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1CB7F" w14:textId="77777777" w:rsidR="00DB41A1" w:rsidRDefault="00000000">
      <w:pPr>
        <w:tabs>
          <w:tab w:val="left" w:pos="4627"/>
        </w:tabs>
      </w:pPr>
      <w:r>
        <w:t>made on she first Portions of some Analyses, in which, tho'</w:t>
      </w:r>
      <w:r>
        <w:br/>
        <w:t xml:space="preserve">immediately after the Distillation </w:t>
      </w:r>
      <w:r>
        <w:rPr>
          <w:i/>
          <w:iCs/>
          <w:lang w:val="el-GR" w:eastAsia="el-GR" w:bidi="el-GR"/>
        </w:rPr>
        <w:t>ί</w:t>
      </w:r>
      <w:r w:rsidRPr="00327F56">
        <w:rPr>
          <w:lang w:val="en-GB" w:eastAsia="el-GR" w:bidi="el-GR"/>
        </w:rPr>
        <w:t xml:space="preserve"> </w:t>
      </w:r>
      <w:r>
        <w:t>had only perceived the-</w:t>
      </w:r>
      <w:r>
        <w:br/>
        <w:t>Marks of Volatile Salts, 'and no Sign of Acids, aster they had</w:t>
      </w:r>
      <w:r>
        <w:br/>
        <w:t>been kept a sufficient Time, I could no longer perceive the</w:t>
      </w:r>
      <w:r>
        <w:br/>
        <w:t>Marks of volatile Salt, but only os Acids. The Reason of this,</w:t>
      </w:r>
      <w:r>
        <w:br/>
        <w:t>in my Opinion, was, that these Acids, tho' considerable enough.</w:t>
      </w:r>
      <w:r>
        <w:br/>
        <w:t>for Quantity in the Parcel of Liquor, were yet in a manner,</w:t>
      </w:r>
      <w:r>
        <w:br/>
        <w:t>inveloped by the oily Particles, that in this State they could</w:t>
      </w:r>
      <w:r>
        <w:br/>
        <w:t>neither shew themselves, nor cause the Volatile Salts to disap-,</w:t>
      </w:r>
      <w:r>
        <w:br/>
        <w:t>pear by mixing with them. But when Fermentation has had.</w:t>
      </w:r>
      <w:r>
        <w:br/>
        <w:t>Time to disengage the AcidS from a certain Quantity of oily</w:t>
      </w:r>
      <w:r>
        <w:br/>
        <w:t>Particles, winch in this as well as in the preceding Observation</w:t>
      </w:r>
      <w:r>
        <w:br/>
        <w:t>are commonly precipitated to the Bottom of the Liquor under</w:t>
      </w:r>
      <w:r>
        <w:br/>
        <w:t>the Form of a Mass os a greater or a less Thickness, these</w:t>
      </w:r>
      <w:r>
        <w:br/>
        <w:t>Acids heing more free, and more developed, will not sail in</w:t>
      </w:r>
      <w:r>
        <w:br/>
        <w:t>that Condition to obliterate the Marks of the volatile Salt in</w:t>
      </w:r>
      <w:r>
        <w:br/>
      </w:r>
      <w:r>
        <w:rPr>
          <w:b/>
          <w:bCs/>
        </w:rPr>
        <w:t xml:space="preserve">the </w:t>
      </w:r>
      <w:r>
        <w:t>Liquor, by uniting itself to that Salt ; and as the Quantity</w:t>
      </w:r>
      <w:r>
        <w:br/>
      </w:r>
      <w:r>
        <w:rPr>
          <w:b/>
          <w:bCs/>
        </w:rPr>
        <w:t xml:space="preserve">Of </w:t>
      </w:r>
      <w:r>
        <w:t>Acids surpasses that of Volatile Salts, the Overplus of. those</w:t>
      </w:r>
      <w:r>
        <w:br/>
        <w:t>Acids, winch, not heing combined with Volatile halts; remains</w:t>
      </w:r>
      <w:r>
        <w:br/>
        <w:t>In this State of Developement, must under the Operation give</w:t>
      </w:r>
      <w:r>
        <w:br/>
      </w:r>
      <w:r>
        <w:rPr>
          <w:lang w:val="la-Latn" w:eastAsia="la-Latn" w:bidi="la-Latn"/>
        </w:rPr>
        <w:t xml:space="preserve">«Vident </w:t>
      </w:r>
      <w:r>
        <w:t>Tokens of Acidity, which the Mixture os oily Particles</w:t>
      </w:r>
      <w:r>
        <w:br/>
        <w:t>hinder'd it from shewing hefore.</w:t>
      </w:r>
      <w:r>
        <w:tab/>
        <w:t>.....</w:t>
      </w:r>
    </w:p>
    <w:p w14:paraId="69A87A4F" w14:textId="77777777" w:rsidR="00DB41A1" w:rsidRDefault="00000000">
      <w:r>
        <w:t>- To conclude, I made one Observation more upon the</w:t>
      </w:r>
      <w:r>
        <w:br/>
        <w:t xml:space="preserve">firstPortions </w:t>
      </w:r>
      <w:r>
        <w:rPr>
          <w:i/>
          <w:iCs/>
        </w:rPr>
        <w:t>os some</w:t>
      </w:r>
      <w:r>
        <w:t xml:space="preserve"> Analyses os Plants, which was, that</w:t>
      </w:r>
      <w:r>
        <w:br/>
        <w:t>though neither the AcidS nor the Volatile Salts were per-</w:t>
      </w:r>
      <w:r>
        <w:br/>
        <w:t>ceptible in the Operation, they yet excited an acrimonious</w:t>
      </w:r>
      <w:r>
        <w:br/>
        <w:t>and pungent Savour upon the Tongue, which left no room</w:t>
      </w:r>
      <w:r>
        <w:br/>
        <w:t>to doubt but that these Portions contained a considerable</w:t>
      </w:r>
      <w:r>
        <w:br/>
        <w:t>Quantity of Salt. It appearing therefore by these Experi-</w:t>
      </w:r>
      <w:r>
        <w:br/>
        <w:t>ments, that this Salt was neither an Acid developed, nor</w:t>
      </w:r>
      <w:r>
        <w:br/>
        <w:t>an alcaline Volatile Salt, it can he no other than a complete</w:t>
      </w:r>
      <w:r>
        <w:br/>
        <w:t>Sal Ammoniac ; that is, it has undergone no such thing as a</w:t>
      </w:r>
      <w:r>
        <w:br/>
        <w:t>Decomposition by Analysis, hut contains in itself the Acids and</w:t>
      </w:r>
      <w:r>
        <w:br/>
        <w:t>Volatile Salts as intimately united together aS they were in the</w:t>
      </w:r>
      <w:r>
        <w:br/>
        <w:t>.Plant itself</w:t>
      </w:r>
      <w:r>
        <w:rPr>
          <w:i/>
          <w:iCs/>
        </w:rPr>
        <w:t>: For we</w:t>
      </w:r>
      <w:r>
        <w:t xml:space="preserve"> cannot say, that this Salt was compounded</w:t>
      </w:r>
      <w:r>
        <w:br/>
        <w:t>of AcidS, and a fixed Matrix, because this Matrix was hinder'd</w:t>
      </w:r>
      <w:r>
        <w:br/>
        <w:t>from fifing with it, at least entire, in the Distillation, especially</w:t>
      </w:r>
      <w:r>
        <w:br/>
        <w:t>In. the first Portions of the Analysis, where but a moderate</w:t>
      </w:r>
      <w:r>
        <w:br/>
        <w:t>Fine is used. There can be none then but a Sal Ammoniac</w:t>
      </w:r>
      <w:r>
        <w:br/>
        <w:t>that can rise in the Case hefore us, which consequently is the</w:t>
      </w:r>
      <w:r>
        <w:br/>
        <w:t>true Cause of that acrimonious and pungent Savour in .the first</w:t>
      </w:r>
      <w:r>
        <w:br/>
        <w:t>Portions. It is true, and we have already observ'd it, that</w:t>
      </w:r>
      <w:r>
        <w:br/>
        <w:t>: common Sal Ammoniac will in time dye a reddish Brown with</w:t>
      </w:r>
      <w:r>
        <w:br/>
        <w:t>.Turnsole, winch I never perceived in the Sai Ammoniac of our .</w:t>
      </w:r>
      <w:r>
        <w:br/>
        <w:t>first Portions ; but the oily Particles, which are always mix’d</w:t>
      </w:r>
    </w:p>
    <w:p w14:paraId="7F692B39" w14:textId="77777777" w:rsidR="00DB41A1" w:rsidRDefault="00000000">
      <w:r>
        <w:t>. with the Salts of distill'd Portions, might on that occasion</w:t>
      </w:r>
      <w:r>
        <w:br/>
        <w:t>hinder the Sal Ammoniac from exciting that reddish-brown</w:t>
      </w:r>
      <w:r>
        <w:br/>
        <w:t>Colour, and so much the rather, because it does not excite</w:t>
      </w:r>
    </w:p>
    <w:p w14:paraId="00AC1396" w14:textId="77777777" w:rsidR="00DB41A1" w:rsidRDefault="00000000">
      <w:r>
        <w:t>. this Colour hut after a good deal of Time and Pains, even</w:t>
      </w:r>
      <w:r>
        <w:br/>
        <w:t>when it is in its natural State, that is, when it is free and</w:t>
      </w:r>
      <w:r>
        <w:br/>
        <w:t xml:space="preserve">disengaged from every oily Substance. </w:t>
      </w:r>
      <w:r>
        <w:rPr>
          <w:i/>
          <w:iCs/>
        </w:rPr>
        <w:t>Memoires deVAcad.</w:t>
      </w:r>
      <w:r>
        <w:rPr>
          <w:i/>
          <w:iCs/>
        </w:rPr>
        <w:br/>
        <w:t>Roy. des Sciena. lylQ.</w:t>
      </w:r>
    </w:p>
    <w:p w14:paraId="647807EE" w14:textId="77777777" w:rsidR="00DB41A1" w:rsidRDefault="00000000">
      <w:pPr>
        <w:ind w:firstLine="360"/>
      </w:pPr>
      <w:r>
        <w:t>It appears by the Observations already made, upon the Ana-</w:t>
      </w:r>
      <w:r>
        <w:br/>
        <w:t>lyses of animal and vegetable Substances, and particularly from</w:t>
      </w:r>
      <w:r>
        <w:br/>
        <w:t>the Alterations, of which several Parts os analysed Plants are</w:t>
      </w:r>
      <w:r>
        <w:br/>
        <w:t>- susceptible, that the Volatile Salts, scattered in the different Por-</w:t>
      </w:r>
      <w:r>
        <w:br/>
        <w:t>tions of analysed Plants, may absorb, and keep conceal'd, those</w:t>
      </w:r>
      <w:r>
        <w:br/>
        <w:t>. Acids winch did not belong to them in the compound Body,</w:t>
      </w:r>
      <w:r>
        <w:br/>
        <w:t>- as well as thofe which were naturally united to them before</w:t>
      </w:r>
      <w:r>
        <w:br/>
        <w:t>the Analyses, and which have risen along with them in Distilla-</w:t>
      </w:r>
      <w:r>
        <w:br/>
        <w:t>tion. It appears also, that the Observation with respect to AcidS,</w:t>
      </w:r>
      <w:r>
        <w:br/>
        <w:t>. winch on certain Occasions subsist together with Volatile Salts,</w:t>
      </w:r>
      <w:r>
        <w:br/>
        <w:t>. without heing join'd to them, does not prove, that there are</w:t>
      </w:r>
      <w:r>
        <w:br/>
        <w:t>not other more disentangled Acids, which may sometimes be</w:t>
      </w:r>
      <w:r>
        <w:br/>
        <w:t>join’d to them ; and that the less, hecause I have shewn that</w:t>
      </w:r>
      <w:r>
        <w:br/>
        <w:t>. these Very Acids, which had not as yet contracted an Union</w:t>
      </w:r>
      <w:r>
        <w:br/>
        <w:t xml:space="preserve">with these Salts, did not sail to do </w:t>
      </w:r>
      <w:r>
        <w:rPr>
          <w:i/>
          <w:iCs/>
        </w:rPr>
        <w:t>so</w:t>
      </w:r>
      <w:r>
        <w:t xml:space="preserve"> afterwards, when they</w:t>
      </w:r>
      <w:r>
        <w:br/>
        <w:t>had arrived at the same Degree of Freedom and Disengagement.</w:t>
      </w:r>
      <w:r>
        <w:br/>
        <w:t>It moreover follows from what has heen said, that independ-</w:t>
      </w:r>
      <w:r>
        <w:br/>
        <w:t>ently of Volatile Salts, which Very often are not sound in seve-</w:t>
      </w:r>
    </w:p>
    <w:p w14:paraId="6BD51644" w14:textId="77777777" w:rsidR="00DB41A1" w:rsidRDefault="00000000">
      <w:pPr>
        <w:ind w:left="360" w:hanging="360"/>
      </w:pPr>
      <w:r>
        <w:t>. ral Portions of distilled Liquors, a great many Acids may be</w:t>
      </w:r>
      <w:r>
        <w:br/>
        <w:t>sheathed up in the said Liquors by simple oily Particles: Con-</w:t>
      </w:r>
      <w:r>
        <w:br/>
        <w:t>frequently, if no Acids appear, or an inconsiderable Quantity</w:t>
      </w:r>
      <w:r>
        <w:br/>
        <w:t>of them, in certain Portions of analysed Substances, which are</w:t>
      </w:r>
      <w:r>
        <w:br/>
        <w:t>impregnated with volatile Salts, or oily Substances, we heve</w:t>
      </w:r>
      <w:r>
        <w:br/>
        <w:t>not from thence a Right to conclude, either that such Portions</w:t>
      </w:r>
      <w:r>
        <w:br/>
        <w:t>contain no Acids at all, or that they contain none but such</w:t>
      </w:r>
    </w:p>
    <w:p w14:paraId="68C42E14" w14:textId="77777777" w:rsidR="00DB41A1" w:rsidRDefault="00000000">
      <w:pPr>
        <w:ind w:left="360" w:hanging="360"/>
      </w:pPr>
      <w:r>
        <w:t>- as appear. We should often fall into palpable Mistakes, if, in</w:t>
      </w:r>
      <w:r>
        <w:br/>
        <w:t>computing the Degrees of Acidity in a Plant, we should take</w:t>
      </w:r>
      <w:r>
        <w:br/>
        <w:t>our Estimate from those Acids discovered by the Analysis of that</w:t>
      </w:r>
      <w:r>
        <w:br/>
        <w:t>Plant; for Instance, the Leaves of Sorrel yield a very sour</w:t>
      </w:r>
      <w:r>
        <w:br/>
        <w:t>Juice, in which, if one was to judge by the Taste alone, .he</w:t>
      </w:r>
      <w:r>
        <w:br/>
      </w:r>
      <w:r>
        <w:lastRenderedPageBreak/>
        <w:t>would conclude there was a great Quantity of Acid: Besides,</w:t>
      </w:r>
      <w:r>
        <w:br/>
        <w:t>when the essential Salt is drawn from that Juice, its Crystals</w:t>
      </w:r>
      <w:r>
        <w:br/>
        <w:t>are sour, and resemble Cream of Tartar, in a word, every</w:t>
      </w:r>
      <w:r>
        <w:br/>
        <w:t>Circumstance declares, that this Plant yields Acids, and that</w:t>
      </w:r>
      <w:r>
        <w:br/>
        <w:t>in the different Portions of Liquor, raised by the Distillation of</w:t>
      </w:r>
      <w:r>
        <w:br/>
        <w:t>is. Acids will always be particularly discovered; yet as Sorrel</w:t>
      </w:r>
      <w:r>
        <w:br/>
        <w:t xml:space="preserve">also yields a great deal of volatile Salts, which </w:t>
      </w:r>
      <w:r>
        <w:rPr>
          <w:u w:val="single"/>
        </w:rPr>
        <w:t>diffusing</w:t>
      </w:r>
      <w:r>
        <w:t xml:space="preserve"> them-</w:t>
      </w:r>
    </w:p>
    <w:p w14:paraId="4928AD60" w14:textId="77777777" w:rsidR="00DB41A1" w:rsidRDefault="00000000">
      <w:r>
        <w:t>selves almost every-where, as I shall afterwards shew, cover</w:t>
      </w:r>
      <w:r>
        <w:br/>
        <w:t>and sheath up at least a large Share of the Acids, with which :</w:t>
      </w:r>
      <w:r>
        <w:br/>
        <w:t>they ascend, if one was to over-look this Circumstance of the--</w:t>
      </w:r>
      <w:r>
        <w:br/>
        <w:t>Salts, and allow one's seif only to be guided by Appearances,-</w:t>
      </w:r>
      <w:r>
        <w:br/>
        <w:t>we might possibly be induced to think in examining the differ-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ent distill'd Portionsof several Sorts of Sorrel analysed at differ-’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ent times, and at- different Ages, -that this Species of Plant</w:t>
      </w:r>
      <w:r>
        <w:br/>
        <w:t>Contained .sewer AcidS, or yielded less of them in Distillation,</w:t>
      </w:r>
      <w:r>
        <w:br/>
        <w:t>than other Plants, winch in reality contain a great deal less, and</w:t>
      </w:r>
      <w:r>
        <w:br/>
        <w:t>in Distillation yield a smaller Quantity, but in inch a' manners</w:t>
      </w:r>
      <w:r>
        <w:br/>
        <w:t>that each Acid at that time finds nothing in the distill’d Liquor,-</w:t>
      </w:r>
      <w:r>
        <w:br/>
        <w:t>which can hinder it from appearing what It really is : And what,'</w:t>
      </w:r>
      <w:r>
        <w:br/>
        <w:t>in my Opinion,.plainly proves that according, as the volatile</w:t>
      </w:r>
      <w:r>
        <w:br/>
        <w:t>Salts of the. Sorrel are more or less diffusedgnind distributed,</w:t>
      </w:r>
      <w:r>
        <w:br/>
        <w:t>with the Acids in the different Portions'of the”'Analysis, sis</w:t>
      </w:r>
      <w:r>
        <w:br/>
        <w:t>the sewer or more Marks Of an Acid this Planttimst afford ;</w:t>
      </w:r>
      <w:r>
        <w:br/>
        <w:t>what, I say, in my Opinion,, proves this, is 'a' Reflection upon</w:t>
      </w:r>
      <w:r>
        <w:br/>
        <w:t>the. two following Experiments, an Account of which will not</w:t>
      </w:r>
      <w:r>
        <w:br/>
        <w:t>perhaps he disagreeable.. When we analyse the Leaves, of SorTeI</w:t>
      </w:r>
      <w:r>
        <w:br/>
        <w:t>byaneans.os a Retort, and a oothinon Fire augmented by-De</w:t>
      </w:r>
      <w:r w:rsidRPr="00327F56">
        <w:rPr>
          <w:lang w:val="en-GB" w:eastAsia="el-GR" w:bidi="el-GR"/>
        </w:rPr>
        <w:t>-</w:t>
      </w:r>
      <w:r>
        <w:rPr>
          <w:lang w:val="el-GR" w:eastAsia="el-GR" w:bidi="el-GR"/>
        </w:rPr>
        <w:t>τ</w:t>
      </w:r>
      <w:r w:rsidRPr="00327F56">
        <w:rPr>
          <w:lang w:val="en-GB" w:eastAsia="el-GR" w:bidi="el-GR"/>
        </w:rPr>
        <w:br/>
      </w:r>
      <w:r>
        <w:t>grees, aster the first Portioris areidrawn.away, The distilpd Li-</w:t>
      </w:r>
      <w:r>
        <w:br/>
        <w:t>quor ordinarily has the Maris of Volatile Salts, wltidirife at first;</w:t>
      </w:r>
      <w:r>
        <w:br/>
        <w:t xml:space="preserve">which Continue to do </w:t>
      </w:r>
      <w:r>
        <w:rPr>
          <w:i/>
          <w:iCs/>
        </w:rPr>
        <w:t>so afterwards,, and</w:t>
      </w:r>
      <w:r>
        <w:t xml:space="preserve"> which' 'towards the</w:t>
      </w:r>
      <w:r>
        <w:br/>
        <w:t xml:space="preserve">Close </w:t>
      </w:r>
      <w:r>
        <w:rPr>
          <w:i/>
          <w:iCs/>
        </w:rPr>
        <w:t>of</w:t>
      </w:r>
      <w:r>
        <w:t xml:space="preserve"> the Distillation chine in still </w:t>
      </w:r>
      <w:r>
        <w:rPr>
          <w:i/>
          <w:iCs/>
        </w:rPr>
        <w:t>greater</w:t>
      </w:r>
      <w:r>
        <w:t xml:space="preserve"> Abundance, either</w:t>
      </w:r>
      <w:r>
        <w:br/>
        <w:t>under in liquid or a dry Form. As for the'Acids, the first</w:t>
      </w:r>
      <w:r>
        <w:br/>
        <w:t>Portions of the distill'd Liquor have no Marks, of them.’ The</w:t>
      </w:r>
      <w:r>
        <w:br/>
        <w:t>succeeding Portions have also Very often but. frinr Marks of</w:t>
      </w:r>
      <w:r>
        <w:br/>
        <w:t>them, and, after they are.kept</w:t>
      </w:r>
      <w:r>
        <w:rPr>
          <w:i/>
          <w:iCs/>
        </w:rPr>
        <w:t>for</w:t>
      </w:r>
      <w:r>
        <w:t xml:space="preserve"> some time, none at all, and</w:t>
      </w:r>
      <w:r>
        <w:br/>
        <w:t>that for -the Reasons already assign'd. But if instead of a com-</w:t>
      </w:r>
      <w:r>
        <w:br/>
        <w:t xml:space="preserve">mon Fire we Use a Bath-heat Tor the Distillation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Leaves or. Juice of Sorrel, * the gentle Heat inf it, sufficient</w:t>
      </w:r>
      <w:r>
        <w:br/>
        <w:t>for the first Volatile Salts which have been mentioned, that is,</w:t>
      </w:r>
      <w:r>
        <w:br/>
        <w:t>for those which rise first, and with most Ease, but insufficient</w:t>
      </w:r>
      <w:r>
        <w:br/>
        <w:t>to disengage, and raise, at least to any considerable Degree,</w:t>
      </w:r>
      <w:r>
        <w:br/>
        <w:t>the Acids of the Plant, will by. that Very means lay a Fo</w:t>
      </w:r>
      <w:r>
        <w:rPr>
          <w:lang w:val="la-Latn" w:eastAsia="la-Latn" w:bidi="la-Latn"/>
        </w:rPr>
        <w:t>undat</w:t>
      </w:r>
      <w:r>
        <w:rPr>
          <w:lang w:val="la-Latn" w:eastAsia="la-Latn" w:bidi="la-Latn"/>
        </w:rPr>
        <w:br/>
      </w:r>
      <w:r>
        <w:t>tion for' both to rise at different times ; for by still carrying</w:t>
      </w:r>
      <w:r>
        <w:br/>
        <w:t>on the Distillation with , a stronger Fine, the Liquor which</w:t>
      </w:r>
      <w:r>
        <w:br/>
        <w:t>will next shoceed, and contains fewer Volatile Salts, hecaususa</w:t>
      </w:r>
      <w:r>
        <w:br/>
        <w:t>great Quantity, of them have already been.raised in the first</w:t>
      </w:r>
      <w:r>
        <w:br/>
        <w:t>Portion of the Dishllation will give more considerable Marks of</w:t>
      </w:r>
      <w:r>
        <w:br/>
        <w:t>Acidity, than if the Analysis of the same Plant -had been car-</w:t>
      </w:r>
      <w:r>
        <w:br/>
        <w:t>ry'd on in the ordinary manner. ... . .. . - .</w:t>
      </w:r>
    </w:p>
    <w:p w14:paraId="38901C3C" w14:textId="77777777" w:rsidR="00DB41A1" w:rsidRDefault="00000000">
      <w:pPr>
        <w:tabs>
          <w:tab w:val="left" w:pos="4079"/>
          <w:tab w:val="left" w:pos="4678"/>
        </w:tabs>
        <w:ind w:firstLine="360"/>
      </w:pPr>
      <w:r>
        <w:t>The other Experiment is this: Is instead of analysing-fresh</w:t>
      </w:r>
      <w:r>
        <w:br/>
        <w:t>Sorrel-leaves, we hegin by allowing them to macerate for a</w:t>
      </w:r>
      <w:r>
        <w:br/>
        <w:t>considerable time, so that the Fermentation; which is often a</w:t>
      </w:r>
      <w:r>
        <w:br/>
        <w:t>sort of, or Beginning of, the Analysis, may have laid a Foundation</w:t>
      </w:r>
      <w:r>
        <w:br/>
        <w:t>Tor the Disengagement and Evaporation of a certain Number</w:t>
      </w:r>
      <w:r>
        <w:br/>
        <w:t>os Volatile Salts; and if after this natural Operation we proceed</w:t>
      </w:r>
      <w:r>
        <w:br/>
        <w:t>to dish! the Leaves of Sorrel, whilst they are in inis State, in</w:t>
      </w:r>
      <w:r>
        <w:br/>
        <w:t>the ordinary manner ; and if we compare this Analysis with</w:t>
      </w:r>
      <w:r>
        <w:br/>
        <w:t>that of the same fresh Sorrel which has suffer'd mo Maceration,</w:t>
      </w:r>
      <w:r>
        <w:br/>
        <w:t>we must acknowledge, that the macerated Sorrel affords, both in</w:t>
      </w:r>
      <w:r>
        <w:br/>
        <w:t>the Beginning and whole Course os the Analysis, not only a great</w:t>
      </w:r>
      <w:r>
        <w:br/>
        <w:t>many more Marks ofAcidS than the other, but that it also affords</w:t>
      </w:r>
      <w:r>
        <w:br/>
        <w:t>fewer Marks of- Volatile Salts, and that only towards the last</w:t>
      </w:r>
      <w:r>
        <w:br/>
        <w:t>Portions; whereas without Maceration it would have yielded</w:t>
      </w:r>
      <w:r>
        <w:br/>
        <w:t>Volatile Salts from the Very first, as I heve already observed.</w:t>
      </w:r>
      <w:r>
        <w:br/>
        <w:t>In a Word, these two Analyses of the same Plant resemble</w:t>
      </w:r>
      <w:r>
        <w:br/>
        <w:t>one another so littie, that one would readily take them for the</w:t>
      </w:r>
      <w:r>
        <w:br/>
        <w:t>Analyses of two different Plants, which may indeed differ less</w:t>
      </w:r>
      <w:r>
        <w:br/>
        <w:t>from each other, than these different Analyses of the fame</w:t>
      </w:r>
      <w:r>
        <w:br/>
        <w:t>Plant. We have still a great many more Plants naturally</w:t>
      </w:r>
      <w:r>
        <w:br/>
        <w:t>loaded with Sal Ammoniac, the Fermentation of which causes</w:t>
      </w:r>
      <w:r>
        <w:br/>
        <w:t>a great Quantity of Volatile Salts to exhale, and by that means</w:t>
      </w:r>
      <w:r>
        <w:br/>
        <w:t>lays a Foundation for a great deal of the AcidS of the Plants</w:t>
      </w:r>
      <w:r>
        <w:br/>
        <w:t>to he discover'd in the Analysis. This Fermentation also</w:t>
      </w:r>
      <w:r>
        <w:br/>
        <w:t>often is the Cause that a particular Plant analysed, gives some</w:t>
      </w:r>
      <w:r>
        <w:br/>
        <w:t>Marks of AcidS, which without this Assistance would have</w:t>
      </w:r>
      <w:r>
        <w:br/>
        <w:t>afforded none, as I shall shew in another Place, where an addi-</w:t>
      </w:r>
      <w:r>
        <w:br/>
        <w:t>tional Proof inay be found, that there are a great many Acids</w:t>
      </w:r>
      <w:r>
        <w:br/>
        <w:t>so well wrapt up by the great Number of Volatile Salts, which</w:t>
      </w:r>
      <w:r>
        <w:br/>
        <w:t>have ascended with them in the Distillation of the Plant, that</w:t>
      </w:r>
      <w:r>
        <w:br/>
        <w:t>one could not have suspected them to he lodged in the same</w:t>
      </w:r>
      <w:r>
        <w:br/>
        <w:t>Place without that Train of Reflections which naturally give</w:t>
      </w:r>
      <w:r>
        <w:br/>
        <w:t>Rise to the Experiments and Observations to he made in them</w:t>
      </w:r>
      <w:r>
        <w:br/>
      </w:r>
      <w:r>
        <w:lastRenderedPageBreak/>
        <w:t>proper Place.</w:t>
      </w:r>
      <w:r>
        <w:tab/>
        <w:t>.</w:t>
      </w:r>
      <w:r>
        <w:tab/>
        <w:t>.</w:t>
      </w:r>
    </w:p>
    <w:p w14:paraId="0B97F3E8" w14:textId="77777777" w:rsidR="00DB41A1" w:rsidRDefault="00000000">
      <w:pPr>
        <w:ind w:firstLine="360"/>
      </w:pPr>
      <w:r>
        <w:t>The Cafe is not the same with the Juice of Lemon, as</w:t>
      </w:r>
      <w:r>
        <w:br/>
        <w:t>with that of Sorrel ; for though they be both Very sour, yet</w:t>
      </w:r>
      <w:r>
        <w:br/>
        <w:t>that of the Lemon differs from the other, as it affords very</w:t>
      </w:r>
      <w:r>
        <w:br/>
        <w:t>few Marks of a Volatile Salt ;'from which Circumstance two</w:t>
      </w:r>
      <w:r>
        <w:br/>
        <w:t>Very considerable Differences result, in the Analysis of each of</w:t>
      </w:r>
      <w:r>
        <w:br/>
        <w:t>the Juices. The first is, that, in the Lemon Juice, the Acids,</w:t>
      </w:r>
      <w:r>
        <w:br/>
        <w:t>rising alone, and without any Mixture capable of absorbing</w:t>
      </w:r>
      <w:r>
        <w:br/>
        <w:t>. them, are infinitely better discovered, and, appearing from the</w:t>
      </w:r>
      <w:r>
        <w:br/>
        <w:t>Very first Portion, continue to augment to the Very last.. Where-</w:t>
      </w:r>
      <w:r>
        <w:br/>
        <w:t>as Sorrel, when analysed, ordinarily gives no Marks of AcidS,</w:t>
      </w:r>
      <w:r>
        <w:br/>
        <w:t>or Very saint ones , but, in Recompence, it is richly impreg-</w:t>
      </w:r>
      <w:r>
        <w:br/>
        <w:t>nated with Volatile Salts. The other Difference is this, that</w:t>
      </w:r>
      <w:r>
        <w:br/>
        <w:t>tho' the Lemon Juice has heen left in Maceration for a const-</w:t>
      </w:r>
      <w:r>
        <w:br w:type="page"/>
      </w:r>
    </w:p>
    <w:p w14:paraId="5F74B10B" w14:textId="77777777" w:rsidR="00DB41A1" w:rsidRDefault="00000000">
      <w:r>
        <w:lastRenderedPageBreak/>
        <w:t>derabie time, yet the Adds, afterwards drawn from it by Distil-</w:t>
      </w:r>
      <w:r>
        <w:br/>
        <w:t>lation, do not, upon that Account,, appear either more disen-</w:t>
      </w:r>
      <w:r>
        <w:br/>
        <w:t>tangled, or in greater Abundance, than those which come from</w:t>
      </w:r>
      <w:r>
        <w:br/>
        <w:t>-it-before it is subjected to Maceration ; which is quite the Re-</w:t>
      </w:r>
      <w:r>
        <w:br/>
      </w:r>
      <w:r>
        <w:rPr>
          <w:b/>
          <w:bCs/>
        </w:rPr>
        <w:t xml:space="preserve">verse of , </w:t>
      </w:r>
      <w:r>
        <w:t>what we have observed in the Analysis of fermented</w:t>
      </w:r>
      <w:r>
        <w:br/>
        <w:t>.florrel., This may he very well accounted for, from whet has</w:t>
      </w:r>
      <w:r>
        <w:br/>
        <w:t>.been,said; for is it is true, that the Fermentation, preceding the</w:t>
      </w:r>
      <w:r>
        <w:br/>
        <w:t>Analysis of the Sorrel Juice, does not lay a Foundation for a</w:t>
      </w:r>
      <w:r>
        <w:br/>
        <w:t>greater.Number of Acids appearing, but because it dissipates a</w:t>
      </w:r>
      <w:r>
        <w:br/>
        <w:t>.great deal of the volatile Salts, which would have covered and</w:t>
      </w:r>
      <w:r>
        <w:br/>
        <w:t>sheathed up a good Part of these Acids; this Fermentation, I</w:t>
      </w:r>
      <w:r>
        <w:br/>
        <w:t>lay, which is necessity for discovering the Acids of the Sorrel,</w:t>
      </w:r>
      <w:r>
        <w:br/>
        <w:t>.is ofnoEstecl for discovering those of the Lemon ; which not</w:t>
      </w:r>
      <w:r>
        <w:br/>
        <w:t>.being-in the fame State with thofe.of the Sorrel,, in point os. the</w:t>
      </w:r>
      <w:r>
        <w:br/>
        <w:t>.volatile Salts, and which rising naturally in Distillation, without</w:t>
      </w:r>
      <w:r>
        <w:br/>
        <w:t>'being accompanied with volatile Salts, -have r no Need, like the</w:t>
      </w:r>
      <w:r>
        <w:br/>
        <w:t>Acids.of Sorrel, of.theAsiistanhe osFermentatlon, to give an-</w:t>
      </w:r>
      <w:r>
        <w:br/>
        <w:t xml:space="preserve">-other Direction to these. Salts, and turn..;their </w:t>
      </w:r>
      <w:r>
        <w:rPr>
          <w:lang w:val="la-Latn" w:eastAsia="la-Latn" w:bidi="la-Latn"/>
        </w:rPr>
        <w:t xml:space="preserve">Effecti </w:t>
      </w:r>
      <w:r>
        <w:t>another</w:t>
      </w:r>
      <w:r>
        <w:br/>
        <w:t>:way. - Hence we see, that the Ahalysisof Lemon Juice newly</w:t>
      </w:r>
      <w:r>
        <w:br/>
        <w:t>.«waded, and of than- which has been macerated, should, not</w:t>
      </w:r>
      <w:r>
        <w:br/>
        <w:t>‘semibly differ from each other, with regard to the Disentangle-</w:t>
      </w:r>
      <w:r>
        <w:br/>
        <w:t xml:space="preserve">..ment and Quantity of the Acids, which.tate yielded </w:t>
      </w:r>
      <w:r>
        <w:rPr>
          <w:lang w:val="la-Latn" w:eastAsia="la-Latn" w:bidi="la-Latn"/>
        </w:rPr>
        <w:t>bythelo</w:t>
      </w:r>
      <w:r>
        <w:rPr>
          <w:lang w:val="la-Latn" w:eastAsia="la-Latn" w:bidi="la-Latn"/>
        </w:rPr>
        <w:br/>
      </w:r>
      <w:r>
        <w:t>..respective'Juices ; and,: consequently, whatI have observed on</w:t>
      </w:r>
      <w:r>
        <w:br/>
        <w:t>the different Analyses of the Jnices of Sorrel and Lemon, should</w:t>
      </w:r>
      <w:r>
        <w:br/>
        <w:t>. naturally heppen in the-same manner, accjrding ro niyEeason-</w:t>
      </w:r>
      <w:r>
        <w:br/>
        <w:t xml:space="preserve">s ing, which, in </w:t>
      </w:r>
      <w:r>
        <w:rPr>
          <w:lang w:val="la-Latn" w:eastAsia="la-Latn" w:bidi="la-Latn"/>
        </w:rPr>
        <w:t xml:space="preserve">forne </w:t>
      </w:r>
      <w:r>
        <w:t>measure, justihesjtd; in ri’.-I</w:t>
      </w:r>
      <w:r>
        <w:br/>
      </w:r>
      <w:r>
        <w:rPr>
          <w:vertAlign w:val="subscript"/>
        </w:rPr>
        <w:t>;</w:t>
      </w:r>
      <w:r>
        <w:t xml:space="preserve"> Moreover, in examining a^eatNumper of.iylante, naturally</w:t>
      </w:r>
      <w:r>
        <w:br/>
        <w:t>.loaded with a great deal of .essential Saltioaod wiinth was such,</w:t>
      </w:r>
      <w:r>
        <w:br/>
        <w:t>-that itsAcid, or at leastATart of its Acid, migni easily he .dip</w:t>
      </w:r>
      <w:r>
        <w:br/>
        <w:t>.engaged from its Matrix, during therDistiherion, of.the Phint,</w:t>
      </w:r>
      <w:r>
        <w:br/>
        <w:t>/and discover itself in the different Portiorisof the Analysis; pror</w:t>
      </w:r>
      <w:r>
        <w:br/>
        <w:t>-Tided it shads noshing there to hinder it, st appeared to me, that</w:t>
      </w:r>
      <w:r>
        <w:br/>
      </w:r>
      <w:r>
        <w:rPr>
          <w:b/>
          <w:bCs/>
        </w:rPr>
        <w:t xml:space="preserve">. we </w:t>
      </w:r>
      <w:r>
        <w:t>mightproperlyenough reduceto fourClassesall the Differences</w:t>
      </w:r>
      <w:r>
        <w:br/>
        <w:t>observable in the Analyses of Plants, with regard to their Acids,</w:t>
      </w:r>
      <w:r>
        <w:br/>
      </w:r>
      <w:r>
        <w:rPr>
          <w:b/>
          <w:bCs/>
        </w:rPr>
        <w:t xml:space="preserve">. and </w:t>
      </w:r>
      <w:r>
        <w:t>their volatile Salts, whiosi do not always appear disseminated</w:t>
      </w:r>
      <w:r>
        <w:br/>
      </w:r>
      <w:r>
        <w:rPr>
          <w:b/>
          <w:bCs/>
        </w:rPr>
        <w:t xml:space="preserve">and </w:t>
      </w:r>
      <w:r>
        <w:t>scattered, in the same manner, in the different Portions of</w:t>
      </w:r>
      <w:r>
        <w:br/>
        <w:t>eachAnalysis; and which, in.every Species of Distribution, have</w:t>
      </w:r>
      <w:r>
        <w:br/>
        <w:t>.appeared, to me, to preserve, a certain Order. . ’Tis principally</w:t>
      </w:r>
    </w:p>
    <w:p w14:paraId="1AB8E1D1" w14:textId="77777777" w:rsidR="00DB41A1" w:rsidRDefault="00000000">
      <w:pPr>
        <w:ind w:firstLine="360"/>
      </w:pPr>
      <w:r>
        <w:t xml:space="preserve">from the Analyses which the late Mr. </w:t>
      </w:r>
      <w:r>
        <w:rPr>
          <w:i/>
          <w:iCs/>
        </w:rPr>
        <w:t>Bourdelin</w:t>
      </w:r>
      <w:r>
        <w:t xml:space="preserve"> has </w:t>
      </w:r>
      <w:r>
        <w:rPr>
          <w:u w:val="single"/>
        </w:rPr>
        <w:t>mad</w:t>
      </w:r>
      <w:r>
        <w:t>e, that</w:t>
      </w:r>
      <w:r>
        <w:br/>
      </w:r>
      <w:r>
        <w:rPr>
          <w:b/>
          <w:bCs/>
        </w:rPr>
        <w:t xml:space="preserve">. I </w:t>
      </w:r>
      <w:r>
        <w:t>have drawh the following Observations. " r.</w:t>
      </w:r>
    </w:p>
    <w:p w14:paraId="41BBDB34" w14:textId="77777777" w:rsidR="00DB41A1" w:rsidRDefault="00000000">
      <w:pPr>
        <w:ind w:firstLine="360"/>
      </w:pPr>
      <w:r>
        <w:rPr>
          <w:b/>
          <w:bCs/>
        </w:rPr>
        <w:t xml:space="preserve">I </w:t>
      </w:r>
      <w:r>
        <w:t>make the first Ciass to consist of those Plants, which, in the</w:t>
      </w:r>
      <w:r>
        <w:br/>
        <w:t>Analysis, do not ordinarily give Marks of a. volatile Salt, or at</w:t>
      </w:r>
      <w:r>
        <w:br/>
        <w:t>least give., but very faint and languid ones, which may pass for</w:t>
      </w:r>
      <w:r>
        <w:br/>
        <w:t xml:space="preserve">nothing ; fucti are Rennetsand Calvillo Apples, dry </w:t>
      </w:r>
      <w:r>
        <w:rPr>
          <w:lang w:val="la-Latn" w:eastAsia="la-Latn" w:bidi="la-Latn"/>
        </w:rPr>
        <w:t>Martio-</w:t>
      </w:r>
      <w:r>
        <w:rPr>
          <w:lang w:val="la-Latn" w:eastAsia="la-Latn" w:bidi="la-Latn"/>
        </w:rPr>
        <w:br/>
      </w:r>
      <w:r>
        <w:t xml:space="preserve">pears, and Frankreal-pears, </w:t>
      </w:r>
      <w:r>
        <w:rPr>
          <w:i/>
          <w:iCs/>
        </w:rPr>
        <w:t>etc.</w:t>
      </w:r>
      <w:r>
        <w:t xml:space="preserve"> In these /kinds of Plants the</w:t>
      </w:r>
      <w:r>
        <w:br/>
        <w:t xml:space="preserve">Acid appears </w:t>
      </w:r>
      <w:r>
        <w:rPr>
          <w:lang w:val="la-Latn" w:eastAsia="la-Latn" w:bidi="la-Latn"/>
        </w:rPr>
        <w:t xml:space="preserve">fensibly, </w:t>
      </w:r>
      <w:r>
        <w:t>from the first Portion of the Analysis,</w:t>
      </w:r>
      <w:r>
        <w:br/>
        <w:t>and continues to appear all along, more and more, to the very</w:t>
      </w:r>
      <w:r>
        <w:br/>
      </w:r>
      <w:r>
        <w:rPr>
          <w:b/>
          <w:bCs/>
        </w:rPr>
        <w:t xml:space="preserve">End, </w:t>
      </w:r>
      <w:r>
        <w:t>when it still abounds more, and is hetter discover’d,</w:t>
      </w:r>
      <w:r>
        <w:br/>
        <w:t>because it has nothing to hinder it from so doing..</w:t>
      </w:r>
    </w:p>
    <w:p w14:paraId="5ED53048" w14:textId="77777777" w:rsidR="00DB41A1" w:rsidRDefault="00000000">
      <w:pPr>
        <w:ind w:firstLine="360"/>
      </w:pPr>
      <w:r>
        <w:t>The second Ciass consists of such Plants as give more or less</w:t>
      </w:r>
      <w:r>
        <w:br/>
        <w:t>Volatile Salts, but do not yield them Dll towards the End of the</w:t>
      </w:r>
      <w:r>
        <w:br/>
        <w:t>Operation. In this sort of Plants, the Acid generally discovers</w:t>
      </w:r>
      <w:r>
        <w:br/>
        <w:t>itself from the Beginning of the Analysis, and continues to do</w:t>
      </w:r>
      <w:r>
        <w:br/>
        <w:t>so still more and more, till it arrives at that Portion in which</w:t>
      </w:r>
      <w:r>
        <w:br/>
        <w:t>the volatile Salt begins to rife: and then the Acid either appears</w:t>
      </w:r>
      <w:r>
        <w:br/>
        <w:t>Do more at all, ifthe volatile Salt is in great Quantity, or appears</w:t>
      </w:r>
      <w:r>
        <w:br/>
        <w:t>always much less then nt would heve done without the Com-</w:t>
      </w:r>
      <w:r>
        <w:br/>
        <w:t>pany of the volatile Salt..- It even often happens, that we dis-</w:t>
      </w:r>
      <w:r>
        <w:br/>
        <w:t>cover Marks of a volatile Salt, and an Acid, in one or two</w:t>
      </w:r>
      <w:r>
        <w:br/>
        <w:t>Portions which come before the last: Arid sot the last Por-</w:t>
      </w:r>
      <w:r>
        <w:br/>
        <w:t>tion itself, which is far more richly impregnated with vola-</w:t>
      </w:r>
      <w:r>
        <w:br/>
        <w:t>_ tile Salts than the other two, and which boils and ferments</w:t>
      </w:r>
      <w:r>
        <w:br/>
        <w:t>very strongly, as soon as the least Acid is poured into it, it</w:t>
      </w:r>
      <w:r>
        <w:br/>
        <w:t>so well conceais the Acids it has received from the Plant, that</w:t>
      </w:r>
      <w:r>
        <w:br/>
        <w:t>they cannot be perceived, tho’, from otheuCircumstances, we</w:t>
      </w:r>
      <w:r>
        <w:br/>
        <w:t>have strong Proofs that it really contains more of them than any</w:t>
      </w:r>
      <w:r>
        <w:br/>
      </w:r>
      <w:r>
        <w:rPr>
          <w:b/>
          <w:bCs/>
        </w:rPr>
        <w:t xml:space="preserve">of the </w:t>
      </w:r>
      <w:r>
        <w:t>preceding Portions. We find Examples of this second</w:t>
      </w:r>
      <w:r>
        <w:br/>
        <w:t>Class, in the Analyses of the white Leaves of the Wild and</w:t>
      </w:r>
      <w:r>
        <w:br/>
        <w:t>Garden Succory, of Periwinkle, of Chervil beginning to flower.</w:t>
      </w:r>
      <w:r>
        <w:br/>
        <w:t xml:space="preserve">Of Celery, of Roman Lettice, of Fumitory become </w:t>
      </w:r>
      <w:r>
        <w:rPr>
          <w:u w:val="single"/>
        </w:rPr>
        <w:t>bar</w:t>
      </w:r>
      <w:r>
        <w:t>d, and</w:t>
      </w:r>
      <w:r>
        <w:br/>
        <w:t>beginning to bear Flowers and Sced, of Peruvian hark infused</w:t>
      </w:r>
      <w:r>
        <w:br/>
      </w:r>
      <w:r>
        <w:rPr>
          <w:b/>
          <w:bCs/>
        </w:rPr>
        <w:t xml:space="preserve">in </w:t>
      </w:r>
      <w:r>
        <w:t>Water, of Gentian-roots, of Polypody, of Tutneps, os</w:t>
      </w:r>
      <w:r>
        <w:br/>
        <w:t>Rampions, of Dwarf Sun-flower, of Liquorice, of Violet-</w:t>
      </w:r>
      <w:r>
        <w:br/>
        <w:t>flowers, of Colts-foot, of Elder, of Peaches, of Roses, of Ar-</w:t>
      </w:r>
      <w:r>
        <w:br/>
        <w:t>tichoke Bottoms, of Melons, of Cucumbers, of Chestnuts, of</w:t>
      </w:r>
      <w:r>
        <w:br/>
        <w:t xml:space="preserve">Apricocks, of red Goose-berries, </w:t>
      </w:r>
      <w:r>
        <w:rPr>
          <w:i/>
          <w:iCs/>
        </w:rPr>
        <w:t>of fresh,</w:t>
      </w:r>
      <w:r>
        <w:t xml:space="preserve"> but ripe Elder-berries,</w:t>
      </w:r>
      <w:r>
        <w:br/>
      </w:r>
      <w:r>
        <w:rPr>
          <w:b/>
          <w:bCs/>
        </w:rPr>
        <w:t xml:space="preserve">Of </w:t>
      </w:r>
      <w:r>
        <w:t>unripe Grapes, of Buckthorn, and many others.</w:t>
      </w:r>
    </w:p>
    <w:p w14:paraId="33AA248E" w14:textId="77777777" w:rsidR="00DB41A1" w:rsidRDefault="00000000">
      <w:pPr>
        <w:ind w:firstLine="360"/>
      </w:pPr>
      <w:r>
        <w:t>The third Ciass does not differ from the second, but in this</w:t>
      </w:r>
      <w:r>
        <w:rPr>
          <w:vertAlign w:val="subscript"/>
        </w:rPr>
        <w:t>i</w:t>
      </w:r>
      <w:r>
        <w:rPr>
          <w:vertAlign w:val="subscript"/>
        </w:rPr>
        <w:br/>
      </w:r>
      <w:r>
        <w:t>thet the volatile Sale which, in the former, did not disoover itself</w:t>
      </w:r>
      <w:r>
        <w:br/>
        <w:t>till towards the End of tho Operation, discovers itself in the</w:t>
      </w:r>
      <w:r>
        <w:br/>
        <w:t>Beginning in this. As sot the Acid, it often appears from the</w:t>
      </w:r>
      <w:r>
        <w:br/>
        <w:t>first Portion, notwithstanding the Mixture of the volatile Salt,</w:t>
      </w:r>
      <w:r>
        <w:br/>
      </w:r>
      <w:r>
        <w:lastRenderedPageBreak/>
        <w:t>and often it cannot be discovered at that time ; but in the re-</w:t>
      </w:r>
      <w:r>
        <w:br/>
        <w:t>maining Course of the Analysis it is found alone, or, at least,</w:t>
      </w:r>
      <w:r>
        <w:br/>
        <w:t xml:space="preserve">we observe nothing along with it </w:t>
      </w:r>
      <w:r>
        <w:rPr>
          <w:vertAlign w:val="subscript"/>
        </w:rPr>
        <w:t>5</w:t>
      </w:r>
      <w:r>
        <w:t xml:space="preserve"> and that even to the End of</w:t>
      </w:r>
      <w:r>
        <w:br/>
        <w:t>the Process, when the volatile Salt begins again to appear, and</w:t>
      </w:r>
      <w:r>
        <w:br/>
        <w:t>produce the same Effects, attended with the fame Circumstances</w:t>
      </w:r>
      <w:r>
        <w:br/>
        <w:t>as in the former Class, If any one desires Examples of this third</w:t>
      </w:r>
      <w:r>
        <w:br/>
        <w:t>Class, he needs only consult the ordinary Analysis of white Suc-</w:t>
      </w:r>
    </w:p>
    <w:p w14:paraId="214932BB" w14:textId="77777777" w:rsidR="00DB41A1" w:rsidRDefault="00000000">
      <w:pPr>
        <w:tabs>
          <w:tab w:val="left" w:pos="3238"/>
        </w:tabs>
      </w:pPr>
      <w:r>
        <w:t xml:space="preserve">cory, of </w:t>
      </w:r>
      <w:r>
        <w:rPr>
          <w:lang w:val="la-Latn" w:eastAsia="la-Latn" w:bidi="la-Latn"/>
        </w:rPr>
        <w:t>Carduus Benedictus,</w:t>
      </w:r>
      <w:r>
        <w:t xml:space="preserve">-of the red tiotat ofSpinriage, </w:t>
      </w:r>
      <w:r>
        <w:rPr>
          <w:i/>
          <w:iCs/>
        </w:rPr>
        <w:t>of</w:t>
      </w:r>
      <w:r>
        <w:rPr>
          <w:i/>
          <w:iCs/>
        </w:rPr>
        <w:br/>
      </w:r>
      <w:r>
        <w:t>young Onions,-of Sage, of Parsicy-leaves, of the Flowers of</w:t>
      </w:r>
      <w:r>
        <w:br/>
        <w:t>Lilly of the Valley, .of Cherries, of Heart-cherries, and several</w:t>
      </w:r>
      <w:r>
        <w:br/>
      </w:r>
      <w:r>
        <w:rPr>
          <w:i/>
          <w:iCs/>
        </w:rPr>
        <w:t>others.</w:t>
      </w:r>
      <w:r>
        <w:tab/>
        <w:t>- f</w:t>
      </w:r>
    </w:p>
    <w:p w14:paraId="102BECEE" w14:textId="77777777" w:rsidR="00DB41A1" w:rsidRDefault="00000000">
      <w:pPr>
        <w:tabs>
          <w:tab w:val="left" w:pos="3647"/>
        </w:tabs>
        <w:ind w:firstLine="360"/>
      </w:pPr>
      <w:r>
        <w:t>The fourth Class differs from the preceding, not only because</w:t>
      </w:r>
      <w:r>
        <w:br/>
        <w:t>the Plants, which are comprehended under it, yield, of Distilla-</w:t>
      </w:r>
      <w:r>
        <w:br/>
        <w:t>tion, much more volatile Salt than those comprehended under</w:t>
      </w:r>
      <w:r>
        <w:br/>
        <w:t>the other Classes ; but also, hecause that Salt is more diffused</w:t>
      </w:r>
      <w:r>
        <w:br/>
        <w:t>through the succeeding different Portions of each Analysis, of</w:t>
      </w:r>
      <w:r>
        <w:br/>
        <w:t>which there are few in which it does not discover itself; and of</w:t>
      </w:r>
      <w:r>
        <w:br/>
        <w:t>which there is not, .sot the most part,- one which is nor very</w:t>
      </w:r>
      <w:r>
        <w:br/>
        <w:t>.much impregnated with volatile Salt, or which does not give</w:t>
      </w:r>
      <w:r>
        <w:br/>
        <w:t>. evident Marks of is. As foe the Acid, it shews itself, more on</w:t>
      </w:r>
      <w:r>
        <w:br/>
        <w:t>jest, in every Portion</w:t>
      </w:r>
      <w:r>
        <w:rPr>
          <w:vertAlign w:val="subscript"/>
        </w:rPr>
        <w:t>;</w:t>
      </w:r>
      <w:r>
        <w:t xml:space="preserve"> of the Analysis, in Proportion to the</w:t>
      </w:r>
      <w:r>
        <w:br/>
        <w:t>, Quantity of volatile Salt with which it is lodged. For Instance,</w:t>
      </w:r>
      <w:r>
        <w:br/>
        <w:t>.tho* the Analysis of Wheat, of Rice, of Barley, and of Oats,</w:t>
      </w:r>
      <w:r>
        <w:br/>
        <w:t>yield, almost in all their distill’d portions, .Marks.of a volatile</w:t>
      </w:r>
      <w:r>
        <w:br/>
        <w:t>’ Salt, yet the Acid does not fall to. appear 'also,- -and even often</w:t>
      </w:r>
      <w:r>
        <w:br/>
        <w:t xml:space="preserve">- </w:t>
      </w:r>
      <w:r>
        <w:rPr>
          <w:lang w:val="la-Latn" w:eastAsia="la-Latn" w:bidi="la-Latn"/>
        </w:rPr>
        <w:t xml:space="preserve">contiones </w:t>
      </w:r>
      <w:r>
        <w:t>rd shew itself, from the first Portion to the End of the</w:t>
      </w:r>
      <w:r>
        <w:br/>
        <w:t>Process;: at which time, tile volatileherr abounds so much, that</w:t>
      </w:r>
      <w:r>
        <w:br/>
        <w:t>.It intirely sheaths -up the; Acid- which ns in them.' Borrage, on</w:t>
      </w:r>
      <w:r>
        <w:br/>
        <w:t xml:space="preserve">.the other hand; and . Bugloss, which,, from the </w:t>
      </w:r>
      <w:r>
        <w:rPr>
          <w:vertAlign w:val="subscript"/>
        </w:rPr>
        <w:t>:</w:t>
      </w:r>
      <w:r>
        <w:t xml:space="preserve"> Beginning of</w:t>
      </w:r>
      <w:r>
        <w:br/>
        <w:t>.their Arialysis, give strong-Proofs of a volatile Salt, do nor dll-</w:t>
      </w:r>
      <w:r>
        <w:br/>
        <w:t>.cover their Acid till towards the Middle of the Operation; thet</w:t>
      </w:r>
      <w:r>
        <w:br/>
        <w:t>-is, about the middle Portions of the Analysis, when the volatile</w:t>
      </w:r>
      <w:r>
        <w:br/>
        <w:t>- Salt begins to abound less: It sometimes happens, thet in one,</w:t>
      </w:r>
      <w:r>
        <w:br/>
        <w:t>or, at most, two of these Portions,, the Acid appears alone.; but</w:t>
      </w:r>
      <w:r>
        <w:br/>
        <w:t>if.it appears afterwards, ’tis always accompanied with a volatile</w:t>
      </w:r>
      <w:r>
        <w:br/>
        <w:t>Salt, and that to the very Portion which comes last, or last bnt</w:t>
      </w:r>
      <w:r>
        <w:br/>
        <w:t xml:space="preserve">one, in which </w:t>
      </w:r>
      <w:r>
        <w:rPr>
          <w:i/>
          <w:iCs/>
        </w:rPr>
        <w:t>the</w:t>
      </w:r>
      <w:r>
        <w:t xml:space="preserve"> volatile Salt.is found in groat Abundance, and</w:t>
      </w:r>
      <w:r>
        <w:br/>
        <w:t>makes the Acid entirely disappear. Some other Plants which</w:t>
      </w:r>
      <w:r>
        <w:br/>
        <w:t>still yield, in Distillation, more volatile Salts than Borrage and</w:t>
      </w:r>
      <w:r>
        <w:br/>
        <w:t>Bugloss, give, for the same Reason, much sewer Marks of Acids</w:t>
      </w:r>
      <w:r>
        <w:br/>
        <w:t>than those Plants;do, as may be seen by the Analysis of the</w:t>
      </w:r>
      <w:r>
        <w:br/>
        <w:t>Leaves and Stalks of white Garden Oractie, when it is young,</w:t>
      </w:r>
      <w:r>
        <w:br/>
        <w:t>and only sour or five Inches high. This may be likewise seen</w:t>
      </w:r>
      <w:r>
        <w:br/>
        <w:t>in the Analysis os Radish, of Hops thet are young, tender, and</w:t>
      </w:r>
      <w:r>
        <w:br/>
        <w:t xml:space="preserve">only five or six Inches high, of the speckled Nettio; of </w:t>
      </w:r>
      <w:r>
        <w:rPr>
          <w:lang w:val="la-Latn" w:eastAsia="la-Latn" w:bidi="la-Latn"/>
        </w:rPr>
        <w:t>Pelli-</w:t>
      </w:r>
      <w:r>
        <w:rPr>
          <w:lang w:val="la-Latn" w:eastAsia="la-Latn" w:bidi="la-Latn"/>
        </w:rPr>
        <w:br/>
      </w:r>
      <w:r>
        <w:t xml:space="preserve">tory of the Wall, of Colly-flowers, of the Stalks </w:t>
      </w:r>
      <w:r>
        <w:rPr>
          <w:lang w:val="el-GR" w:eastAsia="el-GR" w:bidi="el-GR"/>
        </w:rPr>
        <w:t>οτ</w:t>
      </w:r>
      <w:r>
        <w:t>Artichokes,</w:t>
      </w:r>
      <w:r>
        <w:br/>
        <w:t>of Gourd-feeds, and. several others.</w:t>
      </w:r>
      <w:r>
        <w:tab/>
        <w:t>.. . .</w:t>
      </w:r>
    </w:p>
    <w:p w14:paraId="002D1465" w14:textId="77777777" w:rsidR="00DB41A1" w:rsidRDefault="00000000">
      <w:pPr>
        <w:ind w:firstLine="360"/>
      </w:pPr>
      <w:r>
        <w:t>However, ’tis m vain to examine, with all imaginable Care,</w:t>
      </w:r>
      <w:r>
        <w:br/>
        <w:t>all the Portions of the Analysis of certain Plains, which, to</w:t>
      </w:r>
      <w:r>
        <w:br/>
        <w:t>speak, the Truth, .have, to me, appeared very sewin Number .</w:t>
      </w:r>
      <w:r>
        <w:br/>
        <w:t>and which, containing naturally more Sal Ammoniac than there</w:t>
      </w:r>
      <w:r>
        <w:br/>
        <w:t>preceding, yield also, in Distillation, more volatile Salts, since</w:t>
      </w:r>
      <w:r>
        <w:br/>
        <w:t>. we find that they discover no Marks of an Acid; and if we did</w:t>
      </w:r>
      <w:r>
        <w:br/>
        <w:t>notknow, that these Portions of distill’d Liquor were the Produch</w:t>
      </w:r>
      <w:r>
        <w:br/>
        <w:t>.of a vegetable Substance, and were to reflect only on the prodi-</w:t>
      </w:r>
      <w:r>
        <w:br/>
        <w:t>gious Quantity of volatile Salt which they contain, and their :</w:t>
      </w:r>
      <w:r>
        <w:br/>
        <w:t>entire Privation of Adds, we should make no manner of Doubt,</w:t>
      </w:r>
      <w:r>
        <w:br/>
        <w:t>but they belonged to some animal Substance. The Plants I have</w:t>
      </w:r>
      <w:r>
        <w:br/>
        <w:t>in View are Mushrooms ; Garden Purslane, very tender, and</w:t>
      </w:r>
      <w:r>
        <w:br/>
        <w:t>about two Inches high ; the Stalks and Leaves of Fumitory thet</w:t>
      </w:r>
      <w:r>
        <w:br/>
        <w:t>is young, tender, beginning to flower, and about ten or twelve</w:t>
      </w:r>
      <w:r>
        <w:br/>
        <w:t>Inches high. Yet tho’ these Plants do not, in their Analysis,</w:t>
      </w:r>
      <w:r>
        <w:br/>
        <w:t>discover any Acid, we have proved, thet no one has a Right,</w:t>
      </w:r>
      <w:r>
        <w:br/>
        <w:t>from that Circumstance, to conolude that they contain none -</w:t>
      </w:r>
      <w:r>
        <w:br/>
        <w:t>since the volatile Salt, which is found in great Quantity, in the</w:t>
      </w:r>
      <w:r>
        <w:br/>
        <w:t>different Portions of the Analysis, may cause the Acid contain’d</w:t>
      </w:r>
      <w:r>
        <w:br/>
        <w:t>in them to disappear. And, without having recourse, at pre-</w:t>
      </w:r>
      <w:r>
        <w:br/>
        <w:t>sent, to the strong Reasons which will he alledged in their pro-</w:t>
      </w:r>
      <w:r>
        <w:br/>
        <w:t xml:space="preserve">. per Pisces, and by which we </w:t>
      </w:r>
      <w:r>
        <w:rPr>
          <w:u w:val="single"/>
        </w:rPr>
        <w:t>shall</w:t>
      </w:r>
      <w:r>
        <w:t xml:space="preserve"> fee plainly, that there is nei-</w:t>
      </w:r>
      <w:r>
        <w:br/>
        <w:t>ther Plant nor Animal, from which the ordinary Anolysis does</w:t>
      </w:r>
      <w:r>
        <w:br/>
        <w:t>not make an Acid rife, and sometimes in very great Quantities,</w:t>
      </w:r>
      <w:r>
        <w:br/>
        <w:t>tho’ there afterwards appears to he very little, or none at all,</w:t>
      </w:r>
      <w:r>
        <w:br/>
        <w:t>in the distilled Portions, we may convince ourselves of this</w:t>
      </w:r>
      <w:r>
        <w:br/>
        <w:t>Truth, by considering whet happens in Fumitory, Pellltory,</w:t>
      </w:r>
      <w:r>
        <w:br/>
        <w:t>; and Mushrooms, when allowed to ferment hefore they are</w:t>
      </w:r>
      <w:r>
        <w:br/>
        <w:t>analyfed; for when the Fermentation has had time to detach,</w:t>
      </w:r>
      <w:r>
        <w:br/>
        <w:t>from the Sal Ammoniac of these Plants, a certain Quantity of</w:t>
      </w:r>
      <w:r>
        <w:br/>
        <w:t>volatile Salts, and keep them from being subje&amp;ed to the Ana-</w:t>
      </w:r>
      <w:r>
        <w:br/>
        <w:t>lysis which is to succeed the Maceration, this Analysis does nor</w:t>
      </w:r>
      <w:r>
        <w:br/>
        <w:t>. then fail to give Marks of. Acids, which, indeed, are faint and</w:t>
      </w:r>
      <w:r>
        <w:br/>
        <w:t>languid; but which, at the sems time, it would never have</w:t>
      </w:r>
      <w:r>
        <w:br/>
        <w:t>.given, if it had been allowed to have all the Store of volatile</w:t>
      </w:r>
      <w:r>
        <w:br/>
      </w:r>
      <w:r>
        <w:lastRenderedPageBreak/>
        <w:t>. Salts, which it must have naturally had, without the Macera-</w:t>
      </w:r>
      <w:r>
        <w:br/>
        <w:t>. tion. There is also an Observation upon Lettice, which, in</w:t>
      </w:r>
      <w:r>
        <w:br/>
        <w:t>my Opinion, deserves our Consideration, since it has a very neat</w:t>
      </w:r>
      <w:r>
        <w:br/>
        <w:t>Relation to theSubjeol in hand.</w:t>
      </w:r>
    </w:p>
    <w:p w14:paraId="5C74276E" w14:textId="77777777" w:rsidR="00DB41A1" w:rsidRDefault="00000000">
      <w:r>
        <w:t>- The Analysis of. this Plant, like the Analysis of many</w:t>
      </w:r>
      <w:r>
        <w:br/>
        <w:t>.others, varies in Proportion to the Age, and different Parts of</w:t>
      </w:r>
      <w:r>
        <w:br/>
        <w:t>the Plant: For Instance, its Root and Stalk yield much lefs</w:t>
      </w:r>
      <w:r>
        <w:br/>
        <w:t>volatile Salt, and give much stronger Marks of Acids than the</w:t>
      </w:r>
      <w:r>
        <w:br/>
        <w:t>. Leaves; and the younger the Lettice is, the more volatile Salt</w:t>
      </w:r>
      <w:r>
        <w:br/>
        <w:t>it yields, and the sewer Marks of Acids it affords in Distillation;</w:t>
      </w:r>
      <w:r>
        <w:br/>
        <w:t>so that we find a very considerable Difference betwixt the Ana-</w:t>
      </w:r>
      <w:r>
        <w:br/>
        <w:t>lysis of small young Letuce, and that of the very same Lettice</w:t>
      </w:r>
      <w:r>
        <w:br/>
        <w:t xml:space="preserve">. when full grown and flowering; yet as this </w:t>
      </w:r>
      <w:r>
        <w:rPr>
          <w:lang w:val="la-Latn" w:eastAsia="la-Latn" w:bidi="la-Latn"/>
        </w:rPr>
        <w:t xml:space="preserve">Piant, </w:t>
      </w:r>
      <w:r>
        <w:t>in all its dif-</w:t>
      </w:r>
      <w:r>
        <w:br/>
        <w:t>ferent States, never falls to yield a great Quantity of volatile</w:t>
      </w:r>
      <w:r>
        <w:br w:type="page"/>
      </w:r>
    </w:p>
    <w:p w14:paraId="6F197E67" w14:textId="77777777" w:rsidR="00DB41A1" w:rsidRDefault="00000000">
      <w:pPr>
        <w:ind w:firstLine="360"/>
      </w:pPr>
      <w:r>
        <w:lastRenderedPageBreak/>
        <w:t>.halt; the Quantity of that Sait lays a Foundation for our think-</w:t>
      </w:r>
      <w:r>
        <w:br/>
        <w:t>ing, that the Analysis of Lettice allows fewer Acids to appear</w:t>
      </w:r>
      <w:r>
        <w:br/>
        <w:t>than it really Contains ; that is, fewer are actually raised in</w:t>
      </w:r>
      <w:r>
        <w:br/>
        <w:t>its Distillation. This may he sufficiently proved by the follow-</w:t>
      </w:r>
      <w:r>
        <w:br/>
        <w:t>Ing Observation upon the Leaves of Lettice, in two different</w:t>
      </w:r>
      <w:r>
        <w:br/>
        <w:t>States; in which, when analysed in the ordinary manner, they</w:t>
      </w:r>
      <w:r>
        <w:br/>
        <w:t>yield the strongest Marks of a Volatile Salt, and the least Signs of</w:t>
      </w:r>
      <w:r>
        <w:br/>
        <w:t>Acids. First, when the Plant is very small, and ready to he</w:t>
      </w:r>
      <w:r>
        <w:br/>
        <w:t>transplanted in Ranks, in order to be made to Cabbage r Second-</w:t>
      </w:r>
      <w:r>
        <w:br/>
        <w:t>Iy, when it is just cabbaged; tender, and in its best State for</w:t>
      </w:r>
      <w:r>
        <w:br/>
        <w:t>Balled. This Plant, analysed in these two different States;</w:t>
      </w:r>
      <w:r>
        <w:br/>
        <w:t>yields very saint Marks of Acids, till the last Portion but one j</w:t>
      </w:r>
      <w:r>
        <w:br/>
        <w:t>hut yields, thro’ the whele Operation, a-great deal of volatile</w:t>
      </w:r>
      <w:r>
        <w:br/>
        <w:t>Salt; and the young Kind yields still more than the other, as</w:t>
      </w:r>
      <w:r>
        <w:br/>
      </w:r>
      <w:r>
        <w:rPr>
          <w:b/>
          <w:bCs/>
        </w:rPr>
        <w:t xml:space="preserve">I </w:t>
      </w:r>
      <w:r>
        <w:t>have already observed; which Circumstance inclines me to</w:t>
      </w:r>
      <w:r>
        <w:br/>
        <w:t>place it in the fourth Class Of Plants, in the Analysis of which</w:t>
      </w:r>
      <w:r>
        <w:br/>
        <w:t>the Acid appears Very little. Or not at ash But she following is</w:t>
      </w:r>
      <w:r>
        <w:br/>
        <w:t>a new, and hitherto unknown. Method of making she Acid of</w:t>
      </w:r>
      <w:r>
        <w:br/>
        <w:t>the Leaves os Lettice appear Vastly more Yhim it doos by any</w:t>
      </w:r>
      <w:r>
        <w:br/>
        <w:t>other Process. Instead of carrying on the Analysis of theLeaVeS</w:t>
      </w:r>
      <w:r>
        <w:br/>
        <w:t>all at once,, by a single Operation, and in one Retort; the Juice</w:t>
      </w:r>
      <w:r>
        <w:br/>
        <w:t>must first he strongly expressed, and put into a Retort; and the</w:t>
      </w:r>
      <w:r>
        <w:br/>
        <w:t xml:space="preserve">bruised Leaves, after Expression, </w:t>
      </w:r>
      <w:r>
        <w:rPr>
          <w:lang w:val="la-Latn" w:eastAsia="la-Latn" w:bidi="la-Latn"/>
        </w:rPr>
        <w:t xml:space="preserve">areto </w:t>
      </w:r>
      <w:r>
        <w:t>he put into another;</w:t>
      </w:r>
      <w:r>
        <w:br/>
        <w:t>and then both must be subjected to Distillation ; shut perforin-</w:t>
      </w:r>
      <w:r>
        <w:br/>
        <w:t>ing by two Operations what others do by one. In examining</w:t>
      </w:r>
      <w:r>
        <w:br/>
        <w:t>each of these Analyses, I have observed that of the Juice of the</w:t>
      </w:r>
      <w:r>
        <w:br/>
        <w:t>Leaves of cabbaged Lettice to hear a strong Resemblance to that</w:t>
      </w:r>
      <w:r>
        <w:br/>
        <w:t xml:space="preserve">of the entire Leaves, when full </w:t>
      </w:r>
      <w:r>
        <w:rPr>
          <w:i/>
          <w:iCs/>
        </w:rPr>
        <w:t>of</w:t>
      </w:r>
      <w:r>
        <w:t xml:space="preserve"> these Juice; that is, this</w:t>
      </w:r>
      <w:r>
        <w:br/>
        <w:t>Analysis yields; thro' all its Stages, a great deal of volatile Salt,</w:t>
      </w:r>
      <w:r>
        <w:br/>
        <w:t>arid Very few Marks of Acid, and that only in one Portion;</w:t>
      </w:r>
      <w:r>
        <w:br/>
        <w:t>whereas the Analysis of the express'd Leaves, being divided into</w:t>
      </w:r>
      <w:r>
        <w:br/>
        <w:t>thirteen Portions, shews no strong Signs of a volatile Salt but in</w:t>
      </w:r>
      <w:r>
        <w:br/>
        <w:t>the last, -and some flight Marks of it in the last hut one; and</w:t>
      </w:r>
      <w:r>
        <w:br/>
        <w:t>in the three first ; but the Acid shewed itself in all the Portions</w:t>
      </w:r>
      <w:r>
        <w:br/>
        <w:t>except the last, and in several of them it appeared -very evident,</w:t>
      </w:r>
      <w:r>
        <w:br/>
        <w:t>and in great Quantity. -</w:t>
      </w:r>
    </w:p>
    <w:p w14:paraId="40131CAB" w14:textId="77777777" w:rsidR="00DB41A1" w:rsidRDefault="00000000">
      <w:pPr>
        <w:ind w:firstLine="360"/>
      </w:pPr>
      <w:r>
        <w:t>I observed Very near the same Differences in the Distillation</w:t>
      </w:r>
      <w:r>
        <w:br/>
        <w:t>Of the Juice, and the expressed Leaves of the small Lettice;</w:t>
      </w:r>
      <w:r>
        <w:br/>
        <w:t>whence it appears very plainly, that if the whele Quantity of</w:t>
      </w:r>
      <w:r>
        <w:br/>
        <w:t>Acid, which discovers itself so clearly in the Analysis of the</w:t>
      </w:r>
      <w:r>
        <w:br/>
        <w:t>expressed Leaves of Lettice, he so obscurely perceived in the</w:t>
      </w:r>
      <w:r>
        <w:br/>
        <w:t>Analysis of the same Leaves, when entire and full offence, the</w:t>
      </w:r>
      <w:r>
        <w:br/>
        <w:t>Reason is, not because all that Quantity of Acid as less really</w:t>
      </w:r>
      <w:r>
        <w:br/>
        <w:t>existing in the different Portions of this last Analysis, than m</w:t>
      </w:r>
      <w:r>
        <w:br/>
        <w:t>that of the expressed Leaves; but because it is suppressed and</w:t>
      </w:r>
      <w:r>
        <w:br/>
        <w:t>absorbed by the great Number of Volatile Salts, afforded by the</w:t>
      </w:r>
      <w:r>
        <w:br/>
        <w:t>Juice of the Plant, which must, of necessity, he wanting in</w:t>
      </w:r>
      <w:r>
        <w:br/>
        <w:t>the Analysis of the expressed Leaves, these bring deprived of</w:t>
      </w:r>
      <w:r>
        <w:br/>
        <w:t>their Juice.</w:t>
      </w:r>
    </w:p>
    <w:p w14:paraId="383FB1A6" w14:textId="77777777" w:rsidR="00DB41A1" w:rsidRDefault="00000000">
      <w:pPr>
        <w:ind w:firstLine="360"/>
      </w:pPr>
      <w:r>
        <w:t>To proceed; what more augments the Quantity of Acids,</w:t>
      </w:r>
      <w:r>
        <w:br/>
        <w:t>concealed and contained in the different Portions of the Analysis</w:t>
      </w:r>
      <w:r>
        <w:br/>
        <w:t>of the Leaves of the Lettice, is, that besides those just now</w:t>
      </w:r>
      <w:r>
        <w:br/>
        <w:t>Observed, which the expressed Plant affords to those Portions,</w:t>
      </w:r>
      <w:r>
        <w:br/>
        <w:t>they will receive a considerable Increase from the Juice: For</w:t>
      </w:r>
      <w:r>
        <w:br/>
        <w:t>.tho' this Juice, analysed by itself, manifests but very littieAcid,</w:t>
      </w:r>
      <w:r>
        <w:br/>
        <w:t>it will be easy to perceive a greater Quantity of them, ifyou</w:t>
      </w:r>
      <w:r>
        <w:br/>
        <w:t>cause this Analysis to be preceded by such an Operation as was</w:t>
      </w:r>
      <w:r>
        <w:br/>
        <w:t>'performed upon the Juice of Sorrel, and upon several other</w:t>
      </w:r>
      <w:r>
        <w:br/>
        <w:t>plants ; which is, to let the Juice macerate for a sufficient time,</w:t>
      </w:r>
      <w:r>
        <w:br/>
      </w:r>
      <w:r>
        <w:rPr>
          <w:b/>
          <w:bCs/>
        </w:rPr>
        <w:t xml:space="preserve">or </w:t>
      </w:r>
      <w:r>
        <w:t xml:space="preserve">to evaporate a good Part of it in </w:t>
      </w:r>
      <w:r>
        <w:rPr>
          <w:lang w:val="la-Latn" w:eastAsia="la-Latn" w:bidi="la-Latn"/>
        </w:rPr>
        <w:t xml:space="preserve">Balneo Mariae. </w:t>
      </w:r>
      <w:r>
        <w:t>-</w:t>
      </w:r>
    </w:p>
    <w:p w14:paraId="7E8F0BDC" w14:textId="77777777" w:rsidR="00DB41A1" w:rsidRDefault="00000000">
      <w:pPr>
        <w:ind w:firstLine="360"/>
      </w:pPr>
      <w:r>
        <w:t>Is then Lettice, in which the Taste and common Analysis</w:t>
      </w:r>
      <w:r>
        <w:br/>
        <w:t>Indicate so few Acids, do yet contain, and actually yield a-great</w:t>
      </w:r>
      <w:r>
        <w:br/>
        <w:t>Quantity of them in the different Portions of their Analysis, as</w:t>
      </w:r>
      <w:r>
        <w:br/>
        <w:t>has been proved, we have Reason to suppose the same thing of</w:t>
      </w:r>
      <w:r>
        <w:br/>
        <w:t>several other Plants, which are in the same Circumstance with</w:t>
      </w:r>
      <w:r>
        <w:br/>
        <w:t>the Lettice, with respect to the Volatile Salts, which abound in</w:t>
      </w:r>
      <w:r>
        <w:br/>
        <w:t>their Analyses, and the Quantity of essential Salts, with which</w:t>
      </w:r>
      <w:r>
        <w:br/>
        <w:t>’ these Plants are naturally impregnated ; for the Quantity of</w:t>
      </w:r>
      <w:r>
        <w:br/>
        <w:t>Acids must bear a Proportion to that of these Salts, as we shall</w:t>
      </w:r>
      <w:r>
        <w:br/>
        <w:t>now shew, in giving the Reasons of a Very common Observation</w:t>
      </w:r>
      <w:r>
        <w:br/>
        <w:t>upon the Analyses of Vegetable and animal Substances compar'd</w:t>
      </w:r>
      <w:r>
        <w:br/>
        <w:t>Together.</w:t>
      </w:r>
    </w:p>
    <w:p w14:paraId="50C6FFF7" w14:textId="77777777" w:rsidR="00DB41A1" w:rsidRDefault="00000000">
      <w:pPr>
        <w:ind w:firstLine="360"/>
      </w:pPr>
      <w:r>
        <w:t>\Ve have already observed in the preceding Memoir, and the</w:t>
      </w:r>
      <w:r>
        <w:br/>
        <w:t>Beginning of this, that animal Substances in general dhew so</w:t>
      </w:r>
      <w:r>
        <w:br/>
        <w:t>Tew Signs of AcidS, in all the Portions of their Analysis, per-</w:t>
      </w:r>
      <w:r>
        <w:br/>
        <w:t>formed in the common way, that if we were not otherwise</w:t>
      </w:r>
      <w:r>
        <w:br/>
        <w:t>convinced, that they really contained a great Quantity; but were</w:t>
      </w:r>
      <w:r>
        <w:br/>
        <w:t>to refer ourselves sor Proof wholly to these Analyses, we should</w:t>
      </w:r>
      <w:r>
        <w:br/>
        <w:t>absolutely deny, that there was any Acid, if not in all, at least</w:t>
      </w:r>
      <w:r>
        <w:br/>
        <w:t>in the greatest Part of these Substances : But the Case is not</w:t>
      </w:r>
      <w:r>
        <w:br/>
        <w:t xml:space="preserve">the same with Vegetable Substances, analysed like the preceding ;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sor it is observed, that the greatest Number of these Substances</w:t>
      </w:r>
      <w:r>
        <w:br/>
      </w:r>
      <w:r>
        <w:lastRenderedPageBreak/>
        <w:t xml:space="preserve">disclose a good Quantity of Acid ; </w:t>
      </w:r>
      <w:r>
        <w:rPr>
          <w:u w:val="single"/>
        </w:rPr>
        <w:t>that</w:t>
      </w:r>
      <w:r>
        <w:t xml:space="preserve"> there are but few of ‘</w:t>
      </w:r>
      <w:r>
        <w:br/>
        <w:t>them which manifest but a very stn</w:t>
      </w:r>
      <w:r>
        <w:rPr>
          <w:u w:val="single"/>
        </w:rPr>
        <w:t>all</w:t>
      </w:r>
      <w:r>
        <w:t xml:space="preserve"> Q</w:t>
      </w:r>
      <w:r>
        <w:rPr>
          <w:u w:val="single"/>
        </w:rPr>
        <w:t>uan</w:t>
      </w:r>
      <w:r>
        <w:t>tity, and yet fewer</w:t>
      </w:r>
      <w:r>
        <w:br/>
        <w:t>‘which exhibit none at all.</w:t>
      </w:r>
    </w:p>
    <w:p w14:paraId="7D56891C" w14:textId="77777777" w:rsidR="00DB41A1" w:rsidRDefault="00000000">
      <w:pPr>
        <w:ind w:firstLine="360"/>
      </w:pPr>
      <w:r>
        <w:t xml:space="preserve">The most easy and obvious Hypothesis, to - account for </w:t>
      </w:r>
      <w:r>
        <w:rPr>
          <w:u w:val="single"/>
        </w:rPr>
        <w:t>this</w:t>
      </w:r>
      <w:r>
        <w:t xml:space="preserve"> -</w:t>
      </w:r>
      <w:r>
        <w:br/>
        <w:t>‘ Difference in the Analyses of Plants and Animals, is, that Plants</w:t>
      </w:r>
      <w:r>
        <w:br/>
        <w:t xml:space="preserve">-in general contain a sar greater Quantity of Acids </w:t>
      </w:r>
      <w:r>
        <w:rPr>
          <w:u w:val="single"/>
        </w:rPr>
        <w:t>than</w:t>
      </w:r>
      <w:r>
        <w:t xml:space="preserve"> Ani- -</w:t>
      </w:r>
      <w:r>
        <w:br/>
        <w:t>-mass; and. consequently- the Portions of-theif Analyses heing *</w:t>
      </w:r>
      <w:r>
        <w:br/>
        <w:t>much more impregnated with them. It is natural, that they</w:t>
      </w:r>
    </w:p>
    <w:p w14:paraId="7BD6E3F7" w14:textId="77777777" w:rsidR="00DB41A1" w:rsidRDefault="00000000">
      <w:r>
        <w:t>should also manifest them much more: But we have already</w:t>
      </w:r>
      <w:r>
        <w:br/>
        <w:t>shewed,, both in this and the preceding Memoir, that- if wt</w:t>
      </w:r>
      <w:r>
        <w:br/>
        <w:t>always judge of the Quantity of Acids contained in any Sub:</w:t>
      </w:r>
      <w:r>
        <w:br/>
        <w:t>stance, by the Signs of it which appear in the Analysis, wt</w:t>
      </w:r>
      <w:r>
        <w:br/>
        <w:t>should frequentiy he exposed to Mistakes; and somuch the</w:t>
      </w:r>
      <w:r>
        <w:br/>
        <w:t>more, heeause there may he a Substance which discovers' little</w:t>
      </w:r>
      <w:r>
        <w:br/>
        <w:t>or nothing of Acid in Distillation, and-yet may contain more,</w:t>
      </w:r>
      <w:r>
        <w:br/>
        <w:t>or at least as much of it, aS another Substance,- whose Acid ma-</w:t>
      </w:r>
      <w:r>
        <w:br/>
        <w:t>nifests and displays itself in every Portion os its Analysis. - .This</w:t>
      </w:r>
      <w:r>
        <w:br/>
        <w:t>may well be the Cafe of animal Substances, with respect to Ve-</w:t>
      </w:r>
      <w:r>
        <w:br/>
        <w:t>getables ; and, indeed, there are few Plants from which we can</w:t>
      </w:r>
      <w:r>
        <w:br/>
        <w:t>extract more Acids than from a great Number os animal Sub-</w:t>
      </w:r>
      <w:r>
        <w:br/>
        <w:t xml:space="preserve">stances, by means of certain Processes. We </w:t>
      </w:r>
      <w:r>
        <w:rPr>
          <w:u w:val="single"/>
        </w:rPr>
        <w:t>shall</w:t>
      </w:r>
      <w:r>
        <w:t xml:space="preserve"> not here</w:t>
      </w:r>
      <w:r>
        <w:br/>
        <w:t>enter into a nice Detail of Acids, which is fo much the</w:t>
      </w:r>
      <w:r>
        <w:br/>
        <w:t>-less necessary, as out-Busmess is not to compare Hants with</w:t>
      </w:r>
      <w:r>
        <w:br/>
        <w:t>Animals in particular,- but to make a general Compurisonof. all</w:t>
      </w:r>
      <w:r>
        <w:br/>
        <w:t>vegetable with all anirnal Substances i But we may always-know</w:t>
      </w:r>
      <w:r>
        <w:br/>
        <w:t>in general, by what Rule to guide our Judgments on that Suh-</w:t>
      </w:r>
      <w:r>
        <w:br/>
        <w:t>ject; by considering the natural Composition, and relative</w:t>
      </w:r>
      <w:r>
        <w:br/>
        <w:t>^Quantity of the two Salts, which prevail in both the Substances</w:t>
      </w:r>
      <w:r>
        <w:br/>
        <w:t>in Question.. As to. whet regards the natural Composition of</w:t>
      </w:r>
      <w:r>
        <w:br/>
        <w:t>these Salts, we have shewn, that whet abounds inAninialsiisa</w:t>
      </w:r>
      <w:r>
        <w:br/>
        <w:t xml:space="preserve">'true Sal Ammoniac, that is, a Compound of Aoids lodged in </w:t>
      </w:r>
      <w:r>
        <w:rPr>
          <w:b/>
          <w:bCs/>
        </w:rPr>
        <w:t>a</w:t>
      </w:r>
      <w:r>
        <w:rPr>
          <w:b/>
          <w:bCs/>
        </w:rPr>
        <w:br/>
      </w:r>
      <w:r>
        <w:t>-Volatile Matrix 5 and that the Salt which prevails in Vegetables,</w:t>
      </w:r>
      <w:r>
        <w:br/>
        <w:t>is also a Compound of Acids lodged in a fined Matrix. The</w:t>
      </w:r>
      <w:r>
        <w:br/>
        <w:t xml:space="preserve">Matrix of each of these Salts, then; being a kind of </w:t>
      </w:r>
      <w:r>
        <w:rPr>
          <w:u w:val="single"/>
        </w:rPr>
        <w:t>Mag</w:t>
      </w:r>
      <w:r>
        <w:t>anino</w:t>
      </w:r>
      <w:r>
        <w:br/>
        <w:t>os Acids, and those Very numerous, as Experience demonstrates,</w:t>
      </w:r>
      <w:r>
        <w:br/>
        <w:t>tho' we had not found the Secret OLextracting a great Quan-</w:t>
      </w:r>
      <w:r>
        <w:br/>
        <w:t>Tityof AcidS from animal Substances, they may yet he supposed</w:t>
      </w:r>
      <w:r>
        <w:br/>
        <w:t>fto contain a good Quantity of them,, fnerely from this Consi-</w:t>
      </w:r>
      <w:r>
        <w:br/>
        <w:t>deration, that -they are impregnated - with a great deal of Sal</w:t>
      </w:r>
      <w:r>
        <w:br/>
      </w:r>
      <w:r>
        <w:rPr>
          <w:vertAlign w:val="superscript"/>
        </w:rPr>
        <w:t>:</w:t>
      </w:r>
      <w:r>
        <w:t xml:space="preserve"> Ammoniac. - To know whether they contain less than Vegeta-</w:t>
      </w:r>
      <w:r>
        <w:br/>
        <w:t>*bles, let us consider, first, that Animals being non rishM - with</w:t>
      </w:r>
      <w:r>
        <w:br/>
        <w:t>Plants, or other Animals who themselves lived on Plants, the</w:t>
      </w:r>
      <w:r>
        <w:br/>
        <w:t>Parts of the Vegetables pass with them Salts into the proper Suh-</w:t>
      </w:r>
      <w:r>
        <w:br/>
        <w:t>stance of the Animals; consequently-the AcidS pass thither, and</w:t>
      </w:r>
      <w:r>
        <w:br/>
        <w:t xml:space="preserve">may there he found again. This being the Cafe,- we-see </w:t>
      </w:r>
      <w:r>
        <w:rPr>
          <w:b/>
          <w:bCs/>
        </w:rPr>
        <w:t>no</w:t>
      </w:r>
      <w:r>
        <w:rPr>
          <w:b/>
          <w:bCs/>
        </w:rPr>
        <w:br/>
      </w:r>
      <w:r>
        <w:t>Reason why there should be a less-Quantity of Acids in the ani-</w:t>
      </w:r>
      <w:r>
        <w:br/>
        <w:t>mal-than in the Vegetable Kingdom ; -or, to render the Compa-</w:t>
      </w:r>
      <w:r>
        <w:br/>
        <w:t>rison more sensible, .why an Animal which lives but upon one</w:t>
      </w:r>
      <w:r>
        <w:br/>
        <w:t xml:space="preserve">or two sorts of Plants, and receives into </w:t>
      </w:r>
      <w:r>
        <w:rPr>
          <w:u w:val="single"/>
        </w:rPr>
        <w:t>hims</w:t>
      </w:r>
      <w:r>
        <w:t>elf-all- that t.s in</w:t>
      </w:r>
      <w:r>
        <w:br/>
        <w:t>these Plants; should contain fewer AcidS in all his Parts, than an</w:t>
      </w:r>
      <w:r>
        <w:br/>
        <w:t>equal Weight of Vegetables in all their Parts. In short, all the</w:t>
      </w:r>
      <w:r>
        <w:br/>
        <w:t>’ Alteration that happens to Salts of Vegetables, in their p</w:t>
      </w:r>
      <w:r>
        <w:rPr>
          <w:u w:val="single"/>
        </w:rPr>
        <w:t>assin</w:t>
      </w:r>
      <w:r>
        <w:t>g</w:t>
      </w:r>
      <w:r>
        <w:br/>
        <w:t>into Nutriment for Animals, is, that their Matrix, which was</w:t>
      </w:r>
      <w:r>
        <w:br/>
        <w:t>fixed in the Plant, becomes volatile-in the Animal; and for</w:t>
      </w:r>
      <w:r>
        <w:br/>
        <w:t>the same Reason, That the Matrix of</w:t>
      </w:r>
      <w:r>
        <w:rPr>
          <w:vertAlign w:val="superscript"/>
        </w:rPr>
        <w:t>:</w:t>
      </w:r>
      <w:r>
        <w:t xml:space="preserve"> Sal Ammoniac becomes</w:t>
      </w:r>
      <w:r>
        <w:br/>
        <w:t>-sired, in passing-from-Animals into Plants. But this Change in</w:t>
      </w:r>
      <w:r>
        <w:br/>
        <w:t>.the Matrix of Vegetable Salts has -no -relation to the Quantity</w:t>
      </w:r>
      <w:r>
        <w:br/>
        <w:t>of their Acids, which may aS well reside in a Volatile aS in a</w:t>
      </w:r>
      <w:r>
        <w:br/>
        <w:t>fixed Matrix ; and it should seem even possible for them to he</w:t>
      </w:r>
      <w:r>
        <w:br/>
        <w:t>contained in -greater Quantities in a volatile than in a fixed</w:t>
      </w:r>
      <w:r>
        <w:br/>
        <w:t>Matrix , as we shall presently shew by sensible Experi-</w:t>
      </w:r>
      <w:r>
        <w:br/>
        <w:t>ment.</w:t>
      </w:r>
    </w:p>
    <w:p w14:paraId="7DF4710A" w14:textId="77777777" w:rsidR="00DB41A1" w:rsidRDefault="00000000">
      <w:pPr>
        <w:ind w:firstLine="360"/>
      </w:pPr>
      <w:r>
        <w:t>We shall observe. In the second Place, that when we consi-</w:t>
      </w:r>
      <w:r>
        <w:br/>
        <w:t>der, and compare together, the Juices of Animals and Plants,</w:t>
      </w:r>
      <w:r>
        <w:br/>
        <w:t>which are our ordinary Nourishment, it does not appear, that</w:t>
      </w:r>
      <w:r>
        <w:br/>
        <w:t xml:space="preserve">Plants are more impregnated .with Salt than Animais; </w:t>
      </w:r>
      <w:r>
        <w:rPr>
          <w:b/>
          <w:bCs/>
        </w:rPr>
        <w:t>the</w:t>
      </w:r>
      <w:r>
        <w:rPr>
          <w:b/>
          <w:bCs/>
        </w:rPr>
        <w:br/>
      </w:r>
      <w:r>
        <w:t>Taste might even seem to indicate, that there are more aqueous</w:t>
      </w:r>
      <w:r>
        <w:br/>
        <w:t>Parts, and less Salt, inPlants than in Animals. But supposing^</w:t>
      </w:r>
      <w:r>
        <w:br/>
        <w:t>the Quantity of Salt to be equal in both, it is easy to shew, that</w:t>
      </w:r>
      <w:r>
        <w:br/>
        <w:t>any Portion-ofche Salt, which is predominant in Animals, con-</w:t>
      </w:r>
      <w:r>
        <w:br/>
        <w:t>tains as much Acid as thelikePortionof the salt which abounds</w:t>
      </w:r>
      <w:r>
        <w:br/>
        <w:t>in Vegetables; Experience might even make us believe, that it</w:t>
      </w:r>
      <w:r>
        <w:br/>
        <w:t>-contained much more; and that, eVen.when the Portion of Sal</w:t>
      </w:r>
      <w:r>
        <w:br/>
        <w:t>Ammoniac contained, for Instance, in a Pound of a</w:t>
      </w:r>
      <w:r>
        <w:rPr>
          <w:u w:val="single"/>
        </w:rPr>
        <w:t>nima</w:t>
      </w:r>
      <w:r>
        <w:t>l Sub-</w:t>
      </w:r>
      <w:r>
        <w:br/>
        <w:t>stance, is less, by half, than that of another kind of Salt lodged in</w:t>
      </w:r>
      <w:r>
        <w:br/>
        <w:t>a Pound of vegetable Substance, the animal Substance, by virtue</w:t>
      </w:r>
      <w:r>
        <w:br/>
        <w:t>of its Salt, should contain-more Acids than the vegetable.</w:t>
      </w:r>
      <w:r>
        <w:br/>
        <w:t>There is no other way to come to a Certainty in this Matter,</w:t>
      </w:r>
      <w:r>
        <w:br/>
        <w:t>than to chuse two highly alcalineSalts, one fixed, and the other</w:t>
      </w:r>
      <w:r>
        <w:br/>
        <w:t xml:space="preserve">Volatile 5. for Example, the Salt of Tartar, which is known </w:t>
      </w:r>
      <w:r>
        <w:rPr>
          <w:b/>
          <w:bCs/>
        </w:rPr>
        <w:t>to</w:t>
      </w:r>
      <w:r>
        <w:rPr>
          <w:b/>
          <w:bCs/>
        </w:rPr>
        <w:br/>
      </w:r>
      <w:r>
        <w:t>he the most powerful Alcali among fixed Salts, and the Volatile</w:t>
      </w:r>
      <w:r>
        <w:br/>
        <w:t>Salt of Peach-flowers, which is also one of the most powerful</w:t>
      </w:r>
      <w:r>
        <w:br/>
      </w:r>
      <w:r>
        <w:lastRenderedPageBreak/>
        <w:t>Alcalies amongst Volatile Salts. If an equal Quantity of these</w:t>
      </w:r>
      <w:r>
        <w:br/>
        <w:t>two Salts he saturated with the same acid Spirit, the Spirit of</w:t>
      </w:r>
      <w:r>
        <w:br/>
        <w:t>Salt, for Instance, vou will find, that one Dram of Salt of Tar-</w:t>
      </w:r>
      <w:r>
        <w:br/>
        <w:t>tar requires two Drams and a half of Spirit os Salt; and one</w:t>
      </w:r>
      <w:r>
        <w:br/>
        <w:t>Dram of Volatile Salt of Peach-flowers requires eight Drams of</w:t>
      </w:r>
      <w:r>
        <w:br/>
        <w:t>the same Spirit: Hence it appears, that, taking equal Quantities,</w:t>
      </w:r>
      <w:r>
        <w:br/>
        <w:t>a Volatile Matrix absorbs and contains abundantly more Acids</w:t>
      </w:r>
      <w:r>
        <w:br/>
        <w:t>than a fixed Matrix; and, consequently, that a Quantity of the</w:t>
      </w:r>
      <w:r>
        <w:br/>
        <w:t>Sal Ammoniac, which is predominant in Animals, is so sar from</w:t>
      </w:r>
      <w:r>
        <w:br/>
        <w:t>containing sewer Acids, that, on the contrary, it contains more,</w:t>
      </w:r>
      <w:r>
        <w:br/>
        <w:t>than the same Quantity of Salt' which resides particularly in</w:t>
      </w:r>
      <w:r>
        <w:br/>
        <w:t>Plants.</w:t>
      </w:r>
    </w:p>
    <w:p w14:paraId="25A185A5" w14:textId="77777777" w:rsidR="00DB41A1" w:rsidRDefault="00000000">
      <w:pPr>
        <w:ind w:firstLine="360"/>
      </w:pPr>
      <w:r>
        <w:t>In short, tho* one should fuppofe gratis, and without solid</w:t>
      </w:r>
      <w:r>
        <w:br/>
        <w:t>Foundation, I might eVen venture to say, in spite of experi-</w:t>
      </w:r>
      <w:r>
        <w:br/>
        <w:t>ments to the contrary, that- there are generally more Acids in</w:t>
      </w:r>
      <w:r>
        <w:br/>
        <w:t>Vegetables than in Animals, the Supposition must be carried</w:t>
      </w:r>
      <w:r>
        <w:br w:type="page"/>
      </w:r>
    </w:p>
    <w:p w14:paraId="4090CBE8" w14:textId="77777777" w:rsidR="00DB41A1" w:rsidRDefault="00000000">
      <w:pPr>
        <w:tabs>
          <w:tab w:val="left" w:pos="4359"/>
        </w:tabs>
      </w:pPr>
      <w:r>
        <w:lastRenderedPageBreak/>
        <w:t>to an excessive Length, and beyond all Probability, to account</w:t>
      </w:r>
      <w:r>
        <w:br/>
        <w:t>for what we commonly observe in the Analyses of Animals ;</w:t>
      </w:r>
      <w:r>
        <w:br/>
        <w:t>that is, why the same Process always shews, or Very seldom</w:t>
      </w:r>
      <w:r>
        <w:br/>
        <w:t>sails to shew, the Acid in Vegetables, and commonly in great</w:t>
      </w:r>
      <w:r>
        <w:br/>
        <w:t>Quantity, and seldom or never shews it in Animals. One</w:t>
      </w:r>
      <w:r>
        <w:br/>
        <w:t>might even say, that if there were no other Difference between</w:t>
      </w:r>
      <w:r>
        <w:br/>
        <w:t>Plants and Animals, than that of their heing more or less</w:t>
      </w:r>
      <w:r>
        <w:br/>
        <w:t>stocked with Acids, Animals might not indeed afford:so many;</w:t>
      </w:r>
      <w:r>
        <w:br/>
        <w:t>Marks Of .them in their, Analyses, as Vegetables, but they!</w:t>
      </w:r>
      <w:r>
        <w:br/>
        <w:t>would always give .Marks of some Acids, either more or less,</w:t>
      </w:r>
      <w:r>
        <w:br/>
        <w:t>and their Analyses would not be so uniform as they are, without</w:t>
      </w:r>
      <w:r>
        <w:br/>
        <w:t>discovering any at all, without the Help of Mediums, of which</w:t>
      </w:r>
      <w:r>
        <w:br/>
        <w:t>we shall take Notice hereafter. We must then have recourse*</w:t>
      </w:r>
      <w:r>
        <w:br/>
        <w:t>to another Cause than what has been assigned, to explain the'</w:t>
      </w:r>
      <w:r>
        <w:br/>
        <w:t>Difference which we find hetween the Analyses of Plants and</w:t>
      </w:r>
      <w:r>
        <w:br/>
        <w:t>Animals;, and we shall now shew, that, fuppofing aS great a'</w:t>
      </w:r>
      <w:r>
        <w:br/>
        <w:t>Quantity of Acids, at least, in Animals as in Vegetables, all:</w:t>
      </w:r>
      <w:r>
        <w:br/>
        <w:t>that we observe in their Analyses, ought necessarily thus to hap-</w:t>
      </w:r>
      <w:r>
        <w:br/>
        <w:t>pen, according to our. way of.Reasoning, which is a natural</w:t>
      </w:r>
      <w:r>
        <w:br/>
        <w:t>Consequence from what has been said .in this and the precede-</w:t>
      </w:r>
      <w:r>
        <w:br/>
        <w:t xml:space="preserve">ing Memoirs. so...: .. r . </w:t>
      </w:r>
      <w:r>
        <w:rPr>
          <w:lang w:val="la-Latn" w:eastAsia="la-Latn" w:bidi="la-Latn"/>
        </w:rPr>
        <w:t>r/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ί</w:t>
      </w:r>
      <w:r w:rsidRPr="00327F56">
        <w:rPr>
          <w:lang w:val="en-GB" w:eastAsia="el-GR" w:bidi="el-GR"/>
        </w:rPr>
        <w:t xml:space="preserve">... </w:t>
      </w:r>
      <w:r>
        <w:rPr>
          <w:lang w:val="el-GR" w:eastAsia="el-GR" w:bidi="el-GR"/>
        </w:rPr>
        <w:t>δ</w:t>
      </w:r>
    </w:p>
    <w:p w14:paraId="0DEB4945" w14:textId="77777777" w:rsidR="00DB41A1" w:rsidRDefault="00000000">
      <w:pPr>
        <w:tabs>
          <w:tab w:val="left" w:pos="3300"/>
          <w:tab w:val="left" w:pos="4865"/>
          <w:tab w:val="left" w:pos="5192"/>
          <w:tab w:val="left" w:pos="5635"/>
        </w:tabs>
        <w:ind w:firstLine="360"/>
      </w:pPr>
      <w:r>
        <w:t>- That the Acids, qontainjed. in the Compound, .might shew</w:t>
      </w:r>
      <w:r>
        <w:br/>
        <w:t>themselves in the several distilled Portions of Its Analysis, it is</w:t>
      </w:r>
      <w:r>
        <w:br/>
        <w:t>not sufficient, that each Portion he really much impregnated with</w:t>
      </w:r>
      <w:r>
        <w:br/>
        <w:t>it, but: it is also necessary, ithat theAcids should .be more free</w:t>
      </w:r>
      <w:r>
        <w:br/>
        <w:t>and disengaged tn every Portion of the Analysis,, than they;</w:t>
      </w:r>
      <w:r>
        <w:br/>
        <w:t>were in thevery Bosom of the Compound. To give an Example</w:t>
      </w:r>
      <w:r>
        <w:br/>
        <w:t>As long as the Acids of Saltpetre, are lodged in their natural</w:t>
      </w:r>
      <w:r>
        <w:br/>
        <w:t>Matrix, they shew no Signs of Acidity; but they exhibit Very</w:t>
      </w:r>
      <w:r>
        <w:br/>
        <w:t>many when theDisttllation has disengaged them from, that Ma-</w:t>
      </w:r>
      <w:r>
        <w:br/>
        <w:t>trix, which remaining at the Bottom of the Vessel because of</w:t>
      </w:r>
      <w:r>
        <w:br/>
        <w:t>Its Fixity; -resides no more with them in the same Place, i For</w:t>
      </w:r>
      <w:r>
        <w:br/>
        <w:t>it is to he observed, that issthis. Matrix, instead of heing fixed,:</w:t>
      </w:r>
      <w:r>
        <w:br/>
        <w:t>bed been Volatile,, it would have risen.with them, and always</w:t>
      </w:r>
      <w:r>
        <w:br/>
        <w:t>have rendered the Acids imperceptiblewhich is easily proved,</w:t>
      </w:r>
      <w:r>
        <w:br/>
        <w:t>by Urging with Fire Sal Ammoniac after two different manners,:</w:t>
      </w:r>
      <w:r>
        <w:br/>
        <w:t>that is, alone; and with, a fixed and alcaline Medium. And,,</w:t>
      </w:r>
      <w:r>
        <w:br/>
        <w:t>indeed, if we suppose the Operation to he made without a Me-</w:t>
      </w:r>
      <w:r>
        <w:br/>
        <w:t>dium, the Sal Ammoniac will rife entire ; and the Acids not.</w:t>
      </w:r>
      <w:r>
        <w:br/>
        <w:t>having been disunited from their Matrix, they will be sound,</w:t>
      </w:r>
      <w:r>
        <w:br/>
        <w:t>again together on the Sides of the Head, nearly in the same</w:t>
      </w:r>
      <w:r>
        <w:br/>
        <w:t>State, and as much encumber'd as they were before the Subli-</w:t>
      </w:r>
      <w:r>
        <w:br/>
        <w:t>mation ; and if, before you subject the Matter to the Fine, you</w:t>
      </w:r>
      <w:r>
        <w:br/>
        <w:t>mix it with Water and a Medium, a great Part of the Acids</w:t>
      </w:r>
      <w:r>
        <w:br/>
        <w:t>will remain at the Bottom of the Vestel with the Medium;</w:t>
      </w:r>
      <w:r>
        <w:br/>
        <w:t>and. if the Volatile Salt should carry off some. Acids with is,</w:t>
      </w:r>
      <w:r>
        <w:br/>
        <w:t>they will he less in a Condition to appear after, than before the</w:t>
      </w:r>
      <w:r>
        <w:br/>
        <w:t>Operation, thocause the Quantity of.these Acids will be then</w:t>
      </w:r>
      <w:r>
        <w:br/>
        <w:t>much inferior to those which resided in the Matrix. Hence it</w:t>
      </w:r>
      <w:r>
        <w:br/>
        <w:t>follows, that if we suppose a Mass of Sal Ammoniac to con-</w:t>
      </w:r>
      <w:r>
        <w:br/>
        <w:t>tain twice or thrice as many Acids as another Mass os Salt/</w:t>
      </w:r>
      <w:r>
        <w:br/>
        <w:t>fuch as Saltpetre, that is, such a one as shall have a fixed Ma-</w:t>
      </w:r>
      <w:r>
        <w:br/>
        <w:t>trix, all that shall be elevated from the Saltpetre by the Action</w:t>
      </w:r>
      <w:r>
        <w:br/>
        <w:t>of the Fire, will.give,infinitely;more inconsiderable Tokens of</w:t>
      </w:r>
      <w:r>
        <w:br/>
        <w:t>Acids, than what shall proceed by Distillation froth a Mass of</w:t>
      </w:r>
      <w:r>
        <w:br/>
        <w:t>Saltpetre mixed with a convenient Medium, beforehand. .</w:t>
      </w:r>
      <w:r>
        <w:br/>
        <w:t>. This is ’exactly what happens in the ordinary Analyses of Ve-</w:t>
      </w:r>
      <w:r>
        <w:br/>
        <w:t>getables and Animals ; and tho' we should suppose in these last</w:t>
      </w:r>
      <w:r>
        <w:br/>
        <w:t>as many or more Acids than in the others, andthould imagine,</w:t>
      </w:r>
      <w:r>
        <w:br/>
        <w:t>that there .arise from them in Distillation, as many and more</w:t>
      </w:r>
      <w:r>
        <w:br/>
        <w:t>Acids than from Vegetables, yes, as the Salt of which they</w:t>
      </w:r>
      <w:r>
        <w:br/>
        <w:t>are particularly composed.is Sal Ammoniac, the greatest Part</w:t>
      </w:r>
      <w:r>
        <w:br/>
        <w:t>Of the Acids,’ which rise by means of the Distillation, thus rife</w:t>
      </w:r>
      <w:r>
        <w:br/>
        <w:t>with their proper Matrix, from which they were never sepa-</w:t>
      </w:r>
      <w:r>
        <w:br/>
        <w:t>rated ; for which Reason, the Operation contributes nothing at</w:t>
      </w:r>
      <w:r>
        <w:br/>
        <w:t>all to the making of them more perceptible than they were</w:t>
      </w:r>
      <w:r>
        <w:br/>
        <w:t>before. As for the Acids which were separated from their</w:t>
      </w:r>
      <w:r>
        <w:br/>
        <w:t>Matrix, and were sublimed by themselves, and commonly at</w:t>
      </w:r>
      <w:r>
        <w:br/>
        <w:t>the End of the Operation, they always find in the Receiver a</w:t>
      </w:r>
      <w:r>
        <w:br/>
        <w:t>much greater Quantity of Volatile Salts than is necessary to ah-</w:t>
      </w:r>
      <w:r>
        <w:br/>
        <w:t>forb them ; and they never sail of heing absorb'd,. if you don't</w:t>
      </w:r>
      <w:r>
        <w:br/>
        <w:t>take care expeditiously to separate these Acids by way of Recti-</w:t>
      </w:r>
      <w:r>
        <w:br/>
        <w:t>fication ; and oftentimes, how speedy soever you are, either</w:t>
      </w:r>
      <w:r>
        <w:br/>
        <w:t>the Acids have already disappeared, or you can perceive but</w:t>
      </w:r>
      <w:r>
        <w:br/>
        <w:t>very sew of them. This gives Occasion to observe, that when</w:t>
      </w:r>
      <w:r>
        <w:br/>
        <w:t>the Analyses of Animals manifest some Visible Acids, they are</w:t>
      </w:r>
      <w:r>
        <w:br/>
        <w:t>never such as rise with their Matrix, and never abandon it,</w:t>
      </w:r>
      <w:r>
        <w:br/>
        <w:t>but such as, after having been separated from it, came over at</w:t>
      </w:r>
      <w:r>
        <w:br/>
        <w:t>the End of the Operation, in proportion to the Heat of the</w:t>
      </w:r>
      <w:r>
        <w:br/>
        <w:t>Fire. Therefore if you have a mind to have a greater Quan-</w:t>
      </w:r>
      <w:r>
        <w:br/>
        <w:t>tity of these Acids appear, you must labour to disunite a great</w:t>
      </w:r>
      <w:r>
        <w:br/>
        <w:t>Number of them from their Matrix, to make them rife sepa-</w:t>
      </w:r>
      <w:r>
        <w:br/>
      </w:r>
      <w:r>
        <w:lastRenderedPageBreak/>
        <w:t>rately, and to prevent their Reuninn. A Method not com-</w:t>
      </w:r>
      <w:r>
        <w:br/>
        <w:t>monly used in analysing animal Substances, the Neglect of</w:t>
      </w:r>
      <w:r>
        <w:br/>
        <w:t>which will render a Part of their Acids imperceptible, is as</w:t>
      </w:r>
      <w:r>
        <w:br/>
        <w:t>follows:</w:t>
      </w:r>
      <w:r>
        <w:tab/>
        <w:t>'</w:t>
      </w:r>
      <w:r>
        <w:tab/>
        <w:t>.</w:t>
      </w:r>
      <w:r>
        <w:tab/>
        <w:t>. .</w:t>
      </w:r>
      <w:r>
        <w:tab/>
        <w:t>.</w:t>
      </w:r>
    </w:p>
    <w:p w14:paraId="16668235" w14:textId="77777777" w:rsidR="00DB41A1" w:rsidRDefault="00000000">
      <w:r>
        <w:t>... The first Step in this Process is Maceration, which produces</w:t>
      </w:r>
      <w:r>
        <w:br/>
        <w:t>in animal Substances what we have already observed it. to pro-</w:t>
      </w:r>
      <w:r>
        <w:br/>
        <w:t>duce in Vegetables, that' in, it makes way for a great Number</w:t>
      </w:r>
      <w:r>
        <w:br/>
        <w:t>of Volatile Salts to disengage themselves from their Acids, and</w:t>
      </w:r>
    </w:p>
    <w:p w14:paraId="759DF02F" w14:textId="77777777" w:rsidR="00DB41A1" w:rsidRDefault="00000000">
      <w:r>
        <w:t>to disperse themselves in the Air, or renders them more dis-</w:t>
      </w:r>
      <w:r>
        <w:br/>
        <w:t xml:space="preserve">posed </w:t>
      </w:r>
      <w:r>
        <w:rPr>
          <w:i/>
          <w:iCs/>
        </w:rPr>
        <w:t>so</w:t>
      </w:r>
      <w:r>
        <w:t xml:space="preserve"> to do upon the least Heat. By this m</w:t>
      </w:r>
      <w:r>
        <w:rPr>
          <w:u w:val="single"/>
        </w:rPr>
        <w:t>oans</w:t>
      </w:r>
      <w:r>
        <w:t xml:space="preserve"> you set at</w:t>
      </w:r>
      <w:r>
        <w:br/>
        <w:t>Liberty a certain Quantity of Acids, which could never have</w:t>
      </w:r>
      <w:r>
        <w:br/>
        <w:t>been done without it. For Example: It is observed, that whets</w:t>
      </w:r>
      <w:r>
        <w:br/>
        <w:t>Urine is new, and has not fermented, its Phlegm rises before</w:t>
      </w:r>
      <w:r>
        <w:br/>
        <w:t>its Volatile Salt, and that it shews no Sign of Acids ; but when</w:t>
      </w:r>
      <w:r>
        <w:br/>
        <w:t>it has fermented, its Volatile Salts rise first, then its Phlegm,</w:t>
      </w:r>
      <w:r>
        <w:br/>
        <w:t>and, lastly, a red Liquor, which is manifestly pregnant with</w:t>
      </w:r>
      <w:r>
        <w:br/>
        <w:t>Acids. . .</w:t>
      </w:r>
    </w:p>
    <w:p w14:paraId="47143F79" w14:textId="77777777" w:rsidR="00DB41A1" w:rsidRDefault="00000000">
      <w:pPr>
        <w:ind w:firstLine="360"/>
      </w:pPr>
      <w:r>
        <w:t>- The second Step is, to intermix, a fixed and alcaline Medium -</w:t>
      </w:r>
      <w:r>
        <w:br/>
        <w:t>with the animal Substance which is to be analysed, in Order to.</w:t>
      </w:r>
      <w:r>
        <w:br/>
        <w:t>disengage a greater. Quantity of Acids from their Volatile</w:t>
      </w:r>
      <w:r>
        <w:br/>
        <w:t>Matrix, and to put them in a Condition of rifing afterwards</w:t>
      </w:r>
      <w:r>
        <w:br/>
        <w:t>separately, and to be distinguished from it.</w:t>
      </w:r>
    </w:p>
    <w:p w14:paraId="6ED3DD4C" w14:textId="77777777" w:rsidR="00DB41A1" w:rsidRDefault="00000000">
      <w:pPr>
        <w:tabs>
          <w:tab w:val="left" w:pos="4055"/>
        </w:tabs>
        <w:ind w:firstLine="360"/>
      </w:pPr>
      <w:r>
        <w:t>E. The third is, in the Beginning of the Distillation to make-</w:t>
      </w:r>
      <w:r>
        <w:br/>
        <w:t>use of a Heat so gentle aS to be only capable, as I may fay, of</w:t>
      </w:r>
      <w:r>
        <w:br/>
        <w:t>raising the Volatile Salts, with Intent that the Acids, which will</w:t>
      </w:r>
      <w:r>
        <w:br/>
        <w:t>come over afterwards with a stronger Heat, may he accom-</w:t>
      </w:r>
      <w:r>
        <w:br/>
        <w:t>panied with a less Quantity of Volatile Salts; and fo.bring less</w:t>
      </w:r>
      <w:r>
        <w:br/>
        <w:t>confounded with them, may make themselves more easily</w:t>
      </w:r>
      <w:r>
        <w:br/>
        <w:t>known.</w:t>
      </w:r>
      <w:r>
        <w:tab/>
        <w:t>. .</w:t>
      </w:r>
    </w:p>
    <w:p w14:paraId="50DD8C5E" w14:textId="77777777" w:rsidR="00DB41A1" w:rsidRDefault="00000000">
      <w:pPr>
        <w:ind w:firstLine="360"/>
      </w:pPr>
      <w:r>
        <w:rPr>
          <w:lang w:val="el-GR" w:eastAsia="el-GR" w:bidi="el-GR"/>
        </w:rPr>
        <w:t>χ</w:t>
      </w:r>
      <w:r w:rsidRPr="00327F56">
        <w:rPr>
          <w:lang w:val="en-GB" w:eastAsia="el-GR" w:bidi="el-GR"/>
        </w:rPr>
        <w:t xml:space="preserve"> </w:t>
      </w:r>
      <w:r>
        <w:t>The fourth is, to increase and continue the Fine for a long</w:t>
      </w:r>
      <w:r>
        <w:br/>
        <w:t>time, and at last to carry it to the utmost Degree of Violence, in</w:t>
      </w:r>
      <w:r>
        <w:br/>
        <w:t>order to release the Acids which were detained by .the earthy</w:t>
      </w:r>
      <w:r>
        <w:br/>
        <w:t>Part of the Compound, and without this Assistance would never</w:t>
      </w:r>
      <w:r>
        <w:br/>
      </w:r>
      <w:r>
        <w:rPr>
          <w:lang w:val="la-Latn" w:eastAsia="la-Latn" w:bidi="la-Latn"/>
        </w:rPr>
        <w:t xml:space="preserve">fise,- </w:t>
      </w:r>
      <w:r>
        <w:t>or rise in so small a Quantity as hardly tothedistinguished..</w:t>
      </w:r>
      <w:r>
        <w:br/>
        <w:t>’-Tis oftentimes for want, of this Circumstance, that the Acids</w:t>
      </w:r>
      <w:r>
        <w:br/>
        <w:t>of animal Substances fail of appearing in their Analysis ; for</w:t>
      </w:r>
      <w:r>
        <w:br/>
        <w:t>those Acids which come oyer towards the End of the Opera-</w:t>
      </w:r>
      <w:r>
        <w:br/>
        <w:t>tion, are the only ones which can be made to appear, be- ,</w:t>
      </w:r>
      <w:r>
        <w:br/>
        <w:t>cause no others have been well disengaged from their volatile</w:t>
      </w:r>
      <w:r>
        <w:br/>
        <w:t>Matrix. -</w:t>
      </w:r>
      <w:r>
        <w:rPr>
          <w:vertAlign w:val="subscript"/>
        </w:rPr>
        <w:t>:</w:t>
      </w:r>
    </w:p>
    <w:p w14:paraId="5E5ED161" w14:textId="77777777" w:rsidR="00DB41A1" w:rsidRDefault="00000000">
      <w:pPr>
        <w:ind w:firstLine="360"/>
      </w:pPr>
      <w:r>
        <w:t>Lastly, As soon aS Distillation is finished, we must set about</w:t>
      </w:r>
      <w:r>
        <w:br/>
        <w:t>Rectification, especially of the last Portions, in order to sepa-</w:t>
      </w:r>
      <w:r>
        <w:br/>
        <w:t>rate as speedily aS possible the Acids, which lie there confound- ‘</w:t>
      </w:r>
      <w:r>
        <w:br/>
        <w:t>ed with, the volatile Salts, and not give them time to reunite</w:t>
      </w:r>
      <w:r>
        <w:br/>
        <w:t>with their first Matrix. ‘</w:t>
      </w:r>
    </w:p>
    <w:p w14:paraId="76937144" w14:textId="77777777" w:rsidR="00DB41A1" w:rsidRDefault="00000000">
      <w:pPr>
        <w:ind w:firstLine="360"/>
      </w:pPr>
      <w:r>
        <w:t xml:space="preserve">. This Method being regularly observed in the Analysis of </w:t>
      </w:r>
      <w:r>
        <w:rPr>
          <w:lang w:val="la-Latn" w:eastAsia="la-Latn" w:bidi="la-Latn"/>
        </w:rPr>
        <w:t>ani-</w:t>
      </w:r>
      <w:r>
        <w:rPr>
          <w:lang w:val="la-Latn" w:eastAsia="la-Latn" w:bidi="la-Latn"/>
        </w:rPr>
        <w:br/>
        <w:t xml:space="preserve">mal </w:t>
      </w:r>
      <w:r>
        <w:t>Substances, if we should not be able to extricate all the</w:t>
      </w:r>
      <w:r>
        <w:br/>
        <w:t>Acids, we shall however always discover a great Part of them..</w:t>
      </w:r>
      <w:r>
        <w:br/>
      </w:r>
      <w:r>
        <w:rPr>
          <w:i/>
          <w:iCs/>
          <w:smallCaps/>
        </w:rPr>
        <w:t>♦ As</w:t>
      </w:r>
      <w:r>
        <w:t xml:space="preserve"> to what regards, at present, the Analyses of Vegetables,</w:t>
      </w:r>
      <w:r>
        <w:br/>
        <w:t>the greatest Part of their Salt being the Opposite Of Sal Ammo-</w:t>
      </w:r>
      <w:r>
        <w:br/>
        <w:t>niac, or, what amounts the same, the most part of their Acids</w:t>
      </w:r>
      <w:r>
        <w:br/>
        <w:t>heing naturally engaged in a fixed Matrix, when the Fine has</w:t>
      </w:r>
      <w:r>
        <w:br/>
        <w:t>disengaged and carried them aloft, they don't find their Matrix</w:t>
      </w:r>
      <w:r>
        <w:br/>
        <w:t>again in the Receiver, nor rife with it, as do the Acids of</w:t>
      </w:r>
      <w:r>
        <w:br/>
        <w:t xml:space="preserve">Animals; hence they lie more open than those Acids, </w:t>
      </w:r>
      <w:r>
        <w:rPr>
          <w:b/>
          <w:bCs/>
        </w:rPr>
        <w:t>and</w:t>
      </w:r>
      <w:r>
        <w:rPr>
          <w:b/>
          <w:bCs/>
        </w:rPr>
        <w:br/>
      </w:r>
      <w:r>
        <w:t>more easily preserve themselves in that bare and open Condi-</w:t>
      </w:r>
      <w:r>
        <w:br/>
        <w:t>tion in which they were put by the Fire. ’Tis true, however,</w:t>
      </w:r>
      <w:r>
        <w:br/>
        <w:t>and we have already observed it, that several Plants yield Vola-</w:t>
      </w:r>
      <w:r>
        <w:br/>
        <w:t>tile Saltin the Analysis, and oftentimes enough even to make</w:t>
      </w:r>
      <w:r>
        <w:br/>
        <w:t>great Part, of their Acids to disappear. But it must be .consi-</w:t>
      </w:r>
      <w:r>
        <w:br/>
        <w:t>dered, that as Plants naturally impregnated with Sal Ammoniac</w:t>
      </w:r>
      <w:r>
        <w:br/>
        <w:t>never contain so much of it as Animals, and that aS their Sal</w:t>
      </w:r>
      <w:r>
        <w:br/>
        <w:t xml:space="preserve">Ammoniac </w:t>
      </w:r>
      <w:r>
        <w:rPr>
          <w:lang w:val="la-Latn" w:eastAsia="la-Latn" w:bidi="la-Latn"/>
        </w:rPr>
        <w:t xml:space="preserve">is </w:t>
      </w:r>
      <w:r>
        <w:t>always joined with a much greater Quantity of</w:t>
      </w:r>
      <w:r>
        <w:br/>
        <w:t>another Rind of Salt, which is not in Animals, so they not</w:t>
      </w:r>
      <w:r>
        <w:br/>
        <w:t>only have always fewer Volatile Salts, but also the Proportion</w:t>
      </w:r>
      <w:r>
        <w:br/>
        <w:t>or Quantity of these Salts, with respect to that of the Acids,</w:t>
      </w:r>
      <w:r>
        <w:br/>
        <w:t>is always less in the different Portions of the Analyses of Plants</w:t>
      </w:r>
      <w:r>
        <w:br/>
        <w:t>than of Animals. And indeed the Volatile Salts raised from an</w:t>
      </w:r>
      <w:r>
        <w:br/>
        <w:t>animal Substance by Distillation, have scarcely, to speak pro-</w:t>
      </w:r>
      <w:r>
        <w:br/>
        <w:t>perly, any thing in the distilled Liquor to balance them, except</w:t>
      </w:r>
      <w:r>
        <w:br/>
        <w:t>the Acids, which they before contained in the Compound, and</w:t>
      </w:r>
      <w:r>
        <w:br/>
        <w:t>which, in this Very Liquor, are found in less Quantity, in pro-</w:t>
      </w:r>
      <w:r>
        <w:br/>
        <w:t>portion to the Volatile Salts, than in the Compound itself, as</w:t>
      </w:r>
      <w:r>
        <w:br/>
        <w:t>we said before; whence it comes to pass, that these Salts are</w:t>
      </w:r>
      <w:r>
        <w:br/>
        <w:t>always more than sufficient to answer the Acids, and conse-</w:t>
      </w:r>
      <w:r>
        <w:br/>
        <w:t>quently to make them disappear. But for those Volatile Salts,</w:t>
      </w:r>
      <w:r>
        <w:br/>
        <w:t>which come over from a vegetable Substance, besides the Acids</w:t>
      </w:r>
      <w:r>
        <w:br/>
        <w:t>which they contained in the Vegetable itself, they are also to</w:t>
      </w:r>
      <w:r>
        <w:br/>
        <w:t>answer to those which proceeded from another Matrix, I mean</w:t>
      </w:r>
      <w:r>
        <w:br/>
      </w:r>
      <w:r>
        <w:rPr>
          <w:b/>
          <w:bCs/>
        </w:rPr>
        <w:t xml:space="preserve">a </w:t>
      </w:r>
      <w:r>
        <w:t>fixed Matrix, which is the most plentiful Source of Acids in</w:t>
      </w:r>
      <w:r>
        <w:br/>
        <w:t>the Vegetable Kingdom. Wherefore as these Salts are not suf-</w:t>
      </w:r>
      <w:r>
        <w:br/>
        <w:t>ficient at once for two Sources of Acids, so the same Process,</w:t>
      </w:r>
      <w:r>
        <w:br/>
      </w:r>
      <w:r>
        <w:lastRenderedPageBreak/>
        <w:t>that will hardly render manifest any Acids in animal Substance,</w:t>
      </w:r>
      <w:r>
        <w:br/>
        <w:t>shall commonly make them appear in Plants which yield the</w:t>
      </w:r>
      <w:r>
        <w:br/>
        <w:t>most Volatile Salts. And if it happens, in Tome Analyses of</w:t>
      </w:r>
      <w:r>
        <w:br/>
        <w:t xml:space="preserve">Plants, that the Quantity of Volatile Salts is large enough </w:t>
      </w:r>
      <w:r>
        <w:rPr>
          <w:b/>
          <w:bCs/>
        </w:rPr>
        <w:t>to</w:t>
      </w:r>
      <w:r>
        <w:rPr>
          <w:b/>
          <w:bCs/>
        </w:rPr>
        <w:br/>
      </w:r>
      <w:r>
        <w:t>hinder the Acids from rendering themselves perceptible in</w:t>
      </w:r>
      <w:r>
        <w:br/>
        <w:t>the Procefs just hefore-mentioned, which Very seldom happens</w:t>
      </w:r>
      <w:r>
        <w:br/>
        <w:t>if we use the fame Method upon those Species of Plants, which</w:t>
      </w:r>
      <w:r>
        <w:br/>
        <w:t>we before recommended for discovering the Acids of Animals,</w:t>
      </w:r>
      <w:r>
        <w:br/>
        <w:t>we shall find by Experience, that this Method will still meet,</w:t>
      </w:r>
      <w:r>
        <w:br/>
        <w:t>with fewer Obstacles, and consequently still operate with more</w:t>
      </w:r>
      <w:r>
        <w:br/>
        <w:t>Dispatch, both upon Vegetables and Animals.</w:t>
      </w:r>
    </w:p>
    <w:p w14:paraId="116D47A6" w14:textId="77777777" w:rsidR="00DB41A1" w:rsidRDefault="00000000">
      <w:pPr>
        <w:ind w:firstLine="360"/>
      </w:pPr>
      <w:r>
        <w:t>We have no more to do at present, but to make some criti-</w:t>
      </w:r>
      <w:r>
        <w:br/>
      </w:r>
      <w:r>
        <w:rPr>
          <w:b/>
          <w:bCs/>
        </w:rPr>
        <w:t xml:space="preserve">cal </w:t>
      </w:r>
      <w:r>
        <w:t xml:space="preserve">Reflections on the Analyses of Plants, with respect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Acids rinsed from them by Distillation. And, first, when </w:t>
      </w:r>
      <w:r>
        <w:rPr>
          <w:b/>
          <w:bCs/>
        </w:rPr>
        <w:t>we</w:t>
      </w:r>
      <w:r>
        <w:rPr>
          <w:b/>
          <w:bCs/>
        </w:rPr>
        <w:br/>
      </w:r>
      <w:r>
        <w:t>consider only the Acids which offer themselves to View in</w:t>
      </w:r>
      <w:r>
        <w:br/>
        <w:t>these Analyses, without looking any farther, or at least with-</w:t>
      </w:r>
      <w:r>
        <w:br w:type="page"/>
      </w:r>
    </w:p>
    <w:p w14:paraId="28626E38" w14:textId="77777777" w:rsidR="00DB41A1" w:rsidRDefault="00000000">
      <w:pPr>
        <w:ind w:firstLine="360"/>
      </w:pPr>
      <w:r w:rsidRPr="00327F56">
        <w:rPr>
          <w:lang w:val="en-GB" w:eastAsia="el-GR" w:bidi="el-GR"/>
        </w:rPr>
        <w:lastRenderedPageBreak/>
        <w:t xml:space="preserve">- </w:t>
      </w:r>
      <w:r>
        <w:t>out duly reflecting, that there are always in a Plant concrete</w:t>
      </w:r>
      <w:r>
        <w:br/>
        <w:t>and essential Salts, which actually contain large Quantities of</w:t>
      </w:r>
      <w:r>
        <w:br/>
        <w:t>Acids, such as Saltpetre, from whose Bosom the Acids we</w:t>
      </w:r>
      <w:r>
        <w:br/>
        <w:t>speak of proceed, we might be ready to imagine, that those</w:t>
      </w:r>
      <w:r>
        <w:br/>
        <w:t>Acids, which the Analysis represents to us under a fluid Form,</w:t>
      </w:r>
      <w:r>
        <w:br/>
        <w:t>disengaged from earthy Mattes, and sufficientiy free and dis-</w:t>
      </w:r>
      <w:r>
        <w:br/>
        <w:t>closed, were after the same manner in the Plant itself; and that</w:t>
      </w:r>
      <w:r>
        <w:br/>
        <w:t>they were not there lodged, as they really are, in a solid Ma-</w:t>
      </w:r>
      <w:r>
        <w:br/>
        <w:t>trix, in Conj jnction with which they formed a concrete Salt. . -</w:t>
      </w:r>
    </w:p>
    <w:p w14:paraId="632B15AF" w14:textId="77777777" w:rsidR="00DB41A1" w:rsidRDefault="00000000">
      <w:pPr>
        <w:ind w:firstLine="360"/>
      </w:pPr>
      <w:r>
        <w:t>A second Error into which the Analysis might he ready to</w:t>
      </w:r>
      <w:r>
        <w:br/>
        <w:t xml:space="preserve">lead us, is concerning the Quantity of </w:t>
      </w:r>
      <w:r>
        <w:rPr>
          <w:lang w:val="la-Latn" w:eastAsia="la-Latn" w:bidi="la-Latn"/>
        </w:rPr>
        <w:t xml:space="preserve">Acias </w:t>
      </w:r>
      <w:r>
        <w:t>which offer them-</w:t>
      </w:r>
      <w:r>
        <w:br/>
        <w:t>selves to our Senses. Here perhaps we may inconsiderately</w:t>
      </w:r>
      <w:r>
        <w:br/>
        <w:t>assure ourselves, thet some Plants contain more or sewer Acids</w:t>
      </w:r>
      <w:r>
        <w:br/>
        <w:t>than others, according to the Measure of what we see in them';</w:t>
      </w:r>
      <w:r>
        <w:br/>
        <w:t>' hot how 'tis possible for' us to he mistaken on this Subject,- has</w:t>
      </w:r>
      <w:r>
        <w:br/>
        <w:t>heen sufficiently proved in the Course of this Memoir.</w:t>
      </w:r>
    </w:p>
    <w:p w14:paraId="06EBD563" w14:textId="77777777" w:rsidR="00DB41A1" w:rsidRDefault="00000000">
      <w:pPr>
        <w:ind w:firstLine="360"/>
      </w:pPr>
      <w:r>
        <w:t>- We shall observe, in the third place, that the Acids which</w:t>
      </w:r>
      <w:r>
        <w:br/>
        <w:t xml:space="preserve">are difledged </w:t>
      </w:r>
      <w:r>
        <w:rPr>
          <w:i/>
          <w:iCs/>
        </w:rPr>
        <w:t>by</w:t>
      </w:r>
      <w:r>
        <w:t xml:space="preserve"> the Analysis from the fixed Matrix, do not</w:t>
      </w:r>
      <w:r>
        <w:br/>
        <w:t>always remain in that destitute State, but frequently possess</w:t>
      </w:r>
      <w:r>
        <w:br/>
        <w:t>themselves, as we have said, of other Matrices, either saline</w:t>
      </w:r>
      <w:r>
        <w:br/>
        <w:t>and volatile, or purely sulphureous, with which they form new</w:t>
      </w:r>
      <w:r>
        <w:br/>
        <w:t>Compositions. So that all these Metamorphoses, winch are</w:t>
      </w:r>
      <w:r>
        <w:br/>
        <w:t>the Effects of the Analysis, cannot chuse but deceive us as to</w:t>
      </w:r>
      <w:r>
        <w:br/>
        <w:t>the natural Order and Disposition of the Parts of the Plant.</w:t>
      </w:r>
    </w:p>
    <w:p w14:paraId="2065DF47" w14:textId="77777777" w:rsidR="00DB41A1" w:rsidRDefault="00000000">
      <w:pPr>
        <w:ind w:firstLine="360"/>
      </w:pPr>
      <w:r>
        <w:t>Lastly, the Analysis os Plants plainly lets us see the Acids in</w:t>
      </w:r>
      <w:r>
        <w:br/>
        <w:t>them; but these Acids are so much blended and confounded</w:t>
      </w:r>
      <w:r>
        <w:br/>
        <w:t>with other Substances, that it is impossible to -distinguish these</w:t>
      </w:r>
      <w:r>
        <w:br/>
        <w:t>particular Character; and thus all Plants appear to us, by this</w:t>
      </w:r>
      <w:r>
        <w:br/>
        <w:t>.way, to contain the same Acid. It is however a Matter of</w:t>
      </w:r>
      <w:r>
        <w:br/>
        <w:t>Importance to understand and distinguish the particular Nature</w:t>
      </w:r>
      <w:r>
        <w:br/>
        <w:t>os the Acids os Plants, such a Knowledge having a great Influ-</w:t>
      </w:r>
      <w:r>
        <w:br/>
        <w:t>ence towards an Insight into their Virtues ; for it is very true,.</w:t>
      </w:r>
      <w:r>
        <w:br/>
        <w:t>that different Acids, lodged in the same Matrix, form Com-</w:t>
      </w:r>
      <w:r>
        <w:br/>
        <w:t>pounds of very different Properties; for Example, natural or</w:t>
      </w:r>
      <w:r>
        <w:br/>
        <w:t>artificial Saltpetre, and vitriolated Tartar, have the same</w:t>
      </w:r>
      <w:r>
        <w:br/>
        <w:t>Matrix, but by no means the same Virtues. Mercury, pene-</w:t>
      </w:r>
      <w:r>
        <w:br/>
        <w:t>trated by the Acids os Spirit of Salt, is much more corrosive</w:t>
      </w:r>
      <w:r>
        <w:br/>
        <w:t>than when it is impregnated and covered with those of Spirit</w:t>
      </w:r>
      <w:r>
        <w:br/>
        <w:t>Of Nitre ;. consequently two Plants, whose Effects are different,</w:t>
      </w:r>
      <w:r>
        <w:br/>
        <w:t>and, which in regard to their Analyses, do not appear todiffer-</w:t>
      </w:r>
      <w:r>
        <w:br/>
        <w:t xml:space="preserve">in Nature, nor even in the Quantity </w:t>
      </w:r>
      <w:r>
        <w:rPr>
          <w:i/>
          <w:iCs/>
        </w:rPr>
        <w:t>of-</w:t>
      </w:r>
      <w:r>
        <w:t xml:space="preserve"> their Acids, may yet</w:t>
      </w:r>
      <w:r>
        <w:br/>
        <w:t>, differ very much in this respect, and to this Difference he ac-</w:t>
      </w:r>
      <w:r>
        <w:br/>
        <w:t>countable, if not wholly, at least in part, for the Difference</w:t>
      </w:r>
      <w:r>
        <w:br/>
        <w:t>of their Effects. If to whet has heen said on the Comparison</w:t>
      </w:r>
      <w:r>
        <w:br/>
        <w:t xml:space="preserve">os the Acids of several Plants, we add the </w:t>
      </w:r>
      <w:r>
        <w:rPr>
          <w:lang w:val="la-Latn" w:eastAsia="la-Latn" w:bidi="la-Latn"/>
        </w:rPr>
        <w:t xml:space="preserve">salse </w:t>
      </w:r>
      <w:r>
        <w:t>Resemblance</w:t>
      </w:r>
      <w:r>
        <w:br/>
        <w:t>which Analyses may represent to-us, in comparing other Sub-</w:t>
      </w:r>
      <w:r>
        <w:br/>
        <w:t>stances of which each of those Plants are compounded, and</w:t>
      </w:r>
      <w:r>
        <w:br/>
        <w:t>which, tho’ really different in the natural State of every one</w:t>
      </w:r>
      <w:r>
        <w:br/>
        <w:t>of those Plants which are thus compared, do yet appear,, after</w:t>
      </w:r>
      <w:r>
        <w:br/>
        <w:t>the Analysis, under a like Form, this Reflection may perhaps</w:t>
      </w:r>
      <w:r>
        <w:br/>
        <w:t xml:space="preserve">serve to account for the Observation made on </w:t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>furiosum,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 xml:space="preserve">Brassica </w:t>
      </w:r>
      <w:r>
        <w:rPr>
          <w:i/>
          <w:iCs/>
          <w:lang w:val="la-Latn" w:eastAsia="la-Latn" w:bidi="la-Latn"/>
        </w:rPr>
        <w:t>capitata,</w:t>
      </w:r>
      <w:r>
        <w:rPr>
          <w:lang w:val="la-Latn" w:eastAsia="la-Latn" w:bidi="la-Latn"/>
        </w:rPr>
        <w:t xml:space="preserve"> </w:t>
      </w:r>
      <w:r>
        <w:t>one of which is Poison, and the other</w:t>
      </w:r>
      <w:r>
        <w:br/>
        <w:t>Aliment, and yet in then Analysis they produce Substances so</w:t>
      </w:r>
      <w:r>
        <w:br/>
        <w:t>much alike in Appearance; that you would say, these two</w:t>
      </w:r>
      <w:r>
        <w:br/>
        <w:t xml:space="preserve">Analyses were made of one and the same Plant. </w:t>
      </w:r>
      <w:r>
        <w:rPr>
          <w:i/>
          <w:iCs/>
        </w:rPr>
        <w:t>Mcrnoires</w:t>
      </w:r>
      <w:r>
        <w:rPr>
          <w:i/>
          <w:iCs/>
        </w:rPr>
        <w:br/>
        <w:t xml:space="preserve">de </w:t>
      </w:r>
      <w:r>
        <w:rPr>
          <w:i/>
          <w:iCs/>
          <w:lang w:val="el-GR" w:eastAsia="el-GR" w:bidi="el-GR"/>
        </w:rPr>
        <w:t>Γ</w:t>
      </w:r>
      <w:r w:rsidRPr="00327F56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 xml:space="preserve">Acad. Roy. des </w:t>
      </w:r>
      <w:r>
        <w:rPr>
          <w:i/>
          <w:iCs/>
          <w:lang w:val="la-Latn" w:eastAsia="la-Latn" w:bidi="la-Latn"/>
        </w:rPr>
        <w:t>Scierit.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I72I.</w:t>
      </w:r>
    </w:p>
    <w:p w14:paraId="7F3375FD" w14:textId="77777777" w:rsidR="00DB41A1" w:rsidRDefault="00000000">
      <w:pPr>
        <w:ind w:firstLine="360"/>
      </w:pPr>
      <w:r>
        <w:t>In the. Course of this Work, I have been obliged to give</w:t>
      </w:r>
      <w:r>
        <w:br/>
        <w:t>such Analyses of Plants, Animals, and Minerals, as I could</w:t>
      </w:r>
      <w:r>
        <w:br/>
        <w:t xml:space="preserve">find in the best Authors ; and amongst others, in </w:t>
      </w:r>
      <w:r>
        <w:rPr>
          <w:i/>
          <w:iCs/>
        </w:rPr>
        <w:t>Tournefort,</w:t>
      </w:r>
      <w:r>
        <w:rPr>
          <w:i/>
          <w:iCs/>
        </w:rPr>
        <w:br/>
      </w:r>
      <w:r>
        <w:t>who has employed some Methods of examining into the speci-</w:t>
      </w:r>
      <w:r>
        <w:br/>
        <w:t>fic Natures of Plants, with which the Reader must be made</w:t>
      </w:r>
      <w:r>
        <w:br/>
        <w:t>acquainted, in order to his understanding the Inferences from</w:t>
      </w:r>
      <w:r>
        <w:br/>
        <w:t>the Experiments he will meet with. I shall therefore insert the</w:t>
      </w:r>
      <w:r>
        <w:br/>
        <w:t xml:space="preserve">following Extract from the Preface to Dr. </w:t>
      </w:r>
      <w:r>
        <w:rPr>
          <w:i/>
          <w:iCs/>
        </w:rPr>
        <w:t>Martyn? s Tourne-</w:t>
      </w:r>
      <w:r>
        <w:rPr>
          <w:i/>
          <w:iCs/>
        </w:rPr>
        <w:br/>
        <w:t>font.</w:t>
      </w:r>
    </w:p>
    <w:p w14:paraId="74426AE3" w14:textId="77777777" w:rsidR="00DB41A1" w:rsidRDefault="00000000">
      <w:pPr>
        <w:tabs>
          <w:tab w:val="left" w:pos="767"/>
        </w:tabs>
        <w:ind w:firstLine="360"/>
      </w:pPr>
      <w:r>
        <w:t>I.</w:t>
      </w:r>
      <w:r>
        <w:tab/>
        <w:t xml:space="preserve">By the Chymical Analysis of Plants is </w:t>
      </w:r>
      <w:r>
        <w:rPr>
          <w:lang w:val="la-Latn" w:eastAsia="la-Latn" w:bidi="la-Latn"/>
        </w:rPr>
        <w:t xml:space="preserve">ineant, </w:t>
      </w:r>
      <w:r>
        <w:t>the Sepa-</w:t>
      </w:r>
      <w:r>
        <w:br/>
        <w:t>ration of their Principles, by means of Fire, and proper Vesseis; ’</w:t>
      </w:r>
      <w:r>
        <w:br/>
        <w:t xml:space="preserve">to which End we distil fresh Plants in an Alembic, or in </w:t>
      </w:r>
      <w:r>
        <w:rPr>
          <w:i/>
          <w:iCs/>
        </w:rPr>
        <w:t>Balnea</w:t>
      </w:r>
      <w:r>
        <w:rPr>
          <w:i/>
          <w:iCs/>
        </w:rPr>
        <w:br/>
        <w:t>Maria:</w:t>
      </w:r>
      <w:r>
        <w:t xml:space="preserve"> Or before you proceed to distil them, they are to ma-</w:t>
      </w:r>
      <w:r>
        <w:br/>
        <w:t>cerate or digest for some time, according to the Nature of the</w:t>
      </w:r>
      <w:r>
        <w:br/>
        <w:t>Plants, or the Intention that you have : It is proper to separate</w:t>
      </w:r>
      <w:r>
        <w:br/>
        <w:t>the Substances which are obtained from it, into Portions of</w:t>
      </w:r>
      <w:r>
        <w:br/>
        <w:t>four or six Ounces, the better to examine separately their Cha-</w:t>
      </w:r>
      <w:r>
        <w:br/>
        <w:t>racters. ‘ You commonly draw off by this means the Phlegm,</w:t>
      </w:r>
      <w:r>
        <w:br/>
        <w:t>the spirituous Water, or the burning Spirit of Plants; when</w:t>
      </w:r>
      <w:r>
        <w:br/>
        <w:t xml:space="preserve">the Distillation is ended, you pur the </w:t>
      </w:r>
      <w:r>
        <w:rPr>
          <w:i/>
          <w:iCs/>
        </w:rPr>
        <w:t>Residuum</w:t>
      </w:r>
      <w:r>
        <w:t xml:space="preserve"> into a Retort,</w:t>
      </w:r>
      <w:r>
        <w:br/>
        <w:t>and giving Fire by Degrees, you draw off from the generality</w:t>
      </w:r>
      <w:r>
        <w:br/>
        <w:t>of Plants an urinous Spirit, a Volatile concrete Salt, and a</w:t>
      </w:r>
      <w:r>
        <w:br/>
        <w:t xml:space="preserve">fetid Osh . </w:t>
      </w:r>
      <w:r>
        <w:rPr>
          <w:lang w:val="el-GR" w:eastAsia="el-GR" w:bidi="el-GR"/>
        </w:rPr>
        <w:t>Ἀ</w:t>
      </w:r>
    </w:p>
    <w:p w14:paraId="330B6999" w14:textId="77777777" w:rsidR="00DB41A1" w:rsidRDefault="00000000">
      <w:pPr>
        <w:ind w:firstLine="360"/>
      </w:pPr>
      <w:r>
        <w:t xml:space="preserve">From the Caput </w:t>
      </w:r>
      <w:r>
        <w:rPr>
          <w:lang w:val="la-Latn" w:eastAsia="la-Latn" w:bidi="la-Latn"/>
        </w:rPr>
        <w:t xml:space="preserve">Mortuum </w:t>
      </w:r>
      <w:r>
        <w:t>lixiviated, we separate by Filtra-</w:t>
      </w:r>
      <w:r>
        <w:br/>
        <w:t>tion and Evaporation the Salt that was mixed with the Earth.</w:t>
      </w:r>
    </w:p>
    <w:p w14:paraId="57DED20C" w14:textId="77777777" w:rsidR="00DB41A1" w:rsidRDefault="00000000">
      <w:pPr>
        <w:tabs>
          <w:tab w:val="left" w:pos="801"/>
        </w:tabs>
        <w:ind w:firstLine="360"/>
      </w:pPr>
      <w:r>
        <w:t>2.</w:t>
      </w:r>
      <w:r>
        <w:tab/>
        <w:t>By acid and. alcaline Salts, are meant those two Kinds</w:t>
      </w:r>
      <w:r>
        <w:br/>
      </w:r>
      <w:r>
        <w:lastRenderedPageBreak/>
        <w:t>of Salt, to which the Physicians and modern ChymistS have</w:t>
      </w:r>
      <w:r>
        <w:br/>
        <w:t xml:space="preserve">given these Names-: See the Articles ACID and </w:t>
      </w:r>
      <w:r>
        <w:rPr>
          <w:b/>
          <w:bCs/>
        </w:rPr>
        <w:t>ALCALI.</w:t>
      </w:r>
    </w:p>
    <w:p w14:paraId="1A2CEA6E" w14:textId="77777777" w:rsidR="00DB41A1" w:rsidRDefault="00000000">
      <w:pPr>
        <w:tabs>
          <w:tab w:val="left" w:pos="767"/>
        </w:tabs>
        <w:ind w:firstLine="360"/>
      </w:pPr>
      <w:r>
        <w:t>.</w:t>
      </w:r>
      <w:r>
        <w:tab/>
        <w:t>3. By essentixi Salt, is meant that which forms itself by the</w:t>
      </w:r>
      <w:r>
        <w:br/>
        <w:t>Crystallization os the Juice of Plants; We find this essential</w:t>
      </w:r>
      <w:r>
        <w:br/>
        <w:t>Salt in the Extracts of such whose Juice doesnot crystallize.</w:t>
      </w:r>
    </w:p>
    <w:p w14:paraId="482A5028" w14:textId="77777777" w:rsidR="00DB41A1" w:rsidRDefault="00000000">
      <w:pPr>
        <w:tabs>
          <w:tab w:val="left" w:pos="794"/>
          <w:tab w:val="left" w:pos="5304"/>
        </w:tabs>
        <w:ind w:firstLine="360"/>
      </w:pPr>
      <w:r>
        <w:t>4.</w:t>
      </w:r>
      <w:r>
        <w:tab/>
        <w:t>her the Volatile Salt of Plants, is meant thoSalt, which,</w:t>
      </w:r>
      <w:r>
        <w:br/>
        <w:t>in the Distillation of Plants by the Retort, sticks to the Sides</w:t>
      </w:r>
      <w:r>
        <w:br/>
        <w:t>of the Receiver. . '</w:t>
      </w:r>
      <w:r>
        <w:tab/>
        <w:t>. - -</w:t>
      </w:r>
    </w:p>
    <w:p w14:paraId="1A51F257" w14:textId="77777777" w:rsidR="00DB41A1" w:rsidRDefault="00000000">
      <w:pPr>
        <w:tabs>
          <w:tab w:val="left" w:pos="525"/>
        </w:tabs>
        <w:ind w:firstLine="360"/>
      </w:pPr>
      <w:r>
        <w:t>5.</w:t>
      </w:r>
      <w:r>
        <w:tab/>
        <w:t>By the fixed Salt of Plants/is meant the .Salt which is</w:t>
      </w:r>
      <w:r>
        <w:br/>
        <w:t>made by Elixiviation of the Ashes of Plants burnt, or from the</w:t>
      </w:r>
      <w:r>
        <w:br/>
        <w:t xml:space="preserve">Caput </w:t>
      </w:r>
      <w:r>
        <w:rPr>
          <w:lang w:val="la-Latn" w:eastAsia="la-Latn" w:bidi="la-Latn"/>
        </w:rPr>
        <w:t xml:space="preserve">Mortuum </w:t>
      </w:r>
      <w:r>
        <w:t>os thofe which are analysed.</w:t>
      </w:r>
    </w:p>
    <w:p w14:paraId="54CAA4FB" w14:textId="77777777" w:rsidR="00DB41A1" w:rsidRDefault="00000000">
      <w:pPr>
        <w:tabs>
          <w:tab w:val="left" w:pos="568"/>
          <w:tab w:val="left" w:pos="2277"/>
          <w:tab w:val="left" w:pos="3090"/>
        </w:tabs>
        <w:ind w:firstLine="360"/>
      </w:pPr>
      <w:r>
        <w:t>6.</w:t>
      </w:r>
      <w:r>
        <w:tab/>
        <w:t>To discover the Acids, we have not only made use of</w:t>
      </w:r>
      <w:r>
        <w:br/>
        <w:t>Salt of Tartar, Lime-water, Spiritjos Sal Ammoniac; and such-</w:t>
      </w:r>
      <w:r>
        <w:br/>
        <w:t>like Substances, with which Acids generally ferment; we use</w:t>
      </w:r>
      <w:r>
        <w:br/>
        <w:t>likewise the Solution os Turnsole,. or blue Paper, which is</w:t>
      </w:r>
      <w:r>
        <w:br/>
        <w:t>nothing else but common Paper; coloured with Turnsole, dis-</w:t>
      </w:r>
      <w:r>
        <w:br/>
        <w:t>solved in common. Water .the alcaline Salts make no Change</w:t>
      </w:r>
      <w:r>
        <w:br/>
        <w:t>on the Turnsole; the Acids, according to their Strength, redden</w:t>
      </w:r>
      <w:r>
        <w:br/>
        <w:t>it by Degrees, from a Very saint Red to a Very lively onen</w:t>
      </w:r>
      <w:r>
        <w:br/>
        <w:t>You meet with the Turnsole commonly at the Colour-shops ;</w:t>
      </w:r>
      <w:r>
        <w:br/>
        <w:t>they are little Cubes os a deep-violet Colour, and give, a blue</w:t>
      </w:r>
      <w:r>
        <w:br/>
        <w:t>Tincture; but it in a Colour the most susceptible os Alteration</w:t>
      </w:r>
      <w:r>
        <w:br/>
        <w:t>that I have yet sound; for the weakest Acid will, change it</w:t>
      </w:r>
      <w:r>
        <w:br/>
        <w:t>Milk is also sometimes made use os,.to try is certain Acids will,</w:t>
      </w:r>
      <w:r>
        <w:br/>
        <w:t xml:space="preserve">curdle it. . </w:t>
      </w:r>
      <w:r>
        <w:rPr>
          <w:i/>
          <w:iCs/>
        </w:rPr>
        <w:t>s t.i . * - :. . . ysc</w:t>
      </w:r>
      <w:r>
        <w:rPr>
          <w:i/>
          <w:iCs/>
        </w:rPr>
        <w:br/>
      </w:r>
      <w:r w:rsidRPr="00327F56">
        <w:rPr>
          <w:i/>
          <w:iCs/>
          <w:lang w:val="en-GB" w:eastAsia="el-GR" w:bidi="el-GR"/>
        </w:rPr>
        <w:t>-,</w:t>
      </w:r>
      <w:r>
        <w:rPr>
          <w:i/>
          <w:iCs/>
          <w:lang w:val="el-GR" w:eastAsia="el-GR" w:bidi="el-GR"/>
        </w:rPr>
        <w:t>η</w:t>
      </w:r>
      <w:r w:rsidRPr="00327F56">
        <w:rPr>
          <w:i/>
          <w:iCs/>
          <w:lang w:val="en-GB" w:eastAsia="el-GR" w:bidi="el-GR"/>
        </w:rPr>
        <w:t>.</w:t>
      </w:r>
      <w:r w:rsidRPr="00327F56">
        <w:rPr>
          <w:lang w:val="en-GB" w:eastAsia="el-GR" w:bidi="el-GR"/>
        </w:rPr>
        <w:t xml:space="preserve"> </w:t>
      </w:r>
      <w:r>
        <w:t>To discover the alcaline .Salts, we have used-not onjy</w:t>
      </w:r>
      <w:r>
        <w:br/>
        <w:t>the Spirit of Nitre, of Sals, of Sulphur, of Vitriol., and other</w:t>
      </w:r>
      <w:r>
        <w:br/>
        <w:t>Acids, with which Alcalies commonly ferment; a hut also of</w:t>
      </w:r>
      <w:r>
        <w:br/>
        <w:t>corrosive Sublimate diflolved in common Water: Acids do not</w:t>
      </w:r>
      <w:r>
        <w:br/>
        <w:t>at all change the Colour of this Solution; but it becomes ch-</w:t>
      </w:r>
      <w:r>
        <w:br/>
        <w:t>score, milkyedyellow-orange-colonred, and curdles according to</w:t>
      </w:r>
      <w:r>
        <w:br/>
        <w:t>the Strength of the alcaline Salts: These Salts .also change</w:t>
      </w:r>
      <w:r>
        <w:br/>
        <w:t>white, green, or curdle the Solution of Galls, and."that of</w:t>
      </w:r>
      <w:r>
        <w:br/>
        <w:t>Copperas; but these, two last Experiments are not so certain as</w:t>
      </w:r>
      <w:r>
        <w:br/>
        <w:t>those of the Sublimate ; for there are some Acids, aS we shall</w:t>
      </w:r>
      <w:r>
        <w:br/>
        <w:t>see hereafter, that change also the Solution of Copperas, and</w:t>
      </w:r>
      <w:r>
        <w:br/>
        <w:t>the Infusion of Galls. ;</w:t>
      </w:r>
      <w:r>
        <w:tab/>
        <w:t>::</w:t>
      </w:r>
      <w:r>
        <w:tab/>
        <w:t>..</w:t>
      </w:r>
    </w:p>
    <w:p w14:paraId="7D2825EB" w14:textId="77777777" w:rsidR="00DB41A1" w:rsidRDefault="00000000">
      <w:r>
        <w:t>* 8. AS Sal Ammoniac discovers itself by its Volatile or urinous</w:t>
      </w:r>
      <w:r>
        <w:br/>
        <w:t>Salt, Oil of Tartar, or Lime-water, has been used th discover</w:t>
      </w:r>
      <w:r>
        <w:br/>
        <w:t>whether there be any Sal Ammoniac in certain Plants; for then</w:t>
      </w:r>
      <w:r>
        <w:br/>
        <w:t>they emit ah urinous Spirit, like that which exhales from Urine,</w:t>
      </w:r>
      <w:r>
        <w:br/>
        <w:t>or Sal Ammonias, when they are mixed with Oil of Tartar,</w:t>
      </w:r>
      <w:r>
        <w:br/>
        <w:t>or Liine-water: Lime-water and corrosive Sublimate, com-,</w:t>
      </w:r>
      <w:r>
        <w:br/>
      </w:r>
      <w:r>
        <w:rPr>
          <w:b/>
          <w:bCs/>
        </w:rPr>
        <w:t xml:space="preserve">bined </w:t>
      </w:r>
      <w:r>
        <w:t>in a certain manner, with a Solution os Sal Ammoniac,</w:t>
      </w:r>
      <w:r>
        <w:br/>
        <w:t>distinguish also the Nature of tho Sal Ammoniac; for the her-</w:t>
      </w:r>
      <w:r>
        <w:br/>
        <w:t>lution of this Salt, mixed with Lime-water, hinders its he-</w:t>
      </w:r>
      <w:r>
        <w:br/>
        <w:t>Corning Yellow, or Red-orange : When we pour on the Soln -</w:t>
      </w:r>
      <w:r>
        <w:br/>
        <w:t>tion of Sublimate corrosive, the Whole becomes white aS Milk;.</w:t>
      </w:r>
      <w:r>
        <w:br/>
        <w:t>on the contrary. Lime-water, mixed with the Solution of Suh-</w:t>
      </w:r>
      <w:r>
        <w:br/>
      </w:r>
      <w:r>
        <w:rPr>
          <w:lang w:val="la-Latn" w:eastAsia="la-Latn" w:bidi="la-Latn"/>
        </w:rPr>
        <w:t xml:space="preserve">limate, </w:t>
      </w:r>
      <w:r>
        <w:t>turns yellow or red aS before, altho'it is jom'd to that</w:t>
      </w:r>
      <w:r>
        <w:br/>
        <w:t>of Sal Ammoniac. Thus, as the urinous Salt of Plants is nut</w:t>
      </w:r>
      <w:r>
        <w:br/>
        <w:t xml:space="preserve">altogether without Acid, I helieve it is hetter to say, that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Plant acts by a Salt approaching to Sal Ammoniac, than by </w:t>
      </w:r>
      <w:r>
        <w:rPr>
          <w:b/>
          <w:bCs/>
        </w:rPr>
        <w:t>a</w:t>
      </w:r>
      <w:r>
        <w:rPr>
          <w:b/>
          <w:bCs/>
        </w:rPr>
        <w:br/>
      </w:r>
      <w:r>
        <w:t>pure Volatile Salt; and. so much the more, because the Plants</w:t>
      </w:r>
      <w:r>
        <w:br/>
        <w:t>which yield a concrete volatile Sait, redden the blue Paper</w:t>
      </w:r>
      <w:r>
        <w:br/>
        <w:t xml:space="preserve">in like manner aS Sal Ammoniac does, except where </w:t>
      </w:r>
      <w:r>
        <w:rPr>
          <w:b/>
          <w:bCs/>
        </w:rPr>
        <w:t>a</w:t>
      </w:r>
      <w:r>
        <w:rPr>
          <w:b/>
          <w:bCs/>
        </w:rPr>
        <w:br/>
      </w:r>
      <w:r>
        <w:t>great Quantity of Oil smothers the Acid, and hinders its Ap-</w:t>
      </w:r>
      <w:r>
        <w:br/>
        <w:t>pearance. '* - ......... :</w:t>
      </w:r>
    </w:p>
    <w:p w14:paraId="0843A86D" w14:textId="77777777" w:rsidR="00DB41A1" w:rsidRDefault="00000000">
      <w:r>
        <w:t xml:space="preserve">. 9. </w:t>
      </w:r>
      <w:r>
        <w:rPr>
          <w:i/>
          <w:iCs/>
        </w:rPr>
        <w:t>As</w:t>
      </w:r>
      <w:r>
        <w:t xml:space="preserve"> Nitre discovers itself by Detonation, I believe the best</w:t>
      </w:r>
      <w:r>
        <w:br/>
        <w:t>means to know nitrous Substances certainly, is to throw them</w:t>
      </w:r>
      <w:r>
        <w:br/>
        <w:t>upon burning Coals.</w:t>
      </w:r>
    </w:p>
    <w:p w14:paraId="26A12169" w14:textId="77777777" w:rsidR="00DB41A1" w:rsidRDefault="00000000">
      <w:pPr>
        <w:ind w:firstLine="360"/>
      </w:pPr>
      <w:r>
        <w:t>io. Every body knows, that the most remarkable Property</w:t>
      </w:r>
      <w:r>
        <w:br/>
        <w:t>of Vitriol is to blacken the Infusion of Galls; therefore we</w:t>
      </w:r>
      <w:r>
        <w:br/>
        <w:t>ought to mix the Bodies which We examine, with this Infusion.</w:t>
      </w:r>
    </w:p>
    <w:p w14:paraId="0E8B7B62" w14:textId="77777777" w:rsidR="00DB41A1" w:rsidRDefault="00000000">
      <w:pPr>
        <w:ind w:firstLine="360"/>
      </w:pPr>
      <w:r>
        <w:t>II. To know whether there he Sulphur in any particular</w:t>
      </w:r>
      <w:r>
        <w:br/>
        <w:t>Body, it Teems to he the best way, to put it in Digestion in</w:t>
      </w:r>
      <w:r>
        <w:br/>
        <w:t>good Spirit of Wine, to fee if it draws any Tincture: The</w:t>
      </w:r>
      <w:r>
        <w:br/>
        <w:t>Readiness which these Bodies have to Catch Fine, is also an In-</w:t>
      </w:r>
      <w:r>
        <w:br/>
        <w:t xml:space="preserve">dication of Sulphur. The dry </w:t>
      </w:r>
      <w:r>
        <w:rPr>
          <w:i/>
          <w:iCs/>
        </w:rPr>
        <w:t>Elaterium</w:t>
      </w:r>
      <w:r>
        <w:t xml:space="preserve"> burns at a Candle ;</w:t>
      </w:r>
      <w:r>
        <w:br/>
        <w:t xml:space="preserve">the Extract of </w:t>
      </w:r>
      <w:r>
        <w:rPr>
          <w:i/>
          <w:iCs/>
          <w:lang w:val="la-Latn" w:eastAsia="la-Latn" w:bidi="la-Latn"/>
        </w:rPr>
        <w:t>Sedum majus vulgare,</w:t>
      </w:r>
      <w:r>
        <w:rPr>
          <w:lang w:val="la-Latn" w:eastAsia="la-Latn" w:bidi="la-Latn"/>
        </w:rPr>
        <w:t xml:space="preserve"> </w:t>
      </w:r>
      <w:r>
        <w:t>C. B. does not burn at</w:t>
      </w:r>
      <w:r>
        <w:br/>
        <w:t>all; therefore the first contains a resinous Matter, which we</w:t>
      </w:r>
      <w:r>
        <w:br/>
        <w:t>do not find in the other. The oily Substances hecome soapy</w:t>
      </w:r>
      <w:r>
        <w:br/>
        <w:t>when they are mixed with Lime-water, or Oil of Tartar.</w:t>
      </w:r>
    </w:p>
    <w:p w14:paraId="180927F6" w14:textId="77777777" w:rsidR="00DB41A1" w:rsidRDefault="00000000">
      <w:pPr>
        <w:ind w:firstLine="360"/>
      </w:pPr>
      <w:r>
        <w:t>The following Experiments may serve to shew the Nature</w:t>
      </w:r>
      <w:r>
        <w:br/>
        <w:t>of that Salt, which we Can draw from the Earth, without the</w:t>
      </w:r>
      <w:r>
        <w:br/>
        <w:t>Help of Fire,</w:t>
      </w:r>
    </w:p>
    <w:p w14:paraId="324EB52D" w14:textId="77777777" w:rsidR="00DB41A1" w:rsidRDefault="00000000">
      <w:pPr>
        <w:ind w:firstLine="360"/>
      </w:pPr>
      <w:r>
        <w:t xml:space="preserve">Take Plaster into a low </w:t>
      </w:r>
      <w:r>
        <w:rPr>
          <w:lang w:val="la-Latn" w:eastAsia="la-Latn" w:bidi="la-Latn"/>
        </w:rPr>
        <w:t xml:space="preserve">Pisce, </w:t>
      </w:r>
      <w:r>
        <w:t>where there has not been any</w:t>
      </w:r>
      <w:r>
        <w:br/>
        <w:t>- Chimney; pound it, and put it into a Pall of Water,</w:t>
      </w:r>
      <w:r>
        <w:br/>
        <w:t>' covering it half a Foot r After an Infusion of four Days,</w:t>
      </w:r>
      <w:r>
        <w:br/>
        <w:t>if the Water does not afford any Sign of Saltness, and</w:t>
      </w:r>
      <w:r>
        <w:br/>
        <w:t>does not change it at all by the forementioned Experiments,</w:t>
      </w:r>
      <w:r>
        <w:br/>
        <w:t>let it be put again upon fresh Plaster taken from the same</w:t>
      </w:r>
      <w:r>
        <w:br/>
      </w:r>
      <w:r>
        <w:lastRenderedPageBreak/>
        <w:t>Place. .. . - .</w:t>
      </w:r>
    </w:p>
    <w:p w14:paraId="10894AA7" w14:textId="77777777" w:rsidR="00DB41A1" w:rsidRDefault="00000000">
      <w:pPr>
        <w:tabs>
          <w:tab w:val="left" w:pos="1701"/>
          <w:tab w:val="left" w:pos="2277"/>
          <w:tab w:val="left" w:pos="5363"/>
        </w:tabs>
        <w:ind w:firstLine="360"/>
      </w:pPr>
      <w:r>
        <w:t>The second Infusion grows a little reddish, acrid, saline and</w:t>
      </w:r>
      <w:r>
        <w:br/>
        <w:t>hitter.</w:t>
      </w:r>
      <w:r>
        <w:tab/>
        <w:t>'</w:t>
      </w:r>
      <w:r>
        <w:tab/>
        <w:t>; '</w:t>
      </w:r>
      <w:r>
        <w:tab/>
        <w:t>'</w:t>
      </w:r>
    </w:p>
    <w:p w14:paraId="7E01B132" w14:textId="77777777" w:rsidR="00DB41A1" w:rsidRDefault="00000000">
      <w:pPr>
        <w:tabs>
          <w:tab w:val="left" w:pos="525"/>
        </w:tabs>
        <w:ind w:firstLine="360"/>
      </w:pPr>
      <w:r>
        <w:rPr>
          <w:b/>
          <w:bCs/>
        </w:rPr>
        <w:t>I.</w:t>
      </w:r>
      <w:r>
        <w:tab/>
        <w:t>It made but a saint Impression of Violet upon the blue .</w:t>
      </w:r>
      <w:r>
        <w:br/>
        <w:t>Paper.</w:t>
      </w:r>
    </w:p>
    <w:p w14:paraId="21F7C4C6" w14:textId="77777777" w:rsidR="00DB41A1" w:rsidRDefault="00000000">
      <w:pPr>
        <w:tabs>
          <w:tab w:val="left" w:pos="730"/>
        </w:tabs>
        <w:ind w:firstLine="360"/>
      </w:pPr>
      <w:r>
        <w:t>2.</w:t>
      </w:r>
      <w:r>
        <w:tab/>
        <w:t>It did not curdle Milk at all.</w:t>
      </w:r>
    </w:p>
    <w:p w14:paraId="3944B247" w14:textId="77777777" w:rsidR="00DB41A1" w:rsidRDefault="00000000">
      <w:pPr>
        <w:tabs>
          <w:tab w:val="left" w:pos="730"/>
        </w:tabs>
        <w:ind w:firstLine="360"/>
      </w:pPr>
      <w:r>
        <w:rPr>
          <w:b/>
          <w:bCs/>
        </w:rPr>
        <w:t>3.</w:t>
      </w:r>
      <w:r>
        <w:tab/>
        <w:t>It did not receive any Change from Spirit of Nitre.</w:t>
      </w:r>
    </w:p>
    <w:p w14:paraId="1B78192C" w14:textId="77777777" w:rsidR="00DB41A1" w:rsidRDefault="00000000">
      <w:pPr>
        <w:tabs>
          <w:tab w:val="left" w:pos="521"/>
        </w:tabs>
        <w:ind w:firstLine="360"/>
      </w:pPr>
      <w:r>
        <w:t>4.</w:t>
      </w:r>
      <w:r>
        <w:tab/>
        <w:t xml:space="preserve">It made the Infusion </w:t>
      </w:r>
      <w:r>
        <w:rPr>
          <w:i/>
          <w:iCs/>
        </w:rPr>
        <w:t>of</w:t>
      </w:r>
      <w:r>
        <w:t xml:space="preserve"> Galls muddy, and rendered it</w:t>
      </w:r>
      <w:r>
        <w:br/>
        <w:t xml:space="preserve">whitish; afterwards it made a pretty thick </w:t>
      </w:r>
      <w:r>
        <w:rPr>
          <w:lang w:val="la-Latn" w:eastAsia="la-Latn" w:bidi="la-Latn"/>
        </w:rPr>
        <w:t xml:space="preserve">Coagulum, </w:t>
      </w:r>
      <w:r>
        <w:t>followed</w:t>
      </w:r>
      <w:r>
        <w:br/>
        <w:t>with a Precipitation.</w:t>
      </w:r>
    </w:p>
    <w:p w14:paraId="696A7C7B" w14:textId="77777777" w:rsidR="00DB41A1" w:rsidRDefault="00000000">
      <w:pPr>
        <w:tabs>
          <w:tab w:val="left" w:pos="521"/>
        </w:tabs>
        <w:ind w:firstLine="360"/>
      </w:pPr>
      <w:r>
        <w:t>5.</w:t>
      </w:r>
      <w:r>
        <w:tab/>
        <w:t>When it was mixed with infusion of Vitriol, it became</w:t>
      </w:r>
      <w:r>
        <w:br/>
      </w:r>
      <w:r>
        <w:rPr>
          <w:b/>
          <w:bCs/>
        </w:rPr>
        <w:t xml:space="preserve">a </w:t>
      </w:r>
      <w:r>
        <w:t>dark, tawny Colour.</w:t>
      </w:r>
    </w:p>
    <w:p w14:paraId="3536702C" w14:textId="77777777" w:rsidR="00DB41A1" w:rsidRDefault="00000000">
      <w:pPr>
        <w:tabs>
          <w:tab w:val="left" w:pos="730"/>
        </w:tabs>
        <w:ind w:firstLine="360"/>
      </w:pPr>
      <w:r>
        <w:rPr>
          <w:b/>
          <w:bCs/>
        </w:rPr>
        <w:t>6.</w:t>
      </w:r>
      <w:r>
        <w:tab/>
        <w:t>It rendered obscure a Solution of Sublimate corrosive.'</w:t>
      </w:r>
      <w:r>
        <w:br w:type="page"/>
      </w:r>
    </w:p>
    <w:p w14:paraId="047A1AA2" w14:textId="77777777" w:rsidR="00DB41A1" w:rsidRDefault="00000000">
      <w:pPr>
        <w:tabs>
          <w:tab w:val="left" w:pos="529"/>
          <w:tab w:val="left" w:pos="3236"/>
        </w:tabs>
        <w:ind w:firstLine="360"/>
      </w:pPr>
      <w:r w:rsidRPr="00327F56">
        <w:rPr>
          <w:lang w:val="en-GB" w:eastAsia="el-GR" w:bidi="el-GR"/>
        </w:rPr>
        <w:lastRenderedPageBreak/>
        <w:t>7.</w:t>
      </w:r>
      <w:r>
        <w:tab/>
        <w:t>The same Infusion, mixed with Oil of Tartar, instantly</w:t>
      </w:r>
      <w:r>
        <w:br/>
        <w:t xml:space="preserve">made a white </w:t>
      </w:r>
      <w:r>
        <w:rPr>
          <w:lang w:val="la-Latn" w:eastAsia="la-Latn" w:bidi="la-Latn"/>
        </w:rPr>
        <w:t xml:space="preserve">Coagulum </w:t>
      </w:r>
      <w:r>
        <w:t>; immediately after was perceived a very</w:t>
      </w:r>
      <w:r>
        <w:br/>
        <w:t>considerable urinous spirit. Mixed with Lime-water,, it did</w:t>
      </w:r>
      <w:r>
        <w:br/>
        <w:t>the very-same, without finding in eitherOf these Experiments</w:t>
      </w:r>
      <w:r>
        <w:br/>
        <w:t>either Effervescence or Heat.- - . -</w:t>
      </w:r>
      <w:r>
        <w:tab/>
        <w:t xml:space="preserve">-- </w:t>
      </w:r>
      <w:r>
        <w:rPr>
          <w:lang w:val="el-GR" w:eastAsia="el-GR" w:bidi="el-GR"/>
        </w:rPr>
        <w:t>Ϊ</w:t>
      </w:r>
      <w:r w:rsidRPr="00327F56">
        <w:rPr>
          <w:lang w:val="en-GB" w:eastAsia="el-GR" w:bidi="el-GR"/>
        </w:rPr>
        <w:t>-</w:t>
      </w:r>
    </w:p>
    <w:p w14:paraId="5B5C79BD" w14:textId="77777777" w:rsidR="00DB41A1" w:rsidRDefault="00000000">
      <w:pPr>
        <w:tabs>
          <w:tab w:val="left" w:pos="541"/>
        </w:tabs>
        <w:ind w:firstLine="360"/>
      </w:pPr>
      <w:r>
        <w:t>8.</w:t>
      </w:r>
      <w:r>
        <w:tab/>
        <w:t>Substituted in the room of Sal - Ammoniac, it whitened</w:t>
      </w:r>
      <w:r>
        <w:br/>
        <w:t>Lime-water, when it was added to the Solution of corrosive</w:t>
      </w:r>
      <w:r>
        <w:br/>
        <w:t>Sublimate ; tins White was not so lively as That which appeared</w:t>
      </w:r>
      <w:r>
        <w:br/>
        <w:t xml:space="preserve">by means of the Solution of Sal Ammoniac', </w:t>
      </w:r>
      <w:r>
        <w:rPr>
          <w:lang w:val="el-GR" w:eastAsia="el-GR" w:bidi="el-GR"/>
        </w:rPr>
        <w:t>ῖ</w:t>
      </w:r>
      <w:r w:rsidRPr="00327F5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γή</w:t>
      </w:r>
      <w:r>
        <w:t>...</w:t>
      </w:r>
    </w:p>
    <w:p w14:paraId="05B72D0B" w14:textId="77777777" w:rsidR="00DB41A1" w:rsidRDefault="00000000">
      <w:pPr>
        <w:ind w:firstLine="360"/>
      </w:pPr>
      <w:r>
        <w:t>It appearsthy the fourth,' fifth; and sixth Experiments, that</w:t>
      </w:r>
      <w:r>
        <w:br/>
        <w:t>the Infusion of Plaster contained-an alcaline Salt 4. and by the</w:t>
      </w:r>
      <w:r>
        <w:br/>
        <w:t>seventh and eighth, that it contained Sal Ammoniac. The</w:t>
      </w:r>
      <w:r>
        <w:br/>
        <w:t>first'discoyered fome Acid -in the same Sait - Thss seems .to.be</w:t>
      </w:r>
      <w:r>
        <w:br/>
        <w:t>scattered through -the Whole; for when they whiten old Houses</w:t>
      </w:r>
      <w:r>
        <w:br/>
        <w:t>with Lime, -one’</w:t>
      </w:r>
      <w:r>
        <w:rPr>
          <w:vertAlign w:val="superscript"/>
        </w:rPr>
        <w:t>1</w:t>
      </w:r>
      <w:r>
        <w:t xml:space="preserve"> inay Perceivedan-urinous Smell Tor a Day; or</w:t>
      </w:r>
      <w:r>
        <w:br/>
        <w:t>two. *'</w:t>
      </w:r>
      <w:r>
        <w:rPr>
          <w:vertAlign w:val="superscript"/>
        </w:rPr>
        <w:t>r:</w:t>
      </w:r>
      <w:r>
        <w:t xml:space="preserve"> so </w:t>
      </w:r>
      <w:r>
        <w:rPr>
          <w:i/>
          <w:iCs/>
        </w:rPr>
        <w:t>l-.'.rsl.</w:t>
      </w:r>
      <w:r>
        <w:t xml:space="preserve"> .0 durmutO </w:t>
      </w:r>
      <w:r>
        <w:rPr>
          <w:lang w:val="el-GR" w:eastAsia="el-GR" w:bidi="el-GR"/>
        </w:rPr>
        <w:t>υ</w:t>
      </w:r>
      <w:r w:rsidRPr="00327F56">
        <w:rPr>
          <w:lang w:eastAsia="el-GR" w:bidi="el-GR"/>
        </w:rPr>
        <w:t>.</w:t>
      </w:r>
      <w:r>
        <w:rPr>
          <w:lang w:val="el-GR" w:eastAsia="el-GR" w:bidi="el-GR"/>
        </w:rPr>
        <w:t>ί</w:t>
      </w:r>
      <w:r w:rsidRPr="00327F56">
        <w:rPr>
          <w:lang w:eastAsia="el-GR" w:bidi="el-GR"/>
        </w:rPr>
        <w:t xml:space="preserve">: </w:t>
      </w:r>
      <w:r>
        <w:t>.X.LsegnoO A - X.-.:: op:;.</w:t>
      </w:r>
    </w:p>
    <w:p w14:paraId="5F47A941" w14:textId="77777777" w:rsidR="00DB41A1" w:rsidRDefault="00000000">
      <w:pPr>
        <w:tabs>
          <w:tab w:val="left" w:pos="5095"/>
        </w:tabs>
        <w:ind w:firstLine="360"/>
      </w:pPr>
      <w:r>
        <w:t>Beside. Sal Ammoniac, the Infusion of Plaster evaporated</w:t>
      </w:r>
      <w:r>
        <w:br/>
        <w:t xml:space="preserve">yields Nitre, which discovers dtself by 'Detonations. </w:t>
      </w:r>
      <w:r>
        <w:rPr>
          <w:i/>
          <w:iCs/>
        </w:rPr>
        <w:t>It</w:t>
      </w:r>
      <w:r>
        <w:t xml:space="preserve"> -is sepa-</w:t>
      </w:r>
      <w:r>
        <w:br/>
        <w:t xml:space="preserve">rated also from a marine Salt. </w:t>
      </w:r>
      <w:r>
        <w:rPr>
          <w:i/>
          <w:iCs/>
        </w:rPr>
        <w:t>A</w:t>
      </w:r>
      <w:r>
        <w:rPr>
          <w:i/>
          <w:iCs/>
        </w:rPr>
        <w:tab/>
        <w:t>.: rim</w:t>
      </w:r>
    </w:p>
    <w:p w14:paraId="5B350D89" w14:textId="77777777" w:rsidR="00DB41A1" w:rsidRDefault="00000000">
      <w:r>
        <w:rPr>
          <w:vertAlign w:val="superscript"/>
        </w:rPr>
        <w:t>:</w:t>
      </w:r>
      <w:r>
        <w:t xml:space="preserve"> The Tnfusion os Earth, scraped from the thigh Rooss of</w:t>
      </w:r>
      <w:r>
        <w:br/>
        <w:t>Vaults, is sound to be of the -same Nature with that of Plasters</w:t>
      </w:r>
      <w:r>
        <w:br/>
        <w:t>The Infusions used by the Saltpetre-makers of Paris,, contain a</w:t>
      </w:r>
      <w:r>
        <w:br/>
        <w:t>fixed Sait, hecause they put a certain Quantity of Ashes in the</w:t>
      </w:r>
      <w:r>
        <w:br/>
        <w:t>Bottom of-their Bucking-tubs, in order, to</w:t>
      </w:r>
      <w:r>
        <w:rPr>
          <w:vertAlign w:val="superscript"/>
        </w:rPr>
        <w:t>1</w:t>
      </w:r>
      <w:r>
        <w:t xml:space="preserve"> purify the Salt-</w:t>
      </w:r>
      <w:r>
        <w:br/>
        <w:t xml:space="preserve">petre. </w:t>
      </w:r>
      <w:r>
        <w:rPr>
          <w:vertAlign w:val="superscript"/>
        </w:rPr>
        <w:t>?i</w:t>
      </w:r>
      <w:r>
        <w:t xml:space="preserve"> fess' “ </w:t>
      </w:r>
      <w:r>
        <w:rPr>
          <w:i/>
          <w:iCs/>
          <w:lang w:val="la-Latn" w:eastAsia="la-Latn" w:bidi="la-Latn"/>
        </w:rPr>
        <w:t xml:space="preserve">...--"-pote </w:t>
      </w:r>
      <w:r>
        <w:rPr>
          <w:i/>
          <w:iCs/>
        </w:rPr>
        <w:t>s' .s</w:t>
      </w:r>
      <w:r>
        <w:t xml:space="preserve"> feni#mi.ss </w:t>
      </w:r>
      <w:r>
        <w:rPr>
          <w:lang w:val="el-GR" w:eastAsia="el-GR" w:bidi="el-GR"/>
        </w:rPr>
        <w:t>ς</w:t>
      </w:r>
      <w:r w:rsidRPr="00327F56">
        <w:rPr>
          <w:lang w:val="en-GB" w:eastAsia="el-GR" w:bidi="el-GR"/>
        </w:rPr>
        <w:t>..'.-;</w:t>
      </w:r>
    </w:p>
    <w:p w14:paraId="1D552254" w14:textId="77777777" w:rsidR="00DB41A1" w:rsidRDefault="00000000">
      <w:r>
        <w:t>-</w:t>
      </w:r>
      <w:r>
        <w:rPr>
          <w:vertAlign w:val="superscript"/>
        </w:rPr>
        <w:t>:</w:t>
      </w:r>
      <w:r>
        <w:t>Beside the Infusion of Plaster, I made others with Earth, of</w:t>
      </w:r>
      <w:r>
        <w:br/>
        <w:t>different Natures. To twenty-five Quarts of-Water, I put: th</w:t>
      </w:r>
      <w:r>
        <w:br/>
        <w:t>infuse twenty Pounds os Mould, from a Garden which had been</w:t>
      </w:r>
      <w:r>
        <w:br/>
        <w:t>neglectedsor many Years; after four Days Infusion, I passed</w:t>
      </w:r>
      <w:r>
        <w:br/>
        <w:t>It through a Strainer of- Hair-cloth, and poured the Infusion</w:t>
      </w:r>
      <w:r>
        <w:br/>
        <w:t>again upon fresh EarthtiossFhe first and second Infusion did not</w:t>
      </w:r>
      <w:r>
        <w:br/>
        <w:t>undergo any Change with the common Trials. It was put again</w:t>
      </w:r>
      <w:r>
        <w:br/>
        <w:t>upon another Portion of Earth. I designed Io have made still</w:t>
      </w:r>
      <w:r>
        <w:br/>
        <w:t>more Infusions, but-the thing was hardly: possible,); because the</w:t>
      </w:r>
      <w:r>
        <w:br/>
        <w:t>Earth had consumed a great deal of the Water, notwithstand-</w:t>
      </w:r>
      <w:r>
        <w:br/>
        <w:t>ing the Precaution used to filtre’ it.  -.</w:t>
      </w:r>
    </w:p>
    <w:p w14:paraId="6612B705" w14:textId="77777777" w:rsidR="00DB41A1" w:rsidRDefault="00000000">
      <w:r>
        <w:t>- This -last Infusion of- the Earth was a little reddish, salt, and</w:t>
      </w:r>
      <w:r>
        <w:br/>
        <w:t>bitter being half evaporated,- it became like that of Plaster.</w:t>
      </w:r>
    </w:p>
    <w:p w14:paraId="77043818" w14:textId="77777777" w:rsidR="00DB41A1" w:rsidRDefault="00000000">
      <w:pPr>
        <w:tabs>
          <w:tab w:val="left" w:leader="dot" w:pos="3073"/>
          <w:tab w:val="left" w:leader="dot" w:pos="3277"/>
        </w:tabs>
      </w:pPr>
      <w:r>
        <w:t>. 'TheInfusion of Earth taken from a Piece- of Ground not</w:t>
      </w:r>
      <w:r>
        <w:br/>
        <w:t xml:space="preserve">dunged, that </w:t>
      </w:r>
      <w:r>
        <w:rPr>
          <w:i/>
          <w:iCs/>
        </w:rPr>
        <w:t>os</w:t>
      </w:r>
      <w:r>
        <w:t xml:space="preserve"> Kitchen-garden Earth and Mould, afforded</w:t>
      </w:r>
      <w:r>
        <w:br/>
        <w:t>nearly‘ the same Characters as that of Plaster, except that these</w:t>
      </w:r>
      <w:r>
        <w:br/>
        <w:t>last Earths sent forth an urinonsSpirit more penetrating than that</w:t>
      </w:r>
      <w:r>
        <w:br/>
        <w:t>of the first : Besides, the infusion of all these Earths whitened</w:t>
      </w:r>
      <w:r>
        <w:br/>
        <w:t>the Solution of corrosive Sublimate a great deal more than the</w:t>
      </w:r>
      <w:r>
        <w:br/>
        <w:t xml:space="preserve">Infusion of Plaster.. . </w:t>
      </w:r>
      <w:r>
        <w:tab/>
      </w:r>
      <w:r>
        <w:tab/>
      </w:r>
    </w:p>
    <w:p w14:paraId="77E8E587" w14:textId="77777777" w:rsidR="00DB41A1" w:rsidRDefault="00000000">
      <w:pPr>
        <w:tabs>
          <w:tab w:val="left" w:pos="2246"/>
          <w:tab w:val="left" w:pos="3073"/>
          <w:tab w:val="left" w:pos="3935"/>
        </w:tabs>
        <w:ind w:firstLine="360"/>
      </w:pPr>
      <w:r>
        <w:t xml:space="preserve">The </w:t>
      </w:r>
      <w:r>
        <w:rPr>
          <w:i/>
          <w:iCs/>
        </w:rPr>
        <w:t>NatrumDr Anatron</w:t>
      </w:r>
      <w:r>
        <w:t xml:space="preserve"> of </w:t>
      </w:r>
      <w:r>
        <w:rPr>
          <w:i/>
          <w:iCs/>
        </w:rPr>
        <w:t>Egypt</w:t>
      </w:r>
      <w:r>
        <w:t xml:space="preserve"> made the same Alteration</w:t>
      </w:r>
      <w:r>
        <w:br/>
        <w:t xml:space="preserve">upon the Solution of Sublimate; and as in </w:t>
      </w:r>
      <w:r>
        <w:rPr>
          <w:i/>
          <w:iCs/>
        </w:rPr>
        <w:t>ths Levant</w:t>
      </w:r>
      <w:r>
        <w:t xml:space="preserve"> we .find</w:t>
      </w:r>
      <w:r>
        <w:br/>
        <w:t>this Salt naturally in the Ground, it in no Wonder that it should</w:t>
      </w:r>
      <w:r>
        <w:br/>
        <w:t>have some Similitude with the Infusion of that of this Country.'</w:t>
      </w:r>
      <w:r>
        <w:br/>
        <w:t xml:space="preserve">-.The </w:t>
      </w:r>
      <w:r>
        <w:rPr>
          <w:i/>
          <w:iCs/>
        </w:rPr>
        <w:t>Natrum</w:t>
      </w:r>
      <w:r>
        <w:t xml:space="preserve"> seems to he..nothing else hut a marine Salt,</w:t>
      </w:r>
      <w:r>
        <w:br/>
        <w:t>mixed with a natural alcaline Salt. These Saits are not per-</w:t>
      </w:r>
      <w:r>
        <w:br/>
        <w:t xml:space="preserve">fectly united together; for if you go to steep a Piece of </w:t>
      </w:r>
      <w:r>
        <w:rPr>
          <w:i/>
          <w:iCs/>
        </w:rPr>
        <w:t>Natrum</w:t>
      </w:r>
      <w:r>
        <w:rPr>
          <w:i/>
          <w:iCs/>
        </w:rPr>
        <w:br/>
      </w:r>
      <w:r>
        <w:t>in Water, it dissolves at first only that which makes the least</w:t>
      </w:r>
      <w:r>
        <w:br/>
        <w:t>Resistance; and that Part being dissolved, you .may see, in that</w:t>
      </w:r>
      <w:r>
        <w:br/>
        <w:t>which remains, a great many Cavities something like those os</w:t>
      </w:r>
      <w:r>
        <w:br/>
        <w:t>Sponges.</w:t>
      </w:r>
      <w:r>
        <w:tab/>
        <w:t>... ..</w:t>
      </w:r>
      <w:r>
        <w:tab/>
        <w:t>‘ ..</w:t>
      </w:r>
      <w:r>
        <w:tab/>
      </w:r>
      <w:r>
        <w:rPr>
          <w:lang w:val="la-Latn" w:eastAsia="la-Latn" w:bidi="la-Latn"/>
        </w:rPr>
        <w:t xml:space="preserve">.» </w:t>
      </w:r>
      <w:r>
        <w:t>... . -</w:t>
      </w:r>
    </w:p>
    <w:p w14:paraId="3CBA7324" w14:textId="77777777" w:rsidR="00DB41A1" w:rsidRDefault="00000000">
      <w:pPr>
        <w:ind w:firstLine="360"/>
      </w:pPr>
      <w:r>
        <w:rPr>
          <w:i/>
          <w:iCs/>
        </w:rPr>
        <w:t>Natrum</w:t>
      </w:r>
      <w:r>
        <w:t xml:space="preserve"> has the Taste of marine Sait,, and crackles in the</w:t>
      </w:r>
      <w:r>
        <w:br/>
        <w:t>Fire; Jt makes no more impression upon blue Paper, than</w:t>
      </w:r>
      <w:r>
        <w:br/>
        <w:t>marine Salt; it does not at all ferment with Spirit of Sal Am-</w:t>
      </w:r>
      <w:r>
        <w:br/>
        <w:t xml:space="preserve">moniac ; it makes a white. </w:t>
      </w:r>
      <w:r>
        <w:rPr>
          <w:lang w:val="la-Latn" w:eastAsia="la-Latn" w:bidi="la-Latn"/>
        </w:rPr>
        <w:t xml:space="preserve">Coagulum </w:t>
      </w:r>
      <w:r>
        <w:t>with the Infusion of</w:t>
      </w:r>
      <w:r>
        <w:br/>
        <w:t>Galls ; mixed with Lime-water, it does not hinder its turning</w:t>
      </w:r>
      <w:r>
        <w:br/>
        <w:t>yellow, when mixed with a Solution of Sublimate; marine</w:t>
      </w:r>
      <w:r>
        <w:br/>
        <w:t>Salt does , the same ; it ferments , considerably with Spirit of</w:t>
      </w:r>
      <w:r>
        <w:br/>
        <w:t>Nitre, which marine Salt does not.</w:t>
      </w:r>
    </w:p>
    <w:p w14:paraId="57DFF2BC" w14:textId="77777777" w:rsidR="00DB41A1" w:rsidRDefault="00000000">
      <w:pPr>
        <w:tabs>
          <w:tab w:val="left" w:pos="5095"/>
        </w:tabs>
        <w:ind w:firstLine="360"/>
      </w:pPr>
      <w:r>
        <w:t xml:space="preserve">The Solution of </w:t>
      </w:r>
      <w:r>
        <w:rPr>
          <w:i/>
          <w:iCs/>
        </w:rPr>
        <w:t>Natrum</w:t>
      </w:r>
      <w:r>
        <w:t xml:space="preserve"> renders that Os Copperas os a very</w:t>
      </w:r>
      <w:r>
        <w:br/>
        <w:t>dirty Green, like Sea-green. This Change seems to indicate an</w:t>
      </w:r>
      <w:r>
        <w:br/>
        <w:t>alcaline Salt, fince if comes to the same when mixed with Oil</w:t>
      </w:r>
      <w:r>
        <w:br/>
        <w:t>of Tartar, or Lime-water, with a Solution of Copperas ; and</w:t>
      </w:r>
      <w:r>
        <w:br/>
        <w:t>this Sea-green is wholly-destroy'd by the Mixture of Spirit of</w:t>
      </w:r>
      <w:r>
        <w:br/>
        <w:t>Nitre, winch, uniting itself with the Oil of Tartar, causes st</w:t>
      </w:r>
      <w:r>
        <w:br/>
        <w:t xml:space="preserve">to part with the Copperas. </w:t>
      </w:r>
      <w:r>
        <w:rPr>
          <w:vertAlign w:val="superscript"/>
        </w:rPr>
        <w:t>:</w:t>
      </w:r>
      <w:r>
        <w:tab/>
        <w:t>'</w:t>
      </w:r>
    </w:p>
    <w:p w14:paraId="456FFB26" w14:textId="77777777" w:rsidR="00DB41A1" w:rsidRDefault="00000000">
      <w:pPr>
        <w:tabs>
          <w:tab w:val="left" w:leader="dot" w:pos="3446"/>
          <w:tab w:val="left" w:leader="dot" w:pos="3584"/>
          <w:tab w:val="left" w:pos="4935"/>
        </w:tabs>
        <w:ind w:firstLine="360"/>
      </w:pPr>
      <w:r>
        <w:t>Upon these Experiments we have related touching the Irish.,</w:t>
      </w:r>
      <w:r>
        <w:br/>
        <w:t>sion of Plaster, and of the* different Sorts of Earth, we inay</w:t>
      </w:r>
      <w:r>
        <w:br/>
        <w:t xml:space="preserve">reasonably advance, </w:t>
      </w:r>
      <w:r>
        <w:tab/>
      </w:r>
      <w:r>
        <w:tab/>
        <w:t xml:space="preserve"> . .</w:t>
      </w:r>
      <w:r>
        <w:tab/>
        <w:t xml:space="preserve">. - </w:t>
      </w:r>
      <w:r>
        <w:rPr>
          <w:lang w:val="el-GR" w:eastAsia="el-GR" w:bidi="el-GR"/>
        </w:rPr>
        <w:t>ί</w:t>
      </w:r>
      <w:r w:rsidRPr="00327F56">
        <w:rPr>
          <w:lang w:val="en-GB" w:eastAsia="el-GR" w:bidi="el-GR"/>
        </w:rPr>
        <w:t>-</w:t>
      </w:r>
    </w:p>
    <w:p w14:paraId="7402CD5F" w14:textId="77777777" w:rsidR="00DB41A1" w:rsidRDefault="00000000">
      <w:pPr>
        <w:tabs>
          <w:tab w:val="left" w:pos="541"/>
          <w:tab w:val="left" w:leader="dot" w:pos="4752"/>
        </w:tabs>
        <w:ind w:firstLine="360"/>
      </w:pPr>
      <w:r>
        <w:t>I.</w:t>
      </w:r>
      <w:r>
        <w:tab/>
        <w:t>Thet there is in all Earth, what we may cast a natural</w:t>
      </w:r>
      <w:r>
        <w:br/>
        <w:t>Salt, whether the Earth, has always been impregnated with it.</w:t>
      </w:r>
      <w:r>
        <w:br/>
        <w:t>Or in is continually made by tire Mixture, of rotten Plants, the</w:t>
      </w:r>
      <w:r>
        <w:br/>
        <w:t>Dung of Animals, the Air, or other Causes which we are</w:t>
      </w:r>
      <w:r>
        <w:br/>
        <w:t>ignorant of. This Salt participates of Nitre, of marine Salt, or</w:t>
      </w:r>
      <w:r>
        <w:br/>
        <w:t xml:space="preserve">Sal Ammoniac, of Alum, and of Vitriol.-. </w:t>
      </w:r>
      <w:r>
        <w:rPr>
          <w:vertAlign w:val="superscript"/>
        </w:rPr>
        <w:t>i</w:t>
      </w:r>
      <w:r>
        <w:t xml:space="preserve">'' </w:t>
      </w:r>
      <w:r>
        <w:rPr>
          <w:vertAlign w:val="superscript"/>
        </w:rPr>
        <w:t>J</w:t>
      </w:r>
      <w:r>
        <w:tab/>
        <w:t xml:space="preserve"> </w:t>
      </w:r>
      <w:r w:rsidRPr="00327F56">
        <w:rPr>
          <w:lang w:val="en-GB" w:eastAsia="el-GR" w:bidi="el-GR"/>
        </w:rPr>
        <w:t>'V</w:t>
      </w:r>
    </w:p>
    <w:p w14:paraId="2A8DBD49" w14:textId="77777777" w:rsidR="00DB41A1" w:rsidRDefault="00000000">
      <w:pPr>
        <w:tabs>
          <w:tab w:val="left" w:pos="533"/>
        </w:tabs>
        <w:ind w:firstLine="360"/>
      </w:pPr>
      <w:r>
        <w:t>2.</w:t>
      </w:r>
      <w:r>
        <w:tab/>
        <w:t>That in the Salt of the Earth there is an alcaline Salt,</w:t>
      </w:r>
      <w:r>
        <w:br/>
        <w:t>different from the Sal Ammoniac ; for the infusion of Various</w:t>
      </w:r>
      <w:r>
        <w:br/>
      </w:r>
      <w:r>
        <w:lastRenderedPageBreak/>
        <w:t xml:space="preserve">Earths, and the Solution of </w:t>
      </w:r>
      <w:r>
        <w:rPr>
          <w:i/>
          <w:iCs/>
        </w:rPr>
        <w:t>Natrum,</w:t>
      </w:r>
      <w:r>
        <w:t xml:space="preserve"> whitens the Solution Of</w:t>
      </w:r>
      <w:r>
        <w:br/>
        <w:t>Sublimate corrosive, which the Solution of Sal Ammoniac, will</w:t>
      </w:r>
      <w:r>
        <w:br/>
        <w:t xml:space="preserve">not do ; on the other.hand, The </w:t>
      </w:r>
      <w:r>
        <w:rPr>
          <w:i/>
          <w:iCs/>
        </w:rPr>
        <w:t>Natrum</w:t>
      </w:r>
      <w:r>
        <w:t xml:space="preserve"> ferments considerably</w:t>
      </w:r>
      <w:r>
        <w:br/>
        <w:t>with Spirit of Nitre, and the Infusion of Earth, boiled a little</w:t>
      </w:r>
      <w:r>
        <w:br/>
        <w:t>with the same Spirit, which, we do not find when we mix the</w:t>
      </w:r>
      <w:r>
        <w:br/>
        <w:t>Solution of Sal Ammoniac with Spirit of Nitre; dur'</w:t>
      </w:r>
      <w:r>
        <w:rPr>
          <w:vertAlign w:val="superscript"/>
        </w:rPr>
        <w:t>1</w:t>
      </w:r>
    </w:p>
    <w:p w14:paraId="1AA35218" w14:textId="77777777" w:rsidR="00DB41A1" w:rsidRDefault="00000000">
      <w:pPr>
        <w:tabs>
          <w:tab w:val="left" w:pos="514"/>
        </w:tabs>
        <w:ind w:firstLine="360"/>
      </w:pPr>
      <w:r>
        <w:t>3.</w:t>
      </w:r>
      <w:r>
        <w:tab/>
        <w:t>It appears also,' that, the- Bodies which we draw from</w:t>
      </w:r>
      <w:r>
        <w:br/>
        <w:t>Earth, without the Help os Fine, afford us, but small Signs of</w:t>
      </w:r>
    </w:p>
    <w:p w14:paraId="06911B85" w14:textId="77777777" w:rsidR="00DB41A1" w:rsidRDefault="00000000">
      <w:pPr>
        <w:tabs>
          <w:tab w:val="left" w:pos="3627"/>
        </w:tabs>
      </w:pPr>
      <w:r>
        <w:t>Acid, except Alum and Vitriol , The following Observations</w:t>
      </w:r>
      <w:r>
        <w:br/>
        <w:t>are relating to common Salts.</w:t>
      </w:r>
      <w:r>
        <w:tab/>
        <w:t>.</w:t>
      </w:r>
    </w:p>
    <w:p w14:paraId="07D964A8" w14:textId="77777777" w:rsidR="00DB41A1" w:rsidRDefault="00000000">
      <w:r>
        <w:t>L</w:t>
      </w:r>
    </w:p>
    <w:p w14:paraId="39F7425F" w14:textId="77777777" w:rsidR="00DB41A1" w:rsidRDefault="00000000">
      <w:r>
        <w:t>NIT RE</w:t>
      </w:r>
    </w:p>
    <w:p w14:paraId="5DB9F8F9" w14:textId="77777777" w:rsidR="00DB41A1" w:rsidRDefault="00000000">
      <w:pPr>
        <w:ind w:firstLine="360"/>
      </w:pPr>
      <w:r>
        <w:t>I. Nitre makes no Impression upon the blue Paper, nor</w:t>
      </w:r>
      <w:r>
        <w:br/>
        <w:t>upon Solution of Turnsole, nor upon Syrup os Violets.</w:t>
      </w:r>
    </w:p>
    <w:p w14:paraId="429146B8" w14:textId="77777777" w:rsidR="00DB41A1" w:rsidRDefault="00000000">
      <w:pPr>
        <w:tabs>
          <w:tab w:val="left" w:pos="5258"/>
        </w:tabs>
      </w:pPr>
      <w:r>
        <w:t xml:space="preserve">.An. One cannot draw a Spirit of Nitre, without a very </w:t>
      </w:r>
      <w:r>
        <w:rPr>
          <w:lang w:val="la-Latn" w:eastAsia="la-Latn" w:bidi="la-Latn"/>
        </w:rPr>
        <w:t>vio-</w:t>
      </w:r>
      <w:r>
        <w:rPr>
          <w:lang w:val="la-Latn" w:eastAsia="la-Latn" w:bidi="la-Latn"/>
        </w:rPr>
        <w:br/>
        <w:t xml:space="preserve">lent </w:t>
      </w:r>
      <w:r>
        <w:t>Fire'S This Spirit reddens Very lively the blue Paper, Solu-</w:t>
      </w:r>
      <w:r>
        <w:br/>
        <w:t>tion of Turnsole, and Syrup of Violets.</w:t>
      </w:r>
      <w:r>
        <w:tab/>
        <w:t>I</w:t>
      </w:r>
    </w:p>
    <w:p w14:paraId="5A52C7A6" w14:textId="77777777" w:rsidR="00DB41A1" w:rsidRDefault="00000000">
      <w:pPr>
        <w:tabs>
          <w:tab w:val="left" w:pos="3098"/>
        </w:tabs>
      </w:pPr>
      <w:r>
        <w:t>.. 3. Nitre inflames upon the Fire, and kindles readily : The</w:t>
      </w:r>
      <w:r>
        <w:br/>
        <w:t>Spirit ofNitreextinguishes it. '</w:t>
      </w:r>
      <w:r>
        <w:tab/>
        <w:t>.</w:t>
      </w:r>
    </w:p>
    <w:p w14:paraId="34C21E19" w14:textId="77777777" w:rsidR="00DB41A1" w:rsidRDefault="00000000">
      <w:r>
        <w:t>’ 4. It does not curdle Milk s The Spirit of Nitre curdles it</w:t>
      </w:r>
      <w:r>
        <w:br/>
        <w:t xml:space="preserve">instantly."/ssetss </w:t>
      </w:r>
      <w:r>
        <w:rPr>
          <w:vertAlign w:val="superscript"/>
        </w:rPr>
        <w:t>:</w:t>
      </w:r>
      <w:r>
        <w:t xml:space="preserve"> / - </w:t>
      </w:r>
      <w:r>
        <w:rPr>
          <w:lang w:val="la-Latn" w:eastAsia="la-Latn" w:bidi="la-Latn"/>
        </w:rPr>
        <w:t xml:space="preserve">sese. </w:t>
      </w:r>
      <w:r>
        <w:t>\ ...... '. " ..</w:t>
      </w:r>
    </w:p>
    <w:p w14:paraId="1609630D" w14:textId="77777777" w:rsidR="00DB41A1" w:rsidRDefault="00000000">
      <w:pPr>
        <w:tabs>
          <w:tab w:val="left" w:pos="3866"/>
          <w:tab w:val="left" w:pos="4604"/>
        </w:tabs>
      </w:pPr>
      <w:r>
        <w:t>2. 5; It does not change the Colour os Oxis Cali f The Spirit</w:t>
      </w:r>
      <w:r>
        <w:br/>
        <w:t>OT Nitre makes it. red.: I suppose,'by the uniting itself with</w:t>
      </w:r>
      <w:r>
        <w:br/>
        <w:t>the acrid Salts, which had perhaps contributed to yellow the</w:t>
      </w:r>
      <w:r>
        <w:br/>
        <w:t>Sulphur of the Blood, it is a Means of making thisLiquor</w:t>
      </w:r>
      <w:r>
        <w:br/>
        <w:t>return to its natural Colours</w:t>
      </w:r>
      <w:r>
        <w:tab/>
        <w:t>'</w:t>
      </w:r>
      <w:r>
        <w:tab/>
        <w:t>' ' ’</w:t>
      </w:r>
    </w:p>
    <w:p w14:paraId="0129A585" w14:textId="77777777" w:rsidR="00DB41A1" w:rsidRDefault="00000000">
      <w:r>
        <w:rPr>
          <w:i/>
          <w:iCs/>
        </w:rPr>
        <w:t>i</w:t>
      </w:r>
      <w:r>
        <w:t xml:space="preserve"> 6. It Jmakesa white or greyish </w:t>
      </w:r>
      <w:r>
        <w:rPr>
          <w:lang w:val="la-Latn" w:eastAsia="la-Latn" w:bidi="la-Latn"/>
        </w:rPr>
        <w:t xml:space="preserve">Coagulum, </w:t>
      </w:r>
      <w:r>
        <w:t>with Infusion of</w:t>
      </w:r>
      <w:r>
        <w:br/>
        <w:t>Galis : The Spirit of Nitre does not alter this Infusion.</w:t>
      </w:r>
    </w:p>
    <w:p w14:paraId="35BF90D8" w14:textId="77777777" w:rsidR="00DB41A1" w:rsidRDefault="00000000">
      <w:pPr>
        <w:tabs>
          <w:tab w:val="left" w:pos="1577"/>
          <w:tab w:val="left" w:pos="2028"/>
        </w:tabs>
      </w:pPr>
      <w:r>
        <w:t>. 7. Neither. Nitre,.</w:t>
      </w:r>
      <w:r>
        <w:rPr>
          <w:i/>
          <w:iCs/>
        </w:rPr>
        <w:t>nor Its</w:t>
      </w:r>
      <w:r>
        <w:t xml:space="preserve"> Spirit, alter the Solution os Cop-</w:t>
      </w:r>
      <w:r>
        <w:br/>
        <w:t>perasi " "'"T</w:t>
      </w:r>
      <w:r>
        <w:tab/>
        <w:t>'</w:t>
      </w:r>
      <w:r>
        <w:tab/>
        <w:t>' su</w:t>
      </w:r>
    </w:p>
    <w:p w14:paraId="11248AC9" w14:textId="77777777" w:rsidR="00DB41A1" w:rsidRDefault="00000000">
      <w:pPr>
        <w:tabs>
          <w:tab w:val="left" w:pos="521"/>
        </w:tabs>
        <w:ind w:firstLine="360"/>
      </w:pPr>
      <w:r>
        <w:rPr>
          <w:i/>
          <w:iCs/>
        </w:rPr>
        <w:t>8.</w:t>
      </w:r>
      <w:r>
        <w:tab/>
        <w:t>Nitre, and Oil of Tartar, make an almost insensible</w:t>
      </w:r>
      <w:r>
        <w:br/>
        <w:t>Ebullition, wherein there appears to be an Agitation os the</w:t>
      </w:r>
      <w:r>
        <w:br/>
        <w:t>Parts, like those of Dust, which you may see move about the</w:t>
      </w:r>
      <w:r>
        <w:br/>
        <w:t>Air in a Very light Place:' The Spirit of Nitre, and Oil os Tar-</w:t>
      </w:r>
      <w:r>
        <w:br/>
        <w:t>tar, ferment without Heat, but with a great Froth, and after-</w:t>
      </w:r>
      <w:r>
        <w:br/>
        <w:t xml:space="preserve">wards it becomes a very thick </w:t>
      </w:r>
      <w:r>
        <w:rPr>
          <w:lang w:val="la-Latn" w:eastAsia="la-Latn" w:bidi="la-Latn"/>
        </w:rPr>
        <w:t>Coagulum.</w:t>
      </w:r>
    </w:p>
    <w:p w14:paraId="41ECF791" w14:textId="77777777" w:rsidR="00DB41A1" w:rsidRDefault="00000000">
      <w:pPr>
        <w:tabs>
          <w:tab w:val="left" w:pos="521"/>
        </w:tabs>
        <w:ind w:firstLine="360"/>
      </w:pPr>
      <w:r>
        <w:t>9.</w:t>
      </w:r>
      <w:r>
        <w:tab/>
        <w:t>Nitre does not hinder Lime-water becoming yellow,</w:t>
      </w:r>
      <w:r>
        <w:br/>
        <w:t>when mixed with the Solution of Sublimate:.. The Spirit of</w:t>
      </w:r>
      <w:r>
        <w:br/>
        <w:t>Nitre only raises a few Bubbles in the Lime-water, all appear-</w:t>
      </w:r>
      <w:r>
        <w:br/>
        <w:t>ing as transparent as before, although the Sublimate corrosive be</w:t>
      </w:r>
      <w:r>
        <w:br/>
        <w:t xml:space="preserve">poured upon it. </w:t>
      </w:r>
      <w:r>
        <w:rPr>
          <w:lang w:val="el-GR" w:eastAsia="el-GR" w:bidi="el-GR"/>
        </w:rPr>
        <w:t>ς</w:t>
      </w:r>
      <w:r>
        <w:t xml:space="preserve">. . </w:t>
      </w:r>
      <w:r>
        <w:rPr>
          <w:vertAlign w:val="subscript"/>
          <w:lang w:val="el-GR" w:eastAsia="el-GR" w:bidi="el-GR"/>
        </w:rPr>
        <w:t>χ</w:t>
      </w:r>
      <w:r w:rsidRPr="00327F56">
        <w:rPr>
          <w:lang w:val="en-GB" w:eastAsia="el-GR" w:bidi="el-GR"/>
        </w:rPr>
        <w:t xml:space="preserve"> </w:t>
      </w:r>
      <w:r>
        <w:t>.</w:t>
      </w:r>
    </w:p>
    <w:p w14:paraId="3AE25882" w14:textId="77777777" w:rsidR="00DB41A1" w:rsidRDefault="00000000">
      <w:pPr>
        <w:tabs>
          <w:tab w:val="left" w:pos="630"/>
        </w:tabs>
        <w:ind w:firstLine="360"/>
      </w:pPr>
      <w:r>
        <w:t>Io.</w:t>
      </w:r>
      <w:r>
        <w:tab/>
        <w:t>The Solution of Nitre, and the Spirit os Sal Ammoniac,</w:t>
      </w:r>
      <w:r>
        <w:br/>
        <w:t>do nothing at'all: The Spirit of Nitre, and Spirit of Sal Am-</w:t>
      </w:r>
      <w:r>
        <w:br/>
        <w:t>moniac, ferment.. . - . ' ’ .</w:t>
      </w:r>
    </w:p>
    <w:p w14:paraId="186A3D1C" w14:textId="77777777" w:rsidR="00DB41A1" w:rsidRDefault="00000000">
      <w:pPr>
        <w:tabs>
          <w:tab w:val="left" w:pos="638"/>
        </w:tabs>
        <w:ind w:firstLine="360"/>
      </w:pPr>
      <w:r>
        <w:t>II.</w:t>
      </w:r>
      <w:r>
        <w:tab/>
        <w:t>The Solution of Nitre, and thet of corrosive Sublimate,</w:t>
      </w:r>
      <w:r>
        <w:br/>
        <w:t>do not immediately change; hut about a Quarter of an Hour</w:t>
      </w:r>
      <w:r>
        <w:br/>
        <w:t>after they are mixed, they become white.</w:t>
      </w:r>
    </w:p>
    <w:p w14:paraId="3EB71265" w14:textId="77777777" w:rsidR="00DB41A1" w:rsidRDefault="00000000">
      <w:pPr>
        <w:tabs>
          <w:tab w:val="left" w:pos="630"/>
        </w:tabs>
        <w:ind w:firstLine="360"/>
      </w:pPr>
      <w:r>
        <w:rPr>
          <w:i/>
          <w:iCs/>
        </w:rPr>
        <w:t>12.</w:t>
      </w:r>
      <w:r>
        <w:tab/>
        <w:t>The Solution of Nitre, and Spirit of Salt, do not change</w:t>
      </w:r>
      <w:r>
        <w:br/>
        <w:t>at all. None of these Experiments discover any Signs of</w:t>
      </w:r>
      <w:r>
        <w:br/>
        <w:t>Acidity in the Nitre;. for that which happens in the ninth is</w:t>
      </w:r>
      <w:r>
        <w:br/>
        <w:t>insensible ; the sixth and eleventh rather shew, that it contains</w:t>
      </w:r>
      <w:r>
        <w:br/>
        <w:t>an alcaline Salt ; nevertheless Fire draws from Nitre one of the</w:t>
      </w:r>
      <w:r>
        <w:br/>
        <w:t>strongest Acidssthat we know.'? * ' ?</w:t>
      </w:r>
    </w:p>
    <w:p w14:paraId="10498183" w14:textId="77777777" w:rsidR="00DB41A1" w:rsidRDefault="00000000">
      <w:r>
        <w:t>IL</w:t>
      </w:r>
    </w:p>
    <w:p w14:paraId="6EFA49BE" w14:textId="77777777" w:rsidR="00DB41A1" w:rsidRDefault="00000000">
      <w:r>
        <w:t xml:space="preserve">- . - </w:t>
      </w:r>
      <w:r w:rsidRPr="00327F56">
        <w:rPr>
          <w:lang w:val="en-GB" w:eastAsia="el-GR" w:bidi="el-GR"/>
        </w:rPr>
        <w:t>/</w:t>
      </w:r>
      <w:r>
        <w:rPr>
          <w:lang w:val="el-GR" w:eastAsia="el-GR" w:bidi="el-GR"/>
        </w:rPr>
        <w:t>δ᾽</w:t>
      </w:r>
      <w:r w:rsidRPr="00327F56">
        <w:rPr>
          <w:lang w:val="en-GB" w:eastAsia="el-GR" w:bidi="el-GR"/>
        </w:rPr>
        <w:t xml:space="preserve"> </w:t>
      </w:r>
      <w:r>
        <w:t xml:space="preserve">; </w:t>
      </w:r>
      <w:r>
        <w:rPr>
          <w:lang w:val="la-Latn" w:eastAsia="la-Latn" w:bidi="la-Latn"/>
        </w:rPr>
        <w:t xml:space="preserve">S E </w:t>
      </w:r>
      <w:r>
        <w:t>A-S ALT.</w:t>
      </w:r>
    </w:p>
    <w:p w14:paraId="12EBDEFC" w14:textId="77777777" w:rsidR="00DB41A1" w:rsidRDefault="00000000">
      <w:pPr>
        <w:ind w:firstLine="360"/>
      </w:pPr>
      <w:r>
        <w:t>I.. Marine Salt does not alter the blue Paper, nor Solution</w:t>
      </w:r>
      <w:r>
        <w:br/>
        <w:t>of Turnsole, nor Syrup of Violets.</w:t>
      </w:r>
    </w:p>
    <w:p w14:paraId="7DD61ED1" w14:textId="77777777" w:rsidR="00DB41A1" w:rsidRDefault="00000000">
      <w:pPr>
        <w:ind w:firstLine="360"/>
      </w:pPr>
      <w:r>
        <w:t>2. One cannot draw the Spirit of Salt without a violent Fine;</w:t>
      </w:r>
      <w:r>
        <w:br/>
        <w:t>this Spirit tinges blue Paper, and the Solution of Turnsole, of</w:t>
      </w:r>
      <w:r>
        <w:br/>
        <w:t>a lively Red. ' .</w:t>
      </w:r>
    </w:p>
    <w:p w14:paraId="1A693DC0" w14:textId="77777777" w:rsidR="00DB41A1" w:rsidRDefault="00000000">
      <w:r>
        <w:t>* 3. The Solution of marine Balt whitens a little the Solution</w:t>
      </w:r>
      <w:r>
        <w:br/>
        <w:t>of Sublimate. - - . ?</w:t>
      </w:r>
    </w:p>
    <w:p w14:paraId="5272B21C" w14:textId="77777777" w:rsidR="00DB41A1" w:rsidRDefault="00000000">
      <w:pPr>
        <w:ind w:firstLine="360"/>
      </w:pPr>
      <w:r>
        <w:t>4. It muddies the Infusion os Galls, and afterwards occa-</w:t>
      </w:r>
      <w:r>
        <w:br/>
        <w:t>sions it to precipitate a littie: The Spirit of Salt muddies it also,</w:t>
      </w:r>
      <w:r>
        <w:br/>
        <w:t>and renders it whitish.</w:t>
      </w:r>
    </w:p>
    <w:p w14:paraId="1527C154" w14:textId="77777777" w:rsidR="00DB41A1" w:rsidRDefault="00000000">
      <w:r>
        <w:t>- - 5. It makes the Spirit of Sal Ammoniac obscure, and increases</w:t>
      </w:r>
      <w:r>
        <w:br/>
        <w:t>the strong Smell: The Spirit of Salt, and that of Sal Ammo-</w:t>
      </w:r>
      <w:r>
        <w:br/>
        <w:t>niac, ferment with Smoke, and great Heat.</w:t>
      </w:r>
    </w:p>
    <w:p w14:paraId="31306F3C" w14:textId="77777777" w:rsidR="00DB41A1" w:rsidRDefault="00000000">
      <w:pPr>
        <w:tabs>
          <w:tab w:val="left" w:pos="545"/>
          <w:tab w:val="left" w:pos="3627"/>
          <w:tab w:val="left" w:pos="5044"/>
        </w:tabs>
        <w:ind w:firstLine="360"/>
      </w:pPr>
      <w:r>
        <w:t>6.</w:t>
      </w:r>
      <w:r>
        <w:tab/>
        <w:t>It does nothing at all with Oil of Tartar, nor with Lime-</w:t>
      </w:r>
      <w:r>
        <w:br/>
        <w:t>water: Spirit of Salt ferments Very much with Oil os Tartar,</w:t>
      </w:r>
      <w:r>
        <w:br/>
        <w:t>but without, sensible Heat. This Spirit does not ferment at all</w:t>
      </w:r>
      <w:r>
        <w:br/>
        <w:t>with Lime-water;</w:t>
      </w:r>
      <w:r>
        <w:tab/>
        <w:t>'</w:t>
      </w:r>
      <w:r>
        <w:tab/>
      </w:r>
      <w:r>
        <w:rPr>
          <w:lang w:val="el-GR" w:eastAsia="el-GR" w:bidi="el-GR"/>
        </w:rPr>
        <w:t>Ψ</w:t>
      </w:r>
      <w:r w:rsidRPr="00327F56">
        <w:rPr>
          <w:lang w:val="en-GB" w:eastAsia="el-GR" w:bidi="el-GR"/>
        </w:rPr>
        <w:t xml:space="preserve"> </w:t>
      </w:r>
      <w:r>
        <w:t>- '</w:t>
      </w:r>
    </w:p>
    <w:p w14:paraId="2A2821B9" w14:textId="77777777" w:rsidR="00DB41A1" w:rsidRDefault="00000000">
      <w:pPr>
        <w:tabs>
          <w:tab w:val="left" w:pos="521"/>
        </w:tabs>
        <w:ind w:firstLine="360"/>
      </w:pPr>
      <w:r>
        <w:t>7.</w:t>
      </w:r>
      <w:r>
        <w:tab/>
        <w:t>It does not hinder Lime-water from turning yellow,</w:t>
      </w:r>
      <w:r>
        <w:br/>
        <w:t>when mixed with Sublimate: The Spirit of Sait hinders it en-</w:t>
      </w:r>
      <w:r>
        <w:br/>
        <w:t>tirely and' the Liquor, aster the Mixture of Sublimate, is</w:t>
      </w:r>
      <w:r>
        <w:br/>
        <w:t>more transparent than before.</w:t>
      </w:r>
    </w:p>
    <w:p w14:paraId="60A27046" w14:textId="77777777" w:rsidR="00DB41A1" w:rsidRDefault="00000000">
      <w:r>
        <w:t>" It. appears by the third and fourth Experiments, that marine</w:t>
      </w:r>
      <w:r>
        <w:br/>
        <w:t>Salt contains an alcaline Salt ; and by the fifth, that it is some-</w:t>
      </w:r>
      <w:r>
        <w:br/>
        <w:t xml:space="preserve">what acid. </w:t>
      </w:r>
      <w:r>
        <w:rPr>
          <w:i/>
          <w:iCs/>
        </w:rPr>
        <w:t>.s ;</w:t>
      </w:r>
    </w:p>
    <w:p w14:paraId="52BA24DD" w14:textId="77777777" w:rsidR="00DB41A1" w:rsidRDefault="00000000">
      <w:r>
        <w:t>In;</w:t>
      </w:r>
    </w:p>
    <w:p w14:paraId="4A2520A7" w14:textId="77777777" w:rsidR="00DB41A1" w:rsidRDefault="00000000">
      <w:pPr>
        <w:tabs>
          <w:tab w:val="left" w:leader="dot" w:pos="1577"/>
          <w:tab w:val="left" w:leader="dot" w:pos="1839"/>
        </w:tabs>
      </w:pPr>
      <w:r>
        <w:tab/>
      </w:r>
      <w:r>
        <w:tab/>
        <w:t xml:space="preserve"> </w:t>
      </w:r>
      <w:r>
        <w:rPr>
          <w:lang w:val="la-Latn" w:eastAsia="la-Latn" w:bidi="la-Latn"/>
        </w:rPr>
        <w:t xml:space="preserve">VITR I </w:t>
      </w:r>
      <w:r>
        <w:t xml:space="preserve">O </w:t>
      </w:r>
      <w:r>
        <w:rPr>
          <w:i/>
          <w:iCs/>
        </w:rPr>
        <w:t>L.</w:t>
      </w:r>
    </w:p>
    <w:p w14:paraId="0D6295DD" w14:textId="77777777" w:rsidR="00DB41A1" w:rsidRDefault="00000000">
      <w:pPr>
        <w:tabs>
          <w:tab w:val="left" w:pos="529"/>
          <w:tab w:val="left" w:pos="3413"/>
        </w:tabs>
        <w:ind w:firstLine="360"/>
      </w:pPr>
      <w:r>
        <w:t>I.</w:t>
      </w:r>
      <w:r>
        <w:tab/>
        <w:t>The Solution of Copperas, or common Vitriol, is saline,</w:t>
      </w:r>
      <w:r>
        <w:br/>
      </w:r>
      <w:r>
        <w:lastRenderedPageBreak/>
        <w:t>styptic, afterwards sweetish.</w:t>
      </w:r>
      <w:r>
        <w:tab/>
        <w:t>-</w:t>
      </w:r>
    </w:p>
    <w:p w14:paraId="1A1C080B" w14:textId="77777777" w:rsidR="00DB41A1" w:rsidRDefault="00000000">
      <w:pPr>
        <w:tabs>
          <w:tab w:val="left" w:pos="514"/>
        </w:tabs>
        <w:ind w:firstLine="360"/>
      </w:pPr>
      <w:r>
        <w:t>2.</w:t>
      </w:r>
      <w:r>
        <w:tab/>
        <w:t>Jt reddens the Solution of Turnsole, and blue Paper ; het</w:t>
      </w:r>
      <w:r>
        <w:br/>
        <w:t>this ismot a lively Red.</w:t>
      </w:r>
    </w:p>
    <w:p w14:paraId="406D4FC9" w14:textId="77777777" w:rsidR="00DB41A1" w:rsidRDefault="00000000">
      <w:pPr>
        <w:tabs>
          <w:tab w:val="left" w:pos="529"/>
        </w:tabs>
        <w:ind w:firstLine="360"/>
      </w:pPr>
      <w:r>
        <w:t>3.</w:t>
      </w:r>
      <w:r>
        <w:tab/>
        <w:t>It gives. Syrup of Violets a small greenish Cast,- sar from</w:t>
      </w:r>
      <w:r>
        <w:br/>
        <w:t>reddening it.... . . .... -</w:t>
      </w:r>
    </w:p>
    <w:p w14:paraId="3C9A97EE" w14:textId="77777777" w:rsidR="00DB41A1" w:rsidRDefault="00000000">
      <w:pPr>
        <w:tabs>
          <w:tab w:val="left" w:pos="3866"/>
        </w:tabs>
        <w:ind w:firstLine="360"/>
      </w:pPr>
      <w:r>
        <w:t>An We cannot draw the Spirit and Oil of Vitriol without an</w:t>
      </w:r>
      <w:r>
        <w:br/>
        <w:t>intense Heat ; the Spirit and Oil redden the Syrup of Violets to</w:t>
      </w:r>
      <w:r>
        <w:br/>
        <w:t>the ColourofOxss Blond. ... .</w:t>
      </w:r>
      <w:r>
        <w:tab/>
        <w:t>.....</w:t>
      </w:r>
    </w:p>
    <w:p w14:paraId="11C34AFF" w14:textId="77777777" w:rsidR="00DB41A1" w:rsidRDefault="00000000">
      <w:pPr>
        <w:tabs>
          <w:tab w:val="left" w:pos="3866"/>
        </w:tabs>
        <w:ind w:firstLine="360"/>
      </w:pPr>
      <w:r>
        <w:t>5, The Spirit of Vitriol colours the Paper of a. Very lively .</w:t>
      </w:r>
      <w:r>
        <w:br/>
        <w:t>Red, and the Solution- o? Turnsole of a Red-somewhat less</w:t>
      </w:r>
      <w:r>
        <w:br/>
        <w:t>lively : The Oil does the same,- but- it ferments- and grows</w:t>
      </w:r>
      <w:r>
        <w:br/>
        <w:t>hot with Solution ofTurnsole. - -</w:t>
      </w:r>
      <w:r>
        <w:tab/>
      </w:r>
      <w:r>
        <w:rPr>
          <w:lang w:val="el-GR" w:eastAsia="el-GR" w:bidi="el-GR"/>
        </w:rPr>
        <w:t>ἄκἰ</w:t>
      </w:r>
      <w:r w:rsidRPr="00327F56">
        <w:rPr>
          <w:lang w:val="en-GB" w:eastAsia="el-GR" w:bidi="el-GR"/>
        </w:rPr>
        <w:t>-'</w:t>
      </w:r>
      <w:r>
        <w:rPr>
          <w:lang w:val="el-GR" w:eastAsia="el-GR" w:bidi="el-GR"/>
        </w:rPr>
        <w:t>ἄκ</w:t>
      </w:r>
      <w:r w:rsidRPr="00327F56">
        <w:rPr>
          <w:lang w:val="en-GB" w:eastAsia="el-GR" w:bidi="el-GR"/>
        </w:rPr>
        <w:t>:.</w:t>
      </w:r>
      <w:r>
        <w:br w:type="page"/>
      </w:r>
    </w:p>
    <w:p w14:paraId="0C20E1B2" w14:textId="77777777" w:rsidR="00DB41A1" w:rsidRDefault="00000000">
      <w:pPr>
        <w:ind w:firstLine="360"/>
      </w:pPr>
      <w:r w:rsidRPr="00327F56">
        <w:rPr>
          <w:lang w:val="en-GB" w:eastAsia="el-GR" w:bidi="el-GR"/>
        </w:rPr>
        <w:lastRenderedPageBreak/>
        <w:t xml:space="preserve">6. </w:t>
      </w:r>
      <w:r>
        <w:t>Every body knows, that Copperas, mixed with Infusion of</w:t>
      </w:r>
      <w:r>
        <w:br/>
        <w:t>Galls, makes Ink ; but every body perhaps does not know,</w:t>
      </w:r>
      <w:r>
        <w:br/>
        <w:t>that Ink reddens blue Paper: Mixed in a very little Quantity</w:t>
      </w:r>
    </w:p>
    <w:p w14:paraId="647F20F6" w14:textId="77777777" w:rsidR="00DB41A1" w:rsidRDefault="00000000">
      <w:pPr>
        <w:ind w:left="360" w:hanging="360"/>
      </w:pPr>
      <w:r>
        <w:t>s with Solution of Turnsole, it gives it a littie reddish Cast ; but</w:t>
      </w:r>
      <w:r>
        <w:br/>
        <w:t>this Colour is less sensible, than upon the blue Paper.</w:t>
      </w:r>
    </w:p>
    <w:p w14:paraId="7C205927" w14:textId="77777777" w:rsidR="00DB41A1" w:rsidRDefault="00000000">
      <w:pPr>
        <w:ind w:firstLine="360"/>
      </w:pPr>
      <w:r>
        <w:t>.-7. The Spirit of Vitriol muddies and whitens a littie the</w:t>
      </w:r>
      <w:r>
        <w:br/>
        <w:t>Infusion of Galis: The Oil of Vitriol thickens it, makes it of</w:t>
      </w:r>
      <w:r>
        <w:br/>
        <w:t xml:space="preserve">an ash Colour, and it makes a thick Precipitation. </w:t>
      </w:r>
      <w:r w:rsidRPr="00327F56">
        <w:rPr>
          <w:lang w:val="en-GB" w:eastAsia="el-GR" w:bidi="el-GR"/>
        </w:rPr>
        <w:t>'</w:t>
      </w:r>
      <w:r>
        <w:rPr>
          <w:lang w:val="el-GR" w:eastAsia="el-GR" w:bidi="el-GR"/>
        </w:rPr>
        <w:t>ἐν</w:t>
      </w:r>
    </w:p>
    <w:p w14:paraId="00091A91" w14:textId="77777777" w:rsidR="00DB41A1" w:rsidRDefault="00000000">
      <w:pPr>
        <w:ind w:firstLine="360"/>
      </w:pPr>
      <w:r>
        <w:t>8. The Solution of Copperas, its Spirit and Oil, curdle</w:t>
      </w:r>
      <w:r>
        <w:br/>
        <w:t>Milk. . ‘ - u</w:t>
      </w:r>
      <w:r>
        <w:br/>
        <w:t xml:space="preserve">. 9. It does not change at all that os Sublimate corrosive. </w:t>
      </w:r>
      <w:r>
        <w:rPr>
          <w:vertAlign w:val="superscript"/>
        </w:rPr>
        <w:t>,J</w:t>
      </w:r>
      <w:r>
        <w:rPr>
          <w:vertAlign w:val="superscript"/>
        </w:rPr>
        <w:br/>
      </w:r>
      <w:r>
        <w:t>‘ Io/It becomes a grey-brown and like Sea-green, 'mixed</w:t>
      </w:r>
      <w:r>
        <w:br/>
        <w:t>with Oil .of Tartar, or with Lime-water. This Colour does</w:t>
      </w:r>
      <w:r>
        <w:br/>
        <w:t>not change, although ft be* mixed with corrosive Sublimate.</w:t>
      </w:r>
      <w:r>
        <w:br/>
        <w:t>Spirit of Vitriol,, and Oil of Tartar, ferment with a great deal</w:t>
      </w:r>
      <w:r>
        <w:br/>
        <w:t>of Froth, and a considerable Heat; but all thefe augment, .if</w:t>
      </w:r>
      <w:r>
        <w:br/>
        <w:t>instead of Spirit you use the Oil of Vitriol,, and all their Mix-’</w:t>
      </w:r>
      <w:r>
        <w:br/>
        <w:t xml:space="preserve">tures income a white </w:t>
      </w:r>
      <w:r>
        <w:rPr>
          <w:lang w:val="la-Latn" w:eastAsia="la-Latn" w:bidi="la-Latn"/>
        </w:rPr>
        <w:t xml:space="preserve">Coagulum. </w:t>
      </w:r>
      <w:r>
        <w:t xml:space="preserve">- </w:t>
      </w:r>
      <w:r>
        <w:rPr>
          <w:lang w:val="el-GR" w:eastAsia="el-GR" w:bidi="el-GR"/>
        </w:rPr>
        <w:t>Τ</w:t>
      </w:r>
      <w:r w:rsidRPr="00327F56">
        <w:rPr>
          <w:lang w:val="en-GB" w:eastAsia="el-GR" w:bidi="el-GR"/>
        </w:rPr>
        <w:t xml:space="preserve"> .</w:t>
      </w:r>
      <w:r>
        <w:rPr>
          <w:lang w:val="el-GR" w:eastAsia="el-GR" w:bidi="el-GR"/>
        </w:rPr>
        <w:t>ᾶ</w:t>
      </w:r>
      <w:r w:rsidRPr="00327F56">
        <w:rPr>
          <w:lang w:val="en-GB" w:eastAsia="el-GR" w:bidi="el-GR"/>
        </w:rPr>
        <w:t xml:space="preserve"> </w:t>
      </w:r>
      <w:r>
        <w:t>' . ’ '</w:t>
      </w:r>
    </w:p>
    <w:p w14:paraId="784CE7A4" w14:textId="77777777" w:rsidR="00DB41A1" w:rsidRDefault="00000000">
      <w:pPr>
        <w:tabs>
          <w:tab w:val="left" w:pos="2066"/>
          <w:tab w:val="left" w:pos="4194"/>
        </w:tabs>
        <w:ind w:firstLine="360"/>
      </w:pPr>
      <w:r>
        <w:t>II 6Cour mon Water, and Oil of'Vitriol, grow also very*</w:t>
      </w:r>
      <w:r>
        <w:br/>
        <w:t>hot, and generally make a Noise; there is no Fluid, that more</w:t>
      </w:r>
      <w:r>
        <w:br/>
        <w:t>easily grows hot with the Mixture of others 'than the Ost of</w:t>
      </w:r>
      <w:r>
        <w:br/>
        <w:t>Vitriol. *</w:t>
      </w:r>
      <w:r>
        <w:tab/>
        <w:t>'</w:t>
      </w:r>
      <w:r>
        <w:tab/>
        <w:t>si- 6 .si-</w:t>
      </w:r>
    </w:p>
    <w:p w14:paraId="395F7CE9" w14:textId="77777777" w:rsidR="00DB41A1" w:rsidRDefault="00000000">
      <w:pPr>
        <w:tabs>
          <w:tab w:val="left" w:pos="3777"/>
          <w:tab w:val="left" w:pos="4991"/>
        </w:tabs>
        <w:ind w:firstLine="360"/>
      </w:pPr>
      <w:r>
        <w:t>It appears, by all these Experiments, that Vitriol naturally</w:t>
      </w:r>
      <w:r>
        <w:br/>
        <w:t>affords a great many Signs of Acidity..</w:t>
      </w:r>
      <w:r>
        <w:tab/>
        <w:t>.... .</w:t>
      </w:r>
      <w:r>
        <w:tab/>
        <w:t xml:space="preserve">..' ’ </w:t>
      </w:r>
      <w:r>
        <w:rPr>
          <w:lang w:val="el-GR" w:eastAsia="el-GR" w:bidi="el-GR"/>
        </w:rPr>
        <w:t>Ἀ</w:t>
      </w:r>
    </w:p>
    <w:p w14:paraId="1F47C15A" w14:textId="77777777" w:rsidR="00DB41A1" w:rsidRDefault="00000000">
      <w:pPr>
        <w:tabs>
          <w:tab w:val="left" w:pos="2066"/>
        </w:tabs>
        <w:ind w:firstLine="360"/>
      </w:pPr>
      <w:r>
        <w:rPr>
          <w:b/>
          <w:bCs/>
        </w:rPr>
        <w:t>-</w:t>
      </w:r>
      <w:r>
        <w:rPr>
          <w:b/>
          <w:bCs/>
        </w:rPr>
        <w:tab/>
        <w:t xml:space="preserve">. .. TVs,: ' </w:t>
      </w:r>
      <w:r>
        <w:rPr>
          <w:b/>
          <w:bCs/>
          <w:vertAlign w:val="superscript"/>
        </w:rPr>
        <w:t>Z</w:t>
      </w:r>
      <w:r>
        <w:rPr>
          <w:b/>
          <w:bCs/>
        </w:rPr>
        <w:t>6'’6.."</w:t>
      </w:r>
      <w:r>
        <w:rPr>
          <w:b/>
          <w:bCs/>
          <w:vertAlign w:val="superscript"/>
        </w:rPr>
        <w:t>:</w:t>
      </w:r>
    </w:p>
    <w:p w14:paraId="1ED150D8" w14:textId="77777777" w:rsidR="00DB41A1" w:rsidRDefault="00000000">
      <w:pPr>
        <w:tabs>
          <w:tab w:val="left" w:pos="1761"/>
        </w:tabs>
        <w:ind w:firstLine="360"/>
      </w:pPr>
      <w:r>
        <w:rPr>
          <w:lang w:val="el-GR" w:eastAsia="el-GR" w:bidi="el-GR"/>
        </w:rPr>
        <w:t>Ἀ</w:t>
      </w:r>
      <w:r w:rsidRPr="00327F56">
        <w:rPr>
          <w:lang w:eastAsia="el-GR" w:bidi="el-GR"/>
        </w:rPr>
        <w:t xml:space="preserve"> </w:t>
      </w:r>
      <w:r>
        <w:t>' - -</w:t>
      </w:r>
      <w:r>
        <w:tab/>
        <w:t xml:space="preserve">' .AEO </w:t>
      </w:r>
      <w:r>
        <w:rPr>
          <w:lang w:val="el-GR" w:eastAsia="el-GR" w:bidi="el-GR"/>
        </w:rPr>
        <w:t>Μ</w:t>
      </w:r>
      <w:r w:rsidRPr="00327F56">
        <w:rPr>
          <w:lang w:eastAsia="el-GR" w:bidi="el-GR"/>
        </w:rPr>
        <w:t xml:space="preserve">-. </w:t>
      </w:r>
      <w:r>
        <w:t>- 6E.si ..ss</w:t>
      </w:r>
    </w:p>
    <w:p w14:paraId="5F173C51" w14:textId="77777777" w:rsidR="00DB41A1" w:rsidRDefault="00000000">
      <w:pPr>
        <w:tabs>
          <w:tab w:val="left" w:pos="5614"/>
        </w:tabs>
        <w:ind w:firstLine="360"/>
      </w:pPr>
      <w:r>
        <w:rPr>
          <w:b/>
          <w:bCs/>
        </w:rPr>
        <w:t xml:space="preserve">-. I. </w:t>
      </w:r>
      <w:r>
        <w:t>Alum is a little saline, and Very styptic. ....</w:t>
      </w:r>
      <w:r>
        <w:tab/>
        <w:t>.</w:t>
      </w:r>
    </w:p>
    <w:p w14:paraId="1971E511" w14:textId="77777777" w:rsidR="00DB41A1" w:rsidRDefault="00000000">
      <w:pPr>
        <w:tabs>
          <w:tab w:val="left" w:pos="4194"/>
        </w:tabs>
        <w:ind w:firstLine="360"/>
      </w:pPr>
      <w:r>
        <w:t>2. The Solution of.Alum tinges of a fiery Red the blue Pa-</w:t>
      </w:r>
      <w:r>
        <w:br/>
        <w:t>per, and Solution of Turnsole.</w:t>
      </w:r>
      <w:r>
        <w:tab/>
      </w:r>
      <w:r>
        <w:rPr>
          <w:lang w:val="el-GR" w:eastAsia="el-GR" w:bidi="el-GR"/>
        </w:rPr>
        <w:t>Γ</w:t>
      </w:r>
      <w:r w:rsidRPr="00327F56">
        <w:rPr>
          <w:lang w:val="en-GB" w:eastAsia="el-GR" w:bidi="el-GR"/>
        </w:rPr>
        <w:t xml:space="preserve"> - </w:t>
      </w:r>
      <w:r>
        <w:rPr>
          <w:lang w:val="el-GR" w:eastAsia="el-GR" w:bidi="el-GR"/>
        </w:rPr>
        <w:t>μ</w:t>
      </w:r>
    </w:p>
    <w:p w14:paraId="416D7765" w14:textId="77777777" w:rsidR="00DB41A1" w:rsidRDefault="00000000">
      <w:pPr>
        <w:ind w:firstLine="360"/>
      </w:pPr>
      <w:r>
        <w:t>. 3. It does, not alter the .Colour of Syrup of Violets.</w:t>
      </w:r>
    </w:p>
    <w:p w14:paraId="1F8A3CB4" w14:textId="77777777" w:rsidR="00DB41A1" w:rsidRDefault="00000000">
      <w:pPr>
        <w:tabs>
          <w:tab w:val="left" w:pos="3317"/>
        </w:tabs>
        <w:ind w:firstLine="360"/>
      </w:pPr>
      <w:r>
        <w:rPr>
          <w:i/>
          <w:iCs/>
        </w:rPr>
        <w:t>- An st</w:t>
      </w:r>
      <w:r>
        <w:t xml:space="preserve"> curdleS Milk. </w:t>
      </w:r>
      <w:r>
        <w:rPr>
          <w:vertAlign w:val="subscript"/>
        </w:rPr>
        <w:t>:</w:t>
      </w:r>
      <w:r>
        <w:t>.i ..</w:t>
      </w:r>
      <w:r>
        <w:tab/>
        <w:t>,, . ,</w:t>
      </w:r>
    </w:p>
    <w:p w14:paraId="15478528" w14:textId="77777777" w:rsidR="00DB41A1" w:rsidRDefault="00000000">
      <w:pPr>
        <w:tabs>
          <w:tab w:val="left" w:pos="4194"/>
          <w:tab w:val="left" w:pos="4991"/>
        </w:tabs>
        <w:ind w:firstLine="360"/>
      </w:pPr>
      <w:r>
        <w:t xml:space="preserve">L. 5. It .Instantly makes a white </w:t>
      </w:r>
      <w:r>
        <w:rPr>
          <w:lang w:val="la-Latn" w:eastAsia="la-Latn" w:bidi="la-Latn"/>
        </w:rPr>
        <w:t xml:space="preserve">Coagulum, </w:t>
      </w:r>
      <w:r>
        <w:t>with Oil of Tar-</w:t>
      </w:r>
      <w:r>
        <w:br/>
        <w:t>tar, but without Heat or Smoke.</w:t>
      </w:r>
      <w:r>
        <w:tab/>
        <w:t>, j</w:t>
      </w:r>
      <w:r>
        <w:tab/>
        <w:t>i - ....</w:t>
      </w:r>
    </w:p>
    <w:p w14:paraId="73CC191C" w14:textId="77777777" w:rsidR="00DB41A1" w:rsidRDefault="00000000">
      <w:pPr>
        <w:ind w:firstLine="360"/>
      </w:pPr>
      <w:r>
        <w:t>, 6. It does'not alter the Solution of Sublimate. .</w:t>
      </w:r>
    </w:p>
    <w:p w14:paraId="77EC2F3F" w14:textId="77777777" w:rsidR="00DB41A1" w:rsidRDefault="00000000">
      <w:pPr>
        <w:ind w:firstLine="360"/>
      </w:pPr>
      <w:r>
        <w:t>. 7, It makes the Infusion, of Galis muddy, and whitens it</w:t>
      </w:r>
      <w:r>
        <w:br/>
        <w:t>considerably, throwing down a Precipitation..</w:t>
      </w:r>
    </w:p>
    <w:p w14:paraId="3ADD6944" w14:textId="77777777" w:rsidR="00DB41A1" w:rsidRDefault="00000000">
      <w:pPr>
        <w:ind w:left="360" w:hanging="360"/>
      </w:pPr>
      <w:r>
        <w:t>' , 8. It whitens Lime-water a littie, .and this Mixture does not</w:t>
      </w:r>
      <w:r>
        <w:br/>
        <w:t>turn yellow, when mixed with Sublimate corrosive, but it</w:t>
      </w:r>
      <w:r>
        <w:br/>
        <w:t>forms littie white Clots like Starch; this js perhaps occasioned</w:t>
      </w:r>
      <w:r>
        <w:br/>
        <w:t>by the Urine, which is employed in the Crystallization of</w:t>
      </w:r>
      <w:r>
        <w:br/>
        <w:t>"Alum j so we cannot conclude any thing from all these Lxpe-</w:t>
      </w:r>
      <w:r>
        <w:br/>
        <w:t>rjments, except that Alum contains a good deal of Acid.</w:t>
      </w:r>
    </w:p>
    <w:p w14:paraId="5B1C2666" w14:textId="77777777" w:rsidR="00DB41A1" w:rsidRDefault="00000000">
      <w:pPr>
        <w:tabs>
          <w:tab w:val="left" w:pos="2790"/>
        </w:tabs>
      </w:pPr>
      <w:r>
        <w:rPr>
          <w:i/>
          <w:iCs/>
        </w:rPr>
        <w:t>so Net</w:t>
      </w:r>
      <w:r>
        <w:rPr>
          <w:i/>
          <w:iCs/>
        </w:rPr>
        <w:tab/>
        <w:t>V- sm staet</w:t>
      </w:r>
    </w:p>
    <w:p w14:paraId="61FA08F2" w14:textId="77777777" w:rsidR="00DB41A1" w:rsidRDefault="00000000">
      <w:r>
        <w:rPr>
          <w:b/>
          <w:bCs/>
        </w:rPr>
        <w:t>SAL AMMO NT A.C. . . y</w:t>
      </w:r>
    </w:p>
    <w:p w14:paraId="50360959" w14:textId="77777777" w:rsidR="00DB41A1" w:rsidRDefault="00000000">
      <w:pPr>
        <w:tabs>
          <w:tab w:val="left" w:pos="716"/>
          <w:tab w:val="left" w:pos="5456"/>
        </w:tabs>
        <w:ind w:firstLine="360"/>
      </w:pPr>
      <w:r>
        <w:rPr>
          <w:b/>
          <w:bCs/>
        </w:rPr>
        <w:t>I.</w:t>
      </w:r>
      <w:r>
        <w:tab/>
        <w:t>Sal Ammoniac is acrid and saline.</w:t>
      </w:r>
      <w:r>
        <w:tab/>
        <w:t>"</w:t>
      </w:r>
    </w:p>
    <w:p w14:paraId="44118894" w14:textId="77777777" w:rsidR="00DB41A1" w:rsidRDefault="00000000">
      <w:pPr>
        <w:tabs>
          <w:tab w:val="left" w:pos="724"/>
          <w:tab w:val="left" w:pos="4194"/>
        </w:tabs>
        <w:ind w:firstLine="360"/>
      </w:pPr>
      <w:r>
        <w:t>2.</w:t>
      </w:r>
      <w:r>
        <w:tab/>
        <w:t>Its Solution tinges blue Paper of a dark Red : It does not</w:t>
      </w:r>
      <w:r>
        <w:br/>
        <w:t>at first change the Solution of Turnsole, but a Day after this</w:t>
      </w:r>
      <w:r>
        <w:br/>
        <w:t>’ Mixture becomes a reddish Brown.</w:t>
      </w:r>
      <w:r>
        <w:tab/>
        <w:t>...</w:t>
      </w:r>
    </w:p>
    <w:p w14:paraId="6FB16929" w14:textId="77777777" w:rsidR="00DB41A1" w:rsidRDefault="00000000">
      <w:pPr>
        <w:tabs>
          <w:tab w:val="left" w:pos="716"/>
        </w:tabs>
        <w:ind w:firstLine="360"/>
      </w:pPr>
      <w:r>
        <w:t>3.</w:t>
      </w:r>
      <w:r>
        <w:tab/>
        <w:t>It does not curdle Milk.</w:t>
      </w:r>
    </w:p>
    <w:p w14:paraId="041C2A1B" w14:textId="77777777" w:rsidR="00DB41A1" w:rsidRDefault="00000000">
      <w:pPr>
        <w:ind w:firstLine="360"/>
      </w:pPr>
      <w:r>
        <w:t>. An It does not alter the Solution of Sublimate corrosive.</w:t>
      </w:r>
    </w:p>
    <w:p w14:paraId="478809FA" w14:textId="77777777" w:rsidR="00DB41A1" w:rsidRDefault="00000000">
      <w:pPr>
        <w:tabs>
          <w:tab w:val="left" w:pos="3317"/>
          <w:tab w:val="left" w:pos="4522"/>
        </w:tabs>
        <w:ind w:firstLine="360"/>
      </w:pPr>
      <w:r>
        <w:t>, 5. Mixed with Oil of Tartar, or with Lime-water, it emits</w:t>
      </w:r>
      <w:r>
        <w:br/>
        <w:t>an urinous Spirit.</w:t>
      </w:r>
      <w:r>
        <w:tab/>
        <w:t>'</w:t>
      </w:r>
      <w:r>
        <w:tab/>
        <w:t>. .</w:t>
      </w:r>
    </w:p>
    <w:p w14:paraId="48F39030" w14:textId="77777777" w:rsidR="00DB41A1" w:rsidRDefault="00000000">
      <w:pPr>
        <w:tabs>
          <w:tab w:val="left" w:pos="4522"/>
        </w:tabs>
        <w:ind w:firstLine="360"/>
      </w:pPr>
      <w:r>
        <w:t>, 6. This Spirit coagulates,. and whitens the Solution of Subli-</w:t>
      </w:r>
      <w:r>
        <w:br/>
        <w:t>mate. From Sal Ammoniac one may also draw an acid Spirit,</w:t>
      </w:r>
      <w:r>
        <w:br/>
        <w:t>like the Spirit of Salt ; thus the Sal Ammoniac appears to he a</w:t>
      </w:r>
      <w:r>
        <w:br/>
        <w:t>marine Salt united with an urinousOne.</w:t>
      </w:r>
      <w:r>
        <w:tab/>
        <w:t>.</w:t>
      </w:r>
    </w:p>
    <w:p w14:paraId="42EF6F82" w14:textId="77777777" w:rsidR="00DB41A1" w:rsidRDefault="00000000">
      <w:pPr>
        <w:ind w:firstLine="360"/>
      </w:pPr>
      <w:r>
        <w:t>7. The acid Spirit of Sal Ammoniac hinders the Lime-water’s</w:t>
      </w:r>
      <w:r>
        <w:br/>
        <w:t>changing Colour, when it is mixed with the Solution of Subli-</w:t>
      </w:r>
      <w:r>
        <w:br/>
        <w:t>mate ; but the whole Mixture becomes white as Milk, if you</w:t>
      </w:r>
      <w:r>
        <w:br/>
        <w:t>pour on the urinous Spirit of this same Salt, the Sal Ammoniac</w:t>
      </w:r>
      <w:r>
        <w:br/>
        <w:t>thus causing the same Effect upon Lime-water and Sublimate,</w:t>
      </w:r>
      <w:r>
        <w:br/>
        <w:t>aS its urinous Spirit does. It is certain, that this is the urinous</w:t>
      </w:r>
      <w:r>
        <w:br/>
        <w:t>Part, and not she acid Part of this .same Salt, which whitens</w:t>
      </w:r>
      <w:r>
        <w:br/>
        <w:t>the Lime-water, when mixed with Solution of Sublimate.</w:t>
      </w:r>
      <w:r>
        <w:br/>
        <w:t>Urine whitens it more saintiy then the Solution of Sal Ammo-</w:t>
      </w:r>
      <w:r>
        <w:br/>
        <w:t>Iliac.</w:t>
      </w:r>
    </w:p>
    <w:p w14:paraId="7695A18B" w14:textId="77777777" w:rsidR="00DB41A1" w:rsidRDefault="00000000">
      <w:pPr>
        <w:tabs>
          <w:tab w:val="left" w:pos="477"/>
          <w:tab w:val="left" w:pos="2790"/>
          <w:tab w:val="left" w:pos="5614"/>
        </w:tabs>
        <w:ind w:left="360" w:hanging="360"/>
      </w:pPr>
      <w:r>
        <w:t>.</w:t>
      </w:r>
      <w:r>
        <w:tab/>
        <w:t>8. The acid arid urinous Spirit of Sal Ammoniac ferments</w:t>
      </w:r>
      <w:r>
        <w:br/>
        <w:t>with Heat.</w:t>
      </w:r>
      <w:r>
        <w:tab/>
        <w:t>.</w:t>
      </w:r>
      <w:r>
        <w:tab/>
        <w:t>-</w:t>
      </w:r>
    </w:p>
    <w:p w14:paraId="65635119" w14:textId="77777777" w:rsidR="00DB41A1" w:rsidRDefault="00000000">
      <w:pPr>
        <w:tabs>
          <w:tab w:val="left" w:pos="477"/>
        </w:tabs>
        <w:ind w:left="360" w:hanging="360"/>
      </w:pPr>
      <w:r>
        <w:t>.</w:t>
      </w:r>
      <w:r>
        <w:tab/>
        <w:t>9. If you pour the acid Spirit of Sal Ammoniac upon Lime-</w:t>
      </w:r>
      <w:r>
        <w:br/>
        <w:t>water tinctured by the Sublimate corrosive, the Whole becomes</w:t>
      </w:r>
      <w:r>
        <w:br/>
        <w:t xml:space="preserve">transparent; and all this becomes white aS Milk, </w:t>
      </w:r>
      <w:r>
        <w:rPr>
          <w:i/>
          <w:iCs/>
        </w:rPr>
        <w:t>is</w:t>
      </w:r>
      <w:r>
        <w:t xml:space="preserve"> you add</w:t>
      </w:r>
      <w:r>
        <w:br/>
        <w:t>the urinous Spirit of Sal Ammoniac. The Spirits of Salt, of Vi-</w:t>
      </w:r>
      <w:r>
        <w:br/>
        <w:t>triol, os Sulphur, perform the same as the acid Spirit of Sal</w:t>
      </w:r>
      <w:r>
        <w:br/>
        <w:t>Ammoniac. '</w:t>
      </w:r>
    </w:p>
    <w:p w14:paraId="2E2B12CF" w14:textId="77777777" w:rsidR="00DB41A1" w:rsidRDefault="00000000">
      <w:pPr>
        <w:tabs>
          <w:tab w:val="left" w:leader="dot" w:pos="2550"/>
          <w:tab w:val="left" w:pos="4991"/>
        </w:tabs>
      </w:pPr>
      <w:r>
        <w:rPr>
          <w:b/>
          <w:bCs/>
        </w:rPr>
        <w:t xml:space="preserve">ss . . </w:t>
      </w:r>
      <w:r>
        <w:rPr>
          <w:b/>
          <w:bCs/>
        </w:rPr>
        <w:tab/>
        <w:t xml:space="preserve"> VI.</w:t>
      </w:r>
      <w:r>
        <w:rPr>
          <w:b/>
          <w:bCs/>
        </w:rPr>
        <w:tab/>
        <w:t>-dur.</w:t>
      </w:r>
    </w:p>
    <w:p w14:paraId="457D6A2A" w14:textId="77777777" w:rsidR="00DB41A1" w:rsidRDefault="00000000">
      <w:r>
        <w:t>TA RT A R.</w:t>
      </w:r>
    </w:p>
    <w:p w14:paraId="775E945D" w14:textId="77777777" w:rsidR="00DB41A1" w:rsidRDefault="00000000">
      <w:pPr>
        <w:ind w:firstLine="360"/>
      </w:pPr>
      <w:r>
        <w:rPr>
          <w:b/>
          <w:bCs/>
        </w:rPr>
        <w:t xml:space="preserve">1. </w:t>
      </w:r>
      <w:r>
        <w:t>Tartar, which is nothing else but the essential Salt of</w:t>
      </w:r>
      <w:r>
        <w:br/>
      </w:r>
      <w:r>
        <w:rPr>
          <w:b/>
          <w:bCs/>
        </w:rPr>
        <w:t xml:space="preserve">Wine, </w:t>
      </w:r>
      <w:r>
        <w:t>isTourish.' . .</w:t>
      </w:r>
    </w:p>
    <w:p w14:paraId="026E9C17" w14:textId="77777777" w:rsidR="00DB41A1" w:rsidRDefault="00000000">
      <w:pPr>
        <w:ind w:firstLine="360"/>
      </w:pPr>
      <w:r>
        <w:t>so. Its Solution reddens the blue Paper, and the Solution of</w:t>
      </w:r>
      <w:r>
        <w:br/>
        <w:t xml:space="preserve">Turnsole, as lively </w:t>
      </w:r>
      <w:r>
        <w:rPr>
          <w:i/>
          <w:iCs/>
        </w:rPr>
        <w:t>set</w:t>
      </w:r>
      <w:r>
        <w:t xml:space="preserve"> Alum. .</w:t>
      </w:r>
    </w:p>
    <w:p w14:paraId="6866CBD6" w14:textId="77777777" w:rsidR="00DB41A1" w:rsidRDefault="00000000">
      <w:pPr>
        <w:ind w:firstLine="360"/>
      </w:pPr>
      <w:r>
        <w:t>. 3. It whitens Lime-water, hut it does nut hinder its be-</w:t>
      </w:r>
      <w:r>
        <w:br/>
        <w:t xml:space="preserve">coming a Red-orange, when mixed with the Solution of </w:t>
      </w:r>
      <w:r>
        <w:rPr>
          <w:lang w:val="la-Latn" w:eastAsia="la-Latn" w:bidi="la-Latn"/>
        </w:rPr>
        <w:t>cono-</w:t>
      </w:r>
      <w:r>
        <w:rPr>
          <w:lang w:val="la-Latn" w:eastAsia="la-Latn" w:bidi="la-Latn"/>
        </w:rPr>
        <w:br/>
      </w:r>
      <w:r>
        <w:lastRenderedPageBreak/>
        <w:t>. five Sublimate.</w:t>
      </w:r>
    </w:p>
    <w:p w14:paraId="4AA6B466" w14:textId="77777777" w:rsidR="00DB41A1" w:rsidRDefault="00000000">
      <w:pPr>
        <w:tabs>
          <w:tab w:val="left" w:pos="825"/>
        </w:tabs>
        <w:ind w:firstLine="360"/>
      </w:pPr>
      <w:r>
        <w:t>4.</w:t>
      </w:r>
      <w:r>
        <w:tab/>
        <w:t>It makes'no Change when mixed with corrosive Subli-</w:t>
      </w:r>
      <w:r>
        <w:br/>
        <w:t>mate, or with Infusion os Galis. - . .</w:t>
      </w:r>
    </w:p>
    <w:p w14:paraId="78638DDC" w14:textId="77777777" w:rsidR="00DB41A1" w:rsidRDefault="00000000">
      <w:pPr>
        <w:tabs>
          <w:tab w:val="left" w:pos="1026"/>
        </w:tabs>
        <w:ind w:firstLine="360"/>
      </w:pPr>
      <w:r>
        <w:t>5.</w:t>
      </w:r>
      <w:r>
        <w:tab/>
        <w:t>It does not change with Spirit of Sai A</w:t>
      </w:r>
      <w:r>
        <w:rPr>
          <w:u w:val="single"/>
        </w:rPr>
        <w:t>mmoniac,</w:t>
      </w:r>
    </w:p>
    <w:p w14:paraId="1E4624D7" w14:textId="77777777" w:rsidR="00DB41A1" w:rsidRDefault="00000000">
      <w:r>
        <w:t>...6.. Mixed with Oil of Tartar, it does not receive any</w:t>
      </w:r>
      <w:r>
        <w:br/>
        <w:t>Change.</w:t>
      </w:r>
    </w:p>
    <w:p w14:paraId="03FFFF96" w14:textId="77777777" w:rsidR="00DB41A1" w:rsidRDefault="00000000">
      <w:r>
        <w:t>.. 7. The Spirit of Tartar contains a good deal ofAcid ; it</w:t>
      </w:r>
      <w:r>
        <w:br/>
        <w:t>gives a lively Red to the Solution of-Turnsole, and renders the</w:t>
      </w:r>
      <w:r>
        <w:br/>
        <w:t>Syrup of Violets of a reddish Brown,....</w:t>
      </w:r>
    </w:p>
    <w:p w14:paraId="0EFCC8CE" w14:textId="77777777" w:rsidR="00DB41A1" w:rsidRDefault="00000000">
      <w:r>
        <w:t xml:space="preserve">i 8. It makes </w:t>
      </w:r>
      <w:r>
        <w:rPr>
          <w:lang w:val="la-Latn" w:eastAsia="la-Latn" w:bidi="la-Latn"/>
        </w:rPr>
        <w:t xml:space="preserve">a Coagulum </w:t>
      </w:r>
      <w:r>
        <w:t xml:space="preserve">with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 xml:space="preserve">Tartari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</w:p>
    <w:p w14:paraId="12B039DD" w14:textId="77777777" w:rsidR="00DB41A1" w:rsidRDefault="00000000">
      <w:pPr>
        <w:tabs>
          <w:tab w:val="left" w:pos="4044"/>
        </w:tabs>
        <w:ind w:firstLine="360"/>
      </w:pPr>
      <w:r>
        <w:rPr>
          <w:i/>
          <w:iCs/>
        </w:rPr>
        <w:t>Cy.</w:t>
      </w:r>
      <w:r>
        <w:t xml:space="preserve"> Mixed with Lime-water, it does not change Colour; but</w:t>
      </w:r>
      <w:r>
        <w:br/>
        <w:t xml:space="preserve">if. you pour upon the Mixture a. good deal </w:t>
      </w:r>
      <w:r>
        <w:rPr>
          <w:i/>
          <w:iCs/>
        </w:rPr>
        <w:t>of</w:t>
      </w:r>
      <w:r>
        <w:t xml:space="preserve"> the Solution of</w:t>
      </w:r>
      <w:r>
        <w:br/>
        <w:t>Sublimate, the Whole becomes whitish.</w:t>
      </w:r>
      <w:r>
        <w:rPr>
          <w:vertAlign w:val="superscript"/>
        </w:rPr>
        <w:t>-</w:t>
      </w:r>
      <w:r>
        <w:t xml:space="preserve"> Thus St is probable,</w:t>
      </w:r>
      <w:r>
        <w:br/>
        <w:t>that beside .the Acid,. this Spirit contains an urinous Part; but</w:t>
      </w:r>
      <w:r>
        <w:br/>
        <w:t>it does not appear To strong .as/op.e would Judge at -first by its</w:t>
      </w:r>
      <w:r>
        <w:br/>
        <w:t xml:space="preserve">Smell, .c </w:t>
      </w:r>
      <w:r>
        <w:rPr>
          <w:lang w:val="el-GR" w:eastAsia="el-GR" w:bidi="el-GR"/>
        </w:rPr>
        <w:t>ῖσςχ</w:t>
      </w:r>
      <w:r w:rsidRPr="00327F56">
        <w:rPr>
          <w:lang w:val="en-GB" w:eastAsia="el-GR" w:bidi="el-GR"/>
        </w:rPr>
        <w:t xml:space="preserve"> . '</w:t>
      </w:r>
      <w:r>
        <w:rPr>
          <w:lang w:val="el-GR" w:eastAsia="el-GR" w:bidi="el-GR"/>
        </w:rPr>
        <w:t>τ</w:t>
      </w:r>
      <w:r w:rsidRPr="00327F56">
        <w:rPr>
          <w:lang w:val="en-GB" w:eastAsia="el-GR" w:bidi="el-GR"/>
        </w:rPr>
        <w:t xml:space="preserve"> </w:t>
      </w:r>
      <w:r>
        <w:t xml:space="preserve">i . - . </w:t>
      </w:r>
      <w:r>
        <w:rPr>
          <w:lang w:val="la-Latn" w:eastAsia="la-Latn" w:bidi="la-Latn"/>
        </w:rPr>
        <w:t xml:space="preserve">Ii </w:t>
      </w:r>
      <w:r>
        <w:rPr>
          <w:i/>
          <w:iCs/>
        </w:rPr>
        <w:t>c:.;.:</w:t>
      </w:r>
      <w:r>
        <w:tab/>
        <w:t>-4. hesstio. S</w:t>
      </w:r>
    </w:p>
    <w:p w14:paraId="0DA8A184" w14:textId="77777777" w:rsidR="00DB41A1" w:rsidRDefault="00000000">
      <w:r>
        <w:rPr>
          <w:lang w:val="la-Latn" w:eastAsia="la-Latn" w:bidi="la-Latn"/>
        </w:rPr>
        <w:t xml:space="preserve">'odio. </w:t>
      </w:r>
      <w:r>
        <w:t>Mixed ' with. the urinous Spirit of Sal Ammoniac, it</w:t>
      </w:r>
      <w:r>
        <w:br/>
        <w:t>thickens, hecomes whitish,; andmakes a thick CoagUlum.</w:t>
      </w:r>
    </w:p>
    <w:p w14:paraId="1948EA58" w14:textId="77777777" w:rsidR="00DB41A1" w:rsidRDefault="00000000">
      <w:pPr>
        <w:tabs>
          <w:tab w:val="left" w:pos="2211"/>
          <w:tab w:val="left" w:pos="4044"/>
        </w:tabs>
      </w:pPr>
      <w:r>
        <w:t xml:space="preserve">. II. It rendessfwhitish the Solution of Corrdsiye </w:t>
      </w:r>
      <w:r>
        <w:rPr>
          <w:lang w:val="la-Latn" w:eastAsia="la-Latn" w:bidi="la-Latn"/>
        </w:rPr>
        <w:t>Sublimate,</w:t>
      </w:r>
      <w:r>
        <w:rPr>
          <w:lang w:val="la-Latn" w:eastAsia="la-Latn" w:bidi="la-Latn"/>
        </w:rPr>
        <w:br/>
      </w:r>
      <w:r>
        <w:t xml:space="preserve">and makes </w:t>
      </w:r>
      <w:r>
        <w:rPr>
          <w:lang w:val="la-Latn" w:eastAsia="la-Latn" w:bidi="la-Latn"/>
        </w:rPr>
        <w:t xml:space="preserve">a Coagulum, </w:t>
      </w:r>
      <w:r>
        <w:t>the Grumes of which are ds the same</w:t>
      </w:r>
      <w:r>
        <w:br/>
        <w:t xml:space="preserve">Colour. Iss-ss 70 .- i .4 I ess </w:t>
      </w:r>
      <w:r w:rsidRPr="00327F56">
        <w:rPr>
          <w:lang w:val="en-GB" w:eastAsia="el-GR" w:bidi="el-GR"/>
        </w:rPr>
        <w:t>.</w:t>
      </w:r>
      <w:r>
        <w:rPr>
          <w:lang w:val="el-GR" w:eastAsia="el-GR" w:bidi="el-GR"/>
        </w:rPr>
        <w:t>ντε</w:t>
      </w:r>
      <w:r w:rsidRPr="00327F56">
        <w:rPr>
          <w:lang w:val="en-GB" w:eastAsia="el-GR" w:bidi="el-GR"/>
        </w:rPr>
        <w:t xml:space="preserve"> </w:t>
      </w:r>
      <w:r>
        <w:t>.r-i./i i ?...t S '</w:t>
      </w:r>
      <w:r>
        <w:br/>
        <w:t>-/12. ilt does nothing at all with theaeid Spirit Of Sal Ammo-</w:t>
      </w:r>
      <w:r>
        <w:br/>
        <w:t>niac.</w:t>
      </w:r>
      <w:r>
        <w:tab/>
        <w:t>‘</w:t>
      </w:r>
      <w:r>
        <w:tab/>
        <w:t>' Esu/.-'.-l</w:t>
      </w:r>
    </w:p>
    <w:p w14:paraId="1D52FDF3" w14:textId="77777777" w:rsidR="00DB41A1" w:rsidRDefault="00000000">
      <w:pPr>
        <w:tabs>
          <w:tab w:val="left" w:pos="4388"/>
          <w:tab w:val="left" w:pos="5219"/>
        </w:tabs>
      </w:pPr>
      <w:r>
        <w:t>jo I.3.. The Salt ofTartar dry, or dissolved into Liquor, which</w:t>
      </w:r>
      <w:r>
        <w:br/>
        <w:t>is called Oil ofTartar, is acrid, and Very bitter ;. this Bitterness</w:t>
      </w:r>
      <w:r>
        <w:br/>
        <w:t>does not go away. but by the Mixture, of a great Quantity of</w:t>
      </w:r>
      <w:r>
        <w:br/>
        <w:t xml:space="preserve">acid Salt, . </w:t>
      </w:r>
      <w:r>
        <w:rPr>
          <w:lang w:val="el-GR" w:eastAsia="el-GR" w:bidi="el-GR"/>
        </w:rPr>
        <w:t>ἐν</w:t>
      </w:r>
      <w:r w:rsidRPr="00327F56">
        <w:rPr>
          <w:lang w:val="en-GB" w:eastAsia="el-GR" w:bidi="el-GR"/>
        </w:rPr>
        <w:t xml:space="preserve">. </w:t>
      </w:r>
      <w:r>
        <w:t>.-thr:..-.'„ ‘ -</w:t>
      </w:r>
      <w:r>
        <w:tab/>
      </w:r>
      <w:r>
        <w:rPr>
          <w:lang w:val="el-GR" w:eastAsia="el-GR" w:bidi="el-GR"/>
        </w:rPr>
        <w:t>ς -‘ἐν</w:t>
      </w:r>
      <w:r>
        <w:rPr>
          <w:lang w:val="el-GR" w:eastAsia="el-GR" w:bidi="el-GR"/>
        </w:rPr>
        <w:tab/>
        <w:t>ε</w:t>
      </w:r>
    </w:p>
    <w:p w14:paraId="13E50DCD" w14:textId="77777777" w:rsidR="00DB41A1" w:rsidRDefault="00000000">
      <w:pPr>
        <w:tabs>
          <w:tab w:val="left" w:pos="623"/>
        </w:tabs>
        <w:ind w:firstLine="360"/>
      </w:pPr>
      <w:r>
        <w:t>I4.</w:t>
      </w:r>
      <w:r>
        <w:tab/>
        <w:t>.The Oil OfTartar, and Solution ofcorrosiveSuhlimate,</w:t>
      </w:r>
      <w:r>
        <w:br/>
        <w:t>make an orange Colour, which approaches more or less to.a</w:t>
      </w:r>
      <w:r>
        <w:br/>
        <w:t>Yellow, according as the one or the other of the Liquors pre-</w:t>
      </w:r>
      <w:r>
        <w:br/>
        <w:t>dominate ; but .the Whole becomes transparent by the Mixture</w:t>
      </w:r>
      <w:r>
        <w:br/>
        <w:t>os an acid, corrosive Spirit. ...</w:t>
      </w:r>
    </w:p>
    <w:p w14:paraId="554F1FA1" w14:textId="77777777" w:rsidR="00DB41A1" w:rsidRDefault="00000000">
      <w:r>
        <w:rPr>
          <w:i/>
          <w:iCs/>
        </w:rPr>
        <w:t>T5.</w:t>
      </w:r>
      <w:r>
        <w:t xml:space="preserve"> It does : not give any considerable Change to Spirit of</w:t>
      </w:r>
      <w:r>
        <w:br/>
        <w:t>Vinegar ; one-discovers only that Kind of trembling, where</w:t>
      </w:r>
      <w:r>
        <w:br/>
        <w:t>some Parts are stirred like the Appearance of Dust in the</w:t>
      </w:r>
      <w:r>
        <w:br/>
        <w:t>Sun. -</w:t>
      </w:r>
    </w:p>
    <w:p w14:paraId="577D3921" w14:textId="77777777" w:rsidR="00DB41A1" w:rsidRDefault="00000000">
      <w:pPr>
        <w:tabs>
          <w:tab w:val="left" w:pos="623"/>
        </w:tabs>
        <w:ind w:firstLine="360"/>
      </w:pPr>
      <w:r>
        <w:t>I6.</w:t>
      </w:r>
      <w:r>
        <w:tab/>
        <w:t>Oil of Tartar, and Spirit of Vinegar, mixed, don’t for-</w:t>
      </w:r>
      <w:r>
        <w:br/>
        <w:t>bear turning yellow, when mixed with Solution of Subli-</w:t>
      </w:r>
      <w:r>
        <w:br/>
        <w:t>mate.</w:t>
      </w:r>
    </w:p>
    <w:p w14:paraId="7A05986D" w14:textId="77777777" w:rsidR="00DB41A1" w:rsidRDefault="00000000">
      <w:pPr>
        <w:tabs>
          <w:tab w:val="left" w:pos="623"/>
        </w:tabs>
        <w:ind w:firstLine="360"/>
      </w:pPr>
      <w:r>
        <w:t>I7.</w:t>
      </w:r>
      <w:r>
        <w:tab/>
        <w:t>011 ofTartar ferments with the corrosive acid Spirits,</w:t>
      </w:r>
      <w:r>
        <w:br/>
        <w:t xml:space="preserve">in. I8. Oil. of. Tartar, and acid corrosive Spirits, don't </w:t>
      </w:r>
      <w:r>
        <w:rPr>
          <w:lang w:val="la-Latn" w:eastAsia="la-Latn" w:bidi="la-Latn"/>
        </w:rPr>
        <w:t>sorbear</w:t>
      </w:r>
      <w:r>
        <w:rPr>
          <w:lang w:val="la-Latn" w:eastAsia="la-Latn" w:bidi="la-Latn"/>
        </w:rPr>
        <w:br/>
      </w:r>
      <w:r>
        <w:t>turning yellow, when mixed with Solution of Sublimate.</w:t>
      </w:r>
    </w:p>
    <w:p w14:paraId="43B58DF3" w14:textId="77777777" w:rsidR="00DB41A1" w:rsidRDefault="00000000">
      <w:r>
        <w:t>5 I9. 011 ofTartar, and the urinous Spirit of Sal Ammoniac,</w:t>
      </w:r>
      <w:r>
        <w:br/>
        <w:t>don’t change when mixed; but the Whole hecomes thick, and</w:t>
      </w:r>
      <w:r>
        <w:br/>
        <w:t>white as Milk, when you pour on the Solution of Sublimate. .</w:t>
      </w:r>
    </w:p>
    <w:p w14:paraId="271382F6" w14:textId="77777777" w:rsidR="00DB41A1" w:rsidRDefault="00000000">
      <w:pPr>
        <w:ind w:firstLine="360"/>
      </w:pPr>
      <w:r>
        <w:t>20. Gil of Tartar turns Syrup of Violets green.</w:t>
      </w:r>
    </w:p>
    <w:p w14:paraId="3293EF7C" w14:textId="77777777" w:rsidR="00DB41A1" w:rsidRDefault="00000000">
      <w:pPr>
        <w:tabs>
          <w:tab w:val="left" w:pos="2382"/>
        </w:tabs>
      </w:pPr>
      <w:r>
        <w:t>_ 2 I. Oil of Tartar thickens the Infusion of Galis.</w:t>
      </w:r>
      <w:r>
        <w:br/>
        <w:t>t</w:t>
      </w:r>
      <w:r>
        <w:tab/>
        <w:t>. yjj.. ..</w:t>
      </w:r>
    </w:p>
    <w:p w14:paraId="705732E6" w14:textId="77777777" w:rsidR="00DB41A1" w:rsidRDefault="00000000">
      <w:pPr>
        <w:ind w:firstLine="360"/>
      </w:pPr>
      <w:r>
        <w:t xml:space="preserve">.'..--DIME-WATER; . </w:t>
      </w:r>
      <w:r>
        <w:rPr>
          <w:vertAlign w:val="subscript"/>
        </w:rPr>
        <w:t>;</w:t>
      </w:r>
      <w:r>
        <w:t>E</w:t>
      </w:r>
    </w:p>
    <w:p w14:paraId="5C488D00" w14:textId="77777777" w:rsidR="00DB41A1" w:rsidRDefault="00000000">
      <w:pPr>
        <w:ind w:firstLine="360"/>
      </w:pPr>
      <w:r>
        <w:t>It is not necessary to repeat here what we have already said</w:t>
      </w:r>
      <w:r>
        <w:br/>
        <w:t xml:space="preserve">concerning Lime-water: We will only remark, - </w:t>
      </w:r>
      <w:r>
        <w:rPr>
          <w:lang w:val="el-GR" w:eastAsia="el-GR" w:bidi="el-GR"/>
        </w:rPr>
        <w:t>λ</w:t>
      </w:r>
      <w:r w:rsidRPr="00327F56">
        <w:rPr>
          <w:lang w:val="en-GB" w:eastAsia="el-GR" w:bidi="el-GR"/>
        </w:rPr>
        <w:t xml:space="preserve"> </w:t>
      </w:r>
      <w:r>
        <w:t>.</w:t>
      </w:r>
    </w:p>
    <w:p w14:paraId="6656251F" w14:textId="77777777" w:rsidR="00DB41A1" w:rsidRDefault="00000000">
      <w:pPr>
        <w:tabs>
          <w:tab w:val="left" w:pos="518"/>
        </w:tabs>
        <w:ind w:firstLine="360"/>
      </w:pPr>
      <w:r>
        <w:t>I.</w:t>
      </w:r>
      <w:r>
        <w:tab/>
        <w:t>That it hecomes Very white, when mixed with Oil of</w:t>
      </w:r>
      <w:r>
        <w:br/>
        <w:t xml:space="preserve">Tartar ; it makes a Very thick </w:t>
      </w:r>
      <w:r>
        <w:rPr>
          <w:lang w:val="la-Latn" w:eastAsia="la-Latn" w:bidi="la-Latn"/>
        </w:rPr>
        <w:t xml:space="preserve">Coagulum, </w:t>
      </w:r>
      <w:r>
        <w:t>which seems to indi-</w:t>
      </w:r>
      <w:r>
        <w:br/>
        <w:t>cate some Acid in Lime. :</w:t>
      </w:r>
    </w:p>
    <w:p w14:paraId="11DAF43A" w14:textId="77777777" w:rsidR="00DB41A1" w:rsidRDefault="00000000">
      <w:pPr>
        <w:tabs>
          <w:tab w:val="left" w:pos="514"/>
        </w:tabs>
        <w:ind w:firstLine="360"/>
      </w:pPr>
      <w:r>
        <w:t>2.</w:t>
      </w:r>
      <w:r>
        <w:tab/>
        <w:t>Mixed with the corrosive Acids,, it becomes more clear;</w:t>
      </w:r>
      <w:r>
        <w:br/>
        <w:t xml:space="preserve">the same also when mixed with distilled Vinegar, </w:t>
      </w:r>
      <w:r>
        <w:rPr>
          <w:lang w:val="el-GR" w:eastAsia="el-GR" w:bidi="el-GR"/>
        </w:rPr>
        <w:t>λ</w:t>
      </w:r>
      <w:r w:rsidRPr="00327F56">
        <w:rPr>
          <w:lang w:val="en-GB" w:eastAsia="el-GR" w:bidi="el-GR"/>
        </w:rPr>
        <w:t xml:space="preserve"> </w:t>
      </w:r>
      <w:r>
        <w:t>.</w:t>
      </w:r>
    </w:p>
    <w:p w14:paraId="17D80002" w14:textId="77777777" w:rsidR="00DB41A1" w:rsidRDefault="00000000">
      <w:pPr>
        <w:tabs>
          <w:tab w:val="left" w:pos="521"/>
        </w:tabs>
        <w:ind w:firstLine="360"/>
      </w:pPr>
      <w:r>
        <w:t>3.</w:t>
      </w:r>
      <w:r>
        <w:tab/>
        <w:t>Mixed with the urinous Spirit of Sal Ammoniac, it turns</w:t>
      </w:r>
      <w:r>
        <w:br/>
        <w:t>white. - -</w:t>
      </w:r>
    </w:p>
    <w:p w14:paraId="54850346" w14:textId="77777777" w:rsidR="00DB41A1" w:rsidRDefault="00000000">
      <w:pPr>
        <w:tabs>
          <w:tab w:val="left" w:pos="525"/>
        </w:tabs>
        <w:ind w:firstLine="360"/>
      </w:pPr>
      <w:r>
        <w:t>4.</w:t>
      </w:r>
      <w:r>
        <w:tab/>
        <w:t>Mixed with a strong Insusion Of Galls, it becomes thick,</w:t>
      </w:r>
      <w:r>
        <w:br/>
        <w:t xml:space="preserve">greyish, approaching to brown </w:t>
      </w:r>
      <w:r>
        <w:rPr>
          <w:i/>
          <w:iCs/>
        </w:rPr>
        <w:t>s</w:t>
      </w:r>
      <w:r>
        <w:t xml:space="preserve"> and one may observe upon its</w:t>
      </w:r>
      <w:r>
        <w:br/>
        <w:t>Surface a black Spot, like a Drop of Ink: Thus Lime-water</w:t>
      </w:r>
      <w:r>
        <w:br/>
        <w:t>seems to have something of Vitriol.</w:t>
      </w:r>
    </w:p>
    <w:p w14:paraId="0DDB7743" w14:textId="77777777" w:rsidR="00DB41A1" w:rsidRPr="00327F56" w:rsidRDefault="00000000">
      <w:pPr>
        <w:tabs>
          <w:tab w:val="left" w:pos="1350"/>
        </w:tabs>
        <w:rPr>
          <w:lang w:val="it-IT"/>
        </w:rPr>
      </w:pPr>
      <w:r w:rsidRPr="00327F56">
        <w:rPr>
          <w:vertAlign w:val="superscript"/>
          <w:lang w:val="it-IT"/>
        </w:rPr>
        <w:t>:</w:t>
      </w:r>
      <w:r w:rsidRPr="00327F56">
        <w:rPr>
          <w:lang w:val="it-IT"/>
        </w:rPr>
        <w:tab/>
        <w:t xml:space="preserve">s’- -- </w:t>
      </w:r>
      <w:r>
        <w:rPr>
          <w:lang w:val="la-Latn" w:eastAsia="la-Latn" w:bidi="la-Latn"/>
        </w:rPr>
        <w:t xml:space="preserve">'se </w:t>
      </w:r>
      <w:r w:rsidRPr="00327F56">
        <w:rPr>
          <w:lang w:val="it-IT"/>
        </w:rPr>
        <w:t xml:space="preserve">. vnL . ; </w:t>
      </w:r>
      <w:r w:rsidRPr="00327F56">
        <w:rPr>
          <w:vertAlign w:val="superscript"/>
          <w:lang w:val="it-IT"/>
        </w:rPr>
        <w:t>;</w:t>
      </w:r>
      <w:r w:rsidRPr="00327F56">
        <w:rPr>
          <w:lang w:val="it-IT"/>
        </w:rPr>
        <w:t xml:space="preserve"> .</w:t>
      </w:r>
    </w:p>
    <w:p w14:paraId="377B0F38" w14:textId="77777777" w:rsidR="00DB41A1" w:rsidRPr="00327F56" w:rsidRDefault="00000000">
      <w:pPr>
        <w:tabs>
          <w:tab w:val="left" w:pos="4812"/>
        </w:tabs>
        <w:rPr>
          <w:lang w:val="it-IT"/>
        </w:rPr>
      </w:pPr>
      <w:r w:rsidRPr="00327F56">
        <w:rPr>
          <w:lang w:val="it-IT"/>
        </w:rPr>
        <w:t xml:space="preserve">- - </w:t>
      </w:r>
      <w:r>
        <w:rPr>
          <w:lang w:val="la-Latn" w:eastAsia="la-Latn" w:bidi="la-Latn"/>
        </w:rPr>
        <w:t xml:space="preserve">E </w:t>
      </w:r>
      <w:r w:rsidRPr="00327F56">
        <w:rPr>
          <w:lang w:val="it-IT"/>
        </w:rPr>
        <w:t xml:space="preserve">A </w:t>
      </w:r>
      <w:r>
        <w:rPr>
          <w:lang w:val="la-Latn" w:eastAsia="la-Latn" w:bidi="la-Latn"/>
        </w:rPr>
        <w:t xml:space="preserve">R T H. </w:t>
      </w:r>
      <w:r w:rsidRPr="00327F56">
        <w:rPr>
          <w:lang w:val="it-IT"/>
        </w:rPr>
        <w:t>s -</w:t>
      </w:r>
      <w:r w:rsidRPr="00327F56">
        <w:rPr>
          <w:lang w:val="it-IT"/>
        </w:rPr>
        <w:tab/>
        <w:t>v</w:t>
      </w:r>
    </w:p>
    <w:p w14:paraId="0703B4EF" w14:textId="77777777" w:rsidR="00DB41A1" w:rsidRDefault="00000000">
      <w:pPr>
        <w:ind w:firstLine="360"/>
      </w:pPr>
      <w:r>
        <w:t>One may see by all these Experiments, whet Affinity there</w:t>
      </w:r>
      <w:r>
        <w:br/>
        <w:t>is hetween the natural Salt of the Earth, and the other Salts</w:t>
      </w:r>
      <w:r>
        <w:br/>
        <w:t>whereof we have been speaking; but moreover that of the</w:t>
      </w:r>
      <w:r>
        <w:br/>
        <w:t>.Earth is wrapped up with a great deal of Sulphur.</w:t>
      </w:r>
    </w:p>
    <w:p w14:paraId="3440E348" w14:textId="77777777" w:rsidR="00DB41A1" w:rsidRDefault="00000000">
      <w:pPr>
        <w:tabs>
          <w:tab w:val="left" w:pos="1350"/>
          <w:tab w:val="left" w:pos="4388"/>
        </w:tabs>
        <w:ind w:firstLine="360"/>
      </w:pPr>
      <w:r>
        <w:t>The mineral Sulphur, Bitumens, Pit-coal, Jett, and Petro-</w:t>
      </w:r>
      <w:r>
        <w:br/>
        <w:t>leum, prove, that the Earth is not without a natural Sul-</w:t>
      </w:r>
      <w:r>
        <w:br/>
        <w:t>phur.</w:t>
      </w:r>
      <w:r>
        <w:tab/>
        <w:t>.</w:t>
      </w:r>
      <w:r>
        <w:tab/>
        <w:t>: '</w:t>
      </w:r>
    </w:p>
    <w:p w14:paraId="385C0C4F" w14:textId="77777777" w:rsidR="00DB41A1" w:rsidRDefault="00000000">
      <w:pPr>
        <w:ind w:firstLine="360"/>
      </w:pPr>
      <w:r>
        <w:t>By the Chymical Analysis the pure Earth, without Dung or</w:t>
      </w:r>
      <w:r>
        <w:br/>
        <w:t>Rubbish, yields a seetid Ost, and.an urinous Spirit; the Re-</w:t>
      </w:r>
      <w:r>
        <w:br/>
        <w:t>mainder, winch you draw, participates more of Alcali than</w:t>
      </w:r>
      <w:r>
        <w:br/>
        <w:t>Acid.</w:t>
      </w:r>
    </w:p>
    <w:p w14:paraId="3E5113A8" w14:textId="77777777" w:rsidR="00DB41A1" w:rsidRDefault="00000000">
      <w:pPr>
        <w:tabs>
          <w:tab w:val="left" w:pos="1518"/>
        </w:tabs>
        <w:ind w:firstLine="360"/>
      </w:pPr>
      <w:r>
        <w:t>Garden Mould, well dried and sifted, gives Spirit of Wine a</w:t>
      </w:r>
      <w:r>
        <w:br/>
        <w:t>lemon Colour, after five or fix Days Infusion upon warm</w:t>
      </w:r>
      <w:r>
        <w:br/>
        <w:t>Ashes.</w:t>
      </w:r>
      <w:r>
        <w:tab/>
        <w:t>'</w:t>
      </w:r>
    </w:p>
    <w:p w14:paraId="476BEF85" w14:textId="77777777" w:rsidR="00DB41A1" w:rsidRDefault="00000000">
      <w:r>
        <w:t>. I. This Spirit of Wine does not presently change the Colour</w:t>
      </w:r>
      <w:r>
        <w:br/>
        <w:t>of Solution of Turnsole; but soon alter it precipitates, and the</w:t>
      </w:r>
      <w:r>
        <w:br/>
        <w:t>Remainder becomes grideline. Common Spirit makes the same</w:t>
      </w:r>
      <w:r>
        <w:br/>
        <w:t>Precipitation, but the Liquor remains blue. - '</w:t>
      </w:r>
    </w:p>
    <w:p w14:paraId="12D092D7" w14:textId="77777777" w:rsidR="00DB41A1" w:rsidRDefault="00000000">
      <w:pPr>
        <w:ind w:firstLine="360"/>
      </w:pPr>
      <w:r>
        <w:lastRenderedPageBreak/>
        <w:t>2. It becomes prelry white and thick by the Mixture of</w:t>
      </w:r>
      <w:r>
        <w:br/>
        <w:t>Water ; hut some time after it hecomes grumous, and precipi-</w:t>
      </w:r>
      <w:r>
        <w:br/>
        <w:t>tates in form of a yellowish Refin; all winch does not happen</w:t>
      </w:r>
      <w:r>
        <w:br/>
        <w:t>to the common Spirit of Wine.</w:t>
      </w:r>
    </w:p>
    <w:p w14:paraId="669E0D8E" w14:textId="77777777" w:rsidR="00DB41A1" w:rsidRDefault="00000000">
      <w:r>
        <w:t>.. 3. It becomes Very white with Solution of Sublimate, and</w:t>
      </w:r>
      <w:r>
        <w:br/>
        <w:t>grows warm; this Solution, mixed with common Spirit os</w:t>
      </w:r>
      <w:r>
        <w:br/>
      </w:r>
      <w:r>
        <w:rPr>
          <w:b/>
          <w:bCs/>
        </w:rPr>
        <w:t xml:space="preserve">Wine, </w:t>
      </w:r>
      <w:r>
        <w:t>grows warin also, but the Whole remains clear.</w:t>
      </w:r>
    </w:p>
    <w:p w14:paraId="587AFD6A" w14:textId="77777777" w:rsidR="00DB41A1" w:rsidRDefault="00000000">
      <w:pPr>
        <w:tabs>
          <w:tab w:val="left" w:pos="5503"/>
        </w:tabs>
        <w:ind w:firstLine="360"/>
      </w:pPr>
      <w:r>
        <w:t>.4. It whitens likewise by the Mixture of Lime-water, and</w:t>
      </w:r>
      <w:r>
        <w:br/>
        <w:t>precipitates a resinous Matter.</w:t>
      </w:r>
      <w:r>
        <w:tab/>
        <w:t>.</w:t>
      </w:r>
      <w:r>
        <w:br w:type="page"/>
      </w:r>
    </w:p>
    <w:p w14:paraId="0158BCE1" w14:textId="77777777" w:rsidR="00DB41A1" w:rsidRDefault="00000000">
      <w:pPr>
        <w:ind w:firstLine="360"/>
      </w:pPr>
      <w:r w:rsidRPr="00327F56">
        <w:rPr>
          <w:b/>
          <w:bCs/>
          <w:lang w:val="en-GB" w:eastAsia="el-GR" w:bidi="el-GR"/>
        </w:rPr>
        <w:lastRenderedPageBreak/>
        <w:t xml:space="preserve">5. </w:t>
      </w:r>
      <w:r>
        <w:t>It mixes but very indifferently with Oil of Tartan; and</w:t>
      </w:r>
      <w:r>
        <w:br/>
        <w:t>after there two Liquors have been well shaken together, they</w:t>
      </w:r>
      <w:r>
        <w:br/>
        <w:t>become thick. .. .......</w:t>
      </w:r>
    </w:p>
    <w:p w14:paraId="4452B065" w14:textId="77777777" w:rsidR="00DB41A1" w:rsidRDefault="00000000">
      <w:pPr>
        <w:tabs>
          <w:tab w:val="left" w:pos="2806"/>
        </w:tabs>
        <w:ind w:firstLine="360"/>
      </w:pPr>
      <w:r>
        <w:t>6. It occasions no Change with urinous Spirit of Sal Ammo-</w:t>
      </w:r>
      <w:r>
        <w:br/>
        <w:t>niac, nor with the corrosive Spirits, except that it heats them</w:t>
      </w:r>
      <w:r>
        <w:br/>
      </w:r>
      <w:r>
        <w:rPr>
          <w:b/>
          <w:bCs/>
        </w:rPr>
        <w:t xml:space="preserve">a </w:t>
      </w:r>
      <w:r>
        <w:t>little; but thet ;is the seme with the common Spirit of</w:t>
      </w:r>
      <w:r>
        <w:br/>
        <w:t>Wine. '</w:t>
      </w:r>
      <w:r>
        <w:tab/>
        <w:t>’</w:t>
      </w:r>
    </w:p>
    <w:p w14:paraId="3345F66C" w14:textId="77777777" w:rsidR="00DB41A1" w:rsidRDefault="00000000">
      <w:pPr>
        <w:tabs>
          <w:tab w:val="left" w:pos="2094"/>
          <w:tab w:val="left" w:leader="dot" w:pos="2347"/>
          <w:tab w:val="right" w:leader="dot" w:pos="2685"/>
          <w:tab w:val="left" w:pos="2829"/>
        </w:tabs>
      </w:pPr>
      <w:r>
        <w:t>*‘2. It grows hot with Lime-water, and hinders Its turning</w:t>
      </w:r>
      <w:r>
        <w:br/>
        <w:t>yellow with corrosive Sublimate; these Liquors make just fuch</w:t>
      </w:r>
      <w:r>
        <w:br/>
        <w:t>a dirty White, as you may observe when you mix Urine with</w:t>
      </w:r>
      <w:r>
        <w:br/>
        <w:t>Lime-water, Sod .add Sublimate, to it; The common'Spirit of</w:t>
      </w:r>
      <w:r>
        <w:br/>
        <w:t>wine grows hot also with Lime-water, but the Whole be-</w:t>
      </w:r>
      <w:r>
        <w:br/>
        <w:t>comesp. Red-oiange, when you pour on the Solution of Subli-</w:t>
      </w:r>
      <w:r>
        <w:br/>
        <w:t xml:space="preserve">mate. ' ' </w:t>
      </w:r>
      <w:r w:rsidRPr="00327F56">
        <w:rPr>
          <w:lang w:val="en-GB" w:eastAsia="el-GR" w:bidi="el-GR"/>
        </w:rPr>
        <w:t>‘""</w:t>
      </w:r>
      <w:r>
        <w:rPr>
          <w:lang w:val="el-GR" w:eastAsia="el-GR" w:bidi="el-GR"/>
        </w:rPr>
        <w:t>ἐν</w:t>
      </w:r>
      <w:r w:rsidRPr="00327F56">
        <w:rPr>
          <w:lang w:val="en-GB" w:eastAsia="el-GR" w:bidi="el-GR"/>
        </w:rPr>
        <w:t xml:space="preserve">' </w:t>
      </w:r>
      <w:r>
        <w:t>-</w:t>
      </w:r>
      <w:r>
        <w:tab/>
        <w:t>d</w:t>
      </w:r>
      <w:r>
        <w:tab/>
      </w:r>
      <w:r>
        <w:tab/>
        <w:t xml:space="preserve"> ,</w:t>
      </w:r>
      <w:r>
        <w:tab/>
      </w:r>
      <w:r>
        <w:rPr>
          <w:vertAlign w:val="superscript"/>
        </w:rPr>
        <w:t>:</w:t>
      </w:r>
      <w:r>
        <w:t>-</w:t>
      </w:r>
    </w:p>
    <w:p w14:paraId="1E0B6979" w14:textId="77777777" w:rsidR="00DB41A1" w:rsidRDefault="00000000">
      <w:pPr>
        <w:tabs>
          <w:tab w:val="left" w:pos="4234"/>
        </w:tabs>
      </w:pPr>
      <w:r>
        <w:rPr>
          <w:vertAlign w:val="superscript"/>
        </w:rPr>
        <w:t>1</w:t>
      </w:r>
      <w:r>
        <w:t xml:space="preserve"> These Experiments shew, that there is a Sulphur, an alcaline</w:t>
      </w:r>
      <w:r>
        <w:br/>
        <w:t>Salt, and Sal Ammoniac in Earth; . Sulphur info'appears in the</w:t>
      </w:r>
      <w:r>
        <w:br/>
      </w:r>
      <w:r>
        <w:rPr>
          <w:lang w:val="la-Latn" w:eastAsia="la-Latn" w:bidi="la-Latn"/>
        </w:rPr>
        <w:t>Extracti'</w:t>
      </w:r>
      <w:r>
        <w:t>that remains after Evaporation of the Infissions of</w:t>
      </w:r>
      <w:r>
        <w:br/>
        <w:t xml:space="preserve">Earth ; for this </w:t>
      </w:r>
      <w:r>
        <w:rPr>
          <w:lang w:val="la-Latn" w:eastAsia="la-Latn" w:bidi="la-Latn"/>
        </w:rPr>
        <w:t xml:space="preserve">Extracti </w:t>
      </w:r>
      <w:r>
        <w:t>makes a kind of Soap; very thick,</w:t>
      </w:r>
      <w:r>
        <w:br/>
        <w:t>when mixed with Oil of Tartar..' " si. ' ‘</w:t>
      </w:r>
      <w:r>
        <w:tab/>
        <w:t>.</w:t>
      </w:r>
    </w:p>
    <w:p w14:paraId="36DA1170" w14:textId="77777777" w:rsidR="00DB41A1" w:rsidRDefault="00000000">
      <w:pPr>
        <w:tabs>
          <w:tab w:val="left" w:pos="2522"/>
          <w:tab w:val="left" w:pos="3037"/>
        </w:tabs>
        <w:ind w:firstLine="360"/>
      </w:pPr>
      <w:r>
        <w:t>After ass these Experiments, we have made no great Diffi-</w:t>
      </w:r>
      <w:r>
        <w:br/>
        <w:t xml:space="preserve">culty; </w:t>
      </w:r>
      <w:r>
        <w:rPr>
          <w:i/>
          <w:iCs/>
        </w:rPr>
        <w:t>first,</w:t>
      </w:r>
      <w:r>
        <w:t xml:space="preserve"> to compare to Sal Ammoniac, those Salts of Plants,</w:t>
      </w:r>
      <w:r>
        <w:br/>
        <w:t>which, by a Mixture of Oil of Tartar, or Lime-water, emit</w:t>
      </w:r>
      <w:r>
        <w:br/>
        <w:t>in urinous Spirit ; and which; by Chymical'AnalysiS, predace</w:t>
      </w:r>
      <w:r>
        <w:br/>
        <w:t>also a volatile crystallized Salt; for it is probable, thaf the vo-</w:t>
      </w:r>
      <w:r>
        <w:br/>
        <w:t>latile Salt is nothing but the urinous Part of the Sal Ammo-,</w:t>
      </w:r>
      <w:r>
        <w:br/>
        <w:t>niac of the Plant, which leaves its acid Parts by Force of Fine:</w:t>
      </w:r>
      <w:r>
        <w:br/>
        <w:t>Thus, by the Mixture of Oil of Tartar, or Lime-water, the</w:t>
      </w:r>
      <w:r>
        <w:br/>
        <w:t>urinous Spirits appear to be nothing but part of the feme vola-</w:t>
      </w:r>
      <w:r>
        <w:br/>
        <w:t>tile Salt disiolved in Phlegm, and the foetid Oil is as much</w:t>
      </w:r>
      <w:r>
        <w:br/>
        <w:t>loaded with the same Salt. We must not therefore wonder,</w:t>
      </w:r>
      <w:r>
        <w:br/>
        <w:t>that there Sorts of Plants are aperitive, detersive, febrifugous,,</w:t>
      </w:r>
      <w:r>
        <w:br/>
        <w:t>vulnerary, and.the llke; for Sal Ammoniac.-has all these Qua-</w:t>
      </w:r>
      <w:r>
        <w:br/>
        <w:t>lities. -) ......</w:t>
      </w:r>
      <w:r>
        <w:tab/>
        <w:t>'</w:t>
      </w:r>
      <w:r>
        <w:tab/>
        <w:t>. ' - - - - --</w:t>
      </w:r>
    </w:p>
    <w:p w14:paraId="66DBBE4A" w14:textId="77777777" w:rsidR="00DB41A1" w:rsidRDefault="00000000">
      <w:pPr>
        <w:tabs>
          <w:tab w:val="left" w:pos="3853"/>
          <w:tab w:val="left" w:pos="4234"/>
        </w:tabs>
        <w:ind w:firstLine="360"/>
      </w:pPr>
      <w:r>
        <w:t>It is proper to observe, thet although Sal Ammoniac seems</w:t>
      </w:r>
      <w:r>
        <w:br/>
        <w:t>to be but in very fmall Quantity in Infusions of Earth, yet it</w:t>
      </w:r>
      <w:r>
        <w:br/>
        <w:t>is very considerable ; for the urinous Spirit, which by the Mix-</w:t>
      </w:r>
      <w:r>
        <w:br/>
        <w:t>ture of Oil of Tartar separates itself from there Infusions, is</w:t>
      </w:r>
      <w:r>
        <w:br/>
        <w:t>. only a Part of the Sal Ammoniac ; and the white Colour which</w:t>
      </w:r>
      <w:r>
        <w:br/>
        <w:t>the fame Infusion gave to the Dme-water and corrosive Subli-</w:t>
      </w:r>
      <w:r>
        <w:br/>
        <w:t>mate; denotes thet this Part is very considerable. On the other</w:t>
      </w:r>
      <w:r>
        <w:br/>
        <w:t xml:space="preserve">stand, this Salt is insensibly gathering several Days in Plants </w:t>
      </w:r>
      <w:r>
        <w:rPr>
          <w:i/>
          <w:iCs/>
        </w:rPr>
        <w:t>s</w:t>
      </w:r>
      <w:r>
        <w:rPr>
          <w:i/>
          <w:iCs/>
        </w:rPr>
        <w:br/>
      </w:r>
      <w:r>
        <w:t>and. the Quantity of volatile Salt, which is obtained from four</w:t>
      </w:r>
      <w:r>
        <w:br/>
        <w:t>or five Pounds of a Plant, is commonly only from half.a Dram</w:t>
      </w:r>
      <w:r>
        <w:br/>
        <w:t>to six Drains. Of all the Parts of Plants, the Leaves are most</w:t>
      </w:r>
      <w:r>
        <w:br/>
        <w:t>fit to he loaded with Sal Ammoniac; for the Roots, Flowers,,</w:t>
      </w:r>
      <w:r>
        <w:br/>
        <w:t>and Fruit-, retain more properly Acids. The Oil is commonly</w:t>
      </w:r>
      <w:r>
        <w:br/>
        <w:t>distributed in the Seeds, and the Phiegm diffuses itself through</w:t>
      </w:r>
      <w:r>
        <w:br/>
        <w:t>the whole Plant. \</w:t>
      </w:r>
      <w:r>
        <w:tab/>
        <w:t>-</w:t>
      </w:r>
      <w:r>
        <w:tab/>
        <w:t>-</w:t>
      </w:r>
    </w:p>
    <w:p w14:paraId="17201D76" w14:textId="77777777" w:rsidR="00DB41A1" w:rsidRDefault="00000000">
      <w:pPr>
        <w:tabs>
          <w:tab w:val="left" w:pos="440"/>
        </w:tabs>
        <w:ind w:firstLine="360"/>
      </w:pPr>
      <w:r>
        <w:rPr>
          <w:i/>
          <w:iCs/>
        </w:rPr>
        <w:t>2.</w:t>
      </w:r>
      <w:r>
        <w:tab/>
        <w:t>Alum feems the most proper to explain the Virtue of such</w:t>
      </w:r>
      <w:r>
        <w:br/>
        <w:t>Plants as are styptic, astringent, and which, by Chemical Ana-</w:t>
      </w:r>
      <w:r>
        <w:br/>
        <w:t>lysis, afford a great deal of Acid, and much Earth ; for these</w:t>
      </w:r>
      <w:r>
        <w:br/>
        <w:t>two Parts must make a Salt analogous to Alum. There are a</w:t>
      </w:r>
      <w:r>
        <w:br/>
        <w:t>great many of these Sorts of Plants, which also afford a little</w:t>
      </w:r>
      <w:r>
        <w:br/>
        <w:t>urinous Spirit; and this seems to denote, thet besides the Alum,</w:t>
      </w:r>
      <w:r>
        <w:br/>
        <w:t>there is some Sal Ammoniac in their Composition.</w:t>
      </w:r>
    </w:p>
    <w:p w14:paraId="46170604" w14:textId="77777777" w:rsidR="00DB41A1" w:rsidRDefault="00000000">
      <w:pPr>
        <w:tabs>
          <w:tab w:val="left" w:pos="628"/>
          <w:tab w:val="left" w:pos="4234"/>
        </w:tabs>
        <w:ind w:firstLine="360"/>
      </w:pPr>
      <w:r>
        <w:t>3.</w:t>
      </w:r>
      <w:r>
        <w:tab/>
        <w:t>Those which are aperitive, and from which a great deal</w:t>
      </w:r>
      <w:r>
        <w:br/>
        <w:t>of Acid and Earth is drawn, have perhaps a Salt not much dif-</w:t>
      </w:r>
      <w:r>
        <w:br/>
        <w:t>sereut from that of Coral.</w:t>
      </w:r>
      <w:r>
        <w:tab/>
        <w:t>...</w:t>
      </w:r>
    </w:p>
    <w:p w14:paraId="7C4EB299" w14:textId="77777777" w:rsidR="00DB41A1" w:rsidRDefault="00000000">
      <w:pPr>
        <w:tabs>
          <w:tab w:val="left" w:pos="640"/>
        </w:tabs>
        <w:ind w:firstLine="360"/>
      </w:pPr>
      <w:r>
        <w:t>4.</w:t>
      </w:r>
      <w:r>
        <w:tab/>
        <w:t>It is supposed, thet the Plants which, besides the Acid-</w:t>
      </w:r>
      <w:r>
        <w:br/>
        <w:t>and Earth, yield alcaline Liquors, or Signs of Sal Alcali, tio</w:t>
      </w:r>
      <w:r>
        <w:br/>
        <w:t xml:space="preserve">contain a Salt like to </w:t>
      </w:r>
      <w:r>
        <w:rPr>
          <w:i/>
          <w:iCs/>
        </w:rPr>
        <w:t>Tartarus Vitriolatus,</w:t>
      </w:r>
      <w:r>
        <w:t xml:space="preserve"> or to thet Preparation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of Salt of Tartar, which </w:t>
      </w:r>
      <w:r>
        <w:rPr>
          <w:i/>
          <w:iCs/>
        </w:rPr>
        <w:t>Mullerus</w:t>
      </w:r>
      <w:r>
        <w:t xml:space="preserve"> and </w:t>
      </w:r>
      <w:r>
        <w:rPr>
          <w:i/>
          <w:iCs/>
        </w:rPr>
        <w:t>Sersnertus</w:t>
      </w:r>
      <w:r>
        <w:t xml:space="preserve"> have called</w:t>
      </w:r>
      <w:r>
        <w:br/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foliata </w:t>
      </w:r>
      <w:r>
        <w:rPr>
          <w:i/>
          <w:iCs/>
        </w:rPr>
        <w:t>Tartari,</w:t>
      </w:r>
      <w:r>
        <w:t xml:space="preserve"> or </w:t>
      </w:r>
      <w:r>
        <w:rPr>
          <w:i/>
          <w:iCs/>
          <w:lang w:val="la-Latn" w:eastAsia="la-Latn" w:bidi="la-Latn"/>
        </w:rPr>
        <w:t>Tartarum foliatum.</w:t>
      </w:r>
      <w:r>
        <w:rPr>
          <w:lang w:val="la-Latn" w:eastAsia="la-Latn" w:bidi="la-Latn"/>
        </w:rPr>
        <w:t xml:space="preserve"> </w:t>
      </w:r>
      <w:r>
        <w:t>Sometimes we</w:t>
      </w:r>
      <w:r>
        <w:br/>
        <w:t xml:space="preserve">have compared the Salt of these Plants to thet which </w:t>
      </w:r>
      <w:r>
        <w:rPr>
          <w:i/>
          <w:iCs/>
        </w:rPr>
        <w:t>Angelas</w:t>
      </w:r>
      <w:r>
        <w:rPr>
          <w:i/>
          <w:iCs/>
        </w:rPr>
        <w:br/>
        <w:t>Sala</w:t>
      </w:r>
      <w:r>
        <w:t xml:space="preserve"> has named </w:t>
      </w:r>
      <w:r>
        <w:rPr>
          <w:i/>
          <w:iCs/>
        </w:rPr>
        <w:t xml:space="preserve">Oxyfal </w:t>
      </w:r>
      <w:r>
        <w:rPr>
          <w:i/>
          <w:iCs/>
          <w:lang w:val="la-Latn" w:eastAsia="la-Latn" w:bidi="la-Latn"/>
        </w:rPr>
        <w:t xml:space="preserve">Diaphoreticum </w:t>
      </w:r>
      <w:r>
        <w:rPr>
          <w:i/>
          <w:iCs/>
        </w:rPr>
        <w:t>.,</w:t>
      </w:r>
      <w:r>
        <w:t xml:space="preserve"> but all these Salts, in</w:t>
      </w:r>
      <w:r>
        <w:br/>
        <w:t xml:space="preserve">the fame manner as </w:t>
      </w:r>
      <w:r>
        <w:rPr>
          <w:i/>
          <w:iCs/>
        </w:rPr>
        <w:t>Sal Ammoniac,</w:t>
      </w:r>
      <w:r>
        <w:t xml:space="preserve"> are modified in Plants by</w:t>
      </w:r>
      <w:r>
        <w:br/>
        <w:t xml:space="preserve">different Portions of Sulphur and Phiegm. See </w:t>
      </w:r>
      <w:r>
        <w:rPr>
          <w:b/>
          <w:bCs/>
        </w:rPr>
        <w:t>TARTARUS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VITRI0LATUS, </w:t>
      </w:r>
      <w:r>
        <w:rPr>
          <w:b/>
          <w:bCs/>
        </w:rPr>
        <w:t xml:space="preserve">TARTAKUs </w:t>
      </w:r>
      <w:r>
        <w:rPr>
          <w:b/>
          <w:bCs/>
          <w:lang w:val="la-Latn" w:eastAsia="la-Latn" w:bidi="la-Latn"/>
        </w:rPr>
        <w:t xml:space="preserve">REGENERATUS, </w:t>
      </w:r>
      <w:r>
        <w:rPr>
          <w:b/>
          <w:bCs/>
        </w:rPr>
        <w:t>and OXYSAL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DIAPHORETICUM.</w:t>
      </w:r>
    </w:p>
    <w:p w14:paraId="72268E0A" w14:textId="77777777" w:rsidR="00DB41A1" w:rsidRDefault="00000000">
      <w:pPr>
        <w:tabs>
          <w:tab w:val="left" w:pos="632"/>
        </w:tabs>
        <w:ind w:firstLine="360"/>
      </w:pPr>
      <w:r>
        <w:t>5.</w:t>
      </w:r>
      <w:r>
        <w:tab/>
        <w:t>It is probable, that in aromatic Plants, as several skilful</w:t>
      </w:r>
      <w:r>
        <w:br/>
        <w:t>Persons have proposed, there is something llke thet Chemical</w:t>
      </w:r>
      <w:r>
        <w:br/>
        <w:t>Preparation, which is called the volatile, aromatic, oily Salt;</w:t>
      </w:r>
    </w:p>
    <w:p w14:paraId="4C241C94" w14:textId="77777777" w:rsidR="00DB41A1" w:rsidRDefault="00000000">
      <w:pPr>
        <w:ind w:left="360" w:hanging="360"/>
      </w:pPr>
      <w:r>
        <w:t>/ or oily, volatile, aromatic Spirit ; for bosh of them are drawn</w:t>
      </w:r>
      <w:r>
        <w:br/>
        <w:t>at the same time. See AMMoNiAcUM.</w:t>
      </w:r>
    </w:p>
    <w:p w14:paraId="206938DA" w14:textId="77777777" w:rsidR="00DB41A1" w:rsidRDefault="00000000">
      <w:pPr>
        <w:ind w:firstLine="360"/>
      </w:pPr>
      <w:r>
        <w:t>' We commonly draw less concrete volatile Salt from these</w:t>
      </w:r>
      <w:r>
        <w:br/>
        <w:t>Sorts of Plants, than the others. It seems that Sal Ammoniac</w:t>
      </w:r>
      <w:r>
        <w:br/>
        <w:t>dissolves itself in their Texture ; and then the urinous Part be-</w:t>
      </w:r>
      <w:r>
        <w:br/>
        <w:t>ing separated from the Acid, and unitiog itself to the essential</w:t>
      </w:r>
      <w:r>
        <w:br/>
        <w:t>oily Parts, that little which remains of the concrete urinous Salt</w:t>
      </w:r>
      <w:r>
        <w:br/>
        <w:t xml:space="preserve">insensibly evaporates. </w:t>
      </w:r>
      <w:r>
        <w:rPr>
          <w:i/>
          <w:iCs/>
        </w:rPr>
        <w:t>Martyn's Tournofore.</w:t>
      </w:r>
    </w:p>
    <w:p w14:paraId="7FB6C9ED" w14:textId="77777777" w:rsidR="00DB41A1" w:rsidRDefault="00000000">
      <w:pPr>
        <w:tabs>
          <w:tab w:val="left" w:pos="3037"/>
        </w:tabs>
        <w:ind w:firstLine="360"/>
      </w:pPr>
      <w:r>
        <w:t>ANA-MALLU. TheName of a leguminous Shrub, which</w:t>
      </w:r>
      <w:r>
        <w:br/>
        <w:t xml:space="preserve">grows in the </w:t>
      </w:r>
      <w:r>
        <w:rPr>
          <w:i/>
          <w:iCs/>
        </w:rPr>
        <w:t>Brasses.</w:t>
      </w:r>
      <w:r>
        <w:t xml:space="preserve"> The Natives make use of the Thoms of</w:t>
      </w:r>
      <w:r>
        <w:br/>
      </w:r>
      <w:r>
        <w:lastRenderedPageBreak/>
        <w:t>this Plant, after taking off the Bark, to bore their Ears with.</w:t>
      </w:r>
      <w:r>
        <w:br/>
        <w:t>They also make a Decoction of the Leaves, in Water wherein</w:t>
      </w:r>
      <w:r>
        <w:br/>
        <w:t>Rice has been washed, or in Whey, which they ufe by way of</w:t>
      </w:r>
      <w:r>
        <w:br/>
        <w:t>Bath, in cafe of an Intumescence of the Belly, either from</w:t>
      </w:r>
      <w:r>
        <w:br/>
        <w:t>Wind or extravafated Lymph. It is taken Notice of in the</w:t>
      </w:r>
      <w:r>
        <w:br/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'Malabarioes.</w:t>
      </w:r>
      <w:r>
        <w:rPr>
          <w:i/>
          <w:iCs/>
        </w:rPr>
        <w:tab/>
        <w:t>-</w:t>
      </w:r>
    </w:p>
    <w:p w14:paraId="226D74EC" w14:textId="77777777" w:rsidR="00DB41A1" w:rsidRDefault="00000000">
      <w:pPr>
        <w:ind w:firstLine="360"/>
      </w:pPr>
      <w:r>
        <w:t xml:space="preserve">ANAM1X, </w:t>
      </w:r>
      <w:r>
        <w:rPr>
          <w:lang w:val="el-GR" w:eastAsia="el-GR" w:bidi="el-GR"/>
        </w:rPr>
        <w:t>ἀναμἱξ</w:t>
      </w:r>
      <w:r w:rsidRPr="00327F56">
        <w:rPr>
          <w:lang w:val="en-GB" w:eastAsia="el-GR" w:bidi="el-GR"/>
        </w:rPr>
        <w:t xml:space="preserve">, </w:t>
      </w:r>
      <w:r>
        <w:t xml:space="preserve">an Adverb used hy </w:t>
      </w:r>
      <w:r>
        <w:rPr>
          <w:i/>
          <w:iCs/>
        </w:rPr>
        <w:t>Hippocrates</w:t>
      </w:r>
      <w:r>
        <w:t xml:space="preserve"> to ex-</w:t>
      </w:r>
      <w:r>
        <w:br/>
        <w:t xml:space="preserve">press </w:t>
      </w:r>
      <w:r>
        <w:rPr>
          <w:i/>
          <w:iCs/>
        </w:rPr>
        <w:t>prsmifcuousty,</w:t>
      </w:r>
      <w:r>
        <w:t xml:space="preserve"> or-the mining Ingredients together.</w:t>
      </w:r>
    </w:p>
    <w:p w14:paraId="5C2B43E5" w14:textId="77777777" w:rsidR="00DB41A1" w:rsidRDefault="00000000">
      <w:r>
        <w:t>ANAMNESIS, a Recollection, or Remembrance.</w:t>
      </w:r>
    </w:p>
    <w:p w14:paraId="02D890F2" w14:textId="77777777" w:rsidR="00DB41A1" w:rsidRDefault="00000000">
      <w:pPr>
        <w:ind w:firstLine="360"/>
      </w:pPr>
      <w:r>
        <w:t>Hence ANAMNSSTICA SIGNA, commemorative Signs;</w:t>
      </w:r>
      <w:r>
        <w:br/>
        <w:t>that is. Signs by which we disoover She -preceding State of the</w:t>
      </w:r>
      <w:r>
        <w:br/>
        <w:t>Body ; as demonstrative Signs are thesewhich shew the present,</w:t>
      </w:r>
      <w:r>
        <w:br/>
        <w:t>and prognostic Signs those which shew the-suture State. It is</w:t>
      </w:r>
      <w:r>
        <w:br/>
        <w:t xml:space="preserve">derived from the </w:t>
      </w:r>
      <w:r>
        <w:rPr>
          <w:i/>
          <w:iCs/>
        </w:rPr>
        <w:t>Greek</w:t>
      </w:r>
      <w:r>
        <w:t xml:space="preserve"> Preposition </w:t>
      </w:r>
      <w:r>
        <w:rPr>
          <w:lang w:val="el-GR" w:eastAsia="el-GR" w:bidi="el-GR"/>
        </w:rPr>
        <w:t>ἀνἀ</w:t>
      </w:r>
      <w:r w:rsidRPr="00327F56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μέμνημαι</w:t>
      </w:r>
      <w:r w:rsidRPr="00327F56">
        <w:rPr>
          <w:lang w:val="en-GB" w:eastAsia="el-GR" w:bidi="el-GR"/>
        </w:rPr>
        <w:t xml:space="preserve">, </w:t>
      </w:r>
      <w:r>
        <w:t>to re-</w:t>
      </w:r>
      <w:r>
        <w:br/>
        <w:t>member. -</w:t>
      </w:r>
    </w:p>
    <w:p w14:paraId="493D44D8" w14:textId="77777777" w:rsidR="00DB41A1" w:rsidRDefault="00000000">
      <w:pPr>
        <w:tabs>
          <w:tab w:val="left" w:pos="1681"/>
          <w:tab w:val="left" w:leader="dot" w:pos="2102"/>
        </w:tabs>
      </w:pPr>
      <w:r>
        <w:rPr>
          <w:i/>
          <w:iCs/>
        </w:rPr>
        <w:t>. Blancard</w:t>
      </w:r>
      <w:r>
        <w:t xml:space="preserve"> explains ANAMNEsTIdA, Remedies which restore</w:t>
      </w:r>
      <w:r>
        <w:br/>
        <w:t>the Memory. ''</w:t>
      </w:r>
      <w:r>
        <w:rPr>
          <w:vertAlign w:val="superscript"/>
        </w:rPr>
        <w:t>T</w:t>
      </w:r>
      <w:r>
        <w:tab/>
      </w:r>
      <w:r>
        <w:tab/>
      </w:r>
    </w:p>
    <w:p w14:paraId="4E86DD66" w14:textId="77777777" w:rsidR="00DB41A1" w:rsidRDefault="00000000">
      <w:r>
        <w:t>ANANAS, She Pine-apple:</w:t>
      </w:r>
    </w:p>
    <w:p w14:paraId="26E8751D" w14:textId="77777777" w:rsidR="00DB41A1" w:rsidRDefault="00000000">
      <w:pPr>
        <w:tabs>
          <w:tab w:val="right" w:leader="dot" w:pos="2117"/>
          <w:tab w:val="left" w:pos="2148"/>
        </w:tabs>
      </w:pPr>
      <w:r>
        <w:t>The Characters are;</w:t>
      </w:r>
      <w:r>
        <w:tab/>
      </w:r>
      <w:r>
        <w:rPr>
          <w:i/>
          <w:iCs/>
        </w:rPr>
        <w:t>.</w:t>
      </w:r>
      <w:r>
        <w:rPr>
          <w:i/>
          <w:iCs/>
        </w:rPr>
        <w:tab/>
        <w:t>c . -</w:t>
      </w:r>
    </w:p>
    <w:p w14:paraId="3EE191F5" w14:textId="77777777" w:rsidR="00DB41A1" w:rsidRDefault="00000000">
      <w:pPr>
        <w:tabs>
          <w:tab w:val="left" w:pos="2973"/>
          <w:tab w:val="left" w:leader="dot" w:pos="3510"/>
        </w:tabs>
      </w:pPr>
      <w:r>
        <w:t>.. It hatha Flower consisting of one Leaf, which is divided into</w:t>
      </w:r>
      <w:r>
        <w:br/>
        <w:t>three Parts, and is Funnel-shaped ; the Embryo’s are produced</w:t>
      </w:r>
      <w:r>
        <w:br/>
        <w:t>in the Tubercles ; these-afterwards become a fleshy Fruit, full</w:t>
      </w:r>
      <w:r>
        <w:br/>
        <w:t>of Juice, the Seeds, which, are lodged intheTubercles, are very</w:t>
      </w:r>
      <w:r>
        <w:br/>
        <w:t>small, anil almost Kidney-shaped::</w:t>
      </w:r>
      <w:r>
        <w:tab/>
      </w:r>
      <w:r>
        <w:tab/>
      </w:r>
    </w:p>
    <w:p w14:paraId="6EA93539" w14:textId="77777777" w:rsidR="00DB41A1" w:rsidRDefault="00000000">
      <w:pPr>
        <w:tabs>
          <w:tab w:val="left" w:pos="1845"/>
          <w:tab w:val="left" w:pos="2343"/>
          <w:tab w:val="left" w:pos="3686"/>
        </w:tabs>
      </w:pPr>
      <w:r>
        <w:t>The Species are,</w:t>
      </w:r>
      <w:r>
        <w:tab/>
        <w:t>.</w:t>
      </w:r>
      <w:r>
        <w:tab/>
        <w:t>... .</w:t>
      </w:r>
      <w:r>
        <w:tab/>
        <w:t>. ’</w:t>
      </w:r>
    </w:p>
    <w:p w14:paraId="6C6BC803" w14:textId="77777777" w:rsidR="00DB41A1" w:rsidRDefault="00000000">
      <w:pPr>
        <w:tabs>
          <w:tab w:val="left" w:pos="3444"/>
        </w:tabs>
      </w:pPr>
      <w:r>
        <w:rPr>
          <w:lang w:val="el-GR" w:eastAsia="el-GR" w:bidi="el-GR"/>
        </w:rPr>
        <w:t>ς</w:t>
      </w:r>
      <w:r w:rsidRPr="00327F56">
        <w:rPr>
          <w:lang w:val="en-GB" w:eastAsia="el-GR" w:bidi="el-GR"/>
        </w:rPr>
        <w:t xml:space="preserve"> </w:t>
      </w:r>
      <w:r>
        <w:t xml:space="preserve">I. </w:t>
      </w:r>
      <w:r>
        <w:rPr>
          <w:i/>
          <w:iCs/>
        </w:rPr>
        <w:t xml:space="preserve">Ananas </w:t>
      </w:r>
      <w:r>
        <w:rPr>
          <w:i/>
          <w:iCs/>
          <w:lang w:val="la-Latn" w:eastAsia="la-Latn" w:bidi="la-Latn"/>
        </w:rPr>
        <w:t xml:space="preserve">aculeatus, fructu </w:t>
      </w:r>
      <w:r>
        <w:rPr>
          <w:i/>
          <w:iCs/>
        </w:rPr>
        <w:t xml:space="preserve">madia, came </w:t>
      </w:r>
      <w:r>
        <w:rPr>
          <w:i/>
          <w:iCs/>
          <w:lang w:val="la-Latn" w:eastAsia="la-Latn" w:bidi="la-Latn"/>
        </w:rPr>
        <w:t>albida.</w:t>
      </w:r>
      <w:r>
        <w:rPr>
          <w:lang w:val="la-Latn" w:eastAsia="la-Latn" w:bidi="la-Latn"/>
        </w:rPr>
        <w:t xml:space="preserve"> </w:t>
      </w:r>
      <w:r>
        <w:t>Plum.</w:t>
      </w:r>
      <w:r>
        <w:br/>
        <w:t>OVAL-SHAPED PINE-APPLE, WITH A WHITISH</w:t>
      </w:r>
      <w:r>
        <w:br/>
        <w:t>FLESH. .- - ‘</w:t>
      </w:r>
      <w:r>
        <w:tab/>
        <w:t>.</w:t>
      </w:r>
    </w:p>
    <w:p w14:paraId="7DE5021D" w14:textId="77777777" w:rsidR="00DB41A1" w:rsidRDefault="00000000">
      <w:pPr>
        <w:tabs>
          <w:tab w:val="left" w:pos="374"/>
        </w:tabs>
        <w:ind w:firstLine="360"/>
      </w:pPr>
      <w:r>
        <w:t>2.</w:t>
      </w:r>
      <w:r>
        <w:rPr>
          <w:i/>
          <w:iCs/>
        </w:rPr>
        <w:tab/>
        <w:t xml:space="preserve">Ancrnas </w:t>
      </w:r>
      <w:r>
        <w:rPr>
          <w:i/>
          <w:iCs/>
          <w:lang w:val="la-Latn" w:eastAsia="la-Latn" w:bidi="la-Latn"/>
        </w:rPr>
        <w:t xml:space="preserve">aculeatus, fructu pyramidato, </w:t>
      </w:r>
      <w:r>
        <w:rPr>
          <w:i/>
          <w:iCs/>
        </w:rPr>
        <w:t xml:space="preserve">came </w:t>
      </w:r>
      <w:r>
        <w:rPr>
          <w:i/>
          <w:iCs/>
          <w:lang w:val="la-Latn" w:eastAsia="la-Latn" w:bidi="la-Latn"/>
        </w:rPr>
        <w:t>aurea.</w:t>
      </w:r>
      <w:r>
        <w:rPr>
          <w:lang w:val="la-Latn" w:eastAsia="la-Latn" w:bidi="la-Latn"/>
        </w:rPr>
        <w:t xml:space="preserve"> </w:t>
      </w:r>
      <w:r>
        <w:t>Plum.</w:t>
      </w:r>
      <w:r>
        <w:br/>
        <w:t>PYRAMIDAL PINE-APPLE, WITH A YELLOW</w:t>
      </w:r>
      <w:r>
        <w:br/>
        <w:t>FLESH.</w:t>
      </w:r>
    </w:p>
    <w:p w14:paraId="558F0972" w14:textId="77777777" w:rsidR="00DB41A1" w:rsidRDefault="00000000">
      <w:pPr>
        <w:tabs>
          <w:tab w:val="left" w:pos="374"/>
        </w:tabs>
        <w:ind w:firstLine="360"/>
      </w:pPr>
      <w:r w:rsidRPr="00327F56">
        <w:rPr>
          <w:lang w:val="it-IT"/>
        </w:rPr>
        <w:t>3.</w:t>
      </w:r>
      <w:r w:rsidRPr="00327F56">
        <w:rPr>
          <w:i/>
          <w:iCs/>
          <w:lang w:val="it-IT"/>
        </w:rPr>
        <w:tab/>
        <w:t xml:space="preserve">Ananas folio via </w:t>
      </w:r>
      <w:r>
        <w:rPr>
          <w:i/>
          <w:iCs/>
          <w:lang w:val="la-Latn" w:eastAsia="la-Latn" w:bidi="la-Latn"/>
        </w:rPr>
        <w:t>ferrato-,</w:t>
      </w:r>
      <w:r>
        <w:rPr>
          <w:lang w:val="la-Latn" w:eastAsia="la-Latn" w:bidi="la-Latn"/>
        </w:rPr>
        <w:t xml:space="preserve"> </w:t>
      </w:r>
      <w:r w:rsidRPr="00327F56">
        <w:rPr>
          <w:lang w:val="it-IT"/>
        </w:rPr>
        <w:t xml:space="preserve">Boerh. </w:t>
      </w:r>
      <w:r>
        <w:t>Ind. Alt. a. 83. PINE-</w:t>
      </w:r>
      <w:r>
        <w:br/>
        <w:t>APPLE, WITH SMOOTH LEAVES.</w:t>
      </w:r>
    </w:p>
    <w:p w14:paraId="6B6A3E71" w14:textId="77777777" w:rsidR="00DB41A1" w:rsidRDefault="00000000">
      <w:pPr>
        <w:tabs>
          <w:tab w:val="left" w:pos="374"/>
        </w:tabs>
        <w:ind w:firstLine="360"/>
      </w:pPr>
      <w:r>
        <w:rPr>
          <w:i/>
          <w:iCs/>
        </w:rPr>
        <w:t>4.</w:t>
      </w:r>
      <w:r>
        <w:rPr>
          <w:i/>
          <w:iCs/>
        </w:rPr>
        <w:tab/>
        <w:t xml:space="preserve">Ananas lucidevirens, foliamix </w:t>
      </w:r>
      <w:r>
        <w:rPr>
          <w:i/>
          <w:iCs/>
          <w:lang w:val="la-Latn" w:eastAsia="la-Latn" w:bidi="la-Latn"/>
        </w:rPr>
        <w:t>serrato,</w:t>
      </w:r>
      <w:r>
        <w:rPr>
          <w:lang w:val="la-Latn" w:eastAsia="la-Latn" w:bidi="la-Latn"/>
        </w:rPr>
        <w:t xml:space="preserve"> </w:t>
      </w:r>
      <w:r>
        <w:t>Hcrt.Elth. PINE-</w:t>
      </w:r>
      <w:r>
        <w:br/>
        <w:t>APPLE WITH SHINING GREEN LEAVES, AND</w:t>
      </w:r>
      <w:r>
        <w:br/>
        <w:t>SCARCE ANY SPINES ON THEIR EDGES.</w:t>
      </w:r>
    </w:p>
    <w:p w14:paraId="65EA61B2" w14:textId="77777777" w:rsidR="00DB41A1" w:rsidRDefault="00000000">
      <w:pPr>
        <w:tabs>
          <w:tab w:val="left" w:pos="163"/>
          <w:tab w:val="left" w:pos="3596"/>
        </w:tabs>
      </w:pPr>
      <w:r>
        <w:t>-</w:t>
      </w:r>
      <w:r>
        <w:tab/>
        <w:t xml:space="preserve">5. - </w:t>
      </w:r>
      <w:r>
        <w:rPr>
          <w:i/>
          <w:iCs/>
        </w:rPr>
        <w:t xml:space="preserve">Ananas </w:t>
      </w:r>
      <w:r>
        <w:rPr>
          <w:i/>
          <w:iCs/>
          <w:lang w:val="la-Latn" w:eastAsia="la-Latn" w:bidi="la-Latn"/>
        </w:rPr>
        <w:t>aculeatus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pyramidato virescente, carne a </w:t>
      </w:r>
      <w:r>
        <w:rPr>
          <w:i/>
          <w:iCs/>
        </w:rPr>
        <w:t>urea.</w:t>
      </w:r>
      <w:r>
        <w:rPr>
          <w:i/>
          <w:iCs/>
        </w:rPr>
        <w:br/>
      </w:r>
      <w:r>
        <w:t>THE GREEN PINE-APPLE, WITH A PYRAMIDAL</w:t>
      </w:r>
      <w:r>
        <w:br/>
        <w:t>FRUIT, COMMONLY CALLED THE SUGAR-</w:t>
      </w:r>
      <w:r>
        <w:br/>
        <w:t>LOAF</w:t>
      </w:r>
      <w:r w:rsidRPr="00327F56">
        <w:rPr>
          <w:lang w:val="en-GB" w:eastAsia="el-GR" w:bidi="el-GR"/>
        </w:rPr>
        <w:t>-</w:t>
      </w:r>
      <w:r>
        <w:rPr>
          <w:lang w:val="el-GR" w:eastAsia="el-GR" w:bidi="el-GR"/>
        </w:rPr>
        <w:t>ΡΙΝΕ</w:t>
      </w:r>
      <w:r w:rsidRPr="00327F56">
        <w:rPr>
          <w:lang w:val="en-GB" w:eastAsia="el-GR" w:bidi="el-GR"/>
        </w:rPr>
        <w:t xml:space="preserve"> </w:t>
      </w:r>
      <w:r>
        <w:t xml:space="preserve">IN </w:t>
      </w:r>
      <w:r>
        <w:rPr>
          <w:i/>
          <w:iCs/>
        </w:rPr>
        <w:t>BARBADOSS.- -</w:t>
      </w:r>
      <w:r>
        <w:rPr>
          <w:i/>
          <w:iCs/>
        </w:rPr>
        <w:tab/>
        <w:t>-</w:t>
      </w:r>
    </w:p>
    <w:p w14:paraId="6BB2D230" w14:textId="77777777" w:rsidR="00DB41A1" w:rsidRDefault="00000000">
      <w:pPr>
        <w:tabs>
          <w:tab w:val="left" w:pos="163"/>
          <w:tab w:val="left" w:pos="3510"/>
        </w:tabs>
      </w:pPr>
      <w:r>
        <w:t>-</w:t>
      </w:r>
      <w:r>
        <w:tab/>
        <w:t xml:space="preserve">’.6s </w:t>
      </w:r>
      <w:r>
        <w:rPr>
          <w:i/>
          <w:iCs/>
        </w:rPr>
        <w:t xml:space="preserve">Ananas </w:t>
      </w:r>
      <w:r>
        <w:rPr>
          <w:i/>
          <w:iCs/>
          <w:lang w:val="la-Latn" w:eastAsia="la-Latn" w:bidi="la-Latn"/>
        </w:rPr>
        <w:t xml:space="preserve">fructu ovato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luteo virescente, cerne lutea.</w:t>
      </w:r>
      <w:r>
        <w:rPr>
          <w:lang w:val="la-Latn" w:eastAsia="la-Latn" w:bidi="la-Latn"/>
        </w:rPr>
        <w:t xml:space="preserve"> THE</w:t>
      </w:r>
      <w:r>
        <w:rPr>
          <w:lang w:val="la-Latn" w:eastAsia="la-Latn" w:bidi="la-Latn"/>
        </w:rPr>
        <w:br/>
        <w:t>'OLIVE-COLQURED PINE.</w:t>
      </w:r>
      <w:r>
        <w:rPr>
          <w:lang w:val="la-Latn" w:eastAsia="la-Latn" w:bidi="la-Latn"/>
        </w:rPr>
        <w:tab/>
        <w:t>.. .</w:t>
      </w:r>
    </w:p>
    <w:p w14:paraId="46366430" w14:textId="77777777" w:rsidR="00DB41A1" w:rsidRDefault="00000000">
      <w:pPr>
        <w:tabs>
          <w:tab w:val="left" w:pos="163"/>
          <w:tab w:val="left" w:leader="dot" w:pos="782"/>
        </w:tabs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 xml:space="preserve">- </w:t>
      </w:r>
      <w:r>
        <w:t xml:space="preserve">The first Sort is the most common in </w:t>
      </w:r>
      <w:r>
        <w:rPr>
          <w:i/>
          <w:iCs/>
        </w:rPr>
        <w:t>Eurppo -,</w:t>
      </w:r>
      <w:r>
        <w:t xml:space="preserve"> but the second</w:t>
      </w:r>
      <w:r>
        <w:br/>
        <w:t>Sort is much preferable to it, the Fruit of this being larger, and</w:t>
      </w:r>
      <w:r>
        <w:br/>
        <w:t>much better flavoured ; the juice of this Sort is not so astrin-</w:t>
      </w:r>
      <w:r>
        <w:br/>
        <w:t xml:space="preserve">gent as is thet of the first, </w:t>
      </w:r>
      <w:r>
        <w:rPr>
          <w:i/>
          <w:iCs/>
        </w:rPr>
        <w:t>so</w:t>
      </w:r>
      <w:r>
        <w:t xml:space="preserve"> that this Fruit may be eaten in</w:t>
      </w:r>
      <w:r>
        <w:br/>
        <w:t>great Quantity, with less Danger. This Sort generally pro-</w:t>
      </w:r>
      <w:r>
        <w:br/>
        <w:t>duces six or seven Suckers, immediately under the Emit, where-</w:t>
      </w:r>
      <w:r>
        <w:br/>
        <w:t>by it may he in creased much faster than the common Sort; so</w:t>
      </w:r>
      <w:r>
        <w:br/>
        <w:t xml:space="preserve">that, in a sew Years, it may be the most common Sort in </w:t>
      </w:r>
      <w:r>
        <w:rPr>
          <w:i/>
          <w:iCs/>
        </w:rPr>
        <w:t>Eng.</w:t>
      </w:r>
      <w:r>
        <w:rPr>
          <w:i/>
          <w:iCs/>
        </w:rPr>
        <w:br/>
      </w:r>
      <w:r>
        <w:t>land.</w:t>
      </w:r>
      <w:r>
        <w:tab/>
        <w:t xml:space="preserve"> ' - . .. .</w:t>
      </w:r>
    </w:p>
    <w:p w14:paraId="2FAE5CE1" w14:textId="77777777" w:rsidR="00DB41A1" w:rsidRDefault="00000000">
      <w:pPr>
        <w:tabs>
          <w:tab w:val="left" w:pos="1530"/>
        </w:tabs>
        <w:ind w:firstLine="360"/>
      </w:pPr>
      <w:r>
        <w:t>Tine third Sort is preserved by some curious Persons, for</w:t>
      </w:r>
      <w:r>
        <w:br/>
        <w:t>the sake os Variety ; but the Emit is nut near so good as either</w:t>
      </w:r>
      <w:r>
        <w:br/>
        <w:t>of the former. -</w:t>
      </w:r>
      <w:r>
        <w:tab/>
        <w:t>- - - . ..</w:t>
      </w:r>
    </w:p>
    <w:p w14:paraId="4F2DFC9A" w14:textId="77777777" w:rsidR="00DB41A1" w:rsidRDefault="00000000">
      <w:pPr>
        <w:tabs>
          <w:tab w:val="left" w:pos="2534"/>
        </w:tabs>
        <w:ind w:firstLine="360"/>
      </w:pPr>
      <w:r>
        <w:t xml:space="preserve">. The fifth Sort is, at present, the most rare in </w:t>
      </w:r>
      <w:r>
        <w:rPr>
          <w:i/>
          <w:iCs/>
        </w:rPr>
        <w:t>Eurppo</w:t>
      </w:r>
      <w:r>
        <w:t>; there</w:t>
      </w:r>
      <w:r>
        <w:br/>
        <w:t>being very few of the Plants at present: This is esteemed the</w:t>
      </w:r>
      <w:r>
        <w:br/>
        <w:t>best Sort, yet known, by some of the most curious Persons in</w:t>
      </w:r>
      <w:r>
        <w:br/>
      </w:r>
      <w:r>
        <w:rPr>
          <w:i/>
          <w:iCs/>
        </w:rPr>
        <w:t>America,</w:t>
      </w:r>
      <w:r>
        <w:t xml:space="preserve"> who have thrown out all the other Sorts from their</w:t>
      </w:r>
      <w:r>
        <w:br/>
        <w:t>Gardens, and cultivate only this Kind. The Plants of this Sort</w:t>
      </w:r>
      <w:r>
        <w:br/>
        <w:t xml:space="preserve">may be procured from </w:t>
      </w:r>
      <w:r>
        <w:rPr>
          <w:i/>
          <w:iCs/>
        </w:rPr>
        <w:t>Barbadees</w:t>
      </w:r>
      <w:r>
        <w:t xml:space="preserve"> and </w:t>
      </w:r>
      <w:r>
        <w:rPr>
          <w:i/>
          <w:iCs/>
        </w:rPr>
        <w:t>Montserrat,</w:t>
      </w:r>
      <w:r>
        <w:t xml:space="preserve"> in both which</w:t>
      </w:r>
      <w:r>
        <w:br/>
        <w:t xml:space="preserve">Pisces it is cultivated. The sixth Sort was brought from </w:t>
      </w:r>
      <w:r>
        <w:rPr>
          <w:i/>
          <w:iCs/>
        </w:rPr>
        <w:t>J a.</w:t>
      </w:r>
      <w:r>
        <w:rPr>
          <w:i/>
          <w:iCs/>
        </w:rPr>
        <w:br/>
        <w:t>rnaica</w:t>
      </w:r>
      <w:r>
        <w:t xml:space="preserve">; this, is not very common in </w:t>
      </w:r>
      <w:r>
        <w:rPr>
          <w:i/>
          <w:iCs/>
        </w:rPr>
        <w:t>England</w:t>
      </w:r>
      <w:r>
        <w:t xml:space="preserve"> as yet; it is esteem’d</w:t>
      </w:r>
      <w:r>
        <w:br/>
        <w:t>a very good-flavoufd Fruit, by those who heve tasted it; but it</w:t>
      </w:r>
      <w:r>
        <w:br/>
        <w:t>being a very backward Sort, will render it less valuable in our</w:t>
      </w:r>
      <w:r>
        <w:br/>
        <w:t>Climate; for this Sort will require a Month longer time to ripen,</w:t>
      </w:r>
      <w:r>
        <w:br/>
        <w:t>from the first Appearance of the Fruit to its Maturity, than</w:t>
      </w:r>
      <w:r>
        <w:br/>
        <w:t>most of the other Sorts. I have allo heard of another kind of</w:t>
      </w:r>
      <w:r>
        <w:br/>
        <w:t>Pine, whose Flesh is very green, and the Outside yellow; but</w:t>
      </w:r>
      <w:r>
        <w:br/>
        <w:t>having never seen the Sort, I cannot give any Account of it.</w:t>
      </w:r>
      <w:r>
        <w:br/>
        <w:t>There are many other Kinds to he sound in the several Coun-</w:t>
      </w:r>
      <w:r>
        <w:br/>
        <w:t>tries where they are cultivated, which have arisen from Seeds,</w:t>
      </w:r>
      <w:r>
        <w:br/>
        <w:t>which differ in their Shape, Colour, and the Flavour of their</w:t>
      </w:r>
      <w:r>
        <w:br/>
        <w:t xml:space="preserve">Fruit ; so thet as these Fruits become common in </w:t>
      </w:r>
      <w:r>
        <w:rPr>
          <w:i/>
          <w:iCs/>
        </w:rPr>
        <w:t>Europe,</w:t>
      </w:r>
      <w:r>
        <w:t xml:space="preserve"> all</w:t>
      </w:r>
      <w:r>
        <w:br/>
        <w:t>the bad Sorts should be rejected, and such only as produce sine</w:t>
      </w:r>
      <w:r>
        <w:br/>
        <w:t>Emit should be cultivated,</w:t>
      </w:r>
      <w:r>
        <w:tab/>
        <w:t>-</w:t>
      </w:r>
    </w:p>
    <w:p w14:paraId="32408A1F" w14:textId="77777777" w:rsidR="00DB41A1" w:rsidRDefault="00000000">
      <w:pPr>
        <w:ind w:firstLine="360"/>
      </w:pPr>
      <w:r>
        <w:t>This Fruit, which is justly esteemed for the Richness of its</w:t>
      </w:r>
      <w:r>
        <w:br/>
        <w:t>Flavour, (as it surpasses all the known Fruits in the World) is</w:t>
      </w:r>
      <w:r>
        <w:br/>
        <w:t>produced from an herbaceous Plant, which heth Leaves some-</w:t>
      </w:r>
      <w:r>
        <w:br/>
        <w:t>what resembling those of an Aloe, and are, for the most part,</w:t>
      </w:r>
      <w:r>
        <w:br/>
        <w:t>saw’d on their Edges; but are much thinner, and not so juicy</w:t>
      </w:r>
      <w:r>
        <w:br/>
        <w:t>as the Aloe: The Fruit resembles the Cones of the Pine-tree,</w:t>
      </w:r>
      <w:r>
        <w:br/>
        <w:t>from whence it is supposed to heve its Name.</w:t>
      </w:r>
    </w:p>
    <w:p w14:paraId="70FF897F" w14:textId="77777777" w:rsidR="00DB41A1" w:rsidRDefault="00000000">
      <w:pPr>
        <w:ind w:firstLine="360"/>
      </w:pPr>
      <w:r>
        <w:lastRenderedPageBreak/>
        <w:t xml:space="preserve">Where this </w:t>
      </w:r>
      <w:r>
        <w:rPr>
          <w:lang w:val="la-Latn" w:eastAsia="la-Latn" w:bidi="la-Latn"/>
        </w:rPr>
        <w:t xml:space="preserve">Piant </w:t>
      </w:r>
      <w:r>
        <w:t>is a Native, I believe it is hard to deter-</w:t>
      </w:r>
      <w:r>
        <w:br/>
        <w:t xml:space="preserve">mine i but it was brought from the Factories in the </w:t>
      </w:r>
      <w:r>
        <w:rPr>
          <w:i/>
          <w:iCs/>
        </w:rPr>
        <w:t>East-Indies,</w:t>
      </w:r>
      <w:r>
        <w:rPr>
          <w:i/>
          <w:iCs/>
        </w:rPr>
        <w:br/>
      </w:r>
      <w:r>
        <w:t xml:space="preserve">and planted in the hottest Iflands of </w:t>
      </w:r>
      <w:r>
        <w:rPr>
          <w:i/>
          <w:iCs/>
          <w:lang w:val="el-GR" w:eastAsia="el-GR" w:bidi="el-GR"/>
        </w:rPr>
        <w:t>ύχν</w:t>
      </w:r>
      <w:r w:rsidRPr="00327F56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West-Indies,</w:t>
      </w:r>
      <w:r>
        <w:t xml:space="preserve"> where they</w:t>
      </w:r>
      <w:r>
        <w:br/>
        <w:t>are in great Plenty, and extraordinary Goodness; but it hath</w:t>
      </w:r>
      <w:r>
        <w:br/>
        <w:t xml:space="preserve">been very lately that it was introduced into the </w:t>
      </w:r>
      <w:r>
        <w:rPr>
          <w:i/>
          <w:iCs/>
        </w:rPr>
        <w:t>European</w:t>
      </w:r>
      <w:r>
        <w:t xml:space="preserve"> Gar-</w:t>
      </w:r>
      <w:r>
        <w:br/>
        <w:t>dens, fo as to produce Fruit: The first Person who succeeded in</w:t>
      </w:r>
      <w:r>
        <w:br/>
        <w:t xml:space="preserve">this Affair, was Monsieur </w:t>
      </w:r>
      <w:r>
        <w:rPr>
          <w:i/>
          <w:iCs/>
        </w:rPr>
        <w:t>Le Cour, of Leyden</w:t>
      </w:r>
      <w:r>
        <w:t xml:space="preserve"> in </w:t>
      </w:r>
      <w:r>
        <w:rPr>
          <w:i/>
          <w:iCs/>
        </w:rPr>
        <w:t>Holland,</w:t>
      </w:r>
      <w:r>
        <w:t xml:space="preserve"> who,</w:t>
      </w:r>
      <w:r>
        <w:br/>
        <w:t>after A great-many Trials with little or no Success, did, at</w:t>
      </w:r>
      <w:r>
        <w:br/>
        <w:t>length, hit upon a proper Degree of Heat and Management, so</w:t>
      </w:r>
      <w:r>
        <w:br/>
        <w:t>as to produce Fruit equally as good (tho’ not so large) as those</w:t>
      </w:r>
      <w:r>
        <w:br/>
        <w:t xml:space="preserve">which are produced in the </w:t>
      </w:r>
      <w:r>
        <w:rPr>
          <w:i/>
          <w:iCs/>
        </w:rPr>
        <w:t>West- Indies,</w:t>
      </w:r>
      <w:r>
        <w:t xml:space="preserve"> as heth been often</w:t>
      </w:r>
      <w:r>
        <w:br/>
        <w:t>affirm’d by Persons who have lived many Years there: Arid ’tis</w:t>
      </w:r>
      <w:r>
        <w:br/>
        <w:t>to this worthy Cultivator of Gardening, who did not spare any</w:t>
      </w:r>
      <w:r>
        <w:br/>
        <w:t>Pains or Expence to accomplish it, that all the Lovers thereof</w:t>
      </w:r>
      <w:r>
        <w:br/>
        <w:t>arc obliged, for introducing this King of Fruits amongst them .,</w:t>
      </w:r>
      <w:r>
        <w:br/>
        <w:t xml:space="preserve">and it was from him that onr Gardens in </w:t>
      </w:r>
      <w:r>
        <w:rPr>
          <w:i/>
          <w:iCs/>
        </w:rPr>
        <w:t>England</w:t>
      </w:r>
      <w:r>
        <w:t xml:space="preserve"> were first fun-</w:t>
      </w:r>
      <w:r>
        <w:br w:type="page"/>
      </w:r>
    </w:p>
    <w:p w14:paraId="164ABCDC" w14:textId="77777777" w:rsidR="00DB41A1" w:rsidRDefault="00000000">
      <w:pPr>
        <w:ind w:firstLine="360"/>
      </w:pPr>
      <w:r>
        <w:lastRenderedPageBreak/>
        <w:t xml:space="preserve">plied, </w:t>
      </w:r>
      <w:r>
        <w:rPr>
          <w:lang w:val="la-Latn" w:eastAsia="la-Latn" w:bidi="la-Latn"/>
        </w:rPr>
        <w:t xml:space="preserve">tho' </w:t>
      </w:r>
      <w:r>
        <w:t>we have since had large Quantities brought from</w:t>
      </w:r>
      <w:r>
        <w:br/>
      </w:r>
      <w:r>
        <w:rPr>
          <w:i/>
          <w:iCs/>
        </w:rPr>
        <w:t>America. .</w:t>
      </w:r>
    </w:p>
    <w:p w14:paraId="4C3BF0CE" w14:textId="77777777" w:rsidR="00DB41A1" w:rsidRDefault="00000000">
      <w:pPr>
        <w:ind w:firstLine="360"/>
      </w:pPr>
      <w:r>
        <w:t>The Time of this Fruit's ripening is, from the Beginning of</w:t>
      </w:r>
      <w:r>
        <w:br/>
      </w:r>
      <w:r>
        <w:rPr>
          <w:i/>
          <w:iCs/>
        </w:rPr>
        <w:t>July</w:t>
      </w:r>
      <w:r>
        <w:t xml:space="preserve"> till </w:t>
      </w:r>
      <w:r>
        <w:rPr>
          <w:i/>
          <w:iCs/>
        </w:rPr>
        <w:t>September</w:t>
      </w:r>
      <w:r>
        <w:t>; after which time, the Fruits that ripen</w:t>
      </w:r>
      <w:r>
        <w:br/>
        <w:t>are seldom well-tasted, the Season being so sar spent, that we</w:t>
      </w:r>
      <w:r>
        <w:br/>
        <w:t>have not Heat enough to correct the Crudities, which are im-</w:t>
      </w:r>
      <w:r>
        <w:br/>
        <w:t>bibed in the long Nights, from the Vapours os the Bed, and</w:t>
      </w:r>
      <w:r>
        <w:br/>
        <w:t>them own Perspiration in the Day-time. -</w:t>
      </w:r>
    </w:p>
    <w:p w14:paraId="3291E11C" w14:textId="77777777" w:rsidR="00DB41A1" w:rsidRDefault="00000000">
      <w:pPr>
        <w:ind w:firstLine="360"/>
      </w:pPr>
      <w:r>
        <w:t>The Manner os judging when they are mature, is, by the</w:t>
      </w:r>
      <w:r>
        <w:br/>
        <w:t>strong Smell they emit, like that of ripe Fruits, and by gently</w:t>
      </w:r>
      <w:r>
        <w:br/>
        <w:t>pressing the Protuberances of the Fruit with your Thumb and</w:t>
      </w:r>
      <w:r>
        <w:br/>
        <w:t>. Finger ; and is they give way, it is a certain Sign os Ripeness :</w:t>
      </w:r>
    </w:p>
    <w:p w14:paraId="2175B395" w14:textId="77777777" w:rsidR="00DB41A1" w:rsidRDefault="00000000">
      <w:pPr>
        <w:ind w:firstLine="360"/>
      </w:pPr>
      <w:r>
        <w:t>Nor will this Fruit, keep above three or sour Days at most, if</w:t>
      </w:r>
      <w:r>
        <w:br/>
        <w:t>suffered to remain on the Plant, before its high Flavour will be</w:t>
      </w:r>
      <w:r>
        <w:br/>
        <w:t>lost ; and if cut, it should not he. kept above twenty-four Hours</w:t>
      </w:r>
      <w:r>
        <w:br/>
        <w:t xml:space="preserve">at most, if you would eat it in.Perfection. </w:t>
      </w:r>
      <w:r>
        <w:rPr>
          <w:i/>
          <w:iCs/>
        </w:rPr>
        <w:t>Millegis Dictio-</w:t>
      </w:r>
      <w:r>
        <w:rPr>
          <w:i/>
          <w:iCs/>
        </w:rPr>
        <w:br/>
        <w:t>nary.</w:t>
      </w:r>
    </w:p>
    <w:p w14:paraId="3B772EC0" w14:textId="77777777" w:rsidR="00DB41A1" w:rsidRDefault="00000000">
      <w:pPr>
        <w:ind w:firstLine="360"/>
      </w:pPr>
      <w:r>
        <w:t>. They press out theJuice, andrmake of it an excellentWine,</w:t>
      </w:r>
      <w:r>
        <w:br/>
        <w:t>almost as strong as Malmsey, and which intoxicates.</w:t>
      </w:r>
    </w:p>
    <w:p w14:paraId="66494A7F" w14:textId="77777777" w:rsidR="00DB41A1" w:rsidRDefault="00000000">
      <w:pPr>
        <w:ind w:firstLine="360"/>
      </w:pPr>
      <w:r>
        <w:t>. It is proper to fortify the Heart, and good to exhilarate the</w:t>
      </w:r>
      <w:r>
        <w:br/>
        <w:t>. Spirits when oppress'd ; it cures a Nausea, and provokes Urine;</w:t>
      </w:r>
      <w:r>
        <w:br/>
        <w:t>hut Women with Child ought to abstain from it, hecause it will</w:t>
      </w:r>
      <w:r>
        <w:br/>
        <w:t>endanger a Miscarriage.</w:t>
      </w:r>
    </w:p>
    <w:p w14:paraId="24BBE6AB" w14:textId="77777777" w:rsidR="00DB41A1" w:rsidRDefault="00000000">
      <w:pPr>
        <w:ind w:firstLine="360"/>
      </w:pPr>
      <w:r>
        <w:t>They makes Confection of the. Ananas upon the Spot where</w:t>
      </w:r>
      <w:r>
        <w:br/>
        <w:t>it grows, which is brought hither whole : This is good to warm</w:t>
      </w:r>
      <w:r>
        <w:br/>
        <w:t xml:space="preserve">and restore a weak Constitution. </w:t>
      </w:r>
      <w:r>
        <w:rPr>
          <w:i/>
          <w:iCs/>
        </w:rPr>
        <w:t>Lemery de Drogues.</w:t>
      </w:r>
    </w:p>
    <w:p w14:paraId="578D039D" w14:textId="77777777" w:rsidR="00DB41A1" w:rsidRDefault="00000000">
      <w:pPr>
        <w:tabs>
          <w:tab w:val="left" w:pos="5379"/>
        </w:tabs>
      </w:pPr>
      <w:r>
        <w:rPr>
          <w:i/>
          <w:iCs/>
        </w:rPr>
        <w:t>s</w:t>
      </w:r>
      <w:r>
        <w:t xml:space="preserve"> ANANCE, </w:t>
      </w:r>
      <w:r>
        <w:rPr>
          <w:lang w:val="el-GR" w:eastAsia="el-GR" w:bidi="el-GR"/>
        </w:rPr>
        <w:t>ἀνάγκη</w:t>
      </w:r>
      <w:r w:rsidRPr="00327F56">
        <w:rPr>
          <w:lang w:val="en-GB" w:eastAsia="el-GR" w:bidi="el-GR"/>
        </w:rPr>
        <w:t xml:space="preserve">, </w:t>
      </w:r>
      <w:r>
        <w:t xml:space="preserve">properly Necessity, but by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it is used generally to express Force, or Violence; such as is</w:t>
      </w:r>
      <w:r>
        <w:br/>
        <w:t>used in the Distention of a disiocated Limb, in order to reduce</w:t>
      </w:r>
      <w:r>
        <w:br/>
      </w:r>
      <w:r>
        <w:rPr>
          <w:b/>
          <w:bCs/>
        </w:rPr>
        <w:t>It. . . _ .... . '</w:t>
      </w:r>
      <w:r>
        <w:rPr>
          <w:b/>
          <w:bCs/>
        </w:rPr>
        <w:br/>
      </w:r>
      <w:r>
        <w:t xml:space="preserve">. ANANDREIS, </w:t>
      </w:r>
      <w:r>
        <w:rPr>
          <w:lang w:val="el-GR" w:eastAsia="el-GR" w:bidi="el-GR"/>
        </w:rPr>
        <w:t>αἐνανδρεῖς</w:t>
      </w:r>
      <w:r w:rsidRPr="00327F5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α</w:t>
      </w:r>
      <w:r w:rsidRPr="00327F56">
        <w:rPr>
          <w:lang w:val="en-GB" w:eastAsia="el-GR" w:bidi="el-GR"/>
        </w:rPr>
        <w:t xml:space="preserve"> </w:t>
      </w:r>
      <w:r>
        <w:t xml:space="preserve">Negative, and </w:t>
      </w:r>
      <w:r>
        <w:rPr>
          <w:lang w:val="el-GR" w:eastAsia="el-GR" w:bidi="el-GR"/>
        </w:rPr>
        <w:t>ἀνήρ</w:t>
      </w:r>
      <w:r w:rsidRPr="00327F56">
        <w:rPr>
          <w:lang w:val="en-GB" w:eastAsia="el-GR" w:bidi="el-GR"/>
        </w:rPr>
        <w:t xml:space="preserve">, </w:t>
      </w:r>
      <w:r>
        <w:t>a</w:t>
      </w:r>
      <w:r>
        <w:br/>
        <w:t xml:space="preserve">Man.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Acre,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Aquis,</w:t>
      </w:r>
      <w:r>
        <w:rPr>
          <w:i/>
          <w:iCs/>
          <w:lang w:val="la-Latn" w:eastAsia="la-Latn" w:bidi="la-Latn"/>
        </w:rPr>
        <w:br/>
      </w:r>
      <w:r>
        <w:t xml:space="preserve">calls certain People amongst the </w:t>
      </w:r>
      <w:r>
        <w:rPr>
          <w:i/>
          <w:iCs/>
        </w:rPr>
        <w:t>Scythians</w:t>
      </w:r>
      <w:r>
        <w:t xml:space="preserve"> by This Name. The</w:t>
      </w:r>
      <w:r>
        <w:br/>
        <w:t xml:space="preserve">Interpreters tran </w:t>
      </w:r>
      <w:r>
        <w:rPr>
          <w:lang w:val="la-Latn" w:eastAsia="la-Latn" w:bidi="la-Latn"/>
        </w:rPr>
        <w:t xml:space="preserve">flate </w:t>
      </w:r>
      <w:r>
        <w:t xml:space="preserve">it </w:t>
      </w:r>
      <w:r>
        <w:rPr>
          <w:i/>
          <w:iCs/>
        </w:rPr>
        <w:t>Effeminate.</w:t>
      </w:r>
      <w:r>
        <w:t xml:space="preserve"> I have rendered </w:t>
      </w:r>
      <w:r>
        <w:rPr>
          <w:i/>
          <w:iCs/>
        </w:rPr>
        <w:t>it Impo-</w:t>
      </w:r>
      <w:r>
        <w:rPr>
          <w:i/>
          <w:iCs/>
        </w:rPr>
        <w:br/>
        <w:t>tent.</w:t>
      </w:r>
      <w:r>
        <w:t xml:space="preserve"> - See the Pastage in the Tranflation of this Treatise, under</w:t>
      </w:r>
      <w:r>
        <w:br/>
      </w:r>
      <w:r>
        <w:rPr>
          <w:b/>
          <w:bCs/>
        </w:rPr>
        <w:t xml:space="preserve">the </w:t>
      </w:r>
      <w:r>
        <w:t xml:space="preserve">Article </w:t>
      </w:r>
      <w:r>
        <w:rPr>
          <w:b/>
          <w:bCs/>
        </w:rPr>
        <w:t>AER.</w:t>
      </w:r>
      <w:r>
        <w:rPr>
          <w:b/>
          <w:bCs/>
        </w:rPr>
        <w:tab/>
        <w:t>'</w:t>
      </w:r>
    </w:p>
    <w:p w14:paraId="57D0818A" w14:textId="77777777" w:rsidR="00DB41A1" w:rsidRDefault="00000000">
      <w:pPr>
        <w:ind w:firstLine="360"/>
      </w:pPr>
      <w:r>
        <w:t xml:space="preserve">ANANDROI, </w:t>
      </w:r>
      <w:r>
        <w:rPr>
          <w:lang w:val="el-GR" w:eastAsia="el-GR" w:bidi="el-GR"/>
        </w:rPr>
        <w:t>ἄνανδρος</w:t>
      </w:r>
      <w:r w:rsidRPr="00327F56">
        <w:rPr>
          <w:lang w:val="en-GB" w:eastAsia="el-GR" w:bidi="el-GR"/>
        </w:rPr>
        <w:t xml:space="preserve"> </w:t>
      </w:r>
      <w:r>
        <w:t>of the same Derivation as the</w:t>
      </w:r>
      <w:r>
        <w:br/>
        <w:t xml:space="preserve">former, tho' or a very different Signification : For </w:t>
      </w:r>
      <w:r>
        <w:rPr>
          <w:i/>
          <w:iCs/>
        </w:rPr>
        <w:t>.Hippocrates</w:t>
      </w:r>
      <w:r>
        <w:rPr>
          <w:i/>
          <w:iCs/>
        </w:rPr>
        <w:br/>
      </w:r>
      <w:r>
        <w:t xml:space="preserve">uses this, joined with </w:t>
      </w:r>
      <w:r>
        <w:rPr>
          <w:lang w:val="el-GR" w:eastAsia="el-GR" w:bidi="el-GR"/>
        </w:rPr>
        <w:t>γυνἀῖκες</w:t>
      </w:r>
      <w:r w:rsidRPr="00327F56">
        <w:rPr>
          <w:lang w:val="en-GB" w:eastAsia="el-GR" w:bidi="el-GR"/>
        </w:rPr>
        <w:t xml:space="preserve">. </w:t>
      </w:r>
      <w:r>
        <w:t>Womens to express their never</w:t>
      </w:r>
      <w:r>
        <w:br/>
        <w:t>having known Man. ’ . ,</w:t>
      </w:r>
    </w:p>
    <w:p w14:paraId="75066D5C" w14:textId="77777777" w:rsidR="00DB41A1" w:rsidRDefault="00000000">
      <w:pPr>
        <w:ind w:firstLine="360"/>
      </w:pPr>
      <w:r>
        <w:t>ANANTHOCYCLUS. This is a kind of Plant mention'd</w:t>
      </w:r>
      <w:r>
        <w:br/>
        <w:t xml:space="preserve">by Mr. </w:t>
      </w:r>
      <w:r>
        <w:rPr>
          <w:i/>
          <w:iCs/>
        </w:rPr>
        <w:t>seaillant,</w:t>
      </w:r>
      <w:r>
        <w:t xml:space="preserve"> and by him called </w:t>
      </w:r>
      <w:r>
        <w:rPr>
          <w:i/>
          <w:iCs/>
        </w:rPr>
        <w:t>Couronne essleuree.</w:t>
      </w:r>
    </w:p>
    <w:p w14:paraId="129E67A6" w14:textId="77777777" w:rsidR="00DB41A1" w:rsidRDefault="00000000">
      <w:pPr>
        <w:ind w:firstLine="360"/>
      </w:pPr>
      <w:r>
        <w:t xml:space="preserve">It takes its Name from the </w:t>
      </w:r>
      <w:r>
        <w:rPr>
          <w:i/>
          <w:iCs/>
        </w:rPr>
        <w:t>GreeFW</w:t>
      </w:r>
      <w:r>
        <w:t xml:space="preserve">ords </w:t>
      </w:r>
      <w:r>
        <w:rPr>
          <w:lang w:val="el-GR" w:eastAsia="el-GR" w:bidi="el-GR"/>
        </w:rPr>
        <w:t>αιἀ</w:t>
      </w:r>
      <w:r w:rsidRPr="00327F56">
        <w:rPr>
          <w:lang w:val="en-GB" w:eastAsia="el-GR" w:bidi="el-GR"/>
        </w:rPr>
        <w:t xml:space="preserve">, </w:t>
      </w:r>
      <w:r>
        <w:t xml:space="preserve">without, </w:t>
      </w:r>
      <w:r>
        <w:rPr>
          <w:lang w:val="el-GR" w:eastAsia="el-GR" w:bidi="el-GR"/>
        </w:rPr>
        <w:t>ἄνθος</w:t>
      </w:r>
      <w:r w:rsidRPr="00327F56">
        <w:rPr>
          <w:lang w:val="en-GB" w:eastAsia="el-GR" w:bidi="el-GR"/>
        </w:rPr>
        <w:t>,</w:t>
      </w:r>
      <w:r w:rsidRPr="00327F56">
        <w:rPr>
          <w:lang w:val="en-GB" w:eastAsia="el-GR" w:bidi="el-GR"/>
        </w:rPr>
        <w:br/>
      </w:r>
      <w:r>
        <w:t xml:space="preserve">a Flower, and </w:t>
      </w:r>
      <w:r>
        <w:rPr>
          <w:lang w:val="el-GR" w:eastAsia="el-GR" w:bidi="el-GR"/>
        </w:rPr>
        <w:t>κύκλος</w:t>
      </w:r>
      <w:r w:rsidRPr="00327F56">
        <w:rPr>
          <w:lang w:val="en-GB" w:eastAsia="el-GR" w:bidi="el-GR"/>
        </w:rPr>
        <w:t xml:space="preserve">, </w:t>
      </w:r>
      <w:r>
        <w:t>a Circle; because the Flower of this</w:t>
      </w:r>
      <w:r>
        <w:br/>
        <w:t>Sort of Plant is surrounded,.or crown’d, with one or more cir-.</w:t>
      </w:r>
      <w:r>
        <w:br/>
        <w:t>Cular Ranks of Ovaries, destitute of Fleurets. .. ..</w:t>
      </w:r>
    </w:p>
    <w:p w14:paraId="61FAFD48" w14:textId="77777777" w:rsidR="00DB41A1" w:rsidRDefault="00000000">
      <w:pPr>
        <w:tabs>
          <w:tab w:val="left" w:pos="3028"/>
          <w:tab w:val="left" w:pos="4877"/>
        </w:tabs>
      </w:pPr>
      <w:r>
        <w:t>. The Species of it are, ’</w:t>
      </w:r>
      <w:r>
        <w:tab/>
        <w:t>-</w:t>
      </w:r>
      <w:r>
        <w:tab/>
        <w:t>. ' "</w:t>
      </w:r>
    </w:p>
    <w:p w14:paraId="74D392E9" w14:textId="77777777" w:rsidR="00DB41A1" w:rsidRDefault="00000000">
      <w:r>
        <w:t xml:space="preserve">. I- </w:t>
      </w:r>
      <w:r>
        <w:rPr>
          <w:i/>
          <w:iCs/>
        </w:rPr>
        <w:t xml:space="preserve">Ananthocyclus coronepi Chrysanthemum </w:t>
      </w:r>
      <w:r>
        <w:rPr>
          <w:i/>
          <w:iCs/>
          <w:lang w:val="la-Latn" w:eastAsia="la-Latn" w:bidi="la-Latn"/>
        </w:rPr>
        <w:t xml:space="preserve">exoticum </w:t>
      </w:r>
      <w:r>
        <w:rPr>
          <w:i/>
          <w:iCs/>
        </w:rPr>
        <w:t xml:space="preserve">minus, </w:t>
      </w:r>
      <w:r>
        <w:rPr>
          <w:i/>
          <w:iCs/>
          <w:lang w:val="la-Latn" w:eastAsia="la-Latn" w:bidi="la-Latn"/>
        </w:rPr>
        <w:t>capi-</w:t>
      </w:r>
      <w:r>
        <w:rPr>
          <w:i/>
          <w:iCs/>
          <w:lang w:val="la-Latn" w:eastAsia="la-Latn" w:bidi="la-Latn"/>
        </w:rPr>
        <w:br/>
        <w:t xml:space="preserve">tulo </w:t>
      </w:r>
      <w:r>
        <w:rPr>
          <w:i/>
          <w:iCs/>
        </w:rPr>
        <w:t>aphyllo ; Charnameli nude facie,</w:t>
      </w:r>
      <w:r>
        <w:t xml:space="preserve"> Bre) n. Cent. I. Tab. 76.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 xml:space="preserve">. 2. </w:t>
      </w:r>
      <w:r>
        <w:rPr>
          <w:i/>
          <w:iCs/>
        </w:rPr>
        <w:t xml:space="preserve">Ananthocyclus chamameli folio. An Chrysanthemum </w:t>
      </w:r>
      <w:r>
        <w:rPr>
          <w:i/>
          <w:iCs/>
          <w:lang w:val="la-Latn" w:eastAsia="la-Latn" w:bidi="la-Latn"/>
        </w:rPr>
        <w:t>exoti-</w:t>
      </w:r>
      <w:r>
        <w:rPr>
          <w:i/>
          <w:iCs/>
          <w:lang w:val="la-Latn" w:eastAsia="la-Latn" w:bidi="la-Latn"/>
        </w:rPr>
        <w:br/>
        <w:t xml:space="preserve">cum perpusillum </w:t>
      </w:r>
      <w:r>
        <w:rPr>
          <w:i/>
          <w:iCs/>
        </w:rPr>
        <w:t xml:space="preserve">nudum,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Coronopi,</w:t>
      </w:r>
      <w:r>
        <w:t xml:space="preserve"> Pluclc. Alm. </w:t>
      </w:r>
      <w:r>
        <w:rPr>
          <w:lang w:val="la-Latn" w:eastAsia="la-Latn" w:bidi="la-Latn"/>
        </w:rPr>
        <w:t>I0X.</w:t>
      </w:r>
      <w:r>
        <w:rPr>
          <w:lang w:val="la-Latn" w:eastAsia="la-Latn" w:bidi="la-Latn"/>
        </w:rPr>
        <w:br/>
      </w:r>
      <w:r>
        <w:t xml:space="preserve">Tab. 274. Fig. 6. </w:t>
      </w:r>
      <w:r>
        <w:rPr>
          <w:i/>
          <w:iCs/>
        </w:rPr>
        <w:t>Memoires de P Acad. Roy ale, A.</w:t>
      </w:r>
      <w:r>
        <w:t xml:space="preserve"> I 719.</w:t>
      </w:r>
    </w:p>
    <w:p w14:paraId="73B7FA17" w14:textId="77777777" w:rsidR="00DB41A1" w:rsidRDefault="00000000">
      <w:pPr>
        <w:ind w:firstLine="360"/>
      </w:pPr>
      <w:r>
        <w:t>I can find no Virtues that are particularly attributed to this</w:t>
      </w:r>
      <w:r>
        <w:br/>
        <w:t>Plant.</w:t>
      </w:r>
    </w:p>
    <w:p w14:paraId="74023186" w14:textId="77777777" w:rsidR="00DB41A1" w:rsidRDefault="00000000">
      <w:pPr>
        <w:ind w:firstLine="360"/>
      </w:pPr>
      <w:r>
        <w:t xml:space="preserve">ANAPALIN, </w:t>
      </w:r>
      <w:r>
        <w:rPr>
          <w:lang w:val="el-GR" w:eastAsia="el-GR" w:bidi="el-GR"/>
        </w:rPr>
        <w:t>ἀνάπαλιν</w:t>
      </w:r>
      <w:r w:rsidRPr="00327F56">
        <w:rPr>
          <w:lang w:val="en-GB" w:eastAsia="el-GR" w:bidi="el-GR"/>
        </w:rPr>
        <w:t xml:space="preserve">, </w:t>
      </w:r>
      <w:r>
        <w:t>on the contrary, on the opposite</w:t>
      </w:r>
      <w:r>
        <w:br/>
        <w:t>Side, over-against. This Word has a direct contrary Signifi-</w:t>
      </w:r>
      <w:r>
        <w:br/>
        <w:t xml:space="preserve">cation to </w:t>
      </w:r>
      <w:r>
        <w:rPr>
          <w:lang w:val="el-GR" w:eastAsia="el-GR" w:bidi="el-GR"/>
        </w:rPr>
        <w:t>κατ</w:t>
      </w:r>
      <w:r w:rsidRPr="00327F56">
        <w:rPr>
          <w:lang w:val="en-GB" w:eastAsia="el-GR" w:bidi="el-GR"/>
        </w:rPr>
        <w:t xml:space="preserve">' </w:t>
      </w:r>
      <w:r>
        <w:rPr>
          <w:lang w:val="el-GR" w:eastAsia="el-GR" w:bidi="el-GR"/>
        </w:rPr>
        <w:t>ιξιι</w:t>
      </w:r>
      <w:r w:rsidRPr="00327F56">
        <w:rPr>
          <w:lang w:val="en-GB" w:eastAsia="el-GR" w:bidi="el-GR"/>
        </w:rPr>
        <w:t xml:space="preserve">, </w:t>
      </w:r>
      <w:r>
        <w:t xml:space="preserve">on the fame Side, and </w:t>
      </w:r>
      <w:r>
        <w:rPr>
          <w:lang w:val="el-GR" w:eastAsia="el-GR" w:bidi="el-GR"/>
        </w:rPr>
        <w:t>ευθυωρία</w:t>
      </w:r>
      <w:r w:rsidRPr="00327F56">
        <w:rPr>
          <w:lang w:val="en-GB" w:eastAsia="el-GR" w:bidi="el-GR"/>
        </w:rPr>
        <w:t xml:space="preserve">. </w:t>
      </w:r>
      <w:r>
        <w:t>Rectitude. .</w:t>
      </w:r>
    </w:p>
    <w:p w14:paraId="1332D48C" w14:textId="77777777" w:rsidR="00DB41A1" w:rsidRDefault="00000000">
      <w:pPr>
        <w:ind w:firstLine="360"/>
      </w:pPr>
      <w:r>
        <w:t xml:space="preserve">Thesis Words are very much used by </w:t>
      </w:r>
      <w:r>
        <w:rPr>
          <w:i/>
          <w:iCs/>
        </w:rPr>
        <w:t>Hippocrates,</w:t>
      </w:r>
      <w:r>
        <w:t xml:space="preserve"> in speaking</w:t>
      </w:r>
      <w:r>
        <w:br/>
        <w:t>of the Transmutations and Fluxes os the Humours. For, in</w:t>
      </w:r>
      <w:r>
        <w:br/>
        <w:t>the Motions of Nature, he teaches us always to regard the</w:t>
      </w:r>
      <w:r>
        <w:br/>
      </w:r>
      <w:r>
        <w:rPr>
          <w:lang w:val="el-GR" w:eastAsia="el-GR" w:bidi="el-GR"/>
        </w:rPr>
        <w:t>έυθυωρία</w:t>
      </w:r>
      <w:r w:rsidRPr="00327F56">
        <w:rPr>
          <w:lang w:val="en-GB" w:eastAsia="el-GR" w:bidi="el-GR"/>
        </w:rPr>
        <w:t xml:space="preserve">, </w:t>
      </w:r>
      <w:r>
        <w:t>" the Direction, and strait Situation of the Parts,''</w:t>
      </w:r>
      <w:r>
        <w:br/>
        <w:t xml:space="preserve">and the </w:t>
      </w:r>
      <w:r>
        <w:rPr>
          <w:lang w:val="el-GR" w:eastAsia="el-GR" w:bidi="el-GR"/>
        </w:rPr>
        <w:t>τὸ</w:t>
      </w:r>
      <w:r w:rsidRPr="00327F5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κατ</w:t>
      </w:r>
      <w:r w:rsidRPr="00327F56">
        <w:rPr>
          <w:lang w:val="en-GB" w:eastAsia="el-GR" w:bidi="el-GR"/>
        </w:rPr>
        <w:t xml:space="preserve">’ </w:t>
      </w:r>
      <w:r>
        <w:rPr>
          <w:lang w:val="el-GR" w:eastAsia="el-GR" w:bidi="el-GR"/>
        </w:rPr>
        <w:t>ιξιν</w:t>
      </w:r>
      <w:r w:rsidRPr="00327F56">
        <w:rPr>
          <w:lang w:val="en-GB" w:eastAsia="el-GR" w:bidi="el-GR"/>
        </w:rPr>
        <w:t xml:space="preserve">, </w:t>
      </w:r>
      <w:r>
        <w:t>" the Situation on the same Side." What-</w:t>
      </w:r>
      <w:r>
        <w:br/>
        <w:t xml:space="preserve">ever Symptoms happen </w:t>
      </w:r>
      <w:r>
        <w:rPr>
          <w:lang w:val="el-GR" w:eastAsia="el-GR" w:bidi="el-GR"/>
        </w:rPr>
        <w:t>ἀνάπαλιν</w:t>
      </w:r>
      <w:r w:rsidRPr="00327F56">
        <w:rPr>
          <w:lang w:val="en-GB" w:eastAsia="el-GR" w:bidi="el-GR"/>
        </w:rPr>
        <w:t xml:space="preserve">, </w:t>
      </w:r>
      <w:r>
        <w:t>that is, on the opposite and</w:t>
      </w:r>
      <w:r>
        <w:br/>
        <w:t>contrary Side, are always judged bad. So, in an Haemorrhage,</w:t>
      </w:r>
      <w:r>
        <w:br/>
      </w:r>
      <w:r>
        <w:rPr>
          <w:lang w:val="el-GR" w:eastAsia="el-GR" w:bidi="el-GR"/>
        </w:rPr>
        <w:t>τάἀνάπαλιν</w:t>
      </w:r>
      <w:r w:rsidRPr="00327F5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άιμῤῥῥαγέωτα</w:t>
      </w:r>
      <w:r w:rsidRPr="00327F56">
        <w:rPr>
          <w:lang w:val="en-GB" w:eastAsia="el-GR" w:bidi="el-GR"/>
        </w:rPr>
        <w:t xml:space="preserve">, </w:t>
      </w:r>
      <w:r>
        <w:t>" all Fluxes of Blood on the con-</w:t>
      </w:r>
      <w:r>
        <w:br/>
        <w:t xml:space="preserve">" trary Side,” are condemned by </w:t>
      </w:r>
      <w:r>
        <w:rPr>
          <w:i/>
          <w:iCs/>
        </w:rPr>
        <w:t>Hippocrates.</w:t>
      </w:r>
      <w:r>
        <w:t xml:space="preserve"> And in his</w:t>
      </w:r>
      <w:r>
        <w:br/>
        <w:t xml:space="preserve">Doctrine of Abscesses, </w:t>
      </w:r>
      <w:r>
        <w:rPr>
          <w:i/>
          <w:iCs/>
        </w:rPr>
        <w:t>Epid. Lib.</w:t>
      </w:r>
      <w:r>
        <w:t xml:space="preserve"> 2. he passes the fame Censure</w:t>
      </w:r>
      <w:r>
        <w:br/>
        <w:t xml:space="preserve">on </w:t>
      </w:r>
      <w:r>
        <w:rPr>
          <w:lang w:val="el-GR" w:eastAsia="el-GR" w:bidi="el-GR"/>
        </w:rPr>
        <w:t>τὰ</w:t>
      </w:r>
      <w:r w:rsidRPr="00327F5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ἐπί</w:t>
      </w:r>
      <w:r w:rsidRPr="00327F5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αί</w:t>
      </w:r>
      <w:r w:rsidRPr="00327F5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ἀναντία</w:t>
      </w:r>
      <w:r w:rsidRPr="00327F5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ῥἐποὑτα</w:t>
      </w:r>
      <w:r w:rsidRPr="00327F56">
        <w:rPr>
          <w:lang w:val="en-GB" w:eastAsia="el-GR" w:bidi="el-GR"/>
        </w:rPr>
        <w:t xml:space="preserve">, </w:t>
      </w:r>
      <w:r>
        <w:rPr>
          <w:vertAlign w:val="superscript"/>
        </w:rPr>
        <w:t>ci</w:t>
      </w:r>
      <w:r>
        <w:t xml:space="preserve"> those which verge to the con-</w:t>
      </w:r>
      <w:r>
        <w:br/>
        <w:t>" trary Side." But of these some are reckoned good, others</w:t>
      </w:r>
      <w:r>
        <w:br/>
        <w:t>had, from Experience rather than any Reason that can be given</w:t>
      </w:r>
      <w:r>
        <w:br/>
        <w:t>for it. In a Crisis, the Blood ought to flow from the Nostril on</w:t>
      </w:r>
      <w:r>
        <w:br/>
        <w:t>the same Side with the labouring Part; aS, sor Instance, from</w:t>
      </w:r>
      <w:r>
        <w:br/>
        <w:t>the Left Nostril when the Spleen is inflamed, and from the</w:t>
      </w:r>
      <w:r>
        <w:br/>
        <w:t>Right Nostril in an Inflammation os the Liven It is a thing so</w:t>
      </w:r>
      <w:r>
        <w:br/>
        <w:t>fully proved by lang Experience, as to be taken by Physicians</w:t>
      </w:r>
      <w:r>
        <w:br/>
        <w:t>for an undoubted Truth, that Nature struggles with more</w:t>
      </w:r>
      <w:r>
        <w:br/>
        <w:t>Vigour, and better Success, in the Passages that run directly on</w:t>
      </w:r>
      <w:r>
        <w:br/>
        <w:t xml:space="preserve">the same Side, or </w:t>
      </w:r>
      <w:r>
        <w:rPr>
          <w:lang w:val="el-GR" w:eastAsia="el-GR" w:bidi="el-GR"/>
        </w:rPr>
        <w:t>ἐν</w:t>
      </w:r>
      <w:r w:rsidRPr="00327F56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ευθυωρίῳ</w:t>
      </w:r>
      <w:r w:rsidRPr="00327F56">
        <w:rPr>
          <w:lang w:val="en-GB" w:eastAsia="el-GR" w:bidi="el-GR"/>
        </w:rPr>
        <w:t xml:space="preserve">, </w:t>
      </w:r>
      <w:r>
        <w:t xml:space="preserve">than in those which lie </w:t>
      </w:r>
      <w:r>
        <w:rPr>
          <w:lang w:val="el-GR" w:eastAsia="el-GR" w:bidi="el-GR"/>
        </w:rPr>
        <w:t>ευἀπαλιν</w:t>
      </w:r>
      <w:r w:rsidRPr="00327F56">
        <w:rPr>
          <w:lang w:val="en-GB" w:eastAsia="el-GR" w:bidi="el-GR"/>
        </w:rPr>
        <w:t>,</w:t>
      </w:r>
      <w:r w:rsidRPr="00327F56">
        <w:rPr>
          <w:lang w:val="en-GB" w:eastAsia="el-GR" w:bidi="el-GR"/>
        </w:rPr>
        <w:br/>
      </w:r>
      <w:r>
        <w:rPr>
          <w:i/>
          <w:iCs/>
        </w:rPr>
        <w:t>*</w:t>
      </w:r>
      <w:r>
        <w:rPr>
          <w:i/>
          <w:iCs/>
          <w:vertAlign w:val="superscript"/>
        </w:rPr>
        <w:t>c</w:t>
      </w:r>
      <w:r>
        <w:rPr>
          <w:i/>
          <w:iCs/>
        </w:rPr>
        <w:t xml:space="preserve"> on</w:t>
      </w:r>
      <w:r>
        <w:t xml:space="preserve"> the contrary Side,'* where she seems aS if she acted sym-</w:t>
      </w:r>
      <w:r>
        <w:br/>
        <w:t>ptomatically, and were disabled from restraining the inordinate</w:t>
      </w:r>
      <w:r>
        <w:br/>
        <w:t>and unruly Motion of the peccant Matter, by making a Trans..</w:t>
      </w:r>
      <w:r>
        <w:br/>
        <w:t>ition from one of the Vifcera to another Part opposite to it.</w:t>
      </w:r>
      <w:r>
        <w:br/>
      </w:r>
      <w:r>
        <w:rPr>
          <w:i/>
          <w:iCs/>
        </w:rPr>
        <w:lastRenderedPageBreak/>
        <w:t>Gorrceus.</w:t>
      </w:r>
    </w:p>
    <w:p w14:paraId="2010C3DF" w14:textId="77777777" w:rsidR="00DB41A1" w:rsidRDefault="00000000">
      <w:pPr>
        <w:ind w:firstLine="360"/>
      </w:pPr>
      <w:r>
        <w:t xml:space="preserve">ANAPAUSIS, </w:t>
      </w:r>
      <w:r>
        <w:rPr>
          <w:lang w:val="el-GR" w:eastAsia="el-GR" w:bidi="el-GR"/>
        </w:rPr>
        <w:t>ἀνἀπαυσις</w:t>
      </w:r>
      <w:r w:rsidRPr="00327F5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ἀναπαύω</w:t>
      </w:r>
      <w:r w:rsidRPr="00327F56">
        <w:rPr>
          <w:lang w:val="en-GB" w:eastAsia="el-GR" w:bidi="el-GR"/>
        </w:rPr>
        <w:t xml:space="preserve">, </w:t>
      </w:r>
      <w:r>
        <w:t>properly to rest</w:t>
      </w:r>
      <w:r>
        <w:br/>
        <w:t>again from Labour. It signifies Rest after Exercise or Labour,</w:t>
      </w:r>
      <w:r>
        <w:br/>
        <w:t>Ease from Pain, or Remission.</w:t>
      </w:r>
    </w:p>
    <w:p w14:paraId="3E3700A7" w14:textId="77777777" w:rsidR="00DB41A1" w:rsidRDefault="00000000">
      <w:pPr>
        <w:ind w:firstLine="360"/>
      </w:pPr>
      <w:r>
        <w:t xml:space="preserve">ANAPETIA, </w:t>
      </w:r>
      <w:r>
        <w:rPr>
          <w:lang w:val="el-GR" w:eastAsia="el-GR" w:bidi="el-GR"/>
        </w:rPr>
        <w:t>ἀναπετ</w:t>
      </w:r>
      <w:r w:rsidRPr="00327F56">
        <w:rPr>
          <w:lang w:eastAsia="el-GR" w:bidi="el-GR"/>
        </w:rPr>
        <w:t>«</w:t>
      </w:r>
      <w:r>
        <w:rPr>
          <w:lang w:val="el-GR" w:eastAsia="el-GR" w:bidi="el-GR"/>
        </w:rPr>
        <w:t>α</w:t>
      </w:r>
      <w:r w:rsidRPr="00327F56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άναπετάννυμι</w:t>
      </w:r>
      <w:r w:rsidRPr="00327F56">
        <w:rPr>
          <w:lang w:eastAsia="el-GR" w:bidi="el-GR"/>
        </w:rPr>
        <w:t xml:space="preserve">, </w:t>
      </w:r>
      <w:r>
        <w:t>to expand. It</w:t>
      </w:r>
      <w:r>
        <w:br/>
        <w:t>signifies an Expansion of the Passages, through which the Blond</w:t>
      </w:r>
      <w:r>
        <w:br/>
        <w:t>or Juices circulate.</w:t>
      </w:r>
    </w:p>
    <w:p w14:paraId="5F20DAD0" w14:textId="77777777" w:rsidR="00DB41A1" w:rsidRDefault="00000000">
      <w:r>
        <w:t xml:space="preserve">. ANAPHALANTIASIS, </w:t>
      </w:r>
      <w:r>
        <w:rPr>
          <w:lang w:val="el-GR" w:eastAsia="el-GR" w:bidi="el-GR"/>
        </w:rPr>
        <w:t>αναφαλαντίαπς</w:t>
      </w:r>
      <w:r w:rsidRPr="00327F56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ἀναφάλαν</w:t>
      </w:r>
      <w:r w:rsidRPr="00327F56">
        <w:rPr>
          <w:lang w:val="en-GB" w:eastAsia="el-GR" w:bidi="el-GR"/>
        </w:rPr>
        <w:t>-</w:t>
      </w:r>
    </w:p>
    <w:p w14:paraId="0A7736BB" w14:textId="77777777" w:rsidR="00DB41A1" w:rsidRDefault="00000000">
      <w:pPr>
        <w:tabs>
          <w:tab w:val="left" w:pos="4153"/>
          <w:tab w:val="left" w:leader="dot" w:pos="4970"/>
        </w:tabs>
        <w:ind w:firstLine="360"/>
      </w:pPr>
      <w:r>
        <w:rPr>
          <w:lang w:val="el-GR" w:eastAsia="el-GR" w:bidi="el-GR"/>
        </w:rPr>
        <w:t>τος</w:t>
      </w:r>
      <w:r w:rsidRPr="00327F56">
        <w:rPr>
          <w:lang w:val="en-GB" w:eastAsia="el-GR" w:bidi="el-GR"/>
        </w:rPr>
        <w:t xml:space="preserve">, </w:t>
      </w:r>
      <w:r>
        <w:t>a bald Person. - Baldness, properly, of the. Eye-brows.</w:t>
      </w:r>
      <w:r>
        <w:br/>
      </w:r>
      <w:r>
        <w:rPr>
          <w:i/>
          <w:iCs/>
        </w:rPr>
        <w:t>Arist ci. Hist. Animal. Lib.so Cap.</w:t>
      </w:r>
      <w:r>
        <w:t xml:space="preserve"> 7.</w:t>
      </w:r>
      <w:r>
        <w:tab/>
        <w:t xml:space="preserve">: ... </w:t>
      </w:r>
      <w:r>
        <w:tab/>
      </w:r>
      <w:r>
        <w:rPr>
          <w:lang w:val="el-GR" w:eastAsia="el-GR" w:bidi="el-GR"/>
        </w:rPr>
        <w:t>Ἄ</w:t>
      </w:r>
    </w:p>
    <w:p w14:paraId="1A7B5D42" w14:textId="77777777" w:rsidR="00DB41A1" w:rsidRDefault="00000000">
      <w:pPr>
        <w:tabs>
          <w:tab w:val="left" w:pos="4106"/>
        </w:tabs>
        <w:ind w:firstLine="360"/>
      </w:pPr>
      <w:r>
        <w:t xml:space="preserve">* ANAPHONESIS, </w:t>
      </w:r>
      <w:r>
        <w:rPr>
          <w:lang w:val="el-GR" w:eastAsia="el-GR" w:bidi="el-GR"/>
        </w:rPr>
        <w:t>άνάφῶνιίιής</w:t>
      </w:r>
      <w:r w:rsidRPr="00327F56">
        <w:rPr>
          <w:lang w:val="en-GB" w:eastAsia="el-GR" w:bidi="el-GR"/>
        </w:rPr>
        <w:t>,</w:t>
      </w:r>
      <w:r>
        <w:rPr>
          <w:lang w:val="el-GR" w:eastAsia="el-GR" w:bidi="el-GR"/>
        </w:rPr>
        <w:t>Ἀ</w:t>
      </w:r>
      <w:r w:rsidRPr="00327F56">
        <w:rPr>
          <w:lang w:val="en-GB" w:eastAsia="el-GR" w:bidi="el-GR"/>
        </w:rPr>
        <w:t xml:space="preserve"> </w:t>
      </w:r>
      <w:r>
        <w:t>Species of Exercise. Tf</w:t>
      </w:r>
      <w:r>
        <w:br/>
        <w:t>Consisted-in Vociferation. ...</w:t>
      </w:r>
      <w:r>
        <w:tab/>
      </w:r>
      <w:r>
        <w:rPr>
          <w:i/>
          <w:iCs/>
        </w:rPr>
        <w:t>...sis so ‘</w:t>
      </w:r>
    </w:p>
    <w:p w14:paraId="09B55EBC" w14:textId="77777777" w:rsidR="00DB41A1" w:rsidRDefault="00000000">
      <w:pPr>
        <w:ind w:firstLine="360"/>
      </w:pPr>
      <w:r>
        <w:t>The suss Condition, or Quality, ascribed to Vociferation, os</w:t>
      </w:r>
      <w:r>
        <w:br/>
        <w:t xml:space="preserve">whet Kind soever, by </w:t>
      </w:r>
      <w:r>
        <w:rPr>
          <w:i/>
          <w:iCs/>
        </w:rPr>
        <w:t xml:space="preserve">Antyllus, Plutarch, Paulus,' </w:t>
      </w:r>
      <w:r>
        <w:rPr>
          <w:i/>
          <w:iCs/>
          <w:lang w:val="la-Latn" w:eastAsia="la-Latn" w:bidi="la-Latn"/>
        </w:rPr>
        <w:t>Artitis,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i/>
          <w:iCs/>
        </w:rPr>
        <w:t>Avisenna,</w:t>
      </w:r>
      <w:r>
        <w:t xml:space="preserve"> is, that it exercises, exceedingly well, tho Bread and.</w:t>
      </w:r>
      <w:r>
        <w:br/>
        <w:t xml:space="preserve">Vocal Organs. -. </w:t>
      </w:r>
      <w:r>
        <w:rPr>
          <w:i/>
          <w:iCs/>
        </w:rPr>
        <w:t>Averroes</w:t>
      </w:r>
      <w:r>
        <w:t xml:space="preserve"> says, that the Lungs are, properly con-</w:t>
      </w:r>
      <w:r>
        <w:br/>
        <w:t>cerned in the Exercise of the Voice; and that,the Use Os is,</w:t>
      </w:r>
      <w:r>
        <w:br/>
        <w:t>upon Occasions, increases the natural Neat, cleanses,, strength-</w:t>
      </w:r>
      <w:r>
        <w:br/>
        <w:t>ens, and attenuates, and renders the solid Parts os the Body</w:t>
      </w:r>
      <w:r>
        <w:br/>
        <w:t xml:space="preserve">robust, pure, and not liable to he injured. </w:t>
      </w:r>
      <w:r>
        <w:rPr>
          <w:i/>
          <w:iCs/>
        </w:rPr>
        <w:t>. AvisennaAdds,</w:t>
      </w:r>
      <w:r>
        <w:t xml:space="preserve"> thee</w:t>
      </w:r>
      <w:r>
        <w:br/>
        <w:t>this Exercise improves the Complexion : Theinatural Heat is</w:t>
      </w:r>
      <w:r>
        <w:br/>
        <w:t>increased, because the Breath ism constant Motion, as well in</w:t>
      </w:r>
      <w:r>
        <w:br/>
        <w:t>inspiration as in Expiration, and suffers anAttrition and Collision,'</w:t>
      </w:r>
      <w:r>
        <w:br/>
        <w:t>by which Heat is excited. This Exercise cleanses, as it makes</w:t>
      </w:r>
      <w:r>
        <w:br/>
        <w:t>the Flesh more rare; and also, because by the Motion osethe</w:t>
      </w:r>
      <w:r>
        <w:br/>
        <w:t>Vocal Instruments the internal Humidities are oonshined'; as ss</w:t>
      </w:r>
      <w:r>
        <w:br/>
        <w:t>very evident from the thick Vapour which exhales out of the.</w:t>
      </w:r>
      <w:r>
        <w:br/>
        <w:t>Mouth in Vociferation, and the Superfluities of the stale Hu-</w:t>
      </w:r>
      <w:r>
        <w:br/>
        <w:t>mours which adhere to all the Canals, discharged as well in this</w:t>
      </w:r>
      <w:r>
        <w:br/>
        <w:t>manner as many other ways. And, lastly, - the.matural.Heat .is</w:t>
      </w:r>
      <w:r>
        <w:br/>
        <w:t>strengthen'd and attenuated ; because the Vessels are absterged,</w:t>
      </w:r>
      <w:r>
        <w:br/>
        <w:t>and many Humours, as Spit, Mucus, and. Phlegm,, are conihin'd,*</w:t>
      </w:r>
      <w:r>
        <w:br/>
        <w:t>which, as before they obscured, debilitated, and condensed that.</w:t>
      </w:r>
      <w:r>
        <w:br/>
        <w:t>Heat; so, by their Dispersion and Evacuation, if acquires a new</w:t>
      </w:r>
      <w:r>
        <w:br/>
        <w:t>Strength and Purity, and the Solids become more firm, and less</w:t>
      </w:r>
      <w:r>
        <w:br/>
        <w:t xml:space="preserve">liable to be affected, si .. </w:t>
      </w:r>
      <w:r>
        <w:rPr>
          <w:lang w:val="el-GR" w:eastAsia="el-GR" w:bidi="el-GR"/>
        </w:rPr>
        <w:t xml:space="preserve">.ί </w:t>
      </w:r>
      <w:r>
        <w:t xml:space="preserve">/ . </w:t>
      </w:r>
      <w:r>
        <w:rPr>
          <w:lang w:val="el-GR" w:eastAsia="el-GR" w:bidi="el-GR"/>
        </w:rPr>
        <w:t xml:space="preserve">ί </w:t>
      </w:r>
      <w:r>
        <w:t>. :</w:t>
      </w:r>
    </w:p>
    <w:p w14:paraId="0DFFF6CA" w14:textId="77777777" w:rsidR="00DB41A1" w:rsidRDefault="00000000">
      <w:pPr>
        <w:ind w:firstLine="360"/>
      </w:pPr>
      <w:r>
        <w:t>The Premises being granted, it stands to Reason, that VOci-</w:t>
      </w:r>
      <w:r>
        <w:br/>
        <w:t>feration becomes a noble Support to such as-have their inward:</w:t>
      </w:r>
      <w:r>
        <w:br/>
        <w:t>Parts affected with Humidity, and whose whole Constitution is</w:t>
      </w:r>
      <w:r>
        <w:br/>
        <w:t>become frigid. ' ......</w:t>
      </w:r>
    </w:p>
    <w:p w14:paraId="2FAB6878" w14:textId="77777777" w:rsidR="00DB41A1" w:rsidRDefault="00000000">
      <w:pPr>
        <w:ind w:firstLine="360"/>
      </w:pPr>
      <w:r>
        <w:t xml:space="preserve">For these Reasons we find it recommended by </w:t>
      </w:r>
      <w:r>
        <w:rPr>
          <w:i/>
          <w:iCs/>
        </w:rPr>
        <w:t>Antyllus,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Caelius Aurelianus,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Accius,</w:t>
      </w:r>
      <w:r>
        <w:rPr>
          <w:lang w:val="la-Latn" w:eastAsia="la-Latn" w:bidi="la-Latn"/>
        </w:rPr>
        <w:t xml:space="preserve"> </w:t>
      </w:r>
      <w:r>
        <w:t>to People subject to Heart-'</w:t>
      </w:r>
      <w:r>
        <w:br/>
        <w:t>burning, frequent Vomitings, habitual acid Eructations, Indi-,</w:t>
      </w:r>
      <w:r>
        <w:br/>
        <w:t>gestion, Inappetency; to those who labour under an Atrophy,,</w:t>
      </w:r>
      <w:r>
        <w:br/>
      </w:r>
      <w:r>
        <w:rPr>
          <w:lang w:val="la-Latn" w:eastAsia="la-Latn" w:bidi="la-Latn"/>
        </w:rPr>
        <w:t xml:space="preserve">orare </w:t>
      </w:r>
      <w:r>
        <w:t>languid, cachectic, hydropic, asthmatic, consumptive;</w:t>
      </w:r>
      <w:r>
        <w:br/>
        <w:t>to Persons affected with Pains in the Thorax, or Diaphragm, or</w:t>
      </w:r>
      <w:r>
        <w:br/>
        <w:t>Abscesses in the Thorax; to pregnant Women, or those that</w:t>
      </w:r>
      <w:r>
        <w:br/>
        <w:t>labour under a Pica, tiiat is, an inordinate Appetite sor incon-</w:t>
      </w:r>
      <w:r>
        <w:br/>
        <w:t xml:space="preserve">gruous Food ; and </w:t>
      </w:r>
      <w:r>
        <w:rPr>
          <w:i/>
          <w:iCs/>
        </w:rPr>
        <w:t>Alexander</w:t>
      </w:r>
      <w:r>
        <w:t xml:space="preserve"> says it is good for Women in La-'</w:t>
      </w:r>
      <w:r>
        <w:br/>
        <w:t>hour, as it promotes Delivery : It is sarther recommended by</w:t>
      </w:r>
      <w:r>
        <w:br/>
        <w:t>the above-quoted Authors, sor Quartans, pituitous. Disorders,</w:t>
      </w:r>
      <w:r>
        <w:br/>
        <w:t>and for People on the Recovery from almost any Disorder.</w:t>
      </w:r>
    </w:p>
    <w:p w14:paraId="5DD38933" w14:textId="77777777" w:rsidR="00DB41A1" w:rsidRDefault="00000000">
      <w:pPr>
        <w:ind w:firstLine="360"/>
      </w:pPr>
      <w:r>
        <w:t>I must remark here, that there is scarce any Vulgar Custom,.</w:t>
      </w:r>
      <w:r>
        <w:br/>
        <w:t>let it seem never so trifling, but what may be found recom-</w:t>
      </w:r>
      <w:r>
        <w:br/>
        <w:t>mended by one or other of the antient Medicinal Authors..</w:t>
      </w:r>
      <w:r>
        <w:br/>
        <w:t xml:space="preserve">TheAdvice os </w:t>
      </w:r>
      <w:r>
        <w:rPr>
          <w:i/>
          <w:iCs/>
        </w:rPr>
        <w:t>Alexander,</w:t>
      </w:r>
      <w:r>
        <w:t xml:space="preserve"> above-quoted, is followed by almost:,</w:t>
      </w:r>
      <w:r>
        <w:br/>
        <w:t>all the common Midwives in the World, who advise frequent</w:t>
      </w:r>
      <w:r>
        <w:br/>
        <w:t>Vociferation to the Women in Labour, under their Care, arid</w:t>
      </w:r>
      <w:r>
        <w:br/>
        <w:t>it seems not unlikely to have a very good Effect;</w:t>
      </w:r>
    </w:p>
    <w:p w14:paraId="17435FEB" w14:textId="77777777" w:rsidR="00DB41A1" w:rsidRDefault="00000000">
      <w:pPr>
        <w:ind w:firstLine="360"/>
      </w:pPr>
      <w:r>
        <w:rPr>
          <w:i/>
          <w:iCs/>
        </w:rPr>
        <w:t>Galen,</w:t>
      </w:r>
      <w:r>
        <w:t xml:space="preserve"> 8. </w:t>
      </w:r>
      <w:r>
        <w:rPr>
          <w:i/>
          <w:iCs/>
        </w:rPr>
        <w:t>de Mede Local. Cap. An</w:t>
      </w:r>
      <w:r>
        <w:t xml:space="preserve"> recommends Uncti-</w:t>
      </w:r>
      <w:r>
        <w:br/>
        <w:t>ons, Exercises, and Vociferation, applied by an experienced</w:t>
      </w:r>
      <w:r>
        <w:br/>
        <w:t>Artist, sor Pains in the Stomach. It is the Judgment os that</w:t>
      </w:r>
      <w:r>
        <w:br/>
        <w:t xml:space="preserve">anticnt and most excellent Physician </w:t>
      </w:r>
      <w:r>
        <w:rPr>
          <w:i/>
          <w:iCs/>
        </w:rPr>
        <w:t>Aretaus,</w:t>
      </w:r>
      <w:r>
        <w:t xml:space="preserve"> that Vociferation</w:t>
      </w:r>
      <w:r>
        <w:br/>
        <w:t>is an excellent Exercise, not only in Leprous Cases, but also in</w:t>
      </w:r>
      <w:r>
        <w:br/>
        <w:t>theCceliac Passion.</w:t>
      </w:r>
    </w:p>
    <w:p w14:paraId="0EC36D8D" w14:textId="77777777" w:rsidR="00DB41A1" w:rsidRDefault="00000000">
      <w:pPr>
        <w:ind w:firstLine="360"/>
      </w:pPr>
      <w:r>
        <w:rPr>
          <w:i/>
          <w:iCs/>
        </w:rPr>
        <w:t>Aetius</w:t>
      </w:r>
      <w:r>
        <w:t xml:space="preserve"> was os Opinion, that Vociferation was os Service in</w:t>
      </w:r>
      <w:r>
        <w:br/>
        <w:t>Hoarsenesses, occasioned by. superfluous Humidity, in Resolu-</w:t>
      </w:r>
      <w:r>
        <w:br/>
        <w:t>tionS os the Organs os Voice, and a Cachexy ; and is the Voice</w:t>
      </w:r>
      <w:r>
        <w:br/>
        <w:t>is affected by some Distemper, or becomes spontaneoufly bad,</w:t>
      </w:r>
      <w:r>
        <w:br/>
      </w:r>
      <w:r>
        <w:rPr>
          <w:i/>
          <w:iCs/>
        </w:rPr>
        <w:t>Antyllus</w:t>
      </w:r>
      <w:r>
        <w:t xml:space="preserve"> advises this Exercise. But as the Voice itself receives</w:t>
      </w:r>
      <w:r>
        <w:br/>
        <w:t>Injury not only from too long continued, or too loud Talking,</w:t>
      </w:r>
      <w:r>
        <w:br/>
        <w:t xml:space="preserve">but also from too much Silence, whereby the Organs </w:t>
      </w:r>
      <w:r>
        <w:rPr>
          <w:i/>
          <w:iCs/>
        </w:rPr>
        <w:t>os</w:t>
      </w:r>
      <w:r>
        <w:t xml:space="preserve"> Voice</w:t>
      </w:r>
      <w:r>
        <w:br/>
        <w:t>forget, as it were, their Functions by Disuse ;_in both these Cases</w:t>
      </w:r>
      <w:r>
        <w:br/>
        <w:t>the proper Exercise os the Voice may be os Service; sor, by</w:t>
      </w:r>
      <w:r>
        <w:br/>
        <w:t>this, the Defects contracted by too. long and loud Talking, may</w:t>
      </w:r>
      <w:r>
        <w:br/>
        <w:t>be moderated ; and a Shriiness in the Tone of Voice may be</w:t>
      </w:r>
      <w:r>
        <w:br/>
        <w:t>remedied by an Intermixture of deeper Notes ; and the Exer-</w:t>
      </w:r>
      <w:r>
        <w:br/>
        <w:t>oise of the Voice may be rationally supposed to mend Defects</w:t>
      </w:r>
      <w:r>
        <w:br/>
        <w:t xml:space="preserve">thereof, caused by too much Silence, and the Difuse of </w:t>
      </w:r>
      <w:r>
        <w:rPr>
          <w:b/>
          <w:bCs/>
        </w:rPr>
        <w:t>the</w:t>
      </w:r>
      <w:r>
        <w:rPr>
          <w:b/>
          <w:bCs/>
        </w:rPr>
        <w:br/>
      </w:r>
      <w:r>
        <w:t>Organs subservient thereto.</w:t>
      </w:r>
    </w:p>
    <w:p w14:paraId="7A4E7005" w14:textId="77777777" w:rsidR="00DB41A1" w:rsidRDefault="00000000">
      <w:pPr>
        <w:ind w:firstLine="360"/>
      </w:pPr>
      <w:r>
        <w:rPr>
          <w:i/>
          <w:iCs/>
        </w:rPr>
        <w:t>Hippocrates</w:t>
      </w:r>
      <w:r>
        <w:t xml:space="preserve"> asserts, that the Exercise of the Voice, after Sup-</w:t>
      </w:r>
      <w:r>
        <w:br/>
        <w:t>per, is beneficial in Cases where the Flesh has been wasted by</w:t>
      </w:r>
      <w:r>
        <w:br/>
      </w:r>
      <w:r>
        <w:lastRenderedPageBreak/>
        <w:t>too strong Labour and Exercise.</w:t>
      </w:r>
    </w:p>
    <w:p w14:paraId="2E2C59B1" w14:textId="77777777" w:rsidR="00DB41A1" w:rsidRDefault="00000000">
      <w:pPr>
        <w:tabs>
          <w:tab w:val="left" w:pos="3086"/>
        </w:tabs>
        <w:ind w:firstLine="360"/>
      </w:pPr>
      <w:r>
        <w:t>It is however to he remark'd, that Vociferation is not accom-</w:t>
      </w:r>
      <w:r>
        <w:br/>
        <w:t>modated to Disorders of tlie Head, because it has a Faculty of</w:t>
      </w:r>
      <w:r>
        <w:br/>
        <w:t>filling the Head with Humours, and thereby affecting the Organs</w:t>
      </w:r>
      <w:r>
        <w:br/>
        <w:t>of Sense contained therein. -</w:t>
      </w:r>
      <w:r>
        <w:tab/>
      </w:r>
      <w:r>
        <w:rPr>
          <w:vertAlign w:val="superscript"/>
        </w:rPr>
        <w:t>:</w:t>
      </w:r>
    </w:p>
    <w:p w14:paraId="7679A819" w14:textId="77777777" w:rsidR="00DB41A1" w:rsidRDefault="00000000">
      <w:pPr>
        <w:ind w:firstLine="360"/>
      </w:pPr>
      <w:r>
        <w:t xml:space="preserve">Hence it is, that </w:t>
      </w:r>
      <w:r>
        <w:rPr>
          <w:i/>
          <w:iCs/>
          <w:lang w:val="la-Latn" w:eastAsia="la-Latn" w:bidi="la-Latn"/>
        </w:rPr>
        <w:t>Caelius Aurelianus,</w:t>
      </w:r>
      <w:r>
        <w:rPr>
          <w:lang w:val="la-Latn" w:eastAsia="la-Latn" w:bidi="la-Latn"/>
        </w:rPr>
        <w:t xml:space="preserve"> </w:t>
      </w:r>
      <w:r>
        <w:t>approving of it for the</w:t>
      </w:r>
      <w:r>
        <w:br/>
        <w:t>Epilepsy, in the Declension of the Disease, prudentiy adds,</w:t>
      </w:r>
      <w:r>
        <w:br/>
        <w:t>" provided the Patient can bear it." For the Violent Vocise-</w:t>
      </w:r>
      <w:r>
        <w:br/>
        <w:t xml:space="preserve">ration, which sometimes is call’d </w:t>
      </w:r>
      <w:r>
        <w:rPr>
          <w:lang w:val="el-GR" w:eastAsia="el-GR" w:bidi="el-GR"/>
        </w:rPr>
        <w:t xml:space="preserve">ἀναήδησις, </w:t>
      </w:r>
      <w:r>
        <w:t>by</w:t>
      </w:r>
      <w:r>
        <w:rPr>
          <w:i/>
          <w:iCs/>
        </w:rPr>
        <w:t>Aretaus plavetatim,</w:t>
      </w:r>
      <w:r>
        <w:rPr>
          <w:i/>
          <w:iCs/>
        </w:rPr>
        <w:br/>
      </w:r>
      <w:r>
        <w:t xml:space="preserve">is said by </w:t>
      </w:r>
      <w:r>
        <w:rPr>
          <w:i/>
          <w:iCs/>
        </w:rPr>
        <w:t>Hippocrates</w:t>
      </w:r>
      <w:r>
        <w:t xml:space="preserve"> to afflict </w:t>
      </w:r>
      <w:r>
        <w:rPr>
          <w:lang w:val="el-GR" w:eastAsia="el-GR" w:bidi="el-GR"/>
        </w:rPr>
        <w:t xml:space="preserve">(λυπέβν) </w:t>
      </w:r>
      <w:r>
        <w:t xml:space="preserve">; besides that, it </w:t>
      </w:r>
      <w:r>
        <w:rPr>
          <w:lang w:val="la-Latn" w:eastAsia="la-Latn" w:bidi="la-Latn"/>
        </w:rPr>
        <w:t>filis</w:t>
      </w:r>
      <w:r>
        <w:rPr>
          <w:lang w:val="la-Latn" w:eastAsia="la-Latn" w:bidi="la-Latn"/>
        </w:rPr>
        <w:br/>
      </w:r>
      <w:r>
        <w:t xml:space="preserve">the Head, and renders it more heavy, as </w:t>
      </w:r>
      <w:r>
        <w:rPr>
          <w:i/>
          <w:iCs/>
        </w:rPr>
        <w:t>Aretaus</w:t>
      </w:r>
      <w:r>
        <w:t xml:space="preserve"> and </w:t>
      </w:r>
      <w:r>
        <w:rPr>
          <w:i/>
          <w:iCs/>
        </w:rPr>
        <w:t>Galen</w:t>
      </w:r>
      <w:r>
        <w:t xml:space="preserve"> </w:t>
      </w:r>
      <w:r>
        <w:rPr>
          <w:lang w:val="la-Latn" w:eastAsia="la-Latn" w:bidi="la-Latn"/>
        </w:rPr>
        <w:t>testi-</w:t>
      </w:r>
      <w:r>
        <w:rPr>
          <w:lang w:val="la-Latn" w:eastAsia="la-Latn" w:bidi="la-Latn"/>
        </w:rPr>
        <w:br/>
      </w:r>
      <w:r>
        <w:t>fy : It is also in an extraordinary manner, according to his Opi-</w:t>
      </w:r>
      <w:r>
        <w:br/>
        <w:t>nion, pernicious to the Voice, and also makes the Veins burst:</w:t>
      </w:r>
      <w:r>
        <w:br/>
        <w:t xml:space="preserve">And </w:t>
      </w:r>
      <w:r>
        <w:rPr>
          <w:i/>
          <w:iCs/>
          <w:lang w:val="la-Latn" w:eastAsia="la-Latn" w:bidi="la-Latn"/>
        </w:rPr>
        <w:t>Caelius,</w:t>
      </w:r>
      <w:r>
        <w:rPr>
          <w:lang w:val="la-Latn" w:eastAsia="la-Latn" w:bidi="la-Latn"/>
        </w:rPr>
        <w:t xml:space="preserve"> </w:t>
      </w:r>
      <w:r>
        <w:t>for the same Reason, disapproves Exclamation for.</w:t>
      </w:r>
      <w:r>
        <w:br/>
        <w:t>Persons affected with the Epilepsy, as too violently straining the</w:t>
      </w:r>
      <w:r>
        <w:br/>
        <w:t xml:space="preserve">Parts affected; and </w:t>
      </w:r>
      <w:r>
        <w:rPr>
          <w:i/>
          <w:iCs/>
        </w:rPr>
        <w:t>Pliny</w:t>
      </w:r>
      <w:r>
        <w:t xml:space="preserve"> the younger, with Justice, com-:</w:t>
      </w:r>
      <w:r>
        <w:br w:type="page"/>
      </w:r>
    </w:p>
    <w:p w14:paraId="3432CE41" w14:textId="77777777" w:rsidR="00DB41A1" w:rsidRDefault="00000000">
      <w:pPr>
        <w:ind w:firstLine="360"/>
      </w:pPr>
      <w:r>
        <w:lastRenderedPageBreak/>
        <w:t>plainedthaf ZsiofuspldinFreed-rnan, whilst he studied the Recoa</w:t>
      </w:r>
      <w:r>
        <w:br/>
        <w:t>Very of his Voice, fell into a fresh Haemorrhage, after the Ves-</w:t>
      </w:r>
      <w:r>
        <w:br/>
        <w:t xml:space="preserve">sel, which used to discharge the Blood, had been stopp'd... </w:t>
      </w:r>
      <w:r>
        <w:rPr>
          <w:i/>
          <w:iCs/>
        </w:rPr>
        <w:t>Are-</w:t>
      </w:r>
      <w:r>
        <w:rPr>
          <w:i/>
          <w:iCs/>
        </w:rPr>
        <w:br/>
        <w:t>tceus,</w:t>
      </w:r>
      <w:r>
        <w:t xml:space="preserve"> however, advises it in stomachic Disorders; and </w:t>
      </w:r>
      <w:r>
        <w:rPr>
          <w:i/>
          <w:iCs/>
        </w:rPr>
        <w:t>Aetius</w:t>
      </w:r>
      <w:r>
        <w:rPr>
          <w:i/>
          <w:iCs/>
        </w:rPr>
        <w:br/>
      </w:r>
      <w:r>
        <w:t>for suppressing the Hickup : But it is observable, that almost all</w:t>
      </w:r>
      <w:r>
        <w:br/>
        <w:t>Authors remark; that Vociferations were never rashly or unada</w:t>
      </w:r>
      <w:r>
        <w:br/>
        <w:t>yisedly to be used, especially by such Persons who commence,</w:t>
      </w:r>
      <w:r>
        <w:br/>
        <w:t>.whilst they are unacquainted with this Exercise; nor ought any</w:t>
      </w:r>
      <w:r>
        <w:br/>
        <w:t>Person to use it who abounds with bad and corrupt Humours :</w:t>
      </w:r>
      <w:r>
        <w:br/>
        <w:t>Moreover, "the Voice in not Io be exercised, if. the Stomach is</w:t>
      </w:r>
      <w:r>
        <w:br/>
        <w:t>disordered with many and mans fest Crudities, lest by the A ction</w:t>
      </w:r>
      <w:r>
        <w:br/>
        <w:t>of Inspiration and Expiration,, which becomes more strong and</w:t>
      </w:r>
      <w:r>
        <w:br/>
        <w:t>quick, whilst the Voice is increased, both with respect to Fre-</w:t>
      </w:r>
      <w:r>
        <w:br/>
        <w:t>quency andLoudjness, Ihe Corrupt Vapours he. more widely dif-</w:t>
      </w:r>
      <w:r>
        <w:br/>
        <w:t>‘tributed through the Body: Wherefore it was the Advice of</w:t>
      </w:r>
      <w:r>
        <w:br/>
      </w:r>
      <w:r>
        <w:rPr>
          <w:lang w:val="el-GR" w:eastAsia="el-GR" w:bidi="el-GR"/>
        </w:rPr>
        <w:t xml:space="preserve">μ/Γς?ἰιεαφαο </w:t>
      </w:r>
      <w:r>
        <w:t>exerciseche Voice gently, and to, utter’deep Sounds;</w:t>
      </w:r>
      <w:r>
        <w:br/>
        <w:t xml:space="preserve">because shrill Notes occasion Distentions of the Head, </w:t>
      </w:r>
      <w:r>
        <w:rPr>
          <w:lang w:val="la-Latn" w:eastAsia="la-Latn" w:bidi="la-Latn"/>
        </w:rPr>
        <w:t>Palpita-</w:t>
      </w:r>
      <w:r>
        <w:rPr>
          <w:lang w:val="la-Latn" w:eastAsia="la-Latn" w:bidi="la-Latn"/>
        </w:rPr>
        <w:br/>
      </w:r>
      <w:r>
        <w:t>Lions, at the Temples, Pulsations of the Brain, Strainings of the</w:t>
      </w:r>
      <w:r>
        <w:br/>
        <w:t>Eyes, and Ringing of the Ears ; hut the Voice, gently used,</w:t>
      </w:r>
      <w:r>
        <w:br/>
        <w:t>does Good to the Head. We must beware also of Vociferation</w:t>
      </w:r>
      <w:r>
        <w:br/>
        <w:t>after Meals, because thy these the Voice is very much disorder'd:</w:t>
      </w:r>
      <w:r>
        <w:br/>
        <w:t xml:space="preserve">Whence </w:t>
      </w:r>
      <w:r>
        <w:rPr>
          <w:i/>
          <w:iCs/>
        </w:rPr>
        <w:t>Aristotle</w:t>
      </w:r>
      <w:r>
        <w:t xml:space="preserve"> advised Actors, Singers, and others of such</w:t>
      </w:r>
      <w:r>
        <w:br/>
        <w:t>Professions, to exercise sqeir Voices with an. empty Stomach ;</w:t>
      </w:r>
      <w:r>
        <w:br/>
        <w:t>otherwise the Breath, being heated, as well by the undigested</w:t>
      </w:r>
      <w:r>
        <w:br/>
        <w:t xml:space="preserve">Food, as hy their Exclamations, exulcerates the </w:t>
      </w:r>
      <w:r>
        <w:rPr>
          <w:lang w:val="la-Latn" w:eastAsia="la-Latn" w:bidi="la-Latn"/>
        </w:rPr>
        <w:t>Aspera Arteria</w:t>
      </w:r>
      <w:r>
        <w:rPr>
          <w:lang w:val="la-Latn" w:eastAsia="la-Latn" w:bidi="la-Latn"/>
        </w:rPr>
        <w:br/>
        <w:t xml:space="preserve">assit passas </w:t>
      </w:r>
      <w:r>
        <w:t>thro' it, and so the Voice is spoiled : In short, we</w:t>
      </w:r>
      <w:r>
        <w:br/>
        <w:t xml:space="preserve">must take care, according to </w:t>
      </w:r>
      <w:r>
        <w:rPr>
          <w:i/>
          <w:iCs/>
        </w:rPr>
        <w:t>Plutarch's</w:t>
      </w:r>
      <w:r>
        <w:t xml:space="preserve"> Opinion, thet no one,</w:t>
      </w:r>
      <w:r>
        <w:br/>
        <w:t>conscious os a Plenitude, or os immoderate Lust, or Fatigue,</w:t>
      </w:r>
      <w:r>
        <w:br/>
        <w:t>strains his Voice, Itor uses too Violent Vociferations, .and</w:t>
      </w:r>
      <w:r>
        <w:br/>
        <w:t>brawling Clamours ; since such unequal Strainings, of the</w:t>
      </w:r>
    </w:p>
    <w:p w14:paraId="1C1F612B" w14:textId="77777777" w:rsidR="00DB41A1" w:rsidRDefault="00000000">
      <w:pPr>
        <w:tabs>
          <w:tab w:val="left" w:pos="2028"/>
          <w:tab w:val="left" w:pos="3608"/>
        </w:tabs>
        <w:ind w:left="360" w:hanging="360"/>
      </w:pPr>
      <w:r>
        <w:t>. Voice, and Violence, produce Ruptures of the Vessels,-and</w:t>
      </w:r>
      <w:r>
        <w:br/>
        <w:t>Convulsions. ’</w:t>
      </w:r>
      <w:r>
        <w:tab/>
        <w:t>, - .</w:t>
      </w:r>
      <w:r>
        <w:tab/>
        <w:t>mi...</w:t>
      </w:r>
    </w:p>
    <w:p w14:paraId="7ADF6205" w14:textId="77777777" w:rsidR="00DB41A1" w:rsidRDefault="00000000">
      <w:pPr>
        <w:ind w:firstLine="360"/>
      </w:pPr>
      <w:r>
        <w:t xml:space="preserve">... Next to </w:t>
      </w:r>
      <w:r>
        <w:rPr>
          <w:i/>
          <w:iCs/>
        </w:rPr>
        <w:t>vociferation succeeds Singing,</w:t>
      </w:r>
      <w:r>
        <w:t xml:space="preserve"> differing, from it in’</w:t>
      </w:r>
      <w:r>
        <w:br/>
        <w:t>this,. that it consists in a certain Harmony, nor is it perform’d</w:t>
      </w:r>
      <w:r>
        <w:br/>
        <w:t>with so much straining of the Voice; for which Reason, besides</w:t>
      </w:r>
      <w:r>
        <w:br/>
        <w:t>Other Advantages, it is productive of a certain Pleasure, which</w:t>
      </w:r>
      <w:r>
        <w:br/>
        <w:t xml:space="preserve">Vociferation has not. For </w:t>
      </w:r>
      <w:r>
        <w:rPr>
          <w:i/>
          <w:iCs/>
        </w:rPr>
        <w:t>Alexander</w:t>
      </w:r>
      <w:r>
        <w:t xml:space="preserve"> writes, " That Porters,</w:t>
      </w:r>
      <w:r>
        <w:br/>
        <w:t>" if they sing, feel their Burden the less, ” because the Mind,</w:t>
      </w:r>
      <w:r>
        <w:br/>
        <w:t>soothed with the Notes and Harmony of Numbers, is insensible</w:t>
      </w:r>
      <w:r>
        <w:br/>
        <w:t>of the Weight, and so hecomes less affected.. For similar</w:t>
      </w:r>
      <w:r>
        <w:br/>
        <w:t>Reasons the Antients generally made use of Pipes and ’ Music</w:t>
      </w:r>
      <w:r>
        <w:br/>
        <w:t xml:space="preserve">for Persons mourning, and otherwise disturbed (which </w:t>
      </w:r>
      <w:r>
        <w:rPr>
          <w:i/>
          <w:iCs/>
        </w:rPr>
        <w:t>Ari-</w:t>
      </w:r>
      <w:r>
        <w:rPr>
          <w:i/>
          <w:iCs/>
        </w:rPr>
        <w:br/>
        <w:t>stotle</w:t>
      </w:r>
      <w:r>
        <w:t xml:space="preserve"> also acknowledged) ; and it was customary to have Men</w:t>
      </w:r>
      <w:r>
        <w:br/>
        <w:t>assembled and talk os indifferent Subjects to such as were</w:t>
      </w:r>
      <w:r>
        <w:br/>
        <w:t>grieved at the Death Of their Relations, arid mourned : Since</w:t>
      </w:r>
      <w:r>
        <w:br/>
        <w:t>the Mind, when it turns itself to talking, is less affected with</w:t>
      </w:r>
      <w:r>
        <w:br/>
        <w:t>Grief; which the Antients well understanding, invented differ-</w:t>
      </w:r>
      <w:r>
        <w:br/>
        <w:t>ent Scenes of Diversions, in order to divert the Mind, and</w:t>
      </w:r>
      <w:r>
        <w:br/>
        <w:t>disengage it from the Subject of. Grief, sometimes with one,</w:t>
      </w:r>
      <w:r>
        <w:br/>
        <w:t>sometimes with another Entertainment. With respect to Sing-</w:t>
      </w:r>
    </w:p>
    <w:p w14:paraId="66C04AE2" w14:textId="77777777" w:rsidR="00DB41A1" w:rsidRDefault="00000000">
      <w:pPr>
        <w:ind w:left="360" w:hanging="360"/>
      </w:pPr>
      <w:r>
        <w:t xml:space="preserve">. ing or Vociferation with Harmony, </w:t>
      </w:r>
      <w:r>
        <w:rPr>
          <w:i/>
          <w:iCs/>
        </w:rPr>
        <w:t>Antyllui, Aetius,</w:t>
      </w:r>
      <w:r>
        <w:t xml:space="preserve"> and </w:t>
      </w:r>
      <w:r>
        <w:rPr>
          <w:i/>
          <w:iCs/>
        </w:rPr>
        <w:t>Paulus</w:t>
      </w:r>
      <w:r>
        <w:rPr>
          <w:i/>
          <w:iCs/>
        </w:rPr>
        <w:br/>
      </w:r>
      <w:r>
        <w:t>are of Opinion, that it contributes nothing to Health :.But I</w:t>
      </w:r>
      <w:r>
        <w:br/>
        <w:t xml:space="preserve">find it sometimes apply'd in Distempers ; for </w:t>
      </w:r>
      <w:r>
        <w:rPr>
          <w:i/>
          <w:iCs/>
          <w:lang w:val="la-Latn" w:eastAsia="la-Latn" w:bidi="la-Latn"/>
        </w:rPr>
        <w:t>Caelius Aurelianus</w:t>
      </w:r>
      <w:r>
        <w:rPr>
          <w:i/>
          <w:iCs/>
          <w:lang w:val="la-Latn" w:eastAsia="la-Latn" w:bidi="la-Latn"/>
        </w:rPr>
        <w:br/>
      </w:r>
      <w:r>
        <w:t>writes, that the Exercise of the Voice composed in a musical</w:t>
      </w:r>
      <w:r>
        <w:br/>
        <w:t>Strain was found useful for mad People in the Decline of their</w:t>
      </w:r>
    </w:p>
    <w:p w14:paraId="7A059DAF" w14:textId="77777777" w:rsidR="00DB41A1" w:rsidRDefault="00000000">
      <w:r>
        <w:t>- Disorder.</w:t>
      </w:r>
    </w:p>
    <w:p w14:paraId="447F3DC2" w14:textId="77777777" w:rsidR="00DB41A1" w:rsidRDefault="00000000">
      <w:pPr>
        <w:ind w:firstLine="360"/>
      </w:pPr>
      <w:r>
        <w:t xml:space="preserve">. Besides, </w:t>
      </w:r>
      <w:r>
        <w:rPr>
          <w:i/>
          <w:iCs/>
        </w:rPr>
        <w:t xml:space="preserve">Aulus </w:t>
      </w:r>
      <w:r>
        <w:rPr>
          <w:i/>
          <w:iCs/>
          <w:lang w:val="la-Latn" w:eastAsia="la-Latn" w:bidi="la-Latn"/>
        </w:rPr>
        <w:t>Gellius</w:t>
      </w:r>
      <w:r>
        <w:rPr>
          <w:lang w:val="la-Latn" w:eastAsia="la-Latn" w:bidi="la-Latn"/>
        </w:rPr>
        <w:t xml:space="preserve"> </w:t>
      </w:r>
      <w:r>
        <w:t>relates, that he found it written by</w:t>
      </w:r>
      <w:r>
        <w:br/>
      </w:r>
      <w:r>
        <w:rPr>
          <w:i/>
          <w:iCs/>
        </w:rPr>
        <w:t>Theophrastus</w:t>
      </w:r>
      <w:r>
        <w:t xml:space="preserve"> and </w:t>
      </w:r>
      <w:r>
        <w:rPr>
          <w:i/>
          <w:iCs/>
        </w:rPr>
        <w:t>Democritus,</w:t>
      </w:r>
      <w:r>
        <w:t xml:space="preserve"> that playing upon Pipes, and</w:t>
      </w:r>
      <w:r>
        <w:br/>
        <w:t>Singing, cured the Bites of Vipers and of Men ; and moreover,</w:t>
      </w:r>
      <w:r>
        <w:br/>
        <w:t>it was believed, and has been handed down to Posterity, thet</w:t>
      </w:r>
      <w:r>
        <w:br/>
        <w:t>such aS have the Sciatica, when in the Violence of their Pain,</w:t>
      </w:r>
      <w:r>
        <w:br/>
        <w:t>if they themselves, or a Musician plays, soft Music, (which we</w:t>
      </w:r>
      <w:r>
        <w:br/>
        <w:t xml:space="preserve">read to be the constant Practice of </w:t>
      </w:r>
      <w:r>
        <w:rPr>
          <w:i/>
          <w:iCs/>
        </w:rPr>
        <w:t>Isinenius</w:t>
      </w:r>
      <w:r>
        <w:t xml:space="preserve"> the </w:t>
      </w:r>
      <w:r>
        <w:rPr>
          <w:i/>
          <w:iCs/>
        </w:rPr>
        <w:t>Theban),</w:t>
      </w:r>
      <w:r>
        <w:t xml:space="preserve"> their</w:t>
      </w:r>
      <w:r>
        <w:br/>
        <w:t xml:space="preserve">Pain was abated, as the Brother of </w:t>
      </w:r>
      <w:r>
        <w:rPr>
          <w:i/>
          <w:iCs/>
          <w:lang w:val="la-Latn" w:eastAsia="la-Latn" w:bidi="la-Latn"/>
        </w:rPr>
        <w:t>Philistion</w:t>
      </w:r>
      <w:r>
        <w:rPr>
          <w:lang w:val="la-Latn" w:eastAsia="la-Latn" w:bidi="la-Latn"/>
        </w:rPr>
        <w:t xml:space="preserve"> </w:t>
      </w:r>
      <w:r>
        <w:t>has also acknow-</w:t>
      </w:r>
      <w:r>
        <w:br/>
        <w:t>ledged. This kind of Remedy some have thought to be the</w:t>
      </w:r>
      <w:r>
        <w:br/>
        <w:t xml:space="preserve">Invention of </w:t>
      </w:r>
      <w:r>
        <w:rPr>
          <w:i/>
          <w:iCs/>
        </w:rPr>
        <w:t>Pythagoras</w:t>
      </w:r>
      <w:r>
        <w:t xml:space="preserve"> : </w:t>
      </w:r>
      <w:r>
        <w:rPr>
          <w:lang w:val="la-Latn" w:eastAsia="la-Latn" w:bidi="la-Latn"/>
        </w:rPr>
        <w:t xml:space="preserve">Tho' </w:t>
      </w:r>
      <w:r>
        <w:rPr>
          <w:i/>
          <w:iCs/>
          <w:lang w:val="la-Latn" w:eastAsia="la-Latn" w:bidi="la-Latn"/>
        </w:rPr>
        <w:t>Soranus,</w:t>
      </w:r>
      <w:r>
        <w:rPr>
          <w:lang w:val="la-Latn" w:eastAsia="la-Latn" w:bidi="la-Latn"/>
        </w:rPr>
        <w:t xml:space="preserve"> </w:t>
      </w:r>
      <w:r>
        <w:t>who is Author os.</w:t>
      </w:r>
      <w:r>
        <w:br/>
        <w:t>those three Books concerning acute Distempers, tranflated into</w:t>
      </w:r>
      <w:r>
        <w:br/>
        <w:t xml:space="preserve">Latin by </w:t>
      </w:r>
      <w:r>
        <w:rPr>
          <w:i/>
          <w:iCs/>
          <w:lang w:val="la-Latn" w:eastAsia="la-Latn" w:bidi="la-Latn"/>
        </w:rPr>
        <w:t>Caelius Aurelianus,</w:t>
      </w:r>
      <w:r>
        <w:rPr>
          <w:lang w:val="la-Latn" w:eastAsia="la-Latn" w:bidi="la-Latn"/>
        </w:rPr>
        <w:t xml:space="preserve"> </w:t>
      </w:r>
      <w:r>
        <w:t xml:space="preserve">reflecting upon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who</w:t>
      </w:r>
      <w:r>
        <w:br/>
        <w:t>profess'd to cure phrentic Patients by Singing, Veryjustly said,</w:t>
      </w:r>
      <w:r>
        <w:br/>
        <w:t>" That they are possessed with a strange conceited Opinion,</w:t>
      </w:r>
      <w:r>
        <w:br/>
        <w:t>" who believed that Excess os Pain can be removed by playing</w:t>
      </w:r>
      <w:r>
        <w:br/>
        <w:t>" on Music or Singing. '' Is therefore Singing conduces little</w:t>
      </w:r>
      <w:r>
        <w:br/>
        <w:t>towards the Preservation of Health,, and the Sound of deeper</w:t>
      </w:r>
      <w:r>
        <w:br/>
        <w:t>Notes is useful. Persons studious, of their Health ought rather</w:t>
      </w:r>
      <w:r>
        <w:br/>
        <w:t>to study Vociferation than Singing : Because a Quantity of Ain</w:t>
      </w:r>
      <w:r>
        <w:br/>
        <w:t>thus attracted distends the Thorax, opens or .dilates the Belly,</w:t>
      </w:r>
      <w:r>
        <w:br/>
        <w:t xml:space="preserve">and all the Passages dispersed </w:t>
      </w:r>
      <w:r>
        <w:rPr>
          <w:lang w:val="la-Latn" w:eastAsia="la-Latn" w:bidi="la-Latn"/>
        </w:rPr>
        <w:t xml:space="preserve">tino' </w:t>
      </w:r>
      <w:r>
        <w:t>the whole Body ; when in</w:t>
      </w:r>
      <w:r>
        <w:br/>
        <w:t>Singing there can only a more useless Amusement he found,</w:t>
      </w:r>
      <w:r>
        <w:br/>
        <w:t>more fit to render robust Bodies effeminate, than to preserve or</w:t>
      </w:r>
      <w:r>
        <w:br/>
        <w:t xml:space="preserve">strengthen them. Whence I have often admired why </w:t>
      </w:r>
      <w:r>
        <w:rPr>
          <w:i/>
          <w:iCs/>
        </w:rPr>
        <w:t>Socrates</w:t>
      </w:r>
      <w:r>
        <w:rPr>
          <w:i/>
          <w:iCs/>
        </w:rPr>
        <w:br/>
        <w:t>(as Plutarch</w:t>
      </w:r>
      <w:r>
        <w:t xml:space="preserve"> relates) us'd to exercise himself with Singing, and</w:t>
      </w:r>
      <w:r>
        <w:br/>
        <w:t>not with Vociferations, since by these, and by reading fast,</w:t>
      </w:r>
      <w:r>
        <w:br/>
      </w:r>
      <w:r>
        <w:lastRenderedPageBreak/>
        <w:t>the Excretions of redundant Humours are promoted; and those</w:t>
      </w:r>
      <w:r>
        <w:br/>
        <w:t>who read faster are more affected , and principally by Sweats,</w:t>
      </w:r>
      <w:r>
        <w:br/>
        <w:t>whilst those who read more leisurely, and less loud, are reliev’d</w:t>
      </w:r>
      <w:r>
        <w:br/>
        <w:t>by means of insensible Perspiration. Nevertheless, we ought</w:t>
      </w:r>
      <w:r>
        <w:br/>
        <w:t xml:space="preserve">always to remember the saying of </w:t>
      </w:r>
      <w:r>
        <w:rPr>
          <w:i/>
          <w:iCs/>
        </w:rPr>
        <w:t>Avisenna,</w:t>
      </w:r>
      <w:r>
        <w:t xml:space="preserve"> Thet it is dan-</w:t>
      </w:r>
      <w:r>
        <w:br/>
        <w:t>gerous to strain the Voice a long time, and that, from Exercises</w:t>
      </w:r>
      <w:r>
        <w:br/>
        <w:t xml:space="preserve">Of the Voice, </w:t>
      </w:r>
      <w:r>
        <w:rPr>
          <w:lang w:val="la-Latn" w:eastAsia="la-Latn" w:bidi="la-Latn"/>
        </w:rPr>
        <w:t xml:space="preserve">Herniae </w:t>
      </w:r>
      <w:r>
        <w:t xml:space="preserve">and </w:t>
      </w:r>
      <w:r>
        <w:rPr>
          <w:lang w:val="la-Latn" w:eastAsia="la-Latn" w:bidi="la-Latn"/>
        </w:rPr>
        <w:t xml:space="preserve">Rupturos </w:t>
      </w:r>
      <w:r>
        <w:t>of the Vesseis are often</w:t>
      </w:r>
      <w:r>
        <w:br/>
        <w:t xml:space="preserve">caused. </w:t>
      </w:r>
      <w:r>
        <w:rPr>
          <w:i/>
          <w:iCs/>
        </w:rPr>
        <w:t xml:space="preserve">Hieron. </w:t>
      </w:r>
      <w:r>
        <w:rPr>
          <w:i/>
          <w:iCs/>
          <w:lang w:val="la-Latn" w:eastAsia="la-Latn" w:bidi="la-Latn"/>
        </w:rPr>
        <w:t xml:space="preserve">Mercurialis </w:t>
      </w:r>
      <w:r>
        <w:rPr>
          <w:i/>
          <w:iCs/>
        </w:rPr>
        <w:t xml:space="preserve">de Ante </w:t>
      </w:r>
      <w:r>
        <w:rPr>
          <w:i/>
          <w:iCs/>
          <w:lang w:val="la-Latn" w:eastAsia="la-Latn" w:bidi="la-Latn"/>
        </w:rPr>
        <w:t>Gymnastica.</w:t>
      </w:r>
    </w:p>
    <w:p w14:paraId="607106A1" w14:textId="77777777" w:rsidR="00DB41A1" w:rsidRDefault="00000000">
      <w:pPr>
        <w:ind w:firstLine="360"/>
      </w:pPr>
      <w:r>
        <w:t xml:space="preserve">- ANAPHORA, </w:t>
      </w:r>
      <w:r>
        <w:rPr>
          <w:lang w:val="el-GR" w:eastAsia="el-GR" w:bidi="el-GR"/>
        </w:rPr>
        <w:t xml:space="preserve">ἀναφορά, </w:t>
      </w:r>
      <w:r>
        <w:t xml:space="preserve">from </w:t>
      </w:r>
      <w:r>
        <w:rPr>
          <w:lang w:val="el-GR" w:eastAsia="el-GR" w:bidi="el-GR"/>
        </w:rPr>
        <w:t xml:space="preserve">ἀναφίρω, </w:t>
      </w:r>
      <w:r>
        <w:t>th bring up, or up-</w:t>
      </w:r>
      <w:r>
        <w:br/>
        <w:t>wards—In A Medicinal Sense it imports a Spitting-os’Blood,</w:t>
      </w:r>
      <w:r>
        <w:br/>
        <w:t xml:space="preserve">if join'd with </w:t>
      </w:r>
      <w:r>
        <w:rPr>
          <w:lang w:val="el-GR" w:eastAsia="el-GR" w:bidi="el-GR"/>
        </w:rPr>
        <w:t xml:space="preserve">ἄιματος. </w:t>
      </w:r>
      <w:r>
        <w:t xml:space="preserve">But </w:t>
      </w:r>
      <w:r>
        <w:rPr>
          <w:i/>
          <w:iCs/>
        </w:rPr>
        <w:t>Hippocrates,</w:t>
      </w:r>
      <w:r>
        <w:t xml:space="preserve"> in his Treatise de</w:t>
      </w:r>
      <w:r>
        <w:br/>
      </w:r>
      <w:r>
        <w:rPr>
          <w:i/>
          <w:iCs/>
        </w:rPr>
        <w:t>Arte,</w:t>
      </w:r>
      <w:r>
        <w:t xml:space="preserve"> uses it to express an Obligation, or Thanks due for an</w:t>
      </w:r>
      <w:r>
        <w:br/>
        <w:t>Obligation. Hence, 2. ’ ... -</w:t>
      </w:r>
    </w:p>
    <w:p w14:paraId="6B182F71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ANAPHORICO!, </w:t>
      </w:r>
      <w:r>
        <w:rPr>
          <w:lang w:val="el-GR" w:eastAsia="el-GR" w:bidi="el-GR"/>
        </w:rPr>
        <w:t xml:space="preserve">ἀναφορικοἰ, </w:t>
      </w:r>
      <w:r>
        <w:t>those who spit Blood; or, ac-</w:t>
      </w:r>
      <w:r>
        <w:br/>
        <w:t>cording. to.:</w:t>
      </w:r>
      <w:r>
        <w:rPr>
          <w:i/>
          <w:iCs/>
          <w:lang w:val="la-Latn" w:eastAsia="la-Latn" w:bidi="la-Latn"/>
        </w:rPr>
        <w:t>Actuarius,-</w:t>
      </w:r>
      <w:r>
        <w:rPr>
          <w:lang w:val="la-Latn" w:eastAsia="la-Latn" w:bidi="la-Latn"/>
        </w:rPr>
        <w:t xml:space="preserve"> </w:t>
      </w:r>
      <w:r>
        <w:t>those who expectorate, with Difficulty.</w:t>
      </w:r>
      <w:r>
        <w:br/>
        <w:t>The Word in itself, according to Etymology, seems to signify</w:t>
      </w:r>
      <w:r>
        <w:br/>
        <w:t>no other than those who cast or throw up any tlnng from the</w:t>
      </w:r>
      <w:r>
        <w:br/>
        <w:t xml:space="preserve">lower Parts;. </w:t>
      </w:r>
      <w:r>
        <w:rPr>
          <w:i/>
          <w:iCs/>
        </w:rPr>
        <w:t xml:space="preserve">Diofcorides, Lib. de 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as he</w:t>
      </w:r>
      <w:r>
        <w:br/>
        <w:t xml:space="preserve">is tranflated by </w:t>
      </w:r>
      <w:r>
        <w:rPr>
          <w:i/>
          <w:iCs/>
        </w:rPr>
        <w:t>Cornarius,</w:t>
      </w:r>
      <w:r>
        <w:t xml:space="preserve"> seems to understand by it those who</w:t>
      </w:r>
      <w:r>
        <w:br/>
        <w:t>throw up Blood from the lower-Parts at the Mouth. But</w:t>
      </w:r>
      <w:r>
        <w:br/>
      </w:r>
      <w:r>
        <w:rPr>
          <w:i/>
          <w:iCs/>
        </w:rPr>
        <w:t>Marcellus Virgil.,</w:t>
      </w:r>
      <w:r>
        <w:t xml:space="preserve"> restrains the Word, in the Place hefore cited,</w:t>
      </w:r>
      <w:r>
        <w:br/>
        <w:t>to a painful, and difficult throwing up, or Vomitings; wherein .</w:t>
      </w:r>
      <w:r>
        <w:br/>
        <w:t xml:space="preserve">he follows </w:t>
      </w:r>
      <w:r>
        <w:rPr>
          <w:i/>
          <w:iCs/>
        </w:rPr>
        <w:t>P. AEgineta,</w:t>
      </w:r>
      <w:r>
        <w:t xml:space="preserve"> who. </w:t>
      </w:r>
      <w:r>
        <w:rPr>
          <w:i/>
          <w:iCs/>
        </w:rPr>
        <w:t>Lib.</w:t>
      </w:r>
      <w:r>
        <w:t xml:space="preserve"> 3. Cap. 28. of the Affec-</w:t>
      </w:r>
      <w:r>
        <w:br/>
        <w:t xml:space="preserve">tions of the. Arteries, as </w:t>
      </w:r>
      <w:r>
        <w:rPr>
          <w:i/>
          <w:iCs/>
        </w:rPr>
        <w:t>Goupylus</w:t>
      </w:r>
      <w:r>
        <w:t xml:space="preserve"> renders him, seems barely to</w:t>
      </w:r>
      <w:r>
        <w:br/>
        <w:t>understand those who expectorate -with Pain and Difficulty.</w:t>
      </w:r>
      <w:r>
        <w:br/>
        <w:t xml:space="preserve">And , indeed, the </w:t>
      </w:r>
      <w:r>
        <w:rPr>
          <w:i/>
          <w:iCs/>
        </w:rPr>
        <w:t>Greeks</w:t>
      </w:r>
      <w:r>
        <w:t xml:space="preserve"> by these Words </w:t>
      </w:r>
      <w:r>
        <w:rPr>
          <w:lang w:val="el-GR" w:eastAsia="el-GR" w:bidi="el-GR"/>
        </w:rPr>
        <w:t>ἀναγωγιἔί άνάπτυσις,</w:t>
      </w:r>
      <w:r>
        <w:rPr>
          <w:lang w:val="el-GR" w:eastAsia="el-GR" w:bidi="el-GR"/>
        </w:rPr>
        <w:br/>
        <w:t xml:space="preserve">ἀναφορα?, </w:t>
      </w:r>
      <w:r>
        <w:t>when put. absolutely, without any Addition, -usually</w:t>
      </w:r>
      <w:r>
        <w:br/>
        <w:t>mean not so much a bringing up of Blood,-as of any other</w:t>
      </w:r>
      <w:r>
        <w:br/>
        <w:t>Humour, or Collection of purulent Matter contained in the</w:t>
      </w:r>
      <w:r>
        <w:br/>
        <w:t>Breast or. Lungs, .which are to be evacuated by the Mouth; so</w:t>
      </w:r>
      <w:r>
        <w:br/>
        <w:t xml:space="preserve">that those wham.. </w:t>
      </w:r>
      <w:r>
        <w:rPr>
          <w:i/>
          <w:iCs/>
        </w:rPr>
        <w:t>Diofcorides,. Lib.</w:t>
      </w:r>
      <w:r>
        <w:t xml:space="preserve">2. </w:t>
      </w:r>
      <w:r>
        <w:rPr>
          <w:lang w:val="el-GR" w:eastAsia="el-GR" w:bidi="el-GR"/>
        </w:rPr>
        <w:t xml:space="preserve">τῶν. ἐυπορ. </w:t>
      </w:r>
      <w:r>
        <w:t>and every-</w:t>
      </w:r>
      <w:r>
        <w:br/>
        <w:t xml:space="preserve">where in his Boole </w:t>
      </w:r>
      <w:r>
        <w:rPr>
          <w:i/>
          <w:iCs/>
        </w:rPr>
        <w:t xml:space="preserve">de 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 xml:space="preserve">calls </w:t>
      </w:r>
      <w:r>
        <w:rPr>
          <w:lang w:val="el-GR" w:eastAsia="el-GR" w:bidi="el-GR"/>
        </w:rPr>
        <w:t xml:space="preserve">ἀναφοριν.οἰ-, </w:t>
      </w:r>
      <w:r>
        <w:t>are by</w:t>
      </w:r>
      <w:r>
        <w:br/>
      </w:r>
      <w:r>
        <w:rPr>
          <w:i/>
          <w:iCs/>
          <w:lang w:val="la-Latn" w:eastAsia="la-Latn" w:bidi="la-Latn"/>
        </w:rPr>
        <w:t>Hermolaus Barbarus</w:t>
      </w:r>
      <w:r>
        <w:rPr>
          <w:lang w:val="la-Latn" w:eastAsia="la-Latn" w:bidi="la-Latn"/>
        </w:rPr>
        <w:t xml:space="preserve"> </w:t>
      </w:r>
      <w:r>
        <w:t>rightly tranflated " such as bring up cor-</w:t>
      </w:r>
      <w:r>
        <w:br/>
        <w:t>ea rupt Matter, where he has, taken - the Author’s Sense</w:t>
      </w:r>
      <w:r>
        <w:br/>
        <w:t xml:space="preserve">much better </w:t>
      </w:r>
      <w:r>
        <w:rPr>
          <w:i/>
          <w:iCs/>
        </w:rPr>
        <w:t>than.Cornarius.si- s</w:t>
      </w:r>
      <w:r>
        <w:rPr>
          <w:i/>
          <w:iCs/>
          <w:vertAlign w:val="superscript"/>
        </w:rPr>
        <w:t>:</w:t>
      </w:r>
      <w:r>
        <w:rPr>
          <w:i/>
          <w:iCs/>
          <w:vertAlign w:val="superscript"/>
        </w:rPr>
        <w:br/>
      </w:r>
      <w:r>
        <w:t>-nJ am, however, aware,"that-most.-Authors use-this Word</w:t>
      </w:r>
      <w:r>
        <w:br/>
        <w:t xml:space="preserve">to .signify such, as spit Blood, </w:t>
      </w:r>
      <w:r>
        <w:rPr>
          <w:lang w:val="el-GR" w:eastAsia="el-GR" w:bidi="el-GR"/>
        </w:rPr>
        <w:t xml:space="preserve">ὑ </w:t>
      </w:r>
      <w:r>
        <w:rPr>
          <w:i/>
          <w:iCs/>
          <w:lang w:val="la-Latn" w:eastAsia="la-Latn" w:bidi="la-Latn"/>
        </w:rPr>
        <w:t>Serapion</w:t>
      </w:r>
      <w:r>
        <w:rPr>
          <w:lang w:val="la-Latn" w:eastAsia="la-Latn" w:bidi="la-Latn"/>
        </w:rPr>
        <w:t xml:space="preserve"> </w:t>
      </w:r>
      <w:r>
        <w:t>restrain'd its Meaning</w:t>
      </w:r>
      <w:r>
        <w:br/>
        <w:t>to an Expectoration of Sanies ; but to this Word most added</w:t>
      </w:r>
      <w:r>
        <w:br/>
      </w:r>
      <w:r>
        <w:rPr>
          <w:lang w:val="el-GR" w:eastAsia="el-GR" w:bidi="el-GR"/>
        </w:rPr>
        <w:t xml:space="preserve">ἄιματος. </w:t>
      </w:r>
      <w:r>
        <w:t>How great the Differences are between Hremoptoici,</w:t>
      </w:r>
      <w:r>
        <w:br/>
        <w:t xml:space="preserve">or Snifters of Blood, and </w:t>
      </w:r>
      <w:r>
        <w:rPr>
          <w:lang w:val="la-Latn" w:eastAsia="la-Latn" w:bidi="la-Latn"/>
        </w:rPr>
        <w:t xml:space="preserve">Anaphorici, </w:t>
      </w:r>
      <w:r>
        <w:t>appears froth the differ-</w:t>
      </w:r>
      <w:r>
        <w:br/>
        <w:t xml:space="preserve">ent Remedies which they require. </w:t>
      </w:r>
      <w:r>
        <w:rPr>
          <w:i/>
          <w:iCs/>
        </w:rPr>
        <w:t>Gorraus.- -</w:t>
      </w:r>
    </w:p>
    <w:p w14:paraId="19E103E7" w14:textId="77777777" w:rsidR="00DB41A1" w:rsidRDefault="00000000">
      <w:pPr>
        <w:ind w:firstLine="360"/>
      </w:pPr>
      <w:r>
        <w:t xml:space="preserve">ANAPHRA, </w:t>
      </w:r>
      <w:r>
        <w:rPr>
          <w:lang w:val="el-GR" w:eastAsia="el-GR" w:bidi="el-GR"/>
        </w:rPr>
        <w:t xml:space="preserve">ἄναφρα, </w:t>
      </w:r>
      <w:r>
        <w:t xml:space="preserve">from-.orNegative, and </w:t>
      </w:r>
      <w:r>
        <w:rPr>
          <w:lang w:val="el-GR" w:eastAsia="el-GR" w:bidi="el-GR"/>
        </w:rPr>
        <w:t xml:space="preserve">ἀφρός, </w:t>
      </w:r>
      <w:r>
        <w:t>Froth.</w:t>
      </w:r>
      <w:r>
        <w:br/>
        <w:t xml:space="preserve">It is used by </w:t>
      </w:r>
      <w:r>
        <w:rPr>
          <w:i/>
          <w:iCs/>
        </w:rPr>
        <w:t>Hippocrates</w:t>
      </w:r>
      <w:r>
        <w:t xml:space="preserve"> as an Epithet to </w:t>
      </w:r>
      <w:r>
        <w:rPr>
          <w:i/>
          <w:iCs/>
        </w:rPr>
        <w:t>Stools,</w:t>
      </w:r>
      <w:r>
        <w:t xml:space="preserve"> in order to</w:t>
      </w:r>
      <w:r>
        <w:br/>
        <w:t xml:space="preserve">express their being </w:t>
      </w:r>
      <w:r>
        <w:rPr>
          <w:i/>
          <w:iCs/>
        </w:rPr>
        <w:t>not Frothfo ss ... . ....</w:t>
      </w:r>
    </w:p>
    <w:p w14:paraId="685F8683" w14:textId="77777777" w:rsidR="00DB41A1" w:rsidRDefault="00000000">
      <w:pPr>
        <w:ind w:firstLine="360"/>
      </w:pPr>
      <w:r>
        <w:t xml:space="preserve">ANAPHRODISIA, </w:t>
      </w:r>
      <w:r>
        <w:rPr>
          <w:lang w:val="el-GR" w:eastAsia="el-GR" w:bidi="el-GR"/>
        </w:rPr>
        <w:t xml:space="preserve">ἀναφροδισία,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>Negative, -and</w:t>
      </w:r>
      <w:r>
        <w:br/>
      </w:r>
      <w:r>
        <w:rPr>
          <w:lang w:val="el-GR" w:eastAsia="el-GR" w:bidi="el-GR"/>
        </w:rPr>
        <w:t xml:space="preserve">ἀφροδισία, </w:t>
      </w:r>
      <w:r>
        <w:t>Venery. Impotence with respect to venereal Com-</w:t>
      </w:r>
      <w:r>
        <w:br/>
      </w:r>
      <w:r>
        <w:rPr>
          <w:lang w:val="la-Latn" w:eastAsia="la-Latn" w:bidi="la-Latn"/>
        </w:rPr>
        <w:t xml:space="preserve">merce. </w:t>
      </w:r>
      <w:r>
        <w:t>. - . .- - . / . . ‘</w:t>
      </w:r>
      <w:r>
        <w:br/>
        <w:t xml:space="preserve">.. ANAPHROMELI, from </w:t>
      </w:r>
      <w:r>
        <w:rPr>
          <w:lang w:val="el-GR" w:eastAsia="el-GR" w:bidi="el-GR"/>
        </w:rPr>
        <w:t xml:space="preserve">α </w:t>
      </w:r>
      <w:r>
        <w:t xml:space="preserve">Negative, </w:t>
      </w:r>
      <w:r>
        <w:rPr>
          <w:lang w:val="el-GR" w:eastAsia="el-GR" w:bidi="el-GR"/>
        </w:rPr>
        <w:t xml:space="preserve">ἀφράς, </w:t>
      </w:r>
      <w:r>
        <w:t>Froth, -and</w:t>
      </w:r>
      <w:r>
        <w:br/>
      </w:r>
      <w:r>
        <w:rPr>
          <w:lang w:val="el-GR" w:eastAsia="el-GR" w:bidi="el-GR"/>
        </w:rPr>
        <w:t xml:space="preserve">μέλι. </w:t>
      </w:r>
      <w:r>
        <w:t>Honey. Despumated Honey, or Honey boil'd till it will</w:t>
      </w:r>
      <w:r>
        <w:br/>
        <w:t xml:space="preserve">no longer .froth. </w:t>
      </w:r>
      <w:r>
        <w:rPr>
          <w:i/>
          <w:iCs/>
        </w:rPr>
        <w:t xml:space="preserve">Llancard. </w:t>
      </w:r>
      <w:r>
        <w:rPr>
          <w:i/>
          <w:iCs/>
          <w:vertAlign w:val="superscript"/>
        </w:rPr>
        <w:t>J</w:t>
      </w:r>
      <w:r>
        <w:rPr>
          <w:i/>
          <w:iCs/>
        </w:rPr>
        <w:t>"-</w:t>
      </w:r>
    </w:p>
    <w:p w14:paraId="33B84860" w14:textId="77777777" w:rsidR="00DB41A1" w:rsidRDefault="00000000">
      <w:pPr>
        <w:tabs>
          <w:tab w:val="left" w:pos="4324"/>
        </w:tabs>
        <w:ind w:firstLine="360"/>
      </w:pPr>
      <w:r>
        <w:t xml:space="preserve">ANAPLASIS, </w:t>
      </w:r>
      <w:r>
        <w:rPr>
          <w:lang w:val="el-GR" w:eastAsia="el-GR" w:bidi="el-GR"/>
        </w:rPr>
        <w:t xml:space="preserve">,ἀνάπλασις, </w:t>
      </w:r>
      <w:r>
        <w:t xml:space="preserve">from </w:t>
      </w:r>
      <w:r>
        <w:rPr>
          <w:lang w:val="el-GR" w:eastAsia="el-GR" w:bidi="el-GR"/>
        </w:rPr>
        <w:t xml:space="preserve">ἀναπλευσω, </w:t>
      </w:r>
      <w:r>
        <w:t>to restore to</w:t>
      </w:r>
      <w:r>
        <w:br/>
        <w:t xml:space="preserve">the original Form. </w:t>
      </w:r>
      <w:r>
        <w:rPr>
          <w:i/>
          <w:iCs/>
        </w:rPr>
        <w:t>Hippocrates sum</w:t>
      </w:r>
      <w:r>
        <w:t xml:space="preserve"> his Treatise </w:t>
      </w:r>
      <w:r>
        <w:rPr>
          <w:i/>
          <w:iCs/>
        </w:rPr>
        <w:t>de Ofsicena.</w:t>
      </w:r>
      <w:r>
        <w:rPr>
          <w:i/>
          <w:iCs/>
        </w:rPr>
        <w:br/>
        <w:t>Medici,</w:t>
      </w:r>
      <w:r>
        <w:t xml:space="preserve"> uses this Word to express the replacing a fractur'd</w:t>
      </w:r>
      <w:r>
        <w:br/>
        <w:t>Bone in the same Situation it . obtain'd before-it was broken-</w:t>
      </w:r>
      <w:r>
        <w:br/>
        <w:t>in the same Treatise also, it signifies a Restoration or Renu-</w:t>
      </w:r>
      <w:r>
        <w:br/>
        <w:t>trition of the extenuated Flesh. ’</w:t>
      </w:r>
      <w:r>
        <w:tab/>
        <w:t>....</w:t>
      </w:r>
    </w:p>
    <w:p w14:paraId="3FBD5D39" w14:textId="77777777" w:rsidR="00DB41A1" w:rsidRDefault="00000000">
      <w:pPr>
        <w:ind w:firstLine="360"/>
      </w:pPr>
      <w:r>
        <w:t xml:space="preserve">ANAPLEROSIsq. </w:t>
      </w:r>
      <w:r>
        <w:rPr>
          <w:lang w:val="el-GR" w:eastAsia="el-GR" w:bidi="el-GR"/>
        </w:rPr>
        <w:t xml:space="preserve">ἀναπλήρωσις. </w:t>
      </w:r>
      <w:r>
        <w:t>Repletion in general.-But</w:t>
      </w:r>
      <w:r>
        <w:br/>
        <w:t>it also signifies, that Part of Surgery , which is concern'd in</w:t>
      </w:r>
      <w:r>
        <w:br/>
        <w:t>restoring Deficiencies, and in this Sense is the same as PROS-</w:t>
      </w:r>
      <w:r>
        <w:br/>
        <w:t xml:space="preserve">THESIS, which fee. Hence, </w:t>
      </w:r>
      <w:r>
        <w:rPr>
          <w:lang w:val="la-Latn" w:eastAsia="la-Latn" w:bidi="la-Latn"/>
        </w:rPr>
        <w:t xml:space="preserve">ANAPLEROTICA </w:t>
      </w:r>
      <w:r>
        <w:t>are Applica-</w:t>
      </w:r>
      <w:r>
        <w:br/>
        <w:t>tions which encourage the Growth Of Flesh in Wounds or</w:t>
      </w:r>
      <w:r>
        <w:br/>
        <w:t>Ulcers.- IncarnatiVes.</w:t>
      </w:r>
    </w:p>
    <w:p w14:paraId="5EAE1F15" w14:textId="77777777" w:rsidR="00DB41A1" w:rsidRDefault="00000000">
      <w:pPr>
        <w:ind w:firstLine="360"/>
      </w:pPr>
      <w:r>
        <w:t xml:space="preserve">ANAPLEUSIS, </w:t>
      </w:r>
      <w:r>
        <w:rPr>
          <w:lang w:val="el-GR" w:eastAsia="el-GR" w:bidi="el-GR"/>
        </w:rPr>
        <w:t xml:space="preserve">ἀνάπλευσις, </w:t>
      </w:r>
      <w:r>
        <w:t xml:space="preserve">from </w:t>
      </w:r>
      <w:r>
        <w:rPr>
          <w:lang w:val="el-GR" w:eastAsia="el-GR" w:bidi="el-GR"/>
        </w:rPr>
        <w:t xml:space="preserve">ἀναπλἐω, </w:t>
      </w:r>
      <w:r>
        <w:t>to fluctuate,</w:t>
      </w:r>
      <w:r>
        <w:br/>
        <w:t xml:space="preserve">or float upon. </w:t>
      </w:r>
      <w:r>
        <w:rPr>
          <w:i/>
          <w:iCs/>
        </w:rPr>
        <w:t>Hippocrates</w:t>
      </w:r>
      <w:r>
        <w:t xml:space="preserve"> sometimes uses this Word to ex-</w:t>
      </w:r>
      <w:r>
        <w:br/>
        <w:t>press the Redundance of Humours fixing on a Bone, which</w:t>
      </w:r>
      <w:r>
        <w:br/>
        <w:t>makes it rot, exfoliate, and fall Off, as is sometimes the Case</w:t>
      </w:r>
      <w:r>
        <w:br/>
        <w:t>of the Bones of the Jaws.</w:t>
      </w:r>
    </w:p>
    <w:p w14:paraId="58EB5E7D" w14:textId="77777777" w:rsidR="00DB41A1" w:rsidRDefault="00000000">
      <w:pPr>
        <w:ind w:firstLine="360"/>
      </w:pPr>
      <w:r>
        <w:t xml:space="preserve">ANAPNEUSIS,. </w:t>
      </w:r>
      <w:r>
        <w:rPr>
          <w:lang w:val="el-GR" w:eastAsia="el-GR" w:bidi="el-GR"/>
        </w:rPr>
        <w:t xml:space="preserve">ἀνἀπνευσις, </w:t>
      </w:r>
      <w:r>
        <w:t xml:space="preserve">. from- </w:t>
      </w:r>
      <w:r>
        <w:rPr>
          <w:lang w:val="el-GR" w:eastAsia="el-GR" w:bidi="el-GR"/>
        </w:rPr>
        <w:t xml:space="preserve">ἀναπνέω, </w:t>
      </w:r>
      <w:r>
        <w:t>to respire.</w:t>
      </w:r>
      <w:r>
        <w:br/>
        <w:t xml:space="preserve">Respiration. But </w:t>
      </w:r>
      <w:r>
        <w:rPr>
          <w:i/>
          <w:iCs/>
        </w:rPr>
        <w:t>Aretaeus</w:t>
      </w:r>
      <w:r>
        <w:t xml:space="preserve"> uses it to express </w:t>
      </w:r>
      <w:r>
        <w:rPr>
          <w:i/>
          <w:iCs/>
        </w:rPr>
        <w:t>a Truce</w:t>
      </w:r>
      <w:r>
        <w:t xml:space="preserve"> from</w:t>
      </w:r>
      <w:r>
        <w:br/>
      </w:r>
      <w:r>
        <w:rPr>
          <w:i/>
          <w:iCs/>
        </w:rPr>
        <w:t>Painas Homer</w:t>
      </w:r>
      <w:r>
        <w:t xml:space="preserve"> uses it also to express </w:t>
      </w:r>
      <w:r>
        <w:rPr>
          <w:i/>
          <w:iCs/>
        </w:rPr>
        <w:t>co Truce</w:t>
      </w:r>
      <w:r>
        <w:t xml:space="preserve"> from </w:t>
      </w:r>
      <w:r>
        <w:rPr>
          <w:i/>
          <w:iCs/>
        </w:rPr>
        <w:t>War.</w:t>
      </w:r>
      <w:r>
        <w:t xml:space="preserve"> It</w:t>
      </w:r>
      <w:r>
        <w:br/>
        <w:t xml:space="preserve">signifies also </w:t>
      </w:r>
      <w:r>
        <w:rPr>
          <w:i/>
          <w:iCs/>
        </w:rPr>
        <w:t>T.ransipiration.</w:t>
      </w:r>
    </w:p>
    <w:p w14:paraId="5894D6E6" w14:textId="77777777" w:rsidR="00DB41A1" w:rsidRDefault="00000000">
      <w:pPr>
        <w:tabs>
          <w:tab w:val="left" w:pos="2185"/>
        </w:tabs>
        <w:ind w:firstLine="360"/>
      </w:pPr>
      <w:r>
        <w:t xml:space="preserve">ANAPODOPHYLLON, </w:t>
      </w:r>
      <w:r>
        <w:rPr>
          <w:i/>
          <w:iCs/>
        </w:rPr>
        <w:t>sei Anas,</w:t>
      </w:r>
      <w:r>
        <w:t xml:space="preserve"> a Duck, </w:t>
      </w:r>
      <w:r>
        <w:rPr>
          <w:i/>
          <w:iCs/>
          <w:lang w:val="la-Latn" w:eastAsia="la-Latn" w:bidi="la-Latn"/>
        </w:rPr>
        <w:t>eund,</w:t>
      </w:r>
      <w:r>
        <w:rPr>
          <w:lang w:val="la-Latn" w:eastAsia="la-Latn" w:bidi="la-Latn"/>
        </w:rPr>
        <w:t xml:space="preserve"> </w:t>
      </w:r>
      <w:r>
        <w:t>a Foot,</w:t>
      </w:r>
      <w:r>
        <w:br/>
        <w:t xml:space="preserve">and </w:t>
      </w:r>
      <w:r>
        <w:rPr>
          <w:lang w:val="el-GR" w:eastAsia="el-GR" w:bidi="el-GR"/>
        </w:rPr>
        <w:t xml:space="preserve">φύλλον, </w:t>
      </w:r>
      <w:r>
        <w:t xml:space="preserve">a Leaf). Duck’s-soot, or </w:t>
      </w:r>
      <w:r>
        <w:rPr>
          <w:i/>
          <w:iCs/>
          <w:lang w:val="la-Latn" w:eastAsia="la-Latn" w:bidi="la-Latn"/>
        </w:rPr>
        <w:t xml:space="preserve">Pomum </w:t>
      </w:r>
      <w:r>
        <w:rPr>
          <w:i/>
          <w:iCs/>
        </w:rPr>
        <w:t>Maiale, Nsaj</w:t>
      </w:r>
      <w:r>
        <w:rPr>
          <w:i/>
          <w:iCs/>
        </w:rPr>
        <w:br/>
      </w:r>
      <w:r>
        <w:t>Apple.</w:t>
      </w:r>
      <w:r>
        <w:tab/>
        <w:t>a " . '</w:t>
      </w:r>
    </w:p>
    <w:p w14:paraId="61050833" w14:textId="77777777" w:rsidR="00DB41A1" w:rsidRDefault="00000000">
      <w:pPr>
        <w:ind w:firstLine="360"/>
      </w:pPr>
      <w:r>
        <w:t xml:space="preserve">The Characters are ; </w:t>
      </w:r>
      <w:r>
        <w:rPr>
          <w:lang w:val="el-GR" w:eastAsia="el-GR" w:bidi="el-GR"/>
        </w:rPr>
        <w:t xml:space="preserve">ἐν. </w:t>
      </w:r>
      <w:r>
        <w:t>....</w:t>
      </w:r>
    </w:p>
    <w:p w14:paraId="191873C8" w14:textId="77777777" w:rsidR="00DB41A1" w:rsidRDefault="00000000">
      <w:pPr>
        <w:tabs>
          <w:tab w:val="left" w:pos="2185"/>
          <w:tab w:val="left" w:pos="2923"/>
        </w:tabs>
      </w:pPr>
      <w:r>
        <w:t>.. The Cup of the Flower consists of one Leaf S The Flowers</w:t>
      </w:r>
      <w:r>
        <w:br/>
        <w:t>are hexapetalous. The Foot-stalk of the Flower comes out</w:t>
      </w:r>
      <w:r>
        <w:br/>
        <w:t>from the Stalk of the Leaf. The Fruit is in the Shape</w:t>
      </w:r>
      <w:r>
        <w:br/>
        <w:t>of an Urn, in which are contained many roundish fimbriated</w:t>
      </w:r>
      <w:r>
        <w:br/>
        <w:t>Seeds.</w:t>
      </w:r>
      <w:r>
        <w:tab/>
        <w:t>.</w:t>
      </w:r>
      <w:r>
        <w:tab/>
        <w:t>-</w:t>
      </w:r>
    </w:p>
    <w:p w14:paraId="5A1E7EAB" w14:textId="77777777" w:rsidR="00DB41A1" w:rsidRDefault="00000000">
      <w:pPr>
        <w:ind w:firstLine="360"/>
      </w:pPr>
      <w:r>
        <w:t xml:space="preserve">This Plant was brought from </w:t>
      </w:r>
      <w:r>
        <w:rPr>
          <w:i/>
          <w:iCs/>
        </w:rPr>
        <w:t>America,</w:t>
      </w:r>
      <w:r>
        <w:t xml:space="preserve"> and is by some of</w:t>
      </w:r>
      <w:r>
        <w:br/>
        <w:t>the Inhabitants called Black Snake-root, and by others the</w:t>
      </w:r>
      <w:r>
        <w:br/>
      </w:r>
      <w:r>
        <w:lastRenderedPageBreak/>
        <w:t>May Apple ; I suppose, because in that Month the Fruit of</w:t>
      </w:r>
      <w:r>
        <w:br/>
        <w:t>this Plant, is nearly ripe, and is of an oval Shape, in some</w:t>
      </w:r>
      <w:r>
        <w:br/>
        <w:t>measure resembling a small Apple. We have but one</w:t>
      </w:r>
      <w:r>
        <w:br/>
        <w:t xml:space="preserve">Species of this Plant in </w:t>
      </w:r>
      <w:r>
        <w:rPr>
          <w:i/>
          <w:iCs/>
        </w:rPr>
        <w:t>England,</w:t>
      </w:r>
      <w:r>
        <w:t xml:space="preserve"> which is the </w:t>
      </w:r>
      <w:r>
        <w:rPr>
          <w:i/>
          <w:iCs/>
        </w:rPr>
        <w:t>Anapodophyl-</w:t>
      </w:r>
      <w:r>
        <w:rPr>
          <w:i/>
          <w:iCs/>
        </w:rPr>
        <w:br/>
        <w:t xml:space="preserve">lon, Canadense </w:t>
      </w:r>
      <w:r>
        <w:rPr>
          <w:i/>
          <w:iCs/>
          <w:lang w:val="la-Latn" w:eastAsia="la-Latn" w:bidi="la-Latn"/>
        </w:rPr>
        <w:t>Morini.</w:t>
      </w:r>
      <w:r>
        <w:rPr>
          <w:lang w:val="la-Latn" w:eastAsia="la-Latn" w:bidi="la-Latn"/>
        </w:rPr>
        <w:t xml:space="preserve"> </w:t>
      </w:r>
      <w:r>
        <w:t>Tourn.</w:t>
      </w:r>
    </w:p>
    <w:p w14:paraId="5EEE5D1B" w14:textId="77777777" w:rsidR="00DB41A1" w:rsidRDefault="00000000">
      <w:pPr>
        <w:tabs>
          <w:tab w:val="left" w:leader="dot" w:pos="3686"/>
        </w:tabs>
        <w:ind w:firstLine="360"/>
      </w:pPr>
      <w:r>
        <w:t>This Plant: is Very hardy, enduring our sharpest Winters in</w:t>
      </w:r>
      <w:r>
        <w:br/>
        <w:t>the open Ground : It is increased by parting the Roots in</w:t>
      </w:r>
      <w:r>
        <w:br/>
      </w:r>
      <w:r>
        <w:rPr>
          <w:i/>
          <w:iCs/>
        </w:rPr>
        <w:t>August,</w:t>
      </w:r>
      <w:r>
        <w:t xml:space="preserve"> after the green Leaves decay r It loves a moderate</w:t>
      </w:r>
      <w:r>
        <w:br/>
        <w:t xml:space="preserve">SoH, and for the Oddness, </w:t>
      </w:r>
      <w:r>
        <w:rPr>
          <w:i/>
          <w:iCs/>
        </w:rPr>
        <w:t>of the</w:t>
      </w:r>
      <w:r>
        <w:t xml:space="preserve"> Plant, may merit 2 Place in.</w:t>
      </w:r>
      <w:r>
        <w:br/>
        <w:t>a good Garden, although it. is of. no great Beauty nor Use.</w:t>
      </w:r>
      <w:r>
        <w:br/>
      </w:r>
      <w:r>
        <w:rPr>
          <w:i/>
          <w:iCs/>
        </w:rPr>
        <w:t>Millar's Dict.</w:t>
      </w:r>
      <w:r>
        <w:t xml:space="preserve"> Vol. I. .... </w:t>
      </w:r>
      <w:r>
        <w:tab/>
      </w:r>
    </w:p>
    <w:p w14:paraId="7976BFBA" w14:textId="77777777" w:rsidR="00DB41A1" w:rsidRDefault="00000000">
      <w:pPr>
        <w:ind w:firstLine="360"/>
      </w:pPr>
      <w:r>
        <w:t xml:space="preserve">ANAPSYXIS, </w:t>
      </w:r>
      <w:r>
        <w:rPr>
          <w:lang w:val="el-GR" w:eastAsia="el-GR" w:bidi="el-GR"/>
        </w:rPr>
        <w:t xml:space="preserve">ἀνάψυξις,- </w:t>
      </w:r>
      <w:r>
        <w:t>Refrigeration.</w:t>
      </w:r>
    </w:p>
    <w:p w14:paraId="5BA64A7D" w14:textId="77777777" w:rsidR="00DB41A1" w:rsidRDefault="00000000">
      <w:pPr>
        <w:ind w:firstLine="360"/>
      </w:pPr>
      <w:r>
        <w:t xml:space="preserve">ANARISTESIS, </w:t>
      </w:r>
      <w:r>
        <w:rPr>
          <w:lang w:val="el-GR" w:eastAsia="el-GR" w:bidi="el-GR"/>
        </w:rPr>
        <w:t xml:space="preserve">αναριστηοςς, </w:t>
      </w:r>
      <w:r>
        <w:t xml:space="preserve">from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 xml:space="preserve">ἄριστον, </w:t>
      </w:r>
      <w:r>
        <w:t>a</w:t>
      </w:r>
      <w:r>
        <w:br/>
        <w:t xml:space="preserve">Dinner.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</w:t>
      </w:r>
      <w:r>
        <w:rPr>
          <w:i/>
          <w:iCs/>
          <w:vertAlign w:val="subscript"/>
        </w:rPr>
        <w:t>e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Insomniis,</w:t>
      </w:r>
      <w:r>
        <w:rPr>
          <w:lang w:val="la-Latn" w:eastAsia="la-Latn" w:bidi="la-Latn"/>
        </w:rPr>
        <w:t xml:space="preserve"> </w:t>
      </w:r>
      <w:r>
        <w:t>uses this</w:t>
      </w:r>
      <w:r>
        <w:br/>
        <w:t>Word to express the Subtraction os Dinner from a Patient.</w:t>
      </w:r>
      <w:r>
        <w:br w:type="page"/>
      </w:r>
    </w:p>
    <w:p w14:paraId="15848A6F" w14:textId="77777777" w:rsidR="00DB41A1" w:rsidRDefault="00000000">
      <w:pPr>
        <w:ind w:firstLine="360"/>
      </w:pPr>
      <w:r>
        <w:lastRenderedPageBreak/>
        <w:t xml:space="preserve">ANARRHOEA, </w:t>
      </w:r>
      <w:r>
        <w:rPr>
          <w:lang w:val="el-GR" w:eastAsia="el-GR" w:bidi="el-GR"/>
        </w:rPr>
        <w:t xml:space="preserve">ἀνάῤῥοια, </w:t>
      </w:r>
      <w:r>
        <w:t xml:space="preserve">from </w:t>
      </w:r>
      <w:r>
        <w:rPr>
          <w:lang w:val="el-GR" w:eastAsia="el-GR" w:bidi="el-GR"/>
        </w:rPr>
        <w:t xml:space="preserve">ἀνἀ, </w:t>
      </w:r>
      <w:r>
        <w:t xml:space="preserve">upwards, and </w:t>
      </w:r>
      <w:r>
        <w:rPr>
          <w:lang w:val="el-GR" w:eastAsia="el-GR" w:bidi="el-GR"/>
        </w:rPr>
        <w:t>ῥέω,</w:t>
      </w:r>
      <w:r>
        <w:rPr>
          <w:lang w:val="el-GR" w:eastAsia="el-GR" w:bidi="el-GR"/>
        </w:rPr>
        <w:br/>
      </w:r>
      <w:r>
        <w:t>to stow. A Flux of Humours, tending from the inferior Parts,</w:t>
      </w:r>
      <w:r>
        <w:br/>
        <w:t xml:space="preserve">upwards.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Schneider, de Catarrho.</w:t>
      </w:r>
    </w:p>
    <w:p w14:paraId="18BF82D1" w14:textId="77777777" w:rsidR="00DB41A1" w:rsidRDefault="00000000">
      <w:pPr>
        <w:tabs>
          <w:tab w:val="left" w:pos="2378"/>
          <w:tab w:val="left" w:pos="3721"/>
        </w:tabs>
        <w:ind w:firstLine="360"/>
      </w:pPr>
      <w:r>
        <w:t xml:space="preserve">ANARRHOPLA, </w:t>
      </w:r>
      <w:r>
        <w:rPr>
          <w:lang w:val="el-GR" w:eastAsia="el-GR" w:bidi="el-GR"/>
        </w:rPr>
        <w:t xml:space="preserve">ἀνἀρῥοπία, </w:t>
      </w:r>
      <w:r>
        <w:t xml:space="preserve">from </w:t>
      </w:r>
      <w:r>
        <w:rPr>
          <w:lang w:val="el-GR" w:eastAsia="el-GR" w:bidi="el-GR"/>
        </w:rPr>
        <w:t xml:space="preserve">ἀνὰ, </w:t>
      </w:r>
      <w:r>
        <w:t xml:space="preserve">upwards, and </w:t>
      </w:r>
      <w:r>
        <w:rPr>
          <w:i/>
          <w:iCs/>
        </w:rPr>
        <w:t>farce,</w:t>
      </w:r>
      <w:r>
        <w:rPr>
          <w:i/>
          <w:iCs/>
        </w:rPr>
        <w:br/>
      </w:r>
      <w:r>
        <w:t>to verge. A Tendency of the Humours to Verge or incline</w:t>
      </w:r>
      <w:r>
        <w:br/>
        <w:t xml:space="preserve">Upwards, or towards the superior Parts ; </w:t>
      </w:r>
      <w:r>
        <w:rPr>
          <w:lang w:val="el-GR" w:eastAsia="el-GR" w:bidi="el-GR"/>
        </w:rPr>
        <w:t xml:space="preserve">25 καταῤῥσπίη </w:t>
      </w:r>
      <w:r>
        <w:t>is a</w:t>
      </w:r>
      <w:r>
        <w:br/>
        <w:t>Tendency os the Humours to the inferior Parts. . See CA-</w:t>
      </w:r>
      <w:r>
        <w:br/>
      </w:r>
      <w:r>
        <w:rPr>
          <w:b/>
          <w:bCs/>
        </w:rPr>
        <w:t>TARRHOPIA. ;</w:t>
      </w:r>
      <w:r>
        <w:rPr>
          <w:b/>
          <w:bCs/>
        </w:rPr>
        <w:tab/>
        <w:t>.</w:t>
      </w:r>
      <w:r>
        <w:rPr>
          <w:b/>
          <w:bCs/>
        </w:rPr>
        <w:tab/>
        <w:t>. .. . ... „ .</w:t>
      </w:r>
    </w:p>
    <w:p w14:paraId="060A5223" w14:textId="77777777" w:rsidR="00DB41A1" w:rsidRDefault="00000000">
      <w:r>
        <w:t xml:space="preserve">. ANARTHROI, </w:t>
      </w:r>
      <w:r>
        <w:rPr>
          <w:lang w:val="el-GR" w:eastAsia="el-GR" w:bidi="el-GR"/>
        </w:rPr>
        <w:t xml:space="preserve">ἄναρθροι.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siere. Loces, et Aquis,</w:t>
      </w:r>
      <w:r>
        <w:rPr>
          <w:lang w:val="la-Latn" w:eastAsia="la-Latn" w:bidi="la-Latn"/>
        </w:rPr>
        <w:t xml:space="preserve"> </w:t>
      </w:r>
      <w:r>
        <w:t>says, that a certain People amongst the</w:t>
      </w:r>
      <w:r>
        <w:br/>
      </w:r>
      <w:r>
        <w:rPr>
          <w:i/>
          <w:iCs/>
        </w:rPr>
        <w:t>Scythians</w:t>
      </w:r>
      <w:r>
        <w:t xml:space="preserve"> are </w:t>
      </w:r>
      <w:r>
        <w:rPr>
          <w:lang w:val="el-GR" w:eastAsia="el-GR" w:bidi="el-GR"/>
        </w:rPr>
        <w:t xml:space="preserve">ἄναρθροι, </w:t>
      </w:r>
      <w:r>
        <w:t>to express their being so fet and bloated,</w:t>
      </w:r>
      <w:r>
        <w:br/>
        <w:t>that their Joints are obliterated, and not discernible. It is</w:t>
      </w:r>
      <w:r>
        <w:br/>
        <w:t xml:space="preserve">derived from </w:t>
      </w:r>
      <w:r>
        <w:rPr>
          <w:lang w:val="el-GR" w:eastAsia="el-GR" w:bidi="el-GR"/>
        </w:rPr>
        <w:t xml:space="preserve">α </w:t>
      </w:r>
      <w:r>
        <w:t xml:space="preserve">Negative, and </w:t>
      </w:r>
      <w:r>
        <w:rPr>
          <w:lang w:val="el-GR" w:eastAsia="el-GR" w:bidi="el-GR"/>
        </w:rPr>
        <w:t xml:space="preserve">ἄρθρον, </w:t>
      </w:r>
      <w:r>
        <w:t>a Joint.</w:t>
      </w:r>
    </w:p>
    <w:p w14:paraId="54FDC3C2" w14:textId="77777777" w:rsidR="00DB41A1" w:rsidRDefault="00000000">
      <w:r>
        <w:t>i ANAS, the Duck, distinguished into theWild and the Tame.</w:t>
      </w:r>
    </w:p>
    <w:p w14:paraId="264BC86A" w14:textId="77777777" w:rsidR="00DB41A1" w:rsidRDefault="00000000">
      <w:r>
        <w:t>The TaineDuck is thusnamed : ‘ _</w:t>
      </w:r>
    </w:p>
    <w:p w14:paraId="4454434E" w14:textId="77777777" w:rsidR="00DB41A1" w:rsidRDefault="00000000">
      <w:pPr>
        <w:ind w:firstLine="360"/>
      </w:pPr>
      <w:r>
        <w:t xml:space="preserve">ANAS, .Ossie. Bellon, des Oyse. I6o. </w:t>
      </w:r>
      <w:r>
        <w:rPr>
          <w:i/>
          <w:iCs/>
        </w:rPr>
        <w:t xml:space="preserve">Anas, </w:t>
      </w:r>
      <w:r>
        <w:rPr>
          <w:i/>
          <w:iCs/>
          <w:lang w:val="la-Latn" w:eastAsia="la-Latn" w:bidi="la-Latn"/>
        </w:rPr>
        <w:t>domestica,</w:t>
      </w:r>
      <w:r>
        <w:rPr>
          <w:i/>
          <w:iCs/>
          <w:lang w:val="la-Latn" w:eastAsia="la-Latn" w:bidi="la-Latn"/>
        </w:rPr>
        <w:br/>
      </w:r>
      <w:r>
        <w:t>AldroV. deOrIiith. 3. I88. . Jons. de Aviso 95... Schrod. 5.</w:t>
      </w:r>
      <w:r>
        <w:br/>
        <w:t xml:space="preserve">3 I4. Charlt. Exer. yo4. </w:t>
      </w:r>
      <w:r>
        <w:rPr>
          <w:i/>
          <w:iCs/>
        </w:rPr>
        <w:t xml:space="preserve">Anas </w:t>
      </w:r>
      <w:r>
        <w:rPr>
          <w:i/>
          <w:iCs/>
          <w:lang w:val="la-Latn" w:eastAsia="la-Latn" w:bidi="la-Latn"/>
        </w:rPr>
        <w:t xml:space="preserve">domestica </w:t>
      </w:r>
      <w:r>
        <w:rPr>
          <w:i/>
          <w:iCs/>
        </w:rPr>
        <w:t>vulgaris.</w:t>
      </w:r>
      <w:r>
        <w:t xml:space="preserve"> Wish</w:t>
      </w:r>
      <w:r>
        <w:br/>
        <w:t>Ornish 293. Rati Ornish. 38O. EjusiL Synop. A. I50.</w:t>
      </w:r>
      <w:r>
        <w:br/>
      </w:r>
      <w:r>
        <w:rPr>
          <w:i/>
          <w:iCs/>
        </w:rPr>
        <w:t>.Circursidurfa.</w:t>
      </w:r>
      <w:r>
        <w:t xml:space="preserve"> de AVib. 83.. THE ,DUCK UR DRAKE.</w:t>
      </w:r>
    </w:p>
    <w:p w14:paraId="6FA6D509" w14:textId="77777777" w:rsidR="00DB41A1" w:rsidRDefault="00000000">
      <w:pPr>
        <w:ind w:firstLine="360"/>
      </w:pPr>
      <w:r>
        <w:t>The whole Duck alive, the Fat, Blond, and Dung are used.</w:t>
      </w:r>
    </w:p>
    <w:p w14:paraId="6E47A1F8" w14:textId="77777777" w:rsidR="00DB41A1" w:rsidRDefault="00000000">
      <w:pPr>
        <w:ind w:firstLine="360"/>
      </w:pPr>
      <w:r>
        <w:t>_ A living Duchy stript Part of it bare of .Feathers, and ap-</w:t>
      </w:r>
      <w:r>
        <w:br/>
        <w:t>ply'd to the Belly, eases the Pain of the Colic. It in useful</w:t>
      </w:r>
      <w:r>
        <w:br/>
        <w:t>in external and internal Pains, as of the Sides, Joints, and in</w:t>
      </w:r>
      <w:r>
        <w:br/>
        <w:t xml:space="preserve">a cold Distemperature of the Nerves. The Blood is an </w:t>
      </w:r>
      <w:r>
        <w:rPr>
          <w:lang w:val="la-Latn" w:eastAsia="la-Latn" w:bidi="la-Latn"/>
        </w:rPr>
        <w:t>Alexi-</w:t>
      </w:r>
      <w:r>
        <w:rPr>
          <w:lang w:val="la-Latn" w:eastAsia="la-Latn" w:bidi="la-Latn"/>
        </w:rPr>
        <w:br/>
      </w:r>
      <w:r>
        <w:t>phannic, and therefore sometime used in Antidotes. The Dung</w:t>
      </w:r>
      <w:r>
        <w:br/>
        <w:t xml:space="preserve">is apply’d to the Bites of Venomous .Creatures, </w:t>
      </w:r>
      <w:r>
        <w:rPr>
          <w:i/>
          <w:iCs/>
        </w:rPr>
        <w:t>Schrod. Dale.</w:t>
      </w:r>
    </w:p>
    <w:p w14:paraId="4D1D8FEB" w14:textId="77777777" w:rsidR="00DB41A1" w:rsidRDefault="00000000">
      <w:pPr>
        <w:ind w:firstLine="360"/>
      </w:pPr>
      <w:r>
        <w:t>The Flesh of the Tame Duck is not esteem'd Very good Ali-</w:t>
      </w:r>
      <w:r>
        <w:br/>
        <w:t>ment for sedentary People, those .whese .digestive Organs are</w:t>
      </w:r>
      <w:r>
        <w:br/>
        <w:t>weak, or for such, as confine themselves to a Regimen, either on</w:t>
      </w:r>
      <w:r>
        <w:br/>
        <w:t>account of preventing Diseases, or for the Re-establishment of</w:t>
      </w:r>
      <w:r>
        <w:br/>
        <w:t>Health, because it is not Very.easily digested, nor does it afford</w:t>
      </w:r>
      <w:r>
        <w:br/>
        <w:t>verv good Juices.. 0</w:t>
      </w:r>
    </w:p>
    <w:p w14:paraId="022708B6" w14:textId="77777777" w:rsidR="00DB41A1" w:rsidRDefault="00000000">
      <w:pPr>
        <w:ind w:firstLine="360"/>
      </w:pPr>
      <w:r>
        <w:t>The Wild Duck, is thus distinguished:</w:t>
      </w:r>
    </w:p>
    <w:p w14:paraId="2E85D588" w14:textId="77777777" w:rsidR="00DB41A1" w:rsidRDefault="00000000">
      <w:pPr>
        <w:ind w:firstLine="360"/>
      </w:pPr>
      <w:r>
        <w:t xml:space="preserve">- ANAS SYLVESTRIS, Ossic. Schrod. .5. 3I4. </w:t>
      </w:r>
      <w:r>
        <w:rPr>
          <w:i/>
          <w:iCs/>
        </w:rPr>
        <w:t>Anas tor-</w:t>
      </w:r>
      <w:r>
        <w:rPr>
          <w:i/>
          <w:iCs/>
        </w:rPr>
        <w:br/>
        <w:t>'quata minor,</w:t>
      </w:r>
      <w:r>
        <w:t xml:space="preserve"> Raii Synop. A. 145. AldroV. Ornish. .3. 2I2i</w:t>
      </w:r>
      <w:r>
        <w:br/>
      </w:r>
      <w:r>
        <w:rPr>
          <w:i/>
          <w:iCs/>
        </w:rPr>
        <w:t>Anas flora iorqscata- minor,</w:t>
      </w:r>
      <w:r>
        <w:t xml:space="preserve"> Gesn. de AVib. 99. </w:t>
      </w:r>
      <w:r>
        <w:rPr>
          <w:i/>
          <w:iCs/>
        </w:rPr>
        <w:t>Anas sera,</w:t>
      </w:r>
      <w:r>
        <w:rPr>
          <w:i/>
          <w:iCs/>
        </w:rPr>
        <w:br/>
      </w:r>
      <w:r>
        <w:t xml:space="preserve">Charlt: Exes,I04... Mer. Pin. .I8o. </w:t>
      </w:r>
      <w:r>
        <w:rPr>
          <w:i/>
          <w:iCs/>
        </w:rPr>
        <w:t>Boscas major,</w:t>
      </w:r>
      <w:r>
        <w:t xml:space="preserve"> Jons, de</w:t>
      </w:r>
      <w:r>
        <w:br/>
        <w:t>AVib. 97. Will. Ornith. 284. Raii Onush 37I. .THE</w:t>
      </w:r>
      <w:r>
        <w:br/>
        <w:t>.WILD DUCK AND MALARD. They live in Enters.</w:t>
      </w:r>
      <w:r>
        <w:br/>
        <w:t>The. Fas,.. Blood, and Dimg are .in use. AS son the Virtues,</w:t>
      </w:r>
      <w:r>
        <w:br/>
        <w:t xml:space="preserve">they agree with those of the common Dntlt. </w:t>
      </w:r>
      <w:r>
        <w:rPr>
          <w:i/>
          <w:iCs/>
        </w:rPr>
        <w:t>Dale.</w:t>
      </w:r>
    </w:p>
    <w:p w14:paraId="5F5D8AB6" w14:textId="77777777" w:rsidR="00DB41A1" w:rsidRDefault="00000000">
      <w:pPr>
        <w:ind w:firstLine="360"/>
      </w:pPr>
      <w:r>
        <w:t>The Salts Of the Wild Duck are.much more exalted than these</w:t>
      </w:r>
      <w:r>
        <w:br/>
        <w:t>os the Tame Duck, both on account of the habitual Exercise</w:t>
      </w:r>
      <w:r>
        <w:br/>
        <w:t>and Aliment of the wild Species, for these live much on Fish</w:t>
      </w:r>
      <w:r>
        <w:br/>
        <w:t>and aquatic Insects, The Wild Duck therefore must be a pro-</w:t>
      </w:r>
      <w:r>
        <w:br/>
        <w:t>per Aliment, when an Acescence prevails in the Stomach and</w:t>
      </w:r>
      <w:r>
        <w:br/>
        <w:t>Intestines, or in the Juices; but the contrary, where there is</w:t>
      </w:r>
      <w:r>
        <w:br/>
        <w:t>any Tendency to an alcaline Putrefaction.</w:t>
      </w:r>
    </w:p>
    <w:p w14:paraId="229F63D3" w14:textId="77777777" w:rsidR="00DB41A1" w:rsidRDefault="00000000">
      <w:pPr>
        <w:ind w:firstLine="360"/>
      </w:pPr>
      <w:r>
        <w:rPr>
          <w:i/>
          <w:iCs/>
        </w:rPr>
        <w:t>Lemery,</w:t>
      </w:r>
      <w:r>
        <w:t xml:space="preserve"> in his Treatise on Aliments, makes the following</w:t>
      </w:r>
      <w:r>
        <w:br/>
        <w:t>Observations on Ducks.</w:t>
      </w:r>
    </w:p>
    <w:p w14:paraId="57C56B38" w14:textId="77777777" w:rsidR="00DB41A1" w:rsidRDefault="00000000">
      <w:r>
        <w:t>' . There are two Sorts os Ducks, the Taino and the Wild</w:t>
      </w:r>
      <w:r>
        <w:br/>
        <w:t>Duck,; the last of which has brown.and reddish Flesh, more</w:t>
      </w:r>
      <w:r>
        <w:br/>
        <w:t>valued for the Goodness of its Taste than that of the Tame</w:t>
      </w:r>
      <w:r>
        <w:br/>
        <w:t>Duck. Whether you make Choice of the one or the other,</w:t>
      </w:r>
      <w:r>
        <w:br/>
        <w:t>you are to pitch upon those that are tender, young, sat, fed</w:t>
      </w:r>
      <w:r>
        <w:br/>
        <w:t>with good Food, find bred in a pure and serene Ain.</w:t>
      </w:r>
    </w:p>
    <w:p w14:paraId="4BAF2DD1" w14:textId="77777777" w:rsidR="00DB41A1" w:rsidRDefault="00000000">
      <w:pPr>
        <w:tabs>
          <w:tab w:val="left" w:pos="3040"/>
          <w:tab w:val="left" w:pos="3721"/>
        </w:tabs>
        <w:ind w:firstLine="360"/>
      </w:pPr>
      <w:r>
        <w:t>Duck, in nourishing enough, and is a Food that is solid and</w:t>
      </w:r>
      <w:r>
        <w:br/>
        <w:t>durable. Some Authors think, that the eating of it puts a</w:t>
      </w:r>
      <w:r>
        <w:br/>
        <w:t>good Colour into the Fade, and makes the Voice pleasant and</w:t>
      </w:r>
      <w:r>
        <w:br/>
        <w:t>agreeable. .</w:t>
      </w:r>
      <w:r>
        <w:tab/>
        <w:t>*</w:t>
      </w:r>
      <w:r>
        <w:tab/>
        <w:t>.</w:t>
      </w:r>
    </w:p>
    <w:p w14:paraId="1A7D890A" w14:textId="77777777" w:rsidR="00DB41A1" w:rsidRDefault="00000000">
      <w:pPr>
        <w:tabs>
          <w:tab w:val="left" w:pos="3040"/>
          <w:tab w:val="left" w:pos="4114"/>
          <w:tab w:val="left" w:pos="4947"/>
          <w:tab w:val="left" w:pos="5441"/>
        </w:tabs>
        <w:ind w:firstLine="360"/>
      </w:pPr>
      <w:r>
        <w:t>The Duck, and especially the Tame one, is hard of Digestion,</w:t>
      </w:r>
      <w:r>
        <w:br/>
        <w:t>and breeds dull and gross Humours. . .so</w:t>
      </w:r>
      <w:r>
        <w:br/>
        <w:t>The Tame Duck contains much Oil; Volatile Salt, and</w:t>
      </w:r>
      <w:r>
        <w:br/>
        <w:t>Phlegm ; and the Wild, ones have .more Volatile Salt than the</w:t>
      </w:r>
      <w:r>
        <w:br/>
        <w:t>other, but less Phlegm.</w:t>
      </w:r>
      <w:r>
        <w:tab/>
        <w:t>.- - . .</w:t>
      </w:r>
      <w:r>
        <w:tab/>
        <w:t>.</w:t>
      </w:r>
      <w:r>
        <w:tab/>
        <w:t>-</w:t>
      </w:r>
      <w:r>
        <w:tab/>
        <w:t>.</w:t>
      </w:r>
    </w:p>
    <w:p w14:paraId="5CFEFD80" w14:textId="77777777" w:rsidR="00DB41A1" w:rsidRDefault="00000000">
      <w:pPr>
        <w:tabs>
          <w:tab w:val="left" w:pos="2779"/>
        </w:tabs>
        <w:ind w:firstLine="360"/>
      </w:pPr>
      <w:r>
        <w:t xml:space="preserve">Both the one and the other </w:t>
      </w:r>
      <w:r>
        <w:rPr>
          <w:i/>
          <w:iCs/>
        </w:rPr>
        <w:t>agree,-in</w:t>
      </w:r>
      <w:r>
        <w:t xml:space="preserve"> hold Weather, with</w:t>
      </w:r>
      <w:r>
        <w:br/>
        <w:t>young hail People, who are used to inuch Exercsse, and have a</w:t>
      </w:r>
      <w:r>
        <w:br/>
        <w:t>good Appetite.</w:t>
      </w:r>
      <w:r>
        <w:tab/>
        <w:t xml:space="preserve">'. </w:t>
      </w:r>
      <w:r>
        <w:rPr>
          <w:lang w:val="el-GR" w:eastAsia="el-GR" w:bidi="el-GR"/>
        </w:rPr>
        <w:t xml:space="preserve">ιἄκ </w:t>
      </w:r>
      <w:r>
        <w:rPr>
          <w:lang w:val="la-Latn" w:eastAsia="la-Latn" w:bidi="la-Latn"/>
        </w:rPr>
        <w:t>'si-grsu</w:t>
      </w:r>
    </w:p>
    <w:p w14:paraId="3D501288" w14:textId="77777777" w:rsidR="00DB41A1" w:rsidRDefault="00000000">
      <w:r>
        <w:t>REMARK SE</w:t>
      </w:r>
    </w:p>
    <w:p w14:paraId="43E3CEFC" w14:textId="77777777" w:rsidR="00DB41A1" w:rsidRDefault="00000000">
      <w:r>
        <w:t>A Duck is an amphibious Animal ; for she lives by Land</w:t>
      </w:r>
      <w:r>
        <w:br/>
        <w:t>and Water; The Tame one is not so well tasted, nor</w:t>
      </w:r>
      <w:r>
        <w:br/>
        <w:t>so wholsorpe as the Wild Duck ; and the Reason is, be-</w:t>
      </w:r>
      <w:r>
        <w:br/>
        <w:t>cause she has not near so much Motion, and consequently</w:t>
      </w:r>
      <w:r>
        <w:br/>
        <w:t>abounds with dull, viscous, and gross Humours. More-</w:t>
      </w:r>
      <w:r>
        <w:br/>
        <w:t>over, the Tame Duck lives among Mire, and feeds</w:t>
      </w:r>
      <w:r>
        <w:br/>
        <w:t>. upon filthy things, such as Mine and Ordure, dead and</w:t>
      </w:r>
      <w:r>
        <w:br/>
        <w:t>rotten Fish, Frogs and Toads ; whereas the Wild ones live-</w:t>
      </w:r>
      <w:r>
        <w:br/>
        <w:t>upon Foods which they seek for eVery-where : They have</w:t>
      </w:r>
      <w:r>
        <w:br/>
        <w:t xml:space="preserve">also a freer Transpiraration, by reason of the Exercise </w:t>
      </w:r>
      <w:r>
        <w:rPr>
          <w:lang w:val="la-Latn" w:eastAsia="la-Latn" w:bidi="la-Latn"/>
        </w:rPr>
        <w:t>thesi</w:t>
      </w:r>
      <w:r>
        <w:rPr>
          <w:lang w:val="la-Latn" w:eastAsia="la-Latn" w:bidi="la-Latn"/>
        </w:rPr>
        <w:br/>
      </w:r>
      <w:r>
        <w:t>: have, which helps to attenuate and drive out the gross</w:t>
      </w:r>
      <w:r>
        <w:br/>
        <w:t>. Humours they may heve in them, and, lastly, more and</w:t>
      </w:r>
      <w:r>
        <w:br/>
      </w:r>
      <w:r>
        <w:lastRenderedPageBreak/>
        <w:t>.more to exalt the Principles of their Fluids, and for that</w:t>
      </w:r>
      <w:r>
        <w:br/>
        <w:t xml:space="preserve">reason they abound more with Volatile Salt, </w:t>
      </w:r>
      <w:r>
        <w:rPr>
          <w:u w:val="single"/>
        </w:rPr>
        <w:t>than</w:t>
      </w:r>
      <w:r>
        <w:t xml:space="preserve"> the Tame.</w:t>
      </w:r>
      <w:r>
        <w:br/>
        <w:t>ones do. .</w:t>
      </w:r>
    </w:p>
    <w:p w14:paraId="158882C0" w14:textId="77777777" w:rsidR="00DB41A1" w:rsidRDefault="00000000">
      <w:pPr>
        <w:ind w:left="360" w:hanging="360"/>
      </w:pPr>
      <w:r>
        <w:t>The Goose and Duck are much like one another in respect</w:t>
      </w:r>
      <w:r>
        <w:br/>
        <w:t>to the Substance of their Flesh, and very near produce the</w:t>
      </w:r>
      <w:r>
        <w:br/>
        <w:t>same .Effects. The Wing of a Duck, as well as that of a</w:t>
      </w:r>
      <w:r>
        <w:br/>
        <w:t xml:space="preserve">Goose, is excellent Food ; and </w:t>
      </w:r>
      <w:r>
        <w:rPr>
          <w:i/>
          <w:iCs/>
        </w:rPr>
        <w:t>Martialg</w:t>
      </w:r>
      <w:r>
        <w:t xml:space="preserve"> by rhe following</w:t>
      </w:r>
    </w:p>
    <w:p w14:paraId="310CB420" w14:textId="77777777" w:rsidR="00DB41A1" w:rsidRDefault="00000000">
      <w:pPr>
        <w:tabs>
          <w:tab w:val="left" w:pos="3795"/>
        </w:tabs>
      </w:pPr>
      <w:r>
        <w:t>- Dines, shows what were the PartSos a Duck most m Esteem,</w:t>
      </w:r>
      <w:r>
        <w:br/>
        <w:t>for the Goodnessos their Taster -</w:t>
      </w:r>
      <w:r>
        <w:tab/>
        <w:t>. -</w:t>
      </w:r>
    </w:p>
    <w:p w14:paraId="4F670831" w14:textId="77777777" w:rsidR="00DB41A1" w:rsidRDefault="00000000">
      <w:pPr>
        <w:tabs>
          <w:tab w:val="left" w:pos="4526"/>
        </w:tabs>
      </w:pPr>
      <w:r>
        <w:rPr>
          <w:i/>
          <w:iCs/>
          <w:lang w:val="la-Latn" w:eastAsia="la-Latn" w:bidi="la-Latn"/>
        </w:rPr>
        <w:t xml:space="preserve">Tota mihi ponatur </w:t>
      </w:r>
      <w:r>
        <w:rPr>
          <w:i/>
          <w:iCs/>
        </w:rPr>
        <w:t xml:space="preserve">anas, fed </w:t>
      </w:r>
      <w:r>
        <w:rPr>
          <w:i/>
          <w:iCs/>
          <w:lang w:val="la-Latn" w:eastAsia="la-Latn" w:bidi="la-Latn"/>
        </w:rPr>
        <w:t>pectore tantum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/</w:t>
      </w:r>
    </w:p>
    <w:p w14:paraId="3EB20E1A" w14:textId="77777777" w:rsidR="00DB41A1" w:rsidRDefault="00000000">
      <w:pPr>
        <w:ind w:firstLine="360"/>
      </w:pPr>
      <w:r>
        <w:rPr>
          <w:i/>
          <w:iCs/>
        </w:rPr>
        <w:t xml:space="preserve">Ep </w:t>
      </w:r>
      <w:r>
        <w:rPr>
          <w:i/>
          <w:iCs/>
          <w:lang w:val="la-Latn" w:eastAsia="la-Latn" w:bidi="la-Latn"/>
        </w:rPr>
        <w:t xml:space="preserve">cervice </w:t>
      </w:r>
      <w:r>
        <w:rPr>
          <w:i/>
          <w:iCs/>
        </w:rPr>
        <w:t xml:space="preserve">fapity catcra </w:t>
      </w:r>
      <w:r>
        <w:rPr>
          <w:i/>
          <w:iCs/>
          <w:lang w:val="la-Latn" w:eastAsia="la-Latn" w:bidi="la-Latn"/>
        </w:rPr>
        <w:t xml:space="preserve">redde </w:t>
      </w:r>
      <w:r>
        <w:rPr>
          <w:i/>
          <w:iCs/>
        </w:rPr>
        <w:t xml:space="preserve">fequo. </w:t>
      </w:r>
      <w:r>
        <w:t xml:space="preserve">... </w:t>
      </w:r>
      <w:r>
        <w:rPr>
          <w:lang w:val="el-GR" w:eastAsia="el-GR" w:bidi="el-GR"/>
        </w:rPr>
        <w:t>τ</w:t>
      </w:r>
    </w:p>
    <w:p w14:paraId="4FD3CE2A" w14:textId="77777777" w:rsidR="00DB41A1" w:rsidRDefault="00000000">
      <w:pPr>
        <w:tabs>
          <w:tab w:val="left" w:pos="4526"/>
        </w:tabs>
      </w:pPr>
      <w:r>
        <w:t xml:space="preserve">The Tame Duck raises itself -but- a littie </w:t>
      </w:r>
      <w:r>
        <w:rPr>
          <w:i/>
          <w:iCs/>
        </w:rPr>
        <w:t>from</w:t>
      </w:r>
      <w:r>
        <w:t xml:space="preserve"> the Earth,</w:t>
      </w:r>
      <w:r>
        <w:br/>
        <w:t>and walks (lowly, because she is Very, heavy ; thnt in lieu</w:t>
      </w:r>
      <w:r>
        <w:br/>
        <w:t xml:space="preserve">of that, she swims-Very easily,- and' fast, and can </w:t>
      </w:r>
      <w:r>
        <w:rPr>
          <w:i/>
          <w:iCs/>
        </w:rPr>
        <w:t>for</w:t>
      </w:r>
      <w:r>
        <w:t xml:space="preserve"> a long</w:t>
      </w:r>
      <w:r>
        <w:br/>
        <w:t>time held her Head, and the rest of her Body, under Water,</w:t>
      </w:r>
      <w:r>
        <w:br/>
        <w:t>either to seek sor somewhat to eas,</w:t>
      </w:r>
      <w:r>
        <w:rPr>
          <w:vertAlign w:val="superscript"/>
        </w:rPr>
        <w:t>:</w:t>
      </w:r>
      <w:r>
        <w:t xml:space="preserve"> or to conceal herself ,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The Liver of a Duck, hesides that it hath a Very good Relish,</w:t>
      </w:r>
      <w:r>
        <w:br/>
        <w:t>is also to he looked upon to be good for stopping the Flow-</w:t>
      </w:r>
      <w:r>
        <w:br/>
        <w:t xml:space="preserve">ing of the Liver.’ ... . .. </w:t>
      </w:r>
      <w:r>
        <w:rPr>
          <w:i/>
          <w:iCs/>
        </w:rPr>
        <w:t>.i -etc - .</w:t>
      </w:r>
      <w:r>
        <w:rPr>
          <w:i/>
          <w:iCs/>
        </w:rPr>
        <w:tab/>
        <w:t>-</w:t>
      </w:r>
      <w:r>
        <w:t xml:space="preserve"> </w:t>
      </w:r>
      <w:r>
        <w:rPr>
          <w:lang w:val="el-GR" w:eastAsia="el-GR" w:bidi="el-GR"/>
        </w:rPr>
        <w:t>στ*ι—</w:t>
      </w:r>
    </w:p>
    <w:p w14:paraId="0B990F7B" w14:textId="77777777" w:rsidR="00DB41A1" w:rsidRDefault="00000000">
      <w:pPr>
        <w:tabs>
          <w:tab w:val="left" w:pos="2639"/>
        </w:tabs>
      </w:pPr>
      <w:r>
        <w:t>The Fat of a Duck isos a mollifying, diflolving, andfofrening</w:t>
      </w:r>
      <w:r>
        <w:br/>
        <w:t>. Nature. ...</w:t>
      </w:r>
      <w:r>
        <w:tab/>
      </w:r>
      <w:r>
        <w:rPr>
          <w:lang w:val="el-GR" w:eastAsia="el-GR" w:bidi="el-GR"/>
        </w:rPr>
        <w:t xml:space="preserve">-ι </w:t>
      </w:r>
      <w:r>
        <w:t xml:space="preserve">: </w:t>
      </w:r>
      <w:r>
        <w:rPr>
          <w:lang w:val="el-GR" w:eastAsia="el-GR" w:bidi="el-GR"/>
        </w:rPr>
        <w:t xml:space="preserve">ἐν υά; </w:t>
      </w:r>
      <w:r>
        <w:t>rr</w:t>
      </w:r>
    </w:p>
    <w:p w14:paraId="09F39C95" w14:textId="77777777" w:rsidR="00DB41A1" w:rsidRDefault="00000000">
      <w:r>
        <w:t>They open the Body Of 4 Duck,-and opply at warm her the .</w:t>
      </w:r>
      <w:r>
        <w:br/>
        <w:t xml:space="preserve">.-Belly in the Wind ColicA- -l ny'-o.o - v '.' </w:t>
      </w:r>
      <w:r>
        <w:rPr>
          <w:lang w:val="el-GR" w:eastAsia="el-GR" w:bidi="el-GR"/>
        </w:rPr>
        <w:t xml:space="preserve">...υιΐ υἱλ- </w:t>
      </w:r>
      <w:r>
        <w:t>.</w:t>
      </w:r>
      <w:r>
        <w:br/>
        <w:t>There are several sorts of Wild Ducks, that differ from one</w:t>
      </w:r>
      <w:r>
        <w:br/>
        <w:t>. .another in Bigness, Form, Cry, and Colour. . There are</w:t>
      </w:r>
      <w:r>
        <w:br/>
        <w:t>: some of thi^n -which fly flow, and others Very swiftly t</w:t>
      </w:r>
      <w:r>
        <w:br/>
        <w:t>: However, we may say in general, that Wild Ducks', sor the</w:t>
      </w:r>
      <w:r>
        <w:br/>
        <w:t>most part, fly faster than Tame ones : - They usually live</w:t>
      </w:r>
      <w:r>
        <w:br/>
        <w:t xml:space="preserve">- where there are Rivers, Marshes andTinkes. </w:t>
      </w:r>
      <w:r>
        <w:rPr>
          <w:lang w:val="el-GR" w:eastAsia="el-GR" w:bidi="el-GR"/>
        </w:rPr>
        <w:t xml:space="preserve">/δ᾽- </w:t>
      </w:r>
      <w:r>
        <w:t>-</w:t>
      </w:r>
    </w:p>
    <w:p w14:paraId="61CAAAC3" w14:textId="77777777" w:rsidR="00DB41A1" w:rsidRDefault="00000000">
      <w:pPr>
        <w:tabs>
          <w:tab w:val="left" w:leader="dot" w:pos="2639"/>
          <w:tab w:val="left" w:pos="5382"/>
        </w:tabs>
        <w:ind w:firstLine="360"/>
      </w:pPr>
      <w:r>
        <w:t xml:space="preserve">ANASARCA, </w:t>
      </w:r>
      <w:r>
        <w:rPr>
          <w:lang w:val="el-GR" w:eastAsia="el-GR" w:bidi="el-GR"/>
        </w:rPr>
        <w:t xml:space="preserve">ἀνασάρκα, </w:t>
      </w:r>
      <w:r>
        <w:t>or,-as it am-sometimes wrote in</w:t>
      </w:r>
      <w:r>
        <w:br/>
        <w:t xml:space="preserve">two Words, </w:t>
      </w:r>
      <w:r>
        <w:rPr>
          <w:lang w:val="el-GR" w:eastAsia="el-GR" w:bidi="el-GR"/>
        </w:rPr>
        <w:t xml:space="preserve">ἀνά σάρκα, </w:t>
      </w:r>
      <w:r>
        <w:t xml:space="preserve">in the Flesh. </w:t>
      </w:r>
      <w:r>
        <w:rPr>
          <w:lang w:val="la-Latn" w:eastAsia="la-Latn" w:bidi="la-Latn"/>
        </w:rPr>
        <w:t xml:space="preserve">'?» </w:t>
      </w:r>
      <w:r>
        <w:t xml:space="preserve">so </w:t>
      </w:r>
      <w:r>
        <w:rPr>
          <w:lang w:val="el-GR" w:eastAsia="el-GR" w:bidi="el-GR"/>
        </w:rPr>
        <w:t xml:space="preserve">νώ </w:t>
      </w:r>
      <w:r>
        <w:t>' -</w:t>
      </w:r>
      <w:r>
        <w:br/>
        <w:t>. A Species of Dropsy, wherein the Flesh .appears puff’d up</w:t>
      </w:r>
      <w:r>
        <w:br/>
        <w:t>and swell’d, and yields to the Impression of the Fingers like</w:t>
      </w:r>
      <w:r>
        <w:br/>
        <w:t>Dough. See HYDROPs.</w:t>
      </w:r>
      <w:r>
        <w:tab/>
        <w:t xml:space="preserve"> ’. r .: SO Y .... '' -</w:t>
      </w:r>
      <w:r>
        <w:tab/>
        <w:t>;</w:t>
      </w:r>
    </w:p>
    <w:p w14:paraId="3705E23E" w14:textId="77777777" w:rsidR="00DB41A1" w:rsidRDefault="00000000">
      <w:pPr>
        <w:tabs>
          <w:tab w:val="left" w:leader="dot" w:pos="4888"/>
        </w:tabs>
        <w:ind w:firstLine="360"/>
      </w:pPr>
      <w:r>
        <w:t xml:space="preserve">ANASPASIS, </w:t>
      </w:r>
      <w:r>
        <w:rPr>
          <w:lang w:val="el-GR" w:eastAsia="el-GR" w:bidi="el-GR"/>
        </w:rPr>
        <w:t xml:space="preserve">ἀι άσιυασις, </w:t>
      </w:r>
      <w:r>
        <w:t xml:space="preserve">from </w:t>
      </w:r>
      <w:r>
        <w:rPr>
          <w:lang w:val="el-GR" w:eastAsia="el-GR" w:bidi="el-GR"/>
        </w:rPr>
        <w:t>ἀνἀ,-</w:t>
      </w:r>
      <w:r>
        <w:t>and-</w:t>
      </w:r>
      <w:r>
        <w:rPr>
          <w:lang w:val="el-GR" w:eastAsia="el-GR" w:bidi="el-GR"/>
        </w:rPr>
        <w:t xml:space="preserve">σπάω, </w:t>
      </w:r>
      <w:r>
        <w:t>to draw,</w:t>
      </w:r>
      <w:r>
        <w:br/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Prism </w:t>
      </w:r>
      <w:r>
        <w:rPr>
          <w:i/>
          <w:iCs/>
          <w:lang w:val="la-Latn" w:eastAsia="la-Latn" w:bidi="la-Latn"/>
        </w:rPr>
        <w:t>Medicina</w:t>
      </w:r>
      <w:r>
        <w:t>,uses thiSWord to</w:t>
      </w:r>
      <w:r>
        <w:br/>
        <w:t xml:space="preserve">express the Contraction of the Stomach. He says, </w:t>
      </w:r>
      <w:r>
        <w:rPr>
          <w:i/>
          <w:iCs/>
        </w:rPr>
        <w:t>Thofe Stomachs</w:t>
      </w:r>
      <w:r>
        <w:rPr>
          <w:i/>
          <w:iCs/>
        </w:rPr>
        <w:br/>
        <w:t>dogost much siowcr, aud want a greater Degree of Contraction,</w:t>
      </w:r>
      <w:r>
        <w:rPr>
          <w:i/>
          <w:iCs/>
        </w:rPr>
        <w:br/>
        <w:t>avaaTdat^.,</w:t>
      </w:r>
      <w:r>
        <w:t xml:space="preserve"> j suppose he moans, that.the Stoinach wants ni great-</w:t>
      </w:r>
      <w:r>
        <w:br/>
        <w:t>er Degree of Elasticity and Tension ; and we know; that, when</w:t>
      </w:r>
      <w:r>
        <w:br/>
        <w:t>the Fibres Of the Stomach are relaxed. Digestion -is neither per-</w:t>
      </w:r>
      <w:r>
        <w:br/>
        <w:t>formed so speedisp, nor in any respect so well as it ought-to be. ;</w:t>
      </w:r>
      <w:r>
        <w:br/>
        <w:t>. AN</w:t>
      </w:r>
      <w:r>
        <w:rPr>
          <w:lang w:val="la-Latn" w:eastAsia="la-Latn" w:bidi="la-Latn"/>
        </w:rPr>
        <w:t xml:space="preserve">ASSUTOS, </w:t>
      </w:r>
      <w:r>
        <w:rPr>
          <w:lang w:val="el-GR" w:eastAsia="el-GR" w:bidi="el-GR"/>
        </w:rPr>
        <w:t xml:space="preserve">ἀι'πὸυτος, </w:t>
      </w:r>
      <w:r>
        <w:t xml:space="preserve">from </w:t>
      </w:r>
      <w:r>
        <w:rPr>
          <w:lang w:val="el-GR" w:eastAsia="el-GR" w:bidi="el-GR"/>
        </w:rPr>
        <w:t xml:space="preserve">ἀνὰ </w:t>
      </w:r>
      <w:r>
        <w:t xml:space="preserve">for </w:t>
      </w:r>
      <w:r>
        <w:rPr>
          <w:lang w:val="el-GR" w:eastAsia="el-GR" w:bidi="el-GR"/>
        </w:rPr>
        <w:t xml:space="preserve">ἁνμ, </w:t>
      </w:r>
      <w:r>
        <w:t>upwards, and</w:t>
      </w:r>
      <w:r>
        <w:br/>
      </w:r>
      <w:r>
        <w:rPr>
          <w:lang w:val="el-GR" w:eastAsia="el-GR" w:bidi="el-GR"/>
        </w:rPr>
        <w:t xml:space="preserve">σύω, </w:t>
      </w:r>
      <w:r>
        <w:t xml:space="preserve">to move. The Word is, I think, peculiar to </w:t>
      </w:r>
      <w:r>
        <w:rPr>
          <w:i/>
          <w:iCs/>
        </w:rPr>
        <w:t>Hippocrates.</w:t>
      </w:r>
      <w:r>
        <w:rPr>
          <w:i/>
          <w:iCs/>
        </w:rPr>
        <w:br/>
      </w:r>
      <w:r>
        <w:t xml:space="preserve">He uses it in his second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Mulierum, </w:t>
      </w:r>
      <w:r>
        <w:rPr>
          <w:i/>
          <w:iCs/>
        </w:rPr>
        <w:t>AS rti</w:t>
      </w:r>
      <w:r>
        <w:t xml:space="preserve"> Epi-</w:t>
      </w:r>
      <w:r>
        <w:br/>
        <w:t xml:space="preserve">thet to </w:t>
      </w:r>
      <w:r>
        <w:rPr>
          <w:i/>
          <w:iCs/>
        </w:rPr>
        <w:t>Air,</w:t>
      </w:r>
      <w:r>
        <w:t xml:space="preserve"> where speaking of a Suffocation of . the' Uterus,'</w:t>
      </w:r>
      <w:r>
        <w:br/>
        <w:t xml:space="preserve">call'd by the Moderns </w:t>
      </w:r>
      <w:r>
        <w:rPr>
          <w:i/>
          <w:iCs/>
        </w:rPr>
        <w:t>Hast erics,</w:t>
      </w:r>
      <w:r>
        <w:t xml:space="preserve"> he says, </w:t>
      </w:r>
      <w:r>
        <w:rPr>
          <w:i/>
          <w:iCs/>
        </w:rPr>
        <w:t>if the Uteri,</w:t>
      </w:r>
      <w:r>
        <w:t>(in the</w:t>
      </w:r>
      <w:r>
        <w:br/>
        <w:t xml:space="preserve">Plural Number) </w:t>
      </w:r>
      <w:r>
        <w:rPr>
          <w:i/>
          <w:iCs/>
        </w:rPr>
        <w:t>approaching the Heart, , cause a Suffocation,</w:t>
      </w:r>
      <w:r>
        <w:rPr>
          <w:i/>
          <w:iCs/>
        </w:rPr>
        <w:br/>
        <w:t xml:space="preserve">and the Air in Expiration is forcedcut with Violence, </w:t>
      </w:r>
      <w:r>
        <w:rPr>
          <w:i/>
          <w:iCs/>
          <w:lang w:val="la-Latn" w:eastAsia="la-Latn" w:bidi="la-Latn"/>
        </w:rPr>
        <w:t>ard.aatJT&amp;e.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W</w:t>
      </w:r>
      <w:r>
        <w:t xml:space="preserve"> </w:t>
      </w:r>
      <w:r>
        <w:rPr>
          <w:lang w:val="el-GR" w:eastAsia="el-GR" w:bidi="el-GR"/>
        </w:rPr>
        <w:t xml:space="preserve">οἀὴρ βιώμενος, </w:t>
      </w:r>
      <w:r>
        <w:rPr>
          <w:i/>
          <w:iCs/>
        </w:rPr>
        <w:t>the Patients perceive a great .Anxiety, and</w:t>
      </w:r>
      <w:r>
        <w:rPr>
          <w:i/>
          <w:iCs/>
        </w:rPr>
        <w:br/>
        <w:t>vomit.</w:t>
      </w:r>
      <w:r>
        <w:t xml:space="preserve"> In Hysteric Fits we frequentiy see a Patient labour for</w:t>
      </w:r>
      <w:r>
        <w:br/>
        <w:t>Breath, the Air being a long time in entering the Lungs during</w:t>
      </w:r>
      <w:r>
        <w:br/>
        <w:t>Inspiration, and immediately after rushing out with great Velo-</w:t>
      </w:r>
      <w:r>
        <w:br/>
        <w:t>city, so that the Inspiration is not proportion'd to the 'Expi-</w:t>
      </w:r>
      <w:r>
        <w:br/>
        <w:t>ration with respect to Tune ; something of this Rind’ happens</w:t>
      </w:r>
      <w:r>
        <w:br/>
        <w:t xml:space="preserve">in that Action of the Lungs usually call'd </w:t>
      </w:r>
      <w:r>
        <w:rPr>
          <w:i/>
          <w:iCs/>
        </w:rPr>
        <w:t>sighing.</w:t>
      </w:r>
      <w:r>
        <w:t xml:space="preserve"> Physicians</w:t>
      </w:r>
      <w:r>
        <w:br/>
        <w:t>who have seenWomen in Hysteric Fits, will readilwiunderstand</w:t>
      </w:r>
      <w:r>
        <w:br/>
        <w:t xml:space="preserve">whet </w:t>
      </w:r>
      <w:r>
        <w:rPr>
          <w:i/>
          <w:iCs/>
        </w:rPr>
        <w:t>Hippocrates</w:t>
      </w:r>
      <w:r>
        <w:t xml:space="preserve"> means by this, the Thing itself being the best</w:t>
      </w:r>
      <w:r>
        <w:br/>
        <w:t xml:space="preserve">Explication os the Word. </w:t>
      </w:r>
      <w:r>
        <w:tab/>
      </w:r>
    </w:p>
    <w:p w14:paraId="77C53179" w14:textId="77777777" w:rsidR="00DB41A1" w:rsidRDefault="00000000">
      <w:pPr>
        <w:ind w:firstLine="360"/>
      </w:pPr>
      <w:r>
        <w:t xml:space="preserve">ANASTALTICA, from </w:t>
      </w:r>
      <w:r>
        <w:rPr>
          <w:lang w:val="el-GR" w:eastAsia="el-GR" w:bidi="el-GR"/>
        </w:rPr>
        <w:t xml:space="preserve">ἀναστέλλμ, </w:t>
      </w:r>
      <w:r>
        <w:t>to contract. Styptic,</w:t>
      </w:r>
      <w:r>
        <w:br/>
        <w:t xml:space="preserve">or </w:t>
      </w:r>
      <w:r>
        <w:rPr>
          <w:lang w:val="la-Latn" w:eastAsia="la-Latn" w:bidi="la-Latn"/>
        </w:rPr>
        <w:t xml:space="preserve">restringent </w:t>
      </w:r>
      <w:r>
        <w:t>Medicines. _ - . -</w:t>
      </w:r>
    </w:p>
    <w:p w14:paraId="6307DDB3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ANASTASIS, </w:t>
      </w:r>
      <w:r>
        <w:rPr>
          <w:lang w:val="el-GR" w:eastAsia="el-GR" w:bidi="el-GR"/>
        </w:rPr>
        <w:t xml:space="preserve">άνάστασις, </w:t>
      </w:r>
      <w:r>
        <w:t xml:space="preserve">from </w:t>
      </w:r>
      <w:r>
        <w:rPr>
          <w:lang w:val="el-GR" w:eastAsia="el-GR" w:bidi="el-GR"/>
        </w:rPr>
        <w:t xml:space="preserve">ὰνίστημι, </w:t>
      </w:r>
      <w:r>
        <w:t>to cause to rise. In</w:t>
      </w:r>
      <w:r>
        <w:br/>
        <w:t>the Classics this Word usually imports a Resurrection’, or the</w:t>
      </w:r>
      <w:r>
        <w:br/>
        <w:t>Removal of a Camp or People from one Place or Country to</w:t>
      </w:r>
      <w:r>
        <w:br/>
        <w:t xml:space="preserve">another. But </w:t>
      </w:r>
      <w:r>
        <w:rPr>
          <w:i/>
          <w:iCs/>
        </w:rPr>
        <w:t>Hippocrates</w:t>
      </w:r>
      <w:r>
        <w:t xml:space="preserve"> uses it in two Senses, both some-</w:t>
      </w:r>
      <w:r>
        <w:br/>
        <w:t>whet different from these. Thefrrst is a Rising up, in order to</w:t>
      </w:r>
      <w:r>
        <w:br/>
        <w:t>go to Stool. *The second is the Migration of Humours, when</w:t>
      </w:r>
      <w:r>
        <w:br/>
        <w:t>expell'd from one Part and oblig'd to remove to another.</w:t>
      </w:r>
    </w:p>
    <w:p w14:paraId="3FD107D9" w14:textId="77777777" w:rsidR="00DB41A1" w:rsidRDefault="00000000">
      <w:pPr>
        <w:ind w:firstLine="360"/>
      </w:pPr>
      <w:r>
        <w:t>It is also sometimes used to express a Rising up on the Redo-</w:t>
      </w:r>
      <w:r>
        <w:br/>
        <w:t>very from Sickness, or the Recovery itself '</w:t>
      </w:r>
    </w:p>
    <w:p w14:paraId="5126F848" w14:textId="77777777" w:rsidR="00DB41A1" w:rsidRDefault="00000000">
      <w:pPr>
        <w:ind w:firstLine="360"/>
      </w:pPr>
      <w:r>
        <w:t xml:space="preserve">ANASTOICHEIOSIS, </w:t>
      </w:r>
      <w:r>
        <w:rPr>
          <w:lang w:val="el-GR" w:eastAsia="el-GR" w:bidi="el-GR"/>
        </w:rPr>
        <w:t xml:space="preserve">ἀναστοιχεῖωσις, </w:t>
      </w:r>
      <w:r>
        <w:t xml:space="preserve">from </w:t>
      </w:r>
      <w:r>
        <w:rPr>
          <w:lang w:val="el-GR" w:eastAsia="el-GR" w:bidi="el-GR"/>
        </w:rPr>
        <w:t xml:space="preserve">στοιχεῖον, </w:t>
      </w:r>
      <w:r>
        <w:t>a</w:t>
      </w:r>
      <w:r>
        <w:br/>
        <w:t xml:space="preserve">Principle .or Element of which Bodies are composed. </w:t>
      </w:r>
      <w:r>
        <w:rPr>
          <w:i/>
          <w:iCs/>
          <w:lang w:val="la-Latn" w:eastAsia="la-Latn" w:bidi="la-Latn"/>
        </w:rPr>
        <w:t>Castellus</w:t>
      </w:r>
      <w:r>
        <w:rPr>
          <w:i/>
          <w:iCs/>
          <w:lang w:val="la-Latn" w:eastAsia="la-Latn" w:bidi="la-Latn"/>
        </w:rPr>
        <w:br/>
      </w:r>
      <w:r>
        <w:t>explains this very properly by Re-elementation, or a Resolution</w:t>
      </w:r>
      <w:r>
        <w:br/>
        <w:t>of the Solids and Fluids of the Body into their first Elements.</w:t>
      </w:r>
      <w:r>
        <w:br/>
        <w:t>It is principally used to express a Colliquation of the Solids or</w:t>
      </w:r>
      <w:r>
        <w:br/>
        <w:t>Hinds, when in a morbid State, in order for their Expulsion</w:t>
      </w:r>
      <w:r>
        <w:br/>
        <w:t>out of the Body.</w:t>
      </w:r>
    </w:p>
    <w:p w14:paraId="5F0FC3F0" w14:textId="77777777" w:rsidR="00DB41A1" w:rsidRDefault="00000000">
      <w:pPr>
        <w:ind w:firstLine="360"/>
      </w:pPr>
      <w:r>
        <w:t xml:space="preserve">ANASTOMOSIS, </w:t>
      </w:r>
      <w:r>
        <w:rPr>
          <w:lang w:val="el-GR" w:eastAsia="el-GR" w:bidi="el-GR"/>
        </w:rPr>
        <w:t xml:space="preserve">ἀνασίνμωσις, </w:t>
      </w:r>
      <w:r>
        <w:t xml:space="preserve">from </w:t>
      </w:r>
      <w:r>
        <w:rPr>
          <w:lang w:val="el-GR" w:eastAsia="el-GR" w:bidi="el-GR"/>
        </w:rPr>
        <w:t xml:space="preserve">ἀναστομόω, </w:t>
      </w:r>
      <w:r>
        <w:t>to relax or</w:t>
      </w:r>
      <w:r>
        <w:br/>
        <w:t>open the Mouths of the Vessels. This Word imports the</w:t>
      </w:r>
      <w:r>
        <w:br/>
        <w:t>opening of the Mouths of the Vesseis, tin order to discharge</w:t>
      </w:r>
      <w:r>
        <w:br/>
        <w:t>their contain’d Fluids. Thus the Menses, Haemorrhoids, and</w:t>
      </w:r>
      <w:r>
        <w:br/>
        <w:t xml:space="preserve">Blood from the Nose, are said to be discharg'd </w:t>
      </w:r>
      <w:r>
        <w:rPr>
          <w:i/>
          <w:iCs/>
        </w:rPr>
        <w:t>par Anastomosin,</w:t>
      </w:r>
      <w:r>
        <w:rPr>
          <w:i/>
          <w:iCs/>
        </w:rPr>
        <w:br/>
      </w:r>
      <w:r>
        <w:lastRenderedPageBreak/>
        <w:t>that is, by an Aperture, or Opening of the Mouths os the Vess'</w:t>
      </w:r>
      <w:r>
        <w:br/>
        <w:t>seis ; whereas, when the' Fluids contain'd in the Vessels trans-</w:t>
      </w:r>
      <w:r>
        <w:br/>
        <w:t xml:space="preserve">ude thro' the Sides, the discharge is said to </w:t>
      </w:r>
      <w:r>
        <w:rPr>
          <w:i/>
          <w:iCs/>
        </w:rPr>
        <w:t>hepcr Diapedesin y</w:t>
      </w:r>
      <w:r>
        <w:rPr>
          <w:i/>
          <w:iCs/>
        </w:rPr>
        <w:br/>
      </w:r>
      <w:r>
        <w:t>but is the Vessels have been corroded by acrimonious Humours,-</w:t>
      </w:r>
      <w:r>
        <w:br/>
        <w:t xml:space="preserve">the Evacuation is said to be </w:t>
      </w:r>
      <w:r>
        <w:rPr>
          <w:i/>
          <w:iCs/>
        </w:rPr>
        <w:t>pcr Diabrostn, d'tdstplaafn,</w:t>
      </w:r>
      <w:r>
        <w:t xml:space="preserve"> by Exe-</w:t>
      </w:r>
      <w:r>
        <w:br/>
        <w:t>sion ; and if the Contents of a Vestel are let out by a Rupture</w:t>
      </w:r>
      <w:r>
        <w:br/>
        <w:t xml:space="preserve">thereof, it is said to he </w:t>
      </w:r>
      <w:r>
        <w:rPr>
          <w:i/>
          <w:iCs/>
        </w:rPr>
        <w:t xml:space="preserve">pcr. </w:t>
      </w:r>
      <w:r>
        <w:rPr>
          <w:i/>
          <w:iCs/>
          <w:lang w:val="la-Latn" w:eastAsia="la-Latn" w:bidi="la-Latn"/>
        </w:rPr>
        <w:t xml:space="preserve">seepplaXaaflov, </w:t>
      </w:r>
      <w:r>
        <w:rPr>
          <w:i/>
          <w:iCs/>
        </w:rPr>
        <w:t>Cols.us, JL.</w:t>
      </w:r>
      <w:r>
        <w:t xml:space="preserve"> 4. </w:t>
      </w:r>
      <w:r>
        <w:rPr>
          <w:i/>
          <w:iCs/>
        </w:rPr>
        <w:t>C.</w:t>
      </w:r>
      <w:r>
        <w:t xml:space="preserve"> 4.</w:t>
      </w:r>
    </w:p>
    <w:p w14:paraId="7ADCA999" w14:textId="77777777" w:rsidR="00DB41A1" w:rsidRDefault="00000000">
      <w:pPr>
        <w:ind w:firstLine="360"/>
      </w:pPr>
      <w:r>
        <w:t xml:space="preserve">Hence </w:t>
      </w:r>
      <w:r>
        <w:rPr>
          <w:lang w:val="la-Latn" w:eastAsia="la-Latn" w:bidi="la-Latn"/>
        </w:rPr>
        <w:t xml:space="preserve">ANASTOMOTICA, </w:t>
      </w:r>
      <w:r>
        <w:t>are aperitive Remedies, or Medi-</w:t>
      </w:r>
      <w:r>
        <w:br/>
        <w:t>cines which heve the Power of opening the Mouths of the</w:t>
      </w:r>
      <w:r>
        <w:br/>
        <w:t xml:space="preserve">Vesteis, in the Sense of </w:t>
      </w:r>
      <w:r>
        <w:rPr>
          <w:i/>
          <w:iCs/>
        </w:rPr>
        <w:t>Hipsprocrates, Celsius</w:t>
      </w:r>
      <w:r>
        <w:t xml:space="preserve">, and </w:t>
      </w:r>
      <w:r>
        <w:rPr>
          <w:i/>
          <w:iCs/>
          <w:lang w:val="la-Latn" w:eastAsia="la-Latn" w:bidi="la-Latn"/>
        </w:rPr>
        <w:t>Caelius Au-</w:t>
      </w:r>
      <w:r>
        <w:rPr>
          <w:i/>
          <w:iCs/>
          <w:lang w:val="la-Latn" w:eastAsia="la-Latn" w:bidi="la-Latn"/>
        </w:rPr>
        <w:br/>
        <w:t>relianus.</w:t>
      </w:r>
    </w:p>
    <w:p w14:paraId="7E63437F" w14:textId="77777777" w:rsidR="00DB41A1" w:rsidRDefault="00000000">
      <w:pPr>
        <w:ind w:firstLine="360"/>
      </w:pPr>
      <w:r>
        <w:rPr>
          <w:b/>
          <w:bCs/>
        </w:rPr>
        <w:t xml:space="preserve">But </w:t>
      </w:r>
      <w:r>
        <w:rPr>
          <w:b/>
          <w:bCs/>
          <w:lang w:val="la-Latn" w:eastAsia="la-Latn" w:bidi="la-Latn"/>
        </w:rPr>
        <w:t xml:space="preserve">ANASTOMOSIS </w:t>
      </w:r>
      <w:r>
        <w:rPr>
          <w:b/>
          <w:bCs/>
        </w:rPr>
        <w:t xml:space="preserve">also </w:t>
      </w:r>
      <w:r>
        <w:t xml:space="preserve">implies </w:t>
      </w:r>
      <w:r>
        <w:rPr>
          <w:i/>
          <w:iCs/>
        </w:rPr>
        <w:t>Inosculation. ‘</w:t>
      </w:r>
      <w:r>
        <w:t xml:space="preserve"> Thus the</w:t>
      </w:r>
      <w:r>
        <w:br/>
      </w:r>
      <w:r>
        <w:rPr>
          <w:b/>
          <w:bCs/>
        </w:rPr>
        <w:t xml:space="preserve">ANASTOMOSIS </w:t>
      </w:r>
      <w:r>
        <w:t>of the Arteries and Veins, is their Inoscu-</w:t>
      </w:r>
      <w:r>
        <w:br/>
        <w:t>lations, or their Communication together, at their Extremities. '</w:t>
      </w:r>
      <w:r>
        <w:br w:type="page"/>
      </w:r>
    </w:p>
    <w:p w14:paraId="41215526" w14:textId="77777777" w:rsidR="00DB41A1" w:rsidRDefault="00000000">
      <w:pPr>
        <w:tabs>
          <w:tab w:val="left" w:leader="underscore" w:pos="1074"/>
        </w:tabs>
        <w:ind w:firstLine="360"/>
      </w:pPr>
      <w:r>
        <w:lastRenderedPageBreak/>
        <w:t xml:space="preserve">ANATASE, </w:t>
      </w:r>
      <w:r>
        <w:rPr>
          <w:lang w:val="el-GR" w:eastAsia="el-GR" w:bidi="el-GR"/>
        </w:rPr>
        <w:t xml:space="preserve">ἀνἀτασις, </w:t>
      </w:r>
      <w:r>
        <w:t xml:space="preserve">from </w:t>
      </w:r>
      <w:r>
        <w:rPr>
          <w:lang w:val="el-GR" w:eastAsia="el-GR" w:bidi="el-GR"/>
        </w:rPr>
        <w:t xml:space="preserve">ἀνατεἰνω, </w:t>
      </w:r>
      <w:r>
        <w:t>to extend upwards.</w:t>
      </w:r>
      <w:r>
        <w:br/>
        <w:t>Or lift up. An Extension of the Body upwards. It is opposed</w:t>
      </w:r>
      <w:r>
        <w:br/>
      </w:r>
      <w:r>
        <w:rPr>
          <w:lang w:val="el-GR" w:eastAsia="el-GR" w:bidi="el-GR"/>
        </w:rPr>
        <w:t xml:space="preserve">I» </w:t>
      </w:r>
      <w:r>
        <w:t>Catatasis, which is an Extension of the Body downwards.</w:t>
      </w:r>
      <w:r>
        <w:br/>
      </w:r>
      <w:r>
        <w:rPr>
          <w:i/>
          <w:iCs/>
        </w:rPr>
        <w:t xml:space="preserve">Galen. </w:t>
      </w:r>
      <w:r>
        <w:rPr>
          <w:i/>
          <w:iCs/>
        </w:rPr>
        <w:tab/>
        <w:t xml:space="preserve"> .</w:t>
      </w:r>
    </w:p>
    <w:p w14:paraId="36CC6FF1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ANATES, </w:t>
      </w:r>
      <w:r>
        <w:t xml:space="preserve">a Disease of the Anus.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Lauren-</w:t>
      </w:r>
      <w:r>
        <w:rPr>
          <w:i/>
          <w:iCs/>
        </w:rPr>
        <w:br/>
        <w:t>bcrgius. se.-et .</w:t>
      </w:r>
      <w:r>
        <w:t xml:space="preserve"> </w:t>
      </w:r>
      <w:r>
        <w:rPr>
          <w:vertAlign w:val="subscript"/>
        </w:rPr>
        <w:t>t</w:t>
      </w:r>
      <w:r>
        <w:t xml:space="preserve"> </w:t>
      </w:r>
      <w:r>
        <w:rPr>
          <w:lang w:val="el-GR" w:eastAsia="el-GR" w:bidi="el-GR"/>
        </w:rPr>
        <w:t>ἀ.</w:t>
      </w:r>
    </w:p>
    <w:p w14:paraId="5BEF41EC" w14:textId="77777777" w:rsidR="00DB41A1" w:rsidRDefault="00000000">
      <w:pPr>
        <w:ind w:firstLine="360"/>
      </w:pPr>
      <w:r>
        <w:t xml:space="preserve">ANATHLASIS; </w:t>
      </w:r>
      <w:r>
        <w:rPr>
          <w:lang w:val="el-GR" w:eastAsia="el-GR" w:bidi="el-GR"/>
        </w:rPr>
        <w:t xml:space="preserve">ανάθλασις, </w:t>
      </w:r>
      <w:r>
        <w:t xml:space="preserve">from </w:t>
      </w:r>
      <w:r>
        <w:rPr>
          <w:lang w:val="el-GR" w:eastAsia="el-GR" w:bidi="el-GR"/>
        </w:rPr>
        <w:t xml:space="preserve">μαἀ </w:t>
      </w:r>
      <w:r>
        <w:t xml:space="preserve">and </w:t>
      </w:r>
      <w:r>
        <w:rPr>
          <w:lang w:val="el-GR" w:eastAsia="el-GR" w:bidi="el-GR"/>
        </w:rPr>
        <w:t xml:space="preserve">θλἀω, </w:t>
      </w:r>
      <w:r>
        <w:t>to con-</w:t>
      </w:r>
      <w:r>
        <w:br/>
        <w:t xml:space="preserve">tuse, or break. </w:t>
      </w:r>
      <w:r>
        <w:rPr>
          <w:i/>
          <w:iCs/>
        </w:rPr>
        <w:t>Erotian</w:t>
      </w:r>
      <w:r>
        <w:t xml:space="preserve"> explains,this by </w:t>
      </w:r>
      <w:r>
        <w:rPr>
          <w:lang w:val="el-GR" w:eastAsia="el-GR" w:bidi="el-GR"/>
        </w:rPr>
        <w:t xml:space="preserve">ἔκθλιψις. </w:t>
      </w:r>
      <w:r>
        <w:rPr>
          <w:lang w:val="la-Latn" w:eastAsia="la-Latn" w:bidi="la-Latn"/>
        </w:rPr>
        <w:t>Expressioni</w:t>
      </w:r>
      <w:r>
        <w:rPr>
          <w:lang w:val="la-Latn" w:eastAsia="la-Latn" w:bidi="la-Latn"/>
        </w:rPr>
        <w:br/>
      </w:r>
      <w:r>
        <w:t xml:space="preserve">. ANATHREPSIS, </w:t>
      </w:r>
      <w:r>
        <w:rPr>
          <w:lang w:val="el-GR" w:eastAsia="el-GR" w:bidi="el-GR"/>
        </w:rPr>
        <w:t xml:space="preserve">ἀνάθρεψις, </w:t>
      </w:r>
      <w:r>
        <w:t xml:space="preserve">from </w:t>
      </w:r>
      <w:r>
        <w:rPr>
          <w:lang w:val="el-GR" w:eastAsia="el-GR" w:bidi="el-GR"/>
        </w:rPr>
        <w:t xml:space="preserve">άρατρῥαω, </w:t>
      </w:r>
      <w:r>
        <w:t>to renourish,</w:t>
      </w:r>
      <w:r>
        <w:br/>
        <w:t>or reconvey Nourishment Io Bodies wasted by Sickness. Re-</w:t>
      </w:r>
      <w:r>
        <w:br/>
        <w:t>.nutrition.</w:t>
      </w:r>
    </w:p>
    <w:p w14:paraId="04C0DE9E" w14:textId="77777777" w:rsidR="00DB41A1" w:rsidRDefault="00000000">
      <w:pPr>
        <w:ind w:firstLine="360"/>
      </w:pPr>
      <w:r>
        <w:t>ANATIIRON, a sort os Salt, which Vegetates upon Rocks,</w:t>
      </w:r>
      <w:r>
        <w:br/>
        <w:t>in the Form;; os a white stony Moss. It is a sort os Nitre.</w:t>
      </w:r>
      <w:r>
        <w:br/>
      </w:r>
      <w:r>
        <w:rPr>
          <w:i/>
          <w:iCs/>
        </w:rPr>
        <w:t>Johnson.,-.. „ - . ...'et:  .... s .si ..</w:t>
      </w:r>
    </w:p>
    <w:p w14:paraId="76290BBE" w14:textId="77777777" w:rsidR="00DB41A1" w:rsidRDefault="00000000">
      <w:pPr>
        <w:tabs>
          <w:tab w:val="left" w:pos="3308"/>
          <w:tab w:val="left" w:pos="3890"/>
          <w:tab w:val="left" w:pos="4382"/>
        </w:tabs>
      </w:pPr>
      <w:r>
        <w:t xml:space="preserve">- </w:t>
      </w:r>
      <w:r>
        <w:rPr>
          <w:lang w:val="la-Latn" w:eastAsia="la-Latn" w:bidi="la-Latn"/>
        </w:rPr>
        <w:t xml:space="preserve">ANATHYMIASIS, </w:t>
      </w:r>
      <w:r>
        <w:rPr>
          <w:lang w:val="el-GR" w:eastAsia="el-GR" w:bidi="el-GR"/>
        </w:rPr>
        <w:t xml:space="preserve">άναὑυμἲασις, </w:t>
      </w:r>
      <w:r>
        <w:t xml:space="preserve">from </w:t>
      </w:r>
      <w:r>
        <w:rPr>
          <w:lang w:val="el-GR" w:eastAsia="el-GR" w:bidi="el-GR"/>
        </w:rPr>
        <w:t xml:space="preserve">θυμιἀω, </w:t>
      </w:r>
      <w:r>
        <w:t>to fumi-</w:t>
      </w:r>
      <w:r>
        <w:br/>
        <w:t>gate.. Jt signifies Evaporation......</w:t>
      </w:r>
      <w:r>
        <w:tab/>
        <w:t>. . _</w:t>
      </w:r>
      <w:r>
        <w:tab/>
        <w:t>.</w:t>
      </w:r>
      <w:r>
        <w:tab/>
        <w:t>. -</w:t>
      </w:r>
    </w:p>
    <w:p w14:paraId="1FB468A5" w14:textId="77777777" w:rsidR="00DB41A1" w:rsidRDefault="00000000">
      <w:r>
        <w:t xml:space="preserve">. ANATICA </w:t>
      </w:r>
      <w:r>
        <w:rPr>
          <w:lang w:val="la-Latn" w:eastAsia="la-Latn" w:bidi="la-Latn"/>
        </w:rPr>
        <w:t xml:space="preserve">PROPORTIO, </w:t>
      </w:r>
      <w:r>
        <w:t xml:space="preserve">from </w:t>
      </w:r>
      <w:r>
        <w:rPr>
          <w:i/>
          <w:iCs/>
        </w:rPr>
        <w:t>'Ana.</w:t>
      </w:r>
      <w:r>
        <w:t xml:space="preserve"> See A, and ANA.</w:t>
      </w:r>
      <w:r>
        <w:br/>
        <w:t>Anatio Proportion, stt implies equal Parts.</w:t>
      </w:r>
    </w:p>
    <w:p w14:paraId="671F35B7" w14:textId="77777777" w:rsidR="00DB41A1" w:rsidRDefault="00000000">
      <w:r>
        <w:t xml:space="preserve">.. ANATOME, </w:t>
      </w:r>
      <w:r>
        <w:rPr>
          <w:lang w:val="el-GR" w:eastAsia="el-GR" w:bidi="el-GR"/>
        </w:rPr>
        <w:t xml:space="preserve">ἀνάτομὴ, </w:t>
      </w:r>
      <w:r>
        <w:t xml:space="preserve">from </w:t>
      </w:r>
      <w:r>
        <w:rPr>
          <w:lang w:val="el-GR" w:eastAsia="el-GR" w:bidi="el-GR"/>
        </w:rPr>
        <w:t xml:space="preserve">ἀνατέμνω, </w:t>
      </w:r>
      <w:r>
        <w:t>to diflect. Anatomy.</w:t>
      </w:r>
      <w:r>
        <w:br/>
        <w:t xml:space="preserve">.The Sect among the antient Physicians, called </w:t>
      </w:r>
      <w:r>
        <w:rPr>
          <w:i/>
          <w:iCs/>
        </w:rPr>
        <w:t>Rasionalists,</w:t>
      </w:r>
      <w:r>
        <w:rPr>
          <w:i/>
          <w:iCs/>
        </w:rPr>
        <w:br/>
      </w:r>
      <w:r>
        <w:t>held it necessary for a Professor of the Art of Medicine, to be</w:t>
      </w:r>
      <w:r>
        <w:br/>
        <w:t>.acquainted with the interior Parts of the human Body. For</w:t>
      </w:r>
      <w:r>
        <w:br/>
        <w:t>.since many Pains and Diseases are incident, to these inner Regs-</w:t>
      </w:r>
      <w:r>
        <w:br/>
        <w:t>.ons, how shall a Person, fay they, administer-Remedies well</w:t>
      </w:r>
      <w:r>
        <w:br/>
        <w:t>adapted to those Parts of which he has no Notion ? It is necese</w:t>
      </w:r>
    </w:p>
    <w:p w14:paraId="335C9B07" w14:textId="77777777" w:rsidR="00DB41A1" w:rsidRDefault="00000000">
      <w:r>
        <w:t>. .sary therefore to dissect dead -Bodies, and to inspect and search</w:t>
      </w:r>
      <w:r>
        <w:br/>
        <w:t>into the:Viscera and Intestines.</w:t>
      </w:r>
      <w:r>
        <w:rPr>
          <w:i/>
          <w:iCs/>
        </w:rPr>
        <w:t>soHeroschilus</w:t>
      </w:r>
      <w:r>
        <w:t xml:space="preserve"> and </w:t>
      </w:r>
      <w:r>
        <w:rPr>
          <w:i/>
          <w:iCs/>
        </w:rPr>
        <w:t>Erasistratus</w:t>
      </w:r>
      <w:r>
        <w:rPr>
          <w:i/>
          <w:iCs/>
        </w:rPr>
        <w:br/>
      </w:r>
      <w:r>
        <w:t>were very much In the right, in receiving Malefactors presented</w:t>
      </w:r>
      <w:r>
        <w:br/>
        <w:t>-thy their Kings, and cutting them up alive, that they might have</w:t>
      </w:r>
      <w:r>
        <w:br/>
        <w:t>.an Opportunity,, while there was yet Breath remaining, os con-</w:t>
      </w:r>
      <w:r>
        <w:br/>
        <w:t>shsering those things which Nature had before looked up and</w:t>
      </w:r>
    </w:p>
    <w:p w14:paraId="02B42474" w14:textId="77777777" w:rsidR="00DB41A1" w:rsidRDefault="00000000">
      <w:pPr>
        <w:tabs>
          <w:tab w:val="left" w:pos="2250"/>
          <w:tab w:val="left" w:pos="3890"/>
          <w:tab w:val="left" w:pos="4896"/>
        </w:tabs>
      </w:pPr>
      <w:r>
        <w:t>. concealed,[- and..of.examining their Situation, Colour, Figure,</w:t>
      </w:r>
      <w:r>
        <w:br/>
        <w:t>.Magnitude,. Orders Hardness, Softness, Smoothness, and</w:t>
      </w:r>
      <w:r>
        <w:br/>
        <w:t>Roughness, these Situation, and then Connections and Com-</w:t>
      </w:r>
      <w:r>
        <w:br/>
        <w:t>\municatiohS with each other;. Tor suppose an inward Pain,</w:t>
      </w:r>
      <w:r>
        <w:br/>
        <w:t>show shall a Physician know the affected Part, if he he ignorant</w:t>
      </w:r>
      <w:r>
        <w:br/>
        <w:t>where any one of the Intestines or Viscera lies? And how can</w:t>
      </w:r>
      <w:r>
        <w:br/>
        <w:t>the diseased Part he cured by one who does not know what it is ?</w:t>
      </w:r>
      <w:r>
        <w:br/>
        <w:t>And when the Viscera happen.ro he laid open by a Wound,</w:t>
      </w:r>
      <w:r>
        <w:br/>
        <w:t>.one who never few the Colour os a sound Part, cannot know</w:t>
      </w:r>
      <w:r>
        <w:br/>
      </w:r>
      <w:r>
        <w:rPr>
          <w:vertAlign w:val="subscript"/>
        </w:rPr>
        <w:t>r</w:t>
      </w:r>
      <w:r>
        <w:t>the sound from, the corrupted, and consequently must be incav.</w:t>
      </w:r>
      <w:r>
        <w:br/>
        <w:t>pable of applying a Remedy to what is corrupted. .Besides,</w:t>
      </w:r>
      <w:r>
        <w:br/>
        <w:t>- the Knowledge of the Figure, Situation, and Magnitude of the</w:t>
      </w:r>
      <w:r>
        <w:br/>
        <w:t>interior Parts, renders aPerfon better qualified for the Appli-</w:t>
      </w:r>
      <w:r>
        <w:br/>
        <w:t>.cation of external Remedies. Nor can it be deemed Cruelty,</w:t>
      </w:r>
      <w:r>
        <w:br/>
        <w:t>spy the Punishment of Malefactors, and but a sew of them</w:t>
      </w:r>
      <w:r>
        <w:br/>
        <w:t>neither, to search Out Remedies for innocent Persons in all fu-</w:t>
      </w:r>
      <w:r>
        <w:br/>
        <w:t xml:space="preserve">IureAgeS.^ </w:t>
      </w:r>
      <w:r>
        <w:rPr>
          <w:lang w:val="el-GR" w:eastAsia="el-GR" w:bidi="el-GR"/>
        </w:rPr>
        <w:t>~ς.</w:t>
      </w:r>
      <w:r>
        <w:rPr>
          <w:lang w:val="el-GR" w:eastAsia="el-GR" w:bidi="el-GR"/>
        </w:rPr>
        <w:tab/>
      </w:r>
      <w:r>
        <w:t xml:space="preserve">\ </w:t>
      </w:r>
      <w:r>
        <w:rPr>
          <w:vertAlign w:val="subscript"/>
        </w:rPr>
        <w:t>;</w:t>
      </w:r>
      <w:r>
        <w:tab/>
        <w:t>-</w:t>
      </w:r>
      <w:r>
        <w:tab/>
        <w:t>.</w:t>
      </w:r>
    </w:p>
    <w:p w14:paraId="53E71F80" w14:textId="77777777" w:rsidR="00DB41A1" w:rsidRDefault="00000000">
      <w:pPr>
        <w:ind w:firstLine="360"/>
      </w:pPr>
      <w:r>
        <w:t xml:space="preserve">On. rhe Contrary, they who called themselves </w:t>
      </w:r>
      <w:r>
        <w:rPr>
          <w:lang w:val="el-GR" w:eastAsia="el-GR" w:bidi="el-GR"/>
        </w:rPr>
        <w:t>ἐμπειρικοἰ,</w:t>
      </w:r>
      <w:r>
        <w:rPr>
          <w:lang w:val="el-GR" w:eastAsia="el-GR" w:bidi="el-GR"/>
        </w:rPr>
        <w:br/>
      </w:r>
      <w:r>
        <w:rPr>
          <w:i/>
          <w:iCs/>
        </w:rPr>
        <w:t>N</w:t>
      </w:r>
      <w:r>
        <w:t xml:space="preserve"> Empirics, " from their experimental Knowledge, maintain-</w:t>
      </w:r>
      <w:r>
        <w:br/>
        <w:t>ed, that it. was not only unnecessary, like many other things</w:t>
      </w:r>
      <w:r>
        <w:br/>
        <w:t>insisted on by the Rationalists,, but also great Cruelty, to out</w:t>
      </w:r>
      <w:r>
        <w:br/>
        <w:t>open the Breasts and Bellies of living Men, and th turn that Art</w:t>
      </w:r>
      <w:r>
        <w:br/>
        <w:t>which professes the Guardianship of human Health, to the De-</w:t>
      </w:r>
      <w:r>
        <w:br/>
        <w:t>struction os Individuals, find that in the most barbarous manner</w:t>
      </w:r>
      <w:r>
        <w:br/>
        <w:t>.that can be devised; especially when the things which are in-</w:t>
      </w:r>
      <w:r>
        <w:br/>
        <w:t>quired after by such Violent means, are, some of them, impossi-</w:t>
      </w:r>
      <w:r>
        <w:br/>
        <w:t>ble to be known at all, find others may be known without such</w:t>
      </w:r>
      <w:r>
        <w:br/>
        <w:t>Barbarity; For as to the Colour, Smoothness, Softness,</w:t>
      </w:r>
      <w:r>
        <w:br/>
        <w:t>Hardness, arid all such-like Qualities, they are quite different</w:t>
      </w:r>
      <w:r>
        <w:br/>
        <w:t>in a dissected, from what they were in an entire Body. Even</w:t>
      </w:r>
      <w:r>
        <w:br/>
        <w:t>.while Bodies remain nntouchju, these Properties often suffer</w:t>
      </w:r>
      <w:r>
        <w:br/>
        <w:t>- Alterations; by Fear,' Pain, Hunger, Indigestion, Weariness,</w:t>
      </w:r>
      <w:r>
        <w:br/>
        <w:t>and a thousand other, less violent Affections. How much more</w:t>
      </w:r>
      <w:r>
        <w:br/>
        <w:t>probable then is st, that the interior Parts, which have a greater</w:t>
      </w:r>
      <w:r>
        <w:br/>
        <w:t>Degree of Softness, and which are Strangers even to the Light,</w:t>
      </w:r>
      <w:r>
        <w:br/>
        <w:t>should undergo a Change from such desperate Wounds, and</w:t>
      </w:r>
      <w:r>
        <w:br/>
        <w:t>.downright Murder ? Nor. can we do more absurdly than th</w:t>
      </w:r>
      <w:r>
        <w:br/>
        <w:t>imagine any thing in a Man to he just the fame whilst he is</w:t>
      </w:r>
      <w:r>
        <w:br/>
        <w:t>alive, as it is when he is expiring, or even dead. For eVeh</w:t>
      </w:r>
      <w:r>
        <w:br/>
        <w:t>the Belly,- though it may contain Air, cannot be divided with-</w:t>
      </w:r>
      <w:r>
        <w:br/>
        <w:t>out immediate Death; but as soon as the Knife comes to the</w:t>
      </w:r>
      <w:r>
        <w:br/>
        <w:t xml:space="preserve">Region of the Heart, and the </w:t>
      </w:r>
      <w:r>
        <w:rPr>
          <w:i/>
          <w:iCs/>
        </w:rPr>
        <w:t>Septum Iranfversum,</w:t>
      </w:r>
      <w:r>
        <w:t xml:space="preserve"> which by</w:t>
      </w:r>
      <w:r>
        <w:br/>
        <w:t xml:space="preserve">a certain Membrane, called by the </w:t>
      </w:r>
      <w:r>
        <w:rPr>
          <w:i/>
          <w:iCs/>
        </w:rPr>
        <w:t>Greais</w:t>
      </w:r>
      <w:r>
        <w:t xml:space="preserve"> the </w:t>
      </w:r>
      <w:r>
        <w:rPr>
          <w:i/>
          <w:iCs/>
        </w:rPr>
        <w:t>Diaphragm, se-</w:t>
      </w:r>
      <w:r>
        <w:rPr>
          <w:i/>
          <w:iCs/>
        </w:rPr>
        <w:br/>
      </w:r>
      <w:r>
        <w:t>parates the upper Parts from the lower, is divided, the Man</w:t>
      </w:r>
      <w:r>
        <w:br/>
        <w:t>loses his Lise that Very Moment, and so the butcherly Physician</w:t>
      </w:r>
      <w:r>
        <w:br/>
        <w:t>Comes to heve a sull Prospect osqthe Heart and its Appearances,</w:t>
      </w:r>
      <w:r>
        <w:br/>
        <w:t>’ with all the Viscera of a dead Man, which can be no other than</w:t>
      </w:r>
      <w:r>
        <w:br/>
        <w:t>such as belong Io, the dead Map, and nut such as were be-</w:t>
      </w:r>
      <w:r>
        <w:br/>
        <w:t>longing to the living Man. So that all tho Physician .gains, is</w:t>
      </w:r>
      <w:r>
        <w:br/>
        <w:t>harbaroufly to commit Murder, without bring the wiser ‘with</w:t>
      </w:r>
      <w:r>
        <w:br/>
        <w:t>respect to the State of the Viscera during Lifer However,</w:t>
      </w:r>
      <w:r>
        <w:br/>
      </w:r>
      <w:r>
        <w:lastRenderedPageBreak/>
        <w:t>If there be any thing of this Nature thet can' he the Ob-</w:t>
      </w:r>
      <w:r>
        <w:br/>
        <w:t>ject os our Sight, while the Breath is in the Pody, Chance</w:t>
      </w:r>
      <w:r>
        <w:br/>
        <w:t>often subjects the same to our View, when we attend the Sink.</w:t>
      </w:r>
      <w:r>
        <w:br/>
        <w:t>Sometimes, for Instance,</w:t>
      </w:r>
      <w:r>
        <w:rPr>
          <w:i/>
          <w:iCs/>
        </w:rPr>
        <w:t>, R</w:t>
      </w:r>
      <w:r>
        <w:t xml:space="preserve"> Gladiator in the public Shews, a.</w:t>
      </w:r>
      <w:r>
        <w:br/>
        <w:t>Soldier in a Battie, or a Traveller fallen among Thieves, re-</w:t>
      </w:r>
      <w:r>
        <w:br/>
        <w:t>ceive such Wounds as lay open the interior Parts, some one</w:t>
      </w:r>
      <w:r>
        <w:br/>
        <w:t>Part, Tome another, where , the sagacious Physician, whose</w:t>
      </w:r>
      <w:r>
        <w:br/>
        <w:t>Mind is set on curing his Patients, not on Blood and Slaughter-,</w:t>
      </w:r>
    </w:p>
    <w:p w14:paraId="64B05588" w14:textId="77777777" w:rsidR="00DB41A1" w:rsidRDefault="00000000">
      <w:r>
        <w:t>may behold the Situation, Posture, Order, Figure, and the</w:t>
      </w:r>
      <w:r>
        <w:br/>
        <w:t>like, and attain the same Knowledge by the way of Pity and</w:t>
      </w:r>
      <w:r>
        <w:br/>
        <w:t>Compassion, which others reap from their detestable Cruelty. If .</w:t>
      </w:r>
      <w:r>
        <w:br/>
        <w:t>these Reasons be considered, even the Mangling of dead Bedies,</w:t>
      </w:r>
      <w:r>
        <w:br/>
        <w:t>which if not cruel, is at least, filthy, will appear unnecessary ;</w:t>
      </w:r>
      <w:r>
        <w:br/>
        <w:t xml:space="preserve">since most things are found in dead Carcases in a </w:t>
      </w:r>
      <w:r>
        <w:rPr>
          <w:u w:val="single"/>
        </w:rPr>
        <w:t>mann</w:t>
      </w:r>
      <w:r>
        <w:t xml:space="preserve">er </w:t>
      </w:r>
      <w:r>
        <w:rPr>
          <w:lang w:val="la-Latn" w:eastAsia="la-Latn" w:bidi="la-Latn"/>
        </w:rPr>
        <w:t>disser-</w:t>
      </w:r>
      <w:r>
        <w:rPr>
          <w:lang w:val="la-Latn" w:eastAsia="la-Latn" w:bidi="la-Latn"/>
        </w:rPr>
        <w:br/>
        <w:t xml:space="preserve">tent </w:t>
      </w:r>
      <w:r>
        <w:t>from what they were in the living Body; and ail that can</w:t>
      </w:r>
      <w:r>
        <w:br/>
        <w:t>he known in living Bodies is evidently shewn in the Cures</w:t>
      </w:r>
      <w:r>
        <w:br/>
        <w:t>winch are made upon them. . . .</w:t>
      </w:r>
    </w:p>
    <w:p w14:paraId="5BCE1FB1" w14:textId="77777777" w:rsidR="00DB41A1" w:rsidRDefault="00000000">
      <w:pPr>
        <w:ind w:firstLine="360"/>
      </w:pPr>
      <w:r>
        <w:t xml:space="preserve">Celsos </w:t>
      </w:r>
      <w:r>
        <w:rPr>
          <w:i/>
          <w:iCs/>
        </w:rPr>
        <w:t>concludes with giving his Opinion as a Moderator in these</w:t>
      </w:r>
      <w:r>
        <w:rPr>
          <w:i/>
          <w:iCs/>
        </w:rPr>
        <w:br/>
        <w:t>JPords:</w:t>
      </w:r>
      <w:r>
        <w:t xml:space="preserve"> To diflect the Bodies of living Persons, is both cruel</w:t>
      </w:r>
      <w:r>
        <w:br/>
        <w:t>and unnecessary.; to anatomize dead Bodies, is necessary for a</w:t>
      </w:r>
      <w:r>
        <w:br/>
        <w:t>Learner ; for he ought to know the Posture and Order of the</w:t>
      </w:r>
      <w:r>
        <w:br/>
        <w:t>.Parts, which are juetter represented in a Carcase than in a</w:t>
      </w:r>
      <w:r>
        <w:br/>
        <w:t>.wounded living Person. As to the rest, which, can only be</w:t>
      </w:r>
      <w:r>
        <w:br/>
        <w:t>.learnt in living Bodies, Practice will, tho’ by a flower, yet in a</w:t>
      </w:r>
      <w:r>
        <w:br/>
      </w:r>
      <w:r>
        <w:rPr>
          <w:lang w:val="la-Latn" w:eastAsia="la-Latn" w:bidi="la-Latn"/>
        </w:rPr>
        <w:t xml:space="preserve">inore </w:t>
      </w:r>
      <w:r>
        <w:t>merciful way, demonstrate them in the Operations on</w:t>
      </w:r>
      <w:r>
        <w:br/>
        <w:t xml:space="preserve">wounded Persons. </w:t>
      </w:r>
      <w:r>
        <w:rPr>
          <w:i/>
          <w:iCs/>
        </w:rPr>
        <w:t>Celsius in Pras.de.</w:t>
      </w:r>
      <w:r>
        <w:t xml:space="preserve"> . </w:t>
      </w:r>
      <w:r>
        <w:rPr>
          <w:lang w:val="el-GR" w:eastAsia="el-GR" w:bidi="el-GR"/>
        </w:rPr>
        <w:t xml:space="preserve">ί ἐν </w:t>
      </w:r>
      <w:r>
        <w:rPr>
          <w:vertAlign w:val="superscript"/>
        </w:rPr>
        <w:t>;</w:t>
      </w:r>
    </w:p>
    <w:p w14:paraId="0DA2A89D" w14:textId="77777777" w:rsidR="00DB41A1" w:rsidRDefault="00000000">
      <w:pPr>
        <w:ind w:firstLine="360"/>
      </w:pPr>
      <w:r>
        <w:t>I am sensible there have been inedeth Physicians, who, igno-</w:t>
      </w:r>
      <w:r>
        <w:br/>
        <w:t>rant of Anatomy themselves, by in Piece of Policy, not alto-</w:t>
      </w:r>
      <w:r>
        <w:br/>
        <w:t>gether free from Gitilt, have represented an Accuracy in tins</w:t>
      </w:r>
      <w:r>
        <w:br/>
        <w:t>Science aS trifling, and os no great Use towards the Cure os</w:t>
      </w:r>
      <w:r>
        <w:br/>
        <w:t>Distempers. I helieye the following Dissertation will set every</w:t>
      </w:r>
      <w:r>
        <w:br/>
        <w:t>reasonable Man right, as to the Uses os Anatomy in Medicine;</w:t>
      </w:r>
      <w:r>
        <w:br/>
        <w:t>and certainly every Man of Capacity, and a right Turn, must in</w:t>
      </w:r>
      <w:r>
        <w:br/>
        <w:t>proportion be qualisy’d to cure DistemperS, aS he understands</w:t>
      </w:r>
      <w:r>
        <w:br/>
        <w:t>‘the Structure of the internal Parts.</w:t>
      </w:r>
    </w:p>
    <w:p w14:paraId="342B444F" w14:textId="77777777" w:rsidR="00DB41A1" w:rsidRDefault="00000000">
      <w:pPr>
        <w:ind w:firstLine="360"/>
      </w:pPr>
      <w:r>
        <w:t>It must however be confess'd, that Anatomical It nowledge</w:t>
      </w:r>
      <w:r>
        <w:br/>
        <w:t>has sometimes sailed to the Share os People, who by a Misap-</w:t>
      </w:r>
      <w:r>
        <w:br/>
        <w:t>plication of it have rendered themselves worse Physicians, than</w:t>
      </w:r>
      <w:r>
        <w:br/>
        <w:t>they would , have been without in . Such are those of whom</w:t>
      </w:r>
      <w:r>
        <w:br/>
        <w:t xml:space="preserve">Doctor </w:t>
      </w:r>
      <w:r>
        <w:rPr>
          <w:i/>
          <w:iCs/>
        </w:rPr>
        <w:t>Frtind</w:t>
      </w:r>
      <w:r>
        <w:t xml:space="preserve"> speaks, " who, though they have been'exact.</w:t>
      </w:r>
    </w:p>
    <w:p w14:paraId="7AE86A28" w14:textId="77777777" w:rsidR="00DB41A1" w:rsidRDefault="00000000">
      <w:pPr>
        <w:ind w:firstLine="360"/>
      </w:pPr>
      <w:r>
        <w:t>enough in the dissecting Part, yet, without any - regard to</w:t>
      </w:r>
      <w:r>
        <w:br/>
        <w:t>Nature, or right Philosophy’, are sor advancing every</w:t>
      </w:r>
      <w:r>
        <w:br/>
        <w:t>" trifling Discovery into a more trifling Hypothesis." This is,</w:t>
      </w:r>
      <w:r>
        <w:br/>
        <w:t xml:space="preserve">however, no rational Objection. to the Art itself, hut to </w:t>
      </w:r>
      <w:r>
        <w:rPr>
          <w:b/>
          <w:bCs/>
        </w:rPr>
        <w:t>an</w:t>
      </w:r>
      <w:r>
        <w:rPr>
          <w:b/>
          <w:bCs/>
        </w:rPr>
        <w:br/>
      </w:r>
      <w:r>
        <w:t xml:space="preserve">ill Use of it. . '- I </w:t>
      </w:r>
      <w:r>
        <w:rPr>
          <w:lang w:val="el-GR" w:eastAsia="el-GR" w:bidi="el-GR"/>
        </w:rPr>
        <w:t xml:space="preserve">ς </w:t>
      </w:r>
      <w:r>
        <w:t xml:space="preserve">' </w:t>
      </w:r>
      <w:r>
        <w:rPr>
          <w:lang w:val="el-GR" w:eastAsia="el-GR" w:bidi="el-GR"/>
        </w:rPr>
        <w:t xml:space="preserve">ρὶ* </w:t>
      </w:r>
      <w:r>
        <w:t>...</w:t>
      </w:r>
    </w:p>
    <w:p w14:paraId="413D6A1B" w14:textId="77777777" w:rsidR="00DB41A1" w:rsidRDefault="00000000">
      <w:r>
        <w:t xml:space="preserve">- I must remark, that ih refuting the </w:t>
      </w:r>
      <w:r>
        <w:rPr>
          <w:lang w:val="la-Latn" w:eastAsia="la-Latn" w:bidi="la-Latn"/>
        </w:rPr>
        <w:t xml:space="preserve">Argumenti </w:t>
      </w:r>
      <w:r>
        <w:t>against Ana-</w:t>
      </w:r>
      <w:r>
        <w:br/>
        <w:t xml:space="preserve">tomy, ih the first Part of this Dissertation, </w:t>
      </w:r>
      <w:r>
        <w:rPr>
          <w:i/>
          <w:iCs/>
        </w:rPr>
        <w:t>Hioffrnan,</w:t>
      </w:r>
      <w:r>
        <w:t xml:space="preserve"> who is</w:t>
      </w:r>
      <w:r>
        <w:br/>
        <w:t xml:space="preserve">the Author of it, had </w:t>
      </w:r>
      <w:r>
        <w:rPr>
          <w:i/>
          <w:iCs/>
        </w:rPr>
        <w:t>Stahl</w:t>
      </w:r>
      <w:r>
        <w:t xml:space="preserve"> in View, who was a sort of Rival</w:t>
      </w:r>
      <w:r>
        <w:br/>
        <w:t>to him, both being Profeflors in the same University, and both</w:t>
      </w:r>
      <w:r>
        <w:br/>
        <w:t>eminent for their great Knowledge in the practical,. aS well as</w:t>
      </w:r>
      <w:r>
        <w:br/>
        <w:t xml:space="preserve">theoretical Part of Physiet But </w:t>
      </w:r>
      <w:r>
        <w:rPr>
          <w:i/>
          <w:iCs/>
        </w:rPr>
        <w:t>Stahl,</w:t>
      </w:r>
      <w:r>
        <w:t xml:space="preserve"> it seems, had some ex-</w:t>
      </w:r>
      <w:r>
        <w:br/>
        <w:t xml:space="preserve">'traordinary Notionsooneerhing Nofiire. ’ See </w:t>
      </w:r>
      <w:r>
        <w:rPr>
          <w:lang w:val="la-Latn" w:eastAsia="la-Latn" w:bidi="la-Latn"/>
        </w:rPr>
        <w:t>NATURA;</w:t>
      </w:r>
    </w:p>
    <w:p w14:paraId="6C1C6519" w14:textId="77777777" w:rsidR="00DB41A1" w:rsidRDefault="00000000">
      <w:pPr>
        <w:ind w:firstLine="360"/>
      </w:pPr>
      <w:r>
        <w:rPr>
          <w:i/>
          <w:iCs/>
        </w:rPr>
        <w:t>Of the Use of Anatomy in Are Practice of Medicine.</w:t>
      </w:r>
    </w:p>
    <w:p w14:paraId="185F6160" w14:textId="77777777" w:rsidR="00DB41A1" w:rsidRDefault="00000000">
      <w:pPr>
        <w:tabs>
          <w:tab w:val="left" w:pos="2806"/>
        </w:tabs>
        <w:ind w:firstLine="360"/>
      </w:pPr>
      <w:r>
        <w:t>Thofe who apply themselves to the Study of polities, are ob-</w:t>
      </w:r>
      <w:r>
        <w:br/>
        <w:t>liged to make themselves acquainted, with Geography, a Science,</w:t>
      </w:r>
      <w:r>
        <w:br/>
        <w:t>‘ highly necessary sor the Illustration and Improvement of that</w:t>
      </w:r>
      <w:r>
        <w:br/>
        <w:t>“Kind of Knowledge'. Of the same Service is Anatomy, or the</w:t>
      </w:r>
      <w:r>
        <w:br/>
        <w:t>Knowledge of the human Body, in Medicine; and he who</w:t>
      </w:r>
      <w:r>
        <w:br/>
        <w:t>enters himself in the Mysteries of this Art, well furnished with</w:t>
      </w:r>
      <w:r>
        <w:br/>
        <w:t>anatomical Knowledge, can scarcely sail of Success in his</w:t>
      </w:r>
      <w:r>
        <w:br/>
        <w:t>Practice. ’ ’ '</w:t>
      </w:r>
      <w:r>
        <w:tab/>
        <w:t>...</w:t>
      </w:r>
    </w:p>
    <w:p w14:paraId="1E276BEE" w14:textId="77777777" w:rsidR="00DB41A1" w:rsidRDefault="00000000">
      <w:pPr>
        <w:ind w:firstLine="360"/>
      </w:pPr>
      <w:r>
        <w:t>Now, in the Study of Geography, it is not enough to know</w:t>
      </w:r>
      <w:r>
        <w:br/>
        <w:t>the Situation and Position of Places, with their Rivers and</w:t>
      </w:r>
      <w:r>
        <w:br/>
        <w:t xml:space="preserve">Mountains, but we ought to -have clear </w:t>
      </w:r>
      <w:r>
        <w:rPr>
          <w:lang w:val="la-Latn" w:eastAsia="la-Latn" w:bidi="la-Latn"/>
        </w:rPr>
        <w:t xml:space="preserve">Notioris </w:t>
      </w:r>
      <w:r>
        <w:t>of other</w:t>
      </w:r>
      <w:r>
        <w:br/>
        <w:t>things, which principally recommend this Branch os Learning.</w:t>
      </w:r>
      <w:r>
        <w:br/>
        <w:t>We must he acquainted with the natural Genins of the Inhabit-</w:t>
      </w:r>
      <w:r>
        <w:br/>
        <w:t>ants, their Customs and Manners, in what Arts, or in what</w:t>
      </w:r>
      <w:r>
        <w:br/>
        <w:t>Branches of Commerce they principally extel; We ought to</w:t>
      </w:r>
      <w:r>
        <w:br/>
        <w:t>know farther in what the Riches os the Country consist; what</w:t>
      </w:r>
      <w:r>
        <w:br/>
        <w:t>Plants and Animals are produced in it, what are the Qualities</w:t>
      </w:r>
      <w:r>
        <w:br/>
        <w:t>of the Air and Waters; and, in-short; what Stones and Mi-</w:t>
      </w:r>
      <w:r>
        <w:br/>
        <w:t>nerals the Earth conceals within its Bowels. Whoever observes</w:t>
      </w:r>
      <w:r>
        <w:br/>
        <w:t>these things in his Study of Geography, and makes it his Busi-</w:t>
      </w:r>
      <w:r>
        <w:br/>
        <w:t>ness to attain just . Ideas of them, may reasonably expect froth</w:t>
      </w:r>
      <w:r>
        <w:br/>
        <w:t>thence no small Hein and Advancement in his political Studies.</w:t>
      </w:r>
    </w:p>
    <w:p w14:paraId="69644AF2" w14:textId="77777777" w:rsidR="00DB41A1" w:rsidRDefault="00000000">
      <w:pPr>
        <w:ind w:firstLine="360"/>
      </w:pPr>
      <w:r>
        <w:t>The like Observation may he made with respect to Anatofny,</w:t>
      </w:r>
      <w:r>
        <w:br/>
        <w:t>the exact and curious Knowledge of whsch does not barely</w:t>
      </w:r>
      <w:r>
        <w:br/>
        <w:t>include the Situation of one or other of the Viscera, or the</w:t>
      </w:r>
      <w:r>
        <w:br/>
        <w:t>. Magnitude, Colour, Figure; ahd Order os the internal Parts,</w:t>
      </w:r>
      <w:r>
        <w:br/>
        <w:t>hut is of Very wide Extent. For it is necessary to inspect, with</w:t>
      </w:r>
      <w:r>
        <w:br/>
        <w:t>all our Curiosity, the peculiar Structure of each Pan, which</w:t>
      </w:r>
      <w:r>
        <w:br/>
        <w:t>' is forrned with the highest Art and Skill, to find out its Use,</w:t>
      </w:r>
      <w:r>
        <w:br/>
      </w:r>
      <w:r>
        <w:lastRenderedPageBreak/>
        <w:t>what Function it perforins in the Body, whet Connexion it</w:t>
      </w:r>
      <w:r>
        <w:br/>
        <w:t>i has with other Members; and to comprehend what Influence it</w:t>
      </w:r>
      <w:r>
        <w:br/>
        <w:t>* has, after a wonderful manner, oh different and remote Parts.</w:t>
      </w:r>
    </w:p>
    <w:p w14:paraId="479C1CAD" w14:textId="77777777" w:rsidR="00DB41A1" w:rsidRDefault="00000000">
      <w:pPr>
        <w:ind w:firstLine="360"/>
      </w:pPr>
      <w:r>
        <w:t>Such a Knowledge of Anatomy is a most firm Foundation,</w:t>
      </w:r>
      <w:r>
        <w:br/>
        <w:t>four which ‘the whole Body, of Medicine may securely rest; if</w:t>
      </w:r>
      <w:r>
        <w:br/>
        <w:t>' this be removed, all rational Explications in medicinal Matters,</w:t>
      </w:r>
      <w:r>
        <w:br/>
        <w:t>’ shake and give way. Practice is in Danger, and chren Medicine</w:t>
      </w:r>
      <w:r>
        <w:br/>
        <w:t xml:space="preserve">itself </w:t>
      </w:r>
      <w:r>
        <w:rPr>
          <w:lang w:val="la-Latn" w:eastAsia="la-Latn" w:bidi="la-Latn"/>
        </w:rPr>
        <w:t xml:space="preserve">salis </w:t>
      </w:r>
      <w:r>
        <w:t>all to Ruin. The Use of Anatomy in Surgery is so</w:t>
      </w:r>
      <w:r>
        <w:br/>
        <w:t>' undoubted, that none hut such as are little versed in the me-</w:t>
      </w:r>
      <w:r>
        <w:br/>
      </w:r>
      <w:r>
        <w:rPr>
          <w:vertAlign w:val="superscript"/>
        </w:rPr>
        <w:t>L</w:t>
      </w:r>
      <w:r>
        <w:t xml:space="preserve"> dicinal Art, will have the Rashness to deny it. This Part of</w:t>
      </w:r>
      <w:r>
        <w:br/>
        <w:t>Medicine, in order to he rightiy and successfully exercised,</w:t>
      </w:r>
      <w:r>
        <w:br/>
        <w:t>. requires a perfect Knowledge of the external Part; for which it</w:t>
      </w:r>
      <w:r>
        <w:br/>
        <w:t>is ektreinely obliged to Anatomy, and, by means thereof, may</w:t>
      </w:r>
      <w:r>
        <w:br/>
        <w:t>' be carry’d to the highest Perfection. Perhaps it inay be doubt-</w:t>
      </w:r>
      <w:r>
        <w:br/>
        <w:t>ed by some Physicians, who employ themselves more in ex er-</w:t>
      </w:r>
      <w:r>
        <w:br w:type="page"/>
      </w:r>
    </w:p>
    <w:p w14:paraId="4B04EEDD" w14:textId="77777777" w:rsidR="00DB41A1" w:rsidRDefault="00000000">
      <w:pPr>
        <w:tabs>
          <w:tab w:val="left" w:leader="dot" w:pos="4164"/>
        </w:tabs>
      </w:pPr>
      <w:r>
        <w:lastRenderedPageBreak/>
        <w:t>cising than in studying the Art, whether Anatomy prothises</w:t>
      </w:r>
      <w:r>
        <w:br/>
        <w:t>any Advantages to us in Practice. We must declare, that we</w:t>
      </w:r>
      <w:r>
        <w:br/>
        <w:t>are wholly os Opinion, that a solid and fltilsul Physician is</w:t>
      </w:r>
      <w:r>
        <w:br/>
        <w:t>principally obliged to Anatomy for these Qualifications; and</w:t>
      </w:r>
      <w:r>
        <w:br/>
        <w:t>therefore can by no means be excused from having them. For</w:t>
      </w:r>
      <w:r>
        <w:br/>
        <w:t>the fuller Confirmation of our Assertion, especially in this Age,</w:t>
      </w:r>
      <w:r>
        <w:br/>
        <w:t>wherein the Sciences have received so much Light and Im-</w:t>
      </w:r>
      <w:r>
        <w:br/>
        <w:t>provement, we shall, in the following Dissertation, assert the</w:t>
      </w:r>
      <w:r>
        <w:br/>
        <w:t>UsefuinesS of Anatomy in Practice; in winch we shall be a</w:t>
      </w:r>
      <w:r>
        <w:br/>
        <w:t>little prolix, that we may the hetter do Justine to so noble a</w:t>
      </w:r>
      <w:r>
        <w:br/>
      </w:r>
      <w:r>
        <w:rPr>
          <w:lang w:val="la-Latn" w:eastAsia="la-Latn" w:bidi="la-Latn"/>
        </w:rPr>
        <w:t xml:space="preserve">'Subjecti </w:t>
      </w:r>
      <w:r>
        <w:t xml:space="preserve">..... </w:t>
      </w:r>
      <w:r>
        <w:tab/>
        <w:t>- ...</w:t>
      </w:r>
    </w:p>
    <w:p w14:paraId="174C8235" w14:textId="77777777" w:rsidR="00DB41A1" w:rsidRDefault="00000000">
      <w:pPr>
        <w:tabs>
          <w:tab w:val="left" w:leader="dot" w:pos="3779"/>
          <w:tab w:val="left" w:pos="5091"/>
        </w:tabs>
        <w:ind w:firstLine="360"/>
      </w:pPr>
      <w:r>
        <w:t>To come immediately to the Matter in hand, we shall first</w:t>
      </w:r>
      <w:r>
        <w:br/>
        <w:t>consider the Arguments of those who are of a' different Opinion</w:t>
      </w:r>
      <w:r>
        <w:br/>
        <w:t>as to the Excellency of Anatomy, and account it of littie Use</w:t>
      </w:r>
      <w:r>
        <w:br/>
        <w:t xml:space="preserve">in practical Medicine; </w:t>
      </w:r>
      <w:r>
        <w:rPr>
          <w:lang w:val="el-GR" w:eastAsia="el-GR" w:bidi="el-GR"/>
        </w:rPr>
        <w:t xml:space="preserve">τ </w:t>
      </w:r>
      <w:r>
        <w:t>‘These People, that they may cors-</w:t>
      </w:r>
      <w:r>
        <w:br/>
        <w:t xml:space="preserve">‘firm 'thetr'Opinion, constitute in the human Body a </w:t>
      </w:r>
      <w:r>
        <w:rPr>
          <w:i/>
          <w:iCs/>
        </w:rPr>
        <w:t>Nature,</w:t>
      </w:r>
      <w:r>
        <w:t xml:space="preserve"> by</w:t>
      </w:r>
      <w:r>
        <w:br/>
        <w:t>which "they mean a Soul ; ’ From this Principle they suppose</w:t>
      </w:r>
      <w:r>
        <w:br/>
        <w:t>every Motion to flow, as from its first Spring-, by this,'all</w:t>
      </w:r>
      <w:r>
        <w:br/>
        <w:t>Effects produced in the Body," are disposed anthregulated, smce</w:t>
      </w:r>
      <w:r>
        <w:br/>
        <w:t>the Body is an Instrumerit merely passive, and only qualified to</w:t>
      </w:r>
      <w:r>
        <w:br/>
        <w:t xml:space="preserve">receive those Motions.. .'y " * ‘ '/ </w:t>
      </w:r>
      <w:r>
        <w:tab/>
      </w:r>
      <w:r>
        <w:rPr>
          <w:i/>
          <w:iCs/>
        </w:rPr>
        <w:t>A . . ..</w:t>
      </w:r>
      <w:r>
        <w:tab/>
        <w:t>. 7</w:t>
      </w:r>
    </w:p>
    <w:p w14:paraId="6D2BF0A3" w14:textId="77777777" w:rsidR="00DB41A1" w:rsidRDefault="00000000">
      <w:pPr>
        <w:tabs>
          <w:tab w:val="left" w:pos="2374"/>
          <w:tab w:val="left" w:pos="4522"/>
        </w:tabs>
        <w:ind w:firstLine="360"/>
      </w:pPr>
      <w:r>
        <w:t xml:space="preserve">This </w:t>
      </w:r>
      <w:r>
        <w:rPr>
          <w:i/>
          <w:iCs/>
        </w:rPr>
        <w:t>Nature, or</w:t>
      </w:r>
      <w:r>
        <w:t xml:space="preserve"> Soul, according to them, renders the Body</w:t>
      </w:r>
      <w:r>
        <w:br/>
        <w:t>sound and vigorous, guards it against Diseases, and expeis them</w:t>
      </w:r>
      <w:r>
        <w:br/>
        <w:t xml:space="preserve">'when contracted. For since </w:t>
      </w:r>
      <w:r>
        <w:rPr>
          <w:i/>
          <w:iCs/>
        </w:rPr>
        <w:t>this Nature</w:t>
      </w:r>
      <w:r>
        <w:t xml:space="preserve"> sis "endued with an</w:t>
      </w:r>
      <w:r>
        <w:br/>
        <w:t>exact Knowledge os the Body, it iniift'act in Certain Order,</w:t>
      </w:r>
      <w:r>
        <w:br/>
        <w:t xml:space="preserve">Measure, Time, Degree, and Place,' and for </w:t>
      </w:r>
      <w:r>
        <w:rPr>
          <w:lang w:val="el-GR" w:eastAsia="el-GR" w:bidi="el-GR"/>
        </w:rPr>
        <w:t xml:space="preserve">Ἀ </w:t>
      </w:r>
      <w:r>
        <w:t>certain End,</w:t>
      </w:r>
      <w:r>
        <w:br/>
      </w:r>
      <w:r>
        <w:rPr>
          <w:i/>
          <w:iCs/>
        </w:rPr>
        <w:t>so as</w:t>
      </w:r>
      <w:r>
        <w:t xml:space="preserve"> to be sufficient, not only for preserving the Body in Health,</w:t>
      </w:r>
      <w:r>
        <w:br/>
        <w:t xml:space="preserve">but for expelling any ITisease which may happen to </w:t>
      </w:r>
      <w:r>
        <w:rPr>
          <w:lang w:val="la-Latn" w:eastAsia="la-Latn" w:bidi="la-Latn"/>
        </w:rPr>
        <w:t xml:space="preserve">insest </w:t>
      </w:r>
      <w:r>
        <w:t>it,</w:t>
      </w:r>
      <w:r>
        <w:br/>
        <w:t>since the most savage and illiterate Nations, who neither know</w:t>
      </w:r>
      <w:r>
        <w:br/>
        <w:t>'the Virtues os Herbs, nor are acquainted with any other Re-</w:t>
      </w:r>
      <w:r>
        <w:br/>
        <w:t>medies against Distempers,'will sometimes recover their lost</w:t>
      </w:r>
      <w:r>
        <w:br/>
        <w:t>Health by the sole Benefit of Nature. Hence they conclude,</w:t>
      </w:r>
      <w:r>
        <w:br/>
        <w:t xml:space="preserve">that the chief Duty of .a Physician is </w:t>
      </w:r>
      <w:r>
        <w:rPr>
          <w:i/>
          <w:iCs/>
        </w:rPr>
        <w:t>to</w:t>
      </w:r>
      <w:r>
        <w:t xml:space="preserve"> acqnire the Know-</w:t>
      </w:r>
      <w:r>
        <w:br/>
        <w:t xml:space="preserve">ledge os.the Powers,. Ways, find Intentions' os </w:t>
      </w:r>
      <w:r>
        <w:rPr>
          <w:i/>
          <w:iCs/>
        </w:rPr>
        <w:t>Nature,</w:t>
      </w:r>
      <w:r>
        <w:t xml:space="preserve"> alone,</w:t>
      </w:r>
      <w:r>
        <w:br/>
        <w:t>'neglecting the Care of the Body, because it is merely passive.</w:t>
      </w:r>
      <w:r>
        <w:br/>
        <w:t>Ln Confirmation of their'Opinion, they add, that Medicine had</w:t>
      </w:r>
      <w:r>
        <w:br/>
        <w:t>a Being, and flourished too, in former Times, when Anatomy</w:t>
      </w:r>
      <w:r>
        <w:br/>
        <w:t>and natural Philosophy were very little cultivated; and that.the</w:t>
      </w:r>
      <w:r>
        <w:br/>
        <w:t>Art of Healing, in some who lived'in those Times, surpassed the</w:t>
      </w:r>
      <w:r>
        <w:br/>
        <w:t>Ekill and Address of ourDays, though the‘Physicians os these</w:t>
      </w:r>
      <w:r>
        <w:br/>
        <w:t>Ages,'heing contented with simple Remedies, knew nothing</w:t>
      </w:r>
      <w:r>
        <w:br/>
        <w:t>of the medicinal Virtues of Metals and Minerals, nor the arthi</w:t>
      </w:r>
      <w:r>
        <w:br/>
        <w:t>ficial Preparations os Remedies. As for Anatomyin particular,</w:t>
      </w:r>
      <w:r>
        <w:br/>
        <w:t>in order to depreciate it, they add, that the most complete and</w:t>
      </w:r>
      <w:r>
        <w:br/>
        <w:t>accomplish'd Anatomist, I who Very well understood all the</w:t>
      </w:r>
      <w:r>
        <w:br/>
        <w:t>Muscles, and their Texture, would succeed no better in his At-</w:t>
      </w:r>
      <w:r>
        <w:br/>
        <w:t>tempts to cure them of any Disorder, than one of'the most</w:t>
      </w:r>
      <w:r>
        <w:br/>
        <w:t>Tuperficial Knowledge in this Part os Medicine. For it is the</w:t>
      </w:r>
      <w:r>
        <w:br/>
        <w:t>Soul which puts together tlie Parts of the Body, and is the</w:t>
      </w:r>
      <w:r>
        <w:br/>
        <w:t>Contriver of titis wonderful Structure ; and is any thing happens</w:t>
      </w:r>
      <w:r>
        <w:br/>
        <w:t>to he broken or damaged, the same Power will take care to</w:t>
      </w:r>
      <w:r>
        <w:br/>
        <w:t>restore it, and set all things sto rights, without the Help os a</w:t>
      </w:r>
      <w:r>
        <w:br/>
        <w:t>Physician.' Since therefore ’these things are all at the Disposal</w:t>
      </w:r>
      <w:r>
        <w:br/>
        <w:t>.of the. Soul,. Anatomy can be of no Advantage in practical</w:t>
      </w:r>
      <w:r>
        <w:br/>
        <w:t>.Physic. ss-ss'</w:t>
      </w:r>
      <w:r>
        <w:tab/>
      </w:r>
      <w:r>
        <w:rPr>
          <w:lang w:val="el-GR" w:eastAsia="el-GR" w:bidi="el-GR"/>
        </w:rPr>
        <w:t>'Ἀ'</w:t>
      </w:r>
      <w:r>
        <w:rPr>
          <w:lang w:val="el-GR" w:eastAsia="el-GR" w:bidi="el-GR"/>
        </w:rPr>
        <w:tab/>
      </w:r>
      <w:r>
        <w:t>. ' et</w:t>
      </w:r>
    </w:p>
    <w:p w14:paraId="49BB7EB2" w14:textId="77777777" w:rsidR="00DB41A1" w:rsidRDefault="00000000">
      <w:r>
        <w:t xml:space="preserve">’ Having .thus proposed the. </w:t>
      </w:r>
      <w:r>
        <w:rPr>
          <w:lang w:val="la-Latn" w:eastAsia="la-Latn" w:bidi="la-Latn"/>
        </w:rPr>
        <w:t xml:space="preserve">Argumenta </w:t>
      </w:r>
      <w:r>
        <w:t>which ate brought</w:t>
      </w:r>
      <w:r>
        <w:br/>
        <w:t>against Anatomy, we are next, according'to our Method above</w:t>
      </w:r>
      <w:r>
        <w:br/>
        <w:t>declared, to Vindicate the Dignity, and extensive Usefulness of</w:t>
      </w:r>
      <w:r>
        <w:br/>
        <w:t>Anatomy by examining these Reasons, and giving a full An-</w:t>
      </w:r>
      <w:r>
        <w:br/>
        <w:t>swer to all these Objections. Here first we think ourselves</w:t>
      </w:r>
      <w:r>
        <w:br/>
        <w:t xml:space="preserve">obliged, in few Words, to explain whet is meant by </w:t>
      </w:r>
      <w:r>
        <w:rPr>
          <w:i/>
          <w:iCs/>
        </w:rPr>
        <w:t>Nature</w:t>
      </w:r>
      <w:r>
        <w:rPr>
          <w:i/>
          <w:iCs/>
        </w:rPr>
        <w:br/>
      </w:r>
      <w:r>
        <w:t>among the Antients. For our Ancestors, though, on other</w:t>
      </w:r>
      <w:r>
        <w:br/>
        <w:t>Accounts, Very wise Persons, and highly to he reverenced, both</w:t>
      </w:r>
      <w:r>
        <w:br/>
        <w:t>for their good Parts, and long Experience, yet in rational Medi-</w:t>
      </w:r>
      <w:r>
        <w:br/>
        <w:t>cine, and natural Knowledge, I won't say they were inferior</w:t>
      </w:r>
      <w:r>
        <w:br/>
        <w:t>to the Moderns, but that, for want os these Improvements,</w:t>
      </w:r>
      <w:r>
        <w:br/>
        <w:t>they took their Measures of the salutary Art, only from Effects</w:t>
      </w:r>
      <w:r>
        <w:br/>
        <w:t>and Experiments. Hence it is, that in those Times, the Art</w:t>
      </w:r>
      <w:r>
        <w:br/>
        <w:t>of Medicine was taught in a rude and imperfect manner,' be-</w:t>
      </w:r>
      <w:r>
        <w:br/>
        <w:t>cause the most noble Branches os Learning, .that of the Nature</w:t>
      </w:r>
      <w:r>
        <w:br/>
        <w:t>and Motion of Bodies, lay in a manner, buried;'and as for</w:t>
      </w:r>
      <w:r>
        <w:br/>
        <w:t>Chymistry, it was wholly unknown ; for which Reason, our</w:t>
      </w:r>
      <w:r>
        <w:br/>
        <w:t>Indulgence is due to the Simplicity of those Ages for the many</w:t>
      </w:r>
      <w:r>
        <w:br/>
        <w:t>unaccountable Stories and idle Dreams they have left us upon</w:t>
      </w:r>
      <w:r>
        <w:br/>
        <w:t xml:space="preserve">Record. They are often </w:t>
      </w:r>
      <w:r>
        <w:rPr>
          <w:u w:val="single"/>
        </w:rPr>
        <w:t>talkin</w:t>
      </w:r>
      <w:r>
        <w:t>g of several. Sorts of active</w:t>
      </w:r>
      <w:r>
        <w:br/>
        <w:t>Beings; they considered Matter as passive and inert; and look'd</w:t>
      </w:r>
      <w:r>
        <w:br/>
        <w:t>upon the human Body aS a mere Instrument. The Souls or</w:t>
      </w:r>
      <w:r>
        <w:br/>
        <w:t>Nature, they supposed to be an incorporeal, wise Being, endu'd</w:t>
      </w:r>
      <w:r>
        <w:br/>
        <w:t>with Reason, and Author and Governor os all the Motions of</w:t>
      </w:r>
      <w:r>
        <w:br/>
        <w:t>the Body. Having laid this Foundation, it was necessary, thet</w:t>
      </w:r>
      <w:r>
        <w:br/>
        <w:t xml:space="preserve">since the Principle was obscure and </w:t>
      </w:r>
      <w:r>
        <w:rPr>
          <w:u w:val="single"/>
        </w:rPr>
        <w:t>unkn</w:t>
      </w:r>
      <w:r>
        <w:t>own, all Science and</w:t>
      </w:r>
      <w:r>
        <w:br/>
        <w:t>Demonstration should he extremely precarious. How great</w:t>
      </w:r>
      <w:r>
        <w:br/>
      </w:r>
      <w:r>
        <w:lastRenderedPageBreak/>
        <w:t>Detriment must result froth hence to the Art of Medicine, arid</w:t>
      </w:r>
      <w:r>
        <w:br/>
        <w:t>how great a Hindrance, on the other side, jt must be to the</w:t>
      </w:r>
      <w:r>
        <w:br/>
        <w:t>Improvement of the practical Part, is manifest from the Lights</w:t>
      </w:r>
      <w:r>
        <w:br/>
        <w:t xml:space="preserve">we have received in this present Age, wluoh </w:t>
      </w:r>
      <w:r>
        <w:rPr>
          <w:u w:val="single"/>
        </w:rPr>
        <w:t>shall</w:t>
      </w:r>
      <w:r>
        <w:t xml:space="preserve"> be further ex-</w:t>
      </w:r>
      <w:r>
        <w:br/>
        <w:t>plained. - For when neither the Powers nor Effects of corporeal</w:t>
      </w:r>
      <w:r>
        <w:br/>
        <w:t>things, which yet act upon us aster a wondersus manner, can</w:t>
      </w:r>
      <w:r>
        <w:br/>
        <w:t>be explain'd or demonstrated from an ‘ unknown Principle,</w:t>
      </w:r>
      <w:r>
        <w:br/>
        <w:t>it easily appears in how great Darkness these Times were in-</w:t>
      </w:r>
    </w:p>
    <w:p w14:paraId="38F858A4" w14:textId="77777777" w:rsidR="00DB41A1" w:rsidRDefault="00000000">
      <w:r>
        <w:t>vowed, when they were obliged, for the Solution os Phznol</w:t>
      </w:r>
      <w:r>
        <w:br/>
        <w:t xml:space="preserve">mena in Medicine, to heve recourse to an unknown </w:t>
      </w:r>
      <w:r>
        <w:rPr>
          <w:i/>
          <w:iCs/>
        </w:rPr>
        <w:t>Nature</w:t>
      </w:r>
      <w:r>
        <w:rPr>
          <w:i/>
          <w:iCs/>
        </w:rPr>
        <w:br/>
      </w:r>
      <w:r>
        <w:t>as their only Refuge. I therefore think we heve gond Reason</w:t>
      </w:r>
      <w:r>
        <w:br/>
        <w:t>to congratulate the present Age, upon account of its heing</w:t>
      </w:r>
      <w:r>
        <w:br/>
        <w:t>hless'd with a sound and rational System of Philosophy, , by</w:t>
      </w:r>
      <w:r>
        <w:br/>
        <w:t>which we are taught, that all Bodies, of whatever .Kind, are</w:t>
      </w:r>
      <w:r>
        <w:br/>
        <w:t xml:space="preserve">in a State of Action, and that Motion is no </w:t>
      </w:r>
      <w:r>
        <w:rPr>
          <w:lang w:val="la-Latn" w:eastAsia="la-Latn" w:bidi="la-Latn"/>
        </w:rPr>
        <w:t xml:space="preserve">inore </w:t>
      </w:r>
      <w:r>
        <w:t>than the</w:t>
      </w:r>
      <w:r>
        <w:br/>
        <w:t>Excess or Difference of Action sand Force in any two given</w:t>
      </w:r>
      <w:r>
        <w:br/>
        <w:t>Bodies; for when two Bodies mutually resist each other, and</w:t>
      </w:r>
      <w:r>
        <w:br/>
        <w:t>"when the one yields to the otherdn Consequence os that.active</w:t>
      </w:r>
      <w:r>
        <w:br/>
        <w:t>Force, originally impress'd upon, and communicated to them</w:t>
      </w:r>
      <w:r>
        <w:br/>
        <w:t>by the all-powerful Author' os-Nature, then andin that Case,</w:t>
      </w:r>
      <w:r>
        <w:br/>
        <w:t xml:space="preserve">-Motion .is produced ; and,- </w:t>
      </w:r>
      <w:r>
        <w:rPr>
          <w:i/>
          <w:iCs/>
        </w:rPr>
        <w:t>lvicse</w:t>
      </w:r>
      <w:r>
        <w:rPr>
          <w:i/>
          <w:iCs/>
          <w:lang w:val="la-Latn" w:eastAsia="la-Latn" w:bidi="la-Latn"/>
        </w:rPr>
        <w:t>'versu,</w:t>
      </w:r>
      <w:r>
        <w:rPr>
          <w:lang w:val="la-Latn" w:eastAsia="la-Latn" w:bidi="la-Latn"/>
        </w:rPr>
        <w:t xml:space="preserve"> </w:t>
      </w:r>
      <w:r>
        <w:t>V/hen the Forces of</w:t>
      </w:r>
      <w:r>
        <w:br/>
        <w:t>Action happen to prove a precise Balance to each other, then</w:t>
      </w:r>
      <w:r>
        <w:br/>
        <w:t>both Bodies remain in a State, of Rest;'find evon those Very</w:t>
      </w:r>
      <w:r>
        <w:br/>
        <w:t>Motions which are most regularly perform’d,nand carried on</w:t>
      </w:r>
      <w:r>
        <w:br/>
        <w:t>by the strictest and most uniform .Laws of Order., Harmony and</w:t>
      </w:r>
      <w:r>
        <w:br/>
        <w:t>Proportion, are no more than'the heaiitiful Result, of th</w:t>
      </w:r>
      <w:r>
        <w:rPr>
          <w:vertAlign w:val="subscript"/>
        </w:rPr>
        <w:t>e</w:t>
      </w:r>
      <w:r>
        <w:t xml:space="preserve"> vari-</w:t>
      </w:r>
      <w:r>
        <w:br/>
        <w:t>ous Situations and Combinations of different Bodies"mutually</w:t>
      </w:r>
      <w:r>
        <w:br/>
        <w:t>acting upon, and resisting each other ; for 'tisffusprirmg whet</w:t>
      </w:r>
      <w:r>
        <w:br/>
        <w:t>considerable Effects may be produced only by the Situation edf</w:t>
      </w:r>
      <w:r>
        <w:br/>
        <w:t>Bedies A familiar Illustration. of -this - Point, may -he drawn</w:t>
      </w:r>
      <w:r>
        <w:br/>
        <w:t>from the Action-'of the Lever';- for no incorporeal</w:t>
      </w:r>
      <w:r>
        <w:rPr>
          <w:lang w:val="la-Latn" w:eastAsia="la-Latn" w:bidi="la-Latn"/>
        </w:rPr>
        <w:t>-exter.-</w:t>
      </w:r>
      <w:r>
        <w:rPr>
          <w:lang w:val="la-Latn" w:eastAsia="la-Latn" w:bidi="la-Latn"/>
        </w:rPr>
        <w:br/>
      </w:r>
      <w:r>
        <w:t xml:space="preserve">mal Principle; much less a </w:t>
      </w:r>
      <w:r>
        <w:rPr>
          <w:i/>
          <w:iCs/>
        </w:rPr>
        <w:t>.Caroressu Wifdom of Nature,'naheati.</w:t>
      </w:r>
      <w:r>
        <w:rPr>
          <w:i/>
          <w:iCs/>
        </w:rPr>
        <w:br/>
      </w:r>
      <w:r>
        <w:t>thy she is enabled to produce' Motion,, ts requisite Tor. harrying</w:t>
      </w:r>
      <w:r>
        <w:br/>
        <w:t>on the regular -and -orderly-Motions of Bodies.";- buta certain</w:t>
      </w:r>
      <w:r>
        <w:br/>
        <w:t>moving Force is originally impress'd upon these-Bod ieachem-</w:t>
      </w:r>
      <w:r>
        <w:br/>
        <w:t>TelVes, which may be either augmented or diminished accord-</w:t>
      </w:r>
      <w:r>
        <w:br/>
        <w:t>ing to their Situation and Disposition: Since in Productions’of</w:t>
      </w:r>
      <w:r>
        <w:br/>
        <w:t>‘human Art, so wonderful and curious Effects- stow only from</w:t>
      </w:r>
      <w:r>
        <w:br/>
        <w:t>the Action of Bodies upon one another/ this must necessarily</w:t>
      </w:r>
      <w:r>
        <w:br/>
        <w:t>happen in a greater Degree in the Fabric of the human Body,</w:t>
      </w:r>
      <w:r>
        <w:br/>
        <w:t>-that incomparable Machine, do.delicately form'd,, and exqui-</w:t>
      </w:r>
      <w:r>
        <w:br/>
        <w:t>ssitely finish'd, bv the all-powerful Hand of God jIforsthe human</w:t>
      </w:r>
      <w:r>
        <w:br/>
        <w:t xml:space="preserve">Body must, in dignity </w:t>
      </w:r>
      <w:r>
        <w:rPr>
          <w:i/>
          <w:iCs/>
        </w:rPr>
        <w:t>of Structure; excel</w:t>
      </w:r>
      <w:r>
        <w:t xml:space="preserve"> all. Productions of</w:t>
      </w:r>
      <w:r>
        <w:br/>
        <w:t>human Art; in the same Degree; thajoimaugussaBffvenerable</w:t>
      </w:r>
      <w:r>
        <w:br/>
        <w:t>Architect surpasses frail and imperfect- Mortals in Grandeur,</w:t>
      </w:r>
      <w:r>
        <w:br/>
        <w:t>Power and Skill : Since this- Body -is a Machine, .in the</w:t>
      </w:r>
      <w:r>
        <w:br/>
        <w:t>Formation of which, the-richest Stores of infinite-Art have,</w:t>
      </w:r>
      <w:r>
        <w:br/>
        <w:t>if I may be allowed the Expression, heen exhausted.4 Since</w:t>
      </w:r>
      <w:r>
        <w:br/>
        <w:t>Tis a Machine formed by -the incest Art, and. in--which,</w:t>
      </w:r>
      <w:r>
        <w:br/>
        <w:t>almost all the Laws of Mechanics, Statics, Hydraulics, and</w:t>
      </w:r>
      <w:r>
        <w:br/>
        <w:t>Optics, take Place, a Vast find amazing Variety of every</w:t>
      </w:r>
      <w:r>
        <w:br/>
        <w:t>Species of Motion must happen in it. - A Physician must, for</w:t>
      </w:r>
      <w:r>
        <w:br/>
        <w:t>this Reason, make it his principal Care to understand the Tex-</w:t>
      </w:r>
      <w:r>
        <w:br/>
        <w:t>lure of this Machine, and to -know the Laws of the-several</w:t>
      </w:r>
      <w:r>
        <w:br/>
        <w:t>Motions produced in it, whether by the Ain,---Aliments, or</w:t>
      </w:r>
      <w:r>
        <w:br/>
        <w:t>Medicines. When, a .Physician throughly comprehends these!</w:t>
      </w:r>
      <w:r>
        <w:br/>
        <w:t>Jhings, he can scarcely be ignorant of the genuine Bent and</w:t>
      </w:r>
      <w:r>
        <w:br/>
        <w:t>Tendency of Nature, het must- plainly-tee, that sho is-het</w:t>
      </w:r>
      <w:r>
        <w:br/>
        <w:t>only the bountiful Source of Life find Health, but that she</w:t>
      </w:r>
      <w:r>
        <w:br/>
        <w:t>likewise governs and directs the:Operation of Medininas, and</w:t>
      </w:r>
      <w:r>
        <w:br/>
        <w:t>allthe severalMotinns that happen in the Body. When theWord</w:t>
      </w:r>
      <w:r>
        <w:br/>
      </w:r>
      <w:r>
        <w:rPr>
          <w:i/>
          <w:iCs/>
        </w:rPr>
        <w:t>'Nature</w:t>
      </w:r>
      <w:r>
        <w:t xml:space="preserve"> is taken in this Acceptation, as indeed it ought to he,</w:t>
      </w:r>
      <w:r>
        <w:br/>
        <w:t>then Physic is placed upon a true Foundation, and stands secure</w:t>
      </w:r>
      <w:r>
        <w:br/>
        <w:t>upon a Rock thavcannot be shaken by the vain Efforts of Ima-</w:t>
      </w:r>
      <w:r>
        <w:br/>
        <w:t>gination and Error. And indeed a Physician who goes thus to</w:t>
      </w:r>
      <w:r>
        <w:br/>
        <w:t>'work, cannot he ignorant when- Nature is well disposed, and</w:t>
      </w:r>
      <w:r>
        <w:br/>
        <w:t>when otherwise; but must know in what Life,Tiealth, Diseases,</w:t>
      </w:r>
      <w:r>
        <w:br/>
        <w:t>and Death Itself consist ; nor can the ReasonS-for a right Me-</w:t>
      </w:r>
      <w:r>
        <w:br/>
        <w:t>‘shod of Cure, and a proper Choice of Medicines, escape him.</w:t>
      </w:r>
    </w:p>
    <w:p w14:paraId="2A6D6D96" w14:textId="77777777" w:rsidR="00DB41A1" w:rsidRDefault="00000000">
      <w:pPr>
        <w:ind w:firstLine="360"/>
      </w:pPr>
      <w:r>
        <w:t>Is on the other- hand. Nature should, aS with some of the</w:t>
      </w:r>
      <w:r>
        <w:br/>
        <w:t xml:space="preserve">'Antients,' be styled </w:t>
      </w:r>
      <w:r>
        <w:rPr>
          <w:i/>
          <w:iCs/>
        </w:rPr>
        <w:t>Medicatrix Morbortem, GsTheCarcrof</w:t>
      </w:r>
      <w:r>
        <w:rPr>
          <w:i/>
          <w:iCs/>
        </w:rPr>
        <w:br/>
        <w:t>Diseases,</w:t>
      </w:r>
      <w:r>
        <w:t xml:space="preserve"> then nothing more is'means, than the Body, itself,</w:t>
      </w:r>
      <w:r>
        <w:br/>
        <w:t>adapted with singular Art and Contrivance, for the Production</w:t>
      </w:r>
      <w:r>
        <w:br/>
        <w:t>of certain Motions ; for by this peculiar Benefit and Assistance</w:t>
      </w:r>
      <w:r>
        <w:br/>
        <w:t>os the solid and fluid Parts, of which it is composed, ins well as</w:t>
      </w:r>
      <w:r>
        <w:br/>
        <w:t>by the Qualities os the Elements find Food, it is enabled expe-</w:t>
      </w:r>
      <w:r>
        <w:br/>
        <w:t>llitioufly to perform certain regular and stated Motions, which</w:t>
      </w:r>
      <w:r>
        <w:br/>
        <w:t>conduce’ Very much not only m the - Preservation of Life, but</w:t>
      </w:r>
      <w:r>
        <w:br/>
        <w:t>also the Removal of the Causes of Diseases. For this Reason,</w:t>
      </w:r>
      <w:r>
        <w:br/>
        <w:t>thet this beautiful and curious Fabric of the Body may he</w:t>
      </w:r>
      <w:r>
        <w:br/>
        <w:t>throughly known, and its minutest Parts discovered,. Anatomy</w:t>
      </w:r>
      <w:r>
        <w:br/>
        <w:t>IS to be carefully ffady'd, since it is the only Branch of Learn-</w:t>
      </w:r>
      <w:r>
        <w:br/>
      </w:r>
      <w:r>
        <w:lastRenderedPageBreak/>
        <w:t>Sing which can supply us withan accurate Knowledge of its?</w:t>
      </w:r>
      <w:r>
        <w:br/>
        <w:t>Structure. Besides, the Body can neither subsist-; preserve Life,*</w:t>
      </w:r>
      <w:r>
        <w:br/>
        <w:t>nor escape the Fury of Diseases, unless it be guarded and forti-</w:t>
      </w:r>
      <w:r>
        <w:br/>
        <w:t>fied by external Means, such as Air, Food, and Medicines;-</w:t>
      </w:r>
      <w:r>
        <w:br/>
        <w:t>and from this Circumstance arises the indispensable Necessity os</w:t>
      </w:r>
      <w:r>
        <w:br/>
        <w:t xml:space="preserve">Physic, which is, as it were, an Assistant to </w:t>
      </w:r>
      <w:r>
        <w:rPr>
          <w:i/>
          <w:iCs/>
        </w:rPr>
        <w:t>Nature,</w:t>
      </w:r>
      <w:r>
        <w:t xml:space="preserve"> - considers</w:t>
      </w:r>
      <w:r>
        <w:br/>
        <w:t>and governs her several Motions, discovers what occasions a</w:t>
      </w:r>
      <w:r>
        <w:br/>
        <w:t>good, and what a bad State of Health, and taker care; that.</w:t>
      </w:r>
      <w:r>
        <w:br/>
        <w:t>things of hurtful Qualities be avoided and removed from the</w:t>
      </w:r>
      <w:r>
        <w:br/>
        <w:t>Body. And altho' many have heen bless’d with in long and</w:t>
      </w:r>
      <w:r>
        <w:br/>
        <w:t>’prosperous Life without the Assistance of Physicians, yet they</w:t>
      </w:r>
      <w:r>
        <w:br/>
        <w:t>'never arrived at that happy State without the Assistance of</w:t>
      </w:r>
      <w:r>
        <w:br/>
        <w:t>Physic itself, that is, without Remedies, or proper Food; and</w:t>
      </w:r>
      <w:r>
        <w:br/>
        <w:t>. Regimen. How daring a Piece of Insolence must it then he</w:t>
      </w:r>
      <w:r>
        <w:br/>
        <w:t>to affirm, that Nature alone is sufficient for the Cure of Diseases,</w:t>
      </w:r>
      <w:r>
        <w:br/>
      </w:r>
      <w:r>
        <w:rPr>
          <w:lang w:val="la-Latn" w:eastAsia="la-Latn" w:bidi="la-Latn"/>
        </w:rPr>
        <w:t xml:space="preserve">'finde </w:t>
      </w:r>
      <w:r>
        <w:t>in many, both of the acute* and chronical Kind, she can</w:t>
      </w:r>
      <w:r>
        <w:br w:type="page"/>
      </w:r>
    </w:p>
    <w:p w14:paraId="4311DD72" w14:textId="77777777" w:rsidR="00DB41A1" w:rsidRDefault="00000000">
      <w:r>
        <w:lastRenderedPageBreak/>
        <w:t>do littie or nothing without the Aid of a Physician ? It is not</w:t>
      </w:r>
      <w:r>
        <w:br/>
        <w:t xml:space="preserve">therefore </w:t>
      </w:r>
      <w:r>
        <w:rPr>
          <w:lang w:val="la-Latn" w:eastAsia="la-Latn" w:bidi="la-Latn"/>
        </w:rPr>
        <w:t xml:space="preserve">sufficiens, </w:t>
      </w:r>
      <w:r>
        <w:t>that the Physician has the Advantage of</w:t>
      </w:r>
      <w:r>
        <w:br/>
        <w:t>long Practice, and great Experience; that he knows what things</w:t>
      </w:r>
      <w:r>
        <w:br/>
        <w:t xml:space="preserve">are advantageous, and what are prejudicial; </w:t>
      </w:r>
      <w:r>
        <w:rPr>
          <w:u w:val="single"/>
        </w:rPr>
        <w:t>tha</w:t>
      </w:r>
      <w:r>
        <w:t>r he knows the</w:t>
      </w:r>
      <w:r>
        <w:br/>
        <w:t>Symptoms of a beginning Disease, or the precise Form and</w:t>
      </w:r>
      <w:r>
        <w:br/>
        <w:t>Manner in which it quits the Patient ; hut he must carefully</w:t>
      </w:r>
      <w:r>
        <w:br/>
        <w:t>weigh Circumstances and Reasons, and from them form his</w:t>
      </w:r>
      <w:r>
        <w:br/>
        <w:t>Judgment of Diseases, foretel. their Events, -and take rational</w:t>
      </w:r>
      <w:r>
        <w:br/>
        <w:t>and prudent Steps for their Cure. If any one follows this Me-</w:t>
      </w:r>
      <w:r>
        <w:br/>
        <w:t>thod, he cannot so far miscarry in the Practice of Physic,</w:t>
      </w:r>
      <w:r>
        <w:br/>
        <w:t>which is a Work of the highest importance, as to be of no Use</w:t>
      </w:r>
      <w:r>
        <w:br/>
        <w:t>to the Patient, for 'tis abundantly plain, thet a Reliance upon</w:t>
      </w:r>
      <w:r>
        <w:br/>
        <w:t>Experience alone has too .often imposed both on the Physi-</w:t>
      </w:r>
      <w:r>
        <w:br/>
        <w:t>cian, and the Patient; wherefore in so great .a Concurrence of</w:t>
      </w:r>
      <w:r>
        <w:br/>
        <w:t>Causes, 'th proper to call in Reason and Philosophy to our</w:t>
      </w:r>
      <w:r>
        <w:br/>
        <w:t>Assistance, that so the true one may be discovered. Hence</w:t>
      </w:r>
      <w:r>
        <w:br/>
        <w:t>arises the Necessity of rational Medicine, which, being founded</w:t>
      </w:r>
      <w:r>
        <w:br/>
        <w:t>upon the Principles of Philosophy, must os Consequence be</w:t>
      </w:r>
      <w:r>
        <w:br/>
        <w:t>preferable to that which is circumscribed within the scanty</w:t>
      </w:r>
      <w:r>
        <w:br/>
        <w:t>Bounds of Practice and Observation. But such a Physic as is</w:t>
      </w:r>
      <w:r>
        <w:br/>
        <w:t>supported upon the Principles of Reason and Philosophy, not</w:t>
      </w:r>
      <w:r>
        <w:br/>
        <w:t>only deduces and solves the Phenomena occurring in Practice,</w:t>
      </w:r>
      <w:r>
        <w:br/>
        <w:t xml:space="preserve">Jrom sure and uncontested Principles, but likewise greatly </w:t>
      </w:r>
      <w:r>
        <w:rPr>
          <w:u w:val="single"/>
        </w:rPr>
        <w:t>assist</w:t>
      </w:r>
      <w:r>
        <w:t>s</w:t>
      </w:r>
      <w:r>
        <w:br/>
        <w:t>Practice itself, by suggesting the most salutary Maxims, for</w:t>
      </w:r>
      <w:r>
        <w:br/>
        <w:t>discovering a safe and easy Method of Cure. It is not indeed</w:t>
      </w:r>
      <w:r>
        <w:br/>
        <w:t>to be denied, that Physio drew her illustrioiisf Origin from Kx-</w:t>
      </w:r>
      <w:r>
        <w:br/>
        <w:t>perience; but it must at the same time be downed, that she</w:t>
      </w:r>
      <w:r>
        <w:br/>
        <w:t>received her most striking Charms, and .all' those Degrees of</w:t>
      </w:r>
      <w:r>
        <w:br/>
        <w:t>Beauty and Perfection, which at present'Tet her at the Head</w:t>
      </w:r>
      <w:r>
        <w:br/>
        <w:t xml:space="preserve">of all her </w:t>
      </w:r>
      <w:r>
        <w:rPr>
          <w:i/>
          <w:iCs/>
        </w:rPr>
        <w:t>Sister Arts,</w:t>
      </w:r>
      <w:r>
        <w:t xml:space="preserve"> from Reason and Philosophy. But for</w:t>
      </w:r>
      <w:r>
        <w:br/>
        <w:t>acquiring a Knowledge of this rational Medicine, Anatomy is</w:t>
      </w:r>
      <w:r>
        <w:br/>
        <w:t>absolutely and indispensably necessary, fince without the latter,</w:t>
      </w:r>
      <w:r>
        <w:br/>
        <w:t>.the former cannot possibly he obtain’d. - si Y</w:t>
      </w:r>
      <w:r>
        <w:rPr>
          <w:lang w:val="el-GR" w:eastAsia="el-GR" w:bidi="el-GR"/>
        </w:rPr>
        <w:t>καὶ</w:t>
      </w:r>
      <w:r>
        <w:rPr>
          <w:lang w:val="el-GR" w:eastAsia="el-GR" w:bidi="el-GR"/>
        </w:rPr>
        <w:br/>
      </w:r>
      <w:r>
        <w:t>. It must indeed be confess'd,; that Anatomy does not directly</w:t>
      </w:r>
      <w:r>
        <w:br/>
        <w:t>and immediately cure the Sink ; bur yet jt has AhappyTeher</w:t>
      </w:r>
      <w:r>
        <w:br/>
        <w:t>dency to make the Cure proceed more safely and agreeably?</w:t>
      </w:r>
      <w:r>
        <w:br/>
        <w:t xml:space="preserve">than it would otherwise do. </w:t>
      </w:r>
      <w:r>
        <w:rPr>
          <w:i/>
          <w:iCs/>
        </w:rPr>
        <w:t>Celsius,</w:t>
      </w:r>
      <w:r>
        <w:t xml:space="preserve"> in his Preface, very justly</w:t>
      </w:r>
      <w:r>
        <w:br/>
        <w:t xml:space="preserve">observes, that </w:t>
      </w:r>
      <w:r>
        <w:rPr>
          <w:i/>
          <w:iCs/>
        </w:rPr>
        <w:t>though thcre are.many things which do not belong</w:t>
      </w:r>
      <w:r>
        <w:rPr>
          <w:i/>
          <w:iCs/>
        </w:rPr>
        <w:br/>
        <w:t>to the Acts themselves, yet these vary things prove useful to them,</w:t>
      </w:r>
      <w:r>
        <w:rPr>
          <w:i/>
          <w:iCs/>
        </w:rPr>
        <w:br/>
        <w:t xml:space="preserve">by quickening ana improving the Genius and Taste of she </w:t>
      </w:r>
      <w:r>
        <w:rPr>
          <w:i/>
          <w:iCs/>
          <w:lang w:val="la-Latn" w:eastAsia="la-Latn" w:bidi="la-Latn"/>
        </w:rPr>
        <w:t>Artisse</w:t>
      </w:r>
      <w:r>
        <w:rPr>
          <w:i/>
          <w:iCs/>
          <w:lang w:val="la-Latn" w:eastAsia="la-Latn" w:bidi="la-Latn"/>
        </w:rPr>
        <w:br/>
      </w:r>
      <w:r>
        <w:t>Thus, tho’ a Contemplation of the Works of. Nature may nut</w:t>
      </w:r>
      <w:r>
        <w:br/>
        <w:t>form a Physician, yet it renders him better qualified for the</w:t>
      </w:r>
      <w:r>
        <w:br/>
        <w:t xml:space="preserve">Practice of Physic. In liloe manner, tho'Anatomy does </w:t>
      </w:r>
      <w:r>
        <w:rPr>
          <w:b/>
          <w:bCs/>
        </w:rPr>
        <w:t>her</w:t>
      </w:r>
      <w:r>
        <w:rPr>
          <w:b/>
          <w:bCs/>
        </w:rPr>
        <w:br/>
      </w:r>
      <w:r>
        <w:t>Constitute a Physician, yet in proves at once im Ornament and</w:t>
      </w:r>
      <w:r>
        <w:br/>
        <w:t>an Assistance to him, by supplying him with wholsome and</w:t>
      </w:r>
      <w:r>
        <w:br/>
        <w:t xml:space="preserve">salutary Maxims, for the Direction and Regulation </w:t>
      </w:r>
      <w:r>
        <w:rPr>
          <w:i/>
          <w:iCs/>
        </w:rPr>
        <w:t>os</w:t>
      </w:r>
      <w:r>
        <w:t xml:space="preserve"> his</w:t>
      </w:r>
      <w:r>
        <w:br/>
        <w:t>Practice; for no Branch of Learning is of greater Use and</w:t>
      </w:r>
      <w:r>
        <w:br/>
        <w:t>Advantage for discovering Errors in Practice, applying Reme-</w:t>
      </w:r>
      <w:r>
        <w:br/>
        <w:t>dies, and giving just Prognostics, than Anatomy is, as I shall</w:t>
      </w:r>
      <w:r>
        <w:br/>
        <w:t>shew more fully in the Course of this Dissertation.</w:t>
      </w:r>
    </w:p>
    <w:p w14:paraId="1F6942F8" w14:textId="77777777" w:rsidR="00DB41A1" w:rsidRDefault="00000000">
      <w:pPr>
        <w:ind w:firstLine="360"/>
      </w:pPr>
      <w:r>
        <w:t>I shall begin with that divine and noble Discovery the Circu-</w:t>
      </w:r>
      <w:r>
        <w:br/>
        <w:t>lation of the Blood; and'indeed he must he blind, who does</w:t>
      </w:r>
      <w:r>
        <w:br/>
        <w:t>not perceive the Clouds of Darkness that have been dispell'd,</w:t>
      </w:r>
      <w:r>
        <w:br/>
        <w:t>and the glorious Light that has been shed nponPhysic, by this</w:t>
      </w:r>
      <w:r>
        <w:br/>
        <w:t>celestial Discovery; for when, by an accurate Inspection of</w:t>
      </w:r>
      <w:r>
        <w:br/>
        <w:t>the human Body, we find that the Blood,find other Humours,</w:t>
      </w:r>
      <w:r>
        <w:br/>
        <w:t>are continually carried through numberless small Meanders, by</w:t>
      </w:r>
      <w:r>
        <w:br/>
        <w:t>the Vibration and Tone of the solid and muscular Parts; then</w:t>
      </w:r>
      <w:r>
        <w:br/>
        <w:t>we come to know wherein Life consists. We shall likewise</w:t>
      </w:r>
      <w:r>
        <w:br/>
        <w:t xml:space="preserve">he convinced of the Excellency of Anatomy, </w:t>
      </w:r>
      <w:r>
        <w:rPr>
          <w:i/>
          <w:iCs/>
        </w:rPr>
        <w:t>if</w:t>
      </w:r>
      <w:r>
        <w:t xml:space="preserve"> we allowour-</w:t>
      </w:r>
      <w:r>
        <w:br/>
        <w:t>selves to consider, how egregioufly the Antients, who neglect-</w:t>
      </w:r>
      <w:r>
        <w:br/>
        <w:t>ed the Improvement of this useful Art, blundered in defining</w:t>
      </w:r>
      <w:r>
        <w:br/>
      </w:r>
      <w:r>
        <w:rPr>
          <w:i/>
          <w:iCs/>
        </w:rPr>
        <w:t>Life</w:t>
      </w:r>
      <w:r>
        <w:t>; for they vainly amused themselveS with idle WhirnS and</w:t>
      </w:r>
      <w:r>
        <w:br/>
        <w:t>Conceits in this important ’ Affair, asserting the Cause os Lite</w:t>
      </w:r>
      <w:r>
        <w:br/>
        <w:t xml:space="preserve">to be </w:t>
      </w:r>
      <w:r>
        <w:rPr>
          <w:i/>
          <w:iCs/>
        </w:rPr>
        <w:t>the Action os. the Soul, or Nature, upon the Body a vital</w:t>
      </w:r>
      <w:r>
        <w:rPr>
          <w:i/>
          <w:iCs/>
        </w:rPr>
        <w:br/>
        <w:t>Spirit', asinall Plame in the Heart; an innate Hoaty the Tem-</w:t>
      </w:r>
      <w:r>
        <w:rPr>
          <w:i/>
          <w:iCs/>
        </w:rPr>
        <w:br/>
        <w:t>per ament os. the four Humours, and an implanted and influencing.</w:t>
      </w:r>
      <w:r>
        <w:rPr>
          <w:i/>
          <w:iCs/>
        </w:rPr>
        <w:br/>
        <w:t>Spirit.</w:t>
      </w:r>
      <w:r>
        <w:t xml:space="preserve"> These useless and unmeaning Dreams receiv’d a fatal</w:t>
      </w:r>
      <w:r>
        <w:br/>
        <w:t>Blow, and sell to the Ground at once, upon the Discovery os</w:t>
      </w:r>
      <w:r>
        <w:br/>
        <w:t>the Circulation of the Blood, which, so long as it washes the</w:t>
      </w:r>
      <w:r>
        <w:br/>
        <w:t>Body with its perpetual Stream, affords us the Evidence of our</w:t>
      </w:r>
      <w:r>
        <w:br/>
        <w:t>Senses for the Existence of.Lise; for 'tis the bountiful Office</w:t>
      </w:r>
      <w:r>
        <w:br/>
        <w:t>of this salutary Motion, to keep the Body safe and free from Cor-</w:t>
      </w:r>
      <w:r>
        <w:br/>
        <w:t>ruption, to which 'tis otherwise very much subject. Neither</w:t>
      </w:r>
      <w:r>
        <w:br/>
        <w:t>are we to forget, that the Life of the Body is not, properly and</w:t>
      </w:r>
      <w:r>
        <w:br/>
        <w:t>strictly speaking, the Duration or Preservation of a compound</w:t>
      </w:r>
      <w:r>
        <w:br/>
        <w:t>Substance; for if this was the Cose, and is Life was sustained</w:t>
      </w:r>
      <w:r>
        <w:br/>
        <w:t>in this manner, a Stone, or a Piece of Bread, might he said to</w:t>
      </w:r>
      <w:r>
        <w:br/>
        <w:t>live, so long as its respective Mixture or Composition remains</w:t>
      </w:r>
      <w:r>
        <w:br/>
        <w:t>cd. Lise is more properly and accurately defined, a perpetual</w:t>
      </w:r>
      <w:r>
        <w:br/>
        <w:t>Action and Motion, by which the Body is principally pre-</w:t>
      </w:r>
      <w:r>
        <w:br/>
        <w:t>served from Filth and Corruption. For as Putrefaction is no</w:t>
      </w:r>
      <w:r>
        <w:br/>
      </w:r>
      <w:r>
        <w:lastRenderedPageBreak/>
        <w:t>more than an intestine Motion produced in the Fluids'by some</w:t>
      </w:r>
      <w:r>
        <w:br/>
        <w:t>external. Cause, and destroying the Moisture of the Parts, so</w:t>
      </w:r>
      <w:r>
        <w:br/>
        <w:t>'tis plain, that it can only he check'd by their internal, which</w:t>
      </w:r>
      <w:r>
        <w:br/>
        <w:t>is promoted by their progressive. Motion; and this Motion won-</w:t>
      </w:r>
      <w:r>
        <w:br/>
        <w:t>dersully resists the circumambient Atmosphere, and its external</w:t>
      </w:r>
      <w:r>
        <w:br/>
        <w:t>Action upon the State and intimate Mixture os the Blood ,</w:t>
      </w:r>
      <w:r>
        <w:br/>
        <w:t>sor the Body is immediately exposed to che Injuries of the Air,</w:t>
      </w:r>
      <w:r>
        <w:br/>
        <w:t xml:space="preserve">as soon as the fluid Particles of the Blood coure to </w:t>
      </w:r>
      <w:r>
        <w:rPr>
          <w:b/>
          <w:bCs/>
        </w:rPr>
        <w:t>be in a</w:t>
      </w:r>
    </w:p>
    <w:p w14:paraId="243AF4CB" w14:textId="77777777" w:rsidR="00DB41A1" w:rsidRDefault="00000000">
      <w:pPr>
        <w:tabs>
          <w:tab w:val="left" w:pos="3834"/>
          <w:tab w:val="left" w:pos="4230"/>
        </w:tabs>
      </w:pPr>
      <w:r>
        <w:t>State of Rest. As Medicine in general, so more especially the</w:t>
      </w:r>
      <w:r>
        <w:br/>
        <w:t>pathologic and therapeutic Branches of it, have received incre-</w:t>
      </w:r>
      <w:r>
        <w:br/>
        <w:t>dible Advantages from this Discovery; fince by it wo come to</w:t>
      </w:r>
      <w:r>
        <w:br/>
        <w:t>know, that nothing can he more fetal to Lise, or more repugn-</w:t>
      </w:r>
      <w:r>
        <w:br/>
        <w:t>ant to Health, than thofe things which either hinder, or in the</w:t>
      </w:r>
      <w:r>
        <w:br/>
        <w:t>least disturb the free and salutary. Circulation of the Blood.</w:t>
      </w:r>
      <w:r>
        <w:br/>
        <w:t>'Tis no hard Task to find the Reason, why Violent Cold is so</w:t>
      </w:r>
      <w:r>
        <w:br/>
        <w:t>prejudicial to the Body, or why Draughts of cold Liquors,</w:t>
      </w:r>
      <w:r>
        <w:br/>
        <w:t>drank by Persons over-heated, produce Death. Hence ’tis like-</w:t>
      </w:r>
      <w:r>
        <w:br/>
        <w:t>wise plain, why polypous Concretions adhering to the Orifices</w:t>
      </w:r>
      <w:r>
        <w:br/>
        <w:t>of the Vesseis near to the'Heart’and Lungs, produce sudden</w:t>
      </w:r>
      <w:r>
        <w:br/>
        <w:t>and unexpected Death, by intercepting the Course of the Bloodi</w:t>
      </w:r>
      <w:r>
        <w:br/>
        <w:t>From the Circulation of the Blood, we are also enabled th</w:t>
      </w:r>
      <w:r>
        <w:br/>
        <w:t>assign a Reason, why Poisons prove so fatal to the Body ;. for,</w:t>
      </w:r>
      <w:r>
        <w:br/>
        <w:t>in my Opinion, they can scarce produce their Effects in any</w:t>
      </w:r>
      <w:r>
        <w:br/>
        <w:t>Other way, than by exciting Violent Spasms in the Vessels,</w:t>
      </w:r>
      <w:r>
        <w:br/>
        <w:t>contracting them, and so hindering the free Course of the Blood</w:t>
      </w:r>
      <w:r>
        <w:br/>
        <w:t>through them.</w:t>
      </w:r>
      <w:r>
        <w:rPr>
          <w:i/>
          <w:iCs/>
        </w:rPr>
        <w:t>. We</w:t>
      </w:r>
      <w:r>
        <w:t xml:space="preserve"> likewise know from this, that all acid and</w:t>
      </w:r>
      <w:r>
        <w:br/>
        <w:t>Viscid Substances,</w:t>
      </w:r>
      <w:r>
        <w:rPr>
          <w:vertAlign w:val="superscript"/>
        </w:rPr>
        <w:t>1</w:t>
      </w:r>
      <w:r>
        <w:t xml:space="preserve"> as also too plentiful Feeding, are </w:t>
      </w:r>
      <w:r>
        <w:rPr>
          <w:lang w:val="la-Latn" w:eastAsia="la-Latn" w:bidi="la-Latn"/>
        </w:rPr>
        <w:t>destructive</w:t>
      </w:r>
      <w:r>
        <w:rPr>
          <w:lang w:val="la-Latn" w:eastAsia="la-Latn" w:bidi="la-Latn"/>
        </w:rPr>
        <w:br/>
      </w:r>
      <w:r>
        <w:t>of Health, and hu’rtsol to the Body,* because, ’either by inspis-</w:t>
      </w:r>
      <w:r>
        <w:br/>
        <w:t xml:space="preserve">sating or augmenting the Juices, they hinder their free </w:t>
      </w:r>
      <w:r>
        <w:rPr>
          <w:lang w:val="la-Latn" w:eastAsia="la-Latn" w:bidi="la-Latn"/>
        </w:rPr>
        <w:t>Circli-</w:t>
      </w:r>
      <w:r>
        <w:rPr>
          <w:lang w:val="la-Latn" w:eastAsia="la-Latn" w:bidi="la-Latn"/>
        </w:rPr>
        <w:br/>
      </w:r>
      <w:r>
        <w:t>lation, and produce immediate Loss of Health. As this is the</w:t>
      </w:r>
      <w:r>
        <w:br/>
        <w:t>Case, we may easily, from the Doctrine of* the Blond's Cireut.</w:t>
      </w:r>
      <w:r>
        <w:br/>
        <w:t>lation, deduce the most wholsome'and salutary Rules sor the</w:t>
      </w:r>
      <w:r>
        <w:br/>
        <w:t xml:space="preserve">.Preservation os Health and Lise </w:t>
      </w:r>
      <w:r>
        <w:rPr>
          <w:i/>
          <w:iCs/>
        </w:rPr>
        <w:t>y</w:t>
      </w:r>
      <w:r>
        <w:t xml:space="preserve"> for every one’who is'send of</w:t>
      </w:r>
      <w:r>
        <w:br/>
        <w:t>'along and happyTife, must by the Benefit os This Discovery</w:t>
      </w:r>
      <w:r>
        <w:br/>
        <w:t>perceive, that .It', is his chief and principal Interest to preserve</w:t>
      </w:r>
      <w:r>
        <w:br/>
        <w:t>'the Circulation os his Blood uninterrupted, safe, and entire;</w:t>
      </w:r>
      <w:r>
        <w:br/>
        <w:t>Hence he must see the Necessity of abstaining both from such</w:t>
      </w:r>
      <w:r>
        <w:br/>
        <w:t>things aS coagulate his Blood, and from such as, by augment-</w:t>
      </w:r>
      <w:r>
        <w:br/>
        <w:t>ing its Quantity beyond a proper Degree, render is. less' fit for</w:t>
      </w:r>
      <w:r>
        <w:br/>
        <w:t>shaking its way through the several Vesseis of his Body. He</w:t>
      </w:r>
      <w:r>
        <w:br/>
        <w:t>ought, on ’ the other'hand, to use all such things aS have a Ten-</w:t>
      </w:r>
      <w:r>
        <w:br/>
        <w:t>dency to preserve lais Vital juices in a due State os Fluidity,</w:t>
      </w:r>
      <w:r>
        <w:br/>
        <w:t>Tuch as Volatile Salts, Aromatics, and warm Infusions of bai-</w:t>
      </w:r>
      <w:r>
        <w:br/>
        <w:t>sainic Herbs, by means of which, the due Motion of the Blood</w:t>
      </w:r>
      <w:r>
        <w:br/>
        <w:t>is most effectually preserved. From this Discovery we must</w:t>
      </w:r>
      <w:r>
        <w:br/>
        <w:t>likewise 'perceive, that in case of too great an Affluence of</w:t>
      </w:r>
      <w:r>
        <w:br/>
        <w:t>'Blood, its Quantity must be diminished; and that, in such</w:t>
      </w:r>
      <w:r>
        <w:br/>
        <w:t>'Cafes, Bleeding must not only he proper, but eyen prove the</w:t>
      </w:r>
      <w:r>
        <w:br/>
        <w:t>sole and only Preservative of Life,</w:t>
      </w:r>
      <w:r>
        <w:tab/>
        <w:t>..</w:t>
      </w:r>
      <w:r>
        <w:tab/>
        <w:t>....</w:t>
      </w:r>
    </w:p>
    <w:p w14:paraId="04CDDB47" w14:textId="77777777" w:rsidR="00DB41A1" w:rsidRDefault="00000000">
      <w:r>
        <w:t>‘" Besides, Anatomy furnishes 'us'with abundance os Reasons,</w:t>
      </w:r>
      <w:r>
        <w:br/>
        <w:t>why Death, in Spite of all the Medicines in the World, mini</w:t>
      </w:r>
      <w:r>
        <w:br/>
        <w:t>prove the Fate of every Individual; for Life, winch' is no</w:t>
      </w:r>
      <w:r>
        <w:br/>
        <w:t>more than the perpetual Motion of the Fluids, not only de-</w:t>
      </w:r>
      <w:r>
        <w:br/>
        <w:t>pends upon their due Temperament, but also, and that more</w:t>
      </w:r>
      <w:r>
        <w:br/>
        <w:t xml:space="preserve">especially, upon </w:t>
      </w:r>
      <w:r>
        <w:rPr>
          <w:lang w:val="el-GR" w:eastAsia="el-GR" w:bidi="el-GR"/>
        </w:rPr>
        <w:t xml:space="preserve">Ἀ </w:t>
      </w:r>
      <w:r>
        <w:t>certain Motion of the solid Parts. Now</w:t>
      </w:r>
      <w:r>
        <w:br/>
        <w:t>when old Age begins to approach, the moving Fibres gradually</w:t>
      </w:r>
      <w:r>
        <w:br/>
        <w:t>become hard, thick, and immoveable, the Pores are shut up,</w:t>
      </w:r>
      <w:r>
        <w:br/>
        <w:t>sand the Vesseis are too full. Hence the Fibres, not being fussici-</w:t>
      </w:r>
      <w:r>
        <w:br/>
        <w:t xml:space="preserve">ently animated by the subtle nervous Fluid, become stiff, </w:t>
      </w:r>
      <w:r>
        <w:rPr>
          <w:lang w:val="la-Latn" w:eastAsia="la-Latn" w:bidi="la-Latn"/>
        </w:rPr>
        <w:t>inflexi-</w:t>
      </w:r>
      <w:r>
        <w:rPr>
          <w:lang w:val="la-Latn" w:eastAsia="la-Latn" w:bidi="la-Latn"/>
        </w:rPr>
        <w:br/>
      </w:r>
      <w:r>
        <w:t>file, and unfit for protruding the Blond thro' the Body. Besides,</w:t>
      </w:r>
      <w:r>
        <w:br/>
        <w:t>when the cutaneous Pores are obstructed, the several Excretions</w:t>
      </w:r>
      <w:r>
        <w:br/>
        <w:t>intlst of course he retarded, and recrementitious Filth must he</w:t>
      </w:r>
      <w:r>
        <w:br/>
        <w:t>accumulated in the Body; the Consequence of which is, first, a</w:t>
      </w:r>
      <w:r>
        <w:br/>
        <w:t>bad Habit of Body, and, not long aster,’inevitable Death. If</w:t>
      </w:r>
      <w:r>
        <w:br/>
        <w:t xml:space="preserve">we reflect with a little Attention upon this Circumstance, </w:t>
      </w:r>
      <w:r>
        <w:rPr>
          <w:b/>
          <w:bCs/>
        </w:rPr>
        <w:t>the</w:t>
      </w:r>
      <w:r>
        <w:rPr>
          <w:b/>
          <w:bCs/>
        </w:rPr>
        <w:br/>
      </w:r>
      <w:r>
        <w:t>most effectual Means of obtaining a long Life Cannot sail to sug-</w:t>
      </w:r>
      <w:r>
        <w:br/>
      </w:r>
      <w:r>
        <w:rPr>
          <w:b/>
          <w:bCs/>
        </w:rPr>
        <w:t xml:space="preserve">gest </w:t>
      </w:r>
      <w:r>
        <w:t>themselves to us, and convince us, that we ought to place</w:t>
      </w:r>
      <w:r>
        <w:br/>
        <w:t>our principal Care in preserving our several Juices in a due State</w:t>
      </w:r>
      <w:r>
        <w:br/>
        <w:t>of Fluidity, lest, thro' a Defect in that Point, the Pores should</w:t>
      </w:r>
      <w:r>
        <w:br/>
        <w:t>be block’d up, and the Fibres become gross' and rigid. For</w:t>
      </w:r>
      <w:r>
        <w:br/>
        <w:t>preventing this. Motion and Exercise are Very proper, fince</w:t>
      </w:r>
      <w:r>
        <w:br/>
        <w:t>they are exquisitely calculated for preserving our Fluids in their</w:t>
      </w:r>
      <w:r>
        <w:br/>
        <w:t>due State. A pure and serene Ain, thin and light Water, good</w:t>
      </w:r>
      <w:r>
        <w:br/>
        <w:t>small’Wine, Food which contains little of an earthy and com-</w:t>
      </w:r>
      <w:r>
        <w:br/>
        <w:t>pact'Substance, and which is light, and of easy Digestion, and</w:t>
      </w:r>
      <w:r>
        <w:br/>
        <w:t>Composure of Mind, contribute also to this End.’ When these</w:t>
      </w:r>
      <w:r>
        <w:br/>
        <w:t>Things are diligently attended to, and Health regulated by these</w:t>
      </w:r>
      <w:r>
        <w:br/>
        <w:t>Measures, Life must be preserved the longest that the Condi-</w:t>
      </w:r>
      <w:r>
        <w:br/>
        <w:t>tion of our Natures will admit of.' Nor is frequent Phlebotomy</w:t>
      </w:r>
      <w:r>
        <w:br/>
        <w:t>to he neglected, the Usefulness os which, for protracting Lise,</w:t>
      </w:r>
      <w:r>
        <w:br/>
        <w:t>is sufficiently shewn by the' Discovery of the Blond's Circu-</w:t>
      </w:r>
      <w:r>
        <w:br/>
        <w:t>lation ; for 'tin plain, that by this means Bleed, * which by</w:t>
      </w:r>
      <w:r>
        <w:br/>
      </w:r>
      <w:r>
        <w:lastRenderedPageBreak/>
        <w:t>reason of its Abundance, is become think and stow in in Mo-</w:t>
      </w:r>
      <w:r>
        <w:br/>
        <w:t xml:space="preserve">tion, must he restored to its due and regular Course thro' </w:t>
      </w:r>
      <w:r>
        <w:rPr>
          <w:b/>
          <w:bCs/>
        </w:rPr>
        <w:t>the</w:t>
      </w:r>
      <w:r>
        <w:rPr>
          <w:b/>
          <w:bCs/>
        </w:rPr>
        <w:br/>
      </w:r>
      <w:r>
        <w:t>Body ': Neither have we any Reason to be afraid of exhausting</w:t>
      </w:r>
    </w:p>
    <w:p w14:paraId="6861E9DD" w14:textId="77777777" w:rsidR="00DB41A1" w:rsidRDefault="00000000">
      <w:r>
        <w:t xml:space="preserve">. this rich Fountain of. Life, since, as </w:t>
      </w:r>
      <w:r>
        <w:rPr>
          <w:i/>
          <w:iCs/>
        </w:rPr>
        <w:t>Galen</w:t>
      </w:r>
      <w:r>
        <w:t xml:space="preserve"> has observed, the</w:t>
      </w:r>
      <w:r>
        <w:br/>
        <w:t>AntichtS took whole Pounds', instead of Ounces, aS the Mo-</w:t>
      </w:r>
      <w:r>
        <w:br/>
        <w:t>derns doi .'</w:t>
      </w:r>
    </w:p>
    <w:p w14:paraId="0F55B089" w14:textId="77777777" w:rsidR="00DB41A1" w:rsidRDefault="00000000">
      <w:pPr>
        <w:ind w:firstLine="360"/>
      </w:pPr>
      <w:r>
        <w:t>Py the Help of Anatomy we likewise become acquainted with</w:t>
      </w:r>
      <w:r>
        <w:br/>
        <w:t>the formal Cause of Death, which, in whatever Shape it de-</w:t>
      </w:r>
      <w:r>
        <w:br/>
      </w:r>
      <w:r>
        <w:rPr>
          <w:lang w:val="la-Latn" w:eastAsia="la-Latn" w:bidi="la-Latn"/>
        </w:rPr>
        <w:t xml:space="preserve">prives </w:t>
      </w:r>
      <w:r>
        <w:t>a Man of Lise, inay he distributed mm four Clastes . for</w:t>
      </w:r>
      <w:r>
        <w:br/>
        <w:t xml:space="preserve">there must be either an Inflammation of the </w:t>
      </w:r>
      <w:r>
        <w:rPr>
          <w:vertAlign w:val="subscript"/>
        </w:rPr>
        <w:t>m</w:t>
      </w:r>
      <w:r>
        <w:t>o</w:t>
      </w:r>
      <w:r>
        <w:rPr>
          <w:vertAlign w:val="subscript"/>
        </w:rPr>
        <w:t>re</w:t>
      </w:r>
      <w:r>
        <w:t xml:space="preserve"> noble Parts,</w:t>
      </w:r>
      <w:r>
        <w:br/>
        <w:t>such as the Meninges, Lungs, Stomach, and Intestines; or extra-</w:t>
      </w:r>
      <w:r>
        <w:br/>
        <w:t>Vasated Blood or Serum, as usually happens in the Brain, Thorax,</w:t>
      </w:r>
      <w:r>
        <w:br/>
        <w:t>and Abdomen ; or some os the Viscera must he corruptedor a</w:t>
      </w:r>
      <w:r>
        <w:br/>
        <w:t xml:space="preserve">Polypus must be shrined among the Vessels </w:t>
      </w:r>
      <w:r>
        <w:rPr>
          <w:i/>
          <w:iCs/>
        </w:rPr>
        <w:t>of</w:t>
      </w:r>
      <w:r>
        <w:t xml:space="preserve"> the Heart or Lungs,</w:t>
      </w:r>
      <w:r>
        <w:br/>
        <w:t>obstructing the free Circulation of the Blood. I fay, where-ever</w:t>
      </w:r>
      <w:r>
        <w:br/>
        <w:t>Death happens, It must be owing to one or other of these</w:t>
      </w:r>
      <w:r>
        <w:br w:type="page"/>
      </w:r>
    </w:p>
    <w:p w14:paraId="656224CD" w14:textId="77777777" w:rsidR="00DB41A1" w:rsidRDefault="00000000">
      <w:pPr>
        <w:tabs>
          <w:tab w:val="left" w:leader="dot" w:pos="3830"/>
          <w:tab w:val="left" w:pos="4262"/>
        </w:tabs>
      </w:pPr>
      <w:r>
        <w:lastRenderedPageBreak/>
        <w:t>Causes, as is plain from all Dissections. ' And, indeed, an In-</w:t>
      </w:r>
      <w:r>
        <w:br/>
        <w:t>flammation is the Cause of Death in acute Disorders; and a</w:t>
      </w:r>
      <w:r>
        <w:br/>
        <w:t>Corruption, of the Viscera, or an Extravasation os Blond or</w:t>
      </w:r>
      <w:r>
        <w:br/>
        <w:t>Serum, produces the same Effect in chronical Cases.. But a Poly-</w:t>
      </w:r>
      <w:r>
        <w:br/>
        <w:t>pus is generally sound to he, of all others, the most speedy Cause</w:t>
      </w:r>
      <w:r>
        <w:br/>
        <w:t>of Death. These several Causes os Death plainly shew, that it</w:t>
      </w:r>
      <w:r>
        <w:br/>
        <w:t>is nothing more then a Destruction of the Circulation os tho</w:t>
      </w:r>
      <w:r>
        <w:br/>
        <w:t>Blood. From the joint Consideration os these Circumstances, it</w:t>
      </w:r>
      <w:r>
        <w:br/>
        <w:t>follows, that he who intends to ward off Death, must be at dule</w:t>
      </w:r>
      <w:r>
        <w:br/>
        <w:t>Tains to prevent Inflammations of the.internal Parts of his</w:t>
      </w:r>
      <w:r>
        <w:br/>
        <w:t>Body, Weaknesses or Obstructions of his Viscera, and Extra-</w:t>
      </w:r>
      <w:r>
        <w:br/>
        <w:t xml:space="preserve">vasations of his Blood and other Juices. </w:t>
      </w:r>
      <w:r>
        <w:tab/>
        <w:t xml:space="preserve"> '</w:t>
      </w:r>
      <w:r>
        <w:tab/>
        <w:t>. .</w:t>
      </w:r>
    </w:p>
    <w:p w14:paraId="012AACAF" w14:textId="77777777" w:rsidR="00DB41A1" w:rsidRDefault="00000000">
      <w:pPr>
        <w:ind w:firstLine="360"/>
      </w:pPr>
      <w:r>
        <w:t>This same Discovery, I mean thet of the Circulation of the</w:t>
      </w:r>
      <w:r>
        <w:br/>
        <w:t>Blood,which isxwithout Doubt, the surest Prop, and the noblest</w:t>
      </w:r>
      <w:r>
        <w:br/>
        <w:t>Ground-work os all Medicine, clearly accounts for the Causes</w:t>
      </w:r>
      <w:r>
        <w:br/>
        <w:t>of Health, and sufficiently shews, tharit can only he expected</w:t>
      </w:r>
      <w:r>
        <w:br/>
        <w:t>from a free and due Circulation os the Blood and Humours, and</w:t>
      </w:r>
      <w:r>
        <w:br/>
        <w:t>'the several Excretions being carried on with Regularity.. For</w:t>
      </w:r>
      <w:r>
        <w:br/>
        <w:t>when the Blood is carried thro’ the Body in a calm, regular,</w:t>
      </w:r>
      <w:r>
        <w:br/>
        <w:t>and imisorrn: Manner, then tho several Elements of which it</w:t>
      </w:r>
      <w:r>
        <w:br/>
        <w:t>consists,, are not only duly mixed with each other, but every</w:t>
      </w:r>
      <w:r>
        <w:br/>
        <w:t xml:space="preserve">thing shafts’ of </w:t>
      </w:r>
      <w:r>
        <w:rPr>
          <w:lang w:val="la-Latn" w:eastAsia="la-Latn" w:bidi="la-Latn"/>
        </w:rPr>
        <w:t xml:space="preserve">a recrementi </w:t>
      </w:r>
      <w:r>
        <w:t>tious Nature, every thing that of-</w:t>
      </w:r>
      <w:r>
        <w:br/>
        <w:t>fends either in Quantity or 'Quality, is by that means eva-</w:t>
      </w:r>
      <w:r>
        <w:br/>
        <w:t xml:space="preserve">cuated, and drawn out </w:t>
      </w:r>
      <w:r>
        <w:rPr>
          <w:i/>
          <w:iCs/>
        </w:rPr>
        <w:t>of</w:t>
      </w:r>
      <w:r>
        <w:t xml:space="preserve"> the Body. ' Thus all the animal</w:t>
      </w:r>
      <w:r>
        <w:br/>
        <w:t>Functions are performed, according to the Order and stated</w:t>
      </w:r>
      <w:r>
        <w:br/>
        <w:t>Laws os Nature; thus Health, and thus the Vigour of Health,</w:t>
      </w:r>
      <w:r>
        <w:br/>
        <w:t>are preserved^ Those must therefore err, who maintain, that</w:t>
      </w:r>
      <w:r>
        <w:br/>
        <w:t>Life consists in the Excretions being duly ’made 7 because Life,</w:t>
      </w:r>
      <w:r>
        <w:br/>
        <w:t>eVen when the Excretions are.entirely out os the Account, .may</w:t>
      </w:r>
      <w:r>
        <w:br/>
        <w:t>cease; and Experience proves, that many die ar the Very time</w:t>
      </w:r>
      <w:r>
        <w:br/>
        <w:t xml:space="preserve">their Excretions are performed. </w:t>
      </w:r>
      <w:r>
        <w:rPr>
          <w:vertAlign w:val="superscript"/>
        </w:rPr>
        <w:t>r</w:t>
      </w:r>
      <w:r>
        <w:t xml:space="preserve"> We therefore, with better</w:t>
      </w:r>
      <w:r>
        <w:br/>
        <w:t>Reason, affirm that Health depends upon the Circulation os the</w:t>
      </w:r>
      <w:r>
        <w:br/>
        <w:t>Blood, which, when duly carried thro’ the Body, renders the</w:t>
      </w:r>
      <w:r>
        <w:br/>
        <w:t>several Excretions regular and natural; whereas, when its</w:t>
      </w:r>
      <w:r>
        <w:br/>
        <w:t>Motion is Too languid, or impair’d by any Disease, the Excre-</w:t>
      </w:r>
      <w:r>
        <w:br/>
        <w:t>'tions are interrupted ; nor, indeed, can there be any Disease th</w:t>
      </w:r>
      <w:r>
        <w:br/>
        <w:t>-which the Excretions do not suffer. We even often see Patience</w:t>
      </w:r>
      <w:r>
        <w:br/>
        <w:t>'the, rather'from the Excretions being too copious, .than srorn</w:t>
      </w:r>
      <w:r>
        <w:br/>
        <w:t>their being deficient; aS may be observed in acute Disorders,</w:t>
      </w:r>
      <w:r>
        <w:br/>
        <w:t>hectic Cases, Dysenteries, and other Diseases os a like Nature.</w:t>
      </w:r>
      <w:r>
        <w:br/>
        <w:t>That Physicinn, therefore, acts a Part entirely consistant with</w:t>
      </w:r>
      <w:r>
        <w:br/>
        <w:t>.the Dignity of his Character, who, in the.Cure of Distempers,</w:t>
      </w:r>
      <w:r>
        <w:br/>
        <w:t>’has a Regard not only to the Circulation of thoBlood, but also</w:t>
      </w:r>
      <w:r>
        <w:br/>
        <w:t>To the several Excretions, especially thatsos Transpiration, st.</w:t>
      </w:r>
    </w:p>
    <w:p w14:paraId="5D2F71BD" w14:textId="77777777" w:rsidR="00DB41A1" w:rsidRDefault="00000000">
      <w:pPr>
        <w:ind w:firstLine="360"/>
      </w:pPr>
      <w:r>
        <w:t>Since our Fluids pass thro' the Body very often every Day,</w:t>
      </w:r>
      <w:r>
        <w:br/>
        <w:t>and since indulgent Nature has every-where bountifully pro-</w:t>
      </w:r>
      <w:r>
        <w:br/>
        <w:t xml:space="preserve">.vided proper Emunctories for the Excretion os the </w:t>
      </w:r>
      <w:r>
        <w:rPr>
          <w:lang w:val="la-Latn" w:eastAsia="la-Latn" w:bidi="la-Latn"/>
        </w:rPr>
        <w:t>recrementi-</w:t>
      </w:r>
      <w:r>
        <w:rPr>
          <w:lang w:val="la-Latn" w:eastAsia="la-Latn" w:bidi="la-Latn"/>
        </w:rPr>
        <w:br/>
      </w:r>
      <w:r>
        <w:t>tious Matter, we must take care, that these Emunctories be</w:t>
      </w:r>
      <w:r>
        <w:br/>
        <w:t xml:space="preserve">always kept open ; for by this means the Blood is rendered </w:t>
      </w:r>
      <w:r>
        <w:rPr>
          <w:u w:val="single"/>
        </w:rPr>
        <w:t>lim-</w:t>
      </w:r>
      <w:r>
        <w:rPr>
          <w:u w:val="single"/>
        </w:rPr>
        <w:br/>
      </w:r>
      <w:r>
        <w:t>pid, pure, and balsamic ;and all such things‘aS'are capable this</w:t>
      </w:r>
      <w:r>
        <w:br/>
        <w:t>laying a Foundation for Diseases, are eliminated out of the</w:t>
      </w:r>
      <w:r>
        <w:br/>
        <w:t>Body. Among the several Emunctories, which are evidentiy to</w:t>
      </w:r>
      <w:r>
        <w:br/>
        <w:t xml:space="preserve">be sound in the Body, those of the Skin, by which, as </w:t>
      </w:r>
      <w:r>
        <w:rPr>
          <w:i/>
          <w:iCs/>
        </w:rPr>
        <w:t>Celsius</w:t>
      </w:r>
      <w:r>
        <w:rPr>
          <w:i/>
          <w:iCs/>
        </w:rPr>
        <w:br/>
      </w:r>
      <w:r>
        <w:t>says. Transpiration is carried on, as it were, thro' so many imp.</w:t>
      </w:r>
      <w:r>
        <w:br/>
        <w:t>. sible little Holes, are the most considerable; for whet friendly</w:t>
      </w:r>
      <w:r>
        <w:br/>
        <w:t>Offices Transpiration performs to the Body, and how much it</w:t>
      </w:r>
      <w:r>
        <w:br/>
        <w:t>contributes to the Preservation of Health, may be conceived</w:t>
      </w:r>
      <w:r>
        <w:br/>
        <w:t>from this Circumstance ; that more recrementitious Matter,</w:t>
      </w:r>
      <w:r>
        <w:br/>
        <w:t>and that too of a more Virulent Quality, is discharged from the</w:t>
      </w:r>
      <w:r>
        <w:br/>
        <w:t>Body in this way, than by all the other Excretions together.</w:t>
      </w:r>
      <w:r>
        <w:br/>
        <w:t>Hence 'tis plain, that nothing can heve a more direct and rml</w:t>
      </w:r>
      <w:r>
        <w:br/>
        <w:t>mediate Tendency , to bring on Diseases, than a Suppression of</w:t>
      </w:r>
      <w:r>
        <w:br/>
        <w:t>.the several Excretions, especially that hy which the Filth and</w:t>
      </w:r>
      <w:r>
        <w:br/>
      </w:r>
      <w:r>
        <w:rPr>
          <w:lang w:val="la-Latn" w:eastAsia="la-Latn" w:bidi="la-Latn"/>
        </w:rPr>
        <w:t xml:space="preserve">Sordes </w:t>
      </w:r>
      <w:r>
        <w:t>of the Body are carried off by Transpiration. As this</w:t>
      </w:r>
      <w:r>
        <w:br/>
        <w:t>is the Case, the Practice of that Physician must be rational,</w:t>
      </w:r>
      <w:r>
        <w:br/>
        <w:t>who, when he is perfectly acquainted with the Origin of the</w:t>
      </w:r>
      <w:r>
        <w:br/>
        <w:t>Disorder, restores the usual Excretions, opens the obstructed</w:t>
      </w:r>
      <w:r>
        <w:br/>
        <w:t>Emunctories, and disposes them to afford a free and easy Pas-</w:t>
      </w:r>
      <w:r>
        <w:br/>
        <w:t xml:space="preserve">sage to the malignant and Virulent </w:t>
      </w:r>
      <w:r>
        <w:rPr>
          <w:lang w:val="la-Latn" w:eastAsia="la-Latn" w:bidi="la-Latn"/>
        </w:rPr>
        <w:t>Sordes</w:t>
      </w:r>
      <w:r>
        <w:t>: But this is most</w:t>
      </w:r>
      <w:r>
        <w:br/>
        <w:t>effectually brought about by means os a pretty quick and acce-</w:t>
      </w:r>
      <w:r>
        <w:br/>
        <w:t>lerated Motion in the Fluids; which, when it happens in acute</w:t>
      </w:r>
      <w:r>
        <w:br/>
        <w:t>Disorders, and especially in Fevers, sufficiently accounts for the</w:t>
      </w:r>
      <w:r>
        <w:br/>
        <w:t>Patientis recovering Health only by the Benefit of Nature,</w:t>
      </w:r>
      <w:r>
        <w:br/>
        <w:t>without any great Trouble to the Physician: For this intense</w:t>
      </w:r>
      <w:r>
        <w:br/>
        <w:t>Motion expels the Cause of the Disease, opens the Emunctories,</w:t>
      </w:r>
      <w:r>
        <w:br/>
        <w:t>attenuates the Humours, and soon restores perfect Health. The</w:t>
      </w:r>
      <w:r>
        <w:br/>
        <w:t>Reverse os this happens in Diseases os the chronical Kind, and</w:t>
      </w:r>
      <w:r>
        <w:br/>
        <w:t>of long Continuance, where the Motions, being fluggishly car-</w:t>
      </w:r>
      <w:r>
        <w:br/>
        <w:t>ried on,. are to he accelerated by Art, and the Weakness os</w:t>
      </w:r>
      <w:r>
        <w:br/>
        <w:t>Nature is by that means to be assisted. In Disorders therefore</w:t>
      </w:r>
      <w:r>
        <w:br/>
      </w:r>
      <w:r>
        <w:rPr>
          <w:i/>
          <w:iCs/>
        </w:rPr>
        <w:t>of</w:t>
      </w:r>
      <w:r>
        <w:t xml:space="preserve"> this Kind, Sudorincs, Chalybeats, Bitters, Salts, Purgatives,</w:t>
      </w:r>
      <w:r>
        <w:br/>
        <w:t xml:space="preserve">warm Baths, and mineral Waters, </w:t>
      </w:r>
      <w:r>
        <w:rPr>
          <w:lang w:val="la-Latn" w:eastAsia="la-Latn" w:bidi="la-Latn"/>
        </w:rPr>
        <w:t xml:space="preserve">aro </w:t>
      </w:r>
      <w:r>
        <w:t>of singular Advantage;</w:t>
      </w:r>
      <w:r>
        <w:br/>
      </w:r>
      <w:r>
        <w:lastRenderedPageBreak/>
        <w:t>and the Virtues of these Remedies, in Cafes of this Nature, are</w:t>
      </w:r>
      <w:r>
        <w:br/>
        <w:t>to be accounted for only from this. That by their quick and</w:t>
      </w:r>
      <w:r>
        <w:br/>
        <w:t>accelerated Motion they remove the Obstructions of the Body,</w:t>
      </w:r>
      <w:r>
        <w:br/>
        <w:t>and, by restoring the several Excretions, reduce the Fluids to a</w:t>
      </w:r>
      <w:r>
        <w:br/>
        <w:t>natural and orderly State. The same Reason may be assigned,</w:t>
      </w:r>
      <w:r>
        <w:br/>
        <w:t>why Motion and Exercise, rite Drinking os wholsome mineral</w:t>
      </w:r>
      <w:r>
        <w:br/>
        <w:t>Waters, and the Clemency of the Air and Climate, have so</w:t>
      </w:r>
    </w:p>
    <w:p w14:paraId="002B5A66" w14:textId="77777777" w:rsidR="00DB41A1" w:rsidRDefault="00000000">
      <w:r>
        <w:t>happy ah Influence upon chronical Disorders, and prove so effed-.</w:t>
      </w:r>
      <w:r>
        <w:br/>
        <w:t>tual in carrying them off. T ........ .</w:t>
      </w:r>
    </w:p>
    <w:p w14:paraId="1A37A7DD" w14:textId="77777777" w:rsidR="00DB41A1" w:rsidRDefault="00000000">
      <w:pPr>
        <w:ind w:firstLine="360"/>
      </w:pPr>
      <w:r>
        <w:t xml:space="preserve">But fince the Antients were ignorant of the Blood's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tion, we need not he much surprised, that'they fell into various</w:t>
      </w:r>
      <w:r>
        <w:br/>
        <w:t>Errors in Practice; but, to pass over others of their Blunders,</w:t>
      </w:r>
      <w:r>
        <w:br/>
        <w:t>ctis well known how careful, or, to speak more properly, how</w:t>
      </w:r>
      <w:r>
        <w:br/>
        <w:t>whimsical and superstitious they were in opening certain Veins,</w:t>
      </w:r>
      <w:r>
        <w:br/>
        <w:t>being groundlessly persuaded, that this or that particular Vein</w:t>
      </w:r>
      <w:r>
        <w:br/>
        <w:t>was appropriated or consecrated to' this or that particular Part ;</w:t>
      </w:r>
      <w:r>
        <w:br/>
        <w:t>the Head, for Instance, the Heart, or the Liver; and tliat, in</w:t>
      </w:r>
      <w:r>
        <w:br/>
        <w:t>the Diseases of those Parts, it was necessary to open them respe-</w:t>
      </w:r>
      <w:r>
        <w:br/>
        <w:t>ctive Veins. In Process of Time, when Anatomy began to be</w:t>
      </w:r>
      <w:r>
        <w:br/>
        <w:t>.improved, these wild Chimeras were, entirely banished ; for we</w:t>
      </w:r>
      <w:r>
        <w:br/>
        <w:t>have learned, that there are two Uses in Bleeding, that is. Eva-</w:t>
      </w:r>
      <w:r>
        <w:br/>
        <w:t>cuation and Derivation , the former of which is serviceable in</w:t>
      </w:r>
      <w:r>
        <w:br/>
        <w:t>case of too great ^'Quantity of Blood, and 'tis no great Mar-</w:t>
      </w:r>
      <w:r>
        <w:br/>
        <w:t>ter which V ein be opened : But, ih order to make’</w:t>
      </w:r>
      <w:r>
        <w:rPr>
          <w:lang w:val="la-Latn" w:eastAsia="la-Latn" w:bidi="la-Latn"/>
        </w:rPr>
        <w:t>a Deriva-</w:t>
      </w:r>
      <w:r>
        <w:rPr>
          <w:lang w:val="la-Latn" w:eastAsia="la-Latn" w:bidi="la-Latn"/>
        </w:rPr>
        <w:br/>
      </w:r>
      <w:r>
        <w:t>tion, we are taught to open a Vein in the upper or lower Parts</w:t>
      </w:r>
      <w:r>
        <w:br/>
        <w:t>of the Body, as the Nature and Circumstances Of the Disorder</w:t>
      </w:r>
      <w:r>
        <w:br/>
        <w:t>shall require. . ’ T " * /</w:t>
      </w:r>
      <w:r>
        <w:br/>
        <w:t>' From Anatomy 'tis also plain, that the four Humours, and</w:t>
      </w:r>
      <w:r>
        <w:br/>
        <w:t xml:space="preserve">their </w:t>
      </w:r>
      <w:r>
        <w:rPr>
          <w:lang w:val="la-Latn" w:eastAsia="la-Latn" w:bidi="la-Latn"/>
        </w:rPr>
        <w:t xml:space="preserve">Intemperies, </w:t>
      </w:r>
      <w:r>
        <w:t>were, by the Antients, salfl/proposed as the</w:t>
      </w:r>
      <w:r>
        <w:br/>
        <w:t>Causes of Diseases;'for these VersiHUmonrs appear.im-where</w:t>
      </w:r>
      <w:r>
        <w:br/>
        <w:t>in the Body, so that their Theory must, os course,'</w:t>
      </w:r>
      <w:r>
        <w:rPr>
          <w:lang w:val="la-Latn" w:eastAsia="la-Latn" w:bidi="la-Latn"/>
        </w:rPr>
        <w:t xml:space="preserve">'salito </w:t>
      </w:r>
      <w:r>
        <w:t>tho</w:t>
      </w:r>
      <w:r>
        <w:br/>
        <w:t>Ground, fince It was built upon a Foundation To-precarious</w:t>
      </w:r>
      <w:r>
        <w:br/>
        <w:t>and uncertain : -Hence it happened, that the principal Part of</w:t>
      </w:r>
      <w:r>
        <w:br/>
        <w:t>.their Medicines consisted generally ds strong Purges, whilst they</w:t>
      </w:r>
      <w:r>
        <w:br/>
        <w:t xml:space="preserve">supposed, that. Purgatives had </w:t>
      </w:r>
      <w:r>
        <w:rPr>
          <w:i/>
          <w:iCs/>
        </w:rPr>
        <w:t xml:space="preserve">s elective </w:t>
      </w:r>
      <w:r>
        <w:rPr>
          <w:i/>
          <w:iCs/>
          <w:lang w:val="la-Latn" w:eastAsia="la-Latn" w:bidi="la-Latn"/>
        </w:rPr>
        <w:t>squali</w:t>
      </w:r>
      <w:r>
        <w:rPr>
          <w:i/>
          <w:iCs/>
        </w:rPr>
        <w:t>ty,</w:t>
      </w:r>
      <w:r>
        <w:t xml:space="preserve"> and idly ima-</w:t>
      </w:r>
      <w:r>
        <w:br/>
        <w:t xml:space="preserve">gined, that one was proper </w:t>
      </w:r>
      <w:r>
        <w:rPr>
          <w:i/>
          <w:iCs/>
        </w:rPr>
        <w:t>for</w:t>
      </w:r>
      <w:r>
        <w:t xml:space="preserve"> Surging Bile, another Melan-</w:t>
      </w:r>
      <w:r>
        <w:br/>
        <w:t>choly, and another Phlegm. And although I willingly allow,</w:t>
      </w:r>
      <w:r>
        <w:br/>
        <w:t>that one of thefe Medicines may. he preferable to another, and</w:t>
      </w:r>
      <w:r>
        <w:br/>
        <w:t>better calculated for breaking the Force, and removing the</w:t>
      </w:r>
      <w:r>
        <w:br/>
        <w:t>Cause, of certain Distempers, yet. I cannot approve of their</w:t>
      </w:r>
      <w:r>
        <w:br/>
        <w:t>Opinion, since it .is entirely'inconsistent with the Circula-</w:t>
      </w:r>
      <w:r>
        <w:br/>
        <w:t>tion of the Blood,‘from which alone the Causes both of Lise</w:t>
      </w:r>
      <w:r>
        <w:br/>
        <w:t>herd Diseases are derived: For; whatever Purges act strongly</w:t>
      </w:r>
      <w:r>
        <w:br/>
        <w:t>and violently, must throw out' whatever kinds of Humours</w:t>
      </w:r>
      <w:r>
        <w:br/>
        <w:t>are lodged in the Body, whether they be Viscid or bilious;</w:t>
      </w:r>
      <w:r>
        <w:br/>
        <w:t>and, for this Very Reason, the Antients were faulty , in their</w:t>
      </w:r>
      <w:r>
        <w:br/>
        <w:t>Practice, fince they made so frequent Use of the strongest</w:t>
      </w:r>
      <w:r>
        <w:br/>
        <w:t xml:space="preserve">Purgatives.:.. For in the Days of </w:t>
      </w:r>
      <w:r>
        <w:rPr>
          <w:i/>
          <w:iCs/>
        </w:rPr>
        <w:t>Galen,</w:t>
      </w:r>
      <w:r>
        <w:t xml:space="preserve"> and more. especially:</w:t>
      </w:r>
      <w:r>
        <w:br/>
        <w:t xml:space="preserve">in those os </w:t>
      </w:r>
      <w:r>
        <w:rPr>
          <w:i/>
          <w:iCs/>
        </w:rPr>
        <w:t>Hippocrates,</w:t>
      </w:r>
      <w:r>
        <w:t xml:space="preserve"> the more - gentie Laxatives* had no</w:t>
      </w:r>
      <w:r>
        <w:br/>
        <w:t>Place in Practice, but the Patients were racked with Hellebore,.</w:t>
      </w:r>
      <w:r>
        <w:br/>
        <w:t>Colocynth, Scammony, Elaterium, - and other Purgatives of a .</w:t>
      </w:r>
      <w:r>
        <w:br/>
        <w:t>like Stamp. Yet Experience has taught us, that these Medicines</w:t>
      </w:r>
      <w:r>
        <w:br/>
        <w:t>are so far froth being beneficial, that they are Very noxious and</w:t>
      </w:r>
      <w:r>
        <w:br/>
        <w:t>.hurtful to our- Constitutions; for they destroy file Tone, and</w:t>
      </w:r>
      <w:r>
        <w:br/>
        <w:t>impair the Strength of the Intestines, which are so necessary for</w:t>
      </w:r>
      <w:r>
        <w:br/>
        <w:t>the Preservation of Life; they diminish the Force and Strength</w:t>
      </w:r>
      <w:r>
        <w:br/>
        <w:t>of the Membranes by spasmodic Constrictions, exhaust and car-</w:t>
      </w:r>
      <w:r>
        <w:br/>
        <w:t>ry off the balsamic Bile, and disturb the salutary Excretions, by</w:t>
      </w:r>
      <w:r>
        <w:br/>
        <w:t>drawing that Humour which should be discharged through the</w:t>
      </w:r>
      <w:r>
        <w:br/>
        <w:t>Skin, from the Circumference to the Centre of the Body. Nor</w:t>
      </w:r>
      <w:r>
        <w:br/>
        <w:t>can any other Cause be assigned for this Error in Practice, than</w:t>
      </w:r>
      <w:r>
        <w:br/>
        <w:t>then ignorance of Anatomy, which, aS soon aS she rear'd her</w:t>
      </w:r>
      <w:r>
        <w:br/>
        <w:t>Head above those Clouds of Darkness, with which she had, till</w:t>
      </w:r>
      <w:r>
        <w:br/>
        <w:t>then, been incircled, detected these errors, and instructed us</w:t>
      </w:r>
      <w:r>
        <w:br/>
        <w:t>to beware of them for the future.‘</w:t>
      </w:r>
    </w:p>
    <w:p w14:paraId="642F9496" w14:textId="77777777" w:rsidR="00DB41A1" w:rsidRDefault="00000000">
      <w:pPr>
        <w:ind w:firstLine="360"/>
      </w:pPr>
      <w:r>
        <w:t>Besides, their immense Number of Medicines sufficiently</w:t>
      </w:r>
      <w:r>
        <w:br/>
        <w:t>proves, that their Practice was confused, and their Industry, in</w:t>
      </w:r>
      <w:r>
        <w:br/>
        <w:t>some Degree, superfluous ; for what is the Design of so- many</w:t>
      </w:r>
      <w:r>
        <w:br/>
        <w:t>Cordials,’ Hepatics, Splenetics, Uterines, Antiepileptics, An-</w:t>
      </w:r>
      <w:r>
        <w:br/>
        <w:t xml:space="preserve">thelminthios, 'and Remedies appropriated. to each Part os </w:t>
      </w:r>
      <w:r>
        <w:rPr>
          <w:b/>
          <w:bCs/>
        </w:rPr>
        <w:t>the</w:t>
      </w:r>
      <w:r>
        <w:rPr>
          <w:b/>
          <w:bCs/>
        </w:rPr>
        <w:br/>
      </w:r>
      <w:r>
        <w:t>Body ? Whet can be the End os such a Multitude osRemedies,</w:t>
      </w:r>
      <w:r>
        <w:br/>
        <w:t xml:space="preserve">but to convince us, that the Physician, amidst such a Store </w:t>
      </w:r>
      <w:r>
        <w:rPr>
          <w:i/>
          <w:iCs/>
        </w:rPr>
        <w:t>of</w:t>
      </w:r>
      <w:r>
        <w:rPr>
          <w:i/>
          <w:iCs/>
        </w:rPr>
        <w:br/>
      </w:r>
      <w:r>
        <w:t xml:space="preserve">various Medicines, knew only the Virtues and Qualities of </w:t>
      </w:r>
      <w:r>
        <w:rPr>
          <w:b/>
          <w:bCs/>
        </w:rPr>
        <w:t>a</w:t>
      </w:r>
      <w:r>
        <w:rPr>
          <w:b/>
          <w:bCs/>
        </w:rPr>
        <w:br/>
      </w:r>
      <w:r>
        <w:t>Tew ? For Diseases are cured within few, but well-chose Medi.-.</w:t>
      </w:r>
      <w:r>
        <w:br/>
        <w:t>cines, which the Antients being ignorant of, contrived such 2</w:t>
      </w:r>
      <w:r>
        <w:br/>
        <w:t xml:space="preserve">cumbersome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under so many trifling and incon-</w:t>
      </w:r>
      <w:r>
        <w:br/>
        <w:t>sistent Forms. It was likewise their Misfortune, that the richer</w:t>
      </w:r>
      <w:r>
        <w:br/>
        <w:t>and more noble Medicines were not known in their Days, such</w:t>
      </w:r>
      <w:r>
        <w:br/>
        <w:t>as Volatile Salts, neutral Salts, the right Use of Anodynes ; as</w:t>
      </w:r>
      <w:r>
        <w:br/>
        <w:t>also the several Preparations of Steel, Antimony, and Mercury.</w:t>
      </w:r>
      <w:r>
        <w:br/>
        <w:t>AS it was their Misfortune to be ignorant of these Things, they</w:t>
      </w:r>
      <w:r>
        <w:br/>
        <w:t>must of consequence be very ill qualified for tile Cure of chro-</w:t>
      </w:r>
      <w:r>
        <w:br/>
      </w:r>
      <w:r>
        <w:lastRenderedPageBreak/>
        <w:t>nical Disorders ; or if they attempted a Cure in Cases of this</w:t>
      </w:r>
      <w:r>
        <w:br/>
        <w:t xml:space="preserve">Nature, it was </w:t>
      </w:r>
      <w:r>
        <w:rPr>
          <w:lang w:val="la-Latn" w:eastAsia="la-Latn" w:bidi="la-Latn"/>
        </w:rPr>
        <w:t xml:space="preserve">dono </w:t>
      </w:r>
      <w:r>
        <w:t>by Regimen, Abstinence, Phlebotomy,</w:t>
      </w:r>
      <w:r>
        <w:br/>
        <w:t>Frictions, Baths, Exercise, Change of Air, and then last Re-</w:t>
      </w:r>
      <w:r>
        <w:br/>
        <w:t>source was the Knife, and Fire. The very Nature of the Cli-</w:t>
      </w:r>
      <w:r>
        <w:br/>
        <w:t>mate, in which some of the antient Physicians lived, was also a</w:t>
      </w:r>
      <w:r>
        <w:br/>
        <w:t>Circumstance which very much contributed to the Cure of some</w:t>
      </w:r>
      <w:r>
        <w:br/>
        <w:t xml:space="preserve">Diseases ; for in those warm Countries, such </w:t>
      </w:r>
      <w:r>
        <w:rPr>
          <w:i/>
          <w:iCs/>
        </w:rPr>
        <w:t>zsGreece</w:t>
      </w:r>
      <w:r>
        <w:t xml:space="preserve"> and </w:t>
      </w:r>
      <w:r>
        <w:rPr>
          <w:i/>
          <w:iCs/>
        </w:rPr>
        <w:t>Italy,</w:t>
      </w:r>
      <w:r>
        <w:rPr>
          <w:i/>
          <w:iCs/>
        </w:rPr>
        <w:br/>
      </w:r>
      <w:r>
        <w:t>Diseases are not very deeply rooted, .and are therefore cured with</w:t>
      </w:r>
      <w:r>
        <w:br/>
        <w:t>little Pains and Trouble : But in acute Disorders, aS Nature</w:t>
      </w:r>
      <w:r>
        <w:br/>
        <w:t>always challenges a greater Share of the Cure than Art, so 'tis</w:t>
      </w:r>
      <w:r>
        <w:br/>
        <w:t>not to be doubted but, among the Antients, these short-lived</w:t>
      </w:r>
      <w:r>
        <w:br/>
        <w:t>Disorders have heen removed by the Force of Nature, aided by</w:t>
      </w:r>
      <w:r>
        <w:br/>
        <w:t>the Temperature of the Climate, and the Clemency of the Air.</w:t>
      </w:r>
      <w:r>
        <w:br/>
        <w:t>Now that we stand in need of fewer Medicines, and are Masters</w:t>
      </w:r>
      <w:r>
        <w:br w:type="page"/>
      </w:r>
    </w:p>
    <w:p w14:paraId="10643BC2" w14:textId="77777777" w:rsidR="00DB41A1" w:rsidRDefault="00000000">
      <w:r>
        <w:lastRenderedPageBreak/>
        <w:t>of a Method of Cure which is safe, easy, and simple in Compa-</w:t>
      </w:r>
      <w:r>
        <w:br/>
        <w:t>rison of theirs, is, in my Opinion, owing to our Knowledge of</w:t>
      </w:r>
      <w:r>
        <w:br/>
        <w:t xml:space="preserve">Anatomy ; for since 'tis the principal Bufiness </w:t>
      </w:r>
      <w:r>
        <w:rPr>
          <w:i/>
          <w:iCs/>
        </w:rPr>
        <w:t>of every</w:t>
      </w:r>
      <w:r>
        <w:t xml:space="preserve"> Physi-</w:t>
      </w:r>
      <w:r>
        <w:br/>
        <w:t>cian to take care, that the Quantity, Temperament, and Mix-</w:t>
      </w:r>
      <w:r>
        <w:br/>
        <w:t>ture of the several Humours, be duly proportioned to the Veil</w:t>
      </w:r>
      <w:r>
        <w:br/>
        <w:t>seis and Strength of the Patient; and that .these Humours be</w:t>
      </w:r>
      <w:r>
        <w:br/>
        <w:t>kept continually circulating, whilst, at the same time, the Ex-</w:t>
      </w:r>
      <w:r>
        <w:br/>
        <w:t>cretions are regularly made ; since this is the whole Business of</w:t>
      </w:r>
      <w:r>
        <w:br/>
        <w:t>a Physician, every one must see, how sew Medicines are requi-</w:t>
      </w:r>
      <w:r>
        <w:br/>
        <w:t>site to answer these several Ends.</w:t>
      </w:r>
    </w:p>
    <w:p w14:paraId="7055316E" w14:textId="77777777" w:rsidR="00DB41A1" w:rsidRDefault="00000000">
      <w:r>
        <w:t>. Having thus considered, how useful a Knowledge of the</w:t>
      </w:r>
      <w:r>
        <w:br/>
        <w:t>Blood’s Circulation is in Practice, I now come to take a View</w:t>
      </w:r>
      <w:r>
        <w:br/>
        <w:t>of the Advantages accruing to it, from Our Acquaintance with</w:t>
      </w:r>
      <w:r>
        <w:br/>
        <w:t>the Structure os some other Parts. The first I shall mention, is</w:t>
      </w:r>
      <w:r>
        <w:br/>
        <w:t>that common Covering of the Body, the Skin, the Texture of</w:t>
      </w:r>
      <w:r>
        <w:br/>
        <w:t>which if we understand, by means of Anatomy, we shall not</w:t>
      </w:r>
      <w:r>
        <w:br/>
        <w:t>only shun the Errors commonly received with regard to it, but</w:t>
      </w:r>
      <w:r>
        <w:br/>
        <w:t>likewise be greatly assisted in the Cure of Diseases : In the Skin</w:t>
      </w:r>
      <w:r>
        <w:br/>
        <w:t>various Vessels, Tendons, and Nerves terminate, with which</w:t>
      </w:r>
      <w:r>
        <w:br/>
        <w:t>some small Glands, or small Villose Bedies, are interwove, that</w:t>
      </w:r>
      <w:r>
        <w:br/>
        <w:t>the thickSerum, and the salt, agile, and aerial Principle, may he</w:t>
      </w:r>
      <w:r>
        <w:br/>
        <w:t>the more commodioufly secreted. If a practical Physician right-</w:t>
      </w:r>
      <w:r>
        <w:br/>
        <w:t>ly understands this Structure of the Skin, which is only: sit for</w:t>
      </w:r>
      <w:r>
        <w:br/>
        <w:t>the Excretion of Very small Particles, he must be convinced,</w:t>
      </w:r>
      <w:r>
        <w:br/>
        <w:t>that the Pores of the .Skin, destined for a Discharge of the finest</w:t>
      </w:r>
      <w:r>
        <w:br/>
        <w:t>Particles, must be very ill-adapted to carry off the Viscid and</w:t>
      </w:r>
      <w:r>
        <w:br/>
        <w:t xml:space="preserve">bilious </w:t>
      </w:r>
      <w:r>
        <w:rPr>
          <w:lang w:val="la-Latn" w:eastAsia="la-Latn" w:bidi="la-Latn"/>
        </w:rPr>
        <w:t xml:space="preserve">Sordes </w:t>
      </w:r>
      <w:r>
        <w:t xml:space="preserve">collected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Via.</w:t>
      </w:r>
      <w:r>
        <w:t xml:space="preserve"> . Whenever, there-</w:t>
      </w:r>
      <w:r>
        <w:br/>
        <w:t>fore; the Stomach and Intestines are become turgid with Hu-</w:t>
      </w:r>
      <w:r>
        <w:br/>
        <w:t>rnours of this Kind, as it usually happens in intermittent Fevers,</w:t>
      </w:r>
      <w:r>
        <w:br/>
        <w:t>Quartans, hysteric and hypochondriac Disorders, the Physician</w:t>
      </w:r>
      <w:r>
        <w:br/>
        <w:t>is carefully to. avoid prescribing all hot Medicines, and the</w:t>
      </w:r>
      <w:r>
        <w:br/>
        <w:t xml:space="preserve">stronger Sudorifics; for these, instead </w:t>
      </w:r>
      <w:r>
        <w:rPr>
          <w:i/>
          <w:iCs/>
        </w:rPr>
        <w:t>of</w:t>
      </w:r>
      <w:r>
        <w:t xml:space="preserve"> procuring Stools, which in-</w:t>
      </w:r>
      <w:r>
        <w:br/>
        <w:t>.deed ought to be done, rather make the Patient costive, by driving</w:t>
      </w:r>
      <w:r>
        <w:br/>
        <w:t>the Load of recrementitious Matter from the Centre to the Cir-</w:t>
      </w:r>
      <w:r>
        <w:br/>
        <w:t>cumference os . the Body, and mixing it with the Mass of Blood.</w:t>
      </w:r>
      <w:r>
        <w:br/>
        <w:t>This Practice is likewise to be shurm'cl; when the Bile, in confe-</w:t>
      </w:r>
      <w:r>
        <w:br/>
        <w:t>quence of a sudden Sally of Passion, has quitted its proper Cha-</w:t>
      </w:r>
      <w:r>
        <w:br/>
        <w:t>nels, and lodged itself in the Stomach and intestines; for is,</w:t>
      </w:r>
      <w:r>
        <w:br/>
        <w:t>heing put into a Commotion by warm Medicines, it should pass</w:t>
      </w:r>
      <w:r>
        <w:br/>
        <w:t>into the Bleed., it resembles the Nature of Poison, produces the</w:t>
      </w:r>
      <w:r>
        <w:br/>
        <w:t>same deleterious .Effects, and threatens the Patient with immi-.</w:t>
      </w:r>
      <w:r>
        <w:br/>
        <w:t>hent Danger si In such a Case; therefore, the Physician must, if</w:t>
      </w:r>
      <w:r>
        <w:br/>
        <w:t>he pretends to act up to the Principles of his Art, take care to</w:t>
      </w:r>
    </w:p>
    <w:p w14:paraId="0F562C65" w14:textId="77777777" w:rsidR="00DB41A1" w:rsidRDefault="00000000">
      <w:pPr>
        <w:tabs>
          <w:tab w:val="left" w:pos="2779"/>
        </w:tabs>
      </w:pPr>
      <w:r>
        <w:t>. evacuate that Load of Humours lodged in the Stomach and In-</w:t>
      </w:r>
      <w:r>
        <w:br/>
        <w:t>testines, by the proper Emunctories, and with the Assistance of</w:t>
      </w:r>
      <w:r>
        <w:br/>
        <w:t>gentle Laxatives.</w:t>
      </w:r>
      <w:r>
        <w:tab/>
        <w:t>.</w:t>
      </w:r>
    </w:p>
    <w:p w14:paraId="77F1D3AA" w14:textId="77777777" w:rsidR="00DB41A1" w:rsidRDefault="00000000">
      <w:pPr>
        <w:ind w:firstLine="360"/>
      </w:pPr>
      <w:r>
        <w:t>By this same Anatomical Observation we are taught, that this</w:t>
      </w:r>
      <w:r>
        <w:br/>
        <w:t>Method of Evacuation is less proper when saline, caustic, and</w:t>
      </w:r>
      <w:r>
        <w:br/>
        <w:t xml:space="preserve">subtile </w:t>
      </w:r>
      <w:r>
        <w:rPr>
          <w:lang w:val="la-Latn" w:eastAsia="la-Latn" w:bidi="la-Latn"/>
        </w:rPr>
        <w:t xml:space="preserve">Sordes </w:t>
      </w:r>
      <w:r>
        <w:t>are mixed with the Blood; for these should have</w:t>
      </w:r>
      <w:r>
        <w:br/>
        <w:t>a way made for them thro' the Skin ; the Pores are therefore,</w:t>
      </w:r>
      <w:r>
        <w:br/>
        <w:t>in such a Case, to he kept open by a due Degree of Heat, and</w:t>
      </w:r>
      <w:r>
        <w:br/>
        <w:t>proper Medicines: And this is to he carefully attended to, in all</w:t>
      </w:r>
      <w:r>
        <w:br/>
        <w:t xml:space="preserve">Diseases where </w:t>
      </w:r>
      <w:r>
        <w:rPr>
          <w:lang w:val="la-Latn" w:eastAsia="la-Latn" w:bidi="la-Latn"/>
        </w:rPr>
        <w:t xml:space="preserve">Sordes </w:t>
      </w:r>
      <w:r>
        <w:t>of this Kinds are offensive, as Erysipelas,</w:t>
      </w:r>
      <w:r>
        <w:br/>
        <w:t>Itch, Purple Fever,. Petechical FeVer, Small-pox, Meafles,</w:t>
      </w:r>
      <w:r>
        <w:br/>
        <w:t>and Gout, especially if the Pustules are struck back into the</w:t>
      </w:r>
      <w:r>
        <w:br/>
        <w:t>Body. All these Things plainly shew a Physician, who ought</w:t>
      </w:r>
      <w:r>
        <w:br/>
        <w:t>to be the Assistant of Nature, that nothing can better qualify</w:t>
      </w:r>
      <w:r>
        <w:br/>
        <w:t>him for being so, than a Knowledge of Anatomy ; but because</w:t>
      </w:r>
      <w:r>
        <w:br/>
        <w:t>the Skin is, upon account of the Nerves, and Tendons which</w:t>
      </w:r>
      <w:r>
        <w:br/>
        <w:t>terminate in it, of a very quick and exquisite Sensation, and</w:t>
      </w:r>
      <w:r>
        <w:br/>
        <w:t>consequently Very easily constricted, a Physician ought to guard</w:t>
      </w:r>
      <w:r>
        <w:br/>
        <w:t>against ail those things which contract the Pores, and prevent a</w:t>
      </w:r>
      <w:r>
        <w:br/>
        <w:t>free and wholsome Transpiration. This is principally to he</w:t>
      </w:r>
      <w:r>
        <w:br/>
        <w:t>regarded in Diseases where the Blond abounds with impure</w:t>
      </w:r>
      <w:r>
        <w:br/>
        <w:t xml:space="preserve">and saltish Recrements; and all possible Care is </w:t>
      </w:r>
      <w:r>
        <w:rPr>
          <w:lang w:val="la-Latn" w:eastAsia="la-Latn" w:bidi="la-Latn"/>
        </w:rPr>
        <w:t xml:space="preserve">m </w:t>
      </w:r>
      <w:r>
        <w:t>he taken,</w:t>
      </w:r>
      <w:r>
        <w:br/>
        <w:t>That the sharp and noxious Matter, which should he discharged</w:t>
      </w:r>
      <w:r>
        <w:br/>
        <w:t>thro' the Skin, be not imprudentiy struck back into the Body,</w:t>
      </w:r>
      <w:r>
        <w:br/>
        <w:t>and Mass os Bleed: For this Reason we are to avoid cold and</w:t>
      </w:r>
      <w:r>
        <w:br/>
        <w:t>moist Applications, Ointments, PlaisterS, and whatever may</w:t>
      </w:r>
      <w:r>
        <w:br/>
        <w:t>contract the Skin; but this Caution is particularly necessary in</w:t>
      </w:r>
      <w:r>
        <w:br/>
        <w:t>pustular Disorders, such as Itches, Gout, scald Heads, Lepro-</w:t>
      </w:r>
      <w:r>
        <w:br/>
        <w:t>sies, Erysipelas; and also in critical Sweats, lost by the rash</w:t>
      </w:r>
      <w:r>
        <w:br/>
        <w:t>Use css these things we precipitate the Fate of the Patient.</w:t>
      </w:r>
    </w:p>
    <w:p w14:paraId="13520AB6" w14:textId="77777777" w:rsidR="00DB41A1" w:rsidRDefault="00000000">
      <w:pPr>
        <w:ind w:firstLine="360"/>
      </w:pPr>
      <w:r>
        <w:t>Next to the Skin the Fat presents itself, from an accurate</w:t>
      </w:r>
      <w:r>
        <w:br/>
        <w:t>Contemplation of which, the practical Physician must likewise</w:t>
      </w:r>
      <w:r>
        <w:br/>
        <w:t>receive Advantages, that will more than counterbalance his</w:t>
      </w:r>
      <w:r>
        <w:br/>
        <w:t>Toil in the Research ; for as this Substance is laid thicker upon</w:t>
      </w:r>
      <w:r>
        <w:br/>
        <w:t>some Parts of the Body than others, so, by this very Circum-</w:t>
      </w:r>
      <w:r>
        <w:br/>
        <w:t>stance, it points out to us the true Method of applying external</w:t>
      </w:r>
      <w:r>
        <w:br/>
        <w:t>Remedies, or, as we commonly call them. Topics. Thus, for</w:t>
      </w:r>
      <w:r>
        <w:br/>
        <w:t>Instance, the Person who applies external Medicines to his Hip</w:t>
      </w:r>
      <w:r>
        <w:br/>
        <w:t>or Thigh, in order to remove the Agonies of Sciatic Pains, will</w:t>
      </w:r>
      <w:r>
        <w:br/>
      </w:r>
      <w:r>
        <w:lastRenderedPageBreak/>
        <w:t>find his expedient attended with Very little Success ; because the</w:t>
      </w:r>
      <w:r>
        <w:br/>
        <w:t>Abundance of the Fat, and the Thickness of the Muscles, pre-</w:t>
      </w:r>
      <w:r>
        <w:br/>
        <w:t>vent, in a great measure, fire Medicines from reaching the Part</w:t>
      </w:r>
      <w:r>
        <w:br/>
        <w:t>affected. Nor will he act more rationally, who, in order to</w:t>
      </w:r>
      <w:r>
        <w:br/>
        <w:t>cure the Disorders of his Stomach, applies PlaisterS to his Ster-</w:t>
      </w:r>
      <w:r>
        <w:br/>
        <w:t>num or Abdomen ; because, in these Parts, such Remedies, pro-</w:t>
      </w:r>
      <w:r>
        <w:br/>
        <w:t>duce Very little Effect on account of the Fat, with which the</w:t>
      </w:r>
      <w:r>
        <w:br/>
        <w:t xml:space="preserve">Abdomen is covered. </w:t>
      </w:r>
      <w:r>
        <w:rPr>
          <w:i/>
          <w:iCs/>
        </w:rPr>
        <w:t>(It is necejsiary to remark here, that thd*</w:t>
      </w:r>
    </w:p>
    <w:p w14:paraId="4D719599" w14:textId="77777777" w:rsidR="00DB41A1" w:rsidRDefault="00000000">
      <w:r>
        <w:t xml:space="preserve">Hoffman </w:t>
      </w:r>
      <w:r>
        <w:rPr>
          <w:i/>
          <w:iCs/>
        </w:rPr>
        <w:t>may be right in the general upon this Subject, yet, foeitdj</w:t>
      </w:r>
      <w:r>
        <w:rPr>
          <w:i/>
          <w:iCs/>
        </w:rPr>
        <w:br/>
        <w:t xml:space="preserve">respect to </w:t>
      </w:r>
      <w:r>
        <w:rPr>
          <w:i/>
          <w:iCs/>
          <w:lang w:val="la-Latn" w:eastAsia="la-Latn" w:bidi="la-Latn"/>
        </w:rPr>
        <w:t xml:space="preserve">Applications </w:t>
      </w:r>
      <w:r>
        <w:rPr>
          <w:i/>
          <w:iCs/>
        </w:rPr>
        <w:t>to the Hips, Abdomen and Stomach, Expe-</w:t>
      </w:r>
      <w:r>
        <w:rPr>
          <w:i/>
          <w:iCs/>
        </w:rPr>
        <w:br/>
        <w:t>rience manifestly contradicts him, since there are Topics-uhich</w:t>
      </w:r>
      <w:r>
        <w:rPr>
          <w:i/>
          <w:iCs/>
        </w:rPr>
        <w:br/>
        <w:t xml:space="preserve">exert considerable Effect sleuth on applied </w:t>
      </w:r>
      <w:r>
        <w:rPr>
          <w:i/>
          <w:iCs/>
          <w:lang w:val="la-Latn" w:eastAsia="la-Latn" w:bidi="la-Latn"/>
        </w:rPr>
        <w:t xml:space="preserve">te </w:t>
      </w:r>
      <w:r>
        <w:rPr>
          <w:i/>
          <w:iCs/>
        </w:rPr>
        <w:t>these Parts. Our Au-</w:t>
      </w:r>
      <w:r>
        <w:rPr>
          <w:i/>
          <w:iCs/>
        </w:rPr>
        <w:br/>
        <w:t>thor here, in defending Theory, 'which may be rendered eatiremely</w:t>
      </w:r>
      <w:r>
        <w:rPr>
          <w:i/>
          <w:iCs/>
        </w:rPr>
        <w:br/>
        <w:t>useful, has given us an Instance of its Misapplication, thrgr the</w:t>
      </w:r>
      <w:r>
        <w:rPr>
          <w:i/>
          <w:iCs/>
        </w:rPr>
        <w:br/>
        <w:t>Rajhnese and Sels.—s.ufficiency of human Wisuom. In Philosophy,</w:t>
      </w:r>
      <w:r>
        <w:rPr>
          <w:i/>
          <w:iCs/>
        </w:rPr>
        <w:br/>
        <w:t>as well as Divinity, we are subject to arrogate to ourselves supreme</w:t>
      </w:r>
      <w:r>
        <w:rPr>
          <w:i/>
          <w:iCs/>
        </w:rPr>
        <w:br/>
        <w:t>Knowledge, and, in consequence of that, rasuly to deny the Exist-</w:t>
      </w:r>
      <w:r>
        <w:rPr>
          <w:i/>
          <w:iCs/>
        </w:rPr>
        <w:br/>
        <w:t>ence of Things and Effects, unlese we can comprehend them, and</w:t>
      </w:r>
      <w:r>
        <w:rPr>
          <w:i/>
          <w:iCs/>
        </w:rPr>
        <w:br/>
        <w:t>conceive in vjhat manner they are brought about ; vvhcreas Nature,</w:t>
      </w:r>
      <w:r>
        <w:rPr>
          <w:i/>
          <w:iCs/>
        </w:rPr>
        <w:br/>
        <w:t>or its alsupowerful Author, has ways of Acting to which we are,</w:t>
      </w:r>
      <w:r>
        <w:rPr>
          <w:i/>
          <w:iCs/>
        </w:rPr>
        <w:br/>
        <w:t>at present, Strangcrs, and Resources with which idee arc utterly</w:t>
      </w:r>
      <w:r>
        <w:rPr>
          <w:i/>
          <w:iCs/>
        </w:rPr>
        <w:br/>
        <w:t>unacquainted.)</w:t>
      </w:r>
      <w:r>
        <w:t xml:space="preserve"> We therefore learn from the Principles </w:t>
      </w:r>
      <w:r>
        <w:rPr>
          <w:i/>
          <w:iCs/>
        </w:rPr>
        <w:t>os Ana-</w:t>
      </w:r>
      <w:r>
        <w:rPr>
          <w:i/>
          <w:iCs/>
        </w:rPr>
        <w:br/>
      </w:r>
      <w:r>
        <w:t>tomy, that ln applying Topics, such Parts of the Body must be</w:t>
      </w:r>
      <w:r>
        <w:br/>
        <w:t>chosen aS are covered with the slenderest Muscles, and the small-</w:t>
      </w:r>
      <w:r>
        <w:br/>
        <w:t>est Quantity of Fat; For this Reason, the nervous and tendi-</w:t>
      </w:r>
      <w:r>
        <w:br/>
        <w:t>nous Parts are, of all others, the most proper; such as the Soles</w:t>
      </w:r>
      <w:r>
        <w:br/>
        <w:t>Of the Feet, the Palms and Wrists of the Hands, the Temples,</w:t>
      </w:r>
      <w:r>
        <w:br/>
        <w:t>and the Nape of the Necki Medicines of this Kind may be</w:t>
      </w:r>
      <w:r>
        <w:br/>
        <w:t>also applied, with Advantage, under the Arm-pits, and to tho</w:t>
      </w:r>
      <w:r>
        <w:br/>
        <w:t>Hollows of the Hams; from which Parts their Virtues are sen-</w:t>
      </w:r>
      <w:r>
        <w:br/>
        <w:t>sibly diffused thro' all the Body. When therefore, in case of</w:t>
      </w:r>
      <w:r>
        <w:br/>
        <w:t>too great a Heat and Fervor, the Body is to he cooled, it is pro-</w:t>
      </w:r>
      <w:r>
        <w:br/>
        <w:t>per to apply, to the above-mentioned Parts, Liquors that are</w:t>
      </w:r>
      <w:r>
        <w:br/>
        <w:t>somewhat acid, and gently repressing ; for; by the Use of these,</w:t>
      </w:r>
      <w:r>
        <w:br/>
        <w:t>the Body is surprifingly refreshed. The same Practide is to be</w:t>
      </w:r>
      <w:r>
        <w:br/>
        <w:t>followed in allaying Spasms in Fevers, in which Case also cor-</w:t>
      </w:r>
      <w:r>
        <w:br/>
        <w:t>roboratiVe and subastringent PlaisterS may, with Success, be</w:t>
      </w:r>
      <w:r>
        <w:br/>
        <w:t>applied to the Nape of the Neck; theTemples, and the Wrists:</w:t>
      </w:r>
      <w:r>
        <w:br/>
        <w:t>But when the nervous System is to be strengthened, 'tis proper,</w:t>
      </w:r>
      <w:r>
        <w:br/>
        <w:t>now-and-then, towarm and cherish the Nape os the Neck,</w:t>
      </w:r>
      <w:r>
        <w:br/>
        <w:t>and the Sutures of the Head, with mild and balsamic Corrobo-</w:t>
      </w:r>
      <w:r>
        <w:br/>
        <w:t>ratives. When the Force os the languid and unactive Nerves</w:t>
      </w:r>
      <w:r>
        <w:br/>
        <w:t>is to he excited, or a Viscid Humour to be diflodged from some</w:t>
      </w:r>
      <w:r>
        <w:br/>
        <w:t>particular Part, the Intention is best answered by Vesicatories,</w:t>
      </w:r>
      <w:r>
        <w:br/>
        <w:t xml:space="preserve">applied to the Nape of the Neck. Lastly, in a </w:t>
      </w:r>
      <w:r>
        <w:rPr>
          <w:i/>
          <w:iCs/>
        </w:rPr>
        <w:t>Lues Vinerea,</w:t>
      </w:r>
      <w:r>
        <w:t xml:space="preserve"> or</w:t>
      </w:r>
      <w:r>
        <w:br/>
        <w:t>an Itch, which Disorders are often happily carried off by a sea-</w:t>
      </w:r>
      <w:r>
        <w:br/>
        <w:t>sonable Salivation, it is most safely raised by applying mercurial</w:t>
      </w:r>
      <w:r>
        <w:br/>
        <w:t>Ointments to the Arm-pits.</w:t>
      </w:r>
    </w:p>
    <w:p w14:paraId="1984F23D" w14:textId="77777777" w:rsidR="00DB41A1" w:rsidRDefault="00000000">
      <w:pPr>
        <w:ind w:firstLine="360"/>
      </w:pPr>
      <w:r>
        <w:t>An accurate Knowledge of the Structure of the Navel will</w:t>
      </w:r>
      <w:r>
        <w:br/>
        <w:t>also qualify a Physician for the Application of Topics, with equal</w:t>
      </w:r>
      <w:r>
        <w:br/>
        <w:t xml:space="preserve">Prudence and Success ; for 'tis known, that the </w:t>
      </w:r>
      <w:r>
        <w:rPr>
          <w:i/>
          <w:iCs/>
          <w:lang w:val="la-Latn" w:eastAsia="la-Latn" w:bidi="la-Latn"/>
        </w:rPr>
        <w:t xml:space="preserve">Linea </w:t>
      </w:r>
      <w:r>
        <w:rPr>
          <w:i/>
          <w:iCs/>
        </w:rPr>
        <w:t>Alba is</w:t>
      </w:r>
      <w:r>
        <w:rPr>
          <w:i/>
          <w:iCs/>
        </w:rPr>
        <w:br/>
      </w:r>
      <w:r>
        <w:t>contiguous to the Navel, which; of itself, is a Part most</w:t>
      </w:r>
      <w:r>
        <w:br/>
        <w:t xml:space="preserve">sensible of Impressions : In this </w:t>
      </w:r>
      <w:r>
        <w:rPr>
          <w:i/>
          <w:iCs/>
          <w:lang w:val="la-Latn" w:eastAsia="la-Latn" w:bidi="la-Latn"/>
        </w:rPr>
        <w:t xml:space="preserve">Linea </w:t>
      </w:r>
      <w:r>
        <w:rPr>
          <w:i/>
          <w:iCs/>
        </w:rPr>
        <w:t>Alba</w:t>
      </w:r>
      <w:r>
        <w:t xml:space="preserve"> many considerable</w:t>
      </w:r>
      <w:r>
        <w:br/>
        <w:t>Tendons centre; so that 'tis plain, that Part must be endowed</w:t>
      </w:r>
      <w:r>
        <w:br/>
        <w:t>with a Very quick and exquisite Sense, and therefore heve a</w:t>
      </w:r>
      <w:r>
        <w:br/>
        <w:t>Consent with the whole Body; for 'tis Very remarkable, that</w:t>
      </w:r>
      <w:r>
        <w:br/>
        <w:t>all the nervous Parts of the Body, if strongly irritated, or other-</w:t>
      </w:r>
      <w:r>
        <w:br/>
        <w:t>wise affected, do at the same time put the whole Body into a</w:t>
      </w:r>
      <w:r>
        <w:br/>
        <w:t>Commotion, by reason of the mutual and uninterrupted Con-</w:t>
      </w:r>
      <w:r>
        <w:br/>
        <w:t>nection of the Nerves dispersed up and down it: For this Rea-</w:t>
      </w:r>
      <w:r>
        <w:br/>
        <w:t>son we are not to wonder, if Medicines applied to the Navel</w:t>
      </w:r>
      <w:r>
        <w:br/>
        <w:t>do not confine their Efficacy to that particular Part, but convey</w:t>
      </w:r>
      <w:r>
        <w:br/>
        <w:t>it to the most distant and remote Quarters of the Bedy, by means</w:t>
      </w:r>
      <w:r>
        <w:br/>
        <w:t>of the many considerable Nerves which run thro' the NaVeL</w:t>
      </w:r>
      <w:r>
        <w:br/>
        <w:t>Thus 'tis known, from a celebrated Family Experiment, that</w:t>
      </w:r>
      <w:r>
        <w:br/>
        <w:t>the Quantity of a Nut, of fresh Butter, applied to the NaVeis</w:t>
      </w:r>
      <w:r>
        <w:br/>
        <w:t>of Children, procures them Stools : And is Worms are lodged</w:t>
      </w:r>
      <w:r>
        <w:br/>
        <w:t>in the intestines, if the Navel is anointed with Bull's-gall inspis-</w:t>
      </w:r>
      <w:r>
        <w:br/>
        <w:t>sated with the Ointment of Sow-bread, and mixed with Oil</w:t>
      </w:r>
      <w:r>
        <w:br/>
        <w:t>of Colocynth, it stimulates the Intestines to expel the Worms;</w:t>
      </w:r>
      <w:r>
        <w:br/>
        <w:t>In the convulsive Colic, which is indeed a Very terrible Disor-</w:t>
      </w:r>
      <w:r>
        <w:br/>
        <w:t>der, the Agonies of Pain are surprisingly allay'd by anointing</w:t>
      </w:r>
      <w:r>
        <w:br/>
        <w:t>the Navel with a few Grains of Civet. Nor is less Relies to be</w:t>
      </w:r>
      <w:r>
        <w:br/>
        <w:t>expected in a Suppression os Urine, from carefully anointing the</w:t>
      </w:r>
      <w:r>
        <w:br/>
        <w:t>Navel with Oil of Turpentine ; for the Discharge of the Urine</w:t>
      </w:r>
      <w:r>
        <w:br/>
        <w:t>will be wonderfully promoted by that means, since the Umbili-</w:t>
      </w:r>
      <w:r>
        <w:br/>
        <w:t>cal Arteries adhere to the Sides of the Bladder.</w:t>
      </w:r>
    </w:p>
    <w:p w14:paraId="1C4DD7F8" w14:textId="77777777" w:rsidR="00DB41A1" w:rsidRDefault="00000000">
      <w:pPr>
        <w:ind w:firstLine="360"/>
      </w:pPr>
      <w:r>
        <w:t>The Diseases of the internal Parts, and the most proper Me-</w:t>
      </w:r>
      <w:r>
        <w:br/>
        <w:t>thods of curing them, must be made known to us by consider-</w:t>
      </w:r>
      <w:r>
        <w:br/>
        <w:t>ing their Situations, and the several Parts where they are placed:</w:t>
      </w:r>
      <w:r>
        <w:br/>
        <w:t>Thus we know, that the Stomach is inclined to the Left Side;</w:t>
      </w:r>
      <w:r>
        <w:br/>
        <w:t xml:space="preserve">and that its upper Orifice adheres to the </w:t>
      </w:r>
      <w:r>
        <w:rPr>
          <w:i/>
          <w:iCs/>
        </w:rPr>
        <w:t>Spina Dorsi,</w:t>
      </w:r>
      <w:r>
        <w:t xml:space="preserve"> whereas its</w:t>
      </w:r>
      <w:r>
        <w:br/>
      </w:r>
      <w:r>
        <w:lastRenderedPageBreak/>
        <w:t xml:space="preserve">inferior Orifice is covered with the </w:t>
      </w:r>
      <w:r>
        <w:rPr>
          <w:i/>
          <w:iCs/>
          <w:lang w:val="la-Latn" w:eastAsia="la-Latn" w:bidi="la-Latn"/>
        </w:rPr>
        <w:t xml:space="preserve">Scrobiculum </w:t>
      </w:r>
      <w:r>
        <w:rPr>
          <w:i/>
          <w:iCs/>
        </w:rPr>
        <w:t>Cordis.</w:t>
      </w:r>
      <w:r>
        <w:t xml:space="preserve"> From</w:t>
      </w:r>
      <w:r>
        <w:br/>
        <w:t>this Circumstance it is Very plain, that the most intense Pain,</w:t>
      </w:r>
      <w:r>
        <w:br/>
        <w:t>which has erroneoufly got its Denomination from the Heart,</w:t>
      </w:r>
      <w:r>
        <w:br/>
        <w:t xml:space="preserve">proceeds entirely from the Stomach ; and thet the Seat of a </w:t>
      </w:r>
      <w:r>
        <w:rPr>
          <w:i/>
          <w:iCs/>
        </w:rPr>
        <w:t>Card</w:t>
      </w:r>
      <w:r>
        <w:rPr>
          <w:i/>
          <w:iCs/>
        </w:rPr>
        <w:br/>
        <w:t>dialgia,</w:t>
      </w:r>
      <w:r>
        <w:t xml:space="preserve"> as is groundlessly thought, is not in the Left, but rather</w:t>
      </w:r>
      <w:r>
        <w:br/>
        <w:t>in the Right Side of the Stomach : For leaving the Seat of the</w:t>
      </w:r>
      <w:r>
        <w:br/>
        <w:t xml:space="preserve">Pain, which is under the </w:t>
      </w:r>
      <w:r>
        <w:rPr>
          <w:i/>
          <w:iCs/>
          <w:lang w:val="la-Latn" w:eastAsia="la-Latn" w:bidi="la-Latn"/>
        </w:rPr>
        <w:t xml:space="preserve">Scrobiculum </w:t>
      </w:r>
      <w:r>
        <w:rPr>
          <w:i/>
          <w:iCs/>
        </w:rPr>
        <w:t>Cordis,</w:t>
      </w:r>
      <w:r>
        <w:t xml:space="preserve"> entirely out of the</w:t>
      </w:r>
      <w:r>
        <w:br/>
        <w:t>Question, this appears plainly from this Circumstance, that the</w:t>
      </w:r>
      <w:r>
        <w:br/>
        <w:t>Bile, which frequentiy excites the Pain, lies nearer to the Right</w:t>
      </w:r>
      <w:r>
        <w:br/>
        <w:t>than to the Left Orifice : Hence those, who labour under Ob-</w:t>
      </w:r>
      <w:r>
        <w:br/>
        <w:t>structions of the Liver, are most frequently troubled with this</w:t>
      </w:r>
      <w:r>
        <w:br/>
        <w:t>Disorder. Now when the Pain Itself has reached the Very</w:t>
      </w:r>
      <w:r>
        <w:br/>
        <w:t>Baek; the Left Mouth or Orifice must also inevitably suffer:</w:t>
      </w:r>
      <w:r>
        <w:br/>
        <w:t>Anatomy therefore teaches us, that; in this Case, PlaisterS, spi-</w:t>
      </w:r>
      <w:r>
        <w:br/>
        <w:t>rituous Substances, Balsamics, and fuch things as are calculated</w:t>
      </w:r>
      <w:r>
        <w:br/>
        <w:t>for strengthening the Stomach, and allaying Pain, are to he</w:t>
      </w:r>
      <w:r>
        <w:br w:type="page"/>
      </w:r>
    </w:p>
    <w:p w14:paraId="7162F558" w14:textId="77777777" w:rsidR="00DB41A1" w:rsidRDefault="00000000">
      <w:pPr>
        <w:ind w:firstLine="360"/>
      </w:pPr>
      <w:r>
        <w:lastRenderedPageBreak/>
        <w:t xml:space="preserve">externally applied to the </w:t>
      </w:r>
      <w:r>
        <w:rPr>
          <w:i/>
          <w:iCs/>
          <w:lang w:val="la-Latn" w:eastAsia="la-Latn" w:bidi="la-Latn"/>
        </w:rPr>
        <w:t xml:space="preserve">Scrobiculum </w:t>
      </w:r>
      <w:r>
        <w:rPr>
          <w:i/>
          <w:iCs/>
        </w:rPr>
        <w:t>Cordis,</w:t>
      </w:r>
      <w:r>
        <w:t xml:space="preserve"> and the Left Side</w:t>
      </w:r>
      <w:r>
        <w:br/>
        <w:t>under the false Ribs. From Anatomy we also learn, that this</w:t>
      </w:r>
      <w:r>
        <w:br/>
        <w:t>Disorder is most effectually relieved thy such Medicines as cor-</w:t>
      </w:r>
      <w:r>
        <w:br/>
        <w:t>rect the Acrimony os the Humours, and discuss Flatulencies.</w:t>
      </w:r>
      <w:r>
        <w:br/>
        <w:t>Besides, because the Stomach, as Anatomy teaches us, lies under</w:t>
      </w:r>
      <w:r>
        <w:br/>
        <w:t>the Diaphragm, it often happens, that its being inflated produces</w:t>
      </w:r>
      <w:r>
        <w:br/>
        <w:t>the greatest Uneasiness, and Difficulty Os breathing; in which</w:t>
      </w:r>
      <w:r>
        <w:br/>
        <w:t>Case, the Physician, who is ignorant os Anatomy, would com-:</w:t>
      </w:r>
      <w:r>
        <w:br/>
        <w:t>Init an egregious Blunder, is he prescribed sweet and emollient</w:t>
      </w:r>
      <w:r>
        <w:br/>
        <w:t>Pectorals, imagining the Couse os the Disorder to reside in the;</w:t>
      </w:r>
      <w:r>
        <w:br/>
        <w:t>Lungs ; whereas the Cause itfels, which is a thick Phlegm, and.</w:t>
      </w:r>
      <w:r>
        <w:br/>
        <w:t>an Inflation, ought rather to be taken away, and the Spasms os</w:t>
      </w:r>
      <w:r>
        <w:br/>
        <w:t>the Stomach should be removed; both which are often happily,</w:t>
      </w:r>
      <w:r>
        <w:br/>
        <w:t>effected by gentie Emetics and Laxatives. ..</w:t>
      </w:r>
    </w:p>
    <w:p w14:paraId="7C6B3045" w14:textId="77777777" w:rsidR="00DB41A1" w:rsidRDefault="00000000">
      <w:pPr>
        <w:ind w:firstLine="360"/>
      </w:pPr>
      <w:r>
        <w:t>. The Situation os the Colon, and its sinuous Structure, os</w:t>
      </w:r>
      <w:r>
        <w:br/>
        <w:t>which the Antients were ignorant, by reason os their Neglect.</w:t>
      </w:r>
      <w:r>
        <w:br/>
        <w:t>Os Anatomy, has fo deceived them, and even some of the Mo.,</w:t>
      </w:r>
      <w:r>
        <w:br/>
        <w:t>dems, that they ascribed to a Fault os the Spleen, those Tu-</w:t>
      </w:r>
      <w:r>
        <w:br/>
        <w:t>mours, especially os the Lest Side, which, in Hypochondriacal</w:t>
      </w:r>
      <w:r>
        <w:br/>
        <w:t>Cases, proceed from a Flatus, and Ordure pent np in the Fold-;</w:t>
      </w:r>
      <w:r>
        <w:br/>
        <w:t>ings os the Colon. Is these Men had learn’d, that, the Spleen</w:t>
      </w:r>
      <w:r>
        <w:br/>
        <w:t>lay under the Diaphragm, and that it was nearer to the Spine,</w:t>
      </w:r>
      <w:r>
        <w:br/>
        <w:t>they might have easily shunn'd so palpable an Error. For ’tis</w:t>
      </w:r>
      <w:r>
        <w:br/>
        <w:t>well known, that the Pains, the parching .Heats, and the Tu-.</w:t>
      </w:r>
      <w:r>
        <w:br/>
        <w:t xml:space="preserve">monrs, under the </w:t>
      </w:r>
      <w:r>
        <w:rPr>
          <w:lang w:val="la-Latn" w:eastAsia="la-Latn" w:bidi="la-Latn"/>
        </w:rPr>
        <w:t xml:space="preserve">salse </w:t>
      </w:r>
      <w:r>
        <w:t>Ribs os Hypochondriac Persons, appear</w:t>
      </w:r>
      <w:r>
        <w:br/>
        <w:t>principally in the Lest Side. Add to this, that the Spleen has a.</w:t>
      </w:r>
    </w:p>
    <w:p w14:paraId="3727B849" w14:textId="77777777" w:rsidR="00DB41A1" w:rsidRDefault="00000000">
      <w:pPr>
        <w:ind w:firstLine="360"/>
      </w:pPr>
      <w:r>
        <w:t xml:space="preserve">.. less exquisite Sensation; and by reason os its Bulk, the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 winch generally renders it. troublesome; excites a Very</w:t>
      </w:r>
      <w:r>
        <w:br/>
        <w:t>heavy and fixed Pain, whereas in Hypochondriac Disorders we</w:t>
      </w:r>
      <w:r>
        <w:br/>
        <w:t>observe; that the Pain is intense, but soon goes off. . As this is:</w:t>
      </w:r>
      <w:r>
        <w:br/>
        <w:t xml:space="preserve">the Case, ’tis plain, that in the Cure os that Disease, </w:t>
      </w:r>
      <w:r>
        <w:rPr>
          <w:lang w:val="la-Latn" w:eastAsia="la-Latn" w:bidi="la-Latn"/>
        </w:rPr>
        <w:t>carmina-.,</w:t>
      </w:r>
      <w:r>
        <w:rPr>
          <w:lang w:val="la-Latn" w:eastAsia="la-Latn" w:bidi="la-Latn"/>
        </w:rPr>
        <w:br/>
      </w:r>
      <w:r>
        <w:t>five Clysters, which dilute the Acrimony os the Humours, and</w:t>
      </w:r>
      <w:r>
        <w:br/>
        <w:t>defend the nervous Membranes os the Colon, are deservedly</w:t>
      </w:r>
      <w:r>
        <w:br/>
        <w:t>' preferable to all others. In this Case Carminative Plaisters are</w:t>
      </w:r>
      <w:r>
        <w:br/>
        <w:t>not to be neglected, winch, when apply’d to the Lest Side,</w:t>
      </w:r>
      <w:r>
        <w:br/>
        <w:t>strengthen the Tone os the Colon, and afford surprising Relies.</w:t>
      </w:r>
    </w:p>
    <w:p w14:paraId="09D58DAF" w14:textId="77777777" w:rsidR="00DB41A1" w:rsidRDefault="00000000">
      <w:pPr>
        <w:tabs>
          <w:tab w:val="left" w:pos="5943"/>
        </w:tabs>
        <w:ind w:firstLine="360"/>
      </w:pPr>
      <w:r>
        <w:t>. Another Disorder, which draws its Origin also from the. Co-</w:t>
      </w:r>
      <w:r>
        <w:br/>
        <w:t>lon, sometimes perplexes the Physician who is ignorant of Ana-</w:t>
      </w:r>
      <w:r>
        <w:br/>
        <w:t>tomy ; for it sometimes happens, that a Violent Pain suddenly</w:t>
      </w:r>
      <w:r>
        <w:br/>
        <w:t>arises near the Costa of the Right Ilium, accompanied with an</w:t>
      </w:r>
      <w:r>
        <w:br/>
        <w:t>obstinate ConstipationOf the Belly; The Cause of. this Disorder</w:t>
      </w:r>
      <w:r>
        <w:br/>
        <w:t>is this: The Beginning of the Codon is situated there, and con-,</w:t>
      </w:r>
      <w:r>
        <w:br/>
        <w:t>sista of very strong Ligaments and Membranes, that so it may the.</w:t>
      </w:r>
      <w:r>
        <w:br/>
        <w:t>more speedily, protrude the Foeces upwards. But when, in Per-,</w:t>
      </w:r>
      <w:r>
        <w:br/>
        <w:t>fops that are reduc'd by the Violence of some Disease, the Tone</w:t>
      </w:r>
      <w:r>
        <w:br/>
        <w:t>and Strength of this Intestine are impair'd, Flatuosities .anti</w:t>
      </w:r>
      <w:r>
        <w:br/>
        <w:t>Faces retain'd in it distend it, resemble a Tumour, and subject</w:t>
      </w:r>
      <w:r>
        <w:br/>
        <w:t>ine Patient to the most excruciating Agonies. The Cause then</w:t>
      </w:r>
      <w:r>
        <w:br/>
        <w:t>of this Disorder plainly demonstrates, that in this Cose the only;</w:t>
      </w:r>
      <w:r>
        <w:br/>
        <w:t>things which can afford Relief are Cataplasms of Carminative</w:t>
      </w:r>
      <w:r>
        <w:br/>
        <w:t>Seeds and Herbs ; and that 'tis likewise Very proper to wash the</w:t>
      </w:r>
      <w:r>
        <w:br/>
        <w:t>Intestines with oily Clysters ; for when these arrive at .the Be-</w:t>
      </w:r>
      <w:r>
        <w:br/>
        <w:t>ginning of the Colon, they powerfully soften the indurated</w:t>
      </w:r>
      <w:r>
        <w:br/>
        <w:t>Forces, and by that means forward their Expulsion.</w:t>
      </w:r>
      <w:r>
        <w:tab/>
        <w:t>.</w:t>
      </w:r>
    </w:p>
    <w:p w14:paraId="60A918C9" w14:textId="77777777" w:rsidR="00DB41A1" w:rsidRDefault="00000000">
      <w:pPr>
        <w:ind w:firstLine="360"/>
      </w:pPr>
      <w:r>
        <w:t>. Violent Pains often arise about the Navel, which, being</w:t>
      </w:r>
      <w:r>
        <w:br/>
        <w:t>really in the Ilium, are, by .some Physicians, who are ignorant.</w:t>
      </w:r>
    </w:p>
    <w:p w14:paraId="5228C949" w14:textId="77777777" w:rsidR="00DB41A1" w:rsidRDefault="00000000">
      <w:pPr>
        <w:ind w:firstLine="360"/>
      </w:pPr>
      <w:r>
        <w:t>' of Anatomy, erroneoufly taken for Colics. Thss Disorder is</w:t>
      </w:r>
      <w:r>
        <w:br/>
        <w:t>certainly Very frequent, but it was still more so in the Days of ’</w:t>
      </w:r>
      <w:r>
        <w:br/>
      </w:r>
      <w:r>
        <w:rPr>
          <w:i/>
          <w:iCs/>
        </w:rPr>
        <w:t>Hippocrates,</w:t>
      </w:r>
      <w:r>
        <w:t xml:space="preserve"> who often makes mention of it, but never of a</w:t>
      </w:r>
      <w:r>
        <w:br/>
        <w:t>Colin; which seems to he owing to sms, that on account of.</w:t>
      </w:r>
      <w:r>
        <w:br/>
        <w:t xml:space="preserve">the Salubrity </w:t>
      </w:r>
      <w:r>
        <w:rPr>
          <w:i/>
          <w:iCs/>
        </w:rPr>
        <w:t>of the Grecian</w:t>
      </w:r>
      <w:r>
        <w:t xml:space="preserve"> Climate, Colics, as well as Hypo-</w:t>
      </w:r>
      <w:r>
        <w:br/>
        <w:t>chondriac Disorders, were not frequent. 'Tis therefore highly</w:t>
      </w:r>
      <w:r>
        <w:br/>
        <w:t>proper, that in the Cure of this Disease we should know the</w:t>
      </w:r>
      <w:r>
        <w:br/>
        <w:t>Situation of the Intestines, lest we should otherwise apply Me-</w:t>
      </w:r>
      <w:r>
        <w:br/>
        <w:t>dicines to no Purpose. For tho' in Colics Clysters are Very.'</w:t>
      </w:r>
      <w:r>
        <w:br/>
        <w:t>proper, yet 'tis Very plain they do little Service in the Iliac-</w:t>
      </w:r>
      <w:r>
        <w:br/>
        <w:t>Passion, fince they never reach beyond the Valve of the Colon..</w:t>
      </w:r>
      <w:r>
        <w:br/>
        <w:t>’Tis therefore in vain to have recourse to Clysters for the Cute</w:t>
      </w:r>
      <w:r>
        <w:br/>
        <w:t>of this Disease ; we are rather to use Plaisters and Ointments</w:t>
      </w:r>
      <w:r>
        <w:br/>
        <w:t>externally, and internally Oil of sweet Almonds, mint with</w:t>
      </w:r>
      <w:r>
        <w:br/>
        <w:t>Oil of Anise.</w:t>
      </w:r>
    </w:p>
    <w:p w14:paraId="01BECF70" w14:textId="77777777" w:rsidR="00DB41A1" w:rsidRDefault="00000000">
      <w:pPr>
        <w:ind w:firstLine="360"/>
      </w:pPr>
      <w:r>
        <w:t>- In this Case also nervous Medicines, and Preparations of</w:t>
      </w:r>
      <w:r>
        <w:br/>
        <w:t>Castor, are very properly used, hecause they wonderfully miti-</w:t>
      </w:r>
      <w:r>
        <w:br/>
        <w:t xml:space="preserve">gate the Violence of theSpafms. </w:t>
      </w:r>
      <w:r>
        <w:rPr>
          <w:i/>
          <w:iCs/>
        </w:rPr>
        <w:t>(See</w:t>
      </w:r>
      <w:r>
        <w:t xml:space="preserve"> </w:t>
      </w:r>
      <w:r>
        <w:rPr>
          <w:lang w:val="la-Latn" w:eastAsia="la-Latn" w:bidi="la-Latn"/>
        </w:rPr>
        <w:t xml:space="preserve">ILIACA PASSIO, </w:t>
      </w:r>
      <w:r>
        <w:rPr>
          <w:i/>
          <w:iCs/>
        </w:rPr>
        <w:t>where</w:t>
      </w:r>
      <w:r>
        <w:rPr>
          <w:i/>
          <w:iCs/>
        </w:rPr>
        <w:br/>
        <w:t>the Reasons vaill be given why emollient Clysters are useful in this</w:t>
      </w:r>
      <w:r>
        <w:rPr>
          <w:i/>
          <w:iCs/>
        </w:rPr>
        <w:br/>
        <w:t>Case, the? they should not past the Falve of the Colon).</w:t>
      </w:r>
    </w:p>
    <w:p w14:paraId="1028ADF8" w14:textId="77777777" w:rsidR="00DB41A1" w:rsidRDefault="00000000">
      <w:pPr>
        <w:tabs>
          <w:tab w:val="left" w:pos="3352"/>
          <w:tab w:val="left" w:pos="3827"/>
        </w:tabs>
        <w:ind w:firstLine="360"/>
      </w:pPr>
      <w:r>
        <w:t xml:space="preserve">He who is acquainted with the Situation of the </w:t>
      </w:r>
      <w:r>
        <w:rPr>
          <w:lang w:val="la-Latn" w:eastAsia="la-Latn" w:bidi="la-Latn"/>
        </w:rPr>
        <w:t>Intestinum</w:t>
      </w:r>
      <w:r>
        <w:rPr>
          <w:lang w:val="la-Latn" w:eastAsia="la-Latn" w:bidi="la-Latn"/>
        </w:rPr>
        <w:br/>
      </w:r>
      <w:r>
        <w:t>Rectum, and he close Connection with the Bladder, must per-</w:t>
      </w:r>
      <w:r>
        <w:br/>
        <w:t>ceive the Reason why a Difficulty in making Water, especially</w:t>
      </w:r>
      <w:r>
        <w:br/>
        <w:t>if it proceeds from a Wound, or the Stone, is always accompa-</w:t>
      </w:r>
      <w:r>
        <w:br/>
        <w:t>nied with a Tenesmus, and very often with a Prolapsus Ani.</w:t>
      </w:r>
      <w:r>
        <w:br/>
        <w:t>The Physician who knows the Situation of this intestine, will</w:t>
      </w:r>
      <w:r>
        <w:br/>
      </w:r>
      <w:r>
        <w:lastRenderedPageBreak/>
        <w:t>also he able to assign a Reason, why, in a Tenesmus, the Bladder,</w:t>
      </w:r>
      <w:r>
        <w:br/>
        <w:t>.is reciprocally stimulated to discharge its Contents. In such a</w:t>
      </w:r>
      <w:r>
        <w:br/>
        <w:t>Case therefore 'tis carefully to he inquir'd into, whether the</w:t>
      </w:r>
      <w:r>
        <w:br/>
        <w:t xml:space="preserve">Fault lies in the Bladder, or in the </w:t>
      </w:r>
      <w:r>
        <w:rPr>
          <w:lang w:val="la-Latn" w:eastAsia="la-Latn" w:bidi="la-Latn"/>
        </w:rPr>
        <w:t xml:space="preserve">Intestinum </w:t>
      </w:r>
      <w:r>
        <w:t>Rectum, lest</w:t>
      </w:r>
      <w:r>
        <w:br/>
        <w:t>whilst the Cause is unknown, .the Cure should miscarry ; for</w:t>
      </w:r>
      <w:r>
        <w:br/>
        <w:t>Remedies would be very improperly apply'd to the Bladder, if</w:t>
      </w:r>
      <w:r>
        <w:br/>
        <w:t xml:space="preserve">the </w:t>
      </w:r>
      <w:r>
        <w:rPr>
          <w:lang w:val="la-Latn" w:eastAsia="la-Latn" w:bidi="la-Latn"/>
        </w:rPr>
        <w:t xml:space="preserve">Intestinum </w:t>
      </w:r>
      <w:r>
        <w:t>Rectum should happen to be the Seat of the .Dis-</w:t>
      </w:r>
      <w:r>
        <w:br/>
        <w:t>.order.'</w:t>
      </w:r>
      <w:r>
        <w:tab/>
        <w:t>-</w:t>
      </w:r>
      <w:r>
        <w:tab/>
        <w:t>. : . .</w:t>
      </w:r>
    </w:p>
    <w:p w14:paraId="03A6B201" w14:textId="77777777" w:rsidR="00DB41A1" w:rsidRDefault="00000000">
      <w:pPr>
        <w:ind w:firstLine="360"/>
      </w:pPr>
      <w:r>
        <w:t>It is equally necessary to consider the Situation of the Bladder,</w:t>
      </w:r>
      <w:r>
        <w:br/>
        <w:t>which is placed in the Very Bosom or upper Part of the Pelvis,:</w:t>
      </w:r>
      <w:r>
        <w:br/>
        <w:t xml:space="preserve">and is join'd to the </w:t>
      </w:r>
      <w:r>
        <w:rPr>
          <w:i/>
          <w:iCs/>
        </w:rPr>
        <w:t>Os Pubis.</w:t>
      </w:r>
      <w:r>
        <w:t xml:space="preserve"> A- numerous and manifest Series,</w:t>
      </w:r>
      <w:r>
        <w:br/>
        <w:t>of fleshy Fibres run along it, by the Contractinn of which the</w:t>
      </w:r>
      <w:r>
        <w:br/>
        <w:t>Urine, is discharg'd, and which being again distended by too:</w:t>
      </w:r>
      <w:r>
        <w:br/>
        <w:t>great a Quantity os Liquor in: the Bladder, their Elasticity is</w:t>
      </w:r>
      <w:r>
        <w:br/>
        <w:t>proportionably destroy'd, and the Urine suppressed. Hence we</w:t>
      </w:r>
      <w:r>
        <w:br/>
        <w:t>learn, that for relieving this Disorder, we must apply to the</w:t>
      </w:r>
      <w:r>
        <w:br/>
        <w:t>Region of the. Pubis such .Medicines aS stimulate the Fibres to a</w:t>
      </w:r>
      <w:r>
        <w:br/>
        <w:t>Contraction, that so the Efflux of the .Urine may he: restored..</w:t>
      </w:r>
      <w:r>
        <w:br/>
        <w:t>For answering this Intention, some Oiis are very proper, such</w:t>
      </w:r>
      <w:r>
        <w:br/>
        <w:t>as Oil of Scorpions, and Juniper, Garlick also, roasted Onions,</w:t>
      </w:r>
      <w:r>
        <w:br/>
        <w:t>and other Medicines, which have a Tendency to raise and'</w:t>
      </w:r>
      <w:r>
        <w:br/>
        <w:t>shengthen the weakened Tone Os the Bladder. ' :</w:t>
      </w:r>
      <w:r>
        <w:br/>
      </w:r>
      <w:r>
        <w:rPr>
          <w:vertAlign w:val="subscript"/>
        </w:rPr>
        <w:t>:</w:t>
      </w:r>
      <w:r>
        <w:t xml:space="preserve"> The Course os the Ureters is towards the Bladder, and pasi- -</w:t>
      </w:r>
      <w:r>
        <w:br/>
        <w:t xml:space="preserve">sing </w:t>
      </w:r>
      <w:r>
        <w:rPr>
          <w:lang w:val="la-Latn" w:eastAsia="la-Latn" w:bidi="la-Latn"/>
        </w:rPr>
        <w:t xml:space="preserve">in </w:t>
      </w:r>
      <w:r>
        <w:t>an oblique Direction over the Psoas Muscles, are inserted'</w:t>
      </w:r>
      <w:r>
        <w:br/>
        <w:t>into its posterior Part. These, I mean the Ureters, consisting-</w:t>
      </w:r>
      <w:r>
        <w:br/>
        <w:t>of muscular and tendinous Fibres, must necessarily be violently</w:t>
      </w:r>
      <w:r>
        <w:br/>
        <w:t>irritated by Stones sailing down into them, and remaining there.</w:t>
      </w:r>
      <w:r>
        <w:br/>
        <w:t>That the Physician may also receive Advantage from thisAnato-.</w:t>
      </w:r>
      <w:r>
        <w:br/>
        <w:t>mical Observation, it will not be amiss to inform him, that ini</w:t>
      </w:r>
      <w:r>
        <w:br/>
        <w:t>this Case he is carefully to avoid prescribing Oils of Juniper and;</w:t>
      </w:r>
      <w:r>
        <w:br/>
        <w:t>Turpentine, Balsam os Sulphur, and all Medicines that are of a.</w:t>
      </w:r>
      <w:r>
        <w:br/>
        <w:t>sorcing Nature, thecause in this Disorder 'tis his Bufiness to:</w:t>
      </w:r>
      <w:r>
        <w:br/>
        <w:t>relax the Parts contracted by the Violence of the Spasms ; for*</w:t>
      </w:r>
      <w:r>
        <w:br/>
        <w:t>which Reason he will, with more Advantage, have recourse To</w:t>
      </w:r>
      <w:r>
        <w:br/>
        <w:t>the express'd Oiis, such as OilOf sweet Almonds, Nutmegs ;</w:t>
      </w:r>
      <w:r>
        <w:br/>
        <w:t>Oil of white Lillies, Scorpions,: Poppy-seeds, Caraway, and'</w:t>
      </w:r>
      <w:r>
        <w:br/>
        <w:t>others ;- for these, when apply'd to the Region ofthe Loins and.</w:t>
      </w:r>
      <w:r>
        <w:br/>
        <w:t>Ureters, furprifingly affwage the Pains produced by this Cause. -</w:t>
      </w:r>
      <w:r>
        <w:br/>
        <w:t>- The like Advantages in curing Diseases stow from consider-.:</w:t>
      </w:r>
      <w:r>
        <w:br/>
        <w:t>ing that exquisite Congeries Of Nerves,, that Variety of Arte-.</w:t>
      </w:r>
      <w:r>
        <w:br/>
        <w:t>ries. Veins and Tendons, winch are</w:t>
      </w:r>
      <w:r>
        <w:rPr>
          <w:vertAlign w:val="subscript"/>
        </w:rPr>
        <w:t>;</w:t>
      </w:r>
      <w:r>
        <w:t xml:space="preserve"> interwove with the Me-</w:t>
      </w:r>
      <w:r>
        <w:br/>
        <w:t>sentery about the last Vertebra of the Back, and first of the'</w:t>
      </w:r>
      <w:r>
        <w:br/>
        <w:t>Loins; for hence we may reasonably conjecture, that the in-</w:t>
      </w:r>
      <w:r>
        <w:br/>
        <w:t>tense-Pain which seizes People -in the Beginning of. Intermit-</w:t>
      </w:r>
      <w:r>
        <w:br/>
        <w:t>ting Fevers, in the Small-Pox, in the Measles, in the Hysteric-</w:t>
      </w:r>
      <w:r>
        <w:br/>
        <w:t>Passion also, and other acute Disorders, does not arise from a-</w:t>
      </w:r>
      <w:r>
        <w:br/>
        <w:t>Stoher in the Kidneys, as is generally thought, but from the</w:t>
      </w:r>
      <w:r>
        <w:br/>
        <w:t>Congeries of Nerves in the Mesentery : For if these he dis-</w:t>
      </w:r>
      <w:r>
        <w:br/>
        <w:t>tended or Vellicated by Flatulencies, or Blood stagnating in the:</w:t>
      </w:r>
      <w:r>
        <w:br/>
        <w:t xml:space="preserve">Intestines, there immediately arises a Pain in </w:t>
      </w:r>
      <w:r>
        <w:rPr>
          <w:i/>
          <w:iCs/>
        </w:rPr>
        <w:t>tiaei Spina Dorsi.</w:t>
      </w:r>
      <w:r>
        <w:rPr>
          <w:i/>
          <w:iCs/>
        </w:rPr>
        <w:br/>
      </w:r>
      <w:r>
        <w:t>I once knew a Physician Very successful in curing this Disease,,</w:t>
      </w:r>
      <w:r>
        <w:br/>
        <w:t>whoseor that Purpose .Very often used Plainer of Frog’S-Ipawn,'</w:t>
      </w:r>
      <w:r>
        <w:br/>
        <w:t>with Oil of Henbane and Camphire. On the other hand, nar- ’</w:t>
      </w:r>
      <w:r>
        <w:br/>
        <w:t>cotic astringent Remedies, and Lead-plaisters, instead of afford-</w:t>
      </w:r>
      <w:r>
        <w:br/>
        <w:t>ing Relief, rather hasten the Destruction of the Patient. I have</w:t>
      </w:r>
      <w:r>
        <w:br/>
        <w:t>also often observed, that such Applications, when used with *</w:t>
      </w:r>
      <w:r>
        <w:br/>
        <w:t>View to check the menstrual Discharge, not only restrain'd,-</w:t>
      </w:r>
      <w:r>
        <w:br/>
        <w:t>hut entirely stopp’d it, to the. great Prejudice of the Patient,:</w:t>
      </w:r>
      <w:r>
        <w:br/>
        <w:t>the Blood being by these Means forc'd upon other Parts.</w:t>
      </w:r>
    </w:p>
    <w:p w14:paraId="2D078F9B" w14:textId="77777777" w:rsidR="00DB41A1" w:rsidRDefault="00000000">
      <w:r>
        <w:t>. I now come to take a Survey of the genuine Structure -of tho</w:t>
      </w:r>
      <w:r>
        <w:br/>
        <w:t>Viscera, that we may thence see hew useful the Knowledge of-</w:t>
      </w:r>
      <w:r>
        <w:br/>
        <w:t>Anatomy is in the Practice of Physic. To begin therefore with</w:t>
      </w:r>
      <w:r>
        <w:br/>
        <w:t xml:space="preserve">the Lungs, 'tis sufficiently </w:t>
      </w:r>
      <w:r>
        <w:rPr>
          <w:lang w:val="la-Latn" w:eastAsia="la-Latn" w:bidi="la-Latn"/>
        </w:rPr>
        <w:t xml:space="preserve">evidens, </w:t>
      </w:r>
      <w:r>
        <w:t>that since they are com-</w:t>
      </w:r>
      <w:r>
        <w:br/>
        <w:t>posed of mere Vessels, they must abound with Blood ; sorinnu-</w:t>
      </w:r>
      <w:r>
        <w:br/>
        <w:t>merable Branches of Vessels, winding in a great many Various-</w:t>
      </w:r>
      <w:r>
        <w:br/>
        <w:t>Directions, pass thro' them, and thro' the Whole of them Course</w:t>
      </w:r>
      <w:r>
        <w:br/>
        <w:t xml:space="preserve">embrace the </w:t>
      </w:r>
      <w:r>
        <w:rPr>
          <w:i/>
          <w:iCs/>
        </w:rPr>
        <w:t>Bronchia.</w:t>
      </w:r>
      <w:r>
        <w:t xml:space="preserve"> The Pulmonary Artery also, by winch</w:t>
      </w:r>
      <w:r>
        <w:br/>
        <w:t>the Blood is convey'd from the-Right Ventricle of the Heart into</w:t>
      </w:r>
      <w:r>
        <w:br/>
        <w:t>the Lungs, appears to he larger than the Aorta itself. Besides,</w:t>
      </w:r>
      <w:r>
        <w:br/>
        <w:t>the Pulmonary Vein fends so many wonderful and curious</w:t>
      </w:r>
      <w:r>
        <w:br/>
        <w:t>Branches thro' them, that if melted Wax is injected into these</w:t>
      </w:r>
      <w:r>
        <w:br/>
        <w:t xml:space="preserve">Branches, a very considerable Numher of them may be </w:t>
      </w:r>
      <w:r>
        <w:rPr>
          <w:i/>
          <w:iCs/>
        </w:rPr>
        <w:t>seen.</w:t>
      </w:r>
      <w:r>
        <w:rPr>
          <w:i/>
          <w:iCs/>
        </w:rPr>
        <w:br/>
      </w:r>
      <w:r>
        <w:t>This may furnish us with an Argument, that the Diseases off</w:t>
      </w:r>
      <w:r>
        <w:br/>
        <w:t>the Lungs proceed principally from a Stagnation of the Blood,,</w:t>
      </w:r>
      <w:r>
        <w:br/>
        <w:t>and a Prevention of its free Circulation thro' them. ’ This is-</w:t>
      </w:r>
      <w:r>
        <w:br/>
        <w:t>confirmed by a Spiting of Blood, a Peripneumony, a Pleurisy,</w:t>
      </w:r>
      <w:r>
        <w:br/>
        <w:t>a Phthisis, and all the fatal Train of Diseases which prey up-</w:t>
      </w:r>
      <w:r>
        <w:br/>
        <w:t>on the Lungs.</w:t>
      </w:r>
    </w:p>
    <w:p w14:paraId="161CEC7A" w14:textId="77777777" w:rsidR="00DB41A1" w:rsidRDefault="00000000">
      <w:r>
        <w:t>. Is we allow these Considerations their due Weight, we must</w:t>
      </w:r>
      <w:r>
        <w:br/>
        <w:t>evidentiy see, that in Disorders os the Lungs Phlebotomy not</w:t>
      </w:r>
      <w:r>
        <w:br/>
        <w:t>only affords Relief, but is absolutely necessary, both for the</w:t>
      </w:r>
      <w:r>
        <w:br/>
        <w:t>Cure .and Preservation of the Patient. . Hence we see with how-</w:t>
      </w:r>
      <w:r>
        <w:br/>
      </w:r>
      <w:r>
        <w:lastRenderedPageBreak/>
        <w:t>great Propriety all those Medicines are prescribed in Diseases Os</w:t>
      </w:r>
      <w:r>
        <w:br/>
        <w:t>the Lungs, which dissolve and attenuate the Blood lodg'd in</w:t>
      </w:r>
      <w:r>
        <w:br/>
        <w:t>them. The heft and most effectual Remedies of this Class are</w:t>
      </w:r>
      <w:r>
        <w:br/>
        <w:t>warm Infusions os Herbs that are balsamic, and contain a sub-</w:t>
      </w:r>
      <w:r>
        <w:br/>
        <w:t>tile nitrous Salt. 'Tis hence also plain to a Demonstration,</w:t>
      </w:r>
      <w:r>
        <w:br/>
        <w:t>that:in Disorders os the Lungs nothing can be more hurtful</w:t>
      </w:r>
      <w:r>
        <w:br/>
        <w:t>and pernicious, than astringent Acids, Styptics, viscid Sub-</w:t>
      </w:r>
      <w:r>
        <w:br/>
        <w:t>stances, and all such Medicines as retard the free Course and</w:t>
      </w:r>
      <w:r>
        <w:br/>
        <w:t xml:space="preserve">Circulation of the Blood ; and because the </w:t>
      </w:r>
      <w:r>
        <w:rPr>
          <w:lang w:val="la-Latn" w:eastAsia="la-Latn" w:bidi="la-Latn"/>
        </w:rPr>
        <w:t xml:space="preserve">Aspera Arteria </w:t>
      </w:r>
      <w:r>
        <w:t>enters</w:t>
      </w:r>
      <w:r>
        <w:br/>
        <w:t>the Lungs, and is itself lin'd with a nervous Membrane, all</w:t>
      </w:r>
      <w:r>
        <w:br/>
        <w:t>acid and sharp Substances are therefore to be avoided, as hurt-</w:t>
      </w:r>
      <w:r>
        <w:br/>
        <w:t>ful in Disorders ofthe Breast ; for these not only draw too</w:t>
      </w:r>
      <w:r>
        <w:br/>
        <w:t>great a Quantity os Bleed to the Part affected, which is already -</w:t>
      </w:r>
      <w:r>
        <w:br/>
        <w:t>too full, but, which is still worse, stop the Motion and-Cir-</w:t>
      </w:r>
      <w:r>
        <w:br/>
        <w:t>culation of the Blood. . . .</w:t>
      </w:r>
      <w:r>
        <w:br w:type="page"/>
      </w:r>
    </w:p>
    <w:p w14:paraId="6EA8BC84" w14:textId="77777777" w:rsidR="00DB41A1" w:rsidRDefault="00000000">
      <w:pPr>
        <w:ind w:firstLine="360"/>
      </w:pPr>
      <w:r>
        <w:lastRenderedPageBreak/>
        <w:t>It now remains, that we take a View of the Structure of the</w:t>
      </w:r>
      <w:r>
        <w:br/>
        <w:t>Diver, which, of all the Viscera, abounds most with Blood,</w:t>
      </w:r>
      <w:r>
        <w:br/>
        <w:t>and presents us with Various Vesseis, the precise Numher of</w:t>
      </w:r>
      <w:r>
        <w:br/>
        <w:t>which 'tis no easy Talk to detennine: EVen the Very Glands</w:t>
      </w:r>
      <w:r>
        <w:br/>
        <w:t>which are found in the Liver, are no more than the numherless</w:t>
      </w:r>
      <w:r>
        <w:br/>
        <w:t xml:space="preserve">Branches of Vesseis; winch, arising from the </w:t>
      </w:r>
      <w:r>
        <w:rPr>
          <w:i/>
          <w:iCs/>
        </w:rPr>
        <w:t>Varta Porta</w:t>
      </w:r>
      <w:r>
        <w:t xml:space="preserve"> and</w:t>
      </w:r>
      <w:r>
        <w:br/>
      </w:r>
      <w:r>
        <w:rPr>
          <w:i/>
          <w:iCs/>
        </w:rPr>
        <w:t>Pena Cava,</w:t>
      </w:r>
      <w:r>
        <w:t xml:space="preserve"> form themselves into membranous Celis of an oval</w:t>
      </w:r>
      <w:r>
        <w:br/>
        <w:t xml:space="preserve">Figure, as has been ingeniously observ'd thy </w:t>
      </w:r>
      <w:r>
        <w:rPr>
          <w:i/>
          <w:iCs/>
        </w:rPr>
        <w:t>Vieussens,</w:t>
      </w:r>
      <w:r>
        <w:t xml:space="preserve"> in his</w:t>
      </w:r>
      <w:r>
        <w:br/>
        <w:t xml:space="preserve">Treatise </w:t>
      </w:r>
      <w:r>
        <w:rPr>
          <w:i/>
          <w:iCs/>
        </w:rPr>
        <w:t>De novo Fasorum Systentatey</w:t>
      </w:r>
      <w:r>
        <w:t xml:space="preserve"> for the Glands of the Li-</w:t>
      </w:r>
      <w:r>
        <w:br/>
        <w:t>ver secrete the Bile, winch incollected together from various lit-</w:t>
      </w:r>
      <w:r>
        <w:br/>
        <w:t>tle Vessels interwoven with, -and adhering to one another. :</w:t>
      </w:r>
    </w:p>
    <w:p w14:paraId="5A54F6A2" w14:textId="77777777" w:rsidR="00DB41A1" w:rsidRDefault="00000000">
      <w:pPr>
        <w:tabs>
          <w:tab w:val="left" w:pos="2273"/>
          <w:tab w:val="left" w:pos="3623"/>
          <w:tab w:val="left" w:pos="5371"/>
        </w:tabs>
        <w:ind w:firstLine="360"/>
      </w:pPr>
      <w:r>
        <w:t>Now if we consider,, that the Liver is furnish’d with the</w:t>
      </w:r>
      <w:r>
        <w:br/>
        <w:t>greatest Part of its Blood from the Spleen, .the Omentum, the</w:t>
      </w:r>
      <w:r>
        <w:br/>
        <w:t>Stomach, the Intestines,: and other Contents Of the Ahdomen,-</w:t>
      </w:r>
      <w:r>
        <w:br/>
        <w:t xml:space="preserve">hy means of the </w:t>
      </w:r>
      <w:r>
        <w:rPr>
          <w:i/>
          <w:iCs/>
        </w:rPr>
        <w:t>Vena Porta,</w:t>
      </w:r>
      <w:r>
        <w:t xml:space="preserve"> and that this. Vein is destitute'of</w:t>
      </w:r>
      <w:r>
        <w:br/>
        <w:t>a Pulse to propel its .Contents forwards, .we shall he at no Loss</w:t>
      </w:r>
      <w:r>
        <w:br/>
        <w:t xml:space="preserve">to conceive whyche Liver should be Very obnoxious to </w:t>
      </w:r>
      <w:r>
        <w:rPr>
          <w:lang w:val="la-Latn" w:eastAsia="la-Latn" w:bidi="la-Latn"/>
        </w:rPr>
        <w:t>Stagna-,</w:t>
      </w:r>
      <w:r>
        <w:rPr>
          <w:lang w:val="la-Latn" w:eastAsia="la-Latn" w:bidi="la-Latn"/>
        </w:rPr>
        <w:br/>
      </w:r>
      <w:r>
        <w:t xml:space="preserve">tions ofthe Blood, and all the. disinal Train </w:t>
      </w:r>
      <w:r>
        <w:rPr>
          <w:i/>
          <w:iCs/>
        </w:rPr>
        <w:t>of</w:t>
      </w:r>
      <w:r>
        <w:t xml:space="preserve"> Consequences</w:t>
      </w:r>
      <w:r>
        <w:br/>
        <w:t>. that follow it;_ for Obstructions ofthe Vesseis;- Infarctions, 'In-</w:t>
      </w:r>
      <w:r>
        <w:br/>
        <w:t>durations, and most chronical Disorders, are! the Results of in</w:t>
      </w:r>
      <w:r>
        <w:br/>
        <w:t>weak. and. languid Circulation, of the Blood thro' the Liver;</w:t>
      </w:r>
      <w:r>
        <w:br/>
        <w:t xml:space="preserve">for if a Passage is deny'd. the Blood ithro'. the </w:t>
      </w:r>
      <w:r>
        <w:rPr>
          <w:lang w:val="el-GR" w:eastAsia="el-GR" w:bidi="el-GR"/>
        </w:rPr>
        <w:t xml:space="preserve">μεμα </w:t>
      </w:r>
      <w:r>
        <w:rPr>
          <w:i/>
          <w:iCs/>
        </w:rPr>
        <w:t>Portae,</w:t>
      </w:r>
      <w:r>
        <w:t xml:space="preserve"> and</w:t>
      </w:r>
      <w:r>
        <w:br/>
        <w:t xml:space="preserve">the </w:t>
      </w:r>
      <w:r>
        <w:rPr>
          <w:i/>
          <w:iCs/>
        </w:rPr>
        <w:t>Pena Caua,</w:t>
      </w:r>
      <w:r>
        <w:t xml:space="preserve"> if returnsto the Viscera whence it came, and</w:t>
      </w:r>
      <w:r>
        <w:br/>
        <w:t>Is deriv'd to she Spleen, the Pancreas, the: Mesentery,, and</w:t>
      </w:r>
      <w:r>
        <w:br/>
        <w:t>Other Parts. By this, means jr happens, that, so . long as it</w:t>
      </w:r>
      <w:r>
        <w:br/>
        <w:t>ledges there, it distends .the ^Vessels, and thy .stimulating the</w:t>
      </w:r>
      <w:r>
        <w:br/>
        <w:t>nervous Membranes occasions Various Spasmodic Disorders, and</w:t>
      </w:r>
      <w:r>
        <w:br/>
        <w:t>Obstructions...Upon this;Occasion theDymph is extravasated,</w:t>
      </w:r>
      <w:r>
        <w:br/>
        <w:t>and .hence arise Tumours, .Piles,..Vomitings of: Blood, iiho</w:t>
      </w:r>
      <w:r>
        <w:br/>
      </w:r>
      <w:r>
        <w:rPr>
          <w:i/>
          <w:iCs/>
        </w:rPr>
        <w:t>Morbus. Niger</w:t>
      </w:r>
      <w:r>
        <w:t xml:space="preserve"> mentioned </w:t>
      </w:r>
      <w:r>
        <w:rPr>
          <w:i/>
          <w:iCs/>
        </w:rPr>
        <w:t>Hippocrates,-</w:t>
      </w:r>
      <w:r>
        <w:t xml:space="preserve"> and a numerous</w:t>
      </w:r>
      <w:r>
        <w:br/>
        <w:t>Train of fuch-like. Disorders : . That ..these may he-exit</w:t>
      </w:r>
      <w:r>
        <w:br/>
        <w:t>poll'd from the Body,' the prudent .Physician: informs himself</w:t>
      </w:r>
      <w:r>
        <w:br/>
        <w:t xml:space="preserve">from Anatomy; that thexhief Intention Of Cure </w:t>
      </w:r>
      <w:r>
        <w:rPr>
          <w:lang w:val="la-Latn" w:eastAsia="la-Latn" w:bidi="la-Latn"/>
        </w:rPr>
        <w:t xml:space="preserve">consista m </w:t>
      </w:r>
      <w:r>
        <w:t>ren--</w:t>
      </w:r>
      <w:r>
        <w:br/>
        <w:t>dering the.Motion of the Blood theo’ .the rLiVer free and easy.:</w:t>
      </w:r>
      <w:r>
        <w:br/>
        <w:t>In - Cases of. this Nature.. therefore. Mineral. Waters, -, warm</w:t>
      </w:r>
      <w:r>
        <w:br/>
        <w:t>Bathe, ’.wholsome Waters 'liberally drank, .all Bitters likewise,,</w:t>
      </w:r>
      <w:r>
        <w:br/>
        <w:t>saline Substances, fix’d neutral Salts, and in a-Word -all such.</w:t>
      </w:r>
      <w:r>
        <w:br/>
        <w:t>things aS attenuate the Blood, strengthen the Solids, and restore</w:t>
      </w:r>
      <w:r>
        <w:br/>
        <w:t>the. Blood, Io its usual Circulation, are of. Service; And when</w:t>
      </w:r>
      <w:r>
        <w:br/>
        <w:t>the Bleed accumulated in too great Abundance, which is often</w:t>
      </w:r>
      <w:r>
        <w:br/>
        <w:t>the Case, proves hurtful,, we rnay. easily imagine, that Phlev</w:t>
      </w:r>
      <w:r>
        <w:br/>
        <w:t>hotomy mint he proper, and:beneficial, because by means of it</w:t>
      </w:r>
      <w:r>
        <w:br/>
        <w:t>the too great Quantity .of. Blood which distress'd the Patient,</w:t>
      </w:r>
      <w:r>
        <w:br/>
        <w:t>by distending his Vessels, and breeding Obstructions, is happily</w:t>
      </w:r>
      <w:r>
        <w:br/>
        <w:t>diminished.</w:t>
      </w:r>
      <w:r>
        <w:tab/>
        <w:t>et.:i .:</w:t>
      </w:r>
      <w:r>
        <w:tab/>
        <w:t xml:space="preserve">. sun. </w:t>
      </w:r>
      <w:r>
        <w:rPr>
          <w:lang w:val="el-GR" w:eastAsia="el-GR" w:bidi="el-GR"/>
        </w:rPr>
        <w:t xml:space="preserve">Ἀπὸ. </w:t>
      </w:r>
      <w:r>
        <w:t>-</w:t>
      </w:r>
      <w:r>
        <w:tab/>
        <w:t>- . S</w:t>
      </w:r>
    </w:p>
    <w:p w14:paraId="0886873C" w14:textId="77777777" w:rsidR="00DB41A1" w:rsidRDefault="00000000">
      <w:pPr>
        <w:ind w:firstLine="360"/>
      </w:pPr>
      <w:r>
        <w:t>Besides, by Anatomy we discover; that the LiVer adheres</w:t>
      </w:r>
      <w:r>
        <w:br/>
        <w:t>to the Diaphragm, which particular Structure, like all the other</w:t>
      </w:r>
      <w:r>
        <w:br/>
        <w:t>Works os the supreme Creator, was design'd to answer, a</w:t>
      </w:r>
      <w:r>
        <w:br/>
        <w:t>noble and important End,, which is, that by the frequent</w:t>
      </w:r>
      <w:r>
        <w:br/>
        <w:t>Motion of the Diaphragm in Respiration, the Liver, which</w:t>
      </w:r>
      <w:r>
        <w:br/>
        <w:t>adheres to it, might he agitated and put into Motion ; and by</w:t>
      </w:r>
      <w:r>
        <w:br/>
        <w:t>that means the: languid 'Motion of the Blood- quickened and</w:t>
      </w:r>
      <w:r>
        <w:br/>
        <w:t>accelerated; . which is a sure Proof, that in. Diseases of this</w:t>
      </w:r>
      <w:r>
        <w:br/>
        <w:t xml:space="preserve">Kind, </w:t>
      </w:r>
      <w:r>
        <w:rPr>
          <w:lang w:val="la-Latn" w:eastAsia="la-Latn" w:bidi="la-Latn"/>
        </w:rPr>
        <w:t xml:space="preserve">Motionis </w:t>
      </w:r>
      <w:r>
        <w:t>a proper Remedy, and that for this Reason,</w:t>
      </w:r>
      <w:r>
        <w:br/>
        <w:t>Exercise,' Walking, Riding, and other Species of Motion, are</w:t>
      </w:r>
      <w:r>
        <w:br/>
        <w:t>deservedly prescribed. If we farther .consider,, that the Haemor-</w:t>
      </w:r>
      <w:r>
        <w:br/>
        <w:t xml:space="preserve">rhoidal Vessels, which are extended </w:t>
      </w:r>
      <w:r>
        <w:rPr>
          <w:lang w:val="la-Latn" w:eastAsia="la-Latn" w:bidi="la-Latn"/>
        </w:rPr>
        <w:t>longi</w:t>
      </w:r>
      <w:r>
        <w:t>tndinally upon: the</w:t>
      </w:r>
      <w:r>
        <w:br/>
        <w:t xml:space="preserve">‘ Colon and </w:t>
      </w:r>
      <w:r>
        <w:rPr>
          <w:lang w:val="la-Latn" w:eastAsia="la-Latn" w:bidi="la-Latn"/>
        </w:rPr>
        <w:t xml:space="preserve">Intestinum </w:t>
      </w:r>
      <w:r>
        <w:t>Rectum, are at a. vast Distance from the</w:t>
      </w:r>
    </w:p>
    <w:p w14:paraId="2BFECF3B" w14:textId="77777777" w:rsidR="00DB41A1" w:rsidRDefault="00000000">
      <w:pPr>
        <w:ind w:firstLine="360"/>
      </w:pPr>
      <w:r>
        <w:t xml:space="preserve">Trunk of </w:t>
      </w:r>
      <w:r>
        <w:rPr>
          <w:i/>
          <w:iCs/>
        </w:rPr>
        <w:t>rfoeVena Porta,</w:t>
      </w:r>
      <w:r>
        <w:t xml:space="preserve"> and that "all perpendicular Ascents,</w:t>
      </w:r>
      <w:r>
        <w:br/>
        <w:t>as they are’called, are performed with Difficulty, we must</w:t>
      </w:r>
      <w:r>
        <w:br/>
        <w:t>easily perceive, that fince the Blood pastes with Difficulty thro’</w:t>
      </w:r>
      <w:r>
        <w:br/>
        <w:t>the Vena Portae, and the Viscera of the Abdomen, it must</w:t>
      </w:r>
      <w:r>
        <w:br/>
        <w:t>. readily stagnate, and, having burst the Vesseis, .especially if the</w:t>
      </w:r>
    </w:p>
    <w:p w14:paraId="6960DA61" w14:textId="77777777" w:rsidR="00DB41A1" w:rsidRDefault="00000000">
      <w:pPr>
        <w:tabs>
          <w:tab w:val="left" w:pos="5235"/>
        </w:tabs>
        <w:ind w:firstLine="360"/>
      </w:pPr>
      <w:r>
        <w:t>Patient is seiz'd with Spasms, flow from the-Mouths of the</w:t>
      </w:r>
      <w:r>
        <w:br/>
        <w:t>Veins. Hence it must he proper in Disorders of this Kind to</w:t>
      </w:r>
      <w:r>
        <w:br/>
        <w:t>corroborate the solid Parts, to restore the Motion of the Blood</w:t>
      </w:r>
      <w:r>
        <w:br/>
        <w:t>' by Diluents, and to abstain from smart . Purges, aloetic Prepa-</w:t>
      </w:r>
      <w:r>
        <w:br/>
        <w:t xml:space="preserve">parations and Astringents; for these,. by irritating the </w:t>
      </w:r>
      <w:r>
        <w:rPr>
          <w:lang w:val="la-Latn" w:eastAsia="la-Latn" w:bidi="la-Latn"/>
        </w:rPr>
        <w:t>Intesti-</w:t>
      </w:r>
      <w:r>
        <w:rPr>
          <w:lang w:val="la-Latn" w:eastAsia="la-Latn" w:bidi="la-Latn"/>
        </w:rPr>
        <w:br/>
        <w:t xml:space="preserve">num </w:t>
      </w:r>
      <w:r>
        <w:t>Rectum, render this Discharge, whichinTometimes salu-</w:t>
      </w:r>
      <w:r>
        <w:br/>
        <w:t>tary and wholsome, hurtful and injurious.</w:t>
      </w:r>
      <w:r>
        <w:tab/>
        <w:t>'.“j</w:t>
      </w:r>
    </w:p>
    <w:p w14:paraId="43A6B42C" w14:textId="77777777" w:rsidR="00DB41A1" w:rsidRDefault="00000000">
      <w:pPr>
        <w:ind w:firstLine="360"/>
      </w:pPr>
      <w:r>
        <w:t>Having said enough of -the Liver, I now proceed to take a</w:t>
      </w:r>
      <w:r>
        <w:br/>
        <w:t>View of the Uterus, a perfect Knowledge of which is of vast</w:t>
      </w:r>
      <w:r>
        <w:br/>
        <w:t>Importance in the Cure of those Diseases which are peculiarly</w:t>
      </w:r>
      <w:r>
        <w:br/>
        <w:t>incident to the Female Sex. The Uterus, according to the</w:t>
      </w:r>
      <w:r>
        <w:br/>
        <w:t>Discoveries of Anatomy, is likewise one of those Viscera which</w:t>
      </w:r>
      <w:r>
        <w:br/>
        <w:t>contains Blood, and which; besides its muscular and fibrous</w:t>
      </w:r>
      <w:r>
        <w:br/>
        <w:t>Substance, has a considerable Number of winding Vessels carried</w:t>
      </w:r>
      <w:r>
        <w:br/>
        <w:t>to it from the Hypogastric and Spermatic Vesseis. . Now since</w:t>
      </w:r>
      <w:r>
        <w:br/>
        <w:t>these Vessels are in various Places interwoven with and adhe-</w:t>
      </w:r>
      <w:r>
        <w:br/>
        <w:t>rent to each other, it must necessarily happen, that the Blood,</w:t>
      </w:r>
      <w:r>
        <w:br/>
        <w:t>especially when in too great a Quantity, must, by reason of</w:t>
      </w:r>
      <w:r>
        <w:br/>
        <w:t>. these winding Canals, make, its way, in a languid manner,</w:t>
      </w:r>
      <w:r>
        <w:br/>
      </w:r>
      <w:r>
        <w:lastRenderedPageBreak/>
        <w:t>thro' this Part. Hence we may reasonably conclude, that if</w:t>
      </w:r>
      <w:r>
        <w:br/>
        <w:t>the Blood stagnates there, and is not duly return'd thro', the</w:t>
      </w:r>
      <w:r>
        <w:br/>
        <w:t>crooked Windings of the Veins, very terrible Disorders must</w:t>
      </w:r>
      <w:r>
        <w:br/>
        <w:t>ensue ; for hence, as from a fruitful Source, proceed Effusions</w:t>
      </w:r>
      <w:r>
        <w:br/>
        <w:t>Of Blood, viscid Concretions of Blood, commonly known by</w:t>
      </w:r>
      <w:r>
        <w:br/>
        <w:t>the Name of Polypuses, and innumerable other Disorders,</w:t>
      </w:r>
      <w:r>
        <w:br/>
        <w:t>Hence likewise proceed frequent Miscarriages; hence Dropsies,</w:t>
      </w:r>
    </w:p>
    <w:p w14:paraId="6D5ADC44" w14:textId="77777777" w:rsidR="00DB41A1" w:rsidRDefault="00000000">
      <w:r>
        <w:t>Tumours, Cachexies, Obstructions, and all the Train of Dis.</w:t>
      </w:r>
      <w:r>
        <w:br/>
        <w:t>orders peculiar to the Female Sea. t.</w:t>
      </w:r>
    </w:p>
    <w:p w14:paraId="51C10634" w14:textId="77777777" w:rsidR="00DB41A1" w:rsidRDefault="00000000">
      <w:r>
        <w:t>.. AS this is the Case, we may reasonably maintain, shat in</w:t>
      </w:r>
      <w:r>
        <w:br/>
        <w:t>these Disorders all such things aS retard .the Motion ofthe</w:t>
      </w:r>
      <w:r>
        <w:br/>
        <w:t>Blood are carefully to be Avoided,-such as Acids, Styptics, and-</w:t>
      </w:r>
      <w:r>
        <w:br/>
        <w:t>Astringents, because these Disorders are. exasperated .and in-</w:t>
      </w:r>
      <w:r>
        <w:br/>
        <w:t>oreased by such Medicines.. Those Medicines, on the other,</w:t>
      </w:r>
      <w:r>
        <w:br/>
        <w:t>hand, are Proper, which render the Blood) fluid, florid, and</w:t>
      </w:r>
      <w:r>
        <w:br/>
        <w:t>susceptible of an easy. Motion. Such Remedies are likewise</w:t>
      </w:r>
      <w:r>
        <w:br/>
        <w:t>proper as strengthen the solid Parts, that so the Vital Juices may</w:t>
      </w:r>
      <w:r>
        <w:br/>
        <w:t>the more speedily convey their benign and salutary Influences</w:t>
      </w:r>
      <w:r>
        <w:br/>
        <w:t>thro' the whole Body; to this Class belong Baths, volatile</w:t>
      </w:r>
      <w:r>
        <w:br/>
        <w:t>oily Salts, and balsamic Bitters jowhich Medicines, if used be-</w:t>
      </w:r>
      <w:r>
        <w:br/>
        <w:t>tithes, and .with proper Caution, .afford singular Relief in the</w:t>
      </w:r>
      <w:r>
        <w:br/>
        <w:t>above-mentioned Disorders. Allow me also to recommend</w:t>
      </w:r>
      <w:r>
        <w:br/>
        <w:t>Phlebotomy, which is an excellent Preservative against Abortion,</w:t>
      </w:r>
      <w:r>
        <w:br/>
        <w:t>and Other Disorders peculiar to that Sex. .</w:t>
      </w:r>
    </w:p>
    <w:p w14:paraId="7517C923" w14:textId="77777777" w:rsidR="00DB41A1" w:rsidRDefault="00000000">
      <w:r>
        <w:t>- I now come to consider how beneficial a strict and anatomi-</w:t>
      </w:r>
      <w:r>
        <w:br/>
        <w:t>eal Knowledge of the Structure: of the Spleen is in the Practice</w:t>
      </w:r>
      <w:r>
        <w:br/>
        <w:t xml:space="preserve">of. Physic. </w:t>
      </w:r>
      <w:r>
        <w:rPr>
          <w:i/>
          <w:iCs/>
        </w:rPr>
        <w:t>D. Spigelius</w:t>
      </w:r>
      <w:r>
        <w:t xml:space="preserve"> long ago observed, and </w:t>
      </w:r>
      <w:r>
        <w:rPr>
          <w:i/>
          <w:iCs/>
        </w:rPr>
        <w:t>Ruyfch,</w:t>
      </w:r>
      <w:r>
        <w:t xml:space="preserve"> the</w:t>
      </w:r>
      <w:r>
        <w:br/>
        <w:t>Glory and Ornament of our own Age, has proved by several</w:t>
      </w:r>
      <w:r>
        <w:br/>
        <w:t>Experiments,: that the Spleen is composed of a vast Number of</w:t>
      </w:r>
      <w:r>
        <w:br/>
        <w:t>Vessels, Veins and Arteries, which has induced some, of the</w:t>
      </w:r>
      <w:r>
        <w:br/>
        <w:t>Moderns to chink it almost a vascular Substance, and, as it were,</w:t>
      </w:r>
      <w:r>
        <w:br/>
        <w:t>a sanguineous Gland. Hence, we- easily see, that-the Spleen</w:t>
      </w:r>
      <w:r>
        <w:br/>
        <w:t>was originally, design'd for attenuating the thick Blood convey'd</w:t>
      </w:r>
      <w:r>
        <w:br/>
        <w:t>so it, that so it. might he transmitted in a purer and shore florid</w:t>
      </w:r>
      <w:r>
        <w:br/>
        <w:t>State to the LiVer. *- These Circumstances being discovered, we</w:t>
      </w:r>
      <w:r>
        <w:br/>
        <w:t>cannot fall to perceive-what Injuries must ensue to Health from</w:t>
      </w:r>
      <w:r>
        <w:br/>
        <w:t>Its heing obstructed, hecoming tumid, or stuffed with Blood;</w:t>
      </w:r>
      <w:r>
        <w:br/>
        <w:t>because by these means a thick and Viscid Blood is from it con-.</w:t>
      </w:r>
      <w:r>
        <w:br/>
        <w:t>Vey'd to the other Parts, which, whilst it passes with Difficulty</w:t>
      </w:r>
      <w:r>
        <w:br/>
        <w:t>through the narrow Parts of the Vesseis, setties in them; and</w:t>
      </w:r>
      <w:r>
        <w:br/>
        <w:t>becomes the Source of Various Disorders. Hence 'tis to be ob...</w:t>
      </w:r>
      <w:r>
        <w:br/>
        <w:t>served in Practice, that in Disorders Of this Kind, ino Medicines</w:t>
      </w:r>
      <w:r>
        <w:br/>
        <w:t>are either so powerful, or so speedy in their Effects, das those</w:t>
      </w:r>
      <w:r>
        <w:br/>
        <w:t>which attenuate the Blood, Open the Vessels, remove Obstru-</w:t>
      </w:r>
      <w:r>
        <w:br/>
        <w:t>ctions, and strengthen the Tone of the Solids; for by these the</w:t>
      </w:r>
      <w:r>
        <w:br/>
        <w:t>languid Motion of the Blood is augmented, and its Circulation</w:t>
      </w:r>
      <w:r>
        <w:br/>
        <w:t>tarried on without Interruption. For attenuating viscid Blood</w:t>
      </w:r>
      <w:r>
        <w:br/>
        <w:t>therefore; the plentiful drinking of wholsome Water is Very</w:t>
      </w:r>
      <w:r>
        <w:br/>
        <w:t>proper;: and . the Reason is plain; why warm Baths, and Mineral</w:t>
      </w:r>
      <w:r>
        <w:br/>
        <w:t>Waters, are not-only useful, but of all other Remedies the most</w:t>
      </w:r>
      <w:r>
        <w:br/>
        <w:t>sovereign in Disorder’s os this Kind. Now as the Circulation</w:t>
      </w:r>
      <w:r>
        <w:br/>
        <w:t>of the Blood is assisted by .the Tone os the solid Parts, and aS</w:t>
      </w:r>
      <w:r>
        <w:br/>
        <w:t xml:space="preserve">tins Tone is proportionably destroy’d </w:t>
      </w:r>
      <w:r>
        <w:rPr>
          <w:i/>
          <w:iCs/>
        </w:rPr>
        <w:t>by</w:t>
      </w:r>
      <w:r>
        <w:t xml:space="preserve"> the Distention of the’</w:t>
      </w:r>
      <w:r>
        <w:br/>
        <w:t>Vessels, it plainly follows, that gentle Astringents, such as</w:t>
      </w:r>
      <w:r>
        <w:br/>
        <w:t>Chalybeate, and what we commonly call Splenetics, are not to</w:t>
      </w:r>
      <w:r>
        <w:br/>
        <w:t>be neglected in Disorders of this Nature.</w:t>
      </w:r>
    </w:p>
    <w:p w14:paraId="2C8C3229" w14:textId="77777777" w:rsidR="00DB41A1" w:rsidRDefault="00000000">
      <w:pPr>
        <w:ind w:firstLine="360"/>
      </w:pPr>
      <w:r>
        <w:t>Among the Number os sanguineous Viscera we may justly</w:t>
      </w:r>
      <w:r>
        <w:br/>
        <w:t>reckon the Kidneys, the Knowledge of whose Structure, as 'tis</w:t>
      </w:r>
      <w:r>
        <w:br/>
        <w:t>highly useful in Practice, deserves our most attentive Consider-</w:t>
      </w:r>
      <w:r>
        <w:br/>
        <w:t>ation ; for .the Secretion of the saltish Serum depends entirely</w:t>
      </w:r>
      <w:r>
        <w:br/>
        <w:t>upon the free Circulation of the Blood thro' the Kidneys. Now</w:t>
      </w:r>
      <w:r>
        <w:br/>
        <w:t>that this Circulation is naturally Very expeditioufly performed,</w:t>
      </w:r>
      <w:r>
        <w:br/>
        <w:t xml:space="preserve">may be proved by two Arguments: First, the </w:t>
      </w:r>
      <w:r>
        <w:rPr>
          <w:lang w:val="la-Latn" w:eastAsia="la-Latn" w:bidi="la-Latn"/>
        </w:rPr>
        <w:t xml:space="preserve">emulgent </w:t>
      </w:r>
      <w:r>
        <w:t>Arteries</w:t>
      </w:r>
      <w:r>
        <w:br/>
        <w:t xml:space="preserve">are not far distant from the Heart, near which the </w:t>
      </w:r>
      <w:r>
        <w:rPr>
          <w:i/>
          <w:iCs/>
        </w:rPr>
        <w:t>Systole</w:t>
      </w:r>
      <w:r>
        <w:t xml:space="preserve"> of</w:t>
      </w:r>
      <w:r>
        <w:br/>
        <w:t>the Arteries is very strong. Secondly, the Fluids taken into</w:t>
      </w:r>
      <w:r>
        <w:br/>
        <w:t>the Stomach are Very quickly discharged by the Bladder. This</w:t>
      </w:r>
      <w:r>
        <w:br/>
        <w:t>principally happens upon drinking warm Liquors, such as Small-</w:t>
      </w:r>
      <w:r>
        <w:br/>
        <w:t>beer, and Infusions of Tea, and Paul's Betony,</w:t>
      </w:r>
      <w:r>
        <w:rPr>
          <w:vertAlign w:val="superscript"/>
        </w:rPr>
        <w:t>:</w:t>
      </w:r>
      <w:r>
        <w:t xml:space="preserve"> aster plentiful</w:t>
      </w:r>
      <w:r>
        <w:br/>
        <w:t>Draughts of which, the Urine is Very soon discharged in great</w:t>
      </w:r>
      <w:r>
        <w:br/>
        <w:t>Plenty. All the Disorders then incident to the Kidneys, such</w:t>
      </w:r>
      <w:r>
        <w:br/>
        <w:t>as Exulcerations, Inflammations, Paroxysms of the Stone,</w:t>
      </w:r>
      <w:r>
        <w:br/>
        <w:t>Suppressions, imrhoderate Fluxes of Urine,' proceed from a</w:t>
      </w:r>
      <w:r>
        <w:br/>
        <w:t>Stagnation os the Blood. Hence the Physician may learn, that</w:t>
      </w:r>
      <w:r>
        <w:br/>
        <w:t>too great a Quantity of Blond, or a Plethora, is the Cause of</w:t>
      </w:r>
      <w:r>
        <w:br/>
        <w:t>these Disorders ; and that Phlebotomy must os Consequence he</w:t>
      </w:r>
      <w:r>
        <w:br/>
        <w:t>very proper for the Relief of the Patient, and the Removal Of</w:t>
      </w:r>
      <w:r>
        <w:br/>
        <w:t>the Disease. Hence we are also taught, that warm Baths,</w:t>
      </w:r>
      <w:r>
        <w:br/>
        <w:t>Mineral Waters, warm Infusions of Paul’s Betony, and Grounds</w:t>
      </w:r>
      <w:r>
        <w:br/>
        <w:t>ivy, and all other Medicines which attenuate coagulated Blood,</w:t>
      </w:r>
      <w:r>
        <w:br/>
        <w:t>are beneficial in Disorders of the Kidneys,</w:t>
      </w:r>
    </w:p>
    <w:p w14:paraId="196D1ED8" w14:textId="77777777" w:rsidR="00DB41A1" w:rsidRDefault="00000000">
      <w:pPr>
        <w:ind w:firstLine="360"/>
      </w:pPr>
      <w:r>
        <w:t>The membranous Parts of the Body likewise claim our par- “</w:t>
      </w:r>
      <w:r>
        <w:br/>
        <w:t>ticular Regard, since, heing endow'd with a most quick and</w:t>
      </w:r>
      <w:r>
        <w:br/>
      </w:r>
      <w:r>
        <w:lastRenderedPageBreak/>
        <w:t>exquisite Sense, 'tis os Vast Importance for the Physician to tin-</w:t>
      </w:r>
      <w:r>
        <w:br/>
        <w:t>derstand their Structure. The Viscera then, which principally</w:t>
      </w:r>
      <w:r>
        <w:br/>
        <w:t>consist of Membranes, are the Stomach, the Oesophagus, the</w:t>
      </w:r>
      <w:r>
        <w:br/>
        <w:t>Intestines, and' the Bladder. Now we learn from Anatomy,</w:t>
      </w:r>
      <w:r>
        <w:br/>
        <w:t>that such Parts as consist of Membranes, contain little Blood;</w:t>
      </w:r>
      <w:r>
        <w:br/>
        <w:t>but that they are furnished with a great many Branches of</w:t>
      </w:r>
      <w:r>
        <w:br/>
        <w:t>-Nerves, and fleshy Fibres, that so they may herb contract and</w:t>
      </w:r>
      <w:r>
        <w:br/>
        <w:t>dilate themselves For these Reasons they are very subject to</w:t>
      </w:r>
      <w:r>
        <w:br/>
        <w:t>Spasms: Hence the Blood, flowing (lowly thro’ the compress'd</w:t>
      </w:r>
      <w:r>
        <w:br/>
        <w:t>and obstructed Veins, easily stagnates, and produces the most</w:t>
      </w:r>
      <w:r>
        <w:br/>
        <w:t>fatal Disorders ; for from this Cause we find the most dangerous</w:t>
      </w:r>
      <w:r>
        <w:br/>
        <w:t>Inflammations arise, because the nervous Parts, on account of</w:t>
      </w:r>
      <w:r>
        <w:br/>
        <w:t>their incredible Connection and Communication with one an-</w:t>
      </w:r>
      <w:r>
        <w:br/>
        <w:t>.other, at once irritate and affect the whole nervous System ; so</w:t>
      </w:r>
      <w:r>
        <w:br w:type="page"/>
      </w:r>
    </w:p>
    <w:p w14:paraId="0A45170B" w14:textId="77777777" w:rsidR="00DB41A1" w:rsidRDefault="00000000">
      <w:pPr>
        <w:ind w:firstLine="360"/>
      </w:pPr>
      <w:r>
        <w:lastRenderedPageBreak/>
        <w:t>that a Complication of very terrible Symptoms arc generally</w:t>
      </w:r>
      <w:r>
        <w:br/>
        <w:t>observed to accompany such Disorders, as acute Fevers,</w:t>
      </w:r>
      <w:r>
        <w:br/>
        <w:t>Watchings, Loathing os Food, Heat os the internal, and</w:t>
      </w:r>
      <w:r>
        <w:br/>
        <w:t>Coldness os the external Parts, Restlessness, Convulsions, and</w:t>
      </w:r>
      <w:r>
        <w:br/>
        <w:t>in some Degree Loss of Reason. Hence it likewise follows,</w:t>
      </w:r>
      <w:r>
        <w:br/>
        <w:t>that the more noble and valuable, the Part affected is, the more</w:t>
      </w:r>
      <w:r>
        <w:br/>
        <w:t>terrible and dangerous the Inflammation ought to be judged ;</w:t>
      </w:r>
      <w:r>
        <w:br/>
        <w:t>and that the Endeavours of the Physician to procure a speedy,</w:t>
      </w:r>
      <w:r>
        <w:br/>
        <w:t>and seasonable Relief, ought to bear a direct Proportion to the</w:t>
      </w:r>
      <w:r>
        <w:br/>
        <w:t>Weakness and Danger os his Patients. This Theory plainly</w:t>
      </w:r>
      <w:r>
        <w:br/>
        <w:t>demonstrates, .that, inorder to protect the Body against the</w:t>
      </w:r>
      <w:r>
        <w:br/>
        <w:t>violent Assaults of such a Disorder, all those Remedies are</w:t>
      </w:r>
      <w:r>
        <w:br/>
        <w:t>proper, which preserve the Tone and Strength of the solid Parts,,</w:t>
      </w:r>
      <w:r>
        <w:br/>
        <w:t>and are neither too astringent, nor too relaxing; among which</w:t>
      </w:r>
      <w:r>
        <w:br/>
        <w:t>I cannot help, recommending nervous Medicines, temperate</w:t>
      </w:r>
      <w:r>
        <w:br/>
        <w:t>Balsamics, .warm Infusions of Herbs, Volatile oily Salts, alexi-.</w:t>
      </w:r>
      <w:r>
        <w:br/>
        <w:t xml:space="preserve">pharmic Essences, </w:t>
      </w:r>
      <w:r>
        <w:rPr>
          <w:i/>
          <w:iCs/>
        </w:rPr>
        <w:t>etc.</w:t>
      </w:r>
      <w:r>
        <w:t xml:space="preserve"> . In case of a Plethora, or too great a</w:t>
      </w:r>
      <w:r>
        <w:br/>
        <w:t>Quantity os Blood, Phlebotomy is also necessary ; and all Pur-</w:t>
      </w:r>
      <w:r>
        <w:br/>
        <w:t>gatives, Emetics, Styptics, and Opiates, are to be avoided.'</w:t>
      </w:r>
      <w:r>
        <w:br/>
        <w:t>Acids in Food, Viscid Substances, and such aS induce a Coldness</w:t>
      </w:r>
      <w:r>
        <w:br/>
        <w:t>of the Body, are likewise to the shunn’d, because, by stimu-</w:t>
      </w:r>
      <w:r>
        <w:br/>
        <w:t>lating the Fibres into Spasms, they augment the Disorder.</w:t>
      </w:r>
      <w:r>
        <w:br/>
        <w:t>But the Importance and Largeness of the Stomach calls upon</w:t>
      </w:r>
      <w:r>
        <w:br/>
        <w:t>me to say something particular upon its Structure ; one Pecu-</w:t>
      </w:r>
      <w:r>
        <w:br/>
        <w:t>liaritv of which is, that, in the superior Cavity of its LestPart,</w:t>
      </w:r>
      <w:r>
        <w:br/>
        <w:t>the Blood-Vesseis are defended with a Very thin Membrane,</w:t>
      </w:r>
      <w:r>
        <w:br/>
        <w:t>whilst at the same time their canons and Villous Membranes are</w:t>
      </w:r>
      <w:r>
        <w:br/>
        <w:t>extremely flender in the same Place. Hence a Reason may.</w:t>
      </w:r>
      <w:r>
        <w:br/>
        <w:t>plainly he assigned, why, in Hypochondriac Disorders, and Ob-</w:t>
      </w:r>
      <w:r>
        <w:br/>
        <w:t>structions. of the Spleen, these Vesseis, heing distended with</w:t>
      </w:r>
      <w:r>
        <w:br/>
        <w:t>Blood, should he easily burst, the Consequence os which is, a</w:t>
      </w:r>
      <w:r>
        <w:br/>
        <w:t>plentiful Effusion of Blood from the Mouth. These Vomit-</w:t>
      </w:r>
      <w:r>
        <w:br/>
        <w:t>ings of Blood, are also very: common to Women, for no</w:t>
      </w:r>
      <w:r>
        <w:br/>
        <w:t>other Reason than that the Blood, which should have heen.car-</w:t>
      </w:r>
      <w:r>
        <w:br/>
        <w:t>tied off by the menstrual Discharge, is retained; and heing</w:t>
      </w:r>
      <w:r>
        <w:br/>
        <w:t>convey'd, to the Stomach, first distends, and then bursts these</w:t>
      </w:r>
      <w:r>
        <w:br/>
        <w:t>Vessels. Moreover, the Bottom of the Stomach, and its infe-</w:t>
      </w:r>
      <w:r>
        <w:br/>
        <w:t>rior Orifice, together with the Duodenum, are cover'd with a</w:t>
      </w:r>
      <w:r>
        <w:br/>
        <w:t>Very, thick and villous Coat, which covers the .nervous sensible</w:t>
      </w:r>
      <w:r>
        <w:br/>
        <w:t>Coat I so that we have no great Reason .to wonder why these</w:t>
      </w:r>
      <w:r>
        <w:br/>
        <w:t>Parts of the. Intestines are endow'd with a less exquisite Sense</w:t>
      </w:r>
      <w:r>
        <w:br/>
        <w:t>than others, since Anatomy demonstrates, that the latter are</w:t>
      </w:r>
      <w:r>
        <w:br/>
        <w:t>entirely destitute of the above-mentioned Coat. This plainly</w:t>
      </w:r>
      <w:r>
        <w:br/>
        <w:t>appears to be the noble Result of exquisite Contrivance, and</w:t>
      </w:r>
      <w:r>
        <w:br/>
        <w:t>Unerring Wisdom ; for 'tis without Doubt intended to hinder</w:t>
      </w:r>
      <w:r>
        <w:br/>
        <w:t>the Bile and Aliments, which are principally lodged in these</w:t>
      </w:r>
      <w:r>
        <w:br/>
        <w:t>Parts, from irritating this nervous Coat, and thereby proving</w:t>
      </w:r>
      <w:r>
        <w:br/>
        <w:t>prejudicial to Health. Hence we may by this down as a Rule</w:t>
      </w:r>
      <w:r>
        <w:br/>
        <w:t>in Practice, that saline Purges, and gentle Openers of the</w:t>
      </w:r>
      <w:r>
        <w:br/>
        <w:t>Belly, are of no Use in Disorders where a Load of acid or</w:t>
      </w:r>
      <w:r>
        <w:br/>
        <w:t>bilious Matter is lodg’d in the Bottom of the Stomach; in the</w:t>
      </w:r>
      <w:r>
        <w:br/>
        <w:t>Duodenum, or the Beginning of the Jejunum ; for these Parts,</w:t>
      </w:r>
      <w:r>
        <w:br/>
        <w:t>being only endowed with a dull and heavy Sensation, resist the</w:t>
      </w:r>
      <w:r>
        <w:br/>
        <w:t>saint and languid Stimulus of such weak and ill-chosen Medi-</w:t>
      </w:r>
      <w:r>
        <w:br/>
        <w:t>dues.. But no Medicines are better calculated sor diflodging</w:t>
      </w:r>
      <w:r>
        <w:br/>
        <w:t xml:space="preserve">these remote and deep-rooted </w:t>
      </w:r>
      <w:r>
        <w:rPr>
          <w:lang w:val="la-Latn" w:eastAsia="la-Latn" w:bidi="la-Latn"/>
        </w:rPr>
        <w:t xml:space="preserve">Sordes, </w:t>
      </w:r>
      <w:r>
        <w:t>than gentie Emetics ;</w:t>
      </w:r>
      <w:r>
        <w:br/>
        <w:t>for these, by the Sulphur, and subtile caustic Salt, of which they</w:t>
      </w:r>
    </w:p>
    <w:p w14:paraId="1791BAEB" w14:textId="77777777" w:rsidR="00DB41A1" w:rsidRDefault="00000000">
      <w:pPr>
        <w:ind w:left="360" w:hanging="360"/>
      </w:pPr>
      <w:r>
        <w:t xml:space="preserve">‘ consist, penetrate the Tunica </w:t>
      </w:r>
      <w:r>
        <w:rPr>
          <w:lang w:val="la-Latn" w:eastAsia="la-Latn" w:bidi="la-Latn"/>
        </w:rPr>
        <w:t xml:space="preserve">Villosa, </w:t>
      </w:r>
      <w:r>
        <w:t>or Villous Coat, and by</w:t>
      </w:r>
      <w:r>
        <w:br/>
        <w:t>stimulating the nervous Coat, easily excite Spasmodic Contrac-</w:t>
      </w:r>
      <w:r>
        <w:br/>
        <w:t xml:space="preserve">tions of the Parts; whence the </w:t>
      </w:r>
      <w:r>
        <w:rPr>
          <w:lang w:val="la-Latn" w:eastAsia="la-Latn" w:bidi="la-Latn"/>
        </w:rPr>
        <w:t xml:space="preserve">Sordes, </w:t>
      </w:r>
      <w:r>
        <w:t>lodg'd within them, are</w:t>
      </w:r>
      <w:r>
        <w:br/>
        <w:t>drawn forth, as it were, by the Energy of the Medicine.</w:t>
      </w:r>
    </w:p>
    <w:p w14:paraId="4CBC8C82" w14:textId="77777777" w:rsidR="00DB41A1" w:rsidRDefault="00000000">
      <w:pPr>
        <w:ind w:firstLine="360"/>
      </w:pPr>
      <w:r>
        <w:t>Whilst I am speaking os the Duodenum, it will not he amiss</w:t>
      </w:r>
      <w:r>
        <w:br/>
        <w:t xml:space="preserve">briefly to touch upon the more curious Circumstances </w:t>
      </w:r>
      <w:r>
        <w:rPr>
          <w:i/>
          <w:iCs/>
        </w:rPr>
        <w:t>os</w:t>
      </w:r>
      <w:r>
        <w:t xml:space="preserve"> its</w:t>
      </w:r>
    </w:p>
    <w:p w14:paraId="78672779" w14:textId="77777777" w:rsidR="00DB41A1" w:rsidRDefault="00000000">
      <w:pPr>
        <w:ind w:left="360" w:hanging="360"/>
      </w:pPr>
      <w:r>
        <w:t>, Structure, which sew have aS yet sufficiently adverted to. Hea-</w:t>
      </w:r>
      <w:r>
        <w:br/>
        <w:t>ven then, whose Works are always perfect, has bountifully</w:t>
      </w:r>
    </w:p>
    <w:p w14:paraId="28623B67" w14:textId="77777777" w:rsidR="00DB41A1" w:rsidRDefault="00000000">
      <w:r>
        <w:t>. contriv'd, that this Intestine should resemble a little Bag, or</w:t>
      </w:r>
      <w:r>
        <w:br/>
        <w:t>Stomach, that so the Bile, pour'd from its respective Ducts into</w:t>
      </w:r>
      <w:r>
        <w:br/>
        <w:t>this Intestine, may remain the longer in it, and bv that means</w:t>
      </w:r>
      <w:r>
        <w:br/>
        <w:t>he the more intimately mixed with our Food ; a Circumstance</w:t>
      </w:r>
      <w:r>
        <w:br/>
        <w:t>which is absolutely necessary to Health. As this is the Case,</w:t>
      </w:r>
      <w:r>
        <w:br/>
        <w:t>it is not to he doubted but a great many Disorders proceed from</w:t>
      </w:r>
      <w:r>
        <w:br/>
        <w:t>this Intestine, if . too large a Quantity of Bile is lodged in it so</w:t>
      </w:r>
      <w:r>
        <w:br/>
        <w:t>and especially if thro’ the LanguidnesS os its Motion, and the</w:t>
      </w:r>
      <w:r>
        <w:br/>
        <w:t>Length os its Stay there, it becomes corrupt, and assumes a Vi-</w:t>
      </w:r>
      <w:r>
        <w:br/>
        <w:t>rulent. Quality. Certain it is, and I only affirm what I know</w:t>
      </w:r>
      <w:r>
        <w:br/>
        <w:t>.from Observation, that this Intestine, as above circhmstanc'd,'</w:t>
      </w:r>
      <w:r>
        <w:br/>
        <w:t>contains the latent Causes of many terrible Disorders ; for to</w:t>
      </w:r>
      <w:r>
        <w:br/>
        <w:t>it we may principally refer Intermitting,Tertian, Burning, and</w:t>
      </w:r>
      <w:r>
        <w:br/>
        <w:t>Bilious Fevers, Dysenteries, Diarrhoeas, and CardialgiaS.. In</w:t>
      </w:r>
      <w:r>
        <w:br/>
        <w:t>this Intestine also lurks that malignant Matter, which, heing</w:t>
      </w:r>
      <w:r>
        <w:br/>
        <w:t>afterwards tranflated to the Blood, occasions Small-Pox, Purple</w:t>
      </w:r>
      <w:r>
        <w:br/>
        <w:t>Fevers, and Disorders os various Kinds. Hence we may ra-</w:t>
      </w:r>
      <w:r>
        <w:br/>
      </w:r>
      <w:r>
        <w:lastRenderedPageBreak/>
        <w:t>tionally conclude, that no Medicines are more efficacious,</w:t>
      </w:r>
      <w:r>
        <w:br/>
        <w:t>.either for preventing these Diforders when dreaded, or remove-</w:t>
      </w:r>
      <w:r>
        <w:br/>
        <w:t>ing them when present, than gentie Emetics, whereby the</w:t>
      </w:r>
      <w:r>
        <w:br/>
        <w:t xml:space="preserve">Seeds of the Disease may be </w:t>
      </w:r>
      <w:r>
        <w:rPr>
          <w:lang w:val="la-Latn" w:eastAsia="la-Latn" w:bidi="la-Latn"/>
        </w:rPr>
        <w:t xml:space="preserve">disiodglu, </w:t>
      </w:r>
      <w:r>
        <w:t xml:space="preserve">and the </w:t>
      </w:r>
      <w:r>
        <w:rPr>
          <w:lang w:val="la-Latn" w:eastAsia="la-Latn" w:bidi="la-Latn"/>
        </w:rPr>
        <w:t xml:space="preserve">Sordes </w:t>
      </w:r>
      <w:r>
        <w:t>duly</w:t>
      </w:r>
      <w:r>
        <w:br/>
        <w:t>evacuated, lest they should communicate a Taint to the Blond.</w:t>
      </w:r>
      <w:r>
        <w:br/>
        <w:t>This Intention is also answer*d bv nitrous absorbent Abstersives,</w:t>
      </w:r>
      <w:r>
        <w:br/>
        <w:t>which, act immediately on the Matter os the Disease, and break</w:t>
      </w:r>
      <w:r>
        <w:br/>
        <w:t>the pungent Spicuhe winch prove its Cause.</w:t>
      </w:r>
    </w:p>
    <w:p w14:paraId="5B8DAE5D" w14:textId="77777777" w:rsidR="00DB41A1" w:rsidRDefault="00000000">
      <w:r>
        <w:t>.. I should he guilty of an unpardonable Neglect, if in this</w:t>
      </w:r>
      <w:r>
        <w:br/>
        <w:t>Place I sail'd to take Notice of the Bile, that Humour so ne-</w:t>
      </w:r>
      <w:r>
        <w:br/>
        <w:t>cessary for the Welfare of the Body, and of which the Abun-</w:t>
      </w:r>
      <w:r>
        <w:br/>
        <w:t>dance loudly calls for our Admiration and Surprize, since in</w:t>
      </w:r>
      <w:r>
        <w:br/>
        <w:t>the Liver it is plentifully generated, and convey'd to the Inte-</w:t>
      </w:r>
      <w:r>
        <w:br/>
        <w:t>stines by two Ducts ; for which no other Cause can be assign'd,</w:t>
      </w:r>
      <w:r>
        <w:br/>
        <w:t>than that this Humour is absolutely necessary sor the Body,</w:t>
      </w:r>
      <w:r>
        <w:br/>
        <w:t>since it enters the Duodenum and first Intestines, mixes with</w:t>
      </w:r>
      <w:r>
        <w:br/>
        <w:t>the Chyle, and proves a proper Stimulus for discharging the</w:t>
      </w:r>
      <w:r>
        <w:br/>
        <w:t>Contents os the Intestines. Hence we learn, that-the Bile is</w:t>
      </w:r>
      <w:r>
        <w:br/>
        <w:t>vastly conducive to Health, and that its being either corrupted,</w:t>
      </w:r>
      <w:r>
        <w:br/>
        <w:t>or deficient in Quantity, produces various Disorders. Hence</w:t>
      </w:r>
      <w:r>
        <w:br/>
        <w:t>we also learn an useful Maxim in Practice, which is. That all</w:t>
      </w:r>
      <w:r>
        <w:br/>
        <w:t xml:space="preserve">those Substances are excellent Preservatives </w:t>
      </w:r>
      <w:r>
        <w:rPr>
          <w:i/>
          <w:iCs/>
        </w:rPr>
        <w:t>of</w:t>
      </w:r>
      <w:r>
        <w:t xml:space="preserve"> Health, winch</w:t>
      </w:r>
      <w:r>
        <w:br/>
        <w:t>either recruit the diminish'd Bile, or restore its Temperament,</w:t>
      </w:r>
      <w:r>
        <w:br/>
        <w:t>and balsamic Bitterness. This intention is excellently answer'd</w:t>
      </w:r>
      <w:r>
        <w:br/>
        <w:t xml:space="preserve">by bitter Extracts of Wormwood, lesser Centaury, </w:t>
      </w:r>
      <w:r>
        <w:rPr>
          <w:lang w:val="la-Latn" w:eastAsia="la-Latn" w:bidi="la-Latn"/>
        </w:rPr>
        <w:t>Carduus</w:t>
      </w:r>
      <w:r>
        <w:rPr>
          <w:lang w:val="la-Latn" w:eastAsia="la-Latn" w:bidi="la-Latn"/>
        </w:rPr>
        <w:br/>
        <w:t xml:space="preserve">Benedictus, </w:t>
      </w:r>
      <w:r>
        <w:t>Extract of Aloe, and other Substances of a like</w:t>
      </w:r>
      <w:r>
        <w:br/>
        <w:t>Nature ; for as the Bile, in its natural State, strengthens the</w:t>
      </w:r>
      <w:r>
        <w:br/>
        <w:t xml:space="preserve">Motion of the Intestines, proves a proper Stimulus for the </w:t>
      </w:r>
      <w:r>
        <w:rPr>
          <w:i/>
          <w:iCs/>
        </w:rPr>
        <w:t>Dis..</w:t>
      </w:r>
      <w:r>
        <w:rPr>
          <w:i/>
          <w:iCs/>
        </w:rPr>
        <w:br/>
      </w:r>
      <w:r>
        <w:t xml:space="preserve">charge Of the Excrements, and </w:t>
      </w:r>
      <w:r>
        <w:rPr>
          <w:lang w:val="la-Latn" w:eastAsia="la-Latn" w:bidi="la-Latn"/>
        </w:rPr>
        <w:t xml:space="preserve">incides </w:t>
      </w:r>
      <w:r>
        <w:t>the acid and viscid Hu-</w:t>
      </w:r>
      <w:r>
        <w:br/>
        <w:t>mours of the Body, and by that means preserves it from cold</w:t>
      </w:r>
      <w:r>
        <w:br/>
        <w:t>Disorders, we have no Reason to doubt, but that, in Cases of</w:t>
      </w:r>
      <w:r>
        <w:br/>
        <w:t>this Nature, Bitters, administer'd in .Conjunctions with Balsa-</w:t>
      </w:r>
      <w:r>
        <w:br/>
        <w:t>mice, are highly, proper and expedient For this Reason these</w:t>
      </w:r>
      <w:r>
        <w:br/>
        <w:t>Medicines are greatly beneficial in Cachexies, Dropsies, Hysteric-</w:t>
      </w:r>
      <w:r>
        <w:br/>
        <w:t>and Hypochondriac Disorders. .</w:t>
      </w:r>
    </w:p>
    <w:p w14:paraId="65671EB8" w14:textId="77777777" w:rsidR="00DB41A1" w:rsidRDefault="00000000">
      <w:r>
        <w:rPr>
          <w:lang w:val="el-GR" w:eastAsia="el-GR" w:bidi="el-GR"/>
        </w:rPr>
        <w:t xml:space="preserve">υ </w:t>
      </w:r>
      <w:r>
        <w:t>It will not, on this Occasion, be improper to say somewhat</w:t>
      </w:r>
      <w:r>
        <w:br/>
        <w:t>of the Circulation of the Lymph, and shew what an Advan-</w:t>
      </w:r>
      <w:r>
        <w:br/>
        <w:t>tage the Knowledge of it mutt he to the Practitioner. We</w:t>
      </w:r>
      <w:r>
        <w:br/>
        <w:t xml:space="preserve">must first then consider, that the Lymph, or most thin </w:t>
      </w:r>
      <w:r>
        <w:rPr>
          <w:b/>
          <w:bCs/>
        </w:rPr>
        <w:t>and</w:t>
      </w:r>
      <w:r>
        <w:rPr>
          <w:b/>
          <w:bCs/>
        </w:rPr>
        <w:br/>
      </w:r>
      <w:r>
        <w:t>refin'd Part of the Serum, is secreted from the Arteries, con-</w:t>
      </w:r>
      <w:r>
        <w:br/>
        <w:t>vey’d by means of tho lymphatic Vessels to the thoracic Duct,</w:t>
      </w:r>
      <w:r>
        <w:br/>
        <w:t>and returned to the Heart, with, this View, that the Blood</w:t>
      </w:r>
      <w:r>
        <w:br/>
        <w:t>may he sufficiently attenuated by. a proper Fluid ; for we .</w:t>
      </w:r>
      <w:r>
        <w:br/>
        <w:t>learn, that our Bodies are supported and maintain'd thy a</w:t>
      </w:r>
      <w:r>
        <w:br/>
        <w:t>due and proper Quantity of Fluids ; and 'tis plain from Chy- -</w:t>
      </w:r>
      <w:r>
        <w:br/>
        <w:t>mica! and Statical Experiments, that our Bodies in the Com-</w:t>
      </w:r>
      <w:r>
        <w:br/>
        <w:t xml:space="preserve">plex contain eleven Parts of Fluid to one’that is Solid. Hence </w:t>
      </w:r>
      <w:r>
        <w:rPr>
          <w:b/>
          <w:bCs/>
        </w:rPr>
        <w:t>a</w:t>
      </w:r>
      <w:r>
        <w:rPr>
          <w:b/>
          <w:bCs/>
        </w:rPr>
        <w:br/>
      </w:r>
      <w:r>
        <w:t>Fluid must necessarily he the principal Element of the Blood,</w:t>
      </w:r>
      <w:r>
        <w:br/>
        <w:t>whereby 'tis preserved, and so diluted,fas to pass easily thro' the</w:t>
      </w:r>
      <w:r>
        <w:br/>
        <w:t>narrow Chaneis of the Vessels. Hence we must know, what</w:t>
      </w:r>
      <w:r>
        <w:br/>
        <w:t>Fluid, even when taken in .the greatest Quantity, must he</w:t>
      </w:r>
      <w:r>
        <w:br/>
        <w:t>conducive to Health, which must he .that, which is lightest,</w:t>
      </w:r>
      <w:r>
        <w:br/>
        <w:t>thinnest, and best calculated for mixing with the Blond. For</w:t>
      </w:r>
      <w:r>
        <w:br/>
        <w:t>this Reason a Physician ought carefully to inquire into the</w:t>
      </w:r>
      <w:r>
        <w:br/>
        <w:t>Qualities of different Waters, that fo he may know which are</w:t>
      </w:r>
      <w:r>
        <w:br/>
        <w:t>best calculated for the State of his Patient, and most conducive</w:t>
      </w:r>
      <w:r>
        <w:br/>
        <w:t>to Health Hence the Physician, must also perceive, that</w:t>
      </w:r>
      <w:r>
        <w:br/>
        <w:t>nothing, is so effectual for attenuating a thick Blood, as an</w:t>
      </w:r>
      <w:r>
        <w:br/>
        <w:t>Abundance of Fluids ; and that in the most obstinate Disor-</w:t>
      </w:r>
      <w:r>
        <w:br/>
        <w:t>ders arising from Obstructions os the Viscera, and Viscidity of</w:t>
      </w:r>
      <w:r>
        <w:br/>
        <w:t>the Blood, hot Baths, and Mineral Waters, afford the noblest</w:t>
      </w:r>
      <w:r>
        <w:br/>
        <w:t>Relief, provided they are liberally drank. .</w:t>
      </w:r>
    </w:p>
    <w:p w14:paraId="40125920" w14:textId="77777777" w:rsidR="00DB41A1" w:rsidRDefault="00000000">
      <w:pPr>
        <w:ind w:firstLine="360"/>
      </w:pPr>
      <w:r>
        <w:t>The Anatomical Contemplation of the Lymph also teaches</w:t>
      </w:r>
      <w:r>
        <w:br/>
        <w:t>us, that its retrograde Course is perform'd with a great deal of</w:t>
      </w:r>
      <w:r>
        <w:br/>
        <w:t>Difficulty; for which Reason bountiful Nature has lent her</w:t>
      </w:r>
      <w:r>
        <w:br/>
        <w:t>ikilful Aid, and furnish'd the lymphatic Vessels with many</w:t>
      </w:r>
      <w:r>
        <w:br/>
        <w:t>bye Passages, whilst she has .at the same time sortisy'd. the con-</w:t>
      </w:r>
      <w:r>
        <w:br/>
        <w:t>globate Glands, thro’ which the lymphatic Vesteis pass, with</w:t>
      </w:r>
      <w:r>
        <w:br/>
        <w:t>nervous Fibres, that by their Strength and Impulse, the Course</w:t>
      </w:r>
      <w:r>
        <w:br/>
        <w:t>of the Lymph to the Heart may he the more readily performed.</w:t>
      </w:r>
      <w:r>
        <w:br/>
        <w:t xml:space="preserve">Hence </w:t>
      </w:r>
      <w:r>
        <w:rPr>
          <w:i/>
          <w:iCs/>
        </w:rPr>
        <w:t>Nuck,</w:t>
      </w:r>
      <w:r>
        <w:t xml:space="preserve"> that ingenious Inquirer into the Structure of the</w:t>
      </w:r>
      <w:r>
        <w:br/>
        <w:t>lymphatic Vesseis, judicionfly compares them to Siphens. But</w:t>
      </w:r>
      <w:r>
        <w:br/>
        <w:t>is this Motion should prove languid ; if the Lymph should he</w:t>
      </w:r>
      <w:r>
        <w:br/>
        <w:t>Viscid, or the Strength defective, the Lymph itself setties about:</w:t>
      </w:r>
      <w:r>
        <w:br/>
        <w:t>the Glands, and obstructs them. Now if the Lymph should</w:t>
      </w:r>
      <w:r>
        <w:br/>
        <w:t xml:space="preserve">want a due Degree of Motion, it corrupts, turns Vapid, </w:t>
      </w:r>
      <w:r>
        <w:rPr>
          <w:b/>
          <w:bCs/>
        </w:rPr>
        <w:t>and</w:t>
      </w:r>
      <w:r>
        <w:rPr>
          <w:b/>
          <w:bCs/>
        </w:rPr>
        <w:br/>
      </w:r>
      <w:r>
        <w:t>lays a Foundation for a great many, and those Very terrible</w:t>
      </w:r>
      <w:r>
        <w:br/>
        <w:t>Disorders ; such as those, which, from an Impurity of the</w:t>
      </w:r>
      <w:r>
        <w:br/>
        <w:t>Lymph, deform and fpoil the Skin ; among which are Lepro-</w:t>
      </w:r>
      <w:r>
        <w:br/>
        <w:t>sies, Herpes, Pustules, Itches, Scurvies, and the Lues Ve-</w:t>
      </w:r>
      <w:r>
        <w:br/>
        <w:t>nerea. Having then found out the Cause of Disorders of this</w:t>
      </w:r>
      <w:r>
        <w:br/>
        <w:t>Nature, which without Anatomy we cannot possibly do, tho</w:t>
      </w:r>
      <w:r>
        <w:br/>
      </w:r>
      <w:r>
        <w:lastRenderedPageBreak/>
        <w:t>Physician is to endeavour to restore the Lymph to its Circu-</w:t>
      </w:r>
      <w:r>
        <w:br/>
        <w:t>lation ; or, in other Words, to open the obstructed GlandS,</w:t>
      </w:r>
      <w:r>
        <w:br/>
        <w:t>that the Motion of the Lymph may he increased. In a Coin</w:t>
      </w:r>
      <w:r>
        <w:br/>
        <w:t>therefore of this Nature, Bleedings, Purgatives, Absorbents,</w:t>
      </w:r>
      <w:r>
        <w:br/>
        <w:t>or Salts prove ineffectual, and more powerful Medicines must</w:t>
      </w:r>
      <w:r>
        <w:br/>
        <w:t>be applied ; such aS penetrate, whose Texture remains sound</w:t>
      </w:r>
      <w:r>
        <w:br/>
        <w:t>and entire, and winch, by stimulating the Fibres, open the</w:t>
      </w:r>
      <w:r>
        <w:br/>
        <w:t>Glands and Vesteis. The Mineral Kingdom supplies us with</w:t>
      </w:r>
      <w:r>
        <w:br/>
        <w:t>Medicines of this Kind, such as Sulphurs of Metals, Antimo-</w:t>
      </w:r>
      <w:r>
        <w:br/>
      </w:r>
      <w:r>
        <w:rPr>
          <w:b/>
          <w:bCs/>
        </w:rPr>
        <w:t xml:space="preserve">nisi </w:t>
      </w:r>
      <w:r>
        <w:t>and Mercurial Preparations, the wonderful Efficacy of</w:t>
      </w:r>
      <w:r>
        <w:br/>
        <w:t>which upon the Glands, and Motion of the Lymph, cannot he</w:t>
      </w:r>
      <w:r>
        <w:br/>
        <w:t>sufficiently extoll'd.</w:t>
      </w:r>
    </w:p>
    <w:p w14:paraId="1AF20A20" w14:textId="77777777" w:rsidR="00DB41A1" w:rsidRDefault="00000000">
      <w:pPr>
        <w:ind w:firstLine="360"/>
      </w:pPr>
      <w:r>
        <w:t>Is the free Circulation of the Lymph is prevented, especially</w:t>
      </w:r>
      <w:r>
        <w:br/>
        <w:t>from Obstructions of the Liver, the lymphatic Vessels first</w:t>
      </w:r>
      <w:r>
        <w:br/>
        <w:t>swell, and then break. Hence the Serum, b</w:t>
      </w:r>
      <w:r>
        <w:rPr>
          <w:vertAlign w:val="subscript"/>
        </w:rPr>
        <w:t>e</w:t>
      </w:r>
      <w:r>
        <w:t>i</w:t>
      </w:r>
      <w:r>
        <w:rPr>
          <w:vertAlign w:val="subscript"/>
        </w:rPr>
        <w:t>nH</w:t>
      </w:r>
      <w:r>
        <w:t xml:space="preserve"> extravasated in</w:t>
      </w:r>
      <w:r>
        <w:br/>
        <w:t xml:space="preserve">Abundance, produces Various Species </w:t>
      </w:r>
      <w:r>
        <w:rPr>
          <w:i/>
          <w:iCs/>
        </w:rPr>
        <w:t>of</w:t>
      </w:r>
      <w:r>
        <w:t xml:space="preserve"> Dropsies, which re-</w:t>
      </w:r>
      <w:r>
        <w:br w:type="page"/>
      </w:r>
    </w:p>
    <w:p w14:paraId="527B3DDF" w14:textId="77777777" w:rsidR="00DB41A1" w:rsidRDefault="00000000">
      <w:r>
        <w:lastRenderedPageBreak/>
        <w:t>teive their different Denominations from the respective Paris</w:t>
      </w:r>
      <w:r>
        <w:br/>
        <w:t>they affect: Whence it is eVident to a Demonstration, that</w:t>
      </w:r>
      <w:r>
        <w:br/>
        <w:t>these Disorders admit of a Cure with Difficulty ; for it requires</w:t>
      </w:r>
      <w:r>
        <w:br/>
        <w:t>no great Labour to shew how hard a Task it is to soften indu-</w:t>
      </w:r>
      <w:r>
        <w:br/>
        <w:t>rated Viscera, and consolidate burst Vessels.</w:t>
      </w:r>
    </w:p>
    <w:p w14:paraId="5D018274" w14:textId="77777777" w:rsidR="00DB41A1" w:rsidRDefault="00000000">
      <w:pPr>
        <w:tabs>
          <w:tab w:val="left" w:pos="2129"/>
          <w:tab w:val="left" w:pos="4067"/>
          <w:tab w:val="left" w:pos="5460"/>
        </w:tabs>
        <w:ind w:firstLine="360"/>
      </w:pPr>
      <w:r>
        <w:t>I now come to consider the Brain and Nervous System, with</w:t>
      </w:r>
      <w:r>
        <w:br/>
        <w:t>a View to illustrate the extensive Use that an accurate Anato-</w:t>
      </w:r>
      <w:r>
        <w:br/>
        <w:t>rnical Knowledge of these Parts is of in Practice. And, indeed,</w:t>
      </w:r>
      <w:r>
        <w:br/>
        <w:t>the Antients called thefe Parts cold, not because they wanted</w:t>
      </w:r>
      <w:r>
        <w:br/>
        <w:t>'their proper Degree of Heat, but because, when compar'd with</w:t>
      </w:r>
      <w:r>
        <w:br/>
        <w:t>Other Members, they were furnish'd with a proportionably</w:t>
      </w:r>
      <w:r>
        <w:br/>
        <w:t>smaller Quantity of Blood. Besides,. the Substance of the</w:t>
      </w:r>
      <w:r>
        <w:br/>
        <w:t>Brain is of itselfwoid of all Sensation : hence it plainly appears,</w:t>
      </w:r>
      <w:r>
        <w:br/>
        <w:t xml:space="preserve">’that the </w:t>
      </w:r>
      <w:r>
        <w:rPr>
          <w:i/>
          <w:iCs/>
        </w:rPr>
        <w:t>Deficiency of the Blood has a very considerable Influence</w:t>
      </w:r>
      <w:r>
        <w:rPr>
          <w:i/>
          <w:iCs/>
        </w:rPr>
        <w:br/>
        <w:t>upon those Parts,</w:t>
      </w:r>
      <w:r>
        <w:t xml:space="preserve"> since in Bleeding, or where a large Hae-</w:t>
      </w:r>
      <w:r>
        <w:br/>
        <w:t>morrhage happens, we observe the Patient to saint away, which</w:t>
      </w:r>
      <w:r>
        <w:br/>
        <w:t>is a convincing Proof, that by that means the Nourishment, as</w:t>
      </w:r>
      <w:r>
        <w:br/>
        <w:t>It may be called, is drawn away from this Part. Hence we</w:t>
      </w:r>
      <w:r>
        <w:br/>
        <w:t>learn, that warm Medicines are particularly beneficial in Dis-</w:t>
      </w:r>
      <w:r>
        <w:br/>
        <w:t>orders of the Brain, because, by strengthening its Membranes,</w:t>
      </w:r>
      <w:r>
        <w:br/>
        <w:t>they occasion a quicker and more expeditious Circulation of</w:t>
      </w:r>
      <w:r>
        <w:br/>
        <w:t>the Blood thro'it. For this Intention Cephalins, as they are</w:t>
      </w:r>
      <w:r>
        <w:br/>
        <w:t>commonly called, are deservedly commended ; such as Oils</w:t>
      </w:r>
      <w:r>
        <w:br/>
        <w:t>distilled from aromatic Herbs, apoplectic Balsams, and Volatile</w:t>
      </w:r>
      <w:r>
        <w:br/>
        <w:t xml:space="preserve">oily Salts ; for if the Membranes of the Brain are not </w:t>
      </w:r>
      <w:r>
        <w:rPr>
          <w:lang w:val="la-Latn" w:eastAsia="la-Latn" w:bidi="la-Latn"/>
        </w:rPr>
        <w:t>suffici-</w:t>
      </w:r>
      <w:r>
        <w:rPr>
          <w:lang w:val="la-Latn" w:eastAsia="la-Latn" w:bidi="la-Latn"/>
        </w:rPr>
        <w:br/>
      </w:r>
      <w:r>
        <w:t>entry strong, the Blood is easily retained in them ; and hence</w:t>
      </w:r>
      <w:r>
        <w:br/>
        <w:t>-very terrible Disorders arise, such aS Apoplexies, Loss of Voice,</w:t>
      </w:r>
      <w:r>
        <w:br/>
        <w:t xml:space="preserve">Melancholy^ Difficulty of Sight and Hearing, </w:t>
      </w:r>
      <w:r>
        <w:rPr>
          <w:lang w:val="la-Latn" w:eastAsia="la-Latn" w:bidi="la-Latn"/>
        </w:rPr>
        <w:t xml:space="preserve">Gutta </w:t>
      </w:r>
      <w:r>
        <w:t>Serenas,</w:t>
      </w:r>
      <w:r>
        <w:br/>
      </w:r>
      <w:r>
        <w:rPr>
          <w:lang w:val="la-Latn" w:eastAsia="la-Latn" w:bidi="la-Latn"/>
        </w:rPr>
        <w:t xml:space="preserve">'Incubi, </w:t>
      </w:r>
      <w:r>
        <w:t>frightful Watchings, Sleep, Disorders and Diminu-</w:t>
      </w:r>
      <w:r>
        <w:br/>
        <w:t>lions of the several Senses and Motions of the Body... But aS</w:t>
      </w:r>
      <w:r>
        <w:br/>
        <w:t>'Corroheratives are excellently calculated for the Cure of these</w:t>
      </w:r>
      <w:r>
        <w:br/>
        <w:t>Disorders, fo. no Medicines are more fetal;to the Brain than</w:t>
      </w:r>
      <w:r>
        <w:br/>
        <w:t>those which induce too great.a Relaxation, Coldness, or Hea-</w:t>
      </w:r>
      <w:r>
        <w:br/>
        <w:t>viness upon 'it. Of this Kind are all Substances that abound</w:t>
      </w:r>
      <w:r>
        <w:br/>
        <w:t>in Vapours, aS moist Ain, too much Sleep, the Affections of</w:t>
      </w:r>
      <w:r>
        <w:br/>
        <w:t>the Mind, and especially Sorrow, together with all such Things</w:t>
      </w:r>
      <w:r>
        <w:br/>
        <w:t>as strike the Nerves of the Head with their sulphureous Efflu-</w:t>
      </w:r>
      <w:r>
        <w:br/>
        <w:t>via ; such as Opiates, Narcotics, as also Acids; refrigerating</w:t>
      </w:r>
      <w:r>
        <w:br/>
        <w:t>Medicines, and antninnal Fruits. * In these Disorders, on the</w:t>
      </w:r>
      <w:r>
        <w:br/>
        <w:t>Other hand. Volatile, oily, and balsamic Salts, are beneficial; the</w:t>
      </w:r>
      <w:r>
        <w:br/>
        <w:t>principal os which is my liquid Balsam, which since 'tis com-</w:t>
      </w:r>
      <w:r>
        <w:br/>
        <w:t>pos’d of the best and most genuine Oils; scarcely to be found</w:t>
      </w:r>
      <w:r>
        <w:br/>
        <w:t>in any other 'Coinposition, affords a surprising Reuef in Disor-</w:t>
      </w:r>
      <w:r>
        <w:br/>
        <w:t>ders Of the Brain and Nerves. In Disorders, therefore, which</w:t>
      </w:r>
      <w:r>
        <w:br/>
        <w:t>Proceed from Obstructions of the Head and. Nerves, such as</w:t>
      </w:r>
      <w:r>
        <w:br/>
        <w:t>a Palsy, I must for the same Reason recommend balsamic</w:t>
      </w:r>
      <w:r>
        <w:br/>
        <w:t>/Medicines apply'd externally, not so much to the affected Part,</w:t>
      </w:r>
      <w:r>
        <w:br/>
        <w:t>‘as to the Origin of the Nerves, .and the Nape of the Neck. .. -</w:t>
      </w:r>
      <w:r>
        <w:br/>
        <w:t>' I shonld now handle the Doctrine of the Nerves at large,</w:t>
      </w:r>
      <w:r>
        <w:br/>
        <w:t>did I not think it sufficient’to touch upon it on this Occasion :</w:t>
      </w:r>
      <w:r>
        <w:br/>
        <w:t>"and without Doubt, if a Physician lies under Obligations per-</w:t>
      </w:r>
      <w:r>
        <w:br/>
        <w:t>dectly to know any Part of Anatomy; 'tis certainly that of the</w:t>
      </w:r>
      <w:r>
        <w:br/>
        <w:t>wondersol Structure and Consent osthe Nerves ; for unless he</w:t>
      </w:r>
      <w:r>
        <w:br/>
        <w:t>I knows this; he can never discern whence any given Series os</w:t>
      </w:r>
      <w:r>
        <w:br/>
        <w:t>Symptoms draw their Origin; nor what Disorders affect only</w:t>
      </w:r>
      <w:r>
        <w:br/>
      </w:r>
      <w:r>
        <w:rPr>
          <w:vertAlign w:val="superscript"/>
        </w:rPr>
        <w:t>:</w:t>
      </w:r>
      <w:r>
        <w:t>by Consent.. Whence the many Errors 'that might flip into</w:t>
      </w:r>
      <w:r>
        <w:br/>
        <w:t>"Practice, may he easily conceived; for this is to he .laid down</w:t>
      </w:r>
      <w:r>
        <w:br/>
        <w:t>’as a general Caution, that, the Cause of the Disease is to be</w:t>
      </w:r>
      <w:r>
        <w:br/>
        <w:t>'removed, and that the Physician goes preposteroufly Io work,</w:t>
      </w:r>
      <w:r>
        <w:br/>
        <w:t>-who being ignorant of Anatomy, .and overlooking the Cause,</w:t>
      </w:r>
      <w:r>
        <w:br/>
        <w:t>'directs his Views only to the Symptoms. Now the Reason or</w:t>
      </w:r>
      <w:r>
        <w:br/>
        <w:t>Cause of these Symptoms is no Other than</w:t>
      </w:r>
      <w:r>
        <w:rPr>
          <w:vertAlign w:val="superscript"/>
        </w:rPr>
        <w:t>4</w:t>
      </w:r>
      <w:r>
        <w:t xml:space="preserve"> that the hervotis</w:t>
      </w:r>
      <w:r>
        <w:br/>
        <w:t>Parts are intimately connected with one another, - whence their</w:t>
      </w:r>
      <w:r>
        <w:br/>
        <w:t>surprising Consent arises ’, for Itis certainly wonderful, .that</w:t>
      </w:r>
      <w:r>
        <w:br/>
        <w:t>when one nervous Part shonld he disturbed, the whole Body</w:t>
      </w:r>
      <w:r>
        <w:br/>
        <w:t>should, in Consequence of it, 'he affected. Thas fromintense</w:t>
      </w:r>
      <w:r>
        <w:br/>
        <w:t>Pains, even of distant Parts, from a wounded Nerve or Ten-</w:t>
      </w:r>
      <w:r>
        <w:br/>
        <w:t>don; froth the Stone,- the Colin, or Iliac Passion,' proceed Fe-</w:t>
      </w:r>
      <w:r>
        <w:br/>
        <w:t>vers;-Deliriums, Convulsions, find some other.inost Terrible</w:t>
      </w:r>
      <w:r>
        <w:br/>
        <w:t>-Disorders.- - '</w:t>
      </w:r>
      <w:r>
        <w:tab/>
        <w:t>' '. . sr- -</w:t>
      </w:r>
      <w:r>
        <w:tab/>
        <w:t>'</w:t>
      </w:r>
      <w:r>
        <w:tab/>
        <w:t>.</w:t>
      </w:r>
    </w:p>
    <w:p w14:paraId="1DF6924E" w14:textId="77777777" w:rsidR="00DB41A1" w:rsidRDefault="00000000">
      <w:pPr>
        <w:ind w:firstLine="360"/>
      </w:pPr>
      <w:r>
        <w:t>The intercostal Branch, andsthe eighth Pair of Nerves, rim</w:t>
      </w:r>
      <w:r>
        <w:br/>
        <w:t>almost thro’all- the Parts of the Body ; whence it generally</w:t>
      </w:r>
      <w:r>
        <w:br/>
        <w:t>’ happens, that Vomitings, Diarrhoeas, Asthmas, -Constipations</w:t>
      </w:r>
      <w:r>
        <w:br/>
        <w:t>-of. the Belly;. Suppressions Of Urine," a Difficulty of'Breathing,</w:t>
      </w:r>
      <w:r>
        <w:br/>
        <w:t>and a Pain in the Breast, succeed Disorders Of the Head; Apo-</w:t>
      </w:r>
      <w:r>
        <w:br/>
        <w:t>-plexies, -Epilepsies, or Contusions. The same happens InHy-</w:t>
      </w:r>
      <w:r>
        <w:br/>
        <w:t>" pochondriac orHystericDisorders ; for if, in this Case, the mer-</w:t>
      </w:r>
      <w:r>
        <w:br/>
        <w:t>. -vous: Foldings of the Mesentery, and the Nerves of the Stomach</w:t>
      </w:r>
      <w:r>
        <w:br/>
        <w:t>--and.Lungs, shonld happen -to be distorted hy Flatulencies, or any</w:t>
      </w:r>
      <w:r>
        <w:br/>
        <w:t>acrid Matter, Suffocation, Palpitation .of the Heart, Vertigo,</w:t>
      </w:r>
      <w:r>
        <w:br/>
        <w:t>Pain of the Head, Fainting, Pain of the Neck, Asthma, Cata-</w:t>
      </w:r>
      <w:r>
        <w:br/>
        <w:t>'sepsis; and Convulsions,- threaten the Patient. Now the Physician</w:t>
      </w:r>
      <w:r>
        <w:br/>
      </w:r>
      <w:r>
        <w:lastRenderedPageBreak/>
        <w:t>would do nothing, who, only taking the Symptoms into Confide-</w:t>
      </w:r>
      <w:r>
        <w:br/>
        <w:t>“ ration/shonld prescribe Remedies againstthese Disorders; where-</w:t>
      </w:r>
      <w:r>
        <w:br/>
        <w:t>as, if the real Cause was once throughly known, inch a Com-</w:t>
      </w:r>
      <w:r>
        <w:br/>
        <w:t>..plication of Disorders might often he removed by a single</w:t>
      </w:r>
      <w:r>
        <w:br/>
        <w:t>carminative-Clyster, or an - antispasmodic Medicine. With - a</w:t>
      </w:r>
      <w:r>
        <w:br/>
        <w:t>- Paroxysm of the Stone are frequently join'd Vomitings, the</w:t>
      </w:r>
      <w:r>
        <w:br/>
        <w:t>- Colic, Stupor-of she Thigh,-Retraction of'the Testes, and</w:t>
      </w:r>
      <w:r>
        <w:br/>
        <w:t>"what -is-still more remarlable,-Epilepiy, - and an uncommon</w:t>
      </w:r>
    </w:p>
    <w:p w14:paraId="17577EF9" w14:textId="77777777" w:rsidR="00DB41A1" w:rsidRDefault="00000000">
      <w:pPr>
        <w:tabs>
          <w:tab w:val="left" w:pos="3627"/>
        </w:tabs>
      </w:pPr>
      <w:r>
        <w:t>Pain os the Breast ; for which Symptoms no other Cause can</w:t>
      </w:r>
      <w:r>
        <w:br/>
        <w:t>be assign'd, than that the intercostal Nerves, and those of the</w:t>
      </w:r>
      <w:r>
        <w:br/>
        <w:t>eighth Pain, are inserted into the Bladder and Kidneys. Over-</w:t>
      </w:r>
      <w:r>
        <w:br/>
        <w:t>looking Symptoms then, the Physician is to make it his chief</w:t>
      </w:r>
      <w:r>
        <w:br/>
      </w:r>
      <w:r>
        <w:rPr>
          <w:lang w:val="la-Latn" w:eastAsia="la-Latn" w:bidi="la-Latn"/>
        </w:rPr>
        <w:t xml:space="preserve">’Business </w:t>
      </w:r>
      <w:r>
        <w:t>to remove the Pain of the Stone, which heing once</w:t>
      </w:r>
      <w:r>
        <w:br/>
        <w:t>done, the other Disorders will disappear with it; for which in-</w:t>
      </w:r>
      <w:r>
        <w:br/>
        <w:t>tentioh Baths, oily Ointments, and gentie Anodynes, are to</w:t>
      </w:r>
      <w:r>
        <w:br/>
        <w:t>be prescribed, thet by relaxing the Passages the Pain may he</w:t>
      </w:r>
      <w:r>
        <w:br/>
        <w:t>mitigated or removed. Equally necessary is that Observation</w:t>
      </w:r>
      <w:r>
        <w:br/>
        <w:t xml:space="preserve">concerning Worms, which, if lodg'd in the </w:t>
      </w:r>
      <w:r>
        <w:rPr>
          <w:lang w:val="la-Latn" w:eastAsia="la-Latn" w:bidi="la-Latn"/>
        </w:rPr>
        <w:t xml:space="preserve">Intestinum </w:t>
      </w:r>
      <w:r>
        <w:t>Ileum of</w:t>
      </w:r>
      <w:r>
        <w:br/>
        <w:t>Children, corrode its Membrane, and produce Spasms and</w:t>
      </w:r>
      <w:r>
        <w:br/>
        <w:t>Convulsions : Which Symptoms will nevertheless easily cease;</w:t>
      </w:r>
      <w:r>
        <w:br/>
        <w:t>if the Physician makes a right Judgment of the Couse, and eri-</w:t>
      </w:r>
      <w:r>
        <w:br/>
        <w:t>deavours to kill the Worms by proper Anthelminthics. Intense</w:t>
      </w:r>
      <w:r>
        <w:br/>
        <w:t>Pain, Tenesmus, Loathing of Fond, Watchings, and cold</w:t>
      </w:r>
      <w:r>
        <w:br/>
        <w:t>Sweats, often succeed an Erosion of the Bladder from the Stone.</w:t>
      </w:r>
      <w:r>
        <w:br/>
        <w:t>If by the Assistance of Anatomy we are directed to the Cause</w:t>
      </w:r>
      <w:r>
        <w:br/>
        <w:t>of this Distemper, it will.eafily appear, that in order to remove</w:t>
      </w:r>
      <w:r>
        <w:br/>
        <w:t>its concomitant Symptoms, the Physician's first and principal</w:t>
      </w:r>
      <w:r>
        <w:br/>
        <w:t>Care ought to be placed in removing the ’Stone, which is best</w:t>
      </w:r>
      <w:r>
        <w:br/>
        <w:t>and most effectually done by oily and balsamic Medicines ; or,</w:t>
      </w:r>
      <w:r>
        <w:br/>
        <w:t>if the Case is very urgent, by extracting the Stone by a skilful</w:t>
      </w:r>
      <w:r>
        <w:br/>
        <w:t>Hand; . E .</w:t>
      </w:r>
      <w:r>
        <w:tab/>
        <w:t>. si</w:t>
      </w:r>
    </w:p>
    <w:p w14:paraId="12AED89F" w14:textId="77777777" w:rsidR="00DB41A1" w:rsidRDefault="00000000">
      <w:r>
        <w:rPr>
          <w:vertAlign w:val="subscript"/>
        </w:rPr>
        <w:t>z</w:t>
      </w:r>
      <w:r>
        <w:t xml:space="preserve"> ’ It would be tedious to mention the other Parts which are sub-</w:t>
      </w:r>
      <w:r>
        <w:br/>
        <w:t>jected to the most violent’Torments, in Consequence of the</w:t>
      </w:r>
      <w:r>
        <w:br/>
        <w:t>incredible Connection and Communication of the Nerves : It</w:t>
      </w:r>
      <w:r>
        <w:br/>
        <w:t>will not, however, be improper -to say something upon this</w:t>
      </w:r>
      <w:r>
        <w:br/>
        <w:t>Head; The most violent Disorders then, such as Diarrhoeas,</w:t>
      </w:r>
      <w:r>
        <w:br/>
        <w:t>-Coughs. Fevers, Constipations of the Belly, Heaviness about</w:t>
      </w:r>
      <w:r>
        <w:br/>
        <w:t>the Breast, Convulsions, and other Disorders, accompany the</w:t>
      </w:r>
      <w:r>
        <w:br/>
        <w:t>‘Tooth-ach, and difficult Breeding of Teeth in Children ; but</w:t>
      </w:r>
      <w:r>
        <w:br/>
        <w:t>these Symptoms,- when they are not Very violent, immediately</w:t>
      </w:r>
      <w:r>
        <w:br/>
        <w:t>remit, upon the Pain being allay'd, .or the satrlty Tooth pull’d</w:t>
      </w:r>
      <w:r>
        <w:br/>
        <w:t>out, which was the Cause of the Disorder: But 'tis surprising,</w:t>
      </w:r>
      <w:r>
        <w:br/>
        <w:t>what racking Pains accompany an Inflammation os the Sto-</w:t>
      </w:r>
      <w:r>
        <w:br/>
        <w:t>mach ; because, this Part, having very considerable Nerves,</w:t>
      </w:r>
      <w:r>
        <w:br/>
        <w:t>affects at once the whole Body. Hence by taking Poison, or</w:t>
      </w:r>
      <w:r>
        <w:br/>
        <w:t>thy some acrid Matter lodging in the Stomach, intolerable</w:t>
      </w:r>
      <w:r>
        <w:br/>
        <w:t>Heart-burnings, Deliriums, and Uneasinesses, which in the Issue</w:t>
      </w:r>
      <w:r>
        <w:br/>
        <w:t>-prove fatal, are produced; the internal Parts, but especially</w:t>
      </w:r>
      <w:r>
        <w:br/>
        <w:t>. the Region of the Breast, are burn'd as it were in a Flame-;</w:t>
      </w:r>
    </w:p>
    <w:p w14:paraId="58B90E26" w14:textId="77777777" w:rsidR="00DB41A1" w:rsidRDefault="00000000">
      <w:r>
        <w:t>the external Parts are cold, and the Pulse unequal ; which</w:t>
      </w:r>
      <w:r>
        <w:br/>
        <w:t>'Symptoms, as they are very terrible and dangerous, may justly</w:t>
      </w:r>
      <w:r>
        <w:br/>
        <w:t>alarm the Physician ;-yet they disappear, if the State of the Sto-</w:t>
      </w:r>
    </w:p>
    <w:p w14:paraId="4E609F18" w14:textId="77777777" w:rsidR="00DB41A1" w:rsidRDefault="00000000">
      <w:r>
        <w:t>. mach is duly adverted Io, and .the Poison thrown out by means of</w:t>
      </w:r>
      <w:r>
        <w:br/>
        <w:t>Oil or . Milk, or the Acrimony of the .Matter destroy'd by</w:t>
      </w:r>
    </w:p>
    <w:p w14:paraId="6BC44D02" w14:textId="77777777" w:rsidR="00DB41A1" w:rsidRDefault="00000000">
      <w:r>
        <w:rPr>
          <w:vertAlign w:val="superscript"/>
        </w:rPr>
        <w:t>4</w:t>
      </w:r>
      <w:r>
        <w:t>proper Remedies. .Nor is this.less subject to happen inWounds</w:t>
      </w:r>
      <w:r>
        <w:br/>
        <w:t>. of the Tendons ; for sometimes: a Train of Disorders are the</w:t>
      </w:r>
    </w:p>
    <w:p w14:paraId="64CB3824" w14:textId="77777777" w:rsidR="00DB41A1" w:rsidRDefault="00000000">
      <w:r>
        <w:t>Consequences of a wounded Finger or Toe," or a Corn unfitil-</w:t>
      </w:r>
      <w:r>
        <w:br/>
        <w:t>fully cut; for then Cynic Spaims, Convulsions, Pains, and</w:t>
      </w:r>
      <w:r>
        <w:br/>
        <w:t>other Symptoms, afflict the Patient, and .put him in the highest</w:t>
      </w:r>
      <w:r>
        <w:br/>
        <w:t>Danger ; but the Fury and Violence of the Symptoms remit,</w:t>
      </w:r>
      <w:r>
        <w:br/>
        <w:t>if, by a seasonable Remedy, the Pain of the Nerves is mitigated.-</w:t>
      </w:r>
    </w:p>
    <w:p w14:paraId="6335A500" w14:textId="77777777" w:rsidR="00DB41A1" w:rsidRDefault="00000000">
      <w:pPr>
        <w:tabs>
          <w:tab w:val="left" w:pos="3771"/>
        </w:tabs>
      </w:pPr>
      <w:r>
        <w:t>. , In the Hysteric Passion, that Disease pechliar to the Female</w:t>
      </w:r>
      <w:r>
        <w:br/>
        <w:t>' Sex, the Patients sell down as if they were Thunder-struck, or</w:t>
      </w:r>
      <w:r>
        <w:br/>
        <w:t>in an Apoplexy, since on account of the Nerves of the eighth</w:t>
      </w:r>
      <w:r>
        <w:br/>
        <w:t xml:space="preserve">Pain, and the Par </w:t>
      </w:r>
      <w:r>
        <w:rPr>
          <w:lang w:val="la-Latn" w:eastAsia="la-Latn" w:bidi="la-Latn"/>
        </w:rPr>
        <w:t xml:space="preserve">Vagum, </w:t>
      </w:r>
      <w:r>
        <w:t>winch are inserted in theUterus, the</w:t>
      </w:r>
      <w:r>
        <w:br/>
        <w:t>Membranes of the Brain are at the fame time seiz'd with Spasms.</w:t>
      </w:r>
      <w:r>
        <w:br/>
        <w:t>-But, not to mention other Disorders, which in this Disease</w:t>
      </w:r>
      <w:r>
        <w:br/>
        <w:t>-assiict the tender sex, .they all proceed from no other Cause</w:t>
      </w:r>
      <w:r>
        <w:br/>
        <w:t>-than this, that the Nerves are carry'd in one uninterrupted</w:t>
      </w:r>
      <w:r>
        <w:br/>
        <w:t>. Course thro’ the Whole of the Body.-</w:t>
      </w:r>
      <w:r>
        <w:tab/>
        <w:t>.</w:t>
      </w:r>
    </w:p>
    <w:p w14:paraId="1C07EEBB" w14:textId="77777777" w:rsidR="00DB41A1" w:rsidRDefault="00000000">
      <w:pPr>
        <w:tabs>
          <w:tab w:val="left" w:pos="5390"/>
        </w:tabs>
        <w:ind w:firstLine="360"/>
      </w:pPr>
      <w:r>
        <w:t>-From this surprising Consent of-Nerves, we are often to</w:t>
      </w:r>
      <w:r>
        <w:br/>
        <w:t>/account for the Diseases, in which the Bro is Justly-accused as</w:t>
      </w:r>
      <w:r>
        <w:br/>
        <w:t xml:space="preserve">"faulty </w:t>
      </w:r>
      <w:r>
        <w:rPr>
          <w:i/>
          <w:iCs/>
        </w:rPr>
        <w:t>r,</w:t>
      </w:r>
      <w:r>
        <w:t xml:space="preserve"> .for as the hepatic Congeries of Nerves, which goes to</w:t>
      </w:r>
      <w:r>
        <w:br/>
        <w:t>/the Gall-bladder, passes also thro' the pylorus, the Pancreas,</w:t>
      </w:r>
      <w:r>
        <w:br/>
        <w:t>-andThe Duodenum. ; the Reason is plain, -why,-the Stomach</w:t>
      </w:r>
      <w:r>
        <w:br/>
        <w:t>being irritated, .the Bile should be discharged both from its</w:t>
      </w:r>
      <w:r>
        <w:br/>
        <w:t xml:space="preserve">"Ducts and </w:t>
      </w:r>
      <w:r>
        <w:rPr>
          <w:lang w:val="la-Latn" w:eastAsia="la-Latn" w:bidi="la-Latn"/>
        </w:rPr>
        <w:t xml:space="preserve">Cystis </w:t>
      </w:r>
      <w:r>
        <w:t>;; and .why the Jaundice stimulates and-pro-</w:t>
      </w:r>
      <w:r>
        <w:br/>
        <w:t>'yokes thefitomach itself to Nausea and Vomiting.</w:t>
      </w:r>
      <w:r>
        <w:tab/>
        <w:t>‘</w:t>
      </w:r>
    </w:p>
    <w:p w14:paraId="775E4DD4" w14:textId="77777777" w:rsidR="00DB41A1" w:rsidRDefault="00000000">
      <w:r>
        <w:t>i There is also a great ‘Consent- between the Bladder and Dre-</w:t>
      </w:r>
      <w:r>
        <w:br/>
      </w:r>
      <w:r>
        <w:rPr>
          <w:vertAlign w:val="superscript"/>
        </w:rPr>
        <w:t>1</w:t>
      </w:r>
      <w:r>
        <w:t xml:space="preserve"> ters, hecause the lame Nerves pass thro' these Parts in one un-</w:t>
      </w:r>
      <w:r>
        <w:br/>
        <w:t>Interrupted Course.'' Hence if the Beginning of the Ureters ts -</w:t>
      </w:r>
      <w:r>
        <w:br/>
        <w:t>'afflicted with a Stone or Spasms, there very often happens at</w:t>
      </w:r>
      <w:r>
        <w:br/>
      </w:r>
      <w:r>
        <w:lastRenderedPageBreak/>
        <w:t>The same time a Suppression osDrine; a:Strangury, and a fruit-</w:t>
      </w:r>
      <w:r>
        <w:br/>
        <w:t xml:space="preserve">YIess and ineffectual Endeavour to make Water. i </w:t>
      </w:r>
      <w:r>
        <w:rPr>
          <w:vertAlign w:val="superscript"/>
        </w:rPr>
        <w:t>:</w:t>
      </w:r>
      <w:r>
        <w:t xml:space="preserve"> v - -</w:t>
      </w:r>
      <w:r>
        <w:br/>
        <w:t>- But enough ,on the Consent of the Nerves, .which; if every</w:t>
      </w:r>
      <w:r>
        <w:br/>
        <w:t>i thing was to she suggested, would</w:t>
      </w:r>
      <w:r>
        <w:rPr>
          <w:vertAlign w:val="superscript"/>
        </w:rPr>
        <w:t>1</w:t>
      </w:r>
      <w:r>
        <w:t xml:space="preserve">, detain us too. long </w:t>
      </w:r>
      <w:r>
        <w:rPr>
          <w:lang w:val="el-GR" w:eastAsia="el-GR" w:bidi="el-GR"/>
        </w:rPr>
        <w:t xml:space="preserve">χ </w:t>
      </w:r>
      <w:r>
        <w:t>The</w:t>
      </w:r>
      <w:r>
        <w:br/>
        <w:t>’ Physician sir the mean while may profit fo fin fromsthis, as to be</w:t>
      </w:r>
      <w:r>
        <w:br/>
        <w:t>'able to distinguish the Cause from the Symptoms-of .a Disease.</w:t>
      </w:r>
    </w:p>
    <w:p w14:paraId="77DCAC4F" w14:textId="77777777" w:rsidR="00DB41A1" w:rsidRDefault="00000000">
      <w:pPr>
        <w:ind w:firstLine="360"/>
      </w:pPr>
      <w:r>
        <w:t>If any one desires to read more upon this Subject, he inay con-</w:t>
      </w:r>
      <w:r>
        <w:br/>
        <w:t xml:space="preserve">sult that excellent Writer, </w:t>
      </w:r>
      <w:r>
        <w:rPr>
          <w:i/>
          <w:iCs/>
        </w:rPr>
        <w:t>Vieujsieus,</w:t>
      </w:r>
      <w:r>
        <w:t xml:space="preserve"> who .has laid down </w:t>
      </w:r>
      <w:r>
        <w:rPr>
          <w:b/>
          <w:bCs/>
        </w:rPr>
        <w:t>the</w:t>
      </w:r>
      <w:r>
        <w:rPr>
          <w:b/>
          <w:bCs/>
        </w:rPr>
        <w:br/>
      </w:r>
      <w:r>
        <w:t>'Doctrine of the Nerves at greater Length. Tho' alLThaye</w:t>
      </w:r>
      <w:r>
        <w:br/>
        <w:t>advanced has a most 'direct Tendency to shew ine Use of Ana-</w:t>
      </w:r>
      <w:r>
        <w:br/>
        <w:t xml:space="preserve">tomy in Practice, </w:t>
      </w:r>
      <w:r>
        <w:rPr>
          <w:i/>
          <w:iCs/>
        </w:rPr>
        <w:t>'yet</w:t>
      </w:r>
      <w:r>
        <w:t xml:space="preserve"> ifI was to launch out into' Surger}’,</w:t>
      </w:r>
      <w:r>
        <w:br/>
        <w:t>‘ .'Anatomical. Knowledge would still he found more beneficial to</w:t>
      </w:r>
      <w:r>
        <w:br/>
        <w:t xml:space="preserve">'it : Tor the Effects of Surgery are the most </w:t>
      </w:r>
      <w:r>
        <w:rPr>
          <w:lang w:val="la-Latn" w:eastAsia="la-Latn" w:bidi="la-Latn"/>
        </w:rPr>
        <w:t xml:space="preserve">evident es </w:t>
      </w:r>
      <w:r>
        <w:t>ahy in</w:t>
      </w:r>
    </w:p>
    <w:p w14:paraId="67CB3AEC" w14:textId="77777777" w:rsidR="00DB41A1" w:rsidRDefault="00000000">
      <w:r>
        <w:t>. Medicine; whereas in .the Cure of internal Disorders there as</w:t>
      </w:r>
      <w:r>
        <w:br/>
        <w:t>' at least a Possibility os doubting whether the Cure be performed</w:t>
      </w:r>
      <w:r>
        <w:br/>
        <w:t>“ htr the Benefit of -Nature, or the Virtues of the Medicine. But</w:t>
      </w:r>
      <w:r>
        <w:br w:type="page"/>
      </w:r>
    </w:p>
    <w:p w14:paraId="7AA0630C" w14:textId="77777777" w:rsidR="00DB41A1" w:rsidRDefault="00000000">
      <w:r>
        <w:lastRenderedPageBreak/>
        <w:t>in that Branch of the Art, by which Cures are performed by</w:t>
      </w:r>
      <w:r>
        <w:br/>
        <w:t>the Surgeon's, it is evidently and immediately perceptible to</w:t>
      </w:r>
      <w:r>
        <w:br/>
        <w:t xml:space="preserve">the Eye, that the Patient receives </w:t>
      </w:r>
      <w:r>
        <w:rPr>
          <w:u w:val="single"/>
        </w:rPr>
        <w:t>Assistan</w:t>
      </w:r>
      <w:r>
        <w:t>ce from his Hand.</w:t>
      </w:r>
      <w:r>
        <w:br/>
        <w:t>* Hence it easily appears how great Praise a practical Physician</w:t>
      </w:r>
      <w:r>
        <w:br/>
        <w:t>may reap from the joint Knowledge os Anatomy and Surgery.</w:t>
      </w:r>
      <w:r>
        <w:br/>
        <w:t>I shall at present add no more concerning the Use os Anatomy</w:t>
      </w:r>
      <w:r>
        <w:br/>
        <w:t>in Surgery, fince the Subject is os such Importance and Extent</w:t>
      </w:r>
      <w:r>
        <w:br/>
        <w:t xml:space="preserve">as to deserve a more particular Discussion. </w:t>
      </w:r>
      <w:r>
        <w:rPr>
          <w:i/>
          <w:iCs/>
        </w:rPr>
        <w:t xml:space="preserve">Hoffman </w:t>
      </w:r>
      <w:r>
        <w:rPr>
          <w:i/>
          <w:iCs/>
          <w:lang w:val="la-Latn" w:eastAsia="la-Latn" w:bidi="la-Latn"/>
        </w:rPr>
        <w:t>Medicina</w:t>
      </w:r>
      <w:r>
        <w:rPr>
          <w:i/>
          <w:iCs/>
          <w:lang w:val="la-Latn" w:eastAsia="la-Latn" w:bidi="la-Latn"/>
        </w:rPr>
        <w:br/>
        <w:t xml:space="preserve">Rationalis </w:t>
      </w:r>
      <w:r>
        <w:rPr>
          <w:i/>
          <w:iCs/>
        </w:rPr>
        <w:t>Systematica, Fol.</w:t>
      </w:r>
      <w:r>
        <w:t xml:space="preserve"> 6.</w:t>
      </w:r>
    </w:p>
    <w:p w14:paraId="7604B21A" w14:textId="77777777" w:rsidR="00DB41A1" w:rsidRDefault="00000000">
      <w:pPr>
        <w:ind w:firstLine="360"/>
      </w:pPr>
      <w:r>
        <w:rPr>
          <w:i/>
          <w:iCs/>
        </w:rPr>
        <w:t>Hoffman,</w:t>
      </w:r>
      <w:r>
        <w:t xml:space="preserve"> tho' no inconsiderable Writer, has, however, in</w:t>
      </w:r>
      <w:r>
        <w:br/>
        <w:t>the preceding Dissertation, given a Very confus'd Account os</w:t>
      </w:r>
      <w:r>
        <w:br/>
        <w:t>the Practice of the Antients. Is amongst, these he includes</w:t>
      </w:r>
      <w:r>
        <w:br/>
      </w:r>
      <w:r>
        <w:rPr>
          <w:i/>
          <w:iCs/>
        </w:rPr>
        <w:t>Hippocrates,</w:t>
      </w:r>
      <w:r>
        <w:t xml:space="preserve"> he has done him great Injustice, by charging him</w:t>
      </w:r>
      <w:r>
        <w:br/>
        <w:t xml:space="preserve">with using too copious a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with a Neglect os</w:t>
      </w:r>
      <w:r>
        <w:br/>
        <w:t>gentle Laxatives, and with all the Errors and Dreams os later</w:t>
      </w:r>
      <w:r>
        <w:br/>
        <w:t>Physicians, who built their Theories upon the Peripatetic and</w:t>
      </w:r>
      <w:r>
        <w:br/>
        <w:t>Chymical Philosophy.</w:t>
      </w:r>
    </w:p>
    <w:p w14:paraId="2D317B45" w14:textId="77777777" w:rsidR="00DB41A1" w:rsidRDefault="00000000">
      <w:r>
        <w:rPr>
          <w:i/>
          <w:iCs/>
        </w:rPr>
        <w:t>The</w:t>
      </w:r>
      <w:r>
        <w:rPr>
          <w:b/>
          <w:bCs/>
        </w:rPr>
        <w:t xml:space="preserve"> HISToRY of ANATOMY.</w:t>
      </w:r>
    </w:p>
    <w:p w14:paraId="5E52C83A" w14:textId="77777777" w:rsidR="00DB41A1" w:rsidRDefault="00000000">
      <w:pPr>
        <w:ind w:firstLine="360"/>
      </w:pPr>
      <w:r>
        <w:t>With respect to the Antiquity os Anatomy, it seems scarcely</w:t>
      </w:r>
      <w:r>
        <w:br/>
        <w:t>possible, but thet the Slaughter os Beasta for the Use os Man,</w:t>
      </w:r>
      <w:r>
        <w:br/>
        <w:t>Casualties, Murders, and the Accidents of War, must have,</w:t>
      </w:r>
      <w:r>
        <w:br/>
        <w:t>furnished Mankind with a general Knowledge of the Structure of</w:t>
      </w:r>
      <w:r>
        <w:br/>
        <w:t>the Parts, in very early Ages of the World. But it is not Very</w:t>
      </w:r>
      <w:r>
        <w:br/>
        <w:t>certain at what Period it began to be cultivated aS a Science.</w:t>
      </w:r>
      <w:r>
        <w:br/>
        <w:t>This, however, must have been Very early, especially if we</w:t>
      </w:r>
      <w:r>
        <w:br/>
        <w:t xml:space="preserve">pay any Regard to </w:t>
      </w:r>
      <w:r>
        <w:rPr>
          <w:i/>
          <w:iCs/>
        </w:rPr>
        <w:t>Manetho,</w:t>
      </w:r>
      <w:r>
        <w:t xml:space="preserve"> the famous </w:t>
      </w:r>
      <w:r>
        <w:rPr>
          <w:i/>
          <w:iCs/>
        </w:rPr>
        <w:t>Egyptian</w:t>
      </w:r>
      <w:r>
        <w:t xml:space="preserve"> Writer, who,</w:t>
      </w:r>
      <w:r>
        <w:br/>
        <w:t xml:space="preserve">according to the Report of </w:t>
      </w:r>
      <w:r>
        <w:rPr>
          <w:i/>
          <w:iCs/>
        </w:rPr>
        <w:t>Eusebius,</w:t>
      </w:r>
      <w:r>
        <w:t xml:space="preserve"> relates, that </w:t>
      </w:r>
      <w:r>
        <w:rPr>
          <w:i/>
          <w:iCs/>
        </w:rPr>
        <w:t>Athotis an</w:t>
      </w:r>
      <w:r>
        <w:rPr>
          <w:i/>
          <w:iCs/>
        </w:rPr>
        <w:br/>
        <w:t>Egyptian</w:t>
      </w:r>
      <w:r>
        <w:t xml:space="preserve"> King wrote some Treatises of Anatomy. This King,</w:t>
      </w:r>
      <w:r>
        <w:br/>
        <w:t xml:space="preserve">if the </w:t>
      </w:r>
      <w:r>
        <w:rPr>
          <w:i/>
          <w:iCs/>
        </w:rPr>
        <w:t>Egyptian</w:t>
      </w:r>
      <w:r>
        <w:t xml:space="preserve"> Chronology was to be depended on, liv'd many</w:t>
      </w:r>
      <w:r>
        <w:br/>
        <w:t xml:space="preserve">Ages before </w:t>
      </w:r>
      <w:r>
        <w:rPr>
          <w:i/>
          <w:iCs/>
        </w:rPr>
        <w:t>Adam.</w:t>
      </w:r>
      <w:r>
        <w:t xml:space="preserve"> This, however false with respect to Time,</w:t>
      </w:r>
      <w:r>
        <w:br/>
        <w:t>amounts to a sort of Proof of the Antiquity of the Science I</w:t>
      </w:r>
      <w:r>
        <w:br/>
        <w:t>am speaking of</w:t>
      </w:r>
    </w:p>
    <w:p w14:paraId="28D841D2" w14:textId="77777777" w:rsidR="00DB41A1" w:rsidRDefault="00000000">
      <w:pPr>
        <w:ind w:firstLine="360"/>
      </w:pPr>
      <w:r>
        <w:t xml:space="preserve">It is inferred, that </w:t>
      </w:r>
      <w:r>
        <w:rPr>
          <w:i/>
          <w:iCs/>
        </w:rPr>
        <w:t>Solomon</w:t>
      </w:r>
      <w:r>
        <w:t xml:space="preserve"> was no Stranger to the Structure</w:t>
      </w:r>
      <w:r>
        <w:br/>
        <w:t>Of the human Body, from a Passage in the twelfth Chapter of</w:t>
      </w:r>
      <w:r>
        <w:br/>
      </w:r>
      <w:r>
        <w:rPr>
          <w:i/>
          <w:iCs/>
        </w:rPr>
        <w:t>Ecclesiastes,</w:t>
      </w:r>
      <w:r>
        <w:t xml:space="preserve"> which is thus :</w:t>
      </w:r>
    </w:p>
    <w:p w14:paraId="0B61EC96" w14:textId="77777777" w:rsidR="00DB41A1" w:rsidRDefault="00000000">
      <w:pPr>
        <w:ind w:firstLine="360"/>
      </w:pPr>
      <w:r>
        <w:rPr>
          <w:i/>
          <w:iCs/>
        </w:rPr>
        <w:t>Remembcr nowlhy. Creator in the Days of thy Youth, while</w:t>
      </w:r>
      <w:r>
        <w:rPr>
          <w:i/>
          <w:iCs/>
        </w:rPr>
        <w:br/>
        <w:t>the evil Days come not, nor the Years draw nigh, when thou stale</w:t>
      </w:r>
      <w:r>
        <w:rPr>
          <w:i/>
          <w:iCs/>
        </w:rPr>
        <w:br/>
        <w:t>fay, I have no Pleasure in them ;</w:t>
      </w:r>
    </w:p>
    <w:p w14:paraId="46BDDB0F" w14:textId="77777777" w:rsidR="00DB41A1" w:rsidRDefault="00000000">
      <w:pPr>
        <w:ind w:firstLine="360"/>
      </w:pPr>
      <w:r>
        <w:rPr>
          <w:i/>
          <w:iCs/>
        </w:rPr>
        <w:t>While the Sun, or the Light, or the Moon, or the Stars, be</w:t>
      </w:r>
      <w:r>
        <w:rPr>
          <w:i/>
          <w:iCs/>
        </w:rPr>
        <w:br/>
        <w:t>not darkened,'rtor the Clouds return after the Rain :</w:t>
      </w:r>
    </w:p>
    <w:p w14:paraId="7C899A80" w14:textId="77777777" w:rsidR="00DB41A1" w:rsidRDefault="00000000">
      <w:pPr>
        <w:tabs>
          <w:tab w:val="left" w:pos="2713"/>
        </w:tabs>
        <w:ind w:firstLine="360"/>
      </w:pPr>
      <w:r>
        <w:rPr>
          <w:i/>
          <w:iCs/>
        </w:rPr>
        <w:t>In the Day when the Eeepcrs of the House shall tremble, and</w:t>
      </w:r>
      <w:r>
        <w:rPr>
          <w:i/>
          <w:iCs/>
        </w:rPr>
        <w:br/>
        <w:t>the strong Men stall bow themselves, and the Grinders cease, be...</w:t>
      </w:r>
      <w:r>
        <w:rPr>
          <w:i/>
          <w:iCs/>
        </w:rPr>
        <w:br/>
        <w:t>cause they are few, and those that look out of the Windows be</w:t>
      </w:r>
      <w:r>
        <w:rPr>
          <w:i/>
          <w:iCs/>
        </w:rPr>
        <w:br/>
        <w:t>' darkened t</w:t>
      </w:r>
      <w:r>
        <w:rPr>
          <w:i/>
          <w:iCs/>
        </w:rPr>
        <w:tab/>
        <w:t>et ...</w:t>
      </w:r>
    </w:p>
    <w:p w14:paraId="45F9085A" w14:textId="77777777" w:rsidR="00DB41A1" w:rsidRDefault="00000000">
      <w:pPr>
        <w:ind w:firstLine="360"/>
      </w:pPr>
      <w:r>
        <w:rPr>
          <w:i/>
          <w:iCs/>
        </w:rPr>
        <w:t>And the Doors stall be shut in the Streets, when the Sound</w:t>
      </w:r>
      <w:r>
        <w:rPr>
          <w:i/>
          <w:iCs/>
        </w:rPr>
        <w:br/>
        <w:t>. of the Grinding is lows and he stall rife up at the Voice of the</w:t>
      </w:r>
      <w:r>
        <w:rPr>
          <w:i/>
          <w:iCs/>
        </w:rPr>
        <w:br/>
        <w:t xml:space="preserve">Bird, and all the Daughters of Music stall be brought low ; </w:t>
      </w:r>
      <w:r>
        <w:rPr>
          <w:i/>
          <w:iCs/>
          <w:vertAlign w:val="subscript"/>
        </w:rPr>
        <w:t>k</w:t>
      </w:r>
    </w:p>
    <w:p w14:paraId="7DC2353D" w14:textId="77777777" w:rsidR="00DB41A1" w:rsidRDefault="00000000">
      <w:pPr>
        <w:ind w:firstLine="360"/>
      </w:pPr>
      <w:r>
        <w:rPr>
          <w:i/>
          <w:iCs/>
        </w:rPr>
        <w:t>Also when they stall be afraid of that which is high, and</w:t>
      </w:r>
      <w:r>
        <w:rPr>
          <w:i/>
          <w:iCs/>
        </w:rPr>
        <w:br/>
        <w:t>Pears stall be in the Way, and the Almond-tree stall flourifit,</w:t>
      </w:r>
      <w:r>
        <w:rPr>
          <w:i/>
          <w:iCs/>
        </w:rPr>
        <w:br/>
        <w:t>and the Grajhopper stall be a Burden, and Desire stall fail c Be-</w:t>
      </w:r>
      <w:r>
        <w:rPr>
          <w:i/>
          <w:iCs/>
        </w:rPr>
        <w:br/>
        <w:t>cause Man goeth to his lang Home, and the Mourners go about</w:t>
      </w:r>
      <w:r>
        <w:rPr>
          <w:i/>
          <w:iCs/>
        </w:rPr>
        <w:br/>
        <w:t>the Streets :</w:t>
      </w:r>
    </w:p>
    <w:p w14:paraId="1E816F7B" w14:textId="77777777" w:rsidR="00DB41A1" w:rsidRDefault="00000000">
      <w:pPr>
        <w:ind w:firstLine="360"/>
      </w:pPr>
      <w:r>
        <w:rPr>
          <w:i/>
          <w:iCs/>
        </w:rPr>
        <w:t>Or eucr the Silver Cord be loosed, or the Golden Bowl be</w:t>
      </w:r>
      <w:r>
        <w:rPr>
          <w:i/>
          <w:iCs/>
        </w:rPr>
        <w:br/>
        <w:t>broken, or the Pitcher be broken at the Fountain, or the Wheel</w:t>
      </w:r>
      <w:r>
        <w:rPr>
          <w:i/>
          <w:iCs/>
        </w:rPr>
        <w:br/>
        <w:t>broken at the Cistern</w:t>
      </w:r>
    </w:p>
    <w:p w14:paraId="669E8125" w14:textId="77777777" w:rsidR="00DB41A1" w:rsidRDefault="00000000">
      <w:pPr>
        <w:ind w:firstLine="360"/>
      </w:pPr>
      <w:r>
        <w:rPr>
          <w:i/>
          <w:iCs/>
        </w:rPr>
        <w:t>Then stall the Dust return to. the Earth as it was ; and the</w:t>
      </w:r>
      <w:r>
        <w:rPr>
          <w:i/>
          <w:iCs/>
        </w:rPr>
        <w:br/>
        <w:t>Spirit stall return unto God, who gave it.</w:t>
      </w:r>
    </w:p>
    <w:p w14:paraId="69CD62DF" w14:textId="77777777" w:rsidR="00DB41A1" w:rsidRDefault="00000000">
      <w:pPr>
        <w:ind w:firstLine="360"/>
      </w:pPr>
      <w:r>
        <w:t xml:space="preserve">It is evident, that </w:t>
      </w:r>
      <w:r>
        <w:rPr>
          <w:i/>
          <w:iCs/>
        </w:rPr>
        <w:t>Solomon</w:t>
      </w:r>
      <w:r>
        <w:t xml:space="preserve"> is describing figuratively the Decays</w:t>
      </w:r>
      <w:r>
        <w:br/>
        <w:t>. of the several Parts, winch happen in old Age. But the whole</w:t>
      </w:r>
      <w:r>
        <w:br/>
        <w:t>Passage is too enigmatical to determine how far the Author was</w:t>
      </w:r>
      <w:r>
        <w:br/>
        <w:t>acquainted with the Structure of the Body.</w:t>
      </w:r>
    </w:p>
    <w:p w14:paraId="0756FD93" w14:textId="77777777" w:rsidR="00DB41A1" w:rsidRDefault="00000000">
      <w:pPr>
        <w:ind w:left="360" w:hanging="360"/>
      </w:pPr>
      <w:r>
        <w:rPr>
          <w:lang w:val="el-GR" w:eastAsia="el-GR" w:bidi="el-GR"/>
        </w:rPr>
        <w:t xml:space="preserve">ἐν. </w:t>
      </w:r>
      <w:r>
        <w:t>It is Very certain, that before, or, at least, in the Days of</w:t>
      </w:r>
      <w:r>
        <w:br/>
      </w:r>
      <w:r>
        <w:rPr>
          <w:i/>
          <w:iCs/>
        </w:rPr>
        <w:t>Homer,</w:t>
      </w:r>
      <w:r>
        <w:t xml:space="preserve"> Anatomy was much cultivated, since this Author</w:t>
      </w:r>
      <w:r>
        <w:br/>
        <w:t>appears to have had a competent Knowledge of the Parts, and</w:t>
      </w:r>
      <w:r>
        <w:br/>
        <w:t xml:space="preserve">to heve heen Very well Vers'd in the </w:t>
      </w:r>
      <w:r>
        <w:rPr>
          <w:i/>
          <w:iCs/>
        </w:rPr>
        <w:t>Renunciation of</w:t>
      </w:r>
      <w:r>
        <w:t xml:space="preserve"> Wounds,</w:t>
      </w:r>
      <w:r>
        <w:br/>
        <w:t>as the Moderns call it, so as to give an accurate Account of</w:t>
      </w:r>
      <w:r>
        <w:br/>
        <w:t>their Effects in almost all Parts of the Body.</w:t>
      </w:r>
    </w:p>
    <w:p w14:paraId="2F4AADD8" w14:textId="77777777" w:rsidR="00DB41A1" w:rsidRDefault="00000000">
      <w:pPr>
        <w:tabs>
          <w:tab w:val="left" w:pos="5262"/>
        </w:tabs>
        <w:ind w:firstLine="360"/>
      </w:pPr>
      <w:r>
        <w:t xml:space="preserve">But </w:t>
      </w:r>
      <w:r>
        <w:rPr>
          <w:i/>
          <w:iCs/>
        </w:rPr>
        <w:t>Hippocrates</w:t>
      </w:r>
      <w:r>
        <w:t xml:space="preserve"> is the first Author at least extant, who</w:t>
      </w:r>
      <w:r>
        <w:br/>
        <w:t>treated os Anatomy scientifically. This divine Writer, con-</w:t>
      </w:r>
      <w:r>
        <w:br/>
        <w:t>scious of hisnoble and exalted Genius, published many Anato-</w:t>
      </w:r>
      <w:r>
        <w:br/>
        <w:t>mical Observations, which, tho' disjoin’d and scatter’d hereand</w:t>
      </w:r>
      <w:r>
        <w:br/>
        <w:t>-there in his Works, yet make up an entire Body of Ana-</w:t>
      </w:r>
      <w:r>
        <w:br/>
        <w:t>tomy, when.. taken together ; But that he made it his prin-</w:t>
      </w:r>
      <w:r>
        <w:br/>
        <w:t>cipal Bufiness to understand and explain the Bones of the human</w:t>
      </w:r>
      <w:r>
        <w:br/>
        <w:t>Body, is plain from those Valuable and well-wrote Books upon</w:t>
      </w:r>
      <w:r>
        <w:br/>
        <w:t>Fractures, and the Joints, which evidently discover his perfect</w:t>
      </w:r>
      <w:r>
        <w:br/>
        <w:t>Knowledge of, and intimate Acquaintance with, the.Bones;</w:t>
      </w:r>
      <w:r>
        <w:br/>
        <w:t>and that his Diligence, his Industry, and Skill in this Way,</w:t>
      </w:r>
      <w:r>
        <w:br/>
        <w:t>might the more effectually he transmitted to future Ages, he</w:t>
      </w:r>
      <w:r>
        <w:br/>
        <w:t xml:space="preserve">.consecrated, if we may believe </w:t>
      </w:r>
      <w:r>
        <w:rPr>
          <w:i/>
          <w:iCs/>
        </w:rPr>
        <w:t>Pausunias,</w:t>
      </w:r>
      <w:r>
        <w:t xml:space="preserve"> a brazen Skeleton</w:t>
      </w:r>
      <w:r>
        <w:br/>
      </w:r>
      <w:r>
        <w:rPr>
          <w:b/>
          <w:bCs/>
        </w:rPr>
        <w:t xml:space="preserve">. to </w:t>
      </w:r>
      <w:r>
        <w:t xml:space="preserve">the </w:t>
      </w:r>
      <w:r>
        <w:rPr>
          <w:i/>
          <w:iCs/>
        </w:rPr>
        <w:t>Delphian Apollo.</w:t>
      </w:r>
      <w:r>
        <w:tab/>
        <w:t>-i</w:t>
      </w:r>
    </w:p>
    <w:p w14:paraId="5EFC0F35" w14:textId="77777777" w:rsidR="00DB41A1" w:rsidRDefault="00000000">
      <w:pPr>
        <w:tabs>
          <w:tab w:val="left" w:pos="3553"/>
        </w:tabs>
        <w:ind w:firstLine="360"/>
      </w:pPr>
      <w:r>
        <w:t>The Writings of this great Man are interspersed with many</w:t>
      </w:r>
      <w:r>
        <w:br/>
      </w:r>
      <w:r>
        <w:lastRenderedPageBreak/>
        <w:t>. Things relating to the Blood, which as they seem to shew his</w:t>
      </w:r>
      <w:r>
        <w:br/>
        <w:t>Knowledge of its Circulation, and also of the Secretions of</w:t>
      </w:r>
      <w:r>
        <w:br/>
      </w:r>
      <w:r>
        <w:rPr>
          <w:vertAlign w:val="subscript"/>
          <w:lang w:val="el-GR" w:eastAsia="el-GR" w:bidi="el-GR"/>
        </w:rPr>
        <w:t>ς</w:t>
      </w:r>
      <w:r>
        <w:rPr>
          <w:lang w:val="el-GR" w:eastAsia="el-GR" w:bidi="el-GR"/>
        </w:rPr>
        <w:t xml:space="preserve"> </w:t>
      </w:r>
      <w:r>
        <w:t xml:space="preserve">the Humours, Dr. </w:t>
      </w:r>
      <w:r>
        <w:rPr>
          <w:i/>
          <w:iCs/>
        </w:rPr>
        <w:t>Douglas</w:t>
      </w:r>
      <w:r>
        <w:t xml:space="preserve"> has pointed out such of them as</w:t>
      </w:r>
      <w:r>
        <w:br/>
        <w:t>seem to he the most glaring and unexceptionable</w:t>
      </w:r>
      <w:r>
        <w:rPr>
          <w:vertAlign w:val="superscript"/>
        </w:rPr>
        <w:t>-</w:t>
      </w:r>
      <w:r>
        <w:t xml:space="preserve"> Proofs of this</w:t>
      </w:r>
      <w:r>
        <w:br/>
        <w:t>Point.</w:t>
      </w:r>
      <w:r>
        <w:tab/>
        <w:t>" '</w:t>
      </w:r>
    </w:p>
    <w:p w14:paraId="06E058FF" w14:textId="77777777" w:rsidR="00DB41A1" w:rsidRDefault="00000000">
      <w:pPr>
        <w:ind w:firstLine="360"/>
      </w:pPr>
      <w:r>
        <w:t xml:space="preserve">The first of , these Passages runs thusss Sdur </w:t>
      </w:r>
      <w:r>
        <w:rPr>
          <w:i/>
          <w:iCs/>
        </w:rPr>
        <w:t>Veins diffused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thr^ </w:t>
      </w:r>
      <w:r>
        <w:rPr>
          <w:i/>
          <w:iCs/>
        </w:rPr>
        <w:t>the Body supply ii With spirit. Fluidity seespea, and Mo-</w:t>
      </w:r>
    </w:p>
    <w:p w14:paraId="67C2E1F6" w14:textId="77777777" w:rsidR="00DB41A1" w:rsidRDefault="00000000">
      <w:r>
        <w:rPr>
          <w:i/>
          <w:iCs/>
        </w:rPr>
        <w:t>tion, whilst many of them branch out from one.</w:t>
      </w:r>
      <w:r>
        <w:t xml:space="preserve"> But 'tis to</w:t>
      </w:r>
      <w:r>
        <w:br/>
        <w:t xml:space="preserve">be observed, that by Veins </w:t>
      </w:r>
      <w:r>
        <w:rPr>
          <w:i/>
          <w:iCs/>
        </w:rPr>
        <w:t>Hippocrates</w:t>
      </w:r>
      <w:r>
        <w:t xml:space="preserve"> in this Passage means</w:t>
      </w:r>
      <w:r>
        <w:br/>
        <w:t>Arteries.</w:t>
      </w:r>
    </w:p>
    <w:p w14:paraId="3A638477" w14:textId="77777777" w:rsidR="00DB41A1" w:rsidRDefault="00000000">
      <w:r>
        <w:t xml:space="preserve">. The second is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Alimento: </w:t>
      </w:r>
      <w:r>
        <w:rPr>
          <w:i/>
          <w:iCs/>
        </w:rPr>
        <w:t>The Liver,</w:t>
      </w:r>
      <w:r>
        <w:t xml:space="preserve"> says he,</w:t>
      </w:r>
      <w:r>
        <w:br/>
      </w:r>
      <w:r>
        <w:rPr>
          <w:i/>
          <w:iCs/>
        </w:rPr>
        <w:t>is the Root of the Veins, and the Heart that of the Artcries ,</w:t>
      </w:r>
      <w:r>
        <w:rPr>
          <w:i/>
          <w:iCs/>
        </w:rPr>
        <w:br/>
        <w:t>from these the Blood and Spirits stow, ana tbrti these the Hint</w:t>
      </w:r>
      <w:r>
        <w:rPr>
          <w:i/>
          <w:iCs/>
        </w:rPr>
        <w:br/>
        <w:t>is diffused.</w:t>
      </w:r>
    </w:p>
    <w:p w14:paraId="16DDAADD" w14:textId="77777777" w:rsidR="00DB41A1" w:rsidRDefault="00000000">
      <w:pPr>
        <w:ind w:firstLine="360"/>
      </w:pPr>
      <w:r>
        <w:t xml:space="preserve">The third is in his second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: And if he reco-</w:t>
      </w:r>
      <w:r>
        <w:rPr>
          <w:i/>
          <w:iCs/>
        </w:rPr>
        <w:br/>
        <w:t>ver, or get the better of his Disease, so that the Blood becomes</w:t>
      </w:r>
      <w:r>
        <w:rPr>
          <w:i/>
          <w:iCs/>
        </w:rPr>
        <w:br/>
        <w:t>warm, whether of itself, or by means ofsuch Things as are a de</w:t>
      </w:r>
      <w:r>
        <w:rPr>
          <w:i/>
          <w:iCs/>
        </w:rPr>
        <w:br/>
        <w:t>ministred; it ferments, is attenuated, and put into Motion,</w:t>
      </w:r>
      <w:r>
        <w:rPr>
          <w:i/>
          <w:iCs/>
        </w:rPr>
        <w:br/>
        <w:t>carries Spirits along with it, des.pumates itself, and is separated</w:t>
      </w:r>
      <w:r>
        <w:rPr>
          <w:i/>
          <w:iCs/>
        </w:rPr>
        <w:br/>
        <w:t>from the Bile, and so the Patient becomes sound.</w:t>
      </w:r>
    </w:p>
    <w:p w14:paraId="50F0ADC3" w14:textId="77777777" w:rsidR="00DB41A1" w:rsidRDefault="00000000">
      <w:pPr>
        <w:ind w:firstLine="360"/>
      </w:pPr>
      <w:r>
        <w:t xml:space="preserve">And again. </w:t>
      </w:r>
      <w:r>
        <w:rPr>
          <w:i/>
          <w:iCs/>
        </w:rPr>
        <w:t>Bitt,</w:t>
      </w:r>
      <w:r>
        <w:t xml:space="preserve"> says he, </w:t>
      </w:r>
      <w:r>
        <w:rPr>
          <w:i/>
          <w:iCs/>
        </w:rPr>
        <w:t>whilst the Blood does not move, it</w:t>
      </w:r>
      <w:r>
        <w:rPr>
          <w:i/>
          <w:iCs/>
        </w:rPr>
        <w:br/>
        <w:t>cannot be but the Body must remain in a State of Past and Slug-,</w:t>
      </w:r>
      <w:r>
        <w:rPr>
          <w:i/>
          <w:iCs/>
        </w:rPr>
        <w:br/>
        <w:t>gijhnese</w:t>
      </w:r>
      <w:r>
        <w:t xml:space="preserve"> ; 'and a little after. </w:t>
      </w:r>
      <w:r>
        <w:rPr>
          <w:i/>
          <w:iCs/>
        </w:rPr>
        <w:t>If the Coldnes. and Coagulation of</w:t>
      </w:r>
      <w:r>
        <w:rPr>
          <w:i/>
          <w:iCs/>
        </w:rPr>
        <w:br/>
        <w:t>the Blood are perfect, the Patient dies.</w:t>
      </w:r>
    </w:p>
    <w:p w14:paraId="3C46E4A3" w14:textId="77777777" w:rsidR="00DB41A1" w:rsidRDefault="00000000">
      <w:pPr>
        <w:ind w:firstLine="360"/>
      </w:pPr>
      <w:r>
        <w:t xml:space="preserve">The fourth Passage is in his second Book </w:t>
      </w:r>
      <w:r>
        <w:rPr>
          <w:i/>
          <w:iCs/>
        </w:rPr>
        <w:t>de Diata i For</w:t>
      </w:r>
      <w:r>
        <w:rPr>
          <w:i/>
          <w:iCs/>
        </w:rPr>
        <w:br/>
        <w:t>the Blood being warnsd and attracted, those Things which are in</w:t>
      </w:r>
      <w:r>
        <w:rPr>
          <w:i/>
          <w:iCs/>
        </w:rPr>
        <w:br/>
        <w:t>the Body perform a quick Circulation,</w:t>
      </w:r>
      <w:r>
        <w:t xml:space="preserve"> </w:t>
      </w:r>
      <w:r>
        <w:rPr>
          <w:lang w:val="el-GR" w:eastAsia="el-GR" w:bidi="el-GR"/>
        </w:rPr>
        <w:t xml:space="preserve">[περίοδον] </w:t>
      </w:r>
      <w:r>
        <w:rPr>
          <w:i/>
          <w:iCs/>
        </w:rPr>
        <w:t>and then the</w:t>
      </w:r>
      <w:r>
        <w:rPr>
          <w:i/>
          <w:iCs/>
        </w:rPr>
        <w:br/>
        <w:t>rest °f sue Lode is purg'd by means of the Spirits ; then that</w:t>
      </w:r>
      <w:r>
        <w:rPr>
          <w:i/>
          <w:iCs/>
        </w:rPr>
        <w:br/>
        <w:t>which is compact, becoming warm, is attenuated and eliminated</w:t>
      </w:r>
      <w:r>
        <w:rPr>
          <w:i/>
          <w:iCs/>
        </w:rPr>
        <w:br/>
        <w:t>from the Body Ahed the Skin, and this is called a vtarrn Sweat :</w:t>
      </w:r>
      <w:r>
        <w:rPr>
          <w:i/>
          <w:iCs/>
        </w:rPr>
        <w:br/>
        <w:t>And after this Excretion, the Blood is restored to its natural .</w:t>
      </w:r>
      <w:r>
        <w:rPr>
          <w:i/>
          <w:iCs/>
        </w:rPr>
        <w:br/>
        <w:t>State, and the Fever remits.</w:t>
      </w:r>
    </w:p>
    <w:p w14:paraId="06BE100B" w14:textId="77777777" w:rsidR="00DB41A1" w:rsidRDefault="00000000">
      <w:pPr>
        <w:ind w:firstLine="360"/>
      </w:pPr>
      <w:r>
        <w:t xml:space="preserve">The fifth Passage is in his </w:t>
      </w:r>
      <w:r>
        <w:rPr>
          <w:i/>
          <w:iCs/>
        </w:rPr>
        <w:t xml:space="preserve">Pook.de </w:t>
      </w:r>
      <w:r>
        <w:rPr>
          <w:i/>
          <w:iCs/>
          <w:lang w:val="la-Latn" w:eastAsia="la-Latn" w:bidi="la-Latn"/>
        </w:rPr>
        <w:t xml:space="preserve">Insomniis: </w:t>
      </w:r>
      <w:r>
        <w:rPr>
          <w:i/>
          <w:iCs/>
        </w:rPr>
        <w:t>All these Sym-</w:t>
      </w:r>
      <w:r>
        <w:rPr>
          <w:i/>
          <w:iCs/>
        </w:rPr>
        <w:br/>
        <w:t>ptoms, appearing, are the Signs of Health, and that the Body, ,</w:t>
      </w:r>
      <w:r>
        <w:rPr>
          <w:i/>
          <w:iCs/>
        </w:rPr>
        <w:br/>
        <w:t>together with all its Ingestions and Secretions,</w:t>
      </w:r>
      <w:r>
        <w:t xml:space="preserve"> </w:t>
      </w:r>
      <w:r>
        <w:rPr>
          <w:lang w:val="el-GR" w:eastAsia="el-GR" w:bidi="el-GR"/>
        </w:rPr>
        <w:t xml:space="preserve">[ἀποκρίσσ.ςτ </w:t>
      </w:r>
      <w:r>
        <w:rPr>
          <w:i/>
          <w:iCs/>
        </w:rPr>
        <w:t>are</w:t>
      </w:r>
      <w:r>
        <w:rPr>
          <w:i/>
          <w:iCs/>
        </w:rPr>
        <w:br/>
        <w:t>found.</w:t>
      </w:r>
      <w:r>
        <w:t xml:space="preserve"> And again. </w:t>
      </w:r>
      <w:r>
        <w:rPr>
          <w:i/>
          <w:iCs/>
        </w:rPr>
        <w:t xml:space="preserve">But Rivcrs, </w:t>
      </w:r>
      <w:r>
        <w:rPr>
          <w:i/>
          <w:iCs/>
          <w:lang w:val="la-Latn" w:eastAsia="la-Latn" w:bidi="la-Latn"/>
        </w:rPr>
        <w:t xml:space="preserve">nat </w:t>
      </w:r>
      <w:r>
        <w:rPr>
          <w:i/>
          <w:iCs/>
        </w:rPr>
        <w:t>flowing in their usual Man.,</w:t>
      </w:r>
      <w:r>
        <w:rPr>
          <w:i/>
          <w:iCs/>
        </w:rPr>
        <w:br/>
        <w:t>ncr, may be compared to the Circulation of the Blood,</w:t>
      </w:r>
      <w:r>
        <w:t xml:space="preserve"> </w:t>
      </w:r>
      <w:r>
        <w:rPr>
          <w:lang w:val="el-GR" w:eastAsia="el-GR" w:bidi="el-GR"/>
        </w:rPr>
        <w:t>[αῖματος</w:t>
      </w:r>
      <w:r>
        <w:rPr>
          <w:lang w:val="el-GR" w:eastAsia="el-GR" w:bidi="el-GR"/>
        </w:rPr>
        <w:br/>
        <w:t xml:space="preserve">περίοδον] </w:t>
      </w:r>
      <w:r>
        <w:rPr>
          <w:i/>
          <w:iCs/>
        </w:rPr>
        <w:t>when they ffvcrsioW their Banks, they resemble the Ex-</w:t>
      </w:r>
      <w:r>
        <w:rPr>
          <w:i/>
          <w:iCs/>
        </w:rPr>
        <w:br/>
        <w:t>cess ; and When they cease to sill their Chanels, they resemble the</w:t>
      </w:r>
      <w:r>
        <w:rPr>
          <w:i/>
          <w:iCs/>
        </w:rPr>
        <w:br/>
        <w:t>Deficiency of the Blood.</w:t>
      </w:r>
    </w:p>
    <w:p w14:paraId="447A2CC5" w14:textId="77777777" w:rsidR="00DB41A1" w:rsidRDefault="00000000">
      <w:pPr>
        <w:ind w:firstLine="360"/>
      </w:pPr>
      <w:r>
        <w:t xml:space="preserve">The sixth Passage is in his first Book </w:t>
      </w:r>
      <w:r>
        <w:rPr>
          <w:i/>
          <w:iCs/>
        </w:rPr>
        <w:t>de Diata t For when</w:t>
      </w:r>
      <w:r>
        <w:rPr>
          <w:i/>
          <w:iCs/>
        </w:rPr>
        <w:br/>
        <w:t>the Circulation is flow, the Senses are last by little and little, and</w:t>
      </w:r>
      <w:r>
        <w:rPr>
          <w:i/>
          <w:iCs/>
        </w:rPr>
        <w:br/>
        <w:t>those who are most acute are a little put out of Order, by reason</w:t>
      </w:r>
      <w:r>
        <w:rPr>
          <w:i/>
          <w:iCs/>
        </w:rPr>
        <w:br/>
        <w:t>of the Slowness ofthe Circulation.</w:t>
      </w:r>
    </w:p>
    <w:p w14:paraId="1E1452F1" w14:textId="77777777" w:rsidR="00DB41A1" w:rsidRDefault="00000000">
      <w:pPr>
        <w:ind w:firstLine="360"/>
      </w:pPr>
      <w:r>
        <w:t xml:space="preserve">The seventh is in his Booh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Flatibus </w:t>
      </w:r>
      <w:r>
        <w:rPr>
          <w:i/>
          <w:iCs/>
        </w:rPr>
        <w:t>s For the Blood</w:t>
      </w:r>
      <w:r>
        <w:rPr>
          <w:i/>
          <w:iCs/>
        </w:rPr>
        <w:br/>
        <w:t>itself, being naturally warm, and propel?d by a certain Force,</w:t>
      </w:r>
      <w:r>
        <w:rPr>
          <w:i/>
          <w:iCs/>
        </w:rPr>
        <w:br/>
        <w:t>cannot soon make its Way thro</w:t>
      </w:r>
      <w:r>
        <w:rPr>
          <w:i/>
          <w:iCs/>
          <w:vertAlign w:val="superscript"/>
        </w:rPr>
        <w:t>3</w:t>
      </w:r>
      <w:r>
        <w:rPr>
          <w:i/>
          <w:iCs/>
        </w:rPr>
        <w:t xml:space="preserve"> a narrow Pajsiage, since it may</w:t>
      </w:r>
      <w:r>
        <w:rPr>
          <w:i/>
          <w:iCs/>
        </w:rPr>
        <w:br/>
        <w:t>meet wsth many Letts and Hindrances, whence Fevers, Pains, and</w:t>
      </w:r>
      <w:r>
        <w:rPr>
          <w:i/>
          <w:iCs/>
        </w:rPr>
        <w:br/>
        <w:t>other Disorders, arise.</w:t>
      </w:r>
    </w:p>
    <w:p w14:paraId="0CBEA512" w14:textId="77777777" w:rsidR="00DB41A1" w:rsidRDefault="00000000">
      <w:r>
        <w:t>. These Sentiments savour very much of the modem Theory</w:t>
      </w:r>
      <w:r>
        <w:br/>
        <w:t>of Fevers, arising from Obstructions of the Cap</w:t>
      </w:r>
      <w:r>
        <w:rPr>
          <w:u w:val="single"/>
        </w:rPr>
        <w:t>illar</w:t>
      </w:r>
      <w:r>
        <w:t>y Vessels.</w:t>
      </w:r>
    </w:p>
    <w:p w14:paraId="08CF5BE4" w14:textId="77777777" w:rsidR="00DB41A1" w:rsidRDefault="00000000">
      <w:r>
        <w:t xml:space="preserve">. The eight Passage is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Morbo Sacro </w:t>
      </w:r>
      <w:r>
        <w:rPr>
          <w:i/>
          <w:iCs/>
        </w:rPr>
        <w:t>.. The Spirit</w:t>
      </w:r>
      <w:r>
        <w:rPr>
          <w:i/>
          <w:iCs/>
        </w:rPr>
        <w:br/>
        <w:t>rests, the Brain is compressed, and the Blood smn) standsstill.</w:t>
      </w:r>
    </w:p>
    <w:p w14:paraId="1604DDB9" w14:textId="77777777" w:rsidR="00DB41A1" w:rsidRDefault="00000000">
      <w:pPr>
        <w:ind w:firstLine="360"/>
      </w:pPr>
      <w:r>
        <w:t xml:space="preserve">Many Pairages, enumerated at large by </w:t>
      </w:r>
      <w:r>
        <w:rPr>
          <w:i/>
          <w:iCs/>
        </w:rPr>
        <w:t>Job. Ant. grander</w:t>
      </w:r>
      <w:r>
        <w:rPr>
          <w:i/>
          <w:iCs/>
        </w:rPr>
        <w:br/>
        <w:t>Linden,</w:t>
      </w:r>
      <w:r>
        <w:t xml:space="preserve"> in a Treatise intituled,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 xml:space="preserve">Circuitu </w:t>
      </w:r>
      <w:r>
        <w:rPr>
          <w:i/>
          <w:iCs/>
        </w:rPr>
        <w:t>Sangui-</w:t>
      </w:r>
      <w:r>
        <w:rPr>
          <w:i/>
          <w:iCs/>
        </w:rPr>
        <w:br/>
        <w:t>nis,</w:t>
      </w:r>
      <w:r>
        <w:t xml:space="preserve"> might be subjoined to these ; from which we may infer,</w:t>
      </w:r>
      <w:r>
        <w:br/>
        <w:t>that he had some Notion of the Circulation of the Blood.</w:t>
      </w:r>
    </w:p>
    <w:p w14:paraId="53BAB5E8" w14:textId="77777777" w:rsidR="00DB41A1" w:rsidRDefault="00000000">
      <w:pPr>
        <w:ind w:firstLine="360"/>
      </w:pPr>
      <w:r>
        <w:t xml:space="preserve">Thus sar Dr. </w:t>
      </w:r>
      <w:r>
        <w:rPr>
          <w:i/>
          <w:iCs/>
        </w:rPr>
        <w:t>Douglas.</w:t>
      </w:r>
      <w:r>
        <w:t xml:space="preserve"> It cannot he doubted but </w:t>
      </w:r>
      <w:r>
        <w:rPr>
          <w:i/>
          <w:iCs/>
        </w:rPr>
        <w:t>Hippo.,</w:t>
      </w:r>
      <w:r>
        <w:rPr>
          <w:i/>
          <w:iCs/>
        </w:rPr>
        <w:br/>
        <w:t>crates,</w:t>
      </w:r>
      <w:r>
        <w:t xml:space="preserve"> and all the Antients, knew that the Blood circulated ;</w:t>
      </w:r>
      <w:r>
        <w:br/>
        <w:t>but it is certain, that they did not know how, or in what</w:t>
      </w:r>
      <w:r>
        <w:br/>
        <w:t>manner, the Circulation was performed; this Discovery being</w:t>
      </w:r>
      <w:r>
        <w:br/>
        <w:t xml:space="preserve">reserved for the great </w:t>
      </w:r>
      <w:r>
        <w:rPr>
          <w:i/>
          <w:iCs/>
        </w:rPr>
        <w:t>Harvey.</w:t>
      </w:r>
    </w:p>
    <w:p w14:paraId="3CE16BDC" w14:textId="77777777" w:rsidR="00DB41A1" w:rsidRDefault="00000000">
      <w:pPr>
        <w:ind w:firstLine="360"/>
      </w:pPr>
      <w:r>
        <w:t>It would be superfluous to give a particular Detail of the -</w:t>
      </w:r>
      <w:r>
        <w:br/>
        <w:t xml:space="preserve">Anatomy of </w:t>
      </w:r>
      <w:r>
        <w:rPr>
          <w:i/>
          <w:iCs/>
        </w:rPr>
        <w:t>Hippocrates</w:t>
      </w:r>
      <w:r>
        <w:t xml:space="preserve"> in this Place; because whatever is</w:t>
      </w:r>
      <w:r>
        <w:br/>
        <w:t>remarkable, is taken Notice of under the respective Articles to</w:t>
      </w:r>
      <w:r>
        <w:br/>
        <w:t xml:space="preserve">which they belong. I must, however, observe that </w:t>
      </w:r>
      <w:r>
        <w:rPr>
          <w:i/>
          <w:iCs/>
        </w:rPr>
        <w:t>Le Clerc is</w:t>
      </w:r>
      <w:r>
        <w:rPr>
          <w:i/>
          <w:iCs/>
        </w:rPr>
        <w:br/>
      </w:r>
      <w:r>
        <w:t xml:space="preserve">sar from thinking, with Dr. </w:t>
      </w:r>
      <w:r>
        <w:rPr>
          <w:i/>
          <w:iCs/>
        </w:rPr>
        <w:t>Douglas,</w:t>
      </w:r>
      <w:r>
        <w:t xml:space="preserve"> that all the Anatomical</w:t>
      </w:r>
      <w:r>
        <w:br/>
        <w:t xml:space="preserve">. Observations dispersed in the Works of </w:t>
      </w:r>
      <w:r>
        <w:rPr>
          <w:i/>
          <w:iCs/>
        </w:rPr>
        <w:t>Hippocrates,</w:t>
      </w:r>
      <w:r>
        <w:t xml:space="preserve"> amount to</w:t>
      </w:r>
      <w:r>
        <w:br/>
        <w:t>an entire System. He says, .that it is no easy Task to give a</w:t>
      </w:r>
      <w:r>
        <w:br/>
        <w:t xml:space="preserve">.just Extract of the </w:t>
      </w:r>
      <w:r>
        <w:rPr>
          <w:i/>
          <w:iCs/>
        </w:rPr>
        <w:t>Anatomy</w:t>
      </w:r>
      <w:r>
        <w:t xml:space="preserve"> of </w:t>
      </w:r>
      <w:r>
        <w:rPr>
          <w:i/>
          <w:iCs/>
        </w:rPr>
        <w:t>Hippocrates.</w:t>
      </w:r>
      <w:r>
        <w:t xml:space="preserve"> Three things con-</w:t>
      </w:r>
      <w:r>
        <w:br/>
        <w:t>I cur to deprive us of-the Light that were to he desired in this</w:t>
      </w:r>
      <w:r>
        <w:br/>
        <w:t>Point. In the first Place, there are several Contradictions in</w:t>
      </w:r>
      <w:r>
        <w:br/>
        <w:t xml:space="preserve">. whet </w:t>
      </w:r>
      <w:r>
        <w:rPr>
          <w:i/>
          <w:iCs/>
        </w:rPr>
        <w:t>Hippocrates</w:t>
      </w:r>
      <w:r>
        <w:t xml:space="preserve"> has wrote upon this Subject, or rather in the</w:t>
      </w:r>
      <w:r>
        <w:br/>
        <w:t>.Books ascribed to him aS their Author. Secondly, though one</w:t>
      </w:r>
      <w:r>
        <w:br/>
        <w:t>.should collect all that he has said concerning each Part, yet still</w:t>
      </w:r>
      <w:r>
        <w:br/>
        <w:t>it would amount to nothing complete or coherent. Its fine, tho*</w:t>
      </w:r>
      <w:r>
        <w:br/>
        <w:t>so many Faults had not crept into the Text, or tho' there were</w:t>
      </w:r>
      <w:r>
        <w:br/>
        <w:t>. less Variety in the original Manuscripts, yet his Style is .so con-</w:t>
      </w:r>
      <w:r>
        <w:br/>
        <w:t>else, and some Passages in him are so obscure, and conceived in</w:t>
      </w:r>
      <w:r>
        <w:br/>
        <w:t>Terms so peculiar to himself, that 'tis not always easy, even</w:t>
      </w:r>
      <w:r>
        <w:br/>
        <w:t xml:space="preserve">for the greatest Masters </w:t>
      </w:r>
      <w:r>
        <w:rPr>
          <w:i/>
          <w:iCs/>
        </w:rPr>
        <w:t>of</w:t>
      </w:r>
      <w:r>
        <w:t xml:space="preserve"> the </w:t>
      </w:r>
      <w:r>
        <w:rPr>
          <w:i/>
          <w:iCs/>
        </w:rPr>
        <w:t>Greek</w:t>
      </w:r>
      <w:r>
        <w:t xml:space="preserve"> Language, to comprehend</w:t>
      </w:r>
    </w:p>
    <w:p w14:paraId="2EF3A3F3" w14:textId="77777777" w:rsidR="00DB41A1" w:rsidRDefault="00000000">
      <w:r>
        <w:t>.his Meaning. I</w:t>
      </w:r>
    </w:p>
    <w:p w14:paraId="53E570A0" w14:textId="77777777" w:rsidR="00DB41A1" w:rsidRDefault="00000000">
      <w:r>
        <w:lastRenderedPageBreak/>
        <w:t>- For these Reasons, one might justly lament the Loss of a</w:t>
      </w:r>
      <w:r>
        <w:br/>
        <w:t xml:space="preserve">.Book wrote by </w:t>
      </w:r>
      <w:r>
        <w:rPr>
          <w:i/>
          <w:iCs/>
        </w:rPr>
        <w:t>Galen</w:t>
      </w:r>
      <w:r>
        <w:t xml:space="preserve"> on </w:t>
      </w:r>
      <w:r>
        <w:rPr>
          <w:i/>
          <w:iCs/>
        </w:rPr>
        <w:t xml:space="preserve">atid Anatomy of </w:t>
      </w:r>
      <w:r>
        <w:rPr>
          <w:i/>
          <w:iCs/>
          <w:lang w:val="la-Latn" w:eastAsia="la-Latn" w:bidi="la-Latn"/>
        </w:rPr>
        <w:t>Hippocratis,</w:t>
      </w:r>
      <w:r>
        <w:rPr>
          <w:lang w:val="la-Latn" w:eastAsia="la-Latn" w:bidi="la-Latn"/>
        </w:rPr>
        <w:t xml:space="preserve"> </w:t>
      </w:r>
      <w:r>
        <w:t>were not</w:t>
      </w:r>
      <w:r>
        <w:br/>
        <w:t>.this Author to be suspected, on account os his Partiality, with</w:t>
      </w:r>
      <w:r>
        <w:br/>
        <w:t>. regaid to that antient Physician : Instances of which, even in</w:t>
      </w:r>
      <w:r>
        <w:br/>
        <w:t>/point of Anatomy, are to he met with.</w:t>
      </w:r>
    </w:p>
    <w:p w14:paraId="241E91AE" w14:textId="77777777" w:rsidR="00DB41A1" w:rsidRDefault="00000000">
      <w:r>
        <w:t>1 The Assistance which, upon this Occasion, one might expect</w:t>
      </w:r>
      <w:r>
        <w:br/>
        <w:t>, from Translators, and modern Commentators, is also Very in-</w:t>
      </w:r>
      <w:r>
        <w:br/>
        <w:t>1 considerable :. If any Light Is to be got from them, we ought</w:t>
      </w:r>
      <w:r>
        <w:br/>
        <w:t>. to depend less upon these of the present, than those of precede-</w:t>
      </w:r>
      <w:r>
        <w:br/>
        <w:t>.. ingAges ; since 'tis to he dreaded, that the former, full of their</w:t>
      </w:r>
      <w:r>
        <w:br/>
        <w:t>.new Discoveries, imagine they see them eVery-where; falling</w:t>
      </w:r>
      <w:r>
        <w:br/>
        <w:t xml:space="preserve">' into the like ridiculous Error with chose who find in </w:t>
      </w:r>
      <w:r>
        <w:rPr>
          <w:i/>
          <w:iCs/>
        </w:rPr>
        <w:t>Hamcr</w:t>
      </w:r>
      <w:r>
        <w:rPr>
          <w:i/>
          <w:iCs/>
        </w:rPr>
        <w:br/>
      </w:r>
      <w:r>
        <w:t>. the most exquisite Delicacies, and refin'd Improvements of all</w:t>
      </w:r>
      <w:r>
        <w:br/>
        <w:t>the Arts and Sciences; or into the still more, unaccountable</w:t>
      </w:r>
      <w:r>
        <w:br/>
        <w:t xml:space="preserve">\ Enthusiasm of Others, who find the </w:t>
      </w:r>
      <w:r>
        <w:rPr>
          <w:i/>
          <w:iCs/>
        </w:rPr>
        <w:t>Philosopher'sS tone</w:t>
      </w:r>
      <w:r>
        <w:t xml:space="preserve"> in all</w:t>
      </w:r>
      <w:r>
        <w:br w:type="page"/>
      </w:r>
    </w:p>
    <w:p w14:paraId="43C774BC" w14:textId="77777777" w:rsidR="00DB41A1" w:rsidRDefault="00000000">
      <w:pPr>
        <w:tabs>
          <w:tab w:val="left" w:pos="2841"/>
        </w:tabs>
      </w:pPr>
      <w:r>
        <w:lastRenderedPageBreak/>
        <w:t xml:space="preserve">the Books of the Antients; whatever the </w:t>
      </w:r>
      <w:r>
        <w:rPr>
          <w:lang w:val="la-Latn" w:eastAsia="la-Latn" w:bidi="la-Latn"/>
        </w:rPr>
        <w:t xml:space="preserve">Subjeci </w:t>
      </w:r>
      <w:r>
        <w:t>handled should</w:t>
      </w:r>
      <w:r>
        <w:br/>
        <w:t>happen to be.</w:t>
      </w:r>
      <w:r>
        <w:tab/>
        <w:t>...</w:t>
      </w:r>
    </w:p>
    <w:p w14:paraId="55D636CC" w14:textId="77777777" w:rsidR="00DB41A1" w:rsidRDefault="00000000">
      <w:pPr>
        <w:ind w:firstLine="360"/>
      </w:pPr>
      <w:r>
        <w:t xml:space="preserve">It is remarkable, that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in</w:t>
      </w:r>
      <w:r>
        <w:rPr>
          <w:i/>
          <w:iCs/>
        </w:rPr>
        <w:br/>
        <w:t>Hamine,</w:t>
      </w:r>
      <w:r>
        <w:t xml:space="preserve"> fays. </w:t>
      </w:r>
      <w:r>
        <w:rPr>
          <w:i/>
          <w:iCs/>
        </w:rPr>
        <w:t>That the. Nature of the Body is the Principle, or</w:t>
      </w:r>
      <w:r>
        <w:rPr>
          <w:i/>
          <w:iCs/>
        </w:rPr>
        <w:br/>
        <w:t>Foundation, on which allmedicinal Reasoning ought to be supported.</w:t>
      </w:r>
      <w:r>
        <w:rPr>
          <w:i/>
          <w:iCs/>
        </w:rPr>
        <w:br/>
      </w:r>
      <w:r>
        <w:t xml:space="preserve">But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Prisca Medicina,</w:t>
      </w:r>
      <w:r>
        <w:rPr>
          <w:lang w:val="la-Latn" w:eastAsia="la-Latn" w:bidi="la-Latn"/>
        </w:rPr>
        <w:t xml:space="preserve"> </w:t>
      </w:r>
      <w:r>
        <w:t>there is a Passage which</w:t>
      </w:r>
      <w:r>
        <w:br/>
        <w:t xml:space="preserve">appears to be contradictory to the preceding: </w:t>
      </w:r>
      <w:r>
        <w:rPr>
          <w:i/>
          <w:iCs/>
        </w:rPr>
        <w:t>Some Phystcians,</w:t>
      </w:r>
      <w:r>
        <w:rPr>
          <w:i/>
          <w:iCs/>
        </w:rPr>
        <w:br/>
      </w:r>
      <w:r>
        <w:t xml:space="preserve">says he, </w:t>
      </w:r>
      <w:r>
        <w:rPr>
          <w:i/>
          <w:iCs/>
        </w:rPr>
        <w:t>and seme Philosephen, affirm, that one cannot be Master</w:t>
      </w:r>
      <w:r>
        <w:rPr>
          <w:i/>
          <w:iCs/>
        </w:rPr>
        <w:br/>
        <w:t>of the medicinal Art, without knowing what Man is, what his</w:t>
      </w:r>
      <w:r>
        <w:rPr>
          <w:i/>
          <w:iCs/>
        </w:rPr>
        <w:br/>
        <w:t>past Formation, and the Manner in which his Body is composed,</w:t>
      </w:r>
      <w:r>
        <w:rPr>
          <w:i/>
          <w:iCs/>
        </w:rPr>
        <w:br/>
        <w:t>are. All that thefe Men have staid, or Wrote, concerning the</w:t>
      </w:r>
      <w:r>
        <w:rPr>
          <w:i/>
          <w:iCs/>
        </w:rPr>
        <w:br/>
        <w:t>Body, seems to me rather to belong to the Art of Painting than</w:t>
      </w:r>
      <w:r>
        <w:rPr>
          <w:i/>
          <w:iCs/>
        </w:rPr>
        <w:br/>
        <w:t>to that of Medicine ; and I am persuaded, that one cannot have a</w:t>
      </w:r>
      <w:r>
        <w:rPr>
          <w:i/>
          <w:iCs/>
        </w:rPr>
        <w:br/>
        <w:t>more distinct ssmowledge of the Nature of the Body, than by Medi-</w:t>
      </w:r>
      <w:r>
        <w:rPr>
          <w:i/>
          <w:iCs/>
        </w:rPr>
        <w:br/>
        <w:t>cine, as those who are Masters of that Art mast eastly perceive.</w:t>
      </w:r>
    </w:p>
    <w:p w14:paraId="16011C89" w14:textId="77777777" w:rsidR="00DB41A1" w:rsidRDefault="00000000">
      <w:pPr>
        <w:ind w:firstLine="360"/>
      </w:pPr>
      <w:r>
        <w:t>Thefe Passages, tho’ seemingly inconsistent with each other,</w:t>
      </w:r>
      <w:r>
        <w:br/>
        <w:t>are, in my Apprehension, however, to be reconciled. It ap-</w:t>
      </w:r>
      <w:r>
        <w:br/>
        <w:t xml:space="preserve">pears by many Passages in </w:t>
      </w:r>
      <w:r>
        <w:rPr>
          <w:i/>
          <w:iCs/>
        </w:rPr>
        <w:t>Hippocrates,</w:t>
      </w:r>
      <w:r>
        <w:t xml:space="preserve"> that some Philosophers,</w:t>
      </w:r>
      <w:r>
        <w:br/>
        <w:t>in his Days, set up for a Knowledge in Medicine, merely upon</w:t>
      </w:r>
      <w:r>
        <w:br/>
        <w:t>the Strength of Hypothesis, and the Dreams of Theory, sup-</w:t>
      </w:r>
      <w:r>
        <w:br/>
        <w:t>ported, in their Opinion, by the Structiire of the Parts, with-</w:t>
      </w:r>
      <w:r>
        <w:br/>
        <w:t>out consulting Nature, and her Method of operating. Instead,</w:t>
      </w:r>
      <w:r>
        <w:br/>
        <w:t>therefore, of observing diligently how Nature really acts in pro-</w:t>
      </w:r>
      <w:r>
        <w:br/>
        <w:t>ducing and curing Diseases, they determined, a priori, how she</w:t>
      </w:r>
      <w:r>
        <w:br/>
        <w:t>necessarily must act, according to their Principles, which they</w:t>
      </w:r>
      <w:r>
        <w:br/>
        <w:t>seem to have taken for granted. In this last Quotation, then,</w:t>
      </w:r>
      <w:r>
        <w:br/>
        <w:t>our Author has there Philosophers in view, and their Abuse of</w:t>
      </w:r>
      <w:r>
        <w:br/>
        <w:t>Anatomy ; and, indeed, there seems a great deal of good Sense</w:t>
      </w:r>
      <w:r>
        <w:br/>
        <w:t>in what he insinuates, which is, that Anatomy, supported by</w:t>
      </w:r>
      <w:r>
        <w:br/>
        <w:t>Observation, lays a noble Foundation for rational Medicine ;</w:t>
      </w:r>
      <w:r>
        <w:br/>
        <w:t>whereas all rash Conclusions, drawn from the Structure of the</w:t>
      </w:r>
      <w:r>
        <w:br/>
        <w:t>Parts, before Experience has confirmed them, are at best preca-</w:t>
      </w:r>
      <w:r>
        <w:br/>
        <w:t>rious, and generally pernicious to the Practice of Physic.</w:t>
      </w:r>
    </w:p>
    <w:p w14:paraId="43B060E0" w14:textId="77777777" w:rsidR="00DB41A1" w:rsidRDefault="00000000">
      <w:pPr>
        <w:ind w:firstLine="360"/>
      </w:pPr>
      <w:r>
        <w:rPr>
          <w:i/>
          <w:iCs/>
        </w:rPr>
        <w:t>Democritus</w:t>
      </w:r>
      <w:r>
        <w:t xml:space="preserve"> was cotemporary with </w:t>
      </w:r>
      <w:r>
        <w:rPr>
          <w:i/>
          <w:iCs/>
        </w:rPr>
        <w:t>Hippocrates:</w:t>
      </w:r>
      <w:r>
        <w:t xml:space="preserve"> With re-</w:t>
      </w:r>
      <w:r>
        <w:br/>
        <w:t>speft to his Knowledge of Anatomy, we learn no more, than</w:t>
      </w:r>
      <w:r>
        <w:br/>
        <w:t xml:space="preserve">that when,the People of </w:t>
      </w:r>
      <w:r>
        <w:rPr>
          <w:i/>
          <w:iCs/>
          <w:lang w:val="la-Latn" w:eastAsia="la-Latn" w:bidi="la-Latn"/>
        </w:rPr>
        <w:t>Abdera</w:t>
      </w:r>
      <w:r>
        <w:rPr>
          <w:lang w:val="la-Latn" w:eastAsia="la-Latn" w:bidi="la-Latn"/>
        </w:rPr>
        <w:t xml:space="preserve"> </w:t>
      </w:r>
      <w:r>
        <w:t xml:space="preserve">called </w:t>
      </w:r>
      <w:r>
        <w:rPr>
          <w:i/>
          <w:iCs/>
        </w:rPr>
        <w:t>Hippocrates</w:t>
      </w:r>
      <w:r>
        <w:t xml:space="preserve"> to cure him</w:t>
      </w:r>
      <w:r>
        <w:br/>
        <w:t>Of a supposed Madness, this Physician found him dissecting Ani-</w:t>
      </w:r>
      <w:r>
        <w:br/>
        <w:t>mals, in order to discover the Caufe of Madness, which he ap-</w:t>
      </w:r>
      <w:r>
        <w:br/>
        <w:t xml:space="preserve">prehended had its Residence in the Bile , upon which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reported to those who employ’d him, thet </w:t>
      </w:r>
      <w:r>
        <w:rPr>
          <w:i/>
          <w:iCs/>
        </w:rPr>
        <w:t>Democritus</w:t>
      </w:r>
      <w:r>
        <w:rPr>
          <w:i/>
          <w:iCs/>
        </w:rPr>
        <w:br/>
      </w:r>
      <w:r>
        <w:t>was not only in his Senses, but was the wisest of Men,</w:t>
      </w:r>
    </w:p>
    <w:p w14:paraId="6081588D" w14:textId="77777777" w:rsidR="00DB41A1" w:rsidRDefault="00000000">
      <w:pPr>
        <w:tabs>
          <w:tab w:val="left" w:pos="3240"/>
        </w:tabs>
        <w:ind w:firstLine="360"/>
      </w:pPr>
      <w:r>
        <w:rPr>
          <w:i/>
          <w:iCs/>
        </w:rPr>
        <w:t>Diogenes Laertius</w:t>
      </w:r>
      <w:r>
        <w:t xml:space="preserve"> gives the Tide of a Book wrote by </w:t>
      </w:r>
      <w:r>
        <w:rPr>
          <w:i/>
          <w:iCs/>
        </w:rPr>
        <w:t>Demo,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tritus,</w:t>
      </w:r>
      <w:r>
        <w:rPr>
          <w:lang w:val="la-Latn" w:eastAsia="la-Latn" w:bidi="la-Latn"/>
        </w:rPr>
        <w:t xml:space="preserve"> </w:t>
      </w:r>
      <w:r>
        <w:t xml:space="preserve">whicti should seem to be Anatomical, as it is </w:t>
      </w:r>
      <w:r>
        <w:rPr>
          <w:i/>
          <w:iCs/>
        </w:rPr>
        <w:t>Of the</w:t>
      </w:r>
      <w:r>
        <w:rPr>
          <w:i/>
          <w:iCs/>
        </w:rPr>
        <w:br/>
        <w:t>Nature of Man, or of the Flese. .</w:t>
      </w:r>
      <w:r>
        <w:rPr>
          <w:i/>
          <w:iCs/>
        </w:rPr>
        <w:tab/>
        <w:t>, .</w:t>
      </w:r>
    </w:p>
    <w:p w14:paraId="5D2EF7A1" w14:textId="77777777" w:rsidR="00DB41A1" w:rsidRDefault="00000000">
      <w:pPr>
        <w:tabs>
          <w:tab w:val="left" w:pos="3240"/>
        </w:tabs>
        <w:ind w:firstLine="360"/>
      </w:pPr>
      <w:r>
        <w:rPr>
          <w:i/>
          <w:iCs/>
        </w:rPr>
        <w:t>„ Pythagoras,</w:t>
      </w:r>
      <w:r>
        <w:t xml:space="preserve"> according to the Report of the fame </w:t>
      </w:r>
      <w:r>
        <w:rPr>
          <w:i/>
          <w:iCs/>
        </w:rPr>
        <w:t>Diogenes</w:t>
      </w:r>
      <w:r>
        <w:rPr>
          <w:i/>
          <w:iCs/>
        </w:rPr>
        <w:br/>
        <w:t>Laertius,</w:t>
      </w:r>
      <w:r>
        <w:t xml:space="preserve"> had some crude Notions of Anatomy, which are not</w:t>
      </w:r>
      <w:r>
        <w:br/>
        <w:t>Of Importance enough to relate, since they are drawn from</w:t>
      </w:r>
      <w:r>
        <w:br/>
        <w:t>Speculation more than Reality.</w:t>
      </w:r>
      <w:r>
        <w:tab/>
        <w:t>' i</w:t>
      </w:r>
    </w:p>
    <w:p w14:paraId="6DDED698" w14:textId="77777777" w:rsidR="00DB41A1" w:rsidRDefault="00000000">
      <w:pPr>
        <w:tabs>
          <w:tab w:val="left" w:pos="1323"/>
          <w:tab w:val="left" w:pos="3063"/>
        </w:tabs>
        <w:ind w:firstLine="360"/>
      </w:pPr>
      <w:r>
        <w:rPr>
          <w:i/>
          <w:iCs/>
        </w:rPr>
        <w:t>Efnpedecles,</w:t>
      </w:r>
      <w:r>
        <w:t xml:space="preserve"> a Scholar of </w:t>
      </w:r>
      <w:r>
        <w:rPr>
          <w:i/>
          <w:iCs/>
        </w:rPr>
        <w:t>Pythagoras,</w:t>
      </w:r>
      <w:r>
        <w:t xml:space="preserve"> as we learn from </w:t>
      </w:r>
      <w:r>
        <w:rPr>
          <w:i/>
          <w:iCs/>
        </w:rPr>
        <w:t>Galen,</w:t>
      </w:r>
      <w:r>
        <w:rPr>
          <w:i/>
          <w:iCs/>
        </w:rPr>
        <w:br/>
      </w:r>
      <w:r>
        <w:t>had some very singular Notions of the Structiire and Uses of the</w:t>
      </w:r>
      <w:r>
        <w:br/>
        <w:t>Parts of Animals; for he imagined, that certain particular</w:t>
      </w:r>
      <w:r>
        <w:br/>
        <w:t>Parts of their Bodies were contained in the Seed of the Male,</w:t>
      </w:r>
      <w:r>
        <w:br/>
        <w:t>and others in.that of the Female; and thet, from this Circum-</w:t>
      </w:r>
      <w:r>
        <w:br/>
        <w:t>stance, the Venereal Desires of both Sexes were to he accounted</w:t>
      </w:r>
      <w:r>
        <w:br/>
        <w:t>for; foolishly imagining, that the Parts, thus' separated, had</w:t>
      </w:r>
      <w:r>
        <w:br/>
        <w:t>a natural Tendency io join, and he again tainted with, each</w:t>
      </w:r>
      <w:r>
        <w:br/>
        <w:t>.other.’</w:t>
      </w:r>
      <w:r>
        <w:tab/>
        <w:t xml:space="preserve">. </w:t>
      </w:r>
      <w:r>
        <w:rPr>
          <w:lang w:val="el-GR" w:eastAsia="el-GR" w:bidi="el-GR"/>
        </w:rPr>
        <w:t xml:space="preserve">ς </w:t>
      </w:r>
      <w:r>
        <w:t>:...</w:t>
      </w:r>
      <w:r>
        <w:tab/>
        <w:t xml:space="preserve">. - </w:t>
      </w:r>
      <w:r>
        <w:rPr>
          <w:lang w:val="el-GR" w:eastAsia="el-GR" w:bidi="el-GR"/>
        </w:rPr>
        <w:t>'Ἴ -ςς</w:t>
      </w:r>
    </w:p>
    <w:p w14:paraId="18DB6FC5" w14:textId="77777777" w:rsidR="00DB41A1" w:rsidRDefault="00000000">
      <w:pPr>
        <w:tabs>
          <w:tab w:val="left" w:pos="2386"/>
          <w:tab w:val="left" w:pos="3623"/>
        </w:tabs>
        <w:ind w:firstLine="360"/>
      </w:pPr>
      <w:r>
        <w:t>With regard to Respiration, he thought it was performed in</w:t>
      </w:r>
      <w:r>
        <w:br/>
        <w:t xml:space="preserve">this manner.: </w:t>
      </w:r>
      <w:r>
        <w:rPr>
          <w:i/>
          <w:iCs/>
        </w:rPr>
        <w:t>As seen,</w:t>
      </w:r>
      <w:r>
        <w:t xml:space="preserve"> said he, </w:t>
      </w:r>
      <w:r>
        <w:rPr>
          <w:i/>
          <w:iCs/>
        </w:rPr>
        <w:t>as that Humidity, of which there</w:t>
      </w:r>
      <w:r>
        <w:rPr>
          <w:i/>
          <w:iCs/>
        </w:rPr>
        <w:br/>
        <w:t>is great Store an the first Formation of the Foetus, begins to be</w:t>
      </w:r>
      <w:r>
        <w:rPr>
          <w:i/>
          <w:iCs/>
        </w:rPr>
        <w:br/>
        <w:t>diminished, the Air, instnuating itself thrV the Pores of the Body,</w:t>
      </w:r>
      <w:r>
        <w:rPr>
          <w:i/>
          <w:iCs/>
        </w:rPr>
        <w:br/>
        <w:t>succeeds ire Apter that the natural Hiat, by. its Tendency to moke</w:t>
      </w:r>
      <w:r>
        <w:rPr>
          <w:i/>
          <w:iCs/>
        </w:rPr>
        <w:br/>
        <w:t>cits Escape, drives the Air. aut, and when this natural Hiat en-</w:t>
      </w:r>
      <w:r>
        <w:rPr>
          <w:i/>
          <w:iCs/>
        </w:rPr>
        <w:br/>
        <w:t>ters the Body again, the Air follows itofrasc. The former of these</w:t>
      </w:r>
      <w:r>
        <w:rPr>
          <w:i/>
          <w:iCs/>
        </w:rPr>
        <w:br/>
        <w:t>Actions is called Inspiration, and the iatterE aspiration,</w:t>
      </w:r>
      <w:r>
        <w:t xml:space="preserve"> The</w:t>
      </w:r>
      <w:r>
        <w:br/>
        <w:t>Foetus, according to this Philosopher; inspired in the Belly 6f</w:t>
      </w:r>
      <w:r>
        <w:br/>
        <w:t xml:space="preserve">cheMother. </w:t>
      </w:r>
      <w:r>
        <w:rPr>
          <w:lang w:val="el-GR" w:eastAsia="el-GR" w:bidi="el-GR"/>
        </w:rPr>
        <w:t xml:space="preserve">τ </w:t>
      </w:r>
      <w:r>
        <w:t>'.</w:t>
      </w:r>
      <w:r>
        <w:tab/>
      </w:r>
      <w:r>
        <w:rPr>
          <w:lang w:val="el-GR" w:eastAsia="el-GR" w:bidi="el-GR"/>
        </w:rPr>
        <w:t xml:space="preserve">ί. </w:t>
      </w:r>
      <w:r>
        <w:t>ss.‘</w:t>
      </w:r>
      <w:r>
        <w:tab/>
        <w:t xml:space="preserve">” </w:t>
      </w:r>
      <w:r>
        <w:rPr>
          <w:lang w:val="el-GR" w:eastAsia="el-GR" w:bidi="el-GR"/>
        </w:rPr>
        <w:t>,-ῖτ</w:t>
      </w:r>
    </w:p>
    <w:p w14:paraId="355B976F" w14:textId="77777777" w:rsidR="00DB41A1" w:rsidRDefault="00000000">
      <w:pPr>
        <w:tabs>
          <w:tab w:val="left" w:pos="3240"/>
          <w:tab w:val="left" w:pos="4286"/>
        </w:tabs>
        <w:ind w:firstLine="360"/>
      </w:pPr>
      <w:r>
        <w:t>The Sense of Hearing was, according to him, excited fay</w:t>
      </w:r>
      <w:r>
        <w:br/>
        <w:t>the Air striking on theInner-side of the Ear, which is wreath in</w:t>
      </w:r>
      <w:r>
        <w:br/>
        <w:t>in form of a Shell, anil fixed to.the most elevated Part of the</w:t>
      </w:r>
      <w:r>
        <w:br/>
        <w:t>Body, as it- were like a small Bell, which was sensible of all</w:t>
      </w:r>
      <w:r>
        <w:br/>
        <w:t>the Undulations and Impulses of the Ain which should enter is.„</w:t>
      </w:r>
      <w:r>
        <w:br/>
        <w:t xml:space="preserve">: The </w:t>
      </w:r>
      <w:r>
        <w:rPr>
          <w:i/>
          <w:iCs/>
        </w:rPr>
        <w:t>. Plesa</w:t>
      </w:r>
      <w:r>
        <w:t xml:space="preserve"> was, according to him, composed of. afi equal</w:t>
      </w:r>
      <w:r>
        <w:br/>
        <w:t xml:space="preserve">Portion of the four Elements. The </w:t>
      </w:r>
      <w:r>
        <w:rPr>
          <w:i/>
          <w:iCs/>
        </w:rPr>
        <w:t>Nerves</w:t>
      </w:r>
      <w:r>
        <w:t xml:space="preserve"> consisted of Fire,</w:t>
      </w:r>
      <w:r>
        <w:br/>
        <w:t>Earth, and two Parts of Water: The Nalls were formed by</w:t>
      </w:r>
      <w:r>
        <w:br/>
        <w:t>the Extremities of the Nerves, cool’d and harden’d by their</w:t>
      </w:r>
      <w:r>
        <w:br/>
        <w:t>.Contains with the ambient Air. .The Bones appeared to him to</w:t>
      </w:r>
      <w:r>
        <w:br/>
        <w:t>.be compared of equal Parts of Water and Earth ; or, at least,</w:t>
      </w:r>
      <w:r>
        <w:br/>
        <w:t>he thought, that these two Elements predominated over the</w:t>
      </w:r>
      <w:r>
        <w:br/>
        <w:t>other two in their Composition. Sweat and Tears he'took to</w:t>
      </w:r>
      <w:r>
        <w:br/>
        <w:t>be Blond attenuated, and rendered thin. .</w:t>
      </w:r>
      <w:r>
        <w:tab/>
        <w:t>। ... .</w:t>
      </w:r>
      <w:r>
        <w:tab/>
        <w:t>,</w:t>
      </w:r>
    </w:p>
    <w:p w14:paraId="15CD4003" w14:textId="77777777" w:rsidR="00DB41A1" w:rsidRDefault="00000000">
      <w:pPr>
        <w:ind w:firstLine="360"/>
      </w:pPr>
      <w:r>
        <w:t>The Seeds of Plants he esteemed analogous to the Eggs of</w:t>
      </w:r>
      <w:r>
        <w:br/>
      </w:r>
      <w:r>
        <w:lastRenderedPageBreak/>
        <w:t>Animais, which drop at the Time of their Maturity.</w:t>
      </w:r>
    </w:p>
    <w:p w14:paraId="7E1D7FE3" w14:textId="77777777" w:rsidR="00DB41A1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Alcmaeon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  <w:lang w:val="la-Latn" w:eastAsia="la-Latn" w:bidi="la-Latn"/>
        </w:rPr>
        <w:t>Crotona,</w:t>
      </w:r>
      <w:r>
        <w:rPr>
          <w:lang w:val="la-Latn" w:eastAsia="la-Latn" w:bidi="la-Latn"/>
        </w:rPr>
        <w:t xml:space="preserve"> </w:t>
      </w:r>
      <w:r>
        <w:t xml:space="preserve">whe.was also a Disciple of </w:t>
      </w:r>
      <w:r>
        <w:rPr>
          <w:i/>
          <w:iCs/>
        </w:rPr>
        <w:t>Pythagoras,</w:t>
      </w:r>
      <w:r>
        <w:rPr>
          <w:i/>
          <w:iCs/>
        </w:rPr>
        <w:br/>
      </w:r>
      <w:r>
        <w:t>deserves to heve his Name handed down to future Ages, if, as</w:t>
      </w:r>
      <w:r>
        <w:br/>
      </w:r>
      <w:r>
        <w:rPr>
          <w:i/>
          <w:iCs/>
        </w:rPr>
        <w:t>Chalcidius</w:t>
      </w:r>
      <w:r>
        <w:t xml:space="preserve"> in .his Commentaries upon the </w:t>
      </w:r>
      <w:r>
        <w:rPr>
          <w:i/>
          <w:iCs/>
        </w:rPr>
        <w:t>Timaeus of Plato,</w:t>
      </w:r>
      <w:r>
        <w:rPr>
          <w:i/>
          <w:iCs/>
        </w:rPr>
        <w:br/>
      </w:r>
      <w:r>
        <w:t>assures us, he was th</w:t>
      </w:r>
      <w:r>
        <w:rPr>
          <w:vertAlign w:val="subscript"/>
        </w:rPr>
        <w:t>e</w:t>
      </w:r>
      <w:r>
        <w:t xml:space="preserve"> first who dissected Animals, in order to</w:t>
      </w:r>
      <w:r>
        <w:br/>
        <w:t xml:space="preserve">. know the Parts of which their Bodies consist </w:t>
      </w:r>
      <w:r>
        <w:rPr>
          <w:i/>
          <w:iCs/>
        </w:rPr>
        <w:t>i</w:t>
      </w:r>
      <w:r>
        <w:t xml:space="preserve"> But Time having</w:t>
      </w:r>
      <w:r>
        <w:br/>
        <w:t>. robbed us of his Writings, we know no more of his Anainm.y</w:t>
      </w:r>
    </w:p>
    <w:p w14:paraId="4CC02EA3" w14:textId="77777777" w:rsidR="00DB41A1" w:rsidRDefault="00000000">
      <w:r>
        <w:t>than what we find in some antient Authors; and even what we</w:t>
      </w:r>
      <w:r>
        <w:br/>
        <w:t xml:space="preserve">meet with in them, seems rather to </w:t>
      </w:r>
      <w:r>
        <w:rPr>
          <w:lang w:val="la-Latn" w:eastAsia="la-Latn" w:bidi="la-Latn"/>
        </w:rPr>
        <w:t xml:space="preserve">relato </w:t>
      </w:r>
      <w:r>
        <w:t>to Physiology than</w:t>
      </w:r>
      <w:r>
        <w:br/>
        <w:t>Anatomy. He imagined, that the Senfe of Hearing was occa-.</w:t>
      </w:r>
      <w:r>
        <w:br/>
        <w:t>stoned by the Ears being hollow within; and that all hollow</w:t>
      </w:r>
      <w:r>
        <w:br/>
        <w:t>Places resounded when any Sound enter’d them"; and that Goats</w:t>
      </w:r>
      <w:r>
        <w:br/>
        <w:t>breath’d partly by their Ears. ...</w:t>
      </w:r>
    </w:p>
    <w:p w14:paraId="03C9F0C5" w14:textId="77777777" w:rsidR="00DB41A1" w:rsidRDefault="00000000">
      <w:r>
        <w:t>... With regard to the Sense of Smelling, he maintained, that</w:t>
      </w:r>
      <w:r>
        <w:br/>
        <w:t>the Soul, of which the principal Part is, according to him,</w:t>
      </w:r>
      <w:r>
        <w:br/>
        <w:t>lodged in the Brain, received the Smells drawn in, in Respira-</w:t>
      </w:r>
      <w:r>
        <w:br/>
        <w:t>tion. He imagined, that the Tongue distinguished Tastes by</w:t>
      </w:r>
      <w:r>
        <w:br/>
        <w:t>its Humidity, its moderate Heat, and its Softness. He thought</w:t>
      </w:r>
      <w:r>
        <w:br/>
        <w:t>the Sced was a Part of the Brain; and that the Foetus was</w:t>
      </w:r>
      <w:r>
        <w:br/>
        <w:t>nourished in the Womb, by drawing a Supply at all the Parts of</w:t>
      </w:r>
      <w:r>
        <w:br/>
        <w:t>the Body, which is externally porous like a Sponge. , Health, in</w:t>
      </w:r>
      <w:r>
        <w:br/>
        <w:t>bis Opinion, depends on the Equality of Heat and Dry nest, of</w:t>
      </w:r>
      <w:r>
        <w:br/>
        <w:t>Coldness and Humidity, and even of Sweetnefs and Bitterness;</w:t>
      </w:r>
      <w:r>
        <w:br/>
        <w:t>and other sensible Qualities. Maladies, on the other hand, he</w:t>
      </w:r>
      <w:r>
        <w:br/>
        <w:t>thought arose, when one. of these Qualities predominated, and</w:t>
      </w:r>
      <w:r>
        <w:br/>
        <w:t>bythat nreans broke the Union and Connection.</w:t>
      </w:r>
    </w:p>
    <w:p w14:paraId="752668F7" w14:textId="77777777" w:rsidR="00DB41A1" w:rsidRDefault="00000000">
      <w:pPr>
        <w:ind w:firstLine="360"/>
      </w:pPr>
      <w:r>
        <w:t xml:space="preserve">Thet </w:t>
      </w:r>
      <w:r>
        <w:rPr>
          <w:i/>
          <w:iCs/>
        </w:rPr>
        <w:t>Agrst.ntde.</w:t>
      </w:r>
      <w:r>
        <w:t xml:space="preserve"> .applied himfelf diligently to Anatomical Stu-</w:t>
      </w:r>
      <w:r>
        <w:br/>
        <w:t>dies, is sufficiently plain from his Writings ; for they abundant-</w:t>
      </w:r>
      <w:r>
        <w:br/>
        <w:t xml:space="preserve">ly </w:t>
      </w:r>
      <w:r>
        <w:rPr>
          <w:lang w:val="la-Latn" w:eastAsia="la-Latn" w:bidi="la-Latn"/>
        </w:rPr>
        <w:t xml:space="preserve">convinco </w:t>
      </w:r>
      <w:r>
        <w:t>us, that he does not relate every thing on the Au-</w:t>
      </w:r>
      <w:r>
        <w:br/>
        <w:t>thority of others, but that he was an immediate Spectator of</w:t>
      </w:r>
      <w:r>
        <w:br/>
        <w:t>them j jtho, in, his Days, Dissections of,the human Body were</w:t>
      </w:r>
      <w:r>
        <w:br/>
        <w:t>very rare and uncommon. It must, however, be owned, that</w:t>
      </w:r>
      <w:r>
        <w:br/>
        <w:t xml:space="preserve">he borrowed many things from </w:t>
      </w:r>
      <w:r>
        <w:rPr>
          <w:i/>
          <w:iCs/>
        </w:rPr>
        <w:t>Hippocrates,</w:t>
      </w:r>
      <w:r>
        <w:t xml:space="preserve"> which will not fail</w:t>
      </w:r>
      <w:r>
        <w:br/>
        <w:t>to appear, upon comparing the two Authors together: But</w:t>
      </w:r>
      <w:r>
        <w:br/>
      </w:r>
      <w:r>
        <w:rPr>
          <w:i/>
          <w:iCs/>
        </w:rPr>
        <w:t xml:space="preserve">Hieron. </w:t>
      </w:r>
      <w:r>
        <w:rPr>
          <w:i/>
          <w:iCs/>
          <w:lang w:val="la-Latn" w:eastAsia="la-Latn" w:bidi="la-Latn"/>
        </w:rPr>
        <w:t>Mercurialis</w:t>
      </w:r>
      <w:r>
        <w:rPr>
          <w:lang w:val="la-Latn" w:eastAsia="la-Latn" w:bidi="la-Latn"/>
        </w:rPr>
        <w:t xml:space="preserve"> </w:t>
      </w:r>
      <w:r>
        <w:t>affirms, without Reason, that he borrowed</w:t>
      </w:r>
      <w:r>
        <w:br/>
        <w:t>all his Sentiments on Anatomy from others. . .</w:t>
      </w:r>
    </w:p>
    <w:p w14:paraId="5D95BCCC" w14:textId="77777777" w:rsidR="00DB41A1" w:rsidRDefault="00000000">
      <w:pPr>
        <w:ind w:firstLine="360"/>
      </w:pPr>
      <w:r>
        <w:rPr>
          <w:i/>
          <w:iCs/>
        </w:rPr>
        <w:t>Alexander</w:t>
      </w:r>
      <w:r>
        <w:t xml:space="preserve"> the Great, whose Preceptor </w:t>
      </w:r>
      <w:r>
        <w:rPr>
          <w:i/>
          <w:iCs/>
        </w:rPr>
        <w:t>Aristotle</w:t>
      </w:r>
      <w:r>
        <w:t xml:space="preserve"> was', being</w:t>
      </w:r>
      <w:r>
        <w:br/>
        <w:t>desirous to know the Nature, and different Properties, of Ani-</w:t>
      </w:r>
      <w:r>
        <w:br/>
        <w:t>mals, ordered him to hand hisThoughts that way; and for thet</w:t>
      </w:r>
      <w:r>
        <w:br/>
        <w:t>Purpose furnished him with eight hundred Talents, which</w:t>
      </w:r>
      <w:r>
        <w:br/>
        <w:t>amount to about a hundred and fisty-five thouiand Pounds sterl-</w:t>
      </w:r>
      <w:r>
        <w:br/>
        <w:t>ing. Thet Prince supplied ham alfo with several Thousands of</w:t>
      </w:r>
      <w:r>
        <w:br/>
        <w:t xml:space="preserve">Men from the different Quarters of </w:t>
      </w:r>
      <w:r>
        <w:rPr>
          <w:i/>
          <w:iCs/>
        </w:rPr>
        <w:t>Greece</w:t>
      </w:r>
      <w:r>
        <w:t xml:space="preserve"> and </w:t>
      </w:r>
      <w:r>
        <w:rPr>
          <w:i/>
          <w:iCs/>
        </w:rPr>
        <w:t>Asia,</w:t>
      </w:r>
      <w:r>
        <w:t xml:space="preserve"> who had</w:t>
      </w:r>
      <w:r>
        <w:br/>
        <w:t>Orders to obey him, to communicate to him all they had learn rd</w:t>
      </w:r>
      <w:r>
        <w:br/>
        <w:t>from Hunting and Fishing, and even to nourish and bring up</w:t>
      </w:r>
      <w:r>
        <w:br/>
        <w:t>all forts of Animais, with no other View but to discover the</w:t>
      </w:r>
      <w:r>
        <w:br/>
        <w:t>Pecularities of each Species, and communicate them to him.</w:t>
      </w:r>
    </w:p>
    <w:p w14:paraId="5478BBB2" w14:textId="77777777" w:rsidR="00DB41A1" w:rsidRDefault="00000000">
      <w:pPr>
        <w:ind w:firstLine="360"/>
      </w:pPr>
      <w:r>
        <w:t>One might justly think, thet, with so considerable Assist-</w:t>
      </w:r>
      <w:r>
        <w:br/>
        <w:t xml:space="preserve">ances, </w:t>
      </w:r>
      <w:r>
        <w:rPr>
          <w:i/>
          <w:iCs/>
        </w:rPr>
        <w:t>Aristotle</w:t>
      </w:r>
      <w:r>
        <w:t xml:space="preserve"> should not have sailed to produce something very</w:t>
      </w:r>
      <w:r>
        <w:br/>
        <w:t xml:space="preserve">exact and accurate upon this Subjedt </w:t>
      </w:r>
      <w:r>
        <w:rPr>
          <w:i/>
          <w:iCs/>
        </w:rPr>
        <w:t>, and yet</w:t>
      </w:r>
      <w:r>
        <w:t xml:space="preserve"> even the Antients</w:t>
      </w:r>
      <w:r>
        <w:br/>
        <w:t>observed, that he had-advanced several things contrary to Truth.</w:t>
      </w:r>
      <w:r>
        <w:br/>
        <w:t>He maybe excused,; in this Point, by saying, thet, in this Cafe,</w:t>
      </w:r>
      <w:r>
        <w:br/>
        <w:t>he was obliged to rely on the Authority of others, since he</w:t>
      </w:r>
      <w:r>
        <w:br/>
        <w:t>could not possibly fee and do every thing himself. But suppose</w:t>
      </w:r>
      <w:r>
        <w:br/>
        <w:t>he had been obliged, on fome Occasions, to rely on the Rela-</w:t>
      </w:r>
      <w:r>
        <w:br/>
        <w:t>tions and Accounts of these Men; for Instance, in what relates</w:t>
      </w:r>
      <w:r>
        <w:br/>
        <w:t>to certain Properties of .Animals, discovered by clrance i yet</w:t>
      </w:r>
      <w:r>
        <w:br/>
        <w:t>.there are other Occasions, on which he must have been an</w:t>
      </w:r>
      <w:r>
        <w:br/>
        <w:t>Operator himself, or,, at least, must have been present,.and</w:t>
      </w:r>
      <w:r>
        <w:br/>
        <w:t>given Directions to another. Of this Kind are the things</w:t>
      </w:r>
      <w:r>
        <w:br/>
        <w:t>relating to Anatomy. What Quinton, then, must.we have of</w:t>
      </w:r>
      <w:r>
        <w:br/>
        <w:t>rhe Accuracy of this Philosopher, when we find him maintain-</w:t>
      </w:r>
      <w:r>
        <w:br/>
        <w:t>ing, that all Animais have their Necks flexible,., and consisting</w:t>
      </w:r>
      <w:r>
        <w:br/>
        <w:t>of Vertebrae, except Wolves and Lions, whofeNecks, he says,</w:t>
      </w:r>
      <w:r>
        <w:br/>
        <w:t>consist of one Bone ? What Notion shall we also entertain of</w:t>
      </w:r>
      <w:r>
        <w:br/>
        <w:t>him, when he assures us, thet the Rones of Lions, contain no</w:t>
      </w:r>
      <w:r>
        <w:br/>
        <w:t>.Marrow ? a thing contrary to. all the Experiments.that here</w:t>
      </w:r>
      <w:r>
        <w:br/>
        <w:t xml:space="preserve">hitherto been made. The Curious may consult the learned </w:t>
      </w:r>
      <w:r>
        <w:rPr>
          <w:i/>
          <w:iCs/>
        </w:rPr>
        <w:t>Bor-</w:t>
      </w:r>
      <w:r>
        <w:rPr>
          <w:i/>
          <w:iCs/>
        </w:rPr>
        <w:br/>
        <w:t>urichius,</w:t>
      </w:r>
      <w:r>
        <w:t xml:space="preserve"> wish reward tothe other Errors into which </w:t>
      </w:r>
      <w:r>
        <w:rPr>
          <w:i/>
          <w:iCs/>
        </w:rPr>
        <w:t>Aristotle</w:t>
      </w:r>
      <w:r>
        <w:t>shas</w:t>
      </w:r>
      <w:r>
        <w:br/>
        <w:t>sellen, in respectof the Anatomy of the Lion,, the Eagle, and</w:t>
      </w:r>
      <w:r>
        <w:br/>
        <w:t xml:space="preserve">.ike Crocodile. </w:t>
      </w:r>
      <w:r>
        <w:rPr>
          <w:i/>
          <w:iCs/>
        </w:rPr>
        <w:t>Ariestesle,</w:t>
      </w:r>
      <w:r>
        <w:t xml:space="preserve"> however, has had Errors laid to his</w:t>
      </w:r>
      <w:r>
        <w:br/>
        <w:t>Charge, of.whicti.he never was guilty. Those, for Instance,</w:t>
      </w:r>
      <w:r>
        <w:br/>
        <w:t xml:space="preserve">.who published, the Account of a Dissection of a Lion, at </w:t>
      </w:r>
      <w:r>
        <w:rPr>
          <w:i/>
          <w:iCs/>
        </w:rPr>
        <w:t>Paris, in</w:t>
      </w:r>
      <w:r>
        <w:rPr>
          <w:i/>
          <w:iCs/>
        </w:rPr>
        <w:br/>
      </w:r>
      <w:r>
        <w:t>-the Acedemy of Sciences, shave also been at some Pains to point</w:t>
      </w:r>
      <w:r>
        <w:br/>
        <w:t>out the Blundersof this Philosopher, with regard to the Anatomy</w:t>
      </w:r>
      <w:r>
        <w:br/>
        <w:t>.of that Animal ; and all they advance, on that head, may-podur</w:t>
      </w:r>
      <w:r>
        <w:br/>
        <w:t xml:space="preserve">. bly be true </w:t>
      </w:r>
      <w:r>
        <w:rPr>
          <w:lang w:val="el-GR" w:eastAsia="el-GR" w:bidi="el-GR"/>
        </w:rPr>
        <w:t xml:space="preserve">ς </w:t>
      </w:r>
      <w:r>
        <w:t xml:space="preserve">bus, -in one, Passage,. they .seem. to make </w:t>
      </w:r>
      <w:r>
        <w:rPr>
          <w:i/>
          <w:iCs/>
        </w:rPr>
        <w:t>Aristotle</w:t>
      </w:r>
      <w:r>
        <w:rPr>
          <w:i/>
          <w:iCs/>
        </w:rPr>
        <w:br/>
      </w:r>
      <w:r>
        <w:t>say what he never so much as stream'd of. We find these Words</w:t>
      </w:r>
      <w:r>
        <w:br/>
        <w:t xml:space="preserve">Iin his Book </w:t>
      </w:r>
      <w:r>
        <w:rPr>
          <w:i/>
          <w:iCs/>
        </w:rPr>
        <w:t>de Pstystognomla: ppedursus api-pel</w:t>
      </w:r>
      <w:r>
        <w:t xml:space="preserve"> </w:t>
      </w:r>
      <w:r>
        <w:rPr>
          <w:lang w:val="el-GR" w:eastAsia="el-GR" w:bidi="el-GR"/>
        </w:rPr>
        <w:t xml:space="preserve">τ*ν </w:t>
      </w:r>
      <w:r>
        <w:rPr>
          <w:i/>
          <w:iCs/>
        </w:rPr>
        <w:t>si fas dardureae</w:t>
      </w:r>
      <w:r>
        <w:rPr>
          <w:i/>
          <w:iCs/>
        </w:rPr>
        <w:br/>
      </w:r>
      <w:r>
        <w:rPr>
          <w:lang w:val="el-GR" w:eastAsia="el-GR" w:bidi="el-GR"/>
        </w:rPr>
        <w:t xml:space="preserve">τελειώτατα μετειληφέναι της τοῦ ἀῤῥενος ιδέαστ </w:t>
      </w:r>
      <w:r>
        <w:t xml:space="preserve">Which the </w:t>
      </w:r>
      <w:r>
        <w:rPr>
          <w:i/>
          <w:iCs/>
        </w:rPr>
        <w:t>l-xtin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Interpreter, transiates thus,: </w:t>
      </w:r>
      <w:r>
        <w:rPr>
          <w:i/>
          <w:iCs/>
          <w:lang w:val="la-Latn" w:eastAsia="la-Latn" w:bidi="la-Latn"/>
        </w:rPr>
        <w:t xml:space="preserve">Pistetur Lia </w:t>
      </w:r>
      <w:r>
        <w:rPr>
          <w:i/>
          <w:iCs/>
        </w:rPr>
        <w:t xml:space="preserve">omnium </w:t>
      </w:r>
      <w:r>
        <w:rPr>
          <w:i/>
          <w:iCs/>
          <w:lang w:val="la-Latn" w:eastAsia="la-Latn" w:bidi="la-Latn"/>
        </w:rPr>
        <w:t xml:space="preserve">animalium </w:t>
      </w:r>
      <w:r>
        <w:rPr>
          <w:i/>
          <w:iCs/>
        </w:rPr>
        <w:t>per-</w:t>
      </w:r>
      <w:r>
        <w:rPr>
          <w:i/>
          <w:iCs/>
        </w:rPr>
        <w:br/>
        <w:t xml:space="preserve">foctistimurn animalsuAssetrneaia </w:t>
      </w:r>
      <w:r>
        <w:rPr>
          <w:i/>
          <w:iCs/>
          <w:lang w:val="la-Latn" w:eastAsia="la-Latn" w:bidi="la-Latn"/>
        </w:rPr>
        <w:t>maris</w:t>
      </w:r>
      <w:r>
        <w:rPr>
          <w:i/>
          <w:iCs/>
        </w:rPr>
        <w:t>forrnatn.</w:t>
      </w:r>
      <w:r>
        <w:t xml:space="preserve"> Here </w:t>
      </w:r>
      <w:r>
        <w:rPr>
          <w:i/>
          <w:iCs/>
        </w:rPr>
        <w:t>Arissotlela</w:t>
      </w:r>
      <w:r>
        <w:rPr>
          <w:i/>
          <w:iCs/>
        </w:rPr>
        <w:br/>
      </w:r>
      <w:r>
        <w:lastRenderedPageBreak/>
        <w:t xml:space="preserve">- Words are explained as if be means, that , the </w:t>
      </w:r>
      <w:r>
        <w:rPr>
          <w:i/>
          <w:iCs/>
        </w:rPr>
        <w:t>Hie-Lion has, so</w:t>
      </w:r>
      <w:r>
        <w:rPr>
          <w:i/>
          <w:iCs/>
        </w:rPr>
        <w:br/>
      </w:r>
      <w:r>
        <w:t xml:space="preserve">. they </w:t>
      </w:r>
      <w:r>
        <w:rPr>
          <w:i/>
          <w:iCs/>
        </w:rPr>
        <w:t>of Eminence, and beyond all other Animals, the. visible and</w:t>
      </w:r>
      <w:r>
        <w:rPr>
          <w:i/>
          <w:iCs/>
        </w:rPr>
        <w:br/>
        <w:t>apparent Maretofstois Syxs</w:t>
      </w:r>
      <w:r>
        <w:t xml:space="preserve"> Thisus -the Interpretation of these</w:t>
      </w:r>
      <w:r>
        <w:br/>
        <w:t xml:space="preserve">' Gentlemen, and; in order to prove that </w:t>
      </w:r>
      <w:r>
        <w:rPr>
          <w:i/>
          <w:iCs/>
        </w:rPr>
        <w:t>Aristotle</w:t>
      </w:r>
      <w:r>
        <w:t xml:space="preserve"> was mistaken,</w:t>
      </w:r>
      <w:r>
        <w:br/>
        <w:t>. they add, that the Urethra of the Lion, that is to say, rhe Canal</w:t>
      </w:r>
      <w:r>
        <w:br/>
        <w:t>. of his Pemi,' together with heLigaments, .appears externally to</w:t>
      </w:r>
      <w:r>
        <w:br/>
        <w:t>he only three Inches and inn half, in Length: Their Conclusion</w:t>
      </w:r>
      <w:r>
        <w:br/>
        <w:t xml:space="preserve">had been just, if </w:t>
      </w:r>
      <w:r>
        <w:rPr>
          <w:i/>
          <w:iCs/>
        </w:rPr>
        <w:t>apijlotle,</w:t>
      </w:r>
      <w:r>
        <w:t xml:space="preserve"> as they, and </w:t>
      </w:r>
      <w:r>
        <w:rPr>
          <w:i/>
          <w:iCs/>
        </w:rPr>
        <w:t>Bor'risoius</w:t>
      </w:r>
      <w:r>
        <w:t xml:space="preserve"> imagined,</w:t>
      </w:r>
      <w:r>
        <w:br/>
        <w:t>had means, than the Lion, of all othej, Animais, has that Part</w:t>
      </w:r>
      <w:r>
        <w:br/>
        <w:t>. which distingnisues the Bex the largest,' and most apparent: Bin,</w:t>
      </w:r>
      <w:r>
        <w:br/>
        <w:t xml:space="preserve">' in my Opinion, this . was not </w:t>
      </w:r>
      <w:r>
        <w:rPr>
          <w:i/>
          <w:iCs/>
        </w:rPr>
        <w:t>fo</w:t>
      </w:r>
      <w:r>
        <w:t xml:space="preserve"> much as in bis Mind ; and, T</w:t>
      </w:r>
      <w:r>
        <w:br/>
        <w:t>believe, he meant no moth, than thet. the Lion does, of all</w:t>
      </w:r>
      <w:r>
        <w:br/>
        <w:t>other Male Angniab, distinguish himself the most , easily from</w:t>
      </w:r>
      <w:r>
        <w:br/>
        <w:t>"the Female, hy .a grand mid masculine Ar peculiar to himiels</w:t>
      </w:r>
    </w:p>
    <w:p w14:paraId="36C5707C" w14:textId="77777777" w:rsidR="00DB41A1" w:rsidRDefault="00000000">
      <w:pPr>
        <w:tabs>
          <w:tab w:val="left" w:leader="dot" w:pos="968"/>
          <w:tab w:val="left" w:leader="dot" w:pos="1062"/>
          <w:tab w:val="left" w:pos="1700"/>
          <w:tab w:val="left" w:leader="dot" w:pos="2042"/>
          <w:tab w:val="left" w:leader="dot" w:pos="2132"/>
        </w:tabs>
        <w:ind w:firstLine="360"/>
      </w:pPr>
      <w:r>
        <w:rPr>
          <w:b/>
          <w:bCs/>
        </w:rPr>
        <w:tab/>
      </w:r>
      <w:r>
        <w:rPr>
          <w:b/>
          <w:bCs/>
        </w:rPr>
        <w:tab/>
        <w:t xml:space="preserve"> -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J</w:t>
      </w:r>
      <w:r>
        <w:br w:type="page"/>
      </w:r>
    </w:p>
    <w:p w14:paraId="4F791033" w14:textId="77777777" w:rsidR="00DB41A1" w:rsidRDefault="00000000">
      <w:r>
        <w:lastRenderedPageBreak/>
        <w:t xml:space="preserve">I tranflate the </w:t>
      </w:r>
      <w:r>
        <w:rPr>
          <w:i/>
          <w:iCs/>
        </w:rPr>
        <w:t>Greek</w:t>
      </w:r>
      <w:r>
        <w:t xml:space="preserve"> Word </w:t>
      </w:r>
      <w:r>
        <w:rPr>
          <w:lang w:val="el-GR" w:eastAsia="el-GR" w:bidi="el-GR"/>
        </w:rPr>
        <w:t xml:space="preserve">ἰδέα </w:t>
      </w:r>
      <w:r>
        <w:t xml:space="preserve">by the </w:t>
      </w:r>
      <w:r>
        <w:rPr>
          <w:i/>
          <w:iCs/>
        </w:rPr>
        <w:t>English</w:t>
      </w:r>
      <w:r>
        <w:t xml:space="preserve"> Word </w:t>
      </w:r>
      <w:r>
        <w:rPr>
          <w:i/>
          <w:iCs/>
        </w:rPr>
        <w:t>Air,</w:t>
      </w:r>
      <w:r>
        <w:t xml:space="preserve"> or</w:t>
      </w:r>
      <w:r>
        <w:br/>
        <w:t xml:space="preserve">the </w:t>
      </w:r>
      <w:r>
        <w:rPr>
          <w:i/>
          <w:iCs/>
        </w:rPr>
        <w:t>Latin</w:t>
      </w:r>
      <w:r>
        <w:t xml:space="preserve"> Word </w:t>
      </w:r>
      <w:r>
        <w:rPr>
          <w:i/>
          <w:iCs/>
        </w:rPr>
        <w:t>Species,</w:t>
      </w:r>
      <w:r>
        <w:t xml:space="preserve"> which precisely corresponds Io the</w:t>
      </w:r>
      <w:r>
        <w:br/>
      </w:r>
      <w:r>
        <w:rPr>
          <w:i/>
          <w:iCs/>
        </w:rPr>
        <w:t>GreeFWsord.</w:t>
      </w:r>
    </w:p>
    <w:p w14:paraId="726F557B" w14:textId="77777777" w:rsidR="00DB41A1" w:rsidRDefault="00000000">
      <w:pPr>
        <w:ind w:firstLine="360"/>
      </w:pPr>
      <w:r>
        <w:t xml:space="preserve">The several Dissections which </w:t>
      </w:r>
      <w:r>
        <w:rPr>
          <w:i/>
          <w:iCs/>
        </w:rPr>
        <w:t>Aristotle</w:t>
      </w:r>
      <w:r>
        <w:t xml:space="preserve"> made of the different</w:t>
      </w:r>
      <w:r>
        <w:br/>
        <w:t>Species of Quadrupeds, Birds, Fishes, and Insects, taught him</w:t>
      </w:r>
      <w:r>
        <w:br/>
        <w:t>many things concerning the Uses of the several Parts of each</w:t>
      </w:r>
      <w:r>
        <w:br/>
        <w:t>Species. 1 shall not, here, examine every Particular he ad-</w:t>
      </w:r>
      <w:r>
        <w:br/>
        <w:t>vances upon this Head, or upon the Differences that are found</w:t>
      </w:r>
      <w:r>
        <w:br/>
        <w:t>among these Parts, and their respective Uses ; but I shall give</w:t>
      </w:r>
      <w:r>
        <w:br/>
        <w:t>his Sentiments, with respect to the Construction and Uses os the</w:t>
      </w:r>
      <w:r>
        <w:br/>
        <w:t>Parts, winch are common to the Animals commonly called</w:t>
      </w:r>
      <w:r>
        <w:br/>
        <w:t>perfect, such as Man and Quadrupeds.</w:t>
      </w:r>
    </w:p>
    <w:p w14:paraId="342F5189" w14:textId="77777777" w:rsidR="00DB41A1" w:rsidRDefault="00000000">
      <w:pPr>
        <w:ind w:firstLine="360"/>
      </w:pPr>
      <w:r>
        <w:rPr>
          <w:i/>
          <w:iCs/>
        </w:rPr>
        <w:t>Aristotle</w:t>
      </w:r>
      <w:r>
        <w:t xml:space="preserve"> looked upon the Heart as the Source and Principle</w:t>
      </w:r>
      <w:r>
        <w:br/>
        <w:t>of the Veins and Blood. The Blood, says he, passes from the</w:t>
      </w:r>
      <w:r>
        <w:br/>
        <w:t>Heart into the Veins; but he says, that it comes from no Part</w:t>
      </w:r>
      <w:r>
        <w:br/>
        <w:t>to the Heart. He moreover maintained, that two Veins pro-</w:t>
      </w:r>
      <w:r>
        <w:br/>
        <w:t>ceeded from the Heart, the one from the Right Side, which is</w:t>
      </w:r>
      <w:r>
        <w:br/>
        <w:t>the larger, the other from the Left, which is lesser, and which</w:t>
      </w:r>
      <w:r>
        <w:br/>
        <w:t>he called the Aorta. Here 'tis proper to observe, that this Phi-</w:t>
      </w:r>
      <w:r>
        <w:br/>
        <w:t xml:space="preserve">Iosopher, according to </w:t>
      </w:r>
      <w:r>
        <w:rPr>
          <w:i/>
          <w:iCs/>
        </w:rPr>
        <w:t xml:space="preserve">Galen, (de </w:t>
      </w:r>
      <w:r>
        <w:rPr>
          <w:i/>
          <w:iCs/>
          <w:lang w:val="la-Latn" w:eastAsia="la-Latn" w:bidi="la-Latn"/>
        </w:rPr>
        <w:t xml:space="preserve">Venar, </w:t>
      </w:r>
      <w:r>
        <w:rPr>
          <w:i/>
          <w:iCs/>
        </w:rPr>
        <w:t>et Arteriar. Dissect so</w:t>
      </w:r>
      <w:r>
        <w:rPr>
          <w:i/>
          <w:iCs/>
        </w:rPr>
        <w:br/>
      </w:r>
      <w:r>
        <w:t>was the first who gave this Name to the great Artery; which</w:t>
      </w:r>
      <w:r>
        <w:br/>
        <w:t xml:space="preserve">proves, that </w:t>
      </w:r>
      <w:r>
        <w:rPr>
          <w:i/>
          <w:iCs/>
        </w:rPr>
        <w:t>Hippocrates’s</w:t>
      </w:r>
      <w:r>
        <w:t xml:space="preserve"> fourth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Corde,</w:t>
      </w:r>
      <w:r>
        <w:rPr>
          <w:lang w:val="la-Latn" w:eastAsia="la-Latn" w:bidi="la-Latn"/>
        </w:rPr>
        <w:t xml:space="preserve"> </w:t>
      </w:r>
      <w:r>
        <w:t>where this</w:t>
      </w:r>
      <w:r>
        <w:br/>
        <w:t xml:space="preserve">Word is found, was not wrote by him. </w:t>
      </w:r>
      <w:r>
        <w:rPr>
          <w:i/>
          <w:iCs/>
        </w:rPr>
        <w:t>Aristotle</w:t>
      </w:r>
      <w:r>
        <w:t xml:space="preserve"> thought</w:t>
      </w:r>
      <w:r>
        <w:br/>
        <w:t>that these two Veins convey'd the Blood to all the Parts of the</w:t>
      </w:r>
      <w:r>
        <w:br/>
        <w:t>Body. He also imagined, that there were three Cavities in the</w:t>
      </w:r>
      <w:r>
        <w:br/>
        <w:t>Heart, which he calls Ventricles. Of these three Ventricles,</w:t>
      </w:r>
      <w:r>
        <w:br/>
        <w:t>that in the Middle, the precise Situation of winch he does not</w:t>
      </w:r>
      <w:r>
        <w:br/>
        <w:t>determine, is, according to him, the common Principle of all</w:t>
      </w:r>
      <w:r>
        <w:br/>
        <w:t>the rest, tho'.st be the smallest ; the Blond which it contains is</w:t>
      </w:r>
      <w:r>
        <w:br/>
        <w:t>also the most temperate, and most pure. The Blond of the</w:t>
      </w:r>
      <w:r>
        <w:br/>
        <w:t>.Right Ventricle is warmest, that of the Lest coldest; and this</w:t>
      </w:r>
      <w:r>
        <w:br/>
        <w:t>last Ventricle is the largest of the three. All these Ventricles</w:t>
      </w:r>
      <w:r>
        <w:br/>
        <w:t>have a Communication with the Lungs by Veffeis, which are</w:t>
      </w:r>
      <w:r>
        <w:br/>
        <w:t>.quite different from the two great Veins already mentioned,</w:t>
      </w:r>
      <w:r>
        <w:br/>
        <w:t>- which Veffeis distribute themselves thro' all the Substance of the</w:t>
      </w:r>
    </w:p>
    <w:p w14:paraId="1657C65F" w14:textId="77777777" w:rsidR="00DB41A1" w:rsidRDefault="00000000">
      <w:pPr>
        <w:tabs>
          <w:tab w:val="left" w:pos="3787"/>
          <w:tab w:val="left" w:leader="dot" w:pos="4816"/>
        </w:tabs>
      </w:pPr>
      <w:r>
        <w:t>Lungs.</w:t>
      </w:r>
      <w:r>
        <w:tab/>
      </w:r>
      <w:r>
        <w:tab/>
      </w:r>
    </w:p>
    <w:p w14:paraId="4061D692" w14:textId="77777777" w:rsidR="00DB41A1" w:rsidRDefault="00000000">
      <w:pPr>
        <w:tabs>
          <w:tab w:val="left" w:pos="3082"/>
          <w:tab w:val="left" w:pos="4816"/>
        </w:tabs>
        <w:ind w:firstLine="360"/>
      </w:pPr>
      <w:r>
        <w:rPr>
          <w:i/>
          <w:iCs/>
        </w:rPr>
        <w:t>Aristotle</w:t>
      </w:r>
      <w:r>
        <w:t xml:space="preserve"> not only made the Veins, or Blond-veffeis, but also</w:t>
      </w:r>
      <w:r>
        <w:br/>
        <w:t>the Nerves, to derive their Origin from the Heart; and he</w:t>
      </w:r>
      <w:r>
        <w:br/>
        <w:t>founded his Opinion upon this, that the largest of the Ventricles</w:t>
      </w:r>
      <w:r>
        <w:br/>
        <w:t>of the Heart, according to him, contains small Nerves: The</w:t>
      </w:r>
      <w:r>
        <w:br/>
        <w:t>Vein which he calls the Aorta is nervous, and is lrsels like a</w:t>
      </w:r>
      <w:r>
        <w:br/>
        <w:t>true Nerve towards its Extremities, since it has no Cavity, and</w:t>
      </w:r>
      <w:r>
        <w:br/>
        <w:t>is stretch'd Out in the same manner with Nerves, where it ter-</w:t>
      </w:r>
      <w:r>
        <w:br/>
        <w:t>minates near the Articulations of the Bones. He also maintains,</w:t>
      </w:r>
      <w:r>
        <w:br/>
        <w:t>that there are a Number of Nerves in the Heart, and that they</w:t>
      </w:r>
      <w:r>
        <w:br/>
        <w:t>are of singular Use there, since its Contraction and Dilatation</w:t>
      </w:r>
      <w:r>
        <w:br/>
        <w:t>depend upon them. He seems, in this last Passage, to mean the</w:t>
      </w:r>
      <w:r>
        <w:br/>
        <w:t>Tendons or Fibres which contract and dilate the Heart; and if</w:t>
      </w:r>
      <w:r>
        <w:br/>
      </w:r>
      <w:r>
        <w:rPr>
          <w:i/>
          <w:iCs/>
        </w:rPr>
        <w:t>Hippocrates</w:t>
      </w:r>
      <w:r>
        <w:t xml:space="preserve"> confounded the Nerves with the Tendons and Liga-</w:t>
      </w:r>
      <w:r>
        <w:br/>
        <w:t xml:space="preserve">ments, it does not appear, that </w:t>
      </w:r>
      <w:r>
        <w:rPr>
          <w:i/>
          <w:iCs/>
        </w:rPr>
        <w:t>Aristotle</w:t>
      </w:r>
      <w:r>
        <w:t xml:space="preserve"> better distinguished</w:t>
      </w:r>
      <w:r>
        <w:br/>
        <w:t>these Parts, nor that he knew the Use of the real Nerves. He</w:t>
      </w:r>
      <w:r>
        <w:br/>
        <w:t>maintains, that the Nerves are not continued like the Veins,</w:t>
      </w:r>
      <w:r>
        <w:br/>
        <w:t>.hut that they are scattered here-and-there, and distributed to</w:t>
      </w:r>
      <w:r>
        <w:br/>
        <w:t>the Parts where the Articulations are; ‘by which 'tis plain, .that</w:t>
      </w:r>
      <w:r>
        <w:br/>
        <w:t>he still means the Tendons. Tf he had understood the Use of</w:t>
      </w:r>
      <w:r>
        <w:br/>
        <w:t>the Nerves, he had never asserted, in another Ralsage, that.no</w:t>
      </w:r>
      <w:r>
        <w:br/>
        <w:t>parte, but such as contain Blood, were capable os Sensation ;</w:t>
      </w:r>
      <w:r>
        <w:br/>
        <w:t>and he would never have maintained, as he does, that the Flesh</w:t>
      </w:r>
      <w:r>
        <w:br/>
        <w:t xml:space="preserve">is the proper Organ of Sensation. AS for Motion, </w:t>
      </w:r>
      <w:r>
        <w:rPr>
          <w:i/>
          <w:iCs/>
        </w:rPr>
        <w:t>if</w:t>
      </w:r>
      <w:r>
        <w:t xml:space="preserve"> he ascribes</w:t>
      </w:r>
      <w:r>
        <w:br/>
        <w:t>it to the Nerves, it is evident, that the Nerves-he means are also</w:t>
      </w:r>
      <w:r>
        <w:br/>
        <w:t>Tendons or Ligaments. --</w:t>
      </w:r>
      <w:r>
        <w:tab/>
        <w:t>' po ’ - - .</w:t>
      </w:r>
      <w:r>
        <w:tab/>
        <w:t>- S-T -</w:t>
      </w:r>
    </w:p>
    <w:p w14:paraId="04717164" w14:textId="77777777" w:rsidR="00DB41A1" w:rsidRDefault="00000000">
      <w:pPr>
        <w:tabs>
          <w:tab w:val="left" w:pos="2701"/>
        </w:tabs>
        <w:ind w:firstLine="360"/>
      </w:pPr>
      <w:r>
        <w:t>The common Principle of Motion and Sensation is, accord-</w:t>
      </w:r>
      <w:r>
        <w:br/>
        <w:t xml:space="preserve">ing to </w:t>
      </w:r>
      <w:r>
        <w:rPr>
          <w:i/>
          <w:iCs/>
        </w:rPr>
        <w:t>Aristotle,</w:t>
      </w:r>
      <w:r>
        <w:t xml:space="preserve"> lodged in the Heart; whichhe makes -to</w:t>
      </w:r>
      <w:r>
        <w:br/>
        <w:t>he the Principle of Nourishment to the whole Body, -by The</w:t>
      </w:r>
      <w:r>
        <w:br/>
        <w:t>Blood which it sends to all its Parts. It Contains' the' natural</w:t>
      </w:r>
      <w:r>
        <w:br/>
        <w:t>Fire, is the. Seat of the Passions, rhe Point, aS it . were, in</w:t>
      </w:r>
      <w:r>
        <w:br/>
        <w:t>which all the Sensations, terminate -as in a commofr Centre, and</w:t>
      </w:r>
      <w:r>
        <w:br/>
        <w:t>the true Seat of the Soul; and all this, tiot-because the Nerves</w:t>
      </w:r>
      <w:r>
        <w:br/>
        <w:t>draw them Origin from it, as one might beinduced to think by</w:t>
      </w:r>
      <w:r>
        <w:br/>
        <w:t>what has been said, but because the Heart is the Reservoir, or</w:t>
      </w:r>
      <w:r>
        <w:br/>
        <w:t xml:space="preserve">Store-house, of the Blood and Spirits. </w:t>
      </w:r>
      <w:r>
        <w:rPr>
          <w:i/>
          <w:iCs/>
        </w:rPr>
        <w:t>Aristotle</w:t>
      </w:r>
      <w:r>
        <w:t xml:space="preserve"> even maintains,</w:t>
      </w:r>
      <w:r>
        <w:br/>
        <w:t>in plain Terms, that the Spirits cannot-be contained in the</w:t>
      </w:r>
      <w:r>
        <w:br/>
        <w:t>.Nerves.</w:t>
      </w:r>
      <w:r>
        <w:tab/>
        <w:t xml:space="preserve">n . : i. - ue :.t-...-si. - . . - </w:t>
      </w:r>
      <w:r>
        <w:rPr>
          <w:lang w:val="el-GR" w:eastAsia="el-GR" w:bidi="el-GR"/>
        </w:rPr>
        <w:t>τ</w:t>
      </w:r>
    </w:p>
    <w:p w14:paraId="0F17AE59" w14:textId="77777777" w:rsidR="00DB41A1" w:rsidRDefault="00000000">
      <w:pPr>
        <w:ind w:firstLine="360"/>
      </w:pPr>
      <w:r>
        <w:t>But if he ascribed so noble Uses to the Heart, he imagined,</w:t>
      </w:r>
      <w:r>
        <w:br/>
        <w:t>that the Brain was only a Mass of Earth-and Water, void os</w:t>
      </w:r>
      <w:r>
        <w:br/>
        <w:t>Blood, and destitute of Sensation. The Office of this cold Mass</w:t>
      </w:r>
      <w:r>
        <w:br/>
        <w:t>was, says he, to balance and correct the Heat of the Heart:</w:t>
      </w:r>
      <w:r>
        <w:br/>
        <w:t>But, besides his ascribing this Office - elsewhere to the Lung?,</w:t>
      </w:r>
      <w:r>
        <w:br/>
        <w:t>he does not specify the Manner in which he imagined the Brain</w:t>
      </w:r>
      <w:r>
        <w:br/>
        <w:t>could answer this End. Tho’ the Brain be placed immediately</w:t>
      </w:r>
      <w:r>
        <w:br/>
        <w:t xml:space="preserve">above the </w:t>
      </w:r>
      <w:r>
        <w:rPr>
          <w:i/>
          <w:iCs/>
        </w:rPr>
        <w:t>Medulla Spinalis,</w:t>
      </w:r>
      <w:r>
        <w:t xml:space="preserve"> and is joined with in, yet </w:t>
      </w:r>
      <w:r>
        <w:rPr>
          <w:i/>
          <w:iCs/>
        </w:rPr>
        <w:t>Aristotle</w:t>
      </w:r>
      <w:r>
        <w:rPr>
          <w:i/>
          <w:iCs/>
        </w:rPr>
        <w:br/>
      </w:r>
      <w:r>
        <w:t>imagined, that this Marrow was quite a different Substance from</w:t>
      </w:r>
      <w:r>
        <w:br/>
      </w:r>
      <w:r>
        <w:lastRenderedPageBreak/>
        <w:t>that of the Brain, being only a Species of Blood prepared for</w:t>
      </w:r>
      <w:r>
        <w:br/>
        <w:t>the Nourishment of the.Bones, and consequently hot; whereas</w:t>
      </w:r>
      <w:r>
        <w:br/>
        <w:t>the Brain was, in his Opinion, very cold. Besides, he thought</w:t>
      </w:r>
      <w:r>
        <w:br/>
        <w:t>the Brain of so little Importance,’ as to place it only next in</w:t>
      </w:r>
      <w:r>
        <w:br/>
        <w:t xml:space="preserve">* Rank to the Excrements; and </w:t>
      </w:r>
      <w:r>
        <w:rPr>
          <w:u w:val="single"/>
        </w:rPr>
        <w:t>imagined</w:t>
      </w:r>
      <w:r>
        <w:t>, that it ought’not to</w:t>
      </w:r>
      <w:r>
        <w:br/>
        <w:t>-he rank'd among the Parts of tho Body,</w:t>
      </w:r>
      <w:r>
        <w:rPr>
          <w:vertAlign w:val="superscript"/>
        </w:rPr>
        <w:t>7</w:t>
      </w:r>
      <w:r>
        <w:t xml:space="preserve"> which are united and</w:t>
      </w:r>
      <w:r>
        <w:br/>
      </w:r>
      <w:r>
        <w:rPr>
          <w:b/>
          <w:bCs/>
        </w:rPr>
        <w:t>- Connected with one another, but that it ought to he look'd upon</w:t>
      </w:r>
    </w:p>
    <w:p w14:paraId="1A883578" w14:textId="77777777" w:rsidR="00DB41A1" w:rsidRDefault="00000000">
      <w:r>
        <w:t>aS 4 Substance of a particular Nature, quite different thorn all</w:t>
      </w:r>
      <w:r>
        <w:br/>
        <w:t>the rest of the Parts.</w:t>
      </w:r>
    </w:p>
    <w:p w14:paraId="76780BB7" w14:textId="77777777" w:rsidR="00DB41A1" w:rsidRDefault="00000000">
      <w:pPr>
        <w:ind w:firstLine="360"/>
      </w:pPr>
      <w:r>
        <w:t>With regard to the other Viscera, such as the Liver, the</w:t>
      </w:r>
      <w:r>
        <w:br/>
        <w:t>Spleen, and the Kidneys, he imagined, their chief and princi-</w:t>
      </w:r>
      <w:r>
        <w:br/>
        <w:t>pal Use was to support the Veins, winch, without them, would</w:t>
      </w:r>
      <w:r>
        <w:br/>
        <w:t>he loose and pendent, and to fix them in their proper Places.</w:t>
      </w:r>
      <w:r>
        <w:br/>
        <w:t>Besides this general Use, he assigned some particular one to each</w:t>
      </w:r>
      <w:r>
        <w:br/>
        <w:t>of them. The Liver, for Instance, assists the Concoction of</w:t>
      </w:r>
      <w:r>
        <w:br/>
        <w:t>the Aliment in the Stomach and Intestines, by the Heat which</w:t>
      </w:r>
      <w:r>
        <w:br/>
        <w:t>it communicates to these Parts. The Spleen is not of so great</w:t>
      </w:r>
      <w:r>
        <w:br/>
        <w:t xml:space="preserve">Use; it is only, in our Philosopher's Opinion, accidentally </w:t>
      </w:r>
      <w:r>
        <w:rPr>
          <w:lang w:val="la-Latn" w:eastAsia="la-Latn" w:bidi="la-Latn"/>
        </w:rPr>
        <w:t>neces-</w:t>
      </w:r>
      <w:r>
        <w:t>.</w:t>
      </w:r>
      <w:r>
        <w:br/>
        <w:t>Tary to collect, prepare, and give a different Direction to the</w:t>
      </w:r>
      <w:r>
        <w:br/>
        <w:t>moist Vapours which rise from the Belly; and hence those Ani-</w:t>
      </w:r>
      <w:r>
        <w:br/>
        <w:t>mass, in winch these Vapours take a different Course, have</w:t>
      </w:r>
      <w:r>
        <w:br/>
        <w:t>only Very small Spleens. Of this Class are Fowls and Fishes,</w:t>
      </w:r>
      <w:r>
        <w:br/>
        <w:t>whose Feathers and Scales are nourished by this Humidity; and</w:t>
      </w:r>
      <w:r>
        <w:br/>
        <w:t>for this Very Reason, says he, these Animals have neither Kid-</w:t>
      </w:r>
      <w:r>
        <w:br/>
        <w:t>neys nor Bladder. The Kidneys also are, according to him,</w:t>
      </w:r>
      <w:r>
        <w:br/>
        <w:t>only designed for a Piece of Convenience; fince their Office is</w:t>
      </w:r>
      <w:r>
        <w:br/>
        <w:t>to imbibe a Part of the Excrement, winch is carried to the</w:t>
      </w:r>
      <w:r>
        <w:br/>
        <w:t>Bladders of these Animals, in which it abounds too much, that</w:t>
      </w:r>
      <w:r>
        <w:br/>
        <w:t xml:space="preserve">, the Bladder may be eased of a Part of its Burden. He adds, </w:t>
      </w:r>
      <w:r>
        <w:rPr>
          <w:b/>
          <w:bCs/>
        </w:rPr>
        <w:t>a</w:t>
      </w:r>
      <w:r>
        <w:rPr>
          <w:b/>
          <w:bCs/>
        </w:rPr>
        <w:br/>
      </w:r>
      <w:r>
        <w:t>little after, that the Humours filtrate themselves, or flow thro*</w:t>
      </w:r>
      <w:r>
        <w:br/>
        <w:t>the Substance of the Kidneys; in which, indeed, he has come</w:t>
      </w:r>
      <w:r>
        <w:br/>
        <w:t>somewhat nearer to the Use generally ascribed to these Parts;</w:t>
      </w:r>
      <w:r>
        <w:br/>
        <w:t>but he talks at the same time-very obscurely on the Point.</w:t>
      </w:r>
    </w:p>
    <w:p w14:paraId="7666647D" w14:textId="77777777" w:rsidR="00DB41A1" w:rsidRDefault="00000000">
      <w:pPr>
        <w:ind w:firstLine="360"/>
      </w:pPr>
      <w:r>
        <w:t>The Testicles are also, according to him. Parts form'd by</w:t>
      </w:r>
      <w:r>
        <w:br/>
        <w:t>-Nature for Convenience ; but are not absolutely necessary. He</w:t>
      </w:r>
      <w:r>
        <w:br/>
        <w:t>also affirmed, that two Veins came from the Aorta, and were</w:t>
      </w:r>
      <w:r>
        <w:br/>
        <w:t>inserted into the Testicles; and that two other Veins came</w:t>
      </w:r>
      <w:r>
        <w:br/>
        <w:t>to them from the Kidneys; and that these latter Veins con-</w:t>
      </w:r>
      <w:r>
        <w:br/>
        <w:t>tained Blond, but the former none. That there came from</w:t>
      </w:r>
      <w:r>
        <w:br/>
        <w:t>the Head of each Testicle, or, at least, from someone of its</w:t>
      </w:r>
      <w:r>
        <w:br/>
        <w:t>Extremities, another larger and more nervous Canal, which,</w:t>
      </w:r>
      <w:r>
        <w:br/>
        <w:t>bending itself, and lessening by degrees, ascends to the two</w:t>
      </w:r>
      <w:r>
        <w:br/>
        <w:t>others; and, being wrapt up in a Membrane, terminates at</w:t>
      </w:r>
      <w:r>
        <w:br/>
        <w:t>the Root of the Penis. He adds, that this last Canal</w:t>
      </w:r>
      <w:r>
        <w:br/>
        <w:t>contains no Blood, but a white Liquor; and that termi-</w:t>
      </w:r>
      <w:r>
        <w:br/>
        <w:t>nating at the Penis, or towards the Neck of the Bladder,</w:t>
      </w:r>
      <w:r>
        <w:br/>
        <w:t>It there finds an Opening, which leads to the Penis; about '</w:t>
      </w:r>
      <w:r>
        <w:br/>
        <w:t xml:space="preserve">which Opening there is a kind of Hulk </w:t>
      </w:r>
      <w:r>
        <w:rPr>
          <w:i/>
          <w:iCs/>
        </w:rPr>
        <w:t>oeov</w:t>
      </w:r>
      <w:r>
        <w:t xml:space="preserve"> </w:t>
      </w:r>
      <w:r>
        <w:rPr>
          <w:lang w:val="el-GR" w:eastAsia="el-GR" w:bidi="el-GR"/>
        </w:rPr>
        <w:t xml:space="preserve">Κέλυφος, </w:t>
      </w:r>
      <w:r>
        <w:t>or</w:t>
      </w:r>
      <w:r>
        <w:br/>
        <w:t>Bark. . -</w:t>
      </w:r>
    </w:p>
    <w:p w14:paraId="5129F6BC" w14:textId="77777777" w:rsidR="00DB41A1" w:rsidRDefault="00000000">
      <w:pPr>
        <w:tabs>
          <w:tab w:val="left" w:pos="2444"/>
          <w:tab w:val="left" w:pos="5320"/>
        </w:tabs>
        <w:ind w:firstLine="360"/>
      </w:pPr>
      <w:r>
        <w:t xml:space="preserve">Taking this for granted, he maintained, that when </w:t>
      </w:r>
      <w:r>
        <w:rPr>
          <w:b/>
          <w:bCs/>
        </w:rPr>
        <w:t>the</w:t>
      </w:r>
      <w:r>
        <w:rPr>
          <w:b/>
          <w:bCs/>
        </w:rPr>
        <w:br/>
      </w:r>
      <w:r>
        <w:t>Testicles were cut . from any Animal, all the above-mention'd</w:t>
      </w:r>
      <w:r>
        <w:br/>
        <w:t>Canals shrivel'd up; and that it was for this Reason, that</w:t>
      </w:r>
      <w:r>
        <w:br/>
        <w:t>castrated Animals could not, for the future, propagate their</w:t>
      </w:r>
      <w:r>
        <w:br/>
        <w:t xml:space="preserve">Species. For a Proof of this, he adduces an Instance of </w:t>
      </w:r>
      <w:r>
        <w:rPr>
          <w:b/>
          <w:bCs/>
        </w:rPr>
        <w:t>a</w:t>
      </w:r>
      <w:r>
        <w:rPr>
          <w:b/>
          <w:bCs/>
        </w:rPr>
        <w:br/>
      </w:r>
      <w:r>
        <w:t>Cow, which conceived aster Copulation with a Bull imme-</w:t>
      </w:r>
      <w:r>
        <w:br/>
        <w:t>diately after his Castration, and before the Seminal Veffeis had</w:t>
      </w:r>
      <w:r>
        <w:br/>
        <w:t>shrivel’d up. In another Passage he explains himself still more .</w:t>
      </w:r>
      <w:r>
        <w:br/>
        <w:t>particularly, with -regard to the Use of the Testicles, when</w:t>
      </w:r>
      <w:r>
        <w:br/>
        <w:t>he maintains, that they are no Part of the Canass or Reser-</w:t>
      </w:r>
      <w:r>
        <w:br/>
        <w:t>voirs of the Seed, and that they have nothing: in common</w:t>
      </w:r>
      <w:r>
        <w:br/>
        <w:t>with them ; but that they only serve as a Counter-poise to draw</w:t>
      </w:r>
      <w:r>
        <w:br/>
        <w:t>them downwards, and to retard the Motion of . the Seed,</w:t>
      </w:r>
      <w:r>
        <w:br/>
        <w:t>almost in</w:t>
      </w:r>
      <w:r>
        <w:rPr>
          <w:vertAlign w:val="superscript"/>
        </w:rPr>
        <w:t>1</w:t>
      </w:r>
      <w:r>
        <w:t xml:space="preserve"> the-same manner with -those Stones which Weavers</w:t>
      </w:r>
      <w:r>
        <w:br/>
        <w:t>tie.to theinWebs. He advanced farther,, as a Proof of tbeIJse-</w:t>
      </w:r>
      <w:r>
        <w:br/>
        <w:t>Ieffness of the Testicles, with regard to Generation, the</w:t>
      </w:r>
      <w:r>
        <w:br/>
        <w:t>Instances of Fishes, and Serpents, which being, to all Appear-</w:t>
      </w:r>
      <w:r>
        <w:br/>
        <w:t>ance, deprived of these Parts, did nevertheless propagate these</w:t>
      </w:r>
      <w:r>
        <w:br/>
        <w:t>Species. - ' 'si - ."so</w:t>
      </w:r>
      <w:r>
        <w:tab/>
        <w:t xml:space="preserve">. . </w:t>
      </w:r>
      <w:r>
        <w:rPr>
          <w:lang w:val="el-GR" w:eastAsia="el-GR" w:bidi="el-GR"/>
        </w:rPr>
        <w:t xml:space="preserve">ς </w:t>
      </w:r>
      <w:r>
        <w:t xml:space="preserve">S - </w:t>
      </w:r>
      <w:r>
        <w:rPr>
          <w:lang w:val="el-GR" w:eastAsia="el-GR" w:bidi="el-GR"/>
        </w:rPr>
        <w:t xml:space="preserve">ξ </w:t>
      </w:r>
      <w:r>
        <w:t>r- .-</w:t>
      </w:r>
      <w:r>
        <w:tab/>
        <w:t>.</w:t>
      </w:r>
    </w:p>
    <w:p w14:paraId="51EB76B8" w14:textId="77777777" w:rsidR="00DB41A1" w:rsidRDefault="00000000">
      <w:pPr>
        <w:tabs>
          <w:tab w:val="left" w:pos="4390"/>
        </w:tabs>
        <w:ind w:firstLine="360"/>
      </w:pPr>
      <w:r>
        <w:t xml:space="preserve">He </w:t>
      </w:r>
      <w:r>
        <w:rPr>
          <w:lang w:val="la-Latn" w:eastAsia="la-Latn" w:bidi="la-Latn"/>
        </w:rPr>
        <w:t xml:space="preserve">alsio </w:t>
      </w:r>
      <w:r>
        <w:t xml:space="preserve">thought, that Conception was occasioned by </w:t>
      </w:r>
      <w:r>
        <w:rPr>
          <w:b/>
          <w:bCs/>
        </w:rPr>
        <w:t>a</w:t>
      </w:r>
      <w:r>
        <w:rPr>
          <w:b/>
          <w:bCs/>
        </w:rPr>
        <w:br/>
      </w:r>
      <w:r>
        <w:t>Mixture of the Male Seed with the.Menstrual Blood; -in. the</w:t>
      </w:r>
      <w:r>
        <w:br/>
        <w:t>"Matrix; and ascribed no other Part In Generation - to - the</w:t>
      </w:r>
      <w:r>
        <w:br/>
        <w:t>.’-Female Seed, which, according to him, .was only .the Ex-</w:t>
      </w:r>
      <w:r>
        <w:br/>
      </w:r>
      <w:r>
        <w:rPr>
          <w:lang w:val="la-Latn" w:eastAsia="la-Latn" w:bidi="la-Latn"/>
        </w:rPr>
        <w:t xml:space="preserve">-crement- </w:t>
      </w:r>
      <w:r>
        <w:t>-of-the- Matrix, which Tome Females 'discharged,</w:t>
      </w:r>
      <w:r>
        <w:br/>
        <w:t>and some not .; and that these last were not, .on that Ao-</w:t>
      </w:r>
      <w:r>
        <w:br/>
        <w:t>count, less fit for Generation, orimore deprived of the Senia-</w:t>
      </w:r>
      <w:r>
        <w:br/>
        <w:t>thonof Venereal Enjoyments, since.it proceeded fromthe Afflux</w:t>
      </w:r>
      <w:r>
        <w:br/>
        <w:t>of .Spirits to. the Parts of Generations</w:t>
      </w:r>
      <w:r>
        <w:tab/>
        <w:t>. st.:. ...</w:t>
      </w:r>
    </w:p>
    <w:p w14:paraId="51364450" w14:textId="77777777" w:rsidR="00DB41A1" w:rsidRDefault="00000000">
      <w:r>
        <w:rPr>
          <w:i/>
          <w:iCs/>
        </w:rPr>
        <w:t>* As to</w:t>
      </w:r>
      <w:r>
        <w:t xml:space="preserve"> the Place where the Concoction of The Adiments was</w:t>
      </w:r>
      <w:r>
        <w:br/>
        <w:t>.perform'd, andthe Manner in which IrwaS brought about, he</w:t>
      </w:r>
      <w:r>
        <w:br/>
        <w:t>finagined, thatHhe AlimentS were first prepared in the Mouth</w:t>
      </w:r>
      <w:r>
        <w:br/>
        <w:t>of such Animals as used any kind of.Food, whichstood in need</w:t>
      </w:r>
      <w:r>
        <w:br/>
        <w:t>of Mashcation. .Rut wemustnot imagine, that, irrthar Place,</w:t>
      </w:r>
      <w:r>
        <w:br/>
      </w:r>
      <w:r>
        <w:lastRenderedPageBreak/>
        <w:t>any sort of Concoction iS madethe hoed is only reduced into</w:t>
      </w:r>
      <w:r>
        <w:br/>
        <w:t>small Parts, that it may the more- easily he prepared find pehe-</w:t>
      </w:r>
      <w:r>
        <w:br/>
        <w:t>-trated, after it has descended into theshomach, ’and-lowerPel-</w:t>
      </w:r>
      <w:r>
        <w:br/>
        <w:t>ly, which are both designed for the Preparation of the -Alinjents;</w:t>
      </w:r>
      <w:r>
        <w:br/>
        <w:t>and aS theMouthin the Opening at 'winch the unprepared-Ali-</w:t>
      </w:r>
      <w:r>
        <w:br/>
        <w:t>aments enter, and the (Esophagus theDuct by which It is con-</w:t>
      </w:r>
      <w:r>
        <w:br/>
        <w:t>wey’d-to the'Stomach, there must, mince manner, be. other</w:t>
      </w:r>
      <w:r>
        <w:br/>
        <w:t>Openings, by means of which, all the Parts Of the.Body Tee.</w:t>
      </w:r>
      <w:r>
        <w:br/>
        <w:t>helve the Degrees of Nourishment of winch they stand in need:</w:t>
      </w:r>
      <w:r>
        <w:br/>
        <w:t>These last Openings are the Mesenteric Veins, which draw what</w:t>
      </w:r>
      <w:r>
        <w:br/>
        <w:t xml:space="preserve">in necessary for them from the Stomach and Intestines, in </w:t>
      </w:r>
      <w:r>
        <w:rPr>
          <w:b/>
          <w:bCs/>
        </w:rPr>
        <w:t>the</w:t>
      </w:r>
      <w:r>
        <w:rPr>
          <w:b/>
          <w:bCs/>
        </w:rPr>
        <w:br/>
      </w:r>
      <w:r>
        <w:t>‘ same manner as Horses draw Hay front a Rack.</w:t>
      </w:r>
    </w:p>
    <w:p w14:paraId="29E7983E" w14:textId="77777777" w:rsidR="00DB41A1" w:rsidRDefault="00000000">
      <w:r>
        <w:rPr>
          <w:i/>
          <w:iCs/>
        </w:rPr>
        <w:t xml:space="preserve">- </w:t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Aristotle</w:t>
      </w:r>
      <w:r>
        <w:t xml:space="preserve"> imagined also, that aSPlanrs received .their Nourish-</w:t>
      </w:r>
      <w:r>
        <w:br/>
        <w:t>ment frornineir Roots, which were, spread in the Earth; fo</w:t>
      </w:r>
      <w:r>
        <w:br w:type="page"/>
      </w:r>
    </w:p>
    <w:p w14:paraId="34C83A92" w14:textId="77777777" w:rsidR="00DB41A1" w:rsidRDefault="00000000">
      <w:pPr>
        <w:tabs>
          <w:tab w:val="left" w:pos="2557"/>
          <w:tab w:val="left" w:pos="2938"/>
          <w:tab w:val="left" w:pos="5382"/>
        </w:tabs>
      </w:pPr>
      <w:r>
        <w:rPr>
          <w:b/>
          <w:bCs/>
        </w:rPr>
        <w:lastRenderedPageBreak/>
        <w:t xml:space="preserve">Ain </w:t>
      </w:r>
      <w:r>
        <w:t>inais received theirs by the Mesenteric Veins, which may</w:t>
      </w:r>
      <w:r>
        <w:br/>
        <w:t>he compared to so many Roots; designed for drawing the Juice</w:t>
      </w:r>
      <w:r>
        <w:br/>
        <w:t>from the Stomach and Intestines; these last Parts heing, with</w:t>
      </w:r>
      <w:r>
        <w:br/>
        <w:t xml:space="preserve">regard to Animals, what the Earth is in respect of Plants.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must also observe, with regard to the Anatomy of </w:t>
      </w:r>
      <w:r>
        <w:rPr>
          <w:i/>
          <w:iCs/>
        </w:rPr>
        <w:t>Aristotle,</w:t>
      </w:r>
      <w:r>
        <w:rPr>
          <w:i/>
          <w:iCs/>
        </w:rPr>
        <w:br/>
      </w:r>
      <w:r>
        <w:t>that he himself never dissected any thing but Beasts, and that</w:t>
      </w:r>
      <w:r>
        <w:br/>
        <w:t>in his Days they had not ventured on the Diflection of human</w:t>
      </w:r>
      <w:r>
        <w:br/>
        <w:t>Subjects. This he himself seems to insinuate; when he fays,</w:t>
      </w:r>
      <w:r>
        <w:br/>
      </w:r>
      <w:r>
        <w:rPr>
          <w:i/>
          <w:iCs/>
        </w:rPr>
        <w:t>T.hat the internal Parts of Marts Body are unknown, or that v)e</w:t>
      </w:r>
      <w:r>
        <w:rPr>
          <w:i/>
          <w:iCs/>
        </w:rPr>
        <w:br/>
        <w:t>have nothing certain relating to them ; but that we must fudge of</w:t>
      </w:r>
      <w:r>
        <w:rPr>
          <w:i/>
          <w:iCs/>
        </w:rPr>
        <w:br/>
        <w:t>'them by the Eaesemblance they bear to those of other Animals which</w:t>
      </w:r>
      <w:r>
        <w:rPr>
          <w:i/>
          <w:iCs/>
        </w:rPr>
        <w:br/>
        <w:t>correspond to them.</w:t>
      </w:r>
      <w:r>
        <w:rPr>
          <w:i/>
          <w:iCs/>
        </w:rPr>
        <w:tab/>
        <w:t>-</w:t>
      </w:r>
      <w:r>
        <w:rPr>
          <w:i/>
          <w:iCs/>
        </w:rPr>
        <w:tab/>
        <w:t>-</w:t>
      </w:r>
      <w:r>
        <w:rPr>
          <w:i/>
          <w:iCs/>
        </w:rPr>
        <w:tab/>
        <w:t>-</w:t>
      </w:r>
    </w:p>
    <w:p w14:paraId="007BC7CA" w14:textId="77777777" w:rsidR="00DB41A1" w:rsidRDefault="00000000">
      <w:pPr>
        <w:tabs>
          <w:tab w:val="left" w:pos="2222"/>
          <w:tab w:val="left" w:pos="3705"/>
        </w:tabs>
        <w:ind w:firstLine="360"/>
      </w:pPr>
      <w:r>
        <w:t xml:space="preserve">By these Sketches of the Anatomy of </w:t>
      </w:r>
      <w:r>
        <w:rPr>
          <w:i/>
          <w:iCs/>
        </w:rPr>
        <w:t>Aristotle,</w:t>
      </w:r>
      <w:r>
        <w:t xml:space="preserve"> we may form</w:t>
      </w:r>
      <w:r>
        <w:br/>
        <w:t>in Judgment of his Knowledge in this Science, and conclude,</w:t>
      </w:r>
      <w:r>
        <w:br/>
        <w:t>'that he knew Very little, or nothing, of the true Uses of the</w:t>
      </w:r>
      <w:r>
        <w:br/>
        <w:t>Parts. . It must, however, he remarked, that he mentions the</w:t>
      </w:r>
      <w:r>
        <w:br/>
        <w:t xml:space="preserve">Intestine </w:t>
      </w:r>
      <w:r>
        <w:rPr>
          <w:i/>
          <w:iCs/>
        </w:rPr>
        <w:t>feyunum.</w:t>
      </w:r>
      <w:r>
        <w:t xml:space="preserve">; and distinguishes the </w:t>
      </w:r>
      <w:r>
        <w:rPr>
          <w:i/>
          <w:iCs/>
        </w:rPr>
        <w:t>Colon, Caecum,</w:t>
      </w:r>
      <w:r>
        <w:t xml:space="preserve"> and</w:t>
      </w:r>
      <w:r>
        <w:br/>
      </w:r>
      <w:r>
        <w:rPr>
          <w:i/>
          <w:iCs/>
        </w:rPr>
        <w:t>Rectum</w:t>
      </w:r>
      <w:r>
        <w:t xml:space="preserve">; whereas </w:t>
      </w:r>
      <w:r>
        <w:rPr>
          <w:i/>
          <w:iCs/>
        </w:rPr>
        <w:t>Hippocrates</w:t>
      </w:r>
      <w:r>
        <w:t xml:space="preserve"> only takes Notice -of the </w:t>
      </w:r>
      <w:r>
        <w:rPr>
          <w:i/>
          <w:iCs/>
        </w:rPr>
        <w:t>Colon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Rectum.</w:t>
      </w:r>
      <w:r>
        <w:tab/>
        <w:t>. v .</w:t>
      </w:r>
      <w:r>
        <w:tab/>
        <w:t>.... S..</w:t>
      </w:r>
    </w:p>
    <w:p w14:paraId="27AC2E35" w14:textId="77777777" w:rsidR="00DB41A1" w:rsidRDefault="00000000">
      <w:pPr>
        <w:tabs>
          <w:tab w:val="left" w:pos="5040"/>
        </w:tabs>
        <w:ind w:firstLine="360"/>
      </w:pPr>
      <w:r>
        <w:rPr>
          <w:i/>
          <w:iCs/>
        </w:rPr>
        <w:t>Le Clare</w:t>
      </w:r>
      <w:r>
        <w:t xml:space="preserve"> gives some more Particulars relating to the Anato-</w:t>
      </w:r>
      <w:r>
        <w:br/>
        <w:t xml:space="preserve">my of </w:t>
      </w:r>
      <w:r>
        <w:rPr>
          <w:i/>
          <w:iCs/>
        </w:rPr>
        <w:t>Aristotle,</w:t>
      </w:r>
      <w:r>
        <w:t xml:space="preserve"> which may be consulted by the Curious; but</w:t>
      </w:r>
      <w:r>
        <w:br/>
        <w:t>it will give no great Information to Anatomists. -</w:t>
      </w:r>
      <w:r>
        <w:tab/>
      </w:r>
      <w:r>
        <w:rPr>
          <w:lang w:val="el-GR" w:eastAsia="el-GR" w:bidi="el-GR"/>
        </w:rPr>
        <w:t>ου-</w:t>
      </w:r>
    </w:p>
    <w:p w14:paraId="137565F9" w14:textId="77777777" w:rsidR="00DB41A1" w:rsidRDefault="00000000">
      <w:pPr>
        <w:tabs>
          <w:tab w:val="left" w:pos="3184"/>
          <w:tab w:val="left" w:pos="3876"/>
        </w:tabs>
        <w:ind w:firstLine="360"/>
      </w:pPr>
      <w:r>
        <w:rPr>
          <w:i/>
          <w:iCs/>
        </w:rPr>
        <w:t xml:space="preserve">Dioclet </w:t>
      </w:r>
      <w:r>
        <w:rPr>
          <w:i/>
          <w:iCs/>
          <w:lang w:val="la-Latn" w:eastAsia="la-Latn" w:bidi="la-Latn"/>
        </w:rPr>
        <w:t>Carystius</w:t>
      </w:r>
      <w:r>
        <w:rPr>
          <w:lang w:val="la-Latn" w:eastAsia="la-Latn" w:bidi="la-Latn"/>
        </w:rPr>
        <w:t xml:space="preserve"> </w:t>
      </w:r>
      <w:r>
        <w:t>is said to have lived some little Time after</w:t>
      </w:r>
      <w:r>
        <w:br/>
      </w:r>
      <w:r>
        <w:rPr>
          <w:i/>
          <w:iCs/>
        </w:rPr>
        <w:t>Aristotle,</w:t>
      </w:r>
      <w:r>
        <w:t xml:space="preserve"> that .is, under the Reign of </w:t>
      </w:r>
      <w:r>
        <w:rPr>
          <w:i/>
          <w:iCs/>
          <w:lang w:val="la-Latn" w:eastAsia="la-Latn" w:bidi="la-Latn"/>
        </w:rPr>
        <w:t xml:space="preserve">Antigonus. </w:t>
      </w:r>
      <w:r>
        <w:rPr>
          <w:i/>
          <w:iCs/>
        </w:rPr>
        <w:t>. Galen</w:t>
      </w:r>
      <w:r>
        <w:t xml:space="preserve"> informs</w:t>
      </w:r>
      <w:r>
        <w:br/>
        <w:t>us, that he was the first who wrote upon the Method of dis-</w:t>
      </w:r>
      <w:r>
        <w:br/>
        <w:t>secting Bodies; this Art, hefore his Days, heing confin'd to pri-</w:t>
      </w:r>
      <w:r>
        <w:br/>
        <w:t xml:space="preserve">vate </w:t>
      </w:r>
      <w:r>
        <w:rPr>
          <w:lang w:val="el-GR" w:eastAsia="el-GR" w:bidi="el-GR"/>
        </w:rPr>
        <w:t xml:space="preserve">Β </w:t>
      </w:r>
      <w:r>
        <w:t>amilies, and only taught to the Children and Pupiis of</w:t>
      </w:r>
      <w:r>
        <w:br/>
        <w:t xml:space="preserve">those who possess'd the Secret : But the same Author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 xml:space="preserve">that </w:t>
      </w:r>
      <w:r>
        <w:rPr>
          <w:i/>
          <w:iCs/>
        </w:rPr>
        <w:t>Diocles</w:t>
      </w:r>
      <w:r>
        <w:t xml:space="preserve"> made no great Advances in Anatomy.. -</w:t>
      </w:r>
      <w:r>
        <w:br/>
        <w:t>. But much greater Progresses were made in this Science by</w:t>
      </w:r>
      <w:r>
        <w:br/>
      </w:r>
      <w:r>
        <w:rPr>
          <w:i/>
          <w:iCs/>
        </w:rPr>
        <w:t>Horophilus</w:t>
      </w:r>
      <w:r>
        <w:t xml:space="preserve"> and </w:t>
      </w:r>
      <w:r>
        <w:rPr>
          <w:i/>
          <w:iCs/>
        </w:rPr>
        <w:t>Erasistratus. Herophilus</w:t>
      </w:r>
      <w:r>
        <w:t xml:space="preserve"> is said to have lived</w:t>
      </w:r>
      <w:r>
        <w:br/>
        <w:t xml:space="preserve">during the Reign of </w:t>
      </w:r>
      <w:r>
        <w:rPr>
          <w:i/>
          <w:iCs/>
        </w:rPr>
        <w:t xml:space="preserve">Ptolemy </w:t>
      </w:r>
      <w:r>
        <w:rPr>
          <w:i/>
          <w:iCs/>
          <w:lang w:val="la-Latn" w:eastAsia="la-Latn" w:bidi="la-Latn"/>
        </w:rPr>
        <w:t>Soter</w:t>
      </w:r>
      <w:r>
        <w:rPr>
          <w:i/>
          <w:iCs/>
        </w:rPr>
        <w:t>s,</w:t>
      </w:r>
      <w:r>
        <w:t xml:space="preserve"> and to </w:t>
      </w:r>
      <w:r>
        <w:rPr>
          <w:lang w:val="el-GR" w:eastAsia="el-GR" w:bidi="el-GR"/>
        </w:rPr>
        <w:t xml:space="preserve">ί </w:t>
      </w:r>
      <w:r>
        <w:t>have been hern at</w:t>
      </w:r>
      <w:r>
        <w:br/>
      </w:r>
      <w:r>
        <w:rPr>
          <w:i/>
          <w:iCs/>
        </w:rPr>
        <w:t>Carthage,</w:t>
      </w:r>
      <w:r>
        <w:t xml:space="preserve"> r   . .</w:t>
      </w:r>
      <w:r>
        <w:tab/>
        <w:t>.</w:t>
      </w:r>
      <w:r>
        <w:tab/>
        <w:t>... 2 ..-</w:t>
      </w:r>
    </w:p>
    <w:p w14:paraId="19D5C1B6" w14:textId="77777777" w:rsidR="00DB41A1" w:rsidRDefault="00000000">
      <w:pPr>
        <w:ind w:firstLine="360"/>
      </w:pPr>
      <w:r>
        <w:rPr>
          <w:i/>
          <w:iCs/>
        </w:rPr>
        <w:t>Herophilus</w:t>
      </w:r>
      <w:r>
        <w:t xml:space="preserve"> and </w:t>
      </w:r>
      <w:r>
        <w:rPr>
          <w:i/>
          <w:iCs/>
        </w:rPr>
        <w:t>Erasistratus</w:t>
      </w:r>
      <w:r>
        <w:t xml:space="preserve"> are reported to have had this in</w:t>
      </w:r>
      <w:r>
        <w:br/>
        <w:t>common, that both of them dissected living Subjects. Of the</w:t>
      </w:r>
      <w:r>
        <w:br/>
        <w:t xml:space="preserve">former, </w:t>
      </w:r>
      <w:r>
        <w:rPr>
          <w:i/>
          <w:iCs/>
        </w:rPr>
        <w:t>Tertullian</w:t>
      </w:r>
      <w:r>
        <w:t xml:space="preserve"> talks in this manner: Herophilus, </w:t>
      </w:r>
      <w:r>
        <w:rPr>
          <w:i/>
          <w:iCs/>
        </w:rPr>
        <w:t>that Phy-</w:t>
      </w:r>
      <w:r>
        <w:rPr>
          <w:i/>
          <w:iCs/>
        </w:rPr>
        <w:br/>
        <w:t>sicians or rathcr Butcher, who dissected six hundred Men, in or.,</w:t>
      </w:r>
      <w:r>
        <w:rPr>
          <w:i/>
          <w:iCs/>
        </w:rPr>
        <w:br/>
        <w:t>der to find out Nature ; who hated Man, in order to know the</w:t>
      </w:r>
      <w:r>
        <w:rPr>
          <w:i/>
          <w:iCs/>
        </w:rPr>
        <w:br/>
        <w:t>Construction of his Body, could not, by that means, come to a</w:t>
      </w:r>
      <w:r>
        <w:rPr>
          <w:i/>
          <w:iCs/>
        </w:rPr>
        <w:br/>
        <w:t>more perfect Knowledge os. his internal Parts, since Death induces</w:t>
      </w:r>
      <w:r>
        <w:rPr>
          <w:i/>
          <w:iCs/>
        </w:rPr>
        <w:br/>
        <w:t>a great Change on all the Parts, as they are not the fame after</w:t>
      </w:r>
      <w:r>
        <w:rPr>
          <w:i/>
          <w:iCs/>
        </w:rPr>
        <w:br/>
        <w:t>Death that they wore bofore, especially since they did not die a</w:t>
      </w:r>
      <w:r>
        <w:rPr>
          <w:i/>
          <w:iCs/>
        </w:rPr>
        <w:br/>
        <w:t>natural Death, (but under all the Agonies to which the Curiosity of</w:t>
      </w:r>
      <w:r>
        <w:rPr>
          <w:i/>
          <w:iCs/>
        </w:rPr>
        <w:br/>
        <w:t>the Anatomist was pleased to subject iherns</w:t>
      </w:r>
    </w:p>
    <w:p w14:paraId="38752072" w14:textId="77777777" w:rsidR="00DB41A1" w:rsidRDefault="00000000">
      <w:pPr>
        <w:ind w:firstLine="360"/>
      </w:pPr>
      <w:r>
        <w:t>The Fact may possibly be true ; the Possibility of it is not to</w:t>
      </w:r>
      <w:r>
        <w:br/>
        <w:t>be disputed, fince, in these Days, we meet with Instances of the</w:t>
      </w:r>
      <w:r>
        <w:br/>
        <w:t xml:space="preserve">like Inhumanity. But may we not suspect, that fince </w:t>
      </w:r>
      <w:r>
        <w:rPr>
          <w:i/>
          <w:iCs/>
        </w:rPr>
        <w:t>Hiro-</w:t>
      </w:r>
      <w:r>
        <w:rPr>
          <w:i/>
          <w:iCs/>
        </w:rPr>
        <w:br/>
        <w:t>ophilus</w:t>
      </w:r>
      <w:r>
        <w:t xml:space="preserve"> and </w:t>
      </w:r>
      <w:r>
        <w:rPr>
          <w:i/>
          <w:iCs/>
        </w:rPr>
        <w:t>Erasistratus were</w:t>
      </w:r>
      <w:r>
        <w:t xml:space="preserve"> the first who dissected human Bo-</w:t>
      </w:r>
      <w:r>
        <w:br/>
        <w:t>dies, the Novelty os the Attempt forcibly struck the.Minds of</w:t>
      </w:r>
      <w:r>
        <w:br/>
        <w:t>the Vulgar, and laid a Foundation for groundless Exaggerations,</w:t>
      </w:r>
      <w:r>
        <w:br/>
        <w:t>aqd a Publication of more than was really Truth ? a thing Very</w:t>
      </w:r>
      <w:r>
        <w:br/>
        <w:t>common upon Occasions of a like Nature; witness the Story of</w:t>
      </w:r>
      <w:r>
        <w:br/>
      </w:r>
      <w:r>
        <w:rPr>
          <w:i/>
          <w:iCs/>
        </w:rPr>
        <w:t>Medea,</w:t>
      </w:r>
      <w:r>
        <w:t xml:space="preserve"> who was branded with the Inhumanity of boiling Men</w:t>
      </w:r>
      <w:r>
        <w:br/>
        <w:t>alive, for no other Reason but because she invented warm Baths:</w:t>
      </w:r>
      <w:r>
        <w:br/>
        <w:t>And who, to this Very Day, can persuade the Vulgar, but the</w:t>
      </w:r>
      <w:r>
        <w:br/>
        <w:t>Pupiis of Anatomical Schools secretiy convey off People, in Or.,</w:t>
      </w:r>
      <w:r>
        <w:br/>
        <w:t>der to dissect them ?</w:t>
      </w:r>
    </w:p>
    <w:p w14:paraId="006A95E3" w14:textId="77777777" w:rsidR="00DB41A1" w:rsidRDefault="00000000">
      <w:pPr>
        <w:tabs>
          <w:tab w:val="left" w:pos="3876"/>
        </w:tabs>
        <w:ind w:firstLine="360"/>
      </w:pPr>
      <w:r>
        <w:t xml:space="preserve">. 'Tis, however, certain, that </w:t>
      </w:r>
      <w:r>
        <w:rPr>
          <w:i/>
          <w:iCs/>
        </w:rPr>
        <w:t>Herophilus</w:t>
      </w:r>
      <w:r>
        <w:t xml:space="preserve"> and </w:t>
      </w:r>
      <w:r>
        <w:rPr>
          <w:i/>
          <w:iCs/>
        </w:rPr>
        <w:t>Erasistratus</w:t>
      </w:r>
      <w:r>
        <w:t xml:space="preserve"> had</w:t>
      </w:r>
      <w:r>
        <w:br/>
        <w:t>really dissected many human Bodies. This last speaks, in a Frag-</w:t>
      </w:r>
      <w:r>
        <w:br/>
        <w:t xml:space="preserve">ment of his Anatomical Works, of the Brain of </w:t>
      </w:r>
      <w:r>
        <w:rPr>
          <w:b/>
          <w:bCs/>
        </w:rPr>
        <w:t xml:space="preserve">a </w:t>
      </w:r>
      <w:r>
        <w:t>Man whom</w:t>
      </w:r>
      <w:r>
        <w:br/>
        <w:t xml:space="preserve">he had dissected ; and of </w:t>
      </w:r>
      <w:r>
        <w:rPr>
          <w:i/>
          <w:iCs/>
        </w:rPr>
        <w:t>Herophilus, Galen</w:t>
      </w:r>
      <w:r>
        <w:t xml:space="preserve"> talks in this man-</w:t>
      </w:r>
      <w:r>
        <w:br/>
        <w:t xml:space="preserve">ner </w:t>
      </w:r>
      <w:r>
        <w:rPr>
          <w:i/>
          <w:iCs/>
        </w:rPr>
        <w:t>(de Dissect. Vulva, Cap.</w:t>
      </w:r>
      <w:r>
        <w:t xml:space="preserve"> 5.) : </w:t>
      </w:r>
      <w:r>
        <w:rPr>
          <w:i/>
          <w:iCs/>
        </w:rPr>
        <w:t>He was,</w:t>
      </w:r>
      <w:r>
        <w:t xml:space="preserve"> says .he, </w:t>
      </w:r>
      <w:r>
        <w:rPr>
          <w:i/>
          <w:iCs/>
        </w:rPr>
        <w:t>an accorne.</w:t>
      </w:r>
      <w:r>
        <w:rPr>
          <w:i/>
          <w:iCs/>
        </w:rPr>
        <w:br/>
        <w:t>plijhed Man in all the Branches of Physic; but he was particu-</w:t>
      </w:r>
      <w:r>
        <w:rPr>
          <w:i/>
          <w:iCs/>
        </w:rPr>
        <w:br/>
        <w:t>larly knowing in Anatomy, which he had seamed not, by the Disc</w:t>
      </w:r>
      <w:r>
        <w:rPr>
          <w:i/>
          <w:iCs/>
        </w:rPr>
        <w:br/>
        <w:t>section of Beasts alone, as Physicians usually do,.nut princi-</w:t>
      </w:r>
      <w:r>
        <w:rPr>
          <w:i/>
          <w:iCs/>
        </w:rPr>
        <w:br/>
        <w:t>pally by the Dissection of Men.</w:t>
      </w:r>
      <w:r>
        <w:rPr>
          <w:i/>
          <w:iCs/>
        </w:rPr>
        <w:tab/>
        <w:t>. .</w:t>
      </w:r>
    </w:p>
    <w:p w14:paraId="1404E6CE" w14:textId="77777777" w:rsidR="00DB41A1" w:rsidRDefault="00000000">
      <w:pPr>
        <w:ind w:firstLine="360"/>
      </w:pPr>
      <w:r>
        <w:t xml:space="preserve">: The same </w:t>
      </w:r>
      <w:r>
        <w:rPr>
          <w:i/>
          <w:iCs/>
        </w:rPr>
        <w:t>Galen</w:t>
      </w:r>
      <w:r>
        <w:t xml:space="preserve"> observes, </w:t>
      </w:r>
      <w:r>
        <w:rPr>
          <w:i/>
          <w:iCs/>
        </w:rPr>
        <w:t>(</w:t>
      </w:r>
      <w:r>
        <w:rPr>
          <w:i/>
          <w:iCs/>
          <w:lang w:val="la-Latn" w:eastAsia="la-Latn" w:bidi="la-Latn"/>
        </w:rPr>
        <w:t xml:space="preserve">Administrat. </w:t>
      </w:r>
      <w:r>
        <w:rPr>
          <w:i/>
          <w:iCs/>
        </w:rPr>
        <w:t>Anatomic. Lib. Ji</w:t>
      </w:r>
      <w:r>
        <w:rPr>
          <w:i/>
          <w:iCs/>
        </w:rPr>
        <w:br/>
        <w:t>Cap.</w:t>
      </w:r>
      <w:r>
        <w:t xml:space="preserve"> 5.) that it was at </w:t>
      </w:r>
      <w:r>
        <w:rPr>
          <w:i/>
          <w:iCs/>
        </w:rPr>
        <w:t>Alexandria,</w:t>
      </w:r>
      <w:r>
        <w:t xml:space="preserve"> the Capital of </w:t>
      </w:r>
      <w:r>
        <w:rPr>
          <w:i/>
          <w:iCs/>
        </w:rPr>
        <w:t>Egypt,</w:t>
      </w:r>
      <w:r>
        <w:t xml:space="preserve"> where</w:t>
      </w:r>
      <w:r>
        <w:br/>
      </w:r>
      <w:r>
        <w:rPr>
          <w:i/>
          <w:iCs/>
        </w:rPr>
        <w:t>Herophilus</w:t>
      </w:r>
      <w:r>
        <w:t xml:space="preserve"> made his Dissections; which renders it probable,</w:t>
      </w:r>
      <w:r>
        <w:br/>
        <w:t>that it was Owing to the Curiosity of the Kings, and their Incli-</w:t>
      </w:r>
      <w:r>
        <w:br/>
        <w:t>nation to encourage the Artsy that these two Physicians had the</w:t>
      </w:r>
      <w:r>
        <w:br/>
        <w:t>Liberty granted them of instructing themselves by dissecting</w:t>
      </w:r>
      <w:r>
        <w:br/>
        <w:t>human Bodies: A Liberty which those of succeeding Times</w:t>
      </w:r>
      <w:r>
        <w:br/>
        <w:t>very rarely enjoy'd for many Ages, whether thro' a Defect of</w:t>
      </w:r>
      <w:r>
        <w:br/>
        <w:t xml:space="preserve">Kings of. equal Courage and Learning with the first </w:t>
      </w:r>
      <w:r>
        <w:rPr>
          <w:i/>
          <w:iCs/>
        </w:rPr>
        <w:t>Ptolemies,</w:t>
      </w:r>
      <w:r>
        <w:rPr>
          <w:i/>
          <w:iCs/>
        </w:rPr>
        <w:br/>
      </w:r>
      <w:r>
        <w:t>or thro' the scrupulous Disposition of the People p</w:t>
      </w:r>
      <w:r>
        <w:rPr>
          <w:u w:val="single"/>
        </w:rPr>
        <w:t>assing</w:t>
      </w:r>
      <w:r>
        <w:t xml:space="preserve"> to the</w:t>
      </w:r>
      <w:r>
        <w:br/>
        <w:t>Sovereigns, or getting the better of their Authority. I am not</w:t>
      </w:r>
      <w:r>
        <w:br/>
        <w:t xml:space="preserve">ignorant, that </w:t>
      </w:r>
      <w:r>
        <w:rPr>
          <w:i/>
          <w:iCs/>
        </w:rPr>
        <w:t>Riolanus</w:t>
      </w:r>
      <w:r>
        <w:t xml:space="preserve"> has maintained, in Opposition to this,</w:t>
      </w:r>
      <w:r>
        <w:br/>
        <w:t>that they not only dissected Men before this Time, but that this</w:t>
      </w:r>
      <w:r>
        <w:br/>
        <w:t xml:space="preserve">Practice was eVen continued down to the Very Days of </w:t>
      </w:r>
      <w:r>
        <w:rPr>
          <w:i/>
          <w:iCs/>
        </w:rPr>
        <w:t>Galen.</w:t>
      </w:r>
      <w:r>
        <w:rPr>
          <w:i/>
          <w:iCs/>
        </w:rPr>
        <w:br/>
      </w:r>
      <w:r>
        <w:t xml:space="preserve">He also maintained, that </w:t>
      </w:r>
      <w:r>
        <w:rPr>
          <w:i/>
          <w:iCs/>
        </w:rPr>
        <w:t>Aristotle</w:t>
      </w:r>
      <w:r>
        <w:t xml:space="preserve"> practised the same kind of</w:t>
      </w:r>
      <w:r>
        <w:br/>
        <w:t>Dissection ; but this learned Anatomist proves no more, than</w:t>
      </w:r>
      <w:r>
        <w:br/>
      </w:r>
      <w:r>
        <w:lastRenderedPageBreak/>
        <w:t xml:space="preserve">that </w:t>
      </w:r>
      <w:r>
        <w:rPr>
          <w:i/>
          <w:iCs/>
        </w:rPr>
        <w:t>Aristotle</w:t>
      </w:r>
      <w:r>
        <w:t xml:space="preserve"> really dissected Animals, and composed some Books</w:t>
      </w:r>
      <w:r>
        <w:br/>
        <w:t>of Anatomy, to which he often refers his Readers. Tins can-</w:t>
      </w:r>
      <w:r>
        <w:br/>
        <w:t>not be denied ; but that he diisected Men, cannot be proved,</w:t>
      </w:r>
      <w:r>
        <w:br/>
        <w:t xml:space="preserve">since we find </w:t>
      </w:r>
      <w:r>
        <w:rPr>
          <w:i/>
          <w:iCs/>
        </w:rPr>
        <w:t>Aristotle</w:t>
      </w:r>
      <w:r>
        <w:t xml:space="preserve"> himself confessi</w:t>
      </w:r>
      <w:r>
        <w:rPr>
          <w:u w:val="single"/>
        </w:rPr>
        <w:t>ng</w:t>
      </w:r>
      <w:r>
        <w:t xml:space="preserve">, </w:t>
      </w:r>
      <w:r>
        <w:rPr>
          <w:u w:val="single"/>
        </w:rPr>
        <w:t>tha</w:t>
      </w:r>
      <w:r>
        <w:t>r hemeVer dissected</w:t>
      </w:r>
      <w:r>
        <w:br/>
        <w:t>any thing but Beastin</w:t>
      </w:r>
    </w:p>
    <w:p w14:paraId="1B172F4D" w14:textId="77777777" w:rsidR="00DB41A1" w:rsidRDefault="00000000">
      <w:pPr>
        <w:ind w:firstLine="360"/>
      </w:pPr>
      <w:r>
        <w:t>This.Anatomist succeeds no better, when he attempts to</w:t>
      </w:r>
      <w:r>
        <w:br/>
        <w:t xml:space="preserve">prove, that </w:t>
      </w:r>
      <w:r>
        <w:rPr>
          <w:i/>
          <w:iCs/>
        </w:rPr>
        <w:t>Hippocrates</w:t>
      </w:r>
      <w:r>
        <w:t xml:space="preserve"> had dissected human Bodies; but his</w:t>
      </w:r>
      <w:r>
        <w:br/>
        <w:t>Arguments for this will, noon an imoartial Review, he found</w:t>
      </w:r>
    </w:p>
    <w:p w14:paraId="637E605E" w14:textId="77777777" w:rsidR="00DB41A1" w:rsidRDefault="00000000">
      <w:r>
        <w:t>so weak and inconclusive, that we may safely infer, that</w:t>
      </w:r>
      <w:r>
        <w:br/>
      </w:r>
      <w:r>
        <w:rPr>
          <w:i/>
          <w:iCs/>
        </w:rPr>
        <w:t>Horophilus</w:t>
      </w:r>
      <w:r>
        <w:t xml:space="preserve"> and </w:t>
      </w:r>
      <w:r>
        <w:rPr>
          <w:i/>
          <w:iCs/>
        </w:rPr>
        <w:t>Erasistratus</w:t>
      </w:r>
      <w:r>
        <w:t xml:space="preserve"> were the first who were known to</w:t>
      </w:r>
      <w:r>
        <w:br/>
        <w:t>dissect human Bodies. .</w:t>
      </w:r>
    </w:p>
    <w:p w14:paraId="0243F1F9" w14:textId="77777777" w:rsidR="00DB41A1" w:rsidRDefault="00000000">
      <w:pPr>
        <w:tabs>
          <w:tab w:val="left" w:pos="4059"/>
          <w:tab w:val="left" w:pos="4339"/>
        </w:tabs>
      </w:pPr>
      <w:r>
        <w:t xml:space="preserve">. As for </w:t>
      </w:r>
      <w:r>
        <w:rPr>
          <w:i/>
          <w:iCs/>
        </w:rPr>
        <w:t>Herophilus,</w:t>
      </w:r>
      <w:r>
        <w:t xml:space="preserve"> one os the principal Projoss os his Accu-</w:t>
      </w:r>
      <w:r>
        <w:br/>
        <w:t>racy is this, that he addicted himself to those.Parts of Anatomy</w:t>
      </w:r>
      <w:r>
        <w:br/>
        <w:t>winch had not hefore been touched upon. Neurology, or the</w:t>
      </w:r>
      <w:r>
        <w:br/>
        <w:t>Dissection of the Nerves, was in his Days a Part os Anatomy,</w:t>
      </w:r>
      <w:r>
        <w:br/>
        <w:t xml:space="preserve">not as yet well known. </w:t>
      </w:r>
      <w:r>
        <w:rPr>
          <w:i/>
          <w:iCs/>
        </w:rPr>
        <w:t>Galen</w:t>
      </w:r>
      <w:r>
        <w:t xml:space="preserve"> informs us; that </w:t>
      </w:r>
      <w:r>
        <w:rPr>
          <w:i/>
          <w:iCs/>
        </w:rPr>
        <w:t>Herophilus</w:t>
      </w:r>
      <w:r>
        <w:t xml:space="preserve"> was</w:t>
      </w:r>
      <w:r>
        <w:br/>
        <w:t xml:space="preserve">the first aster </w:t>
      </w:r>
      <w:r>
        <w:rPr>
          <w:i/>
          <w:iCs/>
        </w:rPr>
        <w:t>Hippocrates,</w:t>
      </w:r>
      <w:r>
        <w:t xml:space="preserve"> who handled this Matter.with Ac-</w:t>
      </w:r>
      <w:r>
        <w:br/>
        <w:t>curacy ; but he shares, the Praise, due to him in this respect,</w:t>
      </w:r>
      <w:r>
        <w:br/>
        <w:t xml:space="preserve">with'another Physician, </w:t>
      </w:r>
      <w:r>
        <w:rPr>
          <w:i/>
          <w:iCs/>
        </w:rPr>
        <w:t>Eudemus:</w:t>
      </w:r>
      <w:r>
        <w:t xml:space="preserve"> As for </w:t>
      </w:r>
      <w:r>
        <w:rPr>
          <w:i/>
          <w:iCs/>
        </w:rPr>
        <w:t>Hippocrates,</w:t>
      </w:r>
      <w:r>
        <w:t xml:space="preserve"> who</w:t>
      </w:r>
      <w:r>
        <w:br/>
        <w:t xml:space="preserve">likewise comes into theAccount upon this Occasion, </w:t>
      </w:r>
      <w:r>
        <w:rPr>
          <w:i/>
          <w:iCs/>
        </w:rPr>
        <w:t>Galen,</w:t>
      </w:r>
      <w:r>
        <w:t xml:space="preserve"> being</w:t>
      </w:r>
      <w:r>
        <w:br/>
        <w:t>resolved to extol him above all tho antient Physicians; honours</w:t>
      </w:r>
      <w:r>
        <w:br/>
        <w:t>him with a Degree of Knowledge in this, respect, which his</w:t>
      </w:r>
      <w:r>
        <w:br/>
        <w:t>Writings no-where discover; .</w:t>
      </w:r>
      <w:r>
        <w:tab/>
        <w:t>:</w:t>
      </w:r>
      <w:r>
        <w:tab/>
        <w:t>.</w:t>
      </w:r>
    </w:p>
    <w:p w14:paraId="03A683F9" w14:textId="77777777" w:rsidR="00DB41A1" w:rsidRDefault="00000000">
      <w:r>
        <w:t xml:space="preserve">. It is Very probable, that </w:t>
      </w:r>
      <w:r>
        <w:rPr>
          <w:i/>
          <w:iCs/>
        </w:rPr>
        <w:t>Heropihilati</w:t>
      </w:r>
      <w:r>
        <w:t xml:space="preserve"> was the first who was</w:t>
      </w:r>
      <w:r>
        <w:br/>
        <w:t>known to discover the Nerves; properly fo called, and who</w:t>
      </w:r>
      <w:r>
        <w:br/>
        <w:t xml:space="preserve">knew how to demonstrate them; According to </w:t>
      </w:r>
      <w:r>
        <w:rPr>
          <w:i/>
          <w:iCs/>
        </w:rPr>
        <w:t>Rufus. Ephe-</w:t>
      </w:r>
      <w:r>
        <w:rPr>
          <w:i/>
          <w:iCs/>
        </w:rPr>
        <w:br/>
        <w:t>sites,.</w:t>
      </w:r>
      <w:r>
        <w:t xml:space="preserve"> he divided the Nerves into three Kinds. The first he</w:t>
      </w:r>
      <w:r>
        <w:br/>
        <w:t xml:space="preserve">called </w:t>
      </w:r>
      <w:r>
        <w:rPr>
          <w:lang w:val="el-GR" w:eastAsia="el-GR" w:bidi="el-GR"/>
        </w:rPr>
        <w:t xml:space="preserve">Ἀισθητικὰ .καὶ πρααιρ-τικὰ νεορα, </w:t>
      </w:r>
      <w:r>
        <w:rPr>
          <w:i/>
          <w:iCs/>
        </w:rPr>
        <w:t>ar those Nerves which are</w:t>
      </w:r>
      <w:r>
        <w:rPr>
          <w:i/>
          <w:iCs/>
        </w:rPr>
        <w:br/>
        <w:t>the immediate Instruments of Senfation, and the Memistors of the</w:t>
      </w:r>
      <w:r>
        <w:rPr>
          <w:i/>
          <w:iCs/>
        </w:rPr>
        <w:br/>
        <w:t>Will.</w:t>
      </w:r>
      <w:r>
        <w:t xml:space="preserve"> These, according to him, </w:t>
      </w:r>
      <w:r>
        <w:rPr>
          <w:i/>
          <w:iCs/>
        </w:rPr>
        <w:t>derived their Origin from the</w:t>
      </w:r>
      <w:r>
        <w:rPr>
          <w:i/>
          <w:iCs/>
        </w:rPr>
        <w:br/>
        <w:t>Brain,, from which they rose .like so many Branches, and lucre a</w:t>
      </w:r>
      <w:r>
        <w:rPr>
          <w:i/>
          <w:iCs/>
        </w:rPr>
        <w:br/>
        <w:t>Part of the Medulla Spinalis. The second proceeded from some,</w:t>
      </w:r>
      <w:r>
        <w:rPr>
          <w:i/>
          <w:iCs/>
        </w:rPr>
        <w:br/>
        <w:t>of the Bones, and terminated at others ofAhctn. The third</w:t>
      </w:r>
      <w:r>
        <w:rPr>
          <w:i/>
          <w:iCs/>
        </w:rPr>
        <w:br/>
        <w:t>arose from some of the Museles, and terminated at others.</w:t>
      </w:r>
      <w:r>
        <w:t xml:space="preserve"> By</w:t>
      </w:r>
      <w:r>
        <w:br/>
        <w:t xml:space="preserve">this we see, that </w:t>
      </w:r>
      <w:r>
        <w:rPr>
          <w:i/>
          <w:iCs/>
        </w:rPr>
        <w:t>Herophilus</w:t>
      </w:r>
      <w:r>
        <w:t xml:space="preserve"> gave the Name of </w:t>
      </w:r>
      <w:r>
        <w:rPr>
          <w:i/>
          <w:iCs/>
        </w:rPr>
        <w:t>Nerves</w:t>
      </w:r>
      <w:r>
        <w:t xml:space="preserve"> to those</w:t>
      </w:r>
      <w:r>
        <w:br/>
        <w:t xml:space="preserve">Parts, which were afterwards called </w:t>
      </w:r>
      <w:r>
        <w:rPr>
          <w:i/>
          <w:iCs/>
        </w:rPr>
        <w:t>Ligaments</w:t>
      </w:r>
      <w:r>
        <w:t xml:space="preserve"> and </w:t>
      </w:r>
      <w:r>
        <w:rPr>
          <w:i/>
          <w:iCs/>
        </w:rPr>
        <w:t>Tendons ,</w:t>
      </w:r>
      <w:r>
        <w:rPr>
          <w:i/>
          <w:iCs/>
        </w:rPr>
        <w:br/>
      </w:r>
      <w:r>
        <w:t>but 'tis a Matter of .little Moment, what Names Things re-</w:t>
      </w:r>
      <w:r>
        <w:br/>
        <w:t>ceive, provided they be sufficiently distinguished; In Reality,</w:t>
      </w:r>
      <w:r>
        <w:br/>
        <w:t>this Distinction of three Sorts of Nerves, ascribed to this antient</w:t>
      </w:r>
      <w:r>
        <w:br/>
        <w:t>Anatomist, is a .Proof, that no such Distinction was made be-</w:t>
      </w:r>
      <w:r>
        <w:br/>
        <w:t>fore his Time, and that these .Parts were confounded with</w:t>
      </w:r>
      <w:r>
        <w:br/>
        <w:t xml:space="preserve">one another. The Writings of </w:t>
      </w:r>
      <w:r>
        <w:rPr>
          <w:i/>
          <w:iCs/>
        </w:rPr>
        <w:t>Herophilus</w:t>
      </w:r>
      <w:r>
        <w:t xml:space="preserve"> being lost, we know</w:t>
      </w:r>
      <w:r>
        <w:br/>
        <w:t>no more of his Sentiments, with regard to the true Nerves,</w:t>
      </w:r>
      <w:r>
        <w:br/>
        <w:t xml:space="preserve">but that he gave the Name of </w:t>
      </w:r>
      <w:r>
        <w:rPr>
          <w:i/>
          <w:iCs/>
        </w:rPr>
        <w:t>Optic Pores</w:t>
      </w:r>
      <w:r>
        <w:t xml:space="preserve"> to those Nerves</w:t>
      </w:r>
      <w:r>
        <w:br/>
        <w:t>which reach to the Bottom of the Eye, and which now are</w:t>
      </w:r>
      <w:r>
        <w:br/>
        <w:t xml:space="preserve">called </w:t>
      </w:r>
      <w:r>
        <w:rPr>
          <w:i/>
          <w:iCs/>
        </w:rPr>
        <w:t>Optic Nerves</w:t>
      </w:r>
      <w:r>
        <w:t xml:space="preserve"> ; and maintain'd, that they had a sensible</w:t>
      </w:r>
      <w:r>
        <w:br/>
        <w:t>Cavity, which was not to be met with in other Nerves. .</w:t>
      </w:r>
    </w:p>
    <w:p w14:paraId="2621A8E0" w14:textId="77777777" w:rsidR="00DB41A1" w:rsidRDefault="00000000">
      <w:r>
        <w:t>- There is nothing remarkable* with respect to his Notions OT</w:t>
      </w:r>
      <w:r>
        <w:br/>
        <w:t>the Uses of the Brain, except that we are told, he imagined</w:t>
      </w:r>
      <w:r>
        <w:br/>
        <w:t>the reasonable Soul was lodged in its Ventricles. .</w:t>
      </w:r>
    </w:p>
    <w:p w14:paraId="7458536F" w14:textId="77777777" w:rsidR="00DB41A1" w:rsidRDefault="00000000">
      <w:pPr>
        <w:ind w:firstLine="360"/>
      </w:pPr>
      <w:r>
        <w:t>But one of his principal Discoveries,* which; though look'd</w:t>
      </w:r>
      <w:r>
        <w:br/>
        <w:t>upon to be the Product of our own Age, is nevertheless Very</w:t>
      </w:r>
      <w:r>
        <w:br/>
        <w:t>antient; is, his finding certain Veins in the Mesentery, which</w:t>
      </w:r>
      <w:r>
        <w:br/>
        <w:t>according to him, .were destin'd to nourish the Intestines,</w:t>
      </w:r>
      <w:r>
        <w:br/>
        <w:t>which do not, like the other Veins, go to the Vena Portae, but</w:t>
      </w:r>
      <w:r>
        <w:br/>
        <w:t xml:space="preserve">terminate in certain glandular Bodies. </w:t>
      </w:r>
      <w:r>
        <w:rPr>
          <w:i/>
          <w:iCs/>
        </w:rPr>
        <w:t>Erasistratus</w:t>
      </w:r>
      <w:r>
        <w:t xml:space="preserve"> likewise</w:t>
      </w:r>
      <w:r>
        <w:br/>
        <w:t>discovered something os this Nature. " _ .</w:t>
      </w:r>
      <w:r>
        <w:br/>
        <w:t xml:space="preserve">. Besides, as </w:t>
      </w:r>
      <w:r>
        <w:rPr>
          <w:i/>
          <w:iCs/>
        </w:rPr>
        <w:t>Herophilus sad</w:t>
      </w:r>
      <w:r>
        <w:t xml:space="preserve"> learned Anatomy, not by reading</w:t>
      </w:r>
      <w:r>
        <w:br/>
        <w:t>the Books of his Predecessors only, and form'd particular Ideas</w:t>
      </w:r>
      <w:r>
        <w:br/>
        <w:t>of the Parts, from what he had seen in Dissections, especially</w:t>
      </w:r>
      <w:r>
        <w:br/>
        <w:t>those of human Bodies, he expressed these Ideas by Words;</w:t>
      </w:r>
      <w:r>
        <w:br/>
        <w:t>which appeared to him most proper for that Purpose ; that is,</w:t>
      </w:r>
      <w:r>
        <w:br/>
        <w:t>he invented new Names; and gave Names to Parts, which be-</w:t>
      </w:r>
      <w:r>
        <w:br/>
        <w:t>fore had none. . .. , - . , , .</w:t>
      </w:r>
    </w:p>
    <w:p w14:paraId="7B85B182" w14:textId="77777777" w:rsidR="00DB41A1" w:rsidRDefault="00000000">
      <w:pPr>
        <w:ind w:firstLine="360"/>
      </w:pPr>
      <w:r>
        <w:t>For Instance, he called the first of the Intestines, Or that</w:t>
      </w:r>
      <w:r>
        <w:br/>
        <w:t xml:space="preserve">which is next to the Stomach, </w:t>
      </w:r>
      <w:r>
        <w:rPr>
          <w:lang w:val="el-GR" w:eastAsia="el-GR" w:bidi="el-GR"/>
        </w:rPr>
        <w:t xml:space="preserve">Δωδεκαδάκτυλον, </w:t>
      </w:r>
      <w:r>
        <w:t>because It is</w:t>
      </w:r>
      <w:r>
        <w:br/>
        <w:t xml:space="preserve">twelve Inches in Length; . </w:t>
      </w:r>
      <w:r>
        <w:rPr>
          <w:vertAlign w:val="subscript"/>
        </w:rPr>
        <w:t>;</w:t>
      </w:r>
      <w:r>
        <w:t xml:space="preserve"> , ..</w:t>
      </w:r>
    </w:p>
    <w:p w14:paraId="52F7CB46" w14:textId="77777777" w:rsidR="00DB41A1" w:rsidRDefault="00000000">
      <w:pPr>
        <w:ind w:firstLine="360"/>
      </w:pPr>
      <w:r>
        <w:t>. Having also observed, that the .Vestel which passes from the</w:t>
      </w:r>
      <w:r>
        <w:br/>
        <w:t>right Ventricle of the Heart to the Lungs, and which the took</w:t>
      </w:r>
      <w:r>
        <w:br/>
        <w:t>for a Vein, had a thick Coat like that of an Artery, he called</w:t>
      </w:r>
      <w:r>
        <w:br/>
        <w:t xml:space="preserve">it; if we may belive </w:t>
      </w:r>
      <w:r>
        <w:rPr>
          <w:i/>
          <w:iCs/>
        </w:rPr>
        <w:t xml:space="preserve">Rufus </w:t>
      </w:r>
      <w:r>
        <w:rPr>
          <w:i/>
          <w:iCs/>
          <w:lang w:val="la-Latn" w:eastAsia="la-Latn" w:bidi="la-Latn"/>
        </w:rPr>
        <w:t xml:space="preserve">Ephesius, </w:t>
      </w:r>
      <w:r>
        <w:rPr>
          <w:i/>
          <w:iCs/>
        </w:rPr>
        <w:t>tffizArierial Vein</w:t>
      </w:r>
      <w:r>
        <w:t>;. and for-</w:t>
      </w:r>
      <w:r>
        <w:br/>
        <w:t>the quite contrary Reason, he called the Vessel winch comes</w:t>
      </w:r>
      <w:r>
        <w:br/>
        <w:t>from the Lungs to the Lest .Ventricle of the Heart, the</w:t>
      </w:r>
      <w:r>
        <w:br/>
      </w:r>
      <w:r>
        <w:rPr>
          <w:i/>
          <w:iCs/>
        </w:rPr>
        <w:t>Vinous Artcry.</w:t>
      </w:r>
      <w:r>
        <w:t xml:space="preserve"> But though the Names he gave to those</w:t>
      </w:r>
      <w:r>
        <w:br/>
        <w:t>Vessels, point out the Knowledge he had of the Heart, and the</w:t>
      </w:r>
      <w:r>
        <w:br/>
        <w:t xml:space="preserve">Veffeis with which it is immediately connected, yet </w:t>
      </w:r>
      <w:r>
        <w:rPr>
          <w:i/>
          <w:iCs/>
        </w:rPr>
        <w:t>Galen (De</w:t>
      </w:r>
      <w:r>
        <w:rPr>
          <w:i/>
          <w:iCs/>
        </w:rPr>
        <w:br/>
        <w:t>Hippocrat. et Platon. Decret. Lib.</w:t>
      </w:r>
      <w:r>
        <w:t xml:space="preserve"> I. </w:t>
      </w:r>
      <w:r>
        <w:rPr>
          <w:i/>
          <w:iCs/>
        </w:rPr>
        <w:t>Cap .10'.)</w:t>
      </w:r>
      <w:r>
        <w:t xml:space="preserve"> observes, that he</w:t>
      </w:r>
      <w:r>
        <w:br/>
        <w:t>has been Very negligent in describing the Membranes of the</w:t>
      </w:r>
      <w:r>
        <w:br/>
        <w:t>Heart, to which he had nevertheless given a Name, calling</w:t>
      </w:r>
      <w:r>
        <w:br/>
        <w:t xml:space="preserve">them </w:t>
      </w:r>
      <w:r>
        <w:rPr>
          <w:i/>
          <w:iCs/>
        </w:rPr>
        <w:t xml:space="preserve">Nervous Separations, </w:t>
      </w:r>
      <w:r>
        <w:rPr>
          <w:i/>
          <w:iCs/>
          <w:lang w:val="la-Latn" w:eastAsia="la-Latn" w:bidi="la-Latn"/>
        </w:rPr>
        <w:t xml:space="preserve">ut </w:t>
      </w:r>
      <w:r>
        <w:rPr>
          <w:i/>
          <w:iCs/>
        </w:rPr>
        <w:t>Partitions.</w:t>
      </w:r>
    </w:p>
    <w:p w14:paraId="073E30CC" w14:textId="77777777" w:rsidR="00DB41A1" w:rsidRDefault="00000000">
      <w:pPr>
        <w:ind w:firstLine="360"/>
      </w:pPr>
      <w:r>
        <w:t xml:space="preserve">. It was also </w:t>
      </w:r>
      <w:r>
        <w:rPr>
          <w:i/>
          <w:iCs/>
        </w:rPr>
        <w:t>Hcraphilus</w:t>
      </w:r>
      <w:r>
        <w:t xml:space="preserve"> who first calied two Coats of the Eye,</w:t>
      </w:r>
      <w:r>
        <w:br/>
        <w:t xml:space="preserve">the </w:t>
      </w:r>
      <w:r>
        <w:rPr>
          <w:i/>
          <w:iCs/>
        </w:rPr>
        <w:t>Tunica Retina,</w:t>
      </w:r>
      <w:r>
        <w:t xml:space="preserve"> and the </w:t>
      </w:r>
      <w:r>
        <w:rPr>
          <w:i/>
          <w:iCs/>
        </w:rPr>
        <w:t>Tunica Arachnoides.</w:t>
      </w:r>
      <w:r>
        <w:t xml:space="preserve"> He also called</w:t>
      </w:r>
      <w:r>
        <w:br/>
      </w:r>
      <w:r>
        <w:lastRenderedPageBreak/>
        <w:t>that Membrane which fines the Ventricles of the Brain, the</w:t>
      </w:r>
      <w:r>
        <w:br/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Choroides,</w:t>
      </w:r>
      <w:r>
        <w:t xml:space="preserve"> because he saw, that it resembled the</w:t>
      </w:r>
      <w:r>
        <w:br/>
        <w:t>Chorion which covers the Foeths in the Matrix.</w:t>
      </w:r>
    </w:p>
    <w:p w14:paraId="77E2B8F4" w14:textId="77777777" w:rsidR="00DB41A1" w:rsidRDefault="00000000">
      <w:pPr>
        <w:ind w:firstLine="360"/>
      </w:pPr>
      <w:r>
        <w:t>He also compared the Cavity, which forms the fourth Ven-</w:t>
      </w:r>
      <w:r>
        <w:br/>
        <w:t xml:space="preserve">tricle of the Brain, </w:t>
      </w:r>
      <w:r>
        <w:rPr>
          <w:lang w:val="el-GR" w:eastAsia="el-GR" w:bidi="el-GR"/>
        </w:rPr>
        <w:t xml:space="preserve">'Αναγλυφὴ τοῦ καλάμου, </w:t>
      </w:r>
      <w:r>
        <w:t>to .the Concavity</w:t>
      </w:r>
      <w:r>
        <w:br/>
        <w:t xml:space="preserve">Of a writing Pen, or Reed, used for that Purpose in </w:t>
      </w:r>
      <w:r>
        <w:rPr>
          <w:i/>
          <w:iCs/>
        </w:rPr>
        <w:t>Egypt.</w:t>
      </w:r>
      <w:r>
        <w:rPr>
          <w:i/>
          <w:iCs/>
        </w:rPr>
        <w:br/>
      </w:r>
      <w:r>
        <w:t xml:space="preserve">He has in like manner given the Name of </w:t>
      </w:r>
      <w:r>
        <w:rPr>
          <w:lang w:val="el-GR" w:eastAsia="el-GR" w:bidi="el-GR"/>
        </w:rPr>
        <w:t xml:space="preserve">Ληνὸς, </w:t>
      </w:r>
      <w:r>
        <w:rPr>
          <w:i/>
          <w:iCs/>
          <w:lang w:val="la-Latn" w:eastAsia="la-Latn" w:bidi="la-Latn"/>
        </w:rPr>
        <w:t>Torcular,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>that Place where all the Sinuses of the Dura Mater unite.</w:t>
      </w:r>
    </w:p>
    <w:p w14:paraId="4FDE6758" w14:textId="77777777" w:rsidR="00DB41A1" w:rsidRDefault="00000000">
      <w:pPr>
        <w:ind w:firstLine="360"/>
      </w:pPr>
      <w:r>
        <w:t xml:space="preserve">.. It was he likewise who gave the Name of </w:t>
      </w:r>
      <w:r>
        <w:rPr>
          <w:i/>
          <w:iCs/>
          <w:lang w:val="la-Latn" w:eastAsia="la-Latn" w:bidi="la-Latn"/>
        </w:rPr>
        <w:t>Glandula Pa-</w:t>
      </w:r>
      <w:r>
        <w:rPr>
          <w:i/>
          <w:iCs/>
          <w:lang w:val="la-Latn" w:eastAsia="la-Latn" w:bidi="la-Latn"/>
        </w:rPr>
        <w:br/>
        <w:t>rastata</w:t>
      </w:r>
      <w:r>
        <w:rPr>
          <w:lang w:val="la-Latn" w:eastAsia="la-Latn" w:bidi="la-Latn"/>
        </w:rPr>
        <w:t xml:space="preserve"> </w:t>
      </w:r>
      <w:r>
        <w:t>to those Glands which he about the Root of the Penis.</w:t>
      </w:r>
    </w:p>
    <w:p w14:paraId="222F7ACE" w14:textId="77777777" w:rsidR="00DB41A1" w:rsidRDefault="00000000">
      <w:pPr>
        <w:ind w:firstLine="360"/>
      </w:pPr>
      <w:r>
        <w:t xml:space="preserve">. He styl'd these </w:t>
      </w:r>
      <w:r>
        <w:rPr>
          <w:i/>
          <w:iCs/>
          <w:lang w:val="la-Latn" w:eastAsia="la-Latn" w:bidi="la-Latn"/>
        </w:rPr>
        <w:t xml:space="preserve">Parastata </w:t>
      </w:r>
      <w:r>
        <w:rPr>
          <w:i/>
          <w:iCs/>
        </w:rPr>
        <w:t>gstandulous,</w:t>
      </w:r>
      <w:r>
        <w:t xml:space="preserve"> in order to distinguish</w:t>
      </w:r>
      <w:r>
        <w:br/>
        <w:t xml:space="preserve">them from other </w:t>
      </w:r>
      <w:r>
        <w:rPr>
          <w:lang w:val="la-Latn" w:eastAsia="la-Latn" w:bidi="la-Latn"/>
        </w:rPr>
        <w:t xml:space="preserve">Parastatae, </w:t>
      </w:r>
      <w:r>
        <w:t xml:space="preserve">winch he called </w:t>
      </w:r>
      <w:r>
        <w:rPr>
          <w:i/>
          <w:iCs/>
        </w:rPr>
        <w:t>searicose,</w:t>
      </w:r>
      <w:r>
        <w:t xml:space="preserve"> and</w:t>
      </w:r>
      <w:r>
        <w:br/>
        <w:t>which he placed at the Extremity of those Vessels which con-</w:t>
      </w:r>
      <w:r>
        <w:br/>
        <w:t>Vey the Seed from the Testicles, or rather, aS he thought, which</w:t>
      </w:r>
      <w:r>
        <w:br/>
        <w:t>serve to prepare it; for though he did not deny, that the Testi-</w:t>
      </w:r>
      <w:r>
        <w:br/>
        <w:t>Cles served, in some measure, to the Generation of Seed, yer</w:t>
      </w:r>
      <w:r>
        <w:br w:type="page"/>
      </w:r>
    </w:p>
    <w:p w14:paraId="1286F087" w14:textId="77777777" w:rsidR="00DB41A1" w:rsidRDefault="00000000">
      <w:r>
        <w:lastRenderedPageBreak/>
        <w:t>he helieved, that the above-mentioned Vessels contributed much</w:t>
      </w:r>
      <w:r>
        <w:br/>
        <w:t xml:space="preserve">more to that Purpose. .The Word </w:t>
      </w:r>
      <w:r>
        <w:rPr>
          <w:i/>
          <w:iCs/>
          <w:lang w:val="la-Latn" w:eastAsia="la-Latn" w:bidi="la-Latn"/>
        </w:rPr>
        <w:t>Parastata</w:t>
      </w:r>
      <w:r>
        <w:rPr>
          <w:lang w:val="la-Latn" w:eastAsia="la-Latn" w:bidi="la-Latn"/>
        </w:rPr>
        <w:t xml:space="preserve"> </w:t>
      </w:r>
      <w:r>
        <w:t>imports any</w:t>
      </w:r>
      <w:r>
        <w:br/>
        <w:t>thing situated near another. Some antient Physicians have also</w:t>
      </w:r>
      <w:r>
        <w:br/>
        <w:t xml:space="preserve">given the Name of </w:t>
      </w:r>
      <w:r>
        <w:rPr>
          <w:i/>
          <w:iCs/>
          <w:lang w:val="la-Latn" w:eastAsia="la-Latn" w:bidi="la-Latn"/>
        </w:rPr>
        <w:t xml:space="preserve">Parastata </w:t>
      </w:r>
      <w:r>
        <w:rPr>
          <w:i/>
          <w:iCs/>
        </w:rPr>
        <w:t>fo</w:t>
      </w:r>
      <w:r>
        <w:t xml:space="preserve"> the Epididymis. It is plain,</w:t>
      </w:r>
      <w:r>
        <w:br/>
        <w:t xml:space="preserve">that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Acfstotde</w:t>
      </w:r>
      <w:r>
        <w:t xml:space="preserve"> knew the Varicose </w:t>
      </w:r>
      <w:r>
        <w:rPr>
          <w:lang w:val="la-Latn" w:eastAsia="la-Latn" w:bidi="la-Latn"/>
        </w:rPr>
        <w:t xml:space="preserve">Parastatae </w:t>
      </w:r>
      <w:r>
        <w:t>of</w:t>
      </w:r>
      <w:r>
        <w:br/>
      </w:r>
      <w:r>
        <w:rPr>
          <w:i/>
          <w:iCs/>
        </w:rPr>
        <w:t>Horaphilus,</w:t>
      </w:r>
      <w:r>
        <w:t xml:space="preserve"> though they did not give them the same Name.</w:t>
      </w:r>
    </w:p>
    <w:p w14:paraId="5DC62DA7" w14:textId="77777777" w:rsidR="00DB41A1" w:rsidRDefault="00000000">
      <w:pPr>
        <w:tabs>
          <w:tab w:val="left" w:pos="2288"/>
          <w:tab w:val="left" w:pos="2592"/>
          <w:tab w:val="left" w:pos="2903"/>
          <w:tab w:val="left" w:pos="3464"/>
          <w:tab w:val="left" w:pos="4620"/>
          <w:tab w:val="left" w:pos="5268"/>
        </w:tabs>
      </w:pPr>
      <w:r>
        <w:t xml:space="preserve">. The Authority of </w:t>
      </w:r>
      <w:r>
        <w:rPr>
          <w:i/>
          <w:iCs/>
        </w:rPr>
        <w:t>Iieraphilus,</w:t>
      </w:r>
      <w:r>
        <w:t xml:space="preserve"> in point of Anatomy, was </w:t>
      </w:r>
      <w:r>
        <w:rPr>
          <w:b/>
          <w:bCs/>
        </w:rPr>
        <w:t>so</w:t>
      </w:r>
      <w:r>
        <w:rPr>
          <w:b/>
          <w:bCs/>
        </w:rPr>
        <w:br/>
      </w:r>
      <w:r>
        <w:t>?'eas, that almost all the Names he assign'd to the different</w:t>
      </w:r>
      <w:r>
        <w:br/>
        <w:t xml:space="preserve">arts, are still preserved. The Testimony of Antiquity is </w:t>
      </w:r>
      <w:r>
        <w:rPr>
          <w:b/>
          <w:bCs/>
        </w:rPr>
        <w:t>so</w:t>
      </w:r>
      <w:r>
        <w:rPr>
          <w:b/>
          <w:bCs/>
        </w:rPr>
        <w:br/>
      </w:r>
      <w:r>
        <w:t xml:space="preserve">strong in the Favour of </w:t>
      </w:r>
      <w:r>
        <w:rPr>
          <w:i/>
          <w:iCs/>
        </w:rPr>
        <w:t>Horaphilus,</w:t>
      </w:r>
      <w:r>
        <w:t xml:space="preserve"> that we cannot, without</w:t>
      </w:r>
      <w:r>
        <w:br/>
        <w:t>injuring his Character, deny inm to .he the best Anatomist of</w:t>
      </w:r>
      <w:r>
        <w:br/>
        <w:t>the Times in winch he lived. If his Writings had reached Our</w:t>
      </w:r>
      <w:r>
        <w:br/>
        <w:t xml:space="preserve">Hands, we might have, been able to heve judged of his </w:t>
      </w:r>
      <w:r>
        <w:rPr>
          <w:lang w:val="la-Latn" w:eastAsia="la-Latn" w:bidi="la-Latn"/>
        </w:rPr>
        <w:t>Senti-</w:t>
      </w:r>
      <w:r>
        <w:rPr>
          <w:lang w:val="la-Latn" w:eastAsia="la-Latn" w:bidi="la-Latn"/>
        </w:rPr>
        <w:br/>
      </w:r>
      <w:r>
        <w:t xml:space="preserve">meats </w:t>
      </w:r>
      <w:r>
        <w:rPr>
          <w:i/>
          <w:iCs/>
        </w:rPr>
        <w:t>for ourselves.</w:t>
      </w:r>
      <w:r>
        <w:t xml:space="preserve"> Bur-aS they are lost, we can say no more,</w:t>
      </w:r>
      <w:r>
        <w:br/>
        <w:t>than that what is preserved in Quotations is sufficient to give</w:t>
      </w:r>
      <w:r>
        <w:br/>
      </w:r>
      <w:r>
        <w:rPr>
          <w:b/>
          <w:bCs/>
        </w:rPr>
        <w:t xml:space="preserve">us </w:t>
      </w:r>
      <w:r>
        <w:t>a great Idea of his Exactness and his Skill, especially .if we</w:t>
      </w:r>
      <w:r>
        <w:br/>
        <w:t>consider, that he lived at a time when Anatomy was only in</w:t>
      </w:r>
      <w:r>
        <w:br/>
        <w:t>its Infancy, and that his whole Stock of Knowledge, in this</w:t>
      </w:r>
      <w:r>
        <w:br/>
        <w:t xml:space="preserve">Particular, was principally ofhis own acquiring. </w:t>
      </w:r>
      <w:r>
        <w:rPr>
          <w:i/>
          <w:iCs/>
        </w:rPr>
        <w:t>Fallopius,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t>knowing Anatomist of the last Age, was so superstitious an Ad-</w:t>
      </w:r>
      <w:r>
        <w:br/>
      </w:r>
      <w:r>
        <w:rPr>
          <w:lang w:val="la-Latn" w:eastAsia="la-Latn" w:bidi="la-Latn"/>
        </w:rPr>
        <w:t xml:space="preserve">mirer </w:t>
      </w:r>
      <w:r>
        <w:t xml:space="preserve">of </w:t>
      </w:r>
      <w:r>
        <w:rPr>
          <w:i/>
          <w:iCs/>
        </w:rPr>
        <w:t>Herophilus,</w:t>
      </w:r>
      <w:r>
        <w:t xml:space="preserve"> that he laid it down as a Maxim, that it</w:t>
      </w:r>
      <w:r>
        <w:br/>
        <w:t>was aS unreasonable to contradict him in point of Anatomy,: as</w:t>
      </w:r>
      <w:r>
        <w:br/>
        <w:t>to contradict the Gospel; bur the Encomium is a littie too ex-</w:t>
      </w:r>
      <w:r>
        <w:br/>
        <w:t>travagant. .</w:t>
      </w:r>
      <w:r>
        <w:tab/>
        <w:t>.</w:t>
      </w:r>
      <w:r>
        <w:tab/>
        <w:t>-</w:t>
      </w:r>
      <w:r>
        <w:tab/>
        <w:t>-</w:t>
      </w:r>
      <w:r>
        <w:tab/>
        <w:t>*</w:t>
      </w:r>
      <w:r>
        <w:tab/>
        <w:t>’</w:t>
      </w:r>
      <w:r>
        <w:tab/>
        <w:t>. .</w:t>
      </w:r>
    </w:p>
    <w:p w14:paraId="16D24BDE" w14:textId="77777777" w:rsidR="00DB41A1" w:rsidRDefault="00000000">
      <w:pPr>
        <w:tabs>
          <w:tab w:val="left" w:pos="5268"/>
        </w:tabs>
      </w:pPr>
      <w:r>
        <w:t xml:space="preserve">. It is generally thought, that </w:t>
      </w:r>
      <w:r>
        <w:rPr>
          <w:i/>
          <w:iCs/>
        </w:rPr>
        <w:t>Erasistratus</w:t>
      </w:r>
      <w:r>
        <w:t xml:space="preserve"> was co</w:t>
      </w:r>
      <w:r>
        <w:rPr>
          <w:u w:val="single"/>
        </w:rPr>
        <w:t>ntem</w:t>
      </w:r>
      <w:r>
        <w:t>porary</w:t>
      </w:r>
      <w:r>
        <w:br/>
        <w:t xml:space="preserve">with </w:t>
      </w:r>
      <w:r>
        <w:rPr>
          <w:i/>
          <w:iCs/>
        </w:rPr>
        <w:t>Horaphilus,</w:t>
      </w:r>
      <w:r>
        <w:t xml:space="preserve"> or liv'd Very soon aster him.</w:t>
      </w:r>
      <w:r>
        <w:tab/>
        <w:t>,</w:t>
      </w:r>
    </w:p>
    <w:p w14:paraId="1CB54237" w14:textId="77777777" w:rsidR="00DB41A1" w:rsidRDefault="00000000">
      <w:pPr>
        <w:tabs>
          <w:tab w:val="left" w:pos="3837"/>
        </w:tabs>
      </w:pPr>
      <w:r>
        <w:t>' It was by means of Anatomy, .that this Physician first be</w:t>
      </w:r>
      <w:r>
        <w:rPr>
          <w:u w:val="single"/>
        </w:rPr>
        <w:t>cam</w:t>
      </w:r>
      <w:r>
        <w:t>e</w:t>
      </w:r>
      <w:r>
        <w:br/>
        <w:t xml:space="preserve">considerable in the World; and </w:t>
      </w:r>
      <w:r>
        <w:rPr>
          <w:i/>
          <w:iCs/>
        </w:rPr>
        <w:t>Galen,</w:t>
      </w:r>
      <w:r>
        <w:t xml:space="preserve"> who upon many Occa-</w:t>
      </w:r>
      <w:r>
        <w:br/>
        <w:t xml:space="preserve">sions talks unfavourably enough of him, yet confesses </w:t>
      </w:r>
      <w:r>
        <w:rPr>
          <w:i/>
          <w:iCs/>
        </w:rPr>
        <w:t>that</w:t>
      </w:r>
      <w:r>
        <w:rPr>
          <w:i/>
          <w:iCs/>
        </w:rPr>
        <w:br/>
      </w:r>
      <w:r>
        <w:t xml:space="preserve">Erasistratus </w:t>
      </w:r>
      <w:r>
        <w:rPr>
          <w:i/>
          <w:iCs/>
        </w:rPr>
        <w:t>had contributed a great deal to the Re-ostablisinnent</w:t>
      </w:r>
      <w:r>
        <w:rPr>
          <w:i/>
          <w:iCs/>
        </w:rPr>
        <w:br/>
        <w:t>of Anatomy, which,,</w:t>
      </w:r>
      <w:r>
        <w:t xml:space="preserve"> as hesays, </w:t>
      </w:r>
      <w:r>
        <w:rPr>
          <w:i/>
          <w:iCs/>
        </w:rPr>
        <w:t>had been in a great measure last</w:t>
      </w:r>
      <w:r>
        <w:rPr>
          <w:i/>
          <w:iCs/>
        </w:rPr>
        <w:br/>
        <w:t xml:space="preserve">for </w:t>
      </w:r>
      <w:r>
        <w:rPr>
          <w:i/>
          <w:iCs/>
          <w:lang w:val="la-Latn" w:eastAsia="la-Latn" w:bidi="la-Latn"/>
        </w:rPr>
        <w:t xml:space="preserve">forne </w:t>
      </w:r>
      <w:r>
        <w:rPr>
          <w:i/>
          <w:iCs/>
        </w:rPr>
        <w:t>time before.</w:t>
      </w:r>
      <w:r>
        <w:t xml:space="preserve"> But 'tis no eafy Matter, to find . out</w:t>
      </w:r>
      <w:r>
        <w:br/>
        <w:t>what particular Period of Time he has in View: However,</w:t>
      </w:r>
      <w:r>
        <w:br/>
        <w:t>that we may understand the Passage the better, it is .necessary</w:t>
      </w:r>
      <w:r>
        <w:br/>
        <w:t xml:space="preserve">to relate the Whose of it. </w:t>
      </w:r>
      <w:r>
        <w:rPr>
          <w:i/>
          <w:iCs/>
        </w:rPr>
        <w:t>Those,</w:t>
      </w:r>
      <w:r>
        <w:t xml:space="preserve"> says he, </w:t>
      </w:r>
      <w:r>
        <w:rPr>
          <w:i/>
          <w:iCs/>
        </w:rPr>
        <w:t>who are not asuamld</w:t>
      </w:r>
      <w:r>
        <w:rPr>
          <w:i/>
          <w:iCs/>
        </w:rPr>
        <w:br/>
        <w:t>trfpeah against Evidence, are the Cause of the Length of this</w:t>
      </w:r>
      <w:r>
        <w:rPr>
          <w:i/>
          <w:iCs/>
        </w:rPr>
        <w:br/>
        <w:t>Dispute</w:t>
      </w:r>
      <w:r>
        <w:t xml:space="preserve"> {the Dispute betwixt him and </w:t>
      </w:r>
      <w:r>
        <w:rPr>
          <w:i/>
          <w:iCs/>
          <w:lang w:val="la-Latn" w:eastAsia="la-Latn" w:bidi="la-Latn"/>
        </w:rPr>
        <w:t>Chrysippus</w:t>
      </w:r>
      <w:r>
        <w:rPr>
          <w:lang w:val="la-Latn" w:eastAsia="la-Latn" w:bidi="la-Latn"/>
        </w:rPr>
        <w:t xml:space="preserve"> </w:t>
      </w:r>
      <w:r>
        <w:t>the Stoic, who</w:t>
      </w:r>
      <w:r>
        <w:br/>
        <w:t>maintain'd, that the Seat .of the Sold, and the Origin of the</w:t>
      </w:r>
      <w:r>
        <w:br/>
        <w:t xml:space="preserve">Nerves, was in the Heart]. </w:t>
      </w:r>
      <w:r>
        <w:rPr>
          <w:i/>
          <w:iCs/>
        </w:rPr>
        <w:t>We ought not to accuse either ilspquicr</w:t>
      </w:r>
      <w:r>
        <w:rPr>
          <w:i/>
          <w:iCs/>
        </w:rPr>
        <w:br/>
      </w:r>
      <w:r>
        <w:t xml:space="preserve">Crates, or </w:t>
      </w:r>
      <w:r>
        <w:rPr>
          <w:lang w:val="la-Latn" w:eastAsia="la-Latn" w:bidi="la-Latn"/>
        </w:rPr>
        <w:t xml:space="preserve">E udemus, </w:t>
      </w:r>
      <w:r>
        <w:t xml:space="preserve">or Herophilus, or </w:t>
      </w:r>
      <w:r>
        <w:rPr>
          <w:lang w:val="la-Latn" w:eastAsia="la-Latn" w:bidi="la-Latn"/>
        </w:rPr>
        <w:t xml:space="preserve">Marinus, </w:t>
      </w:r>
      <w:r>
        <w:rPr>
          <w:i/>
          <w:iCs/>
        </w:rPr>
        <w:t>who since Abe</w:t>
      </w:r>
      <w:r>
        <w:rPr>
          <w:i/>
          <w:iCs/>
        </w:rPr>
        <w:br/>
        <w:t>Days of the. Antients have re-establisoed the Science of Anatomy,</w:t>
      </w:r>
      <w:r>
        <w:rPr>
          <w:i/>
          <w:iCs/>
        </w:rPr>
        <w:br/>
        <w:t>which had been neglected er</w:t>
      </w:r>
      <w:r>
        <w:t xml:space="preserve"> </w:t>
      </w:r>
      <w:r>
        <w:rPr>
          <w:lang w:val="el-GR" w:eastAsia="el-GR" w:bidi="el-GR"/>
        </w:rPr>
        <w:t>τῳ μεταξύ</w:t>
      </w:r>
      <w:r>
        <w:rPr>
          <w:lang w:val="el-GR" w:eastAsia="el-GR" w:bidi="el-GR"/>
        </w:rPr>
        <w:tab/>
      </w:r>
      <w:r>
        <w:rPr>
          <w:i/>
          <w:iCs/>
        </w:rPr>
        <w:t>in the intermediate</w:t>
      </w:r>
    </w:p>
    <w:p w14:paraId="70BA0527" w14:textId="77777777" w:rsidR="00DB41A1" w:rsidRDefault="00000000">
      <w:r>
        <w:rPr>
          <w:i/>
          <w:iCs/>
        </w:rPr>
        <w:t>Space of Time between them.</w:t>
      </w:r>
    </w:p>
    <w:p w14:paraId="2B64ACD2" w14:textId="77777777" w:rsidR="00DB41A1" w:rsidRDefault="00000000">
      <w:pPr>
        <w:ind w:firstLine="360"/>
      </w:pPr>
      <w:r>
        <w:rPr>
          <w:i/>
          <w:iCs/>
        </w:rPr>
        <w:t>Galen</w:t>
      </w:r>
      <w:r>
        <w:t xml:space="preserve"> at first seems to hintat the Time which pasted between</w:t>
      </w:r>
      <w:r>
        <w:br/>
      </w:r>
      <w:r>
        <w:rPr>
          <w:i/>
          <w:iCs/>
        </w:rPr>
        <w:t>Efculapius,</w:t>
      </w:r>
      <w:r>
        <w:t xml:space="preserve"> or his first Descendants, and </w:t>
      </w:r>
      <w:r>
        <w:rPr>
          <w:i/>
          <w:iCs/>
        </w:rPr>
        <w:t>Hippocrates,</w:t>
      </w:r>
      <w:r>
        <w:t xml:space="preserve"> which is</w:t>
      </w:r>
      <w:r>
        <w:br/>
        <w:t>that dark Period, during which, the State of Physic was not</w:t>
      </w:r>
      <w:r>
        <w:br/>
        <w:t>known. But we shall see by what he says elsewhere, that he</w:t>
      </w:r>
      <w:r>
        <w:br/>
        <w:t>meant no such thing, in order then to prevent the Contra-</w:t>
      </w:r>
      <w:r>
        <w:br/>
        <w:t>diction betwixt the Passage now quoted, and some others of the</w:t>
      </w:r>
      <w:r>
        <w:br/>
        <w:t>same Author, we must necessarily put a Point aster the Word</w:t>
      </w:r>
      <w:r>
        <w:br/>
      </w:r>
      <w:r>
        <w:rPr>
          <w:i/>
          <w:iCs/>
        </w:rPr>
        <w:t>Hippocrates,</w:t>
      </w:r>
      <w:r>
        <w:t xml:space="preserve"> and begin another Period thus : </w:t>
      </w:r>
      <w:r>
        <w:rPr>
          <w:i/>
          <w:iCs/>
        </w:rPr>
        <w:t>lgre aught not ta</w:t>
      </w:r>
      <w:r>
        <w:rPr>
          <w:i/>
          <w:iCs/>
        </w:rPr>
        <w:br/>
        <w:t>lay the Blame upon</w:t>
      </w:r>
      <w:r>
        <w:t xml:space="preserve"> Hippocrates. </w:t>
      </w:r>
      <w:r>
        <w:rPr>
          <w:i/>
          <w:iCs/>
        </w:rPr>
        <w:t>Neither ought we to accuse</w:t>
      </w:r>
      <w:r>
        <w:t xml:space="preserve"> Era-</w:t>
      </w:r>
      <w:r>
        <w:br/>
      </w:r>
      <w:r>
        <w:rPr>
          <w:lang w:val="la-Latn" w:eastAsia="la-Latn" w:bidi="la-Latn"/>
        </w:rPr>
        <w:t xml:space="preserve">sistratus, </w:t>
      </w:r>
      <w:r>
        <w:rPr>
          <w:i/>
          <w:iCs/>
        </w:rPr>
        <w:t>nor</w:t>
      </w:r>
      <w:r>
        <w:t xml:space="preserve"> Eudemus, </w:t>
      </w:r>
      <w:r>
        <w:rPr>
          <w:i/>
          <w:iCs/>
        </w:rPr>
        <w:t>nor</w:t>
      </w:r>
      <w:r>
        <w:t xml:space="preserve"> Herophilus, </w:t>
      </w:r>
      <w:r>
        <w:rPr>
          <w:i/>
          <w:iCs/>
        </w:rPr>
        <w:t>nor</w:t>
      </w:r>
      <w:r>
        <w:t xml:space="preserve"> </w:t>
      </w:r>
      <w:r>
        <w:rPr>
          <w:lang w:val="la-Latn" w:eastAsia="la-Latn" w:bidi="la-Latn"/>
        </w:rPr>
        <w:t xml:space="preserve">Marinus, </w:t>
      </w:r>
      <w:r>
        <w:rPr>
          <w:i/>
          <w:iCs/>
        </w:rPr>
        <w:t>who after</w:t>
      </w:r>
      <w:r>
        <w:rPr>
          <w:i/>
          <w:iCs/>
        </w:rPr>
        <w:br/>
        <w:t>the Antients have ro-establisued the Science of Anatomy, which</w:t>
      </w:r>
      <w:r>
        <w:rPr>
          <w:i/>
          <w:iCs/>
        </w:rPr>
        <w:br/>
        <w:t>had-been neglected in the Tome intervening .between them.</w:t>
      </w:r>
      <w:r>
        <w:rPr>
          <w:b/>
          <w:bCs/>
        </w:rPr>
        <w:t xml:space="preserve"> Or</w:t>
      </w:r>
      <w:r>
        <w:rPr>
          <w:b/>
          <w:bCs/>
        </w:rPr>
        <w:br/>
      </w:r>
      <w:r>
        <w:t xml:space="preserve">this Sentence of </w:t>
      </w:r>
      <w:r>
        <w:rPr>
          <w:i/>
          <w:iCs/>
        </w:rPr>
        <w:t>Galen</w:t>
      </w:r>
      <w:r>
        <w:t xml:space="preserve"> may be transiated thus: </w:t>
      </w:r>
      <w:r>
        <w:rPr>
          <w:i/>
          <w:iCs/>
        </w:rPr>
        <w:t>We ought</w:t>
      </w:r>
      <w:r>
        <w:rPr>
          <w:i/>
          <w:iCs/>
        </w:rPr>
        <w:br/>
        <w:t>neithcr to accuse</w:t>
      </w:r>
      <w:r>
        <w:t xml:space="preserve"> Hippocrates, </w:t>
      </w:r>
      <w:r>
        <w:rPr>
          <w:i/>
          <w:iCs/>
        </w:rPr>
        <w:t>dor those who have re-establisued</w:t>
      </w:r>
      <w:r>
        <w:rPr>
          <w:i/>
          <w:iCs/>
        </w:rPr>
        <w:br/>
        <w:t>Anatomy, which had been neglected in the Interval between, them</w:t>
      </w:r>
      <w:r>
        <w:rPr>
          <w:i/>
          <w:iCs/>
        </w:rPr>
        <w:br/>
        <w:t>and him, such as</w:t>
      </w:r>
      <w:r>
        <w:t xml:space="preserve"> Erasistratus, Eudemus, Herophilus, </w:t>
      </w:r>
      <w:r>
        <w:rPr>
          <w:i/>
          <w:iCs/>
        </w:rPr>
        <w:t>etc.</w:t>
      </w:r>
      <w:r>
        <w:t xml:space="preserve"> Ac-</w:t>
      </w:r>
      <w:r>
        <w:br/>
        <w:t xml:space="preserve">cording to this Explication, which is the genuine Sente of </w:t>
      </w:r>
      <w:r>
        <w:rPr>
          <w:i/>
          <w:iCs/>
        </w:rPr>
        <w:t>Galen,</w:t>
      </w:r>
      <w:r>
        <w:rPr>
          <w:i/>
          <w:iCs/>
        </w:rPr>
        <w:br/>
        <w:t>Hippocrateslumffi</w:t>
      </w:r>
      <w:r>
        <w:t xml:space="preserve"> not he rank'd among the Restorers of Anatomy,</w:t>
      </w:r>
      <w:r>
        <w:br/>
        <w:t>which would not agree with what the same Author says in an-</w:t>
      </w:r>
      <w:r>
        <w:br/>
        <w:t xml:space="preserve">other Passage, </w:t>
      </w:r>
      <w:r>
        <w:rPr>
          <w:i/>
          <w:iCs/>
        </w:rPr>
        <w:t>\DeAdmiuastr. Anatom. Lib. as. Cap.</w:t>
      </w:r>
      <w:r>
        <w:t xml:space="preserve"> I.] " That</w:t>
      </w:r>
      <w:r>
        <w:br/>
        <w:t>" the antient Physicians, -and even the antient Philosophers,</w:t>
      </w:r>
      <w:r>
        <w:br/>
        <w:t>" were Very much addicted to the Study of Anatomy, and</w:t>
      </w:r>
      <w:r>
        <w:br/>
        <w:t>" that in these Days Fathers not Only train'd up. their Children</w:t>
      </w:r>
      <w:r>
        <w:br/>
        <w:t>" in it, by obliging them to read and write upon the Subjects,</w:t>
      </w:r>
    </w:p>
    <w:p w14:paraId="5046AD4F" w14:textId="77777777" w:rsidR="00DB41A1" w:rsidRDefault="00000000">
      <w:pPr>
        <w:ind w:firstLine="360"/>
      </w:pPr>
      <w:r>
        <w:t>bjit alsoby making them dissect Subjects themselves ; so that</w:t>
      </w:r>
      <w:r>
        <w:br/>
        <w:t>" having learned the thing from their Infancy, itwasimpoffi-.</w:t>
      </w:r>
      <w:r>
        <w:br/>
        <w:t>" ble they should forget it. But, Continues he, it was not so</w:t>
      </w:r>
      <w:r>
        <w:br/>
        <w:t>" afterwards,-when Physic came to he out of the Hands of</w:t>
      </w:r>
      <w:r>
        <w:br/>
        <w:t xml:space="preserve">" the </w:t>
      </w:r>
      <w:r>
        <w:rPr>
          <w:i/>
          <w:iCs/>
        </w:rPr>
        <w:t>Asclypiadean</w:t>
      </w:r>
      <w:r>
        <w:t xml:space="preserve"> Family, and when Physicians began to teach</w:t>
      </w:r>
      <w:r>
        <w:br/>
        <w:t>" their Art to Strangers, especially to Men advanced in Years,</w:t>
      </w:r>
      <w:r>
        <w:br/>
        <w:t>" for whom they had an Esteem, and whom they reverenced</w:t>
      </w:r>
      <w:r>
        <w:br/>
        <w:t>' " on account of their Virtue. These Mete,’not being young</w:t>
      </w:r>
      <w:r>
        <w:br/>
        <w:t>" enough to -labour at Anatomy .with Success themselves, or</w:t>
      </w:r>
      <w:r>
        <w:br/>
        <w:t>" to inform themselves of the Parts os the Body by their own</w:t>
      </w:r>
      <w:r>
        <w:br/>
        <w:t>" Sight, and by putting their Hands to the Work, could only</w:t>
      </w:r>
      <w:r>
        <w:br/>
        <w:t>" learn Anatomy very imperfectly. Hence it was, that, in.</w:t>
      </w:r>
      <w:r>
        <w:br/>
        <w:t xml:space="preserve">" Process of Time, the necessary </w:t>
      </w:r>
      <w:r>
        <w:rPr>
          <w:u w:val="single"/>
        </w:rPr>
        <w:t>Instr</w:t>
      </w:r>
      <w:r>
        <w:t>uctions in this Branch</w:t>
      </w:r>
      <w:r>
        <w:br/>
        <w:t xml:space="preserve">" of Learning passing often from one </w:t>
      </w:r>
      <w:r>
        <w:rPr>
          <w:u w:val="single"/>
        </w:rPr>
        <w:t>hand</w:t>
      </w:r>
      <w:r>
        <w:t xml:space="preserve"> to another. Ana-</w:t>
      </w:r>
      <w:r>
        <w:br/>
        <w:t>" romy grew still worse and worfe.”</w:t>
      </w:r>
    </w:p>
    <w:p w14:paraId="4273924E" w14:textId="77777777" w:rsidR="00DB41A1" w:rsidRDefault="00000000">
      <w:r>
        <w:lastRenderedPageBreak/>
        <w:t xml:space="preserve">. Thus </w:t>
      </w:r>
      <w:r>
        <w:rPr>
          <w:i/>
          <w:iCs/>
        </w:rPr>
        <w:t>Galen</w:t>
      </w:r>
      <w:r>
        <w:t xml:space="preserve"> supposes, that Anatomy was in a flourishing State</w:t>
      </w:r>
      <w:r>
        <w:br/>
        <w:t xml:space="preserve">whilst Physic was confin'd to the </w:t>
      </w:r>
      <w:r>
        <w:rPr>
          <w:i/>
          <w:iCs/>
        </w:rPr>
        <w:t>Asiseypiadean</w:t>
      </w:r>
      <w:r>
        <w:t xml:space="preserve"> Family ; he eVen</w:t>
      </w:r>
      <w:r>
        <w:br/>
        <w:t>fixes, in express Terms, the Beginning of its Declension, at</w:t>
      </w:r>
      <w:r>
        <w:br/>
        <w:t>the particular Time when Physic began to he practised by others,</w:t>
      </w:r>
      <w:r>
        <w:br/>
      </w:r>
      <w:r>
        <w:rPr>
          <w:b/>
          <w:bCs/>
        </w:rPr>
        <w:t xml:space="preserve">than </w:t>
      </w:r>
      <w:r>
        <w:t>those of that Family. Now we are no-where inform'd,</w:t>
      </w:r>
      <w:r>
        <w:br/>
        <w:t>that Physio was practised out of this Family, till the Philoso-</w:t>
      </w:r>
      <w:r>
        <w:br/>
        <w:t>phers began to encroach upon the Art, or, at least, till Hipo</w:t>
      </w:r>
      <w:r>
        <w:br/>
      </w:r>
      <w:r>
        <w:rPr>
          <w:i/>
          <w:iCs/>
        </w:rPr>
        <w:t>pocrates</w:t>
      </w:r>
      <w:r>
        <w:rPr>
          <w:b/>
          <w:bCs/>
        </w:rPr>
        <w:t xml:space="preserve"> began to teach </w:t>
      </w:r>
      <w:r>
        <w:t xml:space="preserve">Disciples, </w:t>
      </w:r>
      <w:r>
        <w:rPr>
          <w:b/>
          <w:bCs/>
        </w:rPr>
        <w:t xml:space="preserve">as </w:t>
      </w:r>
      <w:r>
        <w:rPr>
          <w:i/>
          <w:iCs/>
        </w:rPr>
        <w:t>Galen</w:t>
      </w:r>
      <w:r>
        <w:rPr>
          <w:b/>
          <w:bCs/>
        </w:rPr>
        <w:t xml:space="preserve"> elsewhere observes.</w:t>
      </w:r>
    </w:p>
    <w:p w14:paraId="66C095AC" w14:textId="77777777" w:rsidR="00DB41A1" w:rsidRDefault="00000000">
      <w:r>
        <w:t>AS this is the Case, it is scarce to he believ'd, that the Philo-</w:t>
      </w:r>
      <w:r>
        <w:br/>
        <w:t>sophers were the Cause of the Decay osuAnatorny, since it was</w:t>
      </w:r>
      <w:r>
        <w:br/>
        <w:t>their interest Io carry it to its Perfection, even though they</w:t>
      </w:r>
      <w:r>
        <w:br/>
        <w:t xml:space="preserve">had not had the Interest of Physic in View. </w:t>
      </w:r>
      <w:r>
        <w:rPr>
          <w:i/>
          <w:iCs/>
        </w:rPr>
        <w:t>Galen</w:t>
      </w:r>
      <w:r>
        <w:t xml:space="preserve"> himself</w:t>
      </w:r>
      <w:r>
        <w:br/>
        <w:t>does not think, that this was the Case, since he joins the Phi-</w:t>
      </w:r>
      <w:r>
        <w:br/>
        <w:t>losophers and Physicians together, when he speaks os the Time</w:t>
      </w:r>
      <w:r>
        <w:br/>
        <w:t>wherein Anatomy was in its Perfectinn; and by the Philoso-</w:t>
      </w:r>
      <w:r>
        <w:br/>
        <w:t xml:space="preserve">phers, he undoubtedly meant </w:t>
      </w:r>
      <w:r>
        <w:rPr>
          <w:i/>
          <w:iCs/>
        </w:rPr>
        <w:t>Democritus,</w:t>
      </w:r>
      <w:r>
        <w:t xml:space="preserve"> and others who pre-</w:t>
      </w:r>
      <w:r>
        <w:br/>
        <w:t xml:space="preserve">.ceded </w:t>
      </w:r>
      <w:r>
        <w:rPr>
          <w:i/>
          <w:iCs/>
        </w:rPr>
        <w:t>Hippocrates.</w:t>
      </w:r>
      <w:r>
        <w:t xml:space="preserve"> So that the Time spoke of, must he that</w:t>
      </w:r>
      <w:r>
        <w:br/>
        <w:t xml:space="preserve">'winch followed the Death of </w:t>
      </w:r>
      <w:r>
        <w:rPr>
          <w:i/>
          <w:iCs/>
        </w:rPr>
        <w:t>Hippocrates.</w:t>
      </w:r>
    </w:p>
    <w:p w14:paraId="053AD170" w14:textId="77777777" w:rsidR="00DB41A1" w:rsidRDefault="00000000">
      <w:pPr>
        <w:ind w:firstLine="360"/>
      </w:pPr>
      <w:r>
        <w:t>But there is a Considerable Difficulty in this Point ; for if</w:t>
      </w:r>
      <w:r>
        <w:br/>
      </w:r>
      <w:r>
        <w:rPr>
          <w:i/>
          <w:iCs/>
        </w:rPr>
        <w:t>Hippocrates</w:t>
      </w:r>
      <w:r>
        <w:t xml:space="preserve"> was so skilful an Anatomist as Gance represents him,</w:t>
      </w:r>
      <w:r>
        <w:br/>
        <w:t>who can possibly believe, that his Knowledge in this Particular</w:t>
      </w:r>
      <w:r>
        <w:br/>
        <w:t>should heve been so soon lost, or rased from the Memories of</w:t>
      </w:r>
      <w:r>
        <w:br/>
        <w:t xml:space="preserve">Men, that </w:t>
      </w:r>
      <w:r>
        <w:rPr>
          <w:i/>
          <w:iCs/>
        </w:rPr>
        <w:t>Dioclet, Praxagoras, 2nd</w:t>
      </w:r>
      <w:r>
        <w:t xml:space="preserve"> the. other Physic</w:t>
      </w:r>
      <w:r>
        <w:rPr>
          <w:u w:val="single"/>
        </w:rPr>
        <w:t>ians</w:t>
      </w:r>
      <w:r>
        <w:t xml:space="preserve"> os</w:t>
      </w:r>
      <w:r>
        <w:br/>
        <w:t>their Time, were so little improved by his Discoveries, or the</w:t>
      </w:r>
      <w:r>
        <w:br/>
        <w:t xml:space="preserve">Traditions of.them, that </w:t>
      </w:r>
      <w:r>
        <w:rPr>
          <w:i/>
          <w:iCs/>
        </w:rPr>
        <w:t>Galen</w:t>
      </w:r>
      <w:r>
        <w:t xml:space="preserve"> has with Justice styled them</w:t>
      </w:r>
      <w:r>
        <w:br/>
      </w:r>
      <w:r>
        <w:rPr>
          <w:i/>
          <w:iCs/>
        </w:rPr>
        <w:t>{Hy Dissect. Psalva, Cap.</w:t>
      </w:r>
      <w:r>
        <w:rPr>
          <w:lang w:val="el-GR" w:eastAsia="el-GR" w:bidi="el-GR"/>
        </w:rPr>
        <w:t xml:space="preserve">ἐν.] </w:t>
      </w:r>
      <w:r>
        <w:t>unskilful Anatomists ? Before</w:t>
      </w:r>
      <w:r>
        <w:br/>
        <w:t>this could happen, a great Time must have intervened between</w:t>
      </w:r>
      <w:r>
        <w:br/>
      </w:r>
      <w:r>
        <w:rPr>
          <w:i/>
          <w:iCs/>
        </w:rPr>
        <w:t>Hippocrates,</w:t>
      </w:r>
      <w:r>
        <w:t xml:space="preserve"> and </w:t>
      </w:r>
      <w:r>
        <w:rPr>
          <w:i/>
          <w:iCs/>
        </w:rPr>
        <w:t>these</w:t>
      </w:r>
      <w:r>
        <w:t xml:space="preserve"> Physicians. But where shall we find</w:t>
      </w:r>
      <w:r>
        <w:br/>
        <w:t>all these Successions, or that great Number of Generations,</w:t>
      </w:r>
      <w:r>
        <w:br/>
        <w:t xml:space="preserve">since all the Authors agree, that </w:t>
      </w:r>
      <w:r>
        <w:rPr>
          <w:i/>
          <w:iCs/>
        </w:rPr>
        <w:t>Diocles</w:t>
      </w:r>
      <w:r>
        <w:t xml:space="preserve"> followed snot long</w:t>
      </w:r>
      <w:r>
        <w:br/>
        <w:t xml:space="preserve">after </w:t>
      </w:r>
      <w:r>
        <w:rPr>
          <w:i/>
          <w:iCs/>
          <w:lang w:val="la-Latn" w:eastAsia="la-Latn" w:bidi="la-Latn"/>
        </w:rPr>
        <w:t>Hippocratis</w:t>
      </w:r>
      <w:r>
        <w:rPr>
          <w:lang w:val="la-Latn" w:eastAsia="la-Latn" w:bidi="la-Latn"/>
        </w:rPr>
        <w:t xml:space="preserve"> </w:t>
      </w:r>
      <w:r>
        <w:t>; so that he must have. been contemporary</w:t>
      </w:r>
      <w:r>
        <w:br/>
        <w:t xml:space="preserve">with </w:t>
      </w:r>
      <w:r>
        <w:rPr>
          <w:i/>
          <w:iCs/>
        </w:rPr>
        <w:t>Plato Vi As.</w:t>
      </w:r>
      <w:r>
        <w:t xml:space="preserve"> this is the Case, if he </w:t>
      </w:r>
      <w:r>
        <w:rPr>
          <w:i/>
          <w:iCs/>
        </w:rPr>
        <w:t>did aot ice Hippocrates</w:t>
      </w:r>
      <w:r>
        <w:rPr>
          <w:i/>
          <w:iCs/>
        </w:rPr>
        <w:br/>
      </w:r>
      <w:r>
        <w:t>himself, he must, at least, heve seen his Sons, or his Son-in-</w:t>
      </w:r>
      <w:r>
        <w:br/>
        <w:t>law, who may reasonably be presumed to inherit the Know-</w:t>
      </w:r>
      <w:r>
        <w:br/>
        <w:t>ledge of their Father, in point of Anatomy, as well as of the</w:t>
      </w:r>
      <w:r>
        <w:br/>
        <w:t xml:space="preserve">Other Branches of Physic. And . aS for </w:t>
      </w:r>
      <w:r>
        <w:rPr>
          <w:i/>
          <w:iCs/>
        </w:rPr>
        <w:t>Praxagoras,</w:t>
      </w:r>
      <w:r>
        <w:t xml:space="preserve"> who lived</w:t>
      </w:r>
      <w:r>
        <w:br/>
        <w:t xml:space="preserve">almost in the same Time with </w:t>
      </w:r>
      <w:r>
        <w:rPr>
          <w:i/>
          <w:iCs/>
        </w:rPr>
        <w:t>Diocies,</w:t>
      </w:r>
      <w:r>
        <w:t xml:space="preserve"> though he had nor had</w:t>
      </w:r>
      <w:r>
        <w:br/>
        <w:t>an Opportunity of instructing himfelf in the same way, that is,</w:t>
      </w:r>
      <w:r>
        <w:br/>
        <w:t xml:space="preserve">by the Traditions of </w:t>
      </w:r>
      <w:r>
        <w:rPr>
          <w:i/>
          <w:iCs/>
        </w:rPr>
        <w:t>Hippocrates</w:t>
      </w:r>
      <w:r>
        <w:t xml:space="preserve"> and his Disciples, yet, accord.,.</w:t>
      </w:r>
      <w:r>
        <w:br/>
        <w:t xml:space="preserve">ingto </w:t>
      </w:r>
      <w:r>
        <w:rPr>
          <w:i/>
          <w:iCs/>
        </w:rPr>
        <w:t>Galen</w:t>
      </w:r>
      <w:r>
        <w:t xml:space="preserve"> himselsphe was oneOf the Descendants of </w:t>
      </w:r>
      <w:r>
        <w:rPr>
          <w:i/>
          <w:iCs/>
        </w:rPr>
        <w:t>Esettla-</w:t>
      </w:r>
      <w:r>
        <w:rPr>
          <w:i/>
          <w:iCs/>
        </w:rPr>
        <w:br/>
        <w:t>pius,</w:t>
      </w:r>
      <w:r>
        <w:t xml:space="preserve"> the Children of whese Family were train'd up to Anatomy</w:t>
      </w:r>
      <w:r>
        <w:br/>
        <w:t xml:space="preserve">from their Infancy ;’ so that, in tins respect, </w:t>
      </w:r>
      <w:r>
        <w:rPr>
          <w:i/>
          <w:iCs/>
        </w:rPr>
        <w:t>Hippocrates</w:t>
      </w:r>
      <w:r>
        <w:t xml:space="preserve"> could</w:t>
      </w:r>
      <w:r>
        <w:br/>
        <w:t xml:space="preserve">enjoy no greater Advantages than he. </w:t>
      </w:r>
      <w:r>
        <w:rPr>
          <w:i/>
          <w:iCs/>
        </w:rPr>
        <w:t>Galen</w:t>
      </w:r>
      <w:r>
        <w:t xml:space="preserve"> would not have</w:t>
      </w:r>
      <w:r>
        <w:br/>
        <w:t>involved himself in this Difficulty, st he had not heenimrea-</w:t>
      </w:r>
      <w:r>
        <w:br/>
        <w:t xml:space="preserve">sonahly prepossess'd in savour of the </w:t>
      </w:r>
      <w:r>
        <w:rPr>
          <w:i/>
          <w:iCs/>
        </w:rPr>
        <w:t>Asclypiadean</w:t>
      </w:r>
      <w:r>
        <w:t xml:space="preserve"> Family, as</w:t>
      </w:r>
      <w:r>
        <w:br/>
        <w:t>may he easily seen by ins Works.</w:t>
      </w:r>
    </w:p>
    <w:p w14:paraId="3C816305" w14:textId="77777777" w:rsidR="00DB41A1" w:rsidRDefault="00000000">
      <w:pPr>
        <w:tabs>
          <w:tab w:val="left" w:pos="4195"/>
          <w:tab w:val="left" w:pos="5207"/>
        </w:tabs>
        <w:ind w:firstLine="360"/>
      </w:pPr>
      <w:r>
        <w:t xml:space="preserve">It is certain, that </w:t>
      </w:r>
      <w:r>
        <w:rPr>
          <w:i/>
          <w:iCs/>
        </w:rPr>
        <w:t>Erasistratus</w:t>
      </w:r>
      <w:r>
        <w:t xml:space="preserve"> and </w:t>
      </w:r>
      <w:r>
        <w:rPr>
          <w:i/>
          <w:iCs/>
        </w:rPr>
        <w:t>Harophilus</w:t>
      </w:r>
      <w:r>
        <w:t xml:space="preserve"> carried Ana-</w:t>
      </w:r>
      <w:r>
        <w:br/>
        <w:t xml:space="preserve">tomy to a higher Pitch of Perfection. But </w:t>
      </w:r>
      <w:r>
        <w:rPr>
          <w:i/>
          <w:iCs/>
        </w:rPr>
        <w:t>Galen,</w:t>
      </w:r>
      <w:r>
        <w:t xml:space="preserve"> who look'd</w:t>
      </w:r>
      <w:r>
        <w:br/>
        <w:t xml:space="preserve">upon the former of these as the Rival os </w:t>
      </w:r>
      <w:r>
        <w:rPr>
          <w:i/>
          <w:iCs/>
        </w:rPr>
        <w:t>Hippocrates,</w:t>
      </w:r>
      <w:r>
        <w:t xml:space="preserve"> was un-</w:t>
      </w:r>
      <w:r>
        <w:br/>
        <w:t>willing to confess this, but declares all along in savour of the</w:t>
      </w:r>
      <w:r>
        <w:br/>
        <w:t>latter.. .. .in. ... . ..</w:t>
      </w:r>
      <w:r>
        <w:tab/>
        <w:t>... -</w:t>
      </w:r>
      <w:r>
        <w:tab/>
      </w:r>
      <w:r>
        <w:rPr>
          <w:vertAlign w:val="superscript"/>
        </w:rPr>
        <w:t>1</w:t>
      </w:r>
      <w:r>
        <w:t xml:space="preserve"> .</w:t>
      </w:r>
    </w:p>
    <w:p w14:paraId="4AC08C89" w14:textId="77777777" w:rsidR="00DB41A1" w:rsidRDefault="00000000">
      <w:pPr>
        <w:ind w:firstLine="360"/>
      </w:pPr>
      <w:r>
        <w:t xml:space="preserve">It is also certain, that before </w:t>
      </w:r>
      <w:r>
        <w:rPr>
          <w:i/>
          <w:iCs/>
        </w:rPr>
        <w:t>Erasistratus</w:t>
      </w:r>
      <w:r>
        <w:t xml:space="preserve"> and </w:t>
      </w:r>
      <w:r>
        <w:rPr>
          <w:i/>
          <w:iCs/>
        </w:rPr>
        <w:t>Haraphilus,</w:t>
      </w:r>
      <w:r>
        <w:rPr>
          <w:i/>
          <w:iCs/>
        </w:rPr>
        <w:br/>
      </w:r>
      <w:r>
        <w:t>Anatomists had never Ventured to dissect human Bodies; and</w:t>
      </w:r>
      <w:r>
        <w:br/>
        <w:t xml:space="preserve">thet in the Times of </w:t>
      </w:r>
      <w:r>
        <w:rPr>
          <w:i/>
          <w:iCs/>
        </w:rPr>
        <w:t>Aristotle,</w:t>
      </w:r>
      <w:r>
        <w:t xml:space="preserve"> who lived not long hefore these</w:t>
      </w:r>
      <w:r>
        <w:br/>
        <w:t>two Physicians, they had only dissected Beasts. It must be own'd,</w:t>
      </w:r>
      <w:r>
        <w:br/>
        <w:t xml:space="preserve">that in </w:t>
      </w:r>
      <w:r>
        <w:rPr>
          <w:i/>
          <w:iCs/>
        </w:rPr>
        <w:t>Egypt</w:t>
      </w:r>
      <w:r>
        <w:t xml:space="preserve"> they had long before a Custom of embalming these</w:t>
      </w:r>
      <w:r>
        <w:br/>
        <w:t>dead Bodies, which could not be done without opening them ;</w:t>
      </w:r>
      <w:r>
        <w:br/>
        <w:t xml:space="preserve">and </w:t>
      </w:r>
      <w:r>
        <w:rPr>
          <w:i/>
          <w:iCs/>
        </w:rPr>
        <w:t>Galen</w:t>
      </w:r>
      <w:r>
        <w:t xml:space="preserve"> himself confesses, that this Custom might have fur-</w:t>
      </w:r>
      <w:r>
        <w:br/>
        <w:t>nished the Physicians of that Country with a favourable Op-</w:t>
      </w:r>
      <w:r>
        <w:br/>
        <w:t>portunity of instructing themselVes.</w:t>
      </w:r>
    </w:p>
    <w:p w14:paraId="57DC35D1" w14:textId="77777777" w:rsidR="00DB41A1" w:rsidRDefault="00000000">
      <w:pPr>
        <w:ind w:firstLine="360"/>
      </w:pPr>
      <w:r>
        <w:t>. But as it is not probable, that those Persons who were em-</w:t>
      </w:r>
      <w:r>
        <w:br/>
        <w:t>ploy'd in Embalming, durst satisfy their Curiosity entirely, and</w:t>
      </w:r>
      <w:r>
        <w:br/>
        <w:t>search as narrowly as was necessary into the human Body,</w:t>
      </w:r>
      <w:r>
        <w:br/>
        <w:t>which was look'd upon as something sacred. Anatomy could</w:t>
      </w:r>
      <w:r>
        <w:br/>
        <w:t>not possibly arrive at any considerable Pitch of Perfection;</w:t>
      </w:r>
      <w:r>
        <w:br/>
        <w:t>whilst no other Means were employ'd in its Cultivation.. Car-</w:t>
      </w:r>
      <w:r>
        <w:br/>
        <w:t>cases, upon which every thing might he attempted, were ab-r</w:t>
      </w:r>
      <w:r>
        <w:br/>
        <w:t>folutely necessary for that Purpose. These were probably first</w:t>
      </w:r>
      <w:r>
        <w:br/>
        <w:t xml:space="preserve">granted in Consequence </w:t>
      </w:r>
      <w:r>
        <w:rPr>
          <w:i/>
          <w:iCs/>
        </w:rPr>
        <w:t>of</w:t>
      </w:r>
      <w:r>
        <w:t xml:space="preserve"> the Inclination which the Kings of</w:t>
      </w:r>
      <w:r>
        <w:br/>
        <w:t xml:space="preserve">these Timeshad to advance the Arts and Sciences. </w:t>
      </w:r>
      <w:r>
        <w:rPr>
          <w:i/>
          <w:iCs/>
        </w:rPr>
        <w:t>Alexandcr</w:t>
      </w:r>
      <w:r>
        <w:rPr>
          <w:i/>
          <w:iCs/>
        </w:rPr>
        <w:br/>
        <w:t>the Great</w:t>
      </w:r>
      <w:r>
        <w:t xml:space="preserve"> first began to patronize those who apply'd them-</w:t>
      </w:r>
      <w:r>
        <w:br/>
        <w:t xml:space="preserve">selves to Natural History, by ordering </w:t>
      </w:r>
      <w:r>
        <w:rPr>
          <w:i/>
          <w:iCs/>
        </w:rPr>
        <w:t>Aristotle</w:t>
      </w:r>
      <w:r>
        <w:t xml:space="preserve"> to labour at that</w:t>
      </w:r>
      <w:r>
        <w:br/>
      </w:r>
      <w:r>
        <w:rPr>
          <w:b/>
          <w:bCs/>
        </w:rPr>
        <w:t xml:space="preserve">os </w:t>
      </w:r>
      <w:r>
        <w:t>Animals, and their several Parts; .and without Doubs, .Pro-</w:t>
      </w:r>
      <w:r>
        <w:br/>
      </w:r>
      <w:r>
        <w:rPr>
          <w:i/>
          <w:iCs/>
        </w:rPr>
        <w:t xml:space="preserve">lemy </w:t>
      </w:r>
      <w:r>
        <w:rPr>
          <w:i/>
          <w:iCs/>
          <w:lang w:val="la-Latn" w:eastAsia="la-Latn" w:bidi="la-Latn"/>
        </w:rPr>
        <w:t>Soter,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Ptolemy</w:t>
      </w:r>
      <w:r>
        <w:t xml:space="preserve"> the Son of </w:t>
      </w:r>
      <w:r>
        <w:rPr>
          <w:i/>
          <w:iCs/>
          <w:lang w:val="la-Latn" w:eastAsia="la-Latn" w:bidi="la-Latn"/>
        </w:rPr>
        <w:t>Lagus,</w:t>
      </w:r>
      <w:r>
        <w:rPr>
          <w:lang w:val="la-Latn" w:eastAsia="la-Latn" w:bidi="la-Latn"/>
        </w:rPr>
        <w:t xml:space="preserve"> </w:t>
      </w:r>
      <w:r>
        <w:t xml:space="preserve">succeeded </w:t>
      </w:r>
      <w:r>
        <w:rPr>
          <w:i/>
          <w:iCs/>
        </w:rPr>
        <w:t>Alexandcr,</w:t>
      </w:r>
      <w:r>
        <w:rPr>
          <w:i/>
          <w:iCs/>
        </w:rPr>
        <w:br/>
      </w:r>
      <w:r>
        <w:t>as well with regard to this Inclination, as with regard to that</w:t>
      </w:r>
      <w:r>
        <w:br/>
        <w:t>Part Of this Empire, which fell to his Share. This appears still .</w:t>
      </w:r>
      <w:r>
        <w:br/>
        <w:t xml:space="preserve">the more probable, if we consider, that </w:t>
      </w:r>
      <w:r>
        <w:rPr>
          <w:i/>
          <w:iCs/>
        </w:rPr>
        <w:t>Ptolemy</w:t>
      </w:r>
      <w:r>
        <w:t xml:space="preserve"> was a Man</w:t>
      </w:r>
      <w:r>
        <w:br/>
        <w:t xml:space="preserve">of Learning, and wrote himself a History of </w:t>
      </w:r>
      <w:r>
        <w:rPr>
          <w:i/>
          <w:iCs/>
        </w:rPr>
        <w:t>Alexander,</w:t>
      </w:r>
      <w:r>
        <w:t xml:space="preserve"> as we</w:t>
      </w:r>
      <w:r>
        <w:br/>
        <w:t xml:space="preserve">learn from </w:t>
      </w:r>
      <w:r>
        <w:rPr>
          <w:i/>
          <w:iCs/>
        </w:rPr>
        <w:t xml:space="preserve">Arrian. Ptolomy </w:t>
      </w:r>
      <w:r>
        <w:rPr>
          <w:i/>
          <w:iCs/>
          <w:lang w:val="la-Latn" w:eastAsia="la-Latn" w:bidi="la-Latn"/>
        </w:rPr>
        <w:t>Philadelphus,</w:t>
      </w:r>
      <w:r>
        <w:rPr>
          <w:lang w:val="la-Latn" w:eastAsia="la-Latn" w:bidi="la-Latn"/>
        </w:rPr>
        <w:t xml:space="preserve"> </w:t>
      </w:r>
      <w:r>
        <w:t>Son of the precede-</w:t>
      </w:r>
      <w:r>
        <w:br/>
        <w:t xml:space="preserve">ing </w:t>
      </w:r>
      <w:r>
        <w:rPr>
          <w:i/>
          <w:iCs/>
        </w:rPr>
        <w:t>Ptolemy,</w:t>
      </w:r>
      <w:r>
        <w:t xml:space="preserve"> was no less industrious in promoting Arts and</w:t>
      </w:r>
      <w:r>
        <w:br/>
        <w:t>Sciences ; since he invited to this Capital all the learned Men of</w:t>
      </w:r>
      <w:r>
        <w:br/>
      </w:r>
      <w:r>
        <w:rPr>
          <w:b/>
          <w:bCs/>
        </w:rPr>
        <w:t xml:space="preserve">his </w:t>
      </w:r>
      <w:r>
        <w:t>Time, and collected, at an extraordinary Expence, aLibrary</w:t>
      </w:r>
      <w:r>
        <w:br/>
      </w:r>
      <w:r>
        <w:lastRenderedPageBreak/>
        <w:t>of Books from all Parts of the World, in order to form a Li-</w:t>
      </w:r>
      <w:r>
        <w:br/>
        <w:t>brary, which was still augmented by his Successors. ...</w:t>
      </w:r>
    </w:p>
    <w:p w14:paraId="360968CB" w14:textId="77777777" w:rsidR="00DB41A1" w:rsidRDefault="00000000">
      <w:r>
        <w:t>. It is probable, that thefe two Kings, getting over the Scru-</w:t>
      </w:r>
      <w:r>
        <w:br/>
      </w:r>
      <w:r>
        <w:rPr>
          <w:b/>
          <w:bCs/>
        </w:rPr>
        <w:t xml:space="preserve">ple </w:t>
      </w:r>
      <w:r>
        <w:t>which had till then reign'd, of dissecting human Bodies,</w:t>
      </w:r>
      <w:r>
        <w:br/>
        <w:t>not only granted the Physicians the Bodies of Criminals aster</w:t>
      </w:r>
      <w:r>
        <w:br/>
        <w:t>their Death, bus, if we may give Credit to some Authors, put</w:t>
      </w:r>
      <w:r>
        <w:br/>
        <w:t>into their Hands many of these wretched Creatures, to he</w:t>
      </w:r>
      <w:r>
        <w:br/>
        <w:t>dissected, imagining, that they might by that means discover</w:t>
      </w:r>
      <w:r>
        <w:br/>
        <w:t xml:space="preserve">things, winch otherwise they could not do. Herophilus </w:t>
      </w:r>
      <w:r>
        <w:rPr>
          <w:i/>
          <w:iCs/>
        </w:rPr>
        <w:t>and</w:t>
      </w:r>
      <w:r>
        <w:rPr>
          <w:i/>
          <w:iCs/>
        </w:rPr>
        <w:br/>
      </w:r>
      <w:r>
        <w:t xml:space="preserve">Erasistratus,. says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have dissected living Criminals, con*</w:t>
      </w:r>
      <w:r>
        <w:rPr>
          <w:i/>
          <w:iCs/>
        </w:rPr>
        <w:br/>
        <w:t>demntd to Death, and dragged scram their Prisons by the Order</w:t>
      </w:r>
      <w:r>
        <w:rPr>
          <w:i/>
          <w:iCs/>
        </w:rPr>
        <w:br/>
        <w:t>of their Kings, for that very Purpose. „</w:t>
      </w:r>
    </w:p>
    <w:p w14:paraId="220613BB" w14:textId="77777777" w:rsidR="00DB41A1" w:rsidRDefault="00000000">
      <w:pPr>
        <w:ind w:firstLine="360"/>
      </w:pPr>
      <w:r>
        <w:t xml:space="preserve">Winch ever </w:t>
      </w:r>
      <w:r>
        <w:rPr>
          <w:i/>
          <w:iCs/>
        </w:rPr>
        <w:t>os</w:t>
      </w:r>
      <w:r>
        <w:t xml:space="preserve"> these two Princes </w:t>
      </w:r>
      <w:r>
        <w:rPr>
          <w:i/>
          <w:iCs/>
        </w:rPr>
        <w:t>Erasistratus</w:t>
      </w:r>
      <w:r>
        <w:t xml:space="preserve"> lived under,,</w:t>
      </w:r>
      <w:r>
        <w:br/>
        <w:t xml:space="preserve">’tis probable, that he said held </w:t>
      </w:r>
      <w:r>
        <w:rPr>
          <w:i/>
          <w:iCs/>
        </w:rPr>
        <w:t>os</w:t>
      </w:r>
      <w:r>
        <w:t xml:space="preserve"> this favourable Opportunity,</w:t>
      </w:r>
      <w:r>
        <w:br/>
        <w:t>and made those Discoveries in Anatomy, which gain'd lum so</w:t>
      </w:r>
      <w:r>
        <w:br/>
        <w:t>high a Reputation. But as. his Writings have not reached us,.</w:t>
      </w:r>
      <w:r>
        <w:br w:type="page"/>
      </w:r>
    </w:p>
    <w:p w14:paraId="5E2FBA8F" w14:textId="77777777" w:rsidR="00DB41A1" w:rsidRDefault="00000000">
      <w:pPr>
        <w:tabs>
          <w:tab w:val="left" w:pos="3771"/>
        </w:tabs>
      </w:pPr>
      <w:r>
        <w:lastRenderedPageBreak/>
        <w:t>we know no more Of his Sentiments than what are transmitted</w:t>
      </w:r>
      <w:r>
        <w:br/>
        <w:t xml:space="preserve">to us by </w:t>
      </w:r>
      <w:r>
        <w:rPr>
          <w:i/>
          <w:iCs/>
        </w:rPr>
        <w:t>Galen,</w:t>
      </w:r>
      <w:r>
        <w:t xml:space="preserve"> who generally quotes him with no Other View</w:t>
      </w:r>
      <w:r>
        <w:br/>
        <w:t>hut to refute hint. ,.</w:t>
      </w:r>
      <w:r>
        <w:tab/>
        <w:t>. 6</w:t>
      </w:r>
    </w:p>
    <w:p w14:paraId="6814E0AE" w14:textId="77777777" w:rsidR="00DB41A1" w:rsidRDefault="00000000">
      <w:pPr>
        <w:tabs>
          <w:tab w:val="left" w:pos="3425"/>
          <w:tab w:val="left" w:pos="3993"/>
        </w:tabs>
        <w:ind w:firstLine="360"/>
      </w:pPr>
      <w:r>
        <w:t xml:space="preserve">The principal of </w:t>
      </w:r>
      <w:r>
        <w:rPr>
          <w:i/>
          <w:iCs/>
        </w:rPr>
        <w:t>ErasistratuPs</w:t>
      </w:r>
      <w:r>
        <w:t xml:space="preserve"> Discoveries, which, by the</w:t>
      </w:r>
      <w:r>
        <w:br/>
        <w:t>way, was not made upon human Bedies, hut which at the</w:t>
      </w:r>
      <w:r>
        <w:br/>
        <w:t>same time acquir'd him abundance of Honour, was his finding</w:t>
      </w:r>
      <w:r>
        <w:br/>
        <w:t xml:space="preserve">out </w:t>
      </w:r>
      <w:r>
        <w:rPr>
          <w:i/>
          <w:iCs/>
        </w:rPr>
        <w:t xml:space="preserve">[Galen, an Sangesssit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Arteriis, </w:t>
      </w:r>
      <w:r>
        <w:rPr>
          <w:i/>
          <w:iCs/>
        </w:rPr>
        <w:t>Cap.</w:t>
      </w:r>
      <w:r>
        <w:t xml:space="preserve"> 5. </w:t>
      </w:r>
      <w:r>
        <w:rPr>
          <w:i/>
          <w:iCs/>
        </w:rPr>
        <w:t>et Ad..</w:t>
      </w:r>
      <w:r>
        <w:rPr>
          <w:i/>
          <w:iCs/>
        </w:rPr>
        <w:br/>
        <w:t>rtidistrat. Anatom. Lib. J. Cap. ultimo certain white vessels in</w:t>
      </w:r>
      <w:r>
        <w:rPr>
          <w:i/>
          <w:iCs/>
        </w:rPr>
        <w:br/>
        <w:t>the Mescntcry of fucking Eids, which he believed to be Arteries.</w:t>
      </w:r>
      <w:r>
        <w:rPr>
          <w:i/>
          <w:iCs/>
        </w:rPr>
        <w:br/>
      </w:r>
      <w:r>
        <w:t xml:space="preserve">He added, </w:t>
      </w:r>
      <w:r>
        <w:rPr>
          <w:i/>
          <w:iCs/>
        </w:rPr>
        <w:t>That these scessels feenddat first</w:t>
      </w:r>
      <w:r>
        <w:t xml:space="preserve"> to </w:t>
      </w:r>
      <w:r>
        <w:rPr>
          <w:i/>
          <w:iCs/>
        </w:rPr>
        <w:t>be full ofAir, and</w:t>
      </w:r>
      <w:r>
        <w:rPr>
          <w:i/>
          <w:iCs/>
        </w:rPr>
        <w:br/>
        <w:t>afterwards of Chyle.</w:t>
      </w:r>
      <w:r>
        <w:rPr>
          <w:i/>
          <w:iCs/>
        </w:rPr>
        <w:tab/>
        <w:t>’ :</w:t>
      </w:r>
      <w:r>
        <w:rPr>
          <w:i/>
          <w:iCs/>
        </w:rPr>
        <w:tab/>
        <w:t xml:space="preserve">. </w:t>
      </w:r>
      <w:r>
        <w:rPr>
          <w:i/>
          <w:iCs/>
          <w:lang w:val="el-GR" w:eastAsia="el-GR" w:bidi="el-GR"/>
        </w:rPr>
        <w:t>τι-</w:t>
      </w:r>
    </w:p>
    <w:p w14:paraId="03FC6029" w14:textId="77777777" w:rsidR="00DB41A1" w:rsidRDefault="00000000">
      <w:r>
        <w:rPr>
          <w:lang w:val="el-GR" w:eastAsia="el-GR" w:bidi="el-GR"/>
        </w:rPr>
        <w:t xml:space="preserve">ς </w:t>
      </w:r>
      <w:r>
        <w:rPr>
          <w:i/>
          <w:iCs/>
        </w:rPr>
        <w:t>Erasistratus</w:t>
      </w:r>
      <w:r>
        <w:t xml:space="preserve"> and </w:t>
      </w:r>
      <w:r>
        <w:rPr>
          <w:i/>
          <w:iCs/>
        </w:rPr>
        <w:t>Heropihilus</w:t>
      </w:r>
      <w:r>
        <w:t xml:space="preserve"> were the first who knew the true</w:t>
      </w:r>
      <w:r>
        <w:br/>
        <w:t>and genuine Use Of the Brain and Nerves, or, at least, the</w:t>
      </w:r>
      <w:r>
        <w:br/>
        <w:t xml:space="preserve">Uses ascribed to them by all succeeding Anatomists. </w:t>
      </w:r>
      <w:r>
        <w:rPr>
          <w:i/>
          <w:iCs/>
        </w:rPr>
        <w:t>Rusm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Ephesius</w:t>
      </w:r>
      <w:r>
        <w:rPr>
          <w:lang w:val="la-Latn" w:eastAsia="la-Latn" w:bidi="la-Latn"/>
        </w:rPr>
        <w:t xml:space="preserve"> </w:t>
      </w:r>
      <w:r>
        <w:t xml:space="preserve">says, that </w:t>
      </w:r>
      <w:r>
        <w:rPr>
          <w:i/>
          <w:iCs/>
        </w:rPr>
        <w:t>Erafssiratus</w:t>
      </w:r>
      <w:r>
        <w:t xml:space="preserve"> owned two Sorts of Nerves,</w:t>
      </w:r>
      <w:r>
        <w:br/>
        <w:t>. those which are the Instruments of Sensation, and those that</w:t>
      </w:r>
      <w:r>
        <w:br/>
        <w:t>are the Instruments Of Motion. He maintained, according to</w:t>
      </w:r>
      <w:r>
        <w:br/>
      </w:r>
      <w:r>
        <w:rPr>
          <w:i/>
          <w:iCs/>
        </w:rPr>
        <w:t>Galen,</w:t>
      </w:r>
      <w:r>
        <w:t xml:space="preserve"> that-the former were hollow, and drew their Origin</w:t>
      </w:r>
      <w:r>
        <w:br/>
        <w:t>from the Membranes of the Brain, whereas the other sprung</w:t>
      </w:r>
      <w:r>
        <w:br/>
        <w:t xml:space="preserve">from the Brain itself, and the Cerebellum. But </w:t>
      </w:r>
      <w:r>
        <w:rPr>
          <w:i/>
          <w:iCs/>
        </w:rPr>
        <w:t>Galen [De</w:t>
      </w:r>
      <w:r>
        <w:rPr>
          <w:i/>
          <w:iCs/>
        </w:rPr>
        <w:br/>
        <w:t>Hippocrat. etPlaton. Decree. Lib.</w:t>
      </w:r>
      <w:r>
        <w:t xml:space="preserve"> 7. </w:t>
      </w:r>
      <w:r>
        <w:rPr>
          <w:i/>
          <w:iCs/>
        </w:rPr>
        <w:t>Cop.</w:t>
      </w:r>
      <w:r>
        <w:t xml:space="preserve"> 3.] informs us, that</w:t>
      </w:r>
      <w:r>
        <w:br/>
      </w:r>
      <w:r>
        <w:rPr>
          <w:i/>
          <w:iCs/>
        </w:rPr>
        <w:t>Erasistratus,</w:t>
      </w:r>
      <w:r>
        <w:t xml:space="preserve"> having inquir'd more accurately into the Matter,</w:t>
      </w:r>
      <w:r>
        <w:br/>
        <w:t>was at last convinced, that ail the Nerves proceed equally from</w:t>
      </w:r>
      <w:r>
        <w:br/>
        <w:t>she Braln. This may he gathered from a Passage of thin antient</w:t>
      </w:r>
      <w:r>
        <w:br/>
        <w:t xml:space="preserve">Anatomist, related by </w:t>
      </w:r>
      <w:r>
        <w:rPr>
          <w:i/>
          <w:iCs/>
        </w:rPr>
        <w:t>Galen,</w:t>
      </w:r>
      <w:r>
        <w:t xml:space="preserve"> she Whole os which I shall tranflate,</w:t>
      </w:r>
      <w:r>
        <w:br/>
        <w:t>that we may see what Notions he entertain'd with respect to</w:t>
      </w:r>
      <w:r>
        <w:br/>
        <w:t>the Brain, the Cerebellum, the Nerves, and all the several</w:t>
      </w:r>
      <w:r>
        <w:br/>
        <w:t>Parts connected with each os them. " We examined, says</w:t>
      </w:r>
      <w:r>
        <w:br/>
      </w:r>
      <w:r>
        <w:rPr>
          <w:i/>
          <w:iCs/>
        </w:rPr>
        <w:t>fr Erasistratus,</w:t>
      </w:r>
      <w:r>
        <w:t xml:space="preserve"> what the ..Nature os the human Brain; was,</w:t>
      </w:r>
      <w:r>
        <w:br/>
        <w:t>" and we sound it divided into .two Parts, aS in- is in all other</w:t>
      </w:r>
      <w:r>
        <w:br/>
        <w:t>Ca Animals, It had a Ventricle or Cavity of a longitudinal</w:t>
      </w:r>
      <w:r>
        <w:br/>
        <w:t xml:space="preserve">so Form. </w:t>
      </w:r>
      <w:r>
        <w:rPr>
          <w:i/>
          <w:iCs/>
        </w:rPr>
        <w:t>\Hicre there scums</w:t>
      </w:r>
      <w:r>
        <w:t xml:space="preserve"> to </w:t>
      </w:r>
      <w:r>
        <w:rPr>
          <w:i/>
          <w:iCs/>
        </w:rPr>
        <w:t>be a Chasen, or Defect in the Text]</w:t>
      </w:r>
      <w:r>
        <w:rPr>
          <w:i/>
          <w:iCs/>
        </w:rPr>
        <w:br/>
        <w:t>These</w:t>
      </w:r>
      <w:r>
        <w:t xml:space="preserve"> Ventricles had a Communication with one another,</w:t>
      </w:r>
      <w:r>
        <w:br/>
        <w:t>" and Terminated in a common Opening, according to the</w:t>
      </w:r>
      <w:r>
        <w:br/>
        <w:t>Contiguity of their Parts, reaching afterwards to the Cere-</w:t>
      </w:r>
      <w:r>
        <w:br/>
        <w:t>" helium, where there.was-aim a imail Cavity. ..But each</w:t>
      </w:r>
    </w:p>
    <w:p w14:paraId="0401BC6C" w14:textId="77777777" w:rsidR="00DB41A1" w:rsidRDefault="00000000">
      <w:pPr>
        <w:ind w:firstLine="360"/>
      </w:pPr>
      <w:r>
        <w:t>Pari was separated from the other, and shut up in its pro-</w:t>
      </w:r>
      <w:r>
        <w:br/>
        <w:t>" per Membranes, and the Cerebellum in particular was wrapt</w:t>
      </w:r>
      <w:r>
        <w:br/>
        <w:t>" up by itself, as well aS the strain, which by its Various Wind-</w:t>
      </w:r>
      <w:r>
        <w:br/>
        <w:t xml:space="preserve">" ings and Turnings, resembled the </w:t>
      </w:r>
      <w:r>
        <w:rPr>
          <w:lang w:val="la-Latn" w:eastAsia="la-Latn" w:bidi="la-Latn"/>
        </w:rPr>
        <w:t xml:space="preserve">intestinum </w:t>
      </w:r>
      <w:r>
        <w:t>JejuInim. The</w:t>
      </w:r>
      <w:r>
        <w:br/>
        <w:t>" Cerehellum was in like manner folded and. twined different</w:t>
      </w:r>
      <w:r>
        <w:br/>
        <w:t>" ways, so that it was easy to know by seeing it, that aS in</w:t>
      </w:r>
      <w:r>
        <w:br/>
        <w:t>" the Legs os swift-running Animals, such as the Hart, the-</w:t>
      </w:r>
      <w:r>
        <w:br/>
        <w:t>" Hare, and some Others,, we observe Tendons and Muscles</w:t>
      </w:r>
      <w:r>
        <w:br/>
        <w:t>" well calculated for that/Purpose ; so in Man,, who has a</w:t>
      </w:r>
      <w:r>
        <w:br/>
        <w:t>" larger Share of Understanding than other Animals, this great</w:t>
      </w:r>
      <w:r>
        <w:br/>
        <w:t>" Variety and Multiplicity; Of Foldings in the human Brain,</w:t>
      </w:r>
      <w:r>
        <w:br/>
        <w:t>" was undoubtedly design’d sor some particular End. Be-</w:t>
      </w:r>
      <w:r>
        <w:br/>
        <w:t xml:space="preserve">" sides, we observ'd, </w:t>
      </w:r>
      <w:r>
        <w:rPr>
          <w:lang w:val="la-Latn" w:eastAsia="la-Latn" w:bidi="la-Latn"/>
        </w:rPr>
        <w:t xml:space="preserve">contiones </w:t>
      </w:r>
      <w:r>
        <w:rPr>
          <w:i/>
          <w:iCs/>
        </w:rPr>
        <w:t>Erasistratus,</w:t>
      </w:r>
      <w:r>
        <w:t xml:space="preserve"> all the Apophyses</w:t>
      </w:r>
      <w:r>
        <w:br/>
        <w:t>" Or Productions of the Nerves which come from the Brain ;</w:t>
      </w:r>
      <w:r>
        <w:br/>
        <w:t>" so that, to .say all at. once, the Brain is Visibly the Principle</w:t>
      </w:r>
      <w:r>
        <w:br/>
        <w:t>" Of every thing that passes in the Body; for the Sense of</w:t>
      </w:r>
      <w:r>
        <w:br/>
        <w:t>" Smelling proceeds from the .Nostrils, being pierced in order</w:t>
      </w:r>
      <w:r>
        <w:br/>
        <w:t>" to have a Communication with the Nerves. The Sense of</w:t>
      </w:r>
      <w:r>
        <w:br/>
        <w:t>" Hearing is also produced by the like Communication Of</w:t>
      </w:r>
      <w:r>
        <w:br/>
        <w:t>" Nerves with the Ears. The Tongue and the Eyes receive</w:t>
      </w:r>
      <w:r>
        <w:br/>
        <w:t>" also the Productions of the Nerves of the Brain.''</w:t>
      </w:r>
    </w:p>
    <w:p w14:paraId="51A61F33" w14:textId="77777777" w:rsidR="00DB41A1" w:rsidRDefault="00000000">
      <w:pPr>
        <w:ind w:firstLine="360"/>
      </w:pPr>
      <w:r>
        <w:t xml:space="preserve">Here we see, by the Confession of </w:t>
      </w:r>
      <w:r>
        <w:rPr>
          <w:i/>
          <w:iCs/>
        </w:rPr>
        <w:t>Erasistratus.</w:t>
      </w:r>
      <w:r>
        <w:t xml:space="preserve"> himself, that</w:t>
      </w:r>
      <w:r>
        <w:br/>
        <w:t xml:space="preserve">he had dissected Mem </w:t>
      </w:r>
      <w:r>
        <w:rPr>
          <w:i/>
          <w:iCs/>
        </w:rPr>
        <w:t>Erasistratus</w:t>
      </w:r>
      <w:r>
        <w:t xml:space="preserve"> had also Very accurately</w:t>
      </w:r>
      <w:r>
        <w:br/>
        <w:t xml:space="preserve">.described, in </w:t>
      </w:r>
      <w:r>
        <w:rPr>
          <w:i/>
          <w:iCs/>
        </w:rPr>
        <w:t>Galen's</w:t>
      </w:r>
      <w:r>
        <w:t xml:space="preserve"> Opinion, [De </w:t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>et Platon. Decree.</w:t>
      </w:r>
      <w:r>
        <w:rPr>
          <w:i/>
          <w:iCs/>
        </w:rPr>
        <w:br/>
        <w:t>Tib. I. Cap.</w:t>
      </w:r>
      <w:r>
        <w:t xml:space="preserve"> Io. </w:t>
      </w:r>
      <w:r>
        <w:rPr>
          <w:i/>
          <w:iCs/>
        </w:rPr>
        <w:t>et fab. si. Cap. fr]</w:t>
      </w:r>
      <w:r>
        <w:t xml:space="preserve"> the Membranes which are</w:t>
      </w:r>
      <w:r>
        <w:br/>
        <w:t>.found at the Orifices of the Heart; and he maintain'd with</w:t>
      </w:r>
      <w:r>
        <w:br/>
      </w:r>
      <w:r>
        <w:rPr>
          <w:i/>
          <w:iCs/>
        </w:rPr>
        <w:t>Aristotle,</w:t>
      </w:r>
      <w:r>
        <w:t xml:space="preserve"> that the Meins and Arteries drew their Origin from</w:t>
      </w:r>
      <w:r>
        <w:br/>
        <w:t xml:space="preserve">it. </w:t>
      </w:r>
      <w:r>
        <w:rPr>
          <w:i/>
          <w:iCs/>
        </w:rPr>
        <w:t>There are,</w:t>
      </w:r>
      <w:r>
        <w:t xml:space="preserve"> says he, </w:t>
      </w:r>
      <w:r>
        <w:rPr>
          <w:i/>
          <w:iCs/>
        </w:rPr>
        <w:t>certain Membranes inserted in the Ori-</w:t>
      </w:r>
      <w:r>
        <w:rPr>
          <w:i/>
          <w:iCs/>
        </w:rPr>
        <w:br/>
        <w:t>sices of the Vessels of the Hoart, of which the Heart makes use,</w:t>
      </w:r>
      <w:r>
        <w:rPr>
          <w:i/>
          <w:iCs/>
        </w:rPr>
        <w:br/>
        <w:t>either for the Reception or the Expulsion of such Substances, as</w:t>
      </w:r>
      <w:r>
        <w:rPr>
          <w:i/>
          <w:iCs/>
        </w:rPr>
        <w:br/>
        <w:t>either enter into it, or come out of it. Some.,</w:t>
      </w:r>
      <w:r>
        <w:t xml:space="preserve"> adds </w:t>
      </w:r>
      <w:r>
        <w:rPr>
          <w:i/>
          <w:iCs/>
        </w:rPr>
        <w:t>Galen, have</w:t>
      </w:r>
      <w:r>
        <w:rPr>
          <w:i/>
          <w:iCs/>
        </w:rPr>
        <w:br/>
        <w:t>been so rase as to deny, that there were such Membranes, and</w:t>
      </w:r>
      <w:r>
        <w:rPr>
          <w:i/>
          <w:iCs/>
        </w:rPr>
        <w:br/>
        <w:t>Lave loosed upon them as Fictions of</w:t>
      </w:r>
      <w:r>
        <w:t xml:space="preserve"> Erasistratus, </w:t>
      </w:r>
      <w:r>
        <w:rPr>
          <w:i/>
          <w:iCs/>
        </w:rPr>
        <w:t>or a kind of</w:t>
      </w:r>
      <w:r>
        <w:rPr>
          <w:i/>
          <w:iCs/>
        </w:rPr>
        <w:br/>
        <w:t>Hypothesis invented do support his own System t</w:t>
      </w:r>
      <w:r>
        <w:t xml:space="preserve"> But thefe Mem-</w:t>
      </w:r>
      <w:r>
        <w:br/>
        <w:t>.branes are so well known by Anatomists, that none hut Novices</w:t>
      </w:r>
      <w:r>
        <w:br/>
        <w:t xml:space="preserve">dn the Art are ignorant of them. There are, continues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-three of these Membranes at the Orifice of the </w:t>
      </w:r>
      <w:r>
        <w:rPr>
          <w:i/>
          <w:iCs/>
        </w:rPr>
        <w:t>Vina Cava,</w:t>
      </w:r>
      <w:r>
        <w:rPr>
          <w:i/>
          <w:iCs/>
        </w:rPr>
        <w:br/>
      </w:r>
      <w:r>
        <w:t>which resemble the Points of Arrows; whence some of the</w:t>
      </w:r>
      <w:r>
        <w:br/>
        <w:t xml:space="preserve">Disciples os </w:t>
      </w:r>
      <w:r>
        <w:rPr>
          <w:i/>
          <w:iCs/>
        </w:rPr>
        <w:t>Erasistratus</w:t>
      </w:r>
      <w:r>
        <w:t xml:space="preserve"> have called them </w:t>
      </w:r>
      <w:r>
        <w:rPr>
          <w:lang w:val="el-GR" w:eastAsia="el-GR" w:bidi="el-GR"/>
        </w:rPr>
        <w:t xml:space="preserve">τριγλῶχινες, </w:t>
      </w:r>
      <w:r>
        <w:rPr>
          <w:i/>
          <w:iCs/>
        </w:rPr>
        <w:t>T.ricu-</w:t>
      </w:r>
      <w:r>
        <w:rPr>
          <w:i/>
          <w:iCs/>
        </w:rPr>
        <w:br/>
        <w:t>-s.pides.</w:t>
      </w:r>
      <w:r>
        <w:t xml:space="preserve"> There are_also at the Orifice of the </w:t>
      </w:r>
      <w:r>
        <w:rPr>
          <w:i/>
          <w:iCs/>
        </w:rPr>
        <w:t>Artcria Verios.a</w:t>
      </w:r>
      <w:r>
        <w:t xml:space="preserve"> (for</w:t>
      </w:r>
      <w:r>
        <w:br/>
        <w:t>so I call that Artery, which rising from the left Ventricle, dis-</w:t>
      </w:r>
      <w:r>
        <w:br/>
        <w:t>perses Itself in the Lungs) Membranes of a like Form, but of</w:t>
      </w:r>
      <w:r>
        <w:br/>
        <w:t>.different Names ; sor that Orifice has only two Membranes. The</w:t>
      </w:r>
      <w:r>
        <w:br/>
        <w:t xml:space="preserve">Other two Orifices, I mean, that </w:t>
      </w:r>
      <w:r>
        <w:rPr>
          <w:i/>
          <w:iCs/>
        </w:rPr>
        <w:t>os</w:t>
      </w:r>
      <w:r>
        <w:t xml:space="preserve"> ithe Vena </w:t>
      </w:r>
      <w:r>
        <w:rPr>
          <w:lang w:val="la-Latn" w:eastAsia="la-Latn" w:bidi="la-Latn"/>
        </w:rPr>
        <w:t xml:space="preserve">Arteriosa, </w:t>
      </w:r>
      <w:r>
        <w:t>and</w:t>
      </w:r>
      <w:r>
        <w:br/>
        <w:t xml:space="preserve">that of the </w:t>
      </w:r>
      <w:r>
        <w:rPr>
          <w:lang w:val="la-Latn" w:eastAsia="la-Latn" w:bidi="la-Latn"/>
        </w:rPr>
        <w:t xml:space="preserve">Arteria </w:t>
      </w:r>
      <w:r>
        <w:t>Magna, have also each of them three Mem-</w:t>
      </w:r>
      <w:r>
        <w:br/>
        <w:t xml:space="preserve">branes, resembimg the Sigma os the </w:t>
      </w:r>
      <w:r>
        <w:rPr>
          <w:i/>
          <w:iCs/>
        </w:rPr>
        <w:t>Greeks,</w:t>
      </w:r>
      <w:r>
        <w:t xml:space="preserve"> which resembled</w:t>
      </w:r>
      <w:r>
        <w:br/>
      </w:r>
      <w:r>
        <w:lastRenderedPageBreak/>
        <w:t xml:space="preserve">-our C. Hero </w:t>
      </w:r>
      <w:r>
        <w:rPr>
          <w:i/>
          <w:iCs/>
        </w:rPr>
        <w:t>Galen,</w:t>
      </w:r>
      <w:r>
        <w:t xml:space="preserve"> ceasing himself to speak, again intro-</w:t>
      </w:r>
      <w:r>
        <w:br/>
        <w:t xml:space="preserve">duces </w:t>
      </w:r>
      <w:r>
        <w:rPr>
          <w:i/>
          <w:iCs/>
        </w:rPr>
        <w:t>Erasistratus,</w:t>
      </w:r>
      <w:r>
        <w:t xml:space="preserve"> saying, " That these two last Orifices are</w:t>
      </w:r>
      <w:r>
        <w:br/>
        <w:t>so equally disposed to convey any thing from the Heart; that</w:t>
      </w:r>
      <w:r>
        <w:br/>
        <w:t>. " thro' the former the Blood stows to the Lungs, and thro'</w:t>
      </w:r>
      <w:r>
        <w:br/>
      </w:r>
      <w:r>
        <w:rPr>
          <w:lang w:val="el-GR" w:eastAsia="el-GR" w:bidi="el-GR"/>
        </w:rPr>
        <w:t xml:space="preserve">..«« </w:t>
      </w:r>
      <w:r>
        <w:t>the latter the Spirits, inorder to he distributed thro' the whose</w:t>
      </w:r>
      <w:r>
        <w:br/>
        <w:t xml:space="preserve">“ Body.. </w:t>
      </w:r>
      <w:r>
        <w:rPr>
          <w:i/>
          <w:iCs/>
        </w:rPr>
        <w:t>[Hire some pant of thesaKCk Text seems to be wanting]</w:t>
      </w:r>
      <w:r>
        <w:rPr>
          <w:i/>
          <w:iCs/>
        </w:rPr>
        <w:br/>
      </w:r>
      <w:r>
        <w:t xml:space="preserve">/‘ Thus it happens, continues </w:t>
      </w:r>
      <w:r>
        <w:rPr>
          <w:i/>
          <w:iCs/>
        </w:rPr>
        <w:t>Erasistratus,</w:t>
      </w:r>
      <w:r>
        <w:t xml:space="preserve"> that these Mem-</w:t>
      </w:r>
      <w:r>
        <w:br/>
        <w:t>" branes alternately perform opposite Offices m the Heart.</w:t>
      </w:r>
    </w:p>
    <w:p w14:paraId="6D07C88F" w14:textId="77777777" w:rsidR="00DB41A1" w:rsidRDefault="00000000">
      <w:r>
        <w:rPr>
          <w:i/>
          <w:iCs/>
        </w:rPr>
        <w:t>p- Those</w:t>
      </w:r>
      <w:r>
        <w:t xml:space="preserve"> which are: adherent to the vessels; hy which Suh-</w:t>
      </w:r>
      <w:r>
        <w:br/>
        <w:t>" stances are carried into the Heart, hend inwards, that they</w:t>
      </w:r>
      <w:r>
        <w:br/>
        <w:t>" may yield to the Impetuosity of shch. things, as are carried</w:t>
      </w:r>
      <w:r>
        <w:br/>
        <w:t>so towards them, and, lying in the very Cavities of the Heart,</w:t>
      </w:r>
      <w:r>
        <w:br/>
        <w:t>" may open its Entry for the Introduction of such Substances.</w:t>
      </w:r>
      <w:r>
        <w:br/>
        <w:t>" as are attracted to it ; for we have no Reason to imagine,</w:t>
      </w:r>
      <w:r>
        <w:br/>
        <w:t>that such Substances, enter the Heart of .their own Accord,</w:t>
      </w:r>
      <w:r>
        <w:br/>
        <w:t>" as if it were an inanimate Receptacle ; but the Heart, by</w:t>
      </w:r>
      <w:r>
        <w:br/>
        <w:t>"Its Diastole or Dilatation, draws them to it, as the Black-.</w:t>
      </w:r>
      <w:r>
        <w:br/>
        <w:t>" smith's Bellows does the Air; find in this manner the Heart</w:t>
      </w:r>
      <w:r>
        <w:br/>
        <w:t xml:space="preserve">" is fill'd. </w:t>
      </w:r>
      <w:r>
        <w:rPr>
          <w:vertAlign w:val="superscript"/>
        </w:rPr>
        <w:t>;</w:t>
      </w:r>
      <w:r>
        <w:t xml:space="preserve"> The Membranes of those Vesseis, on the other</w:t>
      </w:r>
      <w:r>
        <w:br/>
        <w:t>p. hand, which serve to convey things-from the Heart, are</w:t>
      </w:r>
      <w:r>
        <w:br/>
        <w:t>quite differently disposed and situated ; so that yielding easily</w:t>
      </w:r>
      <w:r>
        <w:br/>
        <w:t>" Io the Substances coming from the Heart, they open their</w:t>
      </w:r>
      <w:r>
        <w:br/>
      </w:r>
      <w:r>
        <w:rPr>
          <w:i/>
          <w:iCs/>
        </w:rPr>
        <w:t>f</w:t>
      </w:r>
      <w:r>
        <w:t xml:space="preserve"> ‘ Orifices at the time it thrusts out such Substances; whereas</w:t>
      </w:r>
      <w:r>
        <w:br/>
      </w:r>
      <w:r>
        <w:rPr>
          <w:i/>
          <w:iCs/>
        </w:rPr>
        <w:t>“ at</w:t>
      </w:r>
      <w:r>
        <w:t xml:space="preserve"> other times they shut up these Orifices, and allow nothing</w:t>
      </w:r>
      <w:r>
        <w:br/>
        <w:t>" to return which is once, thrust out, just as the Membranes ot</w:t>
      </w:r>
      <w:r>
        <w:br/>
        <w:t>"the Vessels, which serve to introduce things into the Heart, .</w:t>
      </w:r>
      <w:r>
        <w:br/>
        <w:t>" shut the Orifices of these Vesseis upon the Heart's con-</w:t>
      </w:r>
      <w:r>
        <w:br/>
        <w:t>" tracting itself, and allow nothing to be carried out which is</w:t>
      </w:r>
      <w:r>
        <w:br/>
        <w:t>" once thrown In.'*</w:t>
      </w:r>
    </w:p>
    <w:p w14:paraId="5EA5F867" w14:textId="77777777" w:rsidR="00DB41A1" w:rsidRDefault="00000000">
      <w:pPr>
        <w:ind w:firstLine="360"/>
      </w:pPr>
      <w:r>
        <w:t xml:space="preserve">It were to he wish'd, that </w:t>
      </w:r>
      <w:r>
        <w:rPr>
          <w:i/>
          <w:iCs/>
        </w:rPr>
        <w:t>Galen</w:t>
      </w:r>
      <w:r>
        <w:t xml:space="preserve"> bed lest us </w:t>
      </w:r>
      <w:r>
        <w:rPr>
          <w:lang w:val="la-Latn" w:eastAsia="la-Latn" w:bidi="la-Latn"/>
        </w:rPr>
        <w:t xml:space="preserve">inore </w:t>
      </w:r>
      <w:r>
        <w:t>Fragments</w:t>
      </w:r>
      <w:r>
        <w:br/>
        <w:t xml:space="preserve">Of </w:t>
      </w:r>
      <w:r>
        <w:rPr>
          <w:i/>
          <w:iCs/>
        </w:rPr>
        <w:t>Erasistratus, os</w:t>
      </w:r>
      <w:r>
        <w:t xml:space="preserve"> the fame Nature with these two.. .</w:t>
      </w:r>
    </w:p>
    <w:p w14:paraId="20377B56" w14:textId="77777777" w:rsidR="00DB41A1" w:rsidRDefault="00000000">
      <w:pPr>
        <w:ind w:firstLine="360"/>
      </w:pPr>
      <w:r>
        <w:t xml:space="preserve">Besides, what, he elsewhere fays, </w:t>
      </w:r>
      <w:r>
        <w:rPr>
          <w:i/>
          <w:iCs/>
        </w:rPr>
        <w:t>that some thought the Mem.,</w:t>
      </w:r>
      <w:r>
        <w:rPr>
          <w:i/>
          <w:iCs/>
        </w:rPr>
        <w:br/>
        <w:t>branes of the Heart a Fiction</w:t>
      </w:r>
      <w:r>
        <w:t xml:space="preserve"> oy Erasistratus, is a sure Proof,</w:t>
      </w:r>
      <w:r>
        <w:br/>
        <w:t xml:space="preserve">that the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Corde,</w:t>
      </w:r>
      <w:r>
        <w:rPr>
          <w:lang w:val="la-Latn" w:eastAsia="la-Latn" w:bidi="la-Latn"/>
        </w:rPr>
        <w:t xml:space="preserve"> </w:t>
      </w:r>
      <w:r>
        <w:t xml:space="preserve">ascribed to </w:t>
      </w:r>
      <w:r>
        <w:rPr>
          <w:i/>
          <w:iCs/>
        </w:rPr>
        <w:t>Hippocrates,</w:t>
      </w:r>
      <w:r>
        <w:t xml:space="preserve"> was not really</w:t>
      </w:r>
      <w:r>
        <w:br/>
        <w:t>wrote by him, smce in it these Membranes are made Mention</w:t>
      </w:r>
      <w:r>
        <w:br/>
        <w:t>os. - If this Book had heen wrote by the Author whose Name</w:t>
      </w:r>
      <w:r>
        <w:br/>
        <w:t xml:space="preserve">it bears, </w:t>
      </w:r>
      <w:r>
        <w:rPr>
          <w:i/>
          <w:iCs/>
        </w:rPr>
        <w:t>Galen</w:t>
      </w:r>
      <w:r>
        <w:t xml:space="preserve"> would not have sail'd to take Notice of it, for ,</w:t>
      </w:r>
      <w:r>
        <w:br/>
        <w:t>his Honour, and in order to stop the Mouths of those who.</w:t>
      </w:r>
      <w:r>
        <w:br/>
        <w:t xml:space="preserve">thought, that these Membranes were an Invention of </w:t>
      </w:r>
      <w:r>
        <w:rPr>
          <w:i/>
          <w:iCs/>
        </w:rPr>
        <w:t>Erasisira-</w:t>
      </w:r>
      <w:r>
        <w:rPr>
          <w:i/>
          <w:iCs/>
        </w:rPr>
        <w:br/>
        <w:t>ties.</w:t>
      </w:r>
      <w:r>
        <w:t xml:space="preserve"> He had nothing to do but to let these People see, that</w:t>
      </w:r>
      <w:r>
        <w:br/>
      </w:r>
      <w:r>
        <w:rPr>
          <w:i/>
          <w:iCs/>
        </w:rPr>
        <w:t>Hippocrates</w:t>
      </w:r>
      <w:r>
        <w:t xml:space="preserve"> had wrote before on the same Subject, s</w:t>
      </w:r>
    </w:p>
    <w:p w14:paraId="0B8345A6" w14:textId="77777777" w:rsidR="00DB41A1" w:rsidRDefault="00000000">
      <w:pPr>
        <w:tabs>
          <w:tab w:val="left" w:pos="3152"/>
          <w:tab w:val="left" w:pos="4421"/>
          <w:tab w:val="left" w:leader="dot" w:pos="4460"/>
          <w:tab w:val="left" w:leader="dot" w:pos="5402"/>
        </w:tabs>
        <w:ind w:firstLine="360"/>
      </w:pPr>
      <w:r>
        <w:t xml:space="preserve">But 'tis surprising, that this same </w:t>
      </w:r>
      <w:r>
        <w:rPr>
          <w:i/>
          <w:iCs/>
        </w:rPr>
        <w:t>Erasistratus,</w:t>
      </w:r>
      <w:r>
        <w:t xml:space="preserve"> who had so</w:t>
      </w:r>
      <w:r>
        <w:br/>
        <w:t>accurately examined the Heart, and diflected so many living</w:t>
      </w:r>
      <w:r>
        <w:br/>
        <w:t>Animals, should yet embrace an Opinion, with regard to the.</w:t>
      </w:r>
      <w:r>
        <w:br/>
        <w:t>Arteries, which all Other Anatomists heve look’d upon as-ab-</w:t>
      </w:r>
      <w:r>
        <w:br/>
        <w:t xml:space="preserve">surd.. He affirm'd, as did </w:t>
      </w:r>
      <w:r>
        <w:rPr>
          <w:i/>
          <w:iCs/>
        </w:rPr>
        <w:t>Praxagoras</w:t>
      </w:r>
      <w:r>
        <w:t xml:space="preserve"> hefore him, </w:t>
      </w:r>
      <w:r>
        <w:rPr>
          <w:i/>
          <w:iCs/>
        </w:rPr>
        <w:t>[Galen, an</w:t>
      </w:r>
      <w:r>
        <w:rPr>
          <w:i/>
          <w:iCs/>
        </w:rPr>
        <w:br/>
        <w:t xml:space="preserve">Sanguis sit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in Arteries] that in a natural State, the Ar-,</w:t>
      </w:r>
      <w:r>
        <w:rPr>
          <w:i/>
          <w:iCs/>
        </w:rPr>
        <w:br/>
        <w:t>teres contained no Blood, and that they, as welkas the left Ven-</w:t>
      </w:r>
      <w:r>
        <w:rPr>
          <w:i/>
          <w:iCs/>
        </w:rPr>
        <w:br/>
        <w:t>tricle of the Heart, were, only silled with Air.</w:t>
      </w:r>
      <w:r>
        <w:t xml:space="preserve"> It was an easy</w:t>
      </w:r>
      <w:r>
        <w:br/>
        <w:t>matter to give him the Testimony of his own Eyes for his</w:t>
      </w:r>
      <w:r>
        <w:br/>
        <w:t xml:space="preserve">Error; but he had recourse to this Subterfuge </w:t>
      </w:r>
      <w:r>
        <w:rPr>
          <w:i/>
          <w:iCs/>
        </w:rPr>
        <w:t>[Galen, an San-</w:t>
      </w:r>
      <w:r>
        <w:rPr>
          <w:i/>
          <w:iCs/>
        </w:rPr>
        <w:br/>
        <w:t xml:space="preserve">guis sit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in Arteries, et Platon. Decret. Lib.</w:t>
      </w:r>
      <w:r>
        <w:t xml:space="preserve"> I. </w:t>
      </w:r>
      <w:r>
        <w:rPr>
          <w:i/>
          <w:iCs/>
        </w:rPr>
        <w:t>Cap. 6.</w:t>
      </w:r>
      <w:r>
        <w:rPr>
          <w:i/>
          <w:iCs/>
        </w:rPr>
        <w:br/>
        <w:t>.et de Fencesect. adv. Erasistratum, Cap.</w:t>
      </w:r>
      <w:r>
        <w:t xml:space="preserve"> 3.] </w:t>
      </w:r>
      <w:r>
        <w:rPr>
          <w:i/>
          <w:iCs/>
        </w:rPr>
        <w:t>t As soon,</w:t>
      </w:r>
      <w:r>
        <w:t xml:space="preserve"> said he,</w:t>
      </w:r>
      <w:r>
        <w:br/>
      </w:r>
      <w:r>
        <w:rPr>
          <w:i/>
          <w:iCs/>
        </w:rPr>
        <w:t>as the epen the left Vientricle of the Heart, that Air or Spirit it</w:t>
      </w:r>
      <w:r>
        <w:rPr>
          <w:i/>
          <w:iCs/>
        </w:rPr>
        <w:br/>
        <w:t>evaporated before, sue can observe it, ana the Feniricle is instantly</w:t>
      </w:r>
      <w:r>
        <w:rPr>
          <w:i/>
          <w:iCs/>
        </w:rPr>
        <w:br/>
        <w:t>silled with Bloddi</w:t>
      </w:r>
      <w:r>
        <w:t xml:space="preserve"> He asserted the seine thing with regard to.</w:t>
      </w:r>
      <w:r>
        <w:br/>
        <w:t>-the Arteries. -S'’...’</w:t>
      </w:r>
      <w:r>
        <w:tab/>
        <w:t>...</w:t>
      </w:r>
      <w:r>
        <w:tab/>
      </w:r>
      <w:r>
        <w:tab/>
      </w:r>
      <w:r>
        <w:tab/>
      </w:r>
    </w:p>
    <w:p w14:paraId="461395A5" w14:textId="77777777" w:rsidR="00DB41A1" w:rsidRDefault="00000000">
      <w:pPr>
        <w:ind w:firstLine="360"/>
      </w:pPr>
      <w:r>
        <w:t>. What engaged him to entertain this Opinion, with regard</w:t>
      </w:r>
      <w:r>
        <w:br/>
        <w:t xml:space="preserve">to the Arteries, was, aS </w:t>
      </w:r>
      <w:r>
        <w:rPr>
          <w:i/>
          <w:iCs/>
        </w:rPr>
        <w:t>Galen</w:t>
      </w:r>
      <w:r>
        <w:t xml:space="preserve"> infonns us, </w:t>
      </w:r>
      <w:r>
        <w:rPr>
          <w:i/>
          <w:iCs/>
        </w:rPr>
        <w:t>because he could not</w:t>
      </w:r>
      <w:r>
        <w:rPr>
          <w:i/>
          <w:iCs/>
        </w:rPr>
        <w:br/>
        <w:t>conceive how there should be t wo Finds of Vessels destin'd for the</w:t>
      </w:r>
      <w:r>
        <w:rPr>
          <w:i/>
          <w:iCs/>
        </w:rPr>
        <w:br/>
        <w:t>Conveyance of the fame Liquor,</w:t>
      </w:r>
      <w:r>
        <w:t xml:space="preserve"> that is, why both the Veins and</w:t>
      </w:r>
      <w:r>
        <w:br/>
        <w:t>Arteries should contain and convey the Blood i If he had known,</w:t>
      </w:r>
      <w:r>
        <w:br/>
        <w:t>she Secret of the Blood's Circulation, which some learned</w:t>
      </w:r>
      <w:r>
        <w:br/>
        <w:t xml:space="preserve">Men imagine is plainly found in the Writings </w:t>
      </w:r>
      <w:r>
        <w:rPr>
          <w:i/>
          <w:iCs/>
        </w:rPr>
        <w:t>os Hippocrates, .</w:t>
      </w:r>
      <w:r>
        <w:rPr>
          <w:i/>
          <w:iCs/>
        </w:rPr>
        <w:br/>
      </w:r>
      <w:r>
        <w:t>he had not been so much puzzled and perplexed with regard</w:t>
      </w:r>
      <w:r>
        <w:br/>
        <w:t>to this Point ; he might even have inform'd himself of it, by</w:t>
      </w:r>
      <w:r>
        <w:br/>
        <w:t>.the Knowledge he had of the Membranes or Valves Of the</w:t>
      </w:r>
    </w:p>
    <w:p w14:paraId="7860B873" w14:textId="77777777" w:rsidR="00DB41A1" w:rsidRDefault="00000000">
      <w:pPr>
        <w:tabs>
          <w:tab w:val="left" w:pos="4891"/>
        </w:tabs>
        <w:ind w:firstLine="360"/>
      </w:pPr>
      <w:r>
        <w:t>Heart, if he had not been mistaken with regard.to one Of</w:t>
      </w:r>
      <w:r>
        <w:br/>
        <w:t>them. What follows, will illustrate this Anatomist's Opinion, -</w:t>
      </w:r>
      <w:r>
        <w:br/>
        <w:t>and at the same time inform us what his Sentiments were,</w:t>
      </w:r>
      <w:r>
        <w:br/>
        <w:t>.with regard to the Causes of Diseases.</w:t>
      </w:r>
      <w:r>
        <w:tab/>
        <w:t>.....</w:t>
      </w:r>
    </w:p>
    <w:p w14:paraId="319107FE" w14:textId="77777777" w:rsidR="00DB41A1" w:rsidRDefault="00000000">
      <w:pPr>
        <w:ind w:firstLine="360"/>
      </w:pPr>
      <w:r>
        <w:rPr>
          <w:i/>
          <w:iCs/>
        </w:rPr>
        <w:t>Galen, de Venasect, advcrs. Erasistratumi</w:t>
      </w:r>
      <w:r>
        <w:t xml:space="preserve"> says, that </w:t>
      </w:r>
      <w:r>
        <w:rPr>
          <w:i/>
          <w:iCs/>
        </w:rPr>
        <w:t>Erar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sistratus</w:t>
      </w:r>
      <w:r>
        <w:rPr>
          <w:lang w:val="la-Latn" w:eastAsia="la-Latn" w:bidi="la-Latn"/>
        </w:rPr>
        <w:t xml:space="preserve"> </w:t>
      </w:r>
      <w:r>
        <w:t>maintain'd, " Thet the great Vein was the Reservoir</w:t>
      </w:r>
      <w:r>
        <w:br/>
        <w:t>. " of the Bleed, and the great Artery that of the Spirits.'' He</w:t>
      </w:r>
      <w:r>
        <w:br/>
        <w:t xml:space="preserve">added, </w:t>
      </w:r>
      <w:r>
        <w:rPr>
          <w:vertAlign w:val="superscript"/>
        </w:rPr>
        <w:t>ec</w:t>
      </w:r>
      <w:r>
        <w:t xml:space="preserve"> That after these Reservoirs had divided themselves</w:t>
      </w:r>
      <w:r>
        <w:br/>
        <w:t>de into many Branches, they became smaller, .and their Num-</w:t>
      </w:r>
      <w:r>
        <w:br/>
        <w:t>." her greater ; and that as there in no Place in all the Body</w:t>
      </w:r>
      <w:r>
        <w:br/>
        <w:t xml:space="preserve">“ where any of these Branches terminate, that has </w:t>
      </w:r>
      <w:r>
        <w:rPr>
          <w:i/>
          <w:iCs/>
        </w:rPr>
        <w:t>nof</w:t>
      </w:r>
      <w:r>
        <w:t xml:space="preserve"> a</w:t>
      </w:r>
      <w:r>
        <w:br/>
        <w:t>" smaller Branch which receives what was brought to it by the</w:t>
      </w:r>
      <w:r>
        <w:br/>
        <w:t>“ larger; so it happens, that hefore these Vesteis arrive at the</w:t>
      </w:r>
      <w:r>
        <w:br/>
        <w:t>' " Surface os the Body, they divide themfelves into Branches</w:t>
      </w:r>
      <w:r>
        <w:br/>
      </w:r>
      <w:r>
        <w:rPr>
          <w:i/>
          <w:iCs/>
        </w:rPr>
        <w:t>N</w:t>
      </w:r>
      <w:r>
        <w:t xml:space="preserve"> so small and minute, that the Blood they contain cannot</w:t>
      </w:r>
      <w:r>
        <w:br/>
      </w:r>
      <w:r>
        <w:lastRenderedPageBreak/>
        <w:t>" pass through them; so that, adds our Author, though the</w:t>
      </w:r>
      <w:r>
        <w:br/>
        <w:t>An Mouths of the Arteries and Veins he Very near each other,</w:t>
      </w:r>
      <w:r>
        <w:br/>
        <w:t>." yet the Blood keeps, itself within its proper Bounds, without</w:t>
      </w:r>
      <w:r>
        <w:br/>
        <w:t>*</w:t>
      </w:r>
      <w:r>
        <w:rPr>
          <w:vertAlign w:val="superscript"/>
        </w:rPr>
        <w:t>c</w:t>
      </w:r>
      <w:r>
        <w:t xml:space="preserve"> entering the Vessels in which the Spirits flow; and in this</w:t>
      </w:r>
      <w:r>
        <w:br/>
        <w:t>." Cafe, the Animal remains in Its natural State.. But when</w:t>
      </w:r>
      <w:r>
        <w:br/>
        <w:t>any Violent Cause happens to. disturb this CEcohoiny, the</w:t>
      </w:r>
      <w:r>
        <w:br/>
        <w:t>" Blood forces itself into the Arteries, and proves the Source</w:t>
      </w:r>
      <w:r>
        <w:br/>
        <w:t>of Disorders. Among the Causes now mentioned, too great</w:t>
      </w:r>
      <w:r>
        <w:br/>
        <w:t>a Quantity of Blood -is the principal; for in that Case, the</w:t>
      </w:r>
      <w:r>
        <w:br/>
        <w:t>" Coats of the Veins are dilated, more than ordinarily, and</w:t>
      </w:r>
      <w:r>
        <w:br/>
        <w:t>5" their Extremities, which were formerly shut up, are open’d;</w:t>
      </w:r>
    </w:p>
    <w:p w14:paraId="23EC6AA0" w14:textId="77777777" w:rsidR="00DB41A1" w:rsidRDefault="00000000">
      <w:pPr>
        <w:ind w:firstLine="360"/>
      </w:pPr>
      <w:r>
        <w:t>whence follows a Transfusion of the Blood from the Veins</w:t>
      </w:r>
      <w:r>
        <w:br/>
      </w:r>
      <w:r>
        <w:rPr>
          <w:vertAlign w:val="superscript"/>
        </w:rPr>
        <w:t>ie</w:t>
      </w:r>
      <w:r>
        <w:t xml:space="preserve"> into the Arteries. And this Blond-, by its Irruption, oppose-</w:t>
      </w:r>
      <w:r>
        <w:br/>
        <w:t>ing the Course and Motion of the Spirits, which come from</w:t>
      </w:r>
      <w:r>
        <w:br/>
        <w:t>." the Heart, if this Opposition is direct and immediate, or if</w:t>
      </w:r>
      <w:r>
        <w:br/>
      </w:r>
      <w:r>
        <w:rPr>
          <w:lang w:val="el-GR" w:eastAsia="el-GR" w:bidi="el-GR"/>
        </w:rPr>
        <w:t xml:space="preserve">κί </w:t>
      </w:r>
      <w:r>
        <w:t>the Blood stops in a principal Part, this causes a Fever; but</w:t>
      </w:r>
      <w:r>
        <w:br w:type="page"/>
      </w:r>
    </w:p>
    <w:p w14:paraId="3FC33D50" w14:textId="77777777" w:rsidR="00DB41A1" w:rsidRDefault="00000000">
      <w:pPr>
        <w:ind w:firstLine="360"/>
      </w:pPr>
      <w:r>
        <w:rPr>
          <w:lang w:val="el-GR" w:eastAsia="el-GR" w:bidi="el-GR"/>
        </w:rPr>
        <w:lastRenderedPageBreak/>
        <w:t xml:space="preserve">" </w:t>
      </w:r>
      <w:r>
        <w:t>is the Spirits should happen to drive it hackwards, so that it</w:t>
      </w:r>
      <w:r>
        <w:br/>
        <w:t>" does not pass the Extremity of the Artery, in chat Case,</w:t>
      </w:r>
      <w:r>
        <w:br/>
        <w:t>" an Inflammation of the Part is only produced. As to the</w:t>
      </w:r>
      <w:r>
        <w:br/>
        <w:t>" Inflammation and Fever which happen in Wounds, they</w:t>
      </w:r>
      <w:r>
        <w:br/>
        <w:t>" are also occasioned by the sudden Evacuation of Spirits,</w:t>
      </w:r>
      <w:r>
        <w:br/>
        <w:t>" which is the Consequence of the cutting os the Artery, and</w:t>
      </w:r>
      <w:r>
        <w:br/>
        <w:t>" sorces the Blond continually into the Place of the Spirits,</w:t>
      </w:r>
      <w:r>
        <w:br/>
        <w:t>" lest there should he a Vacuum."</w:t>
      </w:r>
    </w:p>
    <w:p w14:paraId="401400F3" w14:textId="77777777" w:rsidR="00DB41A1" w:rsidRDefault="00000000">
      <w:pPr>
        <w:ind w:firstLine="360"/>
      </w:pPr>
      <w:r>
        <w:rPr>
          <w:i/>
          <w:iCs/>
        </w:rPr>
        <w:t>Erasistratus</w:t>
      </w:r>
      <w:r>
        <w:t xml:space="preserve"> made ufe of this Comparison to support his</w:t>
      </w:r>
      <w:r>
        <w:br/>
        <w:t xml:space="preserve">System. </w:t>
      </w:r>
      <w:r>
        <w:rPr>
          <w:i/>
          <w:iCs/>
        </w:rPr>
        <w:t>[Galen. Histor. Philosoph. Plutarch. Celsius.] Ac th</w:t>
      </w:r>
      <w:r>
        <w:rPr>
          <w:i/>
          <w:iCs/>
          <w:vertAlign w:val="subscript"/>
        </w:rPr>
        <w:t>e</w:t>
      </w:r>
      <w:r>
        <w:rPr>
          <w:i/>
          <w:iCs/>
          <w:vertAlign w:val="subscript"/>
        </w:rPr>
        <w:br/>
      </w:r>
      <w:r>
        <w:rPr>
          <w:i/>
          <w:iCs/>
        </w:rPr>
        <w:t>Sea,</w:t>
      </w:r>
      <w:r>
        <w:t xml:space="preserve"> says he, </w:t>
      </w:r>
      <w:r>
        <w:rPr>
          <w:i/>
          <w:iCs/>
        </w:rPr>
        <w:t>which remains in a Calm, when sue is not rustled</w:t>
      </w:r>
      <w:r>
        <w:rPr>
          <w:i/>
          <w:iCs/>
        </w:rPr>
        <w:br/>
        <w:t>by Winds, smells in an extraordinary manncr, and overflows h er</w:t>
      </w:r>
      <w:r>
        <w:rPr>
          <w:i/>
          <w:iCs/>
        </w:rPr>
        <w:br/>
        <w:t>Shores, when the Winds blow hard, fo the Blood, moving in the</w:t>
      </w:r>
      <w:r>
        <w:rPr>
          <w:i/>
          <w:iCs/>
        </w:rPr>
        <w:br/>
        <w:t>Body, -departs from its ordinary Canals, and enters into the Re-</w:t>
      </w:r>
      <w:r>
        <w:rPr>
          <w:i/>
          <w:iCs/>
        </w:rPr>
        <w:br/>
        <w:t>servoirs of the Spirits, where it afterwards becomes warm, and</w:t>
      </w:r>
      <w:r>
        <w:rPr>
          <w:i/>
          <w:iCs/>
        </w:rPr>
        <w:br/>
        <w:t>puts all the Body, as it were, on a Fire.</w:t>
      </w:r>
    </w:p>
    <w:p w14:paraId="5A7550C7" w14:textId="77777777" w:rsidR="00DB41A1" w:rsidRDefault="00000000">
      <w:pPr>
        <w:ind w:firstLine="360"/>
      </w:pPr>
      <w:r>
        <w:t xml:space="preserve">These are the Notions which </w:t>
      </w:r>
      <w:r>
        <w:rPr>
          <w:i/>
          <w:iCs/>
        </w:rPr>
        <w:t>Erasistratus</w:t>
      </w:r>
      <w:r>
        <w:t xml:space="preserve"> entertained with</w:t>
      </w:r>
      <w:r>
        <w:br/>
        <w:t>regard to the Causes of Diseases in general, which at the same</w:t>
      </w:r>
      <w:r>
        <w:br/>
        <w:t>time are Very different from those attributed to him by the Au-</w:t>
      </w:r>
      <w:r>
        <w:br/>
        <w:t xml:space="preserve">thor of a Treatise ascribed to </w:t>
      </w:r>
      <w:r>
        <w:rPr>
          <w:i/>
          <w:iCs/>
        </w:rPr>
        <w:t>Galen,</w:t>
      </w:r>
      <w:r>
        <w:t xml:space="preserve"> intituled. </w:t>
      </w:r>
      <w:r>
        <w:rPr>
          <w:i/>
          <w:iCs/>
        </w:rPr>
        <w:t>The Introduction,</w:t>
      </w:r>
      <w:r>
        <w:rPr>
          <w:i/>
          <w:iCs/>
        </w:rPr>
        <w:br/>
      </w:r>
      <w:r>
        <w:t>who allures us, that this Physician did not search for the Couses</w:t>
      </w:r>
      <w:r>
        <w:br/>
        <w:t>of Diseases in the Humours, or the Spirits, but in the solid</w:t>
      </w:r>
      <w:r>
        <w:br/>
        <w:t xml:space="preserve">Parts; whereas </w:t>
      </w:r>
      <w:r>
        <w:rPr>
          <w:i/>
          <w:iCs/>
        </w:rPr>
        <w:t>Hippocrates</w:t>
      </w:r>
      <w:r>
        <w:t xml:space="preserve"> look'd upon these three Substances</w:t>
      </w:r>
      <w:r>
        <w:br/>
        <w:t>as the Causes of Health and Diseases. I think, that Author</w:t>
      </w:r>
      <w:r>
        <w:br/>
        <w:t xml:space="preserve">only means, that </w:t>
      </w:r>
      <w:r>
        <w:rPr>
          <w:i/>
          <w:iCs/>
        </w:rPr>
        <w:t>Erasistratus</w:t>
      </w:r>
      <w:r>
        <w:t xml:space="preserve"> did not admit of the different</w:t>
      </w:r>
      <w:r>
        <w:br/>
        <w:t xml:space="preserve">Humours mentioned by </w:t>
      </w:r>
      <w:r>
        <w:rPr>
          <w:i/>
          <w:iCs/>
        </w:rPr>
        <w:t>Hippocrates,</w:t>
      </w:r>
      <w:r>
        <w:t xml:space="preserve"> or, at least, seem'd in</w:t>
      </w:r>
      <w:r>
        <w:br/>
        <w:t>think them of fo little Importance, as not to ascrihe the Causes</w:t>
      </w:r>
      <w:r>
        <w:br/>
        <w:t xml:space="preserve">of Diseases to them. . This is what </w:t>
      </w:r>
      <w:r>
        <w:rPr>
          <w:i/>
          <w:iCs/>
        </w:rPr>
        <w:t>Galen</w:t>
      </w:r>
      <w:r>
        <w:t xml:space="preserve"> himself confirms;</w:t>
      </w:r>
    </w:p>
    <w:p w14:paraId="61A8CEB6" w14:textId="77777777" w:rsidR="00DB41A1" w:rsidRDefault="00000000">
      <w:pPr>
        <w:tabs>
          <w:tab w:val="left" w:pos="159"/>
        </w:tabs>
      </w:pPr>
      <w:r>
        <w:t>-</w:t>
      </w:r>
      <w:r>
        <w:tab/>
        <w:t xml:space="preserve">.. but he asserts at the same time, that though </w:t>
      </w:r>
      <w:r>
        <w:rPr>
          <w:i/>
          <w:iCs/>
        </w:rPr>
        <w:t>Erasistratus</w:t>
      </w:r>
      <w:r>
        <w:t xml:space="preserve"> over-</w:t>
      </w:r>
      <w:r>
        <w:br/>
        <w:t>look'd and neglected the Humours, he was nevertheless ob-</w:t>
      </w:r>
      <w:r>
        <w:br/>
        <w:t xml:space="preserve">liged to speak of them on </w:t>
      </w:r>
      <w:r>
        <w:rPr>
          <w:b/>
          <w:bCs/>
        </w:rPr>
        <w:t xml:space="preserve">some </w:t>
      </w:r>
      <w:r>
        <w:t>Occasions, as for Instance,</w:t>
      </w:r>
      <w:r>
        <w:br/>
      </w:r>
      <w:r>
        <w:rPr>
          <w:i/>
          <w:iCs/>
        </w:rPr>
        <w:t>, [De atrd Bile]</w:t>
      </w:r>
      <w:r>
        <w:t xml:space="preserve"> ; when he says, that </w:t>
      </w:r>
      <w:r>
        <w:rPr>
          <w:i/>
          <w:iCs/>
        </w:rPr>
        <w:t>a Palsy proceeds from the</w:t>
      </w:r>
    </w:p>
    <w:p w14:paraId="240F15F4" w14:textId="77777777" w:rsidR="00DB41A1" w:rsidRDefault="00000000">
      <w:pPr>
        <w:tabs>
          <w:tab w:val="left" w:pos="5292"/>
        </w:tabs>
        <w:ind w:firstLine="360"/>
      </w:pPr>
      <w:r>
        <w:rPr>
          <w:i/>
          <w:iCs/>
        </w:rPr>
        <w:t>Hamour, which nourishes the Nerves, being stopped on account of</w:t>
      </w:r>
      <w:r>
        <w:rPr>
          <w:i/>
          <w:iCs/>
        </w:rPr>
        <w:br/>
        <w:t>its too great Viscidity. ‘</w:t>
      </w:r>
      <w:r>
        <w:t xml:space="preserve"> And when .he talks of the Bile and</w:t>
      </w:r>
      <w:r>
        <w:br/>
        <w:t>black Urine.</w:t>
      </w:r>
      <w:r>
        <w:tab/>
        <w:t>. .</w:t>
      </w:r>
    </w:p>
    <w:p w14:paraId="71C9F273" w14:textId="77777777" w:rsidR="00DB41A1" w:rsidRDefault="00000000">
      <w:pPr>
        <w:ind w:firstLine="360"/>
      </w:pPr>
      <w:r>
        <w:t xml:space="preserve">With regard to Respiration, </w:t>
      </w:r>
      <w:r>
        <w:rPr>
          <w:i/>
          <w:iCs/>
        </w:rPr>
        <w:t>[Galen, de usu Res.pirat. Cap.</w:t>
      </w:r>
      <w:r>
        <w:rPr>
          <w:i/>
          <w:iCs/>
        </w:rPr>
        <w:br/>
      </w:r>
      <w:r>
        <w:rPr>
          <w:b/>
          <w:bCs/>
        </w:rPr>
        <w:t xml:space="preserve">-I.] </w:t>
      </w:r>
      <w:r>
        <w:t>he maintain'd, that it was only useful to Animais by sill-</w:t>
      </w:r>
      <w:r>
        <w:br/>
        <w:t>ing their Arteries with Air, which is a Consequence of his</w:t>
      </w:r>
      <w:r>
        <w:br/>
        <w:t>former Hypothesis ; and he imagin'd, that the thing was done</w:t>
      </w:r>
      <w:r>
        <w:br/>
        <w:t xml:space="preserve">in this manner: </w:t>
      </w:r>
      <w:r>
        <w:rPr>
          <w:i/>
          <w:iCs/>
        </w:rPr>
        <w:t xml:space="preserve">When the Thorax, [Galen, de </w:t>
      </w:r>
      <w:r>
        <w:rPr>
          <w:i/>
          <w:iCs/>
          <w:lang w:val="la-Latn" w:eastAsia="la-Latn" w:bidi="la-Latn"/>
        </w:rPr>
        <w:t xml:space="preserve">usu Respirat, </w:t>
      </w:r>
      <w:r>
        <w:rPr>
          <w:i/>
          <w:iCs/>
        </w:rPr>
        <w:t>et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Affect.] or the Breast, dilates itfelf, the Lungs are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alsio </w:t>
      </w:r>
      <w:r>
        <w:rPr>
          <w:i/>
          <w:iCs/>
        </w:rPr>
        <w:t>dilated, and silled with Air. This Air passes to the very</w:t>
      </w:r>
      <w:r>
        <w:rPr>
          <w:i/>
          <w:iCs/>
        </w:rPr>
        <w:br/>
        <w:t>‘Extremities of the</w:t>
      </w:r>
      <w:r>
        <w:t xml:space="preserve"> </w:t>
      </w:r>
      <w:r>
        <w:rPr>
          <w:lang w:val="la-Latn" w:eastAsia="la-Latn" w:bidi="la-Latn"/>
        </w:rPr>
        <w:t xml:space="preserve">Aspera Arteris, </w:t>
      </w:r>
      <w:r>
        <w:rPr>
          <w:i/>
          <w:iCs/>
        </w:rPr>
        <w:t>and from them to those of</w:t>
      </w:r>
      <w:r>
        <w:rPr>
          <w:i/>
          <w:iCs/>
        </w:rPr>
        <w:br/>
        <w:t>the sinooth Artcries of the Lungs, from which the Heart draws it</w:t>
      </w:r>
      <w:r>
        <w:rPr>
          <w:i/>
          <w:iCs/>
        </w:rPr>
        <w:br/>
        <w:t>when it dilates itself, to carry it afterwards through all the</w:t>
      </w:r>
      <w:r>
        <w:rPr>
          <w:i/>
          <w:iCs/>
        </w:rPr>
        <w:br/>
        <w:t>Parts os. the Body, by means of the great Artcry.</w:t>
      </w:r>
      <w:r>
        <w:t xml:space="preserve"> When it</w:t>
      </w:r>
      <w:r>
        <w:br/>
        <w:t>was objected to him, that the Heart moved in its ordinary</w:t>
      </w:r>
      <w:r>
        <w:br/>
        <w:t>manner, when a Person retains his Breath, he answered,</w:t>
      </w:r>
      <w:r>
        <w:br/>
        <w:t>- That, upon that Occasion, the Heart drew Air from the great</w:t>
      </w:r>
      <w:r>
        <w:br/>
        <w:t>Artery. To this it was replsid. That the Membranes which</w:t>
      </w:r>
      <w:r>
        <w:br/>
        <w:t>adhere to the Orifice of this Artery, will not so much as allow</w:t>
      </w:r>
      <w:r>
        <w:br/>
        <w:t>it to return from it to the Heart. But he thought to extricate</w:t>
      </w:r>
      <w:r>
        <w:br/>
        <w:t>himself by saying. That though this was the Case in a natural</w:t>
      </w:r>
      <w:r>
        <w:br/>
        <w:t>State, yet it did not follow, that it must he fo during the Time</w:t>
      </w:r>
      <w:r>
        <w:br/>
        <w:t>a Person retains his Breath, which is a State of Violence, and</w:t>
      </w:r>
      <w:r>
        <w:br/>
        <w:t>consequently cannot last Very long. -</w:t>
      </w:r>
    </w:p>
    <w:p w14:paraId="6B672A8C" w14:textId="77777777" w:rsidR="00DB41A1" w:rsidRDefault="00000000">
      <w:pPr>
        <w:tabs>
          <w:tab w:val="left" w:pos="5575"/>
        </w:tabs>
        <w:ind w:firstLine="360"/>
      </w:pPr>
      <w:r>
        <w:rPr>
          <w:i/>
          <w:iCs/>
        </w:rPr>
        <w:t>Erasistratus</w:t>
      </w:r>
      <w:r>
        <w:t xml:space="preserve"> also entertained a Very singular Opinion, with</w:t>
      </w:r>
      <w:r>
        <w:br/>
        <w:t>regard to the Manner in which the Aliments were prepared in</w:t>
      </w:r>
      <w:r>
        <w:br/>
        <w:t>the Stomach. He thought, that the Stomach contracts it-</w:t>
      </w:r>
      <w:r>
        <w:br/>
        <w:t>felf, that it may the more closely embrace the Food, and</w:t>
      </w:r>
      <w:r>
        <w:br/>
        <w:t>break its Texture; that Trituration corresponding, according</w:t>
      </w:r>
      <w:r>
        <w:br/>
        <w:t xml:space="preserve">.to him, to the Concoction of which </w:t>
      </w:r>
      <w:r>
        <w:rPr>
          <w:i/>
          <w:iCs/>
        </w:rPr>
        <w:t>Hippocrates</w:t>
      </w:r>
      <w:r>
        <w:t xml:space="preserve"> speaks.</w:t>
      </w:r>
      <w:r>
        <w:br/>
        <w:t>And with regard to the Chyle, that is, the Juice os the Ali-</w:t>
      </w:r>
      <w:r>
        <w:br/>
        <w:t xml:space="preserve">ments extracted in the Stomach, he maintain'd, </w:t>
      </w:r>
      <w:r>
        <w:rPr>
          <w:i/>
          <w:iCs/>
        </w:rPr>
        <w:t>[Galen, de</w:t>
      </w:r>
      <w:r>
        <w:rPr>
          <w:i/>
          <w:iCs/>
        </w:rPr>
        <w:br/>
        <w:t xml:space="preserve">Dacultat. </w:t>
      </w:r>
      <w:r>
        <w:rPr>
          <w:i/>
          <w:iCs/>
          <w:lang w:val="la-Latn" w:eastAsia="la-Latn" w:bidi="la-Latn"/>
        </w:rPr>
        <w:t xml:space="preserve">Natur.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9.] that passing from the</w:t>
      </w:r>
      <w:r>
        <w:br/>
        <w:t>Stomach to the liver, it arrived at a certain Place, where</w:t>
      </w:r>
      <w:r>
        <w:br/>
        <w:t xml:space="preserve">the Branches of the Vena Cava, and the Extremities of </w:t>
      </w:r>
      <w:r>
        <w:rPr>
          <w:b/>
          <w:bCs/>
        </w:rPr>
        <w:t>the</w:t>
      </w:r>
      <w:r>
        <w:rPr>
          <w:b/>
          <w:bCs/>
        </w:rPr>
        <w:br/>
      </w:r>
      <w:r>
        <w:t>-Vesseis, which are connected with the Reservoirs of the</w:t>
      </w:r>
      <w:r>
        <w:br/>
        <w:t xml:space="preserve">Bile, equally terminate; </w:t>
      </w:r>
      <w:r>
        <w:rPr>
          <w:i/>
          <w:iCs/>
        </w:rPr>
        <w:t>so</w:t>
      </w:r>
      <w:r>
        <w:t xml:space="preserve"> that the Parts of the Bile insi-’</w:t>
      </w:r>
      <w:r>
        <w:br/>
        <w:t>nuate themselVes into the Orifices of these two Kinds of</w:t>
      </w:r>
      <w:r>
        <w:br/>
        <w:t>'Vesseis, according as these Orifices are disposed to receive</w:t>
      </w:r>
      <w:r>
        <w:br/>
        <w:t>them; thet is, every thing of a bilious Quality in the Chyle,</w:t>
      </w:r>
      <w:r>
        <w:br/>
        <w:t>passes into the Canals connected .with the Reservoir of</w:t>
      </w:r>
      <w:r>
        <w:br/>
        <w:t>.the Bile, and the pure Blood pastes into the Branches of the</w:t>
      </w:r>
      <w:r>
        <w:br/>
        <w:t>-Vena Cava, and, taking another Course, is separated from the</w:t>
      </w:r>
      <w:r>
        <w:br/>
        <w:t xml:space="preserve">Bile. </w:t>
      </w:r>
      <w:r>
        <w:rPr>
          <w:i/>
          <w:iCs/>
        </w:rPr>
        <w:t>Galen</w:t>
      </w:r>
      <w:r>
        <w:t xml:space="preserve"> [De </w:t>
      </w:r>
      <w:r>
        <w:rPr>
          <w:i/>
          <w:iCs/>
        </w:rPr>
        <w:t>usu Part. Lib.</w:t>
      </w:r>
      <w:r>
        <w:t xml:space="preserve"> 4. </w:t>
      </w:r>
      <w:r>
        <w:rPr>
          <w:i/>
          <w:iCs/>
        </w:rPr>
        <w:t>Cap.</w:t>
      </w:r>
      <w:r>
        <w:t xml:space="preserve"> I3J makes </w:t>
      </w:r>
      <w:r>
        <w:rPr>
          <w:i/>
          <w:iCs/>
        </w:rPr>
        <w:t>Era~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sistratus</w:t>
      </w:r>
      <w:r>
        <w:rPr>
          <w:lang w:val="la-Latn" w:eastAsia="la-Latn" w:bidi="la-Latn"/>
        </w:rPr>
        <w:t xml:space="preserve"> </w:t>
      </w:r>
      <w:r>
        <w:t xml:space="preserve">say, that </w:t>
      </w:r>
      <w:r>
        <w:rPr>
          <w:i/>
          <w:iCs/>
        </w:rPr>
        <w:t>the Peins are divided in the Liver for the Se-</w:t>
      </w:r>
      <w:r>
        <w:rPr>
          <w:i/>
          <w:iCs/>
        </w:rPr>
        <w:br/>
        <w:t>paration of the Bile.</w:t>
      </w:r>
      <w:r>
        <w:rPr>
          <w:i/>
          <w:iCs/>
        </w:rPr>
        <w:tab/>
        <w:t>’ .</w:t>
      </w:r>
    </w:p>
    <w:p w14:paraId="6FD837F7" w14:textId="77777777" w:rsidR="00DB41A1" w:rsidRDefault="00000000">
      <w:pPr>
        <w:tabs>
          <w:tab w:val="left" w:pos="1920"/>
          <w:tab w:val="left" w:pos="2625"/>
        </w:tabs>
        <w:ind w:firstLine="360"/>
      </w:pPr>
      <w:r>
        <w:t xml:space="preserve">Besides, we must observe, </w:t>
      </w:r>
      <w:r>
        <w:rPr>
          <w:i/>
          <w:iCs/>
        </w:rPr>
        <w:t xml:space="preserve">[Galen, de Faeult. </w:t>
      </w:r>
      <w:r>
        <w:rPr>
          <w:i/>
          <w:iCs/>
          <w:lang w:val="la-Latn" w:eastAsia="la-Latn" w:bidi="la-Latn"/>
        </w:rPr>
        <w:t xml:space="preserve">Natur. </w:t>
      </w:r>
      <w:r>
        <w:rPr>
          <w:i/>
          <w:iCs/>
        </w:rPr>
        <w:t>Lib. 2.</w:t>
      </w:r>
      <w:r>
        <w:rPr>
          <w:i/>
          <w:iCs/>
        </w:rPr>
        <w:br/>
        <w:t>Cap.</w:t>
      </w:r>
      <w:r>
        <w:t xml:space="preserve"> 9. </w:t>
      </w:r>
      <w:r>
        <w:rPr>
          <w:i/>
          <w:iCs/>
        </w:rPr>
        <w:t>et de atra Bile, Cap.</w:t>
      </w:r>
      <w:r>
        <w:t xml:space="preserve"> 5.] that neither </w:t>
      </w:r>
      <w:r>
        <w:rPr>
          <w:i/>
          <w:iCs/>
        </w:rPr>
        <w:t>Erasistratus,</w:t>
      </w:r>
      <w:r>
        <w:t xml:space="preserve"> nor</w:t>
      </w:r>
      <w:r>
        <w:br/>
        <w:t>his Successors, pretended to account for the Causes of certain</w:t>
      </w:r>
      <w:r>
        <w:br/>
        <w:t>Effects, Researches of which Kind they thought helonged</w:t>
      </w:r>
      <w:r>
        <w:br/>
      </w:r>
      <w:r>
        <w:lastRenderedPageBreak/>
        <w:t>more properly to the Philosophers than to the Physicians. Tho*</w:t>
      </w:r>
      <w:r>
        <w:br/>
        <w:t>they believed, for Instance, that the Stomach contracts itself</w:t>
      </w:r>
      <w:r>
        <w:br/>
        <w:t>for the embracing the Food the more closely, yet they were not</w:t>
      </w:r>
      <w:r>
        <w:br/>
        <w:t>at the Pains to enter into minute Explications of the particu</w:t>
      </w:r>
      <w:r>
        <w:rPr>
          <w:u w:val="single"/>
        </w:rPr>
        <w:t>lar</w:t>
      </w:r>
      <w:r>
        <w:rPr>
          <w:u w:val="single"/>
        </w:rPr>
        <w:br/>
      </w:r>
      <w:r>
        <w:t>Causes and Manner of this Contraction. , Neither did they</w:t>
      </w:r>
      <w:r>
        <w:br/>
        <w:t>hesitate to own, that they were uncertain whether the Bile was</w:t>
      </w:r>
      <w:r>
        <w:br/>
        <w:t>produced in the Body, or if it was before contain’d in th</w:t>
      </w:r>
      <w:r>
        <w:rPr>
          <w:vertAlign w:val="subscript"/>
        </w:rPr>
        <w:t>e</w:t>
      </w:r>
      <w:r>
        <w:t xml:space="preserve"> All.</w:t>
      </w:r>
      <w:r>
        <w:br/>
        <w:t>ment.</w:t>
      </w:r>
      <w:r>
        <w:tab/>
        <w:t>'</w:t>
      </w:r>
      <w:r>
        <w:tab/>
        <w:t>-</w:t>
      </w:r>
    </w:p>
    <w:p w14:paraId="54E7E95A" w14:textId="77777777" w:rsidR="00DB41A1" w:rsidRDefault="00000000">
      <w:pPr>
        <w:ind w:firstLine="360"/>
      </w:pPr>
      <w:r>
        <w:t xml:space="preserve">Another Proof os the Ingenuity of </w:t>
      </w:r>
      <w:r>
        <w:rPr>
          <w:i/>
          <w:iCs/>
        </w:rPr>
        <w:t>Erasistratus TJt</w:t>
      </w:r>
      <w:r>
        <w:t xml:space="preserve"> have th</w:t>
      </w:r>
      <w:r>
        <w:br/>
      </w:r>
      <w:r>
        <w:rPr>
          <w:i/>
          <w:iCs/>
        </w:rPr>
        <w:t xml:space="preserve">Aulus </w:t>
      </w:r>
      <w:r>
        <w:rPr>
          <w:i/>
          <w:iCs/>
          <w:lang w:val="la-Latn" w:eastAsia="la-Latn" w:bidi="la-Latn"/>
        </w:rPr>
        <w:t xml:space="preserve">Gellius, </w:t>
      </w:r>
      <w:r>
        <w:rPr>
          <w:i/>
          <w:iCs/>
        </w:rPr>
        <w:t>[Lib.</w:t>
      </w:r>
      <w:r>
        <w:t xml:space="preserve"> I 6. </w:t>
      </w:r>
      <w:r>
        <w:rPr>
          <w:i/>
          <w:iCs/>
        </w:rPr>
        <w:t>Cap.</w:t>
      </w:r>
      <w:r>
        <w:t xml:space="preserve"> 3.J who informs us, that he</w:t>
      </w:r>
      <w:r>
        <w:br/>
        <w:t xml:space="preserve">. frankly own'd, when talking of unsatiable Hunger, or a </w:t>
      </w:r>
      <w:r>
        <w:rPr>
          <w:i/>
          <w:iCs/>
        </w:rPr>
        <w:t>Bote.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limia,</w:t>
      </w:r>
      <w:r>
        <w:rPr>
          <w:lang w:val="la-Latn" w:eastAsia="la-Latn" w:bidi="la-Latn"/>
        </w:rPr>
        <w:t xml:space="preserve"> </w:t>
      </w:r>
      <w:r>
        <w:t xml:space="preserve">(a Word not to he found in </w:t>
      </w:r>
      <w:r>
        <w:rPr>
          <w:i/>
          <w:iCs/>
        </w:rPr>
        <w:t>Hippocrates,</w:t>
      </w:r>
      <w:r>
        <w:t xml:space="preserve"> but of which</w:t>
      </w:r>
      <w:r>
        <w:br/>
        <w:t xml:space="preserve">all the </w:t>
      </w:r>
      <w:r>
        <w:rPr>
          <w:i/>
          <w:iCs/>
        </w:rPr>
        <w:t>Greek</w:t>
      </w:r>
      <w:r>
        <w:t xml:space="preserve"> Physicians after him have made use) that </w:t>
      </w:r>
      <w:r>
        <w:rPr>
          <w:i/>
          <w:iCs/>
        </w:rPr>
        <w:t>he did</w:t>
      </w:r>
      <w:r>
        <w:rPr>
          <w:i/>
          <w:iCs/>
        </w:rPr>
        <w:br/>
        <w:t>not know why this Disease happen'd rather during great Cold, than</w:t>
      </w:r>
      <w:r>
        <w:rPr>
          <w:i/>
          <w:iCs/>
        </w:rPr>
        <w:br/>
        <w:t>in hot Weather,</w:t>
      </w:r>
      <w:r>
        <w:t xml:space="preserve"> tho’ he imagin'd, that Hunger,* imgeneral,</w:t>
      </w:r>
      <w:r>
        <w:br/>
        <w:t>proceeded from the Stomach and intestines being empty ; and</w:t>
      </w:r>
      <w:r>
        <w:br/>
        <w:t>that a long and unpainsul Abstinence was owing to the</w:t>
      </w:r>
      <w:r>
        <w:br/>
        <w:t>Stomach's, heing strongly, contracted and shrivelled up. It was</w:t>
      </w:r>
      <w:r>
        <w:br/>
        <w:t>for this Reason, added he, that those who fast voluntarily seel</w:t>
      </w:r>
      <w:r>
        <w:br/>
        <w:t>Hunger towards the Beginning of their Course, but not after</w:t>
      </w:r>
      <w:r>
        <w:br/>
        <w:t>they have lasted for some time. He brought, in Support of his</w:t>
      </w:r>
      <w:r>
        <w:br/>
        <w:t xml:space="preserve">Opinion, the Example of the </w:t>
      </w:r>
      <w:r>
        <w:rPr>
          <w:i/>
          <w:iCs/>
        </w:rPr>
        <w:t>Scythians, [Galen, de Natural,</w:t>
      </w:r>
      <w:r>
        <w:rPr>
          <w:i/>
          <w:iCs/>
        </w:rPr>
        <w:br/>
        <w:t>Facultat. Lib.</w:t>
      </w:r>
      <w:r>
        <w:t xml:space="preserve"> I. </w:t>
      </w:r>
      <w:r>
        <w:rPr>
          <w:i/>
          <w:iCs/>
        </w:rPr>
        <w:t>Cap. ult.J</w:t>
      </w:r>
      <w:r>
        <w:t xml:space="preserve"> who, when they were obliged to</w:t>
      </w:r>
      <w:r>
        <w:br/>
        <w:t>fast, swaddled themselves up with large Rowlers, with a View</w:t>
      </w:r>
      <w:r>
        <w:br/>
        <w:t>to contract or streighten their Stomachs. ’</w:t>
      </w:r>
    </w:p>
    <w:p w14:paraId="5FF00DD1" w14:textId="77777777" w:rsidR="00DB41A1" w:rsidRDefault="00000000">
      <w:pPr>
        <w:tabs>
          <w:tab w:val="left" w:pos="3005"/>
        </w:tabs>
        <w:ind w:firstLine="360"/>
      </w:pPr>
      <w:r>
        <w:rPr>
          <w:i/>
          <w:iCs/>
        </w:rPr>
        <w:t>Erasistratus</w:t>
      </w:r>
      <w:r>
        <w:t xml:space="preserve"> own'd, that the Urine was separated in the Kid-</w:t>
      </w:r>
      <w:r>
        <w:br/>
        <w:t xml:space="preserve">neys ; but he’ did not acknowledge, with </w:t>
      </w:r>
      <w:r>
        <w:rPr>
          <w:i/>
          <w:iCs/>
        </w:rPr>
        <w:t>Hippocrates,</w:t>
      </w:r>
      <w:r>
        <w:t xml:space="preserve"> that it</w:t>
      </w:r>
      <w:r>
        <w:br/>
        <w:t>was done by Attraction ; for he entirely rejected this Sort of</w:t>
      </w:r>
      <w:r>
        <w:br/>
        <w:t>Attraction, tho' the no-where explains himlelf with regard to</w:t>
      </w:r>
      <w:r>
        <w:br/>
        <w:t>the Manner in which this Separation is made. Some of his</w:t>
      </w:r>
      <w:r>
        <w:br/>
        <w:t xml:space="preserve">first Followers believed, as </w:t>
      </w:r>
      <w:r>
        <w:rPr>
          <w:i/>
          <w:iCs/>
        </w:rPr>
        <w:t>Galen</w:t>
      </w:r>
      <w:r>
        <w:t xml:space="preserve"> informs us, that the Parts</w:t>
      </w:r>
      <w:r>
        <w:br/>
        <w:t>above the Kidneys received only pure Blond ; that what is aque-</w:t>
      </w:r>
      <w:r>
        <w:br/>
        <w:t>ous, or charged with Serosities, tends downwards by its own</w:t>
      </w:r>
      <w:r>
        <w:br/>
        <w:t>Weight; and that after this Blood is separated from the aque-</w:t>
      </w:r>
      <w:r>
        <w:br/>
        <w:t>ous and useless Part, it is carried to the Parts above the Reins,</w:t>
      </w:r>
      <w:r>
        <w:br/>
        <w:t>to nourish them.-</w:t>
      </w:r>
      <w:r>
        <w:tab/>
        <w:t>...</w:t>
      </w:r>
    </w:p>
    <w:p w14:paraId="174EE8E3" w14:textId="77777777" w:rsidR="00DB41A1" w:rsidRDefault="00000000">
      <w:r>
        <w:t xml:space="preserve">r It is also necessary to observe, that </w:t>
      </w:r>
      <w:r>
        <w:rPr>
          <w:i/>
          <w:iCs/>
        </w:rPr>
        <w:t>Erasistratus</w:t>
      </w:r>
      <w:r>
        <w:t xml:space="preserve"> rectified </w:t>
      </w:r>
      <w:r>
        <w:rPr>
          <w:i/>
          <w:iCs/>
        </w:rPr>
        <w:t>Plata</w:t>
      </w:r>
      <w:r>
        <w:rPr>
          <w:i/>
          <w:iCs/>
        </w:rPr>
        <w:br/>
      </w:r>
      <w:r>
        <w:t xml:space="preserve">with regard to the Use of the </w:t>
      </w:r>
      <w:r>
        <w:rPr>
          <w:i/>
          <w:iCs/>
        </w:rPr>
        <w:t>Arlocia Trachea,</w:t>
      </w:r>
      <w:r>
        <w:t xml:space="preserve"> thro' which -</w:t>
      </w:r>
      <w:r>
        <w:br/>
      </w:r>
      <w:r>
        <w:rPr>
          <w:i/>
          <w:iCs/>
        </w:rPr>
        <w:t>Plato</w:t>
      </w:r>
      <w:r>
        <w:t xml:space="preserve"> imagined the Drink was carried, in order to water the</w:t>
      </w:r>
      <w:r>
        <w:br/>
        <w:t xml:space="preserve">Lungs (see </w:t>
      </w:r>
      <w:r>
        <w:rPr>
          <w:i/>
          <w:iCs/>
          <w:lang w:val="la-Latn" w:eastAsia="la-Latn" w:bidi="la-Latn"/>
        </w:rPr>
        <w:t xml:space="preserve">Aulus Gellius, </w:t>
      </w:r>
      <w:r>
        <w:rPr>
          <w:i/>
          <w:iCs/>
        </w:rPr>
        <w:t>Plutarch,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Macrobius </w:t>
      </w:r>
      <w:r>
        <w:rPr>
          <w:i/>
          <w:iCs/>
        </w:rPr>
        <w:t>si</w:t>
      </w:r>
      <w:r>
        <w:t xml:space="preserve"> This</w:t>
      </w:r>
      <w:r>
        <w:br/>
        <w:t xml:space="preserve">Opinion was common to </w:t>
      </w:r>
      <w:r>
        <w:rPr>
          <w:i/>
          <w:iCs/>
        </w:rPr>
        <w:t>Plato,</w:t>
      </w:r>
      <w:r>
        <w:t xml:space="preserve"> with </w:t>
      </w:r>
      <w:r>
        <w:rPr>
          <w:i/>
          <w:iCs/>
          <w:lang w:val="la-Latn" w:eastAsia="la-Latn" w:bidi="la-Latn"/>
        </w:rPr>
        <w:t xml:space="preserve">Philistioni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and the most of the Physicians of these Days.</w:t>
      </w:r>
    </w:p>
    <w:p w14:paraId="49491DC3" w14:textId="77777777" w:rsidR="00DB41A1" w:rsidRDefault="00000000">
      <w:pPr>
        <w:ind w:firstLine="360"/>
      </w:pPr>
      <w:r>
        <w:rPr>
          <w:i/>
          <w:iCs/>
        </w:rPr>
        <w:t>Lycus</w:t>
      </w:r>
      <w:r>
        <w:t xml:space="preserve"> and </w:t>
      </w:r>
      <w:r>
        <w:rPr>
          <w:i/>
          <w:iCs/>
        </w:rPr>
        <w:t>Quaeintus</w:t>
      </w:r>
      <w:r>
        <w:t xml:space="preserve"> are also mentioned aS two antient Anato-</w:t>
      </w:r>
      <w:r>
        <w:br/>
        <w:t>mists, but nothing particular is known of their Discoveries.</w:t>
      </w:r>
    </w:p>
    <w:p w14:paraId="15079EC1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Marinus</w:t>
      </w:r>
      <w:r>
        <w:rPr>
          <w:lang w:val="la-Latn" w:eastAsia="la-Latn" w:bidi="la-Latn"/>
        </w:rPr>
        <w:t xml:space="preserve"> </w:t>
      </w:r>
      <w:r>
        <w:t>is also mentioned, as an Author who wrote well Oil</w:t>
      </w:r>
      <w:r>
        <w:br/>
        <w:t xml:space="preserve">the Anatomy of the Muscles, after the Time of </w:t>
      </w:r>
      <w:r>
        <w:rPr>
          <w:i/>
          <w:iCs/>
        </w:rPr>
        <w:t>Erasistratus.</w:t>
      </w:r>
      <w:r>
        <w:rPr>
          <w:i/>
          <w:iCs/>
        </w:rPr>
        <w:br/>
        <w:t>Galen</w:t>
      </w:r>
      <w:r>
        <w:t xml:space="preserve"> is said to have epitomiz'd his Works.</w:t>
      </w:r>
    </w:p>
    <w:p w14:paraId="60620E94" w14:textId="77777777" w:rsidR="00DB41A1" w:rsidRDefault="00000000">
      <w:pPr>
        <w:ind w:firstLine="360"/>
      </w:pPr>
      <w:r>
        <w:rPr>
          <w:i/>
          <w:iCs/>
        </w:rPr>
        <w:t xml:space="preserve">Aurelius Cornelius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is also inn Author of too distinguish'd</w:t>
      </w:r>
      <w:r>
        <w:br/>
        <w:t xml:space="preserve">Merit to he pass'd over in Silence. He was hern at </w:t>
      </w:r>
      <w:r>
        <w:rPr>
          <w:i/>
          <w:iCs/>
        </w:rPr>
        <w:t>Fame,</w:t>
      </w:r>
      <w:r>
        <w:t xml:space="preserve"> and,</w:t>
      </w:r>
      <w:r>
        <w:br/>
        <w:t xml:space="preserve">in all Probability, flourish'd under </w:t>
      </w:r>
      <w:r>
        <w:rPr>
          <w:i/>
          <w:iCs/>
        </w:rPr>
        <w:t>Tiberius, Caligula, Claudius,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Ncro.</w:t>
      </w:r>
      <w:r>
        <w:t xml:space="preserve"> Many thingS are found dispersed in his Writings,</w:t>
      </w:r>
      <w:r>
        <w:br/>
        <w:t>from which we may gather, that he rarely employ'd himself in</w:t>
      </w:r>
      <w:r>
        <w:br/>
        <w:t>Dissections; but that he had, at. the same time, a Very high</w:t>
      </w:r>
      <w:r>
        <w:br/>
        <w:t>-Veneration for Anatomy.</w:t>
      </w:r>
    </w:p>
    <w:p w14:paraId="2CD63402" w14:textId="77777777" w:rsidR="00DB41A1" w:rsidRDefault="00000000">
      <w:r>
        <w:rPr>
          <w:lang w:val="la-Latn" w:eastAsia="la-Latn" w:bidi="la-Latn"/>
        </w:rPr>
        <w:t xml:space="preserve">» </w:t>
      </w:r>
      <w:r>
        <w:t xml:space="preserve">Besides his Books </w:t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he alfo wrote concerning</w:t>
      </w:r>
      <w:r>
        <w:br/>
        <w:t>che Figure and Situation of all the Bones of the human Body ;</w:t>
      </w:r>
      <w:r>
        <w:br/>
        <w:t>which, indeed, is the principal Reafon why he should not he .</w:t>
      </w:r>
      <w:r>
        <w:br/>
        <w:t>overlook’d, upon an Occasion of this Nature.</w:t>
      </w:r>
    </w:p>
    <w:p w14:paraId="30960E50" w14:textId="77777777" w:rsidR="00DB41A1" w:rsidRDefault="00000000">
      <w:pPr>
        <w:tabs>
          <w:tab w:val="left" w:pos="167"/>
        </w:tabs>
      </w:pPr>
      <w:r>
        <w:t>-</w:t>
      </w:r>
      <w:r>
        <w:tab/>
        <w:t>His Sentiments, with respect to Anatomy, are specisy'd in</w:t>
      </w:r>
      <w:r>
        <w:br/>
        <w:t>the Beginning of this Article.</w:t>
      </w:r>
    </w:p>
    <w:p w14:paraId="07AFE7E3" w14:textId="77777777" w:rsidR="00DB41A1" w:rsidRDefault="00000000">
      <w:pPr>
        <w:ind w:firstLine="360"/>
      </w:pPr>
      <w:r>
        <w:rPr>
          <w:i/>
          <w:iCs/>
        </w:rPr>
        <w:t xml:space="preserve">Caius </w:t>
      </w:r>
      <w:r>
        <w:rPr>
          <w:i/>
          <w:iCs/>
          <w:lang w:val="la-Latn" w:eastAsia="la-Latn" w:bidi="la-Latn"/>
        </w:rPr>
        <w:t>Plinius Secundas</w:t>
      </w:r>
      <w:r>
        <w:rPr>
          <w:lang w:val="la-Latn" w:eastAsia="la-Latn" w:bidi="la-Latn"/>
        </w:rPr>
        <w:t xml:space="preserve"> </w:t>
      </w:r>
      <w:r>
        <w:t xml:space="preserve">was, according to some, hern in </w:t>
      </w:r>
      <w:r>
        <w:rPr>
          <w:i/>
          <w:iCs/>
        </w:rPr>
        <w:t>No.,</w:t>
      </w:r>
      <w:r>
        <w:rPr>
          <w:i/>
          <w:iCs/>
        </w:rPr>
        <w:br/>
        <w:t>vocomum</w:t>
      </w:r>
      <w:r>
        <w:t xml:space="preserve">; others will heve him to he a Native of </w:t>
      </w:r>
      <w:r>
        <w:rPr>
          <w:i/>
          <w:iCs/>
        </w:rPr>
        <w:t>Virona</w:t>
      </w:r>
      <w:r>
        <w:t>; bus,</w:t>
      </w:r>
      <w:r>
        <w:br/>
        <w:t>however this he, ’tis certain, that he lived under the Emperor</w:t>
      </w:r>
      <w:r>
        <w:br/>
      </w:r>
      <w:r>
        <w:rPr>
          <w:i/>
          <w:iCs/>
        </w:rPr>
        <w:t>Viefpasian,</w:t>
      </w:r>
      <w:r>
        <w:t xml:space="preserve"> about the Year 72. His Writings are interspersed</w:t>
      </w:r>
      <w:r>
        <w:br/>
        <w:t>with many curious Observations, relating both to the Anatomy</w:t>
      </w:r>
      <w:r>
        <w:br/>
        <w:t>-of Men, and other Animals; but as he was no profess'd Anato-</w:t>
      </w:r>
      <w:r>
        <w:br/>
        <w:t>mist, and never appears to have been exercised in Dissections,</w:t>
      </w:r>
      <w:r>
        <w:br/>
        <w:t>he took; and inserted in his Works, Truth and Fiction in-</w:t>
      </w:r>
      <w:r>
        <w:br/>
        <w:t>discriminately, as he met with them in the Writings of others.</w:t>
      </w:r>
    </w:p>
    <w:p w14:paraId="025F9442" w14:textId="77777777" w:rsidR="00DB41A1" w:rsidRDefault="00000000">
      <w:pPr>
        <w:ind w:firstLine="360"/>
      </w:pPr>
      <w:r>
        <w:t xml:space="preserve">Dr. </w:t>
      </w:r>
      <w:r>
        <w:rPr>
          <w:i/>
          <w:iCs/>
        </w:rPr>
        <w:t>Wigan,</w:t>
      </w:r>
      <w:r>
        <w:t xml:space="preserve"> as well as all Authors who have mention'd the</w:t>
      </w:r>
      <w:r>
        <w:br/>
        <w:t xml:space="preserve">incomparable </w:t>
      </w:r>
      <w:r>
        <w:rPr>
          <w:i/>
          <w:iCs/>
        </w:rPr>
        <w:t>Aretetus,</w:t>
      </w:r>
      <w:r>
        <w:t xml:space="preserve"> have heen sensible Of the Difficulty Of</w:t>
      </w:r>
      <w:r>
        <w:br/>
        <w:t>fixing the Time in which he liv'd, but concludes it probable,</w:t>
      </w:r>
      <w:r>
        <w:br/>
        <w:t xml:space="preserve">that he wrote after the Beginning of </w:t>
      </w:r>
      <w:r>
        <w:rPr>
          <w:i/>
          <w:iCs/>
        </w:rPr>
        <w:t>Nero’s</w:t>
      </w:r>
      <w:r>
        <w:t xml:space="preserve"> Reign, and before</w:t>
      </w:r>
      <w:r>
        <w:br/>
        <w:t xml:space="preserve">that of </w:t>
      </w:r>
      <w:r>
        <w:rPr>
          <w:i/>
          <w:iCs/>
        </w:rPr>
        <w:t>Domitian..</w:t>
      </w:r>
      <w:r>
        <w:t xml:space="preserve"> His Taste may he judg'd from this, that he '</w:t>
      </w:r>
      <w:r>
        <w:br/>
        <w:t>thought a Knowledge of Anatomy so necessary, both for disco-</w:t>
      </w:r>
      <w:r>
        <w:br/>
        <w:t>vering the true Causes os Diseases, and the proper Methods of</w:t>
      </w:r>
      <w:r>
        <w:br/>
        <w:t>Cure, that in the Beginning almost os every Chapter he pre-</w:t>
      </w:r>
      <w:r>
        <w:br/>
        <w:t>anises something concerning the Structure of the Part affected. .</w:t>
      </w:r>
      <w:r>
        <w:br/>
        <w:t xml:space="preserve">In this Instance he seems to have pursued the Steps of </w:t>
      </w:r>
      <w:r>
        <w:rPr>
          <w:i/>
          <w:iCs/>
        </w:rPr>
        <w:t>Erast.,</w:t>
      </w:r>
      <w:r>
        <w:rPr>
          <w:i/>
          <w:iCs/>
        </w:rPr>
        <w:br/>
        <w:t>stratus</w:t>
      </w:r>
      <w:r>
        <w:t xml:space="preserve"> and </w:t>
      </w:r>
      <w:r>
        <w:rPr>
          <w:i/>
          <w:iCs/>
        </w:rPr>
        <w:t>Herophilus,</w:t>
      </w:r>
      <w:r>
        <w:t xml:space="preserve"> who were the Chiefs of the Dogmatic</w:t>
      </w:r>
      <w:r>
        <w:br/>
        <w:t>Sect, and maintain'd, that without a Knowledge of Anatomy</w:t>
      </w:r>
      <w:r>
        <w:br/>
        <w:t xml:space="preserve">no one could possibly be a skilful Physician. So that </w:t>
      </w:r>
      <w:r>
        <w:rPr>
          <w:i/>
          <w:iCs/>
        </w:rPr>
        <w:t>Aretaus,</w:t>
      </w:r>
      <w:r>
        <w:rPr>
          <w:i/>
          <w:iCs/>
        </w:rPr>
        <w:br/>
      </w:r>
      <w:r>
        <w:lastRenderedPageBreak/>
        <w:t>the' a concise and compendious Writer, has yet insisted upon</w:t>
      </w:r>
      <w:r>
        <w:br/>
        <w:t>this Branch of Medicine more copiously, and with more Accu-</w:t>
      </w:r>
      <w:r>
        <w:br/>
        <w:t>racy, than any of the antient Physicians.</w:t>
      </w:r>
    </w:p>
    <w:p w14:paraId="27C76293" w14:textId="77777777" w:rsidR="00DB41A1" w:rsidRDefault="00000000">
      <w:pPr>
        <w:tabs>
          <w:tab w:val="left" w:pos="3005"/>
        </w:tabs>
        <w:ind w:firstLine="360"/>
      </w:pPr>
      <w:r>
        <w:t>The Heart is, according to him, the Principle of Life</w:t>
      </w:r>
      <w:r>
        <w:br/>
        <w:t>and Strength, in which the Soul and Nature of Man reside</w:t>
      </w:r>
      <w:r>
        <w:br/>
        <w:t xml:space="preserve">-in a particular manner. This was also the Doctrine of </w:t>
      </w:r>
      <w:r>
        <w:rPr>
          <w:i/>
          <w:iCs/>
        </w:rPr>
        <w:t>Hippo-,</w:t>
      </w:r>
      <w:r>
        <w:rPr>
          <w:i/>
          <w:iCs/>
        </w:rPr>
        <w:br/>
        <w:t>orates,</w:t>
      </w:r>
      <w:r>
        <w:t xml:space="preserve"> and </w:t>
      </w:r>
      <w:r>
        <w:rPr>
          <w:i/>
          <w:iCs/>
          <w:lang w:val="la-Latn" w:eastAsia="la-Latn" w:bidi="la-Latn"/>
        </w:rPr>
        <w:t>Chrysippus</w:t>
      </w:r>
      <w:r>
        <w:rPr>
          <w:lang w:val="la-Latn" w:eastAsia="la-Latn" w:bidi="la-Latn"/>
        </w:rPr>
        <w:t xml:space="preserve"> </w:t>
      </w:r>
      <w:r>
        <w:t xml:space="preserve">the Stoic. For this Reafon a </w:t>
      </w:r>
      <w:r>
        <w:rPr>
          <w:i/>
          <w:iCs/>
        </w:rPr>
        <w:t>Syncope*</w:t>
      </w:r>
      <w:r>
        <w:rPr>
          <w:i/>
          <w:iCs/>
        </w:rPr>
        <w:br/>
      </w:r>
      <w:r>
        <w:t>aS it is a Disease of the Heart, and consequently must have an</w:t>
      </w:r>
      <w:r>
        <w:br/>
        <w:t>immediate Influence upon Life, is unfriendly to the - h</w:t>
      </w:r>
      <w:r>
        <w:rPr>
          <w:u w:val="single"/>
        </w:rPr>
        <w:t>uman</w:t>
      </w:r>
      <w:r>
        <w:rPr>
          <w:u w:val="single"/>
        </w:rPr>
        <w:br/>
      </w:r>
      <w:r>
        <w:t xml:space="preserve">Constitution, and in ‘some measure dissolves and destroys </w:t>
      </w:r>
      <w:r>
        <w:rPr>
          <w:u w:val="single"/>
        </w:rPr>
        <w:t>that</w:t>
      </w:r>
      <w:r>
        <w:rPr>
          <w:u w:val="single"/>
        </w:rPr>
        <w:br/>
      </w:r>
      <w:r>
        <w:t>Connection by which the Vital Faculty is maintained. He also</w:t>
      </w:r>
      <w:r>
        <w:br/>
        <w:t xml:space="preserve">asserted, that the Heart was a warm Part of the Body,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Principle of Life and Respiration; that it is situated in </w:t>
      </w:r>
      <w:r>
        <w:rPr>
          <w:b/>
          <w:bCs/>
        </w:rPr>
        <w:t>the</w:t>
      </w:r>
      <w:r>
        <w:rPr>
          <w:b/>
          <w:bCs/>
        </w:rPr>
        <w:br/>
      </w:r>
      <w:r>
        <w:t>Middle of the Lungs ; and that the Heart inspires the Lungs</w:t>
      </w:r>
      <w:r>
        <w:br/>
        <w:t>with a Define of fresh Ain, as it heated the Lungs, but that</w:t>
      </w:r>
      <w:r>
        <w:br/>
        <w:t>the Heart itself attracts its -</w:t>
      </w:r>
      <w:r>
        <w:tab/>
        <w:t>-</w:t>
      </w:r>
      <w:r>
        <w:br w:type="page"/>
      </w:r>
    </w:p>
    <w:p w14:paraId="271D5688" w14:textId="77777777" w:rsidR="00DB41A1" w:rsidRDefault="00000000">
      <w:r>
        <w:rPr>
          <w:lang w:val="el-GR" w:eastAsia="el-GR" w:bidi="el-GR"/>
        </w:rPr>
        <w:lastRenderedPageBreak/>
        <w:t xml:space="preserve">. </w:t>
      </w:r>
      <w:r>
        <w:t>The Lungs were, according to him, naturally incapable of</w:t>
      </w:r>
      <w:r>
        <w:br/>
        <w:t>Pain, because they consisted of a loose sort of Substance resem-</w:t>
      </w:r>
      <w:r>
        <w:br/>
        <w:t xml:space="preserve">bling Wool. He also maintain'd, that rough </w:t>
      </w:r>
      <w:r>
        <w:rPr>
          <w:u w:val="single"/>
        </w:rPr>
        <w:t>cartilagin</w:t>
      </w:r>
      <w:r>
        <w:t>ous Ar-</w:t>
      </w:r>
      <w:r>
        <w:br/>
        <w:t>teries, incapable of Pain, were distributed thro' them, and that</w:t>
      </w:r>
      <w:r>
        <w:br/>
        <w:t>they had no Muscles, but only seine small and (lender Nerves,</w:t>
      </w:r>
      <w:r>
        <w:br/>
        <w:t>by means of which their Motion was produced. And this, ac-</w:t>
      </w:r>
      <w:r>
        <w:br/>
        <w:t xml:space="preserve">cording to him, was the true Reason why in a </w:t>
      </w:r>
      <w:r>
        <w:rPr>
          <w:i/>
          <w:iCs/>
        </w:rPr>
        <w:t>Prtipneumony,</w:t>
      </w:r>
      <w:r>
        <w:rPr>
          <w:i/>
          <w:iCs/>
        </w:rPr>
        <w:br/>
      </w:r>
      <w:r>
        <w:t>which is no more than an Inflammation of the Lungs, the</w:t>
      </w:r>
      <w:r>
        <w:br/>
        <w:t>Lungs themselves are insensible of Pain; and only a sort of</w:t>
      </w:r>
      <w:r>
        <w:br/>
        <w:t>Heaviness at the Breast, which is nevertheless free from Pain,</w:t>
      </w:r>
      <w:r>
        <w:br/>
        <w:t>afflicts the Patient; but that all those Membranes, by which</w:t>
      </w:r>
      <w:r>
        <w:br/>
        <w:t xml:space="preserve">the Lungs are connected to the Breast, are endow’d with </w:t>
      </w:r>
      <w:r>
        <w:rPr>
          <w:b/>
          <w:bCs/>
        </w:rPr>
        <w:t>a</w:t>
      </w:r>
      <w:r>
        <w:rPr>
          <w:b/>
          <w:bCs/>
        </w:rPr>
        <w:br/>
      </w:r>
      <w:r>
        <w:t>most exquisite Sensation ; and if they are inflam'd, together</w:t>
      </w:r>
      <w:r>
        <w:br/>
        <w:t>with the Lungs, the Patient is pain'd aS in the Case of a Pleu-</w:t>
      </w:r>
      <w:r>
        <w:br/>
        <w:t>risy, accompanied with a Peripneumony. .</w:t>
      </w:r>
    </w:p>
    <w:p w14:paraId="2B8D6192" w14:textId="77777777" w:rsidR="00DB41A1" w:rsidRDefault="00000000">
      <w:r>
        <w:t>. This, according to him, is also the Reafon why in Spitting</w:t>
      </w:r>
      <w:r>
        <w:br/>
        <w:t>of Blood, where the Blood, being immediately discharg'd from</w:t>
      </w:r>
      <w:r>
        <w:br/>
        <w:t>the Lungs, creates the most dangerous of all Disorders, the Pa-</w:t>
      </w:r>
      <w:r>
        <w:br/>
        <w:t>tients never cease to hope, even in the Very last Stages of the</w:t>
      </w:r>
      <w:r>
        <w:br/>
        <w:t>Disorder,.because the Lungs themselves are insensible of Pain ;</w:t>
      </w:r>
      <w:r>
        <w:br/>
        <w:t>for under every trifling Degree of Pain, the Patients become</w:t>
      </w:r>
      <w:r>
        <w:br/>
        <w:t>afraid of Death, and most People are more frighted for the Con-</w:t>
      </w:r>
      <w:r>
        <w:br/>
        <w:t>sequences, than hurt by the Disease itself; whereas, in the</w:t>
      </w:r>
      <w:r>
        <w:br/>
        <w:t>most terrible Disorders, when unaccompany'd with Pain, the</w:t>
      </w:r>
      <w:r>
        <w:br/>
        <w:t>Patient is not rack’d with the Fears of Death ; and indeed this</w:t>
      </w:r>
      <w:r>
        <w:br/>
        <w:t>Distemper is more fatal than frightful to the Patient.</w:t>
      </w:r>
    </w:p>
    <w:p w14:paraId="69E4E06C" w14:textId="77777777" w:rsidR="00DB41A1" w:rsidRDefault="00000000">
      <w:pPr>
        <w:tabs>
          <w:tab w:val="left" w:pos="2631"/>
        </w:tabs>
        <w:ind w:firstLine="360"/>
      </w:pPr>
      <w:r>
        <w:t>The Pulsation of the Arteries, according to him, propelled</w:t>
      </w:r>
      <w:r>
        <w:br/>
        <w:t>the Blood; for winch Reason, if the Arteries, are wounded,</w:t>
      </w:r>
      <w:r>
        <w:br/>
        <w:t>the Lips of the Wound are with Difficulty brought together,</w:t>
      </w:r>
      <w:r>
        <w:br/>
        <w:t xml:space="preserve">and kept in Contact. The </w:t>
      </w:r>
      <w:r>
        <w:rPr>
          <w:i/>
          <w:iCs/>
          <w:lang w:val="la-Latn" w:eastAsia="la-Latn" w:bidi="la-Latn"/>
        </w:rPr>
        <w:t xml:space="preserve">Arteria </w:t>
      </w:r>
      <w:r>
        <w:rPr>
          <w:i/>
          <w:iCs/>
        </w:rPr>
        <w:t>Crasses,</w:t>
      </w:r>
      <w:r>
        <w:t xml:space="preserve"> or the </w:t>
      </w:r>
      <w:r>
        <w:rPr>
          <w:i/>
          <w:iCs/>
        </w:rPr>
        <w:t>Accra,</w:t>
      </w:r>
      <w:r>
        <w:rPr>
          <w:i/>
          <w:iCs/>
        </w:rPr>
        <w:br/>
      </w:r>
      <w:r>
        <w:t xml:space="preserve">winch runs near the </w:t>
      </w:r>
      <w:r>
        <w:rPr>
          <w:i/>
          <w:iCs/>
        </w:rPr>
        <w:t>Vina Cava,</w:t>
      </w:r>
      <w:r>
        <w:t xml:space="preserve"> in the same Direction with</w:t>
      </w:r>
      <w:r>
        <w:br/>
        <w:t xml:space="preserve">the Spina Dorsi, and by </w:t>
      </w:r>
      <w:r>
        <w:rPr>
          <w:i/>
          <w:iCs/>
        </w:rPr>
        <w:t>Aretceus,</w:t>
      </w:r>
      <w:r>
        <w:t xml:space="preserve"> after </w:t>
      </w:r>
      <w:r>
        <w:rPr>
          <w:i/>
          <w:iCs/>
        </w:rPr>
        <w:t>Praxagoras,</w:t>
      </w:r>
      <w:r>
        <w:t xml:space="preserve"> called</w:t>
      </w:r>
      <w:r>
        <w:br/>
      </w:r>
      <w:r>
        <w:rPr>
          <w:lang w:val="el-GR" w:eastAsia="el-GR" w:bidi="el-GR"/>
        </w:rPr>
        <w:t xml:space="preserve">ἀρτερία παχεἴη, </w:t>
      </w:r>
      <w:r>
        <w:t xml:space="preserve">suffers Inflammation along with the </w:t>
      </w:r>
      <w:r>
        <w:rPr>
          <w:i/>
          <w:iCs/>
        </w:rPr>
        <w:t>Pena</w:t>
      </w:r>
      <w:r>
        <w:rPr>
          <w:i/>
          <w:iCs/>
        </w:rPr>
        <w:br/>
        <w:t>Cava,</w:t>
      </w:r>
      <w:r>
        <w:t xml:space="preserve"> which Inflammation was by the Antients called a Species</w:t>
      </w:r>
      <w:r>
        <w:br/>
      </w:r>
      <w:r>
        <w:rPr>
          <w:b/>
          <w:bCs/>
        </w:rPr>
        <w:t xml:space="preserve">of </w:t>
      </w:r>
      <w:r>
        <w:rPr>
          <w:i/>
          <w:iCs/>
        </w:rPr>
        <w:t>Causes,</w:t>
      </w:r>
      <w:r>
        <w:t xml:space="preserve"> fince in both the same Symptoms appear, and the</w:t>
      </w:r>
      <w:r>
        <w:br/>
        <w:t xml:space="preserve">Fever in the one Case tends to a </w:t>
      </w:r>
      <w:r>
        <w:rPr>
          <w:i/>
          <w:iCs/>
        </w:rPr>
        <w:t>Syncope,</w:t>
      </w:r>
      <w:r>
        <w:t xml:space="preserve"> as well as in the</w:t>
      </w:r>
      <w:r>
        <w:br/>
        <w:t>other ; for the Liver is the Root of the Veins, and the Heart</w:t>
      </w:r>
      <w:r>
        <w:br/>
        <w:t>the Source and Origin of the Arteries. It is therefore probable,</w:t>
      </w:r>
      <w:r>
        <w:br/>
        <w:t>that the superior Parts of these Viscera are affected; for the</w:t>
      </w:r>
      <w:r>
        <w:br/>
        <w:t>Heart imparts Warmth to the Arteries, and the Liver conveys</w:t>
      </w:r>
      <w:r>
        <w:br/>
        <w:t>Blood to the Veins. Now fince both these Viscera ate Very</w:t>
      </w:r>
      <w:r>
        <w:br/>
        <w:t>large, the Inflammations to which they are subject, must of</w:t>
      </w:r>
      <w:r>
        <w:br/>
        <w:t>course he Very considerable. But this same Artery, in inflam-</w:t>
      </w:r>
      <w:r>
        <w:br/>
        <w:t xml:space="preserve">mations of the </w:t>
      </w:r>
      <w:r>
        <w:rPr>
          <w:i/>
          <w:iCs/>
        </w:rPr>
        <w:t>Vena Cava,</w:t>
      </w:r>
      <w:r>
        <w:t xml:space="preserve"> palpitates near, the Spina Dorsi,</w:t>
      </w:r>
      <w:r>
        <w:br/>
        <w:t>which appears from the Pulsation in the other Part of the</w:t>
      </w:r>
      <w:r>
        <w:br/>
      </w:r>
      <w:r>
        <w:rPr>
          <w:lang w:val="la-Latn" w:eastAsia="la-Latn" w:bidi="la-Latn"/>
        </w:rPr>
        <w:t xml:space="preserve">Praecordia , </w:t>
      </w:r>
      <w:r>
        <w:t>for the Artery, lying close by the Vein on its Left</w:t>
      </w:r>
      <w:r>
        <w:br/>
        <w:t>Side, is drawn into Consent with it, as heing dispersed thro*</w:t>
      </w:r>
      <w:r>
        <w:br/>
        <w:t>the whole Body;</w:t>
      </w:r>
      <w:r>
        <w:tab/>
        <w:t>....</w:t>
      </w:r>
    </w:p>
    <w:p w14:paraId="0C828CE5" w14:textId="77777777" w:rsidR="00DB41A1" w:rsidRDefault="00000000">
      <w:pPr>
        <w:tabs>
          <w:tab w:val="left" w:pos="3530"/>
        </w:tabs>
        <w:ind w:firstLine="360"/>
      </w:pPr>
      <w:r>
        <w:t>Those of the Antients, whose Writings have been handed</w:t>
      </w:r>
      <w:r>
        <w:br/>
        <w:t>down to as, scarce make any mention of this Disorder of this</w:t>
      </w:r>
      <w:r>
        <w:br/>
        <w:t>Artery arid Vein.’ Bint whoever have handled this Subject,</w:t>
      </w:r>
      <w:r>
        <w:br/>
        <w:t xml:space="preserve">have followed the Opinion of </w:t>
      </w:r>
      <w:r>
        <w:rPr>
          <w:i/>
          <w:iCs/>
        </w:rPr>
        <w:t>Praxagorde,</w:t>
      </w:r>
      <w:r>
        <w:t xml:space="preserve"> who, as-we learn</w:t>
      </w:r>
      <w:r>
        <w:br/>
        <w:t xml:space="preserve">from </w:t>
      </w:r>
      <w:r>
        <w:rPr>
          <w:i/>
          <w:iCs/>
          <w:lang w:val="la-Latn" w:eastAsia="la-Latn" w:bidi="la-Latn"/>
        </w:rPr>
        <w:t>Rufas Ephesius,</w:t>
      </w:r>
      <w:r>
        <w:rPr>
          <w:lang w:val="la-Latn" w:eastAsia="la-Latn" w:bidi="la-Latn"/>
        </w:rPr>
        <w:t xml:space="preserve"> </w:t>
      </w:r>
      <w:r>
        <w:t>affirm'd, that the Origin of Fevers was</w:t>
      </w:r>
      <w:r>
        <w:br/>
        <w:t>in that Vein which sends Branches from the Liver to the Kid-</w:t>
      </w:r>
      <w:r>
        <w:br/>
        <w:t xml:space="preserve">neys, and which alone he called the </w:t>
      </w:r>
      <w:r>
        <w:rPr>
          <w:lang w:val="el-GR" w:eastAsia="el-GR" w:bidi="el-GR"/>
        </w:rPr>
        <w:t xml:space="preserve">κοίλη, </w:t>
      </w:r>
      <w:r>
        <w:t>CaVa, tho' others</w:t>
      </w:r>
      <w:r>
        <w:br/>
        <w:t>.also gave the same Name to that winch rises upwards to the</w:t>
      </w:r>
      <w:r>
        <w:br/>
        <w:t xml:space="preserve">Heart thro' the Septum Transverfuni; so </w:t>
      </w:r>
      <w:r>
        <w:rPr>
          <w:i/>
          <w:iCs/>
        </w:rPr>
        <w:t>Aretarus</w:t>
      </w:r>
      <w:r>
        <w:t xml:space="preserve"> likewise calis</w:t>
      </w:r>
      <w:r>
        <w:br/>
        <w:t>it, and says, that both these are only a Continuation of one</w:t>
      </w:r>
      <w:r>
        <w:br/>
        <w:t>and the same Vein.</w:t>
      </w:r>
      <w:r>
        <w:tab/>
        <w:t>....</w:t>
      </w:r>
    </w:p>
    <w:p w14:paraId="0763D1C3" w14:textId="77777777" w:rsidR="00DB41A1" w:rsidRDefault="00000000">
      <w:pPr>
        <w:tabs>
          <w:tab w:val="left" w:pos="3289"/>
        </w:tabs>
        <w:ind w:firstLine="360"/>
      </w:pPr>
      <w:r>
        <w:t>The Veins rise from the Liver, as froth their coinnion Root;</w:t>
      </w:r>
      <w:r>
        <w:br/>
        <w:t>and receive the Blood they contain from it. From the Porta</w:t>
      </w:r>
      <w:r>
        <w:br/>
        <w:t>of the Liver, hetwikt its Extremities, a large Vein arises;</w:t>
      </w:r>
      <w:r>
        <w:br/>
        <w:t>which, dividing itself still more and more, is at last dispersed</w:t>
      </w:r>
      <w:r>
        <w:br/>
        <w:t>thro' the Liver, in Veins so small and minute, as th become</w:t>
      </w:r>
      <w:r>
        <w:br/>
        <w:t>invisible. The Extremities of thefe Veins are inserted into the</w:t>
      </w:r>
      <w:r>
        <w:br/>
        <w:t>Mouths of others, which, growing gradually larger, and fewer</w:t>
      </w:r>
      <w:r>
        <w:br/>
        <w:t>in Numher, at last terminate in the Liver in one great Vein,</w:t>
      </w:r>
      <w:r>
        <w:br/>
        <w:t>which, dividing itself again into two Branches, reach beyond</w:t>
      </w:r>
      <w:r>
        <w:br/>
        <w:t>the Liver. One of these Branches, Penetrating the first Lobe of</w:t>
      </w:r>
      <w:r>
        <w:br/>
        <w:t>the Liver, again emerges in its gibbous Part ; and having after-</w:t>
      </w:r>
      <w:r>
        <w:br/>
        <w:t xml:space="preserve">wards perforated the </w:t>
      </w:r>
      <w:r>
        <w:rPr>
          <w:i/>
          <w:iCs/>
        </w:rPr>
        <w:t xml:space="preserve">Septum </w:t>
      </w:r>
      <w:r>
        <w:rPr>
          <w:i/>
          <w:iCs/>
          <w:lang w:val="la-Latn" w:eastAsia="la-Latn" w:bidi="la-Latn"/>
        </w:rPr>
        <w:t>Transversum,</w:t>
      </w:r>
      <w:r>
        <w:rPr>
          <w:lang w:val="la-Latn" w:eastAsia="la-Latn" w:bidi="la-Latn"/>
        </w:rPr>
        <w:t xml:space="preserve"> </w:t>
      </w:r>
      <w:r>
        <w:t>extends itself within</w:t>
      </w:r>
      <w:r>
        <w:br/>
        <w:t>the Breast, but adheres to no other Part; and heing suspended</w:t>
      </w:r>
      <w:r>
        <w:br/>
        <w:t xml:space="preserve">there, is inserted into the Heart ; this is called the </w:t>
      </w:r>
      <w:r>
        <w:rPr>
          <w:i/>
          <w:iCs/>
        </w:rPr>
        <w:t>Vena Cava.</w:t>
      </w:r>
      <w:r>
        <w:rPr>
          <w:i/>
          <w:iCs/>
        </w:rPr>
        <w:br/>
      </w:r>
      <w:r>
        <w:t>Another, penetrating through the fifth and inferior Lobe of</w:t>
      </w:r>
      <w:r>
        <w:br/>
        <w:t>the Liver, as far as its gibbous Part, goes out hear the Spine,</w:t>
      </w:r>
      <w:r>
        <w:br/>
        <w:t xml:space="preserve">and runs along it to the Coxae. Tins is also </w:t>
      </w:r>
      <w:r>
        <w:rPr>
          <w:i/>
          <w:iCs/>
        </w:rPr>
        <w:t>tiaeVinaCaua ; for</w:t>
      </w:r>
      <w:r>
        <w:rPr>
          <w:i/>
          <w:iCs/>
        </w:rPr>
        <w:br/>
        <w:t>it</w:t>
      </w:r>
      <w:r>
        <w:t xml:space="preserve"> receives the same Name, because it is the same Vein arising</w:t>
      </w:r>
      <w:r>
        <w:br/>
        <w:t>also from the Liver : For if any one has a Mind, he may pass</w:t>
      </w:r>
      <w:r>
        <w:br/>
      </w:r>
      <w:r>
        <w:rPr>
          <w:b/>
          <w:bCs/>
        </w:rPr>
        <w:t xml:space="preserve">a </w:t>
      </w:r>
      <w:r>
        <w:t>Prohe from the upper Part os the Vena Cava, winch reaches</w:t>
      </w:r>
      <w:r>
        <w:br/>
        <w:t>to the Heart, into that Part of it winch creeps along the Spina;</w:t>
      </w:r>
      <w:r>
        <w:br/>
        <w:t>and back again from the Spina, thro' the Liver, into the Heart,</w:t>
      </w:r>
      <w:r>
        <w:br/>
        <w:t>for the Passaged the same.. - . .</w:t>
      </w:r>
      <w:r>
        <w:tab/>
        <w:t xml:space="preserve">.. </w:t>
      </w:r>
      <w:r>
        <w:rPr>
          <w:lang w:val="el-GR" w:eastAsia="el-GR" w:bidi="el-GR"/>
        </w:rPr>
        <w:t xml:space="preserve">ί </w:t>
      </w:r>
      <w:r>
        <w:t xml:space="preserve">-. - ‘ </w:t>
      </w:r>
      <w:r>
        <w:rPr>
          <w:lang w:val="el-GR" w:eastAsia="el-GR" w:bidi="el-GR"/>
        </w:rPr>
        <w:t>τ</w:t>
      </w:r>
    </w:p>
    <w:p w14:paraId="1B72CB88" w14:textId="77777777" w:rsidR="00DB41A1" w:rsidRDefault="00000000">
      <w:pPr>
        <w:ind w:firstLine="360"/>
      </w:pPr>
      <w:r>
        <w:lastRenderedPageBreak/>
        <w:t xml:space="preserve">In - </w:t>
      </w:r>
      <w:r>
        <w:rPr>
          <w:u w:val="single"/>
        </w:rPr>
        <w:t>this</w:t>
      </w:r>
      <w:r>
        <w:t xml:space="preserve"> Vein, hesides the above-mentioned Inflammation,</w:t>
      </w:r>
      <w:r>
        <w:br/>
        <w:t xml:space="preserve">those Disorders which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 xml:space="preserve">Κἐδματα, </w:t>
      </w:r>
      <w:r>
        <w:t>arise; in</w:t>
      </w:r>
      <w:r>
        <w:br/>
      </w:r>
      <w:r>
        <w:rPr>
          <w:b/>
          <w:bCs/>
        </w:rPr>
        <w:t xml:space="preserve">winch </w:t>
      </w:r>
      <w:r>
        <w:t>Case the Haemorrhage consequent upon its Rupture,</w:t>
      </w:r>
      <w:r>
        <w:br/>
        <w:t>soon puts an End to the Lise of the Patient. -</w:t>
      </w:r>
    </w:p>
    <w:p w14:paraId="1DF6E1E5" w14:textId="77777777" w:rsidR="00DB41A1" w:rsidRDefault="00000000">
      <w:pPr>
        <w:ind w:firstLine="360"/>
      </w:pPr>
      <w:r>
        <w:t xml:space="preserve">The Blood is convey'd from all. the principal Viscera to </w:t>
      </w:r>
      <w:r>
        <w:rPr>
          <w:b/>
          <w:bCs/>
        </w:rPr>
        <w:t>the</w:t>
      </w:r>
      <w:r>
        <w:rPr>
          <w:b/>
          <w:bCs/>
        </w:rPr>
        <w:br/>
      </w:r>
      <w:r>
        <w:t>hollow Vein at the Cubit; for this Vein, and that which lies</w:t>
      </w:r>
      <w:r>
        <w:br/>
        <w:t>above it, are Branches of one and the same Vein in the Arm :</w:t>
      </w:r>
      <w:r>
        <w:br/>
        <w:t>Hence it. is of no greatch-Sutvice-to open the superior Vein</w:t>
      </w:r>
    </w:p>
    <w:p w14:paraId="2344DE97" w14:textId="77777777" w:rsidR="00DB41A1" w:rsidRDefault="00000000">
      <w:r>
        <w:t>than this 5 for they are entirely ignorant of the Sources of the</w:t>
      </w:r>
      <w:r>
        <w:br/>
        <w:t>/Veins, who appropriate the shperiorVein to the Stomach and</w:t>
      </w:r>
      <w:r>
        <w:br/>
        <w:t>Liver. But if there should happen any Effusion of Blood frond</w:t>
      </w:r>
      <w:r>
        <w:br/>
        <w:t>the Spleen, some Physicians-order the Vein lying betwixt tho</w:t>
      </w:r>
      <w:r>
        <w:br/>
        <w:t xml:space="preserve">little Finger and the Ring-finger. </w:t>
      </w:r>
      <w:r>
        <w:rPr>
          <w:i/>
          <w:iCs/>
        </w:rPr>
        <w:t>to</w:t>
      </w:r>
      <w:r>
        <w:t xml:space="preserve"> he open’d,°because they</w:t>
      </w:r>
      <w:r>
        <w:br/>
        <w:t>imagine, that it reaches to the Spleen.; but this is also a Branch</w:t>
      </w:r>
      <w:r>
        <w:br/>
        <w:t>of the inferior Vein of the. Cubit. Why then should any one</w:t>
      </w:r>
      <w:r>
        <w:br/>
        <w:t>choose to open it so near the Fingers, fince at. the Bending of</w:t>
      </w:r>
      <w:r>
        <w:br/>
        <w:t>the Elbow it is much larger, and permits the Blood to stow out</w:t>
      </w:r>
      <w:r>
        <w:br/>
        <w:t>more readily. . . . . ^ .. . . . ..</w:t>
      </w:r>
    </w:p>
    <w:p w14:paraId="241C1CE0" w14:textId="77777777" w:rsidR="00DB41A1" w:rsidRDefault="00000000">
      <w:pPr>
        <w:ind w:firstLine="360"/>
      </w:pPr>
      <w:r>
        <w:t>The Work of Sanguification belongs to the Liver, which is</w:t>
      </w:r>
      <w:r>
        <w:br/>
        <w:t>the Source of the Veins ; and for that Reason the greatest Part</w:t>
      </w:r>
      <w:r>
        <w:br/>
        <w:t>of it is no more than a certain Concretion of Blood ;. for aS the</w:t>
      </w:r>
      <w:r>
        <w:br/>
        <w:t>Aliments have Access to the Liver, and as there is.no other</w:t>
      </w:r>
      <w:r>
        <w:br/>
        <w:t>way by which the Food is convey'd thro' the whole Body from</w:t>
      </w:r>
      <w:r>
        <w:br/>
        <w:t>the Stomach and Intestines,' .so the Blood pastes from this</w:t>
      </w:r>
      <w:r>
        <w:br/>
        <w:t>Bowel to all the Parte of the Body. This was also the-Senti-</w:t>
      </w:r>
      <w:r>
        <w:br/>
        <w:t xml:space="preserve">ment of </w:t>
      </w:r>
      <w:r>
        <w:rPr>
          <w:i/>
          <w:iCs/>
        </w:rPr>
        <w:t>Erasistratus.</w:t>
      </w:r>
      <w:r>
        <w:t xml:space="preserve"> The Portae </w:t>
      </w:r>
      <w:r>
        <w:rPr>
          <w:lang w:val="la-Latn" w:eastAsia="la-Latn" w:bidi="la-Latn"/>
        </w:rPr>
        <w:t xml:space="preserve">Jecoris </w:t>
      </w:r>
      <w:r>
        <w:t>consist of Nerves</w:t>
      </w:r>
      <w:r>
        <w:br/>
        <w:t>and Membranes, which are indeed small of themselves’, but of</w:t>
      </w:r>
      <w:r>
        <w:br/>
        <w:t>great importance to the Functions of Lite; and of large Veins;</w:t>
      </w:r>
      <w:r>
        <w:br/>
        <w:t>for which Reason they are Very subject to small Inflammations.</w:t>
      </w:r>
      <w:r>
        <w:br/>
        <w:t>Besides, some Philosophers have affirmed, that the Appetites of</w:t>
      </w:r>
      <w:r>
        <w:br/>
        <w:t>the Soul were lodg'd in this Place.' \</w:t>
      </w:r>
    </w:p>
    <w:p w14:paraId="658C84EE" w14:textId="77777777" w:rsidR="00DB41A1" w:rsidRDefault="00000000">
      <w:pPr>
        <w:tabs>
          <w:tab w:val="left" w:pos="2927"/>
          <w:tab w:val="left" w:pos="4164"/>
        </w:tabs>
      </w:pPr>
      <w:r>
        <w:t>- ' Now the Bile is formed in the Liver,’ and IS secreted by</w:t>
      </w:r>
      <w:r>
        <w:br/>
        <w:t xml:space="preserve">means Of </w:t>
      </w:r>
      <w:r>
        <w:rPr>
          <w:lang w:val="la-Latn" w:eastAsia="la-Latn" w:bidi="la-Latn"/>
        </w:rPr>
        <w:t xml:space="preserve">a Cystis </w:t>
      </w:r>
      <w:r>
        <w:t>or Bladder situated there for that Purpose,</w:t>
      </w:r>
      <w:r>
        <w:br/>
        <w:t>and afterwards is convey'd to the Intestines by certain Ducts ;</w:t>
      </w:r>
      <w:r>
        <w:br/>
        <w:t>and if they should be obstructed by a Scirrhus, or an Inflamma-</w:t>
      </w:r>
      <w:r>
        <w:br/>
        <w:t xml:space="preserve">tion, or if the Contents of this Bladder should overflow, </w:t>
      </w:r>
      <w:r>
        <w:rPr>
          <w:b/>
          <w:bCs/>
        </w:rPr>
        <w:t>the</w:t>
      </w:r>
      <w:r>
        <w:rPr>
          <w:b/>
          <w:bCs/>
        </w:rPr>
        <w:br/>
      </w:r>
      <w:r>
        <w:t>Bile, returns backwards, and is mix'd with the Blued,, which,</w:t>
      </w:r>
      <w:r>
        <w:br/>
        <w:t>flowing thro' the whole Body, carries likewise the Bile along</w:t>
      </w:r>
      <w:r>
        <w:br/>
        <w:t>with it : Hence in Jaundices the Skin seems, as it .were, ting'd</w:t>
      </w:r>
      <w:r>
        <w:br/>
        <w:t>with Bile, and the Excrements are white like Clay, and un-</w:t>
      </w:r>
      <w:r>
        <w:br/>
        <w:t>ting'd with the Colour of the Bile, because none of that Hu-</w:t>
      </w:r>
      <w:r>
        <w:br/>
        <w:t>mour flows to them, r Hence also Icteric Patients are costive,</w:t>
      </w:r>
      <w:r>
        <w:br/>
        <w:t xml:space="preserve">because then.Bellies are neither moistened nor </w:t>
      </w:r>
      <w:r>
        <w:rPr>
          <w:u w:val="single"/>
        </w:rPr>
        <w:t>stimulated</w:t>
      </w:r>
      <w:r>
        <w:t xml:space="preserve"> by</w:t>
      </w:r>
      <w:r>
        <w:br/>
        <w:t>the Bile.</w:t>
      </w:r>
      <w:r>
        <w:tab/>
        <w:t>d.</w:t>
      </w:r>
      <w:r>
        <w:tab/>
        <w:t>...... .</w:t>
      </w:r>
    </w:p>
    <w:p w14:paraId="5AD48A35" w14:textId="77777777" w:rsidR="00DB41A1" w:rsidRDefault="00000000">
      <w:pPr>
        <w:tabs>
          <w:tab w:val="left" w:pos="4164"/>
        </w:tabs>
        <w:ind w:firstLine="360"/>
      </w:pPr>
      <w:r>
        <w:t>The Aliment Of the Spleen is black, and the Spleen itself</w:t>
      </w:r>
      <w:r>
        <w:br/>
        <w:t>deterges and refines the black Blond. It is a Bowel of a rare</w:t>
      </w:r>
      <w:r>
        <w:br/>
        <w:t>Contexture,, and of a dissoluble Nature, and for this Reason</w:t>
      </w:r>
      <w:r>
        <w:br/>
        <w:t>subject to Impostumations and Abscesses.. ...</w:t>
      </w:r>
      <w:r>
        <w:tab/>
        <w:t>:.</w:t>
      </w:r>
    </w:p>
    <w:p w14:paraId="26C6F4BD" w14:textId="77777777" w:rsidR="00DB41A1" w:rsidRDefault="00000000">
      <w:pPr>
        <w:ind w:firstLine="360"/>
      </w:pPr>
      <w:r>
        <w:t>The Stomach presides over Pleasure and .Uneasiness, and be-</w:t>
      </w:r>
      <w:r>
        <w:br/>
        <w:t xml:space="preserve">cause it is adjacent to the Heart, the common Source of all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Faculties, (for it is connected to the Middle of the Heart </w:t>
      </w:r>
      <w:r>
        <w:rPr>
          <w:b/>
          <w:bCs/>
        </w:rPr>
        <w:t>and</w:t>
      </w:r>
      <w:r>
        <w:rPr>
          <w:b/>
          <w:bCs/>
        </w:rPr>
        <w:br/>
      </w:r>
      <w:r>
        <w:t>Lungs, and with them adheres to the Spina Dorsi) it contri.-</w:t>
      </w:r>
      <w:r>
        <w:br/>
        <w:t>butes very much to Strength, and to Composure or. Dejection</w:t>
      </w:r>
      <w:r>
        <w:br/>
        <w:t>o/ Mind, upon account of its Consent with the. Soul. This is</w:t>
      </w:r>
      <w:r>
        <w:br/>
        <w:t xml:space="preserve">the principal Faculty of the Stomach. - From Pleasure arises </w:t>
      </w:r>
      <w:r>
        <w:rPr>
          <w:b/>
          <w:bCs/>
        </w:rPr>
        <w:t>a</w:t>
      </w:r>
      <w:r>
        <w:rPr>
          <w:b/>
          <w:bCs/>
        </w:rPr>
        <w:br/>
      </w:r>
      <w:r>
        <w:t>good Digestion, a full and fleshy Habit of Body, and a fresh</w:t>
      </w:r>
      <w:r>
        <w:br/>
        <w:t>and lively Colour. From Uneasiness the Contraries os these</w:t>
      </w:r>
      <w:r>
        <w:br/>
        <w:t xml:space="preserve">arise, and sometimes Dejection </w:t>
      </w:r>
      <w:r>
        <w:rPr>
          <w:i/>
          <w:iCs/>
        </w:rPr>
        <w:t>of</w:t>
      </w:r>
      <w:r>
        <w:t xml:space="preserve"> Mind, when the Stomach is</w:t>
      </w:r>
      <w:r>
        <w:br/>
        <w:t>empty. The Disorders of the Stomach are, properly speaking.</w:t>
      </w:r>
      <w:r>
        <w:br/>
        <w:t>Nauseas, Vomitings, Loathings of Food, Hiccups, Eructa-</w:t>
      </w:r>
      <w:r>
        <w:br/>
        <w:t>tions, and these too sometimes acid ; and tho' in People labour-</w:t>
      </w:r>
      <w:r>
        <w:br/>
        <w:t>ing under Disorders of the Stomach, it is generally free from</w:t>
      </w:r>
      <w:r>
        <w:br/>
        <w:t>Thirst, yet in it the Source and Origin of Thirst is contained.</w:t>
      </w:r>
    </w:p>
    <w:p w14:paraId="39A7B633" w14:textId="77777777" w:rsidR="00DB41A1" w:rsidRDefault="00000000">
      <w:pPr>
        <w:ind w:firstLine="360"/>
      </w:pPr>
      <w:r>
        <w:t>The Colon also contributes to the Concoction of the Fond,</w:t>
      </w:r>
      <w:r>
        <w:br/>
        <w:t>as well as the Stomach, and the Aliments are convey'd from it</w:t>
      </w:r>
      <w:r>
        <w:br/>
        <w:t>to the Liver: Neither do all the Aliments pass thro' Visible Ca-</w:t>
      </w:r>
      <w:r>
        <w:br/>
        <w:t>nals, for Nature distributes the sar greater Part of them thro’</w:t>
      </w:r>
      <w:r>
        <w:br/>
        <w:t>.the whole Body by Vapours, which easily pass from one Part</w:t>
      </w:r>
      <w:r>
        <w:br/>
        <w:t>of the Body to another ; and these Very Vapours are also by</w:t>
      </w:r>
      <w:r>
        <w:br/>
        <w:t>Nature carried thro' the compact and solid Parts of the Body.</w:t>
      </w:r>
      <w:r>
        <w:br/>
        <w:t>The Colon is a Very large Intestine, wide enough in all its</w:t>
      </w:r>
      <w:r>
        <w:br/>
        <w:t>Parts, and form'd into Sinuses, more thick and fleshy than the</w:t>
      </w:r>
      <w:r>
        <w:br/>
        <w:t xml:space="preserve">small Intestines, and </w:t>
      </w:r>
      <w:r>
        <w:rPr>
          <w:lang w:val="la-Latn" w:eastAsia="la-Latn" w:bidi="la-Latn"/>
        </w:rPr>
        <w:t xml:space="preserve">inore </w:t>
      </w:r>
      <w:r>
        <w:t>capable of bearing Injuries; and for</w:t>
      </w:r>
      <w:r>
        <w:br/>
        <w:t>this Reason, when this Intestine is the Seat of Colic Pains; the</w:t>
      </w:r>
      <w:r>
        <w:br/>
        <w:t>Danger is the less: For when the small Intestines are affected,</w:t>
      </w:r>
      <w:r>
        <w:br/>
        <w:t>a sharp and pungent Pain is felt; but when the Colon is</w:t>
      </w:r>
      <w:r>
        <w:br/>
        <w:t>affected, there is great Abundance of Humours, and a Sensation</w:t>
      </w:r>
      <w:r>
        <w:br/>
        <w:t>of Gravity is perceiv'd in it. By reason os its Situation and</w:t>
      </w:r>
      <w:r>
        <w:br/>
        <w:t>Connection, the Pain sometimes reaches to the Ribs, and</w:t>
      </w:r>
      <w:r>
        <w:br/>
        <w:t>makes a Pleurisy suspected ; for even in the Colic a Fever some-</w:t>
      </w:r>
      <w:r>
        <w:br/>
        <w:t>times arises. Sometimes the Pain appears to be on one Side,</w:t>
      </w:r>
      <w:r>
        <w:br/>
        <w:t>sometimes on the other, under the spurious Ribs; so that the</w:t>
      </w:r>
      <w:r>
        <w:br/>
      </w:r>
      <w:r>
        <w:lastRenderedPageBreak/>
        <w:t>Liver, or.Spleen, seems to be affected, and the Pain falls down</w:t>
      </w:r>
      <w:r>
        <w:br/>
        <w:t>again to the Ilia. With some this Pain seizes the Os Sacrum,</w:t>
      </w:r>
      <w:r>
        <w:br/>
        <w:t>the Thighs, and the Cremaster Muscles of the Testicles; so</w:t>
      </w:r>
      <w:r>
        <w:br/>
        <w:t xml:space="preserve">that </w:t>
      </w:r>
      <w:r>
        <w:rPr>
          <w:i/>
          <w:iCs/>
        </w:rPr>
        <w:t>Aretceus,</w:t>
      </w:r>
      <w:r>
        <w:t xml:space="preserve"> knowing the Reasons of these Symptoms, justly</w:t>
      </w:r>
      <w:r>
        <w:br/>
        <w:t>stigmatized the Ignorance of some Physicians, whe, in this</w:t>
      </w:r>
      <w:r>
        <w:br/>
        <w:t>Case, cut off the Cremaster Muscles, aS if they had contained</w:t>
      </w:r>
      <w:r>
        <w:br/>
        <w:t>the immediate Cause of the Disease. Now can any thing ad-</w:t>
      </w:r>
      <w:r>
        <w:br/>
        <w:t>Vanced by later Anatomists possibly come nearer the Truth ?</w:t>
      </w:r>
    </w:p>
    <w:p w14:paraId="72059D90" w14:textId="77777777" w:rsidR="00DB41A1" w:rsidRDefault="00000000">
      <w:pPr>
        <w:ind w:firstLine="360"/>
      </w:pPr>
      <w:r>
        <w:t>There are two Coats of the Intestines; as well as of the Sto-</w:t>
      </w:r>
      <w:r>
        <w:br/>
        <w:t>mach, one of which lies obliquely upon the other. When</w:t>
      </w:r>
      <w:r>
        <w:br/>
        <w:t>therefore .the Connection of these is dissolved, as it sometimes</w:t>
      </w:r>
      <w:r>
        <w:br/>
        <w:t>happens in Dysenteries, the interior Coat, separating length-</w:t>
      </w:r>
      <w:r>
        <w:br/>
        <w:t>ways, is discharg'd by Stool, and strikes many, whe are unac-</w:t>
      </w:r>
      <w:r>
        <w:br/>
        <w:t>quainted with the true Cause, with a Dread of having lost their</w:t>
      </w:r>
      <w:r>
        <w:br/>
        <w:t>Intestine 3 and the exterior Coat remaining within, incarns and</w:t>
      </w:r>
      <w:r>
        <w:br/>
        <w:t>- cicatrizes, and then the Patient hecomes sound ; hut the lower</w:t>
      </w:r>
      <w:r>
        <w:br w:type="page"/>
      </w:r>
    </w:p>
    <w:p w14:paraId="5C7A91C0" w14:textId="77777777" w:rsidR="00DB41A1" w:rsidRDefault="00000000">
      <w:pPr>
        <w:ind w:firstLine="360"/>
      </w:pPr>
      <w:r>
        <w:lastRenderedPageBreak/>
        <w:t>Intestine is only subject to this Accident, as having its Coats</w:t>
      </w:r>
      <w:r>
        <w:br/>
        <w:t>Of a fleshy Nature.</w:t>
      </w:r>
    </w:p>
    <w:p w14:paraId="65365714" w14:textId="77777777" w:rsidR="00DB41A1" w:rsidRDefault="00000000">
      <w:pPr>
        <w:tabs>
          <w:tab w:val="left" w:pos="3222"/>
          <w:tab w:val="left" w:pos="5034"/>
        </w:tabs>
        <w:ind w:firstLine="360"/>
      </w:pPr>
      <w:r>
        <w:t>.. The Kidneys are naturally glandular Bodies, of a reddish</w:t>
      </w:r>
      <w:r>
        <w:br/>
        <w:t>.Colour, resembling rather the Liver, than the Breasts and Testi-</w:t>
      </w:r>
      <w:r>
        <w:br/>
        <w:t>cles. These are Glands, but they are winter than the Kidneys.</w:t>
      </w:r>
      <w:r>
        <w:br/>
        <w:t>The Kidneys indeed resemble the Testicles in Figure, but they</w:t>
      </w:r>
      <w:r>
        <w:br/>
        <w:t>are broader, more crooked, and contain small Sinuses, with</w:t>
      </w:r>
      <w:r>
        <w:br/>
        <w:t>narrow Necks, for percolating the Urine. From these two</w:t>
      </w:r>
      <w:r>
        <w:br/>
        <w:t>-small nervous Canals, resembsmg little Pipes, branch Out,</w:t>
      </w:r>
      <w:r>
        <w:br/>
        <w:t>- winch are called the Ureters, and are inserted in the Sides of</w:t>
      </w:r>
      <w:r>
        <w:br/>
        <w:t>the Bladder on each Side, and from both Kidneys there is an</w:t>
      </w:r>
      <w:r>
        <w:br/>
        <w:t>equal Conveyance of the Urine to the Bladder.: Nature has</w:t>
      </w:r>
      <w:r>
        <w:br/>
        <w:t>formed the Sinuses of the Kidneys oblong, and by that means</w:t>
      </w:r>
      <w:r>
        <w:br/>
        <w:t>- adapted them to the Diameters of the Ureters, "which are but</w:t>
      </w:r>
      <w:r>
        <w:br/>
        <w:t>small. .' . ....’. r</w:t>
      </w:r>
      <w:r>
        <w:br/>
        <w:t>: The Bladder is of a Very inconsiderable Thickness, and natu-</w:t>
      </w:r>
      <w:r>
        <w:br/>
        <w:t>rally of a nervous Texture ; for which Reason it neither incarns</w:t>
      </w:r>
      <w:r>
        <w:br/>
        <w:t>nor cicatrizes easily. When it is full'it is distended, and when</w:t>
      </w:r>
      <w:r>
        <w:br/>
        <w:t>empty it collapses;. .so that in case of an Ulcer, it suffers juft</w:t>
      </w:r>
      <w:r>
        <w:br/>
        <w:t>as much.as a Joint does in Extentiondinnd Contraction. Now</w:t>
      </w:r>
      <w:r>
        <w:br/>
        <w:t>all Ulcers upon .Joints-are cur'd with, the greatest Difficulty;</w:t>
      </w:r>
      <w:r>
        <w:br/>
        <w:t>'Besides, bilious Urine, and an inveterate Ulcer, must necessa-</w:t>
      </w:r>
      <w:r>
        <w:br/>
        <w:t>rily corrode the Bladder. .</w:t>
      </w:r>
      <w:r>
        <w:tab/>
        <w:t>.......</w:t>
      </w:r>
      <w:r>
        <w:tab/>
        <w:t>...</w:t>
      </w:r>
    </w:p>
    <w:p w14:paraId="70B77C6B" w14:textId="77777777" w:rsidR="00DB41A1" w:rsidRDefault="00000000">
      <w:pPr>
        <w:tabs>
          <w:tab w:val="left" w:pos="4159"/>
          <w:tab w:val="left" w:pos="5034"/>
        </w:tabs>
        <w:ind w:firstLine="360"/>
      </w:pPr>
      <w:r>
        <w:t>. The Anns arid Bladder are' contiguous to each other; ’ and for</w:t>
      </w:r>
      <w:r>
        <w:br/>
        <w:t>this Reason in inflammations of the Rectum, the Bladder with</w:t>
      </w:r>
      <w:r>
        <w:br/>
        <w:t>Difficulty discharges iss. Contents ;and in Disorders of the</w:t>
      </w:r>
      <w:r>
        <w:br/>
        <w:t>Bladder, the Fceces: are not discharg'd, even tho* the -Belly</w:t>
      </w:r>
      <w:r>
        <w:br/>
        <w:t>should not happen to he costive.: .7 - :</w:t>
      </w:r>
      <w:r>
        <w:tab/>
        <w:t>... ..</w:t>
      </w:r>
      <w:r>
        <w:tab/>
        <w:t xml:space="preserve">. </w:t>
      </w:r>
      <w:r>
        <w:rPr>
          <w:lang w:val="el-GR" w:eastAsia="el-GR" w:bidi="el-GR"/>
        </w:rPr>
        <w:t xml:space="preserve">χ </w:t>
      </w:r>
      <w:r>
        <w:t>..</w:t>
      </w:r>
    </w:p>
    <w:p w14:paraId="4A2D1320" w14:textId="77777777" w:rsidR="00DB41A1" w:rsidRDefault="00000000">
      <w:pPr>
        <w:ind w:firstLine="360"/>
      </w:pPr>
      <w:r>
        <w:t>Certain Membranes are affix'd to the Ilia, which are-hervouV</w:t>
      </w:r>
      <w:r>
        <w:br/>
        <w:t>Ligaments of. the Uterus, r These Membranes, which are iii-</w:t>
      </w:r>
      <w:r>
        <w:br/>
        <w:t>sorted in the Bottom off the. Uterus,, hard ;by theLoins, are</w:t>
      </w:r>
      <w:r>
        <w:br/>
        <w:t>small and slender ; the others. towards its Neck, and which</w:t>
      </w:r>
      <w:r>
        <w:br/>
        <w:t>adhere.here-and-there to the Ilia,.ariS»*vetynervous,..and spread</w:t>
      </w:r>
      <w:r>
        <w:br/>
        <w:t>much aster the mafinerofahe Sails of 'a Ship. ANow ssall'thein</w:t>
      </w:r>
      <w:r>
        <w:br/>
        <w:t xml:space="preserve">Membranes are relax'd,:the.LIterus </w:t>
      </w:r>
      <w:r>
        <w:rPr>
          <w:lang w:val="la-Latn" w:eastAsia="la-Latn" w:bidi="la-Latn"/>
        </w:rPr>
        <w:t xml:space="preserve">salis </w:t>
      </w:r>
      <w:r>
        <w:t>oueos-its Place.. Some-</w:t>
      </w:r>
      <w:r>
        <w:br/>
        <w:t>'. times the interior os the two Membranes which surround the</w:t>
      </w:r>
    </w:p>
    <w:p w14:paraId="3E438F03" w14:textId="77777777" w:rsidR="00DB41A1" w:rsidRDefault="00000000">
      <w:pPr>
        <w:ind w:firstLine="360"/>
      </w:pPr>
      <w:r>
        <w:t>Uterus appears,' and may he separated froth the other; for only...</w:t>
      </w:r>
      <w:r>
        <w:br/>
        <w:t>two of t is- Membranes can possibly be divided, one of which .</w:t>
      </w:r>
      <w:r>
        <w:br/>
        <w:t>. recedes from the other, by reason of the'FIuxion of Humours;</w:t>
      </w:r>
    </w:p>
    <w:p w14:paraId="40D23E81" w14:textId="77777777" w:rsidR="00DB41A1" w:rsidRDefault="00000000">
      <w:pPr>
        <w:ind w:firstLine="360"/>
      </w:pPr>
      <w:r>
        <w:t>as it happens likewise in Miscarriages and hard Labours, in</w:t>
      </w:r>
      <w:r>
        <w:br/>
        <w:t>which Case st adheres to the .Chorion ; for If that is forcibly</w:t>
      </w:r>
      <w:r>
        <w:br/>
        <w:t>extracted, the Coat of the Uterus comes along with it hut if</w:t>
      </w:r>
      <w:r>
        <w:br/>
        <w:t>the Woman escapes Death, .and if it returns to its proper Situ-</w:t>
      </w:r>
      <w:r>
        <w:br/>
        <w:t>ation, it.reunites exactly, orelfe hangs.a little out. Sometimes</w:t>
      </w:r>
      <w:r>
        <w:br/>
        <w:t xml:space="preserve">the Mouth of the Utenin </w:t>
      </w:r>
      <w:r>
        <w:rPr>
          <w:lang w:val="la-Latn" w:eastAsia="la-Latn" w:bidi="la-Latn"/>
        </w:rPr>
        <w:t xml:space="preserve">falis </w:t>
      </w:r>
      <w:r>
        <w:t>out .Only as sar as its Neck; but it</w:t>
      </w:r>
      <w:r>
        <w:br/>
        <w:t xml:space="preserve">is easily </w:t>
      </w:r>
      <w:r>
        <w:rPr>
          <w:lang w:val="la-Latn" w:eastAsia="la-Latn" w:bidi="la-Latn"/>
        </w:rPr>
        <w:t>restor’</w:t>
      </w:r>
      <w:r>
        <w:t>d, if Fumigations are used, and the Midwife uses</w:t>
      </w:r>
      <w:r>
        <w:br/>
        <w:t>proper Endea.Vohts.to .replace it gentiy, and by Degrees.: ; xistio</w:t>
      </w:r>
    </w:p>
    <w:p w14:paraId="5CB4C197" w14:textId="77777777" w:rsidR="00DB41A1" w:rsidRDefault="00000000">
      <w:pPr>
        <w:ind w:firstLine="360"/>
      </w:pPr>
      <w:r>
        <w:t>The Head is the Origin of the.Senses and Nerves, andr^b^f:</w:t>
      </w:r>
      <w:r>
        <w:br/>
        <w:t>attracts the Blood . from the Heart, .'than, conveys it to other-i</w:t>
      </w:r>
      <w:r>
        <w:br/>
        <w:t xml:space="preserve">Members. When theresore the Cause TOfiCany Disorder </w:t>
      </w:r>
      <w:r>
        <w:rPr>
          <w:lang w:val="el-GR" w:eastAsia="el-GR" w:bidi="el-GR"/>
        </w:rPr>
        <w:t>Ἄ</w:t>
      </w:r>
      <w:r>
        <w:rPr>
          <w:lang w:val="el-GR" w:eastAsia="el-GR" w:bidi="el-GR"/>
        </w:rPr>
        <w:br/>
      </w:r>
      <w:r>
        <w:t>lodg'd in the Nerves, the Senses must he tnjujted. ' Tho' the</w:t>
      </w:r>
      <w:r>
        <w:br/>
        <w:t>Nerves.arise from all Parts of the Head, .yet.rheanterior Part</w:t>
      </w:r>
      <w:r>
        <w:br/>
        <w:t>of the Head is the Store-house, as it were, os. ail the Senses,</w:t>
      </w:r>
      <w:r>
        <w:br/>
        <w:t>and from it all Aids and Injuries are deriv'd. For this'Reason,</w:t>
      </w:r>
      <w:r>
        <w:br/>
        <w:t>in applying Fomentations, we ought to proceed no farther than</w:t>
      </w:r>
      <w:r>
        <w:br/>
        <w:t>the Vertex.</w:t>
      </w:r>
    </w:p>
    <w:p w14:paraId="1D7398D2" w14:textId="77777777" w:rsidR="00DB41A1" w:rsidRDefault="00000000">
      <w:pPr>
        <w:ind w:firstLine="360"/>
      </w:pPr>
      <w:r>
        <w:rPr>
          <w:i/>
          <w:iCs/>
        </w:rPr>
        <w:t>.. Aretaus,</w:t>
      </w:r>
      <w:r>
        <w:t xml:space="preserve"> following the Opinion of </w:t>
      </w:r>
      <w:r>
        <w:rPr>
          <w:i/>
          <w:iCs/>
        </w:rPr>
        <w:t>Erasistratus,</w:t>
      </w:r>
      <w:r>
        <w:t xml:space="preserve"> maintain'd:,</w:t>
      </w:r>
      <w:r>
        <w:br/>
        <w:t>that the Nerves were not only the Origin os Sensation, but the</w:t>
      </w:r>
      <w:r>
        <w:br/>
        <w:t>'Source of all Action and Motion of the Members. i So that if</w:t>
      </w:r>
      <w:r>
        <w:br/>
        <w:t>the Origin of any Nerve below the Head is affected, asthe Mem-</w:t>
      </w:r>
      <w:r>
        <w:br/>
        <w:t xml:space="preserve">brane or </w:t>
      </w:r>
      <w:r>
        <w:rPr>
          <w:lang w:val="la-Latn" w:eastAsia="la-Latn" w:bidi="la-Latn"/>
        </w:rPr>
        <w:t xml:space="preserve">Meninx </w:t>
      </w:r>
      <w:r>
        <w:t>of the.MeduHa Spinalis, theParts which come</w:t>
      </w:r>
      <w:r>
        <w:br/>
        <w:t>under the same Denomination, and also those which are contigu-</w:t>
      </w:r>
      <w:r>
        <w:br/>
        <w:t>ous, hecome paralytic; the Parts of the RightrSide, if the Nerves</w:t>
      </w:r>
      <w:r>
        <w:br/>
        <w:t>cn that Side he hurt ; and those of the Left, if the Nerves on that</w:t>
      </w:r>
      <w:r>
        <w:br/>
        <w:t>Side should happen to heiinjured. But if the. Cause, ofthe Dis-</w:t>
      </w:r>
      <w:r>
        <w:br/>
        <w:t>ease he lodg'd in the Head,; if the Nerves on the Right Side he</w:t>
      </w:r>
      <w:r>
        <w:br/>
        <w:t>affected, the Parts on i the .Left Side will he iparalytic, and'iuod</w:t>
      </w:r>
      <w:r>
        <w:br/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versu,</w:t>
      </w:r>
      <w:r>
        <w:rPr>
          <w:lang w:val="la-Latn" w:eastAsia="la-Latn" w:bidi="la-Latn"/>
        </w:rPr>
        <w:t xml:space="preserve"> </w:t>
      </w:r>
      <w:r>
        <w:t xml:space="preserve">. The Reason of - this </w:t>
      </w:r>
      <w:r>
        <w:rPr>
          <w:lang w:val="la-Latn" w:eastAsia="la-Latn" w:bidi="la-Latn"/>
        </w:rPr>
        <w:t xml:space="preserve">Phaenomenon </w:t>
      </w:r>
      <w:r>
        <w:t>is, that the Nerves</w:t>
      </w:r>
      <w:r>
        <w:br/>
        <w:t>change Sides near their Origin ; for those on the Right Side do</w:t>
      </w:r>
      <w:r>
        <w:br/>
        <w:t>not go directly all rhe.waytto the Parts on the Right Side; but</w:t>
      </w:r>
      <w:r>
        <w:br/>
        <w:t>both those on the Right and Left Sides, heing inserted in their</w:t>
      </w:r>
      <w:r>
        <w:br/>
        <w:t>croper Origins, they , immediately cross one another in the</w:t>
      </w:r>
      <w:r>
        <w:br/>
        <w:t xml:space="preserve">Form, of the </w:t>
      </w:r>
      <w:r>
        <w:rPr>
          <w:i/>
          <w:iCs/>
        </w:rPr>
        <w:t>Greek</w:t>
      </w:r>
      <w:r>
        <w:t xml:space="preserve"> Letter :X,i tsendingto opposite Parts. But</w:t>
      </w:r>
      <w:r>
        <w:br/>
        <w:t>whether , the whale Body, .or some. .of. its Members, either</w:t>
      </w:r>
      <w:r>
        <w:br/>
        <w:t>on one or both Sides, are paralytic, site Nerves which arise</w:t>
      </w:r>
      <w:r>
        <w:br/>
        <w:t>from the Head are sometimes affected/and in. short, are easily</w:t>
      </w:r>
      <w:r>
        <w:br/>
        <w:t>^deprived of . then, sensitive Faculty, blit do not of themselves</w:t>
      </w:r>
    </w:p>
    <w:p w14:paraId="76BA7765" w14:textId="77777777" w:rsidR="00DB41A1" w:rsidRDefault="00000000">
      <w:pPr>
        <w:ind w:firstLine="360"/>
      </w:pPr>
      <w:r>
        <w:t>so readily become incapable of Motion. These Nerves also,</w:t>
      </w:r>
      <w:r>
        <w:br/>
        <w:t>if by .Consent.they contract any- Injury from those destin'd</w:t>
      </w:r>
      <w:r>
        <w:br/>
        <w:t>for the Purposes of Motion, lose in tome measure their Capa-</w:t>
      </w:r>
      <w:r>
        <w:br/>
        <w:t>city for Motion, with some Degree of which, tho'a Very smaM</w:t>
      </w:r>
      <w:r>
        <w:br/>
        <w:t>one, they are naturally endow'd. Sometimes also the Nerves</w:t>
      </w:r>
      <w:r>
        <w:br/>
      </w:r>
      <w:r>
        <w:lastRenderedPageBreak/>
        <w:t>arising from fome Muscles, and terminating in others, are hurt ;</w:t>
      </w:r>
      <w:r>
        <w:br/>
        <w:t>and these are the Nerves which are chiefly capable of Motion,</w:t>
      </w:r>
      <w:r>
        <w:br/>
        <w:t>and convey it to the Nerves of th</w:t>
      </w:r>
      <w:r>
        <w:rPr>
          <w:vertAlign w:val="subscript"/>
        </w:rPr>
        <w:t>e</w:t>
      </w:r>
      <w:r>
        <w:t xml:space="preserve"> Head, which derive a great</w:t>
      </w:r>
      <w:r>
        <w:br/>
        <w:t>deal of their Motion from them, tho’ they have some. Degree</w:t>
      </w:r>
      <w:r>
        <w:br/>
        <w:t>of it in themselves. These Nerves therefore suffer principally a</w:t>
      </w:r>
      <w:r>
        <w:br/>
        <w:t>Decrease of Motion, but they rarely or never lose their sensi-</w:t>
      </w:r>
      <w:r>
        <w:br/>
        <w:t>tive Faculties ; and is at any time a Congeries of Nerves rising</w:t>
      </w:r>
      <w:r>
        <w:br/>
        <w:t>from any Bone, and terminating in another, should he either</w:t>
      </w:r>
    </w:p>
    <w:p w14:paraId="6A8345FD" w14:textId="77777777" w:rsidR="00DB41A1" w:rsidRDefault="00000000">
      <w:pPr>
        <w:tabs>
          <w:tab w:val="left" w:pos="4266"/>
          <w:tab w:val="left" w:pos="4616"/>
        </w:tabs>
      </w:pPr>
      <w:r>
        <w:t>‘relayed, 6r broke, the Parts hecome impotent and Contracted,</w:t>
      </w:r>
      <w:r>
        <w:br/>
        <w:t>but they are not depriv'd of Sensation.</w:t>
      </w:r>
      <w:r>
        <w:tab/>
        <w:t>-</w:t>
      </w:r>
      <w:r>
        <w:tab/>
        <w:t xml:space="preserve">- </w:t>
      </w:r>
      <w:r>
        <w:rPr>
          <w:lang w:val="el-GR" w:eastAsia="el-GR" w:bidi="el-GR"/>
        </w:rPr>
        <w:t>ι .παρ</w:t>
      </w:r>
    </w:p>
    <w:p w14:paraId="4920F51E" w14:textId="77777777" w:rsidR="00DB41A1" w:rsidRDefault="00000000">
      <w:r>
        <w:t xml:space="preserve">. According to </w:t>
      </w:r>
      <w:r>
        <w:rPr>
          <w:i/>
          <w:iCs/>
        </w:rPr>
        <w:t>Aretaus,</w:t>
      </w:r>
      <w:r>
        <w:t xml:space="preserve"> a </w:t>
      </w:r>
      <w:r>
        <w:rPr>
          <w:i/>
          <w:iCs/>
        </w:rPr>
        <w:t>Tetanus</w:t>
      </w:r>
      <w:r>
        <w:t xml:space="preserve"> is a Disease incident to</w:t>
      </w:r>
      <w:r>
        <w:br/>
      </w:r>
      <w:r>
        <w:rPr>
          <w:b/>
          <w:bCs/>
        </w:rPr>
        <w:t xml:space="preserve">the </w:t>
      </w:r>
      <w:r>
        <w:t xml:space="preserve">Nerves, in which he also taught, that </w:t>
      </w:r>
      <w:r>
        <w:rPr>
          <w:b/>
          <w:bCs/>
        </w:rPr>
        <w:t xml:space="preserve">the </w:t>
      </w:r>
      <w:r>
        <w:t>principal Cause</w:t>
      </w:r>
      <w:r>
        <w:br/>
        <w:t>of Melancholy resided ; he likewise thought, that they were</w:t>
      </w:r>
      <w:r>
        <w:br/>
        <w:t xml:space="preserve">affected, and often contracted, in </w:t>
      </w:r>
      <w:r>
        <w:rPr>
          <w:lang w:val="la-Latn" w:eastAsia="la-Latn" w:bidi="la-Latn"/>
        </w:rPr>
        <w:t xml:space="preserve">a Phrenitis </w:t>
      </w:r>
      <w:r>
        <w:t>; and that in the</w:t>
      </w:r>
      <w:r>
        <w:br/>
        <w:t>Gout all the System of Nerves was affected.</w:t>
      </w:r>
    </w:p>
    <w:p w14:paraId="1068638E" w14:textId="77777777" w:rsidR="00DB41A1" w:rsidRDefault="00000000">
      <w:r>
        <w:t xml:space="preserve">- These were the Notions maintain'd by </w:t>
      </w:r>
      <w:r>
        <w:rPr>
          <w:i/>
          <w:iCs/>
        </w:rPr>
        <w:t>Areteeus,</w:t>
      </w:r>
      <w:r>
        <w:t xml:space="preserve"> with regard</w:t>
      </w:r>
      <w:r>
        <w:br/>
        <w:t>to Anatomy, which he made chiefly subservient to Physic, in</w:t>
      </w:r>
      <w:r>
        <w:br/>
        <w:t>accounting for the Symptoms and Causes of Diseases. In this</w:t>
      </w:r>
      <w:r>
        <w:br/>
        <w:t xml:space="preserve">he imitated the Sect of the Dogmatists, who maintained, </w:t>
      </w:r>
      <w:r>
        <w:rPr>
          <w:i/>
          <w:iCs/>
        </w:rPr>
        <w:t>Thac</w:t>
      </w:r>
      <w:r>
        <w:rPr>
          <w:i/>
          <w:iCs/>
        </w:rPr>
        <w:br/>
        <w:t>since Pains ana Disorders of various Kinds wcre.incident to the</w:t>
      </w:r>
      <w:r>
        <w:rPr>
          <w:i/>
          <w:iCs/>
        </w:rPr>
        <w:br/>
        <w:t>internal Parts, no one could apply Remedies to. them who was</w:t>
      </w:r>
      <w:r>
        <w:rPr>
          <w:i/>
          <w:iCs/>
        </w:rPr>
        <w:br/>
        <w:t>ignorant of these Structure.</w:t>
      </w:r>
      <w:r>
        <w:t xml:space="preserve"> So that tho' the Notions of </w:t>
      </w:r>
      <w:r>
        <w:rPr>
          <w:i/>
          <w:iCs/>
        </w:rPr>
        <w:t>Aretaus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concurrur </w:t>
      </w:r>
      <w:r>
        <w:t xml:space="preserve">sometimes with those of. </w:t>
      </w:r>
      <w:r>
        <w:rPr>
          <w:i/>
          <w:iCs/>
        </w:rPr>
        <w:t>Hippocrates, Erasistratus,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Hirophilus</w:t>
      </w:r>
      <w:r>
        <w:t>; yet he was not the blind Votary Of any Party,</w:t>
      </w:r>
      <w:r>
        <w:br/>
        <w:t>or the too fond Admirer of any Man ; but freely declares what</w:t>
      </w:r>
      <w:r>
        <w:br/>
        <w:t xml:space="preserve">he himself thought Truth; - </w:t>
      </w:r>
      <w:r>
        <w:rPr>
          <w:i/>
          <w:iCs/>
        </w:rPr>
        <w:t>Wigan*s Preface to Aretaus.</w:t>
      </w:r>
    </w:p>
    <w:p w14:paraId="0FC00865" w14:textId="77777777" w:rsidR="00DB41A1" w:rsidRDefault="00000000">
      <w:r>
        <w:rPr>
          <w:b/>
          <w:bCs/>
          <w:i/>
          <w:iCs/>
        </w:rPr>
        <w:t xml:space="preserve">a *- </w:t>
      </w:r>
      <w:r>
        <w:rPr>
          <w:b/>
          <w:bCs/>
          <w:i/>
          <w:iCs/>
          <w:lang w:val="el-GR" w:eastAsia="el-GR" w:bidi="el-GR"/>
        </w:rPr>
        <w:t>.εἴ*</w:t>
      </w:r>
      <w:r>
        <w:rPr>
          <w:b/>
          <w:bCs/>
          <w:i/>
          <w:iCs/>
          <w:vertAlign w:val="superscript"/>
          <w:lang w:val="el-GR" w:eastAsia="el-GR" w:bidi="el-GR"/>
        </w:rPr>
        <w:t>-</w:t>
      </w:r>
      <w:r>
        <w:rPr>
          <w:b/>
          <w:bCs/>
          <w:i/>
          <w:iCs/>
          <w:lang w:val="el-GR" w:eastAsia="el-GR" w:bidi="el-GR"/>
        </w:rPr>
        <w:t xml:space="preserve"> </w:t>
      </w:r>
      <w:r>
        <w:rPr>
          <w:b/>
          <w:bCs/>
        </w:rPr>
        <w:t xml:space="preserve">' Y ‘ </w:t>
      </w:r>
      <w:r>
        <w:rPr>
          <w:b/>
          <w:bCs/>
          <w:u w:val="single"/>
        </w:rPr>
        <w:t>~</w:t>
      </w:r>
      <w:r>
        <w:rPr>
          <w:b/>
          <w:bCs/>
        </w:rPr>
        <w:t xml:space="preserve"> . . .</w:t>
      </w:r>
    </w:p>
    <w:p w14:paraId="550EBAF2" w14:textId="77777777" w:rsidR="00DB41A1" w:rsidRDefault="00000000">
      <w:pPr>
        <w:tabs>
          <w:tab w:val="left" w:pos="790"/>
          <w:tab w:val="left" w:pos="4472"/>
        </w:tabs>
      </w:pPr>
      <w:r>
        <w:rPr>
          <w:b/>
          <w:bCs/>
        </w:rPr>
        <w:t>.</w:t>
      </w:r>
      <w:r>
        <w:rPr>
          <w:b/>
          <w:bCs/>
        </w:rPr>
        <w:tab/>
        <w:t xml:space="preserve">si " RUyUS </w:t>
      </w:r>
      <w:r>
        <w:rPr>
          <w:b/>
          <w:bCs/>
          <w:lang w:val="la-Latn" w:eastAsia="la-Latn" w:bidi="la-Latn"/>
        </w:rPr>
        <w:t>EPHESIUS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.</w:t>
      </w:r>
    </w:p>
    <w:p w14:paraId="3126AEDB" w14:textId="77777777" w:rsidR="00DB41A1" w:rsidRDefault="00000000">
      <w:r>
        <w:t>' TS the next Anatomical Author os Note we meet witin</w:t>
      </w:r>
      <w:r>
        <w:br/>
      </w:r>
      <w:r>
        <w:rPr>
          <w:i/>
          <w:iCs/>
        </w:rPr>
        <w:t>m</w:t>
      </w:r>
      <w:r>
        <w:t xml:space="preserve"> -liv'd under the Emperors </w:t>
      </w:r>
      <w:r>
        <w:rPr>
          <w:i/>
          <w:iCs/>
        </w:rPr>
        <w:t>Ncrva</w:t>
      </w:r>
      <w:r>
        <w:t xml:space="preserve"> and </w:t>
      </w:r>
      <w:r>
        <w:rPr>
          <w:i/>
          <w:iCs/>
        </w:rPr>
        <w:t>Traian,,</w:t>
      </w:r>
      <w:r>
        <w:t xml:space="preserve"> and is</w:t>
      </w:r>
      <w:r>
        <w:br/>
        <w:t xml:space="preserve">esteem’d a Very Ikilful Physician by </w:t>
      </w:r>
      <w:r>
        <w:rPr>
          <w:i/>
          <w:iCs/>
        </w:rPr>
        <w:t>Galen,</w:t>
      </w:r>
      <w:r>
        <w:t xml:space="preserve"> who also in-</w:t>
      </w:r>
      <w:r>
        <w:br/>
        <w:t>forms'</w:t>
      </w:r>
      <w:r>
        <w:rPr>
          <w:lang w:val="el-GR" w:eastAsia="el-GR" w:bidi="el-GR"/>
        </w:rPr>
        <w:t xml:space="preserve">υέ, </w:t>
      </w:r>
      <w:r>
        <w:t xml:space="preserve">that, her wrote in Verse upon the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Medica.</w:t>
      </w:r>
      <w:r>
        <w:rPr>
          <w:i/>
          <w:iCs/>
          <w:lang w:val="la-Latn" w:eastAsia="la-Latn" w:bidi="la-Latn"/>
        </w:rPr>
        <w:br/>
      </w:r>
      <w:r>
        <w:t xml:space="preserve">He also herroteCaTTreatise nponsthe </w:t>
      </w:r>
      <w:r>
        <w:rPr>
          <w:i/>
          <w:iCs/>
        </w:rPr>
        <w:t>atiea Bills,</w:t>
      </w:r>
      <w:r>
        <w:t xml:space="preserve"> or black Bile;</w:t>
      </w:r>
      <w:r>
        <w:br/>
        <w:t>and shine othutT.[ecesXquotedshv itioi/ar,' but-these have not</w:t>
      </w:r>
      <w:r>
        <w:br/>
        <w:t>Sach'd ouPHands'; Tor the only'Remains'we have of this Au- '</w:t>
      </w:r>
      <w:r>
        <w:br/>
        <w:t>orime,\a jinkll Treatise;, ori.' the Gfedur Names of she several</w:t>
      </w:r>
    </w:p>
    <w:p w14:paraId="340ED257" w14:textId="77777777" w:rsidR="00DB41A1" w:rsidRDefault="00000000">
      <w:r>
        <w:t>Parte of the hhthart Dody, another.on the Diseases of the Kid-</w:t>
      </w:r>
      <w:r>
        <w:br/>
        <w:t>.sieys and' Bladder,, and aTragsqsest relating to purgative Medi-</w:t>
      </w:r>
      <w:r>
        <w:br/>
        <w:t>cines, Thesprinoipai TJesign of .spij Physician, in tho first of</w:t>
      </w:r>
      <w:r>
        <w:br/>
        <w:t>those WorIessswaS to^gtve.'a-'gefefiil Idea os Anatomy, and to</w:t>
      </w:r>
      <w:r>
        <w:br/>
        <w:t>dissuade those who studjed Physic in his ownDayS from being</w:t>
      </w:r>
      <w:r>
        <w:br/>
        <w:t>deceiv'd in reading the* antient Authors, some of whom had</w:t>
      </w:r>
      <w:r>
        <w:br/>
        <w:t>describ'd the Parisios the human Body Under one Set of Names,</w:t>
      </w:r>
      <w:r>
        <w:br/>
        <w:t>and others of them the same Parts under quite different Appel-</w:t>
      </w:r>
      <w:r>
        <w:br/>
        <w:t xml:space="preserve">lations. Besides; we may fairly gather from what </w:t>
      </w:r>
      <w:r>
        <w:rPr>
          <w:i/>
          <w:iCs/>
        </w:rPr>
        <w:t>Rufus</w:t>
      </w:r>
      <w:r>
        <w:t xml:space="preserve"> ad-</w:t>
      </w:r>
      <w:r>
        <w:br/>
        <w:t>Vances in this Treatise, that in his Days all the Anatomical</w:t>
      </w:r>
      <w:r>
        <w:br/>
        <w:t xml:space="preserve">Demonstrations “were made upon Beasts. </w:t>
      </w:r>
      <w:r>
        <w:rPr>
          <w:i/>
          <w:iCs/>
        </w:rPr>
        <w:t>Make Choice,</w:t>
      </w:r>
      <w:r>
        <w:t xml:space="preserve"> says</w:t>
      </w:r>
      <w:r>
        <w:br/>
        <w:t xml:space="preserve">he, </w:t>
      </w:r>
      <w:r>
        <w:rPr>
          <w:i/>
          <w:iCs/>
        </w:rPr>
        <w:t>of in Anirnal'"as nearly resembling Man as you canpossible</w:t>
      </w:r>
      <w:r>
        <w:rPr>
          <w:i/>
          <w:iCs/>
        </w:rPr>
        <w:br/>
        <w:t>meet with, Tou will not.find all the Parts of the Animal exactly,</w:t>
      </w:r>
      <w:r>
        <w:rPr>
          <w:i/>
          <w:iCs/>
        </w:rPr>
        <w:br/>
        <w:t>and in every Particular, like those of Man; huts tbcre will at</w:t>
      </w:r>
      <w:r>
        <w:rPr>
          <w:i/>
          <w:iCs/>
        </w:rPr>
        <w:br/>
        <w:t>least be feme Analogy or Similitude betwixt them. Formerly,</w:t>
      </w:r>
      <w:r>
        <w:rPr>
          <w:i/>
          <w:iCs/>
        </w:rPr>
        <w:br/>
      </w:r>
      <w:r>
        <w:t xml:space="preserve">continues he, </w:t>
      </w:r>
      <w:r>
        <w:rPr>
          <w:i/>
          <w:iCs/>
        </w:rPr>
        <w:t>' Anatomywas taught on human Bodies.</w:t>
      </w:r>
    </w:p>
    <w:p w14:paraId="37A811B9" w14:textId="77777777" w:rsidR="00DB41A1" w:rsidRDefault="00000000">
      <w:r>
        <w:rPr>
          <w:i/>
          <w:iCs/>
        </w:rPr>
        <w:t>* siNes</w:t>
      </w:r>
      <w:r>
        <w:t xml:space="preserve"> also learn from the same' Book, that those Nerves,</w:t>
      </w:r>
      <w:r>
        <w:br/>
        <w:t xml:space="preserve">which were afterwards distinguished by the Epithet </w:t>
      </w:r>
      <w:r>
        <w:rPr>
          <w:i/>
          <w:iCs/>
        </w:rPr>
        <w:t>recurrent,</w:t>
      </w:r>
      <w:r>
        <w:rPr>
          <w:i/>
          <w:iCs/>
        </w:rPr>
        <w:br/>
      </w:r>
      <w:r>
        <w:t xml:space="preserve">were but just then discover'd. </w:t>
      </w:r>
      <w:r>
        <w:rPr>
          <w:i/>
          <w:iCs/>
        </w:rPr>
        <w:t>The Antients,</w:t>
      </w:r>
      <w:r>
        <w:t xml:space="preserve"> says </w:t>
      </w:r>
      <w:r>
        <w:rPr>
          <w:i/>
          <w:iCs/>
        </w:rPr>
        <w:t>Rufus, call'd</w:t>
      </w:r>
      <w:r>
        <w:rPr>
          <w:i/>
          <w:iCs/>
        </w:rPr>
        <w:br/>
        <w:t>The Artcries of the Necli</w:t>
      </w:r>
      <w:r>
        <w:t xml:space="preserve"> carotid </w:t>
      </w:r>
      <w:r>
        <w:rPr>
          <w:i/>
          <w:iCs/>
        </w:rPr>
        <w:t>or ‘</w:t>
      </w:r>
      <w:r>
        <w:t xml:space="preserve"> carotic </w:t>
      </w:r>
      <w:r>
        <w:rPr>
          <w:i/>
          <w:iCs/>
        </w:rPr>
        <w:t>Arteries, which Epi-</w:t>
      </w:r>
      <w:r>
        <w:rPr>
          <w:i/>
          <w:iCs/>
        </w:rPr>
        <w:br/>
        <w:t>Ahet, in their Language, implynd Sleep-inducing, because they</w:t>
      </w:r>
      <w:r>
        <w:rPr>
          <w:i/>
          <w:iCs/>
        </w:rPr>
        <w:br/>
        <w:t>imagined, that when these Arteries wore strongly compressed,</w:t>
      </w:r>
      <w:r>
        <w:rPr>
          <w:i/>
          <w:iCs/>
        </w:rPr>
        <w:br/>
        <w:t>the Animal was inclined to Sleep, and lost the Use of its Voice t</w:t>
      </w:r>
      <w:r>
        <w:rPr>
          <w:i/>
          <w:iCs/>
        </w:rPr>
        <w:br/>
        <w:t>But in this Age wc have discover'd, that. these Symptoms are not</w:t>
      </w:r>
      <w:r>
        <w:rPr>
          <w:i/>
          <w:iCs/>
        </w:rPr>
        <w:br/>
        <w:t>occasioned by the Compression of these Art cries, but by that of the</w:t>
      </w:r>
      <w:r>
        <w:rPr>
          <w:i/>
          <w:iCs/>
        </w:rPr>
        <w:br/>
        <w:t>Nerves, which are contiguous to them.</w:t>
      </w:r>
    </w:p>
    <w:p w14:paraId="45BCAFF0" w14:textId="77777777" w:rsidR="00DB41A1" w:rsidRDefault="00000000">
      <w:r>
        <w:t xml:space="preserve">.. 'Tis also probable, that </w:t>
      </w:r>
      <w:r>
        <w:rPr>
          <w:i/>
          <w:iCs/>
        </w:rPr>
        <w:t>Rufus</w:t>
      </w:r>
      <w:r>
        <w:t xml:space="preserve"> observed certain Vefleis of</w:t>
      </w:r>
      <w:r>
        <w:br/>
      </w:r>
      <w:r>
        <w:rPr>
          <w:lang w:val="el-GR" w:eastAsia="el-GR" w:bidi="el-GR"/>
        </w:rPr>
        <w:t xml:space="preserve">ι </w:t>
      </w:r>
      <w:r>
        <w:t>the Matrix, os which preceding Anatomists had made no men-</w:t>
      </w:r>
      <w:r>
        <w:br/>
        <w:t xml:space="preserve">tion. </w:t>
      </w:r>
      <w:r>
        <w:rPr>
          <w:i/>
          <w:iCs/>
        </w:rPr>
        <w:t>Herophilus,</w:t>
      </w:r>
      <w:r>
        <w:t xml:space="preserve"> says he, </w:t>
      </w:r>
      <w:r>
        <w:rPr>
          <w:i/>
          <w:iCs/>
        </w:rPr>
        <w:t>did not believe, that Women had any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Parastata </w:t>
      </w:r>
      <w:r>
        <w:rPr>
          <w:i/>
          <w:iCs/>
        </w:rPr>
        <w:t>raricos.a; but upon examining the Matrix of a Beast,</w:t>
      </w:r>
      <w:r>
        <w:rPr>
          <w:i/>
          <w:iCs/>
        </w:rPr>
        <w:br/>
        <w:t>P hdue observed certain Vessels which arise from the Tesiiclce,</w:t>
      </w:r>
      <w:r>
        <w:rPr>
          <w:i/>
          <w:iCs/>
        </w:rPr>
        <w:br/>
        <w:t>and which, being, folded back apon both Sides in the Form of</w:t>
      </w:r>
      <w:r>
        <w:rPr>
          <w:i/>
          <w:iCs/>
        </w:rPr>
        <w:br/>
        <w:t>Varices, terminate in the Cavity of the Matrix. Upon com-,</w:t>
      </w:r>
      <w:r>
        <w:rPr>
          <w:i/>
          <w:iCs/>
        </w:rPr>
        <w:br/>
        <w:t>profsing these Vessels, there even status from them a glutinous</w:t>
      </w:r>
      <w:r>
        <w:rPr>
          <w:i/>
          <w:iCs/>
        </w:rPr>
        <w:br/>
        <w:t>Humour ; and 'tis thought that they are certainly seminal Vessels</w:t>
      </w:r>
      <w:r>
        <w:rPr>
          <w:i/>
          <w:iCs/>
        </w:rPr>
        <w:br/>
        <w:t>of the varicose Kind. Rufus</w:t>
      </w:r>
      <w:r>
        <w:t xml:space="preserve"> had before observed, that </w:t>
      </w:r>
      <w:r>
        <w:rPr>
          <w:i/>
          <w:iCs/>
        </w:rPr>
        <w:t>in Men</w:t>
      </w:r>
      <w:r>
        <w:rPr>
          <w:i/>
          <w:iCs/>
        </w:rPr>
        <w:br/>
        <w:t>there vtere sioarr spermatic Vessels, two of the varicose, and two</w:t>
      </w:r>
      <w:r>
        <w:rPr>
          <w:i/>
          <w:iCs/>
        </w:rPr>
        <w:br/>
        <w:t>.sef’tste glandalastsekiasi;. and that the Extremities of the farmer,</w:t>
      </w:r>
      <w:r>
        <w:rPr>
          <w:i/>
          <w:iCs/>
        </w:rPr>
        <w:br/>
        <w:t>. vqsiiohAddosiep wstMTfrfales, wore call'd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PARASTATAE.</w:t>
      </w:r>
    </w:p>
    <w:p w14:paraId="72B659D5" w14:textId="77777777" w:rsidR="00DB41A1" w:rsidRDefault="00000000">
      <w:pPr>
        <w:tabs>
          <w:tab w:val="left" w:pos="4616"/>
        </w:tabs>
        <w:ind w:firstLine="360"/>
      </w:pPr>
      <w:r>
        <w:t xml:space="preserve">What KeTalls* in rhIS Passage </w:t>
      </w:r>
      <w:r>
        <w:rPr>
          <w:i/>
          <w:iCs/>
          <w:lang w:val="la-Latn" w:eastAsia="la-Latn" w:bidi="la-Latn"/>
        </w:rPr>
        <w:t xml:space="preserve">Parastatae Farti </w:t>
      </w:r>
      <w:r>
        <w:rPr>
          <w:i/>
          <w:iCs/>
        </w:rPr>
        <w:t>of as,</w:t>
      </w:r>
      <w:r>
        <w:t xml:space="preserve"> appear to</w:t>
      </w:r>
      <w:r>
        <w:br/>
        <w:t xml:space="preserve">hethe ..same 'things,‘which’ are. now called </w:t>
      </w:r>
      <w:r>
        <w:rPr>
          <w:i/>
          <w:iCs/>
        </w:rPr>
        <w:t>Tobae Pallopiance,</w:t>
      </w:r>
      <w:r>
        <w:rPr>
          <w:i/>
          <w:iCs/>
        </w:rPr>
        <w:br/>
      </w:r>
      <w:r>
        <w:t>from Pasi^impatheisepposed Discoverer. " ' i ‘</w:t>
      </w:r>
      <w:r>
        <w:tab/>
        <w:t>"</w:t>
      </w:r>
    </w:p>
    <w:p w14:paraId="58A143CD" w14:textId="77777777" w:rsidR="00DB41A1" w:rsidRDefault="00000000">
      <w:pPr>
        <w:tabs>
          <w:tab w:val="left" w:pos="1062"/>
          <w:tab w:val="left" w:leader="dot" w:pos="3717"/>
          <w:tab w:val="left" w:leader="dot" w:pos="4102"/>
        </w:tabs>
      </w:pPr>
      <w:r>
        <w:rPr>
          <w:b/>
          <w:bCs/>
        </w:rPr>
        <w:t>’</w:t>
      </w:r>
      <w:r>
        <w:rPr>
          <w:b/>
          <w:bCs/>
        </w:rPr>
        <w:tab/>
        <w:t>s</w:t>
      </w:r>
      <w:r>
        <w:rPr>
          <w:b/>
          <w:bCs/>
          <w:lang w:val="la-Latn" w:eastAsia="la-Latn" w:bidi="la-Latn"/>
        </w:rPr>
        <w:t xml:space="preserve">»...'» </w:t>
      </w:r>
      <w:r>
        <w:rPr>
          <w:b/>
          <w:bCs/>
        </w:rPr>
        <w:t xml:space="preserve">.... . . .r ..' . ’ </w:t>
      </w:r>
      <w:r>
        <w:rPr>
          <w:b/>
          <w:bCs/>
        </w:rPr>
        <w:tab/>
      </w:r>
      <w:r>
        <w:rPr>
          <w:b/>
          <w:bCs/>
        </w:rPr>
        <w:tab/>
        <w:t>’ -</w:t>
      </w:r>
    </w:p>
    <w:p w14:paraId="3DB30064" w14:textId="77777777" w:rsidR="00DB41A1" w:rsidRDefault="00000000">
      <w:pPr>
        <w:tabs>
          <w:tab w:val="left" w:pos="3853"/>
          <w:tab w:val="left" w:pos="4102"/>
          <w:tab w:val="left" w:leader="dot" w:pos="4616"/>
        </w:tabs>
      </w:pPr>
      <w:r>
        <w:rPr>
          <w:b/>
          <w:bCs/>
          <w:i/>
          <w:iCs/>
        </w:rPr>
        <w:t>r .s 'r</w:t>
      </w:r>
      <w:r>
        <w:rPr>
          <w:b/>
          <w:bCs/>
        </w:rPr>
        <w:t xml:space="preserve"> T.'i </w:t>
      </w:r>
      <w:r>
        <w:rPr>
          <w:b/>
          <w:bCs/>
          <w:lang w:val="el-GR" w:eastAsia="el-GR" w:bidi="el-GR"/>
        </w:rPr>
        <w:t xml:space="preserve">τ. </w:t>
      </w:r>
      <w:r>
        <w:rPr>
          <w:b/>
          <w:bCs/>
        </w:rPr>
        <w:t>r Yss^eGALEN.'. .</w:t>
      </w:r>
      <w:r>
        <w:rPr>
          <w:b/>
          <w:bCs/>
        </w:rPr>
        <w:tab/>
        <w:t>:</w:t>
      </w:r>
      <w:r>
        <w:rPr>
          <w:b/>
          <w:bCs/>
        </w:rPr>
        <w:tab/>
      </w:r>
      <w:r>
        <w:rPr>
          <w:b/>
          <w:bCs/>
        </w:rPr>
        <w:tab/>
      </w:r>
    </w:p>
    <w:p w14:paraId="1722CBE8" w14:textId="77777777" w:rsidR="00DB41A1" w:rsidRDefault="00000000">
      <w:r>
        <w:t xml:space="preserve">. Is the next and principal Anatomist of Antiquity ; to him </w:t>
      </w:r>
      <w:r>
        <w:rPr>
          <w:b/>
          <w:bCs/>
        </w:rPr>
        <w:t>we</w:t>
      </w:r>
      <w:r>
        <w:rPr>
          <w:b/>
          <w:bCs/>
        </w:rPr>
        <w:br/>
      </w:r>
      <w:r>
        <w:t>are obliged sor.thostAve know ninth respect to the Anatomy of</w:t>
      </w:r>
      <w:r>
        <w:br/>
      </w:r>
      <w:r>
        <w:lastRenderedPageBreak/>
        <w:t>rhe Antients. Asin complete Extract of his Works, on thin</w:t>
      </w:r>
      <w:r>
        <w:br/>
        <w:t>Subject would he toovnhsutinous, I-shall in tins Place only give</w:t>
      </w:r>
      <w:r>
        <w:br/>
        <w:t>some general Remarks inn her Anatomy, reserving his parti</w:t>
      </w:r>
      <w:r>
        <w:rPr>
          <w:u w:val="single"/>
        </w:rPr>
        <w:t>cular</w:t>
      </w:r>
      <w:r>
        <w:rPr>
          <w:u w:val="single"/>
        </w:rPr>
        <w:br/>
      </w:r>
      <w:r>
        <w:t>Difcoveries for the Articles to which they properly helong.</w:t>
      </w:r>
    </w:p>
    <w:p w14:paraId="2CF53303" w14:textId="77777777" w:rsidR="00DB41A1" w:rsidRDefault="00000000">
      <w:r>
        <w:rPr>
          <w:i/>
          <w:iCs/>
        </w:rPr>
        <w:t>; Galen</w:t>
      </w:r>
      <w:r>
        <w:t xml:space="preserve"> maintain'd, that the </w:t>
      </w:r>
      <w:r>
        <w:rPr>
          <w:i/>
          <w:iCs/>
        </w:rPr>
        <w:t>Aselypiadae,.</w:t>
      </w:r>
      <w:r>
        <w:t xml:space="preserve"> or Descendants of</w:t>
      </w:r>
      <w:r>
        <w:br/>
      </w:r>
      <w:r>
        <w:rPr>
          <w:i/>
          <w:iCs/>
        </w:rPr>
        <w:t>Eseulapius,</w:t>
      </w:r>
      <w:r>
        <w:t xml:space="preserve"> down, to the very. Days of </w:t>
      </w:r>
      <w:r>
        <w:rPr>
          <w:i/>
          <w:iCs/>
        </w:rPr>
        <w:t>Hippocrates, yatiu</w:t>
      </w:r>
      <w:r>
        <w:t xml:space="preserve"> was</w:t>
      </w:r>
      <w:r>
        <w:br/>
        <w:t>one of that Race, w ere'-perfect Masters of Anatomy; but that</w:t>
      </w:r>
      <w:r>
        <w:br/>
        <w:t>none of that Family,, except the last, had wrote any thing upon</w:t>
      </w:r>
      <w:r>
        <w:br/>
        <w:t>that Subject. The Reason of thein not writing was, that their</w:t>
      </w:r>
      <w:r>
        <w:br/>
        <w:t>Children, to whom alone they communicated their Art, learn'd</w:t>
      </w:r>
      <w:r>
        <w:br/>
        <w:t>Anatomy immediately under-themselves, almost.as soon as they</w:t>
      </w:r>
      <w:r>
        <w:br/>
        <w:t>learn'd .the Letters of the Alphahet, and that, by seeing Dis.</w:t>
      </w:r>
      <w:r>
        <w:br/>
        <w:t>sections made, and making them themselves ; so that they had</w:t>
      </w:r>
      <w:r>
        <w:br/>
        <w:t>no Occasion for Books to instruct them in this Art. It after-</w:t>
      </w:r>
      <w:r>
        <w:br/>
        <w:t xml:space="preserve">wards happened, says </w:t>
      </w:r>
      <w:r>
        <w:rPr>
          <w:i/>
          <w:iCs/>
        </w:rPr>
        <w:t>Galen,</w:t>
      </w:r>
      <w:r>
        <w:t xml:space="preserve"> that </w:t>
      </w:r>
      <w:r>
        <w:rPr>
          <w:i/>
          <w:iCs/>
        </w:rPr>
        <w:t>Hippocrates</w:t>
      </w:r>
      <w:r>
        <w:t xml:space="preserve"> having wrote on</w:t>
      </w:r>
      <w:r>
        <w:br/>
        <w:t>Anatomy, as well as the other Branches os Physic, and having</w:t>
      </w:r>
      <w:r>
        <w:br/>
        <w:t>first, made Strangers his Disciples, Anatomy began to decline</w:t>
      </w:r>
      <w:r>
        <w:br w:type="page"/>
      </w:r>
    </w:p>
    <w:p w14:paraId="55B2C89D" w14:textId="77777777" w:rsidR="00DB41A1" w:rsidRDefault="00000000">
      <w:pPr>
        <w:tabs>
          <w:tab w:val="left" w:pos="4172"/>
        </w:tabs>
      </w:pPr>
      <w:r>
        <w:rPr>
          <w:i/>
          <w:iCs/>
        </w:rPr>
        <w:lastRenderedPageBreak/>
        <w:t>caver them s' Bati fap. the Empirics, they are not by that meads</w:t>
      </w:r>
      <w:r>
        <w:rPr>
          <w:i/>
          <w:iCs/>
        </w:rPr>
        <w:br/>
        <w:t>better understood or comprehended by us, hecause ‘‘tispolscble, that</w:t>
      </w:r>
      <w:r>
        <w:rPr>
          <w:i/>
          <w:iCs/>
        </w:rPr>
        <w:br/>
        <w:t>fo seen as they are discovered, and exposed to View, they, may</w:t>
      </w:r>
      <w:r>
        <w:rPr>
          <w:i/>
          <w:iCs/>
        </w:rPr>
        <w:br/>
        <w:t>affiant a different Nature, than what they had before.</w:t>
      </w:r>
      <w:r>
        <w:t xml:space="preserve"> The</w:t>
      </w:r>
      <w:r>
        <w:br/>
        <w:t xml:space="preserve">fame </w:t>
      </w:r>
      <w:r>
        <w:rPr>
          <w:i/>
          <w:iCs/>
        </w:rPr>
        <w:t>Riolanus,</w:t>
      </w:r>
      <w:r>
        <w:t xml:space="preserve"> having proved, in general, that the </w:t>
      </w:r>
      <w:r>
        <w:rPr>
          <w:lang w:val="la-Latn" w:eastAsia="la-Latn" w:bidi="la-Latn"/>
        </w:rPr>
        <w:t>annent</w:t>
      </w:r>
      <w:r>
        <w:rPr>
          <w:lang w:val="la-Latn" w:eastAsia="la-Latn" w:bidi="la-Latn"/>
        </w:rPr>
        <w:br/>
      </w:r>
      <w:r>
        <w:t>'Physicians sometimes, differed Men, endeavours to shew in a</w:t>
      </w:r>
      <w:r>
        <w:br/>
        <w:t xml:space="preserve">particular manner, that </w:t>
      </w:r>
      <w:r>
        <w:rPr>
          <w:i/>
          <w:iCs/>
        </w:rPr>
        <w:t>Hippocrates, Aristotle,</w:t>
      </w:r>
      <w:r>
        <w:t xml:space="preserve"> and </w:t>
      </w:r>
      <w:r>
        <w:rPr>
          <w:i/>
          <w:iCs/>
        </w:rPr>
        <w:t>Galen,</w:t>
      </w:r>
      <w:r>
        <w:t xml:space="preserve"> did</w:t>
      </w:r>
      <w:r>
        <w:br/>
        <w:t xml:space="preserve">so too. As for the two first, they come not under our </w:t>
      </w:r>
      <w:r>
        <w:rPr>
          <w:lang w:val="la-Latn" w:eastAsia="la-Latn" w:bidi="la-Latn"/>
        </w:rPr>
        <w:t>Cordi-</w:t>
      </w:r>
      <w:r>
        <w:rPr>
          <w:lang w:val="la-Latn" w:eastAsia="la-Latn" w:bidi="la-Latn"/>
        </w:rPr>
        <w:br/>
      </w:r>
      <w:r>
        <w:t xml:space="preserve">deration at present. I </w:t>
      </w:r>
      <w:r>
        <w:rPr>
          <w:u w:val="single"/>
        </w:rPr>
        <w:t>shall</w:t>
      </w:r>
      <w:r>
        <w:t xml:space="preserve"> therefore only inquire a little into</w:t>
      </w:r>
      <w:r>
        <w:br/>
        <w:t xml:space="preserve">the Truth of his Pretences, with regard to </w:t>
      </w:r>
      <w:r>
        <w:rPr>
          <w:i/>
          <w:iCs/>
        </w:rPr>
        <w:t>Galen,</w:t>
      </w:r>
      <w:r>
        <w:t xml:space="preserve"> in whole</w:t>
      </w:r>
      <w:r>
        <w:br/>
        <w:t>favour he stands up against some Moderns, who have main-</w:t>
      </w:r>
      <w:r>
        <w:br/>
        <w:t xml:space="preserve">tain’d the contrary r </w:t>
      </w:r>
      <w:r>
        <w:rPr>
          <w:i/>
          <w:iCs/>
        </w:rPr>
        <w:t>Peapie,</w:t>
      </w:r>
      <w:r>
        <w:t xml:space="preserve"> fays be, </w:t>
      </w:r>
      <w:r>
        <w:rPr>
          <w:i/>
          <w:iCs/>
        </w:rPr>
        <w:t>have no Reason to accuse</w:t>
      </w:r>
      <w:r>
        <w:rPr>
          <w:i/>
          <w:iCs/>
        </w:rPr>
        <w:br/>
      </w:r>
      <w:r>
        <w:t xml:space="preserve">Galen </w:t>
      </w:r>
      <w:r>
        <w:rPr>
          <w:i/>
          <w:iCs/>
        </w:rPr>
        <w:t xml:space="preserve">of never having dissected human Subjects, </w:t>
      </w:r>
      <w:r>
        <w:rPr>
          <w:i/>
          <w:iCs/>
          <w:lang w:val="la-Latn" w:eastAsia="la-Latn" w:bidi="la-Latn"/>
        </w:rPr>
        <w:t xml:space="preserve">and </w:t>
      </w:r>
      <w:r>
        <w:rPr>
          <w:i/>
          <w:iCs/>
        </w:rPr>
        <w:t>of having</w:t>
      </w:r>
      <w:r>
        <w:rPr>
          <w:i/>
          <w:iCs/>
        </w:rPr>
        <w:br/>
        <w:t>taught the Andtojny of an Ape instead of that of a Man. I</w:t>
      </w:r>
      <w:r>
        <w:rPr>
          <w:i/>
          <w:iCs/>
        </w:rPr>
        <w:br/>
        <w:t>could eastly prime by a great many Quotations, from this Author,</w:t>
      </w:r>
      <w:r>
        <w:rPr>
          <w:i/>
          <w:iCs/>
        </w:rPr>
        <w:br/>
        <w:t>that he has dissected both Apes and Men,; but that he has only</w:t>
      </w:r>
      <w:r>
        <w:rPr>
          <w:i/>
          <w:iCs/>
        </w:rPr>
        <w:br/>
        <w:t>taught the Anatomy of Moan..</w:t>
      </w:r>
      <w:r>
        <w:t xml:space="preserve"> Upon this Occasion, he quotes</w:t>
      </w:r>
      <w:r>
        <w:br/>
        <w:t xml:space="preserve">two or three Passages from </w:t>
      </w:r>
      <w:r>
        <w:rPr>
          <w:i/>
          <w:iCs/>
        </w:rPr>
        <w:t>Galen,</w:t>
      </w:r>
      <w:r>
        <w:t xml:space="preserve"> by which indeed it appears, that</w:t>
      </w:r>
      <w:r>
        <w:br/>
        <w:t>.this Author treats, or, at least, says he treats, of the Anatomy</w:t>
      </w:r>
      <w:r>
        <w:br/>
        <w:t>of Man; and in one Passage, he even promises to publish, sepa-r</w:t>
      </w:r>
      <w:r>
        <w:br/>
        <w:t>rately the Anatomy of some other Animals. .The Words of</w:t>
      </w:r>
      <w:r>
        <w:br/>
        <w:t xml:space="preserve">this last-mentioned Passage run thus : </w:t>
      </w:r>
      <w:r>
        <w:rPr>
          <w:i/>
          <w:iCs/>
        </w:rPr>
        <w:t>I have net here a Design</w:t>
      </w:r>
      <w:r>
        <w:rPr>
          <w:i/>
          <w:iCs/>
        </w:rPr>
        <w:br/>
        <w:t xml:space="preserve">to enumerate the Number of </w:t>
      </w:r>
      <w:r>
        <w:rPr>
          <w:i/>
          <w:iCs/>
          <w:lang w:val="la-Latn" w:eastAsia="la-Latn" w:bidi="la-Latn"/>
        </w:rPr>
        <w:t xml:space="preserve">Libes </w:t>
      </w:r>
      <w:r>
        <w:rPr>
          <w:i/>
          <w:iCs/>
        </w:rPr>
        <w:t>which make up. the Livers of</w:t>
      </w:r>
      <w:r>
        <w:rPr>
          <w:i/>
          <w:iCs/>
        </w:rPr>
        <w:br/>
        <w:t>ether Animals, because I have net as yet described the particular</w:t>
      </w:r>
      <w:r>
        <w:rPr>
          <w:i/>
          <w:iCs/>
        </w:rPr>
        <w:br/>
        <w:t>Structure of are) of their Organs, except in seme Passages,</w:t>
      </w:r>
      <w:r>
        <w:rPr>
          <w:i/>
          <w:iCs/>
        </w:rPr>
        <w:br/>
        <w:t>where I have been obliged to do it, in order to 'illustrate what I</w:t>
      </w:r>
      <w:r>
        <w:rPr>
          <w:i/>
          <w:iCs/>
        </w:rPr>
        <w:br/>
        <w:t>say conteming Man: But, if Hive, I spall seme time or other</w:t>
      </w:r>
      <w:r>
        <w:rPr>
          <w:i/>
          <w:iCs/>
        </w:rPr>
        <w:br/>
        <w:t>describe the Structure of the Bodies of. Beasts, and surnise oat</w:t>
      </w:r>
      <w:r>
        <w:rPr>
          <w:i/>
          <w:iCs/>
        </w:rPr>
        <w:br/>
        <w:t>an exact Anatomy of all their Parts, as I have now done with</w:t>
      </w:r>
      <w:r>
        <w:rPr>
          <w:i/>
          <w:iCs/>
        </w:rPr>
        <w:br/>
        <w:t>regard to the Pares of Man. Biplanus</w:t>
      </w:r>
      <w:r>
        <w:t xml:space="preserve"> quotes another Passage,</w:t>
      </w:r>
      <w:r>
        <w:br/>
        <w:t xml:space="preserve">wherein </w:t>
      </w:r>
      <w:r>
        <w:rPr>
          <w:i/>
          <w:iCs/>
        </w:rPr>
        <w:t>Galen,</w:t>
      </w:r>
      <w:r>
        <w:t xml:space="preserve"> when miking of some Anatomists of his Days,</w:t>
      </w:r>
      <w:r>
        <w:br/>
        <w:t xml:space="preserve">says. </w:t>
      </w:r>
      <w:r>
        <w:rPr>
          <w:i/>
          <w:iCs/>
        </w:rPr>
        <w:t>That it was. no swonder if they were deceived, strict they</w:t>
      </w:r>
      <w:r>
        <w:rPr>
          <w:i/>
          <w:iCs/>
        </w:rPr>
        <w:br/>
        <w:t>only dissected the Hearts and Tongues of Oxen, never constdering</w:t>
      </w:r>
      <w:r>
        <w:rPr>
          <w:i/>
          <w:iCs/>
        </w:rPr>
        <w:br/>
        <w:t>at the same time, that these Parts, ore not, in these Animals,</w:t>
      </w:r>
      <w:r>
        <w:rPr>
          <w:i/>
          <w:iCs/>
        </w:rPr>
        <w:br/>
        <w:t>the fame they are in Men.</w:t>
      </w:r>
      <w:r>
        <w:t xml:space="preserve"> One may reasonably fuppofe, thet</w:t>
      </w:r>
      <w:r>
        <w:br/>
        <w:t xml:space="preserve">if </w:t>
      </w:r>
      <w:r>
        <w:rPr>
          <w:i/>
          <w:iCs/>
        </w:rPr>
        <w:t>Galen</w:t>
      </w:r>
      <w:r>
        <w:t xml:space="preserve"> had not himfelf examined those Parts tn Man, he</w:t>
      </w:r>
      <w:r>
        <w:br/>
        <w:t>would not have been so forward in censuring those who bad not</w:t>
      </w:r>
      <w:r>
        <w:br/>
        <w:t xml:space="preserve">done it </w:t>
      </w:r>
      <w:r>
        <w:rPr>
          <w:lang w:val="la-Latn" w:eastAsia="la-Latn" w:bidi="la-Latn"/>
        </w:rPr>
        <w:t xml:space="preserve">inore </w:t>
      </w:r>
      <w:r>
        <w:t>than himselfi</w:t>
      </w:r>
      <w:r>
        <w:tab/>
        <w:t>..</w:t>
      </w:r>
    </w:p>
    <w:p w14:paraId="46C716A9" w14:textId="77777777" w:rsidR="00DB41A1" w:rsidRDefault="00000000">
      <w:pPr>
        <w:ind w:firstLine="360"/>
      </w:pPr>
      <w:r>
        <w:t xml:space="preserve">After the Passage in which </w:t>
      </w:r>
      <w:r>
        <w:rPr>
          <w:i/>
          <w:iCs/>
        </w:rPr>
        <w:t>Galen</w:t>
      </w:r>
      <w:r>
        <w:t xml:space="preserve"> commends </w:t>
      </w:r>
      <w:r>
        <w:rPr>
          <w:i/>
          <w:iCs/>
        </w:rPr>
        <w:t>Hirophilus</w:t>
      </w:r>
      <w:r>
        <w:t xml:space="preserve"> for</w:t>
      </w:r>
      <w:r>
        <w:br/>
        <w:t xml:space="preserve">learning Anatomy by dissecting Men, he adds. </w:t>
      </w:r>
      <w:r>
        <w:rPr>
          <w:i/>
          <w:iCs/>
        </w:rPr>
        <w:t>That mast other</w:t>
      </w:r>
      <w:r>
        <w:rPr>
          <w:i/>
          <w:iCs/>
        </w:rPr>
        <w:br/>
        <w:t>Phyficians dissected only Beasts.</w:t>
      </w:r>
      <w:r>
        <w:t xml:space="preserve"> This Passage proves, that </w:t>
      </w:r>
      <w:r>
        <w:rPr>
          <w:i/>
          <w:iCs/>
        </w:rPr>
        <w:t>Hero-</w:t>
      </w:r>
      <w:r>
        <w:rPr>
          <w:i/>
          <w:iCs/>
        </w:rPr>
        <w:br/>
        <w:t>philus</w:t>
      </w:r>
      <w:r>
        <w:t xml:space="preserve"> was not the only Anatomist who distedted Men i if none,</w:t>
      </w:r>
      <w:r>
        <w:br/>
        <w:t>except he, had done so, our Author instead of these Words,</w:t>
      </w:r>
      <w:r>
        <w:br/>
      </w:r>
      <w:r>
        <w:rPr>
          <w:i/>
          <w:iCs/>
        </w:rPr>
        <w:t>Mast ether Phystcians,</w:t>
      </w:r>
      <w:r>
        <w:t xml:space="preserve"> should have said. </w:t>
      </w:r>
      <w:r>
        <w:rPr>
          <w:i/>
          <w:iCs/>
        </w:rPr>
        <w:t>All ether Phystcians.</w:t>
      </w:r>
      <w:r>
        <w:rPr>
          <w:i/>
          <w:iCs/>
        </w:rPr>
        <w:br/>
      </w:r>
      <w:r>
        <w:t>Now, if some of the Physicians of his Time dissected human</w:t>
      </w:r>
      <w:r>
        <w:br/>
        <w:t>Bodies, iris very probable, considering the Fondness he disco-</w:t>
      </w:r>
      <w:r>
        <w:br/>
        <w:t>vers for Anatomy, that he was not idle in this respeS, whilst</w:t>
      </w:r>
      <w:r>
        <w:br/>
        <w:t xml:space="preserve">others were labouring to improve </w:t>
      </w:r>
      <w:r>
        <w:rPr>
          <w:lang w:val="la-Latn" w:eastAsia="la-Latn" w:bidi="la-Latn"/>
        </w:rPr>
        <w:t xml:space="preserve">themielvesi </w:t>
      </w:r>
      <w:r>
        <w:t>I believe then,</w:t>
      </w:r>
      <w:r>
        <w:br/>
        <w:t xml:space="preserve">as well as </w:t>
      </w:r>
      <w:r>
        <w:rPr>
          <w:i/>
          <w:iCs/>
        </w:rPr>
        <w:t>Rislanus,</w:t>
      </w:r>
      <w:r>
        <w:t xml:space="preserve"> thet </w:t>
      </w:r>
      <w:r>
        <w:rPr>
          <w:i/>
          <w:iCs/>
        </w:rPr>
        <w:t>Galen</w:t>
      </w:r>
      <w:r>
        <w:t xml:space="preserve"> may possibly have dissedled</w:t>
      </w:r>
      <w:r>
        <w:br/>
        <w:t>human Bedies ; hut ’tis probable he did fo very rarely, and per-</w:t>
      </w:r>
      <w:r>
        <w:br/>
        <w:t>haps chut imperfectly too. What has already been, said upon</w:t>
      </w:r>
      <w:r>
        <w:br/>
        <w:t>this Head, proves that the thing could not he undertaken with-</w:t>
      </w:r>
      <w:r>
        <w:br/>
        <w:t xml:space="preserve">out. a great deal of Difficulty; and in this Sentiment </w:t>
      </w:r>
      <w:r>
        <w:rPr>
          <w:i/>
          <w:iCs/>
        </w:rPr>
        <w:t>Galen</w:t>
      </w:r>
      <w:r>
        <w:rPr>
          <w:i/>
          <w:iCs/>
        </w:rPr>
        <w:br/>
      </w:r>
      <w:r>
        <w:t>himself confirms us, by the Pains he is at in fpeaking of several</w:t>
      </w:r>
      <w:r>
        <w:br/>
        <w:t>other Methods, in which be thought Anatomy might be leam’d.</w:t>
      </w:r>
      <w:r>
        <w:br/>
        <w:t xml:space="preserve">He advises </w:t>
      </w:r>
      <w:r>
        <w:rPr>
          <w:i/>
          <w:iCs/>
        </w:rPr>
        <w:t xml:space="preserve">(Anatom. </w:t>
      </w:r>
      <w:r>
        <w:rPr>
          <w:i/>
          <w:iCs/>
          <w:lang w:val="la-Latn" w:eastAsia="la-Latn" w:bidi="la-Latn"/>
        </w:rPr>
        <w:t xml:space="preserve">Administrat. </w:t>
      </w:r>
      <w:r>
        <w:rPr>
          <w:i/>
          <w:iCs/>
        </w:rPr>
        <w:t>Lila</w:t>
      </w:r>
      <w:r>
        <w:rPr>
          <w:b/>
          <w:bCs/>
        </w:rPr>
        <w:t xml:space="preserve"> 6. </w:t>
      </w:r>
      <w:r>
        <w:rPr>
          <w:i/>
          <w:iCs/>
        </w:rPr>
        <w:t>Cap.</w:t>
      </w:r>
      <w:r>
        <w:rPr>
          <w:b/>
          <w:bCs/>
        </w:rPr>
        <w:t xml:space="preserve"> I.) </w:t>
      </w:r>
      <w:r>
        <w:rPr>
          <w:i/>
          <w:iCs/>
        </w:rPr>
        <w:t>to make</w:t>
      </w:r>
      <w:r>
        <w:rPr>
          <w:i/>
          <w:iCs/>
        </w:rPr>
        <w:br/>
        <w:t>choice of that Species of Apes, which bear the nearest Resemblance</w:t>
      </w:r>
      <w:r>
        <w:rPr>
          <w:i/>
          <w:iCs/>
        </w:rPr>
        <w:br/>
        <w:t>to Man ; ar, if such,</w:t>
      </w:r>
      <w:r>
        <w:t xml:space="preserve"> continues he, </w:t>
      </w:r>
      <w:r>
        <w:rPr>
          <w:i/>
          <w:iCs/>
          <w:lang w:val="la-Latn" w:eastAsia="la-Latn" w:bidi="la-Latn"/>
        </w:rPr>
        <w:t xml:space="preserve">f annet </w:t>
      </w:r>
      <w:r>
        <w:rPr>
          <w:i/>
          <w:iCs/>
        </w:rPr>
        <w:t>be found, we mast</w:t>
      </w:r>
      <w:r>
        <w:rPr>
          <w:i/>
          <w:iCs/>
        </w:rPr>
        <w:br/>
        <w:t>dissect those whose Heads resemble that of a Dog, or Satyrs, or</w:t>
      </w:r>
      <w:r>
        <w:rPr>
          <w:i/>
          <w:iCs/>
        </w:rPr>
        <w:br/>
        <w:t>-Lynxes: If these Animals jbcruldstill be wanting, we mast make</w:t>
      </w:r>
      <w:r>
        <w:rPr>
          <w:i/>
          <w:iCs/>
        </w:rPr>
        <w:br/>
        <w:t>use of Bears, Elans, Woasels, or Cats, because these Animal's</w:t>
      </w:r>
      <w:r>
        <w:rPr>
          <w:i/>
          <w:iCs/>
        </w:rPr>
        <w:br/>
        <w:t>have a kind of Fingers resembling those of Men.</w:t>
      </w:r>
      <w:r>
        <w:t xml:space="preserve"> He goes on</w:t>
      </w:r>
      <w:r>
        <w:br/>
        <w:t xml:space="preserve">thus: </w:t>
      </w:r>
      <w:r>
        <w:rPr>
          <w:i/>
          <w:iCs/>
        </w:rPr>
        <w:t>I have never made an Attempt to dissect Ants, Gnats,</w:t>
      </w:r>
      <w:r>
        <w:rPr>
          <w:i/>
          <w:iCs/>
        </w:rPr>
        <w:br/>
        <w:t>Fleas, or any such minute Insects, but I have often dissected</w:t>
      </w:r>
      <w:r>
        <w:rPr>
          <w:i/>
          <w:iCs/>
        </w:rPr>
        <w:br/>
        <w:t>lVeosels, scats. Serpents, and several Species esc Birds and Pisces,;</w:t>
      </w:r>
      <w:r>
        <w:rPr>
          <w:i/>
          <w:iCs/>
        </w:rPr>
        <w:br/>
        <w:t>hy which I have discovered, that the fame Principle of Intelli-</w:t>
      </w:r>
      <w:r>
        <w:rPr>
          <w:i/>
          <w:iCs/>
        </w:rPr>
        <w:br/>
        <w:t>gence is employed in the Formation of all Animals s every one of</w:t>
      </w:r>
      <w:r>
        <w:rPr>
          <w:i/>
          <w:iCs/>
        </w:rPr>
        <w:br/>
        <w:t>which has the Structure and Mechanism of its Body adapted in</w:t>
      </w:r>
      <w:r>
        <w:rPr>
          <w:i/>
          <w:iCs/>
        </w:rPr>
        <w:br/>
        <w:t>she State and Condition or its Nature.</w:t>
      </w:r>
      <w:r>
        <w:t xml:space="preserve"> It also appears, thet</w:t>
      </w:r>
      <w:r>
        <w:br/>
      </w:r>
      <w:r>
        <w:rPr>
          <w:i/>
          <w:iCs/>
        </w:rPr>
        <w:t>Calum</w:t>
      </w:r>
      <w:r>
        <w:t xml:space="preserve"> sometimes dissecied Hogs and Goats; and he himself</w:t>
      </w:r>
      <w:r>
        <w:br/>
      </w:r>
      <w:r>
        <w:rPr>
          <w:i/>
          <w:iCs/>
          <w:lang w:val="la-Latn" w:eastAsia="la-Latn" w:bidi="la-Latn"/>
        </w:rPr>
        <w:t xml:space="preserve">(Anatem. Administrat. </w:t>
      </w:r>
      <w:r>
        <w:rPr>
          <w:i/>
          <w:iCs/>
        </w:rPr>
        <w:t>Lib.</w:t>
      </w:r>
      <w:r>
        <w:t xml:space="preserve"> 7. </w:t>
      </w:r>
      <w:r>
        <w:rPr>
          <w:i/>
          <w:iCs/>
        </w:rPr>
        <w:t>Cap.</w:t>
      </w:r>
      <w:r>
        <w:rPr>
          <w:b/>
          <w:bCs/>
        </w:rPr>
        <w:t xml:space="preserve"> Io. </w:t>
      </w:r>
      <w:r>
        <w:rPr>
          <w:i/>
          <w:iCs/>
        </w:rPr>
        <w:t>De Usu Pari. Lila</w:t>
      </w:r>
      <w:r>
        <w:rPr>
          <w:i/>
          <w:iCs/>
        </w:rPr>
        <w:br/>
      </w:r>
      <w:r>
        <w:rPr>
          <w:b/>
          <w:bCs/>
        </w:rPr>
        <w:t xml:space="preserve">I7; </w:t>
      </w:r>
      <w:r>
        <w:rPr>
          <w:i/>
          <w:iCs/>
        </w:rPr>
        <w:t>Cap. s.)</w:t>
      </w:r>
      <w:r>
        <w:t xml:space="preserve"> speaks of on Elephant, the Whole, or at least</w:t>
      </w:r>
      <w:r>
        <w:br/>
        <w:t xml:space="preserve">some Parts, of which he had dissedted at </w:t>
      </w:r>
      <w:r>
        <w:rPr>
          <w:i/>
          <w:iCs/>
        </w:rPr>
        <w:t>Rame.</w:t>
      </w:r>
      <w:r>
        <w:t xml:space="preserve"> It will, no</w:t>
      </w:r>
      <w:r>
        <w:br/>
        <w:t>doubt, he fnid, that uur Author advised to begin with dissecting</w:t>
      </w:r>
      <w:r>
        <w:br/>
        <w:t>Beasts, and to finish and perfect out Knowledge of Anatomy by</w:t>
      </w:r>
      <w:r>
        <w:br/>
        <w:t>dissecting Men. All this is true, hut let us fee in what Strain</w:t>
      </w:r>
      <w:r>
        <w:br/>
        <w:t xml:space="preserve">. he talks of this last Affair </w:t>
      </w:r>
      <w:r>
        <w:rPr>
          <w:i/>
          <w:iCs/>
        </w:rPr>
        <w:t>(Anrninifir. Anatom. Libs</w:t>
      </w:r>
      <w:r>
        <w:t xml:space="preserve">^3. </w:t>
      </w:r>
      <w:r>
        <w:rPr>
          <w:i/>
          <w:iCs/>
        </w:rPr>
        <w:t>Cap. gisc.</w:t>
      </w:r>
    </w:p>
    <w:p w14:paraId="5EBD3340" w14:textId="77777777" w:rsidR="00DB41A1" w:rsidRDefault="00000000">
      <w:pPr>
        <w:ind w:firstLine="360"/>
      </w:pPr>
      <w:r>
        <w:rPr>
          <w:i/>
          <w:iCs/>
        </w:rPr>
        <w:t>I advise you,</w:t>
      </w:r>
      <w:r>
        <w:t xml:space="preserve"> says he, </w:t>
      </w:r>
      <w:r>
        <w:rPr>
          <w:i/>
          <w:iCs/>
        </w:rPr>
        <w:t>first da .exorcise yourself throughly upon</w:t>
      </w:r>
      <w:r>
        <w:rPr>
          <w:i/>
          <w:iCs/>
        </w:rPr>
        <w:br/>
        <w:t>Apes Cyhatofyouseaulststnd anOpporeurity of dissecting^ human</w:t>
      </w:r>
      <w:r>
        <w:rPr>
          <w:i/>
          <w:iCs/>
        </w:rPr>
        <w:br/>
        <w:t>Andy, you may be able readily to discover and know each Pare</w:t>
      </w:r>
      <w:r>
        <w:rPr>
          <w:i/>
          <w:iCs/>
        </w:rPr>
        <w:br/>
        <w:t>or it, in which'Case you will be foistst in your Attempts, unless,</w:t>
      </w:r>
      <w:r>
        <w:rPr>
          <w:i/>
          <w:iCs/>
        </w:rPr>
        <w:br/>
        <w:t>before-hand, you havefrequently exercised yourselfupem fther Sube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sects: For wane of sash a previous Exercise, thasc </w:t>
      </w:r>
      <w:r>
        <w:rPr>
          <w:i/>
          <w:iCs/>
          <w:vertAlign w:val="subscript"/>
        </w:rPr>
        <w:t>W</w:t>
      </w:r>
      <w:r>
        <w:rPr>
          <w:i/>
          <w:iCs/>
        </w:rPr>
        <w:t>h</w:t>
      </w:r>
      <w:r>
        <w:rPr>
          <w:i/>
          <w:iCs/>
          <w:vertAlign w:val="subscript"/>
        </w:rPr>
        <w:t>0</w:t>
      </w:r>
      <w:r>
        <w:rPr>
          <w:i/>
          <w:iCs/>
        </w:rPr>
        <w:t xml:space="preserve"> dissected</w:t>
      </w:r>
      <w:r>
        <w:rPr>
          <w:i/>
          <w:iCs/>
        </w:rPr>
        <w:br/>
        <w:t>the Bodies of the</w:t>
      </w:r>
      <w:r>
        <w:t xml:space="preserve"> Germans, </w:t>
      </w:r>
      <w:r>
        <w:rPr>
          <w:i/>
          <w:iCs/>
        </w:rPr>
        <w:t>during the Wor undertaken by that</w:t>
      </w:r>
      <w:r>
        <w:rPr>
          <w:i/>
          <w:iCs/>
        </w:rPr>
        <w:br/>
        <w:t>People agaiast</w:t>
      </w:r>
      <w:r>
        <w:t xml:space="preserve"> Marcus Aurelius, </w:t>
      </w:r>
      <w:r>
        <w:rPr>
          <w:i/>
          <w:iCs/>
        </w:rPr>
        <w:t>reaped ns other Advnntage from</w:t>
      </w:r>
      <w:r>
        <w:rPr>
          <w:i/>
          <w:iCs/>
        </w:rPr>
        <w:br/>
        <w:t xml:space="preserve">their Labours than a Knowledge of the Situation </w:t>
      </w:r>
      <w:r>
        <w:rPr>
          <w:i/>
          <w:iCs/>
          <w:vertAlign w:val="subscript"/>
        </w:rPr>
        <w:t>O</w:t>
      </w:r>
      <w:r>
        <w:rPr>
          <w:i/>
          <w:iCs/>
        </w:rPr>
        <w:t>f the Viscera.</w:t>
      </w:r>
      <w:r>
        <w:rPr>
          <w:i/>
          <w:iCs/>
        </w:rPr>
        <w:br/>
        <w:t>But a Physasan who hat before try'dbis Hand ppon other Ani-</w:t>
      </w:r>
      <w:r>
        <w:rPr>
          <w:i/>
          <w:iCs/>
        </w:rPr>
        <w:br/>
        <w:t>mals, andofpriialiy upon Apes, sees us quice the Peculiarities of</w:t>
      </w:r>
      <w:r>
        <w:rPr>
          <w:i/>
          <w:iCs/>
        </w:rPr>
        <w:br/>
        <w:t>the Parts he dissects. It it more ease for a Mun of Skill and</w:t>
      </w:r>
      <w:r>
        <w:rPr>
          <w:i/>
          <w:iCs/>
        </w:rPr>
        <w:br/>
        <w:t>Practice in Anatomy, smith a jingle Clar.ce of his dure, is disco..</w:t>
      </w:r>
    </w:p>
    <w:p w14:paraId="1B6400A2" w14:textId="77777777" w:rsidR="00DB41A1" w:rsidRDefault="00000000">
      <w:pPr>
        <w:tabs>
          <w:tab w:val="left" w:pos="3534"/>
        </w:tabs>
        <w:ind w:firstLine="360"/>
      </w:pPr>
      <w:r>
        <w:t>apace, because the Physicians who came after him, satisfied</w:t>
      </w:r>
      <w:r>
        <w:br/>
        <w:t>themselves with reading his Books, without taking the Pains</w:t>
      </w:r>
      <w:r>
        <w:br/>
        <w:t xml:space="preserve">to </w:t>
      </w:r>
      <w:r>
        <w:rPr>
          <w:lang w:val="la-Latn" w:eastAsia="la-Latn" w:bidi="la-Latn"/>
        </w:rPr>
        <w:t xml:space="preserve">dissedi </w:t>
      </w:r>
      <w:r>
        <w:t xml:space="preserve">themselves. </w:t>
      </w:r>
      <w:r>
        <w:rPr>
          <w:i/>
          <w:iCs/>
        </w:rPr>
        <w:t>Dioclet,</w:t>
      </w:r>
      <w:r>
        <w:t xml:space="preserve"> who came almost immediately</w:t>
      </w:r>
      <w:r>
        <w:br/>
        <w:t xml:space="preserve">after </w:t>
      </w:r>
      <w:r>
        <w:rPr>
          <w:i/>
          <w:iCs/>
        </w:rPr>
        <w:t>Hippocrates, uftoitc</w:t>
      </w:r>
      <w:r>
        <w:t xml:space="preserve"> also on the same Subjects but in such</w:t>
      </w:r>
      <w:r>
        <w:br/>
        <w:t>a manner as discovered abundance of Ignorance. _</w:t>
      </w:r>
      <w:r>
        <w:tab/>
        <w:t>...</w:t>
      </w:r>
    </w:p>
    <w:p w14:paraId="66790D48" w14:textId="77777777" w:rsidR="00DB41A1" w:rsidRDefault="00000000">
      <w:pPr>
        <w:ind w:firstLine="360"/>
      </w:pPr>
      <w:r>
        <w:t xml:space="preserve">.. Things remained in this Situation till the Death of </w:t>
      </w:r>
      <w:r>
        <w:rPr>
          <w:i/>
          <w:iCs/>
        </w:rPr>
        <w:t>Dioclet,</w:t>
      </w:r>
      <w:r>
        <w:rPr>
          <w:i/>
          <w:iCs/>
        </w:rPr>
        <w:br/>
      </w:r>
      <w:r>
        <w:t xml:space="preserve">which happened much about the Time, in which </w:t>
      </w:r>
      <w:r>
        <w:rPr>
          <w:i/>
          <w:iCs/>
        </w:rPr>
        <w:t>Herophilus</w:t>
      </w:r>
      <w:r>
        <w:rPr>
          <w:i/>
          <w:iCs/>
        </w:rPr>
        <w:br/>
      </w:r>
      <w:r>
        <w:t xml:space="preserve">herd </w:t>
      </w:r>
      <w:r>
        <w:rPr>
          <w:i/>
          <w:iCs/>
        </w:rPr>
        <w:t>Eraststratus</w:t>
      </w:r>
      <w:r>
        <w:t xml:space="preserve"> appear’d. These two Physicians apply’d them-</w:t>
      </w:r>
      <w:r>
        <w:br/>
        <w:t>selves iridusttiousty to Dissections; and had, for thet Purpofe, as</w:t>
      </w:r>
      <w:r>
        <w:br/>
        <w:t>many human Subjects as they desir’d; so thet they foon re-</w:t>
      </w:r>
      <w:r>
        <w:br/>
        <w:t>iestablished Anatomy, which had been negiedted during the above-</w:t>
      </w:r>
      <w:r>
        <w:br/>
        <w:t>mentioned Interval. But, the Anatomists of succeeding Ages</w:t>
      </w:r>
      <w:r>
        <w:br/>
        <w:t>had not the fame Opportunities of differing human Bodies;</w:t>
      </w:r>
      <w:r>
        <w:br/>
        <w:t xml:space="preserve">the </w:t>
      </w:r>
      <w:r>
        <w:rPr>
          <w:lang w:val="la-Latn" w:eastAsia="la-Latn" w:bidi="la-Latn"/>
        </w:rPr>
        <w:t xml:space="preserve">Reafons </w:t>
      </w:r>
      <w:r>
        <w:t xml:space="preserve">for which are at Length enumerated by </w:t>
      </w:r>
      <w:r>
        <w:rPr>
          <w:i/>
          <w:iCs/>
        </w:rPr>
        <w:t>Riolanus.</w:t>
      </w:r>
      <w:r>
        <w:rPr>
          <w:i/>
          <w:iCs/>
        </w:rPr>
        <w:br/>
      </w:r>
      <w:r>
        <w:t>Most human Bedies, says he, were burned immediately after</w:t>
      </w:r>
      <w:r>
        <w:br/>
        <w:t xml:space="preserve">Death. There was a Law erracied at </w:t>
      </w:r>
      <w:r>
        <w:rPr>
          <w:i/>
          <w:iCs/>
        </w:rPr>
        <w:t>Rome,</w:t>
      </w:r>
      <w:r>
        <w:t xml:space="preserve"> in Consequence</w:t>
      </w:r>
      <w:r>
        <w:br/>
        <w:t>of the Disorders which reign’d during the Civil War, which</w:t>
      </w:r>
      <w:r>
        <w:br/>
        <w:t xml:space="preserve">happened under </w:t>
      </w:r>
      <w:r>
        <w:rPr>
          <w:i/>
          <w:iCs/>
        </w:rPr>
        <w:t>Marius</w:t>
      </w:r>
      <w:r>
        <w:t xml:space="preserve"> and </w:t>
      </w:r>
      <w:r>
        <w:rPr>
          <w:i/>
          <w:iCs/>
          <w:lang w:val="la-Latn" w:eastAsia="la-Latn" w:bidi="la-Latn"/>
        </w:rPr>
        <w:t>Sylla,</w:t>
      </w:r>
      <w:r>
        <w:rPr>
          <w:lang w:val="la-Latn" w:eastAsia="la-Latn" w:bidi="la-Latn"/>
        </w:rPr>
        <w:t xml:space="preserve"> </w:t>
      </w:r>
      <w:r>
        <w:t>which discharged and pro-</w:t>
      </w:r>
      <w:r>
        <w:br/>
        <w:t>hibited the committing any Outrages on the Bodies of the</w:t>
      </w:r>
      <w:r>
        <w:br/>
        <w:t>Dead. We allo know, that in the Days of Antiquity, People</w:t>
      </w:r>
      <w:r>
        <w:br/>
        <w:t>were not only afraid of touching, but even of coming near,</w:t>
      </w:r>
      <w:r>
        <w:br/>
        <w:t xml:space="preserve">human Carcases ; and for that Reason the </w:t>
      </w:r>
      <w:r>
        <w:rPr>
          <w:i/>
          <w:iCs/>
          <w:lang w:val="la-Latn" w:eastAsia="la-Latn" w:bidi="la-Latn"/>
        </w:rPr>
        <w:t>Vespillones,</w:t>
      </w:r>
      <w:r>
        <w:rPr>
          <w:lang w:val="la-Latn" w:eastAsia="la-Latn" w:bidi="la-Latn"/>
        </w:rPr>
        <w:t xml:space="preserve"> </w:t>
      </w:r>
      <w:r>
        <w:t>or those</w:t>
      </w:r>
      <w:r>
        <w:br/>
        <w:t xml:space="preserve">who interred the Dead, and even the </w:t>
      </w:r>
      <w:r>
        <w:rPr>
          <w:i/>
          <w:iCs/>
        </w:rPr>
        <w:t>Csriurii,</w:t>
      </w:r>
      <w:r>
        <w:t xml:space="preserve"> or those who</w:t>
      </w:r>
      <w:r>
        <w:br/>
        <w:t>prepared the Skins of Beasts, had their Dwellings without the</w:t>
      </w:r>
      <w:r>
        <w:br/>
        <w:t xml:space="preserve">Gates of </w:t>
      </w:r>
      <w:r>
        <w:rPr>
          <w:i/>
          <w:iCs/>
        </w:rPr>
        <w:t>Rome,</w:t>
      </w:r>
      <w:r>
        <w:t xml:space="preserve"> neither had the public Executioners any Re-</w:t>
      </w:r>
    </w:p>
    <w:p w14:paraId="4CFF7978" w14:textId="77777777" w:rsidR="00DB41A1" w:rsidRDefault="00000000">
      <w:r>
        <w:t xml:space="preserve">, sidence in it; </w:t>
      </w:r>
      <w:r>
        <w:rPr>
          <w:i/>
          <w:iCs/>
        </w:rPr>
        <w:t>for</w:t>
      </w:r>
      <w:r>
        <w:t xml:space="preserve"> the </w:t>
      </w:r>
      <w:r>
        <w:rPr>
          <w:i/>
          <w:iCs/>
        </w:rPr>
        <w:t>Remans</w:t>
      </w:r>
      <w:r>
        <w:t xml:space="preserve"> were so delicate in this Point,</w:t>
      </w:r>
      <w:r>
        <w:br/>
        <w:t>that they would not so much as allow any one to he punished</w:t>
      </w:r>
      <w:r>
        <w:br/>
        <w:t xml:space="preserve">within their Walk. The Laws of the </w:t>
      </w:r>
      <w:r>
        <w:rPr>
          <w:i/>
          <w:iCs/>
        </w:rPr>
        <w:t>Jews,</w:t>
      </w:r>
      <w:r>
        <w:t xml:space="preserve"> relating to these</w:t>
      </w:r>
      <w:r>
        <w:br/>
        <w:t>who touched dead Bodies, are too well known to stand in need</w:t>
      </w:r>
      <w:r>
        <w:br/>
        <w:t>of an Enumeration ; but every onedoes not know, that the Sen-</w:t>
      </w:r>
      <w:r>
        <w:br/>
        <w:t xml:space="preserve">timents of </w:t>
      </w:r>
      <w:r>
        <w:rPr>
          <w:i/>
          <w:iCs/>
        </w:rPr>
        <w:t>she Greeks,</w:t>
      </w:r>
      <w:r>
        <w:t xml:space="preserve"> with regard to this </w:t>
      </w:r>
      <w:r>
        <w:rPr>
          <w:lang w:val="la-Latn" w:eastAsia="la-Latn" w:bidi="la-Latn"/>
        </w:rPr>
        <w:t xml:space="preserve">Pomi, </w:t>
      </w:r>
      <w:r>
        <w:t>were the fame</w:t>
      </w:r>
      <w:r>
        <w:br/>
        <w:t xml:space="preserve">with those of the </w:t>
      </w:r>
      <w:r>
        <w:rPr>
          <w:i/>
          <w:iCs/>
        </w:rPr>
        <w:t>Jews.</w:t>
      </w:r>
      <w:r>
        <w:t xml:space="preserve"> This </w:t>
      </w:r>
      <w:r>
        <w:rPr>
          <w:i/>
          <w:iCs/>
        </w:rPr>
        <w:t>Riolanus</w:t>
      </w:r>
      <w:r>
        <w:t xml:space="preserve"> proves by a Passage</w:t>
      </w:r>
      <w:r>
        <w:br/>
        <w:t xml:space="preserve">from .the </w:t>
      </w:r>
      <w:r>
        <w:rPr>
          <w:i/>
          <w:iCs/>
        </w:rPr>
        <w:t>Iphigenia</w:t>
      </w:r>
      <w:r>
        <w:t xml:space="preserve"> of </w:t>
      </w:r>
      <w:r>
        <w:rPr>
          <w:i/>
          <w:iCs/>
        </w:rPr>
        <w:t>Euripides . If any one,</w:t>
      </w:r>
      <w:r>
        <w:t xml:space="preserve"> soys that Poet,</w:t>
      </w:r>
      <w:r>
        <w:br/>
      </w:r>
      <w:r>
        <w:rPr>
          <w:i/>
          <w:iCs/>
        </w:rPr>
        <w:t>.stain his Hands by Murder ; if any one touch a Carcase, or a</w:t>
      </w:r>
      <w:r>
        <w:rPr>
          <w:i/>
          <w:iCs/>
        </w:rPr>
        <w:br/>
        <w:t>Woman immediately after Child-birth ; the Gode discharge him</w:t>
      </w:r>
      <w:r>
        <w:rPr>
          <w:i/>
          <w:iCs/>
        </w:rPr>
        <w:br/>
        <w:t>from their Altars as impious and profane.</w:t>
      </w:r>
      <w:r>
        <w:t xml:space="preserve"> The Difficulty which</w:t>
      </w:r>
      <w:r>
        <w:br/>
        <w:t>there formerly was, of sinding human Bodies for Dissection,</w:t>
      </w:r>
      <w:r>
        <w:br/>
        <w:t xml:space="preserve">appears from a Passage of </w:t>
      </w:r>
      <w:r>
        <w:rPr>
          <w:i/>
          <w:iCs/>
        </w:rPr>
        <w:t>Pliny</w:t>
      </w:r>
      <w:r>
        <w:t xml:space="preserve"> to the seme Purpofe, </w:t>
      </w:r>
      <w:r>
        <w:rPr>
          <w:i/>
          <w:iCs/>
        </w:rPr>
        <w:t>[Lib.</w:t>
      </w:r>
      <w:r>
        <w:t xml:space="preserve"> 28,</w:t>
      </w:r>
      <w:r>
        <w:br/>
      </w:r>
      <w:r>
        <w:rPr>
          <w:i/>
          <w:iCs/>
        </w:rPr>
        <w:t>Cap.</w:t>
      </w:r>
      <w:r>
        <w:t xml:space="preserve"> 2.] where he fays, </w:t>
      </w:r>
      <w:r>
        <w:rPr>
          <w:i/>
          <w:iCs/>
        </w:rPr>
        <w:t>that it was agulnjl the Caws to look</w:t>
      </w:r>
      <w:r>
        <w:rPr>
          <w:i/>
          <w:iCs/>
        </w:rPr>
        <w:br/>
        <w:t>into the Entrails of Men.</w:t>
      </w:r>
      <w:r>
        <w:t xml:space="preserve"> But these Authorities, and all the</w:t>
      </w:r>
      <w:r>
        <w:br/>
        <w:t xml:space="preserve">others brought by </w:t>
      </w:r>
      <w:r>
        <w:rPr>
          <w:i/>
          <w:iCs/>
        </w:rPr>
        <w:t>Riolanus,</w:t>
      </w:r>
      <w:r>
        <w:t xml:space="preserve"> cannot hinder him from thinking,</w:t>
      </w:r>
      <w:r>
        <w:br/>
        <w:t>that in all Ages Physicians have fallen uponthe Means of pro-</w:t>
      </w:r>
      <w:r>
        <w:br/>
        <w:t>curing human Bodies for Dissection. This he endeavours to</w:t>
      </w:r>
      <w:r>
        <w:br/>
        <w:t xml:space="preserve">prove by a Passage of </w:t>
      </w:r>
      <w:r>
        <w:rPr>
          <w:i/>
          <w:iCs/>
        </w:rPr>
        <w:t>Pliny,</w:t>
      </w:r>
      <w:r>
        <w:t xml:space="preserve"> where [Liii 29. </w:t>
      </w:r>
      <w:r>
        <w:rPr>
          <w:i/>
          <w:iCs/>
        </w:rPr>
        <w:t>Cap.</w:t>
      </w:r>
      <w:r>
        <w:t xml:space="preserve"> 5.] he fays,</w:t>
      </w:r>
      <w:r>
        <w:br/>
      </w:r>
      <w:r>
        <w:rPr>
          <w:i/>
          <w:iCs/>
        </w:rPr>
        <w:t>that the Kings of</w:t>
      </w:r>
      <w:r>
        <w:t xml:space="preserve"> Egypt </w:t>
      </w:r>
      <w:r>
        <w:rPr>
          <w:i/>
          <w:iCs/>
        </w:rPr>
        <w:t>in antient Times opened the Bodies of</w:t>
      </w:r>
      <w:r>
        <w:rPr>
          <w:i/>
          <w:iCs/>
        </w:rPr>
        <w:br/>
        <w:t>the Dead, in order to know of what Destempers they died.</w:t>
      </w:r>
      <w:r>
        <w:t xml:space="preserve"> The</w:t>
      </w:r>
      <w:r>
        <w:br/>
      </w:r>
      <w:r>
        <w:rPr>
          <w:i/>
          <w:iCs/>
        </w:rPr>
        <w:t>Egyptians</w:t>
      </w:r>
      <w:r>
        <w:t xml:space="preserve"> also used to embalm them Dead,, which they could</w:t>
      </w:r>
      <w:r>
        <w:br/>
        <w:t xml:space="preserve">not possibly do witheut opening them. There were at </w:t>
      </w:r>
      <w:r>
        <w:rPr>
          <w:i/>
          <w:iCs/>
        </w:rPr>
        <w:t>Alex-</w:t>
      </w:r>
    </w:p>
    <w:p w14:paraId="7FE3C329" w14:textId="77777777" w:rsidR="00DB41A1" w:rsidRDefault="00000000">
      <w:pPr>
        <w:ind w:left="360" w:hanging="360"/>
      </w:pPr>
      <w:r>
        <w:rPr>
          <w:i/>
          <w:iCs/>
        </w:rPr>
        <w:t xml:space="preserve">' andria [Galen. </w:t>
      </w:r>
      <w:r>
        <w:rPr>
          <w:i/>
          <w:iCs/>
          <w:lang w:val="la-Latn" w:eastAsia="la-Latn" w:bidi="la-Latn"/>
        </w:rPr>
        <w:t xml:space="preserve">Administras. </w:t>
      </w:r>
      <w:r>
        <w:rPr>
          <w:i/>
          <w:iCs/>
        </w:rPr>
        <w:t>Anatom. Lib. 1. Cap.</w:t>
      </w:r>
      <w:r>
        <w:t xml:space="preserve"> 2.] human</w:t>
      </w:r>
      <w:r>
        <w:br/>
        <w:t>Skeletons, by means of which young Physicians learned to know</w:t>
      </w:r>
      <w:r>
        <w:br/>
        <w:t xml:space="preserve">the Bones: We read in </w:t>
      </w:r>
      <w:r>
        <w:rPr>
          <w:i/>
          <w:iCs/>
        </w:rPr>
        <w:t xml:space="preserve">Rufus </w:t>
      </w:r>
      <w:r>
        <w:rPr>
          <w:i/>
          <w:iCs/>
          <w:lang w:val="la-Latn" w:eastAsia="la-Latn" w:bidi="la-Latn"/>
        </w:rPr>
        <w:t>Ephesius,</w:t>
      </w:r>
      <w:r>
        <w:rPr>
          <w:lang w:val="la-Latn" w:eastAsia="la-Latn" w:bidi="la-Latn"/>
        </w:rPr>
        <w:t xml:space="preserve"> </w:t>
      </w:r>
      <w:r>
        <w:t>that the Physicians</w:t>
      </w:r>
      <w:r>
        <w:br/>
        <w:t>who lived before him, had learned Anatomy upon human Bodies;</w:t>
      </w:r>
      <w:r>
        <w:br/>
        <w:t xml:space="preserve">and the Accounts handed down to us </w:t>
      </w:r>
      <w:r>
        <w:rPr>
          <w:i/>
          <w:iCs/>
        </w:rPr>
        <w:t>of Herophilus and Eraj.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/astratus</w:t>
      </w:r>
      <w:r>
        <w:rPr>
          <w:lang w:val="la-Latn" w:eastAsia="la-Latn" w:bidi="la-Latn"/>
        </w:rPr>
        <w:t xml:space="preserve"> </w:t>
      </w:r>
      <w:r>
        <w:t xml:space="preserve">will not allow us to doubt of it. </w:t>
      </w:r>
      <w:r>
        <w:rPr>
          <w:i/>
          <w:iCs/>
        </w:rPr>
        <w:t>Galen [De Dissect.</w:t>
      </w:r>
    </w:p>
    <w:p w14:paraId="5FC3028A" w14:textId="77777777" w:rsidR="00DB41A1" w:rsidRDefault="00000000">
      <w:pPr>
        <w:ind w:firstLine="360"/>
      </w:pPr>
      <w:r>
        <w:rPr>
          <w:i/>
          <w:iCs/>
        </w:rPr>
        <w:t>Vulva, Cap.</w:t>
      </w:r>
      <w:r>
        <w:t xml:space="preserve"> 5.] pronounces concerning the first of these Phy-</w:t>
      </w:r>
      <w:r>
        <w:br/>
        <w:t xml:space="preserve">sicians, </w:t>
      </w:r>
      <w:r>
        <w:rPr>
          <w:i/>
          <w:iCs/>
        </w:rPr>
        <w:t>That he had acquired a very exact Knowledge of Anas</w:t>
      </w:r>
    </w:p>
    <w:p w14:paraId="574551B5" w14:textId="77777777" w:rsidR="00DB41A1" w:rsidRDefault="00000000">
      <w:pPr>
        <w:ind w:firstLine="360"/>
      </w:pPr>
      <w:r>
        <w:rPr>
          <w:i/>
          <w:iCs/>
        </w:rPr>
        <w:t>. demy, by dissecting listen, and not Beasts, as mast other Phystcians</w:t>
      </w:r>
      <w:r>
        <w:rPr>
          <w:i/>
          <w:iCs/>
        </w:rPr>
        <w:br/>
        <w:t>used to de. Seneca,</w:t>
      </w:r>
      <w:r>
        <w:t xml:space="preserve"> according -to </w:t>
      </w:r>
      <w:r>
        <w:rPr>
          <w:i/>
          <w:iCs/>
        </w:rPr>
        <w:t>Riolanus,</w:t>
      </w:r>
      <w:r>
        <w:t xml:space="preserve"> affirms, </w:t>
      </w:r>
      <w:r>
        <w:rPr>
          <w:i/>
          <w:iCs/>
        </w:rPr>
        <w:t>Medicos,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vi </w:t>
      </w:r>
      <w:r>
        <w:rPr>
          <w:i/>
          <w:iCs/>
        </w:rPr>
        <w:t xml:space="preserve">vim </w:t>
      </w:r>
      <w:r>
        <w:rPr>
          <w:i/>
          <w:iCs/>
          <w:lang w:val="la-Latn" w:eastAsia="la-Latn" w:bidi="la-Latn"/>
        </w:rPr>
        <w:t xml:space="preserve">ignoratam Morbi </w:t>
      </w:r>
      <w:r>
        <w:rPr>
          <w:i/>
          <w:iCs/>
        </w:rPr>
        <w:t xml:space="preserve">cpgnasceernt. Viscera </w:t>
      </w:r>
      <w:r>
        <w:rPr>
          <w:i/>
          <w:iCs/>
          <w:lang w:val="la-Latn" w:eastAsia="la-Latn" w:bidi="la-Latn"/>
        </w:rPr>
        <w:t>rescidisses hodie</w:t>
      </w:r>
      <w:r>
        <w:rPr>
          <w:i/>
          <w:iCs/>
          <w:lang w:val="la-Latn" w:eastAsia="la-Latn" w:bidi="la-Latn"/>
        </w:rPr>
        <w:br/>
        <w:t xml:space="preserve">Cadaverum </w:t>
      </w:r>
      <w:r>
        <w:rPr>
          <w:i/>
          <w:iCs/>
        </w:rPr>
        <w:t>Artus refcindi, ut Nervorum Areicuiarumque Pesitio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'cognosci postit.</w:t>
      </w:r>
      <w:r>
        <w:rPr>
          <w:lang w:val="la-Latn" w:eastAsia="la-Latn" w:bidi="la-Latn"/>
        </w:rPr>
        <w:t xml:space="preserve"> </w:t>
      </w:r>
      <w:r>
        <w:t xml:space="preserve">That </w:t>
      </w:r>
      <w:r>
        <w:rPr>
          <w:i/>
          <w:iCs/>
        </w:rPr>
        <w:t>Phystcians opened the Bowels of Man, in</w:t>
      </w:r>
      <w:r>
        <w:rPr>
          <w:i/>
          <w:iCs/>
        </w:rPr>
        <w:br/>
        <w:t>order to discover the Causes asc their Diseases ; and that even in</w:t>
      </w:r>
      <w:r>
        <w:rPr>
          <w:i/>
          <w:iCs/>
        </w:rPr>
        <w:br/>
        <w:t>his Time they dissected the several Parti of Carcases, in order</w:t>
      </w:r>
      <w:r>
        <w:rPr>
          <w:i/>
          <w:iCs/>
        </w:rPr>
        <w:br/>
        <w:t>es know the Situation of the Joints and Nerves.</w:t>
      </w:r>
      <w:r>
        <w:t xml:space="preserve"> But in the</w:t>
      </w:r>
      <w:r>
        <w:br/>
        <w:t xml:space="preserve">common Edition of </w:t>
      </w:r>
      <w:r>
        <w:rPr>
          <w:i/>
          <w:iCs/>
        </w:rPr>
        <w:t>Seneca,</w:t>
      </w:r>
      <w:r>
        <w:t xml:space="preserve"> there areooly these Words; </w:t>
      </w:r>
      <w:r>
        <w:rPr>
          <w:i/>
          <w:iCs/>
        </w:rPr>
        <w:t>\Me~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elici, </w:t>
      </w:r>
      <w:r>
        <w:rPr>
          <w:i/>
          <w:iCs/>
        </w:rPr>
        <w:t xml:space="preserve">nt vim igrntam Maria </w:t>
      </w:r>
      <w:r>
        <w:rPr>
          <w:i/>
          <w:iCs/>
          <w:lang w:val="la-Latn" w:eastAsia="la-Latn" w:bidi="la-Latn"/>
        </w:rPr>
        <w:t xml:space="preserve">cognoscerent. </w:t>
      </w:r>
      <w:r>
        <w:rPr>
          <w:i/>
          <w:iCs/>
        </w:rPr>
        <w:t xml:space="preserve">Viscera </w:t>
      </w:r>
      <w:r>
        <w:rPr>
          <w:i/>
          <w:iCs/>
          <w:lang w:val="la-Latn" w:eastAsia="la-Latn" w:bidi="la-Latn"/>
        </w:rPr>
        <w:t>hominum resci-</w:t>
      </w:r>
      <w:r>
        <w:rPr>
          <w:i/>
          <w:iCs/>
          <w:lang w:val="la-Latn" w:eastAsia="la-Latn" w:bidi="la-Latn"/>
        </w:rPr>
        <w:br/>
        <w:t xml:space="preserve">derunt. </w:t>
      </w:r>
      <w:r>
        <w:rPr>
          <w:i/>
          <w:iCs/>
        </w:rPr>
        <w:t>Phystcians, that they ndgul know the hidden Natures or</w:t>
      </w:r>
      <w:r>
        <w:rPr>
          <w:i/>
          <w:iCs/>
        </w:rPr>
        <w:br/>
        <w:t>Diseases, opened the Bowels of Men.</w:t>
      </w:r>
      <w:r>
        <w:t xml:space="preserve"> Now </w:t>
      </w:r>
      <w:r>
        <w:rPr>
          <w:i/>
          <w:iCs/>
        </w:rPr>
        <w:t>Seneca,</w:t>
      </w:r>
      <w:r>
        <w:t xml:space="preserve"> according</w:t>
      </w:r>
    </w:p>
    <w:p w14:paraId="195C63F9" w14:textId="77777777" w:rsidR="00DB41A1" w:rsidRDefault="00000000">
      <w:pPr>
        <w:ind w:left="360" w:hanging="360"/>
      </w:pPr>
      <w:r>
        <w:rPr>
          <w:i/>
          <w:iCs/>
        </w:rPr>
        <w:t>- to FLiolanus,</w:t>
      </w:r>
      <w:r>
        <w:t xml:space="preserve"> lived in the Days of </w:t>
      </w:r>
      <w:r>
        <w:rPr>
          <w:i/>
          <w:iCs/>
        </w:rPr>
        <w:t>Augustus, Tiberius,</w:t>
      </w:r>
      <w:r>
        <w:t xml:space="preserve"> and </w:t>
      </w:r>
      <w:r>
        <w:rPr>
          <w:i/>
          <w:iCs/>
        </w:rPr>
        <w:t>Nara ;</w:t>
      </w:r>
      <w:r>
        <w:rPr>
          <w:i/>
          <w:iCs/>
        </w:rPr>
        <w:br/>
      </w:r>
      <w:r>
        <w:t xml:space="preserve">and the </w:t>
      </w:r>
      <w:r>
        <w:rPr>
          <w:i/>
          <w:iCs/>
        </w:rPr>
        <w:t>Roman</w:t>
      </w:r>
      <w:r>
        <w:t xml:space="preserve"> Physicians were allow’d to </w:t>
      </w:r>
      <w:r>
        <w:rPr>
          <w:lang w:val="la-Latn" w:eastAsia="la-Latn" w:bidi="la-Latn"/>
        </w:rPr>
        <w:t xml:space="preserve">dissedi </w:t>
      </w:r>
      <w:r>
        <w:t>the Carcases</w:t>
      </w:r>
      <w:r>
        <w:br/>
        <w:t>pf their Enemies, which in Reality they did during the Wars of</w:t>
      </w:r>
      <w:r>
        <w:br/>
      </w:r>
      <w:r>
        <w:rPr>
          <w:i/>
          <w:iCs/>
        </w:rPr>
        <w:t>Marcus Aurelius</w:t>
      </w:r>
      <w:r>
        <w:t xml:space="preserve"> against the </w:t>
      </w:r>
      <w:r>
        <w:rPr>
          <w:i/>
          <w:iCs/>
        </w:rPr>
        <w:t>Germans,</w:t>
      </w:r>
      <w:r>
        <w:t xml:space="preserve"> as </w:t>
      </w:r>
      <w:r>
        <w:rPr>
          <w:i/>
          <w:iCs/>
        </w:rPr>
        <w:t>Galen</w:t>
      </w:r>
      <w:r>
        <w:t xml:space="preserve"> informs he. It</w:t>
      </w:r>
      <w:r>
        <w:br/>
        <w:t>whs also no difficult Matter to procure the Bodies of such as</w:t>
      </w:r>
      <w:r>
        <w:br/>
        <w:t xml:space="preserve">were put to Death at </w:t>
      </w:r>
      <w:r>
        <w:rPr>
          <w:i/>
          <w:iCs/>
        </w:rPr>
        <w:t>Rome,</w:t>
      </w:r>
      <w:r>
        <w:t xml:space="preserve"> since they remained uninterFd</w:t>
      </w:r>
      <w:r>
        <w:br/>
      </w:r>
      <w:r>
        <w:lastRenderedPageBreak/>
        <w:t xml:space="preserve">without the </w:t>
      </w:r>
      <w:r>
        <w:rPr>
          <w:i/>
          <w:iCs/>
        </w:rPr>
        <w:t>Efquiline Gate,</w:t>
      </w:r>
      <w:r>
        <w:t xml:space="preserve"> now called the </w:t>
      </w:r>
      <w:r>
        <w:rPr>
          <w:i/>
          <w:iCs/>
          <w:lang w:val="la-Latn" w:eastAsia="la-Latn" w:bidi="la-Latn"/>
        </w:rPr>
        <w:t xml:space="preserve">Parta </w:t>
      </w:r>
      <w:r>
        <w:rPr>
          <w:i/>
          <w:iCs/>
        </w:rPr>
        <w:t>di S. Lorenoca.</w:t>
      </w:r>
      <w:r>
        <w:rPr>
          <w:i/>
          <w:iCs/>
        </w:rPr>
        <w:br/>
      </w:r>
      <w:r>
        <w:t>The Bodies of exposed Children might heve also been easily</w:t>
      </w:r>
      <w:r>
        <w:br/>
        <w:t>obtained. In short, since in these Days Masters had great</w:t>
      </w:r>
      <w:r>
        <w:br/>
        <w:t>Numbers of Slaves, who could hinder them from using any</w:t>
      </w:r>
      <w:r>
        <w:br/>
        <w:t>-Liberties with -the Carcases of these poor Creatures, which they</w:t>
      </w:r>
      <w:r>
        <w:br/>
        <w:t xml:space="preserve">themielves .should judge proper ? </w:t>
      </w:r>
      <w:r>
        <w:rPr>
          <w:i/>
          <w:iCs/>
        </w:rPr>
        <w:t>Riolanus</w:t>
      </w:r>
      <w:r>
        <w:t xml:space="preserve"> might have subjoined</w:t>
      </w:r>
      <w:r>
        <w:br/>
        <w:t xml:space="preserve">to all these Proofs, what </w:t>
      </w:r>
      <w:r>
        <w:rPr>
          <w:i/>
          <w:iCs/>
        </w:rPr>
        <w:t>Cicers</w:t>
      </w:r>
      <w:r>
        <w:t xml:space="preserve"> says </w:t>
      </w:r>
      <w:r>
        <w:rPr>
          <w:i/>
          <w:iCs/>
        </w:rPr>
        <w:t>[Academic. Quast. Lib.</w:t>
      </w:r>
      <w:r>
        <w:t xml:space="preserve"> 4.] :</w:t>
      </w:r>
      <w:r>
        <w:br/>
      </w:r>
      <w:r>
        <w:rPr>
          <w:i/>
          <w:iCs/>
        </w:rPr>
        <w:t xml:space="preserve">Corpora nestra run </w:t>
      </w:r>
      <w:r>
        <w:rPr>
          <w:i/>
          <w:iCs/>
          <w:lang w:val="la-Latn" w:eastAsia="la-Latn" w:bidi="la-Latn"/>
        </w:rPr>
        <w:t xml:space="preserve">nevimus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qui </w:t>
      </w:r>
      <w:r>
        <w:rPr>
          <w:i/>
          <w:iCs/>
        </w:rPr>
        <w:t xml:space="preserve">sent </w:t>
      </w:r>
      <w:r>
        <w:rPr>
          <w:i/>
          <w:iCs/>
          <w:lang w:val="la-Latn" w:eastAsia="la-Latn" w:bidi="la-Latn"/>
        </w:rPr>
        <w:t xml:space="preserve">fotus Partium, quam </w:t>
      </w:r>
      <w:r>
        <w:rPr>
          <w:i/>
          <w:iCs/>
        </w:rPr>
        <w:t>Vsm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quaeque </w:t>
      </w:r>
      <w:r>
        <w:rPr>
          <w:i/>
          <w:iCs/>
        </w:rPr>
        <w:t xml:space="preserve">Pars, </w:t>
      </w:r>
      <w:r>
        <w:rPr>
          <w:i/>
          <w:iCs/>
          <w:lang w:val="la-Latn" w:eastAsia="la-Latn" w:bidi="la-Latn"/>
        </w:rPr>
        <w:t xml:space="preserve">habeat, </w:t>
      </w:r>
      <w:r>
        <w:rPr>
          <w:i/>
          <w:iCs/>
        </w:rPr>
        <w:t xml:space="preserve">ignoramus </w:t>
      </w:r>
      <w:r>
        <w:rPr>
          <w:i/>
          <w:iCs/>
          <w:lang w:val="la-Latn" w:eastAsia="la-Latn" w:bidi="la-Latn"/>
        </w:rPr>
        <w:t xml:space="preserve">e Itaque </w:t>
      </w:r>
      <w:r>
        <w:rPr>
          <w:i/>
          <w:iCs/>
        </w:rPr>
        <w:t xml:space="preserve">Medici ipse, quorum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>tererat ea nesse, aperuerunt ut viderentur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nec eo tamen, aiunt</w:t>
      </w:r>
    </w:p>
    <w:p w14:paraId="08740B6C" w14:textId="77777777" w:rsidR="00DB41A1" w:rsidRDefault="00000000">
      <w:pPr>
        <w:ind w:left="360" w:hanging="360"/>
      </w:pP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Empirici, notiora ofsc illa, quia steri possit, at patefacta .et de-</w:t>
      </w:r>
      <w:r>
        <w:rPr>
          <w:i/>
          <w:iCs/>
          <w:lang w:val="la-Latn" w:eastAsia="la-Latn" w:bidi="la-Latn"/>
        </w:rPr>
        <w:br/>
        <w:t xml:space="preserve">tecta mutentur. </w:t>
      </w:r>
      <w:r>
        <w:rPr>
          <w:i/>
          <w:iCs/>
        </w:rPr>
        <w:t>rye know not,</w:t>
      </w:r>
      <w:r>
        <w:rPr>
          <w:b/>
          <w:bCs/>
        </w:rPr>
        <w:t xml:space="preserve"> fays be, </w:t>
      </w:r>
      <w:r>
        <w:rPr>
          <w:i/>
          <w:iCs/>
        </w:rPr>
        <w:t>aur own Bodies , we</w:t>
      </w:r>
      <w:r>
        <w:rPr>
          <w:i/>
          <w:iCs/>
        </w:rPr>
        <w:br/>
        <w:t>'are ignorant of the Situation of 'the Pares, and Unacquainted</w:t>
      </w:r>
      <w:r>
        <w:rPr>
          <w:i/>
          <w:iCs/>
        </w:rPr>
        <w:br/>
        <w:t>with the Powers of each particular Member. For this Reason,</w:t>
      </w:r>
      <w:r>
        <w:rPr>
          <w:i/>
          <w:iCs/>
        </w:rPr>
        <w:br/>
        <w:t>the Phoficians themselves, whose Interest in was to be through!,</w:t>
      </w:r>
      <w:r>
        <w:rPr>
          <w:i/>
          <w:iCs/>
        </w:rPr>
        <w:br/>
        <w:t>pursed in these things, dissected human Bodies with a Virus to disc</w:t>
      </w:r>
      <w:r>
        <w:br w:type="page"/>
      </w:r>
    </w:p>
    <w:p w14:paraId="66E6D80B" w14:textId="77777777" w:rsidR="00DB41A1" w:rsidRDefault="00000000">
      <w:r>
        <w:rPr>
          <w:i/>
          <w:iCs/>
        </w:rPr>
        <w:lastRenderedPageBreak/>
        <w:t>tier what he has elsewhere seen bifere, than for a Novice in the</w:t>
      </w:r>
      <w:r>
        <w:rPr>
          <w:i/>
          <w:iCs/>
        </w:rPr>
        <w:br/>
        <w:t>'Ant to perceive even the mast evident Things at his greatest Lei-</w:t>
      </w:r>
      <w:r>
        <w:rPr>
          <w:i/>
          <w:iCs/>
        </w:rPr>
        <w:br/>
        <w:t>sure: Marty of this first Clasi of Men have very quickly disco-</w:t>
      </w:r>
      <w:r>
        <w:rPr>
          <w:i/>
          <w:iCs/>
        </w:rPr>
        <w:br/>
        <w:t>vered what they wanted to see, upon the Bodies of those who wore</w:t>
      </w:r>
      <w:r>
        <w:rPr>
          <w:i/>
          <w:iCs/>
        </w:rPr>
        <w:br/>
        <w:t>condemned to Death, ar exposed to the Fury of wild Beasts, or</w:t>
      </w:r>
      <w:r>
        <w:rPr>
          <w:i/>
          <w:iCs/>
        </w:rPr>
        <w:br/>
        <w:t>apon the Carcases of Robbers, who wore dented the Privilege of</w:t>
      </w:r>
      <w:r>
        <w:rPr>
          <w:i/>
          <w:iCs/>
        </w:rPr>
        <w:br/>
        <w:t>Burial. Besides, large Wounds, or deep and hollow Ulccrs, have</w:t>
      </w:r>
      <w:r>
        <w:rPr>
          <w:i/>
          <w:iCs/>
        </w:rPr>
        <w:br/>
        <w:t>sometimes disc covered, to these Men of Skill, many Parts of the</w:t>
      </w:r>
      <w:r>
        <w:rPr>
          <w:i/>
          <w:iCs/>
        </w:rPr>
        <w:br/>
        <w:t>human Body refembling those they had formerly seen in Apes;</w:t>
      </w:r>
      <w:r>
        <w:rPr>
          <w:i/>
          <w:iCs/>
        </w:rPr>
        <w:br/>
        <w:t>whereas those who had never endeavoured to improve ihernjelves</w:t>
      </w:r>
      <w:r>
        <w:rPr>
          <w:i/>
          <w:iCs/>
        </w:rPr>
        <w:br/>
        <w:t>upon these Animals, could reap no Advantage apon Occasions of</w:t>
      </w:r>
      <w:r>
        <w:rPr>
          <w:i/>
          <w:iCs/>
        </w:rPr>
        <w:br/>
        <w:t>this Nature. Those who have frequently dissected the Bodies of</w:t>
      </w:r>
      <w:r>
        <w:rPr>
          <w:i/>
          <w:iCs/>
        </w:rPr>
        <w:br/>
        <w:t>exposed Children, well enough know, that the Bodies of Apos and</w:t>
      </w:r>
      <w:r>
        <w:rPr>
          <w:i/>
          <w:iCs/>
        </w:rPr>
        <w:br/>
        <w:t>Men ucry much resemble each other.</w:t>
      </w:r>
      <w:r>
        <w:t xml:space="preserve"> It is not to be doubted,</w:t>
      </w:r>
      <w:r>
        <w:br/>
        <w:t xml:space="preserve">but </w:t>
      </w:r>
      <w:r>
        <w:rPr>
          <w:i/>
          <w:iCs/>
        </w:rPr>
        <w:t>Galen</w:t>
      </w:r>
      <w:r>
        <w:t xml:space="preserve"> employ’d some of these Means, or others of a like</w:t>
      </w:r>
      <w:r>
        <w:br/>
        <w:t>Nature, in order te instruct himself in Anatomy; and the Ana-</w:t>
      </w:r>
      <w:r>
        <w:br/>
        <w:t xml:space="preserve">tomy acquir'd in this Shape, was by him styled, </w:t>
      </w:r>
      <w:r>
        <w:rPr>
          <w:lang w:val="el-GR" w:eastAsia="el-GR" w:bidi="el-GR"/>
        </w:rPr>
        <w:t>'Ανατομῆ κατὰ</w:t>
      </w:r>
      <w:r>
        <w:rPr>
          <w:lang w:val="el-GR" w:eastAsia="el-GR" w:bidi="el-GR"/>
        </w:rPr>
        <w:br/>
        <w:t xml:space="preserve">περίπτοσιν, </w:t>
      </w:r>
      <w:r>
        <w:t xml:space="preserve">or </w:t>
      </w:r>
      <w:r>
        <w:rPr>
          <w:i/>
          <w:iCs/>
        </w:rPr>
        <w:t>Anatomy acquired by Accident,</w:t>
      </w:r>
      <w:r>
        <w:t xml:space="preserve"> which was the only</w:t>
      </w:r>
      <w:r>
        <w:br/>
        <w:t xml:space="preserve">Kind approv'd of by the Empincs. That </w:t>
      </w:r>
      <w:r>
        <w:rPr>
          <w:i/>
          <w:iCs/>
        </w:rPr>
        <w:t>Galen</w:t>
      </w:r>
      <w:r>
        <w:t xml:space="preserve"> enjoy'd Oppor-</w:t>
      </w:r>
      <w:r>
        <w:br/>
        <w:t>tunities of this Nature, is plain from another Paliage, where,</w:t>
      </w:r>
      <w:r>
        <w:br/>
        <w:t xml:space="preserve">after having advised young Physicians to travel to </w:t>
      </w:r>
      <w:r>
        <w:rPr>
          <w:i/>
          <w:iCs/>
        </w:rPr>
        <w:t>Alexandria,</w:t>
      </w:r>
      <w:r>
        <w:t xml:space="preserve"> in</w:t>
      </w:r>
      <w:r>
        <w:br/>
        <w:t>order to see the Skeletons, and not to satisfy themselves with</w:t>
      </w:r>
      <w:r>
        <w:br/>
        <w:t>what they read in Books upon that Head, he adds these Words:</w:t>
      </w:r>
      <w:r>
        <w:br/>
      </w:r>
      <w:r>
        <w:rPr>
          <w:i/>
          <w:iCs/>
        </w:rPr>
        <w:t>I have often examined the Bones of Men, when Sepulchres or</w:t>
      </w:r>
      <w:r>
        <w:rPr>
          <w:i/>
          <w:iCs/>
        </w:rPr>
        <w:br/>
        <w:t>ruined Monuments have fallen in my tvay. A Sepulchre, siightly</w:t>
      </w:r>
      <w:r>
        <w:rPr>
          <w:i/>
          <w:iCs/>
        </w:rPr>
        <w:br/>
        <w:t>built upon the Brink os. a River, happened to be destroy'd by the</w:t>
      </w:r>
      <w:r>
        <w:rPr>
          <w:i/>
          <w:iCs/>
        </w:rPr>
        <w:br/>
        <w:t>Impetuosity of the Torrent, which had oucrsiaustd it, fo that the</w:t>
      </w:r>
      <w:r>
        <w:rPr>
          <w:i/>
          <w:iCs/>
        </w:rPr>
        <w:br/>
        <w:t>Body, which had been laid in this Sepulchre, being carried os.fi by</w:t>
      </w:r>
      <w:r>
        <w:rPr>
          <w:i/>
          <w:iCs/>
        </w:rPr>
        <w:br/>
        <w:t>the Current, sioppidat last in a Place not unlike a Harbour, fur.,</w:t>
      </w:r>
      <w:r>
        <w:rPr>
          <w:i/>
          <w:iCs/>
        </w:rPr>
        <w:br/>
        <w:t>roundest with pretty high Banks. - I had an Opportunity of seeing</w:t>
      </w:r>
      <w:r>
        <w:rPr>
          <w:i/>
          <w:iCs/>
        </w:rPr>
        <w:br/>
        <w:t>this Body, of which the Flejh was already rotten; but the Bones</w:t>
      </w:r>
      <w:r>
        <w:rPr>
          <w:i/>
          <w:iCs/>
        </w:rPr>
        <w:br/>
        <w:t>Werestill connected with one another ; so that one would have sided</w:t>
      </w:r>
      <w:r>
        <w:rPr>
          <w:i/>
          <w:iCs/>
        </w:rPr>
        <w:br/>
        <w:t>it was a Skeleton, prepared for the Instruction of young Physi-</w:t>
      </w:r>
      <w:r>
        <w:rPr>
          <w:i/>
          <w:iCs/>
        </w:rPr>
        <w:br/>
        <w:t>cians. One Day 1 also sow the Carcase of a Robbcr lying on a</w:t>
      </w:r>
      <w:r>
        <w:rPr>
          <w:i/>
          <w:iCs/>
        </w:rPr>
        <w:br/>
        <w:t>Mountain, soar enough from any public Road : This Robbcr was</w:t>
      </w:r>
      <w:r>
        <w:rPr>
          <w:i/>
          <w:iCs/>
        </w:rPr>
        <w:br/>
        <w:t>kill’d by a Traveller, whom he had attack'd ; and the Inhabitants</w:t>
      </w:r>
      <w:r>
        <w:rPr>
          <w:i/>
          <w:iCs/>
        </w:rPr>
        <w:br/>
        <w:t>of the adjacent Parts refusing tobury him, because they judged a</w:t>
      </w:r>
      <w:r>
        <w:rPr>
          <w:i/>
          <w:iCs/>
        </w:rPr>
        <w:br/>
        <w:t>Man so wicked the propcr Prey of Vulturs, his Bones wore two</w:t>
      </w:r>
      <w:r>
        <w:rPr>
          <w:i/>
          <w:iCs/>
        </w:rPr>
        <w:br/>
        <w:t>Days afterwardsstripp'd of all their Flejh, and dry, like those</w:t>
      </w:r>
      <w:r>
        <w:rPr>
          <w:i/>
          <w:iCs/>
        </w:rPr>
        <w:br/>
        <w:t>prepared for the Instruction of Physicians. Galen</w:t>
      </w:r>
      <w:r>
        <w:t xml:space="preserve"> speaks also, in</w:t>
      </w:r>
      <w:r>
        <w:br/>
        <w:t xml:space="preserve">the same Chapter, of a Disease attended with </w:t>
      </w:r>
      <w:r>
        <w:rPr>
          <w:i/>
          <w:iCs/>
        </w:rPr>
        <w:t>Carbuncles,</w:t>
      </w:r>
      <w:r>
        <w:t xml:space="preserve"> which</w:t>
      </w:r>
      <w:r>
        <w:br/>
        <w:t xml:space="preserve">had raged in most of the Cities of </w:t>
      </w:r>
      <w:r>
        <w:rPr>
          <w:i/>
          <w:iCs/>
        </w:rPr>
        <w:t>Asia,</w:t>
      </w:r>
      <w:r>
        <w:t xml:space="preserve"> and afforded him Op-</w:t>
      </w:r>
      <w:r>
        <w:br/>
        <w:t>portunities of examining the Situation and Disposition of the</w:t>
      </w:r>
      <w:r>
        <w:br/>
        <w:t>Muscles of several Parts, which were stripp'd of the Skin, and</w:t>
      </w:r>
      <w:r>
        <w:br/>
        <w:t>some Part of the Flesh.</w:t>
      </w:r>
    </w:p>
    <w:p w14:paraId="40FB0579" w14:textId="77777777" w:rsidR="00DB41A1" w:rsidRDefault="00000000">
      <w:pPr>
        <w:ind w:firstLine="360"/>
      </w:pPr>
      <w:r>
        <w:t>If our Author confin'd himself to the Methods above fpeci-</w:t>
      </w:r>
      <w:r>
        <w:br/>
        <w:t>find, he Cannot sure he said to have made complete and regular</w:t>
      </w:r>
      <w:r>
        <w:br/>
        <w:t>Dissections of the human Body. Among all the Subjects, from</w:t>
      </w:r>
      <w:r>
        <w:br/>
        <w:t>which he says Anatomy may be learn'd, none, except the ex-</w:t>
      </w:r>
      <w:r>
        <w:br/>
        <w:t>pos’d Children, seem calculated for furnishing him with the</w:t>
      </w:r>
      <w:r>
        <w:br/>
        <w:t>Materiais os a complete Anatomy; because it was no difficult</w:t>
      </w:r>
      <w:r>
        <w:br/>
        <w:t>Matter to carry off some of these littie Bodies, and afterwards</w:t>
      </w:r>
      <w:r>
        <w:br/>
        <w:t xml:space="preserve">dissect them, with the Leisure necessary </w:t>
      </w:r>
      <w:r>
        <w:rPr>
          <w:i/>
          <w:iCs/>
        </w:rPr>
        <w:t>for</w:t>
      </w:r>
      <w:r>
        <w:t xml:space="preserve"> that Purpose r And</w:t>
      </w:r>
      <w:r>
        <w:br/>
        <w:t>this, in my Opinion, he himsels seems to insinuate, when he</w:t>
      </w:r>
      <w:r>
        <w:br/>
        <w:t xml:space="preserve">says, that </w:t>
      </w:r>
      <w:r>
        <w:rPr>
          <w:i/>
          <w:iCs/>
        </w:rPr>
        <w:t>those who frequently dissect exposed Children, well</w:t>
      </w:r>
      <w:r>
        <w:rPr>
          <w:i/>
          <w:iCs/>
        </w:rPr>
        <w:br/>
        <w:t>enough intnv, that the Body of Man very mush resembles that of</w:t>
      </w:r>
      <w:r>
        <w:rPr>
          <w:i/>
          <w:iCs/>
        </w:rPr>
        <w:br/>
        <w:t>an Ape.</w:t>
      </w:r>
      <w:r>
        <w:t xml:space="preserve"> If Dissections of tins Nature were often made in the</w:t>
      </w:r>
      <w:r>
        <w:br/>
        <w:t xml:space="preserve">Days of </w:t>
      </w:r>
      <w:r>
        <w:rPr>
          <w:i/>
          <w:iCs/>
        </w:rPr>
        <w:t>Galen,</w:t>
      </w:r>
      <w:r>
        <w:t xml:space="preserve"> as we may gather from this Passage, 'tis proba-</w:t>
      </w:r>
      <w:r>
        <w:br/>
        <w:t>ble that he, like others, employ’d himself in this way; tho* a</w:t>
      </w:r>
      <w:r>
        <w:br/>
        <w:t>Principle of Caution might restrain him from making a public</w:t>
      </w:r>
      <w:r>
        <w:br/>
        <w:t>Declaration of it, on account of the Aversion which then reign'd</w:t>
      </w:r>
      <w:r>
        <w:br/>
        <w:t>in the Minds of People against Practices of that Nature. It may</w:t>
      </w:r>
      <w:r>
        <w:br/>
        <w:t>be said, that it was not much more difficult to get some of the</w:t>
      </w:r>
      <w:r>
        <w:br/>
        <w:t>Bodies of executed Criminals carried off; but he no-where insi-</w:t>
      </w:r>
      <w:r>
        <w:br/>
        <w:t>nuates, that any one made the least Attempt of this Kind ; for</w:t>
      </w:r>
      <w:r>
        <w:br/>
        <w:t>when he speaks of what was learn'd by examining the Bedies of</w:t>
      </w:r>
      <w:r>
        <w:br/>
        <w:t>Robbers, -or other Carcases casually found in the Fields, he in-</w:t>
      </w:r>
      <w:r>
        <w:br/>
        <w:t>forms us, that this Examination was made upon the Very Spot</w:t>
      </w:r>
      <w:r>
        <w:br/>
        <w:t>where such Bedies were found, by endeavouring, as soon as</w:t>
      </w:r>
      <w:r>
        <w:br/>
        <w:t>possible, to discover the Part or Circumstance sought for. This</w:t>
      </w:r>
      <w:r>
        <w:br/>
        <w:t>may be gather'd from the Passage already quoted, where he says,</w:t>
      </w:r>
      <w:r>
        <w:br/>
        <w:t xml:space="preserve">that those who have dissected Apes are able </w:t>
      </w:r>
      <w:r>
        <w:rPr>
          <w:i/>
          <w:iCs/>
        </w:rPr>
        <w:t>speedily</w:t>
      </w:r>
      <w:r>
        <w:t xml:space="preserve"> to inform</w:t>
      </w:r>
      <w:r>
        <w:br/>
        <w:t>themselves, by means of the Carcases they find in the Fields,.</w:t>
      </w:r>
      <w:r>
        <w:br/>
        <w:t>with regard to the Disposition .of those Parts which they may</w:t>
      </w:r>
      <w:r>
        <w:br/>
        <w:t>have formerly seen by dissecting Animals, in the Course of</w:t>
      </w:r>
      <w:r>
        <w:br/>
        <w:t xml:space="preserve">this Passage, he three or four times repeats the Word </w:t>
      </w:r>
      <w:r>
        <w:rPr>
          <w:i/>
          <w:iCs/>
        </w:rPr>
        <w:t>speedily,</w:t>
      </w:r>
      <w:r>
        <w:rPr>
          <w:i/>
          <w:iCs/>
        </w:rPr>
        <w:br/>
      </w:r>
      <w:r>
        <w:t>winch expresses the Shortness of the Time which he himself, or</w:t>
      </w:r>
      <w:r>
        <w:br/>
        <w:t>any body else, had to view the Parts of the Carcases we are</w:t>
      </w:r>
      <w:r>
        <w:br/>
        <w:t>now fpeaking of, for fear, no doubt, of being surpris'd in an</w:t>
      </w:r>
      <w:r>
        <w:br/>
        <w:t>Action, which must have struck Terror into the Spectators, and</w:t>
      </w:r>
      <w:r>
        <w:br/>
        <w:t xml:space="preserve">must he own'd to he, in iej </w:t>
      </w:r>
      <w:r>
        <w:rPr>
          <w:vertAlign w:val="subscript"/>
        </w:rPr>
        <w:t>own</w:t>
      </w:r>
      <w:r>
        <w:t xml:space="preserve"> Nature, none of the most</w:t>
      </w:r>
      <w:r>
        <w:br/>
        <w:t xml:space="preserve">agreeable. In short, the Pains </w:t>
      </w:r>
      <w:r>
        <w:rPr>
          <w:i/>
          <w:iCs/>
        </w:rPr>
        <w:t>Galen</w:t>
      </w:r>
      <w:r>
        <w:t xml:space="preserve"> is at to specify all the other</w:t>
      </w:r>
      <w:r>
        <w:br/>
      </w:r>
      <w:r>
        <w:lastRenderedPageBreak/>
        <w:t xml:space="preserve">Means of learning Anatomy, which we have mention'd,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ciently prove, as we heve already observed, that, in these Days,</w:t>
      </w:r>
      <w:r>
        <w:br/>
        <w:t>regular Dissections of the human Body could be made but Very</w:t>
      </w:r>
      <w:r>
        <w:br/>
        <w:t>rarely, and with a great deal of Difficulty. A co</w:t>
      </w:r>
      <w:r>
        <w:rPr>
          <w:u w:val="single"/>
        </w:rPr>
        <w:t>llate</w:t>
      </w:r>
      <w:r>
        <w:t>ral Proof</w:t>
      </w:r>
      <w:r>
        <w:br/>
        <w:t>of this is, that such Dissections were not publickly made in the</w:t>
      </w:r>
      <w:r>
        <w:br/>
        <w:t>Schools of the Physicians; for we may well suppose, that if</w:t>
      </w:r>
      <w:r>
        <w:br/>
        <w:t>they were made in any Part of the World, it mint ha</w:t>
      </w:r>
      <w:r>
        <w:rPr>
          <w:vertAlign w:val="subscript"/>
        </w:rPr>
        <w:t>V</w:t>
      </w:r>
      <w:r>
        <w:t>e been at</w:t>
      </w:r>
      <w:r>
        <w:br/>
      </w:r>
      <w:r>
        <w:rPr>
          <w:i/>
          <w:iCs/>
        </w:rPr>
        <w:t>Alexandria,</w:t>
      </w:r>
      <w:r>
        <w:t xml:space="preserve"> the Capital of </w:t>
      </w:r>
      <w:r>
        <w:rPr>
          <w:i/>
          <w:iCs/>
        </w:rPr>
        <w:t>Egypt,</w:t>
      </w:r>
      <w:r>
        <w:t xml:space="preserve"> where the Custom Us open-</w:t>
      </w:r>
    </w:p>
    <w:p w14:paraId="790DC6E0" w14:textId="77777777" w:rsidR="00DB41A1" w:rsidRDefault="00000000">
      <w:pPr>
        <w:tabs>
          <w:tab w:val="left" w:pos="3989"/>
          <w:tab w:val="left" w:pos="5063"/>
        </w:tabs>
        <w:ind w:firstLine="360"/>
      </w:pPr>
      <w:r>
        <w:t>ing the Dead, in order to embalm them, might bare been flip-</w:t>
      </w:r>
      <w:r>
        <w:br/>
        <w:t xml:space="preserve">posed, in some measure, to reconcile and inure them to </w:t>
      </w:r>
      <w:r>
        <w:rPr>
          <w:b/>
          <w:bCs/>
        </w:rPr>
        <w:t>the</w:t>
      </w:r>
      <w:r>
        <w:rPr>
          <w:b/>
          <w:bCs/>
        </w:rPr>
        <w:br/>
      </w:r>
      <w:r>
        <w:t>Horror which attends a complete Dissection: But we do not</w:t>
      </w:r>
      <w:r>
        <w:br/>
        <w:t>find, that any thing of this Nature was practised there since the</w:t>
      </w:r>
      <w:r>
        <w:br/>
        <w:t xml:space="preserve">Days of </w:t>
      </w:r>
      <w:r>
        <w:rPr>
          <w:i/>
          <w:iCs/>
        </w:rPr>
        <w:t>Herophilus</w:t>
      </w:r>
      <w:r>
        <w:t xml:space="preserve"> and </w:t>
      </w:r>
      <w:r>
        <w:rPr>
          <w:i/>
          <w:iCs/>
        </w:rPr>
        <w:t>Erasistratus,</w:t>
      </w:r>
      <w:r>
        <w:t xml:space="preserve"> or of the antient Kings of</w:t>
      </w:r>
      <w:r>
        <w:br/>
        <w:t>that Country; All that was done in this respect, eVen in that</w:t>
      </w:r>
      <w:r>
        <w:br/>
        <w:t xml:space="preserve">famous Medicinal School which flourished in the Days os </w:t>
      </w:r>
      <w:r>
        <w:rPr>
          <w:i/>
          <w:iCs/>
        </w:rPr>
        <w:t>Galen,</w:t>
      </w:r>
      <w:r>
        <w:rPr>
          <w:i/>
          <w:iCs/>
        </w:rPr>
        <w:br/>
      </w:r>
      <w:r>
        <w:t>was to teach Osteology upon human Skeletons, which</w:t>
      </w:r>
      <w:r>
        <w:br/>
        <w:t>might have been Very antient. If the Masters of this School</w:t>
      </w:r>
      <w:r>
        <w:br/>
        <w:t>had exhibited, upon human Subjects, all the other Parts of</w:t>
      </w:r>
      <w:r>
        <w:br/>
        <w:t xml:space="preserve">the Anatomy of Man, </w:t>
      </w:r>
      <w:r>
        <w:rPr>
          <w:i/>
          <w:iCs/>
        </w:rPr>
        <w:t>Galen,</w:t>
      </w:r>
      <w:r>
        <w:t xml:space="preserve"> and a great many other Au-</w:t>
      </w:r>
      <w:r>
        <w:br/>
        <w:t>thors, had not sail'd to acquaint us with it, in numberless</w:t>
      </w:r>
      <w:r>
        <w:br/>
        <w:t>Passages. AS for those Passages from many Authors; which</w:t>
      </w:r>
      <w:r>
        <w:br/>
        <w:t xml:space="preserve">have,- since the Time of </w:t>
      </w:r>
      <w:r>
        <w:rPr>
          <w:i/>
          <w:iCs/>
        </w:rPr>
        <w:t>Riolanus,</w:t>
      </w:r>
      <w:r>
        <w:t xml:space="preserve"> heen advanced to prove, that</w:t>
      </w:r>
      <w:r>
        <w:br/>
        <w:t>in the Days of Antiquity human Dissections were practised, it</w:t>
      </w:r>
      <w:r>
        <w:br/>
        <w:t>is easy to shew; that almost all of them heve a Reference to</w:t>
      </w:r>
      <w:r>
        <w:br/>
        <w:t>whet pass'd long hefore the Times in winch these Authors wrote;</w:t>
      </w:r>
      <w:r>
        <w:br/>
        <w:t xml:space="preserve">and that the Accounts handed down of </w:t>
      </w:r>
      <w:r>
        <w:rPr>
          <w:i/>
          <w:iCs/>
        </w:rPr>
        <w:t>Hcrephilius</w:t>
      </w:r>
      <w:r>
        <w:t xml:space="preserve"> and </w:t>
      </w:r>
      <w:r>
        <w:rPr>
          <w:i/>
          <w:iCs/>
        </w:rPr>
        <w:t>Erases</w:t>
      </w:r>
      <w:r>
        <w:rPr>
          <w:i/>
          <w:iCs/>
        </w:rPr>
        <w:br/>
        <w:t>stratus,</w:t>
      </w:r>
      <w:r>
        <w:t xml:space="preserve"> might have laid a Foundation for all that has been said</w:t>
      </w:r>
      <w:r>
        <w:br/>
        <w:t xml:space="preserve">upon that Subject. But, to return to </w:t>
      </w:r>
      <w:r>
        <w:rPr>
          <w:i/>
          <w:iCs/>
        </w:rPr>
        <w:t>Galen-,</w:t>
      </w:r>
      <w:r>
        <w:t xml:space="preserve"> taking it for</w:t>
      </w:r>
      <w:r>
        <w:br/>
        <w:t>granted, that he dissected some human Bodies, yet nothing is a</w:t>
      </w:r>
      <w:r>
        <w:br/>
        <w:t>more convincing Proof of his not haying dissected a sufficient</w:t>
      </w:r>
      <w:r>
        <w:br/>
        <w:t>Number, than his describing, in several Passages, the Parts of</w:t>
      </w:r>
      <w:r>
        <w:br/>
        <w:t>Apes, or some other Animals, instead of thofe of a Man. This</w:t>
      </w:r>
      <w:r>
        <w:br/>
        <w:t xml:space="preserve">has heen clearly shewn by </w:t>
      </w:r>
      <w:r>
        <w:rPr>
          <w:i/>
          <w:iCs/>
        </w:rPr>
        <w:t>Visulius</w:t>
      </w:r>
      <w:r>
        <w:t>; and those who have main-</w:t>
      </w:r>
      <w:r>
        <w:br/>
        <w:t>tinned the contrary, have been miserably blinded and misted by</w:t>
      </w:r>
      <w:r>
        <w:br/>
        <w:t xml:space="preserve">then superstitious Attachment to </w:t>
      </w:r>
      <w:r>
        <w:rPr>
          <w:i/>
          <w:iCs/>
        </w:rPr>
        <w:t>Galen.</w:t>
      </w:r>
      <w:r>
        <w:rPr>
          <w:i/>
          <w:iCs/>
        </w:rPr>
        <w:tab/>
        <w:t>.</w:t>
      </w:r>
      <w:r>
        <w:rPr>
          <w:i/>
          <w:iCs/>
        </w:rPr>
        <w:tab/>
        <w:t>. --</w:t>
      </w:r>
    </w:p>
    <w:p w14:paraId="20936A00" w14:textId="77777777" w:rsidR="00DB41A1" w:rsidRDefault="00000000">
      <w:r>
        <w:t xml:space="preserve">. But tho' </w:t>
      </w:r>
      <w:r>
        <w:rPr>
          <w:i/>
          <w:iCs/>
        </w:rPr>
        <w:t>Galen</w:t>
      </w:r>
      <w:r>
        <w:t xml:space="preserve"> has sometimes confounded the Parts of Beasts</w:t>
      </w:r>
      <w:r>
        <w:br/>
        <w:t>with those of Men, his Anatomy «nevertheless a Very valuable</w:t>
      </w:r>
      <w:r>
        <w:br/>
        <w:t xml:space="preserve">Work,- </w:t>
      </w:r>
      <w:r>
        <w:rPr>
          <w:i/>
          <w:iCs/>
        </w:rPr>
        <w:t>Fesolius</w:t>
      </w:r>
      <w:r>
        <w:t xml:space="preserve"> himself had a high Veneration for it; and,</w:t>
      </w:r>
      <w:r>
        <w:br/>
        <w:t>indeed, it mutt he own'd, that nothing could set the Merit of</w:t>
      </w:r>
      <w:r>
        <w:br/>
        <w:t>its Author in a fairer or truer Light than this Piece ; if it he true,</w:t>
      </w:r>
      <w:r>
        <w:br/>
        <w:t>as he says, that no one had wrote well on Anatomy before him,'</w:t>
      </w:r>
      <w:r>
        <w:br/>
        <w:t>and that he had made many important Discoveries in this Branch.</w:t>
      </w:r>
      <w:r>
        <w:br/>
        <w:t>os Physic. It is, indeed, possible, that, considering his Attach-</w:t>
      </w:r>
      <w:r>
        <w:br/>
        <w:t>ment to Anatomy, he might have made some Discoveries of his.</w:t>
      </w:r>
      <w:r>
        <w:br/>
        <w:t>own in that Science; tho', at the same time, his Propensity to</w:t>
      </w:r>
      <w:r>
        <w:br/>
        <w:t>commend himself must render, every thing he says, concerning</w:t>
      </w:r>
      <w:r>
        <w:br/>
        <w:t>himsels, suspected : But, the Truth is, whether he was the first</w:t>
      </w:r>
      <w:r>
        <w:br/>
        <w:t>who placed Anatomy on a good Foundation, or whether he</w:t>
      </w:r>
      <w:r>
        <w:br/>
        <w:t>raises ins own Character on the Labours of others ; from which, .</w:t>
      </w:r>
      <w:r>
        <w:br/>
        <w:t>at the same time, he has not drawn all the Advantage that could</w:t>
      </w:r>
      <w:r>
        <w:br/>
        <w:t>haveheen wish'd ; yet still 'tis very certain, that we should have</w:t>
      </w:r>
      <w:r>
        <w:br/>
        <w:t>suffer'd Very considerably if all his Anatomical Works had heen</w:t>
      </w:r>
      <w:r>
        <w:br/>
        <w:t>lost, since they are the only remaining Monuments of all that</w:t>
      </w:r>
      <w:r>
        <w:br/>
        <w:t>the Antients wrote upon that Subject; for what else we find,</w:t>
      </w:r>
      <w:r>
        <w:br/>
        <w:t>of that Nature, is-scarce worth Notice, if we except whet</w:t>
      </w:r>
      <w:r>
        <w:br/>
      </w:r>
      <w:r>
        <w:rPr>
          <w:i/>
          <w:iCs/>
        </w:rPr>
        <w:t>Aristotle</w:t>
      </w:r>
      <w:r>
        <w:t xml:space="preserve"> has given us upon that Head. 'Tis true, </w:t>
      </w:r>
      <w:r>
        <w:rPr>
          <w:i/>
          <w:iCs/>
        </w:rPr>
        <w:t>Galen</w:t>
      </w:r>
      <w:r>
        <w:t xml:space="preserve"> had</w:t>
      </w:r>
      <w:r>
        <w:br/>
        <w:t>not attain'd to Perfection; but neither can the Moderns pre-</w:t>
      </w:r>
      <w:r>
        <w:br/>
        <w:t xml:space="preserve">tend to that; and 'tin probable, that, without those </w:t>
      </w:r>
      <w:r>
        <w:rPr>
          <w:i/>
          <w:iCs/>
        </w:rPr>
        <w:t>Lights,</w:t>
      </w:r>
      <w:r>
        <w:rPr>
          <w:i/>
          <w:iCs/>
        </w:rPr>
        <w:br/>
      </w:r>
      <w:r>
        <w:t>with which he supplied the Very Men who have censur'd him,</w:t>
      </w:r>
      <w:r>
        <w:br/>
        <w:t>we should have still been in the Dark, with regard to a great</w:t>
      </w:r>
      <w:r>
        <w:br/>
        <w:t xml:space="preserve">Part of that which he has clearly demonstrated. </w:t>
      </w:r>
      <w:r>
        <w:rPr>
          <w:i/>
          <w:iCs/>
        </w:rPr>
        <w:t>Galen’s</w:t>
      </w:r>
      <w:r>
        <w:t xml:space="preserve"> two</w:t>
      </w:r>
      <w:r>
        <w:br/>
        <w:t xml:space="preserve">principal Treatises upon Anatomy are, his </w:t>
      </w:r>
      <w:r>
        <w:rPr>
          <w:i/>
          <w:iCs/>
        </w:rPr>
        <w:t>Anatomical Admini-..</w:t>
      </w:r>
      <w:r>
        <w:rPr>
          <w:i/>
          <w:iCs/>
        </w:rPr>
        <w:br/>
        <w:t>stratums,</w:t>
      </w:r>
      <w:r>
        <w:t xml:space="preserve"> and his Book </w:t>
      </w:r>
      <w:r>
        <w:rPr>
          <w:i/>
          <w:iCs/>
        </w:rPr>
        <w:t>On the Use of the Parts of the human</w:t>
      </w:r>
      <w:r>
        <w:rPr>
          <w:i/>
          <w:iCs/>
        </w:rPr>
        <w:br/>
        <w:t>Body.</w:t>
      </w:r>
      <w:r>
        <w:t xml:space="preserve"> The former contained fifteen Books, os winch the six</w:t>
      </w:r>
      <w:r>
        <w:br/>
        <w:t>last are lost: The latter, which we have complete, contains</w:t>
      </w:r>
      <w:r>
        <w:br/>
        <w:t xml:space="preserve">seventeen. We have also a Book of his, which treats </w:t>
      </w:r>
      <w:r>
        <w:rPr>
          <w:i/>
          <w:iCs/>
        </w:rPr>
        <w:t>Of the</w:t>
      </w:r>
      <w:r>
        <w:rPr>
          <w:i/>
          <w:iCs/>
        </w:rPr>
        <w:br/>
        <w:t>Bones</w:t>
      </w:r>
      <w:r>
        <w:t xml:space="preserve"> in particular; another. </w:t>
      </w:r>
      <w:r>
        <w:rPr>
          <w:i/>
          <w:iCs/>
        </w:rPr>
        <w:t>On the Dissections of the Muscles</w:t>
      </w:r>
      <w:r>
        <w:rPr>
          <w:i/>
          <w:iCs/>
        </w:rPr>
        <w:br/>
      </w:r>
      <w:r>
        <w:t xml:space="preserve">a third. </w:t>
      </w:r>
      <w:r>
        <w:rPr>
          <w:i/>
          <w:iCs/>
        </w:rPr>
        <w:t>On the Dissection of the Nerves,</w:t>
      </w:r>
      <w:r>
        <w:t xml:space="preserve"> which is imperfect;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fourth. </w:t>
      </w:r>
      <w:r>
        <w:rPr>
          <w:i/>
          <w:iCs/>
        </w:rPr>
        <w:t>On the Dessection of the Feins and Artcries</w:t>
      </w:r>
      <w:r>
        <w:t>; a fifth, in’</w:t>
      </w:r>
      <w:r>
        <w:br/>
        <w:t xml:space="preserve">which the Author proves, in Opposition to </w:t>
      </w:r>
      <w:r>
        <w:rPr>
          <w:i/>
          <w:iCs/>
        </w:rPr>
        <w:t>Erasistratus, That</w:t>
      </w:r>
      <w:r>
        <w:rPr>
          <w:i/>
          <w:iCs/>
        </w:rPr>
        <w:br/>
        <w:t>thcre is Blood in the Artcries</w:t>
      </w:r>
      <w:r>
        <w:t xml:space="preserve"> ; a sixth. </w:t>
      </w:r>
      <w:r>
        <w:rPr>
          <w:i/>
          <w:iCs/>
        </w:rPr>
        <w:t>On the Anatomy of the</w:t>
      </w:r>
      <w:r>
        <w:rPr>
          <w:i/>
          <w:iCs/>
        </w:rPr>
        <w:br/>
        <w:t>Matrix</w:t>
      </w:r>
      <w:r>
        <w:t xml:space="preserve"> ; a seventh. </w:t>
      </w:r>
      <w:r>
        <w:rPr>
          <w:i/>
          <w:iCs/>
        </w:rPr>
        <w:t>On the Organ os. Smelling</w:t>
      </w:r>
      <w:r>
        <w:t>; an eighth and</w:t>
      </w:r>
      <w:r>
        <w:br/>
        <w:t xml:space="preserve">ninth. </w:t>
      </w:r>
      <w:r>
        <w:rPr>
          <w:i/>
          <w:iCs/>
        </w:rPr>
        <w:t>On the Usefulness and Causes of Respiration</w:t>
      </w:r>
      <w:r>
        <w:t xml:space="preserve"> ; a tenth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an eleventh. </w:t>
      </w:r>
      <w:r>
        <w:rPr>
          <w:i/>
          <w:iCs/>
        </w:rPr>
        <w:t>On the Motion of the Muscles</w:t>
      </w:r>
      <w:r>
        <w:t xml:space="preserve"> ; a twelfth. </w:t>
      </w:r>
      <w:r>
        <w:rPr>
          <w:i/>
          <w:iCs/>
        </w:rPr>
        <w:t>On the</w:t>
      </w:r>
      <w:r>
        <w:rPr>
          <w:i/>
          <w:iCs/>
        </w:rPr>
        <w:br/>
        <w:t>Formation of the Foetus</w:t>
      </w:r>
      <w:r>
        <w:t xml:space="preserve"> ; and two others. </w:t>
      </w:r>
      <w:r>
        <w:rPr>
          <w:i/>
          <w:iCs/>
        </w:rPr>
        <w:t>Concerning the Seeded</w:t>
      </w:r>
      <w:r>
        <w:rPr>
          <w:i/>
          <w:iCs/>
        </w:rPr>
        <w:br/>
      </w:r>
      <w:r>
        <w:t>without taking into the Account whet we find concerning Ana-</w:t>
      </w:r>
      <w:r>
        <w:br/>
        <w:t xml:space="preserve">tomy, in his .Books </w:t>
      </w:r>
      <w:r>
        <w:rPr>
          <w:i/>
          <w:iCs/>
        </w:rPr>
        <w:t>On the Natural Faculties,</w:t>
      </w:r>
      <w:r>
        <w:t xml:space="preserve"> and elsewhere,</w:t>
      </w:r>
      <w:r>
        <w:br/>
        <w:t xml:space="preserve">scatter'd up and down his other Works. </w:t>
      </w:r>
      <w:r>
        <w:rPr>
          <w:i/>
          <w:iCs/>
        </w:rPr>
        <w:t>Galen</w:t>
      </w:r>
      <w:r>
        <w:t xml:space="preserve"> wrote se-</w:t>
      </w:r>
      <w:r>
        <w:br/>
        <w:t>Veral other Books, which are lost; in some of which he</w:t>
      </w:r>
      <w:r>
        <w:br/>
        <w:t xml:space="preserve">treated </w:t>
      </w:r>
      <w:r>
        <w:rPr>
          <w:i/>
          <w:iCs/>
        </w:rPr>
        <w:t>of the Anatomy of Hippocrates,</w:t>
      </w:r>
      <w:r>
        <w:t xml:space="preserve"> and in others of that</w:t>
      </w:r>
      <w:r>
        <w:br/>
        <w:t xml:space="preserve">of </w:t>
      </w:r>
      <w:r>
        <w:rPr>
          <w:i/>
          <w:iCs/>
        </w:rPr>
        <w:t>Erasistratus</w:t>
      </w:r>
      <w:r>
        <w:t xml:space="preserve">; in a third Work he treated of the </w:t>
      </w:r>
      <w:r>
        <w:rPr>
          <w:i/>
          <w:iCs/>
        </w:rPr>
        <w:t>Dissection of</w:t>
      </w:r>
      <w:r>
        <w:rPr>
          <w:i/>
          <w:iCs/>
        </w:rPr>
        <w:br/>
        <w:t>dead Bodies</w:t>
      </w:r>
      <w:r>
        <w:t xml:space="preserve"> ; and in a fourth </w:t>
      </w:r>
      <w:r>
        <w:rPr>
          <w:i/>
          <w:iCs/>
        </w:rPr>
        <w:t>concerning that of living Animals.</w:t>
      </w:r>
      <w:r>
        <w:rPr>
          <w:i/>
          <w:iCs/>
        </w:rPr>
        <w:br/>
      </w:r>
      <w:r>
        <w:lastRenderedPageBreak/>
        <w:t>It were to be wished, that all these had reach'd our Hands, bur</w:t>
      </w:r>
      <w:r>
        <w:br/>
        <w:t xml:space="preserve">especially those Pieces relating to the Anatomy of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Erasistratus</w:t>
      </w:r>
      <w:r>
        <w:t xml:space="preserve"> ; as also the Abridgments he made of the Ana-</w:t>
      </w:r>
      <w:r>
        <w:br/>
        <w:t xml:space="preserve">tomical Works of </w:t>
      </w:r>
      <w:r>
        <w:rPr>
          <w:i/>
          <w:iCs/>
        </w:rPr>
        <w:t>Lyeus</w:t>
      </w:r>
      <w:r>
        <w:t xml:space="preserve"> and </w:t>
      </w:r>
      <w:r>
        <w:rPr>
          <w:i/>
          <w:iCs/>
          <w:lang w:val="la-Latn" w:eastAsia="la-Latn" w:bidi="la-Latn"/>
        </w:rPr>
        <w:t>Marinus</w:t>
      </w:r>
      <w:r>
        <w:t>; the latter of whem</w:t>
      </w:r>
      <w:r>
        <w:br/>
        <w:t xml:space="preserve">wrote twenty Books, which were abridg'd by </w:t>
      </w:r>
      <w:r>
        <w:rPr>
          <w:i/>
          <w:iCs/>
        </w:rPr>
        <w:t>Galen,</w:t>
      </w:r>
      <w:r>
        <w:t xml:space="preserve"> and of</w:t>
      </w:r>
      <w:r>
        <w:br/>
        <w:t xml:space="preserve">which he has preserv’d the </w:t>
      </w:r>
      <w:r>
        <w:rPr>
          <w:lang w:val="la-Latn" w:eastAsia="la-Latn" w:bidi="la-Latn"/>
        </w:rPr>
        <w:t xml:space="preserve">Tities, </w:t>
      </w:r>
      <w:r>
        <w:t>which are so curious as to lay</w:t>
      </w:r>
      <w:r>
        <w:br/>
        <w:t xml:space="preserve">a just Foundation for our lamenting the Loss os so great </w:t>
      </w:r>
      <w:r>
        <w:rPr>
          <w:b/>
          <w:bCs/>
        </w:rPr>
        <w:t>a</w:t>
      </w:r>
      <w:r>
        <w:rPr>
          <w:b/>
          <w:bCs/>
        </w:rPr>
        <w:br/>
      </w:r>
      <w:r>
        <w:t>Work. - ' - .</w:t>
      </w:r>
    </w:p>
    <w:p w14:paraId="525647C2" w14:textId="77777777" w:rsidR="00DB41A1" w:rsidRDefault="00000000">
      <w:pPr>
        <w:ind w:firstLine="360"/>
      </w:pPr>
      <w:r>
        <w:t xml:space="preserve">But tho' </w:t>
      </w:r>
      <w:r>
        <w:rPr>
          <w:b/>
          <w:bCs/>
        </w:rPr>
        <w:t xml:space="preserve">we </w:t>
      </w:r>
      <w:r>
        <w:t xml:space="preserve">have not all </w:t>
      </w:r>
      <w:r>
        <w:rPr>
          <w:b/>
          <w:bCs/>
        </w:rPr>
        <w:t xml:space="preserve">the </w:t>
      </w:r>
      <w:r>
        <w:t xml:space="preserve">Works of </w:t>
      </w:r>
      <w:r>
        <w:rPr>
          <w:i/>
          <w:iCs/>
        </w:rPr>
        <w:t>Galen,</w:t>
      </w:r>
      <w:r>
        <w:rPr>
          <w:b/>
          <w:bCs/>
        </w:rPr>
        <w:t xml:space="preserve"> yet those we</w:t>
      </w:r>
      <w:r>
        <w:rPr>
          <w:b/>
          <w:bCs/>
        </w:rPr>
        <w:br/>
      </w:r>
      <w:r>
        <w:t>have, happen luckily to comprehend almost the Whole os his Ana-</w:t>
      </w:r>
      <w:r>
        <w:br/>
        <w:t xml:space="preserve">tomy; and if his </w:t>
      </w:r>
      <w:r>
        <w:rPr>
          <w:i/>
          <w:iCs/>
        </w:rPr>
        <w:t>Anatomical Administrations</w:t>
      </w:r>
      <w:r>
        <w:t xml:space="preserve"> are not complete,</w:t>
      </w:r>
      <w:r>
        <w:br/>
        <w:t>the other Books we have mention'd, and especially those con-</w:t>
      </w:r>
      <w:r>
        <w:br/>
        <w:t xml:space="preserve">cerning </w:t>
      </w:r>
      <w:r>
        <w:rPr>
          <w:b/>
          <w:bCs/>
        </w:rPr>
        <w:t xml:space="preserve">the </w:t>
      </w:r>
      <w:r>
        <w:rPr>
          <w:i/>
          <w:iCs/>
        </w:rPr>
        <w:t>Usee of the Parts,</w:t>
      </w:r>
      <w:r>
        <w:t xml:space="preserve"> supply that Defect; for this</w:t>
      </w:r>
      <w:r>
        <w:br/>
        <w:t xml:space="preserve">Book </w:t>
      </w:r>
      <w:r>
        <w:rPr>
          <w:i/>
          <w:iCs/>
        </w:rPr>
        <w:t>on the Use of the Parts,</w:t>
      </w:r>
      <w:r>
        <w:t xml:space="preserve"> is a Master-piece, which has been</w:t>
      </w:r>
      <w:r>
        <w:br/>
        <w:t xml:space="preserve">justly admired in all Ages, and which sufficientiy discovers </w:t>
      </w:r>
      <w:r>
        <w:rPr>
          <w:b/>
          <w:bCs/>
        </w:rPr>
        <w:t>the</w:t>
      </w:r>
      <w:r>
        <w:rPr>
          <w:b/>
          <w:bCs/>
        </w:rPr>
        <w:br/>
      </w:r>
      <w:r>
        <w:t>Extent of its Author's Genius ; since .in it the Physician, as</w:t>
      </w:r>
      <w:r>
        <w:br w:type="page"/>
      </w:r>
    </w:p>
    <w:p w14:paraId="530BBB70" w14:textId="77777777" w:rsidR="00DB41A1" w:rsidRDefault="00000000">
      <w:pPr>
        <w:ind w:firstLine="360"/>
      </w:pPr>
      <w:r>
        <w:lastRenderedPageBreak/>
        <w:t>well'aS the Philosopher,: may find Satisfaction. But what, in a</w:t>
      </w:r>
      <w:r>
        <w:br/>
        <w:t>particular Manner, strikes Christians with. Admiration . is,</w:t>
      </w:r>
      <w:r>
        <w:br/>
        <w:t>that seance, -.tho’ a Heathen', yetineknowledg'd One God, all-</w:t>
      </w:r>
      <w:r>
        <w:br/>
        <w:t>wise, all-good, and alt-powerfi4,:the Creator of Man, and of</w:t>
      </w:r>
      <w:r>
        <w:br/>
        <w:t>all other Animals, The Words he uses, jin one Passage of this</w:t>
      </w:r>
      <w:r>
        <w:br/>
        <w:t>Book, have , not only strong .Sense, but-also something os a</w:t>
      </w:r>
      <w:r>
        <w:br/>
        <w:t xml:space="preserve">divine and striking Energy, in them </w:t>
      </w:r>
      <w:r>
        <w:rPr>
          <w:i/>
          <w:iCs/>
        </w:rPr>
        <w:t>[De. usu.Part. Lib.</w:t>
      </w:r>
      <w:r>
        <w:t xml:space="preserve"> 3I</w:t>
      </w:r>
      <w:r>
        <w:br/>
      </w:r>
      <w:r>
        <w:rPr>
          <w:i/>
          <w:iCs/>
        </w:rPr>
        <w:t>Cap.</w:t>
      </w:r>
      <w:r>
        <w:rPr>
          <w:b/>
          <w:bCs/>
        </w:rPr>
        <w:t xml:space="preserve"> IoJ : </w:t>
      </w:r>
      <w:r>
        <w:rPr>
          <w:i/>
          <w:iCs/>
        </w:rPr>
        <w:t>In writing these Boohs, SaysAae, I compose .d true</w:t>
      </w:r>
      <w:r>
        <w:rPr>
          <w:i/>
          <w:iCs/>
        </w:rPr>
        <w:br/>
        <w:t>and real Hymn to that awful Being, taho formed us all ,.and, in</w:t>
      </w:r>
      <w:r>
        <w:rPr>
          <w:i/>
          <w:iCs/>
        </w:rPr>
        <w:br/>
        <w:t>my Opinion,</w:t>
      </w:r>
      <w:r>
        <w:rPr>
          <w:b/>
          <w:bCs/>
        </w:rPr>
        <w:t xml:space="preserve"> TRUE RELIGION </w:t>
      </w:r>
      <w:r>
        <w:rPr>
          <w:i/>
          <w:iCs/>
        </w:rPr>
        <w:t>dees not so much consist in sacri-</w:t>
      </w:r>
      <w:r>
        <w:rPr>
          <w:i/>
          <w:iCs/>
        </w:rPr>
        <w:br/>
        <w:t>ficing many Hecatombs on his -Altars, or in making him rich and</w:t>
      </w:r>
      <w:r>
        <w:rPr>
          <w:i/>
          <w:iCs/>
        </w:rPr>
        <w:br/>
        <w:t>costly Presents psi- the mostfragrant and exquisite Perfumes', as in</w:t>
      </w:r>
      <w:r>
        <w:rPr>
          <w:i/>
          <w:iCs/>
        </w:rPr>
        <w:br/>
        <w:t>being .persuaded .ourselves, ana endeavouring to persuade others,</w:t>
      </w:r>
      <w:r>
        <w:rPr>
          <w:i/>
          <w:iCs/>
        </w:rPr>
        <w:br/>
        <w:t>. that he is possessed of -unerring lfrifdom, irresistible Power, and</w:t>
      </w:r>
      <w:r>
        <w:rPr>
          <w:i/>
          <w:iCs/>
        </w:rPr>
        <w:br/>
        <w:t>allrdisseusutesuaodnefs:- For his having ranged all Things in that</w:t>
      </w:r>
      <w:r>
        <w:rPr>
          <w:i/>
          <w:iCs/>
        </w:rPr>
        <w:br/>
        <w:t>Order and Disposition, which is best calculated for the Continua-</w:t>
      </w:r>
    </w:p>
    <w:p w14:paraId="042288FD" w14:textId="77777777" w:rsidR="00DB41A1" w:rsidRDefault="00000000">
      <w:pPr>
        <w:ind w:firstLine="360"/>
      </w:pPr>
      <w:r>
        <w:rPr>
          <w:i/>
          <w:iCs/>
        </w:rPr>
        <w:t>- tion of theirorofpeativeBsingss and his having condescended to distri-</w:t>
      </w:r>
      <w:r>
        <w:rPr>
          <w:i/>
          <w:iCs/>
        </w:rPr>
        <w:br/>
        <w:t>bute his Favours to all his Works, is a glaring Proof of his Good-</w:t>
      </w:r>
      <w:r>
        <w:rPr>
          <w:i/>
          <w:iCs/>
        </w:rPr>
        <w:br/>
        <w:t>nes.s, which calls aloud suso our Hymns. . His having found the</w:t>
      </w:r>
      <w:r>
        <w:rPr>
          <w:i/>
          <w:iCs/>
        </w:rPr>
        <w:br/>
        <w:t>Means necessary for the Establishment ana Preservation of this</w:t>
      </w:r>
      <w:r>
        <w:rPr>
          <w:i/>
          <w:iCs/>
        </w:rPr>
        <w:br/>
        <w:t>beautiful Ordcr and Disposition, sis an incontestable Proof os. his</w:t>
      </w:r>
      <w:r>
        <w:rPr>
          <w:i/>
          <w:iCs/>
        </w:rPr>
        <w:br/>
        <w:t>FVis.dom, as his having done every thing he pleased, is of his Om-</w:t>
      </w:r>
    </w:p>
    <w:p w14:paraId="3BEE0875" w14:textId="77777777" w:rsidR="00DB41A1" w:rsidRDefault="00000000">
      <w:pPr>
        <w:ind w:left="360" w:hanging="360"/>
      </w:pPr>
      <w:r>
        <w:rPr>
          <w:i/>
          <w:iCs/>
        </w:rPr>
        <w:t>. nipotence.</w:t>
      </w:r>
      <w:r>
        <w:t xml:space="preserve"> ’Tis not in one Passage only, that </w:t>
      </w:r>
      <w:r>
        <w:rPr>
          <w:i/>
          <w:iCs/>
        </w:rPr>
        <w:t>Galen</w:t>
      </w:r>
      <w:r>
        <w:t xml:space="preserve"> talks in this</w:t>
      </w:r>
      <w:r>
        <w:br/>
        <w:t>exalted Strain ; these are fo much the genuine Sentiments of his</w:t>
      </w:r>
      <w:r>
        <w:br/>
        <w:t>Heart, that-he loses no Opportunity of inculcating them, and</w:t>
      </w:r>
      <w:r>
        <w:br/>
        <w:t xml:space="preserve">confuting, at the same time the </w:t>
      </w:r>
      <w:r>
        <w:rPr>
          <w:i/>
          <w:iCs/>
        </w:rPr>
        <w:t>Epicureans,</w:t>
      </w:r>
      <w:r>
        <w:t xml:space="preserve"> who maintained,</w:t>
      </w:r>
      <w:r>
        <w:br/>
        <w:t>that this beautiful-and harmonious Frame of Nature was the</w:t>
      </w:r>
      <w:r>
        <w:br/>
        <w:t>blind Result os a fortuitous Concourse os Atoms. 'Tis.true,</w:t>
      </w:r>
    </w:p>
    <w:p w14:paraId="35C75356" w14:textId="77777777" w:rsidR="00DB41A1" w:rsidRDefault="00000000">
      <w:pPr>
        <w:ind w:left="360" w:hanging="360"/>
      </w:pPr>
      <w:r>
        <w:t xml:space="preserve">. that [ </w:t>
      </w:r>
      <w:r>
        <w:rPr>
          <w:i/>
          <w:iCs/>
        </w:rPr>
        <w:t>De usa Parti Lib.</w:t>
      </w:r>
      <w:r>
        <w:t xml:space="preserve"> IT. </w:t>
      </w:r>
      <w:r>
        <w:rPr>
          <w:i/>
          <w:iCs/>
        </w:rPr>
        <w:t>Cap.</w:t>
      </w:r>
      <w:r>
        <w:t xml:space="preserve"> 14. J he opposes </w:t>
      </w:r>
      <w:r>
        <w:rPr>
          <w:i/>
          <w:iCs/>
        </w:rPr>
        <w:t>Moses.</w:t>
      </w:r>
      <w:r>
        <w:rPr>
          <w:i/>
          <w:iCs/>
        </w:rPr>
        <w:br/>
      </w:r>
      <w:r>
        <w:t xml:space="preserve">for having maintain'd, that the </w:t>
      </w:r>
      <w:r>
        <w:rPr>
          <w:i/>
          <w:iCs/>
        </w:rPr>
        <w:t>Will,</w:t>
      </w:r>
      <w:r>
        <w:t xml:space="preserve"> or. sole Command of</w:t>
      </w:r>
      <w:r>
        <w:br/>
        <w:t xml:space="preserve">GOD, was the only Cause of all Things. </w:t>
      </w:r>
      <w:r>
        <w:rPr>
          <w:i/>
          <w:iCs/>
        </w:rPr>
        <w:t>Galen</w:t>
      </w:r>
      <w:r>
        <w:t xml:space="preserve"> does not ad-</w:t>
      </w:r>
      <w:r>
        <w:br/>
        <w:t xml:space="preserve">mit os this Principleos </w:t>
      </w:r>
      <w:r>
        <w:rPr>
          <w:i/>
          <w:iCs/>
        </w:rPr>
        <w:t>Moses,,</w:t>
      </w:r>
      <w:r>
        <w:t xml:space="preserve"> except the Will of GOD be taken</w:t>
      </w:r>
      <w:r>
        <w:br/>
        <w:t>in Conjunction with the Choice which he made of the most</w:t>
      </w:r>
      <w:r>
        <w:br/>
        <w:t>proper Materials, for. answering the particular ends, he had pro-</w:t>
      </w:r>
      <w:r>
        <w:br/>
        <w:t>posed to-himsels, after having known what was really best, with</w:t>
      </w:r>
      <w:r>
        <w:br/>
        <w:t>regard to the Arrangement of each Body ; for, says our Author,</w:t>
      </w:r>
      <w:r>
        <w:br/>
        <w:t>GOD could not have form’d Man out of a Stone, nor an Ox</w:t>
      </w:r>
      <w:r>
        <w:br/>
        <w:t xml:space="preserve">or a Horse.outOf a Parcel </w:t>
      </w:r>
      <w:r>
        <w:rPr>
          <w:lang w:val="la-Latn" w:eastAsia="la-Latn" w:bidi="la-Latn"/>
        </w:rPr>
        <w:t xml:space="preserve">ofAshes. </w:t>
      </w:r>
      <w:r>
        <w:rPr>
          <w:i/>
          <w:iCs/>
        </w:rPr>
        <w:t>Galen</w:t>
      </w:r>
      <w:r>
        <w:t xml:space="preserve"> did not reflect, that,’</w:t>
      </w:r>
      <w:r>
        <w:br/>
        <w:t>as GoD was the Master and Creator of Matter, so his Will was</w:t>
      </w:r>
      <w:r>
        <w:br/>
        <w:t>sufficient to snake any Part of it assume that particular Form,</w:t>
      </w:r>
      <w:r>
        <w:br/>
        <w:t>and .all those other Modifications, which were requisite for;</w:t>
      </w:r>
      <w:r>
        <w:br/>
        <w:t xml:space="preserve">answering his ends.. </w:t>
      </w:r>
      <w:r>
        <w:rPr>
          <w:i/>
          <w:iCs/>
        </w:rPr>
        <w:t>Is Epicurus,</w:t>
      </w:r>
      <w:r>
        <w:t xml:space="preserve"> bewitched aS he was with</w:t>
      </w:r>
      <w:r>
        <w:br/>
        <w:t>his Atoms, had acknowledg'd the Supreme Cause of their Ar-</w:t>
      </w:r>
      <w:r>
        <w:br/>
        <w:t>rangement, - he would have reason'd better upon this Subject than-</w:t>
      </w:r>
      <w:r>
        <w:br/>
      </w:r>
      <w:r>
        <w:rPr>
          <w:i/>
          <w:iCs/>
        </w:rPr>
        <w:t>Galen</w:t>
      </w:r>
      <w:r>
        <w:t>; hot'</w:t>
      </w:r>
      <w:r>
        <w:rPr>
          <w:i/>
          <w:iCs/>
        </w:rPr>
        <w:t>Galen</w:t>
      </w:r>
      <w:r>
        <w:t xml:space="preserve"> was misted </w:t>
      </w:r>
      <w:r>
        <w:rPr>
          <w:i/>
          <w:iCs/>
        </w:rPr>
        <w:t>lig. Plata,</w:t>
      </w:r>
      <w:r>
        <w:t xml:space="preserve"> or </w:t>
      </w:r>
      <w:r>
        <w:rPr>
          <w:i/>
          <w:iCs/>
        </w:rPr>
        <w:t>Aristotle,</w:t>
      </w:r>
      <w:r>
        <w:t xml:space="preserve"> and not by</w:t>
      </w:r>
    </w:p>
    <w:p w14:paraId="3AD4D41F" w14:textId="77777777" w:rsidR="00DB41A1" w:rsidRDefault="00000000">
      <w:pPr>
        <w:tabs>
          <w:tab w:val="left" w:pos="2499"/>
          <w:tab w:val="left" w:pos="4621"/>
          <w:tab w:val="left" w:pos="5114"/>
        </w:tabs>
        <w:ind w:firstLine="360"/>
      </w:pPr>
      <w:r>
        <w:rPr>
          <w:i/>
          <w:iCs/>
        </w:rPr>
        <w:t>. Epicurus, suet" .</w:t>
      </w:r>
      <w:r>
        <w:rPr>
          <w:i/>
          <w:iCs/>
        </w:rPr>
        <w:tab/>
        <w:t>. \ . .. . si .</w:t>
      </w:r>
      <w:r>
        <w:rPr>
          <w:i/>
          <w:iCs/>
        </w:rPr>
        <w:tab/>
        <w:t>'.</w:t>
      </w:r>
      <w:r>
        <w:rPr>
          <w:i/>
          <w:iCs/>
        </w:rPr>
        <w:tab/>
        <w:t>.</w:t>
      </w:r>
    </w:p>
    <w:p w14:paraId="11DA86DA" w14:textId="77777777" w:rsidR="00DB41A1" w:rsidRDefault="00000000">
      <w:pPr>
        <w:ind w:firstLine="360"/>
      </w:pPr>
      <w:r>
        <w:rPr>
          <w:b/>
          <w:bCs/>
        </w:rPr>
        <w:t xml:space="preserve">. ’ .'i </w:t>
      </w:r>
      <w:r>
        <w:t>The younger SoRANUs EpHESItrs,</w:t>
      </w:r>
    </w:p>
    <w:p w14:paraId="077407A8" w14:textId="77777777" w:rsidR="00DB41A1" w:rsidRDefault="00000000">
      <w:pPr>
        <w:tabs>
          <w:tab w:val="left" w:pos="2269"/>
          <w:tab w:val="left" w:leader="dot" w:pos="2737"/>
          <w:tab w:val="left" w:pos="3946"/>
          <w:tab w:val="left" w:pos="4311"/>
          <w:tab w:val="left" w:pos="4621"/>
          <w:tab w:val="left" w:pos="5709"/>
        </w:tabs>
        <w:ind w:firstLine="360"/>
      </w:pPr>
      <w:r>
        <w:rPr>
          <w:i/>
          <w:iCs/>
        </w:rPr>
        <w:t>. ' -</w:t>
      </w:r>
      <w:r>
        <w:rPr>
          <w:i/>
          <w:iCs/>
        </w:rPr>
        <w:tab/>
        <w:t>l</w:t>
      </w:r>
      <w:r>
        <w:rPr>
          <w:i/>
          <w:iCs/>
        </w:rPr>
        <w:tab/>
      </w:r>
      <w:r>
        <w:rPr>
          <w:b/>
          <w:bCs/>
        </w:rPr>
        <w:t>'. J '. i '</w:t>
      </w:r>
      <w:r>
        <w:rPr>
          <w:b/>
          <w:bCs/>
        </w:rPr>
        <w:tab/>
        <w:t>. -</w:t>
      </w:r>
      <w:r>
        <w:rPr>
          <w:b/>
          <w:bCs/>
        </w:rPr>
        <w:tab/>
        <w:t>'</w:t>
      </w:r>
      <w:r>
        <w:rPr>
          <w:b/>
          <w:bCs/>
        </w:rPr>
        <w:tab/>
      </w:r>
      <w:r>
        <w:rPr>
          <w:b/>
          <w:bCs/>
          <w:vertAlign w:val="superscript"/>
        </w:rPr>
        <w:t>:</w:t>
      </w:r>
      <w:r>
        <w:rPr>
          <w:b/>
          <w:bCs/>
        </w:rPr>
        <w:tab/>
        <w:t>‘</w:t>
      </w:r>
    </w:p>
    <w:p w14:paraId="09565CD3" w14:textId="77777777" w:rsidR="00DB41A1" w:rsidRDefault="00000000">
      <w:pPr>
        <w:ind w:firstLine="360"/>
      </w:pPr>
      <w:r>
        <w:t xml:space="preserve">was contemporary withGaAx; he first practised Physic at </w:t>
      </w:r>
      <w:r>
        <w:rPr>
          <w:i/>
          <w:iCs/>
        </w:rPr>
        <w:t>Alex-.,</w:t>
      </w:r>
      <w:r>
        <w:rPr>
          <w:i/>
          <w:iCs/>
        </w:rPr>
        <w:br/>
        <w:t>aastria,</w:t>
      </w:r>
      <w:r>
        <w:t xml:space="preserve"> and afterwards at </w:t>
      </w:r>
      <w:r>
        <w:rPr>
          <w:i/>
          <w:iCs/>
        </w:rPr>
        <w:t>Rtjmey</w:t>
      </w:r>
      <w:r>
        <w:t xml:space="preserve"> He wrote a . Treatise on the</w:t>
      </w:r>
      <w:r>
        <w:br/>
        <w:t>-Disordersof Women. .</w:t>
      </w:r>
    </w:p>
    <w:p w14:paraId="5133C53F" w14:textId="77777777" w:rsidR="00DB41A1" w:rsidRDefault="00000000">
      <w:pPr>
        <w:ind w:firstLine="360"/>
      </w:pPr>
      <w:r>
        <w:rPr>
          <w:i/>
          <w:iCs/>
        </w:rPr>
        <w:t>There</w:t>
      </w:r>
      <w:r>
        <w:t xml:space="preserve"> is a Treatise on the Uterus, printed in </w:t>
      </w:r>
      <w:r>
        <w:rPr>
          <w:i/>
          <w:iCs/>
        </w:rPr>
        <w:t>Greek Rt Paris,</w:t>
      </w:r>
      <w:r>
        <w:rPr>
          <w:i/>
          <w:iCs/>
        </w:rPr>
        <w:br/>
      </w:r>
      <w:r>
        <w:t xml:space="preserve">I55I. which is supposed to hea Fragment of the Book of </w:t>
      </w:r>
      <w:r>
        <w:rPr>
          <w:i/>
          <w:iCs/>
          <w:lang w:val="la-Latn" w:eastAsia="la-Latn" w:bidi="la-Latn"/>
        </w:rPr>
        <w:t>Sora-</w:t>
      </w:r>
      <w:r>
        <w:rPr>
          <w:i/>
          <w:iCs/>
          <w:lang w:val="la-Latn" w:eastAsia="la-Latn" w:bidi="la-Latn"/>
        </w:rPr>
        <w:br/>
        <w:t>nus</w:t>
      </w:r>
      <w:r>
        <w:rPr>
          <w:lang w:val="la-Latn" w:eastAsia="la-Latn" w:bidi="la-Latn"/>
        </w:rPr>
        <w:t xml:space="preserve"> </w:t>
      </w:r>
      <w:r>
        <w:t>aheve-mention'd.</w:t>
      </w:r>
    </w:p>
    <w:p w14:paraId="4A22DD60" w14:textId="77777777" w:rsidR="00DB41A1" w:rsidRDefault="00000000">
      <w:pPr>
        <w:ind w:firstLine="360"/>
      </w:pPr>
      <w:r>
        <w:t xml:space="preserve">In the </w:t>
      </w:r>
      <w:r>
        <w:rPr>
          <w:i/>
          <w:iCs/>
        </w:rPr>
        <w:t>Fenice</w:t>
      </w:r>
      <w:r>
        <w:t xml:space="preserve"> Edition of </w:t>
      </w:r>
      <w:r>
        <w:rPr>
          <w:i/>
          <w:iCs/>
          <w:lang w:val="la-Latn" w:eastAsia="la-Latn" w:bidi="la-Latn"/>
        </w:rPr>
        <w:t>Visullas,</w:t>
      </w:r>
      <w:r>
        <w:rPr>
          <w:lang w:val="la-Latn" w:eastAsia="la-Latn" w:bidi="la-Latn"/>
        </w:rPr>
        <w:t xml:space="preserve"> </w:t>
      </w:r>
      <w:r>
        <w:t>1604. the Anatomy of the</w:t>
      </w:r>
      <w:r>
        <w:br/>
        <w:t xml:space="preserve">Matrix, - from </w:t>
      </w:r>
      <w:r>
        <w:rPr>
          <w:i/>
          <w:iCs/>
          <w:lang w:val="la-Latn" w:eastAsia="la-Latn" w:bidi="la-Latn"/>
        </w:rPr>
        <w:t>Soranus,</w:t>
      </w:r>
      <w:r>
        <w:rPr>
          <w:lang w:val="la-Latn" w:eastAsia="la-Latn" w:bidi="la-Latn"/>
        </w:rPr>
        <w:t xml:space="preserve"> </w:t>
      </w:r>
      <w:r>
        <w:t xml:space="preserve">is publish'd </w:t>
      </w:r>
      <w:r>
        <w:rPr>
          <w:i/>
          <w:iCs/>
        </w:rPr>
        <w:t>pri-s.atin.</w:t>
      </w:r>
      <w:r>
        <w:t xml:space="preserve"> And the same</w:t>
      </w:r>
      <w:r>
        <w:br/>
        <w:t xml:space="preserve">Treatise was printed, together with the Works </w:t>
      </w:r>
      <w:r>
        <w:rPr>
          <w:i/>
          <w:iCs/>
        </w:rPr>
        <w:t>Ds Theophilus</w:t>
      </w:r>
      <w:r>
        <w:rPr>
          <w:i/>
          <w:iCs/>
        </w:rPr>
        <w:br/>
        <w:t>Protafpatarius,</w:t>
      </w:r>
      <w:r>
        <w:t xml:space="preserve"> at </w:t>
      </w:r>
      <w:r>
        <w:rPr>
          <w:i/>
          <w:iCs/>
        </w:rPr>
        <w:t>Paris,</w:t>
      </w:r>
      <w:r>
        <w:t xml:space="preserve"> I556. </w:t>
      </w:r>
      <w:r>
        <w:rPr>
          <w:i/>
          <w:iCs/>
        </w:rPr>
        <w:t>Suo.'</w:t>
      </w:r>
    </w:p>
    <w:p w14:paraId="36937D66" w14:textId="77777777" w:rsidR="00DB41A1" w:rsidRDefault="00000000">
      <w:pPr>
        <w:tabs>
          <w:tab w:val="left" w:pos="2499"/>
          <w:tab w:val="left" w:pos="4621"/>
        </w:tabs>
        <w:ind w:left="360" w:hanging="360"/>
      </w:pPr>
      <w:r>
        <w:rPr>
          <w:b/>
          <w:bCs/>
        </w:rPr>
        <w:t>THEOPHILUS PROTAsRAT</w:t>
      </w:r>
      <w:r>
        <w:rPr>
          <w:b/>
          <w:bCs/>
          <w:lang w:val="la-Latn" w:eastAsia="la-Latn" w:bidi="la-Latn"/>
        </w:rPr>
        <w:t xml:space="preserve">ARIUS, </w:t>
      </w:r>
      <w:r>
        <w:t>or rather PRO</w:t>
      </w:r>
      <w:r>
        <w:rPr>
          <w:b/>
          <w:bCs/>
        </w:rPr>
        <w:t>TAs-</w:t>
      </w:r>
      <w:r>
        <w:rPr>
          <w:b/>
          <w:bCs/>
        </w:rPr>
        <w:br/>
        <w:t>- --C-</w:t>
      </w:r>
      <w:r>
        <w:rPr>
          <w:b/>
          <w:bCs/>
        </w:rPr>
        <w:tab/>
        <w:t>PATHARIUS,</w:t>
      </w:r>
      <w:r>
        <w:rPr>
          <w:b/>
          <w:bCs/>
        </w:rPr>
        <w:tab/>
        <w:t>i-</w:t>
      </w:r>
    </w:p>
    <w:p w14:paraId="533E7D82" w14:textId="77777777" w:rsidR="00DB41A1" w:rsidRDefault="00000000">
      <w:pPr>
        <w:tabs>
          <w:tab w:val="left" w:pos="2737"/>
          <w:tab w:val="left" w:pos="4311"/>
        </w:tabs>
        <w:ind w:firstLine="360"/>
      </w:pPr>
      <w:r>
        <w:t xml:space="preserve">a </w:t>
      </w:r>
      <w:r>
        <w:rPr>
          <w:i/>
          <w:iCs/>
        </w:rPr>
        <w:t>Greek</w:t>
      </w:r>
      <w:r>
        <w:t xml:space="preserve"> Anatomical Author, lived, according to </w:t>
      </w:r>
      <w:r>
        <w:rPr>
          <w:i/>
          <w:iCs/>
          <w:lang w:val="la-Latn" w:eastAsia="la-Latn" w:bidi="la-Latn"/>
        </w:rPr>
        <w:t>Fabricius,</w:t>
      </w:r>
      <w:r>
        <w:rPr>
          <w:lang w:val="la-Latn" w:eastAsia="la-Latn" w:bidi="la-Latn"/>
        </w:rPr>
        <w:t xml:space="preserve"> </w:t>
      </w:r>
      <w:r>
        <w:t>in the</w:t>
      </w:r>
      <w:r>
        <w:br/>
        <w:t xml:space="preserve">Time of the Emperor </w:t>
      </w:r>
      <w:r>
        <w:rPr>
          <w:i/>
          <w:iCs/>
        </w:rPr>
        <w:t>Heraclius:</w:t>
      </w:r>
      <w:r>
        <w:t xml:space="preserve"> He was undoubtedly a Chri-</w:t>
      </w:r>
      <w:r>
        <w:br/>
        <w:t>stian, and probably a Monk, as he is styled in some antientManu-</w:t>
      </w:r>
      <w:r>
        <w:br/>
        <w:t xml:space="preserve">scripts. He wrote five Books, </w:t>
      </w:r>
      <w:r>
        <w:rPr>
          <w:lang w:val="el-GR" w:eastAsia="el-GR" w:bidi="el-GR"/>
        </w:rPr>
        <w:t>περὶ κατασκευῆς ἀνθρωπίνου</w:t>
      </w:r>
      <w:r>
        <w:rPr>
          <w:lang w:val="el-GR" w:eastAsia="el-GR" w:bidi="el-GR"/>
        </w:rPr>
        <w:br/>
        <w:t xml:space="preserve">σώματος. </w:t>
      </w:r>
      <w:r>
        <w:rPr>
          <w:i/>
          <w:iCs/>
        </w:rPr>
        <w:t>Os. the Fabrsc of the' human Body,</w:t>
      </w:r>
      <w:r>
        <w:t xml:space="preserve"> in which he is</w:t>
      </w:r>
      <w:r>
        <w:br/>
        <w:t xml:space="preserve">said to have epitomiz'd’ excellently GW«r </w:t>
      </w:r>
      <w:r>
        <w:rPr>
          <w:i/>
          <w:iCs/>
        </w:rPr>
        <w:t>of theUse of the Parts ;</w:t>
      </w:r>
      <w:r>
        <w:rPr>
          <w:i/>
          <w:iCs/>
        </w:rPr>
        <w:br/>
      </w:r>
      <w:r>
        <w:t>and besides mentions some things not to be found in any pre-</w:t>
      </w:r>
      <w:r>
        <w:br/>
        <w:t xml:space="preserve">ceding Author. Thus he </w:t>
      </w:r>
      <w:r>
        <w:rPr>
          <w:lang w:val="la-Latn" w:eastAsia="la-Latn" w:bidi="la-Latn"/>
        </w:rPr>
        <w:t xml:space="preserve">asseris, </w:t>
      </w:r>
      <w:r>
        <w:t>that the first Pair of Nerves,</w:t>
      </w:r>
      <w:r>
        <w:br/>
        <w:t>arising from the first Ventricles of the Brain, is extended to both</w:t>
      </w:r>
      <w:r>
        <w:br/>
        <w:t>the Nostrils ; and that by means of these. Smells are convey'd</w:t>
      </w:r>
      <w:r>
        <w:br/>
        <w:t>io the Brain.</w:t>
      </w:r>
      <w:r>
        <w:tab/>
        <w:t xml:space="preserve">I </w:t>
      </w:r>
      <w:r>
        <w:rPr>
          <w:lang w:val="el-GR" w:eastAsia="el-GR" w:bidi="el-GR"/>
        </w:rPr>
        <w:t xml:space="preserve">ὰ </w:t>
      </w:r>
      <w:r>
        <w:t>so: .</w:t>
      </w:r>
      <w:r>
        <w:tab/>
        <w:t>- ...</w:t>
      </w:r>
    </w:p>
    <w:p w14:paraId="1F61BAB2" w14:textId="77777777" w:rsidR="00DB41A1" w:rsidRDefault="00000000">
      <w:pPr>
        <w:ind w:firstLine="360"/>
      </w:pPr>
      <w:r>
        <w:t>' Thus also he says, that two Muscles are concern'd in shut-</w:t>
      </w:r>
      <w:r>
        <w:br/>
        <w:t>ting the Fye-lids, . but that they are open’d by one only.</w:t>
      </w:r>
    </w:p>
    <w:p w14:paraId="034409AC" w14:textId="77777777" w:rsidR="00DB41A1" w:rsidRDefault="00000000">
      <w:pPr>
        <w:ind w:firstLine="360"/>
      </w:pPr>
      <w:r>
        <w:t>’ According to him, the Substance of the Tongue is mus-</w:t>
      </w:r>
    </w:p>
    <w:p w14:paraId="6433B824" w14:textId="77777777" w:rsidR="00DB41A1" w:rsidRDefault="00000000">
      <w:pPr>
        <w:ind w:firstLine="360"/>
      </w:pPr>
      <w:r>
        <w:t xml:space="preserve">. eular. ~ </w:t>
      </w:r>
      <w:r>
        <w:rPr>
          <w:lang w:val="el-GR" w:eastAsia="el-GR" w:bidi="el-GR"/>
        </w:rPr>
        <w:t>τ</w:t>
      </w:r>
    </w:p>
    <w:p w14:paraId="2F2C20D0" w14:textId="77777777" w:rsidR="00DB41A1" w:rsidRDefault="00000000">
      <w:pPr>
        <w:tabs>
          <w:tab w:val="left" w:pos="4910"/>
        </w:tabs>
        <w:ind w:firstLine="360"/>
      </w:pPr>
      <w:r>
        <w:t>He also first descrihed a very strong Ligament, which is corn-</w:t>
      </w:r>
      <w:r>
        <w:br/>
      </w:r>
      <w:r>
        <w:rPr>
          <w:lang w:val="la-Latn" w:eastAsia="la-Latn" w:bidi="la-Latn"/>
        </w:rPr>
        <w:t xml:space="preserve">Inori, </w:t>
      </w:r>
      <w:r>
        <w:t>to, and fixes all the Articulations of the .Vertebras. This</w:t>
      </w:r>
      <w:r>
        <w:br/>
        <w:t>Passage is Very remarkable, ' and, as it may serve as: a Specimen</w:t>
      </w:r>
      <w:r>
        <w:br/>
        <w:t xml:space="preserve">of his Work, T shall insert.Ied </w:t>
      </w:r>
      <w:r>
        <w:rPr>
          <w:lang w:val="el-GR" w:eastAsia="el-GR" w:bidi="el-GR"/>
        </w:rPr>
        <w:t>Ἐπειδὴ δὲ καὶ κήπταν ἐμελλεν ο</w:t>
      </w:r>
      <w:r>
        <w:rPr>
          <w:lang w:val="el-GR" w:eastAsia="el-GR" w:bidi="el-GR"/>
        </w:rPr>
        <w:br/>
        <w:t>ἄνθρωπος, καὶ ἀνανεήειν,ἄκ ηρκέθη' ή ἀγαθή σίν Θεοῦ πρα'νοια εις μονουρ</w:t>
      </w:r>
      <w:r>
        <w:rPr>
          <w:lang w:val="el-GR" w:eastAsia="el-GR" w:bidi="el-GR"/>
        </w:rPr>
        <w:br/>
        <w:t>τῆς κατὰ μερος συνδοὐρτας δεσμης τίς σπονδύλουστ . ἀναχκαία γάρ</w:t>
      </w:r>
      <w:r>
        <w:rPr>
          <w:lang w:val="el-GR" w:eastAsia="el-GR" w:bidi="el-GR"/>
        </w:rPr>
        <w:br/>
      </w:r>
      <w:r>
        <w:rPr>
          <w:i/>
          <w:iCs/>
        </w:rPr>
        <w:t xml:space="preserve">Kt </w:t>
      </w:r>
      <w:r>
        <w:rPr>
          <w:i/>
          <w:iCs/>
          <w:lang w:val="la-Latn" w:eastAsia="la-Latn" w:bidi="la-Latn"/>
        </w:rPr>
        <w:t>fr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ΐχυρὰ ἤ χράύσ άλαί ἔξωθεν μὲν τῆς ἀκάνθης της ῥάχεως,</w:t>
      </w:r>
      <w:r>
        <w:rPr>
          <w:lang w:val="el-GR" w:eastAsia="el-GR" w:bidi="el-GR"/>
        </w:rPr>
        <w:br/>
      </w:r>
      <w:r>
        <w:rPr>
          <w:lang w:val="el-GR" w:eastAsia="el-GR" w:bidi="el-GR"/>
        </w:rPr>
        <w:lastRenderedPageBreak/>
        <w:t xml:space="preserve">ἐπέθηκε σύνδεσμον, ξανθὸν .μὲντη </w:t>
      </w:r>
      <w:r>
        <w:rPr>
          <w:i/>
          <w:iCs/>
          <w:lang w:val="la-Latn" w:eastAsia="la-Latn" w:bidi="la-Latn"/>
        </w:rPr>
        <w:t>yfetiZ, r&amp;u&amp;yesmsmhe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δὲ τη οῦσίῳ,</w:t>
      </w:r>
      <w:r>
        <w:rPr>
          <w:lang w:val="el-GR" w:eastAsia="el-GR" w:bidi="el-GR"/>
        </w:rPr>
        <w:br/>
        <w:t>ἀπὸ κεφαλης ἄκρας συνδῦντα ἀπάσας διαρθράσεςς τῶν σπονδύλων</w:t>
      </w:r>
      <w:r>
        <w:rPr>
          <w:lang w:val="el-GR" w:eastAsia="el-GR" w:bidi="el-GR"/>
        </w:rPr>
        <w:br/>
        <w:t>κοινὸν σύνδεσμον. .</w:t>
      </w:r>
      <w:r>
        <w:rPr>
          <w:lang w:val="el-GR" w:eastAsia="el-GR" w:bidi="el-GR"/>
        </w:rPr>
        <w:tab/>
        <w:t>' , -</w:t>
      </w:r>
    </w:p>
    <w:p w14:paraId="4AF38CF9" w14:textId="77777777" w:rsidR="00DB41A1" w:rsidRDefault="00000000">
      <w:pPr>
        <w:ind w:firstLine="360"/>
      </w:pPr>
      <w:r>
        <w:rPr>
          <w:i/>
          <w:iCs/>
          <w:vertAlign w:val="superscript"/>
          <w:lang w:val="el-GR" w:eastAsia="el-GR" w:bidi="el-GR"/>
        </w:rPr>
        <w:t>: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But as it is necessetrsefor a Man to bend himselfforwards, and</w:t>
      </w:r>
      <w:r>
        <w:rPr>
          <w:i/>
          <w:iCs/>
        </w:rPr>
        <w:br/>
        <w:t>backwards, ip did not seem sufficient t</w:t>
      </w:r>
      <w:r>
        <w:rPr>
          <w:i/>
          <w:iCs/>
          <w:vertAlign w:val="subscript"/>
        </w:rPr>
        <w:t>0</w:t>
      </w:r>
      <w:r>
        <w:rPr>
          <w:i/>
          <w:iCs/>
        </w:rPr>
        <w:t xml:space="preserve"> the good. Providence of</w:t>
      </w:r>
      <w:r>
        <w:rPr>
          <w:i/>
          <w:iCs/>
        </w:rPr>
        <w:br/>
      </w:r>
      <w:r>
        <w:t xml:space="preserve">GoD </w:t>
      </w:r>
      <w:r>
        <w:rPr>
          <w:i/>
          <w:iCs/>
        </w:rPr>
        <w:t>io s.urnisu each particular Articulation of the Vertebra with</w:t>
      </w:r>
      <w:r>
        <w:rPr>
          <w:i/>
          <w:iCs/>
        </w:rPr>
        <w:br/>
        <w:t>proper Ligaments, which, however, dre very ncoriscar-i. and of</w:t>
      </w:r>
    </w:p>
    <w:p w14:paraId="7C741C3F" w14:textId="77777777" w:rsidR="00DB41A1" w:rsidRDefault="00000000">
      <w:r>
        <w:rPr>
          <w:i/>
          <w:iCs/>
        </w:rPr>
        <w:t>great Use; but, besides these, it added, mt the Outside oftdo Spine</w:t>
      </w:r>
      <w:r>
        <w:rPr>
          <w:i/>
          <w:iCs/>
        </w:rPr>
        <w:br/>
        <w:t xml:space="preserve">of the Back, a Ligament of a yellow Colour, and api </w:t>
      </w:r>
      <w:r>
        <w:rPr>
          <w:i/>
          <w:iCs/>
          <w:vertAlign w:val="subscript"/>
        </w:rPr>
        <w:t>a</w:t>
      </w:r>
      <w:r>
        <w:rPr>
          <w:i/>
          <w:iCs/>
        </w:rPr>
        <w:t xml:space="preserve"> ngrqyeo-</w:t>
      </w:r>
      <w:r>
        <w:rPr>
          <w:i/>
          <w:iCs/>
        </w:rPr>
        <w:br/>
        <w:t>cartilagineous Substance, as a common Ligament t</w:t>
      </w:r>
      <w:r>
        <w:rPr>
          <w:i/>
          <w:iCs/>
          <w:vertAlign w:val="subscript"/>
        </w:rPr>
        <w:t>0</w:t>
      </w:r>
      <w:r>
        <w:rPr>
          <w:i/>
          <w:iCs/>
        </w:rPr>
        <w:t xml:space="preserve"> dll the Arti~</w:t>
      </w:r>
      <w:r>
        <w:rPr>
          <w:i/>
          <w:iCs/>
        </w:rPr>
        <w:br/>
        <w:t>eulations of the 'Virtebra of the Spine. -</w:t>
      </w:r>
    </w:p>
    <w:p w14:paraId="0D6C9D64" w14:textId="77777777" w:rsidR="00DB41A1" w:rsidRDefault="00000000">
      <w:pPr>
        <w:tabs>
          <w:tab w:val="left" w:pos="1631"/>
        </w:tabs>
      </w:pPr>
      <w:r>
        <w:t>. 'Tis probable, that this Author also knew, that th</w:t>
      </w:r>
      <w:r>
        <w:rPr>
          <w:vertAlign w:val="subscript"/>
        </w:rPr>
        <w:t>e</w:t>
      </w:r>
      <w:r>
        <w:t xml:space="preserve"> Substance</w:t>
      </w:r>
      <w:r>
        <w:br/>
        <w:t>of the Testicles is Vascular; for he takes Notice of a prodigious</w:t>
      </w:r>
      <w:r>
        <w:br/>
        <w:t>Number of capillary Veffeis, as fine as a Spider's Web, which</w:t>
      </w:r>
      <w:r>
        <w:br/>
        <w:t>he says, are dispersed in the glandular Substa</w:t>
      </w:r>
      <w:r>
        <w:rPr>
          <w:vertAlign w:val="subscript"/>
        </w:rPr>
        <w:t>nce</w:t>
      </w:r>
      <w:r>
        <w:t xml:space="preserve"> ut ch</w:t>
      </w:r>
      <w:r>
        <w:rPr>
          <w:vertAlign w:val="subscript"/>
        </w:rPr>
        <w:t>e</w:t>
      </w:r>
      <w:r>
        <w:t>te</w:t>
      </w:r>
      <w:r>
        <w:br/>
        <w:t>Parts. '</w:t>
      </w:r>
      <w:r>
        <w:tab/>
        <w:t>’</w:t>
      </w:r>
    </w:p>
    <w:p w14:paraId="1ADECC96" w14:textId="77777777" w:rsidR="00DB41A1" w:rsidRDefault="00000000">
      <w:pPr>
        <w:tabs>
          <w:tab w:val="left" w:pos="2273"/>
          <w:tab w:val="left" w:pos="2880"/>
          <w:tab w:val="left" w:pos="3869"/>
          <w:tab w:val="left" w:pos="4978"/>
        </w:tabs>
      </w:pPr>
      <w:r>
        <w:t xml:space="preserve">rv This Work of </w:t>
      </w:r>
      <w:r>
        <w:rPr>
          <w:i/>
          <w:iCs/>
        </w:rPr>
        <w:t>Theophilus</w:t>
      </w:r>
      <w:r>
        <w:t xml:space="preserve"> was publish'd at </w:t>
      </w:r>
      <w:r>
        <w:rPr>
          <w:i/>
          <w:iCs/>
        </w:rPr>
        <w:t>Paris in Greek, in</w:t>
      </w:r>
      <w:r>
        <w:rPr>
          <w:i/>
          <w:iCs/>
        </w:rPr>
        <w:br/>
      </w:r>
      <w:r>
        <w:t>I555- S</w:t>
      </w:r>
      <w:r>
        <w:rPr>
          <w:vertAlign w:val="superscript"/>
        </w:rPr>
        <w:t>w</w:t>
      </w:r>
      <w:r>
        <w:t xml:space="preserve">* Dr. </w:t>
      </w:r>
      <w:r>
        <w:rPr>
          <w:i/>
          <w:iCs/>
        </w:rPr>
        <w:t>Douglas</w:t>
      </w:r>
      <w:r>
        <w:t xml:space="preserve"> informs us, that it was also publish'd in</w:t>
      </w:r>
      <w:r>
        <w:br/>
      </w:r>
      <w:r>
        <w:rPr>
          <w:i/>
          <w:iCs/>
        </w:rPr>
        <w:t>Greek</w:t>
      </w:r>
      <w:r>
        <w:t xml:space="preserve"> at </w:t>
      </w:r>
      <w:r>
        <w:rPr>
          <w:i/>
          <w:iCs/>
          <w:lang w:val="la-Latn" w:eastAsia="la-Latn" w:bidi="la-Latn"/>
        </w:rPr>
        <w:t>P</w:t>
      </w:r>
      <w:r>
        <w:rPr>
          <w:i/>
          <w:iCs/>
        </w:rPr>
        <w:t>aris,</w:t>
      </w:r>
      <w:r>
        <w:t xml:space="preserve"> I54O. Bur, I am afraid, this may h</w:t>
      </w:r>
      <w:r>
        <w:rPr>
          <w:vertAlign w:val="subscript"/>
        </w:rPr>
        <w:t>e a</w:t>
      </w:r>
      <w:r>
        <w:t xml:space="preserve"> Mistake ;</w:t>
      </w:r>
      <w:r>
        <w:br/>
        <w:t xml:space="preserve">for </w:t>
      </w:r>
      <w:r>
        <w:rPr>
          <w:i/>
          <w:iCs/>
        </w:rPr>
        <w:t>Pander Linden</w:t>
      </w:r>
      <w:r>
        <w:t xml:space="preserve"> and </w:t>
      </w:r>
      <w:r>
        <w:rPr>
          <w:i/>
          <w:iCs/>
          <w:lang w:val="la-Latn" w:eastAsia="la-Latn" w:bidi="la-Latn"/>
        </w:rPr>
        <w:t>Fabricius</w:t>
      </w:r>
      <w:r>
        <w:rPr>
          <w:lang w:val="la-Latn" w:eastAsia="la-Latn" w:bidi="la-Latn"/>
        </w:rPr>
        <w:t xml:space="preserve"> </w:t>
      </w:r>
      <w:r>
        <w:t xml:space="preserve">inform us, that the </w:t>
      </w:r>
      <w:r>
        <w:rPr>
          <w:i/>
          <w:iCs/>
        </w:rPr>
        <w:t>Parti</w:t>
      </w:r>
      <w:r>
        <w:rPr>
          <w:i/>
          <w:iCs/>
        </w:rPr>
        <w:br/>
      </w:r>
      <w:r>
        <w:t xml:space="preserve">Edition of I540. is only the </w:t>
      </w:r>
      <w:r>
        <w:rPr>
          <w:i/>
          <w:iCs/>
        </w:rPr>
        <w:t>Latin</w:t>
      </w:r>
      <w:r>
        <w:t xml:space="preserve"> Translation of 7</w:t>
      </w:r>
      <w:r>
        <w:rPr>
          <w:i/>
          <w:iCs/>
          <w:lang w:val="la-Latn" w:eastAsia="la-Latn" w:bidi="la-Latn"/>
        </w:rPr>
        <w:t xml:space="preserve">unius </w:t>
      </w:r>
      <w:r>
        <w:rPr>
          <w:i/>
          <w:iCs/>
        </w:rPr>
        <w:t>Paulus '</w:t>
      </w:r>
      <w:r>
        <w:rPr>
          <w:i/>
          <w:iCs/>
        </w:rPr>
        <w:br/>
        <w:t>'Crajfus ,</w:t>
      </w:r>
      <w:r>
        <w:t xml:space="preserve"> but aS I have never seep this Edition, I cannot deter-</w:t>
      </w:r>
      <w:r>
        <w:br/>
        <w:t xml:space="preserve">mine it. </w:t>
      </w:r>
      <w:r>
        <w:rPr>
          <w:i/>
          <w:iCs/>
          <w:lang w:val="la-Latn" w:eastAsia="la-Latn" w:bidi="la-Latn"/>
        </w:rPr>
        <w:t>Fabricius</w:t>
      </w:r>
      <w:r>
        <w:rPr>
          <w:lang w:val="la-Latn" w:eastAsia="la-Latn" w:bidi="la-Latn"/>
        </w:rPr>
        <w:t xml:space="preserve"> </w:t>
      </w:r>
      <w:r>
        <w:t xml:space="preserve">has given thin wholeTreatise in </w:t>
      </w:r>
      <w:r>
        <w:rPr>
          <w:i/>
          <w:iCs/>
        </w:rPr>
        <w:t>Greek</w:t>
      </w:r>
      <w:r>
        <w:t xml:space="preserve"> and</w:t>
      </w:r>
      <w:r>
        <w:br/>
      </w:r>
      <w:r>
        <w:rPr>
          <w:i/>
          <w:iCs/>
        </w:rPr>
        <w:t>Latin,</w:t>
      </w:r>
      <w:r>
        <w:t xml:space="preserve"> at the End of the twelfth Volume of lim </w:t>
      </w:r>
      <w:r>
        <w:rPr>
          <w:i/>
          <w:iCs/>
        </w:rPr>
        <w:t>Eibliotheca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Graeca. </w:t>
      </w:r>
      <w:r>
        <w:rPr>
          <w:i/>
          <w:iCs/>
        </w:rPr>
        <w:t>. -- so '</w:t>
      </w:r>
      <w:r>
        <w:rPr>
          <w:i/>
          <w:iCs/>
        </w:rPr>
        <w:tab/>
        <w:t>’ -</w:t>
      </w:r>
      <w:r>
        <w:rPr>
          <w:i/>
          <w:iCs/>
        </w:rPr>
        <w:tab/>
        <w:t>- -</w:t>
      </w:r>
      <w:r>
        <w:rPr>
          <w:i/>
          <w:iCs/>
        </w:rPr>
        <w:tab/>
        <w:t>-</w:t>
      </w:r>
      <w:r>
        <w:rPr>
          <w:i/>
          <w:iCs/>
        </w:rPr>
        <w:tab/>
        <w:t>. .</w:t>
      </w:r>
    </w:p>
    <w:p w14:paraId="705B665D" w14:textId="77777777" w:rsidR="00DB41A1" w:rsidRDefault="00000000">
      <w:pPr>
        <w:ind w:firstLine="360"/>
      </w:pPr>
      <w:r>
        <w:t xml:space="preserve">The above-rnention'd Tranflation was also publish'd at </w:t>
      </w:r>
      <w:r>
        <w:rPr>
          <w:i/>
          <w:iCs/>
        </w:rPr>
        <w:t>Venice,</w:t>
      </w:r>
      <w:r>
        <w:rPr>
          <w:i/>
          <w:iCs/>
        </w:rPr>
        <w:br/>
      </w:r>
      <w:r>
        <w:t xml:space="preserve">I536. </w:t>
      </w:r>
      <w:r>
        <w:rPr>
          <w:i/>
          <w:iCs/>
        </w:rPr>
        <w:t>Suo. nt. Basu,</w:t>
      </w:r>
      <w:r>
        <w:t xml:space="preserve"> I539. 4to. and, with some other Authors,</w:t>
      </w:r>
      <w:r>
        <w:br/>
        <w:t xml:space="preserve">at </w:t>
      </w:r>
      <w:r>
        <w:rPr>
          <w:i/>
          <w:iCs/>
        </w:rPr>
        <w:t>Basil,</w:t>
      </w:r>
      <w:r>
        <w:t xml:space="preserve"> 158I.</w:t>
      </w:r>
    </w:p>
    <w:p w14:paraId="7D72EFBF" w14:textId="77777777" w:rsidR="00DB41A1" w:rsidRDefault="00000000">
      <w:r>
        <w:t xml:space="preserve">" .. This </w:t>
      </w:r>
      <w:r>
        <w:rPr>
          <w:i/>
          <w:iCs/>
        </w:rPr>
        <w:t>Theophilus</w:t>
      </w:r>
      <w:r>
        <w:t xml:space="preserve"> is also Author of several other Medicinal</w:t>
      </w:r>
      <w:r>
        <w:br/>
        <w:t>Treatises. . -</w:t>
      </w:r>
    </w:p>
    <w:p w14:paraId="3D647D3B" w14:textId="77777777" w:rsidR="00DB41A1" w:rsidRDefault="00000000">
      <w:pPr>
        <w:tabs>
          <w:tab w:val="left" w:pos="5232"/>
        </w:tabs>
        <w:ind w:left="360" w:hanging="360"/>
      </w:pPr>
      <w:r>
        <w:t>: The next Anatomical Author IS</w:t>
      </w:r>
      <w:r>
        <w:br/>
      </w:r>
      <w:r>
        <w:rPr>
          <w:b/>
          <w:bCs/>
        </w:rPr>
        <w:t>ORIBASIUS.</w:t>
      </w:r>
      <w:r>
        <w:rPr>
          <w:b/>
          <w:bCs/>
        </w:rPr>
        <w:tab/>
        <w:t>'</w:t>
      </w:r>
    </w:p>
    <w:p w14:paraId="53250A3D" w14:textId="77777777" w:rsidR="00DB41A1" w:rsidRDefault="00000000">
      <w:pPr>
        <w:tabs>
          <w:tab w:val="left" w:pos="5017"/>
          <w:tab w:val="left" w:pos="5410"/>
        </w:tabs>
      </w:pPr>
      <w:r>
        <w:t>He, in two large Books, has described all the Parts then known,</w:t>
      </w:r>
      <w:r>
        <w:br/>
        <w:t>of the human Body, and assign’d the proper Office t</w:t>
      </w:r>
      <w:r>
        <w:rPr>
          <w:vertAlign w:val="subscript"/>
        </w:rPr>
        <w:t>o</w:t>
      </w:r>
      <w:r>
        <w:t xml:space="preserve"> each of</w:t>
      </w:r>
      <w:r>
        <w:br/>
        <w:t xml:space="preserve">them ; but he has added little to what </w:t>
      </w:r>
      <w:r>
        <w:rPr>
          <w:i/>
          <w:iCs/>
        </w:rPr>
        <w:t>Galen</w:t>
      </w:r>
      <w:r>
        <w:t xml:space="preserve"> has discoursed </w:t>
      </w:r>
      <w:r>
        <w:rPr>
          <w:vertAlign w:val="subscript"/>
        </w:rPr>
        <w:t>o</w:t>
      </w:r>
      <w:r>
        <w:t>s</w:t>
      </w:r>
      <w:r>
        <w:br/>
        <w:t>in his Anatomical Works ; and upon the account of thin Trea-</w:t>
      </w:r>
      <w:r>
        <w:br/>
        <w:t>tise, rather than os any other of his Writings, he deserves the</w:t>
      </w:r>
      <w:r>
        <w:br/>
        <w:t xml:space="preserve">Name given him of </w:t>
      </w:r>
      <w:r>
        <w:rPr>
          <w:i/>
          <w:iCs/>
          <w:lang w:val="la-Latn" w:eastAsia="la-Latn" w:bidi="la-Latn"/>
        </w:rPr>
        <w:t>Simia Galeni,</w:t>
      </w:r>
      <w:r>
        <w:rPr>
          <w:lang w:val="la-Latn" w:eastAsia="la-Latn" w:bidi="la-Latn"/>
        </w:rPr>
        <w:t xml:space="preserve"> </w:t>
      </w:r>
      <w:r>
        <w:t xml:space="preserve">the Ape of </w:t>
      </w:r>
      <w:r>
        <w:rPr>
          <w:i/>
          <w:iCs/>
        </w:rPr>
        <w:t>Galen.</w:t>
      </w:r>
      <w:r>
        <w:t xml:space="preserve"> Only</w:t>
      </w:r>
      <w:r>
        <w:br/>
        <w:t xml:space="preserve">one thing we find, -which is either omitted by </w:t>
      </w:r>
      <w:r>
        <w:rPr>
          <w:i/>
          <w:iCs/>
        </w:rPr>
        <w:t>Galen,</w:t>
      </w:r>
      <w:r>
        <w:t xml:space="preserve"> or is</w:t>
      </w:r>
      <w:r>
        <w:br/>
        <w:t xml:space="preserve">lost, together with some other of </w:t>
      </w:r>
      <w:r>
        <w:rPr>
          <w:i/>
          <w:iCs/>
        </w:rPr>
        <w:t>Galeofs</w:t>
      </w:r>
      <w:r>
        <w:t xml:space="preserve"> Works, the first</w:t>
      </w:r>
      <w:r>
        <w:br/>
        <w:t>Description of the Salivary Glands, which is this: On '</w:t>
      </w:r>
      <w:r>
        <w:br/>
        <w:t>" each Side os the Tongue lie the Orifices of the Vessels,</w:t>
      </w:r>
      <w:r>
        <w:br/>
        <w:t>" which discharge the Spittie, and into which you may pur</w:t>
      </w:r>
      <w:r>
        <w:br/>
        <w:t>" a Prohe. These Veffeis take their Rise from the Root of.</w:t>
      </w:r>
      <w:r>
        <w:br/>
        <w:t xml:space="preserve">".the Tongue, where the Glands are situated. They </w:t>
      </w:r>
      <w:r>
        <w:rPr>
          <w:lang w:val="la-Latn" w:eastAsia="la-Latn" w:bidi="la-Latn"/>
        </w:rPr>
        <w:t>riso</w:t>
      </w:r>
      <w:r>
        <w:rPr>
          <w:lang w:val="la-Latn" w:eastAsia="la-Latn" w:bidi="la-Latn"/>
        </w:rPr>
        <w:br/>
      </w:r>
      <w:r>
        <w:t>" from these Glands, in much such a manner as Arteries usual-</w:t>
      </w:r>
      <w:r>
        <w:br/>
        <w:t>ly do, and convey the Salivary Liquor, which moistens the</w:t>
      </w:r>
      <w:r>
        <w:br/>
        <w:t>" Tongue, and all the adjacent Parts of the Mouth." See</w:t>
      </w:r>
      <w:r>
        <w:br/>
      </w:r>
      <w:r>
        <w:rPr>
          <w:b/>
          <w:bCs/>
        </w:rPr>
        <w:t>ORIBASIUS.</w:t>
      </w:r>
      <w:r>
        <w:rPr>
          <w:b/>
          <w:bCs/>
        </w:rPr>
        <w:tab/>
        <w:t>. -</w:t>
      </w:r>
      <w:r>
        <w:rPr>
          <w:b/>
          <w:bCs/>
        </w:rPr>
        <w:tab/>
        <w:t>'</w:t>
      </w:r>
    </w:p>
    <w:p w14:paraId="4F069CC7" w14:textId="77777777" w:rsidR="00DB41A1" w:rsidRDefault="00000000">
      <w:r>
        <w:rPr>
          <w:b/>
          <w:bCs/>
        </w:rPr>
        <w:t>NEMESIUS</w:t>
      </w:r>
    </w:p>
    <w:p w14:paraId="4BB9573C" w14:textId="77777777" w:rsidR="00DB41A1" w:rsidRDefault="00000000">
      <w:pPr>
        <w:ind w:firstLine="360"/>
      </w:pPr>
      <w:r>
        <w:t>is: an Author' whose Name must by uro means he omitted</w:t>
      </w:r>
      <w:r>
        <w:br/>
        <w:t xml:space="preserve">in a History of Anatomy. He was Bishop of </w:t>
      </w:r>
      <w:r>
        <w:rPr>
          <w:i/>
          <w:iCs/>
        </w:rPr>
        <w:t>Emis.su,</w:t>
      </w:r>
      <w:r>
        <w:t xml:space="preserve"> a City</w:t>
      </w:r>
      <w:r>
        <w:br/>
        <w:t xml:space="preserve">of </w:t>
      </w:r>
      <w:r>
        <w:rPr>
          <w:i/>
          <w:iCs/>
        </w:rPr>
        <w:t>Phoenicia,</w:t>
      </w:r>
      <w:r>
        <w:t xml:space="preserve"> at the latter End of the fourth Century r He</w:t>
      </w:r>
      <w:r>
        <w:br/>
        <w:t xml:space="preserve">wrote a Treatise </w:t>
      </w:r>
      <w:r>
        <w:rPr>
          <w:lang w:val="el-GR" w:eastAsia="el-GR" w:bidi="el-GR"/>
        </w:rPr>
        <w:t xml:space="preserve">περὶ φύσεως άνθρώπου. </w:t>
      </w:r>
      <w:r>
        <w:rPr>
          <w:i/>
          <w:iCs/>
        </w:rPr>
        <w:t xml:space="preserve">Os. the </w:t>
      </w:r>
      <w:r>
        <w:rPr>
          <w:i/>
          <w:iCs/>
          <w:lang w:val="la-Latn" w:eastAsia="la-Latn" w:bidi="la-Latn"/>
        </w:rPr>
        <w:t xml:space="preserve">Nature </w:t>
      </w:r>
      <w:r>
        <w:rPr>
          <w:i/>
          <w:iCs/>
        </w:rPr>
        <w:t>of Man,.</w:t>
      </w:r>
      <w:r>
        <w:rPr>
          <w:i/>
          <w:iCs/>
        </w:rPr>
        <w:br/>
      </w:r>
      <w:r>
        <w:t>of which there have been the following Editions:</w:t>
      </w:r>
    </w:p>
    <w:p w14:paraId="20546394" w14:textId="77777777" w:rsidR="00DB41A1" w:rsidRDefault="00000000">
      <w:pPr>
        <w:ind w:firstLine="360"/>
      </w:pPr>
      <w:r>
        <w:rPr>
          <w:i/>
          <w:iCs/>
        </w:rPr>
        <w:t>. Antverpiae,</w:t>
      </w:r>
      <w:r>
        <w:t xml:space="preserve"> I565. </w:t>
      </w:r>
      <w:r>
        <w:rPr>
          <w:i/>
          <w:iCs/>
        </w:rPr>
        <w:t>Svo. in Greek,</w:t>
      </w:r>
      <w:r>
        <w:t xml:space="preserve"> with the </w:t>
      </w:r>
      <w:r>
        <w:rPr>
          <w:i/>
          <w:iCs/>
        </w:rPr>
        <w:t>Latin</w:t>
      </w:r>
      <w:r>
        <w:t xml:space="preserve"> Trandin-</w:t>
      </w:r>
      <w:r>
        <w:br/>
        <w:t xml:space="preserve">tion of </w:t>
      </w:r>
      <w:r>
        <w:rPr>
          <w:i/>
          <w:iCs/>
        </w:rPr>
        <w:t>Nicasius Ellebodius. ‘</w:t>
      </w:r>
    </w:p>
    <w:p w14:paraId="607CE2E1" w14:textId="77777777" w:rsidR="00DB41A1" w:rsidRDefault="00000000">
      <w:pPr>
        <w:ind w:firstLine="360"/>
      </w:pPr>
      <w:r>
        <w:rPr>
          <w:i/>
          <w:iCs/>
        </w:rPr>
        <w:t>.: Oxon,</w:t>
      </w:r>
      <w:r>
        <w:t xml:space="preserve"> I67I. </w:t>
      </w:r>
      <w:r>
        <w:rPr>
          <w:i/>
          <w:iCs/>
        </w:rPr>
        <w:t>Svo.. Greek</w:t>
      </w:r>
      <w:r>
        <w:t xml:space="preserve"> and </w:t>
      </w:r>
      <w:r>
        <w:rPr>
          <w:i/>
          <w:iCs/>
        </w:rPr>
        <w:t>Latin.</w:t>
      </w:r>
    </w:p>
    <w:p w14:paraId="3218C1D5" w14:textId="77777777" w:rsidR="00DB41A1" w:rsidRDefault="00000000">
      <w:pPr>
        <w:ind w:firstLine="360"/>
      </w:pPr>
      <w:r>
        <w:rPr>
          <w:i/>
          <w:iCs/>
        </w:rPr>
        <w:t>Pander Linden</w:t>
      </w:r>
      <w:r>
        <w:t xml:space="preserve"> and </w:t>
      </w:r>
      <w:r>
        <w:rPr>
          <w:i/>
          <w:iCs/>
        </w:rPr>
        <w:t>Douglas</w:t>
      </w:r>
      <w:r>
        <w:t xml:space="preserve"> mention an Edition at </w:t>
      </w:r>
      <w:r>
        <w:rPr>
          <w:i/>
          <w:iCs/>
        </w:rPr>
        <w:t>Antwerp,</w:t>
      </w:r>
      <w:r>
        <w:rPr>
          <w:i/>
          <w:iCs/>
        </w:rPr>
        <w:br/>
      </w:r>
      <w:r>
        <w:t xml:space="preserve">1584. </w:t>
      </w:r>
      <w:r>
        <w:rPr>
          <w:i/>
          <w:iCs/>
        </w:rPr>
        <w:t>Suo.</w:t>
      </w:r>
      <w:r>
        <w:t xml:space="preserve"> but </w:t>
      </w:r>
      <w:r>
        <w:rPr>
          <w:i/>
          <w:iCs/>
        </w:rPr>
        <w:t>Fabr’ocius</w:t>
      </w:r>
      <w:r>
        <w:t xml:space="preserve"> takes no Notice of it.</w:t>
      </w:r>
    </w:p>
    <w:p w14:paraId="7AD0D806" w14:textId="77777777" w:rsidR="00DB41A1" w:rsidRDefault="00000000">
      <w:pPr>
        <w:tabs>
          <w:tab w:val="left" w:pos="3783"/>
        </w:tabs>
        <w:ind w:firstLine="360"/>
      </w:pPr>
      <w:r>
        <w:t xml:space="preserve">A </w:t>
      </w:r>
      <w:r>
        <w:rPr>
          <w:i/>
          <w:iCs/>
        </w:rPr>
        <w:t>Latin</w:t>
      </w:r>
      <w:r>
        <w:t xml:space="preserve"> Tranflation by </w:t>
      </w:r>
      <w:r>
        <w:rPr>
          <w:i/>
          <w:iCs/>
        </w:rPr>
        <w:t>Georgius Falla,</w:t>
      </w:r>
      <w:r>
        <w:t xml:space="preserve"> was printed at </w:t>
      </w:r>
      <w:r>
        <w:rPr>
          <w:i/>
          <w:iCs/>
        </w:rPr>
        <w:t>Ant..</w:t>
      </w:r>
      <w:r>
        <w:rPr>
          <w:i/>
          <w:iCs/>
        </w:rPr>
        <w:br/>
        <w:t>lumerpo</w:t>
      </w:r>
      <w:r>
        <w:t xml:space="preserve"> X538.</w:t>
      </w:r>
      <w:r>
        <w:tab/>
        <w:t>-</w:t>
      </w:r>
    </w:p>
    <w:p w14:paraId="38FC619B" w14:textId="77777777" w:rsidR="00DB41A1" w:rsidRDefault="00000000">
      <w:pPr>
        <w:tabs>
          <w:tab w:val="left" w:pos="367"/>
        </w:tabs>
        <w:ind w:firstLine="360"/>
      </w:pPr>
      <w:r>
        <w:t>-</w:t>
      </w:r>
      <w:r>
        <w:tab/>
        <w:t xml:space="preserve">An </w:t>
      </w:r>
      <w:r>
        <w:rPr>
          <w:i/>
          <w:iCs/>
        </w:rPr>
        <w:t>English</w:t>
      </w:r>
      <w:r>
        <w:t xml:space="preserve"> Tranflation was printed </w:t>
      </w:r>
      <w:r>
        <w:rPr>
          <w:i/>
          <w:iCs/>
        </w:rPr>
        <w:t>London,</w:t>
      </w:r>
      <w:r>
        <w:t xml:space="preserve"> I636. </w:t>
      </w:r>
      <w:r>
        <w:rPr>
          <w:i/>
          <w:iCs/>
        </w:rPr>
        <w:t>Suo.</w:t>
      </w:r>
    </w:p>
    <w:p w14:paraId="453941DD" w14:textId="77777777" w:rsidR="00DB41A1" w:rsidRDefault="00000000">
      <w:pPr>
        <w:ind w:firstLine="360"/>
      </w:pPr>
      <w:r>
        <w:t xml:space="preserve">As to the Anatomical Discoveries of </w:t>
      </w:r>
      <w:r>
        <w:rPr>
          <w:i/>
          <w:iCs/>
        </w:rPr>
        <w:t>Ncrnesius,</w:t>
      </w:r>
      <w:r>
        <w:t xml:space="preserve"> Dr. </w:t>
      </w:r>
      <w:r>
        <w:rPr>
          <w:i/>
          <w:iCs/>
        </w:rPr>
        <w:t>Freind</w:t>
      </w:r>
      <w:r>
        <w:rPr>
          <w:i/>
          <w:iCs/>
        </w:rPr>
        <w:br/>
      </w:r>
      <w:r>
        <w:t>makes the following Reflections:</w:t>
      </w:r>
    </w:p>
    <w:p w14:paraId="40A08ADC" w14:textId="77777777" w:rsidR="00DB41A1" w:rsidRDefault="00000000">
      <w:pPr>
        <w:tabs>
          <w:tab w:val="left" w:pos="367"/>
        </w:tabs>
        <w:ind w:firstLine="360"/>
      </w:pPr>
      <w:r>
        <w:t>-</w:t>
      </w:r>
      <w:r>
        <w:tab/>
        <w:t xml:space="preserve">The </w:t>
      </w:r>
      <w:r>
        <w:rPr>
          <w:i/>
          <w:iCs/>
        </w:rPr>
        <w:t>Oxford</w:t>
      </w:r>
      <w:r>
        <w:t xml:space="preserve"> Editor ascribes two Discoveries to him, one of</w:t>
      </w:r>
      <w:r>
        <w:br/>
        <w:t>which was the most considerable that ever was made in Physic.</w:t>
      </w:r>
      <w:r>
        <w:br/>
        <w:t>The first is concerning the Bile, winch is constituted, as Na.,</w:t>
      </w:r>
      <w:r>
        <w:br/>
      </w:r>
      <w:r>
        <w:rPr>
          <w:i/>
          <w:iCs/>
        </w:rPr>
        <w:t>mesius</w:t>
      </w:r>
      <w:r>
        <w:t xml:space="preserve"> says, </w:t>
      </w:r>
      <w:r>
        <w:rPr>
          <w:i/>
          <w:iCs/>
        </w:rPr>
        <w:t>not only for itself, but for other Purposes', for it</w:t>
      </w:r>
      <w:r>
        <w:rPr>
          <w:i/>
          <w:iCs/>
        </w:rPr>
        <w:br/>
        <w:t>helps Digestion, and contributes to the Expulsion of the Excre..</w:t>
      </w:r>
      <w:r>
        <w:rPr>
          <w:i/>
          <w:iCs/>
        </w:rPr>
        <w:br/>
        <w:t>meats; and thcres.ore it is, in a manner, one of the nouri/hing</w:t>
      </w:r>
      <w:r>
        <w:rPr>
          <w:i/>
          <w:iCs/>
        </w:rPr>
        <w:br/>
        <w:t>Powers ; besides, as a vital Faculty, it imparts a Sort os. Heat</w:t>
      </w:r>
      <w:r>
        <w:rPr>
          <w:i/>
          <w:iCs/>
        </w:rPr>
        <w:br/>
        <w:t>to the Body. And, for these Reasons, it seems to be made flor</w:t>
      </w:r>
      <w:r>
        <w:rPr>
          <w:i/>
          <w:iCs/>
        </w:rPr>
        <w:br/>
        <w:t>itself-, but, because it purges the Blood, itsueems to be formed for</w:t>
      </w:r>
      <w:r>
        <w:rPr>
          <w:i/>
          <w:iCs/>
        </w:rPr>
        <w:br/>
        <w:t>the fake os. the BJond.s</w:t>
      </w:r>
      <w:r>
        <w:t xml:space="preserve"> Here, says the Editor, rhe System ns</w:t>
      </w:r>
      <w:r>
        <w:br/>
        <w:t>the Bile is plainly and accurately deliver'd ; that very System,</w:t>
      </w:r>
      <w:r>
        <w:br/>
        <w:t xml:space="preserve">which </w:t>
      </w:r>
      <w:r>
        <w:rPr>
          <w:i/>
          <w:iCs/>
        </w:rPr>
        <w:t>Sylvius de de Boe,</w:t>
      </w:r>
      <w:r>
        <w:t xml:space="preserve"> with so much Vanity, boasted he had</w:t>
      </w:r>
      <w:r>
        <w:br/>
        <w:t>invented himself .. .And, indeed, so sar is true, that here is the</w:t>
      </w:r>
      <w:r>
        <w:br/>
        <w:t>true Foundation of.byZbrus's Reasoning; and .if this Theory he</w:t>
      </w:r>
      <w:r>
        <w:br/>
        <w:t xml:space="preserve">of any Use in Physic, </w:t>
      </w:r>
      <w:r>
        <w:rPr>
          <w:i/>
          <w:iCs/>
        </w:rPr>
        <w:t>Nemesius</w:t>
      </w:r>
      <w:r>
        <w:t xml:space="preserve"> has, I think, a very good</w:t>
      </w:r>
      <w:r>
        <w:br/>
        <w:t>Titie to the Discovery. But there follows a much more ma-</w:t>
      </w:r>
      <w:r>
        <w:br/>
        <w:t>terial Point; and the Editor, contends, that the Circulation</w:t>
      </w:r>
      <w:r>
        <w:br/>
      </w:r>
      <w:r>
        <w:rPr>
          <w:b/>
          <w:bCs/>
        </w:rPr>
        <w:lastRenderedPageBreak/>
        <w:t xml:space="preserve">os </w:t>
      </w:r>
      <w:r>
        <w:t>the Blood, an Invention which the last Century so much</w:t>
      </w:r>
      <w:r>
        <w:br/>
        <w:t xml:space="preserve">bragg'd of, was known to </w:t>
      </w:r>
      <w:r>
        <w:rPr>
          <w:i/>
          <w:iCs/>
        </w:rPr>
        <w:t>Ncrnesius,</w:t>
      </w:r>
      <w:r>
        <w:t xml:space="preserve"> and described in very plain</w:t>
      </w:r>
      <w:r>
        <w:br/>
        <w:t xml:space="preserve">and significant Terms, which .are these </w:t>
      </w:r>
      <w:r>
        <w:rPr>
          <w:i/>
          <w:iCs/>
        </w:rPr>
        <w:t>-.The Matson of the.</w:t>
      </w:r>
      <w:r>
        <w:rPr>
          <w:i/>
          <w:iCs/>
        </w:rPr>
        <w:br/>
        <w:t>Pulse takes its Rife from the Heart, and principally from the.</w:t>
      </w:r>
      <w:r>
        <w:rPr>
          <w:i/>
          <w:iCs/>
        </w:rPr>
        <w:br/>
        <w:t>Left Ventricle of sit.: The Artery io, with great Vehemence,</w:t>
      </w:r>
      <w:r>
        <w:rPr>
          <w:i/>
          <w:iCs/>
        </w:rPr>
        <w:br/>
        <w:t>dilated and contracted, by a Sort os. constant Harmony and Order.</w:t>
      </w:r>
      <w:r>
        <w:rPr>
          <w:i/>
          <w:iCs/>
        </w:rPr>
        <w:br/>
        <w:t>While it is dilated, it draws the thinner Part of the Blood front</w:t>
      </w:r>
      <w:r>
        <w:rPr>
          <w:i/>
          <w:iCs/>
        </w:rPr>
        <w:br/>
        <w:t>the next Viins, the Exhalation or Fapour of which Blood is made</w:t>
      </w:r>
      <w:r>
        <w:rPr>
          <w:i/>
          <w:iCs/>
        </w:rPr>
        <w:br/>
        <w:t>the Aliment for the vital Spirit; but while it is contracted, it</w:t>
      </w:r>
      <w:r>
        <w:rPr>
          <w:i/>
          <w:iCs/>
        </w:rPr>
        <w:br/>
        <w:t>exhales whatever Fumes it has through the whole Body, and by</w:t>
      </w:r>
      <w:r>
        <w:rPr>
          <w:i/>
          <w:iCs/>
        </w:rPr>
        <w:br/>
        <w:t>secret Passesges ; so that the Hiart throws out whatever is fuli..</w:t>
      </w:r>
      <w:r>
        <w:rPr>
          <w:i/>
          <w:iCs/>
        </w:rPr>
        <w:br/>
        <w:t>ginous through the Mouth, and the Nose, by Expiration. .</w:t>
      </w:r>
    </w:p>
    <w:p w14:paraId="69FBF003" w14:textId="77777777" w:rsidR="00DB41A1" w:rsidRDefault="00000000">
      <w:pPr>
        <w:ind w:firstLine="360"/>
      </w:pPr>
      <w:r>
        <w:t>- Upon tins single (lender Proof does he attriiimg this .great.</w:t>
      </w:r>
      <w:r>
        <w:br/>
        <w:t xml:space="preserve">Discovery of the Circulation to </w:t>
      </w:r>
      <w:r>
        <w:rPr>
          <w:i/>
          <w:iCs/>
        </w:rPr>
        <w:t>Nemisiuss,</w:t>
      </w:r>
      <w:r>
        <w:t xml:space="preserve"> and </w:t>
      </w:r>
      <w:r>
        <w:rPr>
          <w:lang w:val="la-Latn" w:eastAsia="la-Latn" w:bidi="la-Latn"/>
        </w:rPr>
        <w:t>thure'</w:t>
      </w:r>
      <w:r>
        <w:t>who have</w:t>
      </w:r>
      <w:r>
        <w:br w:type="page"/>
      </w:r>
    </w:p>
    <w:p w14:paraId="013397FB" w14:textId="77777777" w:rsidR="00DB41A1" w:rsidRDefault="00000000">
      <w:pPr>
        <w:ind w:firstLine="360"/>
      </w:pPr>
      <w:r>
        <w:lastRenderedPageBreak/>
        <w:t xml:space="preserve">insisted, that-it was known both to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Galen,</w:t>
      </w:r>
      <w:r>
        <w:rPr>
          <w:i/>
          <w:iCs/>
        </w:rPr>
        <w:br/>
      </w:r>
      <w:r>
        <w:t>have full as good Arguments on their Side. I will only say</w:t>
      </w:r>
      <w:r>
        <w:br/>
        <w:t>this, that from this very Description, and from what the same</w:t>
      </w:r>
      <w:r>
        <w:br/>
        <w:t>Author says of the Liver in the same Chapter, that it ministers</w:t>
      </w:r>
    </w:p>
    <w:p w14:paraId="335A3972" w14:textId="77777777" w:rsidR="00DB41A1" w:rsidRDefault="00000000">
      <w:pPr>
        <w:ind w:left="360" w:hanging="360"/>
      </w:pPr>
      <w:r>
        <w:t>’ Nourishment to the Body by the Veins, one may demonstrably</w:t>
      </w:r>
      <w:r>
        <w:br/>
        <w:t xml:space="preserve">infer, that </w:t>
      </w:r>
      <w:r>
        <w:rPr>
          <w:i/>
          <w:iCs/>
        </w:rPr>
        <w:t>Nemesius</w:t>
      </w:r>
      <w:r>
        <w:t xml:space="preserve"> had no Idea os the Manner in which the</w:t>
      </w:r>
      <w:r>
        <w:br/>
        <w:t>Circulation of the Blood is performed.</w:t>
      </w:r>
    </w:p>
    <w:p w14:paraId="275AAC46" w14:textId="77777777" w:rsidR="00DB41A1" w:rsidRDefault="00000000">
      <w:pPr>
        <w:ind w:firstLine="360"/>
      </w:pPr>
      <w:r>
        <w:t xml:space="preserve">It must be remarked, that, from the Time of </w:t>
      </w:r>
      <w:r>
        <w:rPr>
          <w:i/>
          <w:iCs/>
        </w:rPr>
        <w:t>Galen,</w:t>
      </w:r>
      <w:r>
        <w:t xml:space="preserve"> to </w:t>
      </w:r>
      <w:r>
        <w:rPr>
          <w:b/>
          <w:bCs/>
        </w:rPr>
        <w:t>the</w:t>
      </w:r>
      <w:r>
        <w:rPr>
          <w:b/>
          <w:bCs/>
        </w:rPr>
        <w:br/>
      </w:r>
      <w:r>
        <w:t>Beginning os the fifteenth Century, Anatomy made but very</w:t>
      </w:r>
      <w:r>
        <w:br/>
        <w:t>flow Advances. For most thet the lower GrzftL have said on</w:t>
      </w:r>
      <w:r>
        <w:br/>
        <w:t xml:space="preserve">this-Subject, is collected from </w:t>
      </w:r>
      <w:r>
        <w:rPr>
          <w:i/>
          <w:iCs/>
        </w:rPr>
        <w:t>Galen.</w:t>
      </w:r>
      <w:r>
        <w:t xml:space="preserve"> And the </w:t>
      </w:r>
      <w:r>
        <w:rPr>
          <w:i/>
          <w:iCs/>
        </w:rPr>
        <w:t>Arabic sparse.</w:t>
      </w:r>
      <w:r>
        <w:rPr>
          <w:i/>
          <w:iCs/>
        </w:rPr>
        <w:br/>
      </w:r>
      <w:r>
        <w:t>tomy must have had the same Source, as Dissections of human</w:t>
      </w:r>
      <w:r>
        <w:br/>
        <w:t xml:space="preserve">Bodies, we are told, were not permitted by the </w:t>
      </w:r>
      <w:r>
        <w:rPr>
          <w:i/>
          <w:iCs/>
        </w:rPr>
        <w:t>Mahometan</w:t>
      </w:r>
      <w:r>
        <w:rPr>
          <w:i/>
          <w:iCs/>
        </w:rPr>
        <w:br/>
      </w:r>
      <w:r>
        <w:t xml:space="preserve">Religion. The Books os Anatomy, which the </w:t>
      </w:r>
      <w:r>
        <w:rPr>
          <w:i/>
          <w:iCs/>
        </w:rPr>
        <w:t>Arabians</w:t>
      </w:r>
      <w:r>
        <w:t xml:space="preserve"> call</w:t>
      </w:r>
      <w:r>
        <w:br/>
      </w:r>
      <w:r>
        <w:rPr>
          <w:i/>
          <w:iCs/>
        </w:rPr>
        <w:t>' Tasekrih,</w:t>
      </w:r>
      <w:r>
        <w:t xml:space="preserve"> most in Esteem amongst the Orientals, are -those of</w:t>
      </w:r>
      <w:r>
        <w:br/>
      </w:r>
      <w:r>
        <w:rPr>
          <w:i/>
          <w:iCs/>
        </w:rPr>
        <w:t>Ben Sina,</w:t>
      </w:r>
      <w:r>
        <w:t xml:space="preserve"> whom we call </w:t>
      </w:r>
      <w:r>
        <w:rPr>
          <w:i/>
          <w:iCs/>
        </w:rPr>
        <w:t>Avifenna,</w:t>
      </w:r>
      <w:r>
        <w:t xml:space="preserve"> of </w:t>
      </w:r>
      <w:r>
        <w:rPr>
          <w:i/>
          <w:iCs/>
        </w:rPr>
        <w:t>Rhazes .,</w:t>
      </w:r>
      <w:r>
        <w:t xml:space="preserve"> and </w:t>
      </w:r>
      <w:r>
        <w:rPr>
          <w:i/>
          <w:iCs/>
        </w:rPr>
        <w:t>Ebn Ha-</w:t>
      </w:r>
      <w:r>
        <w:rPr>
          <w:i/>
          <w:iCs/>
        </w:rPr>
        <w:br/>
        <w:t xml:space="preserve">man.: Hirbelot. . ' - </w:t>
      </w:r>
      <w:r>
        <w:t>i; .. ...</w:t>
      </w:r>
    </w:p>
    <w:p w14:paraId="5C8FC0F3" w14:textId="77777777" w:rsidR="00DB41A1" w:rsidRDefault="00000000">
      <w:pPr>
        <w:ind w:firstLine="360"/>
      </w:pPr>
      <w:r>
        <w:t>The next Anatomist which occurs worthy of Remark, is</w:t>
      </w:r>
    </w:p>
    <w:p w14:paraId="11E9FF5D" w14:textId="77777777" w:rsidR="00DB41A1" w:rsidRDefault="00000000">
      <w:pPr>
        <w:tabs>
          <w:tab w:val="left" w:pos="339"/>
        </w:tabs>
      </w:pPr>
      <w:r>
        <w:rPr>
          <w:b/>
          <w:bCs/>
        </w:rPr>
        <w:t>'</w:t>
      </w:r>
      <w:r>
        <w:rPr>
          <w:b/>
          <w:bCs/>
        </w:rPr>
        <w:tab/>
        <w:t>' MUNDINUs, '2.</w:t>
      </w:r>
    </w:p>
    <w:p w14:paraId="58F63CBE" w14:textId="77777777" w:rsidR="00DB41A1" w:rsidRDefault="00000000">
      <w:pPr>
        <w:ind w:firstLine="360"/>
      </w:pPr>
      <w:r>
        <w:t xml:space="preserve">a </w:t>
      </w:r>
      <w:r>
        <w:rPr>
          <w:i/>
          <w:iCs/>
        </w:rPr>
        <w:t>Milanese,</w:t>
      </w:r>
      <w:r>
        <w:t xml:space="preserve"> according to </w:t>
      </w:r>
      <w:r>
        <w:rPr>
          <w:i/>
          <w:iCs/>
        </w:rPr>
        <w:t>Douglas,</w:t>
      </w:r>
      <w:r>
        <w:t xml:space="preserve"> and </w:t>
      </w:r>
      <w:r>
        <w:rPr>
          <w:i/>
          <w:iCs/>
        </w:rPr>
        <w:t>Freind,</w:t>
      </w:r>
      <w:r>
        <w:t xml:space="preserve"> who made</w:t>
      </w:r>
      <w:r>
        <w:br/>
        <w:t xml:space="preserve">some new, the’ rude Efforts, to improve Anatomy </w:t>
      </w:r>
      <w:r>
        <w:rPr>
          <w:smallCaps/>
        </w:rPr>
        <w:t>j</w:t>
      </w:r>
      <w:r>
        <w:t xml:space="preserve"> About :</w:t>
      </w:r>
      <w:r>
        <w:br/>
        <w:t>I315. he compos’d a regular Body of that Science; and as</w:t>
      </w:r>
      <w:r>
        <w:br/>
        <w:t>he was a Dissector himself, interspers'd several Observations</w:t>
      </w:r>
      <w:r>
        <w:br/>
        <w:t>and Discoveries of his own, especially relating to the Uterus.</w:t>
      </w:r>
      <w:r>
        <w:br/>
        <w:t>This Book reviv'd, in some measure, the Study of Anatomy ;</w:t>
      </w:r>
      <w:r>
        <w:br/>
        <w:t>and was so much in Vogue till the Restoration of Learning,</w:t>
      </w:r>
      <w:r>
        <w:br/>
        <w:t xml:space="preserve">that the Statutes of </w:t>
      </w:r>
      <w:r>
        <w:rPr>
          <w:i/>
          <w:iCs/>
        </w:rPr>
        <w:t>Padua</w:t>
      </w:r>
      <w:r>
        <w:t xml:space="preserve"> allow'd os no other System to be</w:t>
      </w:r>
      <w:r>
        <w:br/>
        <w:t>taught in their Schools.</w:t>
      </w:r>
    </w:p>
    <w:p w14:paraId="79853A6F" w14:textId="77777777" w:rsidR="00DB41A1" w:rsidRDefault="00000000">
      <w:pPr>
        <w:ind w:firstLine="360"/>
      </w:pPr>
      <w:r>
        <w:rPr>
          <w:i/>
          <w:iCs/>
        </w:rPr>
        <w:t>- Mundinus,</w:t>
      </w:r>
      <w:r>
        <w:t xml:space="preserve"> in describing the several Parts of the human Body,</w:t>
      </w:r>
      <w:r>
        <w:br/>
        <w:t>specifies their Places, particular Modes of Situation, Number,</w:t>
      </w:r>
      <w:r>
        <w:br/>
        <w:t>Appearance, Substance, Qualities, Bulks, Coats, Ligaments,</w:t>
      </w:r>
      <w:r>
        <w:br/>
        <w:t>- Uses, Inconveniencies, Actions, and the Disorders to which</w:t>
      </w:r>
      <w:r>
        <w:br/>
        <w:t>they are subject.</w:t>
      </w:r>
    </w:p>
    <w:p w14:paraId="071FA65E" w14:textId="77777777" w:rsidR="00DB41A1" w:rsidRDefault="00000000">
      <w:pPr>
        <w:ind w:firstLine="360"/>
      </w:pPr>
      <w:r>
        <w:t>: He treats of the Viscera pretty largely, but touches very</w:t>
      </w:r>
      <w:r>
        <w:br/>
        <w:t>superficially on the Nerves and Blood-Vessels. He only de-</w:t>
      </w:r>
      <w:r>
        <w:br/>
        <w:t>scribes the abdominal Muscles, and contents himself barely</w:t>
      </w:r>
    </w:p>
    <w:p w14:paraId="643E294E" w14:textId="77777777" w:rsidR="00DB41A1" w:rsidRDefault="00000000">
      <w:r>
        <w:t>- with making mention of those employ'd in Respiration. -</w:t>
      </w:r>
    </w:p>
    <w:p w14:paraId="3FC38847" w14:textId="77777777" w:rsidR="00DB41A1" w:rsidRDefault="00000000">
      <w:pPr>
        <w:ind w:firstLine="360"/>
      </w:pPr>
      <w:r>
        <w:t>He seems to have been a fond Admirer of the Anatomical</w:t>
      </w:r>
      <w:r>
        <w:br/>
        <w:t xml:space="preserve">Works of </w:t>
      </w:r>
      <w:r>
        <w:rPr>
          <w:i/>
          <w:iCs/>
        </w:rPr>
        <w:t>Galen</w:t>
      </w:r>
      <w:r>
        <w:t xml:space="preserve"> and </w:t>
      </w:r>
      <w:r>
        <w:rPr>
          <w:i/>
          <w:iCs/>
        </w:rPr>
        <w:t>Avisenna,</w:t>
      </w:r>
      <w:r>
        <w:t xml:space="preserve"> tho' at the same time he doos</w:t>
      </w:r>
      <w:r>
        <w:br/>
        <w:t>' not fall in with their Sentiments upon every Occasion.</w:t>
      </w:r>
    </w:p>
    <w:p w14:paraId="4B4FD7B2" w14:textId="77777777" w:rsidR="00DB41A1" w:rsidRDefault="00000000">
      <w:pPr>
        <w:ind w:firstLine="360"/>
      </w:pPr>
      <w:r>
        <w:t>- He observes, thet larger Veins and Arteries are distributed to</w:t>
      </w:r>
      <w:r>
        <w:br/>
        <w:t>the Penis and Tongue, than to any Other Parts of the Body of</w:t>
      </w:r>
      <w:r>
        <w:br/>
        <w:t>an equal Bulk.</w:t>
      </w:r>
    </w:p>
    <w:p w14:paraId="5112A194" w14:textId="77777777" w:rsidR="00DB41A1" w:rsidRDefault="00000000">
      <w:pPr>
        <w:ind w:firstLine="360"/>
      </w:pPr>
      <w:r>
        <w:t>’ The Testicles of Women were, in his Opinion, full of</w:t>
      </w:r>
      <w:r>
        <w:br/>
        <w:t>Cavities and glandular CanmcleS, in which a certain salival</w:t>
      </w:r>
      <w:r>
        <w:br/>
        <w:t>Humidity was generated, which was the Source or Cause of</w:t>
      </w:r>
      <w:r>
        <w:br/>
        <w:t>that Sex's Pleasure in Venereal Enjoyments.</w:t>
      </w:r>
    </w:p>
    <w:p w14:paraId="52CD8368" w14:textId="77777777" w:rsidR="00DB41A1" w:rsidRDefault="00000000">
      <w:pPr>
        <w:ind w:firstLine="360"/>
      </w:pPr>
      <w:r>
        <w:t>He mentions, that seven Celis are found in the Matrix, the</w:t>
      </w:r>
      <w:r>
        <w:br/>
        <w:t>Mouth of which resembles that of a young Whelp, or, rather,</w:t>
      </w:r>
      <w:r>
        <w:br/>
        <w:t>that of a grown Tench ; and that towards its Surface there was</w:t>
      </w:r>
      <w:r>
        <w:br/>
      </w:r>
      <w:r>
        <w:rPr>
          <w:i/>
          <w:iCs/>
          <w:lang w:val="la-Latn" w:eastAsia="la-Latn" w:bidi="la-Latn"/>
        </w:rPr>
        <w:t>Velamentum vel Pudicitia :,</w:t>
      </w:r>
      <w:r>
        <w:rPr>
          <w:i/>
          <w:iCs/>
        </w:rPr>
        <w:t>'</w:t>
      </w:r>
      <w:r>
        <w:t xml:space="preserve"> or, rather, as it is in some Editions,</w:t>
      </w:r>
      <w:r>
        <w:br/>
      </w:r>
      <w:r>
        <w:rPr>
          <w:i/>
          <w:iCs/>
        </w:rPr>
        <w:t xml:space="preserve">Velamen Subtile quod in </w:t>
      </w:r>
      <w:r>
        <w:rPr>
          <w:i/>
          <w:iCs/>
          <w:lang w:val="la-Latn" w:eastAsia="la-Latn" w:bidi="la-Latn"/>
        </w:rPr>
        <w:t>Violatis rumpitur,</w:t>
      </w:r>
      <w:r>
        <w:rPr>
          <w:lang w:val="la-Latn" w:eastAsia="la-Latn" w:bidi="la-Latn"/>
        </w:rPr>
        <w:t xml:space="preserve"> </w:t>
      </w:r>
      <w:r>
        <w:t>a flender Covering,</w:t>
      </w:r>
      <w:r>
        <w:br/>
        <w:t>which is burst upon the first Coition ; by this he, no doubt,</w:t>
      </w:r>
      <w:r>
        <w:br/>
        <w:t>meant the Hymen..</w:t>
      </w:r>
    </w:p>
    <w:p w14:paraId="3137020D" w14:textId="77777777" w:rsidR="00DB41A1" w:rsidRDefault="00000000">
      <w:pPr>
        <w:ind w:firstLine="360"/>
      </w:pPr>
      <w:r>
        <w:t>The Neck of the Uterus was, according to him, a Palm in</w:t>
      </w:r>
      <w:r>
        <w:br/>
        <w:t xml:space="preserve">Length, broad and dilatable, with Wrinkles, or </w:t>
      </w:r>
      <w:r>
        <w:rPr>
          <w:i/>
          <w:iCs/>
        </w:rPr>
        <w:t>Ruga,</w:t>
      </w:r>
      <w:r>
        <w:t xml:space="preserve"> resem-</w:t>
      </w:r>
      <w:r>
        <w:br/>
        <w:t>bling Horse-leeches, for the sake of Titillation.</w:t>
      </w:r>
    </w:p>
    <w:p w14:paraId="26567B53" w14:textId="77777777" w:rsidR="00DB41A1" w:rsidRDefault="00000000">
      <w:pPr>
        <w:ind w:firstLine="360"/>
      </w:pPr>
      <w:r>
        <w:t xml:space="preserve">He took the </w:t>
      </w:r>
      <w:r>
        <w:rPr>
          <w:i/>
          <w:iCs/>
          <w:lang w:val="la-Latn" w:eastAsia="la-Latn" w:bidi="la-Latn"/>
        </w:rPr>
        <w:t>Fulva</w:t>
      </w:r>
      <w:r>
        <w:rPr>
          <w:lang w:val="la-Latn" w:eastAsia="la-Latn" w:bidi="la-Latn"/>
        </w:rPr>
        <w:t xml:space="preserve"> </w:t>
      </w:r>
      <w:r>
        <w:t>for the Extremity of the Neck of the</w:t>
      </w:r>
      <w:r>
        <w:br/>
        <w:t>Uterus ; upon winch Occasion he takes Notice of two Mem-</w:t>
      </w:r>
      <w:r>
        <w:br/>
        <w:t xml:space="preserve">branes near the Orifice of the Bladder, by winch the </w:t>
      </w:r>
      <w:r>
        <w:rPr>
          <w:lang w:val="la-Latn" w:eastAsia="la-Latn" w:bidi="la-Latn"/>
        </w:rPr>
        <w:t>Nymphae</w:t>
      </w:r>
      <w:r>
        <w:rPr>
          <w:lang w:val="la-Latn" w:eastAsia="la-Latn" w:bidi="la-Latn"/>
        </w:rPr>
        <w:br/>
      </w:r>
      <w:r>
        <w:t>are in all Probability meant.</w:t>
      </w:r>
    </w:p>
    <w:p w14:paraId="5EC5E762" w14:textId="77777777" w:rsidR="00DB41A1" w:rsidRDefault="00000000">
      <w:pPr>
        <w:ind w:firstLine="360"/>
      </w:pPr>
      <w:r>
        <w:t>The Ducts of the Ureters into the Bladder run, according to</w:t>
      </w:r>
      <w:r>
        <w:br/>
        <w:t>him, obliquely, that is, hetween one Coat and another, that</w:t>
      </w:r>
      <w:r>
        <w:br/>
        <w:t>" the Return of the Urine to the Kidneys might he prevented.</w:t>
      </w:r>
    </w:p>
    <w:p w14:paraId="694A7856" w14:textId="77777777" w:rsidR="00DB41A1" w:rsidRDefault="00000000">
      <w:pPr>
        <w:ind w:firstLine="360"/>
      </w:pPr>
      <w:r>
        <w:t>He calis the Valves, belonging to the Orifices of the Vesseis</w:t>
      </w:r>
      <w:r>
        <w:br/>
        <w:t xml:space="preserve">of the Heart, </w:t>
      </w:r>
      <w:r>
        <w:rPr>
          <w:i/>
          <w:iCs/>
          <w:lang w:val="la-Latn" w:eastAsia="la-Latn" w:bidi="la-Latn"/>
        </w:rPr>
        <w:t>Ostiola,</w:t>
      </w:r>
      <w:r>
        <w:rPr>
          <w:lang w:val="la-Latn" w:eastAsia="la-Latn" w:bidi="la-Latn"/>
        </w:rPr>
        <w:t xml:space="preserve"> </w:t>
      </w:r>
      <w:r>
        <w:t>or small Doors.</w:t>
      </w:r>
    </w:p>
    <w:p w14:paraId="68F75DFF" w14:textId="77777777" w:rsidR="00DB41A1" w:rsidRDefault="00000000">
      <w:pPr>
        <w:ind w:firstLine="360"/>
      </w:pPr>
      <w:r>
        <w:t xml:space="preserve">He publish'd a Book under the Title os </w:t>
      </w:r>
      <w:r>
        <w:rPr>
          <w:i/>
          <w:iCs/>
        </w:rPr>
        <w:t>Anatome omnium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 xml:space="preserve">Corporis </w:t>
      </w:r>
      <w:r>
        <w:rPr>
          <w:i/>
          <w:iCs/>
          <w:lang w:val="la-Latn" w:eastAsia="la-Latn" w:bidi="la-Latn"/>
        </w:rPr>
        <w:t xml:space="preserve">interiorum Membrorum, </w:t>
      </w:r>
      <w:r>
        <w:rPr>
          <w:i/>
          <w:iCs/>
        </w:rPr>
        <w:t>ex</w:t>
      </w:r>
      <w:r>
        <w:t xml:space="preserve"> the Anatomy of all</w:t>
      </w:r>
      <w:r>
        <w:br/>
        <w:t>the internal Parts of the human Body. -</w:t>
      </w:r>
    </w:p>
    <w:p w14:paraId="74DDE8E8" w14:textId="77777777" w:rsidR="00DB41A1" w:rsidRDefault="00000000">
      <w:pPr>
        <w:ind w:firstLine="360"/>
      </w:pPr>
      <w:r>
        <w:t xml:space="preserve">This Piece was printed, </w:t>
      </w:r>
      <w:r>
        <w:rPr>
          <w:i/>
          <w:iCs/>
          <w:lang w:val="la-Latn" w:eastAsia="la-Latn" w:bidi="la-Latn"/>
        </w:rPr>
        <w:t>Papia,</w:t>
      </w:r>
      <w:r>
        <w:rPr>
          <w:lang w:val="la-Latn" w:eastAsia="la-Latn" w:bidi="la-Latn"/>
        </w:rPr>
        <w:t xml:space="preserve"> </w:t>
      </w:r>
      <w:r>
        <w:t xml:space="preserve">1478, </w:t>
      </w:r>
      <w:r>
        <w:rPr>
          <w:i/>
          <w:iCs/>
        </w:rPr>
        <w:t>Fol. Bonon.</w:t>
      </w:r>
      <w:r>
        <w:t xml:space="preserve"> 1482.</w:t>
      </w:r>
      <w:r>
        <w:br/>
      </w:r>
      <w:r>
        <w:rPr>
          <w:i/>
          <w:iCs/>
        </w:rPr>
        <w:t>Fol. Fenet.</w:t>
      </w:r>
      <w:r>
        <w:t xml:space="preserve"> I5O7. </w:t>
      </w:r>
      <w:r>
        <w:rPr>
          <w:i/>
          <w:iCs/>
        </w:rPr>
        <w:t>Fol. Argent.</w:t>
      </w:r>
      <w:r>
        <w:t xml:space="preserve"> I509. </w:t>
      </w:r>
      <w:r>
        <w:rPr>
          <w:i/>
          <w:iCs/>
          <w:lang w:val="la-Latn" w:eastAsia="la-Latn" w:bidi="la-Latn"/>
        </w:rPr>
        <w:t>Papiae,</w:t>
      </w:r>
      <w:r>
        <w:rPr>
          <w:lang w:val="la-Latn" w:eastAsia="la-Latn" w:bidi="la-Latn"/>
        </w:rPr>
        <w:t xml:space="preserve"> </w:t>
      </w:r>
      <w:r>
        <w:t xml:space="preserve">I5I2. </w:t>
      </w:r>
      <w:r>
        <w:rPr>
          <w:i/>
          <w:iCs/>
        </w:rPr>
        <w:t>Ssuart.</w:t>
      </w:r>
      <w:r>
        <w:rPr>
          <w:i/>
          <w:iCs/>
        </w:rPr>
        <w:br/>
        <w:t>Lugd.</w:t>
      </w:r>
      <w:r>
        <w:t xml:space="preserve"> 1529. </w:t>
      </w:r>
      <w:r>
        <w:rPr>
          <w:i/>
          <w:iCs/>
        </w:rPr>
        <w:t>Oct. Murpurgi,!.^!.. Quaeant. Argent.</w:t>
      </w:r>
      <w:r>
        <w:t xml:space="preserve"> 1513.</w:t>
      </w:r>
      <w:r>
        <w:br/>
      </w:r>
      <w:r>
        <w:rPr>
          <w:i/>
          <w:iCs/>
        </w:rPr>
        <w:t>slsussm. Vi net. ssemo.</w:t>
      </w:r>
      <w:r>
        <w:t xml:space="preserve"> corrected by </w:t>
      </w:r>
      <w:r>
        <w:rPr>
          <w:i/>
          <w:iCs/>
        </w:rPr>
        <w:t>Carpus..</w:t>
      </w:r>
      <w:r>
        <w:t xml:space="preserve"> It also appeared</w:t>
      </w:r>
      <w:r>
        <w:br/>
        <w:t xml:space="preserve">with </w:t>
      </w:r>
      <w:r>
        <w:rPr>
          <w:i/>
          <w:iCs/>
        </w:rPr>
        <w:t xml:space="preserve">Isetham's Fasciculus </w:t>
      </w:r>
      <w:r>
        <w:rPr>
          <w:i/>
          <w:iCs/>
          <w:lang w:val="la-Latn" w:eastAsia="la-Latn" w:bidi="la-Latn"/>
        </w:rPr>
        <w:t xml:space="preserve">Medicinae, </w:t>
      </w:r>
      <w:r>
        <w:rPr>
          <w:i/>
          <w:iCs/>
        </w:rPr>
        <w:t>Anno.</w:t>
      </w:r>
      <w:r>
        <w:t xml:space="preserve"> I 5O0. </w:t>
      </w:r>
      <w:r>
        <w:rPr>
          <w:i/>
          <w:iCs/>
        </w:rPr>
        <w:t>Fol.</w:t>
      </w:r>
    </w:p>
    <w:p w14:paraId="003D145B" w14:textId="77777777" w:rsidR="00DB41A1" w:rsidRDefault="00000000">
      <w:pPr>
        <w:ind w:firstLine="360"/>
      </w:pPr>
      <w:r>
        <w:t>.. The next Anatomical Author/ we meet with, was</w:t>
      </w:r>
    </w:p>
    <w:p w14:paraId="42429524" w14:textId="77777777" w:rsidR="00DB41A1" w:rsidRDefault="00000000">
      <w:pPr>
        <w:tabs>
          <w:tab w:val="left" w:pos="1382"/>
        </w:tabs>
        <w:ind w:firstLine="360"/>
      </w:pPr>
      <w:r>
        <w:t>i</w:t>
      </w:r>
      <w:r>
        <w:tab/>
      </w:r>
      <w:r>
        <w:rPr>
          <w:b/>
          <w:bCs/>
        </w:rPr>
        <w:t>JOHANNES DE CONCORIGGIO,</w:t>
      </w:r>
    </w:p>
    <w:p w14:paraId="0F6054C2" w14:textId="77777777" w:rsidR="00DB41A1" w:rsidRDefault="00000000">
      <w:pPr>
        <w:ind w:firstLine="360"/>
      </w:pPr>
      <w:r>
        <w:t xml:space="preserve">a </w:t>
      </w:r>
      <w:r>
        <w:rPr>
          <w:i/>
          <w:iCs/>
        </w:rPr>
        <w:t>Milanese,</w:t>
      </w:r>
      <w:r>
        <w:t xml:space="preserve"> who dy’d in 1438.. His Works ware printed at</w:t>
      </w:r>
      <w:r>
        <w:br/>
      </w:r>
      <w:r>
        <w:rPr>
          <w:i/>
          <w:iCs/>
        </w:rPr>
        <w:t>Fenice AD</w:t>
      </w:r>
      <w:r>
        <w:t xml:space="preserve"> 1515. and 152I..</w:t>
      </w:r>
    </w:p>
    <w:p w14:paraId="7DA04DB2" w14:textId="77777777" w:rsidR="00DB41A1" w:rsidRDefault="00000000">
      <w:pPr>
        <w:tabs>
          <w:tab w:val="left" w:pos="1538"/>
        </w:tabs>
        <w:ind w:firstLine="360"/>
      </w:pPr>
      <w:r>
        <w:rPr>
          <w:b/>
          <w:bCs/>
        </w:rPr>
        <w:t>*</w:t>
      </w:r>
      <w:r>
        <w:rPr>
          <w:b/>
          <w:bCs/>
        </w:rPr>
        <w:tab/>
        <w:t xml:space="preserve">ALEXANDER </w:t>
      </w:r>
      <w:r>
        <w:rPr>
          <w:b/>
          <w:bCs/>
          <w:lang w:val="la-Latn" w:eastAsia="la-Latn" w:bidi="la-Latn"/>
        </w:rPr>
        <w:t>BENEDICTUS</w:t>
      </w:r>
    </w:p>
    <w:p w14:paraId="09D1A0DA" w14:textId="77777777" w:rsidR="00DB41A1" w:rsidRDefault="00000000">
      <w:pPr>
        <w:ind w:firstLine="360"/>
      </w:pPr>
      <w:r>
        <w:t xml:space="preserve">flourished about I495. - He was os </w:t>
      </w:r>
      <w:r>
        <w:rPr>
          <w:i/>
          <w:iCs/>
        </w:rPr>
        <w:t>Ferona,</w:t>
      </w:r>
      <w:r>
        <w:t xml:space="preserve"> and cultivated</w:t>
      </w:r>
      <w:r>
        <w:br/>
        <w:t xml:space="preserve">Anatomy. He wrote a Book under the Tide os </w:t>
      </w:r>
      <w:r>
        <w:rPr>
          <w:i/>
          <w:iCs/>
          <w:lang w:val="la-Latn" w:eastAsia="la-Latn" w:bidi="la-Latn"/>
        </w:rPr>
        <w:t>Alexandri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Benedict. </w:t>
      </w:r>
      <w:r>
        <w:rPr>
          <w:i/>
          <w:iCs/>
          <w:lang w:val="la-Latn" w:eastAsia="la-Latn" w:bidi="la-Latn"/>
        </w:rPr>
        <w:t xml:space="preserve">Physici </w:t>
      </w:r>
      <w:r>
        <w:rPr>
          <w:i/>
          <w:iCs/>
        </w:rPr>
        <w:t xml:space="preserve">Anaiomia, five de Histaria Corporis </w:t>
      </w:r>
      <w:r>
        <w:rPr>
          <w:i/>
          <w:iCs/>
          <w:lang w:val="la-Latn" w:eastAsia="la-Latn" w:bidi="la-Latn"/>
        </w:rPr>
        <w:t>humani,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 xml:space="preserve">... </w:t>
      </w:r>
      <w:r>
        <w:rPr>
          <w:i/>
          <w:iCs/>
          <w:lang w:val="la-Latn" w:eastAsia="la-Latn" w:bidi="la-Latn"/>
        </w:rPr>
        <w:t>Libri</w:t>
      </w:r>
      <w:r>
        <w:rPr>
          <w:lang w:val="la-Latn" w:eastAsia="la-Latn" w:bidi="la-Latn"/>
        </w:rPr>
        <w:t xml:space="preserve"> </w:t>
      </w:r>
      <w:r>
        <w:t xml:space="preserve">5. ' Printed </w:t>
      </w:r>
      <w:r>
        <w:rPr>
          <w:lang w:val="el-GR" w:eastAsia="el-GR" w:bidi="el-GR"/>
        </w:rPr>
        <w:t xml:space="preserve">Εμά, </w:t>
      </w:r>
      <w:r>
        <w:t xml:space="preserve">I527. </w:t>
      </w:r>
      <w:r>
        <w:rPr>
          <w:i/>
          <w:iCs/>
        </w:rPr>
        <w:t xml:space="preserve">Oct. </w:t>
      </w:r>
      <w:r>
        <w:rPr>
          <w:i/>
          <w:iCs/>
          <w:lang w:val="la-Latn" w:eastAsia="la-Latn" w:bidi="la-Latn"/>
        </w:rPr>
        <w:t>Argentorati,</w:t>
      </w:r>
      <w:r>
        <w:rPr>
          <w:lang w:val="la-Latn" w:eastAsia="la-Latn" w:bidi="la-Latn"/>
        </w:rPr>
        <w:t xml:space="preserve"> </w:t>
      </w:r>
      <w:r>
        <w:t xml:space="preserve">1526. </w:t>
      </w:r>
      <w:r>
        <w:rPr>
          <w:i/>
          <w:iCs/>
        </w:rPr>
        <w:t>Oct.</w:t>
      </w:r>
    </w:p>
    <w:p w14:paraId="4A146FF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Parisiis,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1514φ </w:t>
      </w:r>
      <w:r>
        <w:t xml:space="preserve">His </w:t>
      </w:r>
      <w:r>
        <w:rPr>
          <w:i/>
          <w:iCs/>
        </w:rPr>
        <w:t>Epstst. Nuncapat.</w:t>
      </w:r>
      <w:r>
        <w:t xml:space="preserve"> was printed </w:t>
      </w:r>
      <w:r>
        <w:rPr>
          <w:i/>
          <w:iCs/>
        </w:rPr>
        <w:t>Vines.</w:t>
      </w:r>
      <w:r>
        <w:rPr>
          <w:i/>
          <w:iCs/>
        </w:rPr>
        <w:br/>
      </w:r>
      <w:r>
        <w:t xml:space="preserve">' I497. and his </w:t>
      </w:r>
      <w:r>
        <w:rPr>
          <w:i/>
          <w:iCs/>
        </w:rPr>
        <w:t xml:space="preserve">Opera </w:t>
      </w:r>
      <w:r>
        <w:rPr>
          <w:i/>
          <w:iCs/>
          <w:lang w:val="la-Latn" w:eastAsia="la-Latn" w:bidi="la-Latn"/>
        </w:rPr>
        <w:t xml:space="preserve">Medica, </w:t>
      </w:r>
      <w:r>
        <w:rPr>
          <w:i/>
          <w:iCs/>
        </w:rPr>
        <w:t>Venet. Tpspsse. Folio. Basil,.</w:t>
      </w:r>
      <w:r>
        <w:rPr>
          <w:i/>
          <w:iCs/>
        </w:rPr>
        <w:br/>
      </w:r>
      <w:r>
        <w:t xml:space="preserve">‘ *539- </w:t>
      </w:r>
      <w:r>
        <w:rPr>
          <w:i/>
          <w:iCs/>
        </w:rPr>
        <w:t>lsusurt. &amp; FA. Did.</w:t>
      </w:r>
      <w:r>
        <w:t xml:space="preserve"> I549. </w:t>
      </w:r>
      <w:r>
        <w:rPr>
          <w:i/>
          <w:iCs/>
        </w:rPr>
        <w:t>Fol.</w:t>
      </w:r>
      <w:r>
        <w:t xml:space="preserve"> His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>Cor-</w:t>
      </w:r>
      <w:r>
        <w:rPr>
          <w:i/>
          <w:iCs/>
        </w:rPr>
        <w:br/>
        <w:t xml:space="preserve">’ ports </w:t>
      </w:r>
      <w:r>
        <w:rPr>
          <w:i/>
          <w:iCs/>
          <w:lang w:val="la-Latn" w:eastAsia="la-Latn" w:bidi="la-Latn"/>
        </w:rPr>
        <w:t>humani,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together wish some of </w:t>
      </w:r>
      <w:r>
        <w:t xml:space="preserve">bis Collections, QT </w:t>
      </w:r>
      <w:r>
        <w:rPr>
          <w:b/>
          <w:bCs/>
        </w:rPr>
        <w:t>Apho-</w:t>
      </w:r>
    </w:p>
    <w:p w14:paraId="0D18F782" w14:textId="77777777" w:rsidR="00DB41A1" w:rsidRDefault="00000000">
      <w:pPr>
        <w:tabs>
          <w:tab w:val="left" w:pos="2195"/>
          <w:tab w:val="left" w:leader="dot" w:pos="2615"/>
          <w:tab w:val="left" w:pos="4192"/>
        </w:tabs>
      </w:pPr>
      <w:r>
        <w:t xml:space="preserve">risms, ‘ was printed </w:t>
      </w:r>
      <w:r>
        <w:rPr>
          <w:i/>
          <w:iCs/>
        </w:rPr>
        <w:t>Anna</w:t>
      </w:r>
      <w:r>
        <w:t xml:space="preserve"> I527r </w:t>
      </w:r>
      <w:r>
        <w:rPr>
          <w:lang w:val="el-GR" w:eastAsia="el-GR" w:bidi="el-GR"/>
        </w:rPr>
        <w:t xml:space="preserve">Ι2ιζισ; </w:t>
      </w:r>
      <w:r>
        <w:t>but the Place where,</w:t>
      </w:r>
      <w:r>
        <w:br/>
        <w:t>is not mentioned. -</w:t>
      </w:r>
      <w:r>
        <w:tab/>
      </w:r>
      <w:r>
        <w:tab/>
        <w:t>? .</w:t>
      </w:r>
      <w:r>
        <w:tab/>
        <w:t>- --</w:t>
      </w:r>
    </w:p>
    <w:p w14:paraId="11DBEB5B" w14:textId="77777777" w:rsidR="00DB41A1" w:rsidRDefault="00000000">
      <w:pPr>
        <w:ind w:firstLine="360"/>
      </w:pPr>
      <w:r>
        <w:t>He mentions, that the yellow Bile flow'd from the Gali-</w:t>
      </w:r>
      <w:r>
        <w:br/>
        <w:t xml:space="preserve">bladder </w:t>
      </w:r>
      <w:r>
        <w:rPr>
          <w:i/>
          <w:iCs/>
        </w:rPr>
        <w:t>to</w:t>
      </w:r>
      <w:r>
        <w:t xml:space="preserve"> one particular Part of the Stomach.</w:t>
      </w:r>
    </w:p>
    <w:p w14:paraId="3CE0AD38" w14:textId="77777777" w:rsidR="00DB41A1" w:rsidRDefault="00000000">
      <w:pPr>
        <w:tabs>
          <w:tab w:val="left" w:pos="5285"/>
        </w:tabs>
        <w:ind w:firstLine="360"/>
      </w:pPr>
      <w:r>
        <w:t>He observ'd two Foramina, or little Holes,- hard by the Uri-</w:t>
      </w:r>
      <w:r>
        <w:br/>
        <w:t>nary Passage in Women, which he salfly asserts to he the</w:t>
      </w:r>
      <w:r>
        <w:br/>
        <w:t>Orifices of Veins, and from which, he said, a certain Humour</w:t>
      </w:r>
      <w:r>
        <w:br/>
        <w:t>flow'd, which was not prolific.</w:t>
      </w:r>
      <w:r>
        <w:tab/>
        <w:t>-</w:t>
      </w:r>
    </w:p>
    <w:p w14:paraId="126208CD" w14:textId="77777777" w:rsidR="00DB41A1" w:rsidRDefault="00000000">
      <w:pPr>
        <w:tabs>
          <w:tab w:val="left" w:pos="4013"/>
        </w:tabs>
      </w:pPr>
      <w:r>
        <w:t>... About the same Time liv'd</w:t>
      </w:r>
      <w:r>
        <w:tab/>
        <w:t>-si’’.'</w:t>
      </w:r>
    </w:p>
    <w:p w14:paraId="55F85093" w14:textId="77777777" w:rsidR="00DB41A1" w:rsidRDefault="00000000">
      <w:r>
        <w:rPr>
          <w:b/>
          <w:bCs/>
          <w:i/>
          <w:iCs/>
        </w:rPr>
        <w:t>ALEXANDER ACHILIKUS,</w:t>
      </w:r>
    </w:p>
    <w:p w14:paraId="323808C5" w14:textId="77777777" w:rsidR="00DB41A1" w:rsidRDefault="00000000">
      <w:pPr>
        <w:tabs>
          <w:tab w:val="left" w:pos="1755"/>
        </w:tabs>
      </w:pPr>
      <w:r>
        <w:rPr>
          <w:i/>
          <w:iCs/>
        </w:rPr>
        <w:t>ess Bologna.</w:t>
      </w:r>
      <w:r>
        <w:t xml:space="preserve"> His Annotations On the' Anatomy </w:t>
      </w:r>
      <w:r>
        <w:rPr>
          <w:i/>
          <w:iCs/>
        </w:rPr>
        <w:t>IA Mundinus</w:t>
      </w:r>
      <w:r>
        <w:rPr>
          <w:i/>
          <w:iCs/>
        </w:rPr>
        <w:br/>
      </w:r>
      <w:r>
        <w:t xml:space="preserve">were published, together with the </w:t>
      </w:r>
      <w:r>
        <w:rPr>
          <w:i/>
          <w:iCs/>
        </w:rPr>
        <w:t xml:space="preserve">Fasciculus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Ju-</w:t>
      </w:r>
      <w:r>
        <w:rPr>
          <w:i/>
          <w:iCs/>
        </w:rPr>
        <w:br/>
        <w:t>nannis de Keiarn</w:t>
      </w:r>
      <w:r>
        <w:t xml:space="preserve"> at </w:t>
      </w:r>
      <w:r>
        <w:rPr>
          <w:i/>
          <w:iCs/>
        </w:rPr>
        <w:t>Venice,</w:t>
      </w:r>
      <w:r>
        <w:t xml:space="preserve"> 1522. </w:t>
      </w:r>
      <w:r>
        <w:rPr>
          <w:i/>
          <w:iCs/>
        </w:rPr>
        <w:t>Fol.</w:t>
      </w:r>
      <w:r>
        <w:t xml:space="preserve"> . And his Treatise</w:t>
      </w:r>
      <w:r>
        <w:br/>
      </w:r>
      <w:r>
        <w:rPr>
          <w:i/>
          <w:iCs/>
        </w:rPr>
        <w:t>de humant Corporis Anaiomia</w:t>
      </w:r>
      <w:r>
        <w:t xml:space="preserve"> was published at </w:t>
      </w:r>
      <w:r>
        <w:rPr>
          <w:i/>
          <w:iCs/>
        </w:rPr>
        <w:t>Venice,</w:t>
      </w:r>
      <w:r>
        <w:t xml:space="preserve"> 152I.</w:t>
      </w:r>
      <w:r>
        <w:br/>
      </w:r>
      <w:r>
        <w:rPr>
          <w:i/>
          <w:iCs/>
        </w:rPr>
        <w:t>quarto. ‘</w:t>
      </w:r>
      <w:r>
        <w:rPr>
          <w:i/>
          <w:iCs/>
        </w:rPr>
        <w:tab/>
      </w:r>
      <w:r>
        <w:rPr>
          <w:i/>
          <w:iCs/>
          <w:vertAlign w:val="superscript"/>
        </w:rPr>
        <w:t>:</w:t>
      </w:r>
    </w:p>
    <w:p w14:paraId="2AB54097" w14:textId="77777777" w:rsidR="00DB41A1" w:rsidRDefault="00000000">
      <w:pPr>
        <w:tabs>
          <w:tab w:val="left" w:leader="dot" w:pos="4382"/>
        </w:tabs>
      </w:pPr>
      <w:r>
        <w:t>- He is said to have discover’d the Malleus and Incus of the</w:t>
      </w:r>
      <w:r>
        <w:br/>
        <w:t xml:space="preserve">internal Ear. </w:t>
      </w:r>
      <w:r>
        <w:tab/>
        <w:t xml:space="preserve"> -</w:t>
      </w:r>
    </w:p>
    <w:p w14:paraId="067B9E3A" w14:textId="77777777" w:rsidR="00DB41A1" w:rsidRDefault="00000000">
      <w:r>
        <w:rPr>
          <w:b/>
          <w:bCs/>
        </w:rPr>
        <w:t>JOHANNES,DE KETAM</w:t>
      </w:r>
    </w:p>
    <w:p w14:paraId="4F71C17B" w14:textId="77777777" w:rsidR="00DB41A1" w:rsidRDefault="00000000">
      <w:r>
        <w:t>above-mentioned treats on several Anatomical Subjects. His</w:t>
      </w:r>
      <w:r>
        <w:br/>
        <w:t xml:space="preserve">Works are published at </w:t>
      </w:r>
      <w:r>
        <w:rPr>
          <w:i/>
          <w:iCs/>
        </w:rPr>
        <w:t>Fenice,</w:t>
      </w:r>
      <w:r>
        <w:t xml:space="preserve"> I495. I5OO. and I522. </w:t>
      </w:r>
      <w:r>
        <w:rPr>
          <w:i/>
          <w:iCs/>
        </w:rPr>
        <w:t>FOL</w:t>
      </w:r>
    </w:p>
    <w:p w14:paraId="5A185E2E" w14:textId="77777777" w:rsidR="00DB41A1" w:rsidRDefault="00000000">
      <w:r>
        <w:rPr>
          <w:b/>
          <w:bCs/>
        </w:rPr>
        <w:t>GABRIEL DE ZERIS,</w:t>
      </w:r>
    </w:p>
    <w:p w14:paraId="73E1E406" w14:textId="77777777" w:rsidR="00DB41A1" w:rsidRDefault="00000000">
      <w:r>
        <w:t xml:space="preserve">of </w:t>
      </w:r>
      <w:r>
        <w:rPr>
          <w:i/>
          <w:iCs/>
        </w:rPr>
        <w:t>Virona,</w:t>
      </w:r>
      <w:r>
        <w:t xml:space="preserve"> flourish'd in the latter End of the fifteenth and</w:t>
      </w:r>
      <w:r>
        <w:br/>
        <w:t>Beginning of the sixteenth Century. His Anatomical Pieces</w:t>
      </w:r>
      <w:r>
        <w:br/>
        <w:t xml:space="preserve">were published- </w:t>
      </w:r>
      <w:r>
        <w:rPr>
          <w:i/>
          <w:iCs/>
        </w:rPr>
        <w:t>Penet.</w:t>
      </w:r>
      <w:r>
        <w:t xml:space="preserve"> I502. and I533. </w:t>
      </w:r>
      <w:r>
        <w:rPr>
          <w:i/>
          <w:iCs/>
        </w:rPr>
        <w:t>Fol.</w:t>
      </w:r>
      <w:r>
        <w:t xml:space="preserve"> and </w:t>
      </w:r>
      <w:r>
        <w:rPr>
          <w:i/>
          <w:iCs/>
        </w:rPr>
        <w:t>Marpurg.</w:t>
      </w:r>
    </w:p>
    <w:p w14:paraId="3BF5A7CD" w14:textId="77777777" w:rsidR="00DB41A1" w:rsidRDefault="00000000">
      <w:r>
        <w:t xml:space="preserve">I537. and I545. </w:t>
      </w:r>
      <w:r>
        <w:rPr>
          <w:i/>
          <w:iCs/>
        </w:rPr>
        <w:t>Quarto,</w:t>
      </w:r>
      <w:r>
        <w:t xml:space="preserve"> together with the Anatomy of</w:t>
      </w:r>
      <w:r>
        <w:br/>
      </w:r>
      <w:r>
        <w:rPr>
          <w:i/>
          <w:iCs/>
        </w:rPr>
        <w:t>Mundinus. .</w:t>
      </w:r>
    </w:p>
    <w:p w14:paraId="5A33336B" w14:textId="77777777" w:rsidR="00DB41A1" w:rsidRDefault="00000000">
      <w:r>
        <w:rPr>
          <w:b/>
          <w:bCs/>
        </w:rPr>
        <w:t>GUIDO DE CAULIAcO</w:t>
      </w:r>
    </w:p>
    <w:p w14:paraId="794888CD" w14:textId="77777777" w:rsidR="00DB41A1" w:rsidRDefault="00000000">
      <w:r>
        <w:t xml:space="preserve">was a Native of </w:t>
      </w:r>
      <w:r>
        <w:rPr>
          <w:i/>
          <w:iCs/>
        </w:rPr>
        <w:t>France,</w:t>
      </w:r>
      <w:r>
        <w:t xml:space="preserve"> and studsid at </w:t>
      </w:r>
      <w:r>
        <w:rPr>
          <w:i/>
          <w:iCs/>
        </w:rPr>
        <w:t>Montpelier</w:t>
      </w:r>
      <w:r>
        <w:t xml:space="preserve"> under</w:t>
      </w:r>
      <w:r>
        <w:br/>
      </w:r>
      <w:r>
        <w:rPr>
          <w:i/>
          <w:iCs/>
        </w:rPr>
        <w:t>Raymund.</w:t>
      </w:r>
      <w:r>
        <w:t xml:space="preserve"> He flourish'd in the Year I363. at which Time</w:t>
      </w:r>
      <w:r>
        <w:br/>
        <w:t>he wrote a large Body of Surgery. His Works, under the</w:t>
      </w:r>
      <w:r>
        <w:br/>
        <w:t xml:space="preserve">Tide of </w:t>
      </w:r>
      <w:r>
        <w:rPr>
          <w:i/>
          <w:iCs/>
          <w:lang w:val="la-Latn" w:eastAsia="la-Latn" w:bidi="la-Latn"/>
        </w:rPr>
        <w:t xml:space="preserve">Chirurgia Tractatus Septem </w:t>
      </w:r>
      <w:r>
        <w:rPr>
          <w:i/>
          <w:iCs/>
        </w:rPr>
        <w:t>cum Antidotario,</w:t>
      </w:r>
      <w:r>
        <w:t xml:space="preserve"> were</w:t>
      </w:r>
      <w:r>
        <w:br/>
        <w:t xml:space="preserve">printed </w:t>
      </w:r>
      <w:r>
        <w:rPr>
          <w:i/>
          <w:iCs/>
        </w:rPr>
        <w:t>Fenetiis,</w:t>
      </w:r>
      <w:r>
        <w:t xml:space="preserve"> I49O. I5I9. I546. </w:t>
      </w:r>
      <w:r>
        <w:rPr>
          <w:i/>
          <w:iCs/>
        </w:rPr>
        <w:t>Pose Lugd.</w:t>
      </w:r>
      <w:r>
        <w:t xml:space="preserve"> I572. </w:t>
      </w:r>
      <w:r>
        <w:rPr>
          <w:i/>
          <w:iCs/>
        </w:rPr>
        <w:t>Oct.</w:t>
      </w:r>
      <w:r>
        <w:rPr>
          <w:i/>
          <w:iCs/>
        </w:rPr>
        <w:br/>
      </w:r>
      <w:r>
        <w:t xml:space="preserve">I585. </w:t>
      </w:r>
      <w:r>
        <w:rPr>
          <w:i/>
          <w:iCs/>
        </w:rPr>
        <w:t>Ssuarto. Penar.</w:t>
      </w:r>
      <w:r>
        <w:t xml:space="preserve"> I499. AoZio. </w:t>
      </w:r>
      <w:r>
        <w:rPr>
          <w:i/>
          <w:iCs/>
        </w:rPr>
        <w:t>Lugd. I559.</w:t>
      </w:r>
    </w:p>
    <w:p w14:paraId="6EB5271E" w14:textId="77777777" w:rsidR="00DB41A1" w:rsidRDefault="00000000">
      <w:pPr>
        <w:ind w:firstLine="360"/>
      </w:pPr>
      <w:r>
        <w:t>He first taught, that Incisions about the Eye-brows should he</w:t>
      </w:r>
      <w:r>
        <w:br/>
        <w:t>made in the same longitudinal Direction with the Body itself,</w:t>
      </w:r>
      <w:r>
        <w:br/>
        <w:t xml:space="preserve">and not in that of the </w:t>
      </w:r>
      <w:r>
        <w:rPr>
          <w:i/>
          <w:iCs/>
        </w:rPr>
        <w:t>Ruga,</w:t>
      </w:r>
      <w:r>
        <w:t xml:space="preserve"> or Wrinkles of the Forehead ;</w:t>
      </w:r>
      <w:r>
        <w:br/>
        <w:t xml:space="preserve">because the Muscles which serve to move the </w:t>
      </w:r>
      <w:r>
        <w:rPr>
          <w:i/>
          <w:iCs/>
          <w:lang w:val="la-Latn" w:eastAsia="la-Latn" w:bidi="la-Latn"/>
        </w:rPr>
        <w:t>Supercilia,</w:t>
      </w:r>
      <w:r>
        <w:rPr>
          <w:lang w:val="la-Latn" w:eastAsia="la-Latn" w:bidi="la-Latn"/>
        </w:rPr>
        <w:t xml:space="preserve"> </w:t>
      </w:r>
      <w:r>
        <w:t>or</w:t>
      </w:r>
      <w:r>
        <w:br/>
        <w:t>Eye-brows, run in the former and not in the latter Direction.</w:t>
      </w:r>
    </w:p>
    <w:p w14:paraId="36AA9379" w14:textId="77777777" w:rsidR="00DB41A1" w:rsidRDefault="00000000">
      <w:pPr>
        <w:ind w:firstLine="360"/>
      </w:pPr>
      <w:r>
        <w:t xml:space="preserve">With regard to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 xml:space="preserve">adjutorium, </w:t>
      </w:r>
      <w:r>
        <w:rPr>
          <w:i/>
          <w:iCs/>
        </w:rPr>
        <w:t>or Humerus',</w:t>
      </w:r>
      <w:r>
        <w:t xml:space="preserve"> he ad-</w:t>
      </w:r>
      <w:r>
        <w:br/>
        <w:t>vanced some Things which had the Appearance of heing new ; _</w:t>
      </w:r>
      <w:r>
        <w:br/>
        <w:t xml:space="preserve">but they may be more justry ascribed to </w:t>
      </w:r>
      <w:r>
        <w:rPr>
          <w:i/>
          <w:iCs/>
        </w:rPr>
        <w:t>Galen,</w:t>
      </w:r>
      <w:r>
        <w:t xml:space="preserve"> the great Re-</w:t>
      </w:r>
      <w:r>
        <w:br/>
        <w:t>storer of Anatomy, as will plainly appear from his Works.</w:t>
      </w:r>
    </w:p>
    <w:p w14:paraId="48E86040" w14:textId="77777777" w:rsidR="00DB41A1" w:rsidRDefault="00000000">
      <w:pPr>
        <w:tabs>
          <w:tab w:val="left" w:pos="4192"/>
          <w:tab w:val="left" w:pos="4958"/>
        </w:tabs>
        <w:ind w:firstLine="360"/>
      </w:pPr>
      <w:r>
        <w:t>I heve now trac'd Anatomy from its Origin, to the fifteenth</w:t>
      </w:r>
      <w:r>
        <w:br/>
        <w:t>Century. But the Industry os the Revivers of this Science in</w:t>
      </w:r>
      <w:r>
        <w:br/>
        <w:t xml:space="preserve">the sixteenth, which had, froth the Time of </w:t>
      </w:r>
      <w:r>
        <w:rPr>
          <w:i/>
          <w:iCs/>
        </w:rPr>
        <w:t>Galen,</w:t>
      </w:r>
      <w:r>
        <w:t xml:space="preserve"> lain in a</w:t>
      </w:r>
      <w:r>
        <w:br/>
        <w:t>great Degree uncultivated, will furnish ns with more frequent</w:t>
      </w:r>
      <w:r>
        <w:br/>
        <w:t>and ample Discoveries, tho'It must he confessed, that many</w:t>
      </w:r>
      <w:r>
        <w:br/>
        <w:t>have been pretended to he made, which were known even in</w:t>
      </w:r>
      <w:r>
        <w:br/>
        <w:t>the Insancy osAnatomy.</w:t>
      </w:r>
      <w:r>
        <w:tab/>
        <w:t>.</w:t>
      </w:r>
      <w:r>
        <w:tab/>
        <w:t>‘ .</w:t>
      </w:r>
    </w:p>
    <w:p w14:paraId="15C1422E" w14:textId="77777777" w:rsidR="00DB41A1" w:rsidRDefault="00000000">
      <w:pPr>
        <w:ind w:firstLine="360"/>
      </w:pPr>
      <w:r>
        <w:rPr>
          <w:b/>
          <w:bCs/>
        </w:rPr>
        <w:t xml:space="preserve">..JACOBUS BERENGARIUS </w:t>
      </w:r>
      <w:r>
        <w:rPr>
          <w:b/>
          <w:bCs/>
          <w:lang w:val="la-Latn" w:eastAsia="la-Latn" w:bidi="la-Latn"/>
        </w:rPr>
        <w:t xml:space="preserve">CARPE </w:t>
      </w:r>
      <w:r>
        <w:rPr>
          <w:b/>
          <w:bCs/>
        </w:rPr>
        <w:t>Ns Is</w:t>
      </w:r>
    </w:p>
    <w:p w14:paraId="3214AAC4" w14:textId="77777777" w:rsidR="00DB41A1" w:rsidRDefault="00000000">
      <w:r>
        <w:t>was the great Reviver of Anatomy. He is distinguish’d</w:t>
      </w:r>
      <w:r>
        <w:br/>
        <w:t xml:space="preserve">with the Epithet </w:t>
      </w:r>
      <w:r>
        <w:rPr>
          <w:i/>
          <w:iCs/>
        </w:rPr>
        <w:t>Carpensis</w:t>
      </w:r>
      <w:r>
        <w:t xml:space="preserve"> from the City </w:t>
      </w:r>
      <w:r>
        <w:rPr>
          <w:i/>
          <w:iCs/>
        </w:rPr>
        <w:t>Carpi in Italy ; he</w:t>
      </w:r>
      <w:r>
        <w:rPr>
          <w:i/>
          <w:iCs/>
        </w:rPr>
        <w:br/>
      </w:r>
      <w:r>
        <w:t xml:space="preserve">is likewise called </w:t>
      </w:r>
      <w:r>
        <w:rPr>
          <w:i/>
          <w:iCs/>
        </w:rPr>
        <w:t>Carpus</w:t>
      </w:r>
      <w:r>
        <w:t xml:space="preserve"> alone, and </w:t>
      </w:r>
      <w:r>
        <w:rPr>
          <w:i/>
          <w:iCs/>
        </w:rPr>
        <w:t>Jucobus Carpus,</w:t>
      </w:r>
      <w:r>
        <w:t xml:space="preserve"> and by</w:t>
      </w:r>
      <w:r>
        <w:br/>
      </w:r>
      <w:r>
        <w:rPr>
          <w:i/>
          <w:iCs/>
        </w:rPr>
        <w:t>Fallopius, Jucobus Carpensis.</w:t>
      </w:r>
      <w:r>
        <w:t xml:space="preserve"> But these three last-mention'd</w:t>
      </w:r>
      <w:r>
        <w:br/>
        <w:t xml:space="preserve">Names he assumes to himself in his </w:t>
      </w:r>
      <w:r>
        <w:rPr>
          <w:i/>
          <w:iCs/>
          <w:lang w:val="la-Latn" w:eastAsia="la-Latn" w:bidi="la-Latn"/>
        </w:rPr>
        <w:t>isagoge.</w:t>
      </w:r>
      <w:r>
        <w:rPr>
          <w:lang w:val="la-Latn" w:eastAsia="la-Latn" w:bidi="la-Latn"/>
        </w:rPr>
        <w:t xml:space="preserve"> </w:t>
      </w:r>
      <w:r>
        <w:t>He flourish'd in ’</w:t>
      </w:r>
      <w:r>
        <w:br/>
        <w:t>the Year I522. and was Professor of Anatomy and Surgery</w:t>
      </w:r>
      <w:r>
        <w:br/>
        <w:t xml:space="preserve">in the University of </w:t>
      </w:r>
      <w:r>
        <w:rPr>
          <w:i/>
          <w:iCs/>
        </w:rPr>
        <w:t>Pauia.</w:t>
      </w:r>
      <w:r>
        <w:t xml:space="preserve"> His Commentaries upon the</w:t>
      </w:r>
      <w:r>
        <w:br/>
        <w:t xml:space="preserve">Anatomy </w:t>
      </w:r>
      <w:r>
        <w:rPr>
          <w:i/>
          <w:iCs/>
        </w:rPr>
        <w:t>of Mundinus</w:t>
      </w:r>
      <w:r>
        <w:t xml:space="preserve"> were printed </w:t>
      </w:r>
      <w:r>
        <w:rPr>
          <w:i/>
          <w:iCs/>
        </w:rPr>
        <w:t>Eononta,</w:t>
      </w:r>
      <w:r>
        <w:t xml:space="preserve"> I52I. </w:t>
      </w:r>
      <w:r>
        <w:rPr>
          <w:i/>
          <w:iCs/>
        </w:rPr>
        <w:t>quarts.</w:t>
      </w:r>
      <w:r>
        <w:rPr>
          <w:i/>
          <w:iCs/>
        </w:rPr>
        <w:br/>
      </w:r>
      <w:r>
        <w:t xml:space="preserve">His Anatomy was printed </w:t>
      </w:r>
      <w:r>
        <w:rPr>
          <w:i/>
          <w:iCs/>
          <w:lang w:val="la-Latn" w:eastAsia="la-Latn" w:bidi="la-Latn"/>
        </w:rPr>
        <w:t>Bononia,</w:t>
      </w:r>
      <w:r>
        <w:rPr>
          <w:lang w:val="la-Latn" w:eastAsia="la-Latn" w:bidi="la-Latn"/>
        </w:rPr>
        <w:t xml:space="preserve"> </w:t>
      </w:r>
      <w:r>
        <w:t xml:space="preserve">I523. </w:t>
      </w:r>
      <w:r>
        <w:rPr>
          <w:i/>
          <w:iCs/>
        </w:rPr>
        <w:t>Quarto. Colonies,</w:t>
      </w:r>
      <w:r>
        <w:rPr>
          <w:i/>
          <w:iCs/>
        </w:rPr>
        <w:br/>
      </w:r>
      <w:r>
        <w:t xml:space="preserve">1529. </w:t>
      </w:r>
      <w:r>
        <w:rPr>
          <w:i/>
          <w:iCs/>
        </w:rPr>
        <w:t xml:space="preserve">Oct. </w:t>
      </w:r>
      <w:r>
        <w:rPr>
          <w:i/>
          <w:iCs/>
          <w:lang w:val="la-Latn" w:eastAsia="la-Latn" w:bidi="la-Latn"/>
        </w:rPr>
        <w:t>Argentorati,</w:t>
      </w:r>
      <w:r>
        <w:rPr>
          <w:lang w:val="la-Latn" w:eastAsia="la-Latn" w:bidi="la-Latn"/>
        </w:rPr>
        <w:t xml:space="preserve"> </w:t>
      </w:r>
      <w:r>
        <w:t xml:space="preserve">I533. </w:t>
      </w:r>
      <w:r>
        <w:rPr>
          <w:i/>
          <w:iCs/>
        </w:rPr>
        <w:t>Oct. Vienet. E535. ssuarto.</w:t>
      </w:r>
      <w:r>
        <w:rPr>
          <w:i/>
          <w:iCs/>
        </w:rPr>
        <w:br/>
      </w:r>
      <w:r>
        <w:t xml:space="preserve">His Practical Anatomy was tranflated into </w:t>
      </w:r>
      <w:r>
        <w:rPr>
          <w:i/>
          <w:iCs/>
        </w:rPr>
        <w:t>English</w:t>
      </w:r>
      <w:r>
        <w:t xml:space="preserve"> by </w:t>
      </w:r>
      <w:r>
        <w:rPr>
          <w:i/>
          <w:iCs/>
        </w:rPr>
        <w:t>FL</w:t>
      </w:r>
      <w:r>
        <w:rPr>
          <w:i/>
          <w:iCs/>
        </w:rPr>
        <w:br/>
        <w:t>Juchsen,</w:t>
      </w:r>
      <w:r>
        <w:t xml:space="preserve"> and printed at </w:t>
      </w:r>
      <w:r>
        <w:rPr>
          <w:i/>
          <w:iCs/>
        </w:rPr>
        <w:t>London,</w:t>
      </w:r>
      <w:r>
        <w:t xml:space="preserve"> I 6 64.</w:t>
      </w:r>
    </w:p>
    <w:p w14:paraId="5DE7E2B0" w14:textId="77777777" w:rsidR="00DB41A1" w:rsidRDefault="00000000">
      <w:pPr>
        <w:ind w:firstLine="360"/>
      </w:pPr>
      <w:r>
        <w:t>He was the first that used Unction with Quicksilver, sor the</w:t>
      </w:r>
      <w:r>
        <w:br/>
        <w:t xml:space="preserve">Cure of the </w:t>
      </w:r>
      <w:r>
        <w:rPr>
          <w:i/>
          <w:iCs/>
        </w:rPr>
        <w:t>Lues Vinerea,</w:t>
      </w:r>
      <w:r>
        <w:t xml:space="preserve"> and became immensely rich by his</w:t>
      </w:r>
      <w:r>
        <w:br/>
        <w:t>Practice that way.</w:t>
      </w:r>
    </w:p>
    <w:p w14:paraId="23F070B3" w14:textId="77777777" w:rsidR="00DB41A1" w:rsidRDefault="00000000">
      <w:pPr>
        <w:ind w:firstLine="360"/>
      </w:pPr>
      <w:r>
        <w:t xml:space="preserve">He first discover'd the </w:t>
      </w:r>
      <w:r>
        <w:rPr>
          <w:i/>
          <w:iCs/>
        </w:rPr>
        <w:t>Eephysis, Cx</w:t>
      </w:r>
      <w:r>
        <w:t xml:space="preserve"> Appendix of the </w:t>
      </w:r>
      <w:r>
        <w:rPr>
          <w:i/>
          <w:iCs/>
          <w:lang w:val="la-Latn" w:eastAsia="la-Latn" w:bidi="la-Latn"/>
        </w:rPr>
        <w:t>Intesti-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>Caecum,</w:t>
      </w:r>
      <w:r>
        <w:t xml:space="preserve"> which he calls the </w:t>
      </w:r>
      <w:r>
        <w:rPr>
          <w:i/>
          <w:iCs/>
          <w:lang w:val="la-Latn" w:eastAsia="la-Latn" w:bidi="la-Latn"/>
        </w:rPr>
        <w:t>Additamentum Colis,</w:t>
      </w:r>
      <w:r>
        <w:rPr>
          <w:lang w:val="la-Latn" w:eastAsia="la-Latn" w:bidi="la-Latn"/>
        </w:rPr>
        <w:t xml:space="preserve"> </w:t>
      </w:r>
      <w:r>
        <w:t>and under</w:t>
      </w:r>
      <w:r>
        <w:br/>
        <w:t>that Name describes it at Length.</w:t>
      </w:r>
    </w:p>
    <w:p w14:paraId="5A20590B" w14:textId="77777777" w:rsidR="00DB41A1" w:rsidRDefault="00000000">
      <w:pPr>
        <w:ind w:firstLine="360"/>
      </w:pPr>
      <w:r>
        <w:t xml:space="preserve">He denies that the seven </w:t>
      </w:r>
      <w:r>
        <w:rPr>
          <w:lang w:val="la-Latn" w:eastAsia="la-Latn" w:bidi="la-Latn"/>
        </w:rPr>
        <w:t xml:space="preserve">Colis </w:t>
      </w:r>
      <w:r>
        <w:t xml:space="preserve">of </w:t>
      </w:r>
      <w:r>
        <w:rPr>
          <w:i/>
          <w:iCs/>
          <w:lang w:val="la-Latn" w:eastAsia="la-Latn" w:bidi="la-Latn"/>
        </w:rPr>
        <w:t>Mundanus</w:t>
      </w:r>
      <w:r>
        <w:rPr>
          <w:lang w:val="la-Latn" w:eastAsia="la-Latn" w:bidi="la-Latn"/>
        </w:rPr>
        <w:t xml:space="preserve"> </w:t>
      </w:r>
      <w:r>
        <w:t>are to he found</w:t>
      </w:r>
      <w:r>
        <w:br/>
        <w:t>in the Uterus, and admits only of one Cell or Cavity.</w:t>
      </w:r>
    </w:p>
    <w:p w14:paraId="2604E8EB" w14:textId="77777777" w:rsidR="00DB41A1" w:rsidRDefault="00000000">
      <w:pPr>
        <w:ind w:firstLine="360"/>
      </w:pPr>
      <w:r>
        <w:t>He was acquainted with the sublingual Glands, and their</w:t>
      </w:r>
      <w:r>
        <w:br/>
        <w:t xml:space="preserve">Ducts. He thinks that the three Divisions in 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Pacts</w:t>
      </w:r>
      <w:r>
        <w:rPr>
          <w:i/>
          <w:iCs/>
        </w:rPr>
        <w:br/>
        <w:t>os</w:t>
      </w:r>
      <w:r>
        <w:t xml:space="preserve"> the Abdomen are the Tendons of three Muscles, serving for</w:t>
      </w:r>
      <w:r>
        <w:br/>
      </w:r>
      <w:r>
        <w:rPr>
          <w:b/>
          <w:bCs/>
        </w:rPr>
        <w:t xml:space="preserve">the </w:t>
      </w:r>
      <w:r>
        <w:t>Contraction of the Abdomen. .</w:t>
      </w:r>
    </w:p>
    <w:p w14:paraId="256844C2" w14:textId="77777777" w:rsidR="00DB41A1" w:rsidRDefault="00000000">
      <w:pPr>
        <w:tabs>
          <w:tab w:val="left" w:pos="4604"/>
        </w:tabs>
        <w:ind w:firstLine="360"/>
      </w:pPr>
      <w:r>
        <w:t xml:space="preserve">He first discover'd Caruncles in the Kidneys, resembling </w:t>
      </w:r>
      <w:r>
        <w:rPr>
          <w:b/>
          <w:bCs/>
        </w:rPr>
        <w:t>the</w:t>
      </w:r>
      <w:r>
        <w:rPr>
          <w:b/>
          <w:bCs/>
        </w:rPr>
        <w:br/>
      </w:r>
      <w:r>
        <w:t>Nipples of a Breast.</w:t>
      </w:r>
      <w:r>
        <w:tab/>
        <w:t>*</w:t>
      </w:r>
    </w:p>
    <w:p w14:paraId="2C228199" w14:textId="77777777" w:rsidR="00DB41A1" w:rsidRDefault="00000000">
      <w:pPr>
        <w:ind w:firstLine="360"/>
      </w:pPr>
      <w:r>
        <w:t xml:space="preserve">Thet Line which now goes by the Name of the </w:t>
      </w:r>
      <w:r>
        <w:rPr>
          <w:i/>
          <w:iCs/>
          <w:lang w:val="la-Latn" w:eastAsia="la-Latn" w:bidi="la-Latn"/>
        </w:rPr>
        <w:t xml:space="preserve">Linea </w:t>
      </w:r>
      <w:r>
        <w:rPr>
          <w:i/>
          <w:iCs/>
        </w:rPr>
        <w:t>Alba,</w:t>
      </w:r>
      <w:r>
        <w:rPr>
          <w:i/>
          <w:iCs/>
        </w:rPr>
        <w:br/>
      </w:r>
      <w:r>
        <w:lastRenderedPageBreak/>
        <w:t xml:space="preserve">was by him. called the </w:t>
      </w:r>
      <w:r>
        <w:rPr>
          <w:i/>
          <w:iCs/>
          <w:lang w:val="la-Latn" w:eastAsia="la-Latn" w:bidi="la-Latn"/>
        </w:rPr>
        <w:t xml:space="preserve">Linea </w:t>
      </w:r>
      <w:r>
        <w:rPr>
          <w:i/>
          <w:iCs/>
        </w:rPr>
        <w:t>Centralis,</w:t>
      </w:r>
      <w:r>
        <w:t xml:space="preserve"> because it reach'd along</w:t>
      </w:r>
      <w:r>
        <w:br/>
        <w:t>the Middle of the Belly.</w:t>
      </w:r>
    </w:p>
    <w:p w14:paraId="42D28A1F" w14:textId="77777777" w:rsidR="00DB41A1" w:rsidRDefault="00000000">
      <w:pPr>
        <w:ind w:firstLine="360"/>
      </w:pPr>
      <w:r>
        <w:t xml:space="preserve">He thought that*the </w:t>
      </w:r>
      <w:r>
        <w:rPr>
          <w:i/>
          <w:iCs/>
        </w:rPr>
        <w:t xml:space="preserve">Procejsus </w:t>
      </w:r>
      <w:r>
        <w:rPr>
          <w:i/>
          <w:iCs/>
          <w:lang w:val="la-Latn" w:eastAsia="la-Latn" w:bidi="la-Latn"/>
        </w:rPr>
        <w:t>Mamillares</w:t>
      </w:r>
      <w:r>
        <w:rPr>
          <w:lang w:val="la-Latn" w:eastAsia="la-Latn" w:bidi="la-Latn"/>
        </w:rPr>
        <w:t xml:space="preserve"> </w:t>
      </w:r>
      <w:r>
        <w:t>were not, on ac-</w:t>
      </w:r>
      <w:r>
        <w:br/>
        <w:t>count of their, excessive Softness, to he reckon'd among the</w:t>
      </w:r>
      <w:r>
        <w:br/>
        <w:t>Nerves.</w:t>
      </w:r>
    </w:p>
    <w:p w14:paraId="2209A24D" w14:textId="77777777" w:rsidR="00DB41A1" w:rsidRDefault="00000000">
      <w:pPr>
        <w:ind w:firstLine="360"/>
      </w:pPr>
      <w:r>
        <w:t>Concerning the Ear he has these Words: " Two little</w:t>
      </w:r>
      <w:r>
        <w:br/>
        <w:t>" Bones are adjacent to this Membrane, [he means the Tym-</w:t>
      </w:r>
      <w:r>
        <w:br/>
        <w:t>" PanumJ which, heing mov'd by the undulating Air, mutu-</w:t>
      </w:r>
      <w:r>
        <w:br w:type="page"/>
      </w:r>
    </w:p>
    <w:p w14:paraId="66A4320C" w14:textId="77777777" w:rsidR="00DB41A1" w:rsidRDefault="00000000">
      <w:pPr>
        <w:ind w:firstLine="360"/>
      </w:pPr>
      <w:r>
        <w:rPr>
          <w:lang w:val="el-GR" w:eastAsia="el-GR" w:bidi="el-GR"/>
        </w:rPr>
        <w:lastRenderedPageBreak/>
        <w:t xml:space="preserve">" </w:t>
      </w:r>
      <w:r>
        <w:t>ally strike each other, and, by their Motion, excite what</w:t>
      </w:r>
      <w:r>
        <w:br/>
        <w:t xml:space="preserve">we calf </w:t>
      </w:r>
      <w:r>
        <w:rPr>
          <w:i/>
          <w:iCs/>
        </w:rPr>
        <w:t>Sound</w:t>
      </w:r>
      <w:r>
        <w:t xml:space="preserve"> in the Ear. This is the real Structure of</w:t>
      </w:r>
      <w:r>
        <w:br/>
        <w:t>" the Parte, which,’though Very remarkable, has yet been</w:t>
      </w:r>
      <w:r>
        <w:br/>
        <w:t xml:space="preserve">observed by few.’’ ; </w:t>
      </w:r>
      <w:r>
        <w:rPr>
          <w:lang w:val="el-GR" w:eastAsia="el-GR" w:bidi="el-GR"/>
        </w:rPr>
        <w:t>. ς .ῖ</w:t>
      </w:r>
    </w:p>
    <w:p w14:paraId="4420DA8A" w14:textId="77777777" w:rsidR="00DB41A1" w:rsidRDefault="00000000">
      <w:pPr>
        <w:ind w:firstLine="360"/>
      </w:pPr>
      <w:r>
        <w:t>He is therefore unjustly thought by some to he the Discoverer</w:t>
      </w:r>
      <w:r>
        <w:br/>
        <w:t>of these little Bones,, since he assigns the same Use to them that</w:t>
      </w:r>
      <w:r>
        <w:br/>
        <w:t xml:space="preserve">others have done before him T and, I which is still </w:t>
      </w:r>
      <w:r>
        <w:rPr>
          <w:lang w:val="la-Latn" w:eastAsia="la-Latn" w:bidi="la-Latn"/>
        </w:rPr>
        <w:t xml:space="preserve">inore, </w:t>
      </w:r>
      <w:r>
        <w:t>be no.,</w:t>
      </w:r>
      <w:r>
        <w:br/>
        <w:t>where pretends to he the Discoverer of them. 'si .</w:t>
      </w:r>
    </w:p>
    <w:p w14:paraId="3B6CB45A" w14:textId="77777777" w:rsidR="00DB41A1" w:rsidRDefault="00000000">
      <w:pPr>
        <w:tabs>
          <w:tab w:val="left" w:pos="1239"/>
        </w:tabs>
        <w:ind w:firstLine="360"/>
        <w:outlineLvl w:val="4"/>
      </w:pPr>
      <w:bookmarkStart w:id="0" w:name="bookmark0"/>
      <w:r>
        <w:rPr>
          <w:b/>
          <w:bCs/>
        </w:rPr>
        <w:t>. --</w:t>
      </w:r>
      <w:r>
        <w:rPr>
          <w:b/>
          <w:bCs/>
        </w:rPr>
        <w:tab/>
        <w:t xml:space="preserve">JASON A PRATiS,. or </w:t>
      </w:r>
      <w:r>
        <w:rPr>
          <w:b/>
          <w:bCs/>
          <w:lang w:val="la-Latn" w:eastAsia="la-Latn" w:bidi="la-Latn"/>
        </w:rPr>
        <w:t>PRATENSIS,</w:t>
      </w:r>
      <w:bookmarkEnd w:id="0"/>
    </w:p>
    <w:p w14:paraId="544FC0D4" w14:textId="77777777" w:rsidR="00DB41A1" w:rsidRDefault="00000000">
      <w:pPr>
        <w:ind w:firstLine="360"/>
      </w:pPr>
      <w:r>
        <w:t xml:space="preserve">was a Native of </w:t>
      </w:r>
      <w:r>
        <w:rPr>
          <w:i/>
          <w:iCs/>
        </w:rPr>
        <w:t>Tseland, rtid</w:t>
      </w:r>
      <w:r>
        <w:t xml:space="preserve"> flourish'd in the Year I520. His</w:t>
      </w:r>
      <w:r>
        <w:br/>
        <w:t xml:space="preserve">two Books. </w:t>
      </w:r>
      <w:r>
        <w:rPr>
          <w:i/>
          <w:iCs/>
        </w:rPr>
        <w:t>De Uteris'Nratise</w:t>
      </w:r>
      <w:r>
        <w:t xml:space="preserve"> primed’ </w:t>
      </w:r>
      <w:r>
        <w:rPr>
          <w:i/>
          <w:iCs/>
        </w:rPr>
        <w:t>Antnuerfi.</w:t>
      </w:r>
      <w:r>
        <w:t xml:space="preserve"> ‘I524.. </w:t>
      </w:r>
      <w:r>
        <w:rPr>
          <w:i/>
          <w:iCs/>
        </w:rPr>
        <w:t>Nsiarto.</w:t>
      </w:r>
    </w:p>
    <w:p w14:paraId="12A56095" w14:textId="77777777" w:rsidR="00DB41A1" w:rsidRDefault="00000000">
      <w:pPr>
        <w:ind w:left="360" w:hanging="360"/>
      </w:pPr>
      <w:r>
        <w:rPr>
          <w:i/>
          <w:iCs/>
        </w:rPr>
        <w:t>' Anastelodami, issSI. PQ-mo.</w:t>
      </w:r>
      <w:r>
        <w:t xml:space="preserve">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Parturiente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Partu</w:t>
      </w:r>
      <w:r>
        <w:rPr>
          <w:i/>
          <w:iCs/>
          <w:lang w:val="la-Latn" w:eastAsia="la-Latn" w:bidi="la-Latn"/>
        </w:rPr>
        <w:br/>
      </w:r>
      <w:r>
        <w:t xml:space="preserve">was printed </w:t>
      </w:r>
      <w:r>
        <w:rPr>
          <w:i/>
          <w:iCs/>
        </w:rPr>
        <w:t>Antwerp.</w:t>
      </w:r>
      <w:r>
        <w:t xml:space="preserve"> I527. </w:t>
      </w:r>
      <w:r>
        <w:rPr>
          <w:i/>
          <w:iCs/>
        </w:rPr>
        <w:t>Oct so Anostclad.</w:t>
      </w:r>
      <w:r>
        <w:t xml:space="preserve"> I657. </w:t>
      </w:r>
      <w:r>
        <w:rPr>
          <w:i/>
          <w:iCs/>
        </w:rPr>
        <w:t>seleno.</w:t>
      </w:r>
    </w:p>
    <w:p w14:paraId="6D76E641" w14:textId="77777777" w:rsidR="00DB41A1" w:rsidRDefault="00000000">
      <w:r>
        <w:rPr>
          <w:lang w:val="el-GR" w:eastAsia="el-GR" w:bidi="el-GR"/>
        </w:rPr>
        <w:t xml:space="preserve">ί </w:t>
      </w:r>
      <w:r>
        <w:t xml:space="preserve">ANDREAS LACUNA </w:t>
      </w:r>
      <w:r>
        <w:rPr>
          <w:lang w:val="el-GR" w:eastAsia="el-GR" w:bidi="el-GR"/>
        </w:rPr>
        <w:t xml:space="preserve">ς </w:t>
      </w:r>
      <w:r>
        <w:t>- I</w:t>
      </w:r>
    </w:p>
    <w:p w14:paraId="056C3950" w14:textId="77777777" w:rsidR="00DB41A1" w:rsidRDefault="00000000">
      <w:pPr>
        <w:tabs>
          <w:tab w:val="left" w:pos="4562"/>
          <w:tab w:val="left" w:leader="dot" w:pos="5411"/>
        </w:tabs>
        <w:ind w:firstLine="360"/>
      </w:pPr>
      <w:r>
        <w:t xml:space="preserve">was a Native of </w:t>
      </w:r>
      <w:r>
        <w:rPr>
          <w:i/>
          <w:iCs/>
        </w:rPr>
        <w:t>Segovia</w:t>
      </w:r>
      <w:r>
        <w:t xml:space="preserve"> in </w:t>
      </w:r>
      <w:r>
        <w:rPr>
          <w:i/>
          <w:iCs/>
        </w:rPr>
        <w:t>Spain,</w:t>
      </w:r>
      <w:r>
        <w:t xml:space="preserve"> and flourished about the</w:t>
      </w:r>
      <w:r>
        <w:br/>
        <w:t xml:space="preserve">Year T-52.' His </w:t>
      </w:r>
      <w:r>
        <w:rPr>
          <w:i/>
          <w:iCs/>
          <w:lang w:val="la-Latn" w:eastAsia="la-Latn" w:bidi="la-Latn"/>
        </w:rPr>
        <w:t>Anatomica Methodus</w:t>
      </w:r>
      <w:r>
        <w:rPr>
          <w:lang w:val="la-Latn" w:eastAsia="la-Latn" w:bidi="la-Latn"/>
        </w:rPr>
        <w:t xml:space="preserve"> </w:t>
      </w:r>
      <w:r>
        <w:t>was sprinted Parr/l</w:t>
      </w:r>
      <w:r>
        <w:br/>
        <w:t xml:space="preserve">I535. </w:t>
      </w:r>
      <w:r>
        <w:rPr>
          <w:i/>
          <w:iCs/>
        </w:rPr>
        <w:t>Octavo.</w:t>
      </w:r>
      <w:r>
        <w:t xml:space="preserve"> His </w:t>
      </w:r>
      <w:r>
        <w:rPr>
          <w:i/>
          <w:iCs/>
        </w:rPr>
        <w:t xml:space="preserve">Epiiorne </w:t>
      </w:r>
      <w:r>
        <w:rPr>
          <w:i/>
          <w:iCs/>
          <w:lang w:val="la-Latn" w:eastAsia="la-Latn" w:bidi="la-Latn"/>
        </w:rPr>
        <w:t xml:space="preserve">Galeni </w:t>
      </w:r>
      <w:r>
        <w:rPr>
          <w:i/>
          <w:iCs/>
        </w:rPr>
        <w:t>Pcrgameni Operurn, in</w:t>
      </w:r>
      <w:r>
        <w:rPr>
          <w:i/>
          <w:iCs/>
        </w:rPr>
        <w:br/>
        <w:t xml:space="preserve">quatuor Partes </w:t>
      </w:r>
      <w:r>
        <w:rPr>
          <w:i/>
          <w:iCs/>
          <w:lang w:val="la-Latn" w:eastAsia="la-Latn" w:bidi="la-Latn"/>
        </w:rPr>
        <w:t>degesta</w:t>
      </w:r>
      <w:r>
        <w:t xml:space="preserve">, was printed </w:t>
      </w:r>
      <w:r>
        <w:rPr>
          <w:i/>
          <w:iCs/>
        </w:rPr>
        <w:t>Basil.</w:t>
      </w:r>
      <w:r>
        <w:t xml:space="preserve"> I55I. </w:t>
      </w:r>
      <w:r>
        <w:rPr>
          <w:i/>
          <w:iCs/>
        </w:rPr>
        <w:t>Folio. Ibid.</w:t>
      </w:r>
      <w:r>
        <w:rPr>
          <w:i/>
          <w:iCs/>
        </w:rPr>
        <w:br/>
      </w:r>
      <w:r>
        <w:t xml:space="preserve">157 I. </w:t>
      </w:r>
      <w:r>
        <w:rPr>
          <w:i/>
          <w:iCs/>
        </w:rPr>
        <w:t xml:space="preserve">Polio. </w:t>
      </w:r>
      <w:r>
        <w:rPr>
          <w:i/>
          <w:iCs/>
          <w:lang w:val="la-Latn" w:eastAsia="la-Latn" w:bidi="la-Latn"/>
        </w:rPr>
        <w:t>Argentorati,</w:t>
      </w:r>
      <w:r>
        <w:rPr>
          <w:lang w:val="la-Latn" w:eastAsia="la-Latn" w:bidi="la-Latn"/>
        </w:rPr>
        <w:t xml:space="preserve"> </w:t>
      </w:r>
      <w:r>
        <w:t xml:space="preserve">I6O9. </w:t>
      </w:r>
      <w:r>
        <w:rPr>
          <w:i/>
          <w:iCs/>
        </w:rPr>
        <w:t>Folio. Lugde</w:t>
      </w:r>
      <w:r>
        <w:t xml:space="preserve"> I 553. Ish/to.</w:t>
      </w:r>
      <w:r>
        <w:br/>
        <w:t xml:space="preserve">4 </w:t>
      </w:r>
      <w:r>
        <w:rPr>
          <w:i/>
          <w:iCs/>
        </w:rPr>
        <w:t>Vol. '</w:t>
      </w:r>
      <w:r>
        <w:t xml:space="preserve"> Y </w:t>
      </w:r>
      <w:r>
        <w:rPr>
          <w:lang w:val="el-GR" w:eastAsia="el-GR" w:bidi="el-GR"/>
        </w:rPr>
        <w:t xml:space="preserve">δ᾽ </w:t>
      </w:r>
      <w:r>
        <w:t xml:space="preserve">‘ ' </w:t>
      </w:r>
      <w:r>
        <w:rPr>
          <w:lang w:val="el-GR" w:eastAsia="el-GR" w:bidi="el-GR"/>
        </w:rPr>
        <w:t xml:space="preserve">τ </w:t>
      </w:r>
      <w:r>
        <w:t>Y</w:t>
      </w:r>
      <w:r>
        <w:tab/>
      </w:r>
      <w:r>
        <w:tab/>
        <w:t>.</w:t>
      </w:r>
    </w:p>
    <w:p w14:paraId="23DF628B" w14:textId="77777777" w:rsidR="00DB41A1" w:rsidRDefault="00000000">
      <w:pPr>
        <w:ind w:firstLine="360"/>
      </w:pPr>
      <w:r>
        <w:t>When talking of the Tongue, he expresses himself thus ;</w:t>
      </w:r>
      <w:r>
        <w:br/>
        <w:t>" ’Tis a Circumstance which well deserves our Consideration,</w:t>
      </w:r>
      <w:r>
        <w:br/>
        <w:t xml:space="preserve">" that Nature only bestowed a </w:t>
      </w:r>
      <w:r>
        <w:rPr>
          <w:i/>
          <w:iCs/>
        </w:rPr>
        <w:t>Frenum, or Bridle,</w:t>
      </w:r>
      <w:r>
        <w:t xml:space="preserve"> upon the</w:t>
      </w:r>
      <w:r>
        <w:br/>
        <w:t>" Tongue and Privy Parts, aS if she .had intended, that Men</w:t>
      </w:r>
      <w:r>
        <w:br/>
        <w:t>" should he modest in theDse os hetin ’</w:t>
      </w:r>
    </w:p>
    <w:p w14:paraId="4BD435FA" w14:textId="77777777" w:rsidR="00DB41A1" w:rsidRDefault="00000000">
      <w:pPr>
        <w:ind w:firstLine="360"/>
      </w:pPr>
      <w:r>
        <w:t>When talking of the Lips, he maintains, that " they are</w:t>
      </w:r>
      <w:r>
        <w:br/>
        <w:t>" cover'd with the. inner Coat of the Stomach : And this,</w:t>
      </w:r>
      <w:r>
        <w:br/>
      </w:r>
      <w:r>
        <w:rPr>
          <w:i/>
          <w:iCs/>
        </w:rPr>
        <w:t>' " sms</w:t>
      </w:r>
      <w:r>
        <w:t xml:space="preserve"> he, is the Cause, why, when a Nausea affects the Sto-</w:t>
      </w:r>
      <w:r>
        <w:br/>
        <w:t>" mach, the Lips become tremulous, and presage, a Discharge</w:t>
      </w:r>
      <w:r>
        <w:br/>
        <w:t>or by Vomit.*</w:t>
      </w:r>
      <w:r>
        <w:rPr>
          <w:vertAlign w:val="superscript"/>
        </w:rPr>
        <w:t>1i</w:t>
      </w:r>
      <w:r>
        <w:t xml:space="preserve"> -</w:t>
      </w:r>
    </w:p>
    <w:p w14:paraId="27279C9A" w14:textId="77777777" w:rsidR="00DB41A1" w:rsidRDefault="00000000">
      <w:pPr>
        <w:ind w:firstLine="360"/>
      </w:pPr>
      <w:r>
        <w:t>. When talking of the Stomach, he says, that " its Orifice,</w:t>
      </w:r>
      <w:r>
        <w:br/>
        <w:t xml:space="preserve">" which is called the </w:t>
      </w:r>
      <w:r>
        <w:rPr>
          <w:i/>
          <w:iCs/>
        </w:rPr>
        <w:t>Pylorus,</w:t>
      </w:r>
      <w:r>
        <w:t xml:space="preserve"> is not in its Bottom, but</w:t>
      </w:r>
    </w:p>
    <w:p w14:paraId="35AF7F30" w14:textId="77777777" w:rsidR="00DB41A1" w:rsidRDefault="00000000">
      <w:pPr>
        <w:ind w:firstLine="360"/>
      </w:pPr>
      <w:r>
        <w:rPr>
          <w:i/>
          <w:iCs/>
        </w:rPr>
        <w:t>a</w:t>
      </w:r>
      <w:r>
        <w:t xml:space="preserve"> little higher, that the Part of the Food, which is not</w:t>
      </w:r>
      <w:r>
        <w:br/>
        <w:t>" sufficiently concocted, shay not flip down' into the Inte-</w:t>
      </w:r>
      <w:r>
        <w:br/>
        <w:t xml:space="preserve">" stines till it is sth " He likewise ascribes to it a </w:t>
      </w:r>
      <w:r>
        <w:rPr>
          <w:i/>
          <w:iCs/>
        </w:rPr>
        <w:t>Constcectory</w:t>
      </w:r>
      <w:r>
        <w:rPr>
          <w:i/>
          <w:iCs/>
        </w:rPr>
        <w:br/>
        <w:t xml:space="preserve">Muscle. ' esc _ </w:t>
      </w:r>
      <w:r>
        <w:rPr>
          <w:i/>
          <w:iCs/>
          <w:lang w:val="el-GR" w:eastAsia="el-GR" w:bidi="el-GR"/>
        </w:rPr>
        <w:t xml:space="preserve">/δ᾽ </w:t>
      </w:r>
      <w:r>
        <w:rPr>
          <w:i/>
          <w:iCs/>
        </w:rPr>
        <w:t>. si</w:t>
      </w:r>
    </w:p>
    <w:p w14:paraId="28AF139B" w14:textId="77777777" w:rsidR="00DB41A1" w:rsidRDefault="00000000">
      <w:pPr>
        <w:ind w:firstLine="360"/>
      </w:pPr>
      <w:r>
        <w:t>" He denies, that, in a good Habit of Body, the yellow</w:t>
      </w:r>
      <w:r>
        <w:br/>
        <w:t>" Bile is sent into the Stomach, because it is hurtful to its Fun-</w:t>
      </w:r>
      <w:r>
        <w:br/>
        <w:t>" ctions ; whereas the black Bile is friendly and beneficial to</w:t>
      </w:r>
      <w:r>
        <w:br/>
        <w:t>dur them ; and tho' in the Stomach there are no biliary Pores,</w:t>
      </w:r>
      <w:r>
        <w:br/>
        <w:t>" yet bilious Vomitings frequently happen, because the yellow</w:t>
      </w:r>
      <w:r>
        <w:br/>
        <w:t xml:space="preserve">" Bile is convey'd by a large Passage into the </w:t>
      </w:r>
      <w:r>
        <w:rPr>
          <w:i/>
          <w:iCs/>
          <w:lang w:val="la-Latn" w:eastAsia="la-Latn" w:bidi="la-Latn"/>
        </w:rPr>
        <w:t>Intestinum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“'Jusunum,</w:t>
      </w:r>
      <w:r>
        <w:t xml:space="preserve"> which lies next to the Stomach ; and hence st</w:t>
      </w:r>
      <w:r>
        <w:br/>
        <w:t>" happens, that that Part, into which it is inserted, is always</w:t>
      </w:r>
      <w:r>
        <w:br/>
        <w:t>" observed empty ; and if at any time it is irritated by the</w:t>
      </w:r>
      <w:r>
        <w:br/>
        <w:t>" Acrimony os the Bile, it throws it out from it. Now as</w:t>
      </w:r>
      <w:r>
        <w:br/>
        <w:t>" the yellow Bile is inatnrally light and active, it oftentimes</w:t>
      </w:r>
      <w:r>
        <w:br/>
        <w:t>" sties upwards, and destroys the Functions of the Stomach,</w:t>
      </w:r>
      <w:r>
        <w:br/>
        <w:t>" unless it be forthwith discharged by Vomit. ”</w:t>
      </w:r>
    </w:p>
    <w:p w14:paraId="5F8FD981" w14:textId="77777777" w:rsidR="00DB41A1" w:rsidRDefault="00000000">
      <w:pPr>
        <w:tabs>
          <w:tab w:val="left" w:pos="5411"/>
        </w:tabs>
        <w:ind w:firstLine="360"/>
      </w:pPr>
      <w:r>
        <w:t xml:space="preserve">. The </w:t>
      </w:r>
      <w:r>
        <w:rPr>
          <w:lang w:val="la-Latn" w:eastAsia="la-Latn" w:bidi="la-Latn"/>
        </w:rPr>
        <w:t xml:space="preserve">Intestinum </w:t>
      </w:r>
      <w:r>
        <w:t>Ccecum, according to him, hangs like a sort</w:t>
      </w:r>
      <w:r>
        <w:br/>
      </w:r>
      <w:r>
        <w:rPr>
          <w:b/>
          <w:bCs/>
        </w:rPr>
        <w:t xml:space="preserve">of </w:t>
      </w:r>
      <w:r>
        <w:t>fill'd Stomach, in the Bottom of which there is no Orifice ;</w:t>
      </w:r>
      <w:r>
        <w:br/>
        <w:t>hut it has two Orifices, one by which it receives, and the other</w:t>
      </w:r>
      <w:r>
        <w:br/>
      </w:r>
      <w:r>
        <w:rPr>
          <w:b/>
          <w:bCs/>
        </w:rPr>
        <w:t xml:space="preserve">by </w:t>
      </w:r>
      <w:r>
        <w:t>which it discharges.</w:t>
      </w:r>
      <w:r>
        <w:tab/>
      </w:r>
      <w:r>
        <w:rPr>
          <w:vertAlign w:val="subscript"/>
        </w:rPr>
        <w:t>L</w:t>
      </w:r>
    </w:p>
    <w:p w14:paraId="2C980C8C" w14:textId="77777777" w:rsidR="00DB41A1" w:rsidRDefault="00000000">
      <w:pPr>
        <w:tabs>
          <w:tab w:val="left" w:leader="dot" w:pos="3756"/>
        </w:tabs>
      </w:pPr>
      <w:r>
        <w:t>- NICOLAUS MAsSA.</w:t>
      </w:r>
      <w:r>
        <w:tab/>
      </w:r>
    </w:p>
    <w:p w14:paraId="602612CD" w14:textId="77777777" w:rsidR="00DB41A1" w:rsidRDefault="00000000">
      <w:pPr>
        <w:tabs>
          <w:tab w:val="left" w:pos="3901"/>
        </w:tabs>
        <w:ind w:firstLine="360"/>
      </w:pPr>
      <w:r>
        <w:t xml:space="preserve">Tim.Anatomist was st </w:t>
      </w:r>
      <w:r>
        <w:rPr>
          <w:i/>
          <w:iCs/>
        </w:rPr>
        <w:t>Vinetian</w:t>
      </w:r>
      <w:r>
        <w:t xml:space="preserve"> by Birth, and flourish'd</w:t>
      </w:r>
      <w:r>
        <w:br/>
        <w:t xml:space="preserve">about the Year I53O. His </w:t>
      </w:r>
      <w:r>
        <w:rPr>
          <w:i/>
          <w:iCs/>
        </w:rPr>
        <w:t>Libor Introductorius Anatornia</w:t>
      </w:r>
      <w:r>
        <w:t xml:space="preserve"> was</w:t>
      </w:r>
      <w:r>
        <w:br/>
        <w:t xml:space="preserve">printed </w:t>
      </w:r>
      <w:r>
        <w:rPr>
          <w:i/>
          <w:iCs/>
        </w:rPr>
        <w:t>Ferret.</w:t>
      </w:r>
      <w:r>
        <w:t xml:space="preserve"> I 536. </w:t>
      </w:r>
      <w:r>
        <w:rPr>
          <w:i/>
          <w:iCs/>
        </w:rPr>
        <w:t>Quarto. frset Quarto.</w:t>
      </w:r>
      <w:r>
        <w:t xml:space="preserve"> His </w:t>
      </w:r>
      <w:r>
        <w:rPr>
          <w:i/>
          <w:iCs/>
          <w:lang w:val="la-Latn" w:eastAsia="la-Latn" w:bidi="la-Latn"/>
        </w:rPr>
        <w:t>Epistolae</w:t>
      </w:r>
      <w:r>
        <w:rPr>
          <w:i/>
          <w:iCs/>
          <w:lang w:val="la-Latn" w:eastAsia="la-Latn" w:bidi="la-Latn"/>
        </w:rPr>
        <w:br/>
        <w:t>Medicinales</w:t>
      </w:r>
      <w:r>
        <w:rPr>
          <w:lang w:val="la-Latn" w:eastAsia="la-Latn" w:bidi="la-Latn"/>
        </w:rPr>
        <w:t xml:space="preserve"> </w:t>
      </w:r>
      <w:r>
        <w:t xml:space="preserve">were printed </w:t>
      </w:r>
      <w:r>
        <w:rPr>
          <w:i/>
          <w:iCs/>
        </w:rPr>
        <w:t>Fence.</w:t>
      </w:r>
      <w:r>
        <w:t xml:space="preserve"> I542v </w:t>
      </w:r>
      <w:r>
        <w:rPr>
          <w:i/>
          <w:iCs/>
        </w:rPr>
        <w:t>quarto.</w:t>
      </w:r>
      <w:r>
        <w:t xml:space="preserve"> I550. </w:t>
      </w:r>
      <w:r>
        <w:rPr>
          <w:i/>
          <w:iCs/>
        </w:rPr>
        <w:t>sisuarce.</w:t>
      </w:r>
      <w:r>
        <w:rPr>
          <w:i/>
          <w:iCs/>
        </w:rPr>
        <w:br/>
      </w:r>
      <w:r>
        <w:rPr>
          <w:lang w:val="el-GR" w:eastAsia="el-GR" w:bidi="el-GR"/>
        </w:rPr>
        <w:t xml:space="preserve">Ἕ558, </w:t>
      </w:r>
      <w:r>
        <w:rPr>
          <w:i/>
          <w:iCs/>
        </w:rPr>
        <w:t>quarto.</w:t>
      </w:r>
      <w:r>
        <w:rPr>
          <w:i/>
          <w:iCs/>
        </w:rPr>
        <w:tab/>
        <w:t>t, .</w:t>
      </w:r>
    </w:p>
    <w:p w14:paraId="2FAC284D" w14:textId="77777777" w:rsidR="00DB41A1" w:rsidRDefault="00000000">
      <w:pPr>
        <w:ind w:firstLine="360"/>
      </w:pPr>
      <w:r>
        <w:rPr>
          <w:i/>
          <w:iCs/>
        </w:rPr>
        <w:t>Iriolanus,</w:t>
      </w:r>
      <w:r>
        <w:t xml:space="preserve"> and some others seduced by his Authority, aserihe</w:t>
      </w:r>
      <w:r>
        <w:br/>
        <w:t xml:space="preserve">the Invention of 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Pyramidales</w:t>
      </w:r>
      <w:r>
        <w:t xml:space="preserve"> to him. But they</w:t>
      </w:r>
      <w:r>
        <w:br/>
        <w:t>have nothing to support their Opinion ; for that Muscle which,</w:t>
      </w:r>
      <w:r>
        <w:br/>
        <w:t xml:space="preserve">is taken for the Pyramidal Muscle of </w:t>
      </w:r>
      <w:r>
        <w:rPr>
          <w:i/>
          <w:iCs/>
        </w:rPr>
        <w:t>Mas.su,</w:t>
      </w:r>
      <w:r>
        <w:t xml:space="preserve"> is more properly</w:t>
      </w:r>
      <w:r>
        <w:br/>
        <w:t>called the Cremaster Muscle, which it really Is.’</w:t>
      </w:r>
    </w:p>
    <w:p w14:paraId="7A92E60A" w14:textId="77777777" w:rsidR="00DB41A1" w:rsidRDefault="00000000">
      <w:pPr>
        <w:ind w:firstLine="360"/>
      </w:pPr>
      <w:r>
        <w:t xml:space="preserve">The </w:t>
      </w:r>
      <w:r>
        <w:rPr>
          <w:i/>
          <w:iCs/>
        </w:rPr>
        <w:t>Septum Scroti,</w:t>
      </w:r>
      <w:r>
        <w:t xml:space="preserve"> winch some Moderns boast of as their</w:t>
      </w:r>
      <w:r>
        <w:br/>
        <w:t>own Discovery, is elegantly described by him in these Words :</w:t>
      </w:r>
      <w:r>
        <w:br/>
        <w:t>" ThisBag she means the Scrotumj has, hesides, an interme-</w:t>
      </w:r>
      <w:r>
        <w:br/>
        <w:t>" diate Membrane, which divides the Right Testicle from the</w:t>
      </w:r>
      <w:r>
        <w:br/>
        <w:t>" Lest, so that the Scrotum has two Sinuses. Hence it hap-</w:t>
      </w:r>
      <w:r>
        <w:br/>
        <w:t>. " pens, that it is sometimes distended on one Side by a De-</w:t>
      </w:r>
      <w:r>
        <w:br/>
        <w:t>" ffuction of Humours, or a- falling down of the Intestines,</w:t>
      </w:r>
      <w:r>
        <w:br/>
        <w:t>" whilst the other Side remains in its natural State. "</w:t>
      </w:r>
    </w:p>
    <w:p w14:paraId="70900631" w14:textId="77777777" w:rsidR="00DB41A1" w:rsidRDefault="00000000">
      <w:pPr>
        <w:ind w:firstLine="360"/>
      </w:pPr>
      <w:r>
        <w:t xml:space="preserve">He deny'd the Existence os </w:t>
      </w:r>
      <w:r>
        <w:rPr>
          <w:i/>
          <w:iCs/>
        </w:rPr>
        <w:t>t&amp;aePanniaulus Hymanaus,</w:t>
      </w:r>
      <w:r>
        <w:t xml:space="preserve"> which,</w:t>
      </w:r>
      <w:r>
        <w:br/>
        <w:t xml:space="preserve">according to </w:t>
      </w:r>
      <w:r>
        <w:rPr>
          <w:i/>
          <w:iCs/>
        </w:rPr>
        <w:t>Muudinus,.</w:t>
      </w:r>
      <w:r>
        <w:t xml:space="preserve"> block'd-up the Mouth os the Matrix ;</w:t>
      </w:r>
      <w:r>
        <w:br/>
        <w:t xml:space="preserve">and in its stead maintain'd, that some </w:t>
      </w:r>
      <w:r>
        <w:rPr>
          <w:i/>
          <w:iCs/>
        </w:rPr>
        <w:t>Ruga,</w:t>
      </w:r>
      <w:r>
        <w:t xml:space="preserve"> mutually con-</w:t>
      </w:r>
      <w:r>
        <w:br/>
        <w:t>nected with Veins and Ligaments, were relaxed and broke,,</w:t>
      </w:r>
      <w:r>
        <w:br/>
        <w:t>when a Woman was deflower'd.</w:t>
      </w:r>
    </w:p>
    <w:p w14:paraId="604A69AE" w14:textId="77777777" w:rsidR="00DB41A1" w:rsidRDefault="00000000">
      <w:pPr>
        <w:ind w:firstLine="360"/>
      </w:pPr>
      <w:r>
        <w:t>... He describ'd the Ducts of' the renal Caruncles, thro'which</w:t>
      </w:r>
      <w:r>
        <w:br/>
        <w:t xml:space="preserve">the Urine is strain'd, and which are now call'd the </w:t>
      </w:r>
      <w:r>
        <w:rPr>
          <w:lang w:val="la-Latn" w:eastAsia="la-Latn" w:bidi="la-Latn"/>
        </w:rPr>
        <w:t>Tubuli</w:t>
      </w:r>
      <w:r>
        <w:rPr>
          <w:lang w:val="la-Latn" w:eastAsia="la-Latn" w:bidi="la-Latn"/>
        </w:rPr>
        <w:br/>
        <w:t xml:space="preserve">‘Urinarii. </w:t>
      </w:r>
      <w:r>
        <w:rPr>
          <w:i/>
          <w:iCs/>
        </w:rPr>
        <w:t>Carpus.</w:t>
      </w:r>
    </w:p>
    <w:p w14:paraId="21C516FF" w14:textId="77777777" w:rsidR="00DB41A1" w:rsidRDefault="00000000">
      <w:pPr>
        <w:ind w:firstLine="360"/>
      </w:pPr>
      <w:r>
        <w:t>. Concerning the Anatomy, os the Seminal Vessels,: he exprefly*</w:t>
      </w:r>
      <w:r>
        <w:br/>
        <w:t>- affirms, that the spermatic Vein and Artery do-not at all meet,</w:t>
      </w:r>
      <w:r>
        <w:br/>
      </w:r>
      <w:r>
        <w:lastRenderedPageBreak/>
        <w:t>but pass separately to the Testicles.</w:t>
      </w:r>
    </w:p>
    <w:p w14:paraId="211005DC" w14:textId="77777777" w:rsidR="00DB41A1" w:rsidRDefault="00000000">
      <w:pPr>
        <w:ind w:firstLine="360"/>
      </w:pPr>
      <w:r>
        <w:t>He demonstrates, that the Substance of the -Tongue is muse</w:t>
      </w:r>
      <w:r>
        <w:br/>
        <w:t>cular, and that it is cover'd with a double Skin.</w:t>
      </w:r>
    </w:p>
    <w:p w14:paraId="7EBD9EDC" w14:textId="77777777" w:rsidR="00DB41A1" w:rsidRDefault="00000000">
      <w:pPr>
        <w:ind w:firstLine="360"/>
      </w:pPr>
      <w:r>
        <w:t>He also asserted, that the Neck of the Uterus was rnnf</w:t>
      </w:r>
      <w:r>
        <w:rPr>
          <w:u w:val="single"/>
        </w:rPr>
        <w:t>rular</w:t>
      </w:r>
      <w:r>
        <w:t>,!</w:t>
      </w:r>
      <w:r>
        <w:br/>
        <w:t xml:space="preserve">and: endow'd with a Voluntary Faculty, He sakes the </w:t>
      </w:r>
      <w:r>
        <w:rPr>
          <w:i/>
          <w:iCs/>
          <w:lang w:val="la-Latn" w:eastAsia="la-Latn" w:bidi="la-Latn"/>
        </w:rPr>
        <w:t>Mem-</w:t>
      </w:r>
    </w:p>
    <w:p w14:paraId="4B846B3C" w14:textId="77777777" w:rsidR="00DB41A1" w:rsidRDefault="00000000">
      <w:r>
        <w:rPr>
          <w:i/>
          <w:iCs/>
          <w:lang w:val="la-Latn" w:eastAsia="la-Latn" w:bidi="la-Latn"/>
        </w:rPr>
        <w:t xml:space="preserve">brana Frontis </w:t>
      </w:r>
      <w:r>
        <w:rPr>
          <w:i/>
          <w:iCs/>
        </w:rPr>
        <w:t>Carruss.a</w:t>
      </w:r>
      <w:r>
        <w:t xml:space="preserve"> for a real Muscle ; and asserts, that the</w:t>
      </w:r>
      <w:r>
        <w:br/>
      </w:r>
      <w:r>
        <w:rPr>
          <w:i/>
          <w:iCs/>
          <w:lang w:val="la-Latn" w:eastAsia="la-Latn" w:bidi="la-Latn"/>
        </w:rPr>
        <w:t>Ossicula auditus,</w:t>
      </w:r>
      <w:r>
        <w:rPr>
          <w:lang w:val="la-Latn" w:eastAsia="la-Latn" w:bidi="la-Latn"/>
        </w:rPr>
        <w:t xml:space="preserve"> </w:t>
      </w:r>
      <w:r>
        <w:t>which strike the Tympanum of the Ear, were</w:t>
      </w:r>
      <w:r>
        <w:br/>
        <w:t xml:space="preserve">known to Anatomists in the Time of </w:t>
      </w:r>
      <w:r>
        <w:rPr>
          <w:i/>
          <w:iCs/>
        </w:rPr>
        <w:t>Achillinus.</w:t>
      </w:r>
    </w:p>
    <w:p w14:paraId="3212CCD1" w14:textId="77777777" w:rsidR="00DB41A1" w:rsidRDefault="00000000">
      <w:r>
        <w:rPr>
          <w:b/>
          <w:bCs/>
        </w:rPr>
        <w:t>JOHANNES GUINTERIUs,</w:t>
      </w:r>
    </w:p>
    <w:p w14:paraId="1648369C" w14:textId="77777777" w:rsidR="00DB41A1" w:rsidRDefault="00000000">
      <w:pPr>
        <w:ind w:firstLine="360"/>
      </w:pPr>
      <w:r>
        <w:t xml:space="preserve">This Anatomist is styled </w:t>
      </w:r>
      <w:r>
        <w:rPr>
          <w:i/>
          <w:iCs/>
        </w:rPr>
        <w:t>Andernacus,</w:t>
      </w:r>
      <w:r>
        <w:t xml:space="preserve"> because he was bom</w:t>
      </w:r>
      <w:r>
        <w:br/>
      </w:r>
      <w:r>
        <w:rPr>
          <w:i/>
          <w:iCs/>
        </w:rPr>
        <w:t>in Andernacuni,</w:t>
      </w:r>
      <w:r>
        <w:t xml:space="preserve"> a Town of </w:t>
      </w:r>
      <w:r>
        <w:rPr>
          <w:i/>
          <w:iCs/>
        </w:rPr>
        <w:t>Ubich</w:t>
      </w:r>
      <w:r>
        <w:t xml:space="preserve"> on the </w:t>
      </w:r>
      <w:r>
        <w:rPr>
          <w:i/>
          <w:iCs/>
        </w:rPr>
        <w:t>Rhine,</w:t>
      </w:r>
      <w:r>
        <w:t xml:space="preserve"> in the Year</w:t>
      </w:r>
      <w:r>
        <w:br/>
        <w:t xml:space="preserve">1487. His Works, under the Tide Of </w:t>
      </w:r>
      <w:r>
        <w:rPr>
          <w:i/>
          <w:iCs/>
          <w:lang w:val="la-Latn" w:eastAsia="la-Latn" w:bidi="la-Latn"/>
        </w:rPr>
        <w:t>Anatomicarum Institu-</w:t>
      </w:r>
      <w:r>
        <w:rPr>
          <w:i/>
          <w:iCs/>
          <w:lang w:val="la-Latn" w:eastAsia="la-Latn" w:bidi="la-Latn"/>
        </w:rPr>
        <w:br/>
        <w:t xml:space="preserve">tionum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Galeni Sententia, </w:t>
      </w:r>
      <w:r>
        <w:rPr>
          <w:i/>
          <w:iCs/>
        </w:rPr>
        <w:t>per Johannes Guinterium Andcr-</w:t>
      </w:r>
      <w:r>
        <w:rPr>
          <w:i/>
          <w:iCs/>
        </w:rPr>
        <w:br/>
        <w:t xml:space="preserve">nacurn </w:t>
      </w:r>
      <w:r>
        <w:rPr>
          <w:i/>
          <w:iCs/>
          <w:lang w:val="la-Latn" w:eastAsia="la-Latn" w:bidi="la-Latn"/>
        </w:rPr>
        <w:t xml:space="preserve">Medicum, Libri </w:t>
      </w:r>
      <w:r>
        <w:rPr>
          <w:i/>
          <w:iCs/>
        </w:rPr>
        <w:t>quinque,</w:t>
      </w:r>
      <w:r>
        <w:t xml:space="preserve"> were printed </w:t>
      </w:r>
      <w:r>
        <w:rPr>
          <w:i/>
          <w:iCs/>
        </w:rPr>
        <w:t>Basil.</w:t>
      </w:r>
      <w:r>
        <w:t xml:space="preserve"> I536.</w:t>
      </w:r>
      <w:r>
        <w:br/>
      </w:r>
      <w:r>
        <w:rPr>
          <w:i/>
          <w:iCs/>
        </w:rPr>
        <w:t>Octavo.</w:t>
      </w:r>
      <w:r>
        <w:t xml:space="preserve"> I539. </w:t>
      </w:r>
      <w:r>
        <w:rPr>
          <w:i/>
          <w:iCs/>
        </w:rPr>
        <w:t xml:space="preserve">ldsuarce. </w:t>
      </w:r>
      <w:r>
        <w:rPr>
          <w:i/>
          <w:iCs/>
          <w:lang w:val="la-Latn" w:eastAsia="la-Latn" w:bidi="la-Latn"/>
        </w:rPr>
        <w:t>Patavii,</w:t>
      </w:r>
      <w:r>
        <w:rPr>
          <w:lang w:val="la-Latn" w:eastAsia="la-Latn" w:bidi="la-Latn"/>
        </w:rPr>
        <w:t xml:space="preserve"> </w:t>
      </w:r>
      <w:r>
        <w:t xml:space="preserve">1558. </w:t>
      </w:r>
      <w:r>
        <w:rPr>
          <w:i/>
          <w:iCs/>
        </w:rPr>
        <w:t>Oct. IVittemberg,</w:t>
      </w:r>
      <w:r>
        <w:rPr>
          <w:i/>
          <w:iCs/>
        </w:rPr>
        <w:br/>
      </w:r>
      <w:r>
        <w:t xml:space="preserve">I6I3. </w:t>
      </w:r>
      <w:r>
        <w:rPr>
          <w:i/>
          <w:iCs/>
        </w:rPr>
        <w:t>Octavo.</w:t>
      </w:r>
      <w:r>
        <w:t xml:space="preserve"> And his Piece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Medicina veteri et '</w:t>
      </w:r>
      <w:r>
        <w:rPr>
          <w:i/>
          <w:iCs/>
        </w:rPr>
        <w:t>nova,</w:t>
      </w:r>
      <w:r>
        <w:rPr>
          <w:i/>
          <w:iCs/>
        </w:rPr>
        <w:br/>
      </w:r>
      <w:r>
        <w:t xml:space="preserve">was printed </w:t>
      </w:r>
      <w:r>
        <w:rPr>
          <w:i/>
          <w:iCs/>
        </w:rPr>
        <w:t>Basil.</w:t>
      </w:r>
      <w:r>
        <w:t xml:space="preserve"> T57I. </w:t>
      </w:r>
      <w:r>
        <w:rPr>
          <w:i/>
          <w:iCs/>
        </w:rPr>
        <w:t>Fol.</w:t>
      </w:r>
      <w:r>
        <w:t xml:space="preserve"> 2 </w:t>
      </w:r>
      <w:r>
        <w:rPr>
          <w:i/>
          <w:iCs/>
        </w:rPr>
        <w:t>Vol.</w:t>
      </w:r>
    </w:p>
    <w:p w14:paraId="6B63B97D" w14:textId="77777777" w:rsidR="00DB41A1" w:rsidRDefault="00000000">
      <w:pPr>
        <w:ind w:firstLine="360"/>
      </w:pPr>
      <w:r>
        <w:t>He first call’d that glandular Body which is situated in the</w:t>
      </w:r>
      <w:r>
        <w:br/>
        <w:t>Middle of the Mesentery, and consists of a soft and yielding</w:t>
      </w:r>
      <w:r>
        <w:br/>
        <w:t xml:space="preserve">Substance, the </w:t>
      </w:r>
      <w:r>
        <w:rPr>
          <w:i/>
          <w:iCs/>
        </w:rPr>
        <w:t>Pancreas.</w:t>
      </w:r>
    </w:p>
    <w:p w14:paraId="6BCFE0CD" w14:textId="77777777" w:rsidR="00DB41A1" w:rsidRDefault="00000000">
      <w:pPr>
        <w:ind w:firstLine="360"/>
      </w:pPr>
      <w:r>
        <w:t>He boasts os his being the Discoverer of the Complication of</w:t>
      </w:r>
      <w:r>
        <w:br/>
        <w:t>the spermatic Vein and Artery, a little hesore their Insertion</w:t>
      </w:r>
      <w:r>
        <w:br/>
        <w:t>into the Testicles , which, he says, was never observ'd before</w:t>
      </w:r>
      <w:r>
        <w:br/>
        <w:t xml:space="preserve">him; and which, he adds, he shewed to </w:t>
      </w:r>
      <w:r>
        <w:rPr>
          <w:i/>
          <w:iCs/>
        </w:rPr>
        <w:t>Vifalius,</w:t>
      </w:r>
      <w:r>
        <w:t xml:space="preserve"> when he was</w:t>
      </w:r>
      <w:r>
        <w:br/>
        <w:t xml:space="preserve">studying Anatomy at </w:t>
      </w:r>
      <w:r>
        <w:rPr>
          <w:i/>
          <w:iCs/>
        </w:rPr>
        <w:t>Parti.'.</w:t>
      </w:r>
    </w:p>
    <w:p w14:paraId="20F003FF" w14:textId="77777777" w:rsidR="00DB41A1" w:rsidRDefault="00000000">
      <w:pPr>
        <w:ind w:firstLine="360"/>
      </w:pPr>
      <w:r>
        <w:t>The Uterus, he said, had two Sinuses, corresponding to the</w:t>
      </w:r>
      <w:r>
        <w:br/>
        <w:t>Number of the Breasts, not divided by an intermediate Mem-</w:t>
      </w:r>
      <w:r>
        <w:br/>
        <w:t>brane, but terminating in one narrow Cavity, which he call’d</w:t>
      </w:r>
      <w:r>
        <w:br/>
        <w:t>the Neck of the Womb, which Neck, he said, terminated at</w:t>
      </w:r>
      <w:r>
        <w:br/>
        <w:t xml:space="preserve">the </w:t>
      </w:r>
      <w:r>
        <w:rPr>
          <w:i/>
          <w:iCs/>
        </w:rPr>
        <w:t xml:space="preserve">Sinus </w:t>
      </w:r>
      <w:r>
        <w:rPr>
          <w:i/>
          <w:iCs/>
          <w:lang w:val="la-Latn" w:eastAsia="la-Latn" w:bidi="la-Latn"/>
        </w:rPr>
        <w:t>Muliebris,</w:t>
      </w:r>
      <w:r>
        <w:rPr>
          <w:lang w:val="la-Latn" w:eastAsia="la-Latn" w:bidi="la-Latn"/>
        </w:rPr>
        <w:t xml:space="preserve"> </w:t>
      </w:r>
      <w:r>
        <w:t>which he also call’d the Pudendum.</w:t>
      </w:r>
    </w:p>
    <w:p w14:paraId="32D61A4A" w14:textId="77777777" w:rsidR="00DB41A1" w:rsidRDefault="00000000">
      <w:pPr>
        <w:ind w:firstLine="360"/>
      </w:pPr>
      <w:r>
        <w:t xml:space="preserve">He also admitted of 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Allantois.</w:t>
      </w:r>
    </w:p>
    <w:p w14:paraId="5ABB5BC1" w14:textId="77777777" w:rsidR="00DB41A1" w:rsidRDefault="00000000">
      <w:pPr>
        <w:ind w:firstLine="360"/>
      </w:pPr>
      <w:r>
        <w:t>He asserts, that the Muscle which surrounds the Neck of</w:t>
      </w:r>
      <w:r>
        <w:br/>
        <w:t>the Bladder, consists of transverse Fibres, -and has Various</w:t>
      </w:r>
      <w:r>
        <w:br/>
        <w:t>Offices ; for, first, it shuts the Bladder, and then, aster the</w:t>
      </w:r>
      <w:r>
        <w:br/>
        <w:t>Discharge of the Urine, contracting itself every Way, it pro-</w:t>
      </w:r>
      <w:r>
        <w:br/>
        <w:t xml:space="preserve">pels what-remains in the Meatus </w:t>
      </w:r>
      <w:r>
        <w:rPr>
          <w:lang w:val="la-Latn" w:eastAsia="la-Latn" w:bidi="la-Latn"/>
        </w:rPr>
        <w:t>Urinarius.</w:t>
      </w:r>
    </w:p>
    <w:p w14:paraId="60BBD0E8" w14:textId="77777777" w:rsidR="00DB41A1" w:rsidRDefault="00000000">
      <w:r>
        <w:rPr>
          <w:b/>
          <w:bCs/>
        </w:rPr>
        <w:t>LUDOVICUS BONNACIOLUS.</w:t>
      </w:r>
    </w:p>
    <w:p w14:paraId="204A2D4C" w14:textId="77777777" w:rsidR="00DB41A1" w:rsidRDefault="00000000">
      <w:pPr>
        <w:ind w:firstLine="360"/>
      </w:pPr>
      <w:r>
        <w:t xml:space="preserve">This Anatomist was a Native </w:t>
      </w:r>
      <w:r>
        <w:rPr>
          <w:i/>
          <w:iCs/>
        </w:rPr>
        <w:t>of Ferrara,</w:t>
      </w:r>
      <w:r>
        <w:t xml:space="preserve"> and flourish'd</w:t>
      </w:r>
      <w:r>
        <w:br/>
        <w:t xml:space="preserve">about the Year I53O. His </w:t>
      </w:r>
      <w:r>
        <w:rPr>
          <w:i/>
          <w:iCs/>
          <w:lang w:val="la-Latn" w:eastAsia="la-Latn" w:bidi="la-Latn"/>
        </w:rPr>
        <w:t>Enneas Muliebris</w:t>
      </w:r>
      <w:r>
        <w:rPr>
          <w:lang w:val="la-Latn" w:eastAsia="la-Latn" w:bidi="la-Latn"/>
        </w:rPr>
        <w:t xml:space="preserve"> </w:t>
      </w:r>
      <w:r>
        <w:t>was published</w:t>
      </w:r>
      <w:r>
        <w:br/>
      </w:r>
      <w:r>
        <w:rPr>
          <w:i/>
          <w:iCs/>
        </w:rPr>
        <w:t>Argentin. Pcsersi, Octavos</w:t>
      </w:r>
    </w:p>
    <w:p w14:paraId="58B88E5B" w14:textId="77777777" w:rsidR="00DB41A1" w:rsidRDefault="00000000">
      <w:pPr>
        <w:ind w:firstLine="360"/>
      </w:pPr>
      <w:r>
        <w:t xml:space="preserve">He first described the </w:t>
      </w:r>
      <w:r>
        <w:rPr>
          <w:lang w:val="la-Latn" w:eastAsia="la-Latn" w:bidi="la-Latn"/>
        </w:rPr>
        <w:t xml:space="preserve">Nymphae </w:t>
      </w:r>
      <w:r>
        <w:t>and the Clitoris as separate</w:t>
      </w:r>
      <w:r>
        <w:br/>
        <w:t>and distinct Parts, which had not heen distinguished by the</w:t>
      </w:r>
      <w:r>
        <w:br/>
        <w:t>the Antients.</w:t>
      </w:r>
    </w:p>
    <w:p w14:paraId="3B3A196B" w14:textId="77777777" w:rsidR="00DB41A1" w:rsidRDefault="00000000">
      <w:pPr>
        <w:ind w:firstLine="360"/>
      </w:pPr>
      <w:r>
        <w:t>-He said, that the Mouth of the Uterus resembled in Figure</w:t>
      </w:r>
      <w:r>
        <w:br/>
        <w:t>the Glans os the Penis, The Testicles, according to him,</w:t>
      </w:r>
      <w:r>
        <w:br/>
        <w:t>were not perfectly spherical, but resembled a Sphere gently</w:t>
      </w:r>
      <w:r>
        <w:br/>
        <w:t>Comprefied on each Side.</w:t>
      </w:r>
    </w:p>
    <w:p w14:paraId="3EEDE7FA" w14:textId="77777777" w:rsidR="00DB41A1" w:rsidRDefault="00000000">
      <w:pPr>
        <w:tabs>
          <w:tab w:val="left" w:pos="1465"/>
        </w:tabs>
        <w:ind w:firstLine="360"/>
      </w:pPr>
      <w:r>
        <w:rPr>
          <w:b/>
          <w:bCs/>
        </w:rPr>
        <w:t>. .</w:t>
      </w:r>
      <w:r>
        <w:rPr>
          <w:b/>
          <w:bCs/>
        </w:rPr>
        <w:tab/>
        <w:t>u JOHANNES FERNRLXUS.</w:t>
      </w:r>
    </w:p>
    <w:p w14:paraId="47E92DF3" w14:textId="77777777" w:rsidR="00DB41A1" w:rsidRDefault="00000000">
      <w:r>
        <w:rPr>
          <w:lang w:val="el-GR" w:eastAsia="el-GR" w:bidi="el-GR"/>
        </w:rPr>
        <w:t xml:space="preserve">ς </w:t>
      </w:r>
      <w:r>
        <w:t xml:space="preserve">This Author is likewise styl'd </w:t>
      </w:r>
      <w:r>
        <w:rPr>
          <w:i/>
          <w:iCs/>
        </w:rPr>
        <w:t>stmbianus,</w:t>
      </w:r>
      <w:r>
        <w:t xml:space="preserve"> because his Fa-</w:t>
      </w:r>
      <w:r>
        <w:br/>
        <w:t xml:space="preserve">ther was a Native of </w:t>
      </w:r>
      <w:r>
        <w:rPr>
          <w:i/>
          <w:iCs/>
        </w:rPr>
        <w:t xml:space="preserve">Amiens in France ; </w:t>
      </w:r>
      <w:r>
        <w:t>but he himself was</w:t>
      </w:r>
      <w:r>
        <w:br/>
        <w:t xml:space="preserve">horn at </w:t>
      </w:r>
      <w:r>
        <w:rPr>
          <w:i/>
          <w:iCs/>
        </w:rPr>
        <w:t>Clermont,</w:t>
      </w:r>
      <w:r>
        <w:t xml:space="preserve"> in the Year I5O6. according to </w:t>
      </w:r>
      <w:r>
        <w:rPr>
          <w:i/>
          <w:iCs/>
        </w:rPr>
        <w:t>Goelicke ;</w:t>
      </w:r>
      <w:r>
        <w:rPr>
          <w:i/>
          <w:iCs/>
        </w:rPr>
        <w:br/>
      </w:r>
      <w:r>
        <w:t xml:space="preserve">but according to </w:t>
      </w:r>
      <w:r>
        <w:rPr>
          <w:i/>
          <w:iCs/>
        </w:rPr>
        <w:t>Douglas,</w:t>
      </w:r>
      <w:r>
        <w:t xml:space="preserve"> in his </w:t>
      </w:r>
      <w:r>
        <w:rPr>
          <w:i/>
          <w:iCs/>
        </w:rPr>
        <w:t>Bibliogr. Anat. Specim. in</w:t>
      </w:r>
      <w:r>
        <w:rPr>
          <w:i/>
          <w:iCs/>
        </w:rPr>
        <w:br/>
      </w:r>
      <w:r>
        <w:t>the Year 1485 : But as this is a Controversy of too trissing a</w:t>
      </w:r>
      <w:r>
        <w:br/>
        <w:t>Nature to deserve Regard, we shall only observe, that he was</w:t>
      </w:r>
      <w:r>
        <w:br/>
        <w:t>a Man of extensive Learning, and so successful in his Practice</w:t>
      </w:r>
      <w:r>
        <w:br/>
        <w:t>aS a Physician, that he became the Oracle of the Age in</w:t>
      </w:r>
      <w:r>
        <w:br/>
        <w:t>which he lived. But as he was no profess'd Anatomist, and</w:t>
      </w:r>
      <w:r>
        <w:br/>
        <w:t>only Casually interspersed some Descriptions of particular Parts</w:t>
      </w:r>
      <w:r>
        <w:br/>
        <w:t>of the hutrian Body, with his Physical Writings, he comes not</w:t>
      </w:r>
      <w:r>
        <w:br/>
        <w:t xml:space="preserve">properly under our present Consideration. . His Book </w:t>
      </w:r>
      <w:r>
        <w:rPr>
          <w:i/>
          <w:iCs/>
        </w:rPr>
        <w:t>De Nar</w:t>
      </w:r>
      <w:r>
        <w:rPr>
          <w:i/>
          <w:iCs/>
        </w:rPr>
        <w:br/>
        <w:t xml:space="preserve">turali </w:t>
      </w:r>
      <w:r>
        <w:rPr>
          <w:i/>
          <w:iCs/>
          <w:lang w:val="la-Latn" w:eastAsia="la-Latn" w:bidi="la-Latn"/>
        </w:rPr>
        <w:t>Paete Medicina,</w:t>
      </w:r>
      <w:r>
        <w:rPr>
          <w:lang w:val="la-Latn" w:eastAsia="la-Latn" w:bidi="la-Latn"/>
        </w:rPr>
        <w:t xml:space="preserve"> </w:t>
      </w:r>
      <w:r>
        <w:t xml:space="preserve">was published </w:t>
      </w:r>
      <w:r>
        <w:rPr>
          <w:i/>
          <w:iCs/>
        </w:rPr>
        <w:t>Paris.</w:t>
      </w:r>
      <w:r>
        <w:t xml:space="preserve"> I542. </w:t>
      </w:r>
      <w:r>
        <w:rPr>
          <w:i/>
          <w:iCs/>
        </w:rPr>
        <w:t>Fence.</w:t>
      </w:r>
      <w:r>
        <w:rPr>
          <w:i/>
          <w:iCs/>
        </w:rPr>
        <w:br/>
        <w:t>iSdst. Octavo. Lugd.</w:t>
      </w:r>
      <w:r>
        <w:t xml:space="preserve"> I55I. </w:t>
      </w:r>
      <w:r>
        <w:rPr>
          <w:i/>
          <w:iCs/>
        </w:rPr>
        <w:t>i6mo. Tuiet.</w:t>
      </w:r>
      <w:r>
        <w:t xml:space="preserve"> I554. </w:t>
      </w:r>
      <w:r>
        <w:rPr>
          <w:i/>
          <w:iCs/>
        </w:rPr>
        <w:t>Pol. Mug.</w:t>
      </w:r>
      <w:r>
        <w:rPr>
          <w:i/>
          <w:iCs/>
        </w:rPr>
        <w:br/>
      </w:r>
      <w:r>
        <w:t xml:space="preserve">And his </w:t>
      </w:r>
      <w:r>
        <w:rPr>
          <w:i/>
          <w:iCs/>
        </w:rPr>
        <w:t>Univcrfd</w:t>
      </w:r>
      <w:r>
        <w:rPr>
          <w:i/>
          <w:iCs/>
          <w:lang w:val="la-Latn" w:eastAsia="la-Latn" w:bidi="la-Latn"/>
        </w:rPr>
        <w:t xml:space="preserve">Medicina, sive </w:t>
      </w:r>
      <w:r>
        <w:rPr>
          <w:i/>
          <w:iCs/>
        </w:rPr>
        <w:t xml:space="preserve">Opera </w:t>
      </w:r>
      <w:r>
        <w:rPr>
          <w:i/>
          <w:iCs/>
          <w:lang w:val="la-Latn" w:eastAsia="la-Latn" w:bidi="la-Latn"/>
        </w:rPr>
        <w:t>Medicinalia,</w:t>
      </w:r>
      <w:r>
        <w:rPr>
          <w:lang w:val="la-Latn" w:eastAsia="la-Latn" w:bidi="la-Latn"/>
        </w:rPr>
        <w:t xml:space="preserve"> </w:t>
      </w:r>
      <w:r>
        <w:t>was printed</w:t>
      </w:r>
      <w:r>
        <w:br/>
      </w:r>
      <w:r>
        <w:rPr>
          <w:i/>
          <w:iCs/>
        </w:rPr>
        <w:t>Panet.</w:t>
      </w:r>
      <w:r>
        <w:t xml:space="preserve"> r564. </w:t>
      </w:r>
      <w:r>
        <w:rPr>
          <w:i/>
          <w:iCs/>
        </w:rPr>
        <w:t xml:space="preserve">quarto. . </w:t>
      </w:r>
      <w:r>
        <w:rPr>
          <w:i/>
          <w:iCs/>
          <w:lang w:val="la-Latn" w:eastAsia="la-Latn" w:bidi="la-Latn"/>
        </w:rPr>
        <w:t>Lutet.</w:t>
      </w:r>
      <w:r>
        <w:rPr>
          <w:lang w:val="la-Latn" w:eastAsia="la-Latn" w:bidi="la-Latn"/>
        </w:rPr>
        <w:t xml:space="preserve"> </w:t>
      </w:r>
      <w:r>
        <w:t xml:space="preserve">I5fiy. </w:t>
      </w:r>
      <w:r>
        <w:rPr>
          <w:i/>
          <w:iCs/>
        </w:rPr>
        <w:t>Pol._ Francos..</w:t>
      </w:r>
      <w:r>
        <w:t xml:space="preserve"> 1592.</w:t>
      </w:r>
      <w:r>
        <w:br/>
      </w:r>
      <w:r>
        <w:rPr>
          <w:i/>
          <w:iCs/>
        </w:rPr>
        <w:t>Fstl.</w:t>
      </w:r>
      <w:r>
        <w:t xml:space="preserve"> Ifio3. </w:t>
      </w:r>
      <w:r>
        <w:rPr>
          <w:i/>
          <w:iCs/>
        </w:rPr>
        <w:t>Octavo. Harrnovia,</w:t>
      </w:r>
      <w:r>
        <w:t xml:space="preserve"> I6.I0. </w:t>
      </w:r>
      <w:r>
        <w:rPr>
          <w:i/>
          <w:iCs/>
        </w:rPr>
        <w:t>Fol. Paris.</w:t>
      </w:r>
      <w:r>
        <w:t xml:space="preserve"> I</w:t>
      </w:r>
      <w:r>
        <w:rPr>
          <w:lang w:val="la-Latn" w:eastAsia="la-Latn" w:bidi="la-Latn"/>
        </w:rPr>
        <w:t>602»</w:t>
      </w:r>
      <w:r>
        <w:rPr>
          <w:lang w:val="la-Latn" w:eastAsia="la-Latn" w:bidi="la-Latn"/>
        </w:rPr>
        <w:br/>
      </w:r>
      <w:r>
        <w:rPr>
          <w:i/>
          <w:iCs/>
        </w:rPr>
        <w:t>FA. Eugd. Bai.</w:t>
      </w:r>
      <w:r>
        <w:t xml:space="preserve"> 1645. </w:t>
      </w:r>
      <w:r>
        <w:rPr>
          <w:i/>
          <w:iCs/>
        </w:rPr>
        <w:t>Octauo.</w:t>
      </w:r>
      <w:r>
        <w:t xml:space="preserve"> 2 </w:t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 xml:space="preserve">Trajecti </w:t>
      </w:r>
      <w:r>
        <w:rPr>
          <w:i/>
          <w:iCs/>
        </w:rPr>
        <w:t>ast Rhcnurn,</w:t>
      </w:r>
      <w:r>
        <w:rPr>
          <w:i/>
          <w:iCs/>
        </w:rPr>
        <w:br/>
        <w:t>^liedrio. Genstv.</w:t>
      </w:r>
      <w:r>
        <w:t xml:space="preserve"> I644. </w:t>
      </w:r>
      <w:r>
        <w:rPr>
          <w:i/>
          <w:iCs/>
        </w:rPr>
        <w:t>Oct.</w:t>
      </w:r>
      <w:r>
        <w:t xml:space="preserve"> I679 </w:t>
      </w:r>
      <w:r>
        <w:rPr>
          <w:i/>
          <w:iCs/>
        </w:rPr>
        <w:t>Fol.</w:t>
      </w:r>
      <w:r>
        <w:t xml:space="preserve"> Ih8o. </w:t>
      </w:r>
      <w:r>
        <w:rPr>
          <w:i/>
          <w:iCs/>
        </w:rPr>
        <w:t>Fol.</w:t>
      </w:r>
    </w:p>
    <w:p w14:paraId="57948BBB" w14:textId="77777777" w:rsidR="00DB41A1" w:rsidRDefault="00000000">
      <w:pPr>
        <w:ind w:firstLine="360"/>
      </w:pPr>
      <w:r>
        <w:t>He advanced nothing remarkable, in’ point of Anatomy,</w:t>
      </w:r>
      <w:r>
        <w:br/>
        <w:t>unless that, he deny'd thePeritontenmto he perforated with</w:t>
      </w:r>
      <w:r>
        <w:br/>
        <w:t>small Holes.</w:t>
      </w:r>
    </w:p>
    <w:p w14:paraId="78C17792" w14:textId="77777777" w:rsidR="00DB41A1" w:rsidRDefault="00000000">
      <w:r>
        <w:rPr>
          <w:b/>
          <w:bCs/>
        </w:rPr>
        <w:t>LUDOVICUs VASSAEUs.</w:t>
      </w:r>
    </w:p>
    <w:p w14:paraId="311518CC" w14:textId="77777777" w:rsidR="00DB41A1" w:rsidRDefault="00000000">
      <w:pPr>
        <w:ind w:firstLine="360"/>
      </w:pPr>
      <w:r>
        <w:t xml:space="preserve">- This Physician was a Native of </w:t>
      </w:r>
      <w:r>
        <w:rPr>
          <w:i/>
          <w:iCs/>
        </w:rPr>
        <w:t>Caialoiiia,</w:t>
      </w:r>
      <w:r>
        <w:t xml:space="preserve"> and rhe Scho..</w:t>
      </w:r>
      <w:r>
        <w:br/>
        <w:t xml:space="preserve">lar of </w:t>
      </w:r>
      <w:r>
        <w:rPr>
          <w:i/>
          <w:iCs/>
        </w:rPr>
        <w:t>Sylvius.</w:t>
      </w:r>
      <w:r>
        <w:t xml:space="preserve"> As he observed, that what </w:t>
      </w:r>
      <w:r>
        <w:rPr>
          <w:i/>
          <w:iCs/>
        </w:rPr>
        <w:t>Galen,</w:t>
      </w:r>
      <w:r>
        <w:t xml:space="preserve"> and other</w:t>
      </w:r>
      <w:r>
        <w:br/>
        <w:t>learned Men, had wrote upon the Subject of Anatomy, was</w:t>
      </w:r>
      <w:r>
        <w:br/>
        <w:t>so scatter'd up and down, that it was'not easy to eoino at</w:t>
      </w:r>
      <w:r>
        <w:br/>
        <w:t>it, he resolved to redress this Grievance, by compiling cer-</w:t>
      </w:r>
      <w:r>
        <w:br/>
        <w:t>tain Table» to pave tho Wby3 as. it were, to that Divine</w:t>
      </w:r>
      <w:r>
        <w:br/>
        <w:t xml:space="preserve">Work of </w:t>
      </w:r>
      <w:r>
        <w:rPr>
          <w:i/>
          <w:iCs/>
        </w:rPr>
        <w:t>Gated, DeTLsu Partiuni ',</w:t>
      </w:r>
      <w:r>
        <w:t xml:space="preserve"> .and, indeed, the Value</w:t>
      </w:r>
      <w:r>
        <w:br/>
        <w:t>of these TabIes is enhanced by this Circumftajtes, that there</w:t>
      </w:r>
      <w:r>
        <w:br/>
        <w:t>is scarce a single Part of the hnnian Body, how minute</w:t>
      </w:r>
      <w:r>
        <w:br/>
        <w:t>soever it he, that is not described in them; They were</w:t>
      </w:r>
      <w:r>
        <w:br/>
        <w:t xml:space="preserve">published finder the Title of </w:t>
      </w:r>
      <w:r>
        <w:rPr>
          <w:i/>
          <w:iCs/>
        </w:rPr>
        <w:t>Ludovies fiafsai Gatalalaiensis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in Anatomdn Corporii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 xml:space="preserve">Tabulae Fduatuor, </w:t>
      </w:r>
      <w:r>
        <w:rPr>
          <w:i/>
          <w:iCs/>
          <w:lang w:val="la-Latn" w:eastAsia="la-Latn" w:bidi="la-Latn"/>
        </w:rPr>
        <w:t>Lutet.</w:t>
      </w:r>
      <w:r>
        <w:rPr>
          <w:lang w:val="la-Latn" w:eastAsia="la-Latn" w:bidi="la-Latn"/>
        </w:rPr>
        <w:t xml:space="preserve"> </w:t>
      </w:r>
      <w:r>
        <w:t>I340.</w:t>
      </w:r>
      <w:r>
        <w:br/>
        <w:t xml:space="preserve">X54I. 16.53. </w:t>
      </w:r>
      <w:r>
        <w:rPr>
          <w:i/>
          <w:iCs/>
          <w:lang w:val="la-Latn" w:eastAsia="la-Latn" w:bidi="la-Latn"/>
        </w:rPr>
        <w:t>frenet.</w:t>
      </w:r>
      <w:r>
        <w:rPr>
          <w:lang w:val="la-Latn" w:eastAsia="la-Latn" w:bidi="la-Latn"/>
        </w:rPr>
        <w:t xml:space="preserve"> </w:t>
      </w:r>
      <w:r>
        <w:t xml:space="preserve">1544. </w:t>
      </w:r>
      <w:r>
        <w:rPr>
          <w:i/>
          <w:iCs/>
        </w:rPr>
        <w:t>Octi Lugd.</w:t>
      </w:r>
      <w:r>
        <w:t xml:space="preserve"> I560.. </w:t>
      </w:r>
      <w:r>
        <w:rPr>
          <w:lang w:val="el-GR" w:eastAsia="el-GR" w:bidi="el-GR"/>
        </w:rPr>
        <w:t>Ὀδ?.</w:t>
      </w:r>
      <w:r>
        <w:rPr>
          <w:lang w:val="el-GR" w:eastAsia="el-GR" w:bidi="el-GR"/>
        </w:rPr>
        <w:br/>
      </w:r>
      <w:r>
        <w:t xml:space="preserve">A </w:t>
      </w:r>
      <w:r>
        <w:rPr>
          <w:i/>
          <w:iCs/>
        </w:rPr>
        <w:t>French</w:t>
      </w:r>
      <w:r>
        <w:t xml:space="preserve"> Edition- of them was also printed at </w:t>
      </w:r>
      <w:r>
        <w:rPr>
          <w:i/>
          <w:iCs/>
        </w:rPr>
        <w:t>Paris, stSssSe</w:t>
      </w:r>
      <w:r>
        <w:rPr>
          <w:i/>
          <w:iCs/>
        </w:rPr>
        <w:br/>
        <w:t>Cctavdi</w:t>
      </w:r>
    </w:p>
    <w:p w14:paraId="11650E39" w14:textId="77777777" w:rsidR="00DB41A1" w:rsidRDefault="00000000">
      <w:r>
        <w:rPr>
          <w:b/>
          <w:bCs/>
        </w:rPr>
        <w:t>3- ANDREAs VEEALIUs, a</w:t>
      </w:r>
    </w:p>
    <w:p w14:paraId="6CDF5874" w14:textId="77777777" w:rsidR="00DB41A1" w:rsidRDefault="00000000">
      <w:pPr>
        <w:ind w:firstLine="360"/>
      </w:pPr>
      <w:r>
        <w:t xml:space="preserve">This Anatomist was hernsat </w:t>
      </w:r>
      <w:r>
        <w:rPr>
          <w:i/>
          <w:iCs/>
        </w:rPr>
        <w:t>Brussels,</w:t>
      </w:r>
      <w:r>
        <w:t xml:space="preserve"> .a Town of </w:t>
      </w:r>
      <w:r>
        <w:rPr>
          <w:i/>
          <w:iCs/>
        </w:rPr>
        <w:t>Era-</w:t>
      </w:r>
      <w:r>
        <w:rPr>
          <w:i/>
          <w:iCs/>
        </w:rPr>
        <w:br/>
        <w:t>bant,</w:t>
      </w:r>
      <w:r>
        <w:t xml:space="preserve"> in the' Year I5I4i His superior Genius, in Cdnjun-</w:t>
      </w:r>
      <w:r>
        <w:br/>
        <w:t>ction with his indefatigable Application and Industry, soon</w:t>
      </w:r>
      <w:r>
        <w:br w:type="page"/>
      </w:r>
    </w:p>
    <w:p w14:paraId="4F513960" w14:textId="77777777" w:rsidR="00DB41A1" w:rsidRDefault="00000000">
      <w:r>
        <w:lastRenderedPageBreak/>
        <w:t>raised him to such a .Pitch os Anatomical-Knowledge, aS</w:t>
      </w:r>
      <w:r>
        <w:br/>
        <w:t>Tender'd him at once the Ornament os his own,, and the Ad-</w:t>
      </w:r>
      <w:r>
        <w:br/>
        <w:t>miration of suture Ages. As it is the Fate of all Sciences-to</w:t>
      </w:r>
      <w:r>
        <w:br/>
        <w:t>hapo their Votaries blindly and superstirioufly attached to the</w:t>
      </w:r>
      <w:r>
        <w:br/>
        <w:t>Opinions os some particular Author of Note, till some daring</w:t>
      </w:r>
      <w:r>
        <w:br/>
        <w:t>Genius Ventures to think for himself, and - endeavours to,.make</w:t>
      </w:r>
      <w:r>
        <w:br/>
        <w:t>.Authority fall a Sacrifice to Truth; so the Anatomists, at</w:t>
      </w:r>
      <w:r>
        <w:br/>
        <w:t xml:space="preserve">the Time </w:t>
      </w:r>
      <w:r>
        <w:rPr>
          <w:i/>
          <w:iCs/>
        </w:rPr>
        <w:t>Pesclius</w:t>
      </w:r>
      <w:r>
        <w:t xml:space="preserve"> appeared,- were so much blindfolded .with</w:t>
      </w:r>
      <w:r>
        <w:br/>
        <w:t xml:space="preserve">the Authority os </w:t>
      </w:r>
      <w:r>
        <w:rPr>
          <w:i/>
          <w:iCs/>
        </w:rPr>
        <w:t>Galen,</w:t>
      </w:r>
      <w:r>
        <w:t xml:space="preserve"> that to heve contradicted'him had</w:t>
      </w:r>
      <w:r>
        <w:br/>
        <w:t xml:space="preserve">been look’d upon as Heresy. </w:t>
      </w:r>
      <w:r>
        <w:rPr>
          <w:i/>
          <w:iCs/>
        </w:rPr>
        <w:t>Vifalius,</w:t>
      </w:r>
      <w:r>
        <w:t xml:space="preserve"> -regardless os this tin-</w:t>
      </w:r>
      <w:r>
        <w:br/>
        <w:t>happy State os Things, ventur'd-to expose'the Mistakes, and</w:t>
      </w:r>
      <w:r>
        <w:br/>
        <w:t xml:space="preserve">correct the Errors, committed by- </w:t>
      </w:r>
      <w:r>
        <w:rPr>
          <w:i/>
          <w:iCs/>
        </w:rPr>
        <w:t>Galen,</w:t>
      </w:r>
      <w:r>
        <w:t xml:space="preserve"> both in Physic and</w:t>
      </w:r>
      <w:r>
        <w:br/>
        <w:t>Anatomy,'but more especially the latter. * Tut’aS there is a</w:t>
      </w:r>
      <w:r>
        <w:br/>
        <w:t>.Principle os Emulation interwoven with the very Frame and</w:t>
      </w:r>
      <w:r>
        <w:br/>
        <w:t>’Make os human' Nature ; so it must follow, that uncom-</w:t>
      </w:r>
      <w:r>
        <w:br/>
        <w:t>mon Merit must create, if not Enemies, yet at least Censurers,</w:t>
      </w:r>
      <w:r>
        <w:br/>
        <w:t xml:space="preserve">os Note and Distinction. This was the Fate of </w:t>
      </w:r>
      <w:r>
        <w:rPr>
          <w:i/>
          <w:iCs/>
        </w:rPr>
        <w:t>Fes.alius:</w:t>
      </w:r>
      <w:r>
        <w:rPr>
          <w:i/>
          <w:iCs/>
        </w:rPr>
        <w:br/>
      </w:r>
      <w:r>
        <w:t>Some distinguish'd Authors have charged him with Ignorance,</w:t>
      </w:r>
      <w:r>
        <w:br/>
        <w:t>Want os Honour, Vain-glory, and Plagiarism.</w:t>
      </w:r>
    </w:p>
    <w:p w14:paraId="7A12EC9E" w14:textId="77777777" w:rsidR="00DB41A1" w:rsidRDefault="00000000">
      <w:pPr>
        <w:ind w:firstLine="360"/>
      </w:pPr>
      <w:r>
        <w:rPr>
          <w:i/>
          <w:iCs/>
        </w:rPr>
        <w:t>Piccolhominus,</w:t>
      </w:r>
      <w:r>
        <w:t xml:space="preserve"> an Author os considerable Note, talks of him</w:t>
      </w:r>
      <w:r>
        <w:br/>
        <w:t>in this Strain : " When a proper Opportunity occurs, I shall</w:t>
      </w:r>
      <w:r>
        <w:br/>
        <w:t>sufficiently fliew, that whatever is good in that'large Vo-</w:t>
      </w:r>
      <w:r>
        <w:br/>
        <w:t xml:space="preserve">se lume wrote by </w:t>
      </w:r>
      <w:r>
        <w:rPr>
          <w:i/>
          <w:iCs/>
        </w:rPr>
        <w:t xml:space="preserve">Vifalius, Lie Re </w:t>
      </w:r>
      <w:r>
        <w:rPr>
          <w:i/>
          <w:iCs/>
          <w:lang w:val="la-Latn" w:eastAsia="la-Latn" w:bidi="la-Latn"/>
        </w:rPr>
        <w:t>Anatomica,</w:t>
      </w:r>
      <w:r>
        <w:rPr>
          <w:lang w:val="la-Latn" w:eastAsia="la-Latn" w:bidi="la-Latn"/>
        </w:rPr>
        <w:t xml:space="preserve"> </w:t>
      </w:r>
      <w:r>
        <w:t>is borrow'd from</w:t>
      </w:r>
      <w:r>
        <w:br/>
      </w:r>
      <w:r>
        <w:rPr>
          <w:i/>
          <w:iCs/>
        </w:rPr>
        <w:t>" Hippocrates, Aristotle, Gale,</w:t>
      </w:r>
      <w:r>
        <w:t xml:space="preserve"> and some others os the An-</w:t>
      </w:r>
      <w:r>
        <w:br/>
        <w:t>" tients, without the Author's so much as mentioning their</w:t>
      </w:r>
      <w:r>
        <w:br/>
        <w:t xml:space="preserve">" Names ; and that whatever Things are </w:t>
      </w:r>
      <w:r>
        <w:rPr>
          <w:lang w:val="la-Latn" w:eastAsia="la-Latn" w:bidi="la-Latn"/>
        </w:rPr>
        <w:t xml:space="preserve">salse </w:t>
      </w:r>
      <w:r>
        <w:t>and erroneous,</w:t>
      </w:r>
      <w:r>
        <w:br/>
        <w:t>" which, indeed, are very many, are the Product os his own</w:t>
      </w:r>
      <w:r>
        <w:br/>
        <w:t>ignorance, and Impetuosity of Temper; and tho' he has</w:t>
      </w:r>
      <w:r>
        <w:br/>
        <w:t xml:space="preserve">secretly stole many Things from </w:t>
      </w:r>
      <w:r>
        <w:rPr>
          <w:i/>
          <w:iCs/>
        </w:rPr>
        <w:t>Galen,</w:t>
      </w:r>
      <w:r>
        <w:t xml:space="preserve"> yet he never men-</w:t>
      </w:r>
      <w:r>
        <w:br/>
      </w:r>
      <w:r>
        <w:rPr>
          <w:vertAlign w:val="superscript"/>
        </w:rPr>
        <w:t>iC</w:t>
      </w:r>
      <w:r>
        <w:t xml:space="preserve"> tons his Name, unless it be with a View to find Fault</w:t>
      </w:r>
      <w:r>
        <w:br/>
        <w:t>" with him. " . . ‘ .</w:t>
      </w:r>
    </w:p>
    <w:p w14:paraId="430C53F2" w14:textId="77777777" w:rsidR="00DB41A1" w:rsidRDefault="00000000">
      <w:pPr>
        <w:ind w:firstLine="360"/>
      </w:pPr>
      <w:r>
        <w:t xml:space="preserve">The Confute os </w:t>
      </w:r>
      <w:r>
        <w:rPr>
          <w:i/>
          <w:iCs/>
        </w:rPr>
        <w:t>Casus</w:t>
      </w:r>
      <w:r>
        <w:t xml:space="preserve"> upon </w:t>
      </w:r>
      <w:r>
        <w:rPr>
          <w:i/>
          <w:iCs/>
        </w:rPr>
        <w:t>Fesclius</w:t>
      </w:r>
      <w:r>
        <w:t xml:space="preserve"> is still more remarkable.</w:t>
      </w:r>
      <w:r>
        <w:br/>
        <w:t xml:space="preserve">" We both lodg’d, says he, in the same Quarters at </w:t>
      </w:r>
      <w:r>
        <w:rPr>
          <w:i/>
          <w:iCs/>
        </w:rPr>
        <w:t>Padua,</w:t>
      </w:r>
      <w:r>
        <w:rPr>
          <w:i/>
          <w:iCs/>
        </w:rPr>
        <w:br/>
      </w:r>
      <w:r>
        <w:t xml:space="preserve">" at the Time when </w:t>
      </w:r>
      <w:r>
        <w:rPr>
          <w:i/>
          <w:iCs/>
        </w:rPr>
        <w:t>Vifalius</w:t>
      </w:r>
      <w:r>
        <w:t xml:space="preserve"> Wrote and prepar'd his Book </w:t>
      </w:r>
      <w:r>
        <w:rPr>
          <w:i/>
          <w:iCs/>
        </w:rPr>
        <w:t>De</w:t>
      </w:r>
      <w:r>
        <w:rPr>
          <w:i/>
          <w:iCs/>
        </w:rPr>
        <w:br/>
        <w:t xml:space="preserve">" Corporis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Fabrica.</w:t>
      </w:r>
      <w:r>
        <w:t xml:space="preserve"> One </w:t>
      </w:r>
      <w:r>
        <w:rPr>
          <w:i/>
          <w:iCs/>
        </w:rPr>
        <w:t>Aldinus funta,</w:t>
      </w:r>
      <w:r>
        <w:t xml:space="preserve"> a </w:t>
      </w:r>
      <w:r>
        <w:rPr>
          <w:i/>
          <w:iCs/>
        </w:rPr>
        <w:t>Vinetian</w:t>
      </w:r>
      <w:r>
        <w:rPr>
          <w:i/>
          <w:iCs/>
        </w:rPr>
        <w:br/>
      </w:r>
      <w:r>
        <w:rPr>
          <w:vertAlign w:val="superscript"/>
        </w:rPr>
        <w:t>Ci</w:t>
      </w:r>
      <w:r>
        <w:t xml:space="preserve"> Printer, employ'd him to correct the Anatomical Works of</w:t>
      </w:r>
    </w:p>
    <w:p w14:paraId="4AFD5024" w14:textId="77777777" w:rsidR="00DB41A1" w:rsidRDefault="00000000">
      <w:pPr>
        <w:tabs>
          <w:tab w:val="left" w:pos="5233"/>
        </w:tabs>
        <w:ind w:firstLine="360"/>
      </w:pPr>
      <w:r>
        <w:rPr>
          <w:i/>
          <w:iCs/>
        </w:rPr>
        <w:t>Galen,</w:t>
      </w:r>
      <w:r>
        <w:t xml:space="preserve"> both </w:t>
      </w:r>
      <w:r>
        <w:rPr>
          <w:i/>
          <w:iCs/>
        </w:rPr>
        <w:t>Greek</w:t>
      </w:r>
      <w:r>
        <w:t xml:space="preserve"> and </w:t>
      </w:r>
      <w:r>
        <w:rPr>
          <w:i/>
          <w:iCs/>
        </w:rPr>
        <w:t>Latin</w:t>
      </w:r>
      <w:r>
        <w:t xml:space="preserve"> ; and for' that Purpose several</w:t>
      </w:r>
      <w:r>
        <w:br/>
        <w:t xml:space="preserve">" Emendations were sent him ; but he render'd </w:t>
      </w:r>
      <w:r>
        <w:rPr>
          <w:i/>
          <w:iCs/>
          <w:lang w:val="la-Latn" w:eastAsia="la-Latn" w:bidi="la-Latn"/>
        </w:rPr>
        <w:t>Gallum</w:t>
      </w:r>
      <w:r>
        <w:t>s Text</w:t>
      </w:r>
      <w:r>
        <w:br/>
        <w:t>" more corrupt than it was before, with no other View than</w:t>
      </w:r>
      <w:r>
        <w:br/>
        <w:t>" that he might heve something to find Fault with." '</w:t>
      </w:r>
      <w:r>
        <w:br/>
        <w:t xml:space="preserve">. And tho' </w:t>
      </w:r>
      <w:r>
        <w:rPr>
          <w:i/>
          <w:iCs/>
        </w:rPr>
        <w:t>Fallopius</w:t>
      </w:r>
      <w:r>
        <w:t xml:space="preserve"> owns him to be the Father of Anatomy,</w:t>
      </w:r>
      <w:r>
        <w:br/>
        <w:t>he yet carps at his Opinions almost every-where.</w:t>
      </w:r>
      <w:r>
        <w:tab/>
        <w:t>-</w:t>
      </w:r>
    </w:p>
    <w:p w14:paraId="72F85E20" w14:textId="77777777" w:rsidR="00DB41A1" w:rsidRDefault="00000000">
      <w:pPr>
        <w:ind w:firstLine="360"/>
      </w:pPr>
      <w:r>
        <w:rPr>
          <w:i/>
          <w:iCs/>
        </w:rPr>
        <w:t>Columbus</w:t>
      </w:r>
      <w:r>
        <w:t xml:space="preserve"> talks thus of him I can't but be surpris'd, that</w:t>
      </w:r>
      <w:r>
        <w:br/>
        <w:t xml:space="preserve">" he, who on all Occasions lashes and chastises </w:t>
      </w:r>
      <w:r>
        <w:rPr>
          <w:i/>
          <w:iCs/>
        </w:rPr>
        <w:t>Galen'</w:t>
      </w:r>
      <w:r>
        <w:t xml:space="preserve"> sor his</w:t>
      </w:r>
      <w:r>
        <w:br/>
        <w:t>" having describ’d Apes and Brutes, instead of Men, should</w:t>
      </w:r>
      <w:r>
        <w:br/>
        <w:t xml:space="preserve">" yet himself he so ridiculous as to </w:t>
      </w:r>
      <w:r>
        <w:rPr>
          <w:lang w:val="la-Latn" w:eastAsia="la-Latn" w:bidi="la-Latn"/>
        </w:rPr>
        <w:t xml:space="preserve">describe </w:t>
      </w:r>
      <w:r>
        <w:t>the Larynx, the</w:t>
      </w:r>
      <w:r>
        <w:br/>
        <w:t>" Tongue, and the Eyes of Oxen, and not of Men, without</w:t>
      </w:r>
      <w:r>
        <w:br/>
        <w:t>" so much as ever giving a Caution with regard to it. He</w:t>
      </w:r>
      <w:r>
        <w:br/>
        <w:t>" also ascribed Muscles to the Epiglottis, which are only</w:t>
      </w:r>
      <w:r>
        <w:br/>
        <w:t xml:space="preserve">" found in Brutes. " </w:t>
      </w:r>
      <w:r>
        <w:rPr>
          <w:i/>
          <w:iCs/>
        </w:rPr>
        <w:t>Eustachius</w:t>
      </w:r>
      <w:r>
        <w:t xml:space="preserve"> has also observed of him,</w:t>
      </w:r>
      <w:r>
        <w:br/>
      </w:r>
      <w:r>
        <w:rPr>
          <w:vertAlign w:val="superscript"/>
        </w:rPr>
        <w:t>CC</w:t>
      </w:r>
      <w:r>
        <w:t xml:space="preserve"> That he described and delineated a Dog's Kidney instead of</w:t>
      </w:r>
      <w:r>
        <w:br/>
        <w:t>" a Man’s, *'</w:t>
      </w:r>
    </w:p>
    <w:p w14:paraId="3D3FE4CA" w14:textId="77777777" w:rsidR="00DB41A1" w:rsidRDefault="00000000">
      <w:pPr>
        <w:ind w:firstLine="360"/>
      </w:pPr>
      <w:r>
        <w:rPr>
          <w:i/>
          <w:iCs/>
        </w:rPr>
        <w:t>Arantius</w:t>
      </w:r>
      <w:r>
        <w:t xml:space="preserve"> styles him the common Master of Anatomists, but</w:t>
      </w:r>
      <w:r>
        <w:br/>
        <w:t>accuses him of having delineated the Pudenda os Brutes, on .</w:t>
      </w:r>
      <w:r>
        <w:br/>
        <w:t>account of the Scarcity of the Carcases of Women ; where-</w:t>
      </w:r>
      <w:r>
        <w:br/>
        <w:t xml:space="preserve">hy it happen'd, that </w:t>
      </w:r>
      <w:r>
        <w:rPr>
          <w:i/>
          <w:iCs/>
        </w:rPr>
        <w:t>Vidicerda,</w:t>
      </w:r>
      <w:r>
        <w:t xml:space="preserve"> and those who immediately</w:t>
      </w:r>
      <w:r>
        <w:br/>
        <w:t>followed him, taking Things upon Trust, split upon the same</w:t>
      </w:r>
      <w:r>
        <w:br/>
        <w:t>Rock.. ' . ss</w:t>
      </w:r>
    </w:p>
    <w:p w14:paraId="5738FA44" w14:textId="77777777" w:rsidR="00DB41A1" w:rsidRDefault="00000000">
      <w:pPr>
        <w:ind w:firstLine="360"/>
      </w:pPr>
      <w:r>
        <w:rPr>
          <w:i/>
          <w:iCs/>
        </w:rPr>
        <w:t>Johans Bapt. Carcdn. Leon,</w:t>
      </w:r>
      <w:r>
        <w:t xml:space="preserve"> speaks of him thus : " It is fur-</w:t>
      </w:r>
      <w:r>
        <w:br/>
        <w:t xml:space="preserve">" prising, that </w:t>
      </w:r>
      <w:r>
        <w:rPr>
          <w:i/>
          <w:iCs/>
        </w:rPr>
        <w:t>Vifalius,</w:t>
      </w:r>
      <w:r>
        <w:t xml:space="preserve"> whilst he accuses </w:t>
      </w:r>
      <w:r>
        <w:rPr>
          <w:i/>
          <w:iCs/>
        </w:rPr>
        <w:t>Galen,</w:t>
      </w:r>
      <w:r>
        <w:t xml:space="preserve"> the Chief of</w:t>
      </w:r>
      <w:r>
        <w:br/>
        <w:t>" Physicians and Anatomists, os so many Blunders and Errors,</w:t>
      </w:r>
      <w:r>
        <w:br/>
        <w:t>" should yet himself be so justly liable to Censure in the same</w:t>
      </w:r>
      <w:r>
        <w:br/>
        <w:t>" respect : And, whet is nill worse, by these his Accusations,</w:t>
      </w:r>
      <w:r>
        <w:br/>
        <w:t xml:space="preserve">" he seems widely to have mistaken </w:t>
      </w:r>
      <w:r>
        <w:rPr>
          <w:i/>
          <w:iCs/>
        </w:rPr>
        <w:t>Galen’s</w:t>
      </w:r>
      <w:r>
        <w:t xml:space="preserve"> Meaning; ascribe-</w:t>
      </w:r>
      <w:r>
        <w:br/>
        <w:t>" “ing to him Things he never so much as stream'd os, and</w:t>
      </w:r>
      <w:r>
        <w:br/>
        <w:t>" affirming that he deny’d those very Things which he</w:t>
      </w:r>
      <w:r>
        <w:br/>
        <w:t>" insisted on in the most distinct and 'explicit manner ; and</w:t>
      </w:r>
      <w:r>
        <w:br/>
        <w:t xml:space="preserve">" whilst he so often wonders at, and finds Fault with,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An he himself </w:t>
      </w:r>
      <w:r>
        <w:rPr>
          <w:lang w:val="la-Latn" w:eastAsia="la-Latn" w:bidi="la-Latn"/>
        </w:rPr>
        <w:t xml:space="preserve">deferves </w:t>
      </w:r>
      <w:r>
        <w:t>to he wonder'd at, and found Fault with."</w:t>
      </w:r>
    </w:p>
    <w:p w14:paraId="3FE5D739" w14:textId="77777777" w:rsidR="00DB41A1" w:rsidRDefault="00000000">
      <w:pPr>
        <w:ind w:firstLine="360"/>
      </w:pPr>
      <w:r>
        <w:t xml:space="preserve">" The Style of </w:t>
      </w:r>
      <w:r>
        <w:rPr>
          <w:i/>
          <w:iCs/>
        </w:rPr>
        <w:t>Vifalius,</w:t>
      </w:r>
      <w:r>
        <w:t xml:space="preserve"> says </w:t>
      </w:r>
      <w:r>
        <w:rPr>
          <w:i/>
          <w:iCs/>
        </w:rPr>
        <w:t>Pdolanus,</w:t>
      </w:r>
      <w:r>
        <w:t xml:space="preserve"> is ridiculously pom-</w:t>
      </w:r>
      <w:r>
        <w:br/>
        <w:t>" pous, and his Periods by far too long; so that he generally</w:t>
      </w:r>
      <w:r>
        <w:br/>
      </w:r>
      <w:r>
        <w:rPr>
          <w:vertAlign w:val="superscript"/>
        </w:rPr>
        <w:t>e</w:t>
      </w:r>
      <w:r>
        <w:t>sc throws a greater Degree of Darkness upon things that are of</w:t>
      </w:r>
      <w:r>
        <w:br/>
        <w:t>" their own Natures too obscure. Besides, I suspect, that the</w:t>
      </w:r>
      <w:r>
        <w:br/>
      </w:r>
      <w:r>
        <w:rPr>
          <w:i/>
          <w:iCs/>
        </w:rPr>
        <w:t>" Latin</w:t>
      </w:r>
      <w:r>
        <w:t xml:space="preserve"> of that Book is none of</w:t>
      </w:r>
      <w:r>
        <w:rPr>
          <w:i/>
          <w:iCs/>
        </w:rPr>
        <w:t>Vesalius's,</w:t>
      </w:r>
      <w:r>
        <w:t xml:space="preserve"> but the Language</w:t>
      </w:r>
      <w:r>
        <w:br/>
        <w:t xml:space="preserve">" os some other learned Man, since his </w:t>
      </w:r>
      <w:r>
        <w:rPr>
          <w:i/>
          <w:iCs/>
          <w:lang w:val="la-Latn" w:eastAsia="la-Latn" w:bidi="la-Latn"/>
        </w:rPr>
        <w:t xml:space="preserve">Chirurgia </w:t>
      </w:r>
      <w:r>
        <w:rPr>
          <w:i/>
          <w:iCs/>
        </w:rPr>
        <w:t>Magna,</w:t>
      </w:r>
      <w:r>
        <w:t xml:space="preserve"> his.</w:t>
      </w:r>
      <w: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 xml:space="preserve">Examen Observationum </w:t>
      </w:r>
      <w:r>
        <w:rPr>
          <w:i/>
          <w:iCs/>
        </w:rPr>
        <w:t>Fallepii,</w:t>
      </w:r>
      <w:r>
        <w:t xml:space="preserve"> .and his littie Book </w:t>
      </w:r>
      <w:r>
        <w:rPr>
          <w:i/>
          <w:iCs/>
        </w:rPr>
        <w:t>de Ra-</w:t>
      </w:r>
      <w:r>
        <w:rPr>
          <w:i/>
          <w:iCs/>
        </w:rPr>
        <w:br/>
        <w:t>se dice China,</w:t>
      </w:r>
      <w:r>
        <w:t xml:space="preserve"> are wrote in a quite different Style: ” And for</w:t>
      </w:r>
      <w:r>
        <w:br/>
        <w:t xml:space="preserve">this Reason, </w:t>
      </w:r>
      <w:r>
        <w:rPr>
          <w:i/>
          <w:iCs/>
        </w:rPr>
        <w:t>Fallepius</w:t>
      </w:r>
      <w:r>
        <w:t xml:space="preserve"> thinks that his great Work is only fit</w:t>
      </w:r>
      <w:r>
        <w:br/>
        <w:t>for those who are well advanced in Anatomical Studies. l</w:t>
      </w:r>
    </w:p>
    <w:p w14:paraId="6F7E7B59" w14:textId="77777777" w:rsidR="00DB41A1" w:rsidRDefault="00000000">
      <w:pPr>
        <w:tabs>
          <w:tab w:val="left" w:pos="4725"/>
          <w:tab w:val="left" w:leader="dot" w:pos="5233"/>
        </w:tabs>
        <w:ind w:firstLine="360"/>
      </w:pPr>
      <w:r>
        <w:t>But thefe sharp and ill- humoured Censures heve had riot more-</w:t>
      </w:r>
      <w:r>
        <w:br/>
        <w:t xml:space="preserve">Influence upon the Fate os </w:t>
      </w:r>
      <w:r>
        <w:rPr>
          <w:i/>
          <w:iCs/>
        </w:rPr>
        <w:t>Vis.aliurs</w:t>
      </w:r>
      <w:r>
        <w:t xml:space="preserve"> Works, than a gentie</w:t>
      </w:r>
      <w:r>
        <w:br/>
        <w:t xml:space="preserve">Breeze os Wind would heve upon </w:t>
      </w:r>
      <w:r>
        <w:rPr>
          <w:i/>
          <w:iCs/>
        </w:rPr>
        <w:t xml:space="preserve">Mount </w:t>
      </w:r>
      <w:r>
        <w:rPr>
          <w:i/>
          <w:iCs/>
          <w:lang w:val="la-Latn" w:eastAsia="la-Latn" w:bidi="la-Latn"/>
        </w:rPr>
        <w:t xml:space="preserve">. Caucasius, </w:t>
      </w:r>
      <w:r>
        <w:rPr>
          <w:i/>
          <w:iCs/>
        </w:rPr>
        <w:t>or Athos</w:t>
      </w:r>
      <w:r>
        <w:rPr>
          <w:i/>
          <w:iCs/>
        </w:rPr>
        <w:br/>
      </w:r>
      <w:r>
        <w:lastRenderedPageBreak/>
        <w:t>for his Writings ever heve been, and for oughtT know, ever</w:t>
      </w:r>
      <w:r>
        <w:br/>
        <w:t>will be,’ esteem’d, so long as Anatomy and Physic are thought</w:t>
      </w:r>
      <w:r>
        <w:br/>
        <w:t xml:space="preserve">necessary to the Good and Welfare os </w:t>
      </w:r>
      <w:r>
        <w:rPr>
          <w:u w:val="single"/>
        </w:rPr>
        <w:t>Mankin</w:t>
      </w:r>
      <w:r>
        <w:t xml:space="preserve">d ; </w:t>
      </w:r>
      <w:r>
        <w:rPr>
          <w:u w:val="single"/>
        </w:rPr>
        <w:t>and</w:t>
      </w:r>
      <w:r>
        <w:t xml:space="preserve"> that is, so</w:t>
      </w:r>
      <w:r>
        <w:br/>
        <w:t>long as h</w:t>
      </w:r>
      <w:r>
        <w:rPr>
          <w:u w:val="single"/>
        </w:rPr>
        <w:t>uman</w:t>
      </w:r>
      <w:r>
        <w:t xml:space="preserve"> Nature endures.</w:t>
      </w:r>
      <w:r>
        <w:tab/>
      </w:r>
      <w:r>
        <w:tab/>
      </w:r>
    </w:p>
    <w:p w14:paraId="624EF6C6" w14:textId="77777777" w:rsidR="00DB41A1" w:rsidRDefault="00000000">
      <w:pPr>
        <w:ind w:firstLine="360"/>
      </w:pPr>
      <w:r>
        <w:t xml:space="preserve">His Work </w:t>
      </w:r>
      <w:r>
        <w:rPr>
          <w:i/>
          <w:iCs/>
        </w:rPr>
        <w:t xml:space="preserve">De.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Corporis Fabrica,</w:t>
      </w:r>
      <w:r>
        <w:t xml:space="preserve"> was printed </w:t>
      </w:r>
      <w:r>
        <w:rPr>
          <w:i/>
          <w:iCs/>
        </w:rPr>
        <w:t>Based</w:t>
      </w:r>
      <w:r>
        <w:rPr>
          <w:i/>
          <w:iCs/>
        </w:rPr>
        <w:br/>
      </w:r>
      <w:r>
        <w:t xml:space="preserve">1543. </w:t>
      </w:r>
      <w:r>
        <w:rPr>
          <w:i/>
          <w:iCs/>
        </w:rPr>
        <w:t>Fol. ibid.</w:t>
      </w:r>
      <w:r>
        <w:t xml:space="preserve"> I555* </w:t>
      </w:r>
      <w:r>
        <w:rPr>
          <w:i/>
          <w:iCs/>
        </w:rPr>
        <w:t>torL</w:t>
      </w:r>
      <w:r>
        <w:t xml:space="preserve"> r5b3. </w:t>
      </w:r>
      <w:r>
        <w:rPr>
          <w:i/>
          <w:iCs/>
        </w:rPr>
        <w:t>Vinet.</w:t>
      </w:r>
      <w:r>
        <w:t xml:space="preserve"> I568. </w:t>
      </w:r>
      <w:r>
        <w:rPr>
          <w:i/>
          <w:iCs/>
        </w:rPr>
        <w:t>FoL Men.ibid.</w:t>
      </w:r>
      <w:r>
        <w:rPr>
          <w:i/>
          <w:iCs/>
        </w:rPr>
        <w:br/>
      </w:r>
      <w:r>
        <w:t xml:space="preserve">I 604 </w:t>
      </w:r>
      <w:r>
        <w:rPr>
          <w:i/>
          <w:iCs/>
        </w:rPr>
        <w:t>FA.</w:t>
      </w:r>
      <w:r>
        <w:t xml:space="preserve"> His </w:t>
      </w:r>
      <w:r>
        <w:rPr>
          <w:i/>
          <w:iCs/>
        </w:rPr>
        <w:t>Anatomia</w:t>
      </w:r>
      <w:r>
        <w:t xml:space="preserve"> was printed </w:t>
      </w:r>
      <w:r>
        <w:rPr>
          <w:i/>
          <w:iCs/>
        </w:rPr>
        <w:t>Francofurti,</w:t>
      </w:r>
      <w:r>
        <w:t xml:space="preserve"> I6O4-I632.</w:t>
      </w:r>
      <w:r>
        <w:br/>
      </w:r>
      <w:r>
        <w:rPr>
          <w:i/>
          <w:iCs/>
        </w:rPr>
        <w:t>'testes. Lugd.</w:t>
      </w:r>
      <w:r>
        <w:t xml:space="preserve"> I552. I2mo. His </w:t>
      </w:r>
      <w:r>
        <w:rPr>
          <w:i/>
          <w:iCs/>
        </w:rPr>
        <w:t xml:space="preserve">Epitome de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CorporisFabrica</w:t>
      </w:r>
    </w:p>
    <w:p w14:paraId="0A5DE412" w14:textId="77777777" w:rsidR="00DB41A1" w:rsidRDefault="00000000">
      <w:r>
        <w:rPr>
          <w:i/>
          <w:iCs/>
          <w:lang w:val="la-Latn" w:eastAsia="la-Latn" w:bidi="la-Latn"/>
        </w:rPr>
        <w:t>Librorum,</w:t>
      </w:r>
      <w:r>
        <w:rPr>
          <w:lang w:val="la-Latn" w:eastAsia="la-Latn" w:bidi="la-Latn"/>
        </w:rPr>
        <w:t xml:space="preserve"> </w:t>
      </w:r>
      <w:r>
        <w:t xml:space="preserve">Mas printed </w:t>
      </w:r>
      <w:r>
        <w:rPr>
          <w:i/>
          <w:iCs/>
        </w:rPr>
        <w:t>Basil.</w:t>
      </w:r>
      <w:r>
        <w:t xml:space="preserve"> I543. </w:t>
      </w:r>
      <w:r>
        <w:rPr>
          <w:i/>
          <w:iCs/>
        </w:rPr>
        <w:t>Fol. Colenfoe. Agrippina.</w:t>
      </w:r>
      <w:r>
        <w:rPr>
          <w:i/>
          <w:iCs/>
        </w:rPr>
        <w:br/>
      </w:r>
      <w:r>
        <w:t xml:space="preserve">I6oo. </w:t>
      </w:r>
      <w:r>
        <w:rPr>
          <w:i/>
          <w:iCs/>
        </w:rPr>
        <w:t>Paris.</w:t>
      </w:r>
      <w:r>
        <w:t xml:space="preserve"> I560. Svo- </w:t>
      </w:r>
      <w:r>
        <w:rPr>
          <w:i/>
          <w:iCs/>
        </w:rPr>
        <w:t>-.Wittebargee,</w:t>
      </w:r>
      <w:r>
        <w:t xml:space="preserve"> I582. 8vo. </w:t>
      </w:r>
      <w:r>
        <w:rPr>
          <w:i/>
          <w:iCs/>
        </w:rPr>
        <w:t>Londini,.</w:t>
      </w:r>
    </w:p>
    <w:p w14:paraId="4F034DB8" w14:textId="77777777" w:rsidR="00DB41A1" w:rsidRDefault="00000000">
      <w:r>
        <w:t xml:space="preserve">I 642. </w:t>
      </w:r>
      <w:r>
        <w:rPr>
          <w:i/>
          <w:iCs/>
        </w:rPr>
        <w:t xml:space="preserve">Fol. De </w:t>
      </w:r>
      <w:r>
        <w:rPr>
          <w:i/>
          <w:iCs/>
          <w:lang w:val="la-Latn" w:eastAsia="la-Latn" w:bidi="la-Latn"/>
        </w:rPr>
        <w:t xml:space="preserve">mada propinandi Radicis </w:t>
      </w:r>
      <w:r>
        <w:rPr>
          <w:i/>
          <w:iCs/>
        </w:rPr>
        <w:t xml:space="preserve">Chinee </w:t>
      </w:r>
      <w:r>
        <w:rPr>
          <w:i/>
          <w:iCs/>
          <w:lang w:val="la-Latn" w:eastAsia="la-Latn" w:bidi="la-Latn"/>
        </w:rPr>
        <w:t>Decoctum,</w:t>
      </w:r>
      <w:r>
        <w:rPr>
          <w:lang w:val="la-Latn" w:eastAsia="la-Latn" w:bidi="la-Latn"/>
        </w:rPr>
        <w:t xml:space="preserve"> </w:t>
      </w:r>
      <w:r>
        <w:t>was</w:t>
      </w:r>
      <w:r>
        <w:br/>
        <w:t xml:space="preserve">sprinted </w:t>
      </w:r>
      <w:r>
        <w:rPr>
          <w:i/>
          <w:iCs/>
        </w:rPr>
        <w:t>Basil.</w:t>
      </w:r>
      <w:r>
        <w:t xml:space="preserve"> 1546. </w:t>
      </w:r>
      <w:r>
        <w:rPr>
          <w:i/>
          <w:iCs/>
        </w:rPr>
        <w:t xml:space="preserve">Fol. </w:t>
      </w:r>
      <w:r>
        <w:rPr>
          <w:i/>
          <w:iCs/>
          <w:lang w:val="la-Latn" w:eastAsia="la-Latn" w:bidi="la-Latn"/>
        </w:rPr>
        <w:t>Lugduni,</w:t>
      </w:r>
      <w:r>
        <w:rPr>
          <w:lang w:val="la-Latn" w:eastAsia="la-Latn" w:bidi="la-Latn"/>
        </w:rPr>
        <w:t xml:space="preserve"> </w:t>
      </w:r>
      <w:r>
        <w:t xml:space="preserve">I547. i6mo._ His </w:t>
      </w:r>
      <w:r>
        <w:rPr>
          <w:i/>
          <w:iCs/>
        </w:rPr>
        <w:t>Examen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Anatomicarum Observationum </w:t>
      </w:r>
      <w:r>
        <w:rPr>
          <w:i/>
          <w:iCs/>
        </w:rPr>
        <w:t>Gabrielis Fallepii</w:t>
      </w:r>
      <w:r>
        <w:t xml:space="preserve"> was printed</w:t>
      </w:r>
      <w:r>
        <w:br/>
      </w:r>
      <w:r>
        <w:rPr>
          <w:i/>
          <w:iCs/>
        </w:rPr>
        <w:t>Vineliis,</w:t>
      </w:r>
      <w:r>
        <w:t xml:space="preserve"> 1564.4to. The last Edition was </w:t>
      </w:r>
      <w:r>
        <w:rPr>
          <w:i/>
          <w:iCs/>
        </w:rPr>
        <w:t>Vitalii Opera omnia,</w:t>
      </w:r>
      <w:r>
        <w:rPr>
          <w:i/>
          <w:iCs/>
        </w:rPr>
        <w:br/>
        <w:t>Lugdun. Batav.</w:t>
      </w:r>
      <w:r>
        <w:t xml:space="preserve"> 1725. </w:t>
      </w:r>
      <w:r>
        <w:rPr>
          <w:i/>
          <w:iCs/>
        </w:rPr>
        <w:t>Fol.</w:t>
      </w:r>
      <w:r>
        <w:t xml:space="preserve"> See </w:t>
      </w:r>
      <w:r>
        <w:rPr>
          <w:i/>
          <w:iCs/>
        </w:rPr>
        <w:t>Vander Linden de Sociptis</w:t>
      </w:r>
      <w:r>
        <w:rPr>
          <w:i/>
          <w:iCs/>
        </w:rPr>
        <w:br/>
      </w:r>
      <w:r>
        <w:t xml:space="preserve">Afrrfrdfr,' and </w:t>
      </w:r>
      <w:r>
        <w:rPr>
          <w:i/>
          <w:iCs/>
        </w:rPr>
        <w:t xml:space="preserve">Douglas’s Bibliothcece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>Specimen.</w:t>
      </w:r>
    </w:p>
    <w:p w14:paraId="4CC97B1D" w14:textId="77777777" w:rsidR="00DB41A1" w:rsidRDefault="00000000">
      <w:pPr>
        <w:ind w:firstLine="360"/>
      </w:pPr>
      <w:r>
        <w:t xml:space="preserve">As for the Discoveries, with which </w:t>
      </w:r>
      <w:r>
        <w:rPr>
          <w:i/>
          <w:iCs/>
        </w:rPr>
        <w:t>Visclius,</w:t>
      </w:r>
      <w:r>
        <w:t xml:space="preserve"> by his indefati-</w:t>
      </w:r>
      <w:r>
        <w:br/>
        <w:t>gable Labour and Industry, enrich’d Anatomy, if I was to enu-</w:t>
      </w:r>
      <w:r>
        <w:br/>
        <w:t>merate them all, I should not only find the Talk difficult in</w:t>
      </w:r>
      <w:r>
        <w:br/>
        <w:t>sttfelf, but inconsistent with iny present Design; However, not</w:t>
      </w:r>
      <w:r>
        <w:br/>
        <w:t>to pass them over altogether, he maintain'd, that “ The Penis</w:t>
      </w:r>
    </w:p>
    <w:p w14:paraId="6884D742" w14:textId="77777777" w:rsidR="00DB41A1" w:rsidRDefault="00000000">
      <w:pPr>
        <w:ind w:firstLine="360"/>
      </w:pPr>
      <w:r>
        <w:t xml:space="preserve">was connected at the Union os the </w:t>
      </w:r>
      <w:r>
        <w:rPr>
          <w:i/>
          <w:iCs/>
          <w:lang w:val="la-Latn" w:eastAsia="la-Latn" w:bidi="la-Latn"/>
        </w:rPr>
        <w:t xml:space="preserve">Ossea </w:t>
      </w:r>
      <w:r>
        <w:rPr>
          <w:i/>
          <w:iCs/>
        </w:rPr>
        <w:t>Pubis,</w:t>
      </w:r>
      <w:r>
        <w:t xml:space="preserve"> by a cer-</w:t>
      </w:r>
      <w:r>
        <w:br/>
        <w:t>" tain small Ligament.'' This Ligament was delineated by</w:t>
      </w:r>
      <w:r>
        <w:br/>
      </w:r>
      <w:r>
        <w:rPr>
          <w:i/>
          <w:iCs/>
        </w:rPr>
        <w:t>Cajsiocius,</w:t>
      </w:r>
      <w:r>
        <w:t xml:space="preserve"> and our Countryman Cowper lately described and deli-</w:t>
      </w:r>
      <w:r>
        <w:br/>
        <w:t xml:space="preserve">neated it under the Name of </w:t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 xml:space="preserve">Penis </w:t>
      </w:r>
      <w:r>
        <w:rPr>
          <w:i/>
          <w:iCs/>
          <w:lang w:val="la-Latn" w:eastAsia="la-Latn" w:bidi="la-Latn"/>
        </w:rPr>
        <w:t>Suspensorium.</w:t>
      </w:r>
      <w:r>
        <w:rPr>
          <w:i/>
          <w:iCs/>
          <w:lang w:val="la-Latn" w:eastAsia="la-Latn" w:bidi="la-Latn"/>
        </w:rPr>
        <w:br/>
      </w:r>
      <w:r>
        <w:t xml:space="preserve">We are.also, indebted to </w:t>
      </w:r>
      <w:r>
        <w:rPr>
          <w:i/>
          <w:iCs/>
        </w:rPr>
        <w:t>Vifalius</w:t>
      </w:r>
      <w:r>
        <w:t xml:space="preserve"> sor the first Delineation of the</w:t>
      </w:r>
      <w:r>
        <w:br/>
      </w:r>
      <w:r>
        <w:rPr>
          <w:i/>
          <w:iCs/>
        </w:rPr>
        <w:t>'</w:t>
      </w:r>
      <w:r>
        <w:rPr>
          <w:i/>
          <w:iCs/>
          <w:lang w:val="la-Latn" w:eastAsia="la-Latn" w:bidi="la-Latn"/>
        </w:rPr>
        <w:t xml:space="preserve">Auditus </w:t>
      </w:r>
      <w:r>
        <w:rPr>
          <w:i/>
          <w:iCs/>
        </w:rPr>
        <w:t>Cisse,</w:t>
      </w:r>
      <w:r>
        <w:t xml:space="preserve"> or’Bones appropriated to Hearing.</w:t>
      </w:r>
    </w:p>
    <w:p w14:paraId="4B42E301" w14:textId="77777777" w:rsidR="00DB41A1" w:rsidRDefault="00000000">
      <w:pPr>
        <w:tabs>
          <w:tab w:val="left" w:pos="4102"/>
        </w:tabs>
        <w:ind w:firstLine="360"/>
      </w:pPr>
      <w:r>
        <w:t xml:space="preserve">He </w:t>
      </w:r>
      <w:r>
        <w:rPr>
          <w:i/>
          <w:iCs/>
        </w:rPr>
        <w:t>first,</w:t>
      </w:r>
      <w:r>
        <w:t xml:space="preserve"> discovered, thet the Optic Nerve was not inserted</w:t>
      </w:r>
      <w:r>
        <w:br/>
        <w:t>directly in the Centre of the Pye,, but a littie to one Side. He</w:t>
      </w:r>
      <w:r>
        <w:br/>
        <w:t xml:space="preserve">likewise maintain'd, that the </w:t>
      </w:r>
      <w:r>
        <w:rPr>
          <w:i/>
          <w:iCs/>
          <w:lang w:val="la-Latn" w:eastAsia="la-Latn" w:bidi="la-Latn"/>
        </w:rPr>
        <w:t xml:space="preserve">Ligamentum </w:t>
      </w:r>
      <w:r>
        <w:rPr>
          <w:i/>
          <w:iCs/>
        </w:rPr>
        <w:t xml:space="preserve">Tores </w:t>
      </w:r>
      <w:r>
        <w:rPr>
          <w:i/>
          <w:iCs/>
          <w:lang w:val="la-Latn" w:eastAsia="la-Latn" w:bidi="la-Latn"/>
        </w:rPr>
        <w:t>Femoris</w:t>
      </w:r>
      <w:r>
        <w:rPr>
          <w:lang w:val="la-Latn" w:eastAsia="la-Latn" w:bidi="la-Latn"/>
        </w:rPr>
        <w:t xml:space="preserve"> </w:t>
      </w:r>
      <w:r>
        <w:t>was</w:t>
      </w:r>
      <w:r>
        <w:br/>
        <w:t>riot inserted into the Middle of the .Head of the Femur, but</w:t>
      </w:r>
      <w:r>
        <w:br/>
        <w:t>rather into the Side of it. I do not pretend to give the Lise.</w:t>
      </w:r>
      <w:r>
        <w:br/>
        <w:t xml:space="preserve">of </w:t>
      </w:r>
      <w:r>
        <w:rPr>
          <w:i/>
          <w:iCs/>
        </w:rPr>
        <w:t>Vifalius</w:t>
      </w:r>
      <w:r>
        <w:t xml:space="preserve"> ; for that would </w:t>
      </w:r>
      <w:r>
        <w:rPr>
          <w:lang w:val="la-Latn" w:eastAsia="la-Latn" w:bidi="la-Latn"/>
        </w:rPr>
        <w:t xml:space="preserve">requiro </w:t>
      </w:r>
      <w:r>
        <w:t>a Volume by Itselfr My.</w:t>
      </w:r>
      <w:r>
        <w:br/>
        <w:t>Design was only to shew the State of Anatomy, when, he.ap-</w:t>
      </w:r>
      <w:r>
        <w:br/>
        <w:t xml:space="preserve">pear’d, which, </w:t>
      </w:r>
      <w:r>
        <w:rPr>
          <w:lang w:val="el-GR" w:eastAsia="el-GR" w:bidi="el-GR"/>
        </w:rPr>
        <w:t xml:space="preserve">Γ </w:t>
      </w:r>
      <w:r>
        <w:t>hope, may be sufficiently known from the</w:t>
      </w:r>
      <w:r>
        <w:br/>
        <w:t>preceding Hints.</w:t>
      </w:r>
      <w:r>
        <w:tab/>
        <w:t>.....</w:t>
      </w:r>
    </w:p>
    <w:p w14:paraId="600B8A02" w14:textId="77777777" w:rsidR="00DB41A1" w:rsidRDefault="00000000">
      <w:pPr>
        <w:tabs>
          <w:tab w:val="left" w:pos="3137"/>
          <w:tab w:val="left" w:pos="3693"/>
        </w:tabs>
      </w:pPr>
      <w:r>
        <w:rPr>
          <w:b/>
          <w:bCs/>
        </w:rPr>
        <w:t>CARoLUs STEPHANUS. ’</w:t>
      </w:r>
      <w:r>
        <w:rPr>
          <w:b/>
          <w:bCs/>
        </w:rPr>
        <w:tab/>
        <w:t>_</w:t>
      </w:r>
      <w:r>
        <w:rPr>
          <w:b/>
          <w:bCs/>
        </w:rPr>
        <w:tab/>
        <w:t>_</w:t>
      </w:r>
    </w:p>
    <w:p w14:paraId="35BA571A" w14:textId="77777777" w:rsidR="00DB41A1" w:rsidRDefault="00000000">
      <w:pPr>
        <w:ind w:firstLine="360"/>
      </w:pPr>
      <w:r>
        <w:t xml:space="preserve">This Physician was a Member of the Faculty at </w:t>
      </w:r>
      <w:r>
        <w:rPr>
          <w:i/>
          <w:iCs/>
        </w:rPr>
        <w:t>Parse,</w:t>
      </w:r>
      <w:r>
        <w:rPr>
          <w:i/>
          <w:iCs/>
        </w:rPr>
        <w:br/>
      </w:r>
      <w:r>
        <w:t xml:space="preserve">and, by the Assistance of </w:t>
      </w:r>
      <w:r>
        <w:rPr>
          <w:i/>
          <w:iCs/>
        </w:rPr>
        <w:t>Riverius,</w:t>
      </w:r>
      <w:r>
        <w:t xml:space="preserve"> made such Advances in</w:t>
      </w:r>
      <w:r>
        <w:br/>
        <w:t xml:space="preserve">Anatomy, aS to acquire Credit enough to introduce </w:t>
      </w:r>
      <w:r>
        <w:rPr>
          <w:i/>
          <w:iCs/>
        </w:rPr>
        <w:t>Galen’s</w:t>
      </w:r>
      <w:r>
        <w:rPr>
          <w:i/>
          <w:iCs/>
        </w:rPr>
        <w:br/>
      </w:r>
      <w:r>
        <w:t>Doctrine, which was unknown to the Age in which he</w:t>
      </w:r>
      <w:r>
        <w:br/>
        <w:t>lived. He ’ alfo enriched Anatomy with some Discoveries,</w:t>
      </w:r>
      <w:r>
        <w:br/>
        <w:t>such aS the membranous Apophysis within the Liver, at the</w:t>
      </w:r>
      <w:r>
        <w:br/>
        <w:t>Origin of the Vena Cava,' lest the Blood, elaborated there,</w:t>
      </w:r>
      <w:r>
        <w:br/>
        <w:t>should regurgitate. He first os ail maintain'd, that .the</w:t>
      </w:r>
      <w:r>
        <w:br/>
      </w:r>
      <w:r>
        <w:rPr>
          <w:i/>
          <w:iCs/>
        </w:rPr>
        <w:t>Oesophagus,</w:t>
      </w:r>
      <w:r>
        <w:t xml:space="preserve"> and </w:t>
      </w:r>
      <w:r>
        <w:rPr>
          <w:i/>
          <w:iCs/>
        </w:rPr>
        <w:t>great Artery,</w:t>
      </w:r>
      <w:r>
        <w:t xml:space="preserve"> passed down through different</w:t>
      </w:r>
      <w:r>
        <w:br/>
        <w:t>Holes, though they lay Very near to one another, which was</w:t>
      </w:r>
      <w:r>
        <w:br/>
        <w:t xml:space="preserve">quite the reverse of whet </w:t>
      </w:r>
      <w:r>
        <w:rPr>
          <w:i/>
          <w:iCs/>
        </w:rPr>
        <w:t>Galen</w:t>
      </w:r>
      <w:r>
        <w:t xml:space="preserve"> asserted. He says, that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Carnos.a</w:t>
      </w:r>
      <w:r>
        <w:t xml:space="preserve"> is Visible in melted Fat; for, if you</w:t>
      </w:r>
      <w:r>
        <w:br/>
        <w:t>melt Fat before the Fine, you will observe a thick Mem-</w:t>
      </w:r>
      <w:r>
        <w:br/>
        <w:t xml:space="preserve">brane remaining. ' He accurately described the </w:t>
      </w:r>
      <w:r>
        <w:rPr>
          <w:i/>
          <w:iCs/>
        </w:rPr>
        <w:t>Septum Scroti,</w:t>
      </w:r>
      <w:r>
        <w:rPr>
          <w:i/>
          <w:iCs/>
        </w:rPr>
        <w:br/>
      </w:r>
      <w:r>
        <w:t xml:space="preserve">fust observed by </w:t>
      </w:r>
      <w:r>
        <w:rPr>
          <w:i/>
          <w:iCs/>
        </w:rPr>
        <w:t>Majsia,</w:t>
      </w:r>
      <w:r>
        <w:t xml:space="preserve"> and gives it the Names , of Din-</w:t>
      </w:r>
      <w:r>
        <w:br/>
      </w:r>
      <w:r>
        <w:rPr>
          <w:i/>
          <w:iCs/>
        </w:rPr>
        <w:t>phragma</w:t>
      </w:r>
      <w:r>
        <w:t xml:space="preserve"> and </w:t>
      </w:r>
      <w:r>
        <w:rPr>
          <w:i/>
          <w:iCs/>
        </w:rPr>
        <w:t>Septum.</w:t>
      </w:r>
      <w:r>
        <w:t xml:space="preserve"> His Works under this Title,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Dissectione Partium </w:t>
      </w:r>
      <w:r>
        <w:rPr>
          <w:i/>
          <w:iCs/>
        </w:rPr>
        <w:t xml:space="preserve">Corporis </w:t>
      </w:r>
      <w:r>
        <w:rPr>
          <w:i/>
          <w:iCs/>
          <w:lang w:val="la-Latn" w:eastAsia="la-Latn" w:bidi="la-Latn"/>
        </w:rPr>
        <w:t>humani Libri tres, una cum</w:t>
      </w:r>
      <w:r>
        <w:rPr>
          <w:i/>
          <w:iCs/>
          <w:lang w:val="la-Latn" w:eastAsia="la-Latn" w:bidi="la-Latn"/>
        </w:rPr>
        <w:br/>
        <w:t xml:space="preserve">Figuris et Incisionum. Declarationibus </w:t>
      </w:r>
      <w:r>
        <w:rPr>
          <w:i/>
          <w:iCs/>
        </w:rPr>
        <w:t xml:space="preserve">a Stephana </w:t>
      </w:r>
      <w:r>
        <w:rPr>
          <w:i/>
          <w:iCs/>
          <w:lang w:val="la-Latn" w:eastAsia="la-Latn" w:bidi="la-Latn"/>
        </w:rPr>
        <w:t>Riuerio Chi-</w:t>
      </w:r>
      <w:r>
        <w:rPr>
          <w:i/>
          <w:iCs/>
          <w:lang w:val="la-Latn" w:eastAsia="la-Latn" w:bidi="la-Latn"/>
        </w:rPr>
        <w:br/>
        <w:t>rurgo compositis,</w:t>
      </w:r>
      <w:r>
        <w:rPr>
          <w:lang w:val="la-Latn" w:eastAsia="la-Latn" w:bidi="la-Latn"/>
        </w:rPr>
        <w:t xml:space="preserve"> </w:t>
      </w:r>
      <w:r>
        <w:t xml:space="preserve">were printed </w:t>
      </w:r>
      <w:r>
        <w:rPr>
          <w:i/>
          <w:iCs/>
          <w:lang w:val="la-Latn" w:eastAsia="la-Latn" w:bidi="la-Latn"/>
        </w:rPr>
        <w:t>Paris.</w:t>
      </w:r>
      <w:r>
        <w:rPr>
          <w:lang w:val="la-Latn" w:eastAsia="la-Latn" w:bidi="la-Latn"/>
        </w:rPr>
        <w:t xml:space="preserve"> I545. </w:t>
      </w:r>
      <w:r>
        <w:rPr>
          <w:i/>
          <w:iCs/>
        </w:rPr>
        <w:t>Fol.</w:t>
      </w:r>
      <w:r>
        <w:t xml:space="preserve"> and, in </w:t>
      </w:r>
      <w:r>
        <w:rPr>
          <w:i/>
          <w:iCs/>
        </w:rPr>
        <w:t>French,</w:t>
      </w:r>
      <w:r>
        <w:rPr>
          <w:i/>
          <w:iCs/>
        </w:rPr>
        <w:br/>
        <w:t>Paris,</w:t>
      </w:r>
      <w:r>
        <w:t xml:space="preserve"> </w:t>
      </w:r>
      <w:r>
        <w:rPr>
          <w:lang w:val="la-Latn" w:eastAsia="la-Latn" w:bidi="la-Latn"/>
        </w:rPr>
        <w:t xml:space="preserve">I546. </w:t>
      </w:r>
      <w:r>
        <w:rPr>
          <w:i/>
          <w:iCs/>
          <w:lang w:val="la-Latn" w:eastAsia="la-Latn" w:bidi="la-Latn"/>
        </w:rPr>
        <w:t>Pol.</w:t>
      </w:r>
    </w:p>
    <w:p w14:paraId="48AC5B42" w14:textId="77777777" w:rsidR="00DB41A1" w:rsidRDefault="00000000">
      <w:pPr>
        <w:ind w:firstLine="360"/>
      </w:pPr>
      <w:r>
        <w:t>This in general is to be remark'd with regard to his Plates,</w:t>
      </w:r>
      <w:r>
        <w:br/>
        <w:t>that they are imperfect, and therefore not to be trusted to. .</w:t>
      </w:r>
      <w:r>
        <w:br/>
        <w:t>- He has six Representations of a human Skeleton, exhibiting</w:t>
      </w:r>
      <w:r>
        <w:br/>
        <w:t>the anterior, and posterior Views of the Body.' The first and</w:t>
      </w:r>
      <w:r>
        <w:br/>
        <w:t>second of which represent only the Bones, the third and fourth</w:t>
      </w:r>
      <w:r>
        <w:br/>
        <w:t>the more considerable Ligaments, and the fifth and sixth the</w:t>
      </w:r>
      <w:r>
        <w:br/>
        <w:t>Origins and insertions of the several Muscles. He has also two</w:t>
      </w:r>
      <w:r>
        <w:br/>
        <w:t>other Representations of the human Skeleton, exhibiting the</w:t>
      </w:r>
      <w:r>
        <w:br/>
        <w:t>Course of the Nerves. Two Figures represent the anterior, and</w:t>
      </w:r>
      <w:r>
        <w:br/>
        <w:t>posterior Parts of the Body, covered with their respective .</w:t>
      </w:r>
      <w:r>
        <w:br/>
        <w:t>Muscles, and every Muscle is hefides delineated by itself He</w:t>
      </w:r>
      <w:r>
        <w:br/>
        <w:t>has likewise a Delineation of the Vena Cava and Aorta.-</w:t>
      </w:r>
      <w:r>
        <w:br/>
        <w:t>He has also given a View of the Body aS cover'd with</w:t>
      </w:r>
      <w:r>
        <w:br/>
        <w:t>the Skin, illustrated with the genital Parts in Women, in</w:t>
      </w:r>
      <w:r>
        <w:br/>
        <w:t>eight Figures'; and towards the End os. his Work, laid down</w:t>
      </w:r>
      <w:r>
        <w:br/>
        <w:t>the several Parts os the human Body in the same Order in</w:t>
      </w:r>
      <w:r>
        <w:br/>
        <w:t>which they occurred to him hr Dissections.</w:t>
      </w:r>
    </w:p>
    <w:p w14:paraId="1735D283" w14:textId="77777777" w:rsidR="00DB41A1" w:rsidRDefault="00000000">
      <w:r>
        <w:rPr>
          <w:b/>
          <w:bCs/>
        </w:rPr>
        <w:t>THOMAS VICARY.</w:t>
      </w:r>
    </w:p>
    <w:p w14:paraId="06D9B5C6" w14:textId="77777777" w:rsidR="00DB41A1" w:rsidRDefault="00000000">
      <w:pPr>
        <w:tabs>
          <w:tab w:val="left" w:pos="2736"/>
        </w:tabs>
      </w:pPr>
      <w:r>
        <w:t xml:space="preserve">* This Author was a Citizen and Surgeon of </w:t>
      </w:r>
      <w:r>
        <w:rPr>
          <w:i/>
          <w:iCs/>
        </w:rPr>
        <w:t>London,</w:t>
      </w:r>
      <w:r>
        <w:t xml:space="preserve"> and this</w:t>
      </w:r>
      <w:r>
        <w:br/>
        <w:t>seems to be the most remarkable Circumstance in his Character,</w:t>
      </w:r>
      <w:r>
        <w:br/>
        <w:t>that he was the first who published any thing upon Anatomy in</w:t>
      </w:r>
      <w:r>
        <w:br/>
        <w:t xml:space="preserve">the </w:t>
      </w:r>
      <w:r>
        <w:rPr>
          <w:i/>
          <w:iCs/>
        </w:rPr>
        <w:t>English</w:t>
      </w:r>
      <w:r>
        <w:t xml:space="preserve"> Language. His Book is called </w:t>
      </w:r>
      <w:r>
        <w:rPr>
          <w:i/>
          <w:iCs/>
        </w:rPr>
        <w:t>The Englisumanstr</w:t>
      </w:r>
      <w:r>
        <w:rPr>
          <w:i/>
          <w:iCs/>
        </w:rPr>
        <w:br/>
        <w:t>Treasure, or the true Anatomy of Man's Body</w:t>
      </w:r>
      <w:r>
        <w:t xml:space="preserve"> ; and was printed</w:t>
      </w:r>
      <w:r>
        <w:br/>
      </w:r>
      <w:r>
        <w:rPr>
          <w:i/>
          <w:iCs/>
        </w:rPr>
        <w:t>London,</w:t>
      </w:r>
      <w:r>
        <w:t xml:space="preserve"> I548. </w:t>
      </w:r>
      <w:r>
        <w:rPr>
          <w:i/>
          <w:iCs/>
        </w:rPr>
        <w:t>ibid.</w:t>
      </w:r>
      <w:r>
        <w:rPr>
          <w:i/>
          <w:iCs/>
        </w:rPr>
        <w:tab/>
        <w:t>ibid.</w:t>
      </w:r>
      <w:r>
        <w:t xml:space="preserve"> I587. 4to. </w:t>
      </w:r>
      <w:r>
        <w:rPr>
          <w:i/>
          <w:iCs/>
        </w:rPr>
        <w:t>ibid.</w:t>
      </w:r>
      <w:r>
        <w:t xml:space="preserve"> I633.</w:t>
      </w:r>
    </w:p>
    <w:p w14:paraId="691F19A9" w14:textId="77777777" w:rsidR="00DB41A1" w:rsidRDefault="00000000">
      <w:r>
        <w:rPr>
          <w:b/>
          <w:bCs/>
        </w:rPr>
        <w:t>. THOMAS GEMINI.</w:t>
      </w:r>
    </w:p>
    <w:p w14:paraId="69285317" w14:textId="77777777" w:rsidR="00DB41A1" w:rsidRDefault="00000000">
      <w:r>
        <w:lastRenderedPageBreak/>
        <w:t xml:space="preserve">‘ This Man was a Foreigner, but settled in </w:t>
      </w:r>
      <w:r>
        <w:rPr>
          <w:i/>
          <w:iCs/>
        </w:rPr>
        <w:t>London,</w:t>
      </w:r>
      <w:r>
        <w:t xml:space="preserve"> in </w:t>
      </w:r>
      <w:r>
        <w:rPr>
          <w:lang w:val="la-Latn" w:eastAsia="la-Latn" w:bidi="la-Latn"/>
        </w:rPr>
        <w:t>QPa-</w:t>
      </w:r>
      <w:r>
        <w:rPr>
          <w:lang w:val="la-Latn" w:eastAsia="la-Latn" w:bidi="la-Latn"/>
        </w:rPr>
        <w:br/>
      </w:r>
      <w:r>
        <w:t>lity os an Engraver in Copper. He only comes under our pre-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sent Consideration; sor his having first engrav'd the Figures of</w:t>
      </w:r>
      <w:r>
        <w:br/>
      </w:r>
      <w:r>
        <w:rPr>
          <w:i/>
          <w:iCs/>
        </w:rPr>
        <w:t>Vifalius</w:t>
      </w:r>
      <w:r>
        <w:t xml:space="preserve"> on Brass, two Years after they were done in Wood</w:t>
      </w:r>
      <w:r>
        <w:br/>
        <w:t xml:space="preserve">in </w:t>
      </w:r>
      <w:r>
        <w:rPr>
          <w:i/>
          <w:iCs/>
        </w:rPr>
        <w:t>Germany.</w:t>
      </w:r>
      <w:r>
        <w:t xml:space="preserve"> Though he was. a ikilful Artist, and a great</w:t>
      </w:r>
      <w:r>
        <w:br/>
        <w:t>Master of his Business, yet he is highly to be blam'd for sup-</w:t>
      </w:r>
      <w:r>
        <w:br/>
        <w:t xml:space="preserve">pressing the Name Of </w:t>
      </w:r>
      <w:r>
        <w:rPr>
          <w:i/>
          <w:iCs/>
        </w:rPr>
        <w:t>Vesalius,</w:t>
      </w:r>
      <w:r>
        <w:t xml:space="preserve"> .and affirming, that the Worlc</w:t>
      </w:r>
      <w:r>
        <w:br/>
        <w:t>was the Product of his own Industry and Labour. By the Assist-</w:t>
      </w:r>
      <w:r>
        <w:br/>
        <w:t xml:space="preserve">ance of Mr. </w:t>
      </w:r>
      <w:r>
        <w:rPr>
          <w:i/>
          <w:iCs/>
        </w:rPr>
        <w:t>Udal,</w:t>
      </w:r>
      <w:r>
        <w:t xml:space="preserve"> and other learned Men, (for he himself</w:t>
      </w:r>
      <w:r>
        <w:br/>
        <w:t xml:space="preserve">knew neither </w:t>
      </w:r>
      <w:r>
        <w:rPr>
          <w:i/>
          <w:iCs/>
        </w:rPr>
        <w:t>Latin, Nnglijh,</w:t>
      </w:r>
      <w:r>
        <w:t xml:space="preserve"> nor Anatomy) he adorned his</w:t>
      </w:r>
      <w:r>
        <w:br/>
        <w:t xml:space="preserve">Pistes with </w:t>
      </w:r>
      <w:r>
        <w:rPr>
          <w:i/>
          <w:iCs/>
        </w:rPr>
        <w:t>Ves.aliusts</w:t>
      </w:r>
      <w:r>
        <w:t xml:space="preserve"> Descriptions. There are three Editions of</w:t>
      </w:r>
      <w:r>
        <w:br/>
        <w:t xml:space="preserve">this Book, one inthe Reign of </w:t>
      </w:r>
      <w:r>
        <w:rPr>
          <w:i/>
          <w:iCs/>
        </w:rPr>
        <w:t>Honry</w:t>
      </w:r>
      <w:r>
        <w:t xml:space="preserve"> theVIIIth, another under</w:t>
      </w:r>
      <w:r>
        <w:br/>
        <w:t xml:space="preserve">that of </w:t>
      </w:r>
      <w:r>
        <w:rPr>
          <w:i/>
          <w:iCs/>
        </w:rPr>
        <w:t>Edward</w:t>
      </w:r>
      <w:r>
        <w:t xml:space="preserve"> the Vlth, and a third under Queen </w:t>
      </w:r>
      <w:r>
        <w:rPr>
          <w:i/>
          <w:iCs/>
        </w:rPr>
        <w:t>Elizabeth.</w:t>
      </w:r>
      <w:r>
        <w:br w:type="page"/>
      </w:r>
    </w:p>
    <w:p w14:paraId="4B088C5F" w14:textId="77777777" w:rsidR="00DB41A1" w:rsidRDefault="00000000">
      <w:pPr>
        <w:ind w:firstLine="360"/>
      </w:pPr>
      <w:r>
        <w:lastRenderedPageBreak/>
        <w:t xml:space="preserve">The Book is published under the Tide of </w:t>
      </w:r>
      <w:r>
        <w:rPr>
          <w:i/>
          <w:iCs/>
        </w:rPr>
        <w:t>Csmpendiofa tstius Ana-</w:t>
      </w:r>
      <w:r>
        <w:rPr>
          <w:i/>
          <w:iCs/>
        </w:rPr>
        <w:br/>
        <w:t xml:space="preserve">tomia </w:t>
      </w:r>
      <w:r>
        <w:rPr>
          <w:i/>
          <w:iCs/>
          <w:lang w:val="la-Latn" w:eastAsia="la-Latn" w:bidi="la-Latn"/>
        </w:rPr>
        <w:t xml:space="preserve">delineatio </w:t>
      </w:r>
      <w:r>
        <w:rPr>
          <w:i/>
          <w:iCs/>
        </w:rPr>
        <w:t xml:space="preserve">Acre </w:t>
      </w:r>
      <w:r>
        <w:rPr>
          <w:i/>
          <w:iCs/>
          <w:lang w:val="la-Latn" w:eastAsia="la-Latn" w:bidi="la-Latn"/>
        </w:rPr>
        <w:t xml:space="preserve">exarata </w:t>
      </w:r>
      <w:r>
        <w:rPr>
          <w:i/>
          <w:iCs/>
        </w:rPr>
        <w:t xml:space="preserve">per Ths. </w:t>
      </w:r>
      <w:r>
        <w:rPr>
          <w:i/>
          <w:iCs/>
          <w:lang w:val="la-Latn" w:eastAsia="la-Latn" w:bidi="la-Latn"/>
        </w:rPr>
        <w:t xml:space="preserve">Geminum, </w:t>
      </w:r>
      <w:r>
        <w:rPr>
          <w:i/>
          <w:iCs/>
        </w:rPr>
        <w:t>Londini,</w:t>
      </w:r>
      <w:r>
        <w:t xml:space="preserve"> I 545.</w:t>
      </w:r>
      <w:r>
        <w:br/>
      </w:r>
      <w:r>
        <w:rPr>
          <w:i/>
          <w:iCs/>
        </w:rPr>
        <w:t>Fol.</w:t>
      </w:r>
      <w:r>
        <w:t xml:space="preserve"> and then in </w:t>
      </w:r>
      <w:r>
        <w:rPr>
          <w:i/>
          <w:iCs/>
        </w:rPr>
        <w:t>English, London,</w:t>
      </w:r>
      <w:r>
        <w:t xml:space="preserve"> I553. </w:t>
      </w:r>
      <w:r>
        <w:rPr>
          <w:i/>
          <w:iCs/>
        </w:rPr>
        <w:t>Fol. ibid.</w:t>
      </w:r>
      <w:r>
        <w:t xml:space="preserve"> I559. </w:t>
      </w:r>
      <w:r>
        <w:rPr>
          <w:i/>
          <w:iCs/>
        </w:rPr>
        <w:t>FA.</w:t>
      </w:r>
    </w:p>
    <w:p w14:paraId="21FDEB62" w14:textId="77777777" w:rsidR="00DB41A1" w:rsidRDefault="00000000">
      <w:r>
        <w:t xml:space="preserve">. JACoBUs </w:t>
      </w:r>
      <w:r>
        <w:rPr>
          <w:smallCaps/>
        </w:rPr>
        <w:t>Sylvius.</w:t>
      </w:r>
    </w:p>
    <w:p w14:paraId="253BE465" w14:textId="77777777" w:rsidR="00DB41A1" w:rsidRDefault="00000000">
      <w:pPr>
        <w:ind w:firstLine="360"/>
      </w:pPr>
      <w:r>
        <w:t xml:space="preserve">This Anatomist was born at. </w:t>
      </w:r>
      <w:r>
        <w:rPr>
          <w:i/>
          <w:iCs/>
        </w:rPr>
        <w:t>Amiens in Psturdy,</w:t>
      </w:r>
      <w:r>
        <w:t xml:space="preserve"> in- the</w:t>
      </w:r>
      <w:r>
        <w:br/>
        <w:t xml:space="preserve">Year I478. and was afterwards the Scholar of </w:t>
      </w:r>
      <w:r>
        <w:rPr>
          <w:i/>
          <w:iCs/>
        </w:rPr>
        <w:t>Tagaultius.</w:t>
      </w:r>
      <w:r>
        <w:t xml:space="preserve"> He</w:t>
      </w:r>
      <w:r>
        <w:br/>
        <w:t xml:space="preserve">was a great Admirer of </w:t>
      </w:r>
      <w:r>
        <w:rPr>
          <w:i/>
          <w:iCs/>
        </w:rPr>
        <w:t>Galen,</w:t>
      </w:r>
      <w:r>
        <w:t xml:space="preserve"> and an inveterate Enemy to</w:t>
      </w:r>
      <w:r>
        <w:br/>
      </w:r>
      <w:r>
        <w:rPr>
          <w:i/>
          <w:iCs/>
        </w:rPr>
        <w:t>Vesalius.</w:t>
      </w:r>
      <w:r>
        <w:t xml:space="preserve"> He heth enrich’d Anatomy with many new Dis-</w:t>
      </w:r>
      <w:r>
        <w:br/>
        <w:t>coveries; "and, particularly, .he was the first who discovered</w:t>
      </w:r>
      <w:r>
        <w:br/>
      </w:r>
      <w:r>
        <w:rPr>
          <w:i/>
          <w:iCs/>
        </w:rPr>
        <w:t>these Valves which he calls Epiphyses, dr membranous Epiphyses,</w:t>
      </w:r>
      <w:r>
        <w:rPr>
          <w:i/>
          <w:iCs/>
        </w:rPr>
        <w:br/>
        <w:t>in the Mouths of the Vena Azygos, the .jugular, brachial, and</w:t>
      </w:r>
      <w:r>
        <w:rPr>
          <w:i/>
          <w:iCs/>
        </w:rPr>
        <w:br/>
        <w:t>crural Veins; at also at the Trunk of the Vena Cava, which rises</w:t>
      </w:r>
      <w:r>
        <w:rPr>
          <w:i/>
          <w:iCs/>
        </w:rPr>
        <w:br/>
        <w:t>.from the Lister.</w:t>
      </w:r>
    </w:p>
    <w:p w14:paraId="05B5CFB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Aquapendenie</w:t>
      </w:r>
      <w:r>
        <w:t xml:space="preserve"> unreasonably claims the Glory of</w:t>
      </w:r>
      <w:r>
        <w:br/>
        <w:t>this Discovery ; hut he only described them more accurately,</w:t>
      </w:r>
      <w:r>
        <w:br/>
        <w:t>and from their Use and Structure gave them the Names of</w:t>
      </w:r>
      <w:r>
        <w:br/>
        <w:t>Valves, which to this Day they retain.</w:t>
      </w:r>
    </w:p>
    <w:p w14:paraId="2AEE2481" w14:textId="77777777" w:rsidR="00DB41A1" w:rsidRDefault="00000000">
      <w:pPr>
        <w:tabs>
          <w:tab w:val="left" w:pos="2267"/>
        </w:tabs>
        <w:ind w:firstLine="360"/>
      </w:pPr>
      <w:r>
        <w:t xml:space="preserve">He was also the first who observed the </w:t>
      </w:r>
      <w:r>
        <w:rPr>
          <w:i/>
          <w:iCs/>
          <w:lang w:val="la-Latn" w:eastAsia="la-Latn" w:bidi="la-Latn"/>
        </w:rPr>
        <w:t>Musculus Femoris</w:t>
      </w:r>
      <w:r>
        <w:rPr>
          <w:i/>
          <w:iCs/>
          <w:lang w:val="la-Latn" w:eastAsia="la-Latn" w:bidi="la-Latn"/>
        </w:rPr>
        <w:br/>
        <w:t xml:space="preserve">Quadratus, </w:t>
      </w:r>
      <w:r>
        <w:rPr>
          <w:i/>
          <w:iCs/>
        </w:rPr>
        <w:t xml:space="preserve">and ranPd it among the Mnseuli </w:t>
      </w:r>
      <w:r>
        <w:rPr>
          <w:i/>
          <w:iCs/>
          <w:lang w:val="la-Latn" w:eastAsia="la-Latn" w:bidi="la-Latn"/>
        </w:rPr>
        <w:t>Quadrigemini,</w:t>
      </w:r>
      <w:r>
        <w:rPr>
          <w:lang w:val="la-Latn" w:eastAsia="la-Latn" w:bidi="la-Latn"/>
        </w:rPr>
        <w:t xml:space="preserve"> </w:t>
      </w:r>
      <w:r>
        <w:t>as</w:t>
      </w:r>
      <w:r>
        <w:br/>
        <w:t>be calls them. . .</w:t>
      </w:r>
      <w:r>
        <w:tab/>
        <w:t>-</w:t>
      </w:r>
    </w:p>
    <w:p w14:paraId="0CFB22DC" w14:textId="77777777" w:rsidR="00DB41A1" w:rsidRDefault="00000000">
      <w:pPr>
        <w:tabs>
          <w:tab w:val="left" w:pos="3530"/>
        </w:tabs>
        <w:ind w:firstLine="360"/>
      </w:pPr>
      <w:r>
        <w:t>He accurately describes the Origin of thet Muscle in the</w:t>
      </w:r>
      <w:r>
        <w:br/>
        <w:t xml:space="preserve">Thigh, which is call’d the </w:t>
      </w:r>
      <w:r>
        <w:rPr>
          <w:i/>
          <w:iCs/>
        </w:rPr>
        <w:t>Museulus. Rectus. .</w:t>
      </w:r>
      <w:r>
        <w:rPr>
          <w:i/>
          <w:iCs/>
        </w:rPr>
        <w:tab/>
        <w:t>. - -</w:t>
      </w:r>
    </w:p>
    <w:p w14:paraId="19751C07" w14:textId="77777777" w:rsidR="00DB41A1" w:rsidRDefault="00000000">
      <w:pPr>
        <w:ind w:firstLine="360"/>
      </w:pPr>
      <w:r>
        <w:t xml:space="preserve">. He maintain’d, thet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Tendent </w:t>
      </w:r>
      <w:r>
        <w:rPr>
          <w:i/>
          <w:iCs/>
        </w:rPr>
        <w:t xml:space="preserve">of the </w:t>
      </w:r>
      <w:r>
        <w:rPr>
          <w:i/>
          <w:iCs/>
          <w:lang w:val="la-Latn" w:eastAsia="la-Latn" w:bidi="la-Latn"/>
        </w:rPr>
        <w:t>Musculas Plantaris,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and </w:t>
      </w:r>
      <w:r>
        <w:rPr>
          <w:i/>
          <w:iCs/>
          <w:lang w:val="la-Latn" w:eastAsia="la-Latn" w:bidi="la-Latn"/>
        </w:rPr>
        <w:t xml:space="preserve">Palmaris, </w:t>
      </w:r>
      <w:r>
        <w:rPr>
          <w:i/>
          <w:iCs/>
        </w:rPr>
        <w:t>were wanting in seme Subjects.</w:t>
      </w:r>
    </w:p>
    <w:p w14:paraId="3CC104AC" w14:textId="77777777" w:rsidR="00DB41A1" w:rsidRDefault="00000000">
      <w:pPr>
        <w:ind w:firstLine="360"/>
      </w:pPr>
      <w:r>
        <w:t xml:space="preserve">But whet is surprising is, hisrcceding from his Master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. in assigning the Origin of the </w:t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Rectus Abdominis.</w:t>
      </w:r>
    </w:p>
    <w:p w14:paraId="53DD02F0" w14:textId="77777777" w:rsidR="00DB41A1" w:rsidRDefault="00000000">
      <w:pPr>
        <w:ind w:firstLine="360"/>
      </w:pPr>
      <w:r>
        <w:t>He mentions the large fleshy Substance in the Sole of the</w:t>
      </w:r>
      <w:r>
        <w:br/>
        <w:t xml:space="preserve">Foot, whichtuns out to the Sides of the Toes, and takes </w:t>
      </w:r>
      <w:r>
        <w:rPr>
          <w:lang w:val="el-GR" w:eastAsia="el-GR" w:bidi="el-GR"/>
        </w:rPr>
        <w:t>Νο-</w:t>
      </w:r>
      <w:r>
        <w:rPr>
          <w:lang w:val="el-GR" w:eastAsia="el-GR" w:bidi="el-GR"/>
        </w:rPr>
        <w:br/>
      </w:r>
      <w:r>
        <w:t xml:space="preserve">tice Of 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Pyramidales</w:t>
      </w:r>
      <w:r>
        <w:t xml:space="preserve"> arising from the Os Pubis, and</w:t>
      </w:r>
      <w:r>
        <w:br/>
        <w:t xml:space="preserve">calls them the </w:t>
      </w:r>
      <w:r>
        <w:rPr>
          <w:i/>
          <w:iCs/>
        </w:rPr>
        <w:t xml:space="preserve">Muscculi </w:t>
      </w:r>
      <w:r>
        <w:rPr>
          <w:i/>
          <w:iCs/>
          <w:lang w:val="la-Latn" w:eastAsia="la-Latn" w:bidi="la-Latn"/>
        </w:rPr>
        <w:t>Succenturiati</w:t>
      </w:r>
      <w:r>
        <w:t>; and indeed he may de-</w:t>
      </w:r>
      <w:r>
        <w:br/>
        <w:t>servedly be said to be the first Discoverer of them.</w:t>
      </w:r>
    </w:p>
    <w:p w14:paraId="60C6A3D3" w14:textId="77777777" w:rsidR="00DB41A1" w:rsidRDefault="00000000">
      <w:pPr>
        <w:ind w:firstLine="360"/>
      </w:pPr>
      <w:r>
        <w:t>He alfo takes Notice of the Glands at the first Division of</w:t>
      </w:r>
      <w:r>
        <w:br/>
        <w:t xml:space="preserve">the </w:t>
      </w:r>
      <w:r>
        <w:rPr>
          <w:i/>
          <w:iCs/>
          <w:lang w:val="la-Latn" w:eastAsia="la-Latn" w:bidi="la-Latn"/>
        </w:rPr>
        <w:t>Aspero Arteria,</w:t>
      </w:r>
      <w:r>
        <w:rPr>
          <w:lang w:val="la-Latn" w:eastAsia="la-Latn" w:bidi="la-Latn"/>
        </w:rPr>
        <w:t xml:space="preserve"> </w:t>
      </w:r>
      <w:r>
        <w:t>as also of .two Glands at the Root of the</w:t>
      </w:r>
      <w:r>
        <w:br/>
      </w:r>
      <w:r>
        <w:rPr>
          <w:i/>
          <w:iCs/>
        </w:rPr>
        <w:t>Larynx,</w:t>
      </w:r>
      <w:r>
        <w:t xml:space="preserve"> and of the glandular Substance of the </w:t>
      </w:r>
      <w:r>
        <w:rPr>
          <w:i/>
          <w:iCs/>
        </w:rPr>
        <w:t>Pylorus.</w:t>
      </w:r>
    </w:p>
    <w:p w14:paraId="3F87D269" w14:textId="77777777" w:rsidR="00DB41A1" w:rsidRDefault="00000000">
      <w:pPr>
        <w:ind w:firstLine="360"/>
      </w:pPr>
      <w:r>
        <w:t xml:space="preserve">His </w:t>
      </w:r>
      <w:r>
        <w:rPr>
          <w:i/>
          <w:iCs/>
        </w:rPr>
        <w:t xml:space="preserve">Opera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 xml:space="preserve">&amp;c. were, printed </w:t>
      </w:r>
      <w:r>
        <w:rPr>
          <w:i/>
          <w:iCs/>
        </w:rPr>
        <w:t xml:space="preserve">Colonia </w:t>
      </w:r>
      <w:r>
        <w:rPr>
          <w:i/>
          <w:iCs/>
          <w:lang w:val="la-Latn" w:eastAsia="la-Latn" w:bidi="la-Latn"/>
        </w:rPr>
        <w:t>Allobrogum,</w:t>
      </w:r>
      <w:r>
        <w:rPr>
          <w:i/>
          <w:iCs/>
          <w:lang w:val="la-Latn" w:eastAsia="la-Latn" w:bidi="la-Latn"/>
        </w:rPr>
        <w:br/>
      </w:r>
      <w:r>
        <w:t>I630. Fol.</w:t>
      </w:r>
    </w:p>
    <w:p w14:paraId="589FCA2E" w14:textId="77777777" w:rsidR="00DB41A1" w:rsidRDefault="00000000">
      <w:pPr>
        <w:ind w:firstLine="360"/>
      </w:pPr>
      <w:r>
        <w:t xml:space="preserve">His </w:t>
      </w:r>
      <w:r>
        <w:rPr>
          <w:i/>
          <w:iCs/>
          <w:lang w:val="la-Latn" w:eastAsia="la-Latn" w:bidi="la-Latn"/>
        </w:rPr>
        <w:t xml:space="preserve">Depulsu </w:t>
      </w:r>
      <w:r>
        <w:rPr>
          <w:i/>
          <w:iCs/>
        </w:rPr>
        <w:t>Veseini Cuscesidarn,</w:t>
      </w:r>
      <w:r>
        <w:t xml:space="preserve"> &amp;c. was printed </w:t>
      </w:r>
      <w:r>
        <w:rPr>
          <w:i/>
          <w:iCs/>
        </w:rPr>
        <w:t>Parise</w:t>
      </w:r>
      <w:r>
        <w:t xml:space="preserve"> I56I.</w:t>
      </w:r>
    </w:p>
    <w:p w14:paraId="051C1DDB" w14:textId="77777777" w:rsidR="00DB41A1" w:rsidRDefault="00000000">
      <w:pPr>
        <w:tabs>
          <w:tab w:val="left" w:pos="1198"/>
          <w:tab w:val="left" w:pos="1864"/>
          <w:tab w:val="left" w:pos="2267"/>
        </w:tabs>
        <w:ind w:firstLine="360"/>
      </w:pPr>
      <w:r>
        <w:t>- Svo.</w:t>
      </w:r>
      <w:r>
        <w:tab/>
        <w:t>.</w:t>
      </w:r>
      <w:r>
        <w:tab/>
        <w:t>-</w:t>
      </w:r>
      <w:r>
        <w:tab/>
        <w:t>,</w:t>
      </w:r>
    </w:p>
    <w:p w14:paraId="22B2178D" w14:textId="77777777" w:rsidR="00DB41A1" w:rsidRDefault="00000000">
      <w:pPr>
        <w:tabs>
          <w:tab w:val="left" w:pos="1198"/>
        </w:tabs>
        <w:ind w:firstLine="360"/>
      </w:pPr>
      <w:r>
        <w:t xml:space="preserve">His Piece </w:t>
      </w:r>
      <w:r>
        <w:rPr>
          <w:i/>
          <w:iCs/>
        </w:rPr>
        <w:t>Ac Mensseus Mulierurn, Vents</w:t>
      </w:r>
      <w:r>
        <w:t xml:space="preserve"> I 556. 8vo. </w:t>
      </w:r>
      <w:r>
        <w:rPr>
          <w:i/>
          <w:iCs/>
        </w:rPr>
        <w:t>Basel</w:t>
      </w:r>
      <w:r>
        <w:rPr>
          <w:i/>
          <w:iCs/>
        </w:rPr>
        <w:br/>
      </w:r>
      <w:r>
        <w:t>tssi</w:t>
      </w:r>
      <w:r>
        <w:rPr>
          <w:vertAlign w:val="superscript"/>
        </w:rPr>
        <w:t>6</w:t>
      </w:r>
      <w:r>
        <w:t>? 4.</w:t>
      </w:r>
      <w:r>
        <w:tab/>
        <w:t>. '.</w:t>
      </w:r>
    </w:p>
    <w:p w14:paraId="253E5085" w14:textId="77777777" w:rsidR="00DB41A1" w:rsidRDefault="00000000">
      <w:pPr>
        <w:ind w:firstLine="360"/>
      </w:pPr>
      <w:r>
        <w:t xml:space="preserve">His Piece, intituled, </w:t>
      </w:r>
      <w:r>
        <w:rPr>
          <w:i/>
          <w:iCs/>
        </w:rPr>
        <w:t xml:space="preserve">Qrde et Ratio </w:t>
      </w:r>
      <w:r>
        <w:rPr>
          <w:i/>
          <w:iCs/>
          <w:lang w:val="la-Latn" w:eastAsia="la-Latn" w:bidi="la-Latn"/>
        </w:rPr>
        <w:t xml:space="preserve">Ordinis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Legendis</w:t>
      </w:r>
      <w:r>
        <w:rPr>
          <w:i/>
          <w:iCs/>
          <w:lang w:val="la-Latn" w:eastAsia="la-Latn" w:bidi="la-Latn"/>
        </w:rPr>
        <w:br/>
        <w:t xml:space="preserve">Hippocratis et scaleni Libris, </w:t>
      </w:r>
      <w:r>
        <w:rPr>
          <w:i/>
          <w:iCs/>
        </w:rPr>
        <w:t>Parise</w:t>
      </w:r>
      <w:r>
        <w:t xml:space="preserve"> </w:t>
      </w:r>
      <w:r>
        <w:rPr>
          <w:lang w:val="la-Latn" w:eastAsia="la-Latn" w:bidi="la-Latn"/>
        </w:rPr>
        <w:t xml:space="preserve">I56I. </w:t>
      </w:r>
      <w:r>
        <w:rPr>
          <w:lang w:val="el-GR" w:eastAsia="el-GR" w:bidi="el-GR"/>
        </w:rPr>
        <w:t>8νο.</w:t>
      </w:r>
    </w:p>
    <w:p w14:paraId="62A3BF0D" w14:textId="77777777" w:rsidR="00DB41A1" w:rsidRDefault="00000000">
      <w:r>
        <w:rPr>
          <w:b/>
          <w:bCs/>
          <w:lang w:val="la-Latn" w:eastAsia="la-Latn" w:bidi="la-Latn"/>
        </w:rPr>
        <w:t xml:space="preserve">MICHA E L </w:t>
      </w:r>
      <w:r>
        <w:rPr>
          <w:b/>
          <w:bCs/>
          <w:lang w:val="el-GR" w:eastAsia="el-GR" w:bidi="el-GR"/>
        </w:rPr>
        <w:t xml:space="preserve">ΒΕ </w:t>
      </w:r>
      <w:r>
        <w:rPr>
          <w:b/>
          <w:bCs/>
          <w:lang w:val="la-Latn" w:eastAsia="la-Latn" w:bidi="la-Latn"/>
        </w:rPr>
        <w:t xml:space="preserve">a v E </w:t>
      </w:r>
      <w:r>
        <w:rPr>
          <w:b/>
          <w:bCs/>
          <w:lang w:val="el-GR" w:eastAsia="el-GR" w:bidi="el-GR"/>
        </w:rPr>
        <w:t xml:space="preserve">τ </w:t>
      </w:r>
      <w:r>
        <w:rPr>
          <w:b/>
          <w:bCs/>
          <w:lang w:val="la-Latn" w:eastAsia="la-Latn" w:bidi="la-Latn"/>
        </w:rPr>
        <w:t>us.</w:t>
      </w:r>
    </w:p>
    <w:p w14:paraId="3EE55387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.. </w:t>
      </w:r>
      <w:r>
        <w:t xml:space="preserve">This Physician was a Native </w:t>
      </w:r>
      <w:r>
        <w:rPr>
          <w:i/>
          <w:iCs/>
        </w:rPr>
        <w:t>of.Spain,</w:t>
      </w:r>
      <w:r>
        <w:t xml:space="preserve"> and a.Man of an un-</w:t>
      </w:r>
      <w:r>
        <w:br/>
        <w:t>common Genius. Happy had it been for him, if he had con-</w:t>
      </w:r>
      <w:r>
        <w:br/>
        <w:t>fin’d his Researches within the Bounds of Physic and Philo-</w:t>
      </w:r>
      <w:r>
        <w:br/>
        <w:t>sophy ; but unluckily be went beyond bis Sphere, and plung’d</w:t>
      </w:r>
      <w:r>
        <w:br/>
        <w:t xml:space="preserve">himfelf into the deepest and most </w:t>
      </w:r>
      <w:r>
        <w:rPr>
          <w:lang w:val="la-Latn" w:eastAsia="la-Latn" w:bidi="la-Latn"/>
        </w:rPr>
        <w:t xml:space="preserve">abstrusis </w:t>
      </w:r>
      <w:r>
        <w:t>Points of Theology :</w:t>
      </w:r>
      <w:r>
        <w:br/>
        <w:t>For be.publimid a Piece 'against the mysterious Doctiine ofthe</w:t>
      </w:r>
      <w:r>
        <w:br/>
        <w:t>Trinity, and that too at a very uulucky Juncture, I mean the</w:t>
      </w:r>
      <w:r>
        <w:br/>
        <w:t xml:space="preserve">Dawn of the Reformation. Upon this </w:t>
      </w:r>
      <w:r>
        <w:rPr>
          <w:i/>
          <w:iCs/>
        </w:rPr>
        <w:t>Calvin,</w:t>
      </w:r>
      <w:r>
        <w:t xml:space="preserve"> the great</w:t>
      </w:r>
      <w:r>
        <w:br/>
        <w:t>Champion of thet Caufe, ufed his Interest to do him all the</w:t>
      </w:r>
      <w:r>
        <w:br/>
        <w:t>injury he could. And as true Christian Zeal had in these Days</w:t>
      </w:r>
      <w:r>
        <w:br/>
        <w:t>degenerated into a most hellish and most execrable Spirit of</w:t>
      </w:r>
      <w:r>
        <w:br/>
        <w:t>Persecution, he sound it no hard Task to get him condemned</w:t>
      </w:r>
      <w:r>
        <w:br/>
        <w:t>to the Flames; and the Sentence was accordingly, put in Exe-</w:t>
      </w:r>
      <w:r>
        <w:br/>
        <w:t xml:space="preserve">cution at </w:t>
      </w:r>
      <w:r>
        <w:rPr>
          <w:i/>
          <w:iCs/>
        </w:rPr>
        <w:t>Geneva,</w:t>
      </w:r>
      <w:r>
        <w:t xml:space="preserve"> in the Yean I 553. His seven Books </w:t>
      </w:r>
      <w:r>
        <w:rPr>
          <w:i/>
          <w:iCs/>
        </w:rPr>
        <w:t>de Tri.,</w:t>
      </w:r>
      <w:r>
        <w:rPr>
          <w:i/>
          <w:iCs/>
        </w:rPr>
        <w:br/>
        <w:t xml:space="preserve">nitatis </w:t>
      </w:r>
      <w:r>
        <w:rPr>
          <w:i/>
          <w:iCs/>
          <w:lang w:val="la-Latn" w:eastAsia="la-Latn" w:bidi="la-Latn"/>
        </w:rPr>
        <w:t xml:space="preserve">Erroribus </w:t>
      </w:r>
      <w:r>
        <w:rPr>
          <w:i/>
          <w:iCs/>
        </w:rPr>
        <w:t>were</w:t>
      </w:r>
      <w:r>
        <w:t xml:space="preserve"> printed, at </w:t>
      </w:r>
      <w:r>
        <w:rPr>
          <w:i/>
          <w:iCs/>
          <w:lang w:val="la-Latn" w:eastAsia="la-Latn" w:bidi="la-Latn"/>
        </w:rPr>
        <w:t>Basti,</w:t>
      </w:r>
      <w:r>
        <w:rPr>
          <w:lang w:val="la-Latn" w:eastAsia="la-Latn" w:bidi="la-Latn"/>
        </w:rPr>
        <w:t xml:space="preserve"> </w:t>
      </w:r>
      <w:r>
        <w:t xml:space="preserve">I53I. And his </w:t>
      </w:r>
      <w:r>
        <w:rPr>
          <w:i/>
          <w:iCs/>
          <w:lang w:val="la-Latn" w:eastAsia="la-Latn" w:bidi="la-Latn"/>
        </w:rPr>
        <w:t>Christia-</w:t>
      </w:r>
      <w:r>
        <w:rPr>
          <w:i/>
          <w:iCs/>
          <w:lang w:val="la-Latn" w:eastAsia="la-Latn" w:bidi="la-Latn"/>
        </w:rPr>
        <w:br/>
        <w:t xml:space="preserve">nismi </w:t>
      </w:r>
      <w:r>
        <w:rPr>
          <w:i/>
          <w:iCs/>
        </w:rPr>
        <w:t>Restitutio</w:t>
      </w:r>
      <w:r>
        <w:t xml:space="preserve"> was printed St </w:t>
      </w:r>
      <w:r>
        <w:rPr>
          <w:i/>
          <w:iCs/>
        </w:rPr>
        <w:t>Basel,</w:t>
      </w:r>
      <w:r>
        <w:t xml:space="preserve"> I 55 3. Though thefe</w:t>
      </w:r>
      <w:r>
        <w:br/>
        <w:t>Pieces made their Author fall an unfortunate Victim te a Spirit</w:t>
      </w:r>
      <w:r>
        <w:br/>
        <w:t xml:space="preserve">of Persecution then prevailing, yet," as </w:t>
      </w:r>
      <w:r>
        <w:rPr>
          <w:vertAlign w:val="subscript"/>
        </w:rPr>
        <w:t>r</w:t>
      </w:r>
      <w:r>
        <w:t>a Physician,, they will</w:t>
      </w:r>
      <w:r>
        <w:br/>
        <w:t>perpetuate his Name to all succeeding Ages S sinceain the fifth</w:t>
      </w:r>
      <w:r>
        <w:br/>
        <w:t>Book of the former of these Works, whicti treats of the Holy</w:t>
      </w:r>
      <w:r>
        <w:br/>
        <w:t>Spirit, thole Passages were found, which amount almostto a De-_</w:t>
      </w:r>
      <w:r>
        <w:br/>
        <w:t>monstration, thet he was hettcr acquainted with the Doctiine</w:t>
      </w:r>
      <w:r>
        <w:br/>
        <w:t>of the Circulation of the Blond, than any preceding Anther,</w:t>
      </w:r>
      <w:r>
        <w:br/>
        <w:t>.dur There are,” fays he, “in the human Body, Spirits of</w:t>
      </w:r>
      <w:r>
        <w:br/>
        <w:t>" three different Kinds, the natural, the animal, andthevital;</w:t>
      </w:r>
      <w:r>
        <w:br/>
        <w:t>“ which are really nor;threb, hut two distinct Spirits. The</w:t>
      </w:r>
      <w:r>
        <w:br/>
        <w:t>"" vital is that which is communicated by Anastomoses from-</w:t>
      </w:r>
      <w:r>
        <w:br/>
      </w:r>
      <w:r>
        <w:rPr>
          <w:lang w:val="el-GR" w:eastAsia="el-GR" w:bidi="el-GR"/>
        </w:rPr>
        <w:t xml:space="preserve">"ς </w:t>
      </w:r>
      <w:r>
        <w:t>the Arteries to the Veins, in which it is called natural. The</w:t>
      </w:r>
      <w:r>
        <w:br/>
        <w:t>4. Blond therefore is. first,-whole Seat is in the Liver and Veins.</w:t>
      </w:r>
      <w:r>
        <w:br/>
        <w:t>" The vital Spirit is second, whose Seat is in the Heart and</w:t>
      </w:r>
      <w:r>
        <w:br/>
        <w:t>"Arteries. The animal Spirit is third, which is like a Ray</w:t>
      </w:r>
      <w:r>
        <w:br/>
        <w:t>" of Light,: and has its Seat in the Brain and Nerves.’? . .. -</w:t>
      </w:r>
    </w:p>
    <w:p w14:paraId="7EC23AE8" w14:textId="77777777" w:rsidR="00DB41A1" w:rsidRDefault="00000000">
      <w:pPr>
        <w:ind w:firstLine="360"/>
      </w:pPr>
      <w:r>
        <w:t>Now to understand how the. Blood is the Life, he says,</w:t>
      </w:r>
      <w:r>
        <w:br/>
      </w:r>
      <w:r>
        <w:rPr>
          <w:b/>
          <w:bCs/>
        </w:rPr>
        <w:t xml:space="preserve">" We </w:t>
      </w:r>
      <w:r>
        <w:t>must first understand the substantial Generation of the</w:t>
      </w:r>
      <w:r>
        <w:br/>
        <w:t>*" vital Spirit, which is compounded of,. and nourished by,. in.</w:t>
      </w:r>
      <w:r>
        <w:br/>
        <w:t>*" fpired Air, and thefubtilest Part of the Blood. . The vital -</w:t>
      </w:r>
      <w:r>
        <w:br/>
        <w:t>of Spirit has its Original in the Left Ventricle of the Heart,</w:t>
      </w:r>
      <w:r>
        <w:br/>
        <w:t>by the Assistance of the Lungs, which chiefly contribute tin</w:t>
      </w:r>
      <w:r>
        <w:br/>
        <w:t>“ its Generation. It is a subule Spirit wrought by the Force</w:t>
      </w:r>
      <w:r>
        <w:br/>
      </w:r>
      <w:r>
        <w:lastRenderedPageBreak/>
        <w:t>*? of Heat, of a florid Colour, having the Power of Fireso</w:t>
      </w:r>
      <w:r>
        <w:br/>
        <w:t>" thet it is a .sort of shining Vapour made of .the purer Part of</w:t>
      </w:r>
      <w:r>
        <w:br/>
        <w:t>" the Blond, containing within, in itself, the Substance of Wa-</w:t>
      </w:r>
      <w:r>
        <w:br/>
        <w:t xml:space="preserve">** ter. Air, and Fire. It is made in -the </w:t>
      </w:r>
      <w:r>
        <w:rPr>
          <w:lang w:val="el-GR" w:eastAsia="el-GR" w:bidi="el-GR"/>
        </w:rPr>
        <w:t xml:space="preserve">Τ </w:t>
      </w:r>
      <w:r>
        <w:t>.</w:t>
      </w:r>
      <w:r>
        <w:rPr>
          <w:u w:val="single"/>
        </w:rPr>
        <w:t>ting</w:t>
      </w:r>
      <w:r>
        <w:t>s, .by the Mix-</w:t>
      </w:r>
      <w:r>
        <w:br/>
      </w:r>
      <w:r>
        <w:rPr>
          <w:lang w:val="el-GR" w:eastAsia="el-GR" w:bidi="el-GR"/>
        </w:rPr>
        <w:t xml:space="preserve">‘ς </w:t>
      </w:r>
      <w:r>
        <w:rPr>
          <w:lang w:val="la-Latn" w:eastAsia="la-Latn" w:bidi="la-Latn"/>
        </w:rPr>
        <w:t xml:space="preserve">tute </w:t>
      </w:r>
      <w:r>
        <w:t>of inspired-Air with what elaborated subtile Blond, which</w:t>
      </w:r>
      <w:r>
        <w:br/>
      </w:r>
      <w:r>
        <w:rPr>
          <w:lang w:val="el-GR" w:eastAsia="el-GR" w:bidi="el-GR"/>
        </w:rPr>
        <w:t xml:space="preserve">ϋ </w:t>
      </w:r>
      <w:r>
        <w:rPr>
          <w:lang w:val="la-Latn" w:eastAsia="la-Latn" w:bidi="la-Latn"/>
        </w:rPr>
        <w:t xml:space="preserve">lirht^VftntnGlc </w:t>
      </w:r>
      <w:r>
        <w:t xml:space="preserve">Of IHr- </w:t>
      </w:r>
      <w:r>
        <w:rPr>
          <w:lang w:val="el-GR" w:eastAsia="el-GR" w:bidi="el-GR"/>
        </w:rPr>
        <w:t xml:space="preserve">ΜἌπτπ σ'ι-ΐΓητηττνθί/^ιτκιω </w:t>
      </w:r>
      <w:r>
        <w:t xml:space="preserve">TA TH/* </w:t>
      </w:r>
      <w:r>
        <w:rPr>
          <w:lang w:val="el-GR" w:eastAsia="el-GR" w:bidi="el-GR"/>
        </w:rPr>
        <w:t xml:space="preserve">Τ </w:t>
      </w:r>
      <w:r>
        <w:t>eTr</w:t>
      </w:r>
    </w:p>
    <w:p w14:paraId="7C5AC074" w14:textId="77777777" w:rsidR="00DB41A1" w:rsidRDefault="00000000">
      <w:pPr>
        <w:ind w:left="360" w:hanging="360"/>
      </w:pPr>
      <w:r>
        <w:t>" Now that this Communication is not made thn? the Septdin</w:t>
      </w:r>
      <w:r>
        <w:br/>
        <w:t>of the Heart, as is commonly believed, but the fubtile Blood</w:t>
      </w:r>
    </w:p>
    <w:p w14:paraId="40960AD1" w14:textId="77777777" w:rsidR="00DB41A1" w:rsidRDefault="00000000">
      <w:pPr>
        <w:tabs>
          <w:tab w:val="left" w:pos="3359"/>
          <w:tab w:val="left" w:pos="4020"/>
        </w:tabs>
      </w:pPr>
      <w:r>
        <w:t>“ is very artificially agitated by a long Passage through the</w:t>
      </w:r>
      <w:r>
        <w:br/>
        <w:t>“ Lungs from the Right Ventricle of the Heart, and is pre-</w:t>
      </w:r>
      <w:r>
        <w:br/>
        <w:t>“ pared, made florid by the Lungs, and transfused out of the</w:t>
      </w:r>
      <w:r>
        <w:br/>
        <w:t>" arterious Vein into the venous Artery; and at last, in the</w:t>
      </w:r>
      <w:r>
        <w:br/>
        <w:t>“ venous Artery itself, it is mixed with the inspired Ain, and</w:t>
      </w:r>
      <w:r>
        <w:br/>
        <w:t>" by Expiration purged from its Dregs. And . thus at length</w:t>
      </w:r>
      <w:r>
        <w:br/>
        <w:t>“ the whole Mixture is attracted, by the Diastole of the Heart,</w:t>
      </w:r>
      <w:r>
        <w:br/>
        <w:t>“ into the Left Ventricle, being now a fit Substance out of</w:t>
      </w:r>
      <w:r>
        <w:br/>
        <w:t>" which to form the vital Spirin</w:t>
      </w:r>
      <w:r>
        <w:tab/>
        <w:t>..</w:t>
      </w:r>
      <w:r>
        <w:tab/>
        <w:t>' ,</w:t>
      </w:r>
    </w:p>
    <w:p w14:paraId="5729C453" w14:textId="77777777" w:rsidR="00DB41A1" w:rsidRDefault="00000000">
      <w:pPr>
        <w:ind w:firstLine="360"/>
      </w:pPr>
      <w:r>
        <w:t>“Now thet this Communication and Preparation is made</w:t>
      </w:r>
      <w:r>
        <w:br/>
        <w:t>" by the Lungs, is evident from the various Conjunction and</w:t>
      </w:r>
      <w:r>
        <w:br/>
        <w:t>" Communication of the arterious Vein with the venous Artery</w:t>
      </w:r>
      <w:r>
        <w:br/>
        <w:t>" in the Lungs ; the remarkable Largenels of the arterious -</w:t>
      </w:r>
      <w:r>
        <w:br/>
        <w:t>“ Vein does likewise confirm it, since it would never have</w:t>
      </w:r>
      <w:r>
        <w:br/>
        <w:t>" heen made of that Form and Bulk, nor would it have emit-</w:t>
      </w:r>
      <w:r>
        <w:br/>
        <w:t>". ted fo great a Quantity of very pure Blood out of the Heart</w:t>
      </w:r>
      <w:r>
        <w:br/>
        <w:t>" into the Lungs, if it had heen only for their Nourishment ;</w:t>
      </w:r>
      <w:r>
        <w:br/>
        <w:t>“ nor would the Heart have been this way serviceable to the</w:t>
      </w:r>
      <w:r>
        <w:br/>
        <w:t>" Lungs, since the Foetus in the Womb-is otherwise nou- -</w:t>
      </w:r>
      <w:r>
        <w:br/>
        <w:t>“ rished, by reason of the Closeness of the Membranes of the</w:t>
      </w:r>
      <w:r>
        <w:br/>
        <w:t>“ Heart, which are never opened till the.Birth of the Child,</w:t>
      </w:r>
      <w:r>
        <w:br/>
        <w:t xml:space="preserve">" as </w:t>
      </w:r>
      <w:r>
        <w:rPr>
          <w:i/>
          <w:iCs/>
        </w:rPr>
        <w:t>Galen</w:t>
      </w:r>
      <w:r>
        <w:t xml:space="preserve"> teaches; S0 that the whole Mixture of File and</w:t>
      </w:r>
      <w:r>
        <w:br/>
        <w:t>“ Blond is made in the Lungs, inhere there is a Transfusion</w:t>
      </w:r>
      <w:r>
        <w:br/>
        <w:t xml:space="preserve">“ out of the arteriousVein into the venous Artery, which </w:t>
      </w:r>
      <w:r>
        <w:rPr>
          <w:i/>
          <w:iCs/>
        </w:rPr>
        <w:t>Galen</w:t>
      </w:r>
      <w:r>
        <w:rPr>
          <w:i/>
          <w:iCs/>
        </w:rPr>
        <w:br/>
      </w:r>
      <w:r>
        <w:t>“ took no Nonce of.”</w:t>
      </w:r>
    </w:p>
    <w:p w14:paraId="785D7A2B" w14:textId="77777777" w:rsidR="00DB41A1" w:rsidRDefault="00000000">
      <w:pPr>
        <w:ind w:firstLine="360"/>
      </w:pPr>
      <w:r>
        <w:t>Afterwards he fays, "" Thet this vital Spirit is transmitted</w:t>
      </w:r>
      <w:r>
        <w:br/>
        <w:t>“ from the Left Ventricle of the Heart into the Arteries of the</w:t>
      </w:r>
      <w:r>
        <w:br/>
        <w:t>whole Body; fo that the more subtile Parts get upwards,</w:t>
      </w:r>
      <w:r>
        <w:br/>
        <w:t>"* where they are yet more relined, especially in the Plexus</w:t>
      </w:r>
      <w:r>
        <w:br/>
      </w:r>
      <w:r>
        <w:rPr>
          <w:lang w:val="el-GR" w:eastAsia="el-GR" w:bidi="el-GR"/>
        </w:rPr>
        <w:t xml:space="preserve">"« </w:t>
      </w:r>
      <w:r>
        <w:rPr>
          <w:lang w:val="la-Latn" w:eastAsia="la-Latn" w:bidi="la-Latn"/>
        </w:rPr>
        <w:t xml:space="preserve">Retiformis, </w:t>
      </w:r>
      <w:r>
        <w:t>which lies in the Bafe of the Brain, where,</w:t>
      </w:r>
      <w:r>
        <w:br/>
        <w:t>“ from vital, it begins to' become animal, and approaches to</w:t>
      </w:r>
      <w:r>
        <w:br/>
        <w:t>*" the proper Nature of the rational. Soul.” . .</w:t>
      </w:r>
    </w:p>
    <w:p w14:paraId="3524B18B" w14:textId="77777777" w:rsidR="00DB41A1" w:rsidRDefault="00000000">
      <w:pPr>
        <w:ind w:firstLine="360"/>
      </w:pPr>
      <w:r>
        <w:t>The Circulation of the Blood is a Discovery of fucti Import-</w:t>
      </w:r>
      <w:r>
        <w:br/>
        <w:t>ance, that every one who gives the remotest Hints of it, has</w:t>
      </w:r>
      <w:r>
        <w:br/>
        <w:t>some Party to take him by the Hand, and canonize him as the</w:t>
      </w:r>
      <w:r>
        <w:br/>
        <w:t xml:space="preserve">first Discoverer. Thus </w:t>
      </w:r>
      <w:r>
        <w:rPr>
          <w:i/>
          <w:iCs/>
        </w:rPr>
        <w:t>Hippocrates, Galen,</w:t>
      </w:r>
      <w:r>
        <w:t xml:space="preserve"> and a great many</w:t>
      </w:r>
      <w:r>
        <w:br/>
        <w:t>more, heve had their respective Champions in this Particular,</w:t>
      </w:r>
      <w:r>
        <w:br/>
        <w:t>who have pronounced boldly either one way -or the other, just</w:t>
      </w:r>
      <w:r>
        <w:br/>
        <w:t>as Whim and Caprice directed them. But as such a Turn of</w:t>
      </w:r>
      <w:r>
        <w:br/>
        <w:t>Mind is a Disgrace to Philosophy, and a Reproach to human</w:t>
      </w:r>
      <w:r>
        <w:br/>
        <w:t>Nature, whofe Glory and Dignity consist in shaking off</w:t>
      </w:r>
      <w:r>
        <w:br/>
        <w:t>Prejudice, and adhering inviolably to Truth, whefe-ever it cab</w:t>
      </w:r>
      <w:r>
        <w:br/>
        <w:t xml:space="preserve">be found, so we will not absolutely pronounce, that </w:t>
      </w:r>
      <w:r>
        <w:rPr>
          <w:i/>
          <w:iCs/>
        </w:rPr>
        <w:t>Servetus</w:t>
      </w:r>
      <w:r>
        <w:rPr>
          <w:i/>
          <w:iCs/>
        </w:rPr>
        <w:br/>
      </w:r>
      <w:r>
        <w:t>knew the Doctrine of the Blond’s Circulation, but certain it</w:t>
      </w:r>
      <w:r>
        <w:br/>
        <w:t>is, that the first Step made to this noble and useful Discovery</w:t>
      </w:r>
      <w:r>
        <w:br/>
        <w:t>was the finding, thet the whole Mafs of Blond passes thro’ the</w:t>
      </w:r>
      <w:r>
        <w:br/>
        <w:t xml:space="preserve">Lungs by the Pulmonary Artery and Vein. Now that </w:t>
      </w:r>
      <w:r>
        <w:rPr>
          <w:i/>
          <w:iCs/>
        </w:rPr>
        <w:t>Ser-</w:t>
      </w:r>
      <w:r>
        <w:rPr>
          <w:i/>
          <w:iCs/>
        </w:rPr>
        <w:br/>
        <w:t>vetus</w:t>
      </w:r>
      <w:r>
        <w:t xml:space="preserve"> had a pretty distinct Idea of this Matter, is sufficiently</w:t>
      </w:r>
      <w:r>
        <w:br/>
        <w:t>plain from the foregoing Passages’, but be miked in too vague</w:t>
      </w:r>
      <w:r>
        <w:br/>
        <w:t>and indetermined a manner, to be esteem’d a full and uncon-</w:t>
      </w:r>
      <w:r>
        <w:br/>
        <w:t>tested Discoverer. The Glory of this was reserved for our</w:t>
      </w:r>
      <w:r>
        <w:br/>
        <w:t xml:space="preserve">own Country, which gave Birth to the divine </w:t>
      </w:r>
      <w:r>
        <w:rPr>
          <w:i/>
          <w:iCs/>
        </w:rPr>
        <w:t>Harvey,</w:t>
      </w:r>
      <w:r>
        <w:t xml:space="preserve"> who</w:t>
      </w:r>
      <w:r>
        <w:br/>
        <w:t>first improv’d these, and the like noble Hints, into a radonal</w:t>
      </w:r>
      <w:r>
        <w:br/>
        <w:t>and consistent Theory, truly useful to Mankind, and absolutely</w:t>
      </w:r>
      <w:r>
        <w:br/>
        <w:t>necessary to farther dinprovements in rational Medicine.</w:t>
      </w:r>
    </w:p>
    <w:p w14:paraId="5BBBE6F4" w14:textId="77777777" w:rsidR="00DB41A1" w:rsidRDefault="00000000">
      <w:r>
        <w:rPr>
          <w:b/>
          <w:bCs/>
        </w:rPr>
        <w:t>REALDUs COLUMBUS.</w:t>
      </w:r>
    </w:p>
    <w:p w14:paraId="52980717" w14:textId="77777777" w:rsidR="00DB41A1" w:rsidRDefault="00000000">
      <w:pPr>
        <w:ind w:firstLine="360"/>
      </w:pPr>
      <w:r>
        <w:t xml:space="preserve">- This Anatomist was a Native of </w:t>
      </w:r>
      <w:r>
        <w:rPr>
          <w:i/>
          <w:iCs/>
        </w:rPr>
        <w:t>Cremona:</w:t>
      </w:r>
      <w:r>
        <w:t xml:space="preserve"> he flourish’d about</w:t>
      </w:r>
      <w:r>
        <w:br/>
        <w:t xml:space="preserve">the Year I54.4. and was intimate with </w:t>
      </w:r>
      <w:r>
        <w:rPr>
          <w:i/>
          <w:iCs/>
        </w:rPr>
        <w:t>Vesalius,</w:t>
      </w:r>
      <w:r>
        <w:t xml:space="preserve"> whose public</w:t>
      </w:r>
      <w:r>
        <w:br/>
        <w:t>Lectures he had frequently an Opportunity of hearing. He is</w:t>
      </w:r>
      <w:r>
        <w:br/>
        <w:t xml:space="preserve">by some charg’d with want of Gratitude to </w:t>
      </w:r>
      <w:r>
        <w:rPr>
          <w:i/>
          <w:iCs/>
        </w:rPr>
        <w:t>Vesalius,</w:t>
      </w:r>
      <w:r>
        <w:t xml:space="preserve"> from</w:t>
      </w:r>
      <w:r>
        <w:br/>
        <w:t>whom he is said to heve stole every thing that is valuable in his</w:t>
      </w:r>
      <w:r>
        <w:br/>
        <w:t>own Works ; but others maintain,- that be had a clearer Idea</w:t>
      </w:r>
      <w:r>
        <w:br/>
        <w:t xml:space="preserve">of the Parts than </w:t>
      </w:r>
      <w:r>
        <w:rPr>
          <w:i/>
          <w:iCs/>
        </w:rPr>
        <w:t>Vesalius,</w:t>
      </w:r>
      <w:r>
        <w:t xml:space="preserve"> and described them more accurately ;</w:t>
      </w:r>
      <w:r>
        <w:br/>
        <w:t xml:space="preserve">and ’tis certain, that his </w:t>
      </w:r>
      <w:r>
        <w:rPr>
          <w:i/>
          <w:iCs/>
        </w:rPr>
        <w:t>Latin</w:t>
      </w:r>
      <w:r>
        <w:t xml:space="preserve"> is very pure.</w:t>
      </w:r>
    </w:p>
    <w:p w14:paraId="2D54DF23" w14:textId="77777777" w:rsidR="00DB41A1" w:rsidRDefault="00000000">
      <w:pPr>
        <w:tabs>
          <w:tab w:val="left" w:pos="3994"/>
        </w:tabs>
        <w:ind w:firstLine="360"/>
      </w:pPr>
      <w:r>
        <w:t>He was the first who wrote distinctly and accurately about</w:t>
      </w:r>
      <w:r>
        <w:br/>
        <w:t xml:space="preserve">the Caruncles in the </w:t>
      </w:r>
      <w:r>
        <w:rPr>
          <w:i/>
          <w:iCs/>
        </w:rPr>
        <w:t xml:space="preserve">Vagina </w:t>
      </w:r>
      <w:r>
        <w:rPr>
          <w:i/>
          <w:iCs/>
          <w:lang w:val="la-Latn" w:eastAsia="la-Latn" w:bidi="la-Latn"/>
        </w:rPr>
        <w:t>Muliebris.’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' ' .</w:t>
      </w:r>
    </w:p>
    <w:p w14:paraId="2C011D21" w14:textId="77777777" w:rsidR="00DB41A1" w:rsidRDefault="00000000">
      <w:pPr>
        <w:tabs>
          <w:tab w:val="left" w:leader="dot" w:pos="4060"/>
        </w:tabs>
        <w:ind w:firstLine="360"/>
      </w:pPr>
      <w:r>
        <w:t xml:space="preserve">- He was the first who made-mention of the </w:t>
      </w:r>
      <w:r>
        <w:rPr>
          <w:lang w:val="la-Latn" w:eastAsia="la-Latn" w:bidi="la-Latn"/>
        </w:rPr>
        <w:t xml:space="preserve">Duplicature </w:t>
      </w:r>
      <w:r>
        <w:t>of</w:t>
      </w:r>
      <w:r>
        <w:br/>
        <w:t>the Peritonaeum ; and he affirmed,- that the Pleura was every-</w:t>
      </w:r>
      <w:r>
        <w:br/>
        <w:t>where double. He assumes to himself the Discovery of the</w:t>
      </w:r>
      <w:r>
        <w:br/>
      </w:r>
      <w:r>
        <w:rPr>
          <w:i/>
          <w:iCs/>
        </w:rPr>
        <w:t xml:space="preserve">Tunica </w:t>
      </w:r>
      <w:r>
        <w:rPr>
          <w:i/>
          <w:iCs/>
          <w:lang w:val="la-Latn" w:eastAsia="la-Latn" w:bidi="la-Latn"/>
        </w:rPr>
        <w:t>Innominata</w:t>
      </w:r>
      <w:r>
        <w:rPr>
          <w:lang w:val="la-Latn" w:eastAsia="la-Latn" w:bidi="la-Latn"/>
        </w:rPr>
        <w:t xml:space="preserve"> </w:t>
      </w:r>
      <w:r>
        <w:t>of the Eye, and accuses all his Predecessors</w:t>
      </w:r>
      <w:r>
        <w:br/>
        <w:t xml:space="preserve">of Ignorance in that Point.. But </w:t>
      </w:r>
      <w:r>
        <w:rPr>
          <w:i/>
          <w:iCs/>
        </w:rPr>
        <w:t>Douglas</w:t>
      </w:r>
      <w:r>
        <w:t xml:space="preserve"> thinks, that the CoSt</w:t>
      </w:r>
      <w:r>
        <w:br/>
        <w:t xml:space="preserve">of the Eye, which </w:t>
      </w:r>
      <w:r>
        <w:rPr>
          <w:i/>
          <w:iCs/>
        </w:rPr>
        <w:t>Galen</w:t>
      </w:r>
      <w:r>
        <w:t xml:space="preserve"> describes under the Name of the</w:t>
      </w:r>
      <w:r>
        <w:br/>
      </w:r>
      <w:r>
        <w:rPr>
          <w:i/>
          <w:iCs/>
        </w:rPr>
        <w:t xml:space="preserve">Tunica </w:t>
      </w:r>
      <w:r>
        <w:rPr>
          <w:i/>
          <w:iCs/>
          <w:lang w:val="la-Latn" w:eastAsia="la-Latn" w:bidi="la-Latn"/>
        </w:rPr>
        <w:t xml:space="preserve">Sexta, </w:t>
      </w:r>
      <w:r>
        <w:rPr>
          <w:i/>
          <w:iCs/>
        </w:rPr>
        <w:t>is</w:t>
      </w:r>
      <w:r>
        <w:t xml:space="preserve"> the very Coat be means. </w:t>
      </w:r>
      <w:r>
        <w:rPr>
          <w:i/>
          <w:iCs/>
        </w:rPr>
        <w:t>' --~y~</w:t>
      </w:r>
      <w:r>
        <w:t xml:space="preserve"> </w:t>
      </w:r>
      <w:r>
        <w:rPr>
          <w:lang w:val="el-GR" w:eastAsia="el-GR" w:bidi="el-GR"/>
        </w:rPr>
        <w:t>χ</w:t>
      </w:r>
      <w:r>
        <w:tab/>
        <w:t>-</w:t>
      </w:r>
    </w:p>
    <w:p w14:paraId="41C7458B" w14:textId="77777777" w:rsidR="00DB41A1" w:rsidRDefault="00000000">
      <w:pPr>
        <w:tabs>
          <w:tab w:val="left" w:pos="3293"/>
          <w:tab w:val="left" w:pos="4021"/>
        </w:tabs>
        <w:ind w:firstLine="360"/>
      </w:pPr>
      <w:r>
        <w:t>He also coasts of his having first discovered the third Bono</w:t>
      </w:r>
      <w:r>
        <w:br/>
      </w:r>
      <w:r>
        <w:lastRenderedPageBreak/>
        <w:t>subservient to Hearing. ‘‘-</w:t>
      </w:r>
      <w:r>
        <w:tab/>
        <w:t>y '</w:t>
      </w:r>
      <w:r>
        <w:tab/>
        <w:t>. so.</w:t>
      </w:r>
    </w:p>
    <w:p w14:paraId="14C3B513" w14:textId="77777777" w:rsidR="00DB41A1" w:rsidRDefault="00000000">
      <w:pPr>
        <w:tabs>
          <w:tab w:val="left" w:pos="3795"/>
          <w:tab w:val="left" w:pos="4126"/>
        </w:tabs>
        <w:ind w:firstLine="360"/>
      </w:pPr>
      <w:r>
        <w:t xml:space="preserve">He affirms of </w:t>
      </w:r>
      <w:r>
        <w:rPr>
          <w:i/>
          <w:iCs/>
        </w:rPr>
        <w:t>Vesalius,</w:t>
      </w:r>
      <w:r>
        <w:t xml:space="preserve"> that he not only described, but pub-</w:t>
      </w:r>
      <w:r>
        <w:br/>
        <w:t>llekly diflectsd, the Tongue, the Larynx,, and the Eyes of</w:t>
      </w:r>
      <w:r>
        <w:br/>
        <w:t>Oxen, instead of these of Med ; and thet he himself was an</w:t>
      </w:r>
      <w:r>
        <w:br/>
        <w:t>Eye-witn.essof the Imposture/’ '</w:t>
      </w:r>
      <w:r>
        <w:tab/>
        <w:t>'</w:t>
      </w:r>
      <w:r>
        <w:tab/>
        <w:t>’</w:t>
      </w:r>
    </w:p>
    <w:p w14:paraId="330649A2" w14:textId="77777777" w:rsidR="00DB41A1" w:rsidRDefault="00000000">
      <w:pPr>
        <w:ind w:firstLine="360"/>
      </w:pPr>
      <w:r>
        <w:t xml:space="preserve">As </w:t>
      </w:r>
      <w:r>
        <w:rPr>
          <w:i/>
          <w:iCs/>
        </w:rPr>
        <w:t>Galen usdVifalius</w:t>
      </w:r>
      <w:r>
        <w:t xml:space="preserve"> exceeded in the Number of the Muf-</w:t>
      </w:r>
      <w:r>
        <w:br/>
        <w:t xml:space="preserve">cles of the Eye, so </w:t>
      </w:r>
      <w:r>
        <w:rPr>
          <w:i/>
          <w:iCs/>
        </w:rPr>
        <w:t>Celumbus</w:t>
      </w:r>
      <w:r>
        <w:t xml:space="preserve"> is as remarkably </w:t>
      </w:r>
      <w:r>
        <w:rPr>
          <w:lang w:val="la-Latn" w:eastAsia="la-Latn" w:bidi="la-Latn"/>
        </w:rPr>
        <w:t xml:space="preserve">desident </w:t>
      </w:r>
      <w:r>
        <w:t xml:space="preserve">in </w:t>
      </w:r>
      <w:r>
        <w:rPr>
          <w:b/>
          <w:bCs/>
        </w:rPr>
        <w:t>thet</w:t>
      </w:r>
      <w:r>
        <w:rPr>
          <w:b/>
          <w:bCs/>
        </w:rPr>
        <w:br/>
      </w:r>
      <w:r>
        <w:t>Point, since he determines, thet there are only five.</w:t>
      </w:r>
    </w:p>
    <w:p w14:paraId="13439A61" w14:textId="77777777" w:rsidR="00DB41A1" w:rsidRDefault="00000000">
      <w:pPr>
        <w:ind w:firstLine="360"/>
      </w:pPr>
      <w:r>
        <w:t>The Ufe, by him asoribed to the Lungs, deserves to he taken</w:t>
      </w:r>
      <w:r>
        <w:br/>
        <w:t>Notice of, for he thinks, that they were bestow’d on Animais</w:t>
      </w:r>
      <w:r>
        <w:br/>
        <w:t>for this Purpose, that the Blood and vital Spirit might be pre-</w:t>
      </w:r>
      <w:r>
        <w:br/>
        <w:t>pared and generated in them ; sot be thinks, that the Blond,</w:t>
      </w:r>
      <w:r>
        <w:br/>
        <w:t>heing attenuated bv Elaboration in the right Sinus of the</w:t>
      </w:r>
      <w:r>
        <w:br w:type="page"/>
      </w:r>
    </w:p>
    <w:p w14:paraId="23863C81" w14:textId="77777777" w:rsidR="00DB41A1" w:rsidRDefault="00000000">
      <w:pPr>
        <w:ind w:firstLine="360"/>
      </w:pPr>
      <w:r>
        <w:lastRenderedPageBreak/>
        <w:t xml:space="preserve">Heart, is carried through the </w:t>
      </w:r>
      <w:r>
        <w:rPr>
          <w:i/>
          <w:iCs/>
        </w:rPr>
        <w:t xml:space="preserve">Vena </w:t>
      </w:r>
      <w:r>
        <w:rPr>
          <w:i/>
          <w:iCs/>
          <w:lang w:val="la-Latn" w:eastAsia="la-Latn" w:bidi="la-Latn"/>
        </w:rPr>
        <w:t>Arteriosa</w:t>
      </w:r>
      <w:r>
        <w:rPr>
          <w:lang w:val="la-Latn" w:eastAsia="la-Latn" w:bidi="la-Latn"/>
        </w:rPr>
        <w:t xml:space="preserve"> </w:t>
      </w:r>
      <w:r>
        <w:t>to the Lungs,</w:t>
      </w:r>
      <w:r>
        <w:br/>
        <w:t>where by them continual Motion it is agitated, still farther at-</w:t>
      </w:r>
      <w:r>
        <w:br/>
        <w:t>... tenuated, and mixed with that Air, which is drawn in through</w:t>
      </w:r>
      <w:r>
        <w:br/>
        <w:t>the Nostrils and Mouth, and carried through the Branches of</w:t>
      </w:r>
      <w:r>
        <w:br/>
        <w:t xml:space="preserve">. 'the </w:t>
      </w:r>
      <w:r>
        <w:rPr>
          <w:i/>
          <w:iCs/>
        </w:rPr>
        <w:t xml:space="preserve">Afpera </w:t>
      </w:r>
      <w:r>
        <w:rPr>
          <w:i/>
          <w:iCs/>
          <w:lang w:val="la-Latn" w:eastAsia="la-Latn" w:bidi="la-Latn"/>
        </w:rPr>
        <w:t>Arteria</w:t>
      </w:r>
      <w:r>
        <w:rPr>
          <w:lang w:val="la-Latn" w:eastAsia="la-Latn" w:bidi="la-Latn"/>
        </w:rPr>
        <w:t xml:space="preserve"> </w:t>
      </w:r>
      <w:r>
        <w:t>to the Whole of the Lungs, which Air is</w:t>
      </w:r>
    </w:p>
    <w:p w14:paraId="6FCBDC5B" w14:textId="77777777" w:rsidR="00DB41A1" w:rsidRDefault="00000000">
      <w:pPr>
        <w:ind w:firstLine="360"/>
      </w:pPr>
      <w:r>
        <w:t>itself prepared by this Collision ; so that the Blond and Ain, -</w:t>
      </w:r>
      <w:r>
        <w:br/>
        <w:t xml:space="preserve">heing thus mix'd, are received into .the Branches of the </w:t>
      </w:r>
      <w:r>
        <w:rPr>
          <w:i/>
          <w:iCs/>
        </w:rPr>
        <w:t>Artcria</w:t>
      </w:r>
      <w:r>
        <w:rPr>
          <w:i/>
          <w:iCs/>
        </w:rPr>
        <w:br/>
        <w:t>Venose,</w:t>
      </w:r>
      <w:r>
        <w:t xml:space="preserve"> and at last carried through the Trunk itself m the</w:t>
      </w:r>
      <w:r>
        <w:br/>
        <w:t>Lest Ventricle of the Hears, from which they are carried</w:t>
      </w:r>
      <w:r>
        <w:br/>
        <w:t>. through the Aorta in all Directions, to all the Parts of the</w:t>
      </w:r>
    </w:p>
    <w:p w14:paraId="7AD17170" w14:textId="77777777" w:rsidR="00DB41A1" w:rsidRDefault="00000000">
      <w:pPr>
        <w:ind w:firstLine="360"/>
      </w:pPr>
      <w:r>
        <w:t>Body.</w:t>
      </w:r>
    </w:p>
    <w:p w14:paraId="4FF9C28F" w14:textId="77777777" w:rsidR="00DB41A1" w:rsidRDefault="00000000">
      <w:pPr>
        <w:ind w:firstLine="360"/>
      </w:pPr>
      <w:r>
        <w:t xml:space="preserve">Since this Opinion is largely insisted upon by </w:t>
      </w:r>
      <w:r>
        <w:rPr>
          <w:i/>
          <w:iCs/>
        </w:rPr>
        <w:t>Michael Servetus,</w:t>
      </w:r>
      <w:r>
        <w:rPr>
          <w:i/>
          <w:iCs/>
        </w:rPr>
        <w:br/>
      </w:r>
      <w:r>
        <w:t xml:space="preserve">we have Reason to suspect, that </w:t>
      </w:r>
      <w:r>
        <w:rPr>
          <w:i/>
          <w:iCs/>
        </w:rPr>
        <w:t>Columbus</w:t>
      </w:r>
      <w:r>
        <w:t xml:space="preserve"> borrowed it from</w:t>
      </w:r>
      <w:r>
        <w:br/>
      </w:r>
      <w:r>
        <w:rPr>
          <w:b/>
          <w:bCs/>
        </w:rPr>
        <w:t xml:space="preserve">him. </w:t>
      </w:r>
      <w:r>
        <w:t xml:space="preserve">This also </w:t>
      </w:r>
      <w:r>
        <w:rPr>
          <w:i/>
          <w:iCs/>
        </w:rPr>
        <w:t>Galen</w:t>
      </w:r>
      <w:r>
        <w:t xml:space="preserve"> had advanced long before </w:t>
      </w:r>
      <w:r>
        <w:rPr>
          <w:i/>
          <w:iCs/>
        </w:rPr>
        <w:t>Scrvetus,</w:t>
      </w:r>
      <w:r>
        <w:t xml:space="preserve"> where</w:t>
      </w:r>
      <w:r>
        <w:br/>
        <w:t xml:space="preserve">he says, that when the Thorax is contracted, the </w:t>
      </w:r>
      <w:r>
        <w:rPr>
          <w:i/>
          <w:iCs/>
        </w:rPr>
        <w:t>Vinous Ante-</w:t>
      </w:r>
      <w:r>
        <w:rPr>
          <w:i/>
          <w:iCs/>
        </w:rPr>
        <w:br/>
        <w:t>yries,</w:t>
      </w:r>
      <w:r>
        <w:t xml:space="preserve"> which are in the Lungs, ‘heing on all hands pent up, and</w:t>
      </w:r>
      <w:r>
        <w:br/>
        <w:t>compressed, quickly throw out the Spirit contained in them;</w:t>
      </w:r>
      <w:r>
        <w:br/>
        <w:t xml:space="preserve">but that they receive some Portion of the Blond from the </w:t>
      </w:r>
      <w:r>
        <w:rPr>
          <w:i/>
          <w:iCs/>
        </w:rPr>
        <w:t>Vena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-Arterioso,</w:t>
      </w:r>
      <w:r>
        <w:rPr>
          <w:lang w:val="la-Latn" w:eastAsia="la-Latn" w:bidi="la-Latn"/>
        </w:rPr>
        <w:t xml:space="preserve"> </w:t>
      </w:r>
      <w:r>
        <w:t>by minute and invisible Orifices.</w:t>
      </w:r>
    </w:p>
    <w:p w14:paraId="3BA9BEF1" w14:textId="77777777" w:rsidR="00DB41A1" w:rsidRDefault="00000000">
      <w:pPr>
        <w:ind w:firstLine="360"/>
      </w:pPr>
      <w:r>
        <w:t xml:space="preserve">His Works were printed under the Tide of </w:t>
      </w:r>
      <w:r>
        <w:rPr>
          <w:i/>
          <w:iCs/>
        </w:rPr>
        <w:t xml:space="preserve">Realdi </w:t>
      </w:r>
      <w:r>
        <w:rPr>
          <w:i/>
          <w:iCs/>
          <w:lang w:val="la-Latn" w:eastAsia="la-Latn" w:bidi="la-Latn"/>
        </w:rPr>
        <w:t>Columbi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almo Gymnasio Patavino Anatomici celeberrimi, </w:t>
      </w:r>
      <w:r>
        <w:rPr>
          <w:i/>
          <w:iCs/>
        </w:rPr>
        <w:t>de re Anato-</w:t>
      </w:r>
      <w:r>
        <w:rPr>
          <w:i/>
          <w:iCs/>
        </w:rPr>
        <w:br/>
        <w:t xml:space="preserve">.mica </w:t>
      </w:r>
      <w:r>
        <w:rPr>
          <w:i/>
          <w:iCs/>
          <w:lang w:val="la-Latn" w:eastAsia="la-Latn" w:bidi="la-Latn"/>
        </w:rPr>
        <w:t>Libri quindecim,.</w:t>
      </w:r>
      <w:r>
        <w:rPr>
          <w:i/>
          <w:iCs/>
        </w:rPr>
        <w:t>Venetiis,</w:t>
      </w:r>
      <w:r>
        <w:t xml:space="preserve"> I55O. </w:t>
      </w:r>
      <w:r>
        <w:rPr>
          <w:i/>
          <w:iCs/>
        </w:rPr>
        <w:t>Fol. Paris.</w:t>
      </w:r>
      <w:r>
        <w:t xml:space="preserve"> I572. 8VO.</w:t>
      </w:r>
      <w:r>
        <w:br/>
      </w:r>
      <w:r>
        <w:rPr>
          <w:i/>
          <w:iCs/>
        </w:rPr>
        <w:t>Lugde Batav.</w:t>
      </w:r>
      <w:r>
        <w:t xml:space="preserve"> I667. 8Vo.</w:t>
      </w:r>
    </w:p>
    <w:p w14:paraId="7A0EF8F7" w14:textId="77777777" w:rsidR="00DB41A1" w:rsidRDefault="00000000">
      <w:r>
        <w:rPr>
          <w:b/>
          <w:bCs/>
        </w:rPr>
        <w:t>JOHANNES VALvERDA.</w:t>
      </w:r>
    </w:p>
    <w:p w14:paraId="2B721EA2" w14:textId="77777777" w:rsidR="00DB41A1" w:rsidRDefault="00000000">
      <w:pPr>
        <w:tabs>
          <w:tab w:val="left" w:pos="4666"/>
        </w:tabs>
        <w:ind w:firstLine="360"/>
      </w:pPr>
      <w:r>
        <w:t xml:space="preserve">This Physician was a Native of </w:t>
      </w:r>
      <w:r>
        <w:rPr>
          <w:i/>
          <w:iCs/>
        </w:rPr>
        <w:t>Spain,</w:t>
      </w:r>
      <w:r>
        <w:t xml:space="preserve"> and, in his Anato-</w:t>
      </w:r>
      <w:r>
        <w:br/>
        <w:t xml:space="preserve">mical Studies,- the Scholar of </w:t>
      </w:r>
      <w:r>
        <w:rPr>
          <w:i/>
          <w:iCs/>
        </w:rPr>
        <w:t xml:space="preserve">Realdus </w:t>
      </w:r>
      <w:r>
        <w:rPr>
          <w:i/>
          <w:iCs/>
          <w:lang w:val="la-Latn" w:eastAsia="la-Latn" w:bidi="la-Latn"/>
        </w:rPr>
        <w:t>Colandus.</w:t>
      </w:r>
      <w:r>
        <w:rPr>
          <w:lang w:val="la-Latn" w:eastAsia="la-Latn" w:bidi="la-Latn"/>
        </w:rPr>
        <w:t xml:space="preserve"> </w:t>
      </w:r>
      <w:r>
        <w:t>He is said to</w:t>
      </w:r>
      <w:r>
        <w:br/>
        <w:t xml:space="preserve">have carried the Knowledge of Anatomy from </w:t>
      </w:r>
      <w:r>
        <w:rPr>
          <w:i/>
          <w:iCs/>
        </w:rPr>
        <w:t>Italy</w:t>
      </w:r>
      <w:r>
        <w:t xml:space="preserve"> to </w:t>
      </w:r>
      <w:r>
        <w:rPr>
          <w:i/>
          <w:iCs/>
        </w:rPr>
        <w:t>Spains.</w:t>
      </w:r>
      <w:r>
        <w:rPr>
          <w:i/>
          <w:iCs/>
        </w:rPr>
        <w:br/>
      </w:r>
      <w:r>
        <w:t xml:space="preserve">He published the Tables of </w:t>
      </w:r>
      <w:r>
        <w:rPr>
          <w:i/>
          <w:iCs/>
        </w:rPr>
        <w:t>Vifalius,</w:t>
      </w:r>
      <w:r>
        <w:t xml:space="preserve"> with their Descriptions</w:t>
      </w:r>
      <w:r>
        <w:br/>
        <w:t xml:space="preserve">somewhat inlarged in .the </w:t>
      </w:r>
      <w:r>
        <w:rPr>
          <w:i/>
          <w:iCs/>
        </w:rPr>
        <w:t>Spanish</w:t>
      </w:r>
      <w:r>
        <w:t xml:space="preserve"> language, and added four ’</w:t>
      </w:r>
      <w:r>
        <w:br/>
      </w:r>
      <w:r>
        <w:rPr>
          <w:lang w:val="el-GR" w:eastAsia="el-GR" w:bidi="el-GR"/>
        </w:rPr>
        <w:t xml:space="preserve">ί </w:t>
      </w:r>
      <w:r>
        <w:t>new Figures to them ; the first of which exhibits the Direction</w:t>
      </w:r>
      <w:r>
        <w:br/>
        <w:t>and Progress of the Fibres which compose those Muscles, that</w:t>
      </w:r>
      <w:r>
        <w:br/>
        <w:t>cover the Fore-part of the Body. The second represents -a</w:t>
      </w:r>
      <w:r>
        <w:br/>
        <w:t>Woman big with Child. The third and fourth give uS a Pro-</w:t>
      </w:r>
      <w:r>
        <w:br/>
        <w:t>spect of- the -cutaneous Veins scattered up and down the anterior,</w:t>
      </w:r>
      <w:r>
        <w:br/>
        <w:t>and posterior Parts of the Body. But he is an Author of too</w:t>
      </w:r>
      <w:r>
        <w:br/>
        <w:t>small Note to be insisted upon at greater Length. Since the</w:t>
      </w:r>
      <w:r>
        <w:br/>
        <w:t xml:space="preserve">greatest Character we find given him is, that he was </w:t>
      </w:r>
      <w:r>
        <w:rPr>
          <w:i/>
          <w:iCs/>
        </w:rPr>
        <w:t>rather io</w:t>
      </w:r>
      <w:r>
        <w:rPr>
          <w:i/>
          <w:iCs/>
        </w:rPr>
        <w:br/>
        <w:t>he commended for his Industry in propagating Anatomy, than for</w:t>
      </w:r>
      <w:r>
        <w:rPr>
          <w:i/>
          <w:iCs/>
        </w:rPr>
        <w:br/>
        <w:t>his writing well apon any Pari of it. :</w:t>
      </w:r>
      <w:r>
        <w:rPr>
          <w:i/>
          <w:iCs/>
        </w:rPr>
        <w:tab/>
        <w:t>'</w:t>
      </w:r>
    </w:p>
    <w:p w14:paraId="540DECEA" w14:textId="77777777" w:rsidR="00DB41A1" w:rsidRDefault="00000000">
      <w:r>
        <w:rPr>
          <w:b/>
          <w:bCs/>
        </w:rPr>
        <w:t>GABRIEL FALLOPIUS.</w:t>
      </w:r>
    </w:p>
    <w:p w14:paraId="3546B276" w14:textId="77777777" w:rsidR="00DB41A1" w:rsidRDefault="00000000">
      <w:pPr>
        <w:tabs>
          <w:tab w:val="left" w:pos="4440"/>
          <w:tab w:val="left" w:pos="5428"/>
        </w:tabs>
        <w:ind w:firstLine="360"/>
      </w:pPr>
      <w:r>
        <w:t xml:space="preserve">This Anatomist was born </w:t>
      </w:r>
      <w:r>
        <w:rPr>
          <w:i/>
          <w:iCs/>
        </w:rPr>
        <w:t>ati Modena iD Italy,</w:t>
      </w:r>
      <w:r>
        <w:t xml:space="preserve"> in the Year</w:t>
      </w:r>
      <w:r>
        <w:br/>
        <w:t>I49O. His Skill in Physic and Anatomy has Tendered him uni-</w:t>
      </w:r>
      <w:r>
        <w:br/>
        <w:t xml:space="preserve">versally admired. </w:t>
      </w:r>
      <w:r>
        <w:rPr>
          <w:i/>
          <w:iCs/>
        </w:rPr>
        <w:t>Douglas</w:t>
      </w:r>
      <w:r>
        <w:t xml:space="preserve"> in his </w:t>
      </w:r>
      <w:r>
        <w:rPr>
          <w:i/>
          <w:iCs/>
        </w:rPr>
        <w:t>Bibliographla Anatom,</w:t>
      </w:r>
      <w:r>
        <w:t xml:space="preserve"> has</w:t>
      </w:r>
      <w:r>
        <w:br/>
        <w:t xml:space="preserve">. beautifully drawn his Character, when he says, that he was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decendo maxime methodicus,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medendo felicissimus, in secando</w:t>
      </w:r>
      <w:r>
        <w:rPr>
          <w:i/>
          <w:iCs/>
          <w:lang w:val="la-Latn" w:eastAsia="la-Latn" w:bidi="la-Latn"/>
        </w:rPr>
        <w:br/>
        <w:t>expeditissimus.</w:t>
      </w:r>
      <w:r>
        <w:rPr>
          <w:lang w:val="la-Latn" w:eastAsia="la-Latn" w:bidi="la-Latn"/>
        </w:rPr>
        <w:t xml:space="preserve"> </w:t>
      </w:r>
      <w:r>
        <w:t>Most judicious and methodical in his Method</w:t>
      </w:r>
      <w:r>
        <w:br/>
      </w:r>
      <w:r>
        <w:rPr>
          <w:b/>
          <w:bCs/>
        </w:rPr>
        <w:t xml:space="preserve">os </w:t>
      </w:r>
      <w:r>
        <w:t>Teaching, most successful in his Practice, and most expedi-</w:t>
      </w:r>
      <w:r>
        <w:br/>
        <w:t>tious in his Dissections. He died in the 73d YearOf his Age,</w:t>
      </w:r>
      <w:r>
        <w:br/>
        <w:t>In the Year. I563. after having, illustrated Anatomy, and enrich-</w:t>
      </w:r>
      <w:r>
        <w:br/>
        <w:t xml:space="preserve">ed it with several things unknown to former Ages. He </w:t>
      </w:r>
      <w:r>
        <w:rPr>
          <w:u w:val="single"/>
        </w:rPr>
        <w:t>affirms</w:t>
      </w:r>
      <w:r>
        <w:rPr>
          <w:u w:val="single"/>
        </w:rPr>
        <w:br/>
      </w:r>
      <w:r>
        <w:t xml:space="preserve">in particular. That the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Pyramidales vftsc</w:t>
      </w:r>
      <w:r>
        <w:t xml:space="preserve"> first disco-</w:t>
      </w:r>
      <w:r>
        <w:br/>
        <w:t>vered by him ; and he is os Opinion, thet the Bladder is com-</w:t>
      </w:r>
      <w:r>
        <w:br/>
        <w:t xml:space="preserve">pressed by them; but this was observed before him by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facobus Sylvius.</w:t>
      </w:r>
      <w:r>
        <w:rPr>
          <w:i/>
          <w:iCs/>
        </w:rPr>
        <w:tab/>
        <w:t>...</w:t>
      </w:r>
      <w:r>
        <w:rPr>
          <w:i/>
          <w:iCs/>
        </w:rPr>
        <w:tab/>
        <w:t>...</w:t>
      </w:r>
    </w:p>
    <w:p w14:paraId="74393075" w14:textId="77777777" w:rsidR="00DB41A1" w:rsidRDefault="00000000">
      <w:pPr>
        <w:ind w:firstLine="360"/>
      </w:pPr>
      <w:r>
        <w:t>. He boasts os hiS being the first who solved the perplexing Diffir</w:t>
      </w:r>
      <w:r>
        <w:br/>
        <w:t xml:space="preserve">eulty </w:t>
      </w:r>
      <w:r>
        <w:rPr>
          <w:i/>
          <w:iCs/>
        </w:rPr>
        <w:t xml:space="preserve">os Orib </w:t>
      </w:r>
      <w:r>
        <w:rPr>
          <w:i/>
          <w:iCs/>
          <w:lang w:val="la-Latn" w:eastAsia="la-Latn" w:bidi="la-Latn"/>
        </w:rPr>
        <w:t>astus,</w:t>
      </w:r>
      <w:r>
        <w:rPr>
          <w:lang w:val="la-Latn" w:eastAsia="la-Latn" w:bidi="la-Latn"/>
        </w:rPr>
        <w:t xml:space="preserve"> </w:t>
      </w:r>
      <w:r>
        <w:t xml:space="preserve">or rather of </w:t>
      </w:r>
      <w:r>
        <w:rPr>
          <w:i/>
          <w:iCs/>
        </w:rPr>
        <w:t>Galen,</w:t>
      </w:r>
      <w:r>
        <w:t xml:space="preserve"> concerning the Motion</w:t>
      </w:r>
      <w:r>
        <w:br/>
        <w:t xml:space="preserve">of the upper Eye-lid, after the </w:t>
      </w:r>
      <w:r>
        <w:rPr>
          <w:i/>
          <w:iCs/>
          <w:lang w:val="la-Latn" w:eastAsia="la-Latn" w:bidi="la-Latn"/>
        </w:rPr>
        <w:t xml:space="preserve">-Musculus </w:t>
      </w:r>
      <w:r>
        <w:rPr>
          <w:i/>
          <w:iCs/>
        </w:rPr>
        <w:t>Orbicularis</w:t>
      </w:r>
      <w:r>
        <w:t xml:space="preserve"> is cut off;</w:t>
      </w:r>
      <w:r>
        <w:br/>
        <w:t>for he affirms. That in the Year I553. he discovered the</w:t>
      </w:r>
      <w:r>
        <w:br/>
        <w:t xml:space="preserve">Muscle which raises the upper Eye-lids. But </w:t>
      </w:r>
      <w:r>
        <w:rPr>
          <w:i/>
          <w:iCs/>
        </w:rPr>
        <w:t>Galen</w:t>
      </w:r>
      <w:r>
        <w:t xml:space="preserve"> himself</w:t>
      </w:r>
      <w:r>
        <w:br/>
        <w:t>solves this Difficulty, at a Time when he was hecome Venera-</w:t>
      </w:r>
      <w:r>
        <w:br/>
        <w:t xml:space="preserve">hle for his Age and Experience, that is, when he digested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 xml:space="preserve">Commentaries 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male </w:t>
      </w:r>
      <w:r>
        <w:rPr>
          <w:i/>
          <w:iCs/>
          <w:lang w:val="la-Latn" w:eastAsia="la-Latn" w:bidi="la-Latn"/>
        </w:rPr>
        <w:t>affectis,</w:t>
      </w:r>
      <w:r>
        <w:rPr>
          <w:lang w:val="la-Latn" w:eastAsia="la-Latn" w:bidi="la-Latn"/>
        </w:rPr>
        <w:t xml:space="preserve"> </w:t>
      </w:r>
      <w:r>
        <w:t>as will evidently appear</w:t>
      </w:r>
      <w:r>
        <w:br/>
        <w:t xml:space="preserve">to any one who reads them. Besides, </w:t>
      </w:r>
      <w:r>
        <w:rPr>
          <w:i/>
          <w:iCs/>
        </w:rPr>
        <w:t>Auifenna</w:t>
      </w:r>
      <w:r>
        <w:t xml:space="preserve"> clearly describes</w:t>
      </w:r>
      <w:r>
        <w:br/>
        <w:t xml:space="preserve">this Muscle, </w:t>
      </w:r>
      <w:r>
        <w:rPr>
          <w:i/>
          <w:iCs/>
        </w:rPr>
        <w:t xml:space="preserve">Lib.s.. Sum. 2. de Mus.culis, Cap.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The-same.</w:t>
      </w:r>
      <w:r>
        <w:br/>
        <w:t xml:space="preserve">Muscle is likewise accurately described by- </w:t>
      </w:r>
      <w:r>
        <w:rPr>
          <w:i/>
          <w:iCs/>
        </w:rPr>
        <w:t>Rcaldus. Columbus in</w:t>
      </w:r>
      <w:r>
        <w:rPr>
          <w:i/>
          <w:iCs/>
        </w:rPr>
        <w:br/>
      </w:r>
      <w:r>
        <w:t xml:space="preserve">Ess Anatomical Works, </w:t>
      </w:r>
      <w:r>
        <w:rPr>
          <w:i/>
          <w:iCs/>
        </w:rPr>
        <w:t>Anno</w:t>
      </w:r>
      <w:r>
        <w:rPr>
          <w:lang w:val="el-GR" w:eastAsia="el-GR" w:bidi="el-GR"/>
        </w:rPr>
        <w:t>Ἀ559-</w:t>
      </w:r>
    </w:p>
    <w:p w14:paraId="5104DF4E" w14:textId="77777777" w:rsidR="00DB41A1" w:rsidRDefault="00000000">
      <w:pPr>
        <w:ind w:firstLine="360"/>
      </w:pPr>
      <w:r>
        <w:t>' Though he is esteem’d the Discoverer of that seminal Duct,</w:t>
      </w:r>
      <w:r>
        <w:br/>
        <w:t xml:space="preserve">which he calis the </w:t>
      </w:r>
      <w:r>
        <w:rPr>
          <w:i/>
          <w:iCs/>
        </w:rPr>
        <w:t>Tuba Uteri,</w:t>
      </w:r>
      <w:r>
        <w:t xml:space="preserve"> whose Extremity, in which</w:t>
      </w:r>
      <w:r>
        <w:br/>
        <w:t>there is a large Hole, am lacerated and fringed, as it were, like</w:t>
      </w:r>
      <w:r>
        <w:br/>
        <w:t xml:space="preserve">the Edges of Old work'd Linen Cloth; yet </w:t>
      </w:r>
      <w:r>
        <w:rPr>
          <w:i/>
          <w:iCs/>
        </w:rPr>
        <w:t>sit is.</w:t>
      </w:r>
      <w:r>
        <w:t xml:space="preserve"> excellently</w:t>
      </w:r>
      <w:r>
        <w:br/>
        <w:t xml:space="preserve">described by </w:t>
      </w:r>
      <w:r>
        <w:rPr>
          <w:i/>
          <w:iCs/>
        </w:rPr>
        <w:t>Herophilus,</w:t>
      </w:r>
      <w:r>
        <w:t xml:space="preserve"> and </w:t>
      </w:r>
      <w:r>
        <w:rPr>
          <w:i/>
          <w:iCs/>
        </w:rPr>
        <w:t xml:space="preserve">Rufus </w:t>
      </w:r>
      <w:r>
        <w:rPr>
          <w:i/>
          <w:iCs/>
          <w:lang w:val="la-Latn" w:eastAsia="la-Latn" w:bidi="la-Latn"/>
        </w:rPr>
        <w:t>Ephesius,</w:t>
      </w:r>
      <w:r>
        <w:rPr>
          <w:lang w:val="la-Latn" w:eastAsia="la-Latn" w:bidi="la-Latn"/>
        </w:rPr>
        <w:t xml:space="preserve"> </w:t>
      </w:r>
      <w:r>
        <w:t>who lived long</w:t>
      </w:r>
      <w:r>
        <w:br/>
        <w:t xml:space="preserve">hefore him. ' </w:t>
      </w:r>
      <w:r>
        <w:rPr>
          <w:vertAlign w:val="superscript"/>
        </w:rPr>
        <w:t>J</w:t>
      </w:r>
      <w:r>
        <w:t xml:space="preserve">si. . i , </w:t>
      </w:r>
      <w:r>
        <w:rPr>
          <w:i/>
          <w:iCs/>
        </w:rPr>
        <w:t>' A</w:t>
      </w:r>
    </w:p>
    <w:p w14:paraId="42F79544" w14:textId="77777777" w:rsidR="00DB41A1" w:rsidRDefault="00000000">
      <w:pPr>
        <w:tabs>
          <w:tab w:val="left" w:pos="5738"/>
        </w:tabs>
        <w:ind w:firstLine="360"/>
      </w:pPr>
      <w:r>
        <w:rPr>
          <w:i/>
          <w:iCs/>
        </w:rPr>
        <w:t>By</w:t>
      </w:r>
      <w:r>
        <w:t xml:space="preserve"> the true Neck wf the Womb, he means all that Part from:</w:t>
      </w:r>
      <w:r>
        <w:br/>
        <w:t>itsinternal Orifice, till it heoinS to i</w:t>
      </w:r>
      <w:r>
        <w:rPr>
          <w:u w:val="single"/>
        </w:rPr>
        <w:t>nlar</w:t>
      </w:r>
      <w:r>
        <w:t>ge itself, and grow widens</w:t>
      </w:r>
      <w:r>
        <w:br/>
        <w:t>Put .the Whose of tint Passage into which the Penis enters, is</w:t>
      </w:r>
      <w:r>
        <w:br/>
        <w:t xml:space="preserve">by him called </w:t>
      </w:r>
      <w:r>
        <w:rPr>
          <w:i/>
          <w:iCs/>
        </w:rPr>
        <w:t>Sinus et PudendarA Mulifoere.su * .. -</w:t>
      </w:r>
      <w:r>
        <w:rPr>
          <w:i/>
          <w:iCs/>
        </w:rPr>
        <w:tab/>
      </w:r>
      <w:r>
        <w:t>...-i</w:t>
      </w:r>
    </w:p>
    <w:p w14:paraId="2F263B0E" w14:textId="77777777" w:rsidR="00DB41A1" w:rsidRDefault="00000000">
      <w:pPr>
        <w:ind w:firstLine="360"/>
      </w:pPr>
      <w:r>
        <w:t xml:space="preserve">His </w:t>
      </w:r>
      <w:r>
        <w:rPr>
          <w:i/>
          <w:iCs/>
          <w:lang w:val="la-Latn" w:eastAsia="la-Latn" w:bidi="la-Latn"/>
        </w:rPr>
        <w:t>Observationes Anatomica.</w:t>
      </w:r>
      <w:r>
        <w:rPr>
          <w:lang w:val="la-Latn" w:eastAsia="la-Latn" w:bidi="la-Latn"/>
        </w:rPr>
        <w:t xml:space="preserve"> </w:t>
      </w:r>
      <w:r>
        <w:t xml:space="preserve">were printed </w:t>
      </w:r>
      <w:r>
        <w:rPr>
          <w:i/>
          <w:iCs/>
        </w:rPr>
        <w:t>Fence.</w:t>
      </w:r>
      <w:r>
        <w:t xml:space="preserve"> I562. 8Vo.</w:t>
      </w:r>
    </w:p>
    <w:p w14:paraId="68B44A65" w14:textId="77777777" w:rsidR="00DB41A1" w:rsidRDefault="00000000">
      <w:pPr>
        <w:ind w:firstLine="360"/>
      </w:pPr>
      <w:r>
        <w:rPr>
          <w:i/>
          <w:iCs/>
        </w:rPr>
        <w:t>Paris.</w:t>
      </w:r>
      <w:r>
        <w:t xml:space="preserve"> I562. SYo. </w:t>
      </w:r>
      <w:r>
        <w:rPr>
          <w:i/>
          <w:iCs/>
        </w:rPr>
        <w:t>Helmastadii,</w:t>
      </w:r>
      <w:r>
        <w:t xml:space="preserve"> I58S. 8Vo. His </w:t>
      </w:r>
      <w:r>
        <w:rPr>
          <w:i/>
          <w:iCs/>
          <w:lang w:val="la-Latn" w:eastAsia="la-Latn" w:bidi="la-Latn"/>
        </w:rPr>
        <w:t xml:space="preserve">Expositio </w:t>
      </w:r>
      <w:r>
        <w:rPr>
          <w:i/>
          <w:iCs/>
        </w:rPr>
        <w:t>iof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Librem Galeni </w:t>
      </w:r>
      <w:r>
        <w:rPr>
          <w:i/>
          <w:iCs/>
        </w:rPr>
        <w:t>de OJsibus</w:t>
      </w:r>
      <w:r>
        <w:t xml:space="preserve"> was printed </w:t>
      </w:r>
      <w:r>
        <w:rPr>
          <w:i/>
          <w:iCs/>
        </w:rPr>
        <w:t>Venet.</w:t>
      </w:r>
      <w:r>
        <w:t xml:space="preserve"> I57O.: His;</w:t>
      </w:r>
      <w:r>
        <w:br/>
      </w:r>
      <w:r>
        <w:rPr>
          <w:i/>
          <w:iCs/>
          <w:lang w:val="la-Latn" w:eastAsia="la-Latn" w:bidi="la-Latn"/>
        </w:rPr>
        <w:t xml:space="preserve">Lectiones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partibus</w:t>
      </w:r>
      <w:r>
        <w:rPr>
          <w:i/>
          <w:iCs/>
        </w:rPr>
        <w:t xml:space="preserve">similar </w:t>
      </w:r>
      <w:r>
        <w:rPr>
          <w:i/>
          <w:iCs/>
          <w:lang w:val="la-Latn" w:eastAsia="la-Latn" w:bidi="la-Latn"/>
        </w:rPr>
        <w:t xml:space="preserve">ibus humant </w:t>
      </w:r>
      <w:r>
        <w:rPr>
          <w:i/>
          <w:iCs/>
        </w:rPr>
        <w:t>Corporis,</w:t>
      </w:r>
      <w:r>
        <w:t xml:space="preserve"> were published</w:t>
      </w:r>
      <w:r>
        <w:br/>
      </w:r>
      <w:r>
        <w:rPr>
          <w:i/>
          <w:iCs/>
        </w:rPr>
        <w:t>Noribergce,</w:t>
      </w:r>
      <w:r>
        <w:t xml:space="preserve"> 1575. </w:t>
      </w:r>
      <w:r>
        <w:rPr>
          <w:i/>
          <w:iCs/>
        </w:rPr>
        <w:t>Fol.</w:t>
      </w:r>
      <w:r>
        <w:t xml:space="preserve"> His </w:t>
      </w:r>
      <w:r>
        <w:rPr>
          <w:i/>
          <w:iCs/>
        </w:rPr>
        <w:t xml:space="preserve">Compendium de Anatome </w:t>
      </w:r>
      <w:r>
        <w:rPr>
          <w:i/>
          <w:iCs/>
          <w:lang w:val="la-Latn" w:eastAsia="la-Latn" w:bidi="la-Latn"/>
        </w:rPr>
        <w:t>humani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Corporis</w:t>
      </w:r>
      <w:r>
        <w:t xml:space="preserve"> appeared </w:t>
      </w:r>
      <w:r>
        <w:rPr>
          <w:i/>
          <w:iCs/>
          <w:lang w:val="la-Latn" w:eastAsia="la-Latn" w:bidi="la-Latn"/>
        </w:rPr>
        <w:t>Patavii,</w:t>
      </w:r>
      <w:r>
        <w:rPr>
          <w:lang w:val="la-Latn" w:eastAsia="la-Latn" w:bidi="la-Latn"/>
        </w:rPr>
        <w:t xml:space="preserve"> </w:t>
      </w:r>
      <w:r>
        <w:t xml:space="preserve">I585. 8Vo. </w:t>
      </w:r>
      <w:r>
        <w:rPr>
          <w:i/>
          <w:iCs/>
        </w:rPr>
        <w:t>Verio:</w:t>
      </w:r>
      <w:r>
        <w:t xml:space="preserve"> .157 r</w:t>
      </w:r>
      <w:r>
        <w:rPr>
          <w:lang w:val="el-GR" w:eastAsia="el-GR" w:bidi="el-GR"/>
        </w:rPr>
        <w:t>εἴ</w:t>
      </w:r>
    </w:p>
    <w:p w14:paraId="6796FB60" w14:textId="77777777" w:rsidR="00DB41A1" w:rsidRDefault="00000000">
      <w:pPr>
        <w:ind w:left="360" w:hanging="360"/>
      </w:pPr>
      <w:r>
        <w:rPr>
          <w:i/>
          <w:iCs/>
        </w:rPr>
        <w:lastRenderedPageBreak/>
        <w:t>Opera Omnia, Vinet.</w:t>
      </w:r>
      <w:r>
        <w:rPr>
          <w:b/>
          <w:bCs/>
        </w:rPr>
        <w:t xml:space="preserve"> I584. </w:t>
      </w:r>
      <w:r>
        <w:rPr>
          <w:i/>
          <w:iCs/>
        </w:rPr>
        <w:t>Pole Francof. stlenQsahel. ..</w:t>
      </w:r>
      <w:r>
        <w:t xml:space="preserve"> t</w:t>
      </w:r>
      <w:r>
        <w:br/>
      </w:r>
      <w:r>
        <w:rPr>
          <w:b/>
          <w:bCs/>
        </w:rPr>
        <w:t xml:space="preserve">’AMBROSIUS PARAEltrs, </w:t>
      </w:r>
      <w:r>
        <w:rPr>
          <w:i/>
          <w:iCs/>
        </w:rPr>
        <w:t>Ambrose Parse.</w:t>
      </w:r>
    </w:p>
    <w:p w14:paraId="2636874A" w14:textId="77777777" w:rsidR="00DB41A1" w:rsidRDefault="00000000">
      <w:pPr>
        <w:ind w:firstLine="360"/>
      </w:pPr>
      <w:r>
        <w:t xml:space="preserve">~ This Anatomist was a Native of </w:t>
      </w:r>
      <w:r>
        <w:rPr>
          <w:i/>
          <w:iCs/>
        </w:rPr>
        <w:t>France,</w:t>
      </w:r>
      <w:r>
        <w:t xml:space="preserve"> and acquir'd a great</w:t>
      </w:r>
      <w:r>
        <w:br/>
        <w:t>Character rather for ins uncommon Success in the Practice of</w:t>
      </w:r>
      <w:r>
        <w:br/>
        <w:t>Surgery, than for any Figurehemade inAnatomical Learningv -</w:t>
      </w:r>
    </w:p>
    <w:p w14:paraId="14F0ED90" w14:textId="77777777" w:rsidR="00DB41A1" w:rsidRDefault="00000000">
      <w:pPr>
        <w:tabs>
          <w:tab w:val="left" w:pos="3997"/>
        </w:tabs>
      </w:pPr>
      <w:r>
        <w:t xml:space="preserve">The Muscles, which </w:t>
      </w:r>
      <w:r>
        <w:rPr>
          <w:i/>
          <w:iCs/>
        </w:rPr>
        <w:t>Sylvius</w:t>
      </w:r>
      <w:r>
        <w:t xml:space="preserve"> calis </w:t>
      </w:r>
      <w:r>
        <w:rPr>
          <w:i/>
          <w:iCs/>
          <w:lang w:val="la-Latn" w:eastAsia="la-Latn" w:bidi="la-Latn"/>
        </w:rPr>
        <w:t>Succenturiati,</w:t>
      </w:r>
      <w:r>
        <w:rPr>
          <w:lang w:val="la-Latn" w:eastAsia="la-Latn" w:bidi="la-Latn"/>
        </w:rPr>
        <w:t xml:space="preserve"> </w:t>
      </w:r>
      <w:r>
        <w:t>are by him</w:t>
      </w:r>
      <w:r>
        <w:br/>
        <w:t xml:space="preserve">styled the </w:t>
      </w:r>
      <w:r>
        <w:rPr>
          <w:i/>
          <w:iCs/>
        </w:rPr>
        <w:t>Triangulares Pubis,</w:t>
      </w:r>
      <w:r>
        <w:t xml:space="preserve"> or the </w:t>
      </w:r>
      <w:r>
        <w:rPr>
          <w:i/>
          <w:iCs/>
        </w:rPr>
        <w:t>Aceefscrii. He first described</w:t>
      </w:r>
      <w:r>
        <w:rPr>
          <w:i/>
          <w:iCs/>
        </w:rPr>
        <w:br/>
      </w:r>
      <w:r>
        <w:t xml:space="preserve">the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Musculorum Communis,</w:t>
      </w:r>
      <w:r>
        <w:t xml:space="preserve"> or </w:t>
      </w:r>
      <w:r>
        <w:rPr>
          <w:i/>
          <w:iCs/>
        </w:rPr>
        <w:t>Common Membrane</w:t>
      </w:r>
      <w:r>
        <w:rPr>
          <w:i/>
          <w:iCs/>
        </w:rPr>
        <w:br/>
        <w:t>of the Muscles.</w:t>
      </w:r>
      <w:r>
        <w:t xml:space="preserve"> His Works, under the Title </w:t>
      </w:r>
      <w:r>
        <w:rPr>
          <w:i/>
          <w:iCs/>
        </w:rPr>
        <w:t>us Anatomic uni-</w:t>
      </w:r>
      <w:r>
        <w:rPr>
          <w:i/>
          <w:iCs/>
        </w:rPr>
        <w:br/>
        <w:t>verselle du Corps' hurnairi,</w:t>
      </w:r>
      <w:r>
        <w:t xml:space="preserve"> appear'd at </w:t>
      </w:r>
      <w:r>
        <w:rPr>
          <w:i/>
          <w:iCs/>
        </w:rPr>
        <w:t>Paris,</w:t>
      </w:r>
      <w:r>
        <w:t xml:space="preserve"> I561. 8Vo. and</w:t>
      </w:r>
      <w:r>
        <w:br/>
        <w:t xml:space="preserve">afterward in a </w:t>
      </w:r>
      <w:r>
        <w:rPr>
          <w:i/>
          <w:iCs/>
        </w:rPr>
        <w:t>Latin</w:t>
      </w:r>
      <w:r>
        <w:t xml:space="preserve"> Version </w:t>
      </w:r>
      <w:r>
        <w:rPr>
          <w:i/>
          <w:iCs/>
          <w:lang w:val="la-Latn" w:eastAsia="la-Latn" w:bidi="la-Latn"/>
        </w:rPr>
        <w:t>Pario,</w:t>
      </w:r>
      <w:r>
        <w:rPr>
          <w:lang w:val="la-Latn" w:eastAsia="la-Latn" w:bidi="la-Latn"/>
        </w:rPr>
        <w:t xml:space="preserve"> </w:t>
      </w:r>
      <w:r>
        <w:t xml:space="preserve">I56I-I582. </w:t>
      </w:r>
      <w:r>
        <w:rPr>
          <w:i/>
          <w:iCs/>
        </w:rPr>
        <w:t>Fol. Francos.</w:t>
      </w:r>
      <w:r>
        <w:rPr>
          <w:i/>
          <w:iCs/>
        </w:rPr>
        <w:br/>
        <w:t>scstFi-sLs/i. FA.</w:t>
      </w:r>
      <w:r>
        <w:rPr>
          <w:i/>
          <w:iCs/>
        </w:rPr>
        <w:tab/>
        <w:t>r</w:t>
      </w:r>
    </w:p>
    <w:p w14:paraId="79D67251" w14:textId="77777777" w:rsidR="00DB41A1" w:rsidRDefault="00000000">
      <w:r>
        <w:rPr>
          <w:b/>
          <w:bCs/>
        </w:rPr>
        <w:t>BARTHOLOMAEUS EUSTACH1US.</w:t>
      </w:r>
    </w:p>
    <w:p w14:paraId="32EC98CB" w14:textId="77777777" w:rsidR="00DB41A1" w:rsidRDefault="00000000">
      <w:pPr>
        <w:ind w:firstLine="360"/>
      </w:pPr>
      <w:r>
        <w:t xml:space="preserve">This Anatomist was a Native of </w:t>
      </w:r>
      <w:r>
        <w:rPr>
          <w:i/>
          <w:iCs/>
        </w:rPr>
        <w:t>Italy,</w:t>
      </w:r>
      <w:r>
        <w:t xml:space="preserve"> and a Man of Very</w:t>
      </w:r>
      <w:r>
        <w:br/>
        <w:t>extensive Learning. His Tables, 'tis to he presumed, have</w:t>
      </w:r>
      <w:r>
        <w:br/>
        <w:t>made his Character, as an Anatomist, sufficiently known</w:t>
      </w:r>
      <w:r>
        <w:br/>
        <w:t>where .Learning is countenanced, or eVen heard of. He enrich-</w:t>
      </w:r>
      <w:r>
        <w:br/>
        <w:t>ed Anatomy with several Discoveries; " for he first discovered</w:t>
      </w:r>
      <w:r>
        <w:br/>
        <w:t>" the Glands which he upon the Kidneys." .</w:t>
      </w:r>
    </w:p>
    <w:p w14:paraId="39AE77E4" w14:textId="77777777" w:rsidR="00DB41A1" w:rsidRDefault="00000000">
      <w:pPr>
        <w:ind w:firstLine="360"/>
      </w:pPr>
      <w:r>
        <w:t xml:space="preserve">He finds Fault with </w:t>
      </w:r>
      <w:r>
        <w:rPr>
          <w:i/>
          <w:iCs/>
        </w:rPr>
        <w:t>Vifalius</w:t>
      </w:r>
      <w:r>
        <w:t xml:space="preserve"> for describing, dissecting and de-</w:t>
      </w:r>
      <w:r>
        <w:br/>
        <w:t>lineating the Kidney of a Dog instead of that of a Man, with-</w:t>
      </w:r>
      <w:r>
        <w:br/>
        <w:t>out so much as taking Notice of the Difference. He main-</w:t>
      </w:r>
      <w:r>
        <w:br/>
        <w:t>tained, that the Duct of the Renal Veins is oblique, and not</w:t>
      </w:r>
      <w:r>
        <w:br/>
        <w:t xml:space="preserve">transverse, as it is delineated by </w:t>
      </w:r>
      <w:r>
        <w:rPr>
          <w:i/>
          <w:iCs/>
        </w:rPr>
        <w:t>Visulius.</w:t>
      </w:r>
      <w:r>
        <w:t xml:space="preserve"> He exhibited, in a</w:t>
      </w:r>
      <w:r>
        <w:br/>
        <w:t xml:space="preserve">most beautiful Figure, the </w:t>
      </w:r>
      <w:r>
        <w:rPr>
          <w:i/>
          <w:iCs/>
          <w:lang w:val="la-Latn" w:eastAsia="la-Latn" w:bidi="la-Latn"/>
        </w:rPr>
        <w:t>Canaliculi Urinarii,</w:t>
      </w:r>
      <w:r>
        <w:rPr>
          <w:lang w:val="la-Latn" w:eastAsia="la-Latn" w:bidi="la-Latn"/>
        </w:rPr>
        <w:t xml:space="preserve"> </w:t>
      </w:r>
      <w:r>
        <w:t>winch he com-</w:t>
      </w:r>
      <w:r>
        <w:br/>
        <w:t>pares to Very small Hairs; but which were before described by</w:t>
      </w:r>
      <w:r>
        <w:br/>
      </w:r>
      <w:r>
        <w:rPr>
          <w:i/>
          <w:iCs/>
        </w:rPr>
        <w:t>Nicolaus Masses.</w:t>
      </w:r>
      <w:r>
        <w:t xml:space="preserve"> In his </w:t>
      </w:r>
      <w:r>
        <w:rPr>
          <w:i/>
          <w:iCs/>
        </w:rPr>
        <w:t>Examination of the Bones,</w:t>
      </w:r>
      <w:r>
        <w:t xml:space="preserve"> he says,</w:t>
      </w:r>
      <w:r>
        <w:br/>
        <w:t>the true Structure of the Visory Nerve was first discovered by</w:t>
      </w:r>
      <w:r>
        <w:br/>
        <w:t>hiutself; and adds, that when it is immersed in Water, it is</w:t>
      </w:r>
      <w:r>
        <w:br/>
        <w:t>distended and expanded into a large Membrane, like .a Very</w:t>
      </w:r>
      <w:r>
        <w:br/>
        <w:t>thin Linen Cloth.</w:t>
      </w:r>
    </w:p>
    <w:p w14:paraId="753A3EFD" w14:textId="77777777" w:rsidR="00DB41A1" w:rsidRDefault="00000000">
      <w:pPr>
        <w:ind w:firstLine="360"/>
      </w:pPr>
      <w:r>
        <w:t xml:space="preserve">Concerning the third Bone of the internal Ear, called </w:t>
      </w:r>
      <w:r>
        <w:rPr>
          <w:i/>
          <w:iCs/>
        </w:rPr>
        <w:t>Stapes,</w:t>
      </w:r>
      <w:r>
        <w:rPr>
          <w:i/>
          <w:iCs/>
        </w:rPr>
        <w:br/>
      </w:r>
      <w:r>
        <w:t>he has these Words: " I am conscious to myself, that without</w:t>
      </w:r>
      <w:r>
        <w:br/>
        <w:t>" either Instruction or Information, from any one, I knew</w:t>
      </w:r>
      <w:r>
        <w:br/>
        <w:t>" that Bone long hesorethey wrote, and that I shewed it to</w:t>
      </w:r>
      <w:r>
        <w:br/>
        <w:t xml:space="preserve">" many in </w:t>
      </w:r>
      <w:r>
        <w:rPr>
          <w:i/>
          <w:iCs/>
          <w:lang w:val="la-Latn" w:eastAsia="la-Latn" w:bidi="la-Latn"/>
        </w:rPr>
        <w:t>Rame,</w:t>
      </w:r>
      <w:r>
        <w:rPr>
          <w:lang w:val="la-Latn" w:eastAsia="la-Latn" w:bidi="la-Latn"/>
        </w:rPr>
        <w:t xml:space="preserve"> </w:t>
      </w:r>
      <w:r>
        <w:t>and caused it to be engraved on Copper.''</w:t>
      </w:r>
    </w:p>
    <w:p w14:paraId="568F75F5" w14:textId="77777777" w:rsidR="00DB41A1" w:rsidRDefault="00000000">
      <w:pPr>
        <w:tabs>
          <w:tab w:val="left" w:pos="3695"/>
          <w:tab w:val="left" w:pos="4382"/>
        </w:tabs>
        <w:ind w:firstLine="360"/>
      </w:pPr>
      <w:r>
        <w:t>He was the first who gave an accurate Description of the</w:t>
      </w:r>
      <w:r>
        <w:br/>
      </w:r>
      <w:r>
        <w:rPr>
          <w:i/>
          <w:iCs/>
        </w:rPr>
        <w:t>Thoracic Duct,</w:t>
      </w:r>
      <w:r>
        <w:t xml:space="preserve"> or the Passage by which the Chyle is conveyed</w:t>
      </w:r>
      <w:r>
        <w:br/>
        <w:t>to the Heart, which, he says, in Horses, resembles a white</w:t>
      </w:r>
      <w:r>
        <w:br/>
        <w:t>Vein, and has a semi-circular Mouth,: opening into the internal</w:t>
      </w:r>
      <w:r>
        <w:br/>
        <w:t>Jugular Vein.</w:t>
      </w:r>
      <w:r>
        <w:tab/>
        <w:t>.</w:t>
      </w:r>
      <w:r>
        <w:tab/>
        <w:t>.</w:t>
      </w:r>
    </w:p>
    <w:p w14:paraId="58AD1031" w14:textId="77777777" w:rsidR="00DB41A1" w:rsidRDefault="00000000">
      <w:r>
        <w:t>. He was the first who observed the. Valve at the Orifice os</w:t>
      </w:r>
      <w:r>
        <w:br/>
        <w:t xml:space="preserve">the </w:t>
      </w:r>
      <w:r>
        <w:rPr>
          <w:i/>
          <w:iCs/>
        </w:rPr>
        <w:t xml:space="preserve">Vena </w:t>
      </w:r>
      <w:r>
        <w:rPr>
          <w:i/>
          <w:iCs/>
          <w:lang w:val="la-Latn" w:eastAsia="la-Latn" w:bidi="la-Latn"/>
        </w:rPr>
        <w:t>Coronalis</w:t>
      </w:r>
      <w:r>
        <w:rPr>
          <w:lang w:val="la-Latn" w:eastAsia="la-Latn" w:bidi="la-Latn"/>
        </w:rPr>
        <w:t xml:space="preserve"> </w:t>
      </w:r>
      <w:r>
        <w:t>in the Heart.</w:t>
      </w:r>
    </w:p>
    <w:p w14:paraId="02531FFD" w14:textId="77777777" w:rsidR="00DB41A1" w:rsidRDefault="00000000">
      <w:pPr>
        <w:ind w:firstLine="360"/>
      </w:pPr>
      <w:r>
        <w:t>He boasts of having first discovered, and exactly described,</w:t>
      </w:r>
      <w:r>
        <w:br/>
        <w:t xml:space="preserve">that Valve, winch is by some called the </w:t>
      </w:r>
      <w:r>
        <w:rPr>
          <w:i/>
          <w:iCs/>
        </w:rPr>
        <w:t xml:space="preserve">Falvula </w:t>
      </w:r>
      <w:r>
        <w:rPr>
          <w:i/>
          <w:iCs/>
          <w:lang w:val="la-Latn" w:eastAsia="la-Latn" w:bidi="la-Latn"/>
        </w:rPr>
        <w:t>Nobilis,</w:t>
      </w:r>
      <w:r>
        <w:rPr>
          <w:lang w:val="la-Latn" w:eastAsia="la-Latn" w:bidi="la-Latn"/>
        </w:rPr>
        <w:t xml:space="preserve"> </w:t>
      </w:r>
      <w:r>
        <w:t>in the</w:t>
      </w:r>
      <w:r>
        <w:br/>
      </w:r>
      <w:r>
        <w:rPr>
          <w:i/>
          <w:iCs/>
        </w:rPr>
        <w:t>Vena Cava,</w:t>
      </w:r>
      <w:r>
        <w:t xml:space="preserve"> near the right Auricle of the Heart, tho' </w:t>
      </w:r>
      <w:r>
        <w:rPr>
          <w:i/>
          <w:iCs/>
        </w:rPr>
        <w:t>Tacobuy</w:t>
      </w:r>
      <w:r>
        <w:rPr>
          <w:i/>
          <w:iCs/>
        </w:rPr>
        <w:br/>
        <w:t>Sylvius</w:t>
      </w:r>
      <w:r>
        <w:t xml:space="preserve"> seems to have observed it hefore him. 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Renibus,</w:t>
      </w:r>
      <w:r>
        <w:rPr>
          <w:lang w:val="la-Latn" w:eastAsia="la-Latn" w:bidi="la-Latn"/>
        </w:rPr>
        <w:t xml:space="preserve"> </w:t>
      </w:r>
      <w:r>
        <w:t xml:space="preserve">he makes mention of the Glands of the </w:t>
      </w:r>
      <w:r>
        <w:rPr>
          <w:i/>
          <w:iCs/>
        </w:rPr>
        <w:t>Larynx.</w:t>
      </w:r>
      <w:r>
        <w:t xml:space="preserve"> His</w:t>
      </w:r>
      <w:r>
        <w:br/>
      </w:r>
      <w:r>
        <w:rPr>
          <w:i/>
          <w:iCs/>
        </w:rPr>
        <w:t>Opufcula</w:t>
      </w:r>
      <w:r>
        <w:rPr>
          <w:i/>
          <w:iCs/>
          <w:lang w:val="la-Latn" w:eastAsia="la-Latn" w:bidi="la-Latn"/>
        </w:rPr>
        <w:t>Anatomica</w:t>
      </w:r>
      <w:r>
        <w:rPr>
          <w:lang w:val="la-Latn" w:eastAsia="la-Latn" w:bidi="la-Latn"/>
        </w:rPr>
        <w:t xml:space="preserve"> </w:t>
      </w:r>
      <w:r>
        <w:t xml:space="preserve">were printed </w:t>
      </w:r>
      <w:r>
        <w:rPr>
          <w:i/>
          <w:iCs/>
        </w:rPr>
        <w:t>Fenet.</w:t>
      </w:r>
      <w:r>
        <w:t xml:space="preserve"> I563. 4to. </w:t>
      </w:r>
      <w:r>
        <w:rPr>
          <w:i/>
          <w:iCs/>
        </w:rPr>
        <w:t xml:space="preserve">Liss </w:t>
      </w:r>
      <w:r>
        <w:rPr>
          <w:i/>
          <w:iCs/>
          <w:lang w:val="la-Latn" w:eastAsia="la-Latn" w:bidi="la-Latn"/>
        </w:rPr>
        <w:t>Libellus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deDentibus, Venet.</w:t>
      </w:r>
      <w:r>
        <w:t xml:space="preserve"> I563i 4to. His </w:t>
      </w: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>Nuncupatoria, Romes</w:t>
      </w:r>
      <w:r>
        <w:rPr>
          <w:i/>
          <w:iCs/>
        </w:rPr>
        <w:br/>
      </w:r>
      <w:r>
        <w:t xml:space="preserve">1562. His </w:t>
      </w:r>
      <w:r>
        <w:rPr>
          <w:i/>
          <w:iCs/>
        </w:rPr>
        <w:t xml:space="preserve">Opufcula cum </w:t>
      </w:r>
      <w:r>
        <w:rPr>
          <w:i/>
          <w:iCs/>
          <w:lang w:val="la-Latn" w:eastAsia="la-Latn" w:bidi="la-Latn"/>
        </w:rPr>
        <w:t xml:space="preserve">Annotationibus, </w:t>
      </w:r>
      <w:r>
        <w:rPr>
          <w:i/>
          <w:iCs/>
        </w:rPr>
        <w:t>Venet.</w:t>
      </w:r>
      <w:r>
        <w:t xml:space="preserve"> 1574. 4toi</w:t>
      </w:r>
      <w:r>
        <w:br/>
      </w:r>
      <w:r>
        <w:rPr>
          <w:i/>
          <w:iCs/>
        </w:rPr>
        <w:t>Lugd. Batav. tssCgr.</w:t>
      </w:r>
      <w:r>
        <w:t xml:space="preserve"> 8 Vo. and his </w:t>
      </w:r>
      <w:r>
        <w:rPr>
          <w:i/>
          <w:iCs/>
        </w:rPr>
        <w:t>Tabulae Anatomicce</w:t>
      </w:r>
      <w:r>
        <w:t xml:space="preserve"> were</w:t>
      </w:r>
      <w:r>
        <w:br/>
        <w:t xml:space="preserve">published by </w:t>
      </w:r>
      <w:r>
        <w:rPr>
          <w:i/>
          <w:iCs/>
        </w:rPr>
        <w:t>fo. Maria Lancisi, Roma,</w:t>
      </w:r>
      <w:r>
        <w:t xml:space="preserve"> 1714. </w:t>
      </w:r>
      <w:r>
        <w:rPr>
          <w:i/>
          <w:iCs/>
        </w:rPr>
        <w:t>Fol.</w:t>
      </w:r>
      <w:r>
        <w:t xml:space="preserve"> and after-</w:t>
      </w:r>
      <w:r>
        <w:br/>
        <w:t xml:space="preserve">wards </w:t>
      </w:r>
      <w:r>
        <w:rPr>
          <w:i/>
          <w:iCs/>
        </w:rPr>
        <w:t>Anastelodam.</w:t>
      </w:r>
      <w:r>
        <w:t xml:space="preserve"> I722. </w:t>
      </w:r>
      <w:r>
        <w:rPr>
          <w:i/>
          <w:iCs/>
        </w:rPr>
        <w:t>Fol.</w:t>
      </w:r>
      <w:r>
        <w:t xml:space="preserve"> then </w:t>
      </w:r>
      <w:r>
        <w:rPr>
          <w:i/>
          <w:iCs/>
          <w:lang w:val="la-Latn" w:eastAsia="la-Latn" w:bidi="la-Latn"/>
        </w:rPr>
        <w:t>Romae,</w:t>
      </w:r>
      <w:r>
        <w:rPr>
          <w:lang w:val="la-Latn" w:eastAsia="la-Latn" w:bidi="la-Latn"/>
        </w:rPr>
        <w:t xml:space="preserve"> </w:t>
      </w:r>
      <w:r>
        <w:t xml:space="preserve">I728. </w:t>
      </w:r>
      <w:r>
        <w:rPr>
          <w:i/>
          <w:iCs/>
        </w:rPr>
        <w:t>Fol.</w:t>
      </w:r>
    </w:p>
    <w:p w14:paraId="49FEEDDF" w14:textId="77777777" w:rsidR="00DB41A1" w:rsidRDefault="00000000">
      <w:pPr>
        <w:ind w:left="360" w:hanging="360"/>
      </w:pPr>
      <w:r>
        <w:t xml:space="preserve">His Notes upon </w:t>
      </w:r>
      <w:r>
        <w:rPr>
          <w:i/>
          <w:iCs/>
        </w:rPr>
        <w:t>Erotian</w:t>
      </w:r>
      <w:r>
        <w:t xml:space="preserve"> were published </w:t>
      </w:r>
      <w:r>
        <w:rPr>
          <w:i/>
          <w:iCs/>
        </w:rPr>
        <w:t>Fence.</w:t>
      </w:r>
      <w:r>
        <w:t xml:space="preserve"> I566. - ’</w:t>
      </w:r>
      <w:r>
        <w:br/>
      </w:r>
      <w:r>
        <w:rPr>
          <w:b/>
          <w:bCs/>
        </w:rPr>
        <w:t>JOHANNES HALL.</w:t>
      </w:r>
    </w:p>
    <w:p w14:paraId="53F8705C" w14:textId="77777777" w:rsidR="00DB41A1" w:rsidRDefault="00000000">
      <w:pPr>
        <w:ind w:firstLine="360"/>
      </w:pPr>
      <w:r>
        <w:t xml:space="preserve">This Author was a Surgeon in </w:t>
      </w:r>
      <w:r>
        <w:rPr>
          <w:i/>
          <w:iCs/>
        </w:rPr>
        <w:t>London,</w:t>
      </w:r>
      <w:r>
        <w:t xml:space="preserve"> and amongst the first</w:t>
      </w:r>
      <w:r>
        <w:br/>
        <w:t xml:space="preserve">who wrote any thing upon Anatomy in </w:t>
      </w:r>
      <w:r>
        <w:rPr>
          <w:i/>
          <w:iCs/>
        </w:rPr>
        <w:t>tiae English</w:t>
      </w:r>
      <w:r>
        <w:t xml:space="preserve"> Language.</w:t>
      </w:r>
      <w:r>
        <w:br/>
        <w:t xml:space="preserve">Having never seen ins Works, we know of nothing </w:t>
      </w:r>
      <w:r>
        <w:rPr>
          <w:i/>
          <w:iCs/>
        </w:rPr>
        <w:t>for</w:t>
      </w:r>
      <w:r>
        <w:t xml:space="preserve"> which</w:t>
      </w:r>
      <w:r>
        <w:br/>
        <w:t>he is so: remarkable as the gaudy-and pompous Tine of his</w:t>
      </w:r>
      <w:r>
        <w:br/>
        <w:t xml:space="preserve">.Book, which runs thus : </w:t>
      </w:r>
      <w:r>
        <w:rPr>
          <w:i/>
          <w:iCs/>
        </w:rPr>
        <w:t>A very faithful and necessary brief</w:t>
      </w:r>
      <w:r>
        <w:rPr>
          <w:i/>
          <w:iCs/>
        </w:rPr>
        <w:br/>
        <w:t xml:space="preserve">Work of Anatomy, or Dissection of the Body of Man, </w:t>
      </w:r>
      <w:r>
        <w:rPr>
          <w:i/>
          <w:iCs/>
          <w:lang w:val="la-Latn" w:eastAsia="la-Latn" w:bidi="la-Latn"/>
        </w:rPr>
        <w:t>comperior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dioufy stewing the Natures, Forms,- and Offices of every Mem-</w:t>
      </w:r>
      <w:r>
        <w:rPr>
          <w:i/>
          <w:iCs/>
        </w:rPr>
        <w:br/>
        <w:t>ber, from the Haadeta she Fret, with a commodious Order of</w:t>
      </w:r>
      <w:r>
        <w:rPr>
          <w:i/>
          <w:iCs/>
        </w:rPr>
        <w:br/>
        <w:t xml:space="preserve">Notes, lending.- and guiding the young </w:t>
      </w:r>
      <w:r>
        <w:rPr>
          <w:i/>
          <w:iCs/>
          <w:lang w:val="la-Latn" w:eastAsia="la-Latn" w:bidi="la-Latn"/>
        </w:rPr>
        <w:t xml:space="preserve">Chirurge </w:t>
      </w:r>
      <w:r>
        <w:rPr>
          <w:i/>
          <w:iCs/>
        </w:rPr>
        <w:t>oofs Hand front</w:t>
      </w:r>
      <w:r>
        <w:rPr>
          <w:i/>
          <w:iCs/>
        </w:rPr>
        <w:br/>
        <w:t xml:space="preserve">all Offence and Error, in right way of perfect 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and cunning</w:t>
      </w:r>
      <w:r>
        <w:rPr>
          <w:i/>
          <w:iCs/>
        </w:rPr>
        <w:br/>
        <w:t xml:space="preserve">Opcraiion, compiled in three Treatises,: mare useful and </w:t>
      </w:r>
      <w:r>
        <w:rPr>
          <w:i/>
          <w:iCs/>
          <w:lang w:val="la-Latn" w:eastAsia="la-Latn" w:bidi="la-Latn"/>
        </w:rPr>
        <w:t>prositis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ableAhanany heretofore in the</w:t>
      </w:r>
      <w:r>
        <w:t xml:space="preserve"> English </w:t>
      </w:r>
      <w:r>
        <w:rPr>
          <w:i/>
          <w:iCs/>
        </w:rPr>
        <w:t>Tongue publijhed.</w:t>
      </w:r>
      <w:r>
        <w:t xml:space="preserve"> It was</w:t>
      </w:r>
      <w:r>
        <w:br/>
        <w:t xml:space="preserve">printed at </w:t>
      </w:r>
      <w:r>
        <w:rPr>
          <w:i/>
          <w:iCs/>
        </w:rPr>
        <w:t>.London,</w:t>
      </w:r>
      <w:r>
        <w:t xml:space="preserve"> I565.4to. I ' . - .</w:t>
      </w:r>
    </w:p>
    <w:p w14:paraId="7CFB5CEC" w14:textId="77777777" w:rsidR="00DB41A1" w:rsidRDefault="00000000">
      <w:pPr>
        <w:tabs>
          <w:tab w:val="left" w:pos="3695"/>
        </w:tabs>
      </w:pPr>
      <w:r>
        <w:rPr>
          <w:b/>
          <w:bCs/>
        </w:rPr>
        <w:t>“ VOLCHERUn-CoITER.</w:t>
      </w:r>
      <w:r>
        <w:rPr>
          <w:b/>
          <w:bCs/>
        </w:rPr>
        <w:tab/>
      </w:r>
      <w:r>
        <w:t>i' . . _</w:t>
      </w:r>
    </w:p>
    <w:p w14:paraId="5228D254" w14:textId="77777777" w:rsidR="00DB41A1" w:rsidRDefault="00000000">
      <w:r>
        <w:t>*. This Author-washern at Grwher^ramin the Year I534i and,</w:t>
      </w:r>
      <w:r>
        <w:br/>
        <w:t xml:space="preserve">in. </w:t>
      </w:r>
      <w:r>
        <w:rPr>
          <w:lang w:val="la-Latn" w:eastAsia="la-Latn" w:bidi="la-Latn"/>
        </w:rPr>
        <w:t xml:space="preserve">Processos; </w:t>
      </w:r>
      <w:r>
        <w:t>Time,, acquired a Very great Character, both as a</w:t>
      </w:r>
      <w:r>
        <w:br/>
        <w:t xml:space="preserve">Physician, Surgeon, and Anatomist. In his </w:t>
      </w:r>
      <w:r>
        <w:rPr>
          <w:i/>
          <w:iCs/>
        </w:rPr>
        <w:t>Introduction io Ana:</w:t>
      </w:r>
      <w:r>
        <w:rPr>
          <w:i/>
          <w:iCs/>
        </w:rPr>
        <w:br/>
        <w:t>tomy. Cap.. 6.</w:t>
      </w:r>
      <w:r>
        <w:t xml:space="preserve"> he -gives, this Advice to such: as are desirous of</w:t>
      </w:r>
      <w:r>
        <w:br/>
        <w:t>making quick and regular Advances in their AnatomicalStudieS Y</w:t>
      </w:r>
      <w:r>
        <w:br/>
        <w:t xml:space="preserve">" If, </w:t>
      </w:r>
      <w:r>
        <w:rPr>
          <w:i/>
          <w:iCs/>
        </w:rPr>
        <w:t>fays he,</w:t>
      </w:r>
      <w:r>
        <w:t xml:space="preserve"> any one is fond, to learn the Anatomical </w:t>
      </w:r>
      <w:r>
        <w:rPr>
          <w:lang w:val="la-Latn" w:eastAsia="la-Latn" w:bidi="la-Latn"/>
        </w:rPr>
        <w:t xml:space="preserve">Aut, </w:t>
      </w:r>
      <w:r>
        <w:t>let*</w:t>
      </w:r>
      <w:r>
        <w:br/>
        <w:t xml:space="preserve">" him first read.Gaim'S-Books rfe </w:t>
      </w:r>
      <w:r>
        <w:rPr>
          <w:i/>
          <w:iCs/>
          <w:lang w:val="la-Latn" w:eastAsia="la-Latn" w:bidi="la-Latn"/>
        </w:rPr>
        <w:t>Usu Partium,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Artator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" rticis</w:t>
      </w:r>
      <w:r>
        <w:rPr>
          <w:i/>
          <w:iCs/>
          <w:lang w:val="la-Latn" w:eastAsia="la-Latn" w:bidi="la-Latn"/>
        </w:rPr>
        <w:t xml:space="preserve">.Administratiinibus:, </w:t>
      </w:r>
      <w:r>
        <w:rPr>
          <w:i/>
          <w:iCs/>
        </w:rPr>
        <w:t>sta^ ffirti Velsusiurs Fabrica Corpo-a</w:t>
      </w:r>
      <w:r>
        <w:rPr>
          <w:i/>
          <w:iCs/>
        </w:rPr>
        <w:br/>
        <w:t xml:space="preserve">" ris </w:t>
      </w:r>
      <w:r>
        <w:rPr>
          <w:i/>
          <w:iCs/>
          <w:lang w:val="la-Latn" w:eastAsia="la-Latn" w:bidi="la-Latn"/>
        </w:rPr>
        <w:t>humanis</w:t>
      </w:r>
      <w:r>
        <w:t xml:space="preserve">. Let .him; in theinird place, </w:t>
      </w:r>
      <w:r>
        <w:rPr>
          <w:i/>
          <w:iCs/>
        </w:rPr>
        <w:t>ttadriFallepius</w:t>
      </w:r>
      <w:r>
        <w:rPr>
          <w:i/>
          <w:iCs/>
        </w:rPr>
        <w:br/>
      </w:r>
      <w:r>
        <w:t xml:space="preserve">" and then </w:t>
      </w:r>
      <w:r>
        <w:rPr>
          <w:i/>
          <w:iCs/>
        </w:rPr>
        <w:t>Peso lit Exarnen,</w:t>
      </w:r>
      <w:r>
        <w:t xml:space="preserve"> and, last of all, </w:t>
      </w:r>
      <w:r>
        <w:rPr>
          <w:i/>
          <w:iCs/>
        </w:rPr>
        <w:t>Eustachiusl,</w:t>
      </w:r>
      <w:r>
        <w:t xml:space="preserve"> and</w:t>
      </w:r>
      <w:r>
        <w:br/>
        <w:t>" by. this meanshe will be sure-toacou ire a thoron gin and per-</w:t>
      </w:r>
    </w:p>
    <w:p w14:paraId="0319BF74" w14:textId="77777777" w:rsidR="00DB41A1" w:rsidRDefault="00000000">
      <w:pPr>
        <w:tabs>
          <w:tab w:val="left" w:pos="4188"/>
        </w:tabs>
        <w:ind w:firstLine="360"/>
      </w:pPr>
      <w:r>
        <w:t>sect Knowledge of this Art.’' Anatomy is considerably in..;</w:t>
      </w:r>
      <w:r>
        <w:br/>
      </w:r>
      <w:r>
        <w:lastRenderedPageBreak/>
        <w:t>debted Io this Author for his Labour, and Industry; for he clear-;</w:t>
      </w:r>
      <w:r>
        <w:br/>
        <w:t>ly specifies the first. Origin os the Bones, accounts for their</w:t>
      </w:r>
      <w:r>
        <w:br/>
        <w:t>Growth, and.points out the Difference between thoseof Infants'</w:t>
      </w:r>
      <w:r>
        <w:br/>
        <w:t>and Adults; sor heisted to prepare Skeletons ofChildren/comi-</w:t>
      </w:r>
      <w:r>
        <w:br/>
        <w:t>pare their. Bones with-those of Adults, and dernonstrate-theDis-'</w:t>
      </w:r>
      <w:r>
        <w:br/>
        <w:t xml:space="preserve">ference between them to his Scholars in. </w:t>
      </w:r>
      <w:r>
        <w:rPr>
          <w:i/>
          <w:iCs/>
        </w:rPr>
        <w:t>Bologna</w:t>
      </w:r>
      <w:r>
        <w:t xml:space="preserve"> ; where,Tn -his'</w:t>
      </w:r>
      <w:r>
        <w:br/>
      </w:r>
      <w:r>
        <w:rPr>
          <w:b/>
          <w:bCs/>
        </w:rPr>
        <w:t xml:space="preserve">own </w:t>
      </w:r>
      <w:r>
        <w:t>House, hejekhibitedasTabortiVe Foetus as.long; as.a Finger,"</w:t>
      </w:r>
      <w:r>
        <w:br/>
        <w:t>and furnished -with fall the Parrs, ofa human Body. -He.alfd'</w:t>
      </w:r>
      <w:r>
        <w:br/>
        <w:t xml:space="preserve">makes mention, of another, Which- he saw </w:t>
      </w:r>
      <w:r>
        <w:rPr>
          <w:i/>
          <w:iCs/>
        </w:rPr>
        <w:t>nt..Boiogrna,</w:t>
      </w:r>
      <w:r>
        <w:rPr>
          <w:b/>
          <w:bCs/>
        </w:rPr>
        <w:t xml:space="preserve"> im the ‘</w:t>
      </w:r>
      <w:r>
        <w:rPr>
          <w:b/>
          <w:bCs/>
        </w:rPr>
        <w:br/>
        <w:t>House</w:t>
      </w:r>
      <w:r>
        <w:rPr>
          <w:i/>
          <w:iCs/>
        </w:rPr>
        <w:t>sAsiDt.Acantius.- - . .. . .... .., .</w:t>
      </w:r>
      <w:r>
        <w:rPr>
          <w:i/>
          <w:iCs/>
        </w:rPr>
        <w:tab/>
        <w:t>. l</w:t>
      </w:r>
      <w:r>
        <w:t xml:space="preserve"> :.i et.. </w:t>
      </w:r>
      <w:r>
        <w:rPr>
          <w:lang w:val="el-GR" w:eastAsia="el-GR" w:bidi="el-GR"/>
        </w:rPr>
        <w:t xml:space="preserve">Ἰ </w:t>
      </w:r>
      <w:r>
        <w:t>-</w:t>
      </w:r>
      <w:r>
        <w:br w:type="page"/>
      </w:r>
    </w:p>
    <w:p w14:paraId="0DD27DF1" w14:textId="77777777" w:rsidR="00DB41A1" w:rsidRDefault="00000000">
      <w:pPr>
        <w:ind w:firstLine="360"/>
      </w:pPr>
      <w:r>
        <w:rPr>
          <w:lang w:val="el-GR" w:eastAsia="el-GR" w:bidi="el-GR"/>
        </w:rPr>
        <w:lastRenderedPageBreak/>
        <w:t xml:space="preserve">* </w:t>
      </w:r>
      <w:r>
        <w:t xml:space="preserve">In his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Auditus Instrumento,</w:t>
      </w:r>
      <w:r>
        <w:rPr>
          <w:lang w:val="la-Latn" w:eastAsia="la-Latn" w:bidi="la-Latn"/>
        </w:rPr>
        <w:t xml:space="preserve"> </w:t>
      </w:r>
      <w:r>
        <w:t>he has these Words:</w:t>
      </w:r>
      <w:r>
        <w:br/>
        <w:t xml:space="preserve">" Whet </w:t>
      </w:r>
      <w:r>
        <w:rPr>
          <w:i/>
          <w:iCs/>
        </w:rPr>
        <w:t>Fallopius</w:t>
      </w:r>
      <w:r>
        <w:t xml:space="preserve"> called theTympanum, he chiefly took from</w:t>
      </w:r>
      <w:r>
        <w:br/>
        <w:t>" the Ears of Brutes, and such Animals as chew the Cud ; for</w:t>
      </w:r>
      <w:r>
        <w:br/>
        <w:t>se these heve this Pafltioe formed like a certain Species of Sea-</w:t>
      </w:r>
      <w:r>
        <w:br/>
        <w:t xml:space="preserve">" shell, or a </w:t>
      </w:r>
      <w:r>
        <w:rPr>
          <w:i/>
          <w:iCs/>
        </w:rPr>
        <w:t>Turhisu</w:t>
      </w:r>
      <w:r>
        <w:t xml:space="preserve"> Drum ; whereas in Men this Passage is</w:t>
      </w:r>
      <w:r>
        <w:br/>
        <w:t>" widely different from the Shape of a Drum." . For this Rea-</w:t>
      </w:r>
      <w:r>
        <w:br/>
        <w:t>son he thinks, that this Passage, or the second Cavity, receives</w:t>
      </w:r>
      <w:r>
        <w:br/>
        <w:t>Its Denomination of Tympanum rather from its Use than its</w:t>
      </w:r>
      <w:r>
        <w:br/>
        <w:t>Form. He maintains, that there are two of these Cavities;</w:t>
      </w:r>
    </w:p>
    <w:p w14:paraId="5F362DE4" w14:textId="77777777" w:rsidR="00DB41A1" w:rsidRDefault="00000000">
      <w:r>
        <w:t>-for, says he, immediately hehind the Myringa, by which he</w:t>
      </w:r>
      <w:r>
        <w:br/>
        <w:t>meant the Tympanum, in the upper and fore Parts, appears a.</w:t>
      </w:r>
      <w:r>
        <w:br/>
        <w:t>Cavity, which is at first narrow, but afterwards dilating itself,</w:t>
      </w:r>
      <w:r>
        <w:br/>
        <w:t>IS stretch'd backwards towards the upper Parts, and this Part</w:t>
      </w:r>
      <w:r>
        <w:br/>
        <w:t>is spongy and fungous, and seems to have a Communication</w:t>
      </w:r>
      <w:r>
        <w:br/>
        <w:t xml:space="preserve">with the internal Space of the Processus </w:t>
      </w:r>
      <w:r>
        <w:rPr>
          <w:lang w:val="la-Latn" w:eastAsia="la-Latn" w:bidi="la-Latn"/>
        </w:rPr>
        <w:t>Mamillaris.</w:t>
      </w:r>
    </w:p>
    <w:p w14:paraId="3C8B5C2B" w14:textId="77777777" w:rsidR="00DB41A1" w:rsidRDefault="00000000">
      <w:pPr>
        <w:ind w:firstLine="360"/>
      </w:pPr>
      <w:r>
        <w:t xml:space="preserve">According to him two of the </w:t>
      </w:r>
      <w:r>
        <w:rPr>
          <w:i/>
          <w:iCs/>
          <w:lang w:val="la-Latn" w:eastAsia="la-Latn" w:bidi="la-Latn"/>
        </w:rPr>
        <w:t>Ossicula Auditus,</w:t>
      </w:r>
      <w:r>
        <w:rPr>
          <w:lang w:val="la-Latn" w:eastAsia="la-Latn" w:bidi="la-Latn"/>
        </w:rPr>
        <w:t xml:space="preserve"> </w:t>
      </w:r>
      <w:r>
        <w:t>that is, the</w:t>
      </w:r>
      <w:r>
        <w:br/>
        <w:t>two largest, are full of small Holes, which are sill'd with a</w:t>
      </w:r>
      <w:r>
        <w:br/>
        <w:t>medullary Substance; but the third contains none, on account</w:t>
      </w:r>
      <w:r>
        <w:br/>
        <w:t>Of its exceeding Smallness.</w:t>
      </w:r>
    </w:p>
    <w:p w14:paraId="495BBD61" w14:textId="77777777" w:rsidR="00DB41A1" w:rsidRDefault="00000000">
      <w:pPr>
        <w:ind w:firstLine="360"/>
      </w:pPr>
      <w:r>
        <w:t>He says, that there are two Muscles of the internal Ear</w:t>
      </w:r>
      <w:r>
        <w:br/>
        <w:t>assigned by some, but he does not describe them.</w:t>
      </w:r>
    </w:p>
    <w:p w14:paraId="5F7D1152" w14:textId="77777777" w:rsidR="00DB41A1" w:rsidRDefault="00000000">
      <w:pPr>
        <w:ind w:firstLine="360"/>
      </w:pPr>
      <w:r>
        <w:t>. To the Muscles belonging to the Face; he adds some others,</w:t>
      </w:r>
      <w:r>
        <w:br/>
        <w:t xml:space="preserve">which, thy later Authors, are called the </w:t>
      </w:r>
      <w:r>
        <w:rPr>
          <w:i/>
          <w:iCs/>
        </w:rPr>
        <w:t>Museuli Corrugatores,</w:t>
      </w:r>
      <w:r>
        <w:rPr>
          <w:i/>
          <w:iCs/>
        </w:rPr>
        <w:br/>
      </w:r>
      <w:r>
        <w:t xml:space="preserve">but, from their principal Office, should rather be styled </w:t>
      </w:r>
      <w:r>
        <w:rPr>
          <w:i/>
          <w:iCs/>
        </w:rPr>
        <w:t>ffiCMuse</w:t>
      </w:r>
      <w:r>
        <w:rPr>
          <w:i/>
          <w:iCs/>
        </w:rPr>
        <w:br/>
        <w:t xml:space="preserve">culi </w:t>
      </w:r>
      <w:r>
        <w:rPr>
          <w:i/>
          <w:iCs/>
          <w:lang w:val="la-Latn" w:eastAsia="la-Latn" w:bidi="la-Latn"/>
        </w:rPr>
        <w:t xml:space="preserve">Superciliorum </w:t>
      </w:r>
      <w:r>
        <w:rPr>
          <w:i/>
          <w:iCs/>
        </w:rPr>
        <w:t>Depresseres,</w:t>
      </w:r>
      <w:r>
        <w:t xml:space="preserve"> which he first discovered, and</w:t>
      </w:r>
      <w:r>
        <w:br/>
        <w:t>accurately described, but gave them no Name: He adds,</w:t>
      </w:r>
      <w:r>
        <w:br/>
        <w:t>" You will also observe, under the internal Skin of the Lips,</w:t>
      </w:r>
      <w:r>
        <w:br/>
        <w:t>" and that of the Root of the Tongue, many fleshy Glands,</w:t>
      </w:r>
      <w:r>
        <w:br/>
        <w:t>" under which are found Fibres, rifing upwards front their</w:t>
      </w:r>
      <w:r>
        <w:br/>
        <w:t>" Sides in an oblique Direction; and these to me seem to draw</w:t>
      </w:r>
      <w:r>
        <w:br/>
        <w:t xml:space="preserve">" the under Lip inwards.'' His Piece intituled,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Cartilagi-</w:t>
      </w:r>
      <w:r>
        <w:rPr>
          <w:i/>
          <w:iCs/>
          <w:lang w:val="la-Latn" w:eastAsia="la-Latn" w:bidi="la-Latn"/>
        </w:rPr>
        <w:br/>
        <w:t xml:space="preserve">nibus </w:t>
      </w:r>
      <w:r>
        <w:rPr>
          <w:i/>
          <w:iCs/>
        </w:rPr>
        <w:t>Tabulae,</w:t>
      </w:r>
      <w:r>
        <w:t xml:space="preserve"> was printed </w:t>
      </w:r>
      <w:r>
        <w:rPr>
          <w:i/>
          <w:iCs/>
          <w:lang w:val="la-Latn" w:eastAsia="la-Latn" w:bidi="la-Latn"/>
        </w:rPr>
        <w:t>Bononia,</w:t>
      </w:r>
      <w:r>
        <w:rPr>
          <w:lang w:val="la-Latn" w:eastAsia="la-Latn" w:bidi="la-Latn"/>
        </w:rPr>
        <w:t xml:space="preserve"> </w:t>
      </w:r>
      <w:r>
        <w:t xml:space="preserve">I 566. Fol. His </w:t>
      </w:r>
      <w:r>
        <w:rPr>
          <w:i/>
          <w:iCs/>
          <w:lang w:val="la-Latn" w:eastAsia="la-Latn" w:bidi="la-Latn"/>
        </w:rPr>
        <w:t>Extenta-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 xml:space="preserve">atq, intcrnarurn </w:t>
      </w:r>
      <w:r>
        <w:rPr>
          <w:i/>
          <w:iCs/>
          <w:lang w:val="la-Latn" w:eastAsia="la-Latn" w:bidi="la-Latn"/>
        </w:rPr>
        <w:t xml:space="preserve">principalium humani </w:t>
      </w:r>
      <w:r>
        <w:rPr>
          <w:i/>
          <w:iCs/>
        </w:rPr>
        <w:t>Corporis Tabula,</w:t>
      </w:r>
      <w:r>
        <w:t xml:space="preserve"> &amp;e.</w:t>
      </w:r>
      <w:r>
        <w:br/>
      </w:r>
      <w:r>
        <w:rPr>
          <w:i/>
          <w:iCs/>
        </w:rPr>
        <w:t>Norimbcrgae,</w:t>
      </w:r>
      <w:r>
        <w:t xml:space="preserve"> 1573s Fol. </w:t>
      </w:r>
      <w:r>
        <w:rPr>
          <w:i/>
          <w:iCs/>
        </w:rPr>
        <w:t>Louanii,</w:t>
      </w:r>
      <w:r>
        <w:t xml:space="preserve"> I653. Fol. His </w:t>
      </w:r>
      <w:r>
        <w:rPr>
          <w:i/>
          <w:iCs/>
          <w:lang w:val="la-Latn" w:eastAsia="la-Latn" w:bidi="la-Latn"/>
        </w:rPr>
        <w:t>Lectiones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Gabrielis Pallopit de </w:t>
      </w:r>
      <w:r>
        <w:rPr>
          <w:i/>
          <w:iCs/>
          <w:lang w:val="la-Latn" w:eastAsia="la-Latn" w:bidi="la-Latn"/>
        </w:rPr>
        <w:t xml:space="preserve">Partibus Similaribus humani </w:t>
      </w:r>
      <w:r>
        <w:rPr>
          <w:i/>
          <w:iCs/>
        </w:rPr>
        <w:t>Corporis ex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diversis Exemplaribus, summa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diligentia collecta,</w:t>
      </w:r>
      <w:r>
        <w:rPr>
          <w:lang w:val="la-Latn" w:eastAsia="la-Latn" w:bidi="la-Latn"/>
        </w:rPr>
        <w:t xml:space="preserve"> </w:t>
      </w:r>
      <w:r>
        <w:t>&amp;c.</w:t>
      </w:r>
      <w:r>
        <w:br/>
        <w:t xml:space="preserve">-were printed at </w:t>
      </w:r>
      <w:r>
        <w:rPr>
          <w:i/>
          <w:iCs/>
        </w:rPr>
        <w:t>Norirnberg,</w:t>
      </w:r>
      <w:r>
        <w:t xml:space="preserve"> I57J. Fol.</w:t>
      </w:r>
    </w:p>
    <w:p w14:paraId="5C0E63E2" w14:textId="77777777" w:rsidR="00DB41A1" w:rsidRDefault="00000000">
      <w:pPr>
        <w:outlineLvl w:val="4"/>
      </w:pPr>
      <w:bookmarkStart w:id="1" w:name="bookmark2"/>
      <w:r>
        <w:rPr>
          <w:b/>
          <w:bCs/>
        </w:rPr>
        <w:t>JULIUS CAESAR ARANTIUSs</w:t>
      </w:r>
      <w:bookmarkEnd w:id="1"/>
    </w:p>
    <w:p w14:paraId="2F1AC0ED" w14:textId="77777777" w:rsidR="00DB41A1" w:rsidRDefault="00000000">
      <w:pPr>
        <w:ind w:firstLine="360"/>
      </w:pPr>
      <w:r>
        <w:t xml:space="preserve">This Author was born- at </w:t>
      </w:r>
      <w:r>
        <w:rPr>
          <w:i/>
          <w:iCs/>
        </w:rPr>
        <w:t>Bologna,</w:t>
      </w:r>
      <w:r>
        <w:t xml:space="preserve"> and was the Scholar of</w:t>
      </w:r>
      <w:r>
        <w:br/>
      </w:r>
      <w:r>
        <w:rPr>
          <w:i/>
          <w:iCs/>
        </w:rPr>
        <w:t>Vesalius,</w:t>
      </w:r>
      <w:r>
        <w:t xml:space="preserve"> as also of his Uncle </w:t>
      </w:r>
      <w:r>
        <w:rPr>
          <w:i/>
          <w:iCs/>
        </w:rPr>
        <w:t>Bartholornaus Magus,</w:t>
      </w:r>
      <w:r>
        <w:t xml:space="preserve"> who taught</w:t>
      </w:r>
      <w:r>
        <w:br/>
      </w:r>
      <w:r>
        <w:rPr>
          <w:b/>
          <w:bCs/>
        </w:rPr>
        <w:t xml:space="preserve">him </w:t>
      </w:r>
      <w:r>
        <w:t xml:space="preserve">the Elements of Anatomy in the Year </w:t>
      </w:r>
      <w:r>
        <w:rPr>
          <w:lang w:val="el-GR" w:eastAsia="el-GR" w:bidi="el-GR"/>
        </w:rPr>
        <w:t xml:space="preserve">Γ548. </w:t>
      </w:r>
      <w:r>
        <w:t>His Piece</w:t>
      </w:r>
      <w:r>
        <w:br/>
        <w:t xml:space="preserve">intituled Di </w:t>
      </w:r>
      <w:r>
        <w:rPr>
          <w:i/>
          <w:iCs/>
          <w:lang w:val="la-Latn" w:eastAsia="la-Latn" w:bidi="la-Latn"/>
        </w:rPr>
        <w:t>humano Pastu Opusculum,</w:t>
      </w:r>
      <w:r>
        <w:rPr>
          <w:lang w:val="la-Latn" w:eastAsia="la-Latn" w:bidi="la-Latn"/>
        </w:rPr>
        <w:t xml:space="preserve"> </w:t>
      </w:r>
      <w:r>
        <w:t xml:space="preserve">was printed </w:t>
      </w:r>
      <w:r>
        <w:rPr>
          <w:i/>
          <w:iCs/>
        </w:rPr>
        <w:t>Fenet.</w:t>
      </w:r>
      <w:r>
        <w:t xml:space="preserve"> I57I.</w:t>
      </w:r>
      <w:r>
        <w:br/>
      </w:r>
      <w:r>
        <w:rPr>
          <w:i/>
          <w:iCs/>
        </w:rPr>
        <w:t>Basil.</w:t>
      </w:r>
      <w:r>
        <w:t xml:space="preserve"> I579. </w:t>
      </w:r>
      <w:r>
        <w:rPr>
          <w:i/>
          <w:iCs/>
        </w:rPr>
        <w:t>Svo. Veneti.</w:t>
      </w:r>
      <w:r>
        <w:t xml:space="preserve"> 1587. </w:t>
      </w:r>
      <w:r>
        <w:rPr>
          <w:i/>
          <w:iCs/>
        </w:rPr>
        <w:t>Ano.</w:t>
      </w:r>
      <w:r>
        <w:t xml:space="preserve"> To this Edition he join'd</w:t>
      </w:r>
      <w:r>
        <w:br/>
        <w:t>a Preface, and a Book of Anatomical Observations, printed</w:t>
      </w:r>
      <w:r>
        <w:br/>
      </w:r>
      <w:r>
        <w:rPr>
          <w:i/>
          <w:iCs/>
        </w:rPr>
        <w:t>Veneto.</w:t>
      </w:r>
      <w:r>
        <w:t xml:space="preserve"> I595i. In the first Chapter of the last Edition of this</w:t>
      </w:r>
      <w:r>
        <w:br/>
        <w:t>Book, he describes the true and genuine Substance of the Ute-</w:t>
      </w:r>
      <w:r>
        <w:br/>
      </w:r>
      <w:r>
        <w:rPr>
          <w:i/>
          <w:iCs/>
        </w:rPr>
        <w:t>rus,</w:t>
      </w:r>
      <w:r>
        <w:t xml:space="preserve"> asserting that it is fungous, and bears a Resemblance to a</w:t>
      </w:r>
      <w:r>
        <w:br/>
        <w:t>Sponge; that it is not single, hut divisible into many Laminae,</w:t>
      </w:r>
      <w:r>
        <w:br/>
        <w:t xml:space="preserve">like certain </w:t>
      </w:r>
      <w:r>
        <w:rPr>
          <w:i/>
          <w:iCs/>
        </w:rPr>
        <w:t>Fungi,</w:t>
      </w:r>
      <w:r>
        <w:t xml:space="preserve"> which grow under Trees ; and that it is per-</w:t>
      </w:r>
      <w:r>
        <w:br/>
        <w:t>forated with Holes, like a Sponge or a Pumice-stone. In the</w:t>
      </w:r>
      <w:r>
        <w:br/>
        <w:t>third Chapter he not only accurately describes the Vesseis of the</w:t>
      </w:r>
      <w:r>
        <w:br/>
        <w:t>Uterus, blit also maintains, that its Arteries are continued to</w:t>
      </w:r>
      <w:r>
        <w:br/>
        <w:t>the Veins; winch he also takes to he the Case with all the Ar- .</w:t>
      </w:r>
      <w:r>
        <w:br/>
        <w:t>teries and Veins in the human-Body ; which is the fame as if,</w:t>
      </w:r>
      <w:r>
        <w:br/>
        <w:t xml:space="preserve">with later Authors, he had maintain'd. </w:t>
      </w:r>
      <w:r>
        <w:rPr>
          <w:i/>
          <w:iCs/>
        </w:rPr>
        <w:t>That the Viins were no</w:t>
      </w:r>
      <w:r>
        <w:rPr>
          <w:i/>
          <w:iCs/>
        </w:rPr>
        <w:br/>
        <w:t>more than Artcries returning to the Heart.</w:t>
      </w:r>
    </w:p>
    <w:p w14:paraId="30680630" w14:textId="77777777" w:rsidR="00DB41A1" w:rsidRDefault="00000000">
      <w:pPr>
        <w:ind w:firstLine="360"/>
      </w:pPr>
      <w:r>
        <w:t xml:space="preserve">The spermatic and hypogastric Arteries, which he </w:t>
      </w:r>
      <w:r>
        <w:rPr>
          <w:lang w:val="la-Latn" w:eastAsia="la-Latn" w:bidi="la-Latn"/>
        </w:rPr>
        <w:t xml:space="preserve">Calis </w:t>
      </w:r>
      <w:r>
        <w:t>the</w:t>
      </w:r>
      <w:r>
        <w:br/>
        <w:t>descending and ascending Ones, not sonsy unite, and are con-</w:t>
      </w:r>
      <w:r>
        <w:br/>
        <w:t>tinued together; but the Vessels of the Right Part of the Ute-</w:t>
      </w:r>
      <w:r>
        <w:br/>
        <w:t>ms.are intermix'd with those of the Left. -------</w:t>
      </w:r>
    </w:p>
    <w:p w14:paraId="21C21ADC" w14:textId="77777777" w:rsidR="00DB41A1" w:rsidRDefault="00000000">
      <w:pPr>
        <w:ind w:firstLine="360"/>
      </w:pPr>
      <w:r>
        <w:t xml:space="preserve">And, in </w:t>
      </w:r>
      <w:r>
        <w:rPr>
          <w:i/>
          <w:iCs/>
        </w:rPr>
        <w:t>Chap.</w:t>
      </w:r>
      <w:r>
        <w:t xml:space="preserve"> 4. -he treats largely and accurately of the</w:t>
      </w:r>
      <w:r>
        <w:br/>
        <w:t>(Coalition of the Vessels in the Heart of a Foetus, " A few</w:t>
      </w:r>
      <w:r>
        <w:br/>
        <w:t xml:space="preserve">" Days, </w:t>
      </w:r>
      <w:r>
        <w:rPr>
          <w:i/>
          <w:iCs/>
        </w:rPr>
        <w:t>fays he,</w:t>
      </w:r>
      <w:r>
        <w:t xml:space="preserve"> after their Birth, there is a Coalition of this</w:t>
      </w:r>
      <w:r>
        <w:br/>
        <w:t>" - Foramen; tho', eyen in older Subjects, some re</w:t>
      </w:r>
      <w:r>
        <w:rPr>
          <w:u w:val="single"/>
        </w:rPr>
        <w:t>mainin</w:t>
      </w:r>
      <w:r>
        <w:t>g Marks</w:t>
      </w:r>
      <w:r>
        <w:br/>
        <w:t>" Of that Agglutination -are always retained."</w:t>
      </w:r>
    </w:p>
    <w:p w14:paraId="2E8D1EF9" w14:textId="77777777" w:rsidR="00DB41A1" w:rsidRDefault="00000000">
      <w:pPr>
        <w:ind w:firstLine="360"/>
      </w:pPr>
      <w:r>
        <w:t>- He also makes mention of.anotherCoalition in the LiVer;</w:t>
      </w:r>
      <w:r>
        <w:br/>
        <w:t>that-ofthe</w:t>
      </w:r>
      <w:r>
        <w:rPr>
          <w:i/>
          <w:iCs/>
        </w:rPr>
        <w:t>VinaPortis</w:t>
      </w:r>
      <w:r>
        <w:t xml:space="preserve"> ariththeFlonarCona, which is now uni-</w:t>
      </w:r>
      <w:r>
        <w:br/>
        <w:t xml:space="preserve">versally-called the Ductus </w:t>
      </w:r>
      <w:r>
        <w:rPr>
          <w:lang w:val="la-Latn" w:eastAsia="la-Latn" w:bidi="la-Latn"/>
        </w:rPr>
        <w:t>Venosus.</w:t>
      </w:r>
    </w:p>
    <w:p w14:paraId="76EA0102" w14:textId="77777777" w:rsidR="00DB41A1" w:rsidRDefault="00000000">
      <w:pPr>
        <w:tabs>
          <w:tab w:val="left" w:pos="2786"/>
          <w:tab w:val="left" w:pos="3888"/>
        </w:tabs>
        <w:ind w:firstLine="360"/>
      </w:pPr>
      <w:r>
        <w:t>-That white and rising Part of the Basis os tho Ventricles of</w:t>
      </w:r>
      <w:r>
        <w:br/>
        <w:t xml:space="preserve">the Brain, which is stretch’d forwards; on both Sides, in </w:t>
      </w:r>
      <w:r>
        <w:rPr>
          <w:lang w:val="la-Latn" w:eastAsia="la-Latn" w:bidi="la-Latn"/>
        </w:rPr>
        <w:t>a longi-</w:t>
      </w:r>
      <w:r>
        <w:rPr>
          <w:lang w:val="la-Latn" w:eastAsia="la-Latn" w:bidi="la-Latn"/>
        </w:rPr>
        <w:br/>
      </w:r>
      <w:r>
        <w:t xml:space="preserve">tudinal Direction to the- Forehead, -he calls the </w:t>
      </w:r>
      <w:r>
        <w:rPr>
          <w:i/>
          <w:iCs/>
        </w:rPr>
        <w:t>Pedes Hippo-</w:t>
      </w:r>
      <w:r>
        <w:rPr>
          <w:i/>
          <w:iCs/>
        </w:rPr>
        <w:br/>
        <w:t>campi.</w:t>
      </w:r>
      <w:r>
        <w:rPr>
          <w:i/>
          <w:iCs/>
        </w:rPr>
        <w:tab/>
        <w:t>...</w:t>
      </w:r>
      <w:r>
        <w:rPr>
          <w:i/>
          <w:iCs/>
        </w:rPr>
        <w:tab/>
        <w:t>......</w:t>
      </w:r>
    </w:p>
    <w:p w14:paraId="0A359FAB" w14:textId="77777777" w:rsidR="00DB41A1" w:rsidRDefault="00000000">
      <w:pPr>
        <w:ind w:left="360" w:hanging="360"/>
      </w:pPr>
      <w:r>
        <w:t xml:space="preserve">-He says,sthetthe Muscles of theEyo arise frorrithe </w:t>
      </w:r>
      <w:r>
        <w:rPr>
          <w:i/>
          <w:iCs/>
        </w:rPr>
        <w:t>Os Ssehe-</w:t>
      </w:r>
      <w:r>
        <w:rPr>
          <w:i/>
          <w:iCs/>
        </w:rPr>
        <w:br/>
        <w:t>noides,</w:t>
      </w:r>
      <w:r>
        <w:t xml:space="preserve"> hard by-the Foramen, thro' which the Optic Nerve</w:t>
      </w:r>
      <w:r>
        <w:br/>
        <w:t>passes; but that one of the oblique Muscles, or that call’d the</w:t>
      </w:r>
      <w:r>
        <w:br/>
      </w:r>
      <w:r>
        <w:rPr>
          <w:lang w:val="la-Latn" w:eastAsia="la-Latn" w:bidi="la-Latn"/>
        </w:rPr>
        <w:t xml:space="preserve">Musculus </w:t>
      </w:r>
      <w:r>
        <w:t>Brevis,, arises froia a certain Suture, or Cleft, winch</w:t>
      </w:r>
      <w:r>
        <w:br/>
        <w:t xml:space="preserve">divides the Bones of the </w:t>
      </w:r>
      <w:r>
        <w:rPr>
          <w:i/>
          <w:iCs/>
        </w:rPr>
        <w:t>Maxilla Superior from</w:t>
      </w:r>
      <w:r>
        <w:t xml:space="preserve"> the </w:t>
      </w:r>
      <w:r>
        <w:rPr>
          <w:i/>
          <w:iCs/>
        </w:rPr>
        <w:t>Ossa Maliy</w:t>
      </w:r>
    </w:p>
    <w:p w14:paraId="463B1300" w14:textId="77777777" w:rsidR="00DB41A1" w:rsidRDefault="00000000">
      <w:pPr>
        <w:tabs>
          <w:tab w:val="left" w:pos="5040"/>
          <w:tab w:val="right" w:leader="dot" w:pos="5554"/>
        </w:tabs>
        <w:ind w:firstLine="360"/>
      </w:pPr>
      <w:r>
        <w:t xml:space="preserve">He afferts,lthat the </w:t>
      </w:r>
      <w:r>
        <w:rPr>
          <w:i/>
          <w:iCs/>
        </w:rPr>
        <w:t xml:space="preserve">Museulus-Palpebral </w:t>
      </w:r>
      <w:r>
        <w:rPr>
          <w:i/>
          <w:iCs/>
          <w:lang w:val="la-Latn" w:eastAsia="la-Latn" w:bidi="la-Latn"/>
        </w:rPr>
        <w:t>Superioris,</w:t>
      </w:r>
      <w:r>
        <w:rPr>
          <w:lang w:val="la-Latn" w:eastAsia="la-Latn" w:bidi="la-Latn"/>
        </w:rPr>
        <w:t xml:space="preserve"> </w:t>
      </w:r>
      <w:r>
        <w:t>destin'd</w:t>
      </w:r>
      <w:r>
        <w:br/>
        <w:t>for opening the</w:t>
      </w:r>
      <w:r>
        <w:rPr>
          <w:vertAlign w:val="superscript"/>
        </w:rPr>
        <w:t>1</w:t>
      </w:r>
      <w:r>
        <w:t xml:space="preserve"> Eye, and rising -also from the </w:t>
      </w:r>
      <w:r>
        <w:rPr>
          <w:i/>
          <w:iCs/>
        </w:rPr>
        <w:t>Os Sphenoides,</w:t>
      </w:r>
      <w:r>
        <w:rPr>
          <w:i/>
          <w:iCs/>
        </w:rPr>
        <w:br/>
      </w:r>
      <w:r>
        <w:rPr>
          <w:b/>
          <w:bCs/>
        </w:rPr>
        <w:t xml:space="preserve">was </w:t>
      </w:r>
      <w:r>
        <w:t xml:space="preserve">known sohim'-imthe Year </w:t>
      </w:r>
      <w:r>
        <w:rPr>
          <w:lang w:val="el-GR" w:eastAsia="el-GR" w:bidi="el-GR"/>
        </w:rPr>
        <w:t xml:space="preserve">Γστ48ί ' </w:t>
      </w:r>
      <w:r>
        <w:rPr>
          <w:vertAlign w:val="superscript"/>
          <w:lang w:val="el-GR" w:eastAsia="el-GR" w:bidi="el-GR"/>
        </w:rPr>
        <w:t>Λ</w:t>
      </w:r>
      <w:r>
        <w:rPr>
          <w:lang w:val="el-GR" w:eastAsia="el-GR" w:bidi="el-GR"/>
        </w:rPr>
        <w:tab/>
      </w:r>
      <w:r>
        <w:t>‘</w:t>
      </w:r>
      <w:r>
        <w:tab/>
        <w:t xml:space="preserve"> *</w:t>
      </w:r>
    </w:p>
    <w:p w14:paraId="6354C376" w14:textId="77777777" w:rsidR="00DB41A1" w:rsidRDefault="00000000">
      <w:pPr>
        <w:tabs>
          <w:tab w:val="left" w:pos="4281"/>
        </w:tabs>
        <w:ind w:firstLine="360"/>
      </w:pPr>
      <w:r>
        <w:t>He first observed the interior Chink of the.Larynx, accurate-</w:t>
      </w:r>
      <w:r>
        <w:br/>
        <w:t>ly described it, and appositely enough compared i t .to the. Clefts</w:t>
      </w:r>
      <w:r>
        <w:br/>
      </w:r>
      <w:r>
        <w:lastRenderedPageBreak/>
        <w:t xml:space="preserve">im musicalWindTnstrUmentsf ’ - - .V - s - </w:t>
      </w:r>
      <w:r>
        <w:rPr>
          <w:vertAlign w:val="superscript"/>
        </w:rPr>
        <w:t>:</w:t>
      </w:r>
      <w:r>
        <w:tab/>
      </w:r>
      <w:r>
        <w:rPr>
          <w:lang w:val="el-GR" w:eastAsia="el-GR" w:bidi="el-GR"/>
        </w:rPr>
        <w:t>.-. ἐν ι .</w:t>
      </w:r>
    </w:p>
    <w:p w14:paraId="45DB6540" w14:textId="77777777" w:rsidR="00DB41A1" w:rsidRDefault="00000000">
      <w:pPr>
        <w:ind w:firstLine="360"/>
      </w:pPr>
      <w:r>
        <w:t>-- Tho’the does -not- openlyacknowledgcche Circulation ofthe.</w:t>
      </w:r>
      <w:r>
        <w:br/>
        <w:t>Blood, yet-he-largely specifies all the Arguments that are cal-</w:t>
      </w:r>
      <w:r>
        <w:br/>
        <w:t>dilated .for destroying the Hypothesis of the Antients, concern-</w:t>
      </w:r>
      <w:r>
        <w:br/>
        <w:t>ing aTranfudation thro' the Septum or Partition, which divides</w:t>
      </w:r>
      <w:r>
        <w:br/>
        <w:t>the Ventricles:of'the Heart.--</w:t>
      </w:r>
    </w:p>
    <w:p w14:paraId="0CC82ADC" w14:textId="77777777" w:rsidR="00DB41A1" w:rsidRDefault="00000000">
      <w:pPr>
        <w:ind w:firstLine="360"/>
      </w:pPr>
      <w:r>
        <w:t>He first observed, that the Duct of tho Artery of the Splined</w:t>
      </w:r>
      <w:r>
        <w:br/>
        <w:t>was oblique, and twisted in form os a Snape.</w:t>
      </w:r>
    </w:p>
    <w:p w14:paraId="7620EEE5" w14:textId="77777777" w:rsidR="00DB41A1" w:rsidRDefault="00000000">
      <w:pPr>
        <w:ind w:firstLine="360"/>
      </w:pPr>
      <w:r>
        <w:t>He was the first who asserted, that rhe middle Substance of</w:t>
      </w:r>
      <w:r>
        <w:br/>
        <w:t>the Urethra, or of the Canas common to the Urine and Sperm,</w:t>
      </w:r>
      <w:r>
        <w:br/>
        <w:t>was os the same Structure with the Penis Itself, and capable</w:t>
      </w:r>
      <w:r>
        <w:br/>
        <w:t>both of being distended, and becoming flaccid.</w:t>
      </w:r>
    </w:p>
    <w:p w14:paraId="6879B123" w14:textId="77777777" w:rsidR="00DB41A1" w:rsidRDefault="00000000">
      <w:pPr>
        <w:ind w:firstLine="360"/>
      </w:pPr>
      <w:r>
        <w:t>He first rook Notice of an orbicular Mufcle surrounding, on</w:t>
      </w:r>
      <w:r>
        <w:br/>
        <w:t xml:space="preserve">all Sides, the Sinus </w:t>
      </w:r>
      <w:r>
        <w:rPr>
          <w:lang w:val="la-Latn" w:eastAsia="la-Latn" w:bidi="la-Latn"/>
        </w:rPr>
        <w:t xml:space="preserve">Muliebris </w:t>
      </w:r>
      <w:r>
        <w:t>; but this Discovery was owing to</w:t>
      </w:r>
      <w:r>
        <w:br/>
      </w:r>
      <w:r>
        <w:rPr>
          <w:i/>
          <w:iCs/>
        </w:rPr>
        <w:t>facobus Carpus,</w:t>
      </w:r>
      <w:r>
        <w:t xml:space="preserve"> who had before described tho whole Neck os</w:t>
      </w:r>
      <w:r>
        <w:br/>
        <w:t>the Uterus as a muscular Substance.</w:t>
      </w:r>
    </w:p>
    <w:p w14:paraId="1F8D85ED" w14:textId="77777777" w:rsidR="00DB41A1" w:rsidRDefault="00000000">
      <w:pPr>
        <w:ind w:firstLine="360"/>
      </w:pPr>
      <w:r>
        <w:t xml:space="preserve">According to him the </w:t>
      </w:r>
      <w:r>
        <w:rPr>
          <w:lang w:val="la-Latn" w:eastAsia="la-Latn" w:bidi="la-Latn"/>
        </w:rPr>
        <w:t xml:space="preserve">Musculi </w:t>
      </w:r>
      <w:r>
        <w:t>Recti of the Abdomen arise</w:t>
      </w:r>
      <w:r>
        <w:br/>
        <w:t xml:space="preserve">with a fleshy Origin from the </w:t>
      </w:r>
      <w:r>
        <w:rPr>
          <w:i/>
          <w:iCs/>
        </w:rPr>
        <w:t>Pubes,</w:t>
      </w:r>
      <w:r>
        <w:t xml:space="preserve"> when their Coverings, he</w:t>
      </w:r>
      <w:r>
        <w:br/>
        <w:t>means their Musculi Pyramidales, are.wanting..</w:t>
      </w:r>
    </w:p>
    <w:p w14:paraId="13579264" w14:textId="77777777" w:rsidR="00DB41A1" w:rsidRDefault="00000000">
      <w:pPr>
        <w:tabs>
          <w:tab w:val="left" w:pos="4943"/>
        </w:tabs>
        <w:ind w:firstLine="360"/>
      </w:pPr>
      <w:r>
        <w:t>He maintains, that the Portion of the Museulus Biceps,</w:t>
      </w:r>
      <w:r>
        <w:br/>
        <w:t xml:space="preserve">which, according to </w:t>
      </w:r>
      <w:r>
        <w:rPr>
          <w:i/>
          <w:iCs/>
        </w:rPr>
        <w:t>Pefalius,</w:t>
      </w:r>
      <w:r>
        <w:t xml:space="preserve"> arises from the Process of the</w:t>
      </w:r>
      <w:r>
        <w:br/>
        <w:t>Acromion, and is inserted into the Humerus, is the eighth</w:t>
      </w:r>
      <w:r>
        <w:br/>
        <w:t xml:space="preserve">Muscle os the Humerus, ’which was afterwards by </w:t>
      </w:r>
      <w:r>
        <w:rPr>
          <w:i/>
          <w:iCs/>
        </w:rPr>
        <w:t>Riolanup</w:t>
      </w:r>
      <w:r>
        <w:rPr>
          <w:i/>
          <w:iCs/>
        </w:rPr>
        <w:br/>
      </w:r>
      <w:r>
        <w:t xml:space="preserve">Call'd </w:t>
      </w:r>
      <w:r>
        <w:rPr>
          <w:i/>
          <w:iCs/>
        </w:rPr>
        <w:t>Coraco-brachiaus.</w:t>
      </w:r>
      <w:r>
        <w:t xml:space="preserve"> But it is,'without Reason, by some</w:t>
      </w:r>
      <w:r>
        <w:br/>
        <w:t xml:space="preserve">call'd the </w:t>
      </w:r>
      <w:r>
        <w:rPr>
          <w:i/>
          <w:iCs/>
        </w:rPr>
        <w:t xml:space="preserve">Nonus Humeri </w:t>
      </w:r>
      <w:r>
        <w:rPr>
          <w:i/>
          <w:iCs/>
          <w:lang w:val="la-Latn" w:eastAsia="la-Latn" w:bidi="la-Latn"/>
        </w:rPr>
        <w:t>Placentini,</w:t>
      </w:r>
      <w:r>
        <w:rPr>
          <w:lang w:val="la-Latn" w:eastAsia="la-Latn" w:bidi="la-Latn"/>
        </w:rPr>
        <w:t xml:space="preserve"> </w:t>
      </w:r>
      <w:r>
        <w:t>fince it as in reality the</w:t>
      </w:r>
      <w:r>
        <w:br/>
        <w:t xml:space="preserve">Discovery os </w:t>
      </w:r>
      <w:r>
        <w:rPr>
          <w:i/>
          <w:iCs/>
        </w:rPr>
        <w:t>Araniius. ...</w:t>
      </w:r>
      <w:r>
        <w:rPr>
          <w:i/>
          <w:iCs/>
        </w:rPr>
        <w:tab/>
        <w:t>dur</w:t>
      </w:r>
    </w:p>
    <w:p w14:paraId="2197D022" w14:textId="77777777" w:rsidR="00DB41A1" w:rsidRDefault="00000000">
      <w:pPr>
        <w:ind w:firstLine="360"/>
      </w:pPr>
      <w:r>
        <w:t xml:space="preserve">He likewise discovered the </w:t>
      </w:r>
      <w:r>
        <w:rPr>
          <w:i/>
          <w:iCs/>
        </w:rPr>
        <w:t>Indicator,</w:t>
      </w:r>
      <w:r>
        <w:t xml:space="preserve"> or the </w:t>
      </w:r>
      <w:r>
        <w:rPr>
          <w:i/>
          <w:iCs/>
          <w:lang w:val="la-Latn" w:eastAsia="la-Latn" w:bidi="la-Latn"/>
        </w:rPr>
        <w:t>Indicis extensior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pioprius,</w:t>
      </w:r>
      <w:r>
        <w:t xml:space="preserve"> which had remain'd unobserved before him.</w:t>
      </w:r>
    </w:p>
    <w:p w14:paraId="58187EF8" w14:textId="77777777" w:rsidR="00DB41A1" w:rsidRDefault="00000000">
      <w:pPr>
        <w:ind w:firstLine="360"/>
      </w:pPr>
      <w:r>
        <w:t>He maintain'd, that the second Muscle of the Fingers, by</w:t>
      </w:r>
      <w:r>
        <w:br/>
        <w:t xml:space="preserve">which he means what is now call'd the </w:t>
      </w:r>
      <w:r>
        <w:rPr>
          <w:i/>
          <w:iCs/>
        </w:rPr>
        <w:t xml:space="preserve">Flexor </w:t>
      </w:r>
      <w:r>
        <w:rPr>
          <w:i/>
          <w:iCs/>
          <w:lang w:val="la-Latn" w:eastAsia="la-Latn" w:bidi="la-Latn"/>
        </w:rPr>
        <w:t xml:space="preserve">perforans, </w:t>
      </w:r>
      <w:r>
        <w:rPr>
          <w:i/>
          <w:iCs/>
        </w:rPr>
        <w:t>vrtis</w:t>
      </w:r>
      <w:r>
        <w:rPr>
          <w:i/>
          <w:iCs/>
        </w:rPr>
        <w:br/>
      </w:r>
      <w:r>
        <w:t xml:space="preserve">the instrument of bending all the </w:t>
      </w:r>
      <w:r>
        <w:rPr>
          <w:i/>
          <w:iCs/>
        </w:rPr>
        <w:t>Internodes,</w:t>
      </w:r>
      <w:r>
        <w:t xml:space="preserve"> and not of the</w:t>
      </w:r>
      <w:r>
        <w:br/>
        <w:t>third Joint only, as his Predecessors had maintain’d. . :</w:t>
      </w:r>
    </w:p>
    <w:p w14:paraId="3ECBC909" w14:textId="77777777" w:rsidR="00DB41A1" w:rsidRDefault="00000000">
      <w:pPr>
        <w:tabs>
          <w:tab w:val="left" w:pos="4460"/>
        </w:tabs>
        <w:ind w:firstLine="360"/>
      </w:pPr>
      <w:r>
        <w:t xml:space="preserve">. He assumes to himself the Discovery of the </w:t>
      </w:r>
      <w:r>
        <w:rPr>
          <w:i/>
          <w:iCs/>
        </w:rPr>
        <w:t>Mnsoulus Femur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Circumagens,</w:t>
      </w:r>
      <w:r>
        <w:rPr>
          <w:lang w:val="la-Latn" w:eastAsia="la-Latn" w:bidi="la-Latn"/>
        </w:rPr>
        <w:t xml:space="preserve"> </w:t>
      </w:r>
      <w:r>
        <w:t>which he calls the twelfth.</w:t>
      </w:r>
      <w:r>
        <w:tab/>
        <w:t>. ...</w:t>
      </w:r>
    </w:p>
    <w:p w14:paraId="2AEC290D" w14:textId="77777777" w:rsidR="00DB41A1" w:rsidRDefault="00000000">
      <w:pPr>
        <w:ind w:firstLine="360"/>
      </w:pPr>
      <w:r>
        <w:t xml:space="preserve">He likewise observes, that a Portion of the </w:t>
      </w:r>
      <w:r>
        <w:rPr>
          <w:i/>
          <w:iCs/>
          <w:lang w:val="la-Latn" w:eastAsia="la-Latn" w:bidi="la-Latn"/>
        </w:rPr>
        <w:t>Musculus Femoris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primus,</w:t>
      </w:r>
      <w:r>
        <w:t xml:space="preserve"> that is, os the Gluteus Maximus, hecomes a membra-</w:t>
      </w:r>
      <w:r>
        <w:br/>
        <w:t>nous Tendon, which joining with anotherTendon arising from</w:t>
      </w:r>
      <w:r>
        <w:br/>
        <w:t xml:space="preserve">the sixth Muscle of the Tibia, or the </w:t>
      </w:r>
      <w:r>
        <w:rPr>
          <w:i/>
          <w:iCs/>
        </w:rPr>
        <w:t>Faseialis,</w:t>
      </w:r>
      <w:r>
        <w:t xml:space="preserve"> is strongly and</w:t>
      </w:r>
      <w:r>
        <w:br/>
        <w:t>laterally inserted into the Appendix Tibiae.</w:t>
      </w:r>
    </w:p>
    <w:p w14:paraId="40EF95D7" w14:textId="77777777" w:rsidR="00DB41A1" w:rsidRDefault="00000000">
      <w:pPr>
        <w:ind w:firstLine="360"/>
      </w:pPr>
      <w:r>
        <w:t>By means of this Communion, or Conjunction, he accounts</w:t>
      </w:r>
      <w:r>
        <w:br/>
        <w:t>for the Pains of the Hips reaching to the Very Knee.</w:t>
      </w:r>
    </w:p>
    <w:p w14:paraId="425422D6" w14:textId="77777777" w:rsidR="00DB41A1" w:rsidRDefault="00000000">
      <w:pPr>
        <w:ind w:firstLine="360"/>
      </w:pPr>
      <w:r>
        <w:t xml:space="preserve">In </w:t>
      </w:r>
      <w:r>
        <w:rPr>
          <w:i/>
          <w:iCs/>
        </w:rPr>
        <w:t xml:space="preserve">liis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Anatom. Chap.</w:t>
      </w:r>
      <w:r>
        <w:t xml:space="preserve"> 36. he has these Words eon-</w:t>
      </w:r>
      <w:r>
        <w:br/>
        <w:t>cerhing the Substance of the Testicles: " Perfect Seed is car-</w:t>
      </w:r>
      <w:r>
        <w:br/>
        <w:t>" tied, as it were, from numberless small Roots of a Plant,</w:t>
      </w:r>
      <w:r>
        <w:br/>
        <w:t>" Varioufly dispersed thro' the Substance of the Testicles, winch</w:t>
      </w:r>
      <w:r>
        <w:br/>
        <w:t>." Roots appear wrapp'd up and curl'd like theTendrils os Vines,</w:t>
      </w:r>
      <w:r>
        <w:br/>
        <w:t>" and resemble white curl'd Hain."</w:t>
      </w:r>
    </w:p>
    <w:p w14:paraId="30C93B64" w14:textId="77777777" w:rsidR="00DB41A1" w:rsidRDefault="00000000">
      <w:r>
        <w:rPr>
          <w:b/>
          <w:bCs/>
          <w:lang w:val="la-Latn" w:eastAsia="la-Latn" w:bidi="la-Latn"/>
        </w:rPr>
        <w:t xml:space="preserve">-CONSTANTIUS </w:t>
      </w:r>
      <w:r>
        <w:rPr>
          <w:b/>
          <w:bCs/>
        </w:rPr>
        <w:t>VAROLIUs,</w:t>
      </w:r>
    </w:p>
    <w:p w14:paraId="32F84864" w14:textId="77777777" w:rsidR="00DB41A1" w:rsidRDefault="00000000">
      <w:pPr>
        <w:ind w:firstLine="360"/>
      </w:pPr>
      <w:r>
        <w:t xml:space="preserve">This Author was a Native of </w:t>
      </w:r>
      <w:r>
        <w:rPr>
          <w:i/>
          <w:iCs/>
        </w:rPr>
        <w:t>Bologna,</w:t>
      </w:r>
      <w:r>
        <w:t xml:space="preserve"> an accurate Philostr-</w:t>
      </w:r>
      <w:r>
        <w:br/>
        <w:t>pher, an/expert Surgeon, and a skilful Anatomist.</w:t>
      </w:r>
    </w:p>
    <w:p w14:paraId="79FDEEBB" w14:textId="77777777" w:rsidR="00DB41A1" w:rsidRDefault="00000000">
      <w:pPr>
        <w:tabs>
          <w:tab w:val="left" w:pos="4534"/>
          <w:tab w:val="left" w:pos="4970"/>
        </w:tabs>
        <w:ind w:firstLine="360"/>
      </w:pPr>
      <w:r>
        <w:t>He is said to be the first who discover'd the Valve of the</w:t>
      </w:r>
      <w:r>
        <w:br/>
        <w:t>Colon, and elegantly described it in the following Words:</w:t>
      </w:r>
      <w:r>
        <w:br/>
        <w:t>" Where the Ilium is joined to the Colon, there rises in its</w:t>
      </w:r>
      <w:r>
        <w:br/>
        <w:t>" inner Part a certain Membrane, being the last Boundary of</w:t>
      </w:r>
      <w:r>
        <w:br/>
        <w:t>" the Ilium, which reaches so far, and which I, its first Dis-</w:t>
      </w:r>
      <w:r>
        <w:br/>
        <w:t xml:space="preserve">" jeoverer, call the </w:t>
      </w:r>
      <w:r>
        <w:rPr>
          <w:i/>
          <w:iCs/>
        </w:rPr>
        <w:t>Operculum IliiP</w:t>
      </w:r>
      <w:r>
        <w:t xml:space="preserve"> And a little after he</w:t>
      </w:r>
      <w:r>
        <w:br/>
        <w:t>makes mention of the " Appendix of the Colon, as heing an</w:t>
      </w:r>
      <w:r>
        <w:br/>
        <w:t>" oblong Sack, imperforated at one of its Extremities, which</w:t>
      </w:r>
      <w:r>
        <w:br/>
        <w:t xml:space="preserve">or is call’d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CarcumlP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1DBC63F0" w14:textId="77777777" w:rsidR="00DB41A1" w:rsidRDefault="00000000">
      <w:pPr>
        <w:ind w:firstLine="360"/>
      </w:pPr>
      <w:r>
        <w:t>He first divided the Brain into three Paris, by adding the</w:t>
      </w:r>
      <w:r>
        <w:br/>
        <w:t>Beginning of the Spinal Marrow, whilst yet contain'd within</w:t>
      </w:r>
      <w:r>
        <w:br/>
        <w:t>the Scull, and giving Birth, as it were, to the Nerves, whose</w:t>
      </w:r>
      <w:r>
        <w:br/>
        <w:t>Origin was sonnerly thought to be the Brain.</w:t>
      </w:r>
    </w:p>
    <w:p w14:paraId="5F52A628" w14:textId="77777777" w:rsidR="00DB41A1" w:rsidRDefault="00000000">
      <w:pPr>
        <w:ind w:firstLine="360"/>
      </w:pPr>
      <w:r>
        <w:t>, The Optic Nerve, according to him, arises from the posterior</w:t>
      </w:r>
      <w:r>
        <w:br/>
        <w:t>Part of the Spinal Marrow, and not from the Base of the Brain</w:t>
      </w:r>
      <w:r>
        <w:br/>
        <w:t xml:space="preserve">in its fore Part, as </w:t>
      </w:r>
      <w:r>
        <w:rPr>
          <w:i/>
          <w:iCs/>
        </w:rPr>
        <w:t>Galen</w:t>
      </w:r>
      <w:r>
        <w:t xml:space="preserve"> and others maintained.</w:t>
      </w:r>
    </w:p>
    <w:p w14:paraId="00BD40AD" w14:textId="77777777" w:rsidR="00DB41A1" w:rsidRDefault="00000000">
      <w:pPr>
        <w:ind w:firstLine="360"/>
      </w:pPr>
      <w:r>
        <w:t xml:space="preserve">The transverse Process of the Brain is call'd the </w:t>
      </w:r>
      <w:r>
        <w:rPr>
          <w:i/>
          <w:iCs/>
        </w:rPr>
        <w:t>Pons Parolii,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Farolius,</w:t>
      </w:r>
      <w:r>
        <w:t xml:space="preserve"> its first Discoverer.</w:t>
      </w:r>
    </w:p>
    <w:p w14:paraId="7766CECA" w14:textId="77777777" w:rsidR="00DB41A1" w:rsidRDefault="00000000">
      <w:pPr>
        <w:ind w:firstLine="360"/>
      </w:pPr>
      <w:r>
        <w:t xml:space="preserve">He first discovered the Glands in the </w:t>
      </w:r>
      <w:r>
        <w:rPr>
          <w:i/>
          <w:iCs/>
        </w:rPr>
        <w:t>Plexus Choroeides,</w:t>
      </w:r>
    </w:p>
    <w:p w14:paraId="3E180017" w14:textId="77777777" w:rsidR="00DB41A1" w:rsidRDefault="00000000">
      <w:pPr>
        <w:tabs>
          <w:tab w:val="left" w:pos="1693"/>
          <w:tab w:val="left" w:pos="2191"/>
        </w:tabs>
        <w:ind w:firstLine="360"/>
      </w:pPr>
      <w:r>
        <w:t xml:space="preserve">His </w:t>
      </w:r>
      <w:r>
        <w:rPr>
          <w:i/>
          <w:iCs/>
        </w:rPr>
        <w:t xml:space="preserve">Anaiomia, sine de </w:t>
      </w:r>
      <w:r>
        <w:rPr>
          <w:i/>
          <w:iCs/>
          <w:lang w:val="la-Latn" w:eastAsia="la-Latn" w:bidi="la-Latn"/>
        </w:rPr>
        <w:t xml:space="preserve">Resolutione </w:t>
      </w:r>
      <w:r>
        <w:rPr>
          <w:i/>
          <w:iCs/>
        </w:rPr>
        <w:t xml:space="preserve">Corporis </w:t>
      </w:r>
      <w:r>
        <w:rPr>
          <w:i/>
          <w:iCs/>
          <w:lang w:val="la-Latn" w:eastAsia="la-Latn" w:bidi="la-Latn"/>
        </w:rPr>
        <w:t>humani. Libri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^ualuor, etc.</w:t>
      </w:r>
      <w:r>
        <w:t xml:space="preserve"> was printed </w:t>
      </w:r>
      <w:r>
        <w:rPr>
          <w:i/>
          <w:iCs/>
          <w:lang w:val="la-Latn" w:eastAsia="la-Latn" w:bidi="la-Latn"/>
        </w:rPr>
        <w:t>Patavii</w:t>
      </w:r>
      <w:r>
        <w:rPr>
          <w:lang w:val="la-Latn" w:eastAsia="la-Latn" w:bidi="la-Latn"/>
        </w:rPr>
        <w:t xml:space="preserve"> </w:t>
      </w:r>
      <w:r>
        <w:t xml:space="preserve">I573. </w:t>
      </w:r>
      <w:r>
        <w:rPr>
          <w:lang w:val="el-GR" w:eastAsia="el-GR" w:bidi="el-GR"/>
        </w:rPr>
        <w:t xml:space="preserve">8νσ. </w:t>
      </w:r>
      <w:r>
        <w:rPr>
          <w:i/>
          <w:iCs/>
        </w:rPr>
        <w:t>Francos..</w:t>
      </w:r>
      <w:r>
        <w:t xml:space="preserve"> I5911</w:t>
      </w:r>
      <w:r>
        <w:br/>
        <w:t>8w.</w:t>
      </w:r>
      <w:r>
        <w:tab/>
        <w:t>.</w:t>
      </w:r>
      <w:r>
        <w:tab/>
        <w:t>-</w:t>
      </w:r>
    </w:p>
    <w:p w14:paraId="39C8362B" w14:textId="77777777" w:rsidR="00DB41A1" w:rsidRDefault="00000000">
      <w:r>
        <w:rPr>
          <w:b/>
          <w:bCs/>
        </w:rPr>
        <w:t>JULIUS JASSOLINUS.</w:t>
      </w:r>
    </w:p>
    <w:p w14:paraId="50D2D1DB" w14:textId="77777777" w:rsidR="00DB41A1" w:rsidRDefault="00000000">
      <w:pPr>
        <w:ind w:firstLine="360"/>
      </w:pPr>
      <w:r>
        <w:t xml:space="preserve">This Anatomist was the Scholar of </w:t>
      </w:r>
      <w:r>
        <w:rPr>
          <w:i/>
          <w:iCs/>
        </w:rPr>
        <w:t>Philip Ingrasifias,</w:t>
      </w:r>
      <w:r>
        <w:t xml:space="preserve"> and</w:t>
      </w:r>
      <w:r>
        <w:br/>
        <w:t xml:space="preserve">afterwards succeeded him in the University of </w:t>
      </w:r>
      <w:r>
        <w:rPr>
          <w:i/>
          <w:iCs/>
        </w:rPr>
        <w:t>Naples,</w:t>
      </w:r>
      <w:r>
        <w:t xml:space="preserve"> in the</w:t>
      </w:r>
      <w:r>
        <w:br/>
        <w:t xml:space="preserve">Tear I57O. Dr. </w:t>
      </w:r>
      <w:r>
        <w:rPr>
          <w:i/>
          <w:iCs/>
        </w:rPr>
        <w:t>Douglas</w:t>
      </w:r>
      <w:r>
        <w:t xml:space="preserve"> calls him, </w:t>
      </w:r>
      <w:r>
        <w:rPr>
          <w:i/>
          <w:iCs/>
        </w:rPr>
        <w:t xml:space="preserve">Seculi </w:t>
      </w:r>
      <w:r>
        <w:rPr>
          <w:i/>
          <w:iCs/>
          <w:lang w:val="la-Latn" w:eastAsia="la-Latn" w:bidi="la-Latn"/>
        </w:rPr>
        <w:t>Epidaurius fati</w:t>
      </w:r>
      <w:r>
        <w:rPr>
          <w:i/>
          <w:iCs/>
          <w:lang w:val="la-Latn" w:eastAsia="la-Latn" w:bidi="la-Latn"/>
        </w:rPr>
        <w:br/>
      </w:r>
      <w:r>
        <w:t xml:space="preserve">Put </w:t>
      </w:r>
      <w:r>
        <w:rPr>
          <w:i/>
          <w:iCs/>
        </w:rPr>
        <w:t>Eiolanus,</w:t>
      </w:r>
      <w:r>
        <w:t xml:space="preserve"> who was no bad Judge of art Anatomist's</w:t>
      </w:r>
      <w:r>
        <w:br/>
        <w:t>Worth, talks of him in this diminutive Strain : " As the Pre-</w:t>
      </w:r>
      <w:r>
        <w:br/>
        <w:t>" fence of some Men lessens their Fame, so the reading Books</w:t>
      </w:r>
      <w:r>
        <w:br/>
      </w:r>
      <w:r>
        <w:rPr>
          <w:i/>
          <w:iCs/>
        </w:rPr>
        <w:t>po that</w:t>
      </w:r>
      <w:r>
        <w:t xml:space="preserve"> have heen earnestly desired and sought after; sometimes</w:t>
      </w:r>
      <w:r>
        <w:br/>
      </w:r>
      <w:r>
        <w:rPr>
          <w:i/>
          <w:iCs/>
        </w:rPr>
        <w:t>" makes</w:t>
      </w:r>
      <w:r>
        <w:t xml:space="preserve"> their Authors appear mean and contemptible. "</w:t>
      </w:r>
    </w:p>
    <w:p w14:paraId="42C9AE47" w14:textId="77777777" w:rsidR="00DB41A1" w:rsidRDefault="00000000">
      <w:pPr>
        <w:ind w:firstLine="360"/>
      </w:pPr>
      <w:r>
        <w:t>He has something pretty remarkable concerning the Gene-</w:t>
      </w:r>
      <w:r>
        <w:br/>
      </w:r>
      <w:r>
        <w:lastRenderedPageBreak/>
        <w:t>ration of the Bile ; for he maintains; that the bilious Excre-</w:t>
      </w:r>
      <w:r>
        <w:br/>
        <w:t>ment is evacuated from the Liver, in two different Portions ;</w:t>
      </w:r>
      <w:r>
        <w:br/>
        <w:t>the one is unmix'd, thin, and. unadulterated, and is carry'd.</w:t>
      </w:r>
      <w:r>
        <w:br/>
        <w:t xml:space="preserve">into </w:t>
      </w:r>
      <w:r>
        <w:rPr>
          <w:i/>
          <w:iCs/>
        </w:rPr>
        <w:t xml:space="preserve">rue </w:t>
      </w:r>
      <w:r>
        <w:rPr>
          <w:i/>
          <w:iCs/>
          <w:lang w:val="la-Latn" w:eastAsia="la-Latn" w:bidi="la-Latn"/>
        </w:rPr>
        <w:t>Vesicula</w:t>
      </w:r>
      <w:r>
        <w:rPr>
          <w:lang w:val="la-Latn" w:eastAsia="la-Latn" w:bidi="la-Latn"/>
        </w:rPr>
        <w:t xml:space="preserve"> </w:t>
      </w:r>
      <w:r>
        <w:t>dtfelf, by the small 'Vessels hetween the Roots</w:t>
      </w:r>
      <w:r>
        <w:br/>
        <w:t>of the Vena Portae'and the Vena Cava; which the Gall-bladder</w:t>
      </w:r>
      <w:r>
        <w:br/>
        <w:t>afterwards discharges into the Beginning, of the Intestine. An-</w:t>
      </w:r>
      <w:r>
        <w:br/>
        <w:t>other Portion of it -is mixed, thick, and seeulent, which is</w:t>
      </w:r>
      <w:r>
        <w:br/>
        <w:t>carry'd directly from the Liver, into the Intestine.. To this he</w:t>
      </w:r>
      <w:r>
        <w:br/>
        <w:t>haSTubjoin'd a new Figure of the Gailthladder and its Vessels,</w:t>
      </w:r>
      <w:r>
        <w:br/>
        <w:t xml:space="preserve">His </w:t>
      </w:r>
      <w:r>
        <w:rPr>
          <w:i/>
          <w:iCs/>
        </w:rPr>
        <w:t>Ndurostiones Anatomical,</w:t>
      </w:r>
      <w:r>
        <w:t xml:space="preserve"> and </w:t>
      </w:r>
      <w:r>
        <w:rPr>
          <w:i/>
          <w:iCs/>
        </w:rPr>
        <w:t xml:space="preserve">Osteologia </w:t>
      </w:r>
      <w:r>
        <w:rPr>
          <w:i/>
          <w:iCs/>
          <w:lang w:val="la-Latn" w:eastAsia="la-Latn" w:bidi="la-Latn"/>
        </w:rPr>
        <w:t>Parva,</w:t>
      </w:r>
      <w:r>
        <w:rPr>
          <w:lang w:val="la-Latn" w:eastAsia="la-Latn" w:bidi="la-Latn"/>
        </w:rPr>
        <w:t xml:space="preserve"> </w:t>
      </w:r>
      <w:r>
        <w:t>were printed</w:t>
      </w:r>
      <w:r>
        <w:br/>
      </w:r>
      <w:r>
        <w:rPr>
          <w:i/>
          <w:iCs/>
          <w:lang w:val="la-Latn" w:eastAsia="la-Latn" w:bidi="la-Latn"/>
        </w:rPr>
        <w:t>Neapoli,</w:t>
      </w:r>
      <w:r>
        <w:rPr>
          <w:lang w:val="la-Latn" w:eastAsia="la-Latn" w:bidi="la-Latn"/>
        </w:rPr>
        <w:t xml:space="preserve"> </w:t>
      </w:r>
      <w:r>
        <w:t xml:space="preserve">I57 3. </w:t>
      </w:r>
      <w:r>
        <w:rPr>
          <w:i/>
          <w:iCs/>
        </w:rPr>
        <w:t>Oct. Hancuria,</w:t>
      </w:r>
      <w:r>
        <w:t xml:space="preserve"> I654. </w:t>
      </w:r>
      <w:r>
        <w:rPr>
          <w:i/>
          <w:iCs/>
        </w:rPr>
        <w:t>Quarto.</w:t>
      </w:r>
      <w:r>
        <w:t xml:space="preserve"> His Piece</w:t>
      </w:r>
      <w:r>
        <w:br w:type="page"/>
      </w:r>
    </w:p>
    <w:p w14:paraId="4E2FACF6" w14:textId="77777777" w:rsidR="00DB41A1" w:rsidRDefault="00000000">
      <w:r>
        <w:rPr>
          <w:i/>
          <w:iCs/>
          <w:lang w:val="la-Latn" w:eastAsia="la-Latn" w:bidi="la-Latn"/>
        </w:rPr>
        <w:lastRenderedPageBreak/>
        <w:t>~De Peris Chclidecis, et Vesica Fellea,</w:t>
      </w:r>
      <w:r>
        <w:rPr>
          <w:lang w:val="la-Latn" w:eastAsia="la-Latn" w:bidi="la-Latn"/>
        </w:rPr>
        <w:t xml:space="preserve"> </w:t>
      </w:r>
      <w:r>
        <w:t xml:space="preserve">was painted </w:t>
      </w:r>
      <w:r>
        <w:rPr>
          <w:i/>
          <w:iCs/>
        </w:rPr>
        <w:t>Naapoli,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s57I‘ Octavo. - -</w:t>
      </w:r>
    </w:p>
    <w:p w14:paraId="160B4B09" w14:textId="77777777" w:rsidR="00DB41A1" w:rsidRDefault="00000000">
      <w:pPr>
        <w:ind w:firstLine="360"/>
      </w:pPr>
      <w:r>
        <w:rPr>
          <w:b/>
          <w:bCs/>
        </w:rPr>
        <w:t xml:space="preserve">JOANNES </w:t>
      </w:r>
      <w:r>
        <w:rPr>
          <w:b/>
          <w:bCs/>
          <w:lang w:val="la-Latn" w:eastAsia="la-Latn" w:bidi="la-Latn"/>
        </w:rPr>
        <w:t>BAPTISTA CARcANUs LEONIS.</w:t>
      </w:r>
    </w:p>
    <w:p w14:paraId="4A4A60CD" w14:textId="77777777" w:rsidR="00DB41A1" w:rsidRDefault="00000000">
      <w:pPr>
        <w:ind w:firstLine="360"/>
      </w:pPr>
      <w:r>
        <w:t xml:space="preserve">This Anatomist was a Native of </w:t>
      </w:r>
      <w:r>
        <w:rPr>
          <w:i/>
          <w:iCs/>
        </w:rPr>
        <w:t>Milan,</w:t>
      </w:r>
      <w:r>
        <w:t xml:space="preserve"> and the Scholar of</w:t>
      </w:r>
      <w:r>
        <w:br/>
      </w:r>
      <w:r>
        <w:rPr>
          <w:i/>
          <w:iCs/>
        </w:rPr>
        <w:t>Fallopius.</w:t>
      </w:r>
      <w:r>
        <w:t xml:space="preserve"> He maintain’d, that there was no Membrane in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Canalis </w:t>
      </w:r>
      <w:r>
        <w:rPr>
          <w:i/>
          <w:iCs/>
        </w:rPr>
        <w:t>Arteriosus,</w:t>
      </w:r>
      <w:r>
        <w:t xml:space="preserve"> which shuts up its Orifice, as </w:t>
      </w:r>
      <w:r>
        <w:rPr>
          <w:i/>
          <w:iCs/>
        </w:rPr>
        <w:t>Vesalius</w:t>
      </w:r>
      <w:r>
        <w:rPr>
          <w:i/>
          <w:iCs/>
        </w:rPr>
        <w:br/>
      </w:r>
      <w:r>
        <w:t>imagined-</w:t>
      </w:r>
    </w:p>
    <w:p w14:paraId="22706BB8" w14:textId="77777777" w:rsidR="00DB41A1" w:rsidRDefault="00000000">
      <w:pPr>
        <w:ind w:firstLine="360"/>
      </w:pPr>
      <w:r>
        <w:t xml:space="preserve">The Foramen near the Orifice of the </w:t>
      </w:r>
      <w:r>
        <w:rPr>
          <w:i/>
          <w:iCs/>
        </w:rPr>
        <w:t xml:space="preserve">Vena </w:t>
      </w:r>
      <w:r>
        <w:rPr>
          <w:i/>
          <w:iCs/>
          <w:lang w:val="la-Latn" w:eastAsia="la-Latn" w:bidi="la-Latn"/>
        </w:rPr>
        <w:t>Coronalis,</w:t>
      </w:r>
      <w:r>
        <w:rPr>
          <w:lang w:val="la-Latn" w:eastAsia="la-Latn" w:bidi="la-Latn"/>
        </w:rPr>
        <w:t xml:space="preserve"> </w:t>
      </w:r>
      <w:r>
        <w:t>thro’</w:t>
      </w:r>
      <w:r>
        <w:br/>
        <w:t xml:space="preserve">which the Blood flows from the </w:t>
      </w:r>
      <w:r>
        <w:rPr>
          <w:i/>
          <w:iCs/>
        </w:rPr>
        <w:t>Vena Cava</w:t>
      </w:r>
      <w:r>
        <w:t xml:space="preserve"> to the </w:t>
      </w:r>
      <w:r>
        <w:rPr>
          <w:i/>
          <w:iCs/>
          <w:lang w:val="la-Latn" w:eastAsia="la-Latn" w:bidi="la-Latn"/>
        </w:rPr>
        <w:t>Arteria Ve-</w:t>
      </w:r>
      <w:r>
        <w:rPr>
          <w:i/>
          <w:iCs/>
          <w:lang w:val="la-Latn" w:eastAsia="la-Latn" w:bidi="la-Latn"/>
        </w:rPr>
        <w:br/>
        <w:t>nalis,</w:t>
      </w:r>
      <w:r>
        <w:rPr>
          <w:lang w:val="la-Latn" w:eastAsia="la-Latn" w:bidi="la-Latn"/>
        </w:rPr>
        <w:t xml:space="preserve"> </w:t>
      </w:r>
      <w:r>
        <w:t>appears to be of an oval Figure. Hence we may conclude,</w:t>
      </w:r>
      <w:r>
        <w:br/>
        <w:t xml:space="preserve">that it first acquired the Name of </w:t>
      </w:r>
      <w:r>
        <w:rPr>
          <w:i/>
          <w:iCs/>
        </w:rPr>
        <w:t>Foramen Ovale</w:t>
      </w:r>
      <w:r>
        <w:t xml:space="preserve"> from this De-</w:t>
      </w:r>
      <w:r>
        <w:br/>
        <w:t>fcrrption.</w:t>
      </w:r>
    </w:p>
    <w:p w14:paraId="4DE1441D" w14:textId="77777777" w:rsidR="00DB41A1" w:rsidRDefault="00000000">
      <w:pPr>
        <w:ind w:firstLine="360"/>
      </w:pPr>
      <w:r>
        <w:t xml:space="preserve">He asserts that the </w:t>
      </w:r>
      <w:r>
        <w:rPr>
          <w:i/>
          <w:iCs/>
        </w:rPr>
        <w:t>Vena fine Pori</w:t>
      </w:r>
      <w:r>
        <w:t xml:space="preserve"> has no Membranes or</w:t>
      </w:r>
      <w:r>
        <w:br/>
        <w:t xml:space="preserve">Valves on its Orifice, which contradicts what </w:t>
      </w:r>
      <w:r>
        <w:rPr>
          <w:i/>
          <w:iCs/>
          <w:lang w:val="la-Latn" w:eastAsia="la-Latn" w:bidi="la-Latn"/>
        </w:rPr>
        <w:t xml:space="preserve">Amatus </w:t>
      </w:r>
      <w:r>
        <w:rPr>
          <w:i/>
          <w:iCs/>
        </w:rPr>
        <w:t>Lujitanus</w:t>
      </w:r>
      <w:r>
        <w:rPr>
          <w:i/>
          <w:iCs/>
        </w:rPr>
        <w:br/>
      </w:r>
      <w:r>
        <w:t>relates, who in his first Century of Cutes affirms, that he saw</w:t>
      </w:r>
      <w:r>
        <w:br/>
        <w:t xml:space="preserve">these Membranes exhibited at </w:t>
      </w:r>
      <w:r>
        <w:rPr>
          <w:i/>
          <w:iCs/>
        </w:rPr>
        <w:t>Ferrara,</w:t>
      </w:r>
      <w:r>
        <w:t xml:space="preserve"> by </w:t>
      </w:r>
      <w:r>
        <w:rPr>
          <w:i/>
          <w:iCs/>
        </w:rPr>
        <w:t>Johannes Baptista</w:t>
      </w:r>
      <w:r>
        <w:rPr>
          <w:i/>
          <w:iCs/>
        </w:rPr>
        <w:br/>
        <w:t>Concrnus.</w:t>
      </w:r>
    </w:p>
    <w:p w14:paraId="55FEF74F" w14:textId="77777777" w:rsidR="00DB41A1" w:rsidRDefault="00000000">
      <w:pPr>
        <w:ind w:firstLine="360"/>
      </w:pPr>
      <w:r>
        <w:t xml:space="preserve">He finds Fault with </w:t>
      </w:r>
      <w:r>
        <w:rPr>
          <w:i/>
          <w:iCs/>
        </w:rPr>
        <w:t>Columbus</w:t>
      </w:r>
      <w:r>
        <w:t xml:space="preserve"> sot asserting, that the Penis</w:t>
      </w:r>
      <w:r>
        <w:br/>
        <w:t>has neither Veins nor Nerves ; for he not only specifies the</w:t>
      </w:r>
      <w:r>
        <w:br/>
        <w:t>Veins of its principal Substance, but also others which creep</w:t>
      </w:r>
      <w:r>
        <w:br/>
        <w:t>along its Surface, and which he calls cutaneous ., all which ta-</w:t>
      </w:r>
      <w:r>
        <w:br/>
        <w:t xml:space="preserve">ken together, a certain Modern of great Note call’d the </w:t>
      </w:r>
      <w:r>
        <w:rPr>
          <w:i/>
          <w:iCs/>
        </w:rPr>
        <w:t>Vena</w:t>
      </w:r>
      <w:r>
        <w:rPr>
          <w:i/>
          <w:iCs/>
        </w:rPr>
        <w:br/>
        <w:t>ipstus Penis,</w:t>
      </w:r>
      <w:r>
        <w:t xml:space="preserve"> or, the Vein of the Penis itfeif.</w:t>
      </w:r>
    </w:p>
    <w:p w14:paraId="31626552" w14:textId="77777777" w:rsidR="00DB41A1" w:rsidRDefault="00000000">
      <w:pPr>
        <w:ind w:firstLine="360"/>
      </w:pPr>
      <w:r>
        <w:t xml:space="preserve">He asserts, that the </w:t>
      </w:r>
      <w:r>
        <w:rPr>
          <w:lang w:val="la-Latn" w:eastAsia="la-Latn" w:bidi="la-Latn"/>
        </w:rPr>
        <w:t xml:space="preserve">Musculus </w:t>
      </w:r>
      <w:r>
        <w:t>Orbicularis of the Eye-lids</w:t>
      </w:r>
      <w:r>
        <w:br/>
        <w:t xml:space="preserve">cannot he separated into two, as </w:t>
      </w:r>
      <w:r>
        <w:rPr>
          <w:i/>
          <w:iCs/>
        </w:rPr>
        <w:t>Vesalius</w:t>
      </w:r>
      <w:r>
        <w:t xml:space="preserve"> thought. Hrs two</w:t>
      </w:r>
      <w:r>
        <w:br/>
        <w:t xml:space="preserve">Books of Anatomy were painted </w:t>
      </w:r>
      <w:r>
        <w:rPr>
          <w:i/>
          <w:iCs/>
          <w:lang w:val="la-Latn" w:eastAsia="la-Latn" w:bidi="la-Latn"/>
        </w:rPr>
        <w:t>Ticini,</w:t>
      </w:r>
      <w:r>
        <w:rPr>
          <w:lang w:val="la-Latn" w:eastAsia="la-Latn" w:bidi="la-Latn"/>
        </w:rPr>
        <w:t xml:space="preserve"> </w:t>
      </w:r>
      <w:r>
        <w:t xml:space="preserve">I 574. </w:t>
      </w:r>
      <w:r>
        <w:rPr>
          <w:i/>
          <w:iCs/>
        </w:rPr>
        <w:t>Oct.</w:t>
      </w:r>
    </w:p>
    <w:p w14:paraId="26D5C98A" w14:textId="77777777" w:rsidR="00DB41A1" w:rsidRDefault="00000000">
      <w:r>
        <w:rPr>
          <w:b/>
          <w:bCs/>
        </w:rPr>
        <w:t>FELIX PLATERUs,</w:t>
      </w:r>
    </w:p>
    <w:p w14:paraId="72A1894C" w14:textId="77777777" w:rsidR="00DB41A1" w:rsidRDefault="00000000">
      <w:pPr>
        <w:ind w:firstLine="360"/>
      </w:pPr>
      <w:r>
        <w:t xml:space="preserve">This Author was hern at </w:t>
      </w:r>
      <w:r>
        <w:rPr>
          <w:i/>
          <w:iCs/>
        </w:rPr>
        <w:t>Basel,</w:t>
      </w:r>
      <w:r>
        <w:t xml:space="preserve"> in </w:t>
      </w:r>
      <w:r>
        <w:rPr>
          <w:i/>
          <w:iCs/>
        </w:rPr>
        <w:t>Switzerland,</w:t>
      </w:r>
      <w:r>
        <w:t xml:space="preserve"> in the Year</w:t>
      </w:r>
      <w:r>
        <w:br/>
        <w:t>S536. He had from bis Infancy a Desire to view the Entrails</w:t>
      </w:r>
      <w:r>
        <w:br/>
        <w:t>of Beasts when they were stain, and even then pronounced the</w:t>
      </w:r>
      <w:r>
        <w:br/>
        <w:t>Butcher happy, for his heing able at first View to handle them</w:t>
      </w:r>
      <w:r>
        <w:br/>
        <w:t xml:space="preserve">over and over, without committing a Mistake. His </w:t>
      </w:r>
      <w:r>
        <w:rPr>
          <w:i/>
          <w:iCs/>
          <w:lang w:val="la-Latn" w:eastAsia="la-Latn" w:bidi="la-Latn"/>
        </w:rPr>
        <w:t>Libri Tres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de Corporis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S.ructura et Ufu, etc.</w:t>
      </w:r>
      <w:r>
        <w:t xml:space="preserve"> were printed </w:t>
      </w:r>
      <w:r>
        <w:rPr>
          <w:i/>
          <w:iCs/>
        </w:rPr>
        <w:t>Basel,</w:t>
      </w:r>
      <w:r>
        <w:rPr>
          <w:i/>
          <w:iCs/>
        </w:rPr>
        <w:br/>
      </w:r>
      <w:r>
        <w:t xml:space="preserve">I583. </w:t>
      </w:r>
      <w:r>
        <w:rPr>
          <w:i/>
          <w:iCs/>
        </w:rPr>
        <w:t>Fol.</w:t>
      </w:r>
      <w:r>
        <w:t xml:space="preserve"> I603. </w:t>
      </w:r>
      <w:r>
        <w:rPr>
          <w:i/>
          <w:iCs/>
        </w:rPr>
        <w:t>Pel.</w:t>
      </w:r>
      <w:r>
        <w:t xml:space="preserve"> His </w:t>
      </w:r>
      <w:r>
        <w:rPr>
          <w:i/>
          <w:iCs/>
        </w:rPr>
        <w:t>Quast. Phystologicae, Lugde Bat.</w:t>
      </w:r>
      <w:r>
        <w:rPr>
          <w:i/>
          <w:iCs/>
        </w:rPr>
        <w:br/>
      </w:r>
      <w:r>
        <w:t xml:space="preserve">S650. His Piece </w:t>
      </w:r>
      <w:r>
        <w:rPr>
          <w:i/>
          <w:iCs/>
          <w:lang w:val="la-Latn" w:eastAsia="la-Latn" w:bidi="la-Latn"/>
        </w:rPr>
        <w:t>De' Mulierum Partibus Generationi di-</w:t>
      </w:r>
      <w:r>
        <w:rPr>
          <w:i/>
          <w:iCs/>
          <w:lang w:val="la-Latn" w:eastAsia="la-Latn" w:bidi="la-Latn"/>
        </w:rPr>
        <w:br/>
        <w:t xml:space="preserve">catis, </w:t>
      </w:r>
      <w:r>
        <w:rPr>
          <w:i/>
          <w:iCs/>
        </w:rPr>
        <w:t>etc. Argentina.</w:t>
      </w:r>
    </w:p>
    <w:p w14:paraId="3A1D2477" w14:textId="77777777" w:rsidR="00DB41A1" w:rsidRDefault="00000000">
      <w:r>
        <w:rPr>
          <w:b/>
          <w:bCs/>
        </w:rPr>
        <w:t>SALOMON ALBERTUs.</w:t>
      </w:r>
    </w:p>
    <w:p w14:paraId="0B0CCCD0" w14:textId="77777777" w:rsidR="00DB41A1" w:rsidRDefault="00000000">
      <w:pPr>
        <w:ind w:firstLine="360"/>
      </w:pPr>
      <w:r>
        <w:t xml:space="preserve">This Author was Professor of Physic at </w:t>
      </w:r>
      <w:r>
        <w:rPr>
          <w:i/>
          <w:iCs/>
        </w:rPr>
        <w:t>Wortemberg,</w:t>
      </w:r>
      <w:r>
        <w:t xml:space="preserve"> and</w:t>
      </w:r>
      <w:r>
        <w:br/>
        <w:t xml:space="preserve">published </w:t>
      </w:r>
      <w:r>
        <w:rPr>
          <w:b/>
          <w:bCs/>
        </w:rPr>
        <w:t xml:space="preserve">a </w:t>
      </w:r>
      <w:r>
        <w:t xml:space="preserve">Book, intituled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 xml:space="preserve">plerarumq., Corporis </w:t>
      </w:r>
      <w:r>
        <w:rPr>
          <w:i/>
          <w:iCs/>
          <w:lang w:val="la-Latn" w:eastAsia="la-Latn" w:bidi="la-Latn"/>
        </w:rPr>
        <w:t>humani</w:t>
      </w:r>
      <w:r>
        <w:rPr>
          <w:i/>
          <w:iCs/>
          <w:lang w:val="la-Latn" w:eastAsia="la-Latn" w:bidi="la-Latn"/>
        </w:rPr>
        <w:br/>
        <w:t xml:space="preserve">Partium,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Usam </w:t>
      </w:r>
      <w:r>
        <w:rPr>
          <w:i/>
          <w:iCs/>
        </w:rPr>
        <w:t>Tyronum, VVittehergae,</w:t>
      </w:r>
      <w:r>
        <w:t xml:space="preserve"> I 583.0#. I602. </w:t>
      </w:r>
      <w:r>
        <w:rPr>
          <w:i/>
          <w:iCs/>
        </w:rPr>
        <w:t>Oct.</w:t>
      </w:r>
      <w:r>
        <w:rPr>
          <w:i/>
          <w:iCs/>
        </w:rPr>
        <w:br/>
      </w:r>
      <w:r>
        <w:t xml:space="preserve">I630. </w:t>
      </w:r>
      <w:r>
        <w:rPr>
          <w:i/>
          <w:iCs/>
        </w:rPr>
        <w:t>Oct.</w:t>
      </w:r>
      <w:r>
        <w:t xml:space="preserve"> The Discovery of the Valve of the Colon, com-</w:t>
      </w:r>
      <w:r>
        <w:br/>
        <w:t xml:space="preserve">monly called the </w:t>
      </w:r>
      <w:r>
        <w:rPr>
          <w:i/>
          <w:iCs/>
        </w:rPr>
        <w:t>Valvula Bauhini,</w:t>
      </w:r>
      <w:r>
        <w:t xml:space="preserve"> is justly ascribed to him .</w:t>
      </w:r>
      <w:r>
        <w:br/>
      </w:r>
      <w:r>
        <w:rPr>
          <w:i/>
          <w:iCs/>
        </w:rPr>
        <w:t>for</w:t>
      </w:r>
      <w:r>
        <w:t xml:space="preserve"> he affirms, thet he first discover’d it in a Beaver, and then</w:t>
      </w:r>
      <w:r>
        <w:br/>
        <w:t>in a Man.</w:t>
      </w:r>
    </w:p>
    <w:p w14:paraId="051A0A67" w14:textId="77777777" w:rsidR="00DB41A1" w:rsidRDefault="00000000">
      <w:pPr>
        <w:ind w:firstLine="360"/>
      </w:pPr>
      <w:r>
        <w:t xml:space="preserve">His three Orations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Disciplina Anatomica </w:t>
      </w:r>
      <w:r>
        <w:rPr>
          <w:i/>
          <w:iCs/>
        </w:rPr>
        <w:t>-were</w:t>
      </w:r>
      <w:r>
        <w:t xml:space="preserve"> printed</w:t>
      </w:r>
      <w:r>
        <w:br/>
      </w:r>
      <w:r>
        <w:rPr>
          <w:i/>
          <w:iCs/>
        </w:rPr>
        <w:t>Istiremherga,</w:t>
      </w:r>
      <w:r>
        <w:t xml:space="preserve"> I 585. </w:t>
      </w:r>
      <w:r>
        <w:rPr>
          <w:i/>
          <w:iCs/>
        </w:rPr>
        <w:t>Octave ,</w:t>
      </w:r>
      <w:r>
        <w:t xml:space="preserve"> and his </w:t>
      </w:r>
      <w:r>
        <w:rPr>
          <w:i/>
          <w:iCs/>
          <w:lang w:val="la-Latn" w:eastAsia="la-Latn" w:bidi="la-Latn"/>
        </w:rPr>
        <w:t>Observationes Anatomicae,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JVitteberga,</w:t>
      </w:r>
      <w:r>
        <w:t xml:space="preserve"> I 620. </w:t>
      </w:r>
      <w:r>
        <w:rPr>
          <w:i/>
          <w:iCs/>
        </w:rPr>
        <w:t>Oct.</w:t>
      </w:r>
    </w:p>
    <w:p w14:paraId="530DC5CB" w14:textId="77777777" w:rsidR="00DB41A1" w:rsidRDefault="00000000">
      <w:r>
        <w:rPr>
          <w:b/>
          <w:bCs/>
        </w:rPr>
        <w:t>ARCHANGFLUS PrCcOLHOMINUS.</w:t>
      </w:r>
    </w:p>
    <w:p w14:paraId="5269D54F" w14:textId="77777777" w:rsidR="00DB41A1" w:rsidRDefault="00000000">
      <w:pPr>
        <w:ind w:firstLine="360"/>
      </w:pPr>
      <w:r>
        <w:t xml:space="preserve">This Author was a Native of </w:t>
      </w:r>
      <w:r>
        <w:rPr>
          <w:i/>
          <w:iCs/>
        </w:rPr>
        <w:t>Ferrara,</w:t>
      </w:r>
      <w:r>
        <w:t xml:space="preserve"> and a Citizen os</w:t>
      </w:r>
      <w:r>
        <w:br/>
      </w:r>
      <w:r>
        <w:rPr>
          <w:i/>
          <w:iCs/>
        </w:rPr>
        <w:t>Feme i</w:t>
      </w:r>
      <w:r>
        <w:t xml:space="preserve"> He was hern in the Year 1526. but in </w:t>
      </w:r>
      <w:r>
        <w:rPr>
          <w:i/>
          <w:iCs/>
        </w:rPr>
        <w:t>Rialanurs</w:t>
      </w:r>
      <w:r>
        <w:t xml:space="preserve"> Opo</w:t>
      </w:r>
      <w:r>
        <w:br/>
        <w:t>tried, the was rather a Philosopher, than an Anatomist, since</w:t>
      </w:r>
      <w:r>
        <w:br/>
        <w:t>his Anatomical Prelections are interspersed with Physiological</w:t>
      </w:r>
      <w:r>
        <w:br/>
        <w:t>Disquisitions, and aine-spun Controversies, quite foreign to</w:t>
      </w:r>
      <w:r>
        <w:br/>
        <w:t>Anatomy. But that he labour’d with Success in this Branch</w:t>
      </w:r>
      <w:r>
        <w:br/>
        <w:t>of Learning, is sufficiently evident from the improvements and</w:t>
      </w:r>
      <w:r>
        <w:br/>
        <w:t>Discoveries he has made in Anatomy ; for</w:t>
      </w:r>
    </w:p>
    <w:p w14:paraId="41292C5D" w14:textId="77777777" w:rsidR="00DB41A1" w:rsidRDefault="00000000">
      <w:pPr>
        <w:ind w:firstLine="360"/>
      </w:pPr>
      <w:r>
        <w:t>He was the first who divided the Substance of the Bmin into</w:t>
      </w:r>
      <w:r>
        <w:br/>
      </w:r>
      <w:r>
        <w:rPr>
          <w:i/>
          <w:iCs/>
        </w:rPr>
        <w:t>cineritious and medullary</w:t>
      </w:r>
      <w:r>
        <w:t>; for he calls that concretions or whitish</w:t>
      </w:r>
      <w:r>
        <w:br/>
        <w:t>livid Bndy, which first appears, the Brain itself; but he calis</w:t>
      </w:r>
      <w:r>
        <w:br/>
        <w:t xml:space="preserve">that solid white Bndy which is wrapt up in it, the </w:t>
      </w:r>
      <w:r>
        <w:rPr>
          <w:i/>
          <w:iCs/>
        </w:rPr>
        <w:t>Medulla,</w:t>
      </w:r>
      <w:r>
        <w:rPr>
          <w:i/>
          <w:iCs/>
        </w:rPr>
        <w:br/>
      </w:r>
      <w:r>
        <w:t>or Marrow, which he distinguishes into three Kinds, the Mo-</w:t>
      </w:r>
      <w:r>
        <w:br/>
      </w:r>
      <w:r>
        <w:rPr>
          <w:i/>
          <w:iCs/>
        </w:rPr>
        <w:t xml:space="preserve">dulla </w:t>
      </w:r>
      <w:r>
        <w:rPr>
          <w:i/>
          <w:iCs/>
          <w:lang w:val="la-Latn" w:eastAsia="la-Latn" w:bidi="la-Latn"/>
        </w:rPr>
        <w:t xml:space="preserve">glebosa, </w:t>
      </w:r>
      <w:r>
        <w:rPr>
          <w:i/>
          <w:iCs/>
        </w:rPr>
        <w:t xml:space="preserve">rue Medulla oblongata </w:t>
      </w:r>
      <w:r>
        <w:rPr>
          <w:i/>
          <w:iCs/>
          <w:lang w:val="la-Latn" w:eastAsia="la-Latn" w:bidi="la-Latn"/>
        </w:rPr>
        <w:t xml:space="preserve">caudicis </w:t>
      </w:r>
      <w:r>
        <w:rPr>
          <w:i/>
          <w:iCs/>
        </w:rPr>
        <w:t>instar,</w:t>
      </w:r>
      <w:r>
        <w:t xml:space="preserve"> and the</w:t>
      </w:r>
      <w:r>
        <w:br/>
      </w:r>
      <w:r>
        <w:rPr>
          <w:i/>
          <w:iCs/>
        </w:rPr>
        <w:t>Medulla spinalis.</w:t>
      </w:r>
    </w:p>
    <w:p w14:paraId="6397BE81" w14:textId="77777777" w:rsidR="00DB41A1" w:rsidRDefault="00000000">
      <w:pPr>
        <w:ind w:firstLine="360"/>
      </w:pPr>
      <w:r>
        <w:t>He maintains, that all the Nerves heve their Origins from</w:t>
      </w:r>
      <w:r>
        <w:br/>
        <w:t xml:space="preserve">the </w:t>
      </w:r>
      <w:r>
        <w:rPr>
          <w:i/>
          <w:iCs/>
        </w:rPr>
        <w:t>Medulla oblongata.</w:t>
      </w:r>
    </w:p>
    <w:p w14:paraId="4F744915" w14:textId="77777777" w:rsidR="00DB41A1" w:rsidRDefault="00000000">
      <w:pPr>
        <w:tabs>
          <w:tab w:val="left" w:pos="2853"/>
          <w:tab w:val="left" w:pos="3184"/>
        </w:tabs>
        <w:ind w:firstLine="360"/>
      </w:pPr>
      <w:r>
        <w:t xml:space="preserve">He was the first who called the </w:t>
      </w:r>
      <w:r>
        <w:rPr>
          <w:i/>
          <w:iCs/>
        </w:rPr>
        <w:t xml:space="preserve">Procestsas </w:t>
      </w:r>
      <w:r>
        <w:rPr>
          <w:i/>
          <w:iCs/>
          <w:lang w:val="la-Latn" w:eastAsia="la-Latn" w:bidi="la-Latn"/>
        </w:rPr>
        <w:t xml:space="preserve">Mamillares, </w:t>
      </w:r>
      <w:r>
        <w:rPr>
          <w:i/>
          <w:iCs/>
        </w:rPr>
        <w:t>Nervi</w:t>
      </w:r>
      <w:r>
        <w:rPr>
          <w:i/>
          <w:iCs/>
        </w:rPr>
        <w:br/>
        <w:t>oderatorii,</w:t>
      </w:r>
      <w:r>
        <w:t xml:space="preserve"> or, the Nerves by which the Sensation of Smelling</w:t>
      </w:r>
      <w:r>
        <w:br/>
        <w:t>is produced.</w:t>
      </w:r>
      <w:r>
        <w:tab/>
        <w:t>’</w:t>
      </w:r>
      <w:r>
        <w:tab/>
        <w:t>‘</w:t>
      </w:r>
    </w:p>
    <w:p w14:paraId="3B248BE3" w14:textId="77777777" w:rsidR="00DB41A1" w:rsidRDefault="00000000">
      <w:pPr>
        <w:tabs>
          <w:tab w:val="left" w:pos="3997"/>
        </w:tabs>
        <w:ind w:firstLine="360"/>
      </w:pPr>
      <w:r>
        <w:t>He first discovered thet wonderful Contrivance of Nature</w:t>
      </w:r>
      <w:r>
        <w:br/>
        <w:t xml:space="preserve">at the Beginning of the </w:t>
      </w:r>
      <w:r>
        <w:rPr>
          <w:i/>
          <w:iCs/>
          <w:lang w:val="la-Latn" w:eastAsia="la-Latn" w:bidi="la-Latn"/>
        </w:rPr>
        <w:t xml:space="preserve">intestinum </w:t>
      </w:r>
      <w:r>
        <w:rPr>
          <w:i/>
          <w:iCs/>
        </w:rPr>
        <w:t>caecum,</w:t>
      </w:r>
      <w:r>
        <w:t xml:space="preserve"> that is; three Valves</w:t>
      </w:r>
      <w:r>
        <w:br/>
        <w:t>like little Doors opening downwards : And asserted, that they ‘</w:t>
      </w:r>
      <w:r>
        <w:br/>
        <w:t>were design’d to prevent the Return of the Feeces.</w:t>
      </w:r>
      <w:r>
        <w:tab/>
        <w:t>..</w:t>
      </w:r>
    </w:p>
    <w:p w14:paraId="04175477" w14:textId="77777777" w:rsidR="00DB41A1" w:rsidRDefault="00000000">
      <w:pPr>
        <w:tabs>
          <w:tab w:val="left" w:pos="3468"/>
        </w:tabs>
        <w:ind w:firstLine="360"/>
      </w:pPr>
      <w:r>
        <w:t>He:first delineated the Anastomosis of the Vena Porta and</w:t>
      </w:r>
      <w:r>
        <w:br/>
        <w:t>the Vena Cava within the Liver, after it had been desorihed by</w:t>
      </w:r>
      <w:r>
        <w:br/>
      </w:r>
      <w:r>
        <w:rPr>
          <w:i/>
          <w:iCs/>
        </w:rPr>
        <w:t>Jacobus Carpus.</w:t>
      </w:r>
      <w:r>
        <w:rPr>
          <w:i/>
          <w:iCs/>
        </w:rPr>
        <w:tab/>
        <w:t>' .</w:t>
      </w:r>
    </w:p>
    <w:p w14:paraId="0E101A46" w14:textId="77777777" w:rsidR="00DB41A1" w:rsidRDefault="00000000">
      <w:pPr>
        <w:tabs>
          <w:tab w:val="left" w:pos="1747"/>
          <w:tab w:val="left" w:pos="2826"/>
        </w:tabs>
        <w:ind w:firstLine="360"/>
      </w:pPr>
      <w:r>
        <w:t xml:space="preserve">He </w:t>
      </w:r>
      <w:r>
        <w:rPr>
          <w:lang w:val="la-Latn" w:eastAsia="la-Latn" w:bidi="la-Latn"/>
        </w:rPr>
        <w:t xml:space="preserve">aserihed </w:t>
      </w:r>
      <w:r>
        <w:t xml:space="preserve">Prostata» to Women, as </w:t>
      </w:r>
      <w:r>
        <w:rPr>
          <w:i/>
          <w:iCs/>
        </w:rPr>
        <w:t>Galen</w:t>
      </w:r>
      <w:r>
        <w:t xml:space="preserve"> had done be-</w:t>
      </w:r>
      <w:r>
        <w:br/>
        <w:t>. fore him.</w:t>
      </w:r>
      <w:r>
        <w:tab/>
        <w:t>- ‘</w:t>
      </w:r>
      <w:r>
        <w:tab/>
        <w:t>.</w:t>
      </w:r>
    </w:p>
    <w:p w14:paraId="1ACC9605" w14:textId="77777777" w:rsidR="00DB41A1" w:rsidRDefault="00000000">
      <w:pPr>
        <w:tabs>
          <w:tab w:val="left" w:pos="1545"/>
        </w:tabs>
        <w:ind w:firstLine="360"/>
      </w:pPr>
      <w:r>
        <w:t>He was also the first who described the particular Membrane</w:t>
      </w:r>
      <w:r>
        <w:br/>
        <w:t xml:space="preserve">of the Fat, which </w:t>
      </w:r>
      <w:r>
        <w:rPr>
          <w:i/>
          <w:iCs/>
        </w:rPr>
        <w:t>Riolanus</w:t>
      </w:r>
      <w:r>
        <w:t xml:space="preserve"> afterwards called the </w:t>
      </w:r>
      <w:r>
        <w:rPr>
          <w:i/>
          <w:iCs/>
        </w:rPr>
        <w:t>Aiembrana</w:t>
      </w:r>
      <w:r>
        <w:rPr>
          <w:i/>
          <w:iCs/>
        </w:rPr>
        <w:br/>
        <w:t>Adipefa..</w:t>
      </w:r>
      <w:r>
        <w:rPr>
          <w:i/>
          <w:iCs/>
        </w:rPr>
        <w:tab/>
        <w:t>. '</w:t>
      </w:r>
    </w:p>
    <w:p w14:paraId="35A40633" w14:textId="77777777" w:rsidR="00DB41A1" w:rsidRDefault="00000000">
      <w:pPr>
        <w:ind w:firstLine="360"/>
      </w:pPr>
      <w:r>
        <w:t>He asserts, that-the Peritoneum is every-where double, and</w:t>
      </w:r>
      <w:r>
        <w:br/>
        <w:t>consists of two Coats.</w:t>
      </w:r>
    </w:p>
    <w:p w14:paraId="708E97D5" w14:textId="77777777" w:rsidR="00DB41A1" w:rsidRDefault="00000000">
      <w:pPr>
        <w:ind w:firstLine="360"/>
      </w:pPr>
      <w:r>
        <w:lastRenderedPageBreak/>
        <w:t xml:space="preserve">He first took notice of, and deserihed, </w:t>
      </w:r>
      <w:r>
        <w:rPr>
          <w:u w:val="single"/>
        </w:rPr>
        <w:t>thet</w:t>
      </w:r>
      <w:r>
        <w:t xml:space="preserve"> white Line of</w:t>
      </w:r>
      <w:r>
        <w:br/>
        <w:t>the Abdomen, which is now called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Einea alba.</w:t>
      </w:r>
    </w:p>
    <w:p w14:paraId="2963C742" w14:textId="77777777" w:rsidR="00DB41A1" w:rsidRDefault="00000000">
      <w:pPr>
        <w:ind w:firstLine="360"/>
      </w:pPr>
      <w:r>
        <w:t>In his Opinion thcre was only one continued Duft which</w:t>
      </w:r>
      <w:r>
        <w:br/>
        <w:t>reach’d from the Mouth to the Anus. -</w:t>
      </w:r>
    </w:p>
    <w:p w14:paraId="73DFF2A2" w14:textId="77777777" w:rsidR="00DB41A1" w:rsidRDefault="00000000">
      <w:pPr>
        <w:ind w:firstLine="360"/>
      </w:pPr>
      <w:r>
        <w:t>He affirms thet the internal Coat of the Intestines is three</w:t>
      </w:r>
      <w:r>
        <w:br/>
        <w:t>times as long as rhe external Coat, and thet it is corrugated,</w:t>
      </w:r>
      <w:r>
        <w:br/>
        <w:t>and form’d into Wrinkles, that the Chyle, by that means,</w:t>
      </w:r>
      <w:r>
        <w:br/>
        <w:t>.remaining longer in them, might he the more cornmodiousty</w:t>
      </w:r>
      <w:r>
        <w:br/>
        <w:t>extracted by the mesenteric Veins.</w:t>
      </w:r>
    </w:p>
    <w:p w14:paraId="716C31E0" w14:textId="77777777" w:rsidR="00DB41A1" w:rsidRDefault="00000000">
      <w:pPr>
        <w:ind w:firstLine="360"/>
      </w:pPr>
      <w:r>
        <w:t>He describes the membranous Canals, or the Tubes with a</w:t>
      </w:r>
      <w:r>
        <w:br/>
        <w:t>fleshy Covering, thro’ which the Urine is strained, better than</w:t>
      </w:r>
      <w:r>
        <w:br/>
      </w:r>
      <w:r>
        <w:rPr>
          <w:i/>
          <w:iCs/>
        </w:rPr>
        <w:t>Carpus</w:t>
      </w:r>
      <w:r>
        <w:t xml:space="preserve"> or </w:t>
      </w:r>
      <w:r>
        <w:rPr>
          <w:i/>
          <w:iCs/>
        </w:rPr>
        <w:t>Masses.</w:t>
      </w:r>
    </w:p>
    <w:p w14:paraId="5EC2567C" w14:textId="77777777" w:rsidR="00DB41A1" w:rsidRDefault="00000000">
      <w:pPr>
        <w:ind w:firstLine="360"/>
      </w:pPr>
      <w:r>
        <w:t>The Reafon he assigns, why the left spermatic Vein does</w:t>
      </w:r>
      <w:r>
        <w:br/>
        <w:t xml:space="preserve">not arife from the </w:t>
      </w:r>
      <w:r>
        <w:rPr>
          <w:lang w:val="la-Latn" w:eastAsia="la-Latn" w:bidi="la-Latn"/>
        </w:rPr>
        <w:t xml:space="preserve">emulgent, </w:t>
      </w:r>
      <w:r>
        <w:t>is precisely the fame which is em-</w:t>
      </w:r>
      <w:r>
        <w:br/>
        <w:t>braced by the Moderns.</w:t>
      </w:r>
    </w:p>
    <w:p w14:paraId="607CB37A" w14:textId="77777777" w:rsidR="00DB41A1" w:rsidRDefault="00000000">
      <w:pPr>
        <w:ind w:firstLine="360"/>
      </w:pPr>
      <w:r>
        <w:t xml:space="preserve">He colls the </w:t>
      </w:r>
      <w:r>
        <w:rPr>
          <w:i/>
          <w:iCs/>
        </w:rPr>
        <w:t xml:space="preserve">Hymen, </w:t>
      </w:r>
      <w:r>
        <w:rPr>
          <w:i/>
          <w:iCs/>
          <w:lang w:val="la-Latn" w:eastAsia="la-Latn" w:bidi="la-Latn"/>
        </w:rPr>
        <w:t>Claustrum Virginitatis.</w:t>
      </w:r>
    </w:p>
    <w:p w14:paraId="2AFE46C2" w14:textId="77777777" w:rsidR="00DB41A1" w:rsidRDefault="00000000">
      <w:r>
        <w:t>1. He assigns Names to all the Mufclcs, from the Uses and</w:t>
      </w:r>
      <w:r>
        <w:br/>
        <w:t xml:space="preserve">End, for whicti Nature design’d them ; thus he named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Musculi Ocularii,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 xml:space="preserve">Viserii ; </w:t>
      </w:r>
      <w:r>
        <w:rPr>
          <w:i/>
          <w:iCs/>
          <w:lang w:val="la-Latn" w:eastAsia="la-Latn" w:bidi="la-Latn"/>
        </w:rPr>
        <w:t>Masticatorii.</w:t>
      </w:r>
      <w:r>
        <w:rPr>
          <w:i/>
          <w:iCs/>
        </w:rPr>
        <w:t xml:space="preserve">; Licutorii ;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 xml:space="preserve">spiratorii </w:t>
      </w:r>
      <w:r>
        <w:rPr>
          <w:i/>
          <w:iCs/>
        </w:rPr>
        <w:t xml:space="preserve">Arnplexatorii , Scapularii ., Hamerarii; </w:t>
      </w:r>
      <w:r>
        <w:rPr>
          <w:i/>
          <w:iCs/>
          <w:lang w:val="la-Latn" w:eastAsia="la-Latn" w:bidi="la-Latn"/>
        </w:rPr>
        <w:t>Cubitorii</w:t>
      </w:r>
      <w:r>
        <w:rPr>
          <w:i/>
          <w:iCs/>
        </w:rPr>
        <w:t>;</w:t>
      </w:r>
      <w:r>
        <w:rPr>
          <w:i/>
          <w:iCs/>
        </w:rPr>
        <w:br/>
        <w:t>ApprehenserU, ‘</w:t>
      </w:r>
      <w:r>
        <w:t xml:space="preserve"> or </w:t>
      </w:r>
      <w:r>
        <w:rPr>
          <w:i/>
          <w:iCs/>
        </w:rPr>
        <w:t xml:space="preserve">Aelanuurn </w:t>
      </w:r>
      <w:r>
        <w:rPr>
          <w:i/>
          <w:iCs/>
          <w:lang w:val="la-Latn" w:eastAsia="la-Latn" w:bidi="la-Latn"/>
        </w:rPr>
        <w:t xml:space="preserve">Moventes </w:t>
      </w:r>
      <w:r>
        <w:rPr>
          <w:i/>
          <w:iCs/>
        </w:rPr>
        <w:t xml:space="preserve">;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Ambulatorii, </w:t>
      </w:r>
      <w:r>
        <w:rPr>
          <w:i/>
          <w:iCs/>
        </w:rPr>
        <w:t>or</w:t>
      </w:r>
      <w:r>
        <w:rPr>
          <w:i/>
          <w:iCs/>
        </w:rPr>
        <w:br/>
        <w:t>Progresiscrii</w:t>
      </w:r>
      <w:r>
        <w:t xml:space="preserve">; the </w:t>
      </w:r>
      <w:r>
        <w:rPr>
          <w:i/>
          <w:iCs/>
          <w:lang w:val="la-Latn" w:eastAsia="la-Latn" w:bidi="la-Latn"/>
        </w:rPr>
        <w:t>Femorales,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Tibiales, </w:t>
      </w:r>
      <w:r>
        <w:rPr>
          <w:i/>
          <w:iCs/>
        </w:rPr>
        <w:t>etc.</w:t>
      </w:r>
    </w:p>
    <w:p w14:paraId="77ED487B" w14:textId="77777777" w:rsidR="00DB41A1" w:rsidRDefault="00000000">
      <w:pPr>
        <w:ind w:firstLine="360"/>
      </w:pPr>
      <w:r>
        <w:t xml:space="preserve">He call’d the frontal Muscles </w:t>
      </w:r>
      <w:r>
        <w:rPr>
          <w:i/>
          <w:iCs/>
        </w:rPr>
        <w:t>Museuli Paihernatium,</w:t>
      </w:r>
      <w:r>
        <w:t xml:space="preserve"> or </w:t>
      </w:r>
      <w:r>
        <w:rPr>
          <w:i/>
          <w:iCs/>
        </w:rPr>
        <w:t>Muse</w:t>
      </w:r>
      <w:r>
        <w:rPr>
          <w:i/>
          <w:iCs/>
        </w:rPr>
        <w:br/>
        <w:t xml:space="preserve">culi Acirni </w:t>
      </w:r>
      <w:r>
        <w:rPr>
          <w:i/>
          <w:iCs/>
          <w:lang w:val="la-Latn" w:eastAsia="la-Latn" w:bidi="la-Latn"/>
        </w:rPr>
        <w:t xml:space="preserve">affectuum </w:t>
      </w:r>
      <w:r>
        <w:rPr>
          <w:i/>
          <w:iCs/>
        </w:rPr>
        <w:t>stgulstcocivi.</w:t>
      </w:r>
      <w:r>
        <w:t xml:space="preserve"> His </w:t>
      </w:r>
      <w:r>
        <w:rPr>
          <w:i/>
          <w:iCs/>
          <w:lang w:val="la-Latn" w:eastAsia="la-Latn" w:bidi="la-Latn"/>
        </w:rPr>
        <w:t>Anatomicae Praelectiones</w:t>
      </w:r>
      <w:r>
        <w:rPr>
          <w:i/>
          <w:iCs/>
          <w:lang w:val="la-Latn" w:eastAsia="la-Latn" w:bidi="la-Latn"/>
        </w:rPr>
        <w:br/>
      </w:r>
      <w:r>
        <w:t xml:space="preserve">were printed </w:t>
      </w:r>
      <w:r>
        <w:rPr>
          <w:i/>
          <w:iCs/>
        </w:rPr>
        <w:t>Rama, 1586. Folia</w:t>
      </w:r>
      <w:r>
        <w:t xml:space="preserve"> ; and his </w:t>
      </w:r>
      <w:r>
        <w:rPr>
          <w:i/>
          <w:iCs/>
          <w:lang w:val="la-Latn" w:eastAsia="la-Latn" w:bidi="la-Latn"/>
        </w:rPr>
        <w:t xml:space="preserve">Commentarii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 xml:space="preserve">brum Galeni </w:t>
      </w:r>
      <w:r>
        <w:rPr>
          <w:i/>
          <w:iCs/>
        </w:rPr>
        <w:t>de Hamoribus, Parise</w:t>
      </w:r>
      <w:r>
        <w:t xml:space="preserve"> I 556. </w:t>
      </w:r>
      <w:r>
        <w:rPr>
          <w:i/>
          <w:iCs/>
        </w:rPr>
        <w:t>Oct.</w:t>
      </w:r>
    </w:p>
    <w:p w14:paraId="650285E0" w14:textId="77777777" w:rsidR="00DB41A1" w:rsidRDefault="00000000">
      <w:r>
        <w:rPr>
          <w:b/>
          <w:bCs/>
        </w:rPr>
        <w:t>CAsPARUS BAUHINUS.</w:t>
      </w:r>
    </w:p>
    <w:p w14:paraId="2CD6D17F" w14:textId="77777777" w:rsidR="00DB41A1" w:rsidRDefault="00000000">
      <w:pPr>
        <w:tabs>
          <w:tab w:val="left" w:pos="3766"/>
        </w:tabs>
        <w:ind w:firstLine="360"/>
      </w:pPr>
      <w:r>
        <w:t xml:space="preserve">This Author was bom at </w:t>
      </w:r>
      <w:r>
        <w:rPr>
          <w:i/>
          <w:iCs/>
        </w:rPr>
        <w:t>Basel,</w:t>
      </w:r>
      <w:r>
        <w:t xml:space="preserve"> in the Year I56O ; and was</w:t>
      </w:r>
      <w:r>
        <w:br/>
        <w:t>universillly esteem’d to be a skilful Anatotnist, and a curious Bo-</w:t>
      </w:r>
      <w:r>
        <w:br/>
        <w:t xml:space="preserve">tanist But </w:t>
      </w:r>
      <w:r>
        <w:rPr>
          <w:i/>
          <w:iCs/>
        </w:rPr>
        <w:t>Riolanus</w:t>
      </w:r>
      <w:r>
        <w:t xml:space="preserve"> talks of him as ignorant, injudicious, and</w:t>
      </w:r>
      <w:r>
        <w:br/>
        <w:t>sprefumptuous. He says, that, in the Year I 579. he observed -</w:t>
      </w:r>
      <w:r>
        <w:br/>
        <w:t>the Valve in the Beginning of the strum, or Colon, before he</w:t>
      </w:r>
      <w:r>
        <w:br/>
        <w:t>read any Author who made mention of it : But ’tis certain,</w:t>
      </w:r>
      <w:r>
        <w:br/>
        <w:t xml:space="preserve">that </w:t>
      </w:r>
      <w:r>
        <w:rPr>
          <w:i/>
          <w:iCs/>
        </w:rPr>
        <w:t>Varolius,</w:t>
      </w:r>
      <w:r>
        <w:t xml:space="preserve"> and a great many others, describ’d it very accu-</w:t>
      </w:r>
      <w:r>
        <w:br/>
        <w:t>ratesy many Years before.</w:t>
      </w:r>
      <w:r>
        <w:tab/>
        <w:t>, '</w:t>
      </w:r>
    </w:p>
    <w:p w14:paraId="482FB6EC" w14:textId="77777777" w:rsidR="00DB41A1" w:rsidRDefault="00000000">
      <w:pPr>
        <w:ind w:firstLine="360"/>
      </w:pPr>
      <w:r>
        <w:t xml:space="preserve">He took notice of the natural Narrowness of the </w:t>
      </w:r>
      <w:r>
        <w:rPr>
          <w:lang w:val="la-Latn" w:eastAsia="la-Latn" w:bidi="la-Latn"/>
        </w:rPr>
        <w:t>Intestinum</w:t>
      </w:r>
      <w:r>
        <w:rPr>
          <w:lang w:val="la-Latn" w:eastAsia="la-Latn" w:bidi="la-Latn"/>
        </w:rPr>
        <w:br/>
      </w:r>
      <w:r>
        <w:t>Colon in the Right Side ; and for this Reason Colic Pains not</w:t>
      </w:r>
      <w:r>
        <w:br/>
        <w:t>only arise most frequently, but rack most violently, in thatPart;</w:t>
      </w:r>
      <w:r>
        <w:br/>
        <w:t>for that narrow Passage is easily ohstructsd, by the Excrements,</w:t>
      </w:r>
      <w:r>
        <w:br/>
        <w:t>which are long retained there, and indurated. , His Piece, in-</w:t>
      </w:r>
      <w:r>
        <w:br/>
        <w:t xml:space="preserve">titled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Partibus humani </w:t>
      </w:r>
      <w:r>
        <w:rPr>
          <w:i/>
          <w:iCs/>
        </w:rPr>
        <w:t xml:space="preserve">Corporis </w:t>
      </w:r>
      <w:r>
        <w:rPr>
          <w:i/>
          <w:iCs/>
          <w:lang w:val="la-Latn" w:eastAsia="la-Latn" w:bidi="la-Latn"/>
        </w:rPr>
        <w:t xml:space="preserve">externis </w:t>
      </w:r>
      <w:r>
        <w:rPr>
          <w:i/>
          <w:iCs/>
        </w:rPr>
        <w:t>Liber,</w:t>
      </w:r>
      <w:r>
        <w:t xml:space="preserve"> was printed</w:t>
      </w:r>
      <w:r>
        <w:br/>
      </w:r>
      <w:r>
        <w:rPr>
          <w:i/>
          <w:iCs/>
        </w:rPr>
        <w:t>Basel.</w:t>
      </w:r>
      <w:r>
        <w:t xml:space="preserve"> I 588. His </w:t>
      </w:r>
      <w:r>
        <w:rPr>
          <w:i/>
          <w:iCs/>
        </w:rPr>
        <w:t xml:space="preserve">Andtornes Liber </w:t>
      </w:r>
      <w:r>
        <w:rPr>
          <w:i/>
          <w:iCs/>
          <w:lang w:val="la-Latn" w:eastAsia="la-Latn" w:bidi="la-Latn"/>
        </w:rPr>
        <w:t xml:space="preserve">secundus,, </w:t>
      </w:r>
      <w:r>
        <w:rPr>
          <w:i/>
          <w:iCs/>
        </w:rPr>
        <w:t>ibid.</w:t>
      </w:r>
      <w:r>
        <w:t xml:space="preserve"> 1591. </w:t>
      </w:r>
      <w:r>
        <w:rPr>
          <w:i/>
          <w:iCs/>
        </w:rPr>
        <w:t>Oct.</w:t>
      </w:r>
      <w:r>
        <w:rPr>
          <w:i/>
          <w:iCs/>
        </w:rPr>
        <w:br/>
      </w:r>
      <w:r>
        <w:t xml:space="preserve">His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 xml:space="preserve">Corporis </w:t>
      </w:r>
      <w:r>
        <w:rPr>
          <w:i/>
          <w:iCs/>
          <w:lang w:val="la-Latn" w:eastAsia="la-Latn" w:bidi="la-Latn"/>
        </w:rPr>
        <w:t xml:space="preserve">Virilis </w:t>
      </w:r>
      <w:r>
        <w:rPr>
          <w:i/>
          <w:iCs/>
        </w:rPr>
        <w:t xml:space="preserve">et Modiebris </w:t>
      </w:r>
      <w:r>
        <w:rPr>
          <w:i/>
          <w:iCs/>
          <w:lang w:val="la-Latn" w:eastAsia="la-Latn" w:bidi="la-Latn"/>
        </w:rPr>
        <w:t xml:space="preserve">Historia, </w:t>
      </w:r>
      <w:r>
        <w:rPr>
          <w:i/>
          <w:iCs/>
        </w:rPr>
        <w:t>Lugde</w:t>
      </w:r>
      <w:r>
        <w:rPr>
          <w:i/>
          <w:iCs/>
        </w:rPr>
        <w:br/>
        <w:t>Bxt.scryy. Oct.</w:t>
      </w:r>
      <w:r>
        <w:t xml:space="preserve"> I609. </w:t>
      </w:r>
      <w:r>
        <w:rPr>
          <w:i/>
          <w:iCs/>
        </w:rPr>
        <w:t>Oct.</w:t>
      </w:r>
      <w:r>
        <w:t xml:space="preserve"> His-dur </w:t>
      </w:r>
      <w:r>
        <w:rPr>
          <w:i/>
          <w:iCs/>
          <w:lang w:val="la-Latn" w:eastAsia="la-Latn" w:bidi="la-Latn"/>
        </w:rPr>
        <w:t xml:space="preserve">Corpores humani </w:t>
      </w:r>
      <w:r>
        <w:rPr>
          <w:i/>
          <w:iCs/>
        </w:rPr>
        <w:t>Fa-</w:t>
      </w:r>
      <w:r>
        <w:rPr>
          <w:i/>
          <w:iCs/>
        </w:rPr>
        <w:br/>
        <w:t>brica, Lib.</w:t>
      </w:r>
      <w:r>
        <w:t xml:space="preserve"> 4. </w:t>
      </w:r>
      <w:r>
        <w:rPr>
          <w:i/>
          <w:iCs/>
        </w:rPr>
        <w:t>etc. Bastl.</w:t>
      </w:r>
      <w:r>
        <w:t xml:space="preserve"> I6OO. </w:t>
      </w:r>
      <w:r>
        <w:rPr>
          <w:i/>
          <w:iCs/>
        </w:rPr>
        <w:t>Oct.</w:t>
      </w:r>
      <w:r>
        <w:t xml:space="preserve"> His </w:t>
      </w:r>
      <w:r>
        <w:rPr>
          <w:i/>
          <w:iCs/>
          <w:lang w:val="la-Latn" w:eastAsia="la-Latn" w:bidi="la-Latn"/>
        </w:rPr>
        <w:t>TheatrumAnato-</w:t>
      </w:r>
      <w:r>
        <w:rPr>
          <w:i/>
          <w:iCs/>
          <w:lang w:val="la-Latn" w:eastAsia="la-Latn" w:bidi="la-Latn"/>
        </w:rPr>
        <w:br/>
        <w:t xml:space="preserve">micum, </w:t>
      </w:r>
      <w:r>
        <w:rPr>
          <w:i/>
          <w:iCs/>
        </w:rPr>
        <w:t>Francof.</w:t>
      </w:r>
      <w:r>
        <w:t xml:space="preserve"> 1605. Orf. </w:t>
      </w:r>
      <w:r>
        <w:rPr>
          <w:i/>
          <w:iCs/>
        </w:rPr>
        <w:t>Francof.</w:t>
      </w:r>
      <w:r>
        <w:t xml:space="preserve"> I62r. </w:t>
      </w:r>
      <w:r>
        <w:rPr>
          <w:i/>
          <w:iCs/>
        </w:rPr>
        <w:t>Quarto.</w:t>
      </w:r>
      <w:r>
        <w:t xml:space="preserve"> His</w:t>
      </w:r>
      <w:r>
        <w:br/>
      </w:r>
      <w:r>
        <w:rPr>
          <w:i/>
          <w:iCs/>
          <w:lang w:val="la-Latn" w:eastAsia="la-Latn" w:bidi="la-Latn"/>
        </w:rPr>
        <w:t xml:space="preserve">'Institutiones Anatomicae, </w:t>
      </w:r>
      <w:r>
        <w:rPr>
          <w:i/>
          <w:iCs/>
        </w:rPr>
        <w:t>etc. Basel.</w:t>
      </w:r>
      <w:r>
        <w:t xml:space="preserve"> 1604. I609. </w:t>
      </w:r>
      <w:r>
        <w:rPr>
          <w:i/>
          <w:iCs/>
        </w:rPr>
        <w:t>Oct. -</w:t>
      </w:r>
      <w:r>
        <w:t xml:space="preserve"> I 640.</w:t>
      </w:r>
      <w:r>
        <w:br/>
      </w:r>
      <w:r>
        <w:rPr>
          <w:i/>
          <w:iCs/>
        </w:rPr>
        <w:t>Quarto. Francof.</w:t>
      </w:r>
      <w:r>
        <w:t xml:space="preserve"> I6I6. </w:t>
      </w:r>
      <w:r>
        <w:rPr>
          <w:i/>
          <w:iCs/>
        </w:rPr>
        <w:t>Oct. Oppenhem'ci,</w:t>
      </w:r>
      <w:r>
        <w:t xml:space="preserve"> I6I4, </w:t>
      </w:r>
      <w:r>
        <w:rPr>
          <w:i/>
          <w:iCs/>
        </w:rPr>
        <w:t>Octavo.</w:t>
      </w:r>
      <w:r>
        <w:rPr>
          <w:i/>
          <w:iCs/>
        </w:rPr>
        <w:br/>
      </w:r>
      <w:r>
        <w:t xml:space="preserve">Y629. </w:t>
      </w:r>
      <w:r>
        <w:rPr>
          <w:i/>
          <w:iCs/>
        </w:rPr>
        <w:t>Oct.</w:t>
      </w:r>
      <w:r>
        <w:t xml:space="preserve"> His </w:t>
      </w:r>
      <w:r>
        <w:rPr>
          <w:i/>
          <w:iCs/>
          <w:lang w:val="la-Latn" w:eastAsia="la-Latn" w:bidi="la-Latn"/>
        </w:rPr>
        <w:t xml:space="preserve">Epistola Anatomica Curiofa,- Lipsta et </w:t>
      </w:r>
      <w:r>
        <w:rPr>
          <w:i/>
          <w:iCs/>
        </w:rPr>
        <w:t>Franc.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S673. </w:t>
      </w:r>
      <w:r>
        <w:rPr>
          <w:i/>
          <w:iCs/>
          <w:lang w:val="la-Latn" w:eastAsia="la-Latn" w:bidi="la-Latn"/>
        </w:rPr>
        <w:t>Quarto.</w:t>
      </w:r>
    </w:p>
    <w:p w14:paraId="69896801" w14:textId="77777777" w:rsidR="00DB41A1" w:rsidRDefault="00000000">
      <w:r>
        <w:rPr>
          <w:b/>
          <w:bCs/>
          <w:lang w:val="la-Latn" w:eastAsia="la-Latn" w:bidi="la-Latn"/>
        </w:rPr>
        <w:t xml:space="preserve">- </w:t>
      </w:r>
      <w:r>
        <w:rPr>
          <w:b/>
          <w:bCs/>
        </w:rPr>
        <w:t xml:space="preserve">JOHANNES </w:t>
      </w:r>
      <w:r>
        <w:rPr>
          <w:b/>
          <w:bCs/>
          <w:lang w:val="la-Latn" w:eastAsia="la-Latn" w:bidi="la-Latn"/>
        </w:rPr>
        <w:t>PoSTHIUS.</w:t>
      </w:r>
    </w:p>
    <w:p w14:paraId="5767DA42" w14:textId="77777777" w:rsidR="00DB41A1" w:rsidRDefault="00000000">
      <w:pPr>
        <w:ind w:firstLine="360"/>
      </w:pPr>
      <w:r>
        <w:t xml:space="preserve">This Anatomist was hern in the Year I537, in </w:t>
      </w:r>
      <w:r>
        <w:rPr>
          <w:i/>
          <w:iCs/>
        </w:rPr>
        <w:t>Germerseeim,.</w:t>
      </w:r>
      <w:r>
        <w:rPr>
          <w:i/>
          <w:iCs/>
        </w:rPr>
        <w:br/>
        <w:t>a.</w:t>
      </w:r>
      <w:r>
        <w:t xml:space="preserve"> Town of the Lower Palatinate upon the </w:t>
      </w:r>
      <w:r>
        <w:rPr>
          <w:i/>
          <w:iCs/>
        </w:rPr>
        <w:t>Rhine,</w:t>
      </w:r>
      <w:r>
        <w:t xml:space="preserve"> and died in</w:t>
      </w:r>
      <w:r>
        <w:br/>
        <w:t>the 6cth Year of his Age, in the Year I 597. He teems to</w:t>
      </w:r>
      <w:r>
        <w:br/>
        <w:t>be very dextrous at dissecting the Muscles, which is sufficiently</w:t>
      </w:r>
      <w:r>
        <w:br/>
        <w:t xml:space="preserve">proved by </w:t>
      </w:r>
      <w:r>
        <w:rPr>
          <w:lang w:val="la-Latn" w:eastAsia="la-Latn" w:bidi="la-Latn"/>
        </w:rPr>
        <w:t xml:space="preserve">forne </w:t>
      </w:r>
      <w:r>
        <w:t>Discoveries he has made.</w:t>
      </w:r>
    </w:p>
    <w:p w14:paraId="462D0565" w14:textId="77777777" w:rsidR="00DB41A1" w:rsidRDefault="00000000">
      <w:pPr>
        <w:ind w:firstLine="360"/>
      </w:pPr>
      <w:r>
        <w:t>He maintains, that there are four Museles which 'draw the</w:t>
      </w:r>
      <w:r>
        <w:br/>
        <w:t>Lips inwards to the Teeth ; two. in the inferior,, and two in</w:t>
      </w:r>
      <w:r>
        <w:br/>
        <w:t>the' internal Part.</w:t>
      </w:r>
    </w:p>
    <w:p w14:paraId="4834D15A" w14:textId="77777777" w:rsidR="00DB41A1" w:rsidRDefault="00000000">
      <w:pPr>
        <w:ind w:firstLine="360"/>
      </w:pPr>
      <w:r>
        <w:t>He ascribes six Muscles to the Penis, and affirms, thet there</w:t>
      </w:r>
      <w:r>
        <w:br/>
        <w:t xml:space="preserve">is only one </w:t>
      </w:r>
      <w:r>
        <w:rPr>
          <w:lang w:val="la-Latn" w:eastAsia="la-Latn" w:bidi="la-Latn"/>
        </w:rPr>
        <w:t xml:space="preserve">Mufcle </w:t>
      </w:r>
      <w:r>
        <w:t>between the Cartilages of the Ribs, and not</w:t>
      </w:r>
      <w:r>
        <w:br/>
        <w:t>two, as in the intercostal Spaces.</w:t>
      </w:r>
    </w:p>
    <w:p w14:paraId="2D50457C" w14:textId="77777777" w:rsidR="00DB41A1" w:rsidRDefault="00000000">
      <w:pPr>
        <w:tabs>
          <w:tab w:val="left" w:pos="2639"/>
        </w:tabs>
        <w:ind w:firstLine="360"/>
      </w:pPr>
      <w:r>
        <w:t xml:space="preserve">He' says, that the fourth Mufcie of the </w:t>
      </w:r>
      <w:r>
        <w:rPr>
          <w:i/>
          <w:iCs/>
        </w:rPr>
        <w:t>Maxilla inferior</w:t>
      </w:r>
      <w:r>
        <w:t xml:space="preserve"> does</w:t>
      </w:r>
      <w:r>
        <w:br/>
        <w:t>not arife from the Styloid, bin from the Mamillary Process.</w:t>
      </w:r>
      <w:r>
        <w:br/>
        <w:t>He was,also rhe first who asserted, that the tendinous Part of</w:t>
      </w:r>
      <w:r>
        <w:br/>
        <w:t xml:space="preserve">this Mufcle adhered to the </w:t>
      </w:r>
      <w:r>
        <w:rPr>
          <w:i/>
          <w:iCs/>
        </w:rPr>
        <w:t>Os hyoides.</w:t>
      </w:r>
      <w:r>
        <w:t xml:space="preserve"> He also asserts, that</w:t>
      </w:r>
      <w:r>
        <w:br/>
        <w:t xml:space="preserve">the Processus </w:t>
      </w:r>
      <w:r>
        <w:rPr>
          <w:lang w:val="la-Latn" w:eastAsia="la-Latn" w:bidi="la-Latn"/>
        </w:rPr>
        <w:t xml:space="preserve">Mamillares </w:t>
      </w:r>
      <w:r>
        <w:t>are not the Organs of Smell. He</w:t>
      </w:r>
      <w:r>
        <w:br/>
        <w:t xml:space="preserve">advises to </w:t>
      </w:r>
      <w:r>
        <w:rPr>
          <w:lang w:val="la-Latn" w:eastAsia="la-Latn" w:bidi="la-Latn"/>
        </w:rPr>
        <w:t xml:space="preserve">dissedi </w:t>
      </w:r>
      <w:r>
        <w:t>the Muscles, as much as possible, in fuch a</w:t>
      </w:r>
      <w:r>
        <w:br/>
        <w:t>manner as to preserve their Origins and Insertions entire; be-</w:t>
      </w:r>
      <w:r>
        <w:br/>
        <w:t>cause by this means then Uses may he most cornmodiousty diseo</w:t>
      </w:r>
      <w:r>
        <w:br/>
        <w:t xml:space="preserve">vexed. His </w:t>
      </w:r>
      <w:r>
        <w:rPr>
          <w:i/>
          <w:iCs/>
          <w:lang w:val="la-Latn" w:eastAsia="la-Latn" w:bidi="la-Latn"/>
        </w:rPr>
        <w:t>Observationes Anatomica</w:t>
      </w:r>
      <w:r>
        <w:rPr>
          <w:lang w:val="la-Latn" w:eastAsia="la-Latn" w:bidi="la-Latn"/>
        </w:rPr>
        <w:t xml:space="preserve"> </w:t>
      </w:r>
      <w:r>
        <w:t xml:space="preserve">were printed </w:t>
      </w:r>
      <w:r>
        <w:rPr>
          <w:i/>
          <w:iCs/>
        </w:rPr>
        <w:t>Frapiof</w:t>
      </w:r>
      <w:r>
        <w:rPr>
          <w:i/>
          <w:iCs/>
        </w:rPr>
        <w:br/>
      </w:r>
      <w:r>
        <w:t xml:space="preserve">I590. I593. </w:t>
      </w:r>
      <w:r>
        <w:rPr>
          <w:i/>
          <w:iCs/>
        </w:rPr>
        <w:t>Octavo. His Mantissea Auatomica. vt^.psmieA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'Hafniae,</w:t>
      </w:r>
      <w:r>
        <w:rPr>
          <w:lang w:val="la-Latn" w:eastAsia="la-Latn" w:bidi="la-Latn"/>
        </w:rPr>
        <w:t xml:space="preserve"> </w:t>
      </w:r>
      <w:r>
        <w:t xml:space="preserve">X66I. </w:t>
      </w:r>
      <w:r>
        <w:rPr>
          <w:i/>
          <w:iCs/>
        </w:rPr>
        <w:t>Oct.</w:t>
      </w:r>
      <w:r>
        <w:tab/>
        <w:t xml:space="preserve">,... </w:t>
      </w:r>
      <w:r>
        <w:rPr>
          <w:lang w:val="el-GR" w:eastAsia="el-GR" w:bidi="el-GR"/>
        </w:rPr>
        <w:t xml:space="preserve">ἀ </w:t>
      </w:r>
      <w:r>
        <w:t>mid./.</w:t>
      </w:r>
    </w:p>
    <w:p w14:paraId="7B866D13" w14:textId="77777777" w:rsidR="00DB41A1" w:rsidRDefault="00000000">
      <w:pPr>
        <w:tabs>
          <w:tab w:val="left" w:pos="3766"/>
        </w:tabs>
        <w:ind w:firstLine="360"/>
      </w:pPr>
      <w:r>
        <w:t xml:space="preserve">--..s-.ei u: </w:t>
      </w:r>
      <w:r>
        <w:rPr>
          <w:b/>
          <w:bCs/>
        </w:rPr>
        <w:t>VIDUS VIDIUsz</w:t>
      </w:r>
      <w:r>
        <w:rPr>
          <w:b/>
          <w:bCs/>
        </w:rPr>
        <w:tab/>
        <w:t>-</w:t>
      </w:r>
    </w:p>
    <w:p w14:paraId="6F137998" w14:textId="77777777" w:rsidR="00DB41A1" w:rsidRDefault="00000000">
      <w:pPr>
        <w:tabs>
          <w:tab w:val="left" w:pos="2187"/>
          <w:tab w:val="left" w:pos="3370"/>
        </w:tabs>
        <w:ind w:firstLine="360"/>
      </w:pPr>
      <w:r>
        <w:t xml:space="preserve">This Author was hem at </w:t>
      </w:r>
      <w:r>
        <w:rPr>
          <w:i/>
          <w:iCs/>
        </w:rPr>
        <w:t>Florence,</w:t>
      </w:r>
      <w:r>
        <w:t xml:space="preserve"> but was Proseflor of Phy-</w:t>
      </w:r>
      <w:r>
        <w:br/>
        <w:t xml:space="preserve">sic and Surgery at </w:t>
      </w:r>
      <w:r>
        <w:rPr>
          <w:i/>
          <w:iCs/>
        </w:rPr>
        <w:t>Paris,</w:t>
      </w:r>
      <w:r>
        <w:t xml:space="preserve"> and Physician to </w:t>
      </w:r>
      <w:r>
        <w:rPr>
          <w:i/>
          <w:iCs/>
        </w:rPr>
        <w:t>Francis</w:t>
      </w:r>
      <w:r>
        <w:t xml:space="preserve"> I. He</w:t>
      </w:r>
      <w:r>
        <w:br/>
        <w:t>died in I567. .</w:t>
      </w:r>
      <w:r>
        <w:tab/>
        <w:t>, 'mi;</w:t>
      </w:r>
      <w:r>
        <w:tab/>
        <w:t>.in :</w:t>
      </w:r>
    </w:p>
    <w:p w14:paraId="592CBA9F" w14:textId="77777777" w:rsidR="00DB41A1" w:rsidRDefault="00000000">
      <w:pPr>
        <w:ind w:firstLine="360"/>
      </w:pPr>
      <w:r>
        <w:t>He vias remarkable for bring extremely, well vers’d in the</w:t>
      </w:r>
      <w:r>
        <w:br/>
        <w:t xml:space="preserve">Writings </w:t>
      </w:r>
      <w:r>
        <w:rPr>
          <w:i/>
          <w:iCs/>
          <w:lang w:val="el-GR" w:eastAsia="el-GR" w:bidi="el-GR"/>
        </w:rPr>
        <w:t>αί</w:t>
      </w:r>
      <w:r>
        <w:rPr>
          <w:i/>
          <w:iCs/>
        </w:rPr>
        <w:t xml:space="preserve">Hippocrates. - . </w:t>
      </w:r>
      <w:r>
        <w:rPr>
          <w:b/>
          <w:bCs/>
        </w:rPr>
        <w:t>.T..-T.</w:t>
      </w:r>
    </w:p>
    <w:p w14:paraId="24005016" w14:textId="77777777" w:rsidR="00DB41A1" w:rsidRDefault="00000000">
      <w:pPr>
        <w:ind w:firstLine="360"/>
      </w:pPr>
      <w:r>
        <w:t xml:space="preserve">His </w:t>
      </w:r>
      <w:r>
        <w:rPr>
          <w:i/>
          <w:iCs/>
          <w:lang w:val="la-Latn" w:eastAsia="la-Latn" w:bidi="la-Latn"/>
        </w:rPr>
        <w:t>Ars.Medicinalis</w:t>
      </w:r>
      <w:r>
        <w:rPr>
          <w:lang w:val="la-Latn" w:eastAsia="la-Latn" w:bidi="la-Latn"/>
        </w:rPr>
        <w:t xml:space="preserve"> </w:t>
      </w:r>
      <w:r>
        <w:t xml:space="preserve">was printed </w:t>
      </w:r>
      <w:r>
        <w:rPr>
          <w:i/>
          <w:iCs/>
        </w:rPr>
        <w:t>Venet.</w:t>
      </w:r>
      <w:r>
        <w:rPr>
          <w:b/>
          <w:bCs/>
        </w:rPr>
        <w:t xml:space="preserve"> I6rI. </w:t>
      </w:r>
      <w:r>
        <w:rPr>
          <w:vertAlign w:val="subscript"/>
        </w:rPr>
        <w:t>;</w:t>
      </w:r>
      <w:r>
        <w:t xml:space="preserve">3TeZ. </w:t>
      </w:r>
      <w:r>
        <w:rPr>
          <w:i/>
          <w:iCs/>
        </w:rPr>
        <w:t>Fols</w:t>
      </w:r>
    </w:p>
    <w:p w14:paraId="3B0D2C2B" w14:textId="77777777" w:rsidR="00DB41A1" w:rsidRDefault="00000000">
      <w:pPr>
        <w:ind w:firstLine="360"/>
      </w:pPr>
      <w:r>
        <w:t>The third Volume contains seven Books, on the-SubjedI of '</w:t>
      </w:r>
      <w:r>
        <w:br/>
        <w:t>Anatomy, illustrated with twenty-eight Copper plates.</w:t>
      </w:r>
    </w:p>
    <w:p w14:paraId="03642EBD" w14:textId="77777777" w:rsidR="00DB41A1" w:rsidRDefault="00000000">
      <w:pPr>
        <w:tabs>
          <w:tab w:val="left" w:pos="2931"/>
        </w:tabs>
      </w:pPr>
      <w:r>
        <w:rPr>
          <w:b/>
          <w:bCs/>
        </w:rPr>
        <w:lastRenderedPageBreak/>
        <w:t>ANDREAS CASALpINUS.' ' - ‘</w:t>
      </w:r>
      <w:r>
        <w:rPr>
          <w:b/>
          <w:bCs/>
        </w:rPr>
        <w:tab/>
        <w:t>.</w:t>
      </w:r>
    </w:p>
    <w:p w14:paraId="3561B638" w14:textId="77777777" w:rsidR="00DB41A1" w:rsidRDefault="00000000">
      <w:pPr>
        <w:ind w:firstLine="360"/>
      </w:pPr>
      <w:r>
        <w:t xml:space="preserve">This Author whs hem </w:t>
      </w:r>
      <w:r>
        <w:rPr>
          <w:i/>
          <w:iCs/>
        </w:rPr>
        <w:t>at Acetos in Italy,</w:t>
      </w:r>
      <w:r>
        <w:t xml:space="preserve"> and was a strong</w:t>
      </w:r>
      <w:r>
        <w:br/>
        <w:t xml:space="preserve">Champion for the Peripatetic Doctsine, in Opposition to </w:t>
      </w:r>
      <w:r>
        <w:rPr>
          <w:i/>
          <w:iCs/>
        </w:rPr>
        <w:t>Ga-</w:t>
      </w:r>
      <w:r>
        <w:rPr>
          <w:i/>
          <w:iCs/>
        </w:rPr>
        <w:br/>
        <w:t>len,</w:t>
      </w:r>
      <w:r>
        <w:t xml:space="preserve"> who was at that Time reverenc’d as an Grade. Hence</w:t>
      </w:r>
      <w:r>
        <w:br/>
        <w:t xml:space="preserve">it was, that the Writings of </w:t>
      </w:r>
      <w:r>
        <w:rPr>
          <w:i/>
          <w:iCs/>
        </w:rPr>
        <w:t>Caesalpirsus,</w:t>
      </w:r>
      <w:r>
        <w:t xml:space="preserve"> the’ very valuable in</w:t>
      </w:r>
      <w:r>
        <w:br/>
        <w:t>themselves, were neglectsd ; and those Passages which he ca-</w:t>
      </w:r>
      <w:r>
        <w:br/>
        <w:t>fually wrote, concerning the Circulation of the Blood, either</w:t>
      </w:r>
      <w:r>
        <w:br/>
        <w:t xml:space="preserve">not adverted to, or not understood, by any, till </w:t>
      </w:r>
      <w:r>
        <w:rPr>
          <w:i/>
          <w:iCs/>
        </w:rPr>
        <w:t>Harvey,</w:t>
      </w:r>
      <w:r>
        <w:rPr>
          <w:b/>
          <w:bCs/>
        </w:rPr>
        <w:t xml:space="preserve"> the</w:t>
      </w:r>
      <w:r>
        <w:br w:type="page"/>
      </w:r>
    </w:p>
    <w:p w14:paraId="0098469C" w14:textId="77777777" w:rsidR="00DB41A1" w:rsidRDefault="00000000">
      <w:pPr>
        <w:tabs>
          <w:tab w:val="left" w:pos="2619"/>
          <w:tab w:val="left" w:pos="3596"/>
        </w:tabs>
      </w:pPr>
      <w:r>
        <w:lastRenderedPageBreak/>
        <w:t>Glory of hrs Country, published his incomparable Book upon</w:t>
      </w:r>
      <w:r>
        <w:br/>
        <w:t xml:space="preserve">thet </w:t>
      </w:r>
      <w:r>
        <w:rPr>
          <w:lang w:val="la-Latn" w:eastAsia="la-Latn" w:bidi="la-Latn"/>
        </w:rPr>
        <w:t>Subjeci.</w:t>
      </w:r>
      <w:r>
        <w:rPr>
          <w:lang w:val="la-Latn" w:eastAsia="la-Latn" w:bidi="la-Latn"/>
        </w:rPr>
        <w:tab/>
      </w:r>
      <w:r>
        <w:rPr>
          <w:vertAlign w:val="subscript"/>
        </w:rPr>
        <w:t>(</w:t>
      </w:r>
      <w:r>
        <w:tab/>
        <w:t>. . : .</w:t>
      </w:r>
    </w:p>
    <w:p w14:paraId="6CD96DFD" w14:textId="77777777" w:rsidR="00DB41A1" w:rsidRDefault="00000000">
      <w:pPr>
        <w:tabs>
          <w:tab w:val="left" w:pos="3339"/>
        </w:tabs>
        <w:ind w:firstLine="360"/>
      </w:pPr>
      <w:r>
        <w:rPr>
          <w:i/>
          <w:iCs/>
        </w:rPr>
        <w:t>Caefalpinus</w:t>
      </w:r>
      <w:r>
        <w:t xml:space="preserve"> affirms, with </w:t>
      </w:r>
      <w:r>
        <w:rPr>
          <w:i/>
          <w:iCs/>
        </w:rPr>
        <w:t>Aristotle,</w:t>
      </w:r>
      <w:r>
        <w:t xml:space="preserve"> that the Heart is riot only</w:t>
      </w:r>
      <w:r>
        <w:br/>
        <w:t>the Source and Origin of the Arteries and Veins, but also of</w:t>
      </w:r>
      <w:r>
        <w:br/>
        <w:t>-theNerves.</w:t>
      </w:r>
      <w:r>
        <w:tab/>
        <w:t>.</w:t>
      </w:r>
    </w:p>
    <w:p w14:paraId="6C5D8044" w14:textId="77777777" w:rsidR="00DB41A1" w:rsidRDefault="00000000">
      <w:pPr>
        <w:ind w:firstLine="360"/>
      </w:pPr>
      <w:r>
        <w:t>In Quest. 4. where he proves, thet in Respiration no exter-</w:t>
      </w:r>
      <w:r>
        <w:br/>
        <w:t>nal Air can have Access to the Heart, he has there Words :</w:t>
      </w:r>
      <w:r>
        <w:br/>
        <w:t>_ " For the Membranes are fo fitted and adapted to the Mouths</w:t>
      </w:r>
      <w:r>
        <w:br/>
        <w:t>’ r* of the Vesseis, that when the Heart is dilated, they are</w:t>
      </w:r>
      <w:r>
        <w:br/>
        <w:t>" opened; but when it is contracted, they are shut.” Here he</w:t>
      </w:r>
      <w:r>
        <w:br/>
        <w:t>also dearly and fully explains the Contrastion and Dilatation of</w:t>
      </w:r>
      <w:r>
        <w:br/>
        <w:t>the Heart.</w:t>
      </w:r>
    </w:p>
    <w:p w14:paraId="5A0E91BC" w14:textId="77777777" w:rsidR="00DB41A1" w:rsidRDefault="00000000">
      <w:pPr>
        <w:ind w:firstLine="360"/>
      </w:pPr>
      <w:r>
        <w:t>“ Some of the Vessels,” continues he, which terminate</w:t>
      </w:r>
      <w:r>
        <w:br/>
        <w:t xml:space="preserve">“ in the Heart, fend their Contents into it, such as the </w:t>
      </w:r>
      <w:r>
        <w:rPr>
          <w:i/>
          <w:iCs/>
        </w:rPr>
        <w:t>Vena</w:t>
      </w:r>
    </w:p>
    <w:p w14:paraId="7BF9BBD3" w14:textId="77777777" w:rsidR="00DB41A1" w:rsidRDefault="00000000">
      <w:pPr>
        <w:ind w:firstLine="360"/>
      </w:pPr>
      <w:r>
        <w:rPr>
          <w:i/>
          <w:iCs/>
        </w:rPr>
        <w:t>Cava</w:t>
      </w:r>
      <w:r>
        <w:t xml:space="preserve"> into the Right Ventricle, and the Venous Artery into</w:t>
      </w:r>
      <w:r>
        <w:br/>
        <w:t>" the Left. Some of them, on the other hand, draw their</w:t>
      </w:r>
      <w:r>
        <w:br/>
        <w:t xml:space="preserve">" Contents from it, as the </w:t>
      </w:r>
      <w:r>
        <w:rPr>
          <w:lang w:val="la-Latn" w:eastAsia="la-Latn" w:bidi="la-Latn"/>
        </w:rPr>
        <w:t xml:space="preserve">Arteria </w:t>
      </w:r>
      <w:r>
        <w:t>Aorta from the Left Ven-</w:t>
      </w:r>
      <w:r>
        <w:br/>
        <w:t>“ triole,- and the Arterious Vein from the Right ; but they .all</w:t>
      </w:r>
      <w:r>
        <w:br/>
        <w:t>" have Membranes so fitted and adapted to them, that the</w:t>
      </w:r>
      <w:r>
        <w:br/>
        <w:t>" Mouths of the intromitting Vesseis will not admit of a Re-</w:t>
      </w:r>
      <w:r>
        <w:br/>
      </w:r>
      <w:r>
        <w:rPr>
          <w:lang w:val="el-GR" w:eastAsia="el-GR" w:bidi="el-GR"/>
        </w:rPr>
        <w:t xml:space="preserve">μ </w:t>
      </w:r>
      <w:r>
        <w:t>turn, .and the eliminating Vesseis will not admit of an Intro-</w:t>
      </w:r>
      <w:r>
        <w:br/>
        <w:t>" mission. It happens, thet when the Heart is contracting, the</w:t>
      </w:r>
      <w:r>
        <w:br/>
        <w:t>" Arteries are dilated ; and when it is dilatiog itself, they are</w:t>
      </w:r>
      <w:r>
        <w:br/>
        <w:t>*' contrasted; for when the Heart is dilating, it shuts the</w:t>
      </w:r>
      <w:r>
        <w:br/>
        <w:t>Orifices of the eliminating Vessels, so that nothing-can at that</w:t>
      </w:r>
      <w:r>
        <w:br/>
        <w:t>Tirne flow from.the Heart into the Arteries ; and when it is</w:t>
      </w:r>
      <w:r>
        <w:br/>
        <w:t>contraSing, its Contents must flow into the Vessels, because</w:t>
      </w:r>
      <w:r>
        <w:br/>
        <w:t>the Membranes are then, opened.</w:t>
      </w:r>
    </w:p>
    <w:p w14:paraId="36A78863" w14:textId="77777777" w:rsidR="00DB41A1" w:rsidRDefault="00000000">
      <w:pPr>
        <w:tabs>
          <w:tab w:val="left" w:pos="2989"/>
        </w:tabs>
        <w:ind w:firstLine="360"/>
      </w:pPr>
      <w:r>
        <w:t>He maintains, that the. Puliation of the Heart and Arteries</w:t>
      </w:r>
      <w:r>
        <w:br/>
        <w:t>proceeds from an Effervescence of Humours in the Heart; and-</w:t>
      </w:r>
      <w:r>
        <w:br/>
        <w:t xml:space="preserve">he treats largely of the </w:t>
      </w:r>
      <w:r>
        <w:rPr>
          <w:lang w:val="la-Latn" w:eastAsia="la-Latn" w:bidi="la-Latn"/>
        </w:rPr>
        <w:t xml:space="preserve">Pulle. </w:t>
      </w:r>
      <w:r>
        <w:t>.</w:t>
      </w:r>
      <w:r>
        <w:tab/>
        <w:t>. .</w:t>
      </w:r>
    </w:p>
    <w:p w14:paraId="542805D2" w14:textId="77777777" w:rsidR="00DB41A1" w:rsidRDefault="00000000">
      <w:pPr>
        <w:ind w:firstLine="360"/>
      </w:pPr>
      <w:r>
        <w:t>Soon after, he has these Words; " The Lungs, therefore,</w:t>
      </w:r>
      <w:r>
        <w:br/>
        <w:t>" drawing the hot Blood from the Right Ventricle of the</w:t>
      </w:r>
      <w:r>
        <w:br/>
        <w:t xml:space="preserve">"‘ Heart by a Vein resembling an Artery, and by </w:t>
      </w:r>
      <w:r>
        <w:rPr>
          <w:i/>
          <w:iCs/>
        </w:rPr>
        <w:t>Anastsmests</w:t>
      </w:r>
      <w:r>
        <w:rPr>
          <w:i/>
          <w:iCs/>
        </w:rPr>
        <w:br/>
      </w:r>
      <w:r>
        <w:rPr>
          <w:lang w:val="el-GR" w:eastAsia="el-GR" w:bidi="el-GR"/>
        </w:rPr>
        <w:t xml:space="preserve">μ </w:t>
      </w:r>
      <w:r>
        <w:t>returning it to the Venous Artery, which goes to the Left</w:t>
      </w:r>
      <w:r>
        <w:br/>
        <w:t>"' Ventricle of the IIeart, the fresh Air is in the mean time</w:t>
      </w:r>
      <w:r>
        <w:br/>
        <w:t xml:space="preserve">" transmitted thro’ the Canals of the </w:t>
      </w:r>
      <w:r>
        <w:rPr>
          <w:i/>
          <w:iCs/>
          <w:lang w:val="la-Latn" w:eastAsia="la-Latn" w:bidi="la-Latn"/>
        </w:rPr>
        <w:t>Aspera Arterias</w:t>
      </w:r>
      <w:r>
        <w:rPr>
          <w:i/>
          <w:iCs/>
          <w:vertAlign w:val="superscript"/>
          <w:lang w:val="la-Latn" w:eastAsia="la-Latn" w:bidi="la-Latn"/>
        </w:rPr>
        <w:t>3</w:t>
      </w:r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>Real-</w:t>
      </w:r>
      <w:r>
        <w:rPr>
          <w:i/>
          <w:iCs/>
        </w:rPr>
        <w:br/>
        <w:t>dusColtnnbus</w:t>
      </w:r>
      <w:r>
        <w:t xml:space="preserve"> had advanced the fame before him.</w:t>
      </w:r>
    </w:p>
    <w:p w14:paraId="1E742A8C" w14:textId="77777777" w:rsidR="00DB41A1" w:rsidRDefault="00000000">
      <w:pPr>
        <w:ind w:firstLine="360"/>
      </w:pPr>
      <w:r>
        <w:t xml:space="preserve">" Theseveral </w:t>
      </w:r>
      <w:r>
        <w:rPr>
          <w:lang w:val="la-Latn" w:eastAsia="la-Latn" w:bidi="la-Latn"/>
        </w:rPr>
        <w:t xml:space="preserve">Phaenomena, </w:t>
      </w:r>
      <w:r>
        <w:t>appearing upon the Dissection of a</w:t>
      </w:r>
      <w:r>
        <w:br/>
        <w:t>" Subject, correspond excellently with this Circulation of the</w:t>
      </w:r>
      <w:r>
        <w:br/>
        <w:t>“ Bleed, from the Right Ventricle of the Heart, thro’ the</w:t>
      </w:r>
      <w:r>
        <w:br/>
        <w:t>“ Lungs, to the Left Ventricle.”</w:t>
      </w:r>
    </w:p>
    <w:p w14:paraId="69910DDB" w14:textId="77777777" w:rsidR="00DB41A1" w:rsidRDefault="00000000">
      <w:pPr>
        <w:ind w:firstLine="360"/>
      </w:pPr>
      <w:r>
        <w:t>And a little after be with a great deal of Learning proves,</w:t>
      </w:r>
      <w:r>
        <w:br/>
        <w:t xml:space="preserve">That the Antients had no </w:t>
      </w:r>
      <w:r>
        <w:rPr>
          <w:lang w:val="la-Latn" w:eastAsia="la-Latn" w:bidi="la-Latn"/>
        </w:rPr>
        <w:t xml:space="preserve">mander </w:t>
      </w:r>
      <w:r>
        <w:t>of Reason for giving the</w:t>
      </w:r>
      <w:r>
        <w:br/>
        <w:t xml:space="preserve">Names of </w:t>
      </w:r>
      <w:r>
        <w:rPr>
          <w:i/>
          <w:iCs/>
          <w:lang w:val="la-Latn" w:eastAsia="la-Latn" w:bidi="la-Latn"/>
        </w:rPr>
        <w:t xml:space="preserve">Arteria </w:t>
      </w:r>
      <w:r>
        <w:rPr>
          <w:i/>
          <w:iCs/>
        </w:rPr>
        <w:t>Vena fat,</w:t>
      </w:r>
      <w:r>
        <w:t xml:space="preserve"> and </w:t>
      </w:r>
      <w:r>
        <w:rPr>
          <w:i/>
          <w:iCs/>
        </w:rPr>
        <w:t>Vena Arieriofa,</w:t>
      </w:r>
      <w:r>
        <w:t xml:space="preserve"> to the Vessels</w:t>
      </w:r>
      <w:r>
        <w:br/>
        <w:t>which bear thefe Names, since, in his Opinion, one of them</w:t>
      </w:r>
      <w:r>
        <w:br/>
        <w:t>was an Artery, and the other a Vein. . .</w:t>
      </w:r>
    </w:p>
    <w:p w14:paraId="7CCD71F5" w14:textId="77777777" w:rsidR="00DB41A1" w:rsidRDefault="00000000">
      <w:pPr>
        <w:ind w:firstLine="360"/>
      </w:pPr>
      <w:r>
        <w:t>In his fifth Question, where he shews, thet the Heat of the</w:t>
      </w:r>
      <w:r>
        <w:br/>
        <w:t>Heart is the Principle of Motion in Respiration, he has there</w:t>
      </w:r>
      <w:r>
        <w:br/>
        <w:t>Words i The fame hot Blood, which, by diluting the Heart,</w:t>
      </w:r>
      <w:r>
        <w:br/>
        <w:t>“ causes the Pulse, is also, by dilating the Lungs, the Cause</w:t>
      </w:r>
      <w:r>
        <w:br/>
        <w:t>"" of Respiration.” The Lungs then being inlarged, the ex-</w:t>
      </w:r>
      <w:r>
        <w:br/>
        <w:t xml:space="preserve">ternal Ain must necessarily rush into the </w:t>
      </w:r>
      <w:r>
        <w:rPr>
          <w:i/>
          <w:iCs/>
          <w:lang w:val="la-Latn" w:eastAsia="la-Latn" w:bidi="la-Latn"/>
        </w:rPr>
        <w:t>Aspera Arteria,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Inspiration is, for that very Reason, call’d Refrigeration ; and</w:t>
      </w:r>
      <w:r>
        <w:br/>
        <w:t>a Diminution of Bulk happens just as in boiling Liquors, when</w:t>
      </w:r>
      <w:r>
        <w:br/>
        <w:t>cold ones are pour’d into .them ; but when the Lungs collapse,</w:t>
      </w:r>
      <w:r>
        <w:br/>
        <w:t>the Air must necessarily be returned, which is called Expi-</w:t>
      </w:r>
      <w:r>
        <w:br/>
        <w:t>ration-</w:t>
      </w:r>
    </w:p>
    <w:p w14:paraId="7099B751" w14:textId="77777777" w:rsidR="00DB41A1" w:rsidRDefault="00000000">
      <w:pPr>
        <w:ind w:firstLine="360"/>
      </w:pPr>
      <w:r>
        <w:t>In Question the sixth, he endeavours to prove, thet no Part,</w:t>
      </w:r>
      <w:r>
        <w:br/>
        <w:t>in which there is not Blood, can he capable of Senfation. But</w:t>
      </w:r>
      <w:r>
        <w:br/>
        <w:t>tho’ in his Opinion there can be no Sensation without a Nerve,</w:t>
      </w:r>
      <w:r>
        <w:br/>
        <w:t>yet it is not the Nerve that feels, but the Flesh,. or Part in</w:t>
      </w:r>
      <w:r>
        <w:br/>
        <w:t>which the Blood is contained.</w:t>
      </w:r>
    </w:p>
    <w:p w14:paraId="541A8D3E" w14:textId="77777777" w:rsidR="00DB41A1" w:rsidRDefault="00000000">
      <w:pPr>
        <w:ind w:firstLine="360"/>
      </w:pPr>
      <w:r>
        <w:t>“ The Contrivance of Nature,” fays he, " in animal</w:t>
      </w:r>
      <w:r>
        <w:br/>
        <w:t>" Motion, resembles that of Organs, which; by means of ths</w:t>
      </w:r>
      <w:r>
        <w:br/>
        <w:t>" Air communicated to the Pipes, and by touching sometimes</w:t>
      </w:r>
      <w:r>
        <w:br/>
        <w:t>"" one, and sometimes another Key, produce the various Com-</w:t>
      </w:r>
      <w:r>
        <w:br/>
        <w:t>" binations of Sounds intended by the Organist.”</w:t>
      </w:r>
    </w:p>
    <w:p w14:paraId="19A9763E" w14:textId="77777777" w:rsidR="00DB41A1" w:rsidRDefault="00000000">
      <w:pPr>
        <w:ind w:firstLine="360"/>
      </w:pPr>
      <w:r>
        <w:t>In, Question the seventeenth of his second Book, he fays,</w:t>
      </w:r>
      <w:r>
        <w:br/>
        <w:t>that Suffocation in a Quinsey is rather produced by the Reple-</w:t>
      </w:r>
      <w:r>
        <w:br/>
        <w:t>tion of the Jugular Veins, than the shutting up the Mouth of</w:t>
      </w:r>
      <w:r>
        <w:br/>
        <w:t>the Larynx; for when the Veins of the Neck are so obstniited;</w:t>
      </w:r>
      <w:r>
        <w:br/>
        <w:t>that the Blood and Spirits cannot ascend, they must necessarily</w:t>
      </w:r>
      <w:r>
        <w:br/>
        <w:t>regurgitate to' the Heart and Lungs; and the Lungs being</w:t>
      </w:r>
      <w:r>
        <w:br/>
        <w:t xml:space="preserve">. fill’d, and becoming replete hy this means, cannot </w:t>
      </w:r>
      <w:r>
        <w:rPr>
          <w:lang w:val="la-Latn" w:eastAsia="la-Latn" w:bidi="la-Latn"/>
        </w:rPr>
        <w:t xml:space="preserve">contracti </w:t>
      </w:r>
      <w:r>
        <w:t>and</w:t>
      </w:r>
      <w:r>
        <w:br/>
        <w:t>dilate themselves.</w:t>
      </w:r>
    </w:p>
    <w:p w14:paraId="1529DF86" w14:textId="77777777" w:rsidR="00DB41A1" w:rsidRDefault="00000000">
      <w:pPr>
        <w:ind w:firstLine="360"/>
      </w:pPr>
      <w:r>
        <w:t>in Page 234. he has these Words : "The Veins become</w:t>
      </w:r>
      <w:r>
        <w:br/>
        <w:t>" turgid beyond the Ligature,. and not betwixt it and the</w:t>
      </w:r>
      <w:r>
        <w:br/>
        <w:t>" Heart ; but it ought to have been otherwise, if the Motion</w:t>
      </w:r>
      <w:r>
        <w:br/>
        <w:t>"of the Blood and Spirits had been from the Viscera to the</w:t>
      </w:r>
      <w:r>
        <w:br/>
        <w:t xml:space="preserve">" </w:t>
      </w:r>
      <w:r>
        <w:rPr>
          <w:lang w:val="la-Latn" w:eastAsia="la-Latn" w:bidi="la-Latn"/>
        </w:rPr>
        <w:t xml:space="preserve">revera! </w:t>
      </w:r>
      <w:r>
        <w:t>Parts of the Body ; for the Passage being obstructed,</w:t>
      </w:r>
      <w:r>
        <w:br/>
        <w:t>" the progressive Motion of the Blond is stopt, so that the</w:t>
      </w:r>
      <w:r>
        <w:br/>
      </w:r>
      <w:r>
        <w:lastRenderedPageBreak/>
        <w:t>," Veins should heve become turgid betwixt the Ligature and</w:t>
      </w:r>
      <w:r>
        <w:br/>
        <w:t>’ " the Heart.” Let us fee whether this Difficulty is solved by</w:t>
      </w:r>
      <w:r>
        <w:br/>
        <w:t xml:space="preserve">what </w:t>
      </w:r>
      <w:r>
        <w:rPr>
          <w:i/>
          <w:iCs/>
        </w:rPr>
        <w:t>Aristotle</w:t>
      </w:r>
      <w:r>
        <w:t xml:space="preserve"> has said,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Somno, </w:t>
      </w:r>
      <w:r>
        <w:rPr>
          <w:i/>
          <w:iCs/>
        </w:rPr>
        <w:t>Cap.</w:t>
      </w:r>
      <w:r>
        <w:t xml:space="preserve"> 3. where he has</w:t>
      </w:r>
      <w:r>
        <w:br/>
        <w:t>i these Words: " For that which is evaporated must necessarily</w:t>
      </w:r>
      <w:r>
        <w:br/>
        <w:t>" be impcssd to some Part, and then transform’d and chang’d</w:t>
      </w:r>
      <w:r>
        <w:br/>
        <w:t xml:space="preserve">" in the fame manner with that Arm of the Sea called </w:t>
      </w:r>
      <w:r>
        <w:rPr>
          <w:i/>
          <w:iCs/>
        </w:rPr>
        <w:t>Eieri-</w:t>
      </w:r>
      <w:r>
        <w:rPr>
          <w:i/>
          <w:iCs/>
        </w:rPr>
        <w:br/>
        <w:t>. “ pus</w:t>
      </w:r>
      <w:r>
        <w:t xml:space="preserve">; for thet which is warm in every </w:t>
      </w:r>
      <w:r>
        <w:rPr>
          <w:lang w:val="el-GR" w:eastAsia="el-GR" w:bidi="el-GR"/>
        </w:rPr>
        <w:t xml:space="preserve">Α </w:t>
      </w:r>
      <w:r>
        <w:rPr>
          <w:u w:val="single"/>
        </w:rPr>
        <w:t>nainal</w:t>
      </w:r>
      <w:r>
        <w:t>, has a Ten-</w:t>
      </w:r>
    </w:p>
    <w:p w14:paraId="0270D799" w14:textId="77777777" w:rsidR="00DB41A1" w:rsidRDefault="00000000">
      <w:pPr>
        <w:tabs>
          <w:tab w:val="left" w:pos="3845"/>
        </w:tabs>
        <w:ind w:firstLine="360"/>
      </w:pPr>
      <w:r>
        <w:t>dency to sty upwards : Rut when much of it is lodg’d at one</w:t>
      </w:r>
      <w:r>
        <w:br/>
        <w:t>i* and the same time in the upper Parts, it then returns, and is</w:t>
      </w:r>
      <w:r>
        <w:br/>
        <w:t xml:space="preserve">“ carried downwards.” Thus far </w:t>
      </w:r>
      <w:r>
        <w:rPr>
          <w:i/>
          <w:iCs/>
        </w:rPr>
        <w:t>Aristotle. ... ....</w:t>
      </w:r>
      <w:r>
        <w:rPr>
          <w:i/>
          <w:iCs/>
        </w:rPr>
        <w:tab/>
        <w:t>, .-</w:t>
      </w:r>
    </w:p>
    <w:p w14:paraId="3E0BB9BC" w14:textId="77777777" w:rsidR="00DB41A1" w:rsidRDefault="00000000">
      <w:pPr>
        <w:tabs>
          <w:tab w:val="left" w:pos="2849"/>
          <w:tab w:val="left" w:pos="3522"/>
          <w:tab w:val="left" w:pos="3818"/>
        </w:tabs>
      </w:pPr>
      <w:r>
        <w:t>. " For the understanding of which Passage we must know,</w:t>
      </w:r>
      <w:r>
        <w:br/>
        <w:t>" thet the Passages of the Heart are so contrived by Nature,</w:t>
      </w:r>
      <w:r>
        <w:br/>
        <w:t>" that there is an Entry from the Vena Cava to the Right</w:t>
      </w:r>
      <w:r>
        <w:br/>
        <w:t>" Ventricle of the Heart, from which there is a Passage into</w:t>
      </w:r>
      <w:r>
        <w:br/>
        <w:t>" the Lungs ; and that from the Lungs there is another Pas-</w:t>
      </w:r>
      <w:r>
        <w:br/>
        <w:t>" rage into the Left Ventricle of the Heart, from which at last</w:t>
      </w:r>
      <w:r>
        <w:br/>
        <w:t xml:space="preserve">" there is a Passage into the </w:t>
      </w:r>
      <w:r>
        <w:rPr>
          <w:lang w:val="la-Latn" w:eastAsia="la-Latn" w:bidi="la-Latn"/>
        </w:rPr>
        <w:t xml:space="preserve">Arteria </w:t>
      </w:r>
      <w:r>
        <w:t>Aorta, certain Membranes</w:t>
      </w:r>
      <w:r>
        <w:br/>
        <w:t>" being fitted to the Mouths of the Vesseis to hinder the Return</w:t>
      </w:r>
      <w:r>
        <w:br/>
        <w:t>“ of the Fluids; for thus there is a perpetual Motion from the</w:t>
      </w:r>
      <w:r>
        <w:br/>
        <w:t xml:space="preserve">" Vena Cava, thro’ the Heart and Lungs, into the </w:t>
      </w:r>
      <w:r>
        <w:rPr>
          <w:lang w:val="la-Latn" w:eastAsia="la-Latn" w:bidi="la-Latn"/>
        </w:rPr>
        <w:t>Arteria</w:t>
      </w:r>
      <w:r>
        <w:rPr>
          <w:lang w:val="la-Latn" w:eastAsia="la-Latn" w:bidi="la-Latn"/>
        </w:rPr>
        <w:br/>
      </w:r>
      <w:r>
        <w:t>" Aorta.</w:t>
      </w:r>
      <w:r>
        <w:tab/>
        <w:t>...</w:t>
      </w:r>
      <w:r>
        <w:tab/>
        <w:t>,</w:t>
      </w:r>
      <w:r>
        <w:tab/>
        <w:t>_</w:t>
      </w:r>
    </w:p>
    <w:p w14:paraId="62E14121" w14:textId="77777777" w:rsidR="00DB41A1" w:rsidRDefault="00000000">
      <w:pPr>
        <w:ind w:firstLine="360"/>
      </w:pPr>
      <w:r>
        <w:t xml:space="preserve">" When we are awake, the Motion of the </w:t>
      </w:r>
      <w:r>
        <w:rPr>
          <w:i/>
          <w:iCs/>
        </w:rPr>
        <w:t>natural Heat ise</w:t>
      </w:r>
      <w:r>
        <w:rPr>
          <w:i/>
          <w:iCs/>
        </w:rPr>
        <w:br/>
      </w:r>
      <w:r>
        <w:t>" towards the Surface of the Body, which is the immediate</w:t>
      </w:r>
      <w:r>
        <w:br/>
        <w:t xml:space="preserve">“ Instrument of </w:t>
      </w:r>
      <w:r>
        <w:rPr>
          <w:i/>
          <w:iCs/>
        </w:rPr>
        <w:t>Senfations</w:t>
      </w:r>
      <w:r>
        <w:t xml:space="preserve"> and since, during Sleep, it is to-</w:t>
      </w:r>
    </w:p>
    <w:p w14:paraId="768C8C0A" w14:textId="77777777" w:rsidR="00DB41A1" w:rsidRDefault="00000000">
      <w:pPr>
        <w:ind w:firstLine="360"/>
      </w:pPr>
      <w:r>
        <w:t>wards the Heart, we may suppose, that, in a waking State,</w:t>
      </w:r>
      <w:r>
        <w:br/>
        <w:t>" many Spirits, and much Blood, are convey’d into the Arre-</w:t>
      </w:r>
    </w:p>
    <w:p w14:paraId="08E561E8" w14:textId="77777777" w:rsidR="00DB41A1" w:rsidRDefault="00000000">
      <w:pPr>
        <w:ind w:firstLine="360"/>
      </w:pPr>
      <w:r>
        <w:t>ties, and from thence carried into the Nerves ; but that in</w:t>
      </w:r>
      <w:r>
        <w:br/>
        <w:t>Sleep this, same Warmth returns to the Heart thio’ the</w:t>
      </w:r>
      <w:r>
        <w:br/>
        <w:t>" Veins, and not thro’ the Arteries; for there is a natural</w:t>
      </w:r>
      <w:r>
        <w:br/>
        <w:t xml:space="preserve">" Passage to the Heart thro’ the </w:t>
      </w:r>
      <w:r>
        <w:rPr>
          <w:i/>
          <w:iCs/>
        </w:rPr>
        <w:t>Vena Cava,</w:t>
      </w:r>
      <w:r>
        <w:t xml:space="preserve"> but not thro’ the</w:t>
      </w:r>
      <w:r>
        <w:br/>
        <w:t xml:space="preserve">" Artery. </w:t>
      </w:r>
      <w:r>
        <w:rPr>
          <w:lang w:val="el-GR" w:eastAsia="el-GR" w:bidi="el-GR"/>
        </w:rPr>
        <w:t xml:space="preserve">Α </w:t>
      </w:r>
      <w:r>
        <w:t>Confirmation of this may be had from the Pusses</w:t>
      </w:r>
      <w:r>
        <w:br/>
        <w:t>" of the Arteries, which, in waking People, are high, vehe-</w:t>
      </w:r>
      <w:r>
        <w:br/>
        <w:t>" ment, quick, frequent, and in some Degree vibratory. But</w:t>
      </w:r>
      <w:r>
        <w:br/>
        <w:t>"" inSleep they are low, languid, flow, and loitering; for, during</w:t>
      </w:r>
      <w:r>
        <w:br/>
        <w:t>“ Sleep, very little of the natural Heat goes into the Arteries,</w:t>
      </w:r>
      <w:r>
        <w:br/>
        <w:t>" hut it rushes into them with greater Violence when we</w:t>
      </w:r>
      <w:r>
        <w:br/>
        <w:t>"" awake; but ’tis quite otherwise with the Veins, which,</w:t>
      </w:r>
      <w:r>
        <w:br/>
        <w:t>" during Sleep, become turgid, but lessen and become smaller</w:t>
      </w:r>
      <w:r>
        <w:br/>
        <w:t>“ when we are awake, as wish appear by taking a View of</w:t>
      </w:r>
      <w:r>
        <w:br/>
        <w:t>"" those in the Hand,, in thesotwo different States.</w:t>
      </w:r>
    </w:p>
    <w:p w14:paraId="62E9C7F0" w14:textId="77777777" w:rsidR="00DB41A1" w:rsidRDefault="00000000">
      <w:r>
        <w:t xml:space="preserve">. </w:t>
      </w:r>
      <w:r>
        <w:rPr>
          <w:lang w:val="el-GR" w:eastAsia="el-GR" w:bidi="el-GR"/>
        </w:rPr>
        <w:t xml:space="preserve">μ </w:t>
      </w:r>
      <w:r>
        <w:t>For the native Heat, during Sleep, passes from the Arte-</w:t>
      </w:r>
      <w:r>
        <w:br/>
        <w:t>Iles into the Veins, by a Communication of Orifices, called</w:t>
      </w:r>
      <w:r>
        <w:br/>
      </w:r>
      <w:r>
        <w:rPr>
          <w:i/>
          <w:iCs/>
        </w:rPr>
        <w:t>"" Anastomoses,</w:t>
      </w:r>
      <w:r>
        <w:t xml:space="preserve"> and from thence to the Heart. But as the</w:t>
      </w:r>
      <w:r>
        <w:br/>
      </w:r>
      <w:r>
        <w:rPr>
          <w:lang w:val="el-GR" w:eastAsia="el-GR" w:bidi="el-GR"/>
        </w:rPr>
        <w:t xml:space="preserve">μ </w:t>
      </w:r>
      <w:r>
        <w:t>Flux of the Blood towards the upper Parts, and its Reflux</w:t>
      </w:r>
    </w:p>
    <w:p w14:paraId="3DA8270B" w14:textId="77777777" w:rsidR="00DB41A1" w:rsidRDefault="00000000">
      <w:pPr>
        <w:ind w:firstLine="360"/>
      </w:pPr>
      <w:r>
        <w:t xml:space="preserve">to the lower, after the manner of </w:t>
      </w:r>
      <w:r>
        <w:rPr>
          <w:i/>
          <w:iCs/>
          <w:lang w:val="la-Latn" w:eastAsia="la-Latn" w:bidi="la-Latn"/>
        </w:rPr>
        <w:t>Euripus,</w:t>
      </w:r>
      <w:r>
        <w:rPr>
          <w:lang w:val="la-Latn" w:eastAsia="la-Latn" w:bidi="la-Latn"/>
        </w:rPr>
        <w:t xml:space="preserve"> </w:t>
      </w:r>
      <w:r>
        <w:t>is manifest both</w:t>
      </w:r>
      <w:r>
        <w:br/>
        <w:t>"" during a State of Sleeping, and Watching ., so the Motion of</w:t>
      </w:r>
      <w:r>
        <w:br/>
        <w:t>“ it in any Part of the Body is very sensible, when a Ligature</w:t>
      </w:r>
      <w:r>
        <w:br/>
        <w:t>" is apply id, or the Veins are obstructed any other way. For</w:t>
      </w:r>
      <w:r>
        <w:br/>
        <w:t>"" when the Passage is intercepted, those Rivulets swell at the</w:t>
      </w:r>
      <w:r>
        <w:br/>
        <w:t>" very Part where they were ufed to stow easily; perhaps the</w:t>
      </w:r>
      <w:r>
        <w:br/>
        <w:t>"" Blood, on such an Occasion, returns to its Source, lest ini</w:t>
      </w:r>
    </w:p>
    <w:p w14:paraId="76EE9733" w14:textId="77777777" w:rsidR="00DB41A1" w:rsidRDefault="00000000">
      <w:pPr>
        <w:ind w:firstLine="360"/>
      </w:pPr>
      <w:r>
        <w:t>Motion heing intercepted, it should be quite destroy’d.” _</w:t>
      </w:r>
    </w:p>
    <w:p w14:paraId="3A2B874C" w14:textId="77777777" w:rsidR="00DB41A1" w:rsidRDefault="00000000">
      <w:pPr>
        <w:ind w:firstLine="360"/>
      </w:pPr>
      <w:r>
        <w:t xml:space="preserve">Tho’ </w:t>
      </w:r>
      <w:r>
        <w:rPr>
          <w:i/>
          <w:iCs/>
        </w:rPr>
        <w:t>Caefalpinus</w:t>
      </w:r>
      <w:r>
        <w:t xml:space="preserve"> writes, as one would think, very explicitly"</w:t>
      </w:r>
      <w:r>
        <w:br/>
        <w:t>upon this Matter; yet we will not take upon us to determine</w:t>
      </w:r>
      <w:r>
        <w:br/>
        <w:t>positively, that he knew this Affair distinctiy. We rather</w:t>
      </w:r>
      <w:r>
        <w:br/>
        <w:t xml:space="preserve">think, with MI. </w:t>
      </w:r>
      <w:r>
        <w:rPr>
          <w:i/>
          <w:iCs/>
        </w:rPr>
        <w:t>Worton,dur</w:t>
      </w:r>
      <w:r>
        <w:t xml:space="preserve"> That this Notion bad only been</w:t>
      </w:r>
      <w:r>
        <w:br/>
        <w:t xml:space="preserve">" occasionally and stightly treated of by </w:t>
      </w:r>
      <w:r>
        <w:rPr>
          <w:i/>
          <w:iCs/>
        </w:rPr>
        <w:t>Columbus and Gasetso</w:t>
      </w:r>
      <w:r>
        <w:rPr>
          <w:i/>
          <w:iCs/>
        </w:rPr>
        <w:br/>
        <w:t xml:space="preserve">"" </w:t>
      </w:r>
      <w:r>
        <w:rPr>
          <w:i/>
          <w:iCs/>
          <w:lang w:val="la-Latn" w:eastAsia="la-Latn" w:bidi="la-Latn"/>
        </w:rPr>
        <w:t>pinus,</w:t>
      </w:r>
      <w:r>
        <w:rPr>
          <w:lang w:val="la-Latn" w:eastAsia="la-Latn" w:bidi="la-Latn"/>
        </w:rPr>
        <w:t xml:space="preserve"> </w:t>
      </w:r>
      <w:r>
        <w:t>who themselves, in all Probability, did not know the</w:t>
      </w:r>
      <w:r>
        <w:br/>
        <w:t>"" Consequences of whet they asserted, and therefore it was</w:t>
      </w:r>
      <w:r>
        <w:br/>
        <w:t>" never applied to other Purposes, either to shew the Uses of.</w:t>
      </w:r>
      <w:r>
        <w:br/>
        <w:t>"" the other Viscera, or to explain the Nature of Diseases.</w:t>
      </w:r>
      <w:r>
        <w:br/>
        <w:t>"" Neither; for any thing that appears at this Day, had they</w:t>
      </w:r>
      <w:r>
        <w:br/>
        <w:t>*" made such Numbers inf Experiments, as whre necessary to</w:t>
      </w:r>
      <w:r>
        <w:br/>
        <w:t xml:space="preserve">"" explain their Doctiine, and to ciear it from </w:t>
      </w:r>
      <w:r>
        <w:rPr>
          <w:lang w:val="la-Latn" w:eastAsia="la-Latn" w:bidi="la-Latn"/>
        </w:rPr>
        <w:t>Oppositioni</w:t>
      </w:r>
      <w:r>
        <w:rPr>
          <w:lang w:val="la-Latn" w:eastAsia="la-Latn" w:bidi="la-Latn"/>
        </w:rPr>
        <w:br/>
      </w:r>
      <w:r>
        <w:t xml:space="preserve">ci All this Doctor </w:t>
      </w:r>
      <w:r>
        <w:rPr>
          <w:i/>
          <w:iCs/>
        </w:rPr>
        <w:t>Harvey</w:t>
      </w:r>
      <w:r>
        <w:t xml:space="preserve"> undertook to, do, and with indefa-</w:t>
      </w:r>
      <w:r>
        <w:br/>
        <w:t>" tigable Pains traced the visible Veins and Arteries throughout</w:t>
      </w:r>
      <w:r>
        <w:br/>
        <w:t xml:space="preserve">"' the Body,' intheinwhole </w:t>
      </w:r>
      <w:r>
        <w:rPr>
          <w:i/>
          <w:iCs/>
        </w:rPr>
        <w:t>Progress from and to</w:t>
      </w:r>
      <w:r>
        <w:t xml:space="preserve"> the Hearts so</w:t>
      </w:r>
    </w:p>
    <w:p w14:paraId="32F24D8B" w14:textId="77777777" w:rsidR="00DB41A1" w:rsidRDefault="00000000">
      <w:pPr>
        <w:ind w:firstLine="360"/>
      </w:pPr>
      <w:r>
        <w:t>as to demonstrate even to the most Incredulous^ not only</w:t>
      </w:r>
      <w:r>
        <w:br/>
        <w:t>"" that the Blond circulates thro’ the Lungs and Heart, but the</w:t>
      </w:r>
      <w:r>
        <w:br/>
        <w:t>*" very Manner how, and the Time in which, that great Work</w:t>
      </w:r>
    </w:p>
    <w:p w14:paraId="1495ACA8" w14:textId="77777777" w:rsidR="00DB41A1" w:rsidRDefault="00000000">
      <w:pPr>
        <w:tabs>
          <w:tab w:val="left" w:pos="2554"/>
          <w:tab w:val="left" w:pos="2920"/>
        </w:tabs>
        <w:ind w:firstLine="360"/>
      </w:pPr>
      <w:r>
        <w:t>is performed.”</w:t>
      </w:r>
      <w:r>
        <w:tab/>
        <w:t>.</w:t>
      </w:r>
      <w:r>
        <w:tab/>
        <w:t xml:space="preserve">. ... 4 - </w:t>
      </w:r>
      <w:r>
        <w:rPr>
          <w:lang w:val="el-GR" w:eastAsia="el-GR" w:bidi="el-GR"/>
        </w:rPr>
        <w:t>Ψ</w:t>
      </w:r>
    </w:p>
    <w:p w14:paraId="4D0D76BB" w14:textId="77777777" w:rsidR="00DB41A1" w:rsidRDefault="00000000">
      <w:pPr>
        <w:ind w:firstLine="360"/>
      </w:pPr>
      <w:r>
        <w:rPr>
          <w:i/>
          <w:iCs/>
        </w:rPr>
        <w:t xml:space="preserve">Piis, Qpeastisnum perspareticorurn </w:t>
      </w:r>
      <w:r>
        <w:rPr>
          <w:i/>
          <w:iCs/>
          <w:lang w:val="la-Latn" w:eastAsia="la-Latn" w:bidi="la-Latn"/>
        </w:rPr>
        <w:t xml:space="preserve">libri </w:t>
      </w:r>
      <w:r>
        <w:rPr>
          <w:i/>
          <w:iCs/>
        </w:rPr>
        <w:t>Quaiuor, Damostum In..</w:t>
      </w:r>
    </w:p>
    <w:p w14:paraId="1890CBA3" w14:textId="77777777" w:rsidR="00DB41A1" w:rsidRDefault="00000000">
      <w:pPr>
        <w:tabs>
          <w:tab w:val="left" w:pos="1214"/>
          <w:tab w:val="left" w:pos="1958"/>
        </w:tabs>
      </w:pPr>
      <w:r>
        <w:rPr>
          <w:i/>
          <w:iCs/>
        </w:rPr>
        <w:t xml:space="preserve">vesugatis </w:t>
      </w:r>
      <w:r>
        <w:rPr>
          <w:i/>
          <w:iCs/>
          <w:lang w:val="la-Latn" w:eastAsia="la-Latn" w:bidi="la-Latn"/>
        </w:rPr>
        <w:t xml:space="preserve">peripatetica. Quaestionum Medicarum Libri </w:t>
      </w:r>
      <w:r>
        <w:rPr>
          <w:i/>
          <w:iCs/>
        </w:rPr>
        <w:t xml:space="preserve">Duo, </w:t>
      </w:r>
      <w:r>
        <w:rPr>
          <w:i/>
          <w:iCs/>
          <w:lang w:val="la-Latn" w:eastAsia="la-Latn" w:bidi="la-Latn"/>
        </w:rPr>
        <w:t>et</w:t>
      </w:r>
      <w:r>
        <w:rPr>
          <w:i/>
          <w:iCs/>
          <w:lang w:val="la-Latn" w:eastAsia="la-Latn" w:bidi="la-Latn"/>
        </w:rPr>
        <w:br/>
        <w:t>de Medicamentorum Facultatibus,</w:t>
      </w:r>
      <w:r>
        <w:rPr>
          <w:lang w:val="la-Latn" w:eastAsia="la-Latn" w:bidi="la-Latn"/>
        </w:rPr>
        <w:t xml:space="preserve"> </w:t>
      </w:r>
      <w:r>
        <w:t xml:space="preserve">were printed </w:t>
      </w:r>
      <w:r>
        <w:rPr>
          <w:i/>
          <w:iCs/>
          <w:lang w:val="la-Latn" w:eastAsia="la-Latn" w:bidi="la-Latn"/>
        </w:rPr>
        <w:t>Venetiis</w:t>
      </w:r>
      <w:r>
        <w:rPr>
          <w:lang w:val="la-Latn" w:eastAsia="la-Latn" w:bidi="la-Latn"/>
        </w:rPr>
        <w:t xml:space="preserve"> </w:t>
      </w:r>
      <w:r>
        <w:t>I</w:t>
      </w:r>
      <w:r>
        <w:rPr>
          <w:lang w:val="la-Latn" w:eastAsia="la-Latn" w:bidi="la-Latn"/>
        </w:rPr>
        <w:t>593.</w:t>
      </w:r>
      <w:r>
        <w:rPr>
          <w:lang w:val="la-Latn" w:eastAsia="la-Latn" w:bidi="la-Latn"/>
        </w:rPr>
        <w:br/>
        <w:t>4ro. 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_</w:t>
      </w:r>
    </w:p>
    <w:p w14:paraId="05E0EEAE" w14:textId="77777777" w:rsidR="00DB41A1" w:rsidRDefault="00000000">
      <w:pPr>
        <w:ind w:firstLine="360"/>
      </w:pPr>
      <w:r>
        <w:t xml:space="preserve">This Author dy’d at </w:t>
      </w:r>
      <w:r>
        <w:rPr>
          <w:i/>
          <w:iCs/>
          <w:lang w:val="la-Latn" w:eastAsia="la-Latn" w:bidi="la-Latn"/>
        </w:rPr>
        <w:t>Rame</w:t>
      </w:r>
      <w:r>
        <w:rPr>
          <w:lang w:val="la-Latn" w:eastAsia="la-Latn" w:bidi="la-Latn"/>
        </w:rPr>
        <w:t xml:space="preserve"> </w:t>
      </w:r>
      <w:r>
        <w:t>int6O3.</w:t>
      </w:r>
    </w:p>
    <w:p w14:paraId="2131411C" w14:textId="77777777" w:rsidR="00DB41A1" w:rsidRDefault="00000000">
      <w:r>
        <w:rPr>
          <w:b/>
          <w:bCs/>
        </w:rPr>
        <w:t xml:space="preserve">HIERONYMUS </w:t>
      </w:r>
      <w:r>
        <w:rPr>
          <w:b/>
          <w:bCs/>
          <w:lang w:val="la-Latn" w:eastAsia="la-Latn" w:bidi="la-Latn"/>
        </w:rPr>
        <w:t xml:space="preserve">FABRICIUS </w:t>
      </w:r>
      <w:r>
        <w:rPr>
          <w:b/>
          <w:bCs/>
        </w:rPr>
        <w:t>AB AoUAPENnEilTs,</w:t>
      </w:r>
    </w:p>
    <w:p w14:paraId="799B95FA" w14:textId="77777777" w:rsidR="00DB41A1" w:rsidRDefault="00000000">
      <w:pPr>
        <w:tabs>
          <w:tab w:val="left" w:pos="2826"/>
          <w:tab w:val="left" w:pos="4133"/>
        </w:tabs>
        <w:ind w:firstLine="360"/>
      </w:pPr>
      <w:r>
        <w:t xml:space="preserve">So called from a Town in </w:t>
      </w:r>
      <w:r>
        <w:rPr>
          <w:i/>
          <w:iCs/>
        </w:rPr>
        <w:t>Tuscany,</w:t>
      </w:r>
      <w:r>
        <w:t xml:space="preserve"> where he was hern., He</w:t>
      </w:r>
      <w:r>
        <w:br/>
        <w:t xml:space="preserve">was Pupil to </w:t>
      </w:r>
      <w:r>
        <w:rPr>
          <w:i/>
          <w:iCs/>
        </w:rPr>
        <w:t>Gabriel Fallopius,</w:t>
      </w:r>
      <w:r>
        <w:t xml:space="preserve"> then Professor of Anatoiny ar</w:t>
      </w:r>
      <w:r>
        <w:br/>
      </w:r>
      <w:r>
        <w:rPr>
          <w:i/>
          <w:iCs/>
        </w:rPr>
        <w:t>Padua,</w:t>
      </w:r>
      <w:r>
        <w:t xml:space="preserve"> whom he succeeded in that Province, in the Year</w:t>
      </w:r>
      <w:r>
        <w:br/>
        <w:t>I565. and contioued in it upwards of fifty Years. .He dy’d in</w:t>
      </w:r>
      <w:r>
        <w:br/>
        <w:t xml:space="preserve">I6I9. at </w:t>
      </w:r>
      <w:r>
        <w:rPr>
          <w:i/>
          <w:iCs/>
        </w:rPr>
        <w:t>Padua:</w:t>
      </w:r>
      <w:r>
        <w:rPr>
          <w:i/>
          <w:iCs/>
        </w:rPr>
        <w:tab/>
        <w:t>_</w:t>
      </w:r>
      <w:r>
        <w:rPr>
          <w:i/>
          <w:iCs/>
        </w:rPr>
        <w:tab/>
        <w:t>,</w:t>
      </w:r>
    </w:p>
    <w:p w14:paraId="60D58A9C" w14:textId="77777777" w:rsidR="00DB41A1" w:rsidRDefault="00000000">
      <w:pPr>
        <w:ind w:firstLine="360"/>
      </w:pPr>
      <w:r>
        <w:lastRenderedPageBreak/>
        <w:t xml:space="preserve">In </w:t>
      </w:r>
      <w:r>
        <w:rPr>
          <w:lang w:val="la-Latn" w:eastAsia="la-Latn" w:bidi="la-Latn"/>
        </w:rPr>
        <w:t xml:space="preserve">'I574. </w:t>
      </w:r>
      <w:r>
        <w:t>be first observ'd the Valves of the Veins; -of which,</w:t>
      </w:r>
      <w:r>
        <w:br/>
        <w:t xml:space="preserve">it is said; he was inform’d by Father </w:t>
      </w:r>
      <w:r>
        <w:rPr>
          <w:i/>
          <w:iCs/>
        </w:rPr>
        <w:t>Paul</w:t>
      </w:r>
      <w:r>
        <w:t>but he was not</w:t>
      </w:r>
      <w:r>
        <w:br/>
        <w:t>acquainted with their true Strueiure, nor their Uses;</w:t>
      </w:r>
    </w:p>
    <w:p w14:paraId="7B3366FF" w14:textId="77777777" w:rsidR="00DB41A1" w:rsidRDefault="00000000">
      <w:pPr>
        <w:ind w:firstLine="360"/>
      </w:pPr>
      <w:r>
        <w:t>He discovered a small Mofcle in the internal Ear, which he.</w:t>
      </w:r>
      <w:r>
        <w:br/>
        <w:t>appropriates to the Malleus.</w:t>
      </w:r>
    </w:p>
    <w:p w14:paraId="7E034D27" w14:textId="77777777" w:rsidR="00DB41A1" w:rsidRDefault="00000000">
      <w:pPr>
        <w:ind w:firstLine="360"/>
      </w:pPr>
      <w:r>
        <w:t>He affirms, that the Cuticle consists of two Laminar.</w:t>
      </w:r>
    </w:p>
    <w:p w14:paraId="5FB3CF92" w14:textId="77777777" w:rsidR="00DB41A1" w:rsidRDefault="00000000">
      <w:pPr>
        <w:tabs>
          <w:tab w:val="left" w:pos="1721"/>
          <w:tab w:val="left" w:pos="2725"/>
        </w:tabs>
        <w:ind w:firstLine="360"/>
      </w:pPr>
      <w:r>
        <w:t>He was also the first who look’d upon the carnous Coat of</w:t>
      </w:r>
      <w:r>
        <w:br/>
        <w:t>the Bladder, as a Muscle concern’d in the Expulsion of the</w:t>
      </w:r>
      <w:r>
        <w:br/>
        <w:t>Urine.</w:t>
      </w:r>
      <w:r>
        <w:tab/>
        <w:t>...</w:t>
      </w:r>
      <w:r>
        <w:tab/>
        <w:t>.</w:t>
      </w:r>
    </w:p>
    <w:p w14:paraId="102EFE5E" w14:textId="77777777" w:rsidR="00DB41A1" w:rsidRDefault="00000000">
      <w:pPr>
        <w:ind w:firstLine="360"/>
      </w:pPr>
      <w:r>
        <w:t>Besides these Particulars, he has many others which deserve</w:t>
      </w:r>
      <w:r>
        <w:br/>
        <w:t>Attention: And; upon the Whole, he was an accurate Ana-.</w:t>
      </w:r>
      <w:r>
        <w:br/>
        <w:t>tomist, and admirable Surgeon.</w:t>
      </w:r>
      <w:r>
        <w:br w:type="page"/>
      </w:r>
    </w:p>
    <w:p w14:paraId="75E105F5" w14:textId="77777777" w:rsidR="00DB41A1" w:rsidRDefault="00000000">
      <w:pPr>
        <w:tabs>
          <w:tab w:val="left" w:leader="hyphen" w:pos="1790"/>
        </w:tabs>
        <w:ind w:firstLine="360"/>
      </w:pPr>
      <w:r>
        <w:lastRenderedPageBreak/>
        <w:t xml:space="preserve">His Works are.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Visione, </w:t>
      </w:r>
      <w:r>
        <w:rPr>
          <w:i/>
          <w:iCs/>
        </w:rPr>
        <w:t xml:space="preserve">Voce, et </w:t>
      </w:r>
      <w:r>
        <w:rPr>
          <w:i/>
          <w:iCs/>
          <w:lang w:val="la-Latn" w:eastAsia="la-Latn" w:bidi="la-Latn"/>
        </w:rPr>
        <w:t xml:space="preserve">Auditu, </w:t>
      </w:r>
      <w:r>
        <w:rPr>
          <w:i/>
          <w:iCs/>
        </w:rPr>
        <w:t>Venet.</w:t>
      </w:r>
      <w:r>
        <w:t xml:space="preserve"> I6O0.</w:t>
      </w:r>
      <w:r>
        <w:br/>
      </w:r>
      <w:r>
        <w:rPr>
          <w:i/>
          <w:iCs/>
        </w:rPr>
        <w:t xml:space="preserve">Fol.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Oculo Visus Organo, Patavii,</w:t>
      </w:r>
      <w:r>
        <w:rPr>
          <w:lang w:val="la-Latn" w:eastAsia="la-Latn" w:bidi="la-Latn"/>
        </w:rPr>
        <w:t xml:space="preserve"> </w:t>
      </w:r>
      <w:r>
        <w:t xml:space="preserve">I603. </w:t>
      </w:r>
      <w:r>
        <w:rPr>
          <w:i/>
          <w:iCs/>
        </w:rPr>
        <w:t>Fol.</w:t>
      </w:r>
      <w:r>
        <w:rPr>
          <w:i/>
          <w:iCs/>
        </w:rPr>
        <w:br/>
        <w:t>Francos.</w:t>
      </w:r>
      <w:r>
        <w:t xml:space="preserve"> I605.</w:t>
      </w:r>
      <w:r>
        <w:tab/>
        <w:t xml:space="preserve">I6I3. </w:t>
      </w:r>
      <w:r>
        <w:rPr>
          <w:i/>
          <w:iCs/>
        </w:rPr>
        <w:t xml:space="preserve">Fol.- De </w:t>
      </w:r>
      <w:r>
        <w:rPr>
          <w:i/>
          <w:iCs/>
          <w:lang w:val="la-Latn" w:eastAsia="la-Latn" w:bidi="la-Latn"/>
        </w:rPr>
        <w:t xml:space="preserve">Venarum ostiolis, </w:t>
      </w:r>
      <w:r>
        <w:rPr>
          <w:i/>
          <w:iCs/>
        </w:rPr>
        <w:t>Patau.</w:t>
      </w:r>
    </w:p>
    <w:p w14:paraId="54AE6F7B" w14:textId="77777777" w:rsidR="00DB41A1" w:rsidRDefault="00000000">
      <w:pPr>
        <w:ind w:firstLine="360"/>
      </w:pPr>
      <w:r>
        <w:t xml:space="preserve">I6O3. </w:t>
      </w:r>
      <w:r>
        <w:rPr>
          <w:i/>
          <w:iCs/>
        </w:rPr>
        <w:t xml:space="preserve">Fol. De </w:t>
      </w:r>
      <w:r>
        <w:rPr>
          <w:i/>
          <w:iCs/>
          <w:lang w:val="la-Latn" w:eastAsia="la-Latn" w:bidi="la-Latn"/>
        </w:rPr>
        <w:t xml:space="preserve">Locutione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ejus Instrumentis, </w:t>
      </w:r>
      <w:r>
        <w:rPr>
          <w:i/>
          <w:iCs/>
        </w:rPr>
        <w:t>ibid.</w:t>
      </w:r>
      <w:r>
        <w:t xml:space="preserve"> 1603.</w:t>
      </w:r>
      <w:r>
        <w:br/>
      </w:r>
      <w:r>
        <w:rPr>
          <w:i/>
          <w:iCs/>
        </w:rPr>
        <w:t xml:space="preserve">Fol. De </w:t>
      </w:r>
      <w:r>
        <w:rPr>
          <w:i/>
          <w:iCs/>
          <w:lang w:val="la-Latn" w:eastAsia="la-Latn" w:bidi="la-Latn"/>
        </w:rPr>
        <w:t xml:space="preserve">Musculi Artificio, </w:t>
      </w:r>
      <w:r>
        <w:rPr>
          <w:i/>
          <w:iCs/>
        </w:rPr>
        <w:t xml:space="preserve">et Ojsium </w:t>
      </w:r>
      <w:r>
        <w:rPr>
          <w:i/>
          <w:iCs/>
          <w:lang w:val="la-Latn" w:eastAsia="la-Latn" w:bidi="la-Latn"/>
        </w:rPr>
        <w:t xml:space="preserve">Articulationibus, </w:t>
      </w:r>
      <w:r>
        <w:rPr>
          <w:i/>
          <w:iCs/>
        </w:rPr>
        <w:t>Vicentia,</w:t>
      </w:r>
      <w:r>
        <w:rPr>
          <w:i/>
          <w:iCs/>
        </w:rPr>
        <w:br/>
      </w:r>
      <w:r>
        <w:t xml:space="preserve">I 614- 4to.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Respiratione </w:t>
      </w:r>
      <w:r>
        <w:rPr>
          <w:i/>
          <w:iCs/>
        </w:rPr>
        <w:t xml:space="preserve">et ejus </w:t>
      </w:r>
      <w:r>
        <w:rPr>
          <w:i/>
          <w:iCs/>
          <w:lang w:val="la-Latn" w:eastAsia="la-Latn" w:bidi="la-Latn"/>
        </w:rPr>
        <w:t>Instrumentis, Patavii,</w:t>
      </w:r>
      <w:r>
        <w:rPr>
          <w:i/>
          <w:iCs/>
          <w:lang w:val="la-Latn" w:eastAsia="la-Latn" w:bidi="la-Latn"/>
        </w:rPr>
        <w:br/>
      </w:r>
      <w:r>
        <w:t xml:space="preserve">I6I5. </w:t>
      </w:r>
      <w:r>
        <w:rPr>
          <w:i/>
          <w:iCs/>
          <w:lang w:val="la-Latn" w:eastAsia="la-Latn" w:bidi="la-Latn"/>
        </w:rPr>
        <w:t>eso.</w:t>
      </w:r>
      <w:r>
        <w:rPr>
          <w:i/>
          <w:iCs/>
        </w:rPr>
        <w:t xml:space="preserve">. De </w:t>
      </w:r>
      <w:r>
        <w:rPr>
          <w:i/>
          <w:iCs/>
          <w:lang w:val="la-Latn" w:eastAsia="la-Latn" w:bidi="la-Latn"/>
        </w:rPr>
        <w:t xml:space="preserve">Motu locali Animalium, </w:t>
      </w:r>
      <w:r>
        <w:rPr>
          <w:i/>
          <w:iCs/>
        </w:rPr>
        <w:t>Patau.</w:t>
      </w:r>
      <w:r>
        <w:t xml:space="preserve"> I</w:t>
      </w:r>
      <w:r>
        <w:rPr>
          <w:lang w:val="la-Latn" w:eastAsia="la-Latn" w:bidi="la-Latn"/>
        </w:rPr>
        <w:t>6I 8. 4to.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-De Gula, Ventriculo, Intestinis Tractatus, Patavii,</w:t>
      </w:r>
      <w:r>
        <w:rPr>
          <w:lang w:val="la-Latn" w:eastAsia="la-Latn" w:bidi="la-Latn"/>
        </w:rPr>
        <w:t xml:space="preserve"> I6I8. </w:t>
      </w:r>
      <w:r>
        <w:rPr>
          <w:i/>
          <w:iCs/>
          <w:lang w:val="la-Latn" w:eastAsia="la-Latn" w:bidi="la-Latn"/>
        </w:rPr>
        <w:t>eso.</w:t>
      </w:r>
      <w:r>
        <w:rPr>
          <w:i/>
          <w:iCs/>
          <w:lang w:val="la-Latn" w:eastAsia="la-Latn" w:bidi="la-Latn"/>
        </w:rPr>
        <w:br/>
        <w:t xml:space="preserve">Opera Anatomica, </w:t>
      </w:r>
      <w:r>
        <w:rPr>
          <w:i/>
          <w:iCs/>
        </w:rPr>
        <w:t>Francos.</w:t>
      </w:r>
      <w:r>
        <w:t xml:space="preserve"> </w:t>
      </w:r>
      <w:r>
        <w:rPr>
          <w:lang w:val="la-Latn" w:eastAsia="la-Latn" w:bidi="la-Latn"/>
        </w:rPr>
        <w:t xml:space="preserve">1623. </w:t>
      </w:r>
      <w:r>
        <w:rPr>
          <w:i/>
          <w:iCs/>
        </w:rPr>
        <w:t>Patau.</w:t>
      </w:r>
      <w:r>
        <w:t xml:space="preserve"> I</w:t>
      </w:r>
      <w:r>
        <w:rPr>
          <w:lang w:val="la-Latn" w:eastAsia="la-Latn" w:bidi="la-Latn"/>
        </w:rPr>
        <w:t xml:space="preserve">625. </w:t>
      </w:r>
      <w:r>
        <w:rPr>
          <w:i/>
          <w:iCs/>
          <w:lang w:val="la-Latn" w:eastAsia="la-Latn" w:bidi="la-Latn"/>
        </w:rPr>
        <w:t>Opcra omnia</w:t>
      </w:r>
      <w:r>
        <w:rPr>
          <w:i/>
          <w:iCs/>
          <w:lang w:val="la-Latn" w:eastAsia="la-Latn" w:bidi="la-Latn"/>
        </w:rPr>
        <w:br/>
        <w:t>Physiologica et Anatomica, Lipsia,</w:t>
      </w:r>
      <w:r>
        <w:rPr>
          <w:lang w:val="la-Latn" w:eastAsia="la-Latn" w:bidi="la-Latn"/>
        </w:rPr>
        <w:t xml:space="preserve"> 1687. </w:t>
      </w:r>
      <w:r>
        <w:rPr>
          <w:i/>
          <w:iCs/>
          <w:lang w:val="la-Latn" w:eastAsia="la-Latn" w:bidi="la-Latn"/>
        </w:rPr>
        <w:t>F°l. Opcra Anato~</w:t>
      </w:r>
      <w:r>
        <w:rPr>
          <w:i/>
          <w:iCs/>
          <w:lang w:val="la-Latn" w:eastAsia="la-Latn" w:bidi="la-Latn"/>
        </w:rPr>
        <w:br/>
        <w:t>mica cum Praefatione Albini Lugduni, Batau.</w:t>
      </w:r>
      <w:r>
        <w:rPr>
          <w:lang w:val="la-Latn" w:eastAsia="la-Latn" w:bidi="la-Latn"/>
        </w:rPr>
        <w:t xml:space="preserve"> I738. </w:t>
      </w:r>
      <w:r>
        <w:rPr>
          <w:i/>
          <w:iCs/>
          <w:lang w:val="la-Latn" w:eastAsia="la-Latn" w:bidi="la-Latn"/>
        </w:rPr>
        <w:t>Fol.</w:t>
      </w:r>
    </w:p>
    <w:p w14:paraId="42F795AE" w14:textId="77777777" w:rsidR="00DB41A1" w:rsidRDefault="00000000">
      <w:r>
        <w:rPr>
          <w:b/>
          <w:bCs/>
          <w:lang w:val="la-Latn" w:eastAsia="la-Latn" w:bidi="la-Latn"/>
        </w:rPr>
        <w:t>JULIUS CASSERIUS</w:t>
      </w:r>
    </w:p>
    <w:p w14:paraId="2F35FF71" w14:textId="77777777" w:rsidR="00DB41A1" w:rsidRDefault="00000000">
      <w:pPr>
        <w:ind w:firstLine="360"/>
      </w:pPr>
      <w:r>
        <w:t xml:space="preserve">Was born </w:t>
      </w:r>
      <w:r>
        <w:rPr>
          <w:lang w:val="la-Latn" w:eastAsia="la-Latn" w:bidi="la-Latn"/>
        </w:rPr>
        <w:t xml:space="preserve">at </w:t>
      </w:r>
      <w:r>
        <w:rPr>
          <w:i/>
          <w:iCs/>
          <w:lang w:val="la-Latn" w:eastAsia="la-Latn" w:bidi="la-Latn"/>
        </w:rPr>
        <w:t xml:space="preserve">Placentia </w:t>
      </w:r>
      <w:r>
        <w:rPr>
          <w:i/>
          <w:iCs/>
        </w:rPr>
        <w:t>in Italy,</w:t>
      </w:r>
      <w:r>
        <w:t xml:space="preserve"> in I545. He was first Ser-</w:t>
      </w:r>
      <w:r>
        <w:br/>
        <w:t xml:space="preserve">vant, and afterwards Pupil, to </w:t>
      </w:r>
      <w:r>
        <w:rPr>
          <w:i/>
          <w:iCs/>
        </w:rPr>
        <w:t>Pabrioiui ab Aquapendente</w:t>
      </w:r>
      <w:r>
        <w:t>; and</w:t>
      </w:r>
      <w:r>
        <w:br/>
        <w:t>by dint of Parts and Industry made Very great Progress in Ana-</w:t>
      </w:r>
      <w:r>
        <w:br/>
        <w:t xml:space="preserve">tomy, insomuch that, in the Opinion of Dr. </w:t>
      </w:r>
      <w:r>
        <w:rPr>
          <w:i/>
          <w:iCs/>
        </w:rPr>
        <w:t>Douglas,</w:t>
      </w:r>
      <w:r>
        <w:t xml:space="preserve"> he was</w:t>
      </w:r>
      <w:r>
        <w:br/>
        <w:t>a hetter Dissector than his Master, tho' not so .good a Philoso-</w:t>
      </w:r>
      <w:r>
        <w:br/>
        <w:t>pher. He dyed in 1605. in the sixtieth Year of his Age.</w:t>
      </w:r>
    </w:p>
    <w:p w14:paraId="4595539D" w14:textId="77777777" w:rsidR="00DB41A1" w:rsidRDefault="00000000">
      <w:pPr>
        <w:ind w:firstLine="360"/>
      </w:pPr>
      <w:r>
        <w:t>His Works relate principally to the Organs of Voice, and os</w:t>
      </w:r>
      <w:r>
        <w:br/>
        <w:t>the Senses, and are illustrated with excellent Figures. Their</w:t>
      </w:r>
      <w:r>
        <w:br/>
        <w:t xml:space="preserve">Titles and Editions are as-follows : </w:t>
      </w:r>
      <w:r>
        <w:rPr>
          <w:i/>
          <w:iCs/>
          <w:lang w:val="la-Latn" w:eastAsia="la-Latn" w:bidi="la-Latn"/>
        </w:rPr>
        <w:t xml:space="preserve">Historia Anatomica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Vocis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AUditUs.que </w:t>
      </w:r>
      <w:r>
        <w:rPr>
          <w:i/>
          <w:iCs/>
          <w:lang w:val="la-Latn" w:eastAsia="la-Latn" w:bidi="la-Latn"/>
        </w:rPr>
        <w:t>Organis, Ferraria,</w:t>
      </w:r>
      <w:r>
        <w:rPr>
          <w:lang w:val="la-Latn" w:eastAsia="la-Latn" w:bidi="la-Latn"/>
        </w:rPr>
        <w:t xml:space="preserve"> </w:t>
      </w:r>
      <w:r>
        <w:t xml:space="preserve">I6OO. </w:t>
      </w:r>
      <w:r>
        <w:rPr>
          <w:i/>
          <w:iCs/>
          <w:lang w:val="la-Latn" w:eastAsia="la-Latn" w:bidi="la-Latn"/>
        </w:rPr>
        <w:t>r enet iis, IssCrJ</w:t>
      </w:r>
      <w:r>
        <w:rPr>
          <w:i/>
          <w:iCs/>
        </w:rPr>
        <w:t>. Fol. Pen-</w:t>
      </w:r>
      <w:r>
        <w:rPr>
          <w:i/>
          <w:iCs/>
        </w:rPr>
        <w:br/>
        <w:t>tastheseion, si</w:t>
      </w:r>
      <w:r>
        <w:rPr>
          <w:i/>
          <w:iCs/>
          <w:lang w:val="la-Latn" w:eastAsia="la-Latn" w:bidi="la-Latn"/>
        </w:rPr>
        <w:t>enet.</w:t>
      </w:r>
      <w:r>
        <w:rPr>
          <w:lang w:val="la-Latn" w:eastAsia="la-Latn" w:bidi="la-Latn"/>
        </w:rPr>
        <w:t xml:space="preserve"> </w:t>
      </w:r>
      <w:r>
        <w:t xml:space="preserve">I6O9. </w:t>
      </w:r>
      <w:r>
        <w:rPr>
          <w:i/>
          <w:iCs/>
        </w:rPr>
        <w:t>Francos.</w:t>
      </w:r>
      <w:r>
        <w:t xml:space="preserve"> I6O9. I6IO. I622. </w:t>
      </w:r>
      <w:r>
        <w:rPr>
          <w:i/>
          <w:iCs/>
        </w:rPr>
        <w:t>Fol.</w:t>
      </w:r>
      <w:r>
        <w:rPr>
          <w:i/>
          <w:iCs/>
        </w:rPr>
        <w:br/>
        <w:t xml:space="preserve">Tabula </w:t>
      </w:r>
      <w:r>
        <w:rPr>
          <w:i/>
          <w:iCs/>
          <w:lang w:val="la-Latn" w:eastAsia="la-Latn" w:bidi="la-Latn"/>
        </w:rPr>
        <w:t>Anatomica,</w:t>
      </w:r>
      <w:r>
        <w:rPr>
          <w:lang w:val="la-Latn" w:eastAsia="la-Latn" w:bidi="la-Latn"/>
        </w:rPr>
        <w:t xml:space="preserve"> </w:t>
      </w:r>
      <w:r>
        <w:t xml:space="preserve">with what was waning, fupply'd by </w:t>
      </w:r>
      <w:r>
        <w:rPr>
          <w:i/>
          <w:iCs/>
        </w:rPr>
        <w:t>Daniel</w:t>
      </w:r>
      <w:r>
        <w:rPr>
          <w:i/>
          <w:iCs/>
        </w:rPr>
        <w:br/>
        <w:t>Bucrceius, Venet. ssppri. Francofurt.</w:t>
      </w:r>
      <w:r>
        <w:t xml:space="preserve"> I 632. </w:t>
      </w:r>
      <w:r>
        <w:rPr>
          <w:i/>
          <w:iCs/>
        </w:rPr>
        <w:t>Ato. Anast clod.</w:t>
      </w:r>
      <w:r>
        <w:t xml:space="preserve"> I645.</w:t>
      </w:r>
      <w:r>
        <w:br/>
      </w:r>
      <w:r>
        <w:rPr>
          <w:i/>
          <w:iCs/>
        </w:rPr>
        <w:t xml:space="preserve">Tabulae de </w:t>
      </w:r>
      <w:r>
        <w:rPr>
          <w:i/>
          <w:iCs/>
          <w:lang w:val="la-Latn" w:eastAsia="la-Latn" w:bidi="la-Latn"/>
        </w:rPr>
        <w:t xml:space="preserve">formato Ecetu, </w:t>
      </w:r>
      <w:r>
        <w:rPr>
          <w:i/>
          <w:iCs/>
        </w:rPr>
        <w:t>Amstelod.</w:t>
      </w:r>
      <w:r>
        <w:t xml:space="preserve"> I645.</w:t>
      </w:r>
    </w:p>
    <w:p w14:paraId="0CB58568" w14:textId="77777777" w:rsidR="00DB41A1" w:rsidRDefault="00000000">
      <w:r>
        <w:rPr>
          <w:b/>
          <w:bCs/>
        </w:rPr>
        <w:t xml:space="preserve">JOHANNES </w:t>
      </w:r>
      <w:r>
        <w:rPr>
          <w:b/>
          <w:bCs/>
          <w:lang w:val="la-Latn" w:eastAsia="la-Latn" w:bidi="la-Latn"/>
        </w:rPr>
        <w:t xml:space="preserve">PHILIPPUS </w:t>
      </w:r>
      <w:r>
        <w:rPr>
          <w:b/>
          <w:bCs/>
        </w:rPr>
        <w:t>INGRA5S1AS,</w:t>
      </w:r>
    </w:p>
    <w:p w14:paraId="2ACB9251" w14:textId="77777777" w:rsidR="00DB41A1" w:rsidRDefault="00000000">
      <w:pPr>
        <w:tabs>
          <w:tab w:val="left" w:pos="234"/>
        </w:tabs>
        <w:ind w:firstLine="360"/>
      </w:pPr>
      <w:r>
        <w:t>-</w:t>
      </w:r>
      <w:r>
        <w:tab/>
        <w:t xml:space="preserve">A </w:t>
      </w:r>
      <w:r>
        <w:rPr>
          <w:i/>
          <w:iCs/>
        </w:rPr>
        <w:t>Sicilian</w:t>
      </w:r>
      <w:r>
        <w:t xml:space="preserve"> by Birth, and Professor at </w:t>
      </w:r>
      <w:r>
        <w:rPr>
          <w:i/>
          <w:iCs/>
        </w:rPr>
        <w:t>Naples,</w:t>
      </w:r>
      <w:r>
        <w:t xml:space="preserve"> flourish’d</w:t>
      </w:r>
      <w:r>
        <w:br/>
        <w:t>about the Year I546.</w:t>
      </w:r>
    </w:p>
    <w:p w14:paraId="5EB8F55B" w14:textId="77777777" w:rsidR="00DB41A1" w:rsidRDefault="00000000">
      <w:pPr>
        <w:ind w:firstLine="360"/>
      </w:pPr>
      <w:r>
        <w:t xml:space="preserve">He claims the Discovery of the Stapes, a small Bone </w:t>
      </w:r>
      <w:r>
        <w:rPr>
          <w:i/>
          <w:iCs/>
        </w:rPr>
        <w:t>os</w:t>
      </w:r>
      <w:r>
        <w:t xml:space="preserve"> the</w:t>
      </w:r>
      <w:r>
        <w:br/>
        <w:t>internal Ear; and jo the first who describes the true Structure</w:t>
      </w:r>
      <w:r>
        <w:br/>
        <w:t xml:space="preserve">os the Os </w:t>
      </w:r>
      <w:r>
        <w:rPr>
          <w:lang w:val="la-Latn" w:eastAsia="la-Latn" w:bidi="la-Latn"/>
        </w:rPr>
        <w:t xml:space="preserve">Cribrosum. </w:t>
      </w:r>
      <w:r>
        <w:t>.</w:t>
      </w:r>
    </w:p>
    <w:p w14:paraId="78A98C48" w14:textId="77777777" w:rsidR="00DB41A1" w:rsidRDefault="00000000">
      <w:pPr>
        <w:tabs>
          <w:tab w:val="left" w:pos="3102"/>
          <w:tab w:val="left" w:pos="4927"/>
        </w:tabs>
        <w:ind w:firstLine="360"/>
      </w:pPr>
      <w:r>
        <w:t xml:space="preserve">His only Anatomical Work is his </w:t>
      </w:r>
      <w:r>
        <w:rPr>
          <w:i/>
          <w:iCs/>
        </w:rPr>
        <w:t xml:space="preserve">Commentaria in </w:t>
      </w:r>
      <w:r>
        <w:rPr>
          <w:i/>
          <w:iCs/>
          <w:lang w:val="la-Latn" w:eastAsia="la-Latn" w:bidi="la-Latn"/>
        </w:rPr>
        <w:t>Galeni</w:t>
      </w:r>
      <w:r>
        <w:rPr>
          <w:i/>
          <w:iCs/>
          <w:lang w:val="la-Latn" w:eastAsia="la-Latn" w:bidi="la-Latn"/>
        </w:rPr>
        <w:br/>
        <w:t xml:space="preserve">Librum </w:t>
      </w:r>
      <w:r>
        <w:rPr>
          <w:i/>
          <w:iCs/>
        </w:rPr>
        <w:t>de Ofsibus,</w:t>
      </w:r>
      <w:r>
        <w:t xml:space="preserve"> printed </w:t>
      </w:r>
      <w:r>
        <w:rPr>
          <w:i/>
          <w:iCs/>
        </w:rPr>
        <w:t>Panor.</w:t>
      </w:r>
      <w:r>
        <w:t xml:space="preserve"> I 603. </w:t>
      </w:r>
      <w:r>
        <w:rPr>
          <w:i/>
          <w:iCs/>
        </w:rPr>
        <w:t>FoL Venet.</w:t>
      </w:r>
      <w:r>
        <w:t xml:space="preserve"> 1604s</w:t>
      </w:r>
      <w:r>
        <w:br/>
      </w:r>
      <w:r>
        <w:rPr>
          <w:i/>
          <w:iCs/>
        </w:rPr>
        <w:t>Fol.</w:t>
      </w:r>
      <w:r>
        <w:rPr>
          <w:i/>
          <w:iCs/>
        </w:rPr>
        <w:tab/>
        <w:t>.</w:t>
      </w:r>
      <w:r>
        <w:rPr>
          <w:i/>
          <w:iCs/>
        </w:rPr>
        <w:tab/>
        <w:t>-</w:t>
      </w:r>
    </w:p>
    <w:p w14:paraId="1B779966" w14:textId="77777777" w:rsidR="00DB41A1" w:rsidRDefault="00000000">
      <w:r>
        <w:rPr>
          <w:b/>
          <w:bCs/>
        </w:rPr>
        <w:t>ANDREAS LARENTIUS</w:t>
      </w:r>
    </w:p>
    <w:p w14:paraId="56449F9E" w14:textId="77777777" w:rsidR="00DB41A1" w:rsidRDefault="00000000">
      <w:pPr>
        <w:tabs>
          <w:tab w:val="left" w:pos="272"/>
        </w:tabs>
      </w:pPr>
      <w:r>
        <w:t>-</w:t>
      </w:r>
      <w:r>
        <w:tab/>
        <w:t>Was Professor of Physic, and Chancellor of the University</w:t>
      </w:r>
      <w:r>
        <w:br/>
        <w:t xml:space="preserve">of </w:t>
      </w:r>
      <w:r>
        <w:rPr>
          <w:i/>
          <w:iCs/>
        </w:rPr>
        <w:t>Montpelicr,</w:t>
      </w:r>
      <w:r>
        <w:t xml:space="preserve"> and Physician to </w:t>
      </w:r>
      <w:r>
        <w:rPr>
          <w:i/>
          <w:iCs/>
        </w:rPr>
        <w:t>Henry</w:t>
      </w:r>
      <w:r>
        <w:t xml:space="preserve"> the Fourth of </w:t>
      </w:r>
      <w:r>
        <w:rPr>
          <w:i/>
          <w:iCs/>
        </w:rPr>
        <w:t>France.</w:t>
      </w:r>
      <w:r>
        <w:rPr>
          <w:i/>
          <w:iCs/>
        </w:rPr>
        <w:br/>
      </w:r>
      <w:r>
        <w:t>He dy'd in 1619. His Anatomical Works are more remark-</w:t>
      </w:r>
      <w:r>
        <w:br/>
        <w:t>able sor Elegance of Style, than Correctness, with respect to</w:t>
      </w:r>
      <w:r>
        <w:br/>
        <w:t>thefiubject; for he is said to have made a great many Mistakes,</w:t>
      </w:r>
      <w:r>
        <w:br/>
        <w:t>and to have laid Claim to many important Discoveries, which</w:t>
      </w:r>
      <w:r>
        <w:br/>
        <w:t>-were however .known to preceding Authors. His Errors are</w:t>
      </w:r>
      <w:r>
        <w:br/>
        <w:t xml:space="preserve">said by </w:t>
      </w:r>
      <w:r>
        <w:rPr>
          <w:i/>
          <w:iCs/>
        </w:rPr>
        <w:t>Riolanus</w:t>
      </w:r>
      <w:r>
        <w:t xml:space="preserve"> to be owing to his trusting to the Reports of</w:t>
      </w:r>
      <w:r>
        <w:br/>
        <w:t>others, without examining the Parts himself. His Anatomical</w:t>
      </w:r>
      <w:r>
        <w:br/>
        <w:t>Works and Figures are, notwithstanding, in Very good Repute,</w:t>
      </w:r>
      <w:r>
        <w:br/>
        <w:t>and are esteemed very useful.</w:t>
      </w:r>
    </w:p>
    <w:p w14:paraId="21AC47C4" w14:textId="77777777" w:rsidR="00DB41A1" w:rsidRDefault="00000000">
      <w:pPr>
        <w:ind w:firstLine="360"/>
      </w:pPr>
      <w:r>
        <w:t xml:space="preserve">His Works are </w:t>
      </w:r>
      <w:r>
        <w:rPr>
          <w:i/>
          <w:iCs/>
        </w:rPr>
        <w:t xml:space="preserve">Histor. Anatom,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Corporis, See.</w:t>
      </w:r>
      <w:r>
        <w:t xml:space="preserve"> printed</w:t>
      </w:r>
      <w:r>
        <w:br/>
      </w:r>
      <w:r>
        <w:rPr>
          <w:i/>
          <w:iCs/>
        </w:rPr>
        <w:t>Paris.</w:t>
      </w:r>
      <w:r>
        <w:t xml:space="preserve"> I60O. </w:t>
      </w:r>
      <w:r>
        <w:rPr>
          <w:i/>
          <w:iCs/>
        </w:rPr>
        <w:t>Fol. Francos.</w:t>
      </w:r>
      <w:r>
        <w:t xml:space="preserve"> I6oo. </w:t>
      </w:r>
      <w:r>
        <w:rPr>
          <w:i/>
          <w:iCs/>
        </w:rPr>
        <w:t>FoL—</w:t>
      </w:r>
      <w:r>
        <w:t xml:space="preserve">I6O2. </w:t>
      </w:r>
      <w:r>
        <w:rPr>
          <w:i/>
          <w:iCs/>
        </w:rPr>
        <w:t>Svo.</w:t>
      </w:r>
      <w:r>
        <w:t xml:space="preserve"> I616. </w:t>
      </w:r>
      <w:r>
        <w:rPr>
          <w:i/>
          <w:iCs/>
        </w:rPr>
        <w:t>Svo.</w:t>
      </w:r>
      <w:r>
        <w:rPr>
          <w:i/>
          <w:iCs/>
        </w:rPr>
        <w:br/>
      </w:r>
      <w:r>
        <w:t xml:space="preserve">---I62I. </w:t>
      </w:r>
      <w:r>
        <w:rPr>
          <w:i/>
          <w:iCs/>
        </w:rPr>
        <w:t xml:space="preserve">Svo. Opera omnia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Medica, </w:t>
      </w:r>
      <w:r>
        <w:rPr>
          <w:i/>
          <w:iCs/>
        </w:rPr>
        <w:t>Francos.</w:t>
      </w:r>
      <w:r>
        <w:rPr>
          <w:i/>
          <w:iCs/>
        </w:rPr>
        <w:br/>
      </w:r>
      <w:r>
        <w:t xml:space="preserve">I 627. </w:t>
      </w:r>
      <w:r>
        <w:rPr>
          <w:i/>
          <w:iCs/>
        </w:rPr>
        <w:t xml:space="preserve">Fol. in French, a Paris, i6su. Fol. . Opcra </w:t>
      </w:r>
      <w:r>
        <w:rPr>
          <w:i/>
          <w:iCs/>
          <w:lang w:val="la-Latn" w:eastAsia="la-Latn" w:bidi="la-Latn"/>
        </w:rPr>
        <w:t>Anatomica,</w:t>
      </w:r>
      <w:r>
        <w:rPr>
          <w:i/>
          <w:iCs/>
          <w:lang w:val="la-Latn" w:eastAsia="la-Latn" w:bidi="la-Latn"/>
        </w:rPr>
        <w:br/>
      </w:r>
      <w:r>
        <w:t xml:space="preserve">&amp;c. </w:t>
      </w:r>
      <w:r>
        <w:rPr>
          <w:i/>
          <w:iCs/>
        </w:rPr>
        <w:t>Hanovlae, i6oi. 8uo.</w:t>
      </w:r>
    </w:p>
    <w:p w14:paraId="6949FC19" w14:textId="77777777" w:rsidR="00DB41A1" w:rsidRDefault="00000000">
      <w:r>
        <w:rPr>
          <w:b/>
          <w:bCs/>
          <w:i/>
          <w:iCs/>
        </w:rPr>
        <w:t>LUDOvlCUS</w:t>
      </w:r>
      <w:r>
        <w:rPr>
          <w:b/>
          <w:bCs/>
        </w:rPr>
        <w:t xml:space="preserve"> SEPTAL1US</w:t>
      </w:r>
    </w:p>
    <w:p w14:paraId="56593960" w14:textId="77777777" w:rsidR="00DB41A1" w:rsidRDefault="00000000">
      <w:pPr>
        <w:ind w:firstLine="360"/>
      </w:pPr>
      <w:r>
        <w:t xml:space="preserve">Was born at </w:t>
      </w:r>
      <w:r>
        <w:rPr>
          <w:i/>
          <w:iCs/>
        </w:rPr>
        <w:t>Milan</w:t>
      </w:r>
      <w:r>
        <w:t xml:space="preserve"> in. I55O. and dy'd at the fame Place in</w:t>
      </w:r>
      <w:r>
        <w:br/>
        <w:t xml:space="preserve">I63O. He describes the Structure of the </w:t>
      </w:r>
      <w:r>
        <w:rPr>
          <w:lang w:val="la-Latn" w:eastAsia="la-Latn" w:bidi="la-Latn"/>
        </w:rPr>
        <w:t>Cartilago Ensiformis,</w:t>
      </w:r>
      <w:r>
        <w:rPr>
          <w:lang w:val="la-Latn" w:eastAsia="la-Latn" w:bidi="la-Latn"/>
        </w:rPr>
        <w:br/>
      </w:r>
      <w:r>
        <w:t xml:space="preserve">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Mucronata Cartilagine evenientibus,</w:t>
      </w:r>
      <w:r>
        <w:rPr>
          <w:i/>
          <w:iCs/>
          <w:lang w:val="la-Latn" w:eastAsia="la-Latn" w:bidi="la-Latn"/>
        </w:rPr>
        <w:br/>
        <w:t>Mediolani,</w:t>
      </w:r>
      <w:r>
        <w:rPr>
          <w:lang w:val="la-Latn" w:eastAsia="la-Latn" w:bidi="la-Latn"/>
        </w:rPr>
        <w:t xml:space="preserve"> I632. 8Vo.</w:t>
      </w:r>
    </w:p>
    <w:p w14:paraId="37FB001A" w14:textId="77777777" w:rsidR="00DB41A1" w:rsidRDefault="00000000">
      <w:pPr>
        <w:ind w:firstLine="360"/>
      </w:pPr>
      <w:r>
        <w:t xml:space="preserve">He also publish'd a Book </w:t>
      </w:r>
      <w:r>
        <w:rPr>
          <w:i/>
          <w:iCs/>
        </w:rPr>
        <w:t>de Navis,</w:t>
      </w:r>
      <w:r>
        <w:t xml:space="preserve"> printed </w:t>
      </w:r>
      <w:r>
        <w:rPr>
          <w:i/>
          <w:iCs/>
        </w:rPr>
        <w:t>Mediclani,</w:t>
      </w:r>
      <w:r>
        <w:t xml:space="preserve"> I 606.</w:t>
      </w:r>
      <w:r>
        <w:br/>
      </w:r>
      <w:r>
        <w:rPr>
          <w:i/>
          <w:iCs/>
        </w:rPr>
        <w:t>Patauii,</w:t>
      </w:r>
      <w:r>
        <w:t xml:space="preserve"> 1628. </w:t>
      </w:r>
      <w:r>
        <w:rPr>
          <w:i/>
          <w:iCs/>
        </w:rPr>
        <w:t>Svo. Argent.</w:t>
      </w:r>
      <w:r>
        <w:t xml:space="preserve"> I629. </w:t>
      </w:r>
      <w:r>
        <w:rPr>
          <w:i/>
          <w:iCs/>
        </w:rPr>
        <w:t xml:space="preserve">8uo. </w:t>
      </w:r>
      <w:r>
        <w:rPr>
          <w:i/>
          <w:iCs/>
          <w:lang w:val="la-Latn" w:eastAsia="la-Latn" w:bidi="la-Latn"/>
        </w:rPr>
        <w:t>Patavii,</w:t>
      </w:r>
      <w:r>
        <w:rPr>
          <w:lang w:val="la-Latn" w:eastAsia="la-Latn" w:bidi="la-Latn"/>
        </w:rPr>
        <w:t xml:space="preserve"> </w:t>
      </w:r>
      <w:r>
        <w:t>I65I.</w:t>
      </w:r>
    </w:p>
    <w:p w14:paraId="333FB253" w14:textId="77777777" w:rsidR="00DB41A1" w:rsidRDefault="00000000">
      <w:r>
        <w:rPr>
          <w:b/>
          <w:bCs/>
        </w:rPr>
        <w:t>PETRUS PAAw.</w:t>
      </w:r>
    </w:p>
    <w:p w14:paraId="2DA8DB91" w14:textId="77777777" w:rsidR="00DB41A1" w:rsidRDefault="00000000">
      <w:pPr>
        <w:ind w:firstLine="360"/>
      </w:pPr>
      <w:r>
        <w:t xml:space="preserve">This Anatomist was born at </w:t>
      </w:r>
      <w:r>
        <w:rPr>
          <w:i/>
          <w:iCs/>
        </w:rPr>
        <w:t>Amstcrdam,</w:t>
      </w:r>
      <w:r>
        <w:t xml:space="preserve"> in I564. As he</w:t>
      </w:r>
      <w:r>
        <w:br/>
        <w:t xml:space="preserve">had the Advantage of attending the Lectures of </w:t>
      </w:r>
      <w:r>
        <w:rPr>
          <w:i/>
          <w:iCs/>
        </w:rPr>
        <w:t>Bontius, Heur-</w:t>
      </w:r>
      <w:r>
        <w:rPr>
          <w:i/>
          <w:iCs/>
        </w:rPr>
        <w:br/>
        <w:t>nius,</w:t>
      </w:r>
      <w:r>
        <w:t xml:space="preserve"> and </w:t>
      </w:r>
      <w:r>
        <w:rPr>
          <w:i/>
          <w:iCs/>
        </w:rPr>
        <w:t>Rembert Dodoncus</w:t>
      </w:r>
      <w:r>
        <w:t xml:space="preserve"> at </w:t>
      </w:r>
      <w:r>
        <w:rPr>
          <w:i/>
          <w:iCs/>
        </w:rPr>
        <w:t>Leyden,</w:t>
      </w:r>
      <w:r>
        <w:t xml:space="preserve"> of </w:t>
      </w:r>
      <w:r>
        <w:rPr>
          <w:i/>
          <w:iCs/>
        </w:rPr>
        <w:t>Duretus,</w:t>
      </w:r>
      <w:r>
        <w:t xml:space="preserve"> and </w:t>
      </w:r>
      <w:r>
        <w:rPr>
          <w:i/>
          <w:iCs/>
        </w:rPr>
        <w:t>fob.</w:t>
      </w:r>
      <w:r>
        <w:rPr>
          <w:i/>
          <w:iCs/>
        </w:rPr>
        <w:br/>
        <w:t>Faber,</w:t>
      </w:r>
      <w:r>
        <w:t xml:space="preserve"> at </w:t>
      </w:r>
      <w:r>
        <w:rPr>
          <w:i/>
          <w:iCs/>
        </w:rPr>
        <w:t>Paris , and of</w:t>
      </w:r>
      <w:r>
        <w:t xml:space="preserve"> seeing the Dissections of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</w:t>
      </w:r>
      <w:r>
        <w:rPr>
          <w:i/>
          <w:iCs/>
        </w:rPr>
        <w:br/>
        <w:t>Aquapendente</w:t>
      </w:r>
      <w:r>
        <w:t xml:space="preserve"> ar </w:t>
      </w:r>
      <w:r>
        <w:rPr>
          <w:i/>
          <w:iCs/>
        </w:rPr>
        <w:t>Padua,</w:t>
      </w:r>
      <w:r>
        <w:t xml:space="preserve"> by this, and his own Industry, he ac-</w:t>
      </w:r>
      <w:r>
        <w:br/>
        <w:t>quired great Knowledge and Reputation in his Profession, inso-</w:t>
      </w:r>
      <w:r>
        <w:br/>
        <w:t xml:space="preserve">much that in 1589. he was made Professor os Physic at </w:t>
      </w:r>
      <w:r>
        <w:rPr>
          <w:i/>
          <w:iCs/>
        </w:rPr>
        <w:t>Leyden.</w:t>
      </w:r>
    </w:p>
    <w:p w14:paraId="41FC131B" w14:textId="77777777" w:rsidR="00DB41A1" w:rsidRDefault="00000000">
      <w:pPr>
        <w:ind w:firstLine="360"/>
      </w:pPr>
      <w:r>
        <w:t xml:space="preserve">His Works are, </w:t>
      </w:r>
      <w:r>
        <w:rPr>
          <w:i/>
          <w:iCs/>
        </w:rPr>
        <w:t xml:space="preserve">Primitia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Corporis</w:t>
      </w:r>
      <w:r>
        <w:rPr>
          <w:i/>
          <w:iCs/>
        </w:rPr>
        <w:br/>
        <w:t>Ofsibus, Lugd. Batav.</w:t>
      </w:r>
      <w:r>
        <w:t xml:space="preserve"> I6I5. 4to. </w:t>
      </w:r>
      <w:r>
        <w:rPr>
          <w:i/>
          <w:iCs/>
        </w:rPr>
        <w:t>Amstelod.</w:t>
      </w:r>
      <w:r>
        <w:t xml:space="preserve"> I633. 4to. </w:t>
      </w:r>
      <w:r>
        <w:rPr>
          <w:i/>
          <w:iCs/>
        </w:rPr>
        <w:t>Notes</w:t>
      </w:r>
      <w:r>
        <w:rPr>
          <w:i/>
          <w:iCs/>
        </w:rPr>
        <w:br/>
        <w:t xml:space="preserve">et </w:t>
      </w:r>
      <w:r>
        <w:rPr>
          <w:i/>
          <w:iCs/>
          <w:lang w:val="la-Latn" w:eastAsia="la-Latn" w:bidi="la-Latn"/>
        </w:rPr>
        <w:t xml:space="preserve">Commentarii </w:t>
      </w:r>
      <w:r>
        <w:rPr>
          <w:i/>
          <w:iCs/>
        </w:rPr>
        <w:t>in Epit omen Andrea Ves.alii, Amstelod.</w:t>
      </w:r>
      <w:r>
        <w:t xml:space="preserve"> 1616.</w:t>
      </w:r>
      <w:r>
        <w:br/>
      </w:r>
      <w:r>
        <w:rPr>
          <w:i/>
          <w:iCs/>
        </w:rPr>
        <w:t>ibid.</w:t>
      </w:r>
      <w:r>
        <w:t xml:space="preserve"> I633. 4to. </w:t>
      </w:r>
      <w:r>
        <w:rPr>
          <w:i/>
          <w:iCs/>
          <w:lang w:val="la-Latn" w:eastAsia="la-Latn" w:bidi="la-Latn"/>
        </w:rPr>
        <w:t xml:space="preserve">Succenturiatus Anatomicus, </w:t>
      </w:r>
      <w:r>
        <w:rPr>
          <w:i/>
          <w:iCs/>
        </w:rPr>
        <w:t>See. Lugd. Batau.</w:t>
      </w:r>
      <w:r>
        <w:rPr>
          <w:i/>
          <w:iCs/>
        </w:rPr>
        <w:br/>
      </w:r>
      <w:r>
        <w:t xml:space="preserve">I6I6.. </w:t>
      </w:r>
      <w:r>
        <w:rPr>
          <w:i/>
          <w:iCs/>
        </w:rPr>
        <w:t xml:space="preserve">DeValvtda </w:t>
      </w:r>
      <w:r>
        <w:rPr>
          <w:i/>
          <w:iCs/>
          <w:lang w:val="la-Latn" w:eastAsia="la-Latn" w:bidi="la-Latn"/>
        </w:rPr>
        <w:t xml:space="preserve">Intestini Epistola </w:t>
      </w:r>
      <w:r>
        <w:rPr>
          <w:i/>
          <w:iCs/>
        </w:rPr>
        <w:t>Dues</w:t>
      </w:r>
      <w:r>
        <w:t xml:space="preserve"> are extant in the</w:t>
      </w:r>
      <w:r>
        <w:br/>
        <w:t xml:space="preserve">first Century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Hildanus,</w:t>
      </w:r>
      <w:r>
        <w:t xml:space="preserve"> printed </w:t>
      </w:r>
      <w:r>
        <w:rPr>
          <w:i/>
          <w:iCs/>
        </w:rPr>
        <w:t>Oppenhem.</w:t>
      </w:r>
      <w:r>
        <w:t xml:space="preserve"> 1619.</w:t>
      </w:r>
      <w:r>
        <w:br/>
        <w:t xml:space="preserve">His </w:t>
      </w:r>
      <w:r>
        <w:rPr>
          <w:i/>
          <w:iCs/>
        </w:rPr>
        <w:t xml:space="preserve">Anatomic#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Selectiores,</w:t>
      </w:r>
      <w:r>
        <w:t xml:space="preserve"> published by </w:t>
      </w:r>
      <w:r>
        <w:rPr>
          <w:i/>
          <w:iCs/>
        </w:rPr>
        <w:t>Thomas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are in the third and fourth Centuries os his Hist.</w:t>
      </w:r>
      <w:r>
        <w:br/>
      </w:r>
      <w:r>
        <w:rPr>
          <w:i/>
          <w:iCs/>
        </w:rPr>
        <w:t>Anatom, et Mede rar.</w:t>
      </w:r>
    </w:p>
    <w:p w14:paraId="7E75CCF2" w14:textId="77777777" w:rsidR="00DB41A1" w:rsidRDefault="00000000">
      <w:r>
        <w:rPr>
          <w:b/>
          <w:bCs/>
          <w:lang w:val="la-Latn" w:eastAsia="la-Latn" w:bidi="la-Latn"/>
        </w:rPr>
        <w:t xml:space="preserve">BARTH0LOMAEUS </w:t>
      </w:r>
      <w:r>
        <w:rPr>
          <w:b/>
          <w:bCs/>
        </w:rPr>
        <w:t>CABROLIUa</w:t>
      </w:r>
    </w:p>
    <w:p w14:paraId="08444D77" w14:textId="77777777" w:rsidR="00DB41A1" w:rsidRDefault="00000000">
      <w:pPr>
        <w:ind w:firstLine="360"/>
      </w:pPr>
      <w:r>
        <w:t xml:space="preserve">‘ Was of </w:t>
      </w:r>
      <w:r>
        <w:rPr>
          <w:i/>
          <w:iCs/>
        </w:rPr>
        <w:t>Aestestain.</w:t>
      </w:r>
      <w:r>
        <w:t xml:space="preserve"> He was Professor os Anatomy at </w:t>
      </w:r>
      <w:r>
        <w:rPr>
          <w:i/>
          <w:iCs/>
        </w:rPr>
        <w:t>Mont-</w:t>
      </w:r>
      <w:r>
        <w:rPr>
          <w:i/>
          <w:iCs/>
        </w:rPr>
        <w:br/>
        <w:t>pelier.,</w:t>
      </w:r>
      <w:r>
        <w:t xml:space="preserve"> about I570.</w:t>
      </w:r>
    </w:p>
    <w:p w14:paraId="3F5C70EC" w14:textId="77777777" w:rsidR="00DB41A1" w:rsidRDefault="00000000">
      <w:pPr>
        <w:ind w:firstLine="360"/>
      </w:pPr>
      <w:r>
        <w:t xml:space="preserve">His Anatomical Works are. </w:t>
      </w:r>
      <w:r>
        <w:rPr>
          <w:i/>
          <w:iCs/>
        </w:rPr>
        <w:t>Alphabet™ Anatomicon,</w:t>
      </w:r>
      <w:r>
        <w:t xml:space="preserve"> printed</w:t>
      </w:r>
      <w:r>
        <w:br/>
      </w:r>
      <w:r>
        <w:rPr>
          <w:i/>
          <w:iCs/>
        </w:rPr>
        <w:t>Geneva,</w:t>
      </w:r>
      <w:r>
        <w:t xml:space="preserve"> I 60.4. 4to. and in </w:t>
      </w:r>
      <w:r>
        <w:rPr>
          <w:i/>
          <w:iCs/>
        </w:rPr>
        <w:t>French,</w:t>
      </w:r>
      <w:r>
        <w:t xml:space="preserve"> I 62.4. 4to, and che </w:t>
      </w:r>
      <w:r>
        <w:rPr>
          <w:i/>
          <w:iCs/>
        </w:rPr>
        <w:t>Qctle. -</w:t>
      </w:r>
    </w:p>
    <w:p w14:paraId="5864EB65" w14:textId="77777777" w:rsidR="00DB41A1" w:rsidRDefault="00000000">
      <w:pPr>
        <w:tabs>
          <w:tab w:val="left" w:pos="4075"/>
          <w:tab w:val="left" w:pos="4939"/>
        </w:tabs>
        <w:ind w:left="360" w:hanging="360"/>
      </w:pPr>
      <w:r>
        <w:rPr>
          <w:i/>
          <w:iCs/>
        </w:rPr>
        <w:t xml:space="preserve">gium </w:t>
      </w:r>
      <w:r>
        <w:rPr>
          <w:i/>
          <w:iCs/>
          <w:lang w:val="la-Latn" w:eastAsia="la-Latn" w:bidi="la-Latn"/>
        </w:rPr>
        <w:t xml:space="preserve">Anatomicum </w:t>
      </w:r>
      <w:r>
        <w:rPr>
          <w:i/>
          <w:iCs/>
        </w:rPr>
        <w:t xml:space="preserve">Clarisse </w:t>
      </w:r>
      <w:r>
        <w:rPr>
          <w:i/>
          <w:iCs/>
          <w:lang w:val="la-Latn" w:eastAsia="la-Latn" w:bidi="la-Latn"/>
        </w:rPr>
        <w:t xml:space="preserve">trium Viror, </w:t>
      </w:r>
      <w:r>
        <w:rPr>
          <w:i/>
          <w:iCs/>
        </w:rPr>
        <w:t>Jujsiolini, Setserini, Cot-</w:t>
      </w:r>
      <w:r>
        <w:rPr>
          <w:i/>
          <w:iCs/>
        </w:rPr>
        <w:br/>
      </w:r>
      <w:r>
        <w:rPr>
          <w:i/>
          <w:iCs/>
        </w:rPr>
        <w:lastRenderedPageBreak/>
        <w:t>brolii. Francos.</w:t>
      </w:r>
      <w:r>
        <w:t xml:space="preserve"> I668. 4to.</w:t>
      </w:r>
      <w:r>
        <w:tab/>
        <w:t>.</w:t>
      </w:r>
      <w:r>
        <w:tab/>
        <w:t>ss</w:t>
      </w:r>
    </w:p>
    <w:p w14:paraId="32A75D7B" w14:textId="77777777" w:rsidR="00DB41A1" w:rsidRDefault="00000000">
      <w:r>
        <w:rPr>
          <w:b/>
          <w:bCs/>
        </w:rPr>
        <w:t>GEORGIUS HORSTIUs</w:t>
      </w:r>
    </w:p>
    <w:p w14:paraId="59B9FEB7" w14:textId="77777777" w:rsidR="00DB41A1" w:rsidRDefault="00000000">
      <w:pPr>
        <w:ind w:firstLine="360"/>
      </w:pPr>
      <w:r>
        <w:t>Was thorn in I 57 5. and in I 606. was made Professor at</w:t>
      </w:r>
      <w:r>
        <w:br/>
      </w:r>
      <w:r>
        <w:rPr>
          <w:i/>
          <w:iCs/>
        </w:rPr>
        <w:t>Wirternberg.</w:t>
      </w:r>
      <w:r>
        <w:t xml:space="preserve"> He dy'd in I636. at </w:t>
      </w:r>
      <w:r>
        <w:rPr>
          <w:i/>
          <w:iCs/>
        </w:rPr>
        <w:t>Ulm.</w:t>
      </w:r>
    </w:p>
    <w:p w14:paraId="4F6D93D0" w14:textId="77777777" w:rsidR="00DB41A1" w:rsidRDefault="00000000">
      <w:pPr>
        <w:ind w:firstLine="360"/>
      </w:pPr>
      <w:r>
        <w:t xml:space="preserve">His Anatomical Works are. </w:t>
      </w:r>
      <w:r>
        <w:rPr>
          <w:i/>
          <w:iCs/>
        </w:rPr>
        <w:t xml:space="preserve">Scepsis de </w:t>
      </w:r>
      <w:r>
        <w:rPr>
          <w:i/>
          <w:iCs/>
          <w:lang w:val="la-Latn" w:eastAsia="la-Latn" w:bidi="la-Latn"/>
        </w:rPr>
        <w:t xml:space="preserve">Naturali </w:t>
      </w:r>
      <w:r>
        <w:rPr>
          <w:i/>
          <w:iCs/>
        </w:rPr>
        <w:t>Conferva-,</w:t>
      </w:r>
      <w:r>
        <w:rPr>
          <w:i/>
          <w:iCs/>
        </w:rPr>
        <w:br/>
        <w:t xml:space="preserve">iione et </w:t>
      </w:r>
      <w:r>
        <w:rPr>
          <w:i/>
          <w:iCs/>
          <w:lang w:val="la-Latn" w:eastAsia="la-Latn" w:bidi="la-Latn"/>
        </w:rPr>
        <w:t xml:space="preserve">Cruentatione </w:t>
      </w:r>
      <w:r>
        <w:rPr>
          <w:i/>
          <w:iCs/>
        </w:rPr>
        <w:t xml:space="preserve">Cadavcrurn, </w:t>
      </w:r>
      <w:r>
        <w:rPr>
          <w:i/>
          <w:iCs/>
          <w:lang w:val="la-Latn" w:eastAsia="la-Latn" w:bidi="la-Latn"/>
        </w:rPr>
        <w:t>Wittebergce,</w:t>
      </w:r>
      <w:r>
        <w:rPr>
          <w:lang w:val="la-Latn" w:eastAsia="la-Latn" w:bidi="la-Latn"/>
        </w:rPr>
        <w:t xml:space="preserve"> </w:t>
      </w:r>
      <w:r>
        <w:t xml:space="preserve">I607.8Vo. </w:t>
      </w:r>
      <w:r>
        <w:rPr>
          <w:i/>
          <w:iCs/>
          <w:lang w:val="la-Latn" w:eastAsia="la-Latn" w:bidi="la-Latn"/>
        </w:rPr>
        <w:t>Libri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Duo de </w:t>
      </w:r>
      <w:r>
        <w:rPr>
          <w:i/>
          <w:iCs/>
          <w:lang w:val="la-Latn" w:eastAsia="la-Latn" w:bidi="la-Latn"/>
        </w:rPr>
        <w:t xml:space="preserve">Natura humana, </w:t>
      </w:r>
      <w:r>
        <w:rPr>
          <w:i/>
          <w:iCs/>
        </w:rPr>
        <w:t>Witt eb or gee,</w:t>
      </w:r>
      <w:r>
        <w:t xml:space="preserve"> 16o7. 8 Vo. </w:t>
      </w:r>
      <w:r>
        <w:rPr>
          <w:i/>
          <w:iCs/>
        </w:rPr>
        <w:t>Francoism</w:t>
      </w:r>
      <w:r>
        <w:rPr>
          <w:i/>
          <w:iCs/>
        </w:rPr>
        <w:br/>
      </w:r>
      <w:r>
        <w:t xml:space="preserve">I6I2. 4to. </w:t>
      </w:r>
      <w:r>
        <w:rPr>
          <w:i/>
          <w:iCs/>
        </w:rPr>
        <w:t>Ulrnee,</w:t>
      </w:r>
      <w:r>
        <w:t xml:space="preserve"> I628.4to. </w:t>
      </w:r>
      <w:r>
        <w:rPr>
          <w:i/>
          <w:iCs/>
        </w:rPr>
        <w:t>Nortinbergce,</w:t>
      </w:r>
      <w:r>
        <w:t xml:space="preserve"> I652. 4to. His</w:t>
      </w:r>
      <w:r>
        <w:br/>
      </w:r>
      <w:r>
        <w:rPr>
          <w:i/>
          <w:iCs/>
        </w:rPr>
        <w:t xml:space="preserve">Anatome Corporis </w:t>
      </w:r>
      <w:r>
        <w:rPr>
          <w:i/>
          <w:iCs/>
          <w:lang w:val="la-Latn" w:eastAsia="la-Latn" w:bidi="la-Latn"/>
        </w:rPr>
        <w:t xml:space="preserve">humani. </w:t>
      </w:r>
      <w:r>
        <w:rPr>
          <w:i/>
          <w:iCs/>
        </w:rPr>
        <w:t>Crest a,</w:t>
      </w:r>
      <w:r>
        <w:t xml:space="preserve"> I 617. </w:t>
      </w:r>
      <w:r>
        <w:rPr>
          <w:i/>
          <w:iCs/>
        </w:rPr>
        <w:t>Fol. Exercetat.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Natura motus Animalis, </w:t>
      </w:r>
      <w:r>
        <w:rPr>
          <w:i/>
          <w:iCs/>
        </w:rPr>
        <w:t>Gijsie,</w:t>
      </w:r>
      <w:r>
        <w:t xml:space="preserve"> I6I7.</w:t>
      </w:r>
    </w:p>
    <w:p w14:paraId="39CC6A87" w14:textId="77777777" w:rsidR="00DB41A1" w:rsidRDefault="00000000">
      <w:r>
        <w:rPr>
          <w:b/>
          <w:bCs/>
        </w:rPr>
        <w:t>CASPAR HOFFMAN</w:t>
      </w:r>
    </w:p>
    <w:p w14:paraId="721FA052" w14:textId="77777777" w:rsidR="00DB41A1" w:rsidRDefault="00000000">
      <w:pPr>
        <w:ind w:firstLine="360"/>
      </w:pPr>
      <w:r>
        <w:t xml:space="preserve">Was born at </w:t>
      </w:r>
      <w:r>
        <w:rPr>
          <w:i/>
          <w:iCs/>
        </w:rPr>
        <w:t>Saxe Gotha,</w:t>
      </w:r>
      <w:r>
        <w:t xml:space="preserve"> in I572. and practised Physic at</w:t>
      </w:r>
      <w:r>
        <w:br/>
      </w:r>
      <w:r>
        <w:rPr>
          <w:i/>
          <w:iCs/>
        </w:rPr>
        <w:t>NorimbergiXtd. Altorfsi,</w:t>
      </w:r>
      <w:r>
        <w:t xml:space="preserve"> about theYear I6co. He died in 1648.</w:t>
      </w:r>
    </w:p>
    <w:p w14:paraId="42565D7B" w14:textId="77777777" w:rsidR="00DB41A1" w:rsidRDefault="00000000">
      <w:pPr>
        <w:tabs>
          <w:tab w:val="left" w:pos="1444"/>
        </w:tabs>
        <w:ind w:firstLine="360"/>
      </w:pPr>
      <w:r>
        <w:t xml:space="preserve">He wrote the sallowing Anatomical Treatises : </w:t>
      </w:r>
      <w:r>
        <w:rPr>
          <w:i/>
          <w:iCs/>
        </w:rPr>
        <w:t>De Usu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Lienis </w:t>
      </w:r>
      <w:r>
        <w:rPr>
          <w:i/>
          <w:iCs/>
        </w:rPr>
        <w:t xml:space="preserve">Secundum </w:t>
      </w:r>
      <w:r>
        <w:rPr>
          <w:i/>
          <w:iCs/>
          <w:lang w:val="la-Latn" w:eastAsia="la-Latn" w:bidi="la-Latn"/>
        </w:rPr>
        <w:t xml:space="preserve">Aristotelem </w:t>
      </w:r>
      <w:r>
        <w:rPr>
          <w:i/>
          <w:iCs/>
        </w:rPr>
        <w:t xml:space="preserve">Liber </w:t>
      </w:r>
      <w:r>
        <w:rPr>
          <w:i/>
          <w:iCs/>
          <w:lang w:val="la-Latn" w:eastAsia="la-Latn" w:bidi="la-Latn"/>
        </w:rPr>
        <w:t xml:space="preserve">singularis </w:t>
      </w:r>
      <w:r>
        <w:rPr>
          <w:i/>
          <w:iCs/>
        </w:rPr>
        <w:t>c De Usu Cerebri</w:t>
      </w:r>
      <w:r>
        <w:rPr>
          <w:i/>
          <w:iCs/>
        </w:rPr>
        <w:br/>
        <w:t xml:space="preserve">secundum </w:t>
      </w:r>
      <w:r>
        <w:rPr>
          <w:i/>
          <w:iCs/>
          <w:lang w:val="la-Latn" w:eastAsia="la-Latn" w:bidi="la-Latn"/>
        </w:rPr>
        <w:t xml:space="preserve">Aristotelem Diatriba, </w:t>
      </w:r>
      <w:r>
        <w:rPr>
          <w:i/>
          <w:iCs/>
        </w:rPr>
        <w:t>Lipsia,</w:t>
      </w:r>
      <w:r>
        <w:t xml:space="preserve"> I619. SVo. </w:t>
      </w:r>
      <w:r>
        <w:rPr>
          <w:i/>
          <w:iCs/>
          <w:lang w:val="la-Latn" w:eastAsia="la-Latn" w:bidi="la-Latn"/>
        </w:rPr>
        <w:t>Com-</w:t>
      </w:r>
      <w:r>
        <w:rPr>
          <w:i/>
          <w:iCs/>
          <w:lang w:val="la-Latn" w:eastAsia="la-Latn" w:bidi="la-Latn"/>
        </w:rPr>
        <w:br/>
        <w:t xml:space="preserve">mentarii </w:t>
      </w:r>
      <w:r>
        <w:rPr>
          <w:i/>
          <w:iCs/>
        </w:rPr>
        <w:t xml:space="preserve">in Galen, de Usu </w:t>
      </w:r>
      <w:r>
        <w:rPr>
          <w:i/>
          <w:iCs/>
          <w:lang w:val="la-Latn" w:eastAsia="la-Latn" w:bidi="la-Latn"/>
        </w:rPr>
        <w:t xml:space="preserve">Partium, </w:t>
      </w:r>
      <w:r>
        <w:rPr>
          <w:i/>
          <w:iCs/>
        </w:rPr>
        <w:t>Lib. ly. Francos.</w:t>
      </w:r>
      <w:r>
        <w:t xml:space="preserve">.I 625. </w:t>
      </w:r>
      <w:r>
        <w:rPr>
          <w:i/>
          <w:iCs/>
        </w:rPr>
        <w:t>FoL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Thorace </w:t>
      </w:r>
      <w:r>
        <w:rPr>
          <w:i/>
          <w:iCs/>
        </w:rPr>
        <w:t xml:space="preserve">ejus.que </w:t>
      </w:r>
      <w:r>
        <w:rPr>
          <w:i/>
          <w:iCs/>
          <w:lang w:val="la-Latn" w:eastAsia="la-Latn" w:bidi="la-Latn"/>
        </w:rPr>
        <w:t xml:space="preserve">Partibus Commentarius, </w:t>
      </w:r>
      <w:r>
        <w:rPr>
          <w:i/>
          <w:iCs/>
        </w:rPr>
        <w:t>Francos.</w:t>
      </w:r>
      <w:r>
        <w:t xml:space="preserve"> I 627.</w:t>
      </w:r>
      <w:r>
        <w:br/>
      </w:r>
      <w:r>
        <w:rPr>
          <w:i/>
          <w:iCs/>
        </w:rPr>
        <w:t xml:space="preserve">Fol. De </w:t>
      </w:r>
      <w:r>
        <w:rPr>
          <w:i/>
          <w:iCs/>
          <w:lang w:val="la-Latn" w:eastAsia="la-Latn" w:bidi="la-Latn"/>
        </w:rPr>
        <w:t xml:space="preserve">Generatione Hominis, </w:t>
      </w:r>
      <w:r>
        <w:rPr>
          <w:i/>
          <w:iCs/>
        </w:rPr>
        <w:t>Francos.</w:t>
      </w:r>
      <w:r>
        <w:t xml:space="preserve"> 1629. </w:t>
      </w:r>
      <w:r>
        <w:rPr>
          <w:i/>
          <w:iCs/>
        </w:rPr>
        <w:t>Fol. Nota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perpetuae </w:t>
      </w:r>
      <w:r>
        <w:rPr>
          <w:i/>
          <w:iCs/>
        </w:rPr>
        <w:t xml:space="preserve">in Galen .. de Ossebus </w:t>
      </w:r>
      <w:r>
        <w:rPr>
          <w:i/>
          <w:iCs/>
          <w:lang w:val="la-Latn" w:eastAsia="la-Latn" w:bidi="la-Latn"/>
        </w:rPr>
        <w:t xml:space="preserve">Librum, </w:t>
      </w:r>
      <w:r>
        <w:rPr>
          <w:i/>
          <w:iCs/>
        </w:rPr>
        <w:t>ibid.</w:t>
      </w:r>
      <w:r>
        <w:t xml:space="preserve"> I63o. </w:t>
      </w:r>
      <w:r>
        <w:rPr>
          <w:i/>
          <w:iCs/>
          <w:lang w:val="la-Latn" w:eastAsia="la-Latn" w:bidi="la-Latn"/>
        </w:rPr>
        <w:t>Institutiones</w:t>
      </w:r>
      <w:r>
        <w:rPr>
          <w:i/>
          <w:iCs/>
          <w:lang w:val="la-Latn" w:eastAsia="la-Latn" w:bidi="la-Latn"/>
        </w:rPr>
        <w:br/>
        <w:t xml:space="preserve">Medicae, </w:t>
      </w:r>
      <w:r>
        <w:rPr>
          <w:i/>
          <w:iCs/>
        </w:rPr>
        <w:t>Lugd.</w:t>
      </w:r>
      <w:r>
        <w:t xml:space="preserve"> 1645.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Partibus Similaribus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singula-</w:t>
      </w:r>
      <w:r>
        <w:rPr>
          <w:i/>
          <w:iCs/>
          <w:lang w:val="la-Latn" w:eastAsia="la-Latn" w:bidi="la-Latn"/>
        </w:rPr>
        <w:br/>
        <w:t xml:space="preserve">ris, </w:t>
      </w:r>
      <w:r>
        <w:rPr>
          <w:i/>
          <w:iCs/>
        </w:rPr>
        <w:t>Francofurt, grifer.</w:t>
      </w:r>
      <w:r>
        <w:t xml:space="preserve"> 4to. </w:t>
      </w:r>
      <w:r>
        <w:rPr>
          <w:i/>
          <w:iCs/>
        </w:rPr>
        <w:t xml:space="preserve">Pro </w:t>
      </w:r>
      <w:r>
        <w:rPr>
          <w:i/>
          <w:iCs/>
          <w:lang w:val="la-Latn" w:eastAsia="la-Latn" w:bidi="la-Latn"/>
        </w:rPr>
        <w:t xml:space="preserve">Feritate, </w:t>
      </w:r>
      <w:r>
        <w:rPr>
          <w:i/>
          <w:iCs/>
        </w:rPr>
        <w:t>Tract.</w:t>
      </w:r>
      <w:r>
        <w:t xml:space="preserve"> 3. </w:t>
      </w:r>
      <w:r>
        <w:rPr>
          <w:i/>
          <w:iCs/>
          <w:lang w:val="la-Latn" w:eastAsia="la-Latn" w:bidi="la-Latn"/>
        </w:rPr>
        <w:t>Lutetia,</w:t>
      </w:r>
      <w:r>
        <w:rPr>
          <w:i/>
          <w:iCs/>
          <w:lang w:val="la-Latn" w:eastAsia="la-Latn" w:bidi="la-Latn"/>
        </w:rPr>
        <w:br/>
      </w:r>
      <w:r>
        <w:t>so47* -</w:t>
      </w:r>
      <w:r>
        <w:tab/>
        <w:t>.....</w:t>
      </w:r>
    </w:p>
    <w:p w14:paraId="064CFC8C" w14:textId="77777777" w:rsidR="00DB41A1" w:rsidRDefault="00000000">
      <w:r>
        <w:rPr>
          <w:b/>
          <w:bCs/>
        </w:rPr>
        <w:t>JOHANNES RIOLANUS</w:t>
      </w:r>
    </w:p>
    <w:p w14:paraId="52813790" w14:textId="77777777" w:rsidR="00DB41A1" w:rsidRDefault="00000000">
      <w:pPr>
        <w:ind w:firstLine="360"/>
      </w:pPr>
      <w:r>
        <w:t xml:space="preserve">Was horn at </w:t>
      </w:r>
      <w:r>
        <w:rPr>
          <w:i/>
          <w:iCs/>
        </w:rPr>
        <w:t>Paris,</w:t>
      </w:r>
      <w:r>
        <w:t xml:space="preserve"> in the Year 1577. where he was after-</w:t>
      </w:r>
      <w:r>
        <w:br/>
        <w:t>wards Royal Professor of Anatomy and Botany, and fust Phy-</w:t>
      </w:r>
      <w:r>
        <w:br/>
        <w:t xml:space="preserve">sician to </w:t>
      </w:r>
      <w:r>
        <w:rPr>
          <w:i/>
          <w:iCs/>
        </w:rPr>
        <w:t>Mary</w:t>
      </w:r>
      <w:r>
        <w:t xml:space="preserve"> of </w:t>
      </w:r>
      <w:r>
        <w:rPr>
          <w:i/>
          <w:iCs/>
          <w:lang w:val="la-Latn" w:eastAsia="la-Latn" w:bidi="la-Latn"/>
        </w:rPr>
        <w:t>Medicis,</w:t>
      </w:r>
      <w:r>
        <w:rPr>
          <w:lang w:val="la-Latn" w:eastAsia="la-Latn" w:bidi="la-Latn"/>
        </w:rPr>
        <w:t xml:space="preserve"> </w:t>
      </w:r>
      <w:r>
        <w:t xml:space="preserve">Mother to </w:t>
      </w:r>
      <w:r>
        <w:rPr>
          <w:i/>
          <w:iCs/>
        </w:rPr>
        <w:t>Lewis</w:t>
      </w:r>
      <w:r>
        <w:t xml:space="preserve"> the XIIIth. He</w:t>
      </w:r>
      <w:r>
        <w:br/>
        <w:t>was an exceeding dexterous Anatomist, and elegant Writer ;</w:t>
      </w:r>
      <w:r>
        <w:br/>
        <w:t>he enriched Anatomy with many useful Discoveries, and appears</w:t>
      </w:r>
      <w:r>
        <w:br/>
        <w:t>well versed in the Writings of the Antients.</w:t>
      </w:r>
    </w:p>
    <w:p w14:paraId="423D6BB3" w14:textId="77777777" w:rsidR="00DB41A1" w:rsidRDefault="00000000">
      <w:pPr>
        <w:ind w:firstLine="360"/>
      </w:pPr>
      <w:r>
        <w:t xml:space="preserve">Amongst other Discoveries, he first took Notice of the </w:t>
      </w:r>
      <w:r>
        <w:rPr>
          <w:lang w:val="la-Latn" w:eastAsia="la-Latn" w:bidi="la-Latn"/>
        </w:rPr>
        <w:t>Ap-</w:t>
      </w:r>
      <w:r>
        <w:rPr>
          <w:lang w:val="la-Latn" w:eastAsia="la-Latn" w:bidi="la-Latn"/>
        </w:rPr>
        <w:br/>
        <w:t xml:space="preserve">pendiculae Pingues </w:t>
      </w:r>
      <w:r>
        <w:t>of the Colon, gave Names to the Hepatic</w:t>
      </w:r>
      <w:r>
        <w:br/>
        <w:t>and Cystic Ducts of the Liver ; and observed, that the Ductus</w:t>
      </w:r>
      <w:r>
        <w:br/>
        <w:t>Communis was not furnished with a Valve, but instead of that,</w:t>
      </w:r>
      <w:r>
        <w:br/>
        <w:t>with a kind of Rugosity, which in some Degree supplies the</w:t>
      </w:r>
      <w:r>
        <w:br/>
        <w:t>Place of one.</w:t>
      </w:r>
    </w:p>
    <w:p w14:paraId="49598A71" w14:textId="77777777" w:rsidR="00DB41A1" w:rsidRDefault="00000000">
      <w:pPr>
        <w:ind w:firstLine="360"/>
      </w:pPr>
      <w:r>
        <w:t>With respect to the Hymen, he thinks it is a circular Mem-</w:t>
      </w:r>
      <w:r>
        <w:br/>
        <w:t>brane, placed across the Vagina, with a small Foramen in the</w:t>
      </w:r>
      <w:r>
        <w:br/>
        <w:t>Middle; and that by the Laceration of this, the Carunculae</w:t>
      </w:r>
      <w:r>
        <w:br/>
        <w:t>Myrtisormes are form'd.</w:t>
      </w:r>
    </w:p>
    <w:p w14:paraId="0B20F7C8" w14:textId="77777777" w:rsidR="00DB41A1" w:rsidRDefault="00000000">
      <w:pPr>
        <w:ind w:firstLine="360"/>
      </w:pPr>
      <w:r>
        <w:t>He allows of the Anastomoses of the Epigastric and Mam-</w:t>
      </w:r>
      <w:r>
        <w:br/>
        <w:t>maty Arteries in Women, but not in Men.</w:t>
      </w:r>
    </w:p>
    <w:p w14:paraId="0ACE6842" w14:textId="77777777" w:rsidR="00DB41A1" w:rsidRDefault="00000000">
      <w:pPr>
        <w:ind w:firstLine="360"/>
      </w:pPr>
      <w:r>
        <w:t>He has also some Observations, which are new, concerning</w:t>
      </w:r>
      <w:r>
        <w:br/>
        <w:t>the Canal of the Cervix Uteri, the Os Hyoides, Tongue, and</w:t>
      </w:r>
      <w:r>
        <w:br/>
        <w:t xml:space="preserve">a Ligament, winch is extended from the </w:t>
      </w:r>
      <w:r>
        <w:rPr>
          <w:lang w:val="la-Latn" w:eastAsia="la-Latn" w:bidi="la-Latn"/>
        </w:rPr>
        <w:t xml:space="preserve">Styloide </w:t>
      </w:r>
      <w:r>
        <w:t>Apophysis, to</w:t>
      </w:r>
      <w:r>
        <w:br/>
        <w:t>the Angle of the lower Jaw. .. .</w:t>
      </w:r>
    </w:p>
    <w:p w14:paraId="2B827316" w14:textId="77777777" w:rsidR="00DB41A1" w:rsidRDefault="00000000">
      <w:pPr>
        <w:ind w:firstLine="360"/>
      </w:pPr>
      <w:r>
        <w:t xml:space="preserve">His Works are </w:t>
      </w:r>
      <w:r>
        <w:rPr>
          <w:i/>
          <w:iCs/>
          <w:lang w:val="la-Latn" w:eastAsia="la-Latn" w:bidi="la-Latn"/>
        </w:rPr>
        <w:t xml:space="preserve">Schola Anatomica, </w:t>
      </w:r>
      <w:r>
        <w:rPr>
          <w:i/>
          <w:iCs/>
        </w:rPr>
        <w:t>Sec. Paris.</w:t>
      </w:r>
      <w:r>
        <w:t xml:space="preserve"> I 607. </w:t>
      </w:r>
      <w:r>
        <w:rPr>
          <w:lang w:val="el-GR" w:eastAsia="el-GR" w:bidi="el-GR"/>
        </w:rPr>
        <w:t>δνο.</w:t>
      </w:r>
      <w:r>
        <w:rPr>
          <w:lang w:val="el-GR" w:eastAsia="el-GR" w:bidi="el-GR"/>
        </w:rPr>
        <w:br/>
      </w:r>
      <w:r>
        <w:t xml:space="preserve">1609. </w:t>
      </w:r>
      <w:r>
        <w:rPr>
          <w:i/>
          <w:iCs/>
        </w:rPr>
        <w:t>Genev.</w:t>
      </w:r>
      <w:r>
        <w:t xml:space="preserve"> I624. Svo. </w:t>
      </w:r>
      <w:r>
        <w:rPr>
          <w:i/>
          <w:iCs/>
        </w:rPr>
        <w:t>Anatome Corporis hurnani, See.</w:t>
      </w:r>
      <w:r>
        <w:rPr>
          <w:i/>
          <w:iCs/>
        </w:rPr>
        <w:br/>
        <w:t>Paces.</w:t>
      </w:r>
      <w:r>
        <w:t xml:space="preserve"> I6IO. </w:t>
      </w:r>
      <w:r>
        <w:rPr>
          <w:i/>
          <w:iCs/>
        </w:rPr>
        <w:t>Fol. Osteologia,</w:t>
      </w:r>
      <w:r>
        <w:t xml:space="preserve"> &amp;c. </w:t>
      </w:r>
      <w:r>
        <w:rPr>
          <w:i/>
          <w:iCs/>
        </w:rPr>
        <w:t>Parise</w:t>
      </w:r>
      <w:r>
        <w:t xml:space="preserve"> I6I4. Svo. </w:t>
      </w:r>
      <w:r>
        <w:rPr>
          <w:i/>
          <w:iCs/>
        </w:rPr>
        <w:t>An-</w:t>
      </w:r>
      <w:r>
        <w:rPr>
          <w:i/>
          <w:iCs/>
        </w:rPr>
        <w:br/>
        <w:t>thropographia, Paris.</w:t>
      </w:r>
      <w:r>
        <w:t xml:space="preserve"> 1618. Svo. </w:t>
      </w:r>
      <w:r>
        <w:rPr>
          <w:i/>
          <w:iCs/>
        </w:rPr>
        <w:t>ibid.</w:t>
      </w:r>
      <w:r>
        <w:t xml:space="preserve"> I626. 4to. His </w:t>
      </w:r>
      <w:r>
        <w:rPr>
          <w:i/>
          <w:iCs/>
        </w:rPr>
        <w:t>Opera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 xml:space="preserve">,Luteticae Paris. sfag.Fol. </w:t>
      </w:r>
      <w:r>
        <w:rPr>
          <w:i/>
          <w:iCs/>
          <w:lang w:val="la-Latn" w:eastAsia="la-Latn" w:bidi="la-Latn"/>
        </w:rPr>
        <w:t xml:space="preserve">Opuscula Anatomica, </w:t>
      </w:r>
      <w:r>
        <w:rPr>
          <w:i/>
          <w:iCs/>
        </w:rPr>
        <w:t>Paris.</w:t>
      </w:r>
      <w:r>
        <w:rPr>
          <w:i/>
          <w:iCs/>
        </w:rPr>
        <w:br/>
      </w:r>
      <w:r>
        <w:t xml:space="preserve">I652. I2mo. </w:t>
      </w:r>
      <w:r>
        <w:rPr>
          <w:i/>
          <w:iCs/>
        </w:rPr>
        <w:t xml:space="preserve">Enchiridion </w:t>
      </w:r>
      <w:r>
        <w:rPr>
          <w:i/>
          <w:iCs/>
          <w:lang w:val="la-Latn" w:eastAsia="la-Latn" w:bidi="la-Latn"/>
        </w:rPr>
        <w:t xml:space="preserve">Anatomicum, </w:t>
      </w:r>
      <w:r>
        <w:rPr>
          <w:i/>
          <w:iCs/>
        </w:rPr>
        <w:t>See. Lugdun. Batav.</w:t>
      </w:r>
      <w:r>
        <w:rPr>
          <w:i/>
          <w:iCs/>
        </w:rPr>
        <w:br/>
      </w:r>
      <w:r>
        <w:t xml:space="preserve">I649. </w:t>
      </w:r>
      <w:r>
        <w:rPr>
          <w:i/>
          <w:iCs/>
        </w:rPr>
        <w:t>Paris.</w:t>
      </w:r>
      <w:r>
        <w:t xml:space="preserve"> I658. 8Vo. </w:t>
      </w:r>
      <w:r>
        <w:rPr>
          <w:i/>
          <w:iCs/>
        </w:rPr>
        <w:t>feaae et Lipsiee,</w:t>
      </w:r>
      <w:r>
        <w:t xml:space="preserve"> I674. 8Vo.</w:t>
      </w:r>
      <w:r>
        <w:br/>
      </w:r>
      <w:r>
        <w:rPr>
          <w:i/>
          <w:iCs/>
        </w:rPr>
        <w:t>Lugdun. Batau.</w:t>
      </w:r>
      <w:r>
        <w:t xml:space="preserve"> I 675. 8yo. </w:t>
      </w:r>
      <w:r>
        <w:rPr>
          <w:i/>
          <w:iCs/>
        </w:rPr>
        <w:t>Francos.</w:t>
      </w:r>
      <w:r>
        <w:t xml:space="preserve"> I 677. </w:t>
      </w:r>
      <w:r>
        <w:rPr>
          <w:i/>
          <w:iCs/>
        </w:rPr>
        <w:t>Svo.</w:t>
      </w:r>
      <w:r>
        <w:t xml:space="preserve"> and in</w:t>
      </w:r>
      <w:r>
        <w:br/>
      </w:r>
      <w:r>
        <w:rPr>
          <w:i/>
          <w:iCs/>
        </w:rPr>
        <w:t>French, a Lyon.</w:t>
      </w:r>
      <w:r>
        <w:t xml:space="preserve"> I 682. 8Vo. *</w:t>
      </w:r>
    </w:p>
    <w:p w14:paraId="4685D4EE" w14:textId="77777777" w:rsidR="00DB41A1" w:rsidRDefault="00000000">
      <w:r>
        <w:rPr>
          <w:b/>
          <w:bCs/>
        </w:rPr>
        <w:t>ANDREAs LisAviUs.</w:t>
      </w:r>
    </w:p>
    <w:p w14:paraId="1746824F" w14:textId="77777777" w:rsidR="00DB41A1" w:rsidRDefault="00000000">
      <w:pPr>
        <w:ind w:firstLine="360"/>
      </w:pPr>
      <w:r>
        <w:t xml:space="preserve">This Author was Professor os Poetry and History at </w:t>
      </w:r>
      <w:r>
        <w:rPr>
          <w:i/>
          <w:iCs/>
        </w:rPr>
        <w:t>Jena,</w:t>
      </w:r>
      <w:r>
        <w:rPr>
          <w:i/>
          <w:iCs/>
        </w:rPr>
        <w:br/>
      </w:r>
      <w:r>
        <w:t xml:space="preserve">in I588. and in I 605 Director of the University of </w:t>
      </w:r>
      <w:r>
        <w:rPr>
          <w:i/>
          <w:iCs/>
        </w:rPr>
        <w:t>Coburg.</w:t>
      </w:r>
      <w:r>
        <w:rPr>
          <w:i/>
          <w:iCs/>
        </w:rPr>
        <w:br/>
      </w:r>
      <w:r>
        <w:t>He died in I6I6.</w:t>
      </w:r>
    </w:p>
    <w:p w14:paraId="0701CDFF" w14:textId="77777777" w:rsidR="00DB41A1" w:rsidRDefault="00000000">
      <w:pPr>
        <w:ind w:firstLine="360"/>
      </w:pPr>
      <w:r>
        <w:t>His Character is founded on his Chemical Works; but he</w:t>
      </w:r>
      <w:r>
        <w:br/>
        <w:t>was the first who described the Method of transfusing the Blood -</w:t>
      </w:r>
      <w:r>
        <w:br/>
        <w:t xml:space="preserve">from one Animal to another. See </w:t>
      </w:r>
      <w:r>
        <w:rPr>
          <w:b/>
          <w:bCs/>
        </w:rPr>
        <w:t xml:space="preserve">the </w:t>
      </w:r>
      <w:r>
        <w:t xml:space="preserve">Article </w:t>
      </w:r>
      <w:r>
        <w:rPr>
          <w:b/>
          <w:bCs/>
        </w:rPr>
        <w:t>CHYMIA.</w:t>
      </w:r>
    </w:p>
    <w:p w14:paraId="6B485313" w14:textId="77777777" w:rsidR="00DB41A1" w:rsidRDefault="00000000">
      <w:pPr>
        <w:tabs>
          <w:tab w:val="left" w:pos="658"/>
          <w:tab w:val="left" w:pos="1577"/>
        </w:tabs>
        <w:ind w:firstLine="360"/>
      </w:pPr>
      <w:r>
        <w:rPr>
          <w:b/>
          <w:bCs/>
        </w:rPr>
        <w:t>.</w:t>
      </w:r>
      <w:r>
        <w:rPr>
          <w:b/>
          <w:bCs/>
        </w:rPr>
        <w:tab/>
        <w:t>.</w:t>
      </w:r>
      <w:r>
        <w:rPr>
          <w:b/>
          <w:bCs/>
        </w:rPr>
        <w:tab/>
      </w:r>
      <w:r>
        <w:rPr>
          <w:b/>
          <w:bCs/>
          <w:lang w:val="la-Latn" w:eastAsia="la-Latn" w:bidi="la-Latn"/>
        </w:rPr>
        <w:t xml:space="preserve">AEMILIUS </w:t>
      </w:r>
      <w:r>
        <w:rPr>
          <w:b/>
          <w:bCs/>
        </w:rPr>
        <w:t>PARISANUS.</w:t>
      </w:r>
    </w:p>
    <w:p w14:paraId="50A7FCE2" w14:textId="77777777" w:rsidR="00DB41A1" w:rsidRDefault="00000000">
      <w:pPr>
        <w:ind w:firstLine="360"/>
      </w:pPr>
      <w:r>
        <w:t>This Author treats on many Anatomical Subjects; but, as it</w:t>
      </w:r>
      <w:r>
        <w:br/>
        <w:t xml:space="preserve">is said, with a great deal of Ignorance and Insolence. </w:t>
      </w:r>
      <w:r>
        <w:rPr>
          <w:i/>
          <w:iCs/>
        </w:rPr>
        <w:t>Riola-</w:t>
      </w:r>
      <w:r>
        <w:rPr>
          <w:i/>
          <w:iCs/>
        </w:rPr>
        <w:br/>
        <w:t>nus</w:t>
      </w:r>
      <w:r>
        <w:t xml:space="preserve"> speaking of this Author, has the following remarkable Pas-</w:t>
      </w:r>
      <w:r>
        <w:br/>
        <w:t xml:space="preserve">sage : </w:t>
      </w:r>
      <w:r>
        <w:rPr>
          <w:i/>
          <w:iCs/>
          <w:lang w:val="la-Latn" w:eastAsia="la-Latn" w:bidi="la-Latn"/>
        </w:rPr>
        <w:t xml:space="preserve">Cacata hac Charta annalium Volusianorum </w:t>
      </w:r>
      <w:r>
        <w:rPr>
          <w:i/>
          <w:iCs/>
        </w:rPr>
        <w:t xml:space="preserve">face </w:t>
      </w:r>
      <w:r>
        <w:rPr>
          <w:i/>
          <w:iCs/>
          <w:lang w:val="la-Latn" w:eastAsia="la-Latn" w:bidi="la-Latn"/>
        </w:rPr>
        <w:t>dignissima,</w:t>
      </w:r>
      <w:r>
        <w:rPr>
          <w:i/>
          <w:iCs/>
          <w:lang w:val="la-Latn" w:eastAsia="la-Latn" w:bidi="la-Latn"/>
        </w:rPr>
        <w:br/>
        <w:t>qua Parifani Fatuitatem declarat, deferatur in Vicum venden-</w:t>
      </w:r>
      <w:r>
        <w:rPr>
          <w:i/>
          <w:iCs/>
          <w:lang w:val="la-Latn" w:eastAsia="la-Latn" w:bidi="la-Latn"/>
        </w:rPr>
        <w:br/>
        <w:t>tem Thus, et Odores, et Piper, et quicquid Chartis amicetur in- .</w:t>
      </w:r>
      <w:r>
        <w:rPr>
          <w:i/>
          <w:iCs/>
          <w:lang w:val="la-Latn" w:eastAsia="la-Latn" w:bidi="la-Latn"/>
        </w:rPr>
        <w:br/>
        <w:t>eptis.</w:t>
      </w:r>
      <w:r>
        <w:rPr>
          <w:lang w:val="la-Latn" w:eastAsia="la-Latn" w:bidi="la-Latn"/>
        </w:rPr>
        <w:t xml:space="preserve"> His Works are, </w:t>
      </w:r>
      <w:r>
        <w:rPr>
          <w:i/>
          <w:iCs/>
          <w:lang w:val="la-Latn" w:eastAsia="la-Latn" w:bidi="la-Latn"/>
        </w:rPr>
        <w:t>'Nobilium Exercitationum Lib. duodecim,</w:t>
      </w:r>
      <w:r>
        <w:rPr>
          <w:i/>
          <w:iCs/>
          <w:lang w:val="la-Latn" w:eastAsia="la-Latn" w:bidi="la-Latn"/>
        </w:rPr>
        <w:br/>
      </w:r>
      <w:r>
        <w:t xml:space="preserve">printed </w:t>
      </w:r>
      <w:r>
        <w:rPr>
          <w:i/>
          <w:iCs/>
          <w:lang w:val="la-Latn" w:eastAsia="la-Latn" w:bidi="la-Latn"/>
        </w:rPr>
        <w:t>Vinetc</w:t>
      </w:r>
      <w:r>
        <w:rPr>
          <w:lang w:val="la-Latn" w:eastAsia="la-Latn" w:bidi="la-Latn"/>
        </w:rPr>
        <w:t xml:space="preserve"> 1623. </w:t>
      </w:r>
      <w:r>
        <w:rPr>
          <w:i/>
          <w:iCs/>
          <w:lang w:val="la-Latn" w:eastAsia="la-Latn" w:bidi="la-Latn"/>
        </w:rPr>
        <w:t>Fol. Par et Sanius Judicium de Seminis</w:t>
      </w:r>
      <w:r>
        <w:rPr>
          <w:i/>
          <w:iCs/>
          <w:lang w:val="la-Latn" w:eastAsia="la-Latn" w:bidi="la-Latn"/>
        </w:rPr>
        <w:br/>
        <w:t>a toto Proventu,</w:t>
      </w:r>
      <w:r>
        <w:rPr>
          <w:lang w:val="la-Latn" w:eastAsia="la-Latn" w:bidi="la-Latn"/>
        </w:rPr>
        <w:t xml:space="preserve"> &amp;c. </w:t>
      </w:r>
      <w:r>
        <w:rPr>
          <w:i/>
          <w:iCs/>
          <w:lang w:val="la-Latn" w:eastAsia="la-Latn" w:bidi="la-Latn"/>
        </w:rPr>
        <w:t>Feriet.</w:t>
      </w:r>
      <w:r>
        <w:rPr>
          <w:lang w:val="la-Latn" w:eastAsia="la-Latn" w:bidi="la-Latn"/>
        </w:rPr>
        <w:t xml:space="preserve"> I633. </w:t>
      </w:r>
      <w:r>
        <w:rPr>
          <w:i/>
          <w:iCs/>
          <w:lang w:val="la-Latn" w:eastAsia="la-Latn" w:bidi="la-Latn"/>
        </w:rPr>
        <w:t>Altera Pars Nobilium Excr-</w:t>
      </w:r>
      <w:r>
        <w:rPr>
          <w:i/>
          <w:iCs/>
          <w:lang w:val="la-Latn" w:eastAsia="la-Latn" w:bidi="la-Latn"/>
        </w:rPr>
        <w:br/>
        <w:t>citationum, Venet.</w:t>
      </w:r>
      <w:r>
        <w:rPr>
          <w:lang w:val="la-Latn" w:eastAsia="la-Latn" w:bidi="la-Latn"/>
        </w:rPr>
        <w:t xml:space="preserve"> I635. </w:t>
      </w:r>
      <w:r>
        <w:rPr>
          <w:i/>
          <w:iCs/>
          <w:lang w:val="la-Latn" w:eastAsia="la-Latn" w:bidi="la-Latn"/>
        </w:rPr>
        <w:t>Pol. Nobilium Exercitationis Pars</w:t>
      </w:r>
      <w:r>
        <w:rPr>
          <w:i/>
          <w:iCs/>
          <w:lang w:val="la-Latn" w:eastAsia="la-Latn" w:bidi="la-Latn"/>
        </w:rPr>
        <w:br/>
        <w:t>tertia, Venet.</w:t>
      </w:r>
      <w:r>
        <w:rPr>
          <w:lang w:val="la-Latn" w:eastAsia="la-Latn" w:bidi="la-Latn"/>
        </w:rPr>
        <w:t xml:space="preserve"> I638. </w:t>
      </w:r>
      <w:r>
        <w:rPr>
          <w:i/>
          <w:iCs/>
          <w:lang w:val="la-Latn" w:eastAsia="la-Latn" w:bidi="la-Latn"/>
        </w:rPr>
        <w:t>Fol.</w:t>
      </w:r>
    </w:p>
    <w:p w14:paraId="579D430A" w14:textId="77777777" w:rsidR="00DB41A1" w:rsidRDefault="00000000">
      <w:r>
        <w:rPr>
          <w:b/>
          <w:bCs/>
          <w:lang w:val="la-Latn" w:eastAsia="la-Latn" w:bidi="la-Latn"/>
        </w:rPr>
        <w:t>MELCHloR SERIZIUSs</w:t>
      </w:r>
    </w:p>
    <w:p w14:paraId="4721C7C6" w14:textId="77777777" w:rsidR="00DB41A1" w:rsidRDefault="00000000">
      <w:pPr>
        <w:ind w:firstLine="360"/>
      </w:pPr>
      <w:r>
        <w:t xml:space="preserve">This Author was hern at </w:t>
      </w:r>
      <w:r>
        <w:rPr>
          <w:i/>
          <w:iCs/>
        </w:rPr>
        <w:t>Strasturg,</w:t>
      </w:r>
      <w:r>
        <w:t xml:space="preserve"> in I578. and is re-</w:t>
      </w:r>
      <w:r>
        <w:br/>
        <w:t>markable sor having studied at twenty-seven Universities. He</w:t>
      </w:r>
      <w:r>
        <w:br/>
        <w:t xml:space="preserve">was Professor at </w:t>
      </w:r>
      <w:r>
        <w:rPr>
          <w:i/>
          <w:iCs/>
        </w:rPr>
        <w:t>Strasturg.</w:t>
      </w:r>
    </w:p>
    <w:p w14:paraId="75F9DB68" w14:textId="77777777" w:rsidR="00DB41A1" w:rsidRDefault="00000000">
      <w:pPr>
        <w:ind w:firstLine="360"/>
      </w:pPr>
      <w:r>
        <w:t xml:space="preserve">His Works are interspersed with many Anatomical </w:t>
      </w:r>
      <w:r>
        <w:rPr>
          <w:lang w:val="la-Latn" w:eastAsia="la-Latn" w:bidi="la-Latn"/>
        </w:rPr>
        <w:t>Differta-</w:t>
      </w:r>
      <w:r>
        <w:rPr>
          <w:lang w:val="la-Latn" w:eastAsia="la-Latn" w:bidi="la-Latn"/>
        </w:rPr>
        <w:br/>
      </w:r>
      <w:r>
        <w:t xml:space="preserve">tions ; they are. </w:t>
      </w:r>
      <w:r>
        <w:rPr>
          <w:i/>
          <w:iCs/>
          <w:lang w:val="la-Latn" w:eastAsia="la-Latn" w:bidi="la-Latn"/>
        </w:rPr>
        <w:t xml:space="preserve">Exercitationes Medica, </w:t>
      </w:r>
      <w:r>
        <w:rPr>
          <w:i/>
          <w:iCs/>
        </w:rPr>
        <w:t>See. Argentorat.</w:t>
      </w:r>
      <w:r>
        <w:t xml:space="preserve"> I62.4..</w:t>
      </w:r>
      <w:r>
        <w:br/>
        <w:t xml:space="preserve">I63I. I636. 4to. I674.4to. </w:t>
      </w:r>
      <w:r>
        <w:rPr>
          <w:i/>
          <w:iCs/>
        </w:rPr>
        <w:t>Hiessertaiiones tres de Ras.piratiora,</w:t>
      </w:r>
      <w:r>
        <w:rPr>
          <w:i/>
          <w:iCs/>
        </w:rPr>
        <w:br/>
        <w:t>Argentorat.</w:t>
      </w:r>
      <w:r>
        <w:t xml:space="preserve"> I642. 4to. </w:t>
      </w:r>
      <w:r>
        <w:rPr>
          <w:i/>
          <w:iCs/>
        </w:rPr>
        <w:t>Dis.put.</w:t>
      </w:r>
      <w:r>
        <w:t xml:space="preserve"> 4.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Dentibus, </w:t>
      </w:r>
      <w:r>
        <w:rPr>
          <w:i/>
          <w:iCs/>
        </w:rPr>
        <w:t>ibid.</w:t>
      </w:r>
      <w:r>
        <w:t xml:space="preserve"> I645. 4to. .</w:t>
      </w:r>
      <w:r>
        <w:br/>
      </w:r>
      <w:r>
        <w:rPr>
          <w:i/>
          <w:iCs/>
        </w:rPr>
        <w:lastRenderedPageBreak/>
        <w:t xml:space="preserve">Di/putai. de </w:t>
      </w:r>
      <w:r>
        <w:rPr>
          <w:i/>
          <w:iCs/>
          <w:lang w:val="la-Latn" w:eastAsia="la-Latn" w:bidi="la-Latn"/>
        </w:rPr>
        <w:t>Concoctione, ibide</w:t>
      </w:r>
      <w:r>
        <w:rPr>
          <w:lang w:val="la-Latn" w:eastAsia="la-Latn" w:bidi="la-Latn"/>
        </w:rPr>
        <w:t xml:space="preserve"> </w:t>
      </w:r>
      <w:r>
        <w:t xml:space="preserve">1642. 4ro. </w:t>
      </w:r>
      <w:r>
        <w:rPr>
          <w:i/>
          <w:iCs/>
          <w:lang w:val="la-Latn" w:eastAsia="la-Latn" w:bidi="la-Latn"/>
        </w:rPr>
        <w:t xml:space="preserve">Disputat, </w:t>
      </w:r>
      <w:r>
        <w:rPr>
          <w:i/>
          <w:iCs/>
        </w:rPr>
        <w:t>de Fa..</w:t>
      </w:r>
      <w:r>
        <w:br w:type="page"/>
      </w:r>
    </w:p>
    <w:p w14:paraId="0D6314E1" w14:textId="77777777" w:rsidR="00DB41A1" w:rsidRDefault="00000000">
      <w:r>
        <w:rPr>
          <w:i/>
          <w:iCs/>
          <w:lang w:val="la-Latn" w:eastAsia="la-Latn" w:bidi="la-Latn"/>
        </w:rPr>
        <w:lastRenderedPageBreak/>
        <w:t xml:space="preserve">atiltatilrus Naturalibus, </w:t>
      </w:r>
      <w:r>
        <w:rPr>
          <w:i/>
          <w:iCs/>
        </w:rPr>
        <w:t>ibid.</w:t>
      </w:r>
      <w:r>
        <w:t xml:space="preserve"> I644. 4to. </w:t>
      </w:r>
      <w:r>
        <w:rPr>
          <w:i/>
          <w:iCs/>
          <w:lang w:val="la-Latn" w:eastAsia="la-Latn" w:bidi="la-Latn"/>
        </w:rPr>
        <w:t xml:space="preserve">Disputat,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Sudore,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ibid, tfaiy.</w:t>
      </w:r>
      <w:r>
        <w:t xml:space="preserve"> 4to. </w:t>
      </w:r>
      <w:r>
        <w:rPr>
          <w:i/>
          <w:iCs/>
          <w:lang w:val="la-Latn" w:eastAsia="la-Latn" w:bidi="la-Latn"/>
        </w:rPr>
        <w:t xml:space="preserve">Disputat, </w:t>
      </w:r>
      <w:r>
        <w:rPr>
          <w:i/>
          <w:iCs/>
        </w:rPr>
        <w:t>de Fame et Site, ibid.</w:t>
      </w:r>
      <w:r>
        <w:t xml:space="preserve"> I655. 4to.</w:t>
      </w:r>
      <w:r>
        <w:br/>
      </w:r>
      <w:r>
        <w:rPr>
          <w:i/>
          <w:iCs/>
          <w:lang w:val="la-Latn" w:eastAsia="la-Latn" w:bidi="la-Latn"/>
        </w:rPr>
        <w:t xml:space="preserve">Disputat, </w:t>
      </w:r>
      <w:r>
        <w:rPr>
          <w:i/>
          <w:iCs/>
        </w:rPr>
        <w:t>de Pilis dues, ibid.</w:t>
      </w:r>
      <w:r>
        <w:t xml:space="preserve"> I65</w:t>
      </w:r>
      <w:r>
        <w:rPr>
          <w:lang w:val="la-Latn" w:eastAsia="la-Latn" w:bidi="la-Latn"/>
        </w:rPr>
        <w:t xml:space="preserve">1. </w:t>
      </w:r>
      <w:r>
        <w:t xml:space="preserve">4to. </w:t>
      </w:r>
      <w:r>
        <w:rPr>
          <w:i/>
          <w:iCs/>
          <w:lang w:val="la-Latn" w:eastAsia="la-Latn" w:bidi="la-Latn"/>
        </w:rPr>
        <w:t>Prodromi Examinis</w:t>
      </w:r>
      <w:r>
        <w:rPr>
          <w:i/>
          <w:iCs/>
          <w:lang w:val="la-Latn" w:eastAsia="la-Latn" w:bidi="la-Latn"/>
        </w:rPr>
        <w:br/>
        <w:t>Vulnerum singularum humani Corporis Partium partes quatitor,</w:t>
      </w:r>
      <w:r>
        <w:rPr>
          <w:i/>
          <w:iCs/>
          <w:lang w:val="la-Latn" w:eastAsia="la-Latn" w:bidi="la-Latn"/>
        </w:rPr>
        <w:br/>
        <w:t>Argentorat.</w:t>
      </w:r>
      <w:r>
        <w:rPr>
          <w:lang w:val="la-Latn" w:eastAsia="la-Latn" w:bidi="la-Latn"/>
        </w:rPr>
        <w:t xml:space="preserve"> I632. 4to.</w:t>
      </w:r>
    </w:p>
    <w:p w14:paraId="2D24A506" w14:textId="77777777" w:rsidR="00DB41A1" w:rsidRDefault="00000000">
      <w:pPr>
        <w:outlineLvl w:val="4"/>
      </w:pPr>
      <w:bookmarkStart w:id="2" w:name="bookmark4"/>
      <w:r>
        <w:rPr>
          <w:b/>
          <w:bCs/>
          <w:lang w:val="la-Latn" w:eastAsia="la-Latn" w:bidi="la-Latn"/>
        </w:rPr>
        <w:t>ADRIANUS SPIGELIUS.</w:t>
      </w:r>
      <w:bookmarkEnd w:id="2"/>
    </w:p>
    <w:p w14:paraId="71DBB43D" w14:textId="77777777" w:rsidR="00DB41A1" w:rsidRDefault="00000000">
      <w:pPr>
        <w:ind w:firstLine="360"/>
      </w:pPr>
      <w:r>
        <w:t xml:space="preserve">.This Physician was hern at </w:t>
      </w:r>
      <w:r>
        <w:rPr>
          <w:i/>
          <w:iCs/>
        </w:rPr>
        <w:t>Brussels,</w:t>
      </w:r>
      <w:r>
        <w:t xml:space="preserve"> in 1578. He was a</w:t>
      </w:r>
      <w:r>
        <w:br/>
        <w:t xml:space="preserve">celebrated Anatomist, Knight of </w:t>
      </w:r>
      <w:r>
        <w:rPr>
          <w:i/>
          <w:iCs/>
        </w:rPr>
        <w:t>St. Mark,</w:t>
      </w:r>
      <w:r>
        <w:t xml:space="preserve"> and first Prosefibr</w:t>
      </w:r>
      <w:r>
        <w:br/>
        <w:t xml:space="preserve">of Anatomy and Surgery at </w:t>
      </w:r>
      <w:r>
        <w:rPr>
          <w:i/>
          <w:iCs/>
        </w:rPr>
        <w:t>Padua.</w:t>
      </w:r>
      <w:r>
        <w:t xml:space="preserve"> His Works are.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for-</w:t>
      </w:r>
      <w:r>
        <w:rPr>
          <w:i/>
          <w:iCs/>
          <w:lang w:val="la-Latn" w:eastAsia="la-Latn" w:bidi="la-Latn"/>
        </w:rPr>
        <w:br/>
        <w:t xml:space="preserve">mato Fartu </w:t>
      </w:r>
      <w:r>
        <w:rPr>
          <w:i/>
          <w:iCs/>
        </w:rPr>
        <w:t>Liber</w:t>
      </w:r>
      <w:r>
        <w:rPr>
          <w:i/>
          <w:iCs/>
          <w:lang w:val="la-Latn" w:eastAsia="la-Latn" w:bidi="la-Latn"/>
        </w:rPr>
        <w:t xml:space="preserve">singularis, </w:t>
      </w:r>
      <w:r>
        <w:rPr>
          <w:i/>
          <w:iCs/>
        </w:rPr>
        <w:t>Patav.</w:t>
      </w:r>
      <w:r>
        <w:t xml:space="preserve"> I626. </w:t>
      </w:r>
      <w:r>
        <w:rPr>
          <w:i/>
          <w:iCs/>
        </w:rPr>
        <w:t>Fol. Francos.</w:t>
      </w:r>
      <w:r>
        <w:t xml:space="preserve"> I63I.</w:t>
      </w:r>
      <w:r>
        <w:br/>
        <w:t xml:space="preserve">4to.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>Corporis Forma Lib. decern, See. Venet. prize].</w:t>
      </w:r>
      <w:r>
        <w:rPr>
          <w:i/>
          <w:iCs/>
        </w:rPr>
        <w:br/>
      </w:r>
      <w:r>
        <w:t xml:space="preserve">I 654. </w:t>
      </w:r>
      <w:r>
        <w:rPr>
          <w:i/>
          <w:iCs/>
        </w:rPr>
        <w:t>Fol. Francos..</w:t>
      </w:r>
      <w:r>
        <w:t xml:space="preserve"> 1632. 4to.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incerto </w:t>
      </w:r>
      <w:r>
        <w:rPr>
          <w:i/>
          <w:iCs/>
        </w:rPr>
        <w:t>Tempore Partus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Epistola,</w:t>
      </w:r>
      <w:r>
        <w:rPr>
          <w:lang w:val="la-Latn" w:eastAsia="la-Latn" w:bidi="la-Latn"/>
        </w:rPr>
        <w:t xml:space="preserve"> </w:t>
      </w:r>
      <w:r>
        <w:t xml:space="preserve">I664. </w:t>
      </w:r>
      <w:r>
        <w:rPr>
          <w:i/>
          <w:iCs/>
        </w:rPr>
        <w:t>Opera omnia quee extant, Amstelodarn.</w:t>
      </w:r>
      <w:r>
        <w:t xml:space="preserve"> I645.</w:t>
      </w:r>
      <w:r>
        <w:br/>
      </w:r>
      <w:r>
        <w:rPr>
          <w:i/>
          <w:iCs/>
        </w:rPr>
        <w:t>FA. - ..</w:t>
      </w:r>
    </w:p>
    <w:p w14:paraId="149E78EE" w14:textId="77777777" w:rsidR="00DB41A1" w:rsidRDefault="00000000">
      <w:pPr>
        <w:outlineLvl w:val="4"/>
      </w:pPr>
      <w:bookmarkStart w:id="3" w:name="bookmark6"/>
      <w:r>
        <w:rPr>
          <w:b/>
          <w:bCs/>
        </w:rPr>
        <w:t>ALEXANDER MAssARIAs;</w:t>
      </w:r>
      <w:bookmarkEnd w:id="3"/>
    </w:p>
    <w:p w14:paraId="1E92042D" w14:textId="77777777" w:rsidR="00DB41A1" w:rsidRDefault="00000000">
      <w:r>
        <w:t xml:space="preserve">' This Physician was born at </w:t>
      </w:r>
      <w:r>
        <w:rPr>
          <w:i/>
          <w:iCs/>
        </w:rPr>
        <w:t>Vicensca,</w:t>
      </w:r>
      <w:r>
        <w:t xml:space="preserve"> and in I 587 was Pro.</w:t>
      </w:r>
      <w:r>
        <w:br/>
      </w:r>
      <w:r>
        <w:rPr>
          <w:lang w:val="la-Latn" w:eastAsia="la-Latn" w:bidi="la-Latn"/>
        </w:rPr>
        <w:t>fesso</w:t>
      </w:r>
      <w:r>
        <w:t xml:space="preserve">r of Physic at </w:t>
      </w:r>
      <w:r>
        <w:rPr>
          <w:i/>
          <w:iCs/>
        </w:rPr>
        <w:t>Padua,</w:t>
      </w:r>
      <w:r>
        <w:t xml:space="preserve"> he died in I 59 8.</w:t>
      </w:r>
    </w:p>
    <w:p w14:paraId="62B6F149" w14:textId="77777777" w:rsidR="00DB41A1" w:rsidRDefault="00000000">
      <w:pPr>
        <w:ind w:firstLine="360"/>
      </w:pPr>
      <w:r>
        <w:t>He is remarkable for the extravagant Compliment which he</w:t>
      </w:r>
      <w:r>
        <w:br/>
        <w:t xml:space="preserve">paid to the Memory of </w:t>
      </w:r>
      <w:r>
        <w:rPr>
          <w:i/>
          <w:iCs/>
        </w:rPr>
        <w:t>Galen,</w:t>
      </w:r>
      <w:r>
        <w:t xml:space="preserve"> which was, that </w:t>
      </w:r>
      <w:r>
        <w:rPr>
          <w:i/>
          <w:iCs/>
        </w:rPr>
        <w:t>he had rather</w:t>
      </w:r>
      <w:r>
        <w:rPr>
          <w:i/>
          <w:iCs/>
        </w:rPr>
        <w:br/>
        <w:t>err with</w:t>
      </w:r>
      <w:r>
        <w:t xml:space="preserve"> Galen, </w:t>
      </w:r>
      <w:r>
        <w:rPr>
          <w:i/>
          <w:iCs/>
        </w:rPr>
        <w:t>than be in the right with the Moderns.</w:t>
      </w:r>
    </w:p>
    <w:p w14:paraId="1F536D8A" w14:textId="77777777" w:rsidR="00DB41A1" w:rsidRDefault="00000000">
      <w:pPr>
        <w:ind w:firstLine="360"/>
      </w:pPr>
      <w:r>
        <w:t xml:space="preserve">His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Urinis et Pulsibus,</w:t>
      </w:r>
      <w:r>
        <w:rPr>
          <w:lang w:val="la-Latn" w:eastAsia="la-Latn" w:bidi="la-Latn"/>
        </w:rPr>
        <w:t xml:space="preserve"> </w:t>
      </w:r>
      <w:r>
        <w:t xml:space="preserve">was published </w:t>
      </w:r>
      <w:r>
        <w:rPr>
          <w:i/>
          <w:iCs/>
        </w:rPr>
        <w:t>Frances..</w:t>
      </w:r>
      <w:r>
        <w:rPr>
          <w:i/>
          <w:iCs/>
        </w:rPr>
        <w:br/>
      </w:r>
      <w:r>
        <w:t xml:space="preserve">1608. </w:t>
      </w:r>
      <w:r>
        <w:rPr>
          <w:i/>
          <w:iCs/>
        </w:rPr>
        <w:t xml:space="preserve">Opcra </w:t>
      </w:r>
      <w:r>
        <w:rPr>
          <w:i/>
          <w:iCs/>
          <w:lang w:val="la-Latn" w:eastAsia="la-Latn" w:bidi="la-Latn"/>
        </w:rPr>
        <w:t xml:space="preserve">Medica, </w:t>
      </w:r>
      <w:r>
        <w:rPr>
          <w:i/>
          <w:iCs/>
        </w:rPr>
        <w:t>Lugdun.</w:t>
      </w:r>
      <w:r>
        <w:t xml:space="preserve"> I634.</w:t>
      </w:r>
    </w:p>
    <w:p w14:paraId="5E9E0FD0" w14:textId="77777777" w:rsidR="00DB41A1" w:rsidRDefault="00000000">
      <w:pPr>
        <w:outlineLvl w:val="4"/>
      </w:pPr>
      <w:bookmarkStart w:id="4" w:name="bookmark8"/>
      <w:r>
        <w:rPr>
          <w:b/>
          <w:bCs/>
        </w:rPr>
        <w:t xml:space="preserve">MATTHIAS LUDovICUS </w:t>
      </w:r>
      <w:r>
        <w:rPr>
          <w:b/>
          <w:bCs/>
          <w:lang w:val="la-Latn" w:eastAsia="la-Latn" w:bidi="la-Latn"/>
        </w:rPr>
        <w:t>GLAND0RP.</w:t>
      </w:r>
      <w:bookmarkEnd w:id="4"/>
    </w:p>
    <w:p w14:paraId="70D17FBE" w14:textId="77777777" w:rsidR="00DB41A1" w:rsidRDefault="00000000">
      <w:pPr>
        <w:ind w:firstLine="360"/>
      </w:pPr>
      <w:r>
        <w:t xml:space="preserve">This Author was a Pupil to </w:t>
      </w:r>
      <w:r>
        <w:rPr>
          <w:i/>
          <w:iCs/>
        </w:rPr>
        <w:t>Spigelius,</w:t>
      </w:r>
      <w:r>
        <w:t xml:space="preserve"> and a celebrated Sur-</w:t>
      </w:r>
      <w:r>
        <w:br/>
        <w:t xml:space="preserve">geon of </w:t>
      </w:r>
      <w:r>
        <w:rPr>
          <w:i/>
          <w:iCs/>
        </w:rPr>
        <w:t>Bremen.</w:t>
      </w:r>
      <w:r>
        <w:t xml:space="preserve"> His Works contain many Anatomical Ob-</w:t>
      </w:r>
      <w:r>
        <w:br/>
        <w:t>shrvations, some of which are illustrated with Figures.* His</w:t>
      </w:r>
      <w:r>
        <w:br/>
        <w:t xml:space="preserve">Works are. </w:t>
      </w:r>
      <w:r>
        <w:rPr>
          <w:i/>
          <w:iCs/>
          <w:lang w:val="la-Latn" w:eastAsia="la-Latn" w:bidi="la-Latn"/>
        </w:rPr>
        <w:t xml:space="preserve">Speculam Chirurgorum, </w:t>
      </w:r>
      <w:r>
        <w:rPr>
          <w:i/>
          <w:iCs/>
        </w:rPr>
        <w:t>Bremee,</w:t>
      </w:r>
      <w:r>
        <w:t xml:space="preserve"> I619. I2mo..</w:t>
      </w:r>
      <w:r>
        <w:br/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Polypo Narium, </w:t>
      </w:r>
      <w:r>
        <w:rPr>
          <w:i/>
          <w:iCs/>
        </w:rPr>
        <w:t>Brema,</w:t>
      </w:r>
      <w:r>
        <w:t xml:space="preserve"> I628. 4to. </w:t>
      </w:r>
      <w:r>
        <w:rPr>
          <w:i/>
          <w:iCs/>
        </w:rPr>
        <w:t>Gasoophy-</w:t>
      </w:r>
      <w:r>
        <w:rPr>
          <w:i/>
          <w:iCs/>
        </w:rPr>
        <w:br/>
        <w:t xml:space="preserve">laciurn </w:t>
      </w:r>
      <w:r>
        <w:rPr>
          <w:i/>
          <w:iCs/>
          <w:lang w:val="la-Latn" w:eastAsia="la-Latn" w:bidi="la-Latn"/>
        </w:rPr>
        <w:t xml:space="preserve">Polyplusium Forticulorum et </w:t>
      </w:r>
      <w:r>
        <w:rPr>
          <w:i/>
          <w:iCs/>
        </w:rPr>
        <w:t xml:space="preserve">Setonurn </w:t>
      </w:r>
      <w:r>
        <w:rPr>
          <w:i/>
          <w:iCs/>
          <w:lang w:val="la-Latn" w:eastAsia="la-Latn" w:bidi="la-Latn"/>
        </w:rPr>
        <w:t>reseratum,</w:t>
      </w:r>
      <w:r>
        <w:rPr>
          <w:lang w:val="la-Latn" w:eastAsia="la-Latn" w:bidi="la-Latn"/>
        </w:rPr>
        <w:t xml:space="preserve"> </w:t>
      </w:r>
      <w:r>
        <w:t>&amp;ct</w:t>
      </w:r>
      <w:r>
        <w:br/>
      </w:r>
      <w:r>
        <w:rPr>
          <w:i/>
          <w:iCs/>
        </w:rPr>
        <w:t>Bremcs,</w:t>
      </w:r>
      <w:r>
        <w:t xml:space="preserve"> 1632-I633. 4to.</w:t>
      </w:r>
    </w:p>
    <w:p w14:paraId="301E8C6B" w14:textId="77777777" w:rsidR="00DB41A1" w:rsidRDefault="00000000">
      <w:pPr>
        <w:outlineLvl w:val="4"/>
      </w:pPr>
      <w:bookmarkStart w:id="5" w:name="bookmark10"/>
      <w:r>
        <w:rPr>
          <w:b/>
          <w:bCs/>
        </w:rPr>
        <w:t>PETRUS LAURENBERGIUS</w:t>
      </w:r>
      <w:bookmarkEnd w:id="5"/>
    </w:p>
    <w:p w14:paraId="1EFDAA08" w14:textId="77777777" w:rsidR="00DB41A1" w:rsidRDefault="00000000">
      <w:pPr>
        <w:ind w:firstLine="360"/>
      </w:pPr>
      <w:r>
        <w:t xml:space="preserve">Was Professor of Physic and Philosophy at </w:t>
      </w:r>
      <w:r>
        <w:rPr>
          <w:i/>
          <w:iCs/>
        </w:rPr>
        <w:t>Rastoch.</w:t>
      </w:r>
      <w:r>
        <w:t xml:space="preserve"> He was;</w:t>
      </w:r>
      <w:r>
        <w:br/>
        <w:t xml:space="preserve">in the Opinion of </w:t>
      </w:r>
      <w:r>
        <w:rPr>
          <w:i/>
          <w:iCs/>
        </w:rPr>
        <w:t>Rdolanus,</w:t>
      </w:r>
      <w:r>
        <w:t xml:space="preserve"> but an indifferent Anatomist. His</w:t>
      </w:r>
      <w:r>
        <w:br/>
        <w:t xml:space="preserve">Works are, </w:t>
      </w:r>
      <w:r>
        <w:rPr>
          <w:i/>
          <w:iCs/>
        </w:rPr>
        <w:t xml:space="preserve">Ifagcges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 xml:space="preserve">Graces </w:t>
      </w:r>
      <w:r>
        <w:rPr>
          <w:i/>
          <w:iCs/>
          <w:lang w:val="la-Latn" w:eastAsia="la-Latn" w:bidi="la-Latn"/>
        </w:rPr>
        <w:t xml:space="preserve">Interpretatio, </w:t>
      </w:r>
      <w:r>
        <w:rPr>
          <w:i/>
          <w:iCs/>
        </w:rPr>
        <w:t>Lugd.</w:t>
      </w:r>
      <w:r>
        <w:rPr>
          <w:i/>
          <w:iCs/>
        </w:rPr>
        <w:br/>
        <w:t>Balau.</w:t>
      </w:r>
      <w:r>
        <w:t xml:space="preserve"> I6I8. 4to. </w:t>
      </w:r>
      <w:r>
        <w:rPr>
          <w:i/>
          <w:iCs/>
        </w:rPr>
        <w:t xml:space="preserve">Procestria </w:t>
      </w:r>
      <w:r>
        <w:rPr>
          <w:i/>
          <w:iCs/>
          <w:lang w:val="la-Latn" w:eastAsia="la-Latn" w:bidi="la-Latn"/>
        </w:rPr>
        <w:t xml:space="preserve">Anatomica, </w:t>
      </w:r>
      <w:r>
        <w:rPr>
          <w:i/>
          <w:iCs/>
        </w:rPr>
        <w:t>Hitmburgi,</w:t>
      </w:r>
      <w:r>
        <w:t xml:space="preserve"> I6I9.</w:t>
      </w:r>
      <w:r>
        <w:br/>
        <w:t xml:space="preserve">4to. </w:t>
      </w:r>
      <w:r>
        <w:rPr>
          <w:i/>
          <w:iCs/>
        </w:rPr>
        <w:t xml:space="preserve">Anatomia Corporis </w:t>
      </w:r>
      <w:r>
        <w:rPr>
          <w:i/>
          <w:iCs/>
          <w:lang w:val="la-Latn" w:eastAsia="la-Latn" w:bidi="la-Latn"/>
        </w:rPr>
        <w:t xml:space="preserve">humani, </w:t>
      </w:r>
      <w:r>
        <w:rPr>
          <w:i/>
          <w:iCs/>
        </w:rPr>
        <w:t>Rostochii,</w:t>
      </w:r>
      <w:r>
        <w:t xml:space="preserve"> I636. 4to. </w:t>
      </w:r>
      <w:r>
        <w:rPr>
          <w:i/>
          <w:iCs/>
        </w:rPr>
        <w:t>Francos.</w:t>
      </w:r>
      <w:r>
        <w:rPr>
          <w:i/>
          <w:iCs/>
        </w:rPr>
        <w:br/>
      </w:r>
      <w:r>
        <w:t>1665. 12mo.</w:t>
      </w:r>
    </w:p>
    <w:p w14:paraId="0470C17D" w14:textId="77777777" w:rsidR="00DB41A1" w:rsidRDefault="00000000">
      <w:pPr>
        <w:outlineLvl w:val="4"/>
      </w:pPr>
      <w:bookmarkStart w:id="6" w:name="bookmark12"/>
      <w:r>
        <w:rPr>
          <w:b/>
          <w:bCs/>
          <w:lang w:val="la-Latn" w:eastAsia="la-Latn" w:bidi="la-Latn"/>
        </w:rPr>
        <w:t xml:space="preserve">FABRICIUS </w:t>
      </w:r>
      <w:r>
        <w:rPr>
          <w:b/>
          <w:bCs/>
        </w:rPr>
        <w:t>BARTHoLETUS.</w:t>
      </w:r>
      <w:bookmarkEnd w:id="6"/>
    </w:p>
    <w:p w14:paraId="74BB7DF2" w14:textId="77777777" w:rsidR="00DB41A1" w:rsidRDefault="00000000">
      <w:pPr>
        <w:ind w:firstLine="360"/>
      </w:pPr>
      <w:r>
        <w:t xml:space="preserve">This Author was hern at </w:t>
      </w:r>
      <w:r>
        <w:rPr>
          <w:i/>
          <w:iCs/>
        </w:rPr>
        <w:t>Bologna,</w:t>
      </w:r>
      <w:r>
        <w:t xml:space="preserve"> in I588. and was Pro-</w:t>
      </w:r>
      <w:r>
        <w:br/>
        <w:t xml:space="preserve">feffor at </w:t>
      </w:r>
      <w:r>
        <w:rPr>
          <w:i/>
          <w:iCs/>
        </w:rPr>
        <w:t>Pifa.</w:t>
      </w:r>
      <w:r>
        <w:t xml:space="preserve"> He died in I 630.</w:t>
      </w:r>
    </w:p>
    <w:p w14:paraId="57DBAD31" w14:textId="77777777" w:rsidR="00DB41A1" w:rsidRDefault="00000000">
      <w:pPr>
        <w:ind w:firstLine="360"/>
      </w:pPr>
      <w:r>
        <w:t xml:space="preserve">He wrote an Anatomical Piece, intituled. </w:t>
      </w:r>
      <w:r>
        <w:rPr>
          <w:i/>
          <w:iCs/>
          <w:lang w:val="la-Latn" w:eastAsia="la-Latn" w:bidi="la-Latn"/>
        </w:rPr>
        <w:t>Anatomica humani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Mierocofmi </w:t>
      </w:r>
      <w:r>
        <w:rPr>
          <w:i/>
          <w:iCs/>
          <w:lang w:val="la-Latn" w:eastAsia="la-Latn" w:bidi="la-Latn"/>
        </w:rPr>
        <w:t>Descriptio, Bononiae,</w:t>
      </w:r>
      <w:r>
        <w:rPr>
          <w:lang w:val="la-Latn" w:eastAsia="la-Latn" w:bidi="la-Latn"/>
        </w:rPr>
        <w:t xml:space="preserve"> </w:t>
      </w:r>
      <w:r>
        <w:t xml:space="preserve">1619. </w:t>
      </w:r>
      <w:r>
        <w:rPr>
          <w:i/>
          <w:iCs/>
        </w:rPr>
        <w:t>Fol.</w:t>
      </w:r>
    </w:p>
    <w:p w14:paraId="21900971" w14:textId="77777777" w:rsidR="00DB41A1" w:rsidRDefault="00000000">
      <w:pPr>
        <w:outlineLvl w:val="4"/>
      </w:pPr>
      <w:bookmarkStart w:id="7" w:name="bookmark14"/>
      <w:r>
        <w:rPr>
          <w:b/>
          <w:bCs/>
        </w:rPr>
        <w:t>JOHANNES REMELINUS</w:t>
      </w:r>
      <w:bookmarkEnd w:id="7"/>
    </w:p>
    <w:p w14:paraId="2DC70952" w14:textId="77777777" w:rsidR="00DB41A1" w:rsidRDefault="00000000">
      <w:pPr>
        <w:ind w:firstLine="360"/>
      </w:pPr>
      <w:r>
        <w:t xml:space="preserve">Was of </w:t>
      </w:r>
      <w:r>
        <w:rPr>
          <w:i/>
          <w:iCs/>
        </w:rPr>
        <w:t>Ulrn, in Swabia.</w:t>
      </w:r>
      <w:r>
        <w:t xml:space="preserve"> His Work is only remarkable for</w:t>
      </w:r>
      <w:r>
        <w:br/>
        <w:t>. she Figures; which are contrived in such a manner, that upon</w:t>
      </w:r>
      <w:r>
        <w:br/>
        <w:t>listing up that Part of the Figure, which represents the exter-</w:t>
      </w:r>
      <w:r>
        <w:br/>
      </w:r>
      <w:r>
        <w:rPr>
          <w:b/>
          <w:bCs/>
        </w:rPr>
        <w:t xml:space="preserve">nal </w:t>
      </w:r>
      <w:r>
        <w:t>Parts, those winch are situated underneath are discovered ;</w:t>
      </w:r>
      <w:r>
        <w:br/>
        <w:t>and upon removing these, others, winch lie deeper, appear.</w:t>
      </w:r>
    </w:p>
    <w:p w14:paraId="47BD5D64" w14:textId="77777777" w:rsidR="00DB41A1" w:rsidRDefault="00000000">
      <w:pPr>
        <w:ind w:firstLine="360"/>
      </w:pPr>
      <w:r>
        <w:rPr>
          <w:i/>
          <w:iCs/>
        </w:rPr>
        <w:t>Stephanus Mechels.pachier'CD^crcjna.</w:t>
      </w:r>
      <w:r>
        <w:t xml:space="preserve"> these Plates. They were</w:t>
      </w:r>
      <w:r>
        <w:br/>
        <w:t xml:space="preserve">Itublished under the Tide of, </w:t>
      </w:r>
      <w:r>
        <w:rPr>
          <w:i/>
          <w:iCs/>
        </w:rPr>
        <w:t>A Survey of the Microcosm,</w:t>
      </w:r>
      <w:r>
        <w:t xml:space="preserve"> or </w:t>
      </w:r>
      <w:r>
        <w:rPr>
          <w:i/>
          <w:iCs/>
        </w:rPr>
        <w:t>The</w:t>
      </w:r>
      <w:r>
        <w:rPr>
          <w:i/>
          <w:iCs/>
        </w:rPr>
        <w:br/>
        <w:t>Anatomies of this Bodies of Men ana Women,</w:t>
      </w:r>
      <w:r>
        <w:t xml:space="preserve"> &amp;c. </w:t>
      </w:r>
      <w:r>
        <w:rPr>
          <w:i/>
          <w:iCs/>
        </w:rPr>
        <w:t>London,</w:t>
      </w:r>
      <w:r>
        <w:t xml:space="preserve"> I702.</w:t>
      </w:r>
      <w:r>
        <w:br/>
      </w:r>
      <w:r>
        <w:rPr>
          <w:i/>
          <w:iCs/>
        </w:rPr>
        <w:t>Fol.</w:t>
      </w:r>
      <w:r>
        <w:t xml:space="preserve"> In </w:t>
      </w:r>
      <w:r>
        <w:rPr>
          <w:i/>
          <w:iCs/>
        </w:rPr>
        <w:t>Latin</w:t>
      </w:r>
      <w:r>
        <w:t xml:space="preserve"> it appear’d before, in I6I3-I6I4-X6X5-I019.</w:t>
      </w:r>
      <w:r>
        <w:br/>
        <w:t xml:space="preserve">and in </w:t>
      </w:r>
      <w:r>
        <w:rPr>
          <w:i/>
          <w:iCs/>
        </w:rPr>
        <w:t>Dietch,</w:t>
      </w:r>
      <w:r>
        <w:t xml:space="preserve"> 16.45s</w:t>
      </w:r>
    </w:p>
    <w:p w14:paraId="46B48D8F" w14:textId="77777777" w:rsidR="00DB41A1" w:rsidRDefault="00000000">
      <w:r>
        <w:rPr>
          <w:b/>
          <w:bCs/>
        </w:rPr>
        <w:t>ROnnAT FLUDDs</w:t>
      </w:r>
    </w:p>
    <w:p w14:paraId="17A784B0" w14:textId="77777777" w:rsidR="00DB41A1" w:rsidRDefault="00000000">
      <w:pPr>
        <w:ind w:firstLine="360"/>
      </w:pPr>
      <w:r>
        <w:t xml:space="preserve">This Author was of </w:t>
      </w:r>
      <w:r>
        <w:rPr>
          <w:i/>
          <w:iCs/>
        </w:rPr>
        <w:t>Salop.</w:t>
      </w:r>
      <w:r>
        <w:t xml:space="preserve"> He, jn his Youth, followed</w:t>
      </w:r>
      <w:r>
        <w:br/>
        <w:t>the Profession of Arms ; but was afterwards made Doctor os</w:t>
      </w:r>
      <w:r>
        <w:br/>
        <w:t xml:space="preserve">Physic at </w:t>
      </w:r>
      <w:r>
        <w:rPr>
          <w:i/>
          <w:iCs/>
        </w:rPr>
        <w:t>Oxford,</w:t>
      </w:r>
      <w:r>
        <w:t xml:space="preserve"> and Fellow of the College of Physicians.</w:t>
      </w:r>
      <w:r>
        <w:br/>
        <w:t>He died in I037.</w:t>
      </w:r>
    </w:p>
    <w:p w14:paraId="109A1055" w14:textId="77777777" w:rsidR="00DB41A1" w:rsidRDefault="00000000">
      <w:pPr>
        <w:ind w:firstLine="360"/>
      </w:pPr>
      <w:r>
        <w:t xml:space="preserve">HisWork is intituled. </w:t>
      </w:r>
      <w:r>
        <w:rPr>
          <w:i/>
          <w:iCs/>
        </w:rPr>
        <w:t xml:space="preserve">De. Anatomia </w:t>
      </w:r>
      <w:r>
        <w:rPr>
          <w:i/>
          <w:iCs/>
          <w:lang w:val="la-Latn" w:eastAsia="la-Latn" w:bidi="la-Latn"/>
        </w:rPr>
        <w:t xml:space="preserve">Triplici, </w:t>
      </w:r>
      <w:r>
        <w:rPr>
          <w:i/>
          <w:iCs/>
        </w:rPr>
        <w:t>Francos.</w:t>
      </w:r>
      <w:r>
        <w:t xml:space="preserve"> 1623.</w:t>
      </w:r>
      <w:r>
        <w:br/>
      </w:r>
      <w:r>
        <w:rPr>
          <w:i/>
          <w:iCs/>
        </w:rPr>
        <w:t>Fol..</w:t>
      </w:r>
    </w:p>
    <w:p w14:paraId="01714FCB" w14:textId="77777777" w:rsidR="00DB41A1" w:rsidRDefault="00000000">
      <w:pPr>
        <w:outlineLvl w:val="4"/>
      </w:pPr>
      <w:bookmarkStart w:id="8" w:name="bookmark16"/>
      <w:r>
        <w:rPr>
          <w:b/>
          <w:bCs/>
        </w:rPr>
        <w:t>RICHARD BANISTER,</w:t>
      </w:r>
      <w:bookmarkEnd w:id="8"/>
    </w:p>
    <w:p w14:paraId="730EDA16" w14:textId="77777777" w:rsidR="00DB41A1" w:rsidRDefault="00000000">
      <w:pPr>
        <w:ind w:firstLine="360"/>
      </w:pPr>
      <w:r>
        <w:t xml:space="preserve">An </w:t>
      </w:r>
      <w:r>
        <w:rPr>
          <w:i/>
          <w:iCs/>
        </w:rPr>
        <w:t>Englsib</w:t>
      </w:r>
      <w:r>
        <w:t xml:space="preserve"> Surgeon, wrote an Anatomical Description of</w:t>
      </w:r>
      <w:r>
        <w:br/>
        <w:t>the Eye, which is exunt in the first Part of his Work, inti-</w:t>
      </w:r>
      <w:r>
        <w:br/>
        <w:t xml:space="preserve">tuled, </w:t>
      </w:r>
      <w:r>
        <w:rPr>
          <w:i/>
          <w:iCs/>
        </w:rPr>
        <w:t>A worthy Treatise of the Epos, containing ths Knowledge</w:t>
      </w:r>
      <w:r>
        <w:rPr>
          <w:i/>
          <w:iCs/>
        </w:rPr>
        <w:br/>
        <w:t>and Cure</w:t>
      </w:r>
      <w:r>
        <w:t xml:space="preserve"> </w:t>
      </w:r>
      <w:r>
        <w:rPr>
          <w:lang w:val="la-Latn" w:eastAsia="la-Latn" w:bidi="la-Latn"/>
        </w:rPr>
        <w:t xml:space="preserve">o/ </w:t>
      </w:r>
      <w:r>
        <w:t xml:space="preserve">II3 </w:t>
      </w:r>
      <w:r>
        <w:rPr>
          <w:i/>
          <w:iCs/>
        </w:rPr>
        <w:t>Diseases incident unto them and the Eye-lids,</w:t>
      </w:r>
      <w:r>
        <w:rPr>
          <w:i/>
          <w:iCs/>
        </w:rPr>
        <w:br/>
      </w:r>
      <w:r>
        <w:t xml:space="preserve">printed </w:t>
      </w:r>
      <w:r>
        <w:rPr>
          <w:i/>
          <w:iCs/>
        </w:rPr>
        <w:t>London,</w:t>
      </w:r>
      <w:r>
        <w:t xml:space="preserve"> I622.</w:t>
      </w:r>
    </w:p>
    <w:p w14:paraId="1BD178CE" w14:textId="77777777" w:rsidR="00DB41A1" w:rsidRDefault="00000000">
      <w:pPr>
        <w:outlineLvl w:val="4"/>
      </w:pPr>
      <w:bookmarkStart w:id="9" w:name="bookmark18"/>
      <w:r>
        <w:rPr>
          <w:b/>
          <w:bCs/>
        </w:rPr>
        <w:t>CASPAR AsELLIUS.</w:t>
      </w:r>
      <w:bookmarkEnd w:id="9"/>
    </w:p>
    <w:p w14:paraId="4E142AC3" w14:textId="77777777" w:rsidR="00DB41A1" w:rsidRDefault="00000000">
      <w:pPr>
        <w:ind w:firstLine="360"/>
      </w:pPr>
      <w:r>
        <w:t xml:space="preserve">This Anatomist was born </w:t>
      </w:r>
      <w:r>
        <w:rPr>
          <w:i/>
          <w:iCs/>
        </w:rPr>
        <w:t>nt..Cremona,</w:t>
      </w:r>
      <w:r>
        <w:t xml:space="preserve"> and was Professor of</w:t>
      </w:r>
      <w:r>
        <w:br/>
        <w:t xml:space="preserve">Anatomy at </w:t>
      </w:r>
      <w:r>
        <w:rPr>
          <w:i/>
          <w:iCs/>
        </w:rPr>
        <w:t>Pavia.</w:t>
      </w:r>
      <w:r>
        <w:t xml:space="preserve"> He is celebrated for being the first, amongst</w:t>
      </w:r>
      <w:r>
        <w:br/>
        <w:t>the Moderns, who took Notice of the Lacteal Vessels in the</w:t>
      </w:r>
      <w:r>
        <w:br/>
        <w:t>Mesentery, which he describes as conveying the Chyle to a</w:t>
      </w:r>
      <w:r>
        <w:br/>
        <w:t>large Gland, situated in the Centre of the Intestines ; but this</w:t>
      </w:r>
      <w:r>
        <w:br/>
        <w:t>Account, he confesses, is taken from the Appearances in Brute</w:t>
      </w:r>
      <w:r>
        <w:br/>
        <w:t>Subjects. He modestly declines the Honour of this Discovery,</w:t>
      </w:r>
      <w:r>
        <w:br/>
        <w:t xml:space="preserve">because he says these Lacteals were known to </w:t>
      </w:r>
      <w:r>
        <w:rPr>
          <w:i/>
          <w:iCs/>
        </w:rPr>
        <w:t>Hippocrates, Era-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sistratus,</w:t>
      </w:r>
      <w:r>
        <w:rPr>
          <w:lang w:val="la-Latn" w:eastAsia="la-Latn" w:bidi="la-Latn"/>
        </w:rPr>
        <w:t xml:space="preserve"> </w:t>
      </w:r>
      <w:r>
        <w:t>and GaZ?n. This Discovery was made in I622. .</w:t>
      </w:r>
    </w:p>
    <w:p w14:paraId="76B94FF5" w14:textId="77777777" w:rsidR="00DB41A1" w:rsidRDefault="00000000">
      <w:pPr>
        <w:tabs>
          <w:tab w:val="left" w:pos="2277"/>
        </w:tabs>
        <w:ind w:firstLine="360"/>
      </w:pPr>
      <w:r>
        <w:t xml:space="preserve">, His Works are.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Lactibus,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 xml:space="preserve">Lacteis </w:t>
      </w:r>
      <w:r>
        <w:rPr>
          <w:i/>
          <w:iCs/>
        </w:rPr>
        <w:t>Penis, quanto Faso-</w:t>
      </w:r>
      <w:r>
        <w:rPr>
          <w:i/>
          <w:iCs/>
        </w:rPr>
        <w:br/>
        <w:t xml:space="preserve">rum Mes.craicorum gencre novo inilento. </w:t>
      </w:r>
      <w:r>
        <w:rPr>
          <w:i/>
          <w:iCs/>
          <w:lang w:val="la-Latn" w:eastAsia="la-Latn" w:bidi="la-Latn"/>
        </w:rPr>
        <w:t xml:space="preserve">Dissertatio,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>Figuris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elegantissimis, Mediolan. .tsprtsp. Basil.</w:t>
      </w:r>
      <w:r>
        <w:t xml:space="preserve"> 1628. </w:t>
      </w:r>
      <w:r>
        <w:rPr>
          <w:i/>
          <w:iCs/>
        </w:rPr>
        <w:t>Lugd. Batavc</w:t>
      </w:r>
      <w:r>
        <w:rPr>
          <w:i/>
          <w:iCs/>
        </w:rPr>
        <w:br/>
      </w:r>
      <w:r>
        <w:t xml:space="preserve">I64o. 4to. I64I. </w:t>
      </w:r>
      <w:r>
        <w:rPr>
          <w:i/>
          <w:iCs/>
        </w:rPr>
        <w:t>Svo.</w:t>
      </w:r>
      <w:r>
        <w:t xml:space="preserve"> It is also extant with the Works’ of</w:t>
      </w:r>
      <w:r>
        <w:br/>
      </w:r>
      <w:r>
        <w:rPr>
          <w:i/>
          <w:iCs/>
        </w:rPr>
        <w:t>Spigelius,</w:t>
      </w:r>
      <w:r>
        <w:t xml:space="preserve"> revised by </w:t>
      </w:r>
      <w:r>
        <w:rPr>
          <w:i/>
          <w:iCs/>
        </w:rPr>
        <w:t>Pander Lindenq</w:t>
      </w:r>
      <w:r>
        <w:t xml:space="preserve"> and in </w:t>
      </w:r>
      <w:r>
        <w:rPr>
          <w:i/>
          <w:iCs/>
        </w:rPr>
        <w:t>Visungius,</w:t>
      </w:r>
      <w:r>
        <w:t xml:space="preserve"> illustrated</w:t>
      </w:r>
      <w:r>
        <w:br/>
        <w:t xml:space="preserve">by </w:t>
      </w:r>
      <w:r>
        <w:rPr>
          <w:i/>
          <w:iCs/>
        </w:rPr>
        <w:t>Blasiusi</w:t>
      </w:r>
      <w:r>
        <w:rPr>
          <w:i/>
          <w:iCs/>
        </w:rPr>
        <w:tab/>
        <w:t>...</w:t>
      </w:r>
    </w:p>
    <w:p w14:paraId="3E3D5108" w14:textId="77777777" w:rsidR="00DB41A1" w:rsidRDefault="00000000">
      <w:r>
        <w:rPr>
          <w:b/>
          <w:bCs/>
        </w:rPr>
        <w:lastRenderedPageBreak/>
        <w:t>WILLIAM HARVEY.</w:t>
      </w:r>
    </w:p>
    <w:p w14:paraId="515A7074" w14:textId="77777777" w:rsidR="00DB41A1" w:rsidRDefault="00000000">
      <w:pPr>
        <w:ind w:firstLine="360"/>
      </w:pPr>
      <w:r>
        <w:t xml:space="preserve">This celebrated Physician was hern at </w:t>
      </w:r>
      <w:r>
        <w:rPr>
          <w:i/>
          <w:iCs/>
        </w:rPr>
        <w:t>Fallstone in Kem,</w:t>
      </w:r>
      <w:r>
        <w:t xml:space="preserve"> in ‘</w:t>
      </w:r>
      <w:r>
        <w:br/>
        <w:t xml:space="preserve">the Year I 577. He studied five Years at </w:t>
      </w:r>
      <w:r>
        <w:rPr>
          <w:i/>
          <w:iCs/>
        </w:rPr>
        <w:t>Padua,</w:t>
      </w:r>
      <w:r>
        <w:t xml:space="preserve"> where he</w:t>
      </w:r>
      <w:r>
        <w:br/>
        <w:t>took a Doctor's Degree ; afterwards took the same Degree at</w:t>
      </w:r>
      <w:r>
        <w:br/>
      </w:r>
      <w:r>
        <w:rPr>
          <w:i/>
          <w:iCs/>
        </w:rPr>
        <w:t>Cambridge</w:t>
      </w:r>
      <w:r>
        <w:t xml:space="preserve">; and having been Physician to King </w:t>
      </w:r>
      <w:r>
        <w:rPr>
          <w:i/>
          <w:iCs/>
        </w:rPr>
        <w:t>fames</w:t>
      </w:r>
      <w:r>
        <w:t xml:space="preserve"> and</w:t>
      </w:r>
      <w:r>
        <w:br/>
        <w:t xml:space="preserve">King </w:t>
      </w:r>
      <w:r>
        <w:rPr>
          <w:i/>
          <w:iCs/>
        </w:rPr>
        <w:t>Charles</w:t>
      </w:r>
      <w:r>
        <w:t xml:space="preserve"> the First, and President of the College os Physi-</w:t>
      </w:r>
      <w:r>
        <w:br/>
        <w:t>cians, he died in I657, in the Eightieth Year of his Age.</w:t>
      </w:r>
    </w:p>
    <w:p w14:paraId="1598F619" w14:textId="77777777" w:rsidR="00DB41A1" w:rsidRDefault="00000000">
      <w:pPr>
        <w:ind w:firstLine="360"/>
      </w:pPr>
      <w:r>
        <w:t>His Discovery of the Circulation os the Blood, was of the</w:t>
      </w:r>
      <w:r>
        <w:br/>
        <w:t>most Importance to Physic of any .that was. ever made, and</w:t>
      </w:r>
      <w:r>
        <w:br/>
        <w:t>acquir'd him an immortal Names But as it has been frivolous-</w:t>
      </w:r>
      <w:r>
        <w:br/>
        <w:t>ly disputed, whether the Honour of it belongs to him, I shall</w:t>
      </w:r>
      <w:r>
        <w:br/>
        <w:t xml:space="preserve">transcribe a Passage from </w:t>
      </w:r>
      <w:r>
        <w:rPr>
          <w:i/>
          <w:iCs/>
        </w:rPr>
        <w:t>Wottarrs</w:t>
      </w:r>
      <w:r>
        <w:t xml:space="preserve"> Reflections on antient and</w:t>
      </w:r>
      <w:r>
        <w:br/>
        <w:t>modern Learning, which sets this Assair in a true Light.</w:t>
      </w:r>
    </w:p>
    <w:p w14:paraId="2825DC66" w14:textId="77777777" w:rsidR="00DB41A1" w:rsidRDefault="00000000">
      <w:pPr>
        <w:tabs>
          <w:tab w:val="left" w:pos="4487"/>
        </w:tabs>
        <w:ind w:firstLine="360"/>
      </w:pPr>
      <w:r>
        <w:t xml:space="preserve">This Discovery, first made perfectly intelligiblehy Dr. </w:t>
      </w:r>
      <w:r>
        <w:rPr>
          <w:i/>
          <w:iCs/>
        </w:rPr>
        <w:t>Har-</w:t>
      </w:r>
      <w:r>
        <w:rPr>
          <w:i/>
          <w:iCs/>
        </w:rPr>
        <w:br/>
        <w:t>vey,</w:t>
      </w:r>
      <w:r>
        <w:t xml:space="preserve"> is of so Very great importance to shew the Communica-</w:t>
      </w:r>
      <w:r>
        <w:br/>
        <w:t>tion of all the Humours os the Body with each other, that as</w:t>
      </w:r>
      <w:r>
        <w:br/>
        <w:t>soon as Men were perfectly satisfied, that it was not to be con-</w:t>
      </w:r>
      <w:r>
        <w:br/>
        <w:t>tested, which they were in a few Years, a groat many put in.,</w:t>
      </w:r>
      <w:r>
        <w:br/>
        <w:t xml:space="preserve">for the Prize, unwilling that Dr. </w:t>
      </w:r>
      <w:r>
        <w:rPr>
          <w:i/>
          <w:iCs/>
        </w:rPr>
        <w:t>Harvey</w:t>
      </w:r>
      <w:r>
        <w:t xml:space="preserve"> should go away with</w:t>
      </w:r>
      <w:r>
        <w:br/>
        <w:t xml:space="preserve">all the Glory. </w:t>
      </w:r>
      <w:r>
        <w:rPr>
          <w:i/>
          <w:iCs/>
        </w:rPr>
        <w:t>Vander Linden,</w:t>
      </w:r>
      <w:r>
        <w:t xml:space="preserve"> who publish'd a most exact Edi-</w:t>
      </w:r>
      <w:r>
        <w:br/>
        <w:t xml:space="preserve">tion of </w:t>
      </w:r>
      <w:r>
        <w:rPr>
          <w:i/>
          <w:iCs/>
        </w:rPr>
        <w:t>Hippocrates in Holland,</w:t>
      </w:r>
      <w:r>
        <w:t xml:space="preserve"> about thirty Years ago, has</w:t>
      </w:r>
      <w:r>
        <w:br/>
        <w:t xml:space="preserve">taken a great deal of Pains to prove, that </w:t>
      </w:r>
      <w:r>
        <w:rPr>
          <w:i/>
          <w:iCs/>
        </w:rPr>
        <w:t>Hippocrates</w:t>
      </w:r>
      <w:r>
        <w:t xml:space="preserve"> knew the</w:t>
      </w:r>
      <w:r>
        <w:br/>
        <w:t xml:space="preserve">Circulation of the Blood, and that </w:t>
      </w:r>
      <w:r>
        <w:rPr>
          <w:i/>
          <w:iCs/>
        </w:rPr>
        <w:t>Dr i. Harvey</w:t>
      </w:r>
      <w:r>
        <w:t xml:space="preserve"> only revived it.</w:t>
      </w:r>
      <w:r>
        <w:br/>
        <w:t>The Substance of what has been said in this Matter, is this:</w:t>
      </w:r>
      <w:r>
        <w:br/>
        <w:t xml:space="preserve">That </w:t>
      </w:r>
      <w:r>
        <w:rPr>
          <w:i/>
          <w:iCs/>
        </w:rPr>
        <w:t>Hippocrates</w:t>
      </w:r>
      <w:r>
        <w:t xml:space="preserve"> speaks, in one Place, </w:t>
      </w:r>
      <w:r>
        <w:rPr>
          <w:i/>
          <w:iCs/>
        </w:rPr>
        <w:t>of the usual and constant</w:t>
      </w:r>
      <w:r>
        <w:rPr>
          <w:i/>
          <w:iCs/>
        </w:rPr>
        <w:br/>
        <w:t>Motion os. the Blood:</w:t>
      </w:r>
      <w:r>
        <w:t xml:space="preserve"> Thet, in another Place, he calls </w:t>
      </w:r>
      <w:r>
        <w:rPr>
          <w:i/>
          <w:iCs/>
        </w:rPr>
        <w:t>the Feins</w:t>
      </w:r>
      <w:r>
        <w:rPr>
          <w:i/>
          <w:iCs/>
        </w:rPr>
        <w:br/>
        <w:t>and Arteries the Fountains of Human Nature, the Rivers that</w:t>
      </w:r>
      <w:r>
        <w:rPr>
          <w:i/>
          <w:iCs/>
        </w:rPr>
        <w:br/>
        <w:t>nuatcr the whole Body, and convey Life; and which, if they, ba</w:t>
      </w:r>
      <w:r>
        <w:rPr>
          <w:i/>
          <w:iCs/>
        </w:rPr>
        <w:br/>
        <w:t>dried up, the Man dies r</w:t>
      </w:r>
      <w:r>
        <w:t xml:space="preserve"> That, in a third Place, he fays. </w:t>
      </w:r>
      <w:r>
        <w:rPr>
          <w:i/>
          <w:iCs/>
        </w:rPr>
        <w:t>That</w:t>
      </w:r>
      <w:r>
        <w:rPr>
          <w:i/>
          <w:iCs/>
        </w:rPr>
        <w:br/>
        <w:t>the Blood-vessels, which are dispersed over the whole Body, give</w:t>
      </w:r>
      <w:r>
        <w:rPr>
          <w:i/>
          <w:iCs/>
        </w:rPr>
        <w:br/>
        <w:t>Spirit, Moisture, and Motion, and all spring from one ; which</w:t>
      </w:r>
      <w:r>
        <w:rPr>
          <w:i/>
          <w:iCs/>
        </w:rPr>
        <w:br/>
        <w:t>one</w:t>
      </w:r>
      <w:r>
        <w:t xml:space="preserve"> (Blood-Vessel) </w:t>
      </w:r>
      <w:r>
        <w:rPr>
          <w:i/>
          <w:iCs/>
        </w:rPr>
        <w:t>has no Beginning, nor no End ,for where there</w:t>
      </w:r>
      <w:r>
        <w:rPr>
          <w:i/>
          <w:iCs/>
        </w:rPr>
        <w:br/>
        <w:t>is a Circle, there is no Beginning</w:t>
      </w:r>
      <w:r>
        <w:rPr>
          <w:i/>
          <w:iCs/>
        </w:rPr>
        <w:tab/>
        <w:t>/</w:t>
      </w:r>
    </w:p>
    <w:p w14:paraId="4F84FB30" w14:textId="77777777" w:rsidR="00DB41A1" w:rsidRDefault="00000000">
      <w:pPr>
        <w:ind w:firstLine="360"/>
      </w:pPr>
      <w:r>
        <w:t>These are the clearest Passages that are produced, to prove</w:t>
      </w:r>
      <w:r>
        <w:br/>
        <w:t xml:space="preserve">that </w:t>
      </w:r>
      <w:r>
        <w:rPr>
          <w:i/>
          <w:iCs/>
        </w:rPr>
        <w:t>Hippocrates</w:t>
      </w:r>
      <w:r>
        <w:t xml:space="preserve"> knew the Circulation of the Blood ; and it* is</w:t>
      </w:r>
      <w:r>
        <w:br/>
        <w:t>plain from them, that he did believe it as an Hypothesis; that</w:t>
      </w:r>
      <w:r>
        <w:br/>
        <w:t xml:space="preserve">is, in plain </w:t>
      </w:r>
      <w:r>
        <w:rPr>
          <w:i/>
          <w:iCs/>
        </w:rPr>
        <w:t>Englissr,</w:t>
      </w:r>
      <w:r>
        <w:t xml:space="preserve"> that he did suppose the Blood to be carried</w:t>
      </w:r>
      <w:r>
        <w:br/>
        <w:t>round the Body by a constant accustomed Motion: But that he</w:t>
      </w:r>
      <w:r>
        <w:br/>
        <w:t>did not know what this constant accustomed Motion was, and</w:t>
      </w:r>
      <w:r>
        <w:br/>
        <w:t>that he had not found that Course, which, in our Age, Dr.</w:t>
      </w:r>
      <w:r>
        <w:br/>
      </w:r>
      <w:r>
        <w:rPr>
          <w:i/>
          <w:iCs/>
        </w:rPr>
        <w:t>Harvey</w:t>
      </w:r>
      <w:r>
        <w:t xml:space="preserve"> first clearly demonstrated, will appear evident from the</w:t>
      </w:r>
      <w:r>
        <w:br/>
        <w:t>following Considerations, (i.). He says nothing of the Circu-</w:t>
      </w:r>
      <w:r>
        <w:br/>
        <w:t>lation of the Blood in his Discourse of. the Heart, where he</w:t>
      </w:r>
      <w:r>
        <w:br/>
        <w:t>anatomizes it aS well aS he could, and speaks of the Ventricles</w:t>
      </w:r>
      <w:r>
        <w:br/>
        <w:t>and the Valves, which are the immediate Instruments by which</w:t>
      </w:r>
      <w:r>
        <w:br/>
        <w:t>the Work jo done. (2.) He believes, that the Auricles of the</w:t>
      </w:r>
      <w:r>
        <w:br/>
        <w:t>Heart are like Bellows, which receive the Ain to cool the</w:t>
      </w:r>
      <w:r>
        <w:br/>
        <w:t>Heart r Now there are other Uses of them certainly discovered,</w:t>
      </w:r>
      <w:r>
        <w:br/>
        <w:t>fince they assist the Heart in the Receiving of the Blood from</w:t>
      </w:r>
      <w:r>
        <w:br/>
        <w:t xml:space="preserve">the Vena Cava, and the Vena </w:t>
      </w:r>
      <w:r>
        <w:rPr>
          <w:lang w:val="la-Latn" w:eastAsia="la-Latn" w:bidi="la-Latn"/>
        </w:rPr>
        <w:t xml:space="preserve">Pulmonaris. </w:t>
      </w:r>
      <w:r>
        <w:t>This no Man,</w:t>
      </w:r>
      <w:r>
        <w:br/>
        <w:t>that knows how the Blood circulates, can be unacquainted with ;</w:t>
      </w:r>
      <w:r>
        <w:br/>
        <w:t xml:space="preserve">and accordingly would have been mention'd by </w:t>
      </w:r>
      <w:r>
        <w:rPr>
          <w:i/>
          <w:iCs/>
        </w:rPr>
        <w:t>Hippocrates,</w:t>
      </w:r>
      <w:r>
        <w:t xml:space="preserve"> had</w:t>
      </w:r>
      <w:r>
        <w:br/>
        <w:t xml:space="preserve">he understood it. (3.) </w:t>
      </w:r>
      <w:r>
        <w:rPr>
          <w:i/>
          <w:iCs/>
        </w:rPr>
        <w:t>Hippocrates</w:t>
      </w:r>
      <w:r>
        <w:t xml:space="preserve"> speaks os Vents, aS receiV-</w:t>
      </w:r>
      <w:r>
        <w:br/>
        <w:t>ing Blood from the Heart, and going from it; which also was *</w:t>
      </w:r>
      <w:r>
        <w:br/>
        <w:t xml:space="preserve">the constant way of speaking os </w:t>
      </w:r>
      <w:r>
        <w:rPr>
          <w:i/>
          <w:iCs/>
        </w:rPr>
        <w:t>Galen,</w:t>
      </w:r>
      <w:r>
        <w:t xml:space="preserve"> and all the Antients,</w:t>
      </w:r>
      <w:r>
        <w:br/>
        <w:t>Now no Man, that can express himfels properly, will ever say,</w:t>
      </w:r>
      <w:r>
        <w:br/>
        <w:t>that any Liquors are carried away from any Cistern, aS from</w:t>
      </w:r>
      <w:r>
        <w:br/>
        <w:t>a Fountain or Source, through-those Canals which, to his</w:t>
      </w:r>
      <w:r>
        <w:br/>
        <w:t xml:space="preserve">Knowledge, convey Liquors to that Cistern. (4.) </w:t>
      </w:r>
      <w:r>
        <w:rPr>
          <w:i/>
          <w:iCs/>
        </w:rPr>
        <w:t>Hippocrates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sessu,</w:t>
      </w:r>
      <w:r>
        <w:rPr>
          <w:lang w:val="la-Latn" w:eastAsia="la-Latn" w:bidi="la-Latn"/>
        </w:rPr>
        <w:t xml:space="preserve"> </w:t>
      </w:r>
      <w:r>
        <w:t>the Blood is carried into theDungs from the Heart, for</w:t>
      </w:r>
      <w:r>
        <w:br/>
        <w:t>the Nourishment of the Lungs, without assigning any other</w:t>
      </w:r>
      <w:r>
        <w:br/>
        <w:t xml:space="preserve">Reason. These seem to be positive Arguments, that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knew nothing of this Matter; 'and, accordingly, all his</w:t>
      </w:r>
      <w:r>
        <w:br/>
        <w:t xml:space="preserve">Commentators, antient and modern, before Dr. </w:t>
      </w:r>
      <w:r>
        <w:rPr>
          <w:i/>
          <w:iCs/>
        </w:rPr>
        <w:t>Harvey,</w:t>
      </w:r>
      <w:r>
        <w:t xml:space="preserve"> never</w:t>
      </w:r>
      <w:r>
        <w:br/>
        <w:t>interpreted the former Passages of the Circulation of the Blood :</w:t>
      </w:r>
      <w:r>
        <w:br/>
        <w:t xml:space="preserve">Neither would </w:t>
      </w:r>
      <w:r>
        <w:rPr>
          <w:i/>
          <w:iCs/>
        </w:rPr>
        <w:t>Pander Linden,</w:t>
      </w:r>
      <w:r>
        <w:t xml:space="preserve"> in all Probability, is Dr. </w:t>
      </w:r>
      <w:r>
        <w:rPr>
          <w:i/>
          <w:iCs/>
        </w:rPr>
        <w:t>Har-</w:t>
      </w:r>
      <w:r>
        <w:rPr>
          <w:i/>
          <w:iCs/>
        </w:rPr>
        <w:br/>
        <w:t>vey</w:t>
      </w:r>
      <w:r>
        <w:t xml:space="preserve"> had not help'd him to the Notion ; which he was then re-'</w:t>
      </w:r>
      <w:r>
        <w:br/>
        <w:t xml:space="preserve">solved to find in </w:t>
      </w:r>
      <w:r>
        <w:rPr>
          <w:i/>
          <w:iCs/>
        </w:rPr>
        <w:t>Hippocrates,</w:t>
      </w:r>
      <w:r>
        <w:t xml:space="preserve"> whom he supposed to he not the</w:t>
      </w:r>
      <w:r>
        <w:br/>
        <w:t>Father only, but the Finisher also, of the whole Medical Art.</w:t>
      </w:r>
      <w:r>
        <w:br/>
        <w:t>It is pretended to by none os the Antients, or rather. Admirers</w:t>
      </w:r>
      <w:r>
        <w:br/>
        <w:t xml:space="preserve">of them, after </w:t>
      </w:r>
      <w:r>
        <w:rPr>
          <w:i/>
          <w:iCs/>
        </w:rPr>
        <w:t>Hippocrates.</w:t>
      </w:r>
      <w:r>
        <w:t xml:space="preserve"> As for </w:t>
      </w:r>
      <w:r>
        <w:rPr>
          <w:i/>
          <w:iCs/>
        </w:rPr>
        <w:t>Galen,</w:t>
      </w:r>
      <w:r>
        <w:t xml:space="preserve"> any Man that reads -</w:t>
      </w:r>
      <w:r>
        <w:br/>
        <w:t>whet he says of the Heart and Lungs, in the sixth Book of his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Usu Partium,</w:t>
      </w:r>
      <w:r>
        <w:rPr>
          <w:lang w:val="la-Latn" w:eastAsia="la-Latn" w:bidi="la-Latn"/>
        </w:rPr>
        <w:t xml:space="preserve"> </w:t>
      </w:r>
      <w:r>
        <w:t>must own, that he does not discourse as if he</w:t>
      </w:r>
      <w:r>
        <w:br/>
        <w:t>were acquainted with modern Discoveries ; and therefore it. is</w:t>
      </w:r>
      <w:r>
        <w:br/>
        <w:t>not so much as pretended, that he knew this recurrent Motion</w:t>
      </w:r>
      <w:r>
        <w:br/>
        <w:t xml:space="preserve">os the Blond : Which also sarther shews, that is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 xml:space="preserve">did know it, he explain'd himself so obscurely, that </w:t>
      </w:r>
      <w:r>
        <w:rPr>
          <w:i/>
          <w:iCs/>
        </w:rPr>
        <w:t>Galen</w:t>
      </w:r>
      <w:r>
        <w:t xml:space="preserve"> could</w:t>
      </w:r>
      <w:r>
        <w:br/>
        <w:t xml:space="preserve">not understand him; who, in all Probability, understood </w:t>
      </w:r>
      <w:r>
        <w:rPr>
          <w:i/>
          <w:iCs/>
        </w:rPr>
        <w:t>Hip.,</w:t>
      </w:r>
      <w:r>
        <w:rPr>
          <w:i/>
          <w:iCs/>
        </w:rPr>
        <w:br/>
        <w:t>pocraters</w:t>
      </w:r>
      <w:r>
        <w:t xml:space="preserve"> Text as well as any of his Commentators, who have</w:t>
      </w:r>
      <w:r>
        <w:br/>
        <w:t xml:space="preserve">written since the </w:t>
      </w:r>
      <w:r>
        <w:rPr>
          <w:i/>
          <w:iCs/>
        </w:rPr>
        <w:t>Greek</w:t>
      </w:r>
      <w:r>
        <w:t xml:space="preserve"> Tongue, and much more since the </w:t>
      </w:r>
      <w:r>
        <w:rPr>
          <w:i/>
          <w:iCs/>
        </w:rPr>
        <w:t>Ionic</w:t>
      </w:r>
      <w:r>
        <w:rPr>
          <w:i/>
          <w:iCs/>
        </w:rPr>
        <w:br/>
      </w:r>
      <w:r>
        <w:t>Dialect, has ceased to be a living Language.</w:t>
      </w:r>
    </w:p>
    <w:p w14:paraId="3BA53AE0" w14:textId="77777777" w:rsidR="00DB41A1" w:rsidRDefault="00000000">
      <w:pPr>
        <w:tabs>
          <w:tab w:val="left" w:pos="3756"/>
          <w:tab w:val="left" w:pos="4153"/>
          <w:tab w:val="left" w:pos="4966"/>
        </w:tabs>
        <w:ind w:firstLine="360"/>
      </w:pPr>
      <w:r>
        <w:t>Since the Antients heve no Right to so nobse a. Discovery, it</w:t>
      </w:r>
      <w:r>
        <w:br/>
      </w:r>
      <w:r>
        <w:lastRenderedPageBreak/>
        <w:t>may be worth while to inquire; to whom of the Moderns .the</w:t>
      </w:r>
      <w:r>
        <w:br/>
        <w:t>Glory of it is due ; for this is also exceedingly contested. The</w:t>
      </w:r>
      <w:r>
        <w:br/>
        <w:t>first Step that was made towards it, was, the finding that the</w:t>
      </w:r>
      <w:r>
        <w:br/>
        <w:t>whole Mass of the Blood passes through the Lungs, by the Pul-</w:t>
      </w:r>
      <w:r>
        <w:br/>
        <w:t>monary Artery and Vein.</w:t>
      </w:r>
      <w:r>
        <w:tab/>
        <w:t>.</w:t>
      </w:r>
      <w:r>
        <w:tab/>
        <w:t>.</w:t>
      </w:r>
      <w:r>
        <w:tab/>
        <w:t>.</w:t>
      </w:r>
    </w:p>
    <w:p w14:paraId="4CD0866E" w14:textId="77777777" w:rsidR="00DB41A1" w:rsidRDefault="00000000">
      <w:pPr>
        <w:ind w:firstLine="360"/>
      </w:pPr>
      <w:r>
        <w:t>The first thet I could loner find, who had a distinct Idea- of</w:t>
      </w:r>
      <w:r>
        <w:br/>
        <w:t xml:space="preserve">this .Matter, was </w:t>
      </w:r>
      <w:r>
        <w:rPr>
          <w:i/>
          <w:iCs/>
        </w:rPr>
        <w:t>Michael Seruetus,</w:t>
      </w:r>
      <w:r>
        <w:t xml:space="preserve"> a </w:t>
      </w:r>
      <w:r>
        <w:rPr>
          <w:i/>
          <w:iCs/>
        </w:rPr>
        <w:t>Spanish</w:t>
      </w:r>
      <w:r>
        <w:t xml:space="preserve"> Physician, who</w:t>
      </w:r>
      <w:r>
        <w:br w:type="page"/>
      </w:r>
    </w:p>
    <w:p w14:paraId="76C208BE" w14:textId="77777777" w:rsidR="00DB41A1" w:rsidRDefault="00000000">
      <w:pPr>
        <w:ind w:firstLine="360"/>
      </w:pPr>
      <w:r>
        <w:lastRenderedPageBreak/>
        <w:t xml:space="preserve">was burnt sor Arianism at </w:t>
      </w:r>
      <w:r>
        <w:rPr>
          <w:i/>
          <w:iCs/>
        </w:rPr>
        <w:t>Geneva,</w:t>
      </w:r>
      <w:r>
        <w:t xml:space="preserve"> near I4o Years ago. Well</w:t>
      </w:r>
      <w:r>
        <w:br/>
        <w:t xml:space="preserve">had it been for the Church os </w:t>
      </w:r>
      <w:r>
        <w:rPr>
          <w:i/>
          <w:iCs/>
        </w:rPr>
        <w:t>Christ,</w:t>
      </w:r>
      <w:r>
        <w:t xml:space="preserve"> if he had wholly- confin'd</w:t>
      </w:r>
      <w:r>
        <w:br/>
        <w:t>himself to his own Profession l Hrs Sagacity in this Particular,</w:t>
      </w:r>
      <w:r>
        <w:br/>
        <w:t>hefore so much in the Dark, gives us great Reason to believe,</w:t>
      </w:r>
      <w:r>
        <w:br/>
        <w:t xml:space="preserve">that the World might then heve </w:t>
      </w:r>
      <w:r>
        <w:rPr>
          <w:u w:val="single"/>
        </w:rPr>
        <w:t>had</w:t>
      </w:r>
      <w:r>
        <w:t xml:space="preserve"> just Cause to heve blessed</w:t>
      </w:r>
      <w:r>
        <w:br/>
        <w:t xml:space="preserve">his Memory’. In a Book os his, intituled. </w:t>
      </w:r>
      <w:r>
        <w:rPr>
          <w:i/>
          <w:iCs/>
          <w:lang w:val="la-Latn" w:eastAsia="la-Latn" w:bidi="la-Latn"/>
        </w:rPr>
        <w:t xml:space="preserve">Christianismi </w:t>
      </w:r>
      <w:r>
        <w:rPr>
          <w:i/>
          <w:iCs/>
        </w:rPr>
        <w:t>Resti-</w:t>
      </w:r>
      <w:r>
        <w:rPr>
          <w:i/>
          <w:iCs/>
        </w:rPr>
        <w:br/>
        <w:t>tutio,</w:t>
      </w:r>
      <w:r>
        <w:t xml:space="preserve"> printed in the Year 1553. he clearly asserts, thet the</w:t>
      </w:r>
      <w:r>
        <w:br/>
        <w:t>Blood passes through the Lungs, from the Right to the Left</w:t>
      </w:r>
      <w:r>
        <w:br/>
        <w:t>Ventricle os the Heart, and not through the Partition which di-</w:t>
      </w:r>
      <w:r>
        <w:br/>
        <w:t>vides the twoVentricles, as was at that time commonly believed.</w:t>
      </w:r>
    </w:p>
    <w:p w14:paraId="0CD6589D" w14:textId="77777777" w:rsidR="00DB41A1" w:rsidRDefault="00000000">
      <w:pPr>
        <w:ind w:firstLine="360"/>
      </w:pPr>
      <w:r>
        <w:rPr>
          <w:i/>
          <w:iCs/>
        </w:rPr>
        <w:t>Realdus Columbus,</w:t>
      </w:r>
      <w:r>
        <w:t xml:space="preserve"> of </w:t>
      </w:r>
      <w:r>
        <w:rPr>
          <w:i/>
          <w:iCs/>
        </w:rPr>
        <w:t>Cremona,</w:t>
      </w:r>
      <w:r>
        <w:t xml:space="preserve"> was the next that said any</w:t>
      </w:r>
      <w:r>
        <w:br/>
        <w:t xml:space="preserve">thing of is, in his Anatomy, printed at </w:t>
      </w:r>
      <w:r>
        <w:rPr>
          <w:i/>
          <w:iCs/>
        </w:rPr>
        <w:t>Fenice,.</w:t>
      </w:r>
      <w:r>
        <w:t xml:space="preserve"> I559. in </w:t>
      </w:r>
      <w:r>
        <w:rPr>
          <w:i/>
          <w:iCs/>
        </w:rPr>
        <w:t>Folio,</w:t>
      </w:r>
      <w:r>
        <w:rPr>
          <w:i/>
          <w:iCs/>
        </w:rPr>
        <w:br/>
      </w:r>
      <w:r>
        <w:t xml:space="preserve">and at </w:t>
      </w:r>
      <w:r>
        <w:rPr>
          <w:i/>
          <w:iCs/>
        </w:rPr>
        <w:t>Paris,</w:t>
      </w:r>
      <w:r>
        <w:t xml:space="preserve"> in I572. in </w:t>
      </w:r>
      <w:r>
        <w:rPr>
          <w:i/>
          <w:iCs/>
        </w:rPr>
        <w:t>Octavo,</w:t>
      </w:r>
      <w:r>
        <w:t xml:space="preserve"> and afterwards elsewhere.</w:t>
      </w:r>
      <w:r>
        <w:br/>
        <w:t>There he asserts the same.Circulation through the Lungs, that</w:t>
      </w:r>
      <w:r>
        <w:br/>
      </w:r>
      <w:r>
        <w:rPr>
          <w:i/>
          <w:iCs/>
        </w:rPr>
        <w:t>Servetus</w:t>
      </w:r>
      <w:r>
        <w:t xml:space="preserve"> had done hefore ; but says, that no Man had ever taken</w:t>
      </w:r>
      <w:r>
        <w:br/>
        <w:t>Notice of it before him, or had written any thing about it:</w:t>
      </w:r>
      <w:r>
        <w:br/>
        <w:t xml:space="preserve">Which shews, that he did not dopy from </w:t>
      </w:r>
      <w:r>
        <w:rPr>
          <w:i/>
          <w:iCs/>
        </w:rPr>
        <w:t>Servetus</w:t>
      </w:r>
      <w:r>
        <w:t xml:space="preserve"> ; unless one</w:t>
      </w:r>
      <w:r>
        <w:br/>
        <w:t>should say, that he stole the Notion, without mentioning Ser-</w:t>
      </w:r>
      <w:r>
        <w:br/>
      </w:r>
      <w:r>
        <w:rPr>
          <w:i/>
          <w:iCs/>
        </w:rPr>
        <w:t>veturs</w:t>
      </w:r>
      <w:r>
        <w:t xml:space="preserve"> Name ; winch is injurious, fince, in these Matters, the</w:t>
      </w:r>
      <w:r>
        <w:br/>
        <w:t>same thing may be, and Very often is, observed by several Per-</w:t>
      </w:r>
      <w:r>
        <w:br/>
        <w:t>sons, who never acquainted each other with their Discoveries.</w:t>
      </w:r>
      <w:r>
        <w:br/>
        <w:t xml:space="preserve">But </w:t>
      </w:r>
      <w:r>
        <w:rPr>
          <w:i/>
          <w:iCs/>
        </w:rPr>
        <w:t>Columbus</w:t>
      </w:r>
      <w:r>
        <w:t xml:space="preserve"> is much more particular ; for he says, That the</w:t>
      </w:r>
      <w:r>
        <w:br/>
        <w:t>Veins lodge the whole Mass of the Blond in the Vena Cava,</w:t>
      </w:r>
      <w:r>
        <w:br/>
        <w:t>which carries it into the Heart, and so it is thrown into the</w:t>
      </w:r>
      <w:r>
        <w:br/>
        <w:t>Left Ventricle ; and by'the Aorta again, when enliven’d by</w:t>
      </w:r>
      <w:r>
        <w:br/>
        <w:t>the Ain, diffused thro' the whole Body.</w:t>
      </w:r>
    </w:p>
    <w:p w14:paraId="16122E9E" w14:textId="77777777" w:rsidR="00DB41A1" w:rsidRDefault="00000000">
      <w:pPr>
        <w:ind w:firstLine="360"/>
      </w:pPr>
      <w:r>
        <w:t xml:space="preserve">Some Years aster appear’d </w:t>
      </w:r>
      <w:r>
        <w:rPr>
          <w:i/>
          <w:iCs/>
        </w:rPr>
        <w:t>Andreas Cafalpinus,</w:t>
      </w:r>
      <w:r>
        <w:t xml:space="preserve"> who printed</w:t>
      </w:r>
      <w:r>
        <w:br/>
        <w:t xml:space="preserve">his </w:t>
      </w:r>
      <w:r>
        <w:rPr>
          <w:i/>
          <w:iCs/>
        </w:rPr>
        <w:t xml:space="preserve">Pocipatetical.Questions ztVinice, in </w:t>
      </w:r>
      <w:r>
        <w:rPr>
          <w:i/>
          <w:iCs/>
          <w:lang w:val="la-Latn" w:eastAsia="la-Latn" w:bidi="la-Latn"/>
        </w:rPr>
        <w:t>quarta,</w:t>
      </w:r>
      <w:r>
        <w:rPr>
          <w:lang w:val="la-Latn" w:eastAsia="la-Latn" w:bidi="la-Latn"/>
        </w:rPr>
        <w:t xml:space="preserve"> </w:t>
      </w:r>
      <w:r>
        <w:t>in I57I. and</w:t>
      </w:r>
      <w:r>
        <w:br/>
        <w:t xml:space="preserve">afterwards, with his </w:t>
      </w:r>
      <w:r>
        <w:rPr>
          <w:i/>
          <w:iCs/>
        </w:rPr>
        <w:t>Medical squestions,</w:t>
      </w:r>
      <w:r>
        <w:t xml:space="preserve"> at the same Place, in</w:t>
      </w:r>
      <w:r>
        <w:br/>
        <w:t xml:space="preserve">I 593. He is rather more particular than </w:t>
      </w:r>
      <w:r>
        <w:rPr>
          <w:i/>
          <w:iCs/>
        </w:rPr>
        <w:t>Columbus,</w:t>
      </w:r>
      <w:r>
        <w:t xml:space="preserve"> especially</w:t>
      </w:r>
      <w:r>
        <w:br/>
        <w:t>in examining how Arteries and Veins join at their Extremities ;</w:t>
      </w:r>
      <w:r>
        <w:br/>
        <w:t>which he supposes to he by opening their Mouths into each</w:t>
      </w:r>
      <w:r>
        <w:br/>
        <w:t xml:space="preserve">other : And he uses the Word </w:t>
      </w:r>
      <w:r>
        <w:rPr>
          <w:i/>
          <w:iCs/>
        </w:rPr>
        <w:t>Circulation</w:t>
      </w:r>
      <w:r>
        <w:t xml:space="preserve"> in his </w:t>
      </w:r>
      <w:r>
        <w:rPr>
          <w:i/>
          <w:iCs/>
        </w:rPr>
        <w:t>Peripatrtical</w:t>
      </w:r>
      <w:r>
        <w:rPr>
          <w:i/>
          <w:iCs/>
        </w:rPr>
        <w:br/>
        <w:t>Questions,</w:t>
      </w:r>
      <w:r>
        <w:t xml:space="preserve"> which had never been used in that Sense before. He</w:t>
      </w:r>
      <w:r>
        <w:br/>
        <w:t>also takes Notice, that the Blood swells helow the Ligature in</w:t>
      </w:r>
      <w:r>
        <w:br/>
        <w:t>Veins, and urges that in Confirmation of his Opinion. Some</w:t>
      </w:r>
      <w:r>
        <w:br/>
        <w:t xml:space="preserve">Hints of this Matter are likewise to be sound in </w:t>
      </w:r>
      <w:r>
        <w:rPr>
          <w:i/>
          <w:iCs/>
          <w:lang w:val="la-Latn" w:eastAsia="la-Latn" w:bidi="la-Latn"/>
        </w:rPr>
        <w:t>Constantius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Varolius,</w:t>
      </w:r>
      <w:r>
        <w:t xml:space="preserve"> who printed his Anatomy in the Year I59I.</w:t>
      </w:r>
    </w:p>
    <w:p w14:paraId="529323FC" w14:textId="77777777" w:rsidR="00DB41A1" w:rsidRDefault="00000000">
      <w:pPr>
        <w:ind w:firstLine="360"/>
      </w:pPr>
      <w:r>
        <w:t xml:space="preserve">At last Dr. </w:t>
      </w:r>
      <w:r>
        <w:rPr>
          <w:i/>
          <w:iCs/>
        </w:rPr>
        <w:t>William Harvey</w:t>
      </w:r>
      <w:r>
        <w:t xml:space="preserve"> printed a Discourse on purpose,</w:t>
      </w:r>
      <w:r>
        <w:br/>
        <w:t xml:space="preserve">upon this Subject, at </w:t>
      </w:r>
      <w:r>
        <w:rPr>
          <w:i/>
          <w:iCs/>
        </w:rPr>
        <w:t>Francfort,</w:t>
      </w:r>
      <w:r>
        <w:t xml:space="preserve"> in I628. .. .. .</w:t>
      </w:r>
    </w:p>
    <w:p w14:paraId="71D86A69" w14:textId="77777777" w:rsidR="00DB41A1" w:rsidRDefault="00000000">
      <w:pPr>
        <w:ind w:firstLine="360"/>
      </w:pPr>
      <w:r>
        <w:t>This gave him a just Title to the Honour os so noble a Dis-</w:t>
      </w:r>
      <w:r>
        <w:br/>
        <w:t>covery, since what his Predecessors had said before him was not</w:t>
      </w:r>
      <w:r>
        <w:br/>
        <w:t>.enough understood, to form Just Notions from their Words.</w:t>
      </w:r>
      <w:r>
        <w:br/>
        <w:t>One may also observe how gradually this Discovery, as all abs-</w:t>
      </w:r>
      <w:r>
        <w:br/>
      </w:r>
      <w:r>
        <w:rPr>
          <w:lang w:val="la-Latn" w:eastAsia="la-Latn" w:bidi="la-Latn"/>
        </w:rPr>
        <w:t xml:space="preserve">truse </w:t>
      </w:r>
      <w:r>
        <w:t>Truths of human Disquisition, was explained to the</w:t>
      </w:r>
      <w:r>
        <w:br/>
        <w:t xml:space="preserve">.World. </w:t>
      </w:r>
      <w:r>
        <w:rPr>
          <w:i/>
          <w:iCs/>
        </w:rPr>
        <w:t>Hippocrates</w:t>
      </w:r>
      <w:r>
        <w:t xml:space="preserve"> first talked of the usoal Motion of the</w:t>
      </w:r>
      <w:r>
        <w:br/>
        <w:t xml:space="preserve">Blood. </w:t>
      </w:r>
      <w:r>
        <w:rPr>
          <w:i/>
          <w:iCs/>
        </w:rPr>
        <w:t>Plata</w:t>
      </w:r>
      <w:r>
        <w:t xml:space="preserve"> said, Thet the Heart was the Original- of the</w:t>
      </w:r>
      <w:r>
        <w:br/>
        <w:t>Veins, and of the Blood, that was carried about every Member</w:t>
      </w:r>
      <w:r>
        <w:br/>
        <w:t xml:space="preserve">os the Body. </w:t>
      </w:r>
      <w:r>
        <w:rPr>
          <w:i/>
          <w:iCs/>
        </w:rPr>
        <w:t>Aristotle</w:t>
      </w:r>
      <w:r>
        <w:t xml:space="preserve"> also, somewhere, speaks-of a recurrent</w:t>
      </w:r>
      <w:r>
        <w:br/>
        <w:t>Motion os the Blood. Still all this was only Opinion and Belief:</w:t>
      </w:r>
      <w:r>
        <w:br/>
        <w:t>It was rational, and became Men of them Genius ; but not</w:t>
      </w:r>
      <w:r>
        <w:br/>
        <w:t>having aS yet been made evident by Experiments, it might aS</w:t>
      </w:r>
      <w:r>
        <w:br/>
        <w:t xml:space="preserve">easily he denied as affirm'd. </w:t>
      </w:r>
      <w:r>
        <w:rPr>
          <w:i/>
          <w:iCs/>
        </w:rPr>
        <w:t>Servetus</w:t>
      </w:r>
      <w:r>
        <w:t xml:space="preserve"> first saw, that the Blond</w:t>
      </w:r>
      <w:r>
        <w:br/>
        <w:t xml:space="preserve">passes thro’ the Lungs ; </w:t>
      </w:r>
      <w:r>
        <w:rPr>
          <w:i/>
          <w:iCs/>
        </w:rPr>
        <w:t>Columbus</w:t>
      </w:r>
      <w:r>
        <w:t xml:space="preserve"> went farther, and shewlu the</w:t>
      </w:r>
      <w:r>
        <w:br/>
        <w:t>Uses of the Valves, or Trap-doors of the Heart, which let the</w:t>
      </w:r>
      <w:r>
        <w:br/>
        <w:t>Bleed in and out of their respective Vessels, but not the self-</w:t>
      </w:r>
      <w:r>
        <w:br/>
        <w:t xml:space="preserve">same Road. Thus the Way was just open when Dr. </w:t>
      </w:r>
      <w:r>
        <w:rPr>
          <w:i/>
          <w:iCs/>
        </w:rPr>
        <w:t>Harvey</w:t>
      </w:r>
      <w:r>
        <w:rPr>
          <w:i/>
          <w:iCs/>
        </w:rPr>
        <w:br/>
      </w:r>
      <w:r>
        <w:t>came, who built upon the first Foundations: To make his</w:t>
      </w:r>
      <w:r>
        <w:br/>
        <w:t>Work yet the easier, the Valves of the VeinS, which were dis-</w:t>
      </w:r>
      <w:r>
        <w:br/>
        <w:t xml:space="preserve">cover'd by Father </w:t>
      </w:r>
      <w:r>
        <w:rPr>
          <w:i/>
          <w:iCs/>
        </w:rPr>
        <w:t>Paul</w:t>
      </w:r>
      <w:r>
        <w:t xml:space="preserve"> the </w:t>
      </w:r>
      <w:r>
        <w:rPr>
          <w:i/>
          <w:iCs/>
        </w:rPr>
        <w:t>Venetian,</w:t>
      </w:r>
      <w:r>
        <w:t xml:space="preserve"> had not long before been</w:t>
      </w:r>
      <w:r>
        <w:br/>
        <w:t xml:space="preserve">explain'd by </w:t>
      </w:r>
      <w:r>
        <w:rPr>
          <w:i/>
          <w:iCs/>
        </w:rPr>
        <w:t>Fabrtiius ab Aquapendente</w:t>
      </w:r>
      <w:r>
        <w:t>; whence the Circulation</w:t>
      </w:r>
      <w:r>
        <w:br/>
        <w:t>was yet more clearly demonstrated.</w:t>
      </w:r>
    </w:p>
    <w:p w14:paraId="1677459E" w14:textId="77777777" w:rsidR="00DB41A1" w:rsidRDefault="00000000">
      <w:pPr>
        <w:ind w:firstLine="360"/>
      </w:pPr>
      <w:r>
        <w:t>There was one thing still wanting to complete this Theory,</w:t>
      </w:r>
      <w:r>
        <w:br/>
        <w:t>and that was, the Knowledge how the VeinS received that</w:t>
      </w:r>
      <w:r>
        <w:br/>
        <w:t>Blood which the Arteries discharged: First, it was believed</w:t>
      </w:r>
      <w:r>
        <w:br/>
        <w:t>that the Mouths of each sort os Vessels join'd into one another:</w:t>
      </w:r>
      <w:r>
        <w:br/>
        <w:t>That Opinion was soon laid aside, because it was found, that the</w:t>
      </w:r>
      <w:r>
        <w:br/>
      </w:r>
      <w:r>
        <w:rPr>
          <w:vertAlign w:val="superscript"/>
        </w:rPr>
        <w:t>:</w:t>
      </w:r>
      <w:r>
        <w:t xml:space="preserve"> Capillary Vesseis were so extremely small, that it was impossi-</w:t>
      </w:r>
      <w:r>
        <w:br/>
        <w:t>ble, with the naked Eye, to trace them. This put them upon</w:t>
      </w:r>
      <w:r>
        <w:br/>
        <w:t>imagining, that the Blood ouzes out of the Arteries, and is ab-</w:t>
      </w:r>
      <w:r>
        <w:br/>
        <w:t>sorb’d by the Veins, whose small Orifices receive it, as it lies in</w:t>
      </w:r>
      <w:r>
        <w:br/>
        <w:t>the Fibres of the Muscles, or in the Parenchyma os the</w:t>
      </w:r>
      <w:r>
        <w:br/>
        <w:t>Bowels; which Opinion has been generally received by most</w:t>
      </w:r>
      <w:r>
        <w:br/>
        <w:t xml:space="preserve">Anatomists fince </w:t>
      </w:r>
      <w:r>
        <w:rPr>
          <w:i/>
          <w:iCs/>
        </w:rPr>
        <w:t>Dc.-Harves.s</w:t>
      </w:r>
      <w:r>
        <w:t xml:space="preserve"> Time:.But </w:t>
      </w:r>
      <w:r>
        <w:rPr>
          <w:i/>
          <w:iCs/>
        </w:rPr>
        <w:t>Leeuwenhoeck</w:t>
      </w:r>
      <w:r>
        <w:t xml:space="preserve"> has</w:t>
      </w:r>
      <w:r>
        <w:br/>
        <w:t>lately sound in several sorts of Fishes, .which were more ma-</w:t>
      </w:r>
      <w:r>
        <w:br/>
        <w:t>nageable by his Glasses than other Animals, that Arteries and</w:t>
      </w:r>
      <w:r>
        <w:br/>
        <w:t>VeinS are really continued Siphons, Variouily wound round</w:t>
      </w:r>
      <w:r>
        <w:br/>
        <w:t>each other towards their Extremities, in numberless Mazes,</w:t>
      </w:r>
      <w:r>
        <w:br/>
        <w:t>over all the Body : And others have found whet the says to he</w:t>
      </w:r>
      <w:r>
        <w:br/>
        <w:t>very true, in a Water-newt; so that this Discovery has passed</w:t>
      </w:r>
      <w:r>
        <w:br/>
        <w:t>uncontested. And since it has been constantiy found, that</w:t>
      </w:r>
      <w:r>
        <w:br/>
        <w:t>Nature follows like Methods in all sorts of Animais, where she</w:t>
      </w:r>
      <w:r>
        <w:br/>
      </w:r>
      <w:r>
        <w:lastRenderedPageBreak/>
        <w:t>uses the same sorts os Instruments, it will always be believed,</w:t>
      </w:r>
      <w:r>
        <w:br/>
        <w:t xml:space="preserve">that the Blood circulates 'in Men, after the same manner </w:t>
      </w:r>
      <w:r>
        <w:rPr>
          <w:u w:val="single"/>
        </w:rPr>
        <w:t>as</w:t>
      </w:r>
      <w:r>
        <w:t xml:space="preserve"> it</w:t>
      </w:r>
      <w:r>
        <w:br/>
        <w:t>does in Eeis, Perches, Pikes, Carps, Bats, and some other Crea-</w:t>
      </w:r>
      <w:r>
        <w:br/>
        <w:t xml:space="preserve">tures, in which </w:t>
      </w:r>
      <w:r>
        <w:rPr>
          <w:i/>
          <w:iCs/>
        </w:rPr>
        <w:t>Lenauenhoeck</w:t>
      </w:r>
      <w:r>
        <w:t xml:space="preserve"> tried it. Tho’ file Ways how it.</w:t>
      </w:r>
      <w:r>
        <w:br/>
        <w:t>may he visible to the Eye, in human Bodies, heve nos, that I</w:t>
      </w:r>
      <w:r>
        <w:br/>
        <w:t>know os, been yet discovered.</w:t>
      </w:r>
    </w:p>
    <w:p w14:paraId="78B68175" w14:textId="77777777" w:rsidR="00DB41A1" w:rsidRDefault="00000000">
      <w:pPr>
        <w:ind w:firstLine="360"/>
      </w:pPr>
      <w:r>
        <w:t xml:space="preserve">But </w:t>
      </w:r>
      <w:r>
        <w:rPr>
          <w:i/>
          <w:iCs/>
        </w:rPr>
        <w:t xml:space="preserve">Thomas </w:t>
      </w:r>
      <w:r>
        <w:rPr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Consensus</w:t>
      </w:r>
      <w:r>
        <w:t xml:space="preserve"> have raised up a mo-</w:t>
      </w:r>
      <w:r>
        <w:br/>
        <w:t xml:space="preserve">dem Rival to </w:t>
      </w:r>
      <w:r>
        <w:rPr>
          <w:i/>
          <w:iCs/>
        </w:rPr>
        <w:t>Harvey, sue</w:t>
      </w:r>
      <w:r>
        <w:t xml:space="preserve"> the Honour of the Discovery os che</w:t>
      </w:r>
    </w:p>
    <w:p w14:paraId="0C915527" w14:textId="77777777" w:rsidR="00DB41A1" w:rsidRDefault="00000000">
      <w:r>
        <w:t xml:space="preserve">.Circulation, which is the celebrated Father </w:t>
      </w:r>
      <w:r>
        <w:rPr>
          <w:i/>
          <w:iCs/>
        </w:rPr>
        <w:t>Paul.</w:t>
      </w:r>
      <w:r>
        <w:t xml:space="preserve"> “What they</w:t>
      </w:r>
      <w:r>
        <w:br/>
        <w:t>relate amounts only to this; that in a Manuscript of Father</w:t>
      </w:r>
      <w:r>
        <w:br/>
      </w:r>
      <w:r>
        <w:rPr>
          <w:i/>
          <w:iCs/>
        </w:rPr>
        <w:t>Paid’s,</w:t>
      </w:r>
      <w:r>
        <w:t xml:space="preserve"> which was left in the Hands of Father </w:t>
      </w:r>
      <w:r>
        <w:rPr>
          <w:i/>
          <w:iCs/>
          <w:lang w:val="la-Latn" w:eastAsia="la-Latn" w:bidi="la-Latn"/>
        </w:rPr>
        <w:t>Fulgentius</w:t>
      </w:r>
      <w:r>
        <w:rPr>
          <w:lang w:val="la-Latn" w:eastAsia="la-Latn" w:bidi="la-Latn"/>
        </w:rPr>
        <w:t xml:space="preserve"> </w:t>
      </w:r>
      <w:r>
        <w:t>at</w:t>
      </w:r>
      <w:r>
        <w:br/>
      </w:r>
      <w:r>
        <w:rPr>
          <w:i/>
          <w:iCs/>
        </w:rPr>
        <w:t>Venice,</w:t>
      </w:r>
      <w:r>
        <w:t xml:space="preserve"> the Particulars of the true Circulation of the Blond, as</w:t>
      </w:r>
      <w:r>
        <w:br/>
        <w:t xml:space="preserve">publish'd by </w:t>
      </w:r>
      <w:r>
        <w:rPr>
          <w:i/>
          <w:iCs/>
        </w:rPr>
        <w:t>Harvey,</w:t>
      </w:r>
      <w:r>
        <w:t xml:space="preserve"> are contain'd ; and hence they conclude,</w:t>
      </w:r>
      <w:r>
        <w:br/>
        <w:t xml:space="preserve">that he communicated it </w:t>
      </w:r>
      <w:r>
        <w:rPr>
          <w:lang w:val="la-Latn" w:eastAsia="la-Latn" w:bidi="la-Latn"/>
        </w:rPr>
        <w:t xml:space="preserve">m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Aquapendente,</w:t>
      </w:r>
      <w:r>
        <w:t xml:space="preserve"> who told</w:t>
      </w:r>
      <w:r>
        <w:br/>
        <w:t xml:space="preserve">it to </w:t>
      </w:r>
      <w:r>
        <w:rPr>
          <w:i/>
          <w:iCs/>
        </w:rPr>
        <w:t>Harvey</w:t>
      </w:r>
      <w:r>
        <w:t xml:space="preserve"> whilst he was at </w:t>
      </w:r>
      <w:r>
        <w:rPr>
          <w:i/>
          <w:iCs/>
        </w:rPr>
        <w:t>Padua.</w:t>
      </w:r>
    </w:p>
    <w:p w14:paraId="3E7C5F28" w14:textId="77777777" w:rsidR="00DB41A1" w:rsidRDefault="00000000">
      <w:pPr>
        <w:tabs>
          <w:tab w:val="left" w:pos="3816"/>
        </w:tabs>
        <w:ind w:firstLine="360"/>
      </w:pPr>
      <w:r>
        <w:t xml:space="preserve">But the Truth of the Affair appears to be ; that after </w:t>
      </w:r>
      <w:r>
        <w:rPr>
          <w:i/>
          <w:iCs/>
        </w:rPr>
        <w:t>Har-</w:t>
      </w:r>
      <w:r>
        <w:rPr>
          <w:i/>
          <w:iCs/>
        </w:rPr>
        <w:br/>
        <w:t>veestes</w:t>
      </w:r>
      <w:r>
        <w:t xml:space="preserve"> Return to </w:t>
      </w:r>
      <w:r>
        <w:rPr>
          <w:i/>
          <w:iCs/>
        </w:rPr>
        <w:t>England,</w:t>
      </w:r>
      <w:r>
        <w:t xml:space="preserve"> he made a Present of his Book, just</w:t>
      </w:r>
      <w:r>
        <w:br/>
        <w:t xml:space="preserve">then publish'd, to the </w:t>
      </w:r>
      <w:r>
        <w:rPr>
          <w:i/>
          <w:iCs/>
        </w:rPr>
        <w:t>Venetian</w:t>
      </w:r>
      <w:r>
        <w:t xml:space="preserve"> Embassador; who, immediately</w:t>
      </w:r>
      <w:r>
        <w:br/>
        <w:t xml:space="preserve">after going heme, lent it to Father </w:t>
      </w:r>
      <w:r>
        <w:rPr>
          <w:i/>
          <w:iCs/>
        </w:rPr>
        <w:t>Paul,</w:t>
      </w:r>
      <w:r>
        <w:t xml:space="preserve"> -whose Curiosity led</w:t>
      </w:r>
      <w:r>
        <w:br/>
        <w:t>him to make some Extracts from it, which are contain'd in the</w:t>
      </w:r>
      <w:r>
        <w:br/>
        <w:t>Manuscript above-mention'd. .</w:t>
      </w:r>
      <w:r>
        <w:tab/>
        <w:t xml:space="preserve">. </w:t>
      </w:r>
      <w:r>
        <w:rPr>
          <w:vertAlign w:val="subscript"/>
        </w:rPr>
        <w:t>v</w:t>
      </w:r>
      <w:r>
        <w:t xml:space="preserve"> .</w:t>
      </w:r>
    </w:p>
    <w:p w14:paraId="445B5EE4" w14:textId="77777777" w:rsidR="00DB41A1" w:rsidRDefault="00000000">
      <w:pPr>
        <w:tabs>
          <w:tab w:val="left" w:pos="4974"/>
        </w:tabs>
        <w:ind w:firstLine="360"/>
      </w:pPr>
      <w:r>
        <w:t>What made this Story the more likely to he triiei-was Father</w:t>
      </w:r>
      <w:r>
        <w:br/>
      </w:r>
      <w:r>
        <w:rPr>
          <w:i/>
          <w:iCs/>
        </w:rPr>
        <w:t>PaulA</w:t>
      </w:r>
      <w:r>
        <w:t xml:space="preserve"> Sagacity in Anatomical Researches, who </w:t>
      </w:r>
      <w:r>
        <w:rPr>
          <w:i/>
          <w:iCs/>
        </w:rPr>
        <w:t>fast observed</w:t>
      </w:r>
      <w:r>
        <w:rPr>
          <w:i/>
          <w:iCs/>
        </w:rPr>
        <w:br/>
      </w:r>
      <w:r>
        <w:t>the Contraction and Dilatation of the Pupil of the Eye; and is</w:t>
      </w:r>
      <w:r>
        <w:br/>
        <w:t xml:space="preserve">said to have .communicated to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Aquapendente</w:t>
      </w:r>
      <w:r>
        <w:t xml:space="preserve"> his</w:t>
      </w:r>
      <w:r>
        <w:br/>
        <w:t>Knowledge os the Valves in the Veins.</w:t>
      </w:r>
      <w:r>
        <w:tab/>
        <w:t>* ’..</w:t>
      </w:r>
    </w:p>
    <w:p w14:paraId="0054371C" w14:textId="77777777" w:rsidR="00DB41A1" w:rsidRDefault="00000000">
      <w:pPr>
        <w:ind w:firstLine="360"/>
      </w:pPr>
      <w:r>
        <w:t xml:space="preserve">Besides this Discovery of the Circulation, </w:t>
      </w:r>
      <w:r>
        <w:rPr>
          <w:i/>
          <w:iCs/>
        </w:rPr>
        <w:t>Harvey</w:t>
      </w:r>
      <w:r>
        <w:t xml:space="preserve"> made</w:t>
      </w:r>
      <w:r>
        <w:br/>
        <w:t>several with respect to the Generation os Animals.</w:t>
      </w:r>
    </w:p>
    <w:p w14:paraId="39D2DE53" w14:textId="77777777" w:rsidR="00DB41A1" w:rsidRDefault="00000000">
      <w:pPr>
        <w:ind w:firstLine="360"/>
      </w:pPr>
      <w:r>
        <w:t xml:space="preserve">HiS Works are, </w:t>
      </w:r>
      <w:r>
        <w:rPr>
          <w:i/>
          <w:iCs/>
        </w:rPr>
        <w:t xml:space="preserve">Ex er </w:t>
      </w:r>
      <w:r>
        <w:rPr>
          <w:i/>
          <w:iCs/>
          <w:lang w:val="la-Latn" w:eastAsia="la-Latn" w:bidi="la-Latn"/>
        </w:rPr>
        <w:t xml:space="preserve">citatio </w:t>
      </w:r>
      <w:r>
        <w:rPr>
          <w:i/>
          <w:iCs/>
        </w:rPr>
        <w:t xml:space="preserve">Anatornica de </w:t>
      </w:r>
      <w:r>
        <w:rPr>
          <w:i/>
          <w:iCs/>
          <w:lang w:val="la-Latn" w:eastAsia="la-Latn" w:bidi="la-Latn"/>
        </w:rPr>
        <w:t xml:space="preserve">Motu </w:t>
      </w:r>
      <w:r>
        <w:rPr>
          <w:i/>
          <w:iCs/>
        </w:rPr>
        <w:t>Cordis et San-</w:t>
      </w:r>
      <w:r>
        <w:rPr>
          <w:i/>
          <w:iCs/>
        </w:rPr>
        <w:br/>
        <w:t xml:space="preserve">guinis in </w:t>
      </w:r>
      <w:r>
        <w:rPr>
          <w:i/>
          <w:iCs/>
          <w:lang w:val="la-Latn" w:eastAsia="la-Latn" w:bidi="la-Latn"/>
        </w:rPr>
        <w:t xml:space="preserve">Animalibus, </w:t>
      </w:r>
      <w:r>
        <w:rPr>
          <w:i/>
          <w:iCs/>
        </w:rPr>
        <w:t>Franeof.</w:t>
      </w:r>
      <w:r>
        <w:t xml:space="preserve"> I628. 4to. </w:t>
      </w:r>
      <w:r>
        <w:rPr>
          <w:i/>
          <w:iCs/>
        </w:rPr>
        <w:t>Lugd. Batav.</w:t>
      </w:r>
      <w:r>
        <w:t xml:space="preserve"> 1639.</w:t>
      </w:r>
      <w:r>
        <w:br/>
      </w:r>
      <w:r>
        <w:rPr>
          <w:i/>
          <w:iCs/>
        </w:rPr>
        <w:t>Ao. ibid.</w:t>
      </w:r>
      <w:r>
        <w:t xml:space="preserve"> 1647.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 xml:space="preserve">Refutationibus </w:t>
      </w:r>
      <w:r>
        <w:rPr>
          <w:i/>
          <w:iCs/>
        </w:rPr>
        <w:t>AEmilii Parisiarii, lifers.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Patavii,</w:t>
      </w:r>
      <w:r>
        <w:rPr>
          <w:lang w:val="la-Latn" w:eastAsia="la-Latn" w:bidi="la-Latn"/>
        </w:rPr>
        <w:t xml:space="preserve"> </w:t>
      </w:r>
      <w:r>
        <w:t xml:space="preserve">1643. It is likewise in a Book, intituled, </w:t>
      </w:r>
      <w:r>
        <w:rPr>
          <w:i/>
          <w:iCs/>
        </w:rPr>
        <w:t>Reienlio-</w:t>
      </w:r>
      <w:r>
        <w:rPr>
          <w:i/>
          <w:iCs/>
        </w:rPr>
        <w:br/>
        <w:t xml:space="preserve">rum </w:t>
      </w:r>
      <w:r>
        <w:rPr>
          <w:i/>
          <w:iCs/>
          <w:lang w:val="la-Latn" w:eastAsia="la-Latn" w:bidi="la-Latn"/>
        </w:rPr>
        <w:t xml:space="preserve">Disceptationes </w:t>
      </w:r>
      <w:r>
        <w:rPr>
          <w:i/>
          <w:iCs/>
        </w:rPr>
        <w:t>de Motu Cordes, etc.</w:t>
      </w:r>
      <w:r>
        <w:t xml:space="preserve"> printed </w:t>
      </w:r>
      <w:r>
        <w:rPr>
          <w:i/>
          <w:iCs/>
        </w:rPr>
        <w:t>Lugd. Batav.</w:t>
      </w:r>
      <w:r>
        <w:rPr>
          <w:i/>
          <w:iCs/>
        </w:rPr>
        <w:br/>
        <w:t>lifer].</w:t>
      </w:r>
      <w:r>
        <w:t xml:space="preserve"> .her. Then it appeared in </w:t>
      </w:r>
      <w:r>
        <w:rPr>
          <w:i/>
          <w:iCs/>
        </w:rPr>
        <w:t>Englisu,</w:t>
      </w:r>
      <w:r>
        <w:t xml:space="preserve"> printed at </w:t>
      </w:r>
      <w:r>
        <w:rPr>
          <w:i/>
          <w:iCs/>
        </w:rPr>
        <w:t>Rotterdam,</w:t>
      </w:r>
      <w:r>
        <w:rPr>
          <w:i/>
          <w:iCs/>
        </w:rPr>
        <w:br/>
      </w:r>
      <w:r>
        <w:t xml:space="preserve">I67I. His </w:t>
      </w:r>
      <w:r>
        <w:rPr>
          <w:i/>
          <w:iCs/>
          <w:lang w:val="la-Latn" w:eastAsia="la-Latn" w:bidi="la-Latn"/>
        </w:rPr>
        <w:t xml:space="preserve">Exercitationes duae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Circulatione </w:t>
      </w:r>
      <w:r>
        <w:rPr>
          <w:i/>
          <w:iCs/>
        </w:rPr>
        <w:t xml:space="preserve">Sanguinis, </w:t>
      </w:r>
      <w:r>
        <w:rPr>
          <w:i/>
          <w:iCs/>
          <w:lang w:val="la-Latn" w:eastAsia="la-Latn" w:bidi="la-Latn"/>
        </w:rPr>
        <w:t xml:space="preserve">Potero- </w:t>
      </w:r>
      <w:r>
        <w:rPr>
          <w:i/>
          <w:iCs/>
        </w:rPr>
        <w:t>.</w:t>
      </w:r>
      <w:r>
        <w:rPr>
          <w:i/>
          <w:iCs/>
        </w:rPr>
        <w:br/>
        <w:t>dami,</w:t>
      </w:r>
      <w:r>
        <w:t xml:space="preserve"> I649. </w:t>
      </w: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 xml:space="preserve">ad Johan. Dan. Horstium de </w:t>
      </w:r>
      <w:r>
        <w:rPr>
          <w:i/>
          <w:iCs/>
          <w:lang w:val="la-Latn" w:eastAsia="la-Latn" w:bidi="la-Latn"/>
        </w:rPr>
        <w:t>Inventis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Afellii et Pequeti,</w:t>
      </w:r>
      <w:r>
        <w:t xml:space="preserve"> are in the Decad of </w:t>
      </w:r>
      <w:r>
        <w:rPr>
          <w:i/>
          <w:iCs/>
        </w:rPr>
        <w:t>Medical Epistles</w:t>
      </w:r>
      <w:r>
        <w:t xml:space="preserve"> of </w:t>
      </w:r>
      <w:r>
        <w:rPr>
          <w:i/>
          <w:iCs/>
        </w:rPr>
        <w:t>Job.</w:t>
      </w:r>
      <w:r>
        <w:rPr>
          <w:i/>
          <w:iCs/>
        </w:rPr>
        <w:br/>
        <w:t xml:space="preserve">Dan. </w:t>
      </w:r>
      <w:r>
        <w:rPr>
          <w:i/>
          <w:iCs/>
          <w:lang w:val="la-Latn" w:eastAsia="la-Latn" w:bidi="la-Latn"/>
        </w:rPr>
        <w:t>Hirsutus.</w:t>
      </w:r>
    </w:p>
    <w:p w14:paraId="69A7F5F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Exercitationes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Generatione Animalium, </w:t>
      </w:r>
      <w:r>
        <w:rPr>
          <w:i/>
          <w:iCs/>
        </w:rPr>
        <w:t>London..</w:t>
      </w:r>
      <w:r>
        <w:t xml:space="preserve"> I 65 1. 4to.</w:t>
      </w:r>
      <w:r>
        <w:br/>
      </w:r>
      <w:r>
        <w:rPr>
          <w:i/>
          <w:iCs/>
        </w:rPr>
        <w:t>Amstel.</w:t>
      </w:r>
      <w:r>
        <w:t xml:space="preserve"> I65I. I652. Iinno. </w:t>
      </w:r>
      <w:r>
        <w:rPr>
          <w:i/>
          <w:iCs/>
        </w:rPr>
        <w:t>Haga Cornetts,</w:t>
      </w:r>
      <w:r>
        <w:t xml:space="preserve"> I680. Ilrno. In</w:t>
      </w:r>
      <w:r>
        <w:br/>
      </w:r>
      <w:r>
        <w:rPr>
          <w:i/>
          <w:iCs/>
        </w:rPr>
        <w:t>Englisu</w:t>
      </w:r>
      <w:r>
        <w:t xml:space="preserve"> at </w:t>
      </w:r>
      <w:r>
        <w:rPr>
          <w:i/>
          <w:iCs/>
        </w:rPr>
        <w:t>London,</w:t>
      </w:r>
      <w:r>
        <w:t xml:space="preserve"> I653. '</w:t>
      </w:r>
    </w:p>
    <w:p w14:paraId="6B94B8FC" w14:textId="77777777" w:rsidR="00DB41A1" w:rsidRDefault="00000000">
      <w:r>
        <w:rPr>
          <w:b/>
          <w:bCs/>
        </w:rPr>
        <w:t xml:space="preserve">CASPAR </w:t>
      </w:r>
      <w:r>
        <w:rPr>
          <w:b/>
          <w:bCs/>
          <w:lang w:val="la-Latn" w:eastAsia="la-Latn" w:bidi="la-Latn"/>
        </w:rPr>
        <w:t>BARTHOLINUS."</w:t>
      </w:r>
    </w:p>
    <w:p w14:paraId="43897FBA" w14:textId="77777777" w:rsidR="00DB41A1" w:rsidRDefault="00000000">
      <w:pPr>
        <w:ind w:firstLine="360"/>
      </w:pPr>
      <w:r>
        <w:t xml:space="preserve">This Author was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Dane,</w:t>
      </w:r>
      <w:r>
        <w:rPr>
          <w:lang w:val="la-Latn" w:eastAsia="la-Latn" w:bidi="la-Latn"/>
        </w:rPr>
        <w:t xml:space="preserve"> </w:t>
      </w:r>
      <w:r>
        <w:t>bom in I585. After Visiting most</w:t>
      </w:r>
      <w:r>
        <w:br/>
        <w:t>of the most famous Universities, and attending the Lectures of</w:t>
      </w:r>
      <w:r>
        <w:br/>
        <w:t xml:space="preserve">the most celebrated Profesiors, he was made Royal </w:t>
      </w:r>
      <w:r>
        <w:rPr>
          <w:lang w:val="la-Latn" w:eastAsia="la-Latn" w:bidi="la-Latn"/>
        </w:rPr>
        <w:t xml:space="preserve">Professor </w:t>
      </w:r>
      <w:r>
        <w:t>at.</w:t>
      </w:r>
      <w:r>
        <w:br/>
      </w:r>
      <w:r>
        <w:rPr>
          <w:i/>
          <w:iCs/>
        </w:rPr>
        <w:t>Copenhagen</w:t>
      </w:r>
      <w:r>
        <w:t>; then turn'd his Studies to Divinity, and died in</w:t>
      </w:r>
      <w:r>
        <w:br/>
        <w:t>I63O. in the Forty-fifth Year of his Age. 'He was Coteinpo-</w:t>
      </w:r>
      <w:r>
        <w:br/>
        <w:t xml:space="preserve">rary with </w:t>
      </w:r>
      <w:r>
        <w:rPr>
          <w:i/>
          <w:iCs/>
        </w:rPr>
        <w:t>Harvey. i</w:t>
      </w:r>
    </w:p>
    <w:p w14:paraId="0CF5D6DE" w14:textId="77777777" w:rsidR="00DB41A1" w:rsidRDefault="00000000">
      <w:pPr>
        <w:tabs>
          <w:tab w:val="left" w:pos="2327"/>
        </w:tabs>
        <w:ind w:firstLine="360"/>
      </w:pPr>
      <w:r>
        <w:t>His Anatomical'Works are in much Esteem, which are his</w:t>
      </w:r>
      <w:r>
        <w:br/>
      </w:r>
      <w:r>
        <w:rPr>
          <w:i/>
          <w:iCs/>
          <w:lang w:val="la-Latn" w:eastAsia="la-Latn" w:bidi="la-Latn"/>
        </w:rPr>
        <w:t>Anatomica Institutiones,</w:t>
      </w:r>
      <w:r>
        <w:rPr>
          <w:lang w:val="la-Latn" w:eastAsia="la-Latn" w:bidi="la-Latn"/>
        </w:rPr>
        <w:t xml:space="preserve"> </w:t>
      </w:r>
      <w:r>
        <w:t xml:space="preserve">printed </w:t>
      </w:r>
      <w:r>
        <w:rPr>
          <w:lang w:val="el-GR" w:eastAsia="el-GR" w:bidi="el-GR"/>
        </w:rPr>
        <w:t xml:space="preserve">αίἰὓμα'ιβόΐ. </w:t>
      </w:r>
      <w:r>
        <w:rPr>
          <w:i/>
          <w:iCs/>
          <w:lang w:val="la-Latn" w:eastAsia="la-Latn" w:bidi="la-Latn"/>
        </w:rPr>
        <w:t>Argentorati,</w:t>
      </w:r>
      <w:r>
        <w:rPr>
          <w:lang w:val="la-Latn" w:eastAsia="la-Latn" w:bidi="la-Latn"/>
        </w:rPr>
        <w:t xml:space="preserve"> </w:t>
      </w:r>
      <w:r>
        <w:t>1626.</w:t>
      </w:r>
      <w:r>
        <w:br/>
      </w:r>
      <w:r>
        <w:rPr>
          <w:i/>
          <w:iCs/>
        </w:rPr>
        <w:t>Rostoch.</w:t>
      </w:r>
      <w:r>
        <w:t xml:space="preserve"> 1626. </w:t>
      </w:r>
      <w:r>
        <w:rPr>
          <w:i/>
          <w:iCs/>
        </w:rPr>
        <w:t>Gosiartie,</w:t>
      </w:r>
      <w:r>
        <w:t xml:space="preserve"> I632. </w:t>
      </w:r>
      <w:r>
        <w:rPr>
          <w:i/>
          <w:iCs/>
        </w:rPr>
        <w:t>Oxonice,</w:t>
      </w:r>
      <w:r>
        <w:t xml:space="preserve"> 1632. These </w:t>
      </w:r>
      <w:r>
        <w:rPr>
          <w:lang w:val="la-Latn" w:eastAsia="la-Latn" w:bidi="la-Latn"/>
        </w:rPr>
        <w:t>Justi-</w:t>
      </w:r>
      <w:r>
        <w:rPr>
          <w:lang w:val="la-Latn" w:eastAsia="la-Latn" w:bidi="la-Latn"/>
        </w:rPr>
        <w:br/>
      </w:r>
      <w:r>
        <w:t xml:space="preserve">turions were inlarged by </w:t>
      </w:r>
      <w:r>
        <w:rPr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</w:t>
      </w:r>
      <w:r>
        <w:t>the Son, and publish'd in</w:t>
      </w:r>
      <w:r>
        <w:br/>
        <w:t>different Years at different Places.' They were pnbhshlu in the</w:t>
      </w:r>
      <w:r>
        <w:br/>
      </w:r>
      <w:r>
        <w:rPr>
          <w:i/>
          <w:iCs/>
        </w:rPr>
        <w:t>German</w:t>
      </w:r>
      <w:r>
        <w:t xml:space="preserve"> Tongue, </w:t>
      </w:r>
      <w:r>
        <w:rPr>
          <w:i/>
          <w:iCs/>
        </w:rPr>
        <w:t>Hasmce,</w:t>
      </w:r>
      <w:r>
        <w:t xml:space="preserve"> I648. HiS </w:t>
      </w:r>
      <w:r>
        <w:rPr>
          <w:i/>
          <w:iCs/>
        </w:rPr>
        <w:t xml:space="preserve">Contrdversia </w:t>
      </w:r>
      <w:r>
        <w:rPr>
          <w:i/>
          <w:iCs/>
          <w:lang w:val="la-Latn" w:eastAsia="la-Latn" w:bidi="la-Latn"/>
        </w:rPr>
        <w:t>'Anato-</w:t>
      </w:r>
      <w:r>
        <w:rPr>
          <w:i/>
          <w:iCs/>
          <w:lang w:val="la-Latn" w:eastAsia="la-Latn" w:bidi="la-Latn"/>
        </w:rPr>
        <w:br/>
        <w:t xml:space="preserve">mica, </w:t>
      </w:r>
      <w:r>
        <w:rPr>
          <w:i/>
          <w:iCs/>
        </w:rPr>
        <w:t>Gosiariee,</w:t>
      </w:r>
      <w:r>
        <w:t xml:space="preserve"> I 631.. His </w:t>
      </w:r>
      <w:r>
        <w:rPr>
          <w:i/>
          <w:iCs/>
        </w:rPr>
        <w:t xml:space="preserve">Enchiridion </w:t>
      </w:r>
      <w:r>
        <w:rPr>
          <w:i/>
          <w:iCs/>
          <w:lang w:val="la-Latn" w:eastAsia="la-Latn" w:bidi="la-Latn"/>
        </w:rPr>
        <w:t xml:space="preserve">Physicum, </w:t>
      </w:r>
      <w:r>
        <w:rPr>
          <w:i/>
          <w:iCs/>
        </w:rPr>
        <w:t>Argentina,</w:t>
      </w:r>
      <w:r>
        <w:rPr>
          <w:i/>
          <w:iCs/>
        </w:rPr>
        <w:br/>
      </w:r>
      <w:r>
        <w:t>I6c2.</w:t>
      </w:r>
      <w:r>
        <w:tab/>
        <w:t>,</w:t>
      </w:r>
    </w:p>
    <w:p w14:paraId="4E40C363" w14:textId="77777777" w:rsidR="00DB41A1" w:rsidRDefault="00000000">
      <w:pPr>
        <w:ind w:firstLine="360"/>
      </w:pPr>
      <w:r>
        <w:t xml:space="preserve">To </w:t>
      </w:r>
      <w:r>
        <w:rPr>
          <w:i/>
          <w:iCs/>
        </w:rPr>
        <w:t xml:space="preserve">Caspar </w:t>
      </w:r>
      <w:r>
        <w:rPr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</w:t>
      </w:r>
      <w:r>
        <w:t>I shall subjoin his Son and Grandson,</w:t>
      </w:r>
      <w:r>
        <w:br/>
        <w:t>tho'. not properly belonging to this Place.</w:t>
      </w:r>
    </w:p>
    <w:p w14:paraId="25948468" w14:textId="77777777" w:rsidR="00DB41A1" w:rsidRDefault="00000000">
      <w:pPr>
        <w:tabs>
          <w:tab w:val="left" w:pos="3816"/>
        </w:tabs>
      </w:pPr>
      <w:r>
        <w:rPr>
          <w:b/>
          <w:bCs/>
        </w:rPr>
        <w:t xml:space="preserve">THOMAS </w:t>
      </w:r>
      <w:r>
        <w:rPr>
          <w:b/>
          <w:bCs/>
          <w:lang w:val="la-Latn" w:eastAsia="la-Latn" w:bidi="la-Latn"/>
        </w:rPr>
        <w:t>BARTHOLINUS.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; '</w:t>
      </w:r>
    </w:p>
    <w:p w14:paraId="4DA862A5" w14:textId="77777777" w:rsidR="00DB41A1" w:rsidRDefault="00000000">
      <w:pPr>
        <w:ind w:firstLine="360"/>
      </w:pPr>
      <w:r>
        <w:t xml:space="preserve">This Physician was the Son of </w:t>
      </w:r>
      <w:r>
        <w:rPr>
          <w:i/>
          <w:iCs/>
        </w:rPr>
        <w:t xml:space="preserve">Caspar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and born</w:t>
      </w:r>
      <w:r>
        <w:br/>
        <w:t xml:space="preserve">at </w:t>
      </w:r>
      <w:r>
        <w:rPr>
          <w:i/>
          <w:iCs/>
        </w:rPr>
        <w:t>Copenhagen</w:t>
      </w:r>
      <w:r>
        <w:t xml:space="preserve"> in I til 6. He was Professor at the Place of his</w:t>
      </w:r>
      <w:r>
        <w:br/>
        <w:t>Birth, and enrich'd Anatomy with many useful Discoveries. Ho</w:t>
      </w:r>
      <w:r>
        <w:br/>
        <w:t>claims the Glory os having first observed the Lymphatic Vessels;</w:t>
      </w:r>
      <w:r>
        <w:br/>
        <w:t xml:space="preserve">but the Pretensions os </w:t>
      </w:r>
      <w:r>
        <w:rPr>
          <w:i/>
          <w:iCs/>
        </w:rPr>
        <w:t>Olaus Rudbeckius,</w:t>
      </w:r>
      <w:r>
        <w:t xml:space="preserve"> and Dr, </w:t>
      </w:r>
      <w:r>
        <w:rPr>
          <w:i/>
          <w:iCs/>
        </w:rPr>
        <w:t>Jullis.se,</w:t>
      </w:r>
      <w:r>
        <w:t xml:space="preserve"> an</w:t>
      </w:r>
      <w:r>
        <w:br/>
      </w:r>
      <w:r>
        <w:rPr>
          <w:i/>
          <w:iCs/>
        </w:rPr>
        <w:t>Englisu</w:t>
      </w:r>
      <w:r>
        <w:t xml:space="preserve"> Physician, to the same Discovery, renderthis Title to it</w:t>
      </w:r>
      <w:r>
        <w:br/>
        <w:t xml:space="preserve">doubtful. </w:t>
      </w:r>
      <w:r>
        <w:rPr>
          <w:i/>
          <w:iCs/>
        </w:rPr>
        <w:t>Rudbeckius</w:t>
      </w:r>
      <w:r>
        <w:t xml:space="preserve"> publish'd his Observations much about</w:t>
      </w:r>
      <w:r>
        <w:br/>
        <w:t xml:space="preserve">the same time aS those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</w:t>
      </w:r>
      <w:r>
        <w:t xml:space="preserve">appear'd ; and Dr. </w:t>
      </w:r>
      <w:r>
        <w:rPr>
          <w:i/>
          <w:iCs/>
        </w:rPr>
        <w:t>Jollis.se</w:t>
      </w:r>
      <w:r>
        <w:rPr>
          <w:i/>
          <w:iCs/>
        </w:rPr>
        <w:br/>
      </w:r>
      <w:r>
        <w:t>shewed the same to several os his Friends, but without publish-</w:t>
      </w:r>
      <w:r>
        <w:br/>
        <w:t>ing any thing concerning them. The Discoveries being un- .</w:t>
      </w:r>
      <w:r>
        <w:br/>
        <w:t>doubted,-and. all three working upon the same Materials, there .</w:t>
      </w:r>
      <w:r>
        <w:br/>
        <w:t>seems no Reason to deny any os them the Glory of their Inven-</w:t>
      </w:r>
      <w:r>
        <w:br/>
        <w:t>tionsi The thing which they found was, thet there are innu-</w:t>
      </w:r>
      <w:r>
        <w:br/>
        <w:t>merable small clear Vesseis in many Parts os the Body, chiefly'</w:t>
      </w:r>
      <w:r>
        <w:br/>
        <w:t>in the lower Belly, which convey’ a colourless Juice either into</w:t>
      </w:r>
      <w:r>
        <w:br/>
        <w:t>the common Receptacle of the Chyle, or else into the Veins,</w:t>
      </w:r>
      <w:r>
        <w:br/>
        <w:t>there to mix with the Blood.</w:t>
      </w:r>
    </w:p>
    <w:p w14:paraId="4FDD3E1D" w14:textId="77777777" w:rsidR="00DB41A1" w:rsidRDefault="00000000">
      <w:pPr>
        <w:ind w:firstLine="360"/>
      </w:pPr>
      <w:r>
        <w:t xml:space="preserve">He also pretends a Tide to the Discovery of the </w:t>
      </w:r>
      <w:r>
        <w:rPr>
          <w:i/>
          <w:iCs/>
        </w:rPr>
        <w:t>Thoracic</w:t>
      </w:r>
      <w:r>
        <w:rPr>
          <w:i/>
          <w:iCs/>
        </w:rPr>
        <w:br/>
        <w:t>Duct</w:t>
      </w:r>
      <w:r>
        <w:t xml:space="preserve">; shut this .is also disputed with him by </w:t>
      </w:r>
      <w:r>
        <w:rPr>
          <w:i/>
          <w:iCs/>
        </w:rPr>
        <w:t>Van Horne,</w:t>
      </w:r>
      <w:r>
        <w:t xml:space="preserve"> and</w:t>
      </w:r>
      <w:r>
        <w:br/>
      </w:r>
      <w:r>
        <w:rPr>
          <w:i/>
          <w:iCs/>
        </w:rPr>
        <w:t>Pequet. . . . ...</w:t>
      </w:r>
    </w:p>
    <w:p w14:paraId="75A4C722" w14:textId="77777777" w:rsidR="00DB41A1" w:rsidRDefault="00000000">
      <w:pPr>
        <w:ind w:firstLine="360"/>
      </w:pPr>
      <w:r>
        <w:t xml:space="preserve">His Works are </w:t>
      </w:r>
      <w:r>
        <w:rPr>
          <w:i/>
          <w:iCs/>
        </w:rPr>
        <w:t xml:space="preserve">Anatomia ex Cas.pari </w:t>
      </w:r>
      <w:r>
        <w:rPr>
          <w:i/>
          <w:iCs/>
          <w:lang w:val="la-Latn" w:eastAsia="la-Latn" w:bidi="la-Latn"/>
        </w:rPr>
        <w:t xml:space="preserve">Bartholini </w:t>
      </w:r>
      <w:r>
        <w:rPr>
          <w:i/>
          <w:iCs/>
        </w:rPr>
        <w:t xml:space="preserve">parentis </w:t>
      </w:r>
      <w:r>
        <w:rPr>
          <w:i/>
          <w:iCs/>
          <w:lang w:val="la-Latn" w:eastAsia="la-Latn" w:bidi="la-Latn"/>
        </w:rPr>
        <w:t>Insti-</w:t>
      </w:r>
      <w:r>
        <w:rPr>
          <w:i/>
          <w:iCs/>
          <w:lang w:val="la-Latn" w:eastAsia="la-Latn" w:bidi="la-Latn"/>
        </w:rPr>
        <w:br/>
        <w:t xml:space="preserve">tutionibus, </w:t>
      </w:r>
      <w:r>
        <w:rPr>
          <w:i/>
          <w:iCs/>
        </w:rPr>
        <w:t>etc. Lugd. Batav.</w:t>
      </w:r>
      <w:r>
        <w:t xml:space="preserve"> I64I. </w:t>
      </w:r>
      <w:r>
        <w:rPr>
          <w:i/>
          <w:iCs/>
        </w:rPr>
        <w:t>ibid.</w:t>
      </w:r>
      <w:r>
        <w:t xml:space="preserve"> I645. </w:t>
      </w:r>
      <w:r>
        <w:rPr>
          <w:i/>
          <w:iCs/>
        </w:rPr>
        <w:t>lhid.</w:t>
      </w:r>
      <w:r>
        <w:t xml:space="preserve"> 165 I.</w:t>
      </w:r>
      <w:r>
        <w:br/>
      </w:r>
      <w:r>
        <w:rPr>
          <w:i/>
          <w:iCs/>
        </w:rPr>
        <w:t xml:space="preserve">Haga </w:t>
      </w:r>
      <w:r>
        <w:rPr>
          <w:i/>
          <w:iCs/>
          <w:lang w:val="la-Latn" w:eastAsia="la-Latn" w:bidi="la-Latn"/>
        </w:rPr>
        <w:t>Comitis,</w:t>
      </w:r>
      <w:r>
        <w:rPr>
          <w:lang w:val="la-Latn" w:eastAsia="la-Latn" w:bidi="la-Latn"/>
        </w:rPr>
        <w:t xml:space="preserve"> </w:t>
      </w:r>
      <w:r>
        <w:t xml:space="preserve">I655. </w:t>
      </w:r>
      <w:r>
        <w:rPr>
          <w:i/>
          <w:iCs/>
        </w:rPr>
        <w:t>ibid.</w:t>
      </w:r>
      <w:r>
        <w:t xml:space="preserve"> I66O. </w:t>
      </w:r>
      <w:r>
        <w:rPr>
          <w:i/>
          <w:iCs/>
        </w:rPr>
        <w:t>ibid.</w:t>
      </w:r>
      <w:r>
        <w:t xml:space="preserve"> 1663. </w:t>
      </w:r>
      <w:r>
        <w:rPr>
          <w:i/>
          <w:iCs/>
        </w:rPr>
        <w:t>Ratcrod.</w:t>
      </w:r>
      <w:r>
        <w:t xml:space="preserve"> 1669.</w:t>
      </w:r>
      <w:r>
        <w:br/>
      </w:r>
      <w:r>
        <w:rPr>
          <w:i/>
          <w:iCs/>
        </w:rPr>
        <w:lastRenderedPageBreak/>
        <w:t>ibid.</w:t>
      </w:r>
      <w:r>
        <w:t xml:space="preserve"> I673. </w:t>
      </w:r>
      <w:r>
        <w:rPr>
          <w:i/>
          <w:iCs/>
          <w:lang w:val="la-Latn" w:eastAsia="la-Latn" w:bidi="la-Latn"/>
        </w:rPr>
        <w:t>Anatomica</w:t>
      </w:r>
      <w:r>
        <w:rPr>
          <w:i/>
          <w:iCs/>
        </w:rPr>
        <w:t xml:space="preserve">Ancurismasu </w:t>
      </w:r>
      <w:r>
        <w:rPr>
          <w:i/>
          <w:iCs/>
          <w:lang w:val="la-Latn" w:eastAsia="la-Latn" w:bidi="la-Latn"/>
        </w:rPr>
        <w:t>difficti Historia, Panormi,'</w:t>
      </w:r>
      <w:r>
        <w:rPr>
          <w:i/>
          <w:iCs/>
          <w:lang w:val="la-Latn" w:eastAsia="la-Latn" w:bidi="la-Latn"/>
        </w:rPr>
        <w:br/>
      </w:r>
      <w:r>
        <w:t xml:space="preserve">I644.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Lacteis Thoracicis </w:t>
      </w:r>
      <w:r>
        <w:rPr>
          <w:i/>
          <w:iCs/>
        </w:rPr>
        <w:t xml:space="preserve">in .Hamine Brnttfssi, </w:t>
      </w:r>
      <w:r>
        <w:rPr>
          <w:i/>
          <w:iCs/>
          <w:lang w:val="la-Latn" w:eastAsia="la-Latn" w:bidi="la-Latn"/>
        </w:rPr>
        <w:t>nuperrime ob-</w:t>
      </w:r>
      <w:r>
        <w:rPr>
          <w:i/>
          <w:iCs/>
          <w:lang w:val="la-Latn" w:eastAsia="la-Latn" w:bidi="la-Latn"/>
        </w:rPr>
        <w:br/>
        <w:t>servatis Historia Anatomica, Hafniee,</w:t>
      </w:r>
      <w:r>
        <w:rPr>
          <w:lang w:val="la-Latn" w:eastAsia="la-Latn" w:bidi="la-Latn"/>
        </w:rPr>
        <w:t xml:space="preserve"> </w:t>
      </w:r>
      <w:r>
        <w:t xml:space="preserve">I </w:t>
      </w:r>
      <w:r>
        <w:rPr>
          <w:lang w:val="la-Latn" w:eastAsia="la-Latn" w:bidi="la-Latn"/>
        </w:rPr>
        <w:t xml:space="preserve">652. </w:t>
      </w:r>
      <w:r>
        <w:rPr>
          <w:i/>
          <w:iCs/>
        </w:rPr>
        <w:t>Landini,</w:t>
      </w:r>
      <w:r>
        <w:t xml:space="preserve"> I652-</w:t>
      </w:r>
      <w:r>
        <w:br/>
      </w:r>
      <w:r>
        <w:rPr>
          <w:i/>
          <w:iCs/>
        </w:rPr>
        <w:t>Parisus,</w:t>
      </w:r>
      <w:r>
        <w:t xml:space="preserve"> I 653. </w:t>
      </w:r>
      <w:r>
        <w:rPr>
          <w:i/>
          <w:iCs/>
        </w:rPr>
        <w:t>Genevas, sLSAn Lugd. Batav. et Ultra Traject.</w:t>
      </w:r>
      <w:r>
        <w:rPr>
          <w:i/>
          <w:iCs/>
        </w:rPr>
        <w:br/>
      </w:r>
      <w:r>
        <w:t xml:space="preserve">I654. It is also in the </w:t>
      </w:r>
      <w:r>
        <w:rPr>
          <w:i/>
          <w:iCs/>
        </w:rPr>
        <w:t>Messis Anna</w:t>
      </w:r>
      <w:r>
        <w:t xml:space="preserve"> of </w:t>
      </w:r>
      <w:r>
        <w:rPr>
          <w:i/>
          <w:iCs/>
        </w:rPr>
        <w:t>Siboldus Hempsterhuis,</w:t>
      </w:r>
      <w:r>
        <w:rPr>
          <w:i/>
          <w:iCs/>
        </w:rPr>
        <w:br/>
      </w:r>
      <w:r>
        <w:t xml:space="preserve">printed </w:t>
      </w:r>
      <w:r>
        <w:rPr>
          <w:i/>
          <w:iCs/>
        </w:rPr>
        <w:t>Hoidelbergce,</w:t>
      </w:r>
      <w:r>
        <w:t xml:space="preserve"> I b59.' and with his own </w:t>
      </w:r>
      <w:r>
        <w:rPr>
          <w:i/>
          <w:iCs/>
          <w:lang w:val="la-Latn" w:eastAsia="la-Latn" w:bidi="la-Latn"/>
        </w:rPr>
        <w:t xml:space="preserve">Opuscula, </w:t>
      </w:r>
      <w:r>
        <w:rPr>
          <w:i/>
          <w:iCs/>
        </w:rPr>
        <w:t>Hafniee,</w:t>
      </w:r>
      <w:r>
        <w:rPr>
          <w:i/>
          <w:iCs/>
        </w:rPr>
        <w:br/>
      </w:r>
      <w:r>
        <w:t xml:space="preserve">rbyo. </w:t>
      </w:r>
      <w:r>
        <w:rPr>
          <w:i/>
          <w:iCs/>
        </w:rPr>
        <w:t xml:space="preserve">Vasia </w:t>
      </w:r>
      <w:r>
        <w:rPr>
          <w:i/>
          <w:iCs/>
          <w:lang w:val="la-Latn" w:eastAsia="la-Latn" w:bidi="la-Latn"/>
        </w:rPr>
        <w:t xml:space="preserve">Lymphaticas nuper </w:t>
      </w:r>
      <w:r>
        <w:rPr>
          <w:i/>
          <w:iCs/>
        </w:rPr>
        <w:t xml:space="preserve">Hafniee in </w:t>
      </w:r>
      <w:r>
        <w:rPr>
          <w:i/>
          <w:iCs/>
          <w:lang w:val="la-Latn" w:eastAsia="la-Latn" w:bidi="la-Latn"/>
        </w:rPr>
        <w:t>Animantibus inventa,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in Iiornine, Iias.niee,</w:t>
      </w:r>
      <w:r>
        <w:t xml:space="preserve"> </w:t>
      </w:r>
      <w:r>
        <w:rPr>
          <w:lang w:val="la-Latn" w:eastAsia="la-Latn" w:bidi="la-Latn"/>
        </w:rPr>
        <w:t xml:space="preserve">rb53» </w:t>
      </w:r>
      <w:r>
        <w:t xml:space="preserve">.Isi54. </w:t>
      </w:r>
      <w:r>
        <w:rPr>
          <w:i/>
          <w:iCs/>
          <w:lang w:val="la-Latn" w:eastAsia="la-Latn" w:bidi="la-Latn"/>
        </w:rPr>
        <w:t>Parisiis.</w:t>
      </w:r>
      <w:r>
        <w:rPr>
          <w:lang w:val="la-Latn" w:eastAsia="la-Latn" w:bidi="la-Latn"/>
        </w:rPr>
        <w:t xml:space="preserve"> </w:t>
      </w:r>
      <w:r>
        <w:t>They are .also</w:t>
      </w:r>
      <w:r>
        <w:br/>
        <w:t>ex</w:t>
      </w:r>
      <w:r>
        <w:rPr>
          <w:u w:val="single"/>
        </w:rPr>
        <w:t>tan</w:t>
      </w:r>
      <w:r>
        <w:t xml:space="preserve">t with </w:t>
      </w:r>
      <w:r>
        <w:rPr>
          <w:i/>
          <w:iCs/>
        </w:rPr>
        <w:t xml:space="preserve">Siboldus Hempsterhuis, Messis </w:t>
      </w:r>
      <w:r>
        <w:rPr>
          <w:i/>
          <w:iCs/>
          <w:lang w:val="la-Latn" w:eastAsia="la-Latn" w:bidi="la-Latn"/>
        </w:rPr>
        <w:t xml:space="preserve">Aurea, </w:t>
      </w:r>
      <w:r>
        <w:rPr>
          <w:i/>
          <w:iCs/>
        </w:rPr>
        <w:t>Hoidelberga,</w:t>
      </w:r>
      <w:r>
        <w:rPr>
          <w:i/>
          <w:iCs/>
        </w:rPr>
        <w:br/>
      </w:r>
      <w:r>
        <w:t xml:space="preserve">I 659. and also with his own </w:t>
      </w:r>
      <w:r>
        <w:rPr>
          <w:i/>
          <w:iCs/>
          <w:lang w:val="la-Latn" w:eastAsia="la-Latn" w:bidi="la-Latn"/>
        </w:rPr>
        <w:t>Opuscula,</w:t>
      </w:r>
      <w:r>
        <w:rPr>
          <w:lang w:val="la-Latn" w:eastAsia="la-Latn" w:bidi="la-Latn"/>
        </w:rPr>
        <w:t xml:space="preserve"> </w:t>
      </w:r>
      <w:r>
        <w:t xml:space="preserve">printed </w:t>
      </w:r>
      <w:r>
        <w:rPr>
          <w:i/>
          <w:iCs/>
        </w:rPr>
        <w:t>Hasmce et.Acn-.</w:t>
      </w:r>
      <w:r>
        <w:rPr>
          <w:i/>
          <w:iCs/>
        </w:rPr>
        <w:br/>
        <w:t>stelodarni,</w:t>
      </w:r>
      <w:r>
        <w:t xml:space="preserve"> I 67O. </w:t>
      </w:r>
      <w:r>
        <w:rPr>
          <w:i/>
          <w:iCs/>
        </w:rPr>
        <w:t xml:space="preserve">Historla </w:t>
      </w:r>
      <w:r>
        <w:rPr>
          <w:i/>
          <w:iCs/>
          <w:lang w:val="la-Latn" w:eastAsia="la-Latn" w:bidi="la-Latn"/>
        </w:rPr>
        <w:t>nava Vasorum Lymphaticorum,</w:t>
      </w:r>
      <w:r>
        <w:rPr>
          <w:lang w:val="la-Latn" w:eastAsia="la-Latn" w:bidi="la-Latn"/>
        </w:rPr>
        <w:t xml:space="preserve"> </w:t>
      </w:r>
      <w:r>
        <w:t>pub-</w:t>
      </w:r>
      <w:r>
        <w:br/>
        <w:t xml:space="preserve">lish’d with </w:t>
      </w:r>
      <w:r>
        <w:rPr>
          <w:i/>
          <w:iCs/>
        </w:rPr>
        <w:t>Le Clerc</w:t>
      </w:r>
      <w:r>
        <w:t xml:space="preserve"> and </w:t>
      </w:r>
      <w:r>
        <w:rPr>
          <w:i/>
          <w:iCs/>
        </w:rPr>
        <w:t xml:space="preserve">Maugeheds. Bibliotheca </w:t>
      </w:r>
      <w:r>
        <w:rPr>
          <w:i/>
          <w:iCs/>
          <w:lang w:val="la-Latn" w:eastAsia="la-Latn" w:bidi="la-Latn"/>
        </w:rPr>
        <w:t>Anatomica,</w:t>
      </w:r>
      <w:r>
        <w:rPr>
          <w:lang w:val="la-Latn" w:eastAsia="la-Latn" w:bidi="la-Latn"/>
        </w:rPr>
        <w:t xml:space="preserve"> </w:t>
      </w:r>
      <w:r>
        <w:t>print-</w:t>
      </w:r>
      <w:r>
        <w:br/>
      </w:r>
      <w:r>
        <w:rPr>
          <w:i/>
          <w:iCs/>
        </w:rPr>
        <w:t>ed Ganev.</w:t>
      </w:r>
      <w:r>
        <w:t xml:space="preserve"> I685. </w:t>
      </w:r>
      <w:r>
        <w:rPr>
          <w:i/>
          <w:iCs/>
          <w:lang w:val="la-Latn" w:eastAsia="la-Latn" w:bidi="la-Latn"/>
        </w:rPr>
        <w:t xml:space="preserve">Dubia 'Anatomica, </w:t>
      </w:r>
      <w:r>
        <w:rPr>
          <w:i/>
          <w:iCs/>
        </w:rPr>
        <w:t>Has.nia,</w:t>
      </w:r>
      <w:r>
        <w:t xml:space="preserve"> I653. </w:t>
      </w:r>
      <w:r>
        <w:rPr>
          <w:i/>
          <w:iCs/>
          <w:lang w:val="la-Latn" w:eastAsia="la-Latn" w:bidi="la-Latn"/>
        </w:rPr>
        <w:t>Parisiis,</w:t>
      </w:r>
      <w:r>
        <w:rPr>
          <w:i/>
          <w:iCs/>
          <w:lang w:val="la-Latn" w:eastAsia="la-Latn" w:bidi="la-Latn"/>
        </w:rPr>
        <w:br/>
      </w:r>
      <w:r>
        <w:t xml:space="preserve">I653. </w:t>
      </w:r>
      <w:r>
        <w:rPr>
          <w:i/>
          <w:iCs/>
          <w:lang w:val="la-Latn" w:eastAsia="la-Latn" w:bidi="la-Latn"/>
        </w:rPr>
        <w:t xml:space="preserve">Defensio Vasorum Lacteorum, </w:t>
      </w:r>
      <w:r>
        <w:rPr>
          <w:i/>
          <w:iCs/>
        </w:rPr>
        <w:t>etc. Hafniee,</w:t>
      </w:r>
      <w:r>
        <w:t xml:space="preserve"> And</w:t>
      </w:r>
      <w:r>
        <w:br w:type="page"/>
      </w:r>
    </w:p>
    <w:p w14:paraId="4D785312" w14:textId="77777777" w:rsidR="00DB41A1" w:rsidRDefault="00000000">
      <w:pPr>
        <w:tabs>
          <w:tab w:val="left" w:pos="2615"/>
        </w:tabs>
      </w:pPr>
      <w:r>
        <w:rPr>
          <w:i/>
          <w:iCs/>
        </w:rPr>
        <w:lastRenderedPageBreak/>
        <w:t xml:space="preserve">with </w:t>
      </w:r>
      <w:r>
        <w:rPr>
          <w:i/>
          <w:iCs/>
          <w:lang w:val="la-Latn" w:eastAsia="la-Latn" w:bidi="la-Latn"/>
        </w:rPr>
        <w:t xml:space="preserve">his Opuscula Anatomica, </w:t>
      </w:r>
      <w:r>
        <w:rPr>
          <w:i/>
          <w:iCs/>
        </w:rPr>
        <w:t>siOpo. HistoriarumAndtomica.</w:t>
      </w:r>
      <w:r>
        <w:rPr>
          <w:i/>
          <w:iCs/>
        </w:rPr>
        <w:br/>
        <w:t xml:space="preserve">rum Centuria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secunda, </w:t>
      </w:r>
      <w:r>
        <w:rPr>
          <w:i/>
          <w:iCs/>
        </w:rPr>
        <w:t>Hafrsiae,</w:t>
      </w:r>
      <w:r>
        <w:t xml:space="preserve"> I 6 54. </w:t>
      </w:r>
      <w:r>
        <w:rPr>
          <w:i/>
          <w:iCs/>
          <w:lang w:val="la-Latn" w:eastAsia="la-Latn" w:bidi="la-Latn"/>
        </w:rPr>
        <w:t>Historiarum</w:t>
      </w:r>
      <w:r>
        <w:rPr>
          <w:i/>
          <w:iCs/>
          <w:lang w:val="la-Latn" w:eastAsia="la-Latn" w:bidi="la-Latn"/>
        </w:rPr>
        <w:br/>
        <w:t xml:space="preserve">Anatomicarum </w:t>
      </w:r>
      <w:r>
        <w:rPr>
          <w:i/>
          <w:iCs/>
        </w:rPr>
        <w:t xml:space="preserve">Centuria </w:t>
      </w:r>
      <w:r>
        <w:rPr>
          <w:i/>
          <w:iCs/>
          <w:lang w:val="la-Latn" w:eastAsia="la-Latn" w:bidi="la-Latn"/>
        </w:rPr>
        <w:t xml:space="preserve">tertia </w:t>
      </w:r>
      <w:r>
        <w:rPr>
          <w:i/>
          <w:iCs/>
        </w:rPr>
        <w:t xml:space="preserve">et quanta, </w:t>
      </w:r>
      <w:r>
        <w:rPr>
          <w:i/>
          <w:iCs/>
          <w:lang w:val="la-Latn" w:eastAsia="la-Latn" w:bidi="la-Latn"/>
        </w:rPr>
        <w:t>ibide</w:t>
      </w:r>
      <w:r>
        <w:rPr>
          <w:lang w:val="la-Latn" w:eastAsia="la-Latn" w:bidi="la-Latn"/>
        </w:rPr>
        <w:t xml:space="preserve"> </w:t>
      </w:r>
      <w:r>
        <w:t xml:space="preserve">I 657. </w:t>
      </w:r>
      <w:r>
        <w:rPr>
          <w:i/>
          <w:iCs/>
        </w:rPr>
        <w:t>Hest</w:t>
      </w:r>
      <w:r>
        <w:rPr>
          <w:i/>
          <w:iCs/>
          <w:lang w:val="la-Latn" w:eastAsia="la-Latn" w:bidi="la-Latn"/>
        </w:rPr>
        <w:t>oriar.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Anatomicar. Cent, quinta et </w:t>
      </w:r>
      <w:r>
        <w:rPr>
          <w:i/>
          <w:iCs/>
          <w:lang w:val="la-Latn" w:eastAsia="la-Latn" w:bidi="la-Latn"/>
        </w:rPr>
        <w:t xml:space="preserve">sexta, </w:t>
      </w:r>
      <w:r>
        <w:rPr>
          <w:i/>
          <w:iCs/>
        </w:rPr>
        <w:t>.Hafnia,</w:t>
      </w:r>
      <w:r>
        <w:t xml:space="preserve"> I 66 I. </w:t>
      </w:r>
      <w:r>
        <w:rPr>
          <w:i/>
          <w:iCs/>
          <w:lang w:val="la-Latn" w:eastAsia="la-Latn" w:bidi="la-Latn"/>
        </w:rPr>
        <w:t>Vindicia</w:t>
      </w:r>
      <w:r>
        <w:rPr>
          <w:i/>
          <w:iCs/>
          <w:lang w:val="la-Latn" w:eastAsia="la-Latn" w:bidi="la-Latn"/>
        </w:rPr>
        <w:br/>
        <w:t xml:space="preserve">Anatomicae, </w:t>
      </w:r>
      <w:r>
        <w:rPr>
          <w:i/>
          <w:iCs/>
        </w:rPr>
        <w:t>Hafniae,</w:t>
      </w:r>
      <w:r>
        <w:t xml:space="preserve"> I64S. </w:t>
      </w:r>
      <w:r>
        <w:rPr>
          <w:i/>
          <w:iCs/>
          <w:lang w:val="la-Latn" w:eastAsia="la-Latn" w:bidi="la-Latn"/>
        </w:rPr>
        <w:t xml:space="preserve">Opuscula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 xml:space="preserve">Anatomica , </w:t>
      </w:r>
      <w:r>
        <w:rPr>
          <w:i/>
          <w:iCs/>
        </w:rPr>
        <w:t>Hafnia</w:t>
      </w:r>
      <w:r>
        <w:rPr>
          <w:i/>
          <w:iCs/>
        </w:rPr>
        <w:br/>
      </w:r>
      <w:r>
        <w:t xml:space="preserve">h? </w:t>
      </w:r>
      <w:r>
        <w:rPr>
          <w:i/>
          <w:iCs/>
        </w:rPr>
        <w:t>Acastelod.</w:t>
      </w:r>
      <w:r>
        <w:t xml:space="preserve"> 1670. </w:t>
      </w:r>
      <w:r>
        <w:rPr>
          <w:i/>
          <w:iCs/>
          <w:lang w:val="la-Latn" w:eastAsia="la-Latn" w:bidi="la-Latn"/>
        </w:rPr>
        <w:t>Observationes Anatomica</w:t>
      </w:r>
      <w:r>
        <w:rPr>
          <w:i/>
          <w:iCs/>
        </w:rPr>
        <w:t>PetriPawi,</w:t>
      </w:r>
      <w:r>
        <w:t xml:space="preserve"> paint-</w:t>
      </w:r>
      <w:r>
        <w:br/>
        <w:t>ed in his third and fourth Centuries of his own Observations,</w:t>
      </w:r>
      <w:r>
        <w:br/>
      </w:r>
      <w:r>
        <w:rPr>
          <w:i/>
          <w:iCs/>
        </w:rPr>
        <w:t>Hafneae,</w:t>
      </w:r>
      <w:r>
        <w:t xml:space="preserve"> I657. </w:t>
      </w:r>
      <w:r>
        <w:rPr>
          <w:i/>
          <w:iCs/>
        </w:rPr>
        <w:t xml:space="preserve">Collegium </w:t>
      </w:r>
      <w:r>
        <w:rPr>
          <w:i/>
          <w:iCs/>
          <w:lang w:val="la-Latn" w:eastAsia="la-Latn" w:bidi="la-Latn"/>
        </w:rPr>
        <w:t xml:space="preserve">Anatomicum, </w:t>
      </w:r>
      <w:r>
        <w:rPr>
          <w:i/>
          <w:iCs/>
        </w:rPr>
        <w:t>Hafniae,</w:t>
      </w:r>
      <w:r>
        <w:t xml:space="preserve"> I65I. </w:t>
      </w:r>
      <w:r>
        <w:rPr>
          <w:i/>
          <w:iCs/>
          <w:lang w:val="la-Latn" w:eastAsia="la-Latn" w:bidi="la-Latn"/>
        </w:rPr>
        <w:t>Spici-</w:t>
      </w:r>
      <w:r>
        <w:rPr>
          <w:i/>
          <w:iCs/>
          <w:lang w:val="la-Latn" w:eastAsia="la-Latn" w:bidi="la-Latn"/>
        </w:rPr>
        <w:br/>
        <w:t xml:space="preserve">legium primum </w:t>
      </w:r>
      <w:r>
        <w:rPr>
          <w:i/>
          <w:iCs/>
        </w:rPr>
        <w:t xml:space="preserve">ex Vasts </w:t>
      </w:r>
      <w:r>
        <w:rPr>
          <w:i/>
          <w:iCs/>
          <w:lang w:val="la-Latn" w:eastAsia="la-Latn" w:bidi="la-Latn"/>
        </w:rPr>
        <w:t xml:space="preserve">Lymphaticis, </w:t>
      </w:r>
      <w:r>
        <w:rPr>
          <w:i/>
          <w:iCs/>
        </w:rPr>
        <w:t>Hasuiae,</w:t>
      </w:r>
      <w:r>
        <w:t xml:space="preserve"> I655. I658. lon-</w:t>
      </w:r>
      <w:r>
        <w:br/>
      </w:r>
      <w:r>
        <w:rPr>
          <w:i/>
          <w:iCs/>
        </w:rPr>
        <w:t>Anchii,</w:t>
      </w:r>
      <w:r>
        <w:t xml:space="preserve"> I660. </w:t>
      </w:r>
      <w:r>
        <w:rPr>
          <w:i/>
          <w:iCs/>
        </w:rPr>
        <w:t>Amstelodami,</w:t>
      </w:r>
      <w:r>
        <w:t xml:space="preserve"> I66I. Alfo with his </w:t>
      </w:r>
      <w:r>
        <w:rPr>
          <w:i/>
          <w:iCs/>
        </w:rPr>
        <w:t>Opufcula,</w:t>
      </w:r>
      <w:r>
        <w:rPr>
          <w:i/>
          <w:iCs/>
        </w:rPr>
        <w:br/>
      </w:r>
      <w:r>
        <w:t xml:space="preserve">printed </w:t>
      </w:r>
      <w:r>
        <w:rPr>
          <w:i/>
          <w:iCs/>
        </w:rPr>
        <w:t>Hafniae,</w:t>
      </w:r>
      <w:r>
        <w:t xml:space="preserve"> I 67p. </w:t>
      </w:r>
      <w:r>
        <w:rPr>
          <w:i/>
          <w:iCs/>
        </w:rPr>
        <w:t>Specilegiurn secundum ex VasascLympha-</w:t>
      </w:r>
      <w:r>
        <w:rPr>
          <w:i/>
          <w:iCs/>
        </w:rPr>
        <w:br/>
        <w:t xml:space="preserve">ticis, Acastelnd. 1660. </w:t>
      </w:r>
      <w:r>
        <w:rPr>
          <w:i/>
          <w:iCs/>
          <w:lang w:val="la-Latn" w:eastAsia="la-Latn" w:bidi="la-Latn"/>
        </w:rPr>
        <w:t xml:space="preserve">Spicilegia bina </w:t>
      </w:r>
      <w:r>
        <w:rPr>
          <w:i/>
          <w:iCs/>
        </w:rPr>
        <w:t xml:space="preserve">ex Vasts </w:t>
      </w:r>
      <w:r>
        <w:rPr>
          <w:i/>
          <w:iCs/>
          <w:lang w:val="la-Latn" w:eastAsia="la-Latn" w:bidi="la-Latn"/>
        </w:rPr>
        <w:t>Lymphaticis, Acaste-.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Edams,</w:t>
      </w:r>
      <w:r>
        <w:t xml:space="preserve"> I66I. And with bis own </w:t>
      </w:r>
      <w:r>
        <w:rPr>
          <w:i/>
          <w:iCs/>
        </w:rPr>
        <w:t>Opufcula nova Anatomical,</w:t>
      </w:r>
      <w:r>
        <w:rPr>
          <w:i/>
          <w:iCs/>
        </w:rPr>
        <w:br/>
        <w:t>Hiiseua,</w:t>
      </w:r>
      <w:r>
        <w:t xml:space="preserve"> I 670. </w:t>
      </w:r>
      <w:r>
        <w:rPr>
          <w:i/>
          <w:iCs/>
          <w:lang w:val="la-Latn" w:eastAsia="la-Latn" w:bidi="la-Latn"/>
        </w:rPr>
        <w:t xml:space="preserve">Dissertatio Anatomica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Hepate defuncto, </w:t>
      </w:r>
      <w:r>
        <w:rPr>
          <w:i/>
          <w:iCs/>
        </w:rPr>
        <w:t>Hase</w:t>
      </w:r>
      <w:r>
        <w:rPr>
          <w:i/>
          <w:iCs/>
        </w:rPr>
        <w:br/>
        <w:t>niae,</w:t>
      </w:r>
      <w:r>
        <w:t xml:space="preserve"> I66I. Arid with his </w:t>
      </w:r>
      <w:r>
        <w:rPr>
          <w:i/>
          <w:iCs/>
        </w:rPr>
        <w:t xml:space="preserve">Opufcula </w:t>
      </w:r>
      <w:r>
        <w:rPr>
          <w:i/>
          <w:iCs/>
          <w:lang w:val="la-Latn" w:eastAsia="la-Latn" w:bidi="la-Latn"/>
        </w:rPr>
        <w:t xml:space="preserve">Anatomica nento, </w:t>
      </w:r>
      <w:r>
        <w:rPr>
          <w:i/>
          <w:iCs/>
        </w:rPr>
        <w:t>Hafniae,</w:t>
      </w:r>
      <w:r>
        <w:rPr>
          <w:i/>
          <w:iCs/>
        </w:rPr>
        <w:br/>
      </w:r>
      <w:r>
        <w:t xml:space="preserve">I67O. </w:t>
      </w:r>
      <w:r>
        <w:rPr>
          <w:i/>
          <w:iCs/>
          <w:lang w:val="la-Latn" w:eastAsia="la-Latn" w:bidi="la-Latn"/>
        </w:rPr>
        <w:t xml:space="preserve">Responsa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Experimentis Anatomicis </w:t>
      </w:r>
      <w:r>
        <w:rPr>
          <w:i/>
          <w:iCs/>
        </w:rPr>
        <w:t>Biljianis, etc. Haf-</w:t>
      </w:r>
      <w:r>
        <w:rPr>
          <w:i/>
          <w:iCs/>
        </w:rPr>
        <w:br/>
        <w:t>nia,</w:t>
      </w:r>
      <w:r>
        <w:t xml:space="preserve"> 1664. </w:t>
      </w:r>
      <w:r>
        <w:rPr>
          <w:i/>
          <w:iCs/>
        </w:rPr>
        <w:t>Amstelodami,</w:t>
      </w:r>
      <w:r>
        <w:t xml:space="preserve"> I66I. And with his </w:t>
      </w:r>
      <w:r>
        <w:rPr>
          <w:i/>
          <w:iCs/>
        </w:rPr>
        <w:t>Opufcula nova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Anatomica, </w:t>
      </w:r>
      <w:r>
        <w:rPr>
          <w:i/>
          <w:iCs/>
        </w:rPr>
        <w:t>Hafnia,</w:t>
      </w:r>
      <w:r>
        <w:t xml:space="preserve"> I 670. </w:t>
      </w:r>
      <w:r>
        <w:rPr>
          <w:i/>
          <w:iCs/>
        </w:rPr>
        <w:t>De Hipatis .exautoroti Causae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desperata, </w:t>
      </w:r>
      <w:r>
        <w:rPr>
          <w:i/>
          <w:iCs/>
        </w:rPr>
        <w:t>Hafnia,</w:t>
      </w:r>
      <w:r>
        <w:t xml:space="preserve"> I666. And with his</w:t>
      </w:r>
      <w:r>
        <w:rPr>
          <w:i/>
          <w:iCs/>
        </w:rPr>
        <w:t xml:space="preserve">fopuseula </w:t>
      </w:r>
      <w:r>
        <w:rPr>
          <w:i/>
          <w:iCs/>
          <w:lang w:val="la-Latn" w:eastAsia="la-Latn" w:bidi="la-Latn"/>
        </w:rPr>
        <w:t>Anatomicae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ruva, Hafnia,</w:t>
      </w:r>
      <w:r>
        <w:t xml:space="preserve">1670. </w:t>
      </w:r>
      <w:r>
        <w:rPr>
          <w:i/>
          <w:iCs/>
        </w:rPr>
        <w:t>De Cerebrisubstantia pengul,.etc. Hasp-</w:t>
      </w:r>
      <w:r>
        <w:rPr>
          <w:i/>
          <w:iCs/>
        </w:rPr>
        <w:br/>
        <w:t xml:space="preserve">niae, ihdur. De </w:t>
      </w:r>
      <w:r>
        <w:rPr>
          <w:i/>
          <w:iCs/>
          <w:lang w:val="la-Latn" w:eastAsia="la-Latn" w:bidi="la-Latn"/>
        </w:rPr>
        <w:t xml:space="preserve">Anatem e </w:t>
      </w:r>
      <w:r>
        <w:rPr>
          <w:i/>
          <w:iCs/>
        </w:rPr>
        <w:t xml:space="preserve">Practica ex </w:t>
      </w:r>
      <w:r>
        <w:rPr>
          <w:i/>
          <w:iCs/>
          <w:lang w:val="la-Latn" w:eastAsia="la-Latn" w:bidi="la-Latn"/>
        </w:rPr>
        <w:t xml:space="preserve">Cadaveribus </w:t>
      </w:r>
      <w:r>
        <w:rPr>
          <w:i/>
          <w:iCs/>
        </w:rPr>
        <w:t>morbosts ader.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nanda </w:t>
      </w:r>
      <w:r>
        <w:rPr>
          <w:i/>
          <w:iCs/>
        </w:rPr>
        <w:t xml:space="preserve">Consilium, etc. Hafniae, </w:t>
      </w:r>
      <w:r>
        <w:rPr>
          <w:i/>
          <w:iCs/>
          <w:vertAlign w:val="subscript"/>
        </w:rPr>
        <w:t>:</w:t>
      </w:r>
      <w:r>
        <w:rPr>
          <w:i/>
          <w:iCs/>
        </w:rPr>
        <w:t>s fa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Pulmonum </w:t>
      </w:r>
      <w:r>
        <w:rPr>
          <w:i/>
          <w:iCs/>
        </w:rPr>
        <w:t>Substantia</w:t>
      </w:r>
    </w:p>
    <w:p w14:paraId="1C17ACC9" w14:textId="77777777" w:rsidR="00DB41A1" w:rsidRDefault="00000000">
      <w:pPr>
        <w:tabs>
          <w:tab w:val="left" w:pos="2615"/>
          <w:tab w:val="left" w:leader="dot" w:pos="3516"/>
        </w:tabs>
      </w:pPr>
      <w:r>
        <w:rPr>
          <w:i/>
          <w:iCs/>
        </w:rPr>
        <w:t>et rnotu Diatribe, Hafnea,</w:t>
      </w:r>
      <w:r>
        <w:t xml:space="preserve"> I663. </w:t>
      </w:r>
      <w:r>
        <w:rPr>
          <w:i/>
          <w:iCs/>
        </w:rPr>
        <w:t>Lugd. Batawr.</w:t>
      </w:r>
      <w:r>
        <w:t xml:space="preserve"> I672.—.—</w:t>
      </w:r>
      <w:r>
        <w:br/>
        <w:t xml:space="preserve">Vander Linden, </w:t>
      </w:r>
      <w:r>
        <w:rPr>
          <w:lang w:val="la-Latn" w:eastAsia="la-Latn" w:bidi="la-Latn"/>
        </w:rPr>
        <w:t xml:space="preserve">p. </w:t>
      </w:r>
      <w:r>
        <w:t>I003.</w:t>
      </w:r>
      <w:r>
        <w:tab/>
      </w:r>
      <w:r>
        <w:tab/>
      </w:r>
    </w:p>
    <w:p w14:paraId="534C6D4A" w14:textId="77777777" w:rsidR="00DB41A1" w:rsidRDefault="00000000">
      <w:pPr>
        <w:tabs>
          <w:tab w:val="left" w:pos="3516"/>
          <w:tab w:val="left" w:pos="3955"/>
        </w:tabs>
        <w:ind w:firstLine="360"/>
      </w:pPr>
      <w:r>
        <w:t xml:space="preserve">He left two Sons, </w:t>
      </w:r>
      <w:r>
        <w:rPr>
          <w:i/>
          <w:iCs/>
        </w:rPr>
        <w:t>Caspar.uni Thomas y</w:t>
      </w:r>
      <w:r>
        <w:t xml:space="preserve"> the former of.whom</w:t>
      </w:r>
      <w:r>
        <w:br/>
        <w:t>Published many of his Father’s Works. He also wrote upon</w:t>
      </w:r>
      <w:r>
        <w:br/>
        <w:t>ths Ovaries of Women, Generation, and the Structure of the</w:t>
      </w:r>
      <w:r>
        <w:br/>
        <w:t>Diaphragm; and is said to heve fust discovered she inferior and</w:t>
      </w:r>
      <w:r>
        <w:br/>
        <w:t>lesser Salivary Ducts. He farther speaks of a new Method of</w:t>
      </w:r>
      <w:r>
        <w:br/>
        <w:t>preparing the Viscera for Anatomical Uses.</w:t>
      </w:r>
      <w:r>
        <w:tab/>
        <w:t>.</w:t>
      </w:r>
      <w:r>
        <w:tab/>
        <w:t>. . .</w:t>
      </w:r>
    </w:p>
    <w:p w14:paraId="36099AA8" w14:textId="77777777" w:rsidR="00DB41A1" w:rsidRDefault="00000000">
      <w:pPr>
        <w:tabs>
          <w:tab w:val="left" w:pos="3516"/>
        </w:tabs>
        <w:ind w:firstLine="360"/>
      </w:pPr>
      <w:r>
        <w:t xml:space="preserve">His Anatomical Works are,. </w:t>
      </w:r>
      <w:r>
        <w:rPr>
          <w:i/>
          <w:iCs/>
        </w:rPr>
        <w:t xml:space="preserve">De Ovuriis </w:t>
      </w:r>
      <w:r>
        <w:rPr>
          <w:i/>
          <w:iCs/>
          <w:lang w:val="la-Latn" w:eastAsia="la-Latn" w:bidi="la-Latn"/>
        </w:rPr>
        <w:t xml:space="preserve">Mulierum, </w:t>
      </w:r>
      <w:r>
        <w:rPr>
          <w:i/>
          <w:iCs/>
        </w:rPr>
        <w:t>etc.</w:t>
      </w:r>
      <w:r>
        <w:rPr>
          <w:i/>
          <w:iCs/>
        </w:rPr>
        <w:br/>
        <w:t>Roma, ipo'i. Amstelodami,</w:t>
      </w:r>
      <w:r>
        <w:t xml:space="preserve"> I678. </w:t>
      </w:r>
      <w:r>
        <w:rPr>
          <w:i/>
          <w:iCs/>
        </w:rPr>
        <w:t>Narimberga,.</w:t>
      </w:r>
      <w:r>
        <w:t xml:space="preserve"> I67.9. ,</w:t>
      </w:r>
      <w:r>
        <w:rPr>
          <w:i/>
          <w:iCs/>
          <w:lang w:val="la-Latn" w:eastAsia="la-Latn" w:bidi="la-Latn"/>
        </w:rPr>
        <w:t>Epi-</w:t>
      </w:r>
      <w:r>
        <w:rPr>
          <w:i/>
          <w:iCs/>
          <w:lang w:val="la-Latn" w:eastAsia="la-Latn" w:bidi="la-Latn"/>
        </w:rPr>
        <w:br/>
        <w:t xml:space="preserve">stola </w:t>
      </w:r>
      <w:r>
        <w:rPr>
          <w:i/>
          <w:iCs/>
        </w:rPr>
        <w:t xml:space="preserve">de Nervorum tlfu in Musculorum </w:t>
      </w:r>
      <w:r>
        <w:rPr>
          <w:i/>
          <w:iCs/>
          <w:lang w:val="la-Latn" w:eastAsia="la-Latn" w:bidi="la-Latn"/>
        </w:rPr>
        <w:t>Metu, Paristis,</w:t>
      </w:r>
      <w:r>
        <w:rPr>
          <w:lang w:val="la-Latn" w:eastAsia="la-Latn" w:bidi="la-Latn"/>
        </w:rPr>
        <w:t xml:space="preserve"> </w:t>
      </w:r>
      <w:r>
        <w:t>I676.</w:t>
      </w:r>
      <w:r>
        <w:br/>
      </w:r>
      <w:r>
        <w:rPr>
          <w:i/>
          <w:iCs/>
          <w:lang w:val="la-Latn" w:eastAsia="la-Latn" w:bidi="la-Latn"/>
        </w:rPr>
        <w:t xml:space="preserve">Diaphragmatis Structura </w:t>
      </w:r>
      <w:r>
        <w:rPr>
          <w:i/>
          <w:iCs/>
        </w:rPr>
        <w:t xml:space="preserve">nova, </w:t>
      </w:r>
      <w:r>
        <w:rPr>
          <w:i/>
          <w:iCs/>
          <w:lang w:val="la-Latn" w:eastAsia="la-Latn" w:bidi="la-Latn"/>
        </w:rPr>
        <w:t>Paristis,</w:t>
      </w:r>
      <w:r>
        <w:rPr>
          <w:lang w:val="la-Latn" w:eastAsia="la-Latn" w:bidi="la-Latn"/>
        </w:rPr>
        <w:t xml:space="preserve"> I676i </w:t>
      </w:r>
      <w:r>
        <w:rPr>
          <w:i/>
          <w:iCs/>
          <w:lang w:val="la-Latn" w:eastAsia="la-Latn" w:bidi="la-Latn"/>
        </w:rPr>
        <w:t>Administratib-</w:t>
      </w:r>
      <w:r>
        <w:rPr>
          <w:i/>
          <w:iCs/>
          <w:lang w:val="la-Latn" w:eastAsia="la-Latn" w:bidi="la-Latn"/>
        </w:rPr>
        <w:br/>
        <w:t>majn Anatomicarum Specimen,</w:t>
      </w:r>
      <w:r>
        <w:rPr>
          <w:lang w:val="la-Latn" w:eastAsia="la-Latn" w:bidi="la-Latn"/>
        </w:rPr>
        <w:t xml:space="preserve"> </w:t>
      </w:r>
      <w:r>
        <w:t xml:space="preserve">publish’d with </w:t>
      </w:r>
      <w:r>
        <w:rPr>
          <w:i/>
          <w:iCs/>
        </w:rPr>
        <w:t>Michaelis Lyferi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Cultrum Anatomicum, </w:t>
      </w:r>
      <w:r>
        <w:rPr>
          <w:i/>
          <w:iCs/>
        </w:rPr>
        <w:t>Francofurci,</w:t>
      </w:r>
      <w:r>
        <w:t xml:space="preserve"> </w:t>
      </w:r>
      <w:r>
        <w:rPr>
          <w:lang w:val="la-Latn" w:eastAsia="la-Latn" w:bidi="la-Latn"/>
        </w:rPr>
        <w:t xml:space="preserve">I679: </w:t>
      </w:r>
      <w:r>
        <w:rPr>
          <w:i/>
          <w:iCs/>
          <w:lang w:val="la-Latn" w:eastAsia="la-Latn" w:bidi="la-Latn"/>
        </w:rPr>
        <w:t>Exercitationes Miscel-</w:t>
      </w:r>
      <w:r>
        <w:rPr>
          <w:i/>
          <w:iCs/>
          <w:lang w:val="la-Latn" w:eastAsia="la-Latn" w:bidi="la-Latn"/>
        </w:rPr>
        <w:br/>
        <w:t>laneae, maj 5.</w:t>
      </w:r>
      <w:r>
        <w:rPr>
          <w:lang w:val="la-Latn" w:eastAsia="la-Latn" w:bidi="la-Latn"/>
        </w:rPr>
        <w:t xml:space="preserve"> </w:t>
      </w:r>
      <w:r>
        <w:t xml:space="preserve">There are likewise fevera! of </w:t>
      </w:r>
      <w:r>
        <w:rPr>
          <w:lang w:val="la-Latn" w:eastAsia="la-Latn" w:bidi="la-Latn"/>
        </w:rPr>
        <w:t>his Anatomica!</w:t>
      </w:r>
      <w:r>
        <w:rPr>
          <w:lang w:val="la-Latn" w:eastAsia="la-Latn" w:bidi="la-Latn"/>
        </w:rPr>
        <w:br/>
      </w:r>
      <w:r>
        <w:t xml:space="preserve">Pieces printed in the </w:t>
      </w:r>
      <w:r>
        <w:rPr>
          <w:i/>
          <w:iCs/>
          <w:lang w:val="la-Latn" w:eastAsia="la-Latn" w:bidi="la-Latn"/>
        </w:rPr>
        <w:t>Acta Hafneensea.</w:t>
      </w:r>
      <w:r>
        <w:rPr>
          <w:i/>
          <w:iCs/>
          <w:lang w:val="la-Latn" w:eastAsia="la-Latn" w:bidi="la-Latn"/>
        </w:rPr>
        <w:tab/>
        <w:t>'</w:t>
      </w:r>
    </w:p>
    <w:p w14:paraId="297EF2A7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From </w:t>
      </w:r>
      <w:r>
        <w:t xml:space="preserve">the Time of the great </w:t>
      </w:r>
      <w:r>
        <w:rPr>
          <w:i/>
          <w:iCs/>
        </w:rPr>
        <w:t>Harvey,</w:t>
      </w:r>
      <w:r>
        <w:t xml:space="preserve"> there have been such</w:t>
      </w:r>
      <w:r>
        <w:br/>
        <w:t>a Multitude of Anatomical Writers, that a particular Detail os</w:t>
      </w:r>
      <w:r>
        <w:br/>
        <w:t>them would of itfels require a Volume. I shall therefore only</w:t>
      </w:r>
      <w:r>
        <w:br/>
        <w:t>give an alphahetical Catalogue of the principal, and take some</w:t>
      </w:r>
      <w:r>
        <w:br/>
        <w:t>Notice of their Discoveries, when of any Importance. J must,</w:t>
      </w:r>
      <w:r>
        <w:br/>
        <w:t>however; remark", that it would have Seen fortunate for Ana-</w:t>
      </w:r>
      <w:r>
        <w:br/>
        <w:t>tomy, and Students in this Science, if Authors could heve con-</w:t>
      </w:r>
      <w:r>
        <w:br/>
        <w:t>Tented themselves with publishing their own Discoveries, and</w:t>
      </w:r>
      <w:r>
        <w:br/>
        <w:t>animadverting-upon the Errors of others i But, instead of doing</w:t>
      </w:r>
      <w:r>
        <w:br/>
        <w:t>this, many heve thought, that a Discovery, sometimes trifling</w:t>
      </w:r>
      <w:r>
        <w:br/>
        <w:t>enough, or a Professor’s Chair, have intitled them to write an</w:t>
      </w:r>
      <w:r>
        <w:br/>
        <w:t>entire System ; thus making it necessary to search large Volumes</w:t>
      </w:r>
      <w:r>
        <w:br/>
        <w:t>din Discoveries, which a few Pages were sufficient to contain!</w:t>
      </w:r>
    </w:p>
    <w:p w14:paraId="062FBF6C" w14:textId="77777777" w:rsidR="00DB41A1" w:rsidRDefault="00000000">
      <w:r>
        <w:rPr>
          <w:b/>
          <w:bCs/>
          <w:lang w:val="la-Latn" w:eastAsia="la-Latn" w:bidi="la-Latn"/>
        </w:rPr>
        <w:t>ALBINUS,</w:t>
      </w:r>
    </w:p>
    <w:p w14:paraId="70CF4209" w14:textId="77777777" w:rsidR="00DB41A1" w:rsidRDefault="00000000">
      <w:pPr>
        <w:tabs>
          <w:tab w:val="left" w:pos="3286"/>
          <w:tab w:val="left" w:pos="3518"/>
        </w:tabs>
        <w:ind w:firstLine="360"/>
      </w:pPr>
      <w:r>
        <w:t xml:space="preserve">t -A Professor at </w:t>
      </w:r>
      <w:r>
        <w:rPr>
          <w:i/>
          <w:iCs/>
        </w:rPr>
        <w:t>LieydeKi</w:t>
      </w:r>
      <w:r>
        <w:t xml:space="preserve"> had Published </w:t>
      </w:r>
      <w:r>
        <w:rPr>
          <w:lang w:val="la-Latn" w:eastAsia="la-Latn" w:bidi="la-Latn"/>
        </w:rPr>
        <w:t xml:space="preserve">forne </w:t>
      </w:r>
      <w:r>
        <w:t>Anatomical Pieced</w:t>
      </w:r>
      <w:r>
        <w:br/>
        <w:t>-which are in much Esteem and the Wodd is rn Expectsnon</w:t>
      </w:r>
      <w:r>
        <w:br/>
        <w:t>- of more from the fame Hand; His Works which have come</w:t>
      </w:r>
      <w:r>
        <w:br/>
        <w:t>to my Knowledge, are as follows i</w:t>
      </w:r>
      <w:r>
        <w:tab/>
        <w:t>'</w:t>
      </w:r>
      <w:r>
        <w:tab/>
        <w:t xml:space="preserve">. ' </w:t>
      </w:r>
      <w:r>
        <w:rPr>
          <w:vertAlign w:val="superscript"/>
        </w:rPr>
        <w:t>1</w:t>
      </w:r>
      <w:r>
        <w:t xml:space="preserve"> ’</w:t>
      </w:r>
    </w:p>
    <w:p w14:paraId="5A254F20" w14:textId="77777777" w:rsidR="00DB41A1" w:rsidRDefault="00000000">
      <w:r>
        <w:rPr>
          <w:i/>
          <w:iCs/>
        </w:rPr>
        <w:t>. -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 xml:space="preserve">Musculorum </w:t>
      </w:r>
      <w:r>
        <w:rPr>
          <w:i/>
          <w:iCs/>
          <w:lang w:val="la-Latn" w:eastAsia="la-Latn" w:bidi="la-Latn"/>
        </w:rPr>
        <w:t xml:space="preserve">Hominis, </w:t>
      </w:r>
      <w:r>
        <w:rPr>
          <w:i/>
          <w:iCs/>
        </w:rPr>
        <w:t>'lingular. Batap. fnpqui dur.</w:t>
      </w:r>
    </w:p>
    <w:p w14:paraId="64596234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iliones Osseum </w:t>
      </w:r>
      <w:r>
        <w:rPr>
          <w:i/>
          <w:iCs/>
        </w:rPr>
        <w:t>Foetus humans', accidie Oseeogrniae brevis Hijla-</w:t>
      </w:r>
      <w:r>
        <w:rPr>
          <w:i/>
          <w:iCs/>
        </w:rPr>
        <w:br/>
        <w:t>uria, Lugdim. BataOs eao. so-</w:t>
      </w:r>
    </w:p>
    <w:p w14:paraId="54194E17" w14:textId="77777777" w:rsidR="00DB41A1" w:rsidRDefault="00000000">
      <w:pPr>
        <w:ind w:firstLine="360"/>
      </w:pPr>
      <w:r>
        <w:rPr>
          <w:i/>
          <w:iCs/>
        </w:rPr>
        <w:t xml:space="preserve">Tabula </w:t>
      </w:r>
      <w:r>
        <w:rPr>
          <w:i/>
          <w:iCs/>
          <w:lang w:val="la-Latn" w:eastAsia="la-Latn" w:bidi="la-Latn"/>
        </w:rPr>
        <w:t xml:space="preserve">Anatomica, </w:t>
      </w:r>
      <w:r>
        <w:rPr>
          <w:i/>
          <w:iCs/>
        </w:rPr>
        <w:t xml:space="preserve">Lugdan. </w:t>
      </w:r>
      <w:r>
        <w:rPr>
          <w:i/>
          <w:iCs/>
          <w:lang w:val="la-Latn" w:eastAsia="la-Latn" w:bidi="la-Latn"/>
        </w:rPr>
        <w:t xml:space="preserve">Batavo </w:t>
      </w:r>
      <w:r>
        <w:rPr>
          <w:i/>
          <w:iCs/>
        </w:rPr>
        <w:t>41. Fol.</w:t>
      </w:r>
      <w:r>
        <w:rPr>
          <w:i/>
          <w:iCs/>
        </w:rPr>
        <w:br/>
      </w:r>
      <w:r>
        <w:t>The last is not yet completed.</w:t>
      </w:r>
    </w:p>
    <w:p w14:paraId="69D5A317" w14:textId="77777777" w:rsidR="00DB41A1" w:rsidRDefault="00000000">
      <w:pPr>
        <w:ind w:firstLine="360"/>
      </w:pPr>
      <w:r>
        <w:t>"sc.T.BELL'tNI (LAuRENTIUs)i</w:t>
      </w:r>
    </w:p>
    <w:p w14:paraId="43DEA849" w14:textId="77777777" w:rsidR="00DB41A1" w:rsidRDefault="00000000">
      <w:pPr>
        <w:tabs>
          <w:tab w:val="left" w:pos="2730"/>
        </w:tabs>
        <w:ind w:firstLine="360"/>
      </w:pPr>
      <w:r>
        <w:t>... HinAnatomical Works are,. -</w:t>
      </w:r>
      <w:r>
        <w:tab/>
        <w:t>‘si -. - -</w:t>
      </w:r>
    </w:p>
    <w:p w14:paraId="4FEAC6D2" w14:textId="77777777" w:rsidR="00DB41A1" w:rsidRDefault="00000000">
      <w:pPr>
        <w:tabs>
          <w:tab w:val="left" w:pos="2379"/>
        </w:tabs>
        <w:ind w:firstLine="360"/>
      </w:pPr>
      <w:r>
        <w:rPr>
          <w:i/>
          <w:iCs/>
        </w:rPr>
        <w:t xml:space="preserve">.. De </w:t>
      </w:r>
      <w:r>
        <w:rPr>
          <w:i/>
          <w:iCs/>
          <w:lang w:val="la-Latn" w:eastAsia="la-Latn" w:bidi="la-Latn"/>
        </w:rPr>
        <w:t xml:space="preserve">Structura </w:t>
      </w:r>
      <w:r>
        <w:rPr>
          <w:i/>
          <w:iCs/>
        </w:rPr>
        <w:t>Riorum...</w:t>
      </w:r>
      <w:r>
        <w:rPr>
          <w:i/>
          <w:iCs/>
        </w:rPr>
        <w:tab/>
      </w:r>
      <w:r>
        <w:t>: o -</w:t>
      </w:r>
    </w:p>
    <w:p w14:paraId="7CDA390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Gustus Organum navissime detectum.</w:t>
      </w:r>
      <w:r>
        <w:rPr>
          <w:i/>
          <w:iCs/>
        </w:rPr>
        <w:t>. -</w:t>
      </w:r>
    </w:p>
    <w:p w14:paraId="5AC9EFF2" w14:textId="77777777" w:rsidR="00DB41A1" w:rsidRDefault="00000000">
      <w:pPr>
        <w:ind w:firstLine="360"/>
      </w:pPr>
      <w:r>
        <w:t>Of both which there have been several Editions. I heve seen</w:t>
      </w:r>
      <w:r>
        <w:br/>
        <w:t xml:space="preserve">One printed </w:t>
      </w:r>
      <w:r>
        <w:rPr>
          <w:i/>
          <w:iCs/>
        </w:rPr>
        <w:t>Liigdecai Bat.</w:t>
      </w:r>
      <w:r>
        <w:t xml:space="preserve"> I7Ii.</w:t>
      </w:r>
    </w:p>
    <w:p w14:paraId="1006F840" w14:textId="77777777" w:rsidR="00DB41A1" w:rsidRDefault="00000000">
      <w:r>
        <w:rPr>
          <w:b/>
          <w:bCs/>
        </w:rPr>
        <w:t>BERGYEUS (JOHANNEs GoDoFREDUs).</w:t>
      </w:r>
    </w:p>
    <w:p w14:paraId="766E60D9" w14:textId="77777777" w:rsidR="00DB41A1" w:rsidRDefault="00000000">
      <w:pPr>
        <w:ind w:firstLine="360"/>
      </w:pPr>
      <w:r>
        <w:t xml:space="preserve">He was of </w:t>
      </w:r>
      <w:r>
        <w:rPr>
          <w:i/>
          <w:iCs/>
        </w:rPr>
        <w:t>Hall in Saxony,</w:t>
      </w:r>
      <w:r>
        <w:t xml:space="preserve"> hut Professor of Physic at </w:t>
      </w:r>
      <w:r>
        <w:rPr>
          <w:i/>
          <w:iCs/>
        </w:rPr>
        <w:t>lVirtem-</w:t>
      </w:r>
    </w:p>
    <w:p w14:paraId="03866E7B" w14:textId="77777777" w:rsidR="00DB41A1" w:rsidRDefault="00000000">
      <w:pPr>
        <w:ind w:firstLine="360"/>
      </w:pPr>
      <w:r>
        <w:rPr>
          <w:i/>
          <w:iCs/>
        </w:rPr>
        <w:t>borc. . . ' - - / et.</w:t>
      </w:r>
    </w:p>
    <w:p w14:paraId="57490BB8" w14:textId="77777777" w:rsidR="00DB41A1" w:rsidRDefault="00000000">
      <w:pPr>
        <w:tabs>
          <w:tab w:val="left" w:pos="2615"/>
          <w:tab w:val="left" w:pos="3002"/>
          <w:tab w:val="left" w:pos="3516"/>
          <w:tab w:val="left" w:pos="3955"/>
        </w:tabs>
        <w:ind w:firstLine="360"/>
      </w:pPr>
      <w:r>
        <w:t>His principal Anatomical Piece is an Epistle concerning the</w:t>
      </w:r>
      <w:r>
        <w:br/>
        <w:t>.Division ofthe Aorta, principally -with respeit to its ofcending</w:t>
      </w:r>
      <w:r>
        <w:br/>
        <w:t>. Branches, .</w:t>
      </w:r>
      <w:r>
        <w:tab/>
        <w:t>.</w:t>
      </w:r>
      <w:r>
        <w:tab/>
        <w:t>‘</w:t>
      </w:r>
      <w:r>
        <w:tab/>
        <w:t>‘</w:t>
      </w:r>
      <w:r>
        <w:rPr>
          <w:vertAlign w:val="superscript"/>
        </w:rPr>
        <w:t>:</w:t>
      </w:r>
      <w:r>
        <w:tab/>
        <w:t>'</w:t>
      </w:r>
    </w:p>
    <w:p w14:paraId="28538409" w14:textId="77777777" w:rsidR="00DB41A1" w:rsidRDefault="00000000">
      <w:r>
        <w:rPr>
          <w:i/>
          <w:iCs/>
        </w:rPr>
        <w:t>i</w:t>
      </w:r>
      <w:r>
        <w:rPr>
          <w:b/>
          <w:bCs/>
        </w:rPr>
        <w:t xml:space="preserve"> BEsLERUs (MICHAEL RUPERTUi).</w:t>
      </w:r>
    </w:p>
    <w:p w14:paraId="26FD2038" w14:textId="77777777" w:rsidR="00DB41A1" w:rsidRDefault="00000000">
      <w:pPr>
        <w:tabs>
          <w:tab w:val="left" w:pos="4141"/>
        </w:tabs>
      </w:pPr>
      <w:r>
        <w:t xml:space="preserve">.. He was of </w:t>
      </w:r>
      <w:r>
        <w:rPr>
          <w:i/>
          <w:iCs/>
        </w:rPr>
        <w:t>Nuremberg,</w:t>
      </w:r>
      <w:r>
        <w:t xml:space="preserve"> hem I6o7. died I66I. according to</w:t>
      </w:r>
      <w:r>
        <w:br/>
      </w:r>
      <w:r>
        <w:rPr>
          <w:i/>
          <w:iCs/>
        </w:rPr>
        <w:t>Goelicke.</w:t>
      </w:r>
      <w:r>
        <w:t xml:space="preserve"> His Anatomical Works are, '</w:t>
      </w:r>
      <w:r>
        <w:tab/>
        <w:t>.</w:t>
      </w:r>
    </w:p>
    <w:p w14:paraId="57C9BAB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Admiranda </w:t>
      </w:r>
      <w:r>
        <w:rPr>
          <w:i/>
          <w:iCs/>
        </w:rPr>
        <w:t xml:space="preserve">Fabrica </w:t>
      </w:r>
      <w:r>
        <w:rPr>
          <w:i/>
          <w:iCs/>
          <w:lang w:val="la-Latn" w:eastAsia="la-Latn" w:bidi="la-Latn"/>
        </w:rPr>
        <w:t>humana Mulieris partium Generationi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potissemum </w:t>
      </w:r>
      <w:r>
        <w:rPr>
          <w:i/>
          <w:iCs/>
          <w:lang w:val="la-Latn" w:eastAsia="la-Latn" w:bidi="la-Latn"/>
        </w:rPr>
        <w:t xml:space="preserve">inservientium, </w:t>
      </w:r>
      <w:r>
        <w:rPr>
          <w:i/>
          <w:iCs/>
        </w:rPr>
        <w:t xml:space="preserve">et Foetus, </w:t>
      </w:r>
      <w:r>
        <w:rPr>
          <w:i/>
          <w:iCs/>
          <w:lang w:val="la-Latn" w:eastAsia="la-Latn" w:bidi="la-Latn"/>
        </w:rPr>
        <w:t>fidelis,</w:t>
      </w:r>
      <w:r>
        <w:rPr>
          <w:i/>
          <w:iCs/>
        </w:rPr>
        <w:t>'quinque Tabu,</w:t>
      </w:r>
      <w:r>
        <w:rPr>
          <w:i/>
          <w:iCs/>
          <w:lang w:val="la-Latn" w:eastAsia="la-Latn" w:bidi="la-Latn"/>
        </w:rPr>
        <w:t xml:space="preserve">lis, </w:t>
      </w:r>
      <w:r>
        <w:rPr>
          <w:i/>
          <w:iCs/>
        </w:rPr>
        <w:t>ad</w:t>
      </w:r>
      <w:r>
        <w:rPr>
          <w:i/>
          <w:iCs/>
        </w:rPr>
        <w:br/>
        <w:t xml:space="preserve">' </w:t>
      </w:r>
      <w:r>
        <w:rPr>
          <w:i/>
          <w:iCs/>
          <w:lang w:val="la-Latn" w:eastAsia="la-Latn" w:bidi="la-Latn"/>
        </w:rPr>
        <w:t xml:space="preserve">magnitudinem naturalem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genuinam, typis aeneis </w:t>
      </w:r>
      <w:r>
        <w:rPr>
          <w:i/>
          <w:iCs/>
        </w:rPr>
        <w:t>impresses, haste-</w:t>
      </w:r>
      <w:r>
        <w:rPr>
          <w:i/>
          <w:iCs/>
        </w:rPr>
        <w:br/>
        <w:t>'</w:t>
      </w:r>
      <w:r>
        <w:rPr>
          <w:i/>
          <w:iCs/>
          <w:lang w:val="la-Latn" w:eastAsia="la-Latn" w:bidi="la-Latn"/>
        </w:rPr>
        <w:t xml:space="preserve">rrns ' nunquam </w:t>
      </w:r>
      <w:r>
        <w:rPr>
          <w:i/>
          <w:iCs/>
        </w:rPr>
        <w:t xml:space="preserve">visa. </w:t>
      </w:r>
      <w:r>
        <w:rPr>
          <w:i/>
          <w:iCs/>
          <w:lang w:val="la-Latn" w:eastAsia="la-Latn" w:bidi="la-Latn"/>
        </w:rPr>
        <w:t xml:space="preserve">Delineatio. </w:t>
      </w:r>
      <w:r>
        <w:rPr>
          <w:i/>
          <w:iCs/>
        </w:rPr>
        <w:t>Noriherga, apud Jeyerniarn</w:t>
      </w:r>
    </w:p>
    <w:p w14:paraId="710DDFEA" w14:textId="77777777" w:rsidR="00DB41A1" w:rsidRDefault="00000000">
      <w:pPr>
        <w:tabs>
          <w:tab w:val="left" w:pos="3286"/>
          <w:tab w:val="left" w:pos="3516"/>
        </w:tabs>
        <w:ind w:firstLine="360"/>
      </w:pPr>
      <w:r>
        <w:rPr>
          <w:i/>
          <w:iCs/>
        </w:rPr>
        <w:t>Dumlertcm, 1640. in Fell</w:t>
      </w:r>
      <w:r>
        <w:tab/>
        <w:t>,</w:t>
      </w:r>
      <w:r>
        <w:tab/>
        <w:t>, ... L..</w:t>
      </w:r>
    </w:p>
    <w:p w14:paraId="3C540C7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Observatio </w:t>
      </w:r>
      <w:r>
        <w:rPr>
          <w:i/>
          <w:iCs/>
        </w:rPr>
        <w:t xml:space="preserve">Anatemics-medica </w:t>
      </w:r>
      <w:r>
        <w:rPr>
          <w:i/>
          <w:iCs/>
          <w:lang w:val="la-Latn" w:eastAsia="la-Latn" w:bidi="la-Latn"/>
        </w:rPr>
        <w:t xml:space="preserve">lingularis </w:t>
      </w:r>
      <w:r>
        <w:rPr>
          <w:i/>
          <w:iCs/>
        </w:rPr>
        <w:t>cuyuselam, Calendar.</w:t>
      </w:r>
      <w:r>
        <w:rPr>
          <w:i/>
          <w:iCs/>
        </w:rPr>
        <w:br/>
      </w:r>
      <w:r>
        <w:rPr>
          <w:i/>
          <w:iCs/>
        </w:rPr>
        <w:lastRenderedPageBreak/>
        <w:t>?anuar.</w:t>
      </w:r>
      <w:r>
        <w:t xml:space="preserve"> I 644. </w:t>
      </w:r>
      <w:r>
        <w:rPr>
          <w:i/>
          <w:iCs/>
        </w:rPr>
        <w:t xml:space="preserve">tris sales </w:t>
      </w:r>
      <w:r>
        <w:rPr>
          <w:i/>
          <w:iCs/>
          <w:lang w:val="la-Latn" w:eastAsia="la-Latn" w:bidi="la-Latn"/>
        </w:rPr>
        <w:t>naturalis magnitudinis viventes, enixa.</w:t>
      </w:r>
    </w:p>
    <w:p w14:paraId="7F701A9B" w14:textId="77777777" w:rsidR="00DB41A1" w:rsidRDefault="00000000">
      <w:pPr>
        <w:tabs>
          <w:tab w:val="left" w:pos="3516"/>
          <w:tab w:val="left" w:pos="4141"/>
        </w:tabs>
        <w:ind w:firstLine="360"/>
      </w:pPr>
      <w:r>
        <w:rPr>
          <w:i/>
          <w:iCs/>
          <w:lang w:val="la-Latn" w:eastAsia="la-Latn" w:bidi="la-Latn"/>
        </w:rPr>
        <w:t>uerpera vero retentis secundinis extremum quast halitum spirabat,</w:t>
      </w:r>
      <w:r>
        <w:rPr>
          <w:i/>
          <w:iCs/>
          <w:lang w:val="la-Latn" w:eastAsia="la-Latn" w:bidi="la-Latn"/>
        </w:rPr>
        <w:br/>
        <w:t>'intra aliquot horarum spatium, dextra divinitus adminiculante,</w:t>
      </w:r>
      <w:r>
        <w:rPr>
          <w:i/>
          <w:iCs/>
          <w:lang w:val="la-Latn" w:eastAsia="la-Latn" w:bidi="la-Latn"/>
        </w:rPr>
        <w:br/>
        <w:t xml:space="preserve">'summa eum adjiantium admiratione et </w:t>
      </w:r>
      <w:r>
        <w:rPr>
          <w:i/>
          <w:iCs/>
        </w:rPr>
        <w:t xml:space="preserve">support, </w:t>
      </w:r>
      <w:r>
        <w:rPr>
          <w:i/>
          <w:iCs/>
          <w:lang w:val="la-Latn" w:eastAsia="la-Latn" w:bidi="la-Latn"/>
        </w:rPr>
        <w:t>feliciter evasa.</w:t>
      </w:r>
      <w:r>
        <w:rPr>
          <w:i/>
          <w:iCs/>
          <w:lang w:val="la-Latn" w:eastAsia="la-Latn" w:bidi="la-Latn"/>
        </w:rPr>
        <w:br/>
        <w:t>'Nariherga,</w:t>
      </w:r>
      <w:r>
        <w:rPr>
          <w:lang w:val="la-Latn" w:eastAsia="la-Latn" w:bidi="la-Latn"/>
        </w:rPr>
        <w:t xml:space="preserve"> I644. in per. .</w:t>
      </w:r>
      <w:r>
        <w:rPr>
          <w:lang w:val="la-Latn" w:eastAsia="la-Latn" w:bidi="la-Latn"/>
        </w:rPr>
        <w:tab/>
        <w:t>'</w:t>
      </w:r>
      <w:r>
        <w:rPr>
          <w:lang w:val="la-Latn" w:eastAsia="la-Latn" w:bidi="la-Latn"/>
        </w:rPr>
        <w:tab/>
        <w:t>. ,.</w:t>
      </w:r>
    </w:p>
    <w:p w14:paraId="0AB9AE8A" w14:textId="77777777" w:rsidR="00DB41A1" w:rsidRDefault="00000000">
      <w:pPr>
        <w:ind w:firstLine="360"/>
      </w:pPr>
      <w:r>
        <w:rPr>
          <w:b/>
          <w:bCs/>
        </w:rPr>
        <w:t>VOL. I.</w:t>
      </w:r>
    </w:p>
    <w:p w14:paraId="10698BEC" w14:textId="77777777" w:rsidR="00DB41A1" w:rsidRDefault="00000000">
      <w:r>
        <w:rPr>
          <w:b/>
          <w:bCs/>
        </w:rPr>
        <w:t>BIDLOO (GOTTOFREDUs).</w:t>
      </w:r>
    </w:p>
    <w:p w14:paraId="3C29A185" w14:textId="77777777" w:rsidR="00DB41A1" w:rsidRDefault="00000000">
      <w:pPr>
        <w:tabs>
          <w:tab w:val="left" w:pos="2903"/>
        </w:tabs>
        <w:ind w:firstLine="360"/>
      </w:pPr>
      <w:r>
        <w:t xml:space="preserve">He was Professor, at </w:t>
      </w:r>
      <w:r>
        <w:rPr>
          <w:i/>
          <w:iCs/>
        </w:rPr>
        <w:t>Leyden, A</w:t>
      </w:r>
      <w:r>
        <w:t xml:space="preserve"> Surgery and Anatomy. He</w:t>
      </w:r>
      <w:r>
        <w:br/>
        <w:t>publish’d a hundred and five magnificent Figures of different</w:t>
      </w:r>
      <w:r>
        <w:br/>
        <w:t xml:space="preserve">Parts of the Body, </w:t>
      </w:r>
      <w:r>
        <w:rPr>
          <w:i/>
          <w:iCs/>
        </w:rPr>
        <w:t>Acastelodam.</w:t>
      </w:r>
      <w:r>
        <w:t xml:space="preserve"> I6S5. in a. very .large Follo,</w:t>
      </w:r>
      <w:r>
        <w:br/>
        <w:t xml:space="preserve">some of which are laid not to be according to the tain. </w:t>
      </w:r>
      <w:r>
        <w:rPr>
          <w:i/>
          <w:iCs/>
        </w:rPr>
        <w:t>Cow-</w:t>
      </w:r>
      <w:r>
        <w:rPr>
          <w:i/>
          <w:iCs/>
        </w:rPr>
        <w:br/>
        <w:t>per</w:t>
      </w:r>
      <w:r>
        <w:t>'.corroded these. ......</w:t>
      </w:r>
      <w:r>
        <w:tab/>
        <w:t>6,.</w:t>
      </w:r>
    </w:p>
    <w:p w14:paraId="24263B6B" w14:textId="77777777" w:rsidR="00DB41A1" w:rsidRDefault="00000000">
      <w:pPr>
        <w:tabs>
          <w:tab w:val="left" w:pos="2666"/>
        </w:tabs>
        <w:ind w:firstLine="360"/>
      </w:pPr>
      <w:r>
        <w:rPr>
          <w:i/>
          <w:iCs/>
        </w:rPr>
        <w:t xml:space="preserve">Opera omnia Anatomico-Chirurgica </w:t>
      </w:r>
      <w:r>
        <w:rPr>
          <w:i/>
          <w:iCs/>
          <w:lang w:val="la-Latn" w:eastAsia="la-Latn" w:bidi="la-Latn"/>
        </w:rPr>
        <w:t xml:space="preserve">edita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inedita, </w:t>
      </w:r>
      <w:r>
        <w:rPr>
          <w:i/>
          <w:iCs/>
        </w:rPr>
        <w:t>Lugdun.</w:t>
      </w:r>
      <w:r>
        <w:rPr>
          <w:i/>
          <w:iCs/>
        </w:rPr>
        <w:br/>
        <w:t>Batav.</w:t>
      </w:r>
      <w:r>
        <w:t xml:space="preserve"> ryI5. . 5 .. . </w:t>
      </w:r>
      <w:r>
        <w:rPr>
          <w:vertAlign w:val="subscript"/>
          <w:lang w:val="el-GR" w:eastAsia="el-GR" w:bidi="el-GR"/>
        </w:rPr>
        <w:t>Γι</w:t>
      </w:r>
      <w:r>
        <w:rPr>
          <w:lang w:val="el-GR" w:eastAsia="el-GR" w:bidi="el-GR"/>
        </w:rPr>
        <w:tab/>
        <w:t xml:space="preserve">ς. </w:t>
      </w:r>
      <w:r>
        <w:t>'</w:t>
      </w:r>
    </w:p>
    <w:p w14:paraId="69C23203" w14:textId="77777777" w:rsidR="00DB41A1" w:rsidRDefault="00000000">
      <w:pPr>
        <w:ind w:firstLine="360"/>
      </w:pPr>
      <w:r>
        <w:t xml:space="preserve">.His </w:t>
      </w:r>
      <w:r>
        <w:rPr>
          <w:i/>
          <w:iCs/>
          <w:lang w:val="la-Latn" w:eastAsia="la-Latn" w:bidi="la-Latn"/>
        </w:rPr>
        <w:t xml:space="preserve">Exercitationum </w:t>
      </w:r>
      <w:r>
        <w:rPr>
          <w:i/>
          <w:iCs/>
        </w:rPr>
        <w:t xml:space="preserve">Anatomica-Chirurgicarum </w:t>
      </w:r>
      <w:r>
        <w:rPr>
          <w:i/>
          <w:iCs/>
          <w:lang w:val="la-Latn" w:eastAsia="la-Latn" w:bidi="la-Latn"/>
        </w:rPr>
        <w:t>Decas</w:t>
      </w:r>
      <w:r>
        <w:rPr>
          <w:lang w:val="la-Latn" w:eastAsia="la-Latn" w:bidi="la-Latn"/>
        </w:rPr>
        <w:t xml:space="preserve"> </w:t>
      </w:r>
      <w:r>
        <w:t>was</w:t>
      </w:r>
      <w:r>
        <w:br/>
        <w:t xml:space="preserve">printed </w:t>
      </w:r>
      <w:r>
        <w:rPr>
          <w:i/>
          <w:iCs/>
        </w:rPr>
        <w:t>Lugdun. Bat. rjcist.</w:t>
      </w:r>
    </w:p>
    <w:p w14:paraId="5A059B7E" w14:textId="77777777" w:rsidR="00DB41A1" w:rsidRDefault="00000000">
      <w:r>
        <w:rPr>
          <w:b/>
          <w:bCs/>
        </w:rPr>
        <w:t>BLANCAKDUS (STEPHANUs)</w:t>
      </w:r>
    </w:p>
    <w:p w14:paraId="242B1B06" w14:textId="77777777" w:rsidR="00DB41A1" w:rsidRDefault="00000000">
      <w:r>
        <w:t>-. Publish’d some Anatomical Pieces, which are said to he very</w:t>
      </w:r>
      <w:r>
        <w:br/>
        <w:t>indifferent Compilations.</w:t>
      </w:r>
    </w:p>
    <w:p w14:paraId="24B87E63" w14:textId="77777777" w:rsidR="00DB41A1" w:rsidRDefault="00000000">
      <w:r>
        <w:rPr>
          <w:b/>
          <w:bCs/>
        </w:rPr>
        <w:t>BLASIUS (GERHARDUS)</w:t>
      </w:r>
    </w:p>
    <w:p w14:paraId="54D56133" w14:textId="77777777" w:rsidR="00DB41A1" w:rsidRDefault="00000000">
      <w:pPr>
        <w:ind w:firstLine="360"/>
      </w:pPr>
      <w:r>
        <w:t>Publish’d fevemi Anatomical Treatises, as, ,</w:t>
      </w:r>
      <w:r>
        <w:br/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Commentarius </w:t>
      </w:r>
      <w:r>
        <w:rPr>
          <w:i/>
          <w:iCs/>
        </w:rPr>
        <w:t xml:space="preserve">in Syntagma </w:t>
      </w:r>
      <w:r>
        <w:rPr>
          <w:i/>
          <w:iCs/>
          <w:lang w:val="la-Latn" w:eastAsia="la-Latn" w:bidi="la-Latn"/>
        </w:rPr>
        <w:t xml:space="preserve">Anatomicum </w:t>
      </w:r>
      <w:r>
        <w:rPr>
          <w:i/>
          <w:iCs/>
        </w:rPr>
        <w:t>Joharmis Vestingii,</w:t>
      </w:r>
      <w:r>
        <w:rPr>
          <w:i/>
          <w:iCs/>
        </w:rPr>
        <w:br/>
        <w:t>cum Figures, Aiastelodam.</w:t>
      </w:r>
      <w:r>
        <w:t xml:space="preserve"> I659. </w:t>
      </w:r>
      <w:r>
        <w:rPr>
          <w:i/>
          <w:iCs/>
          <w:lang w:val="la-Latn" w:eastAsia="la-Latn" w:bidi="la-Latn"/>
        </w:rPr>
        <w:t>'esto.</w:t>
      </w:r>
    </w:p>
    <w:p w14:paraId="18FEB513" w14:textId="77777777" w:rsidR="00DB41A1" w:rsidRDefault="00000000">
      <w:pPr>
        <w:tabs>
          <w:tab w:val="left" w:pos="2942"/>
          <w:tab w:val="left" w:pos="3884"/>
        </w:tabs>
        <w:ind w:firstLine="360"/>
      </w:pPr>
      <w:r>
        <w:t xml:space="preserve">This was reprinted at the fame Place; I 666. </w:t>
      </w:r>
      <w:r>
        <w:rPr>
          <w:lang w:val="el-GR" w:eastAsia="el-GR" w:bidi="el-GR"/>
        </w:rPr>
        <w:t xml:space="preserve">4.ο. </w:t>
      </w:r>
      <w:r>
        <w:t>This Edi-</w:t>
      </w:r>
      <w:r>
        <w:br/>
        <w:t>tion is said,to be the best.</w:t>
      </w:r>
      <w:r>
        <w:tab/>
        <w:t>,</w:t>
      </w:r>
      <w:r>
        <w:tab/>
        <w:t>:</w:t>
      </w:r>
    </w:p>
    <w:p w14:paraId="7E7561AE" w14:textId="77777777" w:rsidR="00DB41A1" w:rsidRDefault="00000000">
      <w:r>
        <w:rPr>
          <w:i/>
          <w:iCs/>
        </w:rPr>
        <w:t xml:space="preserve">' - De </w:t>
      </w:r>
      <w:r>
        <w:rPr>
          <w:i/>
          <w:iCs/>
          <w:lang w:val="la-Latn" w:eastAsia="la-Latn" w:bidi="la-Latn"/>
        </w:rPr>
        <w:t xml:space="preserve">Penibus </w:t>
      </w:r>
      <w:r>
        <w:rPr>
          <w:i/>
          <w:iCs/>
        </w:rPr>
        <w:t>mcnserofis,</w:t>
      </w:r>
      <w:r>
        <w:t xml:space="preserve"> published with </w:t>
      </w:r>
      <w:r>
        <w:rPr>
          <w:i/>
          <w:iCs/>
        </w:rPr>
        <w:t>Bellirii Exergiiat.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 xml:space="preserve">de Struct. </w:t>
      </w:r>
      <w:r>
        <w:rPr>
          <w:i/>
          <w:iCs/>
          <w:lang w:val="la-Latn" w:eastAsia="la-Latn" w:bidi="la-Latn"/>
        </w:rPr>
        <w:t>Renum,</w:t>
      </w:r>
      <w:r>
        <w:rPr>
          <w:lang w:val="la-Latn" w:eastAsia="la-Latn" w:bidi="la-Latn"/>
        </w:rPr>
        <w:t xml:space="preserve"> </w:t>
      </w:r>
      <w:r>
        <w:t>I665. I2»rs.</w:t>
      </w:r>
    </w:p>
    <w:p w14:paraId="783150DC" w14:textId="77777777" w:rsidR="00DB41A1" w:rsidRDefault="00000000">
      <w:pPr>
        <w:ind w:firstLine="360"/>
      </w:pPr>
      <w:r>
        <w:rPr>
          <w:i/>
          <w:iCs/>
        </w:rPr>
        <w:t xml:space="preserve">Anatcme </w:t>
      </w:r>
      <w:r>
        <w:rPr>
          <w:i/>
          <w:iCs/>
          <w:lang w:val="la-Latn" w:eastAsia="la-Latn" w:bidi="la-Latn"/>
        </w:rPr>
        <w:t xml:space="preserve">-contracta, </w:t>
      </w:r>
      <w:r>
        <w:rPr>
          <w:i/>
          <w:iCs/>
        </w:rPr>
        <w:t>Amstelndarn.</w:t>
      </w:r>
      <w:r>
        <w:t xml:space="preserve"> I666. </w:t>
      </w:r>
      <w:r>
        <w:rPr>
          <w:i/>
          <w:iCs/>
        </w:rPr>
        <w:t xml:space="preserve">luna.. </w:t>
      </w:r>
      <w:r>
        <w:t>i</w:t>
      </w:r>
    </w:p>
    <w:p w14:paraId="16F8037B" w14:textId="77777777" w:rsidR="00DB41A1" w:rsidRDefault="00000000">
      <w:pPr>
        <w:ind w:firstLine="360"/>
      </w:pPr>
      <w:r>
        <w:rPr>
          <w:i/>
          <w:iCs/>
        </w:rPr>
        <w:t xml:space="preserve">Anateme'IlAedullae Spinalis, et 'Narvorurn </w:t>
      </w:r>
      <w:r>
        <w:rPr>
          <w:i/>
          <w:iCs/>
          <w:lang w:val="la-Latn" w:eastAsia="la-Latn" w:bidi="la-Latn"/>
        </w:rPr>
        <w:t>inde provenientium,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Amsteled. apud Cafparum Commelinurn,</w:t>
      </w:r>
      <w:r>
        <w:t xml:space="preserve"> I666. in i2»ri.</w:t>
      </w:r>
    </w:p>
    <w:p w14:paraId="43AA4D64" w14:textId="77777777" w:rsidR="00DB41A1" w:rsidRDefault="00000000">
      <w:pPr>
        <w:tabs>
          <w:tab w:val="left" w:pos="3390"/>
          <w:tab w:val="left" w:pos="3658"/>
          <w:tab w:val="left" w:pos="3962"/>
        </w:tabs>
        <w:ind w:firstLine="360"/>
      </w:pPr>
      <w:r>
        <w:rPr>
          <w:i/>
          <w:iCs/>
          <w:lang w:val="la-Latn" w:eastAsia="la-Latn" w:bidi="la-Latn"/>
        </w:rPr>
        <w:t xml:space="preserve">Observata Anatomica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Homine, Simia, Equo, Vitulo, Testu,</w:t>
      </w:r>
      <w:r>
        <w:rPr>
          <w:i/>
          <w:iCs/>
          <w:lang w:val="la-Latn" w:eastAsia="la-Latn" w:bidi="la-Latn"/>
        </w:rPr>
        <w:br/>
        <w:t>dene. Echine, Glire, Serpente,' Ardea, 'variifque Animalibus</w:t>
      </w:r>
      <w:r>
        <w:rPr>
          <w:i/>
          <w:iCs/>
          <w:lang w:val="la-Latn" w:eastAsia="la-Latn" w:bidi="la-Latn"/>
        </w:rPr>
        <w:br/>
        <w:t>aliis. Accedunt extraordinaria in Hamine reperta, .Praxin Medi-</w:t>
      </w:r>
      <w:r>
        <w:rPr>
          <w:i/>
          <w:iCs/>
          <w:lang w:val="la-Latn" w:eastAsia="la-Latn" w:bidi="la-Latn"/>
        </w:rPr>
        <w:br/>
        <w:t xml:space="preserve">cam aeque ac Anatomen illustrantia, </w:t>
      </w:r>
      <w:r>
        <w:rPr>
          <w:i/>
          <w:iCs/>
        </w:rPr>
        <w:t xml:space="preserve">Lugde </w:t>
      </w:r>
      <w:r>
        <w:rPr>
          <w:i/>
          <w:iCs/>
          <w:lang w:val="la-Latn" w:eastAsia="la-Latn" w:bidi="la-Latn"/>
        </w:rPr>
        <w:t>Batav. et Amseeled.</w:t>
      </w:r>
      <w:r>
        <w:rPr>
          <w:i/>
          <w:iCs/>
          <w:lang w:val="la-Latn" w:eastAsia="la-Latn" w:bidi="la-Latn"/>
        </w:rPr>
        <w:br/>
        <w:t>apud Gaaseeeck,</w:t>
      </w:r>
      <w:r>
        <w:rPr>
          <w:lang w:val="la-Latn" w:eastAsia="la-Latn" w:bidi="la-Latn"/>
        </w:rPr>
        <w:t xml:space="preserve"> I674. in </w:t>
      </w:r>
      <w:r>
        <w:rPr>
          <w:i/>
          <w:iCs/>
          <w:lang w:val="la-Latn" w:eastAsia="la-Latn" w:bidi="la-Latn"/>
        </w:rPr>
        <w:t>8va.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.</w:t>
      </w:r>
    </w:p>
    <w:p w14:paraId="7767C8A5" w14:textId="77777777" w:rsidR="00DB41A1" w:rsidRDefault="00000000">
      <w:r>
        <w:rPr>
          <w:i/>
          <w:iCs/>
          <w:lang w:val="la-Latn" w:eastAsia="la-Latn" w:bidi="la-Latn"/>
        </w:rPr>
        <w:t xml:space="preserve">- Zootsmiae seu Ana tomes variarum Animalium pars prima. </w:t>
      </w:r>
      <w:r>
        <w:rPr>
          <w:i/>
          <w:iCs/>
        </w:rPr>
        <w:t>Am.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fi </w:t>
      </w:r>
      <w:r>
        <w:rPr>
          <w:i/>
          <w:iCs/>
        </w:rPr>
        <w:t>eled</w:t>
      </w:r>
      <w:r>
        <w:rPr>
          <w:i/>
          <w:iCs/>
          <w:lang w:val="la-Latn" w:eastAsia="la-Latn" w:bidi="la-Latn"/>
        </w:rPr>
        <w:t xml:space="preserve">. apnd Abrahamum </w:t>
      </w:r>
      <w:r>
        <w:rPr>
          <w:i/>
          <w:iCs/>
        </w:rPr>
        <w:t>Wool</w:t>
      </w:r>
      <w:r>
        <w:rPr>
          <w:i/>
          <w:iCs/>
          <w:lang w:val="la-Latn" w:eastAsia="la-Latn" w:bidi="la-Latn"/>
        </w:rPr>
        <w:t>ff</w:t>
      </w:r>
      <w:r>
        <w:rPr>
          <w:i/>
          <w:iCs/>
        </w:rPr>
        <w:t>gang,</w:t>
      </w:r>
      <w:r>
        <w:t xml:space="preserve"> </w:t>
      </w:r>
      <w:r>
        <w:rPr>
          <w:lang w:val="la-Latn" w:eastAsia="la-Latn" w:bidi="la-Latn"/>
        </w:rPr>
        <w:t xml:space="preserve">I676. in </w:t>
      </w:r>
      <w:r>
        <w:rPr>
          <w:lang w:val="el-GR" w:eastAsia="el-GR" w:bidi="el-GR"/>
        </w:rPr>
        <w:t>8υο.</w:t>
      </w:r>
    </w:p>
    <w:p w14:paraId="6389618B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Anatome Animalium Terrestrium variorum. Volatilium, Aquari- .</w:t>
      </w:r>
      <w:r>
        <w:rPr>
          <w:i/>
          <w:iCs/>
          <w:lang w:val="la-Latn" w:eastAsia="la-Latn" w:bidi="la-Latn"/>
        </w:rPr>
        <w:br/>
        <w:t>lium, Serpentum, Inseclorum-, Ovorumq, Structuram naturalem,</w:t>
      </w:r>
      <w:r>
        <w:rPr>
          <w:i/>
          <w:iCs/>
          <w:lang w:val="la-Latn" w:eastAsia="la-Latn" w:bidi="la-Latn"/>
        </w:rPr>
        <w:br/>
        <w:t>ex Veterum, Peceniiorum, prspriifq., observationibus proponens.</w:t>
      </w:r>
      <w:r>
        <w:rPr>
          <w:i/>
          <w:iCs/>
          <w:lang w:val="la-Latn" w:eastAsia="la-Latn" w:bidi="la-Latn"/>
        </w:rPr>
        <w:br/>
        <w:t xml:space="preserve">Figuris variis illastrata, </w:t>
      </w:r>
      <w:r>
        <w:rPr>
          <w:i/>
          <w:iCs/>
        </w:rPr>
        <w:t xml:space="preserve">Anast elint, </w:t>
      </w:r>
      <w:r>
        <w:rPr>
          <w:i/>
          <w:iCs/>
          <w:lang w:val="la-Latn" w:eastAsia="la-Latn" w:bidi="la-Latn"/>
        </w:rPr>
        <w:t xml:space="preserve">apud Viduam </w:t>
      </w:r>
      <w:r>
        <w:rPr>
          <w:i/>
          <w:iCs/>
        </w:rPr>
        <w:t>Johannes a</w:t>
      </w:r>
      <w:r>
        <w:rPr>
          <w:i/>
          <w:iCs/>
        </w:rPr>
        <w:br/>
        <w:t>Simaereii, 16S1'.</w:t>
      </w:r>
      <w:r>
        <w:t xml:space="preserve"> in </w:t>
      </w:r>
      <w:r>
        <w:rPr>
          <w:lang w:val="la-Latn" w:eastAsia="la-Latn" w:bidi="la-Latn"/>
        </w:rPr>
        <w:t xml:space="preserve">quii </w:t>
      </w:r>
      <w:r>
        <w:t>-</w:t>
      </w:r>
    </w:p>
    <w:p w14:paraId="286FF839" w14:textId="77777777" w:rsidR="00DB41A1" w:rsidRDefault="00000000">
      <w:r>
        <w:rPr>
          <w:b/>
          <w:bCs/>
        </w:rPr>
        <w:t>BoHNIUs, (JOHANNEs)</w:t>
      </w:r>
    </w:p>
    <w:p w14:paraId="6A927DAB" w14:textId="77777777" w:rsidR="00DB41A1" w:rsidRDefault="00000000">
      <w:pPr>
        <w:tabs>
          <w:tab w:val="left" w:pos="4188"/>
        </w:tabs>
        <w:ind w:firstLine="360"/>
      </w:pPr>
      <w:r>
        <w:t xml:space="preserve">Professor of Anatomy at </w:t>
      </w:r>
      <w:r>
        <w:rPr>
          <w:i/>
          <w:iCs/>
        </w:rPr>
        <w:t>E'eiststc.</w:t>
      </w:r>
      <w:r>
        <w:t xml:space="preserve"> Several Anatomical Obser-</w:t>
      </w:r>
      <w:r>
        <w:br/>
        <w:t>vations are dispersed in his works, the principal of which are</w:t>
      </w:r>
      <w:r>
        <w:br/>
        <w:t>relative to the Biliary Dutio, and Bllei</w:t>
      </w:r>
      <w:r>
        <w:tab/>
        <w:t>-</w:t>
      </w:r>
    </w:p>
    <w:p w14:paraId="10EBF698" w14:textId="77777777" w:rsidR="00DB41A1" w:rsidRDefault="00000000">
      <w:r>
        <w:rPr>
          <w:b/>
          <w:bCs/>
        </w:rPr>
        <w:t>BoNETUS (THEoEurLUs)</w:t>
      </w:r>
    </w:p>
    <w:p w14:paraId="475FE728" w14:textId="77777777" w:rsidR="00DB41A1" w:rsidRDefault="00000000">
      <w:pPr>
        <w:ind w:firstLine="360"/>
      </w:pPr>
      <w:r>
        <w:t>Collecied with imineofe Labour-, and publish’d, a prodigious</w:t>
      </w:r>
      <w:r>
        <w:br/>
        <w:t>Number of Dissections,-.which had been made upon Bodies</w:t>
      </w:r>
      <w:r>
        <w:br/>
        <w:t>which died of Distempers, or Casualties, thereby excellently</w:t>
      </w:r>
      <w:r>
        <w:br/>
        <w:t>explaining the immediate Causes of Diseases and Death. This</w:t>
      </w:r>
      <w:r>
        <w:br/>
        <w:t>Work is, perhaps, the most valuable Piece which the Modems</w:t>
      </w:r>
      <w:r>
        <w:br/>
        <w:t>Have produced, and the best adapted to render a physician per-</w:t>
      </w:r>
      <w:r>
        <w:br/>
        <w:t>fectiy acquainted with the Indispositions of the human Body.</w:t>
      </w:r>
    </w:p>
    <w:p w14:paraId="4533BD60" w14:textId="77777777" w:rsidR="00DB41A1" w:rsidRDefault="00000000">
      <w:pPr>
        <w:tabs>
          <w:tab w:val="left" w:pos="3962"/>
        </w:tabs>
        <w:ind w:firstLine="360"/>
      </w:pPr>
      <w:r>
        <w:t>No Physician should he a Day without consultiog this Au.</w:t>
      </w:r>
      <w:r>
        <w:br/>
        <w:t xml:space="preserve">thor. - ; . .. . </w:t>
      </w:r>
      <w:r>
        <w:rPr>
          <w:vertAlign w:val="subscript"/>
        </w:rPr>
        <w:t>r</w:t>
      </w:r>
      <w:r>
        <w:t xml:space="preserve"> '. i' '</w:t>
      </w:r>
      <w:r>
        <w:br/>
        <w:t xml:space="preserve">' His large Work, intituled, </w:t>
      </w:r>
      <w:r>
        <w:rPr>
          <w:i/>
          <w:iCs/>
        </w:rPr>
        <w:t>S'eputclrretumsave Anatomia Pro.,</w:t>
      </w:r>
      <w:r>
        <w:rPr>
          <w:i/>
          <w:iCs/>
        </w:rPr>
        <w:br/>
        <w:t>riica,</w:t>
      </w:r>
      <w:r>
        <w:t xml:space="preserve"> was first published in two Volumes, </w:t>
      </w:r>
      <w:r>
        <w:rPr>
          <w:i/>
          <w:iCs/>
          <w:lang w:val="la-Latn" w:eastAsia="la-Latn" w:bidi="la-Latn"/>
        </w:rPr>
        <w:t>Genevae,</w:t>
      </w:r>
      <w:r>
        <w:rPr>
          <w:lang w:val="la-Latn" w:eastAsia="la-Latn" w:bidi="la-Latn"/>
        </w:rPr>
        <w:t xml:space="preserve"> </w:t>
      </w:r>
      <w:r>
        <w:t xml:space="preserve">I 67 9. </w:t>
      </w:r>
      <w:r>
        <w:rPr>
          <w:i/>
          <w:iCs/>
        </w:rPr>
        <w:t>Fol.</w:t>
      </w:r>
      <w:r>
        <w:rPr>
          <w:i/>
          <w:iCs/>
        </w:rPr>
        <w:br/>
      </w:r>
      <w:r>
        <w:rPr>
          <w:i/>
          <w:iCs/>
          <w:vertAlign w:val="superscript"/>
        </w:rPr>
        <w:t>i</w:t>
      </w:r>
      <w:r>
        <w:rPr>
          <w:i/>
          <w:iCs/>
        </w:rPr>
        <w:t xml:space="preserve"> dlAangetus</w:t>
      </w:r>
      <w:r>
        <w:t xml:space="preserve"> published another Edition, with considerable Addi-</w:t>
      </w:r>
      <w:r>
        <w:br/>
        <w:t xml:space="preserve">tions’, in three Volumes, </w:t>
      </w:r>
      <w:r>
        <w:rPr>
          <w:i/>
          <w:iCs/>
        </w:rPr>
        <w:t>Lugd.</w:t>
      </w:r>
      <w:r>
        <w:t xml:space="preserve"> I70O.</w:t>
      </w:r>
      <w:r>
        <w:tab/>
        <w:t>;</w:t>
      </w:r>
    </w:p>
    <w:p w14:paraId="6CF4EF87" w14:textId="77777777" w:rsidR="00DB41A1" w:rsidRDefault="00000000">
      <w:pPr>
        <w:ind w:firstLine="360"/>
      </w:pPr>
      <w:r>
        <w:t>. ..There is alfo another Piece on the fame Subjects intituled,</w:t>
      </w:r>
      <w:r>
        <w:br/>
      </w:r>
      <w:r>
        <w:rPr>
          <w:i/>
          <w:iCs/>
        </w:rPr>
        <w:t xml:space="preserve">Arodrsrnus Anatondae practica, five de </w:t>
      </w:r>
      <w:r>
        <w:rPr>
          <w:i/>
          <w:iCs/>
          <w:lang w:val="la-Latn" w:eastAsia="la-Latn" w:bidi="la-Latn"/>
        </w:rPr>
        <w:t xml:space="preserve">abditis </w:t>
      </w:r>
      <w:r>
        <w:rPr>
          <w:i/>
          <w:iCs/>
        </w:rPr>
        <w:t>ststcrborum Cau-</w:t>
      </w:r>
      <w:r>
        <w:rPr>
          <w:i/>
          <w:iCs/>
        </w:rPr>
        <w:br/>
        <w:t xml:space="preserve">ses, </w:t>
      </w:r>
      <w:r>
        <w:rPr>
          <w:i/>
          <w:iCs/>
          <w:lang w:val="la-Latn" w:eastAsia="la-Latn" w:bidi="la-Latn"/>
        </w:rPr>
        <w:t xml:space="preserve">eu Cadaverum Dissectione reveheris. Libri primi </w:t>
      </w:r>
      <w:r>
        <w:rPr>
          <w:i/>
          <w:iCs/>
        </w:rPr>
        <w:t xml:space="preserve">Pars </w:t>
      </w:r>
      <w:r>
        <w:rPr>
          <w:i/>
          <w:iCs/>
          <w:lang w:val="la-Latn" w:eastAsia="la-Latn" w:bidi="la-Latn"/>
        </w:rPr>
        <w:t>prima,</w:t>
      </w:r>
      <w:r>
        <w:rPr>
          <w:i/>
          <w:iCs/>
          <w:lang w:val="la-Latn" w:eastAsia="la-Latn" w:bidi="la-Latn"/>
        </w:rPr>
        <w:br/>
        <w:t>de Doleribus capitis, ex illius apertione 'manifestis, Geneva,</w:t>
      </w:r>
      <w:r>
        <w:rPr>
          <w:i/>
          <w:iCs/>
          <w:lang w:val="la-Latn" w:eastAsia="la-Latn" w:bidi="la-Latn"/>
        </w:rPr>
        <w:br/>
        <w:t>apnd Franciseurn Miege,</w:t>
      </w:r>
      <w:r>
        <w:rPr>
          <w:lang w:val="la-Latn" w:eastAsia="la-Latn" w:bidi="la-Latn"/>
        </w:rPr>
        <w:t xml:space="preserve"> I675. in 8of. . -</w:t>
      </w:r>
    </w:p>
    <w:p w14:paraId="0B95FE37" w14:textId="77777777" w:rsidR="00DB41A1" w:rsidRDefault="00000000">
      <w:pPr>
        <w:tabs>
          <w:tab w:val="left" w:pos="1296"/>
        </w:tabs>
        <w:ind w:firstLine="360"/>
      </w:pPr>
      <w:r>
        <w:rPr>
          <w:lang w:val="la-Latn" w:eastAsia="la-Latn" w:bidi="la-Latn"/>
        </w:rPr>
        <w:t xml:space="preserve">_ - </w:t>
      </w:r>
      <w:r>
        <w:rPr>
          <w:lang w:val="el-GR" w:eastAsia="el-GR" w:bidi="el-GR"/>
        </w:rPr>
        <w:t xml:space="preserve">‘,τ </w:t>
      </w:r>
      <w:r>
        <w:rPr>
          <w:lang w:val="la-Latn" w:eastAsia="la-Latn" w:bidi="la-Latn"/>
        </w:rPr>
        <w:t>... ’</w:t>
      </w:r>
      <w:r>
        <w:rPr>
          <w:lang w:val="la-Latn" w:eastAsia="la-Latn" w:bidi="la-Latn"/>
        </w:rPr>
        <w:tab/>
      </w:r>
      <w:r>
        <w:rPr>
          <w:b/>
          <w:bCs/>
          <w:lang w:val="la-Latn" w:eastAsia="la-Latn" w:bidi="la-Latn"/>
        </w:rPr>
        <w:t>, BoNTIUs (JAcoBUs)-</w:t>
      </w:r>
    </w:p>
    <w:p w14:paraId="14463450" w14:textId="77777777" w:rsidR="00DB41A1" w:rsidRDefault="00000000">
      <w:pPr>
        <w:ind w:firstLine="360"/>
      </w:pPr>
      <w:r>
        <w:t>Publish’d some Anatomical Observations; which are extant,-</w:t>
      </w:r>
      <w:r>
        <w:br/>
        <w:t xml:space="preserve">amongst other Treatises, in his </w:t>
      </w:r>
      <w:r>
        <w:rPr>
          <w:i/>
          <w:iCs/>
          <w:lang w:val="la-Latn" w:eastAsia="la-Latn" w:bidi="la-Latn"/>
        </w:rPr>
        <w:t xml:space="preserve">Medicina Indarum, </w:t>
      </w:r>
      <w:r>
        <w:rPr>
          <w:i/>
          <w:iCs/>
        </w:rPr>
        <w:t>Ltigd. Bdeav.</w:t>
      </w:r>
      <w:r>
        <w:rPr>
          <w:i/>
          <w:iCs/>
        </w:rPr>
        <w:br/>
        <w:t>1642. s2me. Acasteledarn.</w:t>
      </w:r>
      <w:r>
        <w:t xml:space="preserve"> I658. </w:t>
      </w:r>
      <w:r>
        <w:rPr>
          <w:i/>
          <w:iCs/>
        </w:rPr>
        <w:t>lime.</w:t>
      </w:r>
    </w:p>
    <w:p w14:paraId="64519A9B" w14:textId="77777777" w:rsidR="00DB41A1" w:rsidRDefault="00000000">
      <w:pPr>
        <w:ind w:firstLine="360"/>
      </w:pPr>
      <w:r>
        <w:t xml:space="preserve">-They are alfo. amongst his </w:t>
      </w:r>
      <w:r>
        <w:rPr>
          <w:i/>
          <w:iCs/>
          <w:lang w:val="la-Latn" w:eastAsia="la-Latn" w:bidi="la-Latn"/>
        </w:rPr>
        <w:t xml:space="preserve">Opuscula varia, </w:t>
      </w:r>
      <w:r>
        <w:rPr>
          <w:i/>
          <w:iCs/>
        </w:rPr>
        <w:t>'Amsterdam.</w:t>
      </w:r>
      <w:r>
        <w:t xml:space="preserve"> - I65 8.</w:t>
      </w:r>
    </w:p>
    <w:p w14:paraId="29A51955" w14:textId="77777777" w:rsidR="00DB41A1" w:rsidRDefault="00000000">
      <w:pPr>
        <w:tabs>
          <w:tab w:val="left" w:pos="3061"/>
          <w:tab w:val="left" w:pos="4256"/>
        </w:tabs>
        <w:ind w:firstLine="360"/>
      </w:pPr>
      <w:r>
        <w:rPr>
          <w:i/>
          <w:iCs/>
        </w:rPr>
        <w:t>Fol.</w:t>
      </w:r>
      <w:r>
        <w:rPr>
          <w:i/>
          <w:iCs/>
        </w:rPr>
        <w:tab/>
        <w:t>.</w:t>
      </w:r>
      <w:r>
        <w:rPr>
          <w:i/>
          <w:iCs/>
        </w:rPr>
        <w:tab/>
        <w:t>-</w:t>
      </w:r>
    </w:p>
    <w:p w14:paraId="3DC9905F" w14:textId="77777777" w:rsidR="00DB41A1" w:rsidRDefault="00000000">
      <w:pPr>
        <w:ind w:firstLine="360"/>
      </w:pPr>
      <w:r>
        <w:t xml:space="preserve">.... These are alfo printed with </w:t>
      </w:r>
      <w:r>
        <w:rPr>
          <w:i/>
          <w:iCs/>
        </w:rPr>
        <w:t>Prosper Alsanus’o Modicina</w:t>
      </w:r>
      <w:r>
        <w:rPr>
          <w:i/>
          <w:iCs/>
        </w:rPr>
        <w:br/>
        <w:t>Ac'gyptiorum, Parisis, I</w:t>
      </w:r>
      <w:r>
        <w:t xml:space="preserve">646. </w:t>
      </w:r>
      <w:r>
        <w:rPr>
          <w:lang w:val="el-GR" w:eastAsia="el-GR" w:bidi="el-GR"/>
        </w:rPr>
        <w:t xml:space="preserve">4.ο. </w:t>
      </w:r>
      <w:r>
        <w:t xml:space="preserve">and </w:t>
      </w:r>
      <w:r>
        <w:rPr>
          <w:i/>
          <w:iCs/>
        </w:rPr>
        <w:t>Eusd. Bat.</w:t>
      </w:r>
      <w:r>
        <w:t xml:space="preserve"> I7I9. per.</w:t>
      </w:r>
    </w:p>
    <w:p w14:paraId="78B452B7" w14:textId="77777777" w:rsidR="00DB41A1" w:rsidRDefault="00000000">
      <w:pPr>
        <w:tabs>
          <w:tab w:val="left" w:pos="905"/>
        </w:tabs>
        <w:ind w:firstLine="360"/>
      </w:pPr>
      <w:r>
        <w:rPr>
          <w:b/>
          <w:bCs/>
          <w:lang w:val="el-GR" w:eastAsia="el-GR" w:bidi="el-GR"/>
        </w:rPr>
        <w:t xml:space="preserve">υ </w:t>
      </w:r>
      <w:r>
        <w:rPr>
          <w:b/>
          <w:bCs/>
        </w:rPr>
        <w:t>:</w:t>
      </w:r>
      <w:r>
        <w:rPr>
          <w:b/>
          <w:bCs/>
        </w:rPr>
        <w:tab/>
        <w:t>' BoRELLUS (ALPHONSUs)</w:t>
      </w:r>
    </w:p>
    <w:p w14:paraId="38D63E40" w14:textId="77777777" w:rsidR="00DB41A1" w:rsidRDefault="00000000">
      <w:pPr>
        <w:ind w:firstLine="360"/>
      </w:pPr>
      <w:r>
        <w:t xml:space="preserve">. - Gave </w:t>
      </w:r>
      <w:r>
        <w:rPr>
          <w:lang w:val="la-Latn" w:eastAsia="la-Latn" w:bidi="la-Latn"/>
        </w:rPr>
        <w:t xml:space="preserve">» </w:t>
      </w:r>
      <w:r>
        <w:t>Mechanical .Account of the Motion of Animals,</w:t>
      </w:r>
      <w:r>
        <w:br/>
        <w:t>.drawn from the Structure of the Parts. AS he hed the Advan-</w:t>
      </w:r>
      <w:r>
        <w:br/>
        <w:t xml:space="preserve">tages of DI. </w:t>
      </w:r>
      <w:r>
        <w:rPr>
          <w:i/>
          <w:iCs/>
        </w:rPr>
        <w:t>Lower's</w:t>
      </w:r>
      <w:r>
        <w:t xml:space="preserve"> Discoveries, with respect to the Order of</w:t>
      </w:r>
      <w:r>
        <w:br/>
        <w:t>the mufcular Fibres .of the Heart, he was enabled to give a</w:t>
      </w:r>
      <w:r>
        <w:br/>
        <w:t>.Solution of all the Appearances of the Motion of the Heart, and</w:t>
      </w:r>
      <w:r>
        <w:br/>
        <w:t>of the Blood in the .Arteries, upon Mathematical and Mecha-</w:t>
      </w:r>
      <w:r>
        <w:br/>
        <w:t>nicai Principles. . His Anatomical Works are.</w:t>
      </w:r>
    </w:p>
    <w:p w14:paraId="0E1EFC30" w14:textId="77777777" w:rsidR="00DB41A1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Penum </w:t>
      </w:r>
      <w:r>
        <w:rPr>
          <w:i/>
          <w:iCs/>
        </w:rPr>
        <w:t>Ufu Indicium,</w:t>
      </w:r>
      <w:r>
        <w:t xml:space="preserve"> publish’d with </w:t>
      </w:r>
      <w:r>
        <w:rPr>
          <w:i/>
          <w:iCs/>
        </w:rPr>
        <w:t xml:space="preserve">Bellini de </w:t>
      </w:r>
      <w:r>
        <w:rPr>
          <w:i/>
          <w:iCs/>
          <w:lang w:val="la-Latn" w:eastAsia="la-Latn" w:bidi="la-Latn"/>
        </w:rPr>
        <w:t>Structura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Renum,Argentorati,</w:t>
      </w:r>
      <w:r>
        <w:rPr>
          <w:lang w:val="la-Latn" w:eastAsia="la-Latn" w:bidi="la-Latn"/>
        </w:rPr>
        <w:t xml:space="preserve"> </w:t>
      </w:r>
      <w:r>
        <w:t xml:space="preserve">I664. </w:t>
      </w:r>
      <w:r>
        <w:rPr>
          <w:lang w:val="el-GR" w:eastAsia="el-GR" w:bidi="el-GR"/>
        </w:rPr>
        <w:t>8υο.</w:t>
      </w:r>
    </w:p>
    <w:p w14:paraId="55BD763B" w14:textId="77777777" w:rsidR="00DB41A1" w:rsidRDefault="00000000">
      <w:pPr>
        <w:tabs>
          <w:tab w:val="left" w:pos="2964"/>
        </w:tabs>
        <w:ind w:left="360" w:hanging="360"/>
      </w:pPr>
      <w:r>
        <w:rPr>
          <w:lang w:val="el-GR" w:eastAsia="el-GR" w:bidi="el-GR"/>
        </w:rPr>
        <w:t xml:space="preserve">τ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Metu Animalium,</w:t>
      </w:r>
      <w:r>
        <w:rPr>
          <w:lang w:val="la-Latn" w:eastAsia="la-Latn" w:bidi="la-Latn"/>
        </w:rPr>
        <w:t xml:space="preserve"> </w:t>
      </w:r>
      <w:r>
        <w:t xml:space="preserve">publish’d in the </w:t>
      </w:r>
      <w:r>
        <w:rPr>
          <w:i/>
          <w:iCs/>
        </w:rPr>
        <w:t xml:space="preserve">Bibliotheca </w:t>
      </w:r>
      <w:r>
        <w:rPr>
          <w:i/>
          <w:iCs/>
          <w:lang w:val="la-Latn" w:eastAsia="la-Latn" w:bidi="la-Latn"/>
        </w:rPr>
        <w:t>Anatomica</w:t>
      </w:r>
      <w:r>
        <w:rPr>
          <w:i/>
          <w:iCs/>
          <w:lang w:val="la-Latn" w:eastAsia="la-Latn" w:bidi="la-Latn"/>
        </w:rPr>
        <w:br/>
      </w:r>
      <w:r>
        <w:t xml:space="preserve">of </w:t>
      </w:r>
      <w:r>
        <w:rPr>
          <w:i/>
          <w:iCs/>
        </w:rPr>
        <w:t>Mangei</w:t>
      </w:r>
      <w:r>
        <w:t xml:space="preserve"> and </w:t>
      </w:r>
      <w:r>
        <w:rPr>
          <w:i/>
          <w:iCs/>
        </w:rPr>
        <w:t>Li Clerc. _</w:t>
      </w:r>
      <w:r>
        <w:rPr>
          <w:i/>
          <w:iCs/>
        </w:rPr>
        <w:tab/>
      </w:r>
      <w:r>
        <w:t>. . 2</w:t>
      </w:r>
    </w:p>
    <w:p w14:paraId="606DA97F" w14:textId="77777777" w:rsidR="00DB41A1" w:rsidRDefault="00000000">
      <w:r>
        <w:rPr>
          <w:smallCaps/>
        </w:rPr>
        <w:t>Briggs</w:t>
      </w:r>
      <w:r>
        <w:rPr>
          <w:b/>
          <w:bCs/>
        </w:rPr>
        <w:t xml:space="preserve"> (WiLLIAM)</w:t>
      </w:r>
    </w:p>
    <w:p w14:paraId="6A0C54D6" w14:textId="77777777" w:rsidR="00DB41A1" w:rsidRDefault="00000000">
      <w:pPr>
        <w:ind w:firstLine="360"/>
      </w:pPr>
      <w:r>
        <w:t>Wrote an accurate Description of the Eye, with the Method</w:t>
      </w:r>
      <w:r>
        <w:br/>
        <w:t xml:space="preserve">’of dissecting it, intituled, </w:t>
      </w:r>
      <w:r>
        <w:rPr>
          <w:i/>
          <w:iCs/>
        </w:rPr>
        <w:t>Ophthalmographia, Cambridge, tdurp.</w:t>
      </w:r>
      <w:r>
        <w:rPr>
          <w:i/>
          <w:iCs/>
        </w:rPr>
        <w:br/>
        <w:t>Svec</w:t>
      </w:r>
      <w:r>
        <w:t xml:space="preserve"> This is alfo extant in </w:t>
      </w:r>
      <w:r>
        <w:rPr>
          <w:i/>
          <w:iCs/>
        </w:rPr>
        <w:t xml:space="preserve">Manriturs Bibliotheca </w:t>
      </w:r>
      <w:r>
        <w:rPr>
          <w:i/>
          <w:iCs/>
          <w:lang w:val="la-Latn" w:eastAsia="la-Latn" w:bidi="la-Latn"/>
        </w:rPr>
        <w:t>Anatomica.</w:t>
      </w:r>
      <w:r>
        <w:br w:type="page"/>
      </w:r>
    </w:p>
    <w:p w14:paraId="761F7E90" w14:textId="77777777" w:rsidR="00DB41A1" w:rsidRDefault="00000000">
      <w:pPr>
        <w:ind w:firstLine="360"/>
      </w:pPr>
      <w:r>
        <w:lastRenderedPageBreak/>
        <w:t>From the Structure-of the Eye he form'd a Theory of Vi-</w:t>
      </w:r>
      <w:r>
        <w:br/>
        <w:t xml:space="preserve">sion, which is extant in </w:t>
      </w:r>
      <w:r>
        <w:rPr>
          <w:i/>
          <w:iCs/>
        </w:rPr>
        <w:t xml:space="preserve">ffie Acta </w:t>
      </w:r>
      <w:r>
        <w:rPr>
          <w:i/>
          <w:iCs/>
          <w:lang w:val="la-Latn" w:eastAsia="la-Latn" w:bidi="la-Latn"/>
        </w:rPr>
        <w:t>Eruditorum,</w:t>
      </w:r>
      <w:r>
        <w:rPr>
          <w:lang w:val="la-Latn" w:eastAsia="la-Latn" w:bidi="la-Latn"/>
        </w:rPr>
        <w:t xml:space="preserve"> </w:t>
      </w:r>
      <w:r>
        <w:t>I683.</w:t>
      </w:r>
    </w:p>
    <w:p w14:paraId="31475EF0" w14:textId="77777777" w:rsidR="00DB41A1" w:rsidRDefault="00000000">
      <w:r>
        <w:t xml:space="preserve">' He discover'd, that in the </w:t>
      </w:r>
      <w:r>
        <w:rPr>
          <w:i/>
          <w:iCs/>
        </w:rPr>
        <w:t xml:space="preserve">Tunica </w:t>
      </w:r>
      <w:r>
        <w:rPr>
          <w:i/>
          <w:iCs/>
          <w:lang w:val="la-Latn" w:eastAsia="la-Latn" w:bidi="la-Latn"/>
        </w:rPr>
        <w:t>Retiformis,</w:t>
      </w:r>
      <w:r>
        <w:rPr>
          <w:lang w:val="la-Latn" w:eastAsia="la-Latn" w:bidi="la-Latn"/>
        </w:rPr>
        <w:t xml:space="preserve"> </w:t>
      </w:r>
      <w:r>
        <w:t>which Is con,</w:t>
      </w:r>
      <w:r>
        <w:br/>
        <w:t>tiguous to the vitreous Humour, the Filaments of the Optic</w:t>
      </w:r>
      <w:r>
        <w:br/>
        <w:t>Nerve there expanded he in a most exact and regular Order,</w:t>
      </w:r>
      <w:r>
        <w:br/>
        <w:t>all parallel one to another; which, when they are united after-</w:t>
      </w:r>
      <w:r>
        <w:br/>
        <w:t>wards in the Nerve, are not . shuffled confusedly together, bur</w:t>
      </w:r>
      <w:r>
        <w:br/>
        <w:t>still preserve the same Order till they come to the Brain. The</w:t>
      </w:r>
      <w:r>
        <w:br/>
        <w:t>crystalline Humour had already been discover'd to he of a double</w:t>
      </w:r>
      <w:r>
        <w:br/>
        <w:t>convex Figure, made Of two unequal Segments of Spheres, and</w:t>
      </w:r>
      <w:r>
        <w:br/>
        <w:t>not perfectly spherical, as the Antients thought: So that this</w:t>
      </w:r>
      <w:r>
        <w:br/>
        <w:t xml:space="preserve">farther Discovery made by Dr. </w:t>
      </w:r>
      <w:r>
        <w:rPr>
          <w:i/>
          <w:iCs/>
        </w:rPr>
        <w:t>Briggs,</w:t>
      </w:r>
      <w:r>
        <w:t xml:space="preserve"> shews evidently, why</w:t>
      </w:r>
      <w:r>
        <w:br/>
        <w:t>all the Parts-of the Image are so distinctly carried to the Brain,</w:t>
      </w:r>
      <w:r>
        <w:br/>
        <w:t>fince every Ray strikes upon a separate Filament of the Optic</w:t>
      </w:r>
      <w:r>
        <w:br/>
        <w:t>Nerve; and all those Strings so struck are moved equally at the</w:t>
      </w:r>
      <w:r>
        <w:br/>
        <w:t xml:space="preserve">same time. </w:t>
      </w:r>
      <w:r>
        <w:rPr>
          <w:lang w:val="el-GR" w:eastAsia="el-GR" w:bidi="el-GR"/>
        </w:rPr>
        <w:t>τι</w:t>
      </w:r>
      <w:r>
        <w:t>: ..st : - -</w:t>
      </w:r>
    </w:p>
    <w:p w14:paraId="1A11E426" w14:textId="77777777" w:rsidR="00DB41A1" w:rsidRDefault="00000000">
      <w:pPr>
        <w:ind w:firstLine="360"/>
      </w:pPr>
      <w:r>
        <w:t>He also describes the Ducts which convey Moisture tothe</w:t>
      </w:r>
      <w:r>
        <w:br/>
        <w:t>Eyes, from the Glands in the Corners thereof, for the Conve-</w:t>
      </w:r>
      <w:r>
        <w:br/>
        <w:t>nience of their Motion in the Orbit.</w:t>
      </w:r>
    </w:p>
    <w:p w14:paraId="3B6A39CE" w14:textId="77777777" w:rsidR="00DB41A1" w:rsidRDefault="00000000">
      <w:r>
        <w:rPr>
          <w:b/>
          <w:bCs/>
        </w:rPr>
        <w:t>BRowN, (JOHN)</w:t>
      </w:r>
    </w:p>
    <w:p w14:paraId="75386FEB" w14:textId="77777777" w:rsidR="00DB41A1" w:rsidRDefault="00000000">
      <w:pPr>
        <w:ind w:firstLine="360"/>
      </w:pPr>
      <w:r>
        <w:t xml:space="preserve">A Surgeon of </w:t>
      </w:r>
      <w:r>
        <w:rPr>
          <w:i/>
          <w:iCs/>
        </w:rPr>
        <w:t>Saint Thomases</w:t>
      </w:r>
      <w:r>
        <w:t xml:space="preserve"> Hospital, wrote an Epistle con-</w:t>
      </w:r>
      <w:r>
        <w:br/>
        <w:t>cerning the glandulous Substance of the Liver.</w:t>
      </w:r>
    </w:p>
    <w:p w14:paraId="112A93A5" w14:textId="77777777" w:rsidR="00DB41A1" w:rsidRDefault="00000000">
      <w:r>
        <w:rPr>
          <w:b/>
          <w:bCs/>
        </w:rPr>
        <w:t>BRWNERUS (JOHANNES CONRADUs)</w:t>
      </w:r>
    </w:p>
    <w:p w14:paraId="296ECB6D" w14:textId="77777777" w:rsidR="00DB41A1" w:rsidRDefault="00000000">
      <w:pPr>
        <w:ind w:firstLine="360"/>
      </w:pPr>
      <w:r>
        <w:t xml:space="preserve">Wrote about the Pancreas, Intestinal Glands,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Lymph. His Work is intituled. </w:t>
      </w:r>
      <w:r>
        <w:rPr>
          <w:i/>
          <w:iCs/>
          <w:lang w:val="la-Latn" w:eastAsia="la-Latn" w:bidi="la-Latn"/>
        </w:rPr>
        <w:t xml:space="preserve">Experimenta </w:t>
      </w:r>
      <w:r>
        <w:rPr>
          <w:i/>
          <w:iCs/>
        </w:rPr>
        <w:t>nova circa Pan-</w:t>
      </w:r>
      <w:r>
        <w:rPr>
          <w:i/>
          <w:iCs/>
        </w:rPr>
        <w:br/>
        <w:t>creas, Amstelodami,</w:t>
      </w:r>
      <w:r>
        <w:t xml:space="preserve"> I683. 8tio.</w:t>
      </w:r>
    </w:p>
    <w:p w14:paraId="1A7EEE11" w14:textId="77777777" w:rsidR="00DB41A1" w:rsidRDefault="00000000">
      <w:r>
        <w:rPr>
          <w:b/>
          <w:bCs/>
        </w:rPr>
        <w:t>CAssEBOHM {JOAN. FREDERICUs)</w:t>
      </w:r>
    </w:p>
    <w:p w14:paraId="127FB102" w14:textId="77777777" w:rsidR="00DB41A1" w:rsidRDefault="00000000">
      <w:pPr>
        <w:ind w:firstLine="360"/>
      </w:pPr>
      <w:r>
        <w:t>Wrote an Anatomical Work, under the following Title: .</w:t>
      </w:r>
    </w:p>
    <w:p w14:paraId="47B6615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quatuor </w:t>
      </w:r>
      <w:r>
        <w:rPr>
          <w:i/>
          <w:iCs/>
          <w:lang w:val="la-Latn" w:eastAsia="la-Latn" w:bidi="la-Latn"/>
        </w:rPr>
        <w:t xml:space="preserve">Anatomice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Aure humana, tribus Figura-</w:t>
      </w:r>
      <w:r>
        <w:rPr>
          <w:i/>
          <w:iCs/>
          <w:lang w:val="la-Latn" w:eastAsia="la-Latn" w:bidi="la-Latn"/>
        </w:rPr>
        <w:br/>
        <w:t>rum Tabulis illustrati. Auctore Juan. Frid. Caessebohm, Halae</w:t>
      </w:r>
      <w:r>
        <w:rPr>
          <w:i/>
          <w:iCs/>
          <w:lang w:val="la-Latn" w:eastAsia="la-Latn" w:bidi="la-Latn"/>
        </w:rPr>
        <w:br/>
        <w:t>Magd.</w:t>
      </w:r>
      <w:r>
        <w:rPr>
          <w:lang w:val="la-Latn" w:eastAsia="la-Latn" w:bidi="la-Latn"/>
        </w:rPr>
        <w:t xml:space="preserve"> I734. in 4to. ‘..</w:t>
      </w:r>
    </w:p>
    <w:p w14:paraId="3AC1D2C6" w14:textId="77777777" w:rsidR="00DB41A1" w:rsidRDefault="00000000">
      <w:r>
        <w:rPr>
          <w:b/>
          <w:bCs/>
          <w:lang w:val="la-Latn" w:eastAsia="la-Latn" w:bidi="la-Latn"/>
        </w:rPr>
        <w:t xml:space="preserve">CHARLIoN </w:t>
      </w:r>
      <w:r>
        <w:rPr>
          <w:b/>
          <w:bCs/>
        </w:rPr>
        <w:t>(WALTER)</w:t>
      </w:r>
    </w:p>
    <w:p w14:paraId="38BFD34B" w14:textId="77777777" w:rsidR="00DB41A1" w:rsidRDefault="00000000">
      <w:r>
        <w:rPr>
          <w:lang w:val="la-Latn" w:eastAsia="la-Latn" w:bidi="la-Latn"/>
        </w:rPr>
        <w:t xml:space="preserve">i </w:t>
      </w:r>
      <w:r>
        <w:t>Publish’d some Anatomical Works:</w:t>
      </w:r>
    </w:p>
    <w:p w14:paraId="3219A429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Exercitationes </w:t>
      </w:r>
      <w:r>
        <w:rPr>
          <w:i/>
          <w:iCs/>
        </w:rPr>
        <w:t xml:space="preserve">Physico-Anatornicae, </w:t>
      </w:r>
      <w:r>
        <w:rPr>
          <w:i/>
          <w:iCs/>
          <w:lang w:val="la-Latn" w:eastAsia="la-Latn" w:bidi="la-Latn"/>
        </w:rPr>
        <w:t>sive Oeconomia. Animalis,</w:t>
      </w:r>
      <w:r>
        <w:rPr>
          <w:i/>
          <w:iCs/>
          <w:lang w:val="la-Latn" w:eastAsia="la-Latn" w:bidi="la-Latn"/>
        </w:rPr>
        <w:br/>
        <w:t>novis in Medicina iiypothesibus superstructa, et Mechanice ex.,</w:t>
      </w:r>
      <w:r>
        <w:rPr>
          <w:i/>
          <w:iCs/>
          <w:lang w:val="la-Latn" w:eastAsia="la-Latn" w:bidi="la-Latn"/>
        </w:rPr>
        <w:br/>
        <w:t>plicata, Londini, apud R. Dani e lis, et Jo Redrnannum,</w:t>
      </w:r>
      <w:r>
        <w:rPr>
          <w:lang w:val="la-Latn" w:eastAsia="la-Latn" w:bidi="la-Latn"/>
        </w:rPr>
        <w:t xml:space="preserve"> 1659.</w:t>
      </w:r>
      <w:r>
        <w:rPr>
          <w:lang w:val="la-Latn" w:eastAsia="la-Latn" w:bidi="la-Latn"/>
        </w:rPr>
        <w:br/>
        <w:t xml:space="preserve">in.I2zso. </w:t>
      </w:r>
      <w:r>
        <w:rPr>
          <w:i/>
          <w:iCs/>
          <w:lang w:val="la-Latn" w:eastAsia="la-Latn" w:bidi="la-Latn"/>
        </w:rPr>
        <w:t xml:space="preserve">Amstelodami, </w:t>
      </w:r>
      <w:r>
        <w:rPr>
          <w:i/>
          <w:iCs/>
        </w:rPr>
        <w:t>apud si oh. Rauensteyn,</w:t>
      </w:r>
      <w:r>
        <w:t xml:space="preserve"> </w:t>
      </w:r>
      <w:r>
        <w:rPr>
          <w:lang w:val="la-Latn" w:eastAsia="la-Latn" w:bidi="la-Latn"/>
        </w:rPr>
        <w:t>I659. in-iatHo.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Lugduni Batavorum, apud Petrum </w:t>
      </w:r>
      <w:r>
        <w:rPr>
          <w:i/>
          <w:iCs/>
        </w:rPr>
        <w:t>de Graaf,</w:t>
      </w:r>
      <w:r>
        <w:t xml:space="preserve"> </w:t>
      </w:r>
      <w:r>
        <w:rPr>
          <w:lang w:val="la-Latn" w:eastAsia="la-Latn" w:bidi="la-Latn"/>
        </w:rPr>
        <w:t>I678. in Iinno.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Hagee Comitis, apudAmoldum Lecrs,</w:t>
      </w:r>
      <w:r>
        <w:rPr>
          <w:lang w:val="la-Latn" w:eastAsia="la-Latn" w:bidi="la-Latn"/>
        </w:rPr>
        <w:t xml:space="preserve"> I68I. in </w:t>
      </w:r>
      <w:r>
        <w:rPr>
          <w:i/>
          <w:iCs/>
          <w:lang w:val="la-Latn" w:eastAsia="la-Latn" w:bidi="la-Latn"/>
        </w:rPr>
        <w:t>izmo..</w:t>
      </w:r>
    </w:p>
    <w:p w14:paraId="1CBB906A" w14:textId="77777777" w:rsidR="00DB41A1" w:rsidRDefault="00000000">
      <w:pPr>
        <w:tabs>
          <w:tab w:val="left" w:pos="1637"/>
          <w:tab w:val="left" w:pos="2983"/>
          <w:tab w:val="left" w:leader="dot" w:pos="3481"/>
        </w:tabs>
        <w:ind w:firstLine="360"/>
      </w:pPr>
      <w:r>
        <w:rPr>
          <w:i/>
          <w:iCs/>
          <w:lang w:val="la-Latn" w:eastAsia="la-Latn" w:bidi="la-Latn"/>
        </w:rPr>
        <w:t>Excrcitationes Pathologicae, in quibus 'Morborum pene omnium</w:t>
      </w:r>
      <w:r>
        <w:rPr>
          <w:i/>
          <w:iCs/>
          <w:lang w:val="la-Latn" w:eastAsia="la-Latn" w:bidi="la-Latn"/>
        </w:rPr>
        <w:br/>
        <w:t>Natura, Generatis, et Causa ex novis Anatomicorum irruentis</w:t>
      </w:r>
      <w:r>
        <w:rPr>
          <w:i/>
          <w:iCs/>
          <w:lang w:val="la-Latn" w:eastAsia="la-Latn" w:bidi="la-Latn"/>
        </w:rPr>
        <w:br/>
        <w:t xml:space="preserve">sedulosuquirlapsor, Londini, </w:t>
      </w:r>
      <w:r>
        <w:rPr>
          <w:i/>
          <w:iCs/>
        </w:rPr>
        <w:t xml:space="preserve">apud </w:t>
      </w:r>
      <w:r>
        <w:rPr>
          <w:i/>
          <w:iCs/>
          <w:lang w:val="la-Latn" w:eastAsia="la-Latn" w:bidi="la-Latn"/>
        </w:rPr>
        <w:t xml:space="preserve">Thomam </w:t>
      </w:r>
      <w:r>
        <w:rPr>
          <w:i/>
          <w:iCs/>
        </w:rPr>
        <w:t>Newcomb,</w:t>
      </w:r>
      <w:r>
        <w:rPr>
          <w:b/>
          <w:bCs/>
        </w:rPr>
        <w:t xml:space="preserve"> I66.I... </w:t>
      </w:r>
      <w:r>
        <w:rPr>
          <w:b/>
          <w:bCs/>
          <w:lang w:val="la-Latn" w:eastAsia="la-Latn" w:bidi="la-Latn"/>
        </w:rPr>
        <w:t>in</w:t>
      </w:r>
      <w:r>
        <w:rPr>
          <w:b/>
          <w:bCs/>
          <w:lang w:val="la-Latn" w:eastAsia="la-Latn" w:bidi="la-Latn"/>
        </w:rPr>
        <w:br/>
        <w:t>esto.</w:t>
      </w:r>
      <w:r>
        <w:rPr>
          <w:b/>
          <w:bCs/>
          <w:lang w:val="la-Latn" w:eastAsia="la-Latn" w:bidi="la-Latn"/>
        </w:rPr>
        <w:tab/>
        <w:t>.</w:t>
      </w:r>
      <w:r>
        <w:rPr>
          <w:b/>
          <w:bCs/>
          <w:lang w:val="la-Latn" w:eastAsia="la-Latn" w:bidi="la-Latn"/>
        </w:rPr>
        <w:tab/>
        <w:t>*</w:t>
      </w:r>
      <w:r>
        <w:rPr>
          <w:b/>
          <w:bCs/>
          <w:lang w:val="la-Latn" w:eastAsia="la-Latn" w:bidi="la-Latn"/>
        </w:rPr>
        <w:tab/>
        <w:t>si</w:t>
      </w:r>
    </w:p>
    <w:p w14:paraId="629FEBFA" w14:textId="77777777" w:rsidR="00DB41A1" w:rsidRDefault="00000000">
      <w:pPr>
        <w:tabs>
          <w:tab w:val="left" w:pos="4891"/>
        </w:tabs>
        <w:ind w:firstLine="360"/>
      </w:pPr>
      <w:r>
        <w:rPr>
          <w:i/>
          <w:iCs/>
          <w:lang w:val="la-Latn" w:eastAsia="la-Latn" w:bidi="la-Latn"/>
        </w:rPr>
        <w:t>Onomasticon Zoinon plcrorumque Animalium Differentias et</w:t>
      </w:r>
      <w:r>
        <w:rPr>
          <w:i/>
          <w:iCs/>
          <w:lang w:val="la-Latn" w:eastAsia="la-Latn" w:bidi="la-Latn"/>
        </w:rPr>
        <w:br/>
        <w:t>'Nomina prepria pluribus Linguis exponens. Cui accedunt Mantisi-</w:t>
      </w:r>
      <w:r>
        <w:rPr>
          <w:i/>
          <w:iCs/>
          <w:lang w:val="la-Latn" w:eastAsia="la-Latn" w:bidi="la-Latn"/>
        </w:rPr>
        <w:br/>
        <w:t>sia Anatomica, et quaedam de varies Fossilium Generibus. Sarte,</w:t>
      </w:r>
      <w:r>
        <w:rPr>
          <w:i/>
          <w:iCs/>
          <w:lang w:val="la-Latn" w:eastAsia="la-Latn" w:bidi="la-Latn"/>
        </w:rPr>
        <w:br/>
        <w:t>dini, apudJucobum Allnstry,</w:t>
      </w:r>
      <w:r>
        <w:rPr>
          <w:lang w:val="la-Latn" w:eastAsia="la-Latn" w:bidi="la-Latn"/>
        </w:rPr>
        <w:t xml:space="preserve"> I668. in </w:t>
      </w:r>
      <w:r>
        <w:rPr>
          <w:i/>
          <w:iCs/>
          <w:lang w:val="la-Latn" w:eastAsia="la-Latn" w:bidi="la-Latn"/>
        </w:rPr>
        <w:t>eso. Ibidem apud eun-</w:t>
      </w:r>
      <w:r>
        <w:rPr>
          <w:i/>
          <w:iCs/>
          <w:lang w:val="la-Latn" w:eastAsia="la-Latn" w:bidi="la-Latn"/>
        </w:rPr>
        <w:br/>
        <w:t>dem,</w:t>
      </w:r>
      <w:r>
        <w:rPr>
          <w:lang w:val="la-Latn" w:eastAsia="la-Latn" w:bidi="la-Latn"/>
        </w:rPr>
        <w:t xml:space="preserve"> I67I. </w:t>
      </w:r>
      <w:r>
        <w:t xml:space="preserve">in </w:t>
      </w:r>
      <w:r>
        <w:rPr>
          <w:i/>
          <w:iCs/>
          <w:lang w:val="la-Latn" w:eastAsia="la-Latn" w:bidi="la-Latn"/>
        </w:rPr>
        <w:t>4to. Oxonii,</w:t>
      </w:r>
      <w:r>
        <w:rPr>
          <w:lang w:val="la-Latn" w:eastAsia="la-Latn" w:bidi="la-Latn"/>
        </w:rPr>
        <w:t xml:space="preserve"> I673. </w:t>
      </w:r>
      <w:r>
        <w:t xml:space="preserve">in </w:t>
      </w:r>
      <w:r>
        <w:rPr>
          <w:i/>
          <w:iCs/>
          <w:lang w:val="la-Latn" w:eastAsia="la-Latn" w:bidi="la-Latn"/>
        </w:rPr>
        <w:t xml:space="preserve">Fol. </w:t>
      </w:r>
      <w:r>
        <w:rPr>
          <w:i/>
          <w:iCs/>
        </w:rPr>
        <w:t xml:space="preserve">mint </w:t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ab/>
        <w:t>-</w:t>
      </w:r>
    </w:p>
    <w:p w14:paraId="2C2CBBE0" w14:textId="77777777" w:rsidR="00DB41A1" w:rsidRDefault="00000000">
      <w:pPr>
        <w:tabs>
          <w:tab w:val="left" w:pos="4891"/>
        </w:tabs>
      </w:pPr>
      <w:r>
        <w:rPr>
          <w:b/>
          <w:bCs/>
          <w:lang w:val="la-Latn" w:eastAsia="la-Latn" w:bidi="la-Latn"/>
        </w:rPr>
        <w:t xml:space="preserve">CHESELDEN </w:t>
      </w:r>
      <w:r>
        <w:rPr>
          <w:b/>
          <w:bCs/>
        </w:rPr>
        <w:t>(WILLIAM)</w:t>
      </w:r>
      <w:r>
        <w:rPr>
          <w:b/>
          <w:bCs/>
        </w:rPr>
        <w:tab/>
      </w:r>
      <w:r>
        <w:rPr>
          <w:b/>
          <w:bCs/>
          <w:lang w:val="la-Latn" w:eastAsia="la-Latn" w:bidi="la-Latn"/>
        </w:rPr>
        <w:t>i .</w:t>
      </w:r>
    </w:p>
    <w:p w14:paraId="4B3042FC" w14:textId="77777777" w:rsidR="00DB41A1" w:rsidRDefault="00000000">
      <w:pPr>
        <w:ind w:firstLine="360"/>
      </w:pPr>
      <w:r>
        <w:t xml:space="preserve">Publish’d the ANATOMY OF </w:t>
      </w:r>
      <w:r>
        <w:rPr>
          <w:b/>
          <w:bCs/>
        </w:rPr>
        <w:t xml:space="preserve">THE HUMAN </w:t>
      </w:r>
      <w:r>
        <w:t>BoDY, of which</w:t>
      </w:r>
      <w:r>
        <w:br/>
        <w:t>there have heen five Editions, the last of winch was printed at</w:t>
      </w:r>
      <w:r>
        <w:br/>
      </w:r>
      <w:r>
        <w:rPr>
          <w:i/>
          <w:iCs/>
        </w:rPr>
        <w:t>London, Djefo.</w:t>
      </w:r>
      <w:r>
        <w:t xml:space="preserve"> This Work is interspersed with many curious</w:t>
      </w:r>
      <w:r>
        <w:br/>
        <w:t>Chirurgical Observations; and is illustrated with forty accu-</w:t>
      </w:r>
      <w:r>
        <w:br/>
        <w:t>rate Copper-plates.</w:t>
      </w:r>
    </w:p>
    <w:p w14:paraId="1586A9BF" w14:textId="77777777" w:rsidR="00DB41A1" w:rsidRDefault="00000000">
      <w:pPr>
        <w:tabs>
          <w:tab w:val="left" w:pos="3145"/>
          <w:tab w:val="left" w:pos="4891"/>
        </w:tabs>
        <w:ind w:firstLine="360"/>
      </w:pPr>
      <w:r>
        <w:t>He also lately publish’d an Osteology, with magnificent Fi-</w:t>
      </w:r>
      <w:r>
        <w:br/>
        <w:t>gures. In this there is an accurate Account of the .Diseases, of</w:t>
      </w:r>
      <w:r>
        <w:br/>
        <w:t>the Bones.</w:t>
      </w:r>
      <w:r>
        <w:tab/>
        <w:t>’.Esq</w:t>
      </w:r>
      <w:r>
        <w:tab/>
        <w:t>-V '</w:t>
      </w:r>
    </w:p>
    <w:p w14:paraId="6A2AC2F3" w14:textId="77777777" w:rsidR="00DB41A1" w:rsidRDefault="00000000">
      <w:r>
        <w:rPr>
          <w:b/>
          <w:bCs/>
        </w:rPr>
        <w:t>LE CLERc, (DANIEL)</w:t>
      </w:r>
    </w:p>
    <w:p w14:paraId="0585D7D2" w14:textId="77777777" w:rsidR="00DB41A1" w:rsidRDefault="00000000">
      <w:pPr>
        <w:ind w:firstLine="360"/>
      </w:pPr>
      <w:r>
        <w:t xml:space="preserve">Together with </w:t>
      </w:r>
      <w:r>
        <w:rPr>
          <w:i/>
          <w:iCs/>
        </w:rPr>
        <w:t>Mangeius,</w:t>
      </w:r>
      <w:r>
        <w:t xml:space="preserve"> publish'd the </w:t>
      </w:r>
      <w:r>
        <w:rPr>
          <w:i/>
          <w:iCs/>
        </w:rPr>
        <w:t xml:space="preserve">Bibliotheca </w:t>
      </w:r>
      <w:r>
        <w:rPr>
          <w:i/>
          <w:iCs/>
          <w:lang w:val="la-Latn" w:eastAsia="la-Latn" w:bidi="la-Latn"/>
        </w:rPr>
        <w:t>Anato-</w:t>
      </w:r>
      <w:r>
        <w:rPr>
          <w:i/>
          <w:iCs/>
          <w:lang w:val="la-Latn" w:eastAsia="la-Latn" w:bidi="la-Latn"/>
        </w:rPr>
        <w:br/>
        <w:t>mica,</w:t>
      </w:r>
      <w:r>
        <w:rPr>
          <w:lang w:val="la-Latn" w:eastAsia="la-Latn" w:bidi="la-Latn"/>
        </w:rPr>
        <w:t xml:space="preserve"> </w:t>
      </w:r>
      <w:r>
        <w:t xml:space="preserve">which as </w:t>
      </w:r>
      <w:r>
        <w:rPr>
          <w:i/>
          <w:iC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Collection of Anatomical Authors. See</w:t>
      </w:r>
      <w:r>
        <w:br/>
      </w:r>
      <w:r>
        <w:rPr>
          <w:b/>
          <w:bCs/>
        </w:rPr>
        <w:t>MANoETUS. ss . _ ...—</w:t>
      </w:r>
    </w:p>
    <w:p w14:paraId="7AB54A35" w14:textId="77777777" w:rsidR="00DB41A1" w:rsidRDefault="00000000">
      <w:pPr>
        <w:tabs>
          <w:tab w:val="left" w:pos="1637"/>
        </w:tabs>
        <w:ind w:firstLine="360"/>
      </w:pPr>
      <w:r>
        <w:rPr>
          <w:b/>
          <w:bCs/>
        </w:rPr>
        <w:t>--</w:t>
      </w:r>
      <w:r>
        <w:rPr>
          <w:b/>
          <w:bCs/>
        </w:rPr>
        <w:tab/>
        <w:t xml:space="preserve">CowPER (WILLIAM) . </w:t>
      </w:r>
      <w:r>
        <w:rPr>
          <w:b/>
          <w:bCs/>
          <w:lang w:val="el-GR" w:eastAsia="el-GR" w:bidi="el-GR"/>
        </w:rPr>
        <w:t>Λ</w:t>
      </w:r>
    </w:p>
    <w:p w14:paraId="17ECD8EE" w14:textId="77777777" w:rsidR="00DB41A1" w:rsidRDefault="00000000">
      <w:pPr>
        <w:tabs>
          <w:tab w:val="left" w:pos="4891"/>
          <w:tab w:val="left" w:pos="5289"/>
        </w:tabs>
      </w:pPr>
      <w:r>
        <w:t xml:space="preserve">.' Publish'd </w:t>
      </w:r>
      <w:r>
        <w:rPr>
          <w:i/>
          <w:iCs/>
        </w:rPr>
        <w:t>BidloOso</w:t>
      </w:r>
      <w:r>
        <w:t xml:space="preserve"> Anatomical Figures, with many Additions</w:t>
      </w:r>
      <w:r>
        <w:br/>
        <w:t>and Improvements.</w:t>
      </w:r>
      <w:r>
        <w:tab/>
        <w:t>.</w:t>
      </w:r>
      <w:r>
        <w:tab/>
        <w:t>*</w:t>
      </w:r>
    </w:p>
    <w:p w14:paraId="744AD7BB" w14:textId="77777777" w:rsidR="00DB41A1" w:rsidRDefault="00000000">
      <w:pPr>
        <w:tabs>
          <w:tab w:val="left" w:pos="2983"/>
          <w:tab w:val="left" w:pos="3481"/>
          <w:tab w:val="left" w:leader="dot" w:pos="4075"/>
        </w:tabs>
      </w:pPr>
      <w:r>
        <w:t xml:space="preserve">- This has lately </w:t>
      </w:r>
      <w:r>
        <w:rPr>
          <w:b/>
          <w:bCs/>
        </w:rPr>
        <w:t xml:space="preserve">been reprinted in </w:t>
      </w:r>
      <w:r>
        <w:rPr>
          <w:i/>
          <w:iCs/>
        </w:rPr>
        <w:t>.Holland,</w:t>
      </w:r>
      <w:r>
        <w:rPr>
          <w:b/>
          <w:bCs/>
        </w:rPr>
        <w:t xml:space="preserve"> under the Direc-</w:t>
      </w:r>
      <w:r>
        <w:rPr>
          <w:b/>
          <w:bCs/>
        </w:rPr>
        <w:br/>
        <w:t xml:space="preserve">tion of </w:t>
      </w:r>
      <w:r>
        <w:rPr>
          <w:i/>
          <w:iCs/>
          <w:lang w:val="la-Latn" w:eastAsia="la-Latn" w:bidi="la-Latn"/>
        </w:rPr>
        <w:t xml:space="preserve">Albinus. </w:t>
      </w:r>
      <w:r>
        <w:rPr>
          <w:i/>
          <w:iCs/>
        </w:rPr>
        <w:t>. .....</w:t>
      </w:r>
      <w:r>
        <w:rPr>
          <w:i/>
          <w:iCs/>
        </w:rPr>
        <w:tab/>
        <w:t>.</w:t>
      </w:r>
      <w:r>
        <w:rPr>
          <w:i/>
          <w:iCs/>
        </w:rPr>
        <w:tab/>
      </w:r>
      <w:r>
        <w:rPr>
          <w:i/>
          <w:iCs/>
          <w:vertAlign w:val="superscript"/>
        </w:rPr>
        <w:t>:</w:t>
      </w:r>
      <w:r>
        <w:rPr>
          <w:i/>
          <w:iCs/>
        </w:rPr>
        <w:t>.</w:t>
      </w:r>
      <w:r>
        <w:rPr>
          <w:i/>
          <w:iCs/>
        </w:rPr>
        <w:tab/>
      </w:r>
    </w:p>
    <w:p w14:paraId="764326C1" w14:textId="77777777" w:rsidR="00DB41A1" w:rsidRDefault="00000000">
      <w:pPr>
        <w:ind w:firstLine="360"/>
      </w:pPr>
      <w:r>
        <w:t>He wrote also excellently on the Muscles. His Works are</w:t>
      </w:r>
      <w:r>
        <w:br/>
        <w:t>interspersed with many curious Chirurgical ObferVations.</w:t>
      </w:r>
    </w:p>
    <w:p w14:paraId="0932A3D7" w14:textId="77777777" w:rsidR="00DB41A1" w:rsidRDefault="00000000">
      <w:r>
        <w:t>. * This Author is said Io he rhe fust who gave a Figure of the</w:t>
      </w:r>
      <w:r>
        <w:br/>
        <w:t xml:space="preserve">Thoracic Duct, as it is found in human Subjects </w:t>
      </w:r>
      <w:r>
        <w:rPr>
          <w:lang w:val="el-GR" w:eastAsia="el-GR" w:bidi="el-GR"/>
        </w:rPr>
        <w:t xml:space="preserve">ὁ </w:t>
      </w:r>
      <w:r>
        <w:t>whereas pre-</w:t>
      </w:r>
      <w:r>
        <w:br/>
        <w:t>ceding Anatomists delineated it from Brutes,</w:t>
      </w:r>
    </w:p>
    <w:p w14:paraId="76C42DF8" w14:textId="77777777" w:rsidR="00DB41A1" w:rsidRDefault="00000000">
      <w:pPr>
        <w:ind w:firstLine="360"/>
      </w:pPr>
      <w:r>
        <w:t>.He also discover’d certain Glands in the Urethra, which</w:t>
      </w:r>
      <w:r>
        <w:br/>
        <w:t xml:space="preserve">have heen since called </w:t>
      </w:r>
      <w:r>
        <w:rPr>
          <w:i/>
          <w:iCs/>
          <w:lang w:val="la-Latn" w:eastAsia="la-Latn" w:bidi="la-Latn"/>
        </w:rPr>
        <w:t xml:space="preserve">Glandula </w:t>
      </w:r>
      <w:r>
        <w:rPr>
          <w:i/>
          <w:iCs/>
        </w:rPr>
        <w:t>Cowpcri</w:t>
      </w:r>
      <w:r>
        <w:t xml:space="preserve"> -but </w:t>
      </w:r>
      <w:r>
        <w:rPr>
          <w:i/>
          <w:iCs/>
        </w:rPr>
        <w:t>Cheselden</w:t>
      </w:r>
      <w:r>
        <w:t xml:space="preserve"> dis-</w:t>
      </w:r>
      <w:r>
        <w:br/>
      </w:r>
      <w:r>
        <w:rPr>
          <w:lang w:val="la-Latn" w:eastAsia="la-Latn" w:bidi="la-Latn"/>
        </w:rPr>
        <w:t xml:space="preserve">.putes </w:t>
      </w:r>
      <w:r>
        <w:t>their Existence.. . ... so</w:t>
      </w:r>
    </w:p>
    <w:p w14:paraId="5F246C24" w14:textId="77777777" w:rsidR="00DB41A1" w:rsidRDefault="00000000">
      <w:pPr>
        <w:tabs>
          <w:tab w:val="left" w:pos="4684"/>
        </w:tabs>
      </w:pPr>
      <w:r>
        <w:rPr>
          <w:b/>
          <w:bCs/>
        </w:rPr>
        <w:t>DEUSINGIUS (ANToNIUS)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 xml:space="preserve">τε </w:t>
      </w:r>
      <w:r>
        <w:rPr>
          <w:b/>
          <w:bCs/>
        </w:rPr>
        <w:t>- .</w:t>
      </w:r>
    </w:p>
    <w:p w14:paraId="13559465" w14:textId="77777777" w:rsidR="00DB41A1" w:rsidRDefault="00000000">
      <w:pPr>
        <w:tabs>
          <w:tab w:val="left" w:pos="1401"/>
          <w:tab w:val="left" w:pos="3481"/>
        </w:tabs>
        <w:ind w:firstLine="360"/>
      </w:pPr>
      <w:r>
        <w:t>Was Author of a great many Books ; an Account Of which</w:t>
      </w:r>
      <w:r>
        <w:br/>
        <w:t xml:space="preserve">-may he seen in </w:t>
      </w:r>
      <w:r>
        <w:rPr>
          <w:i/>
          <w:iCs/>
        </w:rPr>
        <w:t>VanderLrnden. Some os these were</w:t>
      </w:r>
      <w:r>
        <w:t xml:space="preserve"> Anatomi-</w:t>
      </w:r>
      <w:r>
        <w:br/>
        <w:t>cal ; but I don't know that he made any partic</w:t>
      </w:r>
      <w:r>
        <w:rPr>
          <w:u w:val="single"/>
        </w:rPr>
        <w:t>ular</w:t>
      </w:r>
      <w:r>
        <w:t xml:space="preserve"> Difco-</w:t>
      </w:r>
      <w:r>
        <w:br/>
        <w:t>verses.</w:t>
      </w:r>
      <w:r>
        <w:tab/>
        <w:t>'</w:t>
      </w:r>
      <w:r>
        <w:tab/>
        <w:t>_</w:t>
      </w:r>
    </w:p>
    <w:p w14:paraId="552AAF12" w14:textId="77777777" w:rsidR="00DB41A1" w:rsidRDefault="00000000">
      <w:r>
        <w:rPr>
          <w:b/>
          <w:bCs/>
        </w:rPr>
        <w:t>DiEMERnROECK (ISBRANDUS rfe) - -</w:t>
      </w:r>
    </w:p>
    <w:p w14:paraId="618B3136" w14:textId="77777777" w:rsidR="00DB41A1" w:rsidRDefault="00000000">
      <w:pPr>
        <w:ind w:firstLine="360"/>
      </w:pPr>
      <w:r>
        <w:t xml:space="preserve">Was Professor of Anatomy at Ufrerbr. </w:t>
      </w:r>
      <w:r>
        <w:rPr>
          <w:i/>
          <w:iCs/>
        </w:rPr>
        <w:t>Goelicce</w:t>
      </w:r>
      <w:r>
        <w:t xml:space="preserve"> </w:t>
      </w:r>
      <w:r>
        <w:rPr>
          <w:u w:val="single"/>
        </w:rPr>
        <w:t>blam</w:t>
      </w:r>
      <w:r>
        <w:t xml:space="preserve">es </w:t>
      </w:r>
      <w:r>
        <w:rPr>
          <w:u w:val="single"/>
        </w:rPr>
        <w:t>him</w:t>
      </w:r>
      <w:r>
        <w:t xml:space="preserve"> for</w:t>
      </w:r>
      <w:r>
        <w:br/>
        <w:t>not publishing his Discoveries separately, instead of writing s</w:t>
      </w:r>
    </w:p>
    <w:p w14:paraId="33EBBF22" w14:textId="77777777" w:rsidR="00DB41A1" w:rsidRDefault="00000000">
      <w:r>
        <w:lastRenderedPageBreak/>
        <w:t xml:space="preserve">whele Body of Anatomy </w:t>
      </w:r>
      <w:r>
        <w:rPr>
          <w:lang w:val="el-GR" w:eastAsia="el-GR" w:bidi="el-GR"/>
        </w:rPr>
        <w:t xml:space="preserve">στ </w:t>
      </w:r>
      <w:r>
        <w:t>A Fault common to him, with a</w:t>
      </w:r>
      <w:r>
        <w:br/>
        <w:t>Multitude of other Writers. He also accuses him of making</w:t>
      </w:r>
      <w:r>
        <w:br/>
        <w:t>tedious Digressions, sometimes not much to the Purpose ; and</w:t>
      </w:r>
      <w:r>
        <w:br/>
        <w:t>he farther says, his Discoveries are not always to be depended</w:t>
      </w:r>
      <w:r>
        <w:br/>
        <w:t>upon, some of them.being rather the Offspring of Imagination,</w:t>
      </w:r>
      <w:r>
        <w:br/>
        <w:t>than the Result of Experience. His Figures are not remark-</w:t>
      </w:r>
      <w:r>
        <w:br/>
        <w:t>ably exact, for which he blames his Engraver in his Preface.</w:t>
      </w:r>
    </w:p>
    <w:p w14:paraId="76103F02" w14:textId="77777777" w:rsidR="00DB41A1" w:rsidRDefault="00000000">
      <w:pPr>
        <w:tabs>
          <w:tab w:val="left" w:pos="3016"/>
        </w:tabs>
        <w:ind w:firstLine="360"/>
      </w:pPr>
      <w:r>
        <w:t xml:space="preserve">His Works are.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Peste Libri </w:t>
      </w:r>
      <w:r>
        <w:rPr>
          <w:i/>
          <w:iCs/>
        </w:rPr>
        <w:t xml:space="preserve">quatuor, </w:t>
      </w:r>
      <w:r>
        <w:rPr>
          <w:i/>
          <w:iCs/>
          <w:lang w:val="la-Latn" w:eastAsia="la-Latn" w:bidi="la-Latn"/>
        </w:rPr>
        <w:t>Arenaci,</w:t>
      </w:r>
      <w:r>
        <w:rPr>
          <w:lang w:val="la-Latn" w:eastAsia="la-Latn" w:bidi="la-Latn"/>
        </w:rPr>
        <w:t xml:space="preserve"> </w:t>
      </w:r>
      <w:r>
        <w:t>I 646.</w:t>
      </w:r>
      <w:r>
        <w:br/>
      </w:r>
      <w:r>
        <w:rPr>
          <w:i/>
          <w:iCs/>
        </w:rPr>
        <w:t>Amstelodami,</w:t>
      </w:r>
      <w:r>
        <w:t xml:space="preserve"> I665.' </w:t>
      </w:r>
      <w:r>
        <w:rPr>
          <w:i/>
          <w:iCs/>
          <w:lang w:val="la-Latn" w:eastAsia="la-Latn" w:bidi="la-Latn"/>
        </w:rPr>
        <w:t xml:space="preserve">Disputationum </w:t>
      </w:r>
      <w:r>
        <w:rPr>
          <w:i/>
          <w:iCs/>
        </w:rPr>
        <w:t xml:space="preserve">Practicarum Pars </w:t>
      </w:r>
      <w:r>
        <w:rPr>
          <w:i/>
          <w:iCs/>
          <w:lang w:val="la-Latn" w:eastAsia="la-Latn" w:bidi="la-Latn"/>
        </w:rPr>
        <w:t>prima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searnda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Capitis et Thoracis, Trajecti ad </w:t>
      </w:r>
      <w:r>
        <w:rPr>
          <w:i/>
          <w:iCs/>
          <w:lang w:val="la-Latn" w:eastAsia="la-Latn" w:bidi="la-Latn"/>
        </w:rPr>
        <w:t>Rienum,</w:t>
      </w:r>
      <w:r>
        <w:rPr>
          <w:i/>
          <w:iCs/>
          <w:lang w:val="la-Latn" w:eastAsia="la-Latn" w:bidi="la-Latn"/>
        </w:rPr>
        <w:br/>
      </w:r>
      <w:r>
        <w:t xml:space="preserve">I664. </w:t>
      </w:r>
      <w:r>
        <w:rPr>
          <w:i/>
          <w:iCs/>
        </w:rPr>
        <w:t xml:space="preserve">Anatome Corporis </w:t>
      </w:r>
      <w:r>
        <w:rPr>
          <w:i/>
          <w:iCs/>
          <w:lang w:val="la-Latn" w:eastAsia="la-Latn" w:bidi="la-Latn"/>
        </w:rPr>
        <w:t xml:space="preserve">humani, </w:t>
      </w:r>
      <w:r>
        <w:rPr>
          <w:i/>
          <w:iCs/>
        </w:rPr>
        <w:t>etc. Llltrayecti,</w:t>
      </w:r>
      <w:r>
        <w:t xml:space="preserve"> I672.</w:t>
      </w:r>
      <w:r>
        <w:br/>
      </w:r>
      <w:r>
        <w:rPr>
          <w:i/>
          <w:iCs/>
        </w:rPr>
        <w:t>Geneva,</w:t>
      </w:r>
      <w:r>
        <w:t xml:space="preserve"> I679. </w:t>
      </w:r>
      <w:r>
        <w:rPr>
          <w:i/>
          <w:iCs/>
          <w:lang w:val="la-Latn" w:eastAsia="la-Latn" w:bidi="la-Latn"/>
        </w:rPr>
        <w:t>Lugduni,</w:t>
      </w:r>
      <w:r>
        <w:rPr>
          <w:lang w:val="la-Latn" w:eastAsia="la-Latn" w:bidi="la-Latn"/>
        </w:rPr>
        <w:t xml:space="preserve"> </w:t>
      </w:r>
      <w:r>
        <w:t>I679. These two isst-mention'd</w:t>
      </w:r>
      <w:r>
        <w:br/>
        <w:t>Editions are vastly more correct than the others and adorned</w:t>
      </w:r>
      <w:r>
        <w:br/>
        <w:t>with sar corrector Plates.</w:t>
      </w:r>
      <w:r>
        <w:tab/>
        <w:t>..«“'"T -</w:t>
      </w:r>
    </w:p>
    <w:p w14:paraId="684E30C0" w14:textId="77777777" w:rsidR="00DB41A1" w:rsidRDefault="00000000">
      <w:r>
        <w:t>DIoNIs.</w:t>
      </w:r>
    </w:p>
    <w:p w14:paraId="1AB12DDD" w14:textId="77777777" w:rsidR="00DB41A1" w:rsidRDefault="00000000">
      <w:pPr>
        <w:tabs>
          <w:tab w:val="left" w:pos="2794"/>
        </w:tabs>
        <w:ind w:firstLine="360"/>
      </w:pPr>
      <w:r>
        <w:t>He was Demonstrator of Anatomy at the Royal Garden at</w:t>
      </w:r>
      <w:r>
        <w:br/>
      </w:r>
      <w:r>
        <w:rPr>
          <w:i/>
          <w:iCs/>
        </w:rPr>
        <w:t>Paris,</w:t>
      </w:r>
      <w:r>
        <w:t xml:space="preserve"> where be had great Opportunities of dissecting Bodies,</w:t>
      </w:r>
      <w:r>
        <w:br/>
      </w:r>
      <w:r>
        <w:rPr>
          <w:b/>
          <w:bCs/>
        </w:rPr>
        <w:t xml:space="preserve">He </w:t>
      </w:r>
      <w:r>
        <w:t>publish'd a Book on the SubjectOf Anatomy, which is in</w:t>
      </w:r>
      <w:r>
        <w:br/>
        <w:t>pretty good Esteem, and of which there have been many</w:t>
      </w:r>
      <w:r>
        <w:br/>
        <w:t>Editions.</w:t>
      </w:r>
      <w:r>
        <w:tab/>
        <w:t>-.</w:t>
      </w:r>
    </w:p>
    <w:p w14:paraId="1A393148" w14:textId="77777777" w:rsidR="00DB41A1" w:rsidRDefault="00000000">
      <w:pPr>
        <w:tabs>
          <w:tab w:val="left" w:pos="4871"/>
        </w:tabs>
        <w:ind w:firstLine="360"/>
      </w:pP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 xml:space="preserve">has had an Honour done him,- which very few </w:t>
      </w:r>
      <w:r>
        <w:rPr>
          <w:i/>
          <w:iCs/>
        </w:rPr>
        <w:t>Euro.,</w:t>
      </w:r>
      <w:r>
        <w:rPr>
          <w:i/>
          <w:iCs/>
        </w:rPr>
        <w:br/>
        <w:t>pedn</w:t>
      </w:r>
      <w:r>
        <w:t xml:space="preserve"> Authors have attain'd to, which is to have his Anatomy</w:t>
      </w:r>
      <w:r>
        <w:br/>
        <w:t xml:space="preserve">tranilated into the </w:t>
      </w:r>
      <w:r>
        <w:rPr>
          <w:i/>
          <w:iCs/>
        </w:rPr>
        <w:t>Tartar</w:t>
      </w:r>
      <w:r>
        <w:t xml:space="preserve"> Language, now used at the Court of</w:t>
      </w:r>
      <w:r>
        <w:br/>
      </w:r>
      <w:r>
        <w:rPr>
          <w:i/>
          <w:iCs/>
        </w:rPr>
        <w:t>China.</w:t>
      </w:r>
      <w:r>
        <w:t xml:space="preserve"> This was done by Father </w:t>
      </w:r>
      <w:r>
        <w:rPr>
          <w:i/>
          <w:iCs/>
        </w:rPr>
        <w:t>Parenni,</w:t>
      </w:r>
      <w:r>
        <w:t xml:space="preserve"> a Jesuit Missionary,</w:t>
      </w:r>
      <w:r>
        <w:br/>
        <w:t xml:space="preserve">at the Command of </w:t>
      </w:r>
      <w:r>
        <w:rPr>
          <w:i/>
          <w:iCs/>
        </w:rPr>
        <w:t>Cam-Hi,</w:t>
      </w:r>
      <w:r>
        <w:t xml:space="preserve"> Emperor of </w:t>
      </w:r>
      <w:r>
        <w:rPr>
          <w:i/>
          <w:iCs/>
        </w:rPr>
        <w:t>China,</w:t>
      </w:r>
      <w:r>
        <w:t xml:space="preserve"> who died in</w:t>
      </w:r>
      <w:r>
        <w:br/>
        <w:t xml:space="preserve">17 22. But this was a Compliment paid </w:t>
      </w:r>
      <w:r>
        <w:rPr>
          <w:i/>
          <w:iCs/>
        </w:rPr>
        <w:t>Dwnis</w:t>
      </w:r>
      <w:r>
        <w:t xml:space="preserve"> by his Conn-</w:t>
      </w:r>
      <w:r>
        <w:br/>
        <w:t xml:space="preserve">Hyman, the Translator, and not by the Emperor; for </w:t>
      </w:r>
      <w:r>
        <w:rPr>
          <w:i/>
          <w:iCs/>
        </w:rPr>
        <w:t>Parent</w:t>
      </w:r>
      <w:r>
        <w:rPr>
          <w:i/>
          <w:iCs/>
        </w:rPr>
        <w:br/>
        <w:t>alls</w:t>
      </w:r>
      <w:r>
        <w:t xml:space="preserve"> Instructions were to translate the best </w:t>
      </w:r>
      <w:r>
        <w:rPr>
          <w:i/>
          <w:iCs/>
        </w:rPr>
        <w:t>European</w:t>
      </w:r>
      <w:r>
        <w:t xml:space="preserve"> System os</w:t>
      </w:r>
      <w:r>
        <w:br/>
        <w:t>Anatomy.</w:t>
      </w:r>
      <w:r>
        <w:tab/>
        <w:t>'</w:t>
      </w:r>
    </w:p>
    <w:p w14:paraId="1F246143" w14:textId="77777777" w:rsidR="00DB41A1" w:rsidRDefault="00000000">
      <w:r>
        <w:t xml:space="preserve">- i </w:t>
      </w:r>
      <w:r>
        <w:rPr>
          <w:b/>
          <w:bCs/>
        </w:rPr>
        <w:t xml:space="preserve">DOUGLAS (JAMES). </w:t>
      </w:r>
      <w:r>
        <w:rPr>
          <w:b/>
          <w:bCs/>
          <w:lang w:val="el-GR" w:eastAsia="el-GR" w:bidi="el-GR"/>
        </w:rPr>
        <w:t xml:space="preserve">δ᾽ </w:t>
      </w:r>
      <w:r>
        <w:rPr>
          <w:b/>
          <w:bCs/>
        </w:rPr>
        <w:t xml:space="preserve">- </w:t>
      </w:r>
      <w:r>
        <w:rPr>
          <w:b/>
          <w:bCs/>
          <w:vertAlign w:val="superscript"/>
        </w:rPr>
        <w:t>:</w:t>
      </w:r>
    </w:p>
    <w:p w14:paraId="51B41377" w14:textId="77777777" w:rsidR="00DB41A1" w:rsidRDefault="00000000">
      <w:pPr>
        <w:ind w:firstLine="360"/>
      </w:pPr>
      <w:r>
        <w:t>This Gentleman was very eminent in the Practice of Mid- '</w:t>
      </w:r>
      <w:r>
        <w:br/>
        <w:t>wifry, and an accurate Anatomist. His Memory is too fresh</w:t>
      </w:r>
      <w:r>
        <w:br/>
        <w:t>to make any further Account of him necessary. His principal</w:t>
      </w:r>
      <w:r>
        <w:br/>
        <w:t>Anatomical Works are, . . ...</w:t>
      </w:r>
    </w:p>
    <w:p w14:paraId="045BAB0E" w14:textId="77777777" w:rsidR="00DB41A1" w:rsidRDefault="00000000">
      <w:pPr>
        <w:tabs>
          <w:tab w:val="left" w:pos="3709"/>
          <w:tab w:val="left" w:pos="4283"/>
        </w:tabs>
        <w:ind w:firstLine="360"/>
      </w:pPr>
      <w:r>
        <w:rPr>
          <w:i/>
          <w:iCs/>
        </w:rPr>
        <w:t xml:space="preserve">Bibliographies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>Specimen,</w:t>
      </w:r>
      <w:r>
        <w:t xml:space="preserve"> which was. first printed</w:t>
      </w:r>
      <w:r>
        <w:br/>
        <w:t xml:space="preserve">at </w:t>
      </w:r>
      <w:r>
        <w:rPr>
          <w:i/>
          <w:iCs/>
        </w:rPr>
        <w:t>London,</w:t>
      </w:r>
      <w:r>
        <w:t xml:space="preserve"> and afterwards, with Additions, at </w:t>
      </w:r>
      <w:r>
        <w:rPr>
          <w:i/>
          <w:iCs/>
        </w:rPr>
        <w:t>Leyden,</w:t>
      </w:r>
      <w:r>
        <w:t xml:space="preserve"> by ssZr</w:t>
      </w:r>
      <w:r>
        <w:br/>
      </w:r>
      <w:r>
        <w:rPr>
          <w:i/>
          <w:iCs/>
          <w:lang w:val="la-Latn" w:eastAsia="la-Latn" w:bidi="la-Latn"/>
        </w:rPr>
        <w:t xml:space="preserve">binas, </w:t>
      </w:r>
      <w:r>
        <w:rPr>
          <w:i/>
          <w:iCs/>
        </w:rPr>
        <w:t>TTSA. Octavo. .</w:t>
      </w:r>
      <w:r>
        <w:rPr>
          <w:i/>
          <w:iCs/>
        </w:rPr>
        <w:tab/>
        <w:t>.</w:t>
      </w:r>
      <w:r>
        <w:rPr>
          <w:i/>
          <w:iCs/>
        </w:rPr>
        <w:tab/>
        <w:t>.. ..</w:t>
      </w:r>
    </w:p>
    <w:p w14:paraId="4BBDDE00" w14:textId="77777777" w:rsidR="00DB41A1" w:rsidRDefault="00000000">
      <w:pPr>
        <w:ind w:firstLine="360"/>
      </w:pPr>
      <w:r>
        <w:rPr>
          <w:i/>
          <w:iCs/>
        </w:rPr>
        <w:t xml:space="preserve">Myographies </w:t>
      </w:r>
      <w:r>
        <w:rPr>
          <w:i/>
          <w:iCs/>
          <w:lang w:val="la-Latn" w:eastAsia="la-Latn" w:bidi="la-Latn"/>
        </w:rPr>
        <w:t xml:space="preserve">comparata </w:t>
      </w:r>
      <w:r>
        <w:rPr>
          <w:i/>
          <w:iCs/>
        </w:rPr>
        <w:t>Specimen, London, I joy.</w:t>
      </w:r>
      <w:r>
        <w:t xml:space="preserve"> In this</w:t>
      </w:r>
      <w:r>
        <w:br/>
        <w:t>Book, the Author remarks the Differences betwixt the Muscles</w:t>
      </w:r>
      <w:r>
        <w:br/>
        <w:t xml:space="preserve">in Men and in Dogs. . </w:t>
      </w:r>
      <w:r>
        <w:rPr>
          <w:lang w:val="el-GR" w:eastAsia="el-GR" w:bidi="el-GR"/>
        </w:rPr>
        <w:t xml:space="preserve">ψ </w:t>
      </w:r>
      <w:r>
        <w:t xml:space="preserve">' </w:t>
      </w:r>
      <w:r>
        <w:rPr>
          <w:i/>
          <w:iCs/>
        </w:rPr>
        <w:t>-a ' -</w:t>
      </w:r>
    </w:p>
    <w:p w14:paraId="4DFA7C64" w14:textId="77777777" w:rsidR="00DB41A1" w:rsidRDefault="00000000">
      <w:pPr>
        <w:ind w:firstLine="360"/>
      </w:pPr>
      <w:r>
        <w:t xml:space="preserve">This was transtated into </w:t>
      </w:r>
      <w:r>
        <w:rPr>
          <w:i/>
          <w:iCs/>
        </w:rPr>
        <w:t>Latin,</w:t>
      </w:r>
      <w:r>
        <w:t xml:space="preserve"> and printed at </w:t>
      </w:r>
      <w:r>
        <w:rPr>
          <w:i/>
          <w:iCs/>
        </w:rPr>
        <w:t>Leyden,. sTllecsa</w:t>
      </w:r>
      <w:r>
        <w:rPr>
          <w:i/>
          <w:iCs/>
        </w:rPr>
        <w:br/>
        <w:t>. A Description of the Peritonaeum, London, grJ SP*</w:t>
      </w:r>
      <w:r>
        <w:t xml:space="preserve"> Dr. </w:t>
      </w:r>
      <w:r>
        <w:rPr>
          <w:i/>
          <w:iCs/>
        </w:rPr>
        <w:t>Freind,</w:t>
      </w:r>
      <w:r>
        <w:rPr>
          <w:i/>
          <w:iCs/>
        </w:rPr>
        <w:br/>
      </w:r>
      <w:r>
        <w:t>in the first Volume o f his History Of Physic, speaking of the</w:t>
      </w:r>
      <w:r>
        <w:br/>
        <w:t>Operation for a Hernia, says, that to form a right Notion of</w:t>
      </w:r>
      <w:r>
        <w:br/>
        <w:t xml:space="preserve">the Distention to which the Peritonaeum as subject, </w:t>
      </w:r>
      <w:r>
        <w:rPr>
          <w:b/>
          <w:bCs/>
        </w:rPr>
        <w:t xml:space="preserve">.one </w:t>
      </w:r>
      <w:r>
        <w:t>ought</w:t>
      </w:r>
      <w:r>
        <w:br/>
        <w:t>to see the curious Preparations of that diligent and accurate</w:t>
      </w:r>
      <w:r>
        <w:br/>
        <w:t xml:space="preserve">Anatomist, Dr. </w:t>
      </w:r>
      <w:r>
        <w:rPr>
          <w:i/>
          <w:iCs/>
        </w:rPr>
        <w:t>Douglas,</w:t>
      </w:r>
      <w:r>
        <w:t xml:space="preserve"> who is the first that has given us </w:t>
      </w:r>
      <w:r>
        <w:rPr>
          <w:b/>
          <w:bCs/>
        </w:rPr>
        <w:t>any</w:t>
      </w:r>
      <w:r>
        <w:rPr>
          <w:b/>
          <w:bCs/>
        </w:rPr>
        <w:br/>
      </w:r>
      <w:r>
        <w:t>true Idea of the Peritonaeum; a Part which is much concerned,</w:t>
      </w:r>
      <w:r>
        <w:br/>
        <w:t>and whose Structure should he so much consider’d, not only in</w:t>
      </w:r>
      <w:r>
        <w:br/>
        <w:t>this Operation, but in the High Way for cutting for the Stone.</w:t>
      </w:r>
      <w:r>
        <w:br/>
        <w:t>He too is the first, who has plainly shewn, that the Elongation</w:t>
      </w:r>
      <w:r>
        <w:br/>
        <w:t>of. the -external Lamella of the Peritonaeum does not form the</w:t>
      </w:r>
      <w:r>
        <w:br/>
        <w:t>vaginal Coat of the Testicles, as Authors say, but a Coat pe-</w:t>
      </w:r>
      <w:r>
        <w:br/>
        <w:t xml:space="preserve">culiar to the seminal Veffeis, which he Very properly </w:t>
      </w:r>
      <w:r>
        <w:rPr>
          <w:lang w:val="la-Latn" w:eastAsia="la-Latn" w:bidi="la-Latn"/>
        </w:rPr>
        <w:t xml:space="preserve">Calis </w:t>
      </w:r>
      <w:r>
        <w:rPr>
          <w:i/>
          <w:iCs/>
        </w:rPr>
        <w:t>Tu-</w:t>
      </w:r>
      <w:r>
        <w:rPr>
          <w:i/>
          <w:iCs/>
        </w:rPr>
        <w:br/>
        <w:t xml:space="preserve">nica siasorum </w:t>
      </w:r>
      <w:r>
        <w:rPr>
          <w:i/>
          <w:iCs/>
          <w:lang w:val="la-Latn" w:eastAsia="la-Latn" w:bidi="la-Latn"/>
        </w:rPr>
        <w:t xml:space="preserve">Spermaticorum </w:t>
      </w:r>
      <w:r>
        <w:rPr>
          <w:i/>
          <w:iCs/>
        </w:rPr>
        <w:t>propria.</w:t>
      </w:r>
      <w:r>
        <w:t xml:space="preserve"> And he afterwards Ob-</w:t>
      </w:r>
      <w:r>
        <w:br/>
        <w:t xml:space="preserve">served, .in. reading </w:t>
      </w:r>
      <w:r>
        <w:rPr>
          <w:i/>
          <w:iCs/>
        </w:rPr>
        <w:t>Paulus,</w:t>
      </w:r>
      <w:r>
        <w:t xml:space="preserve"> that this Coat was known to, and</w:t>
      </w:r>
      <w:r>
        <w:br/>
        <w:t xml:space="preserve">described by him, by . the Name of </w:t>
      </w:r>
      <w:r>
        <w:rPr>
          <w:lang w:val="el-GR" w:eastAsia="el-GR" w:bidi="el-GR"/>
        </w:rPr>
        <w:t xml:space="preserve">ἐλικοπὸῆς, </w:t>
      </w:r>
      <w:r>
        <w:t>from .the many</w:t>
      </w:r>
      <w:r>
        <w:br/>
        <w:t xml:space="preserve">Contorsions there are in those Veffeis which it Covers. . _ . </w:t>
      </w:r>
      <w:r>
        <w:rPr>
          <w:lang w:val="el-GR" w:eastAsia="el-GR" w:bidi="el-GR"/>
        </w:rPr>
        <w:t>Ἀ</w:t>
      </w:r>
      <w:r>
        <w:t>-</w:t>
      </w:r>
    </w:p>
    <w:p w14:paraId="1D82F2BB" w14:textId="77777777" w:rsidR="00DB41A1" w:rsidRDefault="00000000">
      <w:pPr>
        <w:tabs>
          <w:tab w:val="left" w:leader="dot" w:pos="1535"/>
        </w:tabs>
      </w:pPr>
      <w:r>
        <w:rPr>
          <w:b/>
          <w:bCs/>
        </w:rPr>
        <w:tab/>
      </w:r>
      <w:r>
        <w:rPr>
          <w:b/>
          <w:bCs/>
          <w:lang w:val="el-GR" w:eastAsia="el-GR" w:bidi="el-GR"/>
        </w:rPr>
        <w:t xml:space="preserve">τι </w:t>
      </w:r>
      <w:r>
        <w:rPr>
          <w:b/>
          <w:bCs/>
        </w:rPr>
        <w:t>st DRAKE, (JAMES)</w:t>
      </w:r>
    </w:p>
    <w:p w14:paraId="43A6A0B6" w14:textId="77777777" w:rsidR="00DB41A1" w:rsidRDefault="00000000">
      <w:pPr>
        <w:tabs>
          <w:tab w:val="left" w:pos="4001"/>
          <w:tab w:val="left" w:pos="4283"/>
        </w:tabs>
        <w:ind w:firstLine="360"/>
      </w:pPr>
      <w:r>
        <w:t xml:space="preserve">An </w:t>
      </w:r>
      <w:r>
        <w:rPr>
          <w:i/>
          <w:iCs/>
        </w:rPr>
        <w:t>Engliso</w:t>
      </w:r>
      <w:r>
        <w:t xml:space="preserve"> Physician. His Work is intituled </w:t>
      </w:r>
      <w:r>
        <w:rPr>
          <w:i/>
          <w:iCs/>
        </w:rPr>
        <w:t>Anthrepologia</w:t>
      </w:r>
      <w:r>
        <w:rPr>
          <w:i/>
          <w:iCs/>
        </w:rPr>
        <w:br/>
        <w:t>nova,</w:t>
      </w:r>
      <w:r>
        <w:t xml:space="preserve"> or, </w:t>
      </w:r>
      <w:r>
        <w:rPr>
          <w:i/>
          <w:iCs/>
        </w:rPr>
        <w:t>A Nora System of Anatomy,</w:t>
      </w:r>
      <w:r>
        <w:t xml:space="preserve"> os which I have seen</w:t>
      </w:r>
      <w:r>
        <w:br/>
        <w:t>two editions. A great deal os the first Edition is deft out in</w:t>
      </w:r>
      <w:r>
        <w:br/>
        <w:t>that os 17 Iy. He had some Very singular Notions with respect</w:t>
      </w:r>
      <w:r>
        <w:br/>
        <w:t>to the Bile, and the Catamenia. .</w:t>
      </w:r>
      <w:r>
        <w:tab/>
        <w:t>.</w:t>
      </w:r>
      <w:r>
        <w:tab/>
        <w:t xml:space="preserve">. I </w:t>
      </w:r>
      <w:r>
        <w:rPr>
          <w:lang w:val="el-GR" w:eastAsia="el-GR" w:bidi="el-GR"/>
        </w:rPr>
        <w:t xml:space="preserve">Τ </w:t>
      </w:r>
      <w:r>
        <w:t>.</w:t>
      </w:r>
    </w:p>
    <w:p w14:paraId="6A704978" w14:textId="77777777" w:rsidR="00DB41A1" w:rsidRDefault="00000000">
      <w:pPr>
        <w:tabs>
          <w:tab w:val="left" w:pos="3016"/>
        </w:tabs>
      </w:pPr>
      <w:r>
        <w:t>DRELINcoHAT, (CHARI.EsJ</w:t>
      </w:r>
      <w:r>
        <w:tab/>
      </w:r>
      <w:r>
        <w:rPr>
          <w:lang w:val="el-GR" w:eastAsia="el-GR" w:bidi="el-GR"/>
        </w:rPr>
        <w:t xml:space="preserve">ί </w:t>
      </w:r>
      <w:r>
        <w:t>'</w:t>
      </w:r>
    </w:p>
    <w:p w14:paraId="70BF7B40" w14:textId="77777777" w:rsidR="00DB41A1" w:rsidRDefault="00000000">
      <w:pPr>
        <w:tabs>
          <w:tab w:val="left" w:leader="dot" w:pos="4871"/>
        </w:tabs>
        <w:ind w:firstLine="360"/>
      </w:pPr>
      <w:r>
        <w:t xml:space="preserve">A </w:t>
      </w:r>
      <w:r>
        <w:rPr>
          <w:i/>
          <w:iCs/>
        </w:rPr>
        <w:t>Frenchman,</w:t>
      </w:r>
      <w:r>
        <w:t xml:space="preserve"> was a celebrated Professor os Anatomy </w:t>
      </w:r>
      <w:r>
        <w:rPr>
          <w:i/>
          <w:iCs/>
        </w:rPr>
        <w:t>or. Ley.,</w:t>
      </w:r>
      <w:r>
        <w:rPr>
          <w:i/>
          <w:iCs/>
        </w:rPr>
        <w:br/>
        <w:t>den,</w:t>
      </w:r>
      <w:r>
        <w:t xml:space="preserve"> and -wrote very west on many Anatomical Subjects. Ills</w:t>
      </w:r>
      <w:r>
        <w:br/>
        <w:t xml:space="preserve">.Works, principally relating to-.Anatomy^ </w:t>
      </w:r>
      <w:r>
        <w:rPr>
          <w:i/>
          <w:iCs/>
        </w:rPr>
        <w:t>are, -</w:t>
      </w:r>
      <w:r>
        <w:rPr>
          <w:i/>
          <w:iCs/>
        </w:rPr>
        <w:tab/>
      </w:r>
    </w:p>
    <w:p w14:paraId="7CE82D59" w14:textId="77777777" w:rsidR="00DB41A1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Partu </w:t>
      </w:r>
      <w:r>
        <w:rPr>
          <w:i/>
          <w:iCs/>
        </w:rPr>
        <w:t xml:space="preserve">Octimostri vivaci </w:t>
      </w:r>
      <w:r>
        <w:rPr>
          <w:i/>
          <w:iCs/>
          <w:lang w:val="la-Latn" w:eastAsia="la-Latn" w:bidi="la-Latn"/>
        </w:rPr>
        <w:t xml:space="preserve">Diatriba, </w:t>
      </w:r>
      <w:r>
        <w:rPr>
          <w:i/>
          <w:iCs/>
        </w:rPr>
        <w:t>L.Bat.</w:t>
      </w:r>
      <w:r>
        <w:t xml:space="preserve"> 1653. </w:t>
      </w:r>
      <w:r>
        <w:rPr>
          <w:i/>
          <w:iCs/>
        </w:rPr>
        <w:t>iRmo.</w:t>
      </w:r>
    </w:p>
    <w:p w14:paraId="7220AD22" w14:textId="77777777" w:rsidR="00DB41A1" w:rsidRDefault="00000000">
      <w:pPr>
        <w:ind w:firstLine="360"/>
      </w:pPr>
      <w:r>
        <w:rPr>
          <w:i/>
          <w:iCs/>
        </w:rPr>
        <w:t>Praeludium Anatomicum, A:sm.2. i6Sa. s</w:t>
      </w:r>
    </w:p>
    <w:p w14:paraId="6A9EF0A7" w14:textId="77777777" w:rsidR="00DB41A1" w:rsidRDefault="00000000">
      <w:pPr>
        <w:ind w:firstLine="360"/>
      </w:pPr>
      <w:r>
        <w:t xml:space="preserve">Both these are amongst his </w:t>
      </w:r>
      <w:r>
        <w:rPr>
          <w:i/>
          <w:iCs/>
        </w:rPr>
        <w:t>Opus.cula,, L..Bcat..</w:t>
      </w:r>
      <w:r>
        <w:t xml:space="preserve"> I680. </w:t>
      </w:r>
      <w:r>
        <w:rPr>
          <w:lang w:val="el-GR" w:eastAsia="el-GR" w:bidi="el-GR"/>
        </w:rPr>
        <w:t>Ι2νηο.</w:t>
      </w:r>
    </w:p>
    <w:p w14:paraId="6E8327E2" w14:textId="77777777" w:rsidR="00DB41A1" w:rsidRDefault="00000000">
      <w:r>
        <w:rPr>
          <w:i/>
          <w:iCs/>
        </w:rPr>
        <w:t>Idem, Hagee, t-JN].</w:t>
      </w:r>
      <w:r>
        <w:t xml:space="preserve"> . . </w:t>
      </w:r>
      <w:r>
        <w:rPr>
          <w:lang w:val="el-GR" w:eastAsia="el-GR" w:bidi="el-GR"/>
        </w:rPr>
        <w:t>Ἴ</w:t>
      </w:r>
    </w:p>
    <w:p w14:paraId="389DF48D" w14:textId="77777777" w:rsidR="00DB41A1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 xml:space="preserve">Foetus </w:t>
      </w:r>
      <w:r>
        <w:rPr>
          <w:i/>
          <w:iCs/>
          <w:lang w:val="la-Latn" w:eastAsia="la-Latn" w:bidi="la-Latn"/>
        </w:rPr>
        <w:t xml:space="preserve">Membranis </w:t>
      </w:r>
      <w:r>
        <w:rPr>
          <w:i/>
          <w:iCs/>
        </w:rPr>
        <w:t>Hypototuntaues- Lugde Bat.</w:t>
      </w:r>
      <w:r>
        <w:rPr>
          <w:i/>
          <w:iCs/>
        </w:rPr>
        <w:br/>
      </w:r>
      <w:r>
        <w:t xml:space="preserve">1685. </w:t>
      </w:r>
      <w:r>
        <w:rPr>
          <w:i/>
          <w:iCs/>
        </w:rPr>
        <w:t>island.</w:t>
      </w:r>
    </w:p>
    <w:p w14:paraId="1EBB8AFC" w14:textId="77777777" w:rsidR="00DB41A1" w:rsidRDefault="00000000">
      <w:pPr>
        <w:tabs>
          <w:tab w:val="left" w:pos="3016"/>
          <w:tab w:val="left" w:pos="4573"/>
          <w:tab w:val="left" w:pos="5036"/>
        </w:tabs>
        <w:ind w:firstLine="360"/>
      </w:pPr>
      <w:r>
        <w:rPr>
          <w:i/>
          <w:iCs/>
          <w:lang w:val="la-Latn" w:eastAsia="la-Latn" w:bidi="la-Latn"/>
        </w:rPr>
        <w:t xml:space="preserve">Experimenta </w:t>
      </w:r>
      <w:r>
        <w:rPr>
          <w:i/>
          <w:iCs/>
        </w:rPr>
        <w:t xml:space="preserve">Anettortica ex Vioorum </w:t>
      </w:r>
      <w:r>
        <w:rPr>
          <w:i/>
          <w:iCs/>
          <w:lang w:val="la-Latn" w:eastAsia="la-Latn" w:bidi="la-Latn"/>
        </w:rPr>
        <w:t xml:space="preserve">Sectionibus potita, </w:t>
      </w:r>
      <w:r>
        <w:rPr>
          <w:i/>
          <w:iCs/>
        </w:rPr>
        <w:t>Lugd.</w:t>
      </w:r>
      <w:r>
        <w:rPr>
          <w:i/>
          <w:iCs/>
        </w:rPr>
        <w:br/>
        <w:t>Nat.</w:t>
      </w:r>
      <w:r>
        <w:t xml:space="preserve"> I68I. 1682. 12aso. ’</w:t>
      </w:r>
      <w:r>
        <w:tab/>
      </w:r>
      <w:r>
        <w:rPr>
          <w:lang w:val="la-Latn" w:eastAsia="la-Latn" w:bidi="la-Latn"/>
        </w:rPr>
        <w:t>‘.</w:t>
      </w:r>
      <w:r>
        <w:t>' Y</w:t>
      </w:r>
      <w:r>
        <w:tab/>
        <w:t>.</w:t>
      </w:r>
      <w:r>
        <w:tab/>
        <w:t>‘</w:t>
      </w:r>
    </w:p>
    <w:p w14:paraId="1BCF9D25" w14:textId="77777777" w:rsidR="00DB41A1" w:rsidRDefault="00000000">
      <w:pPr>
        <w:tabs>
          <w:tab w:val="left" w:pos="4001"/>
        </w:tabs>
        <w:ind w:firstLine="360"/>
      </w:pPr>
      <w:r>
        <w:t xml:space="preserve">This Treatise is. in </w:t>
      </w:r>
      <w:r>
        <w:rPr>
          <w:i/>
          <w:iCs/>
        </w:rPr>
        <w:t xml:space="preserve">Mdngetfo Bibliotheca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>y</w:t>
      </w:r>
      <w:r>
        <w:t xml:space="preserve"> as alio</w:t>
      </w:r>
      <w:r>
        <w:br/>
        <w:t xml:space="preserve">some Pieces of the same Author, intituled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Conceptu</w:t>
      </w:r>
      <w:r>
        <w:rPr>
          <w:i/>
          <w:iCs/>
        </w:rPr>
        <w:t xml:space="preserve">; De </w:t>
      </w:r>
      <w:r>
        <w:rPr>
          <w:i/>
          <w:iCs/>
          <w:lang w:val="la-Latn" w:eastAsia="la-Latn" w:bidi="la-Latn"/>
        </w:rPr>
        <w:t>Se-</w:t>
      </w:r>
      <w:r>
        <w:rPr>
          <w:i/>
          <w:iCs/>
          <w:lang w:val="la-Latn" w:eastAsia="la-Latn" w:bidi="la-Latn"/>
        </w:rPr>
        <w:br/>
        <w:t xml:space="preserve">mine Virili </w:t>
      </w:r>
      <w:r>
        <w:rPr>
          <w:i/>
          <w:iCs/>
        </w:rPr>
        <w:t xml:space="preserve">; item. De </w:t>
      </w:r>
      <w:r>
        <w:rPr>
          <w:i/>
          <w:iCs/>
          <w:lang w:val="la-Latn" w:eastAsia="la-Latn" w:bidi="la-Latn"/>
        </w:rPr>
        <w:t>Semine Muliebri, Ovis, Utcre, Tubis</w:t>
      </w:r>
      <w:r>
        <w:rPr>
          <w:i/>
          <w:iCs/>
          <w:lang w:val="la-Latn" w:eastAsia="la-Latn" w:bidi="la-Latn"/>
        </w:rPr>
        <w:br/>
        <w:t>Uteri ; cum Corollariis de humano Foetugi .'</w:t>
      </w:r>
      <w:r>
        <w:rPr>
          <w:i/>
          <w:iCs/>
          <w:lang w:val="la-Latn" w:eastAsia="la-Latn" w:bidi="la-Latn"/>
        </w:rPr>
        <w:tab/>
        <w:t>'</w:t>
      </w:r>
    </w:p>
    <w:p w14:paraId="06CC65BE" w14:textId="77777777" w:rsidR="00DB41A1" w:rsidRDefault="00000000">
      <w:pPr>
        <w:ind w:firstLine="360"/>
      </w:pPr>
      <w:r>
        <w:rPr>
          <w:b/>
          <w:bCs/>
        </w:rPr>
        <w:t xml:space="preserve">He </w:t>
      </w:r>
      <w:r>
        <w:t>was Author ofmany other. Medicinal Pieces.</w:t>
      </w:r>
    </w:p>
    <w:p w14:paraId="6A67E092" w14:textId="77777777" w:rsidR="00DB41A1" w:rsidRDefault="00000000">
      <w:r>
        <w:rPr>
          <w:b/>
          <w:bCs/>
        </w:rPr>
        <w:t>DUPREE, s.</w:t>
      </w:r>
    </w:p>
    <w:p w14:paraId="2E1F23DF" w14:textId="77777777" w:rsidR="00DB41A1" w:rsidRDefault="00000000">
      <w:r>
        <w:rPr>
          <w:i/>
          <w:iCs/>
        </w:rPr>
        <w:lastRenderedPageBreak/>
        <w:t>- Goeliclie</w:t>
      </w:r>
      <w:r>
        <w:t xml:space="preserve"> mentions this Author, and informs us, that he pub-</w:t>
      </w:r>
      <w:r>
        <w:br/>
        <w:t>lished a Description of five Pain of Muscles, which are con-</w:t>
      </w:r>
      <w:r>
        <w:br/>
      </w:r>
      <w:r>
        <w:rPr>
          <w:b/>
          <w:bCs/>
        </w:rPr>
        <w:t xml:space="preserve">cerned </w:t>
      </w:r>
      <w:r>
        <w:t>in moving the Head in different Directions, and which</w:t>
      </w:r>
      <w:r>
        <w:br/>
      </w:r>
      <w:r>
        <w:rPr>
          <w:b/>
          <w:bCs/>
        </w:rPr>
        <w:t xml:space="preserve">are </w:t>
      </w:r>
      <w:r>
        <w:t>inserted into the first and second Vertebra of the Neck</w:t>
      </w:r>
      <w:r>
        <w:br w:type="page"/>
      </w:r>
    </w:p>
    <w:p w14:paraId="7BAFEBE3" w14:textId="77777777" w:rsidR="00DB41A1" w:rsidRDefault="00000000">
      <w:r>
        <w:rPr>
          <w:b/>
          <w:bCs/>
        </w:rPr>
        <w:lastRenderedPageBreak/>
        <w:t xml:space="preserve">He, </w:t>
      </w:r>
      <w:r>
        <w:t>according to the same Author, described-two Liganients,</w:t>
      </w:r>
      <w:r>
        <w:br/>
        <w:t>which connect the Head either to the first or second Vertebra</w:t>
      </w:r>
      <w:r>
        <w:br/>
        <w:t>of the Neck.</w:t>
      </w:r>
    </w:p>
    <w:p w14:paraId="26F9676A" w14:textId="77777777" w:rsidR="00DB41A1" w:rsidRDefault="00000000">
      <w:pPr>
        <w:tabs>
          <w:tab w:val="left" w:leader="dot" w:pos="5172"/>
        </w:tabs>
        <w:ind w:firstLine="360"/>
      </w:pPr>
      <w:r>
        <w:rPr>
          <w:b/>
          <w:bCs/>
        </w:rPr>
        <w:t xml:space="preserve">... v .. </w:t>
      </w:r>
      <w:r>
        <w:rPr>
          <w:b/>
          <w:bCs/>
          <w:lang w:val="el-GR" w:eastAsia="el-GR" w:bidi="el-GR"/>
        </w:rPr>
        <w:t xml:space="preserve">μ </w:t>
      </w:r>
      <w:r>
        <w:rPr>
          <w:b/>
          <w:bCs/>
        </w:rPr>
        <w:t>. Ejrr.(GEoRGtfJ .. . -</w:t>
      </w:r>
      <w:r>
        <w:rPr>
          <w:b/>
          <w:bCs/>
        </w:rPr>
        <w:tab/>
      </w:r>
    </w:p>
    <w:p w14:paraId="49012267" w14:textId="77777777" w:rsidR="00DB41A1" w:rsidRDefault="00000000">
      <w:r>
        <w:t xml:space="preserve">- Was an </w:t>
      </w:r>
      <w:r>
        <w:rPr>
          <w:i/>
          <w:iCs/>
        </w:rPr>
        <w:t>Englrjh</w:t>
      </w:r>
      <w:r>
        <w:t xml:space="preserve"> Physicfen, and President of the College of</w:t>
      </w:r>
      <w:r>
        <w:br/>
        <w:t>Physicians, He .wrote'an Apology for the Circulation of the</w:t>
      </w:r>
      <w:r>
        <w:br/>
        <w:t xml:space="preserve">Blood, in Answer to </w:t>
      </w:r>
      <w:r>
        <w:rPr>
          <w:i/>
          <w:iCs/>
        </w:rPr>
        <w:t>AEmilius Parisianus t</w:t>
      </w:r>
      <w:r>
        <w:t xml:space="preserve"> This was printed at</w:t>
      </w:r>
      <w:r>
        <w:br/>
      </w:r>
      <w:r>
        <w:rPr>
          <w:i/>
          <w:iCs/>
        </w:rPr>
        <w:t>London,</w:t>
      </w:r>
      <w:r>
        <w:t xml:space="preserve"> I64I. </w:t>
      </w:r>
      <w:r>
        <w:rPr>
          <w:i/>
          <w:iCs/>
        </w:rPr>
        <w:t>3uo. -</w:t>
      </w:r>
    </w:p>
    <w:p w14:paraId="4B919B8A" w14:textId="77777777" w:rsidR="00DB41A1" w:rsidRDefault="00000000">
      <w:pPr>
        <w:ind w:firstLine="360"/>
      </w:pPr>
      <w:r>
        <w:t xml:space="preserve">He also published Animadversions on </w:t>
      </w:r>
      <w:r>
        <w:rPr>
          <w:i/>
          <w:iCs/>
        </w:rPr>
        <w:t>Malachias Thurstoofs</w:t>
      </w:r>
      <w:r>
        <w:rPr>
          <w:i/>
          <w:iCs/>
        </w:rPr>
        <w:br/>
      </w:r>
      <w:r>
        <w:t xml:space="preserve">Treatise-os the Uses of Respirarien, </w:t>
      </w:r>
      <w:r>
        <w:rPr>
          <w:i/>
          <w:iCs/>
        </w:rPr>
        <w:t>Landon,</w:t>
      </w:r>
      <w:r>
        <w:t xml:space="preserve"> I678, 8tio.</w:t>
      </w:r>
    </w:p>
    <w:p w14:paraId="2C08D9F8" w14:textId="77777777" w:rsidR="00DB41A1" w:rsidRDefault="00000000">
      <w:pPr>
        <w:ind w:firstLine="360"/>
      </w:pPr>
      <w:r>
        <w:t xml:space="preserve">This Treatise is. in the </w:t>
      </w:r>
      <w:r>
        <w:rPr>
          <w:i/>
          <w:iCs/>
        </w:rPr>
        <w:t xml:space="preserve">Bibliotheca </w:t>
      </w:r>
      <w:r>
        <w:rPr>
          <w:i/>
          <w:iCs/>
          <w:lang w:val="la-Latn" w:eastAsia="la-Latn" w:bidi="la-Latn"/>
        </w:rPr>
        <w:t xml:space="preserve">Anatomica </w:t>
      </w:r>
      <w:r>
        <w:rPr>
          <w:i/>
          <w:iCs/>
        </w:rPr>
        <w:t>usde Glare</w:t>
      </w:r>
      <w:r>
        <w:t xml:space="preserve"> and</w:t>
      </w:r>
    </w:p>
    <w:p w14:paraId="6A9EDAF4" w14:textId="77777777" w:rsidR="00DB41A1" w:rsidRDefault="00000000">
      <w:r>
        <w:rPr>
          <w:i/>
          <w:iCs/>
        </w:rPr>
        <w:t>Manget. '</w:t>
      </w:r>
    </w:p>
    <w:p w14:paraId="6B42B700" w14:textId="77777777" w:rsidR="00DB41A1" w:rsidRDefault="00000000">
      <w:pPr>
        <w:tabs>
          <w:tab w:val="left" w:pos="4577"/>
        </w:tabs>
      </w:pPr>
      <w:r>
        <w:rPr>
          <w:b/>
          <w:bCs/>
        </w:rPr>
        <w:t>EUST A CHIUS. ‘</w:t>
      </w:r>
      <w:r>
        <w:rPr>
          <w:b/>
          <w:bCs/>
        </w:rPr>
        <w:tab/>
        <w:t>-</w:t>
      </w:r>
    </w:p>
    <w:p w14:paraId="79737E92" w14:textId="77777777" w:rsidR="00DB41A1" w:rsidRDefault="00000000">
      <w:pPr>
        <w:ind w:firstLine="360"/>
      </w:pPr>
      <w:r>
        <w:t xml:space="preserve">His </w:t>
      </w:r>
      <w:r>
        <w:rPr>
          <w:i/>
          <w:iCs/>
        </w:rPr>
        <w:t xml:space="preserve">Opufcula </w:t>
      </w:r>
      <w:r>
        <w:rPr>
          <w:i/>
          <w:iCs/>
          <w:lang w:val="la-Latn" w:eastAsia="la-Latn" w:bidi="la-Latn"/>
        </w:rPr>
        <w:t>Anatomica</w:t>
      </w:r>
      <w:r>
        <w:rPr>
          <w:lang w:val="la-Latn" w:eastAsia="la-Latn" w:bidi="la-Latn"/>
        </w:rPr>
        <w:t xml:space="preserve"> </w:t>
      </w:r>
      <w:r>
        <w:t xml:space="preserve">was printed </w:t>
      </w:r>
      <w:r>
        <w:rPr>
          <w:i/>
          <w:iCs/>
          <w:lang w:val="la-Latn" w:eastAsia="la-Latn" w:bidi="la-Latn"/>
        </w:rPr>
        <w:t xml:space="preserve">Delphis, </w:t>
      </w:r>
      <w:r>
        <w:rPr>
          <w:i/>
          <w:iCs/>
        </w:rPr>
        <w:t>lyzfi. Sue.</w:t>
      </w:r>
    </w:p>
    <w:p w14:paraId="5ECBA5BE" w14:textId="77777777" w:rsidR="00DB41A1" w:rsidRDefault="00000000">
      <w:r>
        <w:rPr>
          <w:b/>
          <w:bCs/>
        </w:rPr>
        <w:t>FRANCUs, (GEORGIUS FREDERICUS DE FRANCNENEAU)</w:t>
      </w:r>
    </w:p>
    <w:p w14:paraId="45A249DB" w14:textId="77777777" w:rsidR="00DB41A1" w:rsidRDefault="00000000">
      <w:pPr>
        <w:ind w:firstLine="360"/>
      </w:pPr>
      <w:r>
        <w:t xml:space="preserve">A </w:t>
      </w:r>
      <w:r>
        <w:rPr>
          <w:i/>
          <w:iCs/>
        </w:rPr>
        <w:t>Dane,</w:t>
      </w:r>
      <w:r>
        <w:t xml:space="preserve"> wrote a Treatise on the Nads.- </w:t>
      </w:r>
      <w:r>
        <w:rPr>
          <w:i/>
          <w:iCs/>
        </w:rPr>
        <w:t>.Goelickea .' .</w:t>
      </w:r>
    </w:p>
    <w:p w14:paraId="7DF83C9C" w14:textId="77777777" w:rsidR="00DB41A1" w:rsidRDefault="00000000">
      <w:pPr>
        <w:ind w:firstLine="360"/>
      </w:pPr>
      <w:r>
        <w:rPr>
          <w:b/>
          <w:bCs/>
        </w:rPr>
        <w:t>GARENGEOT (JAtlp’ES CROISSANT DE)</w:t>
      </w:r>
    </w:p>
    <w:p w14:paraId="373A15A6" w14:textId="77777777" w:rsidR="00DB41A1" w:rsidRDefault="00000000">
      <w:pPr>
        <w:ind w:firstLine="360"/>
      </w:pPr>
      <w:r>
        <w:t>Wrote an Anatomical Piece under the following Title</w:t>
      </w:r>
      <w:r>
        <w:rPr>
          <w:vertAlign w:val="subscript"/>
        </w:rPr>
        <w:t>?</w:t>
      </w:r>
      <w:r>
        <w:rPr>
          <w:vertAlign w:val="subscript"/>
        </w:rPr>
        <w:br/>
      </w:r>
      <w:r>
        <w:t xml:space="preserve">which was printed at </w:t>
      </w:r>
      <w:r>
        <w:rPr>
          <w:i/>
          <w:iCs/>
        </w:rPr>
        <w:t>Paris,</w:t>
      </w:r>
      <w:r>
        <w:t xml:space="preserve"> </w:t>
      </w:r>
      <w:r>
        <w:rPr>
          <w:lang w:val="el-GR" w:eastAsia="el-GR" w:bidi="el-GR"/>
        </w:rPr>
        <w:t xml:space="preserve">Τ728. </w:t>
      </w:r>
      <w:r>
        <w:rPr>
          <w:i/>
          <w:iCs/>
        </w:rPr>
        <w:t>simo.</w:t>
      </w:r>
    </w:p>
    <w:p w14:paraId="4A5D4736" w14:textId="77777777" w:rsidR="00DB41A1" w:rsidRDefault="00000000">
      <w:pPr>
        <w:tabs>
          <w:tab w:val="left" w:pos="4990"/>
        </w:tabs>
        <w:ind w:firstLine="360"/>
      </w:pPr>
      <w:r>
        <w:rPr>
          <w:i/>
          <w:iCs/>
        </w:rPr>
        <w:t xml:space="preserve">Miottmie hurnaine, et canine, ou la </w:t>
      </w:r>
      <w:r>
        <w:rPr>
          <w:i/>
          <w:iCs/>
          <w:lang w:val="la-Latn" w:eastAsia="la-Latn" w:bidi="la-Latn"/>
        </w:rPr>
        <w:t xml:space="preserve">Maniore </w:t>
      </w:r>
      <w:r>
        <w:rPr>
          <w:i/>
          <w:iCs/>
        </w:rPr>
        <w:t>de dissequer les</w:t>
      </w:r>
      <w:r>
        <w:rPr>
          <w:i/>
          <w:iCs/>
        </w:rPr>
        <w:br/>
        <w:t>Muscles de st Homme, et des Chiens</w:t>
      </w:r>
      <w:r>
        <w:t xml:space="preserve"> 7 </w:t>
      </w:r>
      <w:r>
        <w:rPr>
          <w:i/>
          <w:iCs/>
        </w:rPr>
        <w:t>fubuie estune Miologie cm</w:t>
      </w:r>
      <w:r>
        <w:rPr>
          <w:i/>
          <w:iCs/>
        </w:rPr>
        <w:br/>
        <w:t>Histoire abrig.ee des Muscles.</w:t>
      </w:r>
      <w:r>
        <w:rPr>
          <w:i/>
          <w:iCs/>
          <w:vertAlign w:val="superscript"/>
        </w:rPr>
        <w:t>1</w:t>
      </w:r>
      <w:r>
        <w:rPr>
          <w:i/>
          <w:iCs/>
          <w:vertAlign w:val="superscript"/>
        </w:rPr>
        <w:tab/>
        <w:t>:</w:t>
      </w:r>
      <w:r>
        <w:rPr>
          <w:i/>
          <w:iCs/>
        </w:rPr>
        <w:t xml:space="preserve"> ’</w:t>
      </w:r>
    </w:p>
    <w:p w14:paraId="7781CE83" w14:textId="77777777" w:rsidR="00DB41A1" w:rsidRDefault="00000000">
      <w:pPr>
        <w:tabs>
          <w:tab w:val="left" w:pos="1686"/>
        </w:tabs>
      </w:pPr>
      <w:r>
        <w:t>*</w:t>
      </w:r>
      <w:r>
        <w:tab/>
        <w:t>* XalheON sTHOMAS)</w:t>
      </w:r>
    </w:p>
    <w:p w14:paraId="49DC6702" w14:textId="77777777" w:rsidR="00DB41A1" w:rsidRDefault="00000000">
      <w:pPr>
        <w:tabs>
          <w:tab w:val="left" w:pos="3530"/>
          <w:tab w:val="left" w:leader="dot" w:pos="4577"/>
        </w:tabs>
        <w:ind w:firstLine="360"/>
      </w:pPr>
      <w:r>
        <w:t>Wrote a Compendium 6f Anatomy, which is said to have</w:t>
      </w:r>
      <w:r>
        <w:br/>
        <w:t>nothing in it new ; but to consist entirely of Collections froth</w:t>
      </w:r>
      <w:r>
        <w:br/>
        <w:t xml:space="preserve">others. Ho was an </w:t>
      </w:r>
      <w:r>
        <w:rPr>
          <w:i/>
          <w:iCs/>
        </w:rPr>
        <w:t>Englijh</w:t>
      </w:r>
      <w:r>
        <w:t xml:space="preserve"> Physician, and Fellow of </w:t>
      </w:r>
      <w:r>
        <w:rPr>
          <w:b/>
          <w:bCs/>
        </w:rPr>
        <w:t>the</w:t>
      </w:r>
      <w:r>
        <w:rPr>
          <w:b/>
          <w:bCs/>
        </w:rPr>
        <w:br/>
      </w:r>
      <w:r>
        <w:t>College. *;' ‘ YE- ‘</w:t>
      </w:r>
      <w:r>
        <w:tab/>
        <w:t>„</w:t>
      </w:r>
      <w:r>
        <w:tab/>
        <w:t xml:space="preserve"> </w:t>
      </w:r>
      <w:r>
        <w:rPr>
          <w:vertAlign w:val="superscript"/>
          <w:lang w:val="el-GR" w:eastAsia="el-GR" w:bidi="el-GR"/>
        </w:rPr>
        <w:t>ς</w:t>
      </w:r>
      <w:r>
        <w:rPr>
          <w:lang w:val="el-GR" w:eastAsia="el-GR" w:bidi="el-GR"/>
        </w:rPr>
        <w:t>'</w:t>
      </w:r>
    </w:p>
    <w:p w14:paraId="27689577" w14:textId="77777777" w:rsidR="00DB41A1" w:rsidRDefault="00000000">
      <w:pPr>
        <w:tabs>
          <w:tab w:val="left" w:pos="537"/>
          <w:tab w:val="left" w:pos="1129"/>
          <w:tab w:val="left" w:pos="1686"/>
        </w:tabs>
      </w:pPr>
      <w:r>
        <w:rPr>
          <w:b/>
          <w:bCs/>
        </w:rPr>
        <w:t>: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  <w:r>
        <w:rPr>
          <w:b/>
          <w:bCs/>
        </w:rPr>
        <w:tab/>
        <w:t>. GI-saSON (FRANCIS).</w:t>
      </w:r>
    </w:p>
    <w:p w14:paraId="723AB29F" w14:textId="77777777" w:rsidR="00DB41A1" w:rsidRDefault="00000000">
      <w:pPr>
        <w:tabs>
          <w:tab w:val="left" w:leader="dot" w:pos="3932"/>
          <w:tab w:val="left" w:leader="dot" w:pos="4577"/>
        </w:tabs>
        <w:ind w:firstLine="360"/>
      </w:pPr>
      <w:r>
        <w:t xml:space="preserve">Was an Eiryff^Physician, Professor OfPhyfic at </w:t>
      </w:r>
      <w:r>
        <w:rPr>
          <w:i/>
          <w:iCs/>
        </w:rPr>
        <w:t>Cambridge,</w:t>
      </w:r>
      <w:r>
        <w:rPr>
          <w:i/>
          <w:iCs/>
        </w:rPr>
        <w:br/>
      </w:r>
      <w:r>
        <w:t>and Fellow of the College of Physicians. FES principal Disco-</w:t>
      </w:r>
      <w:r>
        <w:br/>
        <w:t>very was the Duct winch conveys the Bile from the Liver to -</w:t>
      </w:r>
      <w:r>
        <w:br/>
        <w:t xml:space="preserve">the Gall-bladder.,. His Works are, . .. </w:t>
      </w:r>
      <w:r>
        <w:tab/>
      </w:r>
      <w:r>
        <w:tab/>
      </w:r>
    </w:p>
    <w:p w14:paraId="50E36709" w14:textId="77777777" w:rsidR="00DB41A1" w:rsidRDefault="00000000">
      <w:pPr>
        <w:tabs>
          <w:tab w:val="left" w:pos="3316"/>
          <w:tab w:val="left" w:pos="5172"/>
        </w:tabs>
        <w:ind w:firstLine="360"/>
      </w:pPr>
      <w:r>
        <w:rPr>
          <w:i/>
          <w:iCs/>
        </w:rPr>
        <w:t xml:space="preserve">Anatomia </w:t>
      </w:r>
      <w:r>
        <w:rPr>
          <w:i/>
          <w:iCs/>
          <w:lang w:val="la-Latn" w:eastAsia="la-Latn" w:bidi="la-Latn"/>
        </w:rPr>
        <w:t xml:space="preserve">Hepatis, .cui praemittuntur quadam </w:t>
      </w:r>
      <w:r>
        <w:rPr>
          <w:i/>
          <w:iCs/>
        </w:rPr>
        <w:t>ad rem Anar</w:t>
      </w:r>
      <w:r>
        <w:rPr>
          <w:i/>
          <w:iCs/>
        </w:rPr>
        <w:br/>
        <w:t>tomicam' umucrse fpectantta, Londini, apud Octav. Pullein.</w:t>
      </w:r>
      <w:r>
        <w:rPr>
          <w:i/>
          <w:iCs/>
        </w:rPr>
        <w:br/>
      </w:r>
      <w:r>
        <w:rPr>
          <w:b/>
          <w:bCs/>
        </w:rPr>
        <w:t xml:space="preserve">1654. </w:t>
      </w:r>
      <w:r>
        <w:rPr>
          <w:i/>
          <w:iCs/>
        </w:rPr>
        <w:t>in'Svo.' Arnstelodami, apud Johan. Ravrnfleyn,</w:t>
      </w:r>
      <w:r>
        <w:rPr>
          <w:b/>
          <w:bCs/>
        </w:rPr>
        <w:t xml:space="preserve"> I659. ’</w:t>
      </w:r>
      <w:r>
        <w:rPr>
          <w:b/>
          <w:bCs/>
        </w:rPr>
        <w:br/>
      </w:r>
      <w:r>
        <w:rPr>
          <w:i/>
          <w:iCs/>
        </w:rPr>
        <w:t>in lumoi ibid, apud foh. Junsseonium a TViubcrge et Elizacurn</w:t>
      </w:r>
      <w:r>
        <w:rPr>
          <w:i/>
          <w:iCs/>
        </w:rPr>
        <w:br/>
        <w:t>. Weyerstraten,</w:t>
      </w:r>
      <w:r>
        <w:rPr>
          <w:b/>
          <w:bCs/>
        </w:rPr>
        <w:t xml:space="preserve"> I 665,: IinIawo.'</w:t>
      </w:r>
      <w:r>
        <w:rPr>
          <w:b/>
          <w:bCs/>
        </w:rPr>
        <w:tab/>
        <w:t>d -</w:t>
      </w:r>
      <w:r>
        <w:rPr>
          <w:b/>
          <w:bCs/>
        </w:rPr>
        <w:tab/>
        <w:t>-</w:t>
      </w:r>
    </w:p>
    <w:p w14:paraId="3EF4A60D" w14:textId="77777777" w:rsidR="00DB41A1" w:rsidRDefault="00000000">
      <w:r>
        <w:rPr>
          <w:i/>
          <w:iCs/>
          <w:lang w:val="el-GR" w:eastAsia="el-GR" w:bidi="el-GR"/>
        </w:rPr>
        <w:t>«</w:t>
      </w:r>
      <w:r>
        <w:rPr>
          <w:i/>
          <w:iCs/>
        </w:rPr>
        <w:t>A t</w:t>
      </w:r>
      <w:r>
        <w:t xml:space="preserve"> the heid of this there is a Treatise on theXymphs</w:t>
      </w:r>
    </w:p>
    <w:p w14:paraId="4A931C23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Rachitide, seu Morbo Puerili, </w:t>
      </w:r>
      <w:r>
        <w:rPr>
          <w:i/>
          <w:iCs/>
        </w:rPr>
        <w:t xml:space="preserve">RicEors </w:t>
      </w:r>
      <w:r>
        <w:rPr>
          <w:i/>
          <w:iCs/>
          <w:lang w:val="la-Latn" w:eastAsia="la-Latn" w:bidi="la-Latn"/>
        </w:rPr>
        <w:t>dicto,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Londini, apud Sadlcrttrn, in Svo.</w:t>
      </w:r>
      <w:r>
        <w:t xml:space="preserve">s. </w:t>
      </w:r>
      <w:r>
        <w:rPr>
          <w:i/>
          <w:iCs/>
        </w:rPr>
        <w:t>Ibid.</w:t>
      </w:r>
      <w:r>
        <w:t xml:space="preserve"> I66O. </w:t>
      </w:r>
      <w:r>
        <w:rPr>
          <w:i/>
          <w:iCs/>
        </w:rPr>
        <w:t>in i2rno.</w:t>
      </w:r>
    </w:p>
    <w:p w14:paraId="08AB3546" w14:textId="77777777" w:rsidR="00DB41A1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Lugduni Batavorum,</w:t>
      </w:r>
      <w:r>
        <w:t xml:space="preserve">, I67 I. </w:t>
      </w:r>
      <w:r>
        <w:rPr>
          <w:i/>
          <w:iCs/>
        </w:rPr>
        <w:t xml:space="preserve">in Sgio. Hagm. </w:t>
      </w:r>
      <w:r>
        <w:rPr>
          <w:i/>
          <w:iCs/>
          <w:lang w:val="la-Latn" w:eastAsia="la-Latn" w:bidi="la-Latn"/>
        </w:rPr>
        <w:t xml:space="preserve">Comitii,, </w:t>
      </w:r>
      <w:r>
        <w:rPr>
          <w:i/>
          <w:iCs/>
        </w:rPr>
        <w:t>apud Ar-</w:t>
      </w:r>
    </w:p>
    <w:p w14:paraId="2B2767A4" w14:textId="77777777" w:rsidR="00DB41A1" w:rsidRDefault="00000000">
      <w:pPr>
        <w:tabs>
          <w:tab w:val="left" w:pos="1911"/>
          <w:tab w:val="left" w:pos="4265"/>
        </w:tabs>
      </w:pPr>
      <w:r>
        <w:rPr>
          <w:i/>
          <w:iCs/>
        </w:rPr>
        <w:t>' rnlaum Loci,</w:t>
      </w:r>
      <w:r>
        <w:rPr>
          <w:i/>
          <w:iCs/>
        </w:rPr>
        <w:tab/>
        <w:t>in limo.</w:t>
      </w:r>
      <w:r>
        <w:rPr>
          <w:b/>
          <w:bCs/>
        </w:rPr>
        <w:tab/>
        <w:t xml:space="preserve">„ </w:t>
      </w:r>
      <w:r>
        <w:rPr>
          <w:b/>
          <w:bCs/>
          <w:lang w:val="el-GR" w:eastAsia="el-GR" w:bidi="el-GR"/>
        </w:rPr>
        <w:t xml:space="preserve">.ς.ς </w:t>
      </w:r>
      <w:r>
        <w:rPr>
          <w:b/>
          <w:bCs/>
        </w:rPr>
        <w:t xml:space="preserve">r ss, . . </w:t>
      </w:r>
      <w:r>
        <w:rPr>
          <w:b/>
          <w:bCs/>
          <w:lang w:val="el-GR" w:eastAsia="el-GR" w:bidi="el-GR"/>
        </w:rPr>
        <w:t>ί</w:t>
      </w:r>
    </w:p>
    <w:p w14:paraId="21BFD4AC" w14:textId="77777777" w:rsidR="00DB41A1" w:rsidRDefault="00000000">
      <w:r>
        <w:rPr>
          <w:i/>
          <w:iCs/>
          <w:lang w:val="la-Latn" w:eastAsia="la-Latn" w:bidi="la-Latn"/>
        </w:rPr>
        <w:t xml:space="preserve">' Tractastis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Substantia Energetica^ scu de Vila</w:t>
      </w:r>
      <w:r>
        <w:rPr>
          <w:i/>
          <w:iCs/>
        </w:rPr>
        <w:br/>
        <w:t xml:space="preserve">' Naturae, . cyufque </w:t>
      </w:r>
      <w:r>
        <w:rPr>
          <w:i/>
          <w:iCs/>
          <w:lang w:val="la-Latn" w:eastAsia="la-Latn" w:bidi="la-Latn"/>
        </w:rPr>
        <w:t xml:space="preserve">tribus primis </w:t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Facultatibus </w:t>
      </w:r>
      <w:r>
        <w:rPr>
          <w:i/>
          <w:iCs/>
        </w:rPr>
        <w:t>: i. Perceptive.</w:t>
      </w:r>
      <w:r>
        <w:rPr>
          <w:i/>
          <w:iCs/>
        </w:rPr>
        <w:br/>
      </w:r>
      <w:r>
        <w:rPr>
          <w:b/>
          <w:bCs/>
          <w:lang w:val="el-GR" w:eastAsia="el-GR" w:bidi="el-GR"/>
        </w:rPr>
        <w:t xml:space="preserve">Π. </w:t>
      </w:r>
      <w:r>
        <w:rPr>
          <w:i/>
          <w:iCs/>
        </w:rPr>
        <w:t>Appetitivai 'et,</w:t>
      </w:r>
      <w:r>
        <w:t xml:space="preserve"> III. </w:t>
      </w:r>
      <w:r>
        <w:rPr>
          <w:i/>
          <w:iCs/>
        </w:rPr>
        <w:t xml:space="preserve">Motigra, </w:t>
      </w:r>
      <w:r>
        <w:rPr>
          <w:i/>
          <w:iCs/>
          <w:lang w:val="la-Latn" w:eastAsia="la-Latn" w:bidi="la-Latn"/>
        </w:rPr>
        <w:t>Naturalibus</w:t>
      </w:r>
      <w:r>
        <w:rPr>
          <w:i/>
          <w:iCs/>
        </w:rPr>
        <w:t>oretc. Londini,</w:t>
      </w:r>
      <w:r>
        <w:rPr>
          <w:i/>
          <w:iCs/>
        </w:rPr>
        <w:br/>
        <w:t>apud Hi Brome et N.</w:t>
      </w:r>
      <w:r>
        <w:t xml:space="preserve"> Hyoher I.672.i As 4to. .</w:t>
      </w:r>
    </w:p>
    <w:p w14:paraId="574E9902" w14:textId="77777777" w:rsidR="00DB41A1" w:rsidRDefault="00000000">
      <w:pPr>
        <w:ind w:firstLine="360"/>
      </w:pPr>
      <w:r>
        <w:rPr>
          <w:i/>
          <w:iCs/>
        </w:rPr>
        <w:t xml:space="preserve">'*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Pentsichlo et </w:t>
      </w:r>
      <w:r>
        <w:rPr>
          <w:i/>
          <w:iCs/>
          <w:lang w:val="la-Latn" w:eastAsia="la-Latn" w:bidi="la-Latn"/>
        </w:rPr>
        <w:t xml:space="preserve">Intestinis cui praemittitur </w:t>
      </w:r>
      <w:r>
        <w:rPr>
          <w:i/>
          <w:iCs/>
        </w:rPr>
        <w:t>alius,</w:t>
      </w:r>
      <w:r>
        <w:rPr>
          <w:i/>
          <w:iCs/>
        </w:rPr>
        <w:br/>
        <w:t xml:space="preserve">Ac </w:t>
      </w:r>
      <w:r>
        <w:rPr>
          <w:i/>
          <w:iCs/>
          <w:lang w:val="la-Latn" w:eastAsia="la-Latn" w:bidi="la-Latn"/>
        </w:rPr>
        <w:t xml:space="preserve">partibus continentibus iyigencrey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iyt </w:t>
      </w:r>
      <w:r>
        <w:rPr>
          <w:i/>
          <w:iCs/>
        </w:rPr>
        <w:t xml:space="preserve">specie,, </w:t>
      </w:r>
      <w:r>
        <w:rPr>
          <w:i/>
          <w:iCs/>
          <w:lang w:val="la-Latn" w:eastAsia="la-Latn" w:bidi="la-Latn"/>
        </w:rPr>
        <w:t>de iis Abdominis.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Ibid, apud eundent ikiaJ. in ^tdur' Arnstelodami, apud facohuryt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Juniorem, </w:t>
      </w:r>
      <w:r>
        <w:rPr>
          <w:i/>
          <w:iCs/>
        </w:rPr>
        <w:t xml:space="preserve">slenfi. in I2mo. </w:t>
      </w:r>
      <w:r>
        <w:t>. sisi, i , st- ., '</w:t>
      </w:r>
      <w:r>
        <w:rPr>
          <w:vertAlign w:val="superscript"/>
        </w:rPr>
        <w:t>:</w:t>
      </w:r>
    </w:p>
    <w:p w14:paraId="7D50C959" w14:textId="77777777" w:rsidR="00DB41A1" w:rsidRDefault="00000000">
      <w:pPr>
        <w:ind w:firstLine="360"/>
      </w:pPr>
      <w:r>
        <w:t xml:space="preserve">The </w:t>
      </w:r>
      <w:r>
        <w:rPr>
          <w:i/>
          <w:iCs/>
        </w:rPr>
        <w:t xml:space="preserve">Anatomia </w:t>
      </w:r>
      <w:r>
        <w:rPr>
          <w:i/>
          <w:iCs/>
          <w:lang w:val="la-Latn" w:eastAsia="la-Latn" w:bidi="la-Latn"/>
        </w:rPr>
        <w:t>Hepatis,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>de Vijttriculo,</w:t>
      </w:r>
      <w:r>
        <w:t xml:space="preserve"> are in</w:t>
      </w:r>
      <w:r>
        <w:br/>
      </w:r>
      <w:r>
        <w:rPr>
          <w:b/>
          <w:bCs/>
        </w:rPr>
        <w:t xml:space="preserve">/e </w:t>
      </w:r>
      <w:r>
        <w:t xml:space="preserve">Ciwr^and </w:t>
      </w:r>
      <w:r>
        <w:rPr>
          <w:i/>
          <w:iCs/>
        </w:rPr>
        <w:t xml:space="preserve">Mangast.sPiblintbesa </w:t>
      </w:r>
      <w:r>
        <w:rPr>
          <w:i/>
          <w:iCs/>
          <w:lang w:val="la-Latn" w:eastAsia="la-Latn" w:bidi="la-Latn"/>
        </w:rPr>
        <w:t xml:space="preserve">Anatomica, 's. </w:t>
      </w:r>
      <w:r>
        <w:rPr>
          <w:i/>
          <w:iCs/>
        </w:rPr>
        <w:t xml:space="preserve">ss i-s </w:t>
      </w:r>
      <w:r>
        <w:rPr>
          <w:i/>
          <w:iCs/>
          <w:lang w:val="la-Latn" w:eastAsia="la-Latn" w:bidi="la-Latn"/>
        </w:rPr>
        <w:t>'i</w:t>
      </w:r>
    </w:p>
    <w:p w14:paraId="1F49638E" w14:textId="77777777" w:rsidR="00DB41A1" w:rsidRDefault="00000000">
      <w:pPr>
        <w:ind w:firstLine="360"/>
      </w:pPr>
      <w:r>
        <w:rPr>
          <w:b/>
          <w:bCs/>
        </w:rPr>
        <w:t>. GoELICRE</w:t>
      </w:r>
      <w:r>
        <w:rPr>
          <w:b/>
          <w:bCs/>
          <w:lang w:val="la-Latn" w:eastAsia="la-Latn" w:bidi="la-Latn"/>
        </w:rPr>
        <w:t>SANUREAs 0TT0MARUSJ</w:t>
      </w:r>
    </w:p>
    <w:p w14:paraId="5D7CFAC0" w14:textId="77777777" w:rsidR="00DB41A1" w:rsidRDefault="00000000">
      <w:pPr>
        <w:tabs>
          <w:tab w:val="left" w:pos="2335"/>
          <w:tab w:val="left" w:leader="dot" w:pos="2473"/>
          <w:tab w:val="right" w:leader="dot" w:pos="5753"/>
        </w:tabs>
        <w:ind w:firstLine="360"/>
      </w:pPr>
      <w:r>
        <w:t xml:space="preserve">Wrote an History of Anatomy, under the Title of </w:t>
      </w:r>
      <w:r>
        <w:rPr>
          <w:i/>
          <w:iCs/>
          <w:lang w:val="la-Latn" w:eastAsia="la-Latn" w:bidi="la-Latn"/>
        </w:rPr>
        <w:t>Historia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Anatomia rtouct esqudde arttiqnad Halae Magdehurgicae,</w:t>
      </w:r>
      <w:r>
        <w:t xml:space="preserve"> </w:t>
      </w:r>
      <w:r>
        <w:rPr>
          <w:lang w:val="la-Latn" w:eastAsia="la-Latn" w:bidi="la-Latn"/>
        </w:rPr>
        <w:t>I7I3»</w:t>
      </w:r>
      <w:r>
        <w:rPr>
          <w:lang w:val="la-Latn" w:eastAsia="la-Latn" w:bidi="la-Latn"/>
        </w:rPr>
        <w:br/>
      </w:r>
      <w:r>
        <w:rPr>
          <w:i/>
          <w:iCs/>
        </w:rPr>
        <w:t>Suo.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;</w:t>
      </w:r>
    </w:p>
    <w:p w14:paraId="1EAC927C" w14:textId="77777777" w:rsidR="00DB41A1" w:rsidRDefault="00000000">
      <w:pPr>
        <w:tabs>
          <w:tab w:val="left" w:pos="797"/>
          <w:tab w:val="left" w:pos="1837"/>
          <w:tab w:val="left" w:pos="3129"/>
          <w:tab w:val="left" w:pos="3780"/>
          <w:tab w:val="left" w:pos="4265"/>
          <w:tab w:val="left" w:pos="4647"/>
        </w:tabs>
        <w:ind w:firstLine="360"/>
      </w:pPr>
      <w:r>
        <w:t>*</w:t>
      </w:r>
      <w:r>
        <w:tab/>
        <w:t>.* z - L -**</w:t>
      </w:r>
      <w:r>
        <w:tab/>
        <w:t xml:space="preserve">.-c-..v .. </w:t>
      </w:r>
      <w:r>
        <w:rPr>
          <w:vertAlign w:val="superscript"/>
          <w:lang w:val="el-GR" w:eastAsia="el-GR" w:bidi="el-GR"/>
        </w:rPr>
        <w:t>Γ</w:t>
      </w:r>
      <w:r>
        <w:rPr>
          <w:lang w:val="el-GR" w:eastAsia="el-GR" w:bidi="el-GR"/>
        </w:rPr>
        <w:t xml:space="preserve"> </w:t>
      </w:r>
      <w:r>
        <w:t>. . . . .*</w:t>
      </w:r>
      <w:r>
        <w:tab/>
        <w:t>* . .</w:t>
      </w:r>
      <w:r>
        <w:tab/>
        <w:t>...</w:t>
      </w:r>
      <w:r>
        <w:tab/>
        <w:t>...</w:t>
      </w:r>
      <w:r>
        <w:tab/>
        <w:t>"</w:t>
      </w:r>
    </w:p>
    <w:p w14:paraId="5D7C66C0" w14:textId="77777777" w:rsidR="00DB41A1" w:rsidRDefault="00000000">
      <w:pPr>
        <w:tabs>
          <w:tab w:val="left" w:pos="1686"/>
        </w:tabs>
        <w:ind w:firstLine="360"/>
      </w:pPr>
      <w:r>
        <w:rPr>
          <w:b/>
          <w:bCs/>
        </w:rPr>
        <w:t>? . ;</w:t>
      </w:r>
      <w:r>
        <w:rPr>
          <w:b/>
          <w:bCs/>
        </w:rPr>
        <w:tab/>
        <w:t>.GRAAF (REGNERUS DE)</w:t>
      </w:r>
    </w:p>
    <w:p w14:paraId="087ECD70" w14:textId="77777777" w:rsidR="00DB41A1" w:rsidRDefault="00000000">
      <w:pPr>
        <w:tabs>
          <w:tab w:val="left" w:leader="dot" w:pos="2523"/>
          <w:tab w:val="right" w:leader="dot" w:pos="3172"/>
          <w:tab w:val="left" w:pos="3348"/>
        </w:tabs>
        <w:ind w:firstLine="360"/>
      </w:pPr>
      <w:r>
        <w:rPr>
          <w:b/>
          <w:bCs/>
        </w:rPr>
        <w:t xml:space="preserve">A </w:t>
      </w:r>
      <w:r>
        <w:t xml:space="preserve">Physician of </w:t>
      </w:r>
      <w:r>
        <w:rPr>
          <w:i/>
          <w:iCs/>
        </w:rPr>
        <w:t>Delft in Holland:</w:t>
      </w:r>
      <w:r>
        <w:t xml:space="preserve"> He published the follow-</w:t>
      </w:r>
      <w:r>
        <w:br/>
        <w:t xml:space="preserve">ing Anatomical Pieces. </w:t>
      </w:r>
      <w:r>
        <w:tab/>
      </w:r>
      <w:r>
        <w:tab/>
        <w:t>'</w:t>
      </w:r>
      <w:r>
        <w:tab/>
      </w:r>
      <w:r>
        <w:rPr>
          <w:vertAlign w:val="superscript"/>
        </w:rPr>
        <w:t>z</w:t>
      </w:r>
      <w:r>
        <w:t xml:space="preserve"> ?</w:t>
      </w:r>
    </w:p>
    <w:p w14:paraId="039BF491" w14:textId="77777777" w:rsidR="00DB41A1" w:rsidRDefault="00000000">
      <w:pPr>
        <w:ind w:firstLine="360"/>
      </w:pPr>
      <w:r>
        <w:rPr>
          <w:i/>
          <w:iCs/>
        </w:rPr>
        <w:t xml:space="preserve">: </w:t>
      </w:r>
      <w:r>
        <w:rPr>
          <w:i/>
          <w:iCs/>
          <w:lang w:val="la-Latn" w:eastAsia="la-Latn" w:bidi="la-Latn"/>
        </w:rPr>
        <w:t xml:space="preserve">Disputatio Medica,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 xml:space="preserve">et yUsu </w:t>
      </w:r>
      <w:r>
        <w:rPr>
          <w:i/>
          <w:iCs/>
          <w:lang w:val="la-Latn" w:eastAsia="la-Latn" w:bidi="la-Latn"/>
        </w:rPr>
        <w:t>Succi Pancreatice,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Lugde Batau: ex </w:t>
      </w:r>
      <w:r>
        <w:rPr>
          <w:i/>
          <w:iCs/>
          <w:lang w:val="la-Latn" w:eastAsia="la-Latn" w:bidi="la-Latn"/>
        </w:rPr>
        <w:t xml:space="preserve">Officina </w:t>
      </w:r>
      <w:r>
        <w:rPr>
          <w:i/>
          <w:iCs/>
        </w:rPr>
        <w:t>Hackiandgrisism. in- rzmo</w:t>
      </w:r>
      <w:r>
        <w:rPr>
          <w:i/>
          <w:iCs/>
          <w:lang w:val="la-Latn" w:eastAsia="la-Latn" w:bidi="la-Latn"/>
        </w:rPr>
        <w:t>A Tracta-</w:t>
      </w:r>
      <w:r>
        <w:rPr>
          <w:i/>
          <w:iCs/>
          <w:lang w:val="la-Latn" w:eastAsia="la-Latn" w:bidi="la-Latn"/>
        </w:rPr>
        <w:br/>
        <w:t xml:space="preserve">tus Anatomico-Medicus,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Succi Pancreatici Natura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Usu.</w:t>
      </w:r>
      <w:r>
        <w:rPr>
          <w:i/>
          <w:iCs/>
          <w:lang w:val="la-Latn" w:eastAsia="la-Latn" w:bidi="la-Latn"/>
        </w:rPr>
        <w:br/>
        <w:t>Accessit Epistola, de Partibus Genitalibus "Mulierum. Lugduni</w:t>
      </w:r>
      <w:r>
        <w:rPr>
          <w:i/>
          <w:iCs/>
          <w:lang w:val="la-Latn" w:eastAsia="la-Latn" w:bidi="la-Latn"/>
        </w:rPr>
        <w:br/>
        <w:t>Patavorum,</w:t>
      </w:r>
      <w:r>
        <w:rPr>
          <w:lang w:val="la-Latn" w:eastAsia="la-Latn" w:bidi="la-Latn"/>
        </w:rPr>
        <w:t xml:space="preserve"> I67i. </w:t>
      </w:r>
      <w:r>
        <w:rPr>
          <w:i/>
          <w:iCs/>
          <w:lang w:val="la-Latn" w:eastAsia="la-Latn" w:bidi="la-Latn"/>
        </w:rPr>
        <w:t>in Suo.</w:t>
      </w:r>
      <w:r>
        <w:rPr>
          <w:lang w:val="la-Latn" w:eastAsia="la-Latn" w:bidi="la-Latn"/>
        </w:rPr>
        <w:t xml:space="preserve"> ’ itss \</w:t>
      </w:r>
    </w:p>
    <w:p w14:paraId="11021EF8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 xml:space="preserve">This Treatise </w:t>
      </w:r>
      <w:r>
        <w:rPr>
          <w:lang w:val="la-Latn" w:eastAsia="la-Latn" w:bidi="la-Latn"/>
        </w:rPr>
        <w:t xml:space="preserve">jS </w:t>
      </w:r>
      <w:r>
        <w:t xml:space="preserve">in the </w:t>
      </w:r>
      <w:r>
        <w:rPr>
          <w:i/>
          <w:iCs/>
          <w:lang w:val="la-Latn" w:eastAsia="la-Latn" w:bidi="la-Latn"/>
        </w:rPr>
        <w:t>Bibliotheca'Anatomica. ’ "</w:t>
      </w:r>
    </w:p>
    <w:p w14:paraId="196ABDBA" w14:textId="77777777" w:rsidR="00DB41A1" w:rsidRDefault="00000000">
      <w:pPr>
        <w:tabs>
          <w:tab w:val="left" w:pos="3316"/>
          <w:tab w:val="left" w:leader="dot" w:pos="3780"/>
          <w:tab w:val="left" w:leader="dot" w:pos="3913"/>
        </w:tabs>
        <w:ind w:firstLine="360"/>
      </w:pPr>
      <w:r>
        <w:rPr>
          <w:i/>
          <w:iCs/>
          <w:lang w:val="la-Latn" w:eastAsia="la-Latn" w:bidi="la-Latn"/>
        </w:rPr>
        <w:t>s~ De Pirorum Organis Gencrationi inservientibus t de Clysteri-</w:t>
      </w:r>
      <w:r>
        <w:rPr>
          <w:i/>
          <w:iCs/>
          <w:lang w:val="la-Latn" w:eastAsia="la-Latn" w:bidi="la-Latn"/>
        </w:rPr>
        <w:br/>
        <w:t>bus. t de Usu Siphonis in Anatomia. \ Lugd. Patagi, et Rotero-</w:t>
      </w:r>
      <w:r>
        <w:rPr>
          <w:i/>
          <w:iCs/>
          <w:lang w:val="la-Latn" w:eastAsia="la-Latn" w:bidi="la-Latn"/>
        </w:rPr>
        <w:br/>
        <w:t>dami, ex Uflicina Hackiana, pri(sS, in2uo. ibidem,</w:t>
      </w:r>
      <w:r>
        <w:rPr>
          <w:lang w:val="la-Latn" w:eastAsia="la-Latn" w:bidi="la-Latn"/>
        </w:rPr>
        <w:t xml:space="preserve"> I67O. </w:t>
      </w:r>
      <w:r>
        <w:rPr>
          <w:i/>
          <w:iCs/>
          <w:lang w:val="la-Latn" w:eastAsia="la-Latn" w:bidi="la-Latn"/>
        </w:rPr>
        <w:t>in</w:t>
      </w:r>
      <w:r>
        <w:rPr>
          <w:i/>
          <w:iCs/>
          <w:lang w:val="la-Latn" w:eastAsia="la-Latn" w:bidi="la-Latn"/>
        </w:rPr>
        <w:br/>
        <w:t xml:space="preserve">-Sua. </w:t>
      </w:r>
      <w:r>
        <w:rPr>
          <w:i/>
          <w:iCs/>
        </w:rPr>
        <w:t xml:space="preserve">Ibid: </w:t>
      </w:r>
      <w:r>
        <w:rPr>
          <w:i/>
          <w:iCs/>
          <w:lang w:val="la-Latn" w:eastAsia="la-Latn" w:bidi="la-Latn"/>
        </w:rPr>
        <w:t>ilenlz.An Suo.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</w:p>
    <w:p w14:paraId="2EFD53CD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 xml:space="preserve">This is also in the </w:t>
      </w:r>
      <w:r>
        <w:rPr>
          <w:i/>
          <w:iCs/>
          <w:lang w:val="la-Latn" w:eastAsia="la-Latn" w:bidi="la-Latn"/>
        </w:rPr>
        <w:t>-Bibliotheca Anatomica.</w:t>
      </w:r>
    </w:p>
    <w:p w14:paraId="4784A109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Epastola de nonnullis circa Parces Genitales Inventis naviis</w:t>
      </w:r>
      <w:r>
        <w:rPr>
          <w:i/>
          <w:iCs/>
          <w:lang w:val="la-Latn" w:eastAsia="la-Latn" w:bidi="la-Latn"/>
        </w:rPr>
        <w:br/>
        <w:t>LugdeBat.</w:t>
      </w:r>
      <w:r>
        <w:rPr>
          <w:lang w:val="la-Latn" w:eastAsia="la-Latn" w:bidi="la-Latn"/>
        </w:rPr>
        <w:t xml:space="preserve"> I668.ffiin I2wo. .- --</w:t>
      </w:r>
    </w:p>
    <w:p w14:paraId="4622ADA3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De Mulierum Organis Gencrationi inservientibus, TrActaties</w:t>
      </w:r>
      <w:r>
        <w:rPr>
          <w:i/>
          <w:iCs/>
          <w:lang w:val="la-Latn" w:eastAsia="la-Latn" w:bidi="la-Latn"/>
        </w:rPr>
        <w:br/>
        <w:t>novus, demonstrans, tam Homines et Animalia scatera omnia,</w:t>
      </w:r>
      <w:r>
        <w:rPr>
          <w:i/>
          <w:iCs/>
          <w:lang w:val="la-Latn" w:eastAsia="la-Latn" w:bidi="la-Latn"/>
        </w:rPr>
        <w:br/>
        <w:t>qua Vivipara dicuntur, haud minus, quam Ovipara, ab Ovo</w:t>
      </w:r>
      <w:r>
        <w:rPr>
          <w:i/>
          <w:iCs/>
          <w:lang w:val="la-Latn" w:eastAsia="la-Latn" w:bidi="la-Latn"/>
        </w:rPr>
        <w:br/>
        <w:t>originem ducere. Ibidem ex Officina eadem, i6ji. in Sua.</w:t>
      </w:r>
    </w:p>
    <w:p w14:paraId="3B6C181D" w14:textId="77777777" w:rsidR="00DB41A1" w:rsidRDefault="00000000">
      <w:pPr>
        <w:tabs>
          <w:tab w:val="left" w:pos="4990"/>
        </w:tabs>
        <w:ind w:firstLine="360"/>
      </w:pPr>
      <w:r>
        <w:t xml:space="preserve">This is also in the </w:t>
      </w:r>
      <w:r>
        <w:rPr>
          <w:i/>
          <w:iCs/>
          <w:lang w:val="la-Latn" w:eastAsia="la-Latn" w:bidi="la-Latn"/>
        </w:rPr>
        <w:t>Bibliotheca Anatomica.</w:t>
      </w:r>
      <w:r>
        <w:rPr>
          <w:i/>
          <w:iCs/>
          <w:lang w:val="la-Latn" w:eastAsia="la-Latn" w:bidi="la-Latn"/>
        </w:rPr>
        <w:tab/>
        <w:t>*</w:t>
      </w:r>
    </w:p>
    <w:p w14:paraId="3CE5D878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Defensio Partium Genitalium, Lugd. Eat.</w:t>
      </w:r>
      <w:r>
        <w:rPr>
          <w:lang w:val="la-Latn" w:eastAsia="la-Latn" w:bidi="la-Latn"/>
        </w:rPr>
        <w:t xml:space="preserve"> 1673. </w:t>
      </w:r>
      <w:r>
        <w:rPr>
          <w:i/>
          <w:iCs/>
          <w:lang w:val="la-Latn" w:eastAsia="la-Latn" w:bidi="la-Latn"/>
        </w:rPr>
        <w:t>in Sara.</w:t>
      </w:r>
    </w:p>
    <w:p w14:paraId="58AE3574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 xml:space="preserve">This is also in the </w:t>
      </w:r>
      <w:r>
        <w:rPr>
          <w:i/>
          <w:iCs/>
          <w:lang w:val="la-Latn" w:eastAsia="la-Latn" w:bidi="la-Latn"/>
        </w:rPr>
        <w:t>Bibliotheca Anatarnica.</w:t>
      </w:r>
    </w:p>
    <w:p w14:paraId="2E459662" w14:textId="77777777" w:rsidR="00DB41A1" w:rsidRDefault="00000000">
      <w:pPr>
        <w:tabs>
          <w:tab w:val="left" w:pos="5494"/>
        </w:tabs>
        <w:ind w:firstLine="360"/>
      </w:pPr>
      <w:r>
        <w:rPr>
          <w:i/>
          <w:iCs/>
          <w:lang w:val="la-Latn" w:eastAsia="la-Latn" w:bidi="la-Latn"/>
        </w:rPr>
        <w:t>Opera amnia, Lfogdwii Batauorum ac Officina Hachiana^</w:t>
      </w:r>
      <w:r>
        <w:rPr>
          <w:i/>
          <w:iCs/>
          <w:lang w:val="la-Latn" w:eastAsia="la-Latn" w:bidi="la-Latn"/>
        </w:rPr>
        <w:br/>
        <w:t>tsm.y. in Svo.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-,</w:t>
      </w:r>
      <w:r>
        <w:rPr>
          <w:lang w:val="el-GR" w:eastAsia="el-GR" w:bidi="el-GR"/>
        </w:rPr>
        <w:tab/>
        <w:t>λ</w:t>
      </w:r>
    </w:p>
    <w:p w14:paraId="3EA6EF04" w14:textId="77777777" w:rsidR="00DB41A1" w:rsidRDefault="00000000">
      <w:r>
        <w:rPr>
          <w:b/>
          <w:bCs/>
          <w:lang w:val="el-GR" w:eastAsia="el-GR" w:bidi="el-GR"/>
        </w:rPr>
        <w:lastRenderedPageBreak/>
        <w:t xml:space="preserve">Ἄ </w:t>
      </w:r>
      <w:r>
        <w:rPr>
          <w:b/>
          <w:bCs/>
        </w:rPr>
        <w:t xml:space="preserve">Two </w:t>
      </w:r>
      <w:r>
        <w:t xml:space="preserve">Diflhetationsealso of this Author are extent in the </w:t>
      </w:r>
      <w:r>
        <w:rPr>
          <w:i/>
          <w:iCs/>
        </w:rPr>
        <w:t>Gerti</w:t>
      </w:r>
      <w:r>
        <w:rPr>
          <w:i/>
          <w:iCs/>
        </w:rPr>
        <w:br/>
        <w:t>man</w:t>
      </w:r>
      <w:r>
        <w:t xml:space="preserve"> </w:t>
      </w:r>
      <w:r>
        <w:rPr>
          <w:lang w:val="la-Latn" w:eastAsia="la-Latn" w:bidi="la-Latn"/>
        </w:rPr>
        <w:t xml:space="preserve">Ephemerides.'; ohe </w:t>
      </w:r>
      <w:r>
        <w:t xml:space="preserve">on -the Indurations </w:t>
      </w:r>
      <w:r>
        <w:rPr>
          <w:vertAlign w:val="subscript"/>
        </w:rPr>
        <w:t>;</w:t>
      </w:r>
      <w:r>
        <w:t>os the Carotid Axe</w:t>
      </w:r>
      <w:r>
        <w:br/>
        <w:t xml:space="preserve">teries ; the other on asmonstrous Uterus. -. </w:t>
      </w:r>
      <w:r>
        <w:rPr>
          <w:lang w:val="el-GR" w:eastAsia="el-GR" w:bidi="el-GR"/>
        </w:rPr>
        <w:t xml:space="preserve">τι </w:t>
      </w:r>
      <w:r>
        <w:t>v - ‘</w:t>
      </w:r>
      <w:r>
        <w:br/>
        <w:t>. Many new Tilings concerning the respective Subjects he</w:t>
      </w:r>
      <w:r>
        <w:br/>
        <w:t xml:space="preserve">heats of, </w:t>
      </w:r>
      <w:r>
        <w:rPr>
          <w:lang w:val="el-GR" w:eastAsia="el-GR" w:bidi="el-GR"/>
        </w:rPr>
        <w:t xml:space="preserve">πημό </w:t>
      </w:r>
      <w:r>
        <w:t xml:space="preserve">contained inthe Works os </w:t>
      </w:r>
      <w:r>
        <w:rPr>
          <w:u w:val="single"/>
        </w:rPr>
        <w:t>This</w:t>
      </w:r>
      <w:r>
        <w:t xml:space="preserve"> Author-; but he</w:t>
      </w:r>
      <w:r>
        <w:br/>
        <w:t xml:space="preserve">is charged with borrowing them from </w:t>
      </w:r>
      <w:r>
        <w:rPr>
          <w:i/>
          <w:iCs/>
        </w:rPr>
        <w:t>Pan Hama,</w:t>
      </w:r>
      <w:r>
        <w:t xml:space="preserve"> whose Pupil</w:t>
      </w:r>
      <w:r>
        <w:br/>
        <w:t xml:space="preserve">he was. *Tis, however, remarkable, that his Invention os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Syringe gaveherrthto all’ </w:t>
      </w:r>
      <w:r>
        <w:rPr>
          <w:b/>
          <w:bCs/>
        </w:rPr>
        <w:t xml:space="preserve">the </w:t>
      </w:r>
      <w:r>
        <w:t>Discoveries in.Anatoiny which</w:t>
      </w:r>
      <w:r>
        <w:br/>
        <w:t>have, since .his .Time, been made hy means oslnjuctions. ’</w:t>
      </w:r>
    </w:p>
    <w:p w14:paraId="252C35E3" w14:textId="77777777" w:rsidR="00DB41A1" w:rsidRDefault="00000000">
      <w:pPr>
        <w:tabs>
          <w:tab w:val="left" w:pos="1376"/>
          <w:tab w:val="left" w:pos="4669"/>
          <w:tab w:val="left" w:pos="5050"/>
        </w:tabs>
        <w:ind w:firstLine="360"/>
      </w:pPr>
      <w:r>
        <w:rPr>
          <w:b/>
          <w:bCs/>
        </w:rPr>
        <w:t>;</w:t>
      </w:r>
      <w:r>
        <w:rPr>
          <w:b/>
          <w:bCs/>
        </w:rPr>
        <w:tab/>
        <w:t>GRAsZCCIUS, (GEORGIUS) '</w:t>
      </w:r>
      <w:r>
        <w:rPr>
          <w:b/>
          <w:bCs/>
        </w:rPr>
        <w:tab/>
        <w:t>..</w:t>
      </w:r>
      <w:r>
        <w:rPr>
          <w:b/>
          <w:bCs/>
        </w:rPr>
        <w:tab/>
        <w:t>....</w:t>
      </w:r>
    </w:p>
    <w:p w14:paraId="2C1BF93E" w14:textId="77777777" w:rsidR="00DB41A1" w:rsidRDefault="00000000">
      <w:pPr>
        <w:tabs>
          <w:tab w:val="left" w:pos="2670"/>
          <w:tab w:val="left" w:pos="4452"/>
        </w:tabs>
        <w:ind w:firstLine="360"/>
      </w:pPr>
      <w:r>
        <w:t xml:space="preserve">Of </w:t>
      </w:r>
      <w:r>
        <w:rPr>
          <w:i/>
          <w:iCs/>
        </w:rPr>
        <w:t>Scrasuurgh,</w:t>
      </w:r>
      <w:r>
        <w:t xml:space="preserve"> publish'd an Anatomical Work "under the</w:t>
      </w:r>
      <w:r>
        <w:br/>
        <w:t>fallowing.Title:.ss. '00 —'</w:t>
      </w:r>
      <w:r>
        <w:tab/>
        <w:t>‘ ss --l.</w:t>
      </w:r>
      <w:r>
        <w:tab/>
        <w:t xml:space="preserve">- </w:t>
      </w:r>
      <w:r>
        <w:rPr>
          <w:lang w:val="el-GR" w:eastAsia="el-GR" w:bidi="el-GR"/>
        </w:rPr>
        <w:t xml:space="preserve">τ </w:t>
      </w:r>
      <w:r>
        <w:t>ssss</w:t>
      </w:r>
    </w:p>
    <w:p w14:paraId="483586B5" w14:textId="77777777" w:rsidR="00DB41A1" w:rsidRDefault="00000000">
      <w:pPr>
        <w:tabs>
          <w:tab w:val="left" w:pos="4694"/>
        </w:tabs>
        <w:ind w:firstLine="360"/>
      </w:pPr>
      <w:r>
        <w:rPr>
          <w:lang w:val="el-GR" w:eastAsia="el-GR" w:bidi="el-GR"/>
        </w:rPr>
        <w:t xml:space="preserve">Μικροκοσμικὸν θεατραὬ </w:t>
      </w:r>
      <w:r>
        <w:rPr>
          <w:i/>
          <w:iCs/>
        </w:rPr>
        <w:t xml:space="preserve">Inestes Fdhricd </w:t>
      </w:r>
      <w:r>
        <w:rPr>
          <w:i/>
          <w:iCs/>
          <w:lang w:val="la-Latn" w:eastAsia="la-Latn" w:bidi="la-Latn"/>
        </w:rPr>
        <w:t xml:space="preserve">humant </w:t>
      </w:r>
      <w:r>
        <w:rPr>
          <w:i/>
          <w:iCs/>
        </w:rPr>
        <w:t>Corporis Muse</w:t>
      </w:r>
      <w:r>
        <w:rPr>
          <w:i/>
          <w:iCs/>
        </w:rPr>
        <w:br/>
        <w:t xml:space="preserve">curium </w:t>
      </w:r>
      <w:r>
        <w:rPr>
          <w:i/>
          <w:iCs/>
          <w:lang w:val="la-Latn" w:eastAsia="la-Latn" w:bidi="la-Latn"/>
        </w:rPr>
        <w:t xml:space="preserve">repraesentantis. affabre demonstratur, una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 xml:space="preserve">Icone </w:t>
      </w:r>
      <w:r>
        <w:rPr>
          <w:i/>
          <w:iCs/>
        </w:rPr>
        <w:t>Muse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culi Homini difficti scorsim </w:t>
      </w:r>
      <w:r>
        <w:rPr>
          <w:i/>
          <w:iCs/>
        </w:rPr>
        <w:t>expressed.</w:t>
      </w:r>
      <w:r>
        <w:rPr>
          <w:i/>
          <w:iCs/>
          <w:lang w:val="la-Latn" w:eastAsia="la-Latn" w:bidi="la-Latn"/>
        </w:rPr>
        <w:t>. .Argentorati,.apud Johdn.</w:t>
      </w:r>
      <w:r>
        <w:rPr>
          <w:i/>
          <w:iCs/>
          <w:lang w:val="la-Latn" w:eastAsia="la-Latn" w:bidi="la-Latn"/>
        </w:rPr>
        <w:br/>
        <w:t>Cdralum,</w:t>
      </w:r>
      <w:r>
        <w:rPr>
          <w:lang w:val="la-Latn" w:eastAsia="la-Latn" w:bidi="la-Latn"/>
        </w:rPr>
        <w:t xml:space="preserve"> 16G5.</w:t>
      </w:r>
      <w:r>
        <w:rPr>
          <w:vertAlign w:val="subscript"/>
          <w:lang w:val="la-Latn" w:eastAsia="la-Latn" w:bidi="la-Latn"/>
        </w:rPr>
        <w:t>(</w:t>
      </w:r>
      <w:r>
        <w:rPr>
          <w:lang w:val="la-Latn" w:eastAsia="la-Latn" w:bidi="la-Latn"/>
        </w:rPr>
        <w:t>in 8tto.</w:t>
      </w:r>
      <w:r>
        <w:rPr>
          <w:lang w:val="la-Latn" w:eastAsia="la-Latn" w:bidi="la-Latn"/>
        </w:rPr>
        <w:tab/>
        <w:t>. . . 6 .: .,</w:t>
      </w:r>
    </w:p>
    <w:p w14:paraId="487D96A9" w14:textId="77777777" w:rsidR="00DB41A1" w:rsidRDefault="00000000">
      <w:pPr>
        <w:tabs>
          <w:tab w:val="left" w:pos="3588"/>
        </w:tabs>
      </w:pPr>
      <w:r>
        <w:rPr>
          <w:b/>
          <w:bCs/>
          <w:lang w:val="la-Latn" w:eastAsia="la-Latn" w:bidi="la-Latn"/>
        </w:rPr>
        <w:t xml:space="preserve">i </w:t>
      </w:r>
      <w:r>
        <w:rPr>
          <w:b/>
          <w:bCs/>
        </w:rPr>
        <w:t xml:space="preserve">GREW </w:t>
      </w:r>
      <w:r>
        <w:rPr>
          <w:b/>
          <w:bCs/>
          <w:lang w:val="la-Latn" w:eastAsia="la-Latn" w:bidi="la-Latn"/>
        </w:rPr>
        <w:t>sNEHEMIAH)</w:t>
      </w:r>
      <w:r>
        <w:rPr>
          <w:b/>
          <w:bCs/>
          <w:lang w:val="la-Latn" w:eastAsia="la-Latn" w:bidi="la-Latn"/>
        </w:rPr>
        <w:tab/>
        <w:t>\</w:t>
      </w:r>
    </w:p>
    <w:p w14:paraId="1509A11F" w14:textId="77777777" w:rsidR="00DB41A1" w:rsidRDefault="00000000">
      <w:pPr>
        <w:tabs>
          <w:tab w:val="left" w:pos="4538"/>
          <w:tab w:val="right" w:pos="5467"/>
        </w:tabs>
        <w:ind w:firstLine="360"/>
      </w:pPr>
      <w:r>
        <w:t>Wrote a comparative Anatomy of the Stomach and Inte-</w:t>
      </w:r>
      <w:r>
        <w:br/>
        <w:t>stines, which is, J think, published at che End of his Cam-</w:t>
      </w:r>
      <w:r>
        <w:br/>
      </w:r>
      <w:r>
        <w:rPr>
          <w:i/>
          <w:iCs/>
        </w:rPr>
        <w:t>logue of Rarities,</w:t>
      </w:r>
      <w:r>
        <w:t xml:space="preserve"> &amp;c. -.</w:t>
      </w:r>
      <w:r>
        <w:tab/>
        <w:t>-</w:t>
      </w:r>
      <w:r>
        <w:tab/>
        <w:t>.: .</w:t>
      </w:r>
    </w:p>
    <w:p w14:paraId="2D76DFEE" w14:textId="77777777" w:rsidR="00DB41A1" w:rsidRDefault="00000000">
      <w:pPr>
        <w:tabs>
          <w:tab w:val="left" w:pos="1366"/>
          <w:tab w:val="left" w:pos="4678"/>
        </w:tabs>
      </w:pPr>
      <w:r>
        <w:t>'' He also wrote many Treatises On the Anatomy of Vegetables.</w:t>
      </w:r>
      <w:r>
        <w:br/>
        <w:t>Li.?.</w:t>
      </w:r>
      <w:r>
        <w:tab/>
      </w:r>
      <w:r>
        <w:rPr>
          <w:b/>
          <w:bCs/>
        </w:rPr>
        <w:t>: - HALLER (ALBERTUS) .</w:t>
      </w:r>
      <w:r>
        <w:rPr>
          <w:b/>
          <w:bCs/>
        </w:rPr>
        <w:tab/>
        <w:t>...</w:t>
      </w:r>
    </w:p>
    <w:p w14:paraId="447973BE" w14:textId="77777777" w:rsidR="00DB41A1" w:rsidRDefault="00000000">
      <w:pPr>
        <w:tabs>
          <w:tab w:val="right" w:pos="5467"/>
        </w:tabs>
      </w:pPr>
      <w:r>
        <w:t xml:space="preserve">i Wrote a Treatise, intituled, </w:t>
      </w:r>
      <w:r>
        <w:rPr>
          <w:i/>
          <w:iCs/>
        </w:rPr>
        <w:t xml:space="preserve">sue </w:t>
      </w:r>
      <w:r>
        <w:rPr>
          <w:i/>
          <w:iCs/>
          <w:lang w:val="la-Latn" w:eastAsia="la-Latn" w:bidi="la-Latn"/>
        </w:rPr>
        <w:t xml:space="preserve">Musculis </w:t>
      </w:r>
      <w:r>
        <w:rPr>
          <w:i/>
          <w:iCs/>
        </w:rPr>
        <w:t>Diaploragmaiii</w:t>
      </w:r>
      <w:r>
        <w:rPr>
          <w:i/>
          <w:iCs/>
        </w:rPr>
        <w:br/>
        <w:t>Dijsiertaiio Anacertica, Bernal,</w:t>
      </w:r>
      <w:r>
        <w:t xml:space="preserve"> i733/4to. *</w:t>
      </w:r>
      <w:r>
        <w:tab/>
        <w:t>-</w:t>
      </w:r>
    </w:p>
    <w:p w14:paraId="025A2867" w14:textId="77777777" w:rsidR="00DB41A1" w:rsidRDefault="00000000">
      <w:pPr>
        <w:tabs>
          <w:tab w:val="left" w:leader="dot" w:pos="420"/>
          <w:tab w:val="left" w:pos="1261"/>
          <w:tab w:val="left" w:pos="4748"/>
        </w:tabs>
      </w:pPr>
      <w:r>
        <w:t>r</w:t>
      </w:r>
      <w:r>
        <w:tab/>
      </w:r>
      <w:r>
        <w:tab/>
      </w:r>
      <w:r>
        <w:rPr>
          <w:b/>
          <w:bCs/>
        </w:rPr>
        <w:t>. ... HAVERS, (CLOP TON)</w:t>
      </w:r>
      <w:r>
        <w:rPr>
          <w:b/>
          <w:bCs/>
        </w:rPr>
        <w:tab/>
        <w:t>. ..?; :</w:t>
      </w:r>
    </w:p>
    <w:p w14:paraId="57CCABDE" w14:textId="77777777" w:rsidR="00DB41A1" w:rsidRDefault="00000000">
      <w:pPr>
        <w:tabs>
          <w:tab w:val="left" w:leader="dot" w:pos="1806"/>
          <w:tab w:val="left" w:leader="dot" w:pos="1915"/>
          <w:tab w:val="left" w:leader="dot" w:pos="3211"/>
          <w:tab w:val="left" w:leader="dot" w:pos="3250"/>
        </w:tabs>
        <w:ind w:firstLine="360"/>
      </w:pPr>
      <w:r>
        <w:t xml:space="preserve">. An </w:t>
      </w:r>
      <w:r>
        <w:rPr>
          <w:i/>
          <w:iCs/>
        </w:rPr>
        <w:t>Eytglijh</w:t>
      </w:r>
      <w:r>
        <w:t xml:space="preserve"> Physician. He wrote admirably well fin the -</w:t>
      </w:r>
      <w:r>
        <w:br/>
        <w:t>Bones, and made some considerable'Discoveries with'respect to</w:t>
      </w:r>
      <w:r>
        <w:br/>
        <w:t>the Periosteum, and' the Marrow. He discovered, in every</w:t>
      </w:r>
      <w:r>
        <w:br/>
        <w:t>Joint,-particular Glandssiout of which issues a mucilaginous</w:t>
      </w:r>
      <w:r>
        <w:br/>
        <w:t>Substance, whose Nature he examined by numerous Experi-</w:t>
      </w:r>
      <w:r>
        <w:br/>
        <w:t>inentS, which, with the Marrow supplied by the JBones, always</w:t>
      </w:r>
      <w:r>
        <w:br/>
        <w:t>serves to oil the Wheels, that so our Joints and Muscles might,</w:t>
      </w:r>
      <w:r>
        <w:br/>
        <w:t>answer ’those Ends os Motion, .for which Nature designed</w:t>
      </w:r>
      <w:r>
        <w:br/>
        <w:t>them.. This was a Very useful Discovery, since it has made</w:t>
      </w:r>
      <w:r>
        <w:br/>
        <w:t>abundance of Things, thatwereobfchre in thet Part of .Anatomy,</w:t>
      </w:r>
      <w:r>
        <w:br/>
        <w:t>plain, and easy to he understood : And, among other'things. It</w:t>
      </w:r>
      <w:r>
        <w:br/>
        <w:t>shews the Use of that excellent Oil which is contained in our</w:t>
      </w:r>
      <w:r>
        <w:br/>
        <w:t>Bones, and there separated, by primer Strainers, from the Mass</w:t>
      </w:r>
      <w:r>
        <w:br/>
        <w:t>of the Blood; especially, since, by \ rune Examination of the</w:t>
      </w:r>
      <w:r>
        <w:br/>
        <w:t>true inward Texture of all the Bones and Cartilages of-</w:t>
      </w:r>
      <w:r>
        <w:rPr>
          <w:b/>
          <w:bCs/>
        </w:rPr>
        <w:t>the</w:t>
      </w:r>
      <w:r>
        <w:rPr>
          <w:b/>
          <w:bCs/>
        </w:rPr>
        <w:br/>
      </w:r>
      <w:r>
        <w:t>Body, he sheherth how this Oil is communicated-to the Mu-</w:t>
      </w:r>
      <w:r>
        <w:br/>
        <w:t xml:space="preserve">cilage, and </w:t>
      </w:r>
      <w:r>
        <w:rPr>
          <w:i/>
          <w:iCs/>
        </w:rPr>
        <w:t>so</w:t>
      </w:r>
      <w:r>
        <w:t xml:space="preserve"> united, -as to perform their Office.. . . .</w:t>
      </w:r>
      <w:r>
        <w:br/>
      </w:r>
      <w:r>
        <w:rPr>
          <w:i/>
          <w:iCs/>
        </w:rPr>
        <w:t xml:space="preserve">'“NovaestesEdam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 xml:space="preserve">da </w:t>
      </w:r>
      <w:r>
        <w:rPr>
          <w:i/>
          <w:iCs/>
          <w:lang w:val="la-Latn" w:eastAsia="la-Latn" w:bidi="la-Latn"/>
        </w:rPr>
        <w:t xml:space="preserve">Ossibus, </w:t>
      </w:r>
      <w:r>
        <w:rPr>
          <w:i/>
          <w:iCs/>
        </w:rPr>
        <w:t xml:space="preserve">Lugd. </w:t>
      </w:r>
      <w:r>
        <w:rPr>
          <w:i/>
          <w:iCs/>
          <w:lang w:val="la-Latn" w:eastAsia="la-Latn" w:bidi="la-Latn"/>
        </w:rPr>
        <w:t xml:space="preserve">Batdu.fry,» </w:t>
      </w:r>
      <w:r>
        <w:rPr>
          <w:i/>
          <w:iCs/>
        </w:rPr>
        <w:t>_</w:t>
      </w:r>
      <w:r>
        <w:rPr>
          <w:i/>
          <w:iCs/>
        </w:rPr>
        <w:br/>
      </w:r>
      <w:r>
        <w:t xml:space="preserve">8yo.. . ... </w:t>
      </w:r>
      <w:r>
        <w:tab/>
      </w:r>
      <w:r>
        <w:tab/>
      </w:r>
      <w:r>
        <w:tab/>
      </w:r>
      <w:r>
        <w:tab/>
        <w:t xml:space="preserve"> . </w:t>
      </w:r>
      <w:r>
        <w:rPr>
          <w:vertAlign w:val="superscript"/>
        </w:rPr>
        <w:t>;</w:t>
      </w:r>
      <w:r>
        <w:t xml:space="preserve"> </w:t>
      </w:r>
      <w:r>
        <w:rPr>
          <w:vertAlign w:val="subscript"/>
        </w:rPr>
        <w:t>;</w:t>
      </w:r>
    </w:p>
    <w:p w14:paraId="61EA432F" w14:textId="77777777" w:rsidR="00DB41A1" w:rsidRDefault="00000000">
      <w:pPr>
        <w:tabs>
          <w:tab w:val="left" w:pos="5122"/>
        </w:tabs>
      </w:pPr>
      <w:r>
        <w:rPr>
          <w:b/>
          <w:bCs/>
        </w:rPr>
        <w:t>-sqss ... .HEISTER,.</w:t>
      </w:r>
      <w:r>
        <w:rPr>
          <w:b/>
          <w:bCs/>
          <w:lang w:val="la-Latn" w:eastAsia="la-Latn" w:bidi="la-Latn"/>
        </w:rPr>
        <w:t xml:space="preserve">(LAURENTIUS) </w:t>
      </w:r>
      <w:r>
        <w:rPr>
          <w:b/>
          <w:bCs/>
        </w:rPr>
        <w:t>. . '</w:t>
      </w:r>
      <w:r>
        <w:rPr>
          <w:b/>
          <w:bCs/>
        </w:rPr>
        <w:tab/>
        <w:t>„ dur</w:t>
      </w:r>
    </w:p>
    <w:p w14:paraId="73204341" w14:textId="77777777" w:rsidR="00DB41A1" w:rsidRDefault="00000000">
      <w:pPr>
        <w:tabs>
          <w:tab w:val="left" w:pos="3561"/>
        </w:tabs>
        <w:ind w:firstLine="360"/>
      </w:pPr>
      <w:r>
        <w:t xml:space="preserve">. A celebrated Profeflbr at </w:t>
      </w:r>
      <w:r>
        <w:rPr>
          <w:i/>
          <w:iCs/>
        </w:rPr>
        <w:t>Hilmsiad,</w:t>
      </w:r>
      <w:r>
        <w:t xml:space="preserve"> published a Very valuable</w:t>
      </w:r>
      <w:r>
        <w:br/>
        <w:t xml:space="preserve">Piece of Anatomy, intituled. </w:t>
      </w:r>
      <w:r>
        <w:rPr>
          <w:i/>
          <w:iCs/>
        </w:rPr>
        <w:t xml:space="preserve">Compendium </w:t>
      </w:r>
      <w:r>
        <w:rPr>
          <w:i/>
          <w:iCs/>
          <w:lang w:val="la-Latn" w:eastAsia="la-Latn" w:bidi="la-Latn"/>
        </w:rPr>
        <w:t>Anatomicum, Veterum?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Recensetorumque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 xml:space="preserve">lordvifsirne </w:t>
      </w:r>
      <w:r>
        <w:rPr>
          <w:i/>
          <w:iCs/>
          <w:lang w:val="la-Latn" w:eastAsia="la-Latn" w:bidi="la-Latn"/>
        </w:rPr>
        <w:t>complectens. Altorsis,</w:t>
      </w:r>
      <w:r>
        <w:rPr>
          <w:i/>
          <w:iCs/>
          <w:lang w:val="la-Latn" w:eastAsia="la-Latn" w:bidi="la-Latn"/>
        </w:rPr>
        <w:br/>
        <w:t>Tpjc astor. - . - '</w:t>
      </w:r>
      <w:r>
        <w:rPr>
          <w:i/>
          <w:iCs/>
          <w:lang w:val="la-Latn" w:eastAsia="la-Latn" w:bidi="la-Latn"/>
        </w:rPr>
        <w:tab/>
      </w:r>
      <w:r>
        <w:rPr>
          <w:vertAlign w:val="superscript"/>
          <w:lang w:val="la-Latn" w:eastAsia="la-Latn" w:bidi="la-Latn"/>
        </w:rPr>
        <w:t>;</w:t>
      </w:r>
      <w:r>
        <w:rPr>
          <w:lang w:val="la-Latn" w:eastAsia="la-Latn" w:bidi="la-Latn"/>
        </w:rPr>
        <w:t xml:space="preserve">. </w:t>
      </w:r>
      <w:r>
        <w:rPr>
          <w:lang w:val="el-GR" w:eastAsia="el-GR" w:bidi="el-GR"/>
        </w:rPr>
        <w:t>ι</w:t>
      </w:r>
    </w:p>
    <w:p w14:paraId="37C10502" w14:textId="77777777" w:rsidR="00DB41A1" w:rsidRDefault="00000000">
      <w:pPr>
        <w:tabs>
          <w:tab w:val="left" w:pos="2211"/>
          <w:tab w:val="left" w:pos="2538"/>
          <w:tab w:val="left" w:pos="2903"/>
        </w:tabs>
        <w:ind w:firstLine="360"/>
      </w:pPr>
      <w:r>
        <w:rPr>
          <w:i/>
          <w:iCs/>
          <w:lang w:val="la-Latn" w:eastAsia="la-Latn" w:bidi="la-Latn"/>
        </w:rPr>
        <w:t xml:space="preserve">Altorfii et </w:t>
      </w:r>
      <w:r>
        <w:rPr>
          <w:i/>
          <w:iCs/>
        </w:rPr>
        <w:t>Narinberga,</w:t>
      </w:r>
      <w:r>
        <w:t xml:space="preserve"> </w:t>
      </w:r>
      <w:r>
        <w:rPr>
          <w:lang w:val="la-Latn" w:eastAsia="la-Latn" w:bidi="la-Latn"/>
        </w:rPr>
        <w:t xml:space="preserve">I7I9. Y72y. </w:t>
      </w:r>
      <w:r>
        <w:t xml:space="preserve">and </w:t>
      </w:r>
      <w:r>
        <w:rPr>
          <w:lang w:val="la-Latn" w:eastAsia="la-Latn" w:bidi="la-Latn"/>
        </w:rPr>
        <w:t>I732. -</w:t>
      </w:r>
      <w:r>
        <w:rPr>
          <w:lang w:val="la-Latn" w:eastAsia="la-Latn" w:bidi="la-Latn"/>
        </w:rPr>
        <w:br/>
        <w:t xml:space="preserve">An </w:t>
      </w:r>
      <w:r>
        <w:rPr>
          <w:i/>
          <w:iCs/>
          <w:lang w:val="la-Latn" w:eastAsia="la-Latn" w:bidi="la-Latn"/>
        </w:rPr>
        <w:t>Englisu</w:t>
      </w:r>
      <w:r>
        <w:rPr>
          <w:lang w:val="la-Latn" w:eastAsia="la-Latn" w:bidi="la-Latn"/>
        </w:rPr>
        <w:t xml:space="preserve"> Transtation </w:t>
      </w:r>
      <w:r>
        <w:t xml:space="preserve">Of this Book was published at </w:t>
      </w:r>
      <w:r>
        <w:rPr>
          <w:i/>
          <w:iCs/>
        </w:rPr>
        <w:t>Lcn-</w:t>
      </w:r>
      <w:r>
        <w:rPr>
          <w:i/>
          <w:iCs/>
        </w:rPr>
        <w:br/>
        <w:t>dets, yyspi.</w:t>
      </w:r>
      <w:r>
        <w:rPr>
          <w:i/>
          <w:iCs/>
        </w:rPr>
        <w:tab/>
        <w:t>-</w:t>
      </w:r>
      <w:r>
        <w:rPr>
          <w:i/>
          <w:iCs/>
        </w:rPr>
        <w:tab/>
        <w:t>..</w:t>
      </w:r>
      <w:r>
        <w:rPr>
          <w:i/>
          <w:iCs/>
        </w:rPr>
        <w:tab/>
        <w:t>... -</w:t>
      </w:r>
    </w:p>
    <w:p w14:paraId="02E9E2E4" w14:textId="77777777" w:rsidR="00DB41A1" w:rsidRDefault="00000000">
      <w:r>
        <w:rPr>
          <w:b/>
          <w:bCs/>
        </w:rPr>
        <w:t>HEMSTERHtiTS (Sv.BOLDUS) -- -</w:t>
      </w:r>
    </w:p>
    <w:p w14:paraId="61B1EB0A" w14:textId="77777777" w:rsidR="00DB41A1" w:rsidRDefault="00000000">
      <w:pPr>
        <w:ind w:firstLine="360"/>
      </w:pPr>
      <w:r>
        <w:t xml:space="preserve">Published some Anatomical </w:t>
      </w:r>
      <w:r>
        <w:rPr>
          <w:lang w:val="la-Latn" w:eastAsia="la-Latn" w:bidi="la-Latn"/>
        </w:rPr>
        <w:t xml:space="preserve">Collectioris </w:t>
      </w:r>
      <w:r>
        <w:t>under the following</w:t>
      </w:r>
      <w:r>
        <w:br/>
        <w:t xml:space="preserve">Tide ; </w:t>
      </w:r>
      <w:r>
        <w:rPr>
          <w:lang w:val="el-GR" w:eastAsia="el-GR" w:bidi="el-GR"/>
        </w:rPr>
        <w:t xml:space="preserve">τι </w:t>
      </w:r>
      <w:r>
        <w:t xml:space="preserve">V ' ; - ‘si ' ' si , -J ’ </w:t>
      </w:r>
      <w:r>
        <w:rPr>
          <w:i/>
          <w:iCs/>
        </w:rPr>
        <w:t>^sisiet 'suf.</w:t>
      </w:r>
      <w:r>
        <w:rPr>
          <w:i/>
          <w:iCs/>
        </w:rPr>
        <w:br/>
        <w:t xml:space="preserve">so-Messes </w:t>
      </w:r>
      <w:r>
        <w:rPr>
          <w:i/>
          <w:iCs/>
          <w:lang w:val="la-Latn" w:eastAsia="la-Latn" w:bidi="la-Latn"/>
        </w:rPr>
        <w:t xml:space="preserve">aurea, </w:t>
      </w:r>
      <w:r>
        <w:rPr>
          <w:i/>
          <w:iCs/>
        </w:rPr>
        <w:t xml:space="preserve">feu Collectanea </w:t>
      </w:r>
      <w:r>
        <w:rPr>
          <w:i/>
          <w:iCs/>
          <w:lang w:val="la-Latn" w:eastAsia="la-Latn" w:bidi="la-Latn"/>
        </w:rPr>
        <w:t xml:space="preserve">Anatomica, </w:t>
      </w:r>
      <w:r>
        <w:rPr>
          <w:i/>
          <w:iCs/>
        </w:rPr>
        <w:t>usnttineatia</w:t>
      </w:r>
      <w:r>
        <w:rPr>
          <w:i/>
          <w:iCs/>
          <w:lang w:val="la-Latn" w:eastAsia="la-Latn" w:bidi="la-Latn"/>
        </w:rPr>
        <w:t>Arium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PrAstantissimorum Anatoniicerum </w:t>
      </w:r>
      <w:r>
        <w:rPr>
          <w:i/>
          <w:iCs/>
          <w:lang w:val="la-Latn" w:eastAsia="la-Latn" w:bidi="la-Latn"/>
        </w:rPr>
        <w:t xml:space="preserve">Opuscula </w:t>
      </w:r>
      <w:r>
        <w:rPr>
          <w:i/>
          <w:iCs/>
        </w:rPr>
        <w:t>s</w:t>
      </w:r>
      <w:r>
        <w:t xml:space="preserve"> i. </w:t>
      </w:r>
      <w:r>
        <w:rPr>
          <w:i/>
          <w:iCs/>
        </w:rPr>
        <w:t>fob. Pecqueti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Experimenta nava Anatomica, </w:t>
      </w:r>
      <w:r>
        <w:rPr>
          <w:i/>
          <w:iCs/>
        </w:rPr>
        <w:t xml:space="preserve">st. Thonnez </w:t>
      </w:r>
      <w:r>
        <w:rPr>
          <w:i/>
          <w:iCs/>
          <w:lang w:val="la-Latn" w:eastAsia="la-Latn" w:bidi="la-Latn"/>
        </w:rPr>
        <w:t xml:space="preserve">Bartholini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Lacteis</w:t>
      </w:r>
      <w:r>
        <w:rPr>
          <w:i/>
          <w:iCs/>
          <w:lang w:val="la-Latn" w:eastAsia="la-Latn" w:bidi="la-Latn"/>
        </w:rPr>
        <w:br/>
        <w:t>Thoracicis Historiam Anatomicam, citm eyufdem, de iifdem Du-</w:t>
      </w:r>
      <w:r>
        <w:rPr>
          <w:i/>
          <w:iCs/>
          <w:lang w:val="la-Latn" w:eastAsia="la-Latn" w:bidi="la-Latn"/>
        </w:rPr>
        <w:br/>
        <w:t>biis : et Fas.orum Lymphaticorum Historiam navam.</w:t>
      </w:r>
      <w:r>
        <w:rPr>
          <w:lang w:val="la-Latn" w:eastAsia="la-Latn" w:bidi="la-Latn"/>
        </w:rPr>
        <w:t xml:space="preserve"> 3. </w:t>
      </w:r>
      <w:r>
        <w:rPr>
          <w:i/>
          <w:iCs/>
          <w:lang w:val="la-Latn" w:eastAsia="la-Latn" w:bidi="la-Latn"/>
        </w:rPr>
        <w:t>Olat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Rudbeck, Duct. </w:t>
      </w:r>
      <w:r>
        <w:rPr>
          <w:i/>
          <w:iCs/>
          <w:lang w:val="la-Latn" w:eastAsia="la-Latn" w:bidi="la-Latn"/>
        </w:rPr>
        <w:t>Hepaticos aqunsos : rasu Glandularum Scrofa:</w:t>
      </w:r>
      <w:r>
        <w:rPr>
          <w:i/>
          <w:iCs/>
          <w:lang w:val="la-Latn" w:eastAsia="la-Latn" w:bidi="la-Latn"/>
        </w:rPr>
        <w:br/>
        <w:t>Observationes t Epistolas Pariorum Efus.dem de Vasis Lympha-</w:t>
      </w:r>
      <w:r>
        <w:rPr>
          <w:i/>
          <w:iCs/>
          <w:lang w:val="la-Latn" w:eastAsia="la-Latn" w:bidi="la-Latn"/>
        </w:rPr>
        <w:br/>
        <w:t>ticis Tabulas</w:t>
      </w:r>
      <w:r>
        <w:rPr>
          <w:lang w:val="la-Latn" w:eastAsia="la-Latn" w:bidi="la-Latn"/>
        </w:rPr>
        <w:t xml:space="preserve"> I3. </w:t>
      </w:r>
      <w:r>
        <w:rPr>
          <w:i/>
          <w:iCs/>
          <w:lang w:val="la-Latn" w:eastAsia="la-Latn" w:bidi="la-Latn"/>
        </w:rPr>
        <w:t>.aeri incisus, Lugduni Batavorum,</w:t>
      </w:r>
      <w:r>
        <w:rPr>
          <w:lang w:val="la-Latn" w:eastAsia="la-Latn" w:bidi="la-Latn"/>
        </w:rPr>
        <w:t xml:space="preserve"> I654.- in</w:t>
      </w:r>
      <w:r>
        <w:rPr>
          <w:lang w:val="la-Latn" w:eastAsia="la-Latn" w:bidi="la-Latn"/>
        </w:rPr>
        <w:br/>
        <w:t xml:space="preserve">I2rno. </w:t>
      </w:r>
      <w:r>
        <w:rPr>
          <w:i/>
          <w:iCs/>
          <w:lang w:val="la-Latn" w:eastAsia="la-Latn" w:bidi="la-Latn"/>
        </w:rPr>
        <w:t>Hiidelbergor,T.ypiis Adrtani Wyngaerden,</w:t>
      </w:r>
      <w:r>
        <w:rPr>
          <w:lang w:val="la-Latn" w:eastAsia="la-Latn" w:bidi="la-Latn"/>
        </w:rPr>
        <w:t xml:space="preserve"> T659, in 8Vo..</w:t>
      </w:r>
    </w:p>
    <w:p w14:paraId="0192D0E8" w14:textId="77777777" w:rsidR="00DB41A1" w:rsidRDefault="00000000">
      <w:r>
        <w:rPr>
          <w:b/>
          <w:bCs/>
        </w:rPr>
        <w:t>HIGHMORE (NATHANAEL)</w:t>
      </w:r>
    </w:p>
    <w:p w14:paraId="7864F878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-. </w:t>
      </w:r>
      <w:r>
        <w:t xml:space="preserve">Published an Anatomical Work under, the Tide of. </w:t>
      </w:r>
      <w:r>
        <w:rPr>
          <w:i/>
          <w:iCs/>
        </w:rPr>
        <w:t>Corporis</w:t>
      </w:r>
      <w:r>
        <w:rPr>
          <w:i/>
          <w:iCs/>
        </w:rPr>
        <w:br/>
        <w:t xml:space="preserve">heumani Difquisitio </w:t>
      </w:r>
      <w:r>
        <w:rPr>
          <w:i/>
          <w:iCs/>
          <w:lang w:val="la-Latn" w:eastAsia="la-Latn" w:bidi="la-Latn"/>
        </w:rPr>
        <w:t>Anatomica,</w:t>
      </w:r>
      <w:r>
        <w:rPr>
          <w:lang w:val="la-Latn" w:eastAsia="la-Latn" w:bidi="la-Latn"/>
        </w:rPr>
        <w:t xml:space="preserve"> </w:t>
      </w:r>
      <w:r>
        <w:t xml:space="preserve">&amp;c. </w:t>
      </w:r>
      <w:r>
        <w:rPr>
          <w:i/>
          <w:iCs/>
        </w:rPr>
        <w:t xml:space="preserve">Haga </w:t>
      </w:r>
      <w:r>
        <w:rPr>
          <w:i/>
          <w:iCs/>
          <w:lang w:val="la-Latn" w:eastAsia="la-Latn" w:bidi="la-Latn"/>
        </w:rPr>
        <w:t>Comitum,</w:t>
      </w:r>
      <w:r>
        <w:rPr>
          <w:lang w:val="la-Latn" w:eastAsia="la-Latn" w:bidi="la-Latn"/>
        </w:rPr>
        <w:t xml:space="preserve"> </w:t>
      </w:r>
      <w:r>
        <w:t>I65I.</w:t>
      </w:r>
      <w:r>
        <w:br/>
      </w:r>
      <w:r>
        <w:rPr>
          <w:i/>
          <w:iCs/>
        </w:rPr>
        <w:t>Pol. ... ... ‘ .</w:t>
      </w:r>
    </w:p>
    <w:p w14:paraId="549D0988" w14:textId="77777777" w:rsidR="00DB41A1" w:rsidRDefault="00000000">
      <w:pPr>
        <w:ind w:firstLine="360"/>
      </w:pPr>
      <w:r>
        <w:t>- The large Caysty of the tipper Jaw is called from him, Ansa</w:t>
      </w:r>
      <w:r>
        <w:br/>
      </w:r>
      <w:r>
        <w:rPr>
          <w:i/>
          <w:iCs/>
        </w:rPr>
        <w:t>trum Highrnorianum</w:t>
      </w:r>
      <w:r>
        <w:t xml:space="preserve"> ; but he is not the first Describer of if Y for</w:t>
      </w:r>
      <w:r>
        <w:br/>
        <w:t xml:space="preserve">CoserherIakesNotice oftt under the'Name </w:t>
      </w:r>
      <w:r>
        <w:rPr>
          <w:i/>
          <w:iCs/>
        </w:rPr>
        <w:t>cis Antrum Gena.</w:t>
      </w:r>
    </w:p>
    <w:p w14:paraId="2783880A" w14:textId="77777777" w:rsidR="00DB41A1" w:rsidRDefault="00000000">
      <w:pPr>
        <w:tabs>
          <w:tab w:val="left" w:pos="3141"/>
        </w:tabs>
      </w:pPr>
      <w:r>
        <w:rPr>
          <w:b/>
          <w:bCs/>
        </w:rPr>
        <w:t>HOBOKEN, (NICOL AUS)</w:t>
      </w:r>
      <w:r>
        <w:rPr>
          <w:b/>
          <w:bCs/>
        </w:rPr>
        <w:tab/>
        <w:t>'si- ’ \</w:t>
      </w:r>
    </w:p>
    <w:p w14:paraId="7C06B51B" w14:textId="77777777" w:rsidR="00DB41A1" w:rsidRDefault="00000000">
      <w:pPr>
        <w:ind w:firstLine="360"/>
      </w:pPr>
      <w:r>
        <w:rPr>
          <w:i/>
          <w:iCs/>
          <w:lang w:val="el-GR" w:eastAsia="el-GR" w:bidi="el-GR"/>
        </w:rPr>
        <w:t xml:space="preserve">Ά. </w:t>
      </w:r>
      <w:r>
        <w:rPr>
          <w:i/>
          <w:iCs/>
        </w:rPr>
        <w:t>French</w:t>
      </w:r>
      <w:r>
        <w:t xml:space="preserve"> .Author, publish'd, according to </w:t>
      </w:r>
      <w:r>
        <w:rPr>
          <w:i/>
          <w:iCs/>
        </w:rPr>
        <w:t>Goelic.be,</w:t>
      </w:r>
      <w:r>
        <w:t xml:space="preserve"> a Treae</w:t>
      </w:r>
      <w:r>
        <w:br/>
        <w:t xml:space="preserve">'she on the Method of dissecting, </w:t>
      </w:r>
      <w:r>
        <w:rPr>
          <w:i/>
          <w:iCs/>
        </w:rPr>
        <w:t>in French.</w:t>
      </w:r>
      <w:r>
        <w:t xml:space="preserve"> His other Anar</w:t>
      </w:r>
      <w:r>
        <w:br/>
        <w:t>toinieal Works are,</w:t>
      </w:r>
      <w:r>
        <w:rPr>
          <w:i/>
          <w:iCs/>
        </w:rPr>
        <w:t xml:space="preserve">' Anasomia </w:t>
      </w:r>
      <w:r>
        <w:rPr>
          <w:i/>
          <w:iCs/>
          <w:lang w:val="la-Latn" w:eastAsia="la-Latn" w:bidi="la-Latn"/>
        </w:rPr>
        <w:t>Secundinae humana, quindecim</w:t>
      </w:r>
      <w:r>
        <w:rPr>
          <w:i/>
          <w:iCs/>
          <w:lang w:val="la-Latn" w:eastAsia="la-Latn" w:bidi="la-Latn"/>
        </w:rPr>
        <w:br/>
        <w:t xml:space="preserve">Figuris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vivum </w:t>
      </w:r>
      <w:r>
        <w:rPr>
          <w:i/>
          <w:iCs/>
        </w:rPr>
        <w:t xml:space="preserve">propria </w:t>
      </w:r>
      <w:r>
        <w:rPr>
          <w:i/>
          <w:iCs/>
          <w:lang w:val="la-Latn" w:eastAsia="la-Latn" w:bidi="la-Latn"/>
        </w:rPr>
        <w:t>Auctoris manu delineatis sliusirata</w:t>
      </w:r>
      <w:r>
        <w:rPr>
          <w:i/>
          <w:iCs/>
          <w:vertAlign w:val="subscript"/>
          <w:lang w:val="la-Latn" w:eastAsia="la-Latn" w:bidi="la-Latn"/>
        </w:rPr>
        <w:t>f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Cum annexo 'Spicilegio Epistolarum, rem poti/simum generatoriam</w:t>
      </w:r>
      <w:r>
        <w:rPr>
          <w:i/>
          <w:iCs/>
          <w:lang w:val="la-Latn" w:eastAsia="la-Latn" w:bidi="la-Latn"/>
        </w:rPr>
        <w:br/>
        <w:t>yriferentium. Trajecti ad Rhenum, apud Johant Ribbium, tLsm.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.inEVo. </w:t>
      </w:r>
      <w:r>
        <w:rPr>
          <w:i/>
          <w:iCs/>
          <w:lang w:val="la-Latn" w:eastAsia="la-Latn" w:bidi="la-Latn"/>
        </w:rPr>
        <w:t>Jbidem,</w:t>
      </w:r>
      <w:r>
        <w:rPr>
          <w:lang w:val="la-Latn" w:eastAsia="la-Latn" w:bidi="la-Latn"/>
        </w:rPr>
        <w:t xml:space="preserve"> l.6y2. in 8Vo. ' . . . . . ....</w:t>
      </w:r>
    </w:p>
    <w:p w14:paraId="285EC5F8" w14:textId="77777777" w:rsidR="00DB41A1" w:rsidRDefault="00000000">
      <w:pPr>
        <w:tabs>
          <w:tab w:val="left" w:pos="5266"/>
        </w:tabs>
        <w:ind w:firstLine="360"/>
      </w:pPr>
      <w:r>
        <w:rPr>
          <w:i/>
          <w:iCs/>
          <w:lang w:val="la-Latn" w:eastAsia="la-Latn" w:bidi="la-Latn"/>
        </w:rPr>
        <w:t>Cognitio Physiologica Medica, accuratijstmd et dlarifsimd Me*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 </w:t>
      </w:r>
      <w:r>
        <w:rPr>
          <w:i/>
          <w:iCs/>
          <w:lang w:val="la-Latn" w:eastAsia="la-Latn" w:bidi="la-Latn"/>
        </w:rPr>
        <w:t>ihddo tradita. Ultrajecti apud Henric. Verstcrgh,</w:t>
      </w:r>
      <w:r>
        <w:rPr>
          <w:lang w:val="la-Latn" w:eastAsia="la-Latn" w:bidi="la-Latn"/>
        </w:rPr>
        <w:t xml:space="preserve"> </w:t>
      </w:r>
      <w:r>
        <w:t>I67o. in.4I4.</w:t>
      </w:r>
      <w:r>
        <w:br/>
      </w:r>
      <w:r>
        <w:rPr>
          <w:i/>
          <w:iCs/>
          <w:lang w:val="la-Latn" w:eastAsia="la-Latn" w:bidi="la-Latn"/>
        </w:rPr>
        <w:t xml:space="preserve">ibidem apud foh annem scande </w:t>
      </w:r>
      <w:r>
        <w:rPr>
          <w:i/>
          <w:iCs/>
        </w:rPr>
        <w:t>Water,</w:t>
      </w:r>
      <w:r>
        <w:rPr>
          <w:b/>
          <w:bCs/>
        </w:rPr>
        <w:t xml:space="preserve"> IS8.5*. </w:t>
      </w:r>
      <w:r>
        <w:rPr>
          <w:lang w:val="la-Latn" w:eastAsia="la-Latn" w:bidi="la-Latn"/>
        </w:rPr>
        <w:t>inchths .</w:t>
      </w:r>
      <w:r>
        <w:rPr>
          <w:lang w:val="la-Latn" w:eastAsia="la-Latn" w:bidi="la-Latn"/>
        </w:rPr>
        <w:tab/>
        <w:t>.</w:t>
      </w:r>
      <w:r>
        <w:br w:type="page"/>
      </w:r>
    </w:p>
    <w:p w14:paraId="56DD89FE" w14:textId="77777777" w:rsidR="00DB41A1" w:rsidRDefault="00000000">
      <w:pPr>
        <w:tabs>
          <w:tab w:val="left" w:pos="3662"/>
        </w:tabs>
        <w:ind w:firstLine="360"/>
      </w:pPr>
      <w:r>
        <w:rPr>
          <w:i/>
          <w:iCs/>
          <w:lang w:val="la-Latn" w:eastAsia="la-Latn" w:bidi="la-Latn"/>
        </w:rPr>
        <w:lastRenderedPageBreak/>
        <w:t>anatomica Secundinae humana repetita, Aucta, roborata, et</w:t>
      </w:r>
      <w:r>
        <w:rPr>
          <w:i/>
          <w:iCs/>
          <w:lang w:val="la-Latn" w:eastAsia="la-Latn" w:bidi="la-Latn"/>
        </w:rPr>
        <w:br/>
        <w:t>'quadraginta quatuor Figuris, propria Auctoris manu delineatis,</w:t>
      </w:r>
      <w:r>
        <w:rPr>
          <w:i/>
          <w:iCs/>
          <w:lang w:val="la-Latn" w:eastAsia="la-Latn" w:bidi="la-Latn"/>
        </w:rPr>
        <w:br/>
        <w:t>insuper illustrata i quae praeter novistime observatam Naturam ac</w:t>
      </w:r>
      <w:r>
        <w:rPr>
          <w:i/>
          <w:iCs/>
          <w:lang w:val="la-Latn" w:eastAsia="la-Latn" w:bidi="la-Latn"/>
        </w:rPr>
        <w:br/>
        <w:t>Constitutionem univerfa Secundinae illius, ac partium Jingularurn</w:t>
      </w:r>
      <w:r>
        <w:rPr>
          <w:i/>
          <w:iCs/>
          <w:lang w:val="la-Latn" w:eastAsia="la-Latn" w:bidi="la-Latn"/>
        </w:rPr>
        <w:br/>
        <w:t>ustum quaque et utilitatem decet. Praemittuntur Liter a D. Hen-</w:t>
      </w:r>
      <w:r>
        <w:rPr>
          <w:i/>
          <w:iCs/>
          <w:lang w:val="la-Latn" w:eastAsia="la-Latn" w:bidi="la-Latn"/>
        </w:rPr>
        <w:br/>
        <w:t xml:space="preserve">rici Eussenii cum Auctoris Rofpcmstmibus. </w:t>
      </w:r>
      <w:r>
        <w:rPr>
          <w:i/>
          <w:iCs/>
        </w:rPr>
        <w:t xml:space="preserve">Did. </w:t>
      </w:r>
      <w:r>
        <w:rPr>
          <w:i/>
          <w:iCs/>
          <w:lang w:val="la-Latn" w:eastAsia="la-Latn" w:bidi="la-Latn"/>
        </w:rPr>
        <w:t xml:space="preserve">apnd </w:t>
      </w:r>
      <w:r>
        <w:rPr>
          <w:i/>
          <w:iCs/>
        </w:rPr>
        <w:t>Job. Rib.</w:t>
      </w:r>
      <w:r>
        <w:rPr>
          <w:i/>
          <w:iCs/>
        </w:rPr>
        <w:br/>
        <w:t>Hum,</w:t>
      </w:r>
      <w:r>
        <w:t xml:space="preserve"> </w:t>
      </w:r>
      <w:r>
        <w:rPr>
          <w:lang w:val="la-Latn" w:eastAsia="la-Latn" w:bidi="la-Latn"/>
        </w:rPr>
        <w:t xml:space="preserve">I675. </w:t>
      </w:r>
      <w:r>
        <w:t xml:space="preserve">in </w:t>
      </w:r>
      <w:r>
        <w:rPr>
          <w:lang w:val="la-Latn" w:eastAsia="la-Latn" w:bidi="la-Latn"/>
        </w:rPr>
        <w:t xml:space="preserve">Svo. </w:t>
      </w:r>
      <w:r>
        <w:t>.</w:t>
      </w:r>
      <w:r>
        <w:tab/>
        <w:t>. .</w:t>
      </w:r>
    </w:p>
    <w:p w14:paraId="0C03B962" w14:textId="77777777" w:rsidR="00DB41A1" w:rsidRDefault="00000000">
      <w:r>
        <w:rPr>
          <w:lang w:val="la-Latn" w:eastAsia="la-Latn" w:bidi="la-Latn"/>
        </w:rPr>
        <w:t xml:space="preserve">r </w:t>
      </w:r>
      <w:r>
        <w:rPr>
          <w:i/>
          <w:iCs/>
        </w:rPr>
        <w:t xml:space="preserve">Anatornia </w:t>
      </w:r>
      <w:r>
        <w:rPr>
          <w:i/>
          <w:iCs/>
          <w:lang w:val="la-Latn" w:eastAsia="la-Latn" w:bidi="la-Latn"/>
        </w:rPr>
        <w:t xml:space="preserve">Secundinae Vitulina,* triginta </w:t>
      </w:r>
      <w:r>
        <w:rPr>
          <w:i/>
          <w:iCs/>
        </w:rPr>
        <w:t xml:space="preserve">octo </w:t>
      </w:r>
      <w:r>
        <w:rPr>
          <w:i/>
          <w:iCs/>
          <w:lang w:val="la-Latn" w:eastAsia="la-Latn" w:bidi="la-Latn"/>
        </w:rPr>
        <w:t xml:space="preserve">Figuris, </w:t>
      </w:r>
      <w:r>
        <w:rPr>
          <w:i/>
          <w:iCs/>
        </w:rPr>
        <w:t>propria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Auctoris </w:t>
      </w:r>
      <w:r>
        <w:rPr>
          <w:i/>
          <w:iCs/>
        </w:rPr>
        <w:t xml:space="preserve">mana </w:t>
      </w:r>
      <w:r>
        <w:rPr>
          <w:i/>
          <w:iCs/>
          <w:lang w:val="la-Latn" w:eastAsia="la-Latn" w:bidi="la-Latn"/>
        </w:rPr>
        <w:t xml:space="preserve">delineatis, </w:t>
      </w:r>
      <w:r>
        <w:rPr>
          <w:i/>
          <w:iCs/>
        </w:rPr>
        <w:t>illastrata: Ultrajecti, . apiid Johcrn.</w:t>
      </w:r>
      <w:r>
        <w:rPr>
          <w:i/>
          <w:iCs/>
        </w:rPr>
        <w:br/>
        <w:t>Pibbium, i6Th.</w:t>
      </w:r>
      <w:r>
        <w:t xml:space="preserve"> in Svo.</w:t>
      </w:r>
    </w:p>
    <w:p w14:paraId="05EB8B7E" w14:textId="77777777" w:rsidR="00DB41A1" w:rsidRDefault="00000000">
      <w:pPr>
        <w:ind w:firstLine="360"/>
      </w:pPr>
      <w:r>
        <w:rPr>
          <w:b/>
          <w:bCs/>
        </w:rPr>
        <w:t>HOFFMAN, (JOHANNES MAURITIUS)</w:t>
      </w:r>
    </w:p>
    <w:p w14:paraId="38531EAA" w14:textId="77777777" w:rsidR="00DB41A1" w:rsidRDefault="00000000">
      <w:pPr>
        <w:ind w:firstLine="360"/>
      </w:pPr>
      <w:r>
        <w:t xml:space="preserve">Professor of Physic in the University of </w:t>
      </w:r>
      <w:r>
        <w:rPr>
          <w:i/>
          <w:iCs/>
        </w:rPr>
        <w:t>Altorof,</w:t>
      </w:r>
      <w:r>
        <w:t xml:space="preserve"> published an</w:t>
      </w:r>
      <w:r>
        <w:br/>
        <w:t>Anatomical Work under the Tide of,</w:t>
      </w:r>
    </w:p>
    <w:p w14:paraId="67CC3AF2" w14:textId="77777777" w:rsidR="00DB41A1" w:rsidRDefault="00000000"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Dissertationes. </w:t>
      </w:r>
      <w:r>
        <w:rPr>
          <w:i/>
          <w:iCs/>
        </w:rPr>
        <w:t>Anatornico-Physalogicae. ad Viri Claristimi,</w:t>
      </w:r>
      <w:r>
        <w:rPr>
          <w:i/>
          <w:iCs/>
        </w:rPr>
        <w:br/>
        <w:t xml:space="preserve">Johannes Van Harrte, in Dniveesitate </w:t>
      </w:r>
      <w:r>
        <w:rPr>
          <w:i/>
          <w:iCs/>
          <w:lang w:val="la-Latn" w:eastAsia="la-Latn" w:bidi="la-Latn"/>
        </w:rPr>
        <w:t xml:space="preserve">Lugduno </w:t>
      </w:r>
      <w:r>
        <w:rPr>
          <w:i/>
          <w:iCs/>
        </w:rPr>
        <w:t xml:space="preserve">. Batav. </w:t>
      </w:r>
      <w:r>
        <w:rPr>
          <w:i/>
          <w:iCs/>
          <w:lang w:val="la-Latn" w:eastAsia="la-Latn" w:bidi="la-Latn"/>
        </w:rPr>
        <w:t>Professe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quondam Aeleritissemi, Microcojmurn, Aonstatae,. </w:t>
      </w:r>
      <w:r>
        <w:rPr>
          <w:i/>
          <w:iCs/>
          <w:lang w:val="la-Latn" w:eastAsia="la-Latn" w:bidi="la-Latn"/>
        </w:rPr>
        <w:t>Observationibus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Experimentis Anatomicis </w:t>
      </w:r>
      <w:r>
        <w:rPr>
          <w:i/>
          <w:iCs/>
        </w:rPr>
        <w:t xml:space="preserve">recentiaribus </w:t>
      </w:r>
      <w:r>
        <w:rPr>
          <w:i/>
          <w:iCs/>
          <w:lang w:val="la-Latn" w:eastAsia="la-Latn" w:bidi="la-Latn"/>
        </w:rPr>
        <w:t xml:space="preserve">variis illustrata. </w:t>
      </w:r>
      <w:r>
        <w:rPr>
          <w:i/>
          <w:iCs/>
        </w:rPr>
        <w:t>Alt.,</w:t>
      </w:r>
      <w:r>
        <w:rPr>
          <w:i/>
          <w:iCs/>
        </w:rPr>
        <w:br/>
        <w:t>derssei, apud Hinricum Mayerum,</w:t>
      </w:r>
      <w:r>
        <w:t xml:space="preserve"> I680. in 4.o.</w:t>
      </w:r>
    </w:p>
    <w:p w14:paraId="20FE31EE" w14:textId="77777777" w:rsidR="00DB41A1" w:rsidRDefault="00000000">
      <w:pPr>
        <w:ind w:firstLine="360"/>
      </w:pPr>
      <w:r>
        <w:rPr>
          <w:b/>
          <w:bCs/>
        </w:rPr>
        <w:t>. . HORNE (JOHANNES VAN)</w:t>
      </w:r>
    </w:p>
    <w:p w14:paraId="52CE2D09" w14:textId="77777777" w:rsidR="00DB41A1" w:rsidRDefault="00000000">
      <w:pPr>
        <w:ind w:firstLine="360"/>
      </w:pPr>
      <w:r>
        <w:t xml:space="preserve">Was Professor of Anatomy at </w:t>
      </w:r>
      <w:r>
        <w:rPr>
          <w:i/>
          <w:iCs/>
        </w:rPr>
        <w:t>Leyden.</w:t>
      </w:r>
      <w:r>
        <w:t xml:space="preserve"> His Anatomical</w:t>
      </w:r>
      <w:r>
        <w:br/>
        <w:t>Pieces hear a very good Character. He has the Reputation of</w:t>
      </w:r>
      <w:r>
        <w:br/>
        <w:t>having discovered the Thoracic Ducts and is said to he the first</w:t>
      </w:r>
      <w:r>
        <w:br/>
        <w:t>Sho was acquainted with the true Structirre of the Testicles.</w:t>
      </w:r>
    </w:p>
    <w:p w14:paraId="4AA2873D" w14:textId="77777777" w:rsidR="00DB41A1" w:rsidRDefault="00000000">
      <w:pPr>
        <w:ind w:firstLine="360"/>
      </w:pPr>
      <w:r>
        <w:t xml:space="preserve">e also gave the Name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Ovaria</w:t>
      </w:r>
      <w:r>
        <w:rPr>
          <w:lang w:val="la-Latn" w:eastAsia="la-Latn" w:bidi="la-Latn"/>
        </w:rPr>
        <w:t xml:space="preserve"> </w:t>
      </w:r>
      <w:r>
        <w:t>to what was before called</w:t>
      </w:r>
      <w:r>
        <w:br/>
        <w:t xml:space="preserve">the </w:t>
      </w:r>
      <w:r>
        <w:rPr>
          <w:i/>
          <w:iCs/>
        </w:rPr>
        <w:t>Testes os</w:t>
      </w:r>
      <w:r>
        <w:t xml:space="preserve"> Females. </w:t>
      </w:r>
      <w:r>
        <w:rPr>
          <w:i/>
          <w:iCs/>
        </w:rPr>
        <w:t>De Graaf</w:t>
      </w:r>
      <w:r>
        <w:t xml:space="preserve"> is faid to be much obliged</w:t>
      </w:r>
      <w:r>
        <w:br/>
        <w:t>to him for the Discoveries he has published with Iefpecti to the</w:t>
      </w:r>
      <w:r>
        <w:br/>
        <w:t>Parts of.Generation. His Works are,</w:t>
      </w:r>
    </w:p>
    <w:p w14:paraId="582B0840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Novus </w:t>
      </w:r>
      <w:r>
        <w:rPr>
          <w:i/>
          <w:iCs/>
        </w:rPr>
        <w:t xml:space="preserve">Ductus Chyliserus, nunc </w:t>
      </w:r>
      <w:r>
        <w:rPr>
          <w:i/>
          <w:iCs/>
          <w:lang w:val="la-Latn" w:eastAsia="la-Latn" w:bidi="la-Latn"/>
        </w:rPr>
        <w:t xml:space="preserve">primum </w:t>
      </w:r>
      <w:r>
        <w:rPr>
          <w:i/>
          <w:iCs/>
        </w:rPr>
        <w:t>delineator, defers,</w:t>
      </w:r>
      <w:r>
        <w:rPr>
          <w:i/>
          <w:iCs/>
        </w:rPr>
        <w:br/>
        <w:t xml:space="preserve">plum, et </w:t>
      </w:r>
      <w:r>
        <w:rPr>
          <w:i/>
          <w:iCs/>
          <w:lang w:val="la-Latn" w:eastAsia="la-Latn" w:bidi="la-Latn"/>
        </w:rPr>
        <w:t xml:space="preserve">Eruditorum </w:t>
      </w:r>
      <w:r>
        <w:rPr>
          <w:i/>
          <w:iCs/>
        </w:rPr>
        <w:t xml:space="preserve">Examine expesitus, </w:t>
      </w:r>
      <w:r>
        <w:rPr>
          <w:i/>
          <w:iCs/>
          <w:lang w:val="la-Latn" w:eastAsia="la-Latn" w:bidi="la-Latn"/>
        </w:rPr>
        <w:t xml:space="preserve">Lugduni </w:t>
      </w:r>
      <w:r>
        <w:rPr>
          <w:i/>
          <w:iCs/>
        </w:rPr>
        <w:t>Batav. apud</w:t>
      </w:r>
      <w:r>
        <w:rPr>
          <w:i/>
          <w:iCs/>
        </w:rPr>
        <w:br/>
        <w:t>Francs Hackiurn,</w:t>
      </w:r>
      <w:r>
        <w:t xml:space="preserve"> I652.. in 4to. .</w:t>
      </w:r>
    </w:p>
    <w:p w14:paraId="05E857F8" w14:textId="77777777" w:rsidR="00DB41A1" w:rsidRDefault="00000000">
      <w:pPr>
        <w:ind w:firstLine="360"/>
      </w:pPr>
      <w:r>
        <w:rPr>
          <w:lang w:val="el-GR" w:eastAsia="el-GR" w:bidi="el-GR"/>
        </w:rPr>
        <w:t xml:space="preserve">λίικρακοσμος. </w:t>
      </w:r>
      <w:r>
        <w:rPr>
          <w:i/>
          <w:iCs/>
        </w:rPr>
        <w:t xml:space="preserve">foul brevis Marniductia ad </w:t>
      </w:r>
      <w:r>
        <w:rPr>
          <w:i/>
          <w:iCs/>
          <w:lang w:val="la-Latn" w:eastAsia="la-Latn" w:bidi="la-Latn"/>
        </w:rPr>
        <w:t xml:space="preserve">Historiam </w:t>
      </w:r>
      <w:r>
        <w:rPr>
          <w:i/>
          <w:iCs/>
        </w:rPr>
        <w:t>Corporis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humani</w:t>
      </w:r>
      <w:r>
        <w:rPr>
          <w:i/>
          <w:iCs/>
        </w:rPr>
        <w:t xml:space="preserve">: in </w:t>
      </w:r>
      <w:r>
        <w:rPr>
          <w:i/>
          <w:iCs/>
          <w:lang w:val="la-Latn" w:eastAsia="la-Latn" w:bidi="la-Latn"/>
        </w:rPr>
        <w:t>Gratiam Discipularum edita, Lugduni Batavorum,</w:t>
      </w:r>
      <w:r>
        <w:rPr>
          <w:i/>
          <w:iCs/>
          <w:lang w:val="la-Latn" w:eastAsia="la-Latn" w:bidi="la-Latn"/>
        </w:rPr>
        <w:br/>
        <w:t xml:space="preserve">apnd </w:t>
      </w:r>
      <w:r>
        <w:rPr>
          <w:i/>
          <w:iCs/>
        </w:rPr>
        <w:t xml:space="preserve">Jac. </w:t>
      </w:r>
      <w:r>
        <w:rPr>
          <w:i/>
          <w:iCs/>
          <w:lang w:val="la-Latn" w:eastAsia="la-Latn" w:bidi="la-Latn"/>
        </w:rPr>
        <w:t>Chovet,</w:t>
      </w:r>
      <w:r>
        <w:rPr>
          <w:lang w:val="la-Latn" w:eastAsia="la-Latn" w:bidi="la-Latn"/>
        </w:rPr>
        <w:t xml:space="preserve"> I66O. in I2mo. </w:t>
      </w:r>
      <w:r>
        <w:rPr>
          <w:i/>
          <w:iCs/>
          <w:lang w:val="la-Latn" w:eastAsia="la-Latn" w:bidi="la-Latn"/>
        </w:rPr>
        <w:t>Ibidem, apnd eundem,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I662. in I2mo. </w:t>
      </w:r>
      <w:r>
        <w:rPr>
          <w:i/>
          <w:iCs/>
          <w:lang w:val="la-Latn" w:eastAsia="la-Latn" w:bidi="la-Latn"/>
        </w:rPr>
        <w:t>Ibidem, apnd eundem,</w:t>
      </w:r>
      <w:r>
        <w:rPr>
          <w:lang w:val="la-Latn" w:eastAsia="la-Latn" w:bidi="la-Latn"/>
        </w:rPr>
        <w:t xml:space="preserve"> I663. in I2mo. </w:t>
      </w:r>
      <w:r>
        <w:rPr>
          <w:i/>
          <w:iCs/>
          <w:lang w:val="la-Latn" w:eastAsia="la-Latn" w:bidi="la-Latn"/>
        </w:rPr>
        <w:t>Acipsta</w:t>
      </w:r>
      <w:r>
        <w:rPr>
          <w:i/>
          <w:iCs/>
          <w:lang w:val="la-Latn" w:eastAsia="la-Latn" w:bidi="la-Latn"/>
        </w:rPr>
        <w:br/>
        <w:t>‘apnd Jihatmem Fritsehiurn,</w:t>
      </w:r>
      <w:r>
        <w:rPr>
          <w:lang w:val="la-Latn" w:eastAsia="la-Latn" w:bidi="la-Latn"/>
        </w:rPr>
        <w:t xml:space="preserve"> I675. in Iamo.</w:t>
      </w:r>
    </w:p>
    <w:p w14:paraId="3D837AF8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Leonhardi Botalli Opera omnia, Lugduni Batav. </w:t>
      </w:r>
      <w:r>
        <w:rPr>
          <w:i/>
          <w:iCs/>
        </w:rPr>
        <w:t>apud Daniel,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et Abradi, a Gaasteeck,</w:t>
      </w:r>
      <w:r>
        <w:rPr>
          <w:lang w:val="la-Latn" w:eastAsia="la-Latn" w:bidi="la-Latn"/>
        </w:rPr>
        <w:t xml:space="preserve"> I 660. in Svo.</w:t>
      </w:r>
    </w:p>
    <w:p w14:paraId="7811469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Prodromus Observationum suarum circa Partes Genitales in</w:t>
      </w:r>
      <w:r>
        <w:rPr>
          <w:i/>
          <w:iCs/>
          <w:lang w:val="la-Latn" w:eastAsia="la-Latn" w:bidi="la-Latn"/>
        </w:rPr>
        <w:br/>
        <w:t>utroque sexu. Eugii. Batavi</w:t>
      </w:r>
      <w:r>
        <w:rPr>
          <w:b/>
          <w:bCs/>
          <w:lang w:val="la-Latn" w:eastAsia="la-Latn" w:bidi="la-Latn"/>
        </w:rPr>
        <w:t xml:space="preserve"> I668. in Iamo.</w:t>
      </w:r>
    </w:p>
    <w:p w14:paraId="49CD3E0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Observationes Anatomico-Medica, Acoflelsdami, apnd Atrah.</w:t>
      </w:r>
      <w:r>
        <w:rPr>
          <w:i/>
          <w:iCs/>
          <w:lang w:val="la-Latn" w:eastAsia="la-Latn" w:bidi="la-Latn"/>
        </w:rPr>
        <w:br/>
        <w:t>Igrdffgulsc,</w:t>
      </w:r>
      <w:r>
        <w:rPr>
          <w:lang w:val="la-Latn" w:eastAsia="la-Latn" w:bidi="la-Latn"/>
        </w:rPr>
        <w:t xml:space="preserve"> 1674. in Iamo.</w:t>
      </w:r>
    </w:p>
    <w:p w14:paraId="61D0AD03" w14:textId="77777777" w:rsidR="00DB41A1" w:rsidRDefault="00000000">
      <w:pPr>
        <w:ind w:firstLine="360"/>
      </w:pPr>
      <w:r>
        <w:rPr>
          <w:b/>
          <w:bCs/>
          <w:lang w:val="la-Latn" w:eastAsia="la-Latn" w:bidi="la-Latn"/>
        </w:rPr>
        <w:t>. crHORSTIUs, (JOHANNEs</w:t>
      </w:r>
      <w:r>
        <w:rPr>
          <w:b/>
          <w:bCs/>
        </w:rPr>
        <w:t xml:space="preserve">.DANIEL) </w:t>
      </w:r>
      <w:r>
        <w:rPr>
          <w:b/>
          <w:bCs/>
          <w:lang w:val="la-Latn" w:eastAsia="la-Latn" w:bidi="la-Latn"/>
        </w:rPr>
        <w:t>. .</w:t>
      </w:r>
    </w:p>
    <w:p w14:paraId="1D8A4793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Professor </w:t>
      </w:r>
      <w:r>
        <w:rPr>
          <w:i/>
          <w:iCs/>
          <w:lang w:val="la-Latn" w:eastAsia="la-Latn" w:bidi="la-Latn"/>
        </w:rPr>
        <w:t xml:space="preserve">sa. </w:t>
      </w:r>
      <w:r>
        <w:rPr>
          <w:i/>
          <w:iCs/>
        </w:rPr>
        <w:t>Marpurg,</w:t>
      </w:r>
      <w:r>
        <w:t xml:space="preserve"> was Anther of the following </w:t>
      </w:r>
      <w:r>
        <w:rPr>
          <w:lang w:val="la-Latn" w:eastAsia="la-Latn" w:bidi="la-Latn"/>
        </w:rPr>
        <w:t>Aurato.</w:t>
      </w:r>
    </w:p>
    <w:p w14:paraId="5CE89310" w14:textId="77777777" w:rsidR="00DB41A1" w:rsidRDefault="00000000">
      <w:pPr>
        <w:tabs>
          <w:tab w:val="left" w:pos="1740"/>
          <w:tab w:val="left" w:pos="2413"/>
          <w:tab w:val="left" w:pos="3475"/>
        </w:tabs>
      </w:pPr>
      <w:r>
        <w:t>Snical Pieces:</w:t>
      </w:r>
      <w:r>
        <w:tab/>
        <w:t>-</w:t>
      </w:r>
      <w:r>
        <w:tab/>
        <w:t>'" . - -</w:t>
      </w:r>
      <w:r>
        <w:tab/>
        <w:t>-</w:t>
      </w:r>
    </w:p>
    <w:p w14:paraId="615EC3A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Decas Observationum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Epistolarum Anatomicarum, quibus</w:t>
      </w:r>
      <w:r>
        <w:rPr>
          <w:i/>
          <w:iCs/>
          <w:lang w:val="la-Latn" w:eastAsia="la-Latn" w:bidi="la-Latn"/>
        </w:rPr>
        <w:br/>
        <w:t>sengularia seitu digna. Lactearum nempe Thoracicarum et Vase-</w:t>
      </w:r>
      <w:r>
        <w:rPr>
          <w:i/>
          <w:iCs/>
          <w:lang w:val="la-Latn" w:eastAsia="la-Latn" w:bidi="la-Latn"/>
        </w:rPr>
        <w:br/>
        <w:t>rim Lymphaticorum natura, Embryonifque per os nutritio, atque</w:t>
      </w:r>
      <w:r>
        <w:rPr>
          <w:i/>
          <w:iCs/>
          <w:lang w:val="la-Latn" w:eastAsia="la-Latn" w:bidi="la-Latn"/>
        </w:rPr>
        <w:br/>
        <w:t xml:space="preserve">alia rariora exponuntur. </w:t>
      </w:r>
      <w:r>
        <w:rPr>
          <w:i/>
          <w:iCs/>
        </w:rPr>
        <w:t xml:space="preserve">Francof. </w:t>
      </w:r>
      <w:r>
        <w:rPr>
          <w:i/>
          <w:iCs/>
          <w:lang w:val="la-Latn" w:eastAsia="la-Latn" w:bidi="la-Latn"/>
        </w:rPr>
        <w:t>apnd Wolhelmum Serlintini et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Gecrg. Fickwirthum,</w:t>
      </w:r>
      <w:r>
        <w:t xml:space="preserve"> </w:t>
      </w:r>
      <w:r>
        <w:rPr>
          <w:lang w:val="la-Latn" w:eastAsia="la-Latn" w:bidi="la-Latn"/>
        </w:rPr>
        <w:t>I656. in uro.</w:t>
      </w:r>
    </w:p>
    <w:p w14:paraId="0B84944B" w14:textId="77777777" w:rsidR="00DB41A1" w:rsidRDefault="00000000">
      <w:pPr>
        <w:tabs>
          <w:tab w:val="left" w:pos="2938"/>
        </w:tabs>
        <w:ind w:firstLine="360"/>
      </w:pPr>
      <w:r>
        <w:rPr>
          <w:i/>
          <w:iCs/>
          <w:lang w:val="la-Latn" w:eastAsia="la-Latn" w:bidi="la-Latn"/>
        </w:rPr>
        <w:t>Anatorne Corporis humani. Tabulis comprehensa. - Moarpurgi,</w:t>
      </w:r>
      <w:r>
        <w:rPr>
          <w:i/>
          <w:iCs/>
          <w:lang w:val="la-Latn" w:eastAsia="la-Latn" w:bidi="la-Latn"/>
        </w:rPr>
        <w:br/>
        <w:t>apnd Chernlinum,</w:t>
      </w:r>
      <w:r>
        <w:rPr>
          <w:lang w:val="la-Latn" w:eastAsia="la-Latn" w:bidi="la-Latn"/>
        </w:rPr>
        <w:t xml:space="preserve"> I639. in 4to.</w:t>
      </w:r>
      <w:r>
        <w:rPr>
          <w:lang w:val="la-Latn" w:eastAsia="la-Latn" w:bidi="la-Latn"/>
        </w:rPr>
        <w:tab/>
        <w:t>. .</w:t>
      </w:r>
    </w:p>
    <w:p w14:paraId="7839C4AE" w14:textId="77777777" w:rsidR="00DB41A1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iacedsinss </w:t>
      </w:r>
      <w:r>
        <w:rPr>
          <w:smallCaps/>
          <w:lang w:val="el-GR" w:eastAsia="el-GR" w:bidi="el-GR"/>
        </w:rPr>
        <w:t>ϊ:</w:t>
      </w:r>
      <w:r>
        <w:rPr>
          <w:b/>
          <w:bCs/>
          <w:lang w:val="la-Latn" w:eastAsia="la-Latn" w:bidi="la-Latn"/>
        </w:rPr>
        <w:t xml:space="preserve">- </w:t>
      </w:r>
      <w:r>
        <w:rPr>
          <w:b/>
          <w:bCs/>
        </w:rPr>
        <w:t xml:space="preserve">Hovltrs (JACOBUS) </w:t>
      </w:r>
      <w:r>
        <w:rPr>
          <w:b/>
          <w:bCs/>
          <w:lang w:val="la-Latn" w:eastAsia="la-Latn" w:bidi="la-Latn"/>
        </w:rPr>
        <w:t>.</w:t>
      </w:r>
    </w:p>
    <w:p w14:paraId="5B3B3355" w14:textId="77777777" w:rsidR="00DB41A1" w:rsidRDefault="00000000">
      <w:pPr>
        <w:ind w:firstLine="360"/>
      </w:pPr>
      <w:r>
        <w:t xml:space="preserve">Advances, </w:t>
      </w:r>
      <w:r>
        <w:rPr>
          <w:lang w:val="la-Latn" w:eastAsia="la-Latn" w:bidi="la-Latn"/>
        </w:rPr>
        <w:t xml:space="preserve">thet </w:t>
      </w:r>
      <w:r>
        <w:t>the Humours of the Eye are perpetually</w:t>
      </w:r>
      <w:r>
        <w:br/>
        <w:t>wasting, and as perpetually replenished by the Vessels which</w:t>
      </w:r>
      <w:r>
        <w:br/>
        <w:t>terminate in the Eye. Thet the aqueous Humour may waste,</w:t>
      </w:r>
      <w:r>
        <w:br/>
        <w:t>and be restored, is certain; but it is not evident, thet the</w:t>
      </w:r>
      <w:r>
        <w:br/>
        <w:t>other Humours of the Eye are in the same State;, though</w:t>
      </w:r>
      <w:r>
        <w:br/>
        <w:t>indeed it should seem necessary for the maintaining their</w:t>
      </w:r>
      <w:r>
        <w:br/>
        <w:t>perpetual Transparency and Lustre. . I have only seen one Edi-</w:t>
      </w:r>
      <w:r>
        <w:br/>
        <w:t xml:space="preserve">tion of his Book, which is intituled,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circulari </w:t>
      </w:r>
      <w:r>
        <w:rPr>
          <w:i/>
          <w:iCs/>
        </w:rPr>
        <w:t>Hie.,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merum Metu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Oculis, Lugduni Batavorum,</w:t>
      </w:r>
      <w:r>
        <w:rPr>
          <w:lang w:val="la-Latn" w:eastAsia="la-Latn" w:bidi="la-Latn"/>
        </w:rPr>
        <w:t xml:space="preserve"> I740. </w:t>
      </w:r>
      <w:r>
        <w:t xml:space="preserve">Svo. </w:t>
      </w:r>
      <w:r>
        <w:rPr>
          <w:i/>
          <w:iCs/>
        </w:rPr>
        <w:t>cum</w:t>
      </w:r>
      <w:r>
        <w:rPr>
          <w:i/>
          <w:iCs/>
        </w:rPr>
        <w:br/>
        <w:t>Figures. -</w:t>
      </w:r>
    </w:p>
    <w:p w14:paraId="092D21EB" w14:textId="77777777" w:rsidR="00DB41A1" w:rsidRDefault="00000000">
      <w:r>
        <w:rPr>
          <w:b/>
          <w:bCs/>
        </w:rPr>
        <w:t>KEILL (JAMES) ss .</w:t>
      </w:r>
    </w:p>
    <w:p w14:paraId="237AE647" w14:textId="77777777" w:rsidR="00DB41A1" w:rsidRDefault="00000000">
      <w:pPr>
        <w:tabs>
          <w:tab w:val="left" w:pos="2522"/>
        </w:tabs>
      </w:pPr>
      <w:r>
        <w:t xml:space="preserve">- Was a Native of </w:t>
      </w:r>
      <w:r>
        <w:rPr>
          <w:i/>
          <w:iCs/>
        </w:rPr>
        <w:t>Scotland</w:t>
      </w:r>
      <w:r>
        <w:t>he read Lectiires in Anatomy</w:t>
      </w:r>
      <w:r>
        <w:br/>
        <w:t xml:space="preserve">at </w:t>
      </w:r>
      <w:r>
        <w:rPr>
          <w:i/>
          <w:iCs/>
        </w:rPr>
        <w:t>Oxford,</w:t>
      </w:r>
      <w:r>
        <w:t xml:space="preserve"> and afterwards practised Physic with great </w:t>
      </w:r>
      <w:r>
        <w:rPr>
          <w:lang w:val="la-Latn" w:eastAsia="la-Latn" w:bidi="la-Latn"/>
        </w:rPr>
        <w:t>Reputa-</w:t>
      </w:r>
      <w:r>
        <w:rPr>
          <w:lang w:val="la-Latn" w:eastAsia="la-Latn" w:bidi="la-Latn"/>
        </w:rPr>
        <w:br/>
      </w:r>
      <w:r>
        <w:t xml:space="preserve">tion at </w:t>
      </w:r>
      <w:r>
        <w:rPr>
          <w:i/>
          <w:iCs/>
        </w:rPr>
        <w:t>Northampton,</w:t>
      </w:r>
      <w:r>
        <w:t xml:space="preserve"> where ,he died of a Cancer in his Mouth,</w:t>
      </w:r>
      <w:r>
        <w:br/>
        <w:t>much regretted.</w:t>
      </w:r>
      <w:r>
        <w:tab/>
        <w:t>,</w:t>
      </w:r>
    </w:p>
    <w:p w14:paraId="3CE0E438" w14:textId="77777777" w:rsidR="00DB41A1" w:rsidRDefault="00000000">
      <w:r>
        <w:rPr>
          <w:i/>
          <w:iCs/>
        </w:rPr>
        <w:t>.. His Anatomy of the human Body abridged</w:t>
      </w:r>
      <w:r>
        <w:t xml:space="preserve"> is deservedly in</w:t>
      </w:r>
      <w:r>
        <w:br/>
        <w:t>great Esteem, of which there have been a great many Editions</w:t>
      </w:r>
      <w:r>
        <w:br/>
        <w:t xml:space="preserve">printed at </w:t>
      </w:r>
      <w:r>
        <w:rPr>
          <w:i/>
          <w:iCs/>
        </w:rPr>
        <w:t>Landon.</w:t>
      </w:r>
      <w:r>
        <w:t xml:space="preserve"> He wrote also some other Treatises relating</w:t>
      </w:r>
      <w:r>
        <w:br/>
        <w:t>to Physic:</w:t>
      </w:r>
    </w:p>
    <w:p w14:paraId="1AA01B8D" w14:textId="77777777" w:rsidR="00DB41A1" w:rsidRDefault="00000000">
      <w:r>
        <w:rPr>
          <w:b/>
          <w:bCs/>
        </w:rPr>
        <w:t>.. ... KERKRINGIUS (J0HANNES THEODORVSJ</w:t>
      </w:r>
    </w:p>
    <w:p w14:paraId="0B4DB695" w14:textId="77777777" w:rsidR="00DB41A1" w:rsidRDefault="00000000">
      <w:pPr>
        <w:ind w:firstLine="360"/>
      </w:pPr>
      <w:r>
        <w:t>Wrote the following Anatomical Pieces: I</w:t>
      </w:r>
    </w:p>
    <w:p w14:paraId="3F623B1C" w14:textId="77777777" w:rsidR="00DB41A1" w:rsidRDefault="00000000">
      <w:pPr>
        <w:tabs>
          <w:tab w:val="left" w:pos="1078"/>
        </w:tabs>
        <w:ind w:firstLine="360"/>
      </w:pPr>
      <w:r>
        <w:rPr>
          <w:i/>
          <w:iCs/>
        </w:rPr>
        <w:t xml:space="preserve">Specilegium </w:t>
      </w:r>
      <w:r>
        <w:rPr>
          <w:i/>
          <w:iCs/>
          <w:lang w:val="la-Latn" w:eastAsia="la-Latn" w:bidi="la-Latn"/>
        </w:rPr>
        <w:t xml:space="preserve">Anatomicum, </w:t>
      </w:r>
      <w:r>
        <w:rPr>
          <w:i/>
          <w:iCs/>
        </w:rPr>
        <w:t xml:space="preserve">contineus </w:t>
      </w:r>
      <w:r>
        <w:rPr>
          <w:i/>
          <w:iCs/>
          <w:lang w:val="la-Latn" w:eastAsia="la-Latn" w:bidi="la-Latn"/>
        </w:rPr>
        <w:t>Observationum Anatomica,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mum </w:t>
      </w:r>
      <w:r>
        <w:rPr>
          <w:i/>
          <w:iCs/>
          <w:lang w:val="la-Latn" w:eastAsia="la-Latn" w:bidi="la-Latn"/>
        </w:rPr>
        <w:t xml:space="preserve">rariorum Centuriam unam; </w:t>
      </w:r>
      <w:r>
        <w:rPr>
          <w:i/>
          <w:iCs/>
        </w:rPr>
        <w:t>necnon Osteogeniam Faetuumy</w:t>
      </w:r>
      <w:r>
        <w:rPr>
          <w:i/>
          <w:iCs/>
        </w:rPr>
        <w:br/>
        <w:t xml:space="preserve">in.que,. quid </w:t>
      </w:r>
      <w:r>
        <w:rPr>
          <w:i/>
          <w:iCs/>
          <w:lang w:val="la-Latn" w:eastAsia="la-Latn" w:bidi="la-Latn"/>
        </w:rPr>
        <w:t xml:space="preserve">cuique </w:t>
      </w:r>
      <w:r>
        <w:rPr>
          <w:i/>
          <w:iCs/>
        </w:rPr>
        <w:t xml:space="preserve">ojstcule stngulis </w:t>
      </w:r>
      <w:r>
        <w:rPr>
          <w:i/>
          <w:iCs/>
          <w:lang w:val="la-Latn" w:eastAsia="la-Latn" w:bidi="la-Latn"/>
        </w:rPr>
        <w:t xml:space="preserve">accedat </w:t>
      </w:r>
      <w:r>
        <w:rPr>
          <w:i/>
          <w:iCs/>
        </w:rPr>
        <w:t>menfibus, quidque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Accedat, </w:t>
      </w:r>
      <w:r>
        <w:rPr>
          <w:i/>
          <w:iCs/>
        </w:rPr>
        <w:t xml:space="preserve">so in eo per </w:t>
      </w:r>
      <w:r>
        <w:rPr>
          <w:i/>
          <w:iCs/>
          <w:lang w:val="la-Latn" w:eastAsia="la-Latn" w:bidi="la-Latn"/>
        </w:rPr>
        <w:t xml:space="preserve">varia immutetur </w:t>
      </w:r>
      <w:r>
        <w:rPr>
          <w:i/>
          <w:iCs/>
        </w:rPr>
        <w:t xml:space="preserve">tempera, accuratisseme </w:t>
      </w:r>
      <w:r>
        <w:rPr>
          <w:i/>
          <w:iCs/>
          <w:lang w:val="la-Latn" w:eastAsia="la-Latn" w:bidi="la-Latn"/>
        </w:rPr>
        <w:t>ocu-</w:t>
      </w:r>
      <w:r>
        <w:rPr>
          <w:i/>
          <w:iCs/>
          <w:lang w:val="la-Latn" w:eastAsia="la-Latn" w:bidi="la-Latn"/>
        </w:rPr>
        <w:br/>
        <w:t xml:space="preserve">lis </w:t>
      </w:r>
      <w:r>
        <w:rPr>
          <w:i/>
          <w:iCs/>
        </w:rPr>
        <w:t>sabjicitur. Arasteledarni, apnd Andr. Pristurn,</w:t>
      </w:r>
      <w:r>
        <w:t xml:space="preserve"> I67c. in 4 to.</w:t>
      </w:r>
      <w:r>
        <w:br/>
      </w:r>
      <w:r>
        <w:rPr>
          <w:i/>
          <w:iCs/>
        </w:rPr>
        <w:t>Abide</w:t>
      </w:r>
      <w:r>
        <w:tab/>
        <w:t>4</w:t>
      </w:r>
      <w:r>
        <w:rPr>
          <w:vertAlign w:val="superscript"/>
        </w:rPr>
        <w:t>to</w:t>
      </w:r>
      <w:r>
        <w:t>.</w:t>
      </w:r>
    </w:p>
    <w:p w14:paraId="368277DD" w14:textId="77777777" w:rsidR="00DB41A1" w:rsidRDefault="00000000">
      <w:r>
        <w:rPr>
          <w:i/>
          <w:iCs/>
        </w:rPr>
        <w:t xml:space="preserve">., Antbropogenia Ichnographies, seve Cossforrnatia </w:t>
      </w:r>
      <w:r>
        <w:rPr>
          <w:i/>
          <w:iCs/>
          <w:lang w:val="la-Latn" w:eastAsia="la-Latn" w:bidi="la-Latn"/>
        </w:rPr>
        <w:t xml:space="preserve">Fatus </w:t>
      </w:r>
      <w:r>
        <w:rPr>
          <w:i/>
          <w:iCs/>
        </w:rPr>
        <w:t>ab Ove</w:t>
      </w:r>
      <w:r>
        <w:rPr>
          <w:i/>
          <w:iCs/>
        </w:rPr>
        <w:br/>
        <w:t xml:space="preserve">rydur ad Qjscficacionis </w:t>
      </w:r>
      <w:r>
        <w:rPr>
          <w:i/>
          <w:iCs/>
          <w:lang w:val="la-Latn" w:eastAsia="la-Latn" w:bidi="la-Latn"/>
        </w:rPr>
        <w:t xml:space="preserve">principia,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Supplementum </w:t>
      </w:r>
      <w:r>
        <w:rPr>
          <w:i/>
          <w:iCs/>
        </w:rPr>
        <w:t>Oestesgeniae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-Fotuum, </w:t>
      </w:r>
      <w:r>
        <w:rPr>
          <w:i/>
          <w:iCs/>
        </w:rPr>
        <w:t>cum- Figures. Ibidem, apnd Andri Frifsusn,</w:t>
      </w:r>
      <w:r>
        <w:rPr>
          <w:b/>
          <w:bCs/>
        </w:rPr>
        <w:t xml:space="preserve"> I67o.</w:t>
      </w:r>
    </w:p>
    <w:p w14:paraId="463D3931" w14:textId="77777777" w:rsidR="00DB41A1" w:rsidRDefault="00000000">
      <w:r>
        <w:lastRenderedPageBreak/>
        <w:t>-in4.to.-S:. , -</w:t>
      </w:r>
    </w:p>
    <w:p w14:paraId="35C7F9D3" w14:textId="77777777" w:rsidR="00DB41A1" w:rsidRDefault="00000000">
      <w:pPr>
        <w:ind w:firstLine="360"/>
      </w:pPr>
      <w:r>
        <w:t xml:space="preserve">This isin the </w:t>
      </w:r>
      <w:r>
        <w:rPr>
          <w:i/>
          <w:iCs/>
        </w:rPr>
        <w:t>Bibliotheca Anatcrriica. '</w:t>
      </w:r>
    </w:p>
    <w:p w14:paraId="53C7D224" w14:textId="77777777" w:rsidR="00DB41A1" w:rsidRDefault="00000000">
      <w:pPr>
        <w:tabs>
          <w:tab w:val="left" w:pos="895"/>
          <w:tab w:val="left" w:pos="2757"/>
          <w:tab w:val="left" w:leader="underscore" w:pos="3028"/>
        </w:tabs>
        <w:ind w:firstLine="360"/>
      </w:pPr>
      <w:r>
        <w:t xml:space="preserve">His </w:t>
      </w:r>
      <w:r>
        <w:rPr>
          <w:i/>
          <w:iCs/>
        </w:rPr>
        <w:t xml:space="preserve">Cestesgenia </w:t>
      </w:r>
      <w:r>
        <w:rPr>
          <w:i/>
          <w:iCs/>
          <w:lang w:val="la-Latn" w:eastAsia="la-Latn" w:bidi="la-Latn"/>
        </w:rPr>
        <w:t>Fatuum</w:t>
      </w:r>
      <w:r>
        <w:rPr>
          <w:lang w:val="la-Latn" w:eastAsia="la-Latn" w:bidi="la-Latn"/>
        </w:rPr>
        <w:t xml:space="preserve"> </w:t>
      </w:r>
      <w:r>
        <w:t xml:space="preserve">-is also </w:t>
      </w:r>
      <w:r>
        <w:rPr>
          <w:i/>
          <w:iCs/>
        </w:rPr>
        <w:t xml:space="preserve">in'the Bibliotheca </w:t>
      </w:r>
      <w:r>
        <w:rPr>
          <w:i/>
          <w:iCs/>
          <w:lang w:val="la-Latn" w:eastAsia="la-Latn" w:bidi="la-Latn"/>
        </w:rPr>
        <w:t>Acutis,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mica. .</w:t>
      </w:r>
      <w:r>
        <w:rPr>
          <w:i/>
          <w:iCs/>
        </w:rPr>
        <w:tab/>
        <w:t>.</w:t>
      </w:r>
      <w:r>
        <w:rPr>
          <w:i/>
          <w:iCs/>
        </w:rPr>
        <w:tab/>
      </w:r>
      <w:r>
        <w:rPr>
          <w:i/>
          <w:iCs/>
        </w:rPr>
        <w:tab/>
      </w:r>
    </w:p>
    <w:p w14:paraId="33D59BA6" w14:textId="77777777" w:rsidR="00DB41A1" w:rsidRDefault="00000000">
      <w:r>
        <w:rPr>
          <w:b/>
          <w:bCs/>
        </w:rPr>
        <w:t xml:space="preserve">KULMUs (Jo. </w:t>
      </w:r>
      <w:r>
        <w:rPr>
          <w:b/>
          <w:bCs/>
          <w:lang w:val="la-Latn" w:eastAsia="la-Latn" w:bidi="la-Latn"/>
        </w:rPr>
        <w:t>ADAMAS)</w:t>
      </w:r>
    </w:p>
    <w:p w14:paraId="24C110B7" w14:textId="77777777" w:rsidR="00DB41A1" w:rsidRDefault="00000000">
      <w:pPr>
        <w:tabs>
          <w:tab w:val="left" w:pos="2757"/>
        </w:tabs>
        <w:ind w:firstLine="360"/>
      </w:pPr>
      <w:r>
        <w:t xml:space="preserve">Published an Anatomical Work, intituled. </w:t>
      </w:r>
      <w:r>
        <w:rPr>
          <w:i/>
          <w:iCs/>
        </w:rPr>
        <w:t xml:space="preserve">Tabulae </w:t>
      </w:r>
      <w:r>
        <w:rPr>
          <w:i/>
          <w:iCs/>
          <w:lang w:val="la-Latn" w:eastAsia="la-Latn" w:bidi="la-Latn"/>
        </w:rPr>
        <w:t>Anate.,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mica, in~quibusCorporis </w:t>
      </w:r>
      <w:r>
        <w:rPr>
          <w:i/>
          <w:iCs/>
          <w:lang w:val="la-Latn" w:eastAsia="la-Latn" w:bidi="la-Latn"/>
        </w:rPr>
        <w:t>humani, ormiianque ejus.Partium Stru-</w:t>
      </w:r>
      <w:r>
        <w:rPr>
          <w:i/>
          <w:iCs/>
          <w:lang w:val="la-Latn" w:eastAsia="la-Latn" w:bidi="la-Latn"/>
        </w:rPr>
        <w:br/>
        <w:t xml:space="preserve">ctura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Usus </w:t>
      </w:r>
      <w:r>
        <w:rPr>
          <w:i/>
          <w:iCs/>
        </w:rPr>
        <w:t>brdurlsane.</w:t>
      </w:r>
      <w:r>
        <w:rPr>
          <w:i/>
          <w:iCs/>
          <w:lang w:val="la-Latn" w:eastAsia="la-Latn" w:bidi="la-Latn"/>
        </w:rPr>
        <w:t>explicantur,</w:t>
      </w:r>
      <w:r>
        <w:rPr>
          <w:lang w:val="la-Latn" w:eastAsia="la-Latn" w:bidi="la-Latn"/>
        </w:rPr>
        <w:t xml:space="preserve"> </w:t>
      </w:r>
      <w:r>
        <w:t xml:space="preserve">&amp;c. </w:t>
      </w:r>
      <w:r>
        <w:rPr>
          <w:i/>
          <w:iCs/>
        </w:rPr>
        <w:t>Amstelod.</w:t>
      </w:r>
      <w:r>
        <w:t xml:space="preserve"> I732. and</w:t>
      </w:r>
      <w:r>
        <w:br/>
      </w:r>
      <w:r>
        <w:rPr>
          <w:i/>
          <w:iCs/>
        </w:rPr>
        <w:t>us French, ibid.</w:t>
      </w:r>
      <w:r>
        <w:rPr>
          <w:b/>
          <w:bCs/>
        </w:rPr>
        <w:t xml:space="preserve"> I734.8vo.-r.. ..</w:t>
      </w:r>
      <w:r>
        <w:rPr>
          <w:b/>
          <w:bCs/>
        </w:rPr>
        <w:tab/>
      </w:r>
      <w:r>
        <w:t>. r *. -s'</w:t>
      </w:r>
    </w:p>
    <w:p w14:paraId="1DAAF50E" w14:textId="77777777" w:rsidR="00DB41A1" w:rsidRDefault="00000000">
      <w:r>
        <w:rPr>
          <w:b/>
          <w:bCs/>
        </w:rPr>
        <w:t>LAuctsI (J. MARIA)</w:t>
      </w:r>
    </w:p>
    <w:p w14:paraId="4287D2E2" w14:textId="77777777" w:rsidR="00DB41A1" w:rsidRDefault="00000000">
      <w:pPr>
        <w:ind w:firstLine="360"/>
      </w:pPr>
      <w:r>
        <w:t xml:space="preserve">Wrote a Treatise </w:t>
      </w:r>
      <w:r>
        <w:rPr>
          <w:i/>
          <w:iCs/>
        </w:rPr>
        <w:t>De Motu Cordis et Aneurifmatibus,</w:t>
      </w:r>
      <w:r>
        <w:t xml:space="preserve"> which</w:t>
      </w:r>
      <w:r>
        <w:br/>
        <w:t xml:space="preserve">was printed at </w:t>
      </w:r>
      <w:r>
        <w:rPr>
          <w:i/>
          <w:iCs/>
        </w:rPr>
        <w:t>Berne,</w:t>
      </w:r>
      <w:r>
        <w:t xml:space="preserve"> and afterwards at </w:t>
      </w:r>
      <w:r>
        <w:rPr>
          <w:i/>
          <w:iCs/>
        </w:rPr>
        <w:t>Leyden,</w:t>
      </w:r>
      <w:r>
        <w:t xml:space="preserve"> I740.</w:t>
      </w:r>
    </w:p>
    <w:p w14:paraId="6FB1F5CD" w14:textId="77777777" w:rsidR="00DB41A1" w:rsidRDefault="00000000">
      <w:pPr>
        <w:ind w:firstLine="360"/>
      </w:pPr>
      <w:r>
        <w:rPr>
          <w:i/>
          <w:iCs/>
        </w:rPr>
        <w:t>Litncifii Opera omnia, Genet).</w:t>
      </w:r>
      <w:r>
        <w:t xml:space="preserve"> I7I8.</w:t>
      </w:r>
    </w:p>
    <w:p w14:paraId="192FA12D" w14:textId="77777777" w:rsidR="00DB41A1" w:rsidRDefault="00000000">
      <w:pPr>
        <w:ind w:firstLine="360"/>
      </w:pPr>
      <w:r>
        <w:t xml:space="preserve">He also published </w:t>
      </w:r>
      <w:r>
        <w:rPr>
          <w:i/>
          <w:iCs/>
        </w:rPr>
        <w:t>Eastachiurs</w:t>
      </w:r>
      <w:r>
        <w:t xml:space="preserve"> Tables.</w:t>
      </w:r>
    </w:p>
    <w:p w14:paraId="5346FDCF" w14:textId="77777777" w:rsidR="00DB41A1" w:rsidRDefault="00000000">
      <w:pPr>
        <w:tabs>
          <w:tab w:val="left" w:pos="494"/>
        </w:tabs>
      </w:pPr>
      <w:r>
        <w:rPr>
          <w:b/>
          <w:bCs/>
        </w:rPr>
        <w:t>,</w:t>
      </w:r>
      <w:r>
        <w:rPr>
          <w:b/>
          <w:bCs/>
        </w:rPr>
        <w:tab/>
        <w:t>. - . LEALIs (LEAL) .</w:t>
      </w:r>
    </w:p>
    <w:p w14:paraId="6583CC75" w14:textId="77777777" w:rsidR="00DB41A1" w:rsidRDefault="00000000">
      <w:pPr>
        <w:ind w:firstLine="360"/>
      </w:pPr>
      <w:r>
        <w:t xml:space="preserve">In an Epistle to </w:t>
      </w:r>
      <w:r>
        <w:rPr>
          <w:i/>
          <w:iCs/>
          <w:lang w:val="la-Latn" w:eastAsia="la-Latn" w:bidi="la-Latn"/>
        </w:rPr>
        <w:t xml:space="preserve">Dominicus </w:t>
      </w:r>
      <w:r>
        <w:rPr>
          <w:i/>
          <w:iCs/>
        </w:rPr>
        <w:t>de Marchettis,</w:t>
      </w:r>
      <w:r>
        <w:t xml:space="preserve"> has several Dis-</w:t>
      </w:r>
      <w:r>
        <w:br/>
        <w:t>coveries relating to the Spermatic Arteries and Veins, and in</w:t>
      </w:r>
      <w:r>
        <w:br/>
        <w:t xml:space="preserve">the Structure of the Vesicuhe </w:t>
      </w:r>
      <w:r>
        <w:rPr>
          <w:lang w:val="la-Latn" w:eastAsia="la-Latn" w:bidi="la-Latn"/>
        </w:rPr>
        <w:t xml:space="preserve">Seminales. </w:t>
      </w:r>
      <w:r>
        <w:t>\</w:t>
      </w:r>
    </w:p>
    <w:p w14:paraId="0C4791AE" w14:textId="77777777" w:rsidR="00DB41A1" w:rsidRDefault="00000000">
      <w:pPr>
        <w:tabs>
          <w:tab w:val="left" w:pos="895"/>
        </w:tabs>
        <w:ind w:firstLine="360"/>
      </w:pPr>
      <w:r>
        <w:rPr>
          <w:b/>
          <w:bCs/>
        </w:rPr>
        <w:t>'</w:t>
      </w:r>
      <w:r>
        <w:rPr>
          <w:b/>
          <w:bCs/>
        </w:rPr>
        <w:tab/>
        <w:t>LEEUWENHOEK (ANTONY VAN)</w:t>
      </w:r>
    </w:p>
    <w:p w14:paraId="30AC6647" w14:textId="77777777" w:rsidR="00DB41A1" w:rsidRDefault="00000000">
      <w:pPr>
        <w:ind w:firstLine="360"/>
      </w:pPr>
      <w:r>
        <w:t>Has obliged the World with a great many Discoveries relative</w:t>
      </w:r>
      <w:r>
        <w:br/>
        <w:t>to Anatomy, particularly by means of his Microscopes. Inis</w:t>
      </w:r>
      <w:r>
        <w:br/>
        <w:t>not possible to give the Particulars of them, unless I was to</w:t>
      </w:r>
      <w:r>
        <w:br/>
        <w:t>transcrihe his Works. Many detached Pieces of this Anther’s</w:t>
      </w:r>
      <w:r>
        <w:br/>
        <w:t>were published at different nines, but his entire Works were</w:t>
      </w:r>
      <w:r>
        <w:br/>
        <w:t xml:space="preserve">painted </w:t>
      </w:r>
      <w:r>
        <w:rPr>
          <w:i/>
          <w:iCs/>
        </w:rPr>
        <w:t>Lugd. Batav.</w:t>
      </w:r>
      <w:r>
        <w:t xml:space="preserve"> I722.</w:t>
      </w:r>
    </w:p>
    <w:p w14:paraId="60DC6FC2" w14:textId="77777777" w:rsidR="00DB41A1" w:rsidRDefault="00000000">
      <w:pPr>
        <w:ind w:firstLine="360"/>
      </w:pPr>
      <w:r>
        <w:t>This Author has made evident the Anastomoses of the Arte-</w:t>
      </w:r>
      <w:r>
        <w:br/>
        <w:t>ries with the Veins, and discovered a prodigious Number of</w:t>
      </w:r>
      <w:r>
        <w:br/>
        <w:t>Animalcule in the Sperm of Male Animals; hut the System of</w:t>
      </w:r>
      <w:r>
        <w:br/>
        <w:t>Generation, hence deduced, has the Appearance of being utterly</w:t>
      </w:r>
      <w:r>
        <w:br/>
      </w:r>
      <w:r>
        <w:rPr>
          <w:lang w:val="la-Latn" w:eastAsia="la-Latn" w:bidi="la-Latn"/>
        </w:rPr>
        <w:t xml:space="preserve">salse, </w:t>
      </w:r>
      <w:r>
        <w:t>as is shewn under the proper Article.</w:t>
      </w:r>
    </w:p>
    <w:p w14:paraId="03B847A3" w14:textId="77777777" w:rsidR="00DB41A1" w:rsidRDefault="00000000">
      <w:r>
        <w:rPr>
          <w:b/>
          <w:bCs/>
        </w:rPr>
        <w:t>LISTER, (MARTIN)</w:t>
      </w:r>
    </w:p>
    <w:p w14:paraId="4FA0E9BE" w14:textId="77777777" w:rsidR="00DB41A1" w:rsidRDefault="00000000">
      <w:pPr>
        <w:ind w:firstLine="360"/>
      </w:pPr>
      <w:r>
        <w:t xml:space="preserve">In an Epistle to </w:t>
      </w:r>
      <w:r>
        <w:rPr>
          <w:i/>
          <w:iCs/>
        </w:rPr>
        <w:t>Hinry Oldenburgh,</w:t>
      </w:r>
      <w:r>
        <w:t xml:space="preserve"> has some Particularities</w:t>
      </w:r>
      <w:r>
        <w:br/>
        <w:t xml:space="preserve">relating to the </w:t>
      </w:r>
      <w:r>
        <w:rPr>
          <w:lang w:val="la-Latn" w:eastAsia="la-Latn" w:bidi="la-Latn"/>
        </w:rPr>
        <w:t xml:space="preserve">intestinum </w:t>
      </w:r>
      <w:r>
        <w:t>Ccecum.</w:t>
      </w:r>
    </w:p>
    <w:p w14:paraId="6B33FA55" w14:textId="77777777" w:rsidR="00DB41A1" w:rsidRDefault="00000000">
      <w:r>
        <w:t xml:space="preserve">.5 LowER </w:t>
      </w:r>
      <w:r>
        <w:rPr>
          <w:b/>
          <w:bCs/>
        </w:rPr>
        <w:t xml:space="preserve">(RICHARD) </w:t>
      </w:r>
      <w:r>
        <w:rPr>
          <w:b/>
          <w:bCs/>
          <w:lang w:val="el-GR" w:eastAsia="el-GR" w:bidi="el-GR"/>
        </w:rPr>
        <w:t>Γ</w:t>
      </w:r>
    </w:p>
    <w:p w14:paraId="441786B0" w14:textId="77777777" w:rsidR="00DB41A1" w:rsidRDefault="00000000">
      <w:pPr>
        <w:ind w:firstLine="360"/>
      </w:pPr>
      <w:r>
        <w:t>Wrote an excellent Treatise on the Heart, wherein he ad-</w:t>
      </w:r>
      <w:r>
        <w:br/>
        <w:t>vances several things which are new, with respeol to the spiral</w:t>
      </w:r>
      <w:r>
        <w:br/>
        <w:t>Order of the Fibres which compose this Part. There are seve-</w:t>
      </w:r>
      <w:r>
        <w:br/>
        <w:t xml:space="preserve">ral Editions of this Work: These I have </w:t>
      </w:r>
      <w:r>
        <w:rPr>
          <w:lang w:val="la-Latn" w:eastAsia="la-Latn" w:bidi="la-Latn"/>
        </w:rPr>
        <w:t xml:space="preserve">feen </w:t>
      </w:r>
      <w:r>
        <w:t>are, . i</w:t>
      </w:r>
    </w:p>
    <w:p w14:paraId="5596F8DC" w14:textId="77777777" w:rsidR="00DB41A1" w:rsidRDefault="00000000">
      <w:pPr>
        <w:ind w:firstLine="360"/>
      </w:pPr>
      <w:r>
        <w:rPr>
          <w:i/>
          <w:iCs/>
        </w:rPr>
        <w:t>Arnjielndami,</w:t>
      </w:r>
      <w:r>
        <w:rPr>
          <w:b/>
          <w:bCs/>
        </w:rPr>
        <w:t xml:space="preserve"> 1669. </w:t>
      </w:r>
      <w:r>
        <w:rPr>
          <w:i/>
          <w:iCs/>
        </w:rPr>
        <w:t>Londini,</w:t>
      </w:r>
      <w:r>
        <w:rPr>
          <w:b/>
          <w:bCs/>
        </w:rPr>
        <w:t xml:space="preserve"> I67O. ’ .</w:t>
      </w:r>
    </w:p>
    <w:p w14:paraId="1BD5F17B" w14:textId="77777777" w:rsidR="00DB41A1" w:rsidRDefault="00000000">
      <w:pPr>
        <w:tabs>
          <w:tab w:val="left" w:pos="1568"/>
          <w:tab w:val="left" w:pos="3844"/>
        </w:tabs>
        <w:ind w:firstLine="360"/>
      </w:pPr>
      <w:r>
        <w:rPr>
          <w:i/>
          <w:iCs/>
        </w:rPr>
        <w:t>Manges and LcClerc</w:t>
      </w:r>
      <w:r>
        <w:t xml:space="preserve"> heve also sprinted stain their </w:t>
      </w:r>
      <w:r>
        <w:rPr>
          <w:i/>
          <w:iCs/>
        </w:rPr>
        <w:t>Bibliotheca.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Anatomica. </w:t>
      </w:r>
      <w:r>
        <w:rPr>
          <w:i/>
          <w:iCs/>
        </w:rPr>
        <w:t>”,</w:t>
      </w:r>
      <w:r>
        <w:rPr>
          <w:i/>
          <w:iCs/>
        </w:rPr>
        <w:tab/>
      </w:r>
      <w:r>
        <w:rPr>
          <w:b/>
          <w:bCs/>
        </w:rPr>
        <w:t>'.</w:t>
      </w:r>
      <w:r>
        <w:rPr>
          <w:b/>
          <w:bCs/>
        </w:rPr>
        <w:tab/>
        <w:t>. i</w:t>
      </w:r>
    </w:p>
    <w:p w14:paraId="799DC230" w14:textId="77777777" w:rsidR="00DB41A1" w:rsidRDefault="00000000">
      <w:pPr>
        <w:tabs>
          <w:tab w:val="left" w:pos="265"/>
        </w:tabs>
      </w:pPr>
      <w:r>
        <w:rPr>
          <w:b/>
          <w:bCs/>
        </w:rPr>
        <w:t>.</w:t>
      </w:r>
      <w:r>
        <w:rPr>
          <w:b/>
          <w:bCs/>
        </w:rPr>
        <w:tab/>
        <w:t>, ,'s. .4.’f st LYSERUS, (MICHAEL) --</w:t>
      </w:r>
    </w:p>
    <w:p w14:paraId="342FA8B8" w14:textId="77777777" w:rsidR="00DB41A1" w:rsidRDefault="00000000">
      <w:pPr>
        <w:tabs>
          <w:tab w:val="left" w:pos="3844"/>
        </w:tabs>
        <w:ind w:firstLine="360"/>
      </w:pPr>
      <w:r>
        <w:t xml:space="preserve">Of </w:t>
      </w:r>
      <w:r>
        <w:rPr>
          <w:i/>
          <w:iCs/>
        </w:rPr>
        <w:t>Lieipstc,</w:t>
      </w:r>
      <w:r>
        <w:t xml:space="preserve"> was a Pupll; and Favourite of </w:t>
      </w:r>
      <w:r>
        <w:rPr>
          <w:i/>
          <w:iCs/>
        </w:rPr>
        <w:t>Thomas Bartha.,</w:t>
      </w:r>
      <w:r>
        <w:rPr>
          <w:i/>
          <w:iCs/>
        </w:rPr>
        <w:br/>
        <w:t>line,</w:t>
      </w:r>
      <w:r>
        <w:t xml:space="preserve"> and by his Friendship and Instructions hecame a very dex-</w:t>
      </w:r>
      <w:r>
        <w:br/>
        <w:t>terous Anatomist.</w:t>
      </w:r>
      <w:r>
        <w:tab/>
        <w:t>j -</w:t>
      </w:r>
    </w:p>
    <w:p w14:paraId="2368694C" w14:textId="77777777" w:rsidR="00DB41A1" w:rsidRDefault="00000000">
      <w:pPr>
        <w:tabs>
          <w:tab w:val="left" w:pos="1374"/>
          <w:tab w:val="left" w:leader="dot" w:pos="3510"/>
        </w:tabs>
        <w:ind w:firstLine="360"/>
      </w:pPr>
      <w:r>
        <w:t xml:space="preserve">The only Anatomical Work he published, is intituled. </w:t>
      </w:r>
      <w:r>
        <w:rPr>
          <w:i/>
          <w:iCs/>
          <w:lang w:val="la-Latn" w:eastAsia="la-Latn" w:bidi="la-Latn"/>
        </w:rPr>
        <w:t>Culter</w:t>
      </w:r>
      <w:r>
        <w:rPr>
          <w:i/>
          <w:iCs/>
          <w:lang w:val="la-Latn" w:eastAsia="la-Latn" w:bidi="la-Latn"/>
        </w:rPr>
        <w:br/>
        <w:t>Anatomicus,</w:t>
      </w:r>
      <w:r>
        <w:rPr>
          <w:lang w:val="la-Latn" w:eastAsia="la-Latn" w:bidi="la-Latn"/>
        </w:rPr>
        <w:t xml:space="preserve"> </w:t>
      </w:r>
      <w:r>
        <w:t>which contains excellent Instructions sor dissecting</w:t>
      </w:r>
      <w:r>
        <w:br/>
        <w:t>Bodies with Dexterity : Of this there -have been many Edi-</w:t>
      </w:r>
      <w:r>
        <w:br/>
        <w:t>tions, as ' -</w:t>
      </w:r>
      <w:r>
        <w:tab/>
        <w:t xml:space="preserve">. \ ’ </w:t>
      </w:r>
      <w:r>
        <w:rPr>
          <w:vertAlign w:val="superscript"/>
        </w:rPr>
        <w:t>1</w:t>
      </w:r>
      <w:r>
        <w:t xml:space="preserve"> ’ ’ T - - </w:t>
      </w:r>
      <w:r>
        <w:tab/>
      </w:r>
    </w:p>
    <w:p w14:paraId="779C42E7" w14:textId="77777777" w:rsidR="00DB41A1" w:rsidRDefault="00000000">
      <w:r>
        <w:rPr>
          <w:i/>
          <w:iCs/>
        </w:rPr>
        <w:t>Hafneae, 1653.</w:t>
      </w:r>
      <w:r>
        <w:rPr>
          <w:b/>
          <w:bCs/>
        </w:rPr>
        <w:t xml:space="preserve"> 8vo. I665. 8vo.</w:t>
      </w:r>
    </w:p>
    <w:p w14:paraId="40BF7DE5" w14:textId="77777777" w:rsidR="00DB41A1" w:rsidRDefault="00000000">
      <w:pPr>
        <w:ind w:firstLine="360"/>
      </w:pPr>
      <w:r>
        <w:rPr>
          <w:i/>
          <w:iCs/>
        </w:rPr>
        <w:t>. Franeofurti,</w:t>
      </w:r>
      <w:r>
        <w:rPr>
          <w:b/>
          <w:bCs/>
        </w:rPr>
        <w:t xml:space="preserve"> I679. 8vo. _ </w:t>
      </w:r>
      <w:r>
        <w:rPr>
          <w:b/>
          <w:bCs/>
          <w:vertAlign w:val="superscript"/>
        </w:rPr>
        <w:t>:</w:t>
      </w:r>
      <w:r>
        <w:rPr>
          <w:b/>
          <w:bCs/>
        </w:rPr>
        <w:t xml:space="preserve"> ' ... '</w:t>
      </w:r>
    </w:p>
    <w:p w14:paraId="0D4D9C47" w14:textId="77777777" w:rsidR="00DB41A1" w:rsidRDefault="00000000">
      <w:pPr>
        <w:tabs>
          <w:tab w:val="left" w:pos="3970"/>
        </w:tabs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Lugduni </w:t>
      </w:r>
      <w:r>
        <w:rPr>
          <w:i/>
          <w:iCs/>
        </w:rPr>
        <w:t>Batav.</w:t>
      </w:r>
      <w:r>
        <w:rPr>
          <w:b/>
          <w:bCs/>
        </w:rPr>
        <w:t xml:space="preserve"> I73I.</w:t>
      </w:r>
      <w:r>
        <w:rPr>
          <w:b/>
          <w:bCs/>
        </w:rPr>
        <w:tab/>
        <w:t>" .</w:t>
      </w:r>
    </w:p>
    <w:p w14:paraId="7570FA59" w14:textId="77777777" w:rsidR="00DB41A1" w:rsidRDefault="00000000">
      <w:r>
        <w:t xml:space="preserve">in this last Edition are contained, his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AAedica ,</w:t>
      </w:r>
      <w:r>
        <w:rPr>
          <w:i/>
          <w:iCs/>
        </w:rPr>
        <w:br/>
        <w:t xml:space="preserve">the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Medico.Chirurgica Hinrici a Miinichen.,</w:t>
      </w:r>
      <w:r>
        <w:t xml:space="preserve"> and</w:t>
      </w:r>
      <w:r>
        <w:br/>
        <w:t xml:space="preserve">the </w:t>
      </w:r>
      <w:r>
        <w:rPr>
          <w:i/>
          <w:iCs/>
        </w:rPr>
        <w:t>Ohfervationes Anaterniccl-Chirurgica Moirtini Bogdani.</w:t>
      </w:r>
    </w:p>
    <w:p w14:paraId="0A412F22" w14:textId="77777777" w:rsidR="00DB41A1" w:rsidRDefault="00000000">
      <w:pPr>
        <w:tabs>
          <w:tab w:val="left" w:pos="2757"/>
          <w:tab w:val="left" w:pos="3028"/>
        </w:tabs>
      </w:pPr>
      <w:r>
        <w:rPr>
          <w:b/>
          <w:bCs/>
        </w:rPr>
        <w:t>MALPIGHIUs (MARCELLUS).</w:t>
      </w:r>
      <w:r>
        <w:rPr>
          <w:b/>
          <w:bCs/>
        </w:rPr>
        <w:tab/>
        <w:t>;</w:t>
      </w:r>
      <w:r>
        <w:rPr>
          <w:b/>
          <w:bCs/>
        </w:rPr>
        <w:tab/>
        <w:t>_</w:t>
      </w:r>
    </w:p>
    <w:p w14:paraId="01B9D624" w14:textId="77777777" w:rsidR="00DB41A1" w:rsidRDefault="00000000">
      <w:pPr>
        <w:tabs>
          <w:tab w:val="left" w:pos="1171"/>
        </w:tabs>
        <w:ind w:firstLine="360"/>
      </w:pPr>
      <w:r>
        <w:t>This Author flourished in the last Century, and was deserved-.</w:t>
      </w:r>
      <w:r>
        <w:br/>
        <w:t>ly celebrated for his great Skill, and singular Sagacity, in Ana-</w:t>
      </w:r>
      <w:r>
        <w:br/>
        <w:t>tomical Researches. His Industry was not: confined to the more</w:t>
      </w:r>
      <w:r>
        <w:br/>
        <w:t>persist Animals, bur was extended to Infects, and even to Ve-</w:t>
      </w:r>
      <w:r>
        <w:br/>
        <w:t>getables, to the great Improvement of natural Knowledge, and</w:t>
      </w:r>
      <w:r>
        <w:br/>
        <w:t>to his own Honout. He was a Memher of the Royal So-</w:t>
      </w:r>
      <w:r>
        <w:br/>
      </w:r>
      <w:r>
        <w:rPr>
          <w:b/>
          <w:bCs/>
        </w:rPr>
        <w:t>clery</w:t>
      </w:r>
      <w:r>
        <w:rPr>
          <w:b/>
          <w:bCs/>
        </w:rPr>
        <w:tab/>
        <w:t>.</w:t>
      </w:r>
    </w:p>
    <w:p w14:paraId="5158CBB0" w14:textId="77777777" w:rsidR="00DB41A1" w:rsidRDefault="00000000">
      <w:pPr>
        <w:tabs>
          <w:tab w:val="left" w:pos="3844"/>
        </w:tabs>
        <w:ind w:firstLine="360"/>
      </w:pPr>
      <w:r>
        <w:t>Amongst other Discoveries, he found by his Microscopes,</w:t>
      </w:r>
      <w:r>
        <w:br/>
        <w:t>thet the Cortical Part of the Brain consists of an innumerable</w:t>
      </w:r>
      <w:r>
        <w:br/>
        <w:t>Company of very fmall Glandules, which are'all supplied with</w:t>
      </w:r>
      <w:r>
        <w:br/>
        <w:t>Blood by Capillary Arteries ; and that the Animal Spirit, which</w:t>
      </w:r>
      <w:r>
        <w:br/>
        <w:t>is separated from the Mass of the Blood in these Glandules, is</w:t>
      </w:r>
      <w:r>
        <w:br/>
        <w:t xml:space="preserve">carried from them into ? the </w:t>
      </w:r>
      <w:r>
        <w:rPr>
          <w:lang w:val="la-Latn" w:eastAsia="la-Latn" w:bidi="la-Latn"/>
        </w:rPr>
        <w:t xml:space="preserve">Medulia </w:t>
      </w:r>
      <w:r>
        <w:t>Oblongata,' through little</w:t>
      </w:r>
      <w:r>
        <w:br/>
        <w:t>Piper, whereof one belongs to every Giand,</w:t>
      </w:r>
      <w:r>
        <w:rPr>
          <w:vertAlign w:val="subscript"/>
        </w:rPr>
        <w:t>L</w:t>
      </w:r>
      <w:r>
        <w:t xml:space="preserve"> whose other,End</w:t>
      </w:r>
      <w:r>
        <w:br/>
        <w:t>is inserted into the. Medulla Oblongata, and that thesenum-</w:t>
      </w:r>
      <w:r>
        <w:br/>
        <w:t>herlefs Pipes, which, in the Brain of some pishes, look like</w:t>
      </w:r>
      <w:r>
        <w:br/>
        <w:t>the Teeth of a small Ivory Comb, are properlythat which all</w:t>
      </w:r>
      <w:r>
        <w:br/>
        <w:t xml:space="preserve">Anatomists after </w:t>
      </w:r>
      <w:r>
        <w:rPr>
          <w:i/>
          <w:iCs/>
        </w:rPr>
        <w:t>Piccolhondnus</w:t>
      </w:r>
      <w:r>
        <w:t xml:space="preserve"> have called the </w:t>
      </w:r>
      <w:r>
        <w:rPr>
          <w:i/>
          <w:iCs/>
        </w:rPr>
        <w:t>Corpus Callosum,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The medullar Pare of the Brdin.</w:t>
      </w:r>
      <w:r>
        <w:rPr>
          <w:i/>
          <w:iCs/>
        </w:rPr>
        <w:tab/>
      </w:r>
      <w:r>
        <w:t>- X</w:t>
      </w:r>
    </w:p>
    <w:p w14:paraId="568B0A03" w14:textId="77777777" w:rsidR="00DB41A1" w:rsidRDefault="00000000">
      <w:pPr>
        <w:ind w:firstLine="360"/>
      </w:pPr>
      <w:r>
        <w:t>Before his Time, theTextine of theTongue was but guefs’d</w:t>
      </w:r>
      <w:r>
        <w:br/>
        <w:t>at, which occasioned great Disputes concerning the Nature of</w:t>
      </w:r>
      <w:r>
        <w:br/>
        <w:t>its Substance, some thinking it robe glandulous, some muscu-</w:t>
      </w:r>
      <w:r>
        <w:br/>
        <w:t>lar, and some of a peculiar Nature, , not to be matched in any</w:t>
      </w:r>
      <w:r>
        <w:br/>
        <w:t xml:space="preserve">other Part of the Body. This therefore </w:t>
      </w:r>
      <w:r>
        <w:rPr>
          <w:i/>
          <w:iCs/>
        </w:rPr>
        <w:t>Malpigulus</w:t>
      </w:r>
      <w:r>
        <w:t xml:space="preserve"> examined</w:t>
      </w:r>
      <w:r>
        <w:br/>
        <w:t>with bis Glasses, - and discovered, that it was cioathed with a</w:t>
      </w:r>
      <w:r>
        <w:br/>
        <w:t>double Membrane; thet in the inner Membrane there are</w:t>
      </w:r>
      <w:r>
        <w:br/>
      </w:r>
      <w:r>
        <w:lastRenderedPageBreak/>
        <w:t>abundance of small Papilhe, which have Extremities of Nerves</w:t>
      </w:r>
      <w:r>
        <w:br w:type="page"/>
      </w:r>
    </w:p>
    <w:p w14:paraId="2F0BF539" w14:textId="77777777" w:rsidR="00DB41A1" w:rsidRDefault="00000000">
      <w:r>
        <w:lastRenderedPageBreak/>
        <w:t>inserted into them, by which the Tongue discerns Tastes, and</w:t>
      </w:r>
      <w:r>
        <w:br/>
        <w:t>that under this Membrane it is of a muscular Nature, con-</w:t>
      </w:r>
      <w:r>
        <w:br/>
        <w:t>sisting of numberless Heaps of Fibres, which run all m</w:t>
      </w:r>
      <w:r>
        <w:rPr>
          <w:u w:val="single"/>
        </w:rPr>
        <w:t>ann</w:t>
      </w:r>
      <w:r>
        <w:t xml:space="preserve">er </w:t>
      </w:r>
      <w:r>
        <w:rPr>
          <w:vertAlign w:val="subscript"/>
        </w:rPr>
        <w:t>O</w:t>
      </w:r>
      <w:r>
        <w:t>f</w:t>
      </w:r>
      <w:r>
        <w:br/>
        <w:t>wavs, over one another, like a Mat.</w:t>
      </w:r>
    </w:p>
    <w:p w14:paraId="78CB6744" w14:textId="77777777" w:rsidR="00DB41A1" w:rsidRDefault="00000000">
      <w:pPr>
        <w:ind w:firstLine="360"/>
      </w:pPr>
      <w:r>
        <w:t>The Lungs, as most of the other Viscera, were believed to</w:t>
      </w:r>
      <w:r>
        <w:br/>
        <w:t xml:space="preserve">he of a parenchymoles Substance, till </w:t>
      </w:r>
      <w:r>
        <w:rPr>
          <w:i/>
          <w:iCs/>
        </w:rPr>
        <w:t>Malpighi</w:t>
      </w:r>
      <w:r>
        <w:t xml:space="preserve"> sound by his</w:t>
      </w:r>
      <w:r>
        <w:br/>
        <w:t>Glasses, that they consist of innumerable small Bladders, that</w:t>
      </w:r>
      <w:r>
        <w:br/>
        <w:t>open into each other, as far as the outermost, which are cover-</w:t>
      </w:r>
      <w:r>
        <w:br/>
        <w:t>-ed by the outer Membrane, - that incloses the whole Body of</w:t>
      </w:r>
      <w:r>
        <w:br/>
        <w:t>the Lungs; and that the final! Branches of the Wind-pipe are</w:t>
      </w:r>
      <w:r>
        <w:br/>
        <w:t>all inserted into these Bladders ; about every one of which, the</w:t>
      </w:r>
      <w:r>
        <w:br/>
        <w:t>Veins and Arteries are entwined, in an inconceivable Number</w:t>
      </w:r>
      <w:r>
        <w:br/>
        <w:t xml:space="preserve">of Nets and Maaes, thet the inspir’d Air may profs </w:t>
      </w:r>
      <w:r>
        <w:rPr>
          <w:vertAlign w:val="subscript"/>
        </w:rPr>
        <w:t>U</w:t>
      </w:r>
      <w:r>
        <w:t>pon, o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.mix with, the Mass of Blood, in such small Par</w:t>
      </w:r>
      <w:r>
        <w:rPr>
          <w:vertAlign w:val="subscript"/>
        </w:rPr>
        <w:t>ce</w:t>
      </w:r>
      <w:r>
        <w:t>is as the An-</w:t>
      </w:r>
      <w:r>
        <w:br/>
        <w:t>tionts had no Notion of</w:t>
      </w:r>
    </w:p>
    <w:p w14:paraId="2E459A8F" w14:textId="77777777" w:rsidR="00DB41A1" w:rsidRDefault="00000000">
      <w:pPr>
        <w:ind w:firstLine="360"/>
      </w:pPr>
      <w:r>
        <w:t xml:space="preserve">Till </w:t>
      </w:r>
      <w:r>
        <w:rPr>
          <w:i/>
          <w:iCs/>
        </w:rPr>
        <w:t>Malpighi</w:t>
      </w:r>
      <w:r>
        <w:t xml:space="preserve"> discovered the Texture of the Liver by</w:t>
      </w:r>
      <w:r>
        <w:br/>
        <w:t>his Glasses, its Nature- was very obscure. Butsie has found</w:t>
      </w:r>
      <w:r>
        <w:br/>
        <w:t xml:space="preserve">out, that the Substance of the </w:t>
      </w:r>
      <w:r>
        <w:rPr>
          <w:lang w:val="la-Latn" w:eastAsia="la-Latn" w:bidi="la-Latn"/>
        </w:rPr>
        <w:t xml:space="preserve">Liveris </w:t>
      </w:r>
      <w:r>
        <w:t>framed of innumerable</w:t>
      </w:r>
      <w:r>
        <w:br/>
        <w:t>Lobules, which are very often of a cubical Figure, and consist</w:t>
      </w:r>
      <w:r>
        <w:br/>
        <w:t>of several little Glands, like'the Stones of Raisins, so that they</w:t>
      </w:r>
      <w:r>
        <w:br/>
        <w:t>look like Bunches of Grapes, and are leach of them cloathed</w:t>
      </w:r>
      <w:r>
        <w:br/>
        <w:t>with a distinct Membrane ., that rhe whole Bulk of the Liver</w:t>
      </w:r>
      <w:r>
        <w:br/>
        <w:t>consists of these Grape-stone-] ike Glands, and of divers Sorts</w:t>
      </w:r>
      <w:r>
        <w:br/>
        <w:t>of Vessels ; that the sinall Branches of the Cava, Porta, and</w:t>
      </w:r>
      <w:r>
        <w:br/>
        <w:t>Torus Bilamis, run through all, even the least of these Lo-</w:t>
      </w:r>
      <w:r>
        <w:br/>
        <w:t>bules, in an equal Number; and that the Branches of the</w:t>
      </w:r>
      <w:r>
        <w:br/>
        <w:t>Porta are as Arteries that convey the- Blood to, and rhe</w:t>
      </w:r>
      <w:r>
        <w:br/>
        <w:t>Branches of the Cava, are the Veins which carry the Bleed</w:t>
      </w:r>
      <w:r>
        <w:br/>
        <w:t>from, all thefe little Grape-stone-like Glands. From whence it</w:t>
      </w:r>
      <w:r>
        <w:br/>
        <w:t>is plain, that the Liver is a glandulous Body 'with its proper</w:t>
      </w:r>
      <w:r>
        <w:br/>
        <w:t>excretory Vessels, which convey away the Gall, that lay before</w:t>
      </w:r>
      <w:r>
        <w:br/>
        <w:t>in the Mass of Blood.</w:t>
      </w:r>
    </w:p>
    <w:p w14:paraId="3F47275B" w14:textId="77777777" w:rsidR="00DB41A1" w:rsidRDefault="00000000">
      <w:pPr>
        <w:ind w:firstLine="360"/>
      </w:pPr>
      <w:r>
        <w:t>He also discovered, that the Substance of the Spleen deducting</w:t>
      </w:r>
      <w:r>
        <w:br/>
        <w:t>the numerous Blood-vessels and Nerves, as also the Fibres</w:t>
      </w:r>
      <w:r>
        <w:br/>
        <w:t>which arise from its second Membrane, and which support the</w:t>
      </w:r>
      <w:r>
        <w:br/>
        <w:t>other Parts,, is made up of innumerable little Cells, like Honey-</w:t>
      </w:r>
      <w:r>
        <w:br/>
        <w:t>combs, in which there are vast Numbers of small Glandules,</w:t>
      </w:r>
      <w:r>
        <w:br/>
        <w:t>which refeinble Bunches of Grapes ; and that these heng upon</w:t>
      </w:r>
      <w:r>
        <w:br/>
        <w:t>the Fibres, and are fed by Twigs of Arteries and Nenes, and '</w:t>
      </w:r>
      <w:r>
        <w:br/>
        <w:t xml:space="preserve">send forth the Blood there purged, into the Ramus </w:t>
      </w:r>
      <w:r>
        <w:rPr>
          <w:lang w:val="la-Latn" w:eastAsia="la-Latn" w:bidi="la-Latn"/>
        </w:rPr>
        <w:t>Splenicus,</w:t>
      </w:r>
      <w:r>
        <w:rPr>
          <w:lang w:val="la-Latn" w:eastAsia="la-Latn" w:bidi="la-Latn"/>
        </w:rPr>
        <w:br/>
      </w:r>
      <w:r>
        <w:t>which carries it into the Liver ; to whet Purpose, is not yet</w:t>
      </w:r>
      <w:r>
        <w:br/>
        <w:t>certainly discovered.</w:t>
      </w:r>
    </w:p>
    <w:p w14:paraId="27BDABDF" w14:textId="77777777" w:rsidR="00DB41A1" w:rsidRDefault="00000000">
      <w:pPr>
        <w:ind w:firstLine="360"/>
      </w:pPr>
      <w:r>
        <w:t>The Mechanism of the Rains was wholly unknown till</w:t>
      </w:r>
      <w:r>
        <w:br/>
      </w:r>
      <w:r>
        <w:rPr>
          <w:i/>
          <w:iCs/>
        </w:rPr>
        <w:t>Malpighi</w:t>
      </w:r>
      <w:r>
        <w:t xml:space="preserve"> found it out. He by his Glasses discovered, that</w:t>
      </w:r>
      <w:r>
        <w:br/>
        <w:t>rhe Kidneys are not one uniform Substance, but consist of</w:t>
      </w:r>
      <w:r>
        <w:br/>
        <w:t>several small Globules, which are all like so manyfeveral Kid-</w:t>
      </w:r>
      <w:r>
        <w:br/>
        <w:t>neys, bound about with one common Membrane; and that</w:t>
      </w:r>
      <w:r>
        <w:br/>
        <w:t xml:space="preserve">every Globule has small Twigs from the </w:t>
      </w:r>
      <w:r>
        <w:rPr>
          <w:lang w:val="la-Latn" w:eastAsia="la-Latn" w:bidi="la-Latn"/>
        </w:rPr>
        <w:t xml:space="preserve">emulgent </w:t>
      </w:r>
      <w:r>
        <w:t>Arteries,</w:t>
      </w:r>
      <w:r>
        <w:br/>
        <w:t>that carry Flood‘to it 4. Glands, in which the Urine is strained</w:t>
      </w:r>
      <w:r>
        <w:br/>
        <w:t>from it; Veins, by which the purified Blond is carried off to</w:t>
      </w:r>
      <w:r>
        <w:br/>
        <w:t xml:space="preserve">the </w:t>
      </w:r>
      <w:r>
        <w:rPr>
          <w:lang w:val="la-Latn" w:eastAsia="la-Latn" w:bidi="la-Latn"/>
        </w:rPr>
        <w:t xml:space="preserve">emulgent </w:t>
      </w:r>
      <w:r>
        <w:t>Veins, thence to go into the Cava; a Pipe, to</w:t>
      </w:r>
      <w:r>
        <w:br/>
        <w:t>convey the Urine into the great Basin in the Middle of the</w:t>
      </w:r>
      <w:r>
        <w:br/>
        <w:t>Kidney; and a Nipple, towards which'several of those final!</w:t>
      </w:r>
      <w:r>
        <w:br/>
        <w:t>Pipes tend, and through which the Urine ouses out os them</w:t>
      </w:r>
      <w:r>
        <w:br/>
        <w:t>into the Basin. This clear Account of the Structure of the</w:t>
      </w:r>
      <w:r>
        <w:br/>
        <w:t>Reins has esseolually confuted several Notions, that Men hail</w:t>
      </w:r>
      <w:r>
        <w:br/>
        <w:t xml:space="preserve">entertained, of </w:t>
      </w:r>
      <w:r>
        <w:rPr>
          <w:lang w:val="la-Latn" w:eastAsia="la-Latn" w:bidi="la-Latn"/>
        </w:rPr>
        <w:t xml:space="preserve">fome </w:t>
      </w:r>
      <w:r>
        <w:t>secondary Uses of those Parts; since</w:t>
      </w:r>
      <w:r>
        <w:br/>
        <w:t>hereby it appears, that every Part of the Kidneys is immedi-</w:t>
      </w:r>
      <w:r>
        <w:br/>
        <w:t>ately and wholly subservient to that single Work of freeing the</w:t>
      </w:r>
      <w:r>
        <w:br/>
        <w:t>Blood from its superfluous Serum, and Salt.</w:t>
      </w:r>
    </w:p>
    <w:p w14:paraId="32774D60" w14:textId="77777777" w:rsidR="00DB41A1" w:rsidRDefault="00000000">
      <w:pPr>
        <w:ind w:firstLine="360"/>
      </w:pPr>
      <w:r>
        <w:t>He also made, some Observations concerning the lymphatic</w:t>
      </w:r>
      <w:r>
        <w:br/>
        <w:t>Vessels and the Glands, which are new.</w:t>
      </w:r>
    </w:p>
    <w:p w14:paraId="25E01AAB" w14:textId="77777777" w:rsidR="00DB41A1" w:rsidRDefault="00000000">
      <w:pPr>
        <w:ind w:firstLine="360"/>
      </w:pPr>
      <w:r>
        <w:t xml:space="preserve">His Works are, his </w:t>
      </w:r>
      <w:r>
        <w:rPr>
          <w:i/>
          <w:iCs/>
          <w:lang w:val="la-Latn" w:eastAsia="la-Latn" w:bidi="la-Latn"/>
        </w:rPr>
        <w:t xml:space="preserve">Observationes Anatomicae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Pulmonibus,</w:t>
      </w:r>
      <w:r>
        <w:rPr>
          <w:i/>
          <w:iCs/>
          <w:lang w:val="la-Latn" w:eastAsia="la-Latn" w:bidi="la-Latn"/>
        </w:rPr>
        <w:br/>
      </w:r>
      <w:r>
        <w:t xml:space="preserve">printed along with </w:t>
      </w:r>
      <w:r>
        <w:rPr>
          <w:i/>
          <w:iCs/>
          <w:lang w:val="la-Latn" w:eastAsia="la-Latn" w:bidi="la-Latn"/>
        </w:rPr>
        <w:t xml:space="preserve">Bartholini </w:t>
      </w:r>
      <w:r>
        <w:rPr>
          <w:i/>
          <w:iCs/>
        </w:rPr>
        <w:t xml:space="preserve">-de </w:t>
      </w:r>
      <w:r>
        <w:rPr>
          <w:i/>
          <w:iCs/>
          <w:lang w:val="la-Latn" w:eastAsia="la-Latn" w:bidi="la-Latn"/>
        </w:rPr>
        <w:t xml:space="preserve">Pulmonum </w:t>
      </w:r>
      <w:r>
        <w:rPr>
          <w:i/>
          <w:iCs/>
        </w:rPr>
        <w:t>Substantia et Motu</w:t>
      </w:r>
      <w:r>
        <w:rPr>
          <w:i/>
          <w:iCs/>
        </w:rPr>
        <w:br/>
        <w:t>Diatribe: Hapria,'</w:t>
      </w:r>
      <w:r>
        <w:t xml:space="preserve"> I663. </w:t>
      </w:r>
      <w:r>
        <w:rPr>
          <w:i/>
          <w:iCs/>
          <w:lang w:val="la-Latn" w:eastAsia="la-Latn" w:bidi="la-Latn"/>
        </w:rPr>
        <w:t xml:space="preserve">sugi. </w:t>
      </w:r>
      <w:r>
        <w:rPr>
          <w:i/>
          <w:iCs/>
        </w:rPr>
        <w:t>Bat.</w:t>
      </w:r>
      <w:r>
        <w:t xml:space="preserve"> I672. </w:t>
      </w:r>
      <w:r>
        <w:rPr>
          <w:i/>
          <w:iCs/>
          <w:lang w:val="la-Latn" w:eastAsia="la-Latn" w:bidi="la-Latn"/>
        </w:rPr>
        <w:t>Dissertatio</w:t>
      </w:r>
      <w:r>
        <w:rPr>
          <w:i/>
          <w:iCs/>
          <w:lang w:val="la-Latn" w:eastAsia="la-Latn" w:bidi="la-Latn"/>
        </w:rPr>
        <w:br/>
        <w:t xml:space="preserve">Epistolica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Bombyce, </w:t>
      </w:r>
      <w:r>
        <w:rPr>
          <w:i/>
          <w:iCs/>
        </w:rPr>
        <w:t>Loneliest,</w:t>
      </w:r>
      <w:r>
        <w:t xml:space="preserve"> I 669. , </w:t>
      </w:r>
      <w:r>
        <w:rPr>
          <w:i/>
          <w:iCs/>
        </w:rPr>
        <w:t xml:space="preserve">De Viseerunt, </w:t>
      </w:r>
      <w:r>
        <w:rPr>
          <w:i/>
          <w:iCs/>
          <w:lang w:val="la-Latn" w:eastAsia="la-Latn" w:bidi="la-Latn"/>
        </w:rPr>
        <w:t>nomi-</w:t>
      </w:r>
      <w:r>
        <w:rPr>
          <w:i/>
          <w:iCs/>
          <w:lang w:val="la-Latn" w:eastAsia="la-Latn" w:bidi="la-Latn"/>
        </w:rPr>
        <w:br/>
        <w:t xml:space="preserve">narim </w:t>
      </w:r>
      <w:r>
        <w:rPr>
          <w:i/>
          <w:iCs/>
        </w:rPr>
        <w:t xml:space="preserve">Pulmenurn, </w:t>
      </w:r>
      <w:r>
        <w:rPr>
          <w:i/>
          <w:iCs/>
          <w:lang w:val="la-Latn" w:eastAsia="la-Latn" w:bidi="la-Latn"/>
        </w:rPr>
        <w:t xml:space="preserve">Hepatis, </w:t>
      </w:r>
      <w:r>
        <w:rPr>
          <w:i/>
          <w:iCs/>
        </w:rPr>
        <w:t xml:space="preserve">etc. </w:t>
      </w:r>
      <w:r>
        <w:rPr>
          <w:i/>
          <w:iCs/>
          <w:lang w:val="la-Latn" w:eastAsia="la-Latn" w:bidi="la-Latn"/>
        </w:rPr>
        <w:t xml:space="preserve">Structura, </w:t>
      </w:r>
      <w:r>
        <w:rPr>
          <w:i/>
          <w:iCs/>
        </w:rPr>
        <w:t>Amestelod.</w:t>
      </w:r>
      <w:r>
        <w:t xml:space="preserve"> 1669.</w:t>
      </w:r>
      <w:r>
        <w:br/>
      </w:r>
      <w:r>
        <w:rPr>
          <w:i/>
          <w:iCs/>
        </w:rPr>
        <w:t>Jenae, sdury.</w:t>
      </w:r>
      <w:r>
        <w:t xml:space="preserve"> They are also in </w:t>
      </w:r>
      <w:r>
        <w:rPr>
          <w:i/>
          <w:iCs/>
        </w:rPr>
        <w:t>Li Clerc</w:t>
      </w:r>
      <w:r>
        <w:t xml:space="preserve"> and </w:t>
      </w:r>
      <w:r>
        <w:rPr>
          <w:i/>
          <w:iCs/>
        </w:rPr>
        <w:t>lldangetus’s Bib-</w:t>
      </w:r>
      <w:r>
        <w:rPr>
          <w:i/>
          <w:iCs/>
        </w:rPr>
        <w:br/>
        <w:t xml:space="preserve">netheca </w:t>
      </w:r>
      <w:r>
        <w:rPr>
          <w:i/>
          <w:iCs/>
          <w:lang w:val="la-Latn" w:eastAsia="la-Latn" w:bidi="la-Latn"/>
        </w:rPr>
        <w:t>Anatomica</w:t>
      </w:r>
      <w:r>
        <w:rPr>
          <w:lang w:val="la-Latn" w:eastAsia="la-Latn" w:bidi="la-Latn"/>
        </w:rPr>
        <w:t xml:space="preserve"> </w:t>
      </w:r>
      <w:r>
        <w:t xml:space="preserve">printed </w:t>
      </w:r>
      <w:r>
        <w:rPr>
          <w:i/>
          <w:iCs/>
        </w:rPr>
        <w:t>Geneva,</w:t>
      </w:r>
      <w:r>
        <w:t xml:space="preserve"> 1685. </w:t>
      </w:r>
      <w:r>
        <w:rPr>
          <w:i/>
          <w:iCs/>
          <w:lang w:val="la-Latn" w:eastAsia="la-Latn" w:bidi="la-Latn"/>
        </w:rPr>
        <w:t>Epistolae Anatomicae,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ib.</w:t>
      </w:r>
      <w:r>
        <w:t xml:space="preserve"> 1669. and in </w:t>
      </w:r>
      <w:r>
        <w:rPr>
          <w:i/>
          <w:iCs/>
        </w:rPr>
        <w:t>Li Clerc</w:t>
      </w:r>
      <w:r>
        <w:t xml:space="preserve"> and </w:t>
      </w:r>
      <w:r>
        <w:rPr>
          <w:i/>
          <w:iCs/>
        </w:rPr>
        <w:t xml:space="preserve">llAangeturs Biblioth. </w:t>
      </w:r>
      <w:r>
        <w:rPr>
          <w:i/>
          <w:iCs/>
          <w:lang w:val="la-Latn" w:eastAsia="la-Latn" w:bidi="la-Latn"/>
        </w:rPr>
        <w:t>Anatomica,</w:t>
      </w:r>
      <w:r>
        <w:rPr>
          <w:i/>
          <w:iCs/>
          <w:lang w:val="la-Latn" w:eastAsia="la-Latn" w:bidi="la-Latn"/>
        </w:rPr>
        <w:br/>
      </w:r>
      <w:r>
        <w:t xml:space="preserve">printed </w:t>
      </w:r>
      <w:r>
        <w:rPr>
          <w:i/>
          <w:iCs/>
          <w:lang w:val="la-Latn" w:eastAsia="la-Latn" w:bidi="la-Latn"/>
        </w:rPr>
        <w:t>Geneva,-</w:t>
      </w:r>
      <w:r>
        <w:t xml:space="preserve">I685. , </w:t>
      </w:r>
      <w:r>
        <w:rPr>
          <w:i/>
          <w:iCs/>
        </w:rPr>
        <w:t>Anatcme Plantarum, Lind.</w:t>
      </w:r>
      <w:r>
        <w:t xml:space="preserve"> I675.</w:t>
      </w:r>
      <w:r>
        <w:br/>
      </w:r>
      <w:r>
        <w:rPr>
          <w:i/>
          <w:iCs/>
        </w:rPr>
        <w:t xml:space="preserve">Afiatbmes 'Plantasum Pars altera, ibid. sprig. </w:t>
      </w:r>
      <w:r>
        <w:rPr>
          <w:i/>
          <w:iCs/>
          <w:lang w:val="la-Latn" w:eastAsia="la-Latn" w:bidi="la-Latn"/>
        </w:rPr>
        <w:t>Dissertatio</w:t>
      </w:r>
      <w:r>
        <w:rPr>
          <w:i/>
          <w:iCs/>
          <w:lang w:val="la-Latn" w:eastAsia="la-Latn" w:bidi="la-Latn"/>
        </w:rPr>
        <w:br/>
        <w:t xml:space="preserve">Epistolica </w:t>
      </w:r>
      <w:r>
        <w:rPr>
          <w:i/>
          <w:iCs/>
        </w:rPr>
        <w:t xml:space="preserve">da Forrnatisne </w:t>
      </w:r>
      <w:r>
        <w:rPr>
          <w:i/>
          <w:iCs/>
          <w:lang w:val="la-Latn" w:eastAsia="la-Latn" w:bidi="la-Latn"/>
        </w:rPr>
        <w:t xml:space="preserve">Pulli </w:t>
      </w:r>
      <w:r>
        <w:rPr>
          <w:i/>
          <w:iCs/>
        </w:rPr>
        <w:t>in Ovo, Lind.</w:t>
      </w:r>
      <w:r>
        <w:t xml:space="preserve"> I666. It is also</w:t>
      </w:r>
      <w:r>
        <w:br/>
        <w:t xml:space="preserve">in the </w:t>
      </w:r>
      <w:r>
        <w:rPr>
          <w:i/>
          <w:iCs/>
        </w:rPr>
        <w:t xml:space="preserve">Biblioth. </w:t>
      </w:r>
      <w:r>
        <w:rPr>
          <w:i/>
          <w:iCs/>
          <w:lang w:val="la-Latn" w:eastAsia="la-Latn" w:bidi="la-Latn"/>
        </w:rPr>
        <w:t>Anatomica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Le Clerc</w:t>
      </w:r>
      <w:r>
        <w:t xml:space="preserve"> and </w:t>
      </w:r>
      <w:r>
        <w:rPr>
          <w:i/>
          <w:iCs/>
        </w:rPr>
        <w:t>Mangetus,</w:t>
      </w:r>
      <w:r>
        <w:t xml:space="preserve"> printed</w:t>
      </w:r>
      <w:r>
        <w:br/>
      </w:r>
      <w:r>
        <w:rPr>
          <w:i/>
          <w:iCs/>
        </w:rPr>
        <w:t>Geneva,</w:t>
      </w:r>
      <w:r>
        <w:t xml:space="preserve"> I6S5. in which are likewise contained his </w:t>
      </w:r>
      <w:r>
        <w:rPr>
          <w:lang w:val="la-Latn" w:eastAsia="la-Latn" w:bidi="la-Latn"/>
        </w:rPr>
        <w:t>Disserta-</w:t>
      </w:r>
      <w:r>
        <w:rPr>
          <w:lang w:val="la-Latn" w:eastAsia="la-Latn" w:bidi="la-Latn"/>
        </w:rPr>
        <w:br/>
      </w:r>
      <w:r>
        <w:t xml:space="preserve">’ tions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Cornuum Vegetatione </w:t>
      </w:r>
      <w:r>
        <w:rPr>
          <w:i/>
          <w:iCs/>
        </w:rPr>
        <w:t xml:space="preserve">: De </w:t>
      </w:r>
      <w:r>
        <w:rPr>
          <w:i/>
          <w:iCs/>
          <w:lang w:val="la-Latn" w:eastAsia="la-Latn" w:bidi="la-Latn"/>
        </w:rPr>
        <w:t xml:space="preserve">Utero,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Viviparorum</w:t>
      </w:r>
      <w:r>
        <w:rPr>
          <w:i/>
          <w:iCs/>
          <w:lang w:val="la-Latn" w:eastAsia="la-Latn" w:bidi="la-Latn"/>
        </w:rPr>
        <w:br/>
        <w:t xml:space="preserve">Ovis, </w:t>
      </w:r>
      <w:r>
        <w:rPr>
          <w:i/>
          <w:iCs/>
        </w:rPr>
        <w:t xml:space="preserve">et de </w:t>
      </w:r>
      <w:r>
        <w:rPr>
          <w:i/>
          <w:iCs/>
          <w:lang w:val="la-Latn" w:eastAsia="la-Latn" w:bidi="la-Latn"/>
        </w:rPr>
        <w:t xml:space="preserve">Pulmonibus Epistolae </w:t>
      </w:r>
      <w:r>
        <w:rPr>
          <w:i/>
          <w:iCs/>
        </w:rPr>
        <w:t xml:space="preserve">: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Polypo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Cordes. </w:t>
      </w:r>
      <w:r>
        <w:rPr>
          <w:i/>
          <w:iCs/>
          <w:lang w:val="la-Latn" w:eastAsia="la-Latn" w:bidi="la-Latn"/>
        </w:rPr>
        <w:t xml:space="preserve">Epistolae quaedam circa illam de </w:t>
      </w:r>
      <w:r>
        <w:rPr>
          <w:i/>
          <w:iCs/>
          <w:smallCaps/>
          <w:lang w:val="la-Latn" w:eastAsia="la-Latn" w:bidi="la-Latn"/>
        </w:rPr>
        <w:t>Ovo</w:t>
      </w:r>
      <w:r>
        <w:rPr>
          <w:i/>
          <w:iCs/>
          <w:lang w:val="la-Latn" w:eastAsia="la-Latn" w:bidi="la-Latn"/>
        </w:rPr>
        <w:t xml:space="preserve"> Dissertationem,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&amp;c. </w:t>
      </w:r>
      <w:r>
        <w:rPr>
          <w:i/>
          <w:iCs/>
          <w:lang w:val="la-Latn" w:eastAsia="la-Latn" w:bidi="la-Latn"/>
        </w:rPr>
        <w:t>Appendix repetitas auctajqui de Ovo incubato Observationes</w:t>
      </w:r>
      <w:r>
        <w:rPr>
          <w:i/>
          <w:iCs/>
          <w:lang w:val="la-Latn" w:eastAsia="la-Latn" w:bidi="la-Latn"/>
        </w:rPr>
        <w:br/>
        <w:t>continens. - - -</w:t>
      </w:r>
    </w:p>
    <w:p w14:paraId="216BCDD7" w14:textId="77777777" w:rsidR="00DB41A1" w:rsidRDefault="00000000">
      <w:r>
        <w:rPr>
          <w:b/>
          <w:bCs/>
        </w:rPr>
        <w:t xml:space="preserve">MANGETUS </w:t>
      </w:r>
      <w:r>
        <w:rPr>
          <w:b/>
          <w:bCs/>
          <w:lang w:val="la-Latn" w:eastAsia="la-Latn" w:bidi="la-Latn"/>
        </w:rPr>
        <w:t>(JOHANNES JACOSUs)</w:t>
      </w:r>
    </w:p>
    <w:p w14:paraId="3FC48207" w14:textId="77777777" w:rsidR="00DB41A1" w:rsidRDefault="00000000">
      <w:pPr>
        <w:ind w:firstLine="360"/>
      </w:pPr>
      <w:r>
        <w:t xml:space="preserve">Was a Physician </w:t>
      </w:r>
      <w:r>
        <w:rPr>
          <w:lang w:val="la-Latn" w:eastAsia="la-Latn" w:bidi="la-Latn"/>
        </w:rPr>
        <w:t xml:space="preserve">at </w:t>
      </w:r>
      <w:r>
        <w:rPr>
          <w:i/>
          <w:iCs/>
          <w:lang w:val="la-Latn" w:eastAsia="la-Latn" w:bidi="la-Latn"/>
        </w:rPr>
        <w:t>Geneva,</w:t>
      </w:r>
      <w:r>
        <w:rPr>
          <w:lang w:val="la-Latn" w:eastAsia="la-Latn" w:bidi="la-Latn"/>
        </w:rPr>
        <w:t xml:space="preserve"> </w:t>
      </w:r>
      <w:r>
        <w:t xml:space="preserve">and, together with </w:t>
      </w:r>
      <w:r>
        <w:rPr>
          <w:i/>
          <w:iCs/>
        </w:rPr>
        <w:t xml:space="preserve">Daniel </w:t>
      </w:r>
      <w:r>
        <w:rPr>
          <w:i/>
          <w:iCs/>
          <w:lang w:val="la-Latn" w:eastAsia="la-Latn" w:bidi="la-Latn"/>
        </w:rPr>
        <w:t>le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Clerc,</w:t>
      </w:r>
      <w:r>
        <w:rPr>
          <w:lang w:val="la-Latn" w:eastAsia="la-Latn" w:bidi="la-Latn"/>
        </w:rPr>
        <w:t xml:space="preserve"> </w:t>
      </w:r>
      <w:r>
        <w:t xml:space="preserve">publish’d the </w:t>
      </w:r>
      <w:r>
        <w:rPr>
          <w:i/>
          <w:iCs/>
          <w:lang w:val="la-Latn" w:eastAsia="la-Latn" w:bidi="la-Latn"/>
        </w:rPr>
        <w:t>Bibliotheca Acatornica, Genev.</w:t>
      </w:r>
      <w:r>
        <w:rPr>
          <w:lang w:val="la-Latn" w:eastAsia="la-Latn" w:bidi="la-Latn"/>
        </w:rPr>
        <w:t xml:space="preserve"> I685.</w:t>
      </w:r>
    </w:p>
    <w:p w14:paraId="70BD26F9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* </w:t>
      </w:r>
      <w:r>
        <w:t xml:space="preserve">This was also reprinted at </w:t>
      </w:r>
      <w:r>
        <w:rPr>
          <w:i/>
          <w:iCs/>
        </w:rPr>
        <w:t>Geneva,</w:t>
      </w:r>
      <w:r>
        <w:t xml:space="preserve"> I7I7.</w:t>
      </w:r>
    </w:p>
    <w:p w14:paraId="238D15E5" w14:textId="77777777" w:rsidR="00DB41A1" w:rsidRDefault="00000000">
      <w:pPr>
        <w:ind w:firstLine="360"/>
      </w:pPr>
      <w:r>
        <w:t>In this Collection the following Treatises are contained :</w:t>
      </w:r>
    </w:p>
    <w:p w14:paraId="768DBA58" w14:textId="77777777" w:rsidR="00DB41A1" w:rsidRDefault="00000000">
      <w:pPr>
        <w:ind w:firstLine="360"/>
      </w:pPr>
      <w:r>
        <w:rPr>
          <w:i/>
          <w:iCs/>
        </w:rPr>
        <w:t xml:space="preserve">Franeifci Glijsconii 'Aractatus de </w:t>
      </w:r>
      <w:r>
        <w:rPr>
          <w:i/>
          <w:iCs/>
          <w:lang w:val="la-Latn" w:eastAsia="la-Latn" w:bidi="la-Latn"/>
        </w:rPr>
        <w:t xml:space="preserve">Partibus </w:t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continentibus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genere, </w:t>
      </w:r>
      <w:r>
        <w:rPr>
          <w:i/>
          <w:iCs/>
        </w:rPr>
        <w:t>et in specie Abdominis.</w:t>
      </w:r>
    </w:p>
    <w:p w14:paraId="3632BF1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Marcelli </w:t>
      </w:r>
      <w:r>
        <w:rPr>
          <w:i/>
          <w:iCs/>
        </w:rPr>
        <w:t xml:space="preserve">Malpiguli de Externa Foetus Organs </w:t>
      </w:r>
      <w:r>
        <w:rPr>
          <w:i/>
          <w:iCs/>
          <w:lang w:val="la-Latn" w:eastAsia="la-Latn" w:bidi="la-Latn"/>
        </w:rPr>
        <w:t>Exercitatio</w:t>
      </w:r>
      <w:r>
        <w:rPr>
          <w:i/>
          <w:iCs/>
          <w:lang w:val="la-Latn" w:eastAsia="la-Latn" w:bidi="la-Latn"/>
        </w:rPr>
        <w:br/>
        <w:t>Epistolica.</w:t>
      </w:r>
    </w:p>
    <w:p w14:paraId="53DA091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Marcelli </w:t>
      </w:r>
      <w:r>
        <w:rPr>
          <w:i/>
          <w:iCs/>
        </w:rPr>
        <w:t xml:space="preserve">FAalpiguli de </w:t>
      </w:r>
      <w:r>
        <w:rPr>
          <w:i/>
          <w:iCs/>
          <w:lang w:val="la-Latn" w:eastAsia="la-Latn" w:bidi="la-Latn"/>
        </w:rPr>
        <w:t>Cornuum Vegetatione Dissertatio</w:t>
      </w:r>
      <w:r>
        <w:rPr>
          <w:i/>
          <w:iCs/>
          <w:lang w:val="la-Latn" w:eastAsia="la-Latn" w:bidi="la-Latn"/>
        </w:rPr>
        <w:br/>
        <w:t>Epistolica.</w:t>
      </w:r>
    </w:p>
    <w:p w14:paraId="6E9C47A4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Francisse Glijscmii Continuatio Tractatus de Partibus Continen-</w:t>
      </w:r>
      <w:r>
        <w:rPr>
          <w:i/>
          <w:iCs/>
          <w:lang w:val="la-Latn" w:eastAsia="la-Latn" w:bidi="la-Latn"/>
        </w:rPr>
        <w:br/>
        <w:t>tibus in (senere, et in Specie de iis Abdominis.</w:t>
      </w:r>
    </w:p>
    <w:p w14:paraId="7C7561ED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Marcelli Malpiguli Exercitatio de Omento, Pinguedine, et</w:t>
      </w:r>
      <w:r>
        <w:rPr>
          <w:i/>
          <w:iCs/>
          <w:lang w:val="la-Latn" w:eastAsia="la-Latn" w:bidi="la-Latn"/>
        </w:rPr>
        <w:br/>
        <w:t>ddipojis Ductibus.</w:t>
      </w:r>
    </w:p>
    <w:p w14:paraId="3E3AAAF9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Francisei Glissenii Tractatus de Ventricula et Intestinis.</w:t>
      </w:r>
    </w:p>
    <w:p w14:paraId="6BBDDF4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Tbomae Wollis Primarum Viarum Descriptio.</w:t>
      </w:r>
    </w:p>
    <w:p w14:paraId="6E2AC7C8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Johannis </w:t>
      </w:r>
      <w:r>
        <w:rPr>
          <w:i/>
          <w:iCs/>
        </w:rPr>
        <w:t xml:space="preserve">Conradi </w:t>
      </w:r>
      <w:r>
        <w:rPr>
          <w:i/>
          <w:iCs/>
          <w:lang w:val="la-Latn" w:eastAsia="la-Latn" w:bidi="la-Latn"/>
        </w:rPr>
        <w:t>Exercitatio Anatomica Medica prima de</w:t>
      </w:r>
      <w:r>
        <w:rPr>
          <w:i/>
          <w:iCs/>
          <w:lang w:val="la-Latn" w:eastAsia="la-Latn" w:bidi="la-Latn"/>
        </w:rPr>
        <w:br/>
        <w:t>Glandulis Intestinorum.</w:t>
      </w:r>
    </w:p>
    <w:p w14:paraId="7A3F3791" w14:textId="77777777" w:rsidR="00DB41A1" w:rsidRDefault="00000000">
      <w:pPr>
        <w:ind w:firstLine="360"/>
      </w:pPr>
      <w:r>
        <w:rPr>
          <w:i/>
          <w:iCs/>
        </w:rPr>
        <w:t xml:space="preserve">Johannes Conradi </w:t>
      </w:r>
      <w:r>
        <w:rPr>
          <w:i/>
          <w:iCs/>
          <w:lang w:val="la-Latn" w:eastAsia="la-Latn" w:bidi="la-Latn"/>
        </w:rPr>
        <w:t>Anatome Ventricule Gallinacei.</w:t>
      </w:r>
    </w:p>
    <w:p w14:paraId="6643B5E0" w14:textId="77777777" w:rsidR="00DB41A1" w:rsidRDefault="00000000">
      <w:pPr>
        <w:ind w:firstLine="360"/>
      </w:pPr>
      <w:r>
        <w:rPr>
          <w:i/>
          <w:iCs/>
        </w:rPr>
        <w:t xml:space="preserve">Johannis Conradi </w:t>
      </w:r>
      <w:r>
        <w:rPr>
          <w:i/>
          <w:iCs/>
          <w:lang w:val="la-Latn" w:eastAsia="la-Latn" w:bidi="la-Latn"/>
        </w:rPr>
        <w:t>Exercitatio secunda de Glandulis Intesti-</w:t>
      </w:r>
      <w:r>
        <w:rPr>
          <w:i/>
          <w:iCs/>
          <w:lang w:val="la-Latn" w:eastAsia="la-Latn" w:bidi="la-Latn"/>
        </w:rPr>
        <w:br/>
        <w:t>norum.</w:t>
      </w:r>
    </w:p>
    <w:p w14:paraId="4EA54A7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Eiufdem Certamen Epistolare de Glandulis Intestinorum cum</w:t>
      </w:r>
      <w:r>
        <w:rPr>
          <w:i/>
          <w:iCs/>
          <w:lang w:val="la-Latn" w:eastAsia="la-Latn" w:bidi="la-Latn"/>
        </w:rPr>
        <w:br/>
        <w:t>Joh. de Muralts.</w:t>
      </w:r>
    </w:p>
    <w:p w14:paraId="36275768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Excerpta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joh. </w:t>
      </w:r>
      <w:r>
        <w:rPr>
          <w:i/>
          <w:iCs/>
        </w:rPr>
        <w:t xml:space="preserve">Nicol. </w:t>
      </w:r>
      <w:r>
        <w:rPr>
          <w:i/>
          <w:iCs/>
          <w:lang w:val="la-Latn" w:eastAsia="la-Latn" w:bidi="la-Latn"/>
        </w:rPr>
        <w:t>Pechlini de Exercitatione et purgan..</w:t>
      </w:r>
      <w:r>
        <w:rPr>
          <w:i/>
          <w:iCs/>
          <w:lang w:val="la-Latn" w:eastAsia="la-Latn" w:bidi="la-Latn"/>
        </w:rPr>
        <w:br/>
        <w:t>tiurn Medicamentorum Operationibus.</w:t>
      </w:r>
    </w:p>
    <w:p w14:paraId="1E50FAE3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Excerpta ex johant Jac. Wepfcro de Glandulis Ventriculi.</w:t>
      </w:r>
    </w:p>
    <w:p w14:paraId="23B5A298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Clestificationis Historia ex Variis. -</w:t>
      </w:r>
    </w:p>
    <w:p w14:paraId="0A2B69AE" w14:textId="77777777" w:rsidR="00DB41A1" w:rsidRDefault="00000000">
      <w:pPr>
        <w:ind w:firstLine="360"/>
      </w:pPr>
      <w:r>
        <w:rPr>
          <w:i/>
          <w:iCs/>
        </w:rPr>
        <w:t xml:space="preserve">Thomas </w:t>
      </w:r>
      <w:r>
        <w:rPr>
          <w:i/>
          <w:iCs/>
          <w:lang w:val="la-Latn" w:eastAsia="la-Latn" w:bidi="la-Latn"/>
        </w:rPr>
        <w:t>lVhartsnus de Mesenterio e Tractatu de Glandulis.</w:t>
      </w:r>
    </w:p>
    <w:p w14:paraId="3E81DE20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Pjgriori </w:t>
      </w:r>
      <w:r>
        <w:rPr>
          <w:i/>
          <w:iCs/>
        </w:rPr>
        <w:t xml:space="preserve">de Graaf </w:t>
      </w:r>
      <w:r>
        <w:rPr>
          <w:i/>
          <w:iCs/>
          <w:lang w:val="la-Latn" w:eastAsia="la-Latn" w:bidi="la-Latn"/>
        </w:rPr>
        <w:t>Tractatus Anatomico-stAedicus, de Succi</w:t>
      </w:r>
      <w:r>
        <w:rPr>
          <w:i/>
          <w:iCs/>
          <w:lang w:val="la-Latn" w:eastAsia="la-Latn" w:bidi="la-Latn"/>
        </w:rPr>
        <w:br/>
        <w:t>pancreatici Natura et Usu.</w:t>
      </w:r>
    </w:p>
    <w:p w14:paraId="17334805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johan. Conridi Brumeri Experimenta Nava circa Pancreas.</w:t>
      </w:r>
    </w:p>
    <w:p w14:paraId="255EABD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Francisei Glijsenei Anatomia Hiepatis.</w:t>
      </w:r>
    </w:p>
    <w:p w14:paraId="3BF3A15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Marcelli </w:t>
      </w:r>
      <w:r>
        <w:rPr>
          <w:i/>
          <w:iCs/>
        </w:rPr>
        <w:t xml:space="preserve">Malpighis </w:t>
      </w:r>
      <w:r>
        <w:rPr>
          <w:i/>
          <w:iCs/>
          <w:lang w:val="la-Latn" w:eastAsia="la-Latn" w:bidi="la-Latn"/>
        </w:rPr>
        <w:t>Exercitatio de Hepate.</w:t>
      </w:r>
    </w:p>
    <w:p w14:paraId="0C81439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lAarcelli Malpiguli Exercitatio de Liene.</w:t>
      </w:r>
    </w:p>
    <w:p w14:paraId="560B18E0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GlandularumRenalium, seu Penum Succenturiatarum, Historia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 xml:space="preserve">ex </w:t>
      </w:r>
      <w:r>
        <w:rPr>
          <w:i/>
          <w:iCs/>
          <w:lang w:val="la-Latn" w:eastAsia="la-Latn" w:bidi="la-Latn"/>
        </w:rPr>
        <w:t>Variis.</w:t>
      </w:r>
    </w:p>
    <w:p w14:paraId="02C6307B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Laurentii </w:t>
      </w:r>
      <w:r>
        <w:rPr>
          <w:i/>
          <w:iCs/>
        </w:rPr>
        <w:t xml:space="preserve">Bellini </w:t>
      </w:r>
      <w:r>
        <w:rPr>
          <w:i/>
          <w:iCs/>
          <w:lang w:val="la-Latn" w:eastAsia="la-Latn" w:bidi="la-Latn"/>
        </w:rPr>
        <w:t>Exercitatis Anatomica de Structura et</w:t>
      </w:r>
    </w:p>
    <w:p w14:paraId="083E8FC4" w14:textId="77777777" w:rsidR="00DB41A1" w:rsidRDefault="00000000">
      <w:pPr>
        <w:tabs>
          <w:tab w:val="left" w:pos="4234"/>
        </w:tabs>
      </w:pPr>
      <w:r>
        <w:rPr>
          <w:i/>
          <w:iCs/>
          <w:lang w:val="la-Latn" w:eastAsia="la-Latn" w:bidi="la-Latn"/>
        </w:rPr>
        <w:t>Usu Penum.</w:t>
      </w:r>
      <w:r>
        <w:rPr>
          <w:i/>
          <w:iCs/>
          <w:lang w:val="la-Latn" w:eastAsia="la-Latn" w:bidi="la-Latn"/>
        </w:rPr>
        <w:tab/>
        <w:t>*</w:t>
      </w:r>
    </w:p>
    <w:p w14:paraId="631E04B5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Marcelli Malpighii Exercitatio de Renibus.</w:t>
      </w:r>
    </w:p>
    <w:p w14:paraId="11A76E90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Regneri </w:t>
      </w:r>
      <w:r>
        <w:rPr>
          <w:i/>
          <w:iCs/>
        </w:rPr>
        <w:t xml:space="preserve">de Graaf </w:t>
      </w:r>
      <w:r>
        <w:rPr>
          <w:i/>
          <w:iCs/>
          <w:lang w:val="la-Latn" w:eastAsia="la-Latn" w:bidi="la-Latn"/>
        </w:rPr>
        <w:t>de utriufque Sexus Organis Generationi in..’</w:t>
      </w:r>
      <w:r>
        <w:rPr>
          <w:i/>
          <w:iCs/>
          <w:lang w:val="la-Latn" w:eastAsia="la-Latn" w:bidi="la-Latn"/>
        </w:rPr>
        <w:br/>
        <w:t>servientibus Tractatus duo.</w:t>
      </w:r>
    </w:p>
    <w:p w14:paraId="5F49343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Nicolai Stemnis Observationes Anatomica spectantes Ova vivi-</w:t>
      </w:r>
      <w:r>
        <w:rPr>
          <w:i/>
          <w:iCs/>
          <w:lang w:val="la-Latn" w:eastAsia="la-Latn" w:bidi="la-Latn"/>
        </w:rPr>
        <w:br/>
        <w:t>pararum.</w:t>
      </w:r>
    </w:p>
    <w:p w14:paraId="1664509C" w14:textId="77777777" w:rsidR="00DB41A1" w:rsidRDefault="00000000">
      <w:pPr>
        <w:ind w:firstLine="360"/>
      </w:pPr>
      <w:r>
        <w:rPr>
          <w:i/>
          <w:iCs/>
        </w:rPr>
        <w:t xml:space="preserve">Johannes Swammerdam </w:t>
      </w:r>
      <w:r>
        <w:rPr>
          <w:i/>
          <w:iCs/>
          <w:lang w:val="la-Latn" w:eastAsia="la-Latn" w:bidi="la-Latn"/>
        </w:rPr>
        <w:t>Miraculum Naturae, jive Cetere Muli.,</w:t>
      </w:r>
      <w:r>
        <w:rPr>
          <w:i/>
          <w:iCs/>
          <w:lang w:val="la-Latn" w:eastAsia="la-Latn" w:bidi="la-Latn"/>
        </w:rPr>
        <w:br/>
        <w:t>ebris Fabrica.</w:t>
      </w:r>
    </w:p>
    <w:p w14:paraId="21754079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Regneri </w:t>
      </w:r>
      <w:r>
        <w:rPr>
          <w:i/>
          <w:iCs/>
        </w:rPr>
        <w:t xml:space="preserve">de Graaf </w:t>
      </w:r>
      <w:r>
        <w:rPr>
          <w:i/>
          <w:iCs/>
          <w:lang w:val="la-Latn" w:eastAsia="la-Latn" w:bidi="la-Latn"/>
        </w:rPr>
        <w:t>Partium genitalium Defensu.</w:t>
      </w:r>
    </w:p>
    <w:p w14:paraId="2A372698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Caspari Bartholini Tkomae Filii Hafniae Prosesseris Anatornei</w:t>
      </w:r>
      <w:r>
        <w:rPr>
          <w:i/>
          <w:iCs/>
          <w:lang w:val="la-Latn" w:eastAsia="la-Latn" w:bidi="la-Latn"/>
        </w:rPr>
        <w:br/>
        <w:t>de Ovariis Mulierum, et Generationis Historia, Epistolae duae.</w:t>
      </w:r>
    </w:p>
    <w:p w14:paraId="20D0576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MarcelliMalpigulideUtero, et ViviparorumOvis,DiJscrtatia.</w:t>
      </w:r>
    </w:p>
    <w:p w14:paraId="73B50CFC" w14:textId="77777777" w:rsidR="00DB41A1" w:rsidRDefault="00000000">
      <w:pPr>
        <w:ind w:firstLine="360"/>
      </w:pPr>
      <w:r>
        <w:rPr>
          <w:i/>
          <w:iCs/>
        </w:rPr>
        <w:t xml:space="preserve">Gualtheri Needham </w:t>
      </w:r>
      <w:r>
        <w:rPr>
          <w:i/>
          <w:iCs/>
          <w:lang w:val="la-Latn" w:eastAsia="la-Latn" w:bidi="la-Latn"/>
        </w:rPr>
        <w:t>Difquisttio Acatornica, de formato Forne.</w:t>
      </w:r>
    </w:p>
    <w:p w14:paraId="03C01D35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Marcelli Alalpighii Discertatio Epistolica de Formatione Pulli</w:t>
      </w:r>
      <w:r>
        <w:rPr>
          <w:i/>
          <w:iCs/>
          <w:lang w:val="la-Latn" w:eastAsia="la-Latn" w:bidi="la-Latn"/>
        </w:rPr>
        <w:br/>
        <w:t>in Ovo.</w:t>
      </w:r>
    </w:p>
    <w:p w14:paraId="7C2D1EE4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Epistolae quaedam, circa hanc de </w:t>
      </w:r>
      <w:r>
        <w:rPr>
          <w:i/>
          <w:iCs/>
          <w:lang w:val="el-GR" w:eastAsia="el-GR" w:bidi="el-GR"/>
        </w:rPr>
        <w:t xml:space="preserve">ονο </w:t>
      </w:r>
      <w:r>
        <w:rPr>
          <w:i/>
          <w:iCs/>
          <w:lang w:val="la-Latn" w:eastAsia="la-Latn" w:bidi="la-Latn"/>
        </w:rPr>
        <w:t xml:space="preserve">Dissertationem, aliqua </w:t>
      </w:r>
      <w:r>
        <w:rPr>
          <w:b/>
          <w:bCs/>
          <w:i/>
          <w:iCs/>
          <w:lang w:val="la-Latn" w:eastAsia="la-Latn" w:bidi="la-Latn"/>
        </w:rPr>
        <w:t>ex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Occastone, sub nata Argumenta ultro citroque scripta.</w:t>
      </w:r>
    </w:p>
    <w:p w14:paraId="6A070A3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Marcelli Malpighii Appendix, repetitas auctafque de Ovo incu-</w:t>
      </w:r>
      <w:r>
        <w:rPr>
          <w:i/>
          <w:iCs/>
          <w:lang w:val="la-Latn" w:eastAsia="la-Latn" w:bidi="la-Latn"/>
        </w:rPr>
        <w:br/>
        <w:t>bato Observationes continens.</w:t>
      </w:r>
    </w:p>
    <w:p w14:paraId="2B1F9D59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Guliclmi Harvei Exercitationes de Generatione Animalium.</w:t>
      </w:r>
    </w:p>
    <w:p w14:paraId="76E4301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Theodori Andes, seu potius Matthaei Slads Amsteladarneasts,</w:t>
      </w:r>
      <w:r>
        <w:rPr>
          <w:i/>
          <w:iCs/>
          <w:lang w:val="la-Latn" w:eastAsia="la-Latn" w:bidi="la-Latn"/>
        </w:rPr>
        <w:br/>
        <w:t>Dissertatio Epistolica contra Gulielmum Harveum, tribus Obser-</w:t>
      </w:r>
      <w:r>
        <w:rPr>
          <w:i/>
          <w:iCs/>
          <w:lang w:val="la-Latn" w:eastAsia="la-Latn" w:bidi="la-Latn"/>
        </w:rPr>
        <w:br/>
        <w:t>vationibus Anatomicis ia Vitulis et Vaccino Utero factis, auctior</w:t>
      </w:r>
      <w:r>
        <w:rPr>
          <w:i/>
          <w:iCs/>
          <w:lang w:val="la-Latn" w:eastAsia="la-Latn" w:bidi="la-Latn"/>
        </w:rPr>
        <w:br/>
        <w:t>reddita.</w:t>
      </w:r>
    </w:p>
    <w:p w14:paraId="2B164E4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Theodori </w:t>
      </w:r>
      <w:r>
        <w:rPr>
          <w:i/>
          <w:iCs/>
        </w:rPr>
        <w:t xml:space="preserve">Aides </w:t>
      </w:r>
      <w:r>
        <w:rPr>
          <w:i/>
          <w:iCs/>
          <w:lang w:val="la-Latn" w:eastAsia="la-Latn" w:bidi="la-Latn"/>
        </w:rPr>
        <w:t xml:space="preserve">Observationes in Ovis instituta, </w:t>
      </w:r>
      <w:r>
        <w:rPr>
          <w:i/>
          <w:iCs/>
        </w:rPr>
        <w:t>Ac.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I668. </w:t>
      </w:r>
      <w:r>
        <w:rPr>
          <w:i/>
          <w:iCs/>
          <w:lang w:val="la-Latn" w:eastAsia="la-Latn" w:bidi="la-Latn"/>
        </w:rPr>
        <w:t>iri</w:t>
      </w:r>
      <w:r>
        <w:rPr>
          <w:i/>
          <w:iCs/>
          <w:lang w:val="la-Latn" w:eastAsia="la-Latn" w:bidi="la-Latn"/>
        </w:rPr>
        <w:br/>
        <w:t>Variis Incubationis Diebus.</w:t>
      </w:r>
    </w:p>
    <w:p w14:paraId="11C6DFBB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Frederici Ruysehii observaliuncuia de Ovo in Utero humano</w:t>
      </w:r>
      <w:r>
        <w:rPr>
          <w:i/>
          <w:iCs/>
          <w:lang w:val="la-Latn" w:eastAsia="la-Latn" w:bidi="la-Latn"/>
        </w:rPr>
        <w:br/>
        <w:t>reperto.</w:t>
      </w:r>
    </w:p>
    <w:p w14:paraId="1581B0C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Theodori </w:t>
      </w:r>
      <w:r>
        <w:rPr>
          <w:i/>
          <w:iCs/>
        </w:rPr>
        <w:t xml:space="preserve">Aides </w:t>
      </w:r>
      <w:r>
        <w:rPr>
          <w:i/>
          <w:iCs/>
          <w:lang w:val="la-Latn" w:eastAsia="la-Latn" w:bidi="la-Latn"/>
        </w:rPr>
        <w:t xml:space="preserve">Sciographia Nutritionis Pulli </w:t>
      </w:r>
      <w:r>
        <w:rPr>
          <w:i/>
          <w:iCs/>
        </w:rPr>
        <w:t xml:space="preserve">in </w:t>
      </w:r>
      <w:r>
        <w:rPr>
          <w:i/>
          <w:iCs/>
          <w:lang w:val="el-GR" w:eastAsia="el-GR" w:bidi="el-GR"/>
        </w:rPr>
        <w:t xml:space="preserve">Ονο </w:t>
      </w:r>
      <w:r>
        <w:rPr>
          <w:i/>
          <w:iCs/>
        </w:rPr>
        <w:t>Foetus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vaccini in Utero, ut et Foetus humani in Utero fuo, et de</w:t>
      </w:r>
      <w:r>
        <w:rPr>
          <w:i/>
          <w:iCs/>
          <w:lang w:val="la-Latn" w:eastAsia="la-Latn" w:bidi="la-Latn"/>
        </w:rPr>
        <w:br/>
        <w:t>Urina.</w:t>
      </w:r>
    </w:p>
    <w:p w14:paraId="2B684DDD" w14:textId="77777777" w:rsidR="00DB41A1" w:rsidRDefault="00000000">
      <w:pPr>
        <w:ind w:firstLine="360"/>
      </w:pPr>
      <w:r>
        <w:rPr>
          <w:i/>
          <w:iCs/>
        </w:rPr>
        <w:t xml:space="preserve">Caroli </w:t>
      </w:r>
      <w:r>
        <w:rPr>
          <w:i/>
          <w:iCs/>
          <w:lang w:val="la-Latn" w:eastAsia="la-Latn" w:bidi="la-Latn"/>
        </w:rPr>
        <w:t>Drslingcurtii de Conceptu Conceptus.</w:t>
      </w:r>
    </w:p>
    <w:p w14:paraId="5B7FE343" w14:textId="77777777" w:rsidR="00DB41A1" w:rsidRDefault="00000000">
      <w:pPr>
        <w:ind w:firstLine="360"/>
      </w:pPr>
      <w:r>
        <w:rPr>
          <w:i/>
          <w:iCs/>
        </w:rPr>
        <w:t xml:space="preserve">Carolus </w:t>
      </w:r>
      <w:r>
        <w:rPr>
          <w:i/>
          <w:iCs/>
          <w:lang w:val="la-Latn" w:eastAsia="la-Latn" w:bidi="la-Latn"/>
        </w:rPr>
        <w:t>Dreliagcurtius de Semine Virili, item de Semine Mu-</w:t>
      </w:r>
      <w:r>
        <w:rPr>
          <w:i/>
          <w:iCs/>
          <w:lang w:val="la-Latn" w:eastAsia="la-Latn" w:bidi="la-Latn"/>
        </w:rPr>
        <w:br/>
        <w:t>liebri, Ovis, Utera, Tubis Uteri, cum Corollariis de Fcetu</w:t>
      </w:r>
      <w:r>
        <w:rPr>
          <w:i/>
          <w:iCs/>
          <w:lang w:val="la-Latn" w:eastAsia="la-Latn" w:bidi="la-Latn"/>
        </w:rPr>
        <w:br/>
        <w:t>humaro.</w:t>
      </w:r>
    </w:p>
    <w:p w14:paraId="543E6239" w14:textId="77777777" w:rsidR="00DB41A1" w:rsidRDefault="00000000">
      <w:pPr>
        <w:ind w:firstLine="360"/>
      </w:pPr>
      <w:r>
        <w:t xml:space="preserve">In the second </w:t>
      </w:r>
      <w:r>
        <w:rPr>
          <w:lang w:val="la-Latn" w:eastAsia="la-Latn" w:bidi="la-Latn"/>
        </w:rPr>
        <w:t xml:space="preserve">Torne </w:t>
      </w:r>
      <w:r>
        <w:t>are contained the following Treatises:</w:t>
      </w:r>
    </w:p>
    <w:p w14:paraId="784AF939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Caspari Bartholini </w:t>
      </w:r>
      <w:r>
        <w:rPr>
          <w:i/>
          <w:iCs/>
        </w:rPr>
        <w:t xml:space="preserve">Thomae </w:t>
      </w:r>
      <w:r>
        <w:rPr>
          <w:i/>
          <w:iCs/>
          <w:lang w:val="la-Latn" w:eastAsia="la-Latn" w:bidi="la-Latn"/>
        </w:rPr>
        <w:t>Filii Diaphragmatis Structura</w:t>
      </w:r>
      <w:r>
        <w:rPr>
          <w:i/>
          <w:iCs/>
          <w:lang w:val="la-Latn" w:eastAsia="la-Latn" w:bidi="la-Latn"/>
        </w:rPr>
        <w:br/>
        <w:t>Nava.</w:t>
      </w:r>
    </w:p>
    <w:p w14:paraId="6F47FBB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De- Mammis, et Lactis Secretione.</w:t>
      </w:r>
    </w:p>
    <w:p w14:paraId="379066A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Gulielrni Harvei Exercitatio Acatornica de Motu </w:t>
      </w:r>
      <w:r>
        <w:rPr>
          <w:i/>
          <w:iCs/>
        </w:rPr>
        <w:t xml:space="preserve">Cardis </w:t>
      </w:r>
      <w:r>
        <w:rPr>
          <w:i/>
          <w:iCs/>
          <w:lang w:val="la-Latn" w:eastAsia="la-Latn" w:bidi="la-Latn"/>
        </w:rPr>
        <w:t>et</w:t>
      </w:r>
      <w:r>
        <w:rPr>
          <w:i/>
          <w:iCs/>
          <w:lang w:val="la-Latn" w:eastAsia="la-Latn" w:bidi="la-Latn"/>
        </w:rPr>
        <w:br/>
        <w:t>Sangulnis.</w:t>
      </w:r>
    </w:p>
    <w:p w14:paraId="39BE35E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Exercitationes Anatomica dua de Circulatione Sanguinis ad</w:t>
      </w:r>
      <w:r>
        <w:rPr>
          <w:i/>
          <w:iCs/>
          <w:lang w:val="la-Latn" w:eastAsia="la-Latn" w:bidi="la-Latn"/>
        </w:rPr>
        <w:br/>
        <w:t>J. Riolanurn, J. Filium.</w:t>
      </w:r>
    </w:p>
    <w:p w14:paraId="5126018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Richardi </w:t>
      </w:r>
      <w:r>
        <w:rPr>
          <w:i/>
          <w:iCs/>
        </w:rPr>
        <w:t xml:space="preserve">Lower </w:t>
      </w:r>
      <w:r>
        <w:rPr>
          <w:i/>
          <w:iCs/>
          <w:lang w:val="la-Latn" w:eastAsia="la-Latn" w:bidi="la-Latn"/>
        </w:rPr>
        <w:t>Tractatus de Corde, item de Mata et Calore</w:t>
      </w:r>
      <w:r>
        <w:rPr>
          <w:i/>
          <w:iCs/>
          <w:lang w:val="la-Latn" w:eastAsia="la-Latn" w:bidi="la-Latn"/>
        </w:rPr>
        <w:br/>
        <w:t>Sanguinis, et Chyli ia eum Transttu.</w:t>
      </w:r>
    </w:p>
    <w:p w14:paraId="3A16985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Nicolai Stmonis Observationes circa Motum Cordis, ejufque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Auricularum, et Venae Cava, excerpta a variaram Animalium</w:t>
      </w:r>
      <w:r>
        <w:rPr>
          <w:i/>
          <w:iCs/>
          <w:lang w:val="la-Latn" w:eastAsia="la-Latn" w:bidi="la-Latn"/>
        </w:rPr>
        <w:br/>
        <w:t>Sectionibus, hinc inde sactis.</w:t>
      </w:r>
    </w:p>
    <w:p w14:paraId="0FDF8087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Marcelli Malpiguli de Polypo Cordis Dissertatio.</w:t>
      </w:r>
    </w:p>
    <w:p w14:paraId="0C5267A1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Marcelli Malpighii de Pulmonibus Epistolae duae. ,, -- 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Thomae </w:t>
      </w:r>
      <w:r>
        <w:rPr>
          <w:i/>
          <w:iCs/>
          <w:lang w:val="la-Latn" w:eastAsia="la-Latn" w:bidi="la-Latn"/>
        </w:rPr>
        <w:t>Wollis de Respirationis Organis et Ufu Dissertatio.</w:t>
      </w:r>
    </w:p>
    <w:p w14:paraId="505E41E3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Johannis Swammerdami Tractatus Phystco.Anatomico-Medi-c</w:t>
      </w:r>
      <w:r>
        <w:rPr>
          <w:i/>
          <w:iCs/>
          <w:lang w:val="la-Latn" w:eastAsia="la-Latn" w:bidi="la-Latn"/>
        </w:rPr>
        <w:br/>
        <w:t>cus de Respiratione, Vsuque Pulmonum.</w:t>
      </w:r>
    </w:p>
    <w:p w14:paraId="4B12765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Malachiae Thrusean de Respirationis Usu primario Diatriba.</w:t>
      </w:r>
    </w:p>
    <w:p w14:paraId="1E53798C" w14:textId="77777777" w:rsidR="00DB41A1" w:rsidRDefault="00000000">
      <w:pPr>
        <w:ind w:firstLine="360"/>
      </w:pPr>
      <w:r>
        <w:rPr>
          <w:i/>
          <w:iCs/>
        </w:rPr>
        <w:t xml:space="preserve">Georgia </w:t>
      </w:r>
      <w:r>
        <w:rPr>
          <w:i/>
          <w:iCs/>
          <w:lang w:val="la-Latn" w:eastAsia="la-Latn" w:bidi="la-Latn"/>
        </w:rPr>
        <w:t>Entii Antidiatriba, seue Animadverse.ones in Malachia</w:t>
      </w:r>
      <w:r>
        <w:rPr>
          <w:i/>
          <w:iCs/>
          <w:lang w:val="la-Latn" w:eastAsia="la-Latn" w:bidi="la-Latn"/>
        </w:rPr>
        <w:br/>
        <w:t>Thraston Diatribam de Respirationis Ufu primaria, cum Kefpon..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stonebus </w:t>
      </w:r>
      <w:r>
        <w:rPr>
          <w:i/>
          <w:iCs/>
          <w:lang w:val="la-Latn" w:eastAsia="la-Latn" w:bidi="la-Latn"/>
        </w:rPr>
        <w:t>et Instantiis.</w:t>
      </w:r>
    </w:p>
    <w:p w14:paraId="036AA65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Johannis Maycw Tractatus de Respiratione.</w:t>
      </w:r>
    </w:p>
    <w:p w14:paraId="2D7BE6B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Eiufdem Tractatus de Respiratione Foetus in Utero et Ovo.</w:t>
      </w:r>
    </w:p>
    <w:p w14:paraId="054FD507" w14:textId="77777777" w:rsidR="00DB41A1" w:rsidRDefault="00000000">
      <w:pPr>
        <w:ind w:firstLine="360"/>
      </w:pPr>
      <w:r>
        <w:rPr>
          <w:i/>
          <w:iCs/>
        </w:rPr>
        <w:t xml:space="preserve">Thoma </w:t>
      </w:r>
      <w:r>
        <w:rPr>
          <w:i/>
          <w:iCs/>
          <w:lang w:val="la-Latn" w:eastAsia="la-Latn" w:bidi="la-Latn"/>
        </w:rPr>
        <w:t>Wollis Cerebri Ar.atome.</w:t>
      </w:r>
    </w:p>
    <w:p w14:paraId="62AC2464" w14:textId="77777777" w:rsidR="00DB41A1" w:rsidRDefault="00000000">
      <w:r>
        <w:rPr>
          <w:lang w:val="la-Latn" w:eastAsia="la-Latn" w:bidi="la-Latn"/>
        </w:rPr>
        <w:t>-l</w:t>
      </w:r>
      <w:r>
        <w:br w:type="page"/>
      </w:r>
    </w:p>
    <w:p w14:paraId="00FCE8AC" w14:textId="77777777" w:rsidR="00DB41A1" w:rsidRDefault="00000000">
      <w:r>
        <w:rPr>
          <w:i/>
          <w:iCs/>
        </w:rPr>
        <w:lastRenderedPageBreak/>
        <w:t xml:space="preserve">.AAarcelli ZAalpighii </w:t>
      </w:r>
      <w:r>
        <w:rPr>
          <w:i/>
          <w:iCs/>
          <w:lang w:val="la-Latn" w:eastAsia="la-Latn" w:bidi="la-Latn"/>
        </w:rPr>
        <w:t>Exercitatio Epistolica</w:t>
      </w:r>
      <w:r>
        <w:rPr>
          <w:i/>
          <w:iCs/>
        </w:rPr>
        <w:t>-de</w:t>
      </w:r>
      <w:r>
        <w:rPr>
          <w:i/>
          <w:iCs/>
          <w:lang w:val="la-Latn" w:eastAsia="la-Latn" w:bidi="la-Latn"/>
        </w:rPr>
        <w:t>-Cerebro.</w:t>
      </w:r>
    </w:p>
    <w:p w14:paraId="0176C7E2" w14:textId="77777777" w:rsidR="00DB41A1" w:rsidRDefault="00000000">
      <w:pPr>
        <w:ind w:firstLine="360"/>
      </w:pPr>
      <w:r>
        <w:rPr>
          <w:i/>
          <w:iCs/>
        </w:rPr>
        <w:t xml:space="preserve">Caroli Fracojsa'i </w:t>
      </w:r>
      <w:r>
        <w:rPr>
          <w:i/>
          <w:iCs/>
          <w:lang w:val="la-Latn" w:eastAsia="la-Latn" w:bidi="la-Latn"/>
        </w:rPr>
        <w:t>Dissertatio Epistolica responsoria de Cerebra.</w:t>
      </w:r>
    </w:p>
    <w:p w14:paraId="44DEE1D3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-Marcelli stlalpiguli de Cerebri Cortice Dissertatio.</w:t>
      </w:r>
    </w:p>
    <w:p w14:paraId="358A2DE3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Naicslai Stemnis de Cerebri Anatone Dissertatio.</w:t>
      </w:r>
    </w:p>
    <w:p w14:paraId="110F1A9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Hiicslai Stenonis de Vitule Hiydrocephala Epistola.</w:t>
      </w:r>
    </w:p>
    <w:p w14:paraId="0B7C8E8B" w14:textId="77777777" w:rsidR="00DB41A1" w:rsidRDefault="00000000">
      <w:pPr>
        <w:ind w:firstLine="360"/>
      </w:pPr>
      <w:r>
        <w:rPr>
          <w:i/>
          <w:iCs/>
        </w:rPr>
        <w:t xml:space="preserve">Joannes Jac. </w:t>
      </w:r>
      <w:r>
        <w:rPr>
          <w:i/>
          <w:iCs/>
          <w:lang w:val="la-Latn" w:eastAsia="la-Latn" w:bidi="la-Latn"/>
        </w:rPr>
        <w:t xml:space="preserve">lVepsferi de Puella </w:t>
      </w:r>
      <w:r>
        <w:rPr>
          <w:i/>
          <w:iCs/>
        </w:rPr>
        <w:t xml:space="preserve">sene </w:t>
      </w:r>
      <w:r>
        <w:rPr>
          <w:i/>
          <w:iCs/>
          <w:lang w:val="la-Latn" w:eastAsia="la-Latn" w:bidi="la-Latn"/>
        </w:rPr>
        <w:t>Cerebra Nata Historia.</w:t>
      </w:r>
    </w:p>
    <w:p w14:paraId="447522FE" w14:textId="77777777" w:rsidR="00DB41A1" w:rsidRDefault="00000000">
      <w:pPr>
        <w:ind w:firstLine="360"/>
      </w:pPr>
      <w:r>
        <w:rPr>
          <w:i/>
          <w:iCs/>
        </w:rPr>
        <w:t xml:space="preserve">Th </w:t>
      </w:r>
      <w:r>
        <w:rPr>
          <w:i/>
          <w:iCs/>
          <w:lang w:val="la-Latn" w:eastAsia="la-Latn" w:bidi="la-Latn"/>
        </w:rPr>
        <w:t>cudere Rerckringii de Ovibus aliquot et Puero Cerebro caren-</w:t>
      </w:r>
      <w:r>
        <w:rPr>
          <w:i/>
          <w:iCs/>
          <w:lang w:val="la-Latn" w:eastAsia="la-Latn" w:bidi="la-Latn"/>
        </w:rPr>
        <w:br/>
        <w:t>dibus, etc. -</w:t>
      </w:r>
    </w:p>
    <w:p w14:paraId="5CCC427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Guliclmi </w:t>
      </w:r>
      <w:r>
        <w:rPr>
          <w:i/>
          <w:iCs/>
        </w:rPr>
        <w:t xml:space="preserve">Briggs </w:t>
      </w:r>
      <w:r>
        <w:rPr>
          <w:i/>
          <w:iCs/>
          <w:lang w:val="la-Latn" w:eastAsia="la-Latn" w:bidi="la-Latn"/>
        </w:rPr>
        <w:t>Cphthalmographia.</w:t>
      </w:r>
    </w:p>
    <w:p w14:paraId="231EA10E" w14:textId="77777777" w:rsidR="00DB41A1" w:rsidRDefault="00000000">
      <w:pPr>
        <w:ind w:firstLine="360"/>
      </w:pPr>
      <w:r>
        <w:rPr>
          <w:i/>
          <w:iCs/>
        </w:rPr>
        <w:t xml:space="preserve">Joannes Baptist </w:t>
      </w:r>
      <w:r>
        <w:rPr>
          <w:i/>
          <w:iCs/>
          <w:lang w:val="la-Latn" w:eastAsia="la-Latn" w:bidi="la-Latn"/>
        </w:rPr>
        <w:t xml:space="preserve">Verle </w:t>
      </w:r>
      <w:r>
        <w:rPr>
          <w:i/>
          <w:iCs/>
        </w:rPr>
        <w:t xml:space="preserve">Anatomia </w:t>
      </w:r>
      <w:r>
        <w:rPr>
          <w:i/>
          <w:iCs/>
          <w:lang w:val="la-Latn" w:eastAsia="la-Latn" w:bidi="la-Latn"/>
        </w:rPr>
        <w:t>Artificialis Oculi.</w:t>
      </w:r>
    </w:p>
    <w:p w14:paraId="6915570C" w14:textId="77777777" w:rsidR="00DB41A1" w:rsidRDefault="00000000">
      <w:pPr>
        <w:ind w:firstLine="360"/>
      </w:pPr>
      <w:r>
        <w:rPr>
          <w:i/>
          <w:iCs/>
        </w:rPr>
        <w:t xml:space="preserve">Guntheri Christ. </w:t>
      </w:r>
      <w:r>
        <w:rPr>
          <w:i/>
          <w:iCs/>
          <w:lang w:val="la-Latn" w:eastAsia="la-Latn" w:bidi="la-Latn"/>
        </w:rPr>
        <w:t>Schslhamrneri de Auditu Tractatus.</w:t>
      </w:r>
    </w:p>
    <w:p w14:paraId="72B953B4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Jascbhi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yerniy de Auditus Organo Tractatus.</w:t>
      </w:r>
    </w:p>
    <w:p w14:paraId="4ACD1341" w14:textId="77777777" w:rsidR="00DB41A1" w:rsidRDefault="00000000">
      <w:r>
        <w:rPr>
          <w:i/>
          <w:iCs/>
          <w:lang w:val="la-Latn" w:eastAsia="la-Latn" w:bidi="la-Latn"/>
        </w:rPr>
        <w:t>" AAarcelli Malpighii Exercitatio Epistolica de Lingua.</w:t>
      </w:r>
    </w:p>
    <w:p w14:paraId="38688FF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Laurentii </w:t>
      </w:r>
      <w:r>
        <w:rPr>
          <w:i/>
          <w:iCs/>
        </w:rPr>
        <w:t xml:space="preserve">Bellini </w:t>
      </w:r>
      <w:r>
        <w:rPr>
          <w:i/>
          <w:iCs/>
          <w:lang w:val="la-Latn" w:eastAsia="la-Latn" w:bidi="la-Latn"/>
        </w:rPr>
        <w:t>Castus Organum novisseme deprehensam.</w:t>
      </w:r>
    </w:p>
    <w:p w14:paraId="1E689B8D" w14:textId="77777777" w:rsidR="00DB41A1" w:rsidRDefault="00000000">
      <w:r>
        <w:rPr>
          <w:i/>
          <w:iCs/>
          <w:vertAlign w:val="superscript"/>
          <w:lang w:val="el-GR" w:eastAsia="el-GR" w:bidi="el-GR"/>
        </w:rPr>
        <w:t>ν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  <w:lang w:val="la-Latn" w:eastAsia="la-Latn" w:bidi="la-Latn"/>
        </w:rPr>
        <w:t>" Theodori Rerckringii Anthropsgeniae Ichnographia.</w:t>
      </w:r>
    </w:p>
    <w:p w14:paraId="2E24445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Theodori Rerckringii (asteogenia Poetuurn.</w:t>
      </w:r>
    </w:p>
    <w:p w14:paraId="405FA350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.Nicolai Stenonis de Masculis Observationum Specimen.</w:t>
      </w:r>
    </w:p>
    <w:p w14:paraId="300913BF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Nacclai Stenonis Elementorum Mgulogra Specimen.</w:t>
      </w:r>
    </w:p>
    <w:p w14:paraId="67475E80" w14:textId="77777777" w:rsidR="00DB41A1" w:rsidRDefault="00000000">
      <w:pPr>
        <w:ind w:firstLine="360"/>
      </w:pPr>
      <w:r>
        <w:rPr>
          <w:i/>
          <w:iCs/>
        </w:rPr>
        <w:t xml:space="preserve">Thomae WilHs </w:t>
      </w:r>
      <w:r>
        <w:rPr>
          <w:i/>
          <w:iCs/>
          <w:lang w:val="la-Latn" w:eastAsia="la-Latn" w:bidi="la-Latn"/>
        </w:rPr>
        <w:t>Exercitatio Medico-phesica de Motu Musculari.</w:t>
      </w:r>
    </w:p>
    <w:p w14:paraId="380145B8" w14:textId="77777777" w:rsidR="00DB41A1" w:rsidRDefault="00000000">
      <w:pPr>
        <w:ind w:firstLine="360"/>
      </w:pPr>
      <w:r>
        <w:rPr>
          <w:i/>
          <w:iCs/>
        </w:rPr>
        <w:t xml:space="preserve">Joannes </w:t>
      </w:r>
      <w:r>
        <w:rPr>
          <w:i/>
          <w:iCs/>
          <w:lang w:val="la-Latn" w:eastAsia="la-Latn" w:bidi="la-Latn"/>
        </w:rPr>
        <w:t>Mascvj Tractatus de Motu Museuiari, et Spiritibus</w:t>
      </w:r>
      <w:r>
        <w:rPr>
          <w:i/>
          <w:iCs/>
          <w:lang w:val="la-Latn" w:eastAsia="la-Latn" w:bidi="la-Latn"/>
        </w:rPr>
        <w:br/>
        <w:t>Animalibus; obiter de Motu Cerebri, necrson de Usu Lienis et</w:t>
      </w:r>
      <w:r>
        <w:rPr>
          <w:i/>
          <w:iCs/>
          <w:lang w:val="la-Latn" w:eastAsia="la-Latn" w:bidi="la-Latn"/>
        </w:rPr>
        <w:br/>
        <w:t>Pancreatis.</w:t>
      </w:r>
    </w:p>
    <w:p w14:paraId="23DC68EE" w14:textId="77777777" w:rsidR="00DB41A1" w:rsidRDefault="00000000">
      <w:pPr>
        <w:ind w:firstLine="360"/>
      </w:pPr>
      <w:r>
        <w:rPr>
          <w:i/>
          <w:iCs/>
        </w:rPr>
        <w:t xml:space="preserve">Caroli </w:t>
      </w:r>
      <w:r>
        <w:rPr>
          <w:i/>
          <w:iCs/>
          <w:lang w:val="la-Latn" w:eastAsia="la-Latn" w:bidi="la-Latn"/>
        </w:rPr>
        <w:t>Spurii -Mgulogia heroico Carmine expresse.</w:t>
      </w:r>
    </w:p>
    <w:p w14:paraId="59B23811" w14:textId="77777777" w:rsidR="00DB41A1" w:rsidRDefault="00000000">
      <w:pPr>
        <w:ind w:firstLine="360"/>
      </w:pPr>
      <w:r>
        <w:rPr>
          <w:i/>
          <w:iCs/>
        </w:rPr>
        <w:t xml:space="preserve">-Caroli </w:t>
      </w:r>
      <w:r>
        <w:rPr>
          <w:i/>
          <w:iCs/>
          <w:lang w:val="la-Latn" w:eastAsia="la-Latn" w:bidi="la-Latn"/>
        </w:rPr>
        <w:t>Spodii Musculorum Microcofmi Origo et Insertio.</w:t>
      </w:r>
    </w:p>
    <w:p w14:paraId="251DDA90" w14:textId="77777777" w:rsidR="00DB41A1" w:rsidRDefault="00000000">
      <w:pPr>
        <w:ind w:firstLine="360"/>
      </w:pPr>
      <w:r>
        <w:rPr>
          <w:i/>
          <w:iCs/>
        </w:rPr>
        <w:t xml:space="preserve">Thomae </w:t>
      </w:r>
      <w:r>
        <w:rPr>
          <w:i/>
          <w:iCs/>
          <w:lang w:val="la-Latn" w:eastAsia="la-Latn" w:bidi="la-Latn"/>
        </w:rPr>
        <w:t>s-Villis Nemorum Descriptio et Usus.</w:t>
      </w:r>
    </w:p>
    <w:p w14:paraId="05569FDB" w14:textId="77777777" w:rsidR="00DB41A1" w:rsidRDefault="00000000">
      <w:pPr>
        <w:ind w:firstLine="360"/>
      </w:pPr>
      <w:r>
        <w:rPr>
          <w:i/>
          <w:iCs/>
        </w:rPr>
        <w:t xml:space="preserve">Thomae </w:t>
      </w:r>
      <w:r>
        <w:rPr>
          <w:i/>
          <w:iCs/>
          <w:lang w:val="la-Latn" w:eastAsia="la-Latn" w:bidi="la-Latn"/>
        </w:rPr>
        <w:t>lVillis Arteria Descriptio Anatomica.</w:t>
      </w:r>
    </w:p>
    <w:p w14:paraId="673F4A5B" w14:textId="77777777" w:rsidR="00DB41A1" w:rsidRDefault="00000000">
      <w:pPr>
        <w:ind w:firstLine="360"/>
      </w:pPr>
      <w:r>
        <w:rPr>
          <w:i/>
          <w:iCs/>
        </w:rPr>
        <w:t xml:space="preserve">Caspar's </w:t>
      </w:r>
      <w:r>
        <w:rPr>
          <w:i/>
          <w:iCs/>
          <w:lang w:val="la-Latn" w:eastAsia="la-Latn" w:bidi="la-Latn"/>
        </w:rPr>
        <w:t>Asesui licir.mscs Historia Vascorum.Chyli.</w:t>
      </w:r>
    </w:p>
    <w:p w14:paraId="02146EF0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~J. Pecquefi Diepeasts Experimenta </w:t>
      </w:r>
      <w:r>
        <w:rPr>
          <w:i/>
          <w:iCs/>
        </w:rPr>
        <w:t xml:space="preserve">Neva </w:t>
      </w:r>
      <w:r>
        <w:rPr>
          <w:i/>
          <w:iCs/>
          <w:lang w:val="la-Latn" w:eastAsia="la-Latn" w:bidi="la-Latn"/>
        </w:rPr>
        <w:t>Anatosriica circa</w:t>
      </w:r>
      <w:r>
        <w:rPr>
          <w:i/>
          <w:iCs/>
          <w:lang w:val="la-Latn" w:eastAsia="la-Latn" w:bidi="la-Latn"/>
        </w:rPr>
        <w:br/>
        <w:t>.Lactearum Progresseum. ...</w:t>
      </w:r>
    </w:p>
    <w:p w14:paraId="64F0938D" w14:textId="77777777" w:rsidR="00DB41A1" w:rsidRDefault="00000000">
      <w:pPr>
        <w:ind w:firstLine="360"/>
      </w:pPr>
      <w:r>
        <w:rPr>
          <w:i/>
          <w:iCs/>
        </w:rPr>
        <w:t xml:space="preserve">Thomae </w:t>
      </w:r>
      <w:r>
        <w:rPr>
          <w:i/>
          <w:iCs/>
          <w:lang w:val="la-Latn" w:eastAsia="la-Latn" w:bidi="la-Latn"/>
        </w:rPr>
        <w:t>Bartholini Archiatri Regii, et' Hasuieasts Academiae</w:t>
      </w:r>
      <w:r>
        <w:rPr>
          <w:i/>
          <w:iCs/>
          <w:lang w:val="la-Latn" w:eastAsia="la-Latn" w:bidi="la-Latn"/>
        </w:rPr>
        <w:br/>
        <w:t>Profejseris Honorarii, de Lacteis thoracicis Historia Anatomica.</w:t>
      </w:r>
    </w:p>
    <w:p w14:paraId="7C596210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Thama Bartholini de Lacteis thoracicis Dubia Anatomica.</w:t>
      </w:r>
    </w:p>
    <w:p w14:paraId="0C13E87E" w14:textId="77777777" w:rsidR="00DB41A1" w:rsidRDefault="00000000">
      <w:pPr>
        <w:tabs>
          <w:tab w:val="left" w:pos="1487"/>
        </w:tabs>
      </w:pPr>
      <w:r>
        <w:rPr>
          <w:i/>
          <w:iCs/>
          <w:lang w:val="la-Latn" w:eastAsia="la-Latn" w:bidi="la-Latn"/>
        </w:rPr>
        <w:t xml:space="preserve">~' </w:t>
      </w:r>
      <w:r>
        <w:rPr>
          <w:i/>
          <w:iCs/>
        </w:rPr>
        <w:t xml:space="preserve">Caroli Drelirgcurtii </w:t>
      </w:r>
      <w:r>
        <w:rPr>
          <w:i/>
          <w:iCs/>
          <w:lang w:val="la-Latn" w:eastAsia="la-Latn" w:bidi="la-Latn"/>
        </w:rPr>
        <w:t>Experimenta Anatomica ex Vivorum Secti-</w:t>
      </w:r>
      <w:r>
        <w:rPr>
          <w:i/>
          <w:iCs/>
          <w:lang w:val="la-Latn" w:eastAsia="la-Latn" w:bidi="la-Latn"/>
        </w:rPr>
        <w:br/>
        <w:t>jmibus pe.ita.</w:t>
      </w:r>
      <w:r>
        <w:rPr>
          <w:i/>
          <w:iCs/>
          <w:lang w:val="la-Latn" w:eastAsia="la-Latn" w:bidi="la-Latn"/>
        </w:rPr>
        <w:tab/>
        <w:t>...</w:t>
      </w:r>
    </w:p>
    <w:p w14:paraId="72CAD3CE" w14:textId="77777777" w:rsidR="00DB41A1" w:rsidRDefault="00000000">
      <w:pPr>
        <w:ind w:firstLine="360"/>
      </w:pPr>
      <w:r>
        <w:rPr>
          <w:i/>
          <w:iCs/>
        </w:rPr>
        <w:t xml:space="preserve">Thoma Barths </w:t>
      </w:r>
      <w:r>
        <w:rPr>
          <w:i/>
          <w:iCs/>
          <w:lang w:val="la-Latn" w:eastAsia="la-Latn" w:bidi="la-Latn"/>
        </w:rPr>
        <w:t>line Vaserum Lymphaticorum Historia Nova.</w:t>
      </w:r>
    </w:p>
    <w:p w14:paraId="6A2C8237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Olai Rulbecbi Succi Nova Exercitatio Anatomica, exhibens</w:t>
      </w:r>
      <w:r>
        <w:rPr>
          <w:i/>
          <w:iCs/>
          <w:lang w:val="la-Latn" w:eastAsia="la-Latn" w:bidi="la-Latn"/>
        </w:rPr>
        <w:br/>
        <w:t>Ductus hepaticis, aquascs, et Vasa Glandularum serofa.-</w:t>
      </w:r>
    </w:p>
    <w:p w14:paraId="488C65E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Frederici Ruyfch Dilucidatis Valvularum in Vasa Lymphaticis</w:t>
      </w:r>
      <w:r>
        <w:rPr>
          <w:i/>
          <w:iCs/>
          <w:lang w:val="la-Latn" w:eastAsia="la-Latn" w:bidi="la-Latn"/>
        </w:rPr>
        <w:br/>
        <w:t>et Lacteis,</w:t>
      </w:r>
    </w:p>
    <w:p w14:paraId="4D2E144D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Guntheri </w:t>
      </w:r>
      <w:r>
        <w:rPr>
          <w:i/>
          <w:iCs/>
        </w:rPr>
        <w:t xml:space="preserve">Christ. </w:t>
      </w:r>
      <w:r>
        <w:rPr>
          <w:i/>
          <w:iCs/>
          <w:lang w:val="la-Latn" w:eastAsia="la-Latn" w:bidi="la-Latn"/>
        </w:rPr>
        <w:t>Schelhammeri de Lymphae Ortu, et Lympha-</w:t>
      </w:r>
      <w:r>
        <w:rPr>
          <w:i/>
          <w:iCs/>
          <w:lang w:val="la-Latn" w:eastAsia="la-Latn" w:bidi="la-Latn"/>
        </w:rPr>
        <w:br/>
        <w:t>ticorum Caujis, Dissertatio Epistolica.</w:t>
      </w:r>
    </w:p>
    <w:p w14:paraId="7BCDAF73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Thema lVhartoni Adenographia.</w:t>
      </w:r>
    </w:p>
    <w:p w14:paraId="1CD0DB0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Nicolai Stenonis Observationes Anatomica de Glandulis Oris,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set </w:t>
      </w:r>
      <w:r>
        <w:rPr>
          <w:i/>
          <w:iCs/>
          <w:lang w:val="la-Latn" w:eastAsia="la-Latn" w:bidi="la-Latn"/>
        </w:rPr>
        <w:t>Novis inde prodeuntibus Saliva Vafis.</w:t>
      </w:r>
    </w:p>
    <w:p w14:paraId="13701009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Nicolai Stenonis de Glandulis Oculorum, novifque earundem</w:t>
      </w:r>
      <w:r>
        <w:rPr>
          <w:i/>
          <w:iCs/>
          <w:lang w:val="la-Latn" w:eastAsia="la-Latn" w:bidi="la-Latn"/>
        </w:rPr>
        <w:br/>
        <w:t>Vasa.</w:t>
      </w:r>
    </w:p>
    <w:p w14:paraId="4D23F758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Ejuselern Appendix Ac Narium Vascis.</w:t>
      </w:r>
    </w:p>
    <w:p w14:paraId="77D4CF25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- Nicolai Stenonis de Glandulis Tractatus.</w:t>
      </w:r>
    </w:p>
    <w:p w14:paraId="3A1BB90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Gulielmi Cole de Secretione Animali Cogitata.</w:t>
      </w:r>
    </w:p>
    <w:p w14:paraId="5495FB50" w14:textId="77777777" w:rsidR="00DB41A1" w:rsidRDefault="00000000">
      <w:r>
        <w:rPr>
          <w:i/>
          <w:iCs/>
          <w:lang w:val="la-Latn" w:eastAsia="la-Latn" w:bidi="la-Latn"/>
        </w:rPr>
        <w:t xml:space="preserve">. </w:t>
      </w:r>
      <w:r>
        <w:rPr>
          <w:i/>
          <w:iCs/>
        </w:rPr>
        <w:t xml:space="preserve">Johannes Alphonse Bonelli </w:t>
      </w:r>
      <w:r>
        <w:rPr>
          <w:i/>
          <w:iCs/>
          <w:lang w:val="la-Latn" w:eastAsia="la-Latn" w:bidi="la-Latn"/>
        </w:rPr>
        <w:t>de Motu Animalium Opuspesthurnum.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Michaelis </w:t>
      </w:r>
      <w:r>
        <w:rPr>
          <w:i/>
          <w:iCs/>
          <w:lang w:val="la-Latn" w:eastAsia="la-Latn" w:bidi="la-Latn"/>
        </w:rPr>
        <w:t>Lyseri Culter Anatomicus.</w:t>
      </w:r>
    </w:p>
    <w:p w14:paraId="18D707A1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Simonis Pauli Dani Modus dealbandi Djsa pro seeletopaeia.</w:t>
      </w:r>
    </w:p>
    <w:p w14:paraId="0C4C5D9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Ejufdem Observationes in Coctura Osseum, praesertim Sterni.</w:t>
      </w:r>
    </w:p>
    <w:p w14:paraId="68B03DB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Cafpari Bartholine </w:t>
      </w:r>
      <w:r>
        <w:rPr>
          <w:i/>
          <w:iCs/>
        </w:rPr>
        <w:t xml:space="preserve">Thoma </w:t>
      </w:r>
      <w:r>
        <w:rPr>
          <w:i/>
          <w:iCs/>
          <w:lang w:val="la-Latn" w:eastAsia="la-Latn" w:bidi="la-Latn"/>
        </w:rPr>
        <w:t>Filii Administratiinum Anatomica..</w:t>
      </w:r>
      <w:r>
        <w:rPr>
          <w:i/>
          <w:iCs/>
          <w:lang w:val="la-Latn" w:eastAsia="la-Latn" w:bidi="la-Latn"/>
        </w:rPr>
        <w:br/>
        <w:t>rum Specimen.</w:t>
      </w:r>
    </w:p>
    <w:p w14:paraId="4C3D05C6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Josephi ibnmbeccari Experimenta circa Diversa e Variis Ani.</w:t>
      </w:r>
      <w:r>
        <w:rPr>
          <w:i/>
          <w:iCs/>
          <w:lang w:val="la-Latn" w:eastAsia="la-Latn" w:bidi="la-Latn"/>
        </w:rPr>
        <w:br/>
        <w:t>molibus viventibus exsecta Viscera.</w:t>
      </w:r>
    </w:p>
    <w:p w14:paraId="5C136AC6" w14:textId="77777777" w:rsidR="00DB41A1" w:rsidRDefault="00000000">
      <w:r>
        <w:rPr>
          <w:b/>
          <w:bCs/>
          <w:lang w:val="la-Latn" w:eastAsia="la-Latn" w:bidi="la-Latn"/>
        </w:rPr>
        <w:t>-MARCHETTIS (DOMINICUS DE)</w:t>
      </w:r>
    </w:p>
    <w:p w14:paraId="6FF412B5" w14:textId="77777777" w:rsidR="00DB41A1" w:rsidRDefault="00000000">
      <w:r>
        <w:rPr>
          <w:lang w:val="la-Latn" w:eastAsia="la-Latn" w:bidi="la-Latn"/>
        </w:rPr>
        <w:t xml:space="preserve">- </w:t>
      </w:r>
      <w:r>
        <w:t xml:space="preserve">’Succeeded </w:t>
      </w:r>
      <w:r>
        <w:rPr>
          <w:i/>
          <w:iCs/>
          <w:lang w:val="la-Latn" w:eastAsia="la-Latn" w:bidi="la-Latn"/>
        </w:rPr>
        <w:t>Veflingius</w:t>
      </w:r>
      <w:r>
        <w:rPr>
          <w:lang w:val="la-Latn" w:eastAsia="la-Latn" w:bidi="la-Latn"/>
        </w:rPr>
        <w:t xml:space="preserve"> </w:t>
      </w:r>
      <w:r>
        <w:t xml:space="preserve">as Professor of Anatomy at </w:t>
      </w:r>
      <w:r>
        <w:rPr>
          <w:i/>
          <w:iCs/>
          <w:lang w:val="la-Latn" w:eastAsia="la-Latn" w:bidi="la-Latn"/>
        </w:rPr>
        <w:t>Padaa.</w:t>
      </w:r>
      <w:r>
        <w:rPr>
          <w:lang w:val="la-Latn" w:eastAsia="la-Latn" w:bidi="la-Latn"/>
        </w:rPr>
        <w:t xml:space="preserve"> </w:t>
      </w:r>
      <w:r>
        <w:t>At</w:t>
      </w:r>
      <w:r>
        <w:br/>
        <w:t xml:space="preserve">the fame Place lived </w:t>
      </w:r>
      <w:r>
        <w:rPr>
          <w:i/>
          <w:iCs/>
        </w:rPr>
        <w:t>Petrus de Marchettis,</w:t>
      </w:r>
      <w:r>
        <w:t xml:space="preserve"> who.applied himself</w:t>
      </w:r>
      <w:r>
        <w:br/>
        <w:t>to Surgery.</w:t>
      </w:r>
    </w:p>
    <w:p w14:paraId="017E8F5C" w14:textId="77777777" w:rsidR="00DB41A1" w:rsidRDefault="00000000">
      <w:pPr>
        <w:ind w:firstLine="360"/>
      </w:pPr>
      <w:r>
        <w:t xml:space="preserve">The Works of both are in good Esteem. That of </w:t>
      </w:r>
      <w:r>
        <w:rPr>
          <w:i/>
          <w:iCs/>
          <w:lang w:val="la-Latn" w:eastAsia="la-Latn" w:bidi="la-Latn"/>
        </w:rPr>
        <w:t>Domini-</w:t>
      </w:r>
      <w:r>
        <w:rPr>
          <w:i/>
          <w:iCs/>
          <w:lang w:val="la-Latn" w:eastAsia="la-Latn" w:bidi="la-Latn"/>
        </w:rPr>
        <w:br/>
        <w:t xml:space="preserve">cus </w:t>
      </w:r>
      <w:r>
        <w:rPr>
          <w:i/>
          <w:iCs/>
        </w:rPr>
        <w:t xml:space="preserve">de Marchettis su Anatomia, cui </w:t>
      </w:r>
      <w:r>
        <w:rPr>
          <w:i/>
          <w:iCs/>
          <w:lang w:val="la-Latn" w:eastAsia="la-Latn" w:bidi="la-Latn"/>
        </w:rPr>
        <w:t xml:space="preserve">Responsantes </w:t>
      </w:r>
      <w:r>
        <w:rPr>
          <w:i/>
          <w:iCs/>
        </w:rPr>
        <w:t>ad Riolanum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Anatomicum </w:t>
      </w:r>
      <w:r>
        <w:rPr>
          <w:i/>
          <w:iCs/>
        </w:rPr>
        <w:t xml:space="preserve">Purifiensun in ipseus </w:t>
      </w:r>
      <w:r>
        <w:rPr>
          <w:i/>
          <w:iCs/>
          <w:lang w:val="la-Latn" w:eastAsia="la-Latn" w:bidi="la-Latn"/>
        </w:rPr>
        <w:t xml:space="preserve">Animadversionibus </w:t>
      </w:r>
      <w:r>
        <w:rPr>
          <w:i/>
          <w:iCs/>
        </w:rPr>
        <w:t>contra Vejlin-</w:t>
      </w:r>
      <w:r>
        <w:rPr>
          <w:i/>
          <w:iCs/>
        </w:rPr>
        <w:br/>
        <w:t xml:space="preserve">gium </w:t>
      </w:r>
      <w:r>
        <w:rPr>
          <w:i/>
          <w:iCs/>
          <w:lang w:val="la-Latn" w:eastAsia="la-Latn" w:bidi="la-Latn"/>
        </w:rPr>
        <w:t xml:space="preserve">additae </w:t>
      </w:r>
      <w:r>
        <w:rPr>
          <w:i/>
          <w:iCs/>
        </w:rPr>
        <w:t xml:space="preserve">sunt, </w:t>
      </w:r>
      <w:r>
        <w:rPr>
          <w:i/>
          <w:iCs/>
          <w:lang w:val="la-Latn" w:eastAsia="la-Latn" w:bidi="la-Latn"/>
        </w:rPr>
        <w:t xml:space="preserve">Patavii, </w:t>
      </w:r>
      <w:r>
        <w:rPr>
          <w:i/>
          <w:iCs/>
        </w:rPr>
        <w:t>tfs^.cibide</w:t>
      </w:r>
      <w:r>
        <w:t xml:space="preserve"> 1654. </w:t>
      </w:r>
      <w:r>
        <w:rPr>
          <w:i/>
          <w:iCs/>
        </w:rPr>
        <w:t>Hardervici,</w:t>
      </w:r>
      <w:r>
        <w:t xml:space="preserve"> I656.</w:t>
      </w:r>
      <w:r>
        <w:br/>
        <w:t xml:space="preserve">together with </w:t>
      </w:r>
      <w:r>
        <w:rPr>
          <w:i/>
          <w:iCs/>
        </w:rPr>
        <w:t xml:space="preserve">Petri de Marthetcis Nava </w:t>
      </w:r>
      <w:r>
        <w:rPr>
          <w:i/>
          <w:iCs/>
          <w:lang w:val="la-Latn" w:eastAsia="la-Latn" w:bidi="la-Latn"/>
        </w:rPr>
        <w:t>Observatio, et Curatio</w:t>
      </w:r>
      <w:r>
        <w:rPr>
          <w:i/>
          <w:iCs/>
          <w:lang w:val="la-Latn" w:eastAsia="la-Latn" w:bidi="la-Latn"/>
        </w:rPr>
        <w:br/>
        <w:t>Chirurgica.</w:t>
      </w:r>
    </w:p>
    <w:p w14:paraId="6F4E7B95" w14:textId="77777777" w:rsidR="00DB41A1" w:rsidRDefault="00000000">
      <w:r>
        <w:rPr>
          <w:b/>
          <w:bCs/>
        </w:rPr>
        <w:t>MAYow, (JoHN) ’ "</w:t>
      </w:r>
    </w:p>
    <w:p w14:paraId="30E8080E" w14:textId="77777777" w:rsidR="00DB41A1" w:rsidRDefault="00000000">
      <w:pPr>
        <w:ind w:firstLine="360"/>
      </w:pPr>
      <w:r>
        <w:t xml:space="preserve">A Physician of Oascof, Fellow of </w:t>
      </w:r>
      <w:r>
        <w:rPr>
          <w:i/>
          <w:iCs/>
        </w:rPr>
        <w:t>All Souls</w:t>
      </w:r>
      <w:r>
        <w:t xml:space="preserve"> College, and</w:t>
      </w:r>
      <w:r>
        <w:br/>
        <w:t>potior of Laws, wrorc the following Anatomical Treatises :</w:t>
      </w:r>
    </w:p>
    <w:p w14:paraId="5089C8F1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>Quinque Medico-phyflci,</w:t>
      </w:r>
      <w:r>
        <w:t xml:space="preserve"> printed </w:t>
      </w:r>
      <w:r>
        <w:rPr>
          <w:i/>
          <w:iCs/>
        </w:rPr>
        <w:t>Oxemii,</w:t>
      </w:r>
      <w:r>
        <w:t xml:space="preserve"> I669.</w:t>
      </w:r>
      <w:r>
        <w:br/>
      </w:r>
      <w:r>
        <w:rPr>
          <w:i/>
          <w:iCs/>
        </w:rPr>
        <w:t>ibid.</w:t>
      </w:r>
      <w:r>
        <w:t xml:space="preserve"> I674. </w:t>
      </w:r>
      <w:r>
        <w:rPr>
          <w:i/>
          <w:iCs/>
        </w:rPr>
        <w:t xml:space="preserve">Haga </w:t>
      </w:r>
      <w:r>
        <w:rPr>
          <w:i/>
          <w:iCs/>
          <w:lang w:val="la-Latn" w:eastAsia="la-Latn" w:bidi="la-Latn"/>
        </w:rPr>
        <w:t>Comitis,</w:t>
      </w:r>
      <w:r>
        <w:rPr>
          <w:lang w:val="la-Latn" w:eastAsia="la-Latn" w:bidi="la-Latn"/>
        </w:rPr>
        <w:t xml:space="preserve"> </w:t>
      </w:r>
      <w:r>
        <w:t>I68I. There Treatises, except the</w:t>
      </w:r>
      <w:r>
        <w:br/>
        <w:t xml:space="preserve">first and the last, </w:t>
      </w:r>
      <w:r>
        <w:rPr>
          <w:vertAlign w:val="subscript"/>
        </w:rPr>
        <w:t>are</w:t>
      </w:r>
      <w:r>
        <w:t xml:space="preserve"> in th</w:t>
      </w:r>
      <w:r>
        <w:rPr>
          <w:vertAlign w:val="subscript"/>
        </w:rPr>
        <w:t>e</w:t>
      </w:r>
      <w:r>
        <w:t xml:space="preserve"> </w:t>
      </w:r>
      <w:r>
        <w:rPr>
          <w:i/>
          <w:iCs/>
        </w:rPr>
        <w:t>Bilolioth. Anatom,</w:t>
      </w:r>
      <w:r>
        <w:t xml:space="preserve"> of </w:t>
      </w:r>
      <w:r>
        <w:rPr>
          <w:i/>
          <w:iCs/>
        </w:rPr>
        <w:t>Mangetus</w:t>
      </w:r>
      <w:r>
        <w:t xml:space="preserve"> and</w:t>
      </w:r>
      <w:r>
        <w:br/>
      </w:r>
      <w:r>
        <w:rPr>
          <w:i/>
          <w:iCs/>
        </w:rPr>
        <w:t>Le Clerc,</w:t>
      </w:r>
      <w:r>
        <w:t xml:space="preserve"> printed </w:t>
      </w:r>
      <w:r>
        <w:rPr>
          <w:i/>
          <w:iCs/>
        </w:rPr>
        <w:t>Genev.</w:t>
      </w:r>
      <w:r>
        <w:t xml:space="preserve"> 1685.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duo </w:t>
      </w:r>
      <w:r>
        <w:rPr>
          <w:i/>
          <w:iCs/>
          <w:lang w:val="la-Latn" w:eastAsia="la-Latn" w:bidi="la-Latn"/>
        </w:rPr>
        <w:t>seorsum editi,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quorum prior </w:t>
      </w:r>
      <w:r>
        <w:rPr>
          <w:i/>
          <w:iCs/>
          <w:lang w:val="la-Latn" w:eastAsia="la-Latn" w:bidi="la-Latn"/>
        </w:rPr>
        <w:t xml:space="preserve">agit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Respiratione, </w:t>
      </w:r>
      <w:r>
        <w:rPr>
          <w:i/>
          <w:iCs/>
        </w:rPr>
        <w:t xml:space="preserve">alter de </w:t>
      </w:r>
      <w:r>
        <w:rPr>
          <w:i/>
          <w:iCs/>
          <w:lang w:val="la-Latn" w:eastAsia="la-Latn" w:bidi="la-Latn"/>
        </w:rPr>
        <w:t xml:space="preserve">Rachitide, </w:t>
      </w:r>
      <w:r>
        <w:rPr>
          <w:i/>
          <w:iCs/>
        </w:rPr>
        <w:t>Oxonii,</w:t>
      </w:r>
      <w:r>
        <w:rPr>
          <w:i/>
          <w:iCs/>
        </w:rPr>
        <w:br/>
      </w:r>
      <w:r>
        <w:t xml:space="preserve">2.609. </w:t>
      </w:r>
      <w:r>
        <w:rPr>
          <w:i/>
          <w:iCs/>
        </w:rPr>
        <w:t>Lugd. Batav.</w:t>
      </w:r>
      <w:r>
        <w:t xml:space="preserve"> r 6y r.</w:t>
      </w:r>
    </w:p>
    <w:p w14:paraId="50EEA6CF" w14:textId="77777777" w:rsidR="00DB41A1" w:rsidRDefault="00000000">
      <w:r>
        <w:rPr>
          <w:b/>
          <w:bCs/>
        </w:rPr>
        <w:t>’ .MErBoMIUS (HENRIcus)</w:t>
      </w:r>
    </w:p>
    <w:p w14:paraId="6E822432" w14:textId="77777777" w:rsidR="00DB41A1" w:rsidRDefault="00000000">
      <w:pPr>
        <w:ind w:firstLine="360"/>
      </w:pPr>
      <w:r>
        <w:t>Discovered some Vessels .of rhe Ey</w:t>
      </w:r>
      <w:r>
        <w:rPr>
          <w:vertAlign w:val="subscript"/>
        </w:rPr>
        <w:t>e</w:t>
      </w:r>
      <w:r>
        <w:t>-lids, which had not</w:t>
      </w:r>
      <w:r>
        <w:br/>
        <w:t>.been taken Notice of-before. These he gives an Account of</w:t>
      </w:r>
      <w:r>
        <w:br/>
        <w:t xml:space="preserve">in an Epistle, intituled. </w:t>
      </w:r>
      <w:r>
        <w:rPr>
          <w:i/>
          <w:iCs/>
        </w:rPr>
        <w:t xml:space="preserve">De Vasts Palpebrarum Navis </w:t>
      </w:r>
      <w:r>
        <w:rPr>
          <w:i/>
          <w:iCs/>
          <w:lang w:val="la-Latn" w:eastAsia="la-Latn" w:bidi="la-Latn"/>
        </w:rPr>
        <w:t>Epistola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Lir. Clar. lypelem Langeln, Hilmestadii,</w:t>
      </w:r>
      <w:r>
        <w:t xml:space="preserve"> I666.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Medicorum</w:t>
      </w:r>
      <w:r>
        <w:rPr>
          <w:i/>
          <w:iCs/>
          <w:lang w:val="la-Latn" w:eastAsia="la-Latn" w:bidi="la-Latn"/>
        </w:rPr>
        <w:br/>
        <w:t xml:space="preserve">Historia scribenda Epistola ua V. </w:t>
      </w:r>
      <w:r>
        <w:rPr>
          <w:i/>
          <w:iCs/>
        </w:rPr>
        <w:t xml:space="preserve">a. Georg. </w:t>
      </w:r>
      <w:r>
        <w:rPr>
          <w:i/>
          <w:iCs/>
          <w:lang w:val="la-Latn" w:eastAsia="la-Latn" w:bidi="la-Latn"/>
        </w:rPr>
        <w:t>Hieronym. Velse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chiam, Hiisastad.</w:t>
      </w:r>
      <w:r>
        <w:rPr>
          <w:lang w:val="la-Latn" w:eastAsia="la-Latn" w:bidi="la-Latn"/>
        </w:rPr>
        <w:t xml:space="preserve"> I669.</w:t>
      </w:r>
    </w:p>
    <w:p w14:paraId="11B37991" w14:textId="77777777" w:rsidR="00DB41A1" w:rsidRDefault="00000000">
      <w:r>
        <w:rPr>
          <w:b/>
          <w:bCs/>
          <w:lang w:val="la-Latn" w:eastAsia="la-Latn" w:bidi="la-Latn"/>
        </w:rPr>
        <w:t>MOLrNETTuS, (ANTONIUS)</w:t>
      </w:r>
    </w:p>
    <w:p w14:paraId="2D4B7CA1" w14:textId="77777777" w:rsidR="00DB41A1" w:rsidRDefault="00000000">
      <w:pPr>
        <w:ind w:firstLine="360"/>
      </w:pPr>
      <w:r>
        <w:rPr>
          <w:lang w:val="el-GR" w:eastAsia="el-GR" w:bidi="el-GR"/>
        </w:rPr>
        <w:t xml:space="preserve">Α </w:t>
      </w:r>
      <w:r>
        <w:t xml:space="preserve">Physician and Anatomist of </w:t>
      </w:r>
      <w:r>
        <w:rPr>
          <w:i/>
          <w:iCs/>
          <w:lang w:val="la-Latn" w:eastAsia="la-Latn" w:bidi="la-Latn"/>
        </w:rPr>
        <w:t>Padua,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was </w:t>
      </w:r>
      <w:r>
        <w:rPr>
          <w:b/>
          <w:bCs/>
          <w:lang w:val="la-Latn" w:eastAsia="la-Latn" w:bidi="la-Latn"/>
        </w:rPr>
        <w:t>A</w:t>
      </w:r>
      <w:r>
        <w:rPr>
          <w:b/>
          <w:bCs/>
          <w:vertAlign w:val="subscript"/>
          <w:lang w:val="la-Latn" w:eastAsia="la-Latn" w:bidi="la-Latn"/>
        </w:rPr>
        <w:t>u</w:t>
      </w:r>
      <w:r>
        <w:rPr>
          <w:b/>
          <w:bCs/>
          <w:lang w:val="la-Latn" w:eastAsia="la-Latn" w:bidi="la-Latn"/>
        </w:rPr>
        <w:t>th</w:t>
      </w:r>
      <w:r>
        <w:rPr>
          <w:b/>
          <w:bCs/>
          <w:vertAlign w:val="subscript"/>
          <w:lang w:val="la-Latn" w:eastAsia="la-Latn" w:bidi="la-Latn"/>
        </w:rPr>
        <w:t>or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of </w:t>
      </w:r>
      <w:r>
        <w:rPr>
          <w:b/>
          <w:bCs/>
          <w:lang w:val="la-Latn" w:eastAsia="la-Latn" w:bidi="la-Latn"/>
        </w:rPr>
        <w:t>th</w:t>
      </w:r>
      <w:r>
        <w:rPr>
          <w:b/>
          <w:bCs/>
          <w:vertAlign w:val="subscript"/>
          <w:lang w:val="la-Latn" w:eastAsia="la-Latn" w:bidi="la-Latn"/>
        </w:rPr>
        <w:t>c</w:t>
      </w:r>
      <w:r>
        <w:rPr>
          <w:b/>
          <w:bCs/>
          <w:lang w:val="la-Latn" w:eastAsia="la-Latn" w:bidi="la-Latn"/>
        </w:rPr>
        <w:t xml:space="preserve"> fo]_</w:t>
      </w:r>
      <w:r>
        <w:rPr>
          <w:b/>
          <w:bCs/>
          <w:lang w:val="la-Latn" w:eastAsia="la-Latn" w:bidi="la-Latn"/>
        </w:rPr>
        <w:br/>
      </w:r>
      <w:r>
        <w:t xml:space="preserve">loving </w:t>
      </w:r>
      <w:r>
        <w:rPr>
          <w:lang w:val="la-Latn" w:eastAsia="la-Latn" w:bidi="la-Latn"/>
        </w:rPr>
        <w:t>treatifes-</w:t>
      </w:r>
    </w:p>
    <w:p w14:paraId="43F8F4D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Dijscriationes Anatomica et Pathologica de Seasthus, et eorum</w:t>
      </w:r>
      <w:r>
        <w:rPr>
          <w:i/>
          <w:iCs/>
          <w:lang w:val="la-Latn" w:eastAsia="la-Latn" w:bidi="la-Latn"/>
        </w:rPr>
        <w:br/>
        <w:t>Organis, Patavii,</w:t>
      </w:r>
      <w:r>
        <w:rPr>
          <w:lang w:val="la-Latn" w:eastAsia="la-Latn" w:bidi="la-Latn"/>
        </w:rPr>
        <w:t xml:space="preserve"> I669. </w:t>
      </w:r>
      <w:r>
        <w:rPr>
          <w:i/>
          <w:iCs/>
          <w:lang w:val="la-Latn" w:eastAsia="la-Latn" w:bidi="la-Latn"/>
        </w:rPr>
        <w:t>Dissertationes Anatomica-pathclogicae,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etc. </w:t>
      </w:r>
      <w:r>
        <w:rPr>
          <w:i/>
          <w:iCs/>
          <w:lang w:val="la-Latn" w:eastAsia="la-Latn" w:bidi="la-Latn"/>
        </w:rPr>
        <w:t>Vinetiis, I&amp;j</w:t>
      </w:r>
      <w:r>
        <w:rPr>
          <w:i/>
          <w:iCs/>
          <w:lang w:val="el-GR" w:eastAsia="el-GR" w:bidi="el-GR"/>
        </w:rPr>
        <w:t>ζ.</w:t>
      </w:r>
    </w:p>
    <w:p w14:paraId="40D6D452" w14:textId="77777777" w:rsidR="00DB41A1" w:rsidRDefault="00000000">
      <w:r>
        <w:rPr>
          <w:b/>
          <w:bCs/>
          <w:lang w:val="la-Latn" w:eastAsia="la-Latn" w:bidi="la-Latn"/>
        </w:rPr>
        <w:t>MoNRO, (ALEXANDER)</w:t>
      </w:r>
    </w:p>
    <w:p w14:paraId="0C9C284E" w14:textId="77777777" w:rsidR="00DB41A1" w:rsidRDefault="00000000">
      <w:pPr>
        <w:ind w:firstLine="360"/>
      </w:pPr>
      <w:r>
        <w:t xml:space="preserve">A celebrated Professor of-Anatomy, at </w:t>
      </w:r>
      <w:r>
        <w:rPr>
          <w:i/>
          <w:iCs/>
        </w:rPr>
        <w:t>Edinburgh,</w:t>
      </w:r>
      <w:r>
        <w:t xml:space="preserve"> Author</w:t>
      </w:r>
      <w:r>
        <w:br/>
        <w:t>of an Osteology, which is in much Esteem. I don’t know,</w:t>
      </w:r>
      <w:r>
        <w:br/>
        <w:t>that he has published any thing else, except some Pieces in the</w:t>
      </w:r>
      <w:r>
        <w:br/>
      </w:r>
      <w:r>
        <w:rPr>
          <w:i/>
          <w:iCs/>
        </w:rPr>
        <w:t>Medical Ejscays.</w:t>
      </w:r>
      <w:r>
        <w:t xml:space="preserve"> The second Edition of this Osteology was</w:t>
      </w:r>
      <w:r>
        <w:br/>
        <w:t xml:space="preserve">printed </w:t>
      </w:r>
      <w:r>
        <w:rPr>
          <w:i/>
          <w:iCs/>
        </w:rPr>
        <w:t>Edinburgh, TVAep.</w:t>
      </w:r>
    </w:p>
    <w:p w14:paraId="5DC2FBFF" w14:textId="77777777" w:rsidR="00DB41A1" w:rsidRDefault="00000000">
      <w:r>
        <w:rPr>
          <w:b/>
          <w:bCs/>
        </w:rPr>
        <w:t xml:space="preserve">MoRGAGNI (JOHANNES </w:t>
      </w:r>
      <w:r>
        <w:rPr>
          <w:smallCaps/>
        </w:rPr>
        <w:t>Baptista)</w:t>
      </w:r>
    </w:p>
    <w:p w14:paraId="1C4A404D" w14:textId="77777777" w:rsidR="00DB41A1" w:rsidRDefault="00000000">
      <w:pPr>
        <w:ind w:firstLine="360"/>
      </w:pPr>
      <w:r>
        <w:t xml:space="preserve">Was hem at </w:t>
      </w:r>
      <w:r>
        <w:rPr>
          <w:i/>
          <w:iCs/>
        </w:rPr>
        <w:t>Forst</w:t>
      </w:r>
      <w:r>
        <w:t xml:space="preserve"> in the Ecclesiastical State, and was Pro-</w:t>
      </w:r>
      <w:r>
        <w:br/>
      </w:r>
      <w:r>
        <w:rPr>
          <w:lang w:val="la-Latn" w:eastAsia="la-Latn" w:bidi="la-Latn"/>
        </w:rPr>
        <w:t xml:space="preserve">sessor </w:t>
      </w:r>
      <w:r>
        <w:t xml:space="preserve">of Anatomy at </w:t>
      </w:r>
      <w:r>
        <w:rPr>
          <w:i/>
          <w:iCs/>
        </w:rPr>
        <w:t>Bologna.</w:t>
      </w:r>
      <w:r>
        <w:t xml:space="preserve"> He made considerable Disco-</w:t>
      </w:r>
      <w:r>
        <w:br/>
        <w:t>veries in Anatomy, relatiog to the Muscles of the Os Hyoides,</w:t>
      </w:r>
      <w:r>
        <w:br/>
        <w:t>Uvula, and Pharynx, to the Tongue, and Epiglottis; to the</w:t>
      </w:r>
      <w:r>
        <w:br/>
        <w:t>Arytenoide Glands; to the Sebaceous Glands ; to the Bladder,</w:t>
      </w:r>
      <w:r>
        <w:br/>
        <w:t>Uterus,- Vagina, and Breasts.</w:t>
      </w:r>
    </w:p>
    <w:p w14:paraId="67919B91" w14:textId="77777777" w:rsidR="00DB41A1" w:rsidRDefault="00000000">
      <w:pPr>
        <w:ind w:firstLine="360"/>
      </w:pPr>
      <w:r>
        <w:t>His Works are,</w:t>
      </w:r>
    </w:p>
    <w:p w14:paraId="580A0276" w14:textId="77777777" w:rsidR="00DB41A1" w:rsidRDefault="00000000">
      <w:pPr>
        <w:ind w:firstLine="360"/>
      </w:pPr>
      <w:r>
        <w:rPr>
          <w:i/>
          <w:iCs/>
        </w:rPr>
        <w:t xml:space="preserve">Adversaria </w:t>
      </w:r>
      <w:r>
        <w:rPr>
          <w:i/>
          <w:iCs/>
          <w:lang w:val="la-Latn" w:eastAsia="la-Latn" w:bidi="la-Latn"/>
        </w:rPr>
        <w:t>Anatomica,</w:t>
      </w:r>
      <w:r>
        <w:rPr>
          <w:lang w:val="la-Latn" w:eastAsia="la-Latn" w:bidi="la-Latn"/>
        </w:rPr>
        <w:t xml:space="preserve"> </w:t>
      </w:r>
      <w:r>
        <w:t>which were collectsd and printed at</w:t>
      </w:r>
      <w:r>
        <w:br/>
      </w:r>
      <w:r>
        <w:rPr>
          <w:i/>
          <w:iCs/>
        </w:rPr>
        <w:t>Leyden,</w:t>
      </w:r>
      <w:r>
        <w:t xml:space="preserve"> I723. </w:t>
      </w:r>
      <w:r>
        <w:rPr>
          <w:lang w:val="el-GR" w:eastAsia="el-GR" w:bidi="el-GR"/>
        </w:rPr>
        <w:t xml:space="preserve">4ιο. </w:t>
      </w:r>
      <w:r>
        <w:t>. ,</w:t>
      </w:r>
    </w:p>
    <w:p w14:paraId="130D3B37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Epistolae Anatomica </w:t>
      </w:r>
      <w:r>
        <w:rPr>
          <w:i/>
          <w:iCs/>
        </w:rPr>
        <w:t xml:space="preserve">dua, </w:t>
      </w:r>
      <w:r>
        <w:rPr>
          <w:i/>
          <w:iCs/>
          <w:lang w:val="la-Latn" w:eastAsia="la-Latn" w:bidi="la-Latn"/>
        </w:rPr>
        <w:t xml:space="preserve">Eugduri. </w:t>
      </w:r>
      <w:r>
        <w:rPr>
          <w:i/>
          <w:iCs/>
        </w:rPr>
        <w:t>Bat.</w:t>
      </w:r>
      <w:r>
        <w:t xml:space="preserve"> I728. </w:t>
      </w:r>
      <w:r>
        <w:rPr>
          <w:lang w:val="el-GR" w:eastAsia="el-GR" w:bidi="el-GR"/>
        </w:rPr>
        <w:t>4.ο.</w:t>
      </w:r>
    </w:p>
    <w:p w14:paraId="7DA5785B" w14:textId="77777777" w:rsidR="00DB41A1" w:rsidRDefault="00000000">
      <w:r>
        <w:rPr>
          <w:b/>
          <w:bCs/>
        </w:rPr>
        <w:t xml:space="preserve">MuRALTO (JOHANNEs </w:t>
      </w:r>
      <w:r>
        <w:rPr>
          <w:smallCaps/>
        </w:rPr>
        <w:t>de)</w:t>
      </w:r>
    </w:p>
    <w:p w14:paraId="500730EC" w14:textId="77777777" w:rsidR="00DB41A1" w:rsidRDefault="00000000">
      <w:pPr>
        <w:ind w:firstLine="360"/>
      </w:pPr>
      <w:r>
        <w:t xml:space="preserve">Was of </w:t>
      </w:r>
      <w:r>
        <w:rPr>
          <w:i/>
          <w:iCs/>
        </w:rPr>
        <w:t>Zurich,</w:t>
      </w:r>
      <w:r>
        <w:t xml:space="preserve"> where he was Professor of Physic. He</w:t>
      </w:r>
      <w:r>
        <w:br/>
        <w:t>wrote various Essays on the Anatomy of Fish, Insects, and</w:t>
      </w:r>
      <w:r>
        <w:br/>
        <w:t xml:space="preserve">other medicinal Subjects, which are extant in the </w:t>
      </w:r>
      <w:r>
        <w:rPr>
          <w:i/>
          <w:iCs/>
        </w:rPr>
        <w:t>German</w:t>
      </w:r>
      <w:r>
        <w:rPr>
          <w:i/>
          <w:iCs/>
        </w:rPr>
        <w:br/>
        <w:t>Ephemerides.</w:t>
      </w:r>
    </w:p>
    <w:p w14:paraId="3EEC9CEF" w14:textId="77777777" w:rsidR="00DB41A1" w:rsidRDefault="00000000">
      <w:pPr>
        <w:ind w:firstLine="360"/>
      </w:pPr>
      <w:r>
        <w:t xml:space="preserve">Besides these, he publish'd a Book, intituled, </w:t>
      </w:r>
      <w:r>
        <w:rPr>
          <w:i/>
          <w:iCs/>
        </w:rPr>
        <w:t>Vade Mecum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Anatomicum, sute Clavis Medicina,</w:t>
      </w:r>
      <w:r>
        <w:rPr>
          <w:lang w:val="la-Latn" w:eastAsia="la-Latn" w:bidi="la-Latn"/>
        </w:rPr>
        <w:t xml:space="preserve"> </w:t>
      </w:r>
      <w:r>
        <w:t xml:space="preserve">printed </w:t>
      </w:r>
      <w:r>
        <w:rPr>
          <w:i/>
          <w:iCs/>
          <w:lang w:val="la-Latn" w:eastAsia="la-Latn" w:bidi="la-Latn"/>
        </w:rPr>
        <w:t>liguri</w:t>
      </w:r>
      <w:r>
        <w:rPr>
          <w:lang w:val="la-Latn" w:eastAsia="la-Latn" w:bidi="la-Latn"/>
        </w:rPr>
        <w:t xml:space="preserve"> </w:t>
      </w:r>
      <w:r>
        <w:t>I 677.</w:t>
      </w:r>
    </w:p>
    <w:p w14:paraId="164D5671" w14:textId="77777777" w:rsidR="00DB41A1" w:rsidRDefault="00000000">
      <w:r>
        <w:rPr>
          <w:b/>
          <w:bCs/>
        </w:rPr>
        <w:t>NEEDHAM, (WALTEIr)</w:t>
      </w:r>
    </w:p>
    <w:p w14:paraId="2FF9E9D2" w14:textId="77777777" w:rsidR="00DB41A1" w:rsidRDefault="00000000">
      <w:pPr>
        <w:tabs>
          <w:tab w:val="left" w:pos="2970"/>
        </w:tabs>
        <w:ind w:firstLine="360"/>
      </w:pPr>
      <w:r>
        <w:t xml:space="preserve">An </w:t>
      </w:r>
      <w:r>
        <w:rPr>
          <w:i/>
          <w:iCs/>
        </w:rPr>
        <w:t>Englisa</w:t>
      </w:r>
      <w:r>
        <w:t xml:space="preserve"> Physician of the last Century, gave a good Ac-</w:t>
      </w:r>
      <w:r>
        <w:br/>
        <w:t>count of the Membranes which involve the Foetus, in bis Book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Formatu Fatus, </w:t>
      </w:r>
      <w:r>
        <w:rPr>
          <w:i/>
          <w:iCs/>
        </w:rPr>
        <w:t>Londini,</w:t>
      </w:r>
      <w:r>
        <w:t xml:space="preserve"> I667. 8vo. </w:t>
      </w:r>
      <w:r>
        <w:rPr>
          <w:i/>
          <w:iCs/>
        </w:rPr>
        <w:t>Amestelodami,-ttsoS.</w:t>
      </w:r>
      <w:r>
        <w:rPr>
          <w:i/>
          <w:iCs/>
        </w:rPr>
        <w:br/>
      </w:r>
      <w:r>
        <w:t>I2mo.</w:t>
      </w:r>
      <w:r>
        <w:tab/>
        <w:t>.</w:t>
      </w:r>
    </w:p>
    <w:p w14:paraId="218BDCAE" w14:textId="77777777" w:rsidR="00DB41A1" w:rsidRDefault="00000000">
      <w:r>
        <w:rPr>
          <w:b/>
          <w:bCs/>
        </w:rPr>
        <w:t xml:space="preserve">NICHOLLS </w:t>
      </w:r>
      <w:r>
        <w:t>(DI. FRANcIs).</w:t>
      </w:r>
    </w:p>
    <w:p w14:paraId="0D9DCC51" w14:textId="77777777" w:rsidR="00DB41A1" w:rsidRDefault="00000000">
      <w:pPr>
        <w:ind w:firstLine="360"/>
      </w:pPr>
      <w:r>
        <w:t>I doh*t know, that this Gentleman has published any thing</w:t>
      </w:r>
      <w:r>
        <w:br/>
        <w:t xml:space="preserve">in Anatomy, except his </w:t>
      </w:r>
      <w:r>
        <w:rPr>
          <w:i/>
          <w:iCs/>
        </w:rPr>
        <w:t>Compendium Anatcmico-Oeconomicum,.</w:t>
      </w:r>
      <w:r>
        <w:rPr>
          <w:i/>
          <w:iCs/>
        </w:rPr>
        <w:br/>
      </w:r>
      <w:r>
        <w:t>and some Essays in the Philosophical Transactions. But his</w:t>
      </w:r>
      <w:r>
        <w:br/>
        <w:t>uncommon Application to this Science, and his singular Saga-</w:t>
      </w:r>
      <w:r>
        <w:br/>
        <w:t>city in Anatomical Researches, make is hoped, that ho will</w:t>
      </w:r>
      <w:r>
        <w:br/>
        <w:t>some timeobllge the .World with an Account of his Discoveries.</w:t>
      </w:r>
      <w:r>
        <w:br/>
        <w:t xml:space="preserve">The Editors of the </w:t>
      </w:r>
      <w:r>
        <w:rPr>
          <w:i/>
          <w:iCs/>
        </w:rPr>
        <w:t>Edinburgh</w:t>
      </w:r>
      <w:r>
        <w:t xml:space="preserve"> Medical Eflays somewhere ob-</w:t>
      </w:r>
      <w:r>
        <w:br/>
        <w:t xml:space="preserve">serve, thet </w:t>
      </w:r>
      <w:r>
        <w:rPr>
          <w:i/>
          <w:iCs/>
          <w:lang w:val="la-Latn" w:eastAsia="la-Latn" w:bidi="la-Latn"/>
        </w:rPr>
        <w:t>Albinus</w:t>
      </w:r>
      <w:r>
        <w:rPr>
          <w:lang w:val="la-Latn" w:eastAsia="la-Latn" w:bidi="la-Latn"/>
        </w:rPr>
        <w:t xml:space="preserve"> </w:t>
      </w:r>
      <w:r>
        <w:t>had rnjectsd the Vessels of the Coat of the</w:t>
      </w:r>
      <w:r>
        <w:br/>
        <w:t>Crystalline Humour of the Eye, and seem to think it a new</w:t>
      </w:r>
      <w:r>
        <w:br/>
        <w:t>Discovery: On this Occasion I cannot forbear taking Notice,</w:t>
      </w:r>
      <w:r>
        <w:br/>
        <w:t xml:space="preserve">that I heve seen </w:t>
      </w:r>
      <w:r>
        <w:rPr>
          <w:i/>
          <w:iCs/>
        </w:rPr>
        <w:t>Ds. Nicholls</w:t>
      </w:r>
      <w:r>
        <w:t xml:space="preserve"> injeol these Vessels sixteen Years</w:t>
      </w:r>
      <w:r>
        <w:br/>
        <w:t>ago.</w:t>
      </w:r>
    </w:p>
    <w:p w14:paraId="79B3EF60" w14:textId="77777777" w:rsidR="00DB41A1" w:rsidRDefault="00000000">
      <w:r>
        <w:rPr>
          <w:b/>
          <w:bCs/>
        </w:rPr>
        <w:t>NUCK, (ANTONY)</w:t>
      </w:r>
    </w:p>
    <w:p w14:paraId="06F33FAC" w14:textId="77777777" w:rsidR="00DB41A1" w:rsidRDefault="00000000">
      <w:pPr>
        <w:ind w:firstLine="360"/>
      </w:pPr>
      <w:r>
        <w:t xml:space="preserve">A </w:t>
      </w:r>
      <w:r>
        <w:rPr>
          <w:i/>
          <w:iCs/>
        </w:rPr>
        <w:t>Dutch</w:t>
      </w:r>
      <w:r>
        <w:t xml:space="preserve"> Physician, first practised his Profession at the</w:t>
      </w:r>
      <w:r>
        <w:br/>
      </w:r>
      <w:r>
        <w:rPr>
          <w:i/>
          <w:iCs/>
        </w:rPr>
        <w:t>Hague,</w:t>
      </w:r>
      <w:r>
        <w:t xml:space="preserve"> and afterwards was Professor of Anatomy at </w:t>
      </w:r>
      <w:r>
        <w:rPr>
          <w:i/>
          <w:iCs/>
        </w:rPr>
        <w:t>Leyden.</w:t>
      </w:r>
      <w:r>
        <w:rPr>
          <w:i/>
          <w:iCs/>
        </w:rPr>
        <w:br/>
      </w:r>
      <w:r>
        <w:t>He was a most experienced and indefatigable Anatomist, having</w:t>
      </w:r>
      <w:r>
        <w:br/>
        <w:t>disseised with his own Hands, in the Space of eight.Years, up-</w:t>
      </w:r>
      <w:r>
        <w:br/>
        <w:t>wards of sixty human Subjects.</w:t>
      </w:r>
    </w:p>
    <w:p w14:paraId="3CDE5E76" w14:textId="77777777" w:rsidR="00DB41A1" w:rsidRDefault="00000000">
      <w:pPr>
        <w:ind w:firstLine="360"/>
      </w:pPr>
      <w:r>
        <w:t>The way how the watry Humour of the Eye, when by Ac-</w:t>
      </w:r>
      <w:r>
        <w:br/>
        <w:t>cident lost, may be, and is constantly supplied, was first found</w:t>
      </w:r>
      <w:r>
        <w:br/>
        <w:t xml:space="preserve">out and described by </w:t>
      </w:r>
      <w:r>
        <w:rPr>
          <w:i/>
          <w:iCs/>
        </w:rPr>
        <w:t>Nack,</w:t>
      </w:r>
      <w:r>
        <w:t xml:space="preserve"> who discovered a particular Canal</w:t>
      </w:r>
      <w:r>
        <w:br/>
        <w:t>arising from the internal Carotid Artery, which, creeping along</w:t>
      </w:r>
      <w:r>
        <w:br/>
        <w:t>the Sclerotic Coat of the Eye, perforates the Cornea near the</w:t>
      </w:r>
      <w:r>
        <w:br/>
        <w:t>Pupil, and then branching itself cunousty about the Iris, enters</w:t>
      </w:r>
      <w:r>
        <w:br/>
        <w:t>into, and supplies the aqueous Humour.</w:t>
      </w:r>
    </w:p>
    <w:p w14:paraId="39DA9874" w14:textId="77777777" w:rsidR="00DB41A1" w:rsidRDefault="00000000">
      <w:pPr>
        <w:ind w:firstLine="360"/>
      </w:pPr>
      <w:r>
        <w:t>He alfo discovered fome Salival Glands, not mentioned by</w:t>
      </w:r>
      <w:r>
        <w:br/>
      </w:r>
      <w:r>
        <w:rPr>
          <w:i/>
          <w:iCs/>
        </w:rPr>
        <w:t xml:space="preserve">Wharton, Steno,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Rivinus.</w:t>
      </w:r>
    </w:p>
    <w:p w14:paraId="12176DD7" w14:textId="77777777" w:rsidR="00DB41A1" w:rsidRDefault="00000000">
      <w:pPr>
        <w:ind w:firstLine="360"/>
      </w:pPr>
      <w:r>
        <w:t>He says, that the Breasts are Heaps of Glands, supplied with</w:t>
      </w:r>
      <w:r>
        <w:br/>
        <w:t>Blond by innumerable Ramifications of the Axillary and Tho-</w:t>
      </w:r>
      <w:r>
        <w:br/>
        <w:t xml:space="preserve">racic Arteries; some </w:t>
      </w:r>
      <w:r>
        <w:rPr>
          <w:i/>
          <w:iCs/>
        </w:rPr>
        <w:t>of which, passing</w:t>
      </w:r>
      <w:r>
        <w:t xml:space="preserve"> through the Breast-bone,</w:t>
      </w:r>
      <w:r>
        <w:br/>
        <w:t>unite with the Vessels of the opposite Side. Thefe Arteries,</w:t>
      </w:r>
      <w:r>
        <w:br/>
        <w:t>which are inconceivably finall, part with the Milk in those</w:t>
      </w:r>
      <w:r>
        <w:br/>
        <w:t>small Glands into small Pipes, four or five of which, meeting</w:t>
      </w:r>
      <w:r>
        <w:br/>
        <w:t>together, make one- finall Trunk. Of these smallTrunks, the</w:t>
      </w:r>
      <w:r>
        <w:br/>
        <w:t xml:space="preserve">large Pipes, which </w:t>
      </w:r>
      <w:r>
        <w:rPr>
          <w:lang w:val="la-Latn" w:eastAsia="la-Latn" w:bidi="la-Latn"/>
        </w:rPr>
        <w:t xml:space="preserve">terminato </w:t>
      </w:r>
      <w:r>
        <w:t>in rhe Nipple, are made up; tho*.</w:t>
      </w:r>
      <w:r>
        <w:br/>
        <w:t>before they arrive thither, they streighten into so finall a Com-</w:t>
      </w:r>
      <w:r>
        <w:br/>
        <w:t>pass, that a stiff Hair will just pass through. The Nipple,</w:t>
      </w:r>
      <w:r>
        <w:br/>
        <w:t>which is a fibrous Body, has seven or eight, or more Holes,</w:t>
      </w:r>
      <w:r>
        <w:br/>
        <w:t>through which every Pipe emits its Milk upon Suction ., and</w:t>
      </w:r>
      <w:r>
        <w:br/>
      </w:r>
      <w:r>
        <w:rPr>
          <w:b/>
          <w:bCs/>
        </w:rPr>
        <w:t xml:space="preserve">lest, </w:t>
      </w:r>
      <w:r>
        <w:t>any one of them being stopp’d, the Mllk should stagnate,</w:t>
      </w:r>
      <w:r>
        <w:br/>
        <w:t>they all have crost Passages into each other, at the Bottom of</w:t>
      </w:r>
      <w:r>
        <w:br/>
        <w:t>the Nipple, where it joins to the Breast.</w:t>
      </w:r>
    </w:p>
    <w:p w14:paraId="27DD8076" w14:textId="77777777" w:rsidR="00DB41A1" w:rsidRDefault="00000000">
      <w:pPr>
        <w:ind w:firstLine="360"/>
      </w:pPr>
      <w:r>
        <w:t>He says, thet the Lympheducts arise immediately from the</w:t>
      </w:r>
      <w:r>
        <w:br/>
        <w:t xml:space="preserve">Arteries,. and that many of them pass through the </w:t>
      </w:r>
      <w:r>
        <w:rPr>
          <w:lang w:val="la-Latn" w:eastAsia="la-Latn" w:bidi="la-Latn"/>
        </w:rPr>
        <w:t>Conglobato</w:t>
      </w:r>
      <w:r>
        <w:rPr>
          <w:lang w:val="la-Latn" w:eastAsia="la-Latn" w:bidi="la-Latn"/>
        </w:rPr>
        <w:br/>
      </w:r>
      <w:r>
        <w:t>Glands, that are dispersed in the Abdomen and Thorax, in</w:t>
      </w:r>
      <w:r>
        <w:br/>
      </w:r>
      <w:r>
        <w:lastRenderedPageBreak/>
        <w:t>their Way to the Receptacle of theChyle, or thofe Veins which</w:t>
      </w:r>
      <w:r>
        <w:br/>
        <w:t>receive them.</w:t>
      </w:r>
    </w:p>
    <w:p w14:paraId="779600E9" w14:textId="77777777" w:rsidR="00DB41A1" w:rsidRDefault="00000000">
      <w:pPr>
        <w:ind w:firstLine="360"/>
      </w:pPr>
      <w:r>
        <w:t xml:space="preserve">His Works, which I have seen, are, </w:t>
      </w:r>
      <w:r>
        <w:rPr>
          <w:i/>
          <w:iCs/>
        </w:rPr>
        <w:t>Adenograpiia, Sialogra-</w:t>
      </w:r>
      <w:r>
        <w:rPr>
          <w:i/>
          <w:iCs/>
        </w:rPr>
        <w:br/>
        <w:t xml:space="preserve">phia, </w:t>
      </w:r>
      <w:r>
        <w:rPr>
          <w:i/>
          <w:iCs/>
          <w:lang w:val="la-Latn" w:eastAsia="la-Latn" w:bidi="la-Latn"/>
        </w:rPr>
        <w:t>et Operationes et Experimenta Chirurgica,</w:t>
      </w:r>
      <w:r>
        <w:rPr>
          <w:lang w:val="la-Latn" w:eastAsia="la-Latn" w:bidi="la-Latn"/>
        </w:rPr>
        <w:t xml:space="preserve"> </w:t>
      </w:r>
      <w:r>
        <w:t>in three fmall</w:t>
      </w:r>
      <w:r>
        <w:br/>
        <w:t xml:space="preserve">Vols. primed </w:t>
      </w:r>
      <w:r>
        <w:rPr>
          <w:i/>
          <w:iCs/>
        </w:rPr>
        <w:t>Lugd.</w:t>
      </w:r>
      <w:r>
        <w:t xml:space="preserve"> I722.</w:t>
      </w:r>
      <w:r>
        <w:br w:type="page"/>
      </w:r>
    </w:p>
    <w:p w14:paraId="50ADE6E0" w14:textId="77777777" w:rsidR="00DB41A1" w:rsidRDefault="00000000">
      <w:pPr>
        <w:outlineLvl w:val="4"/>
      </w:pPr>
      <w:bookmarkStart w:id="10" w:name="bookmark20"/>
      <w:r>
        <w:rPr>
          <w:b/>
          <w:bCs/>
        </w:rPr>
        <w:lastRenderedPageBreak/>
        <w:t>PALEYN, (JOHN)</w:t>
      </w:r>
      <w:bookmarkEnd w:id="10"/>
    </w:p>
    <w:p w14:paraId="3A7EFF82" w14:textId="77777777" w:rsidR="00DB41A1" w:rsidRDefault="00000000">
      <w:pPr>
        <w:ind w:firstLine="360"/>
      </w:pPr>
      <w:r>
        <w:rPr>
          <w:lang w:val="el-GR" w:eastAsia="el-GR" w:bidi="el-GR"/>
        </w:rPr>
        <w:t xml:space="preserve">Α </w:t>
      </w:r>
      <w:r>
        <w:t xml:space="preserve">Surgeon of </w:t>
      </w:r>
      <w:r>
        <w:rPr>
          <w:i/>
          <w:iCs/>
        </w:rPr>
        <w:t>Ghent,</w:t>
      </w:r>
      <w:r>
        <w:t xml:space="preserve"> wrote a Book intituled, </w:t>
      </w:r>
      <w:r>
        <w:rPr>
          <w:i/>
          <w:iCs/>
        </w:rPr>
        <w:t>Anatomie Chi-</w:t>
      </w:r>
      <w:r>
        <w:rPr>
          <w:i/>
          <w:iCs/>
        </w:rPr>
        <w:br/>
        <w:t xml:space="preserve">rurgtcale, ou Deseripiion </w:t>
      </w:r>
      <w:r>
        <w:rPr>
          <w:i/>
          <w:iCs/>
          <w:lang w:val="la-Latn" w:eastAsia="la-Latn" w:bidi="la-Latn"/>
        </w:rPr>
        <w:t xml:space="preserve">exacte </w:t>
      </w:r>
      <w:r>
        <w:rPr>
          <w:i/>
          <w:iCs/>
        </w:rPr>
        <w:t>des Parties du Corps humain,</w:t>
      </w:r>
      <w:r>
        <w:rPr>
          <w:i/>
          <w:iCs/>
        </w:rPr>
        <w:br/>
      </w:r>
      <w:r>
        <w:t xml:space="preserve">printed </w:t>
      </w:r>
      <w:r>
        <w:rPr>
          <w:i/>
          <w:iCs/>
        </w:rPr>
        <w:t>a Parti,</w:t>
      </w:r>
      <w:r>
        <w:t xml:space="preserve"> I734. SVo. 2 Vois. and another, intituled.</w:t>
      </w:r>
      <w:r>
        <w:br/>
      </w:r>
      <w:r>
        <w:rPr>
          <w:i/>
          <w:iCs/>
        </w:rPr>
        <w:t>Description Anatortique des Parties de la Femme, qui fervent a</w:t>
      </w:r>
      <w:r>
        <w:rPr>
          <w:i/>
          <w:iCs/>
        </w:rPr>
        <w:br/>
        <w:t xml:space="preserve">la Generation, avec </w:t>
      </w:r>
      <w:r>
        <w:rPr>
          <w:i/>
          <w:iCs/>
          <w:lang w:val="la-Latn" w:eastAsia="la-Latn" w:bidi="la-Latn"/>
        </w:rPr>
        <w:t xml:space="preserve">une </w:t>
      </w:r>
      <w:r>
        <w:rPr>
          <w:i/>
          <w:iCs/>
        </w:rPr>
        <w:t xml:space="preserve">Traite des </w:t>
      </w:r>
      <w:r>
        <w:rPr>
          <w:i/>
          <w:iCs/>
          <w:lang w:val="la-Latn" w:eastAsia="la-Latn" w:bidi="la-Latn"/>
        </w:rPr>
        <w:t xml:space="preserve">Monstres, </w:t>
      </w:r>
      <w:r>
        <w:rPr>
          <w:i/>
          <w:iCs/>
        </w:rPr>
        <w:t>aLeide,</w:t>
      </w:r>
      <w:r>
        <w:t xml:space="preserve"> I78c. His</w:t>
      </w:r>
      <w:r>
        <w:br/>
      </w:r>
      <w:r>
        <w:rPr>
          <w:i/>
          <w:iCs/>
        </w:rPr>
        <w:t>Nauvclle Osteologie, See. Parti,</w:t>
      </w:r>
      <w:r>
        <w:t xml:space="preserve"> I73I. I2mo.</w:t>
      </w:r>
    </w:p>
    <w:p w14:paraId="351CF9CA" w14:textId="77777777" w:rsidR="00DB41A1" w:rsidRDefault="00000000">
      <w:pPr>
        <w:outlineLvl w:val="4"/>
      </w:pPr>
      <w:bookmarkStart w:id="11" w:name="bookmark22"/>
      <w:r>
        <w:rPr>
          <w:b/>
          <w:bCs/>
        </w:rPr>
        <w:t xml:space="preserve">PASCHIoNI, </w:t>
      </w:r>
      <w:r>
        <w:rPr>
          <w:b/>
          <w:bCs/>
          <w:lang w:val="la-Latn" w:eastAsia="la-Latn" w:bidi="la-Latn"/>
        </w:rPr>
        <w:t>(ANTONIUS)</w:t>
      </w:r>
      <w:bookmarkEnd w:id="11"/>
    </w:p>
    <w:p w14:paraId="33A792E0" w14:textId="77777777" w:rsidR="00DB41A1" w:rsidRDefault="00000000">
      <w:pPr>
        <w:ind w:firstLine="360"/>
      </w:pPr>
      <w:r>
        <w:t xml:space="preserve">An </w:t>
      </w:r>
      <w:r>
        <w:rPr>
          <w:i/>
          <w:iCs/>
        </w:rPr>
        <w:t>Italian</w:t>
      </w:r>
      <w:r>
        <w:t xml:space="preserve"> Physician, wrote a Treatise about the Dura Mater,</w:t>
      </w:r>
      <w:r>
        <w:br/>
        <w:t xml:space="preserve">which he dedicates to </w:t>
      </w:r>
      <w:r>
        <w:rPr>
          <w:i/>
          <w:iCs/>
        </w:rPr>
        <w:t>Lancisi</w:t>
      </w:r>
      <w:r>
        <w:t>; in this he describes some Con-</w:t>
      </w:r>
      <w:r>
        <w:br/>
        <w:t>glchate Glands about the longitudinal Sinus, which had been -</w:t>
      </w:r>
      <w:r>
        <w:br/>
        <w:t xml:space="preserve">overlooked by </w:t>
      </w:r>
      <w:r>
        <w:rPr>
          <w:i/>
          <w:iCs/>
        </w:rPr>
        <w:t>Nack</w:t>
      </w:r>
      <w:r>
        <w:t xml:space="preserve"> and </w:t>
      </w:r>
      <w:r>
        <w:rPr>
          <w:i/>
          <w:iCs/>
        </w:rPr>
        <w:t>Malpighi. .</w:t>
      </w:r>
    </w:p>
    <w:p w14:paraId="3EBA62B5" w14:textId="77777777" w:rsidR="00DB41A1" w:rsidRDefault="00000000">
      <w:pPr>
        <w:outlineLvl w:val="4"/>
      </w:pPr>
      <w:bookmarkStart w:id="12" w:name="bookmark24"/>
      <w:r>
        <w:rPr>
          <w:b/>
          <w:bCs/>
        </w:rPr>
        <w:t>PASCOLUS, (ALEXANDER)</w:t>
      </w:r>
      <w:bookmarkEnd w:id="12"/>
    </w:p>
    <w:p w14:paraId="0F699099" w14:textId="77777777" w:rsidR="00DB41A1" w:rsidRDefault="00000000">
      <w:pPr>
        <w:ind w:firstLine="360"/>
      </w:pPr>
      <w:r>
        <w:t xml:space="preserve">A Physician of </w:t>
      </w:r>
      <w:r>
        <w:rPr>
          <w:i/>
          <w:iCs/>
        </w:rPr>
        <w:t>Peruse,</w:t>
      </w:r>
      <w:r>
        <w:t xml:space="preserve"> in </w:t>
      </w:r>
      <w:r>
        <w:rPr>
          <w:i/>
          <w:iCs/>
        </w:rPr>
        <w:t>Italy,</w:t>
      </w:r>
      <w:r>
        <w:t xml:space="preserve"> wrote a Book, intituled.</w:t>
      </w:r>
      <w:r>
        <w:br/>
      </w:r>
      <w:r>
        <w:rPr>
          <w:i/>
          <w:iCs/>
        </w:rPr>
        <w:t xml:space="preserve">Corporis </w:t>
      </w:r>
      <w:r>
        <w:rPr>
          <w:i/>
          <w:iCs/>
          <w:lang w:val="la-Latn" w:eastAsia="la-Latn" w:bidi="la-Latn"/>
        </w:rPr>
        <w:t xml:space="preserve">humani </w:t>
      </w:r>
      <w:r>
        <w:rPr>
          <w:i/>
          <w:iCs/>
        </w:rPr>
        <w:t xml:space="preserve">brevis </w:t>
      </w:r>
      <w:r>
        <w:rPr>
          <w:i/>
          <w:iCs/>
          <w:lang w:val="la-Latn" w:eastAsia="la-Latn" w:bidi="la-Latn"/>
        </w:rPr>
        <w:t>Historia,</w:t>
      </w:r>
      <w:r>
        <w:rPr>
          <w:lang w:val="la-Latn" w:eastAsia="la-Latn" w:bidi="la-Latn"/>
        </w:rPr>
        <w:t xml:space="preserve"> </w:t>
      </w:r>
      <w:r>
        <w:t xml:space="preserve">which is printed in </w:t>
      </w:r>
      <w:r>
        <w:rPr>
          <w:i/>
          <w:iCs/>
        </w:rPr>
        <w:t>Italian</w:t>
      </w:r>
      <w:r>
        <w:t xml:space="preserve"> at</w:t>
      </w:r>
      <w:r>
        <w:br/>
      </w:r>
      <w:r>
        <w:rPr>
          <w:i/>
          <w:iCs/>
        </w:rPr>
        <w:t>Venice,</w:t>
      </w:r>
      <w:r>
        <w:t xml:space="preserve"> I727. 8Vo. 3 Vois. and at </w:t>
      </w:r>
      <w:r>
        <w:rPr>
          <w:i/>
          <w:iCs/>
        </w:rPr>
        <w:t>Rome,</w:t>
      </w:r>
      <w:r>
        <w:t xml:space="preserve"> I think, in </w:t>
      </w:r>
      <w:r>
        <w:rPr>
          <w:i/>
          <w:iCs/>
        </w:rPr>
        <w:t>Latin,</w:t>
      </w:r>
      <w:r>
        <w:rPr>
          <w:i/>
          <w:iCs/>
        </w:rPr>
        <w:br/>
      </w:r>
      <w:r>
        <w:t>I728. 8vo. 3Vols. .</w:t>
      </w:r>
    </w:p>
    <w:p w14:paraId="5FDD0510" w14:textId="77777777" w:rsidR="00DB41A1" w:rsidRDefault="00000000">
      <w:pPr>
        <w:outlineLvl w:val="4"/>
      </w:pPr>
      <w:bookmarkStart w:id="13" w:name="bookmark26"/>
      <w:r>
        <w:rPr>
          <w:b/>
          <w:bCs/>
        </w:rPr>
        <w:t>PAULI (S1M0N)</w:t>
      </w:r>
      <w:bookmarkEnd w:id="13"/>
    </w:p>
    <w:p w14:paraId="3D181B97" w14:textId="77777777" w:rsidR="00DB41A1" w:rsidRDefault="00000000">
      <w:pPr>
        <w:tabs>
          <w:tab w:val="left" w:pos="3191"/>
          <w:tab w:val="left" w:pos="5635"/>
        </w:tabs>
        <w:ind w:firstLine="360"/>
      </w:pPr>
      <w:r>
        <w:t xml:space="preserve">Was hern at </w:t>
      </w:r>
      <w:r>
        <w:rPr>
          <w:i/>
          <w:iCs/>
        </w:rPr>
        <w:t>Postoch</w:t>
      </w:r>
      <w:r>
        <w:t xml:space="preserve"> in I6O3. In I632. he was made Pro-</w:t>
      </w:r>
      <w:r>
        <w:br/>
        <w:t>fessor of Physic at the Place of ins Birth, in 1639. he was</w:t>
      </w:r>
      <w:r>
        <w:br/>
        <w:t>. constituted Professor of Anatomy, Surgery, and Botany, at</w:t>
      </w:r>
      <w:r>
        <w:br/>
      </w:r>
      <w:r>
        <w:rPr>
          <w:i/>
          <w:iCs/>
        </w:rPr>
        <w:t>Copenhagen:</w:t>
      </w:r>
      <w:r>
        <w:t xml:space="preserve"> And in I656. Physician to the -King os </w:t>
      </w:r>
      <w:r>
        <w:rPr>
          <w:i/>
          <w:iCs/>
        </w:rPr>
        <w:t>Den-</w:t>
      </w:r>
      <w:r>
        <w:rPr>
          <w:i/>
          <w:iCs/>
        </w:rPr>
        <w:br/>
        <w:t>mark.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60E75575" w14:textId="77777777" w:rsidR="00DB41A1" w:rsidRDefault="00000000">
      <w:pPr>
        <w:ind w:firstLine="360"/>
      </w:pPr>
      <w:r>
        <w:t>He is Author os a great many Treatises ; but his Anatomical</w:t>
      </w:r>
      <w:r>
        <w:br/>
        <w:t xml:space="preserve">Works are. </w:t>
      </w:r>
      <w:r>
        <w:rPr>
          <w:i/>
          <w:iCs/>
          <w:lang w:val="la-Latn" w:eastAsia="la-Latn" w:bidi="la-Latn"/>
        </w:rPr>
        <w:t xml:space="preserve">Methodus dealbandi </w:t>
      </w:r>
      <w:r>
        <w:rPr>
          <w:i/>
          <w:iCs/>
        </w:rPr>
        <w:t>Os.su pro Sceletopceia.</w:t>
      </w:r>
    </w:p>
    <w:p w14:paraId="25C64F09" w14:textId="77777777" w:rsidR="00DB41A1" w:rsidRDefault="00000000">
      <w:pPr>
        <w:ind w:firstLine="360"/>
      </w:pP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Coctura </w:t>
      </w:r>
      <w:r>
        <w:rPr>
          <w:i/>
          <w:iCs/>
        </w:rPr>
        <w:t xml:space="preserve">Ojsium, prasertirn </w:t>
      </w:r>
      <w:r>
        <w:rPr>
          <w:i/>
          <w:iCs/>
          <w:lang w:val="la-Latn" w:eastAsia="la-Latn" w:bidi="la-Latn"/>
        </w:rPr>
        <w:t>Sterni.</w:t>
      </w:r>
      <w:r>
        <w:rPr>
          <w:lang w:val="la-Latn" w:eastAsia="la-Latn" w:bidi="la-Latn"/>
        </w:rPr>
        <w:t xml:space="preserve"> </w:t>
      </w:r>
      <w:r>
        <w:t>Both</w:t>
      </w:r>
      <w:r>
        <w:br/>
        <w:t xml:space="preserve">which are in the </w:t>
      </w:r>
      <w:r>
        <w:rPr>
          <w:i/>
          <w:iCs/>
        </w:rPr>
        <w:t xml:space="preserve">Bibliotheca </w:t>
      </w:r>
      <w:r>
        <w:rPr>
          <w:i/>
          <w:iCs/>
          <w:lang w:val="la-Latn" w:eastAsia="la-Latn" w:bidi="la-Latn"/>
        </w:rPr>
        <w:t>Anatomica.</w:t>
      </w:r>
    </w:p>
    <w:p w14:paraId="43D2C477" w14:textId="77777777" w:rsidR="00DB41A1" w:rsidRDefault="00000000">
      <w:r>
        <w:rPr>
          <w:b/>
          <w:bCs/>
        </w:rPr>
        <w:t>PEQUET, (JOHANNES)</w:t>
      </w:r>
    </w:p>
    <w:p w14:paraId="07C7EBEA" w14:textId="77777777" w:rsidR="00DB41A1" w:rsidRDefault="00000000">
      <w:pPr>
        <w:ind w:firstLine="360"/>
      </w:pPr>
      <w:r>
        <w:t xml:space="preserve">Of </w:t>
      </w:r>
      <w:r>
        <w:rPr>
          <w:i/>
          <w:iCs/>
        </w:rPr>
        <w:t>Diepe,</w:t>
      </w:r>
      <w:r>
        <w:t xml:space="preserve"> an Author of the last Century, rendered his</w:t>
      </w:r>
      <w:r>
        <w:br/>
        <w:t>Name famous by his Discovery of the Receptacle of the Chyle;</w:t>
      </w:r>
      <w:r>
        <w:br/>
        <w:t xml:space="preserve">winch, however, it is said, </w:t>
      </w:r>
      <w:r>
        <w:rPr>
          <w:i/>
          <w:iCs/>
        </w:rPr>
        <w:t>Bartholomaus Eustacbius</w:t>
      </w:r>
      <w:r>
        <w:t xml:space="preserve"> was ac-</w:t>
      </w:r>
      <w:r>
        <w:br/>
        <w:t xml:space="preserve">quainted with before him. But the World is obliged to </w:t>
      </w:r>
      <w:r>
        <w:rPr>
          <w:i/>
          <w:iCs/>
        </w:rPr>
        <w:t>Pequet</w:t>
      </w:r>
      <w:r>
        <w:rPr>
          <w:i/>
          <w:iCs/>
        </w:rPr>
        <w:br/>
      </w:r>
      <w:r>
        <w:t>for shewing, beyond all Contradiction, that the Lacteal Vesseis</w:t>
      </w:r>
      <w:r>
        <w:br/>
        <w:t>convey the Chyle to this Receptacle ; and for proving, that it</w:t>
      </w:r>
      <w:r>
        <w:br/>
        <w:t>is thence carried, by particular Vesseis, through the Thorax,</w:t>
      </w:r>
      <w:r>
        <w:br/>
        <w:t>almost as high as the Left Shoulder, and there thrown into the</w:t>
      </w:r>
      <w:r>
        <w:br/>
        <w:t>Left Subclavian Vein, and so directly carried to the Heart. His</w:t>
      </w:r>
      <w:r>
        <w:br/>
        <w:t xml:space="preserve">Works are. </w:t>
      </w:r>
      <w:r>
        <w:rPr>
          <w:i/>
          <w:iCs/>
          <w:lang w:val="la-Latn" w:eastAsia="la-Latn" w:bidi="la-Latn"/>
        </w:rPr>
        <w:t xml:space="preserve">Experimenta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>Anatomica,</w:t>
      </w:r>
      <w:r>
        <w:rPr>
          <w:lang w:val="la-Latn" w:eastAsia="la-Latn" w:bidi="la-Latn"/>
        </w:rPr>
        <w:t xml:space="preserve"> </w:t>
      </w:r>
      <w:r>
        <w:t xml:space="preserve">printed </w:t>
      </w:r>
      <w:r>
        <w:rPr>
          <w:i/>
          <w:iCs/>
        </w:rPr>
        <w:t>Hardervici,</w:t>
      </w:r>
      <w:r>
        <w:rPr>
          <w:i/>
          <w:iCs/>
        </w:rPr>
        <w:br/>
      </w:r>
      <w:r>
        <w:t xml:space="preserve">T65I. </w:t>
      </w:r>
      <w:r>
        <w:rPr>
          <w:i/>
          <w:iCs/>
          <w:lang w:val="la-Latn" w:eastAsia="la-Latn" w:bidi="la-Latn"/>
        </w:rPr>
        <w:t>Parisiis,</w:t>
      </w:r>
      <w:r>
        <w:rPr>
          <w:lang w:val="la-Latn" w:eastAsia="la-Latn" w:bidi="la-Latn"/>
        </w:rPr>
        <w:t xml:space="preserve"> </w:t>
      </w:r>
      <w:r>
        <w:t xml:space="preserve">I654. To this Edition there is added, </w:t>
      </w:r>
      <w:r>
        <w:rPr>
          <w:i/>
          <w:iCs/>
        </w:rPr>
        <w:t>Desser-</w:t>
      </w:r>
      <w:r>
        <w:rPr>
          <w:i/>
          <w:iCs/>
        </w:rPr>
        <w:br/>
        <w:t xml:space="preserve">tatio de </w:t>
      </w:r>
      <w:r>
        <w:rPr>
          <w:i/>
          <w:iCs/>
          <w:lang w:val="la-Latn" w:eastAsia="la-Latn" w:bidi="la-Latn"/>
        </w:rPr>
        <w:t>Thoracicis Lacteis,</w:t>
      </w:r>
      <w:r>
        <w:rPr>
          <w:lang w:val="la-Latn" w:eastAsia="la-Latn" w:bidi="la-Latn"/>
        </w:rPr>
        <w:t xml:space="preserve"> </w:t>
      </w:r>
      <w:r>
        <w:t xml:space="preserve">&amp;c. &amp;c. </w:t>
      </w:r>
      <w:r>
        <w:rPr>
          <w:i/>
          <w:iCs/>
        </w:rPr>
        <w:t>Amstelodarti,</w:t>
      </w:r>
      <w:r>
        <w:t xml:space="preserve"> I66I. T hey</w:t>
      </w:r>
      <w:r>
        <w:br/>
        <w:t xml:space="preserve">are also extant with the </w:t>
      </w:r>
      <w:r>
        <w:rPr>
          <w:i/>
          <w:iCs/>
        </w:rPr>
        <w:t xml:space="preserve">Messis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>Sibolde Hiemsterhuis, Lugd.</w:t>
      </w:r>
      <w:r>
        <w:rPr>
          <w:i/>
          <w:iCs/>
        </w:rPr>
        <w:br/>
        <w:t>Balau. Hiildebcrgee,</w:t>
      </w:r>
      <w:r>
        <w:t xml:space="preserve"> I 659. also in the </w:t>
      </w:r>
      <w:r>
        <w:rPr>
          <w:i/>
          <w:iCs/>
        </w:rPr>
        <w:t>Bibliotheca Anatom.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Le Clerc</w:t>
      </w:r>
      <w:r>
        <w:t xml:space="preserve"> and </w:t>
      </w:r>
      <w:r>
        <w:rPr>
          <w:i/>
          <w:iCs/>
        </w:rPr>
        <w:t>Mangetus, Genov.</w:t>
      </w:r>
      <w:r>
        <w:t xml:space="preserve"> 1685. and with most Edi-</w:t>
      </w:r>
      <w:r>
        <w:br/>
        <w:t xml:space="preserve">tions of the </w:t>
      </w:r>
      <w:r>
        <w:rPr>
          <w:i/>
          <w:iCs/>
        </w:rPr>
        <w:t xml:space="preserve">Anatornia </w:t>
      </w:r>
      <w:r>
        <w:rPr>
          <w:i/>
          <w:iCs/>
          <w:lang w:val="la-Latn" w:eastAsia="la-Latn" w:bidi="la-Latn"/>
        </w:rPr>
        <w:t xml:space="preserve">Reformata </w:t>
      </w:r>
      <w:r>
        <w:rPr>
          <w:i/>
          <w:iCs/>
        </w:rPr>
        <w:t xml:space="preserve">Thoma </w:t>
      </w:r>
      <w:r>
        <w:rPr>
          <w:i/>
          <w:iCs/>
          <w:lang w:val="la-Latn" w:eastAsia="la-Latn" w:bidi="la-Latn"/>
        </w:rPr>
        <w:t>Bartholini.</w:t>
      </w:r>
    </w:p>
    <w:p w14:paraId="1BB22BF4" w14:textId="77777777" w:rsidR="00DB41A1" w:rsidRDefault="00000000">
      <w:pPr>
        <w:outlineLvl w:val="4"/>
      </w:pPr>
      <w:bookmarkStart w:id="14" w:name="bookmark28"/>
      <w:r>
        <w:rPr>
          <w:b/>
          <w:bCs/>
        </w:rPr>
        <w:t>PETIT (JEAN LOUIS)</w:t>
      </w:r>
      <w:bookmarkEnd w:id="14"/>
    </w:p>
    <w:p w14:paraId="1D4CEF1B" w14:textId="77777777" w:rsidR="00DB41A1" w:rsidRDefault="00000000">
      <w:pPr>
        <w:ind w:firstLine="360"/>
      </w:pPr>
      <w:r>
        <w:t xml:space="preserve">Is Author of a Book, intituled, </w:t>
      </w:r>
      <w:r>
        <w:rPr>
          <w:i/>
          <w:iCs/>
        </w:rPr>
        <w:t>Traite des Maladies des Os,</w:t>
      </w:r>
      <w:r>
        <w:rPr>
          <w:i/>
          <w:iCs/>
        </w:rPr>
        <w:br/>
      </w:r>
      <w:r>
        <w:t>of which there have been many Editions ; the last was printed</w:t>
      </w:r>
      <w:r>
        <w:br/>
      </w:r>
      <w:r>
        <w:rPr>
          <w:i/>
          <w:iCs/>
        </w:rPr>
        <w:t>Paris, tsp testes</w:t>
      </w:r>
    </w:p>
    <w:p w14:paraId="2B7DB2E1" w14:textId="77777777" w:rsidR="00DB41A1" w:rsidRDefault="00000000">
      <w:pPr>
        <w:tabs>
          <w:tab w:val="left" w:pos="5201"/>
        </w:tabs>
      </w:pPr>
      <w:r>
        <w:rPr>
          <w:b/>
          <w:bCs/>
        </w:rPr>
        <w:t>- PEYER, (JOHANNES CONRADUSJ</w:t>
      </w:r>
      <w:r>
        <w:rPr>
          <w:b/>
          <w:bCs/>
        </w:rPr>
        <w:tab/>
        <w:t>'</w:t>
      </w:r>
    </w:p>
    <w:p w14:paraId="104433F0" w14:textId="77777777" w:rsidR="00DB41A1" w:rsidRDefault="00000000">
      <w:pPr>
        <w:ind w:firstLine="360"/>
      </w:pPr>
      <w:r>
        <w:t xml:space="preserve">A Native of </w:t>
      </w:r>
      <w:r>
        <w:rPr>
          <w:i/>
          <w:iCs/>
        </w:rPr>
        <w:t>Schaffhausen, in Switzerland.</w:t>
      </w:r>
      <w:r>
        <w:t xml:space="preserve"> He is famous</w:t>
      </w:r>
      <w:r>
        <w:br/>
        <w:t>for having first given an accurate Account of the Intestinal</w:t>
      </w:r>
      <w:r>
        <w:br/>
        <w:t>.Glands, which, in a State of Health, separate a Fluid for the</w:t>
      </w:r>
      <w:r>
        <w:br/>
        <w:t>Lubrication of the Intestines, and which in Diarrhoeas, or</w:t>
      </w:r>
      <w:r>
        <w:br/>
        <w:t>upon taking a Purge, supply the extraordinary Discharge, which</w:t>
      </w:r>
      <w:r>
        <w:br/>
        <w:t xml:space="preserve">.happens upon these Occasions. His Works are. </w:t>
      </w:r>
      <w:r>
        <w:rPr>
          <w:i/>
          <w:iCs/>
          <w:lang w:val="la-Latn" w:eastAsia="la-Latn" w:bidi="la-Latn"/>
        </w:rPr>
        <w:t>Exercitatio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Anatomico-medica de </w:t>
      </w:r>
      <w:r>
        <w:rPr>
          <w:i/>
          <w:iCs/>
          <w:lang w:val="la-Latn" w:eastAsia="la-Latn" w:bidi="la-Latn"/>
        </w:rPr>
        <w:t xml:space="preserve">Glandulis Intestinorum, </w:t>
      </w:r>
      <w:r>
        <w:rPr>
          <w:i/>
          <w:iCs/>
        </w:rPr>
        <w:t>Schafhufa,</w:t>
      </w:r>
      <w:r>
        <w:t xml:space="preserve"> 1677.</w:t>
      </w:r>
      <w:r>
        <w:br/>
      </w:r>
      <w:r>
        <w:rPr>
          <w:i/>
          <w:iCs/>
        </w:rPr>
        <w:t>Acnsielodam.</w:t>
      </w:r>
      <w:r>
        <w:t xml:space="preserve"> I682. This is in the </w:t>
      </w:r>
      <w:r>
        <w:rPr>
          <w:i/>
          <w:iCs/>
        </w:rPr>
        <w:t>Biblioth. Anatom,</w:t>
      </w:r>
      <w:r>
        <w:t xml:space="preserve"> os </w:t>
      </w:r>
      <w:r>
        <w:rPr>
          <w:i/>
          <w:iCs/>
        </w:rPr>
        <w:t>Mangetus</w:t>
      </w:r>
      <w:r>
        <w:rPr>
          <w:i/>
          <w:iCs/>
        </w:rPr>
        <w:br/>
        <w:t xml:space="preserve">Le CUrc. Pceonts et </w:t>
      </w:r>
      <w:r>
        <w:rPr>
          <w:i/>
          <w:iCs/>
          <w:lang w:val="la-Latn" w:eastAsia="la-Latn" w:bidi="la-Latn"/>
        </w:rPr>
        <w:t xml:space="preserve">Pythagoree Exercitationes Anatomica, </w:t>
      </w:r>
      <w:r>
        <w:rPr>
          <w:i/>
          <w:iCs/>
        </w:rPr>
        <w:t>Basil.</w:t>
      </w:r>
      <w:r>
        <w:rPr>
          <w:i/>
          <w:iCs/>
        </w:rPr>
        <w:br/>
      </w:r>
      <w:r>
        <w:t xml:space="preserve">2682- </w:t>
      </w:r>
      <w:r>
        <w:rPr>
          <w:i/>
          <w:iCs/>
          <w:lang w:val="la-Latn" w:eastAsia="la-Latn" w:bidi="la-Latn"/>
        </w:rPr>
        <w:t>Methodus Historiarum Anatomida-medicarum,</w:t>
      </w:r>
      <w:r>
        <w:rPr>
          <w:lang w:val="la-Latn" w:eastAsia="la-Latn" w:bidi="la-Latn"/>
        </w:rPr>
        <w:t xml:space="preserve"> &amp;c. Isiyo.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Parerga Anatomica et Medica, Amstelodarti,</w:t>
      </w:r>
      <w:r>
        <w:rPr>
          <w:lang w:val="la-Latn" w:eastAsia="la-Latn" w:bidi="la-Latn"/>
        </w:rPr>
        <w:t xml:space="preserve"> I682.. </w:t>
      </w:r>
      <w:r>
        <w:rPr>
          <w:i/>
          <w:iCs/>
          <w:lang w:val="la-Latn" w:eastAsia="la-Latn" w:bidi="la-Latn"/>
        </w:rPr>
        <w:t>Expersu</w:t>
      </w:r>
      <w:r>
        <w:rPr>
          <w:i/>
          <w:iCs/>
          <w:lang w:val="la-Latn" w:eastAsia="la-Latn" w:bidi="la-Latn"/>
        </w:rPr>
        <w:br/>
        <w:t>.menta Nova circa Pancreas,</w:t>
      </w:r>
      <w:r>
        <w:rPr>
          <w:lang w:val="la-Latn" w:eastAsia="la-Latn" w:bidi="la-Latn"/>
        </w:rPr>
        <w:t xml:space="preserve"> </w:t>
      </w:r>
      <w:r>
        <w:t xml:space="preserve">extant with the </w:t>
      </w:r>
      <w:r>
        <w:rPr>
          <w:i/>
          <w:iCs/>
          <w:lang w:val="la-Latn" w:eastAsia="la-Latn" w:bidi="la-Latn"/>
        </w:rPr>
        <w:t>Biblioth. Anatomica</w:t>
      </w:r>
      <w:r>
        <w:rPr>
          <w:i/>
          <w:iCs/>
          <w:lang w:val="la-Latn" w:eastAsia="la-Latn" w:bidi="la-Latn"/>
        </w:rPr>
        <w:br/>
      </w:r>
      <w:r>
        <w:t xml:space="preserve">Of </w:t>
      </w:r>
      <w:r>
        <w:rPr>
          <w:i/>
          <w:iCs/>
          <w:lang w:val="la-Latn" w:eastAsia="la-Latn" w:bidi="la-Latn"/>
        </w:rPr>
        <w:t>Le CUrc</w:t>
      </w:r>
      <w:r>
        <w:rPr>
          <w:lang w:val="la-Latn" w:eastAsia="la-Latn" w:bidi="la-Latn"/>
        </w:rPr>
        <w:t xml:space="preserve"> and </w:t>
      </w:r>
      <w:r>
        <w:rPr>
          <w:i/>
          <w:iCs/>
          <w:lang w:val="la-Latn" w:eastAsia="la-Latn" w:bidi="la-Latn"/>
        </w:rPr>
        <w:t>Mangetus.</w:t>
      </w:r>
    </w:p>
    <w:p w14:paraId="23893BA1" w14:textId="77777777" w:rsidR="00DB41A1" w:rsidRDefault="00000000">
      <w:pPr>
        <w:outlineLvl w:val="4"/>
      </w:pPr>
      <w:bookmarkStart w:id="15" w:name="bookmark30"/>
      <w:r>
        <w:rPr>
          <w:b/>
          <w:bCs/>
          <w:lang w:val="la-Latn" w:eastAsia="la-Latn" w:bidi="la-Latn"/>
        </w:rPr>
        <w:t>PLEMPIUs, (VOPISCUS FORTUNATUS)</w:t>
      </w:r>
      <w:bookmarkEnd w:id="15"/>
    </w:p>
    <w:p w14:paraId="62C1673A" w14:textId="77777777" w:rsidR="00DB41A1" w:rsidRDefault="00000000">
      <w:pPr>
        <w:ind w:firstLine="360"/>
      </w:pPr>
      <w:r>
        <w:t xml:space="preserve">Of </w:t>
      </w:r>
      <w:r>
        <w:rPr>
          <w:i/>
          <w:iCs/>
        </w:rPr>
        <w:t>Amsterdam,</w:t>
      </w:r>
      <w:r>
        <w:t xml:space="preserve"> was famous for giving a good Description of</w:t>
      </w:r>
      <w:r>
        <w:br/>
        <w:t xml:space="preserve">the Eye, in a Treatise, intituled, </w:t>
      </w:r>
      <w:r>
        <w:rPr>
          <w:i/>
          <w:iCs/>
        </w:rPr>
        <w:t xml:space="preserve">Ophthalmographia, sivc </w:t>
      </w:r>
      <w:r>
        <w:rPr>
          <w:i/>
          <w:iCs/>
          <w:lang w:val="la-Latn" w:eastAsia="la-Latn" w:bidi="la-Latn"/>
        </w:rPr>
        <w:t>Tracta-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Aus. de </w:t>
      </w:r>
      <w:r>
        <w:rPr>
          <w:i/>
          <w:iCs/>
          <w:lang w:val="la-Latn" w:eastAsia="la-Latn" w:bidi="la-Latn"/>
        </w:rPr>
        <w:t xml:space="preserve">Oculi </w:t>
      </w:r>
      <w:r>
        <w:rPr>
          <w:i/>
          <w:iCs/>
        </w:rPr>
        <w:t xml:space="preserve">Fabrica, </w:t>
      </w:r>
      <w:r>
        <w:rPr>
          <w:i/>
          <w:iCs/>
          <w:lang w:val="la-Latn" w:eastAsia="la-Latn" w:bidi="la-Latn"/>
        </w:rPr>
        <w:t xml:space="preserve">Actione, </w:t>
      </w:r>
      <w:r>
        <w:rPr>
          <w:i/>
          <w:iCs/>
        </w:rPr>
        <w:t>Vsu, &amp;cc. Amstelodam.</w:t>
      </w:r>
      <w:r>
        <w:t xml:space="preserve"> I632.</w:t>
      </w:r>
      <w:r>
        <w:br/>
      </w:r>
      <w:r>
        <w:rPr>
          <w:i/>
          <w:iCs/>
        </w:rPr>
        <w:t>Lovanii,</w:t>
      </w:r>
      <w:r>
        <w:t xml:space="preserve"> I648.</w:t>
      </w:r>
    </w:p>
    <w:p w14:paraId="30A210CF" w14:textId="77777777" w:rsidR="00DB41A1" w:rsidRDefault="00000000">
      <w:pPr>
        <w:outlineLvl w:val="4"/>
      </w:pPr>
      <w:bookmarkStart w:id="16" w:name="bookmark32"/>
      <w:r>
        <w:rPr>
          <w:b/>
          <w:bCs/>
        </w:rPr>
        <w:t>RIDLEY (HENRY)</w:t>
      </w:r>
      <w:bookmarkEnd w:id="16"/>
    </w:p>
    <w:p w14:paraId="546BAEE3" w14:textId="77777777" w:rsidR="00DB41A1" w:rsidRDefault="00000000">
      <w:pPr>
        <w:ind w:firstLine="360"/>
      </w:pPr>
      <w:r>
        <w:t>~ Was Fellow of the College os Physicians; and, at the latter</w:t>
      </w:r>
      <w:r>
        <w:br/>
        <w:t>End of. the last Century, published a Treatise on the Brain, in</w:t>
      </w:r>
      <w:r>
        <w:br/>
        <w:t>which he makes some Observations, which had escaped the</w:t>
      </w:r>
      <w:r>
        <w:br/>
        <w:t xml:space="preserve">Notice of </w:t>
      </w:r>
      <w:r>
        <w:rPr>
          <w:i/>
          <w:iCs/>
        </w:rPr>
        <w:t>lVillis</w:t>
      </w:r>
      <w:r>
        <w:t xml:space="preserve"> and </w:t>
      </w:r>
      <w:r>
        <w:rPr>
          <w:i/>
          <w:iCs/>
        </w:rPr>
        <w:t>Vieussens.</w:t>
      </w:r>
      <w:r>
        <w:t xml:space="preserve"> His Book is intituled. </w:t>
      </w:r>
      <w:r>
        <w:rPr>
          <w:i/>
          <w:iCs/>
        </w:rPr>
        <w:t>The</w:t>
      </w:r>
      <w:r>
        <w:rPr>
          <w:i/>
          <w:iCs/>
        </w:rPr>
        <w:br/>
        <w:t>Anatomy of the Brain, containing its Mechanism and Physiology,</w:t>
      </w:r>
      <w:r>
        <w:rPr>
          <w:i/>
          <w:iCs/>
        </w:rPr>
        <w:br/>
        <w:t>together with some new D iscoveries, and Corrections of modern</w:t>
      </w:r>
      <w:r>
        <w:rPr>
          <w:i/>
          <w:iCs/>
        </w:rPr>
        <w:br/>
        <w:t>Authors, upon that Subject; to "luhich is annexed, a particular</w:t>
      </w:r>
      <w:r>
        <w:rPr>
          <w:i/>
          <w:iCs/>
        </w:rPr>
        <w:br/>
        <w:t>Account of Animal Functions, and Muscular Motion, illustrated</w:t>
      </w:r>
      <w:r>
        <w:rPr>
          <w:i/>
          <w:iCs/>
        </w:rPr>
        <w:br/>
        <w:t>rvith Sculptures, London,</w:t>
      </w:r>
      <w:r>
        <w:t xml:space="preserve"> printed, 1695.</w:t>
      </w:r>
    </w:p>
    <w:p w14:paraId="42212490" w14:textId="77777777" w:rsidR="00DB41A1" w:rsidRDefault="00000000">
      <w:pPr>
        <w:outlineLvl w:val="4"/>
      </w:pPr>
      <w:bookmarkStart w:id="17" w:name="bookmark34"/>
      <w:r>
        <w:rPr>
          <w:b/>
          <w:bCs/>
        </w:rPr>
        <w:t>ROLEINCKINS (GUERNERUS)</w:t>
      </w:r>
      <w:bookmarkEnd w:id="17"/>
    </w:p>
    <w:p w14:paraId="0C8489F3" w14:textId="77777777" w:rsidR="00DB41A1" w:rsidRDefault="00000000">
      <w:pPr>
        <w:ind w:firstLine="360"/>
      </w:pPr>
      <w:r>
        <w:t xml:space="preserve">Was born at </w:t>
      </w:r>
      <w:r>
        <w:rPr>
          <w:i/>
          <w:iCs/>
        </w:rPr>
        <w:t>Hamburg,</w:t>
      </w:r>
      <w:r>
        <w:t xml:space="preserve"> in </w:t>
      </w:r>
      <w:r>
        <w:rPr>
          <w:i/>
          <w:iCs/>
        </w:rPr>
        <w:t>1590.</w:t>
      </w:r>
      <w:r>
        <w:t xml:space="preserve"> and was Professor of Anatomy</w:t>
      </w:r>
      <w:r>
        <w:br/>
        <w:t xml:space="preserve">at </w:t>
      </w:r>
      <w:r>
        <w:rPr>
          <w:i/>
          <w:iCs/>
        </w:rPr>
        <w:t>Jona,</w:t>
      </w:r>
      <w:r>
        <w:t xml:space="preserve"> in 1629. He wrote the following Books upon Ana-</w:t>
      </w:r>
      <w:r>
        <w:br/>
        <w:t xml:space="preserve">tomical Subjects : </w:t>
      </w:r>
      <w:r>
        <w:rPr>
          <w:i/>
          <w:iCs/>
          <w:lang w:val="la-Latn" w:eastAsia="la-Latn" w:bidi="la-Latn"/>
        </w:rPr>
        <w:t>Dissertationes Anatomica,</w:t>
      </w:r>
      <w:r>
        <w:rPr>
          <w:lang w:val="la-Latn" w:eastAsia="la-Latn" w:bidi="la-Latn"/>
        </w:rPr>
        <w:t xml:space="preserve"> </w:t>
      </w:r>
      <w:r>
        <w:t xml:space="preserve">printed </w:t>
      </w:r>
      <w:r>
        <w:rPr>
          <w:i/>
          <w:iCs/>
        </w:rPr>
        <w:t>Noriberga,</w:t>
      </w:r>
      <w:r>
        <w:rPr>
          <w:i/>
          <w:iCs/>
        </w:rPr>
        <w:br/>
      </w:r>
      <w:r>
        <w:t xml:space="preserve">I656i </w:t>
      </w:r>
      <w:r>
        <w:rPr>
          <w:i/>
          <w:iCs/>
        </w:rPr>
        <w:t>Disiertaiio de Hepaie, fence,</w:t>
      </w:r>
      <w:r>
        <w:t xml:space="preserve"> 1653. </w:t>
      </w:r>
      <w:r>
        <w:rPr>
          <w:i/>
          <w:iCs/>
        </w:rPr>
        <w:t xml:space="preserve">Dessert also de </w:t>
      </w:r>
      <w:r>
        <w:rPr>
          <w:i/>
          <w:iCs/>
          <w:lang w:val="la-Latn" w:eastAsia="la-Latn" w:bidi="la-Latn"/>
        </w:rPr>
        <w:t>Corde,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>ibid..</w:t>
      </w:r>
      <w:r>
        <w:t xml:space="preserve"> 16 </w:t>
      </w:r>
      <w:r>
        <w:rPr>
          <w:lang w:val="el-GR" w:eastAsia="el-GR" w:bidi="el-GR"/>
        </w:rPr>
        <w:t>μ.</w:t>
      </w:r>
    </w:p>
    <w:p w14:paraId="53ACD664" w14:textId="77777777" w:rsidR="00DB41A1" w:rsidRDefault="00000000">
      <w:r>
        <w:rPr>
          <w:b/>
          <w:bCs/>
        </w:rPr>
        <w:t>RUDBECKIUS, (OLAUs)</w:t>
      </w:r>
    </w:p>
    <w:p w14:paraId="28A98D20" w14:textId="77777777" w:rsidR="00DB41A1" w:rsidRDefault="00000000">
      <w:pPr>
        <w:ind w:firstLine="360"/>
      </w:pPr>
      <w:r>
        <w:t xml:space="preserve">Of </w:t>
      </w:r>
      <w:r>
        <w:rPr>
          <w:i/>
          <w:iCs/>
        </w:rPr>
        <w:t>Ups.al,</w:t>
      </w:r>
      <w:r>
        <w:t xml:space="preserve"> in </w:t>
      </w:r>
      <w:r>
        <w:rPr>
          <w:i/>
          <w:iCs/>
        </w:rPr>
        <w:t>Sweden,</w:t>
      </w:r>
      <w:r>
        <w:t xml:space="preserve"> had a great Diipute with </w:t>
      </w:r>
      <w:r>
        <w:rPr>
          <w:i/>
          <w:iCs/>
        </w:rPr>
        <w:t>Thomas Bar*</w:t>
      </w:r>
      <w:r>
        <w:rPr>
          <w:i/>
          <w:iCs/>
        </w:rPr>
        <w:br/>
        <w:t>tholine,</w:t>
      </w:r>
      <w:r>
        <w:t xml:space="preserve"> about the Discovery of the Lymphatic Ducts, to which</w:t>
      </w:r>
      <w:r>
        <w:br/>
        <w:t xml:space="preserve">both laid Claim. It is certain, that Dr. </w:t>
      </w:r>
      <w:r>
        <w:rPr>
          <w:i/>
          <w:iCs/>
        </w:rPr>
        <w:t>follessee,</w:t>
      </w:r>
      <w:r>
        <w:t xml:space="preserve"> in </w:t>
      </w:r>
      <w:r>
        <w:rPr>
          <w:i/>
          <w:iCs/>
        </w:rPr>
        <w:t>England,</w:t>
      </w:r>
      <w:r>
        <w:rPr>
          <w:i/>
          <w:iCs/>
        </w:rPr>
        <w:br/>
      </w:r>
      <w:r>
        <w:t>remarked these Vesseis much about the Time, or something be-</w:t>
      </w:r>
      <w:r>
        <w:br/>
        <w:t>fore, these Antagonists observed them ; and I see no Reason why</w:t>
      </w:r>
      <w:r>
        <w:br/>
        <w:t>all three may not equally pretend to the Glory of the Discovery,</w:t>
      </w:r>
      <w:r>
        <w:br/>
        <w:t>smce, 'tis probable, neither of them took the Hint from either</w:t>
      </w:r>
      <w:r>
        <w:br/>
        <w:t xml:space="preserve">of the other. His Works are. </w:t>
      </w:r>
      <w:r>
        <w:rPr>
          <w:i/>
          <w:iCs/>
          <w:lang w:val="la-Latn" w:eastAsia="la-Latn" w:bidi="la-Latn"/>
        </w:rPr>
        <w:t xml:space="preserve">Exercitatio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 xml:space="preserve">Anatomica, </w:t>
      </w:r>
      <w:r>
        <w:rPr>
          <w:i/>
          <w:iCs/>
        </w:rPr>
        <w:t>&amp;C.</w:t>
      </w:r>
      <w:r>
        <w:rPr>
          <w:i/>
          <w:iCs/>
        </w:rPr>
        <w:br/>
        <w:t>printed Arosia,</w:t>
      </w:r>
      <w:r>
        <w:t xml:space="preserve"> 1653. </w:t>
      </w:r>
      <w:r>
        <w:rPr>
          <w:i/>
          <w:iCs/>
        </w:rPr>
        <w:t>Lugd. Batau.</w:t>
      </w:r>
      <w:r>
        <w:t xml:space="preserve"> I654. It is also printed with</w:t>
      </w:r>
      <w:r>
        <w:br/>
        <w:t xml:space="preserve">the </w:t>
      </w:r>
      <w:r>
        <w:rPr>
          <w:i/>
          <w:iCs/>
        </w:rPr>
        <w:t xml:space="preserve">Messes </w:t>
      </w:r>
      <w:r>
        <w:rPr>
          <w:i/>
          <w:iCs/>
          <w:lang w:val="la-Latn" w:eastAsia="la-Latn" w:bidi="la-Latn"/>
        </w:rPr>
        <w:t>Aurea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Siboldus Hempsterbuis,' Hiildebcrgee,</w:t>
      </w:r>
      <w:r>
        <w:t xml:space="preserve"> </w:t>
      </w:r>
      <w:r>
        <w:rPr>
          <w:lang w:val="el-GR" w:eastAsia="el-GR" w:bidi="el-GR"/>
        </w:rPr>
        <w:t>1659«</w:t>
      </w:r>
      <w:r>
        <w:rPr>
          <w:lang w:val="el-GR" w:eastAsia="el-GR" w:bidi="el-GR"/>
        </w:rPr>
        <w:br/>
      </w:r>
      <w:r>
        <w:t xml:space="preserve">and with the </w:t>
      </w:r>
      <w:r>
        <w:rPr>
          <w:i/>
          <w:iCs/>
        </w:rPr>
        <w:t xml:space="preserve">Biblioth. </w:t>
      </w:r>
      <w:r>
        <w:rPr>
          <w:i/>
          <w:iCs/>
          <w:lang w:val="la-Latn" w:eastAsia="la-Latn" w:bidi="la-Latn"/>
        </w:rPr>
        <w:t>Anatomica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Le Clcrc</w:t>
      </w:r>
      <w:r>
        <w:t xml:space="preserve"> and </w:t>
      </w:r>
      <w:r>
        <w:rPr>
          <w:i/>
          <w:iCs/>
        </w:rPr>
        <w:t>Mangetus,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Genevae,</w:t>
      </w:r>
      <w:r>
        <w:rPr>
          <w:lang w:val="la-Latn" w:eastAsia="la-Latn" w:bidi="la-Latn"/>
        </w:rPr>
        <w:t xml:space="preserve"> </w:t>
      </w:r>
      <w:r>
        <w:t xml:space="preserve">1685. </w:t>
      </w:r>
      <w:r>
        <w:rPr>
          <w:i/>
          <w:iCs/>
          <w:lang w:val="la-Latn" w:eastAsia="la-Latn" w:bidi="la-Latn"/>
        </w:rPr>
        <w:t xml:space="preserve">.Insidiae </w:t>
      </w:r>
      <w:r>
        <w:rPr>
          <w:i/>
          <w:iCs/>
        </w:rPr>
        <w:t>Structcz Olai Rudbeckii Sueci, hie.</w:t>
      </w:r>
      <w:r>
        <w:rPr>
          <w:i/>
          <w:iCs/>
        </w:rPr>
        <w:br/>
        <w:t xml:space="preserve">Lugd. Balau .ssmAn Pro </w:t>
      </w:r>
      <w:r>
        <w:rPr>
          <w:i/>
          <w:iCs/>
          <w:lang w:val="la-Latn" w:eastAsia="la-Latn" w:bidi="la-Latn"/>
        </w:rPr>
        <w:t xml:space="preserve">Ductibus hepaticis </w:t>
      </w:r>
      <w:r>
        <w:rPr>
          <w:i/>
          <w:iCs/>
        </w:rPr>
        <w:t xml:space="preserve">contra </w:t>
      </w:r>
      <w:r>
        <w:rPr>
          <w:i/>
          <w:iCs/>
          <w:lang w:val="la-Latn" w:eastAsia="la-Latn" w:bidi="la-Latn"/>
        </w:rPr>
        <w:t>Bartholinum,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Lugd. Batav.</w:t>
      </w:r>
      <w:r>
        <w:t xml:space="preserve"> I 654. </w:t>
      </w: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 xml:space="preserve">ad Thomarn </w:t>
      </w:r>
      <w:r>
        <w:rPr>
          <w:i/>
          <w:iCs/>
          <w:lang w:val="la-Latn" w:eastAsia="la-Latn" w:bidi="la-Latn"/>
        </w:rPr>
        <w:t xml:space="preserve">Bartholinum </w:t>
      </w:r>
      <w:r>
        <w:rPr>
          <w:i/>
          <w:iCs/>
        </w:rPr>
        <w:t>de</w:t>
      </w:r>
      <w:r>
        <w:rPr>
          <w:i/>
          <w:iCs/>
        </w:rPr>
        <w:br/>
        <w:t>Vasts SerosissiUpfalia,</w:t>
      </w:r>
      <w:r>
        <w:t xml:space="preserve"> I657.</w:t>
      </w:r>
    </w:p>
    <w:p w14:paraId="0B97D374" w14:textId="77777777" w:rsidR="00DB41A1" w:rsidRDefault="00000000">
      <w:r>
        <w:rPr>
          <w:b/>
          <w:bCs/>
        </w:rPr>
        <w:t>RUYSCH (FREDERIC)</w:t>
      </w:r>
    </w:p>
    <w:p w14:paraId="5A97BFE9" w14:textId="77777777" w:rsidR="00DB41A1" w:rsidRDefault="00000000">
      <w:pPr>
        <w:ind w:firstLine="360"/>
      </w:pPr>
      <w:r>
        <w:t xml:space="preserve">Was born at the </w:t>
      </w:r>
      <w:r>
        <w:rPr>
          <w:i/>
          <w:iCs/>
        </w:rPr>
        <w:t>Hague,</w:t>
      </w:r>
      <w:r>
        <w:t xml:space="preserve"> on the 23d os </w:t>
      </w:r>
      <w:r>
        <w:rPr>
          <w:i/>
          <w:iCs/>
        </w:rPr>
        <w:t>March</w:t>
      </w:r>
      <w:r>
        <w:t xml:space="preserve"> 1638. He</w:t>
      </w:r>
      <w:r>
        <w:br/>
        <w:t xml:space="preserve">was the Son of </w:t>
      </w:r>
      <w:r>
        <w:rPr>
          <w:i/>
          <w:iCs/>
        </w:rPr>
        <w:t>Henry Ruyseh,</w:t>
      </w:r>
      <w:r>
        <w:t xml:space="preserve"> Secretary to the States General,</w:t>
      </w:r>
      <w:r>
        <w:br/>
        <w:t xml:space="preserve">and to </w:t>
      </w:r>
      <w:r>
        <w:rPr>
          <w:i/>
          <w:iCs/>
        </w:rPr>
        <w:t>Anne Fan Berghem.</w:t>
      </w:r>
      <w:r>
        <w:t xml:space="preserve"> The Family from winch he was</w:t>
      </w:r>
      <w:r>
        <w:br/>
        <w:t xml:space="preserve">descended, was originally of </w:t>
      </w:r>
      <w:r>
        <w:rPr>
          <w:i/>
          <w:iCs/>
        </w:rPr>
        <w:t>Amsterdam,</w:t>
      </w:r>
      <w:r>
        <w:t xml:space="preserve"> where from the Year</w:t>
      </w:r>
      <w:r>
        <w:br/>
        <w:t>I365. his Ancestors had, without Interruption, bore the most</w:t>
      </w:r>
      <w:r>
        <w:br/>
        <w:t>honourable Offices of tite State, till the Year 1576. when a</w:t>
      </w:r>
      <w:r>
        <w:br/>
        <w:t xml:space="preserve">War happening betwixt </w:t>
      </w:r>
      <w:r>
        <w:rPr>
          <w:i/>
          <w:iCs/>
        </w:rPr>
        <w:t>Spain</w:t>
      </w:r>
      <w:r>
        <w:t xml:space="preserve"> and the States, occasioned a</w:t>
      </w:r>
      <w:r>
        <w:br/>
        <w:t>Revolution in the Fortunes of the Family.</w:t>
      </w:r>
    </w:p>
    <w:p w14:paraId="0AAA4562" w14:textId="77777777" w:rsidR="00DB41A1" w:rsidRDefault="00000000">
      <w:pPr>
        <w:ind w:firstLine="360"/>
      </w:pPr>
      <w:r>
        <w:t xml:space="preserve">But Mr. </w:t>
      </w:r>
      <w:r>
        <w:rPr>
          <w:i/>
          <w:iCs/>
        </w:rPr>
        <w:t>Ruyseh</w:t>
      </w:r>
      <w:r>
        <w:t xml:space="preserve"> is far less considerable on account of his Ex-</w:t>
      </w:r>
      <w:r>
        <w:br/>
        <w:t>traction, than his distinguished Merit aS a Member of Society,</w:t>
      </w:r>
      <w:r>
        <w:br/>
        <w:t>a Physician, and an Anatomist.</w:t>
      </w:r>
    </w:p>
    <w:p w14:paraId="41347E1E" w14:textId="77777777" w:rsidR="00DB41A1" w:rsidRDefault="00000000">
      <w:pPr>
        <w:ind w:firstLine="360"/>
      </w:pPr>
      <w:r>
        <w:t>This Gentleman, from his Infancy, devoted himself to Phy-</w:t>
      </w:r>
      <w:r>
        <w:br/>
        <w:t xml:space="preserve">sic, and began his first Researches with the Materia </w:t>
      </w:r>
      <w:r>
        <w:rPr>
          <w:lang w:val="la-Latn" w:eastAsia="la-Latn" w:bidi="la-Latn"/>
        </w:rPr>
        <w:t>Medica.</w:t>
      </w:r>
      <w:r>
        <w:rPr>
          <w:lang w:val="la-Latn" w:eastAsia="la-Latn" w:bidi="la-Latn"/>
        </w:rPr>
        <w:br/>
      </w:r>
      <w:r>
        <w:t>The Virtues of Plants, the Structures of Animals, the Quasi-</w:t>
      </w:r>
      <w:r>
        <w:br/>
        <w:t>ties of Mineral Bedies, Chymical Operations, and Anatomical</w:t>
      </w:r>
      <w:r>
        <w:br/>
        <w:t>Dissections, were the Objects that first struck his Fancy, and</w:t>
      </w:r>
      <w:r>
        <w:br/>
        <w:t>called for his improving Hand. He was none of those super-</w:t>
      </w:r>
      <w:r>
        <w:br/>
        <w:t>ficial Inquirers, who either thro’ Prejudice, or Indolence, rest</w:t>
      </w:r>
      <w:r>
        <w:br/>
        <w:t>satisfied on this Side of Truth; for he had shipp'd his Mind of</w:t>
      </w:r>
      <w:r>
        <w:br/>
        <w:t>all those unreasonable Attachments, which are inconsistent with</w:t>
      </w:r>
      <w:r>
        <w:br/>
        <w:t>'the Temper of a Philosopher; and acquir'd such an indefatigable</w:t>
      </w:r>
      <w:r>
        <w:br/>
        <w:t>Turn, that his hardest Labours in Pursuit of Truth became</w:t>
      </w:r>
      <w:r>
        <w:br/>
        <w:t>his highest Pleasures, and his only Recreations.. And eVen when</w:t>
      </w:r>
      <w:r>
        <w:br/>
        <w:t>he married in 166I. it was in a great measure with a View to</w:t>
      </w:r>
      <w:r>
        <w:br/>
        <w:t>render his Circumstances easy, that he might pursue Truth to</w:t>
      </w:r>
      <w:r>
        <w:br/>
        <w:t>the greater Advantage.</w:t>
      </w:r>
    </w:p>
    <w:p w14:paraId="15D7239C" w14:textId="77777777" w:rsidR="00DB41A1" w:rsidRDefault="00000000">
      <w:pPr>
        <w:ind w:firstLine="360"/>
      </w:pPr>
      <w:r>
        <w:t xml:space="preserve">About this Time, the famous </w:t>
      </w:r>
      <w:r>
        <w:rPr>
          <w:i/>
          <w:iCs/>
        </w:rPr>
        <w:t>Bilsius,</w:t>
      </w:r>
      <w:r>
        <w:t xml:space="preserve"> being appointed Pro-</w:t>
      </w:r>
      <w:r>
        <w:br/>
        <w:t xml:space="preserve">fessor of Anatomy at </w:t>
      </w:r>
      <w:r>
        <w:rPr>
          <w:i/>
          <w:iCs/>
        </w:rPr>
        <w:t>Louvain,</w:t>
      </w:r>
      <w:r>
        <w:t xml:space="preserve"> made his Appearance at </w:t>
      </w:r>
      <w:r>
        <w:rPr>
          <w:i/>
          <w:iCs/>
        </w:rPr>
        <w:t>Leyden.</w:t>
      </w:r>
      <w:r>
        <w:rPr>
          <w:i/>
          <w:iCs/>
        </w:rPr>
        <w:br/>
      </w:r>
      <w:r>
        <w:t>This Physician bore it with a high Hand ; undervalued those</w:t>
      </w:r>
      <w:r>
        <w:br/>
        <w:t>who were justly esteemed the Ornaments of their Profession,</w:t>
      </w:r>
      <w:r>
        <w:br/>
        <w:t xml:space="preserve">and, with all the haughty and supercilious Airs os a </w:t>
      </w:r>
      <w:r>
        <w:rPr>
          <w:i/>
          <w:iCs/>
        </w:rPr>
        <w:t>Spaniard,</w:t>
      </w:r>
      <w:r>
        <w:rPr>
          <w:i/>
          <w:iCs/>
        </w:rPr>
        <w:br/>
      </w:r>
      <w:r>
        <w:t>extoll'd his own ’ Discoveries above theirs, especially with</w:t>
      </w:r>
      <w:r>
        <w:br/>
        <w:t>regard to the Motion of the Bile, the Lymph, the Chyle, and</w:t>
      </w:r>
      <w:r>
        <w:br/>
        <w:t>Fat. But as Insolence seldom sails to be chastised by real Me-</w:t>
      </w:r>
      <w:r>
        <w:br/>
        <w:t xml:space="preserve">fit, so </w:t>
      </w:r>
      <w:r>
        <w:rPr>
          <w:i/>
          <w:iCs/>
        </w:rPr>
        <w:t>Deleboe, Sylvius,</w:t>
      </w:r>
      <w:r>
        <w:t xml:space="preserve"> and </w:t>
      </w:r>
      <w:r>
        <w:rPr>
          <w:i/>
          <w:iCs/>
        </w:rPr>
        <w:t>FanHorne,</w:t>
      </w:r>
      <w:r>
        <w:t xml:space="preserve"> then Professors </w:t>
      </w:r>
      <w:r>
        <w:rPr>
          <w:i/>
          <w:iCs/>
        </w:rPr>
        <w:t>RtLeyden,</w:t>
      </w:r>
      <w:r>
        <w:rPr>
          <w:i/>
          <w:iCs/>
        </w:rPr>
        <w:br/>
      </w:r>
      <w:r>
        <w:t>had a mind to check the exorbitant Vanity of this Stranger.</w:t>
      </w:r>
      <w:r>
        <w:br/>
        <w:t xml:space="preserve">For this Purpose they courted the Assistance </w:t>
      </w:r>
      <w:r>
        <w:rPr>
          <w:i/>
          <w:iCs/>
        </w:rPr>
        <w:t>os young Ruyseh,</w:t>
      </w:r>
      <w:r>
        <w:rPr>
          <w:i/>
          <w:iCs/>
        </w:rPr>
        <w:br/>
      </w:r>
      <w:r>
        <w:t>who had been more conversant in minute and delicate Dis-</w:t>
      </w:r>
      <w:r>
        <w:br/>
        <w:t xml:space="preserve">sections, than they themselves. Mr. </w:t>
      </w:r>
      <w:r>
        <w:rPr>
          <w:i/>
          <w:iCs/>
        </w:rPr>
        <w:t>Ruyseh</w:t>
      </w:r>
      <w:r>
        <w:t xml:space="preserve"> came from the</w:t>
      </w:r>
      <w:r>
        <w:br/>
      </w:r>
      <w:r>
        <w:rPr>
          <w:i/>
          <w:iCs/>
        </w:rPr>
        <w:t>Hague,</w:t>
      </w:r>
      <w:r>
        <w:t xml:space="preserve"> where he lived, to </w:t>
      </w:r>
      <w:r>
        <w:rPr>
          <w:i/>
          <w:iCs/>
        </w:rPr>
        <w:t>Leyden,</w:t>
      </w:r>
      <w:r>
        <w:t xml:space="preserve"> by Night, presented them</w:t>
      </w:r>
      <w:r>
        <w:br/>
        <w:t xml:space="preserve">with Materials proper for encountering and confounding </w:t>
      </w:r>
      <w:r>
        <w:rPr>
          <w:i/>
          <w:iCs/>
        </w:rPr>
        <w:t>Bilsius,</w:t>
      </w:r>
      <w:r>
        <w:rPr>
          <w:i/>
          <w:iCs/>
        </w:rPr>
        <w:br/>
      </w:r>
      <w:r>
        <w:t>and returned home directly, to make new Preparations for the</w:t>
      </w:r>
      <w:r>
        <w:br/>
        <w:t>same Purpose. et . "</w:t>
      </w:r>
    </w:p>
    <w:p w14:paraId="797DE1EC" w14:textId="77777777" w:rsidR="00DB41A1" w:rsidRDefault="00000000">
      <w:pPr>
        <w:ind w:firstLine="360"/>
      </w:pPr>
      <w:r>
        <w:t xml:space="preserve">Aster having thus sought in Secret against </w:t>
      </w:r>
      <w:r>
        <w:rPr>
          <w:i/>
          <w:iCs/>
        </w:rPr>
        <w:t>Bilsius,</w:t>
      </w:r>
      <w:r>
        <w:t xml:space="preserve"> the two</w:t>
      </w:r>
      <w:r>
        <w:br/>
        <w:t xml:space="preserve">Combatants came at last to an open Engagement; sor </w:t>
      </w:r>
      <w:r>
        <w:rPr>
          <w:i/>
          <w:iCs/>
        </w:rPr>
        <w:t>Sylvius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Pan Horne,</w:t>
      </w:r>
      <w:r>
        <w:t xml:space="preserve"> to whom he had lent so seasonable an Aid, had</w:t>
      </w:r>
      <w:r>
        <w:br/>
        <w:t>. no mind to assume the Results of his Industry aS their own Dis-</w:t>
      </w:r>
      <w:r>
        <w:br/>
        <w:t xml:space="preserve">coveries. Mt. </w:t>
      </w:r>
      <w:r>
        <w:rPr>
          <w:i/>
          <w:iCs/>
        </w:rPr>
        <w:t>Ruyseh,</w:t>
      </w:r>
      <w:r>
        <w:t xml:space="preserve"> in the Course ofthe Debate, had</w:t>
      </w:r>
      <w:r>
        <w:br/>
        <w:t>asserted, that the Resistance he felt upon blowing into the Lym-</w:t>
      </w:r>
      <w:r>
        <w:br/>
        <w:t>phatic Vessels, gave him Reason to believe, that these Vesseis</w:t>
      </w:r>
      <w:r>
        <w:br/>
        <w:t>were furnished with Valves, which, he confess'd, he had not</w:t>
      </w:r>
      <w:r>
        <w:br/>
        <w:t>seen, but said, he was not singular in his Judgment as to that</w:t>
      </w:r>
      <w:r>
        <w:br/>
        <w:t xml:space="preserve">Particular. </w:t>
      </w:r>
      <w:r>
        <w:rPr>
          <w:i/>
          <w:iCs/>
        </w:rPr>
        <w:t>Bilsius</w:t>
      </w:r>
      <w:r>
        <w:t xml:space="preserve"> not only denied the Fact with uncommon</w:t>
      </w:r>
      <w:r>
        <w:br/>
        <w:t>Assurance, but even testified a strong Contempt for those who</w:t>
      </w:r>
      <w:r>
        <w:br/>
        <w:t xml:space="preserve">pronounced the thing possible. </w:t>
      </w:r>
      <w:r>
        <w:rPr>
          <w:i/>
          <w:iCs/>
        </w:rPr>
        <w:t>Ruyseh,</w:t>
      </w:r>
      <w:r>
        <w:t xml:space="preserve"> who was bless’d at</w:t>
      </w:r>
      <w:r>
        <w:br/>
        <w:t>once with a clear Head, and an accurate Hand, actually sound</w:t>
      </w:r>
      <w:r>
        <w:br/>
        <w:t>those Valves, to the Number of above two thousand, and gave</w:t>
      </w:r>
      <w:r>
        <w:br/>
        <w:t>incontestable Prooss of the Reality of that, which he had be-</w:t>
      </w:r>
      <w:r>
        <w:br/>
        <w:t>fore advanced aS a Conjecture only. This Accident gave un-</w:t>
      </w:r>
      <w:r>
        <w:br/>
        <w:t>speakable Satisfaction to Men of Sense, who always rejoice to</w:t>
      </w:r>
      <w:r>
        <w:br/>
        <w:t xml:space="preserve">see Merit triumph over Arrogance and Ignorance. </w:t>
      </w:r>
      <w:r>
        <w:rPr>
          <w:i/>
          <w:iCs/>
        </w:rPr>
        <w:t>Bilsius,</w:t>
      </w:r>
      <w:r>
        <w:rPr>
          <w:i/>
          <w:iCs/>
        </w:rPr>
        <w:br/>
      </w:r>
      <w:r>
        <w:t>who regarded Reputation more than Truth, promised to yield</w:t>
      </w:r>
      <w:r>
        <w:br/>
        <w:t xml:space="preserve">the Point as soon aS he himself should </w:t>
      </w:r>
      <w:r>
        <w:rPr>
          <w:i/>
          <w:iCs/>
        </w:rPr>
        <w:t>see</w:t>
      </w:r>
      <w:r>
        <w:t xml:space="preserve"> these Valves: But</w:t>
      </w:r>
      <w:r>
        <w:br/>
        <w:t>when the Evidence os his own Senses reduced him to a Ne-</w:t>
      </w:r>
      <w:r>
        <w:br/>
      </w:r>
      <w:r>
        <w:lastRenderedPageBreak/>
        <w:t>cessity of acknowledging their Existence, ho added Arrogance</w:t>
      </w:r>
      <w:r>
        <w:br/>
        <w:t>to his Ignorance, and confidently averted. That he knew these</w:t>
      </w:r>
      <w:r>
        <w:br/>
        <w:t>Valves, tho', for Reafons of his own, he did not chuse to dis-</w:t>
      </w:r>
      <w:r>
        <w:br/>
        <w:t xml:space="preserve">cover his Knowledge in that Particular. </w:t>
      </w:r>
      <w:r>
        <w:rPr>
          <w:i/>
          <w:iCs/>
        </w:rPr>
        <w:t>Ruyseh,</w:t>
      </w:r>
      <w:r>
        <w:t xml:space="preserve"> in a small</w:t>
      </w:r>
      <w:r>
        <w:br/>
        <w:t>Volume, published in 1665. which, by the way, vias the first</w:t>
      </w:r>
      <w:r>
        <w:br/>
        <w:t>Work of his that saw the Light, has given us a particular</w:t>
      </w:r>
      <w:r>
        <w:br/>
        <w:t xml:space="preserve">Account os this Contest; in winch </w:t>
      </w:r>
      <w:r>
        <w:rPr>
          <w:i/>
          <w:iCs/>
        </w:rPr>
        <w:t>Bilsius,</w:t>
      </w:r>
      <w:r>
        <w:t xml:space="preserve"> insensible os the</w:t>
      </w:r>
      <w:r>
        <w:br w:type="page"/>
      </w:r>
    </w:p>
    <w:p w14:paraId="6D511B29" w14:textId="77777777" w:rsidR="00DB41A1" w:rsidRDefault="00000000">
      <w:pPr>
        <w:ind w:firstLine="360"/>
      </w:pPr>
      <w:r>
        <w:lastRenderedPageBreak/>
        <w:t>Advantages of Modcsq’, renders himself famous, or rather in-</w:t>
      </w:r>
      <w:r>
        <w:br/>
        <w:t>famous, for the opposite Vice.</w:t>
      </w:r>
    </w:p>
    <w:p w14:paraId="5B8BDA9F" w14:textId="77777777" w:rsidR="00DB41A1" w:rsidRDefault="00000000">
      <w:pPr>
        <w:ind w:firstLine="360"/>
      </w:pPr>
      <w:r>
        <w:t xml:space="preserve">Mr. </w:t>
      </w:r>
      <w:r>
        <w:rPr>
          <w:i/>
          <w:iCs/>
        </w:rPr>
        <w:t>Ruysch</w:t>
      </w:r>
      <w:r>
        <w:t xml:space="preserve"> was in the Year I664. created Doctor of Physic</w:t>
      </w:r>
      <w:r>
        <w:br/>
        <w:t xml:space="preserve">in the University of </w:t>
      </w:r>
      <w:r>
        <w:rPr>
          <w:i/>
          <w:iCs/>
        </w:rPr>
        <w:t>Leyden,</w:t>
      </w:r>
      <w:r>
        <w:t xml:space="preserve"> and had very soon after a very</w:t>
      </w:r>
      <w:r>
        <w:br/>
        <w:t>fine, but at the same time, a very deplorable Opportunity put</w:t>
      </w:r>
      <w:r>
        <w:br/>
        <w:t>into hrs Hand, os convincing the World with how great Justice</w:t>
      </w:r>
      <w:r>
        <w:br/>
        <w:t>that Dignity Vvas conserv'd upon him; sor the Plague began to</w:t>
      </w:r>
      <w:r>
        <w:br/>
        <w:t xml:space="preserve">rage all over </w:t>
      </w:r>
      <w:r>
        <w:rPr>
          <w:i/>
          <w:iCs/>
        </w:rPr>
        <w:t>Holland,</w:t>
      </w:r>
      <w:r>
        <w:t xml:space="preserve"> and Mr. </w:t>
      </w:r>
      <w:r>
        <w:rPr>
          <w:i/>
          <w:iCs/>
        </w:rPr>
        <w:t>Ruysch</w:t>
      </w:r>
      <w:r>
        <w:t xml:space="preserve"> had the Care os those</w:t>
      </w:r>
      <w:r>
        <w:br/>
        <w:t xml:space="preserve">that were infected at the </w:t>
      </w:r>
      <w:r>
        <w:rPr>
          <w:i/>
          <w:iCs/>
        </w:rPr>
        <w:t>Hague,</w:t>
      </w:r>
      <w:r>
        <w:t xml:space="preserve"> committed to him. This</w:t>
      </w:r>
      <w:r>
        <w:br/>
        <w:t>-Office, whatever Share of Glory it might procure him, was</w:t>
      </w:r>
      <w:r>
        <w:br/>
        <w:t>nevertheless far from being desirable in itself: But it is no</w:t>
      </w:r>
      <w:r>
        <w:br/>
        <w:t>uncommon thing for Merit and Learning to subject their Pos-</w:t>
      </w:r>
      <w:r>
        <w:br/>
        <w:t>fessors to Inconveniencies, from winch the Ignorant and Illite-</w:t>
      </w:r>
      <w:r>
        <w:br/>
        <w:t>rate are entirely free.</w:t>
      </w:r>
    </w:p>
    <w:p w14:paraId="1F4EE0CD" w14:textId="77777777" w:rsidR="00DB41A1" w:rsidRDefault="00000000">
      <w:pPr>
        <w:ind w:firstLine="360"/>
      </w:pPr>
      <w:r>
        <w:t>But his principal Business, and the Employment which en-</w:t>
      </w:r>
      <w:r>
        <w:br/>
        <w:t>. gross'd most of his Time, consisted in carrying Anatomy to</w:t>
      </w:r>
      <w:r>
        <w:br/>
        <w:t>that noble Height of Perfection, at which it had never before</w:t>
      </w:r>
      <w:r>
        <w:br/>
        <w:t>arrived. Anatomists had long contented themselves with such</w:t>
      </w:r>
      <w:r>
        <w:br/>
        <w:t>Instruments as were judged necessary sor .separating those solid</w:t>
      </w:r>
      <w:r>
        <w:br/>
        <w:t>Parts, the particular Structures, or mutual Relations, os which</w:t>
      </w:r>
      <w:r>
        <w:br/>
        <w:t xml:space="preserve">they wanted to discover. </w:t>
      </w:r>
      <w:r>
        <w:rPr>
          <w:i/>
          <w:iCs/>
        </w:rPr>
        <w:t>Regnier de Graasi,</w:t>
      </w:r>
      <w:r>
        <w:t xml:space="preserve"> an entire Friend,</w:t>
      </w:r>
      <w:r>
        <w:br/>
        <w:t xml:space="preserve">and an intimate Acquaintance os Mr. </w:t>
      </w:r>
      <w:r>
        <w:rPr>
          <w:i/>
          <w:iCs/>
        </w:rPr>
        <w:t>RuysiPs,</w:t>
      </w:r>
      <w:r>
        <w:t xml:space="preserve"> was the first,</w:t>
      </w:r>
      <w:r>
        <w:br/>
        <w:t>who, in order to discover the Motion os the Blood in the Vesseis,</w:t>
      </w:r>
      <w:r>
        <w:br/>
        <w:t>and the several Roads it took during Lise, invented a new Spe-</w:t>
      </w:r>
      <w:r>
        <w:br/>
        <w:t>cies of Syringe, by means of winch, he filled the Vesseis with</w:t>
      </w:r>
      <w:r>
        <w:br/>
        <w:t>fome high-coloured Substance, which sufficiently discovered the</w:t>
      </w:r>
      <w:r>
        <w:br/>
        <w:t>Road taken by itself, and consequentiy that taken by the Blood</w:t>
      </w:r>
      <w:r>
        <w:br/>
        <w:t>in a living Animal. This invention was at first approved of;</w:t>
      </w:r>
      <w:r>
        <w:br/>
        <w:t>but the Practice was soon after discountenanced, because the</w:t>
      </w:r>
      <w:r>
        <w:br/>
        <w:t>Matter gradually made its Escape, and lest the Preparation good</w:t>
      </w:r>
      <w:r>
        <w:br/>
        <w:t>sor nothing.</w:t>
      </w:r>
    </w:p>
    <w:p w14:paraId="3012E68D" w14:textId="77777777" w:rsidR="00DB41A1" w:rsidRDefault="00000000">
      <w:pPr>
        <w:ind w:firstLine="360"/>
      </w:pPr>
      <w:r>
        <w:rPr>
          <w:i/>
          <w:iCs/>
        </w:rPr>
        <w:t>John Swammerdam</w:t>
      </w:r>
      <w:r>
        <w:t xml:space="preserve"> endeavour'd to supply this Defect in de</w:t>
      </w:r>
      <w:r>
        <w:br/>
      </w:r>
      <w:r>
        <w:rPr>
          <w:i/>
          <w:iCs/>
        </w:rPr>
        <w:t>Graaf's</w:t>
      </w:r>
      <w:r>
        <w:t xml:space="preserve"> Invention, and happily concluded, thet there was a</w:t>
      </w:r>
      <w:r>
        <w:br/>
        <w:t>Necessity sor using some warm Substance, which becoming</w:t>
      </w:r>
      <w:r>
        <w:br/>
        <w:t>gradually cool, in Proportion as it flow'd into the Vessels, might</w:t>
      </w:r>
      <w:r>
        <w:br/>
        <w:t>at last, when arrived at their Extremities, lose the Nature os a</w:t>
      </w:r>
      <w:r>
        <w:br/>
        <w:t xml:space="preserve">Fluid, </w:t>
      </w:r>
      <w:r>
        <w:rPr>
          <w:lang w:val="la-Latn" w:eastAsia="la-Latn" w:bidi="la-Latn"/>
        </w:rPr>
        <w:t xml:space="preserve">and </w:t>
      </w:r>
      <w:r>
        <w:t>by that means become capable os being retain'd in</w:t>
      </w:r>
      <w:r>
        <w:br/>
        <w:t>.the Vesseis. This, no doubt, required a very nice and discern-</w:t>
      </w:r>
      <w:r>
        <w:br/>
        <w:t>ing Judgment, both with regard to the particular Quality of the</w:t>
      </w:r>
      <w:r>
        <w:br/>
        <w:t>injected Matter, its due Degree of Heat, and the just Momen-</w:t>
      </w:r>
      <w:r>
        <w:br/>
        <w:t>tum, or Proportion os Force, with winch it was to be impell'd.</w:t>
      </w:r>
      <w:r>
        <w:br/>
        <w:t xml:space="preserve">By tins means </w:t>
      </w:r>
      <w:r>
        <w:rPr>
          <w:i/>
          <w:iCs/>
        </w:rPr>
        <w:t>Swammerdam</w:t>
      </w:r>
      <w:r>
        <w:t xml:space="preserve"> first render'd the Capillary Arteries</w:t>
      </w:r>
      <w:r>
        <w:br/>
        <w:t>and Veins of the Face Visible ; but he did not long persist either</w:t>
      </w:r>
      <w:r>
        <w:br/>
        <w:t>in the Use or improvement of his new invention ; for an Ex-</w:t>
      </w:r>
      <w:r>
        <w:br/>
        <w:t>-Cess of Piety soon aster spoil’d his Anatomical Turn, and made</w:t>
      </w:r>
      <w:r>
        <w:br/>
        <w:t xml:space="preserve">him look upon such Practices as impious. The devout </w:t>
      </w:r>
      <w:r>
        <w:rPr>
          <w:i/>
          <w:iCs/>
        </w:rPr>
        <w:t>Swam-</w:t>
      </w:r>
      <w:r>
        <w:rPr>
          <w:i/>
          <w:iCs/>
        </w:rPr>
        <w:br/>
        <w:t>merdam</w:t>
      </w:r>
      <w:r>
        <w:t xml:space="preserve"> was, no doubt, afraid of rivalling the Almighty in the</w:t>
      </w:r>
      <w:r>
        <w:br/>
        <w:t>Perfection of his Works ; but his Fears in this Particular were</w:t>
      </w:r>
      <w:r>
        <w:br/>
        <w:t>ill-sounded. But as the most exalted Degrees of Devotion rare-</w:t>
      </w:r>
      <w:r>
        <w:br/>
        <w:t xml:space="preserve">ly extinguish all the Motions of Vanity in the Heart, so </w:t>
      </w:r>
      <w:r>
        <w:rPr>
          <w:i/>
          <w:iCs/>
        </w:rPr>
        <w:t>Swam-</w:t>
      </w:r>
      <w:r>
        <w:rPr>
          <w:i/>
          <w:iCs/>
        </w:rPr>
        <w:br/>
        <w:t>merdam</w:t>
      </w:r>
      <w:r>
        <w:t xml:space="preserve"> was tempted to communicate his Invention to his Friend</w:t>
      </w:r>
      <w:r>
        <w:br/>
        <w:t xml:space="preserve">Mr. </w:t>
      </w:r>
      <w:r>
        <w:rPr>
          <w:i/>
          <w:iCs/>
        </w:rPr>
        <w:t>Ruysch ’,</w:t>
      </w:r>
      <w:r>
        <w:t xml:space="preserve"> who was not only fond of it, but afterwards</w:t>
      </w:r>
      <w:r>
        <w:br/>
        <w:t>practised it without any Fear .of offending God.</w:t>
      </w:r>
    </w:p>
    <w:p w14:paraId="60236D09" w14:textId="77777777" w:rsidR="00DB41A1" w:rsidRDefault="00000000">
      <w:pPr>
        <w:ind w:firstLine="360"/>
      </w:pPr>
      <w:r>
        <w:t>Upon his first Trial he sound the Experiment to hold, and,</w:t>
      </w:r>
      <w:r>
        <w:br/>
        <w:t>in all Probability, produced a more perfect Preparation than</w:t>
      </w:r>
      <w:r>
        <w:br/>
      </w:r>
      <w:r>
        <w:rPr>
          <w:i/>
          <w:iCs/>
        </w:rPr>
        <w:t>Swammerdam</w:t>
      </w:r>
      <w:r>
        <w:t xml:space="preserve"> himself had done: The Vesseis were so curioufly</w:t>
      </w:r>
      <w:r>
        <w:br/>
        <w:t>injected, thet the remotest Parts os their Ramifications, which</w:t>
      </w:r>
      <w:r>
        <w:br/>
        <w:t>were as flender as the Threads os a Spider's Web, hecame visi-</w:t>
      </w:r>
      <w:r>
        <w:br/>
        <w:t>ble ; and, which is still more surprising, sometimes were not so,</w:t>
      </w:r>
      <w:r>
        <w:br/>
        <w:t>without the Assistance os a Microscope. What then must the</w:t>
      </w:r>
      <w:r>
        <w:br/>
        <w:t>Nature os that Substance be, winch is, at once, so fine as to</w:t>
      </w:r>
      <w:r>
        <w:br/>
        <w:t>enter the imperceptible Cavities os these Canals, and at the</w:t>
      </w:r>
      <w:r>
        <w:br/>
        <w:t>same time is possess'd os such a Quality as to indurate itself</w:t>
      </w:r>
      <w:r>
        <w:br/>
        <w:t>there ?</w:t>
      </w:r>
    </w:p>
    <w:p w14:paraId="4A1AECDA" w14:textId="77777777" w:rsidR="00DB41A1" w:rsidRDefault="00000000">
      <w:pPr>
        <w:ind w:firstLine="360"/>
      </w:pPr>
      <w:r>
        <w:t>Small Ramifications were discover’d, which were neither ob-</w:t>
      </w:r>
      <w:r>
        <w:br/>
        <w:t>servable in the Living, nor to be seen in dissecting the Bodies of</w:t>
      </w:r>
      <w:r>
        <w:br/>
        <w:t>. those that were newly dead.</w:t>
      </w:r>
    </w:p>
    <w:p w14:paraId="05FD4755" w14:textId="77777777" w:rsidR="00DB41A1" w:rsidRDefault="00000000">
      <w:pPr>
        <w:ind w:firstLine="360"/>
      </w:pPr>
      <w:r>
        <w:t>The entire Carcases of Children were injected ; for the Ope-</w:t>
      </w:r>
      <w:r>
        <w:br/>
        <w:t>nation was thought-vepo difficult, if not entirely impossible, in</w:t>
      </w:r>
      <w:r>
        <w:br/>
        <w:t>Adults. Nevertheless, in the Year I666. by the Order os the</w:t>
      </w:r>
      <w:r>
        <w:br/>
        <w:t xml:space="preserve">States General, he undertook to inject the Body of the </w:t>
      </w:r>
      <w:r>
        <w:rPr>
          <w:i/>
          <w:iCs/>
        </w:rPr>
        <w:t>Englisu</w:t>
      </w:r>
      <w:r>
        <w:rPr>
          <w:i/>
          <w:iCs/>
        </w:rPr>
        <w:br/>
      </w:r>
      <w:r>
        <w:t xml:space="preserve">Admiral </w:t>
      </w:r>
      <w:r>
        <w:rPr>
          <w:i/>
          <w:iCs/>
        </w:rPr>
        <w:t>Bercley,</w:t>
      </w:r>
      <w:r>
        <w:t xml:space="preserve"> who was killed On the IIth of </w:t>
      </w:r>
      <w:r>
        <w:rPr>
          <w:i/>
          <w:iCs/>
        </w:rPr>
        <w:t>June,</w:t>
      </w:r>
      <w:r>
        <w:t xml:space="preserve"> in the</w:t>
      </w:r>
      <w:r>
        <w:br/>
        <w:t xml:space="preserve">Engagement betwixt the </w:t>
      </w:r>
      <w:r>
        <w:rPr>
          <w:i/>
          <w:iCs/>
        </w:rPr>
        <w:t>Dutch</w:t>
      </w:r>
      <w:r>
        <w:t xml:space="preserve"> and </w:t>
      </w:r>
      <w:r>
        <w:rPr>
          <w:i/>
          <w:iCs/>
        </w:rPr>
        <w:t>English</w:t>
      </w:r>
      <w:r>
        <w:t xml:space="preserve"> Fleets : This Body,</w:t>
      </w:r>
      <w:r>
        <w:br/>
        <w:t xml:space="preserve">tho’ very much fpoil’d, before </w:t>
      </w:r>
      <w:r>
        <w:rPr>
          <w:i/>
          <w:iCs/>
        </w:rPr>
        <w:t>Ruysch put</w:t>
      </w:r>
      <w:r>
        <w:t xml:space="preserve"> his artful Hand to is,</w:t>
      </w:r>
      <w:r>
        <w:br/>
        <w:t xml:space="preserve">was yet sent over </w:t>
      </w:r>
      <w:r>
        <w:rPr>
          <w:lang w:val="la-Latn" w:eastAsia="la-Latn" w:bidi="la-Latn"/>
        </w:rPr>
        <w:t xml:space="preserve">m </w:t>
      </w:r>
      <w:r>
        <w:rPr>
          <w:i/>
          <w:iCs/>
        </w:rPr>
        <w:t>Englund</w:t>
      </w:r>
      <w:r>
        <w:t xml:space="preserve"> aS curioufly prepar'd as </w:t>
      </w:r>
      <w:r>
        <w:rPr>
          <w:i/>
          <w:iCs/>
        </w:rPr>
        <w:t>is</w:t>
      </w:r>
      <w:r>
        <w:t xml:space="preserve"> it had</w:t>
      </w:r>
      <w:r>
        <w:br/>
        <w:t>been the fresh .Carcase of an Infant; and the States General</w:t>
      </w:r>
      <w:r>
        <w:br/>
        <w:t>bestow'd a Recompence which was at once proportion’d to these</w:t>
      </w:r>
      <w:r>
        <w:br/>
        <w:t>Grandeur, and the Artist’s Merit.</w:t>
      </w:r>
    </w:p>
    <w:p w14:paraId="60A63D14" w14:textId="77777777" w:rsidR="00DB41A1" w:rsidRDefault="00000000">
      <w:pPr>
        <w:ind w:firstLine="360"/>
      </w:pPr>
      <w:r>
        <w:t>Every Part os th</w:t>
      </w:r>
      <w:r>
        <w:rPr>
          <w:vertAlign w:val="subscript"/>
        </w:rPr>
        <w:t>e</w:t>
      </w:r>
      <w:r>
        <w:t xml:space="preserve"> injected Matter preserved its Consistence,</w:t>
      </w:r>
      <w:r>
        <w:br/>
        <w:t>its Softness, its Flexibility, and oven gradually acquir'd fresh</w:t>
      </w:r>
      <w:r>
        <w:br/>
        <w:t>Degrees of Beauty with Time.</w:t>
      </w:r>
    </w:p>
    <w:p w14:paraId="648200C1" w14:textId="77777777" w:rsidR="00DB41A1" w:rsidRDefault="00000000">
      <w:pPr>
        <w:ind w:firstLine="360"/>
      </w:pPr>
      <w:r>
        <w:t>Carcases, with all their Viscera, were so sar from having a</w:t>
      </w:r>
      <w:r>
        <w:br/>
      </w:r>
      <w:r>
        <w:lastRenderedPageBreak/>
        <w:t>nauseous Small, that they even acquired an agreeable one, and</w:t>
      </w:r>
      <w:r>
        <w:br/>
        <w:t>that too in Cases where drey finell’d very strong before the Ope-</w:t>
      </w:r>
      <w:r>
        <w:br/>
        <w:t>ration.</w:t>
      </w:r>
    </w:p>
    <w:p w14:paraId="6A63D9CE" w14:textId="77777777" w:rsidR="00DB41A1" w:rsidRDefault="00000000">
      <w:pPr>
        <w:ind w:firstLine="360"/>
      </w:pPr>
      <w:r>
        <w:t xml:space="preserve">Every Part w preserved from Corruption by Mr. </w:t>
      </w:r>
      <w:r>
        <w:rPr>
          <w:i/>
          <w:iCs/>
        </w:rPr>
        <w:t>Ruysebio</w:t>
      </w:r>
      <w:r>
        <w:rPr>
          <w:i/>
          <w:iCs/>
        </w:rPr>
        <w:br/>
      </w:r>
      <w:r>
        <w:t>Secret. A long Lire afforded him the Pleasure of seeing, that</w:t>
      </w:r>
      <w:r>
        <w:br/>
        <w:t>his Preparations had, till then, been Proof against the Shocks of</w:t>
      </w:r>
      <w:r>
        <w:br/>
        <w:t>Time, and even put it out os his Power to ascertain the Length</w:t>
      </w:r>
      <w:r>
        <w:br/>
        <w:t>ns rheis suture Duration. All his injected Carcases glow with</w:t>
      </w:r>
    </w:p>
    <w:p w14:paraId="13A7B10B" w14:textId="77777777" w:rsidR="00DB41A1" w:rsidRDefault="00000000">
      <w:r>
        <w:t>the striking Lustre and Bloom of Youth ; they appear like so</w:t>
      </w:r>
      <w:r>
        <w:br/>
        <w:t>many living Persons first afleep; and their pliant Limbs pro-</w:t>
      </w:r>
      <w:r>
        <w:br/>
        <w:t>nounce them ready to walk . In short, the Mummies of ML</w:t>
      </w:r>
      <w:r>
        <w:br/>
      </w:r>
      <w:r>
        <w:rPr>
          <w:i/>
          <w:iCs/>
        </w:rPr>
        <w:t>Ruysch</w:t>
      </w:r>
      <w:r>
        <w:t xml:space="preserve"> were so many Prolongations of Lise ; whereas those </w:t>
      </w:r>
      <w:r>
        <w:rPr>
          <w:i/>
          <w:iCs/>
        </w:rPr>
        <w:t>os</w:t>
      </w:r>
      <w:r>
        <w:rPr>
          <w:i/>
          <w:iCs/>
        </w:rPr>
        <w:br/>
        <w:t>the antient Egyptians</w:t>
      </w:r>
      <w:r>
        <w:t xml:space="preserve"> were only so many deplorable Continua-</w:t>
      </w:r>
      <w:r>
        <w:br/>
        <w:t>tions os Death.</w:t>
      </w:r>
    </w:p>
    <w:p w14:paraId="233FBA7B" w14:textId="77777777" w:rsidR="00DB41A1" w:rsidRDefault="00000000">
      <w:pPr>
        <w:ind w:firstLine="360"/>
      </w:pPr>
      <w:r>
        <w:t xml:space="preserve">When Mr. </w:t>
      </w:r>
      <w:r>
        <w:rPr>
          <w:i/>
          <w:iCs/>
        </w:rPr>
        <w:t>Ruysch</w:t>
      </w:r>
      <w:r>
        <w:t xml:space="preserve"> began to produce such surprising Prepa-</w:t>
      </w:r>
      <w:r>
        <w:br/>
        <w:t>rations, abundance of incredulous People pronounced the Facts</w:t>
      </w:r>
      <w:r>
        <w:br/>
        <w:t>impossible ; but he gentiy opposed their Obstinacy with these</w:t>
      </w:r>
      <w:r>
        <w:br/>
        <w:t xml:space="preserve">Words, </w:t>
      </w:r>
      <w:r>
        <w:rPr>
          <w:i/>
          <w:iCs/>
        </w:rPr>
        <w:t>Come and see.</w:t>
      </w:r>
      <w:r>
        <w:t xml:space="preserve"> His Museum was not only always open,</w:t>
      </w:r>
      <w:r>
        <w:br/>
        <w:t>but richly stor'd, is I may he allow’d the Expression, with liv-</w:t>
      </w:r>
      <w:r>
        <w:br/>
        <w:t>ing Monuments of hiS Art, who were ready to pronounce in</w:t>
      </w:r>
      <w:r>
        <w:br/>
        <w:t>his Favour, and give the Lye to his Opposers. A certain Pro-</w:t>
      </w:r>
      <w:r>
        <w:br/>
        <w:t>feffor of Physic Very serioufly advised him to renounce these</w:t>
      </w:r>
      <w:r>
        <w:br/>
        <w:t>Novelties, and tread in the safe and beaten Paths of his Prede-</w:t>
      </w:r>
      <w:r>
        <w:br/>
        <w:t xml:space="preserve">cessors ; but as Mr. </w:t>
      </w:r>
      <w:r>
        <w:rPr>
          <w:i/>
          <w:iCs/>
        </w:rPr>
        <w:t>Ruysch</w:t>
      </w:r>
      <w:r>
        <w:t xml:space="preserve"> despised the foolish Admonition,</w:t>
      </w:r>
      <w:r>
        <w:br/>
        <w:t>the Doctor redoubled his Letters, and at last told him, that ins</w:t>
      </w:r>
      <w:r>
        <w:br/>
        <w:t>Conduct in that Particular was inconsistent with the Dignity of</w:t>
      </w:r>
      <w:r>
        <w:br/>
        <w:t xml:space="preserve">a Professor ; to all which </w:t>
      </w:r>
      <w:r>
        <w:rPr>
          <w:i/>
          <w:iCs/>
        </w:rPr>
        <w:t>Ruysch</w:t>
      </w:r>
      <w:r>
        <w:t xml:space="preserve"> replied, in a noble and truly</w:t>
      </w:r>
      <w:r>
        <w:br/>
        <w:t xml:space="preserve">Laconic Strain, </w:t>
      </w:r>
      <w:r>
        <w:rPr>
          <w:b/>
          <w:bCs/>
        </w:rPr>
        <w:t>COME AND SEE.</w:t>
      </w:r>
    </w:p>
    <w:p w14:paraId="5EE1BF19" w14:textId="77777777" w:rsidR="00DB41A1" w:rsidRDefault="00000000">
      <w:pPr>
        <w:ind w:firstLine="360"/>
      </w:pPr>
      <w:r>
        <w:t xml:space="preserve">Mr. </w:t>
      </w:r>
      <w:r>
        <w:rPr>
          <w:i/>
          <w:iCs/>
        </w:rPr>
        <w:t>Ruysch</w:t>
      </w:r>
      <w:r>
        <w:t xml:space="preserve"> conceals the Name of the Professes, who was so</w:t>
      </w:r>
      <w:r>
        <w:br/>
        <w:t>friendly, or rather so foolish, as to give him this Advice.. but</w:t>
      </w:r>
      <w:r>
        <w:br/>
        <w:t xml:space="preserve">he has acted otherwise with regard to Meff. </w:t>
      </w:r>
      <w:r>
        <w:rPr>
          <w:i/>
          <w:iCs/>
        </w:rPr>
        <w:t>Raw</w:t>
      </w:r>
      <w:r>
        <w:t xml:space="preserve"> and </w:t>
      </w:r>
      <w:r>
        <w:rPr>
          <w:i/>
          <w:iCs/>
        </w:rPr>
        <w:t>Bidloo,</w:t>
      </w:r>
      <w:r>
        <w:rPr>
          <w:i/>
          <w:iCs/>
        </w:rPr>
        <w:br/>
      </w:r>
      <w:r>
        <w:t>who Were both famous for chest Skill in Anatomy, and had</w:t>
      </w:r>
      <w:r>
        <w:br/>
        <w:t xml:space="preserve">openly declared themselves against him ; especially </w:t>
      </w:r>
      <w:r>
        <w:rPr>
          <w:i/>
          <w:iCs/>
        </w:rPr>
        <w:t>Eidloo,</w:t>
      </w:r>
      <w:r>
        <w:t xml:space="preserve"> who</w:t>
      </w:r>
      <w:r>
        <w:br/>
        <w:t>. confidently boasted, that he knew the Secret of preparing and</w:t>
      </w:r>
      <w:r>
        <w:br/>
        <w:t xml:space="preserve">preserving Carcases better than Mr. </w:t>
      </w:r>
      <w:r>
        <w:rPr>
          <w:i/>
          <w:iCs/>
        </w:rPr>
        <w:t>Ruysch</w:t>
      </w:r>
      <w:r>
        <w:t xml:space="preserve"> himself. Upon this</w:t>
      </w:r>
      <w:r>
        <w:br/>
        <w:t xml:space="preserve">Mr. </w:t>
      </w:r>
      <w:r>
        <w:rPr>
          <w:i/>
          <w:iCs/>
        </w:rPr>
        <w:t>Ruysch</w:t>
      </w:r>
      <w:r>
        <w:t xml:space="preserve"> ashed him. Why, finco it was so, he had not dis-</w:t>
      </w:r>
      <w:r>
        <w:br/>
        <w:t>cover'd such and such Parts ? And why he had mangled his Ana-</w:t>
      </w:r>
      <w:r>
        <w:br/>
        <w:t>tomical Tables, by committing notorious Blunders r which he</w:t>
      </w:r>
      <w:r>
        <w:br/>
        <w:t>specifies and points out to him. Thus far tho Conduct of Mr.</w:t>
      </w:r>
      <w:r>
        <w:br/>
      </w:r>
      <w:r>
        <w:rPr>
          <w:i/>
          <w:iCs/>
        </w:rPr>
        <w:t>Ruysch</w:t>
      </w:r>
      <w:r>
        <w:t xml:space="preserve"> was unexceptionable, and hitherto he appears with all</w:t>
      </w:r>
      <w:r>
        <w:br/>
        <w:t>the Advantages that a good Cause, and Candour in Dispute, can</w:t>
      </w:r>
      <w:r>
        <w:br/>
        <w:t>give linn: But soon aster he loses the Temper of rite Philoso-</w:t>
      </w:r>
      <w:r>
        <w:br/>
        <w:t xml:space="preserve">pher, and the Gentieman; for, upon </w:t>
      </w:r>
      <w:r>
        <w:rPr>
          <w:i/>
          <w:iCs/>
        </w:rPr>
        <w:t>Bidlogis</w:t>
      </w:r>
      <w:r>
        <w:t xml:space="preserve"> calling him a </w:t>
      </w:r>
      <w:r>
        <w:rPr>
          <w:i/>
          <w:iCs/>
        </w:rPr>
        <w:t>sub.</w:t>
      </w:r>
      <w:r>
        <w:rPr>
          <w:i/>
          <w:iCs/>
        </w:rPr>
        <w:br/>
        <w:t>tile Butcher,</w:t>
      </w:r>
      <w:r>
        <w:t xml:space="preserve"> he stalls into personal Reflections, and says, that .</w:t>
      </w:r>
      <w:r>
        <w:br/>
        <w:t xml:space="preserve">he rather chose to be </w:t>
      </w:r>
      <w:r>
        <w:rPr>
          <w:i/>
          <w:iCs/>
        </w:rPr>
        <w:t>Lanio</w:t>
      </w:r>
      <w:r>
        <w:rPr>
          <w:i/>
          <w:iCs/>
          <w:lang w:val="la-Latn" w:eastAsia="la-Latn" w:bidi="la-Latn"/>
        </w:rPr>
        <w:t xml:space="preserve">subtilis, quam </w:t>
      </w:r>
      <w:r>
        <w:rPr>
          <w:i/>
          <w:iCs/>
        </w:rPr>
        <w:t>Lenos.amosus,</w:t>
      </w:r>
      <w:r>
        <w:t xml:space="preserve"> "a</w:t>
      </w:r>
      <w:r>
        <w:br/>
        <w:t>" subtile Butcher, than an infamous Pimp.'' The Play</w:t>
      </w:r>
      <w:r>
        <w:br/>
        <w:t xml:space="preserve">of Words, and the imagin'd Antithesis, betwixt </w:t>
      </w:r>
      <w:r>
        <w:rPr>
          <w:i/>
          <w:iCs/>
        </w:rPr>
        <w:t>Lanio</w:t>
      </w:r>
      <w:r>
        <w:t xml:space="preserve"> and </w:t>
      </w:r>
      <w:r>
        <w:rPr>
          <w:i/>
          <w:iCs/>
        </w:rPr>
        <w:t>Leno,</w:t>
      </w:r>
      <w:r>
        <w:rPr>
          <w:i/>
          <w:iCs/>
        </w:rPr>
        <w:br/>
      </w:r>
      <w:r>
        <w:t>may possibly heve induced him to transgress so sar against the</w:t>
      </w:r>
      <w:r>
        <w:br/>
        <w:t>Laws of Decorum, and true Politeness I But what had he to</w:t>
      </w:r>
      <w:r>
        <w:br/>
        <w:t xml:space="preserve">do with the Morals of his Antagonist, when the Extent </w:t>
      </w:r>
      <w:r>
        <w:rPr>
          <w:i/>
          <w:iCs/>
        </w:rPr>
        <w:t>of</w:t>
      </w:r>
      <w:r>
        <w:t xml:space="preserve"> hiS</w:t>
      </w:r>
      <w:r>
        <w:br/>
        <w:t xml:space="preserve">Knowledge was the Subject in Dispute? True it is, that </w:t>
      </w:r>
      <w:r>
        <w:rPr>
          <w:i/>
          <w:iCs/>
        </w:rPr>
        <w:t>Bid-</w:t>
      </w:r>
      <w:r>
        <w:rPr>
          <w:i/>
          <w:iCs/>
        </w:rPr>
        <w:br/>
        <w:t>loo’s</w:t>
      </w:r>
      <w:r>
        <w:t xml:space="preserve"> Conduct was so provoking as not to admit of an Apology,</w:t>
      </w:r>
      <w:r>
        <w:br/>
        <w:t xml:space="preserve">when he call'd him </w:t>
      </w:r>
      <w:r>
        <w:rPr>
          <w:i/>
          <w:iCs/>
          <w:lang w:val="la-Latn" w:eastAsia="la-Latn" w:bidi="la-Latn"/>
        </w:rPr>
        <w:t xml:space="preserve">miserrimus Anatomicorum, </w:t>
      </w:r>
      <w:r>
        <w:rPr>
          <w:i/>
          <w:iCs/>
          <w:vertAlign w:val="superscript"/>
        </w:rPr>
        <w:t>iC</w:t>
      </w:r>
      <w:r>
        <w:rPr>
          <w:i/>
          <w:iCs/>
        </w:rPr>
        <w:t xml:space="preserve"> the</w:t>
      </w:r>
      <w:r>
        <w:t xml:space="preserve"> most</w:t>
      </w:r>
      <w:r>
        <w:br/>
        <w:t>" miserable of Anatomists." But the Extravagance of one</w:t>
      </w:r>
      <w:r>
        <w:br/>
        <w:t>Man ought never to unhinge the Mind, or authorize the Rash-</w:t>
      </w:r>
      <w:r>
        <w:br/>
        <w:t>ness of another.</w:t>
      </w:r>
    </w:p>
    <w:p w14:paraId="156D07B0" w14:textId="77777777" w:rsidR="00DB41A1" w:rsidRDefault="00000000">
      <w:pPr>
        <w:ind w:firstLine="360"/>
      </w:pPr>
      <w:r>
        <w:t>But tho' Falshood may sometimes have resolute Champions,</w:t>
      </w:r>
      <w:r>
        <w:br/>
        <w:t>yet Truth never faiis to come off victorious in the End. The</w:t>
      </w:r>
      <w:r>
        <w:br/>
        <w:t xml:space="preserve">Beauties of Mr. </w:t>
      </w:r>
      <w:r>
        <w:rPr>
          <w:i/>
          <w:iCs/>
        </w:rPr>
        <w:t>RuyfcPs</w:t>
      </w:r>
      <w:r>
        <w:t xml:space="preserve"> Art were seen, and the Advantages of</w:t>
      </w:r>
      <w:r>
        <w:br/>
        <w:t>it felt. The Subjects necessary for Dissection, which the reign-</w:t>
      </w:r>
      <w:r>
        <w:br/>
        <w:t xml:space="preserve">ing Superstition of the Times render'd Very few, soon spoil’d in </w:t>
      </w:r>
      <w:r>
        <w:rPr>
          <w:vertAlign w:val="subscript"/>
          <w:lang w:val="el-GR" w:eastAsia="el-GR" w:bidi="el-GR"/>
        </w:rPr>
        <w:t>ν</w:t>
      </w:r>
      <w:r>
        <w:rPr>
          <w:vertAlign w:val="subscript"/>
          <w:lang w:val="el-GR" w:eastAsia="el-GR" w:bidi="el-GR"/>
        </w:rPr>
        <w:br/>
      </w:r>
      <w:r>
        <w:t>the Hands of other Anatomista ; but Mr</w:t>
      </w:r>
      <w:r>
        <w:rPr>
          <w:i/>
          <w:iCs/>
        </w:rPr>
        <w:t>. Ruysch</w:t>
      </w:r>
      <w:r>
        <w:t xml:space="preserve"> had the in com-</w:t>
      </w:r>
      <w:r>
        <w:br/>
        <w:t>parable Secret of rendering them of eternal Use. Dissections</w:t>
      </w:r>
      <w:r>
        <w:br/>
        <w:t>were now no more accompanied with those Ideas os Horror and</w:t>
      </w:r>
      <w:r>
        <w:br/>
        <w:t>Aversion, which hefore had proved satai to Anatomy .. Hitherto</w:t>
      </w:r>
      <w:r>
        <w:br/>
        <w:t>Anatomical Demonstrations could only be made in the Winter</w:t>
      </w:r>
      <w:r>
        <w:br/>
        <w:t>Season, but now the most scorching Heats were equally proper</w:t>
      </w:r>
      <w:r>
        <w:br/>
        <w:t>sor thet Purpose, provided the Days were equally clear.</w:t>
      </w:r>
    </w:p>
    <w:p w14:paraId="12CCAA1B" w14:textId="77777777" w:rsidR="00DB41A1" w:rsidRDefault="00000000">
      <w:pPr>
        <w:ind w:firstLine="360"/>
      </w:pPr>
      <w:r>
        <w:t>Now, considering the Advantages of this Secret, and the</w:t>
      </w:r>
      <w:r>
        <w:br/>
        <w:t xml:space="preserve">strong Curiosity that naturally reign'd in Mr. </w:t>
      </w:r>
      <w:r>
        <w:rPr>
          <w:i/>
          <w:iCs/>
        </w:rPr>
        <w:t>RuyscPs</w:t>
      </w:r>
      <w:r>
        <w:t xml:space="preserve"> Breast,</w:t>
      </w:r>
      <w:r>
        <w:br/>
        <w:t>we need not be surprised, if he discover'd things that had escap'd</w:t>
      </w:r>
      <w:r>
        <w:br/>
        <w:t>the Notice of all that went before him, such as the Bronchial</w:t>
      </w:r>
      <w:r>
        <w:br/>
        <w:t>Artery, which supplies the Lungs with Nourishment, before</w:t>
      </w:r>
      <w:r>
        <w:br/>
        <w:t>unknown to the most minute and accurate Anatomists; tho</w:t>
      </w:r>
      <w:r>
        <w:br/>
        <w:t xml:space="preserve">Periosteum of the </w:t>
      </w:r>
      <w:r>
        <w:rPr>
          <w:i/>
          <w:iCs/>
          <w:lang w:val="la-Latn" w:eastAsia="la-Latn" w:bidi="la-Latn"/>
        </w:rPr>
        <w:t>Ossicula Auditus,</w:t>
      </w:r>
      <w:r>
        <w:rPr>
          <w:lang w:val="la-Latn" w:eastAsia="la-Latn" w:bidi="la-Latn"/>
        </w:rPr>
        <w:t xml:space="preserve"> </w:t>
      </w:r>
      <w:r>
        <w:t>which were formerly look'd</w:t>
      </w:r>
      <w:r>
        <w:br/>
        <w:t>upon as bare ; the Ligaments belonging to the Articulations os</w:t>
      </w:r>
      <w:r>
        <w:br/>
        <w:t xml:space="preserve">these </w:t>
      </w:r>
      <w:r>
        <w:rPr>
          <w:i/>
          <w:iCs/>
          <w:lang w:val="la-Latn" w:eastAsia="la-Latn" w:bidi="la-Latn"/>
        </w:rPr>
        <w:t>Ossicula.</w:t>
      </w:r>
      <w:r>
        <w:rPr>
          <w:lang w:val="la-Latn" w:eastAsia="la-Latn" w:bidi="la-Latn"/>
        </w:rPr>
        <w:t xml:space="preserve"> </w:t>
      </w:r>
      <w:r>
        <w:t>He likewise found, that the Cortical Substance os</w:t>
      </w:r>
      <w:r>
        <w:br/>
        <w:t>the Brain was not glandular, aS was commonly thought, but</w:t>
      </w:r>
      <w:r>
        <w:br/>
        <w:t>consisted of Vessels infinitely ramified ; and that several other</w:t>
      </w:r>
      <w:r>
        <w:br/>
        <w:t>Parts, which were falfly look’d upon as glandular Bodies, were</w:t>
      </w:r>
      <w:r>
        <w:br/>
        <w:t>no more than so many Congeries of simple Vessels, which only</w:t>
      </w:r>
      <w:r>
        <w:br/>
        <w:t>differ'd in their respective Lengths, their Diameters, the Curves</w:t>
      </w:r>
      <w:r>
        <w:br/>
      </w:r>
      <w:r>
        <w:lastRenderedPageBreak/>
        <w:t>they described in their Courses, and the Distance of their Ex-</w:t>
      </w:r>
      <w:r>
        <w:br/>
        <w:t xml:space="preserve">tremities </w:t>
      </w:r>
      <w:r>
        <w:rPr>
          <w:i/>
          <w:iCs/>
        </w:rPr>
        <w:t>from the Heart,</w:t>
      </w:r>
      <w:r>
        <w:t xml:space="preserve"> Circumstances on which the Various</w:t>
      </w:r>
      <w:r>
        <w:br/>
        <w:t xml:space="preserve">Secretions orFiltrations depend. </w:t>
      </w:r>
      <w:r>
        <w:rPr>
          <w:i/>
          <w:iCs/>
        </w:rPr>
        <w:t>Frederic Schreiber,</w:t>
      </w:r>
      <w:r>
        <w:t xml:space="preserve"> who writes</w:t>
      </w:r>
      <w:r>
        <w:br/>
        <w:t>his Lise, when talking os the Extent and Importance os his Dis-</w:t>
      </w:r>
      <w:r>
        <w:br/>
        <w:t>coveries, seems animated with a kind os Enthusiasm, and expo-</w:t>
      </w:r>
      <w:r>
        <w:br/>
        <w:t xml:space="preserve">stulates the Matter in this warmStrain : </w:t>
      </w:r>
      <w:r>
        <w:rPr>
          <w:i/>
          <w:iCs/>
        </w:rPr>
        <w:t>Who before him observ’d</w:t>
      </w:r>
      <w:r>
        <w:rPr>
          <w:i/>
          <w:iCs/>
        </w:rPr>
        <w:br/>
        <w:t xml:space="preserve">the Vessels running thrti the Tunica </w:t>
      </w:r>
      <w:r>
        <w:rPr>
          <w:i/>
          <w:iCs/>
          <w:lang w:val="la-Latn" w:eastAsia="la-Latn" w:bidi="la-Latn"/>
        </w:rPr>
        <w:t xml:space="preserve">Aranea, </w:t>
      </w:r>
      <w:r>
        <w:rPr>
          <w:i/>
          <w:iCs/>
        </w:rPr>
        <w:t>the Patella, and the</w:t>
      </w:r>
      <w:r>
        <w:rPr>
          <w:i/>
          <w:iCs/>
        </w:rPr>
        <w:br/>
        <w:t>Acetabulum Coxa ? Who discovered the Vessels diffused in that</w:t>
      </w:r>
      <w:r>
        <w:rPr>
          <w:i/>
          <w:iCs/>
        </w:rPr>
        <w:br/>
        <w:t>Membrane which surrounds the Marrow of the p.eriebra ? Or</w:t>
      </w:r>
      <w:r>
        <w:rPr>
          <w:i/>
          <w:iCs/>
        </w:rPr>
        <w:br/>
        <w:t xml:space="preserve">who found out the vessels in the </w:t>
      </w:r>
      <w:r>
        <w:rPr>
          <w:i/>
          <w:iCs/>
          <w:lang w:val="la-Latn" w:eastAsia="la-Latn" w:bidi="la-Latn"/>
        </w:rPr>
        <w:t xml:space="preserve">Meditullium </w:t>
      </w:r>
      <w:r>
        <w:rPr>
          <w:i/>
          <w:iCs/>
        </w:rPr>
        <w:t>of the Bones, and in</w:t>
      </w:r>
      <w:r>
        <w:rPr>
          <w:i/>
          <w:iCs/>
        </w:rPr>
        <w:br/>
        <w:t>those Tendons and Ligaments which arc destitute os. Blood p</w:t>
      </w:r>
    </w:p>
    <w:p w14:paraId="50A68601" w14:textId="77777777" w:rsidR="00DB41A1" w:rsidRDefault="00000000">
      <w:pPr>
        <w:ind w:firstLine="360"/>
      </w:pPr>
      <w:r>
        <w:rPr>
          <w:i/>
          <w:iCs/>
        </w:rPr>
        <w:t>Ruysch,</w:t>
      </w:r>
      <w:r>
        <w:t xml:space="preserve"> besides his Practice of Physic, and Professorship of</w:t>
      </w:r>
      <w:r>
        <w:br/>
        <w:t xml:space="preserve">Anatomy,- was, by the Burgo-masters os </w:t>
      </w:r>
      <w:r>
        <w:rPr>
          <w:i/>
          <w:iCs/>
        </w:rPr>
        <w:t>Amsterdam,</w:t>
      </w:r>
      <w:r>
        <w:t xml:space="preserve"> appointed</w:t>
      </w:r>
      <w:r>
        <w:br/>
        <w:t>Inspector of all those who were either kill’d or wounded in per-</w:t>
      </w:r>
      <w:r>
        <w:br/>
        <w:t>sonal Quarrels. He was likewise, for tiIe general Good os the</w:t>
      </w:r>
      <w:r>
        <w:br/>
        <w:t xml:space="preserve">State, created </w:t>
      </w:r>
      <w:r>
        <w:rPr>
          <w:i/>
          <w:iCs/>
        </w:rPr>
        <w:t>Master of the Midwives,</w:t>
      </w:r>
      <w:r>
        <w:t xml:space="preserve"> who, generally speak-</w:t>
      </w:r>
      <w:r>
        <w:br w:type="page"/>
      </w:r>
    </w:p>
    <w:p w14:paraId="1F6FB70C" w14:textId="77777777" w:rsidR="00DB41A1" w:rsidRDefault="00000000">
      <w:r>
        <w:lastRenderedPageBreak/>
        <w:t>Ing, were very ignorant of their Bufiness ; they were too hasty,</w:t>
      </w:r>
      <w:r>
        <w:br/>
        <w:t xml:space="preserve">for Instance, in forcibly extracting the </w:t>
      </w:r>
      <w:r>
        <w:rPr>
          <w:i/>
          <w:iCs/>
        </w:rPr>
        <w:t>Placenta,</w:t>
      </w:r>
      <w:r>
        <w:t xml:space="preserve"> when it came</w:t>
      </w:r>
      <w:r>
        <w:br/>
        <w:t>not away ; and were often rash enough to tear it, which fre-</w:t>
      </w:r>
      <w:r>
        <w:br/>
        <w:t xml:space="preserve">quently caused unavoidable DeathBut Mr. </w:t>
      </w:r>
      <w:r>
        <w:rPr>
          <w:i/>
          <w:iCs/>
        </w:rPr>
        <w:t>Ruyseh</w:t>
      </w:r>
      <w:r>
        <w:t xml:space="preserve"> taught</w:t>
      </w:r>
      <w:r>
        <w:br/>
        <w:t>them, tho' with some Difficulty, to wait with Patience for its</w:t>
      </w:r>
      <w:r>
        <w:br/>
        <w:t>lcoming away, or at least only gently to assist its Expulsion ;</w:t>
      </w:r>
      <w:r>
        <w:br/>
        <w:t>because an orbicular Muscle, which he had discover'd in the</w:t>
      </w:r>
      <w:r>
        <w:br/>
        <w:t>Bottom of the Uterus, naturally thrust It outwards, and was</w:t>
      </w:r>
      <w:r>
        <w:br/>
        <w:t>eVen sufficient to expel it intirely.</w:t>
      </w:r>
    </w:p>
    <w:p w14:paraId="1BCE034E" w14:textId="77777777" w:rsidR="00DB41A1" w:rsidRDefault="00000000">
      <w:pPr>
        <w:ind w:firstLine="360"/>
      </w:pPr>
      <w:r>
        <w:t xml:space="preserve">At last </w:t>
      </w:r>
      <w:r>
        <w:rPr>
          <w:i/>
          <w:iCs/>
        </w:rPr>
        <w:t>Ruyseh</w:t>
      </w:r>
      <w:r>
        <w:t xml:space="preserve"> was cheated Professor of Botany, in the Exer-</w:t>
      </w:r>
      <w:r>
        <w:br/>
        <w:t>«fife of which Office he gave the same Scope to ms natural Ge-</w:t>
      </w:r>
      <w:r>
        <w:br/>
        <w:t>nius, which he had formerly done in Anatomy. The extensive</w:t>
      </w:r>
      <w:r>
        <w:br/>
        <w:t xml:space="preserve">Commerce of the </w:t>
      </w:r>
      <w:r>
        <w:rPr>
          <w:i/>
          <w:iCs/>
        </w:rPr>
        <w:t>Hollanders</w:t>
      </w:r>
      <w:r>
        <w:t xml:space="preserve"> supplied him with many exotic</w:t>
      </w:r>
      <w:r>
        <w:br/>
        <w:t>Plants, which he dissected and preserved with incomparable</w:t>
      </w:r>
      <w:r>
        <w:br/>
        <w:t>Art: He dexterousty separated their Vesseis from their Paren-</w:t>
      </w:r>
      <w:r>
        <w:br/>
        <w:t>chyma, and by that means plainly shewed wherein their Life</w:t>
      </w:r>
      <w:r>
        <w:br/>
        <w:t>consisted. Thus Animals and Plants were equally embalmed,</w:t>
      </w:r>
      <w:r>
        <w:br/>
        <w:t xml:space="preserve">and equally fine of Duration,, by the </w:t>
      </w:r>
      <w:r>
        <w:rPr>
          <w:u w:val="single"/>
        </w:rPr>
        <w:t>skilf</w:t>
      </w:r>
      <w:r>
        <w:t>ul Touches of MI.</w:t>
      </w:r>
      <w:r>
        <w:br/>
      </w:r>
      <w:r>
        <w:rPr>
          <w:i/>
          <w:iCs/>
        </w:rPr>
        <w:t>Puys.ch's</w:t>
      </w:r>
      <w:r>
        <w:t xml:space="preserve"> Hand. . . . * - .</w:t>
      </w:r>
    </w:p>
    <w:p w14:paraId="496186CD" w14:textId="77777777" w:rsidR="00DB41A1" w:rsidRDefault="00000000">
      <w:pPr>
        <w:tabs>
          <w:tab w:val="left" w:pos="4553"/>
        </w:tabs>
        <w:ind w:firstLine="360"/>
      </w:pPr>
      <w:r>
        <w:t>His Museum, or Repository of Curiosities, contain'd such a'</w:t>
      </w:r>
      <w:r>
        <w:br/>
        <w:t>rich and magnificent Variety, that one would heve rather taken</w:t>
      </w:r>
      <w:r>
        <w:br/>
        <w:t>it for the Collection of a King than the Property of a private</w:t>
      </w:r>
      <w:r>
        <w:br/>
        <w:t>Man: But not satisfied with the Store and Variety it afforded;</w:t>
      </w:r>
      <w:r>
        <w:br/>
        <w:t>he would beautify the Scene, and join an additional Lustre to</w:t>
      </w:r>
      <w:r>
        <w:br/>
        <w:t>the curious Prospect. He mingled Groves of Plants; and De-</w:t>
      </w:r>
      <w:r>
        <w:br/>
        <w:t>signs of Shen-work, with Skeletons, and diimemher'd Limbs ;</w:t>
      </w:r>
      <w:r>
        <w:br/>
        <w:t>and, that nothing might be wanting, he animated; if I may so</w:t>
      </w:r>
      <w:r>
        <w:br/>
        <w:t>fpeak,. the Whole with apposite Inscriptions, taken from the</w:t>
      </w:r>
      <w:r>
        <w:br/>
        <w:t xml:space="preserve">best </w:t>
      </w:r>
      <w:r>
        <w:rPr>
          <w:i/>
          <w:iCs/>
        </w:rPr>
        <w:t>Latin</w:t>
      </w:r>
      <w:r>
        <w:t xml:space="preserve"> Poets. . This Museum was the Admiration of Fo- .</w:t>
      </w:r>
      <w:r>
        <w:br/>
        <w:t>reigners: Generals of Armies, Embassadors, Electors, and even</w:t>
      </w:r>
      <w:r>
        <w:br/>
        <w:t xml:space="preserve">Princes and Kings, were fond to Visit it. When </w:t>
      </w:r>
      <w:r>
        <w:rPr>
          <w:i/>
          <w:iCs/>
        </w:rPr>
        <w:t>Peter</w:t>
      </w:r>
      <w:r>
        <w:t xml:space="preserve"> the First,.</w:t>
      </w:r>
      <w:r>
        <w:br/>
      </w:r>
      <w:r>
        <w:rPr>
          <w:i/>
          <w:iCs/>
        </w:rPr>
        <w:t>CA.Muscovy,</w:t>
      </w:r>
      <w:r>
        <w:t xml:space="preserve"> cameinto </w:t>
      </w:r>
      <w:r>
        <w:rPr>
          <w:i/>
          <w:iCs/>
        </w:rPr>
        <w:t>Holland,</w:t>
      </w:r>
      <w:r>
        <w:t xml:space="preserve">..in rhe Year I6951 he was </w:t>
      </w:r>
      <w:r>
        <w:rPr>
          <w:i/>
          <w:iCs/>
        </w:rPr>
        <w:t>sts</w:t>
      </w:r>
      <w:r>
        <w:rPr>
          <w:i/>
          <w:iCs/>
        </w:rPr>
        <w:br/>
      </w:r>
      <w:r>
        <w:t xml:space="preserve">struck with the View of Mr. </w:t>
      </w:r>
      <w:r>
        <w:rPr>
          <w:i/>
          <w:iCs/>
        </w:rPr>
        <w:t>Ruyseh’s</w:t>
      </w:r>
      <w:r>
        <w:t xml:space="preserve"> Collection,. that he ten-</w:t>
      </w:r>
      <w:r>
        <w:br/>
        <w:t>derly kiss'd a little Infant, winch sparkled with all the Graces of</w:t>
      </w:r>
      <w:r>
        <w:br/>
        <w:t>real Lise, and seem'd to smile upon him. On his second com-</w:t>
      </w:r>
      <w:r>
        <w:br/>
        <w:t>ing over; in I7I4. he purchased the Collection, and sent it to:</w:t>
      </w:r>
      <w:r>
        <w:br/>
      </w:r>
      <w:r>
        <w:rPr>
          <w:i/>
          <w:iCs/>
        </w:rPr>
        <w:t>Petersiurg:,</w:t>
      </w:r>
      <w:r>
        <w:t xml:space="preserve"> but the Industry and long Experience os Mr;</w:t>
      </w:r>
      <w:r>
        <w:br/>
      </w:r>
      <w:r>
        <w:rPr>
          <w:i/>
          <w:iCs/>
        </w:rPr>
        <w:t>Bunsoh</w:t>
      </w:r>
      <w:r>
        <w:t xml:space="preserve"> soon supplied him with another.</w:t>
      </w:r>
      <w:r>
        <w:tab/>
        <w:t>..</w:t>
      </w:r>
    </w:p>
    <w:p w14:paraId="3D7D3A8B" w14:textId="77777777" w:rsidR="00DB41A1" w:rsidRDefault="00000000">
      <w:pPr>
        <w:tabs>
          <w:tab w:val="left" w:leader="dot" w:pos="2106"/>
        </w:tabs>
        <w:ind w:firstLine="360"/>
      </w:pPr>
      <w:r>
        <w:t>In the Year 1727. he was chosen Honorary Associate os the</w:t>
      </w:r>
      <w:r>
        <w:br/>
        <w:t xml:space="preserve">University os </w:t>
      </w:r>
      <w:r>
        <w:rPr>
          <w:i/>
          <w:iCs/>
        </w:rPr>
        <w:t>Peterjburig.</w:t>
      </w:r>
      <w:r>
        <w:t xml:space="preserve"> He was alfo a Memher of the </w:t>
      </w:r>
      <w:r>
        <w:rPr>
          <w:i/>
          <w:iCs/>
        </w:rPr>
        <w:t>Leopffl-</w:t>
      </w:r>
      <w:r>
        <w:rPr>
          <w:i/>
          <w:iCs/>
        </w:rPr>
        <w:br/>
        <w:t>dine</w:t>
      </w:r>
      <w:r>
        <w:t xml:space="preserve"> Academy in </w:t>
      </w:r>
      <w:r>
        <w:rPr>
          <w:i/>
          <w:iCs/>
        </w:rPr>
        <w:t>Germany,</w:t>
      </w:r>
      <w:r>
        <w:t xml:space="preserve"> and of the Royal Society in </w:t>
      </w:r>
      <w:r>
        <w:rPr>
          <w:i/>
          <w:iCs/>
        </w:rPr>
        <w:t>Eng-</w:t>
      </w:r>
      <w:r>
        <w:rPr>
          <w:i/>
          <w:iCs/>
        </w:rPr>
        <w:br/>
        <w:t xml:space="preserve">land. </w:t>
      </w:r>
      <w:r>
        <w:rPr>
          <w:i/>
          <w:iCs/>
        </w:rPr>
        <w:tab/>
      </w:r>
    </w:p>
    <w:p w14:paraId="083BB8B2" w14:textId="77777777" w:rsidR="00DB41A1" w:rsidRDefault="00000000">
      <w:pPr>
        <w:ind w:firstLine="360"/>
      </w:pPr>
      <w:r>
        <w:t>He died of a Fever in the 92dYear of his Age in I73I; and</w:t>
      </w:r>
      <w:r>
        <w:br/>
        <w:t>had this peculiar Advantage over most other learned Men, that</w:t>
      </w:r>
      <w:r>
        <w:br/>
        <w:t>he lived to see all that Opposition, which Malice and Envy</w:t>
      </w:r>
      <w:r>
        <w:br/>
        <w:t>made to his Merit, hush'd and said to fleep.</w:t>
      </w:r>
    </w:p>
    <w:p w14:paraId="7629421A" w14:textId="77777777" w:rsidR="00DB41A1" w:rsidRDefault="00000000">
      <w:pPr>
        <w:ind w:firstLine="360"/>
      </w:pPr>
      <w:r>
        <w:rPr>
          <w:vertAlign w:val="superscript"/>
        </w:rPr>
        <w:t>;</w:t>
      </w:r>
      <w:r>
        <w:t xml:space="preserve"> Mr. </w:t>
      </w:r>
      <w:r>
        <w:rPr>
          <w:i/>
          <w:iCs/>
        </w:rPr>
        <w:t>Ruyseh</w:t>
      </w:r>
      <w:r>
        <w:t xml:space="preserve"> has publish'd a great many Pieces at different</w:t>
      </w:r>
      <w:r>
        <w:br/>
        <w:t>Times, which were at last reduced into a very confined and</w:t>
      </w:r>
      <w:r>
        <w:br/>
        <w:t>unaccountable Order, and printed, aS theTItie-page os the first</w:t>
      </w:r>
      <w:r>
        <w:br/>
        <w:t xml:space="preserve">Volume ’imports, </w:t>
      </w:r>
      <w:r>
        <w:rPr>
          <w:i/>
          <w:iCs/>
        </w:rPr>
        <w:t>~Amstelodarnigi apud s.asseonio-Wacstcrgios,</w:t>
      </w:r>
    </w:p>
    <w:p w14:paraId="27D9DD8D" w14:textId="77777777" w:rsidR="00DB41A1" w:rsidRDefault="00000000">
      <w:pPr>
        <w:tabs>
          <w:tab w:val="left" w:pos="3511"/>
          <w:tab w:val="left" w:pos="4553"/>
        </w:tabs>
        <w:ind w:firstLine="360"/>
      </w:pPr>
      <w:r>
        <w:t xml:space="preserve">is a Peculiarity in one Work of Mr. </w:t>
      </w:r>
      <w:r>
        <w:rPr>
          <w:i/>
          <w:iCs/>
        </w:rPr>
        <w:t>RuysePs,</w:t>
      </w:r>
      <w:r>
        <w:t xml:space="preserve"> which</w:t>
      </w:r>
      <w:r>
        <w:br/>
        <w:t>deserves to he taken Notice of, which is, that some Passages os</w:t>
      </w:r>
      <w:r>
        <w:br/>
        <w:t xml:space="preserve">his </w:t>
      </w:r>
      <w:r>
        <w:rPr>
          <w:i/>
          <w:iCs/>
        </w:rPr>
        <w:t>Adversaria,</w:t>
      </w:r>
      <w:r>
        <w:t xml:space="preserve"> winch he publish'd in </w:t>
      </w:r>
      <w:r>
        <w:rPr>
          <w:i/>
          <w:iCs/>
        </w:rPr>
        <w:t>Latin</w:t>
      </w:r>
      <w:r>
        <w:t xml:space="preserve"> and </w:t>
      </w:r>
      <w:r>
        <w:rPr>
          <w:i/>
          <w:iCs/>
        </w:rPr>
        <w:t>Dutch,</w:t>
      </w:r>
      <w:r>
        <w:t xml:space="preserve"> are left</w:t>
      </w:r>
      <w:r>
        <w:br/>
        <w:t xml:space="preserve">untranlinted into the </w:t>
      </w:r>
      <w:r>
        <w:rPr>
          <w:i/>
          <w:iCs/>
        </w:rPr>
        <w:t>Dutch,</w:t>
      </w:r>
      <w:r>
        <w:t xml:space="preserve"> What influenced this Author in</w:t>
      </w:r>
      <w:r>
        <w:br/>
        <w:t>this Case, every one must judge for himself, from the Nature of</w:t>
      </w:r>
      <w:r>
        <w:br/>
        <w:t>the Passages untranflated.</w:t>
      </w:r>
      <w:r>
        <w:tab/>
        <w:t>...</w:t>
      </w:r>
      <w:r>
        <w:tab/>
        <w:t>. ..</w:t>
      </w:r>
    </w:p>
    <w:p w14:paraId="6C1538AC" w14:textId="77777777" w:rsidR="00DB41A1" w:rsidRDefault="00000000">
      <w:pPr>
        <w:ind w:firstLine="360"/>
      </w:pPr>
      <w:r>
        <w:t>We hope the vast Variety both of entertaining and instruct-</w:t>
      </w:r>
      <w:r>
        <w:br/>
        <w:t xml:space="preserve">ing Incidents that occur in the Life of Mr. </w:t>
      </w:r>
      <w:r>
        <w:rPr>
          <w:i/>
          <w:iCs/>
        </w:rPr>
        <w:t>Ruyseh,</w:t>
      </w:r>
      <w:r>
        <w:t xml:space="preserve"> will suffi-</w:t>
      </w:r>
      <w:r>
        <w:br/>
        <w:t>ciently apologize for its Length, and account for our spending</w:t>
      </w:r>
      <w:r>
        <w:br/>
        <w:t>more Time upon him than some of the rest.</w:t>
      </w:r>
    </w:p>
    <w:p w14:paraId="052BFF25" w14:textId="77777777" w:rsidR="00DB41A1" w:rsidRDefault="00000000">
      <w:r>
        <w:rPr>
          <w:b/>
          <w:bCs/>
        </w:rPr>
        <w:t xml:space="preserve">SANTORINI, (J. </w:t>
      </w:r>
      <w:r>
        <w:rPr>
          <w:b/>
          <w:bCs/>
          <w:lang w:val="la-Latn" w:eastAsia="la-Latn" w:bidi="la-Latn"/>
        </w:rPr>
        <w:t>DOMINICUS)</w:t>
      </w:r>
    </w:p>
    <w:p w14:paraId="03E7EE36" w14:textId="77777777" w:rsidR="00DB41A1" w:rsidRDefault="00000000">
      <w:pPr>
        <w:ind w:firstLine="360"/>
      </w:pPr>
      <w:r>
        <w:rPr>
          <w:vertAlign w:val="subscript"/>
        </w:rPr>
        <w:t>(</w:t>
      </w:r>
      <w:r>
        <w:t xml:space="preserve"> AS I remember,. a </w:t>
      </w:r>
      <w:r>
        <w:rPr>
          <w:i/>
          <w:iCs/>
        </w:rPr>
        <w:t>Venetian,</w:t>
      </w:r>
      <w:r>
        <w:t xml:space="preserve"> publish'd many Curious Anato..</w:t>
      </w:r>
      <w:r>
        <w:br/>
        <w:t xml:space="preserve">mieal Discoveries in his </w:t>
      </w:r>
      <w:r>
        <w:rPr>
          <w:i/>
          <w:iCs/>
          <w:lang w:val="la-Latn" w:eastAsia="la-Latn" w:bidi="la-Latn"/>
        </w:rPr>
        <w:t>Observationes Anatomica,</w:t>
      </w:r>
      <w:r>
        <w:rPr>
          <w:lang w:val="la-Latn" w:eastAsia="la-Latn" w:bidi="la-Latn"/>
        </w:rPr>
        <w:t xml:space="preserve"> </w:t>
      </w:r>
      <w:r>
        <w:t>of which there</w:t>
      </w:r>
      <w:r>
        <w:br/>
        <w:t xml:space="preserve">have been one .or more </w:t>
      </w:r>
      <w:r>
        <w:rPr>
          <w:i/>
          <w:iCs/>
        </w:rPr>
        <w:t>Italian</w:t>
      </w:r>
      <w:r>
        <w:t xml:space="preserve"> Editions ; bur the last was printed</w:t>
      </w:r>
      <w:r>
        <w:br/>
        <w:t>atdurestesw, 1739-42.</w:t>
      </w:r>
    </w:p>
    <w:p w14:paraId="73AA30D5" w14:textId="77777777" w:rsidR="00DB41A1" w:rsidRDefault="00000000">
      <w:r>
        <w:t xml:space="preserve">His </w:t>
      </w:r>
      <w:r>
        <w:rPr>
          <w:i/>
          <w:iCs/>
          <w:lang w:val="la-Latn" w:eastAsia="la-Latn" w:bidi="la-Latn"/>
        </w:rPr>
        <w:t xml:space="preserve">Opuscula </w:t>
      </w:r>
      <w:r>
        <w:rPr>
          <w:i/>
          <w:iCs/>
        </w:rPr>
        <w:t>Medina</w:t>
      </w:r>
      <w:r>
        <w:t xml:space="preserve"> were printed at </w:t>
      </w:r>
      <w:r>
        <w:rPr>
          <w:i/>
          <w:iCs/>
        </w:rPr>
        <w:t>Rotterdam,</w:t>
      </w:r>
      <w:r>
        <w:t xml:space="preserve"> I7I9.</w:t>
      </w:r>
    </w:p>
    <w:p w14:paraId="63204374" w14:textId="77777777" w:rsidR="00DB41A1" w:rsidRDefault="00000000">
      <w:pPr>
        <w:ind w:firstLine="360"/>
      </w:pPr>
      <w:r>
        <w:rPr>
          <w:b/>
          <w:bCs/>
        </w:rPr>
        <w:t>... ScHELHAMMERUs, (GUNTHERUs CHRIsTOPHERUS)</w:t>
      </w:r>
    </w:p>
    <w:p w14:paraId="67C89E84" w14:textId="77777777" w:rsidR="00DB41A1" w:rsidRDefault="00000000">
      <w:pPr>
        <w:ind w:firstLine="360"/>
      </w:pPr>
      <w:r>
        <w:t>i A Physician, who, in the latter Part of the last Century,</w:t>
      </w:r>
      <w:r>
        <w:br/>
        <w:t xml:space="preserve">was Professor of Physic at </w:t>
      </w:r>
      <w:r>
        <w:rPr>
          <w:i/>
          <w:iCs/>
        </w:rPr>
        <w:t>fcrta</w:t>
      </w:r>
      <w:r>
        <w:t xml:space="preserve"> for four Yearsand afterwards</w:t>
      </w:r>
      <w:r>
        <w:br/>
        <w:t xml:space="preserve">removed into </w:t>
      </w:r>
      <w:r>
        <w:rPr>
          <w:i/>
          <w:iCs/>
        </w:rPr>
        <w:t>Denmark,</w:t>
      </w:r>
      <w:r>
        <w:t xml:space="preserve"> where he spent the Remainder of his</w:t>
      </w:r>
      <w:r>
        <w:br/>
        <w:t xml:space="preserve">Days.' He wrote a Book intituled, </w:t>
      </w:r>
      <w:r>
        <w:rPr>
          <w:i/>
          <w:iCs/>
        </w:rPr>
        <w:t>InPhysiologiam Introduction</w:t>
      </w:r>
      <w:r>
        <w:rPr>
          <w:i/>
          <w:iCs/>
        </w:rPr>
        <w:br/>
      </w:r>
      <w:r>
        <w:t xml:space="preserve">printed </w:t>
      </w:r>
      <w:r>
        <w:rPr>
          <w:i/>
          <w:iCs/>
        </w:rPr>
        <w:t>Hielmastadii,</w:t>
      </w:r>
      <w:r>
        <w:t xml:space="preserve"> I68I. 4to. and another intituled. </w:t>
      </w:r>
      <w:r>
        <w:rPr>
          <w:i/>
          <w:iCs/>
        </w:rPr>
        <w:t>De Aus.</w:t>
      </w:r>
      <w:r>
        <w:rPr>
          <w:i/>
          <w:iCs/>
        </w:rPr>
        <w:br/>
        <w:t>ditu Liber Unus, Cugdo Bat. rtiSAn Svo. .</w:t>
      </w:r>
    </w:p>
    <w:p w14:paraId="167624F1" w14:textId="77777777" w:rsidR="00DB41A1" w:rsidRDefault="00000000">
      <w:pPr>
        <w:ind w:firstLine="360"/>
      </w:pPr>
      <w:r>
        <w:t xml:space="preserve">. . This last, and his </w:t>
      </w:r>
      <w:r>
        <w:rPr>
          <w:i/>
          <w:iCs/>
          <w:lang w:val="la-Latn" w:eastAsia="la-Latn" w:bidi="la-Latn"/>
        </w:rPr>
        <w:t xml:space="preserve">Epistolica 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Lympha Ortu, </w:t>
      </w:r>
      <w:r>
        <w:rPr>
          <w:i/>
          <w:iCs/>
        </w:rPr>
        <w:t>et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 xml:space="preserve">Lymphaticorum Vasorum </w:t>
      </w:r>
      <w:r>
        <w:rPr>
          <w:i/>
          <w:iCs/>
        </w:rPr>
        <w:t>Cansis,</w:t>
      </w:r>
      <w:r>
        <w:t xml:space="preserve"> are extant in the </w:t>
      </w:r>
      <w:r>
        <w:rPr>
          <w:i/>
          <w:iCs/>
          <w:lang w:val="la-Latn" w:eastAsia="la-Latn" w:bidi="la-Latn"/>
        </w:rPr>
        <w:t>Bibliotheca</w:t>
      </w:r>
    </w:p>
    <w:p w14:paraId="4D73F61C" w14:textId="77777777" w:rsidR="00DB41A1" w:rsidRDefault="00000000">
      <w:pPr>
        <w:tabs>
          <w:tab w:val="left" w:pos="4553"/>
          <w:tab w:val="left" w:pos="4969"/>
        </w:tabs>
        <w:ind w:firstLine="360"/>
      </w:pPr>
      <w:r>
        <w:rPr>
          <w:i/>
          <w:iCs/>
          <w:lang w:val="la-Latn" w:eastAsia="la-Latn" w:bidi="la-Latn"/>
        </w:rPr>
        <w:t>Anatomica.</w:t>
      </w:r>
      <w:r>
        <w:rPr>
          <w:lang w:val="la-Latn" w:eastAsia="la-Latn" w:bidi="la-Latn"/>
        </w:rPr>
        <w:t xml:space="preserve"> </w:t>
      </w:r>
      <w:r>
        <w:t xml:space="preserve">He also publish'd an Edition of </w:t>
      </w:r>
      <w:r>
        <w:rPr>
          <w:i/>
          <w:iCs/>
        </w:rPr>
        <w:t>Conringiurs</w:t>
      </w:r>
      <w:r>
        <w:t xml:space="preserve"> In-</w:t>
      </w:r>
      <w:r>
        <w:br/>
        <w:t>troduction to Physic, with Notes.</w:t>
      </w:r>
      <w:r>
        <w:tab/>
        <w:t>'</w:t>
      </w:r>
      <w:r>
        <w:tab/>
        <w:t>.</w:t>
      </w:r>
    </w:p>
    <w:p w14:paraId="74B571BA" w14:textId="77777777" w:rsidR="00DB41A1" w:rsidRDefault="00000000">
      <w:pPr>
        <w:ind w:firstLine="360"/>
      </w:pPr>
      <w:r>
        <w:t>He makes Various Observations relative to. the Tongue, La-</w:t>
      </w:r>
      <w:r>
        <w:br/>
        <w:t xml:space="preserve">rynx, Salivary Glands, Diaphragm, Mesentery, Colon, </w:t>
      </w:r>
      <w:r>
        <w:rPr>
          <w:lang w:val="la-Latn" w:eastAsia="la-Latn" w:bidi="la-Latn"/>
        </w:rPr>
        <w:t>Inte-</w:t>
      </w:r>
      <w:r>
        <w:rPr>
          <w:lang w:val="la-Latn" w:eastAsia="la-Latn" w:bidi="la-Latn"/>
        </w:rPr>
        <w:br/>
        <w:t xml:space="preserve">stinum </w:t>
      </w:r>
      <w:r>
        <w:t xml:space="preserve">Caecum, </w:t>
      </w:r>
      <w:r>
        <w:rPr>
          <w:lang w:val="la-Latn" w:eastAsia="la-Latn" w:bidi="la-Latn"/>
        </w:rPr>
        <w:t xml:space="preserve">Receptaculum Chyli, </w:t>
      </w:r>
      <w:r>
        <w:t>Kidneys, Fingers, Nads,</w:t>
      </w:r>
      <w:r>
        <w:br/>
        <w:t>and to the Lymph, and Lymphatic Ducts, all which are worthy</w:t>
      </w:r>
      <w:r>
        <w:br/>
        <w:t>of Consideration.</w:t>
      </w:r>
    </w:p>
    <w:p w14:paraId="6FD8D970" w14:textId="77777777" w:rsidR="00DB41A1" w:rsidRDefault="00000000">
      <w:pPr>
        <w:ind w:firstLine="360"/>
      </w:pPr>
      <w:r>
        <w:lastRenderedPageBreak/>
        <w:t xml:space="preserve">Some detach'd Pieces of this Author are extant in the </w:t>
      </w:r>
      <w:r>
        <w:rPr>
          <w:i/>
          <w:iCs/>
        </w:rPr>
        <w:t>Gcr..</w:t>
      </w:r>
      <w:r>
        <w:rPr>
          <w:i/>
          <w:iCs/>
        </w:rPr>
        <w:br/>
        <w:t>petan Ephemerides,</w:t>
      </w:r>
      <w:r>
        <w:t xml:space="preserve"> as the </w:t>
      </w:r>
      <w:r>
        <w:rPr>
          <w:i/>
          <w:iCs/>
        </w:rPr>
        <w:t>Anatomy of a Mele,</w:t>
      </w:r>
      <w:r>
        <w:t xml:space="preserve"> and a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Calculo </w:t>
      </w:r>
      <w:r>
        <w:rPr>
          <w:i/>
          <w:iCs/>
        </w:rPr>
        <w:t>Cerebri.</w:t>
      </w:r>
    </w:p>
    <w:p w14:paraId="6D1A9B0A" w14:textId="77777777" w:rsidR="00DB41A1" w:rsidRDefault="00000000">
      <w:pPr>
        <w:ind w:firstLine="360"/>
      </w:pPr>
      <w:r>
        <w:rPr>
          <w:b/>
          <w:bCs/>
        </w:rPr>
        <w:t>' SCHILLINGIUS (HENRICUS SIGISMUNDUS)</w:t>
      </w:r>
    </w:p>
    <w:p w14:paraId="30BACA7E" w14:textId="77777777" w:rsidR="00DB41A1" w:rsidRDefault="00000000">
      <w:pPr>
        <w:ind w:firstLine="360"/>
      </w:pPr>
      <w:r>
        <w:t>Was Author of the following Anatomimi Works:</w:t>
      </w:r>
    </w:p>
    <w:p w14:paraId="08F700FE" w14:textId="77777777" w:rsidR="00DB41A1" w:rsidRDefault="00000000">
      <w:pPr>
        <w:ind w:firstLine="360"/>
      </w:pPr>
      <w:r>
        <w:rPr>
          <w:i/>
          <w:iCs/>
        </w:rPr>
        <w:t xml:space="preserve">Difcurfus </w:t>
      </w:r>
      <w:r>
        <w:rPr>
          <w:i/>
          <w:iCs/>
          <w:lang w:val="la-Latn" w:eastAsia="la-Latn" w:bidi="la-Latn"/>
        </w:rPr>
        <w:t xml:space="preserve">Physiologico-Anatomicus </w:t>
      </w:r>
      <w:r>
        <w:rPr>
          <w:i/>
          <w:iCs/>
        </w:rPr>
        <w:t>de Microcofrti Miseries</w:t>
      </w:r>
      <w:r>
        <w:rPr>
          <w:i/>
          <w:iCs/>
        </w:rPr>
        <w:br/>
        <w:t xml:space="preserve">et </w:t>
      </w:r>
      <w:r>
        <w:rPr>
          <w:i/>
          <w:iCs/>
          <w:lang w:val="la-Latn" w:eastAsia="la-Latn" w:bidi="la-Latn"/>
        </w:rPr>
        <w:t xml:space="preserve">Perfectionis Excellentia, </w:t>
      </w:r>
      <w:r>
        <w:rPr>
          <w:i/>
          <w:iCs/>
        </w:rPr>
        <w:t>Witteberga,</w:t>
      </w:r>
      <w:r>
        <w:t xml:space="preserve"> I658. in 4t2.</w:t>
      </w:r>
    </w:p>
    <w:p w14:paraId="06EDD31D" w14:textId="77777777" w:rsidR="00DB41A1" w:rsidRDefault="00000000">
      <w:pPr>
        <w:tabs>
          <w:tab w:val="left" w:pos="3798"/>
        </w:tabs>
        <w:ind w:firstLine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>Osteolbgicus, five OsteologiaMe.crccofmica, Drefdae,</w:t>
      </w:r>
      <w:r>
        <w:rPr>
          <w:i/>
          <w:iCs/>
        </w:rPr>
        <w:br/>
      </w:r>
      <w:r>
        <w:t>I669. in 4to.</w:t>
      </w:r>
      <w:r>
        <w:tab/>
        <w:t>-</w:t>
      </w:r>
    </w:p>
    <w:p w14:paraId="6CC8B3E8" w14:textId="77777777" w:rsidR="00DB41A1" w:rsidRDefault="00000000">
      <w:pPr>
        <w:ind w:firstLine="360"/>
      </w:pPr>
      <w:r>
        <w:t>ScHNEItiERUS, (CONRADUs VICTOR)</w:t>
      </w:r>
    </w:p>
    <w:p w14:paraId="6AAACA35" w14:textId="77777777" w:rsidR="00DB41A1" w:rsidRDefault="00000000">
      <w:pPr>
        <w:ind w:firstLine="360"/>
      </w:pPr>
      <w:r>
        <w:rPr>
          <w:b/>
          <w:bCs/>
        </w:rPr>
        <w:t xml:space="preserve">A </w:t>
      </w:r>
      <w:r>
        <w:t xml:space="preserve">Prosestor of Physio at </w:t>
      </w:r>
      <w:r>
        <w:rPr>
          <w:i/>
          <w:iCs/>
        </w:rPr>
        <w:t>Wiriernberg,</w:t>
      </w:r>
      <w:r>
        <w:t xml:space="preserve"> in the Middle os the</w:t>
      </w:r>
      <w:r>
        <w:br/>
        <w:t>last Century, wrote a great many Anatomical Pieces; but his</w:t>
      </w:r>
      <w:r>
        <w:br/>
        <w:t xml:space="preserve">principal Subjects are the </w:t>
      </w:r>
      <w:r>
        <w:rPr>
          <w:i/>
          <w:iCs/>
          <w:lang w:val="la-Latn" w:eastAsia="la-Latn" w:bidi="la-Latn"/>
        </w:rPr>
        <w:t>Membrana Pituitaria,</w:t>
      </w:r>
      <w:r>
        <w:rPr>
          <w:lang w:val="la-Latn" w:eastAsia="la-Latn" w:bidi="la-Latn"/>
        </w:rPr>
        <w:t xml:space="preserve"> </w:t>
      </w:r>
      <w:r>
        <w:t>and the Bones</w:t>
      </w:r>
      <w:r>
        <w:br/>
        <w:t>Of the Head, upon which he has some excellent Remarks.</w:t>
      </w:r>
    </w:p>
    <w:p w14:paraId="351C4811" w14:textId="77777777" w:rsidR="00DB41A1" w:rsidRDefault="00000000">
      <w:pPr>
        <w:tabs>
          <w:tab w:val="left" w:pos="5104"/>
        </w:tabs>
        <w:ind w:firstLine="360"/>
      </w:pPr>
      <w:r>
        <w:t>His Works are,</w:t>
      </w:r>
      <w:r>
        <w:tab/>
        <w:t>. ’</w:t>
      </w:r>
    </w:p>
    <w:p w14:paraId="190594D6" w14:textId="77777777" w:rsidR="00DB41A1" w:rsidRDefault="00000000">
      <w:pPr>
        <w:tabs>
          <w:tab w:val="left" w:pos="4511"/>
        </w:tabs>
      </w:pPr>
      <w:r>
        <w:rPr>
          <w:i/>
          <w:iCs/>
        </w:rPr>
        <w:t xml:space="preserve">... </w:t>
      </w:r>
      <w:r>
        <w:rPr>
          <w:i/>
          <w:iCs/>
          <w:lang w:val="la-Latn" w:eastAsia="la-Latn" w:bidi="la-Latn"/>
        </w:rPr>
        <w:t xml:space="preserve">Dissertationes </w:t>
      </w:r>
      <w:r>
        <w:rPr>
          <w:i/>
          <w:iCs/>
        </w:rPr>
        <w:t xml:space="preserve">Anatomicee de </w:t>
      </w:r>
      <w:r>
        <w:rPr>
          <w:i/>
          <w:iCs/>
          <w:lang w:val="la-Latn" w:eastAsia="la-Latn" w:bidi="la-Latn"/>
        </w:rPr>
        <w:t xml:space="preserve">Partibus, quas vocant. </w:t>
      </w:r>
      <w:r>
        <w:rPr>
          <w:i/>
          <w:iCs/>
        </w:rPr>
        <w:t>Principal</w:t>
      </w:r>
      <w:r>
        <w:rPr>
          <w:i/>
          <w:iCs/>
        </w:rPr>
        <w:br/>
        <w:t xml:space="preserve">lioribus. </w:t>
      </w:r>
      <w:r>
        <w:rPr>
          <w:i/>
          <w:iCs/>
          <w:lang w:val="la-Latn" w:eastAsia="la-Latn" w:bidi="la-Latn"/>
        </w:rPr>
        <w:t xml:space="preserve">Capite, Corde, Hepate,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 xml:space="preserve">Observationibus </w:t>
      </w:r>
      <w:r>
        <w:rPr>
          <w:i/>
          <w:iCs/>
        </w:rPr>
        <w:t>ad Anato..</w:t>
      </w:r>
      <w:r>
        <w:rPr>
          <w:i/>
          <w:iCs/>
        </w:rPr>
        <w:br/>
        <w:t xml:space="preserve">midin, necnon ad Artem </w:t>
      </w:r>
      <w:r>
        <w:rPr>
          <w:i/>
          <w:iCs/>
          <w:lang w:val="la-Latn" w:eastAsia="la-Latn" w:bidi="la-Latn"/>
        </w:rPr>
        <w:t xml:space="preserve">Medendi pertinentibus, </w:t>
      </w:r>
      <w:r>
        <w:rPr>
          <w:i/>
          <w:iCs/>
        </w:rPr>
        <w:t>iVittebergar,</w:t>
      </w:r>
      <w:r>
        <w:t xml:space="preserve"> 1</w:t>
      </w:r>
      <w:r>
        <w:br/>
      </w:r>
      <w:r>
        <w:rPr>
          <w:i/>
          <w:iCs/>
        </w:rPr>
        <w:t>apud Juhcm. Rocinarurn,</w:t>
      </w:r>
      <w:r>
        <w:t xml:space="preserve"> I.643. in 8hei . ...</w:t>
      </w:r>
      <w:r>
        <w:tab/>
        <w:t>'</w:t>
      </w:r>
    </w:p>
    <w:p w14:paraId="062B955C" w14:textId="77777777" w:rsidR="00DB41A1" w:rsidRDefault="00000000">
      <w:pPr>
        <w:ind w:firstLine="360"/>
      </w:pPr>
      <w:r>
        <w:rPr>
          <w:i/>
          <w:iCs/>
        </w:rPr>
        <w:t xml:space="preserve">Liber da Ossie cribriform^, et </w:t>
      </w:r>
      <w:r>
        <w:rPr>
          <w:i/>
          <w:iCs/>
          <w:lang w:val="la-Latn" w:eastAsia="la-Latn" w:bidi="la-Latn"/>
        </w:rPr>
        <w:t xml:space="preserve">Sensu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Organo Odoratus,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dd </w:t>
      </w:r>
      <w:r>
        <w:rPr>
          <w:i/>
          <w:iCs/>
          <w:lang w:val="la-Latn" w:eastAsia="la-Latn" w:bidi="la-Latn"/>
        </w:rPr>
        <w:t xml:space="preserve">utrumque spectantibus, </w:t>
      </w:r>
      <w:r>
        <w:rPr>
          <w:i/>
          <w:iCs/>
        </w:rPr>
        <w:t>de Coryxa, sudaemogirhagid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Narium, Polypo, Sternutatione, </w:t>
      </w:r>
      <w:r>
        <w:rPr>
          <w:i/>
          <w:iCs/>
        </w:rPr>
        <w:t>Amifsiorie.</w:t>
      </w:r>
      <w:r>
        <w:rPr>
          <w:i/>
          <w:iCs/>
          <w:lang w:val="la-Latn" w:eastAsia="la-Latn" w:bidi="la-Latn"/>
        </w:rPr>
        <w:t xml:space="preserve">Odoratus, </w:t>
      </w:r>
      <w:r>
        <w:rPr>
          <w:i/>
          <w:iCs/>
        </w:rPr>
        <w:t>Wittebcr-</w:t>
      </w:r>
      <w:r>
        <w:rPr>
          <w:i/>
          <w:iCs/>
        </w:rPr>
        <w:br/>
        <w:t>gee, apud Tobiarn Meviurn et Elerdum Schumachegiurn,</w:t>
      </w:r>
      <w:r>
        <w:t xml:space="preserve"> I 655;</w:t>
      </w:r>
      <w:r>
        <w:br/>
        <w:t xml:space="preserve">in I2what . . . </w:t>
      </w:r>
      <w:r>
        <w:rPr>
          <w:lang w:val="el-GR" w:eastAsia="el-GR" w:bidi="el-GR"/>
        </w:rPr>
        <w:t xml:space="preserve">ι. </w:t>
      </w:r>
      <w:r>
        <w:t>. . .</w:t>
      </w:r>
    </w:p>
    <w:p w14:paraId="510DA610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Disputationes </w:t>
      </w:r>
      <w:r>
        <w:rPr>
          <w:i/>
          <w:iCs/>
        </w:rPr>
        <w:t>Osteologtcee aliastoe, Wittiberges, apud Mich a eh.</w:t>
      </w:r>
      <w:r>
        <w:rPr>
          <w:i/>
          <w:iCs/>
        </w:rPr>
        <w:br/>
        <w:t>Wendiium,</w:t>
      </w:r>
      <w:r>
        <w:t xml:space="preserve"> I649i in </w:t>
      </w:r>
      <w:r>
        <w:rPr>
          <w:i/>
          <w:iCs/>
        </w:rPr>
        <w:t>Svo.</w:t>
      </w:r>
    </w:p>
    <w:p w14:paraId="13A8A422" w14:textId="77777777" w:rsidR="00DB41A1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Disputatio Medica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Ossibus Sincipitis, </w:t>
      </w:r>
      <w:r>
        <w:rPr>
          <w:i/>
          <w:iCs/>
        </w:rPr>
        <w:t>lVittebcrgcs, apud .</w:t>
      </w:r>
      <w:r>
        <w:rPr>
          <w:i/>
          <w:iCs/>
        </w:rPr>
        <w:br/>
        <w:t>Juhan. Rahneriim,</w:t>
      </w:r>
      <w:r>
        <w:t xml:space="preserve"> I653. in 8wo..</w:t>
      </w:r>
    </w:p>
    <w:p w14:paraId="47AD6A8B" w14:textId="77777777" w:rsidR="00DB41A1" w:rsidRDefault="00000000">
      <w:pPr>
        <w:tabs>
          <w:tab w:val="left" w:pos="4701"/>
          <w:tab w:val="left" w:pos="5153"/>
          <w:tab w:val="left" w:pos="5597"/>
        </w:tabs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Ossee Occipitis, </w:t>
      </w:r>
      <w:r>
        <w:rPr>
          <w:i/>
          <w:iCs/>
        </w:rPr>
        <w:t xml:space="preserve">eyufdemque </w:t>
      </w:r>
      <w:r>
        <w:rPr>
          <w:i/>
          <w:iCs/>
          <w:lang w:val="la-Latn" w:eastAsia="la-Latn" w:bidi="la-Latn"/>
        </w:rPr>
        <w:t xml:space="preserve">Vitiis </w:t>
      </w:r>
      <w:r>
        <w:rPr>
          <w:i/>
          <w:iCs/>
        </w:rPr>
        <w:t>ac yulneribus. Ibidem,</w:t>
      </w:r>
      <w:r>
        <w:rPr>
          <w:i/>
          <w:iCs/>
        </w:rPr>
        <w:br/>
        <w:t>apud Johan. Hacks, anno etsiJorma eis.ds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62DD2731" w14:textId="77777777" w:rsidR="00DB41A1" w:rsidRDefault="00000000">
      <w:pPr>
        <w:ind w:firstLine="360"/>
      </w:pPr>
      <w:r>
        <w:rPr>
          <w:i/>
          <w:iCs/>
        </w:rPr>
        <w:t xml:space="preserve">Difputario </w:t>
      </w:r>
      <w:r>
        <w:rPr>
          <w:i/>
          <w:iCs/>
          <w:lang w:val="la-Latn" w:eastAsia="la-Latn" w:bidi="la-Latn"/>
        </w:rPr>
        <w:t xml:space="preserve">Medica, </w:t>
      </w:r>
      <w:r>
        <w:rPr>
          <w:i/>
          <w:iCs/>
        </w:rPr>
        <w:t>de Qfsihus Temporuin. Lbida apud fsahan.</w:t>
      </w:r>
    </w:p>
    <w:p w14:paraId="593574B1" w14:textId="77777777" w:rsidR="00DB41A1" w:rsidRDefault="00000000">
      <w:r>
        <w:rPr>
          <w:i/>
          <w:iCs/>
        </w:rPr>
        <w:t>Isohnerum, tsmp. in Svo.</w:t>
      </w:r>
    </w:p>
    <w:p w14:paraId="72CA87B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Oratio </w:t>
      </w:r>
      <w:r>
        <w:rPr>
          <w:i/>
          <w:iCs/>
        </w:rPr>
        <w:t xml:space="preserve">de AEquitace </w:t>
      </w:r>
      <w:r>
        <w:rPr>
          <w:i/>
          <w:iCs/>
          <w:lang w:val="la-Latn" w:eastAsia="la-Latn" w:bidi="la-Latn"/>
        </w:rPr>
        <w:t xml:space="preserve">ac Justitia </w:t>
      </w:r>
      <w:r>
        <w:rPr>
          <w:i/>
          <w:iCs/>
        </w:rPr>
        <w:t>Nattira, ibid.</w:t>
      </w:r>
      <w:r>
        <w:t xml:space="preserve"> I646. in4to. .</w:t>
      </w:r>
    </w:p>
    <w:p w14:paraId="5EC6248A" w14:textId="77777777" w:rsidR="00DB41A1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Oratio </w:t>
      </w:r>
      <w:r>
        <w:rPr>
          <w:i/>
          <w:iCs/>
        </w:rPr>
        <w:t>de Bellis Natures, ibid,</w:t>
      </w:r>
      <w:r>
        <w:t xml:space="preserve"> in </w:t>
      </w:r>
      <w:r>
        <w:rPr>
          <w:i/>
          <w:iCs/>
        </w:rPr>
        <w:t>FA.</w:t>
      </w:r>
    </w:p>
    <w:p w14:paraId="7274BC0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Anatarnico-Chirurgicu, de </w:t>
      </w:r>
      <w:r>
        <w:rPr>
          <w:i/>
          <w:iCs/>
          <w:lang w:val="la-Latn" w:eastAsia="la-Latn" w:bidi="la-Latn"/>
        </w:rPr>
        <w:t>Natura Offis Frontis,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ejus </w:t>
      </w:r>
      <w:r>
        <w:rPr>
          <w:i/>
          <w:iCs/>
        </w:rPr>
        <w:t>Fulncribus acViiiii, ibid.</w:t>
      </w:r>
      <w:r>
        <w:t xml:space="preserve"> I 650. in Snol . .</w:t>
      </w:r>
    </w:p>
    <w:p w14:paraId="035EB9C8" w14:textId="77777777" w:rsidR="00DB41A1" w:rsidRDefault="00000000">
      <w:pPr>
        <w:ind w:firstLine="360"/>
      </w:pPr>
      <w:r>
        <w:rPr>
          <w:i/>
          <w:iCs/>
        </w:rPr>
        <w:t xml:space="preserve">Liborprimus de Catarrhis. </w:t>
      </w:r>
      <w:r>
        <w:rPr>
          <w:i/>
          <w:iCs/>
          <w:lang w:val="la-Latn" w:eastAsia="la-Latn" w:bidi="la-Latn"/>
        </w:rPr>
        <w:t xml:space="preserve">Nuo agitur </w:t>
      </w:r>
      <w:r>
        <w:rPr>
          <w:i/>
          <w:iCs/>
        </w:rPr>
        <w:t>de sipeciebus Catarrho-</w:t>
      </w:r>
      <w:r>
        <w:rPr>
          <w:i/>
          <w:iCs/>
        </w:rPr>
        <w:br/>
        <w:t xml:space="preserve">rum, et de </w:t>
      </w:r>
      <w:r>
        <w:rPr>
          <w:i/>
          <w:iCs/>
          <w:lang w:val="la-Latn" w:eastAsia="la-Latn" w:bidi="la-Latn"/>
        </w:rPr>
        <w:t xml:space="preserve">Osse cuneiformi, </w:t>
      </w:r>
      <w:r>
        <w:rPr>
          <w:i/>
          <w:iCs/>
        </w:rPr>
        <w:t>per qundCoaiarrbi decurreresinguni.-</w:t>
      </w:r>
      <w:r>
        <w:rPr>
          <w:i/>
          <w:iCs/>
        </w:rPr>
        <w:br/>
        <w:t>tur, Witieberga,. apud Harr. Tobia Mevii, et Elerdi Schuma-</w:t>
      </w:r>
      <w:r>
        <w:rPr>
          <w:i/>
          <w:iCs/>
        </w:rPr>
        <w:br/>
        <w:t>chers,</w:t>
      </w:r>
      <w:r>
        <w:t xml:space="preserve"> I660: in 4rd.</w:t>
      </w:r>
    </w:p>
    <w:p w14:paraId="6409E1BB" w14:textId="77777777" w:rsidR="00DB41A1" w:rsidRDefault="00000000">
      <w:pPr>
        <w:tabs>
          <w:tab w:val="left" w:pos="2203"/>
          <w:tab w:val="left" w:pos="4304"/>
          <w:tab w:val="left" w:pos="4768"/>
        </w:tabs>
        <w:ind w:firstLine="360"/>
      </w:pPr>
      <w:r>
        <w:rPr>
          <w:i/>
          <w:iCs/>
        </w:rPr>
        <w:t xml:space="preserve">Libcr de Catarrhis </w:t>
      </w:r>
      <w:r>
        <w:rPr>
          <w:i/>
          <w:iCs/>
          <w:lang w:val="la-Latn" w:eastAsia="la-Latn" w:bidi="la-Latn"/>
        </w:rPr>
        <w:t xml:space="preserve">fecundus, </w:t>
      </w:r>
      <w:r>
        <w:rPr>
          <w:i/>
          <w:iCs/>
        </w:rPr>
        <w:t>quo Galenici Catarrhorum meatus</w:t>
      </w:r>
      <w:r>
        <w:rPr>
          <w:i/>
          <w:iCs/>
        </w:rPr>
        <w:br/>
        <w:t xml:space="preserve">p.crfpicdefalsi </w:t>
      </w:r>
      <w:r>
        <w:rPr>
          <w:i/>
          <w:iCs/>
          <w:lang w:val="la-Latn" w:eastAsia="la-Latn" w:bidi="la-Latn"/>
        </w:rPr>
        <w:t xml:space="preserve">revincuntur, </w:t>
      </w:r>
      <w:r>
        <w:rPr>
          <w:i/>
          <w:iCs/>
        </w:rPr>
        <w:t>ibid, apud Eofdern, anno et forma,</w:t>
      </w:r>
      <w:r>
        <w:rPr>
          <w:i/>
          <w:iCs/>
        </w:rPr>
        <w:br/>
        <w:t>eifdern.</w:t>
      </w:r>
      <w:r>
        <w:t xml:space="preserve"> - </w:t>
      </w:r>
      <w:r>
        <w:rPr>
          <w:lang w:val="el-GR" w:eastAsia="el-GR" w:bidi="el-GR"/>
        </w:rPr>
        <w:t>ν</w:t>
      </w:r>
      <w:r>
        <w:rPr>
          <w:lang w:val="el-GR" w:eastAsia="el-GR" w:bidi="el-GR"/>
        </w:rPr>
        <w:tab/>
      </w:r>
      <w:r>
        <w:t>.</w:t>
      </w:r>
      <w:r>
        <w:tab/>
        <w:t>.</w:t>
      </w:r>
      <w:r>
        <w:tab/>
        <w:t>... .</w:t>
      </w:r>
    </w:p>
    <w:p w14:paraId="6A25A5FD" w14:textId="77777777" w:rsidR="00DB41A1" w:rsidRDefault="00000000">
      <w:pPr>
        <w:ind w:firstLine="360"/>
      </w:pPr>
      <w:r>
        <w:rPr>
          <w:i/>
          <w:iCs/>
        </w:rPr>
        <w:t xml:space="preserve">Libcr de Catarrhis </w:t>
      </w:r>
      <w:r>
        <w:rPr>
          <w:i/>
          <w:iCs/>
          <w:lang w:val="la-Latn" w:eastAsia="la-Latn" w:bidi="la-Latn"/>
        </w:rPr>
        <w:t xml:space="preserve">tertius, </w:t>
      </w:r>
      <w:r>
        <w:rPr>
          <w:i/>
          <w:iCs/>
        </w:rPr>
        <w:t>quo Novi Catarrhorum meatus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demonstrantur, </w:t>
      </w:r>
      <w:r>
        <w:rPr>
          <w:i/>
          <w:iCs/>
        </w:rPr>
        <w:t>ibid, apud Eofdem,</w:t>
      </w:r>
      <w:r>
        <w:t xml:space="preserve"> I 66 I. </w:t>
      </w:r>
      <w:r>
        <w:rPr>
          <w:lang w:val="la-Latn" w:eastAsia="la-Latn" w:bidi="la-Latn"/>
        </w:rPr>
        <w:t xml:space="preserve">incedo. </w:t>
      </w:r>
      <w:r>
        <w:t>-.</w:t>
      </w:r>
    </w:p>
    <w:p w14:paraId="415DB9B2" w14:textId="77777777" w:rsidR="00DB41A1" w:rsidRDefault="00000000">
      <w:pPr>
        <w:tabs>
          <w:tab w:val="left" w:pos="4180"/>
        </w:tabs>
        <w:ind w:firstLine="360"/>
      </w:pPr>
      <w:r>
        <w:rPr>
          <w:i/>
          <w:iCs/>
        </w:rPr>
        <w:t xml:space="preserve">Libcr de Catarrhis </w:t>
      </w:r>
      <w:r>
        <w:rPr>
          <w:i/>
          <w:iCs/>
          <w:lang w:val="la-Latn" w:eastAsia="la-Latn" w:bidi="la-Latn"/>
        </w:rPr>
        <w:t xml:space="preserve">quartus, </w:t>
      </w:r>
      <w:r>
        <w:rPr>
          <w:i/>
          <w:iCs/>
        </w:rPr>
        <w:t xml:space="preserve">quo </w:t>
      </w:r>
      <w:r>
        <w:rPr>
          <w:i/>
          <w:iCs/>
          <w:lang w:val="la-Latn" w:eastAsia="la-Latn" w:bidi="la-Latn"/>
        </w:rPr>
        <w:t xml:space="preserve">generalis </w:t>
      </w:r>
      <w:r>
        <w:rPr>
          <w:i/>
          <w:iCs/>
        </w:rPr>
        <w:t>Catarrhorum Cura.,</w:t>
      </w:r>
      <w:r>
        <w:rPr>
          <w:i/>
          <w:iCs/>
        </w:rPr>
        <w:br/>
        <w:t xml:space="preserve">rio ad novitia Dogmata et .Invent'd </w:t>
      </w:r>
      <w:r>
        <w:rPr>
          <w:i/>
          <w:iCs/>
          <w:lang w:val="la-Latn" w:eastAsia="la-Latn" w:bidi="la-Latn"/>
        </w:rPr>
        <w:t xml:space="preserve">paratur, ibide </w:t>
      </w:r>
      <w:r>
        <w:rPr>
          <w:i/>
          <w:iCs/>
        </w:rPr>
        <w:t xml:space="preserve">apud </w:t>
      </w:r>
      <w:r>
        <w:rPr>
          <w:i/>
          <w:iCs/>
          <w:lang w:val="la-Latn" w:eastAsia="la-Latn" w:bidi="la-Latn"/>
        </w:rPr>
        <w:t>Eun-</w:t>
      </w:r>
      <w:r>
        <w:rPr>
          <w:i/>
          <w:iCs/>
          <w:lang w:val="la-Latn" w:eastAsia="la-Latn" w:bidi="la-Latn"/>
        </w:rPr>
        <w:br/>
        <w:t xml:space="preserve">dem, </w:t>
      </w:r>
      <w:r>
        <w:rPr>
          <w:i/>
          <w:iCs/>
        </w:rPr>
        <w:t>anno etforma discern.</w:t>
      </w:r>
      <w:r>
        <w:rPr>
          <w:i/>
          <w:iCs/>
        </w:rPr>
        <w:tab/>
        <w:t xml:space="preserve">. </w:t>
      </w:r>
      <w:r>
        <w:rPr>
          <w:i/>
          <w:iCs/>
          <w:vertAlign w:val="subscript"/>
        </w:rPr>
        <w:t>f</w:t>
      </w:r>
      <w:r>
        <w:rPr>
          <w:i/>
          <w:iCs/>
        </w:rPr>
        <w:t xml:space="preserve"> ... - . .</w:t>
      </w:r>
    </w:p>
    <w:p w14:paraId="43A9B2E3" w14:textId="77777777" w:rsidR="00DB41A1" w:rsidRDefault="00000000">
      <w:pPr>
        <w:ind w:firstLine="360"/>
      </w:pPr>
      <w:r>
        <w:rPr>
          <w:i/>
          <w:iCs/>
        </w:rPr>
        <w:t xml:space="preserve">Liber Quintus et </w:t>
      </w:r>
      <w:r>
        <w:rPr>
          <w:i/>
          <w:iCs/>
          <w:lang w:val="la-Latn" w:eastAsia="la-Latn" w:bidi="la-Latn"/>
        </w:rPr>
        <w:t xml:space="preserve">ultimus </w:t>
      </w:r>
      <w:r>
        <w:rPr>
          <w:i/>
          <w:iCs/>
        </w:rPr>
        <w:t xml:space="preserve">de Catarrhosonum </w:t>
      </w:r>
      <w:r>
        <w:rPr>
          <w:i/>
          <w:iCs/>
          <w:lang w:val="la-Latn" w:eastAsia="la-Latn" w:bidi="la-Latn"/>
        </w:rPr>
        <w:t xml:space="preserve">Dicet </w:t>
      </w:r>
      <w:r>
        <w:rPr>
          <w:i/>
          <w:iCs/>
        </w:rPr>
        <w:t>An, et de</w:t>
      </w:r>
      <w:r>
        <w:rPr>
          <w:i/>
          <w:iCs/>
        </w:rPr>
        <w:br/>
        <w:t>fpeciebfis Catarrhorum, etc. IVitteberig.a,</w:t>
      </w:r>
      <w:r>
        <w:t xml:space="preserve"> 1662. in 4to;</w:t>
      </w:r>
    </w:p>
    <w:p w14:paraId="60408468" w14:textId="77777777" w:rsidR="00DB41A1" w:rsidRDefault="00000000">
      <w:pPr>
        <w:tabs>
          <w:tab w:val="left" w:pos="2798"/>
          <w:tab w:val="left" w:pos="3187"/>
          <w:tab w:val="left" w:pos="4324"/>
          <w:tab w:val="left" w:pos="5180"/>
        </w:tabs>
        <w:ind w:firstLine="360"/>
      </w:pPr>
      <w:r>
        <w:rPr>
          <w:i/>
          <w:iCs/>
        </w:rPr>
        <w:t>Libcr de Catarrhis fpeciatisiiinus, etcs Witieberga,</w:t>
      </w:r>
      <w:r>
        <w:t xml:space="preserve"> I674. in</w:t>
      </w:r>
      <w:r>
        <w:br/>
      </w:r>
      <w:r>
        <w:rPr>
          <w:i/>
          <w:iCs/>
        </w:rPr>
        <w:t>4tc. I si .. . . .. . .</w:t>
      </w:r>
      <w:r>
        <w:rPr>
          <w:i/>
          <w:iCs/>
        </w:rPr>
        <w:tab/>
        <w:t>.</w:t>
      </w:r>
      <w:r>
        <w:rPr>
          <w:i/>
          <w:iCs/>
        </w:rPr>
        <w:tab/>
        <w:t>.. . ....</w:t>
      </w:r>
      <w:r>
        <w:rPr>
          <w:i/>
          <w:iCs/>
        </w:rPr>
        <w:tab/>
        <w:t>'</w:t>
      </w:r>
      <w:r>
        <w:rPr>
          <w:i/>
          <w:iCs/>
        </w:rPr>
        <w:tab/>
        <w:t>_ .</w:t>
      </w:r>
    </w:p>
    <w:p w14:paraId="262470BC" w14:textId="77777777" w:rsidR="00DB41A1" w:rsidRDefault="00000000">
      <w:pPr>
        <w:ind w:firstLine="360"/>
      </w:pPr>
      <w:r>
        <w:rPr>
          <w:i/>
          <w:iCs/>
        </w:rPr>
        <w:t xml:space="preserve">. Liber de Morbts Capites </w:t>
      </w:r>
      <w:r>
        <w:rPr>
          <w:i/>
          <w:iCs/>
          <w:lang w:val="la-Latn" w:eastAsia="la-Latn" w:bidi="la-Latn"/>
        </w:rPr>
        <w:t xml:space="preserve">seu Cephalicis illis, </w:t>
      </w:r>
      <w:r>
        <w:rPr>
          <w:i/>
          <w:iCs/>
        </w:rPr>
        <w:t>ut vacant, sopo-.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rosu, </w:t>
      </w:r>
      <w:r>
        <w:rPr>
          <w:i/>
          <w:iCs/>
        </w:rPr>
        <w:t>eta. Wittebcrg'ce,</w:t>
      </w:r>
      <w:r>
        <w:t xml:space="preserve"> I669.' </w:t>
      </w:r>
      <w:r>
        <w:rPr>
          <w:lang w:val="la-Latn" w:eastAsia="la-Latn" w:bidi="la-Latn"/>
        </w:rPr>
        <w:t xml:space="preserve">inaro. </w:t>
      </w:r>
      <w:r>
        <w:t>.</w:t>
      </w:r>
    </w:p>
    <w:p w14:paraId="5F05A5CD" w14:textId="77777777" w:rsidR="00DB41A1" w:rsidRDefault="00000000">
      <w:pPr>
        <w:ind w:firstLine="360"/>
      </w:pP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Liberi </w:t>
      </w:r>
      <w:r>
        <w:rPr>
          <w:i/>
          <w:iCs/>
        </w:rPr>
        <w:t xml:space="preserve">de Nava </w:t>
      </w:r>
      <w:r>
        <w:rPr>
          <w:i/>
          <w:iCs/>
          <w:lang w:val="la-Latn" w:eastAsia="la-Latn" w:bidi="la-Latn"/>
        </w:rPr>
        <w:t xml:space="preserve">Gravissimorum </w:t>
      </w:r>
      <w:r>
        <w:rPr>
          <w:i/>
          <w:iCs/>
        </w:rPr>
        <w:t xml:space="preserve">orium </w:t>
      </w:r>
      <w:r>
        <w:rPr>
          <w:i/>
          <w:iCs/>
          <w:lang w:val="la-Latn" w:eastAsia="la-Latn" w:bidi="la-Latn"/>
        </w:rPr>
        <w:t>.Morborum Curatione,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etc. Pr'ancofurti, l6y2.</w:t>
      </w:r>
      <w:r>
        <w:t xml:space="preserve"> in 4m. </w:t>
      </w:r>
      <w:r>
        <w:rPr>
          <w:i/>
          <w:iCs/>
        </w:rPr>
        <w:t xml:space="preserve">.i . . </w:t>
      </w:r>
      <w:r>
        <w:rPr>
          <w:lang w:val="el-GR" w:eastAsia="el-GR" w:bidi="el-GR"/>
        </w:rPr>
        <w:t xml:space="preserve">Λ </w:t>
      </w:r>
      <w:r>
        <w:t>:</w:t>
      </w:r>
    </w:p>
    <w:p w14:paraId="76B68A94" w14:textId="77777777" w:rsidR="00DB41A1" w:rsidRDefault="00000000">
      <w:pPr>
        <w:tabs>
          <w:tab w:val="left" w:pos="2954"/>
          <w:tab w:val="left" w:leader="dot" w:pos="3546"/>
          <w:tab w:val="left" w:leader="dot" w:pos="4067"/>
          <w:tab w:val="left" w:leader="dot" w:pos="4522"/>
          <w:tab w:val="left" w:leader="dot" w:pos="4581"/>
        </w:tabs>
        <w:ind w:firstLine="360"/>
      </w:pPr>
      <w:r>
        <w:rPr>
          <w:i/>
          <w:iCs/>
        </w:rPr>
        <w:t xml:space="preserve">. Liber de Sfeismoruin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et Subyecto, etc; Witieberga,</w:t>
      </w:r>
      <w:r>
        <w:rPr>
          <w:i/>
          <w:iCs/>
        </w:rPr>
        <w:br/>
      </w:r>
      <w:r>
        <w:t>I678. in 4to; -</w:t>
      </w:r>
      <w:r>
        <w:tab/>
      </w:r>
      <w:r>
        <w:tab/>
        <w:t xml:space="preserve">t .6 </w:t>
      </w:r>
      <w:r>
        <w:tab/>
      </w:r>
      <w:r>
        <w:tab/>
      </w:r>
      <w:r>
        <w:tab/>
      </w:r>
    </w:p>
    <w:p w14:paraId="53EF3930" w14:textId="77777777" w:rsidR="00DB41A1" w:rsidRDefault="00000000">
      <w:pPr>
        <w:tabs>
          <w:tab w:val="left" w:pos="1087"/>
        </w:tabs>
        <w:ind w:firstLine="360"/>
      </w:pPr>
      <w:r>
        <w:rPr>
          <w:b/>
          <w:bCs/>
        </w:rPr>
        <w:t>.</w:t>
      </w:r>
      <w:r>
        <w:rPr>
          <w:b/>
          <w:bCs/>
        </w:rPr>
        <w:tab/>
        <w:t>.finYERINioS (MARCUS AURELIUsj</w:t>
      </w:r>
    </w:p>
    <w:p w14:paraId="1B71D628" w14:textId="77777777" w:rsidR="00DB41A1" w:rsidRDefault="00000000">
      <w:pPr>
        <w:ind w:firstLine="360"/>
      </w:pPr>
      <w:r>
        <w:t xml:space="preserve">. Was Pupil </w:t>
      </w:r>
      <w:r>
        <w:rPr>
          <w:i/>
          <w:iCs/>
        </w:rPr>
        <w:t>to suulius Joasselinus,</w:t>
      </w:r>
      <w:r>
        <w:t xml:space="preserve"> in the Beginning Of. the last</w:t>
      </w:r>
      <w:r>
        <w:br/>
        <w:t xml:space="preserve">Century, and afterwards </w:t>
      </w:r>
      <w:r>
        <w:rPr>
          <w:lang w:val="la-Latn" w:eastAsia="la-Latn" w:bidi="la-Latn"/>
        </w:rPr>
        <w:t xml:space="preserve">Professor </w:t>
      </w:r>
      <w:r>
        <w:t>of Anatomy and Surgery at</w:t>
      </w:r>
      <w:r>
        <w:br/>
      </w:r>
      <w:r>
        <w:rPr>
          <w:i/>
          <w:iCs/>
        </w:rPr>
        <w:t>Naples.</w:t>
      </w:r>
      <w:r>
        <w:t xml:space="preserve">. He is </w:t>
      </w:r>
      <w:r>
        <w:rPr>
          <w:lang w:val="la-Latn" w:eastAsia="la-Latn" w:bidi="la-Latn"/>
        </w:rPr>
        <w:t>inore</w:t>
      </w:r>
      <w:r>
        <w:t xml:space="preserve">-famous for ins </w:t>
      </w:r>
      <w:r>
        <w:rPr>
          <w:lang w:val="la-Latn" w:eastAsia="la-Latn" w:bidi="la-Latn"/>
        </w:rPr>
        <w:t xml:space="preserve">Chirurgica! </w:t>
      </w:r>
      <w:r>
        <w:t>than his Ana-</w:t>
      </w:r>
      <w:r>
        <w:br/>
        <w:t>tomical Works, and perhaps excell'd in Surgery by the Help of</w:t>
      </w:r>
      <w:r>
        <w:br/>
        <w:t>Anatomy, without which it would be very difficult to make any</w:t>
      </w:r>
      <w:r>
        <w:br/>
        <w:t>considerable Figure in that Profession. His Anatomical Works</w:t>
      </w:r>
      <w:r>
        <w:br/>
        <w:t>are, si '..'.I " .</w:t>
      </w:r>
    </w:p>
    <w:p w14:paraId="79318FB3" w14:textId="77777777" w:rsidR="00DB41A1" w:rsidRDefault="00000000">
      <w:pPr>
        <w:ind w:firstLine="360"/>
      </w:pPr>
      <w:r>
        <w:rPr>
          <w:i/>
          <w:iCs/>
        </w:rPr>
        <w:t xml:space="preserve">. Tootomia </w:t>
      </w:r>
      <w:r>
        <w:rPr>
          <w:i/>
          <w:iCs/>
          <w:lang w:val="la-Latn" w:eastAsia="la-Latn" w:bidi="la-Latn"/>
        </w:rPr>
        <w:t xml:space="preserve">Democritea, </w:t>
      </w:r>
      <w:r>
        <w:rPr>
          <w:i/>
          <w:iCs/>
        </w:rPr>
        <w:t>etc. Noriblumgee,</w:t>
      </w:r>
      <w:r>
        <w:t xml:space="preserve"> I 646. in 4to.</w:t>
      </w:r>
    </w:p>
    <w:p w14:paraId="7D62B7B1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.Historia</w:t>
      </w:r>
      <w:r>
        <w:rPr>
          <w:i/>
          <w:iCs/>
        </w:rPr>
        <w:t xml:space="preserve">Anatornica, Obseruatinsi, </w:t>
      </w:r>
      <w:r>
        <w:rPr>
          <w:i/>
          <w:iCs/>
          <w:lang w:val="la-Latn" w:eastAsia="la-Latn" w:bidi="la-Latn"/>
        </w:rPr>
        <w:t xml:space="preserve">Medica, eviscerati </w:t>
      </w:r>
      <w:r>
        <w:rPr>
          <w:i/>
          <w:iCs/>
        </w:rPr>
        <w:t>Corporis,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Neapoli, </w:t>
      </w:r>
      <w:r>
        <w:rPr>
          <w:i/>
          <w:iCs/>
        </w:rPr>
        <w:t>I</w:t>
      </w:r>
      <w:r>
        <w:t xml:space="preserve"> 629; in 4to. . . . .</w:t>
      </w:r>
    </w:p>
    <w:p w14:paraId="4F2DF045" w14:textId="77777777" w:rsidR="00DB41A1" w:rsidRDefault="00000000">
      <w:pPr>
        <w:ind w:firstLine="360"/>
      </w:pPr>
      <w:r>
        <w:rPr>
          <w:i/>
          <w:iCs/>
        </w:rPr>
        <w:t xml:space="preserve">De Aqua Pericardii Cordis </w:t>
      </w:r>
      <w:r>
        <w:rPr>
          <w:i/>
          <w:iCs/>
          <w:lang w:val="la-Latn" w:eastAsia="la-Latn" w:bidi="la-Latn"/>
        </w:rPr>
        <w:t xml:space="preserve">Adipe, </w:t>
      </w:r>
      <w:r>
        <w:rPr>
          <w:i/>
          <w:iCs/>
        </w:rPr>
        <w:t>Paris Chclidocbis, Hanoi.</w:t>
      </w:r>
    </w:p>
    <w:p w14:paraId="3067615B" w14:textId="77777777" w:rsidR="00DB41A1" w:rsidRDefault="00000000">
      <w:pPr>
        <w:tabs>
          <w:tab w:val="left" w:pos="4842"/>
        </w:tabs>
      </w:pPr>
      <w:r>
        <w:rPr>
          <w:i/>
          <w:iCs/>
        </w:rPr>
        <w:t>via,</w:t>
      </w:r>
      <w:r>
        <w:t xml:space="preserve"> I654. in 4to. ,</w:t>
      </w:r>
      <w:r>
        <w:tab/>
        <w:t>:</w:t>
      </w:r>
    </w:p>
    <w:p w14:paraId="090EB52E" w14:textId="77777777" w:rsidR="00DB41A1" w:rsidRDefault="00000000">
      <w:pPr>
        <w:ind w:firstLine="360"/>
      </w:pPr>
      <w:r>
        <w:t xml:space="preserve">' His </w:t>
      </w:r>
      <w:r>
        <w:rPr>
          <w:i/>
          <w:iCs/>
        </w:rPr>
        <w:t>^ucastioofei Anatoiniide qaainor.</w:t>
      </w:r>
      <w:r>
        <w:t xml:space="preserve"> I. </w:t>
      </w:r>
      <w:r>
        <w:rPr>
          <w:i/>
          <w:iCs/>
        </w:rPr>
        <w:t>De Aqua Pcricardii.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De Cordis Adipo, et - De Boris Choltdochisso.</w:t>
      </w:r>
      <w:r>
        <w:t xml:space="preserve"> 4. </w:t>
      </w:r>
      <w:r>
        <w:rPr>
          <w:i/>
          <w:iCs/>
        </w:rPr>
        <w:t>Ostcologia,</w:t>
      </w:r>
      <w:r>
        <w:rPr>
          <w:i/>
          <w:iCs/>
        </w:rPr>
        <w:br/>
        <w:t xml:space="preserve">pro </w:t>
      </w:r>
      <w:r>
        <w:rPr>
          <w:i/>
          <w:iCs/>
          <w:lang w:val="la-Latn" w:eastAsia="la-Latn" w:bidi="la-Latn"/>
        </w:rPr>
        <w:t xml:space="preserve">Galeno, adversus Argutatores. </w:t>
      </w:r>
      <w:r>
        <w:rPr>
          <w:i/>
          <w:iCs/>
        </w:rPr>
        <w:t>Epidocdae in focidem alias flulii</w:t>
      </w:r>
      <w:r>
        <w:rPr>
          <w:i/>
          <w:iCs/>
        </w:rPr>
        <w:br/>
        <w:t>Jufolirfi,</w:t>
      </w:r>
      <w:r>
        <w:t xml:space="preserve"> are extant in an Anatomical Piece of </w:t>
      </w:r>
      <w:r>
        <w:rPr>
          <w:i/>
          <w:iCs/>
        </w:rPr>
        <w:t>Volckamefs,</w:t>
      </w:r>
      <w:r>
        <w:rPr>
          <w:i/>
          <w:iCs/>
        </w:rPr>
        <w:br/>
        <w:t>Hanoviee,</w:t>
      </w:r>
      <w:r>
        <w:t xml:space="preserve"> I654. in 4to: </w:t>
      </w:r>
      <w:r>
        <w:rPr>
          <w:i/>
          <w:iCs/>
        </w:rPr>
        <w:t>Francofurti,</w:t>
      </w:r>
      <w:r>
        <w:t xml:space="preserve"> Ifi68.: in I2ein.</w:t>
      </w:r>
    </w:p>
    <w:p w14:paraId="14496661" w14:textId="77777777" w:rsidR="00DB41A1" w:rsidRDefault="00000000">
      <w:pPr>
        <w:tabs>
          <w:tab w:val="left" w:pos="1772"/>
          <w:tab w:val="left" w:pos="4438"/>
        </w:tabs>
        <w:ind w:firstLine="360"/>
      </w:pPr>
      <w:r>
        <w:t>-</w:t>
      </w:r>
      <w:r>
        <w:tab/>
        <w:t>SI.FERsts» (NIcOLAUsj</w:t>
      </w:r>
      <w:r>
        <w:tab/>
        <w:t>.soetsi " "</w:t>
      </w:r>
    </w:p>
    <w:p w14:paraId="5EE94159" w14:textId="77777777" w:rsidR="00DB41A1" w:rsidRDefault="00000000">
      <w:pPr>
        <w:tabs>
          <w:tab w:val="left" w:pos="2963"/>
        </w:tabs>
        <w:ind w:firstLine="360"/>
      </w:pPr>
      <w:r>
        <w:t>' About' the-Middle of the last Century,-wrote the following</w:t>
      </w:r>
      <w:r>
        <w:br/>
        <w:t>Anatomical Pieces: -</w:t>
      </w:r>
      <w:r>
        <w:tab/>
        <w:t>'. - .’-7' .'.</w:t>
      </w:r>
    </w:p>
    <w:p w14:paraId="357CD052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Responsio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Vindicias Hepatis </w:t>
      </w:r>
      <w:r>
        <w:rPr>
          <w:i/>
          <w:iCs/>
        </w:rPr>
        <w:t>Reslivivi contra Deusingium,</w:t>
      </w:r>
      <w:r>
        <w:rPr>
          <w:i/>
          <w:iCs/>
        </w:rPr>
        <w:br/>
        <w:t>Lugd. Batauorum,</w:t>
      </w:r>
      <w:r>
        <w:t xml:space="preserve"> I662. in </w:t>
      </w:r>
      <w:r>
        <w:rPr>
          <w:i/>
          <w:iCs/>
        </w:rPr>
        <w:t>12mo.</w:t>
      </w:r>
    </w:p>
    <w:p w14:paraId="10509D3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Observationes Anatomicae </w:t>
      </w:r>
      <w:r>
        <w:rPr>
          <w:i/>
          <w:iCs/>
        </w:rPr>
        <w:t xml:space="preserve">de Glandules- </w:t>
      </w:r>
      <w:r>
        <w:rPr>
          <w:i/>
          <w:iCs/>
          <w:lang w:val="la-Latn" w:eastAsia="la-Latn" w:bidi="la-Latn"/>
        </w:rPr>
        <w:t xml:space="preserve">Oculorum, </w:t>
      </w:r>
      <w:r>
        <w:rPr>
          <w:i/>
          <w:iCs/>
        </w:rPr>
        <w:t>novis.que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 xml:space="preserve">eorum </w:t>
      </w:r>
      <w:r>
        <w:rPr>
          <w:i/>
          <w:iCs/>
        </w:rPr>
        <w:t>Vafts, Hafniee,</w:t>
      </w:r>
      <w:r>
        <w:t xml:space="preserve"> 1664. in4to.. ...?..</w:t>
      </w:r>
    </w:p>
    <w:p w14:paraId="7FAC7FD3" w14:textId="77777777" w:rsidR="00DB41A1" w:rsidRDefault="00000000">
      <w:pPr>
        <w:tabs>
          <w:tab w:val="left" w:pos="3294"/>
          <w:tab w:val="left" w:pos="4353"/>
          <w:tab w:val="left" w:pos="4921"/>
        </w:tabs>
        <w:ind w:firstLine="360"/>
      </w:pP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 xml:space="preserve">Observationes Anatomica </w:t>
      </w:r>
      <w:r>
        <w:rPr>
          <w:i/>
          <w:iCs/>
        </w:rPr>
        <w:t xml:space="preserve">de Glandulis Oris, Lugd. </w:t>
      </w:r>
      <w:r>
        <w:rPr>
          <w:i/>
          <w:iCs/>
          <w:lang w:val="la-Latn" w:eastAsia="la-Latn" w:bidi="la-Latn"/>
        </w:rPr>
        <w:t>Batavo*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rum,</w:t>
      </w:r>
      <w:r>
        <w:t xml:space="preserve"> I662. in 4ro;sand </w:t>
      </w:r>
      <w:r>
        <w:rPr>
          <w:i/>
          <w:iCs/>
        </w:rPr>
        <w:t>12mo.</w:t>
      </w:r>
      <w:r>
        <w:tab/>
        <w:t>” ' ’</w:t>
      </w:r>
      <w:r>
        <w:tab/>
        <w:t>- _</w:t>
      </w:r>
      <w:r>
        <w:tab/>
        <w:t xml:space="preserve">' - ' </w:t>
      </w:r>
      <w:r>
        <w:rPr>
          <w:lang w:val="el-GR" w:eastAsia="el-GR" w:bidi="el-GR"/>
        </w:rPr>
        <w:t>ἰ</w:t>
      </w:r>
    </w:p>
    <w:p w14:paraId="17B0C5FA" w14:textId="77777777" w:rsidR="00DB41A1" w:rsidRDefault="00000000">
      <w:pPr>
        <w:tabs>
          <w:tab w:val="left" w:pos="803"/>
          <w:tab w:val="left" w:pos="1920"/>
        </w:tabs>
        <w:ind w:firstLine="360"/>
      </w:pPr>
      <w:r>
        <w:rPr>
          <w:b/>
          <w:bCs/>
        </w:rPr>
        <w:t>\'. so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>Ἀ</w:t>
      </w:r>
      <w:r>
        <w:rPr>
          <w:b/>
          <w:bCs/>
          <w:lang w:val="el-GR" w:eastAsia="el-GR" w:bidi="el-GR"/>
        </w:rPr>
        <w:tab/>
      </w:r>
      <w:r>
        <w:rPr>
          <w:b/>
          <w:bCs/>
          <w:lang w:val="la-Latn" w:eastAsia="la-Latn" w:bidi="la-Latn"/>
        </w:rPr>
        <w:t xml:space="preserve">SYEN0, </w:t>
      </w:r>
      <w:r>
        <w:rPr>
          <w:b/>
          <w:bCs/>
        </w:rPr>
        <w:t>(NICOLAUs)</w:t>
      </w:r>
    </w:p>
    <w:p w14:paraId="73A7D944" w14:textId="77777777" w:rsidR="00DB41A1" w:rsidRDefault="00000000">
      <w:pPr>
        <w:ind w:firstLine="360"/>
      </w:pPr>
      <w:r>
        <w:rPr>
          <w:b/>
          <w:bCs/>
        </w:rPr>
        <w:t xml:space="preserve">- A </w:t>
      </w:r>
      <w:r>
        <w:rPr>
          <w:i/>
          <w:iCs/>
          <w:lang w:val="la-Latn" w:eastAsia="la-Latn" w:bidi="la-Latn"/>
        </w:rPr>
        <w:t>Cyane,</w:t>
      </w:r>
      <w:r>
        <w:rPr>
          <w:lang w:val="la-Latn" w:eastAsia="la-Latn" w:bidi="la-Latn"/>
        </w:rPr>
        <w:t xml:space="preserve"> </w:t>
      </w:r>
      <w:r>
        <w:t>flourish'd shout the Middle os the last Century.</w:t>
      </w:r>
      <w:r>
        <w:br/>
        <w:t>He enrich'd AIiatomy with many Valuable Discoveries: Amongst</w:t>
      </w:r>
      <w:r>
        <w:br w:type="page"/>
      </w:r>
    </w:p>
    <w:p w14:paraId="0946F08E" w14:textId="77777777" w:rsidR="00DB41A1" w:rsidRDefault="00000000">
      <w:pPr>
        <w:tabs>
          <w:tab w:val="left" w:pos="3974"/>
        </w:tabs>
      </w:pPr>
      <w:r>
        <w:lastRenderedPageBreak/>
        <w:t>other Things, he observed the Ducts which convey Moisture</w:t>
      </w:r>
      <w:r>
        <w:br/>
        <w:t>to the Eye for the Convenience of.its Motion in rhe Omit,</w:t>
      </w:r>
      <w:r>
        <w:br/>
        <w:t>-and in 1662 describe a salivary Dced not taken Notice of be-</w:t>
      </w:r>
      <w:r>
        <w:br/>
        <w:t>fore, which comes from the Glands which sic near the Ears.-</w:t>
      </w:r>
      <w:r>
        <w:br/>
        <w:t>He alio observed, that the Fibres of the muscular Coat of the</w:t>
      </w:r>
      <w:r>
        <w:br/>
        <w:t>Pharynx are spiral in a double Order,' one ascending, and the</w:t>
      </w:r>
      <w:r>
        <w:br/>
        <w:t>other descending, which run contrary Coutfes, and mutually</w:t>
      </w:r>
      <w:r>
        <w:br/>
        <w:t>cross each other in every Winding.- Besides these; he made</w:t>
      </w:r>
      <w:r>
        <w:br/>
        <w:t>several Observations concerning the Lympheducts.</w:t>
      </w:r>
      <w:r>
        <w:tab/>
        <w:t>.</w:t>
      </w:r>
    </w:p>
    <w:p w14:paraId="01872BF7" w14:textId="77777777" w:rsidR="00DB41A1" w:rsidRDefault="00000000">
      <w:pPr>
        <w:ind w:firstLine="360"/>
      </w:pPr>
      <w:r>
        <w:t>His Anatomical Worke are,</w:t>
      </w:r>
    </w:p>
    <w:p w14:paraId="39AE54EF" w14:textId="77777777" w:rsidR="00DB41A1" w:rsidRDefault="00000000">
      <w:pPr>
        <w:tabs>
          <w:tab w:val="left" w:pos="2320"/>
          <w:tab w:val="left" w:pos="2588"/>
        </w:tabs>
        <w:ind w:firstLine="360"/>
      </w:pPr>
      <w:r>
        <w:rPr>
          <w:i/>
          <w:iCs/>
        </w:rPr>
        <w:t>. De Mu/</w:t>
      </w:r>
      <w:r>
        <w:rPr>
          <w:i/>
          <w:iCs/>
          <w:lang w:val="la-Latn" w:eastAsia="la-Latn" w:bidi="la-Latn"/>
        </w:rPr>
        <w:t xml:space="preserve">'culis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Glandulis Observationum </w:t>
      </w:r>
      <w:r>
        <w:rPr>
          <w:i/>
          <w:iCs/>
        </w:rPr>
        <w:t>Specimen, etc.</w:t>
      </w:r>
      <w:r>
        <w:rPr>
          <w:i/>
          <w:iCs/>
        </w:rPr>
        <w:br/>
        <w:t>Hasuia,</w:t>
      </w:r>
      <w:r>
        <w:t xml:space="preserve"> I667. </w:t>
      </w:r>
      <w:r>
        <w:rPr>
          <w:i/>
          <w:iCs/>
        </w:rPr>
        <w:t>in ate. Amstelodami,</w:t>
      </w:r>
      <w:r>
        <w:t xml:space="preserve"> I664. </w:t>
      </w:r>
      <w:r>
        <w:rPr>
          <w:i/>
          <w:iCs/>
        </w:rPr>
        <w:t xml:space="preserve">in same. </w:t>
      </w:r>
      <w:r>
        <w:rPr>
          <w:i/>
          <w:iCs/>
          <w:lang w:val="la-Latn" w:eastAsia="la-Latn" w:bidi="la-Latn"/>
        </w:rPr>
        <w:t>Lug-</w:t>
      </w:r>
      <w:r>
        <w:rPr>
          <w:i/>
          <w:iCs/>
          <w:lang w:val="la-Latn" w:eastAsia="la-Latn" w:bidi="la-Latn"/>
        </w:rPr>
        <w:br/>
        <w:t>duni Batavorum,</w:t>
      </w:r>
      <w:r>
        <w:rPr>
          <w:lang w:val="la-Latn" w:eastAsia="la-Latn" w:bidi="la-Latn"/>
        </w:rPr>
        <w:t xml:space="preserve"> </w:t>
      </w:r>
      <w:r>
        <w:t xml:space="preserve">I683. </w:t>
      </w:r>
      <w:r>
        <w:rPr>
          <w:i/>
          <w:iCs/>
        </w:rPr>
        <w:t>in</w:t>
      </w:r>
      <w:r>
        <w:t xml:space="preserve"> </w:t>
      </w:r>
      <w:r>
        <w:rPr>
          <w:lang w:val="el-GR" w:eastAsia="el-GR" w:bidi="el-GR"/>
        </w:rPr>
        <w:t xml:space="preserve">Ι2εηο. </w:t>
      </w:r>
      <w:r>
        <w:t xml:space="preserve">This is in the </w:t>
      </w:r>
      <w:r>
        <w:rPr>
          <w:i/>
          <w:iCs/>
        </w:rPr>
        <w:t>Bibliotheca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Anatomica.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"</w:t>
      </w:r>
      <w:r>
        <w:rPr>
          <w:i/>
          <w:iCs/>
        </w:rPr>
        <w:tab/>
        <w:t>’</w:t>
      </w:r>
    </w:p>
    <w:p w14:paraId="6FFD231F" w14:textId="77777777" w:rsidR="00DB41A1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Cerebri Anatome.</w:t>
      </w:r>
      <w:r>
        <w:t xml:space="preserve"> This is transtated </w:t>
      </w:r>
      <w:r>
        <w:rPr>
          <w:i/>
          <w:iCs/>
        </w:rPr>
        <w:t>from</w:t>
      </w:r>
      <w:r>
        <w:t xml:space="preserve"> the</w:t>
      </w:r>
      <w:r>
        <w:br/>
      </w:r>
      <w:r>
        <w:rPr>
          <w:i/>
          <w:iCs/>
        </w:rPr>
        <w:t>French</w:t>
      </w:r>
      <w:r>
        <w:t xml:space="preserve"> Edition of 1669. by </w:t>
      </w:r>
      <w:r>
        <w:rPr>
          <w:i/>
          <w:iCs/>
        </w:rPr>
        <w:t>Guide Fancistus, Lugd. Bat.</w:t>
      </w:r>
      <w:r>
        <w:t xml:space="preserve"> I 67 I.</w:t>
      </w:r>
      <w:r>
        <w:br/>
      </w:r>
      <w:r>
        <w:rPr>
          <w:i/>
          <w:iCs/>
        </w:rPr>
        <w:t>in limo.</w:t>
      </w:r>
      <w:r>
        <w:t xml:space="preserve"> This is also in the </w:t>
      </w:r>
      <w:r>
        <w:rPr>
          <w:i/>
          <w:iCs/>
        </w:rPr>
        <w:t xml:space="preserve">Bibliotheca </w:t>
      </w:r>
      <w:r>
        <w:rPr>
          <w:i/>
          <w:iCs/>
          <w:lang w:val="la-Latn" w:eastAsia="la-Latn" w:bidi="la-Latn"/>
        </w:rPr>
        <w:t>Anatomica.</w:t>
      </w:r>
    </w:p>
    <w:p w14:paraId="5D3960CF" w14:textId="77777777" w:rsidR="00DB41A1" w:rsidRDefault="00000000">
      <w:pPr>
        <w:ind w:firstLine="360"/>
      </w:pP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Observationes Anatomica, quibus varia Oris, Oculorum &amp;</w:t>
      </w:r>
      <w:r>
        <w:rPr>
          <w:i/>
          <w:iCs/>
          <w:lang w:val="la-Latn" w:eastAsia="la-Latn" w:bidi="la-Latn"/>
        </w:rPr>
        <w:br/>
        <w:t>Narium Vasa describuntur, noviseque Salivae, Lachrymarum et</w:t>
      </w:r>
      <w:r>
        <w:rPr>
          <w:i/>
          <w:iCs/>
          <w:lang w:val="la-Latn" w:eastAsia="la-Latn" w:bidi="la-Latn"/>
        </w:rPr>
        <w:br/>
        <w:t>Asm i Fontes deteguntur , et novum Bilsti de Lympha Motu et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Use </w:t>
      </w:r>
      <w:r>
        <w:rPr>
          <w:i/>
          <w:iCs/>
          <w:lang w:val="la-Latn" w:eastAsia="la-Latn" w:bidi="la-Latn"/>
        </w:rPr>
        <w:t xml:space="preserve">Commentum examinatur et rejicitur. </w:t>
      </w:r>
      <w:r>
        <w:rPr>
          <w:i/>
          <w:iCs/>
        </w:rPr>
        <w:t>Lugd. Bat.</w:t>
      </w:r>
      <w:r>
        <w:t xml:space="preserve"> </w:t>
      </w:r>
      <w:r>
        <w:rPr>
          <w:lang w:val="la-Latn" w:eastAsia="la-Latn" w:bidi="la-Latn"/>
        </w:rPr>
        <w:t xml:space="preserve">I662. </w:t>
      </w:r>
      <w:r>
        <w:rPr>
          <w:i/>
          <w:iCs/>
          <w:lang w:val="la-Latn" w:eastAsia="la-Latn" w:bidi="la-Latn"/>
        </w:rPr>
        <w:t>in</w:t>
      </w:r>
      <w:r>
        <w:rPr>
          <w:i/>
          <w:iCs/>
          <w:lang w:val="la-Latn" w:eastAsia="la-Latn" w:bidi="la-Latn"/>
        </w:rPr>
        <w:br/>
        <w:t xml:space="preserve">iQjno. </w:t>
      </w:r>
      <w:r>
        <w:rPr>
          <w:i/>
          <w:iCs/>
        </w:rPr>
        <w:t>Ibid.</w:t>
      </w:r>
      <w:r>
        <w:t xml:space="preserve"> </w:t>
      </w:r>
      <w:r>
        <w:rPr>
          <w:lang w:val="la-Latn" w:eastAsia="la-Latn" w:bidi="la-Latn"/>
        </w:rPr>
        <w:t xml:space="preserve">I68o. </w:t>
      </w:r>
      <w:r>
        <w:rPr>
          <w:i/>
          <w:iCs/>
          <w:lang w:val="la-Latn" w:eastAsia="la-Latn" w:bidi="la-Latn"/>
        </w:rPr>
        <w:t>in iirno.</w:t>
      </w:r>
    </w:p>
    <w:p w14:paraId="7D43CB79" w14:textId="77777777" w:rsidR="00DB41A1" w:rsidRDefault="00000000">
      <w:r>
        <w:rPr>
          <w:lang w:val="la-Latn" w:eastAsia="la-Latn" w:bidi="la-Latn"/>
        </w:rPr>
        <w:t xml:space="preserve">., </w:t>
      </w:r>
      <w:r>
        <w:t xml:space="preserve">This is also in the </w:t>
      </w:r>
      <w:r>
        <w:rPr>
          <w:i/>
          <w:iCs/>
          <w:lang w:val="la-Latn" w:eastAsia="la-Latn" w:bidi="la-Latn"/>
        </w:rPr>
        <w:t>'Bibliotheca Anatomica.</w:t>
      </w:r>
    </w:p>
    <w:p w14:paraId="2CE1DED7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Elementorum Myologiae Specimen, feu Musculi Deseripsm Geo..</w:t>
      </w:r>
      <w:r>
        <w:rPr>
          <w:i/>
          <w:iCs/>
          <w:lang w:val="la-Latn" w:eastAsia="la-Latn" w:bidi="la-Latn"/>
        </w:rPr>
        <w:br/>
        <w:t>, metrica. Cui accedunt' Canis Carchariae dissectum Caput, et dif-</w:t>
      </w:r>
      <w:r>
        <w:rPr>
          <w:i/>
          <w:iCs/>
          <w:lang w:val="la-Latn" w:eastAsia="la-Latn" w:bidi="la-Latn"/>
        </w:rPr>
        <w:br/>
        <w:t xml:space="preserve">fictus P </w:t>
      </w:r>
      <w:r>
        <w:rPr>
          <w:i/>
          <w:iCs/>
        </w:rPr>
        <w:t xml:space="preserve">if </w:t>
      </w:r>
      <w:r>
        <w:rPr>
          <w:i/>
          <w:iCs/>
          <w:lang w:val="la-Latn" w:eastAsia="la-Latn" w:bidi="la-Latn"/>
        </w:rPr>
        <w:t xml:space="preserve">cis ex Canum genere. </w:t>
      </w:r>
      <w:r>
        <w:rPr>
          <w:i/>
          <w:iCs/>
        </w:rPr>
        <w:t>Amstelodami,</w:t>
      </w:r>
      <w:r>
        <w:t xml:space="preserve"> </w:t>
      </w:r>
      <w:r>
        <w:rPr>
          <w:lang w:val="la-Latn" w:eastAsia="la-Latn" w:bidi="la-Latn"/>
        </w:rPr>
        <w:t xml:space="preserve">I669. </w:t>
      </w:r>
      <w:r>
        <w:rPr>
          <w:i/>
          <w:iCs/>
          <w:lang w:val="la-Latn" w:eastAsia="la-Latn" w:bidi="la-Latn"/>
        </w:rPr>
        <w:t>in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8ϋο.</w:t>
      </w:r>
    </w:p>
    <w:p w14:paraId="702E9793" w14:textId="77777777" w:rsidR="00DB41A1" w:rsidRDefault="00000000">
      <w:r>
        <w:rPr>
          <w:lang w:val="la-Latn" w:eastAsia="la-Latn" w:bidi="la-Latn"/>
        </w:rPr>
        <w:t xml:space="preserve">. </w:t>
      </w:r>
      <w:r>
        <w:t xml:space="preserve">This .is also in the </w:t>
      </w:r>
      <w:r>
        <w:rPr>
          <w:i/>
          <w:iCs/>
          <w:lang w:val="la-Latn" w:eastAsia="la-Latn" w:bidi="la-Latn"/>
        </w:rPr>
        <w:t>Bibliotheca Anatomica.</w:t>
      </w:r>
    </w:p>
    <w:p w14:paraId="4679C874" w14:textId="77777777" w:rsidR="00DB41A1" w:rsidRDefault="00000000">
      <w:r>
        <w:rPr>
          <w:b/>
          <w:bCs/>
          <w:lang w:val="la-Latn" w:eastAsia="la-Latn" w:bidi="la-Latn"/>
        </w:rPr>
        <w:t xml:space="preserve">STocKHAMERUs, </w:t>
      </w:r>
      <w:r>
        <w:rPr>
          <w:smallCaps/>
          <w:lang w:val="la-Latn" w:eastAsia="la-Latn" w:bidi="la-Latn"/>
        </w:rPr>
        <w:t>(Franciscus)</w:t>
      </w:r>
    </w:p>
    <w:p w14:paraId="490BF344" w14:textId="77777777" w:rsidR="00DB41A1" w:rsidRDefault="00000000">
      <w:pPr>
        <w:ind w:firstLine="360"/>
      </w:pPr>
      <w:r>
        <w:t>In the latter End of the last Century, published the follow-</w:t>
      </w:r>
      <w:r>
        <w:br/>
        <w:t>ing Anatomical Pieces :</w:t>
      </w:r>
    </w:p>
    <w:p w14:paraId="6A804B78" w14:textId="77777777" w:rsidR="00DB41A1" w:rsidRDefault="00000000">
      <w:pPr>
        <w:ind w:firstLine="360"/>
      </w:pPr>
      <w:r>
        <w:rPr>
          <w:i/>
          <w:iCs/>
        </w:rPr>
        <w:t xml:space="preserve">Adicrocofmegraplaa, </w:t>
      </w:r>
      <w:r>
        <w:rPr>
          <w:i/>
          <w:iCs/>
          <w:lang w:val="la-Latn" w:eastAsia="la-Latn" w:bidi="la-Latn"/>
        </w:rPr>
        <w:t xml:space="preserve">sive Partium humani Coi </w:t>
      </w:r>
      <w:r>
        <w:rPr>
          <w:i/>
          <w:iCs/>
        </w:rPr>
        <w:t>peris omnium,</w:t>
      </w:r>
      <w:r>
        <w:rPr>
          <w:i/>
          <w:iCs/>
        </w:rPr>
        <w:br/>
        <w:t xml:space="preserve">ciirumqurActionurn et </w:t>
      </w:r>
      <w:r>
        <w:rPr>
          <w:i/>
          <w:iCs/>
          <w:lang w:val="la-Latn" w:eastAsia="la-Latn" w:bidi="la-Latn"/>
        </w:rPr>
        <w:t xml:space="preserve">Usuum </w:t>
      </w:r>
      <w:r>
        <w:rPr>
          <w:i/>
          <w:iCs/>
        </w:rPr>
        <w:t xml:space="preserve">brevis </w:t>
      </w:r>
      <w:r>
        <w:rPr>
          <w:i/>
          <w:iCs/>
          <w:lang w:val="la-Latn" w:eastAsia="la-Latn" w:bidi="la-Latn"/>
        </w:rPr>
        <w:t xml:space="preserve">quidem, accurata tamen </w:t>
      </w:r>
      <w:r>
        <w:rPr>
          <w:i/>
          <w:iCs/>
        </w:rPr>
        <w:t>et.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atoma Descriptis, novis hujus feculi Inventis exornata. Vienna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Austria,</w:t>
      </w:r>
      <w:r>
        <w:t xml:space="preserve"> </w:t>
      </w:r>
      <w:r>
        <w:rPr>
          <w:lang w:val="la-Latn" w:eastAsia="la-Latn" w:bidi="la-Latn"/>
        </w:rPr>
        <w:t xml:space="preserve">I682. </w:t>
      </w:r>
      <w:r>
        <w:rPr>
          <w:i/>
          <w:iCs/>
          <w:lang w:val="la-Latn" w:eastAsia="la-Latn" w:bidi="la-Latn"/>
        </w:rPr>
        <w:t>in simo.</w:t>
      </w:r>
    </w:p>
    <w:p w14:paraId="56DC3DA4" w14:textId="77777777" w:rsidR="00DB41A1" w:rsidRDefault="00000000">
      <w:r>
        <w:rPr>
          <w:b/>
          <w:bCs/>
          <w:lang w:val="la-Latn" w:eastAsia="la-Latn" w:bidi="la-Latn"/>
        </w:rPr>
        <w:t>STRAUssiUs (LAURENTIus) -</w:t>
      </w:r>
    </w:p>
    <w:p w14:paraId="5A35B0DE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>Flourish’d in the latter Part of the last Century. He published</w:t>
      </w:r>
      <w:r>
        <w:br/>
        <w:t>manv Pieces, amongst which, those that are Anatomical, arc</w:t>
      </w:r>
    </w:p>
    <w:p w14:paraId="58CF0AE4" w14:textId="77777777" w:rsidR="00DB41A1" w:rsidRDefault="00000000">
      <w:pPr>
        <w:tabs>
          <w:tab w:val="left" w:pos="1845"/>
          <w:tab w:val="left" w:pos="2822"/>
        </w:tabs>
        <w:ind w:firstLine="360"/>
      </w:pPr>
      <w:r>
        <w:rPr>
          <w:i/>
          <w:iCs/>
          <w:lang w:val="la-Latn" w:eastAsia="la-Latn" w:bidi="la-Latn"/>
        </w:rPr>
        <w:t xml:space="preserve">Conatus Anatomicus, </w:t>
      </w:r>
      <w:r>
        <w:rPr>
          <w:i/>
          <w:iCs/>
        </w:rPr>
        <w:t xml:space="preserve">aliquot </w:t>
      </w:r>
      <w:r>
        <w:rPr>
          <w:i/>
          <w:iCs/>
          <w:lang w:val="la-Latn" w:eastAsia="la-Latn" w:bidi="la-Latn"/>
        </w:rPr>
        <w:t xml:space="preserve">Disputationibus exhibitus. </w:t>
      </w:r>
      <w:r>
        <w:rPr>
          <w:i/>
          <w:iCs/>
        </w:rPr>
        <w:t>Fran.</w:t>
      </w:r>
      <w:r>
        <w:rPr>
          <w:i/>
          <w:iCs/>
        </w:rPr>
        <w:br/>
      </w:r>
      <w:r>
        <w:t xml:space="preserve">(of. I665. </w:t>
      </w:r>
      <w:r>
        <w:rPr>
          <w:i/>
          <w:iCs/>
          <w:lang w:val="la-Latn" w:eastAsia="la-Latn" w:bidi="la-Latn"/>
        </w:rPr>
        <w:t>inuri.</w:t>
      </w:r>
      <w:r>
        <w:rPr>
          <w:lang w:val="la-Latn" w:eastAsia="la-Latn" w:bidi="la-Latn"/>
        </w:rPr>
        <w:tab/>
      </w:r>
      <w:r>
        <w:t>;</w:t>
      </w:r>
      <w:r>
        <w:tab/>
      </w:r>
      <w:r>
        <w:rPr>
          <w:lang w:val="el-GR" w:eastAsia="el-GR" w:bidi="el-GR"/>
        </w:rPr>
        <w:t xml:space="preserve">τ </w:t>
      </w:r>
      <w:r>
        <w:t>-. 2.</w:t>
      </w:r>
    </w:p>
    <w:p w14:paraId="19E1A94B" w14:textId="77777777" w:rsidR="00DB41A1" w:rsidRDefault="00000000">
      <w:pPr>
        <w:tabs>
          <w:tab w:val="left" w:pos="1582"/>
          <w:tab w:val="left" w:pos="2425"/>
          <w:tab w:val="left" w:pos="3697"/>
        </w:tabs>
        <w:ind w:firstLine="360"/>
      </w:pPr>
      <w:r>
        <w:rPr>
          <w:i/>
          <w:iCs/>
        </w:rPr>
        <w:t xml:space="preserve">Alicrocofmographia </w:t>
      </w:r>
      <w:r>
        <w:rPr>
          <w:i/>
          <w:iCs/>
          <w:lang w:val="la-Latn" w:eastAsia="la-Latn" w:bidi="la-Latn"/>
        </w:rPr>
        <w:t xml:space="preserve">Metrica, </w:t>
      </w:r>
      <w:r>
        <w:rPr>
          <w:i/>
          <w:iCs/>
        </w:rPr>
        <w:t xml:space="preserve">Jive </w:t>
      </w:r>
      <w:r>
        <w:rPr>
          <w:i/>
          <w:iCs/>
          <w:lang w:val="la-Latn" w:eastAsia="la-Latn" w:bidi="la-Latn"/>
        </w:rPr>
        <w:t xml:space="preserve">'humani </w:t>
      </w:r>
      <w:r>
        <w:rPr>
          <w:i/>
          <w:iCs/>
        </w:rPr>
        <w:t xml:space="preserve">Corporis </w:t>
      </w:r>
      <w:r>
        <w:rPr>
          <w:i/>
          <w:iCs/>
          <w:lang w:val="la-Latn" w:eastAsia="la-Latn" w:bidi="la-Latn"/>
        </w:rPr>
        <w:t>Historia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Elegiacs Carmine </w:t>
      </w:r>
      <w:r>
        <w:rPr>
          <w:i/>
          <w:iCs/>
          <w:lang w:val="la-Latn" w:eastAsia="la-Latn" w:bidi="la-Latn"/>
        </w:rPr>
        <w:t xml:space="preserve">exhibito, </w:t>
      </w:r>
      <w:r>
        <w:rPr>
          <w:i/>
          <w:iCs/>
        </w:rPr>
        <w:t xml:space="preserve">et ad Sanguinis </w:t>
      </w:r>
      <w:r>
        <w:rPr>
          <w:i/>
          <w:iCs/>
          <w:lang w:val="la-Latn" w:eastAsia="la-Latn" w:bidi="la-Latn"/>
        </w:rPr>
        <w:t xml:space="preserve">Circulationem,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pleraque </w:t>
      </w:r>
      <w:r>
        <w:rPr>
          <w:i/>
          <w:iCs/>
        </w:rPr>
        <w:t xml:space="preserve">nova </w:t>
      </w:r>
      <w:r>
        <w:rPr>
          <w:i/>
          <w:iCs/>
          <w:lang w:val="la-Latn" w:eastAsia="la-Latn" w:bidi="la-Latn"/>
        </w:rPr>
        <w:t xml:space="preserve">Anatomicarum </w:t>
      </w:r>
      <w:r>
        <w:rPr>
          <w:i/>
          <w:iCs/>
        </w:rPr>
        <w:t>Imtentaeaccommodata. Giejscae,</w:t>
      </w:r>
      <w:r>
        <w:t xml:space="preserve"> 1679.</w:t>
      </w:r>
      <w:r>
        <w:br/>
      </w:r>
      <w:r>
        <w:rPr>
          <w:i/>
          <w:iCs/>
        </w:rPr>
        <w:t>in</w:t>
      </w:r>
      <w:r>
        <w:t xml:space="preserve"> </w:t>
      </w:r>
      <w:r>
        <w:rPr>
          <w:lang w:val="el-GR" w:eastAsia="el-GR" w:bidi="el-GR"/>
        </w:rPr>
        <w:t>8υο.</w:t>
      </w:r>
      <w:r>
        <w:rPr>
          <w:lang w:val="el-GR" w:eastAsia="el-GR" w:bidi="el-GR"/>
        </w:rPr>
        <w:tab/>
      </w:r>
      <w:r>
        <w:t>-</w:t>
      </w:r>
      <w:r>
        <w:tab/>
        <w:t>.</w:t>
      </w:r>
      <w:r>
        <w:tab/>
        <w:t>s</w:t>
      </w:r>
    </w:p>
    <w:p w14:paraId="01285B45" w14:textId="77777777" w:rsidR="00DB41A1" w:rsidRDefault="00000000">
      <w:pPr>
        <w:tabs>
          <w:tab w:val="left" w:pos="385"/>
        </w:tabs>
      </w:pPr>
      <w:r>
        <w:rPr>
          <w:b/>
          <w:bCs/>
        </w:rPr>
        <w:t>.</w:t>
      </w:r>
      <w:r>
        <w:rPr>
          <w:b/>
          <w:bCs/>
        </w:rPr>
        <w:tab/>
        <w:t xml:space="preserve">~ </w:t>
      </w:r>
      <w:r>
        <w:rPr>
          <w:b/>
          <w:bCs/>
          <w:vertAlign w:val="superscript"/>
        </w:rPr>
        <w:t>C</w:t>
      </w:r>
      <w:r>
        <w:rPr>
          <w:b/>
          <w:bCs/>
        </w:rPr>
        <w:t>' SVIAMMERDAM (JOHANNES).</w:t>
      </w:r>
    </w:p>
    <w:p w14:paraId="04422250" w14:textId="77777777" w:rsidR="00DB41A1" w:rsidRDefault="00000000">
      <w:pPr>
        <w:ind w:firstLine="360"/>
      </w:pPr>
      <w:r>
        <w:t xml:space="preserve">' He was a celebrated Anatomist of </w:t>
      </w:r>
      <w:r>
        <w:rPr>
          <w:i/>
          <w:iCs/>
        </w:rPr>
        <w:t>Amsterdam,</w:t>
      </w:r>
      <w:r>
        <w:t xml:space="preserve"> in the latter</w:t>
      </w:r>
      <w:r>
        <w:br/>
        <w:t xml:space="preserve">Part of the last Century, having been a favourite Pupil of </w:t>
      </w:r>
      <w:r>
        <w:rPr>
          <w:i/>
          <w:iCs/>
        </w:rPr>
        <w:t>Van</w:t>
      </w:r>
      <w:r>
        <w:rPr>
          <w:i/>
          <w:iCs/>
        </w:rPr>
        <w:br/>
        <w:t>Harne,</w:t>
      </w:r>
      <w:r>
        <w:t xml:space="preserve"> under whom he made a considerable Progress in the Art</w:t>
      </w:r>
      <w:r>
        <w:br/>
        <w:t>of dissecting and preparing Bodies..</w:t>
      </w:r>
    </w:p>
    <w:p w14:paraId="782B0C09" w14:textId="77777777" w:rsidR="00DB41A1" w:rsidRDefault="00000000">
      <w:pPr>
        <w:tabs>
          <w:tab w:val="left" w:pos="1582"/>
        </w:tabs>
        <w:ind w:firstLine="360"/>
      </w:pPr>
      <w:r>
        <w:rPr>
          <w:i/>
          <w:iCs/>
        </w:rPr>
        <w:t>/ De Graaf vns</w:t>
      </w:r>
      <w:r>
        <w:t xml:space="preserve"> Pupil to </w:t>
      </w:r>
      <w:r>
        <w:rPr>
          <w:i/>
          <w:iCs/>
        </w:rPr>
        <w:t>Van Harne</w:t>
      </w:r>
      <w:r>
        <w:t xml:space="preserve"> at the same Time with</w:t>
      </w:r>
      <w:r>
        <w:br/>
      </w:r>
      <w:r>
        <w:rPr>
          <w:i/>
          <w:iCs/>
        </w:rPr>
        <w:t>Swammerdam,</w:t>
      </w:r>
      <w:r>
        <w:t xml:space="preserve"> and is charged by </w:t>
      </w:r>
      <w:r>
        <w:rPr>
          <w:i/>
          <w:iCs/>
        </w:rPr>
        <w:t>Swammerdam</w:t>
      </w:r>
      <w:r>
        <w:t xml:space="preserve"> with Plagiarisin,</w:t>
      </w:r>
      <w:r>
        <w:br/>
        <w:t xml:space="preserve">in stealing the Eifcoveries of their common </w:t>
      </w:r>
      <w:r>
        <w:rPr>
          <w:lang w:val="la-Latn" w:eastAsia="la-Latn" w:bidi="la-Latn"/>
        </w:rPr>
        <w:t xml:space="preserve">Instruitor, </w:t>
      </w:r>
      <w:r>
        <w:t>and</w:t>
      </w:r>
      <w:r>
        <w:br/>
        <w:t>claiming them as his own. His Works are in very good Esteem,</w:t>
      </w:r>
      <w:r>
        <w:br/>
        <w:t>and are, '</w:t>
      </w:r>
      <w:r>
        <w:tab/>
        <w:t>. .</w:t>
      </w:r>
    </w:p>
    <w:p w14:paraId="2679AAB8" w14:textId="77777777" w:rsidR="00DB41A1" w:rsidRDefault="00000000">
      <w:pPr>
        <w:tabs>
          <w:tab w:val="left" w:pos="1215"/>
          <w:tab w:val="left" w:leader="dot" w:pos="2425"/>
          <w:tab w:val="left" w:pos="2822"/>
          <w:tab w:val="left" w:pos="3697"/>
        </w:tabs>
        <w:ind w:firstLine="360"/>
      </w:pPr>
      <w:r>
        <w:rPr>
          <w:i/>
          <w:iCs/>
          <w:lang w:val="la-Latn" w:eastAsia="la-Latn" w:bidi="la-Latn"/>
        </w:rPr>
        <w:t xml:space="preserve">Miraculum </w:t>
      </w:r>
      <w:r>
        <w:rPr>
          <w:i/>
          <w:iCs/>
        </w:rPr>
        <w:t xml:space="preserve">Naturae, suae </w:t>
      </w:r>
      <w:r>
        <w:rPr>
          <w:i/>
          <w:iCs/>
          <w:lang w:val="la-Latn" w:eastAsia="la-Latn" w:bidi="la-Latn"/>
        </w:rPr>
        <w:t xml:space="preserve">Utcri Muliebris </w:t>
      </w:r>
      <w:r>
        <w:rPr>
          <w:i/>
          <w:iCs/>
        </w:rPr>
        <w:t xml:space="preserve">Fabrica. </w:t>
      </w:r>
      <w:r>
        <w:rPr>
          <w:i/>
          <w:iCs/>
          <w:lang w:val="la-Latn" w:eastAsia="la-Latn" w:bidi="la-Latn"/>
        </w:rPr>
        <w:t xml:space="preserve">Natis </w:t>
      </w:r>
      <w:r>
        <w:rPr>
          <w:i/>
          <w:iCs/>
        </w:rPr>
        <w:t>in</w:t>
      </w:r>
      <w:r>
        <w:rPr>
          <w:i/>
          <w:iCs/>
        </w:rPr>
        <w:br/>
        <w:t xml:space="preserve">DA oh. Van Hiorne </w:t>
      </w:r>
      <w:r>
        <w:rPr>
          <w:i/>
          <w:iCs/>
          <w:lang w:val="la-Latn" w:eastAsia="la-Latn" w:bidi="la-Latn"/>
        </w:rPr>
        <w:t xml:space="preserve">Prodromum illustrato,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Tabulis </w:t>
      </w:r>
      <w:r>
        <w:rPr>
          <w:i/>
          <w:iCs/>
        </w:rPr>
        <w:t>adarisesc.</w:t>
      </w:r>
      <w:r>
        <w:rPr>
          <w:i/>
          <w:iCs/>
        </w:rPr>
        <w:br/>
        <w:t xml:space="preserve">Expertissemiseue </w:t>
      </w:r>
      <w:r>
        <w:rPr>
          <w:i/>
          <w:iCs/>
          <w:lang w:val="la-Latn" w:eastAsia="la-Latn" w:bidi="la-Latn"/>
        </w:rPr>
        <w:t xml:space="preserve">Viris </w:t>
      </w:r>
      <w:r>
        <w:rPr>
          <w:i/>
          <w:iCs/>
        </w:rPr>
        <w:t xml:space="preserve">: cum ipse </w:t>
      </w:r>
      <w:r>
        <w:rPr>
          <w:i/>
          <w:iCs/>
          <w:lang w:val="la-Latn" w:eastAsia="la-Latn" w:bidi="la-Latn"/>
        </w:rPr>
        <w:t xml:space="preserve">Archetypo </w:t>
      </w:r>
      <w:r>
        <w:rPr>
          <w:i/>
          <w:iCs/>
        </w:rPr>
        <w:t xml:space="preserve">collatis, </w:t>
      </w:r>
      <w:r>
        <w:rPr>
          <w:i/>
          <w:iCs/>
          <w:lang w:val="la-Latn" w:eastAsia="la-Latn" w:bidi="la-Latn"/>
        </w:rPr>
        <w:t>adumbrata.</w:t>
      </w:r>
      <w:r>
        <w:rPr>
          <w:i/>
          <w:iCs/>
          <w:lang w:val="la-Latn" w:eastAsia="la-Latn" w:bidi="la-Latn"/>
        </w:rPr>
        <w:br/>
        <w:t xml:space="preserve">Adjecta est </w:t>
      </w:r>
      <w:r>
        <w:rPr>
          <w:i/>
          <w:iCs/>
        </w:rPr>
        <w:t xml:space="preserve">Nava </w:t>
      </w:r>
      <w:r>
        <w:rPr>
          <w:i/>
          <w:iCs/>
          <w:lang w:val="la-Latn" w:eastAsia="la-Latn" w:bidi="la-Latn"/>
        </w:rPr>
        <w:t xml:space="preserve">Methodus, </w:t>
      </w:r>
      <w:r>
        <w:rPr>
          <w:i/>
          <w:iCs/>
        </w:rPr>
        <w:t xml:space="preserve">Cavitates </w:t>
      </w:r>
      <w:r>
        <w:rPr>
          <w:i/>
          <w:iCs/>
          <w:lang w:val="la-Latn" w:eastAsia="la-Latn" w:bidi="la-Latn"/>
        </w:rPr>
        <w:t>Carparis ita praeparandi,</w:t>
      </w:r>
      <w:r>
        <w:rPr>
          <w:i/>
          <w:iCs/>
          <w:lang w:val="la-Latn" w:eastAsia="la-Latn" w:bidi="la-Latn"/>
        </w:rPr>
        <w:br/>
        <w:t xml:space="preserve">ut </w:t>
      </w:r>
      <w:r>
        <w:rPr>
          <w:i/>
          <w:iCs/>
        </w:rPr>
        <w:t xml:space="preserve">seam semper </w:t>
      </w:r>
      <w:r>
        <w:rPr>
          <w:i/>
          <w:iCs/>
          <w:lang w:val="la-Latn" w:eastAsia="la-Latn" w:bidi="la-Latn"/>
        </w:rPr>
        <w:t xml:space="preserve">genuinam faciem servent. Lugd. </w:t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 xml:space="preserve">I672. </w:t>
      </w:r>
      <w:r>
        <w:rPr>
          <w:i/>
          <w:iCs/>
          <w:lang w:val="la-Latn" w:eastAsia="la-Latn" w:bidi="la-Latn"/>
        </w:rPr>
        <w:t>in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αιο. </w:t>
      </w:r>
      <w:r>
        <w:rPr>
          <w:i/>
          <w:iCs/>
          <w:lang w:val="la-Latn" w:eastAsia="la-Latn" w:bidi="la-Latn"/>
        </w:rPr>
        <w:t>Ibidem,</w:t>
      </w:r>
      <w:r>
        <w:rPr>
          <w:lang w:val="la-Latn" w:eastAsia="la-Latn" w:bidi="la-Latn"/>
        </w:rPr>
        <w:t xml:space="preserve"> I679. </w:t>
      </w:r>
      <w:r>
        <w:rPr>
          <w:i/>
          <w:iCs/>
          <w:lang w:val="la-Latn" w:eastAsia="la-Latn" w:bidi="la-Latn"/>
        </w:rPr>
        <w:t xml:space="preserve">ia </w:t>
      </w:r>
      <w:r>
        <w:rPr>
          <w:i/>
          <w:iCs/>
        </w:rPr>
        <w:t>ate.</w:t>
      </w:r>
      <w:r>
        <w:t xml:space="preserve"> This is in the </w:t>
      </w:r>
      <w:r>
        <w:rPr>
          <w:i/>
          <w:iCs/>
          <w:lang w:val="la-Latn" w:eastAsia="la-Latn" w:bidi="la-Latn"/>
        </w:rPr>
        <w:t>Bibliotheca Ana-</w:t>
      </w:r>
      <w:r>
        <w:rPr>
          <w:i/>
          <w:iCs/>
          <w:lang w:val="la-Latn" w:eastAsia="la-Latn" w:bidi="la-Latn"/>
        </w:rPr>
        <w:br/>
        <w:t>tomica.</w:t>
      </w:r>
      <w:r>
        <w:rPr>
          <w:lang w:val="la-Latn" w:eastAsia="la-Latn" w:bidi="la-Latn"/>
        </w:rPr>
        <w:tab/>
        <w:t>r. ...</w:t>
      </w:r>
      <w:r>
        <w:rPr>
          <w:lang w:val="la-Latn" w:eastAsia="la-Latn" w:bidi="la-Latn"/>
        </w:rPr>
        <w:tab/>
        <w:t>;</w:t>
      </w:r>
      <w:r>
        <w:rPr>
          <w:lang w:val="la-Latn" w:eastAsia="la-Latn" w:bidi="la-Latn"/>
        </w:rPr>
        <w:tab/>
        <w:t>-:i ...</w:t>
      </w:r>
      <w:r>
        <w:rPr>
          <w:lang w:val="la-Latn" w:eastAsia="la-Latn" w:bidi="la-Latn"/>
        </w:rPr>
        <w:tab/>
        <w:t>. . .-</w:t>
      </w:r>
    </w:p>
    <w:p w14:paraId="24970938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TractatusPhyJico-Anatomice-Medicus, de RespiracisneUfuque</w:t>
      </w:r>
      <w:r>
        <w:rPr>
          <w:i/>
          <w:iCs/>
          <w:lang w:val="la-Latn" w:eastAsia="la-Latn" w:bidi="la-Latn"/>
        </w:rPr>
        <w:br/>
        <w:t xml:space="preserve">Pulmonum. Luse. </w:t>
      </w:r>
      <w:r>
        <w:rPr>
          <w:i/>
          <w:iCs/>
        </w:rPr>
        <w:t>Bat:</w:t>
      </w:r>
      <w:r>
        <w:t xml:space="preserve"> </w:t>
      </w:r>
      <w:r>
        <w:rPr>
          <w:lang w:val="la-Latn" w:eastAsia="la-Latn" w:bidi="la-Latn"/>
        </w:rPr>
        <w:t xml:space="preserve">I667. </w:t>
      </w:r>
      <w:r>
        <w:rPr>
          <w:i/>
          <w:iCs/>
          <w:lang w:val="la-Latn" w:eastAsia="la-Latn" w:bidi="la-Latn"/>
        </w:rPr>
        <w:t>in 8ve. lbide ihyg. in 8vo.</w:t>
      </w:r>
      <w:r>
        <w:rPr>
          <w:i/>
          <w:iCs/>
          <w:lang w:val="la-Latn" w:eastAsia="la-Latn" w:bidi="la-Latn"/>
        </w:rPr>
        <w:br/>
      </w:r>
      <w:r>
        <w:t xml:space="preserve">arid </w:t>
      </w:r>
      <w:r>
        <w:rPr>
          <w:i/>
          <w:iCs/>
          <w:lang w:val="la-Latn" w:eastAsia="la-Latn" w:bidi="la-Latn"/>
        </w:rPr>
        <w:t xml:space="preserve">L. </w:t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 xml:space="preserve">I738. </w:t>
      </w:r>
      <w:r>
        <w:t xml:space="preserve">This is also in the </w:t>
      </w:r>
      <w:r>
        <w:rPr>
          <w:i/>
          <w:iCs/>
          <w:lang w:val="la-Latn" w:eastAsia="la-Latn" w:bidi="la-Latn"/>
        </w:rPr>
        <w:t>Bibliotheca Anatomica.</w:t>
      </w:r>
    </w:p>
    <w:p w14:paraId="514981E9" w14:textId="77777777" w:rsidR="00DB41A1" w:rsidRDefault="00000000">
      <w:r>
        <w:rPr>
          <w:b/>
          <w:bCs/>
          <w:lang w:val="la-Latn" w:eastAsia="la-Latn" w:bidi="la-Latn"/>
        </w:rPr>
        <w:t xml:space="preserve">- ' - - . SylonIUS (FEAucoNIUs DE LA </w:t>
      </w:r>
      <w:r>
        <w:rPr>
          <w:b/>
          <w:bCs/>
          <w:lang w:val="el-GR" w:eastAsia="el-GR" w:bidi="el-GR"/>
        </w:rPr>
        <w:t>ΒΟΕ).</w:t>
      </w:r>
    </w:p>
    <w:p w14:paraId="0C0995F3" w14:textId="77777777" w:rsidR="00DB41A1" w:rsidRDefault="00000000">
      <w:pPr>
        <w:tabs>
          <w:tab w:val="left" w:pos="1215"/>
          <w:tab w:val="left" w:pos="2588"/>
          <w:tab w:val="left" w:pos="3335"/>
          <w:tab w:val="left" w:pos="4180"/>
        </w:tabs>
        <w:ind w:firstLine="360"/>
      </w:pPr>
      <w:r>
        <w:t>.‘ He is more known as a practical Author, than as an Anato-</w:t>
      </w:r>
      <w:r>
        <w:br/>
        <w:t xml:space="preserve">mist. He. was horn at </w:t>
      </w:r>
      <w:r>
        <w:rPr>
          <w:i/>
          <w:iCs/>
        </w:rPr>
        <w:t>Hanover,</w:t>
      </w:r>
      <w:r>
        <w:t xml:space="preserve"> in I6I4; practised at </w:t>
      </w:r>
      <w:r>
        <w:rPr>
          <w:i/>
          <w:iCs/>
        </w:rPr>
        <w:t>Arn-</w:t>
      </w:r>
      <w:r>
        <w:rPr>
          <w:i/>
          <w:iCs/>
        </w:rPr>
        <w:br/>
        <w:t>Jserdam</w:t>
      </w:r>
      <w:r>
        <w:t xml:space="preserve"> 5 afterwards was a Professor at </w:t>
      </w:r>
      <w:r>
        <w:rPr>
          <w:i/>
          <w:iCs/>
        </w:rPr>
        <w:t>Leyden,</w:t>
      </w:r>
      <w:r>
        <w:t xml:space="preserve"> where he dy’d</w:t>
      </w:r>
      <w:r>
        <w:br/>
        <w:t>in I678.</w:t>
      </w:r>
      <w:r>
        <w:tab/>
        <w:t xml:space="preserve">. . </w:t>
      </w:r>
      <w:r>
        <w:rPr>
          <w:lang w:val="el-GR" w:eastAsia="el-GR" w:bidi="el-GR"/>
        </w:rPr>
        <w:t xml:space="preserve">ῖ. </w:t>
      </w:r>
      <w:r>
        <w:t>‘ ..</w:t>
      </w:r>
      <w:r>
        <w:tab/>
        <w:t>...</w:t>
      </w:r>
      <w:r>
        <w:tab/>
        <w:t>.</w:t>
      </w:r>
      <w:r>
        <w:tab/>
        <w:t>'</w:t>
      </w:r>
    </w:p>
    <w:p w14:paraId="66CA37A2" w14:textId="77777777" w:rsidR="00DB41A1" w:rsidRDefault="00000000">
      <w:pPr>
        <w:ind w:firstLine="360"/>
      </w:pPr>
      <w:r>
        <w:t>Wbat.gives him a Title to a Plane here, is his System of</w:t>
      </w:r>
      <w:r>
        <w:br/>
        <w:t xml:space="preserve">the Bile, which, ’tis said, ho' borrow’d from </w:t>
      </w:r>
      <w:r>
        <w:rPr>
          <w:i/>
          <w:iCs/>
          <w:lang w:val="la-Latn" w:eastAsia="la-Latn" w:bidi="la-Latn"/>
        </w:rPr>
        <w:t xml:space="preserve">Nemossus </w:t>
      </w:r>
      <w:r>
        <w:rPr>
          <w:i/>
          <w:iCs/>
        </w:rPr>
        <w:t>.</w:t>
      </w:r>
      <w:r>
        <w:t xml:space="preserve"> and</w:t>
      </w:r>
      <w:r>
        <w:br/>
        <w:t xml:space="preserve">the Discovery which he claims-of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Orbiculare</w:t>
      </w:r>
      <w:r>
        <w:rPr>
          <w:lang w:val="la-Latn" w:eastAsia="la-Latn" w:bidi="la-Latn"/>
        </w:rPr>
        <w:t xml:space="preserve"> </w:t>
      </w:r>
      <w:r>
        <w:t>of the in-</w:t>
      </w:r>
      <w:r>
        <w:br/>
        <w:t>ternal Ear, whese Situation, however, he mistook ; for he</w:t>
      </w:r>
      <w:r>
        <w:br/>
        <w:t xml:space="preserve">thought it was placed on the Side of the Head of </w:t>
      </w:r>
      <w:r>
        <w:rPr>
          <w:b/>
          <w:bCs/>
        </w:rPr>
        <w:t xml:space="preserve">the </w:t>
      </w:r>
      <w:r>
        <w:rPr>
          <w:i/>
          <w:iCs/>
        </w:rPr>
        <w:t>Stapes,</w:t>
      </w:r>
      <w:r>
        <w:rPr>
          <w:i/>
          <w:iCs/>
        </w:rPr>
        <w:br/>
      </w:r>
      <w:r>
        <w:t xml:space="preserve">whereas it is placed hetwixt thet and the </w:t>
      </w:r>
      <w:r>
        <w:rPr>
          <w:i/>
          <w:iCs/>
        </w:rPr>
        <w:t>Incus.</w:t>
      </w:r>
    </w:p>
    <w:p w14:paraId="76C53011" w14:textId="77777777" w:rsidR="00DB41A1" w:rsidRDefault="00000000">
      <w:pPr>
        <w:tabs>
          <w:tab w:val="left" w:pos="1215"/>
        </w:tabs>
        <w:ind w:firstLine="360"/>
      </w:pPr>
      <w:r>
        <w:rPr>
          <w:lang w:val="la-Latn" w:eastAsia="la-Latn" w:bidi="la-Latn"/>
        </w:rPr>
        <w:t>se:'</w:t>
      </w:r>
      <w:r>
        <w:rPr>
          <w:lang w:val="la-Latn" w:eastAsia="la-Latn" w:bidi="la-Latn"/>
        </w:rPr>
        <w:tab/>
      </w:r>
      <w:r>
        <w:t xml:space="preserve">s </w:t>
      </w:r>
      <w:r>
        <w:rPr>
          <w:b/>
          <w:bCs/>
        </w:rPr>
        <w:t>TAuvRY, (DANIEL)</w:t>
      </w:r>
    </w:p>
    <w:p w14:paraId="05D203CD" w14:textId="77777777" w:rsidR="00DB41A1" w:rsidRDefault="00000000">
      <w:r>
        <w:t xml:space="preserve">. </w:t>
      </w:r>
      <w:r>
        <w:rPr>
          <w:lang w:val="el-GR" w:eastAsia="el-GR" w:bidi="el-GR"/>
        </w:rPr>
        <w:t xml:space="preserve">Α </w:t>
      </w:r>
      <w:r>
        <w:rPr>
          <w:i/>
          <w:iCs/>
        </w:rPr>
        <w:t>Preach</w:t>
      </w:r>
      <w:r>
        <w:t xml:space="preserve"> Physician, - who published a Treatise of Anatomy,</w:t>
      </w:r>
      <w:r>
        <w:br/>
        <w:t>hut of no great Character, being remarkable for extravagant</w:t>
      </w:r>
      <w:r>
        <w:br/>
        <w:t>Hypotheses, and ill-concerted Theory This he published un-</w:t>
      </w:r>
      <w:r>
        <w:br/>
        <w:t xml:space="preserve">der the Tide of </w:t>
      </w:r>
      <w:r>
        <w:rPr>
          <w:i/>
          <w:iCs/>
        </w:rPr>
        <w:t>Anatomic Rensennee,</w:t>
      </w:r>
      <w:r>
        <w:t>. about I687, heing then</w:t>
      </w:r>
      <w:r>
        <w:br/>
        <w:t xml:space="preserve">but eighteen Years old. In I7oo he published his </w:t>
      </w:r>
      <w:r>
        <w:rPr>
          <w:i/>
          <w:iCs/>
        </w:rPr>
        <w:t>Traite de la</w:t>
      </w:r>
      <w:r>
        <w:rPr>
          <w:i/>
          <w:iCs/>
        </w:rPr>
        <w:br/>
        <w:t>Generation, et de la Nauriture du Foetus.</w:t>
      </w:r>
      <w:r>
        <w:t xml:space="preserve"> He dy’d in I70I, in</w:t>
      </w:r>
      <w:r>
        <w:br/>
        <w:t>the 3rst-Year of bis Age.</w:t>
      </w:r>
    </w:p>
    <w:p w14:paraId="64E87A41" w14:textId="77777777" w:rsidR="00DB41A1" w:rsidRDefault="00000000">
      <w:r>
        <w:rPr>
          <w:b/>
          <w:bCs/>
        </w:rPr>
        <w:lastRenderedPageBreak/>
        <w:t>TiLINcIUs (MATTHIAS)</w:t>
      </w:r>
    </w:p>
    <w:p w14:paraId="45A704F3" w14:textId="77777777" w:rsidR="00DB41A1" w:rsidRDefault="00000000">
      <w:pPr>
        <w:ind w:firstLine="360"/>
      </w:pPr>
      <w:r>
        <w:t>Wrote several Anatomical Pieces, but is not remarkable for</w:t>
      </w:r>
      <w:r>
        <w:br/>
        <w:t>anv new Discoveries. He list’d in the letter Part of the last</w:t>
      </w:r>
      <w:r>
        <w:br/>
        <w:t>Century. . His Anatomical Works are,</w:t>
      </w:r>
    </w:p>
    <w:p w14:paraId="3375C95A" w14:textId="77777777" w:rsidR="00DB41A1" w:rsidRDefault="00000000">
      <w:pPr>
        <w:ind w:firstLine="360"/>
      </w:pPr>
      <w:r>
        <w:rPr>
          <w:i/>
          <w:iCs/>
        </w:rPr>
        <w:t xml:space="preserve">De Tuba Uteri, deque </w:t>
      </w:r>
      <w:r>
        <w:rPr>
          <w:i/>
          <w:iCs/>
          <w:lang w:val="la-Latn" w:eastAsia="la-Latn" w:bidi="la-Latn"/>
        </w:rPr>
        <w:t xml:space="preserve">Fatu nuper </w:t>
      </w:r>
      <w:r>
        <w:rPr>
          <w:i/>
          <w:iCs/>
        </w:rPr>
        <w:t>in Gallia, extra Uteri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cavitatem, </w:t>
      </w:r>
      <w:r>
        <w:rPr>
          <w:i/>
          <w:iCs/>
        </w:rPr>
        <w:t xml:space="preserve">in Tuba </w:t>
      </w:r>
      <w:r>
        <w:rPr>
          <w:i/>
          <w:iCs/>
          <w:lang w:val="la-Latn" w:eastAsia="la-Latn" w:bidi="la-Latn"/>
        </w:rPr>
        <w:t xml:space="preserve">concepto. Exercitatio Anatomica. </w:t>
      </w:r>
      <w:r>
        <w:rPr>
          <w:i/>
          <w:iCs/>
        </w:rPr>
        <w:t>Rinthelii,</w:t>
      </w:r>
      <w:r>
        <w:rPr>
          <w:i/>
          <w:iCs/>
        </w:rPr>
        <w:br/>
      </w:r>
      <w:r>
        <w:rPr>
          <w:b/>
          <w:bCs/>
        </w:rPr>
        <w:t xml:space="preserve">I67O.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simo.</w:t>
      </w:r>
    </w:p>
    <w:p w14:paraId="48BA4AD3" w14:textId="77777777" w:rsidR="00DB41A1" w:rsidRDefault="00000000">
      <w:r>
        <w:rPr>
          <w:i/>
          <w:iCs/>
        </w:rPr>
        <w:t xml:space="preserve">' De Placenta Uteri Difquisttie </w:t>
      </w:r>
      <w:r>
        <w:rPr>
          <w:i/>
          <w:iCs/>
          <w:lang w:val="la-Latn" w:eastAsia="la-Latn" w:bidi="la-Latn"/>
        </w:rPr>
        <w:t xml:space="preserve">Anatomica, novis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Medi,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cina Hypothesibus Alastrata. Rinthelii, i6fn. in limo.</w:t>
      </w:r>
    </w:p>
    <w:p w14:paraId="2DD56548" w14:textId="77777777" w:rsidR="00DB41A1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Admiranda Renum Structura, </w:t>
      </w:r>
      <w:r>
        <w:rPr>
          <w:i/>
          <w:iCs/>
        </w:rPr>
        <w:t xml:space="preserve">eorurnque Vfu </w:t>
      </w:r>
      <w:r>
        <w:rPr>
          <w:i/>
          <w:iCs/>
          <w:lang w:val="la-Latn" w:eastAsia="la-Latn" w:bidi="la-Latn"/>
        </w:rPr>
        <w:t xml:space="preserve">nobili </w:t>
      </w:r>
      <w:r>
        <w:rPr>
          <w:i/>
          <w:iCs/>
        </w:rPr>
        <w:t>in</w:t>
      </w:r>
      <w:r>
        <w:rPr>
          <w:i/>
          <w:iCs/>
        </w:rPr>
        <w:br/>
        <w:t>Sangulstcatione, SeminisPraparatione, acHarnsris surest Sanguine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Segregatione, consciscente. Exercitatio Anatomica,,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Principiis de</w:t>
      </w:r>
    </w:p>
    <w:p w14:paraId="6E9B52D2" w14:textId="77777777" w:rsidR="00DB41A1" w:rsidRDefault="00000000">
      <w:pPr>
        <w:ind w:left="360" w:hanging="360"/>
      </w:pPr>
      <w:r>
        <w:rPr>
          <w:i/>
          <w:iCs/>
          <w:lang w:val="la-Latn" w:eastAsia="la-Latn" w:bidi="la-Latn"/>
        </w:rPr>
        <w:t>. Circulari Sangulnis Motu illustrata. Francof.</w:t>
      </w:r>
      <w:r>
        <w:rPr>
          <w:b/>
          <w:bCs/>
          <w:lang w:val="la-Latn" w:eastAsia="la-Latn" w:bidi="la-Latn"/>
        </w:rPr>
        <w:t xml:space="preserve"> I672. </w:t>
      </w:r>
      <w:r>
        <w:rPr>
          <w:i/>
          <w:iCs/>
          <w:lang w:val="la-Latn" w:eastAsia="la-Latn" w:bidi="la-Latn"/>
        </w:rPr>
        <w:t>in surito.</w:t>
      </w:r>
      <w:r>
        <w:rPr>
          <w:i/>
          <w:iCs/>
          <w:lang w:val="la-Latn" w:eastAsia="la-Latn" w:bidi="la-Latn"/>
        </w:rPr>
        <w:br/>
        <w:t xml:space="preserve">Anatonda Lienis, ad Circulationem Sangulnis, aliaque </w:t>
      </w:r>
      <w:r>
        <w:rPr>
          <w:i/>
          <w:iCs/>
        </w:rPr>
        <w:t>Be-.</w:t>
      </w:r>
    </w:p>
    <w:p w14:paraId="57C5300F" w14:textId="77777777" w:rsidR="00DB41A1" w:rsidRDefault="00000000">
      <w:pPr>
        <w:tabs>
          <w:tab w:val="left" w:pos="4024"/>
        </w:tabs>
      </w:pPr>
      <w:r>
        <w:rPr>
          <w:i/>
          <w:iCs/>
          <w:lang w:val="la-Latn" w:eastAsia="la-Latn" w:bidi="la-Latn"/>
        </w:rPr>
        <w:t>centiorum inventa, accommodata. Rsnthelii,</w:t>
      </w:r>
      <w:r>
        <w:rPr>
          <w:lang w:val="la-Latn" w:eastAsia="la-Latn" w:bidi="la-Latn"/>
        </w:rPr>
        <w:t xml:space="preserve"> I673. </w:t>
      </w:r>
      <w:r>
        <w:rPr>
          <w:i/>
          <w:iCs/>
        </w:rPr>
        <w:t>in 12ms.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br/>
        <w:t>Ibide</w:t>
      </w:r>
      <w:r>
        <w:rPr>
          <w:lang w:val="la-Latn" w:eastAsia="la-Latn" w:bidi="la-Latn"/>
        </w:rPr>
        <w:t xml:space="preserve"> I676. </w:t>
      </w:r>
      <w:r>
        <w:rPr>
          <w:i/>
          <w:iCs/>
          <w:lang w:val="la-Latn" w:eastAsia="la-Latn" w:bidi="la-Latn"/>
        </w:rPr>
        <w:t>.in sdrno. .</w:t>
      </w:r>
      <w:r>
        <w:rPr>
          <w:i/>
          <w:iCs/>
          <w:lang w:val="la-Latn" w:eastAsia="la-Latn" w:bidi="la-Latn"/>
        </w:rPr>
        <w:tab/>
        <w:t>. .</w:t>
      </w:r>
    </w:p>
    <w:p w14:paraId="42D18D56" w14:textId="77777777" w:rsidR="00DB41A1" w:rsidRDefault="00000000">
      <w:pPr>
        <w:ind w:firstLine="360"/>
      </w:pPr>
      <w:r>
        <w:rPr>
          <w:b/>
          <w:bCs/>
          <w:lang w:val="el-GR" w:eastAsia="el-GR" w:bidi="el-GR"/>
        </w:rPr>
        <w:t xml:space="preserve">Παρέκβασις, </w:t>
      </w:r>
      <w:r>
        <w:rPr>
          <w:i/>
          <w:iCs/>
          <w:lang w:val="la-Latn" w:eastAsia="la-Latn" w:bidi="la-Latn"/>
        </w:rPr>
        <w:t>seu Digresse» Phyfico-Anatomica Carioso de Vase</w:t>
      </w:r>
      <w:r>
        <w:rPr>
          <w:i/>
          <w:iCs/>
          <w:lang w:val="la-Latn" w:eastAsia="la-Latn" w:bidi="la-Latn"/>
        </w:rPr>
        <w:br/>
        <w:t>brevi Lienis, ejufq '. Usa nobili ac egregie in Corporis humani Oe-</w:t>
      </w:r>
      <w:r>
        <w:rPr>
          <w:i/>
          <w:iCs/>
          <w:lang w:val="la-Latn" w:eastAsia="la-Latn" w:bidi="la-Latn"/>
        </w:rPr>
        <w:br/>
        <w:t>conomia. Mindae, sduri). in Alma.....</w:t>
      </w:r>
    </w:p>
    <w:p w14:paraId="7C27E691" w14:textId="77777777" w:rsidR="00DB41A1" w:rsidRDefault="00000000">
      <w:r>
        <w:rPr>
          <w:smallCaps/>
          <w:lang w:val="la-Latn" w:eastAsia="la-Latn" w:bidi="la-Latn"/>
        </w:rPr>
        <w:t>' Tyson</w:t>
      </w:r>
      <w:r>
        <w:rPr>
          <w:b/>
          <w:bCs/>
          <w:lang w:val="la-Latn" w:eastAsia="la-Latn" w:bidi="la-Latn"/>
        </w:rPr>
        <w:t xml:space="preserve"> (EDwAItD).</w:t>
      </w:r>
    </w:p>
    <w:p w14:paraId="21C55013" w14:textId="77777777" w:rsidR="00DB41A1" w:rsidRDefault="00000000">
      <w:pPr>
        <w:tabs>
          <w:tab w:val="left" w:pos="2489"/>
        </w:tabs>
        <w:ind w:firstLine="360"/>
      </w:pPr>
      <w:r>
        <w:t xml:space="preserve">This Gentleman was Physician to </w:t>
      </w:r>
      <w:r>
        <w:rPr>
          <w:i/>
          <w:iCs/>
        </w:rPr>
        <w:t>Bethlehem</w:t>
      </w:r>
      <w:r>
        <w:t xml:space="preserve"> Hospital, Fol-'</w:t>
      </w:r>
      <w:r>
        <w:br/>
        <w:t>low of the College of Physicians, and Lectirrer of Anatomy at.</w:t>
      </w:r>
      <w:r>
        <w:br/>
        <w:t>Surgeons. Hull..</w:t>
      </w:r>
      <w:r>
        <w:tab/>
        <w:t>. .</w:t>
      </w:r>
    </w:p>
    <w:p w14:paraId="299DA512" w14:textId="77777777" w:rsidR="00DB41A1" w:rsidRDefault="00000000">
      <w:pPr>
        <w:tabs>
          <w:tab w:val="left" w:pos="3758"/>
        </w:tabs>
        <w:ind w:firstLine="360"/>
      </w:pPr>
      <w:r>
        <w:t>He was a very accurate Anatomist, as appears by several Dis-</w:t>
      </w:r>
      <w:r>
        <w:br/>
        <w:t xml:space="preserve">sertations, of which he was Author, interspers’d in the </w:t>
      </w:r>
      <w:r>
        <w:rPr>
          <w:i/>
          <w:iCs/>
        </w:rPr>
        <w:t>Philese-.</w:t>
      </w:r>
      <w:r>
        <w:rPr>
          <w:i/>
          <w:iCs/>
        </w:rPr>
        <w:br/>
        <w:t>place! Transactions,</w:t>
      </w:r>
      <w:r>
        <w:t xml:space="preserve"> and the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>Eruditorum,,</w:t>
      </w:r>
      <w:r>
        <w:rPr>
          <w:lang w:val="la-Latn" w:eastAsia="la-Latn" w:bidi="la-Latn"/>
        </w:rPr>
        <w:t xml:space="preserve"> </w:t>
      </w:r>
      <w:r>
        <w:t>relating - to the:</w:t>
      </w:r>
      <w:r>
        <w:br/>
        <w:t>human Anatomy, that of Beasts and Insects. ....</w:t>
      </w:r>
      <w:r>
        <w:tab/>
        <w:t>... r</w:t>
      </w:r>
      <w:r>
        <w:rPr>
          <w:vertAlign w:val="superscript"/>
        </w:rPr>
        <w:t>:</w:t>
      </w:r>
      <w:r>
        <w:t>'</w:t>
      </w:r>
    </w:p>
    <w:p w14:paraId="1FD277E9" w14:textId="77777777" w:rsidR="00DB41A1" w:rsidRDefault="00000000">
      <w:pPr>
        <w:ind w:firstLine="360"/>
      </w:pPr>
      <w:r>
        <w:t xml:space="preserve">His </w:t>
      </w:r>
      <w:r>
        <w:rPr>
          <w:i/>
          <w:iCs/>
        </w:rPr>
        <w:t>Phocaena,</w:t>
      </w:r>
      <w:r>
        <w:t xml:space="preserve"> or the Anatomy of a Porpus; disseised at </w:t>
      </w:r>
      <w:r>
        <w:rPr>
          <w:i/>
          <w:iCs/>
        </w:rPr>
        <w:t>Gre..</w:t>
      </w:r>
      <w:r>
        <w:rPr>
          <w:i/>
          <w:iCs/>
        </w:rPr>
        <w:br/>
        <w:t>seam</w:t>
      </w:r>
      <w:r>
        <w:t xml:space="preserve"> College, with a preliminary Discourse concerning Anatomy;</w:t>
      </w:r>
      <w:r>
        <w:br/>
        <w:t xml:space="preserve">and a Natural History of Animals, was printed </w:t>
      </w:r>
      <w:r>
        <w:rPr>
          <w:i/>
          <w:iCs/>
        </w:rPr>
        <w:t>London,</w:t>
      </w:r>
      <w:r>
        <w:t xml:space="preserve"> I68I..r</w:t>
      </w:r>
    </w:p>
    <w:p w14:paraId="684EED59" w14:textId="77777777" w:rsidR="00DB41A1" w:rsidRDefault="00000000">
      <w:r>
        <w:rPr>
          <w:b/>
          <w:bCs/>
        </w:rPr>
        <w:t>VALSALVA (ANToinus MA'RIA)</w:t>
      </w:r>
    </w:p>
    <w:p w14:paraId="36F46904" w14:textId="77777777" w:rsidR="00DB41A1" w:rsidRDefault="00000000">
      <w:pPr>
        <w:tabs>
          <w:tab w:val="left" w:pos="4269"/>
        </w:tabs>
        <w:ind w:firstLine="360"/>
      </w:pPr>
      <w:r>
        <w:t xml:space="preserve">This Physician was born at </w:t>
      </w:r>
      <w:r>
        <w:rPr>
          <w:i/>
          <w:iCs/>
        </w:rPr>
        <w:t>Imola,</w:t>
      </w:r>
      <w:r>
        <w:t xml:space="preserve"> S City of </w:t>
      </w:r>
      <w:r>
        <w:rPr>
          <w:i/>
          <w:iCs/>
        </w:rPr>
        <w:t>Italy,</w:t>
      </w:r>
      <w:r>
        <w:t xml:space="preserve"> and -was-</w:t>
      </w:r>
      <w:r>
        <w:br/>
        <w:t xml:space="preserve">Professor of Anatomy at </w:t>
      </w:r>
      <w:r>
        <w:rPr>
          <w:i/>
          <w:iCs/>
        </w:rPr>
        <w:t>Bologna. '</w:t>
      </w:r>
      <w:r>
        <w:t xml:space="preserve"> His Treatise on the Ear is:</w:t>
      </w:r>
      <w:r>
        <w:br/>
        <w:t>esteem’d an excellent Performance, and contains many Disco-</w:t>
      </w:r>
      <w:r>
        <w:br/>
        <w:t>veries relating to that Organ. He alfo describes, and gives new-</w:t>
      </w:r>
      <w:r>
        <w:br/>
        <w:t xml:space="preserve">Figures of, the Muscles ofthe Uvula and Pharynx. ' </w:t>
      </w:r>
      <w:r>
        <w:rPr>
          <w:i/>
          <w:iCs/>
        </w:rPr>
        <w:t>"’-t.'</w:t>
      </w:r>
      <w:r>
        <w:rPr>
          <w:i/>
          <w:iCs/>
        </w:rPr>
        <w:tab/>
        <w:t>.</w:t>
      </w:r>
    </w:p>
    <w:p w14:paraId="596D97B1" w14:textId="77777777" w:rsidR="00DB41A1" w:rsidRDefault="00000000">
      <w:pPr>
        <w:tabs>
          <w:tab w:val="left" w:pos="1260"/>
        </w:tabs>
        <w:ind w:firstLine="360"/>
      </w:pPr>
      <w:r>
        <w:rPr>
          <w:b/>
          <w:bCs/>
        </w:rPr>
        <w:t>... su'</w:t>
      </w:r>
      <w:r>
        <w:rPr>
          <w:b/>
          <w:bCs/>
        </w:rPr>
        <w:tab/>
        <w:t xml:space="preserve">VERHEYXN. (PHILIP).tio </w:t>
      </w:r>
      <w:r>
        <w:t>rri</w:t>
      </w:r>
    </w:p>
    <w:p w14:paraId="5C6147F3" w14:textId="77777777" w:rsidR="00DB41A1" w:rsidRDefault="00000000">
      <w:r>
        <w:t>- He was born in I64S. He intended originally to turn his</w:t>
      </w:r>
      <w:r>
        <w:br/>
        <w:t>Studies towards Divinity ; but having lost one of his Legs by</w:t>
      </w:r>
      <w:r>
        <w:br/>
        <w:t>a Mortification, he apply’d hainself entirely to Physic, and was</w:t>
      </w:r>
      <w:r>
        <w:br/>
        <w:t xml:space="preserve">Professor of Anatomy and Surgery at </w:t>
      </w:r>
      <w:r>
        <w:rPr>
          <w:i/>
          <w:iCs/>
        </w:rPr>
        <w:t>Louvain,</w:t>
      </w:r>
      <w:r>
        <w:t xml:space="preserve"> where, he ac-</w:t>
      </w:r>
      <w:r>
        <w:br/>
        <w:t>quir’d great Reputation, and died of a Fever in I7II, much</w:t>
      </w:r>
      <w:r>
        <w:br/>
        <w:t>regretted by the learned World. His Anatomy bears an ex-</w:t>
      </w:r>
      <w:r>
        <w:br/>
        <w:t xml:space="preserve">cellent Character, and has gone through several Editions,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third ofwhich is rhet printed </w:t>
      </w:r>
      <w:r>
        <w:rPr>
          <w:i/>
          <w:iCs/>
        </w:rPr>
        <w:t>Brux, s-j2.su</w:t>
      </w:r>
      <w:r>
        <w:t xml:space="preserve"> 2 Vote </w:t>
      </w:r>
      <w:r>
        <w:rPr>
          <w:lang w:val="el-GR" w:eastAsia="el-GR" w:bidi="el-GR"/>
        </w:rPr>
        <w:t>4.ο.</w:t>
      </w:r>
    </w:p>
    <w:p w14:paraId="1B122FA3" w14:textId="77777777" w:rsidR="00DB41A1" w:rsidRDefault="00000000">
      <w:pPr>
        <w:tabs>
          <w:tab w:val="left" w:pos="786"/>
        </w:tabs>
        <w:ind w:firstLine="360"/>
      </w:pPr>
      <w:r>
        <w:rPr>
          <w:b/>
          <w:bCs/>
        </w:rPr>
        <w:t>.</w:t>
      </w:r>
      <w:r>
        <w:rPr>
          <w:b/>
          <w:bCs/>
        </w:rPr>
        <w:tab/>
        <w:t xml:space="preserve">- VRRLB (JoHAKNEs BAPTISTA) </w:t>
      </w:r>
      <w:r>
        <w:rPr>
          <w:b/>
          <w:bCs/>
          <w:vertAlign w:val="subscript"/>
        </w:rPr>
        <w:t>;</w:t>
      </w:r>
    </w:p>
    <w:p w14:paraId="23BA4B72" w14:textId="77777777" w:rsidR="00DB41A1" w:rsidRDefault="00000000">
      <w:pPr>
        <w:tabs>
          <w:tab w:val="left" w:pos="2489"/>
          <w:tab w:val="left" w:pos="3758"/>
        </w:tabs>
        <w:ind w:firstLine="360"/>
      </w:pPr>
      <w:r>
        <w:t xml:space="preserve">Wrote a Treatise intituled </w:t>
      </w:r>
      <w:r>
        <w:rPr>
          <w:i/>
          <w:iCs/>
        </w:rPr>
        <w:t xml:space="preserve">Anatomia </w:t>
      </w:r>
      <w:r>
        <w:rPr>
          <w:i/>
          <w:iCs/>
          <w:lang w:val="la-Latn" w:eastAsia="la-Latn" w:bidi="la-Latn"/>
        </w:rPr>
        <w:t>Artificialis Oculi hu-</w:t>
      </w:r>
      <w:r>
        <w:rPr>
          <w:i/>
          <w:iCs/>
          <w:lang w:val="la-Latn" w:eastAsia="la-Latn" w:bidi="la-Latn"/>
        </w:rPr>
        <w:br/>
        <w:t>mani.</w:t>
      </w:r>
      <w:r>
        <w:rPr>
          <w:lang w:val="la-Latn" w:eastAsia="la-Latn" w:bidi="la-Latn"/>
        </w:rPr>
        <w:t xml:space="preserve"> </w:t>
      </w:r>
      <w:r>
        <w:t xml:space="preserve">This was printed at </w:t>
      </w:r>
      <w:r>
        <w:rPr>
          <w:i/>
          <w:iCs/>
        </w:rPr>
        <w:t>Amsterdam,</w:t>
      </w:r>
      <w:r>
        <w:t xml:space="preserve"> I680. </w:t>
      </w:r>
      <w:r>
        <w:rPr>
          <w:i/>
          <w:iCs/>
        </w:rPr>
        <w:t>-crane,</w:t>
      </w:r>
      <w:r>
        <w:t xml:space="preserve"> and is</w:t>
      </w:r>
      <w:r>
        <w:br/>
        <w:t xml:space="preserve">extant-in the </w:t>
      </w:r>
      <w:r>
        <w:rPr>
          <w:i/>
          <w:iCs/>
        </w:rPr>
        <w:t>Miscellanea Cariofa,</w:t>
      </w:r>
      <w:r>
        <w:t xml:space="preserve"> and in the </w:t>
      </w:r>
      <w:r>
        <w:rPr>
          <w:i/>
          <w:iCs/>
        </w:rPr>
        <w:t>Bibliotheca Ana..</w:t>
      </w:r>
      <w:r>
        <w:rPr>
          <w:i/>
          <w:iCs/>
        </w:rPr>
        <w:br/>
        <w:t>tamiea. -- - .</w:t>
      </w:r>
      <w:r>
        <w:rPr>
          <w:i/>
          <w:iCs/>
        </w:rPr>
        <w:tab/>
      </w:r>
      <w:r>
        <w:t>i. . .</w:t>
      </w:r>
      <w:r>
        <w:tab/>
        <w:t>_ -</w:t>
      </w:r>
    </w:p>
    <w:p w14:paraId="3CED15FA" w14:textId="77777777" w:rsidR="00DB41A1" w:rsidRDefault="00000000">
      <w:r>
        <w:rPr>
          <w:b/>
          <w:bCs/>
        </w:rPr>
        <w:t>VERNEY (GUICHARD JoSEPII DU).</w:t>
      </w:r>
    </w:p>
    <w:p w14:paraId="6E70EF2F" w14:textId="77777777" w:rsidR="00DB41A1" w:rsidRDefault="00000000">
      <w:r>
        <w:t xml:space="preserve">- This celebrated Anatomist was hern at </w:t>
      </w:r>
      <w:r>
        <w:rPr>
          <w:i/>
          <w:iCs/>
        </w:rPr>
        <w:t>Feurs en Forez, Au-</w:t>
      </w:r>
      <w:r>
        <w:rPr>
          <w:i/>
          <w:iCs/>
        </w:rPr>
        <w:br/>
        <w:t>gust</w:t>
      </w:r>
      <w:r>
        <w:t xml:space="preserve"> the ;th,-I648. His Father, </w:t>
      </w:r>
      <w:r>
        <w:rPr>
          <w:i/>
          <w:iCs/>
        </w:rPr>
        <w:t>Jaques du Verney,</w:t>
      </w:r>
      <w:r>
        <w:t xml:space="preserve"> was a</w:t>
      </w:r>
      <w:r>
        <w:br/>
        <w:t>Physician at-that Place. : He .study’d Physic five-Years at</w:t>
      </w:r>
      <w:r>
        <w:br/>
      </w:r>
      <w:r>
        <w:rPr>
          <w:i/>
          <w:iCs/>
        </w:rPr>
        <w:t>Avignon,</w:t>
      </w:r>
      <w:r>
        <w:t xml:space="preserve"> and came to </w:t>
      </w:r>
      <w:r>
        <w:rPr>
          <w:i/>
          <w:iCs/>
        </w:rPr>
        <w:t>Paris</w:t>
      </w:r>
      <w:r>
        <w:t xml:space="preserve"> I667, where he was soon aster</w:t>
      </w:r>
      <w:r>
        <w:br/>
        <w:t>employ’d in dissecting the Brain, before Assemblies of learned</w:t>
      </w:r>
      <w:r>
        <w:br/>
        <w:t xml:space="preserve">Men, who us’d to meet at the </w:t>
      </w:r>
      <w:r>
        <w:rPr>
          <w:i/>
          <w:iCs/>
        </w:rPr>
        <w:t>Atbe Bourdelet's,</w:t>
      </w:r>
      <w:r>
        <w:t xml:space="preserve"> and at Mr.</w:t>
      </w:r>
      <w:r>
        <w:br/>
      </w:r>
      <w:r>
        <w:rPr>
          <w:i/>
          <w:iCs/>
        </w:rPr>
        <w:t>Denysts,</w:t>
      </w:r>
      <w:r>
        <w:t xml:space="preserve"> a learned Physician at </w:t>
      </w:r>
      <w:r>
        <w:rPr>
          <w:i/>
          <w:iCs/>
        </w:rPr>
        <w:t>Paris.</w:t>
      </w:r>
      <w:r>
        <w:t xml:space="preserve"> He acquitted himself so</w:t>
      </w:r>
      <w:r>
        <w:br/>
        <w:t>well on these Occasions, that in I 676 he was received into</w:t>
      </w:r>
      <w:r>
        <w:br/>
        <w:t>the Royal Acedemy of Sciences as a Memher , and afterwards</w:t>
      </w:r>
      <w:r>
        <w:br/>
        <w:t>read Ledtutes to the Dauphin in Anatomy. In . I679 he was</w:t>
      </w:r>
      <w:r>
        <w:br/>
        <w:t>constituted Professor of Anatomy at the Royal Garden. /</w:t>
      </w:r>
    </w:p>
    <w:p w14:paraId="7D94D655" w14:textId="77777777" w:rsidR="00DB41A1" w:rsidRDefault="00000000">
      <w:pPr>
        <w:ind w:firstLine="360"/>
      </w:pPr>
      <w:r>
        <w:t xml:space="preserve">In I683 he published his </w:t>
      </w:r>
      <w:r>
        <w:rPr>
          <w:i/>
          <w:iCs/>
        </w:rPr>
        <w:t>Traite de POrgane de I’Oiie,</w:t>
      </w:r>
      <w:r>
        <w:t xml:space="preserve"> which</w:t>
      </w:r>
      <w:r>
        <w:br/>
        <w:t xml:space="preserve">the following-Year was transtated into </w:t>
      </w:r>
      <w:r>
        <w:rPr>
          <w:i/>
          <w:iCs/>
          <w:lang w:val="la-Latn" w:eastAsia="la-Latn" w:bidi="la-Latn"/>
        </w:rPr>
        <w:t>Latiis,</w:t>
      </w:r>
      <w:r>
        <w:rPr>
          <w:lang w:val="la-Latn" w:eastAsia="la-Latn" w:bidi="la-Latn"/>
        </w:rPr>
        <w:t xml:space="preserve"> </w:t>
      </w:r>
      <w:r>
        <w:t>and printed-at</w:t>
      </w:r>
      <w:r>
        <w:br/>
      </w:r>
      <w:r>
        <w:rPr>
          <w:i/>
          <w:iCs/>
        </w:rPr>
        <w:t>Nuremberg.-.</w:t>
      </w:r>
      <w:r>
        <w:t xml:space="preserve"> He dy’d the rorb of </w:t>
      </w:r>
      <w:r>
        <w:rPr>
          <w:i/>
          <w:iCs/>
        </w:rPr>
        <w:t>Septembcr</w:t>
      </w:r>
      <w:r>
        <w:t xml:space="preserve"> I7 3o. </w:t>
      </w:r>
      <w:r>
        <w:rPr>
          <w:b/>
          <w:bCs/>
        </w:rPr>
        <w:t>The</w:t>
      </w:r>
      <w:r>
        <w:rPr>
          <w:b/>
          <w:bCs/>
        </w:rPr>
        <w:br/>
      </w:r>
      <w:r>
        <w:t>above-mentioned Treatife on the Ear is in great Esteem, and</w:t>
      </w:r>
      <w:r>
        <w:br/>
        <w:t>is the only Work lie published.</w:t>
      </w:r>
    </w:p>
    <w:p w14:paraId="51EF693F" w14:textId="77777777" w:rsidR="00DB41A1" w:rsidRDefault="00000000">
      <w:r>
        <w:rPr>
          <w:b/>
          <w:bCs/>
        </w:rPr>
        <w:t>VESLIKCIUs (JOHAnNEs). ,</w:t>
      </w:r>
    </w:p>
    <w:p w14:paraId="68A58527" w14:textId="77777777" w:rsidR="00DB41A1" w:rsidRDefault="00000000">
      <w:r>
        <w:t xml:space="preserve">“ - He was Professor of Anatomy and Botany at </w:t>
      </w:r>
      <w:r>
        <w:rPr>
          <w:i/>
          <w:iCs/>
        </w:rPr>
        <w:t>Padua,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 xml:space="preserve">Beginning of the last Century., His </w:t>
      </w:r>
      <w:r>
        <w:rPr>
          <w:i/>
          <w:iCs/>
        </w:rPr>
        <w:t xml:space="preserve">Syntagma </w:t>
      </w:r>
      <w:r>
        <w:rPr>
          <w:i/>
          <w:iCs/>
          <w:lang w:val="la-Latn" w:eastAsia="la-Latn" w:bidi="la-Latn"/>
        </w:rPr>
        <w:t>Anatomicum</w:t>
      </w:r>
      <w:r>
        <w:rPr>
          <w:i/>
          <w:iCs/>
          <w:lang w:val="la-Latn" w:eastAsia="la-Latn" w:bidi="la-Latn"/>
        </w:rPr>
        <w:br/>
      </w:r>
      <w:r>
        <w:t>bears a good Character ; of-which there have been many</w:t>
      </w:r>
      <w:r>
        <w:br/>
        <w:t xml:space="preserve">Editions adorn’d with Figures ; but thet of </w:t>
      </w:r>
      <w:r>
        <w:rPr>
          <w:i/>
          <w:iCs/>
        </w:rPr>
        <w:t>Amsterdam,</w:t>
      </w:r>
      <w:r>
        <w:t xml:space="preserve"> I66S,</w:t>
      </w:r>
      <w:r>
        <w:br/>
        <w:t xml:space="preserve">with-Notes, and an Appendix by </w:t>
      </w:r>
      <w:r>
        <w:rPr>
          <w:i/>
          <w:iCs/>
        </w:rPr>
        <w:t xml:space="preserve">Gerard </w:t>
      </w:r>
      <w:r>
        <w:rPr>
          <w:i/>
          <w:iCs/>
          <w:lang w:val="la-Latn" w:eastAsia="la-Latn" w:bidi="la-Latn"/>
        </w:rPr>
        <w:t>-Blastus,</w:t>
      </w:r>
      <w:r>
        <w:rPr>
          <w:lang w:val="la-Latn" w:eastAsia="la-Latn" w:bidi="la-Latn"/>
        </w:rPr>
        <w:t xml:space="preserve"> </w:t>
      </w:r>
      <w:r>
        <w:t>.is in most</w:t>
      </w:r>
      <w:r>
        <w:br/>
        <w:t>Esteem. . . - ... . : .</w:t>
      </w:r>
    </w:p>
    <w:p w14:paraId="30F21F42" w14:textId="77777777" w:rsidR="00DB41A1" w:rsidRDefault="00000000">
      <w:r>
        <w:rPr>
          <w:b/>
          <w:bCs/>
        </w:rPr>
        <w:t>VIEUSSENS (RAYMOND). .</w:t>
      </w:r>
    </w:p>
    <w:p w14:paraId="53A5E4A4" w14:textId="77777777" w:rsidR="00DB41A1" w:rsidRDefault="00000000">
      <w:pPr>
        <w:tabs>
          <w:tab w:val="left" w:pos="2880"/>
          <w:tab w:val="left" w:pos="4024"/>
        </w:tabs>
        <w:ind w:firstLine="360"/>
      </w:pPr>
      <w:r>
        <w:t xml:space="preserve">He was of </w:t>
      </w:r>
      <w:r>
        <w:rPr>
          <w:i/>
          <w:iCs/>
        </w:rPr>
        <w:t>Jldontpelier,</w:t>
      </w:r>
      <w:r>
        <w:t xml:space="preserve"> and was famous, for understanding,</w:t>
      </w:r>
      <w:r>
        <w:br/>
        <w:t>with great Accuracy, the Anatomy of the Brain, spinal Mar-</w:t>
      </w:r>
      <w:r>
        <w:br/>
        <w:t xml:space="preserve">row, and Nerves, in which he sometimes dissents from </w:t>
      </w:r>
      <w:r>
        <w:rPr>
          <w:i/>
          <w:iCs/>
        </w:rPr>
        <w:t>Wollis.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>Meurologia</w:t>
      </w:r>
      <w:r>
        <w:t xml:space="preserve"> he gives a very good Description, and mag-</w:t>
      </w:r>
      <w:r>
        <w:br/>
        <w:t xml:space="preserve">nificent Figures, of these Parts. - His </w:t>
      </w:r>
      <w:r>
        <w:rPr>
          <w:i/>
          <w:iCs/>
        </w:rPr>
        <w:t>Naurograplaa</w:t>
      </w:r>
      <w:r>
        <w:t xml:space="preserve"> was painted</w:t>
      </w:r>
      <w:r>
        <w:br/>
      </w:r>
      <w:r>
        <w:rPr>
          <w:i/>
          <w:iCs/>
        </w:rPr>
        <w:t>Lugrl.</w:t>
      </w:r>
      <w:r>
        <w:t xml:space="preserve"> 1684.</w:t>
      </w:r>
      <w:r>
        <w:tab/>
        <w:t>...</w:t>
      </w:r>
      <w:r>
        <w:tab/>
        <w:t>.</w:t>
      </w:r>
      <w:r>
        <w:br w:type="page"/>
      </w:r>
    </w:p>
    <w:p w14:paraId="1E41543A" w14:textId="77777777" w:rsidR="00DB41A1" w:rsidRDefault="00000000">
      <w:r>
        <w:rPr>
          <w:b/>
          <w:bCs/>
        </w:rPr>
        <w:lastRenderedPageBreak/>
        <w:t>VIGIERIUs (JOHANNES).</w:t>
      </w:r>
    </w:p>
    <w:p w14:paraId="4B48F715" w14:textId="77777777" w:rsidR="00DB41A1" w:rsidRDefault="00000000">
      <w:pPr>
        <w:tabs>
          <w:tab w:val="left" w:pos="1810"/>
          <w:tab w:val="left" w:pos="3281"/>
        </w:tabs>
        <w:ind w:firstLine="360"/>
      </w:pPr>
      <w:r>
        <w:t>' He was a celebrated Surgeon, and liv’d about the Middle of</w:t>
      </w:r>
      <w:r>
        <w:br/>
        <w:t xml:space="preserve">the last Century. His </w:t>
      </w:r>
      <w:r>
        <w:rPr>
          <w:i/>
          <w:iCs/>
        </w:rPr>
        <w:t xml:space="preserve">Encheridium </w:t>
      </w:r>
      <w:r>
        <w:rPr>
          <w:i/>
          <w:iCs/>
          <w:lang w:val="la-Latn" w:eastAsia="la-Latn" w:bidi="la-Latn"/>
        </w:rPr>
        <w:t>Anatomicarum</w:t>
      </w:r>
      <w:r>
        <w:rPr>
          <w:lang w:val="la-Latn" w:eastAsia="la-Latn" w:bidi="la-Latn"/>
        </w:rPr>
        <w:t xml:space="preserve"> </w:t>
      </w:r>
      <w:r>
        <w:t>is printed</w:t>
      </w:r>
      <w:r>
        <w:br/>
        <w:t xml:space="preserve">with his </w:t>
      </w:r>
      <w:r>
        <w:rPr>
          <w:i/>
          <w:iCs/>
        </w:rPr>
        <w:t xml:space="preserve">Opera Ildedico-Chirvrgica, Haga </w:t>
      </w:r>
      <w:r>
        <w:rPr>
          <w:i/>
          <w:iCs/>
          <w:lang w:val="la-Latn" w:eastAsia="la-Latn" w:bidi="la-Latn"/>
        </w:rPr>
        <w:t>Comitum,</w:t>
      </w:r>
      <w:r>
        <w:rPr>
          <w:lang w:val="la-Latn" w:eastAsia="la-Latn" w:bidi="la-Latn"/>
        </w:rPr>
        <w:t xml:space="preserve"> </w:t>
      </w:r>
      <w:r>
        <w:t>I 659.</w:t>
      </w:r>
      <w:r>
        <w:br/>
      </w:r>
      <w:r>
        <w:rPr>
          <w:i/>
          <w:iCs/>
        </w:rPr>
        <w:t>QuartO.</w:t>
      </w:r>
      <w:r>
        <w:rPr>
          <w:i/>
          <w:iCs/>
        </w:rPr>
        <w:tab/>
        <w:t>.</w:t>
      </w:r>
      <w:r>
        <w:rPr>
          <w:i/>
          <w:iCs/>
        </w:rPr>
        <w:tab/>
        <w:t>tio.</w:t>
      </w:r>
    </w:p>
    <w:p w14:paraId="493BBB71" w14:textId="77777777" w:rsidR="00DB41A1" w:rsidRDefault="00000000">
      <w:r>
        <w:rPr>
          <w:b/>
          <w:bCs/>
        </w:rPr>
        <w:t>VIRSUGUS (JonANNEs GEORGIUS).</w:t>
      </w:r>
    </w:p>
    <w:p w14:paraId="1392BD96" w14:textId="77777777" w:rsidR="00DB41A1" w:rsidRDefault="00000000">
      <w:pPr>
        <w:ind w:firstLine="360"/>
      </w:pPr>
      <w:r>
        <w:t xml:space="preserve">He was a </w:t>
      </w:r>
      <w:r>
        <w:rPr>
          <w:i/>
          <w:iCs/>
        </w:rPr>
        <w:t>Bavarian,</w:t>
      </w:r>
      <w:r>
        <w:t xml:space="preserve"> and a considerable Anatomist: He pub-</w:t>
      </w:r>
      <w:r>
        <w:br/>
        <w:t>lished no Work, hut render’d himself famoils by the Difco-</w:t>
      </w:r>
      <w:r>
        <w:br/>
        <w:t>very of the DuA of the Pancreas, which discharges the Fluid;</w:t>
      </w:r>
      <w:r>
        <w:br/>
        <w:t>separated in thet glandulous Substance, at the fame Place where</w:t>
      </w:r>
      <w:r>
        <w:br/>
        <w:t xml:space="preserve">the Ductixs communis </w:t>
      </w:r>
      <w:r>
        <w:rPr>
          <w:lang w:val="la-Latn" w:eastAsia="la-Latn" w:bidi="la-Latn"/>
        </w:rPr>
        <w:t xml:space="preserve">Choledochus </w:t>
      </w:r>
      <w:r>
        <w:t>opens into the Duodenum.</w:t>
      </w:r>
      <w:r>
        <w:br/>
        <w:t>This he discover’d in I 642. He was, not long after, shot by</w:t>
      </w:r>
      <w:r>
        <w:br/>
        <w:t xml:space="preserve">an </w:t>
      </w:r>
      <w:r>
        <w:rPr>
          <w:i/>
          <w:iCs/>
        </w:rPr>
        <w:t>Italian,</w:t>
      </w:r>
      <w:r>
        <w:t xml:space="preserve"> in bis own Study; who, it was thought; had been</w:t>
      </w:r>
      <w:r>
        <w:br/>
        <w:t xml:space="preserve">hired to murder him. His Name is sometimes spelt </w:t>
      </w:r>
      <w:r>
        <w:rPr>
          <w:i/>
          <w:iCs/>
        </w:rPr>
        <w:t>Wor-</w:t>
      </w:r>
      <w:r>
        <w:rPr>
          <w:i/>
          <w:iCs/>
        </w:rPr>
        <w:br/>
        <w:t>tumgus.</w:t>
      </w:r>
    </w:p>
    <w:p w14:paraId="7F7FEDAB" w14:textId="77777777" w:rsidR="00DB41A1" w:rsidRDefault="00000000">
      <w:r>
        <w:rPr>
          <w:b/>
          <w:bCs/>
        </w:rPr>
        <w:t>VOEKAMERUs (JOHANNES GEoRGtUs).</w:t>
      </w:r>
    </w:p>
    <w:p w14:paraId="69CDB294" w14:textId="77777777" w:rsidR="00DB41A1" w:rsidRDefault="00000000">
      <w:pPr>
        <w:ind w:firstLine="360"/>
      </w:pPr>
      <w:r>
        <w:t xml:space="preserve">He was a Physician of </w:t>
      </w:r>
      <w:r>
        <w:rPr>
          <w:i/>
          <w:iCs/>
        </w:rPr>
        <w:t>Norirnierg,</w:t>
      </w:r>
      <w:r>
        <w:t xml:space="preserve"> about, the Middle of the</w:t>
      </w:r>
      <w:r>
        <w:br/>
        <w:t>last Century.</w:t>
      </w:r>
    </w:p>
    <w:p w14:paraId="1348C28B" w14:textId="77777777" w:rsidR="00DB41A1" w:rsidRDefault="00000000">
      <w:pPr>
        <w:ind w:firstLine="360"/>
      </w:pPr>
      <w:r>
        <w:t>There are a great many detach’d Pieces of this Author in the</w:t>
      </w:r>
      <w:r>
        <w:br/>
      </w:r>
      <w:r>
        <w:rPr>
          <w:i/>
          <w:iCs/>
        </w:rPr>
        <w:t>' German</w:t>
      </w:r>
      <w:r>
        <w:t xml:space="preserve"> Ephemerides , besides which he publish’d</w:t>
      </w:r>
    </w:p>
    <w:p w14:paraId="695BFBC0" w14:textId="77777777" w:rsidR="00DB41A1" w:rsidRDefault="00000000">
      <w:r>
        <w:rPr>
          <w:i/>
          <w:iCs/>
          <w:vertAlign w:val="superscript"/>
        </w:rPr>
        <w:t>1</w:t>
      </w:r>
      <w:r>
        <w:rPr>
          <w:i/>
          <w:iCs/>
        </w:rPr>
        <w:t xml:space="preserve"> ‘ Collegium </w:t>
      </w:r>
      <w:r>
        <w:rPr>
          <w:i/>
          <w:iCs/>
          <w:lang w:val="la-Latn" w:eastAsia="la-Latn" w:bidi="la-Latn"/>
        </w:rPr>
        <w:t xml:space="preserve">Anatomicum concinnatum </w:t>
      </w:r>
      <w:r>
        <w:rPr>
          <w:i/>
          <w:iCs/>
        </w:rPr>
        <w:t xml:space="preserve">ex clurissemis </w:t>
      </w:r>
      <w:r>
        <w:rPr>
          <w:i/>
          <w:iCs/>
          <w:lang w:val="la-Latn" w:eastAsia="la-Latn" w:bidi="la-Latn"/>
        </w:rPr>
        <w:t xml:space="preserve">Triumviris </w:t>
      </w:r>
      <w:r>
        <w:rPr>
          <w:i/>
          <w:iCs/>
        </w:rPr>
        <w:t>:</w:t>
      </w:r>
      <w:r>
        <w:rPr>
          <w:i/>
          <w:iCs/>
        </w:rPr>
        <w:br/>
      </w:r>
      <w:r>
        <w:rPr>
          <w:b/>
          <w:bCs/>
          <w:i/>
          <w:iCs/>
        </w:rPr>
        <w:t xml:space="preserve">ex </w:t>
      </w:r>
      <w:r>
        <w:rPr>
          <w:i/>
          <w:iCs/>
        </w:rPr>
        <w:t xml:space="preserve">JuliiJasclini, </w:t>
      </w:r>
      <w:r>
        <w:rPr>
          <w:i/>
          <w:iCs/>
          <w:lang w:val="la-Latn" w:eastAsia="la-Latn" w:bidi="la-Latn"/>
        </w:rPr>
        <w:t>Locris, Quaestionibus Anatomicis.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De Cor-</w:t>
      </w:r>
      <w:r>
        <w:rPr>
          <w:i/>
          <w:iCs/>
        </w:rPr>
        <w:br/>
        <w:t xml:space="preserve">dis </w:t>
      </w:r>
      <w:r>
        <w:rPr>
          <w:i/>
          <w:iCs/>
          <w:lang w:val="la-Latn" w:eastAsia="la-Latn" w:bidi="la-Latn"/>
        </w:rPr>
        <w:t>Adipe.</w:t>
      </w:r>
      <w:r>
        <w:rPr>
          <w:lang w:val="la-Latn" w:eastAsia="la-Latn" w:bidi="la-Latn"/>
        </w:rPr>
        <w:t xml:space="preserve"> </w:t>
      </w:r>
      <w:r>
        <w:t xml:space="preserve">2. </w:t>
      </w:r>
      <w:r>
        <w:rPr>
          <w:i/>
          <w:iCs/>
        </w:rPr>
        <w:t>De Aqua Pericardii.</w:t>
      </w:r>
      <w:r>
        <w:t xml:space="preserve"> 3. </w:t>
      </w:r>
      <w:r>
        <w:rPr>
          <w:i/>
          <w:iCs/>
        </w:rPr>
        <w:t xml:space="preserve">De Peris </w:t>
      </w:r>
      <w:r>
        <w:rPr>
          <w:i/>
          <w:iCs/>
          <w:lang w:val="la-Latn" w:eastAsia="la-Latn" w:bidi="la-Latn"/>
        </w:rPr>
        <w:t>Choledochis,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Vesica </w:t>
      </w:r>
      <w:r>
        <w:rPr>
          <w:i/>
          <w:iCs/>
          <w:lang w:val="la-Latn" w:eastAsia="la-Latn" w:bidi="la-Latn"/>
        </w:rPr>
        <w:t>Fellea.</w:t>
      </w:r>
      <w:r>
        <w:rPr>
          <w:lang w:val="la-Latn" w:eastAsia="la-Latn" w:bidi="la-Latn"/>
        </w:rPr>
        <w:t xml:space="preserve"> </w:t>
      </w:r>
      <w:r>
        <w:t xml:space="preserve">4. </w:t>
      </w:r>
      <w:r>
        <w:rPr>
          <w:i/>
          <w:iCs/>
        </w:rPr>
        <w:t xml:space="preserve">Osteslogia </w:t>
      </w:r>
      <w:r>
        <w:rPr>
          <w:i/>
          <w:iCs/>
          <w:lang w:val="la-Latn" w:eastAsia="la-Latn" w:bidi="la-Latn"/>
        </w:rPr>
        <w:t xml:space="preserve">parva </w:t>
      </w:r>
      <w:r>
        <w:rPr>
          <w:i/>
          <w:iCs/>
        </w:rPr>
        <w:t xml:space="preserve">: </w:t>
      </w:r>
      <w:r>
        <w:rPr>
          <w:i/>
          <w:iCs/>
          <w:lang w:val="la-Latn" w:eastAsia="la-Latn" w:bidi="la-Latn"/>
        </w:rPr>
        <w:t xml:space="preserve">Marci Aurelii </w:t>
      </w:r>
      <w:r>
        <w:rPr>
          <w:i/>
          <w:iCs/>
        </w:rPr>
        <w:t>Seve-</w:t>
      </w:r>
      <w:r>
        <w:rPr>
          <w:i/>
          <w:iCs/>
        </w:rPr>
        <w:br/>
        <w:t xml:space="preserve">rins, </w:t>
      </w:r>
      <w:r>
        <w:rPr>
          <w:i/>
          <w:iCs/>
          <w:lang w:val="la-Latn" w:eastAsia="la-Latn" w:bidi="la-Latn"/>
        </w:rPr>
        <w:t xml:space="preserve">Thurii, totidem </w:t>
      </w:r>
      <w:r>
        <w:rPr>
          <w:i/>
          <w:iCs/>
        </w:rPr>
        <w:t xml:space="preserve">Epidachis ; </w:t>
      </w:r>
      <w:r>
        <w:rPr>
          <w:i/>
          <w:iCs/>
          <w:lang w:val="la-Latn" w:eastAsia="la-Latn" w:bidi="la-Latn"/>
        </w:rPr>
        <w:t>et Bartholornaeo Cabrolio, Aqui-</w:t>
      </w:r>
      <w:r>
        <w:rPr>
          <w:i/>
          <w:iCs/>
          <w:lang w:val="la-Latn" w:eastAsia="la-Latn" w:bidi="la-Latn"/>
        </w:rPr>
        <w:br/>
        <w:t xml:space="preserve">tano. </w:t>
      </w:r>
      <w:r>
        <w:rPr>
          <w:i/>
          <w:iCs/>
        </w:rPr>
        <w:t>Hamvia,</w:t>
      </w:r>
      <w:r>
        <w:t xml:space="preserve"> </w:t>
      </w:r>
      <w:r>
        <w:rPr>
          <w:lang w:val="la-Latn" w:eastAsia="la-Latn" w:bidi="la-Latn"/>
        </w:rPr>
        <w:t xml:space="preserve">I654. </w:t>
      </w:r>
      <w:r>
        <w:rPr>
          <w:i/>
          <w:iCs/>
          <w:lang w:val="la-Latn" w:eastAsia="la-Latn" w:bidi="la-Latn"/>
        </w:rPr>
        <w:t>in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4ιο. </w:t>
      </w:r>
      <w:r>
        <w:rPr>
          <w:i/>
          <w:iCs/>
          <w:lang w:val="la-Latn" w:eastAsia="la-Latn" w:bidi="la-Latn"/>
        </w:rPr>
        <w:t>Francof</w:t>
      </w:r>
      <w:r>
        <w:rPr>
          <w:lang w:val="la-Latn" w:eastAsia="la-Latn" w:bidi="la-Latn"/>
        </w:rPr>
        <w:t xml:space="preserve"> I668. </w:t>
      </w:r>
      <w:r>
        <w:rPr>
          <w:i/>
          <w:iCs/>
          <w:lang w:val="la-Latn" w:eastAsia="la-Latn" w:bidi="la-Latn"/>
        </w:rPr>
        <w:t>in alo.</w:t>
      </w:r>
    </w:p>
    <w:p w14:paraId="08D5E9D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 xml:space="preserve">de Stomachs, </w:t>
      </w:r>
      <w:r>
        <w:rPr>
          <w:i/>
          <w:iCs/>
          <w:lang w:val="la-Latn" w:eastAsia="la-Latn" w:bidi="la-Latn"/>
        </w:rPr>
        <w:t xml:space="preserve">scripta ad </w:t>
      </w:r>
      <w:r>
        <w:rPr>
          <w:i/>
          <w:iCs/>
        </w:rPr>
        <w:t xml:space="preserve">Dost, Johan. </w:t>
      </w:r>
      <w:r>
        <w:rPr>
          <w:i/>
          <w:iCs/>
          <w:lang w:val="la-Latn" w:eastAsia="la-Latn" w:bidi="la-Latn"/>
        </w:rPr>
        <w:t>Georgium Sar-</w:t>
      </w:r>
      <w:r>
        <w:rPr>
          <w:i/>
          <w:iCs/>
          <w:lang w:val="la-Latn" w:eastAsia="la-Latn" w:bidi="la-Latn"/>
        </w:rPr>
        <w:br/>
        <w:t xml:space="preserve">torium, </w:t>
      </w:r>
      <w:r>
        <w:rPr>
          <w:i/>
          <w:iCs/>
        </w:rPr>
        <w:t xml:space="preserve">Altderphi </w:t>
      </w:r>
      <w:r>
        <w:rPr>
          <w:i/>
          <w:iCs/>
          <w:lang w:val="la-Latn" w:eastAsia="la-Latn" w:bidi="la-Latn"/>
        </w:rPr>
        <w:t>Nariccr.</w:t>
      </w:r>
      <w:r>
        <w:rPr>
          <w:lang w:val="la-Latn" w:eastAsia="la-Latn" w:bidi="la-Latn"/>
        </w:rPr>
        <w:t xml:space="preserve"> I682. </w:t>
      </w:r>
      <w:r>
        <w:rPr>
          <w:lang w:val="el-GR" w:eastAsia="el-GR" w:bidi="el-GR"/>
        </w:rPr>
        <w:t>4ιο.</w:t>
      </w:r>
    </w:p>
    <w:p w14:paraId="11799975" w14:textId="77777777" w:rsidR="00DB41A1" w:rsidRDefault="00000000">
      <w:r>
        <w:rPr>
          <w:b/>
          <w:bCs/>
        </w:rPr>
        <w:t>WEPFER (JOIIAKNEs JACOBUS).</w:t>
      </w:r>
    </w:p>
    <w:p w14:paraId="0100CCA3" w14:textId="77777777" w:rsidR="00DB41A1" w:rsidRDefault="00000000">
      <w:pPr>
        <w:ind w:firstLine="360"/>
      </w:pPr>
      <w:r>
        <w:t xml:space="preserve">He was a Physician of </w:t>
      </w:r>
      <w:r>
        <w:rPr>
          <w:i/>
          <w:iCs/>
        </w:rPr>
        <w:t>Schaffhausen</w:t>
      </w:r>
      <w:r>
        <w:t xml:space="preserve"> in the fatter Part of the</w:t>
      </w:r>
      <w:r>
        <w:br/>
        <w:t>last Century, and oblig’d the World with many curious Ana-</w:t>
      </w:r>
      <w:r>
        <w:br/>
        <w:t>tomical Pieces ; particularly some relating to the Anatomy of</w:t>
      </w:r>
      <w:r>
        <w:br/>
        <w:t>People who drfd Apoplectic. Hrs Anatomical Works are,</w:t>
      </w:r>
    </w:p>
    <w:p w14:paraId="16B7465C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Observationes Anatomica,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Cadaveribus eorum, quos sustulit</w:t>
      </w:r>
      <w:r>
        <w:rPr>
          <w:i/>
          <w:iCs/>
          <w:lang w:val="la-Latn" w:eastAsia="la-Latn" w:bidi="la-Latn"/>
        </w:rPr>
        <w:br/>
        <w:t xml:space="preserve">Apoplexia,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 xml:space="preserve">Exercitatione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eius Loce affecta. Schaff.</w:t>
      </w:r>
      <w:r>
        <w:rPr>
          <w:lang w:val="la-Latn" w:eastAsia="la-Latn" w:bidi="la-Latn"/>
        </w:rPr>
        <w:t xml:space="preserve"> I658.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</w:t>
      </w:r>
      <w:r>
        <w:rPr>
          <w:lang w:val="la-Latn" w:eastAsia="la-Latn" w:bidi="la-Latn"/>
        </w:rPr>
        <w:t xml:space="preserve"> flos. </w:t>
      </w:r>
      <w:r>
        <w:rPr>
          <w:i/>
          <w:iCs/>
          <w:lang w:val="la-Latn" w:eastAsia="la-Latn" w:bidi="la-Latn"/>
        </w:rPr>
        <w:t>Ibide</w:t>
      </w:r>
      <w:r>
        <w:rPr>
          <w:lang w:val="la-Latn" w:eastAsia="la-Latn" w:bidi="la-Latn"/>
        </w:rPr>
        <w:t xml:space="preserve"> I675. </w:t>
      </w:r>
      <w:r>
        <w:rPr>
          <w:i/>
          <w:iCs/>
          <w:lang w:val="la-Latn" w:eastAsia="la-Latn" w:bidi="la-Latn"/>
        </w:rPr>
        <w:t xml:space="preserve">in 8vc. </w:t>
      </w:r>
      <w:r>
        <w:rPr>
          <w:i/>
          <w:iCs/>
        </w:rPr>
        <w:t>dur.</w:t>
      </w:r>
      <w:r>
        <w:t xml:space="preserve"> </w:t>
      </w:r>
      <w:r>
        <w:rPr>
          <w:lang w:val="la-Latn" w:eastAsia="la-Latn" w:bidi="la-Latn"/>
        </w:rPr>
        <w:t xml:space="preserve">I68I. </w:t>
      </w:r>
      <w:r>
        <w:rPr>
          <w:i/>
          <w:iCs/>
          <w:lang w:val="la-Latn" w:eastAsia="la-Latn" w:bidi="la-Latn"/>
        </w:rPr>
        <w:t>in Svs.</w:t>
      </w:r>
    </w:p>
    <w:p w14:paraId="1012F34B" w14:textId="77777777" w:rsidR="00DB41A1" w:rsidRDefault="00000000">
      <w:pPr>
        <w:tabs>
          <w:tab w:val="left" w:pos="3668"/>
        </w:tabs>
        <w:ind w:firstLine="360"/>
      </w:pPr>
      <w:r>
        <w:rPr>
          <w:i/>
          <w:iCs/>
          <w:lang w:val="la-Latn" w:eastAsia="la-Latn" w:bidi="la-Latn"/>
        </w:rPr>
        <w:t>Historiarum et Observationum Apoplecticarurn et similium, po-</w:t>
      </w:r>
      <w:r>
        <w:rPr>
          <w:i/>
          <w:iCs/>
          <w:lang w:val="la-Latn" w:eastAsia="la-Latn" w:bidi="la-Latn"/>
        </w:rPr>
        <w:br/>
        <w:t>tissimum Anatoma. subjectorum Auctarium : cum Schsliis. Ibi-</w:t>
      </w:r>
      <w:r>
        <w:rPr>
          <w:i/>
          <w:iCs/>
          <w:lang w:val="la-Latn" w:eastAsia="la-Latn" w:bidi="la-Latn"/>
        </w:rPr>
        <w:br/>
        <w:t>dem, amo et forma etfdem.</w:t>
      </w:r>
      <w:r>
        <w:rPr>
          <w:i/>
          <w:iCs/>
          <w:lang w:val="la-Latn" w:eastAsia="la-Latn" w:bidi="la-Latn"/>
        </w:rPr>
        <w:tab/>
        <w:t>. .. .</w:t>
      </w:r>
    </w:p>
    <w:p w14:paraId="420C483E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Historia Anatomica de Puella sene Cerebro nata. Schasth.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I665. </w:t>
      </w:r>
      <w:r>
        <w:rPr>
          <w:i/>
          <w:iCs/>
          <w:lang w:val="la-Latn" w:eastAsia="la-Latn" w:bidi="la-Latn"/>
        </w:rPr>
        <w:t>in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δυο. </w:t>
      </w:r>
      <w:r>
        <w:t xml:space="preserve">This is in the </w:t>
      </w:r>
      <w:r>
        <w:rPr>
          <w:i/>
          <w:iCs/>
        </w:rPr>
        <w:t xml:space="preserve">Bibliotheca </w:t>
      </w:r>
      <w:r>
        <w:rPr>
          <w:i/>
          <w:iCs/>
          <w:lang w:val="la-Latn" w:eastAsia="la-Latn" w:bidi="la-Latn"/>
        </w:rPr>
        <w:t>Acatornica.</w:t>
      </w:r>
    </w:p>
    <w:p w14:paraId="6C3C595C" w14:textId="77777777" w:rsidR="00DB41A1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Dubiis Anatomicis Epistola.</w:t>
      </w:r>
      <w:r>
        <w:rPr>
          <w:lang w:val="la-Latn" w:eastAsia="la-Latn" w:bidi="la-Latn"/>
        </w:rPr>
        <w:t xml:space="preserve"> </w:t>
      </w:r>
      <w:r>
        <w:t>This is puhlishid, together</w:t>
      </w:r>
      <w:r>
        <w:br/>
        <w:t xml:space="preserve">with a Trealise of </w:t>
      </w:r>
      <w:r>
        <w:rPr>
          <w:i/>
          <w:iCs/>
        </w:rPr>
        <w:t xml:space="preserve">jacobus Henricus </w:t>
      </w:r>
      <w:r>
        <w:rPr>
          <w:i/>
          <w:iCs/>
          <w:lang w:val="la-Latn" w:eastAsia="la-Latn" w:bidi="la-Latn"/>
        </w:rPr>
        <w:t>Paullus,</w:t>
      </w:r>
      <w:r>
        <w:rPr>
          <w:lang w:val="la-Latn" w:eastAsia="la-Latn" w:bidi="la-Latn"/>
        </w:rPr>
        <w:t xml:space="preserve"> </w:t>
      </w:r>
      <w:r>
        <w:t xml:space="preserve">intituled, </w:t>
      </w:r>
      <w:r>
        <w:rPr>
          <w:i/>
          <w:iCs/>
        </w:rPr>
        <w:t>Ana-</w:t>
      </w:r>
      <w:r>
        <w:rPr>
          <w:i/>
          <w:iCs/>
        </w:rPr>
        <w:br/>
        <w:t>tornia Bilfiana Anatcrne, Nariberga,</w:t>
      </w:r>
      <w:r>
        <w:t xml:space="preserve"> I 664. </w:t>
      </w:r>
      <w:r>
        <w:rPr>
          <w:i/>
          <w:iCs/>
        </w:rPr>
        <w:t>in</w:t>
      </w:r>
      <w:r>
        <w:t xml:space="preserve"> </w:t>
      </w:r>
      <w:r>
        <w:rPr>
          <w:lang w:val="el-GR" w:eastAsia="el-GR" w:bidi="el-GR"/>
        </w:rPr>
        <w:t xml:space="preserve">4.ο. </w:t>
      </w:r>
      <w:r>
        <w:rPr>
          <w:i/>
          <w:iCs/>
        </w:rPr>
        <w:t>Argent.</w:t>
      </w:r>
      <w:r>
        <w:rPr>
          <w:i/>
          <w:iCs/>
        </w:rPr>
        <w:br/>
      </w:r>
      <w:r>
        <w:t xml:space="preserve">I665, </w:t>
      </w:r>
      <w:r>
        <w:rPr>
          <w:i/>
          <w:iCs/>
        </w:rPr>
        <w:t>in</w:t>
      </w:r>
      <w:r>
        <w:t xml:space="preserve"> </w:t>
      </w:r>
      <w:r>
        <w:rPr>
          <w:lang w:val="el-GR" w:eastAsia="el-GR" w:bidi="el-GR"/>
        </w:rPr>
        <w:t>8υο.</w:t>
      </w:r>
    </w:p>
    <w:p w14:paraId="623D170E" w14:textId="77777777" w:rsidR="00DB41A1" w:rsidRDefault="00000000">
      <w:r>
        <w:rPr>
          <w:b/>
          <w:bCs/>
        </w:rPr>
        <w:t>WESENFELD (CoNRADUs).</w:t>
      </w:r>
    </w:p>
    <w:p w14:paraId="5CAA5F02" w14:textId="77777777" w:rsidR="00DB41A1" w:rsidRDefault="00000000">
      <w:pPr>
        <w:ind w:firstLine="360"/>
      </w:pPr>
      <w:r>
        <w:t>. I don’t know, thet this Physician ever published any thing in</w:t>
      </w:r>
      <w:r>
        <w:br/>
        <w:t xml:space="preserve">Anatomy 5 but </w:t>
      </w:r>
      <w:r>
        <w:rPr>
          <w:i/>
          <w:iCs/>
        </w:rPr>
        <w:t>Johannes Petrus Albrecht,</w:t>
      </w:r>
      <w:r>
        <w:t xml:space="preserve"> in the </w:t>
      </w:r>
      <w:r>
        <w:rPr>
          <w:i/>
          <w:iCs/>
        </w:rPr>
        <w:t>German</w:t>
      </w:r>
      <w:r>
        <w:t xml:space="preserve"> Ephe-</w:t>
      </w:r>
      <w:r>
        <w:br/>
        <w:t xml:space="preserve">merides, relates, That </w:t>
      </w:r>
      <w:r>
        <w:rPr>
          <w:i/>
          <w:iCs/>
        </w:rPr>
        <w:t>Westenfeld</w:t>
      </w:r>
      <w:r>
        <w:t xml:space="preserve"> thought: he observ’d, in a</w:t>
      </w:r>
      <w:r>
        <w:br/>
        <w:t xml:space="preserve">Criminal he </w:t>
      </w:r>
      <w:r>
        <w:rPr>
          <w:lang w:val="la-Latn" w:eastAsia="la-Latn" w:bidi="la-Latn"/>
        </w:rPr>
        <w:t xml:space="preserve">dissectsd, forne </w:t>
      </w:r>
      <w:r>
        <w:t xml:space="preserve">Ducts which pass from the </w:t>
      </w:r>
      <w:r>
        <w:rPr>
          <w:i/>
          <w:iCs/>
          <w:lang w:val="la-Latn" w:eastAsia="la-Latn" w:bidi="la-Latn"/>
        </w:rPr>
        <w:t>Intesti-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>Caecum</w:t>
      </w:r>
      <w:r>
        <w:t xml:space="preserve"> to the Bladder of Urine : But I don’t find, that</w:t>
      </w:r>
      <w:r>
        <w:br/>
        <w:t>thefe heve been observ’d by any one since.</w:t>
      </w:r>
    </w:p>
    <w:p w14:paraId="0F0BB149" w14:textId="77777777" w:rsidR="00DB41A1" w:rsidRDefault="00000000">
      <w:r>
        <w:rPr>
          <w:b/>
          <w:bCs/>
        </w:rPr>
        <w:t>WHARTON (THOMAS). . '</w:t>
      </w:r>
    </w:p>
    <w:p w14:paraId="4E9D0407" w14:textId="77777777" w:rsidR="00DB41A1" w:rsidRDefault="00000000">
      <w:pPr>
        <w:ind w:firstLine="360"/>
      </w:pPr>
      <w:r>
        <w:t xml:space="preserve">He was an </w:t>
      </w:r>
      <w:r>
        <w:rPr>
          <w:i/>
          <w:iCs/>
        </w:rPr>
        <w:t>English</w:t>
      </w:r>
      <w:r>
        <w:t xml:space="preserve"> Physician, and in I656 published a Trca-</w:t>
      </w:r>
      <w:r>
        <w:br/>
        <w:t xml:space="preserve">tife on the Glands, intituled, </w:t>
      </w:r>
      <w:r>
        <w:rPr>
          <w:i/>
          <w:iCs/>
        </w:rPr>
        <w:t>Adensgraphia</w:t>
      </w:r>
      <w:r>
        <w:t>; in which there are</w:t>
      </w:r>
      <w:r>
        <w:br/>
        <w:t>many curious Particulars not known before.In particular he</w:t>
      </w:r>
      <w:r>
        <w:br/>
        <w:t>discover’d a Duel, which, arising from the conglomerate</w:t>
      </w:r>
      <w:r>
        <w:br/>
        <w:t>Glands, which are situated in the inner Side of the lower Jaw,</w:t>
      </w:r>
      <w:r>
        <w:br/>
        <w:t xml:space="preserve">conveys </w:t>
      </w:r>
      <w:r>
        <w:rPr>
          <w:i/>
          <w:iCs/>
        </w:rPr>
        <w:t>Saliva,</w:t>
      </w:r>
      <w:r>
        <w:t xml:space="preserve"> which it discharges near the Middle of the</w:t>
      </w:r>
      <w:r>
        <w:br/>
        <w:t>Chin into the Mouth.</w:t>
      </w:r>
    </w:p>
    <w:p w14:paraId="78B05775" w14:textId="77777777" w:rsidR="00DB41A1" w:rsidRDefault="00000000">
      <w:r>
        <w:rPr>
          <w:b/>
          <w:bCs/>
        </w:rPr>
        <w:t>WILLIS (THOMAS).</w:t>
      </w:r>
    </w:p>
    <w:p w14:paraId="20181852" w14:textId="77777777" w:rsidR="00DB41A1" w:rsidRDefault="00000000">
      <w:pPr>
        <w:ind w:firstLine="360"/>
      </w:pPr>
      <w:r>
        <w:t xml:space="preserve">He was a Physician, educated at </w:t>
      </w:r>
      <w:r>
        <w:rPr>
          <w:i/>
          <w:iCs/>
        </w:rPr>
        <w:t>Oxford,</w:t>
      </w:r>
      <w:r>
        <w:t xml:space="preserve"> where be was</w:t>
      </w:r>
      <w:r>
        <w:br/>
        <w:t xml:space="preserve">Professor </w:t>
      </w:r>
      <w:r>
        <w:rPr>
          <w:i/>
          <w:iCs/>
        </w:rPr>
        <w:t>of</w:t>
      </w:r>
      <w:r>
        <w:t xml:space="preserve"> Natural Philofophy. He was born in I 620, and</w:t>
      </w:r>
      <w:r>
        <w:br/>
        <w:t xml:space="preserve">dy’d I677. He was more eminent for his Practice in </w:t>
      </w:r>
      <w:r>
        <w:rPr>
          <w:i/>
          <w:iCs/>
        </w:rPr>
        <w:t>Linden,</w:t>
      </w:r>
      <w:r>
        <w:rPr>
          <w:i/>
          <w:iCs/>
        </w:rPr>
        <w:br/>
      </w:r>
      <w:r>
        <w:t>-then valuable for his Theory, which in many Instances happens</w:t>
      </w:r>
      <w:r>
        <w:br/>
        <w:t>to be none of the best. He was, however, an excellent .Ana-</w:t>
      </w:r>
      <w:r>
        <w:br/>
        <w:t>tomist, particularly in whet relates to the Brain, Nerves, Sto-</w:t>
      </w:r>
      <w:r>
        <w:br/>
        <w:t>mach, and Intestines.</w:t>
      </w:r>
    </w:p>
    <w:p w14:paraId="5769BC28" w14:textId="77777777" w:rsidR="00DB41A1" w:rsidRDefault="00000000">
      <w:pPr>
        <w:ind w:firstLine="360"/>
      </w:pPr>
      <w:r>
        <w:rPr>
          <w:i/>
          <w:iCs/>
        </w:rPr>
        <w:t>Piccolhsndnus</w:t>
      </w:r>
      <w:r>
        <w:t xml:space="preserve"> had observ’d before him, that the Brain, pro-</w:t>
      </w:r>
      <w:r>
        <w:br/>
        <w:t>perly fo called, and Cerebellum, consist of two distinib Sub-</w:t>
      </w:r>
      <w:r>
        <w:br/>
        <w:t>stances, an outer Ash-colour’d Substance, thro’ which the</w:t>
      </w:r>
      <w:r>
        <w:br/>
        <w:t>Blood-vessels, which lie under the Pia Mater in innumerable</w:t>
      </w:r>
      <w:r>
        <w:br/>
        <w:t>Folds and Windings, are disseminated ; and an inner, every-</w:t>
      </w:r>
      <w:r>
        <w:br/>
        <w:t>where united to.it, of a nervous Nature, that joins this Bark</w:t>
      </w:r>
      <w:r>
        <w:br/>
        <w:t>(as at is ufiially called) to the Medulla Oblongata, which is</w:t>
      </w:r>
      <w:r>
        <w:br/>
        <w:t>-the Original of ell the Pairs of Nerves that issue from the Brain,</w:t>
      </w:r>
      <w:r>
        <w:br/>
        <w:t>and of the spinal Marrow, and lies under the Brain and Cere-</w:t>
      </w:r>
      <w:r>
        <w:br/>
        <w:t xml:space="preserve">bellum. After him, Dr. </w:t>
      </w:r>
      <w:r>
        <w:rPr>
          <w:i/>
          <w:iCs/>
        </w:rPr>
        <w:t>Wollis</w:t>
      </w:r>
      <w:r>
        <w:t xml:space="preserve"> was fo very exaol, that he</w:t>
      </w:r>
      <w:r>
        <w:br/>
        <w:t>-traced this medullary Substance, thro’ all its Insertions, into the</w:t>
      </w:r>
      <w:r>
        <w:br/>
        <w:t>.Conical Substance, and the Medulla Oblongata, and examined</w:t>
      </w:r>
      <w:r>
        <w:br/>
        <w:t>.the Rifes of all the Nerves, and went along with them into every</w:t>
      </w:r>
      <w:r>
        <w:br/>
        <w:t>Part of the Body, with wonderful Curiosity. Hereby not only</w:t>
      </w:r>
      <w:r>
        <w:br/>
      </w:r>
      <w:r>
        <w:lastRenderedPageBreak/>
        <w:t>-rhe Emin was demonstrably proved to be the Fountain of Senfe</w:t>
      </w:r>
      <w:r>
        <w:br/>
        <w:t>and Motion, but also, by the Courses of the Nerves, the Man-</w:t>
      </w:r>
    </w:p>
    <w:p w14:paraId="0E64377B" w14:textId="77777777" w:rsidR="00DB41A1" w:rsidRDefault="00000000">
      <w:r>
        <w:t>ner bow every Part of the] Body conspires with any others to</w:t>
      </w:r>
      <w:r>
        <w:br/>
        <w:t>procure any one particular Motion, was olearly shewn ; and.</w:t>
      </w:r>
      <w:r>
        <w:br/>
        <w:t>thereby it was made plain, even to Seofe, thet where-ever</w:t>
      </w:r>
      <w:r>
        <w:br/>
        <w:t>.many Parts joined at once to cause the fame Motion, that Mo-</w:t>
      </w:r>
      <w:r>
        <w:br/>
        <w:t>tion is caused by Nerves that go .into every one of those Parts,</w:t>
      </w:r>
      <w:r>
        <w:br/>
        <w:t xml:space="preserve">which are all struck together. And tho’ </w:t>
      </w:r>
      <w:r>
        <w:rPr>
          <w:i/>
          <w:iCs/>
        </w:rPr>
        <w:t>Vieujscus</w:t>
      </w:r>
      <w:r>
        <w:t xml:space="preserve"> and </w:t>
      </w:r>
      <w:r>
        <w:rPr>
          <w:i/>
          <w:iCs/>
        </w:rPr>
        <w:t>du Var-</w:t>
      </w:r>
      <w:r>
        <w:rPr>
          <w:i/>
          <w:iCs/>
        </w:rPr>
        <w:br/>
        <w:t>ney</w:t>
      </w:r>
      <w:r>
        <w:t xml:space="preserve"> have in many things corrected DI. </w:t>
      </w:r>
      <w:r>
        <w:rPr>
          <w:i/>
          <w:iCs/>
        </w:rPr>
        <w:t>Wollida</w:t>
      </w:r>
      <w:r>
        <w:t xml:space="preserve"> Anatomy of the</w:t>
      </w:r>
      <w:r>
        <w:br/>
        <w:t>Naves ; yet they have strengthen’d his general. Hypothesis,</w:t>
      </w:r>
      <w:r>
        <w:br/>
        <w:t>even at the Time when they discover’d his Mistakes.</w:t>
      </w:r>
    </w:p>
    <w:p w14:paraId="35B12135" w14:textId="77777777" w:rsidR="00DB41A1" w:rsidRDefault="00000000">
      <w:pPr>
        <w:ind w:firstLine="360"/>
      </w:pPr>
      <w:r>
        <w:t>He separated the Coats of rhe Stomach, and examined the</w:t>
      </w:r>
      <w:r>
        <w:br/>
        <w:t>several Fibres of the middle Coat, with more Exactness than</w:t>
      </w:r>
      <w:r>
        <w:br/>
        <w:t xml:space="preserve">formerlyhe alfo has been very nice in tracing </w:t>
      </w:r>
      <w:r>
        <w:rPr>
          <w:lang w:val="la-Latn" w:eastAsia="la-Latn" w:bidi="la-Latn"/>
        </w:rPr>
        <w:t xml:space="preserve">thc </w:t>
      </w:r>
      <w:r>
        <w:t>Blood-</w:t>
      </w:r>
      <w:r>
        <w:br/>
        <w:t>vessels and Nerves that run amongst the Coats ; has evidently,</w:t>
      </w:r>
      <w:r>
        <w:br/>
        <w:t>shewn, thet its Imide is covered with a glandulous Coat, whose</w:t>
      </w:r>
      <w:r>
        <w:br/>
        <w:t xml:space="preserve">Glands </w:t>
      </w:r>
      <w:r>
        <w:rPr>
          <w:lang w:val="la-Latn" w:eastAsia="la-Latn" w:bidi="la-Latn"/>
        </w:rPr>
        <w:t xml:space="preserve">reparate </w:t>
      </w:r>
      <w:r>
        <w:t>thet Mucilage, which both preserves the</w:t>
      </w:r>
      <w:r>
        <w:br/>
        <w:t>Fibres from being injuPd by the Aliments which the Stomach</w:t>
      </w:r>
      <w:r>
        <w:br/>
        <w:t>receives, and concurs with the Spittle to further the Digestion</w:t>
      </w:r>
      <w:r>
        <w:br/>
        <w:t>there performed ; and has given a particular Account of. all</w:t>
      </w:r>
      <w:r>
        <w:br/>
        <w:t>thofe several Rows of-Fibres, which compofe the musc</w:t>
      </w:r>
      <w:r>
        <w:rPr>
          <w:u w:val="single"/>
        </w:rPr>
        <w:t>ular</w:t>
      </w:r>
      <w:r>
        <w:rPr>
          <w:u w:val="single"/>
        </w:rPr>
        <w:br/>
      </w:r>
      <w:r>
        <w:t>Coat.</w:t>
      </w:r>
    </w:p>
    <w:p w14:paraId="6753B895" w14:textId="77777777" w:rsidR="00DB41A1" w:rsidRDefault="00000000">
      <w:pPr>
        <w:ind w:firstLine="360"/>
      </w:pPr>
      <w:r>
        <w:rPr>
          <w:b/>
          <w:bCs/>
        </w:rPr>
        <w:t xml:space="preserve">WiKstow, </w:t>
      </w:r>
      <w:r>
        <w:rPr>
          <w:smallCaps/>
        </w:rPr>
        <w:t>(James</w:t>
      </w:r>
      <w:r>
        <w:rPr>
          <w:b/>
          <w:bCs/>
        </w:rPr>
        <w:t xml:space="preserve"> RENIGNUs)</w:t>
      </w:r>
    </w:p>
    <w:p w14:paraId="11DD0D2A" w14:textId="77777777" w:rsidR="00DB41A1" w:rsidRDefault="00000000">
      <w:pPr>
        <w:tabs>
          <w:tab w:val="left" w:pos="3398"/>
        </w:tabs>
        <w:ind w:firstLine="360"/>
      </w:pPr>
      <w:r>
        <w:t>. Professor of Physic, Anatomy, and Surgery’ in. the Univer-</w:t>
      </w:r>
      <w:r>
        <w:br/>
        <w:t xml:space="preserve">sity of </w:t>
      </w:r>
      <w:r>
        <w:rPr>
          <w:i/>
          <w:iCs/>
        </w:rPr>
        <w:t>Paris</w:t>
      </w:r>
      <w:r>
        <w:t>; Member, of the Royal Acedemy of Sciences, and</w:t>
      </w:r>
      <w:r>
        <w:br/>
        <w:t xml:space="preserve">of the Royal Society at </w:t>
      </w:r>
      <w:r>
        <w:rPr>
          <w:i/>
          <w:iCs/>
        </w:rPr>
        <w:t>Berlin..</w:t>
      </w:r>
      <w:r>
        <w:rPr>
          <w:i/>
          <w:iCs/>
        </w:rPr>
        <w:tab/>
        <w:t>. ..</w:t>
      </w:r>
    </w:p>
    <w:p w14:paraId="684EC059" w14:textId="77777777" w:rsidR="00DB41A1" w:rsidRDefault="00000000">
      <w:pPr>
        <w:ind w:firstLine="360"/>
      </w:pPr>
      <w:r>
        <w:t xml:space="preserve">in I723 he published an excellent Work intituled </w:t>
      </w:r>
      <w:r>
        <w:rPr>
          <w:i/>
          <w:iCs/>
        </w:rPr>
        <w:t>Expasction</w:t>
      </w:r>
      <w:r>
        <w:rPr>
          <w:i/>
          <w:iCs/>
        </w:rPr>
        <w:br/>
        <w:t>Anatornique de la Structure du Corps humain, atoi</w:t>
      </w:r>
    </w:p>
    <w:p w14:paraId="30360A19" w14:textId="77777777" w:rsidR="00DB41A1" w:rsidRDefault="00000000">
      <w:pPr>
        <w:tabs>
          <w:tab w:val="left" w:pos="3222"/>
          <w:tab w:val="left" w:pos="3678"/>
        </w:tabs>
        <w:ind w:firstLine="360"/>
      </w:pPr>
      <w:r>
        <w:t xml:space="preserve">This, was tranflated by Dr. </w:t>
      </w:r>
      <w:r>
        <w:rPr>
          <w:i/>
          <w:iCs/>
        </w:rPr>
        <w:t>George Douglas</w:t>
      </w:r>
      <w:r>
        <w:t xml:space="preserve"> into </w:t>
      </w:r>
      <w:r>
        <w:rPr>
          <w:i/>
          <w:iCs/>
        </w:rPr>
        <w:t>Englise,</w:t>
      </w:r>
      <w:r>
        <w:t xml:space="preserve"> and</w:t>
      </w:r>
      <w:r>
        <w:br/>
        <w:t xml:space="preserve">published </w:t>
      </w:r>
      <w:r>
        <w:rPr>
          <w:i/>
          <w:iCs/>
        </w:rPr>
        <w:t>London,</w:t>
      </w:r>
      <w:r>
        <w:t xml:space="preserve"> I734.</w:t>
      </w:r>
      <w:r>
        <w:tab/>
        <w:t>.</w:t>
      </w:r>
      <w:r>
        <w:tab/>
        <w:t>.. -....t...</w:t>
      </w:r>
    </w:p>
    <w:p w14:paraId="242E2CE9" w14:textId="77777777" w:rsidR="00DB41A1" w:rsidRDefault="00000000">
      <w:r>
        <w:t>- It is esteem’d the best System of the solid Parts of the Body</w:t>
      </w:r>
      <w:r>
        <w:br/>
        <w:t>which has yet appeared, and is remarkable for Conciseness and</w:t>
      </w:r>
      <w:r>
        <w:br/>
        <w:t>Perfpicuity and for the exmi Order of the Work. The Au-</w:t>
      </w:r>
      <w:r>
        <w:br/>
        <w:t>thor is, however, charged with introducing new Terms into</w:t>
      </w:r>
      <w:r>
        <w:br/>
        <w:t>Anatomy without any Necessity, which can only tend to mi</w:t>
      </w:r>
      <w:r>
        <w:br/>
        <w:t xml:space="preserve">broil the Science, and perplex Students. The famous </w:t>
      </w:r>
      <w:r>
        <w:rPr>
          <w:i/>
          <w:iCs/>
        </w:rPr>
        <w:t>Stena</w:t>
      </w:r>
      <w:r>
        <w:rPr>
          <w:i/>
          <w:iCs/>
        </w:rPr>
        <w:br/>
      </w:r>
      <w:r>
        <w:t xml:space="preserve">was great Uncle to </w:t>
      </w:r>
      <w:r>
        <w:rPr>
          <w:i/>
          <w:iCs/>
        </w:rPr>
        <w:t>lViastow. .</w:t>
      </w:r>
    </w:p>
    <w:p w14:paraId="1A7DB998" w14:textId="77777777" w:rsidR="00DB41A1" w:rsidRDefault="00000000">
      <w:pPr>
        <w:tabs>
          <w:tab w:val="left" w:pos="3431"/>
          <w:tab w:val="left" w:pos="3808"/>
        </w:tabs>
        <w:ind w:firstLine="360"/>
      </w:pPr>
      <w:r>
        <w:t xml:space="preserve">ANATON.. See AN Ain </w:t>
      </w:r>
      <w:r>
        <w:rPr>
          <w:i/>
          <w:iCs/>
        </w:rPr>
        <w:t>Ros.</w:t>
      </w:r>
      <w:r>
        <w:rPr>
          <w:i/>
          <w:iCs/>
        </w:rPr>
        <w:tab/>
        <w:t>,</w:t>
      </w:r>
      <w:r>
        <w:rPr>
          <w:i/>
          <w:iCs/>
        </w:rPr>
        <w:tab/>
        <w:t>.</w:t>
      </w:r>
    </w:p>
    <w:p w14:paraId="6445B29D" w14:textId="77777777" w:rsidR="00DB41A1" w:rsidRDefault="00000000">
      <w:pPr>
        <w:tabs>
          <w:tab w:val="left" w:pos="1611"/>
        </w:tabs>
        <w:ind w:firstLine="360"/>
      </w:pPr>
      <w:r>
        <w:t xml:space="preserve">.. ANATRESIS, </w:t>
      </w:r>
      <w:r>
        <w:rPr>
          <w:lang w:val="el-GR" w:eastAsia="el-GR" w:bidi="el-GR"/>
        </w:rPr>
        <w:t xml:space="preserve">ἀνάτρησις, </w:t>
      </w:r>
      <w:r>
        <w:t xml:space="preserve">from </w:t>
      </w:r>
      <w:r>
        <w:rPr>
          <w:lang w:val="el-GR" w:eastAsia="el-GR" w:bidi="el-GR"/>
        </w:rPr>
        <w:t xml:space="preserve">ἀνἀ </w:t>
      </w:r>
      <w:r>
        <w:t xml:space="preserve">and </w:t>
      </w:r>
      <w:r>
        <w:rPr>
          <w:lang w:val="el-GR" w:eastAsia="el-GR" w:bidi="el-GR"/>
        </w:rPr>
        <w:t xml:space="preserve">τροἰω, </w:t>
      </w:r>
      <w:r>
        <w:t>to perforate.</w:t>
      </w:r>
      <w:r>
        <w:br/>
        <w:t xml:space="preserve">It signifies literally Perforation , but by </w:t>
      </w:r>
      <w:r>
        <w:rPr>
          <w:i/>
          <w:iCs/>
        </w:rPr>
        <w:t>Galen</w:t>
      </w:r>
      <w:r>
        <w:t xml:space="preserve"> is ufed to signify,</w:t>
      </w:r>
      <w:r>
        <w:br/>
        <w:t>Trapanning.</w:t>
      </w:r>
      <w:r>
        <w:tab/>
        <w:t>..</w:t>
      </w:r>
    </w:p>
    <w:p w14:paraId="60E22C4A" w14:textId="77777777" w:rsidR="00DB41A1" w:rsidRDefault="00000000">
      <w:pPr>
        <w:tabs>
          <w:tab w:val="left" w:pos="3084"/>
        </w:tabs>
        <w:ind w:firstLine="360"/>
      </w:pPr>
      <w:r>
        <w:t xml:space="preserve">ANATRIBE, </w:t>
      </w:r>
      <w:r>
        <w:rPr>
          <w:lang w:val="el-GR" w:eastAsia="el-GR" w:bidi="el-GR"/>
        </w:rPr>
        <w:t xml:space="preserve">ἀνατριβὴ,’ </w:t>
      </w:r>
      <w:r>
        <w:t>and</w:t>
      </w:r>
      <w:r>
        <w:tab/>
        <w:t>, .</w:t>
      </w:r>
    </w:p>
    <w:p w14:paraId="5FCA0B5E" w14:textId="77777777" w:rsidR="00DB41A1" w:rsidRDefault="00000000">
      <w:pPr>
        <w:tabs>
          <w:tab w:val="left" w:pos="1522"/>
          <w:tab w:val="left" w:pos="2370"/>
          <w:tab w:val="left" w:pos="3211"/>
          <w:tab w:val="right" w:pos="4186"/>
        </w:tabs>
        <w:ind w:firstLine="360"/>
      </w:pPr>
      <w:r>
        <w:t xml:space="preserve">. ANATRIPSIS; </w:t>
      </w:r>
      <w:r>
        <w:rPr>
          <w:lang w:val="el-GR" w:eastAsia="el-GR" w:bidi="el-GR"/>
        </w:rPr>
        <w:t xml:space="preserve">ἀνάτειψις, </w:t>
      </w:r>
      <w:r>
        <w:t xml:space="preserve">from </w:t>
      </w:r>
      <w:r>
        <w:rPr>
          <w:lang w:val="el-GR" w:eastAsia="el-GR" w:bidi="el-GR"/>
        </w:rPr>
        <w:t xml:space="preserve">άνἀ, </w:t>
      </w:r>
      <w:r>
        <w:t xml:space="preserve">and </w:t>
      </w:r>
      <w:r>
        <w:rPr>
          <w:lang w:val="el-GR" w:eastAsia="el-GR" w:bidi="el-GR"/>
        </w:rPr>
        <w:t xml:space="preserve">τείβο',ΐο </w:t>
      </w:r>
      <w:r>
        <w:t>rub.</w:t>
      </w:r>
      <w:r>
        <w:br/>
        <w:t>Friction.....</w:t>
      </w:r>
      <w:r>
        <w:tab/>
        <w:t>......</w:t>
      </w:r>
      <w:r>
        <w:tab/>
        <w:t>...</w:t>
      </w:r>
      <w:r>
        <w:tab/>
        <w:t>-</w:t>
      </w:r>
      <w:r>
        <w:tab/>
        <w:t>.</w:t>
      </w:r>
    </w:p>
    <w:p w14:paraId="6522F1FC" w14:textId="77777777" w:rsidR="00DB41A1" w:rsidRDefault="00000000">
      <w:pPr>
        <w:ind w:firstLine="360"/>
      </w:pPr>
      <w:r>
        <w:t>ANATRIS, or, ANTARIS, Mercury.</w:t>
      </w:r>
    </w:p>
    <w:p w14:paraId="08AA2C6A" w14:textId="77777777" w:rsidR="00DB41A1" w:rsidRDefault="00000000">
      <w:pPr>
        <w:ind w:firstLine="360"/>
      </w:pPr>
      <w:r>
        <w:t>ANATRON, or, NATRON, is a Salt taken from the</w:t>
      </w:r>
      <w:r>
        <w:br/>
        <w:t xml:space="preserve">River </w:t>
      </w:r>
      <w:r>
        <w:rPr>
          <w:i/>
          <w:iCs/>
        </w:rPr>
        <w:t>Nile in Egypt,</w:t>
      </w:r>
      <w:r>
        <w:t xml:space="preserve"> by" Crystallization, Or by Evaporation.</w:t>
      </w:r>
      <w:r>
        <w:br/>
        <w:t>It was very probably the Nitre of the Antients, and is rarely</w:t>
      </w:r>
      <w:r>
        <w:br/>
        <w:t xml:space="preserve">found in </w:t>
      </w:r>
      <w:r>
        <w:rPr>
          <w:i/>
          <w:iCs/>
        </w:rPr>
        <w:t>Europe.</w:t>
      </w:r>
      <w:r>
        <w:t xml:space="preserve"> It is a little acrid and alcaline to the Taste.</w:t>
      </w:r>
      <w:r>
        <w:br/>
        <w:t>. It ought to be chosen in a Lump,</w:t>
      </w:r>
      <w:r>
        <w:rPr>
          <w:vertAlign w:val="superscript"/>
        </w:rPr>
        <w:t>1</w:t>
      </w:r>
      <w:r>
        <w:t xml:space="preserve"> white,’ looking as if cry-</w:t>
      </w:r>
      <w:r>
        <w:br/>
        <w:t>stalliz’d, ponderous,, having the Tasto of common Salt, but of</w:t>
      </w:r>
      <w:r>
        <w:br/>
        <w:t>a bad Smell, easily moistening in the Air. - The Washerwo-</w:t>
      </w:r>
      <w:r>
        <w:br/>
        <w:t xml:space="preserve">men made use of it formerly, instead of the Salt of </w:t>
      </w:r>
      <w:r>
        <w:rPr>
          <w:i/>
          <w:iCs/>
        </w:rPr>
        <w:t>Kali,</w:t>
      </w:r>
      <w:r>
        <w:t xml:space="preserve"> to</w:t>
      </w:r>
      <w:r>
        <w:br/>
        <w:t>whiten their Linen ; from whence it is improperly called by</w:t>
      </w:r>
      <w:r>
        <w:br/>
        <w:t>the Name of that Salt. The Butchers also make use of it in</w:t>
      </w:r>
      <w:r>
        <w:br/>
        <w:t>the room of Sea Salt, to season their Flesh-meats.</w:t>
      </w:r>
    </w:p>
    <w:p w14:paraId="03768626" w14:textId="77777777" w:rsidR="00DB41A1" w:rsidRDefault="00000000">
      <w:pPr>
        <w:ind w:firstLine="360"/>
      </w:pPr>
      <w:r>
        <w:t>This Salt is very aperitive, if taken inwardly . externally</w:t>
      </w:r>
      <w:r>
        <w:br/>
        <w:t>taken, it deterges, dries, and resistetb a Gangrene. It is an</w:t>
      </w:r>
      <w:r>
        <w:br/>
        <w:t xml:space="preserve">Ingredient in the Composition of the Stone of </w:t>
      </w:r>
      <w:r>
        <w:rPr>
          <w:i/>
          <w:iCs/>
        </w:rPr>
        <w:t>Crollius. -</w:t>
      </w:r>
      <w:r>
        <w:rPr>
          <w:i/>
          <w:iCs/>
        </w:rPr>
        <w:br/>
      </w:r>
      <w:r>
        <w:t xml:space="preserve">.. -There is alfo an artificial Anatron called </w:t>
      </w:r>
      <w:r>
        <w:rPr>
          <w:i/>
          <w:iCs/>
        </w:rPr>
        <w:t xml:space="preserve">Andtron </w:t>
      </w:r>
      <w:r>
        <w:rPr>
          <w:i/>
          <w:iCs/>
          <w:lang w:val="la-Latn" w:eastAsia="la-Latn" w:bidi="la-Latn"/>
        </w:rPr>
        <w:t xml:space="preserve">Factitiam </w:t>
      </w:r>
      <w:r>
        <w:rPr>
          <w:i/>
          <w:iCs/>
        </w:rPr>
        <w:t>i</w:t>
      </w:r>
      <w:r>
        <w:rPr>
          <w:i/>
          <w:iCs/>
        </w:rPr>
        <w:br/>
      </w:r>
      <w:r>
        <w:t>it is compos’d of ten Parts of Saltpetre, four Parts of quick</w:t>
      </w:r>
      <w:r>
        <w:br/>
        <w:t>Lime, three Parts of common Salt, two Parts of Roch Alum,</w:t>
      </w:r>
      <w:r>
        <w:br/>
        <w:t>and two Parts of VrtrioI; All.thefe are dissolvedin Wine,- and</w:t>
      </w:r>
      <w:r>
        <w:br/>
        <w:t>the Dissolution boiled . then strain it, and evaporate it to thfe</w:t>
      </w:r>
      <w:r>
        <w:br/>
        <w:t>Consistence of Salt. It is used as Borax to purify Metals, and</w:t>
      </w:r>
      <w:r>
        <w:br/>
        <w:t xml:space="preserve">put them in Fusion. </w:t>
      </w:r>
      <w:r>
        <w:rPr>
          <w:i/>
          <w:iCs/>
        </w:rPr>
        <w:t>Lemery des Drogues.</w:t>
      </w:r>
    </w:p>
    <w:p w14:paraId="750516A6" w14:textId="77777777" w:rsidR="00DB41A1" w:rsidRDefault="00000000">
      <w:pPr>
        <w:ind w:firstLine="360"/>
      </w:pPr>
      <w:r>
        <w:t>There is a very great Difference between the Nitre, of Na-</w:t>
      </w:r>
      <w:r>
        <w:br/>
        <w:t>trurn, of the Antients,' and our Saltpetre, which we do not</w:t>
      </w:r>
      <w:r>
        <w:br/>
        <w:t>know whether the Antjents were acquainted with or not : And;</w:t>
      </w:r>
      <w:r>
        <w:br/>
        <w:t>.in like manner, their Nitre is almost unknown to us.</w:t>
      </w:r>
    </w:p>
    <w:p w14:paraId="5F42DD02" w14:textId="77777777" w:rsidR="00DB41A1" w:rsidRDefault="00000000">
      <w:pPr>
        <w:tabs>
          <w:tab w:val="left" w:leader="hyphen" w:pos="3701"/>
          <w:tab w:val="left" w:leader="hyphen" w:pos="3978"/>
        </w:tabs>
        <w:ind w:firstLine="360"/>
      </w:pPr>
      <w:r>
        <w:t>By Nitre the Antients - understood an acrid, alcaline Salt,</w:t>
      </w:r>
      <w:r>
        <w:br/>
        <w:t xml:space="preserve">sound in </w:t>
      </w:r>
      <w:r>
        <w:rPr>
          <w:i/>
          <w:iCs/>
        </w:rPr>
        <w:t>Egypti</w:t>
      </w:r>
      <w:r>
        <w:t xml:space="preserve"> and other Pisces, which, as it made an Effer-</w:t>
      </w:r>
      <w:r>
        <w:br/>
        <w:t>vescence with Acids, was used as a lixivial Salt for cleansing</w:t>
      </w:r>
      <w:r>
        <w:br/>
        <w:t xml:space="preserve">Cloaths, and for making Glass. </w:t>
      </w:r>
      <w:r>
        <w:rPr>
          <w:i/>
          <w:iCs/>
        </w:rPr>
        <w:t>Solomon</w:t>
      </w:r>
      <w:r>
        <w:t xml:space="preserve"> mentions the Esser-</w:t>
      </w:r>
      <w:r>
        <w:br/>
        <w:t xml:space="preserve">vescence of Nitre with Vinegar, </w:t>
      </w:r>
      <w:r>
        <w:rPr>
          <w:i/>
          <w:iCs/>
        </w:rPr>
        <w:t>Prov.</w:t>
      </w:r>
      <w:r>
        <w:t xml:space="preserve"> xxv. </w:t>
      </w:r>
      <w:r>
        <w:rPr>
          <w:i/>
          <w:iCs/>
        </w:rPr>
        <w:t>io.</w:t>
      </w:r>
      <w:r>
        <w:t xml:space="preserve"> where he</w:t>
      </w:r>
      <w:r>
        <w:br/>
        <w:t>compares a Man thet sings Songs with an heavy or affiictird</w:t>
      </w:r>
      <w:r>
        <w:br/>
        <w:t>Heart, to a Mixture of Vinegar and Nitre; which Antipathy,</w:t>
      </w:r>
      <w:r>
        <w:br/>
        <w:t>or Contrariety, cannot be understood of the common Nitre,</w:t>
      </w:r>
      <w:r>
        <w:br/>
        <w:t>of Saltpetre, which raises no Estorvefcence with Vinegar, The</w:t>
      </w:r>
      <w:r>
        <w:br/>
        <w:t>Antients frequently ufed their Nitre, or Aphronirrum, in</w:t>
      </w:r>
      <w:r>
        <w:br/>
        <w:t xml:space="preserve">Baths, and the Women in their Washes ; whence </w:t>
      </w:r>
      <w:r>
        <w:rPr>
          <w:i/>
          <w:iCs/>
        </w:rPr>
        <w:t>Jeremiah</w:t>
      </w:r>
      <w:r>
        <w:rPr>
          <w:i/>
          <w:iCs/>
        </w:rPr>
        <w:br/>
      </w:r>
      <w:r>
        <w:t xml:space="preserve">fays, Chep, ii. Ver. 22. </w:t>
      </w:r>
      <w:r>
        <w:rPr>
          <w:i/>
          <w:iCs/>
        </w:rPr>
        <w:t>Though thou wascest thee with Nitre,</w:t>
      </w:r>
      <w:r>
        <w:rPr>
          <w:i/>
          <w:iCs/>
        </w:rPr>
        <w:br/>
      </w:r>
      <w:r>
        <w:rPr>
          <w:i/>
          <w:iCs/>
        </w:rPr>
        <w:lastRenderedPageBreak/>
        <w:t>and takest thee much Soap, yet thine Iniquity is marled before me,</w:t>
      </w:r>
      <w:r>
        <w:rPr>
          <w:i/>
          <w:iCs/>
        </w:rPr>
        <w:br/>
        <w:t>faith the Lord God.</w:t>
      </w:r>
      <w:r>
        <w:t xml:space="preserve"> This cannot he said of Saltpetre, but of</w:t>
      </w:r>
      <w:r>
        <w:br/>
        <w:t>the Lixivium of that alcaline Salt,- which was brougni from</w:t>
      </w:r>
      <w:r>
        <w:br/>
      </w:r>
      <w:r>
        <w:rPr>
          <w:i/>
          <w:iCs/>
        </w:rPr>
        <w:t>Egypt</w:t>
      </w:r>
      <w:r>
        <w:t xml:space="preserve"> by the Name of </w:t>
      </w:r>
      <w:r>
        <w:rPr>
          <w:i/>
          <w:iCs/>
        </w:rPr>
        <w:t>Nitrum,</w:t>
      </w:r>
      <w:r>
        <w:t xml:space="preserve"> or </w:t>
      </w:r>
      <w:r>
        <w:rPr>
          <w:i/>
          <w:iCs/>
        </w:rPr>
        <w:t xml:space="preserve">Aphronitrum. - -.. </w:t>
      </w:r>
      <w:r>
        <w:rPr>
          <w:i/>
          <w:iCs/>
        </w:rPr>
        <w:tab/>
      </w:r>
      <w:r>
        <w:rPr>
          <w:i/>
          <w:iCs/>
        </w:rPr>
        <w:tab/>
        <w:t>....</w:t>
      </w:r>
    </w:p>
    <w:p w14:paraId="23257590" w14:textId="77777777" w:rsidR="00DB41A1" w:rsidRDefault="00000000">
      <w:pPr>
        <w:ind w:firstLine="360"/>
      </w:pPr>
      <w:r>
        <w:t>This Nitre easily relented in the Air, fermented with Vine-</w:t>
      </w:r>
      <w:r>
        <w:br/>
        <w:t>gar, and had an abstersive Quality 5 and even at this Time,</w:t>
      </w:r>
      <w:r>
        <w:br/>
        <w:t xml:space="preserve">in the Fields of Lesser </w:t>
      </w:r>
      <w:r>
        <w:rPr>
          <w:i/>
          <w:iCs/>
        </w:rPr>
        <w:t>Apia,</w:t>
      </w:r>
      <w:r>
        <w:t xml:space="preserve"> near </w:t>
      </w:r>
      <w:r>
        <w:rPr>
          <w:i/>
          <w:iCs/>
        </w:rPr>
        <w:t>Smyrna</w:t>
      </w:r>
      <w:r>
        <w:t xml:space="preserve"> and </w:t>
      </w:r>
      <w:r>
        <w:rPr>
          <w:i/>
          <w:iCs/>
        </w:rPr>
        <w:t>Ephesus,</w:t>
      </w:r>
      <w:r>
        <w:t xml:space="preserve"> .the</w:t>
      </w:r>
      <w:r>
        <w:br/>
        <w:t>Earth riles in sinall Hillocks, placed very near each other, like</w:t>
      </w:r>
      <w:r>
        <w:br w:type="page"/>
      </w:r>
    </w:p>
    <w:p w14:paraId="6F1BD500" w14:textId="77777777" w:rsidR="00DB41A1" w:rsidRDefault="00000000">
      <w:pPr>
        <w:tabs>
          <w:tab w:val="left" w:pos="5445"/>
        </w:tabs>
      </w:pPr>
      <w:r>
        <w:lastRenderedPageBreak/>
        <w:t>Molehills, during the Spring and Autumn, of which the In-</w:t>
      </w:r>
      <w:r>
        <w:br/>
        <w:t>habitants prepare a Ley for washing Cloaths; aS also of the</w:t>
      </w:r>
      <w:r>
        <w:br/>
        <w:t xml:space="preserve">Salt they get from .that Earth, by dissolving it in Water, </w:t>
      </w:r>
      <w:r>
        <w:rPr>
          <w:u w:val="single"/>
        </w:rPr>
        <w:t>the</w:t>
      </w:r>
      <w:r>
        <w:t>y</w:t>
      </w:r>
      <w:r>
        <w:br/>
        <w:t xml:space="preserve">make Soap ; as is related by the great </w:t>
      </w:r>
      <w:r>
        <w:rPr>
          <w:i/>
          <w:iCs/>
        </w:rPr>
        <w:t>Toumofart.</w:t>
      </w:r>
      <w:r>
        <w:t xml:space="preserve"> This an-</w:t>
      </w:r>
      <w:r>
        <w:br/>
        <w:t>tient Nitre was likewise used to make Glass, heing mixed</w:t>
      </w:r>
      <w:r>
        <w:br/>
        <w:t>with Sand, as they afterwards did. with the Salt of the Plant</w:t>
      </w:r>
      <w:r>
        <w:br/>
        <w:t xml:space="preserve">. Kali, or Glaffwort, as may he gathered from what </w:t>
      </w:r>
      <w:r>
        <w:rPr>
          <w:i/>
          <w:iCs/>
        </w:rPr>
        <w:t>Tacitus</w:t>
      </w:r>
      <w:r>
        <w:rPr>
          <w:i/>
          <w:iCs/>
        </w:rPr>
        <w:br/>
      </w:r>
      <w:r>
        <w:t xml:space="preserve">lens. Hist. 1. 5. That the Sands of </w:t>
      </w:r>
      <w:r>
        <w:rPr>
          <w:i/>
          <w:iCs/>
        </w:rPr>
        <w:t>Palestine</w:t>
      </w:r>
      <w:r>
        <w:t xml:space="preserve"> and </w:t>
      </w:r>
      <w:r>
        <w:rPr>
          <w:i/>
          <w:iCs/>
        </w:rPr>
        <w:t>Syria-,</w:t>
      </w:r>
      <w:r>
        <w:t xml:space="preserve"> </w:t>
      </w:r>
      <w:r>
        <w:rPr>
          <w:u w:val="single"/>
        </w:rPr>
        <w:t>near</w:t>
      </w:r>
      <w:r>
        <w:rPr>
          <w:u w:val="single"/>
        </w:rPr>
        <w:br/>
      </w:r>
      <w:r>
        <w:rPr>
          <w:i/>
          <w:iCs/>
        </w:rPr>
        <w:t>Egypt,</w:t>
      </w:r>
      <w:r>
        <w:t xml:space="preserve"> were made into Glass with Nitre.</w:t>
      </w:r>
      <w:r>
        <w:tab/>
        <w:t>.</w:t>
      </w:r>
    </w:p>
    <w:p w14:paraId="19C749FA" w14:textId="77777777" w:rsidR="00DB41A1" w:rsidRDefault="00000000">
      <w:pPr>
        <w:ind w:firstLine="360"/>
      </w:pPr>
      <w:r>
        <w:t xml:space="preserve">It is </w:t>
      </w:r>
      <w:r>
        <w:rPr>
          <w:lang w:val="la-Latn" w:eastAsia="la-Latn" w:bidi="la-Latn"/>
        </w:rPr>
        <w:t xml:space="preserve">evidens, </w:t>
      </w:r>
      <w:r>
        <w:t>therefore, that the Nitre of the Antients was</w:t>
      </w:r>
      <w:r>
        <w:br/>
        <w:t>quite different from ours. At this Time it is very little ufed,</w:t>
      </w:r>
      <w:r>
        <w:br/>
        <w:t xml:space="preserve">and very rare in </w:t>
      </w:r>
      <w:r>
        <w:rPr>
          <w:i/>
          <w:iCs/>
        </w:rPr>
        <w:t>Europe,</w:t>
      </w:r>
      <w:r>
        <w:t xml:space="preserve"> tho' it was Very much in Use amongst</w:t>
      </w:r>
      <w:r>
        <w:br/>
        <w:t>the Antients, both for making of Medicines, and for other</w:t>
      </w:r>
      <w:r>
        <w:br/>
        <w:t>Purposes of Life. The common Custom of Bathing a</w:t>
      </w:r>
      <w:r>
        <w:rPr>
          <w:u w:val="single"/>
        </w:rPr>
        <w:t>lo</w:t>
      </w:r>
      <w:r>
        <w:t>ne con-</w:t>
      </w:r>
      <w:r>
        <w:br/>
        <w:t>sumed a Vast Quantity of it. It served likewise for Dying, for</w:t>
      </w:r>
      <w:r>
        <w:br/>
        <w:t>seasoning Victuals, and for glazing earthen Veffeis. Very littie</w:t>
      </w:r>
      <w:r>
        <w:br/>
        <w:t>of it is brought us; and it is Very bard to determine the Aphro-</w:t>
      </w:r>
      <w:r>
        <w:br/>
        <w:t xml:space="preserve">nitrum, or the </w:t>
      </w:r>
      <w:r>
        <w:rPr>
          <w:i/>
          <w:iCs/>
        </w:rPr>
        <w:t>African</w:t>
      </w:r>
      <w:r>
        <w:t xml:space="preserve"> or </w:t>
      </w:r>
      <w:r>
        <w:rPr>
          <w:i/>
          <w:iCs/>
        </w:rPr>
        <w:t>Egyptian</w:t>
      </w:r>
      <w:r>
        <w:t xml:space="preserve"> Nitre, or </w:t>
      </w:r>
      <w:r>
        <w:rPr>
          <w:i/>
          <w:iCs/>
          <w:lang w:val="la-Latn" w:eastAsia="la-Latn" w:bidi="la-Latn"/>
        </w:rPr>
        <w:t>Spuma Nicri,</w:t>
      </w:r>
      <w:r>
        <w:rPr>
          <w:i/>
          <w:iCs/>
          <w:lang w:val="la-Latn" w:eastAsia="la-Latn" w:bidi="la-Latn"/>
        </w:rPr>
        <w:br/>
      </w:r>
      <w:r>
        <w:t xml:space="preserve">which I .helieVe to he the Baurach of che </w:t>
      </w:r>
      <w:r>
        <w:rPr>
          <w:i/>
          <w:iCs/>
        </w:rPr>
        <w:t>Arabians,</w:t>
      </w:r>
      <w:r>
        <w:t xml:space="preserve"> and the</w:t>
      </w:r>
      <w:r>
        <w:br/>
      </w:r>
      <w:r>
        <w:rPr>
          <w:i/>
          <w:iCs/>
        </w:rPr>
        <w:t>Grecian</w:t>
      </w:r>
      <w:r>
        <w:t xml:space="preserve"> Nitre. Nitre was a native Salt, of a red or white</w:t>
      </w:r>
      <w:r>
        <w:br/>
        <w:t>Colour, and bitter Taste. It did not sty in the Fire like com-</w:t>
      </w:r>
      <w:r>
        <w:br/>
        <w:t>mon Salt, nor flash like Saltpetre, but melted, and rose in</w:t>
      </w:r>
      <w:r>
        <w:br/>
        <w:t>Bubbles, like Alum and Borax. It made an Effervescence</w:t>
      </w:r>
      <w:r>
        <w:br/>
        <w:t>with Acids ; and hence I look upon it to have heen of the</w:t>
      </w:r>
      <w:r>
        <w:br/>
        <w:t>same Nature with the Salt of Tartar, or Pot-ash. See NA-</w:t>
      </w:r>
      <w:r>
        <w:br/>
      </w:r>
      <w:r>
        <w:rPr>
          <w:b/>
          <w:bCs/>
        </w:rPr>
        <w:t xml:space="preserve">TRoN. </w:t>
      </w:r>
      <w:r>
        <w:rPr>
          <w:i/>
          <w:iCs/>
        </w:rPr>
        <w:t>Geosuroy.</w:t>
      </w:r>
    </w:p>
    <w:p w14:paraId="0D6DC1BB" w14:textId="77777777" w:rsidR="00DB41A1" w:rsidRDefault="00000000">
      <w:pPr>
        <w:ind w:firstLine="360"/>
      </w:pPr>
      <w:r>
        <w:t>ANATRON sometimes signifies the Gall of Glass, winch</w:t>
      </w:r>
      <w:r>
        <w:br/>
        <w:t>is nothing else but the Spume cast up by the Matter of which</w:t>
      </w:r>
      <w:r>
        <w:br/>
        <w:t>Glass is made.</w:t>
      </w:r>
    </w:p>
    <w:p w14:paraId="46ADE878" w14:textId="77777777" w:rsidR="00DB41A1" w:rsidRDefault="00000000">
      <w:pPr>
        <w:ind w:firstLine="360"/>
      </w:pPr>
      <w:r>
        <w:t>It is also taken for the Terra Saracenica, of which there are</w:t>
      </w:r>
      <w:r>
        <w:br/>
        <w:t>three Kinds, which are the Black, the Red, and the Azure.</w:t>
      </w:r>
      <w:r>
        <w:br/>
        <w:t>- Sometimes it means a white and finny Excrescence, which</w:t>
      </w:r>
      <w:r>
        <w:br/>
        <w:t>grows on Rocks, in Form of a white Moss, and is called by</w:t>
      </w:r>
      <w:r>
        <w:br/>
        <w:t xml:space="preserve">some </w:t>
      </w:r>
      <w:r>
        <w:rPr>
          <w:i/>
          <w:iCs/>
        </w:rPr>
        <w:t>Sal Nitrum.</w:t>
      </w:r>
      <w:r>
        <w:t xml:space="preserve"> It is also called, </w:t>
      </w:r>
      <w:r>
        <w:rPr>
          <w:i/>
          <w:iCs/>
        </w:rPr>
        <w:t>Anachron,. Anatrum.,</w:t>
      </w:r>
      <w:r>
        <w:t xml:space="preserve"> and</w:t>
      </w:r>
      <w:r>
        <w:br/>
      </w:r>
      <w:r>
        <w:rPr>
          <w:i/>
          <w:iCs/>
          <w:lang w:val="la-Latn" w:eastAsia="la-Latn" w:bidi="la-Latn"/>
        </w:rPr>
        <w:t>Anatem. 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Ruland. Johnson, Schrod. Hessen.</w:t>
      </w:r>
    </w:p>
    <w:p w14:paraId="18BC0CA7" w14:textId="77777777" w:rsidR="00DB41A1" w:rsidRDefault="00000000">
      <w:pPr>
        <w:ind w:firstLine="360"/>
      </w:pPr>
      <w:r>
        <w:t xml:space="preserve">ANATROPE, </w:t>
      </w:r>
      <w:r>
        <w:rPr>
          <w:lang w:val="el-GR" w:eastAsia="el-GR" w:bidi="el-GR"/>
        </w:rPr>
        <w:t xml:space="preserve">Ἀνατροπὴ, </w:t>
      </w:r>
      <w:r>
        <w:t xml:space="preserve">from </w:t>
      </w:r>
      <w:r>
        <w:rPr>
          <w:lang w:val="el-GR" w:eastAsia="el-GR" w:bidi="el-GR"/>
        </w:rPr>
        <w:t xml:space="preserve">ανατρέπω, </w:t>
      </w:r>
      <w:r>
        <w:t xml:space="preserve">to subvert. </w:t>
      </w:r>
      <w:r>
        <w:rPr>
          <w:b/>
          <w:bCs/>
        </w:rPr>
        <w:t>A</w:t>
      </w:r>
      <w:r>
        <w:rPr>
          <w:b/>
          <w:bCs/>
        </w:rPr>
        <w:br/>
      </w:r>
      <w:r>
        <w:t>Subversion, literally, or Relaxation of the Stomach, attended</w:t>
      </w:r>
      <w:r>
        <w:br/>
        <w:t xml:space="preserve">with Loss of Appetite, Vomiting, and Nausea. </w:t>
      </w:r>
      <w:r>
        <w:rPr>
          <w:i/>
          <w:iCs/>
        </w:rPr>
        <w:t>Galen.</w:t>
      </w:r>
      <w:r>
        <w:t xml:space="preserve"> The</w:t>
      </w:r>
      <w:r>
        <w:br/>
        <w:t xml:space="preserve">Verb </w:t>
      </w:r>
      <w:r>
        <w:rPr>
          <w:lang w:val="el-GR" w:eastAsia="el-GR" w:bidi="el-GR"/>
        </w:rPr>
        <w:t xml:space="preserve">άνατρἐπω, </w:t>
      </w:r>
      <w:r>
        <w:t xml:space="preserve">in </w:t>
      </w:r>
      <w:r>
        <w:rPr>
          <w:i/>
          <w:iCs/>
        </w:rPr>
        <w:t>Hippocrates, Lib. de Art,</w:t>
      </w:r>
      <w:r>
        <w:t xml:space="preserve"> signifies to sub-</w:t>
      </w:r>
      <w:r>
        <w:br/>
        <w:t>vert, nun, and destroy.</w:t>
      </w:r>
    </w:p>
    <w:p w14:paraId="013E19F8" w14:textId="77777777" w:rsidR="00DB41A1" w:rsidRDefault="00000000">
      <w:pPr>
        <w:ind w:firstLine="360"/>
      </w:pPr>
      <w:r>
        <w:t xml:space="preserve">ANATRUM, the same as </w:t>
      </w:r>
      <w:r>
        <w:rPr>
          <w:i/>
          <w:iCs/>
        </w:rPr>
        <w:t>Anatron.</w:t>
      </w:r>
    </w:p>
    <w:p w14:paraId="4676F484" w14:textId="77777777" w:rsidR="00DB41A1" w:rsidRDefault="00000000">
      <w:pPr>
        <w:tabs>
          <w:tab w:val="left" w:pos="5163"/>
        </w:tabs>
        <w:ind w:firstLine="360"/>
      </w:pPr>
      <w:r>
        <w:t xml:space="preserve">ANATTJM, Egg-shells. </w:t>
      </w:r>
      <w:r>
        <w:rPr>
          <w:i/>
          <w:iCs/>
        </w:rPr>
        <w:t>Johnson.</w:t>
      </w:r>
      <w:r>
        <w:rPr>
          <w:i/>
          <w:iCs/>
        </w:rPr>
        <w:tab/>
        <w:t>.</w:t>
      </w:r>
    </w:p>
    <w:p w14:paraId="5C8F5959" w14:textId="77777777" w:rsidR="00DB41A1" w:rsidRDefault="00000000">
      <w:pPr>
        <w:ind w:firstLine="360"/>
      </w:pPr>
      <w:r>
        <w:t xml:space="preserve">_ ANAUDOS, </w:t>
      </w:r>
      <w:r>
        <w:rPr>
          <w:lang w:val="el-GR" w:eastAsia="el-GR" w:bidi="el-GR"/>
        </w:rPr>
        <w:t xml:space="preserve">Ἄναυδος, </w:t>
      </w:r>
      <w:r>
        <w:t xml:space="preserve">the Word is explained by </w:t>
      </w:r>
      <w:r>
        <w:rPr>
          <w:i/>
          <w:iCs/>
        </w:rPr>
        <w:t>Galen</w:t>
      </w:r>
      <w:r>
        <w:t xml:space="preserve"> on</w:t>
      </w:r>
      <w:r>
        <w:br/>
      </w:r>
      <w:r>
        <w:rPr>
          <w:i/>
          <w:iCs/>
        </w:rPr>
        <w:t>Hippocrates,</w:t>
      </w:r>
      <w:r>
        <w:t xml:space="preserve"> to signisy one that has lost the Use of Speech, and</w:t>
      </w:r>
      <w:r>
        <w:br/>
        <w:t xml:space="preserve">Aphonos, </w:t>
      </w:r>
      <w:r>
        <w:rPr>
          <w:lang w:val="el-GR" w:eastAsia="el-GR" w:bidi="el-GR"/>
        </w:rPr>
        <w:t xml:space="preserve">ἄφωνος, </w:t>
      </w:r>
      <w:r>
        <w:t>to mean one who can utter no voice. . In</w:t>
      </w:r>
      <w:r>
        <w:br/>
        <w:t>the former, the Organs os Speech, or articulate Voice, are in-</w:t>
      </w:r>
      <w:r>
        <w:br/>
        <w:t>jur'd or clogg'd; the other, who has utterly lost his Voice, has</w:t>
      </w:r>
      <w:r>
        <w:br/>
        <w:t>the Installments thereof, as the Larynx, with the Muscles and</w:t>
      </w:r>
      <w:r>
        <w:br/>
        <w:t>Nerves thereto helonging, disabled from performing their Fun-</w:t>
      </w:r>
      <w:r>
        <w:br/>
        <w:t xml:space="preserve">ction. The Word is derived from </w:t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Negat, </w:t>
      </w:r>
      <w:r>
        <w:t xml:space="preserve">and </w:t>
      </w:r>
      <w:r>
        <w:rPr>
          <w:lang w:val="el-GR" w:eastAsia="el-GR" w:bidi="el-GR"/>
        </w:rPr>
        <w:t xml:space="preserve">ἀυδἡ. </w:t>
      </w:r>
      <w:r>
        <w:t>Speech ;</w:t>
      </w:r>
      <w:r>
        <w:br/>
        <w:t xml:space="preserve">as Aphonos, </w:t>
      </w:r>
      <w:r>
        <w:rPr>
          <w:lang w:val="el-GR" w:eastAsia="el-GR" w:bidi="el-GR"/>
        </w:rPr>
        <w:t xml:space="preserve">ἄφωνος, </w:t>
      </w:r>
      <w:r>
        <w:t xml:space="preserve">comes from </w:t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Negat, </w:t>
      </w:r>
      <w:r>
        <w:t xml:space="preserve">and </w:t>
      </w:r>
      <w:r>
        <w:rPr>
          <w:lang w:val="el-GR" w:eastAsia="el-GR" w:bidi="el-GR"/>
        </w:rPr>
        <w:t xml:space="preserve">φωνῆ. </w:t>
      </w:r>
      <w:r>
        <w:t>Voice.</w:t>
      </w:r>
    </w:p>
    <w:p w14:paraId="02639822" w14:textId="77777777" w:rsidR="00DB41A1" w:rsidRDefault="00000000">
      <w:pPr>
        <w:ind w:firstLine="360"/>
      </w:pPr>
      <w:r>
        <w:t xml:space="preserve">ANAVINGA. </w:t>
      </w:r>
      <w:r>
        <w:rPr>
          <w:i/>
          <w:iCs/>
        </w:rPr>
        <w:t xml:space="preserve">staccifera </w:t>
      </w:r>
      <w:r>
        <w:rPr>
          <w:i/>
          <w:iCs/>
          <w:lang w:val="la-Latn" w:eastAsia="la-Latn" w:bidi="la-Latn"/>
        </w:rPr>
        <w:t xml:space="preserve">Indica, Fructu </w:t>
      </w:r>
      <w:r>
        <w:rPr>
          <w:i/>
          <w:iCs/>
        </w:rPr>
        <w:t xml:space="preserve">rotunda </w:t>
      </w:r>
      <w:r>
        <w:rPr>
          <w:i/>
          <w:iCs/>
          <w:lang w:val="la-Latn" w:eastAsia="la-Latn" w:bidi="la-Latn"/>
        </w:rPr>
        <w:t>cuspidato.</w:t>
      </w:r>
      <w:r>
        <w:rPr>
          <w:i/>
          <w:iCs/>
          <w:lang w:val="la-Latn" w:eastAsia="la-Latn" w:bidi="la-Latn"/>
        </w:rPr>
        <w:br/>
        <w:t>Cerasi Magnitudine, polypyreno. . Anauinga Hi M. P. 4. T.</w:t>
      </w:r>
      <w:r>
        <w:rPr>
          <w:lang w:val="la-Latn" w:eastAsia="la-Latn" w:bidi="la-Latn"/>
        </w:rPr>
        <w:t xml:space="preserve"> 4q.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p.</w:t>
      </w:r>
      <w:r>
        <w:rPr>
          <w:b/>
          <w:bCs/>
          <w:lang w:val="la-Latn" w:eastAsia="la-Latn" w:bidi="la-Latn"/>
        </w:rPr>
        <w:t xml:space="preserve"> IOI.</w:t>
      </w:r>
    </w:p>
    <w:p w14:paraId="41CFF9F0" w14:textId="77777777" w:rsidR="00DB41A1" w:rsidRDefault="00000000">
      <w:pPr>
        <w:ind w:firstLine="360"/>
      </w:pPr>
      <w:r>
        <w:t xml:space="preserve">A Tree of a middle Size, that grows in </w:t>
      </w:r>
      <w:r>
        <w:rPr>
          <w:i/>
          <w:iCs/>
        </w:rPr>
        <w:t>Malabar</w:t>
      </w:r>
      <w:r>
        <w:t xml:space="preserve"> in the</w:t>
      </w:r>
      <w:r>
        <w:br/>
      </w:r>
      <w:r>
        <w:rPr>
          <w:i/>
          <w:iCs/>
        </w:rPr>
        <w:t>East-Indies,</w:t>
      </w:r>
      <w:r>
        <w:t xml:space="preserve"> especially .about </w:t>
      </w:r>
      <w:r>
        <w:rPr>
          <w:i/>
          <w:iCs/>
        </w:rPr>
        <w:t>Cochin.</w:t>
      </w:r>
      <w:r>
        <w:t xml:space="preserve"> It is an Evergreen, and</w:t>
      </w:r>
      <w:r>
        <w:br/>
        <w:t xml:space="preserve">its Fruit, or Berries, are ripe in </w:t>
      </w:r>
      <w:r>
        <w:rPr>
          <w:i/>
          <w:iCs/>
        </w:rPr>
        <w:t>Angust.</w:t>
      </w:r>
    </w:p>
    <w:p w14:paraId="62B43EC2" w14:textId="77777777" w:rsidR="00DB41A1" w:rsidRDefault="00000000">
      <w:pPr>
        <w:ind w:firstLine="360"/>
      </w:pPr>
      <w:r>
        <w:t>The Juice of the Berries drank-excites Sweat, cures Inalig-</w:t>
      </w:r>
      <w:r>
        <w:br/>
        <w:t>nant Distempers, and keeps the Belly soluble. The Decoction</w:t>
      </w:r>
      <w:r>
        <w:br/>
        <w:t>of the Leaves in Water makes a fit Bath for such are affected</w:t>
      </w:r>
      <w:r>
        <w:br/>
        <w:t xml:space="preserve">with Pains in the joints. </w:t>
      </w:r>
      <w:r>
        <w:rPr>
          <w:i/>
          <w:iCs/>
        </w:rPr>
        <w:t>Rail Hist. Plant.</w:t>
      </w:r>
    </w:p>
    <w:p w14:paraId="37D88FC3" w14:textId="77777777" w:rsidR="00DB41A1" w:rsidRDefault="00000000">
      <w:pPr>
        <w:ind w:firstLine="360"/>
      </w:pPr>
      <w:r>
        <w:t xml:space="preserve">ANAXYRIS, </w:t>
      </w:r>
      <w:r>
        <w:rPr>
          <w:lang w:val="el-GR" w:eastAsia="el-GR" w:bidi="el-GR"/>
        </w:rPr>
        <w:t xml:space="preserve">Ἀναξυρὶς, </w:t>
      </w:r>
      <w:r>
        <w:t xml:space="preserve">a Name for a kind of </w:t>
      </w:r>
      <w:r>
        <w:rPr>
          <w:i/>
          <w:iCs/>
          <w:lang w:val="la-Latn" w:eastAsia="la-Latn" w:bidi="la-Latn"/>
        </w:rPr>
        <w:t>Lapathum,</w:t>
      </w:r>
      <w:r>
        <w:rPr>
          <w:i/>
          <w:iCs/>
          <w:lang w:val="la-Latn" w:eastAsia="la-Latn" w:bidi="la-Latn"/>
        </w:rPr>
        <w:br/>
      </w:r>
      <w:r>
        <w:t xml:space="preserve">called Otherwise </w:t>
      </w:r>
      <w:r>
        <w:rPr>
          <w:i/>
          <w:iCs/>
        </w:rPr>
        <w:t>Oxalis,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Lapathum agreste. </w:t>
      </w:r>
      <w:r>
        <w:rPr>
          <w:i/>
          <w:iCs/>
        </w:rPr>
        <w:t>Oribas. Med.</w:t>
      </w:r>
      <w:r>
        <w:rPr>
          <w:i/>
          <w:iCs/>
        </w:rPr>
        <w:br/>
        <w:t>Coll. Lib. is.</w:t>
      </w:r>
    </w:p>
    <w:p w14:paraId="0A100C47" w14:textId="77777777" w:rsidR="00DB41A1" w:rsidRDefault="00000000">
      <w:pPr>
        <w:ind w:firstLine="360"/>
      </w:pPr>
      <w:r>
        <w:t xml:space="preserve">ANAXYRIDES, </w:t>
      </w:r>
      <w:r>
        <w:rPr>
          <w:lang w:val="el-GR" w:eastAsia="el-GR" w:bidi="el-GR"/>
        </w:rPr>
        <w:t xml:space="preserve">Ἀναξυρίδες, </w:t>
      </w:r>
      <w:r>
        <w:t xml:space="preserve">in </w:t>
      </w:r>
      <w:r>
        <w:rPr>
          <w:i/>
          <w:iCs/>
        </w:rPr>
        <w:t>Hippocr, de Acre,</w:t>
      </w:r>
      <w:r>
        <w:t xml:space="preserve"> &amp;c.</w:t>
      </w:r>
      <w:r>
        <w:br/>
        <w:t xml:space="preserve">signifies a sort of Breeches, or Drawers, worn by the </w:t>
      </w:r>
      <w:r>
        <w:rPr>
          <w:i/>
          <w:iCs/>
        </w:rPr>
        <w:t>Scythians,</w:t>
      </w:r>
      <w:r>
        <w:rPr>
          <w:i/>
          <w:iCs/>
        </w:rPr>
        <w:br/>
      </w:r>
      <w:r>
        <w:t xml:space="preserve">From </w:t>
      </w:r>
      <w:r>
        <w:rPr>
          <w:lang w:val="el-GR" w:eastAsia="el-GR" w:bidi="el-GR"/>
        </w:rPr>
        <w:t xml:space="preserve">ἀνασύρω, </w:t>
      </w:r>
      <w:r>
        <w:t xml:space="preserve">to draw upwards, changing </w:t>
      </w:r>
      <w:r>
        <w:rPr>
          <w:lang w:val="el-GR" w:eastAsia="el-GR" w:bidi="el-GR"/>
        </w:rPr>
        <w:t xml:space="preserve">σ </w:t>
      </w:r>
      <w:r>
        <w:t xml:space="preserve">into </w:t>
      </w:r>
      <w:r>
        <w:rPr>
          <w:lang w:val="el-GR" w:eastAsia="el-GR" w:bidi="el-GR"/>
        </w:rPr>
        <w:t>ξ.</w:t>
      </w:r>
    </w:p>
    <w:p w14:paraId="24B3AA81" w14:textId="77777777" w:rsidR="00DB41A1" w:rsidRDefault="00000000">
      <w:pPr>
        <w:ind w:firstLine="360"/>
      </w:pPr>
      <w:r>
        <w:t xml:space="preserve">ANBLATUM, </w:t>
      </w:r>
      <w:r>
        <w:rPr>
          <w:i/>
          <w:iCs/>
          <w:lang w:val="la-Latn" w:eastAsia="la-Latn" w:bidi="la-Latn"/>
        </w:rPr>
        <w:t xml:space="preserve">Cordi, </w:t>
      </w:r>
      <w:r>
        <w:rPr>
          <w:i/>
          <w:iCs/>
        </w:rPr>
        <w:t>Jive Aphyllon, Jf.</w:t>
      </w:r>
      <w:r>
        <w:t xml:space="preserve"> B. </w:t>
      </w:r>
      <w:r>
        <w:rPr>
          <w:i/>
          <w:iCs/>
        </w:rPr>
        <w:t>Orobanche Ra-</w:t>
      </w:r>
      <w:r>
        <w:rPr>
          <w:i/>
          <w:iCs/>
        </w:rPr>
        <w:br/>
        <w:t xml:space="preserve">dice </w:t>
      </w:r>
      <w:r>
        <w:rPr>
          <w:i/>
          <w:iCs/>
          <w:lang w:val="la-Latn" w:eastAsia="la-Latn" w:bidi="la-Latn"/>
        </w:rPr>
        <w:t xml:space="preserve">dentata, </w:t>
      </w:r>
      <w:r>
        <w:rPr>
          <w:i/>
          <w:iCs/>
        </w:rPr>
        <w:t>major,</w:t>
      </w:r>
      <w:r>
        <w:t xml:space="preserve"> C. B. </w:t>
      </w:r>
      <w:r>
        <w:rPr>
          <w:i/>
          <w:iCs/>
        </w:rPr>
        <w:t>Dentaria mayor Matihiolo,</w:t>
      </w:r>
      <w:r>
        <w:t xml:space="preserve"> Ger.</w:t>
      </w:r>
      <w:r>
        <w:br/>
      </w:r>
      <w:r>
        <w:rPr>
          <w:i/>
          <w:iCs/>
        </w:rPr>
        <w:t xml:space="preserve">Orob. </w:t>
      </w:r>
      <w:r>
        <w:rPr>
          <w:i/>
          <w:iCs/>
          <w:lang w:val="la-Latn" w:eastAsia="la-Latn" w:bidi="la-Latn"/>
        </w:rPr>
        <w:t xml:space="preserve">Radice dentata, sive </w:t>
      </w:r>
      <w:r>
        <w:rPr>
          <w:i/>
          <w:iCs/>
        </w:rPr>
        <w:t>Dentaria major Matthiolo,</w:t>
      </w:r>
      <w:r>
        <w:t xml:space="preserve"> Park.</w:t>
      </w:r>
      <w:r>
        <w:br/>
        <w:t>The GREATER TOOTHWORT.</w:t>
      </w:r>
    </w:p>
    <w:p w14:paraId="1BA0DEDF" w14:textId="77777777" w:rsidR="00DB41A1" w:rsidRDefault="00000000">
      <w:r>
        <w:t xml:space="preserve">i It flowers about the latter End of </w:t>
      </w:r>
      <w:r>
        <w:rPr>
          <w:i/>
          <w:iCs/>
        </w:rPr>
        <w:t>April,</w:t>
      </w:r>
      <w:r>
        <w:t xml:space="preserve"> and Beginning of</w:t>
      </w:r>
      <w:r>
        <w:br/>
      </w:r>
      <w:r>
        <w:rPr>
          <w:i/>
          <w:iCs/>
        </w:rPr>
        <w:t>May.</w:t>
      </w:r>
      <w:r>
        <w:t xml:space="preserve"> It has heen observed in a shady Lane, not far from</w:t>
      </w:r>
      <w:r>
        <w:br/>
      </w:r>
      <w:r>
        <w:rPr>
          <w:i/>
          <w:iCs/>
        </w:rPr>
        <w:t>Dorking, in Surry</w:t>
      </w:r>
      <w:r>
        <w:t xml:space="preserve"> ; at </w:t>
      </w:r>
      <w:r>
        <w:rPr>
          <w:i/>
          <w:iCs/>
        </w:rPr>
        <w:t>Bredgate,</w:t>
      </w:r>
      <w:r>
        <w:t xml:space="preserve"> near </w:t>
      </w:r>
      <w:r>
        <w:rPr>
          <w:i/>
          <w:iCs/>
        </w:rPr>
        <w:t>Sittingborn</w:t>
      </w:r>
      <w:r>
        <w:t xml:space="preserve"> ; about </w:t>
      </w:r>
      <w:r>
        <w:rPr>
          <w:i/>
          <w:iCs/>
        </w:rPr>
        <w:t>Che-</w:t>
      </w:r>
      <w:r>
        <w:rPr>
          <w:i/>
          <w:iCs/>
        </w:rPr>
        <w:br/>
        <w:t>silhurst</w:t>
      </w:r>
      <w:r>
        <w:t xml:space="preserve"> and </w:t>
      </w:r>
      <w:r>
        <w:rPr>
          <w:i/>
          <w:iCs/>
        </w:rPr>
        <w:t>Maidstone, in Kent y near Dalsion, in Westmor-</w:t>
      </w:r>
      <w:r>
        <w:rPr>
          <w:i/>
          <w:iCs/>
        </w:rPr>
        <w:br/>
        <w:t>land-,</w:t>
      </w:r>
      <w:r>
        <w:t xml:space="preserve"> and </w:t>
      </w:r>
      <w:r>
        <w:rPr>
          <w:i/>
          <w:iCs/>
        </w:rPr>
        <w:t>Heptonstale \s\ Yorkshire. Syn. Ship. Brit.</w:t>
      </w:r>
      <w:r>
        <w:t xml:space="preserve"> 288.</w:t>
      </w:r>
    </w:p>
    <w:p w14:paraId="0592D9D9" w14:textId="77777777" w:rsidR="00DB41A1" w:rsidRDefault="00000000">
      <w:pPr>
        <w:ind w:firstLine="360"/>
      </w:pPr>
      <w:r>
        <w:t xml:space="preserve">I find no Virtues ascribed to it. </w:t>
      </w:r>
      <w:r>
        <w:rPr>
          <w:i/>
          <w:iCs/>
        </w:rPr>
        <w:t>Martyn's Tovrnesiort.</w:t>
      </w:r>
    </w:p>
    <w:p w14:paraId="6DBBFC39" w14:textId="77777777" w:rsidR="00DB41A1" w:rsidRDefault="00000000">
      <w:pPr>
        <w:ind w:firstLine="360"/>
      </w:pPr>
      <w:r>
        <w:t xml:space="preserve">AN CHA, a Word used by </w:t>
      </w:r>
      <w:r>
        <w:rPr>
          <w:i/>
          <w:iCs/>
        </w:rPr>
        <w:t>Avisenna,</w:t>
      </w:r>
      <w:r>
        <w:t xml:space="preserve"> and sometime by </w:t>
      </w:r>
      <w:r>
        <w:rPr>
          <w:i/>
          <w:iCs/>
        </w:rPr>
        <w:t>Fo-</w:t>
      </w:r>
      <w:r>
        <w:rPr>
          <w:i/>
          <w:iCs/>
        </w:rPr>
        <w:br/>
        <w:t>restus,</w:t>
      </w:r>
      <w:r>
        <w:t xml:space="preserve"> and signifies the same as </w:t>
      </w:r>
      <w:r>
        <w:rPr>
          <w:i/>
          <w:iCs/>
        </w:rPr>
        <w:t xml:space="preserve">Coxa. </w:t>
      </w:r>
      <w:r>
        <w:rPr>
          <w:i/>
          <w:iCs/>
          <w:lang w:val="la-Latn" w:eastAsia="la-Latn" w:bidi="la-Latn"/>
        </w:rPr>
        <w:t>Castellus.</w:t>
      </w:r>
    </w:p>
    <w:p w14:paraId="5FC7FEDB" w14:textId="77777777" w:rsidR="00DB41A1" w:rsidRDefault="00000000">
      <w:pPr>
        <w:ind w:firstLine="360"/>
      </w:pPr>
      <w:r>
        <w:t>ANCHILOPS.</w:t>
      </w:r>
    </w:p>
    <w:p w14:paraId="168903FC" w14:textId="77777777" w:rsidR="00DB41A1" w:rsidRDefault="00000000">
      <w:pPr>
        <w:ind w:firstLine="360"/>
      </w:pPr>
      <w:r>
        <w:t xml:space="preserve">The Anchilops is a Tumour situate at the great Angle of </w:t>
      </w:r>
      <w:r>
        <w:rPr>
          <w:b/>
          <w:bCs/>
        </w:rPr>
        <w:t>the</w:t>
      </w:r>
      <w:r>
        <w:rPr>
          <w:b/>
          <w:bCs/>
        </w:rPr>
        <w:br/>
      </w:r>
      <w:r>
        <w:t>Eye, for the most part, under the Conjunction of the Eye-lids;</w:t>
      </w:r>
      <w:r>
        <w:br/>
      </w:r>
      <w:r>
        <w:lastRenderedPageBreak/>
        <w:t>it degenerates into an Abscess, and is twofold, the one, attend-</w:t>
      </w:r>
      <w:r>
        <w:br/>
        <w:t>ed with Pain, the other almost without any Pain.</w:t>
      </w:r>
    </w:p>
    <w:p w14:paraId="216A87A8" w14:textId="77777777" w:rsidR="00DB41A1" w:rsidRDefault="00000000">
      <w:pPr>
        <w:ind w:firstLine="360"/>
      </w:pPr>
      <w:r>
        <w:t>The Anchilops with Pain is often accompanied with a Vio-</w:t>
      </w:r>
      <w:r>
        <w:br/>
        <w:t>lent Fever, which continues till the Matter is formed and dis.</w:t>
      </w:r>
      <w:r>
        <w:br/>
        <w:t>charged.</w:t>
      </w:r>
    </w:p>
    <w:p w14:paraId="0EE2F8D9" w14:textId="77777777" w:rsidR="00DB41A1" w:rsidRDefault="00000000">
      <w:pPr>
        <w:ind w:firstLine="360"/>
      </w:pPr>
      <w:r>
        <w:t xml:space="preserve">The Anchilops with little Pain is, for the most part, </w:t>
      </w:r>
      <w:r>
        <w:rPr>
          <w:b/>
          <w:bCs/>
        </w:rPr>
        <w:t>free</w:t>
      </w:r>
      <w:r>
        <w:rPr>
          <w:b/>
          <w:bCs/>
        </w:rPr>
        <w:br/>
      </w:r>
      <w:r>
        <w:t>from a Fever; the Swelling of the great Angle is light, and</w:t>
      </w:r>
      <w:r>
        <w:br/>
        <w:t>the Colour Of the Skin but littie changed.</w:t>
      </w:r>
    </w:p>
    <w:p w14:paraId="347154E1" w14:textId="77777777" w:rsidR="00DB41A1" w:rsidRDefault="00000000">
      <w:pPr>
        <w:ind w:firstLine="360"/>
      </w:pPr>
      <w:r>
        <w:t>This Tumour is produced by various Causes: i. Py the</w:t>
      </w:r>
      <w:r>
        <w:br/>
        <w:t>Lymph, which passes from the Eye through the Lachrymal</w:t>
      </w:r>
      <w:r>
        <w:br/>
      </w:r>
      <w:r>
        <w:rPr>
          <w:i/>
          <w:iCs/>
        </w:rPr>
        <w:t>Points,</w:t>
      </w:r>
      <w:r>
        <w:t xml:space="preserve"> into the Nose. For, if this Humour, winch ought to</w:t>
      </w:r>
      <w:r>
        <w:br/>
        <w:t>enter these finall Chanels, be Vitiated, or the Parts, through</w:t>
      </w:r>
      <w:r>
        <w:br/>
        <w:t>which it should .pass, be obstructed, it will certainly cause, by</w:t>
      </w:r>
      <w:r>
        <w:br/>
        <w:t>its Stagnation, an Abscess in the great Angle. This Lymph</w:t>
      </w:r>
      <w:r>
        <w:br/>
        <w:t>may he Vitiated in a twofold manner: I. When, through its</w:t>
      </w:r>
      <w:r>
        <w:br/>
        <w:t>Acrimony, it corrodes the inward Parts of the Lachrymal Bag,</w:t>
      </w:r>
      <w:r>
        <w:br/>
        <w:t>and so causes an oufing of purulent Matter, which enters the</w:t>
      </w:r>
      <w:r>
        <w:br/>
        <w:t>Lachrymal Duct, and stops it. The Lachrymal Lymph, being</w:t>
      </w:r>
      <w:r>
        <w:br/>
        <w:t xml:space="preserve">thus intercepted in its Passage, </w:t>
      </w:r>
      <w:r>
        <w:rPr>
          <w:lang w:val="la-Latn" w:eastAsia="la-Latn" w:bidi="la-Latn"/>
        </w:rPr>
        <w:t xml:space="preserve">filis </w:t>
      </w:r>
      <w:r>
        <w:t>the Bag, swells it, and</w:t>
      </w:r>
      <w:r>
        <w:br/>
        <w:t>raises the upper Part of it, aS appears from an Eminence, or</w:t>
      </w:r>
      <w:r>
        <w:br/>
        <w:t>Rising, under the Union of the Eye-lids; If this Eminence he</w:t>
      </w:r>
      <w:r>
        <w:br/>
        <w:t>pressed, the Matter regorges through the Lachrymal Points.</w:t>
      </w:r>
    </w:p>
    <w:p w14:paraId="7AD2107B" w14:textId="77777777" w:rsidR="00DB41A1" w:rsidRDefault="00000000">
      <w:r>
        <w:t>. 2. When the Lachrymal Lymph grows too thick or viscid, aS it</w:t>
      </w:r>
      <w:r>
        <w:br/>
        <w:t>cannot pass through the Nasal Duct, it stagnates in the Lachry-</w:t>
      </w:r>
      <w:r>
        <w:br/>
        <w:t>mal Bag, and there produces a Rising like to the hesorle-men-</w:t>
      </w:r>
      <w:r>
        <w:br/>
        <w:t>tioned Eminence, with this Difference, that, when the Tu-</w:t>
      </w:r>
      <w:r>
        <w:br/>
        <w:t>mour is press'd, the Humour stows through the Nose; this</w:t>
      </w:r>
      <w:r>
        <w:br/>
        <w:t>does not happen, when the Tumour is produced by the first</w:t>
      </w:r>
      <w:r>
        <w:br/>
        <w:t>Cause. Sometimes there is no Defect in the Lymph, but the</w:t>
      </w:r>
      <w:r>
        <w:br/>
        <w:t>Membranes, which form the Lachrymal Duct, are inflamed. AS</w:t>
      </w:r>
      <w:r>
        <w:br/>
        <w:t>this Duct is obstructed through the Distention of its spongy</w:t>
      </w:r>
      <w:r>
        <w:br/>
        <w:t>Tissue, the Serosity must stagnate in the Lachrymal Bag, and by</w:t>
      </w:r>
      <w:r>
        <w:br/>
        <w:t>stagnating becomes acid, and excoriates the Inside of the Bag,</w:t>
      </w:r>
      <w:r>
        <w:br/>
        <w:t>from whence the forementioned Accidents arrive.</w:t>
      </w:r>
    </w:p>
    <w:p w14:paraId="67CF293B" w14:textId="77777777" w:rsidR="00DB41A1" w:rsidRDefault="00000000">
      <w:r>
        <w:t>. This Repletion of the Lachrymal Bag, from the Stagnation of</w:t>
      </w:r>
      <w:r>
        <w:br/>
        <w:t xml:space="preserve">its Lymph, is called by some a </w:t>
      </w:r>
      <w:r>
        <w:rPr>
          <w:i/>
          <w:iCs/>
        </w:rPr>
        <w:t>Dropsy,</w:t>
      </w:r>
      <w:r>
        <w:t xml:space="preserve"> whether, when the</w:t>
      </w:r>
      <w:r>
        <w:br/>
        <w:t>Bag is squeezed by the Finger, the Lymph pastes through the</w:t>
      </w:r>
      <w:r>
        <w:br/>
        <w:t>Nose, or flows towards the Eye. But this new Name for this</w:t>
      </w:r>
      <w:r>
        <w:br/>
        <w:t>Disease is altogether improper ; for all Dropsies suppose an Ac-</w:t>
      </w:r>
      <w:r>
        <w:br/>
        <w:t>cumulation of a watry Humour in some Cavity, out of which</w:t>
      </w:r>
      <w:r>
        <w:br/>
        <w:t>it has no Egress. But, in the present Case, the Matter-con-</w:t>
      </w:r>
      <w:r>
        <w:br/>
        <w:t>tained in the Lachrymal Bag may he squeezed out; nay, the</w:t>
      </w:r>
      <w:r>
        <w:br/>
        <w:t>Very Lymph passes through most Peoples Noses, when they are</w:t>
      </w:r>
      <w:r>
        <w:br/>
        <w:t>afleep; so that, in the Morning, the Bag is empty, tho’ three</w:t>
      </w:r>
      <w:r>
        <w:br/>
        <w:t>Hours after the Patient has got up, the Bag fills again, which</w:t>
      </w:r>
      <w:r>
        <w:br/>
        <w:t>obliges .him to empty it. This Observation seems to shew, that,'</w:t>
      </w:r>
      <w:r>
        <w:br/>
        <w:t>whilst the Patient is in an erect Posture, the Lachrymal Bag form?</w:t>
      </w:r>
      <w:r>
        <w:br/>
        <w:t>a fort of Fold, or Plait, which stops its inferior Passage. -</w:t>
      </w:r>
    </w:p>
    <w:p w14:paraId="116DA1AA" w14:textId="77777777" w:rsidR="00DB41A1" w:rsidRDefault="00000000">
      <w:pPr>
        <w:ind w:firstLine="360"/>
      </w:pPr>
      <w:r>
        <w:t>When the Lachrymal Bag is filled in the above-mentioned</w:t>
      </w:r>
      <w:r>
        <w:br/>
        <w:t>manner, and the contained Humour is too thick to pass off,</w:t>
      </w:r>
      <w:r>
        <w:br/>
        <w:t>either through the lachrymal Points, or through the Nasal Duct,</w:t>
      </w:r>
      <w:r>
        <w:br/>
        <w:t>it causes an Inflammation, winch turns to an Abscess, and forms</w:t>
      </w:r>
      <w:r>
        <w:br/>
        <w:t>the present Disease. What has been premised, sussicientiy deli-</w:t>
      </w:r>
      <w:r>
        <w:br/>
        <w:t>neates the Signs of an Anchilops, when it is formed; but it is</w:t>
      </w:r>
      <w:r>
        <w:br/>
        <w:t>hard to know it, in the Beginning; notwithstanding, when the</w:t>
      </w:r>
      <w:r>
        <w:br/>
        <w:t>Tears cease to flow through their usual Passages, .or when they</w:t>
      </w:r>
      <w:r>
        <w:br/>
        <w:t>stow with more Difficulty, a filmy Humour may be perceived</w:t>
      </w:r>
      <w:r>
        <w:br/>
        <w:t>at the great Angle, attended with a light Inflammation, with</w:t>
      </w:r>
      <w:r>
        <w:br/>
        <w:t>Pain, Itching, and a Flux ofTears. These Symptoms accom-</w:t>
      </w:r>
      <w:r>
        <w:br/>
        <w:t>pany most DestuxionS.</w:t>
      </w:r>
    </w:p>
    <w:p w14:paraId="35DFB972" w14:textId="77777777" w:rsidR="00DB41A1" w:rsidRDefault="00000000">
      <w:pPr>
        <w:ind w:firstLine="360"/>
      </w:pPr>
      <w:r>
        <w:t xml:space="preserve">When the great Angle of the Eye is pressed, </w:t>
      </w:r>
      <w:r>
        <w:rPr>
          <w:i/>
          <w:iCs/>
        </w:rPr>
        <w:t>if</w:t>
      </w:r>
      <w:r>
        <w:t xml:space="preserve"> a whitish</w:t>
      </w:r>
      <w:r>
        <w:br/>
        <w:t xml:space="preserve">Humour stows through the Lachrymal </w:t>
      </w:r>
      <w:r>
        <w:rPr>
          <w:i/>
          <w:iCs/>
        </w:rPr>
        <w:t>Points, or the</w:t>
      </w:r>
      <w:r>
        <w:t xml:space="preserve"> Eminence</w:t>
      </w:r>
      <w:r>
        <w:br/>
        <w:t>in the Lachrymal Bag appears, there is Reason to sear the Hur</w:t>
      </w:r>
      <w:r>
        <w:br/>
        <w:t xml:space="preserve">mour, contained in. that </w:t>
      </w:r>
      <w:r>
        <w:rPr>
          <w:lang w:val="la-Latn" w:eastAsia="la-Latn" w:bidi="la-Latn"/>
        </w:rPr>
        <w:t xml:space="preserve">Cystis, </w:t>
      </w:r>
      <w:r>
        <w:t>will become acid, and an</w:t>
      </w:r>
      <w:r>
        <w:br/>
        <w:t>Abscess ensue.</w:t>
      </w:r>
    </w:p>
    <w:p w14:paraId="62DA1737" w14:textId="77777777" w:rsidR="00DB41A1" w:rsidRDefault="00000000">
      <w:pPr>
        <w:ind w:firstLine="360"/>
      </w:pPr>
      <w:r>
        <w:t>Abscesses of the great Angle, for the most part, degenerate</w:t>
      </w:r>
      <w:r>
        <w:br/>
        <w:t>into a Fistula Lachrymalis, and sometimes into a Cancer, when</w:t>
      </w:r>
      <w:r>
        <w:br/>
        <w:t>their producive Humour is malignant.</w:t>
      </w:r>
    </w:p>
    <w:p w14:paraId="63B979C9" w14:textId="77777777" w:rsidR="00DB41A1" w:rsidRDefault="00000000">
      <w:pPr>
        <w:ind w:firstLine="360"/>
      </w:pPr>
      <w:r>
        <w:t>Care must be had to examine strictly, whether the Abscess</w:t>
      </w:r>
      <w:r>
        <w:br/>
        <w:t>opens into the Lachrymal Bag, or whether it he only superficial</w:t>
      </w:r>
      <w:r>
        <w:br/>
        <w:t>between the Skin and the Orbicular Muscle, In the latter Case,</w:t>
      </w:r>
      <w:r>
        <w:br/>
        <w:t>there is mo Fear Of its changing to. a Fistula, if the Matter is not</w:t>
      </w:r>
      <w:r>
        <w:br/>
        <w:t>lodged between the Bag and the Muscle. When, by the pre-</w:t>
      </w:r>
      <w:r>
        <w:br/>
        <w:t>cedent Signs, we perceive the Lymph is obstructed in the La-</w:t>
      </w:r>
      <w:r>
        <w:br/>
        <w:t>chrymal Bag, we must immediately apply Remedies to prevent</w:t>
      </w:r>
      <w:r>
        <w:br/>
        <w:t>the Increase of the Distemper; for which Reason the Patient</w:t>
      </w:r>
      <w:r>
        <w:br/>
        <w:t>must he let Blood. Let him take every Morning a Broth</w:t>
      </w:r>
      <w:r>
        <w:br/>
        <w:t>made of Veal, Chervil, Bugloss, Borrage, and Succory ;</w:t>
      </w:r>
      <w:r>
        <w:br/>
        <w:t>he must likewise he purged from time. to time. He must use</w:t>
      </w:r>
      <w:r>
        <w:br/>
        <w:t>-the House Baths, and other Remedies proper to rectify the bad</w:t>
      </w:r>
      <w:r>
        <w:br/>
        <w:t>-Crafts of the Lymph. In this Case, injections through the La-</w:t>
      </w:r>
      <w:r>
        <w:br/>
        <w:t xml:space="preserve">chrymal </w:t>
      </w:r>
      <w:r>
        <w:rPr>
          <w:i/>
          <w:iCs/>
        </w:rPr>
        <w:t>Points</w:t>
      </w:r>
      <w:r>
        <w:t xml:space="preserve"> </w:t>
      </w:r>
      <w:r>
        <w:rPr>
          <w:lang w:val="la-Latn" w:eastAsia="la-Latn" w:bidi="la-Latn"/>
        </w:rPr>
        <w:t xml:space="preserve">aro </w:t>
      </w:r>
      <w:r>
        <w:t>chiefly useful; but you must take care, ifthe</w:t>
      </w:r>
      <w:r>
        <w:br/>
      </w:r>
      <w:r>
        <w:lastRenderedPageBreak/>
        <w:t>-Bag be considerably dilated, to press it a littie with your Finger,</w:t>
      </w:r>
      <w:r>
        <w:br/>
        <w:t>whilst you syringe; otherwise the injection, instead of doing</w:t>
      </w:r>
      <w:r>
        <w:br/>
        <w:t>any Good, will he very pernicious; for, without this Precau-</w:t>
      </w:r>
      <w:r>
        <w:br/>
        <w:t>tion, the injected Liquor will cause a greater Dilatation of the</w:t>
      </w:r>
      <w:r>
        <w:br/>
        <w:t>-Bag: After you heve ufed the Syringe five or six Days, if the</w:t>
      </w:r>
      <w:r>
        <w:br/>
        <w:t xml:space="preserve">Injection through the Lachrymal </w:t>
      </w:r>
      <w:r>
        <w:rPr>
          <w:i/>
          <w:iCs/>
        </w:rPr>
        <w:t>Points</w:t>
      </w:r>
      <w:r>
        <w:t xml:space="preserve"> does not pass into the</w:t>
      </w:r>
      <w:r>
        <w:br/>
        <w:t>Throat, or stow through the Nose, it is of no Service ; which</w:t>
      </w:r>
      <w:r>
        <w:br/>
        <w:t>confirms my Opinion, that it is proper only.in simple Obstru-</w:t>
      </w:r>
      <w:r>
        <w:br/>
        <w:t>ctions of the Lachrymal Bag, but not in a Fistula Lachrymalis.</w:t>
      </w:r>
    </w:p>
    <w:p w14:paraId="5D8207EF" w14:textId="77777777" w:rsidR="00DB41A1" w:rsidRDefault="00000000">
      <w:pPr>
        <w:ind w:firstLine="360"/>
      </w:pPr>
      <w:r>
        <w:t>A Bandage, that shall compress the Lachrymal Bag in its Ele-</w:t>
      </w:r>
      <w:r>
        <w:br/>
        <w:t>vation, will he more efficacious than the Syringe; for it con-</w:t>
      </w:r>
      <w:r>
        <w:br/>
        <w:t>tinually forces the Humour towards, its lower Orifice. Let the</w:t>
      </w:r>
      <w:r>
        <w:br/>
        <w:t>Outside of the Eminence he rubbed three times a Day with</w:t>
      </w:r>
      <w:r>
        <w:br/>
      </w:r>
      <w:r>
        <w:rPr>
          <w:i/>
          <w:iCs/>
        </w:rPr>
        <w:t>Hungary</w:t>
      </w:r>
      <w:r>
        <w:t xml:space="preserve"> Water.</w:t>
      </w:r>
    </w:p>
    <w:p w14:paraId="60773596" w14:textId="77777777" w:rsidR="00DB41A1" w:rsidRDefault="00000000">
      <w:pPr>
        <w:ind w:firstLine="360"/>
      </w:pPr>
      <w:r>
        <w:t>Let the Inside of the Eye he washed with hot Wine, in</w:t>
      </w:r>
      <w:r>
        <w:br/>
        <w:t>which you may .mix some Drops of the FriersBalsam. (See BAL-</w:t>
      </w:r>
      <w:r>
        <w:br w:type="page"/>
      </w:r>
    </w:p>
    <w:p w14:paraId="584FAC8F" w14:textId="77777777" w:rsidR="00DB41A1" w:rsidRDefault="00000000">
      <w:r>
        <w:rPr>
          <w:b/>
          <w:bCs/>
          <w:lang w:val="la-Latn" w:eastAsia="la-Latn" w:bidi="la-Latn"/>
        </w:rPr>
        <w:lastRenderedPageBreak/>
        <w:t xml:space="preserve">.SAMUM COMMENDATORIS). </w:t>
      </w:r>
      <w:r>
        <w:t xml:space="preserve">Every Night, </w:t>
      </w:r>
      <w:r>
        <w:rPr>
          <w:b/>
          <w:bCs/>
        </w:rPr>
        <w:t>let a Compress,</w:t>
      </w:r>
      <w:r>
        <w:rPr>
          <w:b/>
          <w:bCs/>
        </w:rPr>
        <w:br/>
      </w:r>
      <w:r>
        <w:t>flipp'd in this Wine, be laid to the great Angle. Some People</w:t>
      </w:r>
      <w:r>
        <w:br/>
        <w:t>are cured .by this Method, when the Obstruction of the La-</w:t>
      </w:r>
      <w:r>
        <w:br/>
        <w:t>chrymal Bag is small, and the Os Unguis is not affected.</w:t>
      </w:r>
    </w:p>
    <w:p w14:paraId="039BC777" w14:textId="77777777" w:rsidR="00DB41A1" w:rsidRDefault="00000000">
      <w:pPr>
        <w:ind w:firstLine="360"/>
      </w:pPr>
      <w:r>
        <w:t xml:space="preserve">The Abbot </w:t>
      </w:r>
      <w:r>
        <w:rPr>
          <w:i/>
          <w:iCs/>
        </w:rPr>
        <w:t>de Grace</w:t>
      </w:r>
      <w:r>
        <w:t xml:space="preserve"> has sometimes cured with his Plaister,</w:t>
      </w:r>
      <w:r>
        <w:br/>
        <w:t>Fistulas and Abscesses os the great Angle; he laid on a Plaister,</w:t>
      </w:r>
      <w:r>
        <w:br/>
        <w:t>that covered the whole Eye, for the. Space of a Month,-still</w:t>
      </w:r>
      <w:r>
        <w:br/>
        <w:t>wiping the Eye Night and Morning, and applying every Day a</w:t>
      </w:r>
      <w:r>
        <w:br/>
        <w:t>fresh Plaister. In any of the preceding Cases, when an Inflam-</w:t>
      </w:r>
      <w:r>
        <w:br/>
        <w:t>Iriation ofthe Lachrymal Bag supervenes, shod it should he caused</w:t>
      </w:r>
      <w:r>
        <w:br/>
        <w:t>by aFlux of Humours on that Part,che Patient must he let Blood,-</w:t>
      </w:r>
      <w:r>
        <w:br/>
        <w:t>and you must apply Remedies that will prevent the increase os</w:t>
      </w:r>
      <w:r>
        <w:br/>
        <w:t>' the said Afflux. The Pulp os a roasted Apple, mixed with the</w:t>
      </w:r>
    </w:p>
    <w:p w14:paraId="0A3FC7B9" w14:textId="77777777" w:rsidR="00DB41A1" w:rsidRDefault="00000000">
      <w:pPr>
        <w:ind w:firstLine="360"/>
      </w:pPr>
      <w:r>
        <w:t>White of an Egg, or Pulp of Cassia, .and a roasted Apple, of</w:t>
      </w:r>
      <w:r>
        <w:br/>
        <w:t>each an equal Quantity, mixed together, are very good.- If</w:t>
      </w:r>
      <w:r>
        <w:br/>
        <w:t>the Os Unguis be not infected, to cure the Ulcer, make use</w:t>
      </w:r>
      <w:r>
        <w:br/>
        <w:t xml:space="preserve">of the Plaister of the Abbot </w:t>
      </w:r>
      <w:r>
        <w:rPr>
          <w:i/>
          <w:iCs/>
        </w:rPr>
        <w:t>de Grace</w:t>
      </w:r>
      <w:r>
        <w:t>; at the same time you must</w:t>
      </w:r>
      <w:r>
        <w:br/>
        <w:t>take care to purge the Patient, as the Disease shall require.</w:t>
      </w:r>
      <w:r>
        <w:br/>
        <w:t>When you perceive the Matter in the Lachrymal Bag is changed</w:t>
      </w:r>
      <w:r>
        <w:br/>
        <w:t>to Pus, you must not wait the spontaneous Discharge of it ;</w:t>
      </w:r>
      <w:r>
        <w:br/>
        <w:t>Tor, by a long Continuance, it may generate a Caries in the</w:t>
      </w:r>
      <w:r>
        <w:br/>
        <w:t>circumjacent Bones;' for which Reason you must open it with</w:t>
      </w:r>
      <w:r>
        <w:br/>
        <w:t>aLancet, still observing the Direction ofthe Fibres os the Or-</w:t>
      </w:r>
      <w:r>
        <w:br/>
        <w:t xml:space="preserve">bicular </w:t>
      </w:r>
      <w:r>
        <w:rPr>
          <w:lang w:val="la-Latn" w:eastAsia="la-Latn" w:bidi="la-Latn"/>
        </w:rPr>
        <w:t>Mincte</w:t>
      </w:r>
      <w:r>
        <w:t>; dress the Wound with the Plaister os the Ab-</w:t>
      </w:r>
      <w:r>
        <w:br/>
        <w:t xml:space="preserve">hot </w:t>
      </w:r>
      <w:r>
        <w:rPr>
          <w:i/>
          <w:iCs/>
        </w:rPr>
        <w:t>de Graces</w:t>
      </w:r>
      <w:r>
        <w:rPr>
          <w:b/>
          <w:bCs/>
        </w:rPr>
        <w:t xml:space="preserve"> See FISTULA LACHRYMALIS. </w:t>
      </w:r>
      <w:r>
        <w:rPr>
          <w:i/>
          <w:iCs/>
        </w:rPr>
        <w:t>St. Yves. '</w:t>
      </w:r>
    </w:p>
    <w:p w14:paraId="4BDDAD1E" w14:textId="77777777" w:rsidR="00DB41A1" w:rsidRDefault="00000000">
      <w:pPr>
        <w:tabs>
          <w:tab w:val="left" w:pos="2948"/>
          <w:tab w:val="left" w:pos="3497"/>
          <w:tab w:val="left" w:pos="4198"/>
          <w:tab w:val="left" w:pos="5058"/>
        </w:tabs>
        <w:ind w:firstLine="360"/>
      </w:pPr>
      <w:r>
        <w:t>The Plaister above-mentioned is made os discusive, and some-</w:t>
      </w:r>
      <w:r>
        <w:br/>
      </w:r>
      <w:r>
        <w:rPr>
          <w:lang w:val="la-Latn" w:eastAsia="la-Latn" w:bidi="la-Latn"/>
        </w:rPr>
        <w:t xml:space="preserve">restringent. </w:t>
      </w:r>
      <w:r>
        <w:t>Ingredients. -</w:t>
      </w:r>
      <w:r>
        <w:tab/>
        <w:t>' :</w:t>
      </w:r>
      <w:r>
        <w:tab/>
        <w:t>-</w:t>
      </w:r>
      <w:r>
        <w:tab/>
        <w:t>'</w:t>
      </w:r>
      <w:r>
        <w:tab/>
        <w:t>.</w:t>
      </w:r>
    </w:p>
    <w:p w14:paraId="1247387C" w14:textId="77777777" w:rsidR="00DB41A1" w:rsidRDefault="00000000">
      <w:pPr>
        <w:tabs>
          <w:tab w:val="left" w:pos="5340"/>
        </w:tabs>
        <w:ind w:firstLine="360"/>
      </w:pPr>
      <w:r>
        <w:t xml:space="preserve">* ANCHOAS, a Name which the-Natives of </w:t>
      </w:r>
      <w:r>
        <w:rPr>
          <w:i/>
          <w:iCs/>
        </w:rPr>
        <w:t>Mexico</w:t>
      </w:r>
      <w:r>
        <w:t xml:space="preserve"> have</w:t>
      </w:r>
      <w:r>
        <w:br/>
        <w:t>for the Male Ginger, which differs from the Female, or corn-'</w:t>
      </w:r>
      <w:r>
        <w:br/>
        <w:t>mon' Ginger; in having rougher and thicker Leaves, with a</w:t>
      </w:r>
      <w:r>
        <w:br/>
        <w:t>greater and thicker Root,-which has a more acrimonious Taste,</w:t>
      </w:r>
      <w:r>
        <w:br/>
        <w:t xml:space="preserve">- with a kind of Bitterness. </w:t>
      </w:r>
      <w:r>
        <w:rPr>
          <w:i/>
          <w:iCs/>
        </w:rPr>
        <w:t>Hirnand. -- -</w:t>
      </w:r>
      <w:r>
        <w:rPr>
          <w:i/>
          <w:iCs/>
        </w:rPr>
        <w:tab/>
        <w:t>-</w:t>
      </w:r>
    </w:p>
    <w:p w14:paraId="514EA5B1" w14:textId="77777777" w:rsidR="00DB41A1" w:rsidRDefault="00000000">
      <w:pPr>
        <w:ind w:firstLine="360"/>
      </w:pPr>
      <w:r>
        <w:t>si lts Place of Growth, and Virtues, are the same with those</w:t>
      </w:r>
      <w:r>
        <w:br/>
        <w:t xml:space="preserve">Of the common Ginger.'See </w:t>
      </w:r>
      <w:r>
        <w:rPr>
          <w:b/>
          <w:bCs/>
        </w:rPr>
        <w:t xml:space="preserve">ZINGIBER. </w:t>
      </w:r>
      <w:r>
        <w:rPr>
          <w:i/>
          <w:iCs/>
        </w:rPr>
        <w:t>Raii HistcPlant,</w:t>
      </w:r>
      <w:r>
        <w:rPr>
          <w:i/>
          <w:iCs/>
        </w:rPr>
        <w:br/>
      </w:r>
      <w:r>
        <w:t xml:space="preserve">' ANCHORALIS PROCESSUS, is the same aS the </w:t>
      </w:r>
      <w:r>
        <w:rPr>
          <w:i/>
          <w:iCs/>
        </w:rPr>
        <w:t>Pro-</w:t>
      </w:r>
      <w:r>
        <w:rPr>
          <w:i/>
          <w:iCs/>
        </w:rPr>
        <w:br/>
        <w:t>cessus Coracoldes. -</w:t>
      </w:r>
      <w:r>
        <w:rPr>
          <w:b/>
          <w:bCs/>
        </w:rPr>
        <w:t xml:space="preserve"> See CoRAcoiDEs..</w:t>
      </w:r>
    </w:p>
    <w:p w14:paraId="51375D6D" w14:textId="77777777" w:rsidR="00DB41A1" w:rsidRDefault="00000000">
      <w:pPr>
        <w:ind w:firstLine="360"/>
      </w:pPr>
      <w:r>
        <w:t>- 'ANCHUSA, a Plant thus distinguished : .</w:t>
      </w:r>
    </w:p>
    <w:p w14:paraId="54080E8A" w14:textId="77777777" w:rsidR="00DB41A1" w:rsidRDefault="00000000">
      <w:pPr>
        <w:ind w:firstLine="360"/>
      </w:pPr>
      <w:r>
        <w:t xml:space="preserve">; ANCHUSA, Ossic. Chab. 516. - Park.Pared. 250. </w:t>
      </w:r>
      <w:r>
        <w:rPr>
          <w:i/>
          <w:iCs/>
        </w:rPr>
        <w:t>Anchusu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'Monfpeliana,</w:t>
      </w:r>
      <w:r>
        <w:rPr>
          <w:lang w:val="la-Latn" w:eastAsia="la-Latn" w:bidi="la-Latn"/>
        </w:rPr>
        <w:t xml:space="preserve"> </w:t>
      </w:r>
      <w:r>
        <w:t xml:space="preserve">J.-B. 3. 583.Raii Hist. 496. </w:t>
      </w:r>
      <w:r>
        <w:rPr>
          <w:i/>
          <w:iCs/>
        </w:rPr>
        <w:t>Anchusu puni-</w:t>
      </w:r>
      <w:r>
        <w:rPr>
          <w:i/>
          <w:iCs/>
        </w:rPr>
        <w:br/>
        <w:t xml:space="preserve">ceis </w:t>
      </w:r>
      <w:r>
        <w:rPr>
          <w:i/>
          <w:iCs/>
          <w:lang w:val="la-Latn" w:eastAsia="la-Latn" w:bidi="la-Latn"/>
        </w:rPr>
        <w:t>floribus,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Pin. 255. Boerh. fnd. A. T89. </w:t>
      </w:r>
      <w:r>
        <w:rPr>
          <w:i/>
          <w:iCs/>
        </w:rPr>
        <w:t>Anchusu</w:t>
      </w:r>
      <w:r>
        <w:rPr>
          <w:i/>
          <w:iCs/>
        </w:rPr>
        <w:br/>
        <w:t>mitwrpurpurea,Pzrk. ThCzt.</w:t>
      </w:r>
      <w:r>
        <w:t xml:space="preserve"> 517. </w:t>
      </w:r>
      <w:r>
        <w:rPr>
          <w:i/>
          <w:iCs/>
        </w:rPr>
        <w:t>Anchusu, Alcibiadicn,</w:t>
      </w:r>
      <w:r>
        <w:t xml:space="preserve"> Ger.</w:t>
      </w:r>
    </w:p>
    <w:p w14:paraId="5422AC35" w14:textId="77777777" w:rsidR="00DB41A1" w:rsidRDefault="00000000">
      <w:pPr>
        <w:tabs>
          <w:tab w:val="left" w:pos="2547"/>
          <w:tab w:val="left" w:pos="5365"/>
        </w:tabs>
        <w:ind w:firstLine="360"/>
      </w:pPr>
      <w:r>
        <w:t xml:space="preserve">656. Emac. Soo. </w:t>
      </w:r>
      <w:r>
        <w:rPr>
          <w:i/>
          <w:iCs/>
        </w:rPr>
        <w:t xml:space="preserve">Buglofsunt radice rubra, five Anchusu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gatior, floribus coeruleis.</w:t>
      </w:r>
      <w:r>
        <w:rPr>
          <w:lang w:val="la-Latn" w:eastAsia="la-Latn" w:bidi="la-Latn"/>
        </w:rPr>
        <w:t xml:space="preserve"> </w:t>
      </w:r>
      <w:r>
        <w:t xml:space="preserve">Fount. Inst. 134. </w:t>
      </w:r>
      <w:r>
        <w:rPr>
          <w:i/>
          <w:iCs/>
        </w:rPr>
        <w:t>Buglosssum radice</w:t>
      </w:r>
      <w:r>
        <w:rPr>
          <w:i/>
          <w:iCs/>
        </w:rPr>
        <w:br/>
        <w:t xml:space="preserve">rubra, five Anchusu </w:t>
      </w:r>
      <w:r>
        <w:rPr>
          <w:i/>
          <w:iCs/>
          <w:lang w:val="la-Latn" w:eastAsia="la-Latn" w:bidi="la-Latn"/>
        </w:rPr>
        <w:t>vulgatior,</w:t>
      </w:r>
      <w:r>
        <w:rPr>
          <w:lang w:val="la-Latn" w:eastAsia="la-Latn" w:bidi="la-Latn"/>
        </w:rPr>
        <w:t xml:space="preserve"> </w:t>
      </w:r>
      <w:r>
        <w:t xml:space="preserve">Elem. Pot. Ho. v </w:t>
      </w:r>
      <w:r>
        <w:rPr>
          <w:i/>
          <w:iCs/>
        </w:rPr>
        <w:t>Buglofsum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perenne </w:t>
      </w:r>
      <w:r>
        <w:rPr>
          <w:i/>
          <w:iCs/>
        </w:rPr>
        <w:t xml:space="preserve">minus, puniccis </w:t>
      </w:r>
      <w:r>
        <w:rPr>
          <w:i/>
          <w:iCs/>
          <w:lang w:val="la-Latn" w:eastAsia="la-Latn" w:bidi="la-Latn"/>
        </w:rPr>
        <w:t>floribus.</w:t>
      </w:r>
      <w:r>
        <w:rPr>
          <w:lang w:val="la-Latn" w:eastAsia="la-Latn" w:bidi="la-Latn"/>
        </w:rPr>
        <w:t xml:space="preserve"> </w:t>
      </w:r>
      <w:r>
        <w:t>Hist. Oxon. 3. 438. AL-</w:t>
      </w:r>
      <w:r>
        <w:br/>
        <w:t xml:space="preserve">KANET. </w:t>
      </w:r>
      <w:r>
        <w:rPr>
          <w:i/>
          <w:iCs/>
        </w:rPr>
        <w:t>Dale. -</w:t>
      </w:r>
      <w:r>
        <w:rPr>
          <w:i/>
          <w:iCs/>
        </w:rPr>
        <w:tab/>
        <w:t>_</w:t>
      </w:r>
      <w:r>
        <w:rPr>
          <w:i/>
          <w:iCs/>
        </w:rPr>
        <w:tab/>
      </w:r>
      <w:r>
        <w:rPr>
          <w:i/>
          <w:iCs/>
          <w:vertAlign w:val="subscript"/>
        </w:rPr>
        <w:t>?</w:t>
      </w:r>
      <w:r>
        <w:rPr>
          <w:i/>
          <w:iCs/>
        </w:rPr>
        <w:t xml:space="preserve"> /</w:t>
      </w:r>
    </w:p>
    <w:p w14:paraId="5135528E" w14:textId="77777777" w:rsidR="00DB41A1" w:rsidRDefault="00000000">
      <w:pPr>
        <w:ind w:firstLine="360"/>
      </w:pPr>
      <w:r>
        <w:t xml:space="preserve">ANCHUSA, by some called </w:t>
      </w:r>
      <w:r>
        <w:rPr>
          <w:i/>
          <w:iCs/>
        </w:rPr>
        <w:t>Calyx,</w:t>
      </w:r>
      <w:r>
        <w:t xml:space="preserve"> by others, </w:t>
      </w:r>
      <w:r>
        <w:rPr>
          <w:i/>
          <w:iCs/>
        </w:rPr>
        <w:t>Onoclea,</w:t>
      </w:r>
      <w:r>
        <w:t xml:space="preserve"> has</w:t>
      </w:r>
      <w:r>
        <w:br/>
        <w:t>Leaves like those of the sharp-leaved Lettice, hairy, rough,</w:t>
      </w:r>
      <w:r>
        <w:br/>
        <w:t>- black and numerous, lying round about the Root close to the</w:t>
      </w:r>
    </w:p>
    <w:p w14:paraId="05AD019C" w14:textId="77777777" w:rsidR="00DB41A1" w:rsidRDefault="00000000">
      <w:pPr>
        <w:ind w:firstLine="360"/>
      </w:pPr>
      <w:r>
        <w:t>Ground, prickly. The Root is of a Finger’s Thickness, in-</w:t>
      </w:r>
      <w:r>
        <w:br/>
        <w:t>clining to a Blood-dolour, sends forth Shoots in the Summer,</w:t>
      </w:r>
      <w:r>
        <w:br/>
        <w:t>and stains the Hands ; it grows in a fertile Soil. -</w:t>
      </w:r>
    </w:p>
    <w:p w14:paraId="59235FFD" w14:textId="77777777" w:rsidR="00DB41A1" w:rsidRDefault="00000000">
      <w:pPr>
        <w:ind w:firstLine="360"/>
      </w:pPr>
      <w:r>
        <w:t>The Root is astringent, and good for Ambustions, and old</w:t>
      </w:r>
      <w:r>
        <w:br/>
        <w:t>Ulcers, being boiled in Wax and Oil. Apply’d in a Cataplasm</w:t>
      </w:r>
      <w:r>
        <w:br/>
        <w:t>with Barley-meal, it cures the Erysipelas; and, anointed with</w:t>
      </w:r>
      <w:r>
        <w:br/>
        <w:t xml:space="preserve">'Vinegar upon the Part affected, cleanses the </w:t>
      </w:r>
      <w:r>
        <w:rPr>
          <w:lang w:val="la-Latn" w:eastAsia="la-Latn" w:bidi="la-Latn"/>
        </w:rPr>
        <w:t xml:space="preserve">Alphus </w:t>
      </w:r>
      <w:r>
        <w:t>and Le-</w:t>
      </w:r>
      <w:r>
        <w:br/>
        <w:t>prosy. Applied by way of Pessary, it extracts the dead Child.</w:t>
      </w:r>
      <w:r>
        <w:br/>
        <w:t>The Decoction os the same is given to those who are affiicted</w:t>
      </w:r>
      <w:r>
        <w:br/>
        <w:t>with the Yellow Jaundice, and Infirmities of tlie Kidneys or</w:t>
      </w:r>
      <w:r>
        <w:br/>
        <w:t>. Spleen ; and if there he a Fever, it is mixed with Hydromel.</w:t>
      </w:r>
    </w:p>
    <w:p w14:paraId="3D264E18" w14:textId="77777777" w:rsidR="00DB41A1" w:rsidRDefault="00000000">
      <w:pPr>
        <w:ind w:firstLine="360"/>
      </w:pPr>
      <w:r>
        <w:t>The Leaves, drank in Wine, bind the Belly. The Dealers in</w:t>
      </w:r>
      <w:r>
        <w:br/>
        <w:t>Ointments also use the Root to incrassate their Compositions.</w:t>
      </w:r>
      <w:r>
        <w:br/>
      </w:r>
      <w:r>
        <w:rPr>
          <w:i/>
          <w:iCs/>
        </w:rPr>
        <w:t>Dioseorides, Lib.</w:t>
      </w:r>
      <w:r>
        <w:t xml:space="preserve"> 4. </w:t>
      </w:r>
      <w:r>
        <w:rPr>
          <w:i/>
          <w:iCs/>
        </w:rPr>
        <w:t>Cap.</w:t>
      </w:r>
      <w:r>
        <w:t xml:space="preserve"> 23.</w:t>
      </w:r>
    </w:p>
    <w:p w14:paraId="018EB8C1" w14:textId="77777777" w:rsidR="00DB41A1" w:rsidRDefault="00000000">
      <w:pPr>
        <w:ind w:left="360" w:hanging="360"/>
      </w:pPr>
      <w:r>
        <w:t xml:space="preserve">- Another </w:t>
      </w:r>
      <w:r>
        <w:rPr>
          <w:i/>
          <w:iCs/>
        </w:rPr>
        <w:t>Anchusu,</w:t>
      </w:r>
      <w:r>
        <w:t xml:space="preserve"> which some call </w:t>
      </w:r>
      <w:r>
        <w:rPr>
          <w:i/>
          <w:iCs/>
        </w:rPr>
        <w:t>Alcibiadeum,</w:t>
      </w:r>
      <w:r>
        <w:t xml:space="preserve"> or </w:t>
      </w:r>
      <w:r>
        <w:rPr>
          <w:i/>
          <w:iCs/>
        </w:rPr>
        <w:t>Conochiles,</w:t>
      </w:r>
      <w:r>
        <w:rPr>
          <w:i/>
          <w:iCs/>
        </w:rPr>
        <w:br/>
      </w:r>
      <w:r>
        <w:t>differs from the first in having smaller Leaves, though rough</w:t>
      </w:r>
      <w:r>
        <w:br/>
        <w:t>like them, and slender Stalks, which bear a purplish Flower.</w:t>
      </w:r>
      <w:r>
        <w:br/>
        <w:t>The Roots are Ted, os a good Length; and, about the time of</w:t>
      </w:r>
      <w:r>
        <w:br/>
        <w:t>Wheat-harvest, full of a Blood-like Juice; it grows in a sandy</w:t>
      </w:r>
      <w:r>
        <w:br/>
        <w:t xml:space="preserve">Soil. </w:t>
      </w:r>
      <w:r>
        <w:rPr>
          <w:vertAlign w:val="superscript"/>
        </w:rPr>
        <w:t>;</w:t>
      </w:r>
      <w:r>
        <w:t xml:space="preserve"> ...</w:t>
      </w:r>
    </w:p>
    <w:p w14:paraId="5B5262E8" w14:textId="77777777" w:rsidR="00DB41A1" w:rsidRDefault="00000000">
      <w:pPr>
        <w:ind w:firstLine="360"/>
      </w:pPr>
      <w:r>
        <w:t>' Both the Root and the Leaves are good against the Bites of</w:t>
      </w:r>
      <w:r>
        <w:br/>
        <w:t>-venomous Beasts, and especially os Viners, whether they be</w:t>
      </w:r>
      <w:r>
        <w:br/>
        <w:t>eaten, drank, (in Insuston) or worn aS an Amulet, eVen so far,</w:t>
      </w:r>
      <w:r>
        <w:br/>
        <w:t>that if a Person, aster chewing them, shall spit in the Mouth of</w:t>
      </w:r>
      <w:r>
        <w:br/>
        <w:t xml:space="preserve">a venomous Creature, he will kill it. </w:t>
      </w:r>
      <w:r>
        <w:rPr>
          <w:i/>
          <w:iCs/>
        </w:rPr>
        <w:t>Idemib. Cap.</w:t>
      </w:r>
      <w:r>
        <w:t xml:space="preserve"> 24.</w:t>
      </w:r>
    </w:p>
    <w:p w14:paraId="02A9513A" w14:textId="77777777" w:rsidR="00DB41A1" w:rsidRDefault="00000000">
      <w:pPr>
        <w:ind w:firstLine="360"/>
      </w:pPr>
      <w:r>
        <w:t xml:space="preserve">There is a third Species of </w:t>
      </w:r>
      <w:r>
        <w:rPr>
          <w:i/>
          <w:iCs/>
        </w:rPr>
        <w:t>Anchusu,</w:t>
      </w:r>
      <w:r>
        <w:t xml:space="preserve"> like tho former, bearing</w:t>
      </w:r>
      <w:r>
        <w:br/>
        <w:t>a lesser Seed of a red Colour, which if a Person - chew, and</w:t>
      </w:r>
      <w:r>
        <w:br/>
        <w:t>afterwards spit in the Mouth of a Serpent, it will die. The</w:t>
      </w:r>
      <w:r>
        <w:br/>
        <w:t>Root, taken to the Quantity os an- Ounce and half, with</w:t>
      </w:r>
      <w:r>
        <w:br/>
        <w:t xml:space="preserve">Hyssop and Nasturtium, expels the broad Worm. </w:t>
      </w:r>
      <w:r>
        <w:rPr>
          <w:i/>
          <w:iCs/>
        </w:rPr>
        <w:t>Id. Cap.0.esc</w:t>
      </w:r>
    </w:p>
    <w:p w14:paraId="349DCF13" w14:textId="77777777" w:rsidR="00DB41A1" w:rsidRDefault="00000000">
      <w:pPr>
        <w:ind w:firstLine="360"/>
      </w:pPr>
      <w:r>
        <w:t>The Root cleaves like the Papyrus; it stains the Hands of a</w:t>
      </w:r>
      <w:r>
        <w:br/>
        <w:t>thloody Hue, and prepares Wool to receive costly Colours. It</w:t>
      </w:r>
      <w:r>
        <w:br/>
        <w:t>will not dissolve in Water, but in Oil, which is a Proof of</w:t>
      </w:r>
      <w:r>
        <w:br/>
      </w:r>
      <w:r>
        <w:lastRenderedPageBreak/>
        <w:t>its being genuine. A Dram of it in Wine is prescribed for</w:t>
      </w:r>
      <w:r>
        <w:br/>
        <w:t>Pains in the Kidneys ; or if there he a Fever; in a Decoction</w:t>
      </w:r>
      <w:r>
        <w:br/>
        <w:t xml:space="preserve">of the </w:t>
      </w:r>
      <w:r>
        <w:rPr>
          <w:i/>
          <w:iCs/>
          <w:lang w:val="la-Latn" w:eastAsia="la-Latn" w:bidi="la-Latn"/>
        </w:rPr>
        <w:t>Balanus.</w:t>
      </w:r>
      <w:r>
        <w:rPr>
          <w:lang w:val="la-Latn" w:eastAsia="la-Latn" w:bidi="la-Latn"/>
        </w:rPr>
        <w:t xml:space="preserve"> </w:t>
      </w:r>
      <w:r>
        <w:t>The Leaves, bruised with Honey and Meal,</w:t>
      </w:r>
      <w:r>
        <w:br/>
        <w:t>are applied to Luxations; and, drank to the Weight of two</w:t>
      </w:r>
      <w:r>
        <w:br/>
        <w:t>Drams in Mulsum, stop a Looseness. A Decoction of the</w:t>
      </w:r>
      <w:r>
        <w:br/>
        <w:t>Root in Water is said to kill Fleas.</w:t>
      </w:r>
    </w:p>
    <w:p w14:paraId="251DDDCE" w14:textId="77777777" w:rsidR="00DB41A1" w:rsidRDefault="00000000">
      <w:r>
        <w:t>There is another Plant like this, and therefore called the</w:t>
      </w:r>
      <w:r>
        <w:br/>
      </w:r>
      <w:r>
        <w:rPr>
          <w:i/>
          <w:iCs/>
        </w:rPr>
        <w:t>Pseudanchufa,</w:t>
      </w:r>
      <w:r>
        <w:t xml:space="preserve"> and bv some </w:t>
      </w:r>
      <w:r>
        <w:rPr>
          <w:i/>
          <w:iCs/>
        </w:rPr>
        <w:t>Enchusu.</w:t>
      </w:r>
      <w:r>
        <w:t xml:space="preserve"> or </w:t>
      </w:r>
      <w:r>
        <w:rPr>
          <w:i/>
          <w:iCs/>
        </w:rPr>
        <w:t>Doris,</w:t>
      </w:r>
      <w:r>
        <w:t xml:space="preserve"> and manv other</w:t>
      </w:r>
    </w:p>
    <w:p w14:paraId="05D2E069" w14:textId="77777777" w:rsidR="00DB41A1" w:rsidRDefault="00000000">
      <w:r>
        <w:t>Names, being more downy, and not so fat, but of a thinner</w:t>
      </w:r>
      <w:r>
        <w:br/>
        <w:t>and weaker Leaf. The Root yields no Oil, but a red Juice,</w:t>
      </w:r>
      <w:r>
        <w:br/>
        <w:t xml:space="preserve">by which it :is distinguished from </w:t>
      </w:r>
      <w:r>
        <w:rPr>
          <w:i/>
          <w:iCs/>
        </w:rPr>
        <w:t>Anchusu.</w:t>
      </w:r>
      <w:r>
        <w:t xml:space="preserve"> The Leaves are</w:t>
      </w:r>
      <w:r>
        <w:br/>
        <w:t>applied to Hurts received by Blows. It expels the Poison of</w:t>
      </w:r>
      <w:r>
        <w:br/>
        <w:t>Serpents, and is drank also to drive out Thorns from the Flesh;</w:t>
      </w:r>
      <w:r>
        <w:br/>
        <w:t>The Magi order the Leaves to he pluck'd with the Left-hand, '</w:t>
      </w:r>
      <w:r>
        <w:br/>
        <w:t>and that you specify the Person for whom you take them, and</w:t>
      </w:r>
      <w:r>
        <w:br/>
        <w:t>then tie them about the Body as an Amulet,. against a Tertian. *.</w:t>
      </w:r>
    </w:p>
    <w:p w14:paraId="05F7D4F2" w14:textId="77777777" w:rsidR="00DB41A1" w:rsidRDefault="00000000">
      <w:r>
        <w:rPr>
          <w:vertAlign w:val="superscript"/>
        </w:rPr>
        <w:t>1</w:t>
      </w:r>
      <w:r>
        <w:t xml:space="preserve"> There is .yet another Herb, whose proper Name is </w:t>
      </w:r>
      <w:r>
        <w:rPr>
          <w:i/>
          <w:iCs/>
        </w:rPr>
        <w:t>Onochiles ;</w:t>
      </w:r>
      <w:r>
        <w:rPr>
          <w:i/>
          <w:iCs/>
        </w:rPr>
        <w:br/>
      </w:r>
      <w:r>
        <w:t xml:space="preserve">but some call it </w:t>
      </w:r>
      <w:r>
        <w:rPr>
          <w:i/>
          <w:iCs/>
        </w:rPr>
        <w:t>Anchusu,</w:t>
      </w:r>
      <w:r>
        <w:t xml:space="preserve">.others </w:t>
      </w:r>
      <w:r>
        <w:rPr>
          <w:i/>
          <w:iCs/>
        </w:rPr>
        <w:t>Anebion, (oaicDnochelis,</w:t>
      </w:r>
      <w:r>
        <w:t xml:space="preserve"> others</w:t>
      </w:r>
      <w:r>
        <w:br/>
      </w:r>
      <w:r>
        <w:rPr>
          <w:i/>
          <w:iCs/>
        </w:rPr>
        <w:t>Phexias,</w:t>
      </w:r>
      <w:r>
        <w:t xml:space="preserve"> -many name it </w:t>
      </w:r>
      <w:r>
        <w:rPr>
          <w:i/>
          <w:iCs/>
        </w:rPr>
        <w:t>Enchufa.</w:t>
      </w:r>
      <w:r>
        <w:t xml:space="preserve"> It has a purple Flower,</w:t>
      </w:r>
      <w:r>
        <w:br/>
        <w:t>rough Leavesand Branches, a Root,, in. time os Harvest, of 4</w:t>
      </w:r>
      <w:r>
        <w:br/>
        <w:t>Blood-colour, at other times black; but it .is most efficacious</w:t>
      </w:r>
      <w:r>
        <w:br/>
        <w:t>in Harvest: The Leaves, bruised, smell like Cucumber. Three</w:t>
      </w:r>
      <w:r>
        <w:br/>
        <w:t>Ounces are a Dose for.the Falling down os the Uterus. These</w:t>
      </w:r>
      <w:r>
        <w:br/>
        <w:t>who carry is, they say, will not be hurt by Serpents.</w:t>
      </w:r>
    </w:p>
    <w:p w14:paraId="0FB0EF41" w14:textId="77777777" w:rsidR="00DB41A1" w:rsidRDefault="00000000">
      <w:r>
        <w:t>Another Herb, like, to this, but less, has a red Flower,- and</w:t>
      </w:r>
      <w:r>
        <w:br/>
        <w:t xml:space="preserve">the same Virtues. . </w:t>
      </w:r>
      <w:r>
        <w:rPr>
          <w:i/>
          <w:iCs/>
        </w:rPr>
        <w:t>Pliny, Lib.</w:t>
      </w:r>
      <w:r>
        <w:t xml:space="preserve"> 22. </w:t>
      </w:r>
      <w:r>
        <w:rPr>
          <w:i/>
          <w:iCs/>
        </w:rPr>
        <w:t>Cap.</w:t>
      </w:r>
      <w:r>
        <w:t xml:space="preserve"> 2o, 21.</w:t>
      </w:r>
    </w:p>
    <w:p w14:paraId="11D751F4" w14:textId="77777777" w:rsidR="00DB41A1" w:rsidRDefault="00000000">
      <w:r>
        <w:t>Anchusa and Cinnabar were used by the Antients, to give an</w:t>
      </w:r>
      <w:r>
        <w:br/>
        <w:t>agreeable Colour to’their Ointments; and where there was An-</w:t>
      </w:r>
      <w:r>
        <w:br/>
        <w:t>chusa used, they put no Salt to. prevent the Oil in those Com-</w:t>
      </w:r>
      <w:r>
        <w:br/>
        <w:t xml:space="preserve">positions from growing rancid. </w:t>
      </w:r>
      <w:r>
        <w:rPr>
          <w:i/>
          <w:iCs/>
        </w:rPr>
        <w:t>Idem, List.</w:t>
      </w:r>
      <w:r>
        <w:t xml:space="preserve"> 13. </w:t>
      </w:r>
      <w:r>
        <w:rPr>
          <w:i/>
          <w:iCs/>
        </w:rPr>
        <w:t>Cap.</w:t>
      </w:r>
      <w:r>
        <w:t xml:space="preserve"> I.</w:t>
      </w:r>
    </w:p>
    <w:p w14:paraId="0C6FC01B" w14:textId="77777777" w:rsidR="00DB41A1" w:rsidRDefault="00000000">
      <w:pPr>
        <w:tabs>
          <w:tab w:val="left" w:pos="5480"/>
        </w:tabs>
      </w:pPr>
      <w:r>
        <w:t>The. Root of Anchusa. 'was also serviceable in colouring</w:t>
      </w:r>
      <w:r>
        <w:br/>
        <w:t xml:space="preserve">Wood and Wax. </w:t>
      </w:r>
      <w:r>
        <w:rPr>
          <w:i/>
          <w:iCs/>
        </w:rPr>
        <w:t>I detn. Lib.</w:t>
      </w:r>
      <w:r>
        <w:t xml:space="preserve"> 21. </w:t>
      </w:r>
      <w:r>
        <w:rPr>
          <w:i/>
          <w:iCs/>
        </w:rPr>
        <w:t>Cap.</w:t>
      </w:r>
      <w:r>
        <w:t xml:space="preserve"> 16.</w:t>
      </w:r>
      <w:r>
        <w:tab/>
        <w:t>- '</w:t>
      </w:r>
    </w:p>
    <w:p w14:paraId="362983B5" w14:textId="77777777" w:rsidR="00DB41A1" w:rsidRDefault="00000000">
      <w:pPr>
        <w:tabs>
          <w:tab w:val="left" w:pos="4814"/>
        </w:tabs>
      </w:pPr>
      <w:r>
        <w:t>The Root of Alkanet is thick and woody, white within, and</w:t>
      </w:r>
      <w:r>
        <w:br/>
        <w:t>covered with a red Bark, which gives a red Dye or Tincture to</w:t>
      </w:r>
      <w:r>
        <w:br/>
        <w:t>any thing it is infused in: The Leaves are long, rough and</w:t>
      </w:r>
      <w:r>
        <w:br/>
        <w:t xml:space="preserve">hairy, in Shape like the common </w:t>
      </w:r>
      <w:r>
        <w:rPr>
          <w:i/>
          <w:iCs/>
        </w:rPr>
        <w:t>Viper?s Buglosc</w:t>
      </w:r>
      <w:r>
        <w:t>; the Stalk</w:t>
      </w:r>
      <w:r>
        <w:br/>
        <w:t>grows about two- Foot high, having many long narrow and.</w:t>
      </w:r>
      <w:r>
        <w:br/>
        <w:t>hairy Leaves, disposed in alternate Order. On the Top os the.</w:t>
      </w:r>
      <w:r>
        <w:br/>
        <w:t>Stalks grow the Flowers, thick set together in Bunches, os a</w:t>
      </w:r>
      <w:r>
        <w:br/>
        <w:t>purple Colour, smaller than Bugloss; each Flower consisting</w:t>
      </w:r>
      <w:r>
        <w:br/>
        <w:t>of a single Cup, divided at the Top into five sharp Segments,</w:t>
      </w:r>
      <w:r>
        <w:br/>
        <w:t>standing in a long hairy five-leased Calyx, in which, aster the</w:t>
      </w:r>
      <w:r>
        <w:br/>
        <w:t>Flowers are fallen,</w:t>
      </w:r>
      <w:r>
        <w:rPr>
          <w:i/>
          <w:iCs/>
        </w:rPr>
        <w:t>; grow sour</w:t>
      </w:r>
      <w:r>
        <w:t xml:space="preserve"> longish Seeds.</w:t>
      </w:r>
      <w:r>
        <w:tab/>
        <w:t>..</w:t>
      </w:r>
    </w:p>
    <w:p w14:paraId="71AE7D8F" w14:textId="77777777" w:rsidR="00DB41A1" w:rsidRDefault="00000000">
      <w:pPr>
        <w:tabs>
          <w:tab w:val="left" w:pos="4402"/>
          <w:tab w:val="left" w:pos="5201"/>
        </w:tabs>
      </w:pPr>
      <w:r>
        <w:t xml:space="preserve">It grows with us only in. Gardens, and.flowers </w:t>
      </w:r>
      <w:r>
        <w:rPr>
          <w:i/>
          <w:iCs/>
        </w:rPr>
        <w:t>in-June. The</w:t>
      </w:r>
      <w:r>
        <w:rPr>
          <w:i/>
          <w:iCs/>
        </w:rPr>
        <w:br/>
      </w:r>
      <w:r>
        <w:t>Roots only are used.</w:t>
      </w:r>
      <w:r>
        <w:tab/>
        <w:t>. ..</w:t>
      </w:r>
      <w:r>
        <w:tab/>
        <w:t>...</w:t>
      </w:r>
    </w:p>
    <w:p w14:paraId="4E13C9BD" w14:textId="77777777" w:rsidR="00DB41A1" w:rsidRDefault="00000000">
      <w:r>
        <w:t xml:space="preserve">v </w:t>
      </w:r>
      <w:r>
        <w:rPr>
          <w:i/>
          <w:iCs/>
        </w:rPr>
        <w:t>Parkinson</w:t>
      </w:r>
      <w:r>
        <w:t xml:space="preserve"> highly .commends the Infusion of the Bark in</w:t>
      </w:r>
      <w:r>
        <w:br/>
      </w:r>
      <w:r>
        <w:rPr>
          <w:i/>
          <w:iCs/>
        </w:rPr>
        <w:t>Petrolarum,</w:t>
      </w:r>
      <w:r>
        <w:t xml:space="preserve"> as excellent in fresh Cuts, .and green Wounds ; at</w:t>
      </w:r>
      <w:r>
        <w:br/>
        <w:t xml:space="preserve">present it in very little used. </w:t>
      </w:r>
      <w:r>
        <w:rPr>
          <w:i/>
          <w:iCs/>
        </w:rPr>
        <w:t>MilleP s Bot. Oast.. . . st</w:t>
      </w:r>
    </w:p>
    <w:p w14:paraId="682F3BFD" w14:textId="77777777" w:rsidR="00DB41A1" w:rsidRDefault="00000000">
      <w:r>
        <w:t>The common Alkanet,</w:t>
      </w:r>
      <w:r>
        <w:rPr>
          <w:i/>
          <w:iCs/>
        </w:rPr>
        <w:t>.Anchusu,</w:t>
      </w:r>
      <w:r>
        <w:t xml:space="preserve"> Ossic. is brought from</w:t>
      </w:r>
      <w:r>
        <w:br/>
      </w:r>
      <w:r>
        <w:rPr>
          <w:i/>
          <w:iCs/>
        </w:rPr>
        <w:t>Languedoc Rfal Provence,</w:t>
      </w:r>
      <w:r>
        <w:t xml:space="preserve"> .being the Root </w:t>
      </w:r>
      <w:r>
        <w:rPr>
          <w:i/>
          <w:iCs/>
        </w:rPr>
        <w:t xml:space="preserve">osssaeBuglessecm </w:t>
      </w:r>
      <w:r>
        <w:rPr>
          <w:i/>
          <w:iCs/>
          <w:lang w:val="la-Latn" w:eastAsia="la-Latn" w:bidi="la-Latn"/>
        </w:rPr>
        <w:t>Radice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rubra,sive Anchusu </w:t>
      </w:r>
      <w:r>
        <w:rPr>
          <w:i/>
          <w:iCs/>
          <w:lang w:val="la-Latn" w:eastAsia="la-Latn" w:bidi="la-Latn"/>
        </w:rPr>
        <w:t>vulgatior.</w:t>
      </w:r>
      <w:r>
        <w:rPr>
          <w:lang w:val="la-Latn" w:eastAsia="la-Latn" w:bidi="la-Latn"/>
        </w:rPr>
        <w:t xml:space="preserve"> </w:t>
      </w:r>
      <w:r>
        <w:t>The Root is astringent, and proper</w:t>
      </w:r>
      <w:r>
        <w:br/>
        <w:t>in Haemorrhages of all Kinds. Apothecaries employ, it to colour</w:t>
      </w:r>
      <w:r>
        <w:br/>
        <w:t xml:space="preserve">- their Ointments, particularly the </w:t>
      </w:r>
      <w:r>
        <w:rPr>
          <w:i/>
          <w:iCs/>
        </w:rPr>
        <w:t xml:space="preserve">Uuguentum </w:t>
      </w:r>
      <w:r>
        <w:rPr>
          <w:i/>
          <w:iCs/>
          <w:lang w:val="la-Latn" w:eastAsia="la-Latn" w:bidi="la-Latn"/>
        </w:rPr>
        <w:t xml:space="preserve">Roscium </w:t>
      </w:r>
      <w:r>
        <w:rPr>
          <w:i/>
          <w:iCs/>
        </w:rPr>
        <w:t>y</w:t>
      </w:r>
      <w:r>
        <w:t xml:space="preserve"> het, for .</w:t>
      </w:r>
      <w:r>
        <w:br/>
        <w:t>this Purpose, it must be boil'd in Oil; for it does not readily</w:t>
      </w:r>
      <w:r>
        <w:br/>
        <w:t>communicate its Tincture to Water. The Antients used it as</w:t>
      </w:r>
      <w:r>
        <w:br/>
        <w:t xml:space="preserve">a Cosmetic, as is mentioned by </w:t>
      </w:r>
      <w:r>
        <w:rPr>
          <w:i/>
          <w:iCs/>
        </w:rPr>
        <w:t>Galen. Geosseroy.</w:t>
      </w:r>
    </w:p>
    <w:p w14:paraId="771D3B10" w14:textId="77777777" w:rsidR="00DB41A1" w:rsidRDefault="00000000">
      <w:r>
        <w:t xml:space="preserve">. It contains a great deal </w:t>
      </w:r>
      <w:r>
        <w:rPr>
          <w:i/>
          <w:iCs/>
        </w:rPr>
        <w:t>os</w:t>
      </w:r>
      <w:r>
        <w:t xml:space="preserve"> Oil, and a little Salt. -</w:t>
      </w:r>
    </w:p>
    <w:p w14:paraId="376FD311" w14:textId="77777777" w:rsidR="00DB41A1" w:rsidRDefault="00000000">
      <w:pPr>
        <w:ind w:firstLine="360"/>
      </w:pPr>
      <w:r>
        <w:t>It stops Fluxes of the-Belly, being made into a Decoction.</w:t>
      </w:r>
    </w:p>
    <w:p w14:paraId="58010F90" w14:textId="77777777" w:rsidR="00DB41A1" w:rsidRDefault="00000000">
      <w:pPr>
        <w:tabs>
          <w:tab w:val="left" w:pos="4106"/>
          <w:tab w:val="left" w:pos="4620"/>
        </w:tabs>
        <w:ind w:firstLine="360"/>
      </w:pPr>
      <w:r>
        <w:t xml:space="preserve">They bring from the </w:t>
      </w:r>
      <w:r>
        <w:rPr>
          <w:i/>
          <w:iCs/>
        </w:rPr>
        <w:t>Levant</w:t>
      </w:r>
      <w:r>
        <w:t xml:space="preserve"> sometimes a kind os Alkanet,</w:t>
      </w:r>
      <w:r>
        <w:br/>
        <w:t xml:space="preserve">called </w:t>
      </w:r>
      <w:r>
        <w:rPr>
          <w:i/>
          <w:iCs/>
        </w:rPr>
        <w:t>Alkanet of Constantinople.</w:t>
      </w:r>
      <w:r>
        <w:rPr>
          <w:i/>
          <w:iCs/>
        </w:rPr>
        <w:tab/>
        <w:t>-</w:t>
      </w:r>
      <w:r>
        <w:rPr>
          <w:i/>
          <w:iCs/>
        </w:rPr>
        <w:tab/>
        <w:t>' .si</w:t>
      </w:r>
    </w:p>
    <w:p w14:paraId="3BBEDFBA" w14:textId="77777777" w:rsidR="00DB41A1" w:rsidRDefault="00000000">
      <w:pPr>
        <w:tabs>
          <w:tab w:val="left" w:pos="4954"/>
        </w:tabs>
      </w:pPr>
      <w:r>
        <w:t>. It is a kind of Root, near aS thick, or as large, as a Man's</w:t>
      </w:r>
      <w:r>
        <w:br/>
        <w:t>Arm, but os a particular Figure; for it appears a Collection</w:t>
      </w:r>
      <w:r>
        <w:br/>
        <w:t>of great Leaves, twisted like a Roll of Tobacco, of .different</w:t>
      </w:r>
      <w:r>
        <w:br/>
        <w:t>Colours, but generally of an obscure Red, and os in very fine</w:t>
      </w:r>
      <w:r>
        <w:br/>
        <w:t>Violet. There appears at the Top of this Root a kind of white</w:t>
      </w:r>
      <w:r>
        <w:br/>
        <w:t>or bluish Hoariness. They find in the Middle a Heart, which</w:t>
      </w:r>
      <w:r>
        <w:br/>
        <w:t xml:space="preserve">resembles a thin Bark, roll'd up like Cinnamon, </w:t>
      </w:r>
      <w:r>
        <w:rPr>
          <w:i/>
          <w:iCs/>
        </w:rPr>
        <w:t>of</w:t>
      </w:r>
      <w:r>
        <w:t xml:space="preserve"> a fine Red</w:t>
      </w:r>
      <w:r>
        <w:br/>
        <w:t xml:space="preserve">without, and White within </w:t>
      </w:r>
      <w:r>
        <w:rPr>
          <w:i/>
          <w:iCs/>
        </w:rPr>
        <w:t>: In</w:t>
      </w:r>
      <w:r>
        <w:t xml:space="preserve"> Appearance, the Root looks</w:t>
      </w:r>
      <w:r>
        <w:br/>
        <w:t>as is it was artificial. .But whatever it he, it yields a finer</w:t>
      </w:r>
      <w:r>
        <w:br/>
        <w:t xml:space="preserve">Tincture than ours. </w:t>
      </w:r>
      <w:r>
        <w:rPr>
          <w:i/>
          <w:iCs/>
        </w:rPr>
        <w:t>Lemery des Drogues.</w:t>
      </w:r>
      <w:r>
        <w:rPr>
          <w:i/>
          <w:iCs/>
        </w:rPr>
        <w:tab/>
        <w:t>so ’</w:t>
      </w:r>
    </w:p>
    <w:p w14:paraId="2499C94D" w14:textId="77777777" w:rsidR="00DB41A1" w:rsidRDefault="00000000">
      <w:pPr>
        <w:ind w:firstLine="360"/>
      </w:pPr>
      <w:r>
        <w:t xml:space="preserve">ANcHUsA </w:t>
      </w:r>
      <w:r>
        <w:rPr>
          <w:b/>
          <w:bCs/>
        </w:rPr>
        <w:t xml:space="preserve">LuTEA, </w:t>
      </w:r>
      <w:r>
        <w:t xml:space="preserve">Ossic. Ger. </w:t>
      </w:r>
      <w:r>
        <w:rPr>
          <w:b/>
          <w:bCs/>
        </w:rPr>
        <w:t xml:space="preserve">656. </w:t>
      </w:r>
      <w:r>
        <w:t xml:space="preserve">Emac. </w:t>
      </w:r>
      <w:r>
        <w:rPr>
          <w:lang w:val="el-GR" w:eastAsia="el-GR" w:bidi="el-GR"/>
        </w:rPr>
        <w:t xml:space="preserve">8οο. </w:t>
      </w:r>
      <w:r>
        <w:t>.J. B.</w:t>
      </w:r>
      <w:r>
        <w:br/>
        <w:t xml:space="preserve">3. 583. Raii Kish I. 497.. </w:t>
      </w:r>
      <w:r>
        <w:rPr>
          <w:i/>
          <w:iCs/>
        </w:rPr>
        <w:t xml:space="preserve">Anthufa </w:t>
      </w:r>
      <w:r>
        <w:rPr>
          <w:i/>
          <w:iCs/>
          <w:lang w:val="la-Latn" w:eastAsia="la-Latn" w:bidi="la-Latn"/>
        </w:rPr>
        <w:t xml:space="preserve">lutea </w:t>
      </w:r>
      <w:r>
        <w:rPr>
          <w:i/>
          <w:iCs/>
        </w:rPr>
        <w:t>major.</w:t>
      </w:r>
      <w:r>
        <w:t xml:space="preserve"> Park. Theat.</w:t>
      </w:r>
      <w:r>
        <w:br/>
        <w:t xml:space="preserve">515. C. </w:t>
      </w:r>
      <w:r>
        <w:rPr>
          <w:lang w:val="el-GR" w:eastAsia="el-GR" w:bidi="el-GR"/>
        </w:rPr>
        <w:t xml:space="preserve">Β. </w:t>
      </w:r>
      <w:r>
        <w:t xml:space="preserve">Pin. 255. </w:t>
      </w:r>
      <w:r>
        <w:rPr>
          <w:i/>
          <w:iCs/>
        </w:rPr>
        <w:t xml:space="preserve">Anchusu </w:t>
      </w:r>
      <w:r>
        <w:rPr>
          <w:i/>
          <w:iCs/>
          <w:lang w:val="la-Latn" w:eastAsia="la-Latn" w:bidi="la-Latn"/>
        </w:rPr>
        <w:t xml:space="preserve">lutea rarior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elegantiae,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Chab. </w:t>
      </w:r>
      <w:r>
        <w:t xml:space="preserve">5I6. </w:t>
      </w:r>
      <w:r>
        <w:rPr>
          <w:i/>
          <w:iCs/>
        </w:rPr>
        <w:t xml:space="preserve">Symphytum Echii folio </w:t>
      </w:r>
      <w:r>
        <w:rPr>
          <w:i/>
          <w:iCs/>
          <w:lang w:val="la-Latn" w:eastAsia="la-Latn" w:bidi="la-Latn"/>
        </w:rPr>
        <w:t xml:space="preserve">ampliore,, radice </w:t>
      </w:r>
      <w:r>
        <w:rPr>
          <w:i/>
          <w:iCs/>
        </w:rPr>
        <w:t>rubra,</w:t>
      </w:r>
      <w:r>
        <w:rPr>
          <w:i/>
          <w:iCs/>
        </w:rPr>
        <w:br/>
      </w:r>
      <w:r>
        <w:t xml:space="preserve">Elem. Bot. 114. </w:t>
      </w:r>
      <w:r>
        <w:rPr>
          <w:i/>
          <w:iCs/>
        </w:rPr>
        <w:t xml:space="preserve">Symphytum Echii folio </w:t>
      </w:r>
      <w:r>
        <w:rPr>
          <w:i/>
          <w:iCs/>
          <w:lang w:val="la-Latn" w:eastAsia="la-Latn" w:bidi="la-Latn"/>
        </w:rPr>
        <w:t xml:space="preserve">ampliore, radice </w:t>
      </w:r>
      <w:r>
        <w:rPr>
          <w:i/>
          <w:iCs/>
        </w:rPr>
        <w:t>ru-</w:t>
      </w:r>
      <w:r>
        <w:rPr>
          <w:i/>
          <w:iCs/>
        </w:rPr>
        <w:br/>
        <w:t>bra, florerluteo,</w:t>
      </w:r>
      <w:r>
        <w:t xml:space="preserve"> Tonm. Insh 138. 'YELLOW ALKANET.</w:t>
      </w:r>
      <w:r>
        <w:br/>
        <w:t xml:space="preserve">. There are three Species os Anchusa described by </w:t>
      </w:r>
      <w:r>
        <w:rPr>
          <w:i/>
          <w:iCs/>
        </w:rPr>
        <w:t>Dioseorides ; .</w:t>
      </w:r>
      <w:r>
        <w:rPr>
          <w:i/>
          <w:iCs/>
        </w:rPr>
        <w:br/>
      </w:r>
      <w:r>
        <w:t>but whet Plants they are, is not agreed among Authors, one</w:t>
      </w:r>
      <w:r>
        <w:br/>
        <w:t xml:space="preserve">naming this, another that. </w:t>
      </w:r>
      <w:r>
        <w:rPr>
          <w:i/>
          <w:iCs/>
        </w:rPr>
        <w:t>Ceefalpinus</w:t>
      </w:r>
      <w:r>
        <w:t xml:space="preserve"> and </w:t>
      </w:r>
      <w:r>
        <w:rPr>
          <w:i/>
          <w:iCs/>
        </w:rPr>
        <w:t>Thalius</w:t>
      </w:r>
      <w:r>
        <w:t xml:space="preserve"> call the</w:t>
      </w:r>
      <w:r>
        <w:br/>
        <w:t xml:space="preserve">common Vipers Bugloss by this Name. </w:t>
      </w:r>
      <w:r>
        <w:rPr>
          <w:i/>
          <w:iCs/>
        </w:rPr>
        <w:t xml:space="preserve">Turner, </w:t>
      </w:r>
      <w:r>
        <w:rPr>
          <w:i/>
          <w:iCs/>
          <w:lang w:val="la-Latn" w:eastAsia="la-Latn" w:bidi="la-Latn"/>
        </w:rPr>
        <w:t>Dodonaeus,</w:t>
      </w:r>
      <w:r>
        <w:rPr>
          <w:i/>
          <w:iCs/>
          <w:lang w:val="la-Latn" w:eastAsia="la-Latn" w:bidi="la-Latn"/>
        </w:rPr>
        <w:br/>
      </w:r>
      <w:r>
        <w:t>rand.</w:t>
      </w:r>
      <w:r>
        <w:rPr>
          <w:i/>
          <w:iCs/>
          <w:lang w:val="la-Latn" w:eastAsia="la-Latn" w:bidi="la-Latn"/>
        </w:rPr>
        <w:t>Cordus,</w:t>
      </w:r>
      <w:r>
        <w:rPr>
          <w:lang w:val="la-Latn" w:eastAsia="la-Latn" w:bidi="la-Latn"/>
        </w:rPr>
        <w:t xml:space="preserve"> </w:t>
      </w:r>
      <w:r>
        <w:t>refer, two os the Species To. Bugloss, sor what</w:t>
      </w:r>
      <w:r>
        <w:br/>
        <w:t>Reason, I am a Loss, fince the characteristic Mark, which is</w:t>
      </w:r>
      <w:r>
        <w:br/>
      </w:r>
      <w:r>
        <w:lastRenderedPageBreak/>
        <w:t>the Root’s staining the Hands with a Blood-colour, belongs to</w:t>
      </w:r>
    </w:p>
    <w:p w14:paraId="3ACC4393" w14:textId="77777777" w:rsidR="00DB41A1" w:rsidRDefault="00000000">
      <w:pPr>
        <w:tabs>
          <w:tab w:val="left" w:pos="2915"/>
          <w:tab w:val="left" w:pos="5201"/>
        </w:tabs>
      </w:pPr>
      <w:r>
        <w:t>'neither of them.'</w:t>
      </w:r>
      <w:r>
        <w:tab/>
        <w:t>. '</w:t>
      </w:r>
      <w:r>
        <w:tab/>
        <w:t>’</w:t>
      </w:r>
    </w:p>
    <w:p w14:paraId="49492582" w14:textId="77777777" w:rsidR="00DB41A1" w:rsidRDefault="00000000">
      <w:pPr>
        <w:ind w:firstLine="360"/>
      </w:pPr>
      <w:r>
        <w:t>The more modem Botanists acquaint us with several Species</w:t>
      </w:r>
      <w:r>
        <w:br/>
        <w:t>of this Plant : Those two, which I heve here given, I am of</w:t>
      </w:r>
      <w:r>
        <w:br/>
        <w:t xml:space="preserve">Opinion, with </w:t>
      </w:r>
      <w:r>
        <w:rPr>
          <w:i/>
          <w:iCs/>
        </w:rPr>
        <w:t>C. Bauhine,</w:t>
      </w:r>
      <w:r>
        <w:t xml:space="preserve"> are the second and third Species of</w:t>
      </w:r>
      <w:r>
        <w:br/>
      </w:r>
      <w:r>
        <w:rPr>
          <w:i/>
          <w:iCs/>
        </w:rPr>
        <w:t>- Dioseorides,</w:t>
      </w:r>
      <w:r>
        <w:t xml:space="preserve"> whose-first seems to be. only4 larger Sort os the</w:t>
      </w:r>
      <w:r>
        <w:br/>
        <w:t xml:space="preserve">.second. </w:t>
      </w:r>
      <w:r>
        <w:rPr>
          <w:i/>
          <w:iCs/>
        </w:rPr>
        <w:t>-Dale. . . -</w:t>
      </w:r>
      <w:r>
        <w:t xml:space="preserve"> ... ... . . </w:t>
      </w:r>
      <w:r>
        <w:rPr>
          <w:lang w:val="el-GR" w:eastAsia="el-GR" w:bidi="el-GR"/>
        </w:rPr>
        <w:t>χ</w:t>
      </w:r>
    </w:p>
    <w:p w14:paraId="1630D488" w14:textId="77777777" w:rsidR="00DB41A1" w:rsidRDefault="00000000">
      <w:pPr>
        <w:ind w:firstLine="360"/>
      </w:pPr>
      <w:r>
        <w:t>ANCHYLe, the same as ANcYLE, which see.</w:t>
      </w:r>
    </w:p>
    <w:p w14:paraId="6A5612E3" w14:textId="77777777" w:rsidR="00DB41A1" w:rsidRDefault="00000000">
      <w:pPr>
        <w:ind w:firstLine="360"/>
      </w:pPr>
      <w:r>
        <w:t xml:space="preserve">ANCHYLOPS, the same aS </w:t>
      </w:r>
      <w:r>
        <w:rPr>
          <w:i/>
          <w:iCs/>
        </w:rPr>
        <w:t>Anchilops.</w:t>
      </w:r>
    </w:p>
    <w:p w14:paraId="031F7220" w14:textId="77777777" w:rsidR="00DB41A1" w:rsidRDefault="00000000">
      <w:pPr>
        <w:ind w:firstLine="360"/>
      </w:pPr>
      <w:r>
        <w:t>ANCHYLOSIS, the same as ANCHyLE, ANcTLE, or</w:t>
      </w:r>
      <w:r>
        <w:br/>
      </w:r>
      <w:r>
        <w:rPr>
          <w:lang w:val="la-Latn" w:eastAsia="la-Latn" w:bidi="la-Latn"/>
        </w:rPr>
        <w:t xml:space="preserve">ANCYLOSIS, </w:t>
      </w:r>
      <w:r>
        <w:t>which see. ....</w:t>
      </w:r>
    </w:p>
    <w:p w14:paraId="6869D910" w14:textId="77777777" w:rsidR="00DB41A1" w:rsidRDefault="00000000">
      <w:pPr>
        <w:ind w:firstLine="360"/>
      </w:pPr>
      <w:r>
        <w:t xml:space="preserve">ANCHYNOPES, a Name for the </w:t>
      </w:r>
      <w:r>
        <w:rPr>
          <w:i/>
          <w:iCs/>
        </w:rPr>
        <w:t>Phtaenix,</w:t>
      </w:r>
      <w:r>
        <w:t xml:space="preserve"> or </w:t>
      </w:r>
      <w:r>
        <w:rPr>
          <w:i/>
          <w:iCs/>
        </w:rPr>
        <w:t>Ray’-gras.s, .</w:t>
      </w:r>
      <w:r>
        <w:rPr>
          <w:i/>
          <w:iCs/>
        </w:rPr>
        <w:br/>
        <w:t>in Oribasius, Med. Coll. Lib.</w:t>
      </w:r>
      <w:r>
        <w:t xml:space="preserve"> I2.</w:t>
      </w:r>
    </w:p>
    <w:p w14:paraId="3FB937CC" w14:textId="77777777" w:rsidR="00DB41A1" w:rsidRDefault="00000000">
      <w:pPr>
        <w:tabs>
          <w:tab w:val="left" w:pos="5201"/>
        </w:tabs>
      </w:pPr>
      <w:r>
        <w:rPr>
          <w:vertAlign w:val="superscript"/>
        </w:rPr>
        <w:t>1</w:t>
      </w:r>
      <w:r>
        <w:t xml:space="preserve"> ANCHYROIDE6. See </w:t>
      </w:r>
      <w:r>
        <w:rPr>
          <w:b/>
          <w:bCs/>
        </w:rPr>
        <w:t>CORACOIDEs.</w:t>
      </w:r>
      <w:r>
        <w:rPr>
          <w:b/>
          <w:bCs/>
        </w:rPr>
        <w:tab/>
        <w:t>:</w:t>
      </w:r>
    </w:p>
    <w:p w14:paraId="3F9E56B0" w14:textId="77777777" w:rsidR="00DB41A1" w:rsidRDefault="00000000">
      <w:pPr>
        <w:ind w:firstLine="360"/>
      </w:pPr>
      <w:r>
        <w:t xml:space="preserve">ANCI, in </w:t>
      </w:r>
      <w:r>
        <w:rPr>
          <w:i/>
          <w:iCs/>
        </w:rPr>
        <w:t>Greek, Tecrietsucsves, ilAeasel-elbrusd, sromyar^,</w:t>
      </w:r>
      <w:r>
        <w:rPr>
          <w:i/>
          <w:iCs/>
        </w:rPr>
        <w:br/>
        <w:t>alViasol,</w:t>
      </w:r>
      <w:r>
        <w:t xml:space="preserve"> andsewedv </w:t>
      </w:r>
      <w:r>
        <w:rPr>
          <w:i/>
          <w:iCs/>
        </w:rPr>
        <w:t>an Elbow.</w:t>
      </w:r>
      <w:r>
        <w:t xml:space="preserve"> So </w:t>
      </w:r>
      <w:r>
        <w:rPr>
          <w:i/>
          <w:iCs/>
        </w:rPr>
        <w:t>HiiAcccraies</w:t>
      </w:r>
      <w:r>
        <w:t xml:space="preserve"> calis those.</w:t>
      </w:r>
      <w:r>
        <w:br w:type="page"/>
      </w:r>
    </w:p>
    <w:p w14:paraId="38708604" w14:textId="77777777" w:rsidR="00DB41A1" w:rsidRDefault="00000000">
      <w:r>
        <w:lastRenderedPageBreak/>
        <w:t>who, from nipping of the Head of the OS Humeri into the</w:t>
      </w:r>
      <w:r>
        <w:br/>
        <w:t xml:space="preserve">Ala, have an Arm shorter and </w:t>
      </w:r>
      <w:r>
        <w:rPr>
          <w:u w:val="single"/>
        </w:rPr>
        <w:t>small</w:t>
      </w:r>
      <w:r>
        <w:t>er than it ought to he, and</w:t>
      </w:r>
      <w:r>
        <w:br/>
      </w:r>
      <w:r>
        <w:rPr>
          <w:b/>
          <w:bCs/>
        </w:rPr>
        <w:t xml:space="preserve">the </w:t>
      </w:r>
      <w:r>
        <w:t>Cobit, or Elbow, of a Weasel, whence they are called by</w:t>
      </w:r>
      <w:r>
        <w:br/>
        <w:t xml:space="preserve">some </w:t>
      </w:r>
      <w:r>
        <w:rPr>
          <w:i/>
          <w:iCs/>
        </w:rPr>
        <w:t>Mustelanei,</w:t>
      </w:r>
      <w:r>
        <w:t xml:space="preserve"> which fully expresses the </w:t>
      </w:r>
      <w:r>
        <w:rPr>
          <w:i/>
          <w:iCs/>
        </w:rPr>
        <w:t>Greek</w:t>
      </w:r>
      <w:r>
        <w:t xml:space="preserve"> Word; or</w:t>
      </w:r>
      <w:r>
        <w:br/>
        <w:t xml:space="preserve">barely </w:t>
      </w:r>
      <w:r>
        <w:rPr>
          <w:i/>
          <w:iCs/>
        </w:rPr>
        <w:t>Anci.</w:t>
      </w:r>
    </w:p>
    <w:p w14:paraId="4FD20664" w14:textId="77777777" w:rsidR="00DB41A1" w:rsidRDefault="00000000">
      <w:pPr>
        <w:ind w:firstLine="360"/>
      </w:pPr>
      <w:r>
        <w:t>The Disorder that gives Occasion to the Name, happens</w:t>
      </w:r>
      <w:r>
        <w:br/>
        <w:t>either in the Womb, where the Os Humeri suffers a Luxation</w:t>
      </w:r>
      <w:r>
        <w:br/>
        <w:t>from too much Moisture, or in tender Years, by means of an</w:t>
      </w:r>
      <w:r>
        <w:br/>
        <w:t xml:space="preserve">Abscess deeply seated about the Head of the Os HumerL </w:t>
      </w:r>
      <w:r>
        <w:rPr>
          <w:i/>
          <w:iCs/>
        </w:rPr>
        <w:t>Foe-</w:t>
      </w:r>
      <w:r>
        <w:rPr>
          <w:i/>
          <w:iCs/>
        </w:rPr>
        <w:br/>
        <w:t>sius.</w:t>
      </w:r>
    </w:p>
    <w:p w14:paraId="474C1A59" w14:textId="77777777" w:rsidR="00DB41A1" w:rsidRDefault="00000000">
      <w:pPr>
        <w:ind w:firstLine="360"/>
      </w:pPr>
      <w:r>
        <w:t xml:space="preserve">- ANCINAR, Borax. </w:t>
      </w:r>
      <w:r>
        <w:rPr>
          <w:i/>
          <w:iCs/>
        </w:rPr>
        <w:t>Rulandus.</w:t>
      </w:r>
    </w:p>
    <w:p w14:paraId="4D9B9103" w14:textId="77777777" w:rsidR="00DB41A1" w:rsidRDefault="00000000">
      <w:pPr>
        <w:ind w:firstLine="360"/>
      </w:pPr>
      <w:r>
        <w:t xml:space="preserve">ANCISTRON, </w:t>
      </w:r>
      <w:r>
        <w:rPr>
          <w:lang w:val="el-GR" w:eastAsia="el-GR" w:bidi="el-GR"/>
        </w:rPr>
        <w:t xml:space="preserve">Ἄγκιστραν, </w:t>
      </w:r>
      <w:r>
        <w:t>a Hook.</w:t>
      </w:r>
    </w:p>
    <w:p w14:paraId="64170145" w14:textId="77777777" w:rsidR="00DB41A1" w:rsidRDefault="00000000">
      <w:pPr>
        <w:ind w:firstLine="360"/>
      </w:pPr>
      <w:r>
        <w:t xml:space="preserve">ANCON, </w:t>
      </w:r>
      <w:r>
        <w:rPr>
          <w:lang w:val="el-GR" w:eastAsia="el-GR" w:bidi="el-GR"/>
        </w:rPr>
        <w:t xml:space="preserve">’Λγκῶν, </w:t>
      </w:r>
      <w:r>
        <w:t>the gibbous Eminence, or Flexure of</w:t>
      </w:r>
      <w:r>
        <w:br/>
        <w:t>the Cubit,- the Middle of that Eminence, on which we lean,</w:t>
      </w:r>
      <w:r>
        <w:br/>
        <w:t>heing the greatest of the- two Apophyses of the Ulna, and the</w:t>
      </w:r>
      <w:r>
        <w:br/>
        <w:t xml:space="preserve">same with the </w:t>
      </w:r>
      <w:r>
        <w:rPr>
          <w:i/>
          <w:iCs/>
        </w:rPr>
        <w:t xml:space="preserve">Olecranon. </w:t>
      </w:r>
      <w:r>
        <w:rPr>
          <w:i/>
          <w:iCs/>
          <w:lang w:val="la-Latn" w:eastAsia="la-Latn" w:bidi="la-Latn"/>
        </w:rPr>
        <w:t xml:space="preserve">Castellus, </w:t>
      </w:r>
      <w:r>
        <w:rPr>
          <w:i/>
          <w:iCs/>
        </w:rPr>
        <w:t>Winstmu.</w:t>
      </w:r>
    </w:p>
    <w:p w14:paraId="6198A475" w14:textId="77777777" w:rsidR="00DB41A1" w:rsidRDefault="00000000">
      <w:pPr>
        <w:ind w:firstLine="360"/>
      </w:pPr>
      <w:r>
        <w:t xml:space="preserve">ANCONEUS </w:t>
      </w:r>
      <w:r>
        <w:rPr>
          <w:lang w:val="la-Latn" w:eastAsia="la-Latn" w:bidi="la-Latn"/>
        </w:rPr>
        <w:t xml:space="preserve">MUSCULUS. </w:t>
      </w:r>
      <w:r>
        <w:t>It arista by a roand and</w:t>
      </w:r>
      <w:r>
        <w:br/>
        <w:t>short Tendon from the Back-part of the external Condyle of</w:t>
      </w:r>
      <w:r>
        <w:br/>
        <w:t>the OS Humerij this soon, grows fleshy, and is so intangled</w:t>
      </w:r>
      <w:r>
        <w:br/>
        <w:t xml:space="preserve">with Part Of the Brachiseus </w:t>
      </w:r>
      <w:r>
        <w:rPr>
          <w:lang w:val="la-Latn" w:eastAsia="la-Latn" w:bidi="la-Latn"/>
        </w:rPr>
        <w:t xml:space="preserve">Externus, </w:t>
      </w:r>
      <w:r>
        <w:t>that there can he no</w:t>
      </w:r>
      <w:r>
        <w:br/>
        <w:t>separating them without Violence.</w:t>
      </w:r>
    </w:p>
    <w:p w14:paraId="37EA0807" w14:textId="77777777" w:rsidR="00DB41A1" w:rsidRDefault="00000000">
      <w:pPr>
        <w:ind w:firstLine="360"/>
      </w:pPr>
      <w:r>
        <w:t>It is inserted fleshy and thin into the Lateral Part of the Ulna,</w:t>
      </w:r>
      <w:r>
        <w:br/>
        <w:t>a few inches below the Olecranon.</w:t>
      </w:r>
    </w:p>
    <w:p w14:paraId="2842C11F" w14:textId="77777777" w:rsidR="00DB41A1" w:rsidRDefault="00000000">
      <w:pPr>
        <w:ind w:firstLine="360"/>
      </w:pPr>
      <w:r>
        <w:t xml:space="preserve">Its Use is to assist in extending the Cubitus. </w:t>
      </w:r>
      <w:r>
        <w:rPr>
          <w:i/>
          <w:iCs/>
        </w:rPr>
        <w:t>Douglas.</w:t>
      </w:r>
    </w:p>
    <w:p w14:paraId="23F78E2B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ANCORA, </w:t>
      </w:r>
      <w:r>
        <w:t xml:space="preserve">Calx. </w:t>
      </w:r>
      <w:r>
        <w:rPr>
          <w:i/>
          <w:iCs/>
        </w:rPr>
        <w:t>Raland. Johns.</w:t>
      </w:r>
    </w:p>
    <w:p w14:paraId="6B15BB2B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ANCORALIS, </w:t>
      </w:r>
      <w:r>
        <w:t>the same as ANCHORALIS.</w:t>
      </w:r>
    </w:p>
    <w:p w14:paraId="3BBA5FA0" w14:textId="77777777" w:rsidR="00DB41A1" w:rsidRDefault="00000000">
      <w:pPr>
        <w:ind w:firstLine="360"/>
      </w:pPr>
      <w:r>
        <w:t xml:space="preserve">ANCOSA, Dacca. </w:t>
      </w:r>
      <w:r>
        <w:rPr>
          <w:i/>
          <w:iCs/>
        </w:rPr>
        <w:t>Ruland. Johns.</w:t>
      </w:r>
    </w:p>
    <w:p w14:paraId="77F35277" w14:textId="77777777" w:rsidR="00DB41A1" w:rsidRDefault="00000000">
      <w:pPr>
        <w:ind w:firstLine="360"/>
      </w:pPr>
      <w:r>
        <w:t xml:space="preserve">ANCTER, </w:t>
      </w:r>
      <w:r>
        <w:rPr>
          <w:lang w:val="el-GR" w:eastAsia="el-GR" w:bidi="el-GR"/>
        </w:rPr>
        <w:t xml:space="preserve">Ἀγκτήρ, </w:t>
      </w:r>
      <w:r>
        <w:t xml:space="preserve">the </w:t>
      </w:r>
      <w:r>
        <w:rPr>
          <w:i/>
          <w:iCs/>
        </w:rPr>
        <w:t>Greek</w:t>
      </w:r>
      <w:r>
        <w:t xml:space="preserve"> Term for a Fibula, or But-</w:t>
      </w:r>
      <w:r>
        <w:br/>
        <w:t>ton, in Surgery, by which the Lips of Wounds are joined</w:t>
      </w:r>
      <w:r>
        <w:br/>
        <w:t xml:space="preserve">and held together, </w:t>
      </w:r>
      <w:r>
        <w:rPr>
          <w:i/>
          <w:iCs/>
        </w:rPr>
        <w:t>Celsius, Lib. 5. Cap.</w:t>
      </w:r>
      <w:r>
        <w:t xml:space="preserve"> 26. winch Operation</w:t>
      </w:r>
      <w:r>
        <w:br/>
        <w:t xml:space="preserve">is called </w:t>
      </w:r>
      <w:r>
        <w:rPr>
          <w:i/>
          <w:iCs/>
        </w:rPr>
        <w:t>Ancterias.mus,</w:t>
      </w:r>
      <w:r>
        <w:t xml:space="preserve"> </w:t>
      </w:r>
      <w:r>
        <w:rPr>
          <w:lang w:val="el-GR" w:eastAsia="el-GR" w:bidi="el-GR"/>
        </w:rPr>
        <w:t xml:space="preserve">Ἀγκτηριασμάς, </w:t>
      </w:r>
      <w:r>
        <w:t xml:space="preserve">according to </w:t>
      </w:r>
      <w:r>
        <w:rPr>
          <w:i/>
          <w:iCs/>
        </w:rPr>
        <w:t>Galen.</w:t>
      </w:r>
      <w:r>
        <w:t xml:space="preserve"> See</w:t>
      </w:r>
      <w:r>
        <w:br/>
      </w:r>
      <w:r>
        <w:rPr>
          <w:b/>
          <w:bCs/>
        </w:rPr>
        <w:t xml:space="preserve">FIBULA, and </w:t>
      </w:r>
      <w:r>
        <w:rPr>
          <w:b/>
          <w:bCs/>
          <w:lang w:val="la-Latn" w:eastAsia="la-Latn" w:bidi="la-Latn"/>
        </w:rPr>
        <w:t>SUTURA.</w:t>
      </w:r>
    </w:p>
    <w:p w14:paraId="4CAF9B29" w14:textId="77777777" w:rsidR="00DB41A1" w:rsidRDefault="00000000">
      <w:pPr>
        <w:ind w:firstLine="360"/>
      </w:pPr>
      <w:r>
        <w:t>ANCUBITUS, an old Tenn, by which was meant'that</w:t>
      </w:r>
      <w:r>
        <w:br/>
        <w:t>Affection of the Eyes, in which they seem'd to contain Sand, or</w:t>
      </w:r>
      <w:r>
        <w:br/>
        <w:t xml:space="preserve">small Pebbles. It was also called </w:t>
      </w:r>
      <w:r>
        <w:rPr>
          <w:i/>
          <w:iCs/>
        </w:rPr>
        <w:t>Petrification</w:t>
      </w:r>
      <w:r>
        <w:t xml:space="preserve"> by </w:t>
      </w:r>
      <w:r>
        <w:rPr>
          <w:i/>
          <w:iCs/>
        </w:rPr>
        <w:t>Johannes</w:t>
      </w:r>
      <w:r>
        <w:rPr>
          <w:i/>
          <w:iCs/>
        </w:rPr>
        <w:br/>
        <w:t xml:space="preserve">Anglicus. </w:t>
      </w:r>
      <w:r>
        <w:rPr>
          <w:i/>
          <w:iCs/>
          <w:lang w:val="la-Latn" w:eastAsia="la-Latn" w:bidi="la-Latn"/>
        </w:rPr>
        <w:t>Castellus.</w:t>
      </w:r>
    </w:p>
    <w:p w14:paraId="07E05E85" w14:textId="77777777" w:rsidR="00DB41A1" w:rsidRDefault="00000000">
      <w:pPr>
        <w:ind w:firstLine="360"/>
      </w:pPr>
      <w:r>
        <w:t>ANCUNULENT.il. Women are so called in the Time</w:t>
      </w:r>
      <w:r>
        <w:br/>
      </w:r>
      <w:r>
        <w:rPr>
          <w:b/>
          <w:bCs/>
        </w:rPr>
        <w:t xml:space="preserve">of </w:t>
      </w:r>
      <w:r>
        <w:t xml:space="preserve">their Menstruation, as contracting </w:t>
      </w:r>
      <w:r>
        <w:rPr>
          <w:i/>
          <w:iCs/>
          <w:lang w:val="la-Latn" w:eastAsia="la-Latn" w:bidi="la-Latn"/>
        </w:rPr>
        <w:t>Inquinamentum</w:t>
      </w:r>
      <w:r>
        <w:rPr>
          <w:lang w:val="la-Latn" w:eastAsia="la-Latn" w:bidi="la-Latn"/>
        </w:rPr>
        <w:t xml:space="preserve"> </w:t>
      </w:r>
      <w:r>
        <w:t>[Pollu-</w:t>
      </w:r>
      <w:r>
        <w:br/>
        <w:t xml:space="preserve">tion]. </w:t>
      </w:r>
      <w:r>
        <w:rPr>
          <w:i/>
          <w:iCs/>
        </w:rPr>
        <w:t>Festus.</w:t>
      </w:r>
      <w:r>
        <w:t xml:space="preserve"> From the </w:t>
      </w:r>
      <w:r>
        <w:rPr>
          <w:i/>
          <w:iCs/>
        </w:rPr>
        <w:t>Greek</w:t>
      </w:r>
      <w:r>
        <w:t xml:space="preserve"> </w:t>
      </w:r>
      <w:r>
        <w:rPr>
          <w:lang w:val="el-GR" w:eastAsia="el-GR" w:bidi="el-GR"/>
        </w:rPr>
        <w:t xml:space="preserve">Κονις, </w:t>
      </w:r>
      <w:r>
        <w:t xml:space="preserve">.comes the </w:t>
      </w:r>
      <w:r>
        <w:rPr>
          <w:i/>
          <w:iCs/>
        </w:rPr>
        <w:t>Latin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Caenum,</w:t>
      </w:r>
      <w:r>
        <w:rPr>
          <w:lang w:val="la-Latn" w:eastAsia="la-Latn" w:bidi="la-Latn"/>
        </w:rPr>
        <w:t xml:space="preserve"> </w:t>
      </w:r>
      <w:r>
        <w:t xml:space="preserve">from whence are derived </w:t>
      </w:r>
      <w:r>
        <w:rPr>
          <w:i/>
          <w:iCs/>
        </w:rPr>
        <w:t>Cunire</w:t>
      </w:r>
      <w:r>
        <w:t xml:space="preserve"> and </w:t>
      </w:r>
      <w:r>
        <w:rPr>
          <w:i/>
          <w:iCs/>
          <w:lang w:val="la-Latn" w:eastAsia="la-Latn" w:bidi="la-Latn"/>
        </w:rPr>
        <w:t>Inquinare.</w:t>
      </w:r>
    </w:p>
    <w:p w14:paraId="4596DA00" w14:textId="77777777" w:rsidR="00DB41A1" w:rsidRDefault="00000000">
      <w:pPr>
        <w:ind w:firstLine="360"/>
      </w:pPr>
      <w:r>
        <w:rPr>
          <w:i/>
          <w:iCs/>
        </w:rPr>
        <w:t>Ancunulenta</w:t>
      </w:r>
      <w:r>
        <w:t xml:space="preserve"> is compounded of </w:t>
      </w:r>
      <w:r>
        <w:rPr>
          <w:i/>
          <w:iCs/>
        </w:rPr>
        <w:t>Am</w:t>
      </w:r>
      <w:r>
        <w:t xml:space="preserve"> sor </w:t>
      </w:r>
      <w:r>
        <w:rPr>
          <w:lang w:val="el-GR" w:eastAsia="el-GR" w:bidi="el-GR"/>
        </w:rPr>
        <w:t xml:space="preserve">Ἀμφἰ, </w:t>
      </w:r>
      <w:r>
        <w:t xml:space="preserve">and </w:t>
      </w:r>
      <w:r>
        <w:rPr>
          <w:i/>
          <w:iCs/>
        </w:rPr>
        <w:t>Cunio quasi</w:t>
      </w:r>
      <w:r>
        <w:rPr>
          <w:i/>
          <w:iCs/>
        </w:rPr>
        <w:br/>
        <w:t xml:space="preserve">Tsoovtda, </w:t>
      </w:r>
      <w:r>
        <w:rPr>
          <w:i/>
          <w:iCs/>
          <w:lang w:val="la-Latn" w:eastAsia="la-Latn" w:bidi="la-Latn"/>
        </w:rPr>
        <w:t>Inquino,</w:t>
      </w:r>
      <w:r>
        <w:rPr>
          <w:lang w:val="la-Latn" w:eastAsia="la-Latn" w:bidi="la-Latn"/>
        </w:rPr>
        <w:t xml:space="preserve"> </w:t>
      </w:r>
      <w:r>
        <w:t>to pollute.</w:t>
      </w:r>
    </w:p>
    <w:p w14:paraId="473608FE" w14:textId="77777777" w:rsidR="00DB41A1" w:rsidRDefault="00000000">
      <w:r>
        <w:t xml:space="preserve">- </w:t>
      </w:r>
      <w:r>
        <w:rPr>
          <w:lang w:val="la-Latn" w:eastAsia="la-Latn" w:bidi="la-Latn"/>
        </w:rPr>
        <w:t xml:space="preserve">ANCUS. </w:t>
      </w:r>
      <w:r>
        <w:t>" A Name for such as have an Arm bent crooked,</w:t>
      </w:r>
      <w:r>
        <w:br/>
        <w:t xml:space="preserve">" so that they cannot extend it." </w:t>
      </w:r>
      <w:r>
        <w:rPr>
          <w:i/>
          <w:iCs/>
        </w:rPr>
        <w:t>Festus.</w:t>
      </w:r>
      <w:r>
        <w:t xml:space="preserve"> From </w:t>
      </w:r>
      <w:r>
        <w:rPr>
          <w:lang w:val="el-GR" w:eastAsia="el-GR" w:bidi="el-GR"/>
        </w:rPr>
        <w:t xml:space="preserve">Ἀζκῶν, </w:t>
      </w:r>
      <w:r>
        <w:t>an</w:t>
      </w:r>
      <w:r>
        <w:br/>
        <w:t xml:space="preserve">Elbow, according to </w:t>
      </w:r>
      <w:r>
        <w:rPr>
          <w:i/>
          <w:iCs/>
        </w:rPr>
        <w:t>Servius.</w:t>
      </w:r>
      <w:r>
        <w:t xml:space="preserve"> " </w:t>
      </w:r>
      <w:r>
        <w:rPr>
          <w:lang w:val="la-Latn" w:eastAsia="la-Latn" w:bidi="la-Latn"/>
        </w:rPr>
        <w:t xml:space="preserve">Ancus, mancus, </w:t>
      </w:r>
      <w:r>
        <w:rPr>
          <w:lang w:val="el-GR" w:eastAsia="el-GR" w:bidi="el-GR"/>
        </w:rPr>
        <w:t>κυλλός,</w:t>
      </w:r>
      <w:r>
        <w:rPr>
          <w:lang w:val="el-GR" w:eastAsia="el-GR" w:bidi="el-GR"/>
        </w:rPr>
        <w:br/>
        <w:t xml:space="preserve">λορδός.ἔ' </w:t>
      </w:r>
      <w:r>
        <w:rPr>
          <w:i/>
          <w:iCs/>
        </w:rPr>
        <w:t xml:space="preserve">Vit. </w:t>
      </w:r>
      <w:r>
        <w:rPr>
          <w:i/>
          <w:iCs/>
          <w:lang w:val="la-Latn" w:eastAsia="la-Latn" w:bidi="la-Latn"/>
        </w:rPr>
        <w:t>Glossarium. . Farro</w:t>
      </w:r>
      <w:r>
        <w:rPr>
          <w:lang w:val="la-Latn" w:eastAsia="la-Latn" w:bidi="la-Latn"/>
        </w:rPr>
        <w:t xml:space="preserve"> </w:t>
      </w:r>
      <w:r>
        <w:t xml:space="preserve">takes it for a </w:t>
      </w:r>
      <w:r>
        <w:rPr>
          <w:i/>
          <w:iCs/>
        </w:rPr>
        <w:t>Sabine</w:t>
      </w:r>
      <w:r>
        <w:t xml:space="preserve"> Word,</w:t>
      </w:r>
      <w:r>
        <w:br/>
        <w:t xml:space="preserve">but it is certainly derived from the </w:t>
      </w:r>
      <w:r>
        <w:rPr>
          <w:i/>
          <w:iCs/>
        </w:rPr>
        <w:t>Greek 'majekia</w:t>
      </w:r>
      <w:r>
        <w:t xml:space="preserve"> which signifies</w:t>
      </w:r>
      <w:r>
        <w:br/>
        <w:t xml:space="preserve">the Bending of the Arm. The </w:t>
      </w:r>
      <w:r>
        <w:rPr>
          <w:i/>
          <w:iCs/>
        </w:rPr>
        <w:t>Greeks</w:t>
      </w:r>
      <w:r>
        <w:t xml:space="preserve"> also use </w:t>
      </w:r>
      <w:r>
        <w:rPr>
          <w:lang w:val="el-GR" w:eastAsia="el-GR" w:bidi="el-GR"/>
        </w:rPr>
        <w:t>Γαλιαγκῶν,</w:t>
      </w:r>
      <w:r>
        <w:rPr>
          <w:lang w:val="el-GR" w:eastAsia="el-GR" w:bidi="el-GR"/>
        </w:rPr>
        <w:br/>
      </w:r>
      <w:r>
        <w:t xml:space="preserve">sGaliancon] for </w:t>
      </w:r>
      <w:r>
        <w:rPr>
          <w:lang w:val="la-Latn" w:eastAsia="la-Latn" w:bidi="la-Latn"/>
        </w:rPr>
        <w:t xml:space="preserve">Ancus. </w:t>
      </w:r>
      <w:r>
        <w:t xml:space="preserve">See ANCI. </w:t>
      </w:r>
      <w:r>
        <w:rPr>
          <w:i/>
          <w:iCs/>
        </w:rPr>
        <w:t>Baxter's Glosiarium.</w:t>
      </w:r>
    </w:p>
    <w:p w14:paraId="7F03CDB0" w14:textId="77777777" w:rsidR="00DB41A1" w:rsidRDefault="00000000">
      <w:pPr>
        <w:ind w:firstLine="360"/>
      </w:pPr>
      <w:r>
        <w:t xml:space="preserve">ANGYLE, and </w:t>
      </w:r>
      <w:r>
        <w:rPr>
          <w:lang w:val="la-Latn" w:eastAsia="la-Latn" w:bidi="la-Latn"/>
        </w:rPr>
        <w:t xml:space="preserve">ANCYLOSIS, </w:t>
      </w:r>
      <w:r>
        <w:t xml:space="preserve">from </w:t>
      </w:r>
      <w:r>
        <w:rPr>
          <w:lang w:val="el-GR" w:eastAsia="el-GR" w:bidi="el-GR"/>
        </w:rPr>
        <w:t xml:space="preserve">'Αγκύλος, </w:t>
      </w:r>
      <w:r>
        <w:t>crooked.</w:t>
      </w:r>
      <w:r>
        <w:br/>
      </w:r>
      <w:r>
        <w:rPr>
          <w:b/>
          <w:bCs/>
        </w:rPr>
        <w:t xml:space="preserve">A </w:t>
      </w:r>
      <w:r>
        <w:t xml:space="preserve">Distortion, a Fixation ( </w:t>
      </w:r>
      <w:r>
        <w:rPr>
          <w:lang w:val="el-GR" w:eastAsia="el-GR" w:bidi="el-GR"/>
        </w:rPr>
        <w:t xml:space="preserve">κατοχή </w:t>
      </w:r>
      <w:r>
        <w:t>) of the Joints, caused by a</w:t>
      </w:r>
      <w:r>
        <w:br/>
        <w:t>Settlement of the Humours, or a Distention of the Nerves.</w:t>
      </w:r>
      <w:r>
        <w:br/>
      </w:r>
      <w:r>
        <w:rPr>
          <w:i/>
          <w:iCs/>
        </w:rPr>
        <w:t>P. AEginet. Lib. An Cap.</w:t>
      </w:r>
      <w:r>
        <w:t xml:space="preserve"> 55.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Meth. Med. Lib. An</w:t>
      </w:r>
      <w:r>
        <w:rPr>
          <w:i/>
          <w:iCs/>
        </w:rPr>
        <w:br/>
        <w:t>Cap.</w:t>
      </w:r>
      <w:r>
        <w:t xml:space="preserve"> 16. .</w:t>
      </w:r>
    </w:p>
    <w:p w14:paraId="4FF6DBD6" w14:textId="77777777" w:rsidR="00DB41A1" w:rsidRDefault="00000000">
      <w:pPr>
        <w:ind w:firstLine="360"/>
      </w:pPr>
      <w:r>
        <w:t>In this Case, Remedies Of a mollifying and relaxing Nature</w:t>
      </w:r>
      <w:r>
        <w:br/>
        <w:t xml:space="preserve">are required; in general, such as are appropriated to </w:t>
      </w:r>
      <w:r>
        <w:rPr>
          <w:lang w:val="la-Latn" w:eastAsia="la-Latn" w:bidi="la-Latn"/>
        </w:rPr>
        <w:t>Scirrhosi-</w:t>
      </w:r>
      <w:r>
        <w:rPr>
          <w:lang w:val="la-Latn" w:eastAsia="la-Latn" w:bidi="la-Latn"/>
        </w:rPr>
        <w:br/>
      </w:r>
      <w:r>
        <w:t>ties, or rather, to Resolutions of the Parts. Particular Medi-</w:t>
      </w:r>
      <w:r>
        <w:br/>
        <w:t>dicines are, a Perfusion of Water and Oil, in whichthave heen</w:t>
      </w:r>
      <w:r>
        <w:br/>
        <w:t>boiled Lindseed, Foenugreek, Marsh-mallow, Bay, and Root</w:t>
      </w:r>
      <w:r>
        <w:br/>
        <w:t xml:space="preserve">of Wild Cucumber, and </w:t>
      </w:r>
      <w:r>
        <w:rPr>
          <w:i/>
          <w:iCs/>
        </w:rPr>
        <w:t>Sycaonian</w:t>
      </w:r>
      <w:r>
        <w:t xml:space="preserve"> Oil. .After Perfusion, pro-</w:t>
      </w:r>
      <w:r>
        <w:br/>
        <w:t>per Applications may he made of some of the more simple</w:t>
      </w:r>
      <w:r>
        <w:br/>
      </w:r>
      <w:r>
        <w:rPr>
          <w:i/>
          <w:iCs/>
          <w:lang w:val="la-Latn" w:eastAsia="la-Latn" w:bidi="la-Latn"/>
        </w:rPr>
        <w:t>Acopa,</w:t>
      </w:r>
      <w:r>
        <w:rPr>
          <w:lang w:val="la-Latn" w:eastAsia="la-Latn" w:bidi="la-Latn"/>
        </w:rPr>
        <w:t xml:space="preserve"> </w:t>
      </w:r>
      <w:r>
        <w:t>for instance, that prepared of the black Poplar, and</w:t>
      </w:r>
      <w:r>
        <w:br/>
        <w:t xml:space="preserve">another of Fin, or the </w:t>
      </w:r>
      <w:r>
        <w:rPr>
          <w:i/>
          <w:iCs/>
          <w:lang w:val="la-Latn" w:eastAsia="la-Latn" w:bidi="la-Latn"/>
        </w:rPr>
        <w:t xml:space="preserve">Bromion, Aristophaneum, </w:t>
      </w:r>
      <w:r>
        <w:rPr>
          <w:i/>
          <w:iCs/>
        </w:rPr>
        <w:t>Ananita,</w:t>
      </w:r>
      <w:r>
        <w:rPr>
          <w:i/>
          <w:iCs/>
        </w:rPr>
        <w:br/>
        <w:t>Lysiponiurn,</w:t>
      </w:r>
      <w:r>
        <w:t xml:space="preserve"> or </w:t>
      </w:r>
      <w:r>
        <w:rPr>
          <w:i/>
          <w:iCs/>
          <w:lang w:val="la-Latn" w:eastAsia="la-Latn" w:bidi="la-Latn"/>
        </w:rPr>
        <w:t>Varium.</w:t>
      </w:r>
      <w:r>
        <w:rPr>
          <w:lang w:val="la-Latn" w:eastAsia="la-Latn" w:bidi="la-Latn"/>
        </w:rPr>
        <w:t xml:space="preserve"> </w:t>
      </w:r>
      <w:r>
        <w:t xml:space="preserve">Proper PlaisterS are that os </w:t>
      </w:r>
      <w:r>
        <w:rPr>
          <w:i/>
          <w:iCs/>
          <w:lang w:val="la-Latn" w:eastAsia="la-Latn" w:bidi="la-Latn"/>
        </w:rPr>
        <w:t>Amythaon,</w:t>
      </w:r>
      <w:r>
        <w:rPr>
          <w:i/>
          <w:iCs/>
          <w:lang w:val="la-Latn" w:eastAsia="la-Latn" w:bidi="la-Latn"/>
        </w:rPr>
        <w:br/>
      </w:r>
      <w:r>
        <w:t xml:space="preserve">the </w:t>
      </w:r>
      <w:r>
        <w:rPr>
          <w:i/>
          <w:iCs/>
        </w:rPr>
        <w:t>Anicetum,</w:t>
      </w:r>
      <w:r>
        <w:t xml:space="preserve"> and the following, which is excellent :</w:t>
      </w:r>
    </w:p>
    <w:p w14:paraId="4C5C872B" w14:textId="77777777" w:rsidR="00DB41A1" w:rsidRDefault="00000000">
      <w:pPr>
        <w:ind w:left="360" w:hanging="360"/>
      </w:pPr>
      <w:r>
        <w:t xml:space="preserve">- Take of Bdellium, Fat of a Calf, Gum Ammoniac, </w:t>
      </w:r>
      <w:r>
        <w:rPr>
          <w:i/>
          <w:iCs/>
        </w:rPr>
        <w:t>Illyrian</w:t>
      </w:r>
      <w:r>
        <w:rPr>
          <w:i/>
          <w:iCs/>
        </w:rPr>
        <w:br/>
      </w:r>
      <w:r>
        <w:t>Orris, each sixteen Drams , of Opopanax, Galbanum,</w:t>
      </w:r>
      <w:r>
        <w:br/>
        <w:t xml:space="preserve">Rosemary-seeds, </w:t>
      </w:r>
      <w:r>
        <w:rPr>
          <w:lang w:val="la-Latn" w:eastAsia="la-Latn" w:bidi="la-Latn"/>
        </w:rPr>
        <w:t xml:space="preserve">Styrax, </w:t>
      </w:r>
      <w:r>
        <w:t>Frankincense, each eight Drams.;</w:t>
      </w:r>
      <w:r>
        <w:br/>
        <w:t>Grains of Pepper, one hundred and sixty; Wax, half a</w:t>
      </w:r>
      <w:r>
        <w:br/>
        <w:t>Pound.; Refin Of Turpentine, half a Pound; Dregs of</w:t>
      </w:r>
      <w:r>
        <w:br/>
        <w:t>Oil of Orris, a sufficient Quantity; Wine, a sufficient</w:t>
      </w:r>
      <w:r>
        <w:br/>
        <w:t>Quantity, beat them up together.</w:t>
      </w:r>
    </w:p>
    <w:p w14:paraId="14BA6214" w14:textId="77777777" w:rsidR="00DB41A1" w:rsidRDefault="00000000">
      <w:pPr>
        <w:ind w:firstLine="360"/>
      </w:pPr>
      <w:r>
        <w:t xml:space="preserve">This also makes a good </w:t>
      </w:r>
      <w:r>
        <w:rPr>
          <w:i/>
          <w:iCs/>
        </w:rPr>
        <w:t>Acopon,</w:t>
      </w:r>
      <w:r>
        <w:t xml:space="preserve"> moistened with </w:t>
      </w:r>
      <w:r>
        <w:rPr>
          <w:i/>
          <w:iCs/>
          <w:lang w:val="la-Latn" w:eastAsia="la-Latn" w:bidi="la-Latn"/>
        </w:rPr>
        <w:t>Unguentum</w:t>
      </w:r>
      <w:r>
        <w:rPr>
          <w:i/>
          <w:iCs/>
          <w:lang w:val="la-Latn" w:eastAsia="la-Latn" w:bidi="la-Latn"/>
        </w:rPr>
        <w:br/>
        <w:t>-Irinum, Cyprinum,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Laurinum.</w:t>
      </w:r>
      <w:r>
        <w:rPr>
          <w:lang w:val="la-Latn" w:eastAsia="la-Latn" w:bidi="la-Latn"/>
        </w:rPr>
        <w:t xml:space="preserve"> </w:t>
      </w:r>
      <w:r>
        <w:t>Of a middle Nature, he-</w:t>
      </w:r>
      <w:r>
        <w:br/>
        <w:t xml:space="preserve">twixt </w:t>
      </w:r>
      <w:r>
        <w:rPr>
          <w:lang w:val="la-Latn" w:eastAsia="la-Latn" w:bidi="la-Latn"/>
        </w:rPr>
        <w:t xml:space="preserve">Acopa </w:t>
      </w:r>
      <w:r>
        <w:t xml:space="preserve">and Plasters, is the compound </w:t>
      </w:r>
      <w:r>
        <w:rPr>
          <w:i/>
          <w:iCs/>
        </w:rPr>
        <w:t>Pharma con</w:t>
      </w:r>
      <w:r>
        <w:rPr>
          <w:i/>
          <w:iCs/>
        </w:rPr>
        <w:br/>
        <w:t>i Perna.</w:t>
      </w:r>
    </w:p>
    <w:p w14:paraId="4D514A7E" w14:textId="77777777" w:rsidR="00DB41A1" w:rsidRDefault="00000000">
      <w:pPr>
        <w:ind w:firstLine="360"/>
      </w:pPr>
      <w:r>
        <w:t xml:space="preserve">Your </w:t>
      </w:r>
      <w:r>
        <w:rPr>
          <w:lang w:val="la-Latn" w:eastAsia="la-Latn" w:bidi="la-Latn"/>
        </w:rPr>
        <w:t xml:space="preserve">Acopa </w:t>
      </w:r>
      <w:r>
        <w:t>must he used hy long and gentie Affliction, to-</w:t>
      </w:r>
      <w:r>
        <w:br/>
        <w:t>gether with Endeavours to bend and stretch the affected Joint.</w:t>
      </w:r>
      <w:r>
        <w:br/>
      </w:r>
      <w:r>
        <w:rPr>
          <w:i/>
          <w:iCs/>
        </w:rPr>
        <w:t>Paulus AEgineta, ibid.</w:t>
      </w:r>
    </w:p>
    <w:p w14:paraId="42A3AA93" w14:textId="77777777" w:rsidR="00DB41A1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Malagma </w:t>
      </w:r>
      <w:r>
        <w:t xml:space="preserve">of </w:t>
      </w:r>
      <w:r>
        <w:rPr>
          <w:i/>
          <w:iCs/>
        </w:rPr>
        <w:t>Euthycleus</w:t>
      </w:r>
      <w:r>
        <w:t xml:space="preserve"> for Joints, for all Sorts of</w:t>
      </w:r>
      <w:r>
        <w:br/>
        <w:t>Pain, and particularly in the Bladder, and for Contractions of the</w:t>
      </w:r>
      <w:r>
        <w:br/>
        <w:t>Joints, after they heve been newly cicatrized, (which the</w:t>
      </w:r>
      <w:r>
        <w:br/>
      </w:r>
      <w:r>
        <w:rPr>
          <w:i/>
          <w:iCs/>
        </w:rPr>
        <w:lastRenderedPageBreak/>
        <w:t>Greeks</w:t>
      </w:r>
      <w:r>
        <w:t xml:space="preserve"> call </w:t>
      </w:r>
      <w:r>
        <w:rPr>
          <w:lang w:val="el-GR" w:eastAsia="el-GR" w:bidi="el-GR"/>
        </w:rPr>
        <w:t xml:space="preserve">ἁγκήλαι) </w:t>
      </w:r>
      <w:r>
        <w:t>consists of</w:t>
      </w:r>
    </w:p>
    <w:p w14:paraId="1BD3AB56" w14:textId="77777777" w:rsidR="00DB41A1" w:rsidRDefault="00000000">
      <w:pPr>
        <w:ind w:left="360" w:hanging="360"/>
      </w:pPr>
      <w:r>
        <w:t xml:space="preserve">Soot of Frankincense, Rozin, half </w:t>
      </w:r>
      <w:r>
        <w:rPr>
          <w:vertAlign w:val="subscript"/>
        </w:rPr>
        <w:t>a</w:t>
      </w:r>
      <w:r>
        <w:t xml:space="preserve"> quarter </w:t>
      </w:r>
      <w:r>
        <w:rPr>
          <w:vertAlign w:val="subscript"/>
        </w:rPr>
        <w:t>o</w:t>
      </w:r>
      <w:r>
        <w:t>f a pint.</w:t>
      </w:r>
      <w:r>
        <w:br/>
        <w:t>Galbanum without the Branches, an Ounce and an half;</w:t>
      </w:r>
      <w:r>
        <w:br/>
        <w:t>Gum Ammoniac, Bdellium, of each one Dram two</w:t>
      </w:r>
      <w:r>
        <w:br/>
        <w:t>Grains and an half; of Wax, on</w:t>
      </w:r>
      <w:r>
        <w:rPr>
          <w:vertAlign w:val="subscript"/>
        </w:rPr>
        <w:t>e</w:t>
      </w:r>
      <w:r>
        <w:t xml:space="preserve"> Dram thirty-three</w:t>
      </w:r>
      <w:r>
        <w:br/>
        <w:t>Grains.</w:t>
      </w:r>
    </w:p>
    <w:p w14:paraId="2260C53B" w14:textId="77777777" w:rsidR="00DB41A1" w:rsidRDefault="00000000">
      <w:pPr>
        <w:ind w:firstLine="360"/>
      </w:pPr>
      <w:r>
        <w:t xml:space="preserve">Another </w:t>
      </w:r>
      <w:r>
        <w:rPr>
          <w:lang w:val="la-Latn" w:eastAsia="la-Latn" w:bidi="la-Latn"/>
        </w:rPr>
        <w:t xml:space="preserve">Malagma </w:t>
      </w:r>
      <w:r>
        <w:t>is thus prepared:</w:t>
      </w:r>
    </w:p>
    <w:p w14:paraId="757B2ABE" w14:textId="77777777" w:rsidR="00DB41A1" w:rsidRDefault="00000000">
      <w:pPr>
        <w:ind w:left="360" w:hanging="360"/>
      </w:pPr>
      <w:r>
        <w:t>Take of Orris, Gum Ammoniac, Galbanum, Nitre, o‘f“</w:t>
      </w:r>
      <w:r>
        <w:br/>
        <w:t>each one Ounce six Drams thirty-five Grains ; Liquid '</w:t>
      </w:r>
      <w:r>
        <w:br/>
        <w:t>Rozin, fix Drams-fifteen Grains , of Wax, two Ounces .</w:t>
      </w:r>
      <w:r>
        <w:br/>
        <w:t xml:space="preserve">two Semples. </w:t>
      </w:r>
      <w:r>
        <w:rPr>
          <w:i/>
          <w:iCs/>
        </w:rPr>
        <w:t>Celsius, Lib. 5. Cap.</w:t>
      </w:r>
      <w:r>
        <w:t xml:space="preserve"> I 8.</w:t>
      </w:r>
    </w:p>
    <w:p w14:paraId="1123B1B7" w14:textId="77777777" w:rsidR="00DB41A1" w:rsidRDefault="00000000">
      <w:pPr>
        <w:ind w:firstLine="360"/>
      </w:pPr>
      <w:r>
        <w:t xml:space="preserve">I don’t well understand whet </w:t>
      </w:r>
      <w:r>
        <w:rPr>
          <w:i/>
          <w:iCs/>
        </w:rPr>
        <w:t>Celsius</w:t>
      </w:r>
      <w:r>
        <w:t xml:space="preserve"> means by </w:t>
      </w:r>
      <w:r>
        <w:rPr>
          <w:i/>
          <w:iCs/>
          <w:lang w:val="la-Latn" w:eastAsia="la-Latn" w:bidi="la-Latn"/>
        </w:rPr>
        <w:t>Fatigo Thuris,</w:t>
      </w:r>
      <w:r>
        <w:rPr>
          <w:i/>
          <w:iCs/>
          <w:lang w:val="la-Latn" w:eastAsia="la-Latn" w:bidi="la-Latn"/>
        </w:rPr>
        <w:br/>
      </w:r>
      <w:r>
        <w:t>unless the Soot arising from Frankincense, when burnt in</w:t>
      </w:r>
      <w:r>
        <w:br/>
        <w:t>Temples as Incense. . '</w:t>
      </w:r>
    </w:p>
    <w:p w14:paraId="2165622B" w14:textId="77777777" w:rsidR="00DB41A1" w:rsidRDefault="00000000">
      <w:pPr>
        <w:ind w:firstLine="360"/>
      </w:pPr>
      <w:r>
        <w:t>When a Joint, or Articulation of the Bones, grows stiff,</w:t>
      </w:r>
      <w:r>
        <w:br/>
        <w:t>and the peccant Matter there setties and hardens, which Diss,</w:t>
      </w:r>
      <w:r>
        <w:br/>
        <w:t xml:space="preserve">order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  <w:lang w:val="la-Latn" w:eastAsia="la-Latn" w:bidi="la-Latn"/>
        </w:rPr>
        <w:t>Ancylosis,</w:t>
      </w:r>
      <w:r>
        <w:rPr>
          <w:lang w:val="la-Latn" w:eastAsia="la-Latn" w:bidi="la-Latn"/>
        </w:rPr>
        <w:t xml:space="preserve"> </w:t>
      </w:r>
      <w:r>
        <w:t>if it proceeds from an Effusion</w:t>
      </w:r>
      <w:r>
        <w:br/>
        <w:t>and Concretion of the Juices of some broken Bone, the Cure,</w:t>
      </w:r>
      <w:r>
        <w:br/>
        <w:t>in such a Case, will he Very difficult. But if this Stiffness bo</w:t>
      </w:r>
      <w:r>
        <w:br/>
        <w:t>the Consequence of too long a Rest, or the' Inspissation of the</w:t>
      </w:r>
      <w:r>
        <w:br/>
        <w:t>Humour which lubricates the Joins, it may not he altogether</w:t>
      </w:r>
      <w:r>
        <w:br/>
        <w:t>unseasonable to ply the Part affected with emollient Foment*..</w:t>
      </w:r>
      <w:r>
        <w:br/>
        <w:t>ations, and Bathings often repeated, especially the natural</w:t>
      </w:r>
      <w:r>
        <w:br/>
        <w:t>Baths; to be often rubbing it throughly with Oiis, Fats of</w:t>
      </w:r>
      <w:r>
        <w:br/>
        <w:t>Animals, or mollifying Ointments, and with your Hands to</w:t>
      </w:r>
      <w:r>
        <w:br/>
        <w:t xml:space="preserve">move and inflect it this way and that way, till its former </w:t>
      </w:r>
      <w:r>
        <w:rPr>
          <w:lang w:val="la-Latn" w:eastAsia="la-Latn" w:bidi="la-Latn"/>
        </w:rPr>
        <w:t>Flexi--</w:t>
      </w:r>
      <w:r>
        <w:rPr>
          <w:lang w:val="la-Latn" w:eastAsia="la-Latn" w:bidi="la-Latn"/>
        </w:rPr>
        <w:br/>
      </w:r>
      <w:r>
        <w:t xml:space="preserve">hility be perfectly restored. </w:t>
      </w:r>
      <w:r>
        <w:rPr>
          <w:i/>
          <w:iCs/>
        </w:rPr>
        <w:t>Horsier. *</w:t>
      </w:r>
    </w:p>
    <w:p w14:paraId="4973D74C" w14:textId="77777777" w:rsidR="00DB41A1" w:rsidRDefault="00000000">
      <w:pPr>
        <w:ind w:firstLine="360"/>
      </w:pPr>
      <w:r>
        <w:t xml:space="preserve">The following Case is'related by </w:t>
      </w:r>
      <w:r>
        <w:rPr>
          <w:i/>
          <w:iCs/>
        </w:rPr>
        <w:t>Nsc.Maloet</w:t>
      </w:r>
      <w:r>
        <w:t xml:space="preserve"> in the Memoirs .</w:t>
      </w:r>
      <w:r>
        <w:br/>
        <w:t>Of the Academy of Sciences for I72S.</w:t>
      </w:r>
    </w:p>
    <w:p w14:paraId="7C1769FA" w14:textId="77777777" w:rsidR="00DB41A1" w:rsidRDefault="00000000">
      <w:pPr>
        <w:tabs>
          <w:tab w:val="left" w:pos="5048"/>
        </w:tabs>
        <w:ind w:firstLine="360"/>
      </w:pPr>
      <w:r>
        <w:t>A young Man, three-and-twenty Years of Age, had, for</w:t>
      </w:r>
      <w:r>
        <w:br/>
        <w:t>more than a Year past, his Leg quite hent backwards, with-'</w:t>
      </w:r>
      <w:r>
        <w:br/>
        <w:t>out heing able, in all that time, to extend it in the leash He '</w:t>
      </w:r>
      <w:r>
        <w:br/>
        <w:t>felt great Pains in his Knees, winch were more acute at some</w:t>
      </w:r>
      <w:r>
        <w:br/>
        <w:t>Seasons than at others, but sometimes were so Violent, that</w:t>
      </w:r>
      <w:r>
        <w:br/>
        <w:t>when he was in Bed, he could not bear the Weight of the Bed-</w:t>
      </w:r>
      <w:r>
        <w:br/>
        <w:t>clothes on his Knee, insomuch that, during four Months, he</w:t>
      </w:r>
      <w:r>
        <w:br/>
        <w:t>was obliged to support them with a Hoop, to prevent their</w:t>
      </w:r>
      <w:r>
        <w:br/>
        <w:t>touching him. Though these Pains were much less trouble-</w:t>
      </w:r>
      <w:r>
        <w:br/>
        <w:t>some at certain Seasons, they were always felt, if any Pressure-</w:t>
      </w:r>
      <w:r>
        <w:br/>
        <w:t>was made on the affected Part, and rendered him incapable of</w:t>
      </w:r>
      <w:r>
        <w:br/>
        <w:t>using a wooden Leg, which, through the Compression which</w:t>
      </w:r>
      <w:r>
        <w:br/>
        <w:t>his Knee must have suffered by resting on it, would not have</w:t>
      </w:r>
      <w:r>
        <w:br/>
        <w:t>sailed to render his Pains more acute. ‘ '. ’</w:t>
      </w:r>
      <w:r>
        <w:tab/>
      </w:r>
      <w:r>
        <w:rPr>
          <w:i/>
          <w:iCs/>
        </w:rPr>
        <w:t>- . ' r</w:t>
      </w:r>
    </w:p>
    <w:p w14:paraId="2949A730" w14:textId="77777777" w:rsidR="00DB41A1" w:rsidRDefault="00000000">
      <w:pPr>
        <w:ind w:firstLine="360"/>
      </w:pPr>
      <w:r>
        <w:t>He was no less incapable os walking by the Help of two</w:t>
      </w:r>
      <w:r>
        <w:br/>
        <w:t>Crutches; sor whenever he attempted it, the Weight os his</w:t>
      </w:r>
      <w:r>
        <w:br/>
        <w:t>Leg made him endure insupportable Misery in his sum. He</w:t>
      </w:r>
      <w:r>
        <w:br/>
        <w:t>had tried to. free himself from this Inconvenience, and from</w:t>
      </w:r>
      <w:r>
        <w:br/>
        <w:t>the Necessity of keeping his Bed, by the Help of a Swathe ;</w:t>
      </w:r>
      <w:r>
        <w:br/>
        <w:t>but as this Expedient did not secure that Part sufficiently im-</w:t>
      </w:r>
      <w:r>
        <w:br/>
        <w:t>moveable, it did not ease him in the least os his Sufferings.</w:t>
      </w:r>
    </w:p>
    <w:p w14:paraId="099FB096" w14:textId="77777777" w:rsidR="00DB41A1" w:rsidRDefault="00000000">
      <w:pPr>
        <w:ind w:firstLine="360"/>
      </w:pPr>
      <w:r>
        <w:t>The Surgeons in the Country, who passed for Men of Skill,</w:t>
      </w:r>
      <w:r>
        <w:br/>
        <w:t xml:space="preserve">being persuaded that it was an </w:t>
      </w:r>
      <w:r>
        <w:rPr>
          <w:lang w:val="la-Latn" w:eastAsia="la-Latn" w:bidi="la-Latn"/>
        </w:rPr>
        <w:t xml:space="preserve">Ancylosis, </w:t>
      </w:r>
      <w:r>
        <w:t>in which the Leg</w:t>
      </w:r>
      <w:r>
        <w:br/>
        <w:t>and Thigh were ossis/d together, had for a long time used ,</w:t>
      </w:r>
      <w:r>
        <w:br/>
        <w:t>several Sorts of Remedies in Vain, till at last, aster several-</w:t>
      </w:r>
      <w:r>
        <w:br/>
        <w:t>Consultations held upon the Assair, they concluded, that no</w:t>
      </w:r>
      <w:r>
        <w:br/>
        <w:t>Other Method was to be taken but Amputation of the Thigh.</w:t>
      </w:r>
    </w:p>
    <w:p w14:paraId="4E461D4B" w14:textId="77777777" w:rsidR="00DB41A1" w:rsidRDefault="00000000">
      <w:pPr>
        <w:ind w:firstLine="360"/>
      </w:pPr>
      <w:r>
        <w:t>Some Persons of Consideration, who commiserated the Pa-</w:t>
      </w:r>
      <w:r>
        <w:br/>
        <w:t>tlent’s Case, prevailed with him to let hsmself be brougot. to</w:t>
      </w:r>
      <w:r>
        <w:br/>
      </w:r>
      <w:r>
        <w:rPr>
          <w:i/>
          <w:iCs/>
        </w:rPr>
        <w:t>Paris,</w:t>
      </w:r>
      <w:r>
        <w:t xml:space="preserve"> in Hopes that he might there find such Relief as would</w:t>
      </w:r>
      <w:r>
        <w:br/>
        <w:t>save him froth coming to that Extremity.</w:t>
      </w:r>
    </w:p>
    <w:p w14:paraId="72DEA5ED" w14:textId="77777777" w:rsidR="00DB41A1" w:rsidRDefault="00000000">
      <w:pPr>
        <w:tabs>
          <w:tab w:val="left" w:pos="4900"/>
          <w:tab w:val="left" w:pos="5367"/>
        </w:tabs>
        <w:ind w:firstLine="360"/>
      </w:pPr>
      <w:r>
        <w:t xml:space="preserve">Being arrived there in the Month of </w:t>
      </w:r>
      <w:r>
        <w:rPr>
          <w:i/>
          <w:iCs/>
        </w:rPr>
        <w:t>September</w:t>
      </w:r>
      <w:r>
        <w:t xml:space="preserve"> last, he con-</w:t>
      </w:r>
      <w:r>
        <w:br/>
        <w:t>suited the most experienced Surgeons in those Sorts of Maladies,</w:t>
      </w:r>
      <w:r>
        <w:br/>
        <w:t>They were of Opinion, there was no other Remedy for him</w:t>
      </w:r>
      <w:r>
        <w:br/>
        <w:t xml:space="preserve">but cutting off his Thigh, </w:t>
      </w:r>
      <w:r>
        <w:rPr>
          <w:lang w:val="el-GR" w:eastAsia="el-GR" w:bidi="el-GR"/>
        </w:rPr>
        <w:t>χ</w:t>
      </w:r>
      <w:r>
        <w:rPr>
          <w:lang w:val="el-GR" w:eastAsia="el-GR" w:bidi="el-GR"/>
        </w:rPr>
        <w:tab/>
      </w:r>
      <w:r>
        <w:t>-</w:t>
      </w:r>
      <w:r>
        <w:tab/>
        <w:t>.</w:t>
      </w:r>
    </w:p>
    <w:p w14:paraId="62907393" w14:textId="77777777" w:rsidR="00DB41A1" w:rsidRDefault="00000000">
      <w:pPr>
        <w:ind w:firstLine="360"/>
      </w:pPr>
      <w:r>
        <w:t>He was so disheartened at the sad Condition to which he was</w:t>
      </w:r>
      <w:r>
        <w:br/>
        <w:t>reduced, and sometimes felt such exquisite Pains, that at last -</w:t>
      </w:r>
      <w:r>
        <w:br/>
        <w:t>he made his Choice, and determined to undergo the Operation-</w:t>
      </w:r>
      <w:r>
        <w:br/>
        <w:t>As the Success was doubtfid, and he must run a Hazard of his</w:t>
      </w:r>
      <w:r>
        <w:br/>
        <w:t>Life, the Surgeons, thy., a wise Precaution, had given Notice to</w:t>
      </w:r>
      <w:r>
        <w:br/>
        <w:t>the Vicar of the Parish, that he might administer to him the</w:t>
      </w:r>
      <w:r>
        <w:br/>
        <w:t>Sacraments; and because I had an Opportunity to Visit the Pa-_</w:t>
      </w:r>
      <w:r>
        <w:br/>
        <w:t>tient, they made me acquainted with the Resolution they had</w:t>
      </w:r>
      <w:r>
        <w:br/>
        <w:t>taken Io perform the Operation, as a ching liable to no Ob- "</w:t>
      </w:r>
      <w:r>
        <w:br/>
        <w:t>jections, with an Intent only, that I should prepare him for in</w:t>
      </w:r>
      <w:r>
        <w:br/>
        <w:t>by Purgations, and other Medicines, as I thought proper.</w:t>
      </w:r>
    </w:p>
    <w:p w14:paraId="5AAEBF9E" w14:textId="77777777" w:rsidR="00DB41A1" w:rsidRDefault="00000000">
      <w:pPr>
        <w:ind w:firstLine="360"/>
      </w:pPr>
      <w:r>
        <w:t>Thinking myself obliged to examine into the Disorder which</w:t>
      </w:r>
      <w:r>
        <w:br/>
        <w:t>gave Occasion for the Amputation of this Thigh, I had the</w:t>
      </w:r>
      <w:r>
        <w:br/>
        <w:t>-affected Part uncovered, and found, that of the two inferior</w:t>
      </w:r>
      <w:r>
        <w:br/>
        <w:t xml:space="preserve">Condyles of the Os </w:t>
      </w:r>
      <w:r>
        <w:rPr>
          <w:lang w:val="la-Latn" w:eastAsia="la-Latn" w:bidi="la-Latn"/>
        </w:rPr>
        <w:t xml:space="preserve">Femoris, </w:t>
      </w:r>
      <w:r>
        <w:t>that on the Inside was a little</w:t>
      </w:r>
      <w:r>
        <w:br/>
        <w:t>thicker than it ought to be, as well as the Inside of the superior</w:t>
      </w:r>
      <w:r>
        <w:br/>
        <w:t>Extremity of the Tibia. This Thickness was not painful, not</w:t>
      </w:r>
      <w:r>
        <w:br/>
        <w:t>even when it was pressed ; and the Pain which the Patient felt</w:t>
      </w:r>
      <w:r>
        <w:br/>
      </w:r>
      <w:r>
        <w:lastRenderedPageBreak/>
        <w:t>at his Knee, was directly at the Place of the Ligament which</w:t>
      </w:r>
      <w:r>
        <w:br/>
        <w:t>fastens the Patella to the Tibia. I observed no Tumour in the</w:t>
      </w:r>
      <w:r>
        <w:br/>
        <w:t>Flesh; on the contrary, sse Leg was considerably wasted.</w:t>
      </w:r>
    </w:p>
    <w:p w14:paraId="7CF9FBD8" w14:textId="77777777" w:rsidR="00DB41A1" w:rsidRDefault="00000000">
      <w:pPr>
        <w:ind w:firstLine="360"/>
      </w:pPr>
      <w:r>
        <w:t>The’ the Excess in Bigness, which I had observed in that</w:t>
      </w:r>
      <w:r>
        <w:br/>
        <w:t>Knee, did not appear to me of Bulk sufficient to be the Cause</w:t>
      </w:r>
      <w:r>
        <w:br/>
        <w:t>why the Patient could not in the least extend his Leg, yet if</w:t>
      </w:r>
      <w:r>
        <w:br/>
        <w:t>we may judge from, whet usually happens, it might proceed -</w:t>
      </w:r>
      <w:r>
        <w:br/>
        <w:t>from some disorderly Situation of the Heads of the Bones, in</w:t>
      </w:r>
      <w:r>
        <w:br/>
        <w:t xml:space="preserve">Consequence </w:t>
      </w:r>
      <w:r>
        <w:rPr>
          <w:i/>
          <w:iCs/>
        </w:rPr>
        <w:t>os</w:t>
      </w:r>
      <w:r>
        <w:t xml:space="preserve"> which they might have been solder'd together</w:t>
      </w:r>
      <w:r>
        <w:br/>
        <w:t>- by a Liquor, diffusing itself at the Joint, and by its Inspissation</w:t>
      </w:r>
      <w:r>
        <w:br/>
        <w:t>.conglutinafing them in such a manner as of two Pieces to make</w:t>
      </w:r>
      <w:r>
        <w:br/>
        <w:t>but one ; a Disorder but too common,‘and the Cause why</w:t>
      </w:r>
      <w:r>
        <w:br w:type="page"/>
      </w:r>
    </w:p>
    <w:p w14:paraId="1D3F7971" w14:textId="77777777" w:rsidR="00DB41A1" w:rsidRDefault="00000000">
      <w:r>
        <w:lastRenderedPageBreak/>
        <w:t>were shrunk backwards, and to produce the Effects which L</w:t>
      </w:r>
      <w:r>
        <w:br/>
        <w:t>had in View, as well on account of its Heat and Fluidity, as.</w:t>
      </w:r>
      <w:r>
        <w:br/>
        <w:t>of the volatile Parts with which it would he impregnated.</w:t>
      </w:r>
    </w:p>
    <w:p w14:paraId="2722B427" w14:textId="77777777" w:rsidR="00DB41A1" w:rsidRDefault="00000000">
      <w:pPr>
        <w:ind w:firstLine="360"/>
      </w:pPr>
      <w:r>
        <w:t>After feme general Remedies, which I gave the Patient, I</w:t>
      </w:r>
      <w:r>
        <w:br/>
        <w:t>order’d a Bath of this Kind. He went into it twice a Day,</w:t>
      </w:r>
      <w:r>
        <w:br/>
        <w:t>and stay’d there an Hout, or an Hour and an half, each time</w:t>
      </w:r>
      <w:r>
        <w:br/>
        <w:t>(Observe it was a whole Bath, which, acting equally upon</w:t>
      </w:r>
      <w:r>
        <w:br/>
        <w:t xml:space="preserve">the whole Mass of Blond, was much more efficacious than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Semicupium). At the fourth Bathing the </w:t>
      </w:r>
      <w:r>
        <w:rPr>
          <w:lang w:val="la-Latn" w:eastAsia="la-Latn" w:bidi="la-Latn"/>
        </w:rPr>
        <w:t xml:space="preserve">Patientis </w:t>
      </w:r>
      <w:r>
        <w:t>Leg hegan</w:t>
      </w:r>
      <w:r>
        <w:br/>
        <w:t>to extend itself, and contioued so to do in such a manner, that</w:t>
      </w:r>
      <w:r>
        <w:br/>
        <w:t>the eighthTime, when he got out, he set bis Foot to the</w:t>
      </w:r>
      <w:r>
        <w:br/>
        <w:t>Ground, and was in a Condition to walk with two Crutches.</w:t>
      </w:r>
    </w:p>
    <w:p w14:paraId="7965F64F" w14:textId="77777777" w:rsidR="00DB41A1" w:rsidRDefault="00000000">
      <w:pPr>
        <w:ind w:firstLine="360"/>
      </w:pPr>
      <w:r>
        <w:t>From that time the Pain of his Knee went css, and he never</w:t>
      </w:r>
      <w:r>
        <w:br/>
        <w:t>felt it since. After bathing seven Days, that is, fourteen</w:t>
      </w:r>
      <w:r>
        <w:br/>
        <w:t>nines, I ordered him Rest, and even during that Rest his Leg</w:t>
      </w:r>
      <w:r>
        <w:br/>
        <w:t xml:space="preserve">extended itself more and more, and at last equally with </w:t>
      </w:r>
      <w:r>
        <w:rPr>
          <w:b/>
          <w:bCs/>
        </w:rPr>
        <w:t>the</w:t>
      </w:r>
      <w:r>
        <w:rPr>
          <w:b/>
          <w:bCs/>
        </w:rPr>
        <w:br/>
      </w:r>
      <w:r>
        <w:t>other, so that he hed no Need of Crutches, but was obliged to</w:t>
      </w:r>
      <w:r>
        <w:br/>
        <w:t>use a Suck in walking, because he hed still a Pain in his Harn;</w:t>
      </w:r>
      <w:r>
        <w:br/>
        <w:t>when he stretched it out. When he walked, he felt a Pain in</w:t>
      </w:r>
      <w:r>
        <w:br/>
        <w:t>the upper .Part of his Foot, which I imputed to the Inaction</w:t>
      </w:r>
      <w:r>
        <w:br/>
        <w:t>in which he hed heen for a long time, by which some of the</w:t>
      </w:r>
      <w:r>
        <w:br/>
        <w:t>Parts had acquired a Dryness, or a Stiffness, which put them</w:t>
      </w:r>
      <w:r>
        <w:br/>
        <w:t xml:space="preserve">out of a Condition of readily complying with the different </w:t>
      </w:r>
      <w:r>
        <w:rPr>
          <w:lang w:val="el-GR" w:eastAsia="el-GR" w:bidi="el-GR"/>
        </w:rPr>
        <w:t>Μο-</w:t>
      </w:r>
      <w:r>
        <w:rPr>
          <w:lang w:val="el-GR" w:eastAsia="el-GR" w:bidi="el-GR"/>
        </w:rPr>
        <w:br/>
      </w:r>
      <w:r>
        <w:t>tions necessary for walking.</w:t>
      </w:r>
    </w:p>
    <w:p w14:paraId="57A7331A" w14:textId="77777777" w:rsidR="00DB41A1" w:rsidRDefault="00000000">
      <w:pPr>
        <w:tabs>
          <w:tab w:val="left" w:pos="4164"/>
        </w:tabs>
        <w:ind w:firstLine="360"/>
      </w:pPr>
      <w:r>
        <w:t>To remove these Symptoms, I ordered Embrocations under</w:t>
      </w:r>
      <w:r>
        <w:br/>
        <w:t>the Ham, and upon the Foot, with Oils of Earth-worms, and</w:t>
      </w:r>
      <w:r>
        <w:br/>
        <w:t>SL JohnS-wort, mixed in equal Parts. By the Ufe of there</w:t>
      </w:r>
      <w:r>
        <w:br/>
        <w:t>Remedies for ten or twelve Days, the Motion of his Foot be-</w:t>
      </w:r>
      <w:r>
        <w:br/>
        <w:t>came less painful, and that of his Leg more free.</w:t>
      </w:r>
      <w:r>
        <w:tab/>
      </w:r>
      <w:r>
        <w:rPr>
          <w:vertAlign w:val="superscript"/>
        </w:rPr>
        <w:t>1</w:t>
      </w:r>
    </w:p>
    <w:p w14:paraId="446056C5" w14:textId="77777777" w:rsidR="00DB41A1" w:rsidRDefault="00000000">
      <w:pPr>
        <w:tabs>
          <w:tab w:val="left" w:pos="2892"/>
          <w:tab w:val="left" w:pos="4164"/>
        </w:tabs>
        <w:ind w:firstLine="360"/>
      </w:pPr>
      <w:r>
        <w:t>Mean while, as there still remained some little Stiffness in</w:t>
      </w:r>
      <w:r>
        <w:br/>
        <w:t xml:space="preserve">the Tendons of the </w:t>
      </w:r>
      <w:r>
        <w:rPr>
          <w:lang w:val="la-Latn" w:eastAsia="la-Latn" w:bidi="la-Latn"/>
        </w:rPr>
        <w:t xml:space="preserve">Muscosi Flexores </w:t>
      </w:r>
      <w:r>
        <w:t>of the Leg, I judg’d it</w:t>
      </w:r>
      <w:r>
        <w:br/>
        <w:t>proper for the Patient to repeat bis Bathing, after purging him</w:t>
      </w:r>
      <w:r>
        <w:br/>
        <w:t>again. At the End of sour Days sinding him fatigued, I made</w:t>
      </w:r>
      <w:r>
        <w:br/>
        <w:t xml:space="preserve">him intermit it; and in short, after a Rest of fifteen Days,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made him repeat it for six Days, twice every Day- </w:t>
      </w:r>
      <w:r>
        <w:rPr>
          <w:b/>
          <w:bCs/>
        </w:rPr>
        <w:t>He</w:t>
      </w:r>
      <w:r>
        <w:rPr>
          <w:b/>
          <w:bCs/>
        </w:rPr>
        <w:br/>
      </w:r>
      <w:r>
        <w:t>bore it very wed, and was perfectiy cured ; so that from that</w:t>
      </w:r>
      <w:r>
        <w:br/>
        <w:t xml:space="preserve">Tube he has felt no Pain in his Knee nor Foot, except </w:t>
      </w:r>
      <w:r>
        <w:rPr>
          <w:lang w:val="la-Latn" w:eastAsia="la-Latn" w:bidi="la-Latn"/>
        </w:rPr>
        <w:t>forne-</w:t>
      </w:r>
      <w:r>
        <w:rPr>
          <w:lang w:val="la-Latn" w:eastAsia="la-Latn" w:bidi="la-Latn"/>
        </w:rPr>
        <w:br/>
      </w:r>
      <w:r>
        <w:t>times after be has walked a great deal. He stretches and bends .,</w:t>
      </w:r>
      <w:r>
        <w:br/>
        <w:t>his Right Leg as easily as his Left, he walks and runs without</w:t>
      </w:r>
      <w:r>
        <w:br/>
      </w:r>
      <w:r>
        <w:rPr>
          <w:lang w:val="la-Latn" w:eastAsia="la-Latn" w:bidi="la-Latn"/>
        </w:rPr>
        <w:t xml:space="preserve">Caneor </w:t>
      </w:r>
      <w:r>
        <w:t>Stick; in short, since he has been cured, he has em-</w:t>
      </w:r>
      <w:r>
        <w:br/>
        <w:t>ploy’d himself in clearing a Garden, tho’ he is able to five</w:t>
      </w:r>
      <w:r>
        <w:br/>
        <w:t>without it, and spent his Time in carrying Earth and Stones;</w:t>
      </w:r>
      <w:r>
        <w:br/>
        <w:t>and doing other Workeof that Nature, without seeling any .</w:t>
      </w:r>
      <w:r>
        <w:br/>
        <w:t>Inconvenience.</w:t>
      </w:r>
      <w:r>
        <w:tab/>
        <w:t xml:space="preserve">- </w:t>
      </w:r>
      <w:r>
        <w:rPr>
          <w:i/>
          <w:iCs/>
        </w:rPr>
        <w:t>r '</w:t>
      </w:r>
      <w:r>
        <w:rPr>
          <w:i/>
          <w:iCs/>
        </w:rPr>
        <w:tab/>
        <w:t>:</w:t>
      </w:r>
    </w:p>
    <w:p w14:paraId="3EED93BD" w14:textId="77777777" w:rsidR="00DB41A1" w:rsidRDefault="00000000">
      <w:pPr>
        <w:tabs>
          <w:tab w:val="left" w:pos="3335"/>
          <w:tab w:val="left" w:pos="3744"/>
        </w:tabs>
      </w:pPr>
      <w:r>
        <w:t>. However, tho* his Right Leg has recovered much of its Flesh,</w:t>
      </w:r>
      <w:r>
        <w:br/>
        <w:t>it has not yet attain’d to the Bigness os the Left, .and his Knee</w:t>
      </w:r>
      <w:r>
        <w:br/>
        <w:t xml:space="preserve">always appears </w:t>
      </w:r>
      <w:r>
        <w:rPr>
          <w:i/>
          <w:iCs/>
        </w:rPr>
        <w:t>si</w:t>
      </w:r>
      <w:r>
        <w:t xml:space="preserve"> little bigger than the other. This proves,</w:t>
      </w:r>
      <w:r>
        <w:br/>
        <w:t>that it was. not this Excess in Bigness that held his Leg thus</w:t>
      </w:r>
      <w:r>
        <w:br/>
        <w:t>hent, and hinder'd its Extension.</w:t>
      </w:r>
      <w:r>
        <w:tab/>
        <w:t>,</w:t>
      </w:r>
      <w:r>
        <w:tab/>
        <w:t>'</w:t>
      </w:r>
    </w:p>
    <w:p w14:paraId="3B49A123" w14:textId="77777777" w:rsidR="00DB41A1" w:rsidRDefault="00000000">
      <w:pPr>
        <w:ind w:firstLine="360"/>
      </w:pPr>
      <w:r>
        <w:t>The Leanness of this Leg might he imputed to the Alteration</w:t>
      </w:r>
      <w:r>
        <w:br/>
        <w:t>that its Flekion, which lasted above a Year, produced in the .</w:t>
      </w:r>
      <w:r>
        <w:br/>
        <w:t>Tubular Vessels appropriated for the Conveyance of nutritive</w:t>
      </w:r>
      <w:r>
        <w:br/>
        <w:t>Juices to that Part. Those Tubes, instead of strait, as they</w:t>
      </w:r>
      <w:r>
        <w:br/>
        <w:t>commonly are, becoming very much bent, and by that means</w:t>
      </w:r>
      <w:r>
        <w:br/>
        <w:t>incapable of receiving, and consequently of supplying the Leg</w:t>
      </w:r>
      <w:r>
        <w:br/>
        <w:t>with a sufficient Quantity of those Juices, which octofron’d its</w:t>
      </w:r>
      <w:r>
        <w:br/>
        <w:t>Leanness, grew narrow and streigbten’d ; wherefore, though at</w:t>
      </w:r>
      <w:r>
        <w:br/>
        <w:t>prefent they have their first Direction, the. Leg, has not. been</w:t>
      </w:r>
      <w:r>
        <w:br/>
        <w:t>able to recover its former good Plight; because they heve not</w:t>
      </w:r>
      <w:r>
        <w:br/>
        <w:t>as yet resumed their natural Diameter. . -</w:t>
      </w:r>
    </w:p>
    <w:p w14:paraId="12B78FA3" w14:textId="77777777" w:rsidR="00DB41A1" w:rsidRDefault="00000000">
      <w:pPr>
        <w:ind w:firstLine="360"/>
      </w:pPr>
      <w:r>
        <w:t xml:space="preserve">With </w:t>
      </w:r>
      <w:r>
        <w:rPr>
          <w:lang w:val="la-Latn" w:eastAsia="la-Latn" w:bidi="la-Latn"/>
        </w:rPr>
        <w:t xml:space="preserve">respecti </w:t>
      </w:r>
      <w:r>
        <w:t>to the Bigners which remains on the Ioside Os</w:t>
      </w:r>
      <w:r>
        <w:br/>
        <w:t>the Thigh, I don’t think, that we ought to regard it as an</w:t>
      </w:r>
      <w:r>
        <w:br/>
        <w:t>Exostosis of a hed Kind, that is, which was produced by a De- ,</w:t>
      </w:r>
      <w:r>
        <w:br/>
        <w:t>pravation of the nutritive Juices, which had altered the Sub-</w:t>
      </w:r>
      <w:r>
        <w:br/>
        <w:t>stance of the Bones; because they appear to be in their naturaI</w:t>
      </w:r>
      <w:r>
        <w:br/>
        <w:t>State, and the Bigness there observed is without Pain, Softness,</w:t>
      </w:r>
      <w:r>
        <w:br/>
        <w:t>Redness, or Swelling ofthe Skin, and does not incommode the</w:t>
      </w:r>
      <w:r>
        <w:br/>
        <w:t>Movement os the Articulation, which is a. Symptom, that, for</w:t>
      </w:r>
      <w:r>
        <w:br/>
        <w:t>the most part, attends Exostoses of a had Kind.</w:t>
      </w:r>
    </w:p>
    <w:p w14:paraId="270E247A" w14:textId="77777777" w:rsidR="00DB41A1" w:rsidRDefault="00000000">
      <w:pPr>
        <w:tabs>
          <w:tab w:val="left" w:pos="2573"/>
          <w:tab w:val="left" w:pos="4164"/>
        </w:tabs>
        <w:ind w:firstLine="360"/>
      </w:pPr>
      <w:r>
        <w:t>This Bigness then ought to he imputed only to a greater</w:t>
      </w:r>
      <w:r>
        <w:br/>
        <w:t>Quantity of nutritious Juices with which that. Part was sup-</w:t>
      </w:r>
      <w:r>
        <w:br/>
        <w:t>ply’d, whether Owing to some natural Disposition, as we fee</w:t>
      </w:r>
      <w:r>
        <w:br/>
        <w:t>in those Persons who heve naturally one Part bigger than an-</w:t>
      </w:r>
      <w:r>
        <w:br/>
        <w:t>other; or to some Blow or Fall; or, lastly, to the bending</w:t>
      </w:r>
      <w:r>
        <w:br/>
        <w:t>Posture in which that Leg contioued for so long a time, which</w:t>
      </w:r>
      <w:r>
        <w:br/>
        <w:t>State of Flekion, having been capable of making way for the</w:t>
      </w:r>
      <w:r>
        <w:br/>
        <w:t>Leanness of the fleshy Parts, might also he the Occasion of this</w:t>
      </w:r>
      <w:r>
        <w:br/>
        <w:t>Excess in Bigness of the bony Parts. These two Effects, tho*</w:t>
      </w:r>
      <w:r>
        <w:br/>
        <w:t xml:space="preserve">contrary, may proceed from; the same Cause;. of which wo </w:t>
      </w:r>
      <w:r>
        <w:rPr>
          <w:b/>
          <w:bCs/>
        </w:rPr>
        <w:t>see</w:t>
      </w:r>
      <w:r>
        <w:rPr>
          <w:b/>
          <w:bCs/>
        </w:rPr>
        <w:br/>
      </w:r>
      <w:r>
        <w:t>an Example in the Rickets, where the Heads of the Bones in-</w:t>
      </w:r>
      <w:r>
        <w:br/>
        <w:t>crease considerably, while the fleshy Parts first to Decay. But</w:t>
      </w:r>
      <w:r>
        <w:br/>
        <w:t>that we might give a Reason adapted to the Subjects let us sup-</w:t>
      </w:r>
      <w:r>
        <w:br/>
      </w:r>
      <w:r>
        <w:lastRenderedPageBreak/>
        <w:t>pose, that the Blond not having been capable of flowing in so</w:t>
      </w:r>
      <w:r>
        <w:br/>
        <w:t>large a Quantity as usual, in the Arteries which supply the</w:t>
      </w:r>
      <w:r>
        <w:br/>
        <w:t>Leg, hecause of their extreme Curvature, as I said just now,</w:t>
      </w:r>
      <w:r>
        <w:br/>
        <w:t>was obliged to stop at the Knee, in Consequence of which the</w:t>
      </w:r>
      <w:r>
        <w:br/>
        <w:t xml:space="preserve">Extremities of the Os </w:t>
      </w:r>
      <w:r>
        <w:rPr>
          <w:lang w:val="la-Latn" w:eastAsia="la-Latn" w:bidi="la-Latn"/>
        </w:rPr>
        <w:t xml:space="preserve">Femoris </w:t>
      </w:r>
      <w:r>
        <w:t>and the Tibia having received a</w:t>
      </w:r>
      <w:r>
        <w:br/>
        <w:t>greater Abundance of Lymph,. the fame afforded a greater</w:t>
      </w:r>
      <w:r>
        <w:br/>
        <w:t>Quantity of nutritious Juice to those Parts of them which were</w:t>
      </w:r>
      <w:r>
        <w:br/>
        <w:t>most disposed to receive it. -</w:t>
      </w:r>
      <w:r>
        <w:tab/>
        <w:t>' .. ..... .</w:t>
      </w:r>
      <w:r>
        <w:tab/>
        <w:t>.</w:t>
      </w:r>
    </w:p>
    <w:p w14:paraId="649A2200" w14:textId="77777777" w:rsidR="00DB41A1" w:rsidRDefault="00000000">
      <w:r>
        <w:t>is</w:t>
      </w:r>
    </w:p>
    <w:p w14:paraId="0817575C" w14:textId="77777777" w:rsidR="00DB41A1" w:rsidRDefault="00000000">
      <w:r>
        <w:t>none of the solder'd Bones thus united can any longer stir with</w:t>
      </w:r>
      <w:r>
        <w:br/>
        <w:t>its proper Motion, nor consequently play in their Artioulations.</w:t>
      </w:r>
      <w:r>
        <w:br/>
        <w:t>But as I had made no such Observation on the Knee of this</w:t>
      </w:r>
      <w:r>
        <w:br/>
        <w:t>Patient, whatever Efforts, he made toosiretch out his Leg, I</w:t>
      </w:r>
      <w:r>
        <w:br/>
        <w:t>was willing to he assured, whether any such Cause operated in</w:t>
      </w:r>
      <w:r>
        <w:br/>
        <w:t>the present Caso</w:t>
      </w:r>
    </w:p>
    <w:p w14:paraId="027F137B" w14:textId="77777777" w:rsidR="00DB41A1" w:rsidRDefault="00000000">
      <w:pPr>
        <w:ind w:firstLine="360"/>
      </w:pPr>
      <w:r>
        <w:t>For this End I endeavour’d to extend the hendedLeg, by</w:t>
      </w:r>
      <w:r>
        <w:br/>
        <w:t>snaking an Effort to pull it out strait with my Right-hand,</w:t>
      </w:r>
      <w:r>
        <w:br/>
        <w:t>while I kept down his Thigh with my Lest. I observed, that</w:t>
      </w:r>
      <w:r>
        <w:br/>
        <w:t>the Leg hended, the’ indeed it was not without Difficulty on</w:t>
      </w:r>
      <w:r>
        <w:br/>
        <w:t>my Part, and Pain to the Patient. Wherefore I made no</w:t>
      </w:r>
      <w:r>
        <w:br/>
        <w:t>greater Efforts to extend it more, as well hecause I was per-</w:t>
      </w:r>
      <w:r>
        <w:br/>
        <w:t>suaded, by the Resistance which I sound, that I should hardly</w:t>
      </w:r>
      <w:r>
        <w:br/>
        <w:t>accomplish my Design, aS becaufe I was unwilling to increase</w:t>
      </w:r>
      <w:r>
        <w:br/>
        <w:t>bis Pains, and render them iofupportable. However, since the</w:t>
      </w:r>
      <w:r>
        <w:br/>
        <w:t>Leg return’d to its former State of Flexion, as soon as it was</w:t>
      </w:r>
      <w:r>
        <w:br/>
        <w:t>left at Liherty, and I believed it was of Importance to he</w:t>
      </w:r>
      <w:r>
        <w:br/>
        <w:t>assured, whether the Leg had this Motion in common with the</w:t>
      </w:r>
      <w:r>
        <w:br/>
        <w:t>Thigh, I repeated at several times my Efforts to extend it,</w:t>
      </w:r>
      <w:r>
        <w:br/>
        <w:t>and always with the same Success.</w:t>
      </w:r>
    </w:p>
    <w:p w14:paraId="601B0BDB" w14:textId="77777777" w:rsidR="00DB41A1" w:rsidRDefault="00000000">
      <w:pPr>
        <w:ind w:firstLine="360"/>
      </w:pPr>
      <w:r>
        <w:rPr>
          <w:vertAlign w:val="superscript"/>
        </w:rPr>
        <w:t>:</w:t>
      </w:r>
      <w:r>
        <w:t xml:space="preserve"> I was then persuaded, that the Bones were not soldered to-</w:t>
      </w:r>
      <w:r>
        <w:br/>
        <w:t>gether; for in that Case not only the Limb has no more Play in</w:t>
      </w:r>
      <w:r>
        <w:br/>
        <w:t>its Articulation by its proper Organs, but it is also impossible</w:t>
      </w:r>
      <w:r>
        <w:br/>
        <w:t>to procure it by any outward Assistance, either in extending it</w:t>
      </w:r>
      <w:r>
        <w:br/>
        <w:t>when it is bent, or bending it when it is extended, unless the</w:t>
      </w:r>
      <w:r>
        <w:br/>
        <w:t xml:space="preserve">Bones should unsolder, or break, neither of which, I was </w:t>
      </w:r>
      <w:r>
        <w:rPr>
          <w:lang w:val="la-Latn" w:eastAsia="la-Latn" w:bidi="la-Latn"/>
        </w:rPr>
        <w:t>fure,</w:t>
      </w:r>
      <w:r>
        <w:rPr>
          <w:lang w:val="la-Latn" w:eastAsia="la-Latn" w:bidi="la-Latn"/>
        </w:rPr>
        <w:br/>
      </w:r>
      <w:r>
        <w:t>had happen’d by the Efforts I had made.</w:t>
      </w:r>
    </w:p>
    <w:p w14:paraId="08A2B6EB" w14:textId="77777777" w:rsidR="00DB41A1" w:rsidRDefault="00000000">
      <w:pPr>
        <w:tabs>
          <w:tab w:val="left" w:pos="3822"/>
        </w:tabs>
        <w:ind w:firstLine="360"/>
      </w:pPr>
      <w:r>
        <w:rPr>
          <w:vertAlign w:val="superscript"/>
        </w:rPr>
        <w:t>:</w:t>
      </w:r>
      <w:r>
        <w:t xml:space="preserve"> I was obliged then to search somewhere else for the Cause</w:t>
      </w:r>
      <w:r>
        <w:br/>
      </w:r>
      <w:r>
        <w:rPr>
          <w:b/>
          <w:bCs/>
        </w:rPr>
        <w:t xml:space="preserve">which </w:t>
      </w:r>
      <w:r>
        <w:t>held the Leg in this Posture of Inflection, and quite dis-</w:t>
      </w:r>
      <w:r>
        <w:br/>
        <w:t>abled the Patient from extending is.</w:t>
      </w:r>
      <w:r>
        <w:tab/>
        <w:t>.</w:t>
      </w:r>
    </w:p>
    <w:p w14:paraId="654FFE21" w14:textId="77777777" w:rsidR="00DB41A1" w:rsidRDefault="00000000">
      <w:pPr>
        <w:tabs>
          <w:tab w:val="left" w:pos="175"/>
        </w:tabs>
        <w:ind w:firstLine="360"/>
      </w:pPr>
      <w:r>
        <w:t>-</w:t>
      </w:r>
      <w:r>
        <w:tab/>
        <w:t xml:space="preserve">I examin’d the Tendons of the Mufcull </w:t>
      </w:r>
      <w:r>
        <w:rPr>
          <w:lang w:val="la-Latn" w:eastAsia="la-Latn" w:bidi="la-Latn"/>
        </w:rPr>
        <w:t xml:space="preserve">Flexores, </w:t>
      </w:r>
      <w:r>
        <w:t>and found</w:t>
      </w:r>
      <w:r>
        <w:br/>
        <w:t>they were extremely tense, and drawn back towards their Ori-</w:t>
      </w:r>
      <w:r>
        <w:br/>
        <w:t>gin. I was satisry’d there needed no more to hold the Leg in</w:t>
      </w:r>
      <w:r>
        <w:br/>
        <w:t>this inflected Situation, and thought I had discover’d the Cause.</w:t>
      </w:r>
      <w:r>
        <w:br/>
        <w:t>But in order to be better assured, if it were possible, I question’d</w:t>
      </w:r>
      <w:r>
        <w:br/>
        <w:t>the Patient about the Manner in which this Disorder happen’d</w:t>
      </w:r>
      <w:r>
        <w:br/>
        <w:t>to him, in Hopes to procure some Light from thence.</w:t>
      </w:r>
    </w:p>
    <w:p w14:paraId="48D530FF" w14:textId="77777777" w:rsidR="00DB41A1" w:rsidRDefault="00000000">
      <w:pPr>
        <w:ind w:firstLine="360"/>
      </w:pPr>
      <w:r>
        <w:t xml:space="preserve">He told me, that in the Month of </w:t>
      </w:r>
      <w:r>
        <w:rPr>
          <w:i/>
          <w:iCs/>
        </w:rPr>
        <w:t>Augast</w:t>
      </w:r>
      <w:r>
        <w:t xml:space="preserve"> 1726. he bad a</w:t>
      </w:r>
      <w:r>
        <w:br/>
        <w:t>Fever, which lasted forty-five Days, the first fifteen or sixteen</w:t>
      </w:r>
      <w:r>
        <w:br/>
        <w:t>of which he hed fain under a Delirium; that during all that</w:t>
      </w:r>
      <w:r>
        <w:br/>
        <w:t>Time, be struggled, and would heve come out of his Bed, so</w:t>
      </w:r>
      <w:r>
        <w:br/>
        <w:t>that they were forced to de him in it; that he had found</w:t>
      </w:r>
      <w:r>
        <w:br/>
        <w:t>means to untie himself, and to throw himself out of Bed upon</w:t>
      </w:r>
      <w:r>
        <w:br/>
        <w:t>the Floor; that he had heen blooded seven times, four tones</w:t>
      </w:r>
      <w:r>
        <w:br/>
        <w:t>in the Arm, and thrice in the Foot; that he knew all this to</w:t>
      </w:r>
      <w:r>
        <w:br/>
        <w:t>he true, because his Companions hed related it to bain, when</w:t>
      </w:r>
      <w:r>
        <w:br/>
        <w:t xml:space="preserve">he was </w:t>
      </w:r>
      <w:r>
        <w:rPr>
          <w:lang w:val="la-Latn" w:eastAsia="la-Latn" w:bidi="la-Latn"/>
        </w:rPr>
        <w:t xml:space="preserve">corneto </w:t>
      </w:r>
      <w:r>
        <w:t>himself; that then be perceived bis Right Leg</w:t>
      </w:r>
      <w:r>
        <w:br/>
        <w:t>was quite bent, since .which Time he could by no means</w:t>
      </w:r>
      <w:r>
        <w:br/>
        <w:t>stretch it out, whereas before it hed always been as the other ;</w:t>
      </w:r>
      <w:r>
        <w:br/>
        <w:t>that he had never felt any Pain in his Knee, nor felt any thing</w:t>
      </w:r>
      <w:r>
        <w:br/>
        <w:t>extraordinary, till this Time. _</w:t>
      </w:r>
    </w:p>
    <w:p w14:paraId="35C58DE4" w14:textId="77777777" w:rsidR="00DB41A1" w:rsidRDefault="00000000">
      <w:pPr>
        <w:ind w:firstLine="360"/>
      </w:pPr>
      <w:r>
        <w:t>This Account did the Patient give me of the Condition he</w:t>
      </w:r>
      <w:r>
        <w:br/>
        <w:t>was in when this Disorder of his Knee seiz’d him; and I be-</w:t>
      </w:r>
      <w:r>
        <w:br/>
        <w:t>lieved, that I had Reason to conclude, that the Illness, of which</w:t>
      </w:r>
      <w:r>
        <w:br/>
        <w:t>he gave the Particulars, was a continued Fever, attended with</w:t>
      </w:r>
      <w:r>
        <w:br/>
        <w:t>a Delirium ; and as such a Symptom is accompany’d with con-</w:t>
      </w:r>
      <w:r>
        <w:br/>
        <w:t>vulsive Motions, of which it is usually the Caufe, I judged</w:t>
      </w:r>
      <w:r>
        <w:br/>
        <w:t>from this Relation, that the Tension which I observed in the</w:t>
      </w:r>
      <w:r>
        <w:br/>
      </w:r>
      <w:r>
        <w:rPr>
          <w:lang w:val="la-Latn" w:eastAsia="la-Latn" w:bidi="la-Latn"/>
        </w:rPr>
        <w:t xml:space="preserve">Flexores Musculi </w:t>
      </w:r>
      <w:r>
        <w:t>of the Leg, might well he the Consequence</w:t>
      </w:r>
      <w:r>
        <w:br/>
        <w:t>of a Convulsion of those Muscles, at the Time when the Pa-</w:t>
      </w:r>
      <w:r>
        <w:br/>
        <w:t>tient was under the Delirium; in Consequence of which they</w:t>
      </w:r>
      <w:r>
        <w:br/>
        <w:t>might continue thus shrunk back by means of some Matter,</w:t>
      </w:r>
      <w:r>
        <w:br/>
        <w:t>which was capable, by swelling them, of keeping them in this</w:t>
      </w:r>
      <w:r>
        <w:br/>
        <w:t>contractsd Condition, and was of a Nature not fitted to dis-</w:t>
      </w:r>
      <w:r>
        <w:br/>
        <w:t>perfe, either of itself, or by the Remedies hitherto tiled.</w:t>
      </w:r>
    </w:p>
    <w:p w14:paraId="76E122D7" w14:textId="77777777" w:rsidR="00DB41A1" w:rsidRDefault="00000000">
      <w:pPr>
        <w:ind w:firstLine="360"/>
      </w:pPr>
      <w:r>
        <w:t>Whether this Reasoning he just or not, which I propose</w:t>
      </w:r>
      <w:r>
        <w:br/>
        <w:t>only as a Conjecture concerning the Origin of a Disease, of</w:t>
      </w:r>
      <w:r>
        <w:br/>
        <w:t>which I never saw the Beginning, I was persuaded by the Pa-</w:t>
      </w:r>
      <w:r>
        <w:br/>
        <w:t>tient’s own Account, and by what I ctiserved of his present</w:t>
      </w:r>
      <w:r>
        <w:br/>
        <w:t>Condition, that the Reafon why his Leg was thus inflamed,</w:t>
      </w:r>
      <w:r>
        <w:br/>
        <w:t>and incapable of being extended, was because the Flexor</w:t>
      </w:r>
      <w:r>
        <w:br/>
        <w:t>Muscles were shrunk back and shortened.</w:t>
      </w:r>
    </w:p>
    <w:p w14:paraId="36028918" w14:textId="77777777" w:rsidR="00DB41A1" w:rsidRDefault="00000000">
      <w:pPr>
        <w:tabs>
          <w:tab w:val="left" w:pos="175"/>
        </w:tabs>
        <w:ind w:firstLine="360"/>
      </w:pPr>
      <w:r>
        <w:t>-</w:t>
      </w:r>
      <w:r>
        <w:tab/>
        <w:t>Far from considering the-Disorder as incurable, on the con.</w:t>
      </w:r>
      <w:r>
        <w:br/>
      </w:r>
      <w:r>
        <w:lastRenderedPageBreak/>
        <w:t>trary, L believed .it was .very easy to he cured. Wherefore I</w:t>
      </w:r>
      <w:r>
        <w:br/>
        <w:t>opposed the Amputation of the Thigh, and set myself to think</w:t>
      </w:r>
      <w:r>
        <w:br/>
        <w:t>of some Remedies, by which I might cute the Patient, and at</w:t>
      </w:r>
      <w:r>
        <w:br/>
        <w:t>the same nine preserve his Limbs intire.</w:t>
      </w:r>
    </w:p>
    <w:p w14:paraId="1A522248" w14:textId="77777777" w:rsidR="00DB41A1" w:rsidRDefault="00000000">
      <w:pPr>
        <w:ind w:firstLine="360"/>
      </w:pPr>
      <w:r>
        <w:t>In pursuance -of the Notion which I had formed of the.Dii:</w:t>
      </w:r>
      <w:r>
        <w:br/>
        <w:t>order, I proposed to myself the mollifying and relaxing of the</w:t>
      </w:r>
      <w:r>
        <w:br/>
        <w:t>Fibres of the' Muscles, which by their Contraction held-the</w:t>
      </w:r>
      <w:r>
        <w:br/>
        <w:t>Leg bent, that I might give them that Suppleness which they</w:t>
      </w:r>
      <w:r>
        <w:br/>
        <w:t>wanted, in order to extend and stretch themselves out .at fust</w:t>
      </w:r>
      <w:r>
        <w:br/>
        <w:t>Length: I proposed, to myself allo the Dissolution and Discus-</w:t>
      </w:r>
      <w:r>
        <w:br/>
        <w:t>sion of the Matter which might he lodged in their Interstices,</w:t>
      </w:r>
      <w:r>
        <w:br/>
        <w:t>and, by-keeping them swelled, hinder'd their Lengthening or</w:t>
      </w:r>
      <w:r>
        <w:br/>
        <w:t>Extension.</w:t>
      </w:r>
    </w:p>
    <w:p w14:paraId="5BF9DF59" w14:textId="77777777" w:rsidR="00DB41A1" w:rsidRDefault="00000000">
      <w:pPr>
        <w:ind w:firstLine="360"/>
      </w:pPr>
      <w:r>
        <w:t>I thought I should endeavour to aofwer these two Indica-</w:t>
      </w:r>
      <w:r>
        <w:br/>
        <w:t>tions ar once, and that I might succeed, by putting the Patient</w:t>
      </w:r>
      <w:r>
        <w:br/>
        <w:t xml:space="preserve">in an aromatic Bath of hot Water, which feemed to </w:t>
      </w:r>
      <w:r>
        <w:rPr>
          <w:b/>
          <w:bCs/>
        </w:rPr>
        <w:t>me the</w:t>
      </w:r>
      <w:r>
        <w:rPr>
          <w:b/>
          <w:bCs/>
        </w:rPr>
        <w:br/>
      </w:r>
      <w:r>
        <w:t>most proper Means for penetrating to the very Mufcles, which</w:t>
      </w:r>
      <w:r>
        <w:br w:type="page"/>
      </w:r>
    </w:p>
    <w:p w14:paraId="1BFA4635" w14:textId="77777777" w:rsidR="00DB41A1" w:rsidRDefault="00000000">
      <w:pPr>
        <w:ind w:firstLine="360"/>
      </w:pPr>
      <w:r>
        <w:lastRenderedPageBreak/>
        <w:t>It may he said, perhaps, thet tho’ there be no Room to</w:t>
      </w:r>
      <w:r>
        <w:br/>
        <w:t xml:space="preserve">doubt,' that the Contraction of the Mufculi </w:t>
      </w:r>
      <w:r>
        <w:rPr>
          <w:lang w:val="la-Latn" w:eastAsia="la-Latn" w:bidi="la-Latn"/>
        </w:rPr>
        <w:t xml:space="preserve">Flexores </w:t>
      </w:r>
      <w:r>
        <w:t>of the</w:t>
      </w:r>
      <w:r>
        <w:br/>
        <w:t>Patient’s Right Leg was the real Cause that held it thus hent,</w:t>
      </w:r>
      <w:r>
        <w:br/>
        <w:t>it is still uncertain whether thet Contractson was the Conse-</w:t>
      </w:r>
      <w:r>
        <w:br/>
        <w:t>quence of a Convulsion of those Muscles, or of a Resolution of</w:t>
      </w:r>
      <w:r>
        <w:br/>
        <w:t xml:space="preserve">the </w:t>
      </w:r>
      <w:r>
        <w:rPr>
          <w:lang w:val="la-Latn" w:eastAsia="la-Latn" w:bidi="la-Latn"/>
        </w:rPr>
        <w:t xml:space="preserve">Extensores </w:t>
      </w:r>
      <w:r>
        <w:t>of the same Part. that this last Disorder might</w:t>
      </w:r>
      <w:r>
        <w:br/>
        <w:t xml:space="preserve">equally make way for the Mofcoli </w:t>
      </w:r>
      <w:r>
        <w:rPr>
          <w:lang w:val="la-Latn" w:eastAsia="la-Latn" w:bidi="la-Latn"/>
        </w:rPr>
        <w:t xml:space="preserve">Flexores </w:t>
      </w:r>
      <w:r>
        <w:t>of that Leg to</w:t>
      </w:r>
      <w:r>
        <w:br/>
        <w:t>hend it, and to keep it in that State of Flexion, as long as it</w:t>
      </w:r>
      <w:r>
        <w:br/>
        <w:t>subsisted ; .'and that in this Cafe .it might alfo heve heen cured,</w:t>
      </w:r>
      <w:r>
        <w:br/>
        <w:t>by the Remedy which was ufed ., and upon thefe Accounts,</w:t>
      </w:r>
      <w:r>
        <w:br/>
        <w:t>the Disease which I attribute to one Cause, might perheps he</w:t>
      </w:r>
      <w:r>
        <w:br/>
        <w:t>imputed to another quite opposite.</w:t>
      </w:r>
    </w:p>
    <w:p w14:paraId="6B640FCE" w14:textId="77777777" w:rsidR="00DB41A1" w:rsidRDefault="00000000">
      <w:pPr>
        <w:ind w:firstLine="360"/>
      </w:pPr>
      <w:r>
        <w:t>" .1 answer, that ’tis true a Member may as well be hent in</w:t>
      </w:r>
      <w:r>
        <w:br/>
        <w:t>Consequence of a Resolution of the Mufcles which serve to ex-</w:t>
      </w:r>
      <w:r>
        <w:br/>
        <w:t>tend it, as by a Convulsion of those which , are appointed to</w:t>
      </w:r>
      <w:r>
        <w:br/>
        <w:t>bend .rt; that whether their own Force increases, or that of</w:t>
      </w:r>
      <w:r>
        <w:br/>
        <w:t>their Antagonists diminishes, they equally exert themselves be-</w:t>
      </w:r>
      <w:r>
        <w:br/>
        <w:t>yond their just Bounds, and must by Consequence keep .the</w:t>
      </w:r>
      <w:r>
        <w:br/>
        <w:t xml:space="preserve">ran bent,-or instectsd : But besides that we </w:t>
      </w:r>
      <w:r>
        <w:rPr>
          <w:lang w:val="la-Latn" w:eastAsia="la-Latn" w:bidi="la-Latn"/>
        </w:rPr>
        <w:t xml:space="preserve">feldom </w:t>
      </w:r>
      <w:r>
        <w:t>or ever</w:t>
      </w:r>
      <w:r>
        <w:br/>
        <w:t>see a Delirium coofequent upon a continual Fever attended</w:t>
      </w:r>
      <w:r>
        <w:br/>
        <w:t>with.a Resolution, instead of which a Convulsion is the ordinary</w:t>
      </w:r>
      <w:r>
        <w:br/>
        <w:t>Symptom ; I .have observed this Difference betwixt a Member</w:t>
      </w:r>
    </w:p>
    <w:p w14:paraId="78BF46A5" w14:textId="77777777" w:rsidR="00DB41A1" w:rsidRDefault="00000000">
      <w:pPr>
        <w:ind w:left="360" w:hanging="360"/>
      </w:pPr>
      <w:r>
        <w:t xml:space="preserve">, . hent in: Consequence of a Resolution os its </w:t>
      </w:r>
      <w:r>
        <w:rPr>
          <w:lang w:val="la-Latn" w:eastAsia="la-Latn" w:bidi="la-Latn"/>
        </w:rPr>
        <w:t>Musculi Extensores,,</w:t>
      </w:r>
      <w:r>
        <w:rPr>
          <w:lang w:val="la-Latn" w:eastAsia="la-Latn" w:bidi="la-Latn"/>
        </w:rPr>
        <w:br/>
      </w:r>
      <w:r>
        <w:t xml:space="preserve">and a Member bent by a Convulsion os its Mufculi </w:t>
      </w:r>
      <w:r>
        <w:rPr>
          <w:lang w:val="la-Latn" w:eastAsia="la-Latn" w:bidi="la-Latn"/>
        </w:rPr>
        <w:t xml:space="preserve">Flexores </w:t>
      </w:r>
      <w:r>
        <w:t>;</w:t>
      </w:r>
      <w:r>
        <w:br/>
        <w:t xml:space="preserve">that in the first Cafe,' a Force equal to that of the </w:t>
      </w:r>
      <w:r>
        <w:rPr>
          <w:lang w:val="la-Latn" w:eastAsia="la-Latn" w:bidi="la-Latn"/>
        </w:rPr>
        <w:t xml:space="preserve">Musculi </w:t>
      </w:r>
      <w:r>
        <w:t>Ex-</w:t>
      </w:r>
      <w:r>
        <w:br/>
      </w:r>
      <w:r>
        <w:rPr>
          <w:lang w:val="la-Latn" w:eastAsia="la-Latn" w:bidi="la-Latn"/>
        </w:rPr>
        <w:t>tensores</w:t>
      </w:r>
      <w:r>
        <w:t>. might perfectiy extend the bended Part ; -that but a</w:t>
      </w:r>
      <w:r>
        <w:br/>
        <w:t xml:space="preserve">small Resistance is to be perceived from the </w:t>
      </w:r>
      <w:r>
        <w:rPr>
          <w:lang w:val="la-Latn" w:eastAsia="la-Latn" w:bidi="la-Latn"/>
        </w:rPr>
        <w:t>Musculi Flexores,</w:t>
      </w:r>
      <w:r>
        <w:rPr>
          <w:lang w:val="la-Latn" w:eastAsia="la-Latn" w:bidi="la-Latn"/>
        </w:rPr>
        <w:br/>
      </w:r>
      <w:r>
        <w:t>and thauthe Patient cannot in. the least suffer from thet Exten-</w:t>
      </w:r>
      <w:r>
        <w:br/>
        <w:t>sion ; but that,- instead thereof, in the second Cased the greatest</w:t>
      </w:r>
      <w:r>
        <w:br/>
        <w:t>Force cannot altogether extend the bendedPart, and that there</w:t>
      </w:r>
      <w:r>
        <w:br/>
        <w:t>is an invincible Resistance to be perceived on the Part of the -</w:t>
      </w:r>
      <w:r>
        <w:br/>
        <w:t>Mufculi Extenfores, insomuch thet aMan would run the Risk</w:t>
      </w:r>
      <w:r>
        <w:br/>
        <w:t>of breaking or tearing them asunder, if be should - endeavour</w:t>
      </w:r>
      <w:r>
        <w:br/>
        <w:t>with alibis Forced to extend them to their full Length ;-and in</w:t>
      </w:r>
      <w:r>
        <w:br/>
        <w:t>such a. Case, the least Extension would put .the Patient to'great</w:t>
      </w:r>
    </w:p>
    <w:p w14:paraId="5D062F09" w14:textId="77777777" w:rsidR="00DB41A1" w:rsidRDefault="00000000">
      <w:pPr>
        <w:tabs>
          <w:tab w:val="left" w:pos="3123"/>
          <w:tab w:val="left" w:pos="3477"/>
        </w:tabs>
        <w:ind w:firstLine="360"/>
      </w:pPr>
      <w:r>
        <w:t>’ Pain..,' .. . . so</w:t>
      </w:r>
      <w:r>
        <w:rPr>
          <w:b/>
          <w:bCs/>
        </w:rPr>
        <w:t xml:space="preserve"> u -</w:t>
      </w:r>
      <w:r>
        <w:rPr>
          <w:b/>
          <w:bCs/>
        </w:rPr>
        <w:tab/>
      </w:r>
      <w:r>
        <w:rPr>
          <w:i/>
          <w:iCs/>
        </w:rPr>
        <w:t>. ..</w:t>
      </w:r>
      <w:r>
        <w:rPr>
          <w:i/>
          <w:iCs/>
        </w:rPr>
        <w:tab/>
        <w:t>' c ..... ;</w:t>
      </w:r>
    </w:p>
    <w:p w14:paraId="5147594A" w14:textId="77777777" w:rsidR="00DB41A1" w:rsidRDefault="00000000">
      <w:pPr>
        <w:tabs>
          <w:tab w:val="left" w:pos="4016"/>
        </w:tabs>
        <w:ind w:left="360" w:hanging="360"/>
      </w:pPr>
      <w:r>
        <w:t>, - Thus it happened exactiy in .the. present Case : Withull the</w:t>
      </w:r>
      <w:r>
        <w:br/>
        <w:t>Efforts which. I made .to .stretch out the bended Leg, I came</w:t>
      </w:r>
      <w:r>
        <w:br/>
        <w:t xml:space="preserve">very short of extending it to.the utmost, finding too much. </w:t>
      </w:r>
      <w:r>
        <w:rPr>
          <w:b/>
          <w:bCs/>
        </w:rPr>
        <w:t>Re-</w:t>
      </w:r>
      <w:r>
        <w:rPr>
          <w:b/>
          <w:bCs/>
        </w:rPr>
        <w:br/>
      </w:r>
      <w:r>
        <w:t>fistance. ’Tis.tr.ue,. the Pains which the Patient felt oh this</w:t>
      </w:r>
      <w:r>
        <w:br/>
        <w:t>Occasion, prevented me from using greater Force; arid I have</w:t>
      </w:r>
      <w:r>
        <w:br/>
        <w:t>heen told, that a Surgeon os an Hospital in thet Country, hav-</w:t>
      </w:r>
      <w:r>
        <w:br/>
        <w:t>ingtry’d to extend.this Leg to 'its .sell.Length by Strength, had</w:t>
      </w:r>
      <w:r>
        <w:br/>
        <w:t>employ’d two or three Men for that Purpose, and :was Dot able</w:t>
      </w:r>
      <w:r>
        <w:br/>
        <w:t>to accomplish his Design, the Manshaving fallen into a Swoon,</w:t>
      </w:r>
      <w:r>
        <w:br/>
        <w:t>which lasted halfa Quarter of an Hour:: :'rss .-'i 1</w:t>
      </w:r>
      <w:r>
        <w:br/>
        <w:t>, These are the Reasons why I judged, that the Contraction of</w:t>
      </w:r>
      <w:r>
        <w:br/>
        <w:t xml:space="preserve">theMusculi </w:t>
      </w:r>
      <w:r>
        <w:rPr>
          <w:lang w:val="la-Latn" w:eastAsia="la-Latn" w:bidi="la-Latn"/>
        </w:rPr>
        <w:t xml:space="preserve">Flexores </w:t>
      </w:r>
      <w:r>
        <w:t xml:space="preserve">of the Patienrfe Leg was </w:t>
      </w:r>
      <w:r>
        <w:rPr>
          <w:vertAlign w:val="subscript"/>
        </w:rPr>
        <w:t>no</w:t>
      </w:r>
      <w:r>
        <w:t>t the .Conse-</w:t>
      </w:r>
      <w:r>
        <w:br/>
        <w:t xml:space="preserve">quence of a Resolution of the Mufculi </w:t>
      </w:r>
      <w:r>
        <w:rPr>
          <w:lang w:val="la-Latn" w:eastAsia="la-Latn" w:bidi="la-Latn"/>
        </w:rPr>
        <w:t xml:space="preserve">Extensores, </w:t>
      </w:r>
      <w:r>
        <w:t>in ,</w:t>
      </w:r>
      <w:r>
        <w:br/>
        <w:t>r The Result of this Observation is, that we ought not always</w:t>
      </w:r>
      <w:r>
        <w:br/>
        <w:t>to look upon:those Symptoms as the Causes of a .Disease,</w:t>
      </w:r>
      <w:r>
        <w:br/>
        <w:t>which, though they, are often fo, might yet, for. all thet, be</w:t>
      </w:r>
      <w:r>
        <w:br/>
        <w:t>sometimes the Consequences of. it; and that in Distempers,</w:t>
      </w:r>
      <w:r>
        <w:br/>
        <w:t>even.thofe helonging to Surgery, we are not always to miy o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those. Signs which ate the most ufiial, and which appear the</w:t>
      </w:r>
      <w:r>
        <w:br/>
        <w:t>mostnatumi, if possibly they may deceivesis. Of this Nature</w:t>
      </w:r>
      <w:r>
        <w:br/>
        <w:t>was the Bigness, of this Patient’s Knee,'the Pain which he felt,</w:t>
      </w:r>
      <w:r>
        <w:br/>
        <w:t>the Absence orEailute os a Turnour in the soft and fleshy Parts,</w:t>
      </w:r>
      <w:r>
        <w:br/>
        <w:t>iheinrpossibilityche-lay under of extending his Leg in the least.</w:t>
      </w:r>
      <w:r>
        <w:br/>
        <w:t>All this seem’d to .indicate, and commonly shews, A Fault in</w:t>
      </w:r>
      <w:r>
        <w:br/>
        <w:t>rhe Bones, which-gives: Rise to all these Symptoms ; but which</w:t>
      </w:r>
      <w:r>
        <w:br/>
      </w:r>
      <w:r>
        <w:rPr>
          <w:b/>
          <w:bCs/>
        </w:rPr>
        <w:t xml:space="preserve">were, </w:t>
      </w:r>
      <w:r>
        <w:t>for all that, the Effects of another Cause; . '</w:t>
      </w:r>
      <w:r>
        <w:tab/>
        <w:t>. "</w:t>
      </w:r>
    </w:p>
    <w:p w14:paraId="393950BD" w14:textId="77777777" w:rsidR="00DB41A1" w:rsidRDefault="00000000">
      <w:pPr>
        <w:ind w:firstLine="360"/>
      </w:pPr>
      <w:r>
        <w:t>- The Passion which foine Surgeons in the. Country heve for</w:t>
      </w:r>
      <w:r>
        <w:br/>
        <w:t>Operations, makes them take all Opportunities of cutting off a</w:t>
      </w:r>
      <w:r>
        <w:br/>
        <w:t>Limb.: Such may learn from the preceding Case, drat it is</w:t>
      </w:r>
      <w:r>
        <w:br/>
        <w:t>never to be done rashly. Reason and Humanity should also in-</w:t>
      </w:r>
      <w:r>
        <w:br/>
        <w:t>form them, that , there-is more Reputation and Satisfaction to</w:t>
      </w:r>
      <w:r>
        <w:br/>
        <w:t>be. acquired by during one, than amputating a thoufand. .</w:t>
      </w:r>
    </w:p>
    <w:p w14:paraId="66DB28DE" w14:textId="77777777" w:rsidR="00DB41A1" w:rsidRDefault="00000000">
      <w:pPr>
        <w:tabs>
          <w:tab w:val="left" w:pos="3286"/>
          <w:tab w:val="left" w:pos="3637"/>
        </w:tabs>
        <w:ind w:firstLine="360"/>
      </w:pPr>
      <w:r>
        <w:t xml:space="preserve">When an </w:t>
      </w:r>
      <w:r>
        <w:rPr>
          <w:lang w:val="la-Latn" w:eastAsia="la-Latn" w:bidi="la-Latn"/>
        </w:rPr>
        <w:t xml:space="preserve">Ancylosis </w:t>
      </w:r>
      <w:r>
        <w:t xml:space="preserve">is perfectiy form’d, that.is, when </w:t>
      </w:r>
      <w:r>
        <w:rPr>
          <w:b/>
          <w:bCs/>
        </w:rPr>
        <w:t>the</w:t>
      </w:r>
      <w:r>
        <w:rPr>
          <w:b/>
          <w:bCs/>
        </w:rPr>
        <w:br/>
      </w:r>
      <w:r>
        <w:t>Bones;arerossifyid -.together, it appears by the.Nature of the</w:t>
      </w:r>
      <w:r>
        <w:br/>
        <w:t>Distemper,, that the Cafe is incurable. But when the Stiffness</w:t>
      </w:r>
      <w:r>
        <w:br/>
        <w:t>is only caused by Hum</w:t>
      </w:r>
      <w:r>
        <w:rPr>
          <w:vertAlign w:val="superscript"/>
        </w:rPr>
        <w:t>ours</w:t>
      </w:r>
      <w:r>
        <w:t xml:space="preserve"> inspissated in the Articulation, the</w:t>
      </w:r>
      <w:r>
        <w:br/>
        <w:t>Methods specifyld in . the preceding History, and the two fol-</w:t>
      </w:r>
      <w:r>
        <w:br/>
        <w:t xml:space="preserve">lowing Cafes from </w:t>
      </w:r>
      <w:r>
        <w:rPr>
          <w:i/>
          <w:iCs/>
        </w:rPr>
        <w:t>Le Dram,</w:t>
      </w:r>
      <w:r>
        <w:t xml:space="preserve"> seem to promise fait for a Cute,</w:t>
      </w:r>
      <w:r>
        <w:br/>
        <w:t>if duly persisted in.</w:t>
      </w:r>
      <w:r>
        <w:tab/>
        <w:t>..</w:t>
      </w:r>
      <w:r>
        <w:tab/>
        <w:t>- -'.</w:t>
      </w:r>
    </w:p>
    <w:p w14:paraId="00BBAE0F" w14:textId="77777777" w:rsidR="00DB41A1" w:rsidRDefault="00000000">
      <w:pPr>
        <w:tabs>
          <w:tab w:val="left" w:pos="2582"/>
        </w:tabs>
        <w:ind w:firstLine="360"/>
      </w:pPr>
      <w:r>
        <w:t>-- Hot Pumping is a Remedy very, these used ; whether it he for</w:t>
      </w:r>
      <w:r>
        <w:br/>
        <w:t>want-of knowing its Advantages,. or from the Difficulty of per-</w:t>
      </w:r>
      <w:r>
        <w:br/>
        <w:t>forming it properly, which has often rendered it unsuccessful.</w:t>
      </w:r>
      <w:r>
        <w:br/>
        <w:t>Jt is very beneficial, however, in many Cases, and especially</w:t>
      </w:r>
      <w:r>
        <w:br/>
        <w:t xml:space="preserve">in Anchyloses, before .they arrive to a </w:t>
      </w:r>
      <w:r>
        <w:rPr>
          <w:lang w:val="la-Latn" w:eastAsia="la-Latn" w:bidi="la-Latn"/>
        </w:rPr>
        <w:t xml:space="preserve">perfecti </w:t>
      </w:r>
      <w:r>
        <w:t>Hardness. A</w:t>
      </w:r>
      <w:r>
        <w:br/>
        <w:t>Series of Time is required before jt: can produce any consider-</w:t>
      </w:r>
      <w:r>
        <w:br/>
        <w:t>able Effects And it must he often repeated, when it begins to</w:t>
      </w:r>
      <w:r>
        <w:br/>
      </w:r>
      <w:r>
        <w:lastRenderedPageBreak/>
        <w:t>operate, .having frequently proved unsuccessful, for want of be-</w:t>
      </w:r>
      <w:r>
        <w:br/>
        <w:t>ing long enough continued. ; .</w:t>
      </w:r>
      <w:r>
        <w:tab/>
        <w:t>... . j</w:t>
      </w:r>
    </w:p>
    <w:p w14:paraId="3B112E05" w14:textId="77777777" w:rsidR="00DB41A1" w:rsidRDefault="00000000">
      <w:pPr>
        <w:ind w:firstLine="360"/>
      </w:pPr>
      <w:r>
        <w:t xml:space="preserve">.- In the Month .of </w:t>
      </w:r>
      <w:r>
        <w:rPr>
          <w:i/>
          <w:iCs/>
        </w:rPr>
        <w:t>January</w:t>
      </w:r>
      <w:r>
        <w:t xml:space="preserve"> 1725. a Man aged twenty-one</w:t>
      </w:r>
      <w:r>
        <w:br/>
        <w:t>-i ears felt an acute Pain in. his Lest Groin, whichsubsisted in</w:t>
      </w:r>
      <w:r>
        <w:br/>
        <w:t>the. same Place during .the Space, of a Fortnight, and then</w:t>
      </w:r>
      <w:r>
        <w:br/>
        <w:t>removed its Situation. It varied often, affecting the Thigh one</w:t>
      </w:r>
      <w:r>
        <w:br/>
        <w:t>iimc.. and. the.Ronila..another, .and .then returned to its fust</w:t>
      </w:r>
      <w:r>
        <w:br/>
        <w:t>Paint again. ’After he was bled and; purged, they, bathed the</w:t>
      </w:r>
    </w:p>
    <w:p w14:paraId="1D1F54FB" w14:textId="77777777" w:rsidR="00DB41A1" w:rsidRDefault="00000000">
      <w:pPr>
        <w:tabs>
          <w:tab w:val="left" w:pos="2343"/>
          <w:tab w:val="left" w:pos="2744"/>
        </w:tabs>
      </w:pPr>
      <w:r>
        <w:t>Part with Lavender-water for above three Weeks. The Patient</w:t>
      </w:r>
      <w:r>
        <w:br/>
        <w:t>finding no Relief, but on the contrary, that his Leg and Thigh</w:t>
      </w:r>
      <w:r>
        <w:br/>
        <w:t>were emaciated, be declined the Use of it, and put himself un-</w:t>
      </w:r>
      <w:r>
        <w:br/>
        <w:t>der the Hands of several Empirics for near three Months, who</w:t>
      </w:r>
      <w:r>
        <w:br/>
        <w:t>robbed him of his Money, without doing any Service. These</w:t>
      </w:r>
      <w:r>
        <w:br/>
        <w:t>Gentlemen (according to themselves) heve infallible Nostrums;</w:t>
      </w:r>
      <w:r>
        <w:br/>
        <w:t>het if they are so, it consists in draining the Patients Purses,</w:t>
      </w:r>
      <w:r>
        <w:br/>
        <w:t>who place a Confidence in them. The last Remedy he used</w:t>
      </w:r>
      <w:r>
        <w:br/>
        <w:t>was dry Baths, fuch as are performed with Spirit of Wine ;</w:t>
      </w:r>
      <w:r>
        <w:br/>
        <w:t>which heing attended with the fame Success as the former, he</w:t>
      </w:r>
      <w:r>
        <w:br/>
        <w:t>applied himself to me..</w:t>
      </w:r>
      <w:r>
        <w:tab/>
        <w:t>'</w:t>
      </w:r>
      <w:r>
        <w:tab/>
        <w:t>...</w:t>
      </w:r>
    </w:p>
    <w:p w14:paraId="560BD3FC" w14:textId="77777777" w:rsidR="00DB41A1" w:rsidRDefault="00000000">
      <w:r>
        <w:t>- When I first faw him, he could not move his Thigh with-</w:t>
      </w:r>
      <w:r>
        <w:br/>
        <w:t>out violent Pains, nor suffer the least Violence to he ufed in</w:t>
      </w:r>
      <w:r>
        <w:br/>
        <w:t>moving it.; the superior Part, to the Spine of the Ilion, was so</w:t>
      </w:r>
      <w:r>
        <w:br/>
        <w:t>prodigiously swelled, as to be twice its ordinary Magnitude. It</w:t>
      </w:r>
      <w:r>
        <w:br/>
        <w:t>was exceedingly distended, and as hard as a Stone ; the Pain</w:t>
      </w:r>
      <w:r>
        <w:br/>
        <w:t>was very deep, but not augmented, when the Turnout was</w:t>
      </w:r>
      <w:r>
        <w:br/>
        <w:t xml:space="preserve">handled.. </w:t>
      </w:r>
      <w:r>
        <w:rPr>
          <w:vertAlign w:val="subscript"/>
        </w:rPr>
        <w:t>:</w:t>
      </w:r>
    </w:p>
    <w:p w14:paraId="1ED04A3C" w14:textId="77777777" w:rsidR="00DB41A1" w:rsidRDefault="00000000">
      <w:r>
        <w:t>.. What increased the Bulk of the Thigh to thet Extent in its</w:t>
      </w:r>
      <w:r>
        <w:br/>
        <w:t>superior Part, was, probably,</w:t>
      </w:r>
      <w:r>
        <w:rPr>
          <w:lang w:val="el-GR" w:eastAsia="el-GR" w:bidi="el-GR"/>
        </w:rPr>
        <w:t xml:space="preserve">Ἀ </w:t>
      </w:r>
      <w:r>
        <w:t xml:space="preserve">large Quantity of </w:t>
      </w:r>
      <w:r>
        <w:rPr>
          <w:lang w:val="la-Latn" w:eastAsia="la-Latn" w:bidi="la-Latn"/>
        </w:rPr>
        <w:t xml:space="preserve">Lympha </w:t>
      </w:r>
      <w:r>
        <w:t>in-</w:t>
      </w:r>
      <w:r>
        <w:br/>
        <w:t>spissated and hitratedin the Interstices of the Muscles; perheps</w:t>
      </w:r>
      <w:r>
        <w:br/>
        <w:t>Also the</w:t>
      </w:r>
      <w:r>
        <w:rPr>
          <w:lang w:val="la-Latn" w:eastAsia="la-Latn" w:bidi="la-Latn"/>
        </w:rPr>
        <w:t xml:space="preserve">/Capsula, </w:t>
      </w:r>
      <w:r>
        <w:t>embracing .the Articulation, was filled</w:t>
      </w:r>
      <w:r>
        <w:br/>
        <w:t xml:space="preserve">with Sinovia, as well as the </w:t>
      </w:r>
      <w:r>
        <w:rPr>
          <w:lang w:val="la-Latn" w:eastAsia="la-Latn" w:bidi="la-Latn"/>
        </w:rPr>
        <w:t xml:space="preserve">Cavitas </w:t>
      </w:r>
      <w:r>
        <w:t>Cotyloides. The Projec-</w:t>
      </w:r>
      <w:r>
        <w:br/>
        <w:t xml:space="preserve">tion of the Trocanter Major externally afforded </w:t>
      </w:r>
      <w:r>
        <w:rPr>
          <w:lang w:val="la-Latn" w:eastAsia="la-Latn" w:bidi="la-Latn"/>
        </w:rPr>
        <w:t xml:space="preserve">forne </w:t>
      </w:r>
      <w:r>
        <w:t>Reason</w:t>
      </w:r>
      <w:r>
        <w:br/>
        <w:t>to believe, that the Thigh was luxated (This Sort of Lu-.</w:t>
      </w:r>
      <w:r>
        <w:br/>
        <w:t>Nation is often seen from an internal Cause, whereby the Head</w:t>
      </w:r>
      <w:r>
        <w:br/>
        <w:t>of the Femur is gradually thrust out of its Cavity). The in-_</w:t>
      </w:r>
      <w:r>
        <w:br/>
        <w:t>ternal Part of the Thigh was emaciated to such a Degree, thet</w:t>
      </w:r>
      <w:r>
        <w:br/>
        <w:t>the Bone seemed th be covered only.by the Skin, and might he.</w:t>
      </w:r>
      <w:r>
        <w:br/>
        <w:t>embraced with one Hand. The Leg was emaciated also.</w:t>
      </w:r>
    </w:p>
    <w:p w14:paraId="37BC918D" w14:textId="77777777" w:rsidR="00DB41A1" w:rsidRDefault="00000000">
      <w:r>
        <w:t xml:space="preserve">' Seeing the Inutility of all the Remedies hitherto employ’d,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advised the Patient, to go to </w:t>
      </w:r>
      <w:r>
        <w:rPr>
          <w:i/>
          <w:iCs/>
        </w:rPr>
        <w:t>Bourbon</w:t>
      </w:r>
      <w:r>
        <w:t xml:space="preserve"> to try the Hot rump,</w:t>
      </w:r>
      <w:r>
        <w:br/>
        <w:t>which be bad not yet attempted. He told me the Impossibility</w:t>
      </w:r>
      <w:r>
        <w:br/>
        <w:t>there was of undertaking that Journey, both because his Cir-</w:t>
      </w:r>
      <w:r>
        <w:br/>
        <w:t>cumstances could not afford it, neither would the Excess of</w:t>
      </w:r>
      <w:r>
        <w:br/>
        <w:t>his Pains suffer him to he moved. This gave me a Thought</w:t>
      </w:r>
      <w:r>
        <w:br/>
        <w:t>of erecting a Pump at my own House, which might, in some,</w:t>
      </w:r>
      <w:r>
        <w:br/>
        <w:t>measure, answer the Use of the Hot Mineral Waters, and.</w:t>
      </w:r>
      <w:r>
        <w:br/>
        <w:t>sirpply the want of them.</w:t>
      </w:r>
    </w:p>
    <w:p w14:paraId="58289913" w14:textId="77777777" w:rsidR="00DB41A1" w:rsidRDefault="00000000">
      <w:pPr>
        <w:tabs>
          <w:tab w:val="left" w:pos="3736"/>
        </w:tabs>
      </w:pPr>
      <w:r>
        <w:rPr>
          <w:b/>
          <w:bCs/>
          <w:vertAlign w:val="subscript"/>
        </w:rPr>
        <w:t>;</w:t>
      </w:r>
      <w:r>
        <w:rPr>
          <w:b/>
          <w:bCs/>
        </w:rPr>
        <w:t xml:space="preserve"> The </w:t>
      </w:r>
      <w:r>
        <w:t>Place being prepared with all necessary ConveniencieS,</w:t>
      </w:r>
      <w:r>
        <w:br/>
        <w:t xml:space="preserve">I put the Patient into </w:t>
      </w:r>
      <w:r>
        <w:rPr>
          <w:i/>
          <w:iCs/>
        </w:rPr>
        <w:t>Ca Charite,,</w:t>
      </w:r>
      <w:r>
        <w:t xml:space="preserve"> from whence I could re-</w:t>
      </w:r>
      <w:r>
        <w:br/>
        <w:t>move him every Day .to my House. I ordered himto he twice</w:t>
      </w:r>
      <w:r>
        <w:br/>
        <w:t xml:space="preserve">bled and purged, and the I 2th of </w:t>
      </w:r>
      <w:r>
        <w:rPr>
          <w:i/>
          <w:iCs/>
        </w:rPr>
        <w:t>August</w:t>
      </w:r>
      <w:r>
        <w:t xml:space="preserve"> began to pump upon</w:t>
      </w:r>
      <w:r>
        <w:br/>
        <w:t>him for the Space, of an Hout ; and when it was finished, he.</w:t>
      </w:r>
      <w:r>
        <w:br/>
        <w:t>wentto bed, where. the whole Part asspered was covered with</w:t>
      </w:r>
      <w:r>
        <w:br/>
        <w:t>Bladders,, half silled with hot Water, to a supportable Degree.</w:t>
      </w:r>
      <w:r>
        <w:br/>
        <w:t>These Bladders were often renewed in the Space, of two Hours,</w:t>
      </w:r>
      <w:r>
        <w:br/>
        <w:t>and when they were removed, the Part was suffered to perspire</w:t>
      </w:r>
      <w:r>
        <w:br/>
        <w:t>another Hout, covered only with warm Linen. Then, the</w:t>
      </w:r>
      <w:r>
        <w:br/>
        <w:t xml:space="preserve">Patient was brought back to Za </w:t>
      </w:r>
      <w:r>
        <w:rPr>
          <w:i/>
          <w:iCs/>
        </w:rPr>
        <w:t>Charite,</w:t>
      </w:r>
      <w:r>
        <w:t xml:space="preserve"> where the Bladders</w:t>
      </w:r>
      <w:r>
        <w:br/>
        <w:t>were again renewed in the Evening.</w:t>
      </w:r>
      <w:r>
        <w:tab/>
        <w:t>.. ...</w:t>
      </w:r>
    </w:p>
    <w:p w14:paraId="2885595A" w14:textId="77777777" w:rsidR="00DB41A1" w:rsidRDefault="00000000">
      <w:r>
        <w:t>: When he had heen pumped a few times, he began to lean</w:t>
      </w:r>
      <w:r>
        <w:br/>
        <w:t>upon his Leg with less Pain, but .always by the Assistance of</w:t>
      </w:r>
      <w:r>
        <w:br/>
        <w:t>Crutches, and without any Motion in she Articulation.</w:t>
      </w:r>
    </w:p>
    <w:p w14:paraId="1EC1974E" w14:textId="77777777" w:rsidR="00DB41A1" w:rsidRDefault="00000000">
      <w:r>
        <w:t>i .The Part affecied sweated considerably at each Pumping,</w:t>
      </w:r>
      <w:r>
        <w:br/>
        <w:t>and appeared much foster after it. - The Patient had not ufed</w:t>
      </w:r>
      <w:r>
        <w:br/>
        <w:t>this Method above a dozen rimes, but the Swelling on the fupe-.</w:t>
      </w:r>
      <w:r>
        <w:br/>
        <w:t>tior Part .of the Thigh began visibly to diminish. Then I or-</w:t>
      </w:r>
      <w:r>
        <w:br/>
        <w:t>dered the Motion of the Articulation to be gently forced, not-</w:t>
      </w:r>
      <w:r>
        <w:br/>
        <w:t>withstanding the Pain, the’ by Degrees, and a little at a time,</w:t>
      </w:r>
      <w:r>
        <w:br/>
        <w:t>moreover, I purged him twice.. These. Precautions, united</w:t>
      </w:r>
      <w:r>
        <w:br/>
        <w:t>with, the Pumping, dissolved the Sinovia, so thet the Patient</w:t>
      </w:r>
      <w:r>
        <w:br/>
        <w:t>could move his Thigh a little without any Assistance. In pro-</w:t>
      </w:r>
      <w:r>
        <w:br/>
        <w:t>portion as the Tumour diminished, the Leg and Thigh grew</w:t>
      </w:r>
      <w:r>
        <w:br/>
        <w:t>more fleshy ; in short, within the Space os four Months, during</w:t>
      </w:r>
      <w:r>
        <w:br/>
        <w:t>which he was pumped between forty and fifty times, suffering</w:t>
      </w:r>
      <w:r>
        <w:br/>
        <w:t xml:space="preserve">him now-and-then to repose a Day or two, the Distemper </w:t>
      </w:r>
      <w:r>
        <w:rPr>
          <w:i/>
          <w:iCs/>
        </w:rPr>
        <w:t>st,</w:t>
      </w:r>
      <w:r>
        <w:rPr>
          <w:i/>
          <w:iCs/>
        </w:rPr>
        <w:br/>
      </w:r>
      <w:r>
        <w:t>for yielded, that the Patient was able to walk very fast by the</w:t>
      </w:r>
      <w:r>
        <w:br/>
        <w:t>Help of a Cane only, feeling no more Pain, and having this</w:t>
      </w:r>
      <w:r>
        <w:br/>
        <w:t>Leg and Thigh answerable to the other. ,</w:t>
      </w:r>
    </w:p>
    <w:p w14:paraId="03D65B5D" w14:textId="77777777" w:rsidR="00DB41A1" w:rsidRDefault="00000000">
      <w:pPr>
        <w:ind w:firstLine="360"/>
      </w:pPr>
      <w:r>
        <w:t>Jn the Year I728. a Gentleman, belonging to the King, bed</w:t>
      </w:r>
      <w:r>
        <w:br/>
        <w:t>an inspissated Sinovia upon his Right Foot, which not only pos-</w:t>
      </w:r>
      <w:r>
        <w:br/>
        <w:t>sessed the Articulation, but spread over the whole Foot, so thet</w:t>
      </w:r>
      <w:r>
        <w:br/>
        <w:t>the Anchylosis was almost formed.</w:t>
      </w:r>
    </w:p>
    <w:p w14:paraId="517BB1F6" w14:textId="77777777" w:rsidR="00DB41A1" w:rsidRDefault="00000000">
      <w:pPr>
        <w:ind w:firstLine="360"/>
      </w:pPr>
      <w:r>
        <w:lastRenderedPageBreak/>
        <w:t xml:space="preserve">As he was ready to depart for </w:t>
      </w:r>
      <w:r>
        <w:rPr>
          <w:i/>
          <w:iCs/>
        </w:rPr>
        <w:t>Bourbon,</w:t>
      </w:r>
      <w:r>
        <w:t xml:space="preserve"> to drink the Waters,</w:t>
      </w:r>
      <w:r>
        <w:br/>
        <w:t xml:space="preserve">by the Advice of MI. </w:t>
      </w:r>
      <w:r>
        <w:rPr>
          <w:i/>
          <w:iCs/>
        </w:rPr>
        <w:t>de laPeyronnie,</w:t>
      </w:r>
      <w:r>
        <w:t xml:space="preserve"> they mentioned the Pump</w:t>
      </w:r>
      <w:r>
        <w:br/>
        <w:t>I had creeled at my ownHouse., and having view’d it, the Pa-</w:t>
      </w:r>
      <w:r>
        <w:br/>
        <w:t>tient was prepossess’d in favour of the Effect it might produce,</w:t>
      </w:r>
      <w:r>
        <w:br/>
        <w:t>and deferr’d his Journey for several Days to experience it.</w:t>
      </w:r>
    </w:p>
    <w:p w14:paraId="11670688" w14:textId="77777777" w:rsidR="00DB41A1" w:rsidRDefault="00000000">
      <w:pPr>
        <w:ind w:firstLine="360"/>
      </w:pPr>
      <w:r>
        <w:t>-Twelve Pumpings, with the same Precautions observed in</w:t>
      </w:r>
      <w:r>
        <w:br/>
        <w:t>the preceding Case, so far cured him, thet he laid the Thought»</w:t>
      </w:r>
      <w:r>
        <w:br/>
        <w:t>of .hisJourney aside, and has felt nothing since.</w:t>
      </w:r>
    </w:p>
    <w:p w14:paraId="387252EB" w14:textId="77777777" w:rsidR="00DB41A1" w:rsidRDefault="00000000">
      <w:r>
        <w:rPr>
          <w:b/>
          <w:bCs/>
        </w:rPr>
        <w:t xml:space="preserve">EE </w:t>
      </w:r>
      <w:r>
        <w:rPr>
          <w:b/>
          <w:bCs/>
          <w:lang w:val="el-GR" w:eastAsia="el-GR" w:bidi="el-GR"/>
        </w:rPr>
        <w:t xml:space="preserve">Μ </w:t>
      </w:r>
      <w:r>
        <w:rPr>
          <w:b/>
          <w:bCs/>
        </w:rPr>
        <w:t>A R K S.</w:t>
      </w:r>
    </w:p>
    <w:p w14:paraId="14E3CE1A" w14:textId="77777777" w:rsidR="00DB41A1" w:rsidRDefault="00000000">
      <w:pPr>
        <w:ind w:left="360" w:hanging="360"/>
      </w:pPr>
      <w:r>
        <w:t>We ought not to he surprised at the sudden Effeolt of Pumping,</w:t>
      </w:r>
      <w:r>
        <w:br/>
        <w:t>properly managed , three things aol at the fame time upon</w:t>
      </w:r>
    </w:p>
    <w:p w14:paraId="02666EED" w14:textId="77777777" w:rsidR="00DB41A1" w:rsidRDefault="00000000">
      <w:pPr>
        <w:ind w:left="360" w:hanging="360"/>
      </w:pPr>
      <w:r>
        <w:t>. the stagnated and inspissated Fluids -</w:t>
      </w:r>
    </w:p>
    <w:p w14:paraId="2EBA2568" w14:textId="77777777" w:rsidR="00DB41A1" w:rsidRDefault="00000000">
      <w:pPr>
        <w:ind w:left="360" w:hanging="360"/>
      </w:pPr>
      <w:r>
        <w:t>First, The faffing of a Column of Water, os an Inch Diameter,</w:t>
      </w:r>
      <w:r>
        <w:br/>
        <w:t>from feven or eight Feet high, abrades and comminutes the</w:t>
      </w:r>
    </w:p>
    <w:p w14:paraId="3639E02D" w14:textId="77777777" w:rsidR="00DB41A1" w:rsidRDefault="00000000">
      <w:pPr>
        <w:ind w:left="360" w:hanging="360"/>
      </w:pPr>
      <w:r>
        <w:t>. . inspissated Juice</w:t>
      </w:r>
      <w:r>
        <w:rPr>
          <w:vertAlign w:val="superscript"/>
        </w:rPr>
        <w:t>5</w:t>
      </w:r>
      <w:r>
        <w:t>, by its Force and Compression.</w:t>
      </w:r>
      <w:r>
        <w:br w:type="page"/>
      </w:r>
    </w:p>
    <w:p w14:paraId="6559DD36" w14:textId="77777777" w:rsidR="00DB41A1" w:rsidRDefault="00000000">
      <w:pPr>
        <w:ind w:firstLine="360"/>
      </w:pPr>
      <w:r>
        <w:lastRenderedPageBreak/>
        <w:t>Secondly, The Nature of the Water may contribute to prodded</w:t>
      </w:r>
      <w:r>
        <w:br/>
        <w:t>this Effect, if the active Particles Contained in it can he immit-</w:t>
      </w:r>
      <w:r>
        <w:br/>
        <w:t>ted into the Texture of the Part affected: And is there any</w:t>
      </w:r>
      <w:r>
        <w:br/>
        <w:t>' thing that can sooner make it penetrate, than the precipitate</w:t>
      </w:r>
    </w:p>
    <w:p w14:paraId="438849AB" w14:textId="77777777" w:rsidR="00DB41A1" w:rsidRDefault="00000000">
      <w:pPr>
        <w:ind w:firstLine="360"/>
      </w:pPr>
      <w:r>
        <w:t>Fall os a Column os Water upon it ?</w:t>
      </w:r>
    </w:p>
    <w:p w14:paraId="5E7EF1EC" w14:textId="77777777" w:rsidR="00DB41A1" w:rsidRDefault="00000000">
      <w:pPr>
        <w:ind w:left="360" w:hanging="360"/>
      </w:pPr>
      <w:r>
        <w:t>' Thirdly, The Heat os the Water, which infinuates itself into</w:t>
      </w:r>
      <w:r>
        <w:br/>
        <w:t>the Part affected, and warms it to the Very Bottom, assists</w:t>
      </w:r>
      <w:r>
        <w:br/>
        <w:t>and accelerates the progressive Motion of all the Fluids; per-</w:t>
      </w:r>
      <w:r>
        <w:br/>
        <w:t>haps eVen the intestine Motion of such aS heve not entirely</w:t>
      </w:r>
      <w:r>
        <w:br/>
        <w:t>lost it, and communicates a Motion to those that are stag-</w:t>
      </w:r>
      <w:r>
        <w:br/>
        <w:t>nated.</w:t>
      </w:r>
    </w:p>
    <w:p w14:paraId="4713CB8B" w14:textId="77777777" w:rsidR="00DB41A1" w:rsidRDefault="00000000">
      <w:pPr>
        <w:ind w:left="360" w:hanging="360"/>
      </w:pPr>
      <w:r>
        <w:t>From hence it follows, that one Part of. the stagnated Fluid</w:t>
      </w:r>
      <w:r>
        <w:br/>
        <w:t>transpires externally, whilst another takes the Course of the</w:t>
      </w:r>
      <w:r>
        <w:br/>
        <w:t>Circulation ; and thus the Part is gradually disengaged. It</w:t>
      </w:r>
      <w:r>
        <w:br/>
        <w:t>is true, indeed, that every Patient does not receive the same</w:t>
      </w:r>
    </w:p>
    <w:p w14:paraId="5D74610C" w14:textId="77777777" w:rsidR="00DB41A1" w:rsidRDefault="00000000">
      <w:pPr>
        <w:ind w:left="360" w:hanging="360"/>
      </w:pPr>
      <w:r>
        <w:t>, Reliefbut if the Distemper begins to give way after a few</w:t>
      </w:r>
      <w:r>
        <w:br/>
        <w:t>Pumpings, the Number is not to he regarded. Several Per-</w:t>
      </w:r>
    </w:p>
    <w:p w14:paraId="54BBE31F" w14:textId="77777777" w:rsidR="00DB41A1" w:rsidRDefault="00000000">
      <w:pPr>
        <w:ind w:left="360" w:hanging="360"/>
      </w:pPr>
      <w:r>
        <w:t xml:space="preserve">- - sons who have reap'd no Benefit from the Pumps at </w:t>
      </w:r>
      <w:r>
        <w:rPr>
          <w:i/>
          <w:iCs/>
        </w:rPr>
        <w:t>Bourbon,</w:t>
      </w:r>
      <w:r>
        <w:rPr>
          <w:i/>
          <w:iCs/>
        </w:rPr>
        <w:br/>
      </w:r>
      <w:r>
        <w:t>and other Places, have return'd unrelieved, for want of using</w:t>
      </w:r>
      <w:r>
        <w:br/>
        <w:t xml:space="preserve">It often enough, independent of other Obstacles opposing </w:t>
      </w:r>
      <w:r>
        <w:rPr>
          <w:b/>
          <w:bCs/>
        </w:rPr>
        <w:t>the</w:t>
      </w:r>
      <w:r>
        <w:rPr>
          <w:b/>
          <w:bCs/>
        </w:rPr>
        <w:br/>
        <w:t xml:space="preserve">Cure. </w:t>
      </w:r>
      <w:r>
        <w:t xml:space="preserve">So far Tin </w:t>
      </w:r>
      <w:r>
        <w:rPr>
          <w:i/>
          <w:iCs/>
        </w:rPr>
        <w:t>Dran.</w:t>
      </w:r>
    </w:p>
    <w:p w14:paraId="47050D54" w14:textId="77777777" w:rsidR="00DB41A1" w:rsidRDefault="00000000">
      <w:pPr>
        <w:ind w:left="360" w:hanging="360"/>
      </w:pPr>
      <w:r>
        <w:rPr>
          <w:b/>
          <w:bCs/>
        </w:rPr>
        <w:t xml:space="preserve">I </w:t>
      </w:r>
      <w:r>
        <w:t>must not dismiss this Article without observing, that though</w:t>
      </w:r>
      <w:r>
        <w:br/>
        <w:t xml:space="preserve">AncyIe, or </w:t>
      </w:r>
      <w:r>
        <w:rPr>
          <w:lang w:val="la-Latn" w:eastAsia="la-Latn" w:bidi="la-Latn"/>
        </w:rPr>
        <w:t xml:space="preserve">Ancylosis, </w:t>
      </w:r>
      <w:r>
        <w:t>are usually taken for a Union os the</w:t>
      </w:r>
      <w:r>
        <w:br/>
        <w:t xml:space="preserve">Bones at the Joint in general; yet Ancyle, or </w:t>
      </w:r>
      <w:r>
        <w:rPr>
          <w:lang w:val="la-Latn" w:eastAsia="la-Latn" w:bidi="la-Latn"/>
        </w:rPr>
        <w:t xml:space="preserve">Ancylosis, </w:t>
      </w:r>
      <w:r>
        <w:t>pro-</w:t>
      </w:r>
      <w:r>
        <w:br/>
        <w:t>perly imports a Stiffness of the Joins, when the Part is fix'd</w:t>
      </w:r>
      <w:r>
        <w:br/>
        <w:t>in a bended Position; whereas when it is strait, the Disorder</w:t>
      </w:r>
      <w:r>
        <w:br/>
        <w:t xml:space="preserve">is call'd Orthocolon, </w:t>
      </w:r>
      <w:r>
        <w:rPr>
          <w:lang w:val="el-GR" w:eastAsia="el-GR" w:bidi="el-GR"/>
        </w:rPr>
        <w:t>ὸρθόκωλον.</w:t>
      </w:r>
    </w:p>
    <w:p w14:paraId="27DD2D07" w14:textId="77777777" w:rsidR="00DB41A1" w:rsidRDefault="00000000">
      <w:pPr>
        <w:ind w:firstLine="360"/>
      </w:pPr>
      <w:r>
        <w:t xml:space="preserve">ANCYLIDOTON, </w:t>
      </w:r>
      <w:r>
        <w:rPr>
          <w:lang w:val="el-GR" w:eastAsia="el-GR" w:bidi="el-GR"/>
        </w:rPr>
        <w:t xml:space="preserve">ἀγκυλίδωτον. </w:t>
      </w:r>
      <w:r>
        <w:t>The Word is used by</w:t>
      </w:r>
      <w:r>
        <w:br/>
      </w:r>
      <w:r>
        <w:rPr>
          <w:i/>
          <w:iCs/>
        </w:rPr>
        <w:t>'Hippocrates,</w:t>
      </w:r>
      <w:r>
        <w:t xml:space="preserve"> and signifies, according to </w:t>
      </w:r>
      <w:r>
        <w:rPr>
          <w:i/>
          <w:iCs/>
        </w:rPr>
        <w:t>Galeofs</w:t>
      </w:r>
      <w:r>
        <w:t xml:space="preserve"> Interpretation,</w:t>
      </w:r>
      <w:r>
        <w:br/>
      </w:r>
      <w:r>
        <w:rPr>
          <w:lang w:val="el-GR" w:eastAsia="el-GR" w:bidi="el-GR"/>
        </w:rPr>
        <w:t xml:space="preserve">ἀγκύλην ἔχοντα. </w:t>
      </w:r>
      <w:r>
        <w:t>Things that have a Handle.</w:t>
      </w:r>
    </w:p>
    <w:p w14:paraId="6B153364" w14:textId="77777777" w:rsidR="00DB41A1" w:rsidRDefault="00000000">
      <w:pPr>
        <w:ind w:firstLine="360"/>
      </w:pPr>
      <w:r>
        <w:t xml:space="preserve">. ANCYLOBLEPHARON, from </w:t>
      </w:r>
      <w:r>
        <w:rPr>
          <w:lang w:val="el-GR" w:eastAsia="el-GR" w:bidi="el-GR"/>
        </w:rPr>
        <w:t xml:space="preserve">ἀγκήλος, </w:t>
      </w:r>
      <w:r>
        <w:t xml:space="preserve">bent, and </w:t>
      </w:r>
      <w:r>
        <w:rPr>
          <w:lang w:val="el-GR" w:eastAsia="el-GR" w:bidi="el-GR"/>
        </w:rPr>
        <w:t>βλε-</w:t>
      </w:r>
      <w:r>
        <w:rPr>
          <w:lang w:val="el-GR" w:eastAsia="el-GR" w:bidi="el-GR"/>
        </w:rPr>
        <w:br/>
        <w:t xml:space="preserve">φαρον, </w:t>
      </w:r>
      <w:r>
        <w:t>an Eye-lith A Disease of the Eye, which doses up the</w:t>
      </w:r>
      <w:r>
        <w:br/>
        <w:t>' Eye-lids.</w:t>
      </w:r>
    </w:p>
    <w:p w14:paraId="276178F8" w14:textId="77777777" w:rsidR="00DB41A1" w:rsidRDefault="00000000">
      <w:pPr>
        <w:ind w:firstLine="360"/>
      </w:pPr>
      <w:r>
        <w:t>' Sometimes there is a Coalition of the Eye-lids, fo that the</w:t>
      </w:r>
      <w:r>
        <w:br/>
      </w:r>
      <w:r>
        <w:rPr>
          <w:b/>
          <w:bCs/>
        </w:rPr>
        <w:t xml:space="preserve">Eye </w:t>
      </w:r>
      <w:r>
        <w:t>cannot he opened; and, what is an usual Accessory to the</w:t>
      </w:r>
      <w:r>
        <w:br/>
        <w:t xml:space="preserve">Disease, a Cohesion of the Eye-lids with the White of </w:t>
      </w:r>
      <w:r>
        <w:rPr>
          <w:b/>
          <w:bCs/>
        </w:rPr>
        <w:t>the</w:t>
      </w:r>
      <w:r>
        <w:rPr>
          <w:b/>
          <w:bCs/>
        </w:rPr>
        <w:br/>
      </w:r>
      <w:r>
        <w:t>Eye, which is owing to Carelestness in the Cure of an Ulcer</w:t>
      </w:r>
      <w:r>
        <w:br/>
        <w:t>affecting either of the Parts; for, as the Sore heals, whet might</w:t>
      </w:r>
      <w:r>
        <w:br/>
        <w:t>and ought to he separated, will, if neglected, be glued toge-</w:t>
      </w:r>
      <w:r>
        <w:br/>
        <w:t xml:space="preserve">ther. The </w:t>
      </w:r>
      <w:r>
        <w:rPr>
          <w:i/>
          <w:iCs/>
        </w:rPr>
        <w:t>Greeks</w:t>
      </w:r>
      <w:r>
        <w:t xml:space="preserve"> call both Affections </w:t>
      </w:r>
      <w:r>
        <w:rPr>
          <w:lang w:val="el-GR" w:eastAsia="el-GR" w:bidi="el-GR"/>
        </w:rPr>
        <w:t>άγκυλ’ι^λέφαρον.</w:t>
      </w:r>
    </w:p>
    <w:p w14:paraId="616A7C76" w14:textId="77777777" w:rsidR="00DB41A1" w:rsidRDefault="00000000">
      <w:pPr>
        <w:ind w:firstLine="360"/>
      </w:pPr>
      <w:r>
        <w:t>When there is only a Cohesion of the Eye-lids, they.may</w:t>
      </w:r>
      <w:r>
        <w:br/>
      </w:r>
      <w:r>
        <w:rPr>
          <w:vertAlign w:val="superscript"/>
        </w:rPr>
        <w:t>;</w:t>
      </w:r>
      <w:r>
        <w:t>he easily separated, tho' sometimes to no Purpose, for they will</w:t>
      </w:r>
      <w:r>
        <w:br/>
        <w:t>unite afresh ; however; we ought to try; because it often suc-</w:t>
      </w:r>
      <w:r>
        <w:br/>
        <w:t xml:space="preserve">ceeds, Introduce therefore the </w:t>
      </w:r>
      <w:r>
        <w:rPr>
          <w:lang w:val="la-Latn" w:eastAsia="la-Latn" w:bidi="la-Latn"/>
        </w:rPr>
        <w:t xml:space="preserve">Specillum, </w:t>
      </w:r>
      <w:r>
        <w:t>with the blunt Side</w:t>
      </w:r>
      <w:r>
        <w:br/>
        <w:t>towards the Eye, and with it separate the Eye-lids; after winch</w:t>
      </w:r>
      <w:r>
        <w:br/>
        <w:t xml:space="preserve">lay some </w:t>
      </w:r>
      <w:r>
        <w:rPr>
          <w:u w:val="single"/>
        </w:rPr>
        <w:t>small</w:t>
      </w:r>
      <w:r>
        <w:t xml:space="preserve"> Pledgets hetween them, till the exulcerated Place</w:t>
      </w:r>
      <w:r>
        <w:br/>
        <w:t>'he heal’d.</w:t>
      </w:r>
    </w:p>
    <w:p w14:paraId="4D35A7D0" w14:textId="77777777" w:rsidR="00DB41A1" w:rsidRDefault="00000000">
      <w:pPr>
        <w:ind w:left="360" w:hanging="360"/>
      </w:pPr>
      <w:r>
        <w:t>so'. But when there is on Adhesion of the Eye-lid to the Very</w:t>
      </w:r>
      <w:r>
        <w:br/>
        <w:t xml:space="preserve">White of the Eye, </w:t>
      </w:r>
      <w:r>
        <w:rPr>
          <w:i/>
          <w:iCs/>
          <w:lang w:val="la-Latn" w:eastAsia="la-Latn" w:bidi="la-Latn"/>
        </w:rPr>
        <w:t>Heraclides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Tarentine</w:t>
      </w:r>
      <w:r>
        <w:rPr>
          <w:lang w:val="la-Latn" w:eastAsia="la-Latn" w:bidi="la-Latn"/>
        </w:rPr>
        <w:t xml:space="preserve"> </w:t>
      </w:r>
      <w:r>
        <w:t>advises cutting at</w:t>
      </w:r>
      <w:r>
        <w:br/>
        <w:t>the inferior Part of the Adhesion, the sharp Edge of the Knife</w:t>
      </w:r>
      <w:r>
        <w:br/>
        <w:t>heing turn'd upwards; but with great Tenderness, that we may</w:t>
      </w:r>
      <w:r>
        <w:br/>
        <w:t>avoid cutting off any thing from the Eye or Eye-lid; but, if</w:t>
      </w:r>
      <w:r>
        <w:br/>
        <w:t>necessary, let it be rather from the Eye-lid. After this, the</w:t>
      </w:r>
    </w:p>
    <w:p w14:paraId="1E73B473" w14:textId="77777777" w:rsidR="00DB41A1" w:rsidRDefault="00000000">
      <w:pPr>
        <w:ind w:firstLine="360"/>
      </w:pPr>
      <w:r>
        <w:rPr>
          <w:vertAlign w:val="subscript"/>
        </w:rPr>
        <w:t>s</w:t>
      </w:r>
      <w:r>
        <w:t xml:space="preserve"> Eye must he anointed with Medicines proper to cure Asperities,</w:t>
      </w:r>
      <w:r>
        <w:br/>
        <w:t>and the Eye-lid must he turn'd up every Day, not only that the</w:t>
      </w:r>
      <w:r>
        <w:br/>
        <w:t>Medicine may have Access to the Ulcer, but also that it may</w:t>
      </w:r>
      <w:r>
        <w:br/>
        <w:t>not again adhere; and the Patient himself must be charg'd to</w:t>
      </w:r>
      <w:r>
        <w:br/>
        <w:t>raise it often with his two Fingers. I don't remember, that ever .</w:t>
      </w:r>
      <w:r>
        <w:br/>
        <w:t xml:space="preserve">any one, by this Method, recover’d ; and </w:t>
      </w:r>
      <w:r>
        <w:rPr>
          <w:i/>
          <w:iCs/>
        </w:rPr>
        <w:t>Meges,</w:t>
      </w:r>
      <w:r>
        <w:t xml:space="preserve"> in his Wri-</w:t>
      </w:r>
      <w:r>
        <w:br/>
        <w:t>tings, owns; that he had try'd many things, but never once suc-</w:t>
      </w:r>
      <w:r>
        <w:br/>
        <w:t>ceeded; because the Eye-lid always stuck to the Eye afresh.</w:t>
      </w:r>
    </w:p>
    <w:p w14:paraId="57DE6A1B" w14:textId="77777777" w:rsidR="00DB41A1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fr Cap.</w:t>
      </w:r>
      <w:r>
        <w:t xml:space="preserve"> 7.</w:t>
      </w:r>
    </w:p>
    <w:p w14:paraId="0A996ED8" w14:textId="77777777" w:rsidR="00DB41A1" w:rsidRDefault="00000000">
      <w:pPr>
        <w:ind w:firstLine="360"/>
      </w:pPr>
      <w:r>
        <w:t>The upper Eye-lid sometimes grows to the lower, sometimes</w:t>
      </w:r>
      <w:r>
        <w:br/>
        <w:t xml:space="preserve">* to the </w:t>
      </w:r>
      <w:r>
        <w:rPr>
          <w:i/>
          <w:iCs/>
        </w:rPr>
        <w:t>Tunica Adnata,</w:t>
      </w:r>
      <w:r>
        <w:t xml:space="preserve"> and sometimes to the </w:t>
      </w:r>
      <w:r>
        <w:rPr>
          <w:i/>
          <w:iCs/>
        </w:rPr>
        <w:t>Cornea.</w:t>
      </w:r>
      <w:r>
        <w:t xml:space="preserve"> This</w:t>
      </w:r>
      <w:r>
        <w:br/>
        <w:t>Disease is an Impediment to the Function of the Eye.</w:t>
      </w:r>
    </w:p>
    <w:p w14:paraId="3B3E1090" w14:textId="77777777" w:rsidR="00DB41A1" w:rsidRDefault="00000000">
      <w:pPr>
        <w:ind w:firstLine="360"/>
      </w:pPr>
      <w:r>
        <w:t>in this Case the Coalition must be dissolved, either by pass-</w:t>
      </w:r>
      <w:r>
        <w:br/>
        <w:t>ing a Probe finder the whole Eye-lid, or by first distanding it</w:t>
      </w:r>
      <w:r>
        <w:br/>
        <w:t>with a Hook, and then using the Pterygotomus; taking care</w:t>
      </w:r>
      <w:r>
        <w:br/>
        <w:t xml:space="preserve">not to wound </w:t>
      </w:r>
      <w:r>
        <w:rPr>
          <w:b/>
          <w:bCs/>
        </w:rPr>
        <w:t xml:space="preserve">the </w:t>
      </w:r>
      <w:r>
        <w:rPr>
          <w:i/>
          <w:iCs/>
        </w:rPr>
        <w:t>Cornea,</w:t>
      </w:r>
      <w:r>
        <w:t xml:space="preserve"> led it should occasion a F</w:t>
      </w:r>
      <w:r>
        <w:rPr>
          <w:u w:val="single"/>
        </w:rPr>
        <w:t>allin</w:t>
      </w:r>
      <w:r>
        <w:t>g out</w:t>
      </w:r>
      <w:r>
        <w:br/>
        <w:t>of the Sight. .</w:t>
      </w:r>
    </w:p>
    <w:p w14:paraId="570E31B6" w14:textId="77777777" w:rsidR="00DB41A1" w:rsidRDefault="00000000">
      <w:pPr>
        <w:tabs>
          <w:tab w:val="left" w:pos="2546"/>
        </w:tabs>
        <w:ind w:firstLine="360"/>
      </w:pPr>
      <w:r>
        <w:t>After the Section, and Infusions into the Eye, the Eye-lids</w:t>
      </w:r>
      <w:r>
        <w:br/>
        <w:t>are kept asunder by the Interposition of Lint, lest they should</w:t>
      </w:r>
      <w:r>
        <w:br/>
        <w:t>Sow together again j then we apply Wool moisten’d with an</w:t>
      </w:r>
      <w:r>
        <w:br/>
        <w:t xml:space="preserve">gg </w:t>
      </w:r>
      <w:r>
        <w:rPr>
          <w:lang w:val="el-GR" w:eastAsia="el-GR" w:bidi="el-GR"/>
        </w:rPr>
        <w:t xml:space="preserve">[ώοβραχὲς] </w:t>
      </w:r>
      <w:r>
        <w:t>; and; after the third Day, cany on the Cure</w:t>
      </w:r>
      <w:r>
        <w:br/>
        <w:t xml:space="preserve">with attenuating and cicatrizing Collyriums. </w:t>
      </w:r>
      <w:r>
        <w:rPr>
          <w:i/>
          <w:iCs/>
        </w:rPr>
        <w:t>P. AEginet. Lib.</w:t>
      </w:r>
      <w:r>
        <w:rPr>
          <w:i/>
          <w:iCs/>
        </w:rPr>
        <w:br/>
      </w:r>
      <w:r>
        <w:rPr>
          <w:b/>
          <w:bCs/>
        </w:rPr>
        <w:t xml:space="preserve">6. </w:t>
      </w:r>
      <w:r>
        <w:rPr>
          <w:i/>
          <w:iCs/>
        </w:rPr>
        <w:t>Cap. 15.</w:t>
      </w:r>
      <w:r>
        <w:rPr>
          <w:i/>
          <w:iCs/>
        </w:rPr>
        <w:tab/>
        <w:t>,</w:t>
      </w:r>
    </w:p>
    <w:p w14:paraId="5696054F" w14:textId="77777777" w:rsidR="00DB41A1" w:rsidRDefault="00000000">
      <w:pPr>
        <w:ind w:firstLine="360"/>
      </w:pPr>
      <w:r>
        <w:t>When there is a Coalition of the Eye-lids, either with one</w:t>
      </w:r>
      <w:r>
        <w:br/>
        <w:t>another, or with the Eye itself, whatever he the Cause, it is</w:t>
      </w:r>
      <w:r>
        <w:br/>
        <w:t xml:space="preserve">call'd an </w:t>
      </w:r>
      <w:r>
        <w:rPr>
          <w:i/>
          <w:iCs/>
        </w:rPr>
        <w:t>Ancyloblepharon</w:t>
      </w:r>
      <w:r>
        <w:t>; and is easily distinguish'd from that</w:t>
      </w:r>
      <w:r>
        <w:br/>
        <w:t>Distemper of the Eyes, when, by the Intervention of some</w:t>
      </w:r>
      <w:r>
        <w:br/>
        <w:t>glutinous Matter, as it often happens in the Small-pox, and an</w:t>
      </w:r>
      <w:r>
        <w:br/>
        <w:t>Ophthaimy, they cohere or are glued together for a Time only,</w:t>
      </w:r>
      <w:r>
        <w:br/>
      </w:r>
      <w:r>
        <w:lastRenderedPageBreak/>
        <w:t>without a true Coalition.</w:t>
      </w:r>
    </w:p>
    <w:p w14:paraId="54567AA5" w14:textId="77777777" w:rsidR="00DB41A1" w:rsidRDefault="00000000">
      <w:r>
        <w:t>Sometimes the Eye-lids unite so closely, that, the Eye can</w:t>
      </w:r>
      <w:r>
        <w:br/>
        <w:t xml:space="preserve">' hy no means he open'd (fee </w:t>
      </w:r>
      <w:r>
        <w:rPr>
          <w:i/>
          <w:iCs/>
        </w:rPr>
        <w:t>Tab.</w:t>
      </w:r>
      <w:r>
        <w:t xml:space="preserve"> 36. </w:t>
      </w:r>
      <w:r>
        <w:rPr>
          <w:i/>
          <w:iCs/>
        </w:rPr>
        <w:t>Fig.</w:t>
      </w:r>
      <w:r>
        <w:t xml:space="preserve"> 23. A. A.) ; and</w:t>
      </w:r>
      <w:r>
        <w:br/>
      </w:r>
      <w:r>
        <w:rPr>
          <w:i/>
          <w:iCs/>
        </w:rPr>
        <w:t>s</w:t>
      </w:r>
      <w:r>
        <w:t xml:space="preserve"> sometimes one, sometimes both Eyes labour under this Disor-</w:t>
      </w:r>
      <w:r>
        <w:br/>
        <w:t>der ; sometimes again the eye-lids cohere with the eye, either</w:t>
      </w:r>
    </w:p>
    <w:p w14:paraId="14ABE8B5" w14:textId="77777777" w:rsidR="00DB41A1" w:rsidRDefault="00000000">
      <w:pPr>
        <w:ind w:firstLine="360"/>
      </w:pPr>
      <w:r>
        <w:t xml:space="preserve">by the White of the Eye, or the </w:t>
      </w:r>
      <w:r>
        <w:rPr>
          <w:i/>
          <w:iCs/>
        </w:rPr>
        <w:t>Cornea Tunica,</w:t>
      </w:r>
      <w:r>
        <w:t xml:space="preserve"> in a closer or</w:t>
      </w:r>
      <w:r>
        <w:br/>
        <w:t>looser manner, according to the Number of Fibres hetween</w:t>
      </w:r>
      <w:r>
        <w:br/>
        <w:t>which there is a Coalition. Affections of this Kind usually hap-</w:t>
      </w:r>
    </w:p>
    <w:p w14:paraId="220B1649" w14:textId="77777777" w:rsidR="00DB41A1" w:rsidRDefault="00000000">
      <w:r>
        <w:t>pen whenever the Eyes, or Eye-lids, have been injur'd by the</w:t>
      </w:r>
      <w:r>
        <w:br/>
        <w:t>Small-pox, or some Violent Inflammation, or an Ambustion;</w:t>
      </w:r>
      <w:r>
        <w:br/>
        <w:t>especially with Gun-powder; or, in short, by any other Exul-</w:t>
      </w:r>
      <w:r>
        <w:br/>
        <w:t>ceration whatsoever. 'Tis also no unusual thing for Infants to</w:t>
      </w:r>
      <w:r>
        <w:br/>
        <w:t>he hern with this Defect, or for adult Persons to contract the</w:t>
      </w:r>
      <w:r>
        <w:br/>
        <w:t>same, as when, by .means os a preternatural Excrescence of</w:t>
      </w:r>
      <w:r>
        <w:br/>
        <w:t xml:space="preserve">Flesh in either </w:t>
      </w:r>
      <w:r>
        <w:rPr>
          <w:lang w:val="la-Latn" w:eastAsia="la-Latn" w:bidi="la-Latn"/>
        </w:rPr>
        <w:t xml:space="preserve">Canthus, </w:t>
      </w:r>
      <w:r>
        <w:t>the Eye-lids grow together, of which . -</w:t>
      </w:r>
      <w:r>
        <w:br/>
        <w:t>I have seen an Example.</w:t>
      </w:r>
    </w:p>
    <w:p w14:paraId="1E62C0A5" w14:textId="77777777" w:rsidR="00DB41A1" w:rsidRDefault="00000000">
      <w:r>
        <w:t>Tho’ this be, sor the most part, a dubious and dangerous</w:t>
      </w:r>
      <w:r>
        <w:br/>
        <w:t>Disease, yet it is never more so, than when there is a Cohesion</w:t>
      </w:r>
      <w:r>
        <w:br/>
        <w:t xml:space="preserve">of the Eye-lids with the </w:t>
      </w:r>
      <w:r>
        <w:rPr>
          <w:i/>
          <w:iCs/>
        </w:rPr>
        <w:t>Cornea</w:t>
      </w:r>
      <w:r>
        <w:t xml:space="preserve"> ; for, in this Case, the Patient</w:t>
      </w:r>
      <w:r>
        <w:br/>
        <w:t>is seldom or never cur'd without the total Loss, or great Dimi-</w:t>
      </w:r>
      <w:r>
        <w:br/>
        <w:t>nution of Sight. But the Eye and Eye-lids are separated with</w:t>
      </w:r>
      <w:r>
        <w:br/>
        <w:t>the greatest Difficulty, when the Disease is caused by an Am-</w:t>
      </w:r>
      <w:r>
        <w:br/>
        <w:t>bustion; wherefore it is much the best way to be diligent in</w:t>
      </w:r>
      <w:r>
        <w:br/>
        <w:t>making Injections of moistening and mollifying Medicines into</w:t>
      </w:r>
      <w:r>
        <w:br/>
        <w:t>the Eyes, to preserve them always moist and moveable, and to</w:t>
      </w:r>
      <w:r>
        <w:br/>
        <w:t>prevent the inflamed Parts from being glued together. But</w:t>
      </w:r>
      <w:r>
        <w:br/>
        <w:t>when there happens a Coalition of the' Eye-lids from the Small-</w:t>
      </w:r>
      <w:r>
        <w:br/>
        <w:t xml:space="preserve">Pox, they usually also grow to the Eye, and especially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Cornea,,</w:t>
      </w:r>
      <w:r>
        <w:t xml:space="preserve"> from which they cannot easily be separated without</w:t>
      </w:r>
      <w:r>
        <w:br/>
        <w:t>Very great Damage to the Eye; for, however Circumspectly and</w:t>
      </w:r>
      <w:r>
        <w:br/>
        <w:t>nicely they are divided, there will always remain some Spots and</w:t>
      </w:r>
      <w:r>
        <w:br/>
        <w:t xml:space="preserve">Cicatrices in the </w:t>
      </w:r>
      <w:r>
        <w:rPr>
          <w:i/>
          <w:iCs/>
        </w:rPr>
        <w:t>Cornea Tunica,</w:t>
      </w:r>
      <w:r>
        <w:t xml:space="preserve"> which are a great impediment</w:t>
      </w:r>
      <w:r>
        <w:br/>
        <w:t>to Vision, and are seldom or never removed.</w:t>
      </w:r>
    </w:p>
    <w:p w14:paraId="4D85306A" w14:textId="77777777" w:rsidR="00DB41A1" w:rsidRDefault="00000000">
      <w:r>
        <w:t>- From the Premifes we may infer, that the principal part of</w:t>
      </w:r>
      <w:r>
        <w:br/>
        <w:t>the Cure consists in separating, by the Help of a ready and ex-</w:t>
      </w:r>
      <w:r>
        <w:br/>
        <w:t>pert Hand, the conglutinated Parts. For this Purpose let the</w:t>
      </w:r>
      <w:r>
        <w:br/>
        <w:t>Patient be placed in Bed, or in a Chain, in such a Position aS</w:t>
      </w:r>
      <w:r>
        <w:br/>
        <w:t>may be most convenient for taking a full View of the Eye, and</w:t>
      </w:r>
      <w:r>
        <w:br/>
        <w:t xml:space="preserve">for </w:t>
      </w:r>
      <w:r>
        <w:rPr>
          <w:b/>
          <w:bCs/>
        </w:rPr>
        <w:t xml:space="preserve">the </w:t>
      </w:r>
      <w:r>
        <w:t xml:space="preserve">commodious Access os the Surgeon. This done, </w:t>
      </w:r>
      <w:r>
        <w:rPr>
          <w:b/>
          <w:bCs/>
        </w:rPr>
        <w:t xml:space="preserve">the </w:t>
      </w:r>
      <w:r>
        <w:t>i</w:t>
      </w:r>
      <w:r>
        <w:br/>
        <w:t>Surgeon is, first of all, to examine whether the Eye-lids be quite</w:t>
      </w:r>
      <w:r>
        <w:br/>
        <w:t>closed up, or whether there be any sinall Interstice to be met</w:t>
      </w:r>
      <w:r>
        <w:br/>
        <w:t>with any-where hetween them ; which, is there he any, is com..</w:t>
      </w:r>
      <w:r>
        <w:br/>
        <w:t xml:space="preserve">monly found in the great </w:t>
      </w:r>
      <w:r>
        <w:rPr>
          <w:lang w:val="la-Latn" w:eastAsia="la-Latn" w:bidi="la-Latn"/>
        </w:rPr>
        <w:t xml:space="preserve">Canthus, </w:t>
      </w:r>
      <w:r>
        <w:t>or Corner of the Eye nearest</w:t>
      </w:r>
      <w:r>
        <w:br/>
        <w:t>to the Nose. If there he a perfect Coalition of the Eye-lids, a</w:t>
      </w:r>
      <w:r>
        <w:br/>
        <w:t xml:space="preserve">small Perforation is to he made in either </w:t>
      </w:r>
      <w:r>
        <w:rPr>
          <w:lang w:val="la-Latn" w:eastAsia="la-Latn" w:bidi="la-Latn"/>
        </w:rPr>
        <w:t xml:space="preserve">Canthus, </w:t>
      </w:r>
      <w:r>
        <w:t>aS fliall be .</w:t>
      </w:r>
      <w:r>
        <w:br/>
        <w:t>most convenient ; in performing which, the Hand is to be con-</w:t>
      </w:r>
      <w:r>
        <w:br/>
        <w:t>ducted with the greatest Care .and Nicety, for fear of hurting</w:t>
      </w:r>
      <w:r>
        <w:br/>
        <w:t xml:space="preserve">the Eye, and especially the </w:t>
      </w:r>
      <w:r>
        <w:rPr>
          <w:i/>
          <w:iCs/>
        </w:rPr>
        <w:t>Cornea.</w:t>
      </w:r>
      <w:r>
        <w:t xml:space="preserve"> Into this Perforation is</w:t>
      </w:r>
      <w:r>
        <w:br/>
        <w:t>to he introduced one Arm of a finePair of Sciffars, or a crooked</w:t>
      </w:r>
      <w:r>
        <w:br/>
        <w:t>small Knife, arm'd with a Button at Top, by the nice and even</w:t>
      </w:r>
      <w:r>
        <w:br/>
        <w:t>Management of which the Eye-lids are to be separated from</w:t>
      </w:r>
      <w:r>
        <w:br/>
        <w:t>each other. If the Eye-lids are not perfectly united, there is</w:t>
      </w:r>
      <w:r>
        <w:br/>
        <w:t>no Necessity of making a new Perforation ; but the Instruments</w:t>
      </w:r>
      <w:r>
        <w:br/>
        <w:t>besore-mention'd are immediately to the introduced, and the</w:t>
      </w:r>
      <w:r>
        <w:br/>
        <w:t>Eye-lids disunited in. manner aforesaid. But. if the Surgeon</w:t>
      </w:r>
      <w:r>
        <w:br/>
        <w:t>should not happen to be furnish'd with this Instrument, or</w:t>
      </w:r>
      <w:r>
        <w:br/>
        <w:t>Knife arm'd with a Button, to prevent, however, the Eye from ..</w:t>
      </w:r>
      <w:r>
        <w:br/>
        <w:t>being touch'd or injur’d by theSciflars, or sharp Lancet, it will</w:t>
      </w:r>
      <w:r>
        <w:br/>
        <w:t>be proper first to introduce a fine Probe with a Groove (see</w:t>
      </w:r>
      <w:r>
        <w:br/>
      </w:r>
      <w:r>
        <w:rPr>
          <w:i/>
          <w:iCs/>
        </w:rPr>
        <w:t>Tab.</w:t>
      </w:r>
      <w:r>
        <w:t xml:space="preserve"> 36. </w:t>
      </w:r>
      <w:r>
        <w:rPr>
          <w:i/>
          <w:iCs/>
        </w:rPr>
        <w:t>Fig.</w:t>
      </w:r>
      <w:r>
        <w:t xml:space="preserve"> 24.) ; and then, by another fine Instrument, as</w:t>
      </w:r>
      <w:r>
        <w:br/>
        <w:t>a Pain of Sciflars, or Lancet ufed for incision or Bleeding, with</w:t>
      </w:r>
      <w:r>
        <w:br/>
        <w:t>all imaginable Care to disjoin the Eye-lids from one another.</w:t>
      </w:r>
    </w:p>
    <w:p w14:paraId="099F2E60" w14:textId="77777777" w:rsidR="00DB41A1" w:rsidRDefault="00000000">
      <w:pPr>
        <w:ind w:firstLine="360"/>
      </w:pPr>
      <w:r>
        <w:t>This done, we are to inspect Very narrowly; and e</w:t>
      </w:r>
      <w:r>
        <w:rPr>
          <w:u w:val="single"/>
        </w:rPr>
        <w:t>xamin</w:t>
      </w:r>
      <w:r>
        <w:t>e</w:t>
      </w:r>
      <w:r>
        <w:br/>
        <w:t>with the Probe, whether the Eye-lids adhere to the Eye: If</w:t>
      </w:r>
      <w:r>
        <w:br/>
        <w:t>this he the Case, we are to proceed with severing them, by cut-</w:t>
      </w:r>
      <w:r>
        <w:br/>
        <w:t>ting with the greatest Caution ; or, if they stick to the Pupil by</w:t>
      </w:r>
      <w:r>
        <w:br/>
        <w:t>only a few.Fibres, the Separation is to be effected by a Knife</w:t>
      </w:r>
      <w:r>
        <w:br/>
        <w:t>arm’d with a Button, or a Lancet blunt at the Point. Is there he</w:t>
      </w:r>
      <w:r>
        <w:br/>
        <w:t>a perfect Coalition of the Eye-lids with the Eye, or at least with</w:t>
      </w:r>
      <w:r>
        <w:br/>
        <w:t>a great Part of is, this Operation by’Section is usually not only</w:t>
      </w:r>
      <w:r>
        <w:br/>
        <w:t>troublesome, but extremely dangerous ; for the Eye-lids can</w:t>
      </w:r>
      <w:r>
        <w:br/>
        <w:t xml:space="preserve">hardly be loosen'd from the </w:t>
      </w:r>
      <w:r>
        <w:rPr>
          <w:i/>
          <w:iCs/>
        </w:rPr>
        <w:t>Cornea,</w:t>
      </w:r>
      <w:r>
        <w:t xml:space="preserve"> without damaging both lt</w:t>
      </w:r>
      <w:r>
        <w:br/>
        <w:t>and the Sight, as before observed:. But if the Coalitinn is only</w:t>
      </w:r>
      <w:r>
        <w:br/>
        <w:t>between the Eye-lids and the White of the Eye; their Division</w:t>
      </w:r>
      <w:r>
        <w:br/>
        <w:t>is much easier, to he accomplish'd, without Danger of Blind- -</w:t>
      </w:r>
      <w:r>
        <w:br/>
        <w:t>ness ; for a Hurt done to the White of the Eye is of so small</w:t>
      </w:r>
      <w:r>
        <w:br/>
        <w:t>Moment, that I dare maintain, that if an Abscission from one</w:t>
      </w:r>
      <w:r>
        <w:br/>
        <w:t>or other. of the Parts be unavoidable, it is hetter to cut off</w:t>
      </w:r>
      <w:r>
        <w:br/>
        <w:t>something from that white Tunic, than from the inner Mem-</w:t>
      </w:r>
      <w:r>
        <w:br/>
        <w:t>brane of tile Eye-lids; because by injuring this Membrane, the</w:t>
      </w:r>
      <w:r>
        <w:br/>
        <w:t>Ducts of the Lacbrymal Glands are at the same time. Very liable</w:t>
      </w:r>
    </w:p>
    <w:p w14:paraId="3AC2C083" w14:textId="77777777" w:rsidR="00DB41A1" w:rsidRDefault="00000000">
      <w:pPr>
        <w:tabs>
          <w:tab w:val="left" w:pos="2600"/>
        </w:tabs>
      </w:pPr>
      <w:r>
        <w:t>Io he destroy'd, which would he of Very bad Consequence.</w:t>
      </w:r>
      <w:r>
        <w:br/>
      </w:r>
      <w:r>
        <w:lastRenderedPageBreak/>
        <w:t>Hence appears the Necessity of a skilful and weil-exercis'd, aS .</w:t>
      </w:r>
      <w:r>
        <w:br/>
        <w:t>well as steady. Hand in tins Operation, that the eye may re-</w:t>
      </w:r>
      <w:r>
        <w:br/>
        <w:t>ceive no Damage..</w:t>
      </w:r>
      <w:r>
        <w:tab/>
        <w:t>. .</w:t>
      </w:r>
    </w:p>
    <w:p w14:paraId="5C603ECD" w14:textId="77777777" w:rsidR="00DB41A1" w:rsidRDefault="00000000">
      <w:pPr>
        <w:ind w:firstLine="360"/>
      </w:pPr>
      <w:r>
        <w:t xml:space="preserve">But in order to prevent the separated Eye-lids from a fresh </w:t>
      </w:r>
      <w:r>
        <w:rPr>
          <w:vertAlign w:val="subscript"/>
        </w:rPr>
        <w:t>#</w:t>
      </w:r>
      <w:r>
        <w:rPr>
          <w:vertAlign w:val="subscript"/>
        </w:rPr>
        <w:br/>
      </w:r>
      <w:r>
        <w:t>Cohesion, which usually happens, if not prevented by Art, there -</w:t>
      </w:r>
      <w:r>
        <w:br/>
        <w:t>- is no hetter way than to interpose between them a very thin Slip</w:t>
      </w:r>
      <w:r>
        <w:br/>
        <w:t>of the finest Leather, a Bit of Linen, or Gold-beater'S Leal,</w:t>
      </w:r>
      <w:r>
        <w:br/>
        <w:t>or Wax, or a thin Plate of Lead, in the Form of a Half-moon,</w:t>
      </w:r>
      <w:r>
        <w:br/>
        <w:t>. or of an artificial Eye, and anointed with Oil of Almonds, or</w:t>
      </w:r>
      <w:r>
        <w:br/>
        <w:t>some such Oil; or else put some Lint between them. And</w:t>
      </w:r>
      <w:r>
        <w:br/>
        <w:t>- whatever is thus interposed, must there remain for some Days,</w:t>
      </w:r>
      <w:r>
        <w:br/>
        <w:t>er till the Danger of a new Coalition is over ., or if any thing</w:t>
      </w:r>
      <w:r>
        <w:br/>
        <w:t>happens to fall off, or is voluntarily taken off for some particu-</w:t>
      </w:r>
      <w:r>
        <w:br/>
        <w:t>lar Reason, it mint immediately be replaced. Is any Person,</w:t>
      </w:r>
      <w:r>
        <w:br/>
        <w:t>as is sometimes the Case, cannot bear to heve any thing of this</w:t>
      </w:r>
      <w:r>
        <w:br/>
        <w:t>Nature interposed, then, in order to prevent, as much as possi-</w:t>
      </w:r>
      <w:r>
        <w:br w:type="page"/>
      </w:r>
    </w:p>
    <w:p w14:paraId="735616CF" w14:textId="77777777" w:rsidR="00DB41A1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ble, a' </w:t>
      </w:r>
      <w:r>
        <w:t xml:space="preserve">new Coalition, </w:t>
      </w:r>
      <w:r>
        <w:rPr>
          <w:lang w:val="la-Latn" w:eastAsia="la-Latn" w:bidi="la-Latn"/>
        </w:rPr>
        <w:t xml:space="preserve">a Collyrium, </w:t>
      </w:r>
      <w:r>
        <w:t>compounded of Plantain-</w:t>
      </w:r>
      <w:r>
        <w:br/>
        <w:t xml:space="preserve">water, Tutty, and Sugar of Lead, is </w:t>
      </w:r>
      <w:r>
        <w:rPr>
          <w:i/>
          <w:iCs/>
        </w:rPr>
        <w:t>to be</w:t>
      </w:r>
      <w:r>
        <w:t xml:space="preserve"> often instill’d into</w:t>
      </w:r>
      <w:r>
        <w:br/>
        <w:t>the Eye; or a Powder prepar'd of Sugar, Pearls, and Crabs-</w:t>
      </w:r>
      <w:r>
        <w:br/>
        <w:t>eyes, from time to time sprinkled on the Place. The Patients</w:t>
      </w:r>
      <w:r>
        <w:br/>
        <w:t>also are to he charg'd gently to rub and stroke their Eye-lias,</w:t>
      </w:r>
      <w:r>
        <w:br/>
        <w:t>and to lift them up with their Hands. In short, the Surgeon</w:t>
      </w:r>
      <w:r>
        <w:br/>
        <w:t>himself must, now-and-then, introduce a blunt Prohe hetween</w:t>
      </w:r>
      <w:r>
        <w:br/>
        <w:t>the Eye and its Lids, for the more easy Prevention of a new</w:t>
      </w:r>
      <w:r>
        <w:br/>
        <w:t>Agglutination. : -</w:t>
      </w:r>
    </w:p>
    <w:p w14:paraId="48B60952" w14:textId="77777777" w:rsidR="00DB41A1" w:rsidRDefault="00000000">
      <w:pPr>
        <w:ind w:firstLine="360"/>
      </w:pPr>
      <w:r>
        <w:t xml:space="preserve">When by means of the Small-pox, or an Inflammation os </w:t>
      </w:r>
      <w:r>
        <w:rPr>
          <w:b/>
          <w:bCs/>
        </w:rPr>
        <w:t>the</w:t>
      </w:r>
      <w:r>
        <w:rPr>
          <w:b/>
          <w:bCs/>
        </w:rPr>
        <w:br/>
      </w:r>
      <w:r>
        <w:t>Eyes, as it often happens, the Eye-lids suck together during</w:t>
      </w:r>
      <w:r>
        <w:br/>
        <w:t>Sleep, thro' the intervention os some viscid Humours, or glu,</w:t>
      </w:r>
      <w:r>
        <w:br/>
        <w:t>tinous Matter, fts that the Eye cannot be opened, nor. the Pae</w:t>
      </w:r>
      <w:r>
        <w:br/>
        <w:t>tient have the Use os Sight ; in this Cose, the Eyes are never to</w:t>
      </w:r>
      <w:r>
        <w:br/>
        <w:t xml:space="preserve">he open'd by Force, but the Humours are rather to be </w:t>
      </w:r>
      <w:r>
        <w:rPr>
          <w:lang w:val="la-Latn" w:eastAsia="la-Latn" w:bidi="la-Latn"/>
        </w:rPr>
        <w:t>molli-</w:t>
      </w:r>
      <w:r>
        <w:rPr>
          <w:lang w:val="la-Latn" w:eastAsia="la-Latn" w:bidi="la-Latn"/>
        </w:rPr>
        <w:br/>
      </w:r>
      <w:r>
        <w:t xml:space="preserve">Iy'd by Injection </w:t>
      </w:r>
      <w:r>
        <w:rPr>
          <w:i/>
          <w:iCs/>
        </w:rPr>
        <w:t>Dr</w:t>
      </w:r>
      <w:r>
        <w:t xml:space="preserve"> Instillation, or frequent washing the Parts with</w:t>
      </w:r>
      <w:r>
        <w:br/>
        <w:t>warm Milk, by the Use os which the Patients are usually enabled,</w:t>
      </w:r>
      <w:r>
        <w:br/>
        <w:t xml:space="preserve">in a short time, to open their Eyes, and to see again. </w:t>
      </w:r>
      <w:r>
        <w:rPr>
          <w:i/>
          <w:iCs/>
        </w:rPr>
        <w:t>Heister.;</w:t>
      </w:r>
    </w:p>
    <w:p w14:paraId="0A906E07" w14:textId="77777777" w:rsidR="00DB41A1" w:rsidRDefault="00000000">
      <w:pPr>
        <w:tabs>
          <w:tab w:val="left" w:pos="4009"/>
        </w:tabs>
        <w:ind w:firstLine="360"/>
      </w:pPr>
      <w:r>
        <w:t>ANCYLOGLOSSUM, a Contraction os the Ligaments os</w:t>
      </w:r>
      <w:r>
        <w:br/>
        <w:t xml:space="preserve">the Tongue, hindering Speech. From </w:t>
      </w:r>
      <w:r>
        <w:rPr>
          <w:lang w:val="el-GR" w:eastAsia="el-GR" w:bidi="el-GR"/>
        </w:rPr>
        <w:t xml:space="preserve">άγκήλος, </w:t>
      </w:r>
      <w:r>
        <w:t>crooked, and</w:t>
      </w:r>
      <w:r>
        <w:br/>
      </w:r>
      <w:r>
        <w:rPr>
          <w:lang w:val="el-GR" w:eastAsia="el-GR" w:bidi="el-GR"/>
        </w:rPr>
        <w:t xml:space="preserve">γλῶσσα, </w:t>
      </w:r>
      <w:r>
        <w:t>the Tongue. -</w:t>
      </w:r>
      <w:r>
        <w:tab/>
        <w:t>...</w:t>
      </w:r>
    </w:p>
    <w:p w14:paraId="61D9B0D9" w14:textId="77777777" w:rsidR="00DB41A1" w:rsidRDefault="00000000">
      <w:pPr>
        <w:ind w:firstLine="360"/>
      </w:pPr>
      <w:r>
        <w:t>Some are Ancyioglossi [Crooked-tongued] from the Birth,</w:t>
      </w:r>
      <w:r>
        <w:br/>
        <w:t>others from a Disease. The former are fuch aS have the lower</w:t>
      </w:r>
      <w:r>
        <w:br/>
        <w:t>Membrane, which support the Tongue, form'd imperfect, or of</w:t>
      </w:r>
      <w:r>
        <w:br/>
        <w:t>too hard a Substance, by Nature ; the latter are those who are</w:t>
      </w:r>
      <w:r>
        <w:br/>
        <w:t>affected with an Incurvation of the Tongue, occasion'd by a pre-</w:t>
      </w:r>
      <w:r>
        <w:br/>
        <w:t>ceding Ulcer, and a hard Cicatrix left under- the Tongue; these</w:t>
      </w:r>
      <w:r>
        <w:br/>
        <w:t>speak with Difficulty, on which account they are cafl'd by the</w:t>
      </w:r>
      <w:r>
        <w:br/>
      </w:r>
      <w:r>
        <w:rPr>
          <w:i/>
          <w:iCs/>
        </w:rPr>
        <w:t>. Greeks VMptXdDiot.</w:t>
      </w:r>
      <w:r>
        <w:t xml:space="preserve"> The AncylOglossi by Nature are late hefore</w:t>
      </w:r>
      <w:r>
        <w:br/>
        <w:t>they come to their Speech ; but after they heve begun to speak,</w:t>
      </w:r>
      <w:r>
        <w:br/>
        <w:t>they utter their Words without Impediment, and last enough,</w:t>
      </w:r>
      <w:r>
        <w:br/>
        <w:t>yet hesitate in pronouncing Words which are difficult of Pro-</w:t>
      </w:r>
      <w:r>
        <w:br/>
        <w:t xml:space="preserve">nunciation in other respects, as are those winch have </w:t>
      </w:r>
      <w:r>
        <w:rPr>
          <w:lang w:val="la-Latn" w:eastAsia="la-Latn" w:bidi="la-Latn"/>
        </w:rPr>
        <w:t xml:space="preserve">R, </w:t>
      </w:r>
      <w:r>
        <w:t>L, or</w:t>
      </w:r>
      <w:r>
        <w:br/>
        <w:t>K, repeated once or ostener. Ancyloglossi ought to be cured</w:t>
      </w:r>
      <w:r>
        <w:br/>
        <w:t>only by manual Operation, under the Hands of a Surgeon,</w:t>
      </w:r>
    </w:p>
    <w:p w14:paraId="77625869" w14:textId="77777777" w:rsidR="00DB41A1" w:rsidRDefault="00000000">
      <w:pPr>
        <w:ind w:firstLine="360"/>
      </w:pPr>
      <w:r>
        <w:t>To perform this-in a convenient Manner, the Patient must</w:t>
      </w:r>
      <w:r>
        <w:br/>
        <w:t>seat himself, and raise inis Tongue to the Palate; then, if the</w:t>
      </w:r>
      <w:r>
        <w:br/>
        <w:t>Cause of the Incurvation lies in the Membranes themselves, the</w:t>
      </w:r>
      <w:r>
        <w:br/>
        <w:t>Surgeon takes hold of them with his Hook,, extends them, and</w:t>
      </w:r>
      <w:r>
        <w:br/>
        <w:t>cuts them off, taking care that he does not, at the same time,</w:t>
      </w:r>
      <w:r>
        <w:br/>
        <w:t>cut the subjacent Veins. But if a Cicatrix be the Cause of the</w:t>
      </w:r>
      <w:r>
        <w:br/>
        <w:t>Curvature, it is in like manner taken up with the Hook, ex-</w:t>
      </w:r>
      <w:r>
        <w:br/>
        <w:t>tended, and whatever is hard, and not of a Piece with the</w:t>
      </w:r>
      <w:r>
        <w:br/>
        <w:t>natural Flesh, is cut off. After the Operation the Mouth is to</w:t>
      </w:r>
      <w:r>
        <w:br/>
        <w:t xml:space="preserve">he wash'd with cold Water, or </w:t>
      </w:r>
      <w:r>
        <w:rPr>
          <w:lang w:val="la-Latn" w:eastAsia="la-Latn" w:bidi="la-Latn"/>
        </w:rPr>
        <w:t xml:space="preserve">Posca, </w:t>
      </w:r>
      <w:r>
        <w:t>and then the Wound .is</w:t>
      </w:r>
      <w:r>
        <w:br/>
        <w:t>to he sprinkled with Powder of Frankincense, and Lint must he</w:t>
      </w:r>
      <w:r>
        <w:br/>
        <w:t>apply'd to the Place, r On the Days following the Sore is to he</w:t>
      </w:r>
      <w:r>
        <w:br/>
        <w:t xml:space="preserve">wash'd with Hydromel, and anointed with </w:t>
      </w:r>
      <w:r>
        <w:rPr>
          <w:i/>
          <w:iCs/>
        </w:rPr>
        <w:t>Egyptian</w:t>
      </w:r>
      <w:r>
        <w:t xml:space="preserve"> Oint-</w:t>
      </w:r>
      <w:r>
        <w:br/>
        <w:t>ment, and Lint is to he laid thereon, in order to keep the Sides</w:t>
      </w:r>
      <w:r>
        <w:br/>
        <w:t>of the Wound separate, that the fame may not he form'd again.</w:t>
      </w:r>
      <w:r>
        <w:br/>
      </w:r>
      <w:r>
        <w:rPr>
          <w:i/>
          <w:iCs/>
        </w:rPr>
        <w:t>Aetius, T.etr.</w:t>
      </w:r>
      <w:r>
        <w:t xml:space="preserve"> 2. </w:t>
      </w:r>
      <w:r>
        <w:rPr>
          <w:i/>
          <w:iCs/>
        </w:rPr>
        <w:t>Serm.An Cap.</w:t>
      </w:r>
      <w:r>
        <w:t xml:space="preserve"> 36. </w:t>
      </w:r>
      <w:r>
        <w:rPr>
          <w:i/>
          <w:iCs/>
        </w:rPr>
        <w:t>Paulus AEgineta, Lib.As.</w:t>
      </w:r>
      <w:r>
        <w:rPr>
          <w:i/>
          <w:iCs/>
        </w:rPr>
        <w:br/>
      </w:r>
      <w:r>
        <w:t>Capisusa. ‘ ‘ ‘ *</w:t>
      </w:r>
    </w:p>
    <w:p w14:paraId="12E69D59" w14:textId="77777777" w:rsidR="00DB41A1" w:rsidRDefault="00000000">
      <w:pPr>
        <w:tabs>
          <w:tab w:val="left" w:pos="2351"/>
          <w:tab w:val="left" w:pos="3514"/>
        </w:tabs>
        <w:ind w:firstLine="360"/>
      </w:pPr>
      <w:r>
        <w:t>That Operation by which the Membrane under the Tongue,</w:t>
      </w:r>
      <w:r>
        <w:br/>
        <w:t>commonly call'd the Frenidumthy Physicians, is divided or cut,</w:t>
      </w:r>
      <w:r>
        <w:br/>
        <w:t xml:space="preserve">is styled </w:t>
      </w:r>
      <w:r>
        <w:rPr>
          <w:i/>
          <w:iCs/>
        </w:rPr>
        <w:t>untying the Tongue.</w:t>
      </w:r>
      <w:r>
        <w:t xml:space="preserve"> This Operation is most generally</w:t>
      </w:r>
      <w:r>
        <w:br/>
        <w:t>perform'd upon Insants, and that with two different Intentions:</w:t>
      </w:r>
      <w:r>
        <w:br/>
        <w:t>..First, in Very tender Infants, when the fore Part of their</w:t>
      </w:r>
      <w:r>
        <w:br/>
        <w:t>Tongues, from the Moment of their Birth, .is so closely join’d</w:t>
      </w:r>
      <w:r>
        <w:br/>
        <w:t>to the subjacent Parts, by means os this Membrane, that they</w:t>
      </w:r>
      <w:r>
        <w:br/>
        <w:t>cannot move their Tongues sufficiently, or thrust them so far</w:t>
      </w:r>
      <w:r>
        <w:br/>
        <w:t>out of their Mouths as to be able to suck. This Operation is</w:t>
      </w:r>
      <w:r>
        <w:br/>
        <w:t>also perform'd on Children somewhat, farther advanced, when,</w:t>
      </w:r>
      <w:r>
        <w:br/>
        <w:t>by tins Membrane's being toossreight or short, they cannot pro-</w:t>
      </w:r>
      <w:r>
        <w:br/>
        <w:t>nounce articulately at an Age when it might he expected of</w:t>
      </w:r>
      <w:r>
        <w:br/>
        <w:t>them. For both these Reasons, this-Operation is absolutely</w:t>
      </w:r>
      <w:r>
        <w:br/>
        <w:t>necessary ; but it must be remember'd, that it is not to he. per-</w:t>
      </w:r>
      <w:r>
        <w:br/>
        <w:t>form'd promiscuously, and at random, upon all new-born Chil-</w:t>
      </w:r>
      <w:r>
        <w:br/>
        <w:t>dren, as most Midwives, Women, and even some Men, idly</w:t>
      </w:r>
      <w:r>
        <w:br/>
        <w:t>imagine. We have Reason, rather to assert, that it is scarce ne-</w:t>
      </w:r>
      <w:r>
        <w:br/>
        <w:t>cessary in one of a thousand Insants;' for experience has shew'd</w:t>
      </w:r>
      <w:r>
        <w:br/>
        <w:t>- both-myself and a great many more .skilful Physicians, that this</w:t>
      </w:r>
      <w:r>
        <w:br/>
        <w:t>Case occurs sar less frequently than Hare-lips ; sor when a Child</w:t>
      </w:r>
      <w:r>
        <w:br/>
        <w:t>can thrust its Tongue without its Lips, there is nothing amiss</w:t>
      </w:r>
      <w:r>
        <w:br/>
        <w:t>shout the Frenulum ; and it will learn, in Process os Time,</w:t>
      </w:r>
      <w:r>
        <w:br/>
        <w:t>both to suck and speak, unless- there he some other Defect in</w:t>
      </w:r>
      <w:r>
        <w:br/>
        <w:t>the Organs necessary sor these Purposes., On the other hand,</w:t>
      </w:r>
      <w:r>
        <w:br/>
        <w:t>is the Infant can scarce move its Tongue, and cannot thrust it</w:t>
      </w:r>
      <w:r>
        <w:br/>
        <w:t xml:space="preserve">heyond its Teeth ., </w:t>
      </w:r>
      <w:r>
        <w:rPr>
          <w:i/>
          <w:iCs/>
        </w:rPr>
        <w:t>or if,</w:t>
      </w:r>
      <w:r>
        <w:t xml:space="preserve"> in some other respect, this Manbrane</w:t>
      </w:r>
      <w:r>
        <w:br/>
        <w:t>should fetter the Tongue, than a Ikilful Incision hecomes very</w:t>
      </w:r>
      <w:r>
        <w:br/>
        <w:t>proper: But because this Operation is not to he rashly per-</w:t>
      </w:r>
      <w:r>
        <w:br/>
        <w:t>form'd, lest, aS has frequently been the Case, the most terrible</w:t>
      </w:r>
      <w:r>
        <w:br/>
        <w:t>Evils, and sometimes Death itself, should ensue, it will not he</w:t>
      </w:r>
      <w:r>
        <w:br/>
      </w:r>
      <w:r>
        <w:lastRenderedPageBreak/>
        <w:t>amiss to direct to the safest and most accurate Method -of.-per-</w:t>
      </w:r>
      <w:r>
        <w:br/>
        <w:t>forming it.</w:t>
      </w:r>
      <w:r>
        <w:tab/>
        <w:t>. .. *</w:t>
      </w:r>
      <w:r>
        <w:tab/>
        <w:t>.... T . :</w:t>
      </w:r>
    </w:p>
    <w:p w14:paraId="342F13B5" w14:textId="77777777" w:rsidR="00DB41A1" w:rsidRDefault="00000000">
      <w:pPr>
        <w:ind w:firstLine="360"/>
      </w:pPr>
      <w:r>
        <w:t xml:space="preserve">The Point of file Tongue, </w:t>
      </w:r>
      <w:r>
        <w:rPr>
          <w:b/>
          <w:bCs/>
        </w:rPr>
        <w:t xml:space="preserve">then, </w:t>
      </w:r>
      <w:r>
        <w:t xml:space="preserve">ought to be </w:t>
      </w:r>
      <w:r>
        <w:rPr>
          <w:b/>
          <w:bCs/>
        </w:rPr>
        <w:t xml:space="preserve">a </w:t>
      </w:r>
      <w:r>
        <w:t xml:space="preserve">little </w:t>
      </w:r>
      <w:r>
        <w:rPr>
          <w:b/>
          <w:bCs/>
        </w:rPr>
        <w:t>ele-</w:t>
      </w:r>
      <w:r>
        <w:rPr>
          <w:b/>
          <w:bCs/>
        </w:rPr>
        <w:br/>
      </w:r>
      <w:r>
        <w:t>vated with the Lest Hand, using either a Linen Cloth, that</w:t>
      </w:r>
      <w:r>
        <w:br/>
        <w:t xml:space="preserve">it may not flip thro' the Fingers, (see </w:t>
      </w:r>
      <w:r>
        <w:rPr>
          <w:i/>
          <w:iCs/>
        </w:rPr>
        <w:t>Tap.</w:t>
      </w:r>
      <w:r>
        <w:t xml:space="preserve"> 42. </w:t>
      </w:r>
      <w:r>
        <w:rPr>
          <w:i/>
          <w:iCs/>
        </w:rPr>
        <w:t>Fig.</w:t>
      </w:r>
      <w:r>
        <w:t xml:space="preserve"> I.) or </w:t>
      </w:r>
      <w:r>
        <w:rPr>
          <w:b/>
          <w:bCs/>
        </w:rPr>
        <w:t>even</w:t>
      </w:r>
      <w:r>
        <w:rPr>
          <w:b/>
          <w:bCs/>
        </w:rPr>
        <w:br/>
      </w:r>
      <w:r>
        <w:t xml:space="preserve">with a small Fork made sor that Purpose </w:t>
      </w:r>
      <w:r>
        <w:rPr>
          <w:i/>
          <w:iCs/>
        </w:rPr>
        <w:t>(sea Tab.</w:t>
      </w:r>
      <w:r>
        <w:t xml:space="preserve"> 42. </w:t>
      </w:r>
      <w:r>
        <w:rPr>
          <w:i/>
          <w:iCs/>
        </w:rPr>
        <w:t>Fig.</w:t>
      </w:r>
      <w:r>
        <w:t xml:space="preserve"> 2.</w:t>
      </w:r>
      <w:r>
        <w:br/>
        <w:t xml:space="preserve">3. and </w:t>
      </w:r>
      <w:r>
        <w:rPr>
          <w:i/>
          <w:iCs/>
        </w:rPr>
        <w:t>Tab.</w:t>
      </w:r>
      <w:r>
        <w:t xml:space="preserve"> 22. </w:t>
      </w:r>
      <w:r>
        <w:rPr>
          <w:i/>
          <w:iCs/>
        </w:rPr>
        <w:t>O. and P.)</w:t>
      </w:r>
      <w:r>
        <w:t>; then as much of the Frenulum, as</w:t>
      </w:r>
      <w:r>
        <w:br/>
        <w:t>is Ireceflaiy for Speech and Sucking, is to he cut with blunt-</w:t>
      </w:r>
    </w:p>
    <w:p w14:paraId="0D13DF53" w14:textId="77777777" w:rsidR="00DB41A1" w:rsidRDefault="00000000">
      <w:pPr>
        <w:ind w:firstLine="360"/>
      </w:pPr>
      <w:r>
        <w:t xml:space="preserve">pointed </w:t>
      </w:r>
      <w:r>
        <w:rPr>
          <w:lang w:val="la-Latn" w:eastAsia="la-Latn" w:bidi="la-Latn"/>
        </w:rPr>
        <w:t xml:space="preserve">Scissius, </w:t>
      </w:r>
      <w:r>
        <w:t xml:space="preserve">(see </w:t>
      </w:r>
      <w:r>
        <w:rPr>
          <w:i/>
          <w:iCs/>
        </w:rPr>
        <w:t>Tab.</w:t>
      </w:r>
      <w:r>
        <w:t xml:space="preserve"> 22. C.) or an Incision-knife, hetwikt</w:t>
      </w:r>
      <w:r>
        <w:br/>
        <w:t xml:space="preserve">the </w:t>
      </w:r>
      <w:r>
        <w:rPr>
          <w:i/>
          <w:iCs/>
        </w:rPr>
        <w:t>Fence Ranince</w:t>
      </w:r>
      <w:r>
        <w:t xml:space="preserve"> and the lower Salivary Ducts : But this is to</w:t>
      </w:r>
      <w:r>
        <w:br/>
        <w:t>he .done with a great deal of Cantion, lest either the Salivary</w:t>
      </w:r>
      <w:r>
        <w:br/>
        <w:t xml:space="preserve">Ducts, the </w:t>
      </w:r>
      <w:r>
        <w:rPr>
          <w:i/>
          <w:iCs/>
        </w:rPr>
        <w:t>Venae Panina,</w:t>
      </w:r>
      <w:r>
        <w:t xml:space="preserve"> or the Nerves os the Tongue, should</w:t>
      </w:r>
      <w:r>
        <w:br/>
        <w:t>happen to be cut at the same time ; for when these are injur'd,</w:t>
      </w:r>
      <w:r>
        <w:br/>
        <w:t xml:space="preserve">very terrible Consequences ensue. Thus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>in his Surgery;</w:t>
      </w:r>
      <w:r>
        <w:br/>
        <w:t>makes mention os an infant, who by an excessive Hoemorrhage,</w:t>
      </w:r>
      <w:r>
        <w:br/>
        <w:t xml:space="preserve">in consequence of the </w:t>
      </w:r>
      <w:r>
        <w:rPr>
          <w:i/>
          <w:iCs/>
        </w:rPr>
        <w:t>Vina Ranir.a</w:t>
      </w:r>
      <w:r>
        <w:t xml:space="preserve"> being cut, died very soon</w:t>
      </w:r>
      <w:r>
        <w:br/>
        <w:t>after the Operation. But if a Vein should he unluckily Cut,</w:t>
      </w:r>
      <w:r>
        <w:br/>
        <w:t>whichmay Very readily happen in a Frenulum that is too thick</w:t>
      </w:r>
      <w:r>
        <w:br/>
        <w:t>and short; a Compress, soak’d in Vinegar, is to be held a little</w:t>
      </w:r>
      <w:r>
        <w:br/>
        <w:t>while under thoTongue, till the Blood stops ; * bur if, at the first</w:t>
      </w:r>
      <w:r>
        <w:br/>
        <w:t>Incision, the Tongue ismot sufficiently untied, a sew Days, or</w:t>
      </w:r>
      <w:r>
        <w:br/>
        <w:t>even a sew Weeks aster, as Circumstances shall require, the</w:t>
      </w:r>
      <w:r>
        <w:br/>
        <w:t>remaining Part of tho Frenulum is Very cautioufly to be cut with</w:t>
      </w:r>
      <w:r>
        <w:br/>
        <w:t>Sciffars, or an Incision-knife: Then, after the Operation is</w:t>
      </w:r>
      <w:r>
        <w:br/>
        <w:t>. over, the Finger dipp'd in Honey.Of Roses, or Syrup of Violets,</w:t>
      </w:r>
      <w:r>
        <w:br/>
        <w:t>is Very frequentiy to he rubb'd up and down under the Tongue,</w:t>
      </w:r>
      <w:r>
        <w:br/>
        <w:t>and the Wound is to he anointed with.it, lest the cut Frenulum</w:t>
      </w:r>
      <w:r>
        <w:br/>
        <w:t>should again unite. . . _</w:t>
      </w:r>
    </w:p>
    <w:p w14:paraId="4E6B1B17" w14:textId="77777777" w:rsidR="00DB41A1" w:rsidRDefault="00000000">
      <w:pPr>
        <w:ind w:firstLine="360"/>
      </w:pPr>
      <w:r>
        <w:t>From what has heen said it appears, that Disorders of this</w:t>
      </w:r>
      <w:r>
        <w:br/>
        <w:t>Nature are not only less frequent, but of more difficult and</w:t>
      </w:r>
      <w:r>
        <w:br/>
        <w:t>hazardous Cure, .than is generally thought. Upon this Account,</w:t>
      </w:r>
      <w:r>
        <w:br/>
        <w:t>those Midwives.are miserably mistaken, who, concluding with</w:t>
      </w:r>
      <w:r>
        <w:br/>
        <w:t>the ignorant Multitude, that no Infant, is hern without this De-</w:t>
      </w:r>
      <w:r>
        <w:br/>
        <w:t>fect, thrust their wholeTingere into, the Infant's Mouth, and</w:t>
      </w:r>
      <w:r>
        <w:br/>
        <w:t>with their Nalls destroy the Frenulum ; for it must necessarily</w:t>
      </w:r>
      <w:r>
        <w:br/>
        <w:t>happen, that, such a rash and fool-hardy Laceration, hy their</w:t>
      </w:r>
      <w:r>
        <w:br/>
        <w:t>Naiis, must bring an Inflammation of that Membrane, Convul-</w:t>
      </w:r>
      <w:r>
        <w:br/>
        <w:t>sions, and often the Death of the littie Patient : For this Rea-</w:t>
      </w:r>
      <w:r>
        <w:br/>
        <w:t>son, Midwives and foolish Women are not only to be caution'd</w:t>
      </w:r>
      <w:r>
        <w:br/>
        <w:t xml:space="preserve">against such Practices, but </w:t>
      </w:r>
      <w:r>
        <w:rPr>
          <w:i/>
          <w:iCs/>
        </w:rPr>
        <w:t>Hildanus</w:t>
      </w:r>
      <w:r>
        <w:t xml:space="preserve"> is to be carefully consulted ;</w:t>
      </w:r>
      <w:r>
        <w:br/>
        <w:t xml:space="preserve">for he (in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Olis.</w:t>
      </w:r>
      <w:r>
        <w:t xml:space="preserve"> 28.) hath Very accurately laid down</w:t>
      </w:r>
      <w:r>
        <w:br/>
        <w:t>not only the Nature and Cure of the Disorder itself, but also</w:t>
      </w:r>
      <w:r>
        <w:br/>
        <w:t>the several bad Consequences that possibly may, and generally</w:t>
      </w:r>
      <w:r>
        <w:br/>
        <w:t>do, ensue from performing this Operation at an unseasonable</w:t>
      </w:r>
      <w:r>
        <w:br/>
        <w:t>Time, or in an uncautious Manner. But when the cutting this</w:t>
      </w:r>
      <w:r>
        <w:br/>
        <w:t>Frenulurn is absolutely necessary, at may be done much more</w:t>
      </w:r>
      <w:r>
        <w:br/>
        <w:t>safely, and with much less Pain to the Patient, by the Sciffars</w:t>
      </w:r>
      <w:r>
        <w:br/>
        <w:t>reserr'd to, than by the long Nails of a simple old Woman.</w:t>
      </w:r>
      <w:r>
        <w:br/>
      </w:r>
      <w:r>
        <w:rPr>
          <w:i/>
          <w:iCs/>
        </w:rPr>
        <w:t>Horsier.</w:t>
      </w:r>
    </w:p>
    <w:p w14:paraId="7DFB1413" w14:textId="77777777" w:rsidR="00DB41A1" w:rsidRDefault="00000000">
      <w:pPr>
        <w:tabs>
          <w:tab w:val="left" w:pos="3647"/>
        </w:tabs>
        <w:ind w:firstLine="360"/>
      </w:pPr>
      <w:r>
        <w:t>There is no Operation belonging to a Surgeon, which is com-'</w:t>
      </w:r>
      <w:r>
        <w:br/>
        <w:t>manly esteem'd of so flight Moment as cutting the Ligament</w:t>
      </w:r>
      <w:r>
        <w:br/>
        <w:t>under the Tongue, the Care of which is commonly committed</w:t>
      </w:r>
      <w:r>
        <w:br/>
        <w:t>to Midwives, who use to break it. off with thair Fingers. Now</w:t>
      </w:r>
      <w:r>
        <w:br/>
        <w:t>this. I cannot but disapprove, hecause they Very often lacerate</w:t>
      </w:r>
      <w:r>
        <w:br/>
        <w:t>and break the adjacent Parts, so as to occasion a Pain and In-</w:t>
      </w:r>
      <w:r>
        <w:br/>
        <w:t>flammation, which hinder the Child from Sucking;. whence he</w:t>
      </w:r>
      <w:r>
        <w:br/>
        <w:t>grows froward, lean, and weak. We ought therefore Io act</w:t>
      </w:r>
      <w:r>
        <w:br/>
        <w:t>with Prudencein this Operation, and not think too (lightly of</w:t>
      </w:r>
      <w:r>
        <w:br/>
        <w:t>it, tho' it seems to be tire least in which we are concern'd : -In</w:t>
      </w:r>
      <w:r>
        <w:br/>
        <w:t>the first Place, we ought to examine, whether the Ancyloglos-</w:t>
      </w:r>
      <w:r>
        <w:br/>
        <w:t>sus really wants the Operation ; for Children are often incapa-</w:t>
      </w:r>
      <w:r>
        <w:br/>
        <w:t>ble of uttering an articulate Voice, from some other Cause than</w:t>
      </w:r>
      <w:r>
        <w:br/>
        <w:t>the. Ligament under the Tongue, being not really Tongue-</w:t>
      </w:r>
      <w:r>
        <w:br/>
        <w:t>tied ;. and in such Subjects a Section would he dangerous, as will</w:t>
      </w:r>
      <w:r>
        <w:br/>
        <w:t>appear from the following Example:</w:t>
      </w:r>
      <w:r>
        <w:tab/>
        <w:t>. ..</w:t>
      </w:r>
    </w:p>
    <w:p w14:paraId="243E0B20" w14:textId="77777777" w:rsidR="00DB41A1" w:rsidRDefault="00000000">
      <w:pPr>
        <w:ind w:firstLine="360"/>
      </w:pPr>
      <w:r>
        <w:t xml:space="preserve">A Peasant of my Neighbourhood, in the Village of </w:t>
      </w:r>
      <w:r>
        <w:rPr>
          <w:i/>
          <w:iCs/>
        </w:rPr>
        <w:t xml:space="preserve">Cor </w:t>
      </w:r>
      <w:r>
        <w:rPr>
          <w:i/>
          <w:iCs/>
          <w:lang w:val="la-Latn" w:eastAsia="la-Latn" w:bidi="la-Latn"/>
        </w:rPr>
        <w:t>sellis,</w:t>
      </w:r>
      <w:r>
        <w:rPr>
          <w:i/>
          <w:iCs/>
          <w:lang w:val="la-Latn" w:eastAsia="la-Latn" w:bidi="la-Latn"/>
        </w:rPr>
        <w:br/>
      </w:r>
      <w:r>
        <w:t xml:space="preserve">named </w:t>
      </w:r>
      <w:r>
        <w:rPr>
          <w:i/>
          <w:iCs/>
        </w:rPr>
        <w:t>Petit Yeux, in May</w:t>
      </w:r>
      <w:r>
        <w:t xml:space="preserve"> I6c8. brought his Son, two Years</w:t>
      </w:r>
      <w:r>
        <w:br/>
        <w:t>old, to my House, to have his Tongue unty'd; for the Parents</w:t>
      </w:r>
      <w:r>
        <w:br/>
        <w:t>. were throughly persuaded, that if the Ligament was cut, the</w:t>
      </w:r>
      <w:r>
        <w:br/>
        <w:t>Tongue would perform its Office, and the Child would - speak</w:t>
      </w:r>
      <w:r>
        <w:br/>
        <w:t>in a short time’ But when the Mouth was open'd, and the</w:t>
      </w:r>
      <w:r>
        <w:br/>
        <w:t>Tongue, winch was Very thick, was raised, no nervous Liga-</w:t>
      </w:r>
      <w:r>
        <w:br/>
        <w:t>ment appear'd; therefore I sent back the Parent with, the Child,</w:t>
      </w:r>
      <w:r>
        <w:br/>
        <w:t>without doing any thing. . A Month after came-about a Cir-</w:t>
      </w:r>
      <w:r>
        <w:br/>
        <w:t>cumforaneous Empiric,, or Mountebank, who . had the Child</w:t>
      </w:r>
      <w:r>
        <w:br/>
        <w:t>brought to him: He persuaded his Parents, thet his Tongue was</w:t>
      </w:r>
      <w:r>
        <w:br/>
        <w:t>ty'd by a Very hard nervous Ligament; and had .the Impudence</w:t>
      </w:r>
      <w:r>
        <w:br/>
        <w:t>to affirm, that for a Sum of ready Money he could easily bring</w:t>
      </w:r>
      <w:r>
        <w:br/>
        <w:t>the Child: to-speak in a short time.' He receives the Money,</w:t>
      </w:r>
      <w:r>
        <w:br/>
        <w:t>the Child is placed in a Woman's Lap, and the Impostor goes</w:t>
      </w:r>
      <w:r>
        <w:br/>
        <w:t>to work ; in which, as I was told by some who stood by, the</w:t>
      </w:r>
      <w:r>
        <w:br/>
        <w:t>separated the Tongue both before ana on both Sides to a great</w:t>
      </w:r>
      <w:r>
        <w:br/>
      </w:r>
      <w:r>
        <w:lastRenderedPageBreak/>
        <w:t>Depth from its Basis. The Consequence was, that the Boy,</w:t>
      </w:r>
      <w:r>
        <w:br/>
        <w:t>who before could go upright, on that Very Moment sending</w:t>
      </w:r>
      <w:r>
        <w:br/>
        <w:t>forth a most loud and- bitter Cry,. was sein'd with a Convulsion,</w:t>
      </w:r>
      <w:r>
        <w:br/>
        <w:t>so that his Knees were drawn up towards his Groin, and his</w:t>
      </w:r>
      <w:r>
        <w:br/>
        <w:t xml:space="preserve">Arms towards his Breast. . On </w:t>
      </w:r>
      <w:r>
        <w:rPr>
          <w:i/>
          <w:iCs/>
        </w:rPr>
        <w:t>July</w:t>
      </w:r>
      <w:r>
        <w:t xml:space="preserve"> I8. next, I visited this</w:t>
      </w:r>
      <w:r>
        <w:br/>
        <w:t>Child, and found that he could not speak a Word, and that his</w:t>
      </w:r>
      <w:r>
        <w:br/>
        <w:t>Legs and Arms were.still Contracted, and, when extended by</w:t>
      </w:r>
      <w:r>
        <w:br/>
        <w:t>Force, still sell back into their former Posture ; his Tongue was'</w:t>
      </w:r>
      <w:r>
        <w:br/>
        <w:t>thick, and his Head, and all Parts of .his Body, of a phle</w:t>
      </w:r>
      <w:r>
        <w:rPr>
          <w:u w:val="single"/>
        </w:rPr>
        <w:t>gmati</w:t>
      </w:r>
      <w:r>
        <w:t>c</w:t>
      </w:r>
      <w:r>
        <w:br/>
        <w:t>Constitution. ' . ’ -’. - ’</w:t>
      </w:r>
    </w:p>
    <w:p w14:paraId="7B3D8597" w14:textId="77777777" w:rsidR="00DB41A1" w:rsidRDefault="00000000">
      <w:pPr>
        <w:ind w:firstLine="360"/>
      </w:pPr>
      <w:r>
        <w:t>I had a Brother; by .the Mother’s Side, who was Very sickly</w:t>
      </w:r>
      <w:r>
        <w:br/>
        <w:t>when a Child, and, amongst other Disorders, could not speak</w:t>
      </w:r>
      <w:r>
        <w:rPr>
          <w:vertAlign w:val="subscript"/>
        </w:rPr>
        <w:t>:</w:t>
      </w:r>
      <w:r>
        <w:t xml:space="preserve"> a</w:t>
      </w:r>
      <w:r>
        <w:br/>
        <w:t>Word-fill he was three Years old. AS I lived with a Surgeon,</w:t>
      </w:r>
      <w:r>
        <w:br/>
        <w:t>and exercised the Operation of cutting this Ligament almost</w:t>
      </w:r>
      <w:r>
        <w:br/>
        <w:t>every Day, I had once a Fancy, when I Visited my Father's</w:t>
      </w:r>
      <w:r>
        <w:br/>
        <w:t>House, to inspect my-Brother’s Tongue. L found it. tied and</w:t>
      </w:r>
      <w:r>
        <w:br w:type="page"/>
      </w:r>
    </w:p>
    <w:p w14:paraId="023AF030" w14:textId="77777777" w:rsidR="00DB41A1" w:rsidRDefault="00000000">
      <w:r>
        <w:lastRenderedPageBreak/>
        <w:t>bridled with a gross, thick Ligament in such a manner, that he</w:t>
      </w:r>
      <w:r>
        <w:br/>
        <w:t>could hardly put it out to his Fore-teeth: I cut it aS well aS I</w:t>
      </w:r>
      <w:r>
        <w:br/>
        <w:t>could, and for some Days after anointed the Place three or four</w:t>
      </w:r>
      <w:r>
        <w:br/>
        <w:t>times a Day with Honey of Roses. Two Months after the Ah-</w:t>
      </w:r>
      <w:r>
        <w:br/>
        <w:t>scission I found the Ligament in some measure renew'd, so that</w:t>
      </w:r>
      <w:r>
        <w:br/>
      </w:r>
      <w:r>
        <w:rPr>
          <w:b/>
          <w:bCs/>
        </w:rPr>
        <w:t xml:space="preserve">I </w:t>
      </w:r>
      <w:r>
        <w:t xml:space="preserve">was oblig'd to use the same Means aS before; which, by </w:t>
      </w:r>
      <w:r>
        <w:rPr>
          <w:b/>
          <w:bCs/>
        </w:rPr>
        <w:t>the.</w:t>
      </w:r>
      <w:r>
        <w:rPr>
          <w:b/>
          <w:bCs/>
        </w:rPr>
        <w:br/>
      </w:r>
      <w:r>
        <w:t>Divine Blessing, happily succeeded ; for the Boy began to speak</w:t>
      </w:r>
      <w:r>
        <w:br/>
        <w:t>in a short time, and has ever since continued to speak as well</w:t>
      </w:r>
      <w:r>
        <w:br/>
        <w:t>and articulately as any Man.</w:t>
      </w:r>
    </w:p>
    <w:p w14:paraId="2A1D1E81" w14:textId="77777777" w:rsidR="00DB41A1" w:rsidRDefault="00000000">
      <w:pPr>
        <w:tabs>
          <w:tab w:val="left" w:pos="2627"/>
        </w:tabs>
        <w:ind w:firstLine="360"/>
      </w:pPr>
      <w:r>
        <w:t>This Operation is Void of all Danger, if it he rightly per-</w:t>
      </w:r>
      <w:r>
        <w:br/>
        <w:t>form'd. We are principally to take care, that we do not cut too</w:t>
      </w:r>
      <w:r>
        <w:br/>
        <w:t>deep : My way is to raise the Tongue, and cut the Ligament</w:t>
      </w:r>
      <w:r>
        <w:br/>
        <w:t>commonly in two, and sometimes in three Places; by which,</w:t>
      </w:r>
      <w:r>
        <w:br/>
        <w:t>means it is more difficult for it to grow together again, than if</w:t>
      </w:r>
      <w:r>
        <w:br/>
        <w:t>the Incision had been only made in one Place. I cut only what</w:t>
      </w:r>
      <w:r>
        <w:br/>
        <w:t>is nervous, scarce touching the Flesh; and if it be not cut</w:t>
      </w:r>
      <w:r>
        <w:br/>
        <w:t>enough the first Time; or if it grows together again, the same</w:t>
      </w:r>
      <w:r>
        <w:br/>
        <w:t>Operation may be renew'd. When the Ligament is cut, I or-</w:t>
      </w:r>
      <w:r>
        <w:br/>
        <w:t>der the Nurse to raise the Tongue very often, and gently, with</w:t>
      </w:r>
      <w:r>
        <w:br/>
        <w:t>her Finger anointed with Honey of Roses, or common Honey,</w:t>
      </w:r>
      <w:r>
        <w:br/>
        <w:t xml:space="preserve">which is the way to prevent an Agglutination. </w:t>
      </w:r>
      <w:r>
        <w:rPr>
          <w:i/>
          <w:iCs/>
        </w:rPr>
        <w:t>Hildanus, Cent.</w:t>
      </w:r>
      <w:r>
        <w:rPr>
          <w:i/>
          <w:iCs/>
        </w:rPr>
        <w:br/>
      </w:r>
      <w:r>
        <w:t xml:space="preserve">3’ </w:t>
      </w:r>
      <w:r>
        <w:rPr>
          <w:vertAlign w:val="superscript"/>
        </w:rPr>
        <w:t>Ob</w:t>
      </w:r>
      <w:r>
        <w:t>squ*-</w:t>
      </w:r>
      <w:r>
        <w:tab/>
        <w:t xml:space="preserve">. </w:t>
      </w:r>
      <w:r>
        <w:rPr>
          <w:vertAlign w:val="subscript"/>
        </w:rPr>
        <w:t>f</w:t>
      </w:r>
      <w:r>
        <w:t xml:space="preserve"> ...</w:t>
      </w:r>
    </w:p>
    <w:p w14:paraId="3A281621" w14:textId="77777777" w:rsidR="00DB41A1" w:rsidRDefault="00000000">
      <w:pPr>
        <w:tabs>
          <w:tab w:val="left" w:pos="2370"/>
        </w:tabs>
        <w:ind w:firstLine="360"/>
      </w:pPr>
      <w:r>
        <w:t xml:space="preserve">ANCYLOMELE, </w:t>
      </w:r>
      <w:r>
        <w:rPr>
          <w:lang w:val="el-GR" w:eastAsia="el-GR" w:bidi="el-GR"/>
        </w:rPr>
        <w:t xml:space="preserve">'Αγκυλομιτλη, </w:t>
      </w:r>
      <w:r>
        <w:t xml:space="preserve">from </w:t>
      </w:r>
      <w:r>
        <w:rPr>
          <w:lang w:val="el-GR" w:eastAsia="el-GR" w:bidi="el-GR"/>
        </w:rPr>
        <w:t xml:space="preserve">άγκύλος, </w:t>
      </w:r>
      <w:r>
        <w:t>'crooked,</w:t>
      </w:r>
      <w:r>
        <w:br/>
        <w:t xml:space="preserve">arid </w:t>
      </w:r>
      <w:r>
        <w:rPr>
          <w:lang w:val="el-GR" w:eastAsia="el-GR" w:bidi="el-GR"/>
        </w:rPr>
        <w:t xml:space="preserve">μήλη, </w:t>
      </w:r>
      <w:r>
        <w:t>a Prohe. A Surgeon's crooked Probe ; or, a Probe</w:t>
      </w:r>
      <w:r>
        <w:br/>
        <w:t>with a Hook. *</w:t>
      </w:r>
      <w:r>
        <w:tab/>
        <w:t>’</w:t>
      </w:r>
    </w:p>
    <w:p w14:paraId="2EE5C39C" w14:textId="77777777" w:rsidR="00DB41A1" w:rsidRDefault="00000000">
      <w:pPr>
        <w:ind w:firstLine="360"/>
      </w:pPr>
      <w:r>
        <w:t xml:space="preserve">‘ </w:t>
      </w:r>
      <w:r>
        <w:rPr>
          <w:lang w:val="la-Latn" w:eastAsia="la-Latn" w:bidi="la-Latn"/>
        </w:rPr>
        <w:t xml:space="preserve">ANCYLOSIS. </w:t>
      </w:r>
      <w:r>
        <w:t>The same aS ANCYLE, which see.</w:t>
      </w:r>
    </w:p>
    <w:p w14:paraId="3F8E066C" w14:textId="77777777" w:rsidR="00DB41A1" w:rsidRDefault="00000000">
      <w:pPr>
        <w:ind w:firstLine="360"/>
      </w:pPr>
      <w:r>
        <w:t xml:space="preserve">ANCYLOTOMUS, ANCYLOTOMUM, . </w:t>
      </w:r>
      <w:r>
        <w:rPr>
          <w:lang w:val="el-GR" w:eastAsia="el-GR" w:bidi="el-GR"/>
        </w:rPr>
        <w:t>Ἀγκυλοτό-</w:t>
      </w:r>
      <w:r>
        <w:rPr>
          <w:lang w:val="el-GR" w:eastAsia="el-GR" w:bidi="el-GR"/>
        </w:rPr>
        <w:br/>
        <w:t xml:space="preserve">μος, Ἀγκυλοτόμον, </w:t>
      </w:r>
      <w:r>
        <w:t xml:space="preserve">’from </w:t>
      </w:r>
      <w:r>
        <w:rPr>
          <w:lang w:val="el-GR" w:eastAsia="el-GR" w:bidi="el-GR"/>
        </w:rPr>
        <w:t xml:space="preserve">αγκύλος, </w:t>
      </w:r>
      <w:r>
        <w:t xml:space="preserve">crooked, and </w:t>
      </w:r>
      <w:r>
        <w:rPr>
          <w:lang w:val="el-GR" w:eastAsia="el-GR" w:bidi="el-GR"/>
        </w:rPr>
        <w:t xml:space="preserve">τἐμνω, </w:t>
      </w:r>
      <w:r>
        <w:t>to</w:t>
      </w:r>
      <w:r>
        <w:br/>
        <w:t>cut. A crooked Knife to cut the Ligament of the Tongued</w:t>
      </w:r>
      <w:r>
        <w:br/>
        <w:t xml:space="preserve">It is also used, aS by </w:t>
      </w:r>
      <w:r>
        <w:rPr>
          <w:i/>
          <w:iCs/>
        </w:rPr>
        <w:t>Pi AEginetaq</w:t>
      </w:r>
      <w:r>
        <w:t xml:space="preserve"> to signify any crooked Krtife</w:t>
      </w:r>
      <w:r>
        <w:br/>
        <w:t>in general, si</w:t>
      </w:r>
    </w:p>
    <w:p w14:paraId="46993367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ANCYRA, </w:t>
      </w:r>
      <w:r>
        <w:rPr>
          <w:lang w:val="el-GR" w:eastAsia="el-GR" w:bidi="el-GR"/>
        </w:rPr>
        <w:t xml:space="preserve">'Αγκύρα, </w:t>
      </w:r>
      <w:r>
        <w:t>an Anchor, a Hook. See UNCUS.</w:t>
      </w:r>
    </w:p>
    <w:p w14:paraId="7E55CBE8" w14:textId="77777777" w:rsidR="00DB41A1" w:rsidRDefault="00000000">
      <w:pPr>
        <w:ind w:firstLine="360"/>
      </w:pPr>
      <w:r>
        <w:t>ANCYROIDES. PROCESSUS, a Process from the upper</w:t>
      </w:r>
      <w:r>
        <w:br/>
        <w:t xml:space="preserve">Part of the Neck of the Scapula, </w:t>
      </w:r>
      <w:r>
        <w:rPr>
          <w:vertAlign w:val="subscript"/>
        </w:rPr>
        <w:t>t</w:t>
      </w:r>
      <w:r>
        <w:t xml:space="preserve"> or Sheulder-blade, resembling -</w:t>
      </w:r>
      <w:r>
        <w:br/>
        <w:t xml:space="preserve">an Anchor, whence it takes its Name. It is also called </w:t>
      </w:r>
      <w:r>
        <w:rPr>
          <w:i/>
          <w:iCs/>
        </w:rPr>
        <w:t>Cora-</w:t>
      </w:r>
      <w:r>
        <w:rPr>
          <w:i/>
          <w:iCs/>
        </w:rPr>
        <w:br/>
        <w:t>coides,</w:t>
      </w:r>
      <w:r>
        <w:t xml:space="preserve"> and </w:t>
      </w:r>
      <w:r>
        <w:rPr>
          <w:i/>
          <w:iCs/>
        </w:rPr>
        <w:t>Sigmoides,</w:t>
      </w:r>
      <w:r>
        <w:t xml:space="preserve"> from representing, in some measure, a</w:t>
      </w:r>
      <w:r>
        <w:br/>
        <w:t xml:space="preserve">Crow'S Bill, and the Letter Sigma. ' </w:t>
      </w:r>
      <w:r>
        <w:rPr>
          <w:i/>
          <w:iCs/>
          <w:lang w:val="la-Latn" w:eastAsia="la-Latn" w:bidi="la-Latn"/>
        </w:rPr>
        <w:t>Rusius Ephesius.</w:t>
      </w:r>
    </w:p>
    <w:p w14:paraId="3C7C8D26" w14:textId="77777777" w:rsidR="00DB41A1" w:rsidRDefault="00000000">
      <w:pPr>
        <w:ind w:firstLine="360"/>
      </w:pPr>
      <w:r>
        <w:t xml:space="preserve">ANCYROMELE, the same as ANCYLOMELE. </w:t>
      </w:r>
      <w:r>
        <w:rPr>
          <w:i/>
          <w:iCs/>
        </w:rPr>
        <w:t>Galen</w:t>
      </w:r>
      <w:r>
        <w:rPr>
          <w:i/>
          <w:iCs/>
        </w:rPr>
        <w:br/>
      </w:r>
      <w:r>
        <w:t xml:space="preserve">explains it </w:t>
      </w:r>
      <w:r>
        <w:rPr>
          <w:lang w:val="el-GR" w:eastAsia="el-GR" w:bidi="el-GR"/>
        </w:rPr>
        <w:t xml:space="preserve">ἄγκιστρον, </w:t>
      </w:r>
      <w:r>
        <w:t>a Surgeon's Hook.</w:t>
      </w:r>
    </w:p>
    <w:p w14:paraId="113FCD0A" w14:textId="77777777" w:rsidR="00DB41A1" w:rsidRDefault="00000000">
      <w:pPr>
        <w:tabs>
          <w:tab w:val="left" w:pos="3091"/>
        </w:tabs>
        <w:ind w:firstLine="360"/>
      </w:pPr>
      <w:r>
        <w:t xml:space="preserve">ANDA, </w:t>
      </w:r>
      <w:r>
        <w:rPr>
          <w:i/>
          <w:iCs/>
        </w:rPr>
        <w:t>G. Pison.</w:t>
      </w:r>
      <w:r>
        <w:t xml:space="preserve"> Is a Tree of </w:t>
      </w:r>
      <w:r>
        <w:rPr>
          <w:i/>
          <w:iCs/>
        </w:rPr>
        <w:t>Erased,</w:t>
      </w:r>
      <w:r>
        <w:t xml:space="preserve"> the Wood of</w:t>
      </w:r>
      <w:r>
        <w:br/>
        <w:t>which is spongy and light 5 the Leaf longish, fibrous, and</w:t>
      </w:r>
      <w:r>
        <w:br/>
        <w:t>pointed ; the Flower large and yellow, and the Fruit a grey</w:t>
      </w:r>
      <w:r>
        <w:br/>
        <w:t>Nut, which incloses, under a double Rind, two Kernels, os</w:t>
      </w:r>
      <w:r>
        <w:br/>
        <w:t>the Taste of Chestnuts.</w:t>
      </w:r>
      <w:r>
        <w:tab/>
        <w:t>"</w:t>
      </w:r>
    </w:p>
    <w:p w14:paraId="57A9B121" w14:textId="77777777" w:rsidR="00DB41A1" w:rsidRDefault="00000000">
      <w:pPr>
        <w:ind w:firstLine="360"/>
      </w:pPr>
      <w:r>
        <w:t xml:space="preserve">The Fruit is said to he Purgative, and a littie Emetic: </w:t>
      </w:r>
      <w:r>
        <w:rPr>
          <w:b/>
          <w:bCs/>
        </w:rPr>
        <w:t>Two</w:t>
      </w:r>
      <w:r>
        <w:rPr>
          <w:b/>
          <w:bCs/>
        </w:rPr>
        <w:br/>
        <w:t xml:space="preserve">or </w:t>
      </w:r>
      <w:r>
        <w:t xml:space="preserve">three of the It </w:t>
      </w:r>
      <w:r>
        <w:rPr>
          <w:lang w:val="la-Latn" w:eastAsia="la-Latn" w:bidi="la-Latn"/>
        </w:rPr>
        <w:t xml:space="preserve">erneis </w:t>
      </w:r>
      <w:r>
        <w:t>are a Dose. They extract Oil by Ex-</w:t>
      </w:r>
      <w:r>
        <w:br/>
        <w:t>pression from these Kernels, ’ with which they anoint Their</w:t>
      </w:r>
      <w:r>
        <w:br/>
        <w:t>Limbs,</w:t>
      </w:r>
    </w:p>
    <w:p w14:paraId="23FD172E" w14:textId="77777777" w:rsidR="00DB41A1" w:rsidRDefault="00000000">
      <w:pPr>
        <w:ind w:firstLine="360"/>
      </w:pPr>
      <w:r>
        <w:t>The Rinds of the Fnsit are esteemed proper to stop a Loose-</w:t>
      </w:r>
      <w:r>
        <w:br/>
        <w:t xml:space="preserve">ness. Tbrown into Ponds, they kill* the Pish. </w:t>
      </w:r>
      <w:r>
        <w:rPr>
          <w:i/>
          <w:iCs/>
        </w:rPr>
        <w:t>Lemcry de</w:t>
      </w:r>
      <w:r>
        <w:rPr>
          <w:i/>
          <w:iCs/>
        </w:rPr>
        <w:br/>
        <w:t>Drogues. -- - ' - . - ..</w:t>
      </w:r>
      <w:r>
        <w:rPr>
          <w:i/>
          <w:iCs/>
        </w:rPr>
        <w:br/>
      </w:r>
      <w:r>
        <w:t xml:space="preserve">- ' </w:t>
      </w:r>
      <w:r>
        <w:rPr>
          <w:lang w:val="la-Latn" w:eastAsia="la-Latn" w:bidi="la-Latn"/>
        </w:rPr>
        <w:t>ANDARAC,-</w:t>
      </w:r>
      <w:r>
        <w:t xml:space="preserve">red Orpiment. </w:t>
      </w:r>
      <w:r>
        <w:rPr>
          <w:i/>
          <w:iCs/>
        </w:rPr>
        <w:t>Rul. Joohns.</w:t>
      </w:r>
    </w:p>
    <w:p w14:paraId="3F6F1188" w14:textId="77777777" w:rsidR="00DB41A1" w:rsidRDefault="00000000">
      <w:pPr>
        <w:ind w:firstLine="360"/>
      </w:pPr>
      <w:r>
        <w:t>ANDAS, a Solution of Salt,</w:t>
      </w:r>
      <w:r>
        <w:rPr>
          <w:vertAlign w:val="superscript"/>
        </w:rPr>
        <w:t>-</w:t>
      </w:r>
      <w:r>
        <w:t xml:space="preserve"> or Salt resolved. ' </w:t>
      </w:r>
      <w:r>
        <w:rPr>
          <w:i/>
          <w:iCs/>
        </w:rPr>
        <w:t>Pdra'celsusse</w:t>
      </w:r>
      <w:r>
        <w:rPr>
          <w:i/>
          <w:iCs/>
        </w:rPr>
        <w:br/>
      </w:r>
      <w:r>
        <w:t>ANDENA, Steel imported from the Eastern Countries,</w:t>
      </w:r>
      <w:r>
        <w:br/>
        <w:t xml:space="preserve">which melts’in the Fire, and takes any Forth. ' </w:t>
      </w:r>
      <w:r>
        <w:rPr>
          <w:i/>
          <w:iCs/>
        </w:rPr>
        <w:t>Kul. Juhns.</w:t>
      </w:r>
    </w:p>
    <w:p w14:paraId="230075BC" w14:textId="77777777" w:rsidR="00DB41A1" w:rsidRDefault="00000000">
      <w:pPr>
        <w:ind w:firstLine="360"/>
      </w:pPr>
      <w:r>
        <w:t xml:space="preserve">ANDIRA, or, ANGELYN, </w:t>
      </w:r>
      <w:r>
        <w:rPr>
          <w:i/>
          <w:iCs/>
        </w:rPr>
        <w:t>Cos Pison. AnTtco in Brasil,</w:t>
      </w:r>
      <w:r>
        <w:rPr>
          <w:i/>
          <w:iCs/>
        </w:rPr>
        <w:br/>
      </w:r>
      <w:r>
        <w:t>the Wood of which.is hard; and proper for Building: Its Bark</w:t>
      </w:r>
      <w:r>
        <w:br/>
        <w:t>is of an ash Colour : Its Leaves resemble those of the Laurel,</w:t>
      </w:r>
      <w:r>
        <w:br/>
        <w:t>hut are less : It produces blackish Buds, from whence proceed</w:t>
      </w:r>
      <w:r>
        <w:br/>
        <w:t>many Tufts of Flowers, which are fragrant, and os a fine pur-</w:t>
      </w:r>
      <w:r>
        <w:br/>
        <w:t>plish and blue Colour : Its Fruit is of the Shape and Size os ch</w:t>
      </w:r>
      <w:r>
        <w:br/>
        <w:t>Egg, green at first, hut grows blacker by Degrees '; has, as</w:t>
      </w:r>
      <w:r>
        <w:br/>
        <w:t>it were, a Seam running down one of its Sides, and is of a</w:t>
      </w:r>
      <w:r>
        <w:br/>
        <w:t>Very bitter Taste. It is cover'd with a hard Rind, inclosing a</w:t>
      </w:r>
      <w:r>
        <w:br/>
      </w:r>
      <w:r>
        <w:rPr>
          <w:b/>
          <w:bCs/>
        </w:rPr>
        <w:t xml:space="preserve">Grain, </w:t>
      </w:r>
      <w:r>
        <w:t>or yellowish Kernel, of a bitter</w:t>
      </w:r>
      <w:r>
        <w:rPr>
          <w:u w:val="single"/>
        </w:rPr>
        <w:t>ish</w:t>
      </w:r>
      <w:r>
        <w:t>, and somewhat</w:t>
      </w:r>
      <w:r>
        <w:br/>
        <w:t>ashingent Taste.</w:t>
      </w:r>
    </w:p>
    <w:p w14:paraId="63B17347" w14:textId="77777777" w:rsidR="00DB41A1" w:rsidRDefault="00000000">
      <w:pPr>
        <w:ind w:firstLine="360"/>
      </w:pPr>
      <w:r>
        <w:t>They pulverize this Nut, and give it for the Worms ; but</w:t>
      </w:r>
      <w:r>
        <w:br/>
        <w:t>the Quantity must not be above one Scruple for more than</w:t>
      </w:r>
      <w:r>
        <w:br/>
        <w:t>this, they say, turns to Poison.</w:t>
      </w:r>
    </w:p>
    <w:p w14:paraId="29A05DA9" w14:textId="77777777" w:rsidR="00DB41A1" w:rsidRDefault="00000000">
      <w:pPr>
        <w:tabs>
          <w:tab w:val="left" w:pos="4257"/>
        </w:tabs>
        <w:ind w:firstLine="360"/>
      </w:pPr>
      <w:r>
        <w:t>The Bark, Wood, and Fruit of this Tree are as bitter as</w:t>
      </w:r>
      <w:r>
        <w:br/>
        <w:t>Aloes, in which It differs from another ANU IRA, winch re-</w:t>
      </w:r>
      <w:r>
        <w:br/>
        <w:t>sembles it in every thing, except the Taste, which is insipid.</w:t>
      </w:r>
      <w:r>
        <w:br/>
        <w:t xml:space="preserve">The wild Beasts eat of this Fruit, and it fattens them. ’ </w:t>
      </w:r>
      <w:r>
        <w:rPr>
          <w:i/>
          <w:iCs/>
        </w:rPr>
        <w:t>Lemcry</w:t>
      </w:r>
      <w:r>
        <w:rPr>
          <w:i/>
          <w:iCs/>
        </w:rPr>
        <w:br/>
        <w:t>de Drogues.</w:t>
      </w:r>
      <w:r>
        <w:rPr>
          <w:i/>
          <w:iCs/>
        </w:rPr>
        <w:tab/>
        <w:t>' , '</w:t>
      </w:r>
    </w:p>
    <w:p w14:paraId="0835E155" w14:textId="77777777" w:rsidR="00DB41A1" w:rsidRDefault="00000000">
      <w:pPr>
        <w:ind w:firstLine="360"/>
      </w:pPr>
      <w:r>
        <w:t xml:space="preserve">ANDiRA, is also an Animal Call'd </w:t>
      </w:r>
      <w:r>
        <w:rPr>
          <w:i/>
          <w:iCs/>
        </w:rPr>
        <w:t>Andira guaeu</w:t>
      </w:r>
      <w:r>
        <w:t xml:space="preserve"> ; a kind of</w:t>
      </w:r>
      <w:r>
        <w:br/>
        <w:t xml:space="preserve">Bat in </w:t>
      </w:r>
      <w:r>
        <w:rPr>
          <w:i/>
          <w:iCs/>
        </w:rPr>
        <w:t>Brasil,</w:t>
      </w:r>
      <w:r>
        <w:t xml:space="preserve"> the largest of .which are as big as our Pigeons’:</w:t>
      </w:r>
      <w:r>
        <w:br/>
        <w:t>They call them Horned Bats, because of a fort of Excrescence or</w:t>
      </w:r>
      <w:r>
        <w:br/>
        <w:t>pliant Body above their Beak : Their Wings are longer than</w:t>
      </w:r>
      <w:r>
        <w:br/>
        <w:t>half a Foot ; they are of an ash Colour, have large Ears, and</w:t>
      </w:r>
      <w:r>
        <w:br/>
        <w:t>white Teeth ; each Foot hath five Toes armed with sharp</w:t>
      </w:r>
      <w:r>
        <w:br/>
        <w:t>Claws. They persecute all Sorts os Animals, and suck their</w:t>
      </w:r>
      <w:r>
        <w:br/>
        <w:t>Blond. Some of these are Very dangerous ; for they get into</w:t>
      </w:r>
      <w:r>
        <w:br/>
      </w:r>
      <w:r>
        <w:lastRenderedPageBreak/>
        <w:t>Beds in the Night, and so subtilly open the Veins in the Feet</w:t>
      </w:r>
      <w:r>
        <w:br/>
        <w:t>os those who are in Bed, that they are no sooner perceived than</w:t>
      </w:r>
      <w:r>
        <w:br/>
        <w:t>by the Bleed that flows in the Bed, which it is a difficult Mat-</w:t>
      </w:r>
      <w:r>
        <w:br/>
        <w:t>ter to stop. The Inhabitants of that Country reckon the</w:t>
      </w:r>
      <w:r>
        <w:br/>
        <w:t xml:space="preserve">Tongue and Heart </w:t>
      </w:r>
      <w:r>
        <w:rPr>
          <w:i/>
          <w:iCs/>
        </w:rPr>
        <w:t>os</w:t>
      </w:r>
      <w:r>
        <w:t xml:space="preserve"> that Animal amongst Poisoris. </w:t>
      </w:r>
      <w:r>
        <w:rPr>
          <w:i/>
          <w:iCs/>
        </w:rPr>
        <w:t>Lemery</w:t>
      </w:r>
      <w:r>
        <w:rPr>
          <w:i/>
          <w:iCs/>
        </w:rPr>
        <w:br/>
        <w:t>des Drogues.</w:t>
      </w:r>
    </w:p>
    <w:p w14:paraId="1612318E" w14:textId="77777777" w:rsidR="00DB41A1" w:rsidRDefault="00000000">
      <w:pPr>
        <w:ind w:firstLine="360"/>
      </w:pPr>
      <w:r>
        <w:t>ANDRACHNE. Among the homonymous Words of the</w:t>
      </w:r>
      <w:r>
        <w:br/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Medica,'</w:t>
      </w:r>
      <w:r>
        <w:rPr>
          <w:lang w:val="la-Latn" w:eastAsia="la-Latn" w:bidi="la-Latn"/>
        </w:rPr>
        <w:t xml:space="preserve"> </w:t>
      </w:r>
      <w:r>
        <w:t>which are very numerous, is</w:t>
      </w:r>
      <w:r>
        <w:rPr>
          <w:i/>
          <w:iCs/>
        </w:rPr>
        <w:t>'hefastTPs,</w:t>
      </w:r>
      <w:r>
        <w:t xml:space="preserve"> An-</w:t>
      </w:r>
    </w:p>
    <w:p w14:paraId="5303C67D" w14:textId="77777777" w:rsidR="00DB41A1" w:rsidRDefault="00000000">
      <w:pPr>
        <w:tabs>
          <w:tab w:val="left" w:pos="3604"/>
          <w:tab w:val="left" w:pos="4756"/>
          <w:tab w:val="left" w:pos="5094"/>
        </w:tabs>
      </w:pPr>
      <w:r>
        <w:t>drachne, which signifies a Tree like .the Strawherry-tree, and</w:t>
      </w:r>
      <w:r>
        <w:br/>
        <w:t xml:space="preserve">also the Herb </w:t>
      </w:r>
      <w:r>
        <w:rPr>
          <w:i/>
          <w:iCs/>
          <w:lang w:val="la-Latn" w:eastAsia="la-Latn" w:bidi="la-Latn"/>
        </w:rPr>
        <w:t>Portulaca,</w:t>
      </w:r>
      <w:r>
        <w:rPr>
          <w:lang w:val="la-Latn" w:eastAsia="la-Latn" w:bidi="la-Latn"/>
        </w:rPr>
        <w:t xml:space="preserve"> </w:t>
      </w:r>
      <w:r>
        <w:t xml:space="preserve">Purflaim In vain does </w:t>
      </w:r>
      <w:r>
        <w:rPr>
          <w:i/>
          <w:iCs/>
        </w:rPr>
        <w:t>Pliny</w:t>
      </w:r>
      <w:r>
        <w:t xml:space="preserve"> distinguish</w:t>
      </w:r>
      <w:r>
        <w:br/>
        <w:t>here hetween the Heth and the. Tree, by changing one Letter ;</w:t>
      </w:r>
      <w:r>
        <w:br/>
        <w:t xml:space="preserve">as if the Tree were called </w:t>
      </w:r>
      <w:r>
        <w:rPr>
          <w:lang w:val="el-GR" w:eastAsia="el-GR" w:bidi="el-GR"/>
        </w:rPr>
        <w:t xml:space="preserve">Άνδραίχλη, </w:t>
      </w:r>
      <w:r>
        <w:rPr>
          <w:i/>
          <w:iCs/>
        </w:rPr>
        <w:t>Andracstle [Pliny, Edit.</w:t>
      </w:r>
      <w:r>
        <w:rPr>
          <w:i/>
          <w:iCs/>
        </w:rPr>
        <w:br/>
        <w:t>Santandreau,</w:t>
      </w:r>
      <w:r>
        <w:t xml:space="preserve"> I5S2, </w:t>
      </w:r>
      <w:r>
        <w:rPr>
          <w:i/>
          <w:iCs/>
        </w:rPr>
        <w:t>distinguishes the Tree by leaving out a Lets,</w:t>
      </w:r>
      <w:r>
        <w:rPr>
          <w:i/>
          <w:iCs/>
        </w:rPr>
        <w:br/>
        <w:t>torso that, is, the sirfi n, calling it</w:t>
      </w:r>
      <w:r>
        <w:t xml:space="preserve"> AdrachneJ ; for this </w:t>
      </w:r>
      <w:r>
        <w:rPr>
          <w:i/>
          <w:iCs/>
          <w:lang w:val="la-Latn" w:eastAsia="la-Latn" w:bidi="la-Latn"/>
        </w:rPr>
        <w:t>Attin</w:t>
      </w:r>
      <w:r>
        <w:rPr>
          <w:i/>
          <w:iCs/>
          <w:lang w:val="la-Latn" w:eastAsia="la-Latn" w:bidi="la-Latn"/>
        </w:rPr>
        <w:br/>
      </w:r>
      <w:r>
        <w:t xml:space="preserve">Name belongs.as well to the Herb aS the Tree, the </w:t>
      </w:r>
      <w:r>
        <w:rPr>
          <w:i/>
          <w:iCs/>
        </w:rPr>
        <w:t>Artics</w:t>
      </w:r>
      <w:r>
        <w:t xml:space="preserve"> ufu-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ally saying </w:t>
      </w:r>
      <w:r>
        <w:rPr>
          <w:i/>
          <w:iCs/>
        </w:rPr>
        <w:t>Andrachle,</w:t>
      </w:r>
      <w:r>
        <w:t xml:space="preserve"> instead of </w:t>
      </w:r>
      <w:r>
        <w:rPr>
          <w:i/>
          <w:iCs/>
        </w:rPr>
        <w:t>Andrachne,</w:t>
      </w:r>
      <w:r>
        <w:t xml:space="preserve"> which is the comed</w:t>
      </w:r>
      <w:r>
        <w:br/>
        <w:t xml:space="preserve">inon Word ; </w:t>
      </w:r>
      <w:r>
        <w:rPr>
          <w:lang w:val="la-Latn" w:eastAsia="la-Latn" w:bidi="la-Latn"/>
        </w:rPr>
        <w:t xml:space="preserve">justas </w:t>
      </w:r>
      <w:r>
        <w:t>they sayxiT^’, Litton, for what -others-</w:t>
      </w:r>
      <w:r>
        <w:br/>
        <w:t xml:space="preserve">call </w:t>
      </w:r>
      <w:r>
        <w:rPr>
          <w:lang w:val="el-GR" w:eastAsia="el-GR" w:bidi="el-GR"/>
        </w:rPr>
        <w:t xml:space="preserve">νίτρον. </w:t>
      </w:r>
      <w:r>
        <w:t xml:space="preserve">No less. mistaken is </w:t>
      </w:r>
      <w:r>
        <w:rPr>
          <w:i/>
          <w:iCs/>
        </w:rPr>
        <w:t>Galen,</w:t>
      </w:r>
      <w:r>
        <w:t xml:space="preserve"> when he labours at.</w:t>
      </w:r>
      <w:r>
        <w:br/>
        <w:t xml:space="preserve">making- a nominal Distinction os </w:t>
      </w:r>
      <w:r>
        <w:rPr>
          <w:lang w:val="el-GR" w:eastAsia="el-GR" w:bidi="el-GR"/>
        </w:rPr>
        <w:t xml:space="preserve">Ἀφρίνιτρον, </w:t>
      </w:r>
      <w:r>
        <w:t xml:space="preserve">and </w:t>
      </w:r>
      <w:r>
        <w:rPr>
          <w:lang w:val="el-GR" w:eastAsia="el-GR" w:bidi="el-GR"/>
        </w:rPr>
        <w:t>ΆφπόλΓΓραΓ,'-</w:t>
      </w:r>
      <w:r>
        <w:rPr>
          <w:lang w:val="el-GR" w:eastAsia="el-GR" w:bidi="el-GR"/>
        </w:rPr>
        <w:br/>
      </w:r>
      <w:r>
        <w:t>Aphronitron, and Aphrolitrom. _</w:t>
      </w:r>
      <w:r>
        <w:tab/>
        <w:t>....</w:t>
      </w:r>
      <w:r>
        <w:tab/>
        <w:t>:</w:t>
      </w:r>
      <w:r>
        <w:tab/>
        <w:t>.</w:t>
      </w:r>
    </w:p>
    <w:p w14:paraId="52E28233" w14:textId="77777777" w:rsidR="00DB41A1" w:rsidRDefault="00000000">
      <w:r>
        <w:t xml:space="preserve">" Andrachne, is theHerb in Latin </w:t>
      </w:r>
      <w:r>
        <w:rPr>
          <w:i/>
          <w:iCs/>
        </w:rPr>
        <w:t>CeffiPbPortulaca, CTPorcacla,</w:t>
      </w:r>
      <w:r>
        <w:rPr>
          <w:i/>
          <w:iCs/>
        </w:rPr>
        <w:br/>
        <w:t xml:space="preserve">quasi a Forces, " </w:t>
      </w:r>
      <w:r>
        <w:t>aS taking its Name from Swine ; and hence?</w:t>
      </w:r>
      <w:r>
        <w:br/>
      </w:r>
      <w:r>
        <w:rPr>
          <w:vertAlign w:val="superscript"/>
        </w:rPr>
        <w:t>Ci</w:t>
      </w:r>
      <w:r>
        <w:t xml:space="preserve"> the later </w:t>
      </w:r>
      <w:r>
        <w:rPr>
          <w:i/>
          <w:iCs/>
        </w:rPr>
        <w:t>Greeks</w:t>
      </w:r>
      <w:r>
        <w:t xml:space="preserve"> heve call’d it </w:t>
      </w:r>
      <w:r>
        <w:rPr>
          <w:lang w:val="el-GR" w:eastAsia="el-GR" w:bidi="el-GR"/>
        </w:rPr>
        <w:t xml:space="preserve">χοιραβότανον. </w:t>
      </w:r>
      <w:r>
        <w:t>Hogwort, "</w:t>
      </w:r>
      <w:r>
        <w:br/>
        <w:t xml:space="preserve">We [the </w:t>
      </w:r>
      <w:r>
        <w:rPr>
          <w:i/>
          <w:iCs/>
        </w:rPr>
        <w:t>French'}</w:t>
      </w:r>
      <w:r>
        <w:t xml:space="preserve"> commonly call it </w:t>
      </w:r>
      <w:r>
        <w:rPr>
          <w:i/>
          <w:iCs/>
        </w:rPr>
        <w:t>Pourpier,</w:t>
      </w:r>
      <w:r>
        <w:t xml:space="preserve"> when we should</w:t>
      </w:r>
      <w:r>
        <w:br/>
        <w:t xml:space="preserve">say </w:t>
      </w:r>
      <w:r>
        <w:rPr>
          <w:i/>
          <w:iCs/>
        </w:rPr>
        <w:t xml:space="preserve">Pou spied, quasi </w:t>
      </w:r>
      <w:r>
        <w:rPr>
          <w:i/>
          <w:iCs/>
          <w:lang w:val="la-Latn" w:eastAsia="la-Latn" w:bidi="la-Latn"/>
        </w:rPr>
        <w:t>Pulli Pes,</w:t>
      </w:r>
      <w:r>
        <w:rPr>
          <w:lang w:val="la-Latn" w:eastAsia="la-Latn" w:bidi="la-Latn"/>
        </w:rPr>
        <w:t xml:space="preserve"> </w:t>
      </w:r>
      <w:r>
        <w:t>FowpsFoot; for so it was call’d</w:t>
      </w:r>
      <w:r>
        <w:br/>
        <w:t xml:space="preserve">by the </w:t>
      </w:r>
      <w:r>
        <w:rPr>
          <w:i/>
          <w:iCs/>
        </w:rPr>
        <w:t>Latins</w:t>
      </w:r>
      <w:r>
        <w:t xml:space="preserve"> of the latest Ages.. The spurious </w:t>
      </w:r>
      <w:r>
        <w:rPr>
          <w:i/>
          <w:iCs/>
        </w:rPr>
        <w:t>Macp.r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Herbis, </w:t>
      </w:r>
      <w:r>
        <w:rPr>
          <w:i/>
          <w:iCs/>
        </w:rPr>
        <w:t>"</w:t>
      </w:r>
    </w:p>
    <w:p w14:paraId="56A9C1BB" w14:textId="77777777" w:rsidR="00DB41A1" w:rsidRDefault="00000000">
      <w:pPr>
        <w:ind w:firstLine="360"/>
      </w:pPr>
      <w:r>
        <w:t xml:space="preserve">_ Andrachrte </w:t>
      </w:r>
      <w:r>
        <w:rPr>
          <w:i/>
          <w:iCs/>
          <w:lang w:val="la-Latn" w:eastAsia="la-Latn" w:bidi="la-Latn"/>
        </w:rPr>
        <w:t xml:space="preserve">Graecis, </w:t>
      </w:r>
      <w:r>
        <w:rPr>
          <w:i/>
          <w:iCs/>
        </w:rPr>
        <w:t>quae</w:t>
      </w:r>
      <w:r>
        <w:t xml:space="preserve"> </w:t>
      </w:r>
      <w:r>
        <w:rPr>
          <w:lang w:val="la-Latn" w:eastAsia="la-Latn" w:bidi="la-Latn"/>
        </w:rPr>
        <w:t xml:space="preserve">Portulaca. </w:t>
      </w:r>
      <w:r>
        <w:rPr>
          <w:i/>
          <w:iCs/>
          <w:lang w:val="la-Latn" w:eastAsia="la-Latn" w:bidi="la-Latn"/>
        </w:rPr>
        <w:t>Latinis</w:t>
      </w:r>
      <w:r>
        <w:rPr>
          <w:i/>
          <w:iCs/>
          <w:lang w:val="la-Latn" w:eastAsia="la-Latn" w:bidi="la-Latn"/>
        </w:rPr>
        <w:br/>
        <w:t>Dicitur, haec vulgi</w:t>
      </w:r>
      <w:r>
        <w:rPr>
          <w:lang w:val="la-Latn" w:eastAsia="la-Latn" w:bidi="la-Latn"/>
        </w:rPr>
        <w:t xml:space="preserve"> Pes Pulli </w:t>
      </w:r>
      <w:r>
        <w:rPr>
          <w:i/>
          <w:iCs/>
          <w:lang w:val="la-Latn" w:eastAsia="la-Latn" w:bidi="la-Latn"/>
        </w:rPr>
        <w:t>more vocatur. . .: :</w:t>
      </w:r>
    </w:p>
    <w:p w14:paraId="497A0FA7" w14:textId="77777777" w:rsidR="00DB41A1" w:rsidRDefault="00000000">
      <w:r>
        <w:rPr>
          <w:lang w:val="la-Latn" w:eastAsia="la-Latn" w:bidi="la-Latn"/>
        </w:rPr>
        <w:t>- Many</w:t>
      </w:r>
      <w:r>
        <w:rPr>
          <w:vertAlign w:val="superscript"/>
          <w:lang w:val="la-Latn" w:eastAsia="la-Latn" w:bidi="la-Latn"/>
        </w:rPr>
        <w:t>:</w:t>
      </w:r>
      <w:r>
        <w:rPr>
          <w:lang w:val="la-Latn" w:eastAsia="la-Latn" w:bidi="la-Latn"/>
        </w:rPr>
        <w:t xml:space="preserve"> </w:t>
      </w:r>
      <w:r>
        <w:t>other Herbs have Names of the. like Kind imposed</w:t>
      </w:r>
      <w:r>
        <w:br/>
        <w:t xml:space="preserve">upon them ; as </w:t>
      </w:r>
      <w:r>
        <w:rPr>
          <w:i/>
          <w:iCs/>
          <w:lang w:val="la-Latn" w:eastAsia="la-Latn" w:bidi="la-Latn"/>
        </w:rPr>
        <w:t>Pes Alaudae, 'Pes Corvinus, Pes Columbinus i</w:t>
      </w:r>
      <w:r>
        <w:rPr>
          <w:i/>
          <w:iCs/>
          <w:lang w:val="la-Latn" w:eastAsia="la-Latn" w:bidi="la-Latn"/>
        </w:rPr>
        <w:br/>
      </w:r>
      <w:r>
        <w:t xml:space="preserve">Lark’s-soot, Crow-foot, Dovess-foot, </w:t>
      </w:r>
      <w:r>
        <w:rPr>
          <w:i/>
          <w:iCs/>
        </w:rPr>
        <w:t>etc. Salmas. deHomanyrti</w:t>
      </w:r>
      <w:r>
        <w:rPr>
          <w:i/>
          <w:iCs/>
        </w:rPr>
        <w:br/>
        <w:t>Hyl. Jatr. Cap. i.</w:t>
      </w:r>
      <w:r>
        <w:t xml:space="preserve"> See PoRTULAcA.</w:t>
      </w:r>
    </w:p>
    <w:p w14:paraId="6AB76902" w14:textId="77777777" w:rsidR="00DB41A1" w:rsidRDefault="00000000">
      <w:r>
        <w:t xml:space="preserve">- ANDRANATOME, or, ANDROTOME, </w:t>
      </w:r>
      <w:r>
        <w:rPr>
          <w:lang w:val="el-GR" w:eastAsia="el-GR" w:bidi="el-GR"/>
        </w:rPr>
        <w:t>Ἀνδρανατομῆ,</w:t>
      </w:r>
      <w:r>
        <w:rPr>
          <w:lang w:val="el-GR" w:eastAsia="el-GR" w:bidi="el-GR"/>
        </w:rPr>
        <w:br/>
      </w:r>
      <w:r>
        <w:t xml:space="preserve">or </w:t>
      </w:r>
      <w:r>
        <w:rPr>
          <w:lang w:val="el-GR" w:eastAsia="el-GR" w:bidi="el-GR"/>
        </w:rPr>
        <w:t xml:space="preserve">Ἀνδροτομἤ, </w:t>
      </w:r>
      <w:r>
        <w:t xml:space="preserve">from </w:t>
      </w:r>
      <w:r>
        <w:rPr>
          <w:lang w:val="el-GR" w:eastAsia="el-GR" w:bidi="el-GR"/>
        </w:rPr>
        <w:t xml:space="preserve">ἀνὴρ, </w:t>
      </w:r>
      <w:r>
        <w:t xml:space="preserve">a Man, and </w:t>
      </w:r>
      <w:r>
        <w:rPr>
          <w:lang w:val="el-GR" w:eastAsia="el-GR" w:bidi="el-GR"/>
        </w:rPr>
        <w:t xml:space="preserve">τεμνω, </w:t>
      </w:r>
      <w:r>
        <w:t>to cur. The</w:t>
      </w:r>
      <w:r>
        <w:br/>
        <w:t>Dissection of a human Body, especially of a Male.</w:t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.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Marc. Aurel. Sevcrini Zootome Demo crip.</w:t>
      </w:r>
    </w:p>
    <w:p w14:paraId="19446EC9" w14:textId="77777777" w:rsidR="00DB41A1" w:rsidRDefault="00000000">
      <w:pPr>
        <w:tabs>
          <w:tab w:val="left" w:pos="5094"/>
        </w:tabs>
        <w:ind w:firstLine="360"/>
      </w:pPr>
      <w:r>
        <w:t xml:space="preserve">ANDRAPHAXIS, os, ANDRAPHAX, </w:t>
      </w:r>
      <w:r>
        <w:rPr>
          <w:lang w:val="el-GR" w:eastAsia="el-GR" w:bidi="el-GR"/>
        </w:rPr>
        <w:t>Ἀνδράφαξος,Ἀμά</w:t>
      </w:r>
      <w:r>
        <w:rPr>
          <w:lang w:val="el-GR" w:eastAsia="el-GR" w:bidi="el-GR"/>
        </w:rPr>
        <w:br/>
        <w:t xml:space="preserve">δραφὰξ, </w:t>
      </w:r>
      <w:r>
        <w:t xml:space="preserve">in </w:t>
      </w:r>
      <w:r>
        <w:rPr>
          <w:i/>
          <w:iCs/>
        </w:rPr>
        <w:t>Hippocr,</w:t>
      </w:r>
      <w:r>
        <w:t xml:space="preserve"> </w:t>
      </w:r>
      <w:r>
        <w:rPr>
          <w:lang w:val="el-GR" w:eastAsia="el-GR" w:bidi="el-GR"/>
        </w:rPr>
        <w:t xml:space="preserve">περἰ γυναικ. </w:t>
      </w:r>
      <w:r>
        <w:t xml:space="preserve">signify the same aa </w:t>
      </w:r>
      <w:r>
        <w:rPr>
          <w:lang w:val="la-Latn" w:eastAsia="la-Latn" w:bidi="la-Latn"/>
        </w:rPr>
        <w:t>Atriplex.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Ἀτραίφαξις, </w:t>
      </w:r>
      <w:r>
        <w:t xml:space="preserve">stinking Arrach. </w:t>
      </w:r>
      <w:r>
        <w:rPr>
          <w:i/>
          <w:iCs/>
        </w:rPr>
        <w:t>Fars. Oecort. Hippoc. -</w:t>
      </w:r>
      <w:r>
        <w:rPr>
          <w:i/>
          <w:iCs/>
        </w:rPr>
        <w:br/>
      </w:r>
      <w:r>
        <w:t xml:space="preserve">' ANDRAPODOCAPELOI, </w:t>
      </w:r>
      <w:r>
        <w:rPr>
          <w:lang w:val="el-GR" w:eastAsia="el-GR" w:bidi="el-GR"/>
        </w:rPr>
        <w:t xml:space="preserve">-Ανδραποδοκαπηλοι, </w:t>
      </w:r>
      <w:r>
        <w:t xml:space="preserve">from </w:t>
      </w:r>
      <w:r>
        <w:rPr>
          <w:lang w:val="el-GR" w:eastAsia="el-GR" w:bidi="el-GR"/>
        </w:rPr>
        <w:t>ἀμό</w:t>
      </w:r>
      <w:r>
        <w:rPr>
          <w:lang w:val="el-GR" w:eastAsia="el-GR" w:bidi="el-GR"/>
        </w:rPr>
        <w:br/>
        <w:t xml:space="preserve">δμάποδον, </w:t>
      </w:r>
      <w:r>
        <w:t xml:space="preserve">a Slave, and </w:t>
      </w:r>
      <w:r>
        <w:rPr>
          <w:lang w:val="el-GR" w:eastAsia="el-GR" w:bidi="el-GR"/>
        </w:rPr>
        <w:t xml:space="preserve">κάπηλος, </w:t>
      </w:r>
      <w:r>
        <w:t xml:space="preserve">a Dealer ; and </w:t>
      </w:r>
      <w:r>
        <w:rPr>
          <w:lang w:val="el-GR" w:eastAsia="el-GR" w:bidi="el-GR"/>
        </w:rPr>
        <w:t>'Ανδρακάπηλοι;</w:t>
      </w:r>
      <w:r>
        <w:rPr>
          <w:lang w:val="el-GR" w:eastAsia="el-GR" w:bidi="el-GR"/>
        </w:rPr>
        <w:br/>
      </w:r>
      <w:r>
        <w:t>These were a certain Species of Brokers, mentioned in many</w:t>
      </w:r>
      <w:r>
        <w:br/>
        <w:t xml:space="preserve">Passages of </w:t>
      </w:r>
      <w:r>
        <w:rPr>
          <w:i/>
          <w:iCs/>
        </w:rPr>
        <w:t>Galen.</w:t>
      </w:r>
      <w:r>
        <w:t xml:space="preserve"> Those People were in antient Times so call'd;</w:t>
      </w:r>
      <w:r>
        <w:br/>
        <w:t>whokeptBoys, Girls, Slaves, Eunuchs, and other Men for Sale;</w:t>
      </w:r>
      <w:r>
        <w:br/>
        <w:t>not for the Purposes of Lust, as Pimps did,-but on other Accounts.</w:t>
      </w:r>
      <w:r>
        <w:br/>
        <w:t>These People, that they might render their Commodities the more</w:t>
      </w:r>
      <w:r>
        <w:br/>
        <w:t>saleable, apply’d themselves- carefully to beautify the Bedies of</w:t>
      </w:r>
      <w:r>
        <w:br/>
        <w:t xml:space="preserve">those they were to dispose of: Hence we read in </w:t>
      </w:r>
      <w:r>
        <w:rPr>
          <w:i/>
          <w:iCs/>
        </w:rPr>
        <w:t>Galen,</w:t>
      </w:r>
      <w:r>
        <w:t xml:space="preserve"> that they .</w:t>
      </w:r>
      <w:r>
        <w:br/>
        <w:t>us'd to wash the Faces of their BoySwith strain'd Ptisan, Bean-</w:t>
      </w:r>
      <w:r>
        <w:br/>
        <w:t>meal, and sometimes with Nitre, in order-to render their Coun-</w:t>
      </w:r>
      <w:r>
        <w:br/>
        <w:t xml:space="preserve">tenances </w:t>
      </w:r>
      <w:r>
        <w:rPr>
          <w:lang w:val="la-Latn" w:eastAsia="la-Latn" w:bidi="la-Latn"/>
        </w:rPr>
        <w:t xml:space="preserve">inore </w:t>
      </w:r>
      <w:r>
        <w:t>beautiful and sparkling ; -that they sometimes</w:t>
      </w:r>
      <w:r>
        <w:br/>
        <w:t>lashed the Hips of those which were emaciated, with Rods,</w:t>
      </w:r>
      <w:r>
        <w:br/>
        <w:t>and anointed them, that their Bodies might appear fuller and</w:t>
      </w:r>
      <w:r>
        <w:br/>
        <w:t>better shap'd ; that they brac'd up the Rihs of their Giris with</w:t>
      </w:r>
      <w:r>
        <w:br/>
        <w:t>strong Rollers, that their Breasts might appear full, and that</w:t>
      </w:r>
      <w:r>
        <w:br/>
        <w:t>the Breadth and. Fulness of their Haunches, commonly esteemed</w:t>
      </w:r>
      <w:r>
        <w:br/>
        <w:t>an Ornament to a Woman, might he set off to the greater</w:t>
      </w:r>
      <w:r>
        <w:br/>
        <w:t>Advantage; and that they sometimes pull’doss, in different</w:t>
      </w:r>
      <w:r>
        <w:br/>
        <w:t>Ways, the Hairs growing on their Cheeks, and other Parts, of</w:t>
      </w:r>
      <w:r>
        <w:br/>
        <w:t>their Bodies, that they might appear more beautiful and young.</w:t>
      </w:r>
      <w:r>
        <w:br/>
        <w:t xml:space="preserve">The </w:t>
      </w:r>
      <w:r>
        <w:rPr>
          <w:i/>
          <w:iCs/>
        </w:rPr>
        <w:t>Roman</w:t>
      </w:r>
      <w:r>
        <w:t xml:space="preserve"> EdileS enacted a Law, that they should affix cer-</w:t>
      </w:r>
      <w:r>
        <w:br/>
        <w:t xml:space="preserve">tain </w:t>
      </w:r>
      <w:r>
        <w:rPr>
          <w:lang w:val="la-Latn" w:eastAsia="la-Latn" w:bidi="la-Latn"/>
        </w:rPr>
        <w:t xml:space="preserve">Tities </w:t>
      </w:r>
      <w:r>
        <w:t>to their Slaves design'd for'Sale, expressive of the</w:t>
      </w:r>
      <w:r>
        <w:br/>
        <w:t>Diseases they labour'd under, or the Vices they were addicted</w:t>
      </w:r>
      <w:r>
        <w:br/>
        <w:t>to that the Faulty, in any of these respects, might he re-</w:t>
      </w:r>
      <w:r>
        <w:br/>
        <w:t xml:space="preserve">turn'd to their poper </w:t>
      </w:r>
      <w:r>
        <w:rPr>
          <w:i/>
          <w:iCs/>
        </w:rPr>
        <w:t>Andropodocapelos.</w:t>
      </w:r>
      <w:r>
        <w:tab/>
        <w:t xml:space="preserve">- </w:t>
      </w:r>
      <w:r>
        <w:rPr>
          <w:lang w:val="el-GR" w:eastAsia="el-GR" w:bidi="el-GR"/>
        </w:rPr>
        <w:t>ὶ</w:t>
      </w:r>
    </w:p>
    <w:p w14:paraId="715ACE90" w14:textId="77777777" w:rsidR="00DB41A1" w:rsidRDefault="00000000">
      <w:pPr>
        <w:tabs>
          <w:tab w:val="left" w:pos="4756"/>
        </w:tabs>
        <w:ind w:firstLine="360"/>
      </w:pPr>
      <w:r>
        <w:t xml:space="preserve">ANDREAS, an antient Physician, mention'd by </w:t>
      </w:r>
      <w:r>
        <w:rPr>
          <w:i/>
          <w:iCs/>
          <w:lang w:val="la-Latn" w:eastAsia="la-Latn" w:bidi="la-Latn"/>
        </w:rPr>
        <w:t xml:space="preserve">Celsus </w:t>
      </w:r>
      <w:r>
        <w:rPr>
          <w:i/>
          <w:iCs/>
        </w:rPr>
        <w:t>in</w:t>
      </w:r>
      <w:r>
        <w:rPr>
          <w:i/>
          <w:iCs/>
        </w:rPr>
        <w:br/>
      </w:r>
      <w:r>
        <w:t xml:space="preserve">the Preface to his fifth Book. This Gentieman, with </w:t>
      </w:r>
      <w:r>
        <w:rPr>
          <w:i/>
          <w:iCs/>
        </w:rPr>
        <w:t>Zena,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Apollonius,</w:t>
      </w:r>
      <w:r>
        <w:t xml:space="preserve"> fumamed </w:t>
      </w:r>
      <w:r>
        <w:rPr>
          <w:i/>
          <w:iCs/>
        </w:rPr>
        <w:t>Mys,</w:t>
      </w:r>
      <w:r>
        <w:t xml:space="preserve"> left behind them whole Vo-</w:t>
      </w:r>
      <w:r>
        <w:br/>
        <w:t>lumes on the Virtues of purging Medicines.. Great Part of</w:t>
      </w:r>
      <w:r>
        <w:br/>
        <w:t>these Remedies were neglected, and brought into Disuse, by</w:t>
      </w:r>
      <w:r>
        <w:br/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 xml:space="preserve">and not without Reason, as </w:t>
      </w:r>
      <w:r>
        <w:rPr>
          <w:i/>
          <w:iCs/>
        </w:rPr>
        <w:t>Celsius</w:t>
      </w:r>
      <w:r>
        <w:t xml:space="preserve"> sstys ; for since</w:t>
      </w:r>
      <w:r>
        <w:br/>
        <w:t>almost all Cathartics are of bad Juice, and hurtful to the Sto-</w:t>
      </w:r>
      <w:r>
        <w:br/>
        <w:t>mach, this Physician turn'd all his Studies to that Part of Me-</w:t>
      </w:r>
      <w:r>
        <w:br/>
        <w:t>dicine which cures by Regimen. ....</w:t>
      </w:r>
      <w:r>
        <w:tab/>
        <w:t>. . i</w:t>
      </w:r>
    </w:p>
    <w:p w14:paraId="43B35755" w14:textId="77777777" w:rsidR="00DB41A1" w:rsidRDefault="00000000">
      <w:r>
        <w:rPr>
          <w:b/>
          <w:bCs/>
        </w:rPr>
        <w:t>ANDRE</w:t>
      </w:r>
      <w:r>
        <w:rPr>
          <w:i/>
          <w:iCs/>
        </w:rPr>
        <w:t>JZ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COLLYRIUM, </w:t>
      </w:r>
      <w:r>
        <w:rPr>
          <w:i/>
          <w:iCs/>
        </w:rPr>
        <w:t>the</w:t>
      </w:r>
      <w:r>
        <w:t xml:space="preserve"> </w:t>
      </w:r>
      <w:r>
        <w:rPr>
          <w:lang w:val="la-Latn" w:eastAsia="la-Latn" w:bidi="la-Latn"/>
        </w:rPr>
        <w:t xml:space="preserve">Collyrium </w:t>
      </w:r>
      <w:r>
        <w:rPr>
          <w:i/>
          <w:iCs/>
        </w:rPr>
        <w:t>of</w:t>
      </w:r>
      <w:r>
        <w:t xml:space="preserve"> Andreas, </w:t>
      </w:r>
      <w:r>
        <w:rPr>
          <w:i/>
          <w:iCs/>
        </w:rPr>
        <w:t>With</w:t>
      </w:r>
    </w:p>
    <w:p w14:paraId="522A3CCE" w14:textId="77777777" w:rsidR="00DB41A1" w:rsidRDefault="00000000">
      <w:pPr>
        <w:ind w:firstLine="360"/>
      </w:pPr>
      <w:r>
        <w:rPr>
          <w:i/>
          <w:iCs/>
        </w:rPr>
        <w:t>Which the Forehead is fa.be anointed in cm inflammation of the</w:t>
      </w:r>
      <w:r>
        <w:rPr>
          <w:i/>
          <w:iCs/>
        </w:rPr>
        <w:br/>
        <w:t>Eyes, is thus prepared si . si</w:t>
      </w:r>
    </w:p>
    <w:p w14:paraId="396B9E60" w14:textId="77777777" w:rsidR="00DB41A1" w:rsidRDefault="00000000">
      <w:pPr>
        <w:ind w:left="360" w:hanging="360"/>
      </w:pPr>
      <w:r>
        <w:t>Take Gum Arabic, one Dram two Grains and a half; Cc-</w:t>
      </w:r>
      <w:r>
        <w:br/>
        <w:t>rnss, ’Antimony, each two Drams five Grains ; Litharge</w:t>
      </w:r>
      <w:r>
        <w:br/>
        <w:t>boil'd and wash'd,' four Drams ten Grains. The Litharge ,</w:t>
      </w:r>
      <w:r>
        <w:br/>
        <w:t>- must be boil'd in Rain-water, and the dry Ingredients</w:t>
      </w:r>
      <w:r>
        <w:br/>
      </w:r>
      <w:r>
        <w:lastRenderedPageBreak/>
        <w:t xml:space="preserve">bruised with the Juice, of Myrtle.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6. Cast.</w:t>
      </w:r>
      <w:r>
        <w:t xml:space="preserve"> 6.</w:t>
      </w:r>
    </w:p>
    <w:p w14:paraId="70A7A628" w14:textId="77777777" w:rsidR="00DB41A1" w:rsidRDefault="00000000">
      <w:pPr>
        <w:ind w:left="360" w:hanging="360"/>
      </w:pPr>
      <w:r>
        <w:rPr>
          <w:b/>
          <w:bCs/>
        </w:rPr>
        <w:t xml:space="preserve">ANDREAE </w:t>
      </w:r>
      <w:r>
        <w:rPr>
          <w:b/>
          <w:bCs/>
          <w:lang w:val="la-Latn" w:eastAsia="la-Latn" w:bidi="la-Latn"/>
        </w:rPr>
        <w:t xml:space="preserve">MALAGMA,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Malagma </w:t>
      </w:r>
      <w:r>
        <w:rPr>
          <w:i/>
          <w:iCs/>
        </w:rPr>
        <w:t>of</w:t>
      </w:r>
      <w:r>
        <w:rPr>
          <w:b/>
          <w:bCs/>
        </w:rPr>
        <w:t xml:space="preserve"> .ANDhEAs, flap</w:t>
      </w:r>
      <w:r>
        <w:rPr>
          <w:b/>
          <w:bCs/>
        </w:rPr>
        <w:br/>
      </w:r>
      <w:r>
        <w:rPr>
          <w:i/>
          <w:iCs/>
        </w:rPr>
        <w:t xml:space="preserve">s \ </w:t>
      </w:r>
      <w:r>
        <w:rPr>
          <w:i/>
          <w:iCs/>
          <w:lang w:val="la-Latn" w:eastAsia="la-Latn" w:bidi="la-Latn"/>
        </w:rPr>
        <w:t xml:space="preserve">sidens </w:t>
      </w:r>
      <w:r>
        <w:rPr>
          <w:i/>
          <w:iCs/>
        </w:rPr>
        <w:t>in the Side.'</w:t>
      </w:r>
    </w:p>
    <w:p w14:paraId="6A9E5233" w14:textId="77777777" w:rsidR="00DB41A1" w:rsidRDefault="00000000">
      <w:pPr>
        <w:ind w:left="360" w:hanging="360"/>
      </w:pPr>
      <w:r>
        <w:t>Take of Wax, one Ounce three Drams twenty-seven</w:t>
      </w:r>
      <w:r>
        <w:br/>
        <w:t xml:space="preserve">.Grains ; Mifleto; Tears </w:t>
      </w:r>
      <w:r>
        <w:rPr>
          <w:i/>
          <w:iCs/>
        </w:rPr>
        <w:t>of</w:t>
      </w:r>
      <w:r>
        <w:t xml:space="preserve"> the .-Sycamore-tree, -each</w:t>
      </w:r>
    </w:p>
    <w:p w14:paraId="56C47087" w14:textId="77777777" w:rsidR="00DB41A1" w:rsidRDefault="00000000">
      <w:pPr>
        <w:ind w:firstLine="360"/>
      </w:pPr>
      <w:r>
        <w:t>- one Dram two Grains and an half; Pepper round and</w:t>
      </w:r>
      <w:r>
        <w:br/>
        <w:t>Tong, Gtun Ammonias, Bdellium, Illyrian Orris, Car-</w:t>
      </w:r>
      <w:r>
        <w:br/>
        <w:t>damoms, Amomums'Xylobalsamum, Male Frankincense,</w:t>
      </w:r>
      <w:r>
        <w:br/>
        <w:t>Myrrh, dry Rosin,'each one Ounoe two Drams twon-</w:t>
      </w:r>
      <w:r>
        <w:br/>
        <w:t xml:space="preserve">ty-five Grains ; Pellitory of‘ </w:t>
      </w:r>
      <w:r>
        <w:rPr>
          <w:i/>
          <w:iCs/>
        </w:rPr>
        <w:t>Spain, Gnidian</w:t>
      </w:r>
      <w:r>
        <w:t xml:space="preserve"> Grains,</w:t>
      </w:r>
      <w:r>
        <w:br/>
        <w:t xml:space="preserve">Aphronitrum, Sal Aminoniac, </w:t>
      </w:r>
      <w:r>
        <w:rPr>
          <w:i/>
          <w:iCs/>
        </w:rPr>
        <w:t>Cretan</w:t>
      </w:r>
      <w:r>
        <w:t xml:space="preserve"> Birthwort,'Root</w:t>
      </w:r>
      <w:r>
        <w:br/>
        <w:t>of wild’ Cucumber, Resin of liquid Turpentine, each</w:t>
      </w:r>
      <w:r>
        <w:br/>
        <w:t>two Ounces four Drams "fifty Grains:'To these must</w:t>
      </w:r>
      <w:r>
        <w:br/>
      </w:r>
      <w:r>
        <w:rPr>
          <w:i/>
          <w:iCs/>
        </w:rPr>
        <w:t>* ; -he</w:t>
      </w:r>
      <w:r>
        <w:br w:type="page"/>
      </w:r>
    </w:p>
    <w:p w14:paraId="491DCA80" w14:textId="77777777" w:rsidR="00DB41A1" w:rsidRDefault="00000000">
      <w:pPr>
        <w:ind w:firstLine="360"/>
      </w:pPr>
      <w:r>
        <w:lastRenderedPageBreak/>
        <w:t xml:space="preserve">he added </w:t>
      </w:r>
      <w:r>
        <w:rPr>
          <w:i/>
          <w:iCs/>
        </w:rPr>
        <w:t>ss</w:t>
      </w:r>
      <w:r>
        <w:t xml:space="preserve"> much </w:t>
      </w:r>
      <w:r>
        <w:rPr>
          <w:lang w:val="la-Latn" w:eastAsia="la-Latn" w:bidi="la-Latn"/>
        </w:rPr>
        <w:t xml:space="preserve">Unguentum Irinum , </w:t>
      </w:r>
      <w:r>
        <w:t>aS will save to</w:t>
      </w:r>
      <w:r>
        <w:br/>
        <w:t>mollify and make them of a proper Consistence.</w:t>
      </w:r>
    </w:p>
    <w:p w14:paraId="16EE7A14" w14:textId="77777777" w:rsidR="00DB41A1" w:rsidRDefault="00000000">
      <w:pPr>
        <w:ind w:firstLine="360"/>
      </w:pPr>
      <w:r>
        <w:t>This Medicine resolves, draws out a Humour, ripens Pus,</w:t>
      </w:r>
      <w:r>
        <w:br/>
        <w:t>breaks the Skin, and cicatrizes. It is proper to be apply’d to</w:t>
      </w:r>
      <w:r>
        <w:br/>
        <w:t>stnall and great Abscesses, and to the Joints, and is therefore</w:t>
      </w:r>
      <w:r>
        <w:br/>
        <w:t>gced for the Gout and Solatia. It is good for an inward</w:t>
      </w:r>
      <w:r>
        <w:br/>
        <w:t>Bruise, and mollifies Hardnesses and Inflections in the Region</w:t>
      </w:r>
      <w:r>
        <w:br/>
        <w:t>of the Stomach, extracts Bones, and, in short, is good in</w:t>
      </w:r>
      <w:r>
        <w:br/>
      </w:r>
      <w:r>
        <w:rPr>
          <w:b/>
          <w:bCs/>
        </w:rPr>
        <w:t xml:space="preserve">all </w:t>
      </w:r>
      <w:r>
        <w:t xml:space="preserve">Cases where Heat can he of Service. </w:t>
      </w:r>
      <w:r>
        <w:rPr>
          <w:i/>
          <w:iCs/>
        </w:rPr>
        <w:t>Celsos, Lib.</w:t>
      </w:r>
      <w:r>
        <w:t xml:space="preserve"> 5.</w:t>
      </w:r>
      <w:r>
        <w:br/>
      </w:r>
      <w:r>
        <w:rPr>
          <w:i/>
          <w:iCs/>
        </w:rPr>
        <w:t>Cap.</w:t>
      </w:r>
      <w:r>
        <w:t xml:space="preserve"> IS.</w:t>
      </w:r>
    </w:p>
    <w:p w14:paraId="55CE021E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ANDRIA, </w:t>
      </w:r>
      <w:r>
        <w:rPr>
          <w:lang w:val="el-GR" w:eastAsia="el-GR" w:bidi="el-GR"/>
        </w:rPr>
        <w:t xml:space="preserve">Ἀνδρεία, </w:t>
      </w:r>
      <w:r>
        <w:t xml:space="preserve">from </w:t>
      </w:r>
      <w:r>
        <w:rPr>
          <w:lang w:val="el-GR" w:eastAsia="el-GR" w:bidi="el-GR"/>
        </w:rPr>
        <w:t xml:space="preserve">ἀνὴρ,- </w:t>
      </w:r>
      <w:r>
        <w:t>a Man. An Hermaphro-</w:t>
      </w:r>
      <w:r>
        <w:br/>
        <w:t>= ditical Woman, who has the Parts of both Sexes.</w:t>
      </w:r>
    </w:p>
    <w:p w14:paraId="5B342338" w14:textId="77777777" w:rsidR="00DB41A1" w:rsidRDefault="00000000">
      <w:pPr>
        <w:tabs>
          <w:tab w:val="left" w:pos="1845"/>
          <w:tab w:val="left" w:pos="3444"/>
          <w:tab w:val="left" w:pos="4195"/>
        </w:tabs>
      </w:pPr>
      <w:r>
        <w:t xml:space="preserve">- ANDRIUS, </w:t>
      </w:r>
      <w:r>
        <w:rPr>
          <w:lang w:val="el-GR" w:eastAsia="el-GR" w:bidi="el-GR"/>
        </w:rPr>
        <w:t xml:space="preserve">'Ανδροῦος, </w:t>
      </w:r>
      <w:r>
        <w:t>manly, metaphorically applyid to</w:t>
      </w:r>
      <w:r>
        <w:br/>
        <w:t xml:space="preserve">strong generous Wine. </w:t>
      </w:r>
      <w:r>
        <w:rPr>
          <w:lang w:val="el-GR" w:eastAsia="el-GR" w:bidi="el-GR"/>
        </w:rPr>
        <w:t xml:space="preserve">’Ανδροῦος ίινος </w:t>
      </w:r>
      <w:r>
        <w:t xml:space="preserve">in </w:t>
      </w:r>
      <w:r>
        <w:rPr>
          <w:i/>
          <w:iCs/>
        </w:rPr>
        <w:t>Hippocrates,</w:t>
      </w:r>
      <w:r>
        <w:t xml:space="preserve"> accor-</w:t>
      </w:r>
      <w:r>
        <w:br/>
        <w:t xml:space="preserve">ding to </w:t>
      </w:r>
      <w:r>
        <w:rPr>
          <w:i/>
          <w:iCs/>
        </w:rPr>
        <w:t>Erotian,</w:t>
      </w:r>
      <w:r>
        <w:t xml:space="preserve"> either signifies generous Wins, or Wine from</w:t>
      </w:r>
      <w:r>
        <w:br/>
        <w:t xml:space="preserve">the Island of </w:t>
      </w:r>
      <w:r>
        <w:rPr>
          <w:i/>
          <w:iCs/>
        </w:rPr>
        <w:t>Andras. .</w:t>
      </w:r>
      <w:r>
        <w:rPr>
          <w:i/>
          <w:iCs/>
        </w:rPr>
        <w:tab/>
        <w:t>,</w:t>
      </w:r>
      <w:r>
        <w:rPr>
          <w:i/>
          <w:iCs/>
        </w:rPr>
        <w:tab/>
        <w:t>.</w:t>
      </w:r>
      <w:r>
        <w:rPr>
          <w:i/>
          <w:iCs/>
        </w:rPr>
        <w:tab/>
        <w:t>-</w:t>
      </w:r>
    </w:p>
    <w:p w14:paraId="7A3811E1" w14:textId="77777777" w:rsidR="00DB41A1" w:rsidRDefault="00000000">
      <w:pPr>
        <w:ind w:firstLine="360"/>
      </w:pPr>
      <w:r>
        <w:t xml:space="preserve">ANDROGENIA, </w:t>
      </w:r>
      <w:r>
        <w:rPr>
          <w:lang w:val="el-GR" w:eastAsia="el-GR" w:bidi="el-GR"/>
        </w:rPr>
        <w:t xml:space="preserve">Άνδρογένεία, </w:t>
      </w:r>
      <w:r>
        <w:t xml:space="preserve">from </w:t>
      </w:r>
      <w:r>
        <w:rPr>
          <w:lang w:val="el-GR" w:eastAsia="el-GR" w:bidi="el-GR"/>
        </w:rPr>
        <w:t xml:space="preserve">ἀνὴρ, </w:t>
      </w:r>
      <w:r>
        <w:t>a Man, and</w:t>
      </w:r>
      <w:r>
        <w:br/>
      </w:r>
      <w:r>
        <w:rPr>
          <w:i/>
          <w:iCs/>
        </w:rPr>
        <w:t>yvndu,</w:t>
      </w:r>
      <w:r>
        <w:t xml:space="preserve"> to generate. This Word in </w:t>
      </w:r>
      <w:r>
        <w:rPr>
          <w:i/>
          <w:iCs/>
        </w:rPr>
        <w:t>Hippocrates,</w:t>
      </w:r>
      <w:r>
        <w:t xml:space="preserve"> according to</w:t>
      </w:r>
      <w:r>
        <w:br/>
      </w:r>
      <w:r>
        <w:rPr>
          <w:i/>
          <w:iCs/>
        </w:rPr>
        <w:t>Golem’s</w:t>
      </w:r>
      <w:r>
        <w:t xml:space="preserve"> Exposition, signifies a Succession of Males, or a Propa-</w:t>
      </w:r>
      <w:r>
        <w:br/>
        <w:t>gation of the Male Sex.</w:t>
      </w:r>
    </w:p>
    <w:p w14:paraId="5412CC37" w14:textId="77777777" w:rsidR="00DB41A1" w:rsidRDefault="00000000">
      <w:pPr>
        <w:tabs>
          <w:tab w:val="left" w:pos="2942"/>
        </w:tabs>
      </w:pPr>
      <w:r>
        <w:t xml:space="preserve">; </w:t>
      </w:r>
      <w:r>
        <w:rPr>
          <w:lang w:val="la-Latn" w:eastAsia="la-Latn" w:bidi="la-Latn"/>
        </w:rPr>
        <w:t xml:space="preserve">.ANDROGYNI, </w:t>
      </w:r>
      <w:r>
        <w:rPr>
          <w:lang w:val="el-GR" w:eastAsia="el-GR" w:bidi="el-GR"/>
        </w:rPr>
        <w:t xml:space="preserve">Ἀνδρογένοι, </w:t>
      </w:r>
      <w:r>
        <w:t xml:space="preserve">from </w:t>
      </w:r>
      <w:r>
        <w:rPr>
          <w:lang w:val="el-GR" w:eastAsia="el-GR" w:bidi="el-GR"/>
        </w:rPr>
        <w:t xml:space="preserve">ἀνὴρ, </w:t>
      </w:r>
      <w:r>
        <w:t xml:space="preserve">a Man, and </w:t>
      </w:r>
      <w:r>
        <w:rPr>
          <w:lang w:val="el-GR" w:eastAsia="el-GR" w:bidi="el-GR"/>
        </w:rPr>
        <w:t>γυεὴ,</w:t>
      </w:r>
      <w:r>
        <w:rPr>
          <w:lang w:val="el-GR" w:eastAsia="el-GR" w:bidi="el-GR"/>
        </w:rPr>
        <w:br/>
      </w:r>
      <w:r>
        <w:rPr>
          <w:b/>
          <w:bCs/>
        </w:rPr>
        <w:t xml:space="preserve">a </w:t>
      </w:r>
      <w:r>
        <w:t xml:space="preserve">Woman. Effeminate Men, in Opposition to </w:t>
      </w:r>
      <w:r>
        <w:rPr>
          <w:lang w:val="la-Latn" w:eastAsia="la-Latn" w:bidi="la-Latn"/>
        </w:rPr>
        <w:t xml:space="preserve">Andrii, </w:t>
      </w:r>
      <w:r>
        <w:rPr>
          <w:lang w:val="el-GR" w:eastAsia="el-GR" w:bidi="el-GR"/>
        </w:rPr>
        <w:t>άνδροῦοι,</w:t>
      </w:r>
      <w:r>
        <w:rPr>
          <w:lang w:val="el-GR" w:eastAsia="el-GR" w:bidi="el-GR"/>
        </w:rPr>
        <w:br/>
      </w:r>
      <w:r>
        <w:t xml:space="preserve">manly. </w:t>
      </w:r>
      <w:r>
        <w:rPr>
          <w:i/>
          <w:iCs/>
        </w:rPr>
        <w:t>Hippoc. oruri stair. Lib.</w:t>
      </w:r>
      <w:r>
        <w:t xml:space="preserve"> I. The Word is also used</w:t>
      </w:r>
      <w:r>
        <w:br/>
        <w:t>to signify Hermaphrodites.</w:t>
      </w:r>
      <w:r>
        <w:tab/>
        <w:t>*</w:t>
      </w:r>
    </w:p>
    <w:p w14:paraId="70312DF9" w14:textId="77777777" w:rsidR="00DB41A1" w:rsidRDefault="00000000">
      <w:pPr>
        <w:ind w:firstLine="360"/>
      </w:pPr>
      <w:r>
        <w:t xml:space="preserve">ANDROMACHUS. </w:t>
      </w:r>
      <w:r>
        <w:rPr>
          <w:i/>
          <w:iCs/>
        </w:rPr>
        <w:t>Andromachus</w:t>
      </w:r>
      <w:r>
        <w:t xml:space="preserve"> the Elder was a Na-</w:t>
      </w:r>
      <w:r>
        <w:br/>
        <w:t xml:space="preserve">tive of </w:t>
      </w:r>
      <w:r>
        <w:rPr>
          <w:i/>
          <w:iCs/>
        </w:rPr>
        <w:t>Crete,</w:t>
      </w:r>
      <w:r>
        <w:t xml:space="preserve"> and lived under the Reign of </w:t>
      </w:r>
      <w:r>
        <w:rPr>
          <w:i/>
          <w:iCs/>
        </w:rPr>
        <w:t>Nara,</w:t>
      </w:r>
      <w:r>
        <w:t xml:space="preserve"> as we may</w:t>
      </w:r>
      <w:r>
        <w:br/>
        <w:t xml:space="preserve">conclude from his Poem upon the </w:t>
      </w:r>
      <w:r>
        <w:rPr>
          <w:i/>
          <w:iCs/>
        </w:rPr>
        <w:t>Theriaca,</w:t>
      </w:r>
      <w:r>
        <w:t xml:space="preserve"> dedicated to that</w:t>
      </w:r>
      <w:r>
        <w:br/>
        <w:t xml:space="preserve">Emperor. </w:t>
      </w:r>
      <w:r>
        <w:rPr>
          <w:i/>
          <w:iCs/>
        </w:rPr>
        <w:t>Galen</w:t>
      </w:r>
      <w:r>
        <w:t xml:space="preserve"> also observes, that </w:t>
      </w:r>
      <w:r>
        <w:rPr>
          <w:i/>
          <w:iCs/>
        </w:rPr>
        <w:t>Andromachus</w:t>
      </w:r>
      <w:r>
        <w:t xml:space="preserve"> liv’d after</w:t>
      </w:r>
      <w:r>
        <w:br/>
      </w:r>
      <w:r>
        <w:rPr>
          <w:i/>
          <w:iCs/>
          <w:lang w:val="la-Latn" w:eastAsia="la-Latn" w:bidi="la-Latn"/>
        </w:rPr>
        <w:t>Menecrates,</w:t>
      </w:r>
      <w:r>
        <w:rPr>
          <w:lang w:val="la-Latn" w:eastAsia="la-Latn" w:bidi="la-Latn"/>
        </w:rPr>
        <w:t xml:space="preserve"> </w:t>
      </w:r>
      <w:r>
        <w:t xml:space="preserve">who liv’d under </w:t>
      </w:r>
      <w:r>
        <w:rPr>
          <w:i/>
          <w:iCs/>
        </w:rPr>
        <w:t>Tiberius</w:t>
      </w:r>
      <w:r>
        <w:t xml:space="preserve"> and </w:t>
      </w:r>
      <w:r>
        <w:rPr>
          <w:i/>
          <w:iCs/>
        </w:rPr>
        <w:t>Claudius,</w:t>
      </w:r>
      <w:r>
        <w:t xml:space="preserve"> and before</w:t>
      </w:r>
      <w:r>
        <w:br/>
      </w:r>
      <w:r>
        <w:rPr>
          <w:i/>
          <w:iCs/>
          <w:lang w:val="la-Latn" w:eastAsia="la-Latn" w:bidi="la-Latn"/>
        </w:rPr>
        <w:t>Crito,</w:t>
      </w:r>
      <w:r>
        <w:rPr>
          <w:lang w:val="la-Latn" w:eastAsia="la-Latn" w:bidi="la-Latn"/>
        </w:rPr>
        <w:t xml:space="preserve"> </w:t>
      </w:r>
      <w:r>
        <w:t xml:space="preserve">who flourish’d under </w:t>
      </w:r>
      <w:r>
        <w:rPr>
          <w:i/>
          <w:iCs/>
        </w:rPr>
        <w:t>Trajan. "Wit</w:t>
      </w:r>
      <w:r>
        <w:t xml:space="preserve"> know nothing con-</w:t>
      </w:r>
      <w:r>
        <w:br/>
        <w:t>cerning this Physician’s Sentiments, or the Method of his pro-</w:t>
      </w:r>
      <w:r>
        <w:br/>
        <w:t>ceeding in the Cure of Diseases : The only Remains we have</w:t>
      </w:r>
      <w:r>
        <w:br/>
        <w:t>of his are a great many Descriptions of compound Medicines,</w:t>
      </w:r>
      <w:r>
        <w:br/>
        <w:t xml:space="preserve">which were partly of his own Invention. </w:t>
      </w:r>
      <w:r>
        <w:rPr>
          <w:i/>
          <w:iCs/>
        </w:rPr>
        <w:t>Galen,</w:t>
      </w:r>
      <w:r>
        <w:t xml:space="preserve"> who took</w:t>
      </w:r>
      <w:r>
        <w:br/>
        <w:t>the Pains to transmit these Deseriptions to Posterity, places</w:t>
      </w:r>
      <w:r>
        <w:br/>
      </w:r>
      <w:r>
        <w:rPr>
          <w:i/>
          <w:iCs/>
        </w:rPr>
        <w:t>Andromachus</w:t>
      </w:r>
      <w:r>
        <w:t xml:space="preserve"> among thcfe Authors who have wrote best upon</w:t>
      </w:r>
      <w:r>
        <w:br/>
        <w:t>Medicines ; but blames him for baaing given the Descriptions</w:t>
      </w:r>
      <w:r>
        <w:br/>
        <w:t>. of them, without specifying their Properties and Virtues ;</w:t>
      </w:r>
      <w:r>
        <w:br/>
        <w:t>and without having pointed out, except very rarely, thofe</w:t>
      </w:r>
      <w:r>
        <w:br/>
        <w:t>Diseases they were calculated to fubdue or remove. The most</w:t>
      </w:r>
      <w:r>
        <w:br/>
        <w:t>famous of all the Compositions, either invented or described</w:t>
      </w:r>
      <w:r>
        <w:br/>
        <w:t xml:space="preserve">by this Physician, is the </w:t>
      </w:r>
      <w:r>
        <w:rPr>
          <w:i/>
          <w:iCs/>
        </w:rPr>
        <w:t>Antidote</w:t>
      </w:r>
      <w:r>
        <w:t xml:space="preserve"> which he distinguished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Epithet, </w:t>
      </w:r>
      <w:r>
        <w:rPr>
          <w:lang w:val="el-GR" w:eastAsia="el-GR" w:bidi="el-GR"/>
        </w:rPr>
        <w:t xml:space="preserve">γαληνη, </w:t>
      </w:r>
      <w:r>
        <w:t xml:space="preserve">that is. </w:t>
      </w:r>
      <w:r>
        <w:rPr>
          <w:i/>
          <w:iCs/>
        </w:rPr>
        <w:t xml:space="preserve">Calm ; </w:t>
      </w:r>
      <w:r>
        <w:t xml:space="preserve">or, rather, according to </w:t>
      </w:r>
      <w:r>
        <w:rPr>
          <w:b/>
          <w:bCs/>
        </w:rPr>
        <w:t>the</w:t>
      </w:r>
      <w:r>
        <w:rPr>
          <w:b/>
          <w:bCs/>
        </w:rPr>
        <w:br/>
        <w:t xml:space="preserve">Idiptn </w:t>
      </w:r>
      <w:r>
        <w:t xml:space="preserve">Of our Language, </w:t>
      </w:r>
      <w:r>
        <w:rPr>
          <w:i/>
          <w:iCs/>
        </w:rPr>
        <w:t xml:space="preserve">Calm-pricuring ; </w:t>
      </w:r>
      <w:r>
        <w:t>hut this Medicine</w:t>
      </w:r>
      <w:r>
        <w:br/>
        <w:t xml:space="preserve">- -came afterwards to be called </w:t>
      </w:r>
      <w:r>
        <w:rPr>
          <w:i/>
          <w:iCs/>
        </w:rPr>
        <w:t>Theriaca. Andromachus</w:t>
      </w:r>
      <w:r>
        <w:t xml:space="preserve"> wrote a</w:t>
      </w:r>
      <w:r>
        <w:br/>
      </w:r>
      <w:r>
        <w:rPr>
          <w:i/>
          <w:iCs/>
        </w:rPr>
        <w:t>Greek</w:t>
      </w:r>
      <w:r>
        <w:t xml:space="preserve"> Poem in Elegiac Verse, which he dedicated to </w:t>
      </w:r>
      <w:r>
        <w:rPr>
          <w:i/>
          <w:iCs/>
        </w:rPr>
        <w:t>Flerg,</w:t>
      </w:r>
      <w:r>
        <w:rPr>
          <w:i/>
          <w:iCs/>
        </w:rPr>
        <w:br/>
      </w:r>
      <w:r>
        <w:t>and which is extant to this very Day. In this Work he teaches</w:t>
      </w:r>
      <w:r>
        <w:br/>
        <w:t>the Manner of preparing his Antidote ; and specifies the parti-</w:t>
      </w:r>
      <w:r>
        <w:br/>
        <w:t>cular Disorder for which it is proper. He chore to give this</w:t>
      </w:r>
      <w:r>
        <w:br/>
        <w:t>-Description in Verse, rather than in Prose, that Alterations</w:t>
      </w:r>
      <w:r>
        <w:br/>
        <w:t>might not he easily made in it without being discover’d, At</w:t>
      </w:r>
      <w:r>
        <w:br/>
        <w:t xml:space="preserve">least </w:t>
      </w:r>
      <w:r>
        <w:rPr>
          <w:i/>
          <w:iCs/>
        </w:rPr>
        <w:t>Galen</w:t>
      </w:r>
      <w:r>
        <w:t xml:space="preserve"> is of this Opinion, and approves of the ConduA of</w:t>
      </w:r>
    </w:p>
    <w:p w14:paraId="29BD9B0D" w14:textId="77777777" w:rsidR="00DB41A1" w:rsidRDefault="00000000">
      <w:r>
        <w:rPr>
          <w:i/>
          <w:iCs/>
        </w:rPr>
        <w:t>. Andromachus</w:t>
      </w:r>
      <w:r>
        <w:t xml:space="preserve"> in this Particular.</w:t>
      </w:r>
    </w:p>
    <w:p w14:paraId="69F20348" w14:textId="77777777" w:rsidR="00DB41A1" w:rsidRDefault="00000000">
      <w:pPr>
        <w:ind w:firstLine="360"/>
      </w:pPr>
      <w:r>
        <w:t xml:space="preserve">Till that Taint the Antidote of </w:t>
      </w:r>
      <w:r>
        <w:rPr>
          <w:i/>
          <w:iCs/>
        </w:rPr>
        <w:t>Mithridates</w:t>
      </w:r>
      <w:r>
        <w:t xml:space="preserve"> was the only</w:t>
      </w:r>
      <w:r>
        <w:br/>
        <w:t xml:space="preserve">Medicine Used by every body ; but when that of </w:t>
      </w:r>
      <w:r>
        <w:rPr>
          <w:i/>
          <w:iCs/>
        </w:rPr>
        <w:t>Andremachus</w:t>
      </w:r>
      <w:r>
        <w:rPr>
          <w:i/>
          <w:iCs/>
        </w:rPr>
        <w:br/>
      </w:r>
      <w:r>
        <w:t>. came to he known, the former was laid aside as useless, tho’,</w:t>
      </w:r>
      <w:r>
        <w:br/>
        <w:t>to speak the Truth, the latter was no more than an Imitation</w:t>
      </w:r>
      <w:r>
        <w:br/>
        <w:t>of it ; since the only essential Difference between them con-</w:t>
      </w:r>
      <w:r>
        <w:br/>
        <w:t>fisted almost in nothing else than the Addition os the Vipers as</w:t>
      </w:r>
      <w:r>
        <w:br/>
        <w:t xml:space="preserve">an Ingredient into the </w:t>
      </w:r>
      <w:r>
        <w:rPr>
          <w:i/>
          <w:iCs/>
        </w:rPr>
        <w:t>Theriaca.</w:t>
      </w:r>
      <w:r>
        <w:t xml:space="preserve"> Notwithstanding this, the</w:t>
      </w:r>
      <w:r>
        <w:br/>
        <w:t xml:space="preserve">Antidote of </w:t>
      </w:r>
      <w:r>
        <w:rPr>
          <w:i/>
          <w:iCs/>
        </w:rPr>
        <w:t>Andromachus</w:t>
      </w:r>
      <w:r>
        <w:t xml:space="preserve"> was so highly esteemed at </w:t>
      </w:r>
      <w:r>
        <w:rPr>
          <w:i/>
          <w:iCs/>
        </w:rPr>
        <w:t>Rome,</w:t>
      </w:r>
      <w:r>
        <w:rPr>
          <w:i/>
          <w:iCs/>
        </w:rPr>
        <w:br/>
      </w:r>
      <w:r>
        <w:t>- that some Emperors would have it made up in their own Pa-</w:t>
      </w:r>
      <w:r>
        <w:br/>
        <w:t>laces ; and took particular Care to have all the ingredients</w:t>
      </w:r>
      <w:r>
        <w:br/>
        <w:t>. brought from the Places where they were produced, on purpose.</w:t>
      </w:r>
      <w:r>
        <w:br/>
        <w:t xml:space="preserve">.The Emperor </w:t>
      </w:r>
      <w:r>
        <w:rPr>
          <w:i/>
          <w:iCs/>
        </w:rPr>
        <w:t>Antoninus</w:t>
      </w:r>
      <w:r>
        <w:t xml:space="preserve"> ufed the Bulk of a Bean of it every</w:t>
      </w:r>
      <w:r>
        <w:br/>
        <w:t>Morning sassing, and its Reputation was now so effectirally</w:t>
      </w:r>
      <w:r>
        <w:br/>
        <w:t>.established, that several Physicians endeavour'd, but in vain, to</w:t>
      </w:r>
      <w:r>
        <w:br/>
        <w:t xml:space="preserve">alter it, and compose new </w:t>
      </w:r>
      <w:r>
        <w:rPr>
          <w:i/>
          <w:iCs/>
        </w:rPr>
        <w:t>Theriacas</w:t>
      </w:r>
      <w:r>
        <w:t xml:space="preserve"> in their own Manner:</w:t>
      </w:r>
      <w:r>
        <w:br/>
        <w:t xml:space="preserve">But the </w:t>
      </w:r>
      <w:r>
        <w:rPr>
          <w:i/>
          <w:iCs/>
        </w:rPr>
        <w:t>Theriaca of Andromachas</w:t>
      </w:r>
      <w:r>
        <w:t xml:space="preserve"> retained its Charactsr in spite</w:t>
      </w:r>
      <w:r>
        <w:br/>
        <w:t>of all the Efforts they could make ; and what is still more tut-</w:t>
      </w:r>
      <w:r>
        <w:br/>
        <w:t>. prising is, that tho* a great many Faults or Superfluines have</w:t>
      </w:r>
      <w:r>
        <w:br/>
        <w:t xml:space="preserve">- long ago heen observ’d in its Composition, yet, to this </w:t>
      </w:r>
      <w:r>
        <w:rPr>
          <w:i/>
          <w:iCs/>
        </w:rPr>
        <w:t>very</w:t>
      </w:r>
    </w:p>
    <w:p w14:paraId="0474DEE4" w14:textId="77777777" w:rsidR="00DB41A1" w:rsidRDefault="00000000">
      <w:pPr>
        <w:ind w:firstLine="360"/>
      </w:pPr>
      <w:r>
        <w:t xml:space="preserve">Day, the most considerable Towns in </w:t>
      </w:r>
      <w:r>
        <w:rPr>
          <w:i/>
          <w:iCs/>
        </w:rPr>
        <w:t>Europe</w:t>
      </w:r>
      <w:r>
        <w:t xml:space="preserve"> religioufly fol-</w:t>
      </w:r>
      <w:r>
        <w:br/>
        <w:t xml:space="preserve">; low the Directions of </w:t>
      </w:r>
      <w:r>
        <w:rPr>
          <w:i/>
          <w:iCs/>
        </w:rPr>
        <w:t>Andromachus,</w:t>
      </w:r>
      <w:r>
        <w:t xml:space="preserve"> in their Methnd of pre-</w:t>
      </w:r>
      <w:r>
        <w:br/>
        <w:t>paring it.</w:t>
      </w:r>
    </w:p>
    <w:p w14:paraId="12977C5D" w14:textId="77777777" w:rsidR="00DB41A1" w:rsidRDefault="00000000">
      <w:pPr>
        <w:ind w:firstLine="360"/>
      </w:pPr>
      <w:r>
        <w:t>This Direction comprchends above sixty ingredients, most</w:t>
      </w:r>
      <w:r>
        <w:br/>
        <w:t>Part of which are Aromatics, except some common Simples,</w:t>
      </w:r>
      <w:r>
        <w:br/>
        <w:t>Gums, and inspiflated Juices, the molt considerable of which</w:t>
      </w:r>
      <w:r>
        <w:br/>
        <w:t>is Opium. But the Vipers are the Ingredients from which this</w:t>
      </w:r>
      <w:r>
        <w:br/>
        <w:t xml:space="preserve">Medicine receiv’d the Name </w:t>
      </w:r>
      <w:r>
        <w:rPr>
          <w:i/>
          <w:iCs/>
        </w:rPr>
        <w:t>Theriaca</w:t>
      </w:r>
      <w:r>
        <w:t xml:space="preserve">; for the Word </w:t>
      </w:r>
      <w:r>
        <w:rPr>
          <w:lang w:val="el-GR" w:eastAsia="el-GR" w:bidi="el-GR"/>
        </w:rPr>
        <w:t>Θηείον,</w:t>
      </w:r>
      <w:r>
        <w:rPr>
          <w:lang w:val="el-GR" w:eastAsia="el-GR" w:bidi="el-GR"/>
        </w:rPr>
        <w:br/>
      </w:r>
      <w:r>
        <w:t xml:space="preserve">among the </w:t>
      </w:r>
      <w:r>
        <w:rPr>
          <w:i/>
          <w:iCs/>
        </w:rPr>
        <w:t>Greeks,</w:t>
      </w:r>
      <w:r>
        <w:t xml:space="preserve"> ainported mi Kinds of fierce Animals, hut</w:t>
      </w:r>
      <w:r>
        <w:br/>
        <w:t>more particularly such as were esteemed venomous. Before</w:t>
      </w:r>
      <w:r>
        <w:br/>
      </w:r>
      <w:r>
        <w:lastRenderedPageBreak/>
        <w:t xml:space="preserve">the </w:t>
      </w:r>
      <w:r>
        <w:rPr>
          <w:i/>
          <w:iCs/>
        </w:rPr>
        <w:t>Vipers</w:t>
      </w:r>
      <w:r>
        <w:t xml:space="preserve"> were ufed as an Ingredient in the </w:t>
      </w:r>
      <w:r>
        <w:rPr>
          <w:i/>
          <w:iCs/>
        </w:rPr>
        <w:t>Theriaca,</w:t>
      </w:r>
      <w:r>
        <w:t xml:space="preserve"> they</w:t>
      </w:r>
      <w:r>
        <w:br/>
        <w:t>were thus prepared : After their Heads and Tails were cut off,</w:t>
      </w:r>
      <w:r>
        <w:br/>
        <w:t>they were fknin’d, their Entrails taken out, and these Flesh</w:t>
      </w:r>
      <w:r>
        <w:br/>
        <w:t>separated from their Bones : Then the Flesh was wash’d, hell’d</w:t>
      </w:r>
      <w:r>
        <w:br/>
        <w:t>in VVater with Dill and Salt, and lrn</w:t>
      </w:r>
      <w:r>
        <w:rPr>
          <w:u w:val="single"/>
        </w:rPr>
        <w:t>ewe</w:t>
      </w:r>
      <w:r>
        <w:t>st with Crumbs of</w:t>
      </w:r>
      <w:r>
        <w:br/>
        <w:t>Bread into fucb a Consistence, as that the Whole micht be</w:t>
      </w:r>
      <w:r>
        <w:br/>
        <w:t>. ierm’d into Troches, or tittle Cakes.</w:t>
      </w:r>
    </w:p>
    <w:p w14:paraId="588AC3B7" w14:textId="77777777" w:rsidR="00DB41A1" w:rsidRDefault="00000000">
      <w:pPr>
        <w:ind w:firstLine="360"/>
      </w:pPr>
      <w:r>
        <w:t xml:space="preserve">If </w:t>
      </w:r>
      <w:r>
        <w:rPr>
          <w:b/>
          <w:bCs/>
        </w:rPr>
        <w:t xml:space="preserve">the </w:t>
      </w:r>
      <w:r>
        <w:t xml:space="preserve">Antidote of </w:t>
      </w:r>
      <w:r>
        <w:rPr>
          <w:i/>
          <w:iCs/>
        </w:rPr>
        <w:t>Andremachus</w:t>
      </w:r>
      <w:r>
        <w:t xml:space="preserve"> was posiest of the wonderful</w:t>
      </w:r>
      <w:r>
        <w:br/>
        <w:t>Opalines ascribed to it by its Inventor, we should scarcely heve</w:t>
      </w:r>
      <w:r>
        <w:br/>
        <w:t>Occasion for any other Remedy ; for he prescribes it against</w:t>
      </w:r>
      <w:r>
        <w:br/>
        <w:t>Poisons and Venoms of all Kinds, and pronounces it a Remedy</w:t>
      </w:r>
      <w:r>
        <w:br/>
        <w:t>sor Pains and Weakness of the Stomach ; for Asthmas, and '</w:t>
      </w:r>
      <w:r>
        <w:br/>
        <w:t>Difficulty of Breathing; for- beginning Consumptions, Empy-</w:t>
      </w:r>
      <w:r>
        <w:br/>
        <w:t>emas, Colics, Jaundice, Dropsies, Weakness of Sight, Con-</w:t>
      </w:r>
      <w:r>
        <w:br/>
        <w:t>vulfioris. Ulcers of the Bladder, Venereal Impotence, Pains of</w:t>
      </w:r>
      <w:r>
        <w:br/>
        <w:t>the Kidneys, and even of the Plague itself.</w:t>
      </w:r>
    </w:p>
    <w:p w14:paraId="5E832BB4" w14:textId="77777777" w:rsidR="00DB41A1" w:rsidRDefault="00000000">
      <w:pPr>
        <w:ind w:firstLine="360"/>
      </w:pPr>
      <w:r>
        <w:rPr>
          <w:i/>
          <w:iCs/>
        </w:rPr>
        <w:t>Andromachus</w:t>
      </w:r>
      <w:r>
        <w:t xml:space="preserve"> the Son, who reduced the Father’s Verse to</w:t>
      </w:r>
      <w:r>
        <w:br/>
        <w:t xml:space="preserve">Prose, asserts, in so many Words, that the </w:t>
      </w:r>
      <w:r>
        <w:rPr>
          <w:i/>
          <w:iCs/>
        </w:rPr>
        <w:t>Antideie</w:t>
      </w:r>
      <w:r>
        <w:t xml:space="preserve"> called</w:t>
      </w:r>
      <w:r>
        <w:br/>
      </w:r>
      <w:r>
        <w:rPr>
          <w:i/>
          <w:iCs/>
        </w:rPr>
        <w:t>Theriaca</w:t>
      </w:r>
      <w:r>
        <w:t xml:space="preserve"> was excellent in all indispositions of Body, proceeds</w:t>
      </w:r>
      <w:r>
        <w:br/>
        <w:t>ing from internal Causes,- and especially for Disorders of the</w:t>
      </w:r>
      <w:r>
        <w:br/>
        <w:t>Stomach, for Poisons, and for intermitting Fevers.</w:t>
      </w:r>
    </w:p>
    <w:p w14:paraId="69308BA1" w14:textId="77777777" w:rsidR="00DB41A1" w:rsidRDefault="00000000">
      <w:pPr>
        <w:ind w:firstLine="360"/>
      </w:pPr>
      <w:r>
        <w:t>Both Father and Son talk’d of their Antidote in this ro-</w:t>
      </w:r>
      <w:r>
        <w:br/>
        <w:t xml:space="preserve">mantic Strain. But before we go farther, we must make </w:t>
      </w:r>
      <w:r>
        <w:rPr>
          <w:b/>
          <w:bCs/>
        </w:rPr>
        <w:t>a</w:t>
      </w:r>
      <w:r>
        <w:rPr>
          <w:b/>
          <w:bCs/>
        </w:rPr>
        <w:br/>
      </w:r>
      <w:r>
        <w:t>particular inquiry into the Tirrie when, and the Manner bow,</w:t>
      </w:r>
      <w:r>
        <w:br/>
        <w:t>these Compositions came to he used,- and whet it was that</w:t>
      </w:r>
      <w:r>
        <w:br/>
        <w:t xml:space="preserve">People meant by an </w:t>
      </w:r>
      <w:r>
        <w:rPr>
          <w:i/>
          <w:iCs/>
        </w:rPr>
        <w:t xml:space="preserve">Antidote. </w:t>
      </w:r>
      <w:r>
        <w:rPr>
          <w:i/>
          <w:iCs/>
          <w:lang w:val="la-Latn" w:eastAsia="la-Latn" w:bidi="la-Latn"/>
        </w:rPr>
        <w:t>Hippocratis',</w:t>
      </w:r>
      <w:r>
        <w:rPr>
          <w:lang w:val="la-Latn" w:eastAsia="la-Latn" w:bidi="la-Latn"/>
        </w:rPr>
        <w:t xml:space="preserve"> </w:t>
      </w:r>
      <w:r>
        <w:t>and the most an-</w:t>
      </w:r>
      <w:r>
        <w:br/>
        <w:t>tient Physicians, seem to heve founded the principal Maxims of</w:t>
      </w:r>
      <w:r>
        <w:br/>
        <w:t>their Practice upon the Observation of the several Motions of</w:t>
      </w:r>
      <w:r>
        <w:br/>
        <w:t>Nature in particular Distempers ; and almost the Whole of</w:t>
      </w:r>
      <w:r>
        <w:br/>
        <w:t>their Method of Cure consisted in Diet, that is, in giving pro-</w:t>
      </w:r>
      <w:r>
        <w:br/>
        <w:t xml:space="preserve">per Rules relating to the Regimen of the Patients. </w:t>
      </w:r>
      <w:r>
        <w:rPr>
          <w:i/>
          <w:iCs/>
        </w:rPr>
        <w:t>Herpphilui</w:t>
      </w:r>
      <w:r>
        <w:rPr>
          <w:i/>
          <w:iCs/>
        </w:rPr>
        <w:br/>
      </w:r>
      <w:r>
        <w:t>and his Followers were the fust who made any considerable</w:t>
      </w:r>
      <w:r>
        <w:br/>
        <w:t>Use of Medicines, or who began to repose a greater Confidence</w:t>
      </w:r>
      <w:r>
        <w:br/>
        <w:t>in their Efficacy, than the Physicians who went before them.</w:t>
      </w:r>
      <w:r>
        <w:br/>
      </w:r>
      <w:r>
        <w:rPr>
          <w:i/>
          <w:iCs/>
        </w:rPr>
        <w:t>Hippocrates,</w:t>
      </w:r>
      <w:r>
        <w:t xml:space="preserve"> it must he owned, made ufeos them sometimes, but</w:t>
      </w:r>
      <w:r>
        <w:br/>
        <w:t>very rarely, and even those he prescribed were of the most simple</w:t>
      </w:r>
      <w:r>
        <w:br/>
        <w:t xml:space="preserve">Kind. This Practice was not imitated by the Ahettors of </w:t>
      </w:r>
      <w:r>
        <w:rPr>
          <w:i/>
          <w:iCs/>
        </w:rPr>
        <w:t>Hie.</w:t>
      </w:r>
      <w:r>
        <w:rPr>
          <w:i/>
          <w:iCs/>
        </w:rPr>
        <w:br/>
        <w:t>rophilus,</w:t>
      </w:r>
      <w:r>
        <w:t xml:space="preserve"> nor even by some Physicians, who liv’d a little before</w:t>
      </w:r>
      <w:r>
        <w:br/>
        <w:t xml:space="preserve">his Time; witness the Complaint which </w:t>
      </w:r>
      <w:r>
        <w:rPr>
          <w:i/>
          <w:iCs/>
        </w:rPr>
        <w:t>Erastflratus</w:t>
      </w:r>
      <w:r>
        <w:t xml:space="preserve"> his Co-</w:t>
      </w:r>
      <w:r>
        <w:br/>
        <w:t xml:space="preserve">temporary made against those who compos’d </w:t>
      </w:r>
      <w:r>
        <w:rPr>
          <w:i/>
          <w:iCs/>
        </w:rPr>
        <w:t>Ratal Compofstions</w:t>
      </w:r>
      <w:r>
        <w:rPr>
          <w:i/>
          <w:iCs/>
        </w:rPr>
        <w:br/>
        <w:t>and Antidotes,</w:t>
      </w:r>
      <w:r>
        <w:t xml:space="preserve"> which they styled the </w:t>
      </w:r>
      <w:r>
        <w:rPr>
          <w:i/>
          <w:iCs/>
          <w:lang w:val="la-Latn" w:eastAsia="la-Latn" w:bidi="la-Latn"/>
        </w:rPr>
        <w:t xml:space="preserve">Hiande </w:t>
      </w:r>
      <w:r>
        <w:rPr>
          <w:i/>
          <w:iCs/>
        </w:rPr>
        <w:t>of the Gods, in</w:t>
      </w:r>
      <w:r>
        <w:rPr>
          <w:i/>
          <w:iCs/>
        </w:rPr>
        <w:br/>
      </w:r>
      <w:r>
        <w:t>these there were Ingredients drawn from Plants, from Ani-</w:t>
      </w:r>
      <w:r>
        <w:br/>
        <w:t>mals and Minerals ; from the Earth, and from the Sea.</w:t>
      </w:r>
    </w:p>
    <w:p w14:paraId="06698745" w14:textId="77777777" w:rsidR="00DB41A1" w:rsidRDefault="00000000">
      <w:pPr>
        <w:ind w:firstLine="360"/>
      </w:pPr>
      <w:r>
        <w:t xml:space="preserve">But, compound as these Antidotes were, of which </w:t>
      </w:r>
      <w:r>
        <w:rPr>
          <w:i/>
          <w:iCs/>
        </w:rPr>
        <w:t>Erascstrd.</w:t>
      </w:r>
      <w:r>
        <w:rPr>
          <w:i/>
          <w:iCs/>
        </w:rPr>
        <w:br/>
        <w:t>tus</w:t>
      </w:r>
      <w:r>
        <w:t xml:space="preserve"> complains, ’tis probable that they were not so faulty, in</w:t>
      </w:r>
      <w:r>
        <w:br/>
        <w:t xml:space="preserve">that </w:t>
      </w:r>
      <w:r>
        <w:rPr>
          <w:lang w:val="la-Latn" w:eastAsia="la-Latn" w:bidi="la-Latn"/>
        </w:rPr>
        <w:t xml:space="preserve">respecti </w:t>
      </w:r>
      <w:r>
        <w:t xml:space="preserve">as those which were afterwards made ; and that </w:t>
      </w:r>
      <w:r>
        <w:rPr>
          <w:i/>
          <w:iCs/>
        </w:rPr>
        <w:t>r</w:t>
      </w:r>
      <w:r>
        <w:rPr>
          <w:i/>
          <w:iCs/>
        </w:rPr>
        <w:br/>
      </w:r>
      <w:r>
        <w:t xml:space="preserve">hefore the Antidote ascribed to </w:t>
      </w:r>
      <w:r>
        <w:rPr>
          <w:i/>
          <w:iCs/>
        </w:rPr>
        <w:t>Mithridates,</w:t>
      </w:r>
      <w:r>
        <w:t xml:space="preserve"> the shortest Re-</w:t>
      </w:r>
      <w:r>
        <w:br/>
        <w:t>ceipt of which contains thirty-six Ingredients, so compound</w:t>
      </w:r>
      <w:r>
        <w:br/>
        <w:t>Preparations hed not heen seen. There was also another An-</w:t>
      </w:r>
      <w:r>
        <w:br/>
        <w:t>tidote much more simple, the Receipt of which was found in .</w:t>
      </w:r>
      <w:r>
        <w:br/>
        <w:t xml:space="preserve">the Closet of </w:t>
      </w:r>
      <w:r>
        <w:rPr>
          <w:i/>
          <w:iCs/>
        </w:rPr>
        <w:t>Mithridates,</w:t>
      </w:r>
      <w:r>
        <w:t xml:space="preserve"> after be was routed by </w:t>
      </w:r>
      <w:r>
        <w:rPr>
          <w:i/>
          <w:iCs/>
        </w:rPr>
        <w:t>Pompey.</w:t>
      </w:r>
      <w:r>
        <w:rPr>
          <w:i/>
          <w:iCs/>
        </w:rPr>
        <w:br/>
      </w:r>
      <w:r>
        <w:t>We don’t know at what particular Time this fecond Receipt</w:t>
      </w:r>
      <w:r>
        <w:br/>
        <w:t>or Prescription was made public, but ’tis probable it was so,</w:t>
      </w:r>
      <w:r>
        <w:br/>
        <w:t xml:space="preserve">very foon aster the first, whether it actirally hed </w:t>
      </w:r>
      <w:r>
        <w:rPr>
          <w:i/>
          <w:iCs/>
        </w:rPr>
        <w:t>Andromachus</w:t>
      </w:r>
      <w:r>
        <w:rPr>
          <w:i/>
          <w:iCs/>
        </w:rPr>
        <w:br/>
      </w:r>
      <w:r>
        <w:t xml:space="preserve">sor its Author, or ouly usher’d itself into the World,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Sanction of his Name. Be this as it will,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who pro-</w:t>
      </w:r>
      <w:r>
        <w:br/>
        <w:t xml:space="preserve">hably llv’d about an hundred Years after </w:t>
      </w:r>
      <w:r>
        <w:rPr>
          <w:i/>
          <w:iCs/>
        </w:rPr>
        <w:t>Mithridates,</w:t>
      </w:r>
      <w:r>
        <w:t xml:space="preserve"> has de-</w:t>
      </w:r>
      <w:r>
        <w:br/>
        <w:t xml:space="preserve">scrib’d the </w:t>
      </w:r>
      <w:r>
        <w:rPr>
          <w:i/>
          <w:iCs/>
        </w:rPr>
        <w:t>Mithridates-</w:t>
      </w:r>
      <w:r>
        <w:t xml:space="preserve"> upon the Model os which rhe </w:t>
      </w:r>
      <w:r>
        <w:rPr>
          <w:i/>
          <w:iCs/>
        </w:rPr>
        <w:t>Theriaca,</w:t>
      </w:r>
      <w:r>
        <w:rPr>
          <w:i/>
          <w:iCs/>
        </w:rPr>
        <w:br/>
      </w:r>
      <w:r>
        <w:t>and all the other Medicines , consisting of a great Numher of</w:t>
      </w:r>
      <w:r>
        <w:br/>
        <w:t>Ingredients, were made.</w:t>
      </w:r>
    </w:p>
    <w:p w14:paraId="19770523" w14:textId="77777777" w:rsidR="00DB41A1" w:rsidRDefault="00000000">
      <w:r>
        <w:t>‘ It may he said, in Defence of these Compositions, that Ex-</w:t>
      </w:r>
      <w:r>
        <w:br/>
        <w:t>periments upon Simples being dally multiplied. Physicians ima-</w:t>
      </w:r>
      <w:r>
        <w:br/>
        <w:t>gined, that the more of these Simples of similar Qualities were</w:t>
      </w:r>
      <w:r>
        <w:br/>
        <w:t>trended into a Composition, the more likely it was to aofwer</w:t>
      </w:r>
      <w:r>
        <w:br/>
        <w:t>the End intended by it- It is also possible, that, as their</w:t>
      </w:r>
      <w:r>
        <w:br/>
        <w:t>Knowledge, both of the Qualities of Simples, and the Natures</w:t>
      </w:r>
      <w:r>
        <w:br/>
        <w:t>of Diseases, was very imperfects they might imagine, that by</w:t>
      </w:r>
      <w:r>
        <w:br/>
        <w:t>miking a great many Drugs together, they could produce</w:t>
      </w:r>
      <w:r>
        <w:br/>
        <w:t>Effects which one could not, since the Medicine is often wiser</w:t>
      </w:r>
      <w:r>
        <w:br/>
        <w:t xml:space="preserve">than the Physician who prescribes is. But </w:t>
      </w:r>
      <w:r>
        <w:rPr>
          <w:i/>
          <w:iCs/>
        </w:rPr>
        <w:t>Pliny,</w:t>
      </w:r>
      <w:r>
        <w:t xml:space="preserve"> and a great</w:t>
      </w:r>
      <w:r>
        <w:br/>
        <w:t>many others after him, heve imagin’d, that they crouded such</w:t>
      </w:r>
      <w:r>
        <w:br/>
      </w:r>
      <w:r>
        <w:rPr>
          <w:b/>
          <w:bCs/>
        </w:rPr>
        <w:t xml:space="preserve">a </w:t>
      </w:r>
      <w:r>
        <w:t xml:space="preserve">Numher of Simples into their Compositions, ooly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Ostenta-</w:t>
      </w:r>
      <w:r>
        <w:rPr>
          <w:i/>
          <w:iCs/>
          <w:lang w:val="la-Latn" w:eastAsia="la-Latn" w:bidi="la-Latn"/>
        </w:rPr>
        <w:br/>
        <w:t>tionem Areis,</w:t>
      </w:r>
      <w:r>
        <w:rPr>
          <w:lang w:val="la-Latn" w:eastAsia="la-Latn" w:bidi="la-Latn"/>
        </w:rPr>
        <w:t xml:space="preserve"> </w:t>
      </w:r>
      <w:r>
        <w:t>rather to make People believe, that there was more</w:t>
      </w:r>
      <w:r>
        <w:br/>
        <w:t>of Art and Mystery in their Profession, than from a Persuasion</w:t>
      </w:r>
      <w:r>
        <w:br/>
        <w:t>that such a I arrago was of any real Use in the Cure of Di-</w:t>
      </w:r>
      <w:r>
        <w:br/>
        <w:t>seases.</w:t>
      </w:r>
    </w:p>
    <w:p w14:paraId="060CC37F" w14:textId="77777777" w:rsidR="00DB41A1" w:rsidRDefault="00000000">
      <w:pPr>
        <w:ind w:firstLine="360"/>
      </w:pPr>
      <w:r>
        <w:t xml:space="preserve">The fame Author, reflecting upon' the </w:t>
      </w:r>
      <w:r>
        <w:rPr>
          <w:i/>
          <w:iCs/>
          <w:lang w:val="la-Latn" w:eastAsia="la-Latn" w:bidi="la-Latn"/>
        </w:rPr>
        <w:t>Mithridate</w:t>
      </w:r>
      <w:r>
        <w:rPr>
          <w:lang w:val="la-Latn" w:eastAsia="la-Latn" w:bidi="la-Latn"/>
        </w:rPr>
        <w:t xml:space="preserve"> </w:t>
      </w:r>
      <w:r>
        <w:t>having</w:t>
      </w:r>
      <w:r>
        <w:br/>
        <w:t>fifty-four Simples in its Composition, and upon the stnall</w:t>
      </w:r>
      <w:r>
        <w:br/>
        <w:t>Quantity of each Ingredient chat must consequently he taken</w:t>
      </w:r>
      <w:r>
        <w:br/>
        <w:t>at a Dose, is fo provok’d against this Abuse, that he openly de.</w:t>
      </w:r>
      <w:r>
        <w:br/>
      </w:r>
      <w:r>
        <w:rPr>
          <w:lang w:val="la-Latn" w:eastAsia="la-Latn" w:bidi="la-Latn"/>
        </w:rPr>
        <w:t xml:space="preserve">clares </w:t>
      </w:r>
      <w:r>
        <w:t>his Surprize, that Men should be capable of so glaring and</w:t>
      </w:r>
      <w:r>
        <w:br/>
        <w:t>bare-fiac’d a Piece of Imposture. He puts the Theriaca upon</w:t>
      </w:r>
      <w:r>
        <w:br/>
      </w:r>
      <w:r>
        <w:rPr>
          <w:b/>
          <w:bCs/>
        </w:rPr>
        <w:lastRenderedPageBreak/>
        <w:t xml:space="preserve">the </w:t>
      </w:r>
      <w:r>
        <w:t>fame footing, and fays, that the Theriaca was invented</w:t>
      </w:r>
      <w:r>
        <w:br/>
        <w:t>for the sake of Delicacy or Seofuality ; that it is' composed of</w:t>
      </w:r>
      <w:r>
        <w:br/>
        <w:t>Ingredients produced m Foreign Countries; and that there</w:t>
      </w:r>
      <w:r>
        <w:br/>
        <w:t>were every-where Numbers of simple Medicines capable of an-</w:t>
      </w:r>
      <w:r>
        <w:br/>
        <w:t>fwering the fame Purposes equally well. Here he must cer-</w:t>
      </w:r>
      <w:r>
        <w:br/>
        <w:t xml:space="preserve">tainly mean the </w:t>
      </w:r>
      <w:r>
        <w:rPr>
          <w:i/>
          <w:iCs/>
        </w:rPr>
        <w:t>Theriaca</w:t>
      </w:r>
      <w:r>
        <w:t xml:space="preserve"> of </w:t>
      </w:r>
      <w:r>
        <w:rPr>
          <w:i/>
          <w:iCs/>
        </w:rPr>
        <w:t>Andromachus .,</w:t>
      </w:r>
      <w:r>
        <w:t xml:space="preserve"> for whet' he says</w:t>
      </w:r>
      <w:r>
        <w:br/>
        <w:t xml:space="preserve">with regard to </w:t>
      </w:r>
      <w:r>
        <w:rPr>
          <w:b/>
          <w:bCs/>
        </w:rPr>
        <w:t xml:space="preserve">the </w:t>
      </w:r>
      <w:r>
        <w:t>Foreign Ingredients, cannot he apply’d to</w:t>
      </w:r>
      <w:r>
        <w:br/>
        <w:t>that other Sort of Theriaca, which he elsewhere delcribes,</w:t>
      </w:r>
      <w:r>
        <w:br/>
      </w:r>
      <w:r>
        <w:rPr>
          <w:i/>
          <w:iCs/>
        </w:rPr>
        <w:t>[Lib.</w:t>
      </w:r>
      <w:r>
        <w:t xml:space="preserve"> 20. </w:t>
      </w:r>
      <w:r>
        <w:rPr>
          <w:i/>
          <w:iCs/>
        </w:rPr>
        <w:t>Cap.</w:t>
      </w:r>
      <w:r>
        <w:t xml:space="preserve"> 24.] and which, he fays, consists only of a very</w:t>
      </w:r>
      <w:r>
        <w:br/>
        <w:t xml:space="preserve">small Number </w:t>
      </w:r>
      <w:r>
        <w:rPr>
          <w:i/>
          <w:iCs/>
        </w:rPr>
        <w:t>os</w:t>
      </w:r>
      <w:r>
        <w:t xml:space="preserve"> common Simples. Hence we may infer,</w:t>
      </w:r>
      <w:r>
        <w:br/>
        <w:t xml:space="preserve">that the Antidote of </w:t>
      </w:r>
      <w:r>
        <w:rPr>
          <w:i/>
          <w:iCs/>
        </w:rPr>
        <w:t>Andromachus,</w:t>
      </w:r>
      <w:r>
        <w:t xml:space="preserve"> which was called </w:t>
      </w:r>
      <w:r>
        <w:rPr>
          <w:i/>
          <w:iCs/>
          <w:lang w:val="la-Latn" w:eastAsia="la-Latn" w:bidi="la-Latn"/>
        </w:rPr>
        <w:t>Galene</w:t>
      </w:r>
      <w:r>
        <w:rPr>
          <w:lang w:val="la-Latn" w:eastAsia="la-Latn" w:bidi="la-Latn"/>
        </w:rPr>
        <w:t xml:space="preserve"> </w:t>
      </w:r>
      <w:r>
        <w:t>by</w:t>
      </w:r>
      <w:r>
        <w:br/>
        <w:t xml:space="preserve">its Author,, had </w:t>
      </w:r>
      <w:r>
        <w:rPr>
          <w:b/>
          <w:bCs/>
        </w:rPr>
        <w:t xml:space="preserve">the </w:t>
      </w:r>
      <w:r>
        <w:t xml:space="preserve">Name of </w:t>
      </w:r>
      <w:r>
        <w:rPr>
          <w:i/>
          <w:iCs/>
        </w:rPr>
        <w:t>Theriaca</w:t>
      </w:r>
      <w:r>
        <w:t xml:space="preserve"> given to it before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Days of </w:t>
      </w:r>
      <w:r>
        <w:rPr>
          <w:i/>
          <w:iCs/>
        </w:rPr>
        <w:t>Crite,</w:t>
      </w:r>
      <w:r>
        <w:t xml:space="preserve"> as the Author of the Book </w:t>
      </w:r>
      <w:r>
        <w:rPr>
          <w:i/>
          <w:iCs/>
        </w:rPr>
        <w:t>De Use Theriaca,</w:t>
      </w:r>
      <w:r>
        <w:rPr>
          <w:i/>
          <w:iCs/>
        </w:rPr>
        <w:br/>
      </w:r>
      <w:r>
        <w:t xml:space="preserve">ascribed to </w:t>
      </w:r>
      <w:r>
        <w:rPr>
          <w:i/>
          <w:iCs/>
        </w:rPr>
        <w:t>Galen,</w:t>
      </w:r>
      <w:r>
        <w:t xml:space="preserve"> insinuates. Now </w:t>
      </w:r>
      <w:r>
        <w:rPr>
          <w:i/>
          <w:iCs/>
        </w:rPr>
        <w:t>Caito</w:t>
      </w:r>
      <w:r>
        <w:t xml:space="preserve"> liv’d under </w:t>
      </w:r>
      <w:r>
        <w:rPr>
          <w:i/>
          <w:iCs/>
        </w:rPr>
        <w:t>Trajan,</w:t>
      </w:r>
      <w:r>
        <w:rPr>
          <w:i/>
          <w:iCs/>
        </w:rPr>
        <w:br/>
      </w:r>
      <w:r>
        <w:rPr>
          <w:b/>
          <w:bCs/>
        </w:rPr>
        <w:t xml:space="preserve">Whereas </w:t>
      </w:r>
      <w:r>
        <w:rPr>
          <w:i/>
          <w:iCs/>
        </w:rPr>
        <w:t>Pliny</w:t>
      </w:r>
      <w:r>
        <w:rPr>
          <w:b/>
          <w:bCs/>
        </w:rPr>
        <w:t xml:space="preserve"> liv’d under </w:t>
      </w:r>
      <w:r>
        <w:rPr>
          <w:i/>
          <w:iCs/>
        </w:rPr>
        <w:t>Nares</w:t>
      </w:r>
      <w:r>
        <w:rPr>
          <w:b/>
          <w:bCs/>
        </w:rPr>
        <w:t xml:space="preserve"> and </w:t>
      </w:r>
      <w:r>
        <w:rPr>
          <w:i/>
          <w:iCs/>
        </w:rPr>
        <w:t>Vespastan,</w:t>
      </w:r>
      <w:r>
        <w:t xml:space="preserve"> and const-</w:t>
      </w:r>
      <w:r>
        <w:br w:type="page"/>
      </w:r>
    </w:p>
    <w:p w14:paraId="32B47FF5" w14:textId="77777777" w:rsidR="00DB41A1" w:rsidRDefault="00000000">
      <w:pPr>
        <w:tabs>
          <w:tab w:val="left" w:pos="3016"/>
        </w:tabs>
        <w:ind w:firstLine="360"/>
      </w:pPr>
      <w:r>
        <w:lastRenderedPageBreak/>
        <w:t xml:space="preserve">qnently might have seen both the elder and younger </w:t>
      </w:r>
      <w:r>
        <w:rPr>
          <w:i/>
          <w:iCs/>
        </w:rPr>
        <w:t>Plinys,</w:t>
      </w:r>
      <w:r>
        <w:rPr>
          <w:i/>
          <w:iCs/>
        </w:rPr>
        <w:br/>
      </w:r>
      <w:r>
        <w:t>whose Cotemporary he was, tho' he mentions neither one nor</w:t>
      </w:r>
      <w:r>
        <w:br/>
        <w:t>the other.</w:t>
      </w:r>
      <w:r>
        <w:tab/>
        <w:t>. .</w:t>
      </w:r>
    </w:p>
    <w:p w14:paraId="519DA2E9" w14:textId="77777777" w:rsidR="00DB41A1" w:rsidRDefault="00000000">
      <w:pPr>
        <w:ind w:firstLine="360"/>
      </w:pPr>
      <w:r>
        <w:t xml:space="preserve">: As for the Name </w:t>
      </w:r>
      <w:r>
        <w:rPr>
          <w:i/>
          <w:iCs/>
        </w:rPr>
        <w:t>Antidote,</w:t>
      </w:r>
      <w:r>
        <w:t xml:space="preserve"> which was bestowed upon the</w:t>
      </w:r>
      <w:r>
        <w:br/>
      </w:r>
      <w:r>
        <w:rPr>
          <w:i/>
          <w:iCs/>
        </w:rPr>
        <w:t>Theriaca,</w:t>
      </w:r>
      <w:r>
        <w:t xml:space="preserve"> it is composed of two </w:t>
      </w:r>
      <w:r>
        <w:rPr>
          <w:i/>
          <w:iCs/>
        </w:rPr>
        <w:t>Greek</w:t>
      </w:r>
      <w:r>
        <w:t xml:space="preserve"> Words, one of which</w:t>
      </w:r>
      <w:r>
        <w:br/>
        <w:t xml:space="preserve">signifies </w:t>
      </w:r>
      <w:r>
        <w:rPr>
          <w:i/>
          <w:iCs/>
        </w:rPr>
        <w:t>against,</w:t>
      </w:r>
      <w:r>
        <w:t xml:space="preserve"> and the other </w:t>
      </w:r>
      <w:r>
        <w:rPr>
          <w:i/>
          <w:iCs/>
        </w:rPr>
        <w:t>given s,</w:t>
      </w:r>
      <w:r>
        <w:t xml:space="preserve"> because Antidotes were</w:t>
      </w:r>
      <w:r>
        <w:br/>
        <w:t>given agamst Poisons, Corruption of Humours, or other bad</w:t>
      </w:r>
      <w:r>
        <w:br/>
        <w:t xml:space="preserve">Dispositions of Body. This Word seems in the </w:t>
      </w:r>
      <w:r>
        <w:rPr>
          <w:i/>
          <w:iCs/>
        </w:rPr>
        <w:t>Greek</w:t>
      </w:r>
      <w:r>
        <w:t xml:space="preserve"> Lan-</w:t>
      </w:r>
      <w:r>
        <w:br/>
        <w:t>guage to be both of the Masculine and Feminine, and even</w:t>
      </w:r>
      <w:r>
        <w:br/>
        <w:t xml:space="preserve">sometimes of the Neuter Gender ; and the </w:t>
      </w:r>
      <w:r>
        <w:rPr>
          <w:i/>
          <w:iCs/>
        </w:rPr>
        <w:t>Latins</w:t>
      </w:r>
      <w:r>
        <w:t xml:space="preserve"> heve said,</w:t>
      </w:r>
      <w:r>
        <w:br/>
      </w:r>
      <w:r>
        <w:rPr>
          <w:i/>
          <w:iCs/>
          <w:lang w:val="la-Latn" w:eastAsia="la-Latn" w:bidi="la-Latn"/>
        </w:rPr>
        <w:t>hac Antidotus,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 xml:space="preserve">hoc </w:t>
      </w:r>
      <w:r>
        <w:rPr>
          <w:i/>
          <w:iCs/>
          <w:lang w:val="la-Latn" w:eastAsia="la-Latn" w:bidi="la-Latn"/>
        </w:rPr>
        <w:t>Antidotum.</w:t>
      </w:r>
      <w:r>
        <w:rPr>
          <w:lang w:val="la-Latn" w:eastAsia="la-Latn" w:bidi="la-Latn"/>
        </w:rPr>
        <w:t xml:space="preserve"> </w:t>
      </w:r>
      <w:r>
        <w:t>Bur, in all Probability, the</w:t>
      </w:r>
      <w:r>
        <w:br/>
      </w:r>
      <w:r>
        <w:rPr>
          <w:i/>
          <w:iCs/>
        </w:rPr>
        <w:t>Greeks</w:t>
      </w:r>
      <w:r>
        <w:t xml:space="preserve"> at first used this Word as an Adjective, and not as a</w:t>
      </w:r>
      <w:r>
        <w:br/>
        <w:t xml:space="preserve">Substantive. When they used the Words </w:t>
      </w:r>
      <w:r>
        <w:rPr>
          <w:lang w:val="el-GR" w:eastAsia="el-GR" w:bidi="el-GR"/>
        </w:rPr>
        <w:t xml:space="preserve">ή </w:t>
      </w:r>
      <w:r>
        <w:t>they un-</w:t>
      </w:r>
      <w:r>
        <w:br/>
        <w:t xml:space="preserve">derstood the Substantive </w:t>
      </w:r>
      <w:r>
        <w:rPr>
          <w:lang w:val="el-GR" w:eastAsia="el-GR" w:bidi="el-GR"/>
        </w:rPr>
        <w:t xml:space="preserve">Δύναμις, </w:t>
      </w:r>
      <w:r>
        <w:t>which signifies every Sort of</w:t>
      </w:r>
      <w:r>
        <w:br/>
        <w:t xml:space="preserve">Medicine, Simple as well as Compound. The </w:t>
      </w:r>
      <w:r>
        <w:rPr>
          <w:i/>
          <w:iCs/>
        </w:rPr>
        <w:t>Latins</w:t>
      </w:r>
      <w:r>
        <w:t xml:space="preserve"> might</w:t>
      </w:r>
      <w:r>
        <w:br/>
        <w:t xml:space="preserve">have tranflated the Word </w:t>
      </w:r>
      <w:r>
        <w:rPr>
          <w:lang w:val="el-GR" w:eastAsia="el-GR" w:bidi="el-GR"/>
        </w:rPr>
        <w:t xml:space="preserve">Δύναμις, </w:t>
      </w:r>
      <w:r>
        <w:t xml:space="preserve">by </w:t>
      </w:r>
      <w:r>
        <w:rPr>
          <w:i/>
          <w:iCs/>
          <w:lang w:val="la-Latn" w:eastAsia="la-Latn" w:bidi="la-Latn"/>
        </w:rPr>
        <w:t>Potentia</w:t>
      </w:r>
      <w:r>
        <w:rPr>
          <w:lang w:val="la-Latn" w:eastAsia="la-Latn" w:bidi="la-Latn"/>
        </w:rPr>
        <w:t xml:space="preserve"> </w:t>
      </w:r>
      <w:r>
        <w:t>; but the Idiom</w:t>
      </w:r>
      <w:r>
        <w:br/>
        <w:t>of their Language, and the particular Idea they had affix’d to</w:t>
      </w:r>
      <w:r>
        <w:br/>
        <w:t>that Word, would not admit of such a Tranflation. The</w:t>
      </w:r>
      <w:r>
        <w:br/>
      </w:r>
      <w:r>
        <w:rPr>
          <w:i/>
          <w:iCs/>
          <w:lang w:val="la-Latn" w:eastAsia="la-Latn" w:bidi="la-Latn"/>
        </w:rPr>
        <w:t>Latius</w:t>
      </w:r>
      <w:r>
        <w:rPr>
          <w:lang w:val="la-Latn" w:eastAsia="la-Latn" w:bidi="la-Latn"/>
        </w:rPr>
        <w:t xml:space="preserve"> </w:t>
      </w:r>
      <w:r>
        <w:t xml:space="preserve">then, for want of a proper Word to express the </w:t>
      </w:r>
      <w:r>
        <w:rPr>
          <w:i/>
          <w:iCs/>
        </w:rPr>
        <w:t>Greek</w:t>
      </w:r>
      <w:r>
        <w:rPr>
          <w:i/>
          <w:iCs/>
        </w:rPr>
        <w:br/>
        <w:t>Acvvatrti,</w:t>
      </w:r>
      <w:r>
        <w:t xml:space="preserve"> made use of the Words </w:t>
      </w:r>
      <w:r>
        <w:rPr>
          <w:i/>
          <w:iCs/>
        </w:rPr>
        <w:t>Medicamentum</w:t>
      </w:r>
      <w:r>
        <w:t xml:space="preserve"> and </w:t>
      </w:r>
      <w:r>
        <w:rPr>
          <w:i/>
          <w:iCs/>
          <w:lang w:val="la-Latn" w:eastAsia="la-Latn" w:bidi="la-Latn"/>
        </w:rPr>
        <w:t>Composi-</w:t>
      </w:r>
      <w:r>
        <w:rPr>
          <w:i/>
          <w:iCs/>
          <w:lang w:val="la-Latn" w:eastAsia="la-Latn" w:bidi="la-Latn"/>
        </w:rPr>
        <w:br/>
        <w:t>tio,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Δύναμις ἀντίδοτος. </w:t>
      </w:r>
      <w:r>
        <w:rPr>
          <w:i/>
          <w:iCs/>
          <w:lang w:val="la-Latn" w:eastAsia="la-Latn" w:bidi="la-Latn"/>
        </w:rPr>
        <w:t xml:space="preserve">Compositio contra </w:t>
      </w:r>
      <w:r>
        <w:rPr>
          <w:i/>
          <w:iCs/>
        </w:rPr>
        <w:t>data,</w:t>
      </w:r>
      <w:r>
        <w:t xml:space="preserve"> as if one should</w:t>
      </w:r>
    </w:p>
    <w:p w14:paraId="277F945F" w14:textId="77777777" w:rsidR="00DB41A1" w:rsidRDefault="00000000">
      <w:r>
        <w:rPr>
          <w:lang w:val="la-Latn" w:eastAsia="la-Latn" w:bidi="la-Latn"/>
        </w:rPr>
        <w:t xml:space="preserve">* </w:t>
      </w:r>
      <w:r>
        <w:t xml:space="preserve">say. </w:t>
      </w:r>
      <w:r>
        <w:rPr>
          <w:lang w:val="el-GR" w:eastAsia="el-GR" w:bidi="el-GR"/>
        </w:rPr>
        <w:t xml:space="preserve">Δύναμις τετραφάρμακος, </w:t>
      </w:r>
      <w:r>
        <w:t>a Composition, consisting of four</w:t>
      </w:r>
      <w:r>
        <w:br/>
        <w:t xml:space="preserve">Simple Ingredients ; </w:t>
      </w:r>
      <w:r>
        <w:rPr>
          <w:lang w:val="el-GR" w:eastAsia="el-GR" w:bidi="el-GR"/>
        </w:rPr>
        <w:t xml:space="preserve">Δύναμις ήπάτεκή, ἀρτεριακή, </w:t>
      </w:r>
      <w:r>
        <w:rPr>
          <w:i/>
          <w:iCs/>
        </w:rPr>
        <w:t>a Composition</w:t>
      </w:r>
      <w:r>
        <w:rPr>
          <w:i/>
          <w:iCs/>
        </w:rPr>
        <w:br/>
        <w:t>for the Liucr,</w:t>
      </w:r>
      <w:r>
        <w:t xml:space="preserve"> or the </w:t>
      </w:r>
      <w:r>
        <w:rPr>
          <w:i/>
          <w:iCs/>
        </w:rPr>
        <w:t xml:space="preserve">As.pcra </w:t>
      </w:r>
      <w:r>
        <w:rPr>
          <w:i/>
          <w:iCs/>
          <w:lang w:val="la-Latn" w:eastAsia="la-Latn" w:bidi="la-Latn"/>
        </w:rPr>
        <w:t>Arteria.</w:t>
      </w:r>
      <w:r>
        <w:rPr>
          <w:lang w:val="la-Latn" w:eastAsia="la-Latn" w:bidi="la-Latn"/>
        </w:rPr>
        <w:t xml:space="preserve"> </w:t>
      </w:r>
      <w:r>
        <w:t xml:space="preserve">The Word </w:t>
      </w:r>
      <w:r>
        <w:rPr>
          <w:lang w:val="el-GR" w:eastAsia="el-GR" w:bidi="el-GR"/>
        </w:rPr>
        <w:t>Δύναμις</w:t>
      </w:r>
      <w:r>
        <w:rPr>
          <w:lang w:val="el-GR" w:eastAsia="el-GR" w:bidi="el-GR"/>
        </w:rPr>
        <w:br/>
      </w:r>
      <w:r>
        <w:t xml:space="preserve">was not only suppress'd by the </w:t>
      </w:r>
      <w:r>
        <w:rPr>
          <w:i/>
          <w:iCs/>
        </w:rPr>
        <w:t>Greeks,</w:t>
      </w:r>
      <w:r>
        <w:t xml:space="preserve"> when they talk'd of</w:t>
      </w:r>
      <w:r>
        <w:br/>
        <w:t>Antidotes, but. almost upon all other Occasions: Thus, for</w:t>
      </w:r>
      <w:r>
        <w:br/>
        <w:t xml:space="preserve">Instance, they used </w:t>
      </w:r>
      <w:r>
        <w:rPr>
          <w:lang w:val="el-GR" w:eastAsia="el-GR" w:bidi="el-GR"/>
        </w:rPr>
        <w:t xml:space="preserve">ή διὰ κωδεῖων, </w:t>
      </w:r>
      <w:r>
        <w:t>to express a Composition of</w:t>
      </w:r>
      <w:r>
        <w:br/>
        <w:t xml:space="preserve">Poppy-heads, and even without the Article, they used </w:t>
      </w:r>
      <w:r>
        <w:rPr>
          <w:lang w:val="el-GR" w:eastAsia="el-GR" w:bidi="el-GR"/>
        </w:rPr>
        <w:t>ἀρτηριοκή.</w:t>
      </w:r>
      <w:r>
        <w:rPr>
          <w:lang w:val="el-GR" w:eastAsia="el-GR" w:bidi="el-GR"/>
        </w:rPr>
        <w:br/>
      </w:r>
      <w:r>
        <w:t xml:space="preserve">Io denote a Medicine for the </w:t>
      </w:r>
      <w:r>
        <w:rPr>
          <w:i/>
          <w:iCs/>
        </w:rPr>
        <w:t>As.pera .Artcria</w:t>
      </w:r>
      <w:r>
        <w:t xml:space="preserve">; </w:t>
      </w:r>
      <w:r>
        <w:rPr>
          <w:lang w:val="el-GR" w:eastAsia="el-GR" w:bidi="el-GR"/>
        </w:rPr>
        <w:t xml:space="preserve">κωλικύ, </w:t>
      </w:r>
      <w:r>
        <w:t>fora</w:t>
      </w:r>
      <w:r>
        <w:br/>
        <w:t>Medicine against the Colic. We may even venture to fay,</w:t>
      </w:r>
      <w:r>
        <w:br/>
        <w:t xml:space="preserve">that the Conjunction of these two Words </w:t>
      </w:r>
      <w:r>
        <w:rPr>
          <w:i/>
          <w:iCs/>
          <w:lang w:val="la-Latn" w:eastAsia="la-Latn" w:bidi="la-Latn"/>
        </w:rPr>
        <w:t xml:space="preserve">Antidotus </w:t>
      </w:r>
      <w:r>
        <w:rPr>
          <w:i/>
          <w:iCs/>
        </w:rPr>
        <w:t>TranquiUa,</w:t>
      </w:r>
      <w:r>
        <w:rPr>
          <w:i/>
          <w:iCs/>
        </w:rPr>
        <w:br/>
      </w:r>
      <w:r>
        <w:t xml:space="preserve">‘ or </w:t>
      </w:r>
      <w:r>
        <w:rPr>
          <w:i/>
          <w:iCs/>
        </w:rPr>
        <w:t>Thcriaca,</w:t>
      </w:r>
      <w:r>
        <w:t xml:space="preserve"> imports, that the former is a Substantive, and the</w:t>
      </w:r>
      <w:r>
        <w:br/>
        <w:t>* latter an Adjective; but we must observe, that the Adjective</w:t>
      </w:r>
      <w:r>
        <w:br/>
      </w:r>
      <w:r>
        <w:rPr>
          <w:i/>
          <w:iCs/>
          <w:lang w:val="la-Latn" w:eastAsia="la-Latn" w:bidi="la-Latn"/>
        </w:rPr>
        <w:t>tranquilla</w:t>
      </w:r>
      <w:r>
        <w:rPr>
          <w:lang w:val="la-Latn" w:eastAsia="la-Latn" w:bidi="la-Latn"/>
        </w:rPr>
        <w:t xml:space="preserve"> </w:t>
      </w:r>
      <w:r>
        <w:t>is an Epithet given to this Composition, and that</w:t>
      </w:r>
    </w:p>
    <w:p w14:paraId="646BBE2D" w14:textId="77777777" w:rsidR="00DB41A1" w:rsidRDefault="00000000">
      <w:pPr>
        <w:ind w:firstLine="360"/>
      </w:pPr>
      <w:r>
        <w:t xml:space="preserve">- the Meaning is the same, aS if one should say. </w:t>
      </w:r>
      <w:r>
        <w:rPr>
          <w:i/>
          <w:iCs/>
          <w:lang w:val="la-Latn" w:eastAsia="la-Latn" w:bidi="la-Latn"/>
        </w:rPr>
        <w:t xml:space="preserve">Compositio </w:t>
      </w:r>
      <w:r>
        <w:rPr>
          <w:i/>
          <w:iCs/>
        </w:rPr>
        <w:t>Anti..</w:t>
      </w:r>
      <w:r>
        <w:rPr>
          <w:i/>
          <w:iCs/>
        </w:rPr>
        <w:br/>
        <w:t>datosYTranquilla dicta</w:t>
      </w:r>
      <w:r>
        <w:t xml:space="preserve"> ; so that these two last Words are equal-</w:t>
      </w:r>
      <w:r>
        <w:br/>
        <w:t>ly Adjectives. - The Case is the fame with regard to the Names</w:t>
      </w:r>
      <w:r>
        <w:br/>
        <w:t xml:space="preserve">os other particular Antidotes, such as </w:t>
      </w:r>
      <w:r>
        <w:rPr>
          <w:i/>
          <w:iCs/>
          <w:lang w:val="la-Latn" w:eastAsia="la-Latn" w:bidi="la-Latn"/>
        </w:rPr>
        <w:t>Hiera,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Sacred, Teleia,</w:t>
      </w:r>
      <w:r>
        <w:rPr>
          <w:i/>
          <w:iCs/>
        </w:rPr>
        <w:br/>
        <w:t>or Accomplissed,</w:t>
      </w:r>
      <w:r>
        <w:t xml:space="preserve"> &amp;c. I may also shew, that the Word </w:t>
      </w:r>
      <w:r>
        <w:rPr>
          <w:i/>
          <w:iCs/>
          <w:lang w:val="la-Latn" w:eastAsia="la-Latn" w:bidi="la-Latn"/>
        </w:rPr>
        <w:t>Antido-</w:t>
      </w:r>
      <w:r>
        <w:rPr>
          <w:i/>
          <w:iCs/>
          <w:lang w:val="la-Latn" w:eastAsia="la-Latn" w:bidi="la-Latn"/>
        </w:rPr>
        <w:br/>
        <w:t>tus</w:t>
      </w:r>
      <w:r>
        <w:rPr>
          <w:lang w:val="la-Latn" w:eastAsia="la-Latn" w:bidi="la-Latn"/>
        </w:rPr>
        <w:t xml:space="preserve"> </w:t>
      </w:r>
      <w:r>
        <w:t xml:space="preserve">was-an Adjective, from the Use </w:t>
      </w:r>
      <w:r>
        <w:rPr>
          <w:i/>
          <w:iCs/>
          <w:lang w:val="la-Latn" w:eastAsia="la-Latn" w:bidi="la-Latn"/>
        </w:rPr>
        <w:t>Scribonius Largus</w:t>
      </w:r>
      <w:r>
        <w:rPr>
          <w:lang w:val="la-Latn" w:eastAsia="la-Latn" w:bidi="la-Latn"/>
        </w:rPr>
        <w:t xml:space="preserve"> </w:t>
      </w:r>
      <w:r>
        <w:t>makes of</w:t>
      </w:r>
      <w:r>
        <w:br/>
        <w:t xml:space="preserve">it, who calls a Plainer, applied to Bites given by mad Dogs, </w:t>
      </w:r>
      <w:r>
        <w:rPr>
          <w:i/>
          <w:iCs/>
        </w:rPr>
        <w:t>Em..</w:t>
      </w:r>
      <w:r>
        <w:rPr>
          <w:i/>
          <w:iCs/>
        </w:rPr>
        <w:br/>
        <w:t xml:space="preserve">Nostrum </w:t>
      </w:r>
      <w:r>
        <w:rPr>
          <w:i/>
          <w:iCs/>
          <w:lang w:val="la-Latn" w:eastAsia="la-Latn" w:bidi="la-Latn"/>
        </w:rPr>
        <w:t>Antidotum.</w:t>
      </w:r>
      <w:r>
        <w:rPr>
          <w:lang w:val="la-Latn" w:eastAsia="la-Latn" w:bidi="la-Latn"/>
        </w:rPr>
        <w:t xml:space="preserve"> </w:t>
      </w:r>
      <w:r>
        <w:t xml:space="preserve">I must also observe, that the </w:t>
      </w:r>
      <w:r>
        <w:rPr>
          <w:i/>
          <w:iCs/>
        </w:rPr>
        <w:t>Greeks,'</w:t>
      </w:r>
      <w:r>
        <w:t xml:space="preserve"> in</w:t>
      </w:r>
      <w:r>
        <w:br/>
        <w:t>their Turn, had no Word that corresponded directly to the</w:t>
      </w:r>
      <w:r>
        <w:br/>
      </w:r>
      <w:r>
        <w:rPr>
          <w:i/>
          <w:iCs/>
          <w:lang w:val="la-Latn" w:eastAsia="la-Latn" w:bidi="la-Latn"/>
        </w:rPr>
        <w:t>Compositio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Latins; for</w:t>
      </w:r>
      <w:r>
        <w:t xml:space="preserve"> </w:t>
      </w:r>
      <w:r>
        <w:rPr>
          <w:lang w:val="el-GR" w:eastAsia="el-GR" w:bidi="el-GR"/>
        </w:rPr>
        <w:t>Σύνταξις,</w:t>
      </w:r>
      <w:r>
        <w:t xml:space="preserve">'tis true, signifies </w:t>
      </w:r>
      <w:r>
        <w:rPr>
          <w:i/>
          <w:iCs/>
        </w:rPr>
        <w:t>Com-</w:t>
      </w:r>
      <w:r>
        <w:rPr>
          <w:i/>
          <w:iCs/>
        </w:rPr>
        <w:br/>
        <w:t>position</w:t>
      </w:r>
      <w:r>
        <w:t xml:space="preserve"> ; but then it is restrained to the Act of Composing, and</w:t>
      </w:r>
      <w:r>
        <w:br/>
        <w:t>did not imply the Effect or Result of that Act, or the Thing</w:t>
      </w:r>
      <w:r>
        <w:br/>
        <w:t xml:space="preserve">composed, winch the </w:t>
      </w:r>
      <w:r>
        <w:rPr>
          <w:i/>
          <w:iCs/>
        </w:rPr>
        <w:t>Latins,</w:t>
      </w:r>
      <w:r>
        <w:t xml:space="preserve"> and we ourselves, mean by the</w:t>
      </w:r>
      <w:r>
        <w:br/>
      </w:r>
      <w:r>
        <w:rPr>
          <w:i/>
          <w:iCs/>
        </w:rPr>
        <w:t xml:space="preserve">Wex </w:t>
      </w:r>
      <w:r>
        <w:rPr>
          <w:i/>
          <w:iCs/>
          <w:lang w:val="el-GR" w:eastAsia="el-GR" w:bidi="el-GR"/>
        </w:rPr>
        <w:t>ά</w:t>
      </w:r>
      <w:r>
        <w:rPr>
          <w:i/>
          <w:iCs/>
        </w:rPr>
        <w:t>-Composition.</w:t>
      </w:r>
      <w:r>
        <w:t xml:space="preserve"> In </w:t>
      </w:r>
      <w:r>
        <w:rPr>
          <w:i/>
          <w:iCs/>
          <w:lang w:val="la-Latn" w:eastAsia="la-Latn" w:bidi="la-Latn"/>
        </w:rPr>
        <w:t>Artemidorus,</w:t>
      </w:r>
      <w:r>
        <w:rPr>
          <w:lang w:val="la-Latn" w:eastAsia="la-Latn" w:bidi="la-Latn"/>
        </w:rPr>
        <w:t xml:space="preserve"> </w:t>
      </w:r>
      <w:r>
        <w:t xml:space="preserve">the Word </w:t>
      </w:r>
      <w:r>
        <w:rPr>
          <w:lang w:val="el-GR" w:eastAsia="el-GR" w:bidi="el-GR"/>
        </w:rPr>
        <w:t xml:space="preserve">Συνταγῆ </w:t>
      </w:r>
      <w:r>
        <w:t>occurs,</w:t>
      </w:r>
      <w:r>
        <w:br/>
        <w:t>which</w:t>
      </w:r>
      <w:r>
        <w:rPr>
          <w:i/>
          <w:iCs/>
        </w:rPr>
        <w:t>-Cornarius</w:t>
      </w:r>
      <w:r>
        <w:t xml:space="preserve"> tranflates </w:t>
      </w:r>
      <w:r>
        <w:rPr>
          <w:i/>
          <w:iCs/>
          <w:lang w:val="la-Latn" w:eastAsia="la-Latn" w:bidi="la-Latn"/>
        </w:rPr>
        <w:t>Compositio</w:t>
      </w:r>
      <w:r>
        <w:rPr>
          <w:lang w:val="la-Latn" w:eastAsia="la-Latn" w:bidi="la-Latn"/>
        </w:rPr>
        <w:t xml:space="preserve"> </w:t>
      </w:r>
      <w:r>
        <w:t>; but I am inclined to</w:t>
      </w:r>
      <w:r>
        <w:br/>
        <w:t xml:space="preserve">think, that it ought rather to be tranflated by the Word 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  <w:t>scriptum,</w:t>
      </w:r>
      <w:r>
        <w:rPr>
          <w:lang w:val="la-Latn" w:eastAsia="la-Latn" w:bidi="la-Latn"/>
        </w:rPr>
        <w:t xml:space="preserve"> </w:t>
      </w:r>
      <w:r>
        <w:t>or the Receipt of a Physician.</w:t>
      </w:r>
    </w:p>
    <w:p w14:paraId="146BB0FF" w14:textId="77777777" w:rsidR="00DB41A1" w:rsidRDefault="00000000">
      <w:pPr>
        <w:ind w:firstLine="360"/>
      </w:pPr>
      <w:r>
        <w:t>- Having now hinted at the Name of this Medicine, the Na-</w:t>
      </w:r>
      <w:r>
        <w:br/>
        <w:t>ture and Number os itsTngredients, and the Properties ascribed</w:t>
      </w:r>
      <w:r>
        <w:br/>
        <w:t>to it by its Inventor, it now remains, that we should give</w:t>
      </w:r>
      <w:r>
        <w:br/>
        <w:t>fome Account Of the Method in which it was prepared, and</w:t>
      </w:r>
      <w:r>
        <w:br/>
        <w:t>the-Consistence if had; which was common to it, with all the</w:t>
      </w:r>
      <w:r>
        <w:br/>
        <w:t xml:space="preserve">other Antidotes.. - In order then to prepare the </w:t>
      </w:r>
      <w:r>
        <w:rPr>
          <w:i/>
          <w:iCs/>
        </w:rPr>
        <w:t>Theriaca,</w:t>
      </w:r>
      <w:r>
        <w:t xml:space="preserve"> the</w:t>
      </w:r>
      <w:r>
        <w:br/>
        <w:t>Sprees, and other Ingredients capable os being reduced into a</w:t>
      </w:r>
      <w:r>
        <w:br/>
        <w:t>Powder, were pounded. The Gums and Juices were dissolved</w:t>
      </w:r>
      <w:r>
        <w:br/>
      </w:r>
      <w:r>
        <w:rPr>
          <w:i/>
          <w:iCs/>
        </w:rPr>
        <w:t>in Cretan</w:t>
      </w:r>
      <w:r>
        <w:t xml:space="preserve"> or </w:t>
      </w:r>
      <w:r>
        <w:rPr>
          <w:i/>
          <w:iCs/>
        </w:rPr>
        <w:t>Falernian</w:t>
      </w:r>
      <w:r>
        <w:t xml:space="preserve"> Wine, and passed through a Sierce after</w:t>
      </w:r>
      <w:r>
        <w:br/>
        <w:t>they were reduced into a Pulp.--Then all these were mixed</w:t>
      </w:r>
      <w:r>
        <w:br/>
      </w:r>
      <w:r>
        <w:rPr>
          <w:i/>
          <w:iCs/>
        </w:rPr>
        <w:t>secundum Artem,</w:t>
      </w:r>
      <w:r>
        <w:t xml:space="preserve"> in three times the Quantity of clarified </w:t>
      </w:r>
      <w:r>
        <w:rPr>
          <w:i/>
          <w:iCs/>
        </w:rPr>
        <w:t>Attic</w:t>
      </w:r>
      <w:r>
        <w:rPr>
          <w:i/>
          <w:iCs/>
        </w:rPr>
        <w:br/>
      </w:r>
      <w:r>
        <w:t>Honey. I think it needless to enter upon a fuller Detail, or</w:t>
      </w:r>
      <w:r>
        <w:br/>
        <w:t xml:space="preserve">more particular Account; of this </w:t>
      </w:r>
      <w:r>
        <w:rPr>
          <w:lang w:val="la-Latn" w:eastAsia="la-Latn" w:bidi="la-Latn"/>
        </w:rPr>
        <w:t xml:space="preserve">Medicino, </w:t>
      </w:r>
      <w:r>
        <w:t>because 'tis in our</w:t>
      </w:r>
      <w:r>
        <w:br/>
        <w:t>Day too well known to call for a more minute and partic</w:t>
      </w:r>
      <w:r>
        <w:rPr>
          <w:u w:val="single"/>
        </w:rPr>
        <w:t>ular</w:t>
      </w:r>
      <w:r>
        <w:rPr>
          <w:u w:val="single"/>
        </w:rPr>
        <w:br/>
      </w:r>
      <w:r>
        <w:t>Description. What has been said, of the Quantity of Honey</w:t>
      </w:r>
      <w:r>
        <w:br/>
        <w:t>used in this Composition, is sufficient to convince us, that it</w:t>
      </w:r>
      <w:r>
        <w:br/>
        <w:t>must have been of a pretty good Consistence. I (hall not here</w:t>
      </w:r>
      <w:r>
        <w:br/>
        <w:t>fpealt of the Various Antidotes which different Physicians in-</w:t>
      </w:r>
      <w:r>
        <w:br/>
        <w:t xml:space="preserve">vented in Imitation of the </w:t>
      </w:r>
      <w:r>
        <w:rPr>
          <w:i/>
          <w:iCs/>
        </w:rPr>
        <w:t>Thcriaca,</w:t>
      </w:r>
      <w:r>
        <w:t xml:space="preserve"> and the </w:t>
      </w:r>
      <w:r>
        <w:rPr>
          <w:i/>
          <w:iCs/>
        </w:rPr>
        <w:t>Methridate,</w:t>
      </w:r>
      <w:r>
        <w:t xml:space="preserve"> nei-</w:t>
      </w:r>
      <w:r>
        <w:br/>
        <w:t>ther shall T consider those that were in Uso before only; thus</w:t>
      </w:r>
      <w:r>
        <w:br/>
        <w:t>much I must observe in general, that- they wore all- nearly of</w:t>
      </w:r>
      <w:r>
        <w:br/>
        <w:t>the same Consistence, fince thby were all made up of various</w:t>
      </w:r>
      <w:r>
        <w:br/>
        <w:t xml:space="preserve">Powders, Gums, Juices; and Honey. -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Clere. </w:t>
      </w:r>
      <w:r>
        <w:rPr>
          <w:i/>
          <w:iCs/>
        </w:rPr>
        <w:t>Hast, de ea</w:t>
      </w:r>
      <w:r>
        <w:rPr>
          <w:i/>
          <w:iCs/>
        </w:rPr>
        <w:br/>
        <w:t>Medicine.</w:t>
      </w:r>
    </w:p>
    <w:p w14:paraId="0271E8A7" w14:textId="77777777" w:rsidR="00DB41A1" w:rsidRDefault="00000000">
      <w:pPr>
        <w:ind w:firstLine="360"/>
      </w:pPr>
      <w:r>
        <w:t xml:space="preserve">Toryhis Account, of the </w:t>
      </w:r>
      <w:r>
        <w:rPr>
          <w:lang w:val="la-Latn" w:eastAsia="la-Latn" w:bidi="la-Latn"/>
        </w:rPr>
        <w:t xml:space="preserve">Origine </w:t>
      </w:r>
      <w:r>
        <w:rPr>
          <w:i/>
          <w:iCs/>
        </w:rPr>
        <w:t>of</w:t>
      </w:r>
      <w:r>
        <w:t xml:space="preserve"> the </w:t>
      </w:r>
      <w:r>
        <w:rPr>
          <w:i/>
          <w:iCs/>
        </w:rPr>
        <w:t>Thcriaca,</w:t>
      </w:r>
      <w:r>
        <w:t xml:space="preserve"> I </w:t>
      </w:r>
      <w:r>
        <w:rPr>
          <w:u w:val="single"/>
        </w:rPr>
        <w:t>(hall</w:t>
      </w:r>
      <w:r>
        <w:rPr>
          <w:u w:val="single"/>
        </w:rPr>
        <w:br/>
      </w:r>
      <w:r>
        <w:t xml:space="preserve">subjoin the Method of </w:t>
      </w:r>
      <w:r>
        <w:rPr>
          <w:u w:val="single"/>
        </w:rPr>
        <w:t>makin</w:t>
      </w:r>
      <w:r>
        <w:t>g it, as directed by the College,</w:t>
      </w:r>
      <w:r>
        <w:br/>
        <w:t xml:space="preserve">with </w:t>
      </w:r>
      <w:r>
        <w:rPr>
          <w:i/>
          <w:iCs/>
        </w:rPr>
        <w:t>Llluincsis</w:t>
      </w:r>
      <w:r>
        <w:t xml:space="preserve"> Remarks. ; ** .</w:t>
      </w:r>
    </w:p>
    <w:p w14:paraId="66F7031E" w14:textId="77777777" w:rsidR="00DB41A1" w:rsidRDefault="00000000">
      <w:pPr>
        <w:ind w:firstLine="360"/>
      </w:pPr>
      <w:r>
        <w:t xml:space="preserve">ANDROMACHr THERIACA.- TheTfeacle of </w:t>
      </w:r>
      <w:r>
        <w:rPr>
          <w:i/>
          <w:iCs/>
          <w:lang w:val="la-Latn" w:eastAsia="la-Latn" w:bidi="la-Latn"/>
        </w:rPr>
        <w:t>Andromaches,</w:t>
      </w:r>
      <w:r>
        <w:rPr>
          <w:i/>
          <w:iCs/>
          <w:lang w:val="la-Latn" w:eastAsia="la-Latn" w:bidi="la-Latn"/>
        </w:rPr>
        <w:br/>
      </w:r>
      <w:r>
        <w:t xml:space="preserve">Commonly called- </w:t>
      </w:r>
      <w:r>
        <w:rPr>
          <w:i/>
          <w:iCs/>
        </w:rPr>
        <w:t xml:space="preserve">Fenice Treacle. . . </w:t>
      </w:r>
      <w:r>
        <w:t xml:space="preserve">- </w:t>
      </w:r>
      <w:r>
        <w:rPr>
          <w:lang w:val="el-GR" w:eastAsia="el-GR" w:bidi="el-GR"/>
        </w:rPr>
        <w:t xml:space="preserve">ς </w:t>
      </w:r>
      <w:r>
        <w:t>-</w:t>
      </w:r>
    </w:p>
    <w:p w14:paraId="2D3F7570" w14:textId="77777777" w:rsidR="00DB41A1" w:rsidRDefault="00000000">
      <w:pPr>
        <w:ind w:left="360" w:hanging="360"/>
      </w:pPr>
      <w:r>
        <w:t>Take of the Troches of Squilis, forty-eight Drams; of the</w:t>
      </w:r>
      <w:r>
        <w:br/>
        <w:t>Troches os Vipers, Long-pepper, Opium, and Troches</w:t>
      </w:r>
      <w:r>
        <w:br/>
      </w:r>
      <w:r>
        <w:lastRenderedPageBreak/>
        <w:t>Of Hedychroi, each four-and-twenty Drams ; of exungu-</w:t>
      </w:r>
    </w:p>
    <w:p w14:paraId="76890481" w14:textId="77777777" w:rsidR="00DB41A1" w:rsidRDefault="00000000">
      <w:pPr>
        <w:ind w:left="360" w:hanging="360"/>
      </w:pPr>
      <w:r>
        <w:t xml:space="preserve">* ” stated dry red Roses,- of fragrant </w:t>
      </w:r>
      <w:r>
        <w:rPr>
          <w:i/>
          <w:iCs/>
        </w:rPr>
        <w:t>Sclavonian</w:t>
      </w:r>
      <w:r>
        <w:t xml:space="preserve"> Orris, of Juice</w:t>
      </w:r>
      <w:r>
        <w:br/>
        <w:t>os Liquorice, of Sweet NaVew-seeds, of Tops-of. Scor-</w:t>
      </w:r>
      <w:r>
        <w:br/>
        <w:t xml:space="preserve">dium, of </w:t>
      </w:r>
      <w:r>
        <w:rPr>
          <w:lang w:val="la-Latn" w:eastAsia="la-Latn" w:bidi="la-Latn"/>
        </w:rPr>
        <w:t xml:space="preserve">Opobalsamum, </w:t>
      </w:r>
      <w:r>
        <w:t>Cinnamon, and the Troches of</w:t>
      </w:r>
    </w:p>
    <w:p w14:paraId="017EB943" w14:textId="77777777" w:rsidR="00DB41A1" w:rsidRDefault="00000000">
      <w:pPr>
        <w:ind w:left="360" w:hanging="360"/>
      </w:pPr>
      <w:r>
        <w:t>.</w:t>
      </w:r>
      <w:r>
        <w:rPr>
          <w:vertAlign w:val="superscript"/>
        </w:rPr>
        <w:t>:</w:t>
      </w:r>
      <w:r>
        <w:t xml:space="preserve"> Agaric, each twelve Drams; of Myrrh, Sweet </w:t>
      </w:r>
      <w:r>
        <w:rPr>
          <w:lang w:val="la-Latn" w:eastAsia="la-Latn" w:bidi="la-Latn"/>
        </w:rPr>
        <w:t>C</w:t>
      </w:r>
      <w:r>
        <w:rPr>
          <w:u w:val="single"/>
          <w:lang w:val="la-Latn" w:eastAsia="la-Latn" w:bidi="la-Latn"/>
        </w:rPr>
        <w:t>ostris,</w:t>
      </w:r>
      <w:r>
        <w:rPr>
          <w:u w:val="single"/>
          <w:lang w:val="la-Latn" w:eastAsia="la-Latn" w:bidi="la-Latn"/>
        </w:rPr>
        <w:br/>
      </w:r>
      <w:r>
        <w:t>or Zedoary, Saffron, true Cassia Bark. Soikenard. Schoe-</w:t>
      </w:r>
    </w:p>
    <w:p w14:paraId="7595DE22" w14:textId="77777777" w:rsidR="00DB41A1" w:rsidRDefault="00000000">
      <w:pPr>
        <w:ind w:firstLine="360"/>
      </w:pPr>
      <w:r>
        <w:t>nsnth, white and black Pepper, Male F</w:t>
      </w:r>
      <w:r>
        <w:rPr>
          <w:u w:val="single"/>
        </w:rPr>
        <w:t>rankin</w:t>
      </w:r>
      <w:r>
        <w:t xml:space="preserve">cense; </w:t>
      </w:r>
      <w:r>
        <w:rPr>
          <w:i/>
          <w:iCs/>
        </w:rPr>
        <w:t>Crar</w:t>
      </w:r>
      <w:r>
        <w:rPr>
          <w:i/>
          <w:iCs/>
        </w:rPr>
        <w:br/>
        <w:t>tan</w:t>
      </w:r>
      <w:r>
        <w:t xml:space="preserve"> Dittany, Rhapontic, </w:t>
      </w:r>
      <w:r>
        <w:rPr>
          <w:i/>
          <w:iCs/>
        </w:rPr>
        <w:t>Arabian</w:t>
      </w:r>
      <w:r>
        <w:t xml:space="preserve"> Stoechas, Horehound;</w:t>
      </w:r>
      <w:r>
        <w:br/>
      </w:r>
      <w:r>
        <w:rPr>
          <w:i/>
          <w:iCs/>
        </w:rPr>
        <w:t>Macedonian</w:t>
      </w:r>
      <w:r>
        <w:t xml:space="preserve"> Parfley-seedS, Calaminth, </w:t>
      </w:r>
      <w:r>
        <w:rPr>
          <w:i/>
          <w:iCs/>
        </w:rPr>
        <w:t>Cyprus</w:t>
      </w:r>
      <w:r>
        <w:t xml:space="preserve"> Turpentine,</w:t>
      </w:r>
      <w:r>
        <w:br/>
        <w:t>Roots of Cinquefoil, and Ginger, each six Drains; of</w:t>
      </w:r>
      <w:r>
        <w:br/>
        <w:t xml:space="preserve">.the Tops of </w:t>
      </w:r>
      <w:r>
        <w:rPr>
          <w:i/>
          <w:iCs/>
        </w:rPr>
        <w:t>Critic</w:t>
      </w:r>
      <w:r>
        <w:t xml:space="preserve"> Polymountain, of Ground-pine, </w:t>
      </w:r>
      <w:r>
        <w:rPr>
          <w:i/>
          <w:iCs/>
        </w:rPr>
        <w:t>Col..</w:t>
      </w:r>
    </w:p>
    <w:p w14:paraId="1177B14C" w14:textId="77777777" w:rsidR="00DB41A1" w:rsidRDefault="00000000">
      <w:pPr>
        <w:ind w:firstLine="360"/>
      </w:pPr>
      <w:r>
        <w:rPr>
          <w:i/>
          <w:iCs/>
        </w:rPr>
        <w:t>tic</w:t>
      </w:r>
      <w:r>
        <w:t xml:space="preserve"> Spikenard-roots, Amomums, </w:t>
      </w:r>
      <w:r>
        <w:rPr>
          <w:lang w:val="la-Latn" w:eastAsia="la-Latn" w:bidi="la-Latn"/>
        </w:rPr>
        <w:t xml:space="preserve">Styrax, </w:t>
      </w:r>
      <w:r>
        <w:t>Meum-root, .</w:t>
      </w:r>
      <w:r>
        <w:br/>
        <w:t xml:space="preserve">Tops of Germander, </w:t>
      </w:r>
      <w:r>
        <w:rPr>
          <w:i/>
          <w:iCs/>
        </w:rPr>
        <w:t>Pontic</w:t>
      </w:r>
      <w:r>
        <w:t xml:space="preserve"> Phu-root, </w:t>
      </w:r>
      <w:r>
        <w:rPr>
          <w:i/>
          <w:iCs/>
        </w:rPr>
        <w:t>Lemnian</w:t>
      </w:r>
      <w:r>
        <w:t xml:space="preserve"> Earth,</w:t>
      </w:r>
      <w:r>
        <w:br/>
      </w:r>
      <w:r>
        <w:rPr>
          <w:i/>
          <w:iCs/>
        </w:rPr>
        <w:t>Indicn</w:t>
      </w:r>
      <w:r>
        <w:t xml:space="preserve"> Leaf, calcined </w:t>
      </w:r>
      <w:r>
        <w:rPr>
          <w:i/>
          <w:iCs/>
        </w:rPr>
        <w:t>Roman</w:t>
      </w:r>
      <w:r>
        <w:t xml:space="preserve"> Vitriol, Gentian-root, Gum</w:t>
      </w:r>
      <w:r>
        <w:br/>
        <w:t>'Arabic, Juice of Hypocystis, Carpobalfam, or in its De-</w:t>
      </w:r>
      <w:r>
        <w:br/>
        <w:t>fect, Nutmegs or Cubebs, of Seeds of Anise, Cardamoms,</w:t>
      </w:r>
      <w:r>
        <w:br/>
        <w:t xml:space="preserve">Fehil, and Heartwort, of </w:t>
      </w:r>
      <w:r>
        <w:rPr>
          <w:i/>
          <w:iCs/>
        </w:rPr>
        <w:t>Acacia,</w:t>
      </w:r>
      <w:r>
        <w:t xml:space="preserve"> or in its stead, the inspii-</w:t>
      </w:r>
      <w:r>
        <w:br/>
        <w:t>sated Juice of sour Plurns, of the Seeds of Treacle-</w:t>
      </w:r>
      <w:r>
        <w:br/>
        <w:t>ihustard. Tops of St. John’s-wdrt, Seeds of Bishops-</w:t>
      </w:r>
      <w:r>
        <w:br/>
        <w:t>weed, and Sagapenum, each four Drains; of the best</w:t>
      </w:r>
      <w:r>
        <w:br/>
        <w:t xml:space="preserve">Castor, long Birthwort-root, Bitumen </w:t>
      </w:r>
      <w:r>
        <w:rPr>
          <w:lang w:val="la-Latn" w:eastAsia="la-Latn" w:bidi="la-Latn"/>
        </w:rPr>
        <w:t xml:space="preserve">Judaicum, </w:t>
      </w:r>
      <w:r>
        <w:t>or</w:t>
      </w:r>
      <w:r>
        <w:br/>
        <w:t xml:space="preserve">Amber, </w:t>
      </w:r>
      <w:r>
        <w:rPr>
          <w:i/>
          <w:iCs/>
        </w:rPr>
        <w:t>Cretic</w:t>
      </w:r>
      <w:r>
        <w:t xml:space="preserve"> DaucuS-seed, Opopanax, the Lesser Cen-</w:t>
      </w:r>
      <w:r>
        <w:br/>
        <w:t>taury, and sat Galbanum, each two Drams; of old Ca:.</w:t>
      </w:r>
      <w:r>
        <w:br/>
        <w:t>nary, a sufficient Quantity to dissolve the moist and dis-</w:t>
      </w:r>
      <w:r>
        <w:br/>
        <w:t>solvible Ingredients; and os clarified Honey, triple the</w:t>
      </w:r>
      <w:r>
        <w:br/>
        <w:t>Weight of all the dry Species : Make it into an Electuary.</w:t>
      </w:r>
    </w:p>
    <w:p w14:paraId="37D961B0" w14:textId="77777777" w:rsidR="00DB41A1" w:rsidRDefault="00000000">
      <w:pPr>
        <w:ind w:firstLine="360"/>
      </w:pPr>
      <w:r>
        <w:t xml:space="preserve">This Is likewise made with </w:t>
      </w:r>
      <w:r>
        <w:rPr>
          <w:i/>
          <w:iCs/>
        </w:rPr>
        <w:t xml:space="preserve">Syrapus de </w:t>
      </w:r>
      <w:r>
        <w:rPr>
          <w:i/>
          <w:iCs/>
          <w:lang w:val="la-Latn" w:eastAsia="la-Latn" w:bidi="la-Latn"/>
        </w:rPr>
        <w:t>Meconio</w:t>
      </w:r>
      <w:r>
        <w:rPr>
          <w:lang w:val="la-Latn" w:eastAsia="la-Latn" w:bidi="la-Latn"/>
        </w:rPr>
        <w:t xml:space="preserve"> </w:t>
      </w:r>
      <w:r>
        <w:t>instead of</w:t>
      </w:r>
      <w:r>
        <w:br/>
        <w:t>Honey.</w:t>
      </w:r>
    </w:p>
    <w:p w14:paraId="298575CE" w14:textId="77777777" w:rsidR="00DB41A1" w:rsidRDefault="00000000">
      <w:r>
        <w:t>- This hath continued the fame in almost all the Dispensatories</w:t>
      </w:r>
      <w:r>
        <w:br/>
        <w:t xml:space="preserve">it hath yet passed through, and is not only the capital </w:t>
      </w:r>
      <w:r>
        <w:rPr>
          <w:lang w:val="la-Latn" w:eastAsia="la-Latn" w:bidi="la-Latn"/>
        </w:rPr>
        <w:t>Alexi-</w:t>
      </w:r>
      <w:r>
        <w:rPr>
          <w:lang w:val="la-Latn" w:eastAsia="la-Latn" w:bidi="la-Latn"/>
        </w:rPr>
        <w:br/>
      </w:r>
      <w:r>
        <w:t xml:space="preserve">pharmic of our Shops, but of all </w:t>
      </w:r>
      <w:r>
        <w:rPr>
          <w:i/>
          <w:iCs/>
        </w:rPr>
        <w:t>Europe.</w:t>
      </w:r>
      <w:r>
        <w:t xml:space="preserve"> It has a great deal</w:t>
      </w:r>
      <w:r>
        <w:br/>
        <w:t>more wrote about it,* than could be contained in tho largest</w:t>
      </w:r>
      <w:r>
        <w:br/>
        <w:t>Volume: We shall therefore content ourselves with as short</w:t>
      </w:r>
      <w:r>
        <w:br/>
        <w:t>Remarks upon this grand Medicine, as is consistent with that</w:t>
      </w:r>
      <w:r>
        <w:br/>
        <w:t>Acquaintance every one in the Practice of Physic ought to</w:t>
      </w:r>
      <w:r>
        <w:br/>
        <w:t xml:space="preserve">have with it. That we frequentiy call it </w:t>
      </w:r>
      <w:r>
        <w:rPr>
          <w:i/>
          <w:iCs/>
        </w:rPr>
        <w:t>Fenice Treacle,</w:t>
      </w:r>
      <w:r>
        <w:t xml:space="preserve"> is from</w:t>
      </w:r>
      <w:r>
        <w:br/>
        <w:t>the great Quantities made there, and thence transported to</w:t>
      </w:r>
      <w:r>
        <w:br/>
        <w:t>most Parts of the World. As this has passed through many</w:t>
      </w:r>
      <w:r>
        <w:br/>
        <w:t>Ages, and the Hands of many, in their own Opinions, able to</w:t>
      </w:r>
      <w:r>
        <w:br/>
        <w:t>alter it for the hetter, there are abundance of different Recipes</w:t>
      </w:r>
      <w:r>
        <w:br/>
        <w:t>extant in Dispensatory Writers; and this of our Coliege</w:t>
      </w:r>
      <w:r>
        <w:br/>
        <w:t xml:space="preserve">seems to be one of the best; that in the </w:t>
      </w:r>
      <w:r>
        <w:rPr>
          <w:i/>
          <w:iCs/>
        </w:rPr>
        <w:t>Augustan</w:t>
      </w:r>
      <w:r>
        <w:t xml:space="preserve"> Dispen-</w:t>
      </w:r>
      <w:r>
        <w:br/>
        <w:t xml:space="preserve">satory differs littie from it. </w:t>
      </w:r>
      <w:r>
        <w:rPr>
          <w:i/>
          <w:iCs/>
        </w:rPr>
        <w:t>Diernerbroeck</w:t>
      </w:r>
      <w:r>
        <w:t xml:space="preserve"> greatly extois the</w:t>
      </w:r>
      <w:r>
        <w:br/>
        <w:t>Multiplicity of Ingredients in this Composition, and had odd</w:t>
      </w:r>
      <w:r>
        <w:br/>
        <w:t>Notions of the united Efficacies of such Ingredients arising to</w:t>
      </w:r>
      <w:r>
        <w:br/>
        <w:t>a much higher Degree, and exalting the Virtues of each much</w:t>
      </w:r>
      <w:r>
        <w:br/>
        <w:t>beyond whet they were possessed of when separate. Mons;</w:t>
      </w:r>
      <w:r>
        <w:br/>
      </w:r>
      <w:r>
        <w:rPr>
          <w:i/>
          <w:iCs/>
        </w:rPr>
        <w:t>Chorras,</w:t>
      </w:r>
      <w:r>
        <w:t xml:space="preserve"> a </w:t>
      </w:r>
      <w:r>
        <w:rPr>
          <w:i/>
          <w:iCs/>
        </w:rPr>
        <w:t>French</w:t>
      </w:r>
      <w:r>
        <w:t xml:space="preserve"> Author, has wrote a whole Treatise upon</w:t>
      </w:r>
      <w:r>
        <w:br/>
        <w:t>the Theriaca, and is Very particular upon each Ingredient, but</w:t>
      </w:r>
      <w:r>
        <w:br/>
        <w:t xml:space="preserve">says nothing worth Notice here. </w:t>
      </w:r>
      <w:r>
        <w:rPr>
          <w:i/>
          <w:iCs/>
        </w:rPr>
        <w:t>Xvielser,</w:t>
      </w:r>
      <w:r>
        <w:t xml:space="preserve"> in his AnimadVer-</w:t>
      </w:r>
      <w:r>
        <w:br/>
        <w:t xml:space="preserve">fions upon the </w:t>
      </w:r>
      <w:r>
        <w:rPr>
          <w:i/>
          <w:iCs/>
        </w:rPr>
        <w:t>Angustan</w:t>
      </w:r>
      <w:r>
        <w:t xml:space="preserve"> Dispensatory, says most to our Purpose,</w:t>
      </w:r>
      <w:r>
        <w:br/>
        <w:t xml:space="preserve">in which he has followed </w:t>
      </w:r>
      <w:r>
        <w:rPr>
          <w:i/>
          <w:iCs/>
        </w:rPr>
        <w:t>Nuerceian.</w:t>
      </w:r>
      <w:r>
        <w:t xml:space="preserve"> Many Ingredients are</w:t>
      </w:r>
      <w:r>
        <w:br/>
        <w:t>by them justly found Fault with, as not at all agreeing with</w:t>
      </w:r>
      <w:r>
        <w:br/>
        <w:t>the Intention os the Whole, such as Agaric, Rhubarb, Vi-</w:t>
      </w:r>
      <w:r>
        <w:br/>
        <w:t xml:space="preserve">triol, </w:t>
      </w:r>
      <w:r>
        <w:rPr>
          <w:i/>
          <w:iCs/>
        </w:rPr>
        <w:t>etc.</w:t>
      </w:r>
      <w:r>
        <w:t xml:space="preserve"> The Troches of Squilis are likewise rejected, with</w:t>
      </w:r>
      <w:r>
        <w:br/>
        <w:t>those of the Viper; because the manner of making them into</w:t>
      </w:r>
      <w:r>
        <w:br/>
        <w:t>those Forms, destroys the Virtues which they are intended to</w:t>
      </w:r>
      <w:r>
        <w:br/>
        <w:t>retain. If therefore such were omitted, and others proportion-</w:t>
      </w:r>
      <w:r>
        <w:br/>
        <w:t>ably increased, so that the Opium might still heve the same</w:t>
      </w:r>
      <w:r>
        <w:br/>
        <w:t>Proportion to the Whose, the Medicine would be much the</w:t>
      </w:r>
    </w:p>
    <w:p w14:paraId="000523A6" w14:textId="77777777" w:rsidR="00DB41A1" w:rsidRDefault="00000000">
      <w:r>
        <w:t>' better. * .</w:t>
      </w:r>
    </w:p>
    <w:p w14:paraId="6035598A" w14:textId="77777777" w:rsidR="00DB41A1" w:rsidRDefault="00000000">
      <w:pPr>
        <w:ind w:firstLine="360"/>
      </w:pPr>
      <w:r>
        <w:t xml:space="preserve">. In the .Dispensation of this Medicine, </w:t>
      </w:r>
      <w:r>
        <w:rPr>
          <w:i/>
          <w:iCs/>
        </w:rPr>
        <w:t>Tsvaelfer</w:t>
      </w:r>
      <w:r>
        <w:t xml:space="preserve"> divides </w:t>
      </w:r>
      <w:r>
        <w:rPr>
          <w:b/>
          <w:bCs/>
        </w:rPr>
        <w:t>the</w:t>
      </w:r>
      <w:r>
        <w:rPr>
          <w:b/>
          <w:bCs/>
        </w:rPr>
        <w:br/>
      </w:r>
      <w:r>
        <w:t>Ingredients into several Classes, according to their Similitude</w:t>
      </w:r>
      <w:r>
        <w:br/>
        <w:t>of Textures; fome to he dissolved as the Gums, and the other</w:t>
      </w:r>
      <w:r>
        <w:br/>
        <w:t>powdered separately, and afterwards mixed: But such a</w:t>
      </w:r>
      <w:r>
        <w:br/>
        <w:t xml:space="preserve">Trouble seems-altogether needless; for. some </w:t>
      </w:r>
      <w:r>
        <w:rPr>
          <w:i/>
          <w:iCs/>
        </w:rPr>
        <w:t>os</w:t>
      </w:r>
      <w:r>
        <w:t xml:space="preserve"> the more</w:t>
      </w:r>
      <w:r>
        <w:br/>
        <w:t>tough and moist Ingredients will beat well enough with such as</w:t>
      </w:r>
      <w:r>
        <w:br/>
        <w:t>are drier, and more brittie, and pass the Sieve together ; and</w:t>
      </w:r>
      <w:r>
        <w:br/>
        <w:t>some eVen powder the Opium itself, which is as good a way</w:t>
      </w:r>
      <w:r>
        <w:br/>
        <w:t>as any, if it has been already' cleanfed of its Faeces. All the</w:t>
      </w:r>
      <w:r>
        <w:br/>
        <w:t>Herbs ought to be cleared os their Stalks, and to be as fresh as</w:t>
      </w:r>
      <w:r>
        <w:br/>
        <w:t>possible; and the Roots should be freed from every thing that</w:t>
      </w:r>
      <w:r>
        <w:br/>
        <w:t>is unsound or decaying. The Saffron, if its Colour he insisted</w:t>
      </w:r>
      <w:r>
        <w:br/>
        <w:t>upon, may be powdered separately, and put into the Wine,</w:t>
      </w:r>
      <w:r>
        <w:br/>
        <w:t xml:space="preserve">drawn .from the Vipers. The Galbanum, Turpentine, </w:t>
      </w:r>
      <w:r>
        <w:rPr>
          <w:i/>
          <w:iCs/>
        </w:rPr>
        <w:t>etc.</w:t>
      </w:r>
      <w:r>
        <w:rPr>
          <w:i/>
          <w:iCs/>
        </w:rPr>
        <w:br/>
      </w:r>
      <w:r>
        <w:t>must be first strained, and mixed with the Honey; and then</w:t>
      </w:r>
      <w:r>
        <w:br/>
        <w:t>the Species fisted in leisurely, another stirring it all the rime,</w:t>
      </w:r>
      <w:r>
        <w:br/>
        <w:t>that it may be well mixed; and last of all, the Wine is to be put</w:t>
      </w:r>
      <w:r>
        <w:br/>
        <w:t>in. This is a noble Medicine, and cannot be exceeded by any</w:t>
      </w:r>
      <w:r>
        <w:br/>
        <w:t>Composition as an Alexipharmic, and a Cephalic; for there is</w:t>
      </w:r>
      <w:r>
        <w:br/>
        <w:t>scarce any particular View, winch any Symptom can give in</w:t>
      </w:r>
      <w:r>
        <w:br/>
        <w:t>either of these Intentions, sor which there are not many Ingre-</w:t>
      </w:r>
      <w:r>
        <w:br/>
      </w:r>
      <w:r>
        <w:lastRenderedPageBreak/>
        <w:t>dients herein of great Efficacy provided. It is a good Opiate,</w:t>
      </w:r>
      <w:r>
        <w:br/>
        <w:t>and may more safely be taken than many os the plainer Opi-</w:t>
      </w:r>
      <w:r>
        <w:br/>
        <w:t>ares, in Cases that require some Stimulus to b</w:t>
      </w:r>
      <w:r>
        <w:rPr>
          <w:vertAlign w:val="subscript"/>
        </w:rPr>
        <w:t>e</w:t>
      </w:r>
      <w:r>
        <w:t xml:space="preserve"> used ar the sanio</w:t>
      </w:r>
      <w:r>
        <w:br/>
        <w:t>time, with such things as procure indolence; because such</w:t>
      </w:r>
      <w:r>
        <w:br/>
        <w:t>alone are apt to occasion Stagnations, and other Inconvenient</w:t>
      </w:r>
      <w:r>
        <w:br/>
        <w:t>cies. There is one Grain os Opium in each sour Scruples,</w:t>
      </w:r>
      <w:r>
        <w:br/>
        <w:t>and theresore.it may he given from one Scruple to two Drams,</w:t>
      </w:r>
      <w:r>
        <w:br/>
        <w:t>as the Strength and Circumstances of the Patient require.</w:t>
      </w:r>
    </w:p>
    <w:p w14:paraId="79B8F2D9" w14:textId="77777777" w:rsidR="00DB41A1" w:rsidRDefault="00000000">
      <w:pPr>
        <w:ind w:firstLine="360"/>
      </w:pPr>
      <w:r>
        <w:t>Many here heve a Prejudice, that this Medicine, made in</w:t>
      </w:r>
      <w:r>
        <w:br/>
      </w:r>
      <w:r>
        <w:rPr>
          <w:i/>
          <w:iCs/>
        </w:rPr>
        <w:t>England,</w:t>
      </w:r>
      <w:r>
        <w:t xml:space="preserve"> is not so good aS whet comes from </w:t>
      </w:r>
      <w:r>
        <w:rPr>
          <w:i/>
          <w:iCs/>
        </w:rPr>
        <w:t>Venice,</w:t>
      </w:r>
      <w:r>
        <w:t xml:space="preserve"> as if the</w:t>
      </w:r>
      <w:r>
        <w:br/>
        <w:t>Name, which by mere Accident it has obtain'd, confined it</w:t>
      </w:r>
      <w:r>
        <w:br/>
      </w:r>
      <w:r>
        <w:rPr>
          <w:b/>
          <w:bCs/>
        </w:rPr>
        <w:t xml:space="preserve">to he </w:t>
      </w:r>
      <w:r>
        <w:t>made good onlv in that Place t and their Viners.</w:t>
      </w:r>
      <w:r>
        <w:br w:type="page"/>
      </w:r>
    </w:p>
    <w:p w14:paraId="4749763A" w14:textId="77777777" w:rsidR="00DB41A1" w:rsidRDefault="00000000">
      <w:pPr>
        <w:tabs>
          <w:tab w:val="left" w:pos="4577"/>
        </w:tabs>
      </w:pPr>
      <w:r>
        <w:lastRenderedPageBreak/>
        <w:t xml:space="preserve">they say, are much better than any other. But there </w:t>
      </w:r>
      <w:r>
        <w:rPr>
          <w:b/>
          <w:bCs/>
        </w:rPr>
        <w:t>is no</w:t>
      </w:r>
      <w:r>
        <w:rPr>
          <w:b/>
          <w:bCs/>
        </w:rPr>
        <w:br/>
      </w:r>
      <w:r>
        <w:t>Foundation for this ; for tho’ their Country is hotter, and so</w:t>
      </w:r>
      <w:r>
        <w:br/>
        <w:t xml:space="preserve">may the more rarefy the </w:t>
      </w:r>
      <w:r>
        <w:rPr>
          <w:lang w:val="la-Latn" w:eastAsia="la-Latn" w:bidi="la-Latn"/>
        </w:rPr>
        <w:t xml:space="preserve">Viperine </w:t>
      </w:r>
      <w:r>
        <w:t>Juices, in which their Efficacy</w:t>
      </w:r>
      <w:r>
        <w:br/>
        <w:t>herein consists; yet the manner of their ma</w:t>
      </w:r>
      <w:r>
        <w:rPr>
          <w:u w:val="single"/>
        </w:rPr>
        <w:t>kin</w:t>
      </w:r>
      <w:r>
        <w:t>g them into</w:t>
      </w:r>
      <w:r>
        <w:br/>
        <w:t xml:space="preserve">Troches loses so much </w:t>
      </w:r>
      <w:r>
        <w:rPr>
          <w:i/>
          <w:iCs/>
        </w:rPr>
        <w:t>of</w:t>
      </w:r>
      <w:r>
        <w:t xml:space="preserve"> theirVolatility, that the way we have</w:t>
      </w:r>
      <w:r>
        <w:br/>
        <w:t>here directed to manage them, carries much more of'their</w:t>
      </w:r>
      <w:r>
        <w:br/>
        <w:t>Virtues into the Medicine. Besides, this is but a naked Sup-</w:t>
      </w:r>
      <w:r>
        <w:br/>
        <w:t>position, and in which there does not seem to be any Weight ;</w:t>
      </w:r>
      <w:r>
        <w:br/>
        <w:t>for if we may judge by their poisonous Properties, the Bites</w:t>
      </w:r>
      <w:r>
        <w:br/>
        <w:t>of our Vipers, at the proper Time of the Year, which is the</w:t>
      </w:r>
      <w:r>
        <w:br/>
        <w:t>hottest, are as efficacious and deadly as theirs. But to end all</w:t>
      </w:r>
      <w:r>
        <w:br/>
        <w:t>Controversy on this Head, if a proportionable Quantity of</w:t>
      </w:r>
      <w:r>
        <w:br/>
        <w:t>the Volatile Salt, drawn from these Creatures, be put into this</w:t>
      </w:r>
      <w:r>
        <w:br/>
        <w:t>Medicine, instead of any other Preparation, the Virtues will</w:t>
      </w:r>
      <w:r>
        <w:br/>
        <w:t>then be exactly the fame ; for the Salt which is produced from</w:t>
      </w:r>
      <w:r>
        <w:br/>
        <w:t>one, tho' it does not rise in such Plenty, is however of equal</w:t>
      </w:r>
      <w:r>
        <w:br/>
        <w:t>Virtues with that which comes from another. But if any</w:t>
      </w:r>
      <w:r>
        <w:br/>
        <w:t>other Country has the Advantage over us in this one Ingredi-</w:t>
      </w:r>
      <w:r>
        <w:br/>
        <w:t>ent, ours has it much more in another of aS great, if not</w:t>
      </w:r>
      <w:r>
        <w:br/>
        <w:t>greater Moment ; and that is, in-the Saffron; for that which</w:t>
      </w:r>
      <w:r>
        <w:br/>
        <w:t>our own Country produces, is of four times more Strength</w:t>
      </w:r>
      <w:r>
        <w:br/>
        <w:t>and. Goodness, upon every Account, than any which comes</w:t>
      </w:r>
      <w:r>
        <w:br/>
        <w:t>from abroad. This foolish Opinion, of the foreign Theriaca</w:t>
      </w:r>
      <w:r>
        <w:br/>
        <w:t>being better than what is made here, has occasioned the com-</w:t>
      </w:r>
      <w:r>
        <w:br/>
        <w:t>mon People to be cheated, as they too much deserve, with the</w:t>
      </w:r>
      <w:r>
        <w:br/>
        <w:t xml:space="preserve">worst of Medicines for right </w:t>
      </w:r>
      <w:r>
        <w:rPr>
          <w:i/>
          <w:iCs/>
        </w:rPr>
        <w:t>Vinice</w:t>
      </w:r>
      <w:r>
        <w:t xml:space="preserve"> Treacle. For they, ima-</w:t>
      </w:r>
      <w:r>
        <w:br/>
        <w:t>gining that to be the proper Place of its Manufacture, and that</w:t>
      </w:r>
      <w:r>
        <w:br/>
        <w:t>it can come from thence genuine, at cheaper Rates than it is</w:t>
      </w:r>
      <w:r>
        <w:br/>
        <w:t>here sold at in our Shops, please themselves much with a Tin-</w:t>
      </w:r>
      <w:r>
        <w:br/>
        <w:t>pot, at a low Price, of a dirty Sailor, who pretends to heve im-</w:t>
      </w:r>
      <w:r>
        <w:br/>
        <w:t xml:space="preserve">ported it, wrapt tip with printed Directions In the </w:t>
      </w:r>
      <w:r>
        <w:rPr>
          <w:i/>
          <w:iCs/>
        </w:rPr>
        <w:t>Italian</w:t>
      </w:r>
      <w:r>
        <w:rPr>
          <w:i/>
          <w:iCs/>
        </w:rPr>
        <w:br/>
      </w:r>
      <w:r>
        <w:t>Tongue; whereas some os our Druggists, and unworthy Whole-</w:t>
      </w:r>
      <w:r>
        <w:br/>
        <w:t>sale Dealers in Pharmacy, make this wretched Stuff os little</w:t>
      </w:r>
      <w:r>
        <w:br/>
        <w:t>else than the Sweepings of their Shops, have the Very Bills</w:t>
      </w:r>
      <w:r>
        <w:br/>
        <w:t xml:space="preserve">printed in </w:t>
      </w:r>
      <w:r>
        <w:rPr>
          <w:i/>
          <w:iCs/>
        </w:rPr>
        <w:t>London,</w:t>
      </w:r>
      <w:r>
        <w:t xml:space="preserve"> and put it off in this Disguise, upon such</w:t>
      </w:r>
      <w:r>
        <w:br/>
        <w:t>simple People. In Reality, no Country can make this cheaper</w:t>
      </w:r>
      <w:r>
        <w:br/>
        <w:t>than ourselves, and not. easily so cheap, because many of the</w:t>
      </w:r>
      <w:r>
        <w:br/>
        <w:t xml:space="preserve">Ingredients are furnished us from both </w:t>
      </w:r>
      <w:r>
        <w:rPr>
          <w:i/>
          <w:iCs/>
        </w:rPr>
        <w:t>feae Indies.</w:t>
      </w:r>
      <w:r>
        <w:t xml:space="preserve"> And no one</w:t>
      </w:r>
      <w:r>
        <w:br/>
        <w:t>here, buying every thing to the best Advantage, can make it</w:t>
      </w:r>
      <w:r>
        <w:br/>
        <w:t>for so little as three Shillings a Pound out of Pocket; and there-</w:t>
      </w:r>
      <w:r>
        <w:br/>
        <w:t>fore any one may judge what that must he, which is sold for</w:t>
      </w:r>
      <w:r>
        <w:br/>
        <w:t>less, as it. is by these pretended Importers. They who have</w:t>
      </w:r>
      <w:r>
        <w:br/>
        <w:t xml:space="preserve">any Suspicion, that this is an Injustice upon their </w:t>
      </w:r>
      <w:r>
        <w:rPr>
          <w:i/>
          <w:iCs/>
        </w:rPr>
        <w:t>Fenice</w:t>
      </w:r>
      <w:r>
        <w:t xml:space="preserve"> Treacle.</w:t>
      </w:r>
      <w:r>
        <w:br/>
        <w:t>Merchants, may be satisfied at almost any Printer's, who print</w:t>
      </w:r>
      <w:r>
        <w:br/>
        <w:t xml:space="preserve">and keep by them such </w:t>
      </w:r>
      <w:r>
        <w:rPr>
          <w:i/>
          <w:iCs/>
        </w:rPr>
        <w:t>Italian</w:t>
      </w:r>
      <w:r>
        <w:t xml:space="preserve"> Directions ; unless they can per-</w:t>
      </w:r>
      <w:r>
        <w:br/>
        <w:t xml:space="preserve">suade themselves, that an Apothecary at </w:t>
      </w:r>
      <w:r>
        <w:rPr>
          <w:i/>
          <w:iCs/>
        </w:rPr>
        <w:t>Venice</w:t>
      </w:r>
      <w:r>
        <w:t xml:space="preserve"> .is forced to</w:t>
      </w:r>
      <w:r>
        <w:br/>
        <w:t xml:space="preserve">send to </w:t>
      </w:r>
      <w:r>
        <w:rPr>
          <w:i/>
          <w:iCs/>
        </w:rPr>
        <w:t>London</w:t>
      </w:r>
      <w:r>
        <w:t xml:space="preserve"> to have his Bills printed. - . .</w:t>
      </w:r>
      <w:r>
        <w:tab/>
        <w:t>. ..j...-</w:t>
      </w:r>
    </w:p>
    <w:p w14:paraId="68497199" w14:textId="77777777" w:rsidR="00DB41A1" w:rsidRDefault="00000000">
      <w:pPr>
        <w:ind w:firstLine="360"/>
      </w:pPr>
      <w:r>
        <w:t>. This one Remark more the present Practice will not suffer</w:t>
      </w:r>
      <w:r>
        <w:br/>
        <w:t>us to omit, which is making this Medicine into an Electuary"</w:t>
      </w:r>
      <w:r>
        <w:br/>
        <w:t xml:space="preserve">with </w:t>
      </w:r>
      <w:r>
        <w:rPr>
          <w:i/>
          <w:iCs/>
        </w:rPr>
        <w:t xml:space="preserve">Syrupus de </w:t>
      </w:r>
      <w:r>
        <w:rPr>
          <w:i/>
          <w:iCs/>
          <w:lang w:val="la-Latn" w:eastAsia="la-Latn" w:bidi="la-Latn"/>
        </w:rPr>
        <w:t>Meconio,</w:t>
      </w:r>
      <w:r>
        <w:rPr>
          <w:lang w:val="la-Latn" w:eastAsia="la-Latn" w:bidi="la-Latn"/>
        </w:rPr>
        <w:t xml:space="preserve"> </w:t>
      </w:r>
      <w:r>
        <w:t>instead of Honey; but such who</w:t>
      </w:r>
      <w:r>
        <w:br/>
        <w:t>think there is equal Reason for so doing, proceed upon a great-</w:t>
      </w:r>
      <w:r>
        <w:br/>
        <w:t>Mistake. The Diascordium is calculated for an Astringent,</w:t>
      </w:r>
      <w:r>
        <w:br/>
        <w:t>to which Intention. Honey is opposite, because it attenuates'</w:t>
      </w:r>
      <w:r>
        <w:br/>
        <w:t xml:space="preserve">and deterges, and therefore with great Reason was the </w:t>
      </w:r>
      <w:r>
        <w:rPr>
          <w:i/>
          <w:iCs/>
        </w:rPr>
        <w:t>Syrupus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Meconio</w:t>
      </w:r>
      <w:r>
        <w:rPr>
          <w:lang w:val="la-Latn" w:eastAsia="la-Latn" w:bidi="la-Latn"/>
        </w:rPr>
        <w:t xml:space="preserve"> </w:t>
      </w:r>
      <w:r>
        <w:t>substituted in its Room ;shut in an Alexipharmic</w:t>
      </w:r>
      <w:r>
        <w:br/>
        <w:t xml:space="preserve">Composition, as the </w:t>
      </w:r>
      <w:r>
        <w:rPr>
          <w:i/>
          <w:iCs/>
        </w:rPr>
        <w:t>Fenice</w:t>
      </w:r>
      <w:r>
        <w:t xml:space="preserve"> Treacle is, to reject Honey, which.</w:t>
      </w:r>
      <w:r>
        <w:br/>
        <w:t>is of the same intention, and very powerfully so too, and sub-</w:t>
      </w:r>
      <w:r>
        <w:br/>
        <w:t>statute what is contrary, unless by Accident, seems to be owing</w:t>
      </w:r>
      <w:r>
        <w:br/>
        <w:t>more to Whimsy, or the Vanity of leading an example, than</w:t>
      </w:r>
      <w:r>
        <w:br/>
        <w:t>any good Reason. Opiates indeed contribute somewhat, which,,</w:t>
      </w:r>
      <w:r>
        <w:br/>
        <w:t>we say, by Accident, forwards the Intention of an Alexiphar-</w:t>
      </w:r>
      <w:r>
        <w:br/>
        <w:t xml:space="preserve">Inio A.h.ut in the </w:t>
      </w:r>
      <w:r>
        <w:rPr>
          <w:i/>
          <w:iCs/>
        </w:rPr>
        <w:t>Theriaca</w:t>
      </w:r>
      <w:r>
        <w:t xml:space="preserve"> there seems to be a full Proportion:</w:t>
      </w:r>
      <w:r>
        <w:br/>
        <w:t>Of Opium already; .so that by. the Addition of the Draco-</w:t>
      </w:r>
      <w:r>
        <w:br/>
        <w:t>dium, instead of procuring that easy Relaxation which favours</w:t>
      </w:r>
      <w:r>
        <w:br/>
        <w:t>the Operation ofan Alexipharmic, there is induced such an In-</w:t>
      </w:r>
      <w:r>
        <w:br/>
        <w:t>sensibility, that the Secretions will rather be diminished than</w:t>
      </w:r>
      <w:r>
        <w:br/>
        <w:t>inlarged; that is, instead of warming the Patient into A Sweat,</w:t>
      </w:r>
      <w:r>
        <w:br/>
        <w:t>he will he dozed into.a Stagnation, and so have a Fever, which-</w:t>
      </w:r>
      <w:r>
        <w:br/>
        <w:t>might be soon thrown off, changed into, one of a putrid malig--</w:t>
      </w:r>
      <w:r>
        <w:br/>
        <w:t>nant Kind. - And instances, of this .Nature I have - more than</w:t>
      </w:r>
      <w:r>
        <w:br/>
        <w:t xml:space="preserve">once met with, from .the. common </w:t>
      </w:r>
      <w:r>
        <w:rPr>
          <w:i/>
          <w:iCs/>
        </w:rPr>
        <w:t>.Fenice</w:t>
      </w:r>
      <w:r>
        <w:t xml:space="preserve"> Treacle, when im-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prudently taken, or in an Over-dose; ;anff therefore such Ac-</w:t>
      </w:r>
      <w:r>
        <w:br/>
        <w:t xml:space="preserve">cidents are much to be seared, when this Alteration comes </w:t>
      </w:r>
      <w:r>
        <w:rPr>
          <w:lang w:val="la-Latn" w:eastAsia="la-Latn" w:bidi="la-Latn"/>
        </w:rPr>
        <w:t>more-</w:t>
      </w:r>
      <w:r>
        <w:rPr>
          <w:lang w:val="la-Latn" w:eastAsia="la-Latn" w:bidi="la-Latn"/>
        </w:rPr>
        <w:br/>
        <w:t xml:space="preserve">to </w:t>
      </w:r>
      <w:r>
        <w:t>take Place. The greatest Reason which can be. alledged for-</w:t>
      </w:r>
      <w:r>
        <w:br/>
        <w:t>this Practice, is. the Honey, disagreeing with some particular</w:t>
      </w:r>
      <w:r>
        <w:br/>
        <w:t>Constitutions; but one Instance of this does not happen to a</w:t>
      </w:r>
      <w:r>
        <w:br/>
        <w:t>hundred of the contrary r-And, if this is sufficient, it pleads-</w:t>
      </w:r>
      <w:r>
        <w:br/>
        <w:t>shrine same Alteration in most of . the Officinal Electuaries, be-</w:t>
      </w:r>
      <w:r>
        <w:br/>
        <w:t xml:space="preserve">cause there are lew of them without it. </w:t>
      </w:r>
      <w:r>
        <w:rPr>
          <w:i/>
          <w:iCs/>
        </w:rPr>
        <w:t>Tsuincsis Dispensatory.</w:t>
      </w:r>
    </w:p>
    <w:p w14:paraId="6497F550" w14:textId="77777777" w:rsidR="00DB41A1" w:rsidRDefault="00000000">
      <w:pPr>
        <w:tabs>
          <w:tab w:val="left" w:pos="4250"/>
        </w:tabs>
        <w:ind w:firstLine="360"/>
      </w:pPr>
      <w:r>
        <w:rPr>
          <w:i/>
          <w:iCs/>
        </w:rPr>
        <w:t>. Fluency</w:t>
      </w:r>
      <w:r>
        <w:t xml:space="preserve"> is undoubtedly right in his Remark with respect </w:t>
      </w:r>
      <w:r>
        <w:rPr>
          <w:b/>
          <w:bCs/>
        </w:rPr>
        <w:t>to</w:t>
      </w:r>
      <w:r>
        <w:rPr>
          <w:b/>
          <w:bCs/>
        </w:rPr>
        <w:br/>
      </w:r>
      <w:r>
        <w:t>che Change of Honey for Diacodium in this Composition ;</w:t>
      </w:r>
      <w:r>
        <w:br/>
        <w:t>for.if.it is made without Honey, it must he a Medicine Very</w:t>
      </w:r>
      <w:r>
        <w:br/>
      </w:r>
      <w:r>
        <w:lastRenderedPageBreak/>
        <w:t xml:space="preserve">different in every respect from the. </w:t>
      </w:r>
      <w:r>
        <w:rPr>
          <w:lang w:val="la-Latn" w:eastAsia="la-Latn" w:bidi="la-Latn"/>
        </w:rPr>
        <w:t xml:space="preserve">truo </w:t>
      </w:r>
      <w:r>
        <w:rPr>
          <w:i/>
          <w:iCs/>
        </w:rPr>
        <w:t>Tbociaca Andromache ;</w:t>
      </w:r>
      <w:r>
        <w:rPr>
          <w:i/>
          <w:iCs/>
        </w:rPr>
        <w:br/>
      </w:r>
      <w:r>
        <w:t>because Honey, by. its Fermentation, induces a Very great</w:t>
      </w:r>
      <w:r>
        <w:br/>
        <w:t>Change in ail the ingredients which enter the Composition of</w:t>
      </w:r>
      <w:r>
        <w:br/>
      </w:r>
      <w:r>
        <w:rPr>
          <w:i/>
          <w:iCs/>
        </w:rPr>
        <w:t>this Capital</w:t>
      </w:r>
      <w:r>
        <w:t xml:space="preserve"> of the Shops, and unites the Virtues of all; the Sim-</w:t>
      </w:r>
      <w:r>
        <w:br/>
        <w:t>ples together, so aS to become altogether aS one, and to act</w:t>
      </w:r>
      <w:r>
        <w:br/>
        <w:t>with Uniformity in the Compound.:..'. ...</w:t>
      </w:r>
      <w:r>
        <w:tab/>
        <w:t xml:space="preserve">.. </w:t>
      </w:r>
      <w:r>
        <w:rPr>
          <w:lang w:val="el-GR" w:eastAsia="el-GR" w:bidi="el-GR"/>
        </w:rPr>
        <w:t xml:space="preserve">ῖι </w:t>
      </w:r>
      <w:r>
        <w:t>.</w:t>
      </w:r>
    </w:p>
    <w:p w14:paraId="34AAEC22" w14:textId="77777777" w:rsidR="00DB41A1" w:rsidRDefault="00000000">
      <w:pPr>
        <w:tabs>
          <w:tab w:val="left" w:pos="2678"/>
          <w:tab w:val="left" w:pos="4250"/>
        </w:tabs>
        <w:ind w:firstLine="360"/>
      </w:pPr>
      <w:r>
        <w:t>..The Receipt of xHyredsix has.the Ashes of Crawfish, burnt in-</w:t>
      </w:r>
      <w:r>
        <w:br/>
        <w:t>thin Composition.</w:t>
      </w:r>
      <w:r>
        <w:tab/>
        <w:t>.</w:t>
      </w:r>
      <w:r>
        <w:tab/>
        <w:t>... ..</w:t>
      </w:r>
    </w:p>
    <w:p w14:paraId="1C31A7AD" w14:textId="77777777" w:rsidR="00DB41A1" w:rsidRDefault="00000000">
      <w:pPr>
        <w:tabs>
          <w:tab w:val="left" w:pos="4433"/>
        </w:tabs>
      </w:pPr>
      <w:r>
        <w:rPr>
          <w:lang w:val="el-GR" w:eastAsia="el-GR" w:bidi="el-GR"/>
        </w:rPr>
        <w:t xml:space="preserve">ὓ </w:t>
      </w:r>
      <w:r>
        <w:rPr>
          <w:b/>
          <w:bCs/>
        </w:rPr>
        <w:t xml:space="preserve">ANDROMACHI ANTInoTUs AD </w:t>
      </w:r>
      <w:r>
        <w:rPr>
          <w:b/>
          <w:bCs/>
          <w:lang w:val="la-Latn" w:eastAsia="la-Latn" w:bidi="la-Latn"/>
        </w:rPr>
        <w:t xml:space="preserve">CALCULOSOS; </w:t>
      </w:r>
      <w:r>
        <w:rPr>
          <w:i/>
          <w:iCs/>
        </w:rPr>
        <w:t xml:space="preserve">Andr </w:t>
      </w:r>
      <w:r>
        <w:rPr>
          <w:i/>
          <w:iCs/>
          <w:lang w:val="la-Latn" w:eastAsia="la-Latn" w:bidi="la-Latn"/>
        </w:rPr>
        <w:t>orna.,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chusts</w:t>
      </w:r>
      <w:r>
        <w:t xml:space="preserve"> Medicine for the Stone and Gravel. “It breaks the Stone</w:t>
      </w:r>
      <w:r>
        <w:br/>
        <w:t>by Degrees, and expeis it, thoroughly cleansing the Bladder,</w:t>
      </w:r>
      <w:r>
        <w:br/>
        <w:t>till the Urine is at last discharged pellucid ; and, what is of</w:t>
      </w:r>
      <w:r>
        <w:br/>
        <w:t>greatest Moment, works so perfect a Cure, that the Stones</w:t>
      </w:r>
      <w:r>
        <w:br/>
        <w:t>shall not grow again. It is thus prepared:</w:t>
      </w:r>
      <w:r>
        <w:tab/>
        <w:t>-.</w:t>
      </w:r>
    </w:p>
    <w:p w14:paraId="37FA4ABA" w14:textId="77777777" w:rsidR="00DB41A1" w:rsidRDefault="00000000">
      <w:pPr>
        <w:ind w:left="360" w:hanging="360"/>
      </w:pPr>
      <w:r>
        <w:t>Take of Seed of Wild Carrots, Anise, Cucumber-feed hulk-</w:t>
      </w:r>
      <w:r>
        <w:br/>
        <w:t>ed. Seed of Smallage, Parfley, Myrrh, each a Dram and an</w:t>
      </w:r>
      <w:r>
        <w:br/>
        <w:t xml:space="preserve">half; Cassia, Cinnamon, </w:t>
      </w:r>
      <w:r>
        <w:rPr>
          <w:i/>
          <w:iCs/>
        </w:rPr>
        <w:t>Celtic</w:t>
      </w:r>
      <w:r>
        <w:t xml:space="preserve"> Nard, each oneDIam; bruise</w:t>
      </w:r>
      <w:r>
        <w:br/>
        <w:t>them in Water, and make them up in the Form of small</w:t>
      </w:r>
      <w:r>
        <w:br/>
        <w:t>Lupines, to be taken fasting every Day, for thirty Days</w:t>
      </w:r>
      <w:r>
        <w:br/>
        <w:t xml:space="preserve">together, in a quarter of a Pint os Water.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Tetri.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Cap.</w:t>
      </w:r>
      <w:r>
        <w:t xml:space="preserve"> i3.</w:t>
      </w:r>
    </w:p>
    <w:p w14:paraId="181181DD" w14:textId="77777777" w:rsidR="00DB41A1" w:rsidRDefault="00000000">
      <w:pPr>
        <w:ind w:firstLine="360"/>
      </w:pPr>
      <w:r>
        <w:rPr>
          <w:b/>
          <w:bCs/>
        </w:rPr>
        <w:t xml:space="preserve">ANDROMACHI </w:t>
      </w:r>
      <w:r>
        <w:rPr>
          <w:b/>
          <w:bCs/>
          <w:lang w:val="la-Latn" w:eastAsia="la-Latn" w:bidi="la-Latn"/>
        </w:rPr>
        <w:t xml:space="preserve">COMPOSITIO </w:t>
      </w:r>
      <w:r>
        <w:rPr>
          <w:b/>
          <w:bCs/>
        </w:rPr>
        <w:t xml:space="preserve">AD DENTES </w:t>
      </w:r>
      <w:r>
        <w:rPr>
          <w:b/>
          <w:bCs/>
          <w:lang w:val="la-Latn" w:eastAsia="la-Latn" w:bidi="la-Latn"/>
        </w:rPr>
        <w:t xml:space="preserve">MOLARIS, </w:t>
      </w:r>
      <w:r>
        <w:rPr>
          <w:i/>
          <w:iCs/>
        </w:rPr>
        <w:t>An~</w:t>
      </w:r>
      <w:r>
        <w:rPr>
          <w:i/>
          <w:iCs/>
        </w:rPr>
        <w:br/>
        <w:t>dromachusts</w:t>
      </w:r>
      <w:r>
        <w:t xml:space="preserve"> Composition sor the Grinders or Cheek-teeth,</w:t>
      </w:r>
      <w:r>
        <w:br/>
        <w:t>which easeth the Pains thereof in an Hour, is made of</w:t>
      </w:r>
    </w:p>
    <w:p w14:paraId="72AFA8EA" w14:textId="77777777" w:rsidR="00DB41A1" w:rsidRDefault="00000000">
      <w:pPr>
        <w:ind w:left="360" w:hanging="360"/>
      </w:pPr>
      <w:r>
        <w:t xml:space="preserve">. Pepper, Pellitory of </w:t>
      </w:r>
      <w:r>
        <w:rPr>
          <w:i/>
          <w:iCs/>
        </w:rPr>
        <w:t>Spain,</w:t>
      </w:r>
      <w:r>
        <w:t xml:space="preserve"> Juice of Spurge, Galbanum, .</w:t>
      </w:r>
      <w:r>
        <w:br/>
        <w:t>of each an equal Quantity. Make them up with Galba-</w:t>
      </w:r>
      <w:r>
        <w:br/>
        <w:t>num, and put the same into the Hollow of your Teeth.</w:t>
      </w:r>
      <w:r>
        <w:br/>
      </w:r>
      <w:r>
        <w:rPr>
          <w:i/>
          <w:iCs/>
        </w:rPr>
        <w:t>Idem, Tetr.</w:t>
      </w:r>
      <w:r>
        <w:t xml:space="preserve"> 2. </w:t>
      </w:r>
      <w:r>
        <w:rPr>
          <w:i/>
          <w:iCs/>
        </w:rPr>
        <w:t>Serm. An Capo</w:t>
      </w:r>
      <w:r>
        <w:t xml:space="preserve"> 33. .</w:t>
      </w:r>
    </w:p>
    <w:p w14:paraId="57F00A99" w14:textId="77777777" w:rsidR="00DB41A1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HEPATICA </w:t>
      </w:r>
      <w:r>
        <w:rPr>
          <w:b/>
          <w:bCs/>
        </w:rPr>
        <w:t xml:space="preserve">ANDROMACHI CYPHoIDES. </w:t>
      </w:r>
      <w:r>
        <w:t>The Hepatio</w:t>
      </w:r>
      <w:r>
        <w:br/>
        <w:t xml:space="preserve">Cyphoides of </w:t>
      </w:r>
      <w:r>
        <w:rPr>
          <w:i/>
          <w:iCs/>
        </w:rPr>
        <w:t>Andromachus,</w:t>
      </w:r>
      <w:r>
        <w:t xml:space="preserve"> good in all Diseases of the Tho-</w:t>
      </w:r>
      <w:r>
        <w:br/>
        <w:t xml:space="preserve">rax. * . ‘ . </w:t>
      </w:r>
      <w:r>
        <w:rPr>
          <w:lang w:val="el-GR" w:eastAsia="el-GR" w:bidi="el-GR"/>
        </w:rPr>
        <w:t>ς'</w:t>
      </w:r>
    </w:p>
    <w:p w14:paraId="2ED37782" w14:textId="77777777" w:rsidR="00DB41A1" w:rsidRDefault="00000000">
      <w:pPr>
        <w:ind w:left="360" w:hanging="360"/>
      </w:pPr>
      <w:r>
        <w:t>Take of Raisins of the Sun, twenty-five Drams, some have</w:t>
      </w:r>
      <w:r>
        <w:br/>
        <w:t>it a hundred ; of Saffron, a Dram ; of Ca</w:t>
      </w:r>
      <w:r>
        <w:rPr>
          <w:u w:val="single"/>
        </w:rPr>
        <w:t>lam</w:t>
      </w:r>
      <w:r>
        <w:t xml:space="preserve">us </w:t>
      </w:r>
      <w:r>
        <w:rPr>
          <w:lang w:val="la-Latn" w:eastAsia="la-Latn" w:bidi="la-Latn"/>
        </w:rPr>
        <w:t>Aromaticus,</w:t>
      </w:r>
      <w:r>
        <w:rPr>
          <w:lang w:val="la-Latn" w:eastAsia="la-Latn" w:bidi="la-Latn"/>
        </w:rPr>
        <w:br/>
      </w:r>
      <w:r>
        <w:t xml:space="preserve">two Drams; of Bbellium, </w:t>
      </w:r>
      <w:r>
        <w:rPr>
          <w:lang w:val="la-Latn" w:eastAsia="la-Latn" w:bidi="la-Latn"/>
        </w:rPr>
        <w:t xml:space="preserve">Juncus Odoratus, </w:t>
      </w:r>
      <w:r>
        <w:t>each two.</w:t>
      </w:r>
      <w:r>
        <w:br/>
        <w:t>Drams and an half; Cinnamon, Cassia, Spikenard, each</w:t>
      </w:r>
    </w:p>
    <w:p w14:paraId="019C8D99" w14:textId="77777777" w:rsidR="00DB41A1" w:rsidRDefault="00000000">
      <w:pPr>
        <w:ind w:left="360" w:hanging="360"/>
      </w:pPr>
      <w:r>
        <w:t>... half a Dram; Myrrh, Turpentine, each four Drams.;</w:t>
      </w:r>
      <w:r>
        <w:br/>
        <w:t>some have it sixteen; Aspalathum, a.Scruple; Honey,</w:t>
      </w:r>
      <w:r>
        <w:br/>
        <w:t xml:space="preserve">sixteen Drams; Wine, a sufficient Quantity. </w:t>
      </w:r>
      <w:r>
        <w:rPr>
          <w:i/>
          <w:iCs/>
          <w:lang w:val="la-Latn" w:eastAsia="la-Latn" w:bidi="la-Latn"/>
        </w:rPr>
        <w:t>Actuarius,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Meth. Med. Lib. 5. Cap.</w:t>
      </w:r>
      <w:r>
        <w:t xml:space="preserve"> 6. See CYPHI.</w:t>
      </w:r>
    </w:p>
    <w:p w14:paraId="6DF0D21D" w14:textId="77777777" w:rsidR="00DB41A1" w:rsidRDefault="00000000">
      <w:pPr>
        <w:tabs>
          <w:tab w:val="left" w:pos="5431"/>
        </w:tabs>
        <w:ind w:firstLine="360"/>
      </w:pPr>
      <w:r>
        <w:rPr>
          <w:lang w:val="la-Latn" w:eastAsia="la-Latn" w:bidi="la-Latn"/>
        </w:rPr>
        <w:t xml:space="preserve">ANDRONIS </w:t>
      </w:r>
      <w:r>
        <w:t xml:space="preserve">MEDICAMENTUM PRO </w:t>
      </w:r>
      <w:r>
        <w:rPr>
          <w:lang w:val="la-Latn" w:eastAsia="la-Latn" w:bidi="la-Latn"/>
        </w:rPr>
        <w:t>CANCRO..</w:t>
      </w:r>
      <w:r>
        <w:rPr>
          <w:lang w:val="la-Latn" w:eastAsia="la-Latn" w:bidi="la-Latn"/>
        </w:rPr>
        <w:br/>
      </w:r>
      <w:r>
        <w:rPr>
          <w:i/>
          <w:iCs/>
        </w:rPr>
        <w:t>Androids</w:t>
      </w:r>
      <w:r>
        <w:t xml:space="preserve"> Remedy sor a Cancer in any Part of the Body... .</w:t>
      </w:r>
      <w:r>
        <w:tab/>
        <w:t>-</w:t>
      </w:r>
    </w:p>
    <w:p w14:paraId="4AB990D5" w14:textId="77777777" w:rsidR="00DB41A1" w:rsidRDefault="00000000">
      <w:pPr>
        <w:ind w:firstLine="360"/>
      </w:pPr>
      <w:r>
        <w:t>Take of the Rind of Pomgranate, ten Drams twenty-five</w:t>
      </w:r>
      <w:r>
        <w:br/>
        <w:t>Grains ; of Birthwort, nine. Drams twenty-two Grains'</w:t>
      </w:r>
      <w:r>
        <w:br/>
        <w:t>and a half; of Aloes, four Drams ten Grains; of Myrrh,</w:t>
      </w:r>
      <w:r>
        <w:br/>
        <w:t>two Drams five Grains; of Galls, eight Drams twenty</w:t>
      </w:r>
      <w:r>
        <w:br/>
        <w:t>Grains; of Plumous Alum, three Drams seven Grains</w:t>
      </w:r>
      <w:r>
        <w:br/>
        <w:t>and a half; of Flos fEris, two Drams five Grains. Bruise</w:t>
      </w:r>
      <w:r>
        <w:br/>
        <w:t xml:space="preserve">them, and sift them Very carefully ; then pour .to them </w:t>
      </w:r>
      <w:r>
        <w:rPr>
          <w:i/>
          <w:iCs/>
        </w:rPr>
        <w:t>qcf</w:t>
      </w:r>
      <w:r>
        <w:rPr>
          <w:i/>
          <w:iCs/>
        </w:rPr>
        <w:br/>
      </w:r>
      <w:r>
        <w:t xml:space="preserve">much </w:t>
      </w:r>
      <w:r>
        <w:rPr>
          <w:i/>
          <w:iCs/>
        </w:rPr>
        <w:t>Cretic</w:t>
      </w:r>
      <w:r>
        <w:t xml:space="preserve"> Raisin-wine, as shall make it of the Thick*</w:t>
      </w:r>
      <w:r>
        <w:br/>
        <w:t>. theft of Honey. Keep it in a glass Vessel; and whea</w:t>
      </w:r>
      <w:r>
        <w:br/>
        <w:t>there is Occasion, take it diluted with austere Wine. This</w:t>
      </w:r>
    </w:p>
    <w:p w14:paraId="4BF608C8" w14:textId="77777777" w:rsidR="00DB41A1" w:rsidRDefault="00000000">
      <w:pPr>
        <w:tabs>
          <w:tab w:val="left" w:leader="dot" w:pos="4129"/>
          <w:tab w:val="left" w:pos="5000"/>
        </w:tabs>
        <w:ind w:left="360" w:hanging="360"/>
      </w:pPr>
      <w:r>
        <w:t xml:space="preserve">. Medicine is good for Carbuncles, for the Ignis </w:t>
      </w:r>
      <w:r>
        <w:rPr>
          <w:lang w:val="la-Latn" w:eastAsia="la-Latn" w:bidi="la-Latn"/>
        </w:rPr>
        <w:t>Saces, and’</w:t>
      </w:r>
      <w:r>
        <w:rPr>
          <w:lang w:val="la-Latn" w:eastAsia="la-Latn" w:bidi="la-Latn"/>
        </w:rPr>
        <w:br/>
      </w:r>
      <w:r>
        <w:t xml:space="preserve">for the Girdle,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Herpes-</w:t>
      </w:r>
      <w:r>
        <w:t xml:space="preserve"> </w:t>
      </w:r>
      <w:r>
        <w:rPr>
          <w:lang w:val="el-GR" w:eastAsia="el-GR" w:bidi="el-GR"/>
        </w:rPr>
        <w:t>ζέρπηςτα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Scribonius Largus, Casi.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ι3... </w:t>
      </w:r>
      <w:r>
        <w:rPr>
          <w:lang w:val="la-Latn" w:eastAsia="la-Latn" w:bidi="la-Latn"/>
        </w:rPr>
        <w:t xml:space="preserve">. </w:t>
      </w:r>
      <w:r>
        <w:rPr>
          <w:lang w:val="el-GR" w:eastAsia="el-GR" w:bidi="el-GR"/>
        </w:rPr>
        <w:t>δ᾽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-</w:t>
      </w:r>
    </w:p>
    <w:p w14:paraId="38BBAC7C" w14:textId="77777777" w:rsidR="00DB41A1" w:rsidRDefault="00000000">
      <w:pPr>
        <w:tabs>
          <w:tab w:val="left" w:pos="5000"/>
          <w:tab w:val="left" w:pos="5431"/>
        </w:tabs>
        <w:ind w:firstLine="360"/>
      </w:pPr>
      <w:r>
        <w:rPr>
          <w:b/>
          <w:bCs/>
          <w:lang w:val="la-Latn" w:eastAsia="la-Latn" w:bidi="la-Latn"/>
        </w:rPr>
        <w:t>ANDRONIS MEDICAMENTUM IN UV</w:t>
      </w:r>
      <w:r>
        <w:rPr>
          <w:b/>
          <w:bCs/>
        </w:rPr>
        <w:t xml:space="preserve">AM. </w:t>
      </w:r>
      <w:r>
        <w:rPr>
          <w:i/>
          <w:iCs/>
          <w:vertAlign w:val="subscript"/>
          <w:lang w:val="el-GR" w:eastAsia="el-GR" w:bidi="el-GR"/>
        </w:rPr>
        <w:t>Ύ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  <w:lang w:val="la-Latn" w:eastAsia="la-Latn" w:bidi="la-Latn"/>
        </w:rPr>
        <w:t>Androofs RC-..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medy for-the </w:t>
      </w:r>
      <w:r>
        <w:t>Swelling of thssUVula,. consists of.</w:t>
      </w:r>
      <w:r>
        <w:tab/>
        <w:t>?</w:t>
      </w:r>
      <w:r>
        <w:tab/>
        <w:t>.</w:t>
      </w:r>
    </w:p>
    <w:p w14:paraId="12D4E3FF" w14:textId="77777777" w:rsidR="00DB41A1" w:rsidRDefault="00000000">
      <w:pPr>
        <w:ind w:firstLine="360"/>
      </w:pPr>
      <w:r>
        <w:t>Plumous Alum, Squama AEriS, Vitriol, Galis,.Myrrh, Misy.</w:t>
      </w:r>
    </w:p>
    <w:p w14:paraId="0C3B640A" w14:textId="77777777" w:rsidR="00DB41A1" w:rsidRDefault="00000000">
      <w:pPr>
        <w:ind w:firstLine="360"/>
      </w:pPr>
      <w:r>
        <w:t>Bruise and mix them together, adding by Degrees,, as mucin</w:t>
      </w:r>
      <w:r>
        <w:br/>
        <w:t>austere Wine as will make it of the Consistence of Isonetr.?</w:t>
      </w:r>
    </w:p>
    <w:p w14:paraId="5D798229" w14:textId="77777777" w:rsidR="00DB41A1" w:rsidRDefault="00000000">
      <w:pPr>
        <w:tabs>
          <w:tab w:val="left" w:pos="3555"/>
        </w:tabs>
        <w:ind w:firstLine="360"/>
      </w:pPr>
      <w:r>
        <w:rPr>
          <w:i/>
          <w:iCs/>
        </w:rPr>
        <w:t>. Celsius, Lib. 6. Cap.</w:t>
      </w:r>
      <w:r>
        <w:t xml:space="preserve"> i4.</w:t>
      </w:r>
      <w:r>
        <w:tab/>
        <w:t xml:space="preserve">. </w:t>
      </w:r>
      <w:r>
        <w:rPr>
          <w:lang w:val="el-GR" w:eastAsia="el-GR" w:bidi="el-GR"/>
        </w:rPr>
        <w:t xml:space="preserve">Ϊ </w:t>
      </w:r>
      <w:r>
        <w:t>T ... r . *.</w:t>
      </w:r>
    </w:p>
    <w:p w14:paraId="19835762" w14:textId="77777777" w:rsidR="00DB41A1" w:rsidRDefault="00000000">
      <w:pPr>
        <w:tabs>
          <w:tab w:val="left" w:pos="230"/>
          <w:tab w:val="left" w:pos="1866"/>
          <w:tab w:val="left" w:pos="2975"/>
          <w:tab w:val="left" w:pos="3555"/>
          <w:tab w:val="left" w:pos="4622"/>
          <w:tab w:val="left" w:pos="5196"/>
        </w:tabs>
      </w:pPr>
      <w:r>
        <w:rPr>
          <w:b/>
          <w:bCs/>
        </w:rPr>
        <w:t xml:space="preserve">; </w:t>
      </w:r>
      <w:r>
        <w:rPr>
          <w:b/>
          <w:bCs/>
          <w:lang w:val="la-Latn" w:eastAsia="la-Latn" w:bidi="la-Latn"/>
        </w:rPr>
        <w:t xml:space="preserve">ANDRONIS PASTILLI. </w:t>
      </w:r>
      <w:r>
        <w:rPr>
          <w:i/>
          <w:iCs/>
        </w:rPr>
        <w:t>Androrsts</w:t>
      </w:r>
      <w:r>
        <w:rPr>
          <w:b/>
          <w:bCs/>
        </w:rPr>
        <w:t xml:space="preserve"> Trochnce ... ... </w:t>
      </w:r>
      <w:r>
        <w:rPr>
          <w:i/>
          <w:iCs/>
        </w:rPr>
        <w:t>frscsaf</w:t>
      </w:r>
      <w:r>
        <w:rPr>
          <w:i/>
          <w:iCs/>
        </w:rPr>
        <w:br/>
      </w:r>
      <w:r>
        <w:t>-</w:t>
      </w:r>
      <w:r>
        <w:tab/>
        <w:t>......</w:t>
      </w:r>
      <w:r>
        <w:tab/>
        <w:t>...</w:t>
      </w:r>
      <w:r>
        <w:tab/>
        <w:t>..</w:t>
      </w:r>
      <w:r>
        <w:tab/>
        <w:t>....... .i</w:t>
      </w:r>
      <w:r>
        <w:tab/>
      </w:r>
      <w:r>
        <w:rPr>
          <w:i/>
          <w:iCs/>
        </w:rPr>
        <w:t>e ..</w:t>
      </w:r>
      <w:r>
        <w:rPr>
          <w:i/>
          <w:iCs/>
        </w:rPr>
        <w:tab/>
        <w:t>. .i *</w:t>
      </w:r>
    </w:p>
    <w:p w14:paraId="5EBC0113" w14:textId="77777777" w:rsidR="00DB41A1" w:rsidRDefault="00000000">
      <w:pPr>
        <w:tabs>
          <w:tab w:val="left" w:pos="1275"/>
          <w:tab w:val="left" w:pos="1866"/>
          <w:tab w:val="left" w:leader="dot" w:pos="2975"/>
        </w:tabs>
        <w:ind w:firstLine="360"/>
      </w:pPr>
      <w:r>
        <w:t xml:space="preserve">These Troches, </w:t>
      </w:r>
      <w:r>
        <w:rPr>
          <w:i/>
          <w:iCs/>
          <w:lang w:val="la-Latn" w:eastAsia="la-Latn" w:bidi="la-Latn"/>
        </w:rPr>
        <w:t>Artius</w:t>
      </w:r>
      <w:r>
        <w:rPr>
          <w:lang w:val="la-Latn" w:eastAsia="la-Latn" w:bidi="la-Latn"/>
        </w:rPr>
        <w:t xml:space="preserve"> </w:t>
      </w:r>
      <w:r>
        <w:t xml:space="preserve">tells us, are good </w:t>
      </w:r>
      <w:r>
        <w:rPr>
          <w:i/>
          <w:iCs/>
        </w:rPr>
        <w:t>for</w:t>
      </w:r>
      <w:r>
        <w:t xml:space="preserve"> running Ulcers4</w:t>
      </w:r>
      <w:r>
        <w:br/>
        <w:t xml:space="preserve">also for Inflammations of the. Uvula, and Defluxions on </w:t>
      </w:r>
      <w:r>
        <w:rPr>
          <w:b/>
          <w:bCs/>
        </w:rPr>
        <w:t>the.</w:t>
      </w:r>
      <w:r>
        <w:rPr>
          <w:b/>
          <w:bCs/>
        </w:rPr>
        <w:br/>
      </w:r>
      <w:r>
        <w:t>Tonsils,, if the Parts. under the Chin the anointed therewith..</w:t>
      </w:r>
      <w:r>
        <w:br/>
        <w:t>They take off Films from the Eyes, and are serviceable su the</w:t>
      </w:r>
      <w:r>
        <w:br/>
        <w:t>Beginning of Inflammations of the Glandules about the Groins,,</w:t>
      </w:r>
      <w:r>
        <w:br/>
        <w:t>and for Abscesses in.the intestines after they are broken, when-</w:t>
      </w:r>
      <w:r>
        <w:br/>
        <w:t>taken in a Clyster with two thindsofaPimosWater, if th ere he .</w:t>
      </w:r>
      <w:r>
        <w:br/>
        <w:t>a Fever, or' with the like Quantity of Wine, if there he none;</w:t>
      </w:r>
      <w:r>
        <w:br/>
        <w:t>They also deterge the Callosities of Ulcers, and are thus pre-</w:t>
      </w:r>
      <w:r>
        <w:br/>
        <w:t>pared:</w:t>
      </w:r>
      <w:r>
        <w:tab/>
        <w:t>’ '</w:t>
      </w:r>
      <w:r>
        <w:tab/>
        <w:t>’ ' ‘ -</w:t>
      </w:r>
      <w:r>
        <w:tab/>
        <w:t xml:space="preserve"> </w:t>
      </w:r>
      <w:r>
        <w:rPr>
          <w:vertAlign w:val="superscript"/>
          <w:lang w:val="el-GR" w:eastAsia="el-GR" w:bidi="el-GR"/>
        </w:rPr>
        <w:t xml:space="preserve">ς </w:t>
      </w:r>
      <w:r>
        <w:rPr>
          <w:vertAlign w:val="superscript"/>
        </w:rPr>
        <w:t>c</w:t>
      </w:r>
      <w:r>
        <w:t xml:space="preserve"> '. </w:t>
      </w:r>
      <w:r>
        <w:rPr>
          <w:lang w:val="el-GR" w:eastAsia="el-GR" w:bidi="el-GR"/>
        </w:rPr>
        <w:t>χχ</w:t>
      </w:r>
    </w:p>
    <w:p w14:paraId="6D8211C3" w14:textId="77777777" w:rsidR="00DB41A1" w:rsidRDefault="00000000">
      <w:pPr>
        <w:ind w:firstLine="360"/>
      </w:pPr>
      <w:r>
        <w:t>Take of BalaustineS, ten prams twenty-five Grains; Gash,.</w:t>
      </w:r>
      <w:r>
        <w:br/>
        <w:t xml:space="preserve">- Birthwort, each eight Drams twenty Grains; Plumous </w:t>
      </w:r>
      <w:r>
        <w:rPr>
          <w:i/>
          <w:iCs/>
        </w:rPr>
        <w:t>e</w:t>
      </w:r>
      <w:r>
        <w:rPr>
          <w:i/>
          <w:iCs/>
        </w:rPr>
        <w:br/>
      </w:r>
      <w:r>
        <w:t>Alum, Vitriol, each four Drams ten Grains (some take</w:t>
      </w:r>
      <w:r>
        <w:br/>
        <w:t>but half that Quantity) ; Myrrh, Aloes, Frankincense,.</w:t>
      </w:r>
      <w:r>
        <w:br/>
        <w:t>Saffron, each one Dram two Grains and a half.' Bruise</w:t>
      </w:r>
      <w:r>
        <w:br/>
        <w:t>them first separately,, and then all. together,</w:t>
      </w:r>
      <w:r>
        <w:rPr>
          <w:vertAlign w:val="subscript"/>
        </w:rPr>
        <w:t>r</w:t>
      </w:r>
      <w:r>
        <w:t xml:space="preserve"> and reduce</w:t>
      </w:r>
      <w:r>
        <w:br/>
        <w:t xml:space="preserve">them into Troches. </w:t>
      </w:r>
      <w:r>
        <w:rPr>
          <w:i/>
          <w:iCs/>
        </w:rPr>
        <w:t>Aetius, Tetr. Agio erm.</w:t>
      </w:r>
      <w:r>
        <w:t xml:space="preserve"> 2. </w:t>
      </w:r>
      <w:r>
        <w:rPr>
          <w:i/>
          <w:iCs/>
        </w:rPr>
        <w:t>Cap.</w:t>
      </w:r>
      <w:r>
        <w:t xml:space="preserve"> 50a</w:t>
      </w:r>
    </w:p>
    <w:p w14:paraId="31F05A34" w14:textId="77777777" w:rsidR="00DB41A1" w:rsidRDefault="00000000">
      <w:pPr>
        <w:tabs>
          <w:tab w:val="left" w:pos="1328"/>
          <w:tab w:val="left" w:pos="1503"/>
          <w:tab w:val="left" w:pos="1866"/>
          <w:tab w:val="left" w:pos="2585"/>
          <w:tab w:val="left" w:pos="3204"/>
          <w:tab w:val="left" w:pos="3402"/>
          <w:tab w:val="left" w:pos="3581"/>
          <w:tab w:val="left" w:pos="3799"/>
          <w:tab w:val="left" w:pos="4129"/>
          <w:tab w:val="left" w:pos="4622"/>
          <w:tab w:val="left" w:pos="4796"/>
        </w:tabs>
        <w:ind w:firstLine="360"/>
      </w:pPr>
      <w:r>
        <w:rPr>
          <w:lang w:val="el-GR" w:eastAsia="el-GR" w:bidi="el-GR"/>
        </w:rPr>
        <w:t xml:space="preserve">« </w:t>
      </w:r>
      <w:r>
        <w:t xml:space="preserve">.st </w:t>
      </w:r>
      <w:r>
        <w:rPr>
          <w:lang w:val="el-GR" w:eastAsia="el-GR" w:bidi="el-GR"/>
        </w:rPr>
        <w:t xml:space="preserve">« </w:t>
      </w:r>
      <w:r>
        <w:t>X ss ...</w:t>
      </w:r>
      <w:r>
        <w:tab/>
        <w:t>..</w:t>
      </w:r>
      <w:r>
        <w:tab/>
        <w:t>.</w:t>
      </w:r>
      <w:r>
        <w:tab/>
        <w:t xml:space="preserve">- </w:t>
      </w:r>
      <w:r>
        <w:rPr>
          <w:lang w:val="el-GR" w:eastAsia="el-GR" w:bidi="el-GR"/>
        </w:rPr>
        <w:t xml:space="preserve">ς. </w:t>
      </w:r>
      <w:r>
        <w:t>- _</w:t>
      </w:r>
      <w:r>
        <w:tab/>
        <w:t>’</w:t>
      </w:r>
      <w:r>
        <w:tab/>
        <w:t>“</w:t>
      </w:r>
      <w:r>
        <w:tab/>
        <w:t>:</w:t>
      </w:r>
      <w:r>
        <w:tab/>
        <w:t>-</w:t>
      </w:r>
      <w:r>
        <w:tab/>
        <w:t>*</w:t>
      </w:r>
      <w:r>
        <w:tab/>
        <w:t>‘</w:t>
      </w:r>
      <w:r>
        <w:tab/>
        <w:t>'</w:t>
      </w:r>
      <w:r>
        <w:tab/>
        <w:t>. . —</w:t>
      </w:r>
    </w:p>
    <w:p w14:paraId="6CC15A2D" w14:textId="77777777" w:rsidR="00DB41A1" w:rsidRDefault="00000000">
      <w:pPr>
        <w:ind w:firstLine="360"/>
      </w:pPr>
      <w:r>
        <w:rPr>
          <w:i/>
          <w:iCs/>
        </w:rPr>
        <w:t>P. AEgineta</w:t>
      </w:r>
      <w:r>
        <w:t xml:space="preserve"> give? a somewhat different Preparation of </w:t>
      </w:r>
      <w:r>
        <w:rPr>
          <w:b/>
          <w:bCs/>
        </w:rPr>
        <w:t>these</w:t>
      </w:r>
      <w:r>
        <w:rPr>
          <w:b/>
          <w:bCs/>
        </w:rPr>
        <w:br/>
      </w:r>
      <w:r>
        <w:t>Troches,.aS follows: . .... .. - \ . '...</w:t>
      </w:r>
    </w:p>
    <w:p w14:paraId="50AD4FA8" w14:textId="77777777" w:rsidR="00DB41A1" w:rsidRDefault="00000000">
      <w:pPr>
        <w:tabs>
          <w:tab w:val="left" w:pos="370"/>
          <w:tab w:val="left" w:pos="1866"/>
          <w:tab w:val="left" w:leader="dot" w:pos="2203"/>
          <w:tab w:val="left" w:leader="dot" w:pos="2351"/>
        </w:tabs>
      </w:pPr>
      <w:r>
        <w:lastRenderedPageBreak/>
        <w:t>. .</w:t>
      </w:r>
      <w:r>
        <w:tab/>
      </w:r>
      <w:r>
        <w:rPr>
          <w:lang w:val="el-GR" w:eastAsia="el-GR" w:bidi="el-GR"/>
        </w:rPr>
        <w:t xml:space="preserve">ν </w:t>
      </w:r>
      <w:r>
        <w:t xml:space="preserve">. . ' L </w:t>
      </w:r>
      <w:r>
        <w:rPr>
          <w:lang w:val="el-GR" w:eastAsia="el-GR" w:bidi="el-GR"/>
        </w:rPr>
        <w:t xml:space="preserve">-:ιΛ </w:t>
      </w:r>
      <w:r>
        <w:t xml:space="preserve">. . . </w:t>
      </w:r>
      <w:r>
        <w:rPr>
          <w:lang w:val="el-GR" w:eastAsia="el-GR" w:bidi="el-GR"/>
        </w:rPr>
        <w:t xml:space="preserve">..« </w:t>
      </w:r>
      <w:r>
        <w:t>.</w:t>
      </w:r>
      <w:r>
        <w:tab/>
      </w:r>
      <w:r>
        <w:tab/>
      </w:r>
      <w:r>
        <w:tab/>
        <w:t xml:space="preserve"> </w:t>
      </w:r>
      <w:r>
        <w:rPr>
          <w:i/>
          <w:iCs/>
        </w:rPr>
        <w:t>. .. . . . .-.e</w:t>
      </w:r>
    </w:p>
    <w:p w14:paraId="23D5BBAC" w14:textId="77777777" w:rsidR="00DB41A1" w:rsidRDefault="00000000">
      <w:r>
        <w:t>’ Take oTBalaustines, ten Drams twenty-five Grains; Galls,</w:t>
      </w:r>
      <w:r>
        <w:br/>
        <w:t>* eight Drams twenty Grains-; Myrrh;- Round Birthwort,</w:t>
      </w:r>
      <w:r>
        <w:br/>
        <w:t>each four Drams ten Grains; Vitriol, Saffron; Plumous</w:t>
      </w:r>
      <w:r>
        <w:br w:type="page"/>
      </w:r>
    </w:p>
    <w:p w14:paraId="598D6E94" w14:textId="77777777" w:rsidR="00DB41A1" w:rsidRDefault="00000000">
      <w:pPr>
        <w:ind w:firstLine="360"/>
      </w:pPr>
      <w:r>
        <w:lastRenderedPageBreak/>
        <w:t>Alum, Crocomagna, Misy, Fr</w:t>
      </w:r>
      <w:r>
        <w:rPr>
          <w:u w:val="single"/>
        </w:rPr>
        <w:t>ankin</w:t>
      </w:r>
      <w:r>
        <w:t xml:space="preserve">cense, </w:t>
      </w:r>
      <w:r>
        <w:rPr>
          <w:u w:val="single"/>
        </w:rPr>
        <w:t>each</w:t>
      </w:r>
      <w:r>
        <w:t xml:space="preserve"> two</w:t>
      </w:r>
      <w:r>
        <w:br/>
        <w:t>Drams five Grains; bruise them in austere Wine or VI-</w:t>
      </w:r>
      <w:r>
        <w:br/>
        <w:t xml:space="preserve">negar. </w:t>
      </w:r>
      <w:r>
        <w:rPr>
          <w:i/>
          <w:iCs/>
        </w:rPr>
        <w:t>P. Atgineta, Lib.</w:t>
      </w:r>
      <w:r>
        <w:t xml:space="preserve"> 7. </w:t>
      </w:r>
      <w:r>
        <w:rPr>
          <w:i/>
          <w:iCs/>
        </w:rPr>
        <w:t>Cap.</w:t>
      </w:r>
      <w:r>
        <w:t xml:space="preserve"> I3.</w:t>
      </w:r>
    </w:p>
    <w:p w14:paraId="21D80D57" w14:textId="77777777" w:rsidR="00DB41A1" w:rsidRDefault="00000000">
      <w:pPr>
        <w:ind w:firstLine="360"/>
      </w:pPr>
      <w:r>
        <w:t>He reckons it among the vehement Kind of Remedies for</w:t>
      </w:r>
      <w:r>
        <w:br/>
        <w:t xml:space="preserve">the Herpes and Carbuncle. Lila 4. </w:t>
      </w:r>
      <w:r>
        <w:rPr>
          <w:i/>
          <w:iCs/>
        </w:rPr>
        <w:t>Cap.</w:t>
      </w:r>
      <w:r>
        <w:t xml:space="preserve"> 20. </w:t>
      </w:r>
      <w:r>
        <w:rPr>
          <w:i/>
          <w:iCs/>
        </w:rPr>
        <w:t>et 25.</w:t>
      </w:r>
    </w:p>
    <w:p w14:paraId="788499D2" w14:textId="77777777" w:rsidR="00DB41A1" w:rsidRDefault="00000000">
      <w:pPr>
        <w:ind w:firstLine="360"/>
      </w:pPr>
      <w:r>
        <w:t xml:space="preserve">ANDRONiON, the same as ANDRoNIs </w:t>
      </w:r>
      <w:r>
        <w:rPr>
          <w:b/>
          <w:bCs/>
          <w:lang w:val="la-Latn" w:eastAsia="la-Latn" w:bidi="la-Latn"/>
        </w:rPr>
        <w:t>PASTILLI.</w:t>
      </w:r>
    </w:p>
    <w:p w14:paraId="120DF79E" w14:textId="77777777" w:rsidR="00DB41A1" w:rsidRDefault="00000000">
      <w:pPr>
        <w:ind w:firstLine="360"/>
      </w:pPr>
      <w:r>
        <w:t xml:space="preserve">ANDROSACES, Ossic. Chab. 458. </w:t>
      </w:r>
      <w:r>
        <w:rPr>
          <w:i/>
          <w:iCs/>
        </w:rPr>
        <w:t>Androface annua spu-</w:t>
      </w:r>
      <w:r>
        <w:rPr>
          <w:i/>
          <w:iCs/>
        </w:rPr>
        <w:br/>
        <w:t>ria,</w:t>
      </w:r>
      <w:r>
        <w:t xml:space="preserve"> Ger. 425. Emac. 53I. </w:t>
      </w:r>
      <w:r>
        <w:rPr>
          <w:i/>
          <w:iCs/>
        </w:rPr>
        <w:t>Androface Matihioh altera, J. B.</w:t>
      </w:r>
      <w:r>
        <w:rPr>
          <w:i/>
          <w:iCs/>
        </w:rPr>
        <w:br/>
      </w:r>
      <w:r>
        <w:t xml:space="preserve">3. 368. Rail Hist. 2. Io86. </w:t>
      </w:r>
      <w:r>
        <w:rPr>
          <w:i/>
          <w:iCs/>
        </w:rPr>
        <w:t>Androface altera major Mat-</w:t>
      </w:r>
      <w:r>
        <w:rPr>
          <w:i/>
          <w:iCs/>
        </w:rPr>
        <w:br/>
        <w:t>ykicii.</w:t>
      </w:r>
      <w:r>
        <w:t xml:space="preserve"> Park. Theat. 56o. </w:t>
      </w:r>
      <w:r>
        <w:rPr>
          <w:i/>
          <w:iCs/>
        </w:rPr>
        <w:t xml:space="preserve">Androface vulgaris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>annua,</w:t>
      </w:r>
      <w:r>
        <w:rPr>
          <w:i/>
          <w:iCs/>
        </w:rPr>
        <w:br/>
      </w:r>
      <w:r>
        <w:t xml:space="preserve">Elem. Bor. IoI. Tourn. Inst. I23. Boerh. Ind. </w:t>
      </w:r>
      <w:r>
        <w:rPr>
          <w:i/>
          <w:iCs/>
        </w:rPr>
        <w:t>A.</w:t>
      </w:r>
      <w:r>
        <w:t xml:space="preserve"> 20I.</w:t>
      </w:r>
      <w:r>
        <w:br/>
        <w:t xml:space="preserve">Rupp. Flor. Jen. I3. </w:t>
      </w:r>
      <w:r>
        <w:rPr>
          <w:i/>
          <w:iCs/>
        </w:rPr>
        <w:t xml:space="preserve">Auricula </w:t>
      </w:r>
      <w:r>
        <w:rPr>
          <w:i/>
          <w:iCs/>
          <w:lang w:val="la-Latn" w:eastAsia="la-Latn" w:bidi="la-Latn"/>
        </w:rPr>
        <w:t xml:space="preserve">urse asemis, </w:t>
      </w:r>
      <w:r>
        <w:rPr>
          <w:i/>
          <w:iCs/>
        </w:rPr>
        <w:t>Androface dicta-</w:t>
      </w:r>
      <w:r>
        <w:rPr>
          <w:i/>
          <w:iCs/>
        </w:rPr>
        <w:br/>
        <w:t>major,</w:t>
      </w:r>
      <w:r>
        <w:t xml:space="preserve"> Herm. Hort. Lugd. Ban 82. </w:t>
      </w:r>
      <w:r>
        <w:rPr>
          <w:i/>
          <w:iCs/>
        </w:rPr>
        <w:t>Sanicula ajscnis Planta,</w:t>
      </w:r>
      <w:r>
        <w:rPr>
          <w:i/>
          <w:iCs/>
        </w:rPr>
        <w:br/>
        <w:t>Androface dicta major.</w:t>
      </w:r>
      <w:r>
        <w:t xml:space="preserve"> Hist. Oxon. a. 556. </w:t>
      </w:r>
      <w:r>
        <w:rPr>
          <w:i/>
          <w:iCs/>
        </w:rPr>
        <w:t>Alstne ajscnis, An-</w:t>
      </w:r>
      <w:r>
        <w:rPr>
          <w:i/>
          <w:iCs/>
        </w:rPr>
        <w:br/>
        <w:t>droface dicta major,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25I. SUMMER NAVEL-</w:t>
      </w:r>
      <w:r>
        <w:br/>
        <w:t xml:space="preserve">WORT. </w:t>
      </w:r>
      <w:r>
        <w:rPr>
          <w:i/>
          <w:iCs/>
        </w:rPr>
        <w:t>Dale.</w:t>
      </w:r>
    </w:p>
    <w:p w14:paraId="3CE11249" w14:textId="77777777" w:rsidR="00DB41A1" w:rsidRDefault="00000000">
      <w:pPr>
        <w:ind w:firstLine="360"/>
      </w:pPr>
      <w:r>
        <w:t xml:space="preserve">Androsaces grows in the maritime Places of </w:t>
      </w:r>
      <w:r>
        <w:rPr>
          <w:i/>
          <w:iCs/>
        </w:rPr>
        <w:t>Syria.</w:t>
      </w:r>
      <w:r>
        <w:t xml:space="preserve"> It is a</w:t>
      </w:r>
      <w:r>
        <w:br/>
        <w:t>flender Herb, with thin Stalks, bitter, leafless, bearing sinall</w:t>
      </w:r>
      <w:r>
        <w:br/>
        <w:t>Pods on the Top, which contain the Seed.</w:t>
      </w:r>
    </w:p>
    <w:p w14:paraId="2187429A" w14:textId="77777777" w:rsidR="00DB41A1" w:rsidRDefault="00000000">
      <w:pPr>
        <w:ind w:firstLine="360"/>
      </w:pPr>
      <w:r>
        <w:t>The Quantity of two Drams hereof taken in Wine power-</w:t>
      </w:r>
      <w:r>
        <w:br/>
        <w:t>sully provokes urine in hyofopical Persons. The Decoction of</w:t>
      </w:r>
      <w:r>
        <w:br/>
        <w:t>the Herb, and the Seed, work the fame Effects It also makes</w:t>
      </w:r>
      <w:r>
        <w:br/>
        <w:t xml:space="preserve">a useful Cataplasm for the Gout. </w:t>
      </w:r>
      <w:r>
        <w:rPr>
          <w:i/>
          <w:iCs/>
        </w:rPr>
        <w:t>Diofc. Lib.</w:t>
      </w:r>
      <w:r>
        <w:t xml:space="preserve"> 3. </w:t>
      </w:r>
      <w:r>
        <w:rPr>
          <w:i/>
          <w:iCs/>
        </w:rPr>
        <w:t>Cap.</w:t>
      </w:r>
      <w:r>
        <w:t xml:space="preserve"> I4O.</w:t>
      </w:r>
    </w:p>
    <w:p w14:paraId="5D12DDBE" w14:textId="77777777" w:rsidR="00DB41A1" w:rsidRDefault="00000000">
      <w:pPr>
        <w:ind w:firstLine="360"/>
      </w:pPr>
      <w:r>
        <w:rPr>
          <w:i/>
          <w:iCs/>
        </w:rPr>
        <w:t>Oribastus</w:t>
      </w:r>
      <w:r>
        <w:t xml:space="preserve"> reads </w:t>
      </w:r>
      <w:r>
        <w:rPr>
          <w:lang w:val="el-GR" w:eastAsia="el-GR" w:bidi="el-GR"/>
        </w:rPr>
        <w:t xml:space="preserve">λ,ευκὴς </w:t>
      </w:r>
      <w:r>
        <w:rPr>
          <w:i/>
          <w:iCs/>
        </w:rPr>
        <w:t>white,</w:t>
      </w:r>
      <w:r>
        <w:t xml:space="preserve"> instead of </w:t>
      </w:r>
      <w:r>
        <w:rPr>
          <w:lang w:val="el-GR" w:eastAsia="el-GR" w:bidi="el-GR"/>
        </w:rPr>
        <w:t xml:space="preserve">λεπτὴν </w:t>
      </w:r>
      <w:r>
        <w:rPr>
          <w:i/>
          <w:iCs/>
        </w:rPr>
        <w:t>strnder. Pliny</w:t>
      </w:r>
      <w:r>
        <w:rPr>
          <w:i/>
          <w:iCs/>
        </w:rPr>
        <w:br/>
      </w:r>
      <w:r>
        <w:t xml:space="preserve">also fays it is white, and in the rest agrees with </w:t>
      </w:r>
      <w:r>
        <w:rPr>
          <w:i/>
          <w:iCs/>
        </w:rPr>
        <w:t>Dioseorides.</w:t>
      </w:r>
    </w:p>
    <w:p w14:paraId="37D1AD06" w14:textId="77777777" w:rsidR="00DB41A1" w:rsidRDefault="00000000">
      <w:pPr>
        <w:tabs>
          <w:tab w:val="left" w:pos="3740"/>
        </w:tabs>
        <w:ind w:firstLine="360"/>
      </w:pPr>
      <w:r>
        <w:t>It is a Plant which pushes up many hairy Stalks bass a Foot</w:t>
      </w:r>
      <w:r>
        <w:br/>
        <w:t>high ; the Top, dividing itself into six or seven Parts, forms a</w:t>
      </w:r>
      <w:r>
        <w:br/>
        <w:t>sort of Umbel; its Leaves are long and large, hairy, nervous,</w:t>
      </w:r>
      <w:r>
        <w:br/>
        <w:t>Iikethatof Plantain; indented all round, spreading round about</w:t>
      </w:r>
      <w:r>
        <w:br/>
        <w:t>the Stalk upon the Ground ; the Flower is small, and, white,,</w:t>
      </w:r>
      <w:r>
        <w:br/>
        <w:t>spreading at the'Top, and cut into five Segments ;, when the</w:t>
      </w:r>
      <w:r>
        <w:br/>
        <w:t>Flower withers, a little orbicular Fruit is found as big as a Pea,</w:t>
      </w:r>
      <w:r>
        <w:br/>
        <w:t>containing many longish and reddish Seeds ; its Root is short</w:t>
      </w:r>
      <w:r>
        <w:br/>
        <w:t>and fibrous: It grows in maritime Places, amongst: Corn, and</w:t>
      </w:r>
      <w:r>
        <w:br/>
        <w:t>in Woods; ircontains a great deal of Salt.,</w:t>
      </w:r>
      <w:r>
        <w:tab/>
        <w:t>...</w:t>
      </w:r>
    </w:p>
    <w:p w14:paraId="01E78158" w14:textId="77777777" w:rsidR="00DB41A1" w:rsidRDefault="00000000">
      <w:pPr>
        <w:tabs>
          <w:tab w:val="left" w:pos="3958"/>
        </w:tabs>
        <w:ind w:firstLine="360"/>
      </w:pPr>
      <w:r>
        <w:t>It is aperitive, and good for the Dropsy, for Retention of</w:t>
      </w:r>
      <w:r>
        <w:br/>
        <w:t>Urine,, and for the Gout. '</w:t>
      </w:r>
      <w:r>
        <w:tab/>
        <w:t>. .</w:t>
      </w:r>
    </w:p>
    <w:p w14:paraId="2959CF5B" w14:textId="77777777" w:rsidR="00DB41A1" w:rsidRDefault="00000000">
      <w:pPr>
        <w:tabs>
          <w:tab w:val="left" w:pos="3814"/>
        </w:tabs>
        <w:ind w:firstLine="360"/>
      </w:pPr>
      <w:r>
        <w:rPr>
          <w:i/>
          <w:iCs/>
        </w:rPr>
        <w:t>Androface</w:t>
      </w:r>
      <w:r>
        <w:t xml:space="preserve"> is fo colled, from its bringing Relief to Men</w:t>
      </w:r>
      <w:r>
        <w:br/>
      </w:r>
      <w:r>
        <w:rPr>
          <w:lang w:val="el-GR" w:eastAsia="el-GR" w:bidi="el-GR"/>
        </w:rPr>
        <w:t xml:space="preserve">ανδρὶ ἀκος φέρουσα. </w:t>
      </w:r>
      <w:r>
        <w:rPr>
          <w:i/>
          <w:iCs/>
        </w:rPr>
        <w:t>Lernery de Drogues.</w:t>
      </w:r>
      <w:r>
        <w:tab/>
      </w:r>
      <w:r>
        <w:rPr>
          <w:lang w:val="el-GR" w:eastAsia="el-GR" w:bidi="el-GR"/>
        </w:rPr>
        <w:t xml:space="preserve">Λ </w:t>
      </w:r>
      <w:r>
        <w:t>. .</w:t>
      </w:r>
    </w:p>
    <w:p w14:paraId="7574AD59" w14:textId="77777777" w:rsidR="00DB41A1" w:rsidRDefault="00000000">
      <w:pPr>
        <w:tabs>
          <w:tab w:val="left" w:leader="dot" w:pos="3067"/>
        </w:tabs>
      </w:pPr>
      <w:r>
        <w:t xml:space="preserve">' ANDROSAEMUMs Oher... </w:t>
      </w:r>
      <w:r>
        <w:rPr>
          <w:i/>
          <w:iCs/>
        </w:rPr>
        <w:t xml:space="preserve">Androfaemum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Park,</w:t>
      </w:r>
      <w:r>
        <w:br/>
        <w:t>Theat. 575. Merc. Sot. I. I9. Phys. Brit. 8. Men.Pin. 8.,</w:t>
      </w:r>
      <w:r>
        <w:br/>
        <w:t xml:space="preserve">Rail Hist. 2. IO2.O. </w:t>
      </w:r>
      <w:r>
        <w:rPr>
          <w:i/>
          <w:iCs/>
        </w:rPr>
        <w:t>Androfaemum maximum fruteseeni. Cl.</w:t>
      </w:r>
      <w:r>
        <w:t xml:space="preserve"> B.</w:t>
      </w:r>
      <w:r>
        <w:br/>
        <w:t xml:space="preserve">Pin. 280. Boerh. Ind. A. 242. </w:t>
      </w:r>
      <w:r>
        <w:rPr>
          <w:i/>
          <w:iCs/>
        </w:rPr>
        <w:t>Hypericum maximum (quast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frutescens) </w:t>
      </w:r>
      <w:r>
        <w:rPr>
          <w:i/>
          <w:iCs/>
        </w:rPr>
        <w:t>bacciserurn.</w:t>
      </w:r>
      <w:r>
        <w:t xml:space="preserve"> Hist. Oxon. 2. 472. </w:t>
      </w:r>
      <w:r>
        <w:rPr>
          <w:i/>
          <w:iCs/>
        </w:rPr>
        <w:t>Hiyperitum maxi-</w:t>
      </w:r>
      <w:r>
        <w:rPr>
          <w:i/>
          <w:iCs/>
        </w:rPr>
        <w:br/>
        <w:t>mum Androfaemum vulgare dictum,</w:t>
      </w:r>
      <w:r>
        <w:t xml:space="preserve"> Raii Synop. 3. 343. . </w:t>
      </w:r>
      <w:r>
        <w:rPr>
          <w:i/>
          <w:iCs/>
        </w:rPr>
        <w:t>Sici-</w:t>
      </w:r>
      <w:r>
        <w:rPr>
          <w:i/>
          <w:iCs/>
        </w:rPr>
        <w:br/>
        <w:t xml:space="preserve">liano, </w:t>
      </w:r>
      <w:r>
        <w:rPr>
          <w:i/>
          <w:iCs/>
          <w:lang w:val="la-Latn" w:eastAsia="la-Latn" w:bidi="la-Latn"/>
        </w:rPr>
        <w:t xml:space="preserve">aliis </w:t>
      </w:r>
      <w:r>
        <w:rPr>
          <w:i/>
          <w:iCs/>
        </w:rPr>
        <w:t>Ciciliana, ver Androfaemum,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3. </w:t>
      </w:r>
      <w:r>
        <w:rPr>
          <w:i/>
          <w:iCs/>
        </w:rPr>
        <w:t>384. Sici-</w:t>
      </w:r>
      <w:r>
        <w:rPr>
          <w:i/>
          <w:iCs/>
        </w:rPr>
        <w:br/>
        <w:t xml:space="preserve">liano, </w:t>
      </w:r>
      <w:r>
        <w:rPr>
          <w:i/>
          <w:iCs/>
          <w:lang w:val="la-Latn" w:eastAsia="la-Latn" w:bidi="la-Latn"/>
        </w:rPr>
        <w:t>vel Andro</w:t>
      </w:r>
      <w:r>
        <w:rPr>
          <w:i/>
          <w:iCs/>
        </w:rPr>
        <w:t xml:space="preserve">saemum, tota bona quibufdam, Glumb.-,tyso.. </w:t>
      </w:r>
      <w:r>
        <w:rPr>
          <w:i/>
          <w:iCs/>
          <w:lang w:val="la-Latn" w:eastAsia="la-Latn" w:bidi="la-Latn"/>
        </w:rPr>
        <w:t>Cly-</w:t>
      </w:r>
      <w:r>
        <w:rPr>
          <w:i/>
          <w:iCs/>
          <w:lang w:val="la-Latn" w:eastAsia="la-Latn" w:bidi="la-Latn"/>
        </w:rPr>
        <w:br/>
        <w:t>menum Italorum,</w:t>
      </w:r>
      <w:r>
        <w:rPr>
          <w:lang w:val="la-Latn" w:eastAsia="la-Latn" w:bidi="la-Latn"/>
        </w:rPr>
        <w:t xml:space="preserve"> </w:t>
      </w:r>
      <w:r>
        <w:t>Ger. 437. Emac. 543. TUTSAN, or</w:t>
      </w:r>
      <w:r>
        <w:br/>
        <w:t>PARK-LEAVES. ,ss</w:t>
      </w:r>
      <w:r>
        <w:tab/>
      </w:r>
    </w:p>
    <w:p w14:paraId="182B37A1" w14:textId="77777777" w:rsidR="00DB41A1" w:rsidRDefault="00000000">
      <w:r>
        <w:t xml:space="preserve">. It grows in Hedges and Thickets, -flowers in </w:t>
      </w:r>
      <w:r>
        <w:rPr>
          <w:i/>
          <w:iCs/>
        </w:rPr>
        <w:t>July and Au-</w:t>
      </w:r>
      <w:r>
        <w:rPr>
          <w:i/>
          <w:iCs/>
        </w:rPr>
        <w:br/>
        <w:t>gust</w:t>
      </w:r>
      <w:r>
        <w:t xml:space="preserve"> ; rhe Flowers, Leaves and Seed are ufed, which heve the</w:t>
      </w:r>
      <w:r>
        <w:br/>
        <w:t>same Virtues as Hypericon, or St; john’s-wort.</w:t>
      </w:r>
      <w:r>
        <w:rPr>
          <w:vertAlign w:val="subscript"/>
        </w:rPr>
        <w:t>;</w:t>
      </w:r>
      <w:r>
        <w:t xml:space="preserve"> </w:t>
      </w:r>
      <w:r>
        <w:rPr>
          <w:i/>
          <w:iCs/>
        </w:rPr>
        <w:t>zDale.</w:t>
      </w:r>
    </w:p>
    <w:p w14:paraId="4D01DE8C" w14:textId="77777777" w:rsidR="00DB41A1" w:rsidRDefault="00000000">
      <w:r>
        <w:rPr>
          <w:smallCaps/>
        </w:rPr>
        <w:t>', AndROS-EMUM</w:t>
      </w:r>
      <w:r>
        <w:t xml:space="preserve"> is by </w:t>
      </w:r>
      <w:r>
        <w:rPr>
          <w:lang w:val="la-Latn" w:eastAsia="la-Latn" w:bidi="la-Latn"/>
        </w:rPr>
        <w:t xml:space="preserve">forne </w:t>
      </w:r>
      <w:r>
        <w:t xml:space="preserve">-called </w:t>
      </w:r>
      <w:r>
        <w:rPr>
          <w:i/>
          <w:iCs/>
          <w:lang w:val="la-Latn" w:eastAsia="la-Latn" w:bidi="la-Latn"/>
        </w:rPr>
        <w:t>Dionyseas,</w:t>
      </w:r>
      <w:r>
        <w:rPr>
          <w:lang w:val="la-Latn" w:eastAsia="la-Latn" w:bidi="la-Latn"/>
        </w:rPr>
        <w:t xml:space="preserve"> </w:t>
      </w:r>
      <w:r>
        <w:t>by-iothers</w:t>
      </w:r>
      <w:r>
        <w:br/>
      </w:r>
      <w:r>
        <w:rPr>
          <w:i/>
          <w:iCs/>
        </w:rPr>
        <w:t>Aseyrus ,</w:t>
      </w:r>
      <w:r>
        <w:t xml:space="preserve"> but there is a Difference between this Plant and Hy-</w:t>
      </w:r>
      <w:r>
        <w:br/>
        <w:t>pericum and Aseyrus. It is a shrubby plant, with final! ilender</w:t>
      </w:r>
      <w:r>
        <w:br/>
        <w:t>Twigs, and Branches of a scarlet Colour, and Leaves three or.</w:t>
      </w:r>
      <w:r>
        <w:br/>
        <w:t>sour times as large-as thefeof Rue,‘ which, being bruised, yield</w:t>
      </w:r>
      <w:r>
        <w:br/>
        <w:t xml:space="preserve">A virraus Juice. At the Head it expands: itself into </w:t>
      </w:r>
      <w:r>
        <w:rPr>
          <w:i/>
          <w:iCs/>
        </w:rPr>
        <w:t>a.</w:t>
      </w:r>
      <w:r>
        <w:t xml:space="preserve"> Multitude</w:t>
      </w:r>
      <w:r>
        <w:br/>
        <w:t>of Branches, about which . grow frnall yellow Flowers,; pro-</w:t>
      </w:r>
      <w:r>
        <w:br/>
        <w:t>ducingA Seed in'the Calyx, like that-of black Poppy, and di»</w:t>
      </w:r>
      <w:r>
        <w:br/>
        <w:t>stinguifhed by Marks, as</w:t>
      </w:r>
      <w:r>
        <w:rPr>
          <w:vertAlign w:val="subscript"/>
        </w:rPr>
        <w:t>;</w:t>
      </w:r>
      <w:r>
        <w:t xml:space="preserve"> if they were engraved. - </w:t>
      </w:r>
      <w:r>
        <w:rPr>
          <w:i/>
          <w:iCs/>
        </w:rPr>
        <w:t>-e.s</w:t>
      </w:r>
    </w:p>
    <w:p w14:paraId="5BC39080" w14:textId="77777777" w:rsidR="00DB41A1" w:rsidRDefault="00000000">
      <w:pPr>
        <w:ind w:firstLine="360"/>
      </w:pPr>
      <w:r>
        <w:t>The Leaves, btiofed,yield a resinous Smell. The Seed, pound-.</w:t>
      </w:r>
      <w:r>
        <w:br/>
        <w:t>ed, and drank to the Weight of two Drams, purge; Bile. It</w:t>
      </w:r>
      <w:r>
        <w:br/>
        <w:t>is .veryufeful in-the-Sciosica</w:t>
      </w:r>
      <w:r>
        <w:rPr>
          <w:lang w:val="el-GR" w:eastAsia="el-GR" w:bidi="el-GR"/>
        </w:rPr>
        <w:t>-ς'</w:t>
      </w:r>
      <w:r>
        <w:t>but after Purging, the Patient is</w:t>
      </w:r>
      <w:r>
        <w:br/>
        <w:t>ed. take aDraughtof.Water. The Herb, used in a Cataplasm,</w:t>
      </w:r>
      <w:r>
        <w:br/>
        <w:t xml:space="preserve">heals Burns, and stops: Haemorrhages. </w:t>
      </w:r>
      <w:r>
        <w:rPr>
          <w:i/>
          <w:iCs/>
        </w:rPr>
        <w:t>Dioseorides, Lib.</w:t>
      </w:r>
      <w:r>
        <w:t xml:space="preserve"> 3.-'</w:t>
      </w:r>
    </w:p>
    <w:p w14:paraId="788B7110" w14:textId="77777777" w:rsidR="00DB41A1" w:rsidRDefault="00000000">
      <w:pPr>
        <w:tabs>
          <w:tab w:val="left" w:pos="2650"/>
        </w:tabs>
        <w:ind w:firstLine="360"/>
      </w:pPr>
      <w:r>
        <w:t xml:space="preserve">^i&amp;QSAEMpN, or, as otherS; call it, </w:t>
      </w:r>
      <w:r>
        <w:rPr>
          <w:i/>
          <w:iCs/>
        </w:rPr>
        <w:t>Aseyrus,</w:t>
      </w:r>
      <w:r>
        <w:t xml:space="preserve"> is not-</w:t>
      </w:r>
      <w:r>
        <w:br/>
        <w:t>unlike Hypericon, only hasgreater, thicker, and redder Stalks. .</w:t>
      </w:r>
      <w:r>
        <w:br/>
        <w:t>The Leaves are whitey -and shaped like those of Rue. The</w:t>
      </w:r>
      <w:r>
        <w:br/>
        <w:t>Topsof the Herb, ryuised, yield, aiBltiod.-like Juicc.\ It springs</w:t>
      </w:r>
      <w:r>
        <w:br/>
        <w:t>up .among the Vines, and is commonly digged out: about, the:</w:t>
      </w:r>
      <w:r>
        <w:br/>
        <w:t xml:space="preserve">Middle of </w:t>
      </w:r>
      <w:r>
        <w:rPr>
          <w:i/>
          <w:iCs/>
        </w:rPr>
        <w:t>Autumn,</w:t>
      </w:r>
      <w:r>
        <w:t xml:space="preserve"> and hung .tip,' Bruifed with the Seed, and</w:t>
      </w:r>
      <w:r>
        <w:br/>
        <w:t>taken to the Weight of two Drains, either in theMoming or</w:t>
      </w:r>
      <w:r>
        <w:br/>
        <w:t>aster Simper, innydromeljWine,; or. pure Water; it is a good</w:t>
      </w:r>
      <w:r>
        <w:br/>
        <w:t>Purge.</w:t>
      </w:r>
      <w:r>
        <w:rPr>
          <w:vertAlign w:val="subscript"/>
        </w:rPr>
        <w:t>:</w:t>
      </w:r>
      <w:r>
        <w:t xml:space="preserve"> But the</w:t>
      </w:r>
      <w:r>
        <w:rPr>
          <w:vertAlign w:val="subscript"/>
        </w:rPr>
        <w:t>;</w:t>
      </w:r>
      <w:r>
        <w:t>next Day, /the Patient mushtake theWeigsit..</w:t>
      </w:r>
      <w:r>
        <w:br/>
        <w:t>Of a joram of Capeurimt mixedjwith</w:t>
      </w:r>
      <w:r>
        <w:rPr>
          <w:vertAlign w:val="subscript"/>
        </w:rPr>
        <w:t>t</w:t>
      </w:r>
      <w:r>
        <w:t>B.ofin» and;sour Days:</w:t>
      </w:r>
      <w:r>
        <w:br/>
        <w:t xml:space="preserve">after, he is to do the fame. After Purging,, the Patient,, fif </w:t>
      </w:r>
      <w:r>
        <w:rPr>
          <w:i/>
          <w:iCs/>
        </w:rPr>
        <w:t>.of;</w:t>
      </w:r>
      <w:r>
        <w:rPr>
          <w:i/>
          <w:iCs/>
        </w:rPr>
        <w:br/>
      </w:r>
      <w:r>
        <w:t>a rphest Constitution, ought to diinlc Wine , .in weak. Water.</w:t>
      </w:r>
      <w:r>
        <w:br/>
      </w:r>
      <w:r>
        <w:rPr>
          <w:i/>
          <w:iCs/>
        </w:rPr>
        <w:t>Pliny, Nir. ay-, Cap. suo</w:t>
      </w:r>
      <w:r>
        <w:tab/>
      </w:r>
      <w:r>
        <w:rPr>
          <w:lang w:val="el-GR" w:eastAsia="el-GR" w:bidi="el-GR"/>
        </w:rPr>
        <w:t xml:space="preserve">νεὐ </w:t>
      </w:r>
      <w:r>
        <w:t xml:space="preserve">-4. </w:t>
      </w:r>
      <w:r>
        <w:rPr>
          <w:lang w:val="el-GR" w:eastAsia="el-GR" w:bidi="el-GR"/>
        </w:rPr>
        <w:t xml:space="preserve">έ </w:t>
      </w:r>
      <w:r>
        <w:rPr>
          <w:vertAlign w:val="superscript"/>
        </w:rPr>
        <w:t>;</w:t>
      </w:r>
    </w:p>
    <w:p w14:paraId="187D689A" w14:textId="77777777" w:rsidR="00DB41A1" w:rsidRDefault="00000000">
      <w:pPr>
        <w:tabs>
          <w:tab w:val="left" w:pos="3596"/>
        </w:tabs>
        <w:ind w:firstLine="360"/>
      </w:pPr>
      <w:r>
        <w:t xml:space="preserve">"It is. called </w:t>
      </w:r>
      <w:r>
        <w:rPr>
          <w:i/>
          <w:iCs/>
        </w:rPr>
        <w:t>AndrofaeinpnAscsin. urisua.</w:t>
      </w:r>
      <w:r>
        <w:t xml:space="preserve"> Man, and </w:t>
      </w:r>
      <w:r>
        <w:rPr>
          <w:lang w:val="el-GR" w:eastAsia="el-GR" w:bidi="el-GR"/>
        </w:rPr>
        <w:t xml:space="preserve">ᾶιμαν </w:t>
      </w:r>
      <w:r>
        <w:t>Blood,</w:t>
      </w:r>
      <w:r>
        <w:br/>
        <w:t>from its makingstheEingers of those.whe rub it, look bloody.</w:t>
      </w:r>
      <w:r>
        <w:br/>
      </w:r>
      <w:r>
        <w:rPr>
          <w:i/>
          <w:iCs/>
        </w:rPr>
        <w:t>Oribasius, IAede Coll. Lib.</w:t>
      </w:r>
      <w:r>
        <w:t xml:space="preserve"> ir. </w:t>
      </w:r>
      <w:r>
        <w:rPr>
          <w:i/>
          <w:iCs/>
        </w:rPr>
        <w:t>A.</w:t>
      </w:r>
      <w:r>
        <w:tab/>
        <w:t xml:space="preserve">: r. </w:t>
      </w:r>
      <w:r>
        <w:rPr>
          <w:lang w:val="el-GR" w:eastAsia="el-GR" w:bidi="el-GR"/>
        </w:rPr>
        <w:t xml:space="preserve">ε,ι' </w:t>
      </w:r>
      <w:r>
        <w:rPr>
          <w:vertAlign w:val="superscript"/>
        </w:rPr>
        <w:t>1</w:t>
      </w:r>
    </w:p>
    <w:p w14:paraId="1E22A41B" w14:textId="77777777" w:rsidR="00DB41A1" w:rsidRDefault="00000000">
      <w:pPr>
        <w:ind w:firstLine="360"/>
      </w:pPr>
      <w:r>
        <w:lastRenderedPageBreak/>
        <w:t xml:space="preserve">The Stalks of </w:t>
      </w:r>
      <w:r>
        <w:rPr>
          <w:i/>
          <w:iCs/>
        </w:rPr>
        <w:t>Tutsan</w:t>
      </w:r>
      <w:r>
        <w:t xml:space="preserve"> -grow sto. the two Or three Foot</w:t>
      </w:r>
      <w:r>
        <w:br/>
        <w:t>high, smooth,'- reddish,.. and not much branched, having</w:t>
      </w:r>
      <w:r>
        <w:br/>
      </w:r>
      <w:r>
        <w:rPr>
          <w:lang w:val="la-Latn" w:eastAsia="la-Latn" w:bidi="la-Latn"/>
        </w:rPr>
        <w:t xml:space="preserve">twp. </w:t>
      </w:r>
      <w:r>
        <w:t>large, oval -brownish green-heaves-set opposite, at every</w:t>
      </w:r>
      <w:r>
        <w:br/>
        <w:t>Joint on.very short Foot-stalks-thofo next .the.Ground,.,</w:t>
      </w:r>
      <w:r>
        <w:br/>
        <w:t>heingimually sinallest. On the Top of the Stalks grow the</w:t>
      </w:r>
    </w:p>
    <w:p w14:paraId="31FE5037" w14:textId="77777777" w:rsidR="00DB41A1" w:rsidRDefault="00000000">
      <w:pPr>
        <w:tabs>
          <w:tab w:val="left" w:pos="1368"/>
        </w:tabs>
      </w:pPr>
      <w:r>
        <w:t>-Flowers, several together, on pretty long Foot-stalks, of five</w:t>
      </w:r>
      <w:r>
        <w:br/>
        <w:t>small yellow roundish Leaves apiece, with Stamina in the Mid-</w:t>
      </w:r>
      <w:r>
        <w:br/>
        <w:t>dle, ofthe same Colour, yielding a reddish Juice, upon heing</w:t>
      </w:r>
      <w:r>
        <w:br/>
        <w:t>rubbed between the Fingers, and are succeeded by Berry-like</w:t>
      </w:r>
      <w:r>
        <w:br/>
        <w:t>Seed-vessels, green at first, and afterwards of a deep-shining</w:t>
      </w:r>
      <w:r>
        <w:br/>
        <w:t>Purple, almost black, containing small Seed in a purplish Juice;</w:t>
      </w:r>
      <w:r>
        <w:br/>
        <w:t>The Root is somewhat thick, of a reddish Colour, with many</w:t>
      </w:r>
      <w:r>
        <w:br/>
        <w:t>Fibres. It grows in Hedges and Thickets, and flowers in</w:t>
      </w:r>
      <w:r>
        <w:br/>
        <w:t>Mr</w:t>
      </w:r>
      <w:r>
        <w:tab/>
        <w:t xml:space="preserve">-.mi </w:t>
      </w:r>
      <w:r>
        <w:rPr>
          <w:vertAlign w:val="subscript"/>
        </w:rPr>
        <w:t>;</w:t>
      </w:r>
    </w:p>
    <w:p w14:paraId="04580E7F" w14:textId="77777777" w:rsidR="00DB41A1" w:rsidRDefault="00000000">
      <w:r>
        <w:t>-- The Leaves and Flowers are sometimes used, and are count-</w:t>
      </w:r>
      <w:r>
        <w:br/>
        <w:t>ed much of the Nature of SI. John’s-wort, being a good</w:t>
      </w:r>
      <w:r>
        <w:br/>
        <w:t>Wound-herb, ufed.both inwardly and outwardly; and is there-</w:t>
      </w:r>
      <w:r>
        <w:br/>
        <w:t xml:space="preserve">fore called in </w:t>
      </w:r>
      <w:r>
        <w:rPr>
          <w:i/>
          <w:iCs/>
        </w:rPr>
        <w:t>French, Trnctfoin,</w:t>
      </w:r>
      <w:r>
        <w:t xml:space="preserve"> signifying </w:t>
      </w:r>
      <w:r>
        <w:rPr>
          <w:i/>
          <w:iCs/>
        </w:rPr>
        <w:t>Allshcal,</w:t>
      </w:r>
      <w:r>
        <w:t xml:space="preserve"> and from</w:t>
      </w:r>
      <w:r>
        <w:br/>
        <w:t xml:space="preserve">thence by us corruptly, </w:t>
      </w:r>
      <w:r>
        <w:rPr>
          <w:i/>
          <w:iCs/>
        </w:rPr>
        <w:t>Tutsan. Miller Bot. Oof.</w:t>
      </w:r>
    </w:p>
    <w:p w14:paraId="4130E0AC" w14:textId="77777777" w:rsidR="00DB41A1" w:rsidRDefault="00000000">
      <w:r>
        <w:t>It contains a great deal of Oil, and a moderate Quantity of</w:t>
      </w:r>
      <w:r>
        <w:br/>
        <w:t>Salt and Phlegm. .</w:t>
      </w:r>
      <w:r>
        <w:rPr>
          <w:vertAlign w:val="subscript"/>
        </w:rPr>
        <w:t>1;</w:t>
      </w:r>
      <w:r>
        <w:t>...</w:t>
      </w:r>
    </w:p>
    <w:p w14:paraId="0B280BB7" w14:textId="77777777" w:rsidR="00DB41A1" w:rsidRDefault="00000000">
      <w:r>
        <w:t>It is aperitive, vulnerary, resolutive, good for the Stone, to</w:t>
      </w:r>
      <w:r>
        <w:br/>
        <w:t>kill Worms, to rosist Malignity, and guard against Madness,</w:t>
      </w:r>
      <w:r>
        <w:br/>
        <w:t xml:space="preserve">heing externally or internally apply’d: </w:t>
      </w:r>
      <w:r>
        <w:rPr>
          <w:i/>
          <w:iCs/>
        </w:rPr>
        <w:t>~ Lernery de Drogues.</w:t>
      </w:r>
    </w:p>
    <w:p w14:paraId="1A562E2B" w14:textId="77777777" w:rsidR="00DB41A1" w:rsidRDefault="00000000">
      <w:pPr>
        <w:tabs>
          <w:tab w:val="left" w:pos="3937"/>
        </w:tabs>
      </w:pPr>
      <w:r>
        <w:t>ANDROTOME. See ANDRANAToinE:</w:t>
      </w:r>
      <w:r>
        <w:tab/>
        <w:t>.</w:t>
      </w:r>
    </w:p>
    <w:p w14:paraId="7735F46B" w14:textId="77777777" w:rsidR="00DB41A1" w:rsidRDefault="00000000">
      <w:r>
        <w:t xml:space="preserve">ANECPYETUS, </w:t>
      </w:r>
      <w:r>
        <w:rPr>
          <w:lang w:val="el-GR" w:eastAsia="el-GR" w:bidi="el-GR"/>
        </w:rPr>
        <w:t xml:space="preserve">Άνεκπὐἰτος, </w:t>
      </w:r>
      <w:r>
        <w:t>unsuppurated, from a Neg.</w:t>
      </w:r>
      <w:r>
        <w:br/>
        <w:t xml:space="preserve">and </w:t>
      </w:r>
      <w:r>
        <w:rPr>
          <w:lang w:val="el-GR" w:eastAsia="el-GR" w:bidi="el-GR"/>
        </w:rPr>
        <w:t xml:space="preserve">ἱκπὑετος, </w:t>
      </w:r>
      <w:r>
        <w:t>suppurated. See EcF.YEMA.</w:t>
      </w:r>
    </w:p>
    <w:p w14:paraId="6BEEB40A" w14:textId="77777777" w:rsidR="00DB41A1" w:rsidRDefault="00000000">
      <w:r>
        <w:t xml:space="preserve">ANEILEMA, ANEILESIS, </w:t>
      </w:r>
      <w:r>
        <w:rPr>
          <w:lang w:val="el-GR" w:eastAsia="el-GR" w:bidi="el-GR"/>
        </w:rPr>
        <w:t xml:space="preserve">Άνείλημαί Ἀνείληιπς. </w:t>
      </w:r>
      <w:r>
        <w:t>from</w:t>
      </w:r>
      <w:r>
        <w:br/>
      </w:r>
      <w:r>
        <w:rPr>
          <w:lang w:val="el-GR" w:eastAsia="el-GR" w:bidi="el-GR"/>
        </w:rPr>
        <w:t xml:space="preserve">ἀνειλέω, </w:t>
      </w:r>
      <w:r>
        <w:t>to roll up, or involve. An Involution, particularIy</w:t>
      </w:r>
      <w:r>
        <w:br/>
        <w:t>such as.is caused by Gripes mid Flatulencies in the Intestines.</w:t>
      </w:r>
      <w:r>
        <w:br/>
      </w:r>
      <w:r>
        <w:rPr>
          <w:i/>
          <w:iCs/>
        </w:rPr>
        <w:t>Hippoc. de vet. Mede</w:t>
      </w:r>
    </w:p>
    <w:p w14:paraId="3F7DD78C" w14:textId="77777777" w:rsidR="00DB41A1" w:rsidRDefault="00000000">
      <w:pPr>
        <w:ind w:firstLine="360"/>
      </w:pPr>
      <w:r>
        <w:t>ANEMONE, a.Plant which Botanists, from the Time of</w:t>
      </w:r>
      <w:r>
        <w:br/>
      </w:r>
      <w:r>
        <w:rPr>
          <w:i/>
          <w:iCs/>
        </w:rPr>
        <w:t>Diofcarides,</w:t>
      </w:r>
      <w:r>
        <w:t xml:space="preserve"> have distinguish’d into the cultivated, and wild</w:t>
      </w:r>
      <w:r>
        <w:br/>
        <w:t>Sort. The first is,</w:t>
      </w:r>
    </w:p>
    <w:p w14:paraId="59C2EFB2" w14:textId="77777777" w:rsidR="00DB41A1" w:rsidRDefault="00000000">
      <w:r>
        <w:rPr>
          <w:i/>
          <w:iCs/>
        </w:rPr>
        <w:t xml:space="preserve">Anemone </w:t>
      </w:r>
      <w:r>
        <w:rPr>
          <w:i/>
          <w:iCs/>
          <w:lang w:val="la-Latn" w:eastAsia="la-Latn" w:bidi="la-Latn"/>
        </w:rPr>
        <w:t>hortenses,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Anemone </w:t>
      </w:r>
      <w:r>
        <w:rPr>
          <w:i/>
          <w:iCs/>
          <w:lang w:val="la-Latn" w:eastAsia="la-Latn" w:bidi="la-Latn"/>
        </w:rPr>
        <w:t xml:space="preserve">Geranii </w:t>
      </w:r>
      <w:r>
        <w:rPr>
          <w:i/>
          <w:iCs/>
        </w:rPr>
        <w:t>Rupertiani folia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coeruleo</w:t>
      </w:r>
      <w:r>
        <w:rPr>
          <w:i/>
          <w:iCs/>
        </w:rPr>
        <w:t>: an Diofcarides,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I74. Tourn. Inst. 277.-</w:t>
      </w:r>
      <w:r>
        <w:br/>
        <w:t xml:space="preserve">Hist. Oxon. 2. 426. </w:t>
      </w:r>
      <w:r>
        <w:rPr>
          <w:i/>
          <w:iCs/>
        </w:rPr>
        <w:t>Anemone Gcranifotia,</w:t>
      </w:r>
      <w:r>
        <w:t xml:space="preserve"> Ger. 3o4. Emac.</w:t>
      </w:r>
      <w:r>
        <w:br/>
        <w:t xml:space="preserve">377. Rafi Hist. I. 625. J. B. 3. 405. </w:t>
      </w:r>
      <w:r>
        <w:rPr>
          <w:i/>
          <w:iCs/>
        </w:rPr>
        <w:t xml:space="preserve">Anemone </w:t>
      </w:r>
      <w:r>
        <w:rPr>
          <w:i/>
          <w:iCs/>
          <w:lang w:val="la-Latn" w:eastAsia="la-Latn" w:bidi="la-Latn"/>
        </w:rPr>
        <w:t xml:space="preserve">Geranii </w:t>
      </w:r>
      <w:r>
        <w:rPr>
          <w:i/>
          <w:iCs/>
        </w:rPr>
        <w:t>folia,</w:t>
      </w:r>
      <w:r>
        <w:rPr>
          <w:i/>
          <w:iCs/>
        </w:rPr>
        <w:br/>
        <w:t xml:space="preserve">radice tuberose, store </w:t>
      </w:r>
      <w:r>
        <w:rPr>
          <w:i/>
          <w:iCs/>
          <w:lang w:val="la-Latn" w:eastAsia="la-Latn" w:bidi="la-Latn"/>
        </w:rPr>
        <w:t xml:space="preserve">caeruleo </w:t>
      </w:r>
      <w:r>
        <w:rPr>
          <w:i/>
          <w:iCs/>
        </w:rPr>
        <w:t>et albo.</w:t>
      </w:r>
      <w:r>
        <w:t xml:space="preserve"> Chain 462. </w:t>
      </w:r>
      <w:r>
        <w:rPr>
          <w:i/>
          <w:iCs/>
        </w:rPr>
        <w:t>Anemone</w:t>
      </w:r>
      <w:r>
        <w:rPr>
          <w:i/>
          <w:iCs/>
        </w:rPr>
        <w:br/>
        <w:t xml:space="preserve">tenuifolia Jive Geranifolia </w:t>
      </w:r>
      <w:r>
        <w:rPr>
          <w:i/>
          <w:iCs/>
          <w:lang w:val="la-Latn" w:eastAsia="la-Latn" w:bidi="la-Latn"/>
        </w:rPr>
        <w:t>coerulea.</w:t>
      </w:r>
      <w:r>
        <w:rPr>
          <w:lang w:val="la-Latn" w:eastAsia="la-Latn" w:bidi="la-Latn"/>
        </w:rPr>
        <w:t xml:space="preserve"> </w:t>
      </w:r>
      <w:r>
        <w:t>Park. Paced. 208. GAR-</w:t>
      </w:r>
      <w:r>
        <w:br/>
        <w:t xml:space="preserve">DEN-ANEMONE. </w:t>
      </w:r>
      <w:r>
        <w:rPr>
          <w:i/>
          <w:iCs/>
        </w:rPr>
        <w:t>Dale.</w:t>
      </w:r>
    </w:p>
    <w:p w14:paraId="267277B3" w14:textId="77777777" w:rsidR="00DB41A1" w:rsidRDefault="00000000">
      <w:pPr>
        <w:ind w:firstLine="360"/>
      </w:pPr>
      <w:r>
        <w:t>The wild Sort is.call’d</w:t>
      </w:r>
    </w:p>
    <w:p w14:paraId="1066E76C" w14:textId="77777777" w:rsidR="00DB41A1" w:rsidRDefault="00000000">
      <w:pPr>
        <w:tabs>
          <w:tab w:val="left" w:pos="3937"/>
        </w:tabs>
        <w:ind w:firstLine="360"/>
      </w:pPr>
      <w:r>
        <w:rPr>
          <w:i/>
          <w:iCs/>
        </w:rPr>
        <w:t>Anemone scylvestris,</w:t>
      </w:r>
      <w:r>
        <w:t xml:space="preserve"> Ossic. </w:t>
      </w:r>
      <w:r>
        <w:rPr>
          <w:i/>
          <w:iCs/>
        </w:rPr>
        <w:t>Anemone Matsoioli,</w:t>
      </w:r>
      <w:r>
        <w:t xml:space="preserve"> GeI. 3O4.</w:t>
      </w:r>
      <w:r>
        <w:br/>
        <w:t xml:space="preserve">Emac. 377. </w:t>
      </w:r>
      <w:r>
        <w:rPr>
          <w:i/>
          <w:iCs/>
        </w:rPr>
        <w:t>Anemone fylvestris alba major,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I 76.</w:t>
      </w:r>
      <w:r>
        <w:br/>
        <w:t>Raii Hist. I. 627. Rupp. Flor. Jen. I28. Tourn. Inst. 277.</w:t>
      </w:r>
      <w:r>
        <w:br/>
        <w:t xml:space="preserve">Elem. Bot. 239. Boerh. Ind. </w:t>
      </w:r>
      <w:r>
        <w:rPr>
          <w:lang w:val="el-GR" w:eastAsia="el-GR" w:bidi="el-GR"/>
        </w:rPr>
        <w:t xml:space="preserve">Α. </w:t>
      </w:r>
      <w:r>
        <w:t>37. Buxb. 23. Hist. Oxon.</w:t>
      </w:r>
      <w:r>
        <w:br/>
        <w:t xml:space="preserve">2.4.25. </w:t>
      </w:r>
      <w:r>
        <w:rPr>
          <w:i/>
          <w:iCs/>
        </w:rPr>
        <w:t xml:space="preserve">Anemone fylvestris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 xml:space="preserve">alba. Jive </w:t>
      </w:r>
      <w:r>
        <w:rPr>
          <w:i/>
          <w:iCs/>
          <w:lang w:val="la-Latn" w:eastAsia="la-Latn" w:bidi="la-Latn"/>
        </w:rPr>
        <w:t xml:space="preserve">tertia </w:t>
      </w:r>
      <w:r>
        <w:rPr>
          <w:i/>
          <w:iCs/>
        </w:rPr>
        <w:t>Matthiali,</w:t>
      </w:r>
      <w:r>
        <w:rPr>
          <w:i/>
          <w:iCs/>
        </w:rPr>
        <w:br/>
      </w:r>
      <w:r>
        <w:t xml:space="preserve">Park. Farad. 202. </w:t>
      </w:r>
      <w:r>
        <w:rPr>
          <w:i/>
          <w:iCs/>
        </w:rPr>
        <w:t xml:space="preserve">Anemone </w:t>
      </w:r>
      <w:r>
        <w:rPr>
          <w:i/>
          <w:iCs/>
          <w:lang w:val="la-Latn" w:eastAsia="la-Latn" w:bidi="la-Latn"/>
        </w:rPr>
        <w:t xml:space="preserve">magna </w:t>
      </w:r>
      <w:r>
        <w:rPr>
          <w:i/>
          <w:iCs/>
        </w:rPr>
        <w:t xml:space="preserve">alba, </w:t>
      </w:r>
      <w:r>
        <w:rPr>
          <w:i/>
          <w:iCs/>
          <w:lang w:val="la-Latn" w:eastAsia="la-Latn" w:bidi="la-Latn"/>
        </w:rPr>
        <w:t xml:space="preserve">plurima </w:t>
      </w:r>
      <w:r>
        <w:rPr>
          <w:i/>
          <w:iCs/>
        </w:rPr>
        <w:t>parte anni</w:t>
      </w:r>
      <w:r>
        <w:rPr>
          <w:i/>
          <w:iCs/>
        </w:rPr>
        <w:br/>
        <w:t>starchs,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3: 4II.. </w:t>
      </w:r>
      <w:r>
        <w:rPr>
          <w:i/>
          <w:iCs/>
        </w:rPr>
        <w:t xml:space="preserve">Anemone </w:t>
      </w:r>
      <w:r>
        <w:rPr>
          <w:i/>
          <w:iCs/>
          <w:lang w:val="la-Latn" w:eastAsia="la-Latn" w:bidi="la-Latn"/>
        </w:rPr>
        <w:t xml:space="preserve">magna </w:t>
      </w:r>
      <w:r>
        <w:rPr>
          <w:i/>
          <w:iCs/>
        </w:rPr>
        <w:t xml:space="preserve">alba, </w:t>
      </w:r>
      <w:r>
        <w:rPr>
          <w:i/>
          <w:iCs/>
          <w:lang w:val="la-Latn" w:eastAsia="la-Latn" w:bidi="la-Latn"/>
        </w:rPr>
        <w:t xml:space="preserve">capitulo </w:t>
      </w:r>
      <w:r>
        <w:rPr>
          <w:i/>
          <w:iCs/>
        </w:rPr>
        <w:t>tuberose,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caule densa lanugine, canescente,</w:t>
      </w:r>
      <w:r>
        <w:rPr>
          <w:lang w:val="la-Latn" w:eastAsia="la-Latn" w:bidi="la-Latn"/>
        </w:rPr>
        <w:t xml:space="preserve"> Chab. 464. </w:t>
      </w:r>
      <w:r>
        <w:t xml:space="preserve">WILD </w:t>
      </w:r>
      <w:r>
        <w:rPr>
          <w:lang w:val="la-Latn" w:eastAsia="la-Latn" w:bidi="la-Latn"/>
        </w:rPr>
        <w:t>ANE-</w:t>
      </w:r>
      <w:r>
        <w:rPr>
          <w:lang w:val="la-Latn" w:eastAsia="la-Latn" w:bidi="la-Latn"/>
        </w:rPr>
        <w:br/>
        <w:t>MONE. .</w:t>
      </w:r>
      <w:r>
        <w:rPr>
          <w:lang w:val="la-Latn" w:eastAsia="la-Latn" w:bidi="la-Latn"/>
        </w:rPr>
        <w:tab/>
        <w:t>-</w:t>
      </w:r>
    </w:p>
    <w:p w14:paraId="56C8C218" w14:textId="77777777" w:rsidR="00DB41A1" w:rsidRDefault="00000000">
      <w:pPr>
        <w:ind w:firstLine="360"/>
      </w:pPr>
      <w:r>
        <w:t>Of this Plant there are two distinol Species, the garden and</w:t>
      </w:r>
      <w:r>
        <w:br/>
        <w:t>the wild ANEMONE ; and each of these Species is subdivided</w:t>
      </w:r>
      <w:r>
        <w:br/>
        <w:t>into several others, hut especially the former, which is care-</w:t>
      </w:r>
      <w:r>
        <w:br/>
        <w:t>fully cultivated in Gardens, on account of the Beauty of its</w:t>
      </w:r>
      <w:r>
        <w:br/>
        <w:t>Flowers. Their Roots fend forth Leaves, that are almost</w:t>
      </w:r>
      <w:r>
        <w:br/>
        <w:t xml:space="preserve">round, and resemble those of </w:t>
      </w:r>
      <w:r>
        <w:rPr>
          <w:i/>
          <w:iCs/>
        </w:rPr>
        <w:t>Sow-bread, Mallews, Grands-</w:t>
      </w:r>
      <w:r>
        <w:rPr>
          <w:i/>
          <w:iCs/>
        </w:rPr>
        <w:br/>
        <w:t>bill,</w:t>
      </w:r>
      <w:r>
        <w:t xml:space="preserve"> or </w:t>
      </w:r>
      <w:r>
        <w:rPr>
          <w:i/>
          <w:iCs/>
        </w:rPr>
        <w:t>Sanicle.</w:t>
      </w:r>
      <w:r>
        <w:t xml:space="preserve"> </w:t>
      </w:r>
      <w:r>
        <w:rPr>
          <w:vertAlign w:val="subscript"/>
        </w:rPr>
        <w:t>:</w:t>
      </w:r>
      <w:r>
        <w:t xml:space="preserve"> Some of thefe Leaves are pretty large, and</w:t>
      </w:r>
      <w:r>
        <w:br/>
        <w:t>others sinaller ; feme of them are deeply indented, and others</w:t>
      </w:r>
      <w:r>
        <w:br/>
        <w:t>nofsomuch; but still each Leaf has its proper Stalk. From</w:t>
      </w:r>
      <w:r>
        <w:br/>
        <w:t>the Middle of thefe Leaves arise sinall Stalks, hare half way up,~</w:t>
      </w:r>
      <w:r>
        <w:br/>
        <w:t>where, they are adorned with three Leaves, disposed in Form of</w:t>
      </w:r>
      <w:r>
        <w:br/>
        <w:t xml:space="preserve">a </w:t>
      </w:r>
      <w:r>
        <w:rPr>
          <w:i/>
          <w:iCs/>
        </w:rPr>
        <w:t>Collar.</w:t>
      </w:r>
      <w:r>
        <w:t xml:space="preserve"> Each of these Stalks bears at its Top a beautiful large</w:t>
      </w:r>
      <w:r>
        <w:br/>
        <w:t>round Flower, with several Leaves disposed like those of a Rose:</w:t>
      </w:r>
      <w:r>
        <w:br/>
        <w:t>This Flower is single or double, yellow or white, purple or:</w:t>
      </w:r>
      <w:r>
        <w:br/>
        <w:t>carnation,, blue or red, violet, or diversified with several Co- .</w:t>
      </w:r>
      <w:r>
        <w:br/>
        <w:t>lours, and sometimes adorned with a Tuft. When this Flower -</w:t>
      </w:r>
      <w:r>
        <w:br/>
      </w:r>
      <w:r>
        <w:rPr>
          <w:lang w:val="la-Latn" w:eastAsia="la-Latn" w:bidi="la-Latn"/>
        </w:rPr>
        <w:t xml:space="preserve">salis, </w:t>
      </w:r>
      <w:r>
        <w:t>a.Fruit appears in its Place, which is generally of an oh-.</w:t>
      </w:r>
      <w:r>
        <w:br/>
        <w:t xml:space="preserve">long Figure, and includes a Nut filled: with several -Seeds, </w:t>
      </w:r>
      <w:r>
        <w:rPr>
          <w:i/>
          <w:iCs/>
        </w:rPr>
        <w:t>i</w:t>
      </w:r>
      <w:r>
        <w:rPr>
          <w:i/>
          <w:iCs/>
        </w:rPr>
        <w:br/>
      </w:r>
      <w:r>
        <w:t>each of which is covered with, its proper Huik, which is gene-</w:t>
      </w:r>
      <w:r>
        <w:br/>
        <w:t>rally soft like Cotton. Its Root is fungous or knotty, and has</w:t>
      </w:r>
      <w:r>
        <w:br/>
        <w:t>many Fibres sprouting oiit from it. Thewild Anemone grows</w:t>
      </w:r>
      <w:r>
        <w:br/>
        <w:t>in rising Grounds, and mountainous Pisces. Both Species of</w:t>
      </w:r>
      <w:r>
        <w:br/>
        <w:t>this Plant contain a great deal of Salt and Oil. ...</w:t>
      </w:r>
    </w:p>
    <w:p w14:paraId="6ECB04D5" w14:textId="77777777" w:rsidR="00DB41A1" w:rsidRDefault="00000000">
      <w:pPr>
        <w:tabs>
          <w:tab w:val="left" w:pos="1368"/>
        </w:tabs>
        <w:ind w:firstLine="360"/>
      </w:pPr>
      <w:r>
        <w:t>This Plant is detersive,- aperient, molding, vulnerary, de-</w:t>
      </w:r>
      <w:r>
        <w:br/>
        <w:t>siccative,-but generally dtis. only used external^. It is used</w:t>
      </w:r>
      <w:r>
        <w:br/>
        <w:t xml:space="preserve">in Ermines and Collyiiums. for Ulcers of the Eyes. </w:t>
      </w:r>
      <w:r>
        <w:rPr>
          <w:i/>
          <w:iCs/>
        </w:rPr>
        <w:t>Lerncry</w:t>
      </w:r>
      <w:r>
        <w:rPr>
          <w:i/>
          <w:iCs/>
        </w:rPr>
        <w:br/>
        <w:t>de- Drogules.</w:t>
      </w:r>
      <w:r>
        <w:rPr>
          <w:i/>
          <w:iCs/>
        </w:rPr>
        <w:tab/>
        <w:t>: . . -</w:t>
      </w:r>
    </w:p>
    <w:p w14:paraId="7D8551B7" w14:textId="77777777" w:rsidR="00DB41A1" w:rsidRDefault="00000000">
      <w:pPr>
        <w:ind w:firstLine="360"/>
      </w:pPr>
      <w:r>
        <w:t>There sire two Kinds of Anemone, thewild, and the culti-</w:t>
      </w:r>
      <w:r>
        <w:br/>
        <w:t>vated. Of the letter, one Sort bears a scarlet Flower, another</w:t>
      </w:r>
      <w:r>
        <w:br/>
        <w:t>a whitish, or milk-white, and another a purple one. The</w:t>
      </w:r>
      <w:r>
        <w:br/>
        <w:t>Leaves, are like thofe of Coriander, tho’ but stightly jagged near</w:t>
      </w:r>
      <w:r>
        <w:br/>
      </w:r>
      <w:r>
        <w:lastRenderedPageBreak/>
        <w:t>the Ground.. The Stalks are downy, flender, bearing Flowers</w:t>
      </w:r>
      <w:r>
        <w:br/>
        <w:t>like thofe of the Poppy, anil inclosing a black or iky-coloured</w:t>
      </w:r>
      <w:r>
        <w:br/>
        <w:t>Head in the Middle. The Root is of the Bigness of that of the</w:t>
      </w:r>
      <w:r>
        <w:br/>
        <w:t>Olive, or bigger, and divided as it were by Joints. The wild</w:t>
      </w:r>
      <w:r>
        <w:br/>
        <w:t>Kind in larger in all respects than the other, having broader</w:t>
      </w:r>
      <w:r>
        <w:br/>
        <w:t>and harder Leaves, and a longer Head, a scarlet Flower, with</w:t>
      </w:r>
      <w:r>
        <w:br/>
        <w:t>small and flender Roots, more in Number than the former.</w:t>
      </w:r>
      <w:r>
        <w:br/>
        <w:t>There is one Sort of it which has black Leaves, and more of</w:t>
      </w:r>
      <w:r>
        <w:br/>
        <w:t>Acrimony than the rest.</w:t>
      </w:r>
    </w:p>
    <w:p w14:paraId="7E9CE0DF" w14:textId="77777777" w:rsidR="00DB41A1" w:rsidRDefault="00000000">
      <w:pPr>
        <w:ind w:firstLine="360"/>
      </w:pPr>
      <w:r>
        <w:t>Both Kinds are acrimonious; for which Reason the Juice of</w:t>
      </w:r>
      <w:r>
        <w:br/>
        <w:t>:the. Root, snuffed up the Nostnis, is good to purge the Head.</w:t>
      </w:r>
      <w:r>
        <w:br/>
        <w:t xml:space="preserve">The Root, chewed, draws out Phlegm. Boiled in </w:t>
      </w:r>
      <w:r>
        <w:rPr>
          <w:lang w:val="la-Latn" w:eastAsia="la-Latn" w:bidi="la-Latn"/>
        </w:rPr>
        <w:t>Passum,</w:t>
      </w:r>
      <w:r>
        <w:br w:type="page"/>
      </w:r>
    </w:p>
    <w:p w14:paraId="636BD3E7" w14:textId="77777777" w:rsidR="00DB41A1" w:rsidRDefault="00000000">
      <w:pPr>
        <w:ind w:firstLine="360"/>
      </w:pPr>
      <w:r>
        <w:rPr>
          <w:lang w:val="el-GR" w:eastAsia="el-GR" w:bidi="el-GR"/>
        </w:rPr>
        <w:lastRenderedPageBreak/>
        <w:t xml:space="preserve">[γλυκὑ. </w:t>
      </w:r>
      <w:r>
        <w:t>Wine made of Grapes that have hung on the Vine till</w:t>
      </w:r>
      <w:r>
        <w:br/>
        <w:t>'wither’d by the Sun] and apply'd as a Cataplasm, it cures In-</w:t>
      </w:r>
      <w:r>
        <w:br/>
        <w:t>flammations of the Eyes, deterges Specks, and whatever causes</w:t>
      </w:r>
      <w:r>
        <w:br/>
        <w:t>Dimness of Sight, and cleanses Ulcers of Filth. The Leaves</w:t>
      </w:r>
      <w:r>
        <w:br/>
        <w:t>and Stalks boiled in Ptisan, and eaten, breed Plenty of Milk</w:t>
      </w:r>
      <w:r>
        <w:br/>
        <w:t>in the Breasts, and made into a Pessary, provoke the Menses ;</w:t>
      </w:r>
      <w:r>
        <w:br/>
        <w:t>apply'd in a Cataplasm, they remove the Leprosy.</w:t>
      </w:r>
    </w:p>
    <w:p w14:paraId="3AAD3FBA" w14:textId="77777777" w:rsidR="00DB41A1" w:rsidRDefault="00000000">
      <w:pPr>
        <w:ind w:firstLine="360"/>
      </w:pPr>
      <w:r>
        <w:t xml:space="preserve">Anemone is by some called </w:t>
      </w:r>
      <w:r>
        <w:rPr>
          <w:i/>
          <w:iCs/>
        </w:rPr>
        <w:t>Phenion.</w:t>
      </w:r>
      <w:r>
        <w:t xml:space="preserve"> There are two Kinds,</w:t>
      </w:r>
      <w:r>
        <w:br/>
        <w:t>the wild, and what is.cultivated in Gardens.; both delight in a</w:t>
      </w:r>
      <w:r>
        <w:br/>
        <w:t>sandy Soil Of the garden Kind there are several Sorts ; for</w:t>
      </w:r>
      <w:r>
        <w:br/>
        <w:t>one bears a scarlet Flower, which is the most common, another</w:t>
      </w:r>
      <w:r>
        <w:br/>
        <w:t>a purple, and a third a milk-white Flower. The Leaves of</w:t>
      </w:r>
      <w:r>
        <w:br/>
        <w:t>these three Sorts are like those of Smallage. They seldom ex-</w:t>
      </w:r>
      <w:r>
        <w:br/>
        <w:t>ceed half a Foot in Height, and have a Top like that of Aspa-</w:t>
      </w:r>
      <w:r>
        <w:br/>
        <w:t>Tagus. The Flower, never opens but when the Wind blows,</w:t>
      </w:r>
      <w:r>
        <w:br/>
        <w:t>whence it takes its Name. The wild Kind is the larger, has</w:t>
      </w:r>
      <w:r>
        <w:br/>
        <w:t>broader Leaves, and a scarlet Flower. Many have mistaken</w:t>
      </w:r>
      <w:r>
        <w:br/>
        <w:t>this sor the Argemone, others for the red Poppy., but there is a</w:t>
      </w:r>
      <w:r>
        <w:br/>
        <w:t>freat Difference between them, sor both these come later in</w:t>
      </w:r>
      <w:r>
        <w:br/>
        <w:t>lower, nor have they the Juice or Flower-cups of Anemone,</w:t>
      </w:r>
      <w:r>
        <w:br/>
        <w:t>and are only like it in having an Asharagus-top.</w:t>
      </w:r>
    </w:p>
    <w:p w14:paraId="2372913F" w14:textId="77777777" w:rsidR="00DB41A1" w:rsidRDefault="00000000">
      <w:pPr>
        <w:ind w:firstLine="360"/>
      </w:pPr>
      <w:r>
        <w:t>The Anemones are good sor the Pains of the Head, and sor</w:t>
      </w:r>
      <w:r>
        <w:br/>
        <w:t>Inflammations ; help Diseases of the Uterus, and procure Milk</w:t>
      </w:r>
      <w:r>
        <w:br/>
        <w:t>in the Breasts. Taken in Ptisan, or apply'd to the Part in</w:t>
      </w:r>
      <w:r>
        <w:br/>
        <w:t>Wool, they. provoke the Menses. The Root chewed in the</w:t>
      </w:r>
      <w:r>
        <w:br/>
        <w:t>Mouth draws out Phlegm, and makes .the Teeth sound ; and</w:t>
      </w:r>
      <w:r>
        <w:br/>
      </w:r>
      <w:r>
        <w:rPr>
          <w:b/>
          <w:bCs/>
        </w:rPr>
        <w:t xml:space="preserve">the </w:t>
      </w:r>
      <w:r>
        <w:t>Decoction thereof cures Inflammations .in the Eyes.</w:t>
      </w:r>
    </w:p>
    <w:p w14:paraId="7D3AED15" w14:textId="77777777" w:rsidR="00DB41A1" w:rsidRDefault="00000000">
      <w:pPr>
        <w:ind w:firstLine="360"/>
      </w:pPr>
      <w:r>
        <w:t>The Magi ascribe much to their Virtues. They order, thet</w:t>
      </w:r>
      <w:r>
        <w:br/>
        <w:t>aS soon as you see the Plant that Year, you take it up, saying</w:t>
      </w:r>
      <w:r>
        <w:br/>
        <w:t xml:space="preserve">these Words, That you gather it as a Remedy </w:t>
      </w:r>
      <w:r>
        <w:rPr>
          <w:i/>
          <w:iCs/>
        </w:rPr>
        <w:t>for Tertian</w:t>
      </w:r>
      <w:r>
        <w:t xml:space="preserve"> and</w:t>
      </w:r>
      <w:r>
        <w:br/>
        <w:t>Quartan Agues ; then wrap it up in a red Cloth, and keep it.in</w:t>
      </w:r>
      <w:r>
        <w:br/>
        <w:t>a shady Place, till there be Occasion to tye it about the Patient.</w:t>
      </w:r>
      <w:r>
        <w:br/>
        <w:t>The Root - of that winch bears a scarlet Flower, bruised, -and</w:t>
      </w:r>
      <w:r>
        <w:br/>
        <w:t>apply’d to the Flesh of any Animal, by its putrefactive Quality,</w:t>
      </w:r>
      <w:r>
        <w:br/>
        <w:t>causes an Ulcer, and is therefore used as a Detersive for Ulcers.</w:t>
      </w:r>
      <w:r>
        <w:br/>
      </w:r>
      <w:r>
        <w:rPr>
          <w:i/>
          <w:iCs/>
        </w:rPr>
        <w:t>Pliny, Lib.</w:t>
      </w:r>
      <w:r>
        <w:t xml:space="preserve"> 21. </w:t>
      </w:r>
      <w:r>
        <w:rPr>
          <w:i/>
          <w:iCs/>
        </w:rPr>
        <w:t>Cap.</w:t>
      </w:r>
      <w:r>
        <w:t xml:space="preserve"> 23.</w:t>
      </w:r>
    </w:p>
    <w:p w14:paraId="58A63E9B" w14:textId="77777777" w:rsidR="00DB41A1" w:rsidRDefault="00000000">
      <w:pPr>
        <w:ind w:firstLine="360"/>
      </w:pPr>
      <w:r>
        <w:t>All the Anemonies are acrimonious and detersive. Drawers,</w:t>
      </w:r>
      <w:r>
        <w:br/>
        <w:t>and endu'd with the Faculty of opening the Mouths of the</w:t>
      </w:r>
      <w:r>
        <w:br/>
        <w:t xml:space="preserve">Veins.. </w:t>
      </w:r>
      <w:r>
        <w:rPr>
          <w:i/>
          <w:iCs/>
        </w:rPr>
        <w:t>Dribas. Med. Coll. Lib.</w:t>
      </w:r>
      <w:r>
        <w:t xml:space="preserve"> I5.</w:t>
      </w:r>
    </w:p>
    <w:p w14:paraId="7CBCA36F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ex Anemone.</w:t>
      </w:r>
      <w:r>
        <w:t xml:space="preserve"> The Plaister of Anemone.</w:t>
      </w:r>
    </w:p>
    <w:p w14:paraId="6BD6E570" w14:textId="77777777" w:rsidR="00DB41A1" w:rsidRDefault="00000000">
      <w:pPr>
        <w:ind w:firstLine="360"/>
      </w:pPr>
      <w:r>
        <w:t>Take of Colophony, seventy-four Drams; . liquid Resin of.</w:t>
      </w:r>
      <w:r>
        <w:br/>
        <w:t>the Pine-tree, Wax, each four Ounces ; Oil, nine</w:t>
      </w:r>
      <w:r>
        <w:br/>
        <w:t>. Dunces; fresh Flowers os Anemone, taking out the black</w:t>
      </w:r>
      <w:r>
        <w:br/>
        <w:t>that is in them, and cutting off their Bottoms, eight</w:t>
      </w:r>
      <w:r>
        <w:br/>
        <w:t>. ...Ounces: Boil the Colophony with .the Oil .over a Fire</w:t>
      </w:r>
      <w:r>
        <w:br/>
        <w:t>' made of the Word of the Pine-tree; stirring it with a Spa-</w:t>
      </w:r>
      <w:r>
        <w:br/>
        <w:t>i - thula os the Tteda,. [a Sort of Pine-tree] till it comes to</w:t>
      </w:r>
      <w:r>
        <w:br/>
        <w:t>. a solid Mass ; then add the Resin,. and boil it again, till.’</w:t>
      </w:r>
      <w:r>
        <w:br/>
        <w:t>- ?. .it will no longer soul; when put in the Wax, and as soon</w:t>
      </w:r>
      <w:r>
        <w:br/>
        <w:t>; . aS this is melted,', take the Medicine off the Fire, and</w:t>
      </w:r>
      <w:r>
        <w:br/>
      </w:r>
      <w:r>
        <w:rPr>
          <w:i/>
          <w:iCs/>
        </w:rPr>
        <w:t>z</w:t>
      </w:r>
      <w:r>
        <w:t xml:space="preserve"> . pour it upon the Flowers bruised in a Mortar, and work</w:t>
      </w:r>
      <w:r>
        <w:br/>
        <w:t>them together .with your Hand, smeared in Oil; for they</w:t>
      </w:r>
      <w:r>
        <w:br/>
        <w:t>. are glutinous, and no Water must come near them. . '.</w:t>
      </w:r>
    </w:p>
    <w:p w14:paraId="2E2CED4E" w14:textId="77777777" w:rsidR="00DB41A1" w:rsidRDefault="00000000">
      <w:pPr>
        <w:ind w:firstLine="360"/>
      </w:pPr>
      <w:r>
        <w:t>.ItjS good for green Wounds, and . bruised Flesh ; for old,</w:t>
      </w:r>
      <w:r>
        <w:br/>
        <w:t>malignant, oyer-grown Ulcers, winch are herd to cicatrize; .</w:t>
      </w:r>
      <w:r>
        <w:br/>
        <w:t>for Bites of venomous Creatures ; for swellsd and inflamed</w:t>
      </w:r>
      <w:r>
        <w:br/>
        <w:t>Joints, that are painful, and not without.Dissiculty moveable ; .</w:t>
      </w:r>
      <w:r>
        <w:br/>
        <w:t xml:space="preserve">for </w:t>
      </w:r>
      <w:r>
        <w:rPr>
          <w:lang w:val="la-Latn" w:eastAsia="la-Latn" w:bidi="la-Latn"/>
        </w:rPr>
        <w:t xml:space="preserve">Strumae, </w:t>
      </w:r>
      <w:r>
        <w:t xml:space="preserve">Fistulas, a Ganglion, </w:t>
      </w:r>
      <w:r>
        <w:rPr>
          <w:lang w:val="la-Latn" w:eastAsia="la-Latn" w:bidi="la-Latn"/>
        </w:rPr>
        <w:t xml:space="preserve">Steatoma, </w:t>
      </w:r>
      <w:r>
        <w:t xml:space="preserve">and </w:t>
      </w:r>
      <w:r>
        <w:rPr>
          <w:lang w:val="la-Latn" w:eastAsia="la-Latn" w:bidi="la-Latn"/>
        </w:rPr>
        <w:t xml:space="preserve">Furunculus </w:t>
      </w:r>
      <w:r>
        <w:t>;</w:t>
      </w:r>
      <w:r>
        <w:br/>
        <w:t>for finuous as well aS spreading Ulcers ; sor AbfceffeS in any</w:t>
      </w:r>
      <w:r>
        <w:br/>
        <w:t>Part, but especially the Breast. . To stop an. Haemorrhage at</w:t>
      </w:r>
      <w:r>
        <w:br/>
        <w:t>the Nose, they lay a Bolster of it.uponthe Stomach, or it may</w:t>
      </w:r>
      <w:r>
        <w:br/>
        <w:t>he apply'd to the Forehead ; in short, it mollifies, discusses,</w:t>
      </w:r>
      <w:r>
        <w:br/>
      </w:r>
      <w:r>
        <w:rPr>
          <w:lang w:val="la-Latn" w:eastAsia="la-Latn" w:bidi="la-Latn"/>
        </w:rPr>
        <w:t xml:space="preserve">contradis, </w:t>
      </w:r>
      <w:r>
        <w:t xml:space="preserve">dries, _ and is an Anodyne. . . </w:t>
      </w:r>
      <w:r>
        <w:rPr>
          <w:lang w:val="el-GR" w:eastAsia="el-GR" w:bidi="el-GR"/>
        </w:rPr>
        <w:t xml:space="preserve">ς </w:t>
      </w:r>
      <w:r>
        <w:t>. .</w:t>
      </w:r>
    </w:p>
    <w:p w14:paraId="0C98874E" w14:textId="77777777" w:rsidR="00DB41A1" w:rsidRDefault="00000000">
      <w:pPr>
        <w:ind w:firstLine="360"/>
      </w:pPr>
      <w:r>
        <w:t>-If you had rather have it prepared with Vinegar,</w:t>
      </w:r>
    </w:p>
    <w:p w14:paraId="528B7721" w14:textId="77777777" w:rsidR="00DB41A1" w:rsidRDefault="00000000">
      <w:pPr>
        <w:ind w:firstLine="360"/>
      </w:pPr>
      <w:r>
        <w:t>Let the Flowers of the Anemone be cleansed, and these .Bot- ..</w:t>
      </w:r>
    </w:p>
    <w:p w14:paraId="4B6604E1" w14:textId="77777777" w:rsidR="00DB41A1" w:rsidRDefault="00000000">
      <w:pPr>
        <w:ind w:firstLine="360"/>
      </w:pPr>
      <w:r>
        <w:t>.. toms cut off as before, and then.dry’din the Sun, and</w:t>
      </w:r>
      <w:r>
        <w:br/>
        <w:t>afterwards kept in a glass Vessel; then take os them eight</w:t>
      </w:r>
      <w:r>
        <w:br/>
        <w:t>- Dunces, and pour? thereto three Attic Hals-pints of the '</w:t>
      </w:r>
      <w:r>
        <w:br/>
        <w:t>....strongest white Vinegar, in .which let them macerate a _</w:t>
      </w:r>
      <w:r>
        <w:br/>
      </w:r>
      <w:r>
        <w:rPr>
          <w:lang w:val="el-GR" w:eastAsia="el-GR" w:bidi="el-GR"/>
        </w:rPr>
        <w:t xml:space="preserve">τ </w:t>
      </w:r>
      <w:r>
        <w:t>Day and a Night. Aster this, .work jt with your Hands, .</w:t>
      </w:r>
    </w:p>
    <w:p w14:paraId="23D6080D" w14:textId="77777777" w:rsidR="00DB41A1" w:rsidRDefault="00000000">
      <w:pPr>
        <w:ind w:firstLine="360"/>
      </w:pPr>
      <w:r>
        <w:t>and by Degrees press out all the Juice: Then take of the ...</w:t>
      </w:r>
      <w:r>
        <w:br/>
        <w:t>.? : brightest Colophony, forty-two Drainsliquid Refin of</w:t>
      </w:r>
      <w:r>
        <w:br/>
        <w:t>. the Pine-tree, Wax,. Oil, each sour .Ounces ; -Juice of -</w:t>
      </w:r>
      <w:r>
        <w:br/>
        <w:t>.. the Anemone, two Attic Half-pints i and a quarter of a :</w:t>
      </w:r>
    </w:p>
    <w:p w14:paraId="64FFAC2B" w14:textId="77777777" w:rsidR="00DB41A1" w:rsidRDefault="00000000">
      <w:pPr>
        <w:ind w:firstLine="360"/>
      </w:pPr>
      <w:r>
        <w:t>Pint: Boil the Colophony with the Oil at a stow Fire of</w:t>
      </w:r>
      <w:r>
        <w:br/>
        <w:t xml:space="preserve">. the Wood of the </w:t>
      </w:r>
      <w:r>
        <w:rPr>
          <w:lang w:val="la-Latn" w:eastAsia="la-Latn" w:bidi="la-Latn"/>
        </w:rPr>
        <w:t xml:space="preserve">Taeda, </w:t>
      </w:r>
      <w:r>
        <w:t>stirring it continually with a Spa- .</w:t>
      </w:r>
    </w:p>
    <w:p w14:paraId="3F7CD878" w14:textId="77777777" w:rsidR="00DB41A1" w:rsidRDefault="00000000">
      <w:pPr>
        <w:ind w:firstLine="360"/>
      </w:pPr>
      <w:r>
        <w:t>thula of the same Wood, till it comes to a proper. Consist-</w:t>
      </w:r>
      <w:r>
        <w:br/>
        <w:t>ence; then putin the Refin by Degrees, lest it should</w:t>
      </w:r>
      <w:r>
        <w:br/>
        <w:t xml:space="preserve">so boil over the Vestel, and boil </w:t>
      </w:r>
      <w:r>
        <w:rPr>
          <w:vertAlign w:val="subscript"/>
        </w:rPr>
        <w:t>a</w:t>
      </w:r>
      <w:r>
        <w:t>ll again till they come to a</w:t>
      </w:r>
      <w:r>
        <w:br/>
        <w:t>- solid Mass; when put in the Wax, which heing melted, '</w:t>
      </w:r>
      <w:r>
        <w:br/>
        <w:t>/ take it off the Fire, stinting it with the Spathula,.till it</w:t>
      </w:r>
      <w:r>
        <w:br/>
        <w:t>.. ceases boiling j then pour in rhe Juice by Degrees, care-</w:t>
      </w:r>
      <w:r>
        <w:br/>
      </w:r>
      <w:r>
        <w:lastRenderedPageBreak/>
        <w:t>' fully watching that .there he no Ebullition, to winch it is</w:t>
      </w:r>
      <w:r>
        <w:br/>
        <w:t>very subject, so as to run over. While the Mixture is</w:t>
      </w:r>
    </w:p>
    <w:p w14:paraId="33894E2F" w14:textId="77777777" w:rsidR="00DB41A1" w:rsidRDefault="00000000">
      <w:pPr>
        <w:ind w:firstLine="360"/>
      </w:pPr>
      <w:r>
        <w:t>*. thus gradually made, the Medicine takes a various, pur-</w:t>
      </w:r>
      <w:r>
        <w:br/>
        <w:t>. ple, and pleasing Colour. All the juice being thus poured</w:t>
      </w:r>
    </w:p>
    <w:p w14:paraId="35892BB4" w14:textId="77777777" w:rsidR="00DB41A1" w:rsidRDefault="00000000">
      <w:r>
        <w:t xml:space="preserve">in, and united with the rest, remove the Whole into </w:t>
      </w:r>
      <w:r>
        <w:rPr>
          <w:b/>
          <w:bCs/>
        </w:rPr>
        <w:t>a</w:t>
      </w:r>
      <w:r>
        <w:rPr>
          <w:b/>
          <w:bCs/>
        </w:rPr>
        <w:br/>
      </w:r>
      <w:r>
        <w:t>Mortar, and when it is cold work the same with your</w:t>
      </w:r>
    </w:p>
    <w:p w14:paraId="6A5E6EEE" w14:textId="77777777" w:rsidR="00DB41A1" w:rsidRDefault="00000000">
      <w:pPr>
        <w:ind w:firstLine="360"/>
      </w:pPr>
      <w:r>
        <w:t>. Hands, till all the Juice is absorbed.</w:t>
      </w:r>
    </w:p>
    <w:p w14:paraId="43D298CC" w14:textId="77777777" w:rsidR="00DB41A1" w:rsidRDefault="00000000">
      <w:pPr>
        <w:ind w:firstLine="360"/>
      </w:pPr>
      <w:r>
        <w:t>This Medicine is good for the lame Purposes as the former.</w:t>
      </w:r>
      <w:r>
        <w:br/>
        <w:t>Only is of a milder Nature, and , more accommodated to the</w:t>
      </w:r>
      <w:r>
        <w:br/>
        <w:t>Bites of Dogs, and Venomous Creatures. Being diluted with</w:t>
      </w:r>
      <w:r>
        <w:br/>
        <w:t>Oil of Roses, it is proper for Ulcers in the Arms and Pudenda,</w:t>
      </w:r>
      <w:r>
        <w:br/>
        <w:t xml:space="preserve">-when they need only mild Remedies. </w:t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Tetr. An Scrrn.</w:t>
      </w:r>
      <w:r>
        <w:rPr>
          <w:b/>
          <w:bCs/>
        </w:rPr>
        <w:t xml:space="preserve"> 3.</w:t>
      </w:r>
      <w:r>
        <w:rPr>
          <w:b/>
          <w:bCs/>
        </w:rPr>
        <w:br/>
        <w:t>-Cap. I2.</w:t>
      </w:r>
    </w:p>
    <w:p w14:paraId="013C9903" w14:textId="77777777" w:rsidR="00DB41A1" w:rsidRDefault="00000000">
      <w:r>
        <w:t>. ANEMONOIDES,</w:t>
      </w:r>
    </w:p>
    <w:p w14:paraId="0CC6C5D6" w14:textId="77777777" w:rsidR="00DB41A1" w:rsidRDefault="00000000">
      <w:pPr>
        <w:ind w:firstLine="360"/>
      </w:pPr>
      <w:r>
        <w:t xml:space="preserve">Ossic. </w:t>
      </w:r>
      <w:r>
        <w:rPr>
          <w:i/>
          <w:iCs/>
        </w:rPr>
        <w:t>Anernon cedesstore albo,</w:t>
      </w:r>
      <w:r>
        <w:t xml:space="preserve"> Boerh. Ind. A. 36. - </w:t>
      </w:r>
      <w:r>
        <w:rPr>
          <w:i/>
          <w:iCs/>
        </w:rPr>
        <w:t>Anerno-</w:t>
      </w:r>
      <w:r>
        <w:rPr>
          <w:i/>
          <w:iCs/>
        </w:rPr>
        <w:br/>
        <w:t>noidesstore mayors.</w:t>
      </w:r>
      <w:r>
        <w:t xml:space="preserve"> Dill. Cat. Gissi 39. </w:t>
      </w:r>
      <w:r>
        <w:rPr>
          <w:i/>
          <w:iCs/>
        </w:rPr>
        <w:t xml:space="preserve">Anemone </w:t>
      </w:r>
      <w:r>
        <w:rPr>
          <w:i/>
          <w:iCs/>
          <w:lang w:val="la-Latn" w:eastAsia="la-Latn" w:bidi="la-Latn"/>
        </w:rPr>
        <w:t xml:space="preserve">nemoroso, </w:t>
      </w:r>
      <w:r>
        <w:rPr>
          <w:i/>
          <w:iCs/>
        </w:rPr>
        <w:t>sure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majore,</w:t>
      </w:r>
      <w:r>
        <w:rPr>
          <w:lang w:val="la-Latn" w:eastAsia="la-Latn" w:bidi="la-Latn"/>
        </w:rPr>
        <w:t xml:space="preserve"> C. </w:t>
      </w:r>
      <w:r>
        <w:t xml:space="preserve">B. Pin. I76. Buxb. 2o. </w:t>
      </w:r>
      <w:r>
        <w:rPr>
          <w:i/>
          <w:iCs/>
        </w:rPr>
        <w:t>Anemone nemorum alba.</w:t>
      </w:r>
      <w:r>
        <w:rPr>
          <w:i/>
          <w:iCs/>
        </w:rPr>
        <w:br/>
      </w:r>
      <w:r>
        <w:t>Ger. 306. Emac. 28y. Ran Hist. I. 6I4. Synop. 3. 259.</w:t>
      </w:r>
      <w:r>
        <w:br/>
      </w:r>
      <w:r>
        <w:rPr>
          <w:i/>
          <w:iCs/>
        </w:rPr>
        <w:t>Anemone nemorum,</w:t>
      </w:r>
      <w:r>
        <w:t xml:space="preserve"> Merc. Bot. I. I9. Phyt. Brit. 8. Mer.</w:t>
      </w:r>
      <w:r>
        <w:br/>
        <w:t xml:space="preserve">Pin. 8. </w:t>
      </w:r>
      <w:r>
        <w:rPr>
          <w:i/>
          <w:iCs/>
        </w:rPr>
        <w:t xml:space="preserve">Ranunculus phragmites </w:t>
      </w:r>
      <w:r>
        <w:rPr>
          <w:i/>
          <w:iCs/>
          <w:lang w:val="la-Latn" w:eastAsia="la-Latn" w:bidi="la-Latn"/>
        </w:rPr>
        <w:t xml:space="preserve">albus vernus, </w:t>
      </w:r>
      <w:r>
        <w:rPr>
          <w:i/>
          <w:iCs/>
        </w:rPr>
        <w:t>J. B.</w:t>
      </w:r>
      <w:r>
        <w:t xml:space="preserve"> 3. 4x2.</w:t>
      </w:r>
      <w:r>
        <w:br/>
        <w:t xml:space="preserve">Chomel. 653. Tourn. Inst. 285. Elem. Bot. 24I. </w:t>
      </w:r>
      <w:r>
        <w:rPr>
          <w:i/>
          <w:iCs/>
        </w:rPr>
        <w:t>Ranuncu..</w:t>
      </w:r>
      <w:r>
        <w:rPr>
          <w:i/>
          <w:iCs/>
        </w:rPr>
        <w:br/>
        <w:t xml:space="preserve">lus </w:t>
      </w:r>
      <w:r>
        <w:rPr>
          <w:i/>
          <w:iCs/>
          <w:lang w:val="la-Latn" w:eastAsia="la-Latn" w:bidi="la-Latn"/>
        </w:rPr>
        <w:t xml:space="preserve">nemorosus albus </w:t>
      </w:r>
      <w:r>
        <w:rPr>
          <w:i/>
          <w:iCs/>
        </w:rPr>
        <w:t>simplex.</w:t>
      </w:r>
      <w:r>
        <w:t xml:space="preserve"> Park. Theat. 325. </w:t>
      </w:r>
      <w:r>
        <w:rPr>
          <w:i/>
          <w:iCs/>
        </w:rPr>
        <w:t>Ranunculus,</w:t>
      </w:r>
      <w:r>
        <w:rPr>
          <w:i/>
          <w:iCs/>
        </w:rPr>
        <w:br/>
      </w:r>
      <w:r>
        <w:t xml:space="preserve">Chain 465. </w:t>
      </w:r>
      <w:r>
        <w:rPr>
          <w:i/>
          <w:iCs/>
          <w:lang w:val="la-Latn" w:eastAsia="la-Latn" w:bidi="la-Latn"/>
        </w:rPr>
        <w:t>Nemoroso, flore roseo albo expanso,</w:t>
      </w:r>
      <w:r>
        <w:rPr>
          <w:lang w:val="la-Latn" w:eastAsia="la-Latn" w:bidi="la-Latn"/>
        </w:rPr>
        <w:t xml:space="preserve"> </w:t>
      </w:r>
      <w:r>
        <w:t xml:space="preserve">Rupp. </w:t>
      </w:r>
      <w:r>
        <w:rPr>
          <w:lang w:val="la-Latn" w:eastAsia="la-Latn" w:bidi="la-Latn"/>
        </w:rPr>
        <w:t>Flor.</w:t>
      </w:r>
      <w:r>
        <w:rPr>
          <w:lang w:val="la-Latn" w:eastAsia="la-Latn" w:bidi="la-Latn"/>
        </w:rPr>
        <w:br/>
      </w:r>
      <w:r>
        <w:t xml:space="preserve">Jen. </w:t>
      </w:r>
      <w:r>
        <w:rPr>
          <w:lang w:val="la-Latn" w:eastAsia="la-Latn" w:bidi="la-Latn"/>
        </w:rPr>
        <w:t xml:space="preserve">128. </w:t>
      </w:r>
      <w:r>
        <w:t xml:space="preserve">WOOD </w:t>
      </w:r>
      <w:r>
        <w:rPr>
          <w:lang w:val="la-Latn" w:eastAsia="la-Latn" w:bidi="la-Latn"/>
        </w:rPr>
        <w:t xml:space="preserve">ANEMONE. </w:t>
      </w:r>
      <w:r>
        <w:rPr>
          <w:i/>
          <w:iCs/>
        </w:rPr>
        <w:t>Dale.</w:t>
      </w:r>
    </w:p>
    <w:p w14:paraId="40A049A2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 xml:space="preserve">The Word is derived from </w:t>
      </w:r>
      <w:r>
        <w:rPr>
          <w:lang w:val="el-GR" w:eastAsia="el-GR" w:bidi="el-GR"/>
        </w:rPr>
        <w:t xml:space="preserve">'Ανεμώνη, </w:t>
      </w:r>
      <w:r>
        <w:t xml:space="preserve">Anemone, and </w:t>
      </w:r>
      <w:r>
        <w:rPr>
          <w:lang w:val="el-GR" w:eastAsia="el-GR" w:bidi="el-GR"/>
        </w:rPr>
        <w:t>εἴδος.</w:t>
      </w:r>
      <w:r>
        <w:rPr>
          <w:lang w:val="el-GR" w:eastAsia="el-GR" w:bidi="el-GR"/>
        </w:rPr>
        <w:br/>
      </w:r>
      <w:r>
        <w:t>Form, that is, in the Form or image of Anemone.</w:t>
      </w:r>
    </w:p>
    <w:p w14:paraId="6035953E" w14:textId="77777777" w:rsidR="00DB41A1" w:rsidRDefault="00000000">
      <w:pPr>
        <w:ind w:firstLine="360"/>
      </w:pPr>
      <w:r>
        <w:t>The Characters are;</w:t>
      </w:r>
    </w:p>
    <w:p w14:paraId="02AB5554" w14:textId="77777777" w:rsidR="00DB41A1" w:rsidRDefault="00000000">
      <w:pPr>
        <w:tabs>
          <w:tab w:val="left" w:pos="4036"/>
          <w:tab w:val="left" w:pos="5351"/>
        </w:tabs>
        <w:ind w:firstLine="360"/>
      </w:pPr>
      <w:r>
        <w:t>The Root is perennial, and for the most part gnnnofe and</w:t>
      </w:r>
      <w:r>
        <w:br/>
        <w:t>creeping; the Leaves are finely cut, three of which, for the</w:t>
      </w:r>
      <w:r>
        <w:br/>
        <w:t>most part, surround the Stalk ; it hath a fingle Flower upon</w:t>
      </w:r>
      <w:r>
        <w:br/>
        <w:t>each Stalk, which consists of many Leaves, and are expanded</w:t>
      </w:r>
      <w:r>
        <w:br/>
        <w:t>in Form of an Anemone, having many Stamina or Threads in</w:t>
      </w:r>
      <w:r>
        <w:br/>
        <w:t>the Middle; the Seeds are collected into an oblong Head, and</w:t>
      </w:r>
      <w:r>
        <w:br/>
        <w:t>are, in Shape, like those of the Ranunculus, having no Dbwrr</w:t>
      </w:r>
      <w:r>
        <w:br/>
        <w:t>adhering to them.</w:t>
      </w:r>
      <w:r>
        <w:tab/>
        <w:t>-</w:t>
      </w:r>
      <w:r>
        <w:tab/>
      </w:r>
      <w:r>
        <w:rPr>
          <w:lang w:val="el-GR" w:eastAsia="el-GR" w:bidi="el-GR"/>
        </w:rPr>
        <w:t>νύ</w:t>
      </w:r>
    </w:p>
    <w:p w14:paraId="01F516EA" w14:textId="77777777" w:rsidR="00DB41A1" w:rsidRDefault="00000000">
      <w:pPr>
        <w:tabs>
          <w:tab w:val="left" w:pos="4036"/>
        </w:tabs>
        <w:ind w:firstLine="360"/>
      </w:pPr>
      <w:r>
        <w:rPr>
          <w:i/>
          <w:iCs/>
        </w:rPr>
        <w:t>Miller</w:t>
      </w:r>
      <w:r>
        <w:t xml:space="preserve"> enumerates six Species, and </w:t>
      </w:r>
      <w:r>
        <w:rPr>
          <w:i/>
          <w:iCs/>
        </w:rPr>
        <w:t>Bocrhaave tynefae,</w:t>
      </w:r>
      <w:r>
        <w:t xml:space="preserve"> of</w:t>
      </w:r>
      <w:r>
        <w:br/>
        <w:t>this Plant.</w:t>
      </w:r>
      <w:r>
        <w:tab/>
        <w:t>. ’ '</w:t>
      </w:r>
    </w:p>
    <w:p w14:paraId="327CC69C" w14:textId="77777777" w:rsidR="00DB41A1" w:rsidRDefault="00000000">
      <w:pPr>
        <w:ind w:firstLine="360"/>
      </w:pPr>
      <w:r>
        <w:t xml:space="preserve">The </w:t>
      </w:r>
      <w:r>
        <w:rPr>
          <w:i/>
          <w:iCs/>
        </w:rPr>
        <w:t>Anernonoides store albo</w:t>
      </w:r>
      <w:r>
        <w:t xml:space="preserve"> is found wild in the Woods;</w:t>
      </w:r>
      <w:r>
        <w:br/>
        <w:t xml:space="preserve">in most Parts of </w:t>
      </w:r>
      <w:r>
        <w:rPr>
          <w:i/>
          <w:iCs/>
        </w:rPr>
        <w:t>England</w:t>
      </w:r>
      <w:r>
        <w:t xml:space="preserve">; some of the other Varieties </w:t>
      </w:r>
      <w:r>
        <w:rPr>
          <w:i/>
          <w:iCs/>
        </w:rPr>
        <w:t>Millcr</w:t>
      </w:r>
      <w:r>
        <w:rPr>
          <w:i/>
          <w:iCs/>
        </w:rPr>
        <w:br/>
      </w:r>
      <w:r>
        <w:t>says he hath gathered in great Plenty, in the Wilderness be-</w:t>
      </w:r>
      <w:r>
        <w:br/>
        <w:t xml:space="preserve">longing to the Gardens at </w:t>
      </w:r>
      <w:r>
        <w:rPr>
          <w:i/>
          <w:iCs/>
        </w:rPr>
        <w:t>Wimbleton</w:t>
      </w:r>
      <w:r>
        <w:t xml:space="preserve"> in </w:t>
      </w:r>
      <w:r>
        <w:rPr>
          <w:i/>
          <w:iCs/>
        </w:rPr>
        <w:t>Surry,</w:t>
      </w:r>
      <w:r>
        <w:t xml:space="preserve"> which were pro-</w:t>
      </w:r>
      <w:r>
        <w:br/>
        <w:t xml:space="preserve">bably at first taken from some Woods in </w:t>
      </w:r>
      <w:r>
        <w:rPr>
          <w:i/>
          <w:iCs/>
        </w:rPr>
        <w:t>England.</w:t>
      </w:r>
      <w:r>
        <w:t xml:space="preserve"> In thin</w:t>
      </w:r>
      <w:r>
        <w:br/>
        <w:t>Place they increase so fast, that the. Surface of the Ground-is</w:t>
      </w:r>
      <w:r>
        <w:br/>
        <w:t>cover'd with them in the Spring; and whet is more remarkable, '</w:t>
      </w:r>
      <w:r>
        <w:br/>
        <w:t>there the large blue and double Sorts are the most common.</w:t>
      </w:r>
      <w:r>
        <w:br/>
      </w:r>
      <w:r>
        <w:rPr>
          <w:i/>
          <w:iCs/>
        </w:rPr>
        <w:t>Miller*s Dictionary.</w:t>
      </w:r>
    </w:p>
    <w:p w14:paraId="77DC109A" w14:textId="77777777" w:rsidR="00DB41A1" w:rsidRDefault="00000000">
      <w:pPr>
        <w:ind w:firstLine="360"/>
      </w:pPr>
      <w:r>
        <w:t>. It is an hot and acrimonious-Plant, that will raise Blisters on</w:t>
      </w:r>
      <w:r>
        <w:br/>
        <w:t xml:space="preserve">the Skin. </w:t>
      </w:r>
      <w:r>
        <w:rPr>
          <w:i/>
          <w:iCs/>
        </w:rPr>
        <w:t>Dale.</w:t>
      </w:r>
    </w:p>
    <w:p w14:paraId="5075D683" w14:textId="77777777" w:rsidR="00DB41A1" w:rsidRDefault="00000000">
      <w:pPr>
        <w:ind w:firstLine="360"/>
      </w:pPr>
      <w:r>
        <w:t xml:space="preserve">.ANEMONOSPERMOS, from </w:t>
      </w:r>
      <w:r>
        <w:rPr>
          <w:lang w:val="el-GR" w:eastAsia="el-GR" w:bidi="el-GR"/>
        </w:rPr>
        <w:t xml:space="preserve">ἄνεμος, </w:t>
      </w:r>
      <w:r>
        <w:t>Wind,-and.</w:t>
      </w:r>
      <w:r>
        <w:br/>
      </w:r>
      <w:r>
        <w:rPr>
          <w:lang w:val="el-GR" w:eastAsia="el-GR" w:bidi="el-GR"/>
        </w:rPr>
        <w:t xml:space="preserve">σπέρμα. </w:t>
      </w:r>
      <w:r>
        <w:t>Seed, hecaufe the Wind easily bears away the Seed.</w:t>
      </w:r>
    </w:p>
    <w:p w14:paraId="53B32F16" w14:textId="77777777" w:rsidR="00DB41A1" w:rsidRDefault="00000000">
      <w:pPr>
        <w:tabs>
          <w:tab w:val="left" w:pos="3929"/>
        </w:tabs>
        <w:ind w:firstLine="360"/>
      </w:pPr>
      <w:r>
        <w:t>- The Characters are;</w:t>
      </w:r>
      <w:r>
        <w:tab/>
      </w:r>
      <w:r>
        <w:rPr>
          <w:lang w:val="el-GR" w:eastAsia="el-GR" w:bidi="el-GR"/>
        </w:rPr>
        <w:t>υ</w:t>
      </w:r>
    </w:p>
    <w:p w14:paraId="1C22547B" w14:textId="77777777" w:rsidR="00DB41A1" w:rsidRDefault="00000000">
      <w:pPr>
        <w:ind w:firstLine="360"/>
      </w:pPr>
      <w:r>
        <w:t>- It hath an hemispherical scaly Cup ; the Flower is radiated</w:t>
      </w:r>
      <w:r>
        <w:br/>
        <w:t>like the Ragwort ; but the Seeds are copiously surrounded with</w:t>
      </w:r>
      <w:r>
        <w:br/>
        <w:t>a pappous Down, as are those os Anemone. ;</w:t>
      </w:r>
    </w:p>
    <w:p w14:paraId="6C0FC554" w14:textId="77777777" w:rsidR="00DB41A1" w:rsidRDefault="00000000">
      <w:pPr>
        <w:tabs>
          <w:tab w:val="left" w:leader="dot" w:pos="1035"/>
        </w:tabs>
        <w:ind w:firstLine="360"/>
      </w:pPr>
      <w:r>
        <w:rPr>
          <w:i/>
          <w:iCs/>
        </w:rPr>
        <w:t>. Miller</w:t>
      </w:r>
      <w:r>
        <w:t xml:space="preserve"> enumerates four, and </w:t>
      </w:r>
      <w:r>
        <w:rPr>
          <w:i/>
          <w:iCs/>
        </w:rPr>
        <w:t>Bocrbaave</w:t>
      </w:r>
      <w:r>
        <w:t xml:space="preserve"> six. Species of this</w:t>
      </w:r>
      <w:r>
        <w:br/>
        <w:t>Plant.</w:t>
      </w:r>
      <w:r>
        <w:tab/>
        <w:t xml:space="preserve"> ... -</w:t>
      </w:r>
    </w:p>
    <w:p w14:paraId="34120EC5" w14:textId="77777777" w:rsidR="00DB41A1" w:rsidRDefault="00000000">
      <w:pPr>
        <w:ind w:firstLine="360"/>
      </w:pPr>
      <w:r>
        <w:t xml:space="preserve">They were originally brought from about the </w:t>
      </w:r>
      <w:r>
        <w:rPr>
          <w:i/>
          <w:iCs/>
        </w:rPr>
        <w:t>Cape-of-good- -</w:t>
      </w:r>
      <w:r>
        <w:rPr>
          <w:i/>
          <w:iCs/>
        </w:rPr>
        <w:br/>
        <w:t>Hope,</w:t>
      </w:r>
      <w:r>
        <w:t xml:space="preserve"> into the curious Gardens in </w:t>
      </w:r>
      <w:r>
        <w:rPr>
          <w:i/>
          <w:iCs/>
        </w:rPr>
        <w:t>Holland,</w:t>
      </w:r>
      <w:r>
        <w:t xml:space="preserve"> where they have</w:t>
      </w:r>
      <w:r>
        <w:br/>
        <w:t>heen propagated, and from whence they heve heen distributed-</w:t>
      </w:r>
      <w:r>
        <w:br/>
        <w:t xml:space="preserve">into the several Parts os </w:t>
      </w:r>
      <w:r>
        <w:rPr>
          <w:i/>
          <w:iCs/>
        </w:rPr>
        <w:t>Europe,</w:t>
      </w:r>
      <w:r>
        <w:t xml:space="preserve"> where they are now growing.</w:t>
      </w:r>
      <w:r>
        <w:br/>
      </w:r>
      <w:r>
        <w:rPr>
          <w:i/>
          <w:iCs/>
        </w:rPr>
        <w:t>Miller?s Dictionary.</w:t>
      </w:r>
    </w:p>
    <w:p w14:paraId="33CD5ABB" w14:textId="77777777" w:rsidR="00DB41A1" w:rsidRDefault="00000000">
      <w:pPr>
        <w:ind w:firstLine="360"/>
      </w:pPr>
      <w:r>
        <w:t xml:space="preserve">ANEMOS, </w:t>
      </w:r>
      <w:r>
        <w:rPr>
          <w:lang w:val="el-GR" w:eastAsia="el-GR" w:bidi="el-GR"/>
        </w:rPr>
        <w:t xml:space="preserve">Ἄνεμος, </w:t>
      </w:r>
      <w:r>
        <w:t xml:space="preserve">Wind. See </w:t>
      </w:r>
      <w:r>
        <w:rPr>
          <w:b/>
          <w:bCs/>
          <w:lang w:val="la-Latn" w:eastAsia="la-Latn" w:bidi="la-Latn"/>
        </w:rPr>
        <w:t>VENTUS.</w:t>
      </w:r>
    </w:p>
    <w:p w14:paraId="681E967E" w14:textId="77777777" w:rsidR="00DB41A1" w:rsidRDefault="00000000">
      <w:pPr>
        <w:ind w:firstLine="360"/>
      </w:pPr>
      <w:r>
        <w:t xml:space="preserve">ANENCEPHALOS, </w:t>
      </w:r>
      <w:r>
        <w:rPr>
          <w:lang w:val="el-GR" w:eastAsia="el-GR" w:bidi="el-GR"/>
        </w:rPr>
        <w:t xml:space="preserve">Ἀνεγκἐφαλος, </w:t>
      </w:r>
      <w:r>
        <w:t xml:space="preserve">brainless, from </w:t>
      </w:r>
      <w:r>
        <w:rPr>
          <w:lang w:val="el-GR" w:eastAsia="el-GR" w:bidi="el-GR"/>
        </w:rPr>
        <w:t xml:space="preserve">α </w:t>
      </w:r>
      <w:r>
        <w:t>Neg. ',</w:t>
      </w:r>
      <w:r>
        <w:br/>
        <w:t xml:space="preserve">and </w:t>
      </w:r>
      <w:r>
        <w:rPr>
          <w:lang w:val="el-GR" w:eastAsia="el-GR" w:bidi="el-GR"/>
        </w:rPr>
        <w:t xml:space="preserve">εγκέφαλος, </w:t>
      </w:r>
      <w:r>
        <w:t>the Brain. In general it signifies mad, or</w:t>
      </w:r>
      <w:r>
        <w:br/>
        <w:t>foolish, butin a more restrained Sense may be apply'd to such</w:t>
      </w:r>
      <w:r>
        <w:br/>
        <w:t xml:space="preserve">Monsters as are born without Brains, on which </w:t>
      </w:r>
      <w:r>
        <w:rPr>
          <w:i/>
          <w:iCs/>
        </w:rPr>
        <w:t>Bonetus</w:t>
      </w:r>
      <w:r>
        <w:t xml:space="preserve"> in his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rPr>
          <w:i/>
          <w:iCs/>
        </w:rPr>
        <w:t>Medic. Sepsentr.</w:t>
      </w:r>
      <w:r>
        <w:t xml:space="preserve"> has made a Collection of Observations.</w:t>
      </w:r>
      <w:r>
        <w:br/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 xml:space="preserve">, . .. </w:t>
      </w:r>
      <w:r>
        <w:rPr>
          <w:i/>
          <w:iCs/>
          <w:lang w:val="la-Latn" w:eastAsia="la-Latn" w:bidi="la-Latn"/>
        </w:rPr>
        <w:t>. . .»</w:t>
      </w:r>
    </w:p>
    <w:p w14:paraId="78804273" w14:textId="77777777" w:rsidR="00DB41A1" w:rsidRDefault="00000000">
      <w:pPr>
        <w:ind w:firstLine="360"/>
      </w:pPr>
      <w:r>
        <w:t xml:space="preserve">ANEOS, </w:t>
      </w:r>
      <w:r>
        <w:rPr>
          <w:lang w:val="el-GR" w:eastAsia="el-GR" w:bidi="el-GR"/>
        </w:rPr>
        <w:t xml:space="preserve">Ἄνεως, </w:t>
      </w:r>
      <w:r>
        <w:t xml:space="preserve">in </w:t>
      </w:r>
      <w:r>
        <w:rPr>
          <w:i/>
          <w:iCs/>
        </w:rPr>
        <w:t>Hippocrates,</w:t>
      </w:r>
      <w:r>
        <w:t xml:space="preserve"> as expounded by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signifies </w:t>
      </w:r>
      <w:r>
        <w:rPr>
          <w:lang w:val="el-GR" w:eastAsia="el-GR" w:bidi="el-GR"/>
        </w:rPr>
        <w:t xml:space="preserve">ἄφωνος καὶ τὸν νοῦν ἐμπεπλεγμένος; - " </w:t>
      </w:r>
      <w:r>
        <w:t>one shuck with</w:t>
      </w:r>
      <w:r>
        <w:br/>
        <w:t xml:space="preserve">" the Loss of his Voice and Reason; " and by </w:t>
      </w:r>
      <w:r>
        <w:rPr>
          <w:i/>
          <w:iCs/>
        </w:rPr>
        <w:t>Hefychiussu-</w:t>
      </w:r>
      <w:r>
        <w:rPr>
          <w:i/>
          <w:iCs/>
        </w:rPr>
        <w:br/>
        <w:t>dvsca</w:t>
      </w:r>
      <w:r>
        <w:t xml:space="preserve"> are said to be </w:t>
      </w:r>
      <w:r>
        <w:rPr>
          <w:lang w:val="el-GR" w:eastAsia="el-GR" w:bidi="el-GR"/>
        </w:rPr>
        <w:t xml:space="preserve">ἄφωνος καὶ ἐκπλώξβ ἤσυχοι, " </w:t>
      </w:r>
      <w:r>
        <w:t>seized with a</w:t>
      </w:r>
      <w:r>
        <w:br/>
        <w:t xml:space="preserve">". Stupor and -Loss os Voice.” </w:t>
      </w:r>
      <w:r>
        <w:rPr>
          <w:lang w:val="el-GR" w:eastAsia="el-GR" w:bidi="el-GR"/>
        </w:rPr>
        <w:t xml:space="preserve">Ἄνεως </w:t>
      </w:r>
      <w:r>
        <w:t xml:space="preserve">is put for </w:t>
      </w:r>
      <w:r>
        <w:rPr>
          <w:lang w:val="el-GR" w:eastAsia="el-GR" w:bidi="el-GR"/>
        </w:rPr>
        <w:t xml:space="preserve">ἄνεος, </w:t>
      </w:r>
      <w:r>
        <w:t>ac- .</w:t>
      </w:r>
      <w:r>
        <w:br/>
        <w:t xml:space="preserve">cording-to the </w:t>
      </w:r>
      <w:r>
        <w:rPr>
          <w:i/>
          <w:iCs/>
        </w:rPr>
        <w:t>Attic</w:t>
      </w:r>
      <w:r>
        <w:t xml:space="preserve"> Dialect. </w:t>
      </w:r>
      <w:r>
        <w:rPr>
          <w:i/>
          <w:iCs/>
        </w:rPr>
        <w:t>Foesius. - , /</w:t>
      </w:r>
      <w:r>
        <w:rPr>
          <w:i/>
          <w:iCs/>
        </w:rPr>
        <w:br/>
      </w:r>
      <w:r>
        <w:t xml:space="preserve">ANEPICRITON, </w:t>
      </w:r>
      <w:r>
        <w:rPr>
          <w:lang w:val="el-GR" w:eastAsia="el-GR" w:bidi="el-GR"/>
        </w:rPr>
        <w:t>Ἀνεπίκριτον,</w:t>
      </w:r>
      <w:r>
        <w:t xml:space="preserve">' something os which </w:t>
      </w:r>
      <w:r>
        <w:rPr>
          <w:b/>
          <w:bCs/>
        </w:rPr>
        <w:t>no</w:t>
      </w:r>
      <w:r>
        <w:rPr>
          <w:b/>
          <w:bCs/>
        </w:rPr>
        <w:br/>
      </w:r>
      <w:r>
        <w:t>Judgment can he formed, that is neither the Object of the Un-'</w:t>
      </w:r>
      <w:r>
        <w:br/>
        <w:t xml:space="preserve">derstanding. nor Senses, from, lon Neg. and </w:t>
      </w:r>
      <w:r>
        <w:rPr>
          <w:lang w:val="el-GR" w:eastAsia="el-GR" w:bidi="el-GR"/>
        </w:rPr>
        <w:t xml:space="preserve">έπικρίνω, </w:t>
      </w:r>
      <w:r>
        <w:t>to judge. -</w:t>
      </w:r>
      <w:r>
        <w:br/>
        <w:t xml:space="preserve">Thus </w:t>
      </w:r>
      <w:r>
        <w:rPr>
          <w:lang w:val="el-GR" w:eastAsia="el-GR" w:bidi="el-GR"/>
        </w:rPr>
        <w:t xml:space="preserve">ἀνεπίκρἰτος διαφωνία, </w:t>
      </w:r>
      <w:r>
        <w:t>with the Empirics, [a Sect of Phy-</w:t>
      </w:r>
      <w:r>
        <w:br/>
        <w:t>sicians among the Antients] signifies a Controversy and Disagree- '</w:t>
      </w:r>
      <w:r>
        <w:br/>
        <w:t>ment in Words about a thing that can never be determined or</w:t>
      </w:r>
      <w:r>
        <w:br/>
        <w:t>defined, because of its Acatalepfia, winch was a Word much</w:t>
      </w:r>
      <w:r>
        <w:br/>
        <w:t xml:space="preserve">in Use among that Sect, as </w:t>
      </w:r>
      <w:r>
        <w:rPr>
          <w:i/>
          <w:iCs/>
        </w:rPr>
        <w:t>Galen</w:t>
      </w:r>
      <w:r>
        <w:t xml:space="preserve"> says.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Sectis, </w:t>
      </w:r>
      <w:r>
        <w:rPr>
          <w:i/>
          <w:iCs/>
        </w:rPr>
        <w:t>etc. -</w:t>
      </w:r>
      <w:r>
        <w:rPr>
          <w:i/>
          <w:iCs/>
        </w:rPr>
        <w:br/>
      </w:r>
      <w:r>
        <w:lastRenderedPageBreak/>
        <w:t xml:space="preserve">See </w:t>
      </w:r>
      <w:r>
        <w:rPr>
          <w:b/>
          <w:bCs/>
        </w:rPr>
        <w:t>AcATALEPSIA.</w:t>
      </w:r>
    </w:p>
    <w:p w14:paraId="6B823E72" w14:textId="77777777" w:rsidR="00DB41A1" w:rsidRDefault="00000000">
      <w:pPr>
        <w:ind w:firstLine="360"/>
      </w:pPr>
      <w:r>
        <w:t xml:space="preserve">ANERECTOS, </w:t>
      </w:r>
      <w:r>
        <w:rPr>
          <w:lang w:val="el-GR" w:eastAsia="el-GR" w:bidi="el-GR"/>
        </w:rPr>
        <w:t xml:space="preserve">ἀνἐρεάτος, ἀνέριπότος, ἀνήρερίτος. </w:t>
      </w:r>
      <w:r>
        <w:t xml:space="preserve">From </w:t>
      </w:r>
      <w:r>
        <w:rPr>
          <w:i/>
          <w:iCs/>
        </w:rPr>
        <w:t>a. '</w:t>
      </w:r>
      <w:r>
        <w:rPr>
          <w:i/>
          <w:iCs/>
        </w:rPr>
        <w:br/>
      </w:r>
      <w:r>
        <w:t xml:space="preserve">Neg. and </w:t>
      </w:r>
      <w:r>
        <w:rPr>
          <w:lang w:val="el-GR" w:eastAsia="el-GR" w:bidi="el-GR"/>
        </w:rPr>
        <w:t xml:space="preserve">ῥήγνυμι, </w:t>
      </w:r>
      <w:r>
        <w:t>to break. Apply'd to Fruit or Corn, not -</w:t>
      </w:r>
      <w:r>
        <w:br/>
        <w:t xml:space="preserve">hull'd or broken in the Mill, or with the Pestle. </w:t>
      </w:r>
      <w:r>
        <w:rPr>
          <w:lang w:val="el-GR" w:eastAsia="el-GR" w:bidi="el-GR"/>
        </w:rPr>
        <w:t>Ἀνέρεάτος</w:t>
      </w:r>
      <w:r>
        <w:rPr>
          <w:lang w:val="el-GR" w:eastAsia="el-GR" w:bidi="el-GR"/>
        </w:rPr>
        <w:br/>
        <w:t xml:space="preserve">ἄρτος, </w:t>
      </w:r>
      <w:r>
        <w:t xml:space="preserve">in </w:t>
      </w:r>
      <w:r>
        <w:rPr>
          <w:i/>
          <w:iCs/>
        </w:rPr>
        <w:t>Hippocrates, Lib. xcci re ah lev,</w:t>
      </w:r>
      <w:r>
        <w:t xml:space="preserve"> signifies Bread made of -</w:t>
      </w:r>
      <w:r>
        <w:br/>
        <w:t>Wheat not cleansed from the Bran. - - '</w:t>
      </w:r>
      <w:r>
        <w:br/>
        <w:t xml:space="preserve">ANESIS, Remission. </w:t>
      </w:r>
      <w:r>
        <w:rPr>
          <w:i/>
          <w:iCs/>
        </w:rPr>
        <w:t>See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REMISSIO.</w:t>
      </w:r>
    </w:p>
    <w:p w14:paraId="7EA2813D" w14:textId="77777777" w:rsidR="00DB41A1" w:rsidRDefault="00000000">
      <w:pPr>
        <w:ind w:firstLine="360"/>
      </w:pPr>
      <w:r>
        <w:t xml:space="preserve">ANESTRAMMENA, </w:t>
      </w:r>
      <w:r>
        <w:rPr>
          <w:lang w:val="el-GR" w:eastAsia="el-GR" w:bidi="el-GR"/>
        </w:rPr>
        <w:t xml:space="preserve">άνεστραμμένα, </w:t>
      </w:r>
      <w:r>
        <w:t xml:space="preserve">from </w:t>
      </w:r>
      <w:r>
        <w:rPr>
          <w:lang w:val="el-GR" w:eastAsia="el-GR" w:bidi="el-GR"/>
        </w:rPr>
        <w:t xml:space="preserve">ἀναστρέφω, </w:t>
      </w:r>
      <w:r>
        <w:rPr>
          <w:b/>
          <w:bCs/>
        </w:rPr>
        <w:t>to I</w:t>
      </w:r>
      <w:r>
        <w:rPr>
          <w:b/>
          <w:bCs/>
        </w:rPr>
        <w:br/>
      </w:r>
      <w:r>
        <w:t xml:space="preserve">change, or subvert, in </w:t>
      </w:r>
      <w:r>
        <w:rPr>
          <w:i/>
          <w:iCs/>
        </w:rPr>
        <w:t>Hippocrates,</w:t>
      </w:r>
      <w:r>
        <w:t xml:space="preserve"> is expounded by </w:t>
      </w:r>
      <w:r>
        <w:rPr>
          <w:i/>
          <w:iCs/>
        </w:rPr>
        <w:t>Galen</w:t>
      </w:r>
      <w:r>
        <w:t xml:space="preserve"> to</w:t>
      </w:r>
      <w:r>
        <w:br/>
      </w:r>
      <w:r>
        <w:rPr>
          <w:u w:val="single"/>
        </w:rPr>
        <w:t>me</w:t>
      </w:r>
      <w:r>
        <w:t xml:space="preserve">an the same as </w:t>
      </w:r>
      <w:r>
        <w:rPr>
          <w:i/>
          <w:iCs/>
        </w:rPr>
        <w:t xml:space="preserve">Anatetar </w:t>
      </w:r>
      <w:r>
        <w:rPr>
          <w:i/>
          <w:iCs/>
          <w:lang w:val="la-Latn" w:eastAsia="la-Latn" w:bidi="la-Latn"/>
        </w:rPr>
        <w:t xml:space="preserve">a?maena. </w:t>
      </w:r>
      <w:r>
        <w:rPr>
          <w:i/>
          <w:iCs/>
        </w:rPr>
        <w:t>drdjsJapecyuiya,</w:t>
      </w:r>
      <w:r>
        <w:t xml:space="preserve"> from </w:t>
      </w:r>
      <w:r>
        <w:rPr>
          <w:lang w:val="el-GR" w:eastAsia="el-GR" w:bidi="el-GR"/>
        </w:rPr>
        <w:t>ἀνατα-</w:t>
      </w:r>
      <w:r>
        <w:br w:type="page"/>
      </w:r>
    </w:p>
    <w:p w14:paraId="3B44FBAB" w14:textId="77777777" w:rsidR="00DB41A1" w:rsidRDefault="00000000">
      <w:r>
        <w:lastRenderedPageBreak/>
        <w:t>ydurris, to trouble, or disturb ; and 'tis appsy'd, he says, * to Urine,</w:t>
      </w:r>
      <w:r>
        <w:br/>
        <w:t>to signify such as is turbid or thick, without, depositing any Se-</w:t>
      </w:r>
      <w:r>
        <w:br/>
        <w:t>diment aster standing. .</w:t>
      </w:r>
    </w:p>
    <w:p w14:paraId="6077A85C" w14:textId="77777777" w:rsidR="00DB41A1" w:rsidRDefault="00000000">
      <w:r>
        <w:rPr>
          <w:vertAlign w:val="subscript"/>
        </w:rPr>
        <w:t>r</w:t>
      </w:r>
      <w:r>
        <w:t xml:space="preserve">.. ANETHOXYLA, </w:t>
      </w:r>
      <w:r>
        <w:rPr>
          <w:lang w:val="el-GR" w:eastAsia="el-GR" w:bidi="el-GR"/>
        </w:rPr>
        <w:t xml:space="preserve">'Ανεθόξυλα. </w:t>
      </w:r>
      <w:r>
        <w:t xml:space="preserve">So the Tranflator, of </w:t>
      </w:r>
      <w:r>
        <w:rPr>
          <w:i/>
          <w:iCs/>
        </w:rPr>
        <w:t>My-</w:t>
      </w:r>
      <w:r>
        <w:rPr>
          <w:i/>
          <w:iCs/>
        </w:rPr>
        <w:br/>
        <w:t>repfus</w:t>
      </w:r>
      <w:r>
        <w:t xml:space="preserve"> reads the Word, instead of </w:t>
      </w:r>
      <w:r>
        <w:rPr>
          <w:lang w:val="el-GR" w:eastAsia="el-GR" w:bidi="el-GR"/>
        </w:rPr>
        <w:t xml:space="preserve">ἀνυθόξυλα, </w:t>
      </w:r>
      <w:r>
        <w:t xml:space="preserve">as it is in </w:t>
      </w:r>
      <w:r>
        <w:rPr>
          <w:i/>
          <w:iCs/>
        </w:rPr>
        <w:t>the Greek</w:t>
      </w:r>
      <w:r>
        <w:rPr>
          <w:i/>
          <w:iCs/>
        </w:rPr>
        <w:br/>
      </w:r>
      <w:r>
        <w:t>Manuscript, and understands it of the woody Root os Dill.</w:t>
      </w:r>
      <w:r>
        <w:br/>
      </w:r>
      <w:r>
        <w:rPr>
          <w:i/>
          <w:iCs/>
        </w:rPr>
        <w:t>Myrepfus, Sect.</w:t>
      </w:r>
      <w:r>
        <w:t xml:space="preserve"> 8. 6 -. . .. _ </w:t>
      </w:r>
      <w:r>
        <w:rPr>
          <w:lang w:val="el-GR" w:eastAsia="el-GR" w:bidi="el-GR"/>
        </w:rPr>
        <w:t>νύ</w:t>
      </w:r>
    </w:p>
    <w:p w14:paraId="6982B812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ANETHUM, </w:t>
      </w:r>
      <w:r>
        <w:t>Ossie. Get. SE Fimac. I033. Ran Hist. I-</w:t>
      </w:r>
      <w:r>
        <w:br/>
        <w:t>4I5..Mot. Umb.. .36. J. B. 3. 6. Club. 384. Dillen. Cat.</w:t>
      </w:r>
      <w:r>
        <w:br/>
        <w:t xml:space="preserve">.Gish I36. Rivim Irr. Pent. </w:t>
      </w:r>
      <w:r>
        <w:rPr>
          <w:i/>
          <w:iCs/>
        </w:rPr>
        <w:t xml:space="preserve">Ariethum </w:t>
      </w:r>
      <w:r>
        <w:rPr>
          <w:i/>
          <w:iCs/>
          <w:lang w:val="la-Latn" w:eastAsia="la-Latn" w:bidi="la-Latn"/>
        </w:rPr>
        <w:t>hortense,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el-GR" w:eastAsia="el-GR" w:bidi="el-GR"/>
        </w:rPr>
        <w:t xml:space="preserve">Β; </w:t>
      </w:r>
      <w:r>
        <w:t>Pin. I47.</w:t>
      </w:r>
      <w:r>
        <w:br/>
        <w:t xml:space="preserve">Tift. Oxon. 3. 3II. Tourn. </w:t>
      </w:r>
      <w:r>
        <w:rPr>
          <w:lang w:val="la-Latn" w:eastAsia="la-Latn" w:bidi="la-Latn"/>
        </w:rPr>
        <w:t xml:space="preserve">Insta </w:t>
      </w:r>
      <w:r>
        <w:t>3I8. Elem. Bot. 268.</w:t>
      </w:r>
      <w:r>
        <w:br/>
        <w:t xml:space="preserve">Boerin.Ind. A. 65. .Buxb. 2O. Rupp. Flor. Jen. 222. </w:t>
      </w:r>
      <w:r>
        <w:rPr>
          <w:i/>
          <w:iCs/>
          <w:lang w:val="la-Latn" w:eastAsia="la-Latn" w:bidi="la-Latn"/>
        </w:rPr>
        <w:t>Anethum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Jjortensosive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Park. Theat. 886. DILL. </w:t>
      </w:r>
      <w:r>
        <w:rPr>
          <w:i/>
          <w:iCs/>
        </w:rPr>
        <w:t>Dale.</w:t>
      </w:r>
    </w:p>
    <w:p w14:paraId="56DC84E5" w14:textId="77777777" w:rsidR="00DB41A1" w:rsidRDefault="00000000">
      <w:pPr>
        <w:ind w:left="360" w:hanging="360"/>
      </w:pPr>
      <w:r>
        <w:t xml:space="preserve">* . The Decoction of the Tops and Seed os dried </w:t>
      </w:r>
      <w:r>
        <w:rPr>
          <w:lang w:val="la-Latn" w:eastAsia="la-Latn" w:bidi="la-Latn"/>
        </w:rPr>
        <w:t xml:space="preserve">Anethum, </w:t>
      </w:r>
      <w:r>
        <w:t>being</w:t>
      </w:r>
      <w:r>
        <w:br/>
        <w:t>drank, promotes the breeding of Milk, and easeth the Gripes</w:t>
      </w:r>
      <w:r>
        <w:br/>
        <w:t>and inflations, stops a Looseness and Vomiting, occasion'd by</w:t>
      </w:r>
      <w:r>
        <w:br/>
        <w:t>Humours floating in the Stomach, provokes Urine, and asswages</w:t>
      </w:r>
      <w:r>
        <w:br/>
        <w:t>the Hickups. Often used, it renders the Sight dull, and con-</w:t>
      </w:r>
      <w:r>
        <w:br/>
        <w:t>sumes the Seed. The same is also good in an Insession for hyste-</w:t>
      </w:r>
      <w:r>
        <w:br/>
        <w:t>rical Women. The Seed burns, and sprinkled on the Part, takes</w:t>
      </w:r>
      <w:r>
        <w:br/>
        <w:t xml:space="preserve">off.a Condyloma. </w:t>
      </w:r>
      <w:r>
        <w:rPr>
          <w:i/>
          <w:iCs/>
        </w:rPr>
        <w:t>Dioscorides, Lib.</w:t>
      </w:r>
      <w:r>
        <w:t xml:space="preserve"> 3. </w:t>
      </w:r>
      <w:r>
        <w:rPr>
          <w:i/>
          <w:iCs/>
        </w:rPr>
        <w:t>Cap.</w:t>
      </w:r>
      <w:r>
        <w:t xml:space="preserve"> 67.</w:t>
      </w:r>
    </w:p>
    <w:p w14:paraId="64E336C8" w14:textId="77777777" w:rsidR="00DB41A1" w:rsidRDefault="00000000">
      <w:pPr>
        <w:ind w:firstLine="360"/>
      </w:pPr>
      <w:r>
        <w:rPr>
          <w:i/>
          <w:iCs/>
        </w:rPr>
        <w:t>Pliny</w:t>
      </w:r>
      <w:r>
        <w:t xml:space="preserve"> adds, that the Root is used, in Water or Wine; to</w:t>
      </w:r>
      <w:r>
        <w:br/>
        <w:t xml:space="preserve">onointlnflammations of the Eyes </w:t>
      </w:r>
      <w:r>
        <w:rPr>
          <w:i/>
          <w:iCs/>
        </w:rPr>
        <w:t>[Epiphoras.</w:t>
      </w:r>
      <w:r>
        <w:t xml:space="preserve"> The Seed, vehe-</w:t>
      </w:r>
      <w:r>
        <w:br/>
        <w:t>mently heated, and fmell’d to, stops the Hickups. Taken in</w:t>
      </w:r>
      <w:r>
        <w:br/>
        <w:t>Water, it takes off Uneasiness from Crudities. Tlie Ashes</w:t>
      </w:r>
      <w:r>
        <w:br/>
        <w:t xml:space="preserve">give Relief in a </w:t>
      </w:r>
      <w:r>
        <w:rPr>
          <w:i/>
          <w:iCs/>
        </w:rPr>
        <w:t>Prolapsus Uvula. Pliny, Lib.</w:t>
      </w:r>
      <w:r>
        <w:t xml:space="preserve"> 20. </w:t>
      </w:r>
      <w:r>
        <w:rPr>
          <w:i/>
          <w:iCs/>
        </w:rPr>
        <w:t>Cap.</w:t>
      </w:r>
      <w:r>
        <w:t xml:space="preserve"> I8.</w:t>
      </w:r>
    </w:p>
    <w:p w14:paraId="7BB97E94" w14:textId="77777777" w:rsidR="00DB41A1" w:rsidRDefault="00000000">
      <w:pPr>
        <w:ind w:firstLine="360"/>
      </w:pPr>
      <w:r>
        <w:t>The Root, heated, and applied to the Mouth of. the Uterus,</w:t>
      </w:r>
      <w:r>
        <w:br/>
        <w:t xml:space="preserve">provokes the Menses. </w:t>
      </w:r>
      <w:r>
        <w:rPr>
          <w:i/>
          <w:iCs/>
        </w:rPr>
        <w:t>Oribas. Synap. Lib. I. Cap. 22.</w:t>
      </w:r>
    </w:p>
    <w:p w14:paraId="1639F180" w14:textId="77777777" w:rsidR="00DB41A1" w:rsidRDefault="00000000">
      <w:pPr>
        <w:ind w:firstLine="360"/>
      </w:pPr>
      <w:r>
        <w:rPr>
          <w:i/>
          <w:iCs/>
        </w:rPr>
        <w:t>Burnt,</w:t>
      </w:r>
      <w:r>
        <w:t xml:space="preserve"> and the Ashes sprinkled upon humid Ulcers; especially</w:t>
      </w:r>
      <w:r>
        <w:br/>
        <w:t>about the Pudenda, di sposes them to heal; and cicatrizes inve-</w:t>
      </w:r>
      <w:r>
        <w:br/>
        <w:t xml:space="preserve">terate Ulcerations under the Prepuce, </w:t>
      </w:r>
      <w:r>
        <w:rPr>
          <w:i/>
          <w:iCs/>
        </w:rPr>
        <w:t>j</w:t>
      </w:r>
      <w:r>
        <w:t xml:space="preserve"> The green Herb, as</w:t>
      </w:r>
      <w:r>
        <w:br/>
        <w:t>having less Heat, and more Moisture, is a hetter Digestive and</w:t>
      </w:r>
      <w:r>
        <w:br/>
        <w:t xml:space="preserve">Hypnotic, but the dry is more diseussive. </w:t>
      </w:r>
      <w:r>
        <w:rPr>
          <w:i/>
          <w:iCs/>
        </w:rPr>
        <w:t>Aetius, Tetr.</w:t>
      </w:r>
      <w:r>
        <w:t xml:space="preserve"> I.</w:t>
      </w:r>
      <w:r>
        <w:br/>
      </w:r>
      <w:r>
        <w:rPr>
          <w:i/>
          <w:iCs/>
        </w:rPr>
        <w:t>Borm.</w:t>
      </w:r>
      <w:r>
        <w:t xml:space="preserve"> I.</w:t>
      </w:r>
    </w:p>
    <w:p w14:paraId="47F2672F" w14:textId="77777777" w:rsidR="00DB41A1" w:rsidRDefault="00000000">
      <w:pPr>
        <w:ind w:firstLine="360"/>
      </w:pPr>
      <w:r>
        <w:t>This Herb, both in Root; Stalk, and ‘ Leas, very much</w:t>
      </w:r>
      <w:r>
        <w:br/>
        <w:t>resembles common Fennel, except that it seldom grows so tall, or</w:t>
      </w:r>
      <w:r>
        <w:br/>
        <w:t>so much branch’d; it bears such yellow Umbels os Flowers,</w:t>
      </w:r>
      <w:r>
        <w:br/>
        <w:t>after which come Seeds rounder, broader, and flatter than those</w:t>
      </w:r>
      <w:r>
        <w:br/>
        <w:t>. of Fennel The whole Plant is of a strong Scent, less pleasant</w:t>
      </w:r>
      <w:r>
        <w:br/>
        <w:t xml:space="preserve">than Fennel. </w:t>
      </w:r>
      <w:r>
        <w:rPr>
          <w:i/>
          <w:iCs/>
        </w:rPr>
        <w:t>Dill</w:t>
      </w:r>
      <w:r>
        <w:t xml:space="preserve"> grows in Gardens, and flowers and feeds</w:t>
      </w:r>
      <w:r>
        <w:br/>
      </w:r>
      <w:r>
        <w:rPr>
          <w:i/>
          <w:iCs/>
        </w:rPr>
        <w:t>in July</w:t>
      </w:r>
      <w:r>
        <w:t xml:space="preserve"> and </w:t>
      </w:r>
      <w:r>
        <w:rPr>
          <w:i/>
          <w:iCs/>
        </w:rPr>
        <w:t>August,</w:t>
      </w:r>
      <w:r>
        <w:t xml:space="preserve"> The Leaves and the Seed are used.</w:t>
      </w:r>
    </w:p>
    <w:p w14:paraId="396D4BF1" w14:textId="77777777" w:rsidR="00DB41A1" w:rsidRDefault="00000000">
      <w:pPr>
        <w:ind w:firstLine="360"/>
      </w:pPr>
      <w:r>
        <w:t xml:space="preserve">♦ -Officinal Preparations from </w:t>
      </w:r>
      <w:r>
        <w:rPr>
          <w:i/>
          <w:iCs/>
        </w:rPr>
        <w:t>Dill</w:t>
      </w:r>
      <w:r>
        <w:t xml:space="preserve"> are only the </w:t>
      </w:r>
      <w:r>
        <w:rPr>
          <w:i/>
          <w:iCs/>
        </w:rPr>
        <w:t>Oleum Anethi-</w:t>
      </w:r>
      <w:r>
        <w:rPr>
          <w:i/>
          <w:iCs/>
        </w:rPr>
        <w:br/>
        <w:t>num,</w:t>
      </w:r>
      <w:r>
        <w:t xml:space="preserve"> made by infusion, and gentle Coction of the Leaves and</w:t>
      </w:r>
      <w:r>
        <w:br/>
        <w:t xml:space="preserve">; Tops in Oil. </w:t>
      </w:r>
      <w:r>
        <w:rPr>
          <w:i/>
          <w:iCs/>
        </w:rPr>
        <w:t>'Miller Bot. Crffi.</w:t>
      </w:r>
    </w:p>
    <w:p w14:paraId="31073C89" w14:textId="77777777" w:rsidR="00DB41A1" w:rsidRDefault="00000000">
      <w:pPr>
        <w:ind w:left="360" w:hanging="360"/>
      </w:pPr>
      <w:r>
        <w:rPr>
          <w:i/>
          <w:iCs/>
        </w:rPr>
        <w:t>.t,</w:t>
      </w:r>
      <w:r>
        <w:t xml:space="preserve"> I meet with nothing with respect to the Virtnes of </w:t>
      </w:r>
      <w:r>
        <w:rPr>
          <w:i/>
          <w:iCs/>
        </w:rPr>
        <w:t>Dill</w:t>
      </w:r>
      <w:r>
        <w:rPr>
          <w:i/>
          <w:iCs/>
        </w:rPr>
        <w:br/>
      </w:r>
      <w:r>
        <w:t>amongst the Moderns,; but.what has.been specifiedfrothDrdseo--</w:t>
      </w:r>
      <w:r>
        <w:br/>
      </w:r>
      <w:r>
        <w:rPr>
          <w:i/>
          <w:iCs/>
        </w:rPr>
        <w:t>rides,</w:t>
      </w:r>
      <w:r>
        <w:t xml:space="preserve"> and the Authors above quoted.</w:t>
      </w:r>
    </w:p>
    <w:p w14:paraId="7DAA2164" w14:textId="77777777" w:rsidR="00DB41A1" w:rsidRDefault="00000000">
      <w:r>
        <w:rPr>
          <w:i/>
          <w:iCs/>
        </w:rPr>
        <w:t>The Preparation of the Anethinum.</w:t>
      </w:r>
    </w:p>
    <w:p w14:paraId="02D0006E" w14:textId="77777777" w:rsidR="00DB41A1" w:rsidRDefault="00000000">
      <w:pPr>
        <w:ind w:left="360" w:hanging="360"/>
      </w:pPr>
      <w:r>
        <w:t xml:space="preserve">Take of the Flowers of </w:t>
      </w:r>
      <w:r>
        <w:rPr>
          <w:lang w:val="la-Latn" w:eastAsia="la-Latn" w:bidi="la-Latn"/>
        </w:rPr>
        <w:t xml:space="preserve">Anethum, </w:t>
      </w:r>
      <w:r>
        <w:t>eleven Pounds eight</w:t>
      </w:r>
      <w:r>
        <w:br/>
        <w:t>. Ounces, and infuse them m eight Pounds and nine Ounces</w:t>
      </w:r>
    </w:p>
    <w:p w14:paraId="00AD1C42" w14:textId="77777777" w:rsidR="00DB41A1" w:rsidRDefault="00000000">
      <w:pPr>
        <w:ind w:firstLine="360"/>
      </w:pPr>
      <w:r>
        <w:t>Of Oil for a Day ; then press them out with your Hands,</w:t>
      </w:r>
      <w:r>
        <w:br/>
        <w:t>and set the Oil by for Use. If you think fit to make a</w:t>
      </w:r>
      <w:r>
        <w:br/>
        <w:t>second Maceration, take fresh Flowers, and infuse them</w:t>
      </w:r>
      <w:r>
        <w:br/>
        <w:t>.. in like manner. ’ ,</w:t>
      </w:r>
    </w:p>
    <w:p w14:paraId="0C21CE79" w14:textId="77777777" w:rsidR="00DB41A1" w:rsidRDefault="00000000">
      <w:pPr>
        <w:ind w:firstLine="360"/>
      </w:pPr>
      <w:r>
        <w:t>It has the Virtue of mollifying and relaxing the Pasts about</w:t>
      </w:r>
      <w:r>
        <w:br/>
        <w:t>the Uterus; and is of Service in the periodical Returns os a Ri-</w:t>
      </w:r>
      <w:r>
        <w:br/>
        <w:t>i gor, heing of a warming Quality, fry which it relieves under</w:t>
      </w:r>
    </w:p>
    <w:p w14:paraId="07FAAECD" w14:textId="77777777" w:rsidR="00DB41A1" w:rsidRDefault="00000000">
      <w:pPr>
        <w:ind w:firstLine="360"/>
      </w:pPr>
      <w:r>
        <w:t xml:space="preserve">Lassitudes, and helps Pains in the Joints. </w:t>
      </w:r>
      <w:r>
        <w:rPr>
          <w:i/>
          <w:iCs/>
        </w:rPr>
        <w:t>Dioscorides, Lip.</w:t>
      </w:r>
      <w:r>
        <w:t xml:space="preserve"> I.</w:t>
      </w:r>
    </w:p>
    <w:p w14:paraId="3710B3B0" w14:textId="77777777" w:rsidR="00DB41A1" w:rsidRDefault="00000000">
      <w:pPr>
        <w:tabs>
          <w:tab w:val="left" w:pos="3302"/>
          <w:tab w:val="left" w:pos="3753"/>
          <w:tab w:val="left" w:pos="5559"/>
        </w:tabs>
        <w:ind w:firstLine="360"/>
      </w:pPr>
      <w:r>
        <w:rPr>
          <w:i/>
          <w:iCs/>
        </w:rPr>
        <w:t>-Cap.</w:t>
      </w:r>
      <w:r>
        <w:rPr>
          <w:b/>
          <w:bCs/>
        </w:rPr>
        <w:t xml:space="preserve"> 6I.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  <w:r>
        <w:rPr>
          <w:b/>
          <w:bCs/>
        </w:rPr>
        <w:tab/>
        <w:t>.’</w:t>
      </w:r>
    </w:p>
    <w:p w14:paraId="16CA4256" w14:textId="77777777" w:rsidR="00DB41A1" w:rsidRDefault="00000000">
      <w:pPr>
        <w:ind w:firstLine="360"/>
      </w:pPr>
      <w:r>
        <w:rPr>
          <w:i/>
          <w:iCs/>
        </w:rPr>
        <w:t>Oribasius,</w:t>
      </w:r>
      <w:r>
        <w:t xml:space="preserve"> who. every-where transcribes </w:t>
      </w:r>
      <w:r>
        <w:rPr>
          <w:i/>
          <w:iCs/>
        </w:rPr>
        <w:t>Dioscorides,</w:t>
      </w:r>
      <w:r>
        <w:t xml:space="preserve"> reads</w:t>
      </w:r>
      <w:r>
        <w:br/>
        <w:t>him as appointing equal Quantities of Oil and Flowers, that is,</w:t>
      </w:r>
      <w:r>
        <w:br/>
        <w:t xml:space="preserve">eleven Pounds eight-Ouncesof each. </w:t>
      </w:r>
      <w:r>
        <w:rPr>
          <w:i/>
          <w:iCs/>
        </w:rPr>
        <w:t>Drib. Med. Col. Lib.</w:t>
      </w:r>
      <w:r>
        <w:t xml:space="preserve"> II.</w:t>
      </w:r>
    </w:p>
    <w:p w14:paraId="685F894C" w14:textId="77777777" w:rsidR="00DB41A1" w:rsidRDefault="00000000">
      <w:r>
        <w:rPr>
          <w:b/>
          <w:bCs/>
        </w:rPr>
        <w:t xml:space="preserve">ANETH-INUli </w:t>
      </w:r>
      <w:r>
        <w:rPr>
          <w:b/>
          <w:bCs/>
          <w:lang w:val="la-Latn" w:eastAsia="la-Latn" w:bidi="la-Latn"/>
        </w:rPr>
        <w:t xml:space="preserve">VINUM,’ </w:t>
      </w:r>
      <w:r>
        <w:rPr>
          <w:i/>
          <w:iCs/>
        </w:rPr>
        <w:t>Dill Wine.</w:t>
      </w:r>
    </w:p>
    <w:p w14:paraId="34232152" w14:textId="77777777" w:rsidR="00DB41A1" w:rsidRDefault="00000000">
      <w:pPr>
        <w:ind w:left="360" w:hanging="360"/>
      </w:pPr>
      <w:r>
        <w:t xml:space="preserve">Take of ripe, fresh, and sifted Seed of </w:t>
      </w:r>
      <w:r>
        <w:rPr>
          <w:lang w:val="la-Latn" w:eastAsia="la-Latn" w:bidi="la-Latn"/>
        </w:rPr>
        <w:t xml:space="preserve">Anethum, </w:t>
      </w:r>
      <w:r>
        <w:t>nine</w:t>
      </w:r>
      <w:r>
        <w:br/>
        <w:t>Ounces, tie them .up in a Linen Bag, and pur them into</w:t>
      </w:r>
      <w:r>
        <w:br/>
        <w:t xml:space="preserve">ten Gallons two Pints of </w:t>
      </w:r>
      <w:r>
        <w:rPr>
          <w:i/>
          <w:iCs/>
          <w:lang w:val="la-Latn" w:eastAsia="la-Latn" w:bidi="la-Latn"/>
        </w:rPr>
        <w:t>Mustum</w:t>
      </w:r>
      <w:r>
        <w:rPr>
          <w:lang w:val="la-Latn" w:eastAsia="la-Latn" w:bidi="la-Latn"/>
        </w:rPr>
        <w:t xml:space="preserve"> </w:t>
      </w:r>
      <w:r>
        <w:t>[Wine unfermented] ;</w:t>
      </w:r>
    </w:p>
    <w:p w14:paraId="42C2122B" w14:textId="77777777" w:rsidR="00DB41A1" w:rsidRDefault="00000000">
      <w:pPr>
        <w:ind w:left="360" w:hanging="360"/>
      </w:pPr>
      <w:r>
        <w:t>. let them macerate for three Months, and afterwards put up</w:t>
      </w:r>
      <w:r>
        <w:br/>
        <w:t>your Wine into proper Vessels. - :</w:t>
      </w:r>
    </w:p>
    <w:p w14:paraId="2A3FCB1F" w14:textId="77777777" w:rsidR="00DB41A1" w:rsidRDefault="00000000">
      <w:pPr>
        <w:ind w:firstLine="360"/>
      </w:pPr>
      <w:r>
        <w:t>It creates an Appetite, helps Sickness at the Sto</w:t>
      </w:r>
      <w:r>
        <w:rPr>
          <w:u w:val="single"/>
        </w:rPr>
        <w:t>mach</w:t>
      </w:r>
      <w:r>
        <w:t>, and</w:t>
      </w:r>
      <w:r>
        <w:br/>
        <w:t>.Difficulty of Urine, and makes a sweet Breath.</w:t>
      </w:r>
    </w:p>
    <w:p w14:paraId="6C603362" w14:textId="77777777" w:rsidR="00DB41A1" w:rsidRDefault="00000000">
      <w:pPr>
        <w:ind w:firstLine="360"/>
      </w:pPr>
      <w:r>
        <w:t>After the same manner are made Wines of Parsley, Fennel,</w:t>
      </w:r>
      <w:r>
        <w:br/>
        <w:t>and Smallage, winch have the same Virtues aS that .OfDill.</w:t>
      </w:r>
      <w:r>
        <w:br/>
      </w:r>
      <w:r>
        <w:rPr>
          <w:i/>
          <w:iCs/>
        </w:rPr>
        <w:t>Diofcorides, Lib.</w:t>
      </w:r>
      <w:r>
        <w:t xml:space="preserve"> 5s </w:t>
      </w:r>
      <w:r>
        <w:rPr>
          <w:i/>
          <w:iCs/>
        </w:rPr>
        <w:t>Cap.</w:t>
      </w:r>
      <w:r>
        <w:t xml:space="preserve"> 73, 74, 7.5. . .</w:t>
      </w:r>
    </w:p>
    <w:p w14:paraId="41A02F9C" w14:textId="77777777" w:rsidR="00DB41A1" w:rsidRDefault="00000000">
      <w:r>
        <w:rPr>
          <w:b/>
          <w:bCs/>
        </w:rPr>
        <w:t xml:space="preserve">OLEUM ANETHINUM, </w:t>
      </w:r>
      <w:r>
        <w:rPr>
          <w:i/>
          <w:iCs/>
        </w:rPr>
        <w:t>Oil of Dill,</w:t>
      </w:r>
    </w:p>
    <w:p w14:paraId="394F5B00" w14:textId="77777777" w:rsidR="00DB41A1" w:rsidRDefault="00000000">
      <w:pPr>
        <w:ind w:firstLine="360"/>
      </w:pPr>
      <w:r>
        <w:t>Is made of the fresh Tops of Dill, before the Seeds are grown</w:t>
      </w:r>
      <w:r>
        <w:br/>
        <w:t>solid and acrimonious; for it would be unfit for this Purpose, if</w:t>
      </w:r>
      <w:r>
        <w:br/>
        <w:t>.the Flowers were wanting.</w:t>
      </w:r>
    </w:p>
    <w:p w14:paraId="3462D4FC" w14:textId="77777777" w:rsidR="00DB41A1" w:rsidRDefault="00000000">
      <w:pPr>
        <w:ind w:left="360" w:hanging="360"/>
      </w:pPr>
      <w:r>
        <w:t>Take only the green tender Tops, or Shoots, to the Quantity</w:t>
      </w:r>
      <w:r>
        <w:br/>
        <w:t xml:space="preserve">of an Ounce, and infuse -them in an </w:t>
      </w:r>
      <w:r>
        <w:rPr>
          <w:i/>
          <w:iCs/>
        </w:rPr>
        <w:t>Italic</w:t>
      </w:r>
      <w:r>
        <w:t xml:space="preserve"> Pint of Sweet</w:t>
      </w:r>
      <w:r>
        <w:br/>
        <w:t>Oil. Let the Mouth of the Vessel be well closed, and the</w:t>
      </w:r>
      <w:r>
        <w:br/>
        <w:t>Vestel set to stand in the Sun for forty Days.</w:t>
      </w:r>
    </w:p>
    <w:p w14:paraId="4E91940C" w14:textId="77777777" w:rsidR="00DB41A1" w:rsidRDefault="00000000">
      <w:pPr>
        <w:ind w:firstLine="360"/>
      </w:pPr>
      <w:r>
        <w:t>This is hotter than Oil of Chamomile, and is therefore pro-</w:t>
      </w:r>
      <w:r>
        <w:br/>
      </w:r>
      <w:r>
        <w:lastRenderedPageBreak/>
        <w:t>per for Lassitudes in the Winter, for it mollifies and moistens.</w:t>
      </w:r>
    </w:p>
    <w:p w14:paraId="41E97BA8" w14:textId="77777777" w:rsidR="00DB41A1" w:rsidRDefault="00000000">
      <w:r>
        <w:t>It-is also serviceable in feverish Disorders arifing from Phlegm,</w:t>
      </w:r>
      <w:r>
        <w:br/>
        <w:t>and in all Distempers, caused by Cold, especially where the TenA</w:t>
      </w:r>
      <w:r>
        <w:br/>
        <w:t xml:space="preserve">dons or Mu sales are affected.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Tetr. I. Serm.</w:t>
      </w:r>
      <w:r>
        <w:t xml:space="preserve"> i.</w:t>
      </w:r>
    </w:p>
    <w:p w14:paraId="3539BA11" w14:textId="77777777" w:rsidR="00DB41A1" w:rsidRDefault="00000000">
      <w:pPr>
        <w:ind w:firstLine="360"/>
      </w:pPr>
      <w:r>
        <w:t>This Oil may he made, in case of Necessity, without Info-</w:t>
      </w:r>
      <w:r>
        <w:br/>
        <w:t>lation ; that is, hy boiling the dry Tops of the Dill in a double</w:t>
      </w:r>
      <w:r>
        <w:br/>
        <w:t xml:space="preserve">Vessel; and so may Ost of Chamomile, </w:t>
      </w:r>
      <w:r>
        <w:rPr>
          <w:i/>
          <w:iCs/>
        </w:rPr>
        <w:t>etc.</w:t>
      </w:r>
      <w:r>
        <w:t xml:space="preserve"> he prepar'd ; but</w:t>
      </w:r>
      <w:r>
        <w:br/>
        <w:t>then these Oiis are weaker than those which are made os the</w:t>
      </w:r>
      <w:r>
        <w:br/>
        <w:t xml:space="preserve">green Tops, and suffer'd to stand in the Sum </w:t>
      </w:r>
      <w:r>
        <w:rPr>
          <w:i/>
          <w:iCs/>
        </w:rPr>
        <w:t>P. AEgrneta,</w:t>
      </w:r>
      <w:r>
        <w:rPr>
          <w:i/>
          <w:iCs/>
        </w:rPr>
        <w:br/>
        <w:t>Lib.</w:t>
      </w:r>
      <w:r>
        <w:t xml:space="preserve"> 7. </w:t>
      </w:r>
      <w:r>
        <w:rPr>
          <w:i/>
          <w:iCs/>
        </w:rPr>
        <w:t>Cap.</w:t>
      </w:r>
      <w:r>
        <w:t xml:space="preserve"> 20. .</w:t>
      </w:r>
    </w:p>
    <w:p w14:paraId="02A3F672" w14:textId="77777777" w:rsidR="00DB41A1" w:rsidRDefault="00000000">
      <w:pPr>
        <w:ind w:firstLine="360"/>
      </w:pPr>
      <w:r>
        <w:t xml:space="preserve">The Method directed by the College for making the </w:t>
      </w:r>
      <w:r>
        <w:rPr>
          <w:i/>
          <w:iCs/>
        </w:rPr>
        <w:t>Oleum</w:t>
      </w:r>
      <w:r>
        <w:rPr>
          <w:i/>
          <w:iCs/>
        </w:rPr>
        <w:br/>
        <w:t>Anethinum,</w:t>
      </w:r>
      <w:r>
        <w:t xml:space="preserve"> is thus:</w:t>
      </w:r>
    </w:p>
    <w:p w14:paraId="673225D7" w14:textId="77777777" w:rsidR="00DB41A1" w:rsidRDefault="00000000">
      <w:pPr>
        <w:ind w:firstLine="360"/>
      </w:pPr>
      <w:r>
        <w:rPr>
          <w:i/>
          <w:iCs/>
        </w:rPr>
        <w:t>r * - . . . *</w:t>
      </w:r>
    </w:p>
    <w:p w14:paraId="09E28C51" w14:textId="77777777" w:rsidR="00DB41A1" w:rsidRDefault="00000000">
      <w:pPr>
        <w:ind w:left="360" w:hanging="360"/>
      </w:pPr>
      <w:r>
        <w:t>Take of the Flowers and Leaves of Dill, bruised in a mar-</w:t>
      </w:r>
      <w:r>
        <w:br/>
        <w:t>ble Mortar, with a wooden Pestle, four Ounces; Oil ofi</w:t>
      </w:r>
      <w:r>
        <w:br/>
        <w:t>Olives, one Pound : Expose them to the Mid-day Sun, in</w:t>
      </w:r>
      <w:r>
        <w:br/>
        <w:t>a glass Veffel well stopp’d, for a whole Week, and shake</w:t>
      </w:r>
      <w:r>
        <w:br/>
        <w:t>them together every Day ; then let them gently simmer in</w:t>
      </w:r>
      <w:r>
        <w:br/>
        <w:t>a Bath-heat, and press out the Oil; Put in fresh Dill,</w:t>
      </w:r>
      <w:r>
        <w:br/>
        <w:t>winch manage aster the same manner, and repeat the Pro-</w:t>
      </w:r>
      <w:r>
        <w:br/>
        <w:t>cess a third time ; then let them stand together for forty</w:t>
      </w:r>
      <w:r>
        <w:br/>
        <w:t>Days ; at the Expiration os which set by the Oil for Use,</w:t>
      </w:r>
      <w:r>
        <w:br/>
        <w:t>without pressing out the Dill.</w:t>
      </w:r>
    </w:p>
    <w:p w14:paraId="532DB66C" w14:textId="77777777" w:rsidR="00DB41A1" w:rsidRDefault="00000000">
      <w:pPr>
        <w:tabs>
          <w:tab w:val="left" w:pos="2580"/>
        </w:tabs>
        <w:ind w:firstLine="360"/>
      </w:pPr>
      <w:r>
        <w:t>) There is also aChyrnicai Oil prepar’d from the Seeds os Dill,</w:t>
      </w:r>
      <w:r>
        <w:br/>
        <w:t>in the following manner:</w:t>
      </w:r>
      <w:r>
        <w:tab/>
        <w:t>-</w:t>
      </w:r>
    </w:p>
    <w:p w14:paraId="1BBC3384" w14:textId="77777777" w:rsidR="00DB41A1" w:rsidRDefault="00000000">
      <w:pPr>
        <w:tabs>
          <w:tab w:val="left" w:pos="2785"/>
          <w:tab w:val="left" w:pos="4945"/>
          <w:tab w:val="left" w:pos="5759"/>
        </w:tabs>
        <w:ind w:left="360" w:hanging="360"/>
      </w:pPr>
      <w:r>
        <w:t>Take two Pounds os Dill-seed bruised; of Spring-water</w:t>
      </w:r>
      <w:r>
        <w:br/>
        <w:t>twenty Pints: Let them he distill'd in an Alembic, with</w:t>
      </w:r>
      <w:r>
        <w:br/>
        <w:t>its Refrigeratory ; and then let the Oil be separated by a</w:t>
      </w:r>
      <w:r>
        <w:br/>
        <w:t>proper Funnel.</w:t>
      </w:r>
      <w:r>
        <w:tab/>
        <w:t>' so _</w:t>
      </w:r>
      <w:r>
        <w:tab/>
        <w:t>. ...o'</w:t>
      </w:r>
      <w:r>
        <w:tab/>
        <w:t>.</w:t>
      </w:r>
    </w:p>
    <w:p w14:paraId="1E11001C" w14:textId="77777777" w:rsidR="00DB41A1" w:rsidRDefault="00000000">
      <w:pPr>
        <w:tabs>
          <w:tab w:val="left" w:pos="4860"/>
        </w:tabs>
        <w:ind w:firstLine="360"/>
      </w:pPr>
      <w:r>
        <w:t>These Oiis partake of the Virtues of the Plant.</w:t>
      </w:r>
      <w:r>
        <w:tab/>
        <w:t xml:space="preserve">. ’ - ‘ </w:t>
      </w:r>
      <w:r>
        <w:rPr>
          <w:vertAlign w:val="superscript"/>
        </w:rPr>
        <w:t>;</w:t>
      </w:r>
    </w:p>
    <w:p w14:paraId="0D3DEBA5" w14:textId="77777777" w:rsidR="00DB41A1" w:rsidRDefault="00000000">
      <w:pPr>
        <w:ind w:firstLine="360"/>
      </w:pPr>
      <w:r>
        <w:t xml:space="preserve">ANETICUS, </w:t>
      </w:r>
      <w:r>
        <w:rPr>
          <w:lang w:val="el-GR" w:eastAsia="el-GR" w:bidi="el-GR"/>
        </w:rPr>
        <w:t xml:space="preserve">ἀνετικός, </w:t>
      </w:r>
      <w:r>
        <w:t xml:space="preserve">from </w:t>
      </w:r>
      <w:r>
        <w:rPr>
          <w:lang w:val="el-GR" w:eastAsia="el-GR" w:bidi="el-GR"/>
        </w:rPr>
        <w:t xml:space="preserve">ἀνίημι, </w:t>
      </w:r>
      <w:r>
        <w:t>to remit. An Epithet</w:t>
      </w:r>
      <w:r>
        <w:br/>
        <w:t>of such Remedies as heve the Virtue of remitting Pain,’ and</w:t>
      </w:r>
      <w:r>
        <w:br/>
        <w:t xml:space="preserve">are call'd Paregorics. </w:t>
      </w:r>
      <w:r>
        <w:rPr>
          <w:i/>
          <w:iCs/>
          <w:lang w:val="la-Latn" w:eastAsia="la-Latn" w:bidi="la-Latn"/>
        </w:rPr>
        <w:t>Castellus.</w:t>
      </w:r>
    </w:p>
    <w:p w14:paraId="1B85D8A2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ANEURYSMA, </w:t>
      </w:r>
      <w:r>
        <w:t xml:space="preserve">from </w:t>
      </w:r>
      <w:r>
        <w:rPr>
          <w:lang w:val="el-GR" w:eastAsia="el-GR" w:bidi="el-GR"/>
        </w:rPr>
        <w:t xml:space="preserve">ἀνευρύνω, </w:t>
      </w:r>
      <w:r>
        <w:t>to dilate much. An Aneu-</w:t>
      </w:r>
      <w:r>
        <w:br/>
        <w:t xml:space="preserve">rysm. ' .. </w:t>
      </w:r>
      <w:r>
        <w:rPr>
          <w:lang w:val="el-GR" w:eastAsia="el-GR" w:bidi="el-GR"/>
        </w:rPr>
        <w:t>'..'.τ</w:t>
      </w:r>
    </w:p>
    <w:p w14:paraId="78D48176" w14:textId="77777777" w:rsidR="00DB41A1" w:rsidRDefault="00000000">
      <w:pPr>
        <w:tabs>
          <w:tab w:val="left" w:pos="3347"/>
          <w:tab w:val="left" w:pos="3958"/>
        </w:tabs>
        <w:ind w:firstLine="360"/>
      </w:pPr>
      <w:r>
        <w:t>An Aneurysm may affect any Part of the Body, but most fre-</w:t>
      </w:r>
      <w:r>
        <w:br/>
        <w:t>quently happens in the Throat, where it .produces a Tumour</w:t>
      </w:r>
      <w:r>
        <w:br/>
        <w:t>call'd Bronchocele,' which is most incident to Worneninssa-</w:t>
      </w:r>
      <w:r>
        <w:br/>
        <w:t>hour, because os the Violent Retention of. their Breath. This</w:t>
      </w:r>
      <w:r>
        <w:br/>
        <w:t>Disease also affects the Head in the Parts about the Arteries,, or</w:t>
      </w:r>
      <w:r>
        <w:br/>
        <w:t>any Part of the Body where an Artery happens to be wounded ;</w:t>
      </w:r>
      <w:r>
        <w:br/>
        <w:t>as, forstnstance, when an unjkilfnl Operator, in attempting to</w:t>
      </w:r>
      <w:r>
        <w:br/>
        <w:t>open the Vein oftheCchit,. at the same time cuts thesubjacent</w:t>
      </w:r>
      <w:r>
        <w:br/>
        <w:t>Artery. "</w:t>
      </w:r>
      <w:r>
        <w:tab/>
        <w:t>-</w:t>
      </w:r>
      <w:r>
        <w:tab/>
        <w:t>'</w:t>
      </w:r>
    </w:p>
    <w:p w14:paraId="0B777811" w14:textId="77777777" w:rsidR="00DB41A1" w:rsidRDefault="00000000">
      <w:pPr>
        <w:tabs>
          <w:tab w:val="left" w:pos="4783"/>
        </w:tabs>
        <w:ind w:firstLine="360"/>
      </w:pPr>
      <w:r>
        <w:t>Every Aneurysm is occasion'd either by a Transudation, an</w:t>
      </w:r>
      <w:r>
        <w:br/>
        <w:t>Anastomosis, or a Rupture, in both which Cases there is a gra-</w:t>
      </w:r>
      <w:r>
        <w:br/>
        <w:t>dual Extravasation of .the Blood, and Spirits, which are collected</w:t>
      </w:r>
      <w:r>
        <w:br/>
        <w:t>under the Skm.</w:t>
      </w:r>
      <w:r>
        <w:tab/>
        <w:t>..</w:t>
      </w:r>
    </w:p>
    <w:p w14:paraId="0145E2BF" w14:textId="77777777" w:rsidR="00DB41A1" w:rsidRDefault="00000000">
      <w:pPr>
        <w:ind w:firstLine="360"/>
      </w:pPr>
      <w:r>
        <w:t>The Characters of an Aneurysm are a small or great Tumour,</w:t>
      </w:r>
      <w:r>
        <w:br/>
        <w:t>of the Colour, of the :Skin,'Void of Pain, soft to the Touch,</w:t>
      </w:r>
      <w:r>
        <w:br/>
        <w:t>and seeming to he of a loose spongy Substance, yielding to the</w:t>
      </w:r>
      <w:r>
        <w:br/>
        <w:t>Compression os the Fingers so as almost to vanish, hut recurring '</w:t>
      </w:r>
      <w:r>
        <w:br/>
        <w:t>as soon as the Fingers are taken off; which Character is most</w:t>
      </w:r>
      <w:r>
        <w:br/>
        <w:t>remarkable in Aneuaysms of the Chin, and such others as are</w:t>
      </w:r>
      <w:r>
        <w:br/>
        <w:t>not occasion'd by a Wound: But where a Wound of the Ar-</w:t>
      </w:r>
      <w:r>
        <w:br/>
        <w:t>tery has preceded, and, .the Skin afterwards closing up, there has</w:t>
      </w:r>
      <w:r>
        <w:br/>
        <w:t>follow'd .a Dilatation of the Vessels, the Tumour is less soft;</w:t>
      </w:r>
      <w:r>
        <w:br/>
        <w:t>for the Blood, more .abounding with Spirits, runs into gru-</w:t>
      </w:r>
      <w:r>
        <w:br/>
        <w:t>mous Concretions, and extends the Tumour.</w:t>
      </w:r>
    </w:p>
    <w:p w14:paraId="71186032" w14:textId="77777777" w:rsidR="00DB41A1" w:rsidRDefault="00000000">
      <w:pPr>
        <w:tabs>
          <w:tab w:val="left" w:pos="4035"/>
        </w:tabs>
        <w:ind w:firstLine="360"/>
      </w:pPr>
      <w:r>
        <w:t>As to the Therapeutic Part, those Aneurysms which happen</w:t>
      </w:r>
      <w:r>
        <w:br/>
        <w:t>in the Head or Throat are accounted desperate, and are not</w:t>
      </w:r>
      <w:r>
        <w:br/>
        <w:t>attempted by Surgeons : For as soon as the Aneurysm is cut,</w:t>
      </w:r>
      <w:r>
        <w:br/>
        <w:t>there follows an excessive Haemorrhage, .with such a Profusion</w:t>
      </w:r>
      <w:r>
        <w:br/>
        <w:t>of vital Spirits, that tile Patient often dies under the Operation.</w:t>
      </w:r>
      <w:r>
        <w:br/>
        <w:t>But aS to an Aneurysm in the Cubit, we treat it in the follow-</w:t>
      </w:r>
      <w:r>
        <w:br/>
        <w:t>ing manner:</w:t>
      </w:r>
      <w:r>
        <w:tab/>
        <w:t>..'...</w:t>
      </w:r>
    </w:p>
    <w:p w14:paraId="4F2F61D0" w14:textId="77777777" w:rsidR="00DB41A1" w:rsidRDefault="00000000">
      <w:pPr>
        <w:tabs>
          <w:tab w:val="left" w:pos="3688"/>
        </w:tabs>
        <w:ind w:firstLine="360"/>
      </w:pPr>
      <w:r>
        <w:t>First, .we mark Out the Artery that extends itself along the</w:t>
      </w:r>
      <w:r>
        <w:br/>
        <w:t>. Internal Part of the Arm, from the Arm-pit to the Cubit.</w:t>
      </w:r>
      <w:r>
        <w:br/>
        <w:t>Then, in the same internal Part of the Arm, three or sour</w:t>
      </w:r>
      <w:r>
        <w:br/>
        <w:t>Inches below the Arm-pit, we make a simple Incision length-</w:t>
      </w:r>
      <w:r>
        <w:br/>
        <w:t>ways, in the Place where the Artery is .most obvious to the</w:t>
      </w:r>
      <w:r>
        <w:br/>
        <w:t>Touch ; then by degrees we lay the Artery-bare, by separating</w:t>
      </w:r>
      <w:r>
        <w:br/>
        <w:t>it from the Skin and the other incumbent Corpuscles ; we then</w:t>
      </w:r>
      <w:r>
        <w:br/>
        <w:t>. .take hold os .the Artery with a blunt Hook, extend it, and se-</w:t>
      </w:r>
      <w:r>
        <w:br/>
        <w:t>cure it by two firm Ligatures. This done, we make an Inci-</w:t>
      </w:r>
      <w:r>
        <w:br/>
        <w:t>' ston in the Part between the Ligatures, and fill the Wound with</w:t>
      </w:r>
      <w:r>
        <w:br/>
        <w:t>Powder of Frankincense, and, laying Lint thereon, apply a pro-</w:t>
      </w:r>
      <w:r>
        <w:br/>
        <w:t>per Bandage: After this, we proceed, with great Security, to</w:t>
      </w:r>
      <w:r>
        <w:br/>
        <w:t>cut the Tumour in the Cavity or Flexure of the Cubit, heing</w:t>
      </w:r>
      <w:r>
        <w:br/>
        <w:t>under no Apprehension of an Haemorrhage. After Evacuation</w:t>
      </w:r>
      <w:r>
        <w:br/>
        <w:t>of the grumous Contents of the Tumour, we search out the</w:t>
      </w:r>
      <w:r>
        <w:br/>
        <w:t>.Artery whence theBlood made an Eruption, and. having disco-</w:t>
      </w:r>
      <w:r>
        <w:br/>
      </w:r>
      <w:r>
        <w:lastRenderedPageBreak/>
        <w:t>Ver'd is, take it with a Hook, tie it in rwo Places, and make an</w:t>
      </w:r>
      <w:r>
        <w:br/>
        <w:t>Incision between them, as we did in the former Part , then</w:t>
      </w:r>
      <w:r>
        <w:br/>
        <w:t>filling up the Wound with Powder of Frankincense, as before,</w:t>
      </w:r>
      <w:r>
        <w:br/>
        <w:t>we procure a Suppuration.</w:t>
      </w:r>
      <w:r>
        <w:tab/>
        <w:t>‘ . .</w:t>
      </w:r>
    </w:p>
    <w:p w14:paraId="67C8537C" w14:textId="77777777" w:rsidR="00DB41A1" w:rsidRDefault="00000000">
      <w:pPr>
        <w:ind w:firstLine="360"/>
      </w:pPr>
      <w:r>
        <w:t xml:space="preserve">For an Aneurysm in the Throat, a Plaister of Cypress is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.proper topical Remedy. </w:t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Totr. y. Berm.</w:t>
      </w:r>
      <w:r>
        <w:rPr>
          <w:b/>
          <w:bCs/>
        </w:rPr>
        <w:t xml:space="preserve"> 3. </w:t>
      </w:r>
      <w:r>
        <w:rPr>
          <w:i/>
          <w:iCs/>
        </w:rPr>
        <w:t>Cap.</w:t>
      </w:r>
      <w:r>
        <w:t xml:space="preserve"> IO.’</w:t>
      </w:r>
      <w:r>
        <w:br w:type="page"/>
      </w:r>
    </w:p>
    <w:p w14:paraId="0B379D9B" w14:textId="77777777" w:rsidR="00DB41A1" w:rsidRDefault="00000000">
      <w:pPr>
        <w:ind w:firstLine="360"/>
      </w:pPr>
      <w:r>
        <w:lastRenderedPageBreak/>
        <w:t>The Aneuryfm is a Tumour, soft to the Touch, and yield-</w:t>
      </w:r>
      <w:r>
        <w:br/>
        <w:t>ing to the Fingers, and owing its Generation to Blood and Spi-</w:t>
      </w:r>
      <w:r>
        <w:br/>
        <w:t xml:space="preserve">rits. </w:t>
      </w:r>
      <w:r>
        <w:rPr>
          <w:i/>
          <w:iCs/>
        </w:rPr>
        <w:t>Galen</w:t>
      </w:r>
      <w:r>
        <w:t xml:space="preserve"> says of it: " When the Mouth of an Artery is</w:t>
      </w:r>
      <w:r>
        <w:br/>
        <w:t xml:space="preserve">" open'd, the Affection is call'd </w:t>
      </w:r>
      <w:r>
        <w:rPr>
          <w:lang w:val="el-GR" w:eastAsia="el-GR" w:bidi="el-GR"/>
        </w:rPr>
        <w:t xml:space="preserve">ἀνεήρυσμα </w:t>
      </w:r>
      <w:r>
        <w:t>[a Dilatation]:</w:t>
      </w:r>
      <w:r>
        <w:br/>
        <w:t>’ " The same thing happens, when, the Artery heing wounded,</w:t>
      </w:r>
      <w:r>
        <w:br/>
        <w:t>'. " the incumbent Skin is cicatrized, but the Wound of the Ar-</w:t>
      </w:r>
      <w:r>
        <w:br/>
        <w:t>. " tery remains, being neither conglutinated, cover'd with a</w:t>
      </w:r>
      <w:r>
        <w:br/>
        <w:t>" Cicatrix, nor shut hy Incarnation. Affections os this Kind</w:t>
      </w:r>
      <w:r>
        <w:br/>
        <w:t>*</w:t>
      </w:r>
      <w:r>
        <w:rPr>
          <w:vertAlign w:val="superscript"/>
        </w:rPr>
        <w:t>c</w:t>
      </w:r>
      <w:r>
        <w:t xml:space="preserve"> are. known by the Pulsation of the Arteries, or more especial-</w:t>
      </w:r>
      <w:r>
        <w:br/>
        <w:t>" ly by compressing the Artery ; for then all the Tumour diss</w:t>
      </w:r>
      <w:r>
        <w:br/>
        <w:t>" appears, the Matter that caused it recurring into the Artery.''</w:t>
      </w:r>
      <w:r>
        <w:br/>
        <w:t xml:space="preserve">So far </w:t>
      </w:r>
      <w:r>
        <w:rPr>
          <w:i/>
          <w:iCs/>
        </w:rPr>
        <w:t>Galen</w:t>
      </w:r>
      <w:r>
        <w:t xml:space="preserve"> ; but we distinguish these Affections in the follow-</w:t>
      </w:r>
    </w:p>
    <w:p w14:paraId="6FA609D0" w14:textId="77777777" w:rsidR="00DB41A1" w:rsidRDefault="00000000">
      <w:pPr>
        <w:ind w:left="360" w:hanging="360"/>
      </w:pPr>
      <w:r>
        <w:t>* ing manner: Those which proceed from the Anastomosis of an</w:t>
      </w:r>
      <w:r>
        <w:br/>
        <w:t>Artery, appear of a more oblong Form, are deeply situated, -</w:t>
      </w:r>
      <w:r>
        <w:br/>
        <w:t>and, when impress'd by the Fingers, a Noise is perceiv'd.</w:t>
      </w:r>
    </w:p>
    <w:p w14:paraId="4FD36DD8" w14:textId="77777777" w:rsidR="00DB41A1" w:rsidRDefault="00000000">
      <w:pPr>
        <w:ind w:firstLine="360"/>
      </w:pPr>
      <w:r>
        <w:t>' When the Affection is caused by a Rupture, no Sound is heard,</w:t>
      </w:r>
      <w:r>
        <w:br/>
        <w:t>- but the Tumour is rounder, and more superficial.</w:t>
      </w:r>
    </w:p>
    <w:p w14:paraId="7D29C5EA" w14:textId="77777777" w:rsidR="00DB41A1" w:rsidRDefault="00000000">
      <w:pPr>
        <w:ind w:firstLine="360"/>
      </w:pPr>
      <w:r>
        <w:t>. Aneurysms which happen in the Arm-pits, the Groins, or the</w:t>
      </w:r>
      <w:r>
        <w:br/>
        <w:t>* Neck, or in other Places, if they are of a remarkable Bigness,</w:t>
      </w:r>
      <w:r>
        <w:br/>
        <w:t>are not attempted by the Surgeons, because of the Largeness of</w:t>
      </w:r>
      <w:r>
        <w:br/>
        <w:t>the Vessels; but those in the extreme Parts, the Joints, or the</w:t>
      </w:r>
      <w:r>
        <w:br/>
        <w:t xml:space="preserve">Head, are treated aS follows </w:t>
      </w:r>
      <w:r>
        <w:rPr>
          <w:i/>
          <w:iCs/>
        </w:rPr>
        <w:t>t</w:t>
      </w:r>
    </w:p>
    <w:p w14:paraId="469AA907" w14:textId="77777777" w:rsidR="00DB41A1" w:rsidRDefault="00000000">
      <w:pPr>
        <w:ind w:firstLine="360"/>
      </w:pPr>
      <w:r>
        <w:t xml:space="preserve">If the Tumour proceeds from a </w:t>
      </w:r>
      <w:r>
        <w:rPr>
          <w:i/>
          <w:iCs/>
        </w:rPr>
        <w:t>Dilatation</w:t>
      </w:r>
      <w:r>
        <w:t xml:space="preserve"> of the Artery, we</w:t>
      </w:r>
      <w:r>
        <w:br/>
        <w:t>make a direct incision lengthwise ; then taking hold of the Lips</w:t>
      </w:r>
      <w:r>
        <w:br/>
        <w:t>of the Wound with Hooks, we separate the Artery, by theHelp</w:t>
      </w:r>
      <w:r>
        <w:br/>
        <w:t>of proper Instruments, from the Skin and Membranes, laying it</w:t>
      </w:r>
      <w:r>
        <w:br/>
        <w:t>* bare ; then passing a Needle under it, we make a Ligature with</w:t>
      </w:r>
      <w:r>
        <w:br/>
        <w:t>two Threads : After this we prick the intermediate Part of the</w:t>
      </w:r>
      <w:r>
        <w:br/>
        <w:t>Artery with the Incision-knife, evacuate its Contents, and en-</w:t>
      </w:r>
      <w:r>
        <w:br/>
        <w:t>deavour a Suppuration till the Threads sail off</w:t>
      </w:r>
    </w:p>
    <w:p w14:paraId="365357AC" w14:textId="77777777" w:rsidR="00DB41A1" w:rsidRDefault="00000000">
      <w:pPr>
        <w:ind w:firstLine="360"/>
      </w:pPr>
      <w:r>
        <w:t>When the Aneurysm is caused by a Rupture, we take entire</w:t>
      </w:r>
      <w:r>
        <w:br/>
        <w:t>Hold of it, as far as may be done, together with the Skin, with '</w:t>
      </w:r>
      <w:r>
        <w:br/>
        <w:t>. our Fingers ; then pass under it a Needle with a double Thread,</w:t>
      </w:r>
      <w:r>
        <w:br/>
        <w:t>and, after it is pass'd, cut the Loop, by which means we have</w:t>
      </w:r>
      <w:r>
        <w:br/>
        <w:t>two Threads, in order to make a Ligature on each Side the</w:t>
      </w:r>
      <w:r>
        <w:br/>
        <w:t>- Tumour. If we are apprehensive, that the Threads should flip,</w:t>
      </w:r>
      <w:r>
        <w:br/>
        <w:t>we may pass another Needle, exactly by the same Perforation,</w:t>
      </w:r>
      <w:r>
        <w:br/>
        <w:t>- threaded also with a double Thread ; which being cut like the</w:t>
      </w:r>
      <w:r>
        <w:br/>
        <w:t>.. former, you may heve four Ligatures upon the Tumour; then</w:t>
      </w:r>
      <w:r>
        <w:br/>
        <w:t>- opening the Tumour in the Middle, we take away the Contents</w:t>
      </w:r>
      <w:r>
        <w:br/>
        <w:t>. by the Aperture, of the Skin, leaving the Ligature ; then wo</w:t>
      </w:r>
      <w:r>
        <w:br/>
        <w:t>. apply a Compress moisten'd with Wine and Oil, and prosecute</w:t>
      </w:r>
    </w:p>
    <w:p w14:paraId="36572B11" w14:textId="77777777" w:rsidR="00DB41A1" w:rsidRDefault="00000000">
      <w:pPr>
        <w:ind w:firstLine="360"/>
      </w:pPr>
      <w:r>
        <w:t xml:space="preserve">the Cure with Lint. </w:t>
      </w:r>
      <w:r>
        <w:rPr>
          <w:lang w:val="el-GR" w:eastAsia="el-GR" w:bidi="el-GR"/>
        </w:rPr>
        <w:t xml:space="preserve">Ρ. </w:t>
      </w:r>
      <w:r>
        <w:rPr>
          <w:i/>
          <w:iCs/>
        </w:rPr>
        <w:t>AEgineta, Lib.</w:t>
      </w:r>
      <w:r>
        <w:t xml:space="preserve"> 6. </w:t>
      </w:r>
      <w:r>
        <w:rPr>
          <w:i/>
          <w:iCs/>
        </w:rPr>
        <w:t>Cap. Tsp.</w:t>
      </w:r>
    </w:p>
    <w:p w14:paraId="491BECE3" w14:textId="77777777" w:rsidR="00DB41A1" w:rsidRDefault="00000000">
      <w:pPr>
        <w:ind w:firstLine="360"/>
      </w:pPr>
      <w:r>
        <w:rPr>
          <w:i/>
          <w:iCs/>
        </w:rPr>
        <w:t>e</w:t>
      </w:r>
      <w:r>
        <w:t xml:space="preserve"> Dr. </w:t>
      </w:r>
      <w:r>
        <w:rPr>
          <w:i/>
          <w:iCs/>
        </w:rPr>
        <w:t>Frgrind</w:t>
      </w:r>
      <w:r>
        <w:t xml:space="preserve"> takes Occasion, from the Doctrine of </w:t>
      </w:r>
      <w:r>
        <w:rPr>
          <w:i/>
          <w:iCs/>
        </w:rPr>
        <w:t>Paulus,</w:t>
      </w:r>
      <w:r>
        <w:rPr>
          <w:i/>
          <w:iCs/>
        </w:rPr>
        <w:br/>
      </w:r>
      <w:r>
        <w:t xml:space="preserve">- with respect to an Aneurysm, to make the following </w:t>
      </w:r>
      <w:r>
        <w:rPr>
          <w:lang w:val="la-Latn" w:eastAsia="la-Latn" w:bidi="la-Latn"/>
        </w:rPr>
        <w:t>Observa-</w:t>
      </w:r>
    </w:p>
    <w:p w14:paraId="4F5BA5C4" w14:textId="77777777" w:rsidR="00DB41A1" w:rsidRDefault="00000000">
      <w:pPr>
        <w:ind w:firstLine="360"/>
      </w:pPr>
      <w:r>
        <w:t>tions on this Subject :</w:t>
      </w:r>
    </w:p>
    <w:p w14:paraId="09F34039" w14:textId="77777777" w:rsidR="00DB41A1" w:rsidRDefault="00000000">
      <w:pPr>
        <w:ind w:firstLine="360"/>
      </w:pPr>
      <w:r>
        <w:t xml:space="preserve">. An Aneurysm by </w:t>
      </w:r>
      <w:r>
        <w:rPr>
          <w:i/>
          <w:iCs/>
        </w:rPr>
        <w:t>Galen,</w:t>
      </w:r>
      <w:r>
        <w:t xml:space="preserve"> and we see here by </w:t>
      </w:r>
      <w:r>
        <w:rPr>
          <w:i/>
          <w:iCs/>
        </w:rPr>
        <w:t>Paulus,</w:t>
      </w:r>
      <w:r>
        <w:t xml:space="preserve"> is de-</w:t>
      </w:r>
      <w:r>
        <w:br/>
        <w:t>. scribed to be a Tumour, which rises from arterial Blood extra-</w:t>
      </w:r>
      <w:r>
        <w:br/>
        <w:t>vasated ; and that it proceeded from a Rupture in the Coats of</w:t>
      </w:r>
      <w:r>
        <w:br/>
        <w:t xml:space="preserve">the Arteries, was the constant Opinion of all the </w:t>
      </w:r>
      <w:r>
        <w:rPr>
          <w:i/>
          <w:iCs/>
        </w:rPr>
        <w:t>Greek</w:t>
      </w:r>
      <w:r>
        <w:t xml:space="preserve"> and</w:t>
      </w:r>
      <w:r>
        <w:br/>
      </w:r>
      <w:r>
        <w:rPr>
          <w:i/>
          <w:iCs/>
        </w:rPr>
        <w:t>Arabian</w:t>
      </w:r>
      <w:r>
        <w:t xml:space="preserve"> Writerin </w:t>
      </w:r>
      <w:r>
        <w:rPr>
          <w:i/>
          <w:iCs/>
        </w:rPr>
        <w:t>Fernelius</w:t>
      </w:r>
      <w:r>
        <w:t xml:space="preserve"> was the first, who asserted, that</w:t>
      </w:r>
      <w:r>
        <w:br/>
        <w:t>the Artery was only dilated, but not burst, in an Aneurysm :</w:t>
      </w:r>
    </w:p>
    <w:p w14:paraId="53F39363" w14:textId="77777777" w:rsidR="00DB41A1" w:rsidRDefault="00000000">
      <w:pPr>
        <w:ind w:firstLine="360"/>
      </w:pPr>
      <w:r>
        <w:t xml:space="preserve">. And </w:t>
      </w:r>
      <w:r>
        <w:rPr>
          <w:i/>
          <w:iCs/>
        </w:rPr>
        <w:t>Vis.alius</w:t>
      </w:r>
      <w:r>
        <w:t xml:space="preserve"> seems to be of the same Opinion; </w:t>
      </w:r>
      <w:r>
        <w:rPr>
          <w:i/>
          <w:iCs/>
        </w:rPr>
        <w:t>sor Adolphus</w:t>
      </w:r>
      <w:r>
        <w:rPr>
          <w:i/>
          <w:iCs/>
        </w:rPr>
        <w:br/>
        <w:t>. Occo</w:t>
      </w:r>
      <w:r>
        <w:t xml:space="preserve"> gives us the Relation of a Patient he had the Care of, in</w:t>
      </w:r>
    </w:p>
    <w:p w14:paraId="426A1E26" w14:textId="77777777" w:rsidR="00DB41A1" w:rsidRDefault="00000000">
      <w:pPr>
        <w:ind w:firstLine="360"/>
      </w:pPr>
      <w:r>
        <w:t xml:space="preserve">Conjunction with </w:t>
      </w:r>
      <w:r>
        <w:rPr>
          <w:i/>
          <w:iCs/>
        </w:rPr>
        <w:t>Achilles Graesserus.</w:t>
      </w:r>
      <w:r>
        <w:t xml:space="preserve"> The Case was a Tumour</w:t>
      </w:r>
      <w:r>
        <w:br/>
        <w:t>. in the Back, and that excellent Anatomist being call'd in, soon</w:t>
      </w:r>
      <w:r>
        <w:br/>
        <w:t>discover'd whet it was by the Pulsation, and pronounced it an</w:t>
      </w:r>
      <w:r>
        <w:br/>
        <w:t>Aneurysm arising from a Dilatation of the great Artery ; and,</w:t>
      </w:r>
      <w:r>
        <w:br/>
        <w:t>at the same time, he said, that the Blond was contain'd within</w:t>
      </w:r>
      <w:r>
        <w:br/>
        <w:t>. the Coats of it, as 'tis in those of a Vein in a Varix ; that he</w:t>
      </w:r>
      <w:r>
        <w:br/>
        <w:t>had found in these Swellings sometimes an Humour, concreted</w:t>
      </w:r>
      <w:r>
        <w:br/>
        <w:t>. like Ice, or Crystal, sometimes like Suet, and sometimes Blood,</w:t>
      </w:r>
      <w:r>
        <w:br/>
        <w:t>. grumous like a Mola. Upon Dissection, the Cavity os the</w:t>
      </w:r>
    </w:p>
    <w:p w14:paraId="7C1361D5" w14:textId="77777777" w:rsidR="00DB41A1" w:rsidRDefault="00000000">
      <w:pPr>
        <w:ind w:firstLine="360"/>
      </w:pPr>
      <w:r>
        <w:t>Aorta was found vastly distended, and much clotted Blond in</w:t>
      </w:r>
      <w:r>
        <w:br/>
        <w:t xml:space="preserve">it, as </w:t>
      </w:r>
      <w:r>
        <w:rPr>
          <w:i/>
          <w:iCs/>
        </w:rPr>
        <w:t>Visulius</w:t>
      </w:r>
      <w:r>
        <w:t xml:space="preserve"> had foretold, which gain'd him a great Reputa-</w:t>
      </w:r>
      <w:r>
        <w:br/>
        <w:t>tion. That .the Arteries are capable of Distention, we find</w:t>
      </w:r>
      <w:r>
        <w:br/>
        <w:t>. often in Persons who are poison'd, and in some morbid Cases.</w:t>
      </w:r>
    </w:p>
    <w:p w14:paraId="0E9D13E8" w14:textId="77777777" w:rsidR="00DB41A1" w:rsidRDefault="00000000">
      <w:pPr>
        <w:ind w:firstLine="360"/>
      </w:pPr>
      <w:r>
        <w:t xml:space="preserve">’Tis a remarkable Instance which </w:t>
      </w:r>
      <w:r>
        <w:rPr>
          <w:i/>
          <w:iCs/>
        </w:rPr>
        <w:t>Vidus Vidius</w:t>
      </w:r>
      <w:r>
        <w:t xml:space="preserve"> relates, and owns</w:t>
      </w:r>
      <w:r>
        <w:br/>
        <w:t>. it to he a rare one, of a prodigious Intumescency in all the Ar-</w:t>
      </w:r>
      <w:r>
        <w:br/>
        <w:t>teries of the Head, quite round, so as to resemble large Varices.</w:t>
      </w:r>
    </w:p>
    <w:p w14:paraId="3B115192" w14:textId="77777777" w:rsidR="00DB41A1" w:rsidRDefault="00000000">
      <w:pPr>
        <w:ind w:left="360" w:hanging="360"/>
      </w:pPr>
      <w:r>
        <w:t xml:space="preserve">. He adds, that </w:t>
      </w:r>
      <w:r>
        <w:rPr>
          <w:i/>
          <w:iCs/>
        </w:rPr>
        <w:t>Fallopius</w:t>
      </w:r>
      <w:r>
        <w:t xml:space="preserve"> having undertaken to open it, just aS he</w:t>
      </w:r>
      <w:r>
        <w:br/>
        <w:t>was going to attempt the Operation, being discouraged by the</w:t>
      </w:r>
    </w:p>
    <w:p w14:paraId="227320E9" w14:textId="77777777" w:rsidR="00DB41A1" w:rsidRDefault="00000000">
      <w:pPr>
        <w:ind w:firstLine="360"/>
      </w:pPr>
      <w:r>
        <w:t>. Bigness of the Tumour, alter’d his Opinion, and would not</w:t>
      </w:r>
      <w:r>
        <w:br/>
        <w:t>. proceed: But such a Distention .as this, which spreads itself</w:t>
      </w:r>
      <w:r>
        <w:br/>
        <w:t>equally through so many Branches, would scarce,. I believe, be</w:t>
      </w:r>
    </w:p>
    <w:p w14:paraId="35C26070" w14:textId="77777777" w:rsidR="00DB41A1" w:rsidRDefault="00000000">
      <w:pPr>
        <w:ind w:firstLine="360"/>
      </w:pPr>
      <w:r>
        <w:t>. call'd an Aneurysm, which is a Tumour of a quite different Na-</w:t>
      </w:r>
      <w:r>
        <w:br/>
        <w:t>_ sure, and more circumscrib'd.</w:t>
      </w:r>
    </w:p>
    <w:p w14:paraId="7CFA81B3" w14:textId="77777777" w:rsidR="00DB41A1" w:rsidRDefault="00000000">
      <w:pPr>
        <w:ind w:firstLine="360"/>
      </w:pPr>
      <w:r>
        <w:rPr>
          <w:i/>
          <w:iCs/>
        </w:rPr>
        <w:t>Sennertus,</w:t>
      </w:r>
      <w:r>
        <w:t xml:space="preserve"> refining upon the Notion of </w:t>
      </w:r>
      <w:r>
        <w:rPr>
          <w:i/>
          <w:iCs/>
        </w:rPr>
        <w:t>Fernelius,</w:t>
      </w:r>
      <w:r>
        <w:t xml:space="preserve"> and not</w:t>
      </w:r>
      <w:r>
        <w:br/>
        <w:t>satisfied with a bare Dilatation, makes the Nature os all Aneu-</w:t>
      </w:r>
      <w:r>
        <w:br/>
        <w:t>rysms to consist in a Rupture of the Muscular, or inner Coat of</w:t>
      </w:r>
      <w:r>
        <w:br/>
        <w:t>. the Artery, while the outer, in the mean while, remains un-</w:t>
      </w:r>
      <w:r>
        <w:br/>
        <w:t>broken. It seems to me very plain, that he borrows this Doc-</w:t>
      </w:r>
      <w:r>
        <w:br/>
      </w:r>
      <w:r>
        <w:lastRenderedPageBreak/>
        <w:t xml:space="preserve">trine, tho' he mentions nothing of it, from </w:t>
      </w:r>
      <w:r>
        <w:rPr>
          <w:i/>
          <w:iCs/>
        </w:rPr>
        <w:t>Hildanus,</w:t>
      </w:r>
      <w:r>
        <w:t xml:space="preserve"> who, in</w:t>
      </w:r>
      <w:r>
        <w:br/>
        <w:t xml:space="preserve">express Words, said the very same thing before </w:t>
      </w:r>
      <w:r>
        <w:rPr>
          <w:u w:val="single"/>
        </w:rPr>
        <w:t>him</w:t>
      </w:r>
      <w:r>
        <w:t>. The Cafe</w:t>
      </w:r>
      <w:r>
        <w:br/>
      </w:r>
      <w:r>
        <w:rPr>
          <w:i/>
          <w:iCs/>
        </w:rPr>
        <w:t>. Hildanus</w:t>
      </w:r>
      <w:r>
        <w:t xml:space="preserve"> describes is that of an Aneuryfin, succeeding upon a</w:t>
      </w:r>
      <w:r>
        <w:br/>
        <w:t>Puncture ; and in that Case it may possibly happen, as he con-</w:t>
      </w:r>
      <w:r>
        <w:br/>
        <w:t>lectures, that the outer Coat may upon Compression unite,</w:t>
      </w:r>
      <w:r>
        <w:br/>
        <w:t>being compos d os membranous and very glutinous Parts, as is</w:t>
      </w:r>
      <w:r>
        <w:br/>
        <w:t>.evident from all Glue heing extracted f</w:t>
      </w:r>
      <w:r>
        <w:rPr>
          <w:vertAlign w:val="subscript"/>
        </w:rPr>
        <w:t>rom</w:t>
      </w:r>
      <w:r>
        <w:t xml:space="preserve"> f</w:t>
      </w:r>
      <w:r>
        <w:rPr>
          <w:vertAlign w:val="subscript"/>
        </w:rPr>
        <w:t>u</w:t>
      </w:r>
      <w:r>
        <w:t>ch . h</w:t>
      </w:r>
      <w:r>
        <w:rPr>
          <w:vertAlign w:val="subscript"/>
        </w:rPr>
        <w:t>ut</w:t>
      </w:r>
      <w:r>
        <w:rPr>
          <w:vertAlign w:val="subscript"/>
        </w:rPr>
        <w:br/>
      </w:r>
      <w:r>
        <w:t>the Fibres of the inner Coats, being muscular, wndn they are</w:t>
      </w:r>
    </w:p>
    <w:p w14:paraId="314EA823" w14:textId="77777777" w:rsidR="00DB41A1" w:rsidRDefault="00000000">
      <w:r>
        <w:t>once broken, must of course contract and shrink up, and, by</w:t>
      </w:r>
      <w:r>
        <w:br/>
        <w:t>starting from one another, he more difficultly brought to a Re-</w:t>
      </w:r>
      <w:r>
        <w:br/>
        <w:t>union : And I can scarce think it well conceivable, that any</w:t>
      </w:r>
      <w:r>
        <w:br/>
        <w:t>other Aneurysm can he form'd in this manner, than that only,</w:t>
      </w:r>
      <w:r>
        <w:br/>
        <w:t>and that not always, which comes upon a Puncture ; for it does</w:t>
      </w:r>
      <w:r>
        <w:br/>
        <w:t>not seem probable, that, when the Couse is intrinsical, a Force</w:t>
      </w:r>
      <w:r>
        <w:br/>
        <w:t>which is supposed able to burst the inner Coat, should find any</w:t>
      </w:r>
      <w:r>
        <w:br/>
        <w:t>Resistance from the outer, winch is own'd to he at least five</w:t>
      </w:r>
      <w:r>
        <w:br/>
        <w:t>times weaker. But, however, the Notion we have mention'd,</w:t>
      </w:r>
      <w:r>
        <w:br/>
        <w:t xml:space="preserve">though scarce so much as plausible, was embraced by </w:t>
      </w:r>
      <w:r>
        <w:rPr>
          <w:i/>
          <w:iCs/>
        </w:rPr>
        <w:t>/Pillis,</w:t>
      </w:r>
      <w:r>
        <w:rPr>
          <w:i/>
          <w:iCs/>
        </w:rPr>
        <w:br/>
        <w:t>Barbette,</w:t>
      </w:r>
      <w:r>
        <w:t xml:space="preserve"> and others, and became the fashionable Definition os</w:t>
      </w:r>
      <w:r>
        <w:br/>
        <w:t>an Aneurysm for many Years. And, indeed, smce the Opinion</w:t>
      </w:r>
      <w:r>
        <w:br/>
        <w:t>of the Blood heing not extravasated was first started, it may he</w:t>
      </w:r>
      <w:r>
        <w:br/>
        <w:t>observed, that all the Writers os Bedies either of Physic or Ana-</w:t>
      </w:r>
      <w:r>
        <w:br/>
        <w:t>tomy, heve run into this Hypothesis, without knowing much</w:t>
      </w:r>
      <w:r>
        <w:br/>
        <w:t>of the Subject they writ upon, or indeed of what they writ upon</w:t>
      </w:r>
      <w:r>
        <w:br/>
        <w:t xml:space="preserve">the Subject. To give an Example: </w:t>
      </w:r>
      <w:r>
        <w:rPr>
          <w:i/>
          <w:iCs/>
        </w:rPr>
        <w:t>Forestus</w:t>
      </w:r>
      <w:r>
        <w:t xml:space="preserve"> contends Vehe-</w:t>
      </w:r>
      <w:r>
        <w:br/>
        <w:t>mentiy, that all Aneurysms come from a Dilatation of the Ar-</w:t>
      </w:r>
      <w:r>
        <w:br/>
        <w:t>tery ; and yet, in the Very Instance, which is the only one in</w:t>
      </w:r>
      <w:r>
        <w:br/>
        <w:t>his Works he gives us of an Aneurysm, the Tumour came from</w:t>
      </w:r>
      <w:r>
        <w:br/>
        <w:t xml:space="preserve">a Rupture, and the Blood was extravasated. And </w:t>
      </w:r>
      <w:r>
        <w:rPr>
          <w:i/>
          <w:iCs/>
        </w:rPr>
        <w:t>Diemerbroek,</w:t>
      </w:r>
      <w:r>
        <w:rPr>
          <w:i/>
          <w:iCs/>
        </w:rPr>
        <w:br/>
      </w:r>
      <w:r>
        <w:t>in Complaisance to the Doctrine then in Fashion, defines an</w:t>
      </w:r>
      <w:r>
        <w:br/>
        <w:t xml:space="preserve">Aneurysm, in Opposition to Mr. </w:t>
      </w:r>
      <w:r>
        <w:rPr>
          <w:i/>
          <w:iCs/>
        </w:rPr>
        <w:t>Regi,</w:t>
      </w:r>
      <w:r>
        <w:t xml:space="preserve"> who was sor a Rupture</w:t>
      </w:r>
      <w:r>
        <w:br/>
        <w:t xml:space="preserve">in the Artery : Then he </w:t>
      </w:r>
      <w:r>
        <w:rPr>
          <w:lang w:val="la-Latn" w:eastAsia="la-Latn" w:bidi="la-Latn"/>
        </w:rPr>
        <w:t xml:space="preserve">telis </w:t>
      </w:r>
      <w:r>
        <w:t>a Story of an Aneurysm, where</w:t>
      </w:r>
      <w:r>
        <w:br/>
        <w:t>there was a Rupture; but at last judinioufly concludes, that</w:t>
      </w:r>
      <w:r>
        <w:br/>
        <w:t>'twas no Aneurysm at all, for no other Reason but hecause there</w:t>
      </w:r>
      <w:r>
        <w:br/>
        <w:t xml:space="preserve">was a Rupture, and </w:t>
      </w:r>
      <w:r>
        <w:rPr>
          <w:i/>
          <w:iCs/>
        </w:rPr>
        <w:t>so</w:t>
      </w:r>
      <w:r>
        <w:t xml:space="preserve"> consequently did not come within his</w:t>
      </w:r>
      <w:r>
        <w:br/>
        <w:t>Definition. . . .</w:t>
      </w:r>
    </w:p>
    <w:p w14:paraId="31952726" w14:textId="77777777" w:rsidR="00DB41A1" w:rsidRDefault="00000000">
      <w:pPr>
        <w:ind w:firstLine="360"/>
      </w:pPr>
      <w:r>
        <w:t>The chief Arguments which the AstertorS of Dilatation urge,</w:t>
      </w:r>
      <w:r>
        <w:br/>
        <w:t>and which those who acknowledge a Rupture in the Artery are</w:t>
      </w:r>
      <w:r>
        <w:br/>
        <w:t>at a Loss to answer, are only two: How comes it to pass, if</w:t>
      </w:r>
      <w:r>
        <w:br/>
        <w:t>the Blood be not confin'd within the Coats of the Vefleis, that</w:t>
      </w:r>
      <w:r>
        <w:br/>
        <w:t>. there is a Pulsationin an Aneurysm ? How is it, that the Blood,</w:t>
      </w:r>
      <w:r>
        <w:br/>
        <w:t>ifextravasated, does not turn to Pus? As to Pulsation, it may,</w:t>
      </w:r>
      <w:r>
        <w:br/>
        <w:t>I presume, he easily conceived, how the constant Impulse of</w:t>
      </w:r>
      <w:r>
        <w:br/>
        <w:t>' the Blond of the Arteries may communicate a Motion to that</w:t>
      </w:r>
      <w:r>
        <w:br/>
        <w:t>which lies contiguous to it, though extravasated. The Force</w:t>
      </w:r>
      <w:r>
        <w:br/>
        <w:t>of Percussion is Vastly great ; and we find, by Experiment, in</w:t>
      </w:r>
      <w:r>
        <w:br/>
        <w:t>a Bladder full of Air, the least fresh Impulse from a Syringe will</w:t>
      </w:r>
      <w:r>
        <w:br/>
        <w:t>move all that is contain'd in it, and distend its Sides. If the</w:t>
      </w:r>
      <w:r>
        <w:br/>
        <w:t>Artery is large, if it lies superficial, and near the Centre of the</w:t>
      </w:r>
      <w:r>
        <w:br/>
        <w:t>Tumour, and is the Aneurysm be not diffused too much length-</w:t>
      </w:r>
      <w:r>
        <w:br/>
        <w:t>ways, the Pulsation will be strong, the' the Coat of the Artery</w:t>
      </w:r>
      <w:r>
        <w:br/>
        <w:t>' he burst; and this may he proved not only from Reason, but</w:t>
      </w:r>
      <w:r>
        <w:br/>
        <w:t xml:space="preserve">from Matter of Fact We have a Case in </w:t>
      </w:r>
      <w:r>
        <w:rPr>
          <w:i/>
          <w:iCs/>
        </w:rPr>
        <w:t>Severinus,</w:t>
      </w:r>
      <w:r>
        <w:t xml:space="preserve"> where,</w:t>
      </w:r>
      <w:r>
        <w:br/>
        <w:t>upon a Wound in the great Artery of the Thigh, there was an</w:t>
      </w:r>
      <w:r>
        <w:br/>
        <w:t>Effusion of six Pounds of Blond in the Interstices of the Musi-</w:t>
      </w:r>
      <w:r>
        <w:br/>
        <w:t>cles; there was so Violent a Pulsation in the Swelling, as to lift</w:t>
      </w:r>
      <w:r>
        <w:br/>
        <w:t>up heth one's Hands, when laid upon it. When theAneurysm</w:t>
      </w:r>
      <w:r>
        <w:br/>
        <w:t>’ lies deep among the Muscles, Very often the Pulsation is not</w:t>
      </w:r>
      <w:r>
        <w:br/>
        <w:t>sensible. We may add to this, that it may grow more obscure,</w:t>
      </w:r>
      <w:r>
        <w:br/>
        <w:t>and at last he utterly extinguish'd, as the Coagulation of the</w:t>
      </w:r>
      <w:r>
        <w:br/>
        <w:t xml:space="preserve">Blood increases; and of this we have Instances, heth in </w:t>
      </w:r>
      <w:r>
        <w:rPr>
          <w:i/>
          <w:iCs/>
        </w:rPr>
        <w:t>Severi-</w:t>
      </w:r>
      <w:r>
        <w:rPr>
          <w:i/>
          <w:iCs/>
        </w:rPr>
        <w:br/>
        <w:t>nus</w:t>
      </w:r>
      <w:r>
        <w:t xml:space="preserve"> and Mr. </w:t>
      </w:r>
      <w:r>
        <w:rPr>
          <w:i/>
          <w:iCs/>
        </w:rPr>
        <w:t>Littre,</w:t>
      </w:r>
      <w:r>
        <w:t xml:space="preserve"> where the Pulsation was Very Violent at</w:t>
      </w:r>
      <w:r>
        <w:br/>
        <w:t>first, and afterwards entirely Vanish'd; and, therefore, we must</w:t>
      </w:r>
      <w:r>
        <w:br/>
        <w:t>not look upon this as a constant Concomitant in the present</w:t>
      </w:r>
      <w:r>
        <w:br/>
        <w:t>' Case. ~ Indeed, in most Swellings, we ought rather to argue</w:t>
      </w:r>
      <w:r>
        <w:br/>
        <w:t>- negatively; and if we are not sure of Pus, we ought always to</w:t>
      </w:r>
      <w:r>
        <w:br/>
        <w:t>he suspicious of an Aneurysm ; and, for want of this prudent</w:t>
      </w:r>
      <w:r>
        <w:br/>
        <w:t>Fear, some have mistaken,, and fatally cut it for an Abscess.</w:t>
      </w:r>
      <w:r>
        <w:br/>
        <w:t>Whet has been said of Pulsation, may let us into the Solution</w:t>
      </w:r>
      <w:r>
        <w:br/>
        <w:t>of the second Objection ; for if we can conceive how there</w:t>
      </w:r>
      <w:r>
        <w:br/>
        <w:t>can he a Motion communicated to the Tumour, we may natu-</w:t>
      </w:r>
      <w:r>
        <w:br/>
        <w:t>rally and. easily comprehend, how the same Motion may pre-</w:t>
      </w:r>
      <w:r>
        <w:br/>
        <w:t>serve the Blood from-Putrefaction, as well as if it were con-</w:t>
      </w:r>
      <w:r>
        <w:br/>
        <w:t>tain'd in the Coats of the Artery, inlarged by Distention only.</w:t>
      </w:r>
      <w:r>
        <w:br/>
        <w:t>* A Very little Degree of Impulse will serve to hinder a large Mass</w:t>
      </w:r>
      <w:r>
        <w:br/>
      </w:r>
      <w:r>
        <w:rPr>
          <w:i/>
          <w:iCs/>
        </w:rPr>
        <w:t>os</w:t>
      </w:r>
      <w:r>
        <w:t xml:space="preserve"> any Fluid from an entire Stagnation. Accordingly, in an</w:t>
      </w:r>
      <w:r>
        <w:br/>
      </w:r>
      <w:r>
        <w:rPr>
          <w:lang w:val="la-Latn" w:eastAsia="la-Latn" w:bidi="la-Latn"/>
        </w:rPr>
        <w:t xml:space="preserve">Ecchymosis, </w:t>
      </w:r>
      <w:r>
        <w:t>the extravasated Blood, we see. Very often never</w:t>
      </w:r>
      <w:r>
        <w:br/>
        <w:t xml:space="preserve">suppurates </w:t>
      </w:r>
      <w:r>
        <w:rPr>
          <w:i/>
          <w:iCs/>
        </w:rPr>
        <w:t>i or,</w:t>
      </w:r>
      <w:r>
        <w:t xml:space="preserve"> when it does, there is some Part of it found</w:t>
      </w:r>
      <w:r>
        <w:br/>
        <w:t xml:space="preserve">turn'd to a red </w:t>
      </w:r>
      <w:r>
        <w:rPr>
          <w:lang w:val="la-Latn" w:eastAsia="la-Latn" w:bidi="la-Latn"/>
        </w:rPr>
        <w:t xml:space="preserve">Coagulum, </w:t>
      </w:r>
      <w:r>
        <w:t>distinct and separate from the rest,</w:t>
      </w:r>
      <w:r>
        <w:br/>
        <w:t>without any Mixture os Pus. The Very Case we have already</w:t>
      </w:r>
      <w:r>
        <w:br/>
        <w:t xml:space="preserve">mention'd in </w:t>
      </w:r>
      <w:r>
        <w:rPr>
          <w:i/>
          <w:iCs/>
        </w:rPr>
        <w:t>Severinus,</w:t>
      </w:r>
      <w:r>
        <w:t xml:space="preserve"> comes up to the Purpose; where, aster</w:t>
      </w:r>
      <w:r>
        <w:br/>
        <w:t>the Tumour had been growing forty Days, there were taken</w:t>
      </w:r>
      <w:r>
        <w:br/>
      </w:r>
      <w:r>
        <w:lastRenderedPageBreak/>
        <w:t>out os it six Pounds of pure Blond, extravasated between the</w:t>
      </w:r>
      <w:r>
        <w:br/>
        <w:t>Interstices of the Muscles, and it had no sort of Tendency to</w:t>
      </w:r>
      <w:r>
        <w:br/>
        <w:t>Pus. Besides, I believe, the Very Position which these Writers</w:t>
      </w:r>
      <w:r>
        <w:br/>
        <w:t>lay down, that all extravasated Blood turns to Pus, may be</w:t>
      </w:r>
      <w:r>
        <w:br/>
        <w:t>justly question'd: Whet Quality 'tis in the Blood, or what</w:t>
      </w:r>
      <w:r>
        <w:br/>
        <w:t>Particles they are which dispose it to Suppuration, is a Problem,</w:t>
      </w:r>
      <w:r>
        <w:br/>
        <w:t>I confess, difficult to be solved ; but, sure I am, there is some-</w:t>
      </w:r>
      <w:r>
        <w:br/>
        <w:t>thing in arterial Bleed which often hinders it from heing chang'd</w:t>
      </w:r>
      <w:r>
        <w:br/>
        <w:t>into PuS, though extravasated.</w:t>
      </w:r>
    </w:p>
    <w:p w14:paraId="420BADE1" w14:textId="77777777" w:rsidR="00DB41A1" w:rsidRDefault="00000000">
      <w:pPr>
        <w:ind w:firstLine="360"/>
      </w:pPr>
      <w:r>
        <w:t>Thus we see, how insufficient these Arguments made use of</w:t>
      </w:r>
      <w:r>
        <w:br/>
        <w:t>are to overthrow the Opinion os the Antients ; and we shall.</w:t>
      </w:r>
      <w:r>
        <w:br/>
        <w:t>. find, that Experience itself, from Dissections in these Cases,</w:t>
      </w:r>
      <w:r>
        <w:br/>
        <w:t>generally decides the Controversy in th</w:t>
      </w:r>
      <w:r>
        <w:rPr>
          <w:u w:val="single"/>
        </w:rPr>
        <w:t>e</w:t>
      </w:r>
      <w:r>
        <w:t>ir Favour. For, to</w:t>
      </w:r>
      <w:r>
        <w:br/>
        <w:t xml:space="preserve">return to the Very Cose, where we mentioned </w:t>
      </w:r>
      <w:r>
        <w:rPr>
          <w:i/>
          <w:iCs/>
        </w:rPr>
        <w:t>Vis.alius</w:t>
      </w:r>
      <w:r>
        <w:t xml:space="preserve"> before,</w:t>
      </w:r>
      <w:r>
        <w:br/>
        <w:t>- (which indeed is the first History of an Aneurysm dissected, that</w:t>
      </w:r>
      <w:r>
        <w:br/>
      </w:r>
      <w:r>
        <w:rPr>
          <w:b/>
          <w:bCs/>
        </w:rPr>
        <w:t xml:space="preserve">. we </w:t>
      </w:r>
      <w:r>
        <w:t>meet with) hesideS a Dilatation of the Artery, there was a</w:t>
      </w:r>
      <w:r>
        <w:br w:type="page"/>
      </w:r>
    </w:p>
    <w:p w14:paraId="551A58BE" w14:textId="77777777" w:rsidR="00DB41A1" w:rsidRDefault="00000000">
      <w:pPr>
        <w:ind w:firstLine="360"/>
      </w:pPr>
      <w:r>
        <w:lastRenderedPageBreak/>
        <w:t xml:space="preserve">large Riroturc, as </w:t>
      </w:r>
      <w:r>
        <w:rPr>
          <w:i/>
          <w:iCs/>
        </w:rPr>
        <w:t>Achilles Grajsierus,</w:t>
      </w:r>
      <w:r>
        <w:t xml:space="preserve"> one of the Physicians eon-</w:t>
      </w:r>
      <w:r>
        <w:br/>
        <w:t xml:space="preserve">Sem'd, gives us an Account. </w:t>
      </w:r>
      <w:r>
        <w:rPr>
          <w:i/>
          <w:iCs/>
        </w:rPr>
        <w:t>Saporta,</w:t>
      </w:r>
      <w:r>
        <w:t xml:space="preserve"> who was contempo-</w:t>
      </w:r>
    </w:p>
    <w:p w14:paraId="6ECB6037" w14:textId="77777777" w:rsidR="00DB41A1" w:rsidRDefault="00000000">
      <w:pPr>
        <w:ind w:firstLine="360"/>
      </w:pPr>
      <w:r>
        <w:t xml:space="preserve">rary with </w:t>
      </w:r>
      <w:r>
        <w:rPr>
          <w:i/>
          <w:iCs/>
        </w:rPr>
        <w:t>Ferneiius,</w:t>
      </w:r>
      <w:r>
        <w:t xml:space="preserve"> and seems to have him in his Eye, tho' he</w:t>
      </w:r>
      <w:r>
        <w:br/>
        <w:t>docs not mention his Name, relates three Cases, with all the</w:t>
      </w:r>
      <w:r>
        <w:br/>
        <w:t>Particulars, where the Artery was burst. The first is singled</w:t>
      </w:r>
      <w:r>
        <w:br/>
        <w:t xml:space="preserve">.Out, and repeated at length, by </w:t>
      </w:r>
      <w:r>
        <w:rPr>
          <w:i/>
          <w:iCs/>
        </w:rPr>
        <w:t>Sennertus,</w:t>
      </w:r>
      <w:r>
        <w:t xml:space="preserve"> who pronounces it to</w:t>
      </w:r>
      <w:r>
        <w:br/>
        <w:t>he no Aneurysm . Though I can't imagine why he chose this</w:t>
      </w:r>
      <w:r>
        <w:br/>
        <w:t>Case to object against, when, os all the three, 'twas the most</w:t>
      </w:r>
      <w:r>
        <w:br/>
        <w:t>.distinct, and least liable to Objection ; sor, upon Diisection, a</w:t>
      </w:r>
      <w:r>
        <w:br/>
        <w:t xml:space="preserve">great deal </w:t>
      </w:r>
      <w:r>
        <w:rPr>
          <w:i/>
          <w:iCs/>
        </w:rPr>
        <w:t>os</w:t>
      </w:r>
      <w:r>
        <w:t xml:space="preserve"> pure Blood was taken out, and the Artery dilated</w:t>
      </w:r>
      <w:r>
        <w:br/>
        <w:t>and burst ; and, while the Patient was alive, the Tumour had</w:t>
      </w:r>
      <w:r>
        <w:br/>
        <w:t>a great Pulsation, and receded upon Pressure ; and if this be not</w:t>
      </w:r>
      <w:r>
        <w:br/>
        <w:t>a true Aneurysm, I can't tell whet Words can be sound out to</w:t>
      </w:r>
      <w:r>
        <w:br/>
        <w:t xml:space="preserve">describe one. </w:t>
      </w:r>
      <w:r>
        <w:rPr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</w:t>
      </w:r>
      <w:r>
        <w:t>gives us the History os several Aneu-</w:t>
      </w:r>
      <w:r>
        <w:br/>
        <w:t xml:space="preserve">rysms dissected, particularly os one at </w:t>
      </w:r>
      <w:r>
        <w:rPr>
          <w:i/>
          <w:iCs/>
        </w:rPr>
        <w:t>Naples,</w:t>
      </w:r>
      <w:r>
        <w:t xml:space="preserve"> which he has</w:t>
      </w:r>
      <w:r>
        <w:br/>
        <w:t>made the Subject os a Book, writ indeed in a romantic Style,</w:t>
      </w:r>
      <w:r>
        <w:br/>
        <w:t>but where the Fact is clearly enough delivered. This was in</w:t>
      </w:r>
      <w:r>
        <w:br/>
        <w:t>.the Arm, and happen'd from a Puncture ; the Arm was cut</w:t>
      </w:r>
      <w:r>
        <w:br/>
        <w:t>.off, but the Patient died: The axillary Artery was vastly di-</w:t>
      </w:r>
      <w:r>
        <w:br/>
        <w:t>lated up to the Arm-pit; it was whole, only where the Puncture</w:t>
      </w:r>
      <w:r>
        <w:br/>
        <w:t>.had been made ; on the other Side, all the Coats were burst,</w:t>
      </w:r>
      <w:r>
        <w:br/>
        <w:t>.and the Branches which came from it could not be traced ; as it</w:t>
      </w:r>
      <w:r>
        <w:br/>
        <w:t>lay fuperfirial, there was grumous Blood lying along all the</w:t>
      </w:r>
      <w:r>
        <w:br/>
        <w:t xml:space="preserve">Tract of the Muscles. </w:t>
      </w:r>
      <w:r>
        <w:rPr>
          <w:i/>
          <w:iCs/>
        </w:rPr>
        <w:t>Van Horne,</w:t>
      </w:r>
      <w:r>
        <w:t xml:space="preserve"> in his Epistle, which is</w:t>
      </w:r>
      <w:r>
        <w:br/>
        <w:t xml:space="preserve">printed with this Treatise of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has another Very re-</w:t>
      </w:r>
      <w:r>
        <w:br/>
        <w:t>.markable Case: Because the Instance may suggest to us several</w:t>
      </w:r>
      <w:r>
        <w:br/>
        <w:t>practical Reflections, give me Leave just, in short, to relate the</w:t>
      </w:r>
      <w:r>
        <w:br/>
        <w:t xml:space="preserve">Particulars. This was a Tumour in the Calf of the Leg ; </w:t>
      </w:r>
      <w:r>
        <w:rPr>
          <w:i/>
          <w:iCs/>
        </w:rPr>
        <w:t>An-</w:t>
      </w:r>
      <w:r>
        <w:rPr>
          <w:i/>
          <w:iCs/>
        </w:rPr>
        <w:br/>
        <w:t xml:space="preserve">ionites </w:t>
      </w:r>
      <w:r>
        <w:rPr>
          <w:i/>
          <w:iCs/>
          <w:lang w:val="la-Latn" w:eastAsia="la-Latn" w:bidi="la-Latn"/>
        </w:rPr>
        <w:t>Vacca</w:t>
      </w:r>
      <w:r>
        <w:rPr>
          <w:lang w:val="la-Latn" w:eastAsia="la-Latn" w:bidi="la-Latn"/>
        </w:rPr>
        <w:t xml:space="preserve"> </w:t>
      </w:r>
      <w:r>
        <w:t>pronounced it an Aneurysm; .others were os a dif-</w:t>
      </w:r>
      <w:r>
        <w:br/>
        <w:t>ferent Opinion, and, out-voting him, prevail'd, and treated it</w:t>
      </w:r>
      <w:r>
        <w:br/>
        <w:t>.for an Abscess: This Method made the Swelling extend itsels</w:t>
      </w:r>
      <w:r>
        <w:br/>
        <w:t>Io the very Toes, and there occasioned a Gangrene, so that</w:t>
      </w:r>
      <w:r>
        <w:br/>
        <w:t>.they were forced to cut off the Foot above the Ancle, sor sear</w:t>
      </w:r>
      <w:r>
        <w:br/>
        <w:t>.the Mortification should spread up to the Thigh: The third.</w:t>
      </w:r>
      <w:r>
        <w:br/>
        <w:t>Day after, they attempted to open, the Tumour, and the Patient</w:t>
      </w:r>
      <w:r>
        <w:br/>
        <w:t>shed in the Middle os the Operation. Tho' the Artery was</w:t>
      </w:r>
      <w:r>
        <w:br/>
        <w:t>dilated, so as to be six times bigger than natural, the Side</w:t>
      </w:r>
      <w:r>
        <w:br/>
        <w:t>towards the Skin was eaten thro' and burst ; and between the</w:t>
      </w:r>
      <w:r>
        <w:br/>
      </w:r>
      <w:r>
        <w:rPr>
          <w:lang w:val="la-Latn" w:eastAsia="la-Latn" w:bidi="la-Latn"/>
        </w:rPr>
        <w:t xml:space="preserve">.Gemelli </w:t>
      </w:r>
      <w:r>
        <w:t>was a Parenchyma of grumous Blood, Very solid, and</w:t>
      </w:r>
      <w:r>
        <w:br/>
        <w:t>near the Consistence os Flesh. Somewhat a like Cafe I was an</w:t>
      </w:r>
      <w:r>
        <w:br/>
        <w:t xml:space="preserve">Eye-witness to myself, with the Surgeons of St. </w:t>
      </w:r>
      <w:r>
        <w:rPr>
          <w:i/>
          <w:iCs/>
        </w:rPr>
        <w:t>Bartholomeuses</w:t>
      </w:r>
      <w:r>
        <w:rPr>
          <w:i/>
          <w:iCs/>
        </w:rPr>
        <w:br/>
      </w:r>
      <w:r>
        <w:t>.Hospital: The Person was old, and of an ill Constitution ; the</w:t>
      </w:r>
      <w:r>
        <w:br/>
        <w:t>Aneurism had been, by his own Account, twelve Years grow-</w:t>
      </w:r>
    </w:p>
    <w:p w14:paraId="0B370D1A" w14:textId="77777777" w:rsidR="00DB41A1" w:rsidRDefault="00000000">
      <w:r>
        <w:t xml:space="preserve">‘ ing, and </w:t>
      </w:r>
      <w:r>
        <w:rPr>
          <w:i/>
          <w:iCs/>
        </w:rPr>
        <w:t>of</w:t>
      </w:r>
      <w:r>
        <w:t xml:space="preserve"> late it had increased extremely: It surrounded all</w:t>
      </w:r>
      <w:r>
        <w:br/>
        <w:t>the Cals, almost tip to the Knee ; and the Pulsation was Very</w:t>
      </w:r>
      <w:r>
        <w:br/>
        <w:t>strong, not only along the Skin, but upon the Muscles, in the</w:t>
      </w:r>
      <w:r>
        <w:br/>
        <w:t>thickest Part of the Calf. The Valves of the Veins (many of</w:t>
      </w:r>
      <w:r>
        <w:br/>
        <w:t>them) were so entirely broken, that there were Varices both</w:t>
      </w:r>
      <w:r>
        <w:br/>
        <w:t>above and below the Knee, of a prodigious Bigness, which</w:t>
      </w:r>
      <w:r>
        <w:br/>
        <w:t>nevertheless fubsided upon holding up the Leg. Upon Ampu-</w:t>
      </w:r>
      <w:r>
        <w:br/>
        <w:t>tation, notwithstanding the Ligatures were strong, and the Ope-</w:t>
      </w:r>
      <w:r>
        <w:br/>
        <w:t>ration perform'd with great Dispatch, there was discharged from</w:t>
      </w:r>
      <w:r>
        <w:br/>
        <w:t>the Vessels above a Pint of Blood, the Diameters os the Arteries</w:t>
      </w:r>
      <w:r>
        <w:br/>
        <w:t>arid Veins were so greatiy inlarged. In the Aneurysm, upon</w:t>
      </w:r>
      <w:r>
        <w:br/>
        <w:t>Dissection, were sound, besides fluid Blood, two or three Pounds</w:t>
      </w:r>
      <w:r>
        <w:br/>
        <w:t>of Thrombi, winch lay like so many Plates upon one another:</w:t>
      </w:r>
      <w:r>
        <w:br/>
        <w:t>The whole Tract of the Crural Artery was greatiy dilated, and</w:t>
      </w:r>
      <w:r>
        <w:br/>
        <w:t>.the several littie Branches were broken off from the Trunk,</w:t>
      </w:r>
      <w:r>
        <w:br/>
        <w:t>not above a Quarter of an Inch from their Rise; and from these</w:t>
      </w:r>
      <w:r>
        <w:br/>
        <w:t>.the Blood was thrown into the Interstices of the Muscles, and</w:t>
      </w:r>
      <w:r>
        <w:br/>
        <w:t xml:space="preserve">the </w:t>
      </w:r>
      <w:r>
        <w:rPr>
          <w:lang w:val="la-Latn" w:eastAsia="la-Latn" w:bidi="la-Latn"/>
        </w:rPr>
        <w:t>Gastrocnemii</w:t>
      </w:r>
      <w:r>
        <w:t>; neither was there any Communication at all</w:t>
      </w:r>
      <w:r>
        <w:br/>
        <w:t>front the Bottom. The Bones were so carious, that there was</w:t>
      </w:r>
      <w:r>
        <w:br/>
        <w:t>a great Hole in the This, and four Inches at least in the Fibula</w:t>
      </w:r>
      <w:r>
        <w:br/>
        <w:t>entirely wanting. This Circumstance of the Bones being cari-</w:t>
      </w:r>
      <w:r>
        <w:br/>
        <w:t xml:space="preserve">jous, often attends an Aneurysm : </w:t>
      </w:r>
      <w:r>
        <w:rPr>
          <w:i/>
          <w:iCs/>
        </w:rPr>
        <w:t>Ruys.ch</w:t>
      </w:r>
      <w:r>
        <w:t xml:space="preserve"> haS two Cases, where</w:t>
      </w:r>
      <w:r>
        <w:br/>
        <w:t>all the true Ribs, and the Sternum, were almost consum'd, and</w:t>
      </w:r>
      <w:r>
        <w:br/>
        <w:t>the littie which remain'd was all rotten .. And we may easily</w:t>
      </w:r>
      <w:r>
        <w:br/>
        <w:t>conceive, how such a Tumour, by a constant Pressure, may</w:t>
      </w:r>
      <w:r>
        <w:br/>
        <w:t>affect the Periosteum, and cause an Obstruction there, and by</w:t>
      </w:r>
      <w:r>
        <w:br/>
        <w:t>that means gradually waste the Bone itself. We may learn an-</w:t>
      </w:r>
      <w:r>
        <w:br/>
        <w:t>other thing too from this Circumstance, that, fince so solid a</w:t>
      </w:r>
      <w:r>
        <w:br/>
        <w:t>Substance as the Bone cannot resist the Pressure of an Aneurysm,</w:t>
      </w:r>
      <w:r>
        <w:br/>
        <w:t>the arterial Coats may be thought more likely to yield to its</w:t>
      </w:r>
      <w:r>
        <w:br/>
        <w:t xml:space="preserve">Force, and heve their Fibres destroy'd by it. </w:t>
      </w:r>
      <w:r>
        <w:rPr>
          <w:i/>
          <w:iCs/>
        </w:rPr>
        <w:t>. Lancisi</w:t>
      </w:r>
      <w:r>
        <w:t xml:space="preserve"> gives us</w:t>
      </w:r>
      <w:r>
        <w:br/>
        <w:t>the History os an Aneurysm in the ascending Trunk os the</w:t>
      </w:r>
      <w:r>
        <w:br/>
        <w:t>Aorta, where the Patient, who had some time before com-</w:t>
      </w:r>
      <w:r>
        <w:br/>
        <w:t>plain'd of a Palpitation, Fainting, Pain, Streightness, and Beat-</w:t>
      </w:r>
      <w:r>
        <w:br/>
        <w:t>ing in the Thorax, died suddenly : The upper Part of the Ster-</w:t>
      </w:r>
      <w:r>
        <w:br/>
        <w:t>num was press'd a littie outward on one Side. Upon Dissection,</w:t>
      </w:r>
      <w:r>
        <w:br/>
        <w:t>in the whole Curvature os the Aorta, was sound a Substance</w:t>
      </w:r>
      <w:r>
        <w:br/>
        <w:t xml:space="preserve">like Lard, inclosed in </w:t>
      </w:r>
      <w:r>
        <w:rPr>
          <w:lang w:val="la-Latn" w:eastAsia="la-Latn" w:bidi="la-Latn"/>
        </w:rPr>
        <w:t>a Cystis</w:t>
      </w:r>
      <w:r>
        <w:t>; there was a Hole into the very</w:t>
      </w:r>
      <w:r>
        <w:br/>
        <w:t>Pericardium, in which accordingly were sound two Pounds of</w:t>
      </w:r>
      <w:r>
        <w:br/>
      </w:r>
      <w:r>
        <w:lastRenderedPageBreak/>
        <w:t>Blood. He is of Opinion, that all Aneurysms come from a</w:t>
      </w:r>
      <w:r>
        <w:br/>
        <w:t>Dilatation of the Artery ; and so, Very probably, at first most</w:t>
      </w:r>
      <w:r>
        <w:br/>
        <w:t>of them do: Yet, in the present Instance, he speaks of the</w:t>
      </w:r>
      <w:r>
        <w:br/>
        <w:t>Fibres being corroded, and from thence accounts sor the Dilo-</w:t>
      </w:r>
      <w:r>
        <w:br/>
        <w:t>rication, as he calls it, of them, in which the true Nature of</w:t>
      </w:r>
      <w:r>
        <w:br/>
        <w:t xml:space="preserve">an Aneurysm (he says) consists ; that is, in </w:t>
      </w:r>
      <w:r>
        <w:rPr>
          <w:i/>
          <w:iCs/>
        </w:rPr>
        <w:t>English,</w:t>
      </w:r>
      <w:r>
        <w:t xml:space="preserve"> I think, in</w:t>
      </w:r>
      <w:r>
        <w:br/>
        <w:t>an unripping or tearing of the arterial Coats. A Case, exactly</w:t>
      </w:r>
      <w:r>
        <w:br/>
        <w:t xml:space="preserve">like this, we find in </w:t>
      </w:r>
      <w:r>
        <w:rPr>
          <w:i/>
          <w:iCs/>
          <w:lang w:val="la-Latn" w:eastAsia="la-Latn" w:bidi="la-Latn"/>
        </w:rPr>
        <w:t>Laurentius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Guicciardin,</w:t>
      </w:r>
      <w:r>
        <w:t xml:space="preserve"> where not only</w:t>
      </w:r>
    </w:p>
    <w:p w14:paraId="59FE604E" w14:textId="77777777" w:rsidR="00DB41A1" w:rsidRDefault="00000000">
      <w:r>
        <w:t>the Cava and its Valves were all burst, but the Orifice of the</w:t>
      </w:r>
      <w:r>
        <w:br/>
        <w:t>Aorta inlarged to the Bigness of one's Arm. So it was, in a</w:t>
      </w:r>
      <w:r>
        <w:br/>
        <w:t xml:space="preserve">like Case, related by </w:t>
      </w:r>
      <w:r>
        <w:rPr>
          <w:i/>
          <w:iCs/>
        </w:rPr>
        <w:t>Pare,</w:t>
      </w:r>
      <w:r>
        <w:t xml:space="preserve"> where tho inner Coat of the Ar-</w:t>
      </w:r>
      <w:r>
        <w:br/>
        <w:t>tery, tho' ossified, yet at the same time was burst. Certain it</w:t>
      </w:r>
      <w:r>
        <w:br/>
        <w:t>is, the Aorta, hefore its bending, is easier dilated, upon the</w:t>
      </w:r>
      <w:r>
        <w:br/>
        <w:t>Account of the Resistance the Blood meets with froth the Cur-</w:t>
      </w:r>
      <w:r>
        <w:br/>
        <w:t>vature there ; and, for this Reason, Aneurysms ostenest happen</w:t>
      </w:r>
      <w:r>
        <w:br/>
        <w:t>in this Part os the Artery ; and one may easily conceive, that</w:t>
      </w:r>
      <w:r>
        <w:br/>
        <w:t>is they can consist in Dilatation only, it can no-where else so</w:t>
      </w:r>
      <w:r>
        <w:br/>
        <w:t>likely take Place as here.</w:t>
      </w:r>
    </w:p>
    <w:p w14:paraId="0EC18394" w14:textId="77777777" w:rsidR="00DB41A1" w:rsidRDefault="00000000">
      <w:pPr>
        <w:tabs>
          <w:tab w:val="left" w:pos="2362"/>
        </w:tabs>
        <w:ind w:firstLine="360"/>
      </w:pPr>
      <w:r>
        <w:t xml:space="preserve">Mr. </w:t>
      </w:r>
      <w:r>
        <w:rPr>
          <w:i/>
          <w:iCs/>
        </w:rPr>
        <w:t>Littre</w:t>
      </w:r>
      <w:r>
        <w:t xml:space="preserve"> in the </w:t>
      </w:r>
      <w:r>
        <w:rPr>
          <w:i/>
          <w:iCs/>
        </w:rPr>
        <w:t>French</w:t>
      </w:r>
      <w:r>
        <w:t xml:space="preserve"> Memoirs, gives a long and particu-</w:t>
      </w:r>
      <w:r>
        <w:br/>
        <w:t>lar Detail of two Aneurysms in this Place; where the Artery .</w:t>
      </w:r>
      <w:r>
        <w:br/>
        <w:t>was thrust out so, as to form a Sack, which reached up into</w:t>
      </w:r>
      <w:r>
        <w:br/>
        <w:t>the Thorax and Neck, and in one Case, erven along the Neck</w:t>
      </w:r>
      <w:r>
        <w:br/>
        <w:t>to the lower Jaw.</w:t>
      </w:r>
      <w:r>
        <w:tab/>
      </w:r>
      <w:r>
        <w:rPr>
          <w:i/>
          <w:iCs/>
        </w:rPr>
        <w:t>these Cases belawsp</w:t>
      </w:r>
      <w:r>
        <w:t xml:space="preserve"> In both these</w:t>
      </w:r>
    </w:p>
    <w:p w14:paraId="30E1862E" w14:textId="77777777" w:rsidR="00DB41A1" w:rsidRDefault="00000000">
      <w:r>
        <w:t>Cases, at first the Persons complained os a Beating, which</w:t>
      </w:r>
      <w:r>
        <w:br/>
        <w:t>exactly answered that of the Arteries, and of an uneasy</w:t>
      </w:r>
      <w:r>
        <w:br/>
        <w:t>Struggling in the Thorax, attended* at length with a great</w:t>
      </w:r>
      <w:r>
        <w:br/>
        <w:t>Oppression, a Difficulty of Breathing, and an universal</w:t>
      </w:r>
      <w:r>
        <w:br/>
        <w:t>Languor, some time before any thing was perceived outwardly</w:t>
      </w:r>
      <w:r>
        <w:br/>
        <w:t>above the Clavicles ; afterwards other Symptoms appeared, much</w:t>
      </w:r>
      <w:r>
        <w:br/>
        <w:t>like what I have observed myself in a parallel Cose, such as</w:t>
      </w:r>
      <w:r>
        <w:br/>
        <w:t>Pain, not only in the Chest, but in the Shoulders, the Arms,</w:t>
      </w:r>
      <w:r>
        <w:br/>
        <w:t>and the Head; in the last, often a Pulsation likewise ; very</w:t>
      </w:r>
      <w:r>
        <w:br/>
        <w:t>littie Sleep, and that often interrupted; and Inability often to</w:t>
      </w:r>
      <w:r>
        <w:br/>
        <w:t>lie down in Ped, and always a greater Ease in a leaning Posture</w:t>
      </w:r>
      <w:r>
        <w:br/>
        <w:t>forwards ; the Breathing sometimes so disturbed, aS to give</w:t>
      </w:r>
      <w:r>
        <w:br/>
        <w:t>Apprehensions of a sudden Suffocation. In the first of these</w:t>
      </w:r>
      <w:r>
        <w:br/>
        <w:t xml:space="preserve">Instances, some Part of the Ribs, the Sternum and the </w:t>
      </w:r>
      <w:r>
        <w:rPr>
          <w:lang w:val="la-Latn" w:eastAsia="la-Latn" w:bidi="la-Latn"/>
        </w:rPr>
        <w:t>Clavi-</w:t>
      </w:r>
      <w:r>
        <w:rPr>
          <w:lang w:val="la-Latn" w:eastAsia="la-Latn" w:bidi="la-Latn"/>
        </w:rPr>
        <w:br/>
      </w:r>
      <w:r>
        <w:t>cles were found carious. A Quack, by suppurating Medicines,</w:t>
      </w:r>
      <w:r>
        <w:br/>
        <w:t>had made some Part of it burst, upon which followed a Gan-</w:t>
      </w:r>
      <w:r>
        <w:br/>
        <w:t>grene, and, in three Davs, Death. Each of these Aneurysms,</w:t>
      </w:r>
      <w:r>
        <w:br/>
        <w:t>he says, was only a Dilatation of the Artery: But, I must</w:t>
      </w:r>
      <w:r>
        <w:br/>
        <w:t>confess, though his Description be Very minute and exact, I</w:t>
      </w:r>
      <w:r>
        <w:br/>
        <w:t>have still some Semples upon me, and am not perfectly satisfied,</w:t>
      </w:r>
      <w:r>
        <w:br/>
        <w:t>that in this Case there was a mere Dilatation alone of the arte-</w:t>
      </w:r>
      <w:r>
        <w:br/>
        <w:t>rial Coats. For, hesides that he says himself, there was not</w:t>
      </w:r>
      <w:r>
        <w:br/>
        <w:t>only a firm Adhesion every-where or this Aneurysmal Pouch to</w:t>
      </w:r>
      <w:r>
        <w:br/>
        <w:t>.the Ribs, the Sternum, the Clavicles, and the Muscles, but a</w:t>
      </w:r>
      <w:r>
        <w:br/>
        <w:t>Corrosion of its Membranes in all those Places, where it ad-.</w:t>
      </w:r>
      <w:r>
        <w:br/>
        <w:t>hered; these Membranes, which he attributes to his Pouch,</w:t>
      </w:r>
      <w:r>
        <w:br/>
        <w:t xml:space="preserve">might he Portions of the </w:t>
      </w:r>
      <w:r>
        <w:rPr>
          <w:i/>
          <w:iCs/>
        </w:rPr>
        <w:t>Mediastinum,</w:t>
      </w:r>
      <w:r>
        <w:t xml:space="preserve"> and the </w:t>
      </w:r>
      <w:r>
        <w:rPr>
          <w:i/>
          <w:iCs/>
        </w:rPr>
        <w:t>Pleura,</w:t>
      </w:r>
      <w:r>
        <w:t xml:space="preserve"> or Ex-’</w:t>
      </w:r>
      <w:r>
        <w:br/>
        <w:t>pansions of those belonging to the Muscles. But yet further,</w:t>
      </w:r>
      <w:r>
        <w:br/>
        <w:t>it may not he absurd, is, in Answer to this, we should affirm,</w:t>
      </w:r>
      <w:r>
        <w:br/>
        <w:t>that Humours extravasated may form a particular Membrane to</w:t>
      </w:r>
      <w:r>
        <w:br/>
        <w:t>themselves, which is no Part os the Vessels, from whence those</w:t>
      </w:r>
      <w:r>
        <w:br/>
        <w:t>Humours are discharged. What we observe every Day of an</w:t>
      </w:r>
      <w:r>
        <w:br/>
        <w:t xml:space="preserve">Hernia </w:t>
      </w:r>
      <w:r>
        <w:rPr>
          <w:lang w:val="la-Latn" w:eastAsia="la-Latn" w:bidi="la-Latn"/>
        </w:rPr>
        <w:t xml:space="preserve">Carnosa, </w:t>
      </w:r>
      <w:r>
        <w:t>and Wens, consisting of a vast Number os</w:t>
      </w:r>
      <w:r>
        <w:br/>
        <w:t>Cystis'S, each of which has its particular Membrane, and is</w:t>
      </w:r>
      <w:r>
        <w:br/>
        <w:t>filled often with a different sort of Substance, may give so</w:t>
      </w:r>
      <w:r>
        <w:br/>
        <w:t>much Countenance to this Opinion, that we may at least think</w:t>
      </w:r>
      <w:r>
        <w:br/>
        <w:t>it worth considering, before we determine any thing in this</w:t>
      </w:r>
      <w:r>
        <w:br/>
        <w:t xml:space="preserve">Point. The Account </w:t>
      </w:r>
      <w:r>
        <w:rPr>
          <w:i/>
          <w:iCs/>
        </w:rPr>
        <w:t>Ruys.ch</w:t>
      </w:r>
      <w:r>
        <w:t xml:space="preserve"> gives of an Aneurysm in the</w:t>
      </w:r>
      <w:r>
        <w:br/>
        <w:t>Thorax, which filled the whole Cavity of it, without any</w:t>
      </w:r>
      <w:r>
        <w:br/>
        <w:t>outward Swelling, seems to answer this Idea: For it consisted,</w:t>
      </w:r>
      <w:r>
        <w:br/>
        <w:t>he says, of innumerable thick Coats, which lay like so many ..</w:t>
      </w:r>
      <w:r>
        <w:br/>
        <w:t>Plates one over another, between which was inclosed a great deal</w:t>
      </w:r>
      <w:r>
        <w:br/>
        <w:t>of coagulated Blond. Thus the Blood lay like Leaves one upon</w:t>
      </w:r>
      <w:r>
        <w:br/>
        <w:t>another, so as to form a sort of Polypus, in the Case recited</w:t>
      </w:r>
      <w:r>
        <w:br/>
        <w:t xml:space="preserve">by Mr. </w:t>
      </w:r>
      <w:r>
        <w:rPr>
          <w:i/>
          <w:iCs/>
        </w:rPr>
        <w:t>Littre:</w:t>
      </w:r>
      <w:r>
        <w:t xml:space="preserve"> This is certain, that we may find Examples</w:t>
      </w:r>
      <w:r>
        <w:br/>
        <w:t xml:space="preserve">os this Kind in </w:t>
      </w:r>
      <w:r>
        <w:rPr>
          <w:i/>
          <w:iCs/>
        </w:rPr>
        <w:t>Sevcrinus, Marchetti,</w:t>
      </w:r>
      <w:r>
        <w:t xml:space="preserve"> and others. Our Coun-</w:t>
      </w:r>
      <w:r>
        <w:br/>
        <w:t xml:space="preserve">tryman </w:t>
      </w:r>
      <w:r>
        <w:rPr>
          <w:i/>
          <w:iCs/>
        </w:rPr>
        <w:t>IViseman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he always found both Coats of</w:t>
      </w:r>
      <w:r>
        <w:br/>
        <w:t>the Artery open, in short, as Matter of Fact is the best Ar-</w:t>
      </w:r>
      <w:r>
        <w:br/>
        <w:t>gument, I can't but observe, that among all the Accounts Ana-</w:t>
      </w:r>
      <w:r>
        <w:br/>
        <w:t>tomists give us of the Dissection of an Aneurysm, there is</w:t>
      </w:r>
      <w:r>
        <w:br/>
        <w:t>scarce an Instance upon Record, of a large one, at least,</w:t>
      </w:r>
      <w:r>
        <w:br/>
        <w:t>where there was not a Rupture in the Artery, according to</w:t>
      </w:r>
      <w:r>
        <w:br/>
        <w:t xml:space="preserve">the Doctrine of </w:t>
      </w:r>
      <w:r>
        <w:rPr>
          <w:i/>
          <w:iCs/>
        </w:rPr>
        <w:t>Paulus.</w:t>
      </w:r>
      <w:r>
        <w:t xml:space="preserve"> What has been said will, I helieve, be</w:t>
      </w:r>
      <w:r>
        <w:br/>
        <w:t>sufficient to shew, how ill sounded is chat Division, which</w:t>
      </w:r>
      <w:r>
        <w:br/>
        <w:t>some Modems have made of Aneurysms, into true and spuri-</w:t>
      </w:r>
      <w:r>
        <w:br/>
        <w:t>ous ; whereas the whole Difference lies only in the Form of a</w:t>
      </w:r>
      <w:r>
        <w:br/>
        <w:t>Tumour. And if you consider what they heve advanced upon</w:t>
      </w:r>
      <w:r>
        <w:br/>
        <w:t>this Head, you will find that, as this Distinction is generally</w:t>
      </w:r>
      <w:r>
        <w:br/>
        <w:t>wrong in Theory, it signifies still less in point of Practice.</w:t>
      </w:r>
      <w:r>
        <w:br/>
      </w:r>
      <w:r>
        <w:rPr>
          <w:i/>
          <w:iCs/>
        </w:rPr>
        <w:lastRenderedPageBreak/>
        <w:t>FrtinPs Hist, of Physic.</w:t>
      </w:r>
    </w:p>
    <w:p w14:paraId="56E55C24" w14:textId="77777777" w:rsidR="00DB41A1" w:rsidRDefault="00000000">
      <w:pPr>
        <w:ind w:firstLine="360"/>
      </w:pPr>
      <w:r>
        <w:rPr>
          <w:i/>
          <w:iCs/>
        </w:rPr>
        <w:t>I have inserted</w:t>
      </w:r>
      <w:r>
        <w:t xml:space="preserve"> the preceding Dissertation, because there are</w:t>
      </w:r>
      <w:r>
        <w:br/>
        <w:t>many curious Passages in it, which should not be omitted in a</w:t>
      </w:r>
      <w:r>
        <w:br/>
        <w:t>Treatise on an Aneurysm. But in Justice to the Reader I</w:t>
      </w:r>
      <w:r>
        <w:br/>
        <w:t xml:space="preserve">must remark, that Dr. </w:t>
      </w:r>
      <w:r>
        <w:rPr>
          <w:i/>
          <w:iCs/>
        </w:rPr>
        <w:t>Frtind</w:t>
      </w:r>
      <w:r>
        <w:t xml:space="preserve"> has absolutely mistaken the Pas-</w:t>
      </w:r>
      <w:r>
        <w:br/>
        <w:t xml:space="preserve">sage in </w:t>
      </w:r>
      <w:r>
        <w:rPr>
          <w:i/>
          <w:iCs/>
        </w:rPr>
        <w:t>Paulus;</w:t>
      </w:r>
      <w:r>
        <w:t xml:space="preserve"> for this last Author plainly distinguishes betwixt</w:t>
      </w:r>
      <w:r>
        <w:br/>
        <w:t>an Aneurysm by Dilatation, and one by the Rupture of the</w:t>
      </w:r>
      <w:r>
        <w:br/>
        <w:t xml:space="preserve">Artery, in describing the Operation. His Words are </w:t>
      </w:r>
      <w:r>
        <w:rPr>
          <w:lang w:val="el-GR" w:eastAsia="el-GR" w:bidi="el-GR"/>
        </w:rPr>
        <w:t>εἰ μὲν</w:t>
      </w:r>
      <w:r>
        <w:rPr>
          <w:lang w:val="el-GR" w:eastAsia="el-GR" w:bidi="el-GR"/>
        </w:rPr>
        <w:br/>
        <w:t xml:space="preserve">κατ' άνευρισμὸν </w:t>
      </w:r>
      <w:r>
        <w:t xml:space="preserve">o </w:t>
      </w:r>
      <w:r>
        <w:rPr>
          <w:lang w:val="el-GR" w:eastAsia="el-GR" w:bidi="el-GR"/>
        </w:rPr>
        <w:t xml:space="preserve">όγκος ἐγένετο. </w:t>
      </w:r>
      <w:r>
        <w:rPr>
          <w:i/>
          <w:iCs/>
        </w:rPr>
        <w:t>Cornarius,</w:t>
      </w:r>
      <w:r>
        <w:t xml:space="preserve"> the Interpreter of</w:t>
      </w:r>
      <w:r>
        <w:br/>
      </w:r>
      <w:r>
        <w:rPr>
          <w:i/>
          <w:iCs/>
        </w:rPr>
        <w:t>Paulus,</w:t>
      </w:r>
      <w:r>
        <w:t xml:space="preserve"> tranflates this. </w:t>
      </w:r>
      <w:r>
        <w:rPr>
          <w:i/>
          <w:iCs/>
        </w:rPr>
        <w:t xml:space="preserve">Si ex </w:t>
      </w:r>
      <w:r>
        <w:rPr>
          <w:i/>
          <w:iCs/>
          <w:lang w:val="la-Latn" w:eastAsia="la-Latn" w:bidi="la-Latn"/>
        </w:rPr>
        <w:t xml:space="preserve">Apertione </w:t>
      </w:r>
      <w:r>
        <w:rPr>
          <w:i/>
          <w:iCs/>
        </w:rPr>
        <w:t xml:space="preserve">Tumor </w:t>
      </w:r>
      <w:r>
        <w:rPr>
          <w:i/>
          <w:iCs/>
          <w:lang w:val="la-Latn" w:eastAsia="la-Latn" w:bidi="la-Latn"/>
        </w:rPr>
        <w:t>factus est</w:t>
      </w:r>
      <w:r>
        <w:rPr>
          <w:i/>
          <w:iCs/>
        </w:rPr>
        <w:t>,</w:t>
      </w:r>
      <w:r>
        <w:t xml:space="preserve"> but</w:t>
      </w:r>
      <w:r>
        <w:br/>
        <w:t>how erroneoufly, the learned Reader will readily see. I am</w:t>
      </w:r>
      <w:r>
        <w:br/>
        <w:t xml:space="preserve">sensible, that, a littie hefore, </w:t>
      </w:r>
      <w:r>
        <w:rPr>
          <w:i/>
          <w:iCs/>
        </w:rPr>
        <w:t>Paulus</w:t>
      </w:r>
      <w:r>
        <w:t xml:space="preserve"> seems to make a Distin-</w:t>
      </w:r>
      <w:r>
        <w:br/>
        <w:t xml:space="preserve">ction hetwixt an Aneurysm </w:t>
      </w:r>
      <w:r>
        <w:rPr>
          <w:lang w:val="el-GR" w:eastAsia="el-GR" w:bidi="el-GR"/>
        </w:rPr>
        <w:t xml:space="preserve">δι' ανὰστόμωσιν άρτερίας, </w:t>
      </w:r>
      <w:r>
        <w:t>and one</w:t>
      </w:r>
      <w:r>
        <w:br/>
      </w:r>
      <w:r>
        <w:rPr>
          <w:lang w:val="el-GR" w:eastAsia="el-GR" w:bidi="el-GR"/>
        </w:rPr>
        <w:t xml:space="preserve">κατὰ ῥέξιν. </w:t>
      </w:r>
      <w:r>
        <w:t xml:space="preserve">But as no such thing as an </w:t>
      </w:r>
      <w:r>
        <w:rPr>
          <w:i/>
          <w:iCs/>
        </w:rPr>
        <w:t>Anastomosis</w:t>
      </w:r>
      <w:r>
        <w:t xml:space="preserve"> can be</w:t>
      </w:r>
      <w:r>
        <w:br/>
        <w:t xml:space="preserve">meant here, in the Sense it is generally used in by the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Writers; and as he seems to explain it afterwards by </w:t>
      </w:r>
      <w:r>
        <w:rPr>
          <w:lang w:val="el-GR" w:eastAsia="el-GR" w:bidi="el-GR"/>
        </w:rPr>
        <w:t>άνευρισμὸν.</w:t>
      </w:r>
      <w:r>
        <w:br w:type="page"/>
      </w:r>
    </w:p>
    <w:p w14:paraId="380CAB38" w14:textId="77777777" w:rsidR="00DB41A1" w:rsidRDefault="00000000">
      <w:pPr>
        <w:ind w:firstLine="360"/>
      </w:pPr>
      <w:r>
        <w:lastRenderedPageBreak/>
        <w:t>when he speaks of the Operation, I am inclined to think he</w:t>
      </w:r>
      <w:r>
        <w:br/>
        <w:t>means by Anastomosis a Dilatation of the Artery..</w:t>
      </w:r>
    </w:p>
    <w:p w14:paraId="59114A86" w14:textId="77777777" w:rsidR="00DB41A1" w:rsidRDefault="00000000">
      <w:pPr>
        <w:ind w:firstLine="360"/>
      </w:pPr>
      <w:r>
        <w:t>I must not omit here a Remark os some Importance to Stu-</w:t>
      </w:r>
      <w:r>
        <w:br/>
        <w:t xml:space="preserve">dents in Physic, with respect to the </w:t>
      </w:r>
      <w:r>
        <w:rPr>
          <w:i/>
          <w:iCs/>
        </w:rPr>
        <w:t>Latin</w:t>
      </w:r>
      <w:r>
        <w:t xml:space="preserve"> Tranfiations of the</w:t>
      </w:r>
      <w:r>
        <w:br/>
      </w:r>
      <w:r>
        <w:rPr>
          <w:i/>
          <w:iCs/>
        </w:rPr>
        <w:t>Greek</w:t>
      </w:r>
      <w:r>
        <w:t xml:space="preserve"> medicinal Authors . It is that they are so little to be de-</w:t>
      </w:r>
      <w:r>
        <w:br/>
        <w:t>pended on, that it is very dangerous to quote a Passage on their</w:t>
      </w:r>
      <w:r>
        <w:br/>
        <w:t>Authority. I have frequently been milled by their Inaccuracy,</w:t>
      </w:r>
      <w:r>
        <w:br/>
        <w:t>when I had no Opportunity of consulting the Originals, being</w:t>
      </w:r>
      <w:r>
        <w:br/>
        <w:t>at a Distance from Libraries ; and I will not be answerable that</w:t>
      </w:r>
      <w:r>
        <w:br/>
        <w:t>I have corrected all the Mistakes they' have led me into.</w:t>
      </w:r>
    </w:p>
    <w:p w14:paraId="0764E5F4" w14:textId="77777777" w:rsidR="00DB41A1" w:rsidRDefault="00000000">
      <w:r>
        <w:t>' The following Histories of Aneurysms will set their Nature</w:t>
      </w:r>
      <w:r>
        <w:br/>
        <w:t>and Origins in a true Point of Light, and prove evidently, that</w:t>
      </w:r>
      <w:r>
        <w:br/>
      </w:r>
      <w:r>
        <w:rPr>
          <w:vertAlign w:val="superscript"/>
        </w:rPr>
        <w:t>1</w:t>
      </w:r>
      <w:r>
        <w:t xml:space="preserve"> the Distinction os Aneurysms into </w:t>
      </w:r>
      <w:r>
        <w:rPr>
          <w:i/>
          <w:iCs/>
        </w:rPr>
        <w:t>true</w:t>
      </w:r>
      <w:r>
        <w:t xml:space="preserve"> and </w:t>
      </w:r>
      <w:r>
        <w:rPr>
          <w:i/>
          <w:iCs/>
        </w:rPr>
        <w:t>spurious,</w:t>
      </w:r>
      <w:r>
        <w:t xml:space="preserve"> is not</w:t>
      </w:r>
      <w:r>
        <w:br/>
        <w:t>without Foundation.</w:t>
      </w:r>
    </w:p>
    <w:p w14:paraId="44D66B00" w14:textId="77777777" w:rsidR="00DB41A1" w:rsidRDefault="00000000">
      <w:r>
        <w:rPr>
          <w:b/>
          <w:bCs/>
        </w:rPr>
        <w:t xml:space="preserve">HISTORY I. </w:t>
      </w:r>
      <w:r>
        <w:rPr>
          <w:i/>
          <w:iCs/>
        </w:rPr>
        <w:t>By Mr.</w:t>
      </w:r>
      <w:r>
        <w:rPr>
          <w:b/>
          <w:bCs/>
        </w:rPr>
        <w:t xml:space="preserve"> LITTRE.</w:t>
      </w:r>
    </w:p>
    <w:p w14:paraId="70D3C307" w14:textId="77777777" w:rsidR="00DB41A1" w:rsidRDefault="00000000">
      <w:pPr>
        <w:ind w:firstLine="360"/>
      </w:pPr>
      <w:r>
        <w:t>A Klan of fifty-six Years os Age, who had always enjoyed a</w:t>
      </w:r>
      <w:r>
        <w:br/>
        <w:t xml:space="preserve">goed State of Health, sent sor me the tenth os </w:t>
      </w:r>
      <w:r>
        <w:rPr>
          <w:i/>
          <w:iCs/>
        </w:rPr>
        <w:t>July</w:t>
      </w:r>
      <w:r>
        <w:t xml:space="preserve"> last.</w:t>
      </w:r>
    </w:p>
    <w:p w14:paraId="06EDD031" w14:textId="77777777" w:rsidR="00DB41A1" w:rsidRDefault="00000000">
      <w:pPr>
        <w:ind w:firstLine="360"/>
      </w:pPr>
      <w:r>
        <w:t>I sound him by the Firs, in an Elbow-chain, to which he</w:t>
      </w:r>
      <w:r>
        <w:br/>
        <w:t>had been confined sour Months; sor he could not keep in Bed,</w:t>
      </w:r>
      <w:r>
        <w:br/>
        <w:t>nor walk, because he was almost choaked so soon aS he lay</w:t>
      </w:r>
      <w:r>
        <w:br/>
        <w:t>down, and could not walk without being in Danger os feinting.</w:t>
      </w:r>
    </w:p>
    <w:p w14:paraId="6C58A9F6" w14:textId="77777777" w:rsidR="00DB41A1" w:rsidRDefault="00000000">
      <w:pPr>
        <w:ind w:firstLine="360"/>
      </w:pPr>
      <w:r>
        <w:t>He told me, that he slept very littie, that his Sleep was un-</w:t>
      </w:r>
      <w:r>
        <w:br/>
        <w:t>sound, and interrupted, that he was grown very lean and</w:t>
      </w:r>
      <w:r>
        <w:br/>
        <w:t>weak, and sometimes fainted, even in his Elbow-chair, althe’</w:t>
      </w:r>
      <w:r>
        <w:br/>
        <w:t>he took nutritive Food, and in sufficient Quantities; that his</w:t>
      </w:r>
      <w:r>
        <w:br/>
        <w:t>Respiration was difficult; that he could not turn nor bend his</w:t>
      </w:r>
      <w:r>
        <w:br/>
        <w:t>Neck and Head, without great Pain; that for five Months he</w:t>
      </w:r>
      <w:r>
        <w:br/>
        <w:t>had a Tumour upon his Neck, which increased by Degrees,</w:t>
      </w:r>
      <w:r>
        <w:br/>
        <w:t>althe’ now-and-then it diminished very sensibly; but that this</w:t>
      </w:r>
      <w:r>
        <w:br/>
        <w:t>Diminution did not continue long, the Tumour quickly</w:t>
      </w:r>
      <w:r>
        <w:br/>
        <w:t>returning to its former Bulk ; that it was painful, but especially</w:t>
      </w:r>
      <w:r>
        <w:br/>
        <w:t>in the inferior Part, and accompany'd with a continual Pul-</w:t>
      </w:r>
      <w:r>
        <w:br/>
        <w:t>sation, which for a Month past had been gradually decreasing.</w:t>
      </w:r>
    </w:p>
    <w:p w14:paraId="207D2B1F" w14:textId="77777777" w:rsidR="00DB41A1" w:rsidRDefault="00000000">
      <w:pPr>
        <w:ind w:firstLine="360"/>
      </w:pPr>
      <w:r>
        <w:t>I felt his Pulse, which I sound weak; and upon examining</w:t>
      </w:r>
      <w:r>
        <w:br/>
        <w:t>'the Tumour, found a Part of it on the Neck, and a Part of it</w:t>
      </w:r>
      <w:r>
        <w:br/>
        <w:t>upon the Breast. This Tumour was soft, and yielded to the</w:t>
      </w:r>
      <w:r>
        <w:br/>
        <w:t>Pressure os the Fingers, but recovered its former Shape, so soon</w:t>
      </w:r>
      <w:r>
        <w:br/>
        <w:t>as! sorbore prefling it. I felt a small Pulsation in it, which ex-</w:t>
      </w:r>
      <w:r>
        <w:br/>
        <w:t>actly agreed with that of the Arteries ; the Colour os the Skin</w:t>
      </w:r>
      <w:r>
        <w:br/>
        <w:t>that covered it was natural. All thefe Circumstances made me</w:t>
      </w:r>
      <w:r>
        <w:br/>
        <w:t>conclude, that this Tumour was a real Aneurysm, formed by</w:t>
      </w:r>
      <w:r>
        <w:br/>
        <w:t>the extraordinary Dilatation of seine Artery.</w:t>
      </w:r>
    </w:p>
    <w:p w14:paraId="7CEBF556" w14:textId="77777777" w:rsidR="00DB41A1" w:rsidRDefault="00000000">
      <w:pPr>
        <w:ind w:firstLine="360"/>
      </w:pPr>
      <w:r>
        <w:t>. I ashed the Patient, is he had received any Blow upon the</w:t>
      </w:r>
      <w:r>
        <w:br/>
        <w:t>Neck or Breast, or if he had strain'd himself in Coughing,</w:t>
      </w:r>
      <w:r>
        <w:br/>
        <w:t xml:space="preserve">Sneezing, or Vomiting, </w:t>
      </w:r>
      <w:r>
        <w:rPr>
          <w:i/>
          <w:iCs/>
        </w:rPr>
        <w:t>etc.</w:t>
      </w:r>
      <w:r>
        <w:t xml:space="preserve"> He answered, that he was con-</w:t>
      </w:r>
      <w:r>
        <w:br/>
        <w:t>scious of having received no Blows, but that sor five Days suc-</w:t>
      </w:r>
      <w:r>
        <w:br/>
        <w:t>cessively he had used great and almost continual Efforts to vomit,</w:t>
      </w:r>
      <w:r>
        <w:br/>
        <w:t>and go to stool, which he said were the fatal effects os Pilis a</w:t>
      </w:r>
      <w:r>
        <w:br/>
        <w:t>Quack had given him to cure him os a Rheumatism ; that three</w:t>
      </w:r>
      <w:r>
        <w:br/>
        <w:t>Weeks aster he began to seel, towards the Middle of his Breast,</w:t>
      </w:r>
      <w:r>
        <w:br/>
        <w:t>a Beating he had not before felt ; that six Weeks after a Diffi-</w:t>
      </w:r>
      <w:r>
        <w:br/>
        <w:t>culty os Respiration succeeded this Beating; and that the Dissi-</w:t>
      </w:r>
      <w:r>
        <w:br/>
        <w:t>culty os Respiration three Months aster was followed by a Swel-</w:t>
      </w:r>
      <w:r>
        <w:br/>
        <w:t>ling on the Neck ; that the Beating, and Difficulty os Respira-</w:t>
      </w:r>
      <w:r>
        <w:br/>
        <w:t>tion, had always insensibly increased, till this Tumour appeared;</w:t>
      </w:r>
      <w:r>
        <w:br/>
        <w:t>upon which he no more selt the Beating at his Breast, hut he-</w:t>
      </w:r>
      <w:r>
        <w:br/>
        <w:t>gan to perceive another Beating in that Part os the Neck where</w:t>
      </w:r>
      <w:r>
        <w:br/>
        <w:t>the Tumour was, and that the Difficulty of Respiration did no</w:t>
      </w:r>
      <w:r>
        <w:br/>
        <w:t>more increase, but continue the same.</w:t>
      </w:r>
    </w:p>
    <w:p w14:paraId="032FE379" w14:textId="77777777" w:rsidR="00DB41A1" w:rsidRDefault="00000000">
      <w:pPr>
        <w:tabs>
          <w:tab w:val="left" w:pos="5363"/>
        </w:tabs>
        <w:ind w:firstLine="360"/>
      </w:pPr>
      <w:r>
        <w:t>I advised the Patient to take littie Food, or what was not</w:t>
      </w:r>
      <w:r>
        <w:br/>
        <w:t>very nourishing, or to let Blood now-and-then, is he took a</w:t>
      </w:r>
      <w:r>
        <w:br/>
        <w:t>goed deal os Nourishment. I also advised him to put a Bandage</w:t>
      </w:r>
      <w:r>
        <w:br/>
        <w:t>upon the Tiunour, not with a View to compress it, but only</w:t>
      </w:r>
      <w:r>
        <w:br/>
        <w:t>to support the Integuments, that by being rendered more capa-</w:t>
      </w:r>
      <w:r>
        <w:br/>
        <w:t>ble os resisting the Impulse of the Blood, they might in some</w:t>
      </w:r>
      <w:r>
        <w:br/>
        <w:t>measure prevent the Increase of the Tumour.</w:t>
      </w:r>
      <w:r>
        <w:tab/>
        <w:t>%</w:t>
      </w:r>
    </w:p>
    <w:p w14:paraId="5F365CEA" w14:textId="77777777" w:rsidR="00DB41A1" w:rsidRDefault="00000000">
      <w:pPr>
        <w:ind w:firstLine="360"/>
      </w:pPr>
      <w:r>
        <w:t>The Patient having sent sor me again fifteen Days after my</w:t>
      </w:r>
      <w:r>
        <w:br/>
        <w:t>first Visit, told me, that his Paintings were more Violent and</w:t>
      </w:r>
      <w:r>
        <w:br/>
        <w:t>frequent. I sound him much weaker, and the Tumour larger ;</w:t>
      </w:r>
      <w:r>
        <w:br/>
        <w:t>there was no more Pulsation; but about three inches os the</w:t>
      </w:r>
      <w:r>
        <w:br/>
        <w:t>Skin towards the Right Armpit was become livid. In the.</w:t>
      </w:r>
      <w:r>
        <w:br/>
        <w:t>Middle of the discolour’d Place there were two Holes almost</w:t>
      </w:r>
      <w:r>
        <w:br/>
        <w:t>imperceptible, whence now-and-then proceeded some Drops of</w:t>
      </w:r>
      <w:r>
        <w:br/>
        <w:t>Blood. These new Symptoms were probably occasioned by</w:t>
      </w:r>
      <w:r>
        <w:br/>
        <w:t>acrid Medicines, which another Quack had apply'd to the Tu-</w:t>
      </w:r>
      <w:r>
        <w:br/>
        <w:t>mour to make it resolve or suppurate, who doubtiess knew not</w:t>
      </w:r>
      <w:r>
        <w:br/>
        <w:t>the Nature of the Distemper, or was ignorant that real Aneu-</w:t>
      </w:r>
      <w:r>
        <w:br/>
        <w:t>rysms are not cured by resolutive nor suppurative Medicines.</w:t>
      </w:r>
    </w:p>
    <w:p w14:paraId="4397738C" w14:textId="77777777" w:rsidR="00DB41A1" w:rsidRDefault="00000000">
      <w:pPr>
        <w:ind w:firstLine="360"/>
      </w:pPr>
      <w:r>
        <w:t>Two Days aster, a dry Gangrene in the discoloured Part of</w:t>
      </w:r>
      <w:r>
        <w:br/>
        <w:t>the Tumour ensued, three Days after which the Patient died.</w:t>
      </w:r>
      <w:r>
        <w:br/>
        <w:t>I laid open his Body, which was so lean, thet scarce any thing</w:t>
      </w:r>
      <w:r>
        <w:br/>
        <w:t>remained but Skin and Bones. I observed nothing extraordi-</w:t>
      </w:r>
      <w:r>
        <w:br/>
      </w:r>
      <w:r>
        <w:lastRenderedPageBreak/>
        <w:t>nary in the Parts contained in the Cavity of the Abdomen, nor</w:t>
      </w:r>
      <w:r>
        <w:br/>
        <w:t>in that os the Cranium, except that there was but littie Blond</w:t>
      </w:r>
      <w:r>
        <w:br/>
        <w:t>in their Vesseis, as also in those of the Face and Extremities.</w:t>
      </w:r>
    </w:p>
    <w:p w14:paraId="243899FA" w14:textId="77777777" w:rsidR="00DB41A1" w:rsidRDefault="00000000">
      <w:pPr>
        <w:ind w:firstLine="360"/>
      </w:pPr>
      <w:r>
        <w:t>Before I laid open the Breast with an incision-knife, I dis-</w:t>
      </w:r>
      <w:r>
        <w:br/>
        <w:t>engaged these teguments which covered the Tumour, except</w:t>
      </w:r>
      <w:r>
        <w:br/>
        <w:t>in the’gangren’d Part, .where I lest them; for it was impossible,</w:t>
      </w:r>
      <w:r>
        <w:br/>
        <w:t>to disengage them from It, without cutting or tearing a Part of</w:t>
      </w:r>
    </w:p>
    <w:p w14:paraId="2A77D6AD" w14:textId="77777777" w:rsidR="00DB41A1" w:rsidRDefault="00000000">
      <w:r>
        <w:t>the Tumour, so firm was their Adherence to one another. I</w:t>
      </w:r>
      <w:r>
        <w:br/>
        <w:t>afterwards separated the Tumour from the Neck, from the</w:t>
      </w:r>
      <w:r>
        <w:br/>
        <w:t>Clavicles, and from the exterior Parts of the Breast; but it ad-</w:t>
      </w:r>
      <w:r>
        <w:br/>
        <w:t>her'd very strongly in those Places that touch'd upon the Ribs,</w:t>
      </w:r>
      <w:r>
        <w:br/>
        <w:t>the Sternum, and the Clavicles, where it was corroded, and</w:t>
      </w:r>
      <w:r>
        <w:br/>
        <w:t>the Bones hecome carious ; the rest os the Tumour adher'd but</w:t>
      </w:r>
      <w:r>
        <w:br/>
        <w:t>little. The soft Parts situated upon the Breast under the Tu-</w:t>
      </w:r>
      <w:r>
        <w:br/>
        <w:t>mour were full of a serous Humour of a yellow Colour.</w:t>
      </w:r>
    </w:p>
    <w:p w14:paraId="52736FEE" w14:textId="77777777" w:rsidR="00DB41A1" w:rsidRDefault="00000000">
      <w:pPr>
        <w:ind w:firstLine="360"/>
      </w:pPr>
      <w:r>
        <w:t xml:space="preserve">I then raised the Stemum with a Pan of the Ribs, and </w:t>
      </w:r>
      <w:r>
        <w:rPr>
          <w:b/>
          <w:bCs/>
        </w:rPr>
        <w:t>the</w:t>
      </w:r>
      <w:r>
        <w:rPr>
          <w:b/>
          <w:bCs/>
        </w:rPr>
        <w:br/>
      </w:r>
      <w:r>
        <w:t>Clavicles that are join'd thereto on both Sides, that I might</w:t>
      </w:r>
      <w:r>
        <w:br/>
        <w:t>examine with more Freedom the Parts contain'd in the Cavity</w:t>
      </w:r>
      <w:r>
        <w:br/>
        <w:t>of the Breast, and extirpate the Tumour whole.</w:t>
      </w:r>
    </w:p>
    <w:p w14:paraId="3199E96F" w14:textId="77777777" w:rsidR="00DB41A1" w:rsidRDefault="00000000">
      <w:pPr>
        <w:ind w:firstLine="360"/>
      </w:pPr>
      <w:r>
        <w:t>I observed, first, Thet the Lungs were dry, wither'd, and</w:t>
      </w:r>
      <w:r>
        <w:br/>
        <w:t>collaps'd; and that the Trunk and Branches of the Blood-vessels</w:t>
      </w:r>
      <w:r>
        <w:br/>
        <w:t>retained their natural Shapes.</w:t>
      </w:r>
    </w:p>
    <w:p w14:paraId="789D1758" w14:textId="77777777" w:rsidR="00DB41A1" w:rsidRDefault="00000000">
      <w:pPr>
        <w:ind w:firstLine="360"/>
      </w:pPr>
      <w:r>
        <w:t>Secondly, That there was a Spoonful and an half of Serum in</w:t>
      </w:r>
      <w:r>
        <w:br/>
        <w:t>the Pericardium, and no Fat about the Heart.</w:t>
      </w:r>
    </w:p>
    <w:p w14:paraId="3D958ADF" w14:textId="77777777" w:rsidR="00DB41A1" w:rsidRDefault="00000000">
      <w:pPr>
        <w:ind w:firstLine="360"/>
      </w:pPr>
      <w:r>
        <w:t xml:space="preserve">Thirdly, That </w:t>
      </w:r>
      <w:r>
        <w:rPr>
          <w:b/>
          <w:bCs/>
        </w:rPr>
        <w:t xml:space="preserve">the </w:t>
      </w:r>
      <w:r>
        <w:t xml:space="preserve">Trunk os the Aorta, from nine </w:t>
      </w:r>
      <w:r>
        <w:rPr>
          <w:b/>
          <w:bCs/>
        </w:rPr>
        <w:t>Lines</w:t>
      </w:r>
      <w:r>
        <w:rPr>
          <w:b/>
          <w:bCs/>
        </w:rPr>
        <w:br/>
      </w:r>
      <w:r>
        <w:t>Breadth above the Heart to the Place where it takes the Name</w:t>
      </w:r>
      <w:r>
        <w:br/>
        <w:t xml:space="preserve">os Aorta </w:t>
      </w:r>
      <w:r>
        <w:rPr>
          <w:lang w:val="la-Latn" w:eastAsia="la-Latn" w:bidi="la-Latn"/>
        </w:rPr>
        <w:t xml:space="preserve">descendens, </w:t>
      </w:r>
      <w:r>
        <w:t>had its Coats much thinner, and was very</w:t>
      </w:r>
      <w:r>
        <w:br/>
        <w:t>much dilated, so that almost all the Dilatation was made in the</w:t>
      </w:r>
      <w:r>
        <w:br/>
        <w:t>superior and anterior Parts; and the three Branches which com-</w:t>
      </w:r>
      <w:r>
        <w:br/>
        <w:t xml:space="preserve">pose the Aorta </w:t>
      </w:r>
      <w:r>
        <w:rPr>
          <w:lang w:val="la-Latn" w:eastAsia="la-Latn" w:bidi="la-Latn"/>
        </w:rPr>
        <w:t xml:space="preserve">ascendens, </w:t>
      </w:r>
      <w:r>
        <w:t xml:space="preserve">and which commonly rise from </w:t>
      </w:r>
      <w:r>
        <w:rPr>
          <w:b/>
          <w:bCs/>
        </w:rPr>
        <w:t>the</w:t>
      </w:r>
      <w:r>
        <w:rPr>
          <w:b/>
          <w:bCs/>
        </w:rPr>
        <w:br/>
      </w:r>
      <w:r>
        <w:t>Middle and Upper-part os the Trunk os the Aorta, were placed</w:t>
      </w:r>
      <w:r>
        <w:br/>
        <w:t>in the posterior Part os this Trunk.</w:t>
      </w:r>
    </w:p>
    <w:p w14:paraId="2CFD6940" w14:textId="77777777" w:rsidR="00DB41A1" w:rsidRDefault="00000000">
      <w:pPr>
        <w:ind w:firstLine="360"/>
      </w:pPr>
      <w:r>
        <w:t>Fourthly, That the dilated Part of the Trunk of the Aorta</w:t>
      </w:r>
      <w:r>
        <w:br/>
        <w:t>extended itself aS sar aS the Under-jaw, cover'd the Forepart,</w:t>
      </w:r>
      <w:r>
        <w:br/>
        <w:t>and the Sides of the Neck fell back upon all th</w:t>
      </w:r>
      <w:r>
        <w:rPr>
          <w:vertAlign w:val="subscript"/>
        </w:rPr>
        <w:t>e</w:t>
      </w:r>
      <w:r>
        <w:t xml:space="preserve"> upper and ante-</w:t>
      </w:r>
      <w:r>
        <w:br/>
        <w:t>rior Part os the Breast, from one Armpit to the other, and</w:t>
      </w:r>
      <w:r>
        <w:br/>
        <w:t>form'd a CVstiS not unlike a Bottle, the Neck of which was</w:t>
      </w:r>
      <w:r>
        <w:br/>
        <w:t xml:space="preserve">within the Breast, and Bottom without. This </w:t>
      </w:r>
      <w:r>
        <w:rPr>
          <w:lang w:val="la-Latn" w:eastAsia="la-Latn" w:bidi="la-Latn"/>
        </w:rPr>
        <w:t xml:space="preserve">Cystis </w:t>
      </w:r>
      <w:r>
        <w:t>was nine</w:t>
      </w:r>
      <w:r>
        <w:br/>
        <w:t xml:space="preserve">Inches and- an half long from the Trunk os the Aorta to </w:t>
      </w:r>
      <w:r>
        <w:rPr>
          <w:b/>
          <w:bCs/>
        </w:rPr>
        <w:t>the</w:t>
      </w:r>
      <w:r>
        <w:rPr>
          <w:b/>
          <w:bCs/>
        </w:rPr>
        <w:br/>
      </w:r>
      <w:r>
        <w:t>Under-yaw; it was two Inches broad at its Origin, and three</w:t>
      </w:r>
      <w:r>
        <w:br/>
        <w:t>at its Egress out of the Breast. Its Diameter upon the Neck</w:t>
      </w:r>
      <w:r>
        <w:br/>
        <w:t>was hetwixt nine and ten Inches, and thirteen upon the Breast.</w:t>
      </w:r>
      <w:r>
        <w:br/>
        <w:t xml:space="preserve">Upon the Whole, this </w:t>
      </w:r>
      <w:r>
        <w:rPr>
          <w:lang w:val="la-Latn" w:eastAsia="la-Latn" w:bidi="la-Latn"/>
        </w:rPr>
        <w:t xml:space="preserve">Cystis </w:t>
      </w:r>
      <w:r>
        <w:t>was half a Foot in Depth at the</w:t>
      </w:r>
      <w:r>
        <w:br/>
        <w:t>Neck, and seven Inches and an half on the Breast.</w:t>
      </w:r>
    </w:p>
    <w:p w14:paraId="10BB86BB" w14:textId="77777777" w:rsidR="00DB41A1" w:rsidRDefault="00000000">
      <w:pPr>
        <w:ind w:firstLine="360"/>
      </w:pPr>
      <w:r>
        <w:t xml:space="preserve">Fifthly, The Thickness os the Sides of this </w:t>
      </w:r>
      <w:r>
        <w:rPr>
          <w:lang w:val="la-Latn" w:eastAsia="la-Latn" w:bidi="la-Latn"/>
        </w:rPr>
        <w:t xml:space="preserve">Cystis </w:t>
      </w:r>
      <w:r>
        <w:t>was so dif-</w:t>
      </w:r>
      <w:r>
        <w:br/>
        <w:t>ferent in different Parts, that it varied in all the intermediate</w:t>
      </w:r>
      <w:r>
        <w:br/>
        <w:t>Degrees hetween the fifth Part os a Line, and ten I ines. Both</w:t>
      </w:r>
      <w:r>
        <w:br/>
        <w:t>the thickest and the thinnest Tarts were without the Breast;</w:t>
      </w:r>
      <w:r>
        <w:br/>
        <w:t>the thinnest lay chiefly in the gangren'd Parr, and the thickest</w:t>
      </w:r>
      <w:r>
        <w:br/>
        <w:t>in the Part situated upon the Breast.</w:t>
      </w:r>
    </w:p>
    <w:p w14:paraId="052C7C8B" w14:textId="77777777" w:rsidR="00DB41A1" w:rsidRDefault="00000000">
      <w:pPr>
        <w:ind w:firstLine="360"/>
      </w:pPr>
      <w:r>
        <w:t>Within this Pouch there was about two Pints of Blood, of</w:t>
      </w:r>
      <w:r>
        <w:br/>
        <w:t>which one third was black, coagulated, and Very strongly ad-</w:t>
      </w:r>
      <w:r>
        <w:br/>
        <w:t>hering to its inner Surface; the other third was os a reddish-</w:t>
      </w:r>
      <w:r>
        <w:br/>
        <w:t>brown Colour, and half coagulated ; the remaining third was</w:t>
      </w:r>
      <w:r>
        <w:br/>
        <w:t>liquid; and had almost its natural Colour and Consistence.</w:t>
      </w:r>
    </w:p>
    <w:p w14:paraId="16B29459" w14:textId="77777777" w:rsidR="00DB41A1" w:rsidRDefault="00000000">
      <w:pPr>
        <w:ind w:firstLine="360"/>
      </w:pPr>
      <w:r>
        <w:t xml:space="preserve">Lastly, The internal Surface of the </w:t>
      </w:r>
      <w:r>
        <w:rPr>
          <w:lang w:val="la-Latn" w:eastAsia="la-Latn" w:bidi="la-Latn"/>
        </w:rPr>
        <w:t xml:space="preserve">Cystis </w:t>
      </w:r>
      <w:r>
        <w:t>os the Trunk of</w:t>
      </w:r>
      <w:r>
        <w:br/>
        <w:t>the Aorta was smooth and even in some Places, and rough in</w:t>
      </w:r>
      <w:r>
        <w:br/>
        <w:t>others. This Smoothness of the Surface was natural, and was</w:t>
      </w:r>
      <w:r>
        <w:br/>
        <w:t xml:space="preserve">owing to the internal Coat of the </w:t>
      </w:r>
      <w:r>
        <w:rPr>
          <w:lang w:val="la-Latn" w:eastAsia="la-Latn" w:bidi="la-Latn"/>
        </w:rPr>
        <w:t xml:space="preserve">Cystis </w:t>
      </w:r>
      <w:r>
        <w:t>heing kept entire. The</w:t>
      </w:r>
      <w:r>
        <w:br/>
        <w:t>Unevenness os the same Surface was unnatural, and depended</w:t>
      </w:r>
      <w:r>
        <w:br/>
        <w:t>upon two Causes, the erosion of a Part of the proper Coats of</w:t>
      </w:r>
      <w:r>
        <w:br/>
        <w:t>the Pouch, and the Adherence of certain Fibres, which dif-</w:t>
      </w:r>
      <w:r>
        <w:br/>
        <w:t>sor'd not from these of a Polypus of the Heart, but in this, that</w:t>
      </w:r>
      <w:r>
        <w:br/>
        <w:t>they were larger, plainer, firmer, and more red. These Fibres</w:t>
      </w:r>
      <w:r>
        <w:br/>
        <w:t>composed several Laminae, that were easily separated from one</w:t>
      </w:r>
      <w:r>
        <w:br/>
        <w:t>.another. ’ ......</w:t>
      </w:r>
    </w:p>
    <w:p w14:paraId="5BF1E87B" w14:textId="77777777" w:rsidR="00DB41A1" w:rsidRDefault="00000000">
      <w:pPr>
        <w:ind w:firstLine="360"/>
      </w:pPr>
      <w:r>
        <w:t>Having now given some Account of this Man'S Distemper</w:t>
      </w:r>
      <w:r>
        <w:br/>
        <w:t>enumerated, with the several Symptoms that attended it, and</w:t>
      </w:r>
      <w:r>
        <w:br/>
        <w:t>declar'd what I found extraordinary in his Body, I shall endea-</w:t>
      </w:r>
      <w:r>
        <w:br/>
        <w:t>vour to assign the Cause os the Distemper itself, and account for</w:t>
      </w:r>
      <w:r>
        <w:br/>
        <w:t>the most material os its concomitant Symptoms; - '</w:t>
      </w:r>
    </w:p>
    <w:p w14:paraId="6A70A1D4" w14:textId="77777777" w:rsidR="00DB41A1" w:rsidRDefault="00000000">
      <w:pPr>
        <w:ind w:firstLine="360"/>
      </w:pPr>
      <w:r>
        <w:t>The Pilis which this Man had taken, heing composed of Very</w:t>
      </w:r>
      <w:r>
        <w:br/>
        <w:t>violent Purgatives, aS one may readily suppose from the Excess</w:t>
      </w:r>
      <w:r>
        <w:br/>
        <w:t>os their Operation, probably gave Occasion to the extraordinary</w:t>
      </w:r>
      <w:r>
        <w:br/>
        <w:t>Dilatation of the Trunk of the Aorta. My Reasons for think:,</w:t>
      </w:r>
      <w:r>
        <w:br/>
        <w:t>ing so are these : First, In the Efforts the Pills produced in him</w:t>
      </w:r>
      <w:r>
        <w:br/>
        <w:t>to Vomit and go to stool, the Diaphragm, being Violently coni</w:t>
      </w:r>
      <w:r>
        <w:br/>
        <w:t xml:space="preserve">tracted, compress’d the Aorta </w:t>
      </w:r>
      <w:r>
        <w:rPr>
          <w:lang w:val="la-Latn" w:eastAsia="la-Latn" w:bidi="la-Latn"/>
        </w:rPr>
        <w:t xml:space="preserve">descendens </w:t>
      </w:r>
      <w:r>
        <w:t>strongly, and almost</w:t>
      </w:r>
      <w:r>
        <w:br/>
        <w:t>intercepted the Passage of the Blood to it ; then the Blood sent</w:t>
      </w:r>
      <w:r>
        <w:br/>
        <w:t xml:space="preserve">from the Heart to the Trunk of the </w:t>
      </w:r>
      <w:r>
        <w:rPr>
          <w:i/>
          <w:iCs/>
        </w:rPr>
        <w:t>Aorta,</w:t>
      </w:r>
      <w:r>
        <w:t xml:space="preserve"> finding only the</w:t>
      </w:r>
      <w:r>
        <w:br/>
        <w:t xml:space="preserve">Branches of the </w:t>
      </w:r>
      <w:r>
        <w:rPr>
          <w:i/>
          <w:iCs/>
        </w:rPr>
        <w:t xml:space="preserve">Aorta </w:t>
      </w:r>
      <w:r>
        <w:rPr>
          <w:i/>
          <w:iCs/>
          <w:lang w:val="la-Latn" w:eastAsia="la-Latn" w:bidi="la-Latn"/>
        </w:rPr>
        <w:t>descendens</w:t>
      </w:r>
      <w:r>
        <w:rPr>
          <w:lang w:val="la-Latn" w:eastAsia="la-Latn" w:bidi="la-Latn"/>
        </w:rPr>
        <w:t xml:space="preserve"> </w:t>
      </w:r>
      <w:r>
        <w:t>open, but uncapable to receive</w:t>
      </w:r>
      <w:r>
        <w:br/>
        <w:t>it, must of Necessity do Violence to these Branches, in order to</w:t>
      </w:r>
      <w:r>
        <w:br/>
      </w:r>
      <w:r>
        <w:lastRenderedPageBreak/>
        <w:t>force itself a Passage. Now is the Sides of the Trunk were</w:t>
      </w:r>
      <w:r>
        <w:br/>
        <w:t>thinner in Proportion, or os a less close Texture than the</w:t>
      </w:r>
      <w:r>
        <w:br/>
        <w:t>Branches, the Trunk must of Consequence have heen dilated,</w:t>
      </w:r>
      <w:r>
        <w:br/>
        <w:t>and not the Branches ; and this Dilatation must have bee</w:t>
      </w:r>
      <w:r>
        <w:rPr>
          <w:vertAlign w:val="subscript"/>
        </w:rPr>
        <w:t>n</w:t>
      </w:r>
      <w:r>
        <w:t xml:space="preserve"> only</w:t>
      </w:r>
      <w:r>
        <w:br/>
        <w:t>in the weakest Parts os the Trunk, thet is, in its Middle and</w:t>
      </w:r>
      <w:r>
        <w:br/>
        <w:t>Lest anterior Parts, aS has been already observed. These two</w:t>
      </w:r>
      <w:r>
        <w:br/>
        <w:t>Parts being once stretch'd by the Impulse, and the extraordinary</w:t>
      </w:r>
      <w:r>
        <w:br/>
        <w:t>Quantity os Blood, could no longer resistjt, althe'it was only</w:t>
      </w:r>
      <w:r>
        <w:br/>
        <w:t>impelled to them with its ordinary Momentum, and in its ordi-</w:t>
      </w:r>
      <w:r>
        <w:br/>
        <w:t>nary Quantity; consequently they must afterwards yield, and</w:t>
      </w:r>
      <w:r>
        <w:br/>
        <w:t>he more and more dilated.</w:t>
      </w:r>
    </w:p>
    <w:p w14:paraId="7DFD3879" w14:textId="77777777" w:rsidR="00DB41A1" w:rsidRDefault="00000000">
      <w:pPr>
        <w:ind w:firstLine="360"/>
      </w:pPr>
      <w:r>
        <w:t>The Efforts also occasioned by these Pilis might excite a great.</w:t>
      </w:r>
      <w:r>
        <w:br/>
        <w:t xml:space="preserve">Agitation in the animal Spirits, determine them to stow into </w:t>
      </w:r>
      <w:r>
        <w:rPr>
          <w:b/>
          <w:bCs/>
        </w:rPr>
        <w:t>the</w:t>
      </w:r>
      <w:r>
        <w:rPr>
          <w:b/>
          <w:bCs/>
        </w:rPr>
        <w:br/>
      </w:r>
      <w:r>
        <w:t>Heart in greater Quantity, and with greater Velocity than ordi-</w:t>
      </w:r>
      <w:r>
        <w:br/>
        <w:t xml:space="preserve">nary, and thus render its Contractions more strong and </w:t>
      </w:r>
      <w:r>
        <w:rPr>
          <w:b/>
          <w:bCs/>
        </w:rPr>
        <w:t>fre-*</w:t>
      </w:r>
      <w:r>
        <w:br w:type="page"/>
      </w:r>
    </w:p>
    <w:p w14:paraId="766C80D3" w14:textId="77777777" w:rsidR="00DB41A1" w:rsidRDefault="00000000">
      <w:pPr>
        <w:tabs>
          <w:tab w:val="left" w:pos="3066"/>
          <w:tab w:val="left" w:pos="4576"/>
          <w:tab w:val="left" w:leader="dot" w:pos="5253"/>
        </w:tabs>
        <w:ind w:firstLine="360"/>
      </w:pPr>
      <w:r>
        <w:lastRenderedPageBreak/>
        <w:t xml:space="preserve">quent; </w:t>
      </w:r>
      <w:r>
        <w:rPr>
          <w:lang w:val="el-GR" w:eastAsia="el-GR" w:bidi="el-GR"/>
        </w:rPr>
        <w:t xml:space="preserve">το </w:t>
      </w:r>
      <w:r>
        <w:t>that it must of Consequence have thrown more</w:t>
      </w:r>
      <w:r>
        <w:br/>
        <w:t>Blood, and that with a greater Impetus, into the Trunk of the</w:t>
      </w:r>
      <w:r>
        <w:br/>
        <w:t>Aorta; forc'd its Sides to dilate themselVes to receive it, and</w:t>
      </w:r>
      <w:r>
        <w:br/>
        <w:t>thereby heve laid a Foundation for the extraordinary Dilatation</w:t>
      </w:r>
      <w:r>
        <w:br/>
        <w:t>os this ArtCry.</w:t>
      </w:r>
      <w:r>
        <w:tab/>
        <w:t>;</w:t>
      </w:r>
      <w:r>
        <w:tab/>
      </w:r>
      <w:r>
        <w:tab/>
      </w:r>
    </w:p>
    <w:p w14:paraId="3B971D0F" w14:textId="77777777" w:rsidR="00DB41A1" w:rsidRDefault="00000000">
      <w:pPr>
        <w:ind w:firstLine="360"/>
      </w:pPr>
      <w:r>
        <w:t>The posterior Part of the Trunk of the Aorta scarcely suf-</w:t>
      </w:r>
      <w:r>
        <w:br/>
        <w:t>ser'd any Dilatation, hecause it was thicker, and of a more</w:t>
      </w:r>
      <w:r>
        <w:br/>
        <w:t>compact Texture : But aS the Trunk was dilated towards its</w:t>
      </w:r>
      <w:r>
        <w:br/>
        <w:t>superior Part, the three Branches, which compose tho Aorta</w:t>
      </w:r>
      <w:r>
        <w:br/>
      </w:r>
      <w:r>
        <w:rPr>
          <w:lang w:val="la-Latn" w:eastAsia="la-Latn" w:bidi="la-Latn"/>
        </w:rPr>
        <w:t xml:space="preserve">Ascendens, </w:t>
      </w:r>
      <w:r>
        <w:t xml:space="preserve">must of Necessity have been situated in the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>- rior Part. ...</w:t>
      </w:r>
    </w:p>
    <w:p w14:paraId="2F428C69" w14:textId="77777777" w:rsidR="00DB41A1" w:rsidRDefault="00000000">
      <w:pPr>
        <w:ind w:firstLine="360"/>
      </w:pPr>
      <w:r>
        <w:t xml:space="preserve">The Sides of the </w:t>
      </w:r>
      <w:r>
        <w:rPr>
          <w:lang w:val="la-Latn" w:eastAsia="la-Latn" w:bidi="la-Latn"/>
        </w:rPr>
        <w:t xml:space="preserve">Cystis </w:t>
      </w:r>
      <w:r>
        <w:t xml:space="preserve">of the Aorta were </w:t>
      </w:r>
      <w:r>
        <w:rPr>
          <w:i/>
          <w:iCs/>
        </w:rPr>
        <w:t>very</w:t>
      </w:r>
      <w:r>
        <w:t xml:space="preserve"> thin in some</w:t>
      </w:r>
      <w:r>
        <w:br/>
        <w:t>Places, and very thick in others. Two Reasons may be assign'd</w:t>
      </w:r>
      <w:r>
        <w:br/>
        <w:t>why the Parts were thin : I. Becaose they consisted of nothing</w:t>
      </w:r>
      <w:r>
        <w:br/>
        <w:t>but the simple Coats of the Artery. .2. Because of the vast</w:t>
      </w:r>
      <w:r>
        <w:br/>
        <w:t>Dilatation which these Coats had suffer'd, by the Impulse of</w:t>
      </w:r>
      <w:r>
        <w:br/>
        <w:t>the Blood, and by its Coacervation in the Cavity of the CystiS.</w:t>
      </w:r>
      <w:r>
        <w:br/>
        <w:t xml:space="preserve">The Sides of the </w:t>
      </w:r>
      <w:r>
        <w:rPr>
          <w:lang w:val="la-Latn" w:eastAsia="la-Latn" w:bidi="la-Latn"/>
        </w:rPr>
        <w:t xml:space="preserve">Cystis </w:t>
      </w:r>
      <w:r>
        <w:t>were thick in the Places where the po-</w:t>
      </w:r>
      <w:r>
        <w:br/>
        <w:t>lypous Fibres were fastened to its inner Surface, and the Thicks.</w:t>
      </w:r>
      <w:r>
        <w:br/>
        <w:t>ness was greater or less, just as there were more or fewer of</w:t>
      </w:r>
      <w:r>
        <w:br/>
        <w:t>these Fibres, laid upon one another.: These Fibres, and even</w:t>
      </w:r>
      <w:r>
        <w:br/>
        <w:t>those of the Polypus, must heve been formed by the Slowness</w:t>
      </w:r>
      <w:r>
        <w:br/>
        <w:t>of the Bloed'S Motion, by the Grostness and Viscosity of its</w:t>
      </w:r>
      <w:r>
        <w:br/>
        <w:t>Paris, and by their Surfaces coming into a great many Points</w:t>
      </w:r>
      <w:r>
        <w:br/>
        <w:t>of Contact. ' . . .</w:t>
      </w:r>
    </w:p>
    <w:p w14:paraId="27116852" w14:textId="77777777" w:rsidR="00DB41A1" w:rsidRDefault="00000000">
      <w:pPr>
        <w:ind w:firstLine="360"/>
      </w:pPr>
      <w:r>
        <w:t>- The Slowness of the Blood's Motion might heve also occa-</w:t>
      </w:r>
      <w:r>
        <w:br/>
        <w:t xml:space="preserve">sion’d its being pent up^ in tho </w:t>
      </w:r>
      <w:r>
        <w:rPr>
          <w:lang w:val="la-Latn" w:eastAsia="la-Latn" w:bidi="la-Latn"/>
        </w:rPr>
        <w:t xml:space="preserve">Cystis, </w:t>
      </w:r>
      <w:r>
        <w:t>and its Coagulation</w:t>
      </w:r>
      <w:r>
        <w:br/>
        <w:t>there ; Hence also the weak Pulsations, and the Separation of</w:t>
      </w:r>
      <w:r>
        <w:br/>
      </w:r>
      <w:r>
        <w:rPr>
          <w:lang w:val="la-Latn" w:eastAsia="la-Latn" w:bidi="la-Latn"/>
        </w:rPr>
        <w:t xml:space="preserve">fonte </w:t>
      </w:r>
      <w:r>
        <w:t>Part of its Serum. The Motion os the Blood was flow</w:t>
      </w:r>
      <w:r>
        <w:br/>
        <w:t>in the CystiS, because becoming gradually larger and larger, and</w:t>
      </w:r>
      <w:r>
        <w:br/>
        <w:t>its Bottom being imperforate, the Blood mutt come out at the</w:t>
      </w:r>
      <w:r>
        <w:br/>
        <w:t>same Place where it went in. Now the Blond which had</w:t>
      </w:r>
      <w:r>
        <w:br/>
        <w:t xml:space="preserve">- heen driven into the </w:t>
      </w:r>
      <w:r>
        <w:rPr>
          <w:lang w:val="la-Latn" w:eastAsia="la-Latn" w:bidi="la-Latn"/>
        </w:rPr>
        <w:t xml:space="preserve">Cystis </w:t>
      </w:r>
      <w:r>
        <w:t>by one Contraction of the Heart,</w:t>
      </w:r>
      <w:r>
        <w:br/>
        <w:t>was hinder’d from coming out by that which the next Con-</w:t>
      </w:r>
      <w:r>
        <w:br/>
        <w:t>traction sent to it.</w:t>
      </w:r>
    </w:p>
    <w:p w14:paraId="61DBD2E6" w14:textId="77777777" w:rsidR="00DB41A1" w:rsidRDefault="00000000">
      <w:pPr>
        <w:tabs>
          <w:tab w:val="left" w:pos="4831"/>
        </w:tabs>
        <w:ind w:firstLine="360"/>
      </w:pPr>
      <w:r>
        <w:t>As soon as the Tumor appeared on the Patient’s Neck, he</w:t>
      </w:r>
      <w:r>
        <w:br/>
        <w:t>felt a Pulsation there ; hut felt it .no more in his Breast, be-</w:t>
      </w:r>
      <w:r>
        <w:br/>
        <w:t>cause the Impulse os the Blood, which was the Cause of the</w:t>
      </w:r>
      <w:r>
        <w:br/>
        <w:t>Pulsation, made a much greater effort against the Bottom of</w:t>
      </w:r>
      <w:r>
        <w:br/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'Cystis, </w:t>
      </w:r>
      <w:r>
        <w:t>that form'd the Tumor, than against the other</w:t>
      </w:r>
      <w:r>
        <w:br/>
        <w:t>Parts, and because this Bottom was then out of the Cavity of</w:t>
      </w:r>
      <w:r>
        <w:br/>
        <w:t>the Breast. The Pulsation by Degrees diminished in the Tu-</w:t>
      </w:r>
      <w:r>
        <w:br/>
        <w:t xml:space="preserve">mor, in proportion as the Blood coagulated in the </w:t>
      </w:r>
      <w:r>
        <w:rPr>
          <w:lang w:val="la-Latn" w:eastAsia="la-Latn" w:bidi="la-Latn"/>
        </w:rPr>
        <w:t xml:space="preserve">Cystis, </w:t>
      </w:r>
      <w:r>
        <w:t>as</w:t>
      </w:r>
      <w:r>
        <w:br/>
        <w:t>more polypous Fibres were formed, arid as the Contractions of</w:t>
      </w:r>
      <w:r>
        <w:br/>
        <w:t>the Part became weaker. - ss T ...</w:t>
      </w:r>
      <w:r>
        <w:tab/>
        <w:t>.. ... .-</w:t>
      </w:r>
    </w:p>
    <w:p w14:paraId="4936BBD6" w14:textId="77777777" w:rsidR="00DB41A1" w:rsidRDefault="00000000">
      <w:pPr>
        <w:ind w:firstLine="360"/>
      </w:pPr>
      <w:r>
        <w:t xml:space="preserve">The Difficulty of Respiration increased no more after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Tumor of the Neck appeared, hecause the Impulse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Blood heing chiefly in a rectilinear Direction, the </w:t>
      </w:r>
      <w:r>
        <w:rPr>
          <w:lang w:val="la-Latn" w:eastAsia="la-Latn" w:bidi="la-Latn"/>
        </w:rPr>
        <w:t xml:space="preserve">Cystis </w:t>
      </w:r>
      <w:r>
        <w:t xml:space="preserve">of </w:t>
      </w:r>
      <w:r>
        <w:rPr>
          <w:b/>
          <w:bCs/>
        </w:rPr>
        <w:t>the</w:t>
      </w:r>
      <w:r>
        <w:rPr>
          <w:b/>
          <w:bCs/>
        </w:rPr>
        <w:br/>
      </w:r>
      <w:r>
        <w:t>Aorta only increased in Length within the Breast. Thus, when</w:t>
      </w:r>
      <w:r>
        <w:br/>
        <w:t>it reach'd the Neck, it increas'd no more in the.Breast, conse-</w:t>
      </w:r>
      <w:r>
        <w:br/>
        <w:t>quently the Difficulty os Respiration continued the same.</w:t>
      </w:r>
    </w:p>
    <w:p w14:paraId="53D0EB5D" w14:textId="77777777" w:rsidR="00DB41A1" w:rsidRDefault="00000000">
      <w:pPr>
        <w:ind w:firstLine="360"/>
      </w:pPr>
      <w:r>
        <w:t>The Patient was in Danger of Suffocation when he lay down-</w:t>
      </w:r>
      <w:r>
        <w:br/>
      </w:r>
      <w:r>
        <w:rPr>
          <w:b/>
          <w:bCs/>
        </w:rPr>
        <w:t xml:space="preserve">I. </w:t>
      </w:r>
      <w:r>
        <w:t>Because in this Situation, the Blond driven by the Heart</w:t>
      </w:r>
      <w:r>
        <w:br/>
        <w:t>into the Trunk, os the Aorta, flowing more easily into the</w:t>
      </w:r>
      <w:r>
        <w:br/>
      </w:r>
      <w:r>
        <w:rPr>
          <w:lang w:val="la-Latn" w:eastAsia="la-Latn" w:bidi="la-Latn"/>
        </w:rPr>
        <w:t xml:space="preserve">Cystis </w:t>
      </w:r>
      <w:r>
        <w:t xml:space="preserve">of this Artery, than in a vertisol Situation, it </w:t>
      </w:r>
      <w:r>
        <w:rPr>
          <w:lang w:val="la-Latn" w:eastAsia="la-Latn" w:bidi="la-Latn"/>
        </w:rPr>
        <w:t>cosse-</w:t>
      </w:r>
      <w:r>
        <w:rPr>
          <w:lang w:val="la-Latn" w:eastAsia="la-Latn" w:bidi="la-Latn"/>
        </w:rPr>
        <w:br/>
      </w:r>
      <w:r>
        <w:t>quentiy received a greater Quantity of it on this Occasion.</w:t>
      </w:r>
      <w:r>
        <w:br/>
        <w:t xml:space="preserve">2. Because the Blood contained in that Part of the </w:t>
      </w:r>
      <w:r>
        <w:rPr>
          <w:lang w:val="la-Latn" w:eastAsia="la-Latn" w:bidi="la-Latn"/>
        </w:rPr>
        <w:t xml:space="preserve">Cystis, </w:t>
      </w:r>
      <w:r>
        <w:t>situ-</w:t>
      </w:r>
      <w:r>
        <w:br/>
        <w:t>ated externally upon the Breast, sell then into that Part of the</w:t>
      </w:r>
      <w:r>
        <w:br/>
      </w:r>
      <w:r>
        <w:rPr>
          <w:lang w:val="la-Latn" w:eastAsia="la-Latn" w:bidi="la-Latn"/>
        </w:rPr>
        <w:t xml:space="preserve">Cystis </w:t>
      </w:r>
      <w:r>
        <w:t>within the Breast, and from thence a Part of it fell into</w:t>
      </w:r>
      <w:r>
        <w:br/>
        <w:t xml:space="preserve">theTrunk </w:t>
      </w:r>
      <w:r>
        <w:rPr>
          <w:i/>
          <w:iCs/>
        </w:rPr>
        <w:t>of</w:t>
      </w:r>
      <w:r>
        <w:t xml:space="preserve"> the Aorta. Lastly, In the horizontal, or somewhat</w:t>
      </w:r>
      <w:r>
        <w:br/>
        <w:t xml:space="preserve">oblique Situation, the Blood contain'd in the Part </w:t>
      </w:r>
      <w:r>
        <w:rPr>
          <w:i/>
          <w:iCs/>
        </w:rPr>
        <w:t>of</w:t>
      </w:r>
      <w:r>
        <w:t xml:space="preserve"> the CystiS,</w:t>
      </w:r>
      <w:r>
        <w:br/>
        <w:t>that, formed the Tumor of the Neck, had a greater Weight</w:t>
      </w:r>
      <w:r>
        <w:br/>
        <w:t>upon the Trachea, than in the Vertical Situation, and therefore</w:t>
      </w:r>
      <w:r>
        <w:br/>
        <w:t>compress'd it more. These three Causes must necessarily pro-</w:t>
      </w:r>
      <w:r>
        <w:br/>
        <w:t>duce the Danger of Suffocation in the Man, when he lay down.</w:t>
      </w:r>
      <w:r>
        <w:br/>
        <w:t>Towards the last Stage of the Distemper, th</w:t>
      </w:r>
      <w:r>
        <w:rPr>
          <w:vertAlign w:val="subscript"/>
        </w:rPr>
        <w:t>e</w:t>
      </w:r>
      <w:r>
        <w:t xml:space="preserve"> Tumor, now-</w:t>
      </w:r>
      <w:r>
        <w:br/>
        <w:t>and-then diminished, but soon after returned to its former Big-</w:t>
      </w:r>
      <w:r>
        <w:br/>
        <w:t>ness. The Tumor diminished now-and-then, I. By the. Con-</w:t>
      </w:r>
      <w:r>
        <w:br/>
        <w:t>finement and Coagulation of the Blood. 2. When the Heart</w:t>
      </w:r>
      <w:r>
        <w:br/>
        <w:t>drove little Blood into the Trunk of the Aorta, or that its</w:t>
      </w:r>
      <w:r>
        <w:br/>
        <w:t>Motion thither was flow and weak ; because then the Blood</w:t>
      </w:r>
      <w:r>
        <w:br/>
        <w:t>contained in the Tumor might with Ease Tall into the Trunk</w:t>
      </w:r>
      <w:r>
        <w:br/>
        <w:t>of the Aorta, and from thence pass into itS Branches. .</w:t>
      </w:r>
    </w:p>
    <w:p w14:paraId="10E23AD6" w14:textId="77777777" w:rsidR="00DB41A1" w:rsidRDefault="00000000">
      <w:pPr>
        <w:ind w:firstLine="360"/>
      </w:pPr>
      <w:r>
        <w:t xml:space="preserve">The Tumor might return to its former Bigness, I.. By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 Motion and Rarefaction of the Blond. 2. When some</w:t>
      </w:r>
      <w:r>
        <w:br/>
        <w:t xml:space="preserve">Clots of Bleed shut up its Passage from tho Tumor into </w:t>
      </w:r>
      <w:r>
        <w:rPr>
          <w:b/>
          <w:bCs/>
        </w:rPr>
        <w:t>the</w:t>
      </w:r>
      <w:r>
        <w:rPr>
          <w:b/>
          <w:bCs/>
        </w:rPr>
        <w:br/>
      </w:r>
      <w:r>
        <w:t>Trunk of the Aorta, in such a manner, that it allow'd fresh.</w:t>
      </w:r>
      <w:r>
        <w:br/>
        <w:t>Blood to enter, but suffer'd none to get out. The Sides of the</w:t>
      </w:r>
      <w:r>
        <w:br/>
        <w:t>CystiS of the Aorta were corroded in the Places where they</w:t>
      </w:r>
      <w:r>
        <w:br/>
        <w:t>touched the Ribs, the Sternum, and Clavicles ; and these</w:t>
      </w:r>
      <w:r>
        <w:br/>
        <w:t>Parts of the Bones were become carious;-hecause the Trunk</w:t>
      </w:r>
      <w:r>
        <w:br/>
        <w:t>of the Body of this Man heing always Vertical, a Part of the</w:t>
      </w:r>
      <w:r>
        <w:br/>
      </w:r>
      <w:r>
        <w:lastRenderedPageBreak/>
        <w:t>Blood contained in the Cavity of the Timor press'd with a</w:t>
      </w:r>
      <w:r>
        <w:br/>
        <w:t>greater Weight upon the Coats os the Pouch, and upon the</w:t>
      </w:r>
      <w:r>
        <w:br/>
        <w:t>Periosteum of these Bones, compressed them* strongly, and</w:t>
      </w:r>
      <w:r>
        <w:br/>
        <w:t xml:space="preserve">stopp'd, or at least retarded, the Return of the Blood, , and </w:t>
      </w:r>
      <w:r>
        <w:rPr>
          <w:i/>
          <w:iCs/>
        </w:rPr>
        <w:t>of</w:t>
      </w:r>
      <w:r>
        <w:t xml:space="preserve"> the.</w:t>
      </w:r>
      <w:r>
        <w:br/>
        <w:t>Lymph, into theirVeffeis; and thereby gave occasion to the Se-_</w:t>
      </w:r>
      <w:r>
        <w:br/>
        <w:t>paration of a Part of the Serum. Now this Serum being always</w:t>
      </w:r>
      <w:r>
        <w:br/>
        <w:t>impregnated with Salts, which it distolved, and carry'd along</w:t>
      </w:r>
      <w:r>
        <w:br/>
        <w:t>with is, must have first stimulated and corroded the Coats of</w:t>
      </w:r>
    </w:p>
    <w:p w14:paraId="51F7D45F" w14:textId="77777777" w:rsidR="00DB41A1" w:rsidRDefault="00000000">
      <w:r>
        <w:t>the Cyshs, afterwards the Periosteum, and then the Bones.</w:t>
      </w:r>
      <w:r>
        <w:br/>
        <w:t xml:space="preserve">The Coats of the </w:t>
      </w:r>
      <w:r>
        <w:rPr>
          <w:lang w:val="la-Latn" w:eastAsia="la-Latn" w:bidi="la-Latn"/>
        </w:rPr>
        <w:t xml:space="preserve">Cystis </w:t>
      </w:r>
      <w:r>
        <w:t>in these Places were sooner corroded</w:t>
      </w:r>
      <w:r>
        <w:br/>
        <w:t>than in others, because they, being supported there by Bones,</w:t>
      </w:r>
      <w:r>
        <w:br/>
        <w:t>were more press'd upon, resisted more, and consequently were</w:t>
      </w:r>
      <w:r>
        <w:br/>
        <w:t>more directly exposed to the Action of these. Salts. The soft</w:t>
      </w:r>
      <w:r>
        <w:br/>
        <w:t>Parts situated upon the Breast, below the Tumor, were filled</w:t>
      </w:r>
      <w:r>
        <w:br/>
        <w:t xml:space="preserve">with a great deal of Serum, which was exrrayafared by </w:t>
      </w:r>
      <w:r>
        <w:rPr>
          <w:b/>
          <w:bCs/>
        </w:rPr>
        <w:t>the</w:t>
      </w:r>
      <w:r>
        <w:rPr>
          <w:b/>
          <w:bCs/>
        </w:rPr>
        <w:br/>
      </w:r>
      <w:r>
        <w:t>Pressure of the Tumor on these Parts.</w:t>
      </w:r>
    </w:p>
    <w:p w14:paraId="2B9B15EE" w14:textId="77777777" w:rsidR="00DB41A1" w:rsidRDefault="00000000">
      <w:pPr>
        <w:ind w:firstLine="360"/>
      </w:pPr>
      <w:r>
        <w:t>The Body of the Patient was Vastly extenuated, tho* he</w:t>
      </w:r>
      <w:r>
        <w:br/>
        <w:t>used a nourishing Diet, and that in considerable Quantity, be-</w:t>
      </w:r>
      <w:r>
        <w:br/>
        <w:t>cause the Circulation being render'd very flow by the bad</w:t>
      </w:r>
      <w:r>
        <w:br/>
        <w:t>Disposition of the Trunk os the Aorta, the Parts of the Blood</w:t>
      </w:r>
      <w:r>
        <w:br/>
        <w:t>could neither he sussicientiy attenuated, nor propelled with</w:t>
      </w:r>
      <w:r>
        <w:br/>
        <w:t>Force enough into the Pores of the solid Parts, in order to</w:t>
      </w:r>
      <w:r>
        <w:br/>
        <w:t>furnish them withsa sufficient Quantity of Nourishment.</w:t>
      </w:r>
    </w:p>
    <w:p w14:paraId="77A527FF" w14:textId="77777777" w:rsidR="00DB41A1" w:rsidRDefault="00000000">
      <w:pPr>
        <w:ind w:firstLine="360"/>
      </w:pPr>
      <w:r>
        <w:t>As for his great Weakness, and the fainting Fits that often</w:t>
      </w:r>
      <w:r>
        <w:br/>
        <w:t>seiz'd him, they might arise from the same Causes that the</w:t>
      </w:r>
      <w:r>
        <w:br/>
        <w:t>Leanness did ; besides this, they might have been caused by</w:t>
      </w:r>
      <w:r>
        <w:br/>
        <w:t>some Clots os Blond, which falling from the CystiS os the</w:t>
      </w:r>
      <w:r>
        <w:br/>
        <w:t>Aorta into its Trunk, might, in some measure, shut up some</w:t>
      </w:r>
      <w:r>
        <w:br/>
        <w:t>of its Branches. These continued till the Clots were dissolved</w:t>
      </w:r>
      <w:r>
        <w:br/>
        <w:t>and attenuated by a fresh Impulse of the Blood, and by the</w:t>
      </w:r>
      <w:r>
        <w:br/>
        <w:t xml:space="preserve">Construction of the Artery. </w:t>
      </w:r>
      <w:r>
        <w:rPr>
          <w:i/>
          <w:iCs/>
        </w:rPr>
        <w:t>Mem. de st Acad. R.</w:t>
      </w:r>
      <w:r>
        <w:t xml:space="preserve"> I7O7.</w:t>
      </w:r>
    </w:p>
    <w:p w14:paraId="15FC47FE" w14:textId="77777777" w:rsidR="00DB41A1" w:rsidRDefault="00000000">
      <w:r>
        <w:t xml:space="preserve">HisToRY IL </w:t>
      </w:r>
      <w:r>
        <w:rPr>
          <w:i/>
          <w:iCs/>
        </w:rPr>
        <w:t>By Mr.</w:t>
      </w:r>
      <w:r>
        <w:t xml:space="preserve"> LITTRE.</w:t>
      </w:r>
    </w:p>
    <w:p w14:paraId="0A62938C" w14:textId="77777777" w:rsidR="00DB41A1" w:rsidRDefault="00000000">
      <w:pPr>
        <w:ind w:firstLine="360"/>
      </w:pPr>
      <w:r>
        <w:t>A Man of 44 Years of Age dying of an Aneurysm, I laid</w:t>
      </w:r>
      <w:r>
        <w:br/>
        <w:t>open his Body to examine the Particulars of this Distemper:.</w:t>
      </w:r>
      <w:r>
        <w:br/>
        <w:t>This was a true Aneurysm, that is, an extraordinary Dilatation</w:t>
      </w:r>
      <w:r>
        <w:br/>
        <w:t>of the Artery, -situated partiy upon the Neck, and partly in she.</w:t>
      </w:r>
      <w:r>
        <w:br/>
        <w:t xml:space="preserve">Breast, parallel to the Spina, and extending itself from the </w:t>
      </w:r>
      <w:r>
        <w:rPr>
          <w:u w:val="single"/>
        </w:rPr>
        <w:t>thir</w:t>
      </w:r>
      <w:r>
        <w:t>d</w:t>
      </w:r>
      <w:r>
        <w:br/>
        <w:t>superior Vertebra of the Back, to the fifth inferior of the</w:t>
      </w:r>
      <w:r>
        <w:br/>
        <w:t>Neck, and laid all along upon the Oesophagus ; its middle, and</w:t>
      </w:r>
      <w:r>
        <w:br/>
        <w:t>superior Parts lay upon the Trachea, and its middle inferior</w:t>
      </w:r>
      <w:r>
        <w:br/>
        <w:t>Part upon the Body of the Lungs themselves. It was four.</w:t>
      </w:r>
      <w:r>
        <w:br/>
        <w:t>Inches long, and above two Inches and a half broad : Where</w:t>
      </w:r>
      <w:r>
        <w:br/>
        <w:t>its Diameter was largest, its Thickness was unequal, heing</w:t>
      </w:r>
      <w:r>
        <w:br/>
        <w:t>thicker in its inferior Part, than in its superior ; and in its su-</w:t>
      </w:r>
      <w:r>
        <w:br/>
        <w:t>perior, than in its middle. It was round and oblong, plash</w:t>
      </w:r>
      <w:r>
        <w:br/>
        <w:t>and smooth, of a reddish-brown Colour, and so hard, that tho*.</w:t>
      </w:r>
      <w:r>
        <w:br/>
        <w:t>I press'd it down Very much with my Finger, it yielded but</w:t>
      </w:r>
      <w:r>
        <w:br/>
        <w:t>little.. It adhered pretty close to the Fore-part of the Sternum,</w:t>
      </w:r>
      <w:r>
        <w:br/>
        <w:t>to the first Rib on each Side, and to the Skin, and behind to</w:t>
      </w:r>
      <w:r>
        <w:br/>
        <w:t xml:space="preserve">the Muscles which cover the Trachea </w:t>
      </w:r>
      <w:r>
        <w:rPr>
          <w:lang w:val="la-Latn" w:eastAsia="la-Latn" w:bidi="la-Latn"/>
        </w:rPr>
        <w:t xml:space="preserve">Arteris </w:t>
      </w:r>
      <w:r>
        <w:t>; and by its</w:t>
      </w:r>
      <w:r>
        <w:br/>
        <w:t>whole Basis it wasjoin'd to the superior Right Part of the Trunk</w:t>
      </w:r>
      <w:r>
        <w:br/>
        <w:t>Of the large Artery-, of which it was only an Extension and</w:t>
      </w:r>
      <w:r>
        <w:br/>
        <w:t>Production.</w:t>
      </w:r>
    </w:p>
    <w:p w14:paraId="02C32526" w14:textId="77777777" w:rsidR="00DB41A1" w:rsidRDefault="00000000">
      <w:pPr>
        <w:ind w:firstLine="360"/>
      </w:pPr>
      <w:r>
        <w:t xml:space="preserve">After I had examined the Situation of this Aneurysm, </w:t>
      </w:r>
      <w:r>
        <w:rPr>
          <w:b/>
          <w:bCs/>
        </w:rPr>
        <w:t>I</w:t>
      </w:r>
      <w:r>
        <w:rPr>
          <w:b/>
          <w:bCs/>
        </w:rPr>
        <w:br/>
      </w:r>
      <w:r>
        <w:t>separated it from every thing to which it was fixed, and laid in</w:t>
      </w:r>
      <w:r>
        <w:br/>
        <w:t>open. I made the following Observations :</w:t>
      </w:r>
    </w:p>
    <w:p w14:paraId="1374DAA1" w14:textId="77777777" w:rsidR="00DB41A1" w:rsidRDefault="00000000">
      <w:pPr>
        <w:tabs>
          <w:tab w:val="left" w:pos="710"/>
        </w:tabs>
        <w:ind w:firstLine="360"/>
      </w:pPr>
      <w:r>
        <w:t>I.</w:t>
      </w:r>
      <w:r>
        <w:tab/>
        <w:t>Thet the Sides were Very dense, and os an unequal Thick-</w:t>
      </w:r>
      <w:r>
        <w:br/>
        <w:t>ness, being a quarter os a Line thick in the thinnest, and about</w:t>
      </w:r>
      <w:r>
        <w:br/>
        <w:t>a Line in the thickest Places ; so that in the last the Sides</w:t>
      </w:r>
      <w:r>
        <w:br/>
        <w:t>were littie less thick than in the rest os the Trunk.</w:t>
      </w:r>
    </w:p>
    <w:p w14:paraId="04F41255" w14:textId="77777777" w:rsidR="00DB41A1" w:rsidRDefault="00000000">
      <w:pPr>
        <w:tabs>
          <w:tab w:val="left" w:pos="710"/>
          <w:tab w:val="left" w:leader="dot" w:pos="3945"/>
        </w:tabs>
        <w:ind w:firstLine="360"/>
      </w:pPr>
      <w:r>
        <w:t>2.</w:t>
      </w:r>
      <w:r>
        <w:tab/>
        <w:t>That half of the Cavity of the Aneurysm was silled up</w:t>
      </w:r>
      <w:r>
        <w:br/>
        <w:t>with a sort of polypous Flesh, ranged in Laminae fixed to one</w:t>
      </w:r>
      <w:r>
        <w:br/>
        <w:t>another, the outermost to the internal Surface of the Tumor,</w:t>
      </w:r>
      <w:r>
        <w:br/>
        <w:t>so that they might have heen separated without breaking, if they</w:t>
      </w:r>
      <w:r>
        <w:br/>
        <w:t xml:space="preserve">had been gently handled. </w:t>
      </w:r>
      <w:r>
        <w:tab/>
      </w:r>
    </w:p>
    <w:p w14:paraId="22700812" w14:textId="77777777" w:rsidR="00DB41A1" w:rsidRDefault="00000000">
      <w:pPr>
        <w:tabs>
          <w:tab w:val="left" w:pos="710"/>
          <w:tab w:val="left" w:pos="5606"/>
        </w:tabs>
        <w:ind w:firstLine="360"/>
      </w:pPr>
      <w:r>
        <w:t>3.</w:t>
      </w:r>
      <w:r>
        <w:tab/>
        <w:t>That the same Surface of this Aneurysm was smooth in</w:t>
      </w:r>
      <w:r>
        <w:br/>
        <w:t>the Places where the polypous Flesh was not fixed; and that it -</w:t>
      </w:r>
      <w:r>
        <w:br/>
        <w:t>was uneven in the Places where it adher'd. It was probably</w:t>
      </w:r>
      <w:r>
        <w:br/>
        <w:t>the Inequality of this Surface that caused the Attachment of</w:t>
      </w:r>
      <w:r>
        <w:br/>
        <w:t>the polypous Flesh ; and the Inequality was the Effect os the</w:t>
      </w:r>
      <w:r>
        <w:br/>
        <w:t>Erosion of the Membrane, occasioned by some Salts separated</w:t>
      </w:r>
      <w:r>
        <w:br/>
        <w:t xml:space="preserve">from the Blood in the Cavity of the Aneurysm, by reason of </w:t>
      </w:r>
      <w:r>
        <w:rPr>
          <w:b/>
          <w:bCs/>
        </w:rPr>
        <w:t>the</w:t>
      </w:r>
      <w:r>
        <w:rPr>
          <w:b/>
          <w:bCs/>
        </w:rPr>
        <w:br/>
      </w:r>
      <w:r>
        <w:t>Stay it was obliged to make-there.</w:t>
      </w:r>
      <w:r>
        <w:tab/>
        <w:t>' -</w:t>
      </w:r>
    </w:p>
    <w:p w14:paraId="3EF24F10" w14:textId="77777777" w:rsidR="00DB41A1" w:rsidRDefault="00000000">
      <w:pPr>
        <w:ind w:firstLine="360"/>
      </w:pPr>
      <w:r>
        <w:t>. Lastly, The Sides of this Aneurysm formed internally two.</w:t>
      </w:r>
      <w:r>
        <w:br/>
        <w:t>Bodies of Strings ; the one was situated about the middle Part ;</w:t>
      </w:r>
      <w:r>
        <w:br/>
        <w:t>it was of a reddish Colour, one Line thick, and described only</w:t>
      </w:r>
      <w:r>
        <w:br/>
        <w:t>three quarters of the Circumference. The other String was</w:t>
      </w:r>
      <w:r>
        <w:br/>
        <w:t>placed in the inferior Part: It was of a whitish Colour:. It was'</w:t>
      </w:r>
      <w:r>
        <w:br/>
        <w:t>much harder than the other, two Lines thick, and went quite si</w:t>
      </w:r>
      <w:r>
        <w:br/>
        <w:t>round the Aneurysm.. At the Place where the two Strings,</w:t>
      </w:r>
      <w:r>
        <w:br/>
        <w:t>were, the Aneurysm was not so big as in the Places near it.'</w:t>
      </w:r>
      <w:r>
        <w:br/>
        <w:t>which made a sort of a Strangulation there. All the Trunk of</w:t>
      </w:r>
      <w:r>
        <w:br/>
      </w:r>
      <w:r>
        <w:lastRenderedPageBreak/>
        <w:t>the Aorta, unless where the Aneurysm was, had kept its for--</w:t>
      </w:r>
      <w:r>
        <w:br/>
        <w:t>mer tubular Form. It was grown bigger, and its Sides some-'</w:t>
      </w:r>
      <w:r>
        <w:br/>
        <w:t>what more dense, but the Thickness seemed natural.</w:t>
      </w:r>
    </w:p>
    <w:p w14:paraId="70CFFF50" w14:textId="77777777" w:rsidR="00DB41A1" w:rsidRDefault="00000000">
      <w:pPr>
        <w:ind w:firstLine="360"/>
      </w:pPr>
      <w:r>
        <w:t>. This Trunk, towards its Origin or Base, was two Inches</w:t>
      </w:r>
      <w:r>
        <w:br/>
        <w:t>and six lines in Circumference, six inches ten Lines towards</w:t>
      </w:r>
      <w:r>
        <w:br/>
        <w:t>its Middle, and two Inches six Lines towards itS Extremity.</w:t>
      </w:r>
      <w:r>
        <w:br/>
        <w:t>One might observe, in the Thickness of its internal Sides, small</w:t>
      </w:r>
      <w:r>
        <w:br/>
        <w:t>stony Laminae, of a whitish Colour, pretty brittle, of differ-;</w:t>
      </w:r>
      <w:r>
        <w:br/>
        <w:t>ent Bulks, and os different Thicknesses. The interior Surface,</w:t>
      </w:r>
      <w:r>
        <w:br/>
        <w:t>in the Places where there was none of these Laminae, had a</w:t>
      </w:r>
      <w:r>
        <w:br/>
        <w:t>great many Pores, from whence, when I pressed the Artery,</w:t>
      </w:r>
      <w:r>
        <w:br/>
        <w:t>a sort of Lymph came out, which was clear, and a little mnci--</w:t>
      </w:r>
      <w:r>
        <w:br/>
        <w:t>laginous. This Lymph might have imparted some Fluidity to</w:t>
      </w:r>
      <w:r>
        <w:br/>
        <w:t>the Blood, moisten'd the interior. Surface of the Artery, made</w:t>
      </w:r>
      <w:r>
        <w:br w:type="page"/>
      </w:r>
    </w:p>
    <w:p w14:paraId="76828C7B" w14:textId="77777777" w:rsidR="00DB41A1" w:rsidRDefault="00000000">
      <w:r>
        <w:lastRenderedPageBreak/>
        <w:t xml:space="preserve">it smooth and slippery, and securloi it from the Action </w:t>
      </w:r>
      <w:r>
        <w:rPr>
          <w:b/>
          <w:bCs/>
        </w:rPr>
        <w:t>of .the</w:t>
      </w:r>
      <w:r>
        <w:rPr>
          <w:b/>
          <w:bCs/>
        </w:rPr>
        <w:br/>
      </w:r>
      <w:r>
        <w:t>Salts os the Blood!</w:t>
      </w:r>
    </w:p>
    <w:p w14:paraId="09544498" w14:textId="77777777" w:rsidR="00DB41A1" w:rsidRDefault="00000000">
      <w:pPr>
        <w:tabs>
          <w:tab w:val="left" w:pos="1658"/>
        </w:tabs>
        <w:ind w:firstLine="360"/>
      </w:pPr>
      <w:r>
        <w:t>The Right Axillary preserv'd its or</w:t>
      </w:r>
      <w:r>
        <w:rPr>
          <w:u w:val="single"/>
        </w:rPr>
        <w:t>dinar</w:t>
      </w:r>
      <w:r>
        <w:t>y Bigness, and its ex-</w:t>
      </w:r>
      <w:r>
        <w:br/>
        <w:t>terror "Surface was everv-where finooth as usual. But the inte-</w:t>
      </w:r>
      <w:r>
        <w:br/>
        <w:t>rior, four Lines from its Beginning, was, for half an Inch,</w:t>
      </w:r>
      <w:r>
        <w:br/>
        <w:t>unequal; there the Sides were somewhat more dense, and twice</w:t>
      </w:r>
      <w:r>
        <w:br/>
        <w:t xml:space="preserve">aS thick as in the Parts near is, and tho Cavity narrower in </w:t>
      </w:r>
      <w:r>
        <w:rPr>
          <w:b/>
          <w:bCs/>
        </w:rPr>
        <w:t>Pro-</w:t>
      </w:r>
      <w:r>
        <w:rPr>
          <w:b/>
          <w:bCs/>
        </w:rPr>
        <w:br/>
      </w:r>
      <w:r>
        <w:t>portion.</w:t>
      </w:r>
      <w:r>
        <w:tab/>
        <w:t>'</w:t>
      </w:r>
    </w:p>
    <w:p w14:paraId="00D84314" w14:textId="77777777" w:rsidR="00DB41A1" w:rsidRDefault="00000000">
      <w:pPr>
        <w:ind w:firstLine="360"/>
      </w:pPr>
      <w:r>
        <w:t>The Left Subclavian was also as hig aS usual, and itS exterior</w:t>
      </w:r>
      <w:r>
        <w:br/>
        <w:t>Surface equal; but the interior was unequal in its Beginning,</w:t>
      </w:r>
      <w:r>
        <w:br/>
        <w:t>for the Space of three Lines ; its Sides, in the same Extent,</w:t>
      </w:r>
      <w:r>
        <w:br/>
        <w:t>were somewhat more compact,* three times thicker, and there</w:t>
      </w:r>
      <w:r>
        <w:br/>
        <w:t>the Cavity was proportion ably narrower. In the above-men-</w:t>
      </w:r>
      <w:r>
        <w:br/>
        <w:t xml:space="preserve">tinned Places, a saint Tincture </w:t>
      </w:r>
      <w:r>
        <w:rPr>
          <w:i/>
          <w:iCs/>
        </w:rPr>
        <w:t>of</w:t>
      </w:r>
      <w:r>
        <w:t xml:space="preserve"> Yellow was observed in the</w:t>
      </w:r>
      <w:r>
        <w:br/>
        <w:t>Sides of these two Arteries. Lastly, the lest carotid Artery,</w:t>
      </w:r>
      <w:r>
        <w:br/>
        <w:t xml:space="preserve">and the Aorta </w:t>
      </w:r>
      <w:r>
        <w:rPr>
          <w:lang w:val="la-Latn" w:eastAsia="la-Latn" w:bidi="la-Latn"/>
        </w:rPr>
        <w:t xml:space="preserve">descendens, </w:t>
      </w:r>
      <w:r>
        <w:t>were in their natural State.</w:t>
      </w:r>
    </w:p>
    <w:p w14:paraId="0392112A" w14:textId="77777777" w:rsidR="00DB41A1" w:rsidRDefault="00000000">
      <w:pPr>
        <w:ind w:firstLine="360"/>
      </w:pPr>
      <w:r>
        <w:t>The Heart was big; the Cavities of its Ventricles were</w:t>
      </w:r>
      <w:r>
        <w:br/>
        <w:t xml:space="preserve">large, but especially that of the Left ; their Sides also </w:t>
      </w:r>
      <w:r>
        <w:rPr>
          <w:b/>
          <w:bCs/>
        </w:rPr>
        <w:t>were</w:t>
      </w:r>
      <w:r>
        <w:rPr>
          <w:b/>
          <w:bCs/>
        </w:rPr>
        <w:br/>
      </w:r>
      <w:r>
        <w:t>somewhat thinner than usual.</w:t>
      </w:r>
    </w:p>
    <w:p w14:paraId="15A922E5" w14:textId="77777777" w:rsidR="00DB41A1" w:rsidRDefault="00000000">
      <w:r>
        <w:t>’ The Lungs were full os a thick, blackish Blood : The Tra-</w:t>
      </w:r>
      <w:r>
        <w:br/>
        <w:t>chea, in the Place where the Aneurysm lay, was thicker,</w:t>
      </w:r>
      <w:r>
        <w:br/>
        <w:t>more compact, ’and not so round as in other Places ; and the</w:t>
      </w:r>
      <w:r>
        <w:br/>
        <w:t>Branches and the Vesicles os this Part contained in their Ca-</w:t>
      </w:r>
      <w:r>
        <w:br/>
        <w:t>vity a great deal of Humour, which was viscous, tenacious, and</w:t>
      </w:r>
      <w:r>
        <w:br/>
        <w:t>os a yellowish Colour.</w:t>
      </w:r>
    </w:p>
    <w:p w14:paraId="14AC77BB" w14:textId="77777777" w:rsidR="00DB41A1" w:rsidRDefault="00000000">
      <w:pPr>
        <w:ind w:firstLine="360"/>
      </w:pPr>
      <w:r>
        <w:rPr>
          <w:b/>
          <w:bCs/>
        </w:rPr>
        <w:t xml:space="preserve">REFLECTIONS </w:t>
      </w:r>
      <w:r>
        <w:rPr>
          <w:i/>
          <w:iCs/>
        </w:rPr>
        <w:t>on the Circumstances above-mentioned.</w:t>
      </w:r>
    </w:p>
    <w:p w14:paraId="3779EE8C" w14:textId="77777777" w:rsidR="00DB41A1" w:rsidRDefault="00000000">
      <w:pPr>
        <w:ind w:firstLine="360"/>
      </w:pPr>
      <w:r>
        <w:rPr>
          <w:i/>
          <w:iCs/>
        </w:rPr>
        <w:t>First Reflection. Ps.</w:t>
      </w:r>
      <w:r>
        <w:t xml:space="preserve"> true Aneurysm heing only, </w:t>
      </w:r>
      <w:r>
        <w:rPr>
          <w:i/>
          <w:iCs/>
        </w:rPr>
        <w:t>aS I</w:t>
      </w:r>
      <w:r>
        <w:t xml:space="preserve"> said,</w:t>
      </w:r>
      <w:r>
        <w:br/>
        <w:t>an extraordinary Dilatation of the Artery, one may affirm,</w:t>
      </w:r>
      <w:r>
        <w:br/>
        <w:t>that in the Trunk of the Aorta, the Man I speak of, had two</w:t>
      </w:r>
      <w:r>
        <w:br/>
        <w:t>true Aneurysms ; one particular, the other universal. The</w:t>
      </w:r>
      <w:r>
        <w:br/>
        <w:t>former, winch has been the Subject of my Observation, was</w:t>
      </w:r>
      <w:r>
        <w:br/>
        <w:t>only form'd os a Part of this Trunk; and what remain’d,</w:t>
      </w:r>
      <w:r>
        <w:br/>
        <w:t>sorm'd the other.</w:t>
      </w:r>
    </w:p>
    <w:p w14:paraId="5BC143EF" w14:textId="77777777" w:rsidR="00DB41A1" w:rsidRDefault="00000000">
      <w:pPr>
        <w:ind w:firstLine="360"/>
      </w:pPr>
      <w:r>
        <w:rPr>
          <w:i/>
          <w:iCs/>
        </w:rPr>
        <w:t>- Second Reflection.</w:t>
      </w:r>
      <w:r>
        <w:t xml:space="preserve"> These two Aneurysms were produced by</w:t>
      </w:r>
      <w:r>
        <w:br/>
        <w:t>the same Causes : The Diminution of the Cavity of the Right</w:t>
      </w:r>
      <w:r>
        <w:br/>
        <w:t>Axillary, and the Left Suhelavian Arteries, was the occasional</w:t>
      </w:r>
      <w:r>
        <w:br/>
        <w:t>Cause of them, the Blood the instrumental, and the Heart the</w:t>
      </w:r>
      <w:r>
        <w:br/>
        <w:t>efficient.</w:t>
      </w:r>
    </w:p>
    <w:p w14:paraId="20581A64" w14:textId="77777777" w:rsidR="00DB41A1" w:rsidRDefault="00000000">
      <w:r>
        <w:t>i It is easy to comprehend, I. That the Blond, continually</w:t>
      </w:r>
      <w:r>
        <w:br/>
        <w:t>thrown from the Lest Ventricle of the Heart into the Trunk</w:t>
      </w:r>
      <w:r>
        <w:br/>
        <w:t xml:space="preserve">of the Aorta, finding no more, after the Diminution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Cavity of these Arteries, the same Facility in its Distribution,</w:t>
      </w:r>
      <w:r>
        <w:br/>
        <w:t>must have struck with a greater Impetus upon the Sides of this</w:t>
      </w:r>
      <w:r>
        <w:br/>
        <w:t>Trunk, stretch'd them by Degrees, dilated them in an extraor-</w:t>
      </w:r>
      <w:r>
        <w:br/>
        <w:t>dinary Manner, and, at last, have form'd a total Aneurysm, if all</w:t>
      </w:r>
      <w:r>
        <w:br/>
        <w:t>their Parts had equally yielded to thisImpulse; but.a partial one,</w:t>
      </w:r>
      <w:r>
        <w:br/>
        <w:t>accompany'^ with a total, if some Of them were more distended</w:t>
      </w:r>
      <w:r>
        <w:br/>
        <w:t>than others, either because they were thinner, or of a Texture</w:t>
      </w:r>
      <w:r>
        <w:br/>
        <w:t>fess compact, or, perhaps, more exposed to the Impetus of the</w:t>
      </w:r>
      <w:r>
        <w:br/>
        <w:t>Blood. It is easy to comprehend, le. That the Circulation ofthe</w:t>
      </w:r>
      <w:r>
        <w:br/>
        <w:t>Blood, partly interrupted in the Sides of these same Arteries,</w:t>
      </w:r>
      <w:r>
        <w:br/>
        <w:t>might cause the Blood to coagulate there; this Interruption</w:t>
      </w:r>
      <w:r>
        <w:br/>
        <w:t>might heve been occasioned by the Sbriveling of the Fibres</w:t>
      </w:r>
      <w:r>
        <w:br/>
        <w:t>which, compose these Sides, and which may have been stimu-</w:t>
      </w:r>
      <w:r>
        <w:br/>
        <w:t xml:space="preserve">lated by some extravasated Salts ; or by </w:t>
      </w:r>
      <w:r>
        <w:rPr>
          <w:b/>
          <w:bCs/>
        </w:rPr>
        <w:t xml:space="preserve">the </w:t>
      </w:r>
      <w:r>
        <w:t>Elassicity of their</w:t>
      </w:r>
      <w:r>
        <w:br/>
        <w:t>respective Membranes and Vesseis heing weaken'd by the</w:t>
      </w:r>
      <w:r>
        <w:br/>
        <w:t>Blood which is continually driven thither by the Heart.</w:t>
      </w:r>
    </w:p>
    <w:p w14:paraId="6EF93DC0" w14:textId="77777777" w:rsidR="00DB41A1" w:rsidRDefault="00000000">
      <w:pPr>
        <w:ind w:firstLine="360"/>
      </w:pPr>
      <w:r>
        <w:t>.Tn these Cases, the Blood, not having its free Course, or not</w:t>
      </w:r>
      <w:r>
        <w:br/>
        <w:t>being propell'd it) its ordinary Manner, must flop, and coagu-</w:t>
      </w:r>
      <w:r>
        <w:br/>
        <w:t>sate in the Cavities of these particular Vesteis, dilate them,</w:t>
      </w:r>
      <w:r>
        <w:br/>
        <w:t>separate their Fibres, inlarge, their Pores, give occasion to a</w:t>
      </w:r>
      <w:r>
        <w:br/>
        <w:t>greater Quantity of nutritive Juice to be discharged, to get</w:t>
      </w:r>
      <w:r>
        <w:br/>
        <w:t>between the several Laminae of the Membranes of the Sides,</w:t>
      </w:r>
      <w:r>
        <w:br/>
        <w:t>diffuse itself among their Fibres, separate and disjoin them,</w:t>
      </w:r>
      <w:r>
        <w:br/>
        <w:t>adhere firmly to them on all Hands, and consequently increase</w:t>
      </w:r>
      <w:r>
        <w:br/>
        <w:t>the Thickness of the Sides of these Arteries.</w:t>
      </w:r>
    </w:p>
    <w:p w14:paraId="6AC2DD44" w14:textId="77777777" w:rsidR="00DB41A1" w:rsidRDefault="00000000">
      <w:pPr>
        <w:ind w:firstLine="360"/>
      </w:pPr>
      <w:r>
        <w:rPr>
          <w:i/>
          <w:iCs/>
        </w:rPr>
        <w:t>Third Fsosuction.</w:t>
      </w:r>
      <w:r>
        <w:t xml:space="preserve"> The considerable Diminution of the Ca-</w:t>
      </w:r>
      <w:r>
        <w:br/>
      </w:r>
      <w:r>
        <w:rPr>
          <w:lang w:val="la-Latn" w:eastAsia="la-Latn" w:bidi="la-Latn"/>
        </w:rPr>
        <w:t xml:space="preserve">Vities </w:t>
      </w:r>
      <w:r>
        <w:t>of these Arteries was the Effect of the extraordinary</w:t>
      </w:r>
      <w:r>
        <w:br/>
        <w:t>Thickness of their Sides, especially fince the Thickness was</w:t>
      </w:r>
      <w:r>
        <w:br/>
        <w:t>wholly form’d on the inner Side ; either hecause the Circu-</w:t>
      </w:r>
      <w:r>
        <w:br/>
        <w:t xml:space="preserve">lation had been only intercepted on this Side, or because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- external Laminae had more oppos'd their Separation than </w:t>
      </w:r>
      <w:r>
        <w:rPr>
          <w:b/>
          <w:bCs/>
        </w:rPr>
        <w:t>the</w:t>
      </w:r>
      <w:r>
        <w:rPr>
          <w:b/>
          <w:bCs/>
        </w:rPr>
        <w:br/>
      </w:r>
      <w:r>
        <w:t>internal. Thus the internal Sides incroached upon the Cavity,</w:t>
      </w:r>
      <w:r>
        <w:br/>
        <w:t>and diminished itin Proportion.-</w:t>
      </w:r>
    </w:p>
    <w:p w14:paraId="50AF76E8" w14:textId="77777777" w:rsidR="00DB41A1" w:rsidRDefault="00000000">
      <w:pPr>
        <w:ind w:firstLine="360"/>
      </w:pPr>
      <w:r>
        <w:rPr>
          <w:i/>
          <w:iCs/>
        </w:rPr>
        <w:t>s Fourth Reflection.</w:t>
      </w:r>
      <w:r>
        <w:t xml:space="preserve"> It may possibly he ashed. Whether the</w:t>
      </w:r>
      <w:r>
        <w:br/>
        <w:t>extraordinary Thickness of the Sides of these Arteries was a</w:t>
      </w:r>
      <w:r>
        <w:br/>
        <w:t>Fault in their original Conformation ; or. Whether it was</w:t>
      </w:r>
      <w:r>
        <w:br/>
        <w:t>afterwards contracted by any particular Accident. The latter</w:t>
      </w:r>
      <w:r>
        <w:br/>
        <w:t>of these Opinions, to me, appears the more probable of the</w:t>
      </w:r>
      <w:r>
        <w:br/>
        <w:t>two, for the following Reasons :</w:t>
      </w:r>
    </w:p>
    <w:p w14:paraId="76719020" w14:textId="77777777" w:rsidR="00DB41A1" w:rsidRDefault="00000000">
      <w:pPr>
        <w:ind w:firstLine="360"/>
      </w:pPr>
      <w:r>
        <w:t>” I. The Patient, some Days before his Death,, told me, that</w:t>
      </w:r>
      <w:r>
        <w:br/>
        <w:t xml:space="preserve">for about eight Months past, he. had felt in the Middle </w:t>
      </w:r>
      <w:r>
        <w:rPr>
          <w:i/>
          <w:iCs/>
        </w:rPr>
        <w:t>os</w:t>
      </w:r>
      <w:r>
        <w:t xml:space="preserve"> his</w:t>
      </w:r>
      <w:r>
        <w:br/>
      </w:r>
      <w:r>
        <w:lastRenderedPageBreak/>
        <w:t>Breast ah extraordinary Heat, Palpitation, and Oppression,</w:t>
      </w:r>
      <w:r>
        <w:br/>
        <w:t>which had daily augmented from their very first Appea</w:t>
      </w:r>
      <w:r>
        <w:rPr>
          <w:u w:val="single"/>
        </w:rPr>
        <w:t>ran</w:t>
      </w:r>
      <w:r>
        <w:t>ce.</w:t>
      </w:r>
      <w:r>
        <w:br/>
        <w:t>These three Symptoms may easily he accounted for, from the</w:t>
      </w:r>
      <w:r>
        <w:br/>
        <w:t>Description I have now given of the Aneurysm itself.</w:t>
      </w:r>
    </w:p>
    <w:p w14:paraId="7DB30066" w14:textId="77777777" w:rsidR="00DB41A1" w:rsidRDefault="00000000">
      <w:pPr>
        <w:tabs>
          <w:tab w:val="left" w:pos="3837"/>
        </w:tabs>
        <w:ind w:firstLine="360"/>
      </w:pPr>
      <w:r>
        <w:t xml:space="preserve">' 2. The Patient also assured me, that hefore that </w:t>
      </w:r>
      <w:r>
        <w:rPr>
          <w:b/>
          <w:bCs/>
        </w:rPr>
        <w:t>Time he</w:t>
      </w:r>
      <w:r>
        <w:rPr>
          <w:b/>
          <w:bCs/>
        </w:rPr>
        <w:br/>
      </w:r>
      <w:r>
        <w:t>herd never been sensible of the least Indisposition, or Disorder,</w:t>
      </w:r>
      <w:r>
        <w:br/>
        <w:t>’ in his Breast.</w:t>
      </w:r>
      <w:r>
        <w:tab/>
        <w:t>_ . ..</w:t>
      </w:r>
    </w:p>
    <w:p w14:paraId="57235518" w14:textId="77777777" w:rsidR="00DB41A1" w:rsidRDefault="00000000">
      <w:pPr>
        <w:ind w:firstLine="360"/>
      </w:pPr>
      <w:r>
        <w:t>Moreover, the Texture of the Sides of the Arteries was</w:t>
      </w:r>
      <w:r>
        <w:br/>
        <w:t>irregular, and their internal Surface uneven. We have there-</w:t>
      </w:r>
      <w:r>
        <w:br/>
        <w:t>fore no Reason to believe, that this was a Fault of forty Years</w:t>
      </w:r>
      <w:r>
        <w:br/>
        <w:t>standing, (for so lung the Patient had liv'-d) or even of any con-</w:t>
      </w:r>
      <w:r>
        <w:br/>
        <w:t>siderable Numher of Years ; fince in Infants, and even in</w:t>
      </w:r>
      <w:r>
        <w:br/>
        <w:t xml:space="preserve">Adults, we can with Dissiculty chserve the </w:t>
      </w:r>
      <w:r>
        <w:rPr>
          <w:i/>
          <w:iCs/>
        </w:rPr>
        <w:t>Callus of a Bone,</w:t>
      </w:r>
      <w:r>
        <w:rPr>
          <w:i/>
          <w:iCs/>
        </w:rPr>
        <w:br/>
        <w:t>which has been broken about a Year before.</w:t>
      </w:r>
    </w:p>
    <w:p w14:paraId="0184664B" w14:textId="77777777" w:rsidR="00DB41A1" w:rsidRDefault="00000000">
      <w:pPr>
        <w:ind w:firstLine="360"/>
      </w:pPr>
      <w:r>
        <w:rPr>
          <w:i/>
          <w:iCs/>
        </w:rPr>
        <w:t>Fisch Reflection.</w:t>
      </w:r>
      <w:r>
        <w:t xml:space="preserve"> The Membranes of the Trunk of the</w:t>
      </w:r>
      <w:r>
        <w:br/>
        <w:t xml:space="preserve">Aorta, winch in this Case, as one would imagine, must </w:t>
      </w:r>
      <w:r>
        <w:rPr>
          <w:lang w:val="la-Latn" w:eastAsia="la-Latn" w:bidi="la-Latn"/>
        </w:rPr>
        <w:t>neces.</w:t>
      </w:r>
      <w:r>
        <w:rPr>
          <w:lang w:val="la-Latn" w:eastAsia="la-Latn" w:bidi="la-Latn"/>
        </w:rPr>
        <w:br/>
      </w:r>
      <w:r>
        <w:t>farily he Very thin, by reason of the great Dilatation they had</w:t>
      </w:r>
      <w:r>
        <w:br/>
        <w:t>suffer'd, had nevertheless preserved their natural Thickness,</w:t>
      </w:r>
      <w:r>
        <w:br/>
        <w:t>probably, hecause in proportion as these Membranes were dila-</w:t>
      </w:r>
      <w:r>
        <w:br/>
        <w:t>ted, their Pores had proportionably opened and inlarged, and</w:t>
      </w:r>
    </w:p>
    <w:p w14:paraId="4F55064A" w14:textId="77777777" w:rsidR="00DB41A1" w:rsidRDefault="00000000">
      <w:r>
        <w:t>' more nutritive Juice had insinuated itself into the Interstices of</w:t>
      </w:r>
      <w:r>
        <w:br/>
        <w:t>the Fibres, adher'd to their Surfaces, and increas'd the Thick-</w:t>
      </w:r>
      <w:r>
        <w:br/>
        <w:t>ness of the Membranes.</w:t>
      </w:r>
    </w:p>
    <w:p w14:paraId="0BDF23D2" w14:textId="77777777" w:rsidR="00DB41A1" w:rsidRDefault="00000000">
      <w:pPr>
        <w:ind w:firstLine="360"/>
      </w:pPr>
      <w:r>
        <w:rPr>
          <w:i/>
          <w:iCs/>
        </w:rPr>
        <w:t>Sixth Reflection.</w:t>
      </w:r>
      <w:r>
        <w:t xml:space="preserve"> The particular Aneurysm must have heen</w:t>
      </w:r>
      <w:r>
        <w:br/>
        <w:t>formed at that particular Part of the Aorta where I observ'd it,</w:t>
      </w:r>
      <w:r>
        <w:br/>
        <w:t>rather than any other, since all its Parts are supposed of an</w:t>
      </w:r>
      <w:r>
        <w:br/>
        <w:t>equal Thickness, and endow'd with an equal Power of Resist-</w:t>
      </w:r>
      <w:r>
        <w:br/>
        <w:t>ance ; and that so much the rather, because that Trunk of the</w:t>
      </w:r>
      <w:r>
        <w:br/>
        <w:t>Artery, which is nearly ofi.a semicircular Figure, does not be-</w:t>
      </w:r>
      <w:r>
        <w:br/>
        <w:t>gin to bend itself, till it reaches the Place where this Aneurysm</w:t>
      </w:r>
      <w:r>
        <w:br/>
        <w:t>was situated. Thus the Blood thrown out of the Heart must,</w:t>
      </w:r>
      <w:r>
        <w:br/>
        <w:t>os Consequence, have produced more considerable effects upon</w:t>
      </w:r>
      <w:r>
        <w:br/>
        <w:t>this particular Part, dilated it more, and brought on an Aneu-</w:t>
      </w:r>
      <w:r>
        <w:br/>
        <w:t>rysm in it.</w:t>
      </w:r>
    </w:p>
    <w:p w14:paraId="0A6DF38D" w14:textId="77777777" w:rsidR="00DB41A1" w:rsidRDefault="00000000">
      <w:pPr>
        <w:ind w:firstLine="360"/>
      </w:pPr>
      <w:r>
        <w:rPr>
          <w:i/>
          <w:iCs/>
        </w:rPr>
        <w:t>Seventh and last Reflection.</w:t>
      </w:r>
      <w:r>
        <w:t xml:space="preserve"> The particular Aneurysm must</w:t>
      </w:r>
      <w:r>
        <w:br/>
        <w:t>have been formed rather at the superior Part of the Aorta, than</w:t>
      </w:r>
      <w:r>
        <w:br/>
        <w:t>in the inferior and lateral Parts ; because the Blond, which</w:t>
      </w:r>
      <w:r>
        <w:br/>
        <w:t>was the instrumental Cause of it, is directed in its Motion,</w:t>
      </w:r>
      <w:r>
        <w:br/>
        <w:t xml:space="preserve">from below, upwards ; and consequentiy its Action must </w:t>
      </w:r>
      <w:r>
        <w:rPr>
          <w:b/>
          <w:bCs/>
        </w:rPr>
        <w:t>heve</w:t>
      </w:r>
      <w:r>
        <w:rPr>
          <w:b/>
          <w:bCs/>
        </w:rPr>
        <w:br/>
      </w:r>
      <w:r>
        <w:t>been greater on the superior, than any of the other Parts. This</w:t>
      </w:r>
      <w:r>
        <w:br/>
        <w:t>upper Part then must of course have been thrust upwards, in-</w:t>
      </w:r>
      <w:r>
        <w:br/>
        <w:t>sensibly dilated, and form'd into an Aneurysm, which would</w:t>
      </w:r>
      <w:r>
        <w:br/>
        <w:t>inlarge itself towards that particular Side.</w:t>
      </w:r>
    </w:p>
    <w:p w14:paraId="37252DE8" w14:textId="77777777" w:rsidR="00DB41A1" w:rsidRDefault="00000000">
      <w:pPr>
        <w:ind w:left="360" w:hanging="360"/>
      </w:pPr>
      <w:r>
        <w:rPr>
          <w:i/>
          <w:iCs/>
        </w:rPr>
        <w:t>The principal Symptoms, with which this Aneurysm was accomr</w:t>
      </w:r>
      <w:r>
        <w:rPr>
          <w:i/>
          <w:iCs/>
        </w:rPr>
        <w:br/>
        <w:t>pans.d, accounted for.</w:t>
      </w:r>
    </w:p>
    <w:p w14:paraId="285EF446" w14:textId="77777777" w:rsidR="00DB41A1" w:rsidRDefault="00000000">
      <w:pPr>
        <w:ind w:firstLine="360"/>
      </w:pPr>
      <w:r>
        <w:t>The Patient complain'd of a Weight and Pain in his Head,</w:t>
      </w:r>
      <w:r>
        <w:br/>
        <w:t>and os a Weakness of the principal Functions of his Mind.</w:t>
      </w:r>
      <w:r>
        <w:br/>
        <w:t>These three Symptoms were produced by one and the fame</w:t>
      </w:r>
      <w:r>
        <w:br/>
        <w:t>Cause, that is, the Compression of the Jugular Veins, occa-</w:t>
      </w:r>
      <w:r>
        <w:br/>
        <w:t>stoned by the Aneurysms.</w:t>
      </w:r>
    </w:p>
    <w:p w14:paraId="5DCDF6D9" w14:textId="77777777" w:rsidR="00DB41A1" w:rsidRDefault="00000000">
      <w:pPr>
        <w:ind w:firstLine="360"/>
      </w:pPr>
      <w:r>
        <w:t xml:space="preserve">The Cose stands thus : These Veins being compress'd, </w:t>
      </w:r>
      <w:r>
        <w:rPr>
          <w:b/>
          <w:bCs/>
        </w:rPr>
        <w:t>the</w:t>
      </w:r>
      <w:r>
        <w:rPr>
          <w:b/>
          <w:bCs/>
        </w:rPr>
        <w:br/>
      </w:r>
      <w:r>
        <w:t>Return of the Blood from the Brain to the Heart is not free</w:t>
      </w:r>
      <w:r>
        <w:br/>
        <w:t xml:space="preserve">and uninterrupted ; </w:t>
      </w:r>
      <w:r>
        <w:rPr>
          <w:i/>
          <w:iCs/>
        </w:rPr>
        <w:t>so</w:t>
      </w:r>
      <w:r>
        <w:t xml:space="preserve"> that less Blond returning, the greater</w:t>
      </w:r>
      <w:r>
        <w:br/>
        <w:t>Quantity must consequentiy remain in the Head, and the Head</w:t>
      </w:r>
      <w:r>
        <w:br/>
        <w:t xml:space="preserve">itself of </w:t>
      </w:r>
      <w:r>
        <w:rPr>
          <w:i/>
          <w:iCs/>
        </w:rPr>
        <w:t>course</w:t>
      </w:r>
      <w:r>
        <w:t xml:space="preserve"> must seem heavy : Because in such a Case there</w:t>
      </w:r>
      <w:r>
        <w:br/>
        <w:t>is too much Blond in the Brain, 'the Coats of its Blood-Veffeis,</w:t>
      </w:r>
      <w:r>
        <w:br/>
        <w:t xml:space="preserve">its Membranes, </w:t>
      </w:r>
      <w:r>
        <w:rPr>
          <w:i/>
          <w:iCs/>
        </w:rPr>
        <w:t>etc. must os course he</w:t>
      </w:r>
      <w:r>
        <w:t xml:space="preserve"> stretched and Vellicated,</w:t>
      </w:r>
      <w:r>
        <w:br/>
        <w:t>and suffer a kind of Distortion and Dilaceration, in which the</w:t>
      </w:r>
      <w:r>
        <w:br/>
        <w:t>Pain consists.</w:t>
      </w:r>
    </w:p>
    <w:p w14:paraId="4183BF5E" w14:textId="77777777" w:rsidR="00DB41A1" w:rsidRDefault="00000000">
      <w:pPr>
        <w:ind w:firstLine="360"/>
      </w:pPr>
      <w:r>
        <w:t>The same Vesteis, so distended.with Blood, must compress the</w:t>
      </w:r>
      <w:r>
        <w:br/>
        <w:t>Nerves situated in their Interstices, deprive the animal Spirits</w:t>
      </w:r>
      <w:r>
        <w:br/>
        <w:t>of their free and easy Motions in the Brain, and consequently</w:t>
      </w:r>
      <w:r>
        <w:br/>
        <w:t>weaken the Functions and Operations of the Soul, winch de-</w:t>
      </w:r>
      <w:r>
        <w:br/>
        <w:t>pend upon these Very Motions.</w:t>
      </w:r>
    </w:p>
    <w:p w14:paraId="76515F7F" w14:textId="77777777" w:rsidR="00DB41A1" w:rsidRDefault="00000000">
      <w:pPr>
        <w:ind w:firstLine="360"/>
      </w:pPr>
      <w:r>
        <w:t>The Patient felt also a Pain in his Neck, Shoulders, and</w:t>
      </w:r>
      <w:r>
        <w:br/>
        <w:t>Arms ; because the Aneurysm, being situated upon the Jugular</w:t>
      </w:r>
      <w:r>
        <w:br/>
        <w:t xml:space="preserve">as well as the Suhelavian Veins, by which the Blond returns </w:t>
      </w:r>
      <w:r>
        <w:rPr>
          <w:b/>
          <w:bCs/>
        </w:rPr>
        <w:t>to</w:t>
      </w:r>
      <w:r>
        <w:rPr>
          <w:b/>
          <w:bCs/>
        </w:rPr>
        <w:br/>
      </w:r>
      <w:r>
        <w:t>the Heart from these Parts, must compress them, render the</w:t>
      </w:r>
      <w:r>
        <w:br/>
        <w:t>Motion of the Blood thro' them flow and difficult, and eVen,</w:t>
      </w:r>
      <w:r>
        <w:br/>
        <w:t>in some measure, stop it in them. The Blond, thus lodg'd in</w:t>
      </w:r>
      <w:r>
        <w:br/>
        <w:t>the Veins, must distand and stretch them by its excessive Quan-</w:t>
      </w:r>
      <w:r>
        <w:br/>
        <w:t>tity, and stimulate and irritate them by the Salts which are</w:t>
      </w:r>
      <w:r>
        <w:br/>
        <w:t>secreted from the Blood, by reason of its Continuance there; and</w:t>
      </w:r>
      <w:r>
        <w:br/>
        <w:t>thus, by these two Means, the Pain in these Parts is excited.</w:t>
      </w:r>
    </w:p>
    <w:p w14:paraId="2AC98FFC" w14:textId="77777777" w:rsidR="00DB41A1" w:rsidRDefault="00000000">
      <w:pPr>
        <w:ind w:firstLine="360"/>
      </w:pPr>
      <w:r>
        <w:t>He was likewise troubled with a Difficulty of Respiration</w:t>
      </w:r>
      <w:r>
        <w:br/>
        <w:t>and Deglutition, hecause the Aneurysm being situated upon the</w:t>
      </w:r>
      <w:r>
        <w:br/>
        <w:t>Trachea, and Oesophagus, which are, as it were, the Con-</w:t>
      </w:r>
      <w:r>
        <w:br/>
        <w:t>dints of Respiration and Deglutition, compress'd them so, that</w:t>
      </w:r>
      <w:r>
        <w:br/>
        <w:t>it was with Difficulty they performed their'respective Fun-</w:t>
      </w:r>
      <w:r>
        <w:br/>
        <w:t>ctions, especially about the Beginning of the Sternum, where,</w:t>
      </w:r>
      <w:r>
        <w:br/>
        <w:t>the Passage heing surrounded on all. Sides with bony Paris,</w:t>
      </w:r>
      <w:r>
        <w:br/>
        <w:t>whose Resistance cannot he surmounted, these two Conduits,</w:t>
      </w:r>
      <w:r>
        <w:br/>
      </w:r>
      <w:r>
        <w:lastRenderedPageBreak/>
        <w:t>cannot of course elude this Pressure.</w:t>
      </w:r>
    </w:p>
    <w:p w14:paraId="11A59256" w14:textId="77777777" w:rsidR="00DB41A1" w:rsidRDefault="00000000">
      <w:pPr>
        <w:ind w:firstLine="360"/>
      </w:pPr>
      <w:r>
        <w:t>The Pulfe of the Patient'S Right Wrist was small and weak,</w:t>
      </w:r>
      <w:r>
        <w:br/>
        <w:t>because, as I have observed, the Entrance of that arterial</w:t>
      </w:r>
      <w:r>
        <w:br/>
        <w:t>Branch, whence the particular Branch occasioning this Pulse</w:t>
      </w:r>
      <w:r>
        <w:br/>
        <w:t>sprung, being Very small, there must, of consequence, he little</w:t>
      </w:r>
      <w:r>
        <w:br/>
        <w:t>Blood convey'd into it, and that too must flow Very slowly</w:t>
      </w:r>
      <w:r>
        <w:br/>
        <w:t>in it, fince the Branch itself was too large and capacious, in</w:t>
      </w:r>
      <w:r>
        <w:br/>
        <w:t>proportion to the Blood carry'd thro' it. Thus that Blood</w:t>
      </w:r>
      <w:r>
        <w:br/>
        <w:t>could neither sill the Cavity os the arterial Branch, and there-</w:t>
      </w:r>
      <w:r>
        <w:br/>
        <w:t>by occasion a full Pulfe, nor dilate the Sides of it with Force</w:t>
      </w:r>
      <w:r>
        <w:br/>
        <w:t>and impetuosity enough to produce a strong one ; so that the</w:t>
      </w:r>
      <w:r>
        <w:br/>
        <w:t>Pulse, in hisRightWrist, must have been both small and weak.</w:t>
      </w:r>
    </w:p>
    <w:p w14:paraId="17EBB447" w14:textId="77777777" w:rsidR="00DB41A1" w:rsidRDefault="00000000">
      <w:pPr>
        <w:ind w:firstLine="360"/>
      </w:pPr>
      <w:r>
        <w:t xml:space="preserve">The Pulse also of the Patient's Left Wrist was </w:t>
      </w:r>
      <w:r>
        <w:rPr>
          <w:i/>
          <w:iCs/>
        </w:rPr>
        <w:t>so</w:t>
      </w:r>
      <w:r>
        <w:t xml:space="preserve"> small and</w:t>
      </w:r>
      <w:r>
        <w:br/>
        <w:t>weak, that it could scarcely be felt. We have already ch-</w:t>
      </w:r>
      <w:r>
        <w:br w:type="page"/>
      </w:r>
    </w:p>
    <w:p w14:paraId="486FC2C3" w14:textId="77777777" w:rsidR="00DB41A1" w:rsidRDefault="00000000">
      <w:pPr>
        <w:ind w:firstLine="360"/>
      </w:pPr>
      <w:r>
        <w:lastRenderedPageBreak/>
        <w:t>served, that the Entry of the arterial Branch, from which the</w:t>
      </w:r>
      <w:r>
        <w:br/>
        <w:t>.Branch producing this Pulse sprung, was much less than that</w:t>
      </w:r>
      <w:r>
        <w:br/>
        <w:t>in the Right Arm. The Artery where this Pulse is, must con-</w:t>
      </w:r>
      <w:r>
        <w:br/>
        <w:t>sequently receive much less Blood, its Sides he loss dilated,</w:t>
      </w:r>
      <w:r>
        <w:br/>
        <w:t>and with a proponionably. smaller Degree of Force, by which</w:t>
      </w:r>
      <w:r>
        <w:br/>
        <w:t>means the Beating of it was almost imperceptible.</w:t>
      </w:r>
    </w:p>
    <w:p w14:paraId="028F8ACF" w14:textId="77777777" w:rsidR="00DB41A1" w:rsidRDefault="00000000">
      <w:pPr>
        <w:ind w:firstLine="360"/>
      </w:pPr>
      <w:r>
        <w:t>Last of all, the Patient sainted, when, being weary'd of holding</w:t>
      </w:r>
      <w:r>
        <w:br/>
        <w:t>this Neck and Head upright, he let them fall to one Side.</w:t>
      </w:r>
    </w:p>
    <w:p w14:paraId="57CCE41D" w14:textId="77777777" w:rsidR="00DB41A1" w:rsidRDefault="00000000">
      <w:pPr>
        <w:tabs>
          <w:tab w:val="left" w:pos="3697"/>
        </w:tabs>
        <w:ind w:firstLine="360"/>
      </w:pPr>
      <w:r>
        <w:t>When the Headinnd Neck are inclin'd forwards, the Jugular</w:t>
      </w:r>
      <w:r>
        <w:br/>
        <w:t>Veins form a kind of Bend, and are, as it were, choaked :</w:t>
      </w:r>
      <w:r>
        <w:br/>
        <w:t>When the Head and Neck, on the other hand, are reclin'd</w:t>
      </w:r>
      <w:r>
        <w:br/>
        <w:t>hackwards, these Veins are too much stretched, and the Dia-</w:t>
      </w:r>
      <w:r>
        <w:br/>
        <w:t>- -meters of their Cawties are diminish'd ; hecause their Sides</w:t>
      </w:r>
      <w:r>
        <w:br/>
        <w:t>must of consequence approach nearer to one another ; and when</w:t>
      </w:r>
      <w:r>
        <w:br/>
        <w:t>the Head and Neck are inclin’d , either to the Right, or Left</w:t>
      </w:r>
      <w:r>
        <w:br/>
        <w:t>Side, the Jugulars of the one Side are bended, whilst those</w:t>
      </w:r>
      <w:r>
        <w:br/>
        <w:t>of the other are too much stretch'd. -</w:t>
      </w:r>
      <w:r>
        <w:tab/>
        <w:t>-</w:t>
      </w:r>
    </w:p>
    <w:p w14:paraId="6A582039" w14:textId="77777777" w:rsidR="00DB41A1" w:rsidRDefault="00000000">
      <w:pPr>
        <w:ind w:firstLine="360"/>
      </w:pPr>
      <w:r>
        <w:t>Now in all these Situations, the Jugular Veins are com-</w:t>
      </w:r>
      <w:r>
        <w:br/>
        <w:t>‘press'd, and their Cavities diminished ; and the Return of the</w:t>
      </w:r>
      <w:r>
        <w:br/>
        <w:t>Blood from the Brain to the Heart is by that very Means</w:t>
      </w:r>
      <w:r>
        <w:br/>
        <w:t>retarded and render'd more difficult. If to these Compressions</w:t>
      </w:r>
      <w:r>
        <w:br/>
        <w:t>we add that made upon the same Veins by the Aneurysm, we</w:t>
      </w:r>
      <w:r>
        <w:br/>
        <w:t>shall find no great Difficulty in comprehending, how the Veins</w:t>
      </w:r>
      <w:r>
        <w:br/>
        <w:t>of the Brain must be choaked up, and how these choak'd up</w:t>
      </w:r>
      <w:r>
        <w:br/>
        <w:t>Veins must compress the Nerves to such a Degree, that, in</w:t>
      </w:r>
      <w:r>
        <w:br/>
        <w:t>our present Case, a sufficient Quantity of animal Spirits could</w:t>
      </w:r>
      <w:r>
        <w:br/>
        <w:t>not be convey'd to the Hears, in order to carry on its Motion</w:t>
      </w:r>
      <w:r>
        <w:br/>
        <w:t>without Interruption. Now this Interruption of the Motion</w:t>
      </w:r>
      <w:r>
        <w:br/>
        <w:t>of the Heart is always followed, with Paintings, which are</w:t>
      </w:r>
      <w:r>
        <w:br/>
        <w:t>greater or less, according as the Interruption is shorter or</w:t>
      </w:r>
      <w:r>
        <w:br/>
        <w:t xml:space="preserve">longer. </w:t>
      </w:r>
      <w:r>
        <w:rPr>
          <w:i/>
          <w:iCs/>
        </w:rPr>
        <w:t xml:space="preserve">Mem. dell Acad. </w:t>
      </w:r>
      <w:r>
        <w:rPr>
          <w:i/>
          <w:iCs/>
          <w:lang w:val="la-Latn" w:eastAsia="la-Latn" w:bidi="la-Latn"/>
        </w:rPr>
        <w:t>R.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I7I2.</w:t>
      </w:r>
    </w:p>
    <w:p w14:paraId="51D92CEE" w14:textId="77777777" w:rsidR="00DB41A1" w:rsidRDefault="00000000">
      <w:pPr>
        <w:tabs>
          <w:tab w:val="left" w:pos="2055"/>
        </w:tabs>
        <w:ind w:firstLine="360"/>
      </w:pPr>
      <w:r>
        <w:rPr>
          <w:b/>
          <w:bCs/>
        </w:rPr>
        <w:t>'</w:t>
      </w:r>
      <w:r>
        <w:rPr>
          <w:b/>
          <w:bCs/>
        </w:rPr>
        <w:tab/>
        <w:t xml:space="preserve">HISTORY </w:t>
      </w:r>
      <w:r>
        <w:t>III.</w:t>
      </w:r>
    </w:p>
    <w:p w14:paraId="139D9AD4" w14:textId="77777777" w:rsidR="00DB41A1" w:rsidRDefault="00000000">
      <w:pPr>
        <w:ind w:firstLine="360"/>
      </w:pPr>
      <w:r>
        <w:t xml:space="preserve">On the 5th of </w:t>
      </w:r>
      <w:r>
        <w:rPr>
          <w:i/>
          <w:iCs/>
        </w:rPr>
        <w:t>fane fan,</w:t>
      </w:r>
      <w:r>
        <w:t xml:space="preserve"> a Soldier came into the House</w:t>
      </w:r>
      <w:r>
        <w:br/>
        <w:t>of Invalids with an Aneurysm, almost of a Year's standing, on</w:t>
      </w:r>
      <w:r>
        <w:br/>
        <w:t>the anterior, right and upper Part of his Breast. The external</w:t>
      </w:r>
      <w:r>
        <w:br/>
        <w:t>Tumour, which was about a-Finger's Breadth distant from the</w:t>
      </w:r>
      <w:r>
        <w:br/>
        <w:t>Sternum, seem’d to be divided into two Parts, one of which</w:t>
      </w:r>
      <w:r>
        <w:br/>
        <w:t>possessed the intercostal Space between the second and third</w:t>
      </w:r>
      <w:r>
        <w:br/>
        <w:t>Cartilages of the Sternum ; and the other that between the</w:t>
      </w:r>
      <w:r>
        <w:br/>
        <w:t>third and fourth. , This Aneurysm rose several Lines above the</w:t>
      </w:r>
      <w:r>
        <w:br/>
        <w:t>Level of these Cartilages, alt ho</w:t>
      </w:r>
      <w:r>
        <w:rPr>
          <w:vertAlign w:val="superscript"/>
        </w:rPr>
        <w:t>3</w:t>
      </w:r>
      <w:r>
        <w:t xml:space="preserve"> they were sensibly more arch'd,</w:t>
      </w:r>
      <w:r>
        <w:br/>
        <w:t>and projected farther, than those of the Left Side, which was</w:t>
      </w:r>
      <w:r>
        <w:br/>
        <w:t>occasioned hy the quick and continual Beating of theAneurysm.</w:t>
      </w:r>
      <w:r>
        <w:br/>
        <w:t>They were even visible at some Distance ; and all the adjoining</w:t>
      </w:r>
      <w:r>
        <w:br/>
        <w:t>Parts were so sensible of Pain, that the Patient could scarce</w:t>
      </w:r>
      <w:r>
        <w:br/>
        <w:t>fuffer his Cloaths to touch them. He could not call to Mind</w:t>
      </w:r>
      <w:r>
        <w:br/>
        <w:t>any external Accident, which might be assign'd as the Cause</w:t>
      </w:r>
      <w:r>
        <w:br/>
        <w:t>of the Disorder ; however, he spun Ont his Life under, all the</w:t>
      </w:r>
      <w:r>
        <w:br/>
        <w:t xml:space="preserve">Agonies of his Disease, till the 22d of </w:t>
      </w:r>
      <w:r>
        <w:rPr>
          <w:i/>
          <w:iCs/>
        </w:rPr>
        <w:t>Octobcr,</w:t>
      </w:r>
      <w:r>
        <w:t xml:space="preserve"> when Death</w:t>
      </w:r>
      <w:r>
        <w:br/>
        <w:t>put an End at once to his Life and his Pain.</w:t>
      </w:r>
    </w:p>
    <w:p w14:paraId="20496DDE" w14:textId="77777777" w:rsidR="00DB41A1" w:rsidRDefault="00000000">
      <w:pPr>
        <w:ind w:firstLine="360"/>
      </w:pPr>
      <w:r>
        <w:t xml:space="preserve">Mr. </w:t>
      </w:r>
      <w:r>
        <w:rPr>
          <w:i/>
          <w:iCs/>
        </w:rPr>
        <w:t>Morcmd,</w:t>
      </w:r>
      <w:r>
        <w:t xml:space="preserve"> the younger, laid his Body open, and sound</w:t>
      </w:r>
      <w:r>
        <w:br/>
        <w:t>the Aneurysm in the Aorta. But a Circumstance which appears</w:t>
      </w:r>
      <w:r>
        <w:br/>
        <w:t>somewhat miraculous, was, that the Aorta, already preterna-</w:t>
      </w:r>
      <w:r>
        <w:br/>
        <w:t>turally inlarg'd at the Place os its Egress from the Heart, about</w:t>
      </w:r>
      <w:r>
        <w:br/>
        <w:t>an Inch farther, form'd itself into a large Bag, thirteen Inches</w:t>
      </w:r>
      <w:r>
        <w:br/>
        <w:t>in Circumference, and capable of holding a Pint .of Water.</w:t>
      </w:r>
      <w:r>
        <w:br/>
        <w:t>Afterwards it contracted itself in order to continue its ordinary</w:t>
      </w:r>
      <w:r>
        <w:br/>
        <w:t>Course, send forth its four superior Branches, and form. Its</w:t>
      </w:r>
      <w:r>
        <w:br/>
        <w:t>Cross ; and at its upper and arterior Part, it was very closely</w:t>
      </w:r>
      <w:r>
        <w:br/>
        <w:t>united with that Part of the Pleura which covers the Cartilages</w:t>
      </w:r>
      <w:r>
        <w:br/>
        <w:t>of the Sternum.</w:t>
      </w:r>
    </w:p>
    <w:p w14:paraId="3C088FA0" w14:textId="77777777" w:rsidR="00DB41A1" w:rsidRDefault="00000000">
      <w:pPr>
        <w:ind w:firstLine="360"/>
      </w:pPr>
      <w:r>
        <w:t>Two Polypi sill'd the Cavity of the Aneurysm. The one</w:t>
      </w:r>
      <w:r>
        <w:br/>
        <w:t>began at the lower Part of the Aorta, cover'd the internal Sur-</w:t>
      </w:r>
      <w:r>
        <w:br/>
        <w:t>face of that Part os it which is next the Bate of the Heart, and</w:t>
      </w:r>
      <w:r>
        <w:br/>
        <w:t>afterwards form'd a kind of Plate, pierc'd with a Hole, parallel</w:t>
      </w:r>
      <w:r>
        <w:br/>
        <w:t>to the Opening of the Left Ventricle. The other Polypus co-</w:t>
      </w:r>
      <w:r>
        <w:br/>
        <w:t xml:space="preserve">vered the superior Part of the </w:t>
      </w:r>
      <w:r>
        <w:rPr>
          <w:i/>
          <w:iCs/>
        </w:rPr>
        <w:t>Aorta,</w:t>
      </w:r>
      <w:r>
        <w:t xml:space="preserve"> which adher'd to the</w:t>
      </w:r>
      <w:r>
        <w:br/>
      </w:r>
      <w:r>
        <w:rPr>
          <w:i/>
          <w:iCs/>
        </w:rPr>
        <w:t>Pleura.</w:t>
      </w:r>
      <w:r>
        <w:t xml:space="preserve"> They both - had this Circumstance peculiar to them,</w:t>
      </w:r>
      <w:r>
        <w:br/>
        <w:t>that the red Substance; of which they were composed, serv'd</w:t>
      </w:r>
      <w:r>
        <w:br/>
        <w:t>as a kind of Ground-work for a beautiful Contexture of small,</w:t>
      </w:r>
      <w:r>
        <w:br/>
        <w:t>white Filaments, which, by their Ramifications, intersected</w:t>
      </w:r>
      <w:r>
        <w:br/>
        <w:t>one another, and represented Various Figures, such aS Rays</w:t>
      </w:r>
      <w:r>
        <w:br/>
        <w:t>darting from a common Centre, Lozenges, Nets, and the</w:t>
      </w:r>
      <w:r>
        <w:br/>
        <w:t>nervous Ramifications observed on the Leaves of Trees. The</w:t>
      </w:r>
      <w:r>
        <w:br/>
        <w:t>red Substances were undoubtedly Concretions of Blood, form'd</w:t>
      </w:r>
      <w:r>
        <w:br/>
        <w:t>by its Congestion in the dilated Aorta. But if it should be</w:t>
      </w:r>
      <w:r>
        <w:br/>
        <w:t>ash'd, whet the white Filaments were ; I answer. They were</w:t>
      </w:r>
      <w:r>
        <w:br/>
        <w:t>probably the lymphatic and nutritive Parts of the Blood,,</w:t>
      </w:r>
      <w:r>
        <w:br/>
        <w:t>separated from the rest, by .its Stay in the Bag, and again</w:t>
      </w:r>
      <w:r>
        <w:br/>
        <w:t>united, as much as their Nature would admit of. If, on the</w:t>
      </w:r>
      <w:r>
        <w:br/>
        <w:t>other hand, it should be ashed, why these lymphatic and nu-</w:t>
      </w:r>
      <w:r>
        <w:br/>
        <w:t>tritive Parts of the Blond should rather unite themselves in Fi-</w:t>
      </w:r>
      <w:r>
        <w:br/>
      </w:r>
      <w:r>
        <w:lastRenderedPageBreak/>
        <w:t>laments, than in any other given Form ; I answer. That tho'</w:t>
      </w:r>
      <w:r>
        <w:br/>
        <w:t xml:space="preserve">we cannot account mechanically for this </w:t>
      </w:r>
      <w:r>
        <w:rPr>
          <w:lang w:val="la-Latn" w:eastAsia="la-Latn" w:bidi="la-Latn"/>
        </w:rPr>
        <w:t xml:space="preserve">Phaenomenon, </w:t>
      </w:r>
      <w:r>
        <w:t>yet wo</w:t>
      </w:r>
      <w:r>
        <w:br/>
        <w:t>may reasonably suppose, that they are naturally disposed so to</w:t>
      </w:r>
      <w:r>
        <w:br/>
        <w:t>. do ; and that this Effect is Very agreeable to their Functions,</w:t>
      </w:r>
      <w:r>
        <w:br/>
        <w:t>and confinmed by the Formation of new Membranes, and</w:t>
      </w:r>
      <w:r>
        <w:br/>
        <w:t>Cystes, which are sound upon cer</w:t>
      </w:r>
      <w:r>
        <w:rPr>
          <w:u w:val="single"/>
        </w:rPr>
        <w:t>tain</w:t>
      </w:r>
      <w:r>
        <w:t xml:space="preserve"> Occa</w:t>
      </w:r>
      <w:r>
        <w:rPr>
          <w:u w:val="single"/>
        </w:rPr>
        <w:t>sions</w:t>
      </w:r>
      <w:r>
        <w:t>.</w:t>
      </w:r>
    </w:p>
    <w:p w14:paraId="2F7ACCE2" w14:textId="77777777" w:rsidR="00DB41A1" w:rsidRDefault="00000000">
      <w:pPr>
        <w:ind w:firstLine="360"/>
      </w:pPr>
      <w:r>
        <w:t xml:space="preserve">Mr. </w:t>
      </w:r>
      <w:r>
        <w:rPr>
          <w:i/>
          <w:iCs/>
        </w:rPr>
        <w:t>Morcmd</w:t>
      </w:r>
      <w:r>
        <w:t xml:space="preserve"> observed how surprisinglv.fitilful Nature was,</w:t>
      </w:r>
      <w:r>
        <w:br/>
        <w:t>in finding out Expedients for her own Relies; and drawing,, as</w:t>
      </w:r>
      <w:r>
        <w:br/>
        <w:t>it were, from the Very Disorders into which the animal Ma-</w:t>
      </w:r>
      <w:r>
        <w:br/>
        <w:t>chine is thrown, the Means of preserving herself, or, at least,</w:t>
      </w:r>
      <w:r>
        <w:br/>
        <w:t>of warding off her Destruction. The Polypuses, as is usual,</w:t>
      </w:r>
      <w:r>
        <w:br/>
        <w:t>occasion’d a great Inequality in the Patient's Pulfe ; some-</w:t>
      </w:r>
      <w:r>
        <w:br/>
        <w:t>times an Intermittence, and at other times too great a Fre-</w:t>
      </w:r>
      <w:r>
        <w:br/>
        <w:t>quency ; but without these Inequalities in the Pulse, the Dis-</w:t>
      </w:r>
      <w:r>
        <w:br/>
        <w:t>order would have been still greater, since the dilated Aorta</w:t>
      </w:r>
      <w:r>
        <w:br/>
        <w:t>would have received a larger Quantity of Blood, than the Heart</w:t>
      </w:r>
      <w:r>
        <w:br/>
        <w:t>would heve been able to propel; the Polypuses, by filling the</w:t>
      </w:r>
      <w:r>
        <w:br/>
        <w:t>Cavity. of the Aneurysm, made amends for its excessive Dili-</w:t>
      </w:r>
      <w:r>
        <w:br/>
        <w:t>ration, and directed the Course of the Blood thro' a Canal</w:t>
      </w:r>
      <w:r>
        <w:br/>
        <w:t>which had all along heen kept open. In the two Polypuses</w:t>
      </w:r>
      <w:r>
        <w:br/>
        <w:t>also, a Part of one of which was pierced with a Hole, this</w:t>
      </w:r>
      <w:r>
        <w:br/>
        <w:t>Hole was parallel to the Opening of the last Ventricle, thro’</w:t>
      </w:r>
      <w:r>
        <w:br/>
        <w:t>which the Blood flows from the Heart. The upper Part of</w:t>
      </w:r>
      <w:r>
        <w:br/>
        <w:t>the Aneurysm adher'd to the Pleura, and, by its Union with it,</w:t>
      </w:r>
      <w:r>
        <w:br/>
        <w:t>had so fortisy'd the Membrane of the Aorta, as to prevent its</w:t>
      </w:r>
      <w:r>
        <w:br/>
        <w:t>breaking by the Action of the Blood, and save the Patient</w:t>
      </w:r>
      <w:r>
        <w:br/>
        <w:t>from an Effusion of Blood in the Cavity of his Breast, which</w:t>
      </w:r>
      <w:r>
        <w:br/>
        <w:t xml:space="preserve">would heve proved immediate Death. </w:t>
      </w:r>
      <w:r>
        <w:rPr>
          <w:i/>
          <w:iCs/>
        </w:rPr>
        <w:t>Hist, de PAcad. R.</w:t>
      </w:r>
      <w:r>
        <w:rPr>
          <w:i/>
          <w:iCs/>
        </w:rPr>
        <w:br/>
      </w:r>
      <w:r>
        <w:t>I72I.</w:t>
      </w:r>
    </w:p>
    <w:p w14:paraId="1512D930" w14:textId="77777777" w:rsidR="00DB41A1" w:rsidRDefault="00000000">
      <w:r>
        <w:rPr>
          <w:b/>
          <w:bCs/>
        </w:rPr>
        <w:t xml:space="preserve">HISTORY </w:t>
      </w:r>
      <w:r>
        <w:t>IV.</w:t>
      </w:r>
    </w:p>
    <w:p w14:paraId="0F22CD2C" w14:textId="77777777" w:rsidR="00DB41A1" w:rsidRDefault="00000000">
      <w:pPr>
        <w:tabs>
          <w:tab w:val="left" w:pos="4515"/>
          <w:tab w:val="left" w:pos="5137"/>
        </w:tabs>
        <w:ind w:firstLine="360"/>
      </w:pPr>
      <w:r>
        <w:t>A certain Surgeon gave our Society an Account of a Very</w:t>
      </w:r>
      <w:r>
        <w:br/>
        <w:t>surprising and uncommon Case : A Man, as he informed us,</w:t>
      </w:r>
      <w:r>
        <w:br/>
        <w:t>who had gone a hunting, happening to turn his Head hastily,</w:t>
      </w:r>
      <w:r>
        <w:br/>
        <w:t>and with some Degree os Violence, to the Right Side, was not</w:t>
      </w:r>
      <w:r>
        <w:br/>
        <w:t>able, without a good deal of Pain, to return it to its natural</w:t>
      </w:r>
      <w:r>
        <w:br/>
        <w:t>Situation ; ever aster which Accident he was so much indispos'd,</w:t>
      </w:r>
      <w:r>
        <w:br/>
        <w:t>that he could neither swallow nor breathe without a Very great</w:t>
      </w:r>
      <w:r>
        <w:br/>
        <w:t>Difficulty. About fifteen Months after the Accident, the Pa-</w:t>
      </w:r>
      <w:r>
        <w:br/>
        <w:t>tient died; and upon searching sor the Cause of his Disorder, we</w:t>
      </w:r>
      <w:r>
        <w:br/>
        <w:t xml:space="preserve">found the Aorta Very much dilated, a large aneurysmal </w:t>
      </w:r>
      <w:r>
        <w:rPr>
          <w:lang w:val="la-Latn" w:eastAsia="la-Latn" w:bidi="la-Latn"/>
        </w:rPr>
        <w:t>Cystis</w:t>
      </w:r>
      <w:r>
        <w:rPr>
          <w:lang w:val="la-Latn" w:eastAsia="la-Latn" w:bidi="la-Latn"/>
        </w:rPr>
        <w:br/>
      </w:r>
      <w:r>
        <w:t>in the Right Subclavian, the Oesophagus andTrachea strongly</w:t>
      </w:r>
      <w:r>
        <w:br/>
        <w:t xml:space="preserve">compressed by this </w:t>
      </w:r>
      <w:r>
        <w:rPr>
          <w:lang w:val="la-Latn" w:eastAsia="la-Latn" w:bidi="la-Latn"/>
        </w:rPr>
        <w:t xml:space="preserve">Cystis, </w:t>
      </w:r>
      <w:r>
        <w:t>the Clavicles removed out of their</w:t>
      </w:r>
      <w:r>
        <w:br/>
        <w:t>natural Situation, arid a Piece of Bone, which was wanting in.</w:t>
      </w:r>
      <w:r>
        <w:br/>
        <w:t xml:space="preserve">the Sternum, included in the </w:t>
      </w:r>
      <w:r>
        <w:rPr>
          <w:lang w:val="la-Latn" w:eastAsia="la-Latn" w:bidi="la-Latn"/>
        </w:rPr>
        <w:t xml:space="preserve">Cystis. 'Tis </w:t>
      </w:r>
      <w:r>
        <w:t>no easy Matter to ac-</w:t>
      </w:r>
      <w:r>
        <w:br/>
        <w:t xml:space="preserve">count for the Bone's heing lodg’d in this Place. </w:t>
      </w:r>
      <w:r>
        <w:rPr>
          <w:i/>
          <w:iCs/>
        </w:rPr>
        <w:t>Hist, de llAcad.</w:t>
      </w:r>
      <w:r>
        <w:rPr>
          <w:i/>
          <w:iCs/>
        </w:rPr>
        <w:br/>
      </w:r>
      <w:r>
        <w:t>1700.</w:t>
      </w:r>
      <w:r>
        <w:tab/>
        <w:t>.</w:t>
      </w:r>
      <w:r>
        <w:tab/>
        <w:t>.</w:t>
      </w:r>
    </w:p>
    <w:p w14:paraId="4525D671" w14:textId="77777777" w:rsidR="00DB41A1" w:rsidRDefault="00000000">
      <w:r>
        <w:rPr>
          <w:b/>
          <w:bCs/>
        </w:rPr>
        <w:t xml:space="preserve">HISTORY V. </w:t>
      </w:r>
      <w:r>
        <w:rPr>
          <w:i/>
          <w:iCs/>
        </w:rPr>
        <w:t>By Mr.</w:t>
      </w:r>
      <w:r>
        <w:rPr>
          <w:b/>
          <w:bCs/>
        </w:rPr>
        <w:t xml:space="preserve"> MALoET.</w:t>
      </w:r>
    </w:p>
    <w:p w14:paraId="57A09580" w14:textId="77777777" w:rsidR="00DB41A1" w:rsidRDefault="00000000">
      <w:pPr>
        <w:ind w:firstLine="360"/>
      </w:pPr>
      <w:r>
        <w:t xml:space="preserve">On the 26th of </w:t>
      </w:r>
      <w:r>
        <w:rPr>
          <w:i/>
          <w:iCs/>
        </w:rPr>
        <w:t>June</w:t>
      </w:r>
      <w:r>
        <w:t xml:space="preserve"> last, in the Afternoon, a Soldier os 45</w:t>
      </w:r>
      <w:r>
        <w:br/>
        <w:t>Years of Age came into the Royal Hospital of Invalids, where</w:t>
      </w:r>
      <w:r>
        <w:br/>
        <w:t>I saw him the same Day ; and upon ashing him for what Dis-</w:t>
      </w:r>
      <w:r>
        <w:br/>
        <w:t>order he came there, he told me, that for fin Weeks past he</w:t>
      </w:r>
      <w:r>
        <w:br/>
        <w:t>had been troubled with a Defluxion in his Breast, for which he</w:t>
      </w:r>
      <w:r>
        <w:br/>
        <w:t xml:space="preserve">had been blooded six or seven times ; that ho had </w:t>
      </w:r>
      <w:r>
        <w:rPr>
          <w:lang w:val="la-Latn" w:eastAsia="la-Latn" w:bidi="la-Latn"/>
        </w:rPr>
        <w:t xml:space="preserve">couglfd </w:t>
      </w:r>
      <w:r>
        <w:t>a</w:t>
      </w:r>
      <w:r>
        <w:br/>
        <w:t>great deal, and spit Blond, and'that his Cough, and a Pain in</w:t>
      </w:r>
      <w:r>
        <w:br/>
        <w:t>his Tbroat, were still remaining. I look'd at his Neck to see</w:t>
      </w:r>
      <w:r>
        <w:br/>
        <w:t>whether there was any Rising or Elevation about it, and found</w:t>
      </w:r>
      <w:r>
        <w:br/>
        <w:t>on the lower and anterior Part of it aTumour as large as a Nut,</w:t>
      </w:r>
      <w:r>
        <w:br/>
        <w:t>immediately above the Cavity of the Sternum, on which it</w:t>
      </w:r>
      <w:r>
        <w:br/>
        <w:t>rested : It was soft, round, and smooth. The Skin which</w:t>
      </w:r>
      <w:r>
        <w:br/>
        <w:t>Cover'd it retain'd its natural Colour. It had a Very perceptible,</w:t>
      </w:r>
      <w:r>
        <w:br/>
        <w:t>and a Very regular Pulsation, and yielded to the Pressure of</w:t>
      </w:r>
      <w:r>
        <w:br/>
        <w:t>one's Finger ; but restor’d itself to its former Dimensions Very</w:t>
      </w:r>
      <w:r>
        <w:br/>
        <w:t>?uickly, and with a kind of Force. From all these Symptoms</w:t>
      </w:r>
      <w:r>
        <w:br/>
        <w:t>easily concluded, that st was a true Aneurysm; and suspected</w:t>
      </w:r>
      <w:r>
        <w:br/>
        <w:t>it to he at the superior Part of the Aorta, which I imagin'd to</w:t>
      </w:r>
      <w:r>
        <w:br/>
        <w:t xml:space="preserve">be lengthen'd out independently os the Aneurysm. I ashed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how long he had heen afflicted with that Tumour, and</w:t>
      </w:r>
      <w:r>
        <w:br/>
        <w:t>whether he was sensible of any Circumstance, which might</w:t>
      </w:r>
      <w:r>
        <w:br/>
        <w:t>have possibly laid a Foundation for it.</w:t>
      </w:r>
    </w:p>
    <w:p w14:paraId="46943148" w14:textId="77777777" w:rsidR="00DB41A1" w:rsidRDefault="00000000">
      <w:pPr>
        <w:ind w:firstLine="360"/>
      </w:pPr>
      <w:r>
        <w:t>He told me, that he had only perceived it fince the De-</w:t>
      </w:r>
      <w:r>
        <w:br/>
        <w:t>fluxion in his Breast ; and that he could think of nothing to</w:t>
      </w:r>
      <w:r>
        <w:br/>
        <w:t>which he could so properly attribute it, as to the Efforts he had</w:t>
      </w:r>
      <w:r>
        <w:br/>
        <w:t>made in Coughing.</w:t>
      </w:r>
    </w:p>
    <w:p w14:paraId="3E337292" w14:textId="77777777" w:rsidR="00DB41A1" w:rsidRDefault="00000000">
      <w:pPr>
        <w:ind w:firstLine="360"/>
      </w:pPr>
      <w:r>
        <w:t>As his Cough remain'd as yet, I order'd him composing Me-</w:t>
      </w:r>
      <w:r>
        <w:br/>
        <w:t>dicines ; and because his Pulse was a littie too frequent, I re-</w:t>
      </w:r>
      <w:r>
        <w:br/>
        <w:t>duced him to Broths and Ptisans ; and order'd him to abstain</w:t>
      </w:r>
      <w:r>
        <w:br/>
        <w:t>from making any(Kinds of Efforts, because of the Aneurysm.</w:t>
      </w:r>
    </w:p>
    <w:p w14:paraId="56BF1597" w14:textId="77777777" w:rsidR="00DB41A1" w:rsidRDefault="00000000">
      <w:pPr>
        <w:ind w:firstLine="360"/>
      </w:pPr>
      <w:r>
        <w:t>The Patient having continued under this Regimen till the</w:t>
      </w:r>
      <w:r>
        <w:br/>
        <w:t>29th of the same Month, he asked me one Morning, when I</w:t>
      </w:r>
      <w:r>
        <w:br/>
        <w:t>made him a Visit, if it was by my Orders that he had no</w:t>
      </w:r>
      <w:r>
        <w:br/>
        <w:t>Wine allow'd him : When I told him it was, he said, I cut his</w:t>
      </w:r>
      <w:r>
        <w:br/>
        <w:t>Throat, aS it were, by discharging him the Use of it: That as</w:t>
      </w:r>
      <w:r>
        <w:br/>
      </w:r>
      <w:r>
        <w:lastRenderedPageBreak/>
        <w:t>he had work'd at his Bufiness in the Quarries, he had been</w:t>
      </w:r>
      <w:r>
        <w:br/>
        <w:t>accustomed to it ; and therefore begg’d, that I would let him</w:t>
      </w:r>
      <w:r>
        <w:br/>
        <w:t xml:space="preserve">have some Allowance of it. </w:t>
      </w:r>
      <w:r>
        <w:rPr>
          <w:lang w:val="el-GR" w:eastAsia="el-GR" w:bidi="el-GR"/>
        </w:rPr>
        <w:t xml:space="preserve">ν </w:t>
      </w:r>
      <w:r>
        <w:t>Finding his Pulse calmer than it</w:t>
      </w:r>
      <w:r>
        <w:br/>
        <w:t>was on the Day in which he came to the Hospital, I made</w:t>
      </w:r>
      <w:r>
        <w:br/>
        <w:t>him be marked among the Nurnher of the Patients who were</w:t>
      </w:r>
      <w:r>
        <w:br/>
        <w:t>to have Wine.</w:t>
      </w:r>
    </w:p>
    <w:p w14:paraId="7BAC37CA" w14:textId="77777777" w:rsidR="00DB41A1" w:rsidRDefault="00000000">
      <w:pPr>
        <w:ind w:firstLine="360"/>
      </w:pPr>
      <w:r>
        <w:t>I had no sooner reached the Bed next to the Patient's, than</w:t>
      </w:r>
      <w:r>
        <w:br/>
        <w:t>I heard behind the a Noise, as it were, of one vomiting. Upon</w:t>
      </w:r>
      <w:r>
        <w:br/>
        <w:t>returning, I found the Man, with whom I had just then part-</w:t>
      </w:r>
      <w:r>
        <w:br/>
        <w:t>ed, discharging Torrents of Blood from his Mouth. I ran to</w:t>
      </w:r>
      <w:r>
        <w:br/>
        <w:t>his Assistance, as did likewise the Apothecary of the Hospital,</w:t>
      </w:r>
      <w:r>
        <w:br/>
        <w:t>who attended me during my Visit. But as he cover'd not</w:t>
      </w:r>
      <w:r>
        <w:br/>
        <w:t>only himself, but every one that came near hem, with Bleed,</w:t>
      </w:r>
      <w:r>
        <w:br w:type="page"/>
      </w:r>
    </w:p>
    <w:p w14:paraId="18E53CD7" w14:textId="77777777" w:rsidR="00DB41A1" w:rsidRDefault="00000000">
      <w:r>
        <w:lastRenderedPageBreak/>
        <w:t>the first. Step we took, was with all Haste to provide a Vessel for</w:t>
      </w:r>
      <w:r>
        <w:br/>
        <w:t>receiving the Blood, which he discharged without any Effort,</w:t>
      </w:r>
      <w:r>
        <w:br/>
        <w:t>in great Quantities, which came up immediately upon the Back</w:t>
      </w:r>
      <w:r>
        <w:br/>
        <w:t>of one another. ' As I thought the Cape very desperate, I de-</w:t>
      </w:r>
      <w:r>
        <w:br/>
        <w:t>sired a Sister of the Infirmary to call a Priest with all possible</w:t>
      </w:r>
      <w:r>
        <w:br/>
        <w:t xml:space="preserve">Haste. The </w:t>
      </w:r>
      <w:r>
        <w:rPr>
          <w:lang w:val="la-Latn" w:eastAsia="la-Latn" w:bidi="la-Latn"/>
        </w:rPr>
        <w:t xml:space="preserve">Patiens, </w:t>
      </w:r>
      <w:r>
        <w:t>having laid himself on his Bed, in the</w:t>
      </w:r>
      <w:r>
        <w:br/>
        <w:t>Posture which he judged most edvantageous, diseharged great</w:t>
      </w:r>
      <w:r>
        <w:br/>
        <w:t>Quantifies of Blood in the Vessel, which the Apothecary held</w:t>
      </w:r>
      <w:r>
        <w:br/>
        <w:t>for that Purpose, and expired in a Moment, before the Priest,</w:t>
      </w:r>
      <w:r>
        <w:br/>
        <w:t>who was in the Hospital at the very Time the Accident hep-</w:t>
      </w:r>
      <w:r>
        <w:br/>
        <w:t>pened, could heve an Opportunity of discharging the Functions</w:t>
      </w:r>
      <w:r>
        <w:br/>
        <w:t>of his Office, with regard to his Soul; sor there was fcarce a</w:t>
      </w:r>
      <w:r>
        <w:br/>
        <w:t>Minute betwixt his Death, and the Time of his heginning to</w:t>
      </w:r>
      <w:r>
        <w:br/>
        <w:t>"throw up the Blond, which was frothy, and of a vermillon</w:t>
      </w:r>
      <w:r>
        <w:br/>
        <w:t>Colour.</w:t>
      </w:r>
    </w:p>
    <w:p w14:paraId="2D5BD2B5" w14:textId="77777777" w:rsidR="00DB41A1" w:rsidRDefault="00000000">
      <w:r>
        <w:t>i Tho’ I expected very fatal Consequences from the above-</w:t>
      </w:r>
      <w:r>
        <w:br/>
        <w:t>. mentioned Tumour, yet, I must own, I did not imagine the</w:t>
      </w:r>
      <w:r>
        <w:br/>
        <w:t xml:space="preserve">Patient’s Death fo near at hand; and much lest did I </w:t>
      </w:r>
      <w:r>
        <w:rPr>
          <w:lang w:val="la-Latn" w:eastAsia="la-Latn" w:bidi="la-Latn"/>
        </w:rPr>
        <w:t>suspecti</w:t>
      </w:r>
      <w:r>
        <w:rPr>
          <w:lang w:val="la-Latn" w:eastAsia="la-Latn" w:bidi="la-Latn"/>
        </w:rPr>
        <w:br/>
      </w:r>
      <w:r>
        <w:t>that the Aneurysm should have been discharged by the Mouth.</w:t>
      </w:r>
    </w:p>
    <w:p w14:paraId="36AF31FC" w14:textId="77777777" w:rsidR="00DB41A1" w:rsidRDefault="00000000">
      <w:pPr>
        <w:ind w:firstLine="360"/>
      </w:pPr>
      <w:r>
        <w:t>But there was no Reason to doubt of its having hurst, and</w:t>
      </w:r>
      <w:r>
        <w:br/>
        <w:t>of the Patient’s having lost all his Blood by that Means, since</w:t>
      </w:r>
      <w:r>
        <w:br/>
        <w:t>upon his Death the Tumor of his Throat disappeared entire-</w:t>
      </w:r>
      <w:r>
        <w:br/>
        <w:t>ly.’ But how did it appear possible, that this Blood should have</w:t>
      </w:r>
      <w:r>
        <w:br/>
        <w:t>reached the Mouth, since nothing is more evident, than that</w:t>
      </w:r>
      <w:r>
        <w:br/>
        <w:t>the Tumor was a dilated Artery, none of which heve an im-</w:t>
      </w:r>
      <w:r>
        <w:br/>
        <w:t>mediate Communication with the Mouth, nor with any of these</w:t>
      </w:r>
      <w:r>
        <w:br/>
        <w:t>Canals by which this prodigious Quantity of Blood could he</w:t>
      </w:r>
      <w:r>
        <w:br/>
        <w:t>furnished r I saw plainly, that the Blood must heve forced a</w:t>
      </w:r>
      <w:r>
        <w:br/>
        <w:t>preternatural Road to itself;' but it could not have possibly dis-</w:t>
      </w:r>
      <w:r>
        <w:br/>
        <w:t xml:space="preserve">charged itself so suddenly without two Openings, one in </w:t>
      </w:r>
      <w:r>
        <w:rPr>
          <w:b/>
          <w:bCs/>
        </w:rPr>
        <w:t>the</w:t>
      </w:r>
      <w:r>
        <w:rPr>
          <w:b/>
          <w:bCs/>
        </w:rPr>
        <w:br/>
      </w:r>
      <w:r>
        <w:t>Artery, where the Aneurysm was, and the other in the Tra-</w:t>
      </w:r>
      <w:r>
        <w:br/>
        <w:t>chta, which I judged the ooly way by which rhe Blood could</w:t>
      </w:r>
      <w:r>
        <w:br/>
        <w:t>-reach the Mouth. This too appeared somewhat herd to con-</w:t>
      </w:r>
      <w:r>
        <w:br/>
        <w:t>ceive, since the Fluid contained in the Tumor did not seem</w:t>
      </w:r>
      <w:r>
        <w:br/>
        <w:t>capable of corroding the Sides of the Canals</w:t>
      </w:r>
      <w:r>
        <w:rPr>
          <w:i/>
          <w:iCs/>
        </w:rPr>
        <w:t>., and even tho*</w:t>
      </w:r>
      <w:r>
        <w:rPr>
          <w:i/>
          <w:iCs/>
        </w:rPr>
        <w:br/>
      </w:r>
      <w:r>
        <w:t>it had, it must have pierced the Sides of the Aorta, before it</w:t>
      </w:r>
      <w:r>
        <w:br/>
        <w:t xml:space="preserve">could produce any Effedl upon those os the </w:t>
      </w:r>
      <w:r>
        <w:rPr>
          <w:lang w:val="la-Latn" w:eastAsia="la-Latn" w:bidi="la-Latn"/>
        </w:rPr>
        <w:t xml:space="preserve">Arteria </w:t>
      </w:r>
      <w:r>
        <w:t>Trachea;</w:t>
      </w:r>
      <w:r>
        <w:br/>
        <w:t>in which Case, that is, aster it has pierced this Artery, it must</w:t>
      </w:r>
      <w:r>
        <w:br/>
        <w:t>heve thrown itfels into the Cavity of the Breast, and by that</w:t>
      </w:r>
      <w:r>
        <w:br/>
        <w:t>.very Circumstance become incapable oscorroding the Trachea,</w:t>
      </w:r>
      <w:r>
        <w:br/>
        <w:t>or coming through it to the Mouth.</w:t>
      </w:r>
    </w:p>
    <w:p w14:paraId="7A1D6E47" w14:textId="77777777" w:rsidR="00DB41A1" w:rsidRDefault="00000000">
      <w:pPr>
        <w:ind w:firstLine="360"/>
      </w:pPr>
      <w:r>
        <w:t>Upon faying the Patient’s Body , open, my Difficulties were</w:t>
      </w:r>
      <w:r>
        <w:br/>
        <w:t>removed. This I did the very Night on which be died, and,</w:t>
      </w:r>
      <w:r>
        <w:br/>
        <w:t>hefore I began the Work, I observed a kind of bloody Froth</w:t>
      </w:r>
      <w:r>
        <w:br/>
        <w:t>flowing from his Mouth, and the smallest Remains of the Tu-</w:t>
      </w:r>
      <w:r>
        <w:br/>
        <w:t>mour on his Neck were not to be seen. I opened the Breast,</w:t>
      </w:r>
      <w:r>
        <w:br/>
        <w:t>and aster having disengaged the great Artery, and its three large</w:t>
      </w:r>
      <w:r>
        <w:br/>
        <w:t xml:space="preserve">Branches, the Right Subclavian, the Left Carotid, and </w:t>
      </w:r>
      <w:r>
        <w:rPr>
          <w:b/>
          <w:bCs/>
        </w:rPr>
        <w:t>the</w:t>
      </w:r>
      <w:r>
        <w:rPr>
          <w:b/>
          <w:bCs/>
        </w:rPr>
        <w:br/>
      </w:r>
      <w:r>
        <w:t>Left Subclavian, I sound something peculiar and uncommon in</w:t>
      </w:r>
      <w:r>
        <w:br/>
        <w:t>the Aorta ; for it was dilated in the upper Part of its Arch,</w:t>
      </w:r>
      <w:r>
        <w:br/>
        <w:t>hetween the Right Subclavian, and the Left Carotid, betwixt</w:t>
      </w:r>
      <w:r>
        <w:br/>
        <w:t>which, just at their Origin, - there was, contrary to what com-</w:t>
      </w:r>
      <w:r>
        <w:br/>
        <w:t>monly happens, a Space of six Lines. The Right Subclavian</w:t>
      </w:r>
      <w:r>
        <w:br/>
        <w:t>Artery was larger and longer than ordinary ; for it was about an</w:t>
      </w:r>
      <w:r>
        <w:br/>
        <w:t>Inch in Diameter, .and two inches long, before it pent forth</w:t>
      </w:r>
      <w:r>
        <w:br/>
        <w:t>the Carotid. There was on its upper Part, where it springs</w:t>
      </w:r>
      <w:r>
        <w:br/>
        <w:t xml:space="preserve">from theAorta, </w:t>
      </w:r>
      <w:r>
        <w:rPr>
          <w:lang w:val="la-Latn" w:eastAsia="la-Latn" w:bidi="la-Latn"/>
        </w:rPr>
        <w:t xml:space="preserve">a Cystis, </w:t>
      </w:r>
      <w:r>
        <w:t>which had form’d theTumour, which</w:t>
      </w:r>
      <w:r>
        <w:br/>
        <w:t xml:space="preserve">appeared on the lower Part of bis Neck. Hence it was, </w:t>
      </w:r>
      <w:r>
        <w:rPr>
          <w:u w:val="single"/>
        </w:rPr>
        <w:t>that</w:t>
      </w:r>
      <w:r>
        <w:rPr>
          <w:u w:val="single"/>
        </w:rPr>
        <w:br/>
      </w:r>
      <w:r>
        <w:t>this Aneurysm was not, as I had fufpectsd, altogether in the</w:t>
      </w:r>
      <w:r>
        <w:br/>
        <w:t>Aorta, which nevertheless contributed somewhat to its Form-</w:t>
      </w:r>
      <w:r>
        <w:br/>
        <w:t>ation ; for it was really dilated, or lengthened out, in irs upper</w:t>
      </w:r>
      <w:r>
        <w:br/>
        <w:t>Part, as I had suspected. . ...</w:t>
      </w:r>
    </w:p>
    <w:p w14:paraId="561CA2E9" w14:textId="77777777" w:rsidR="00DB41A1" w:rsidRDefault="00000000">
      <w:r>
        <w:rPr>
          <w:i/>
          <w:iCs/>
        </w:rPr>
        <w:t>' s' The</w:t>
      </w:r>
      <w:r>
        <w:t xml:space="preserve"> Cavity of this </w:t>
      </w:r>
      <w:r>
        <w:rPr>
          <w:lang w:val="la-Latn" w:eastAsia="la-Latn" w:bidi="la-Latn"/>
        </w:rPr>
        <w:t xml:space="preserve">Cystis </w:t>
      </w:r>
      <w:r>
        <w:t>was about two inches in Dia-</w:t>
      </w:r>
      <w:r>
        <w:br/>
        <w:t>meter every way. It was placed before the anterior Part of</w:t>
      </w:r>
      <w:r>
        <w:br/>
        <w:t xml:space="preserve">the </w:t>
      </w:r>
      <w:r>
        <w:rPr>
          <w:lang w:val="la-Latn" w:eastAsia="la-Latn" w:bidi="la-Latn"/>
        </w:rPr>
        <w:t xml:space="preserve">Arteria </w:t>
      </w:r>
      <w:r>
        <w:t>Trachea, between the tenth and fifth cartilaginous</w:t>
      </w:r>
      <w:r>
        <w:br/>
        <w:t>Segments inclusively; so that it - covered six of thefe Segments,</w:t>
      </w:r>
      <w:r>
        <w:br/>
        <w:t>and in its posterior Part adhered very closely to them, aS it</w:t>
      </w:r>
      <w:r>
        <w:br/>
        <w:t xml:space="preserve">likewise did on the Left Side, which I did </w:t>
      </w:r>
      <w:r>
        <w:rPr>
          <w:lang w:val="el-GR" w:eastAsia="el-GR" w:bidi="el-GR"/>
        </w:rPr>
        <w:t>ηοὑ</w:t>
      </w:r>
      <w:r>
        <w:t>touch.</w:t>
      </w:r>
    </w:p>
    <w:p w14:paraId="23A2AE12" w14:textId="77777777" w:rsidR="00DB41A1" w:rsidRDefault="00000000">
      <w:pPr>
        <w:ind w:firstLine="360"/>
      </w:pPr>
      <w:r>
        <w:t xml:space="preserve">I endeavoured to disengage it from the </w:t>
      </w:r>
      <w:r>
        <w:rPr>
          <w:lang w:val="la-Latn" w:eastAsia="la-Latn" w:bidi="la-Latn"/>
        </w:rPr>
        <w:t xml:space="preserve">Arteria </w:t>
      </w:r>
      <w:r>
        <w:t>Trachea, but</w:t>
      </w:r>
      <w:r>
        <w:br/>
        <w:t>it opened as soon aS I touched it with the Knife, though I did</w:t>
      </w:r>
      <w:r>
        <w:br/>
        <w:t>it with all the Gentlenefs I possible could. Finding that it was</w:t>
      </w:r>
      <w:r>
        <w:br/>
        <w:t xml:space="preserve">not possible to feparate the whole </w:t>
      </w:r>
      <w:r>
        <w:rPr>
          <w:lang w:val="la-Latn" w:eastAsia="la-Latn" w:bidi="la-Latn"/>
        </w:rPr>
        <w:t xml:space="preserve">Cystis, </w:t>
      </w:r>
      <w:r>
        <w:t xml:space="preserve">which </w:t>
      </w:r>
      <w:r>
        <w:rPr>
          <w:i/>
          <w:iCs/>
        </w:rPr>
        <w:t>I</w:t>
      </w:r>
      <w:r>
        <w:t xml:space="preserve"> at first intend-</w:t>
      </w:r>
      <w:r>
        <w:br/>
        <w:t>ed, I inlarged the Orifice which I had made in its Right late-</w:t>
      </w:r>
      <w:r>
        <w:br/>
        <w:t>ral Part, thet I might look into its Cavity. I found nothing in</w:t>
      </w:r>
      <w:r>
        <w:br/>
        <w:t xml:space="preserve">it, but was surprised to fee the Cartilages of the </w:t>
      </w:r>
      <w:r>
        <w:rPr>
          <w:lang w:val="la-Latn" w:eastAsia="la-Latn" w:bidi="la-Latn"/>
        </w:rPr>
        <w:t xml:space="preserve">Arteria </w:t>
      </w:r>
      <w:r>
        <w:t>Tra-</w:t>
      </w:r>
      <w:r>
        <w:br/>
        <w:t>chea discovered. I endeavoured to find out the posterior Side</w:t>
      </w:r>
      <w:r>
        <w:br/>
        <w:t xml:space="preserve">of the </w:t>
      </w:r>
      <w:r>
        <w:rPr>
          <w:lang w:val="la-Latn" w:eastAsia="la-Latn" w:bidi="la-Latn"/>
        </w:rPr>
        <w:t xml:space="preserve">Cystis, </w:t>
      </w:r>
      <w:r>
        <w:t>or dilated Artery, which, in Consequence of its</w:t>
      </w:r>
      <w:r>
        <w:br/>
        <w:t>Situation, should have been opposite to the laid Cartilages; but</w:t>
      </w:r>
      <w:r>
        <w:br/>
        <w:t>I sound no Side there, except a little Shied, which seemed to</w:t>
      </w:r>
      <w:r>
        <w:br/>
        <w:t>he very weak, decay’d, and even torn. I also observed, thet</w:t>
      </w:r>
      <w:r>
        <w:br/>
        <w:t xml:space="preserve">the Cartilages upon which the </w:t>
      </w:r>
      <w:r>
        <w:rPr>
          <w:lang w:val="la-Latn" w:eastAsia="la-Latn" w:bidi="la-Latn"/>
        </w:rPr>
        <w:t xml:space="preserve">Cystis </w:t>
      </w:r>
      <w:r>
        <w:t>touched, were weaker,</w:t>
      </w:r>
      <w:r>
        <w:br/>
        <w:t>flatter before, and less projectsd than the rest. And lastly,</w:t>
      </w:r>
      <w:r>
        <w:br/>
      </w:r>
      <w:r>
        <w:lastRenderedPageBreak/>
        <w:t>I observed between the sixth and seventh of these Cartilages,</w:t>
      </w:r>
      <w:r>
        <w:br/>
        <w:t>on the Right anterior Pan of the Trachea, a Hole almost</w:t>
      </w:r>
      <w:r>
        <w:br/>
        <w:t>round, of two Lines transverse, and two and an half of vertical</w:t>
      </w:r>
      <w:r>
        <w:br/>
        <w:t>Diameter.</w:t>
      </w:r>
    </w:p>
    <w:p w14:paraId="32FCB1D2" w14:textId="77777777" w:rsidR="00DB41A1" w:rsidRDefault="00000000">
      <w:pPr>
        <w:ind w:firstLine="360"/>
      </w:pPr>
      <w:r>
        <w:t>This Hole was made in the ligamentous Membrane, by</w:t>
      </w:r>
      <w:r>
        <w:br/>
        <w:t>which the cartilaginous Segments are tied to one another . and</w:t>
      </w:r>
      <w:r>
        <w:br/>
        <w:t>it even bordered upon the sixth and seventh, which by thet</w:t>
      </w:r>
      <w:r>
        <w:br/>
        <w:t>meanshed become a llttle arched at that particular Place.</w:t>
      </w:r>
    </w:p>
    <w:p w14:paraId="233E917E" w14:textId="77777777" w:rsidR="00DB41A1" w:rsidRDefault="00000000">
      <w:pPr>
        <w:ind w:firstLine="360"/>
      </w:pPr>
      <w:r>
        <w:t xml:space="preserve">Upon sounding the Hole with a Prohe, </w:t>
      </w:r>
      <w:r>
        <w:rPr>
          <w:i/>
          <w:iCs/>
        </w:rPr>
        <w:t>I found it passed into</w:t>
      </w:r>
      <w:r>
        <w:rPr>
          <w:i/>
          <w:iCs/>
        </w:rPr>
        <w:br/>
      </w:r>
      <w:r>
        <w:t xml:space="preserve">the Cavity of the </w:t>
      </w:r>
      <w:r>
        <w:rPr>
          <w:lang w:val="la-Latn" w:eastAsia="la-Latn" w:bidi="la-Latn"/>
        </w:rPr>
        <w:t xml:space="preserve">Arteria </w:t>
      </w:r>
      <w:r>
        <w:t>Trachea, but yet in such a manner,</w:t>
      </w:r>
      <w:r>
        <w:br/>
        <w:t>that it was larger at its Entrance, than in any other Part. I</w:t>
      </w:r>
      <w:r>
        <w:br/>
        <w:t>also judged it proper to take a View of the Stomach, which</w:t>
      </w:r>
      <w:r>
        <w:br/>
        <w:t xml:space="preserve">when </w:t>
      </w:r>
      <w:r>
        <w:rPr>
          <w:lang w:val="el-GR" w:eastAsia="el-GR" w:bidi="el-GR"/>
        </w:rPr>
        <w:t xml:space="preserve">ί </w:t>
      </w:r>
      <w:r>
        <w:t>did, I found it filled with Clots of Blood.</w:t>
      </w:r>
    </w:p>
    <w:p w14:paraId="32605E33" w14:textId="77777777" w:rsidR="00DB41A1" w:rsidRDefault="00000000">
      <w:pPr>
        <w:ind w:firstLine="360"/>
      </w:pPr>
      <w:r>
        <w:rPr>
          <w:b/>
          <w:bCs/>
        </w:rPr>
        <w:t xml:space="preserve">I </w:t>
      </w:r>
      <w:r>
        <w:t>was then no longer at a Loss to judge which way the Blood</w:t>
      </w:r>
      <w:r>
        <w:br/>
        <w:t>discharged by the Mouth had come, and why it had been</w:t>
      </w:r>
      <w:r>
        <w:br/>
        <w:t>thrown up so quickly, and in so large Quantities; and even</w:t>
      </w:r>
      <w:r>
        <w:br/>
        <w:t xml:space="preserve">why it bad not been thrown up sooner, though the Hole in </w:t>
      </w:r>
      <w:r>
        <w:rPr>
          <w:b/>
          <w:bCs/>
        </w:rPr>
        <w:t>the</w:t>
      </w:r>
      <w:r>
        <w:rPr>
          <w:b/>
          <w:bCs/>
        </w:rPr>
        <w:br/>
      </w:r>
      <w:r>
        <w:t>Trachea seemed to be of a.considerably old Date.</w:t>
      </w:r>
    </w:p>
    <w:p w14:paraId="360A92AF" w14:textId="77777777" w:rsidR="00DB41A1" w:rsidRDefault="00000000">
      <w:pPr>
        <w:ind w:firstLine="360"/>
      </w:pPr>
      <w:r>
        <w:t>’Tis not, in my Opinion, to he doubted of, but the Blond</w:t>
      </w:r>
      <w:r>
        <w:br/>
        <w:t xml:space="preserve">passed, by means of this Hole, from the </w:t>
      </w:r>
      <w:r>
        <w:rPr>
          <w:lang w:val="la-Latn" w:eastAsia="la-Latn" w:bidi="la-Latn"/>
        </w:rPr>
        <w:t xml:space="preserve">Cystis </w:t>
      </w:r>
      <w:r>
        <w:t>into the Tra-</w:t>
      </w:r>
      <w:r>
        <w:br/>
        <w:t>chea ; thence it must needs either mount up into the Larynx,</w:t>
      </w:r>
      <w:r>
        <w:br/>
        <w:t>or descend into the Bronchia; but the Air inoluded in them</w:t>
      </w:r>
      <w:r>
        <w:br/>
        <w:t>prevented its taking thet Course, tho’ it was carried thither by</w:t>
      </w:r>
      <w:r>
        <w:br/>
        <w:t xml:space="preserve">its own Weight; fo that </w:t>
      </w:r>
      <w:r>
        <w:rPr>
          <w:lang w:val="la-Latn" w:eastAsia="la-Latn" w:bidi="la-Latn"/>
        </w:rPr>
        <w:t xml:space="preserve">iit </w:t>
      </w:r>
      <w:r>
        <w:t>was forced to the Larynx, and</w:t>
      </w:r>
      <w:r>
        <w:br/>
        <w:t>from thence towards the Palate, from which it was discharged</w:t>
      </w:r>
      <w:r>
        <w:br/>
        <w:t>by the Mouth.</w:t>
      </w:r>
    </w:p>
    <w:p w14:paraId="4EAA1A57" w14:textId="77777777" w:rsidR="00DB41A1" w:rsidRDefault="00000000">
      <w:pPr>
        <w:ind w:firstLine="360"/>
      </w:pPr>
      <w:r>
        <w:t>Though the Hole seemed to heve heen made in the above-</w:t>
      </w:r>
      <w:r>
        <w:br/>
        <w:t xml:space="preserve">mentioned ligamentous Membrane, </w:t>
      </w:r>
      <w:r>
        <w:rPr>
          <w:b/>
          <w:bCs/>
        </w:rPr>
        <w:t xml:space="preserve">some </w:t>
      </w:r>
      <w:r>
        <w:t xml:space="preserve">time before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>Pa-</w:t>
      </w:r>
      <w:r>
        <w:rPr>
          <w:lang w:val="la-Latn" w:eastAsia="la-Latn" w:bidi="la-Latn"/>
        </w:rPr>
        <w:br/>
        <w:t xml:space="preserve">tientis </w:t>
      </w:r>
      <w:r>
        <w:t>Death, or rather before his Haemorrhage, yet the Blood</w:t>
      </w:r>
      <w:r>
        <w:br/>
        <w:t xml:space="preserve">did not pass from the </w:t>
      </w:r>
      <w:r>
        <w:rPr>
          <w:lang w:val="la-Latn" w:eastAsia="la-Latn" w:bidi="la-Latn"/>
        </w:rPr>
        <w:t xml:space="preserve">Cystis </w:t>
      </w:r>
      <w:r>
        <w:t>into the Cavity of the Trachea,</w:t>
      </w:r>
      <w:r>
        <w:br/>
        <w:t>because the internal Membrane of thet Canal had remained en-</w:t>
      </w:r>
      <w:r>
        <w:br/>
        <w:t>. tire, block’d up the Hole on the Side of the Cavity, and prov’d,</w:t>
      </w:r>
      <w:r>
        <w:br/>
        <w:t>as it were, a Defence to its Entrance. But this Membrane</w:t>
      </w:r>
      <w:r>
        <w:br/>
        <w:t>being broken and dilacerated, the Moment hefore the Patient</w:t>
      </w:r>
      <w:r>
        <w:br/>
        <w:t>died, the Blond contained in the Arieurysin, or rather that of</w:t>
      </w:r>
      <w:r>
        <w:br/>
        <w:t>the Subclavian Artery, found Doming to oppofe its Passage into</w:t>
      </w:r>
      <w:r>
        <w:br/>
        <w:t>the Trachea.</w:t>
      </w:r>
    </w:p>
    <w:p w14:paraId="6EC1627B" w14:textId="77777777" w:rsidR="00DB41A1" w:rsidRDefault="00000000">
      <w:pPr>
        <w:ind w:firstLine="360"/>
      </w:pPr>
      <w:r>
        <w:t xml:space="preserve">I fay this last-mentioned Membrane must have been </w:t>
      </w:r>
      <w:r>
        <w:rPr>
          <w:i/>
          <w:iCs/>
        </w:rPr>
        <w:t>first dis-</w:t>
      </w:r>
      <w:r>
        <w:rPr>
          <w:i/>
          <w:iCs/>
        </w:rPr>
        <w:br/>
        <w:t>tended, and</w:t>
      </w:r>
      <w:r>
        <w:t xml:space="preserve"> then broke, which could not well happen otherwise,</w:t>
      </w:r>
      <w:r>
        <w:br/>
        <w:t>since, heing pretty lax, it must have yielded, and he driven</w:t>
      </w:r>
      <w:r>
        <w:br/>
        <w:t>inwards by the Blood, which came .from the Subolavien Ar-</w:t>
      </w:r>
      <w:r>
        <w:br/>
        <w:t>tery.</w:t>
      </w:r>
    </w:p>
    <w:p w14:paraId="0BEBF196" w14:textId="77777777" w:rsidR="00DB41A1" w:rsidRDefault="00000000">
      <w:pPr>
        <w:ind w:firstLine="360"/>
      </w:pPr>
      <w:r>
        <w:t>This appeared from the Form of its Opening, the Lips of</w:t>
      </w:r>
      <w:r>
        <w:br/>
        <w:t xml:space="preserve">which projected considerably into the Cavity of the </w:t>
      </w:r>
      <w:r>
        <w:rPr>
          <w:lang w:val="la-Latn" w:eastAsia="la-Latn" w:bidi="la-Latn"/>
        </w:rPr>
        <w:t xml:space="preserve">Arteria </w:t>
      </w:r>
      <w:r>
        <w:t>Tra-</w:t>
      </w:r>
      <w:r>
        <w:br/>
        <w:t>chea; so that by laying them back towards the Hole formed in</w:t>
      </w:r>
      <w:r>
        <w:br/>
        <w:t>the ligamentous Membrane, they dosed up the greater Part</w:t>
      </w:r>
      <w:r>
        <w:br/>
        <w:t>of it.</w:t>
      </w:r>
    </w:p>
    <w:p w14:paraId="759FC65B" w14:textId="77777777" w:rsidR="00DB41A1" w:rsidRDefault="00000000">
      <w:pPr>
        <w:ind w:firstLine="360"/>
      </w:pPr>
      <w:r>
        <w:t>It now remains, that we consider hew this Hole may heve</w:t>
      </w:r>
      <w:r>
        <w:br/>
        <w:t>heen made, hetween thefe two Cartilages, in the Membrane by</w:t>
      </w:r>
      <w:r>
        <w:br/>
        <w:t>which they are tied to one another ; and this is not very hied</w:t>
      </w:r>
      <w:r>
        <w:br/>
        <w:t xml:space="preserve">to be conceived; for the posterior Side of this </w:t>
      </w:r>
      <w:r>
        <w:rPr>
          <w:lang w:val="la-Latn" w:eastAsia="la-Latn" w:bidi="la-Latn"/>
        </w:rPr>
        <w:t xml:space="preserve">Cystis, </w:t>
      </w:r>
      <w:r>
        <w:t>which</w:t>
      </w:r>
      <w:r>
        <w:br/>
        <w:t xml:space="preserve">adhered to the </w:t>
      </w:r>
      <w:r>
        <w:rPr>
          <w:lang w:val="la-Latn" w:eastAsia="la-Latn" w:bidi="la-Latn"/>
        </w:rPr>
        <w:t xml:space="preserve">Arteria </w:t>
      </w:r>
      <w:r>
        <w:t>Trachea, having been stretched, and</w:t>
      </w:r>
      <w:r>
        <w:br/>
        <w:t>at last broken, by the impetuous Efforts of the Blond, which</w:t>
      </w:r>
      <w:r>
        <w:br/>
        <w:t>arrived continually at it; and even destroyed/since it was very</w:t>
      </w:r>
      <w:r>
        <w:br/>
        <w:t>flender, and on one Side, apply’d to Substances harder than it-</w:t>
      </w:r>
      <w:r>
        <w:br/>
        <w:t>self, and on the other, exposed to the Shocks of the Blood thrown</w:t>
      </w:r>
      <w:r>
        <w:br/>
        <w:t xml:space="preserve">very forcibly upon it, the Blond ailed immedratelv upon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Trachea, but was not thrown forth from the Cysfis, by </w:t>
      </w:r>
      <w:r>
        <w:rPr>
          <w:i/>
          <w:iCs/>
        </w:rPr>
        <w:t>sen-</w:t>
      </w:r>
      <w:r>
        <w:rPr>
          <w:i/>
          <w:iCs/>
        </w:rPr>
        <w:br/>
        <w:t>son of</w:t>
      </w:r>
      <w:r>
        <w:t xml:space="preserve"> its close Adherence to the Trachea, which served as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Side to'its posterior Pars. </w:t>
      </w:r>
      <w:r>
        <w:rPr>
          <w:lang w:val="la-Latn" w:eastAsia="la-Latn" w:bidi="la-Latn"/>
        </w:rPr>
        <w:t xml:space="preserve">Tinis </w:t>
      </w:r>
      <w:r>
        <w:t>same Blood, whether by its</w:t>
      </w:r>
      <w:r>
        <w:br/>
        <w:t>Serosity, or some of the saline Parts, or by the Effort with</w:t>
      </w:r>
      <w:r>
        <w:br/>
        <w:t xml:space="preserve">which it had heen thrown into the </w:t>
      </w:r>
      <w:r>
        <w:rPr>
          <w:lang w:val="la-Latn" w:eastAsia="la-Latn" w:bidi="la-Latn"/>
        </w:rPr>
        <w:t xml:space="preserve">Cystis, </w:t>
      </w:r>
      <w:r>
        <w:t>had gradually wasted</w:t>
      </w:r>
      <w:r>
        <w:br/>
        <w:t>the Interstices of the cartilaginous Segments, which concurr’d</w:t>
      </w:r>
      <w:r>
        <w:br/>
        <w:t>to form the Trachea, and had produced this Opening betwixt</w:t>
      </w:r>
      <w:r>
        <w:br/>
        <w:t xml:space="preserve">the sixth and seventh of them, </w:t>
      </w:r>
      <w:r>
        <w:rPr>
          <w:lang w:val="la-Latn" w:eastAsia="la-Latn" w:bidi="la-Latn"/>
        </w:rPr>
        <w:t xml:space="preserve">hecaofe </w:t>
      </w:r>
      <w:r>
        <w:t>thet Place might heve</w:t>
      </w:r>
      <w:r>
        <w:br/>
        <w:t xml:space="preserve">possibly been weaker, or more expofed to the Efforts of </w:t>
      </w:r>
      <w:r>
        <w:rPr>
          <w:b/>
          <w:bCs/>
        </w:rPr>
        <w:t>the</w:t>
      </w:r>
      <w:r>
        <w:rPr>
          <w:b/>
          <w:bCs/>
        </w:rPr>
        <w:br/>
      </w:r>
      <w:r>
        <w:t>Blond in Consequence of its Direction.</w:t>
      </w:r>
    </w:p>
    <w:p w14:paraId="0D897A1D" w14:textId="77777777" w:rsidR="00DB41A1" w:rsidRDefault="00000000">
      <w:pPr>
        <w:ind w:firstLine="360"/>
      </w:pPr>
      <w:r>
        <w:t>But this Opening was not formed instantaneously, but by</w:t>
      </w:r>
      <w:r>
        <w:br/>
        <w:t>little and sittle. It was begun, and even pretty well advanced,</w:t>
      </w:r>
      <w:r>
        <w:br/>
        <w:t>at that time the Patient fpoke to me with so much Resolution,</w:t>
      </w:r>
      <w:r>
        <w:br/>
        <w:t>and accufed me of cutting his Throat, as it were, by debarring</w:t>
      </w:r>
      <w:r>
        <w:br/>
        <w:t>him the Use of Wine. He did not certainly at that time think,</w:t>
      </w:r>
      <w:r>
        <w:br/>
        <w:t>that he was so near the Point of having it really cut, or, at</w:t>
      </w:r>
      <w:r>
        <w:br/>
        <w:t>least, pierced. The Blond had already broken through the li-</w:t>
      </w:r>
      <w:r>
        <w:br/>
        <w:t>gamentous Membrane betwixt two of the cartilaginous Seg-</w:t>
      </w:r>
      <w:r>
        <w:br/>
        <w:t>ments of the Trachea, and bad arrived at, the internal Mem-</w:t>
      </w:r>
      <w:r>
        <w:br/>
        <w:t>brane of thet Canal, which was now the only Obstacle left</w:t>
      </w:r>
      <w:r>
        <w:br/>
        <w:t>for it to surmount in its Passage. At this particular time, it</w:t>
      </w:r>
      <w:r>
        <w:br/>
        <w:t>might have, been truly said, thet the Life of this Soldier hung,</w:t>
      </w:r>
      <w:r>
        <w:br/>
        <w:t>as it were, by a Hair, since it only depended on the shorter or</w:t>
      </w:r>
      <w:r>
        <w:br/>
        <w:t>the longer Tine, which so flender a Membrane might be sup-</w:t>
      </w:r>
      <w:r>
        <w:br/>
        <w:t>posed to hold it out against the Shocks of the Blood, supplied</w:t>
      </w:r>
      <w:r>
        <w:br/>
      </w:r>
      <w:r>
        <w:lastRenderedPageBreak/>
        <w:t>by the first and largest Branch of the Aorta. It was scarce</w:t>
      </w:r>
      <w:r>
        <w:br/>
        <w:t>possible, that fuch a Membrane could, for any considerable time,</w:t>
      </w:r>
      <w:r>
        <w:br/>
        <w:t>hold it out against a Force capable of overcoming a vastly greater</w:t>
      </w:r>
      <w:r>
        <w:br/>
        <w:t>Resistance: Thus it was broken in a Moment; and thet was</w:t>
      </w:r>
      <w:r>
        <w:br/>
        <w:t>the very Moment preceding the Death of rhe Patient.</w:t>
      </w:r>
    </w:p>
    <w:p w14:paraId="6E1E511F" w14:textId="77777777" w:rsidR="00DB41A1" w:rsidRDefault="00000000">
      <w:pPr>
        <w:ind w:firstLine="360"/>
      </w:pPr>
      <w:r>
        <w:t>As the Communication betwixt the Aneurysin and the Ar-</w:t>
      </w:r>
      <w:r>
        <w:br/>
        <w:t>terra Trachea had hecome free and uninterrupted by the break-</w:t>
      </w:r>
      <w:r>
        <w:br/>
        <w:t>ing of this Membrane, the Blood contained in the Aneuryfm,</w:t>
      </w:r>
      <w:r>
        <w:br/>
        <w:t xml:space="preserve">or rather in the Suhelavian Artery, passed with all its </w:t>
      </w:r>
      <w:r>
        <w:rPr>
          <w:lang w:val="la-Latn" w:eastAsia="la-Latn" w:bidi="la-Latn"/>
        </w:rPr>
        <w:t>Impetu-,</w:t>
      </w:r>
      <w:r>
        <w:rPr>
          <w:lang w:val="la-Latn" w:eastAsia="la-Latn" w:bidi="la-Latn"/>
        </w:rPr>
        <w:br/>
      </w:r>
      <w:r>
        <w:t>osity into thet Canal, and was from it convey’d, as I heve already</w:t>
      </w:r>
      <w:r>
        <w:br/>
        <w:t>said, through the Larynx towards the Palate, by which it was</w:t>
      </w:r>
      <w:r>
        <w:br/>
        <w:t xml:space="preserve">discharged thro’ the Mouth, as </w:t>
      </w:r>
      <w:r>
        <w:rPr>
          <w:lang w:val="la-Latn" w:eastAsia="la-Latn" w:bidi="la-Latn"/>
        </w:rPr>
        <w:t xml:space="preserve">longas </w:t>
      </w:r>
      <w:r>
        <w:t>the Patient had Strength</w:t>
      </w:r>
      <w:r>
        <w:br/>
        <w:t>enough to sit up , but being obliged to lie down, or rather</w:t>
      </w:r>
      <w:r>
        <w:br/>
        <w:t xml:space="preserve">sidling backwards, by </w:t>
      </w:r>
      <w:r>
        <w:rPr>
          <w:lang w:val="la-Latn" w:eastAsia="la-Latn" w:bidi="la-Latn"/>
        </w:rPr>
        <w:t xml:space="preserve">reafon </w:t>
      </w:r>
      <w:r>
        <w:t>of the extreme Weakness occa-</w:t>
      </w:r>
      <w:r>
        <w:br/>
        <w:t>sioned by such a Loss of Blond, and the Blood, in the mean</w:t>
      </w:r>
      <w:r>
        <w:br/>
        <w:t xml:space="preserve">time, continuing to flow towards the Palate, </w:t>
      </w:r>
      <w:r>
        <w:rPr>
          <w:b/>
          <w:bCs/>
        </w:rPr>
        <w:t xml:space="preserve">a </w:t>
      </w:r>
      <w:r>
        <w:t>Parr of it then</w:t>
      </w:r>
      <w:r>
        <w:br w:type="page"/>
      </w:r>
    </w:p>
    <w:p w14:paraId="1C1B0102" w14:textId="77777777" w:rsidR="00DB41A1" w:rsidRDefault="00000000">
      <w:pPr>
        <w:tabs>
          <w:tab w:val="left" w:pos="4826"/>
        </w:tabs>
      </w:pPr>
      <w:r>
        <w:lastRenderedPageBreak/>
        <w:t>full into the Pharynx', and from thence into the Oesophagus</w:t>
      </w:r>
      <w:r>
        <w:br/>
        <w:t>and Stomach ; this it might the more, easily he supposed to do,</w:t>
      </w:r>
      <w:r>
        <w:br/>
        <w:t>because the Posture of the Patient savoured its Direction that</w:t>
      </w:r>
      <w:r>
        <w:br/>
        <w:t>way, by its proper Weight, whereas it opposed its Discharge</w:t>
      </w:r>
      <w:r>
        <w:br/>
        <w:t>by the Mouth.- Hence we may account for the Blood found</w:t>
      </w:r>
      <w:r>
        <w:br/>
        <w:t>in the Stomach, where It was coagulated.</w:t>
      </w:r>
      <w:r>
        <w:tab/>
        <w:t>;</w:t>
      </w:r>
    </w:p>
    <w:p w14:paraId="53026F2F" w14:textId="77777777" w:rsidR="00DB41A1" w:rsidRDefault="00000000">
      <w:pPr>
        <w:ind w:firstLine="360"/>
      </w:pPr>
      <w:r>
        <w:t>The Effort of the Blood, which flow'd from the Subclavian</w:t>
      </w:r>
      <w:r>
        <w:br/>
        <w:t>Artery to the Aneurysm; beating continually and immediately</w:t>
      </w:r>
      <w:r>
        <w:br/>
        <w:t xml:space="preserve">upon the Cartilages of the </w:t>
      </w:r>
      <w:r>
        <w:rPr>
          <w:lang w:val="la-Latn" w:eastAsia="la-Latn" w:bidi="la-Latn"/>
        </w:rPr>
        <w:t xml:space="preserve">Arteria </w:t>
      </w:r>
      <w:r>
        <w:t>Trachea, could not fail to</w:t>
      </w:r>
      <w:r>
        <w:br/>
        <w:t>stretch them, and render them stat and weak, as I heve ob-</w:t>
      </w:r>
      <w:r>
        <w:br/>
        <w:t>served they were.</w:t>
      </w:r>
    </w:p>
    <w:p w14:paraId="1F704687" w14:textId="77777777" w:rsidR="00DB41A1" w:rsidRDefault="00000000">
      <w:pPr>
        <w:ind w:firstLine="360"/>
      </w:pPr>
      <w:r>
        <w:t>This Aneurysm seems to me to have been the Consequence os</w:t>
      </w:r>
      <w:r>
        <w:br/>
        <w:t>the Augmentation of the. Diameter of the Right Subclavian</w:t>
      </w:r>
      <w:r>
        <w:br/>
        <w:t>Artery, from whatever Cause such an Augmentation might</w:t>
      </w:r>
      <w:r>
        <w:br/>
        <w:t>proceed; for aS the Diameter of this Artery could not he aug-.</w:t>
      </w:r>
      <w:r>
        <w:br/>
        <w:t>mented without its Sides being at the same time distended, and</w:t>
      </w:r>
      <w:r>
        <w:br/>
        <w:t>consequently rendered thinner, winch they were in Reality, in</w:t>
      </w:r>
      <w:r>
        <w:br/>
        <w:t>proportion as they were dilated, it is plain, that these Sides, he-</w:t>
      </w:r>
      <w:r>
        <w:br/>
        <w:t>coming thinner, must, of course, have less Force to resist the</w:t>
      </w:r>
      <w:r>
        <w:br/>
        <w:t xml:space="preserve">Impetuosity </w:t>
      </w:r>
      <w:r>
        <w:rPr>
          <w:i/>
          <w:iCs/>
        </w:rPr>
        <w:t>of</w:t>
      </w:r>
      <w:r>
        <w:t xml:space="preserve"> the Blood, which was carried towards them, and</w:t>
      </w:r>
      <w:r>
        <w:br/>
        <w:t>which was so much the greater, as it came immediately from</w:t>
      </w:r>
      <w:r>
        <w:br/>
        <w:t>the Aorta. These Sides then were forced to yield, and stretch</w:t>
      </w:r>
      <w:r>
        <w:br/>
        <w:t>more in some Places than in others, that is, in those Parts most</w:t>
      </w:r>
      <w:r>
        <w:br/>
        <w:t>which were most exposed, or weakest ; and as they lost them</w:t>
      </w:r>
      <w:r>
        <w:br/>
        <w:t xml:space="preserve">proper Tone, and a Power of restoring themselves, the </w:t>
      </w:r>
      <w:r>
        <w:rPr>
          <w:lang w:val="la-Latn" w:eastAsia="la-Latn" w:bidi="la-Latn"/>
        </w:rPr>
        <w:t>Cystis,</w:t>
      </w:r>
      <w:r>
        <w:rPr>
          <w:lang w:val="la-Latn" w:eastAsia="la-Latn" w:bidi="la-Latn"/>
        </w:rPr>
        <w:br/>
      </w:r>
      <w:r>
        <w:t>or Cavity os the Aneurysm, was by that means formed.</w:t>
      </w:r>
    </w:p>
    <w:p w14:paraId="314E6476" w14:textId="77777777" w:rsidR="00DB41A1" w:rsidRDefault="00000000">
      <w:pPr>
        <w:ind w:firstLine="360"/>
      </w:pPr>
      <w:r>
        <w:t>’"The Efforts which this Soldier used to make when working</w:t>
      </w:r>
      <w:r>
        <w:br/>
        <w:t>at his Trade in the Quarries, might have said a Foundation for'</w:t>
      </w:r>
      <w:r>
        <w:br/>
        <w:t>this Augmentation of the Diameter of the Right Subclavian Ar-</w:t>
      </w:r>
      <w:r>
        <w:br/>
        <w:t>tery, and by that means rather prove the Cause of the Aneu-</w:t>
      </w:r>
      <w:r>
        <w:br/>
        <w:t>rysm, than those Efforts which he made in Coughing, during</w:t>
      </w:r>
      <w:r>
        <w:br/>
        <w:t>the Defluxion of his Breast, to which he attributed it; because</w:t>
      </w:r>
      <w:r>
        <w:br/>
        <w:t>as in the Work- in which he was employed, the Muscles of</w:t>
      </w:r>
      <w:r>
        <w:br/>
        <w:t>the Arms must be violently contracted, and remain for a long</w:t>
      </w:r>
      <w:r>
        <w:br/>
        <w:t>time in that State, they could not sail to intercept the Course</w:t>
      </w:r>
      <w:r>
        <w:br/>
        <w:t>of the Blood in those Arteries, which supply them with it; and</w:t>
      </w:r>
      <w:r>
        <w:br/>
        <w:t>this . must have happened more remarkably in the Right,</w:t>
      </w:r>
      <w:r>
        <w:br/>
        <w:t>than in the Lest Arm ; because the former makes stronger and</w:t>
      </w:r>
      <w:r>
        <w:br/>
        <w:t>more frequent Efforts than the latter. -. The Course of the</w:t>
      </w:r>
      <w:r>
        <w:br/>
        <w:t>Blood being intercepted in the Arteries of the Right Arm, it</w:t>
      </w:r>
      <w:r>
        <w:br/>
        <w:t>must of course have stopped in the Trunk of the Subclavian,</w:t>
      </w:r>
      <w:r>
        <w:br/>
        <w:t>from which these Arteries take their Origin, and which was</w:t>
      </w:r>
      <w:r>
        <w:br/>
        <w:t>free from all Compression. The Blood being stopped in that</w:t>
      </w:r>
      <w:r>
        <w:br/>
        <w:t>Trunk, and rendered incapable of circulating forwards, in</w:t>
      </w:r>
      <w:r>
        <w:br/>
        <w:t>proportion as it was propell'd by the Heart, and accumulated</w:t>
      </w:r>
      <w:r>
        <w:br/>
        <w:t>There, it must have dilated the Vessel, and occasioned an Aug-</w:t>
      </w:r>
      <w:r>
        <w:br/>
        <w:t>mentation of its Diameter.</w:t>
      </w:r>
    </w:p>
    <w:p w14:paraId="2770DE48" w14:textId="77777777" w:rsidR="00DB41A1" w:rsidRDefault="00000000">
      <w:pPr>
        <w:ind w:firstLine="360"/>
      </w:pPr>
      <w:r>
        <w:t>It is Very rare, that a true Aneurysm opens, and kills the</w:t>
      </w:r>
      <w:r>
        <w:br/>
        <w:t>Patient in so short a time, especially when it is not more con-</w:t>
      </w:r>
      <w:r>
        <w:br/>
        <w:t>siderable than this was ; sor one may see Very large ones sup-</w:t>
      </w:r>
      <w:r>
        <w:br/>
        <w:t>ported by Patients for a great Number of Years, whereas this</w:t>
      </w:r>
      <w:r>
        <w:br/>
        <w:t>open'd in about the Space of six Weeks.</w:t>
      </w:r>
    </w:p>
    <w:p w14:paraId="300C3AB6" w14:textId="77777777" w:rsidR="00DB41A1" w:rsidRDefault="00000000">
      <w:pPr>
        <w:ind w:firstLine="360"/>
      </w:pPr>
      <w:r>
        <w:t>The Circumstance, which, in my Opinion, best accounts</w:t>
      </w:r>
      <w:r>
        <w:br/>
        <w:t>for this, is, that the Aneurysm touched upon the Cartilages of</w:t>
      </w:r>
      <w:r>
        <w:br/>
        <w:t xml:space="preserve">the </w:t>
      </w:r>
      <w:r>
        <w:rPr>
          <w:lang w:val="la-Latn" w:eastAsia="la-Latn" w:bidi="la-Latn"/>
        </w:rPr>
        <w:t xml:space="preserve">Arteria </w:t>
      </w:r>
      <w:r>
        <w:t>Trachea. I have already taken Notice os the</w:t>
      </w:r>
      <w:r>
        <w:br/>
        <w:t>Part these Cartilages had in destroying theposterior Side Of this</w:t>
      </w:r>
      <w:r>
        <w:br/>
      </w:r>
      <w:r>
        <w:rPr>
          <w:lang w:val="la-Latn" w:eastAsia="la-Latn" w:bidi="la-Latn"/>
        </w:rPr>
        <w:t xml:space="preserve">Cystis, </w:t>
      </w:r>
      <w:r>
        <w:t>and consequently in its becoming open. -</w:t>
      </w:r>
    </w:p>
    <w:p w14:paraId="603527B0" w14:textId="77777777" w:rsidR="00DB41A1" w:rsidRDefault="00000000">
      <w:pPr>
        <w:ind w:firstLine="360"/>
      </w:pPr>
      <w:r>
        <w:t>It is perhaps still rarer, that one should discharge, by the</w:t>
      </w:r>
      <w:r>
        <w:br/>
        <w:t>Mouth, Blond, which comes immediately from the Trunk of</w:t>
      </w:r>
      <w:r>
        <w:br/>
        <w:t>the Subclavian Artery. - As I never saw another Instance of it,</w:t>
      </w:r>
      <w:r>
        <w:br/>
        <w:t>and have not met with a Cafe of the like Nature in all the Au-</w:t>
      </w:r>
      <w:r>
        <w:br/>
        <w:t>thors I have read with that Very View, I thought proper to</w:t>
      </w:r>
      <w:r>
        <w:br/>
        <w:t xml:space="preserve">communicate the Particulars of a Case so fingulan. </w:t>
      </w:r>
      <w:r>
        <w:rPr>
          <w:i/>
          <w:iCs/>
        </w:rPr>
        <w:t>Mem. de</w:t>
      </w:r>
      <w:r>
        <w:rPr>
          <w:i/>
          <w:iCs/>
        </w:rPr>
        <w:br/>
        <w:t xml:space="preserve">st Acad. </w:t>
      </w:r>
      <w:r>
        <w:rPr>
          <w:i/>
          <w:iCs/>
          <w:lang w:val="la-Latn" w:eastAsia="la-Latn" w:bidi="la-Latn"/>
        </w:rPr>
        <w:t>R.</w:t>
      </w:r>
      <w:r>
        <w:rPr>
          <w:lang w:val="la-Latn" w:eastAsia="la-Latn" w:bidi="la-Latn"/>
        </w:rPr>
        <w:t xml:space="preserve"> </w:t>
      </w:r>
      <w:r>
        <w:t>I733.</w:t>
      </w:r>
    </w:p>
    <w:p w14:paraId="72408764" w14:textId="77777777" w:rsidR="00DB41A1" w:rsidRDefault="00000000">
      <w:r>
        <w:rPr>
          <w:b/>
          <w:bCs/>
        </w:rPr>
        <w:t xml:space="preserve">HISTORY </w:t>
      </w:r>
      <w:r>
        <w:t xml:space="preserve">VI. </w:t>
      </w:r>
      <w:r>
        <w:rPr>
          <w:i/>
          <w:iCs/>
        </w:rPr>
        <w:t>From the Philosophical Transactions.</w:t>
      </w:r>
    </w:p>
    <w:p w14:paraId="3096FC38" w14:textId="77777777" w:rsidR="00DB41A1" w:rsidRDefault="00000000">
      <w:pPr>
        <w:ind w:firstLine="360"/>
      </w:pPr>
      <w:r>
        <w:t xml:space="preserve">In the Year I685. a Servant to my Lord </w:t>
      </w:r>
      <w:r>
        <w:rPr>
          <w:i/>
          <w:iCs/>
        </w:rPr>
        <w:t>Culpepcr</w:t>
      </w:r>
      <w:r>
        <w:t xml:space="preserve"> got a</w:t>
      </w:r>
      <w:r>
        <w:br/>
        <w:t>Fall, which caused him a heavy Pain in the Breast for a while.</w:t>
      </w:r>
      <w:r>
        <w:br/>
        <w:t>About a Month after this Accident, a Musset burst in his</w:t>
      </w:r>
      <w:r>
        <w:br/>
        <w:t>Hands, and gave so Violent a Recoil against his Right Side, that</w:t>
      </w:r>
      <w:r>
        <w:br/>
        <w:t>it made him spit Bleed immediately, and continued for six</w:t>
      </w:r>
      <w:r>
        <w:br/>
        <w:t>Months. A Year after, he began to feel a Pulsation on that</w:t>
      </w:r>
      <w:r>
        <w:br/>
        <w:t>Side, and then he fpit Blood again, which continued but only</w:t>
      </w:r>
      <w:r>
        <w:br/>
        <w:t>in the Spring and the Fall, till he died.</w:t>
      </w:r>
    </w:p>
    <w:p w14:paraId="2B56B19C" w14:textId="77777777" w:rsidR="00DB41A1" w:rsidRDefault="00000000">
      <w:pPr>
        <w:ind w:firstLine="360"/>
      </w:pPr>
      <w:r>
        <w:t>He bled likewise by the Nose twice a Year, for a Month</w:t>
      </w:r>
      <w:r>
        <w:br/>
        <w:t>every time. In I 695. or 1696. a Tumour began to appear</w:t>
      </w:r>
      <w:r>
        <w:br/>
        <w:t>under the Right Nipple, which, growing by little and little,</w:t>
      </w:r>
      <w:r>
        <w:br/>
        <w:t>came to an extravagant Bigness, and at last, after ufing some</w:t>
      </w:r>
      <w:r>
        <w:br/>
        <w:t>emollient Ointments upon it, (os its own Accord) it broke</w:t>
      </w:r>
      <w:r>
        <w:br/>
        <w:t xml:space="preserve">fuddenly, and he soon after died. Mr. </w:t>
      </w:r>
      <w:r>
        <w:rPr>
          <w:i/>
          <w:iCs/>
        </w:rPr>
        <w:t>Lafage</w:t>
      </w:r>
      <w:r>
        <w:t xml:space="preserve"> open'd the Body,</w:t>
      </w:r>
      <w:r>
        <w:br/>
        <w:t>and found that two ofthe Cartilages of the Ribs were worn off,</w:t>
      </w:r>
      <w:r>
        <w:br/>
        <w:t xml:space="preserve">by the continual Pulsation os the Tumour: Part of the </w:t>
      </w:r>
      <w:r>
        <w:rPr>
          <w:i/>
          <w:iCs/>
        </w:rPr>
        <w:t>Stcr-</w:t>
      </w:r>
      <w:r>
        <w:rPr>
          <w:i/>
          <w:iCs/>
        </w:rPr>
        <w:br/>
        <w:t>num Bone</w:t>
      </w:r>
      <w:r>
        <w:t xml:space="preserve"> was also worn off, by the same Cause. The Dila-</w:t>
      </w:r>
      <w:r>
        <w:br/>
      </w:r>
      <w:r>
        <w:lastRenderedPageBreak/>
        <w:t>tation of the Artery began precisely on its Trunk next to the</w:t>
      </w:r>
      <w:r>
        <w:br/>
        <w:t>Heart, before it divided itself into the ascending and descending</w:t>
      </w:r>
      <w:r>
        <w:br/>
        <w:t>Trunks; and though there is but a little Place, yet it did di-</w:t>
      </w:r>
      <w:r>
        <w:br/>
        <w:t xml:space="preserve">. late itself </w:t>
      </w:r>
      <w:r>
        <w:rPr>
          <w:i/>
          <w:iCs/>
        </w:rPr>
        <w:t>so</w:t>
      </w:r>
      <w:r>
        <w:t xml:space="preserve"> excessively, that the Bag did fill up the whole</w:t>
      </w:r>
      <w:r>
        <w:br/>
        <w:t xml:space="preserve">Cavity os the </w:t>
      </w:r>
      <w:r>
        <w:rPr>
          <w:i/>
          <w:iCs/>
        </w:rPr>
        <w:t>Thorax</w:t>
      </w:r>
      <w:r>
        <w:t xml:space="preserve"> on the Right Side, and pressed the Lungs</w:t>
      </w:r>
      <w:r>
        <w:br/>
        <w:t>so much, that they were thereby much diminished ; the Bag</w:t>
      </w:r>
      <w:r>
        <w:br/>
        <w:t xml:space="preserve">by the Outside did .adhere,to the </w:t>
      </w:r>
      <w:r>
        <w:rPr>
          <w:i/>
          <w:iCs/>
        </w:rPr>
        <w:t>Mediastinum,</w:t>
      </w:r>
      <w:r>
        <w:t xml:space="preserve"> to the </w:t>
      </w:r>
      <w:r>
        <w:rPr>
          <w:i/>
          <w:iCs/>
          <w:lang w:val="la-Latn" w:eastAsia="la-Latn" w:bidi="la-Latn"/>
        </w:rPr>
        <w:t>Dia-</w:t>
      </w:r>
    </w:p>
    <w:p w14:paraId="37E8692A" w14:textId="77777777" w:rsidR="00DB41A1" w:rsidRDefault="00000000">
      <w:r>
        <w:rPr>
          <w:i/>
          <w:iCs/>
          <w:lang w:val="la-Latn" w:eastAsia="la-Latn" w:bidi="la-Latn"/>
        </w:rPr>
        <w:t>phragma,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Pleura,</w:t>
      </w:r>
      <w:r>
        <w:t xml:space="preserve"> and to the </w:t>
      </w:r>
      <w:r>
        <w:rPr>
          <w:i/>
          <w:iCs/>
        </w:rPr>
        <w:t>Sternum,</w:t>
      </w:r>
      <w:r>
        <w:t xml:space="preserve"> in which it had digodd</w:t>
      </w:r>
      <w:r>
        <w:br/>
        <w:t>two great Holes, so strong was the Impulsion: The Inside of</w:t>
      </w:r>
      <w:r>
        <w:br/>
        <w:t xml:space="preserve">that Bag was lined, almost all over, with bony </w:t>
      </w:r>
      <w:r>
        <w:rPr>
          <w:i/>
          <w:iCs/>
        </w:rPr>
        <w:t>Lamina,</w:t>
      </w:r>
      <w:r>
        <w:t xml:space="preserve"> Tome</w:t>
      </w:r>
      <w:r>
        <w:br/>
        <w:t>larger,Tome lesser, like so many Shelis ; the Heart was Inighti-</w:t>
      </w:r>
      <w:r>
        <w:br/>
        <w:t>ly relaxed, insomuch that it was twice as large as it ought to</w:t>
      </w:r>
      <w:r>
        <w:br/>
        <w:t>he; and amongst its Fibres there were some Stones, like them</w:t>
      </w:r>
      <w:r>
        <w:br/>
        <w:t>which are sometimes found in the Lungs of scrophulous Bodies.</w:t>
      </w:r>
      <w:r>
        <w:br/>
      </w:r>
      <w:r>
        <w:rPr>
          <w:i/>
          <w:iCs/>
          <w:lang w:val="la-Latn" w:eastAsia="la-Latn" w:bidi="la-Latn"/>
        </w:rPr>
        <w:t xml:space="preserve">Philosophe </w:t>
      </w:r>
      <w:r>
        <w:rPr>
          <w:i/>
          <w:iCs/>
        </w:rPr>
        <w:t>Trans. Abr. Fol.</w:t>
      </w:r>
      <w:r>
        <w:t xml:space="preserve"> 3.</w:t>
      </w:r>
    </w:p>
    <w:p w14:paraId="6A1752A3" w14:textId="77777777" w:rsidR="00DB41A1" w:rsidRDefault="00000000">
      <w:pPr>
        <w:ind w:firstLine="360"/>
      </w:pPr>
      <w:r>
        <w:rPr>
          <w:b/>
          <w:bCs/>
        </w:rPr>
        <w:t xml:space="preserve">HISTORY </w:t>
      </w:r>
      <w:r>
        <w:t xml:space="preserve">VIL </w:t>
      </w:r>
      <w:r>
        <w:rPr>
          <w:i/>
          <w:iCs/>
        </w:rPr>
        <w:t>From the Philosophical Transactions:</w:t>
      </w:r>
    </w:p>
    <w:p w14:paraId="1BCA2403" w14:textId="77777777" w:rsidR="00DB41A1" w:rsidRDefault="00000000">
      <w:pPr>
        <w:ind w:firstLine="360"/>
      </w:pPr>
      <w:r>
        <w:t>We had lately an Opportunity of examining into the Nature</w:t>
      </w:r>
      <w:r>
        <w:br/>
        <w:t>of an Aneurysm, by means of a Patient, who was taken into</w:t>
      </w:r>
      <w:r>
        <w:br/>
      </w:r>
      <w:r>
        <w:rPr>
          <w:i/>
          <w:iCs/>
        </w:rPr>
        <w:t>St. Bartholomeuses</w:t>
      </w:r>
      <w:r>
        <w:t xml:space="preserve"> Hospital. She was about four-and-thirty</w:t>
      </w:r>
      <w:r>
        <w:br/>
        <w:t>Years of Age, and of a good Constitution ; but there was a</w:t>
      </w:r>
      <w:r>
        <w:br/>
        <w:t>Tumour, bigger than one’s Fist, winch began from the upper</w:t>
      </w:r>
      <w:r>
        <w:br/>
        <w:t xml:space="preserve">Part of the </w:t>
      </w:r>
      <w:r>
        <w:rPr>
          <w:i/>
          <w:iCs/>
        </w:rPr>
        <w:t>Sternum,</w:t>
      </w:r>
      <w:r>
        <w:t xml:space="preserve"> between the Origins of the </w:t>
      </w:r>
      <w:r>
        <w:rPr>
          <w:i/>
          <w:iCs/>
        </w:rPr>
        <w:t>Museuli</w:t>
      </w:r>
      <w:r>
        <w:rPr>
          <w:i/>
          <w:iCs/>
        </w:rPr>
        <w:br/>
        <w:t>Mastoidaei,</w:t>
      </w:r>
      <w:r>
        <w:t xml:space="preserve"> and extended itself to the </w:t>
      </w:r>
      <w:r>
        <w:rPr>
          <w:i/>
          <w:iCs/>
          <w:lang w:val="la-Latn" w:eastAsia="la-Latn" w:bidi="la-Latn"/>
        </w:rPr>
        <w:t xml:space="preserve">Pomum </w:t>
      </w:r>
      <w:r>
        <w:rPr>
          <w:i/>
          <w:iCs/>
        </w:rPr>
        <w:t>Adami,</w:t>
      </w:r>
      <w:r>
        <w:t xml:space="preserve"> almost</w:t>
      </w:r>
      <w:r>
        <w:br/>
        <w:t>up to her Chin, and possessed all the Breadth between the two</w:t>
      </w:r>
      <w:r>
        <w:br/>
      </w:r>
      <w:r>
        <w:rPr>
          <w:i/>
          <w:iCs/>
        </w:rPr>
        <w:t>Carotid Arteries. '</w:t>
      </w:r>
      <w:r>
        <w:t xml:space="preserve"> The Account that she gave of the Occa-</w:t>
      </w:r>
      <w:r>
        <w:br/>
        <w:t>sion os it was, that her Hushand, being a passionate Man, took</w:t>
      </w:r>
      <w:r>
        <w:br/>
        <w:t>'her by the Throat one Day, as she was crying out upon some</w:t>
      </w:r>
      <w:r>
        <w:br/>
        <w:t>Occasion or other, and griped her so hard, as almost to throttie</w:t>
      </w:r>
      <w:r>
        <w:br/>
        <w:t>her. She was then with Child, and immediately perceived</w:t>
      </w:r>
      <w:r>
        <w:br/>
        <w:t>something of a Pain a little above her Heart ; and a sew Days</w:t>
      </w:r>
      <w:r>
        <w:br/>
        <w:t>afterwards there appeared a Tumour, about the Ligness of the</w:t>
      </w:r>
      <w:r>
        <w:br/>
        <w:t xml:space="preserve">Top of her Finger, just above the </w:t>
      </w:r>
      <w:r>
        <w:rPr>
          <w:i/>
          <w:iCs/>
        </w:rPr>
        <w:t>Sternum,</w:t>
      </w:r>
      <w:r>
        <w:t xml:space="preserve"> and so continued</w:t>
      </w:r>
      <w:r>
        <w:br/>
        <w:t>without Increase or Pulsation, till she was brought to Bed,</w:t>
      </w:r>
      <w:r>
        <w:br/>
        <w:t>when it began to be inlarged, upon her having a hard Labour,</w:t>
      </w:r>
      <w:r>
        <w:br/>
        <w:t>agreeable to whet Practitioners heve observed, that Accidents</w:t>
      </w:r>
      <w:r>
        <w:br/>
        <w:t>os this'Nature often happen to Women in Labour. This was'</w:t>
      </w:r>
      <w:r>
        <w:br/>
        <w:t>about four Years since, and from that time it had continued</w:t>
      </w:r>
      <w:r>
        <w:br/>
        <w:t>gradually increasing, until it was arrived to almost the highest</w:t>
      </w:r>
      <w:r>
        <w:br/>
        <w:t>Pitch os Extension ; and she hed all along heen troubled with</w:t>
      </w:r>
      <w:r>
        <w:br/>
        <w:t xml:space="preserve">a Palpitation, Pain, and Streightness within the </w:t>
      </w:r>
      <w:r>
        <w:rPr>
          <w:i/>
          <w:iCs/>
        </w:rPr>
        <w:t>Thorax,</w:t>
      </w:r>
      <w:r>
        <w:t xml:space="preserve"> great</w:t>
      </w:r>
      <w:r>
        <w:br/>
        <w:t>Interruptions in her Rest, and frequent Sinkings, together with</w:t>
      </w:r>
      <w:r>
        <w:br/>
        <w:t>a constant Beating along the Chest up to the Tumour; in</w:t>
      </w:r>
      <w:r>
        <w:br/>
        <w:t>which likewise there was a Pulsation correspondent to the re-</w:t>
      </w:r>
      <w:r>
        <w:br/>
        <w:t>gular Pulse, shaking the Tumour at every Stroke, and mani-</w:t>
      </w:r>
      <w:r>
        <w:br/>
        <w:t>fest to the Eye as well as the Touch. Notwithstanding this,</w:t>
      </w:r>
      <w:r>
        <w:br/>
        <w:t xml:space="preserve">she was otherwise hearty, had her </w:t>
      </w:r>
      <w:r>
        <w:rPr>
          <w:i/>
          <w:iCs/>
        </w:rPr>
        <w:t>Menses</w:t>
      </w:r>
      <w:r>
        <w:t xml:space="preserve"> regularly, had </w:t>
      </w:r>
      <w:r>
        <w:rPr>
          <w:b/>
          <w:bCs/>
        </w:rPr>
        <w:t>a</w:t>
      </w:r>
      <w:r>
        <w:rPr>
          <w:b/>
          <w:bCs/>
        </w:rPr>
        <w:br/>
      </w:r>
      <w:r>
        <w:t>good Appetite, and was mostly chearful and lively, and never</w:t>
      </w:r>
      <w:r>
        <w:br/>
      </w:r>
      <w:r>
        <w:rPr>
          <w:lang w:val="la-Latn" w:eastAsia="la-Latn" w:bidi="la-Latn"/>
        </w:rPr>
        <w:t xml:space="preserve">Inore </w:t>
      </w:r>
      <w:r>
        <w:t>so than just besore thefatal Period ofherTumour. The</w:t>
      </w:r>
      <w:r>
        <w:br/>
      </w:r>
      <w:r>
        <w:rPr>
          <w:i/>
          <w:iCs/>
        </w:rPr>
        <w:t>Apex</w:t>
      </w:r>
      <w:r>
        <w:t xml:space="preserve"> of the Tumour, which was towards the Middle, in the</w:t>
      </w:r>
      <w:r>
        <w:br/>
        <w:t>prominent Part of it, was beginning to mortify, through an</w:t>
      </w:r>
      <w:r>
        <w:br/>
        <w:t>OVer-distention, and the common outward Integuments were</w:t>
      </w:r>
      <w:r>
        <w:br/>
        <w:t>the first that seemed to suffer: But the Distention continuing,</w:t>
      </w:r>
      <w:r>
        <w:br/>
        <w:t>the Mortification increased, and was quickly communicated to</w:t>
      </w:r>
      <w:r>
        <w:br/>
        <w:t>the outer Coat of the Artery likewise, which therefore"floughed</w:t>
      </w:r>
      <w:r>
        <w:br/>
        <w:t>off as well as the other hi teguments, and heing at length worn</w:t>
      </w:r>
      <w:r>
        <w:br/>
        <w:t>away, just at the Extremity, made a sudden Aperture; about</w:t>
      </w:r>
      <w:r>
        <w:br/>
        <w:t>twice the Bigness of a Goose's Quill. The Blood instantly</w:t>
      </w:r>
      <w:r>
        <w:br/>
        <w:t>gushed forth, as from a Stream or Torrent, and the poor Pa-</w:t>
      </w:r>
      <w:r>
        <w:br/>
        <w:t>tient died in Iess than a Minute.</w:t>
      </w:r>
    </w:p>
    <w:p w14:paraId="34D4570A" w14:textId="77777777" w:rsidR="00DB41A1" w:rsidRDefault="00000000">
      <w:pPr>
        <w:tabs>
          <w:tab w:val="left" w:pos="5196"/>
        </w:tabs>
        <w:ind w:firstLine="360"/>
      </w:pPr>
      <w:r>
        <w:t>Upon opening the Body, we began from the Heart, in which</w:t>
      </w:r>
      <w:r>
        <w:br/>
        <w:t xml:space="preserve">there was little remarkable, except that the Left </w:t>
      </w:r>
      <w:r>
        <w:rPr>
          <w:lang w:val="la-Latn" w:eastAsia="la-Latn" w:bidi="la-Latn"/>
        </w:rPr>
        <w:t xml:space="preserve">Ventriose </w:t>
      </w:r>
      <w:r>
        <w:t>was</w:t>
      </w:r>
      <w:r>
        <w:br/>
        <w:t xml:space="preserve">somewhat larger, aS were likewise the </w:t>
      </w:r>
      <w:r>
        <w:rPr>
          <w:i/>
          <w:iCs/>
          <w:lang w:val="la-Latn" w:eastAsia="la-Latn" w:bidi="la-Latn"/>
        </w:rPr>
        <w:t xml:space="preserve">Columna Carnea, </w:t>
      </w:r>
      <w:r>
        <w:rPr>
          <w:i/>
          <w:iCs/>
        </w:rPr>
        <w:t>than</w:t>
      </w:r>
      <w:r>
        <w:rPr>
          <w:i/>
          <w:iCs/>
        </w:rPr>
        <w:br/>
      </w:r>
      <w:r>
        <w:t>they naturally should he. There was little observable likewise</w:t>
      </w:r>
      <w:r>
        <w:br/>
        <w:t xml:space="preserve">in the </w:t>
      </w:r>
      <w:r>
        <w:rPr>
          <w:i/>
          <w:iCs/>
        </w:rPr>
        <w:t>Aorta</w:t>
      </w:r>
      <w:r>
        <w:t xml:space="preserve"> itself, till we came to the </w:t>
      </w:r>
      <w:r>
        <w:rPr>
          <w:i/>
          <w:iCs/>
        </w:rPr>
        <w:t>Curvature</w:t>
      </w:r>
      <w:r>
        <w:t xml:space="preserve">; upon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upper Side of which was the </w:t>
      </w:r>
      <w:r>
        <w:rPr>
          <w:i/>
          <w:iCs/>
        </w:rPr>
        <w:t>Basu</w:t>
      </w:r>
      <w:r>
        <w:t xml:space="preserve"> of the Tumour, forming a</w:t>
      </w:r>
      <w:r>
        <w:br/>
        <w:t>Cylindrical Stem of four inches long, while in the Cavity of</w:t>
      </w:r>
      <w:r>
        <w:br/>
        <w:t xml:space="preserve">the </w:t>
      </w:r>
      <w:r>
        <w:rPr>
          <w:i/>
          <w:iCs/>
        </w:rPr>
        <w:t>Thorax</w:t>
      </w:r>
      <w:r>
        <w:t>; but extending itself into a circular Form of a</w:t>
      </w:r>
      <w:r>
        <w:br/>
        <w:t>larger Dimension, when it became external. Upon opening</w:t>
      </w:r>
      <w:r>
        <w:br/>
        <w:t xml:space="preserve">the under Part of the </w:t>
      </w:r>
      <w:r>
        <w:rPr>
          <w:i/>
          <w:iCs/>
        </w:rPr>
        <w:t>Aorta,</w:t>
      </w:r>
      <w:r>
        <w:t xml:space="preserve"> opposite to this Basis, and carry-</w:t>
      </w:r>
      <w:r>
        <w:br/>
        <w:t xml:space="preserve">ing the Incision throughout its whole Extent in the </w:t>
      </w:r>
      <w:r>
        <w:rPr>
          <w:i/>
          <w:iCs/>
        </w:rPr>
        <w:t>Thorax,</w:t>
      </w:r>
      <w:r>
        <w:rPr>
          <w:i/>
          <w:iCs/>
        </w:rPr>
        <w:br/>
      </w:r>
      <w:r>
        <w:t>the Trunk retained its usual Form and Dimensions, and was</w:t>
      </w:r>
      <w:r>
        <w:br/>
        <w:t>not at. all dilated ; but in the upper Part above described, just</w:t>
      </w:r>
      <w:r>
        <w:br/>
        <w:t xml:space="preserve">on this Side the Orifice of the Right </w:t>
      </w:r>
      <w:r>
        <w:rPr>
          <w:i/>
          <w:iCs/>
        </w:rPr>
        <w:t>Subclavian Antcry,</w:t>
      </w:r>
      <w:r>
        <w:t xml:space="preserve"> (which</w:t>
      </w:r>
      <w:r>
        <w:br/>
        <w:t xml:space="preserve">was nearer than usual to the Orifice of the Left </w:t>
      </w:r>
      <w:r>
        <w:rPr>
          <w:i/>
          <w:iCs/>
        </w:rPr>
        <w:t>Carotid)</w:t>
      </w:r>
      <w:r>
        <w:t xml:space="preserve"> there</w:t>
      </w:r>
      <w:r>
        <w:br/>
        <w:t>was a preternatural circular Aperture of half an Inch Diameter.</w:t>
      </w:r>
      <w:r>
        <w:br/>
        <w:t>Upon dividing this Aperture, and carrying on the Incision to</w:t>
      </w:r>
      <w:r>
        <w:br/>
        <w:t xml:space="preserve">the </w:t>
      </w:r>
      <w:r>
        <w:rPr>
          <w:i/>
          <w:iCs/>
        </w:rPr>
        <w:t>Apex</w:t>
      </w:r>
      <w:r>
        <w:t xml:space="preserve"> of the Tumour, its whole internal Substance appeared.</w:t>
      </w:r>
      <w:r>
        <w:br/>
        <w:t>The Edges of the Aperture, at the Basis of the Tumour, were</w:t>
      </w:r>
      <w:r>
        <w:br/>
        <w:t>hard, and almost cartilaginous, and seemingly the Remains of</w:t>
      </w:r>
      <w:r>
        <w:br/>
        <w:t>thick and fleshy Fibres, which, upon a nicer Inspection; they</w:t>
      </w:r>
      <w:r>
        <w:br/>
        <w:t>appeared to he in Fact; brz. the broken Fibres of the Inner,</w:t>
      </w:r>
      <w:r>
        <w:br/>
        <w:t>or what is commonly called, the Muscular Coat of the Artery,</w:t>
      </w:r>
      <w:r>
        <w:br/>
      </w:r>
      <w:r>
        <w:lastRenderedPageBreak/>
        <w:t xml:space="preserve">which terminating here, the Tumour immediately increased </w:t>
      </w:r>
      <w:r>
        <w:rPr>
          <w:b/>
          <w:bCs/>
        </w:rPr>
        <w:t>to</w:t>
      </w:r>
      <w:r>
        <w:rPr>
          <w:b/>
          <w:bCs/>
        </w:rPr>
        <w:br/>
      </w:r>
      <w:r>
        <w:t>two Inches Diameter, and continued of that Dimension, till</w:t>
      </w:r>
      <w:r>
        <w:br/>
        <w:t>it came out of the Neck, between the Clavicles; but then</w:t>
      </w:r>
      <w:r>
        <w:br/>
        <w:t>extended itself circularly to a Diameter of above three Inches,</w:t>
      </w:r>
      <w:r>
        <w:br/>
        <w:t>the Covering of which was nothing else but the outer Coat of</w:t>
      </w:r>
      <w:r>
        <w:br/>
        <w:t>the fame Artery, all along dilated from the Base, even to the</w:t>
      </w:r>
      <w:r>
        <w:br/>
        <w:t>Extremity of the Tumour. The Cavity was, for the most</w:t>
      </w:r>
      <w:r>
        <w:br/>
        <w:t xml:space="preserve">part, filled with a sort of </w:t>
      </w:r>
      <w:r>
        <w:rPr>
          <w:i/>
          <w:iCs/>
        </w:rPr>
        <w:t>Polypus,</w:t>
      </w:r>
      <w:r>
        <w:t xml:space="preserve"> or </w:t>
      </w:r>
      <w:r>
        <w:rPr>
          <w:i/>
          <w:iCs/>
        </w:rPr>
        <w:t>Sarcoma,</w:t>
      </w:r>
      <w:r>
        <w:t xml:space="preserve"> in winch, never-</w:t>
      </w:r>
      <w:r>
        <w:br/>
        <w:t>thelefs, there were three Sinuses, or Passages, that were kept</w:t>
      </w:r>
      <w:r>
        <w:br/>
        <w:t>open by the constant Influx of the Blood, and communicated</w:t>
      </w:r>
      <w:r>
        <w:br/>
        <w:t xml:space="preserve">near the </w:t>
      </w:r>
      <w:r>
        <w:rPr>
          <w:i/>
          <w:iCs/>
        </w:rPr>
        <w:t>Apex</w:t>
      </w:r>
      <w:r>
        <w:t xml:space="preserve"> with one another, (that in the Middle being the</w:t>
      </w:r>
      <w:r>
        <w:br/>
        <w:t>largest) and terminating in one towards the Extremity Gf the</w:t>
      </w:r>
      <w:r>
        <w:br/>
        <w:t xml:space="preserve">Tumour, not sar from where it broke. </w:t>
      </w:r>
      <w:r>
        <w:rPr>
          <w:i/>
          <w:iCs/>
        </w:rPr>
        <w:t>Philoscp. Transect,</w:t>
      </w:r>
      <w:r>
        <w:rPr>
          <w:i/>
          <w:iCs/>
        </w:rPr>
        <w:br/>
        <w:t>abridg'd. Fol.</w:t>
      </w:r>
      <w:r>
        <w:t xml:space="preserve"> 8.</w:t>
      </w:r>
      <w:r>
        <w:tab/>
        <w:t>- .</w:t>
      </w:r>
      <w:r>
        <w:br w:type="page"/>
      </w:r>
    </w:p>
    <w:p w14:paraId="511BED34" w14:textId="77777777" w:rsidR="00DB41A1" w:rsidRDefault="00000000">
      <w:pPr>
        <w:ind w:firstLine="360"/>
      </w:pPr>
      <w:r>
        <w:rPr>
          <w:b/>
          <w:bCs/>
          <w:lang w:val="el-GR" w:eastAsia="el-GR" w:bidi="el-GR"/>
        </w:rPr>
        <w:lastRenderedPageBreak/>
        <w:t xml:space="preserve">. </w:t>
      </w:r>
      <w:r>
        <w:rPr>
          <w:b/>
          <w:bCs/>
        </w:rPr>
        <w:t xml:space="preserve">I </w:t>
      </w:r>
      <w:r>
        <w:t>shall conclude these Histories of Aneurysms with the follow-</w:t>
      </w:r>
      <w:r>
        <w:br/>
        <w:t xml:space="preserve">imt Remarks by Dr. </w:t>
      </w:r>
      <w:r>
        <w:rPr>
          <w:i/>
          <w:iCs/>
        </w:rPr>
        <w:t>Nicholls,</w:t>
      </w:r>
      <w:r>
        <w:t xml:space="preserve"> which I find in the </w:t>
      </w:r>
      <w:r>
        <w:rPr>
          <w:i/>
          <w:iCs/>
        </w:rPr>
        <w:t>Philosophical</w:t>
      </w:r>
      <w:r>
        <w:rPr>
          <w:i/>
          <w:iCs/>
        </w:rPr>
        <w:br/>
        <w:t>Thanfactions,</w:t>
      </w:r>
      <w:r>
        <w:t xml:space="preserve"> because they seem to set .the Nature of these</w:t>
      </w:r>
      <w:r>
        <w:br/>
        <w:t>Tumours ina just Light.</w:t>
      </w:r>
    </w:p>
    <w:p w14:paraId="3767C42D" w14:textId="77777777" w:rsidR="00DB41A1" w:rsidRDefault="00000000">
      <w:pPr>
        <w:ind w:firstLine="360"/>
      </w:pPr>
      <w:r>
        <w:t xml:space="preserve">An Aneurysm is, by all Authors, defin'd to be a soft,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 xml:space="preserve">scribed Tumour, in which there is a sensible Pulsation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.Artery, to which it adheres. As it is certain, that any Turnout,</w:t>
      </w:r>
      <w:r>
        <w:br/>
        <w:t>of what Kind soever, tying on, or adhering to, any considerable</w:t>
      </w:r>
      <w:r>
        <w:br/>
        <w:t>Artery, must necessarily he mov'd' by every Pulsation of such</w:t>
      </w:r>
      <w:r>
        <w:br/>
        <w:t>Artery; so this Pulsation (unless understood in such mariner as</w:t>
      </w:r>
      <w:r>
        <w:br/>
      </w:r>
      <w:r>
        <w:rPr>
          <w:b/>
          <w:bCs/>
          <w:lang w:val="el-GR" w:eastAsia="el-GR" w:bidi="el-GR"/>
        </w:rPr>
        <w:t xml:space="preserve">Γ </w:t>
      </w:r>
      <w:r>
        <w:t>shall hereafter explain) can no ways he admitted as the true</w:t>
      </w:r>
      <w:r>
        <w:br/>
        <w:t>Diagnostic, whereby to specify the Difference between thin kind,</w:t>
      </w:r>
      <w:r>
        <w:br/>
        <w:t xml:space="preserve">of Tumour and any other. An </w:t>
      </w:r>
      <w:r>
        <w:rPr>
          <w:i/>
          <w:iCs/>
        </w:rPr>
        <w:t>Aneurysin</w:t>
      </w:r>
      <w:r>
        <w:t xml:space="preserve"> is found most chin-</w:t>
      </w:r>
      <w:r>
        <w:br/>
        <w:t>inonly to succeed. Falls, Vomitings, Labour-strains, and such</w:t>
      </w:r>
      <w:r>
        <w:br/>
        <w:t>ether Motions or Indispositions of the Body, as, by compressing-</w:t>
      </w:r>
      <w:r>
        <w:br/>
        <w:t>the great Branches of an Artery, any ways stop the progressive</w:t>
      </w:r>
      <w:r>
        <w:br/>
        <w:t>Motion of the Blood. It is obvious, that, as the Section os</w:t>
      </w:r>
      <w:r>
        <w:br/>
      </w:r>
      <w:r>
        <w:rPr>
          <w:b/>
          <w:bCs/>
        </w:rPr>
        <w:t xml:space="preserve">the </w:t>
      </w:r>
      <w:r>
        <w:t xml:space="preserve">Artery, above the </w:t>
      </w:r>
      <w:r>
        <w:rPr>
          <w:lang w:val="la-Latn" w:eastAsia="la-Latn" w:bidi="la-Latn"/>
        </w:rPr>
        <w:t xml:space="preserve">Compressure, </w:t>
      </w:r>
      <w:r>
        <w:t>must, in its natural State,</w:t>
      </w:r>
      <w:r>
        <w:br/>
        <w:t>he sornettines very incapable of containing at once the whole</w:t>
      </w:r>
      <w:r>
        <w:br/>
        <w:t>Quantity of Blood, which ought only to have pass'd thro'it</w:t>
      </w:r>
      <w:r>
        <w:br/>
        <w:t>successively; and as the Forde os the Heart may frequently</w:t>
      </w:r>
      <w:r>
        <w:br/>
        <w:t xml:space="preserve">exceed the Resistance it may meet with from the Coats </w:t>
      </w:r>
      <w:r>
        <w:rPr>
          <w:i/>
          <w:iCs/>
        </w:rPr>
        <w:t>of the.</w:t>
      </w:r>
      <w:r>
        <w:rPr>
          <w:i/>
          <w:iCs/>
        </w:rPr>
        <w:br/>
      </w:r>
      <w:r>
        <w:t xml:space="preserve">Artery, so the Consequence </w:t>
      </w:r>
      <w:r>
        <w:rPr>
          <w:i/>
          <w:iCs/>
        </w:rPr>
        <w:t>os such</w:t>
      </w:r>
      <w:r>
        <w:t xml:space="preserve"> a Stop to the progressive</w:t>
      </w:r>
      <w:r>
        <w:br/>
        <w:t>Motion os the Blood, inay occasion either a Rupture of tho</w:t>
      </w:r>
      <w:r>
        <w:br/>
        <w:t xml:space="preserve">Artery, Or a Distention of the Artery without </w:t>
      </w:r>
      <w:r>
        <w:rPr>
          <w:b/>
          <w:bCs/>
        </w:rPr>
        <w:t xml:space="preserve">a </w:t>
      </w:r>
      <w:r>
        <w:t xml:space="preserve">Rupture, or </w:t>
      </w:r>
      <w:r>
        <w:rPr>
          <w:b/>
          <w:bCs/>
        </w:rPr>
        <w:t>a</w:t>
      </w:r>
      <w:r>
        <w:rPr>
          <w:b/>
          <w:bCs/>
        </w:rPr>
        <w:br/>
      </w:r>
      <w:r>
        <w:t>Rupture os the internal Coats os the Artery, and a Distention</w:t>
      </w:r>
      <w:r>
        <w:br/>
        <w:t xml:space="preserve">of its external. A Rupture of the large Branches of the </w:t>
      </w:r>
      <w:r>
        <w:rPr>
          <w:i/>
          <w:iCs/>
        </w:rPr>
        <w:t>Aorta.</w:t>
      </w:r>
      <w:r>
        <w:rPr>
          <w:i/>
          <w:iCs/>
        </w:rPr>
        <w:br/>
      </w:r>
      <w:r>
        <w:t>necessarily allows so plentiful Effusions of the Blood, aS to occa-</w:t>
      </w:r>
      <w:r>
        <w:br/>
        <w:t>sion immediate Death ; while the Capillaries may he burst, with-,</w:t>
      </w:r>
      <w:r>
        <w:br/>
        <w:t xml:space="preserve">out any other Injury but a flight </w:t>
      </w:r>
      <w:r>
        <w:rPr>
          <w:i/>
          <w:iCs/>
          <w:lang w:val="la-Latn" w:eastAsia="la-Latn" w:bidi="la-Latn"/>
        </w:rPr>
        <w:t>Ecchymosis</w:t>
      </w:r>
      <w:r>
        <w:t>; and the Tumour</w:t>
      </w:r>
      <w:r>
        <w:br/>
        <w:t>form'd by the effusion from them, will he diffused and super-</w:t>
      </w:r>
      <w:r>
        <w:br/>
        <w:t>ficial. A Rupture of the mean Branches (such as descend he-,</w:t>
      </w:r>
      <w:r>
        <w:br/>
        <w:t xml:space="preserve">tween the </w:t>
      </w:r>
      <w:r>
        <w:rPr>
          <w:i/>
          <w:iCs/>
        </w:rPr>
        <w:t>Tibia</w:t>
      </w:r>
      <w:r>
        <w:t xml:space="preserve"> and </w:t>
      </w:r>
      <w:r>
        <w:rPr>
          <w:i/>
          <w:iCs/>
        </w:rPr>
        <w:t>Fibula,</w:t>
      </w:r>
      <w:r>
        <w:t xml:space="preserve"> the </w:t>
      </w:r>
      <w:r>
        <w:rPr>
          <w:i/>
          <w:iCs/>
        </w:rPr>
        <w:t>Radius</w:t>
      </w:r>
      <w:r>
        <w:t xml:space="preserve"> and </w:t>
      </w:r>
      <w:r>
        <w:rPr>
          <w:i/>
          <w:iCs/>
        </w:rPr>
        <w:t>Ulna, lati.)</w:t>
      </w:r>
      <w:r>
        <w:rPr>
          <w:i/>
          <w:iCs/>
        </w:rPr>
        <w:br/>
      </w:r>
      <w:r>
        <w:t>will he attended with a considerable effusion of Bleed; but as</w:t>
      </w:r>
      <w:r>
        <w:br/>
        <w:t>the Blood will find a Passage hetween the Interstices of the Mus-</w:t>
      </w:r>
      <w:r>
        <w:br/>
        <w:t>cles, it will never form a circumscribed Tumour. However,</w:t>
      </w:r>
      <w:r>
        <w:br/>
        <w:t xml:space="preserve">the Effusion heing continued, </w:t>
      </w:r>
      <w:r>
        <w:rPr>
          <w:i/>
          <w:iCs/>
        </w:rPr>
        <w:t>per Salturn,</w:t>
      </w:r>
      <w:r>
        <w:t xml:space="preserve"> thro' the ruptured.</w:t>
      </w:r>
      <w:r>
        <w:br/>
        <w:t>Artery, will give a saint Pulsation, and consequently some Re-</w:t>
      </w:r>
      <w:r>
        <w:br/>
        <w:t xml:space="preserve">semblance os the </w:t>
      </w:r>
      <w:r>
        <w:rPr>
          <w:i/>
          <w:iCs/>
        </w:rPr>
        <w:t>Aneurysm</w:t>
      </w:r>
      <w:r>
        <w:t xml:space="preserve"> ; for which Reason it is, by some</w:t>
      </w:r>
      <w:r>
        <w:br/>
        <w:t xml:space="preserve">Surgeons, term'd a </w:t>
      </w:r>
      <w:r>
        <w:rPr>
          <w:i/>
          <w:iCs/>
        </w:rPr>
        <w:t>Bastard Aneurysin.</w:t>
      </w:r>
      <w:r>
        <w:t xml:space="preserve"> Whether or no an</w:t>
      </w:r>
      <w:r>
        <w:br/>
      </w:r>
      <w:r>
        <w:rPr>
          <w:i/>
          <w:iCs/>
        </w:rPr>
        <w:t>Aneurism</w:t>
      </w:r>
      <w:r>
        <w:t xml:space="preserve"> be aTumour form'd by the </w:t>
      </w:r>
      <w:r>
        <w:rPr>
          <w:i/>
          <w:iCs/>
        </w:rPr>
        <w:t>Dilatation os</w:t>
      </w:r>
      <w:r>
        <w:t xml:space="preserve"> the Artery,</w:t>
      </w:r>
      <w:r>
        <w:br/>
        <w:t xml:space="preserve">or by a </w:t>
      </w:r>
      <w:r>
        <w:rPr>
          <w:i/>
          <w:iCs/>
        </w:rPr>
        <w:t>Rupture</w:t>
      </w:r>
      <w:r>
        <w:t xml:space="preserve"> of the </w:t>
      </w:r>
      <w:r>
        <w:rPr>
          <w:i/>
          <w:iCs/>
        </w:rPr>
        <w:t>internal</w:t>
      </w:r>
      <w:r>
        <w:t xml:space="preserve"> Coats os the Artery, and a </w:t>
      </w:r>
      <w:r>
        <w:rPr>
          <w:i/>
          <w:iCs/>
        </w:rPr>
        <w:t>Disc</w:t>
      </w:r>
      <w:r>
        <w:rPr>
          <w:i/>
          <w:iCs/>
        </w:rPr>
        <w:br/>
        <w:t>tension hi</w:t>
      </w:r>
      <w:r>
        <w:rPr>
          <w:b/>
          <w:bCs/>
        </w:rPr>
        <w:t xml:space="preserve"> the </w:t>
      </w:r>
      <w:r>
        <w:rPr>
          <w:i/>
          <w:iCs/>
        </w:rPr>
        <w:t>external,</w:t>
      </w:r>
      <w:r>
        <w:t xml:space="preserve"> has sor some time been a Matter of great</w:t>
      </w:r>
      <w:r>
        <w:br/>
        <w:t>Dispute; each Party protesting (perhaps too unjustly) against.</w:t>
      </w:r>
    </w:p>
    <w:p w14:paraId="22DDB57C" w14:textId="77777777" w:rsidR="00DB41A1" w:rsidRDefault="00000000">
      <w:r>
        <w:t>. the Possibility os the other's Opinion: AS to the Possibility of</w:t>
      </w:r>
      <w:r>
        <w:br/>
        <w:t>- ah Artery’s heing dilated, it stands supported by Reason and Au-</w:t>
      </w:r>
      <w:r>
        <w:br/>
        <w:t>topsy. We find the Uterine Arteries constantly increased in</w:t>
      </w:r>
      <w:r>
        <w:br/>
        <w:t xml:space="preserve">Thickness and Diameter, in proportion as the </w:t>
      </w:r>
      <w:r>
        <w:rPr>
          <w:i/>
          <w:iCs/>
        </w:rPr>
        <w:t>Uterus</w:t>
      </w:r>
      <w:r>
        <w:t xml:space="preserve"> is distend-</w:t>
      </w:r>
      <w:r>
        <w:br/>
        <w:t>ed; and many Coses os Palpitations os the Heart have been</w:t>
      </w:r>
      <w:r>
        <w:br/>
        <w:t xml:space="preserve">attended with great Dilatations os the </w:t>
      </w:r>
      <w:r>
        <w:rPr>
          <w:i/>
          <w:iCs/>
          <w:lang w:val="la-Latn" w:eastAsia="la-Latn" w:bidi="la-Latn"/>
        </w:rPr>
        <w:t>Aeeta</w:t>
      </w:r>
      <w:r>
        <w:rPr>
          <w:i/>
          <w:iCs/>
        </w:rPr>
        <w:t>t</w:t>
      </w:r>
      <w:r>
        <w:t xml:space="preserve"> Instances os which</w:t>
      </w:r>
      <w:r>
        <w:br/>
      </w:r>
      <w:r>
        <w:rPr>
          <w:b/>
          <w:bCs/>
        </w:rPr>
        <w:t xml:space="preserve">I </w:t>
      </w:r>
      <w:r>
        <w:t>have seen both in human and brute Subjects. Such a Dilata-</w:t>
      </w:r>
      <w:r>
        <w:br/>
        <w:t>tion will necessarily follow a constant or frequent Pressure on’</w:t>
      </w:r>
      <w:r>
        <w:br/>
        <w:t xml:space="preserve">any Part of the </w:t>
      </w:r>
      <w:r>
        <w:rPr>
          <w:i/>
          <w:iCs/>
        </w:rPr>
        <w:t>Aorta,</w:t>
      </w:r>
      <w:r>
        <w:t xml:space="preserve"> provided such Pressure does not entirely</w:t>
      </w:r>
    </w:p>
    <w:p w14:paraId="2E88264C" w14:textId="77777777" w:rsidR="00DB41A1" w:rsidRDefault="00000000">
      <w:r>
        <w:t xml:space="preserve">' stop the progressive Motion of. the Blood thro’ the </w:t>
      </w:r>
      <w:r>
        <w:rPr>
          <w:i/>
          <w:iCs/>
        </w:rPr>
        <w:t>Aorta :</w:t>
      </w:r>
      <w:r>
        <w:t xml:space="preserve"> But,</w:t>
      </w:r>
      <w:r>
        <w:br/>
        <w:t>on the other hand, such a .Dilatation will always retain some--,</w:t>
      </w:r>
      <w:r>
        <w:br/>
        <w:t>what of the Form of the Artery. The Resistance will not be</w:t>
      </w:r>
      <w:r>
        <w:br/>
        <w:t>every way equal, as in the extravasate Tumours ; because the</w:t>
      </w:r>
      <w:r>
        <w:br/>
        <w:t>quaquaversal Pressure of the Bleed will be controul'd by the</w:t>
      </w:r>
      <w:r>
        <w:br/>
        <w:t xml:space="preserve">Pressure on the Artery, and the Resistance from the Coats of </w:t>
      </w:r>
      <w:r>
        <w:rPr>
          <w:b/>
          <w:bCs/>
        </w:rPr>
        <w:t>the</w:t>
      </w:r>
      <w:r>
        <w:rPr>
          <w:b/>
          <w:bCs/>
        </w:rPr>
        <w:br/>
      </w:r>
      <w:r>
        <w:t>Arteries, so as necessarily to form a Cylindroid ; and the Con-</w:t>
      </w:r>
      <w:r>
        <w:br/>
        <w:t>sequence os such a Dilatation cannot (if consider'd abstractedly</w:t>
      </w:r>
      <w:r>
        <w:br/>
        <w:t>from its Pressures) he worse (if so bad) than from a varicous</w:t>
      </w:r>
      <w:r>
        <w:br/>
        <w:t xml:space="preserve">Vein. Again, they who conceive an Aneurysm to he a </w:t>
      </w:r>
      <w:r>
        <w:rPr>
          <w:i/>
          <w:iCs/>
        </w:rPr>
        <w:t>Rup-</w:t>
      </w:r>
      <w:r>
        <w:rPr>
          <w:i/>
          <w:iCs/>
        </w:rPr>
        <w:br/>
        <w:t>ture, of</w:t>
      </w:r>
      <w:r>
        <w:t xml:space="preserve"> both Coats os the Artery, oppose their Opinion who</w:t>
      </w:r>
      <w:r>
        <w:br/>
        <w:t>imagine the internal Coat to he ruptured, and the external to</w:t>
      </w:r>
      <w:r>
        <w:br/>
        <w:t>he distended, by comparing the two Coats in Question, and</w:t>
      </w:r>
      <w:r>
        <w:br/>
        <w:t>urging, that, as the internal Coat is so much thicker than the</w:t>
      </w:r>
      <w:r>
        <w:br/>
        <w:t>external, it seems impossible the last should be sufficient to resist</w:t>
      </w:r>
      <w:r>
        <w:br/>
        <w:t>a Tome capable of destroying the first. Were these two Coats</w:t>
      </w:r>
      <w:r>
        <w:br/>
        <w:t>similar, aS to their Structure, we might then compute their</w:t>
      </w:r>
      <w:r>
        <w:br/>
        <w:t>Strength by their Thickness, and this Argument would he of</w:t>
      </w:r>
      <w:r>
        <w:br/>
        <w:t>much greater Force than ar present it can he; because the in-</w:t>
      </w:r>
      <w:r>
        <w:br/>
        <w:t xml:space="preserve">ternal Coat being composed of annular </w:t>
      </w:r>
      <w:r>
        <w:rPr>
          <w:i/>
          <w:iCs/>
        </w:rPr>
        <w:t>Fasciculi,</w:t>
      </w:r>
      <w:r>
        <w:t xml:space="preserve"> whose Sides</w:t>
      </w:r>
      <w:r>
        <w:br/>
        <w:t>have but a very weak Cohesion, their Power of resisting will</w:t>
      </w:r>
      <w:r>
        <w:br/>
        <w:t xml:space="preserve">not he measurable by the Strength of those </w:t>
      </w:r>
      <w:r>
        <w:rPr>
          <w:i/>
          <w:iCs/>
        </w:rPr>
        <w:t>Annuli,</w:t>
      </w:r>
      <w:r>
        <w:t xml:space="preserve"> but by the</w:t>
      </w:r>
      <w:r>
        <w:br/>
        <w:t>Force with winch they adhere laterally. And, on the other</w:t>
      </w:r>
      <w:r>
        <w:br/>
        <w:t>hand, the external Chat being composed of Fibres equally inter-</w:t>
      </w:r>
      <w:r>
        <w:br/>
        <w:t>woven, and of a quite different Composition, it may either</w:t>
      </w:r>
      <w:r>
        <w:br/>
      </w:r>
      <w:r>
        <w:rPr>
          <w:b/>
          <w:bCs/>
        </w:rPr>
        <w:t xml:space="preserve">exert </w:t>
      </w:r>
      <w:r>
        <w:t>a greater Resistance, or he capable of much greater Dila-</w:t>
      </w:r>
      <w:r>
        <w:br/>
        <w:t xml:space="preserve">rations than the internal : But, that </w:t>
      </w:r>
      <w:r>
        <w:rPr>
          <w:i/>
          <w:iCs/>
        </w:rPr>
        <w:t>Autepfy</w:t>
      </w:r>
      <w:r>
        <w:t xml:space="preserve"> may </w:t>
      </w:r>
      <w:r>
        <w:rPr>
          <w:b/>
          <w:bCs/>
        </w:rPr>
        <w:t>evince the</w:t>
      </w:r>
      <w:r>
        <w:rPr>
          <w:b/>
          <w:bCs/>
        </w:rPr>
        <w:br/>
      </w:r>
      <w:r>
        <w:t>Truth of this Difference in the Strength of these Coats, is will</w:t>
      </w:r>
      <w:r>
        <w:br/>
        <w:t>he found, by any one Who pleases tossy the Experiment, that.</w:t>
      </w:r>
      <w:r>
        <w:br/>
      </w:r>
      <w:r>
        <w:lastRenderedPageBreak/>
        <w:t>by blowing into the Pulmonary Artery, the internal Coat will</w:t>
      </w:r>
      <w:r>
        <w:br/>
        <w:t>soon burst, and the external form itself into aneurysmous Tu-</w:t>
      </w:r>
      <w:r>
        <w:br/>
        <w:t xml:space="preserve">mours </w:t>
      </w:r>
      <w:r>
        <w:rPr>
          <w:i/>
          <w:iCs/>
        </w:rPr>
        <w:t xml:space="preserve">(which Experiment was accordingly tried before the </w:t>
      </w:r>
      <w:r>
        <w:rPr>
          <w:i/>
          <w:iCs/>
          <w:lang w:val="la-Latn" w:eastAsia="la-Latn" w:bidi="la-Latn"/>
        </w:rPr>
        <w:t>Socie-,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ty, to their Satisfaction).</w:t>
      </w:r>
    </w:p>
    <w:p w14:paraId="3831F9B1" w14:textId="77777777" w:rsidR="00DB41A1" w:rsidRDefault="00000000">
      <w:pPr>
        <w:ind w:firstLine="360"/>
      </w:pPr>
      <w:r>
        <w:t xml:space="preserve">Upon considering all which, and having, by </w:t>
      </w:r>
      <w:r>
        <w:rPr>
          <w:i/>
          <w:iCs/>
        </w:rPr>
        <w:t>Order of the.</w:t>
      </w:r>
      <w:r>
        <w:rPr>
          <w:i/>
          <w:iCs/>
        </w:rPr>
        <w:br/>
        <w:t>Society,</w:t>
      </w:r>
      <w:r>
        <w:t xml:space="preserve"> both privately and puhllckly examined an </w:t>
      </w:r>
      <w:r>
        <w:rPr>
          <w:i/>
          <w:iCs/>
        </w:rPr>
        <w:t>Aneurysin,</w:t>
      </w:r>
      <w:r>
        <w:rPr>
          <w:i/>
          <w:iCs/>
        </w:rPr>
        <w:br/>
      </w:r>
      <w:r>
        <w:t>which I find to he round, like other extravasate T</w:t>
      </w:r>
      <w:r>
        <w:rPr>
          <w:u w:val="single"/>
        </w:rPr>
        <w:t>umo</w:t>
      </w:r>
      <w:r>
        <w:t>urs, un-</w:t>
      </w:r>
      <w:r>
        <w:br/>
        <w:t xml:space="preserve">less when controul'd by any notable Pressure, and </w:t>
      </w:r>
      <w:r>
        <w:rPr>
          <w:u w:val="single"/>
        </w:rPr>
        <w:t>that</w:t>
      </w:r>
      <w:r>
        <w:t xml:space="preserve"> the </w:t>
      </w:r>
      <w:r>
        <w:rPr>
          <w:i/>
          <w:iCs/>
        </w:rPr>
        <w:t>Sac..</w:t>
      </w:r>
    </w:p>
    <w:p w14:paraId="7044CB19" w14:textId="77777777" w:rsidR="00DB41A1" w:rsidRDefault="00000000">
      <w:pPr>
        <w:tabs>
          <w:tab w:val="left" w:pos="4733"/>
        </w:tabs>
      </w:pPr>
      <w:r>
        <w:rPr>
          <w:i/>
          <w:iCs/>
        </w:rPr>
        <w:t>eulus</w:t>
      </w:r>
      <w:r>
        <w:rPr>
          <w:b/>
          <w:bCs/>
        </w:rPr>
        <w:t xml:space="preserve"> does not divide into Coats, as the Artery from whence </w:t>
      </w:r>
      <w:r>
        <w:rPr>
          <w:i/>
          <w:iCs/>
        </w:rPr>
        <w:t>it</w:t>
      </w:r>
      <w:r>
        <w:rPr>
          <w:i/>
          <w:iCs/>
        </w:rPr>
        <w:br/>
        <w:t>arises</w:t>
      </w:r>
      <w:r>
        <w:t xml:space="preserve"> does, I am induced to think, that this Aneurysm is A</w:t>
      </w:r>
      <w:r>
        <w:br/>
        <w:t xml:space="preserve">Tumour form'd by </w:t>
      </w:r>
      <w:r>
        <w:rPr>
          <w:b/>
          <w:bCs/>
        </w:rPr>
        <w:t xml:space="preserve">the </w:t>
      </w:r>
      <w:r>
        <w:t xml:space="preserve">Blood's being forced thro'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>Ligamen.,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tous, or what</w:t>
      </w:r>
      <w:r>
        <w:t xml:space="preserve"> is call'd the Muscular Coat,, and distending </w:t>
      </w:r>
      <w:r>
        <w:rPr>
          <w:b/>
          <w:bCs/>
        </w:rPr>
        <w:t>the</w:t>
      </w:r>
      <w:r>
        <w:rPr>
          <w:b/>
          <w:bCs/>
        </w:rPr>
        <w:br/>
      </w:r>
      <w:r>
        <w:t>membranous or outer one: And because the impetus of the</w:t>
      </w:r>
      <w:r>
        <w:br/>
        <w:t>Blood will, as it were, perpetually press -through the Aperture</w:t>
      </w:r>
      <w:r>
        <w:br/>
        <w:t>into the Tumour, and he again (at least in Part) return’d* by</w:t>
      </w:r>
      <w:r>
        <w:br/>
        <w:t>the Elassicity of the external Coat ; therefore such a Turnout</w:t>
      </w:r>
      <w:r>
        <w:br/>
        <w:t xml:space="preserve">will rather have a pulsatile Dilatation, than a </w:t>
      </w:r>
      <w:r>
        <w:rPr>
          <w:i/>
          <w:iCs/>
        </w:rPr>
        <w:t>Pulsation,</w:t>
      </w:r>
      <w:r>
        <w:t xml:space="preserve"> for its</w:t>
      </w:r>
      <w:r>
        <w:br/>
        <w:t xml:space="preserve">true Diagnostic. * </w:t>
      </w:r>
      <w:r>
        <w:rPr>
          <w:i/>
          <w:iCs/>
        </w:rPr>
        <w:t>Phil. Trans. Abr. Vol. S...</w:t>
      </w:r>
      <w:r>
        <w:rPr>
          <w:i/>
          <w:iCs/>
        </w:rPr>
        <w:tab/>
        <w:t>......</w:t>
      </w:r>
    </w:p>
    <w:p w14:paraId="1A306915" w14:textId="77777777" w:rsidR="00DB41A1" w:rsidRDefault="00000000">
      <w:pPr>
        <w:ind w:firstLine="360"/>
      </w:pPr>
      <w:r>
        <w:t>As Aneurysms frequently happen from Accidents in Bleeding,.</w:t>
      </w:r>
      <w:r>
        <w:br/>
      </w:r>
      <w:r>
        <w:rPr>
          <w:b/>
          <w:bCs/>
        </w:rPr>
        <w:t xml:space="preserve">I </w:t>
      </w:r>
      <w:r>
        <w:t>shall first-specify the necessary Method of proceeding, in order</w:t>
      </w:r>
      <w:r>
        <w:br/>
        <w:t>to prevent an Aneurysin, .when a casual Wound of an Artery,</w:t>
      </w:r>
      <w:r>
        <w:br/>
        <w:t>in Phlebotomy, makes it suspected, that one may ensue.</w:t>
      </w:r>
    </w:p>
    <w:p w14:paraId="4E3C0CCA" w14:textId="77777777" w:rsidR="00DB41A1" w:rsidRDefault="00000000">
      <w:pPr>
        <w:ind w:firstLine="360"/>
      </w:pPr>
      <w:r>
        <w:t>In letting Bleed, it sometimes happens, that the Artery is cut</w:t>
      </w:r>
      <w:r>
        <w:br/>
        <w:t>instead of the Vein, or that the Vein and the Artery are</w:t>
      </w:r>
      <w:r>
        <w:br/>
        <w:t>wounded at one and the-same time. This Misfortune generalsp</w:t>
      </w:r>
      <w:r>
        <w:br/>
        <w:t xml:space="preserve">happens, when the Surgeon intends to open .the </w:t>
      </w:r>
      <w:r>
        <w:rPr>
          <w:i/>
          <w:iCs/>
        </w:rPr>
        <w:t>Basilic Vila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m.</w:t>
      </w:r>
      <w:r>
        <w:rPr>
          <w:b/>
          <w:bCs/>
          <w:lang w:val="la-Latn" w:eastAsia="la-Latn" w:bidi="la-Latn"/>
        </w:rPr>
        <w:br/>
      </w:r>
      <w:r>
        <w:t>the Arm ; for near this Vein there usually lies some large Ar-</w:t>
      </w:r>
      <w:r>
        <w:br/>
        <w:t>tery, and generally the principal one in the Ann (though I have</w:t>
      </w:r>
      <w:r>
        <w:br/>
        <w:t>often observed the large Artery near the Cephalic Vein); the</w:t>
      </w:r>
      <w:r>
        <w:br/>
        <w:t>pricking os this brings on, sarthe most part, 4 terrible Effusion</w:t>
      </w:r>
      <w:r>
        <w:br/>
        <w:t xml:space="preserve">of Blood, an Aneurysm, or even, as </w:t>
      </w:r>
      <w:r>
        <w:rPr>
          <w:i/>
          <w:iCs/>
        </w:rPr>
        <w:t>Hildanus,</w:t>
      </w:r>
      <w:r>
        <w:t xml:space="preserve"> some others,</w:t>
      </w:r>
      <w:r>
        <w:br/>
        <w:t>and I myself have observed, a Gangrene of the Arm, from the</w:t>
      </w:r>
      <w:r>
        <w:br/>
        <w:t>Circulation of the Blood heing stopp'd in it; or, which is still</w:t>
      </w:r>
      <w:r>
        <w:br/>
        <w:t>mote terrible. Death itself, from an immoderate Effusion os</w:t>
      </w:r>
      <w:r>
        <w:br/>
        <w:t>Blood. Now, that art Artery.is wounded, may he pretty well</w:t>
      </w:r>
      <w:r>
        <w:br/>
        <w:t xml:space="preserve">known from these Signs - ' - . </w:t>
      </w:r>
      <w:r>
        <w:rPr>
          <w:lang w:val="el-GR" w:eastAsia="el-GR" w:bidi="el-GR"/>
        </w:rPr>
        <w:t>χ</w:t>
      </w:r>
    </w:p>
    <w:p w14:paraId="70C38A21" w14:textId="77777777" w:rsidR="00DB41A1" w:rsidRDefault="00000000">
      <w:pPr>
        <w:ind w:firstLine="360"/>
      </w:pPr>
      <w:r>
        <w:t>The Blood bursts from the Orifice at certain Intervals, and,</w:t>
      </w:r>
      <w:r>
        <w:br/>
        <w:t>as it were, by Starts; and springing forth, in a. more Violent</w:t>
      </w:r>
      <w:r>
        <w:br/>
        <w:t>manner than when no such Accident happens, it describes Cer*</w:t>
      </w:r>
      <w:r>
        <w:br/>
        <w:t>tain Arches in its Progress. Its Colour is also more red and</w:t>
      </w:r>
      <w:r>
        <w:br/>
        <w:t>florid, than that which flows from a Vein open'd as it ought to</w:t>
      </w:r>
      <w:r>
        <w:br/>
        <w:t>he. Besides, if the Part below the Orifice is press'd with the</w:t>
      </w:r>
      <w:r>
        <w:br/>
        <w:t>Finger, the Bleed bursts forth with the greater.Impetuosity^</w:t>
      </w:r>
      <w:r>
        <w:br/>
        <w:t>hut if any Pressure is made above the Wound, .the Impetus of</w:t>
      </w:r>
      <w:r>
        <w:br/>
        <w:t>the flowing Blood is diminish’d.. The Reverse os all this hap-</w:t>
      </w:r>
      <w:r>
        <w:br/>
        <w:t>pens when a Vein is dUly open'd ; but if at.any time this Mis-;</w:t>
      </w:r>
      <w:r>
        <w:br/>
        <w:t>fortune should happen, 'tis reasonable the Surgeon should be ap-</w:t>
      </w:r>
      <w:r>
        <w:br/>
        <w:t>prised of the Danger that attends it, that he may both preserve</w:t>
      </w:r>
      <w:r>
        <w:br/>
        <w:t>such a Presence of Mind, and Turn of Thought, as Inay enable</w:t>
      </w:r>
      <w:r>
        <w:br/>
        <w:t xml:space="preserve">him to take proper Measures, and conceal, if possible, his </w:t>
      </w:r>
      <w:r>
        <w:rPr>
          <w:b/>
          <w:bCs/>
        </w:rPr>
        <w:t>er-,</w:t>
      </w:r>
      <w:r>
        <w:rPr>
          <w:b/>
          <w:bCs/>
        </w:rPr>
        <w:br/>
      </w:r>
      <w:r>
        <w:t>ror both from the Patient and the By-danders. He must there-</w:t>
      </w:r>
      <w:r>
        <w:br/>
        <w:t>fore diligentiy observe, in the first place, whether the Blood</w:t>
      </w:r>
      <w:r>
        <w:br/>
        <w:t>flows freely from the Orifice, or whether it insinuates itself</w:t>
      </w:r>
      <w:r>
        <w:br/>
        <w:t>copioufly between the Muscles and the Skin ; if it flows freely,</w:t>
      </w:r>
      <w:r>
        <w:br/>
        <w:t>a Very large Quantity of Blood is to be taken from the Patient,</w:t>
      </w:r>
      <w:r>
        <w:br/>
        <w:t>and even till he saints away. The Patient, in the mean time,</w:t>
      </w:r>
      <w:r>
        <w:br/>
        <w:t xml:space="preserve">and the By-standers, are, according to the Advice of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 xml:space="preserve">he artfully wrought up into a Perfuasion, that the </w:t>
      </w:r>
      <w:r>
        <w:rPr>
          <w:lang w:val="la-Latn" w:eastAsia="la-Latn" w:bidi="la-Latn"/>
        </w:rPr>
        <w:t>Perfora</w:t>
      </w:r>
      <w:r>
        <w:rPr>
          <w:lang w:val="la-Latn" w:eastAsia="la-Latn" w:bidi="la-Latn"/>
        </w:rPr>
        <w:br/>
      </w:r>
      <w:r>
        <w:t>abounds too much in Blood; that 'tis too hot, and, aS it were,</w:t>
      </w:r>
      <w:r>
        <w:br/>
        <w:t>boiling; and that, in consequence of these Circumstances, his</w:t>
      </w:r>
      <w:r>
        <w:br/>
        <w:t>Cose calls sor so large an Evacuation : For since the Blood ceases</w:t>
      </w:r>
      <w:r>
        <w:br/>
        <w:t xml:space="preserve">to flow when the </w:t>
      </w:r>
      <w:r>
        <w:rPr>
          <w:lang w:val="la-Latn" w:eastAsia="la-Latn" w:bidi="la-Latn"/>
        </w:rPr>
        <w:t xml:space="preserve">Deliquium </w:t>
      </w:r>
      <w:r>
        <w:t>comes on, the Wound may he con-</w:t>
      </w:r>
      <w:r>
        <w:br/>
        <w:t>veniently tied up, and the Abundance or Impetuosity of the</w:t>
      </w:r>
      <w:r>
        <w:br/>
        <w:t>Blood, by that very Means, hinder'd from bursting out afresh,</w:t>
      </w:r>
      <w:r>
        <w:br/>
        <w:t>producing an Aneurysm, or at least from preventing theAgglu-</w:t>
      </w:r>
      <w:r>
        <w:br/>
        <w:t>tination of the Wound, in the mean time, the Surgeon ought,</w:t>
      </w:r>
      <w:r>
        <w:br/>
        <w:t xml:space="preserve">is possible, to catch an Opportunity os privately conveying </w:t>
      </w:r>
      <w:r>
        <w:rPr>
          <w:b/>
          <w:bCs/>
        </w:rPr>
        <w:t>a</w:t>
      </w:r>
      <w:r>
        <w:rPr>
          <w:b/>
          <w:bCs/>
        </w:rPr>
        <w:br/>
      </w:r>
      <w:r>
        <w:t>Piece of Money into the first Compress, which he is to apply</w:t>
      </w:r>
      <w:r>
        <w:br/>
        <w:t>immediately to the Wound, for its more effectual Compression ;</w:t>
      </w:r>
      <w:r>
        <w:br/>
        <w:t>then, after cleansing the Patient's Arm, he is to apply a second-</w:t>
      </w:r>
      <w:r>
        <w:br/>
        <w:t>Compress, broader than the first; and even a third, broader ,</w:t>
      </w:r>
      <w:r>
        <w:br/>
        <w:t>than the second ; and all of them sufficiently thick: And then,,</w:t>
      </w:r>
      <w:r>
        <w:br/>
        <w:t>bending the Patient’s Elbow, he is to apply a double Bandage,</w:t>
      </w:r>
      <w:r>
        <w:br/>
        <w:t>both with a View to retain the Compresses more firmly, and</w:t>
      </w:r>
      <w:r>
        <w:br/>
        <w:t>compress, and agglutinate the Wound of the Artery more effe-</w:t>
      </w:r>
      <w:r>
        <w:br/>
        <w:t>ctually. Thefe Bandages are to he applied in the same manner;</w:t>
      </w:r>
      <w:r>
        <w:br/>
        <w:t>as in common and ordinary Venesections. It is also highly,</w:t>
      </w:r>
      <w:r>
        <w:br/>
        <w:t xml:space="preserve">proper to apply a narrow, thick, and long Compress upon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Tract of the </w:t>
      </w:r>
      <w:r>
        <w:rPr>
          <w:i/>
          <w:iCs/>
        </w:rPr>
        <w:t>Brachial Artcry,</w:t>
      </w:r>
      <w:r>
        <w:t xml:space="preserve"> all along from the Wound.</w:t>
      </w:r>
      <w:r>
        <w:rPr>
          <w:b/>
          <w:bCs/>
        </w:rPr>
        <w:t>to</w:t>
      </w:r>
      <w:r>
        <w:rPr>
          <w:b/>
          <w:bCs/>
        </w:rPr>
        <w:br/>
      </w:r>
      <w:r>
        <w:t>the Arm-pit; and this Compress is to he fix'd with a Bandage</w:t>
      </w:r>
      <w:r>
        <w:br/>
        <w:t>applied in obtuse spiral WreathS, that the Brachial Artery being</w:t>
      </w:r>
      <w:r>
        <w:br/>
        <w:t xml:space="preserve">thus gently compress'd, </w:t>
      </w:r>
      <w:r>
        <w:rPr>
          <w:b/>
          <w:bCs/>
        </w:rPr>
        <w:t xml:space="preserve">the </w:t>
      </w:r>
      <w:r>
        <w:t xml:space="preserve">Impetus of </w:t>
      </w:r>
      <w:r>
        <w:rPr>
          <w:b/>
          <w:bCs/>
        </w:rPr>
        <w:t xml:space="preserve">the </w:t>
      </w:r>
      <w:r>
        <w:t>Bleed upon the</w:t>
      </w:r>
      <w:r>
        <w:br/>
      </w:r>
      <w:r>
        <w:lastRenderedPageBreak/>
        <w:t>Wound may, by that means, be considerably diminish'd: And</w:t>
      </w:r>
      <w:r>
        <w:br/>
        <w:t>that the By-standers may not so much as entertain the remotest</w:t>
      </w:r>
      <w:r>
        <w:br/>
        <w:t>Suspicion of the Error committed, they are, with a grave and</w:t>
      </w:r>
      <w:r>
        <w:br/>
        <w:t>serious Ain, to he told, that it was absolutely impossible to stop</w:t>
      </w:r>
      <w:r>
        <w:br/>
        <w:t>the impetuous boiling Blood of the Patient, without the Assist.»</w:t>
      </w:r>
      <w:r>
        <w:br/>
        <w:t xml:space="preserve">ance of so artful and curious a Bandage. </w:t>
      </w:r>
      <w:r>
        <w:rPr>
          <w:i/>
          <w:iCs/>
        </w:rPr>
        <w:t>1 hope Father</w:t>
      </w:r>
      <w:r>
        <w:t xml:space="preserve"> Paten-</w:t>
      </w:r>
      <w:r>
        <w:br/>
        <w:t xml:space="preserve">nin, </w:t>
      </w:r>
      <w:r>
        <w:rPr>
          <w:i/>
          <w:iCs/>
        </w:rPr>
        <w:t>when be tranflated</w:t>
      </w:r>
      <w:r>
        <w:t xml:space="preserve"> Dionisss </w:t>
      </w:r>
      <w:r>
        <w:rPr>
          <w:i/>
          <w:iCs/>
        </w:rPr>
        <w:t>Surgery into the</w:t>
      </w:r>
      <w:r>
        <w:t xml:space="preserve"> Tartar, or</w:t>
      </w:r>
      <w:r>
        <w:br/>
      </w:r>
      <w:r>
        <w:rPr>
          <w:i/>
          <w:iCs/>
        </w:rPr>
        <w:t>modern</w:t>
      </w:r>
      <w:r>
        <w:rPr>
          <w:b/>
          <w:bCs/>
        </w:rPr>
        <w:t xml:space="preserve"> Chinese </w:t>
      </w:r>
      <w:r>
        <w:rPr>
          <w:i/>
          <w:iCs/>
        </w:rPr>
        <w:t>Language, left out this Advice above-mention?d ;</w:t>
      </w:r>
      <w:r>
        <w:rPr>
          <w:i/>
          <w:iCs/>
        </w:rPr>
        <w:br/>
        <w:t>otherwise it would give the</w:t>
      </w:r>
      <w:r>
        <w:t xml:space="preserve"> Chinese </w:t>
      </w:r>
      <w:r>
        <w:rPr>
          <w:i/>
          <w:iCs/>
        </w:rPr>
        <w:t>a horrid Idea of theVillany of</w:t>
      </w:r>
      <w:r>
        <w:rPr>
          <w:i/>
          <w:iCs/>
        </w:rPr>
        <w:br/>
        <w:t>the</w:t>
      </w:r>
      <w:r>
        <w:t xml:space="preserve"> European </w:t>
      </w:r>
      <w:r>
        <w:rPr>
          <w:i/>
          <w:iCs/>
        </w:rPr>
        <w:t>Surgeons, which Charity obliges us to presume they</w:t>
      </w:r>
      <w:r>
        <w:rPr>
          <w:i/>
          <w:iCs/>
        </w:rPr>
        <w:br/>
        <w:t>are seldom guilty of. Ac the most political thing a Surgeon can</w:t>
      </w:r>
      <w:r>
        <w:rPr>
          <w:i/>
          <w:iCs/>
        </w:rPr>
        <w:br/>
        <w:t>possibly de, is to be honest, 1 suould advise him, in the Cafe before</w:t>
      </w:r>
      <w:r>
        <w:rPr>
          <w:i/>
          <w:iCs/>
        </w:rPr>
        <w:br/>
        <w:t>us, to des.covcr fairly the Accident, that farther Advice and Assist-</w:t>
      </w:r>
      <w:r>
        <w:rPr>
          <w:i/>
          <w:iCs/>
        </w:rPr>
        <w:br/>
        <w:t>ance may be immediately practised ; for the JVils.are of the Patient</w:t>
      </w:r>
      <w:r>
        <w:rPr>
          <w:i/>
          <w:iCs/>
        </w:rPr>
        <w:br/>
        <w:t>is of infinitely more Importance, than the Reputation of any Sur-</w:t>
      </w:r>
      <w:r>
        <w:rPr>
          <w:i/>
          <w:iCs/>
        </w:rPr>
        <w:br/>
        <w:t>geon -whatever.</w:t>
      </w:r>
      <w:r>
        <w:rPr>
          <w:b/>
          <w:bCs/>
        </w:rPr>
        <w:t xml:space="preserve"> Instead of the first Compress, arm'd with a</w:t>
      </w:r>
      <w:r>
        <w:br w:type="page"/>
      </w:r>
    </w:p>
    <w:p w14:paraId="189711A5" w14:textId="77777777" w:rsidR="00DB41A1" w:rsidRDefault="00000000">
      <w:pPr>
        <w:ind w:firstLine="360"/>
      </w:pPr>
      <w:r>
        <w:lastRenderedPageBreak/>
        <w:t>Piece of Money," a little chew'd Paper, especially if * immersed</w:t>
      </w:r>
      <w:r>
        <w:br/>
        <w:t>in mel</w:t>
      </w:r>
      <w:r>
        <w:rPr>
          <w:u w:val="single"/>
        </w:rPr>
        <w:t>ted</w:t>
      </w:r>
      <w:r>
        <w:t xml:space="preserve"> Grease, and well wrung out, may he applied to the</w:t>
      </w:r>
      <w:r>
        <w:br/>
        <w:t>O</w:t>
      </w:r>
      <w:r>
        <w:rPr>
          <w:u w:val="single"/>
        </w:rPr>
        <w:t>rifice</w:t>
      </w:r>
      <w:r>
        <w:t xml:space="preserve"> withIhe same, if not mote Propriety; and some Com-</w:t>
      </w:r>
      <w:r>
        <w:br/>
        <w:t>presses, b</w:t>
      </w:r>
      <w:r>
        <w:rPr>
          <w:u w:val="single"/>
        </w:rPr>
        <w:t>ecoming</w:t>
      </w:r>
      <w:r>
        <w:t xml:space="preserve"> gradually broader, aS in the other Cafe, are</w:t>
      </w:r>
      <w:r>
        <w:br/>
        <w:t>to he clapt upon is, and secured with the same Bandages, and</w:t>
      </w:r>
      <w:r>
        <w:br/>
        <w:t>- in the same manner.</w:t>
      </w:r>
    </w:p>
    <w:p w14:paraId="768CB1F1" w14:textId="77777777" w:rsidR="00DB41A1" w:rsidRDefault="00000000">
      <w:pPr>
        <w:tabs>
          <w:tab w:val="left" w:pos="3005"/>
          <w:tab w:val="left" w:pos="3379"/>
          <w:tab w:val="left" w:pos="3951"/>
          <w:tab w:val="left" w:pos="4445"/>
          <w:tab w:val="left" w:pos="5037"/>
        </w:tabs>
        <w:ind w:firstLine="360"/>
      </w:pPr>
      <w:r>
        <w:t>After this is over,’ if the Patient has not recover'd from his</w:t>
      </w:r>
      <w:r>
        <w:br/>
      </w:r>
      <w:r>
        <w:rPr>
          <w:lang w:val="la-Latn" w:eastAsia="la-Latn" w:bidi="la-Latn"/>
        </w:rPr>
        <w:t xml:space="preserve">Deliquium, </w:t>
      </w:r>
      <w:r>
        <w:t>he is to he rous'd, by applying to his Nostrils a</w:t>
      </w:r>
      <w:r>
        <w:br/>
        <w:t xml:space="preserve">Linen Cloth soak'd in Vinegar or </w:t>
      </w:r>
      <w:r>
        <w:rPr>
          <w:i/>
          <w:iCs/>
        </w:rPr>
        <w:t>Hungary</w:t>
      </w:r>
      <w:r>
        <w:t xml:space="preserve"> Water, by pouring a</w:t>
      </w:r>
      <w:r>
        <w:br/>
        <w:t>littie Wine intothis Month, and by opening the Windows, that</w:t>
      </w:r>
      <w:r>
        <w:br/>
      </w:r>
      <w:r>
        <w:rPr>
          <w:b/>
          <w:bCs/>
        </w:rPr>
        <w:t xml:space="preserve">he </w:t>
      </w:r>
      <w:r>
        <w:t>may enjoy the Benefit of the free Ain: When this trouble-</w:t>
      </w:r>
      <w:r>
        <w:br/>
        <w:t>some Scene is closed. Rest, together with a spare and sender</w:t>
      </w:r>
      <w:r>
        <w:br/>
        <w:t>Diet, is’ carefully to he recommended to the Patient: He is</w:t>
      </w:r>
      <w:r>
        <w:br/>
      </w:r>
      <w:r>
        <w:rPr>
          <w:b/>
          <w:bCs/>
        </w:rPr>
        <w:t xml:space="preserve">. eVen </w:t>
      </w:r>
      <w:r>
        <w:t>to he told, in plain Terms, that a most dangerous effusion</w:t>
      </w:r>
      <w:r>
        <w:br/>
        <w:t>os Blond willensue, is either by an improper Regimen, Mo-</w:t>
      </w:r>
      <w:r>
        <w:br/>
        <w:t>tion of his Arm, or any other Cause, the Bandages should be</w:t>
      </w:r>
      <w:r>
        <w:br/>
        <w:t>unloosed or give way.’ For this Reason, Tis not only expedient,</w:t>
      </w:r>
      <w:r>
        <w:br/>
        <w:t>hut absolutely'necessary, that the wounded Arm, moderately</w:t>
      </w:r>
      <w:r>
        <w:br/>
        <w:t>hent, should he supported in the Day-time with 4 Towel, or</w:t>
      </w:r>
      <w:r>
        <w:br/>
        <w:t>Scarf, hung about his Neck, and by several Pins fix'd to his</w:t>
      </w:r>
      <w:r>
        <w:br/>
        <w:t>' Cloaths, that his Arm may the more effectually be kept from</w:t>
      </w:r>
      <w:r>
        <w:br/>
        <w:t>moving; and in'the-Night-time it is to he laid on a soft Pil-</w:t>
      </w:r>
      <w:r>
        <w:br/>
        <w:t xml:space="preserve">low. \ ....... </w:t>
      </w:r>
      <w:r>
        <w:rPr>
          <w:lang w:val="el-GR" w:eastAsia="el-GR" w:bidi="el-GR"/>
        </w:rPr>
        <w:t xml:space="preserve">γ </w:t>
      </w:r>
      <w:r>
        <w:t>'</w:t>
      </w:r>
      <w:r>
        <w:tab/>
        <w:t>'</w:t>
      </w:r>
      <w:r>
        <w:tab/>
        <w:t>.'</w:t>
      </w:r>
      <w:r>
        <w:tab/>
        <w:t>-</w:t>
      </w:r>
      <w:r>
        <w:tab/>
        <w:t>* *</w:t>
      </w:r>
      <w:r>
        <w:tab/>
        <w:t>" ’</w:t>
      </w:r>
    </w:p>
    <w:p w14:paraId="0E9363F0" w14:textId="77777777" w:rsidR="00DB41A1" w:rsidRDefault="00000000">
      <w:pPr>
        <w:ind w:firstLine="360"/>
      </w:pPr>
      <w:r>
        <w:t>' Some Hours after the Application of the Bandage, the Sur-</w:t>
      </w:r>
      <w:r>
        <w:br/>
        <w:t>geon ought frequently To Visit the Patient, take a careful Survey</w:t>
      </w:r>
      <w:r>
        <w:br/>
      </w:r>
      <w:r>
        <w:rPr>
          <w:b/>
          <w:bCs/>
        </w:rPr>
        <w:t xml:space="preserve">of </w:t>
      </w:r>
      <w:r>
        <w:t>the Bandages, and the wounded Arm ; and observe whether</w:t>
      </w:r>
      <w:r>
        <w:br/>
        <w:t>a fresh Effusion of Blood, a hard and painful Tumour, a Vehe-</w:t>
      </w:r>
      <w:r>
        <w:br/>
        <w:t>ment Inflammation, or a Gangrene, have already happen’d, or</w:t>
      </w:r>
      <w:r>
        <w:br/>
        <w:t>are likely to happen; and whether the.Bandages are still firm</w:t>
      </w:r>
      <w:r>
        <w:br/>
        <w:t>and tight. If all other Appearances are savourable, tho' a large,.</w:t>
      </w:r>
      <w:r>
        <w:br/>
        <w:t>but at the same time a soft. Tumour arifes about' the Part af-</w:t>
      </w:r>
      <w:r>
        <w:br/>
        <w:t>fected, the Bandages are to remain in that State, and not to her</w:t>
      </w:r>
      <w:r>
        <w:br/>
        <w:t>loosed before the fourthTlay ; for a Tumour of that Kjudrpor-</w:t>
      </w:r>
      <w:r>
        <w:br/>
        <w:t>tends no III, even tho'.it should diffuse itself thro' the whole</w:t>
      </w:r>
      <w:r>
        <w:br/>
        <w:t>Arm ; bus when the Bandages appear too loose, theyinsist he</w:t>
      </w:r>
      <w:r>
        <w:br/>
        <w:t>taken off with the greatest Caution, and again applied more tight-,</w:t>
      </w:r>
      <w:r>
        <w:br/>
      </w:r>
      <w:r>
        <w:rPr>
          <w:b/>
          <w:bCs/>
        </w:rPr>
        <w:t xml:space="preserve">ly; </w:t>
      </w:r>
      <w:r>
        <w:t>whilst they are taking off, the Brachial Artery; should al-</w:t>
      </w:r>
      <w:r>
        <w:br/>
        <w:t xml:space="preserve">ways be compress'd with </w:t>
      </w:r>
      <w:r>
        <w:rPr>
          <w:lang w:val="la-Latn" w:eastAsia="la-Latn" w:bidi="la-Latn"/>
        </w:rPr>
        <w:t xml:space="preserve">a Torcular, </w:t>
      </w:r>
      <w:r>
        <w:t>or at least with the Thumb</w:t>
      </w:r>
      <w:r>
        <w:br/>
        <w:t>of an Assistants, about theMiddle os the Ann ; and the Wound</w:t>
      </w:r>
      <w:r>
        <w:br/>
        <w:t>itfelf should always he compress'd with the Thumb or Finger</w:t>
      </w:r>
      <w:r>
        <w:br/>
      </w:r>
      <w:r>
        <w:rPr>
          <w:b/>
          <w:bCs/>
        </w:rPr>
        <w:t xml:space="preserve">of </w:t>
      </w:r>
      <w:r>
        <w:t>the Surgeon, till the same Bandages, or others, together with</w:t>
      </w:r>
      <w:r>
        <w:br/>
        <w:t>fresh Compresses, are again applied s But we are to take pani-</w:t>
      </w:r>
      <w:r>
        <w:br/>
        <w:t>chlar Care, that the Compresses, especially the undermost, or</w:t>
      </w:r>
      <w:r>
        <w:br/>
        <w:t>the chew'd Paper, if adhering to the Orifice, he nor pull'd</w:t>
      </w:r>
      <w:r>
        <w:br/>
        <w:t>away, but rather he allow'd to fall off of their own Accord.:</w:t>
      </w:r>
      <w:r>
        <w:br/>
        <w:t>And, indeed, this Pannage is carefully to he survey'd, and when</w:t>
      </w:r>
      <w:r>
        <w:br/>
        <w:t>itheoomes loose, to he made tighter, after putting a littie Balsam</w:t>
      </w:r>
      <w:r>
        <w:br/>
      </w:r>
      <w:r>
        <w:rPr>
          <w:i/>
          <w:iCs/>
        </w:rPr>
        <w:t>elf Peru</w:t>
      </w:r>
      <w:r>
        <w:t xml:space="preserve"> or </w:t>
      </w:r>
      <w:r>
        <w:rPr>
          <w:i/>
          <w:iCs/>
        </w:rPr>
        <w:t>Capaivi</w:t>
      </w:r>
      <w:r>
        <w:t xml:space="preserve"> into the Wound, so long as there is even</w:t>
      </w:r>
      <w:r>
        <w:br/>
        <w:t>the least apparent Danger os a fresh Effusion, and till the</w:t>
      </w:r>
      <w:r>
        <w:br/>
        <w:t>Wound is effectually agglutinated. But if, unluckily, a fresh</w:t>
      </w:r>
      <w:r>
        <w:br/>
        <w:t>Effusion Come on, theTrunk of the Brachial Artery, about</w:t>
      </w:r>
      <w:r>
        <w:br/>
        <w:t>the Middle of the Arm, is to he strongly compress'd, either</w:t>
      </w:r>
      <w:r>
        <w:br/>
        <w:t>with aTorcular, or the Thumb or Fingers of an Assistant, as</w:t>
      </w:r>
      <w:r>
        <w:br/>
      </w:r>
      <w:r>
        <w:rPr>
          <w:b/>
          <w:bCs/>
        </w:rPr>
        <w:t xml:space="preserve">we </w:t>
      </w:r>
      <w:r>
        <w:t>advised above, till other and longer Bandages, together</w:t>
      </w:r>
      <w:r>
        <w:br/>
        <w:t>with fresh and thicker Compresses, are prepar'd, as in the first</w:t>
      </w:r>
      <w:r>
        <w:br/>
        <w:t>Dressing ; the former Applications are to be removed, the</w:t>
      </w:r>
      <w:r>
        <w:br/>
        <w:t>Wound is carefully to be cleansed with warm Wine, or Spirit of</w:t>
      </w:r>
      <w:r>
        <w:br/>
        <w:t>Wine, and the Compresses and Bandages are again to be applied</w:t>
      </w:r>
      <w:r>
        <w:br/>
        <w:t>in the manner above directed, till the Wound is agglutinated.</w:t>
      </w:r>
    </w:p>
    <w:p w14:paraId="476DAB8E" w14:textId="77777777" w:rsidR="00DB41A1" w:rsidRDefault="00000000">
      <w:pPr>
        <w:ind w:firstLine="360"/>
      </w:pPr>
      <w:r>
        <w:t>Put if a Gangrene appears, and is occasion'd by the Tightness</w:t>
      </w:r>
      <w:r>
        <w:br/>
      </w:r>
      <w:r>
        <w:rPr>
          <w:b/>
          <w:bCs/>
        </w:rPr>
        <w:t xml:space="preserve">os </w:t>
      </w:r>
      <w:r>
        <w:t>the Bandages, in that Cafe they are to he remov'd with the</w:t>
      </w:r>
      <w:r>
        <w:br/>
        <w:t>Cautions already given; and, after inlarging the Compresses,</w:t>
      </w:r>
      <w:r>
        <w:br/>
        <w:t>they are again to he applied a littie more gently, and the Ann</w:t>
      </w:r>
      <w:r>
        <w:br/>
        <w:t>itself IS to be psy’d with such Medicines as are good against</w:t>
      </w:r>
      <w:r>
        <w:br/>
        <w:t>Gangrenes: But if the Gangrene proceed from an Obstruction</w:t>
      </w:r>
      <w:r>
        <w:br/>
      </w:r>
      <w:r>
        <w:rPr>
          <w:b/>
          <w:bCs/>
        </w:rPr>
        <w:t xml:space="preserve">of </w:t>
      </w:r>
      <w:r>
        <w:t>the Circulation'of the Blood, for want of another Artery in</w:t>
      </w:r>
      <w:r>
        <w:br/>
        <w:t>the Ann, which, by the way, is rarely wanting, in this Case</w:t>
      </w:r>
      <w:r>
        <w:br/>
        <w:t xml:space="preserve">there is an absolute Necessity for having recourse to </w:t>
      </w:r>
      <w:r>
        <w:rPr>
          <w:lang w:val="la-Latn" w:eastAsia="la-Latn" w:bidi="la-Latn"/>
        </w:rPr>
        <w:t>Amputa-</w:t>
      </w:r>
      <w:r>
        <w:rPr>
          <w:lang w:val="la-Latn" w:eastAsia="la-Latn" w:bidi="la-Latn"/>
        </w:rPr>
        <w:br/>
      </w:r>
      <w:r>
        <w:t>“from ' . .</w:t>
      </w:r>
    </w:p>
    <w:p w14:paraId="555B375C" w14:textId="77777777" w:rsidR="00DB41A1" w:rsidRDefault="00000000">
      <w:pPr>
        <w:ind w:firstLine="360"/>
      </w:pPr>
      <w:r>
        <w:t>But even tho’ none of thefe Misfortunes should happen, and</w:t>
      </w:r>
      <w:r>
        <w:br/>
        <w:t>tho' the Wound should, for feme time, remain in this hopeful</w:t>
      </w:r>
      <w:r>
        <w:br/>
        <w:t>Condition, the Patientin nevertheless to he advised to keep a</w:t>
      </w:r>
      <w:r>
        <w:br/>
        <w:t>Bandage on the Wound for eight, ten, or fourteen Days, and</w:t>
      </w:r>
      <w:r>
        <w:br/>
        <w:t>indeed the longer the hetter; and to keep his Arm in aState of</w:t>
      </w:r>
      <w:r>
        <w:br/>
        <w:t>Rest, lest the Impetus of the Blood should again destroy the</w:t>
      </w:r>
      <w:r>
        <w:br/>
        <w:t>tender Cicatrix, or raise it into an Aneurysm. The Regimen</w:t>
      </w:r>
      <w:r>
        <w:br/>
        <w:t>alfo, aS in the Beginning of the Disorder, must as yet he spare</w:t>
      </w:r>
      <w:r>
        <w:br/>
        <w:t>and (lender: Wine, and other strong Liquors, are entirely to he</w:t>
      </w:r>
      <w:r>
        <w:br/>
        <w:t>avoided, that a too Violent Motion of the Blood may be pre-</w:t>
      </w:r>
      <w:r>
        <w:br/>
        <w:t>vented; winch, if it should happen, is to he taken off by open-</w:t>
      </w:r>
      <w:r>
        <w:br/>
        <w:t>ing a Vein in some other Part.. For thus the most dangerous</w:t>
      </w:r>
      <w:r>
        <w:br/>
        <w:t>Evils, that is,"an excessive effusion of Blood, and an Aneu-</w:t>
      </w:r>
      <w:r>
        <w:br/>
      </w:r>
      <w:r>
        <w:lastRenderedPageBreak/>
        <w:t>rysm, are not only guarded against, but the wounded Artery is</w:t>
      </w:r>
      <w:r>
        <w:br/>
        <w:t>more effectually agglutinated; especially if, when the under</w:t>
      </w:r>
      <w:r>
        <w:br/>
        <w:t xml:space="preserve">Compress, or the chew'd Paper used for that Purpose, </w:t>
      </w:r>
      <w:r>
        <w:rPr>
          <w:lang w:val="la-Latn" w:eastAsia="la-Latn" w:bidi="la-Latn"/>
        </w:rPr>
        <w:t xml:space="preserve">salis </w:t>
      </w:r>
      <w:r>
        <w:t>off,</w:t>
      </w:r>
      <w:r>
        <w:br/>
      </w:r>
      <w:r>
        <w:rPr>
          <w:b/>
          <w:bCs/>
        </w:rPr>
        <w:t xml:space="preserve">a </w:t>
      </w:r>
      <w:r>
        <w:t xml:space="preserve">littie Balsam of </w:t>
      </w:r>
      <w:r>
        <w:rPr>
          <w:i/>
          <w:iCs/>
        </w:rPr>
        <w:t>Peru</w:t>
      </w:r>
      <w:r>
        <w:t xml:space="preserve"> or </w:t>
      </w:r>
      <w:r>
        <w:rPr>
          <w:i/>
          <w:iCs/>
        </w:rPr>
        <w:t>Capaivi,</w:t>
      </w:r>
      <w:r>
        <w:t xml:space="preserve"> or any other balsamic Es-</w:t>
      </w:r>
      <w:r>
        <w:br/>
        <w:t>sence, he applied to the Wound. By these m</w:t>
      </w:r>
      <w:r>
        <w:rPr>
          <w:u w:val="single"/>
        </w:rPr>
        <w:t>eans</w:t>
      </w:r>
      <w:r>
        <w:t xml:space="preserve"> the Patient</w:t>
      </w:r>
      <w:r>
        <w:br/>
        <w:t xml:space="preserve">is frequently restor'd fo effectually, that he sustains no </w:t>
      </w:r>
      <w:r>
        <w:rPr>
          <w:u w:val="single"/>
        </w:rPr>
        <w:t>manner</w:t>
      </w:r>
      <w:r>
        <w:rPr>
          <w:u w:val="single"/>
        </w:rPr>
        <w:br/>
      </w:r>
      <w:r>
        <w:t>of Injury by the Error of the Surgeon/</w:t>
      </w:r>
    </w:p>
    <w:p w14:paraId="276796EB" w14:textId="77777777" w:rsidR="00DB41A1" w:rsidRDefault="00000000">
      <w:pPr>
        <w:ind w:firstLine="360"/>
      </w:pPr>
      <w:r>
        <w:t xml:space="preserve">These are the Measures to he taken, and </w:t>
      </w:r>
      <w:r>
        <w:rPr>
          <w:b/>
          <w:bCs/>
        </w:rPr>
        <w:t xml:space="preserve">this the </w:t>
      </w:r>
      <w:r>
        <w:t xml:space="preserve">Course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he follow'd, by the Surgeon, when neither </w:t>
      </w:r>
      <w:r>
        <w:rPr>
          <w:u w:val="single"/>
        </w:rPr>
        <w:t>Patien</w:t>
      </w:r>
      <w:r>
        <w:t>t nor By-</w:t>
      </w:r>
      <w:r>
        <w:br/>
        <w:t>standers suspect the Error ; but if any one should at first suspect</w:t>
      </w:r>
      <w:r>
        <w:br/>
        <w:t>the Misfortune, and see the Surgeon’s Error, in this Case 'tis</w:t>
      </w:r>
      <w:r>
        <w:br/>
        <w:t>better ingenuously to own his Blunders, which indeed may he</w:t>
      </w:r>
      <w:r>
        <w:br/>
        <w:t>committed by any one ; and after laying down the Causes of the</w:t>
      </w:r>
      <w:r>
        <w:br/>
        <w:t>.Error, which could not have been guarded against even by the</w:t>
      </w:r>
      <w:r>
        <w:br/>
        <w:t>most fltilful and quick-sighted Surgeon, he is to encourage the</w:t>
      </w:r>
      <w:r>
        <w:br/>
        <w:t>Patient and By-standers by the Promise of a fpeedy and effectual</w:t>
      </w:r>
      <w:r>
        <w:br/>
      </w:r>
      <w:r>
        <w:rPr>
          <w:b/>
          <w:bCs/>
        </w:rPr>
        <w:t xml:space="preserve">Cure, </w:t>
      </w:r>
      <w:r>
        <w:t>provided his Directions are follow'd. This open Inge-</w:t>
      </w:r>
      <w:r>
        <w:br/>
        <w:t>nuity, and frank Confession, of the Surgeon frequently lays a</w:t>
      </w:r>
      <w:r>
        <w:br/>
        <w:t>Foundation for a speedier and surer Cure, than if the Patient had</w:t>
      </w:r>
      <w:r>
        <w:br/>
        <w:t>not suspected the Error; because, being by this means apprised</w:t>
      </w:r>
      <w:r>
        <w:br/>
        <w:t>of the Danger, he is the more careful to follow his Surgeon's</w:t>
      </w:r>
      <w:r>
        <w:br/>
        <w:t>Directions, and both do and suffer whatever is thought neces-</w:t>
      </w:r>
      <w:r>
        <w:br/>
        <w:t>sary to his Cure. .</w:t>
      </w:r>
    </w:p>
    <w:p w14:paraId="4C158EAF" w14:textId="77777777" w:rsidR="00DB41A1" w:rsidRDefault="00000000">
      <w:pPr>
        <w:ind w:firstLine="360"/>
      </w:pPr>
      <w:r>
        <w:t>But when the Orifices os the Skin and Artery do not exact-'</w:t>
      </w:r>
      <w:r>
        <w:br/>
      </w:r>
      <w:r>
        <w:rPr>
          <w:b/>
          <w:bCs/>
        </w:rPr>
        <w:t xml:space="preserve">ly </w:t>
      </w:r>
      <w:r>
        <w:t>correspond to each other, but the Blood, flowing from the</w:t>
      </w:r>
      <w:r>
        <w:br/>
        <w:t>wounded Artery, insinuates itself between the Muscles and the</w:t>
      </w:r>
      <w:r>
        <w:br/>
        <w:t>Skin, the Surgeon is then to proceed in a quite different Me-</w:t>
      </w:r>
      <w:r>
        <w:br/>
        <w:t>shod : For, in this Case, 'tis by no means proper to bleed the</w:t>
      </w:r>
      <w:r>
        <w:br/>
        <w:t xml:space="preserve">Patient,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Animi Deliquium</w:t>
      </w:r>
      <w:r>
        <w:rPr>
          <w:i/>
          <w:iCs/>
        </w:rPr>
        <w:t>,</w:t>
      </w:r>
      <w:r>
        <w:t xml:space="preserve"> because, in the mean time, such</w:t>
      </w:r>
      <w:r>
        <w:br/>
        <w:t>a Quantity of Blood may possibly insinuate itself hetween the</w:t>
      </w:r>
      <w:r>
        <w:br/>
        <w:t>Muscles and the Skin, aS may lay a Foundation for a Sphacelus</w:t>
      </w:r>
      <w:r>
        <w:br/>
        <w:t>by its Corruption, or at least create an immediate Necessity of.</w:t>
      </w:r>
      <w:r>
        <w:br/>
        <w:t>performing the Operation for .the Aneurysm. In this perplexing.</w:t>
      </w:r>
      <w:r>
        <w:br/>
        <w:t>State os Things, therefore, is the Orifice os the Skm cannot,</w:t>
      </w:r>
      <w:r>
        <w:br/>
        <w:t>by the Assistance of the Finger, he made to correspond so to.</w:t>
      </w:r>
      <w:r>
        <w:br/>
        <w:t>the Orifice of the wounded Vessel, that the Blood Inay not insi-</w:t>
      </w:r>
      <w:r>
        <w:br/>
        <w:t>nuate itself hetween the Muscles and the Skin, but flow freely</w:t>
      </w:r>
      <w:r>
        <w:br/>
        <w:t>out of . the Body, the Orifice is immediately to be stopp'd with</w:t>
      </w:r>
      <w:r>
        <w:br/>
        <w:t>the Finger, or a Piece of chew'd Paper; and several Com-</w:t>
      </w:r>
      <w:r>
        <w:br/>
        <w:t>presses, becoming gradually broader, are to he applied to it;</w:t>
      </w:r>
      <w:r>
        <w:br/>
        <w:t>and the Comprefles are to be retain'd and fix'd by Bandages in</w:t>
      </w:r>
      <w:r>
        <w:br/>
        <w:t>the manner above-directed ; nor is the Application of that long</w:t>
      </w:r>
      <w:r>
        <w:br/>
        <w:t>Compress, and Bandage, which we have recommended for</w:t>
      </w:r>
      <w:r>
        <w:br/>
        <w:t>compressing the Trunk os. the Brachial Artery, to be neglected.</w:t>
      </w:r>
      <w:r>
        <w:br/>
        <w:t>A large Quantity os Blood must also he taken from some other</w:t>
      </w:r>
      <w:r>
        <w:br/>
        <w:t>Part os the Patient's Body, is Circumstances call for it: After</w:t>
      </w:r>
      <w:r>
        <w:br/>
        <w:t>this the same Steps must he taken which we have directed above,</w:t>
      </w:r>
      <w:r>
        <w:br/>
        <w:t xml:space="preserve">till the Wound he effectually agglutinated. Soon after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must again he visited; for it sometimes happens, that,,</w:t>
      </w:r>
      <w:r>
        <w:br/>
        <w:t xml:space="preserve">aster the Application of the Bandage, no Blood flows from </w:t>
      </w:r>
      <w:r>
        <w:rPr>
          <w:b/>
          <w:bCs/>
        </w:rPr>
        <w:t>the</w:t>
      </w:r>
      <w:r>
        <w:rPr>
          <w:b/>
          <w:bCs/>
        </w:rPr>
        <w:br/>
      </w:r>
      <w:r>
        <w:t>Wound, but fo insinuates itself hetween the Muscles and Skin,</w:t>
      </w:r>
      <w:r>
        <w:br/>
        <w:t xml:space="preserve">as to distend the Arm sometimes to a prodigious Size. </w:t>
      </w:r>
      <w:r>
        <w:rPr>
          <w:i/>
          <w:iCs/>
          <w:lang w:val="la-Latn" w:eastAsia="la-Latn" w:bidi="la-Latn"/>
        </w:rPr>
        <w:t>Dionis</w:t>
      </w:r>
      <w:r>
        <w:rPr>
          <w:i/>
          <w:iCs/>
          <w:lang w:val="la-Latn" w:eastAsia="la-Latn" w:bidi="la-Latn"/>
        </w:rPr>
        <w:br/>
      </w:r>
      <w:r>
        <w:t xml:space="preserve">gives </w:t>
      </w:r>
      <w:r>
        <w:rPr>
          <w:smallCaps/>
        </w:rPr>
        <w:t>us</w:t>
      </w:r>
      <w:r>
        <w:t xml:space="preserve"> a memorable Case of. this Nature, in winch he was</w:t>
      </w:r>
      <w:r>
        <w:br/>
        <w:t>obliged to lay open the Skin os the whole Arm, and evacuate</w:t>
      </w:r>
      <w:r>
        <w:br/>
        <w:t>four Pints of Blood, which had fill'd all the intermediate Space</w:t>
      </w:r>
      <w:r>
        <w:br/>
        <w:t xml:space="preserve">os </w:t>
      </w:r>
      <w:r>
        <w:rPr>
          <w:b/>
          <w:bCs/>
        </w:rPr>
        <w:t xml:space="preserve">the </w:t>
      </w:r>
      <w:r>
        <w:t xml:space="preserve">Ann, between the Elbow and the Scapulae </w:t>
      </w:r>
      <w:r>
        <w:rPr>
          <w:i/>
          <w:iCs/>
        </w:rPr>
        <w:t>Ruyseh</w:t>
      </w:r>
      <w:r>
        <w:t xml:space="preserve"> also</w:t>
      </w:r>
      <w:r>
        <w:br/>
        <w:t>gives us an Instance much of the same Nature, where the Bloed</w:t>
      </w:r>
      <w:r>
        <w:br/>
        <w:t xml:space="preserve">was found coagulated almost thro' the whole Arm. </w:t>
      </w:r>
      <w:r>
        <w:rPr>
          <w:i/>
          <w:iCs/>
        </w:rPr>
        <w:t>lieistcr.</w:t>
      </w:r>
    </w:p>
    <w:p w14:paraId="720FBD31" w14:textId="77777777" w:rsidR="00DB41A1" w:rsidRDefault="00000000">
      <w:r>
        <w:t>CURE of ANEURYSMS.</w:t>
      </w:r>
    </w:p>
    <w:p w14:paraId="60D9F709" w14:textId="77777777" w:rsidR="00DB41A1" w:rsidRDefault="00000000">
      <w:pPr>
        <w:ind w:firstLine="360"/>
      </w:pPr>
      <w:r>
        <w:t>ANE URISMisaT erm in U se among the Surgeons, by which</w:t>
      </w:r>
      <w:r>
        <w:br/>
        <w:t>they signify a Tumour caused by a Dilatation, Percussion, or</w:t>
      </w:r>
      <w:r>
        <w:br/>
        <w:t>Rupture of an Artery, full.os Bloed, and commonly attended</w:t>
      </w:r>
      <w:r>
        <w:br/>
        <w:t xml:space="preserve">with a Pulsation. They reckon two Kinds of Aneurysms,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Spurious</w:t>
      </w:r>
      <w:r>
        <w:t xml:space="preserve"> and the </w:t>
      </w:r>
      <w:r>
        <w:rPr>
          <w:i/>
          <w:iCs/>
        </w:rPr>
        <w:t>True:</w:t>
      </w:r>
      <w:r>
        <w:t xml:space="preserve"> The true Aneurysm is, when a Tu- .</w:t>
      </w:r>
      <w:r>
        <w:br/>
        <w:t>mour, with more or less Pulsation, arises from a Dilatation</w:t>
      </w:r>
      <w:r>
        <w:br/>
        <w:t>either of the whole Artery, or only os one Side thereof, almost</w:t>
      </w:r>
      <w:r>
        <w:br/>
        <w:t xml:space="preserve">in the same manner as the Tumours call'd </w:t>
      </w:r>
      <w:r>
        <w:rPr>
          <w:i/>
          <w:iCs/>
        </w:rPr>
        <w:t>Varices</w:t>
      </w:r>
      <w:r>
        <w:t xml:space="preserve"> are generated</w:t>
      </w:r>
      <w:r>
        <w:br/>
        <w:t>in the Veins. Both these Sorts of Tumours may he consider'd</w:t>
      </w:r>
      <w:r>
        <w:br/>
        <w:t>as Hernias of the Arteries and Veins; and by some, for that</w:t>
      </w:r>
      <w:r>
        <w:br/>
        <w:t xml:space="preserve">Reason, are so call'd. On the other hand, a </w:t>
      </w:r>
      <w:r>
        <w:rPr>
          <w:i/>
          <w:iCs/>
        </w:rPr>
        <w:t>spurious</w:t>
      </w:r>
      <w:r>
        <w:t xml:space="preserve"> Aneuryiin</w:t>
      </w:r>
      <w:r>
        <w:br/>
        <w:t>happens from an Aperture made in an Artery, either by exter-</w:t>
      </w:r>
      <w:r>
        <w:br/>
        <w:t>nal Violence, as in Phlebotomy, a Wound, or a Contusion;</w:t>
      </w:r>
      <w:r>
        <w:br/>
        <w:t>or by an Erosion, however caused, whence there is produced an</w:t>
      </w:r>
      <w:r>
        <w:br/>
        <w:t>Extravasation os Bloed betwixt the Skin and the other Parts ;</w:t>
      </w:r>
      <w:r>
        <w:br/>
        <w:t>from whose Effusion, and Detention under the Skin, the Part</w:t>
      </w:r>
      <w:r>
        <w:br/>
        <w:t>affected swells, by little and littie, to an excessive Degree, and</w:t>
      </w:r>
      <w:r>
        <w:br/>
        <w:t>becomes os a livid orblack Colour; or when a true Aneurysm</w:t>
      </w:r>
      <w:r>
        <w:br/>
        <w:t>happens to swell in so extraordinary a manner, that its contain-</w:t>
      </w:r>
      <w:r>
        <w:br/>
        <w:t>ing Coats being distended and broken. Blood either issues from</w:t>
      </w:r>
      <w:r>
        <w:br/>
        <w:t>a Wound, or there is an Effusion os the same under the Skin,</w:t>
      </w:r>
      <w:r>
        <w:br/>
        <w:t>which remains whole and unperforated. Hence arises a Very</w:t>
      </w:r>
      <w:r>
        <w:br/>
        <w:t>troublesome Tumour, which has littie or no Pulsation, and less</w:t>
      </w:r>
      <w:r>
        <w:br/>
      </w:r>
      <w:r>
        <w:lastRenderedPageBreak/>
        <w:t>Elevation than in the true Aneurysm. Sometimes a Gangrene</w:t>
      </w:r>
      <w:r>
        <w:br/>
        <w:t>follows the Corruption of this Effusion of Bloed, or Death itself,</w:t>
      </w:r>
      <w:r>
        <w:br/>
        <w:t>from the profuse Haemorrhage. But we may also distinguish</w:t>
      </w:r>
      <w:r>
        <w:br/>
        <w:t>Aneurysms by the Accidents which accompany them: Thus</w:t>
      </w:r>
      <w:r>
        <w:br/>
        <w:t>some are destitute of the bad Symptoms which attend other</w:t>
      </w:r>
      <w:r>
        <w:br/>
        <w:t>Kinds; and there are some, particularly such as are called sea-</w:t>
      </w:r>
      <w:r>
        <w:br/>
      </w:r>
      <w:r>
        <w:rPr>
          <w:i/>
          <w:iCs/>
        </w:rPr>
        <w:t>rious,</w:t>
      </w:r>
      <w:r>
        <w:t xml:space="preserve"> which are accompanied with Immobility, a great P</w:t>
      </w:r>
      <w:r>
        <w:rPr>
          <w:u w:val="single"/>
        </w:rPr>
        <w:t>ain,</w:t>
      </w:r>
      <w:r>
        <w:rPr>
          <w:u w:val="single"/>
        </w:rPr>
        <w:br/>
      </w:r>
      <w:r>
        <w:t>and a Corruption and Sphacelation of the Part: These may,</w:t>
      </w:r>
      <w:r>
        <w:br/>
        <w:t xml:space="preserve">not improperly, he styl’d </w:t>
      </w:r>
      <w:r>
        <w:rPr>
          <w:i/>
          <w:iCs/>
        </w:rPr>
        <w:t>complicated</w:t>
      </w:r>
      <w:r>
        <w:t>; and the former Kind,</w:t>
      </w:r>
      <w:r>
        <w:br/>
      </w:r>
      <w:r>
        <w:rPr>
          <w:i/>
          <w:iCs/>
        </w:rPr>
        <w:t>simple.</w:t>
      </w:r>
      <w:r>
        <w:t xml:space="preserve"> They may also he </w:t>
      </w:r>
      <w:r>
        <w:rPr>
          <w:u w:val="single"/>
        </w:rPr>
        <w:t>disting</w:t>
      </w:r>
      <w:r>
        <w:t xml:space="preserve">uish'd into </w:t>
      </w:r>
      <w:r>
        <w:rPr>
          <w:i/>
          <w:iCs/>
        </w:rPr>
        <w:t>external</w:t>
      </w:r>
      <w:r>
        <w:t xml:space="preserve"> and finer-</w:t>
      </w:r>
      <w:r>
        <w:br/>
      </w:r>
      <w:r>
        <w:rPr>
          <w:i/>
          <w:iCs/>
        </w:rPr>
        <w:t>nal</w:t>
      </w:r>
      <w:r>
        <w:t>; the first affects some external, the other an internal Arte-</w:t>
      </w:r>
      <w:r>
        <w:br/>
        <w:t>ry : And, to name no more, there seems to he a Very remark-</w:t>
      </w:r>
      <w:r>
        <w:br/>
        <w:t>able Difference between Aneurysms, aS some of them, tho' of</w:t>
      </w:r>
      <w:r>
        <w:br w:type="page"/>
      </w:r>
    </w:p>
    <w:p w14:paraId="24E70663" w14:textId="77777777" w:rsidR="00DB41A1" w:rsidRDefault="00000000">
      <w:r>
        <w:lastRenderedPageBreak/>
        <w:t>a good Bigness, are now-and-then Void of Pulsation; others</w:t>
      </w:r>
      <w:r>
        <w:br/>
        <w:t>are constantly attended with the same, in a greater or. less De-</w:t>
      </w:r>
      <w:r>
        <w:br/>
        <w:t xml:space="preserve">gree J for you must observe, as was said hefore, that the </w:t>
      </w:r>
      <w:r>
        <w:rPr>
          <w:i/>
          <w:iCs/>
        </w:rPr>
        <w:t>spu-</w:t>
      </w:r>
      <w:r>
        <w:rPr>
          <w:i/>
          <w:iCs/>
        </w:rPr>
        <w:br/>
      </w:r>
      <w:r>
        <w:t>rious Aneury sms, especially the larger Sort, have scarce any Pal-</w:t>
      </w:r>
      <w:r>
        <w:br/>
        <w:t>sation ; but in the true Kind, and principally those of a small</w:t>
      </w:r>
      <w:r>
        <w:br/>
        <w:t>Size, the Pulsation is pretty strong; and in some of these</w:t>
      </w:r>
      <w:r>
        <w:br/>
        <w:t>Aneurysms diminishes as the Tumour increases, but in others is</w:t>
      </w:r>
      <w:r>
        <w:br/>
        <w:t>not diminish’d, but rather increases with the Tumour.</w:t>
      </w:r>
    </w:p>
    <w:p w14:paraId="4DECCFF1" w14:textId="77777777" w:rsidR="00DB41A1" w:rsidRDefault="00000000">
      <w:pPr>
        <w:ind w:firstLine="360"/>
      </w:pPr>
      <w:r>
        <w:t>The true external Aneurysm, besides the Properties just now</w:t>
      </w:r>
      <w:r>
        <w:br/>
        <w:t>mention'd, is commonly at first a very small Tumour, often no</w:t>
      </w:r>
      <w:r>
        <w:br/>
        <w:t xml:space="preserve">bigger than a Hafle-nut, with a constant Pulsation. As </w:t>
      </w:r>
      <w:r>
        <w:rPr>
          <w:i/>
          <w:iCs/>
        </w:rPr>
        <w:t>for</w:t>
      </w:r>
      <w:r>
        <w:rPr>
          <w:i/>
          <w:iCs/>
        </w:rPr>
        <w:br/>
      </w:r>
      <w:r>
        <w:t>internal Aneurysms, because they are invisible in the Beginning,</w:t>
      </w:r>
      <w:r>
        <w:br/>
        <w:t>we can say nothing of their Size. To proceed then with the</w:t>
      </w:r>
      <w:r>
        <w:br/>
        <w:t>other; the Place of the Tumour is, for the most part, soft to</w:t>
      </w:r>
      <w:r>
        <w:br/>
        <w:t>the Touch, and a fluctuating and renitent Liquid is perceiv'd in</w:t>
      </w:r>
      <w:r>
        <w:br/>
        <w:t>It. It very seldom deviates from the natural Colour os the Skin,</w:t>
      </w:r>
      <w:r>
        <w:br/>
        <w:t>and beats hke other Arteries. The Tumour, when press’d with*</w:t>
      </w:r>
      <w:r>
        <w:br/>
        <w:t>the Finger, while it is yet small. Vanishes, and returns when</w:t>
      </w:r>
      <w:r>
        <w:br/>
        <w:t>the Finger is removed ; but this Trial Very seldom or never suc-</w:t>
      </w:r>
      <w:r>
        <w:br/>
        <w:t>ceeds, aster the Tumour is advanced to any considerable Size ;</w:t>
      </w:r>
      <w:r>
        <w:br/>
        <w:t>fur the Tumour increases by degrees, and sometimes arrives to a</w:t>
      </w:r>
      <w:r>
        <w:br/>
        <w:t>Vast Bigness. The spurious Aneurysm swells, with a Pain, and</w:t>
      </w:r>
      <w:r>
        <w:br/>
        <w:t xml:space="preserve">Hardness, and a Lividness </w:t>
      </w:r>
      <w:r>
        <w:rPr>
          <w:i/>
          <w:iCs/>
        </w:rPr>
        <w:t>os</w:t>
      </w:r>
      <w:r>
        <w:t xml:space="preserve"> the Skin; but the Tumour is</w:t>
      </w:r>
      <w:r>
        <w:br/>
        <w:t>more flat than in the other, and generally without a Pulse ;</w:t>
      </w:r>
      <w:r>
        <w:br/>
        <w:t>when it is press'd, a Noise is perceiv'd ;-and oftentimes the</w:t>
      </w:r>
      <w:r>
        <w:br/>
        <w:t>whole Member, or at least a great Part of it, being more and</w:t>
      </w:r>
      <w:r>
        <w:br/>
        <w:t>more inflated, at last putrifies, and hecomes sphacelated.</w:t>
      </w:r>
    </w:p>
    <w:p w14:paraId="10F23170" w14:textId="77777777" w:rsidR="00DB41A1" w:rsidRDefault="00000000">
      <w:pPr>
        <w:ind w:firstLine="360"/>
      </w:pPr>
      <w:r>
        <w:t>Aneurysms Very often arise in the Anns, that is, whenever</w:t>
      </w:r>
      <w:r>
        <w:br/>
        <w:t>the Surgeon, in opening a Vein, especially the Basilica, pricks</w:t>
      </w:r>
      <w:r>
        <w:br/>
        <w:t>an Artery at the same time, Orat least touches it with his linn-</w:t>
      </w:r>
      <w:r>
        <w:br/>
        <w:t>cet. For, in such Coses, the other Coats of the Artery, or</w:t>
      </w:r>
      <w:r>
        <w:br/>
        <w:t>those which were newly agglutinated, being worn and press’d</w:t>
      </w:r>
      <w:r>
        <w:br/>
        <w:t>by the continual Pulsation os the Blood, are more and more</w:t>
      </w:r>
      <w:r>
        <w:br/>
        <w:t>debilitated and distended, till at last they give way for the Rise</w:t>
      </w:r>
      <w:r>
        <w:br/>
        <w:t>os a Very terrible Tumour. Wherefore if,., in the Space of</w:t>
      </w:r>
      <w:r>
        <w:br/>
        <w:t>some. Days or Weeks aster Venae section in the Ann, there*</w:t>
      </w:r>
      <w:r>
        <w:br/>
        <w:t>arises a Tubercle with a Pulse in it, as descrihed in the preceding</w:t>
      </w:r>
      <w:r>
        <w:br/>
        <w:t>Paragraph, you may conclude, that you see the Appearance of</w:t>
      </w:r>
      <w:r>
        <w:br/>
        <w:t>an Aneurysm. But, hesides the Surgeon'S Instrument, there</w:t>
      </w:r>
      <w:r>
        <w:br/>
        <w:t>- are a Multitude of other Couses, both internal and external,</w:t>
      </w:r>
      <w:r>
        <w:br/>
        <w:t>that give Birth to Aneurysms, as well in other Parts as in the</w:t>
      </w:r>
      <w:r>
        <w:br/>
        <w:t>Arms : For it is no unusual thing for remarkable Tumours to</w:t>
      </w:r>
      <w:r>
        <w:br/>
        <w:t xml:space="preserve">arise in several Parts </w:t>
      </w:r>
      <w:r>
        <w:rPr>
          <w:i/>
          <w:iCs/>
        </w:rPr>
        <w:t>of</w:t>
      </w:r>
      <w:r>
        <w:t xml:space="preserve"> the Body, from Wounds, Bruises, and</w:t>
      </w:r>
      <w:r>
        <w:br/>
        <w:t>Suppurations os the Arteries, by external Causes. " And 'tis not</w:t>
      </w:r>
      <w:r>
        <w:br/>
        <w:t>impossible for the Breast and Abdomen' to he inwardly affected</w:t>
      </w:r>
      <w:r>
        <w:br/>
        <w:t>with Aneurysms, from the Weakness of the outer or inner</w:t>
      </w:r>
      <w:r>
        <w:br/>
        <w:t>Coats of the Arteries, however occasion'd, whether by exul-</w:t>
      </w:r>
      <w:r>
        <w:br/>
        <w:t>ceration, for instance, or erosion. This is abundantly con-</w:t>
      </w:r>
      <w:r>
        <w:br/>
        <w:t xml:space="preserve">firm'd hy undoubted Observations os </w:t>
      </w:r>
      <w:r>
        <w:rPr>
          <w:i/>
          <w:iCs/>
        </w:rPr>
        <w:t>Fallopius, Severinus,</w:t>
      </w:r>
      <w:r>
        <w:rPr>
          <w:i/>
          <w:iCs/>
        </w:rPr>
        <w:br/>
        <w:t>Ruys.ch, Landsi,</w:t>
      </w:r>
      <w:r>
        <w:t xml:space="preserve"> and myself. The Causes, indeed, especially</w:t>
      </w:r>
      <w:r>
        <w:br/>
        <w:t>of internal Aneurysms, are often doubtful, or wholly uncertain;</w:t>
      </w:r>
      <w:r>
        <w:br/>
        <w:t>however, iney must he either internal or external: And 'tis</w:t>
      </w:r>
      <w:r>
        <w:br/>
        <w:t>probable, thatAneurysms, many times, owe their Rise to a Fall,</w:t>
      </w:r>
      <w:r>
        <w:br/>
        <w:t>or .to Blows, or former Fractures,. to Violent Motions in listing</w:t>
      </w:r>
      <w:r>
        <w:br/>
        <w:t>or pushing great Weights, to Leaping, hard Riding, or any</w:t>
      </w:r>
      <w:r>
        <w:br/>
        <w:t>other violent Concussion, by which an Artery may happen to</w:t>
      </w:r>
      <w:r>
        <w:br/>
        <w:t>sustain too great a Percussion, and he debilitated, or be tco much</w:t>
      </w:r>
      <w:r>
        <w:br/>
        <w:t>press'd, and by that means distended into a Tumour: Or they</w:t>
      </w:r>
      <w:r>
        <w:br/>
        <w:t>may he owing to an inflammation. Suppuration, and erosion,</w:t>
      </w:r>
      <w:r>
        <w:br/>
        <w:t>occasion'd by an Ulcer os an adjacent Part, or a Part of the</w:t>
      </w:r>
      <w:r>
        <w:br/>
        <w:t>same Artery, whereby its other Coats are render'd too weak to</w:t>
      </w:r>
      <w:r>
        <w:br/>
        <w:t>sustain the Forde of the Blood that rushes into them, and so are</w:t>
      </w:r>
      <w:r>
        <w:br/>
        <w:t>obliged to stretch and give way, and by degrees to expand into a</w:t>
      </w:r>
      <w:r>
        <w:br/>
        <w:t>Tumour. So it has been often seen, that from a flight Hurt</w:t>
      </w:r>
      <w:r>
        <w:br/>
        <w:t>os the Artery, by a Knife, a Dart, or any other sharp Instru-</w:t>
      </w:r>
      <w:r>
        <w:br/>
        <w:t>ment, especially in Phlebotomy of the Arm, as before observ'd.</w:t>
      </w:r>
      <w:r>
        <w:br/>
        <w:t>Aneurysms have proceeded; and eVen when the Artery has heen</w:t>
      </w:r>
      <w:r>
        <w:br/>
        <w:t>but just touch'd, and only its outer Coat flightiy wounded, by</w:t>
      </w:r>
      <w:r>
        <w:br/>
        <w:t>the Point os the Lancet, tite inner Coat remaining entire: For</w:t>
      </w:r>
      <w:r>
        <w:br/>
        <w:t>this flight.Nurt is the Occasion, that the inner Coat, at the Place</w:t>
      </w:r>
      <w:r>
        <w:br/>
        <w:t>where the Injury is received, hecomes unable to resist and sustain</w:t>
      </w:r>
      <w:r>
        <w:br/>
        <w:t xml:space="preserve">the Pulse </w:t>
      </w:r>
      <w:r>
        <w:rPr>
          <w:i/>
          <w:iCs/>
        </w:rPr>
        <w:t>of</w:t>
      </w:r>
      <w:r>
        <w:t xml:space="preserve"> the Heart, and the pressing Influx os the Blood,</w:t>
      </w:r>
      <w:r>
        <w:br/>
        <w:t>but is forced to give way; by which means the weak and injur'd</w:t>
      </w:r>
      <w:r>
        <w:br/>
        <w:t>Part is by degrees dilated into a very sensible Tumour, call'd</w:t>
      </w:r>
      <w:r>
        <w:br/>
        <w:t>an Aneurysm. Now if we apply this mechanical Theory of an</w:t>
      </w:r>
      <w:r>
        <w:br/>
        <w:t>Aneurysm from external to internal Aneurysms, many things</w:t>
      </w:r>
      <w:r>
        <w:br/>
        <w:t>may happen to injure the Coats of the internal Arteries: Thus</w:t>
      </w:r>
      <w:r>
        <w:br/>
        <w:t>an Artery may he weaker, and heve less renitent Force, in a</w:t>
      </w:r>
      <w:r>
        <w:br/>
        <w:t>certain Place than elsewhere, whether the Couse of the Defect</w:t>
      </w:r>
      <w:r>
        <w:br/>
        <w:t>operates on the external Superficies os the Artery, or within its</w:t>
      </w:r>
      <w:r>
        <w:br/>
        <w:t>Tunics. So also from a Fall, a Blow, a Bruife, an Inflam-</w:t>
      </w:r>
      <w:r>
        <w:br/>
        <w:t xml:space="preserve">ination. Suppuration, Ulcer, </w:t>
      </w:r>
      <w:r>
        <w:rPr>
          <w:i/>
          <w:iCs/>
        </w:rPr>
        <w:t>etc. some</w:t>
      </w:r>
      <w:r>
        <w:t xml:space="preserve"> Part of an Artery may</w:t>
      </w:r>
      <w:r>
        <w:br/>
      </w:r>
      <w:r>
        <w:lastRenderedPageBreak/>
        <w:t>he so dchilitated, or corroded, as to become unable to sustain</w:t>
      </w:r>
      <w:r>
        <w:br/>
        <w:t>the Impressions os the Heart and Blood, and so an Aneurysm</w:t>
      </w:r>
      <w:r>
        <w:br/>
        <w:t>may he produced ; especially if some external Force, as violent</w:t>
      </w:r>
      <w:r>
        <w:br/>
        <w:t>Motion, a Fall, Concussion, or the like, happen to concur.</w:t>
      </w:r>
    </w:p>
    <w:p w14:paraId="365F43D8" w14:textId="77777777" w:rsidR="00DB41A1" w:rsidRDefault="00000000">
      <w:pPr>
        <w:ind w:left="360" w:hanging="360"/>
      </w:pPr>
      <w:r>
        <w:t>" How to prevent an Aneurysm, from an Accident in Bleed-</w:t>
      </w:r>
      <w:r>
        <w:br/>
        <w:t>ing, is spectsy'd above. I am now to give the Signs by which</w:t>
      </w:r>
      <w:r>
        <w:br/>
        <w:t>you may know, whether, in opening a Vein, you happen to hurt</w:t>
      </w:r>
    </w:p>
    <w:p w14:paraId="7FBA8B1C" w14:textId="77777777" w:rsidR="00DB41A1" w:rsidRDefault="00000000">
      <w:r>
        <w:t>an Artery, tho' but flightiy ; bur as there are no Certain, or, as</w:t>
      </w:r>
      <w:r>
        <w:br/>
        <w:t xml:space="preserve">they call them, pathognomic Marks os a flight Hurt of </w:t>
      </w:r>
      <w:r>
        <w:rPr>
          <w:u w:val="single"/>
        </w:rPr>
        <w:t>tha</w:t>
      </w:r>
      <w:r>
        <w:t>t</w:t>
      </w:r>
      <w:r>
        <w:br/>
        <w:t>Kind, we must trust to probable Conjectures. Whenever,’</w:t>
      </w:r>
      <w:r>
        <w:br/>
        <w:t>then, we plainly perceive in Pulsation against the Point of the</w:t>
      </w:r>
      <w:r>
        <w:br/>
        <w:t>Lancet held to the Ann, but no Blood springs out os the Arte-</w:t>
      </w:r>
      <w:r>
        <w:br/>
        <w:t>ry, we may reasonably suspect, that the outer Coat of the Ar-</w:t>
      </w:r>
      <w:r>
        <w:br/>
        <w:t>tery has been touch'd, and suffer'd Injury: To avoid therefore’</w:t>
      </w:r>
      <w:r>
        <w:br/>
        <w:t>the Danger os a supervening Aneurysm, you are to enter on the</w:t>
      </w:r>
      <w:r>
        <w:br/>
        <w:t>Method of Cure directed above.</w:t>
      </w:r>
    </w:p>
    <w:p w14:paraId="3277A29D" w14:textId="77777777" w:rsidR="00DB41A1" w:rsidRDefault="00000000">
      <w:pPr>
        <w:ind w:firstLine="360"/>
      </w:pPr>
      <w:r>
        <w:t>But is, through the Imprudence or Negligence of the Patient,</w:t>
      </w:r>
      <w:r>
        <w:br/>
        <w:t>or the Surgeon himself, the thing he disregarded, or the Ban-</w:t>
      </w:r>
      <w:r>
        <w:br/>
        <w:t>dage, there advised, lest off too soon, an Aneurysm isveryeasi-i</w:t>
      </w:r>
      <w:r>
        <w:br/>
        <w:t>ly form'd, and shews itself For it is to he observ’d, that</w:t>
      </w:r>
      <w:r>
        <w:br/>
        <w:t>whenever a Tubercle, with a Pulsation io it, arises within the</w:t>
      </w:r>
      <w:r>
        <w:br/>
        <w:t>Space os a Month aster a Vein has heen open'd, there is an</w:t>
      </w:r>
      <w:r>
        <w:br/>
        <w:t>Aneurysm, which owed its Rise to'a flight Hurt os the Artery.'</w:t>
      </w:r>
      <w:r>
        <w:br/>
        <w:t>in the Anrtio But a true Aneury sm, while'in is yet fresh and</w:t>
      </w:r>
      <w:r>
        <w:br/>
        <w:t>small, brings littie or no Inconvenience'with it, besides an un-i</w:t>
      </w:r>
      <w:r>
        <w:br/>
        <w:t>easy Pulsation, and a flight Tumour; but afterwards, when by</w:t>
      </w:r>
      <w:r>
        <w:br/>
        <w:t>little and littie it is increased, and grown to the Bigness of an'</w:t>
      </w:r>
      <w:r>
        <w:br/>
        <w:t>Eggs or a Manis Fists or his Head, of which last there are</w:t>
      </w:r>
      <w:r>
        <w:br/>
        <w:t xml:space="preserve">Instances/ (see </w:t>
      </w:r>
      <w:r>
        <w:rPr>
          <w:i/>
          <w:iCs/>
        </w:rPr>
        <w:t>Tab.</w:t>
      </w:r>
      <w:r>
        <w:t xml:space="preserve"> 32. </w:t>
      </w:r>
      <w:r>
        <w:rPr>
          <w:i/>
          <w:iCs/>
        </w:rPr>
        <w:t>Fisa</w:t>
      </w:r>
      <w:r>
        <w:t xml:space="preserve"> 6.) it is. attended with a most</w:t>
      </w:r>
      <w:r>
        <w:br/>
        <w:t>intense Pain, an Immobility of the Part, a Weakness, and other</w:t>
      </w:r>
      <w:r>
        <w:br/>
        <w:t>ill Symptoms; the Consequences os which are, that, without*</w:t>
      </w:r>
      <w:r>
        <w:br/>
        <w:t>immediate Assistance, the Coats os the Arteries, becoming</w:t>
      </w:r>
      <w:r>
        <w:br/>
        <w:t>every Day thinner, are at last burst, to the great Prejudice of</w:t>
      </w:r>
      <w:r>
        <w:br/>
        <w:t>the miserable Patient, and oftentimes not without instant Dan-</w:t>
      </w:r>
      <w:r>
        <w:br/>
        <w:t>ger of Death '; for either the outward Skin is burst at the same '</w:t>
      </w:r>
      <w:r>
        <w:br/>
        <w:t>time, and a dreadful Haemorrhage succeeds, or it remains en- ‘</w:t>
      </w:r>
      <w:r>
        <w:br/>
        <w:t>tire; in which Case there chines on, by littie and little, a Cor-</w:t>
      </w:r>
      <w:r>
        <w:br/>
        <w:t>ruption of the retain'd Blood, and a Gangrene. Tho' almost'</w:t>
      </w:r>
      <w:r>
        <w:br/>
        <w:t xml:space="preserve">all Aneurysms are attended with Danger, and, aS </w:t>
      </w:r>
      <w:r>
        <w:rPr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and'</w:t>
      </w:r>
      <w:r>
        <w:rPr>
          <w:lang w:val="la-Latn" w:eastAsia="la-Latn" w:bidi="la-Latn"/>
        </w:rPr>
        <w:br/>
      </w:r>
      <w:r>
        <w:rPr>
          <w:i/>
          <w:iCs/>
        </w:rPr>
        <w:t>Harder</w:t>
      </w:r>
      <w:r>
        <w:t xml:space="preserve"> allures ns, few ever saw a happy Event of an Aneurysm;</w:t>
      </w:r>
      <w:r>
        <w:br/>
        <w:t>yet the "most troublesome and dangerous are usually such as ’</w:t>
      </w:r>
      <w:r>
        <w:br/>
        <w:t>affect either the internal and largest Arteries, or those which</w:t>
      </w:r>
      <w:r>
        <w:br/>
        <w:t xml:space="preserve">lie very much conceal’d, and out </w:t>
      </w:r>
      <w:r>
        <w:rPr>
          <w:i/>
          <w:iCs/>
        </w:rPr>
        <w:t>of</w:t>
      </w:r>
      <w:r>
        <w:t xml:space="preserve"> Reach. Os this Kind are’</w:t>
      </w:r>
      <w:r>
        <w:br/>
        <w:t>those Aneurysms which arise in the Aorta, in the Beginning of</w:t>
      </w:r>
      <w:r>
        <w:br/>
        <w:t xml:space="preserve">the Brachial, Subclavian, or the Carotid Arteries, </w:t>
      </w:r>
      <w:r>
        <w:rPr>
          <w:i/>
          <w:iCs/>
        </w:rPr>
        <w:t>etc.</w:t>
      </w:r>
      <w:r>
        <w:t xml:space="preserve"> So also,'</w:t>
      </w:r>
      <w:r>
        <w:br/>
        <w:t>for the most part, are these Aneurysms incurable which affect</w:t>
      </w:r>
      <w:r>
        <w:br/>
        <w:t>the Carotid Artery in the Neck, the Subclavian and Axillary</w:t>
      </w:r>
      <w:r>
        <w:br/>
        <w:t>near the Shoulder, and also the Crural Artery, especially near</w:t>
      </w:r>
      <w:r>
        <w:br/>
        <w:t>the Belly. For, during the Operation, there usually happens a</w:t>
      </w:r>
      <w:r>
        <w:br/>
        <w:t>dreadful, and often mortal. Haemorrhage; or they terminate in</w:t>
      </w:r>
      <w:r>
        <w:br/>
        <w:t>a Gangrene and Sphacelus, ' Aneurysms in the external Arte-</w:t>
      </w:r>
      <w:r>
        <w:br/>
        <w:t>ties are of a less dangerous Nature, and are frequently cured ;</w:t>
      </w:r>
      <w:r>
        <w:br/>
        <w:t>of this Sort, in particular, are such aS affect the Arteries os the</w:t>
      </w:r>
      <w:r>
        <w:br/>
        <w:t>Cranium, those on the Outside of the Ribs, of the Foot, Hand,</w:t>
      </w:r>
      <w:r>
        <w:br/>
        <w:t>and lower Part os the Arm. But in an Aneurysm in the Arm,</w:t>
      </w:r>
      <w:r>
        <w:br/>
        <w:t>which is caused by the Prick of a Lancet, unless it be taken</w:t>
      </w:r>
      <w:r>
        <w:br/>
        <w:t>care of in the Beginning, in which State, thy Compresses and</w:t>
      </w:r>
      <w:r>
        <w:br/>
        <w:t>Ligatures, it is often cured, the Operation is os doubtful event:</w:t>
      </w:r>
      <w:r>
        <w:br/>
        <w:t>For, in this Case, aS the Trunk os the Artery wants to be con-</w:t>
      </w:r>
      <w:r>
        <w:br/>
        <w:t>glutinated and closed, it can hardly he avoided but the elbow,</w:t>
      </w:r>
      <w:r>
        <w:br/>
        <w:t>and Hand, either through a Deficiency in the larger Branch, or</w:t>
      </w:r>
      <w:r>
        <w:br/>
        <w:t>the Smallness of the lesser Ramifications, must begin to want</w:t>
      </w:r>
      <w:r>
        <w:br/>
        <w:t>sufficientBlood and Nutriment; in which Circumstance a Gan-</w:t>
      </w:r>
      <w:r>
        <w:br/>
        <w:t>grene and Sphacelus, and oftentimes a Mortification os the Part,</w:t>
      </w:r>
      <w:r>
        <w:br/>
        <w:t>are nigh at hand, as I have learn'd from long experience, con-</w:t>
      </w:r>
      <w:r>
        <w:br/>
        <w:t xml:space="preserve">firm'd by the Observations of several Physicians ; </w:t>
      </w:r>
      <w:r>
        <w:rPr>
          <w:i/>
          <w:iCs/>
        </w:rPr>
        <w:t>so</w:t>
      </w:r>
      <w:r>
        <w:t xml:space="preserve"> that we are</w:t>
      </w:r>
      <w:r>
        <w:br/>
        <w:t>often obliged to cut off the corrupted Part, to save the Patient's</w:t>
      </w:r>
      <w:r>
        <w:br/>
        <w:t>Lise, who yet, for all that we can do, many times perishes</w:t>
      </w:r>
      <w:r>
        <w:br/>
        <w:t>after the Amputation. Whenever an Aneurysm breaks spon-</w:t>
      </w:r>
      <w:r>
        <w:br/>
        <w:t>taneoufly, and contrary to expectation, there is generally so</w:t>
      </w:r>
      <w:r>
        <w:br/>
        <w:t>great an effusion os Blood, that the exhausted Patient must die</w:t>
      </w:r>
      <w:r>
        <w:br/>
        <w:t>immediately, is not very speedily assisted by means of the Tour-</w:t>
      </w:r>
      <w:r>
        <w:br/>
        <w:t>niquet, and other things os that Nature, finder a skilful Opera-</w:t>
      </w:r>
      <w:r>
        <w:br/>
        <w:t>tor. Equal, almost, is the Danger, wherr a Tumour os this</w:t>
      </w:r>
      <w:r>
        <w:br/>
        <w:t>kind is treated like in Abscess, .and suffers an Incision from an</w:t>
      </w:r>
      <w:r>
        <w:br/>
        <w:t>ignorant Surgeon. But there is one thing, which, above all</w:t>
      </w:r>
      <w:r>
        <w:br/>
        <w:t>others, merits Observation, which is, .that the spurious Aneu-</w:t>
      </w:r>
      <w:r>
        <w:br/>
        <w:t xml:space="preserve">rysms </w:t>
      </w:r>
      <w:r>
        <w:rPr>
          <w:lang w:val="la-Latn" w:eastAsia="la-Latn" w:bidi="la-Latn"/>
        </w:rPr>
        <w:t xml:space="preserve">ure </w:t>
      </w:r>
      <w:r>
        <w:t>sar</w:t>
      </w:r>
      <w:r>
        <w:rPr>
          <w:lang w:val="la-Latn" w:eastAsia="la-Latn" w:bidi="la-Latn"/>
        </w:rPr>
        <w:t xml:space="preserve">Inore </w:t>
      </w:r>
      <w:r>
        <w:t>dangerous than the true ones: For these</w:t>
      </w:r>
      <w:r>
        <w:br/>
        <w:t>latter, especially is they are of no extraordinary Size, may he</w:t>
      </w:r>
      <w:r>
        <w:br/>
        <w:t>endurfd for many Years, and even to the End os Lise, without</w:t>
      </w:r>
      <w:r>
        <w:br/>
        <w:t>much Trouble or Hazard, especially with the Use of a proper</w:t>
      </w:r>
      <w:r>
        <w:br/>
        <w:t>Ligature or Bandage ; -whereas, on the contrary, the spurious</w:t>
      </w:r>
      <w:r>
        <w:br/>
      </w:r>
      <w:r>
        <w:lastRenderedPageBreak/>
        <w:t>Son immediately hetray their Tendency.either to an excessive</w:t>
      </w:r>
      <w:r>
        <w:br/>
        <w:t>Haemorrhage, or to a Corruption and Sphacelus. Indeed, both</w:t>
      </w:r>
      <w:r>
        <w:br/>
        <w:t>Kinds of Aneurysms are to he dreaded, in proportion to thnir</w:t>
      </w:r>
      <w:r>
        <w:br/>
        <w:t xml:space="preserve">Largeness, and dangerous Situation; insomuch </w:t>
      </w:r>
      <w:r>
        <w:rPr>
          <w:u w:val="single"/>
        </w:rPr>
        <w:t>that</w:t>
      </w:r>
      <w:r>
        <w:t xml:space="preserve"> the intrepid .</w:t>
      </w:r>
      <w:r>
        <w:br/>
        <w:t xml:space="preserve">and most experienced </w:t>
      </w:r>
      <w:r>
        <w:rPr>
          <w:i/>
          <w:iCs/>
        </w:rPr>
        <w:t>Hildanus</w:t>
      </w:r>
      <w:r>
        <w:t xml:space="preserve"> never attempted any </w:t>
      </w:r>
      <w:r>
        <w:rPr>
          <w:lang w:val="la-Latn" w:eastAsia="la-Latn" w:bidi="la-Latn"/>
        </w:rPr>
        <w:t>Chirurgi-</w:t>
      </w:r>
      <w:r>
        <w:rPr>
          <w:lang w:val="la-Latn" w:eastAsia="la-Latn" w:bidi="la-Latn"/>
        </w:rPr>
        <w:br/>
      </w:r>
      <w:r>
        <w:t xml:space="preserve">cal Operation upon them; and </w:t>
      </w:r>
      <w:r>
        <w:rPr>
          <w:i/>
          <w:iCs/>
        </w:rPr>
        <w:t>Ruys.ch</w:t>
      </w:r>
      <w:r>
        <w:t xml:space="preserve"> exprelly says of the Sur-</w:t>
      </w:r>
      <w:r>
        <w:br/>
        <w:t xml:space="preserve">geons of </w:t>
      </w:r>
      <w:r>
        <w:rPr>
          <w:i/>
          <w:iCs/>
        </w:rPr>
        <w:t>Amsterdam,</w:t>
      </w:r>
      <w:r>
        <w:t xml:space="preserve"> that not one of them, for above twenty</w:t>
      </w:r>
      <w:r>
        <w:br/>
        <w:t>Years, undertook an Operation of that kind. So, also, a spu-</w:t>
      </w:r>
      <w:r>
        <w:br/>
        <w:t>rious Aneurysm is generally more difficult to he treated with the</w:t>
      </w:r>
      <w:r>
        <w:br/>
        <w:t>Knife than the true Sort; because the extravasated Blond being</w:t>
      </w:r>
      <w:r>
        <w:br/>
        <w:t>diffused on all Sides, and concreted, creates a great deal of</w:t>
      </w:r>
      <w:r>
        <w:br/>
        <w:t>Trouble to the Surgeon in removing it. As for internal Aneu-</w:t>
      </w:r>
      <w:r>
        <w:br/>
        <w:t xml:space="preserve">rysms, since they frequently lie conceal'd, 'tis </w:t>
      </w:r>
      <w:r>
        <w:rPr>
          <w:u w:val="single"/>
        </w:rPr>
        <w:t>plain, that</w:t>
      </w:r>
      <w:r>
        <w:t xml:space="preserve"> they</w:t>
      </w:r>
      <w:r>
        <w:br/>
        <w:t>are Out of the Reach of the salutary Art of Surgery, because</w:t>
      </w:r>
      <w:r>
        <w:br w:type="page"/>
      </w:r>
    </w:p>
    <w:p w14:paraId="32A63B2D" w14:textId="77777777" w:rsidR="00DB41A1" w:rsidRDefault="00000000">
      <w:r>
        <w:rPr>
          <w:b/>
          <w:bCs/>
        </w:rPr>
        <w:lastRenderedPageBreak/>
        <w:t xml:space="preserve">they </w:t>
      </w:r>
      <w:r>
        <w:t xml:space="preserve">are not so to he come at by </w:t>
      </w:r>
      <w:r>
        <w:rPr>
          <w:b/>
          <w:bCs/>
        </w:rPr>
        <w:t xml:space="preserve">the </w:t>
      </w:r>
      <w:r>
        <w:t xml:space="preserve">Hands; or if </w:t>
      </w:r>
      <w:r>
        <w:rPr>
          <w:b/>
          <w:bCs/>
        </w:rPr>
        <w:t>these inter-</w:t>
      </w:r>
      <w:r>
        <w:rPr>
          <w:b/>
          <w:bCs/>
        </w:rPr>
        <w:br/>
      </w:r>
      <w:r>
        <w:t>nal ones should, in some measure, offer themfelves to Sight,</w:t>
      </w:r>
      <w:r>
        <w:br/>
        <w:t>there is no opening, or making an Incision in them, without</w:t>
      </w:r>
      <w:r>
        <w:br/>
      </w:r>
      <w:r>
        <w:rPr>
          <w:lang w:val="la-Latn" w:eastAsia="la-Latn" w:bidi="la-Latn"/>
        </w:rPr>
        <w:t xml:space="preserve">immediato </w:t>
      </w:r>
      <w:r>
        <w:t>Hazard of Life , for which Reasons thofe consiun-</w:t>
      </w:r>
      <w:r>
        <w:br/>
      </w:r>
      <w:r>
        <w:rPr>
          <w:u w:val="single"/>
        </w:rPr>
        <w:t>mam</w:t>
      </w:r>
      <w:r>
        <w:t xml:space="preserve"> Surgeons, </w:t>
      </w:r>
      <w:r>
        <w:rPr>
          <w:i/>
          <w:iCs/>
        </w:rPr>
        <w:t>Fallopius, Pare,</w:t>
      </w:r>
      <w:r>
        <w:t xml:space="preserve"> and </w:t>
      </w:r>
      <w:r>
        <w:rPr>
          <w:i/>
          <w:iCs/>
        </w:rPr>
        <w:t>Severinus,</w:t>
      </w:r>
      <w:r>
        <w:t xml:space="preserve"> never attempted</w:t>
      </w:r>
      <w:r>
        <w:br/>
        <w:t>their Cure. Upon this Consideration we alfo, for out Part, lest</w:t>
      </w:r>
      <w:r>
        <w:br/>
        <w:t>we should he thought to throw away Time and Advice upon a.</w:t>
      </w:r>
      <w:r>
        <w:br/>
        <w:t>desperate Cafe, shall only treat, in the therapeutic Part, of ex-</w:t>
      </w:r>
      <w:r>
        <w:br/>
        <w:t>tornal AneurysinS, where there is some Prospect of a Cute.</w:t>
      </w:r>
    </w:p>
    <w:p w14:paraId="2E38F488" w14:textId="77777777" w:rsidR="00DB41A1" w:rsidRDefault="00000000">
      <w:pPr>
        <w:tabs>
          <w:tab w:val="left" w:pos="2771"/>
          <w:tab w:val="left" w:pos="3312"/>
          <w:tab w:val="left" w:pos="4192"/>
        </w:tabs>
        <w:ind w:firstLine="360"/>
      </w:pPr>
      <w:r>
        <w:t>That every Person may he instructed in the hest Method of</w:t>
      </w:r>
      <w:r>
        <w:br/>
        <w:t>curing fo dangerous a Disorder, we shall make it cut principal</w:t>
      </w:r>
      <w:r>
        <w:br/>
        <w:t>Endeavour, in the first place, briefly to explain by whet Me-</w:t>
      </w:r>
      <w:r>
        <w:br/>
        <w:t>thods Aneurysms, that arise in the Flexures of the Cubit, or</w:t>
      </w:r>
      <w:r>
        <w:br/>
        <w:t>Elbow, which happen mote frequently than elfewhere, are</w:t>
      </w:r>
      <w:r>
        <w:br/>
        <w:t>most properly to he treated; whence it will sufficiently appear,</w:t>
      </w:r>
      <w:r>
        <w:br/>
        <w:t>aster what manner other .Aneurysms, which are less frequent,</w:t>
      </w:r>
      <w:r>
        <w:br/>
        <w:t>ought to he managed. Now when a true Aneurysin ariles in</w:t>
      </w:r>
      <w:r>
        <w:br/>
        <w:t>the Flexure of the Cubit, while it is in the Beginning, and bin</w:t>
      </w:r>
      <w:r>
        <w:br/>
        <w:t>small, or at least of no considerable Bigness, there are two</w:t>
      </w:r>
      <w:r>
        <w:br/>
        <w:t>Ways of Cute, one by Compress and Bandage, the other</w:t>
      </w:r>
      <w:r>
        <w:br/>
        <w:t>hy the Knife. The sonnet of these is executed in two differ-</w:t>
      </w:r>
      <w:r>
        <w:br/>
        <w:t>ent manners, that is, by Bolsters and Fillets; or by some pe-</w:t>
      </w:r>
      <w:r>
        <w:br/>
        <w:t>culiar Instruments, adapted to the Purpose. The Method of</w:t>
      </w:r>
      <w:r>
        <w:br/>
        <w:t>Compression for a true Aneurysm, while it is little, and for a</w:t>
      </w:r>
      <w:r>
        <w:br/>
        <w:t>spurious one, where is no Effusion of Blond hetween the Parts,</w:t>
      </w:r>
      <w:r>
        <w:br/>
        <w:t>is always to he try’d in the first Place; for it would he Cruelty</w:t>
      </w:r>
      <w:r>
        <w:br/>
        <w:t>to set about a dangerous Incision, when a milder Method of</w:t>
      </w:r>
      <w:r>
        <w:br/>
        <w:t>Cute would answer the End. After we heve made a Repression</w:t>
      </w:r>
      <w:r>
        <w:br/>
        <w:t>of all the Blced from the Tumor, the Aneutyfm-may he con-</w:t>
      </w:r>
      <w:r>
        <w:br/>
        <w:t>tracled, and kept down, by means of. Compresses of chew’d</w:t>
      </w:r>
      <w:r>
        <w:br/>
        <w:t>Paper, or an astringent Plaister, and afterwards with larger</w:t>
      </w:r>
      <w:r>
        <w:br/>
        <w:t>Compresses, and proper Bandages, which, if kept on the Place</w:t>
      </w:r>
      <w:r>
        <w:br/>
        <w:t xml:space="preserve">for some Weeks or .Months, may be of great Service. </w:t>
      </w:r>
      <w:r>
        <w:rPr>
          <w:i/>
          <w:iCs/>
        </w:rPr>
        <w:t>This</w:t>
      </w:r>
      <w:r>
        <w:rPr>
          <w:i/>
          <w:iCs/>
        </w:rPr>
        <w:br/>
        <w:t>Method,</w:t>
      </w:r>
      <w:r>
        <w:t xml:space="preserve"> to pass over more modern Examples, was long ago</w:t>
      </w:r>
      <w:r>
        <w:br/>
        <w:t xml:space="preserve">practised by </w:t>
      </w:r>
      <w:r>
        <w:rPr>
          <w:i/>
          <w:iCs/>
        </w:rPr>
        <w:t>Hildanus, Tulpius,</w:t>
      </w:r>
      <w:r>
        <w:t xml:space="preserve"> and </w:t>
      </w:r>
      <w:r>
        <w:rPr>
          <w:i/>
          <w:iCs/>
        </w:rPr>
        <w:t>ldagerius.</w:t>
      </w:r>
      <w:r>
        <w:t xml:space="preserve"> But if a Liga-</w:t>
      </w:r>
      <w:r>
        <w:br/>
        <w:t xml:space="preserve">tore ofethis Kind win not aofwer the Purpose, as M. </w:t>
      </w:r>
      <w:r>
        <w:rPr>
          <w:i/>
          <w:iCs/>
        </w:rPr>
        <w:t>Bourdelot,</w:t>
      </w:r>
      <w:r>
        <w:rPr>
          <w:i/>
          <w:iCs/>
        </w:rPr>
        <w:br/>
      </w:r>
      <w:r>
        <w:t xml:space="preserve">Physician to the King of </w:t>
      </w:r>
      <w:r>
        <w:rPr>
          <w:i/>
          <w:iCs/>
        </w:rPr>
        <w:t>France,</w:t>
      </w:r>
      <w:r>
        <w:t xml:space="preserve"> experienced in his own Cafe,</w:t>
      </w:r>
      <w:r>
        <w:br/>
        <w:t>the Surgeons heve invented proper Machines, by means of</w:t>
      </w:r>
      <w:r>
        <w:br/>
        <w:t>which the smaller Sort of Aneurysms are not only repressed and</w:t>
      </w:r>
      <w:r>
        <w:br/>
        <w:t>kept down, but with the Help especially of a strengthening</w:t>
      </w:r>
      <w:r>
        <w:br/>
        <w:t>Plaister, are usually cured. Two of these, among many, are</w:t>
      </w:r>
      <w:r>
        <w:br/>
        <w:t xml:space="preserve">represented </w:t>
      </w:r>
      <w:r>
        <w:rPr>
          <w:i/>
          <w:iCs/>
        </w:rPr>
        <w:t>Tab.</w:t>
      </w:r>
      <w:r>
        <w:t xml:space="preserve"> 32. </w:t>
      </w:r>
      <w:r>
        <w:rPr>
          <w:i/>
          <w:iCs/>
        </w:rPr>
        <w:t>Fig.</w:t>
      </w:r>
      <w:r>
        <w:t xml:space="preserve"> 8. and 9. thof .their Application</w:t>
      </w:r>
      <w:r>
        <w:br/>
        <w:t>and Use are better demonstrated by Inspeciion, than described</w:t>
      </w:r>
      <w:r>
        <w:br/>
        <w:t>in a Multitude of Words. In the mean time we hope they will</w:t>
      </w:r>
      <w:r>
        <w:br/>
        <w:t>he clearly enough understood from the Explication of the above-</w:t>
      </w:r>
      <w:r>
        <w:br/>
        <w:t>mentioned Plate, which fee.</w:t>
      </w:r>
      <w:r>
        <w:tab/>
        <w:t>, „</w:t>
      </w:r>
      <w:r>
        <w:tab/>
      </w:r>
      <w:r>
        <w:rPr>
          <w:vertAlign w:val="superscript"/>
        </w:rPr>
        <w:t>7</w:t>
      </w:r>
      <w:r>
        <w:t xml:space="preserve"> . -</w:t>
      </w:r>
      <w:r>
        <w:tab/>
        <w:t>:</w:t>
      </w:r>
    </w:p>
    <w:p w14:paraId="5A09CE4F" w14:textId="77777777" w:rsidR="00DB41A1" w:rsidRDefault="00000000">
      <w:pPr>
        <w:tabs>
          <w:tab w:val="left" w:pos="2130"/>
          <w:tab w:val="left" w:pos="3827"/>
        </w:tabs>
        <w:ind w:firstLine="360"/>
      </w:pPr>
      <w:r>
        <w:t>If the Aneuryfm he too large to submit to Repression; either</w:t>
      </w:r>
      <w:r>
        <w:br/>
      </w:r>
      <w:r>
        <w:rPr>
          <w:b/>
          <w:bCs/>
        </w:rPr>
        <w:t xml:space="preserve">by </w:t>
      </w:r>
      <w:r>
        <w:t>Ligature or Instruments, or if a true Aneurysm, by. the</w:t>
      </w:r>
      <w:r>
        <w:br/>
        <w:t>-bursting of the Coat of the Artery, he - degenerated into ,a</w:t>
      </w:r>
      <w:r>
        <w:br/>
        <w:t>.spurious one, especially if the Blond diffused amongst the Flesh</w:t>
      </w:r>
      <w:r>
        <w:br/>
        <w:t>tends towards a Gangrene; if there he any Immobility of the</w:t>
      </w:r>
      <w:r>
        <w:br/>
        <w:t>Ann, attended with Pain; in short, of there he arty Danger,</w:t>
      </w:r>
      <w:r>
        <w:br/>
        <w:t>that from the Bursting of the Tumor and Skin-together, the</w:t>
      </w:r>
      <w:r>
        <w:br/>
        <w:t>‘ redundant Haemorrhage should kill the Patient-on a hidden ; in</w:t>
      </w:r>
      <w:r>
        <w:br/>
        <w:t>.all thefe Cafes Recourse must he had to the Knife. - The .Ope-</w:t>
      </w:r>
      <w:r>
        <w:br/>
        <w:t>ration, however, heing very painful and dangerous, is not to</w:t>
      </w:r>
      <w:r>
        <w:br/>
        <w:t>the undertaken rashly, but with the .utmost Caution and-Cir-</w:t>
      </w:r>
      <w:r>
        <w:br/>
        <w:t>.cumspectiomi and aster Consultationshad with Physicians, and</w:t>
      </w:r>
      <w:r>
        <w:br/>
        <w:t>.the most experienced Surgeons, sor sear that if any ill Accidents</w:t>
      </w:r>
      <w:r>
        <w:br/>
        <w:t>should happen,, that, were unforeseen, they should readily he</w:t>
      </w:r>
      <w:r>
        <w:br/>
        <w:t>imputed to the Ignorance or Temerityof the Operator, who,</w:t>
      </w:r>
      <w:r>
        <w:br/>
        <w:t>as ’twill he pretended, wa?under no Necessity of proceeding in</w:t>
      </w:r>
      <w:r>
        <w:br/>
        <w:t>thetMethod.</w:t>
      </w:r>
      <w:r>
        <w:tab/>
        <w:t>rndir;</w:t>
      </w:r>
      <w:r>
        <w:tab/>
      </w:r>
      <w:r>
        <w:rPr>
          <w:lang w:val="el-GR" w:eastAsia="el-GR" w:bidi="el-GR"/>
        </w:rPr>
        <w:t>τ. ,:</w:t>
      </w:r>
    </w:p>
    <w:p w14:paraId="453CA2C9" w14:textId="77777777" w:rsidR="00DB41A1" w:rsidRDefault="00000000">
      <w:pPr>
        <w:ind w:firstLine="360"/>
      </w:pPr>
      <w:r>
        <w:t>......The Business of the Operation consists in two principal</w:t>
      </w:r>
      <w:r>
        <w:br/>
        <w:t>Points, which are,-first; removing the Tumor of the Ancu-</w:t>
      </w:r>
      <w:r>
        <w:br/>
        <w:t>irysin, and ofosiwards the Agglutination of the Artery, in</w:t>
      </w:r>
      <w:r>
        <w:br/>
      </w:r>
      <w:r>
        <w:rPr>
          <w:i/>
          <w:iCs/>
        </w:rPr>
        <w:t>Italy,</w:t>
      </w:r>
      <w:r>
        <w:t xml:space="preserve"> no longer ago than the lash Century, the Practice .was to</w:t>
      </w:r>
      <w:r>
        <w:br/>
        <w:t xml:space="preserve">amputate an Arm;affected with.-an-Aneurysin, and to sear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-divided Arteries with an het Iton,. as appears from </w:t>
      </w:r>
      <w:r>
        <w:rPr>
          <w:i/>
          <w:iCs/>
        </w:rPr>
        <w:t>Bartha list’s</w:t>
      </w:r>
      <w:r>
        <w:rPr>
          <w:i/>
          <w:iCs/>
        </w:rPr>
        <w:br/>
      </w:r>
      <w:r>
        <w:t>History .of. an Aperrrysin., At present we endeavour to pre -</w:t>
      </w:r>
      <w:r>
        <w:br/>
        <w:t>rfervethe Adin, and cany on the Core by gentler Means. That</w:t>
      </w:r>
      <w:r>
        <w:br/>
        <w:t xml:space="preserve">the Surgeon -may he .the more ready and </w:t>
      </w:r>
      <w:r>
        <w:rPr>
          <w:lang w:val="la-Latn" w:eastAsia="la-Latn" w:bidi="la-Latn"/>
        </w:rPr>
        <w:t xml:space="preserve">exacti </w:t>
      </w:r>
      <w:r>
        <w:t>in performing his</w:t>
      </w:r>
      <w:r>
        <w:br/>
        <w:t>-Office, he ought tcedireci his Intentions to the three [following</w:t>
      </w:r>
      <w:r>
        <w:br/>
        <w:t>Points: First, by meansofthe Tosimiquet, to stop the. Blood,</w:t>
      </w:r>
      <w:r>
        <w:br/>
        <w:t>which is a Connivance unknown- to-the Antients ; in the next</w:t>
      </w:r>
      <w:r>
        <w:br/>
        <w:t>Elace,, to find [out .and discover the Artery; and, lastly, to com-</w:t>
      </w:r>
      <w:r>
        <w:br/>
        <w:t>press and bind it fast by the Help of some Topical;Medicine.</w:t>
      </w:r>
      <w:r>
        <w:rPr>
          <w:b/>
          <w:bCs/>
        </w:rPr>
        <w:t>or</w:t>
      </w:r>
      <w:r>
        <w:rPr>
          <w:b/>
          <w:bCs/>
        </w:rPr>
        <w:br/>
      </w:r>
      <w:r>
        <w:t>, -Ligature. He mighr,, therefore,- ihefpre he enters, upon, the</w:t>
      </w:r>
    </w:p>
    <w:p w14:paraId="423DDD0D" w14:textId="77777777" w:rsidR="00DB41A1" w:rsidRDefault="00000000">
      <w:pPr>
        <w:ind w:firstLine="360"/>
      </w:pPr>
      <w:r>
        <w:t>Operation, to be -provided with 'all the necessary Instruments,</w:t>
      </w:r>
      <w:r>
        <w:br/>
        <w:t>.and have them ready by him, .dispos’d’in Order,.in -a Dish,</w:t>
      </w:r>
      <w:r>
        <w:br/>
        <w:t xml:space="preserve">OS on a Poaul Or Table. The commoa </w:t>
      </w:r>
      <w:r>
        <w:rPr>
          <w:lang w:val="la-Latn" w:eastAsia="la-Latn" w:bidi="la-Latn"/>
        </w:rPr>
        <w:t>Apparat</w:t>
      </w:r>
      <w:r>
        <w:t>us.ofilrdiHi-</w:t>
      </w:r>
      <w:r>
        <w:br/>
        <w:t>-ments,</w:t>
      </w:r>
      <w:r>
        <w:rPr>
          <w:lang w:val="la-Latn" w:eastAsia="la-Latn" w:bidi="la-Latn"/>
        </w:rPr>
        <w:t xml:space="preserve">-ut </w:t>
      </w:r>
      <w:r>
        <w:t>things necessary, is aS follows: A Tourniquet, for</w:t>
      </w:r>
      <w:r>
        <w:br/>
      </w:r>
      <w:r>
        <w:lastRenderedPageBreak/>
        <w:t>-cornpressing the .Artery-of the .Ann, andstoppingthe Blood,</w:t>
      </w:r>
      <w:r>
        <w:br/>
        <w:t>and this either a common one, or one of hetter Sored inscribed</w:t>
      </w:r>
      <w:r>
        <w:br/>
        <w:t>ninder the Article AMimTATIo), then an Inasion-keise, sor</w:t>
      </w:r>
      <w:r>
        <w:br/>
        <w:t xml:space="preserve">elayine hare the Artery. </w:t>
      </w:r>
      <w:r>
        <w:rPr>
          <w:i/>
          <w:iCs/>
        </w:rPr>
        <w:t>(Tapi aa.</w:t>
      </w:r>
      <w:r>
        <w:t xml:space="preserve"> G); somedinaB Hooks </w:t>
      </w:r>
      <w:r>
        <w:rPr>
          <w:i/>
          <w:iCs/>
        </w:rPr>
        <w:t>(Tab.</w:t>
      </w:r>
      <w:r>
        <w:rPr>
          <w:i/>
          <w:iCs/>
        </w:rPr>
        <w:br/>
      </w:r>
      <w:r>
        <w:t>; 29. :Ag.2, 3.) ; .a Sponge dipt in het Wine, or Spirirof Wine;</w:t>
      </w:r>
      <w:r>
        <w:br/>
        <w:t xml:space="preserve">-a Pais of Sciflars, with a-blunt Point </w:t>
      </w:r>
      <w:r>
        <w:rPr>
          <w:i/>
          <w:iCs/>
        </w:rPr>
        <w:t>(Tab.</w:t>
      </w:r>
      <w:r>
        <w:t xml:space="preserve"> aa. C</w:t>
      </w:r>
      <w:r>
        <w:rPr>
          <w:vertAlign w:val="subscript"/>
        </w:rPr>
        <w:t>:</w:t>
      </w:r>
      <w:r>
        <w:t>orD), Lint</w:t>
      </w:r>
      <w:r>
        <w:br/>
        <w:t>-sufficient;_ some fmall square Bolsters 9f different Sines; a nar-</w:t>
      </w:r>
      <w:r>
        <w:br/>
        <w:t>jrow. but thick, bolster, :a Span longs two large linen Cloths,</w:t>
      </w:r>
    </w:p>
    <w:p w14:paraId="5A560201" w14:textId="77777777" w:rsidR="00DB41A1" w:rsidRDefault="00000000">
      <w:r>
        <w:t xml:space="preserve">big enough to </w:t>
      </w:r>
      <w:r>
        <w:rPr>
          <w:lang w:val="la-Latn" w:eastAsia="la-Latn" w:bidi="la-Latn"/>
        </w:rPr>
        <w:t xml:space="preserve">invtipo </w:t>
      </w:r>
      <w:r>
        <w:t>and cover the whole Aim j and, lastly,</w:t>
      </w:r>
      <w:r>
        <w:br/>
        <w:t>two or three Fillets, of the Breadth of two Fingers, but three</w:t>
      </w:r>
      <w:r>
        <w:br/>
        <w:t>or four tones as long as those ufed about Blced ing in the Ann.</w:t>
      </w:r>
      <w:r>
        <w:br/>
        <w:t>Besides those we have mentioned, if any one chines a Method</w:t>
      </w:r>
      <w:r>
        <w:br/>
        <w:t>of Cute which proceeds by Astringents and Corrosives, which,</w:t>
      </w:r>
      <w:r>
        <w:br/>
        <w:t>however, is a very uncertain way, he must have in Readiness a</w:t>
      </w:r>
      <w:r>
        <w:br/>
        <w:t xml:space="preserve">Bit of blue Vitriol, or feme of </w:t>
      </w:r>
      <w:r>
        <w:rPr>
          <w:i/>
          <w:iCs/>
        </w:rPr>
        <w:t>Wobers.</w:t>
      </w:r>
      <w:r>
        <w:t xml:space="preserve"> Styptic AVater, or</w:t>
      </w:r>
      <w:r>
        <w:br/>
        <w:t>Butter of Antimony, or some other thing of the like Nature.</w:t>
      </w:r>
      <w:r>
        <w:br/>
        <w:t>If you think it best to make a Ligatore upon the Artery, which</w:t>
      </w:r>
      <w:r>
        <w:br/>
        <w:t>is the surest way to prevent a fresh Hamiorrhege, and is, for</w:t>
      </w:r>
      <w:r>
        <w:br/>
        <w:t>thet Reafon, practised of late by the best Surgeons, hecaufe the</w:t>
      </w:r>
      <w:r>
        <w:br/>
        <w:t>Falsing-off of the Eschar is often followed .by a Flux of Blond,</w:t>
      </w:r>
      <w:r>
        <w:br/>
        <w:t>with great Danger of Death, provide yourself with a crooked</w:t>
      </w:r>
      <w:r>
        <w:br/>
        <w:t>Needle, threaded with a double or triple waxed Thread, or in-</w:t>
      </w:r>
      <w:r>
        <w:br/>
        <w:t>stead thereof, with a peculiar Instrument invented by myself</w:t>
      </w:r>
      <w:r>
        <w:br/>
        <w:t xml:space="preserve">lor thet Purpose (See </w:t>
      </w:r>
      <w:r>
        <w:rPr>
          <w:i/>
          <w:iCs/>
        </w:rPr>
        <w:t>Tab.</w:t>
      </w:r>
      <w:r>
        <w:t xml:space="preserve"> 29. </w:t>
      </w:r>
      <w:r>
        <w:rPr>
          <w:i/>
          <w:iCs/>
        </w:rPr>
        <w:t>Fig. 4.).</w:t>
      </w:r>
    </w:p>
    <w:p w14:paraId="3097C8BD" w14:textId="77777777" w:rsidR="00DB41A1" w:rsidRDefault="00000000">
      <w:pPr>
        <w:tabs>
          <w:tab w:val="left" w:pos="2292"/>
          <w:tab w:val="left" w:pos="3526"/>
        </w:tabs>
      </w:pPr>
      <w:r>
        <w:t>Being furnished with all things requisite, for the Purpose, the</w:t>
      </w:r>
      <w:r>
        <w:br/>
        <w:t>Patient is to be seated in a Chair, bending forwards, with his</w:t>
      </w:r>
      <w:r>
        <w:br/>
        <w:t>Arm extended as sor Bleeding. Then four Assistants are to he</w:t>
      </w:r>
      <w:r>
        <w:br/>
        <w:t>disposed in Situations where they may he most useful and fer-</w:t>
      </w:r>
      <w:r>
        <w:br/>
        <w:t>viceable to the Operator, For Example: When the Right</w:t>
      </w:r>
      <w:r>
        <w:br/>
        <w:t>Arm is affectiS, I think it most convenient for the Surgeon</w:t>
      </w:r>
      <w:r>
        <w:br/>
        <w:t>himself to stand by the Right Side of the Patient, and to place</w:t>
      </w:r>
      <w:r>
        <w:br/>
        <w:t>one of the most dextrous of his Assistants at the Right Shoulder,</w:t>
      </w:r>
      <w:r>
        <w:br/>
        <w:t>who may lay hold of the Arm above the Tumour, together</w:t>
      </w:r>
      <w:r>
        <w:br/>
        <w:t>with the Tourniquet apply’d thereto, in order to strain it</w:t>
      </w:r>
      <w:r>
        <w:br/>
        <w:t xml:space="preserve">tighter, or relax it, according to the present Exigency, or </w:t>
      </w:r>
      <w:r>
        <w:rPr>
          <w:b/>
          <w:bCs/>
        </w:rPr>
        <w:t>the</w:t>
      </w:r>
      <w:r>
        <w:rPr>
          <w:b/>
          <w:bCs/>
        </w:rPr>
        <w:br/>
      </w:r>
      <w:r>
        <w:t>Surgeon's Word of Command. Another should he ordered to</w:t>
      </w:r>
      <w:r>
        <w:br/>
        <w:t>.stand before the Patient, and strongly to hold the Arm above .</w:t>
      </w:r>
      <w:r>
        <w:br/>
        <w:t>the Wrist, thet it may not easily be drawn back while under</w:t>
      </w:r>
      <w:r>
        <w:br/>
        <w:t>the Operation. Let a third stand .bythe Left Side, holding the</w:t>
      </w:r>
      <w:r>
        <w:br/>
        <w:t>Dish, or Table, with the instruments, and the rest os rhe Aw</w:t>
      </w:r>
      <w:r>
        <w:br/>
      </w:r>
      <w:r>
        <w:rPr>
          <w:lang w:val="la-Latn" w:eastAsia="la-Latn" w:bidi="la-Latn"/>
        </w:rPr>
        <w:t xml:space="preserve">paratus.- </w:t>
      </w:r>
      <w:r>
        <w:t>And the fourth must stand ready, as Occasion serves,</w:t>
      </w:r>
      <w:r>
        <w:br/>
        <w:t>to furnish the Surgeon with whatever he. shall think necessary</w:t>
      </w:r>
      <w:r>
        <w:br/>
        <w:t>for completing the.Operation, in-what Order and Position the</w:t>
      </w:r>
      <w:r>
        <w:br/>
        <w:t>Operator and Assistants ought to plaed themselves, when the</w:t>
      </w:r>
      <w:r>
        <w:br/>
        <w:t>Disease affects the Left Arm, is very obvious from thePremifes,</w:t>
      </w:r>
      <w:r>
        <w:br/>
        <w:t xml:space="preserve">being only a Disposition,of the </w:t>
      </w:r>
      <w:r>
        <w:rPr>
          <w:lang w:val="la-Latn" w:eastAsia="la-Latn" w:bidi="la-Latn"/>
        </w:rPr>
        <w:t xml:space="preserve">Persiam </w:t>
      </w:r>
      <w:r>
        <w:t>in ari Order directiy cam-</w:t>
      </w:r>
      <w:r>
        <w:br/>
        <w:t>trary to the former.</w:t>
      </w:r>
      <w:r>
        <w:tab/>
        <w:t>.-.i.-r./nr</w:t>
      </w:r>
      <w:r>
        <w:tab/>
        <w:t xml:space="preserve">. ' </w:t>
      </w:r>
      <w:r>
        <w:rPr>
          <w:lang w:val="el-GR" w:eastAsia="el-GR" w:bidi="el-GR"/>
        </w:rPr>
        <w:t>ν</w:t>
      </w:r>
    </w:p>
    <w:p w14:paraId="49FCD579" w14:textId="77777777" w:rsidR="00DB41A1" w:rsidRDefault="00000000">
      <w:pPr>
        <w:tabs>
          <w:tab w:val="left" w:pos="2892"/>
          <w:tab w:val="left" w:pos="3378"/>
        </w:tabs>
        <w:ind w:firstLine="360"/>
      </w:pPr>
      <w:r>
        <w:t>The first Business .of the Operation consists in a very exaci</w:t>
      </w:r>
      <w:r>
        <w:br/>
        <w:t>Application of the Tourniquet upon the Brachial Artery</w:t>
      </w:r>
      <w:r>
        <w:rPr>
          <w:i/>
          <w:iCs/>
        </w:rPr>
        <w:t>, nearly</w:t>
      </w:r>
      <w:r>
        <w:rPr>
          <w:i/>
          <w:iCs/>
        </w:rPr>
        <w:br/>
      </w:r>
      <w:r>
        <w:t xml:space="preserve">hetween the Middle and the upper Part of the Arm (See </w:t>
      </w:r>
      <w:r>
        <w:rPr>
          <w:i/>
          <w:iCs/>
        </w:rPr>
        <w:t>Tab.</w:t>
      </w:r>
      <w:r>
        <w:rPr>
          <w:i/>
          <w:iCs/>
        </w:rPr>
        <w:br/>
      </w:r>
      <w:r>
        <w:t>.24. Try. I'. K) , which must be gently streighten’d, till no</w:t>
      </w:r>
      <w:r>
        <w:br/>
        <w:t>Eulfe remains either in-the Aneurysm itself, or at the Wrist of</w:t>
      </w:r>
      <w:r>
        <w:br/>
        <w:t>the Hand ; for this is the best Precaution we .can take against an *</w:t>
      </w:r>
      <w:r>
        <w:br/>
        <w:t>Effusion of Blond. But, we must take care, .that the Constric-</w:t>
      </w:r>
      <w:r>
        <w:br/>
        <w:t>tion be not too hard, so as to injure the Nerves, and Other</w:t>
      </w:r>
      <w:r>
        <w:br/>
        <w:t xml:space="preserve">Sender Parts. Let .the .Assistant on the Righi Side-hold </w:t>
      </w:r>
      <w:r>
        <w:rPr>
          <w:b/>
          <w:bCs/>
        </w:rPr>
        <w:t>the</w:t>
      </w:r>
      <w:r>
        <w:rPr>
          <w:b/>
          <w:bCs/>
        </w:rPr>
        <w:br/>
      </w:r>
      <w:r>
        <w:t>Stick placed in the Tourniquet, or if the Surgeon-ch uses a Tour-</w:t>
      </w:r>
      <w:r>
        <w:br/>
        <w:t xml:space="preserve">niquet furnished with a Screw, (see </w:t>
      </w:r>
      <w:r>
        <w:rPr>
          <w:i/>
          <w:iCs/>
        </w:rPr>
        <w:t>Tap.ap.</w:t>
      </w:r>
      <w:r>
        <w:t xml:space="preserve"> cedd 27.) It will</w:t>
      </w:r>
      <w:r>
        <w:br/>
        <w:t>remain jsixed on the Part, by that means, without further</w:t>
      </w:r>
      <w:r>
        <w:br/>
        <w:t xml:space="preserve">.'Trouble.., </w:t>
      </w:r>
      <w:r>
        <w:rPr>
          <w:vertAlign w:val="subscript"/>
        </w:rPr>
        <w:t>j</w:t>
      </w:r>
      <w:r>
        <w:t>.</w:t>
      </w:r>
      <w:r>
        <w:tab/>
        <w:t>,</w:t>
      </w:r>
      <w:r>
        <w:tab/>
        <w:t>. , ;</w:t>
      </w:r>
    </w:p>
    <w:p w14:paraId="0396627F" w14:textId="77777777" w:rsidR="00DB41A1" w:rsidRDefault="00000000">
      <w:pPr>
        <w:tabs>
          <w:tab w:val="left" w:pos="2086"/>
        </w:tabs>
        <w:ind w:firstLine="360"/>
      </w:pPr>
      <w:r>
        <w:t xml:space="preserve">The Tourniquet bring thus rightly shed, there are three </w:t>
      </w:r>
      <w:r>
        <w:rPr>
          <w:lang w:val="la-Latn" w:eastAsia="la-Latn" w:bidi="la-Latn"/>
        </w:rPr>
        <w:t>dif-</w:t>
      </w:r>
      <w:r>
        <w:rPr>
          <w:lang w:val="la-Latn" w:eastAsia="la-Latn" w:bidi="la-Latn"/>
        </w:rPr>
        <w:br/>
        <w:t xml:space="preserve">ferent </w:t>
      </w:r>
      <w:r>
        <w:t>ways of Operation, which, we think, deserve a parucu-</w:t>
      </w:r>
      <w:r>
        <w:br/>
        <w:t>larDescription. -</w:t>
      </w:r>
      <w:r>
        <w:tab/>
        <w:t xml:space="preserve">‘ - -.2. </w:t>
      </w:r>
      <w:r>
        <w:rPr>
          <w:lang w:val="el-GR" w:eastAsia="el-GR" w:bidi="el-GR"/>
        </w:rPr>
        <w:t xml:space="preserve">.— ἐν </w:t>
      </w:r>
      <w:r>
        <w:t>'.sir- -so</w:t>
      </w:r>
    </w:p>
    <w:p w14:paraId="3B4D45F4" w14:textId="77777777" w:rsidR="00DB41A1" w:rsidRDefault="00000000">
      <w:pPr>
        <w:ind w:firstLine="360"/>
      </w:pPr>
      <w:r>
        <w:t>The first Operation consists principally in passing the,Ina-</w:t>
      </w:r>
      <w:r>
        <w:br/>
        <w:t>sipn-knife, when, the Tourniquet infixed, through thewhole</w:t>
      </w:r>
      <w:r>
        <w:br/>
        <w:t xml:space="preserve">Aneurysin,, if it be a true one, from -the Bottom upwards, </w:t>
      </w:r>
      <w:r>
        <w:rPr>
          <w:i/>
          <w:iCs/>
        </w:rPr>
        <w:t>ac-</w:t>
      </w:r>
      <w:r>
        <w:rPr>
          <w:i/>
          <w:iCs/>
        </w:rPr>
        <w:br/>
      </w:r>
      <w:r>
        <w:t xml:space="preserve">. cording to the Length .and Situation of .the Artery. </w:t>
      </w:r>
      <w:r>
        <w:rPr>
          <w:vertAlign w:val="subscript"/>
        </w:rPr>
        <w:t>;</w:t>
      </w:r>
      <w:r>
        <w:t xml:space="preserve"> A Wound</w:t>
      </w:r>
      <w:r>
        <w:br/>
        <w:t>being thus made of sufficient Largeness, either with the Knise,</w:t>
      </w:r>
      <w:r>
        <w:br/>
        <w:t>"of oy .Scissarsf either lengthwise or .across, the Surgeon, by</w:t>
      </w:r>
      <w:r>
        <w:br/>
        <w:t>. means of his Fingers, hisTrohe^and a Sponge, is to cleanse and</w:t>
      </w:r>
      <w:r>
        <w:br/>
        <w:t>-. deterge it from all ..the corrupted Blood,,00(f Matter. . The</w:t>
      </w:r>
      <w:r>
        <w:br/>
        <w:t>Wound bang cleansed, the Tourniquet must.he a little relaxed,</w:t>
      </w:r>
      <w:r>
        <w:br/>
        <w:t>. that the. Discharge of Blood may .nisqovcr the, superior Orifice</w:t>
      </w:r>
      <w:r>
        <w:br/>
        <w:t xml:space="preserve">of the Artery. If </w:t>
      </w:r>
      <w:r>
        <w:rPr>
          <w:i/>
          <w:iCs/>
        </w:rPr>
        <w:t>the</w:t>
      </w:r>
      <w:r>
        <w:t xml:space="preserve"> Patient he rebus,, sandifuss of Blooll.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 Tourniquet is not .presently </w:t>
      </w:r>
      <w:r>
        <w:rPr>
          <w:lang w:val="el-GR" w:eastAsia="el-GR" w:bidi="el-GR"/>
        </w:rPr>
        <w:t xml:space="preserve">χο. </w:t>
      </w:r>
      <w:r>
        <w:t xml:space="preserve">he streignied’inagain, hist </w:t>
      </w:r>
      <w:r>
        <w:rPr>
          <w:b/>
          <w:bCs/>
        </w:rPr>
        <w:t>‘shine *</w:t>
      </w:r>
      <w:r>
        <w:rPr>
          <w:b/>
          <w:bCs/>
        </w:rPr>
        <w:br/>
      </w:r>
      <w:r>
        <w:t>. Ounces of Blond, .as far .airs consistent|wsehSafety, piny dur</w:t>
      </w:r>
      <w:r>
        <w:br/>
        <w:t>isussefd.to stow from rye Wound. .The Tourniquet heing</w:t>
      </w:r>
      <w:r>
        <w:br/>
        <w:t>streightenin with all possible</w:t>
      </w:r>
      <w:r>
        <w:rPr>
          <w:lang w:val="el-GR" w:eastAsia="el-GR" w:bidi="el-GR"/>
        </w:rPr>
        <w:t xml:space="preserve">.Ομα,.Ἕ.ληγ.Τρρϊαμα </w:t>
      </w:r>
      <w:r>
        <w:t>thought</w:t>
      </w:r>
      <w:r>
        <w:br/>
        <w:t>'.proper,! a little Bit of .nine Vitriol, rwramt ini Lint oI,CotIofi,</w:t>
      </w:r>
      <w:r>
        <w:br/>
        <w:t>-InryTOapply’d to .the upper Orifice uf.the Artery,; and over</w:t>
      </w:r>
      <w:r>
        <w:br/>
        <w:t>this they he laid some sinall Polsters,' in ditch Order, chai tile</w:t>
      </w:r>
      <w:r>
        <w:br/>
        <w:t>least of them lying innermost, the rest increase m Size gra-</w:t>
      </w:r>
      <w:r>
        <w:br/>
      </w:r>
      <w:r>
        <w:lastRenderedPageBreak/>
        <w:t>dually in .the h'thest, iwhicir as outermost, . with good'Store Of</w:t>
      </w:r>
      <w:r>
        <w:br/>
        <w:t xml:space="preserve">Pledgets of Lint, roughly .twisted, disposed on esch Ssise; All </w:t>
      </w:r>
      <w:r>
        <w:rPr>
          <w:lang w:val="el-GR" w:eastAsia="el-GR" w:bidi="el-GR"/>
        </w:rPr>
        <w:t>ε</w:t>
      </w:r>
      <w:r>
        <w:rPr>
          <w:lang w:val="el-GR" w:eastAsia="el-GR" w:bidi="el-GR"/>
        </w:rPr>
        <w:br/>
      </w:r>
      <w:r>
        <w:t xml:space="preserve">i thefe,wince must lle well </w:t>
      </w:r>
      <w:r>
        <w:rPr>
          <w:lang w:val="la-Latn" w:eastAsia="la-Latn" w:bidi="la-Latn"/>
        </w:rPr>
        <w:t xml:space="preserve">inept </w:t>
      </w:r>
      <w:r>
        <w:t>and .held together'with the. Rin-</w:t>
      </w:r>
      <w:r>
        <w:br/>
        <w:t>.gers, .but especiallyxthe-Thumb, jofvthessaist hand, and the</w:t>
      </w:r>
      <w:r>
        <w:br/>
        <w:t xml:space="preserve">closely compress’d upon the wounded Artery. " Instead os S, </w:t>
      </w:r>
      <w:r>
        <w:rPr>
          <w:u w:val="single"/>
        </w:rPr>
        <w:t>Rit</w:t>
      </w:r>
      <w:r>
        <w:rPr>
          <w:u w:val="single"/>
        </w:rPr>
        <w:br/>
      </w:r>
      <w:r>
        <w:t>, of Vitriol, you - may- .apply a twisted,Pledget,: exprefs’dinut of</w:t>
      </w:r>
      <w:r>
        <w:br/>
      </w:r>
      <w:r>
        <w:rPr>
          <w:i/>
          <w:iCs/>
        </w:rPr>
        <w:t>. Ifsciero</w:t>
      </w:r>
      <w:r>
        <w:t xml:space="preserve"> Styptic Water, or. Butter of Antioiony, Io the fi</w:t>
      </w:r>
      <w:r>
        <w:rPr>
          <w:u w:val="single"/>
        </w:rPr>
        <w:t>fetio</w:t>
      </w:r>
      <w:r>
        <w:t>r</w:t>
      </w:r>
      <w:r>
        <w:br/>
      </w:r>
      <w:r>
        <w:rPr>
          <w:vertAlign w:val="subscript"/>
        </w:rPr>
        <w:t>t</w:t>
      </w:r>
      <w:r>
        <w:t xml:space="preserve"> Orince of, the Anetj,. -with the samegnihetior Lssecse taking</w:t>
      </w:r>
      <w:r>
        <w:br/>
        <w:t>tosier to lay over st-evmy-one -'of the things Iirfote-mentioned.</w:t>
      </w:r>
      <w:r>
        <w:br/>
        <w:t>All these.must-hercotamil with asiperty Plaister, slltlots each</w:t>
      </w:r>
      <w:r>
        <w:br/>
        <w:t>_Sideband, a hege.sRcede.dinister.of.</w:t>
      </w:r>
      <w:r>
        <w:rPr>
          <w:vertAlign w:val="subscript"/>
        </w:rPr>
        <w:t>I</w:t>
      </w:r>
      <w:r>
        <w:t>4.confidejrable Tiamkhera ;</w:t>
      </w:r>
      <w:r>
        <w:br/>
        <w:t xml:space="preserve">.and, lsstly,jthe </w:t>
      </w:r>
      <w:r>
        <w:rPr>
          <w:b/>
          <w:bCs/>
        </w:rPr>
        <w:t>Whole.'</w:t>
      </w:r>
      <w:r>
        <w:t>roust be eogornpafs’d, and bound.</w:t>
      </w:r>
      <w:r>
        <w:rPr>
          <w:b/>
          <w:bCs/>
        </w:rPr>
        <w:t>up,</w:t>
      </w:r>
      <w:r>
        <w:rPr>
          <w:b/>
          <w:bCs/>
        </w:rPr>
        <w:br/>
      </w:r>
      <w:r>
        <w:t xml:space="preserve">.wishsa 'Flint three .or soar </w:t>
      </w:r>
      <w:r>
        <w:rPr>
          <w:u w:val="single"/>
        </w:rPr>
        <w:t>rimes</w:t>
      </w:r>
      <w:r>
        <w:t xml:space="preserve"> as segeamtspse.whictitate</w:t>
      </w:r>
      <w:r>
        <w:br/>
        <w:t>: commonly used in Phlebotomy. These</w:t>
      </w:r>
      <w:r>
        <w:rPr>
          <w:lang w:val="el-GR" w:eastAsia="el-GR" w:bidi="el-GR"/>
        </w:rPr>
        <w:t xml:space="preserve">μπέο </w:t>
      </w:r>
      <w:r>
        <w:t>follow .Dainty,</w:t>
      </w:r>
      <w:r>
        <w:br/>
        <w:t xml:space="preserve">perform..the Bandagein stinh a </w:t>
      </w:r>
      <w:r>
        <w:rPr>
          <w:u w:val="single"/>
        </w:rPr>
        <w:t>manne</w:t>
      </w:r>
      <w:r>
        <w:t>r, than, omining the Vi.</w:t>
      </w:r>
      <w:r>
        <w:br/>
        <w:t>vtriol, they sash apoly a Bis orinwo of.chesv’4.Paper, cradinall</w:t>
      </w:r>
      <w:r>
        <w:br w:type="page"/>
      </w:r>
    </w:p>
    <w:p w14:paraId="1E8174BD" w14:textId="77777777" w:rsidR="00DB41A1" w:rsidRDefault="00000000">
      <w:r>
        <w:lastRenderedPageBreak/>
        <w:t>Bolster moistened with some Styptic Water, over which they</w:t>
      </w:r>
      <w:r>
        <w:br/>
        <w:t>bind a Multitude Of sinall Bolsters, one still larger than another,</w:t>
      </w:r>
      <w:r>
        <w:br/>
        <w:t>like those we have mention’d, upon the open Orifice Of the</w:t>
      </w:r>
      <w:r>
        <w:br/>
        <w:t xml:space="preserve">Artery ; and this Method may </w:t>
      </w:r>
      <w:r>
        <w:rPr>
          <w:u w:val="single"/>
        </w:rPr>
        <w:t>sometimes</w:t>
      </w:r>
      <w:r>
        <w:t xml:space="preserve"> well enough answer</w:t>
      </w:r>
      <w:r>
        <w:br/>
        <w:t>the Purpose.</w:t>
      </w:r>
    </w:p>
    <w:p w14:paraId="67683AFE" w14:textId="77777777" w:rsidR="00DB41A1" w:rsidRDefault="00000000">
      <w:pPr>
        <w:ind w:firstLine="360"/>
      </w:pPr>
      <w:r>
        <w:t>But for the better Security against an Haemorrhage, over the</w:t>
      </w:r>
      <w:r>
        <w:br/>
        <w:t xml:space="preserve">first Fillet must he brought another like it, which, </w:t>
      </w:r>
      <w:r>
        <w:rPr>
          <w:b/>
          <w:bCs/>
        </w:rPr>
        <w:t>after some</w:t>
      </w:r>
      <w:r>
        <w:rPr>
          <w:b/>
          <w:bCs/>
        </w:rPr>
        <w:br/>
      </w:r>
      <w:r>
        <w:t>Windings, like the former, about the assectid Part, is to pass</w:t>
      </w:r>
      <w:r>
        <w:br/>
        <w:t>over the long, thick, and narrow Bolster, upon the Inside of</w:t>
      </w:r>
      <w:r>
        <w:br/>
        <w:t>the Arm, in order to strain it clofe to the Brachial Artery, in</w:t>
      </w:r>
      <w:r>
        <w:br/>
        <w:t>the Line Of its Direction, and keep it tight, by passing over it</w:t>
      </w:r>
      <w:r>
        <w:br/>
      </w:r>
      <w:r>
        <w:rPr>
          <w:b/>
          <w:bCs/>
        </w:rPr>
        <w:t xml:space="preserve">as </w:t>
      </w:r>
      <w:r>
        <w:t xml:space="preserve">it winds upwards ; and thet this Fillet may hold </w:t>
      </w:r>
      <w:r>
        <w:rPr>
          <w:b/>
          <w:bCs/>
        </w:rPr>
        <w:t>the faster,</w:t>
      </w:r>
      <w:r>
        <w:rPr>
          <w:b/>
          <w:bCs/>
        </w:rPr>
        <w:br/>
      </w:r>
      <w:r>
        <w:t>it should go once round the Breast, and have its End firmly</w:t>
      </w:r>
      <w:r>
        <w:br/>
        <w:t>fasten’d to the Shoulder or Arm, and then the Patient is to he</w:t>
      </w:r>
      <w:r>
        <w:br/>
        <w:t>left to his Repose. Having proceeded thus far, and the Tour-</w:t>
      </w:r>
      <w:r>
        <w:br/>
        <w:t>niquet heing a little relaxed, we arc to examine whether any</w:t>
      </w:r>
      <w:r>
        <w:br/>
        <w:t>Blond has made its way through the Bandage ; and if no Sign</w:t>
      </w:r>
      <w:r>
        <w:br/>
        <w:t>thereof appears, the Operation is well performed.</w:t>
      </w:r>
    </w:p>
    <w:p w14:paraId="24AC154A" w14:textId="77777777" w:rsidR="00DB41A1" w:rsidRDefault="00000000">
      <w:pPr>
        <w:ind w:firstLine="360"/>
      </w:pPr>
      <w:r>
        <w:t>If any Blond appears, the Tourniquet is again to he straight-</w:t>
      </w:r>
      <w:r>
        <w:br/>
        <w:t xml:space="preserve">ened, and all the Bandage being loosened, either the </w:t>
      </w:r>
      <w:r>
        <w:rPr>
          <w:lang w:val="la-Latn" w:eastAsia="la-Latn" w:bidi="la-Latn"/>
        </w:rPr>
        <w:t>Ligatote</w:t>
      </w:r>
      <w:r>
        <w:rPr>
          <w:lang w:val="la-Latn" w:eastAsia="la-Latn" w:bidi="la-Latn"/>
        </w:rPr>
        <w:br/>
      </w:r>
      <w:r>
        <w:t>is to he renewed in the fame manner as before, and with all</w:t>
      </w:r>
      <w:r>
        <w:br/>
        <w:t xml:space="preserve">imaginable Care ; or if there he no trussing to so uncertain </w:t>
      </w:r>
      <w:r>
        <w:rPr>
          <w:b/>
          <w:bCs/>
        </w:rPr>
        <w:t>a</w:t>
      </w:r>
      <w:r>
        <w:rPr>
          <w:b/>
          <w:bCs/>
        </w:rPr>
        <w:br/>
      </w:r>
      <w:r>
        <w:t>Method of Cure, the Extremity of the Artery, agreeably to the</w:t>
      </w:r>
      <w:r>
        <w:br/>
        <w:t xml:space="preserve">Advice of </w:t>
      </w:r>
      <w:r>
        <w:rPr>
          <w:i/>
          <w:iCs/>
        </w:rPr>
        <w:t>Paulus Asgineta,</w:t>
      </w:r>
      <w:r>
        <w:t xml:space="preserve"> is to he skilfully ryd, by pasting un-</w:t>
      </w:r>
      <w:r>
        <w:br/>
        <w:t>der it a crooked blunt Needle, and a strong double Thread; for</w:t>
      </w:r>
      <w:r>
        <w:br/>
        <w:t>there is fcarce any other Means left to save the Life Of the Pa-</w:t>
      </w:r>
      <w:r>
        <w:br/>
        <w:t>tient. But here are two things necessary to he Observed, which</w:t>
      </w:r>
      <w:r>
        <w:br/>
        <w:t>are, thet the Surgeon be very careful, in the first place, to</w:t>
      </w:r>
      <w:r>
        <w:br/>
        <w:t>avoid hurting the Artery; and, secondly, thet he he no less</w:t>
      </w:r>
      <w:r>
        <w:br/>
        <w:t>wary, lest he should hurt Or prick the Nerve that lies near it.</w:t>
      </w:r>
      <w:r>
        <w:br/>
        <w:t>For this Reason it will he most advisable to make a sufficient</w:t>
      </w:r>
      <w:r>
        <w:br/>
        <w:t>Incision in the upper Skin, and with a sinall Hook, as exactiy</w:t>
      </w:r>
      <w:r>
        <w:br/>
        <w:t>as may he, to remove or loosen the Nerve from the Artery, if</w:t>
      </w:r>
      <w:r>
        <w:br/>
        <w:t>it he possible; aster which, to avoid wounding either of thefe</w:t>
      </w:r>
      <w:r>
        <w:br/>
        <w:t>Parts, you are to pass the blunt End of the Needle, which they</w:t>
      </w:r>
      <w:r>
        <w:br/>
        <w:t xml:space="preserve">cull the Head, under the Artery, till you can take held of </w:t>
      </w:r>
      <w:r>
        <w:rPr>
          <w:b/>
          <w:bCs/>
        </w:rPr>
        <w:t>the</w:t>
      </w:r>
      <w:r>
        <w:rPr>
          <w:b/>
          <w:bCs/>
        </w:rPr>
        <w:br/>
      </w:r>
      <w:r>
        <w:t>Thread, thet you may not hurt the Artery with the sharp End</w:t>
      </w:r>
      <w:r>
        <w:br/>
        <w:t xml:space="preserve">of the Needle; or </w:t>
      </w:r>
      <w:r>
        <w:rPr>
          <w:i/>
          <w:iCs/>
        </w:rPr>
        <w:t>yws</w:t>
      </w:r>
      <w:r>
        <w:t xml:space="preserve"> may make ofc of thet peculiar Instru-</w:t>
      </w:r>
      <w:r>
        <w:br/>
        <w:t xml:space="preserve">ment of my own Invention (fee </w:t>
      </w:r>
      <w:r>
        <w:rPr>
          <w:i/>
          <w:iCs/>
        </w:rPr>
        <w:t>Tab.</w:t>
      </w:r>
      <w:r>
        <w:t xml:space="preserve"> 29. </w:t>
      </w:r>
      <w:r>
        <w:rPr>
          <w:i/>
          <w:iCs/>
        </w:rPr>
        <w:t>Fig.</w:t>
      </w:r>
      <w:r>
        <w:t xml:space="preserve"> 4.) ; which,</w:t>
      </w:r>
      <w:r>
        <w:br/>
        <w:t>after you have pasted the Thread sar enough through it, and</w:t>
      </w:r>
      <w:r>
        <w:br/>
        <w:t>cut it, may he withdrawn; and the superior Orifice of the</w:t>
      </w:r>
      <w:r>
        <w:br/>
        <w:t xml:space="preserve">'Artery must he ty’d up, after laying upon it </w:t>
      </w:r>
      <w:r>
        <w:rPr>
          <w:b/>
          <w:bCs/>
        </w:rPr>
        <w:t>feme Lint, or a-</w:t>
      </w:r>
      <w:r>
        <w:rPr>
          <w:b/>
          <w:bCs/>
        </w:rPr>
        <w:br/>
      </w:r>
      <w:r>
        <w:t>little thin linen Bolster, and the Thread should he lest to hang</w:t>
      </w:r>
      <w:r>
        <w:br/>
        <w:t>the Length of about sour Fingers Breadth out of the Wound,</w:t>
      </w:r>
      <w:r>
        <w:br/>
        <w:t>till, as the Artery heals, it loofens, and falls off. Some advife</w:t>
      </w:r>
      <w:r>
        <w:br/>
        <w:t>the tying alfo of the lower Part of the divided Artery, but other</w:t>
      </w:r>
      <w:r>
        <w:br/>
        <w:t>Surgeons hold it ahfurd, needless, and even pernicious ; and</w:t>
      </w:r>
      <w:r>
        <w:br/>
        <w:t xml:space="preserve">' indeed </w:t>
      </w:r>
      <w:r>
        <w:rPr>
          <w:lang w:val="la-Latn" w:eastAsia="la-Latn" w:bidi="la-Latn"/>
        </w:rPr>
        <w:t xml:space="preserve">in </w:t>
      </w:r>
      <w:r>
        <w:t>fome Circumstances, as when the Flexure of the Cu-</w:t>
      </w:r>
      <w:r>
        <w:br/>
        <w:t xml:space="preserve">bit is concern’d, they are much in the Right; sor in this Cafe </w:t>
      </w:r>
      <w:r>
        <w:rPr>
          <w:b/>
          <w:bCs/>
        </w:rPr>
        <w:t>a</w:t>
      </w:r>
      <w:r>
        <w:rPr>
          <w:b/>
          <w:bCs/>
        </w:rPr>
        <w:br/>
      </w:r>
      <w:r>
        <w:t>much greater Wound and Cicatrix is to be made, either of</w:t>
      </w:r>
      <w:r>
        <w:br/>
        <w:t xml:space="preserve">-which may easily endanger a Stiffness of </w:t>
      </w:r>
      <w:r>
        <w:rPr>
          <w:b/>
          <w:bCs/>
        </w:rPr>
        <w:t xml:space="preserve">the </w:t>
      </w:r>
      <w:r>
        <w:t xml:space="preserve">Cubit. But if </w:t>
      </w:r>
      <w:r>
        <w:rPr>
          <w:b/>
          <w:bCs/>
        </w:rPr>
        <w:t>the</w:t>
      </w:r>
      <w:r>
        <w:rPr>
          <w:b/>
          <w:bCs/>
        </w:rPr>
        <w:br/>
      </w:r>
      <w:r>
        <w:t>Aneurysm in the Ann be out of the Flexure of the Cubit, and</w:t>
      </w:r>
      <w:r>
        <w:br/>
        <w:t>'particularly below the Cubit, and the lower Part of the Artery,</w:t>
      </w:r>
      <w:r>
        <w:br/>
        <w:t>‘ after the siiperior is ty’d, continues to bleed, it may he ty’d</w:t>
      </w:r>
      <w:r>
        <w:br/>
        <w:t>.. without Injury, and even , ought to he ty’d. For Instance, in</w:t>
      </w:r>
      <w:r>
        <w:br/>
        <w:t>'the Cure of an Aneurysin of the cubital Artery in the Middle of</w:t>
      </w:r>
      <w:r>
        <w:br/>
        <w:t>the Arm, thet is, betwixt the Hand and the Flexure of the</w:t>
      </w:r>
      <w:r>
        <w:br/>
        <w:t>Cubit, aster I had ty’d the upper Extremity Of the wounded</w:t>
      </w:r>
      <w:r>
        <w:br/>
      </w:r>
      <w:r>
        <w:rPr>
          <w:i/>
          <w:iCs/>
        </w:rPr>
        <w:t>t</w:t>
      </w:r>
      <w:r>
        <w:t xml:space="preserve"> Artery ; and the lower, the Tourniquet being loosen’d, still</w:t>
      </w:r>
      <w:r>
        <w:br/>
        <w:t>continued to discharge Blond in a considerable Quantity; I ty*d</w:t>
      </w:r>
      <w:r>
        <w:br/>
        <w:t>it up, bypassing under it a crooked Needle, with a strong</w:t>
      </w:r>
      <w:r>
        <w:br/>
        <w:t>Thread, and the Patient, who was near Death, perfectiy</w:t>
      </w:r>
      <w:r>
        <w:br/>
        <w:t>recover’d his Health, without any ill Accident, by the Help of</w:t>
      </w:r>
      <w:r>
        <w:br/>
        <w:t>' balsamic Medicines. Wherefore, if there happens a Necessity</w:t>
      </w:r>
      <w:r>
        <w:br/>
        <w:t xml:space="preserve">. of tying the Artery near the Cubit, it must he ty’d </w:t>
      </w:r>
      <w:r>
        <w:rPr>
          <w:lang w:val="el-GR" w:eastAsia="el-GR" w:bidi="el-GR"/>
        </w:rPr>
        <w:t xml:space="preserve">ς </w:t>
      </w:r>
      <w:r>
        <w:t>otherwise</w:t>
      </w:r>
      <w:r>
        <w:br/>
        <w:t>it must he well compressed with Bolsters, and a convenient Li-</w:t>
      </w:r>
      <w:r>
        <w:br/>
        <w:t>gature ; for by this means, without tying, I have perfectiy</w:t>
      </w:r>
      <w:r>
        <w:br/>
        <w:t>'cured the Wound of the lower Part of the Artery, without the</w:t>
      </w:r>
      <w:r>
        <w:br/>
        <w:t>least Effusion of Blond., It is the Custom with some, after</w:t>
      </w:r>
      <w:r>
        <w:br/>
        <w:t>tying the Artery, to cur it across just under the Ligature, with</w:t>
      </w:r>
      <w:r>
        <w:br/>
        <w:t xml:space="preserve">' a View of preventing </w:t>
      </w:r>
      <w:r>
        <w:rPr>
          <w:u w:val="single"/>
        </w:rPr>
        <w:t>Effusi</w:t>
      </w:r>
      <w:r>
        <w:t>ons of Blond, as the two Extrahi-</w:t>
      </w:r>
      <w:r>
        <w:br/>
        <w:t>ties of the divided Artery, retiring within the Flesh, are by this</w:t>
      </w:r>
      <w:r>
        <w:br/>
        <w:t xml:space="preserve">means olofed up. </w:t>
      </w:r>
      <w:r>
        <w:rPr>
          <w:lang w:val="la-Latn" w:eastAsia="la-Latn" w:bidi="la-Latn"/>
        </w:rPr>
        <w:t xml:space="preserve">Ext </w:t>
      </w:r>
      <w:r>
        <w:t>I look upon this Method as pernicious,</w:t>
      </w:r>
      <w:r>
        <w:br/>
        <w:t>or at best insig</w:t>
      </w:r>
      <w:r>
        <w:rPr>
          <w:u w:val="single"/>
        </w:rPr>
        <w:t>nifican</w:t>
      </w:r>
      <w:r>
        <w:t>t) and I myself have twice undertaken</w:t>
      </w:r>
      <w:r>
        <w:br/>
        <w:t>the Operation, without cutting the Artery, and yet my Patients</w:t>
      </w:r>
      <w:r>
        <w:br/>
        <w:t xml:space="preserve">- did </w:t>
      </w:r>
      <w:r>
        <w:rPr>
          <w:i/>
          <w:iCs/>
        </w:rPr>
        <w:t>very</w:t>
      </w:r>
      <w:r>
        <w:t xml:space="preserve"> well.' As to the r</w:t>
      </w:r>
      <w:r>
        <w:rPr>
          <w:u w:val="single"/>
        </w:rPr>
        <w:t>est,</w:t>
      </w:r>
      <w:r>
        <w:t xml:space="preserve"> the Wound must he well filled</w:t>
      </w:r>
      <w:r>
        <w:br/>
        <w:t>'up with Lint and Rags, or with Bolsters closely compress’d</w:t>
      </w:r>
      <w:r>
        <w:br/>
        <w:t xml:space="preserve">together, and afterwards bound up in the most exaci and </w:t>
      </w:r>
      <w:r>
        <w:rPr>
          <w:b/>
          <w:bCs/>
        </w:rPr>
        <w:t>skil-</w:t>
      </w:r>
      <w:r>
        <w:rPr>
          <w:b/>
          <w:bCs/>
        </w:rPr>
        <w:br/>
      </w:r>
      <w:r>
        <w:t>. fill manner.</w:t>
      </w:r>
    </w:p>
    <w:p w14:paraId="78B98AC0" w14:textId="77777777" w:rsidR="00DB41A1" w:rsidRDefault="00000000">
      <w:pPr>
        <w:ind w:firstLine="360"/>
      </w:pPr>
      <w:r>
        <w:t>Some think it Dot amifs, in order to prevent an Inflam-</w:t>
      </w:r>
      <w:r>
        <w:br/>
        <w:t>mation, to wrap thefe Parts of the Arm which are near the Cu.</w:t>
      </w:r>
      <w:r>
        <w:br/>
        <w:t>. bit on both Sides, in Linen dipt in Oxyctas, and over thet to</w:t>
      </w:r>
      <w:r>
        <w:br/>
      </w:r>
      <w:r>
        <w:lastRenderedPageBreak/>
        <w:t xml:space="preserve">make a spiral Bandage, and sometimes to </w:t>
      </w:r>
      <w:r>
        <w:rPr>
          <w:b/>
          <w:bCs/>
        </w:rPr>
        <w:t xml:space="preserve">take away </w:t>
      </w:r>
      <w:r>
        <w:t>Blond from</w:t>
      </w:r>
      <w:r>
        <w:br/>
      </w:r>
      <w:r>
        <w:rPr>
          <w:vertAlign w:val="superscript"/>
        </w:rPr>
        <w:t>1</w:t>
      </w:r>
      <w:r>
        <w:t xml:space="preserve"> the opposite Arm. This is a good Precaution with respeol to</w:t>
      </w:r>
      <w:r>
        <w:br/>
        <w:t>- Persons of a hut Temperament, and full of Blood : But for</w:t>
      </w:r>
      <w:r>
        <w:br/>
        <w:t xml:space="preserve">such as are already refrigerated, and debilitated, with too great </w:t>
      </w:r>
      <w:r>
        <w:rPr>
          <w:b/>
          <w:bCs/>
        </w:rPr>
        <w:t>a</w:t>
      </w:r>
      <w:r>
        <w:rPr>
          <w:b/>
          <w:bCs/>
        </w:rPr>
        <w:br/>
      </w:r>
      <w:r>
        <w:t>Profusion of Blood, the taking away of more, tho* recom-</w:t>
      </w:r>
      <w:r>
        <w:br/>
        <w:t xml:space="preserve">. </w:t>
      </w:r>
      <w:r>
        <w:rPr>
          <w:u w:val="single"/>
        </w:rPr>
        <w:t>friended</w:t>
      </w:r>
      <w:r>
        <w:t xml:space="preserve"> by </w:t>
      </w:r>
      <w:r>
        <w:rPr>
          <w:u w:val="single"/>
        </w:rPr>
        <w:t>th</w:t>
      </w:r>
      <w:r>
        <w:t xml:space="preserve">e </w:t>
      </w:r>
      <w:r>
        <w:rPr>
          <w:i/>
          <w:iCs/>
        </w:rPr>
        <w:t>French</w:t>
      </w:r>
      <w:r>
        <w:t xml:space="preserve"> Surgeons without any Exception, and</w:t>
      </w:r>
      <w:r>
        <w:br/>
        <w:t xml:space="preserve">' the Application of Refrigerants. </w:t>
      </w:r>
      <w:r>
        <w:rPr>
          <w:b/>
          <w:bCs/>
        </w:rPr>
        <w:t xml:space="preserve">are </w:t>
      </w:r>
      <w:r>
        <w:t xml:space="preserve">destructive ; for </w:t>
      </w:r>
      <w:r>
        <w:rPr>
          <w:b/>
          <w:bCs/>
        </w:rPr>
        <w:t>I have</w:t>
      </w:r>
      <w:r>
        <w:rPr>
          <w:b/>
          <w:bCs/>
        </w:rPr>
        <w:br/>
        <w:t>* cured siich, without taking away a Drop of Blond and in cold</w:t>
      </w:r>
    </w:p>
    <w:p w14:paraId="010CE3E9" w14:textId="77777777" w:rsidR="00DB41A1" w:rsidRDefault="00000000">
      <w:r>
        <w:t xml:space="preserve">Habits of Body; instead of Oxycras, </w:t>
      </w:r>
      <w:r>
        <w:rPr>
          <w:i/>
          <w:iCs/>
        </w:rPr>
        <w:t>or</w:t>
      </w:r>
      <w:r>
        <w:t xml:space="preserve"> Vinegar, have taken</w:t>
      </w:r>
      <w:r>
        <w:br/>
        <w:t>care to foment the Arm with hot Spirit of Wine camphorated,</w:t>
      </w:r>
      <w:r>
        <w:br/>
        <w:t>or impregnated with Theriaca, and fo I have bound it up.</w:t>
      </w:r>
      <w:r>
        <w:br/>
        <w:t>When this is over, the Panent must he put to-hed, and his</w:t>
      </w:r>
      <w:r>
        <w:br/>
        <w:t>Ann, gently bent, should he laid on a Pillow, thet it may rest</w:t>
      </w:r>
      <w:r>
        <w:br/>
        <w:t xml:space="preserve">on a soft Place, and by thet means' all vehement Sallies </w:t>
      </w:r>
      <w:r>
        <w:rPr>
          <w:i/>
          <w:iCs/>
        </w:rPr>
        <w:t>and</w:t>
      </w:r>
      <w:r>
        <w:t xml:space="preserve"> Pul-</w:t>
      </w:r>
      <w:r>
        <w:br/>
        <w:t>sations of the Blond may he prevented; for Rest in this Case, is</w:t>
      </w:r>
      <w:r>
        <w:br/>
        <w:t>highly necessary. However, if the Arm happens to swell ex-</w:t>
      </w:r>
      <w:r>
        <w:br/>
        <w:t>trernely, we must he very cautious, lest a dangerous Inflamma-</w:t>
      </w:r>
      <w:r>
        <w:br/>
        <w:t>tion should he occasion’d by the Streigbmess of the Bandagej</w:t>
      </w:r>
      <w:r>
        <w:br/>
        <w:t>for if any fuch thing he apprehended, the Bandage is to he taken</w:t>
      </w:r>
      <w:r>
        <w:br/>
        <w:t>off, and renewed. But upon Other Accounts we are not easily</w:t>
      </w:r>
      <w:r>
        <w:br/>
        <w:t>to he prevailed upon to loosen the Bandage, for fear Of an Ha—</w:t>
      </w:r>
      <w:r>
        <w:br/>
        <w:t>nrorrhage ; for I know, by Experience, that in thefe Cases the</w:t>
      </w:r>
      <w:r>
        <w:br/>
        <w:t>Anns can bear to swell to a very great Degree, and even till</w:t>
      </w:r>
      <w:r>
        <w:br/>
        <w:t>they tom livid, without any considerable Injury, provided the</w:t>
      </w:r>
      <w:r>
        <w:br/>
        <w:t>Tumor be not too hard and painful, and there he no Signs of</w:t>
      </w:r>
      <w:r>
        <w:br/>
      </w:r>
      <w:r>
        <w:rPr>
          <w:b/>
          <w:bCs/>
        </w:rPr>
        <w:t xml:space="preserve">a </w:t>
      </w:r>
      <w:r>
        <w:t>Gangrene.</w:t>
      </w:r>
    </w:p>
    <w:p w14:paraId="6690145E" w14:textId="77777777" w:rsidR="00DB41A1" w:rsidRDefault="00000000">
      <w:pPr>
        <w:ind w:firstLine="360"/>
      </w:pPr>
      <w:r>
        <w:t>But to secure the Patient from being exhausted by a sodden</w:t>
      </w:r>
      <w:r>
        <w:br/>
        <w:t>Effusion of Blond, which may easily happen, when Astringents</w:t>
      </w:r>
      <w:r>
        <w:br/>
        <w:t>and Corrosives have been used, or in case of a bad Ligature, a</w:t>
      </w:r>
      <w:r>
        <w:br/>
        <w:t>Person provided with a Tourniquet should he order’d to watch</w:t>
      </w:r>
      <w:r>
        <w:br/>
        <w:t>for feme Days and Nights together, whe, if an Haemorrhage</w:t>
      </w:r>
      <w:r>
        <w:br/>
        <w:t>should happen, may he ready to flop the Blond by applying his</w:t>
      </w:r>
      <w:r>
        <w:br/>
        <w:t>Thumb, or soon restrain it by clapping on the Tourniquet; and</w:t>
      </w:r>
      <w:r>
        <w:br/>
        <w:t>then call a Surgeon to make a Ligature on the Artery, if there</w:t>
      </w:r>
      <w:r>
        <w:br/>
        <w:t>were none hesore, or a hettcr and stronger one, where it had</w:t>
      </w:r>
      <w:r>
        <w:br/>
        <w:t>been ill made, thet the Patient may not perish by the Loss of</w:t>
      </w:r>
      <w:r>
        <w:br/>
        <w:t>Blond ; on which Account, it is, m my Opinion, safer to tyc</w:t>
      </w:r>
      <w:r>
        <w:br/>
        <w:t>the Artery, than to leave it unty’d ; a Ligature therefore</w:t>
      </w:r>
      <w:r>
        <w:br/>
        <w:t>should he made upon the Artery at first, with a strong Thread,</w:t>
      </w:r>
      <w:r>
        <w:br/>
        <w:t>as accurately as is possible. Wherefore thefe Surgeons are not</w:t>
      </w:r>
      <w:r>
        <w:br/>
        <w:t>in the Wrong, who pass a triple Thread under the Artery, and</w:t>
      </w:r>
      <w:r>
        <w:br/>
        <w:t>leave One of them loofe, in order to he serviceable upon siich</w:t>
      </w:r>
      <w:r>
        <w:br/>
        <w:t>an Emergency ; and,, that, if the Other two are nor sufficient,</w:t>
      </w:r>
      <w:r>
        <w:br/>
        <w:t>they may tye it up afresh with the third Thread.</w:t>
      </w:r>
    </w:p>
    <w:p w14:paraId="406A593A" w14:textId="77777777" w:rsidR="00DB41A1" w:rsidRDefault="00000000">
      <w:pPr>
        <w:ind w:firstLine="360"/>
      </w:pPr>
      <w:r>
        <w:t>Now the first Bandage, provided it he sufficiently firm, if</w:t>
      </w:r>
      <w:r>
        <w:br/>
        <w:t>there he no Effusion of Blood, great Inflammation or Tumor,</w:t>
      </w:r>
      <w:r>
        <w:br/>
        <w:t>Or any other ill Accidents of thet Kind, ought not to he loos’d</w:t>
      </w:r>
      <w:r>
        <w:br/>
        <w:t>till the third or fourth Day, thet the Wound of the Artery may</w:t>
      </w:r>
      <w:r>
        <w:br/>
        <w:t>he the hetter conglutinated. But when it comes to he loosed,</w:t>
      </w:r>
      <w:r>
        <w:br/>
        <w:t>the Surgeon ought to take all imaginable Cate, in the fust</w:t>
      </w:r>
      <w:r>
        <w:br/>
        <w:t>place, thet the Artery he compressed, either by the Assistant’s</w:t>
      </w:r>
      <w:r>
        <w:br/>
        <w:t>Fingers, or by means of the Tourniquet, and next, that the</w:t>
      </w:r>
      <w:r>
        <w:br/>
        <w:t>Compresses which stick to the Place, and especially those next</w:t>
      </w:r>
      <w:r>
        <w:br/>
        <w:t xml:space="preserve">the Wound, he not iniprudentry taken off, and so occasion </w:t>
      </w:r>
      <w:r>
        <w:rPr>
          <w:b/>
          <w:bCs/>
        </w:rPr>
        <w:t>a</w:t>
      </w:r>
      <w:r>
        <w:rPr>
          <w:b/>
          <w:bCs/>
        </w:rPr>
        <w:br/>
      </w:r>
      <w:r>
        <w:t>new Effusion of Blond. The Woand, however, as sar as is</w:t>
      </w:r>
      <w:r>
        <w:br/>
        <w:t xml:space="preserve">convenient, ought to he cleansed from </w:t>
      </w:r>
      <w:r>
        <w:rPr>
          <w:lang w:val="la-Latn" w:eastAsia="la-Latn" w:bidi="la-Latn"/>
        </w:rPr>
        <w:t xml:space="preserve">Sordes, </w:t>
      </w:r>
      <w:r>
        <w:t>and to he dress’d</w:t>
      </w:r>
      <w:r>
        <w:br/>
        <w:t>with fresh Lint, and some digestive Ointment, till whatever</w:t>
      </w:r>
      <w:r>
        <w:br/>
        <w:t>adheres to it resolves of itself, and comes off in the rest of the</w:t>
      </w:r>
      <w:r>
        <w:br/>
        <w:t>Dressings. But it is by much the safest Way not to he too</w:t>
      </w:r>
      <w:r>
        <w:br/>
        <w:t>frequent in loosing the Dressings for the first fifteen Days, and</w:t>
      </w:r>
      <w:r>
        <w:br/>
        <w:t>then always to observe the same Precautions as I just now ad-</w:t>
      </w:r>
      <w:r>
        <w:br/>
        <w:t>vised, lest some extraordinary Effusion of Blond, especially if</w:t>
      </w:r>
      <w:r>
        <w:br/>
        <w:t xml:space="preserve">the Artery he not ty’d, should Occasion </w:t>
      </w:r>
      <w:r>
        <w:rPr>
          <w:b/>
          <w:bCs/>
        </w:rPr>
        <w:t xml:space="preserve">a </w:t>
      </w:r>
      <w:r>
        <w:t xml:space="preserve">fresh Trouble to </w:t>
      </w:r>
      <w:r>
        <w:rPr>
          <w:b/>
          <w:bCs/>
        </w:rPr>
        <w:t>the</w:t>
      </w:r>
      <w:r>
        <w:rPr>
          <w:b/>
          <w:bCs/>
        </w:rPr>
        <w:br/>
      </w:r>
      <w:r>
        <w:t>Operator.</w:t>
      </w:r>
    </w:p>
    <w:p w14:paraId="4AEDEDC5" w14:textId="77777777" w:rsidR="00DB41A1" w:rsidRDefault="00000000">
      <w:pPr>
        <w:ind w:firstLine="360"/>
      </w:pPr>
      <w:r>
        <w:t>But if within a few Days after the Operation there he an in-</w:t>
      </w:r>
      <w:r>
        <w:br/>
        <w:t>tense Heat, with a quick and vchement Motion of the Blond,</w:t>
      </w:r>
      <w:r>
        <w:br/>
        <w:t>that is, a Fever, which may endanger an Hemorrhage and</w:t>
      </w:r>
      <w:r>
        <w:br/>
        <w:t>Gangrene, we are to have immediate recourse to Phlebotomy</w:t>
      </w:r>
      <w:r>
        <w:br/>
        <w:t>in the other Ann, which is sometimes necessary to he renew’d,</w:t>
      </w:r>
      <w:r>
        <w:br/>
        <w:t>cspecially in fuch as abound with Blond, and Medicines are to</w:t>
      </w:r>
      <w:r>
        <w:br/>
        <w:t>he prescrib'd for assaying the Heat. As to Diet, the safest way</w:t>
      </w:r>
      <w:r>
        <w:br/>
        <w:t xml:space="preserve">is to avoid all heating, hard, and solid Meats; and,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contrary, to subsist on very thin Broths, and </w:t>
      </w:r>
      <w:r>
        <w:rPr>
          <w:lang w:val="la-Latn" w:eastAsia="la-Latn" w:bidi="la-Latn"/>
        </w:rPr>
        <w:t xml:space="preserve">sorbile </w:t>
      </w:r>
      <w:r>
        <w:t>Food, very</w:t>
      </w:r>
      <w:r>
        <w:br/>
        <w:t>much diluted and refrigerating, and siich as is usually prescrib’d</w:t>
      </w:r>
      <w:r>
        <w:br/>
      </w:r>
      <w:r>
        <w:rPr>
          <w:u w:val="single"/>
        </w:rPr>
        <w:t>in</w:t>
      </w:r>
      <w:r>
        <w:t xml:space="preserve"> dangerous Wounds and </w:t>
      </w:r>
      <w:r>
        <w:rPr>
          <w:u w:val="single"/>
        </w:rPr>
        <w:t>Instammatio</w:t>
      </w:r>
      <w:r>
        <w:t>ns-</w:t>
      </w:r>
    </w:p>
    <w:p w14:paraId="24C78765" w14:textId="77777777" w:rsidR="00DB41A1" w:rsidRDefault="00000000">
      <w:pPr>
        <w:ind w:firstLine="360"/>
      </w:pPr>
      <w:r>
        <w:t>As soon as the Orifice of the Artery is thus closed, which,</w:t>
      </w:r>
      <w:r>
        <w:br/>
        <w:t>in Aneurysins of the milder Sort, generally happens about the</w:t>
      </w:r>
      <w:r>
        <w:br/>
        <w:t>tenth or twelfth Day, but later in others which are os a worse</w:t>
      </w:r>
      <w:r>
        <w:br/>
        <w:t xml:space="preserve">Kind, we are to </w:t>
      </w:r>
      <w:r>
        <w:rPr>
          <w:i/>
          <w:iCs/>
        </w:rPr>
        <w:t>fet</w:t>
      </w:r>
      <w:r>
        <w:t xml:space="preserve"> about conglutinatiog the external Woand</w:t>
      </w:r>
      <w:r>
        <w:br/>
        <w:t>with dry Lint, Or some vulnerary Balsam, not omitting every</w:t>
      </w:r>
      <w:r>
        <w:br/>
        <w:t>now and then gently to extend the Arm, and bend it hack</w:t>
      </w:r>
      <w:r>
        <w:br/>
        <w:t>again; for without this Precaution there is Reason to fear left</w:t>
      </w:r>
      <w:r>
        <w:br/>
      </w:r>
      <w:r>
        <w:lastRenderedPageBreak/>
        <w:t>the Arm, by the too great Sttictirre from the Gcatrix, or the</w:t>
      </w:r>
      <w:r>
        <w:br/>
        <w:t>too long intermitted Monon Of the Joint, should bteome</w:t>
      </w:r>
      <w:r>
        <w:br/>
        <w:t>crooked and inflexible.'</w:t>
      </w:r>
    </w:p>
    <w:p w14:paraId="15A1E597" w14:textId="77777777" w:rsidR="00DB41A1" w:rsidRDefault="00000000">
      <w:pPr>
        <w:ind w:firstLine="360"/>
      </w:pPr>
      <w:r>
        <w:t>Another Method of curing Aneurysins is aster the following</w:t>
      </w:r>
      <w:r>
        <w:br/>
        <w:t>manner:</w:t>
      </w:r>
    </w:p>
    <w:p w14:paraId="7EF198A9" w14:textId="77777777" w:rsidR="00DB41A1" w:rsidRDefault="00000000">
      <w:pPr>
        <w:ind w:firstLine="360"/>
      </w:pPr>
      <w:r>
        <w:t>The first Step which is made, is to place and adjust the</w:t>
      </w:r>
      <w:r>
        <w:br/>
        <w:t>Tourniquet, and put the Arm in the Situation above describ'd.</w:t>
      </w:r>
      <w:r>
        <w:br/>
        <w:t>Then an In</w:t>
      </w:r>
      <w:r>
        <w:rPr>
          <w:u w:val="single"/>
        </w:rPr>
        <w:t>elfion</w:t>
      </w:r>
      <w:r>
        <w:t xml:space="preserve"> is made in the outer Skin, without touching</w:t>
      </w:r>
      <w:r>
        <w:br/>
        <w:t>the Aneurysin , then the Artery, above and below the Tu-</w:t>
      </w:r>
      <w:r>
        <w:br/>
        <w:t>mor, is carefully separated from the adjoining Nenes, and by</w:t>
      </w:r>
      <w:r>
        <w:br/>
        <w:t xml:space="preserve">Help of </w:t>
      </w:r>
      <w:r>
        <w:rPr>
          <w:b/>
          <w:bCs/>
        </w:rPr>
        <w:t xml:space="preserve">a </w:t>
      </w:r>
      <w:r>
        <w:t xml:space="preserve">sinall Hook is so raised, that </w:t>
      </w:r>
      <w:r>
        <w:rPr>
          <w:b/>
          <w:bCs/>
        </w:rPr>
        <w:t xml:space="preserve">a </w:t>
      </w:r>
      <w:r>
        <w:t xml:space="preserve">crooked </w:t>
      </w:r>
      <w:r>
        <w:rPr>
          <w:b/>
          <w:bCs/>
        </w:rPr>
        <w:t xml:space="preserve">and </w:t>
      </w:r>
      <w:r>
        <w:t>blunt</w:t>
      </w:r>
      <w:r>
        <w:br/>
        <w:t>Needle, or my Instrument before-mentioned with a double</w:t>
      </w:r>
      <w:r>
        <w:br/>
        <w:t xml:space="preserve">waxed Thread, may pass through under it. In straining </w:t>
      </w:r>
      <w:r>
        <w:rPr>
          <w:u w:val="single"/>
        </w:rPr>
        <w:t>this</w:t>
      </w:r>
      <w:r>
        <w:rPr>
          <w:u w:val="single"/>
        </w:rPr>
        <w:br/>
      </w:r>
      <w:r>
        <w:t xml:space="preserve">Thread there is always a little Bolster, or Bit of </w:t>
      </w:r>
      <w:r>
        <w:rPr>
          <w:u w:val="single"/>
        </w:rPr>
        <w:t>linen,</w:t>
      </w:r>
      <w:r>
        <w:t xml:space="preserve"> under</w:t>
      </w:r>
      <w:r>
        <w:br/>
        <w:t>the Knot, to save the Artery from being cut. The Artery he-</w:t>
      </w:r>
      <w:r>
        <w:br/>
        <w:t>ing thus ty’d on both Sides, the Tumor situated between is</w:t>
      </w:r>
      <w:r>
        <w:br w:type="page"/>
      </w:r>
    </w:p>
    <w:p w14:paraId="157A7E30" w14:textId="77777777" w:rsidR="00DB41A1" w:rsidRDefault="00000000">
      <w:r>
        <w:lastRenderedPageBreak/>
        <w:t xml:space="preserve">open'd with the Incision-knife, and the Wound treated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u w:val="single"/>
        </w:rPr>
        <w:t>manner</w:t>
      </w:r>
      <w:r>
        <w:t xml:space="preserve"> besore-rnention'd. This was the Method by which</w:t>
      </w:r>
      <w:r>
        <w:br/>
      </w:r>
      <w:r>
        <w:rPr>
          <w:i/>
          <w:iCs/>
        </w:rPr>
        <w:t>Purmannus,</w:t>
      </w:r>
      <w:r>
        <w:t xml:space="preserve"> as he relates it himself, extirpated a most dreadful</w:t>
      </w:r>
      <w:r>
        <w:br/>
        <w:t xml:space="preserve">Aneurysm, (see </w:t>
      </w:r>
      <w:r>
        <w:rPr>
          <w:i/>
          <w:iCs/>
        </w:rPr>
        <w:t>Tab.</w:t>
      </w:r>
      <w:r>
        <w:t xml:space="preserve"> 3a- Fig. 6.) and healed the Wound in</w:t>
      </w:r>
      <w:r>
        <w:br/>
        <w:t>the Space os a Month.</w:t>
      </w:r>
    </w:p>
    <w:p w14:paraId="1747B568" w14:textId="77777777" w:rsidR="00DB41A1" w:rsidRDefault="00000000">
      <w:pPr>
        <w:tabs>
          <w:tab w:val="left" w:pos="3448"/>
        </w:tabs>
        <w:ind w:firstLine="360"/>
      </w:pPr>
      <w:r>
        <w:t>The third Method of curing a true Aneurysm, is as follows:</w:t>
      </w:r>
      <w:r>
        <w:br/>
        <w:t>- First, the Tourniquet is fixed on; next, after pressing, if pos-</w:t>
      </w:r>
      <w:r>
        <w:br/>
        <w:t>sible, the Blond out of the Tumor down towards the Hand,</w:t>
      </w:r>
      <w:r>
        <w:br/>
        <w:t>an Incision is made with the Knife in the outer Skin length-</w:t>
      </w:r>
      <w:r>
        <w:br/>
        <w:t>wise, without touching the Aneurysm; then the Artery next</w:t>
      </w:r>
      <w:r>
        <w:br/>
        <w:t>above the Tumor heing separated from the adjacent Parts,</w:t>
      </w:r>
      <w:r>
        <w:br/>
        <w:t>and especially the Nene, is ty'd with a double or triple Thread,</w:t>
      </w:r>
      <w:r>
        <w:br/>
        <w:t>once or twice, aS Occasion shall require, till the Influx of the</w:t>
      </w:r>
      <w:r>
        <w:br/>
        <w:t>Blood into the Tumour, aster taking off the Tourniquet, he</w:t>
      </w:r>
      <w:r>
        <w:br/>
        <w:t>wholly flopped. This done, the Wound must he Very sail-</w:t>
      </w:r>
      <w:r>
        <w:br/>
        <w:t>stilly hound up, and treated with all due Care, till the Thread</w:t>
      </w:r>
      <w:r>
        <w:br/>
        <w:t xml:space="preserve">loosens of itself, and </w:t>
      </w:r>
      <w:r>
        <w:rPr>
          <w:lang w:val="la-Latn" w:eastAsia="la-Latn" w:bidi="la-Latn"/>
        </w:rPr>
        <w:t xml:space="preserve">salis </w:t>
      </w:r>
      <w:r>
        <w:t>off, and the Place is perfectly eon-</w:t>
      </w:r>
      <w:r>
        <w:br/>
        <w:t>glutinatedl This Method of curing without inflicting any con-</w:t>
      </w:r>
      <w:r>
        <w:br/>
        <w:t>iiderable Wound, or causing a remarkable Cicatrix, was intro-</w:t>
      </w:r>
      <w:r>
        <w:br/>
        <w:t xml:space="preserve">duced by </w:t>
      </w:r>
      <w:r>
        <w:rPr>
          <w:i/>
          <w:iCs/>
        </w:rPr>
        <w:t>Anelius,</w:t>
      </w:r>
      <w:r>
        <w:t xml:space="preserve"> as he says himself, by which he once cured a</w:t>
      </w:r>
      <w:r>
        <w:br/>
        <w:t xml:space="preserve">very dangerous Aneurysm at </w:t>
      </w:r>
      <w:r>
        <w:rPr>
          <w:i/>
          <w:iCs/>
        </w:rPr>
        <w:t>Rome,</w:t>
      </w:r>
      <w:r>
        <w:t xml:space="preserve"> within the Space of a</w:t>
      </w:r>
      <w:r>
        <w:br/>
        <w:t>Montis. For as to the general Practice, which has hitherto</w:t>
      </w:r>
      <w:r>
        <w:br/>
        <w:t>obtained, os laying open an Aneurysm, and with the Help of</w:t>
      </w:r>
      <w:r>
        <w:br/>
        <w:t>the Fingers or Instruments, exhausting all the Blood there col-</w:t>
      </w:r>
      <w:r>
        <w:br/>
        <w:t>lected, seems more inconvenient, both aS it requires more Time,</w:t>
      </w:r>
      <w:r>
        <w:br/>
        <w:t>and occasions greater Pain, and a larger Cicatrix. The Ope-</w:t>
      </w:r>
      <w:r>
        <w:br/>
        <w:t xml:space="preserve">ration heing finished, </w:t>
      </w:r>
      <w:r>
        <w:rPr>
          <w:i/>
          <w:iCs/>
        </w:rPr>
        <w:t>Anelius</w:t>
      </w:r>
      <w:r>
        <w:t xml:space="preserve"> blooded the Patient four times in</w:t>
      </w:r>
      <w:r>
        <w:br/>
        <w:t xml:space="preserve">the opposite Arm, winch the </w:t>
      </w:r>
      <w:r>
        <w:rPr>
          <w:i/>
          <w:iCs/>
        </w:rPr>
        <w:t>French</w:t>
      </w:r>
      <w:r>
        <w:t xml:space="preserve"> Surgeons in general also</w:t>
      </w:r>
      <w:r>
        <w:br/>
        <w:t>prescrihe.. This frequent Bleeding, aS it is oftentimes of singu-</w:t>
      </w:r>
      <w:r>
        <w:br/>
        <w:t>lar Service in tempering the Heat and Motion of the Blood in</w:t>
      </w:r>
      <w:r>
        <w:br/>
        <w:t>those warmer Regions, so in our Countries, because of a colder</w:t>
      </w:r>
      <w:r>
        <w:br/>
        <w:t>Ain, and a different Habit of Body, I judge it less necessary,</w:t>
      </w:r>
      <w:r>
        <w:br/>
        <w:t>and generally improper, especially when the Patient is already</w:t>
      </w:r>
      <w:r>
        <w:br/>
        <w:t>weaken'd; and also because some Aneurysms are Very well</w:t>
      </w:r>
      <w:r>
        <w:br/>
      </w:r>
      <w:r>
        <w:rPr>
          <w:b/>
          <w:bCs/>
        </w:rPr>
        <w:t xml:space="preserve">. cured </w:t>
      </w:r>
      <w:r>
        <w:t>without it.</w:t>
      </w:r>
      <w:r>
        <w:tab/>
        <w:t>*</w:t>
      </w:r>
    </w:p>
    <w:p w14:paraId="35071293" w14:textId="77777777" w:rsidR="00DB41A1" w:rsidRDefault="00000000">
      <w:pPr>
        <w:ind w:firstLine="360"/>
      </w:pPr>
      <w:r>
        <w:t>If a Tumor of an Artery, aS I have sometimes observ'd it,</w:t>
      </w:r>
      <w:r>
        <w:br/>
        <w:t>should break of itself, and degenerate into a spurious Aneu-</w:t>
      </w:r>
      <w:r>
        <w:br/>
        <w:t>rysm, there is scarcely any sure way to save the Patient, but</w:t>
      </w:r>
      <w:r>
        <w:br/>
        <w:t>by the Operation, in this Case therefore, as I have elsewhere</w:t>
      </w:r>
      <w:r>
        <w:br/>
        <w:t>advised, the Tourniquet is first os all to he apply'd, for the Pre-</w:t>
      </w:r>
      <w:r>
        <w:br/>
        <w:t>vention of an Haemorrhage ; after which an Incision is to he</w:t>
      </w:r>
      <w:r>
        <w:br/>
        <w:t>made in the Skin, deep enough to exhaust all the Blood and</w:t>
      </w:r>
      <w:r>
        <w:br/>
        <w:t>Matter; and the Wound, having been very carefully deterged,</w:t>
      </w:r>
      <w:r>
        <w:br/>
        <w:t>is to he cantioufly conglutinated by Astringents or Corrosives,</w:t>
      </w:r>
      <w:r>
        <w:br/>
        <w:t xml:space="preserve">or, which is much the hetter way, by tying the Artery </w:t>
      </w:r>
      <w:r>
        <w:rPr>
          <w:b/>
          <w:bCs/>
        </w:rPr>
        <w:t>with a</w:t>
      </w:r>
      <w:r>
        <w:rPr>
          <w:b/>
          <w:bCs/>
        </w:rPr>
        <w:br/>
      </w:r>
      <w:r>
        <w:t xml:space="preserve">Thread, </w:t>
      </w:r>
      <w:r>
        <w:rPr>
          <w:lang w:val="la-Latn" w:eastAsia="la-Latn" w:bidi="la-Latn"/>
        </w:rPr>
        <w:t xml:space="preserve">asina </w:t>
      </w:r>
      <w:r>
        <w:t>true Aneurysht. ' .</w:t>
      </w:r>
    </w:p>
    <w:p w14:paraId="6B60694A" w14:textId="77777777" w:rsidR="00DB41A1" w:rsidRDefault="00000000">
      <w:pPr>
        <w:ind w:firstLine="360"/>
      </w:pPr>
      <w:r>
        <w:t>If the Brachial, or Cubital, or suppose the Tibial, Artery,</w:t>
      </w:r>
      <w:r>
        <w:br/>
        <w:t>should he wounded or Cut by a Sword, or any other Wea-</w:t>
      </w:r>
      <w:r>
        <w:br/>
        <w:t>pon, so that no Medicines or Bandage can put a Stop to the</w:t>
      </w:r>
      <w:r>
        <w:br/>
        <w:t>Effusion of Blood, there is no readier or better Remedy, in my</w:t>
      </w:r>
      <w:r>
        <w:br/>
        <w:t>Opinion, than what has heen proposed for an Aneuryfin, which</w:t>
      </w:r>
      <w:r>
        <w:br/>
        <w:t>is, to apply the Tourniquet, and then search for the wounded</w:t>
      </w:r>
      <w:r>
        <w:br/>
        <w:t>Arteries, the smaller of which may he stopped with Astrin-</w:t>
      </w:r>
      <w:r>
        <w:br/>
        <w:t>gents, and the larger ty'd with Threads, in the manner already</w:t>
      </w:r>
      <w:r>
        <w:br/>
        <w:t>described; for by such Means I myself have often saved Men,</w:t>
      </w:r>
      <w:r>
        <w:br/>
        <w:t>who, in all Appearance, were near expiring, after they had</w:t>
      </w:r>
      <w:r>
        <w:br/>
        <w:t>heen almost totally exhausted of their Blood and Strength, and</w:t>
      </w:r>
      <w:r>
        <w:br/>
        <w:t>had been under the Hands of other Surgeons for ten and twelve</w:t>
      </w:r>
      <w:r>
        <w:br/>
        <w:t>Days, and heen treated in vain with Styptic Remedies, and</w:t>
      </w:r>
      <w:r>
        <w:br/>
        <w:t>extremely bard Ligatures, by which their Arms were swell'd to</w:t>
      </w:r>
      <w:r>
        <w:br/>
        <w:t>an enormous Size. Whether such Methods will, at any time,</w:t>
      </w:r>
      <w:r>
        <w:br/>
        <w:t>succeed upon the Crural Artery, I have never read, nor as yet</w:t>
      </w:r>
      <w:r>
        <w:br/>
      </w:r>
      <w:r>
        <w:rPr>
          <w:b/>
          <w:bCs/>
        </w:rPr>
        <w:t xml:space="preserve">had </w:t>
      </w:r>
      <w:r>
        <w:t>an Opportunity of trying.</w:t>
      </w:r>
    </w:p>
    <w:p w14:paraId="6CB43E8E" w14:textId="77777777" w:rsidR="00DB41A1" w:rsidRDefault="00000000">
      <w:pPr>
        <w:ind w:firstLine="360"/>
      </w:pPr>
      <w:r>
        <w:t xml:space="preserve">Aneurysms in other Parts are to he treated nearly in </w:t>
      </w:r>
      <w:r>
        <w:rPr>
          <w:b/>
          <w:bCs/>
        </w:rPr>
        <w:t>the</w:t>
      </w:r>
      <w:r>
        <w:rPr>
          <w:b/>
          <w:bCs/>
        </w:rPr>
        <w:br/>
      </w:r>
      <w:r>
        <w:t>same Manner, provided they are curable, which must he de-</w:t>
      </w:r>
      <w:r>
        <w:br/>
        <w:t>termin'd from a thorough Inspection and Consideration of their</w:t>
      </w:r>
      <w:r>
        <w:br/>
        <w:t>Place, Situation, and Magnitude. However, it will not be</w:t>
      </w:r>
      <w:r>
        <w:br/>
        <w:t xml:space="preserve">amiss to touch upon some Particulars, for the </w:t>
      </w:r>
      <w:r>
        <w:rPr>
          <w:u w:val="single"/>
        </w:rPr>
        <w:t>sake</w:t>
      </w:r>
      <w:r>
        <w:t xml:space="preserve"> of young</w:t>
      </w:r>
      <w:r>
        <w:br/>
        <w:t>Practitioners, and because our modem Surgeons have offer'd</w:t>
      </w:r>
      <w:r>
        <w:br/>
        <w:t>little er nothing about them. The first I shall mention is an</w:t>
      </w:r>
      <w:r>
        <w:br/>
        <w:t>Aneurysm, winch arose between the Thumb and Fore-finger,</w:t>
      </w:r>
      <w:r>
        <w:br/>
        <w:t xml:space="preserve">from the Prick of a Penknife, and which </w:t>
      </w:r>
      <w:r>
        <w:rPr>
          <w:i/>
          <w:iCs/>
        </w:rPr>
        <w:t>Tulpius</w:t>
      </w:r>
      <w:r>
        <w:t xml:space="preserve"> cured by</w:t>
      </w:r>
      <w:r>
        <w:br/>
        <w:t>Compression. To this he apply'd an astringent Plainer, and</w:t>
      </w:r>
      <w:r>
        <w:br/>
        <w:t>sustain'd it upon the Part, by a thin Plate of Lead, and</w:t>
      </w:r>
      <w:r>
        <w:br/>
        <w:t>Bandage; and within the Space of four Months, the Blood be-</w:t>
      </w:r>
      <w:r>
        <w:br/>
        <w:t>Ing expelled out of the Tumor, and the Lips of the Wound</w:t>
      </w:r>
      <w:r>
        <w:br/>
        <w:t xml:space="preserve">drawn together, </w:t>
      </w:r>
      <w:r>
        <w:rPr>
          <w:b/>
          <w:bCs/>
        </w:rPr>
        <w:t xml:space="preserve">the </w:t>
      </w:r>
      <w:r>
        <w:t xml:space="preserve">Aneurysm totally Vanished. The </w:t>
      </w:r>
      <w:r>
        <w:rPr>
          <w:b/>
          <w:bCs/>
        </w:rPr>
        <w:t>line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Compressare </w:t>
      </w:r>
      <w:r>
        <w:t>may he trsid upon any Aneurysm whatsoever,</w:t>
      </w:r>
      <w:r>
        <w:br/>
        <w:t>especially whilst recent, and of no extraordinary Size, first</w:t>
      </w:r>
      <w:r>
        <w:br/>
        <w:t>repressing the Blond into the Artery, whenever it can he done.</w:t>
      </w:r>
      <w:r>
        <w:br/>
        <w:t>Our second Instance is of an Aneurysm in the Head: A Wo-</w:t>
      </w:r>
      <w:r>
        <w:br/>
      </w:r>
      <w:r>
        <w:rPr>
          <w:b/>
          <w:bCs/>
        </w:rPr>
        <w:t xml:space="preserve">man </w:t>
      </w:r>
      <w:r>
        <w:t xml:space="preserve">struck her Son, seven Years old, a smart Blow with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Stick on the Left Side of the Head, where the Carotid Artery</w:t>
      </w:r>
      <w:r>
        <w:br/>
        <w:t>passes; immediately there arose a heating Tumour, aS big aS a</w:t>
      </w:r>
      <w:r>
        <w:br/>
        <w:t>Haste-nut, blackish at first, and yielding to the Touch, which,</w:t>
      </w:r>
      <w:r>
        <w:br/>
        <w:t>in the Space of eight Days, grew to inch Dimensions, as to</w:t>
      </w:r>
      <w:r>
        <w:br/>
      </w:r>
      <w:r>
        <w:rPr>
          <w:b/>
          <w:bCs/>
        </w:rPr>
        <w:t xml:space="preserve">take </w:t>
      </w:r>
      <w:r>
        <w:t>.up one half of the Head, ext</w:t>
      </w:r>
      <w:r>
        <w:rPr>
          <w:u w:val="single"/>
        </w:rPr>
        <w:t>ending</w:t>
      </w:r>
      <w:r>
        <w:t xml:space="preserve"> itself from the Sagittal</w:t>
      </w:r>
      <w:r>
        <w:br/>
        <w:t>suture, along the Temples and Fore</w:t>
      </w:r>
      <w:r>
        <w:rPr>
          <w:u w:val="single"/>
        </w:rPr>
        <w:t>head</w:t>
      </w:r>
      <w:r>
        <w:t>, as savas the Eyes.</w:t>
      </w:r>
      <w:r>
        <w:br/>
        <w:t>Upon a Consultation of Surgeons it was agreed, that a dubious</w:t>
      </w:r>
      <w:r>
        <w:br/>
        <w:t xml:space="preserve">Remedy was better than none in a desperate Case 5 in </w:t>
      </w:r>
      <w:r>
        <w:rPr>
          <w:lang w:val="la-Latn" w:eastAsia="la-Latn" w:bidi="la-Latn"/>
        </w:rPr>
        <w:t>Conse-</w:t>
      </w:r>
    </w:p>
    <w:p w14:paraId="59D0C565" w14:textId="77777777" w:rsidR="00DB41A1" w:rsidRDefault="00000000">
      <w:r>
        <w:rPr>
          <w:b/>
          <w:bCs/>
        </w:rPr>
        <w:t>quence of winch they open’d the Tumor wish the Incisioat-</w:t>
      </w:r>
      <w:r>
        <w:rPr>
          <w:b/>
          <w:bCs/>
        </w:rPr>
        <w:br/>
      </w:r>
      <w:r>
        <w:t xml:space="preserve">knife, and taking away part of the Blood winch was </w:t>
      </w:r>
      <w:r>
        <w:rPr>
          <w:u w:val="single"/>
        </w:rPr>
        <w:t>dischar</w:t>
      </w:r>
      <w:r>
        <w:t>g'd '</w:t>
      </w:r>
      <w:r>
        <w:br/>
        <w:t xml:space="preserve">abundantly, closed up the Wound with Astringents, and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tight Ligature, and healed </w:t>
      </w:r>
      <w:r>
        <w:rPr>
          <w:b/>
          <w:bCs/>
        </w:rPr>
        <w:t xml:space="preserve">the </w:t>
      </w:r>
      <w:r>
        <w:t xml:space="preserve">Patient </w:t>
      </w:r>
      <w:r>
        <w:rPr>
          <w:b/>
          <w:bCs/>
        </w:rPr>
        <w:t xml:space="preserve">in a </w:t>
      </w:r>
      <w:r>
        <w:t xml:space="preserve">short </w:t>
      </w:r>
      <w:r>
        <w:rPr>
          <w:b/>
          <w:bCs/>
          <w:u w:val="single"/>
        </w:rPr>
        <w:t>time.</w:t>
      </w:r>
      <w:r>
        <w:rPr>
          <w:b/>
          <w:bCs/>
        </w:rPr>
        <w:t xml:space="preserve"> </w:t>
      </w:r>
      <w:r>
        <w:t>As-</w:t>
      </w:r>
      <w:r>
        <w:br/>
        <w:t xml:space="preserve">ter the same manner was an Aneurysm of the Artery </w:t>
      </w:r>
      <w:r>
        <w:rPr>
          <w:u w:val="single"/>
        </w:rPr>
        <w:t>behind</w:t>
      </w:r>
      <w:r>
        <w:rPr>
          <w:u w:val="single"/>
        </w:rPr>
        <w:br/>
      </w:r>
      <w:r>
        <w:t>the Ear, not without a great deal of Trouble, con</w:t>
      </w:r>
      <w:r>
        <w:rPr>
          <w:u w:val="single"/>
        </w:rPr>
        <w:t>ginfinared</w:t>
      </w:r>
      <w:r>
        <w:t xml:space="preserve"> at.</w:t>
      </w:r>
      <w:r>
        <w:br/>
        <w:t>last by Astringents and a Ligature If an Aneurysm should</w:t>
      </w:r>
      <w:r>
        <w:br/>
        <w:t xml:space="preserve">arise about the Ankle-bone, such as </w:t>
      </w:r>
      <w:r>
        <w:rPr>
          <w:i/>
          <w:iCs/>
        </w:rPr>
        <w:t>Ruyseh</w:t>
      </w:r>
      <w:r>
        <w:t xml:space="preserve"> describes, and</w:t>
      </w:r>
      <w:r>
        <w:br/>
        <w:t>which the Surgeon had imprudently open'd aS an Abscess, it</w:t>
      </w:r>
      <w:r>
        <w:br/>
        <w:t>must either he laid open with the Knife, and the Wound, like</w:t>
      </w:r>
      <w:r>
        <w:br/>
        <w:t>the preceding, consolidated with Astringents, and a proper Jin-</w:t>
      </w:r>
      <w:r>
        <w:br/>
        <w:t>gature; or the Artery must he search'd out, and ty'd up with</w:t>
      </w:r>
      <w:r>
        <w:br/>
        <w:t>a Thread. In the same manner are we to proceed with Aneu-</w:t>
      </w:r>
      <w:r>
        <w:br/>
        <w:t>rysms in other Parts of the Body, where there is any Prospect</w:t>
      </w:r>
      <w:r>
        <w:br/>
        <w:t xml:space="preserve">of a Cure. On the other hand. </w:t>
      </w:r>
      <w:r>
        <w:rPr>
          <w:i/>
          <w:iCs/>
        </w:rPr>
        <w:t>Harder</w:t>
      </w:r>
      <w:r>
        <w:t xml:space="preserve"> gives an Instance of</w:t>
      </w:r>
      <w:r>
        <w:br/>
        <w:t>Death consequent upon opening an Aneurysm in the Neck ;</w:t>
      </w:r>
      <w:r>
        <w:br/>
        <w:t xml:space="preserve">and </w:t>
      </w:r>
      <w:r>
        <w:rPr>
          <w:i/>
          <w:iCs/>
        </w:rPr>
        <w:t>Fan Horne</w:t>
      </w:r>
      <w:r>
        <w:t xml:space="preserve"> has another winch was follow'd by </w:t>
      </w:r>
      <w:r>
        <w:rPr>
          <w:b/>
          <w:bCs/>
        </w:rPr>
        <w:t>the like</w:t>
      </w:r>
      <w:r>
        <w:rPr>
          <w:b/>
          <w:bCs/>
        </w:rPr>
        <w:br/>
      </w:r>
      <w:r>
        <w:t>Event, from opening an Aneurysm in the Leg.</w:t>
      </w:r>
    </w:p>
    <w:p w14:paraId="39319E9D" w14:textId="77777777" w:rsidR="00DB41A1" w:rsidRDefault="00000000">
      <w:r>
        <w:t>Those who are wflling to form to themselves a clearer Idea</w:t>
      </w:r>
      <w:r>
        <w:br/>
        <w:t xml:space="preserve">of the Ligature of Arteries in Aneurysms, may consult </w:t>
      </w:r>
      <w:r>
        <w:rPr>
          <w:i/>
          <w:iCs/>
        </w:rPr>
        <w:t>Tab.</w:t>
      </w:r>
      <w:r>
        <w:t xml:space="preserve"> 32.</w:t>
      </w:r>
      <w:r>
        <w:br/>
      </w:r>
      <w:r>
        <w:rPr>
          <w:i/>
          <w:iCs/>
        </w:rPr>
        <w:t>Fig. I.</w:t>
      </w:r>
      <w:r>
        <w:t xml:space="preserve"> where the Letter </w:t>
      </w:r>
      <w:r>
        <w:rPr>
          <w:i/>
          <w:iCs/>
        </w:rPr>
        <w:t>A</w:t>
      </w:r>
      <w:r>
        <w:t xml:space="preserve"> represents the Part of the Artery-</w:t>
      </w:r>
      <w:r>
        <w:br/>
        <w:t xml:space="preserve">situated above the Tumor, </w:t>
      </w:r>
      <w:r>
        <w:rPr>
          <w:i/>
          <w:iCs/>
        </w:rPr>
        <w:t>B</w:t>
      </w:r>
      <w:r>
        <w:t xml:space="preserve"> the Part beneath, </w:t>
      </w:r>
      <w:r>
        <w:rPr>
          <w:i/>
          <w:iCs/>
        </w:rPr>
        <w:t>C</w:t>
      </w:r>
      <w:r>
        <w:t xml:space="preserve"> the Aneu-</w:t>
      </w:r>
      <w:r>
        <w:br/>
        <w:t xml:space="preserve">Iysin, </w:t>
      </w:r>
      <w:r>
        <w:rPr>
          <w:i/>
          <w:iCs/>
        </w:rPr>
        <w:t>D</w:t>
      </w:r>
      <w:r>
        <w:t xml:space="preserve"> the superior Ligature, </w:t>
      </w:r>
      <w:r>
        <w:rPr>
          <w:i/>
          <w:iCs/>
        </w:rPr>
        <w:t>E</w:t>
      </w:r>
      <w:r>
        <w:t xml:space="preserve"> the inferior. But here it is</w:t>
      </w:r>
      <w:r>
        <w:br/>
        <w:t>to he observ'd Once more, that the lower Part of the Artery</w:t>
      </w:r>
      <w:r>
        <w:br/>
        <w:t>in the Flexure os the Cuhit ought very rarely to he ty'd, ex-</w:t>
      </w:r>
      <w:r>
        <w:br/>
        <w:t>cept Necessity requires it, for the Reasons above given. TO</w:t>
      </w:r>
      <w:r>
        <w:br/>
        <w:t>draw m a Conclusion : How the Circulation of the Blood in the</w:t>
      </w:r>
      <w:r>
        <w:br/>
        <w:t>Arm is perform'd aster an Operation of this Kind, especially</w:t>
      </w:r>
      <w:r>
        <w:br/>
        <w:t>where there is but one Trunk of an Artery, as it often happens,</w:t>
      </w:r>
      <w:r>
        <w:br/>
        <w:t>about the Joint; and how it comes to pass, that, as in the</w:t>
      </w:r>
      <w:r>
        <w:br/>
        <w:t xml:space="preserve">Example alleg'd by </w:t>
      </w:r>
      <w:r>
        <w:rPr>
          <w:i/>
          <w:iCs/>
        </w:rPr>
        <w:t>Anastus,</w:t>
      </w:r>
      <w:r>
        <w:t xml:space="preserve"> the refluent Blood in the lower</w:t>
      </w:r>
      <w:r>
        <w:br/>
        <w:t xml:space="preserve">Artery, which has no Ligature upon it, is not elevated into </w:t>
      </w:r>
      <w:r>
        <w:rPr>
          <w:b/>
          <w:bCs/>
        </w:rPr>
        <w:t>a</w:t>
      </w:r>
      <w:r>
        <w:rPr>
          <w:b/>
          <w:bCs/>
        </w:rPr>
        <w:br/>
      </w:r>
      <w:r>
        <w:t>Tumor; I have not hitherto been able clearly to determine.</w:t>
      </w:r>
      <w:r>
        <w:br/>
        <w:t>To he satisfy’d in these two Points, we ought to make a more</w:t>
      </w:r>
      <w:r>
        <w:br/>
        <w:t>narrow Search into, and inspect the dead Bedies of those who</w:t>
      </w:r>
      <w:r>
        <w:br/>
        <w:t xml:space="preserve">had undergone this Operation when alive. </w:t>
      </w:r>
      <w:r>
        <w:rPr>
          <w:i/>
          <w:iCs/>
        </w:rPr>
        <w:t>Harris,</w:t>
      </w:r>
      <w:r>
        <w:t xml:space="preserve"> an Aqg-</w:t>
      </w:r>
      <w:r>
        <w:br/>
      </w:r>
      <w:r>
        <w:rPr>
          <w:i/>
          <w:iCs/>
        </w:rPr>
        <w:t>lijhman,</w:t>
      </w:r>
      <w:r>
        <w:t xml:space="preserve"> in his eighth Chirurgical Dissertation, absolutely con-</w:t>
      </w:r>
      <w:r>
        <w:br/>
        <w:t>demns this Operation, and does not stick to call it a rash and</w:t>
      </w:r>
      <w:r>
        <w:br/>
        <w:t>horrid Butchering; but for whet Reasons, is best known to</w:t>
      </w:r>
      <w:r>
        <w:br/>
        <w:t>himself. In my Opinion, that Surgeon, who, out of Fear,</w:t>
      </w:r>
      <w:r>
        <w:br/>
        <w:t>rejects the most difficult and noble Operations of his Art, be-</w:t>
      </w:r>
      <w:r>
        <w:br/>
        <w:t>trays too much Pusillanimity, which is too often a fatal Obsta-</w:t>
      </w:r>
      <w:r>
        <w:br/>
        <w:t xml:space="preserve">cle to the Recovery of the Patient. </w:t>
      </w:r>
      <w:r>
        <w:rPr>
          <w:i/>
          <w:iCs/>
        </w:rPr>
        <w:t>Hassler.</w:t>
      </w:r>
    </w:p>
    <w:p w14:paraId="3F9ECE98" w14:textId="77777777" w:rsidR="00DB41A1" w:rsidRDefault="00000000">
      <w:pPr>
        <w:ind w:firstLine="360"/>
      </w:pPr>
      <w:r>
        <w:t xml:space="preserve">The following Cases, from the </w:t>
      </w:r>
      <w:r>
        <w:rPr>
          <w:i/>
          <w:iCs/>
        </w:rPr>
        <w:t>Edinburgh Medical Essays,</w:t>
      </w:r>
      <w:r>
        <w:rPr>
          <w:i/>
          <w:iCs/>
        </w:rPr>
        <w:br/>
      </w:r>
      <w:r>
        <w:t>will illustrate the Treatment due to an Aneurysm.</w:t>
      </w:r>
    </w:p>
    <w:p w14:paraId="4A6863BA" w14:textId="77777777" w:rsidR="00DB41A1" w:rsidRDefault="00000000">
      <w:pPr>
        <w:outlineLvl w:val="4"/>
      </w:pPr>
      <w:bookmarkStart w:id="18" w:name="bookmark36"/>
      <w:r>
        <w:rPr>
          <w:b/>
          <w:bCs/>
        </w:rPr>
        <w:t xml:space="preserve">CASE I. </w:t>
      </w:r>
      <w:r>
        <w:rPr>
          <w:i/>
          <w:iCs/>
        </w:rPr>
        <w:t>By Me.</w:t>
      </w:r>
      <w:r>
        <w:rPr>
          <w:b/>
          <w:bCs/>
        </w:rPr>
        <w:t xml:space="preserve"> MACGILL.</w:t>
      </w:r>
      <w:bookmarkEnd w:id="18"/>
    </w:p>
    <w:p w14:paraId="21C6AD7D" w14:textId="77777777" w:rsidR="00DB41A1" w:rsidRDefault="00000000">
      <w:r>
        <w:rPr>
          <w:i/>
          <w:iCs/>
        </w:rPr>
        <w:t>. James Forrest,</w:t>
      </w:r>
      <w:r>
        <w:t xml:space="preserve"> a Coachman, forty Years of Age, a </w:t>
      </w:r>
      <w:r>
        <w:rPr>
          <w:u w:val="single"/>
        </w:rPr>
        <w:t>hail,</w:t>
      </w:r>
      <w:r>
        <w:rPr>
          <w:u w:val="single"/>
        </w:rPr>
        <w:br/>
      </w:r>
      <w:r>
        <w:t xml:space="preserve">strong Man, being thrown from the Coach-box, broke </w:t>
      </w:r>
      <w:r>
        <w:rPr>
          <w:b/>
          <w:bCs/>
        </w:rPr>
        <w:t>the</w:t>
      </w:r>
      <w:r>
        <w:rPr>
          <w:b/>
          <w:bCs/>
        </w:rPr>
        <w:br/>
      </w:r>
      <w:r>
        <w:t>Bones of his Right Leg into a great many small Pieces; and a</w:t>
      </w:r>
      <w:r>
        <w:br/>
        <w:t>Gangrene coming soon on, there was a Necessity to perform</w:t>
      </w:r>
      <w:r>
        <w:br/>
        <w:t>the Amputation in the Country where he then was. The third</w:t>
      </w:r>
      <w:r>
        <w:br/>
        <w:t>Day after this Operation he was let Blood by a young Surgeon</w:t>
      </w:r>
      <w:r>
        <w:br/>
        <w:t>there, who opened the Basilic Vein of the Right Arm. The</w:t>
      </w:r>
      <w:r>
        <w:br/>
        <w:t>Patient felt a very sharp pricking Pain, while the small Incision</w:t>
      </w:r>
      <w:r>
        <w:br/>
        <w:t xml:space="preserve">was made with the Lancet; and four Days after he observed </w:t>
      </w:r>
      <w:r>
        <w:rPr>
          <w:b/>
          <w:bCs/>
        </w:rPr>
        <w:t>a</w:t>
      </w:r>
      <w:r>
        <w:rPr>
          <w:b/>
          <w:bCs/>
        </w:rPr>
        <w:br/>
      </w:r>
      <w:r>
        <w:t>Tumor, about the Bigness of a small Cherry, at the Wound,</w:t>
      </w:r>
      <w:r>
        <w:br/>
        <w:t>which he believed to he the Common one of coagulated Blood,-</w:t>
      </w:r>
      <w:r>
        <w:br/>
        <w:t>called by Surgeons Thrombus, and therefore did not mention</w:t>
      </w:r>
      <w:r>
        <w:br/>
        <w:t>it to the Gentleman who performed the Amputation.</w:t>
      </w:r>
    </w:p>
    <w:p w14:paraId="5DFA62DC" w14:textId="77777777" w:rsidR="00DB41A1" w:rsidRDefault="00000000">
      <w:pPr>
        <w:ind w:firstLine="360"/>
      </w:pPr>
      <w:r>
        <w:t>On the twelfth Day after his unfortunate Fall, he was car-</w:t>
      </w:r>
      <w:r>
        <w:br/>
        <w:t>ried to Town, and received into the Infirmary, where the Cure</w:t>
      </w:r>
      <w:r>
        <w:br/>
        <w:t>of his Stump went on as well as could he wished, without any</w:t>
      </w:r>
      <w:r>
        <w:br/>
        <w:t>Accident or Symptom to retard the Cure. After he had been</w:t>
      </w:r>
      <w:r>
        <w:br/>
        <w:t>eight Days in the Hospital, he told the Physician and Surgeon</w:t>
      </w:r>
      <w:r>
        <w:br/>
        <w:t>then attending, that he had some Uneafiness from a Swelling</w:t>
      </w:r>
      <w:r>
        <w:br/>
        <w:t>at the Bending os his Elbow. When it was examined, a Tu-</w:t>
      </w:r>
      <w:r>
        <w:br/>
        <w:t>mor appeared of an oval Form, as big as a small Hen-egg,</w:t>
      </w:r>
      <w:r>
        <w:br/>
        <w:t>situated behind the Basilic Vein. The Skin over this Tumor</w:t>
      </w:r>
      <w:r>
        <w:br/>
        <w:t>was os a natural Colour; no Pulsation could he felt, and it</w:t>
      </w:r>
      <w:r>
        <w:br/>
        <w:t>adhered aS firmly to the Tendon of the Biceps Muscle, as</w:t>
      </w:r>
      <w:r>
        <w:br/>
        <w:t xml:space="preserve">Ganglions commonly do to Tendons. Two Days after, </w:t>
      </w:r>
      <w:r>
        <w:rPr>
          <w:b/>
          <w:bCs/>
        </w:rPr>
        <w:t>a</w:t>
      </w:r>
      <w:r>
        <w:rPr>
          <w:b/>
          <w:bCs/>
        </w:rPr>
        <w:br/>
      </w:r>
      <w:r>
        <w:t>Pulsation exactly synchronous to that of the Arteries, was</w:t>
      </w:r>
      <w:r>
        <w:br/>
        <w:t>distinctly seen and felt. When the Tumor was strongly pres-</w:t>
      </w:r>
      <w:r>
        <w:br/>
        <w:t>sed, it seemed to he less, het could never he made to disappear.</w:t>
      </w:r>
      <w:r>
        <w:br/>
      </w:r>
      <w:r>
        <w:lastRenderedPageBreak/>
        <w:t>There was scarce any Pain at this Part, either in moving his</w:t>
      </w:r>
      <w:r>
        <w:br/>
        <w:t xml:space="preserve">Fore-arm, </w:t>
      </w:r>
      <w:r>
        <w:rPr>
          <w:i/>
          <w:iCs/>
        </w:rPr>
        <w:t>er</w:t>
      </w:r>
      <w:r>
        <w:t xml:space="preserve"> when the Tumor was handled.</w:t>
      </w:r>
    </w:p>
    <w:p w14:paraId="69AF7294" w14:textId="77777777" w:rsidR="00DB41A1" w:rsidRDefault="00000000">
      <w:pPr>
        <w:ind w:firstLine="360"/>
      </w:pPr>
      <w:r>
        <w:t>A Consultation of several Physicians, and of all the Surgeons</w:t>
      </w:r>
      <w:r>
        <w:br/>
        <w:t>who attended the Infirmary, being called, the Disease was una-</w:t>
      </w:r>
      <w:r>
        <w:br/>
        <w:t>nirnoufly determined to he a true Aneurysm ; but the Patient</w:t>
      </w:r>
      <w:r>
        <w:br/>
        <w:t>being still weak, it was resolved to try the Effects Of artful</w:t>
      </w:r>
      <w:r>
        <w:br/>
        <w:t>Compression, and to delay the Operation till the Patient had</w:t>
      </w:r>
      <w:r>
        <w:br/>
        <w:t>Strength enough to undergo it, unless the Tumor seemed be-</w:t>
      </w:r>
      <w:r>
        <w:br/>
        <w:t>fore that to he in Hazard of Bursting. Graduate Compresses,</w:t>
      </w:r>
      <w:r>
        <w:br/>
        <w:t>wet in Oxycrate, were therefore applied, with the proper</w:t>
      </w:r>
      <w:r>
        <w:br/>
        <w:t xml:space="preserve">Bandage, </w:t>
      </w:r>
      <w:r>
        <w:rPr>
          <w:b/>
          <w:bCs/>
        </w:rPr>
        <w:t xml:space="preserve">winch at </w:t>
      </w:r>
      <w:r>
        <w:t>first had an exceeding good Effect in di-</w:t>
      </w:r>
      <w:r>
        <w:br/>
        <w:t>minishing the Tumor, but it soon after began again to increase;</w:t>
      </w:r>
      <w:r>
        <w:br/>
        <w:t xml:space="preserve">and then several </w:t>
      </w:r>
      <w:r>
        <w:rPr>
          <w:u w:val="single"/>
        </w:rPr>
        <w:t>Machines</w:t>
      </w:r>
      <w:r>
        <w:t>, fitch as that with a Screw sor the</w:t>
      </w:r>
      <w:r>
        <w:br/>
        <w:t xml:space="preserve">Fistula lachrymalis, Mr. </w:t>
      </w:r>
      <w:r>
        <w:rPr>
          <w:i/>
          <w:iCs/>
        </w:rPr>
        <w:t>Petits,</w:t>
      </w:r>
      <w:r>
        <w:t xml:space="preserve"> Tourniquet, </w:t>
      </w:r>
      <w:r>
        <w:rPr>
          <w:i/>
          <w:iCs/>
        </w:rPr>
        <w:t>etc.</w:t>
      </w:r>
      <w:r>
        <w:t xml:space="preserve"> were used,</w:t>
      </w:r>
      <w:r>
        <w:br/>
      </w:r>
      <w:r>
        <w:rPr>
          <w:b/>
          <w:bCs/>
        </w:rPr>
        <w:t>but without airy Success; on the Contrary, the Tumor still</w:t>
      </w:r>
      <w:r>
        <w:br w:type="page"/>
      </w:r>
    </w:p>
    <w:p w14:paraId="0ACB7DBF" w14:textId="77777777" w:rsidR="00DB41A1" w:rsidRDefault="00000000">
      <w:r>
        <w:lastRenderedPageBreak/>
        <w:t xml:space="preserve">increased, and the Skin began to </w:t>
      </w:r>
      <w:r>
        <w:rPr>
          <w:u w:val="single"/>
        </w:rPr>
        <w:t>inflame</w:t>
      </w:r>
      <w:r>
        <w:t xml:space="preserve"> ; and a final! Suppu-</w:t>
      </w:r>
      <w:r>
        <w:br/>
        <w:t>ration was brought on the most .prominent Part of in. By</w:t>
      </w:r>
      <w:r>
        <w:br/>
        <w:t>hying, aside thofe more forcible Machines, and returning to the</w:t>
      </w:r>
      <w:r>
        <w:br/>
        <w:t>Use of the former Compresses and Bandage, after covering the</w:t>
      </w:r>
      <w:r>
        <w:br/>
        <w:t>finall superficial Ulcer with white Ointment, the I</w:t>
      </w:r>
      <w:r>
        <w:rPr>
          <w:u w:val="single"/>
        </w:rPr>
        <w:t>nflamma</w:t>
      </w:r>
      <w:r>
        <w:t>tion</w:t>
      </w:r>
      <w:r>
        <w:br/>
        <w:t xml:space="preserve">went off, and the Ulcer </w:t>
      </w:r>
      <w:r>
        <w:rPr>
          <w:i/>
          <w:iCs/>
        </w:rPr>
        <w:t>peso cured.</w:t>
      </w:r>
      <w:r>
        <w:t xml:space="preserve"> The Tumor was now all</w:t>
      </w:r>
      <w:r>
        <w:br/>
        <w:t>firm and hard, scarce yielding at all th Pressure, except at that</w:t>
      </w:r>
      <w:r>
        <w:br/>
        <w:t>prominent Point where it was soft, and where only the Pulia-</w:t>
      </w:r>
      <w:r>
        <w:br/>
        <w:t>tion could he felt, when the Fore-arm was bended ; when the</w:t>
      </w:r>
      <w:r>
        <w:br/>
        <w:t>Member was extended, no Pulsation could he observed any</w:t>
      </w:r>
      <w:r>
        <w:br/>
        <w:t>where in the Turnon. .</w:t>
      </w:r>
    </w:p>
    <w:p w14:paraId="3BA3C408" w14:textId="77777777" w:rsidR="00DB41A1" w:rsidRDefault="00000000">
      <w:pPr>
        <w:ind w:firstLine="360"/>
      </w:pPr>
      <w:r>
        <w:t>The Patient was not yet sufficiently recruited, and therefore</w:t>
      </w:r>
      <w:r>
        <w:br/>
        <w:t>the Operation of the Aneuryfm was still delayed; but to pre-</w:t>
      </w:r>
      <w:r>
        <w:br/>
        <w:t>vent any Danger from the sirdden bursting of the Aneurysm,</w:t>
      </w:r>
      <w:r>
        <w:br/>
        <w:t>the Tourniquet was kept constantly applied to the Patient’s</w:t>
      </w:r>
      <w:r>
        <w:br/>
        <w:t>Ann.:............. ,</w:t>
      </w:r>
    </w:p>
    <w:p w14:paraId="14A430DD" w14:textId="77777777" w:rsidR="00DB41A1" w:rsidRDefault="00000000">
      <w:pPr>
        <w:tabs>
          <w:tab w:val="left" w:pos="2588"/>
          <w:tab w:val="left" w:pos="3394"/>
        </w:tabs>
        <w:ind w:firstLine="360"/>
      </w:pPr>
      <w:r>
        <w:t xml:space="preserve">In the Beginning of </w:t>
      </w:r>
      <w:r>
        <w:rPr>
          <w:i/>
          <w:iCs/>
        </w:rPr>
        <w:t>January syisa</w:t>
      </w:r>
      <w:r>
        <w:rPr>
          <w:b/>
          <w:bCs/>
        </w:rPr>
        <w:t xml:space="preserve"> the </w:t>
      </w:r>
      <w:r>
        <w:t>Patient wasjodged</w:t>
      </w:r>
      <w:r>
        <w:br/>
        <w:t>to he strong enough to suffer the Operation, and the Tumor</w:t>
      </w:r>
      <w:r>
        <w:br/>
        <w:t>.increased so fast,-that there was great Danger of the Teguments</w:t>
      </w:r>
      <w:r>
        <w:br/>
        <w:t>yielding suddenly, and therefore the Operation was not to be</w:t>
      </w:r>
      <w:r>
        <w:br/>
        <w:t>delayed any longer. This happening to he the Month of my</w:t>
      </w:r>
      <w:r>
        <w:br/>
        <w:t>Attendance, I..was.of courfe to perform; but previoufly</w:t>
      </w:r>
      <w:r>
        <w:br/>
        <w:t xml:space="preserve">brought all the Surgeons of </w:t>
      </w:r>
      <w:r>
        <w:rPr>
          <w:b/>
          <w:bCs/>
        </w:rPr>
        <w:t xml:space="preserve">the </w:t>
      </w:r>
      <w:r>
        <w:t>Hospital together, to examine</w:t>
      </w:r>
      <w:r>
        <w:br/>
        <w:t>the State of the Tumor, and to determine the Methed to he</w:t>
      </w:r>
      <w:r>
        <w:br/>
        <w:t>followed in operating.</w:t>
      </w:r>
      <w:r>
        <w:tab/>
        <w:t>_ ,</w:t>
      </w:r>
      <w:r>
        <w:tab/>
        <w:t>...</w:t>
      </w:r>
    </w:p>
    <w:p w14:paraId="79F34C79" w14:textId="77777777" w:rsidR="00DB41A1" w:rsidRDefault="00000000">
      <w:pPr>
        <w:tabs>
          <w:tab w:val="left" w:pos="2250"/>
          <w:tab w:val="left" w:pos="3394"/>
        </w:tabs>
      </w:pPr>
      <w:r>
        <w:t>.. The Tumor was of a very great .Bulk-and Height, its Base</w:t>
      </w:r>
      <w:r>
        <w:br/>
        <w:t>extending internally.as far as the internal Condyle of the Hume-</w:t>
      </w:r>
      <w:r>
        <w:br/>
        <w:t>ral Bone, and externally it had pushed the Tendon of the Biceps</w:t>
      </w:r>
      <w:r>
        <w:br/>
        <w:t xml:space="preserve">Flexor </w:t>
      </w:r>
      <w:r>
        <w:rPr>
          <w:lang w:val="la-Latn" w:eastAsia="la-Latn" w:bidi="la-Latn"/>
        </w:rPr>
        <w:t xml:space="preserve">Cubiti, </w:t>
      </w:r>
      <w:r>
        <w:t>as far as the Cephalic Vein ;. it asijcnded about</w:t>
      </w:r>
      <w:r>
        <w:br/>
        <w:t>three Inches along the internal Side of the Biceps, and deseended</w:t>
      </w:r>
      <w:r>
        <w:br/>
        <w:t>2s, far below the Joint of the Elbowi heing alfo considerably</w:t>
      </w:r>
      <w:r>
        <w:br/>
        <w:t xml:space="preserve">prominent forward.;, </w:t>
      </w:r>
      <w:r>
        <w:rPr>
          <w:vertAlign w:val="subscript"/>
        </w:rPr>
        <w:t>:</w:t>
      </w:r>
      <w:r>
        <w:tab/>
        <w:t>.. . ... . ...</w:t>
      </w:r>
      <w:r>
        <w:tab/>
        <w:t>4</w:t>
      </w:r>
    </w:p>
    <w:p w14:paraId="05C9B506" w14:textId="77777777" w:rsidR="00DB41A1" w:rsidRDefault="00000000">
      <w:r>
        <w:t>._ Being .uncertain whether this Tumor was formed without</w:t>
      </w:r>
      <w:r>
        <w:br/>
        <w:t>the Artery, or if it,was the Bndy of the Artery dilated, we de-</w:t>
      </w:r>
      <w:r>
        <w:br/>
        <w:t>termined to do the Operation in'the most; cautious, tho’more</w:t>
      </w:r>
      <w:r>
        <w:br/>
        <w:t xml:space="preserve">tedious way, </w:t>
      </w:r>
      <w:r>
        <w:rPr>
          <w:i/>
          <w:iCs/>
        </w:rPr>
        <w:t>viz.</w:t>
      </w:r>
      <w:r>
        <w:t xml:space="preserve"> .-by Dissection, havingallo all the Instruments</w:t>
      </w:r>
      <w:r>
        <w:br/>
        <w:t>and Dressing for an Amputation ready, in cafe there was no</w:t>
      </w:r>
      <w:r>
        <w:br/>
        <w:t>slope of Success from the Operation of the Aneurvsin., ; -.</w:t>
      </w:r>
      <w:r>
        <w:br/>
      </w:r>
      <w:r>
        <w:rPr>
          <w:lang w:val="el-GR" w:eastAsia="el-GR" w:bidi="el-GR"/>
        </w:rPr>
        <w:t xml:space="preserve">μ </w:t>
      </w:r>
      <w:r>
        <w:t>Havingapplied the Tourniquet in .the common way rd pre-</w:t>
      </w:r>
      <w:r>
        <w:br/>
        <w:t>Irene-any Haemorrhage, the Skin was pinched up about, the</w:t>
      </w:r>
      <w:r>
        <w:br/>
        <w:t>Middle of the Tumor, and cut with a Bncery.s then a sinoll</w:t>
      </w:r>
      <w:r>
        <w:br/>
        <w:t>Lbredinry being pushed,into the sat cellular Membrane, first</w:t>
      </w:r>
      <w:r>
        <w:br/>
        <w:t>upwards,, then downwards, and to cacti Side, I cut upon it</w:t>
      </w:r>
      <w:r>
        <w:br/>
        <w:t>wjthra Bistory, and thus .made a.crucial Incision on the whole</w:t>
      </w:r>
      <w:r>
        <w:br/>
        <w:t>Extent of the Tumor. After which I disscAed the four Angles</w:t>
      </w:r>
      <w:r>
        <w:br/>
        <w:t>of the Teguments from the Tumor; -with a convex edged</w:t>
      </w:r>
      <w:r>
        <w:br/>
        <w:t>Scaspel, -shtctiing,a .cutaneous Artery,'jthat would otherwise</w:t>
      </w:r>
      <w:r>
        <w:br/>
        <w:t>inyeineen uneafy to nle...The-Tumor, thus laid bare, appeared</w:t>
      </w:r>
      <w:r>
        <w:br/>
        <w:t>coveressat its upper Part, with a thin cellular Membrane, , but</w:t>
      </w:r>
      <w:r>
        <w:br/>
        <w:t>perowdinTeemed, to have, a very .sinong tendinous-like Chet,</w:t>
      </w:r>
      <w:r>
        <w:br/>
        <w:t>which .sec foon .dimovered to be no other than the Aponeurosis</w:t>
      </w:r>
      <w:r>
        <w:br/>
        <w:t>Psthe Biceps Mufcje</w:t>
      </w:r>
      <w:r>
        <w:rPr>
          <w:lang w:val="el-GR" w:eastAsia="el-GR" w:bidi="el-GR"/>
        </w:rPr>
        <w:t>κ</w:t>
      </w:r>
      <w:r>
        <w:rPr>
          <w:i/>
          <w:iCs/>
        </w:rPr>
        <w:t>J!&amp;es.</w:t>
      </w:r>
      <w:r>
        <w:t>separating the. Adhesionchisbadto</w:t>
      </w:r>
      <w:r>
        <w:br/>
        <w:t xml:space="preserve">thisTuinor helow.it.with </w:t>
      </w:r>
      <w:r>
        <w:rPr>
          <w:i/>
          <w:iCs/>
        </w:rPr>
        <w:t>my</w:t>
      </w:r>
      <w:r>
        <w:t xml:space="preserve"> Fingers; I cut is through tothe</w:t>
      </w:r>
      <w:r>
        <w:br/>
        <w:t>lowest. Part ofthe Alleurysin, which ;nowyras all bare, and full</w:t>
      </w:r>
      <w:r>
        <w:br/>
        <w:t>inView. The float of It was only 4 very thin tender Memc</w:t>
      </w:r>
      <w:r>
        <w:br/>
        <w:t>bnine;:whith appeared graded, as we ll tat t he firm Substance it</w:t>
      </w:r>
      <w:r>
        <w:br/>
        <w:t>contained, at that prominent softFart, vvhere, as lmentioned</w:t>
      </w:r>
      <w:r>
        <w:br/>
        <w:t xml:space="preserve">infore, </w:t>
      </w:r>
      <w:r>
        <w:rPr>
          <w:vertAlign w:val="subscript"/>
        </w:rPr>
        <w:t>;</w:t>
      </w:r>
      <w:r>
        <w:t>the Pulsation only was to be seltio In endeavouring; rd</w:t>
      </w:r>
      <w:r>
        <w:br/>
        <w:t>separate the Tutnor.frorn the,adjacent Tarts with my singer,</w:t>
      </w:r>
      <w:r>
        <w:br/>
        <w:t>ins-render Membrane was easily -.torn in several Places; and</w:t>
      </w:r>
      <w:r>
        <w:br/>
        <w:t>.therefore,- without insstingonfucht a .Separation, Lopened.the</w:t>
      </w:r>
      <w:r>
        <w:br/>
        <w:t>Membrane -from one End to the other, when several Ounces of</w:t>
      </w:r>
      <w:r>
        <w:br/>
        <w:t>st blackish grey-coloured Liquor, llke io</w:t>
      </w:r>
      <w:r>
        <w:rPr>
          <w:vertAlign w:val="subscript"/>
        </w:rPr>
        <w:t>;</w:t>
      </w:r>
      <w:r>
        <w:t>Cossee made of hass-</w:t>
      </w:r>
      <w:r>
        <w:br/>
        <w:t>.umt Beans, ran out, and several Pieces oLcoagulated.grumous</w:t>
      </w:r>
      <w:r>
        <w:br/>
        <w:t>Blood, .and of polypous Concretions, sell down to lie Floor:.</w:t>
      </w:r>
      <w:r>
        <w:br/>
        <w:t>.What remained was one. large polyposjike Substance, /that</w:t>
      </w:r>
      <w:r>
        <w:br/>
        <w:t xml:space="preserve">weighed; fix Ounces, below which; </w:t>
      </w:r>
      <w:r>
        <w:rPr>
          <w:lang w:val="la-Latn" w:eastAsia="la-Latn" w:bidi="la-Latn"/>
        </w:rPr>
        <w:t xml:space="preserve">forne </w:t>
      </w:r>
      <w:r>
        <w:t>Spoonfuls of that</w:t>
      </w:r>
      <w:r>
        <w:br/>
        <w:t>llacinsh. Liquor, mixed with pretty pure -Blond, wine taken</w:t>
      </w:r>
      <w:r>
        <w:br/>
        <w:t xml:space="preserve">ioin with a Sponge.. </w:t>
      </w:r>
      <w:r>
        <w:rPr>
          <w:b/>
          <w:bCs/>
        </w:rPr>
        <w:t xml:space="preserve">-There.were no </w:t>
      </w:r>
      <w:r>
        <w:t>bridles Or fleshy Beams</w:t>
      </w:r>
      <w:r>
        <w:br/>
        <w:t>dinetdjed^tranfverfly .from one Side Of i the Cavity, to the other,</w:t>
      </w:r>
      <w:r>
        <w:br/>
        <w:t>/.ofthe Humeral Artery, involved in all its Coats, came fullyin</w:t>
      </w:r>
      <w:r>
        <w:br/>
        <w:t>VinwherAheutjdur Middle of the bare. Part of the Artery , we</w:t>
      </w:r>
      <w:r>
        <w:br/>
        <w:t>saw a Hole, large enough to receive .the largest Surgeon’s Probe,</w:t>
      </w:r>
      <w:r>
        <w:br/>
        <w:t>without any retorted Lips, or other; Signed. the interior Mem-</w:t>
      </w:r>
      <w:r>
        <w:br/>
        <w:t>brands .having been extended through-the exterior, but intactiy</w:t>
      </w:r>
      <w:r>
        <w:br/>
        <w:t>of the fame Appearance, as if It hail been made by an oval</w:t>
      </w:r>
      <w:r>
        <w:br/>
        <w:t>sharp-pointed instrument. After .by unloosing the Tourniquet</w:t>
      </w:r>
      <w:r>
        <w:br/>
        <w:t>shade,-we made sure of whatwetiow, being the wounded</w:t>
      </w:r>
      <w:r>
        <w:br/>
        <w:t>Artery, one of the Gentlemen who insisted Inc. put in a strong</w:t>
      </w:r>
      <w:r>
        <w:br/>
        <w:t>Trohe by the Ounce, and with in raised the Artery so, that I</w:t>
      </w:r>
      <w:r>
        <w:br/>
        <w:t>easily pulsed the Aneurysm Needle, with proper.Thread, her</w:t>
      </w:r>
      <w:r>
        <w:br/>
        <w:t>hind; the Artery, heth above and helow the Orifice, without</w:t>
      </w:r>
      <w:r>
        <w:br/>
      </w:r>
      <w:r>
        <w:lastRenderedPageBreak/>
        <w:t>engaging the Neryeisrr Vain within the Thr</w:t>
      </w:r>
      <w:r>
        <w:rPr>
          <w:u w:val="single"/>
        </w:rPr>
        <w:t>ead-</w:t>
      </w:r>
      <w:r>
        <w:t xml:space="preserve"> I made.the</w:t>
      </w:r>
      <w:r>
        <w:br/>
        <w:t>amo Ligatures in the. common,way, the patient complaining</w:t>
      </w:r>
      <w:r>
        <w:br/>
        <w:t>much of Pain,, .while I tied the superior Threads; and then</w:t>
      </w:r>
      <w:r>
        <w:br/>
        <w:t>untwisting, the Tourniquet, only isome sew .Drops.of.-Blood</w:t>
      </w:r>
      <w:r>
        <w:br/>
        <w:t xml:space="preserve">loused out at; the Aperture in .the Artery, and rhe </w:t>
      </w:r>
      <w:r>
        <w:rPr>
          <w:lang w:val="el-GR" w:eastAsia="el-GR" w:bidi="el-GR"/>
        </w:rPr>
        <w:t>νη</w:t>
      </w:r>
      <w:r>
        <w:t xml:space="preserve">-her </w:t>
      </w:r>
      <w:r>
        <w:rPr>
          <w:u w:val="single"/>
        </w:rPr>
        <w:t>corn-</w:t>
      </w:r>
      <w:r>
        <w:rPr>
          <w:u w:val="single"/>
        </w:rPr>
        <w:br/>
      </w:r>
      <w:r>
        <w:rPr>
          <w:b/>
          <w:bCs/>
        </w:rPr>
        <w:t xml:space="preserve">won </w:t>
      </w:r>
      <w:r>
        <w:t>Dressings and Bandages were implied. ced.</w:t>
      </w:r>
      <w:r>
        <w:rPr>
          <w:vertAlign w:val="subscript"/>
        </w:rPr>
        <w:t>3ISV</w:t>
      </w:r>
      <w:r>
        <w:t>-.sced - -:.. i</w:t>
      </w:r>
      <w:r>
        <w:br/>
        <w:t xml:space="preserve">i The polypous Lump </w:t>
      </w:r>
      <w:r>
        <w:rPr>
          <w:b/>
          <w:bCs/>
        </w:rPr>
        <w:t xml:space="preserve">we </w:t>
      </w:r>
      <w:r>
        <w:t xml:space="preserve">took </w:t>
      </w:r>
      <w:r>
        <w:rPr>
          <w:b/>
          <w:bCs/>
        </w:rPr>
        <w:t>our, wasvery haul andrsinnron</w:t>
      </w:r>
      <w:r>
        <w:rPr>
          <w:b/>
          <w:bCs/>
        </w:rPr>
        <w:br/>
      </w:r>
      <w:r>
        <w:t>the Side -next to the Skin, except where, I said already, it was</w:t>
      </w:r>
    </w:p>
    <w:p w14:paraId="26324C6C" w14:textId="77777777" w:rsidR="00DB41A1" w:rsidRDefault="00000000">
      <w:r>
        <w:t xml:space="preserve">eroded in the Middle; but turned softer, </w:t>
      </w:r>
      <w:r>
        <w:rPr>
          <w:b/>
          <w:bCs/>
        </w:rPr>
        <w:t xml:space="preserve">in a </w:t>
      </w:r>
      <w:r>
        <w:t>lamellated way,</w:t>
      </w:r>
      <w:r>
        <w:br/>
        <w:t>as it approached the Artery, till it degenerated gradually into</w:t>
      </w:r>
      <w:r>
        <w:br/>
        <w:t>mere coagulated Blood.</w:t>
      </w:r>
    </w:p>
    <w:p w14:paraId="72AA8946" w14:textId="77777777" w:rsidR="00DB41A1" w:rsidRDefault="00000000">
      <w:pPr>
        <w:ind w:firstLine="360"/>
      </w:pPr>
      <w:r>
        <w:t xml:space="preserve">During half an Hour, after the Dressings </w:t>
      </w:r>
      <w:r>
        <w:rPr>
          <w:b/>
          <w:bCs/>
        </w:rPr>
        <w:t xml:space="preserve">were </w:t>
      </w:r>
      <w:r>
        <w:t>applied, the</w:t>
      </w:r>
      <w:r>
        <w:br/>
        <w:t>Right Hand remained cold, and scarce feasible, but gradually</w:t>
      </w:r>
      <w:r>
        <w:br/>
        <w:t xml:space="preserve">then recovered Sense and Heat. Next Day, that Hand was </w:t>
      </w:r>
      <w:r>
        <w:rPr>
          <w:b/>
          <w:bCs/>
        </w:rPr>
        <w:t>a</w:t>
      </w:r>
      <w:r>
        <w:rPr>
          <w:b/>
          <w:bCs/>
        </w:rPr>
        <w:br/>
      </w:r>
      <w:r>
        <w:t>little swelled; and on the second Day became so big, as to ob-</w:t>
      </w:r>
      <w:r>
        <w:br/>
        <w:t>lige me to take off the thick Compress, thet was pressed on</w:t>
      </w:r>
      <w:r>
        <w:br/>
        <w:t>the Humeral Vefleis bj. the exterior Bandage, after which, and</w:t>
      </w:r>
      <w:r>
        <w:br/>
        <w:t>fomenting the Hand with warm Water and Brandy, the Swel-</w:t>
      </w:r>
      <w:r>
        <w:br/>
        <w:t>ling decreased.</w:t>
      </w:r>
    </w:p>
    <w:p w14:paraId="13612B8F" w14:textId="77777777" w:rsidR="00DB41A1" w:rsidRDefault="00000000">
      <w:pPr>
        <w:ind w:firstLine="360"/>
      </w:pPr>
      <w:r>
        <w:t>On the fifth Day after the Operation, the Dressings were</w:t>
      </w:r>
      <w:r>
        <w:br/>
        <w:t>removed, and the Wound began to suppurate in a very right</w:t>
      </w:r>
      <w:r>
        <w:br/>
        <w:t xml:space="preserve">way, and was cured enurely before the End of </w:t>
      </w:r>
      <w:r>
        <w:rPr>
          <w:i/>
          <w:iCs/>
        </w:rPr>
        <w:t>March,</w:t>
      </w:r>
      <w:r>
        <w:t xml:space="preserve"> with-</w:t>
      </w:r>
      <w:r>
        <w:br/>
        <w:t xml:space="preserve">out any Accident, unlefs that on the 2nd of </w:t>
      </w:r>
      <w:r>
        <w:rPr>
          <w:i/>
          <w:iCs/>
        </w:rPr>
        <w:t>January,</w:t>
      </w:r>
      <w:r>
        <w:t xml:space="preserve"> Blond</w:t>
      </w:r>
      <w:r>
        <w:br/>
        <w:t>made its way throughall the Dressings. It had come out from the</w:t>
      </w:r>
      <w:r>
        <w:br/>
        <w:t>Hole of the Artery, but stopper as soon as the Dressings were</w:t>
      </w:r>
      <w:r>
        <w:br/>
        <w:t>removed ; and no Haemorrhage ever happened afterwards. In</w:t>
      </w:r>
      <w:r>
        <w:br/>
        <w:t>the Time of the Cure, the Hand often became cedematous, and</w:t>
      </w:r>
      <w:r>
        <w:br/>
        <w:t>somenmes a gentle Erysipelas attacked the Skin of it, hut soon</w:t>
      </w:r>
      <w:r>
        <w:br/>
        <w:t>yielded to an Embrocanon with the Aqu. Minderi, or to</w:t>
      </w:r>
      <w:r>
        <w:br/>
        <w:t xml:space="preserve">Aqu. </w:t>
      </w:r>
      <w:r>
        <w:rPr>
          <w:lang w:val="la-Latn" w:eastAsia="la-Latn" w:bidi="la-Latn"/>
        </w:rPr>
        <w:t xml:space="preserve">Calcis, </w:t>
      </w:r>
      <w:r>
        <w:t xml:space="preserve">with </w:t>
      </w:r>
      <w:r>
        <w:rPr>
          <w:lang w:val="la-Latn" w:eastAsia="la-Latn" w:bidi="la-Latn"/>
        </w:rPr>
        <w:t xml:space="preserve">forne </w:t>
      </w:r>
      <w:r>
        <w:t>Brandy. The Threads with which</w:t>
      </w:r>
      <w:r>
        <w:br/>
        <w:t>the Artery had been tied, did not come Out till the Middle of</w:t>
      </w:r>
      <w:r>
        <w:br/>
      </w:r>
      <w:r>
        <w:rPr>
          <w:i/>
          <w:iCs/>
        </w:rPr>
        <w:t>March.</w:t>
      </w:r>
    </w:p>
    <w:p w14:paraId="11D0BA6F" w14:textId="77777777" w:rsidR="00DB41A1" w:rsidRDefault="00000000">
      <w:pPr>
        <w:ind w:firstLine="360"/>
      </w:pPr>
      <w:r>
        <w:t>We never could feel any Pulse below the Elbow since the</w:t>
      </w:r>
      <w:r>
        <w:br/>
        <w:t>Operation. The Member is weak, but he can perform the</w:t>
      </w:r>
      <w:r>
        <w:br/>
        <w:t>Motions of the Fore-arm, Hand, and Fingers. He still com-</w:t>
      </w:r>
      <w:r>
        <w:br/>
        <w:t>plains of a Numbness, and Difficulty of Motion, in the Thumb</w:t>
      </w:r>
      <w:r>
        <w:br/>
        <w:t>and Fore-singer, more than in any of the rest, tho’ it is now</w:t>
      </w:r>
      <w:r>
        <w:br/>
        <w:t xml:space="preserve">two Months since the Wound was skinned over. </w:t>
      </w:r>
      <w:r>
        <w:rPr>
          <w:i/>
          <w:iCs/>
        </w:rPr>
        <w:t>Edinburgh,</w:t>
      </w:r>
      <w:r>
        <w:rPr>
          <w:i/>
          <w:iCs/>
        </w:rPr>
        <w:br/>
        <w:t>Mad. Esse. Vol. 2..</w:t>
      </w:r>
    </w:p>
    <w:p w14:paraId="0F8CF19E" w14:textId="77777777" w:rsidR="00DB41A1" w:rsidRDefault="00000000">
      <w:r>
        <w:t xml:space="preserve">CASE </w:t>
      </w:r>
      <w:r>
        <w:rPr>
          <w:lang w:val="el-GR" w:eastAsia="el-GR" w:bidi="el-GR"/>
        </w:rPr>
        <w:t xml:space="preserve">Π. </w:t>
      </w:r>
      <w:r>
        <w:t xml:space="preserve">.By </w:t>
      </w:r>
      <w:r>
        <w:rPr>
          <w:i/>
          <w:iCs/>
        </w:rPr>
        <w:t>Mr.</w:t>
      </w:r>
      <w:r>
        <w:t xml:space="preserve"> Monroe.</w:t>
      </w:r>
    </w:p>
    <w:p w14:paraId="2D1E0434" w14:textId="77777777" w:rsidR="00DB41A1" w:rsidRDefault="00000000">
      <w:pPr>
        <w:ind w:firstLine="360"/>
      </w:pPr>
      <w:r>
        <w:rPr>
          <w:i/>
          <w:iCs/>
        </w:rPr>
        <w:t>Andrew Rady,</w:t>
      </w:r>
      <w:r>
        <w:t xml:space="preserve"> living in </w:t>
      </w:r>
      <w:r>
        <w:rPr>
          <w:i/>
          <w:iCs/>
        </w:rPr>
        <w:t>Gallaway,</w:t>
      </w:r>
      <w:r>
        <w:t xml:space="preserve"> had the Misfortune, rh</w:t>
      </w:r>
      <w:r>
        <w:br/>
        <w:t>being bled in the Basilic Vein of the Right Arm, by some</w:t>
      </w:r>
      <w:r>
        <w:br/>
        <w:t>Gardener there, to have his Artery hurt, which was followed</w:t>
      </w:r>
      <w:r>
        <w:br/>
        <w:t>by ah Aneuryfm. Somewhat more then aYear after, he came to</w:t>
      </w:r>
      <w:r>
        <w:br/>
        <w:t xml:space="preserve">Town here, and was received into the Infirmary in </w:t>
      </w:r>
      <w:r>
        <w:rPr>
          <w:i/>
          <w:iCs/>
        </w:rPr>
        <w:t>May so An</w:t>
      </w:r>
      <w:r>
        <w:rPr>
          <w:i/>
          <w:iCs/>
        </w:rPr>
        <w:br/>
      </w:r>
      <w:r>
        <w:t xml:space="preserve">On the </w:t>
      </w:r>
      <w:r>
        <w:rPr>
          <w:i/>
          <w:iCs/>
        </w:rPr>
        <w:t>220</w:t>
      </w:r>
      <w:r>
        <w:t xml:space="preserve"> Day of that Month, MI. </w:t>
      </w:r>
      <w:r>
        <w:rPr>
          <w:i/>
          <w:iCs/>
        </w:rPr>
        <w:t>George Cunningham, the</w:t>
      </w:r>
      <w:r>
        <w:rPr>
          <w:i/>
          <w:iCs/>
        </w:rPr>
        <w:br/>
      </w:r>
      <w:r>
        <w:t>Surgeon then in Attendance, performed the Operation. After</w:t>
      </w:r>
      <w:r>
        <w:br/>
        <w:t xml:space="preserve">the Tourniquet , was applied, Mr. </w:t>
      </w:r>
      <w:r>
        <w:rPr>
          <w:i/>
          <w:iCs/>
        </w:rPr>
        <w:t>Cunningham</w:t>
      </w:r>
      <w:r>
        <w:t xml:space="preserve"> laid open the</w:t>
      </w:r>
      <w:r>
        <w:br/>
        <w:t>Tumor from one End to the other, with one longitudinal In-</w:t>
      </w:r>
      <w:r>
        <w:br/>
        <w:t>cision ; then taking out'the polypous Substance, and a fmall</w:t>
      </w:r>
      <w:r>
        <w:br/>
        <w:t>Quantity of liquid Blood,'the fmall Aperture of the Artery</w:t>
      </w:r>
      <w:r>
        <w:br/>
        <w:t>was so plainly seen, that I -put a Prohe into it, and raised the</w:t>
      </w:r>
      <w:r>
        <w:br/>
        <w:t>Trunk of the Artery, while he passed the Needle hehind’ it,</w:t>
      </w:r>
      <w:r>
        <w:br/>
        <w:t>.the Sides of the Woiind being held asunder, in the mean time,</w:t>
      </w:r>
      <w:r>
        <w:br/>
        <w:t>by two blunt Hooks. . The proper Membrane of the Ttimor</w:t>
      </w:r>
      <w:r>
        <w:br/>
        <w:t xml:space="preserve">was considerably thicker and stronger, then in </w:t>
      </w:r>
      <w:r>
        <w:rPr>
          <w:i/>
          <w:iCs/>
        </w:rPr>
        <w:t>Tames Forreseso</w:t>
      </w:r>
      <w:r>
        <w:rPr>
          <w:i/>
          <w:iCs/>
        </w:rPr>
        <w:br/>
      </w:r>
      <w:r>
        <w:t>Aneurysm, and required Forde to push the blunt Aneuryfm-</w:t>
      </w:r>
      <w:r>
        <w:br/>
        <w:t>needle through itshut theNerve was pressed by the Tumor a</w:t>
      </w:r>
      <w:r>
        <w:br/>
        <w:t>good way. from the Trunk of the Artery, fo that there was no</w:t>
      </w:r>
      <w:r>
        <w:br/>
        <w:t>Danger of brining the Nerve within the Ligature. Aster make,</w:t>
      </w:r>
      <w:r>
        <w:br/>
        <w:t>jog she superior Ligature, the Tourniquet was untwisted, buf</w:t>
      </w:r>
      <w:r>
        <w:br/>
        <w:t>no Blood, came by the Orifice, which shewed the Anastomosing</w:t>
      </w:r>
      <w:r>
        <w:br/>
        <w:t>.Canids io. he very finall. . The fecond Ligature was however</w:t>
      </w:r>
      <w:r>
        <w:br/>
        <w:t>poadethelow her Orifice for Security, dine Cavity was .filled</w:t>
      </w:r>
      <w:r>
        <w:br/>
        <w:t>witlsherLam, and the other ordinary Dressings applied! Thai</w:t>
      </w:r>
      <w:r>
        <w:br/>
        <w:t>Afternoon his Hand swelled, and became warm, which removed</w:t>
      </w:r>
      <w:r>
        <w:br/>
        <w:t>all out. Fears of .the Circulation being entirely stopped. No</w:t>
      </w:r>
      <w:r>
        <w:br/>
        <w:t>Pulse was to he felt on either Side of the Wrist for “several</w:t>
      </w:r>
      <w:r>
        <w:br/>
        <w:t xml:space="preserve">Days; hist before the 5th. of </w:t>
      </w:r>
      <w:r>
        <w:rPr>
          <w:i/>
          <w:iCs/>
        </w:rPr>
        <w:t>Iscne,</w:t>
      </w:r>
      <w:r>
        <w:t xml:space="preserve"> when both the Ligatures</w:t>
      </w:r>
      <w:r>
        <w:br/>
        <w:t>juppurated off, the Pulse was plainly to be felt on both Sides .of</w:t>
      </w:r>
      <w:r>
        <w:br/>
        <w:t>.the Wrist, and he was soon cured, having as much Strength</w:t>
      </w:r>
      <w:r>
        <w:br/>
        <w:t xml:space="preserve">and Motion in that whole Member as ever, </w:t>
      </w:r>
      <w:r>
        <w:rPr>
          <w:i/>
          <w:iCs/>
        </w:rPr>
        <w:t xml:space="preserve">t  </w:t>
      </w:r>
      <w:r>
        <w:t xml:space="preserve">  ' ’ 7 si</w:t>
      </w:r>
      <w:r>
        <w:br/>
        <w:t xml:space="preserve">. To make this Operation-more spcedy and safe, I would </w:t>
      </w:r>
      <w:r>
        <w:rPr>
          <w:i/>
          <w:iCs/>
        </w:rPr>
        <w:t>prot</w:t>
      </w:r>
      <w:r>
        <w:rPr>
          <w:i/>
          <w:iCs/>
        </w:rPr>
        <w:br/>
        <w:t>pose, tint tat soon</w:t>
      </w:r>
      <w:r>
        <w:t xml:space="preserve"> as thelorigitudinal Incision is made, and the</w:t>
      </w:r>
      <w:r>
        <w:br/>
        <w:t>Polypus with the Blood is-renamed, the Patient’s Eshow being</w:t>
      </w:r>
      <w:r>
        <w:br/>
        <w:t>bended .some way, the Operator should take</w:t>
      </w:r>
      <w:r>
        <w:rPr>
          <w:vertAlign w:val="superscript"/>
        </w:rPr>
        <w:t>-</w:t>
      </w:r>
      <w:r>
        <w:t>bold of the Hu-</w:t>
      </w:r>
      <w:r>
        <w:br/>
        <w:t>jmeral Artery with the. Thumb - and Fore-singer of the' Left</w:t>
      </w:r>
      <w:r>
        <w:br/>
        <w:t>Hand, and, griping it towards ’the Bank -part,: should push the</w:t>
      </w:r>
      <w:r>
        <w:br/>
        <w:t>Needle olofe upon his oam Nails, hy which'he has a shreThe</w:t>
      </w:r>
      <w:r>
        <w:br/>
        <w:t>rection whereby he rnry stain the Nerve, which’ he cast readily</w:t>
      </w:r>
      <w:r>
        <w:br/>
        <w:t>distinguish-from the Artery by feeling, and can, in that</w:t>
      </w:r>
      <w:r>
        <w:br/>
        <w:t>Tostute.os the Arm, easily .draw the Artery so fir outwards</w:t>
      </w:r>
      <w:r>
        <w:br/>
      </w:r>
      <w:r>
        <w:lastRenderedPageBreak/>
        <w:t>as to kamp.free of the Nerve,/</w:t>
      </w:r>
      <w:r>
        <w:rPr>
          <w:vertAlign w:val="subscript"/>
        </w:rPr>
        <w:t>:</w:t>
      </w:r>
      <w:r>
        <w:t>: i</w:t>
      </w:r>
      <w:r>
        <w:br/>
        <w:t>j Ther-Opexatinn then’of the Anedryfmi which appeared by</w:t>
      </w:r>
      <w:r>
        <w:br/>
        <w:t>the Description Surgeons gave of it, to he very nice, difficult,</w:t>
      </w:r>
      <w:r>
        <w:br/>
        <w:t>tedious, and precarious, may he done easily, quickly, and safely,</w:t>
      </w:r>
      <w:r>
        <w:br/>
        <w:t>by opening the whole Tumor at once, and then nutting’the.</w:t>
      </w:r>
      <w:r>
        <w:br/>
        <w:t xml:space="preserve">Ligature ubamt the Arolrys. in just now defcribed. </w:t>
      </w:r>
      <w:r>
        <w:rPr>
          <w:i/>
          <w:iCs/>
        </w:rPr>
        <w:t>Ediaburgul</w:t>
      </w:r>
      <w:r>
        <w:rPr>
          <w:i/>
          <w:iCs/>
        </w:rPr>
        <w:br/>
        <w:t>seAnd. Ljsi ficdi^.</w:t>
      </w:r>
      <w:r>
        <w:t xml:space="preserve"> u amssdur. 6 . . \</w:t>
      </w:r>
    </w:p>
    <w:p w14:paraId="73941581" w14:textId="77777777" w:rsidR="00DB41A1" w:rsidRDefault="00000000">
      <w:pPr>
        <w:tabs>
          <w:tab w:val="left" w:pos="3001"/>
        </w:tabs>
        <w:ind w:firstLine="360"/>
      </w:pPr>
      <w:r>
        <w:t>As, it may: he agreeable to the Reader to know the precise</w:t>
      </w:r>
      <w:r>
        <w:br/>
        <w:t>Methed generally pursued in out Hospitals; T shall add IVLr.</w:t>
      </w:r>
      <w:r>
        <w:br/>
      </w:r>
      <w:r>
        <w:rPr>
          <w:i/>
          <w:iCs/>
        </w:rPr>
        <w:t>Sharpsis</w:t>
      </w:r>
      <w:r>
        <w:t xml:space="preserve"> Account of it, as follows;</w:t>
      </w:r>
      <w:r>
        <w:tab/>
        <w:t>.." . ~</w:t>
      </w:r>
    </w:p>
    <w:p w14:paraId="1309F52B" w14:textId="77777777" w:rsidR="00DB41A1" w:rsidRDefault="00000000">
      <w:pPr>
        <w:ind w:firstLine="360"/>
      </w:pPr>
      <w:r>
        <w:t>herving applqui .ike Tourniquet near the Shoulder, andthrd</w:t>
      </w:r>
      <w:r>
        <w:br/>
        <w:t>the Arm in ja convenient Situation, make an Incision ain the</w:t>
      </w:r>
      <w:r>
        <w:br/>
        <w:t>inside.of the. Biceps Muscle, above and below the Elbowin*co&amp;.</w:t>
      </w:r>
      <w:r>
        <w:br/>
        <w:t>sideruble Length, which being in the Course of the’Artery,' will</w:t>
      </w:r>
      <w:r>
        <w:br w:type="page"/>
      </w:r>
    </w:p>
    <w:p w14:paraId="000F3D7B" w14:textId="77777777" w:rsidR="00DB41A1" w:rsidRDefault="00000000">
      <w:pPr>
        <w:tabs>
          <w:tab w:val="left" w:pos="1335"/>
          <w:tab w:val="left" w:pos="1701"/>
          <w:tab w:val="left" w:pos="3168"/>
        </w:tabs>
      </w:pPr>
      <w:r>
        <w:lastRenderedPageBreak/>
        <w:t>discover it as soon as you have removed the coagulated Bleed,</w:t>
      </w:r>
      <w:r>
        <w:br/>
        <w:t>which must he all .pulled away with the Fingers, the Wound</w:t>
      </w:r>
      <w:r>
        <w:br/>
        <w:t xml:space="preserve">being </w:t>
      </w:r>
      <w:r>
        <w:rPr>
          <w:u w:val="single"/>
        </w:rPr>
        <w:t>dilated</w:t>
      </w:r>
      <w:r>
        <w:t xml:space="preserve"> sufficiently sot.that Purpose: If the Orifice does</w:t>
      </w:r>
      <w:r>
        <w:br/>
        <w:t>not readily appear, let--the Tourniquet he loosened, and the</w:t>
      </w:r>
      <w:r>
        <w:br/>
        <w:t>Esmsion of Blood will direct you to it; then carefully carrying</w:t>
      </w:r>
      <w:r>
        <w:br/>
        <w:t>a crooked Needle with a Ligature under it, tie the Vessel just</w:t>
      </w:r>
      <w:r>
        <w:br/>
        <w:t>above the Orifice, and passing the Needle again, make a second</w:t>
      </w:r>
      <w:r>
        <w:br/>
        <w:t>Ligature below it, to prevent the Return of the Blood, and</w:t>
      </w:r>
      <w:r>
        <w:br/>
        <w:t>leave the intermediate Piece of the Vessel to flough away, with-</w:t>
      </w:r>
      <w:r>
        <w:br/>
        <w:t>out-dividing it. ..To avoid wounding, or tying the Nerve in</w:t>
      </w:r>
      <w:r>
        <w:br/>
        <w:t>making the Ligature, the Artery may he cleared away from it'</w:t>
      </w:r>
      <w:r>
        <w:br/>
        <w:t>first,, and held up.with a Hook; but, I think, if we are aware</w:t>
      </w:r>
      <w:r>
        <w:br/>
        <w:t>of the Situation .of the Herve, there is no great Danger os</w:t>
      </w:r>
      <w:r>
        <w:br/>
        <w:t>hurting it.. After the Operation,, the Ann must he laid easy,</w:t>
      </w:r>
      <w:r>
        <w:br/>
        <w:t>on a Pillow in Bed, and the Wound he treated in the com-</w:t>
      </w:r>
      <w:r>
        <w:br/>
        <w:t>mon Method, Leeping it in that Posture *a Fortnight, or three</w:t>
      </w:r>
      <w:r>
        <w:br/>
        <w:t>Weeks, especially; if .it should swell much, and not digest</w:t>
      </w:r>
      <w:r>
        <w:br/>
        <w:t>kindly.</w:t>
      </w:r>
      <w:r>
        <w:tab/>
        <w:t>..</w:t>
      </w:r>
      <w:r>
        <w:tab/>
        <w:t xml:space="preserve">: </w:t>
      </w:r>
      <w:r>
        <w:rPr>
          <w:i/>
          <w:iCs/>
        </w:rPr>
        <w:t>v . .so .</w:t>
      </w:r>
      <w:r>
        <w:rPr>
          <w:i/>
          <w:iCs/>
        </w:rPr>
        <w:tab/>
        <w:t>’*</w:t>
      </w:r>
    </w:p>
    <w:p w14:paraId="63B63667" w14:textId="77777777" w:rsidR="00DB41A1" w:rsidRDefault="00000000">
      <w:pPr>
        <w:tabs>
          <w:tab w:val="left" w:pos="2277"/>
          <w:tab w:val="left" w:pos="2674"/>
        </w:tabs>
        <w:ind w:firstLine="360"/>
      </w:pPr>
      <w:r>
        <w:t>- In doing this Operation, if will he proper to have the ampu-</w:t>
      </w:r>
      <w:r>
        <w:br/>
        <w:t>tating Instruments ready, lest it should he impracticable to tie</w:t>
      </w:r>
      <w:r>
        <w:br/>
        <w:t>the Artery; and eVen after having .tied it, the Arm must he</w:t>
      </w:r>
      <w:r>
        <w:br/>
        <w:t>carefully watched, that in case: of a Mortification it may he</w:t>
      </w:r>
      <w:r>
        <w:br/>
        <w:t>taken off,- which though from Experience we learn is Very</w:t>
      </w:r>
      <w:r>
        <w:br/>
        <w:t>seldom the Consequence, should, to all Appearance, he the per-</w:t>
      </w:r>
      <w:r>
        <w:br/>
        <w:t>petual one: For these Aneuryfms following always upon bleed-</w:t>
      </w:r>
      <w:r>
        <w:br/>
        <w:t xml:space="preserve">ing, the Basilic Vein, must necessarily be Aneurysms os </w:t>
      </w:r>
      <w:r>
        <w:rPr>
          <w:b/>
          <w:bCs/>
        </w:rPr>
        <w:t>the</w:t>
      </w:r>
      <w:r>
        <w:rPr>
          <w:b/>
          <w:bCs/>
        </w:rPr>
        <w:br/>
      </w:r>
      <w:r>
        <w:t>Humeral Artery, an Inch, at least, above its Division, which</w:t>
      </w:r>
      <w:r>
        <w:br/>
        <w:t>being obstructed by the Ligature, one- would think, must ne-</w:t>
      </w:r>
      <w:r>
        <w:br/>
        <w:t>ceflarily bring on a Mortification; but we see the contrary, .</w:t>
      </w:r>
      <w:r>
        <w:br/>
        <w:t>tho’ for some time after the Operation, we can hardly distin-</w:t>
      </w:r>
      <w:r>
        <w:br/>
        <w:t>guish the least Degree of Pulse, and ever after they continue</w:t>
      </w:r>
      <w:r>
        <w:br/>
        <w:t xml:space="preserve">languid. If the Humeral Artery happens to divide above </w:t>
      </w:r>
      <w:r>
        <w:rPr>
          <w:b/>
          <w:bCs/>
        </w:rPr>
        <w:t>the</w:t>
      </w:r>
      <w:r>
        <w:rPr>
          <w:b/>
          <w:bCs/>
        </w:rPr>
        <w:br/>
      </w:r>
      <w:r>
        <w:t>Elbow, which is not uncommon, the Prospect of Cure is better,</w:t>
      </w:r>
      <w:r>
        <w:br/>
        <w:t xml:space="preserve">and the Pulse .will he stronger after the Operation. </w:t>
      </w:r>
      <w:r>
        <w:rPr>
          <w:i/>
          <w:iCs/>
        </w:rPr>
        <w:t>Sharp.s</w:t>
      </w:r>
      <w:r>
        <w:rPr>
          <w:i/>
          <w:iCs/>
        </w:rPr>
        <w:br/>
        <w:t>Surgery..</w:t>
      </w:r>
      <w:r>
        <w:rPr>
          <w:i/>
          <w:iCs/>
        </w:rPr>
        <w:tab/>
        <w:t>'</w:t>
      </w:r>
      <w:r>
        <w:rPr>
          <w:i/>
          <w:iCs/>
        </w:rPr>
        <w:tab/>
        <w:t>' .</w:t>
      </w:r>
    </w:p>
    <w:p w14:paraId="6051F964" w14:textId="77777777" w:rsidR="00DB41A1" w:rsidRDefault="00000000">
      <w:pPr>
        <w:tabs>
          <w:tab w:val="left" w:pos="3413"/>
        </w:tabs>
        <w:ind w:firstLine="360"/>
      </w:pPr>
      <w:r>
        <w:t xml:space="preserve">- It is to he observed, that </w:t>
      </w:r>
      <w:r>
        <w:rPr>
          <w:i/>
          <w:iCs/>
        </w:rPr>
        <w:t>Heistcr</w:t>
      </w:r>
      <w:r>
        <w:t xml:space="preserve"> esteems the inferior Liga- .</w:t>
      </w:r>
      <w:r>
        <w:br/>
        <w:t>turn of the Artery generally superfluous, and often pernicious,</w:t>
      </w:r>
      <w:r>
        <w:br/>
        <w:t xml:space="preserve">as is </w:t>
      </w:r>
      <w:r>
        <w:rPr>
          <w:lang w:val="la-Latn" w:eastAsia="la-Latn" w:bidi="la-Latn"/>
        </w:rPr>
        <w:t xml:space="preserve">specil/d </w:t>
      </w:r>
      <w:r>
        <w:t>above. -</w:t>
      </w:r>
      <w:r>
        <w:tab/>
        <w:t>.</w:t>
      </w:r>
    </w:p>
    <w:p w14:paraId="43D94EFD" w14:textId="77777777" w:rsidR="00DB41A1" w:rsidRDefault="00000000">
      <w:pPr>
        <w:ind w:firstLine="360"/>
      </w:pPr>
      <w:r>
        <w:t xml:space="preserve">.’ ANFAKA, </w:t>
      </w:r>
      <w:r>
        <w:rPr>
          <w:lang w:val="la-Latn" w:eastAsia="la-Latn" w:bidi="la-Latn"/>
        </w:rPr>
        <w:t xml:space="preserve">a Coagulum. </w:t>
      </w:r>
      <w:r>
        <w:rPr>
          <w:i/>
          <w:iCs/>
        </w:rPr>
        <w:t>Rul. Johns.</w:t>
      </w:r>
    </w:p>
    <w:p w14:paraId="02B81BB4" w14:textId="77777777" w:rsidR="00DB41A1" w:rsidRDefault="00000000">
      <w:pPr>
        <w:ind w:firstLine="360"/>
      </w:pPr>
      <w:r>
        <w:t xml:space="preserve">ANFIR-FILIUS, Mercury.. </w:t>
      </w:r>
      <w:r>
        <w:rPr>
          <w:i/>
          <w:iCs/>
        </w:rPr>
        <w:t>Johns.</w:t>
      </w:r>
    </w:p>
    <w:p w14:paraId="6C0B690F" w14:textId="77777777" w:rsidR="00DB41A1" w:rsidRDefault="00000000">
      <w:pPr>
        <w:ind w:left="360" w:hanging="360"/>
      </w:pPr>
      <w:r>
        <w:t xml:space="preserve">. . </w:t>
      </w:r>
      <w:r>
        <w:rPr>
          <w:lang w:val="la-Latn" w:eastAsia="la-Latn" w:bidi="la-Latn"/>
        </w:rPr>
        <w:t xml:space="preserve">ANFIRART0-SPIRITUS,. </w:t>
      </w:r>
      <w:r>
        <w:t xml:space="preserve">halfr. </w:t>
      </w:r>
      <w:r>
        <w:rPr>
          <w:i/>
          <w:iCs/>
        </w:rPr>
        <w:t>Idem. - - '</w:t>
      </w:r>
      <w:r>
        <w:rPr>
          <w:i/>
          <w:iCs/>
        </w:rPr>
        <w:br/>
      </w:r>
      <w:r>
        <w:t xml:space="preserve">ANGEILOGIA, </w:t>
      </w:r>
      <w:r>
        <w:rPr>
          <w:lang w:val="el-GR" w:eastAsia="el-GR" w:bidi="el-GR"/>
        </w:rPr>
        <w:t xml:space="preserve">Ἀγζβολογία. </w:t>
      </w:r>
      <w:r>
        <w:t xml:space="preserve">See </w:t>
      </w:r>
      <w:r>
        <w:rPr>
          <w:b/>
          <w:bCs/>
        </w:rPr>
        <w:t>ANGIOLOGIA* .</w:t>
      </w:r>
    </w:p>
    <w:p w14:paraId="0CCA45C9" w14:textId="77777777" w:rsidR="00DB41A1" w:rsidRDefault="00000000">
      <w:pPr>
        <w:tabs>
          <w:tab w:val="left" w:pos="450"/>
        </w:tabs>
        <w:ind w:firstLine="360"/>
      </w:pPr>
      <w:r>
        <w:t>-</w:t>
      </w:r>
      <w:r>
        <w:tab/>
        <w:t xml:space="preserve">ANGEION, </w:t>
      </w:r>
      <w:r>
        <w:rPr>
          <w:lang w:val="el-GR" w:eastAsia="el-GR" w:bidi="el-GR"/>
        </w:rPr>
        <w:t xml:space="preserve">Ἀγίἐῖον, </w:t>
      </w:r>
      <w:r>
        <w:t>a Vessel See VAS. S</w:t>
      </w:r>
      <w:r>
        <w:br/>
        <w:t xml:space="preserve">.... ANGEIOTOMIA, </w:t>
      </w:r>
      <w:r>
        <w:rPr>
          <w:lang w:val="el-GR" w:eastAsia="el-GR" w:bidi="el-GR"/>
        </w:rPr>
        <w:t xml:space="preserve">'Αγζέώτομία, </w:t>
      </w:r>
      <w:r>
        <w:t xml:space="preserve">from </w:t>
      </w:r>
      <w:r>
        <w:rPr>
          <w:lang w:val="el-GR" w:eastAsia="el-GR" w:bidi="el-GR"/>
        </w:rPr>
        <w:t xml:space="preserve">ἀγζεῖβν, </w:t>
      </w:r>
      <w:r>
        <w:t>a Vessel,,</w:t>
      </w:r>
      <w:r>
        <w:br/>
        <w:t xml:space="preserve">and </w:t>
      </w:r>
      <w:r>
        <w:rPr>
          <w:lang w:val="el-GR" w:eastAsia="el-GR" w:bidi="el-GR"/>
        </w:rPr>
        <w:t xml:space="preserve">τέμνω, </w:t>
      </w:r>
      <w:r>
        <w:t>to cut. A Dissection of the Veflels, as in Phlebo-</w:t>
      </w:r>
      <w:r>
        <w:br/>
        <w:t>today and Arteriotomy.' It alfo imports a particular Dissection</w:t>
      </w:r>
      <w:r>
        <w:br/>
        <w:t xml:space="preserve">of the Vessels for Anatomical Purposes. See </w:t>
      </w:r>
      <w:r>
        <w:rPr>
          <w:b/>
          <w:bCs/>
        </w:rPr>
        <w:t>ANGloLoGlA.</w:t>
      </w:r>
    </w:p>
    <w:p w14:paraId="46E3F8A0" w14:textId="77777777" w:rsidR="00DB41A1" w:rsidRDefault="00000000">
      <w:pPr>
        <w:ind w:firstLine="360"/>
      </w:pPr>
      <w:r>
        <w:t xml:space="preserve">ANGELICA, a Plant thus called, of which </w:t>
      </w:r>
      <w:r>
        <w:rPr>
          <w:i/>
          <w:iCs/>
        </w:rPr>
        <w:t>Dale</w:t>
      </w:r>
      <w:r>
        <w:t xml:space="preserve"> enume- '</w:t>
      </w:r>
      <w:r>
        <w:br/>
        <w:t>rates four Species. The first is,</w:t>
      </w:r>
      <w:r>
        <w:br/>
      </w:r>
      <w:r>
        <w:rPr>
          <w:b/>
          <w:bCs/>
        </w:rPr>
        <w:t xml:space="preserve">. ANGELICA, </w:t>
      </w:r>
      <w:r>
        <w:t xml:space="preserve">Offic. Chain 400. P. Pared. 529. </w:t>
      </w:r>
      <w:r>
        <w:rPr>
          <w:i/>
          <w:iCs/>
        </w:rPr>
        <w:t>Angelica</w:t>
      </w:r>
      <w:r>
        <w:rPr>
          <w:i/>
          <w:iCs/>
        </w:rPr>
        <w:br/>
        <w:t>saliva,</w:t>
      </w:r>
      <w:r>
        <w:t xml:space="preserve"> C. </w:t>
      </w:r>
      <w:r>
        <w:rPr>
          <w:lang w:val="el-GR" w:eastAsia="el-GR" w:bidi="el-GR"/>
        </w:rPr>
        <w:t xml:space="preserve">Βἰ </w:t>
      </w:r>
      <w:r>
        <w:t xml:space="preserve">Pin..I55. J. </w:t>
      </w:r>
      <w:r>
        <w:rPr>
          <w:lang w:val="el-GR" w:eastAsia="el-GR" w:bidi="el-GR"/>
        </w:rPr>
        <w:t xml:space="preserve">Ε. </w:t>
      </w:r>
      <w:r>
        <w:t>.3. I4o. Ger. 846. emac.</w:t>
      </w:r>
      <w:r>
        <w:br/>
        <w:t>999. Park. Theat. 939. Raise Hist. I. 434. Synch. 3. 208.</w:t>
      </w:r>
      <w:r>
        <w:br/>
        <w:t>Boerh. Ind. A. 53. Rupp. Flor. Jen. - 222. Phyt. Brit. 8.</w:t>
      </w:r>
      <w:r>
        <w:br/>
        <w:t xml:space="preserve">Mer. Pin. S._ Mor. Umin 9. Hist. Oxon. 3. 280. </w:t>
      </w:r>
      <w:r>
        <w:rPr>
          <w:i/>
          <w:iCs/>
          <w:lang w:val="la-Latn" w:eastAsia="la-Latn" w:bidi="la-Latn"/>
        </w:rPr>
        <w:t>Impera-</w:t>
      </w:r>
      <w:r>
        <w:rPr>
          <w:i/>
          <w:iCs/>
          <w:lang w:val="la-Latn" w:eastAsia="la-Latn" w:bidi="la-Latn"/>
        </w:rPr>
        <w:br/>
        <w:t xml:space="preserve">toria </w:t>
      </w:r>
      <w:r>
        <w:rPr>
          <w:i/>
          <w:iCs/>
        </w:rPr>
        <w:t>set iva,</w:t>
      </w:r>
      <w:r>
        <w:t xml:space="preserve"> TourIL Inst. 3I7. Elem. Bot. 267. ANGE-</w:t>
      </w:r>
      <w:r>
        <w:br/>
        <w:t>LICA.</w:t>
      </w:r>
    </w:p>
    <w:p w14:paraId="32C5EC57" w14:textId="77777777" w:rsidR="00DB41A1" w:rsidRDefault="00000000">
      <w:pPr>
        <w:ind w:firstLine="360"/>
      </w:pPr>
      <w:r>
        <w:t>This is one of the greatest os the umbelliferous Plants;</w:t>
      </w:r>
      <w:r>
        <w:br/>
        <w:t>its Root is large; thick, and branched, running deep in the .</w:t>
      </w:r>
      <w:r>
        <w:br/>
        <w:t>Earth, from which arises one ..large hollow round Stalk,</w:t>
      </w:r>
      <w:r>
        <w:br/>
        <w:t>a Yard and half, or two Yards htgh, spreading out into</w:t>
      </w:r>
      <w:r>
        <w:br/>
        <w:t>many Branches. The Leaves are large and winged, divided</w:t>
      </w:r>
      <w:r>
        <w:br/>
        <w:t>usually into three Partitions, or lefler Wings, each single Leaf</w:t>
      </w:r>
      <w:r>
        <w:br/>
        <w:t>being serrated, or indented about the Edges. On the Tops of</w:t>
      </w:r>
      <w:r>
        <w:br/>
        <w:t>the Branches grow large round Urnhels, of small five-leaved</w:t>
      </w:r>
      <w:r>
        <w:br/>
        <w:t>white Flowers; the Umhels, as the Seediripens, grow out into</w:t>
      </w:r>
      <w:r>
        <w:br/>
        <w:t>large globular Heads, bearing the Seed at the Ends, which is</w:t>
      </w:r>
      <w:r>
        <w:br/>
        <w:t>large and thick, striated, or furrowed pretty deep, of a whitish</w:t>
      </w:r>
      <w:r>
        <w:br/>
        <w:t>Colour, two Seeds bring joined together, as in other umhelli-</w:t>
      </w:r>
      <w:r>
        <w:br/>
        <w:t>serous Plants. Both Root, Stalks, and Seeds, are of a grateful</w:t>
      </w:r>
      <w:r>
        <w:br/>
        <w:t>aromatic Savour. . It grows in Gardens, and flowers and seeds</w:t>
      </w:r>
      <w:r>
        <w:br/>
      </w:r>
      <w:r>
        <w:rPr>
          <w:i/>
          <w:iCs/>
        </w:rPr>
        <w:t>in June</w:t>
      </w:r>
      <w:r>
        <w:t xml:space="preserve"> and </w:t>
      </w:r>
      <w:r>
        <w:rPr>
          <w:i/>
          <w:iCs/>
        </w:rPr>
        <w:t>July,</w:t>
      </w:r>
      <w:r>
        <w:t xml:space="preserve"> the Root perishing after the ripening of</w:t>
      </w:r>
      <w:r>
        <w:br/>
        <w:t>the Seed, which is the second Year of its springing from the</w:t>
      </w:r>
      <w:r>
        <w:br/>
        <w:t>Seed. - )........ .. . ..</w:t>
      </w:r>
      <w:r>
        <w:br/>
      </w:r>
      <w:r>
        <w:rPr>
          <w:i/>
          <w:iCs/>
        </w:rPr>
        <w:t>- Angelica</w:t>
      </w:r>
      <w:r>
        <w:t xml:space="preserve"> is a Plant of many Virtues, being Stomachic, Cor-</w:t>
      </w:r>
      <w:r>
        <w:br/>
        <w:t>dial, Aleaipharmic ; of great Use in malignant pestilential Fe-</w:t>
      </w:r>
      <w:r>
        <w:br/>
        <w:t>vers, in all contagious Distempers, and the Plague itself: It</w:t>
      </w:r>
      <w:r>
        <w:br/>
        <w:t xml:space="preserve">causes Sweat, and drives out all noxious Humours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Pores of the Skin. tit is Very useful in Disorders of the Womb,</w:t>
      </w:r>
      <w:r>
        <w:br/>
        <w:t xml:space="preserve">.. and Hysteric Affections; it provokes Urine, and the </w:t>
      </w:r>
      <w:r>
        <w:rPr>
          <w:i/>
          <w:iCs/>
        </w:rPr>
        <w:t>Catamenia,</w:t>
      </w:r>
      <w:r>
        <w:rPr>
          <w:i/>
          <w:iCs/>
        </w:rPr>
        <w:br/>
      </w:r>
      <w:r>
        <w:t>and expels the Secundines. The Roos, Stalks, Leaves, and</w:t>
      </w:r>
      <w:r>
        <w:br/>
        <w:t>Seed are used.</w:t>
      </w:r>
    </w:p>
    <w:p w14:paraId="6E0893C1" w14:textId="77777777" w:rsidR="00DB41A1" w:rsidRDefault="00000000">
      <w:pPr>
        <w:tabs>
          <w:tab w:val="left" w:pos="642"/>
        </w:tabs>
        <w:ind w:firstLine="360"/>
      </w:pPr>
      <w:r>
        <w:t>-</w:t>
      </w:r>
      <w:r>
        <w:tab/>
        <w:t xml:space="preserve">Officinal Preparations of </w:t>
      </w:r>
      <w:r>
        <w:rPr>
          <w:i/>
          <w:iCs/>
        </w:rPr>
        <w:t>Angelica</w:t>
      </w:r>
      <w:r>
        <w:t xml:space="preserve"> are a simple and compound</w:t>
      </w:r>
      <w:r>
        <w:br/>
      </w:r>
      <w:r>
        <w:lastRenderedPageBreak/>
        <w:t xml:space="preserve">Water, and the Stalks candied. </w:t>
      </w:r>
      <w:r>
        <w:rPr>
          <w:i/>
          <w:iCs/>
        </w:rPr>
        <w:t>Miller Bot. Offe .</w:t>
      </w:r>
    </w:p>
    <w:p w14:paraId="5A193E42" w14:textId="77777777" w:rsidR="00DB41A1" w:rsidRDefault="00000000">
      <w:pPr>
        <w:ind w:firstLine="360"/>
      </w:pPr>
      <w:r>
        <w:t>\ A Spirit of it cheats the Heart, and revives the Spirits to a</w:t>
      </w:r>
      <w:r>
        <w:br/>
        <w:t>. Miracle. The Chemical Oil operates powerfully in all inten-</w:t>
      </w:r>
      <w:r>
        <w:br/>
        <w:t>tions. Besides which, it cures Palsies, Apoplexies, Convul-</w:t>
      </w:r>
      <w:r>
        <w:br/>
        <w:t xml:space="preserve">sions, Cramps, and Rheumatisms. </w:t>
      </w:r>
      <w:r>
        <w:rPr>
          <w:i/>
          <w:iCs/>
        </w:rPr>
        <w:t>Pometc</w:t>
      </w:r>
    </w:p>
    <w:p w14:paraId="15766097" w14:textId="77777777" w:rsidR="00DB41A1" w:rsidRDefault="00000000">
      <w:pPr>
        <w:ind w:firstLine="360"/>
      </w:pPr>
      <w:r>
        <w:t>in is said to he good for the Bite of a med Dog, aqd for the</w:t>
      </w:r>
      <w:r>
        <w:br/>
        <w:t>Scurvy.</w:t>
      </w:r>
    </w:p>
    <w:p w14:paraId="796448EF" w14:textId="77777777" w:rsidR="00DB41A1" w:rsidRDefault="00000000">
      <w:pPr>
        <w:ind w:firstLine="360"/>
      </w:pPr>
      <w:r>
        <w:rPr>
          <w:i/>
          <w:iCs/>
        </w:rPr>
        <w:t>Paracelsus</w:t>
      </w:r>
      <w:r>
        <w:t xml:space="preserve"> boasts, that at </w:t>
      </w:r>
      <w:r>
        <w:rPr>
          <w:i/>
          <w:iCs/>
        </w:rPr>
        <w:t>Milan,</w:t>
      </w:r>
      <w:r>
        <w:t xml:space="preserve"> in the Year I5IO. he did</w:t>
      </w:r>
    </w:p>
    <w:p w14:paraId="174EEEFD" w14:textId="77777777" w:rsidR="00DB41A1" w:rsidRDefault="00000000">
      <w:r>
        <w:t>little less than Miracles with this Plant in' the Hague. And its</w:t>
      </w:r>
      <w:r>
        <w:br/>
        <w:t>Virtues in this terrible Disorder are confirm’d by a Multitude</w:t>
      </w:r>
      <w:r>
        <w:br/>
        <w:t>of Authors. It is also esteem'd an excellent Pectoral, and</w:t>
      </w:r>
      <w:r>
        <w:br/>
        <w:t xml:space="preserve">hence has been called </w:t>
      </w:r>
      <w:r>
        <w:rPr>
          <w:i/>
          <w:iCs/>
        </w:rPr>
        <w:t xml:space="preserve">Hirba </w:t>
      </w:r>
      <w:r>
        <w:rPr>
          <w:i/>
          <w:iCs/>
          <w:lang w:val="la-Latn" w:eastAsia="la-Latn" w:bidi="la-Latn"/>
        </w:rPr>
        <w:t xml:space="preserve">Pectora </w:t>
      </w:r>
      <w:r>
        <w:rPr>
          <w:i/>
          <w:iCs/>
        </w:rPr>
        <w:t>ria.</w:t>
      </w:r>
      <w:r>
        <w:t xml:space="preserve"> The inspissated Juice</w:t>
      </w:r>
      <w:r>
        <w:br/>
        <w:t>of Angelica is said to prevent Putrefaction of the Gums, and</w:t>
      </w:r>
      <w:r>
        <w:br/>
        <w:t>Rottenness of the Teeth; and the -ChyrnistS agree, that the</w:t>
      </w:r>
      <w:r>
        <w:br/>
        <w:t>Quintessence of Angelica is the greatest Restorative and Car-</w:t>
      </w:r>
      <w:r>
        <w:br/>
        <w:t>diac in Nature. Angelica is farther recommended for the Le-</w:t>
      </w:r>
    </w:p>
    <w:p w14:paraId="4A33249E" w14:textId="77777777" w:rsidR="00DB41A1" w:rsidRDefault="00000000">
      <w:pPr>
        <w:tabs>
          <w:tab w:val="left" w:pos="4616"/>
        </w:tabs>
        <w:ind w:firstLine="360"/>
      </w:pPr>
      <w:r>
        <w:t>sl^he Stalk of Angelica sends forth a Very agreeable Smell, the</w:t>
      </w:r>
      <w:r>
        <w:br/>
        <w:t>Seeds of it a different one; its Roots are more aromatic than</w:t>
      </w:r>
      <w:r>
        <w:br/>
        <w:t>any of these Parts, and its Parenchyma is filled with resinous</w:t>
      </w:r>
      <w:r>
        <w:br/>
        <w:t>Vesicles. It is very subject to he destroyed by Worms, which</w:t>
      </w:r>
      <w:r>
        <w:br/>
        <w:t>prey upon the Parenchyma, and leave the resinous Parts unco-</w:t>
      </w:r>
      <w:r>
        <w:br/>
        <w:t>vered. This same Observation holds good in Masterwort, Gin-</w:t>
      </w:r>
      <w:r>
        <w:br/>
        <w:t>ger. Fennel, and in the Roots almost of all umbelliferous Plants,</w:t>
      </w:r>
      <w:r>
        <w:br/>
      </w:r>
      <w:r>
        <w:rPr>
          <w:i/>
          <w:iCs/>
        </w:rPr>
        <w:t>Memsires de sAcad.</w:t>
      </w:r>
      <w:r>
        <w:t xml:space="preserve"> I72I.</w:t>
      </w:r>
      <w:r>
        <w:tab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's</w:t>
      </w:r>
    </w:p>
    <w:p w14:paraId="2710B0E5" w14:textId="77777777" w:rsidR="00DB41A1" w:rsidRDefault="00000000">
      <w:pPr>
        <w:tabs>
          <w:tab w:val="left" w:pos="1101"/>
        </w:tabs>
      </w:pPr>
      <w:r>
        <w:rPr>
          <w:i/>
          <w:iCs/>
        </w:rPr>
        <w:t>' -</w:t>
      </w:r>
      <w:r>
        <w:rPr>
          <w:i/>
          <w:iCs/>
        </w:rPr>
        <w:tab/>
        <w:t>Aromatic volatile Salt of Angelica.</w:t>
      </w:r>
    </w:p>
    <w:p w14:paraId="465EFF75" w14:textId="77777777" w:rsidR="00DB41A1" w:rsidRDefault="00000000">
      <w:pPr>
        <w:ind w:firstLine="360"/>
      </w:pPr>
      <w:r>
        <w:t xml:space="preserve">Take of the fresh small Roots of Angelica, dug up in </w:t>
      </w:r>
      <w:r>
        <w:rPr>
          <w:i/>
          <w:iCs/>
        </w:rPr>
        <w:t>Febrssu</w:t>
      </w:r>
      <w:r>
        <w:rPr>
          <w:i/>
          <w:iCs/>
        </w:rPr>
        <w:br/>
        <w:t>ary,</w:t>
      </w:r>
      <w:r>
        <w:t xml:space="preserve"> two Ounces; cut them to pieces, put them into a</w:t>
      </w:r>
      <w:r>
        <w:br/>
        <w:t>Retort, pour upon them twelve times as much Spirit of</w:t>
      </w:r>
      <w:r>
        <w:br/>
        <w:t>. ‘ Wine once rectified, and then add one Ounce of pounded</w:t>
      </w:r>
    </w:p>
    <w:p w14:paraId="457B032C" w14:textId="77777777" w:rsidR="00DB41A1" w:rsidRDefault="00000000">
      <w:pPr>
        <w:ind w:firstLine="360"/>
      </w:pPr>
      <w:r>
        <w:t>Sal Ammoniac, and three Drams of Salt of Tartar. This</w:t>
      </w:r>
      <w:r>
        <w:br/>
        <w:t>bring done, immediately lute on a Receiver, and distil</w:t>
      </w:r>
      <w:r>
        <w:br/>
        <w:t>with a gentie Heat, not exceeding I5o Degrees. By thia</w:t>
      </w:r>
      <w:r>
        <w:br/>
        <w:t>- means, there will come over into the Receiver' a white</w:t>
      </w:r>
      <w:r>
        <w:br/>
        <w:t>' ' alcaline, alcoholisated Salt. When this ceases to rise, in-,</w:t>
      </w:r>
      <w:r>
        <w:br/>
        <w:t>crease your Fire a littie, and the Spirit of Wine will Come</w:t>
      </w:r>
      <w:r>
        <w:br/>
        <w:t>off, and appear in Very oily Streaks. . Proceed as long aS</w:t>
      </w:r>
      <w:r>
        <w:br/>
        <w:t>you heve any of these Spirits, and when the Salt begins</w:t>
      </w:r>
      <w:r>
        <w:br/>
        <w:t>... to he dissolved by the watry Part that ascends last, desist</w:t>
      </w:r>
      <w:r>
        <w:br/>
        <w:t>from the Operation, and put the Liquor thus prepared into</w:t>
      </w:r>
      <w:r>
        <w:br/>
        <w:t>a Vessel, which must he stopped Very .close. What re-</w:t>
      </w:r>
      <w:r>
        <w:br/>
        <w:t>. - mains after the Distillation, throw away.</w:t>
      </w:r>
    </w:p>
    <w:p w14:paraId="1B357665" w14:textId="77777777" w:rsidR="00DB41A1" w:rsidRDefault="00000000">
      <w:pPr>
        <w:ind w:firstLine="360"/>
      </w:pPr>
      <w:r>
        <w:t>Take an Ounce more of the same Roots, cut Very small,</w:t>
      </w:r>
      <w:r>
        <w:br/>
        <w:t>. put them into a Retort, pour upon them, the Liquor</w:t>
      </w:r>
      <w:r>
        <w:br/>
        <w:t>drawn off hefore, and distil till the Salt, which will come</w:t>
      </w:r>
      <w:r>
        <w:br/>
        <w:t>' off first, begins to be dissolved. Shake the Salt and Spirit</w:t>
      </w:r>
      <w:r>
        <w:br/>
        <w:t>till they are .thoroughly mixed together, and stop them</w:t>
      </w:r>
      <w:r>
        <w:br/>
        <w:t>- in a vessel as close as possible;</w:t>
      </w:r>
    </w:p>
    <w:p w14:paraId="6D0BB823" w14:textId="77777777" w:rsidR="00DB41A1" w:rsidRDefault="00000000">
      <w:r>
        <w:t>REM A R K 8. .</w:t>
      </w:r>
    </w:p>
    <w:p w14:paraId="75A40070" w14:textId="77777777" w:rsidR="00DB41A1" w:rsidRDefault="00000000">
      <w:pPr>
        <w:ind w:firstLine="360"/>
      </w:pPr>
      <w:r>
        <w:t>The Alcali of the Tartar, absorbing the Acid of the Sal Am-</w:t>
      </w:r>
      <w:r>
        <w:br/>
        <w:t>- moniac, feta its pure Alcali free, and so renders it volatile,</w:t>
      </w:r>
      <w:r>
        <w:br/>
        <w:t>* which, bring united with the pure distilled Spirits of'Wine,:</w:t>
      </w:r>
      <w:r>
        <w:br/>
        <w:t>makes with these the Volatile Salt of the preceding Process ;</w:t>
      </w:r>
      <w:r>
        <w:br/>
        <w:t>and with this again, from the natural Disposition of .the Al-</w:t>
      </w:r>
      <w:r>
        <w:br/>
        <w:t xml:space="preserve">- cohol, the </w:t>
      </w:r>
      <w:r>
        <w:rPr>
          <w:lang w:val="la-Latn" w:eastAsia="la-Latn" w:bidi="la-Latn"/>
        </w:rPr>
        <w:t xml:space="preserve">Spiritus </w:t>
      </w:r>
      <w:r>
        <w:t>Rector of the Angelica unites itself,</w:t>
      </w:r>
      <w:r>
        <w:br/>
        <w:t>which resides in its balsamic oily Parts, and is Very Volatile.</w:t>
      </w:r>
      <w:r>
        <w:br/>
        <w:t>Hence the Nature of the Alcohol, which equally unites with</w:t>
      </w:r>
      <w:r>
        <w:br/>
        <w:t>all these Kinds of Spirits, is here determined by the particu-</w:t>
      </w:r>
      <w:r>
        <w:br/>
        <w:t>lar Spirit of Angelica. In the mean time, the Volatile and</w:t>
      </w:r>
      <w:r>
        <w:br/>
      </w:r>
      <w:r>
        <w:rPr>
          <w:lang w:val="el-GR" w:eastAsia="el-GR" w:bidi="el-GR"/>
        </w:rPr>
        <w:t xml:space="preserve">ς </w:t>
      </w:r>
      <w:r>
        <w:t>fixed alcaline Salts, and the acid Spirit of the Sea Salt, help</w:t>
      </w:r>
      <w:r>
        <w:br/>
        <w:t>to open the Body of the Angelica'during the Distillation,</w:t>
      </w:r>
      <w:r>
        <w:br/>
        <w:t>- and thus dispose it to give out its Oiis and Spirits more sue-</w:t>
      </w:r>
      <w:r>
        <w:br/>
        <w:t>' cesssully. The Liquor thus produced, on account of its</w:t>
      </w:r>
      <w:r>
        <w:br/>
        <w:t>- Fragrance, grateful Taste, Penetrability, Mobility, and sa-</w:t>
      </w:r>
      <w:r>
        <w:br/>
        <w:t>ponaceous, anti-acid, and anti-austere Virtue, furnishes us</w:t>
      </w:r>
      <w:r>
        <w:br/>
        <w:t>with a Medicine, which, in the Hand of a ikiIful Physician,</w:t>
      </w:r>
      <w:r>
        <w:br/>
        <w:t xml:space="preserve">may be used with great Success; for it is of </w:t>
      </w:r>
      <w:r>
        <w:rPr>
          <w:lang w:val="la-Latn" w:eastAsia="la-Latn" w:bidi="la-Latn"/>
        </w:rPr>
        <w:t xml:space="preserve">Service </w:t>
      </w:r>
      <w:r>
        <w:t>in ast</w:t>
      </w:r>
      <w:r>
        <w:br/>
        <w:t>watry, pituitous, cold, acid, and austere Diseases, in Cases</w:t>
      </w:r>
      <w:r>
        <w:br/>
        <w:t>where the Bile does not perform its Office, and in almost</w:t>
      </w:r>
      <w:r>
        <w:br/>
        <w:t>every Disorder, where there is a Languor without any In-</w:t>
      </w:r>
      <w:r>
        <w:br/>
        <w:t>’ stamrnation and Putrefaction; particularly, when, at the same</w:t>
      </w:r>
      <w:r>
        <w:br/>
        <w:t>time, an irregular Mobility of the Nerves and Spirits causes</w:t>
      </w:r>
      <w:r>
        <w:br/>
        <w:t>troublesome hypochondriacal and hysterical Paroxysms; and</w:t>
      </w:r>
      <w:r>
        <w:br/>
        <w:t>in Flatuses, that arife hence, it proves an excellent Re-</w:t>
      </w:r>
      <w:r>
        <w:br/>
        <w:t>medy. It is a noble Cardiac, Stomachic, Calesacient, Su-</w:t>
      </w:r>
      <w:r>
        <w:br/>
        <w:t>dorific, Diuretic, Diaphoretic, Antiparalytic, Antispasmo-</w:t>
      </w:r>
      <w:r>
        <w:br/>
        <w:t>dic, and Antiepileptic Medicine, where the Disorders are</w:t>
      </w:r>
      <w:r>
        <w:br/>
        <w:t>owing to the Causes above-mentioned. The Credit of this</w:t>
      </w:r>
      <w:r>
        <w:br/>
        <w:t xml:space="preserve">is particularly due to </w:t>
      </w:r>
      <w:r>
        <w:rPr>
          <w:i/>
          <w:iCs/>
        </w:rPr>
        <w:t>Basil Falentine,</w:t>
      </w:r>
      <w:r>
        <w:t xml:space="preserve"> and </w:t>
      </w:r>
      <w:r>
        <w:rPr>
          <w:i/>
          <w:iCs/>
        </w:rPr>
        <w:t>Franceseus Syl-</w:t>
      </w:r>
      <w:r>
        <w:rPr>
          <w:i/>
          <w:iCs/>
        </w:rPr>
        <w:br/>
        <w:t>vius,</w:t>
      </w:r>
      <w:r>
        <w:t xml:space="preserve"> who first introduced this noble kind ‘of Medicine into</w:t>
      </w:r>
      <w:r>
        <w:br/>
        <w:t xml:space="preserve">’- Physic. The Followers of </w:t>
      </w:r>
      <w:r>
        <w:rPr>
          <w:i/>
          <w:iCs/>
        </w:rPr>
        <w:t>Sylvius,</w:t>
      </w:r>
      <w:r>
        <w:t xml:space="preserve"> however,, by an unrea-</w:t>
      </w:r>
      <w:r>
        <w:br/>
        <w:t>.- sonable Use of it, heve frequentiy brought it into Disgrace</w:t>
      </w:r>
      <w:r>
        <w:br/>
      </w:r>
      <w:r>
        <w:rPr>
          <w:i/>
          <w:iCs/>
        </w:rPr>
        <w:t>... Bocrhaavds Ghymistryi</w:t>
      </w:r>
    </w:p>
    <w:p w14:paraId="2FB1ADEB" w14:textId="77777777" w:rsidR="00DB41A1" w:rsidRDefault="00000000">
      <w:pPr>
        <w:ind w:firstLine="360"/>
      </w:pPr>
      <w:r>
        <w:lastRenderedPageBreak/>
        <w:t xml:space="preserve">The second Species is </w:t>
      </w:r>
      <w:r>
        <w:rPr>
          <w:b/>
          <w:bCs/>
        </w:rPr>
        <w:t>the</w:t>
      </w:r>
    </w:p>
    <w:p w14:paraId="4E69D322" w14:textId="77777777" w:rsidR="00DB41A1" w:rsidRDefault="00000000">
      <w:r>
        <w:t>: ANGELICA SYLvEsTRIS; Ossie. Binds. 26. Mori Uminsq.</w:t>
      </w:r>
      <w:r>
        <w:br/>
      </w:r>
      <w:r>
        <w:rPr>
          <w:lang w:val="la-Latn" w:eastAsia="la-Latn" w:bidi="la-Latn"/>
        </w:rPr>
        <w:t xml:space="preserve">Parin </w:t>
      </w:r>
      <w:r>
        <w:t>Theat. 94O. Ger. 846. Emac. qoo; Rail Hist. I. 43.4.</w:t>
      </w:r>
      <w:r>
        <w:br/>
        <w:t>Synop. 3. 2o8. Mere. Bot. I. ip. Phyt. Brit. 8. Met. Pin;</w:t>
      </w:r>
      <w:r>
        <w:br/>
      </w:r>
      <w:r>
        <w:rPr>
          <w:lang w:val="el-GR" w:eastAsia="el-GR" w:bidi="el-GR"/>
        </w:rPr>
        <w:t xml:space="preserve">8ι </w:t>
      </w:r>
      <w:r>
        <w:rPr>
          <w:i/>
          <w:iCs/>
        </w:rPr>
        <w:t>Angelica fylvestris major,</w:t>
      </w:r>
      <w:r>
        <w:t xml:space="preserve"> Co B. Pin. I55. Booth. Ind. A.</w:t>
      </w:r>
      <w:r>
        <w:br/>
        <w:t xml:space="preserve">.5I. Hist. Oxon. 3. 28o. Rupp. Flor. Jen. 222. </w:t>
      </w:r>
      <w:r>
        <w:rPr>
          <w:i/>
          <w:iCs/>
        </w:rPr>
        <w:t>Angelica</w:t>
      </w:r>
      <w:r>
        <w:rPr>
          <w:i/>
          <w:iCs/>
        </w:rPr>
        <w:br/>
        <w:t>fylvestris mama et vulratior.</w:t>
      </w:r>
      <w:r>
        <w:t xml:space="preserve"> I. B. 2. IAA. </w:t>
      </w:r>
      <w:r>
        <w:rPr>
          <w:i/>
          <w:iCs/>
        </w:rPr>
        <w:t>Angelica sche</w:t>
      </w:r>
      <w:r>
        <w:rPr>
          <w:i/>
          <w:iCs/>
          <w:lang w:val="la-Latn" w:eastAsia="la-Latn" w:bidi="la-Latn"/>
        </w:rPr>
        <w:t>liris</w:t>
      </w:r>
      <w:r>
        <w:br w:type="page"/>
      </w:r>
    </w:p>
    <w:p w14:paraId="4CD5931F" w14:textId="77777777" w:rsidR="00DB41A1" w:rsidRDefault="00000000">
      <w:r>
        <w:rPr>
          <w:i/>
          <w:iCs/>
          <w:lang w:val="la-Latn" w:eastAsia="la-Latn" w:bidi="la-Latn"/>
        </w:rPr>
        <w:lastRenderedPageBreak/>
        <w:t>vulgatior,</w:t>
      </w:r>
      <w:r>
        <w:rPr>
          <w:lang w:val="la-Latn" w:eastAsia="la-Latn" w:bidi="la-Latn"/>
        </w:rPr>
        <w:t xml:space="preserve"> </w:t>
      </w:r>
      <w:r>
        <w:t xml:space="preserve">Chaly. </w:t>
      </w:r>
      <w:r>
        <w:rPr>
          <w:lang w:val="la-Latn" w:eastAsia="la-Latn" w:bidi="la-Latn"/>
        </w:rPr>
        <w:t xml:space="preserve">400. </w:t>
      </w:r>
      <w:r>
        <w:rPr>
          <w:i/>
          <w:iCs/>
          <w:lang w:val="la-Latn" w:eastAsia="la-Latn" w:bidi="la-Latn"/>
        </w:rPr>
        <w:t>Angelica aquatica.</w:t>
      </w:r>
      <w:r>
        <w:rPr>
          <w:lang w:val="la-Latn" w:eastAsia="la-Latn" w:bidi="la-Latn"/>
        </w:rPr>
        <w:t xml:space="preserve"> </w:t>
      </w:r>
      <w:r>
        <w:t xml:space="preserve">Dill. Cat. </w:t>
      </w:r>
      <w:r>
        <w:rPr>
          <w:lang w:val="la-Latn" w:eastAsia="la-Latn" w:bidi="la-Latn"/>
        </w:rPr>
        <w:t>Giff«</w:t>
      </w:r>
      <w:r>
        <w:rPr>
          <w:lang w:val="la-Latn" w:eastAsia="la-Latn" w:bidi="la-Latn"/>
        </w:rPr>
        <w:br/>
        <w:t xml:space="preserve">I56. </w:t>
      </w:r>
      <w:r>
        <w:rPr>
          <w:i/>
          <w:iCs/>
          <w:lang w:val="la-Latn" w:eastAsia="la-Latn" w:bidi="la-Latn"/>
        </w:rPr>
        <w:t>Angelica palustris,</w:t>
      </w:r>
      <w:r>
        <w:rPr>
          <w:lang w:val="la-Latn" w:eastAsia="la-Latn" w:bidi="la-Latn"/>
        </w:rPr>
        <w:t xml:space="preserve"> Rivim Irr. </w:t>
      </w:r>
      <w:r>
        <w:t xml:space="preserve">Pent. </w:t>
      </w:r>
      <w:r>
        <w:rPr>
          <w:i/>
          <w:iCs/>
          <w:lang w:val="la-Latn" w:eastAsia="la-Latn" w:bidi="la-Latn"/>
        </w:rPr>
        <w:t>Imperatoria prar</w:t>
      </w:r>
      <w:r>
        <w:rPr>
          <w:i/>
          <w:iCs/>
          <w:lang w:val="la-Latn" w:eastAsia="la-Latn" w:bidi="la-Latn"/>
        </w:rPr>
        <w:br/>
        <w:t>tensis major,</w:t>
      </w:r>
      <w:r>
        <w:rPr>
          <w:lang w:val="la-Latn" w:eastAsia="la-Latn" w:bidi="la-Latn"/>
        </w:rPr>
        <w:t xml:space="preserve"> Toum. Insta 3I7. Elem. Bot. 2by. </w:t>
      </w:r>
      <w:r>
        <w:t>WATER-</w:t>
      </w:r>
      <w:r>
        <w:br/>
      </w:r>
      <w:r>
        <w:rPr>
          <w:lang w:val="la-Latn" w:eastAsia="la-Latn" w:bidi="la-Latn"/>
        </w:rPr>
        <w:t>ANGELICA.</w:t>
      </w:r>
    </w:p>
    <w:p w14:paraId="3879E8F3" w14:textId="77777777" w:rsidR="00DB41A1" w:rsidRDefault="00000000">
      <w:pPr>
        <w:ind w:firstLine="360"/>
      </w:pPr>
      <w:r>
        <w:t xml:space="preserve">It delights in watry Places, and Sowers </w:t>
      </w:r>
      <w:r>
        <w:rPr>
          <w:i/>
          <w:iCs/>
          <w:lang w:val="la-Latn" w:eastAsia="la-Latn" w:bidi="la-Latn"/>
        </w:rPr>
        <w:t>ittjufy.</w:t>
      </w:r>
      <w:r>
        <w:rPr>
          <w:lang w:val="la-Latn" w:eastAsia="la-Latn" w:bidi="la-Latn"/>
        </w:rPr>
        <w:t xml:space="preserve"> The Heth</w:t>
      </w:r>
      <w:r>
        <w:rPr>
          <w:lang w:val="la-Latn" w:eastAsia="la-Latn" w:bidi="la-Latn"/>
        </w:rPr>
        <w:br/>
      </w:r>
      <w:r>
        <w:t xml:space="preserve">is used </w:t>
      </w:r>
      <w:r>
        <w:rPr>
          <w:lang w:val="la-Latn" w:eastAsia="la-Latn" w:bidi="la-Latn"/>
        </w:rPr>
        <w:t xml:space="preserve">in Medicine, </w:t>
      </w:r>
      <w:r>
        <w:t>and is supposed to he endued with the</w:t>
      </w:r>
      <w:r>
        <w:br/>
        <w:t xml:space="preserve">same Virtues as the garden </w:t>
      </w:r>
      <w:r>
        <w:rPr>
          <w:lang w:val="la-Latn" w:eastAsia="la-Latn" w:bidi="la-Latn"/>
        </w:rPr>
        <w:t xml:space="preserve">Angelica, </w:t>
      </w:r>
      <w:r>
        <w:t xml:space="preserve">hut weaker. </w:t>
      </w:r>
      <w:r>
        <w:rPr>
          <w:i/>
          <w:iCs/>
        </w:rPr>
        <w:t>Dale.</w:t>
      </w:r>
    </w:p>
    <w:p w14:paraId="37EA8034" w14:textId="77777777" w:rsidR="00DB41A1" w:rsidRDefault="00000000">
      <w:r>
        <w:t xml:space="preserve">' . The third </w:t>
      </w:r>
      <w:r>
        <w:rPr>
          <w:lang w:val="la-Latn" w:eastAsia="la-Latn" w:bidi="la-Latn"/>
        </w:rPr>
        <w:t xml:space="preserve">Spectes </w:t>
      </w:r>
      <w:r>
        <w:t>is-the -</w:t>
      </w:r>
    </w:p>
    <w:p w14:paraId="3A452122" w14:textId="77777777" w:rsidR="00DB41A1" w:rsidRDefault="00000000">
      <w:r>
        <w:rPr>
          <w:b/>
          <w:bCs/>
        </w:rPr>
        <w:t xml:space="preserve">. HEREA GERARDI,. </w:t>
      </w:r>
      <w:r>
        <w:t>Ossie. Ger. 848. Emac. I.OOi. Merc.</w:t>
      </w:r>
      <w:r>
        <w:br/>
        <w:t xml:space="preserve">Pot. I. 42. Phyt. Brit. 58. </w:t>
      </w:r>
      <w:r>
        <w:rPr>
          <w:i/>
          <w:iCs/>
        </w:rPr>
        <w:t>Mer.</w:t>
      </w:r>
      <w:r>
        <w:t xml:space="preserve"> Pin. 6.I. </w:t>
      </w:r>
      <w:r>
        <w:rPr>
          <w:i/>
          <w:iCs/>
        </w:rPr>
        <w:t>Podagraria</w:t>
      </w:r>
      <w:r>
        <w:t xml:space="preserve"> Ri*</w:t>
      </w:r>
      <w:r>
        <w:br/>
        <w:t xml:space="preserve">Vin. Irr. Pent. Dill. Cot. Giffi 9o. </w:t>
      </w:r>
      <w:r>
        <w:rPr>
          <w:i/>
          <w:iCs/>
        </w:rPr>
        <w:t>Podagraria Esuini et</w:t>
      </w:r>
      <w:r>
        <w:rPr>
          <w:i/>
          <w:iCs/>
        </w:rPr>
        <w:br/>
        <w:t>Lobelii,</w:t>
      </w:r>
      <w:r>
        <w:t xml:space="preserve"> Rupp. Flor. Jem 225. </w:t>
      </w:r>
      <w:r>
        <w:rPr>
          <w:i/>
          <w:iCs/>
        </w:rPr>
        <w:t>Podagraria vulgaris., Pnthe</w:t>
      </w:r>
      <w:r>
        <w:rPr>
          <w:i/>
          <w:iCs/>
        </w:rPr>
        <w:br/>
      </w:r>
      <w:r>
        <w:t xml:space="preserve">Theat. 943. </w:t>
      </w:r>
      <w:r>
        <w:rPr>
          <w:i/>
          <w:iCs/>
        </w:rPr>
        <w:t>Angelica Podagraria dicta.</w:t>
      </w:r>
      <w:r>
        <w:t xml:space="preserve"> Mor. Umb. 9. An-</w:t>
      </w:r>
      <w:r>
        <w:br/>
      </w:r>
      <w:r>
        <w:rPr>
          <w:i/>
          <w:iCs/>
        </w:rPr>
        <w:t xml:space="preserve">gelica fyiuejiris minor feu </w:t>
      </w:r>
      <w:r>
        <w:rPr>
          <w:i/>
          <w:iCs/>
          <w:lang w:val="la-Latn" w:eastAsia="la-Latn" w:bidi="la-Latn"/>
        </w:rPr>
        <w:t>erratica,</w:t>
      </w:r>
      <w:r>
        <w:rPr>
          <w:lang w:val="la-Latn" w:eastAsia="la-Latn" w:bidi="la-Latn"/>
        </w:rPr>
        <w:t xml:space="preserve"> C. </w:t>
      </w:r>
      <w:r>
        <w:t>B. Pin. I 55. Ran Hist.</w:t>
      </w:r>
      <w:r>
        <w:br/>
        <w:t>I. 435. aynop. 3. 2O8. Boeth. Ind. A. 53. Fourn. Inst.</w:t>
      </w:r>
      <w:r>
        <w:br/>
        <w:t xml:space="preserve">3I3. elem. Bot. 262. </w:t>
      </w:r>
      <w:r>
        <w:rPr>
          <w:i/>
          <w:iCs/>
        </w:rPr>
        <w:t xml:space="preserve">Angelica spsuestris </w:t>
      </w:r>
      <w:r>
        <w:rPr>
          <w:i/>
          <w:iCs/>
          <w:lang w:val="la-Latn" w:eastAsia="la-Latn" w:bidi="la-Latn"/>
        </w:rPr>
        <w:t>repens,</w:t>
      </w:r>
      <w:r>
        <w:rPr>
          <w:i/>
          <w:iCs/>
        </w:rPr>
        <w:t>.. J,</w:t>
      </w:r>
      <w:r>
        <w:t xml:space="preserve"> B. 3.</w:t>
      </w:r>
      <w:r>
        <w:br/>
        <w:t>145. Chain 400. Hist. Oxon. 3. 281. GOUT-WEED.</w:t>
      </w:r>
    </w:p>
    <w:p w14:paraId="0914F1D1" w14:textId="77777777" w:rsidR="00DB41A1" w:rsidRDefault="00000000">
      <w:pPr>
        <w:ind w:firstLine="360"/>
      </w:pPr>
      <w:r>
        <w:t>This grows principally- in the Hedges of Gardens. It flow-</w:t>
      </w:r>
      <w:r>
        <w:br/>
        <w:t xml:space="preserve">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July:</w:t>
      </w:r>
      <w:r>
        <w:t xml:space="preserve"> The Herb and Root are recommended</w:t>
      </w:r>
      <w:r>
        <w:br/>
        <w:t xml:space="preserve">sor the Gout. </w:t>
      </w:r>
      <w:r>
        <w:rPr>
          <w:i/>
          <w:iCs/>
        </w:rPr>
        <w:t>Dale:</w:t>
      </w:r>
    </w:p>
    <w:p w14:paraId="038D97F3" w14:textId="77777777" w:rsidR="00DB41A1" w:rsidRDefault="00000000">
      <w:r>
        <w:t>r The fourth is the</w:t>
      </w:r>
    </w:p>
    <w:p w14:paraId="6A0B0184" w14:textId="77777777" w:rsidR="00DB41A1" w:rsidRDefault="00000000">
      <w:r>
        <w:rPr>
          <w:b/>
          <w:bCs/>
          <w:lang w:val="el-GR" w:eastAsia="el-GR" w:bidi="el-GR"/>
        </w:rPr>
        <w:t xml:space="preserve">εἴ </w:t>
      </w:r>
      <w:r>
        <w:rPr>
          <w:b/>
          <w:bCs/>
        </w:rPr>
        <w:t xml:space="preserve">ARCHANGE </w:t>
      </w:r>
      <w:r>
        <w:t>LIeA, Ossie. J. B. 3. I43. Ran Hist. 2.454"</w:t>
      </w:r>
      <w:r>
        <w:br/>
        <w:t xml:space="preserve">Chain 4oo. </w:t>
      </w:r>
      <w:r>
        <w:rPr>
          <w:i/>
          <w:iCs/>
        </w:rPr>
        <w:t xml:space="preserve">Angelica Scandiaca, sieve Archangelica </w:t>
      </w:r>
      <w:r>
        <w:rPr>
          <w:i/>
          <w:iCs/>
          <w:lang w:val="la-Latn" w:eastAsia="la-Latn" w:bidi="la-Latn"/>
        </w:rPr>
        <w:t>Tabernae-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tnontant, qua </w:t>
      </w:r>
      <w:r>
        <w:rPr>
          <w:i/>
          <w:iCs/>
          <w:lang w:val="la-Latn" w:eastAsia="la-Latn" w:bidi="la-Latn"/>
        </w:rPr>
        <w:t>umbella est flava, femine rotundiore.</w:t>
      </w:r>
      <w:r>
        <w:rPr>
          <w:lang w:val="la-Latn" w:eastAsia="la-Latn" w:bidi="la-Latn"/>
        </w:rPr>
        <w:t xml:space="preserve"> C. B. </w:t>
      </w:r>
      <w:r>
        <w:t>Pin.</w:t>
      </w:r>
      <w:r>
        <w:br/>
      </w:r>
      <w:r>
        <w:rPr>
          <w:lang w:val="la-Latn" w:eastAsia="la-Latn" w:bidi="la-Latn"/>
        </w:rPr>
        <w:t xml:space="preserve">I55. Boerh.fnd. A 53. </w:t>
      </w:r>
      <w:r>
        <w:rPr>
          <w:i/>
          <w:iCs/>
        </w:rPr>
        <w:t xml:space="preserve">Archangelica </w:t>
      </w:r>
      <w:r>
        <w:rPr>
          <w:i/>
          <w:iCs/>
          <w:lang w:val="la-Latn" w:eastAsia="la-Latn" w:bidi="la-Latn"/>
        </w:rPr>
        <w:t>seu Angelica Tabernae-</w:t>
      </w:r>
      <w:r>
        <w:rPr>
          <w:i/>
          <w:iCs/>
          <w:lang w:val="la-Latn" w:eastAsia="la-Latn" w:bidi="la-Latn"/>
        </w:rPr>
        <w:br/>
        <w:t>inontaatisuc Scandiaca,</w:t>
      </w:r>
      <w:r>
        <w:rPr>
          <w:lang w:val="la-Latn" w:eastAsia="la-Latn" w:bidi="la-Latn"/>
        </w:rPr>
        <w:t xml:space="preserve"> Herm. Praelecti </w:t>
      </w:r>
      <w:r>
        <w:rPr>
          <w:i/>
          <w:iCs/>
          <w:lang w:val="la-Latn" w:eastAsia="la-Latn" w:bidi="la-Latn"/>
        </w:rPr>
        <w:t>Angelica prima,</w:t>
      </w:r>
      <w:r>
        <w:rPr>
          <w:lang w:val="la-Latn" w:eastAsia="la-Latn" w:bidi="la-Latn"/>
        </w:rPr>
        <w:t xml:space="preserve"> Boerh.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P. 84. </w:t>
      </w:r>
      <w:r>
        <w:rPr>
          <w:i/>
          <w:iCs/>
          <w:lang w:val="la-Latn" w:eastAsia="la-Latn" w:bidi="la-Latn"/>
        </w:rPr>
        <w:t xml:space="preserve">Imperatoria </w:t>
      </w:r>
      <w:r>
        <w:rPr>
          <w:i/>
          <w:iCs/>
        </w:rPr>
        <w:t xml:space="preserve">Archangelica </w:t>
      </w:r>
      <w:r>
        <w:rPr>
          <w:i/>
          <w:iCs/>
          <w:lang w:val="la-Latn" w:eastAsia="la-Latn" w:bidi="la-Latn"/>
        </w:rPr>
        <w:t>dicta,</w:t>
      </w:r>
      <w:r>
        <w:rPr>
          <w:lang w:val="la-Latn" w:eastAsia="la-Latn" w:bidi="la-Latn"/>
        </w:rPr>
        <w:t xml:space="preserve"> Tourn. Inst.;317.</w:t>
      </w:r>
      <w:r>
        <w:rPr>
          <w:lang w:val="la-Latn" w:eastAsia="la-Latn" w:bidi="la-Latn"/>
        </w:rPr>
        <w:br/>
        <w:t xml:space="preserve">Elem. Bot. 267. </w:t>
      </w:r>
      <w:r>
        <w:t xml:space="preserve">GREAT WILD ANGELICA. </w:t>
      </w:r>
      <w:r>
        <w:rPr>
          <w:lang w:val="la-Latn" w:eastAsia="la-Latn" w:bidi="la-Latn"/>
        </w:rPr>
        <w:t>;</w:t>
      </w:r>
    </w:p>
    <w:p w14:paraId="434626A7" w14:textId="77777777" w:rsidR="00DB41A1" w:rsidRDefault="00000000">
      <w:pPr>
        <w:tabs>
          <w:tab w:val="left" w:pos="3548"/>
          <w:tab w:val="left" w:pos="4614"/>
        </w:tabs>
        <w:ind w:firstLine="360"/>
      </w:pPr>
      <w:r>
        <w:t xml:space="preserve">It agrees in Virtues with the </w:t>
      </w:r>
      <w:r>
        <w:rPr>
          <w:lang w:val="la-Latn" w:eastAsia="la-Latn" w:bidi="la-Latn"/>
        </w:rPr>
        <w:t>former.</w:t>
      </w:r>
      <w:r>
        <w:rPr>
          <w:lang w:val="la-Latn" w:eastAsia="la-Latn" w:bidi="la-Latn"/>
        </w:rPr>
        <w:tab/>
      </w:r>
      <w:r>
        <w:t>.</w:t>
      </w:r>
      <w:r>
        <w:tab/>
        <w:t>. ,</w:t>
      </w:r>
    </w:p>
    <w:p w14:paraId="7545BE9D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ANGELICUS PULVIS, </w:t>
      </w:r>
      <w:r>
        <w:t>Angelic Powder. Another Name</w:t>
      </w:r>
      <w:r>
        <w:br/>
      </w:r>
      <w:r>
        <w:rPr>
          <w:b/>
          <w:bCs/>
        </w:rPr>
        <w:t xml:space="preserve">for the MERCUR1U5 VITAE.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 xml:space="preserve">See </w:t>
      </w:r>
      <w:r>
        <w:rPr>
          <w:b/>
          <w:bCs/>
          <w:i/>
          <w:iCs/>
          <w:lang w:val="la-Latn" w:eastAsia="la-Latn" w:bidi="la-Latn"/>
        </w:rPr>
        <w:t>MERCURIUS</w:t>
      </w:r>
      <w:r>
        <w:rPr>
          <w:b/>
          <w:bCs/>
          <w:i/>
          <w:iCs/>
          <w:lang w:val="la-Latn" w:eastAsia="la-Latn" w:bidi="la-Latn"/>
        </w:rPr>
        <w:br/>
      </w:r>
      <w:r>
        <w:t>VITAE.</w:t>
      </w:r>
    </w:p>
    <w:p w14:paraId="0FAE8719" w14:textId="77777777" w:rsidR="00DB41A1" w:rsidRDefault="00000000">
      <w:pPr>
        <w:ind w:firstLine="360"/>
      </w:pPr>
      <w:r>
        <w:t xml:space="preserve">ANGELINA ZANONI ACOSTrE. </w:t>
      </w:r>
      <w:r>
        <w:rPr>
          <w:i/>
          <w:iCs/>
        </w:rPr>
        <w:t>Castanea Mala-</w:t>
      </w:r>
      <w:r>
        <w:rPr>
          <w:i/>
          <w:iCs/>
        </w:rPr>
        <w:br/>
        <w:t>barica Angelina dicta Ansyeli,</w:t>
      </w:r>
      <w:r>
        <w:t xml:space="preserve">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>An Angelina Arbor,</w:t>
      </w:r>
      <w:r>
        <w:rPr>
          <w:i/>
          <w:iCs/>
        </w:rPr>
        <w:br/>
      </w:r>
      <w:r>
        <w:t>C.B.?</w:t>
      </w:r>
    </w:p>
    <w:p w14:paraId="35817983" w14:textId="77777777" w:rsidR="00DB41A1" w:rsidRDefault="00000000">
      <w:pPr>
        <w:ind w:firstLine="360"/>
      </w:pPr>
      <w:r>
        <w:t>Thess a Tree ofVast Bigness, sometimes abovefixteen Foot</w:t>
      </w:r>
      <w:r>
        <w:br/>
        <w:t>thick, which grows on rocky and sandy Places in the Country</w:t>
      </w:r>
      <w:r>
        <w:br/>
        <w:t xml:space="preserve">of </w:t>
      </w:r>
      <w:r>
        <w:rPr>
          <w:i/>
          <w:iCs/>
        </w:rPr>
        <w:t>Malabar,</w:t>
      </w:r>
      <w:r>
        <w:t xml:space="preserve"> in the </w:t>
      </w:r>
      <w:r>
        <w:rPr>
          <w:i/>
          <w:iCs/>
        </w:rPr>
        <w:t>East-Indies,</w:t>
      </w:r>
      <w:r>
        <w:t xml:space="preserve"> and bears ripe Fruit in De-</w:t>
      </w:r>
      <w:r>
        <w:br/>
      </w:r>
      <w:r>
        <w:rPr>
          <w:i/>
          <w:iCs/>
        </w:rPr>
        <w:t>cernber,</w:t>
      </w:r>
      <w:r>
        <w:t xml:space="preserve"> and continues bearing </w:t>
      </w:r>
      <w:r>
        <w:rPr>
          <w:i/>
          <w:iCs/>
        </w:rPr>
        <w:t>for</w:t>
      </w:r>
      <w:r>
        <w:t xml:space="preserve"> a whole Century.</w:t>
      </w:r>
    </w:p>
    <w:p w14:paraId="431F6F9B" w14:textId="77777777" w:rsidR="00DB41A1" w:rsidRDefault="00000000">
      <w:r>
        <w:t>" The dry'd Leaves, heated, alleviate the Pain and Stiffness of</w:t>
      </w:r>
      <w:r>
        <w:br/>
        <w:t>the joints, and discuss art Intumescence of the Testes, occa-</w:t>
      </w:r>
      <w:r>
        <w:br/>
        <w:t>sioned by a Contusion, or any external Violence; and also an</w:t>
      </w:r>
      <w:r>
        <w:br/>
        <w:t>Hydrocele, or Pneumatocele. Being reduced to Powder, and</w:t>
      </w:r>
      <w:r>
        <w:br/>
        <w:t>applied outwardly with white camphorated Ointment, they</w:t>
      </w:r>
      <w:r>
        <w:br/>
        <w:t>cure Venereal Buboes. ’The same, bruised with the Root ns</w:t>
      </w:r>
      <w:r>
        <w:br/>
        <w:t>Turmeric, and rubbed every Day on the Part, by their astrin.</w:t>
      </w:r>
      <w:r>
        <w:br/>
        <w:t>gent Virtue in consolidating the Orifices of the Vessels, abso-</w:t>
      </w:r>
      <w:r>
        <w:br/>
        <w:t>lutely cure an inveterate Flux of the Haemorrhoids, The un-</w:t>
      </w:r>
      <w:r>
        <w:br/>
        <w:t>ripe Print, too greedily eaten, excite a Diarrhoea, to which the</w:t>
      </w:r>
      <w:r>
        <w:br/>
        <w:t>Root and Bark put a Stop with the same Facility. The Gil</w:t>
      </w:r>
      <w:r>
        <w:br/>
        <w:t>expressed from the Fruit, boiled, taken inwardly, or applied out-</w:t>
      </w:r>
      <w:r>
        <w:br/>
        <w:t>wardly, excites an Appetite, and helps Digestion. The same</w:t>
      </w:r>
      <w:r>
        <w:br/>
        <w:t>used with roasted and pounded Garlick, or fried in coagulated</w:t>
      </w:r>
      <w:r>
        <w:br/>
        <w:t>Milk, and applied to .the Place, is an effectual Anodyne,in the</w:t>
      </w:r>
      <w:r>
        <w:br/>
        <w:t xml:space="preserve">Pains of the Haemorrhoids. </w:t>
      </w:r>
      <w:r>
        <w:rPr>
          <w:i/>
          <w:iCs/>
        </w:rPr>
        <w:t>Rail Hist. Plant.</w:t>
      </w:r>
    </w:p>
    <w:p w14:paraId="28095F0F" w14:textId="77777777" w:rsidR="00DB41A1" w:rsidRDefault="00000000">
      <w:pPr>
        <w:ind w:firstLine="360"/>
      </w:pPr>
      <w:r>
        <w:t>ANGELOCALOS, the true Name of the twenty-fourth</w:t>
      </w:r>
      <w:r>
        <w:br/>
        <w:t xml:space="preserve">Antidote of </w:t>
      </w:r>
      <w:r>
        <w:rPr>
          <w:i/>
          <w:iCs/>
        </w:rPr>
        <w:t>Myrepsus,</w:t>
      </w:r>
      <w:r>
        <w:t xml:space="preserve"> according to his Translator and Com-</w:t>
      </w:r>
      <w:r>
        <w:br/>
        <w:t xml:space="preserve">mentator </w:t>
      </w:r>
      <w:r>
        <w:rPr>
          <w:i/>
          <w:iCs/>
        </w:rPr>
        <w:t>Fuchsias,</w:t>
      </w:r>
      <w:r>
        <w:t xml:space="preserve"> instead of the common Reading, </w:t>
      </w:r>
      <w:r>
        <w:rPr>
          <w:i/>
          <w:iCs/>
        </w:rPr>
        <w:t>Alcancali.</w:t>
      </w:r>
      <w:r>
        <w:rPr>
          <w:i/>
          <w:iCs/>
        </w:rPr>
        <w:br/>
      </w:r>
      <w:r>
        <w:t>This he infers partly from the corrupted Word, and partly from</w:t>
      </w:r>
      <w:r>
        <w:br/>
      </w:r>
      <w:r>
        <w:rPr>
          <w:i/>
          <w:iCs/>
        </w:rPr>
        <w:t>orae Latin</w:t>
      </w:r>
      <w:r>
        <w:t xml:space="preserve"> Copies os </w:t>
      </w:r>
      <w:r>
        <w:rPr>
          <w:i/>
          <w:iCs/>
        </w:rPr>
        <w:t>Myrepsus,</w:t>
      </w:r>
      <w:r>
        <w:t xml:space="preserve"> which read </w:t>
      </w:r>
      <w:r>
        <w:rPr>
          <w:i/>
          <w:iCs/>
        </w:rPr>
        <w:t>Aleancalus,</w:t>
      </w:r>
      <w:r>
        <w:t xml:space="preserve"> and .in-</w:t>
      </w:r>
      <w:r>
        <w:br/>
        <w:t xml:space="preserve">terpret It </w:t>
      </w:r>
      <w:r>
        <w:rPr>
          <w:i/>
          <w:iCs/>
        </w:rPr>
        <w:t xml:space="preserve">boms </w:t>
      </w:r>
      <w:r>
        <w:rPr>
          <w:i/>
          <w:iCs/>
          <w:lang w:val="la-Latn" w:eastAsia="la-Latn" w:bidi="la-Latn"/>
        </w:rPr>
        <w:t>Nuntius,</w:t>
      </w:r>
      <w:r>
        <w:rPr>
          <w:lang w:val="la-Latn" w:eastAsia="la-Latn" w:bidi="la-Latn"/>
        </w:rPr>
        <w:t xml:space="preserve"> </w:t>
      </w:r>
      <w:r>
        <w:t>a good Messenger, the Very Meaning</w:t>
      </w:r>
      <w:r>
        <w:br/>
        <w:t xml:space="preserve">of </w:t>
      </w:r>
      <w:r>
        <w:rPr>
          <w:i/>
          <w:iCs/>
        </w:rPr>
        <w:t>Angelocalasi</w:t>
      </w:r>
      <w:r>
        <w:t xml:space="preserve"> See </w:t>
      </w:r>
      <w:r>
        <w:rPr>
          <w:b/>
          <w:bCs/>
        </w:rPr>
        <w:t>ALCANCALI.</w:t>
      </w:r>
    </w:p>
    <w:p w14:paraId="0A907C73" w14:textId="77777777" w:rsidR="00DB41A1" w:rsidRDefault="00000000">
      <w:pPr>
        <w:ind w:firstLine="360"/>
      </w:pPr>
      <w:r>
        <w:rPr>
          <w:lang w:val="la-Latn" w:eastAsia="la-Latn" w:bidi="la-Latn"/>
        </w:rPr>
        <w:t xml:space="preserve">ANGELUS, </w:t>
      </w:r>
      <w:r>
        <w:t xml:space="preserve">a Confection. </w:t>
      </w:r>
      <w:r>
        <w:rPr>
          <w:i/>
          <w:iCs/>
        </w:rPr>
        <w:t>Johnson.</w:t>
      </w:r>
    </w:p>
    <w:p w14:paraId="6402EB84" w14:textId="77777777" w:rsidR="00DB41A1" w:rsidRDefault="00000000">
      <w:pPr>
        <w:ind w:firstLine="360"/>
      </w:pPr>
      <w:r>
        <w:t xml:space="preserve">ANGELYN,siye </w:t>
      </w:r>
      <w:r>
        <w:rPr>
          <w:i/>
          <w:iCs/>
        </w:rPr>
        <w:t>Aridira,</w:t>
      </w:r>
      <w:r>
        <w:t xml:space="preserve"> Pison. MarcgraV. </w:t>
      </w:r>
      <w:r>
        <w:rPr>
          <w:i/>
          <w:iCs/>
        </w:rPr>
        <w:t>Arbor mu.,</w:t>
      </w:r>
      <w:r>
        <w:rPr>
          <w:i/>
          <w:iCs/>
        </w:rPr>
        <w:br/>
        <w:t xml:space="preserve">cesera Brasiliensis, </w:t>
      </w:r>
      <w:r>
        <w:rPr>
          <w:i/>
          <w:iCs/>
          <w:lang w:val="la-Latn" w:eastAsia="la-Latn" w:bidi="la-Latn"/>
        </w:rPr>
        <w:t xml:space="preserve">Fructu Ovi Figura </w:t>
      </w:r>
      <w:r>
        <w:rPr>
          <w:i/>
          <w:iCs/>
        </w:rPr>
        <w:t>et Magnitude.</w:t>
      </w:r>
      <w:r>
        <w:t xml:space="preserve"> Rali</w:t>
      </w:r>
      <w:r>
        <w:br/>
        <w:t xml:space="preserve">Hist. Plant. The same as </w:t>
      </w:r>
      <w:r>
        <w:rPr>
          <w:i/>
          <w:iCs/>
        </w:rPr>
        <w:t>Andira</w:t>
      </w:r>
      <w:r>
        <w:t xml:space="preserve"> hefore. . ,</w:t>
      </w:r>
    </w:p>
    <w:p w14:paraId="5F121971" w14:textId="77777777" w:rsidR="00DB41A1" w:rsidRDefault="00000000">
      <w:pPr>
        <w:tabs>
          <w:tab w:val="left" w:pos="3561"/>
        </w:tabs>
        <w:ind w:firstLine="360"/>
      </w:pPr>
      <w:r>
        <w:t xml:space="preserve">ANGL Buboes, or Tumors in the Groin. </w:t>
      </w:r>
      <w:r>
        <w:rPr>
          <w:i/>
          <w:iCs/>
        </w:rPr>
        <w:t>Fallopius de</w:t>
      </w:r>
      <w:r>
        <w:rPr>
          <w:i/>
          <w:iCs/>
        </w:rPr>
        <w:br/>
        <w:t>Morb.Gall.</w:t>
      </w:r>
      <w:r>
        <w:rPr>
          <w:i/>
          <w:iCs/>
        </w:rPr>
        <w:tab/>
        <w:t>'</w:t>
      </w:r>
    </w:p>
    <w:p w14:paraId="5466F2DE" w14:textId="77777777" w:rsidR="00DB41A1" w:rsidRDefault="00000000">
      <w:pPr>
        <w:ind w:firstLine="360"/>
      </w:pPr>
      <w:r>
        <w:t xml:space="preserve">ANGIGLOSSI, Stammerers. </w:t>
      </w:r>
      <w:r>
        <w:rPr>
          <w:i/>
          <w:iCs/>
        </w:rPr>
        <w:t>Blcmcardo</w:t>
      </w:r>
    </w:p>
    <w:p w14:paraId="0C80214B" w14:textId="77777777" w:rsidR="00DB41A1" w:rsidRDefault="00000000">
      <w:pPr>
        <w:ind w:firstLine="360"/>
      </w:pPr>
      <w:r>
        <w:t xml:space="preserve">ANGINA, from </w:t>
      </w:r>
      <w:r>
        <w:rPr>
          <w:lang w:val="el-GR" w:eastAsia="el-GR" w:bidi="el-GR"/>
        </w:rPr>
        <w:t xml:space="preserve">ἄγχω, </w:t>
      </w:r>
      <w:r>
        <w:t>to strangle, a Qinniny-. . ..</w:t>
      </w:r>
    </w:p>
    <w:p w14:paraId="2A89EA47" w14:textId="77777777" w:rsidR="00DB41A1" w:rsidRDefault="00000000">
      <w:pPr>
        <w:tabs>
          <w:tab w:val="left" w:pos="4937"/>
        </w:tabs>
      </w:pPr>
      <w:r>
        <w:rPr>
          <w:b/>
          <w:bCs/>
        </w:rPr>
        <w:t xml:space="preserve">'OBSERVATION </w:t>
      </w:r>
      <w:r>
        <w:rPr>
          <w:b/>
          <w:bCs/>
          <w:lang w:val="la-Latn" w:eastAsia="la-Latn" w:bidi="la-Latn"/>
        </w:rPr>
        <w:t>L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‘</w:t>
      </w:r>
    </w:p>
    <w:p w14:paraId="07ED69D5" w14:textId="77777777" w:rsidR="00DB41A1" w:rsidRDefault="00000000">
      <w:pPr>
        <w:ind w:firstLine="360"/>
      </w:pPr>
      <w:r>
        <w:t>A certain Butcher, about Noon, began to he sensible of a</w:t>
      </w:r>
      <w:r>
        <w:br/>
        <w:t>Pain about his Larynx and FauceS, which was accompanied with</w:t>
      </w:r>
      <w:r>
        <w:br/>
        <w:t>fome Difficulty in eating and drinking; towards the evening</w:t>
      </w:r>
      <w:r>
        <w:br/>
        <w:t>he went to an Apothecary, who gave him a Gargarifin of</w:t>
      </w:r>
      <w:r>
        <w:br/>
        <w:t>Plantain and Lettice-water, Dinmoron, and Vinegar. After</w:t>
      </w:r>
      <w:r>
        <w:br/>
        <w:t>he had used this Medicine, he was seiherl with intense Pain,</w:t>
      </w:r>
      <w:r>
        <w:br/>
        <w:t>and was suddenly cheated in theNight-time; but preserved.his</w:t>
      </w:r>
      <w:r>
        <w:br/>
        <w:t>Senses to the last.</w:t>
      </w:r>
    </w:p>
    <w:p w14:paraId="3A01C128" w14:textId="77777777" w:rsidR="00DB41A1" w:rsidRDefault="00000000">
      <w:pPr>
        <w:ind w:firstLine="360"/>
      </w:pPr>
      <w:r>
        <w:t>Upon opening his Body, che Substance or Parenchyma of</w:t>
      </w:r>
      <w:r>
        <w:br/>
        <w:t>his Lungs was sound converted into Pus ; and in one os his</w:t>
      </w:r>
      <w:r>
        <w:br/>
        <w:t>Sides there was also an Abscess filled with Pus, He had never</w:t>
      </w:r>
      <w:r>
        <w:br/>
      </w:r>
      <w:r>
        <w:lastRenderedPageBreak/>
        <w:t>been troubled with a Cough before, nor had a Spi</w:t>
      </w:r>
      <w:r>
        <w:rPr>
          <w:u w:val="single"/>
        </w:rPr>
        <w:t>rting</w:t>
      </w:r>
      <w:r>
        <w:t xml:space="preserve"> os Blood</w:t>
      </w:r>
      <w:r>
        <w:br/>
        <w:t xml:space="preserve">preceded his deplorable Fate; on the contrary, he </w:t>
      </w:r>
      <w:r>
        <w:rPr>
          <w:u w:val="single"/>
        </w:rPr>
        <w:t>had</w:t>
      </w:r>
      <w:r>
        <w:t xml:space="preserve"> all along</w:t>
      </w:r>
      <w:r>
        <w:br/>
        <w:t>appeared to he bless'd with a sound and robust Body, and was</w:t>
      </w:r>
      <w:r>
        <w:br/>
        <w:t xml:space="preserve">so sar from being meagre, that he was sat. </w:t>
      </w:r>
      <w:r>
        <w:rPr>
          <w:i/>
          <w:iCs/>
        </w:rPr>
        <w:t>Dodorucus, Cap.</w:t>
      </w:r>
      <w:r>
        <w:rPr>
          <w:i/>
          <w:iCs/>
        </w:rPr>
        <w:br/>
      </w:r>
      <w:r>
        <w:t xml:space="preserve">18.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-</w:t>
      </w:r>
    </w:p>
    <w:p w14:paraId="705BFEE2" w14:textId="77777777" w:rsidR="00DB41A1" w:rsidRDefault="00000000">
      <w:r>
        <w:t xml:space="preserve">OBSERVATION </w:t>
      </w:r>
      <w:r>
        <w:rPr>
          <w:b/>
          <w:bCs/>
        </w:rPr>
        <w:t>IL ' "</w:t>
      </w:r>
    </w:p>
    <w:p w14:paraId="144E1EC3" w14:textId="77777777" w:rsidR="00DB41A1" w:rsidRDefault="00000000">
      <w:pPr>
        <w:ind w:firstLine="360"/>
      </w:pPr>
      <w:r>
        <w:t xml:space="preserve">One </w:t>
      </w:r>
      <w:r>
        <w:rPr>
          <w:i/>
          <w:iCs/>
        </w:rPr>
        <w:t>Abraham Parrow,</w:t>
      </w:r>
      <w:r>
        <w:t xml:space="preserve"> a Soldier in the </w:t>
      </w:r>
      <w:r>
        <w:rPr>
          <w:i/>
          <w:iCs/>
        </w:rPr>
        <w:t>French Service,</w:t>
      </w:r>
      <w:r>
        <w:t xml:space="preserve"> and</w:t>
      </w:r>
      <w:r>
        <w:br/>
        <w:t xml:space="preserve">a Man os fifty Years of Age, in order to prevent the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 xml:space="preserve">quences os an </w:t>
      </w:r>
      <w:r>
        <w:rPr>
          <w:i/>
          <w:iCs/>
        </w:rPr>
        <w:t>Enter atele,</w:t>
      </w:r>
      <w:r>
        <w:t xml:space="preserve"> submitted to Castration, which Ope-</w:t>
      </w:r>
      <w:r>
        <w:br/>
        <w:t xml:space="preserve">ration was successfully performed in the Beginning Of </w:t>
      </w:r>
      <w:r>
        <w:rPr>
          <w:i/>
          <w:iCs/>
        </w:rPr>
        <w:t>September</w:t>
      </w:r>
      <w:r>
        <w:rPr>
          <w:i/>
          <w:iCs/>
        </w:rPr>
        <w:br/>
        <w:t>thII.</w:t>
      </w:r>
      <w:r>
        <w:t xml:space="preserve"> Three Weeks after, when every thing seem'd to he in</w:t>
      </w:r>
      <w:r>
        <w:br/>
        <w:t>a goed way, when the Consolidation of the Wound was judged</w:t>
      </w:r>
      <w:r>
        <w:br/>
        <w:t>to he just at hand, and the Patient beginning to walk through</w:t>
      </w:r>
      <w:r>
        <w:br/>
        <w:t>the Town, he was seiz'd at once with a Difficulty Of Deglu-</w:t>
      </w:r>
      <w:r>
        <w:br/>
        <w:t xml:space="preserve">tition and of Breathing.. AS he was in imminent Danger, </w:t>
      </w:r>
      <w:r>
        <w:rPr>
          <w:b/>
          <w:bCs/>
        </w:rPr>
        <w:t>1</w:t>
      </w:r>
      <w:r>
        <w:rPr>
          <w:b/>
          <w:bCs/>
        </w:rPr>
        <w:br/>
      </w:r>
      <w:r>
        <w:t>was Called the third Day. All his Tongue, except the veiy</w:t>
      </w:r>
      <w:r>
        <w:br/>
        <w:t>Tip, was as black aS a Coal He lay with his Breast in an erect</w:t>
      </w:r>
      <w:r>
        <w:br/>
        <w:t>Posture; .and if any thing was given .him out of a Spoon, in</w:t>
      </w:r>
      <w:r>
        <w:br/>
        <w:t>brought on a kind of Suffocation ; sor which Reason, notwith-</w:t>
      </w:r>
      <w:r>
        <w:br/>
        <w:t>standing his great Weakness, he obstinately refused the things</w:t>
      </w:r>
      <w:r>
        <w:br/>
        <w:t>that were offered him. Tho' the Season was actually cold, he</w:t>
      </w:r>
      <w:r>
        <w:br/>
        <w:t>would allow nopart ofhis.Body io remain covered with Cloaths,</w:t>
      </w:r>
      <w:r>
        <w:br/>
        <w:t xml:space="preserve">except his Feet. </w:t>
      </w:r>
      <w:r>
        <w:rPr>
          <w:i/>
          <w:iCs/>
        </w:rPr>
        <w:t>I</w:t>
      </w:r>
      <w:r>
        <w:t xml:space="preserve"> forthwith ordered a Clergyman to he called,.</w:t>
      </w:r>
      <w:r>
        <w:br/>
        <w:t>sor the Take of his spiritual Interest. I perceived all the Sym-</w:t>
      </w:r>
      <w:r>
        <w:br/>
        <w:t>ptoms of an Angina, tho’ nothing appeared either internally,'</w:t>
      </w:r>
      <w:r>
        <w:br/>
        <w:t xml:space="preserve">or externally, except the. Blackness os his Tongue; Hence </w:t>
      </w:r>
      <w:r>
        <w:rPr>
          <w:i/>
          <w:iCs/>
        </w:rPr>
        <w:t>I.</w:t>
      </w:r>
      <w:r>
        <w:rPr>
          <w:i/>
          <w:iCs/>
        </w:rPr>
        <w:br/>
      </w:r>
      <w:r>
        <w:t>pronounced, that there was an internal Gangrene, the Result</w:t>
      </w:r>
      <w:r>
        <w:br/>
        <w:t>and Offspring, aS it were, of the Inflammation which I fu-’</w:t>
      </w:r>
      <w:r>
        <w:br/>
        <w:t>spected to he in the Lungs. There is a remarkable Consent he-</w:t>
      </w:r>
      <w:r>
        <w:br/>
        <w:t xml:space="preserve">tween the Testes and the Breast, to which Circumstance </w:t>
      </w:r>
      <w:r>
        <w:rPr>
          <w:i/>
          <w:iCs/>
        </w:rPr>
        <w:t>Hip-</w:t>
      </w:r>
      <w:r>
        <w:rPr>
          <w:i/>
          <w:iCs/>
        </w:rPr>
        <w:br/>
        <w:t>pocrates [Lib.</w:t>
      </w:r>
      <w:r>
        <w:t xml:space="preserve"> 6. </w:t>
      </w:r>
      <w:r>
        <w:rPr>
          <w:i/>
          <w:iCs/>
        </w:rPr>
        <w:t>Epidem.}</w:t>
      </w:r>
      <w:r>
        <w:t xml:space="preserve"> advises the Physician to give due At-</w:t>
      </w:r>
      <w:r>
        <w:br/>
        <w:t>tention. The miserable patient died about an Hour and an</w:t>
      </w:r>
      <w:r>
        <w:br/>
        <w:t>half aster my Departure. . . . u</w:t>
      </w:r>
    </w:p>
    <w:p w14:paraId="13FEDFA8" w14:textId="77777777" w:rsidR="00DB41A1" w:rsidRDefault="00000000">
      <w:pPr>
        <w:ind w:firstLine="360"/>
      </w:pPr>
      <w:r>
        <w:t>The Wound, made in this Patient’S Right Groin, being</w:t>
      </w:r>
      <w:r>
        <w:br/>
        <w:t xml:space="preserve">carefully inspected, the Operation, which was .performed by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-young Man of the Name of </w:t>
      </w:r>
      <w:r>
        <w:rPr>
          <w:i/>
          <w:iCs/>
          <w:lang w:val="la-Latn" w:eastAsia="la-Latn" w:bidi="la-Latn"/>
        </w:rPr>
        <w:t>Colet,</w:t>
      </w:r>
      <w:r>
        <w:rPr>
          <w:lang w:val="la-Latn" w:eastAsia="la-Latn" w:bidi="la-Latn"/>
        </w:rPr>
        <w:t xml:space="preserve"> </w:t>
      </w:r>
      <w:r>
        <w:t>had all the Appearances of</w:t>
      </w:r>
      <w:r>
        <w:br/>
        <w:t>its having been done by the Hand of an Artist ; for no Mark»</w:t>
      </w:r>
      <w:r>
        <w:br/>
        <w:t>of an Inflammation appeared. He proceeded from helow up-</w:t>
      </w:r>
      <w:r>
        <w:br/>
        <w:t>wards in bin Operation. The interior Part cd-his Neck was lon--</w:t>
      </w:r>
      <w:r>
        <w:br/>
        <w:t xml:space="preserve">gitndinally dissected, where </w:t>
      </w:r>
      <w:r>
        <w:rPr>
          <w:b/>
          <w:bCs/>
        </w:rPr>
        <w:t xml:space="preserve">the </w:t>
      </w:r>
      <w:r>
        <w:rPr>
          <w:i/>
          <w:iCs/>
        </w:rPr>
        <w:t>Artena Trachea</w:t>
      </w:r>
      <w:r>
        <w:t xml:space="preserve"> was found </w:t>
      </w:r>
      <w:r>
        <w:rPr>
          <w:b/>
          <w:bCs/>
        </w:rPr>
        <w:t>free</w:t>
      </w:r>
      <w:r>
        <w:rPr>
          <w:b/>
          <w:bCs/>
        </w:rPr>
        <w:br/>
      </w:r>
      <w:r>
        <w:t>fromevery kind of Phlegmon, asw ere likewise theadjacent Muf-</w:t>
      </w:r>
      <w:r>
        <w:br/>
        <w:t xml:space="preserve">cles. The Gland called </w:t>
      </w:r>
      <w:r>
        <w:rPr>
          <w:i/>
          <w:iCs/>
        </w:rPr>
        <w:t>Thymus</w:t>
      </w:r>
      <w:r>
        <w:t xml:space="preserve"> was swelled, stuffed with black</w:t>
      </w:r>
      <w:r>
        <w:br/>
        <w:t xml:space="preserve">Blood, and pressed upon the </w:t>
      </w:r>
      <w:r>
        <w:rPr>
          <w:i/>
          <w:iCs/>
        </w:rPr>
        <w:t>Trachea.</w:t>
      </w:r>
      <w:r>
        <w:t xml:space="preserve"> The Thorax being</w:t>
      </w:r>
      <w:r>
        <w:br/>
        <w:t>compressed, there bused a Sanies from an incision that was</w:t>
      </w:r>
      <w:r>
        <w:br/>
        <w:t>made in it; and when it was .quite laid open, we discovered</w:t>
      </w:r>
      <w:r>
        <w:br/>
        <w:t xml:space="preserve">most evident Marks of an uncommon Inflammation in </w:t>
      </w:r>
      <w:r>
        <w:rPr>
          <w:b/>
          <w:bCs/>
        </w:rPr>
        <w:t>the</w:t>
      </w:r>
      <w:r>
        <w:rPr>
          <w:b/>
          <w:bCs/>
        </w:rPr>
        <w:br/>
      </w:r>
      <w:r>
        <w:t>Langs; for -they were distended with a Very black Blond, livid,</w:t>
      </w:r>
      <w:r>
        <w:br/>
        <w:t>bespangled with a Vast Number of black Spots, and the other</w:t>
      </w:r>
      <w:r>
        <w:br/>
        <w:t xml:space="preserve">evident Signs of a Gangrene, especially towards </w:t>
      </w:r>
      <w:r>
        <w:rPr>
          <w:b/>
          <w:bCs/>
        </w:rPr>
        <w:t xml:space="preserve">the </w:t>
      </w:r>
      <w:r>
        <w:t>Back.</w:t>
      </w:r>
      <w:r>
        <w:br/>
        <w:t>Hence it appears, that the Difficulty, of Deglutition and Re-</w:t>
      </w:r>
      <w:r>
        <w:br/>
        <w:t>spiration, aS also the Loss of Speech, (for the Patient Could only</w:t>
      </w:r>
      <w:r>
        <w:br/>
        <w:t xml:space="preserve">pronounce the Letters A and O) are to he ascribed, as well </w:t>
      </w:r>
      <w:r>
        <w:rPr>
          <w:b/>
          <w:bCs/>
        </w:rPr>
        <w:t>as</w:t>
      </w:r>
      <w:r>
        <w:rPr>
          <w:b/>
          <w:bCs/>
        </w:rPr>
        <w:br/>
      </w:r>
      <w:r>
        <w:t xml:space="preserve">to the Compression ofthe </w:t>
      </w:r>
      <w:r>
        <w:rPr>
          <w:i/>
          <w:iCs/>
        </w:rPr>
        <w:t>Trachea</w:t>
      </w:r>
      <w:r>
        <w:t xml:space="preserve"> by that tumid Gland, and to</w:t>
      </w:r>
      <w:r>
        <w:br/>
        <w:t>its heing drawn downwards by the Weight of the Matter col-</w:t>
      </w:r>
      <w:r>
        <w:br/>
        <w:t>Iected in the Lungs; but we had not an .Opportunity of disco-</w:t>
      </w:r>
      <w:r>
        <w:br/>
        <w:t>vering the latent Abscess from which the Sanies came, because</w:t>
      </w:r>
      <w:r>
        <w:br/>
        <w:t>he was buried sooner than we Could have wished. His Liver,</w:t>
      </w:r>
      <w:r>
        <w:br/>
        <w:t>which was ill coloured, .and Very tumid, discovered itself thro?</w:t>
      </w:r>
      <w:r>
        <w:br/>
        <w:t>his Diaphragm, which it herd forced upwards. I heard he had</w:t>
      </w:r>
      <w:r>
        <w:br/>
      </w:r>
      <w:r>
        <w:rPr>
          <w:b/>
          <w:bCs/>
        </w:rPr>
        <w:t xml:space="preserve">a </w:t>
      </w:r>
      <w:r>
        <w:t xml:space="preserve">Very voracious Stomach, </w:t>
      </w:r>
      <w:r>
        <w:rPr>
          <w:i/>
          <w:iCs/>
        </w:rPr>
        <w:t>Boneti Sepulch. -</w:t>
      </w:r>
    </w:p>
    <w:p w14:paraId="33D6E814" w14:textId="77777777" w:rsidR="00DB41A1" w:rsidRDefault="00000000">
      <w:pPr>
        <w:tabs>
          <w:tab w:val="left" w:pos="5198"/>
        </w:tabs>
        <w:outlineLvl w:val="3"/>
      </w:pPr>
      <w:bookmarkStart w:id="19" w:name="bookmark38"/>
      <w:r>
        <w:rPr>
          <w:b/>
          <w:bCs/>
        </w:rPr>
        <w:t>OBSERyATIoN III.</w:t>
      </w:r>
      <w:r>
        <w:rPr>
          <w:b/>
          <w:bCs/>
        </w:rPr>
        <w:tab/>
      </w:r>
      <w:r>
        <w:t>I</w:t>
      </w:r>
      <w:bookmarkEnd w:id="19"/>
    </w:p>
    <w:p w14:paraId="56921C02" w14:textId="77777777" w:rsidR="00DB41A1" w:rsidRDefault="00000000">
      <w:pPr>
        <w:ind w:firstLine="360"/>
      </w:pPr>
      <w:r>
        <w:t xml:space="preserve">In the Year </w:t>
      </w:r>
      <w:r>
        <w:rPr>
          <w:lang w:val="el-GR" w:eastAsia="el-GR" w:bidi="el-GR"/>
        </w:rPr>
        <w:t xml:space="preserve">ϊύιδ. </w:t>
      </w:r>
      <w:r>
        <w:t>there appeared in our own Country,</w:t>
      </w:r>
      <w:r>
        <w:br/>
      </w:r>
      <w:r>
        <w:rPr>
          <w:b/>
          <w:bCs/>
        </w:rPr>
        <w:t xml:space="preserve">an </w:t>
      </w:r>
      <w:r>
        <w:t>extraordinary and uncommon Distemper, which proved</w:t>
      </w:r>
      <w:r>
        <w:br/>
        <w:t>mortal to many People, and especially Children,thy extinguish-</w:t>
      </w:r>
      <w:r>
        <w:br/>
        <w:t xml:space="preserve">Ing or flopping their Breath. This was called by the </w:t>
      </w:r>
      <w:r>
        <w:rPr>
          <w:i/>
          <w:iCs/>
        </w:rPr>
        <w:t>Greeds</w:t>
      </w:r>
      <w:r>
        <w:rPr>
          <w:i/>
          <w:iCs/>
        </w:rPr>
        <w:br/>
        <w:t>esyXlen AptpeAnlumi,</w:t>
      </w:r>
      <w:r>
        <w:t xml:space="preserve"> by others </w:t>
      </w:r>
      <w:r>
        <w:rPr>
          <w:i/>
          <w:iCs/>
        </w:rPr>
        <w:t>The Suffocating Disorder of the</w:t>
      </w:r>
      <w:r>
        <w:rPr>
          <w:i/>
          <w:iCs/>
        </w:rPr>
        <w:br/>
        <w:t>Fauces,</w:t>
      </w:r>
      <w:r>
        <w:t xml:space="preserve"> or </w:t>
      </w:r>
      <w:r>
        <w:rPr>
          <w:i/>
          <w:iCs/>
        </w:rPr>
        <w:t>The pestilential Carbuncle</w:t>
      </w:r>
      <w:r>
        <w:t xml:space="preserve">; by most ’tis called </w:t>
      </w:r>
      <w:r>
        <w:rPr>
          <w:i/>
          <w:iCs/>
          <w:lang w:val="la-Latn" w:eastAsia="la-Latn" w:bidi="la-Latn"/>
        </w:rPr>
        <w:t>Passio</w:t>
      </w:r>
      <w:r>
        <w:rPr>
          <w:i/>
          <w:iCs/>
          <w:lang w:val="la-Latn" w:eastAsia="la-Latn" w:bidi="la-Latn"/>
        </w:rPr>
        <w:br/>
        <w:t xml:space="preserve">Angi </w:t>
      </w:r>
      <w:r>
        <w:rPr>
          <w:i/>
          <w:iCs/>
        </w:rPr>
        <w:t>nose,</w:t>
      </w:r>
      <w:r>
        <w:t xml:space="preserve"> the </w:t>
      </w:r>
      <w:r>
        <w:rPr>
          <w:i/>
          <w:iCs/>
        </w:rPr>
        <w:t>Syriac</w:t>
      </w:r>
      <w:r>
        <w:t xml:space="preserve"> Ulcer by </w:t>
      </w:r>
      <w:r>
        <w:rPr>
          <w:i/>
          <w:iCs/>
        </w:rPr>
        <w:t>Aretaus,</w:t>
      </w:r>
      <w:r>
        <w:t xml:space="preserve"> or </w:t>
      </w:r>
      <w:r>
        <w:rPr>
          <w:i/>
          <w:iCs/>
        </w:rPr>
        <w:t>The pestilential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Tonsillae</w:t>
      </w:r>
      <w:r>
        <w:rPr>
          <w:lang w:val="la-Latn" w:eastAsia="la-Latn" w:bidi="la-Latn"/>
        </w:rPr>
        <w:t xml:space="preserve"> </w:t>
      </w:r>
      <w:r>
        <w:t xml:space="preserve">by </w:t>
      </w:r>
      <w:r>
        <w:rPr>
          <w:i/>
          <w:iCs/>
          <w:lang w:val="la-Latn" w:eastAsia="la-Latn" w:bidi="la-Latn"/>
        </w:rPr>
        <w:t>Artius.</w:t>
      </w:r>
      <w:r>
        <w:rPr>
          <w:lang w:val="la-Latn" w:eastAsia="la-Latn" w:bidi="la-Latn"/>
        </w:rPr>
        <w:t xml:space="preserve"> </w:t>
      </w:r>
      <w:r>
        <w:t>But many things plainly point out to us,</w:t>
      </w:r>
      <w:r>
        <w:br/>
        <w:t>that the Disorder has its Seat in some Part higher than the Tim-</w:t>
      </w:r>
      <w:r>
        <w:br/>
        <w:t>fillae, which Part is the Brain; and this Conjecture os mine</w:t>
      </w:r>
      <w:r>
        <w:br/>
        <w:t>is savoured by the Dissection of many who have died of that</w:t>
      </w:r>
      <w:r>
        <w:br/>
        <w:t>Distemper, in whose Heads .Grumes of Blond have been sound</w:t>
      </w:r>
      <w:r>
        <w:br/>
        <w:t>diffused for a goed way under the largest Sinuses of the Dura</w:t>
      </w:r>
      <w:r>
        <w:br/>
        <w:t>Mater {</w:t>
      </w:r>
      <w:r>
        <w:rPr>
          <w:i/>
          <w:iCs/>
        </w:rPr>
        <w:t xml:space="preserve">Severinus de </w:t>
      </w:r>
      <w:r>
        <w:rPr>
          <w:i/>
          <w:iCs/>
          <w:lang w:val="la-Latn" w:eastAsia="la-Latn" w:bidi="la-Latn"/>
        </w:rPr>
        <w:t xml:space="preserve">Abscessibus, </w:t>
      </w:r>
      <w:r>
        <w:rPr>
          <w:i/>
          <w:iCs/>
        </w:rPr>
        <w:t>Tract, ult.j. We heve</w:t>
      </w:r>
      <w:r>
        <w:t xml:space="preserve"> like-</w:t>
      </w:r>
      <w:r>
        <w:br/>
        <w:t xml:space="preserve">wife found the Nerves passing through the Foramen </w:t>
      </w:r>
      <w:r>
        <w:rPr>
          <w:lang w:val="la-Latn" w:eastAsia="la-Latn" w:bidi="la-Latn"/>
        </w:rPr>
        <w:t>Occipitis,</w:t>
      </w:r>
      <w:r>
        <w:rPr>
          <w:lang w:val="la-Latn" w:eastAsia="la-Latn" w:bidi="la-Latn"/>
        </w:rPr>
        <w:br/>
      </w:r>
      <w:r>
        <w:t>to the Muscles of the Neck, Larynx, Os Hyoides, and Fauces,</w:t>
      </w:r>
      <w:r>
        <w:br/>
        <w:t xml:space="preserve">very much injured in </w:t>
      </w:r>
      <w:r>
        <w:rPr>
          <w:u w:val="single"/>
        </w:rPr>
        <w:t>thin</w:t>
      </w:r>
      <w:r>
        <w:t xml:space="preserve"> Distemper </w:t>
      </w:r>
      <w:r>
        <w:rPr>
          <w:i/>
          <w:iCs/>
        </w:rPr>
        <w:t xml:space="preserve">[Thom. </w:t>
      </w:r>
      <w:r>
        <w:rPr>
          <w:i/>
          <w:iCs/>
          <w:lang w:val="la-Latn" w:eastAsia="la-Latn" w:bidi="la-Latn"/>
        </w:rPr>
        <w:t xml:space="preserve">Bartholinus, </w:t>
      </w:r>
      <w:r>
        <w:rPr>
          <w:i/>
          <w:iCs/>
        </w:rPr>
        <w:t>Com...</w:t>
      </w:r>
      <w:r>
        <w:rPr>
          <w:i/>
          <w:iCs/>
        </w:rPr>
        <w:br/>
        <w:t>ment. in dictum affectum, Exerrti.</w:t>
      </w:r>
      <w:r>
        <w:t xml:space="preserve"> I .J. .See AedYPTIA UIe</w:t>
      </w:r>
      <w:r>
        <w:br/>
        <w:t>CERA.</w:t>
      </w:r>
    </w:p>
    <w:p w14:paraId="3E496346" w14:textId="77777777" w:rsidR="00DB41A1" w:rsidRDefault="00000000">
      <w:r>
        <w:t xml:space="preserve">OBSERVATION </w:t>
      </w:r>
      <w:r>
        <w:rPr>
          <w:b/>
          <w:bCs/>
        </w:rPr>
        <w:t>IV.</w:t>
      </w:r>
    </w:p>
    <w:p w14:paraId="20725983" w14:textId="77777777" w:rsidR="00DB41A1" w:rsidRDefault="00000000">
      <w:pPr>
        <w:ind w:firstLine="360"/>
      </w:pPr>
      <w:r>
        <w:rPr>
          <w:b/>
          <w:bCs/>
        </w:rPr>
        <w:t xml:space="preserve">. A </w:t>
      </w:r>
      <w:r>
        <w:t xml:space="preserve">Man, </w:t>
      </w:r>
      <w:r>
        <w:rPr>
          <w:b/>
          <w:bCs/>
        </w:rPr>
        <w:t xml:space="preserve">who </w:t>
      </w:r>
      <w:r>
        <w:t>seemed to have been suffocated by an AI^ja,</w:t>
      </w:r>
      <w:r>
        <w:br/>
      </w:r>
      <w:r>
        <w:lastRenderedPageBreak/>
        <w:t>had nothing preternatural in his Larynx; hut his Liver itself</w:t>
      </w:r>
      <w:r>
        <w:br/>
      </w:r>
      <w:r>
        <w:rPr>
          <w:b/>
          <w:bCs/>
        </w:rPr>
        <w:t xml:space="preserve">was purified to fitch a </w:t>
      </w:r>
      <w:r>
        <w:t>Degree, that it might have been mould-</w:t>
      </w:r>
      <w:r>
        <w:br/>
        <w:t>ered away like a Piece of Earth. The Reason was, the Ahun-</w:t>
      </w:r>
      <w:r>
        <w:br/>
        <w:t xml:space="preserve">dance os </w:t>
      </w:r>
      <w:r>
        <w:rPr>
          <w:u w:val="single"/>
        </w:rPr>
        <w:t>Exhalations</w:t>
      </w:r>
      <w:r>
        <w:t xml:space="preserve"> and Ichor, which flow'd from </w:t>
      </w:r>
      <w:r>
        <w:rPr>
          <w:u w:val="single"/>
        </w:rPr>
        <w:t>char</w:t>
      </w:r>
      <w:r>
        <w:t xml:space="preserve">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section, being diffused thro' the Membranes of the Larynx, sh</w:t>
      </w:r>
      <w:r>
        <w:br/>
        <w:t xml:space="preserve">contracted it, that he died in the Space of thirty Hours, </w:t>
      </w:r>
      <w:r>
        <w:rPr>
          <w:b/>
          <w:bCs/>
        </w:rPr>
        <w:t>-tho*</w:t>
      </w:r>
      <w:r>
        <w:rPr>
          <w:b/>
          <w:bCs/>
        </w:rPr>
        <w:br/>
      </w:r>
      <w:r>
        <w:t>there was as yet no Streightness in his Fauces; hut it must</w:t>
      </w:r>
      <w:r>
        <w:br/>
        <w:t xml:space="preserve">he owned, that this Effect was principally owing to </w:t>
      </w:r>
      <w:r>
        <w:rPr>
          <w:b/>
          <w:bCs/>
        </w:rPr>
        <w:t>the exces-</w:t>
      </w:r>
      <w:r>
        <w:rPr>
          <w:b/>
          <w:bCs/>
        </w:rPr>
        <w:br/>
      </w:r>
      <w:r>
        <w:t>sive Load of putrid Matter contained in his Liver.</w:t>
      </w:r>
    </w:p>
    <w:p w14:paraId="5DE0AB56" w14:textId="77777777" w:rsidR="00DB41A1" w:rsidRDefault="00000000">
      <w:pPr>
        <w:ind w:firstLine="360"/>
      </w:pPr>
      <w:r>
        <w:t>This seems to he confirm'd by a Disease incident to Horses,</w:t>
      </w:r>
      <w:r>
        <w:br/>
        <w:t xml:space="preserve">which we call the </w:t>
      </w:r>
      <w:r>
        <w:rPr>
          <w:i/>
          <w:iCs/>
          <w:lang w:val="la-Latn" w:eastAsia="la-Latn" w:bidi="la-Latn"/>
        </w:rPr>
        <w:t>Vives,</w:t>
      </w:r>
      <w:r>
        <w:rPr>
          <w:lang w:val="la-Latn" w:eastAsia="la-Latn" w:bidi="la-Latn"/>
        </w:rPr>
        <w:t xml:space="preserve"> </w:t>
      </w:r>
      <w:r>
        <w:t>and which generally seizes them onon</w:t>
      </w:r>
      <w:r>
        <w:br/>
        <w:t>their drinking. Water when they are over-heated by violent</w:t>
      </w:r>
      <w:r>
        <w:br w:type="page"/>
      </w:r>
    </w:p>
    <w:p w14:paraId="0F19FDA7" w14:textId="77777777" w:rsidR="00DB41A1" w:rsidRDefault="00000000">
      <w:r>
        <w:lastRenderedPageBreak/>
        <w:t>Exercises; sot when they are allowed to do so, the Glands of</w:t>
      </w:r>
      <w:r>
        <w:br/>
        <w:t>their Necks swell, and they generally die within two Days ;</w:t>
      </w:r>
      <w:r>
        <w:br/>
        <w:t xml:space="preserve">and, according to the Observation of </w:t>
      </w:r>
      <w:r>
        <w:rPr>
          <w:i/>
          <w:iCs/>
        </w:rPr>
        <w:t>Glessen,</w:t>
      </w:r>
      <w:r>
        <w:t xml:space="preserve"> their Livers</w:t>
      </w:r>
      <w:r>
        <w:br/>
        <w:t xml:space="preserve">are sound entirely dissolved into a putrified Matter. </w:t>
      </w:r>
      <w:r>
        <w:rPr>
          <w:i/>
          <w:iCs/>
        </w:rPr>
        <w:t>Bmeti</w:t>
      </w:r>
      <w:r>
        <w:rPr>
          <w:i/>
          <w:iCs/>
        </w:rPr>
        <w:br/>
        <w:t xml:space="preserve">Sepulchretum </w:t>
      </w:r>
      <w:r>
        <w:rPr>
          <w:i/>
          <w:iCs/>
          <w:lang w:val="la-Latn" w:eastAsia="la-Latn" w:bidi="la-Latn"/>
        </w:rPr>
        <w:t>Anatomicum.</w:t>
      </w:r>
    </w:p>
    <w:p w14:paraId="7324A95C" w14:textId="77777777" w:rsidR="00DB41A1" w:rsidRDefault="00000000">
      <w:pPr>
        <w:tabs>
          <w:tab w:val="left" w:pos="1051"/>
        </w:tabs>
      </w:pPr>
      <w:r>
        <w:rPr>
          <w:b/>
          <w:bCs/>
        </w:rPr>
        <w:t>'</w:t>
      </w:r>
      <w:r>
        <w:rPr>
          <w:b/>
          <w:bCs/>
        </w:rPr>
        <w:tab/>
        <w:t xml:space="preserve">DIAGNOSTICS </w:t>
      </w:r>
      <w:r>
        <w:rPr>
          <w:i/>
          <w:iCs/>
        </w:rPr>
        <w:t>and</w:t>
      </w:r>
      <w:r>
        <w:rPr>
          <w:b/>
          <w:bCs/>
        </w:rPr>
        <w:t xml:space="preserve"> PROGNOSTICS.</w:t>
      </w:r>
    </w:p>
    <w:p w14:paraId="60822961" w14:textId="77777777" w:rsidR="00DB41A1" w:rsidRDefault="00000000">
      <w:pPr>
        <w:ind w:firstLine="360"/>
      </w:pPr>
      <w:r>
        <w:t xml:space="preserve">That Disease which the </w:t>
      </w:r>
      <w:r>
        <w:rPr>
          <w:i/>
          <w:iCs/>
        </w:rPr>
        <w:t>Latins</w:t>
      </w:r>
      <w:r>
        <w:t xml:space="preserve"> all </w:t>
      </w:r>
      <w:r>
        <w:rPr>
          <w:i/>
          <w:iCs/>
        </w:rPr>
        <w:t>Angina,</w:t>
      </w:r>
      <w:r>
        <w:t xml:space="preserve"> is by the </w:t>
      </w:r>
      <w:r>
        <w:rPr>
          <w:i/>
          <w:iCs/>
        </w:rPr>
        <w:t>Greeks</w:t>
      </w:r>
      <w:r>
        <w:rPr>
          <w:i/>
          <w:iCs/>
        </w:rPr>
        <w:br/>
      </w:r>
      <w:r>
        <w:t>distinguished into several Species, each of which has its respe-</w:t>
      </w:r>
      <w:r>
        <w:br/>
        <w:t>ctive Name. Sometimes neither any Redness nor Swelling</w:t>
      </w:r>
      <w:r>
        <w:br/>
        <w:t>appear, bur the Body is parch'd, the Patient breathes with Dif-</w:t>
      </w:r>
      <w:r>
        <w:br/>
        <w:t>ficulty, and a general Imbecillity seizes him. This Species is</w:t>
      </w:r>
      <w:r>
        <w:br/>
        <w:t xml:space="preserve">called </w:t>
      </w:r>
      <w:r>
        <w:rPr>
          <w:lang w:val="el-GR" w:eastAsia="el-GR" w:bidi="el-GR"/>
        </w:rPr>
        <w:t xml:space="preserve">συνάζχη- </w:t>
      </w:r>
      <w:r>
        <w:t>Sometimes the Tongue and Fauces swell, and</w:t>
      </w:r>
      <w:r>
        <w:br/>
        <w:t>become red, the Voice is intercepted, the Eyes are turned up,</w:t>
      </w:r>
      <w:r>
        <w:br/>
        <w:t>the Face grows pale, and the Patient is affected with Hiccups.</w:t>
      </w:r>
      <w:r>
        <w:br/>
        <w:t xml:space="preserve">This Species they call the </w:t>
      </w:r>
      <w:r>
        <w:rPr>
          <w:lang w:val="el-GR" w:eastAsia="el-GR" w:bidi="el-GR"/>
        </w:rPr>
        <w:t xml:space="preserve">συνάζχη. </w:t>
      </w:r>
      <w:r>
        <w:t>Both these Species of the</w:t>
      </w:r>
      <w:r>
        <w:br/>
        <w:t>Distemper have these Symptoms in common, that the Patient</w:t>
      </w:r>
      <w:r>
        <w:br/>
        <w:t>can neither eat nor drink, and has his Respiration interrupted.</w:t>
      </w:r>
      <w:r>
        <w:br/>
        <w:t>The Disease is still milder, where there is only a Swelling and</w:t>
      </w:r>
      <w:r>
        <w:br/>
        <w:t xml:space="preserve">Redness, without any of the other Symptoms, and this </w:t>
      </w:r>
      <w:r>
        <w:rPr>
          <w:i/>
          <w:iCs/>
        </w:rPr>
        <w:t>Sper</w:t>
      </w:r>
      <w:r>
        <w:rPr>
          <w:i/>
          <w:iCs/>
        </w:rPr>
        <w:br/>
      </w:r>
      <w:r>
        <w:t>ties is called</w:t>
      </w:r>
      <w:r>
        <w:rPr>
          <w:i/>
          <w:iCs/>
        </w:rPr>
        <w:t>es^stauvdsyyt. Celsius, Lib. An Cap. An</w:t>
      </w:r>
      <w:r>
        <w:rPr>
          <w:i/>
          <w:iCs/>
        </w:rPr>
        <w:br/>
        <w:t>- : A Qpinsey</w:t>
      </w:r>
      <w:r>
        <w:t xml:space="preserve"> is a very acute Disease, as it is an impediment to</w:t>
      </w:r>
      <w:r>
        <w:br/>
        <w:t xml:space="preserve">Respiration. Of this there are two Species ; one is an </w:t>
      </w:r>
      <w:r>
        <w:rPr>
          <w:lang w:val="la-Latn" w:eastAsia="la-Latn" w:bidi="la-Latn"/>
        </w:rPr>
        <w:t>Inflam-</w:t>
      </w:r>
      <w:r>
        <w:rPr>
          <w:lang w:val="la-Latn" w:eastAsia="la-Latn" w:bidi="la-Latn"/>
        </w:rPr>
        <w:br/>
        <w:t xml:space="preserve">ma </w:t>
      </w:r>
      <w:r>
        <w:t xml:space="preserve">tiomof the Organs </w:t>
      </w:r>
      <w:r>
        <w:rPr>
          <w:i/>
          <w:iCs/>
        </w:rPr>
        <w:t>of</w:t>
      </w:r>
      <w:r>
        <w:t xml:space="preserve"> Respiration ; the Couse of the other</w:t>
      </w:r>
      <w:r>
        <w:br/>
        <w:t>resides in the Breath,. which is respir'd.</w:t>
      </w:r>
    </w:p>
    <w:p w14:paraId="7C7A4AEC" w14:textId="77777777" w:rsidR="00DB41A1" w:rsidRDefault="00000000">
      <w:pPr>
        <w:ind w:firstLine="360"/>
      </w:pPr>
      <w:r>
        <w:t>. The Organs winch are the Sear of the first Species, are, the</w:t>
      </w:r>
      <w:r>
        <w:br/>
        <w:t>Tonsils, the Epiglottis, the Fauces, the Uvula, and the supe-</w:t>
      </w:r>
      <w:r>
        <w:br/>
        <w:t xml:space="preserve">rior Extremity of the </w:t>
      </w:r>
      <w:r>
        <w:rPr>
          <w:lang w:val="la-Latn" w:eastAsia="la-Latn" w:bidi="la-Latn"/>
        </w:rPr>
        <w:t xml:space="preserve">Aspera Arteria </w:t>
      </w:r>
      <w:r>
        <w:t>; and if the InfiammatiorT</w:t>
      </w:r>
      <w:r>
        <w:br/>
        <w:t>fpreads much, the Tongue and Inside of the Cheeks are also</w:t>
      </w:r>
      <w:r>
        <w:br/>
        <w:t>affected ; insomuch that the Tongue is so inlarged, aS to hang</w:t>
      </w:r>
      <w:r>
        <w:br/>
        <w:t>out beyond the Teeth, sorwant of Room in the Mouth. This</w:t>
      </w:r>
      <w:r>
        <w:br/>
        <w:t xml:space="preserve">is called </w:t>
      </w:r>
      <w:r>
        <w:rPr>
          <w:lang w:val="la-Latn" w:eastAsia="la-Latn" w:bidi="la-Latn"/>
        </w:rPr>
        <w:t xml:space="preserve">Cynanche, </w:t>
      </w:r>
      <w:r>
        <w:rPr>
          <w:lang w:val="el-GR" w:eastAsia="el-GR" w:bidi="el-GR"/>
        </w:rPr>
        <w:t xml:space="preserve">κυνάγκη, </w:t>
      </w:r>
      <w:r>
        <w:t>cither because Dogs are much</w:t>
      </w:r>
      <w:r>
        <w:br/>
        <w:t>subject to . these Disorders, or hecause these Animals, even in</w:t>
      </w:r>
      <w:r>
        <w:br/>
        <w:t>Health, have a Habit of putting out their Tongues.</w:t>
      </w:r>
    </w:p>
    <w:p w14:paraId="7A993405" w14:textId="77777777" w:rsidR="00DB41A1" w:rsidRDefault="00000000">
      <w:pPr>
        <w:ind w:firstLine="360"/>
      </w:pPr>
      <w:r>
        <w:t>- In rhe other Species, the Organs above-mention'd collapse,</w:t>
      </w:r>
      <w:r>
        <w:br/>
        <w:t>and are each more extenuated than in a natural State ; and an</w:t>
      </w:r>
      <w:r>
        <w:br/>
      </w:r>
      <w:r>
        <w:rPr>
          <w:b/>
          <w:bCs/>
        </w:rPr>
        <w:t xml:space="preserve">excessive </w:t>
      </w:r>
      <w:r>
        <w:t xml:space="preserve">Strangulation attends it, insomuch that </w:t>
      </w:r>
      <w:r>
        <w:rPr>
          <w:b/>
          <w:bCs/>
        </w:rPr>
        <w:t xml:space="preserve">the </w:t>
      </w:r>
      <w:r>
        <w:t>Patient</w:t>
      </w:r>
      <w:r>
        <w:br/>
        <w:t xml:space="preserve">seems to perceive a; hidden Inflammation in the Breast. </w:t>
      </w:r>
      <w:r>
        <w:rPr>
          <w:i/>
          <w:iCs/>
        </w:rPr>
        <w:t>Are-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tegus, </w:t>
      </w:r>
      <w:r>
        <w:rPr>
          <w:i/>
          <w:iCs/>
        </w:rPr>
        <w:t>asigrl</w:t>
      </w:r>
      <w:r>
        <w:t xml:space="preserve"> </w:t>
      </w:r>
      <w:r>
        <w:rPr>
          <w:lang w:val="el-GR" w:eastAsia="el-GR" w:bidi="el-GR"/>
        </w:rPr>
        <w:t xml:space="preserve">όξέων παθῶν, </w:t>
      </w:r>
      <w:r>
        <w:rPr>
          <w:i/>
          <w:iCs/>
        </w:rPr>
        <w:t>Lib. I. Cop. y.</w:t>
      </w:r>
    </w:p>
    <w:p w14:paraId="626DA06C" w14:textId="77777777" w:rsidR="00DB41A1" w:rsidRDefault="00000000">
      <w:pPr>
        <w:ind w:firstLine="360"/>
      </w:pPr>
      <w:r>
        <w:rPr>
          <w:i/>
          <w:iCs/>
        </w:rPr>
        <w:t>: The Author proceeds to prove, that the Cause of this second Spe-</w:t>
      </w:r>
      <w:r>
        <w:rPr>
          <w:i/>
          <w:iCs/>
        </w:rPr>
        <w:br/>
        <w:t>cies resides in the Air respired; but as in this he is evidently</w:t>
      </w:r>
      <w:r>
        <w:rPr>
          <w:i/>
          <w:iCs/>
        </w:rPr>
        <w:br/>
        <w:t>Wrong, I stall omit taking more Notice of it.</w:t>
      </w:r>
    </w:p>
    <w:p w14:paraId="22B02BC6" w14:textId="77777777" w:rsidR="00DB41A1" w:rsidRDefault="00000000">
      <w:pPr>
        <w:ind w:firstLine="360"/>
      </w:pPr>
      <w:r>
        <w:t xml:space="preserve">.. In that Species of Qttinsey call'd </w:t>
      </w:r>
      <w:r>
        <w:rPr>
          <w:i/>
          <w:iCs/>
          <w:lang w:val="la-Latn" w:eastAsia="la-Latn" w:bidi="la-Latn"/>
        </w:rPr>
        <w:t>Cynanche,</w:t>
      </w:r>
      <w:r>
        <w:rPr>
          <w:lang w:val="la-Latn" w:eastAsia="la-Latn" w:bidi="la-Latn"/>
        </w:rPr>
        <w:t xml:space="preserve"> </w:t>
      </w:r>
      <w:r>
        <w:t>the Patients la-</w:t>
      </w:r>
      <w:r>
        <w:br/>
        <w:t>hour, under an Inflammation of the Tonsils, Fauces, and of</w:t>
      </w:r>
      <w:r>
        <w:br/>
        <w:t>the whole Mouth ; the Tongue hangs out beyond -the Teeth</w:t>
      </w:r>
      <w:r>
        <w:br/>
        <w:t>and Lips ; a large Quantity of Saliva is discharged; and a Vis-</w:t>
      </w:r>
      <w:r>
        <w:br/>
        <w:t>cid cold Phlegm flows from the Parts affected ; the Face is</w:t>
      </w:r>
      <w:r>
        <w:br/>
      </w:r>
      <w:r>
        <w:rPr>
          <w:b/>
          <w:bCs/>
        </w:rPr>
        <w:t xml:space="preserve">red. </w:t>
      </w:r>
      <w:r>
        <w:t>and fwell'd; the Eyes are prominent, staring, and inflam’d;</w:t>
      </w:r>
      <w:r>
        <w:br/>
        <w:t>what is drank returns by the Nostriis, the Passage into the</w:t>
      </w:r>
      <w:r>
        <w:br/>
        <w:t>Stomach heing obstructed-; the Pain is excessive, but, in some</w:t>
      </w:r>
      <w:r>
        <w:br/>
        <w:t>measure, less perceiv'd on account of the Violent Strangulation;</w:t>
      </w:r>
      <w:r>
        <w:br/>
      </w:r>
      <w:r>
        <w:rPr>
          <w:b/>
          <w:bCs/>
        </w:rPr>
        <w:t xml:space="preserve">there is </w:t>
      </w:r>
      <w:r>
        <w:t xml:space="preserve">a Sensation of Heat in the Thorax, and about </w:t>
      </w:r>
      <w:r>
        <w:rPr>
          <w:b/>
          <w:bCs/>
        </w:rPr>
        <w:t>the</w:t>
      </w:r>
      <w:r>
        <w:rPr>
          <w:b/>
          <w:bCs/>
        </w:rPr>
        <w:br/>
      </w:r>
      <w:r>
        <w:t>Heart ; a perpetual Define of fresh Ain attends, tho' but little</w:t>
      </w:r>
      <w:r>
        <w:br/>
      </w:r>
      <w:r>
        <w:rPr>
          <w:b/>
          <w:bCs/>
        </w:rPr>
        <w:t xml:space="preserve">can he </w:t>
      </w:r>
      <w:r>
        <w:t>inspir'd, till at last the Passage thereof into the Thorax</w:t>
      </w:r>
      <w:r>
        <w:br/>
        <w:t>being entirely obstructed, the Patient is suffocated. In some</w:t>
      </w:r>
      <w:r>
        <w:br/>
      </w:r>
      <w:r>
        <w:rPr>
          <w:b/>
          <w:bCs/>
        </w:rPr>
        <w:t xml:space="preserve">the </w:t>
      </w:r>
      <w:r>
        <w:t xml:space="preserve">Disorder is readily remov'd to the Lungs, and Death </w:t>
      </w:r>
      <w:r>
        <w:rPr>
          <w:b/>
          <w:bCs/>
        </w:rPr>
        <w:t>is the</w:t>
      </w:r>
      <w:r>
        <w:rPr>
          <w:b/>
          <w:bCs/>
        </w:rPr>
        <w:br/>
      </w:r>
      <w:r>
        <w:t>Consequence of such a Tranflation : The Fever is flow, gentie,</w:t>
      </w:r>
      <w:r>
        <w:br/>
      </w:r>
      <w:r>
        <w:rPr>
          <w:lang w:val="el-GR" w:eastAsia="el-GR" w:bidi="el-GR"/>
        </w:rPr>
        <w:t xml:space="preserve">(μολακοι) </w:t>
      </w:r>
      <w:r>
        <w:t>and not easily relieved.</w:t>
      </w:r>
    </w:p>
    <w:p w14:paraId="5B8C0AEB" w14:textId="77777777" w:rsidR="00DB41A1" w:rsidRDefault="00000000">
      <w:pPr>
        <w:ind w:firstLine="360"/>
      </w:pPr>
      <w:r>
        <w:t>' If the Distemper Verges towards a happy Conclusion, Abs-</w:t>
      </w:r>
      <w:r>
        <w:br/>
        <w:t>cesses are form'd here and there, either externally shout the</w:t>
      </w:r>
      <w:r>
        <w:br/>
        <w:t>Ears, or internally in the Tonsiis; and if these suppurate slowly,</w:t>
      </w:r>
      <w:r>
        <w:br/>
        <w:t>and without acute Pain, the Patient may recover ; however,</w:t>
      </w:r>
      <w:r>
        <w:br/>
        <w:t>not without much Trouble and Danger; Bur if a larger Tu-</w:t>
      </w:r>
      <w:r>
        <w:br/>
        <w:t>mor inclines to suppurate, the Patient is suddenly strangled,</w:t>
      </w:r>
      <w:r>
        <w:br/>
        <w:t>just upon the Elevation of the Abscess into a Point. Tins is</w:t>
      </w:r>
      <w:r>
        <w:br/>
        <w:t xml:space="preserve">the Form of </w:t>
      </w:r>
      <w:r>
        <w:rPr>
          <w:lang w:val="la-Latn" w:eastAsia="la-Latn" w:bidi="la-Latn"/>
        </w:rPr>
        <w:t>a Cynanche.</w:t>
      </w:r>
    </w:p>
    <w:p w14:paraId="268BB7DC" w14:textId="77777777" w:rsidR="00DB41A1" w:rsidRDefault="00000000">
      <w:pPr>
        <w:ind w:firstLine="360"/>
      </w:pPr>
      <w:r>
        <w:t xml:space="preserve">In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Synanche,</w:t>
      </w:r>
      <w:r>
        <w:rPr>
          <w:lang w:val="la-Latn" w:eastAsia="la-Latn" w:bidi="la-Latn"/>
        </w:rPr>
        <w:t xml:space="preserve"> </w:t>
      </w:r>
      <w:r>
        <w:t>the Parts ahove-mention’d collapse, and ap-</w:t>
      </w:r>
      <w:r>
        <w:br/>
        <w:t>pear extenuated and pale; the Eyes are hollow, and sunk ; the</w:t>
      </w:r>
      <w:r>
        <w:br/>
        <w:t xml:space="preserve">Pharynx </w:t>
      </w:r>
      <w:r>
        <w:rPr>
          <w:lang w:val="el-GR" w:eastAsia="el-GR" w:bidi="el-GR"/>
        </w:rPr>
        <w:t xml:space="preserve">(φάρυγξ, </w:t>
      </w:r>
      <w:r>
        <w:t>he means the Parts shout the Fauces) and</w:t>
      </w:r>
      <w:r>
        <w:br/>
        <w:t>Uvula are drawn backward: the Tonsiis retire; the Speech is</w:t>
      </w:r>
      <w:r>
        <w:br/>
        <w:t xml:space="preserve">lost, in this the Strangulation is much greater than in </w:t>
      </w:r>
      <w:r>
        <w:rPr>
          <w:b/>
          <w:bCs/>
        </w:rPr>
        <w:t>the</w:t>
      </w:r>
      <w:r>
        <w:rPr>
          <w:b/>
          <w:bCs/>
        </w:rPr>
        <w:br/>
      </w:r>
      <w:r>
        <w:t>. other, because the Seat of the Disease is in the Thorax, where</w:t>
      </w:r>
      <w:r>
        <w:br/>
        <w:t>the Origin of Respiration resides. These Cases are Very acute,</w:t>
      </w:r>
      <w:r>
        <w:br/>
        <w:t>and prove fatal the Very Day that they seize, sometimes even</w:t>
      </w:r>
      <w:r>
        <w:br/>
        <w:t>hefore a Physician Can he called ; or, if he is called, he can</w:t>
      </w:r>
      <w:r>
        <w:br/>
        <w:t>seldom he os any Service, the Patient expiring before his Art</w:t>
      </w:r>
      <w:r>
        <w:br/>
      </w:r>
      <w:r>
        <w:rPr>
          <w:b/>
          <w:bCs/>
        </w:rPr>
        <w:t xml:space="preserve">can </w:t>
      </w:r>
      <w:r>
        <w:t>have any good Effect.</w:t>
      </w:r>
    </w:p>
    <w:p w14:paraId="59192845" w14:textId="77777777" w:rsidR="00DB41A1" w:rsidRDefault="00000000">
      <w:pPr>
        <w:ind w:firstLine="360"/>
      </w:pPr>
      <w:r>
        <w:t xml:space="preserve">When the Disease </w:t>
      </w:r>
      <w:r>
        <w:rPr>
          <w:u w:val="single"/>
        </w:rPr>
        <w:t>takes</w:t>
      </w:r>
      <w:r>
        <w:t xml:space="preserve"> a Turn fur the better, all the Parts</w:t>
      </w:r>
      <w:r>
        <w:br/>
        <w:t xml:space="preserve">inflame, and the </w:t>
      </w:r>
      <w:r>
        <w:rPr>
          <w:u w:val="single"/>
        </w:rPr>
        <w:t>Inflamma</w:t>
      </w:r>
      <w:r>
        <w:t>tion is elevated into a Tumor exteo*</w:t>
      </w:r>
      <w:r>
        <w:br/>
        <w:t>nally. A large T</w:t>
      </w:r>
      <w:r>
        <w:rPr>
          <w:u w:val="single"/>
        </w:rPr>
        <w:t>umor</w:t>
      </w:r>
      <w:r>
        <w:t>, or Erysipelas, appearing on the Breast,</w:t>
      </w:r>
      <w:r>
        <w:br/>
      </w:r>
      <w:r>
        <w:rPr>
          <w:b/>
          <w:bCs/>
        </w:rPr>
        <w:t xml:space="preserve">are </w:t>
      </w:r>
      <w:r>
        <w:t xml:space="preserve">good Signs. Hence a </w:t>
      </w:r>
      <w:r>
        <w:rPr>
          <w:u w:val="single"/>
        </w:rPr>
        <w:t>skilfu</w:t>
      </w:r>
      <w:r>
        <w:t>l Physi</w:t>
      </w:r>
      <w:r>
        <w:rPr>
          <w:u w:val="single"/>
        </w:rPr>
        <w:t>cian</w:t>
      </w:r>
      <w:r>
        <w:t xml:space="preserve"> will inVite the Dis-</w:t>
      </w:r>
      <w:r>
        <w:br/>
        <w:t>order outwards, by Cupping-glasses upon the Thorax, or by</w:t>
      </w:r>
      <w:r>
        <w:br/>
        <w:t>Sinapisms apply'd to the Breast, or about theJaws; will endea-</w:t>
      </w:r>
      <w:r>
        <w:br/>
      </w:r>
      <w:r>
        <w:lastRenderedPageBreak/>
        <w:t xml:space="preserve">vour to draw the offending </w:t>
      </w:r>
      <w:r>
        <w:rPr>
          <w:u w:val="single"/>
        </w:rPr>
        <w:t>Mat</w:t>
      </w:r>
      <w:r>
        <w:t>ter outward, and thus make it</w:t>
      </w:r>
      <w:r>
        <w:br/>
        <w:t>perspire thro' the PoreS. It sometimes, however, happens,</w:t>
      </w:r>
      <w:r>
        <w:br/>
        <w:t xml:space="preserve">that the Disease is by these </w:t>
      </w:r>
      <w:r>
        <w:rPr>
          <w:u w:val="single"/>
        </w:rPr>
        <w:t>means,</w:t>
      </w:r>
      <w:r>
        <w:t xml:space="preserve"> for a short Time, deed-</w:t>
      </w:r>
      <w:r>
        <w:br/>
        <w:t>sited upon the external Parts ; but soon after retiring, imme-</w:t>
      </w:r>
      <w:r>
        <w:br/>
        <w:t>diately suffocates the Patient.</w:t>
      </w:r>
    </w:p>
    <w:p w14:paraId="352AC57F" w14:textId="77777777" w:rsidR="00DB41A1" w:rsidRDefault="00000000">
      <w:pPr>
        <w:ind w:firstLine="360"/>
      </w:pPr>
      <w:r>
        <w:t xml:space="preserve">- The Causes of this Distemper are various; aS Cold </w:t>
      </w:r>
      <w:r>
        <w:rPr>
          <w:b/>
          <w:bCs/>
        </w:rPr>
        <w:t>fre-</w:t>
      </w:r>
      <w:r>
        <w:rPr>
          <w:b/>
          <w:bCs/>
        </w:rPr>
        <w:br/>
      </w:r>
      <w:r>
        <w:t xml:space="preserve">quently ; Heat not so often ; Wounds ; </w:t>
      </w:r>
      <w:r>
        <w:rPr>
          <w:u w:val="single"/>
        </w:rPr>
        <w:t>the</w:t>
      </w:r>
      <w:r>
        <w:t xml:space="preserve"> Bones of Fish</w:t>
      </w:r>
    </w:p>
    <w:p w14:paraId="44E7583A" w14:textId="77777777" w:rsidR="00DB41A1" w:rsidRDefault="00000000">
      <w:r>
        <w:t xml:space="preserve">stinking in the Tonsiis; drinking cold Water ; </w:t>
      </w:r>
      <w:r>
        <w:rPr>
          <w:u w:val="single"/>
        </w:rPr>
        <w:t>Intemp</w:t>
      </w:r>
      <w:r>
        <w:t>erance</w:t>
      </w:r>
      <w:r>
        <w:br/>
        <w:t>in Drinking or Eating; besides the ill Qualities of the Air re-</w:t>
      </w:r>
      <w:r>
        <w:br/>
        <w:t xml:space="preserve">shin'd. </w:t>
      </w:r>
      <w:r>
        <w:rPr>
          <w:i/>
          <w:iCs/>
        </w:rPr>
        <w:t>Aretaus, rid offoepe xahar, Dip.</w:t>
      </w:r>
      <w:r>
        <w:t xml:space="preserve"> I. </w:t>
      </w:r>
      <w:r>
        <w:rPr>
          <w:i/>
          <w:iCs/>
        </w:rPr>
        <w:t>Cap. y..</w:t>
      </w:r>
    </w:p>
    <w:p w14:paraId="7A3080A9" w14:textId="77777777" w:rsidR="00DB41A1" w:rsidRDefault="00000000">
      <w:r>
        <w:t>To this Doctrine of a Qpinsey, I shall add that of Crpelsus</w:t>
      </w:r>
      <w:r>
        <w:br/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 xml:space="preserve">who informs us, that this Distemper is called </w:t>
      </w:r>
      <w:r>
        <w:rPr>
          <w:i/>
          <w:iCs/>
        </w:rPr>
        <w:t>Ly-</w:t>
      </w:r>
      <w:r>
        <w:rPr>
          <w:i/>
          <w:iCs/>
        </w:rPr>
        <w:br/>
        <w:t>cane he,</w:t>
      </w:r>
      <w:r>
        <w:t xml:space="preserve"> as well aS </w:t>
      </w:r>
      <w:r>
        <w:rPr>
          <w:i/>
          <w:iCs/>
          <w:lang w:val="la-Latn" w:eastAsia="la-Latn" w:bidi="la-Latn"/>
        </w:rPr>
        <w:t>Cynanche,</w:t>
      </w:r>
      <w:r>
        <w:rPr>
          <w:lang w:val="la-Latn" w:eastAsia="la-Latn" w:bidi="la-Latn"/>
        </w:rPr>
        <w:t xml:space="preserve"> </w:t>
      </w:r>
      <w:r>
        <w:t>because the Patient, under this Dis- '</w:t>
      </w:r>
      <w:r>
        <w:br/>
        <w:t xml:space="preserve">order, exerts a Voice like a </w:t>
      </w:r>
      <w:r>
        <w:rPr>
          <w:i/>
          <w:iCs/>
        </w:rPr>
        <w:t>Dog,</w:t>
      </w:r>
      <w:r>
        <w:t xml:space="preserve"> or </w:t>
      </w:r>
      <w:r>
        <w:rPr>
          <w:i/>
          <w:iCs/>
        </w:rPr>
        <w:t>JPoffe</w:t>
      </w:r>
      <w:r>
        <w:t xml:space="preserve"> But it must he</w:t>
      </w:r>
      <w:r>
        <w:br/>
        <w:t xml:space="preserve">remark'd, that, </w:t>
      </w:r>
      <w:r>
        <w:rPr>
          <w:i/>
          <w:iCs/>
        </w:rPr>
        <w:t>is Aretaus</w:t>
      </w:r>
      <w:r>
        <w:t xml:space="preserve"> distinguishes betwixt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Cynanche,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Synanche, Caelius Aurelianus</w:t>
      </w:r>
      <w:r>
        <w:rPr>
          <w:lang w:val="la-Latn" w:eastAsia="la-Latn" w:bidi="la-Latn"/>
        </w:rPr>
        <w:t xml:space="preserve"> </w:t>
      </w:r>
      <w:r>
        <w:t>comprehends both Sorts</w:t>
      </w:r>
      <w:r>
        <w:br/>
        <w:t xml:space="preserve">under </w:t>
      </w:r>
      <w:r>
        <w:rPr>
          <w:i/>
          <w:iCs/>
          <w:lang w:val="la-Latn" w:eastAsia="la-Latn" w:bidi="la-Latn"/>
        </w:rPr>
        <w:t xml:space="preserve">Synanches </w:t>
      </w:r>
      <w:r>
        <w:rPr>
          <w:i/>
          <w:iCs/>
        </w:rPr>
        <w:t>'</w:t>
      </w:r>
    </w:p>
    <w:p w14:paraId="31C4BA33" w14:textId="77777777" w:rsidR="00DB41A1" w:rsidRDefault="00000000">
      <w:r>
        <w:t>It is the distinguishing Character of these two Authors, that</w:t>
      </w:r>
      <w:r>
        <w:br/>
        <w:t>their Descriptions of Distempers are extremely picturesque, and</w:t>
      </w:r>
      <w:r>
        <w:br/>
        <w:t xml:space="preserve">in this they excel all other Authors. For this Reason, </w:t>
      </w:r>
      <w:r>
        <w:rPr>
          <w:i/>
          <w:iCs/>
        </w:rPr>
        <w:t>I</w:t>
      </w:r>
      <w:r>
        <w:t xml:space="preserve"> have</w:t>
      </w:r>
      <w:r>
        <w:br/>
        <w:t>given both, as they may illustrate and confirm each other.</w:t>
      </w:r>
    </w:p>
    <w:p w14:paraId="6327F218" w14:textId="77777777" w:rsidR="00DB41A1" w:rsidRDefault="00000000">
      <w:pPr>
        <w:tabs>
          <w:tab w:val="left" w:pos="5207"/>
        </w:tabs>
      </w:pPr>
      <w:r>
        <w:t xml:space="preserve">One Species os </w:t>
      </w:r>
      <w:r>
        <w:rPr>
          <w:lang w:val="la-Latn" w:eastAsia="la-Latn" w:bidi="la-Latn"/>
        </w:rPr>
        <w:t xml:space="preserve">Synanche </w:t>
      </w:r>
      <w:r>
        <w:t>is attended with no manifest Tu-</w:t>
      </w:r>
      <w:r>
        <w:br/>
        <w:t>mor ; in another it is Visible and manifest ; one affects the In-</w:t>
      </w:r>
      <w:r>
        <w:br/>
        <w:t>side, another the Outside of the Mouth ; another both the in-</w:t>
      </w:r>
      <w:r>
        <w:br/>
        <w:t>ternal and external Parts on the Right or Left, or on both</w:t>
      </w:r>
      <w:r>
        <w:br/>
        <w:t xml:space="preserve">Sides; some, as for Instance, </w:t>
      </w:r>
      <w:r>
        <w:rPr>
          <w:i/>
          <w:iCs/>
        </w:rPr>
        <w:t>Valens</w:t>
      </w:r>
      <w:r>
        <w:t xml:space="preserve"> the Physician, in his third</w:t>
      </w:r>
      <w:r>
        <w:br/>
        <w:t xml:space="preserve">Book of Cures, have given Names to each particular </w:t>
      </w:r>
      <w:r>
        <w:rPr>
          <w:lang w:val="la-Latn" w:eastAsia="la-Latn" w:bidi="la-Latn"/>
        </w:rPr>
        <w:t>Distine</w:t>
      </w:r>
      <w:r>
        <w:rPr>
          <w:lang w:val="la-Latn" w:eastAsia="la-Latn" w:bidi="la-Latn"/>
        </w:rPr>
        <w:br/>
        <w:t xml:space="preserve">ctiotu </w:t>
      </w:r>
      <w:r>
        <w:t>That Species, indeed, which is without manifest Tu-</w:t>
      </w:r>
      <w:r>
        <w:br/>
        <w:t xml:space="preserve">mor, they have left without a Name; but that which </w:t>
      </w:r>
      <w:r>
        <w:rPr>
          <w:lang w:val="la-Latn" w:eastAsia="la-Latn" w:bidi="la-Latn"/>
        </w:rPr>
        <w:t xml:space="preserve">comesi </w:t>
      </w:r>
      <w:r>
        <w:t>*</w:t>
      </w:r>
      <w:r>
        <w:br/>
        <w:t>attended with a Visible Tumor, is it affect both the interior ..</w:t>
      </w:r>
      <w:r>
        <w:br/>
        <w:t xml:space="preserve">Sides of the Fauces, they call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Cynanche</w:t>
      </w:r>
      <w:r>
        <w:t>; for it causes a DissiY</w:t>
      </w:r>
      <w:r>
        <w:br/>
        <w:t>culty of Respiration, and a Prominence of the Eyes, and a</w:t>
      </w:r>
      <w:r>
        <w:br/>
        <w:t>Faltering of the Tongue ; as it often happens to greedy Dogs,</w:t>
      </w:r>
      <w:r>
        <w:br/>
        <w:t>who, stimulated by a Sense of Hunger, fall fearless on a Piece os</w:t>
      </w:r>
      <w:r>
        <w:br/>
        <w:t>Meat, which, thro' their Haste, sticks in their Tbroat, and</w:t>
      </w:r>
      <w:r>
        <w:br/>
        <w:t>they can. neither swallow nor bring it up again. If the Distem-</w:t>
      </w:r>
      <w:r>
        <w:br/>
        <w:t xml:space="preserve">per only lies in one Side, they call it a </w:t>
      </w:r>
      <w:r>
        <w:rPr>
          <w:i/>
          <w:iCs/>
        </w:rPr>
        <w:t xml:space="preserve">Para </w:t>
      </w:r>
      <w:r>
        <w:rPr>
          <w:i/>
          <w:iCs/>
          <w:lang w:val="la-Latn" w:eastAsia="la-Latn" w:bidi="la-Latn"/>
        </w:rPr>
        <w:t>cynanche.</w:t>
      </w:r>
      <w:r>
        <w:rPr>
          <w:lang w:val="la-Latn" w:eastAsia="la-Latn" w:bidi="la-Latn"/>
        </w:rPr>
        <w:t xml:space="preserve"> </w:t>
      </w:r>
      <w:r>
        <w:t>If the</w:t>
      </w:r>
      <w:r>
        <w:br/>
        <w:t>external Parts on both Sides he affected with a Tumour, it has</w:t>
      </w:r>
      <w:r>
        <w:br/>
        <w:t xml:space="preserve">the Appellation of </w:t>
      </w:r>
      <w:r>
        <w:rPr>
          <w:i/>
          <w:iCs/>
        </w:rPr>
        <w:t>Hyanche,</w:t>
      </w:r>
      <w:r>
        <w:t xml:space="preserve"> [from </w:t>
      </w:r>
      <w:r>
        <w:rPr>
          <w:lang w:val="el-GR" w:eastAsia="el-GR" w:bidi="el-GR"/>
        </w:rPr>
        <w:t xml:space="preserve">ἐν, </w:t>
      </w:r>
      <w:r>
        <w:t xml:space="preserve">a Swine, and </w:t>
      </w:r>
      <w:r>
        <w:rPr>
          <w:lang w:val="el-GR" w:eastAsia="el-GR" w:bidi="el-GR"/>
        </w:rPr>
        <w:t xml:space="preserve">άγχω, </w:t>
      </w:r>
      <w:r>
        <w:t>to</w:t>
      </w:r>
      <w:r>
        <w:br/>
        <w:t>strangle] because the Necks of Swine are Very subject to these</w:t>
      </w:r>
      <w:r>
        <w:br/>
        <w:t xml:space="preserve">Inflations,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Hyai</w:t>
      </w:r>
      <w:r>
        <w:t xml:space="preserve"> </w:t>
      </w:r>
      <w:r>
        <w:rPr>
          <w:lang w:val="el-GR" w:eastAsia="el-GR" w:bidi="el-GR"/>
        </w:rPr>
        <w:t xml:space="preserve">[υαι]. </w:t>
      </w:r>
      <w:r>
        <w:t>If the Tumor</w:t>
      </w:r>
      <w:r>
        <w:br/>
        <w:t>affects both the internal and external Parts on he th Sides, it in -</w:t>
      </w:r>
      <w:r>
        <w:br/>
        <w:t xml:space="preserve">properly called, aS they tell us,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Synanche.</w:t>
      </w:r>
      <w:r>
        <w:rPr>
          <w:lang w:val="la-Latn" w:eastAsia="la-Latn" w:bidi="la-Latn"/>
        </w:rPr>
        <w:t xml:space="preserve"> </w:t>
      </w:r>
      <w:r>
        <w:t>If it he only on</w:t>
      </w:r>
      <w:r>
        <w:br/>
        <w:t xml:space="preserve">one Side, a </w:t>
      </w:r>
      <w:r>
        <w:rPr>
          <w:i/>
          <w:iCs/>
        </w:rPr>
        <w:t>Parafynanche.</w:t>
      </w:r>
      <w:r>
        <w:t xml:space="preserve"> To give Names to their specific</w:t>
      </w:r>
      <w:r>
        <w:br/>
        <w:t>Differences, is not material.</w:t>
      </w:r>
      <w:r>
        <w:tab/>
        <w:t>.</w:t>
      </w:r>
    </w:p>
    <w:p w14:paraId="0E7F6C12" w14:textId="77777777" w:rsidR="00DB41A1" w:rsidRDefault="00000000">
      <w:pPr>
        <w:ind w:firstLine="360"/>
      </w:pPr>
      <w:r>
        <w:t>The antecedent Causes of this Disease are some of them</w:t>
      </w:r>
      <w:r>
        <w:br/>
        <w:t>occult, .others evident, and common to other Disorders, but</w:t>
      </w:r>
      <w:r>
        <w:br/>
        <w:t>especially strained and laborious Vomiting, more particularly</w:t>
      </w:r>
      <w:r>
        <w:br/>
        <w:t>aster corrupted Food. Ebriety also, and drinking of Snowr</w:t>
      </w:r>
      <w:r>
        <w:br/>
        <w:t>water, and Vehement Exclamation, kept up to the same Height</w:t>
      </w:r>
      <w:r>
        <w:br/>
        <w:t xml:space="preserve">and Tone of Voice,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Monotoswn,</w:t>
      </w:r>
      <w:r>
        <w:t xml:space="preserve"> may he</w:t>
      </w:r>
      <w:r>
        <w:br/>
        <w:t>reckon'd among the Causes of this Disorder. It is produced also</w:t>
      </w:r>
      <w:r>
        <w:br/>
        <w:t>by a Catarrh, by acrimonious Foed, eaten contrary to Custom,</w:t>
      </w:r>
      <w:r>
        <w:br/>
        <w:t>by Medicines of a hot and fiery Quality, taken inwardly, by a</w:t>
      </w:r>
      <w:r>
        <w:br/>
        <w:t>purging Dose of Hellebore, and in some Women by a Retene</w:t>
      </w:r>
      <w:r>
        <w:br/>
        <w:t>tion of the Menses. Men are more subject to it than Women ,</w:t>
      </w:r>
      <w:r>
        <w:br/>
        <w:t xml:space="preserve">and young Men, and those of a middle Age, than Boys </w:t>
      </w:r>
      <w:r>
        <w:rPr>
          <w:i/>
          <w:iCs/>
        </w:rPr>
        <w:t>Cssi</w:t>
      </w:r>
      <w:r>
        <w:rPr>
          <w:i/>
          <w:iCs/>
        </w:rPr>
        <w:br/>
      </w:r>
      <w:r>
        <w:t>old Mem</w:t>
      </w:r>
    </w:p>
    <w:p w14:paraId="4961B0D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 xml:space="preserve">in the second Book of his Commentaries on </w:t>
      </w:r>
      <w:r>
        <w:rPr>
          <w:i/>
          <w:iCs/>
        </w:rPr>
        <w:t>Hip-</w:t>
      </w:r>
      <w:r>
        <w:rPr>
          <w:i/>
          <w:iCs/>
        </w:rPr>
        <w:br/>
        <w:t>pocrates’s</w:t>
      </w:r>
      <w:r>
        <w:t xml:space="preserve"> Aphorisms, defines </w:t>
      </w:r>
      <w:r>
        <w:rPr>
          <w:lang w:val="la-Latn" w:eastAsia="la-Latn" w:bidi="la-Latn"/>
        </w:rPr>
        <w:t xml:space="preserve">a Synanche </w:t>
      </w:r>
      <w:r>
        <w:t>to he a Flux of Hu-</w:t>
      </w:r>
      <w:r>
        <w:br/>
        <w:t>mour, or Humectation of the Fauces, or their upper Part, use*</w:t>
      </w:r>
      <w:r>
        <w:br/>
        <w:t xml:space="preserve">ally derived from the Heath Bur this is an imperfect </w:t>
      </w:r>
      <w:r>
        <w:rPr>
          <w:lang w:val="la-Latn" w:eastAsia="la-Latn" w:bidi="la-Latn"/>
        </w:rPr>
        <w:t>Defini-</w:t>
      </w:r>
      <w:r>
        <w:rPr>
          <w:lang w:val="la-Latn" w:eastAsia="la-Latn" w:bidi="la-Latn"/>
        </w:rPr>
        <w:br/>
      </w:r>
      <w:r>
        <w:t>tion ; for, every Flux of Humour, which they call a Rheue</w:t>
      </w:r>
      <w:r>
        <w:br/>
        <w:t>matism, is the Falling down or Discharge of a copious Liquor. ”</w:t>
      </w:r>
      <w:r>
        <w:br/>
        <w:t xml:space="preserve">But in Persons afflicted with </w:t>
      </w:r>
      <w:r>
        <w:rPr>
          <w:lang w:val="la-Latn" w:eastAsia="la-Latn" w:bidi="la-Latn"/>
        </w:rPr>
        <w:t xml:space="preserve">a Synanche, </w:t>
      </w:r>
      <w:r>
        <w:t>there appears, indeed,</w:t>
      </w:r>
      <w:r>
        <w:br/>
        <w:t>a Tumor, but no great Discharge of a Humour is perceiv’d,</w:t>
      </w:r>
      <w:r>
        <w:br/>
        <w:t xml:space="preserve">unless it may sometimes happen from a </w:t>
      </w:r>
      <w:r>
        <w:rPr>
          <w:lang w:val="la-Latn" w:eastAsia="la-Latn" w:bidi="la-Latn"/>
        </w:rPr>
        <w:t>Pressare.</w:t>
      </w:r>
    </w:p>
    <w:p w14:paraId="43CA6B85" w14:textId="77777777" w:rsidR="00DB41A1" w:rsidRDefault="00000000">
      <w:pPr>
        <w:ind w:firstLine="360"/>
      </w:pPr>
      <w:r>
        <w:t xml:space="preserve">We, according to the Sentiment of </w:t>
      </w:r>
      <w:r>
        <w:rPr>
          <w:i/>
          <w:iCs/>
          <w:lang w:val="la-Latn" w:eastAsia="la-Latn" w:bidi="la-Latn"/>
        </w:rPr>
        <w:t>Soranus,</w:t>
      </w:r>
      <w:r>
        <w:rPr>
          <w:lang w:val="la-Latn" w:eastAsia="la-Latn" w:bidi="la-Latn"/>
        </w:rPr>
        <w:t xml:space="preserve"> </w:t>
      </w:r>
      <w:r>
        <w:t xml:space="preserve">define </w:t>
      </w:r>
      <w:r>
        <w:rPr>
          <w:lang w:val="la-Latn" w:eastAsia="la-Latn" w:bidi="la-Latn"/>
        </w:rPr>
        <w:t>a Sy-</w:t>
      </w:r>
      <w:r>
        <w:rPr>
          <w:lang w:val="la-Latn" w:eastAsia="la-Latn" w:bidi="la-Latn"/>
        </w:rPr>
        <w:br/>
        <w:t xml:space="preserve">nanche </w:t>
      </w:r>
      <w:r>
        <w:t>to he a Difficulty of Deglutition, and an acute Strangu-</w:t>
      </w:r>
      <w:r>
        <w:br/>
        <w:t>lation, proceeding from a Vehement Tumor of the Fauces, or</w:t>
      </w:r>
      <w:r>
        <w:br/>
        <w:t>the Parts by which Deglutition is performed.</w:t>
      </w:r>
    </w:p>
    <w:p w14:paraId="478B9C5E" w14:textId="77777777" w:rsidR="00DB41A1" w:rsidRDefault="00000000">
      <w:pPr>
        <w:ind w:firstLine="360"/>
      </w:pPr>
      <w:r>
        <w:t>in our Definition, we join an acute or Vens quick Strangu-</w:t>
      </w:r>
      <w:r>
        <w:br/>
        <w:t>lation with a Difficulty of Deglutition, to distinguish this Dis-</w:t>
      </w:r>
      <w:r>
        <w:br/>
        <w:t>order from a Tumour of the Tonsiis, or Uvula. For where</w:t>
      </w:r>
      <w:r>
        <w:br/>
        <w:t xml:space="preserve">there is </w:t>
      </w:r>
      <w:r>
        <w:rPr>
          <w:lang w:val="la-Latn" w:eastAsia="la-Latn" w:bidi="la-Latn"/>
        </w:rPr>
        <w:t xml:space="preserve">a Synanche, </w:t>
      </w:r>
      <w:r>
        <w:t>there must of Necessity he a Tumor of</w:t>
      </w:r>
      <w:r>
        <w:br/>
        <w:t>the before-mentioned Parts;</w:t>
      </w:r>
      <w:r>
        <w:rPr>
          <w:vertAlign w:val="superscript"/>
        </w:rPr>
        <w:t>4</w:t>
      </w:r>
      <w:r>
        <w:t xml:space="preserve"> but it does not follow, that</w:t>
      </w:r>
      <w:r>
        <w:br/>
        <w:t>whenever this Tumor happens, there must presently he what</w:t>
      </w:r>
      <w:r>
        <w:br/>
        <w:t xml:space="preserve">we call </w:t>
      </w:r>
      <w:r>
        <w:rPr>
          <w:lang w:val="la-Latn" w:eastAsia="la-Latn" w:bidi="la-Latn"/>
        </w:rPr>
        <w:t xml:space="preserve">a Synanche </w:t>
      </w:r>
      <w:r>
        <w:t>: For those who are molested with a Diffi-</w:t>
      </w:r>
      <w:r>
        <w:br/>
        <w:t>culty of Deglutition in a medcrate Degree, do not seem arrived</w:t>
      </w:r>
      <w:r>
        <w:br/>
        <w:t xml:space="preserve">to the Pitch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Synanche,</w:t>
      </w:r>
      <w:r>
        <w:rPr>
          <w:lang w:val="la-Latn" w:eastAsia="la-Latn" w:bidi="la-Latn"/>
        </w:rPr>
        <w:t xml:space="preserve"> </w:t>
      </w:r>
      <w:r>
        <w:t>fince the Essence of this Affection</w:t>
      </w:r>
      <w:r>
        <w:br/>
        <w:t>is understood to consist in the Greatness of the Tumor, which</w:t>
      </w:r>
      <w:r>
        <w:br/>
        <w:t>also distinguishes the Strangulation, occasioned by this Disorder,</w:t>
      </w:r>
      <w:r>
        <w:br/>
      </w:r>
      <w:r>
        <w:lastRenderedPageBreak/>
        <w:t>from what is caused by the Constriction of a Cord ; for, in</w:t>
      </w:r>
      <w:r>
        <w:br/>
        <w:t>the latter Case, there is also a Very acute and sodden Strangu-</w:t>
      </w:r>
      <w:r>
        <w:br/>
        <w:t xml:space="preserve">lation, but not owing to a Tumor. </w:t>
      </w:r>
      <w:r>
        <w:rPr>
          <w:i/>
          <w:iCs/>
          <w:lang w:val="la-Latn" w:eastAsia="la-Latn" w:bidi="la-Latn"/>
        </w:rPr>
        <w:t>Caelius Aurelianus, Acui.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Morb. Lib.</w:t>
      </w:r>
      <w:r>
        <w:t xml:space="preserve"> 3. </w:t>
      </w:r>
      <w:r>
        <w:rPr>
          <w:i/>
          <w:iCs/>
        </w:rPr>
        <w:t>Cap.</w:t>
      </w:r>
      <w:r>
        <w:t xml:space="preserve"> </w:t>
      </w:r>
      <w:r>
        <w:rPr>
          <w:lang w:val="la-Latn" w:eastAsia="la-Latn" w:bidi="la-Latn"/>
        </w:rPr>
        <w:t>I»</w:t>
      </w:r>
    </w:p>
    <w:p w14:paraId="51FA8DD3" w14:textId="77777777" w:rsidR="00DB41A1" w:rsidRDefault="00000000">
      <w:pPr>
        <w:tabs>
          <w:tab w:val="left" w:pos="2203"/>
          <w:tab w:val="left" w:pos="3230"/>
        </w:tabs>
        <w:ind w:firstLine="360"/>
      </w:pPr>
      <w:r>
        <w:t xml:space="preserve">The Symptoms which afflict the Patient </w:t>
      </w:r>
      <w:r>
        <w:rPr>
          <w:u w:val="single"/>
        </w:rPr>
        <w:t>under</w:t>
      </w:r>
      <w:r>
        <w:t xml:space="preserve"> </w:t>
      </w:r>
      <w:r>
        <w:rPr>
          <w:lang w:val="la-Latn" w:eastAsia="la-Latn" w:bidi="la-Latn"/>
        </w:rPr>
        <w:t>a S</w:t>
      </w:r>
      <w:r>
        <w:rPr>
          <w:u w:val="single"/>
          <w:lang w:val="la-Latn" w:eastAsia="la-Latn" w:bidi="la-Latn"/>
        </w:rPr>
        <w:t>ynanche,</w:t>
      </w:r>
      <w:r>
        <w:rPr>
          <w:u w:val="single"/>
          <w:lang w:val="la-Latn" w:eastAsia="la-Latn" w:bidi="la-Latn"/>
        </w:rPr>
        <w:br/>
      </w:r>
      <w:r>
        <w:t>are, at first. Pains without evident Cause, a Difficulty of</w:t>
      </w:r>
      <w:r>
        <w:br/>
        <w:t>moving the Neck and Throat, a considerable Discharge of</w:t>
      </w:r>
      <w:r>
        <w:br/>
        <w:t>Saliva, without any Visible Tumor, with a dull Pain, and</w:t>
      </w:r>
      <w:r>
        <w:br/>
        <w:t>sensible Asperity of the Fauces ; a Difficulty of swallowing the</w:t>
      </w:r>
      <w:r>
        <w:br/>
        <w:t>usual Fluid which gathers in the Mouth like Spittle ; after</w:t>
      </w:r>
      <w:r>
        <w:br/>
        <w:t>these, an Impediment of Respiration, as if clogged with some</w:t>
      </w:r>
      <w:r>
        <w:br/>
        <w:t>gross Humour.</w:t>
      </w:r>
      <w:r>
        <w:tab/>
      </w:r>
      <w:r>
        <w:rPr>
          <w:lang w:val="el-GR" w:eastAsia="el-GR" w:bidi="el-GR"/>
        </w:rPr>
        <w:t xml:space="preserve">Ψ*.. </w:t>
      </w:r>
      <w:r>
        <w:t>'</w:t>
      </w:r>
      <w:r>
        <w:tab/>
        <w:t>.</w:t>
      </w:r>
    </w:p>
    <w:p w14:paraId="141FC307" w14:textId="77777777" w:rsidR="00DB41A1" w:rsidRDefault="00000000">
      <w:pPr>
        <w:ind w:firstLine="360"/>
      </w:pPr>
      <w:r>
        <w:t xml:space="preserve">AS the Disease increases, rhe Part grows red, with a </w:t>
      </w:r>
      <w:r>
        <w:rPr>
          <w:lang w:val="la-Latn" w:eastAsia="la-Latn" w:bidi="la-Latn"/>
        </w:rPr>
        <w:t xml:space="preserve">Inani* </w:t>
      </w:r>
      <w:r>
        <w:t>7.</w:t>
      </w:r>
      <w:r>
        <w:br/>
        <w:t>fest Tumor ; and, at last, the Fauces, Uvula, the Parts</w:t>
      </w:r>
      <w:r>
        <w:br/>
        <w:t>above the Tongue, and the superior Part of the Tbroat, are</w:t>
      </w:r>
      <w:r>
        <w:br w:type="page"/>
      </w:r>
    </w:p>
    <w:p w14:paraId="2189A22F" w14:textId="77777777" w:rsidR="00DB41A1" w:rsidRDefault="00000000">
      <w:r>
        <w:lastRenderedPageBreak/>
        <w:t>-elevated by the Tumor to a remarkable Degree, which is at-</w:t>
      </w:r>
      <w:r>
        <w:br/>
        <w:t>tended with a Difficulty of swallowing- whatever is received at</w:t>
      </w:r>
      <w:r>
        <w:br/>
        <w:t>the Mouth ; besides a Strangulation in Proportion to the Tu.</w:t>
      </w:r>
      <w:r>
        <w:br/>
        <w:t>Inor, a Difficulty of Respiration, And a Nausea. If the Mouth</w:t>
      </w:r>
      <w:r>
        <w:br/>
        <w:t>os the Patient he open'd, a dry Tension of the Tongue, when</w:t>
      </w:r>
      <w:r>
        <w:br/>
        <w:t>compressed with the Finger, is perceived.</w:t>
      </w:r>
    </w:p>
    <w:p w14:paraId="381FB938" w14:textId="77777777" w:rsidR="00DB41A1" w:rsidRDefault="00000000">
      <w:r>
        <w:t xml:space="preserve">- When the Distemper is increased to a Vehement Degree, </w:t>
      </w:r>
      <w:r>
        <w:rPr>
          <w:b/>
          <w:bCs/>
        </w:rPr>
        <w:t>the</w:t>
      </w:r>
      <w:r>
        <w:rPr>
          <w:b/>
          <w:bCs/>
        </w:rPr>
        <w:br/>
      </w:r>
      <w:r>
        <w:t>Tumor spreads over the Neck and Face, the Mouth flows</w:t>
      </w:r>
      <w:r>
        <w:br/>
        <w:t>with Spittle, and a Viscid Humour; the eyes are prominent,</w:t>
      </w:r>
      <w:r>
        <w:br/>
        <w:t>bloodshot, and the Veins appear distended. .</w:t>
      </w:r>
    </w:p>
    <w:p w14:paraId="34117282" w14:textId="77777777" w:rsidR="00DB41A1" w:rsidRDefault="00000000">
      <w:pPr>
        <w:ind w:firstLine="360"/>
      </w:pPr>
      <w:r>
        <w:t xml:space="preserve">Is the Patient still grows worse, the Tongue fells without </w:t>
      </w:r>
      <w:r>
        <w:rPr>
          <w:b/>
          <w:bCs/>
        </w:rPr>
        <w:t>the</w:t>
      </w:r>
      <w:r>
        <w:rPr>
          <w:b/>
          <w:bCs/>
        </w:rPr>
        <w:br/>
      </w:r>
      <w:r>
        <w:t>Teeth, there is a Dryness of the Fauces, - a cold Numbness of</w:t>
      </w:r>
      <w:r>
        <w:br/>
        <w:t>the Joints, a swift and frequent Pulse, a Difficulty of lying,</w:t>
      </w:r>
      <w:r>
        <w:br/>
        <w:t>especially on the Back or Side, with a frequent Desire to sit,</w:t>
      </w:r>
      <w:r>
        <w:br/>
        <w:t>and an inarticulate confused Speech, not without Pain.</w:t>
      </w:r>
    </w:p>
    <w:p w14:paraId="1C62C4EA" w14:textId="77777777" w:rsidR="00DB41A1" w:rsidRDefault="00000000">
      <w:pPr>
        <w:tabs>
          <w:tab w:val="left" w:pos="1977"/>
          <w:tab w:val="left" w:pos="3931"/>
          <w:tab w:val="left" w:leader="dot" w:pos="4596"/>
        </w:tabs>
      </w:pPr>
      <w:r>
        <w:t>* If the Disease tends to the Destruction of the Patient, as he</w:t>
      </w:r>
      <w:r>
        <w:br/>
        <w:t>grows worse, he becomes livid in the Face, and speechless;</w:t>
      </w:r>
      <w:r>
        <w:br/>
        <w:t xml:space="preserve">there is </w:t>
      </w:r>
      <w:r>
        <w:rPr>
          <w:lang w:val="la-Latn" w:eastAsia="la-Latn" w:bidi="la-Latn"/>
        </w:rPr>
        <w:t xml:space="preserve">a Stertor </w:t>
      </w:r>
      <w:r>
        <w:t>in the Throat and Breast ; whatever Liquid</w:t>
      </w:r>
      <w:r>
        <w:br/>
        <w:t>he takes, recurs; and. there is a Failure in the Pulse, which the</w:t>
      </w:r>
      <w:r>
        <w:br/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ἀσφυγμία. </w:t>
      </w:r>
      <w:r>
        <w:t>... Some , utter a Voice like a- Dog,</w:t>
      </w:r>
      <w:r>
        <w:br/>
        <w:t>others froth at the Mouth. Upon these .Symptoms Death ne-.</w:t>
      </w:r>
      <w:r>
        <w:br/>
        <w:t>oeflnrily ensues. : .</w:t>
      </w:r>
      <w:r>
        <w:tab/>
        <w:t>; . ’</w:t>
      </w:r>
      <w:r>
        <w:tab/>
        <w:t>d</w:t>
      </w:r>
      <w:r>
        <w:tab/>
      </w:r>
    </w:p>
    <w:p w14:paraId="1428F6C3" w14:textId="77777777" w:rsidR="00DB41A1" w:rsidRDefault="00000000">
      <w:pPr>
        <w:ind w:firstLine="360"/>
      </w:pPr>
      <w:r>
        <w:t>If the Disorder he without a manifest Tumor, there is a</w:t>
      </w:r>
      <w:r>
        <w:br/>
        <w:t xml:space="preserve">Slenderness of-the Neck, with an inflexible Erection and </w:t>
      </w:r>
      <w:r>
        <w:rPr>
          <w:b/>
          <w:bCs/>
        </w:rPr>
        <w:t>ex-</w:t>
      </w:r>
      <w:r>
        <w:rPr>
          <w:b/>
          <w:bCs/>
        </w:rPr>
        <w:br/>
      </w:r>
      <w:r>
        <w:t>tension of the fame ; the Face and Eyes are hollow, the Fore-</w:t>
      </w:r>
      <w:r>
        <w:br/>
        <w:t>head is distended, the Colour like Lead, Respiration is extremely</w:t>
      </w:r>
      <w:r>
        <w:br/>
        <w:t>difficult, but with.no manifest Tumor, as I said before, or</w:t>
      </w:r>
      <w:r>
        <w:br/>
        <w:t>Inflammations either in the internal or external Parts.. The</w:t>
      </w:r>
      <w:r>
        <w:br/>
        <w:t>Patient labours under an extreme Weakness and Duiness, and</w:t>
      </w:r>
      <w:r>
        <w:br/>
        <w:t>dies tinder a Very quick and acute Suffocation.</w:t>
      </w:r>
    </w:p>
    <w:p w14:paraId="028F61B3" w14:textId="77777777" w:rsidR="00DB41A1" w:rsidRDefault="00000000">
      <w:r>
        <w:rPr>
          <w:lang w:val="el-GR" w:eastAsia="el-GR" w:bidi="el-GR"/>
        </w:rPr>
        <w:t xml:space="preserve">" </w:t>
      </w:r>
      <w:r>
        <w:rPr>
          <w:vertAlign w:val="superscript"/>
          <w:lang w:val="el-GR" w:eastAsia="el-GR" w:bidi="el-GR"/>
        </w:rPr>
        <w:t>Γ</w:t>
      </w:r>
      <w:r>
        <w:rPr>
          <w:lang w:val="el-GR" w:eastAsia="el-GR" w:bidi="el-GR"/>
        </w:rPr>
        <w:t xml:space="preserve"> </w:t>
      </w:r>
      <w:r>
        <w:t>If'an Erysipelas breaks out about the Neck or Breast, and</w:t>
      </w:r>
      <w:r>
        <w:br/>
        <w:t>continues, it is Very often a good Prognostic ; for it seems to</w:t>
      </w:r>
      <w:r>
        <w:br/>
        <w:t>signify a-Tranflation of the Humour from the inner Parts to</w:t>
      </w:r>
      <w:r>
        <w:br/>
        <w:t>the Superficies. But if, in spite of all the Assistance of Medi-</w:t>
      </w:r>
      <w:r>
        <w:br/>
        <w:t>cines, the Erysipelas on a sudden disappears, it is a fatal Sign ;</w:t>
      </w:r>
      <w:r>
        <w:br/>
        <w:t>for it shews a Translation of the Humour from the Superficies</w:t>
      </w:r>
      <w:r>
        <w:br/>
        <w:t>inwards. - If an Erysipelas appears not while the Distemper is</w:t>
      </w:r>
      <w:r>
        <w:br/>
        <w:t>in its State, nor, proceeding from the inner Parts, -shews itself</w:t>
      </w:r>
      <w:r>
        <w:br/>
        <w:t>outwardly, but-is either antecedent to the Disorder, or conco-</w:t>
      </w:r>
      <w:r>
        <w:br/>
      </w:r>
      <w:r>
        <w:rPr>
          <w:lang w:val="la-Latn" w:eastAsia="la-Latn" w:bidi="la-Latn"/>
        </w:rPr>
        <w:t xml:space="preserve">initant </w:t>
      </w:r>
      <w:r>
        <w:t>with it, it is, on all Accounts, a bad Prognostic. Plenty</w:t>
      </w:r>
      <w:r>
        <w:br/>
      </w:r>
      <w:r>
        <w:rPr>
          <w:b/>
          <w:bCs/>
        </w:rPr>
        <w:t xml:space="preserve">os </w:t>
      </w:r>
      <w:r>
        <w:t>Humour, or viscid Saliva, is bad, in the State os the Dis-</w:t>
      </w:r>
      <w:r>
        <w:br/>
        <w:t>ease, but good and salutary, in the Decline ; for, in the first</w:t>
      </w:r>
      <w:r>
        <w:br/>
        <w:t xml:space="preserve">Case, it signifies a Very great Strangulation, but in the latter, </w:t>
      </w:r>
      <w:r>
        <w:rPr>
          <w:b/>
          <w:bCs/>
        </w:rPr>
        <w:t>a</w:t>
      </w:r>
      <w:r>
        <w:rPr>
          <w:b/>
          <w:bCs/>
        </w:rPr>
        <w:br/>
      </w:r>
      <w:r>
        <w:t>Relaxation. Sometimes this Disorder increases to such a Height,</w:t>
      </w:r>
      <w:r>
        <w:br/>
        <w:t>aS to cause a Stricture in the Fauces, Throat, and Chin. Now</w:t>
      </w:r>
      <w:r>
        <w:br/>
        <w:t>a Stricture is an acute, quick, and Violent Distemper, and Very</w:t>
      </w:r>
      <w:r>
        <w:br/>
        <w:t xml:space="preserve">often, continual, but .sometimes intermittent. </w:t>
      </w:r>
      <w:r>
        <w:rPr>
          <w:i/>
          <w:iCs/>
        </w:rPr>
        <w:t>Callus Aurss.</w:t>
      </w:r>
      <w:r>
        <w:rPr>
          <w:i/>
          <w:iCs/>
        </w:rPr>
        <w:br/>
        <w:t>-Acnt. Morb. Lib.</w:t>
      </w:r>
      <w:r>
        <w:t xml:space="preserve"> 3/ </w:t>
      </w:r>
      <w:r>
        <w:rPr>
          <w:i/>
          <w:iCs/>
        </w:rPr>
        <w:t>Cap. 2.</w:t>
      </w:r>
      <w:r>
        <w:rPr>
          <w:b/>
          <w:bCs/>
        </w:rPr>
        <w:t xml:space="preserve"> See </w:t>
      </w:r>
      <w:r>
        <w:rPr>
          <w:b/>
          <w:bCs/>
          <w:lang w:val="la-Latn" w:eastAsia="la-Latn" w:bidi="la-Latn"/>
        </w:rPr>
        <w:t xml:space="preserve">STRICTURA. </w:t>
      </w:r>
      <w:r>
        <w:rPr>
          <w:b/>
          <w:bCs/>
        </w:rPr>
        <w:t>-</w:t>
      </w:r>
    </w:p>
    <w:p w14:paraId="51A3AEBF" w14:textId="77777777" w:rsidR="00DB41A1" w:rsidRDefault="00000000">
      <w:pPr>
        <w:tabs>
          <w:tab w:val="left" w:pos="3133"/>
        </w:tabs>
      </w:pPr>
      <w:r>
        <w:t>i -A Quinsey. without any evident. Tumor in the Neck or</w:t>
      </w:r>
      <w:r>
        <w:br/>
        <w:t xml:space="preserve">Fauces, </w:t>
      </w:r>
      <w:r>
        <w:rPr>
          <w:lang w:val="el-GR" w:eastAsia="el-GR" w:bidi="el-GR"/>
        </w:rPr>
        <w:t>(φάρυγίι).</w:t>
      </w:r>
      <w:r>
        <w:t>but. attended .with Violent Strangulation,</w:t>
      </w:r>
      <w:r>
        <w:br/>
        <w:t xml:space="preserve">and difficult Respiration, is fatal either the first Day, 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third. : </w:t>
      </w:r>
      <w:r>
        <w:rPr>
          <w:i/>
          <w:iCs/>
        </w:rPr>
        <w:t>Hippoc. Coac.. Prance. ..</w:t>
      </w:r>
      <w:r>
        <w:rPr>
          <w:i/>
          <w:iCs/>
        </w:rPr>
        <w:tab/>
        <w:t>.. .</w:t>
      </w:r>
    </w:p>
    <w:p w14:paraId="0F73C15D" w14:textId="77777777" w:rsidR="00DB41A1" w:rsidRDefault="00000000">
      <w:pPr>
        <w:tabs>
          <w:tab w:val="left" w:pos="218"/>
          <w:tab w:val="left" w:pos="3717"/>
        </w:tabs>
      </w:pPr>
      <w:r>
        <w:t>-</w:t>
      </w:r>
      <w:r>
        <w:tab/>
        <w:t>- Quinseys. equally troublesome with the former, as to- Stran-</w:t>
      </w:r>
      <w:r>
        <w:br/>
        <w:t>gulation, and difficult Respiration, but attended with a Tumor</w:t>
      </w:r>
      <w:r>
        <w:br/>
        <w:t>-and" Redness of the Fauces, are . extremely dangerous; but,</w:t>
      </w:r>
      <w:r>
        <w:br/>
        <w:t>however, do not threaten so immediate Destruction, if the Red-</w:t>
      </w:r>
      <w:r>
        <w:br/>
        <w:t xml:space="preserve">nessjo considerable.. </w:t>
      </w:r>
      <w:r>
        <w:rPr>
          <w:i/>
          <w:iCs/>
        </w:rPr>
        <w:t>Hippoc. Pradict. .</w:t>
      </w:r>
      <w:r>
        <w:rPr>
          <w:i/>
          <w:iCs/>
        </w:rPr>
        <w:tab/>
        <w:t>.</w:t>
      </w:r>
    </w:p>
    <w:p w14:paraId="66CDCD72" w14:textId="77777777" w:rsidR="00DB41A1" w:rsidRDefault="00000000">
      <w:pPr>
        <w:tabs>
          <w:tab w:val="left" w:pos="5165"/>
        </w:tabs>
      </w:pPr>
      <w:r>
        <w:t>.-Is a considerable Redness appears at the same time in the</w:t>
      </w:r>
      <w:r>
        <w:br/>
        <w:t xml:space="preserve">'Fauces,', </w:t>
      </w:r>
      <w:r>
        <w:rPr>
          <w:lang w:val="el-GR" w:eastAsia="el-GR" w:bidi="el-GR"/>
        </w:rPr>
        <w:t xml:space="preserve">(φάρυγξ) </w:t>
      </w:r>
      <w:r>
        <w:t>upon the Neck and Breast, the Case is less</w:t>
      </w:r>
      <w:r>
        <w:br/>
        <w:t>acute ; most, .who are thus affected, recover, unless the Red-</w:t>
      </w:r>
      <w:r>
        <w:br/>
        <w:t xml:space="preserve">ness suddenly disappears.' </w:t>
      </w:r>
      <w:r>
        <w:rPr>
          <w:i/>
          <w:iCs/>
        </w:rPr>
        <w:t>Id. Coac. Praenot. : .</w:t>
      </w:r>
      <w:r>
        <w:tab/>
      </w:r>
      <w:r>
        <w:rPr>
          <w:lang w:val="el-GR" w:eastAsia="el-GR" w:bidi="el-GR"/>
        </w:rPr>
        <w:t>ι</w:t>
      </w:r>
    </w:p>
    <w:p w14:paraId="004F8541" w14:textId="77777777" w:rsidR="00DB41A1" w:rsidRDefault="00000000">
      <w:pPr>
        <w:tabs>
          <w:tab w:val="left" w:pos="4122"/>
        </w:tabs>
      </w:pPr>
      <w:r>
        <w:t xml:space="preserve">. But'if the Tumor and Redness disappear, without any </w:t>
      </w:r>
      <w:r>
        <w:rPr>
          <w:lang w:val="la-Latn" w:eastAsia="la-Latn" w:bidi="la-Latn"/>
        </w:rPr>
        <w:t>exter-</w:t>
      </w:r>
      <w:r>
        <w:t>.</w:t>
      </w:r>
      <w:r>
        <w:br/>
        <w:t>nal. Abscess, or gentie and unpainful expectoration of Pus ; or</w:t>
      </w:r>
      <w:r>
        <w:br/>
        <w:t>ifthis does not happen upon criticaIDays, the Disorder is satal.</w:t>
      </w:r>
      <w:r>
        <w:br/>
        <w:t>Perhaps also the Lings suppurate. It is therefore much the</w:t>
      </w:r>
      <w:r>
        <w:br/>
        <w:t>.safest, when the Redness and Apostemation Verge towards the</w:t>
      </w:r>
      <w:r>
        <w:br/>
        <w:t xml:space="preserve">external Paris. </w:t>
      </w:r>
      <w:r>
        <w:rPr>
          <w:i/>
          <w:iCs/>
        </w:rPr>
        <w:t>Id. ibid. .....</w:t>
      </w:r>
      <w:r>
        <w:rPr>
          <w:i/>
          <w:iCs/>
        </w:rPr>
        <w:tab/>
        <w:t>.. .</w:t>
      </w:r>
    </w:p>
    <w:p w14:paraId="05B7C53D" w14:textId="77777777" w:rsidR="00DB41A1" w:rsidRDefault="00000000">
      <w:pPr>
        <w:ind w:firstLine="360"/>
      </w:pPr>
      <w:r>
        <w:t>When the Erysipelas tends from the internal to the exter-</w:t>
      </w:r>
      <w:r>
        <w:br/>
        <w:t>nal Parts, it is a good Symptom ; on. the contrary, when it</w:t>
      </w:r>
      <w:r>
        <w:br/>
        <w:t>tends from the external Parts inwards, it is fatal. It Verges in-</w:t>
      </w:r>
      <w:r>
        <w:br/>
        <w:t>ward, .when the Redness disappearing, the Breast is oppress'd,</w:t>
      </w:r>
      <w:r>
        <w:br/>
        <w:t xml:space="preserve">and the Difficulty of Respiration increased. </w:t>
      </w:r>
      <w:r>
        <w:rPr>
          <w:i/>
          <w:iCs/>
        </w:rPr>
        <w:t>Id. ibid.</w:t>
      </w:r>
    </w:p>
    <w:p w14:paraId="76167898" w14:textId="77777777" w:rsidR="00DB41A1" w:rsidRDefault="00000000">
      <w:pPr>
        <w:ind w:firstLine="360"/>
      </w:pPr>
      <w:r>
        <w:t xml:space="preserve">When a Quinsey removes to the Lungs, the Patient" </w:t>
      </w:r>
      <w:r>
        <w:rPr>
          <w:b/>
          <w:bCs/>
        </w:rPr>
        <w:t>gene-</w:t>
      </w:r>
      <w:r>
        <w:rPr>
          <w:b/>
          <w:bCs/>
        </w:rPr>
        <w:br/>
      </w:r>
      <w:r>
        <w:t>.rally perishes within seven Days ; but if he escapes, a Suppu-</w:t>
      </w:r>
      <w:r>
        <w:br/>
        <w:t xml:space="preserve">.ration of the </w:t>
      </w:r>
      <w:r>
        <w:rPr>
          <w:u w:val="single"/>
        </w:rPr>
        <w:t>Ling</w:t>
      </w:r>
      <w:r>
        <w:t>s ensires, unless a large Quantity of Phlegm</w:t>
      </w:r>
      <w:r>
        <w:br/>
        <w:t>Is expectorated.</w:t>
      </w:r>
      <w:r>
        <w:rPr>
          <w:i/>
          <w:iCs/>
        </w:rPr>
        <w:t>.. Hi ihiA</w:t>
      </w:r>
      <w:r>
        <w:t xml:space="preserve"> 3 . ..</w:t>
      </w:r>
    </w:p>
    <w:p w14:paraId="571D59B6" w14:textId="77777777" w:rsidR="00DB41A1" w:rsidRDefault="00000000">
      <w:pPr>
        <w:tabs>
          <w:tab w:val="left" w:pos="202"/>
        </w:tabs>
      </w:pPr>
      <w:r>
        <w:t>-</w:t>
      </w:r>
      <w:r>
        <w:tab/>
        <w:t>When, by reason os the violent Suffocation,, the Foeces are</w:t>
      </w:r>
      <w:r>
        <w:br/>
        <w:t xml:space="preserve">suddenly discharged, the Caso is desperate. </w:t>
      </w:r>
      <w:r>
        <w:rPr>
          <w:i/>
          <w:iCs/>
        </w:rPr>
        <w:t>Id. ibid. ,</w:t>
      </w:r>
    </w:p>
    <w:p w14:paraId="1C0783CB" w14:textId="77777777" w:rsidR="00DB41A1" w:rsidRDefault="00000000">
      <w:pPr>
        <w:tabs>
          <w:tab w:val="left" w:pos="4122"/>
          <w:tab w:val="left" w:pos="4596"/>
        </w:tabs>
        <w:ind w:firstLine="360"/>
      </w:pPr>
      <w:r>
        <w:t xml:space="preserve">In Quinseys, if the Spin in dryish, </w:t>
      </w:r>
      <w:r>
        <w:rPr>
          <w:lang w:val="el-GR" w:eastAsia="el-GR" w:bidi="el-GR"/>
        </w:rPr>
        <w:t>(ὑπερίξηρα,</w:t>
      </w:r>
      <w:r>
        <w:t>.thickand vis-</w:t>
      </w:r>
      <w:r>
        <w:br/>
        <w:t>cid} without any Tumor of -the Fauces, it is of bad Presage.</w:t>
      </w:r>
      <w:r>
        <w:br/>
      </w:r>
      <w:r>
        <w:rPr>
          <w:i/>
          <w:iCs/>
        </w:rPr>
        <w:t>'Ll. ibid.</w:t>
      </w:r>
      <w:r>
        <w:t xml:space="preserve"> - </w:t>
      </w:r>
      <w:r>
        <w:rPr>
          <w:lang w:val="el-GR" w:eastAsia="el-GR" w:bidi="el-GR"/>
        </w:rPr>
        <w:t xml:space="preserve">.Ἀ </w:t>
      </w:r>
      <w:r>
        <w:t>i</w:t>
      </w:r>
      <w:r>
        <w:tab/>
        <w:t>.</w:t>
      </w:r>
      <w:r>
        <w:tab/>
        <w:t>.</w:t>
      </w:r>
    </w:p>
    <w:p w14:paraId="6757D311" w14:textId="77777777" w:rsidR="00DB41A1" w:rsidRDefault="00000000">
      <w:pPr>
        <w:ind w:firstLine="360"/>
      </w:pPr>
      <w:r>
        <w:t>. In Qttinfeys, if the Tumor of the Tongue subsides without</w:t>
      </w:r>
      <w:r>
        <w:br/>
      </w:r>
      <w:r>
        <w:lastRenderedPageBreak/>
        <w:t>sufficient Reason, it is a satal Symptom. The Pain also vanish-</w:t>
      </w:r>
      <w:r>
        <w:br/>
        <w:t xml:space="preserve">ting suddenly, and without any </w:t>
      </w:r>
      <w:r>
        <w:rPr>
          <w:u w:val="single"/>
        </w:rPr>
        <w:t>manifest</w:t>
      </w:r>
      <w:r>
        <w:t xml:space="preserve"> Cause, portends Death.</w:t>
      </w:r>
    </w:p>
    <w:p w14:paraId="2F492897" w14:textId="77777777" w:rsidR="00DB41A1" w:rsidRDefault="00000000">
      <w:pPr>
        <w:tabs>
          <w:tab w:val="left" w:pos="2510"/>
          <w:tab w:val="left" w:pos="3931"/>
          <w:tab w:val="left" w:pos="4339"/>
        </w:tabs>
      </w:pPr>
      <w:r>
        <w:rPr>
          <w:smallCaps/>
        </w:rPr>
        <w:t>l</w:t>
      </w:r>
      <w:r>
        <w:t xml:space="preserve"> The Doctrine of the latter Part of this </w:t>
      </w:r>
      <w:r>
        <w:rPr>
          <w:i/>
          <w:iCs/>
        </w:rPr>
        <w:t>Prognostic</w:t>
      </w:r>
      <w:r>
        <w:t xml:space="preserve"> cannot</w:t>
      </w:r>
      <w:r>
        <w:br/>
        <w:t>he too often inculcated, because it is alfo applicable to all inter--</w:t>
      </w:r>
      <w:r>
        <w:br/>
        <w:t>-nal Inflammations whatever. The fudderI Disappearance of</w:t>
      </w:r>
      <w:r>
        <w:br/>
        <w:t xml:space="preserve">Pain, without sufficient Cause, is a Sign, </w:t>
      </w:r>
      <w:r>
        <w:rPr>
          <w:u w:val="single"/>
        </w:rPr>
        <w:t>that</w:t>
      </w:r>
      <w:r>
        <w:t xml:space="preserve"> </w:t>
      </w:r>
      <w:r>
        <w:rPr>
          <w:b/>
          <w:bCs/>
        </w:rPr>
        <w:t xml:space="preserve">a </w:t>
      </w:r>
      <w:r>
        <w:t>Mortification</w:t>
      </w:r>
      <w:r>
        <w:br/>
        <w:t>is begun. -</w:t>
      </w:r>
      <w:r>
        <w:tab/>
      </w:r>
      <w:r>
        <w:rPr>
          <w:lang w:val="el-GR" w:eastAsia="el-GR" w:bidi="el-GR"/>
        </w:rPr>
        <w:t xml:space="preserve">ἐν. </w:t>
      </w:r>
      <w:r>
        <w:t>. ..</w:t>
      </w:r>
      <w:r>
        <w:tab/>
        <w:t>.</w:t>
      </w:r>
      <w:r>
        <w:tab/>
        <w:t>.... .</w:t>
      </w:r>
    </w:p>
    <w:p w14:paraId="24A6F489" w14:textId="77777777" w:rsidR="00DB41A1" w:rsidRDefault="00000000">
      <w:pPr>
        <w:ind w:firstLine="360"/>
      </w:pPr>
      <w:r>
        <w:t>In Quinseys,'is a well-concocted Saliva .is not .soon dis-</w:t>
      </w:r>
      <w:r>
        <w:br/>
        <w:t xml:space="preserve">charged, the Case is desperate. </w:t>
      </w:r>
      <w:r>
        <w:rPr>
          <w:i/>
          <w:iCs/>
        </w:rPr>
        <w:t>Hippoc. Coac. Pranot. '...</w:t>
      </w:r>
    </w:p>
    <w:p w14:paraId="33FFF0C8" w14:textId="77777777" w:rsidR="00DB41A1" w:rsidRDefault="00000000">
      <w:pPr>
        <w:tabs>
          <w:tab w:val="left" w:leader="dot" w:pos="4219"/>
        </w:tabs>
        <w:ind w:firstLine="360"/>
      </w:pPr>
      <w:r>
        <w:t xml:space="preserve">In a Quinsey; Pains in the Head with a </w:t>
      </w:r>
      <w:r>
        <w:rPr>
          <w:i/>
          <w:iCs/>
        </w:rPr>
        <w:t>sever,</w:t>
      </w:r>
      <w:r>
        <w:t xml:space="preserve"> without any</w:t>
      </w:r>
      <w:r>
        <w:br/>
        <w:t>Alleviation of the Symptoms of the Quinsey, portend ill.</w:t>
      </w:r>
      <w:r>
        <w:br/>
      </w:r>
      <w:r>
        <w:rPr>
          <w:i/>
          <w:iCs/>
        </w:rPr>
        <w:t xml:space="preserve">Id. ibid: . </w:t>
      </w:r>
      <w:r>
        <w:rPr>
          <w:i/>
          <w:iCs/>
        </w:rPr>
        <w:tab/>
        <w:t xml:space="preserve"> .</w:t>
      </w:r>
    </w:p>
    <w:p w14:paraId="7CC4E74B" w14:textId="77777777" w:rsidR="00DB41A1" w:rsidRDefault="00000000">
      <w:pPr>
        <w:ind w:firstLine="360"/>
      </w:pPr>
      <w:r>
        <w:t>In a Quinsey, Pains in the Legs, attended, with a Fever,</w:t>
      </w:r>
      <w:r>
        <w:br/>
        <w:t>whilst the particular Symptoms of the Quinsey remain, with-</w:t>
      </w:r>
      <w:r>
        <w:br/>
        <w:t xml:space="preserve">out Alleviation, portend ilk. </w:t>
      </w:r>
      <w:r>
        <w:rPr>
          <w:i/>
          <w:iCs/>
        </w:rPr>
        <w:t>id. ibid.: . / ’</w:t>
      </w:r>
    </w:p>
    <w:p w14:paraId="28EA22C1" w14:textId="77777777" w:rsidR="00DB41A1" w:rsidRDefault="00000000">
      <w:pPr>
        <w:tabs>
          <w:tab w:val="left" w:pos="226"/>
        </w:tabs>
      </w:pPr>
      <w:r>
        <w:t>-</w:t>
      </w:r>
      <w:r>
        <w:tab/>
        <w:t>Pains in the Hypochondria, subsequent roth etuinsey, termi-</w:t>
      </w:r>
      <w:r>
        <w:br/>
        <w:t>nated without a regular Crisis, together with great. Imbecillity,</w:t>
      </w:r>
      <w:r>
        <w:br/>
        <w:t>and a Torpor, prove satal unexpectedly, tho’ the Patient, in</w:t>
      </w:r>
      <w:r>
        <w:br/>
        <w:t xml:space="preserve">Appearance, .is upon the Recovery. </w:t>
      </w:r>
      <w:r>
        <w:rPr>
          <w:i/>
          <w:iCs/>
        </w:rPr>
        <w:t>Id. ibid.</w:t>
      </w:r>
    </w:p>
    <w:p w14:paraId="39441F5B" w14:textId="77777777" w:rsidR="00DB41A1" w:rsidRDefault="00000000">
      <w:pPr>
        <w:ind w:firstLine="360"/>
      </w:pPr>
      <w:r>
        <w:t xml:space="preserve">InQuinseys, if the </w:t>
      </w:r>
      <w:r>
        <w:rPr>
          <w:lang w:val="la-Latn" w:eastAsia="la-Latn" w:bidi="la-Latn"/>
        </w:rPr>
        <w:t xml:space="preserve">tumesy^d </w:t>
      </w:r>
      <w:r>
        <w:t>Parts subside, without salutary</w:t>
      </w:r>
      <w:r>
        <w:br/>
        <w:t>Signs, and the Pain removes to the Breast and Belly, with Tension</w:t>
      </w:r>
      <w:r>
        <w:br/>
        <w:t>of the Part where it fixes, a purulent Diarrhoea ensues, otherwise</w:t>
      </w:r>
      <w:r>
        <w:br/>
        <w:t xml:space="preserve">there will be no Solution os the Disease. </w:t>
      </w:r>
      <w:r>
        <w:rPr>
          <w:i/>
          <w:iCs/>
        </w:rPr>
        <w:t xml:space="preserve">Ide </w:t>
      </w:r>
      <w:r>
        <w:rPr>
          <w:i/>
          <w:iCs/>
          <w:lang w:val="la-Latn" w:eastAsia="la-Latn" w:bidi="la-Latn"/>
        </w:rPr>
        <w:t>ibidi</w:t>
      </w:r>
      <w:r>
        <w:rPr>
          <w:i/>
          <w:iCs/>
          <w:lang w:val="la-Latn" w:eastAsia="la-Latn" w:bidi="la-Latn"/>
        </w:rPr>
        <w:br/>
      </w:r>
      <w:r>
        <w:t>. In Quinseys, all Pains have a fatal Tendency,, which doinot</w:t>
      </w:r>
      <w:r>
        <w:br/>
        <w:t>manifest themselVes externally. .. Sometimes Pains are translated</w:t>
      </w:r>
      <w:r>
        <w:br/>
        <w:t>to the Legs, winch prove Very chronical, .and do not cause a</w:t>
      </w:r>
      <w:r>
        <w:br/>
        <w:t xml:space="preserve">Suppuration, without great Difficulty. </w:t>
      </w:r>
      <w:r>
        <w:rPr>
          <w:i/>
          <w:iCs/>
        </w:rPr>
        <w:t>Id: ibid.</w:t>
      </w:r>
    </w:p>
    <w:p w14:paraId="0573A65A" w14:textId="77777777" w:rsidR="00DB41A1" w:rsidRDefault="00000000">
      <w:pPr>
        <w:ind w:firstLine="360"/>
      </w:pPr>
      <w:r>
        <w:t>In a Quinsey, the Spit, which is Viscid, thick, whitish, and</w:t>
      </w:r>
      <w:r>
        <w:br/>
        <w:t>which is brought up with Difficulty, is bad ; aS are all inch im-</w:t>
      </w:r>
      <w:r>
        <w:br/>
        <w:t>perfect Concoctions. In such Cases, a great Number os Stools</w:t>
      </w:r>
      <w:r>
        <w:br/>
        <w:t xml:space="preserve">reduces the Patient to a Paraplegia, and Death ensues. </w:t>
      </w:r>
      <w:r>
        <w:rPr>
          <w:i/>
          <w:iCs/>
        </w:rPr>
        <w:t>Id. ib.</w:t>
      </w:r>
    </w:p>
    <w:p w14:paraId="40C17854" w14:textId="77777777" w:rsidR="00DB41A1" w:rsidRDefault="00000000">
      <w:pPr>
        <w:ind w:firstLine="360"/>
      </w:pPr>
      <w:r>
        <w:t xml:space="preserve">If the Spit, which happens from a Quinsey, is dryish, </w:t>
      </w:r>
      <w:r>
        <w:rPr>
          <w:lang w:val="el-GR" w:eastAsia="el-GR" w:bidi="el-GR"/>
        </w:rPr>
        <w:t>(ὑπεροξηρα,</w:t>
      </w:r>
      <w:r>
        <w:rPr>
          <w:lang w:val="el-GR" w:eastAsia="el-GR" w:bidi="el-GR"/>
        </w:rPr>
        <w:br/>
      </w:r>
      <w:r>
        <w:t>thick and Viscid) and is frequently discharged with a Cough,</w:t>
      </w:r>
      <w:r>
        <w:br/>
        <w:t>and Pain of the Side, it is a satal Symptom. If the Patient</w:t>
      </w:r>
      <w:r>
        <w:br/>
        <w:t>cannot drink without Difficulty, and if whet he drinks is driven</w:t>
      </w:r>
      <w:r>
        <w:br/>
        <w:t xml:space="preserve">back with a Cough, the Case is dangerous. </w:t>
      </w:r>
      <w:r>
        <w:rPr>
          <w:i/>
          <w:iCs/>
        </w:rPr>
        <w:t>Id. tbid.</w:t>
      </w:r>
    </w:p>
    <w:p w14:paraId="5931F9BE" w14:textId="77777777" w:rsidR="00DB41A1" w:rsidRDefault="00000000">
      <w:pPr>
        <w:ind w:firstLine="360"/>
      </w:pPr>
      <w:r>
        <w:t>A Quinsey is an Inflammation of the Fauces, attended with</w:t>
      </w:r>
      <w:r>
        <w:br/>
        <w:t>an ardent Pain, Tumor, Redness, a Difficulty of Respiration</w:t>
      </w:r>
      <w:r>
        <w:br/>
        <w:t>and Deglutition, and a Fever. It arises from a Stagnation of</w:t>
      </w:r>
      <w:r>
        <w:br/>
        <w:t>Blood, or of an acrimonious and Viscid Serum in the sanguineous</w:t>
      </w:r>
      <w:r>
        <w:br/>
        <w:t>or lymphatic Tubes, .and is not.Void of Danger.</w:t>
      </w:r>
    </w:p>
    <w:p w14:paraId="6D46D5F2" w14:textId="77777777" w:rsidR="00DB41A1" w:rsidRDefault="00000000">
      <w:pPr>
        <w:ind w:firstLine="360"/>
      </w:pPr>
      <w:r>
        <w:t xml:space="preserve">In order to form a Judgment of this Distemper, </w:t>
      </w:r>
      <w:r>
        <w:rPr>
          <w:b/>
          <w:bCs/>
        </w:rPr>
        <w:t xml:space="preserve">we </w:t>
      </w:r>
      <w:r>
        <w:t>are fust</w:t>
      </w:r>
      <w:r>
        <w:br/>
        <w:t>find principally to consider the Parts where it is seated, which</w:t>
      </w:r>
      <w:r>
        <w:br/>
        <w:t>are the Fauces, and especially the Pharynx and Larynx, with</w:t>
      </w:r>
      <w:r>
        <w:br/>
      </w:r>
      <w:r>
        <w:rPr>
          <w:b/>
          <w:bCs/>
        </w:rPr>
        <w:t xml:space="preserve">the </w:t>
      </w:r>
      <w:r>
        <w:t>adjacent Parts... In this are included many Parts, which .</w:t>
      </w:r>
      <w:r>
        <w:br/>
        <w:t xml:space="preserve">are of Very great Use, and of quick Sensation; such are,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Root of the Tongue, with the Os Hyoides, the Holes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Nostrils, which open into the Mouth, </w:t>
      </w:r>
      <w:r>
        <w:rPr>
          <w:b/>
          <w:bCs/>
        </w:rPr>
        <w:t xml:space="preserve">the </w:t>
      </w:r>
      <w:r>
        <w:t xml:space="preserve">Beginning of </w:t>
      </w:r>
      <w:r>
        <w:rPr>
          <w:b/>
          <w:bCs/>
        </w:rPr>
        <w:t>the</w:t>
      </w:r>
      <w:r>
        <w:rPr>
          <w:b/>
          <w:bCs/>
        </w:rPr>
        <w:br/>
      </w:r>
      <w:r>
        <w:t>Oesophagus, the Muscles of the Pharynx, with the internal-</w:t>
      </w:r>
      <w:r>
        <w:br/>
        <w:t>and external Muscles os the Larynx, in Number thirteen, he-</w:t>
      </w:r>
      <w:r>
        <w:br/>
        <w:t>sides the greater and lester Glandules, the Tonsiis, the Muscles</w:t>
      </w:r>
      <w:r>
        <w:br/>
        <w:t>that move the Jaws, the smaller sanguineous and lymphatic</w:t>
      </w:r>
      <w:r>
        <w:br/>
        <w:t>Vessels, with the tender Branches of the Nerves. ed</w:t>
      </w:r>
    </w:p>
    <w:p w14:paraId="518AA2A5" w14:textId="77777777" w:rsidR="00DB41A1" w:rsidRDefault="00000000">
      <w:pPr>
        <w:tabs>
          <w:tab w:val="left" w:pos="1888"/>
        </w:tabs>
        <w:ind w:firstLine="360"/>
      </w:pPr>
      <w:r>
        <w:t>The Quinsey is esteemed more or less dangerous, according</w:t>
      </w:r>
      <w:r>
        <w:br/>
        <w:t>to the Parts affected by the Inflammation,.and goes under dis-</w:t>
      </w:r>
      <w:r>
        <w:br/>
      </w:r>
      <w:r>
        <w:rPr>
          <w:lang w:val="la-Latn" w:eastAsia="la-Latn" w:bidi="la-Latn"/>
        </w:rPr>
        <w:t xml:space="preserve">ferent </w:t>
      </w:r>
      <w:r>
        <w:t>Names on the same Account. There in a Very old. Di- ‘</w:t>
      </w:r>
      <w:r>
        <w:br/>
        <w:t>stinction os a Quinsey in general, into an inward and outward</w:t>
      </w:r>
      <w:r>
        <w:br/>
        <w:t>.Quinsey: The first is seated in the inner nervous arid muscular</w:t>
      </w:r>
      <w:r>
        <w:br/>
        <w:t>Membranes of the Fauces, and does not discover itself by any</w:t>
      </w:r>
      <w:r>
        <w:br/>
        <w:t>outward Tumor or Inflammation, either in the Neck or Face,</w:t>
      </w:r>
      <w:r>
        <w:br/>
        <w:t>but there is an inward burning Heat, with an acute Fever, -</w:t>
      </w:r>
      <w:r>
        <w:br/>
        <w:t>and if the Case he worse than ordinary, not only a Difficulty</w:t>
      </w:r>
      <w:r>
        <w:br/>
        <w:t>of Respiration, but of Deglutition, and the Patient is in. great</w:t>
      </w:r>
      <w:r>
        <w:br/>
        <w:t>Danger.</w:t>
      </w:r>
      <w:r>
        <w:tab/>
        <w:t xml:space="preserve">- . . . </w:t>
      </w:r>
      <w:r>
        <w:rPr>
          <w:lang w:val="el-GR" w:eastAsia="el-GR" w:bidi="el-GR"/>
        </w:rPr>
        <w:t xml:space="preserve">ἐν </w:t>
      </w:r>
      <w:r>
        <w:t>. -si</w:t>
      </w:r>
    </w:p>
    <w:p w14:paraId="4E8E65FD" w14:textId="77777777" w:rsidR="00DB41A1" w:rsidRDefault="00000000">
      <w:pPr>
        <w:ind w:firstLine="360"/>
      </w:pPr>
      <w:r>
        <w:t>The external Quinsey is more conspicuous to Sight, and prin-</w:t>
      </w:r>
      <w:r>
        <w:br/>
        <w:t xml:space="preserve">cipally affects the external Muscules, and glandulouS Parts,, </w:t>
      </w:r>
      <w:r>
        <w:rPr>
          <w:b/>
          <w:bCs/>
        </w:rPr>
        <w:t>the</w:t>
      </w:r>
      <w:r>
        <w:rPr>
          <w:b/>
          <w:bCs/>
        </w:rPr>
        <w:br/>
      </w:r>
      <w:r>
        <w:t>Tonsiis, .with the Root of the Tongue, and .the Uvula ; it is -</w:t>
      </w:r>
      <w:r>
        <w:br/>
        <w:t>also more easily cured.</w:t>
      </w:r>
    </w:p>
    <w:p w14:paraId="47EB70C7" w14:textId="77777777" w:rsidR="00DB41A1" w:rsidRDefault="00000000">
      <w:pPr>
        <w:ind w:firstLine="360"/>
      </w:pPr>
      <w:r>
        <w:t>If we consider this Disease, more particularly with respect</w:t>
      </w:r>
      <w:r>
        <w:br/>
        <w:t>to the Part affected, the most terrible and dangerous Quinsey</w:t>
      </w:r>
      <w:r>
        <w:br/>
        <w:t>is usually that which is seated in the internal Muscles of. the .</w:t>
      </w:r>
      <w:r>
        <w:br/>
        <w:t>Larynx, and does not discover, itself outwardly by any Redness, -</w:t>
      </w:r>
      <w:r>
        <w:br/>
        <w:t>or other Symptoms about the Neck or. Throat; but the. Pa-</w:t>
      </w:r>
      <w:r>
        <w:br/>
        <w:t>tient is afflicted with a Vehement internal Heat and Pain, and</w:t>
      </w:r>
      <w:r>
        <w:br/>
        <w:t xml:space="preserve">by reason of the Contraction os the Orifice of the </w:t>
      </w:r>
      <w:r>
        <w:rPr>
          <w:lang w:val="la-Latn" w:eastAsia="la-Latn" w:bidi="la-Latn"/>
        </w:rPr>
        <w:t xml:space="preserve">Aspera </w:t>
      </w:r>
      <w:r>
        <w:t>Ar- *</w:t>
      </w:r>
      <w:r>
        <w:br/>
        <w:t>.teria, not only the Voice is suppressed, , bur Respiration is-per-</w:t>
      </w:r>
      <w:r>
        <w:br/>
        <w:t>formed with Difficulty, and' sometimes .wholly stopped, often</w:t>
      </w:r>
      <w:r>
        <w:br/>
        <w:t>in so : short a Time, if we believe Observation, as to kill the</w:t>
      </w:r>
      <w:r>
        <w:br/>
        <w:t xml:space="preserve">Patient within the Space of four-and-twenty Hours, or. on </w:t>
      </w:r>
      <w:r>
        <w:rPr>
          <w:b/>
          <w:bCs/>
        </w:rPr>
        <w:t>the -</w:t>
      </w:r>
      <w:r>
        <w:rPr>
          <w:b/>
          <w:bCs/>
        </w:rPr>
        <w:br/>
      </w:r>
      <w:r>
        <w:t xml:space="preserve">third Day. : This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  <w:lang w:val="la-Latn" w:eastAsia="la-Latn" w:bidi="la-Latn"/>
        </w:rPr>
        <w:t>Cynanche.</w:t>
      </w:r>
    </w:p>
    <w:p w14:paraId="2E526247" w14:textId="77777777" w:rsidR="00DB41A1" w:rsidRDefault="00000000">
      <w:pPr>
        <w:tabs>
          <w:tab w:val="left" w:pos="3339"/>
        </w:tabs>
        <w:ind w:firstLine="360"/>
      </w:pPr>
      <w:r>
        <w:t xml:space="preserve">What they call </w:t>
      </w:r>
      <w:r>
        <w:rPr>
          <w:i/>
          <w:iCs/>
          <w:lang w:val="la-Latn" w:eastAsia="la-Latn" w:bidi="la-Latn"/>
        </w:rPr>
        <w:t>Synanche,</w:t>
      </w:r>
      <w:r>
        <w:rPr>
          <w:lang w:val="la-Latn" w:eastAsia="la-Latn" w:bidi="la-Latn"/>
        </w:rPr>
        <w:t xml:space="preserve"> </w:t>
      </w:r>
      <w:r>
        <w:t xml:space="preserve">affects the internal. Muscles .of </w:t>
      </w:r>
      <w:r>
        <w:rPr>
          <w:b/>
          <w:bCs/>
        </w:rPr>
        <w:t>the</w:t>
      </w:r>
      <w:r>
        <w:rPr>
          <w:b/>
          <w:bCs/>
        </w:rPr>
        <w:br/>
      </w:r>
      <w:r>
        <w:t>Pharynx, and is, dike the other,. without any conspicuous ex.,</w:t>
      </w:r>
      <w:r>
        <w:br/>
      </w:r>
      <w:r>
        <w:lastRenderedPageBreak/>
        <w:t>sternal TumoTor Redness, but attended with a greater Diffi-</w:t>
      </w:r>
      <w:r>
        <w:br/>
        <w:t>culty of Deglutition than Respiration ; sor whet the Patient</w:t>
      </w:r>
      <w:r>
        <w:br/>
        <w:t>: endeavours to fwallow, as Violentiy discharged by-the Nostriis.</w:t>
      </w:r>
      <w:r>
        <w:br/>
        <w:t>-But . when the Tumor and Redness render themselVes. sensible</w:t>
      </w:r>
      <w:r>
        <w:br/>
        <w:t>to the Sight and Touch, .the Inflammation, which has its Seat</w:t>
      </w:r>
      <w:r>
        <w:br/>
        <w:t>in the external Muscles of the Pharynx, is, thy the Antients,</w:t>
      </w:r>
      <w:r>
        <w:br/>
        <w:t xml:space="preserve">called </w:t>
      </w:r>
      <w:r>
        <w:rPr>
          <w:i/>
          <w:iCs/>
        </w:rPr>
        <w:t>Parafynanche,</w:t>
      </w:r>
      <w:r>
        <w:t xml:space="preserve"> as the other, which , seizes .those of the</w:t>
      </w:r>
      <w:r>
        <w:br/>
      </w:r>
      <w:r>
        <w:rPr>
          <w:b/>
          <w:bCs/>
          <w:u w:val="single"/>
          <w:lang w:val="la-Latn" w:eastAsia="la-Latn" w:bidi="la-Latn"/>
        </w:rPr>
        <w:t>Isar</w:t>
      </w:r>
      <w:r>
        <w:rPr>
          <w:b/>
          <w:bCs/>
          <w:lang w:val="la-Latn" w:eastAsia="la-Latn" w:bidi="la-Latn"/>
        </w:rPr>
        <w:t xml:space="preserve">ynx, </w:t>
      </w:r>
      <w:r>
        <w:rPr>
          <w:b/>
          <w:bCs/>
        </w:rPr>
        <w:t xml:space="preserve">is </w:t>
      </w:r>
      <w:r>
        <w:rPr>
          <w:b/>
          <w:bCs/>
          <w:u w:val="single"/>
        </w:rPr>
        <w:t>name</w:t>
      </w:r>
      <w:r>
        <w:rPr>
          <w:b/>
          <w:bCs/>
        </w:rPr>
        <w:t xml:space="preserve">d </w:t>
      </w:r>
      <w:r>
        <w:rPr>
          <w:i/>
          <w:iCs/>
        </w:rPr>
        <w:t>Paracynanche. .</w:t>
      </w:r>
      <w:r>
        <w:rPr>
          <w:i/>
          <w:iCs/>
        </w:rPr>
        <w:tab/>
        <w:t>..</w:t>
      </w:r>
    </w:p>
    <w:p w14:paraId="29910B6C" w14:textId="77777777" w:rsidR="00DB41A1" w:rsidRDefault="00000000">
      <w:r>
        <w:t>. A</w:t>
      </w:r>
      <w:r>
        <w:rPr>
          <w:u w:val="single"/>
        </w:rPr>
        <w:t>gain</w:t>
      </w:r>
      <w:r>
        <w:t>, a Quinsey is distinguished, by . practical Physicians,</w:t>
      </w:r>
      <w:r>
        <w:br/>
        <w:t>into the true or perfect Quinsey, and the ipuriout one.. ...</w:t>
      </w:r>
      <w:r>
        <w:br/>
        <w:t>- The true Quinsey arises from, a Stagnation of the Blood, but</w:t>
      </w:r>
      <w:r>
        <w:br/>
        <w:t xml:space="preserve">-the spurious one is rather owing, to an </w:t>
      </w:r>
      <w:r>
        <w:rPr>
          <w:u w:val="single"/>
        </w:rPr>
        <w:t>inflamma</w:t>
      </w:r>
      <w:r>
        <w:t>tory Collection</w:t>
      </w:r>
      <w:r>
        <w:br/>
        <w:t>of Serum, than of Blood, in the interior Parts os the Fauces and</w:t>
      </w:r>
      <w:r>
        <w:br/>
        <w:t>-Neele The true Quinsey is an acute Disease, and never with-</w:t>
      </w:r>
      <w:r>
        <w:br/>
        <w:t>out Shiverings and a .Fever ; the spurio</w:t>
      </w:r>
      <w:r>
        <w:rPr>
          <w:u w:val="single"/>
        </w:rPr>
        <w:t>us</w:t>
      </w:r>
      <w:r>
        <w:t xml:space="preserve"> Quinsey is attended</w:t>
      </w:r>
      <w:r>
        <w:br w:type="page"/>
      </w:r>
    </w:p>
    <w:p w14:paraId="3C6FE89B" w14:textId="77777777" w:rsidR="00DB41A1" w:rsidRDefault="00000000">
      <w:pPr>
        <w:tabs>
          <w:tab w:val="left" w:leader="dot" w:pos="4339"/>
        </w:tabs>
      </w:pPr>
      <w:r>
        <w:lastRenderedPageBreak/>
        <w:t>rather with a lvmphatical and catarthous, than an acute Fever.</w:t>
      </w:r>
      <w:r>
        <w:br/>
        <w:t>In the periect Quinsey there is not only a burning and pungent</w:t>
      </w:r>
      <w:r>
        <w:br/>
        <w:t>Pain about the inward Parts of the Fauces, but the Tongue</w:t>
      </w:r>
      <w:r>
        <w:br/>
        <w:t>also is turgid with Blood, and of a dark red Colour ; there is</w:t>
      </w:r>
      <w:r>
        <w:br/>
        <w:t>also a Redness of the Face, and a great Pulfe of the temporal</w:t>
      </w:r>
      <w:r>
        <w:br/>
        <w:t>Arteries, which are attended sometimes with a Pain in the-</w:t>
      </w:r>
      <w:r>
        <w:br/>
        <w:t>Head, and a Drowsiness and Numbness of the Senses, and</w:t>
      </w:r>
      <w:r>
        <w:br/>
        <w:t>sometimes Faintings. Is the Disease he Violent, there is a Dif-</w:t>
      </w:r>
      <w:r>
        <w:br/>
        <w:t>ficulty of Respiration, with great Anxiety, Restlessness, and</w:t>
      </w:r>
      <w:r>
        <w:br/>
        <w:t>Coldness of the extreme Parts. This is a Very dangerous- Case,</w:t>
      </w:r>
      <w:r>
        <w:br/>
        <w:t>and requires immediate Relief. But in the spurious Quinsey,-</w:t>
      </w:r>
      <w:r>
        <w:br/>
        <w:t xml:space="preserve">these Symptoms are </w:t>
      </w:r>
      <w:r>
        <w:rPr>
          <w:lang w:val="la-Latn" w:eastAsia="la-Latn" w:bidi="la-Latn"/>
        </w:rPr>
        <w:t xml:space="preserve">forne </w:t>
      </w:r>
      <w:r>
        <w:t>of them wholly absent, others less</w:t>
      </w:r>
      <w:r>
        <w:br/>
        <w:t>Violent, and there is less to he feared under a right Manage-</w:t>
      </w:r>
      <w:r>
        <w:br/>
        <w:t>ment. Moreover, a Quinsey may be divided into a Very hot</w:t>
      </w:r>
      <w:r>
        <w:br/>
        <w:t>and.dry, and into a moist, or Very mucous one. The .former</w:t>
      </w:r>
      <w:r>
        <w:br/>
        <w:t>takes itSRise from the Blood, and is eccompany'd with a Very</w:t>
      </w:r>
      <w:r>
        <w:br/>
        <w:t>acute Fever, aS was find os the true Quinsey. The other if</w:t>
      </w:r>
      <w:r>
        <w:br/>
      </w:r>
      <w:r>
        <w:rPr>
          <w:lang w:val="la-Latn" w:eastAsia="la-Latn" w:bidi="la-Latn"/>
        </w:rPr>
        <w:t xml:space="preserve">inore </w:t>
      </w:r>
      <w:r>
        <w:t>'chronical, and comes attended with a catarthous Fever,'</w:t>
      </w:r>
      <w:r>
        <w:br/>
        <w:t>is sarniliar to cachectical and scorbutic Persons, and covers the:</w:t>
      </w:r>
      <w:r>
        <w:br/>
        <w:t>Tongue and Fauces with a thick flimy Mucus, which causes a</w:t>
      </w:r>
      <w:r>
        <w:br/>
        <w:t xml:space="preserve">foetid Breath. ’ - ' -.. </w:t>
      </w:r>
      <w:r>
        <w:tab/>
      </w:r>
    </w:p>
    <w:p w14:paraId="2C3B48E5" w14:textId="77777777" w:rsidR="00DB41A1" w:rsidRDefault="00000000">
      <w:pPr>
        <w:tabs>
          <w:tab w:val="left" w:pos="4487"/>
        </w:tabs>
        <w:ind w:firstLine="360"/>
      </w:pPr>
      <w:r>
        <w:t>* All these Species of Quinsey deserve to he distinguished from</w:t>
      </w:r>
      <w:r>
        <w:br/>
        <w:t>dther Affections of</w:t>
      </w:r>
      <w:r>
        <w:rPr>
          <w:vertAlign w:val="superscript"/>
        </w:rPr>
        <w:t>-</w:t>
      </w:r>
      <w:r>
        <w:t>the Fauces. The true and dry Quinsey</w:t>
      </w:r>
      <w:r>
        <w:br/>
        <w:t>must not be mistaken for that mucous Inflammation of the</w:t>
      </w:r>
      <w:r>
        <w:br/>
        <w:t xml:space="preserve">Mouth and Oesophagus, commonly called </w:t>
      </w:r>
      <w:r>
        <w:rPr>
          <w:i/>
          <w:iCs/>
        </w:rPr>
        <w:t>Prunella Alba.</w:t>
      </w:r>
      <w:r>
        <w:t xml:space="preserve"> For</w:t>
      </w:r>
      <w:r>
        <w:br/>
        <w:t>in'the latter, the whole Region of the Fauces, and the Tongue,</w:t>
      </w:r>
      <w:r>
        <w:br/>
        <w:t>are cover'd with a white Mucus, the Tongue contracts painful</w:t>
      </w:r>
      <w:r>
        <w:br/>
        <w:t>Fissures, and there is a burning Heat, which reaches even to</w:t>
      </w:r>
      <w:r>
        <w:br/>
        <w:t>the Diaphragm. This frequentiy happens in malignant Fevers,</w:t>
      </w:r>
      <w:r>
        <w:br/>
        <w:t>and is for the most Part a bad Symptom, because it indicates an</w:t>
      </w:r>
      <w:r>
        <w:br/>
        <w:t>Inflammation of the Stomach and Oesophagus. Nor is every</w:t>
      </w:r>
      <w:r>
        <w:br/>
        <w:t>Inflammation of the Fauces a Quinsey, but that only winch is</w:t>
      </w:r>
      <w:r>
        <w:br/>
        <w:t>attended with a Difficulty of Respiration and Deglutition.</w:t>
      </w:r>
      <w:r>
        <w:br/>
        <w:t>Wherefore there is a wide Difference betwixt a Quinsey, and'</w:t>
      </w:r>
      <w:r>
        <w:br/>
      </w:r>
      <w:r>
        <w:rPr>
          <w:b/>
          <w:bCs/>
        </w:rPr>
        <w:t xml:space="preserve">a </w:t>
      </w:r>
      <w:r>
        <w:t>flight Inflammation of the Neck, and the internal Parts of</w:t>
      </w:r>
      <w:r>
        <w:br/>
        <w:t>the Fauces, with a Tumor and Pain of the Glandules, which’</w:t>
      </w:r>
      <w:r>
        <w:br/>
        <w:t>frequentiy happens Io scorbutical Persons, and those affected</w:t>
      </w:r>
      <w:r>
        <w:br/>
        <w:t>with the-Venereal Disease, if it proves obstinate, and is accom-</w:t>
      </w:r>
      <w:r>
        <w:br/>
        <w:t>panied with Erosions ’ The true and internal Quinsey must</w:t>
      </w:r>
      <w:r>
        <w:br/>
        <w:t>also he distinguished from those Spasms which are usually inci-</w:t>
      </w:r>
      <w:r>
        <w:br/>
        <w:t>dent to hysterical and hypochondriacal Patients, which con-</w:t>
      </w:r>
      <w:r>
        <w:br/>
        <w:t>tract the Face, and cause a Difficulty of Respiration, aS well</w:t>
      </w:r>
      <w:r>
        <w:br/>
        <w:t>as Deglutition.' 'These Symptoms happen without a Fever,</w:t>
      </w:r>
      <w:r>
        <w:br/>
        <w:t>land soon remit, and leave the Patient, and easily give way to</w:t>
      </w:r>
      <w:r>
        <w:br/>
        <w:t>Medicines. lastly,'The Quinsey differs from those het and</w:t>
      </w:r>
      <w:r>
        <w:br/>
        <w:t xml:space="preserve">painful Pustules on the Tongue, which they call </w:t>
      </w:r>
      <w:r>
        <w:rPr>
          <w:i/>
          <w:iCs/>
        </w:rPr>
        <w:t>Aphtha'.</w:t>
      </w:r>
      <w:r>
        <w:t xml:space="preserve"> For</w:t>
      </w:r>
      <w:r>
        <w:br/>
        <w:t>thofe affect only certain Parts, and are accompany'd with a</w:t>
      </w:r>
      <w:r>
        <w:br/>
        <w:t>Pain and Rednessj nor are’they so constantiy attended with a</w:t>
      </w:r>
      <w:r>
        <w:br/>
        <w:t xml:space="preserve">Fever, as the Qttinsey. "s . ’; </w:t>
      </w:r>
      <w:r>
        <w:rPr>
          <w:vertAlign w:val="superscript"/>
        </w:rPr>
        <w:t>:</w:t>
      </w:r>
      <w:r>
        <w:tab/>
        <w:t>' ' '</w:t>
      </w:r>
    </w:p>
    <w:p w14:paraId="796830B6" w14:textId="77777777" w:rsidR="00DB41A1" w:rsidRDefault="00000000">
      <w:pPr>
        <w:ind w:firstLine="360"/>
      </w:pPr>
      <w:r>
        <w:t>The immediate Couse, then, os a Quinsey is a Stagnation of</w:t>
      </w:r>
      <w:r>
        <w:br/>
        <w:t>the Blood, or sometimes an inflammatory Collection of Serum</w:t>
      </w:r>
      <w:r>
        <w:br/>
        <w:t>in the internal Parts of the Fauces; to produce which, many</w:t>
      </w:r>
      <w:r>
        <w:br/>
        <w:t>things may concur. For 'tis evident, from Observation, that</w:t>
      </w:r>
      <w:r>
        <w:br/>
        <w:t>it is frequentiy consequent upon the Suppression of a spontane-</w:t>
      </w:r>
      <w:r>
        <w:br/>
        <w:t>ous Evacuation, as of Blood, either by the Nostrils, Uterus,</w:t>
      </w:r>
      <w:r>
        <w:br/>
        <w:t>’ Haernorrhoidal Veins, or of the Lochia, or upon the Omission</w:t>
      </w:r>
      <w:r>
        <w:br/>
      </w:r>
      <w:r>
        <w:rPr>
          <w:b/>
          <w:bCs/>
        </w:rPr>
        <w:t xml:space="preserve">os an </w:t>
      </w:r>
      <w:r>
        <w:t>habitual artificial Evacuation, by Scarification or Phlebo-</w:t>
      </w:r>
      <w:r>
        <w:br/>
        <w:t>tomy. In Bedies thus predisposed, the Disease is foon form’d,</w:t>
      </w:r>
      <w:r>
        <w:br/>
        <w:t xml:space="preserve">after </w:t>
      </w:r>
      <w:r>
        <w:rPr>
          <w:lang w:val="la-Latn" w:eastAsia="la-Latn" w:bidi="la-Latn"/>
        </w:rPr>
        <w:t xml:space="preserve">a inore </w:t>
      </w:r>
      <w:r>
        <w:t>than ordinary Commotion of the Blood, drinking</w:t>
      </w:r>
      <w:r>
        <w:br/>
        <w:t xml:space="preserve">freely of Spirituous Liquors, Violent Exercise, </w:t>
      </w:r>
      <w:r>
        <w:rPr>
          <w:i/>
          <w:iCs/>
        </w:rPr>
        <w:t>or</w:t>
      </w:r>
      <w:r>
        <w:t xml:space="preserve"> even too high</w:t>
      </w:r>
      <w:r>
        <w:br/>
        <w:t>straining the Voice, especially in the cold Aur. I have observ'd</w:t>
      </w:r>
      <w:r>
        <w:br/>
        <w:t>also the Beginning of an Inflammation like that of the Quin-</w:t>
      </w:r>
      <w:r>
        <w:br/>
        <w:t>fey, after taking a pretty strong Sudorific, follow’d by a too</w:t>
      </w:r>
      <w:r>
        <w:br/>
        <w:t>sudden Admission of the cool Air; or taking a Draught of cold</w:t>
      </w:r>
      <w:r>
        <w:br/>
        <w:t>Liquor, after corning out of an over-hot Bath; winch, how-</w:t>
      </w:r>
      <w:r>
        <w:br/>
        <w:t>ever, by the Help of proper Remedies, both internal and ex-</w:t>
      </w:r>
      <w:r>
        <w:br/>
        <w:t>ternal, have in a short time heen happily discuss'd. A Quin-</w:t>
      </w:r>
      <w:r>
        <w:br/>
        <w:t>fey is no less frequentiy generated by oppressing the Fauces with</w:t>
      </w:r>
      <w:r>
        <w:br/>
        <w:t xml:space="preserve">acrimonious things, which too much irritate and overstrain </w:t>
      </w:r>
      <w:r>
        <w:rPr>
          <w:b/>
          <w:bCs/>
        </w:rPr>
        <w:t>the</w:t>
      </w:r>
      <w:r>
        <w:rPr>
          <w:b/>
          <w:bCs/>
        </w:rPr>
        <w:br/>
      </w:r>
      <w:r>
        <w:t>Fibres and Vessels. ‘We know by Experience, that a fetal in-</w:t>
      </w:r>
      <w:r>
        <w:br/>
        <w:t xml:space="preserve">flammation of the Fauces has Often surprised those who </w:t>
      </w:r>
      <w:r>
        <w:rPr>
          <w:b/>
          <w:bCs/>
        </w:rPr>
        <w:t>have</w:t>
      </w:r>
      <w:r>
        <w:rPr>
          <w:b/>
          <w:bCs/>
        </w:rPr>
        <w:br/>
      </w:r>
      <w:r>
        <w:t>lived and slept in Rooms, which have been newly plaster'd over</w:t>
      </w:r>
      <w:r>
        <w:br/>
        <w:t>with Lime; and I myself knew several Infants kill'd at once by</w:t>
      </w:r>
      <w:r>
        <w:br/>
      </w:r>
      <w:r>
        <w:rPr>
          <w:b/>
          <w:bCs/>
        </w:rPr>
        <w:t xml:space="preserve">the </w:t>
      </w:r>
      <w:r>
        <w:t>same Means. That the same inflammatory Quality helongs</w:t>
      </w:r>
      <w:r>
        <w:br/>
      </w:r>
      <w:r>
        <w:rPr>
          <w:b/>
          <w:bCs/>
        </w:rPr>
        <w:t xml:space="preserve">to </w:t>
      </w:r>
      <w:r>
        <w:t>Caustics, is agreed by all. Among Cathartics, White Hel-</w:t>
      </w:r>
      <w:r>
        <w:br/>
        <w:t>lebore, by a kind of specific Property, communicates its In-</w:t>
      </w:r>
      <w:r>
        <w:br/>
        <w:t>fluence to the Fauces, and causes a Strangulation. Quicksilver,</w:t>
      </w:r>
      <w:r>
        <w:br/>
        <w:t>and especially ill Preparations of it, are known to incommode</w:t>
      </w:r>
      <w:r>
        <w:br/>
        <w:t>and inflame the Fauces. The same Effect is observ'd, by Phy-</w:t>
      </w:r>
      <w:r>
        <w:br/>
        <w:t xml:space="preserve">sicians, to follow the Use of the </w:t>
      </w:r>
      <w:r>
        <w:rPr>
          <w:i/>
          <w:iCs/>
          <w:lang w:val="la-Latn" w:eastAsia="la-Latn" w:bidi="la-Latn"/>
        </w:rPr>
        <w:t>Solanum Furiosum,</w:t>
      </w:r>
      <w:r>
        <w:rPr>
          <w:lang w:val="la-Latn" w:eastAsia="la-Latn" w:bidi="la-Latn"/>
        </w:rPr>
        <w:t xml:space="preserve"> </w:t>
      </w:r>
      <w:r>
        <w:t>and the</w:t>
      </w:r>
      <w:r>
        <w:br/>
        <w:t>Bite of a mad Dog. The Fumes arising from arsenical and</w:t>
      </w:r>
      <w:r>
        <w:br/>
        <w:t>mercurial Ores, and the Vapours of mineral Spirits, unwarily</w:t>
      </w:r>
      <w:r>
        <w:br/>
      </w:r>
      <w:r>
        <w:lastRenderedPageBreak/>
        <w:t>drawn in with the Breath, have a principal Tendency to pro-</w:t>
      </w:r>
      <w:r>
        <w:br/>
        <w:t>mote this Disorder; for the very subtie and penetrating pointed</w:t>
      </w:r>
      <w:r>
        <w:br/>
        <w:t>Particles of all these Substances, deeply infinuating themselves</w:t>
      </w:r>
      <w:r>
        <w:br/>
        <w:t>into the Muscles which move the Cartilages of the Larynx, by</w:t>
      </w:r>
      <w:r>
        <w:br/>
        <w:t xml:space="preserve">there straining the nervous Membranes, and intercepting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free Passage os the Bleed through the Vessels, </w:t>
      </w:r>
      <w:r>
        <w:rPr>
          <w:b/>
          <w:bCs/>
        </w:rPr>
        <w:t xml:space="preserve">excite an </w:t>
      </w:r>
      <w:r>
        <w:t>inflam-</w:t>
      </w:r>
      <w:r>
        <w:br/>
        <w:t>Inatory Tumor of this kind, with a P</w:t>
      </w:r>
      <w:r>
        <w:rPr>
          <w:u w:val="single"/>
        </w:rPr>
        <w:t>ulsation,</w:t>
      </w:r>
      <w:r>
        <w:t xml:space="preserve"> </w:t>
      </w:r>
      <w:r>
        <w:rPr>
          <w:b/>
          <w:bCs/>
        </w:rPr>
        <w:t xml:space="preserve">and a </w:t>
      </w:r>
      <w:r>
        <w:t>pungent</w:t>
      </w:r>
      <w:r>
        <w:br/>
        <w:t>Pain, which is often fetal.</w:t>
      </w:r>
    </w:p>
    <w:p w14:paraId="2D21A6D0" w14:textId="77777777" w:rsidR="00DB41A1" w:rsidRDefault="00000000">
      <w:pPr>
        <w:tabs>
          <w:tab w:val="left" w:pos="4592"/>
        </w:tabs>
      </w:pPr>
      <w:r>
        <w:t>The the bare inhesion of sharp and pointed things'in these</w:t>
      </w:r>
      <w:r>
        <w:br/>
        <w:t>solid Parts, is sufficient to cause this Affection, is evident from -</w:t>
      </w:r>
      <w:r>
        <w:br/>
        <w:t>the Effects which the small prickly Bones of Fish produce by</w:t>
      </w:r>
      <w:r>
        <w:br/>
        <w:t xml:space="preserve">sticking in the Fauces, which are Very often </w:t>
      </w:r>
      <w:r>
        <w:rPr>
          <w:u w:val="single"/>
        </w:rPr>
        <w:t>Inflamm</w:t>
      </w:r>
      <w:r>
        <w:t>ations of</w:t>
      </w:r>
      <w:r>
        <w:br/>
        <w:t>this kind. You have a remarkable Observation to this Purpose</w:t>
      </w:r>
      <w:r>
        <w:br/>
      </w:r>
      <w:r>
        <w:rPr>
          <w:i/>
          <w:iCs/>
        </w:rPr>
        <w:t>in Hildanus. Cent.</w:t>
      </w:r>
      <w:r>
        <w:t xml:space="preserve"> 3. </w:t>
      </w:r>
      <w:r>
        <w:rPr>
          <w:i/>
          <w:iCs/>
        </w:rPr>
        <w:t>Obs.</w:t>
      </w:r>
      <w:r>
        <w:t xml:space="preserve"> 42.</w:t>
      </w:r>
      <w:r>
        <w:tab/>
        <w:t>’ i</w:t>
      </w:r>
    </w:p>
    <w:p w14:paraId="7F09343A" w14:textId="77777777" w:rsidR="00DB41A1" w:rsidRDefault="00000000">
      <w:r>
        <w:rPr>
          <w:i/>
          <w:iCs/>
        </w:rPr>
        <w:t>- By some os</w:t>
      </w:r>
      <w:r>
        <w:t xml:space="preserve"> the before.mention’dWays is a Quinsey soon-</w:t>
      </w:r>
      <w:r>
        <w:br/>
        <w:t>taneoufly excited: Bat it often succeeds some other Disease ass'</w:t>
      </w:r>
      <w:r>
        <w:br/>
        <w:t>^Symptom; which happens frequently in a Diarrhoea and Dy-</w:t>
      </w:r>
      <w:r>
        <w:br/>
        <w:t>sentery, especially if the Flux he-unseasonably stopp'd ; of</w:t>
      </w:r>
      <w:r>
        <w:br/>
        <w:t xml:space="preserve">which we have a memorable Example in </w:t>
      </w:r>
      <w:r>
        <w:rPr>
          <w:i/>
          <w:iCs/>
        </w:rPr>
        <w:t>Hildanus, Cent. p..</w:t>
      </w:r>
      <w:r>
        <w:rPr>
          <w:i/>
          <w:iCs/>
        </w:rPr>
        <w:br/>
        <w:t>Obs. ley.</w:t>
      </w:r>
      <w:r>
        <w:t xml:space="preserve"> The same EVent follows the preposterous repelling</w:t>
      </w:r>
      <w:r>
        <w:br/>
        <w:t>of an Erysipelas, or the Application of Improper Topics to the</w:t>
      </w:r>
      <w:r>
        <w:br/>
        <w:t>Gout.’ The Quinsey also frequentiy supervenes upon the Small-</w:t>
      </w:r>
      <w:r>
        <w:br/>
        <w:t>pox, and malignant and pestilential Fevers. In particular, ana-</w:t>
      </w:r>
      <w:r>
        <w:br/>
        <w:t xml:space="preserve">toinico-practical Observations upon the Distemper call'd </w:t>
      </w:r>
      <w:r>
        <w:rPr>
          <w:b/>
          <w:bCs/>
        </w:rPr>
        <w:t>the'</w:t>
      </w:r>
      <w:r>
        <w:rPr>
          <w:b/>
          <w:bCs/>
        </w:rPr>
        <w:br/>
      </w:r>
      <w:r>
        <w:rPr>
          <w:i/>
          <w:iCs/>
        </w:rPr>
        <w:t>Hungarian Fever,</w:t>
      </w:r>
      <w:r>
        <w:t xml:space="preserve"> assure ns, that it commonly ended in </w:t>
      </w:r>
      <w:r>
        <w:rPr>
          <w:b/>
          <w:bCs/>
        </w:rPr>
        <w:t>a</w:t>
      </w:r>
      <w:r>
        <w:rPr>
          <w:b/>
          <w:bCs/>
        </w:rPr>
        <w:br/>
      </w:r>
      <w:r>
        <w:t>Inflammation of the Meninges and Fauces, which spread itself</w:t>
      </w:r>
      <w:r>
        <w:br/>
        <w:t>to the Stomach and Oesophagus, and carried off the Patient:</w:t>
      </w:r>
      <w:r>
        <w:br/>
        <w:t xml:space="preserve">But-the Cause of this symptomatical Quinsey might, for </w:t>
      </w:r>
      <w:r>
        <w:rPr>
          <w:b/>
          <w:bCs/>
        </w:rPr>
        <w:t>the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br/>
      </w:r>
      <w:r>
        <w:t>most part, he found to he a too Jong Constipation of the Belly,,</w:t>
      </w:r>
      <w:r>
        <w:br/>
        <w:t>an imprudent Checking of Perspiration, or a preposterous re-</w:t>
      </w:r>
      <w:r>
        <w:br/>
        <w:t>pelling of the acrid caustic Matter, upon the inward Parts.</w:t>
      </w:r>
      <w:r>
        <w:br/>
        <w:t>When the Distemper is epidemical, it must he attributed to</w:t>
      </w:r>
      <w:r>
        <w:br/>
        <w:t>some Fault in the Air, which usually, on these Occasions, has</w:t>
      </w:r>
      <w:r>
        <w:br/>
        <w:t>in it some degree of Malignity. It often-happens in the Spring</w:t>
      </w:r>
      <w:r>
        <w:br/>
        <w:t xml:space="preserve">or Autumn, after a long rainy and moist Constitution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Air, aS </w:t>
      </w:r>
      <w:r>
        <w:rPr>
          <w:i/>
          <w:iCs/>
        </w:rPr>
        <w:t>Hippocrates</w:t>
      </w:r>
      <w:r>
        <w:t xml:space="preserve"> of old observed.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>Aph.</w:t>
      </w:r>
      <w:r>
        <w:t xml:space="preserve"> I6.-20. 22.</w:t>
      </w:r>
      <w:r>
        <w:br/>
        <w:t xml:space="preserve">and </w:t>
      </w:r>
      <w:r>
        <w:rPr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</w:t>
      </w:r>
      <w:r>
        <w:t xml:space="preserve">confirms by his own experience.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Obs.</w:t>
      </w:r>
      <w:r>
        <w:rPr>
          <w:i/>
          <w:iCs/>
        </w:rPr>
        <w:br/>
      </w:r>
      <w:r>
        <w:t>SI .‘‘This Disorder also usually attacks thofe who breathe an</w:t>
      </w:r>
      <w:r>
        <w:br/>
        <w:t>Ain impregnated with Effluvia of the Nature of a Very acrid</w:t>
      </w:r>
      <w:r>
        <w:br/>
      </w:r>
      <w:r>
        <w:rPr>
          <w:lang w:val="la-Latn" w:eastAsia="la-Latn" w:bidi="la-Latn"/>
        </w:rPr>
        <w:t xml:space="preserve">subde </w:t>
      </w:r>
      <w:r>
        <w:t xml:space="preserve">Sals, communicated to it by a Multitude of </w:t>
      </w:r>
      <w:r>
        <w:rPr>
          <w:lang w:val="la-Latn" w:eastAsia="la-Latn" w:bidi="la-Latn"/>
        </w:rPr>
        <w:t xml:space="preserve">Insecti </w:t>
      </w:r>
      <w:r>
        <w:t>there</w:t>
      </w:r>
      <w:r>
        <w:br/>
        <w:t>residing, especially at theSetting os the Sun. From thisCause,</w:t>
      </w:r>
      <w:r>
        <w:br/>
      </w:r>
      <w:r>
        <w:rPr>
          <w:i/>
          <w:iCs/>
        </w:rPr>
        <w:t>Hollertus, Prax. Lib.</w:t>
      </w:r>
      <w:r>
        <w:t xml:space="preserve"> I. </w:t>
      </w:r>
      <w:r>
        <w:rPr>
          <w:i/>
          <w:iCs/>
        </w:rPr>
        <w:t>Cap.</w:t>
      </w:r>
      <w:r>
        <w:t xml:space="preserve"> 23. </w:t>
      </w:r>
      <w:r>
        <w:rPr>
          <w:lang w:val="la-Latn" w:eastAsia="la-Latn" w:bidi="la-Latn"/>
        </w:rPr>
        <w:t xml:space="preserve">affines, </w:t>
      </w:r>
      <w:r>
        <w:t>that the Quinsey</w:t>
      </w:r>
      <w:r>
        <w:br/>
        <w:t xml:space="preserve">is Very common at </w:t>
      </w:r>
      <w:r>
        <w:rPr>
          <w:i/>
          <w:iCs/>
        </w:rPr>
        <w:t>Rome,</w:t>
      </w:r>
      <w:r>
        <w:t xml:space="preserve"> and sometimes rages like the Plague.</w:t>
      </w:r>
    </w:p>
    <w:p w14:paraId="1F259DE4" w14:textId="77777777" w:rsidR="00DB41A1" w:rsidRDefault="00000000">
      <w:pPr>
        <w:ind w:firstLine="360"/>
      </w:pPr>
      <w:r>
        <w:t>A Qpinfey is Very dangerous, not only on account of the</w:t>
      </w:r>
      <w:r>
        <w:br/>
      </w:r>
      <w:r>
        <w:rPr>
          <w:b/>
          <w:bCs/>
        </w:rPr>
        <w:t xml:space="preserve">Fever, </w:t>
      </w:r>
      <w:r>
        <w:t xml:space="preserve">which is often acute, but the Fear of Suffocation. </w:t>
      </w:r>
      <w:r>
        <w:rPr>
          <w:b/>
          <w:bCs/>
        </w:rPr>
        <w:t>The</w:t>
      </w:r>
      <w:r>
        <w:rPr>
          <w:b/>
          <w:bCs/>
        </w:rPr>
        <w:br/>
      </w:r>
      <w:r>
        <w:t>most dangerous is the true, internal, .and hidden Quinsey, as</w:t>
      </w:r>
      <w:r>
        <w:br/>
      </w:r>
      <w:r>
        <w:rPr>
          <w:b/>
          <w:bCs/>
        </w:rPr>
        <w:t xml:space="preserve">we </w:t>
      </w:r>
      <w:r>
        <w:t>said before; and of this Sort must he understood whatLby-</w:t>
      </w:r>
      <w:r>
        <w:br/>
      </w:r>
      <w:r>
        <w:rPr>
          <w:i/>
          <w:iCs/>
        </w:rPr>
        <w:t>pocrates</w:t>
      </w:r>
      <w:r>
        <w:t xml:space="preserve"> pronounces, </w:t>
      </w:r>
      <w:r>
        <w:rPr>
          <w:i/>
          <w:iCs/>
        </w:rPr>
        <w:t>Preedict. Lib.</w:t>
      </w:r>
      <w:r>
        <w:t xml:space="preserve"> 3. </w:t>
      </w:r>
      <w:r>
        <w:rPr>
          <w:i/>
          <w:iCs/>
        </w:rPr>
        <w:t>Cap.</w:t>
      </w:r>
      <w:r>
        <w:t xml:space="preserve"> 8. " The Qpinfey</w:t>
      </w:r>
      <w:r>
        <w:br/>
        <w:t>" is a Very terrible Disease, and soon proves fetal, if it shews</w:t>
      </w:r>
      <w:r>
        <w:br/>
        <w:t>" nothing conspicuous to the Sight, either in the Neck or</w:t>
      </w:r>
      <w:r>
        <w:br/>
        <w:t>" Fauces T for the same Day, or the second, or the third, or</w:t>
      </w:r>
      <w:r>
        <w:br/>
        <w:t>" fourth, it strangles the Patient." The greatest Danger of</w:t>
      </w:r>
      <w:r>
        <w:br/>
        <w:t xml:space="preserve">Suffocation is, when the Muscle call'd the </w:t>
      </w:r>
      <w:r>
        <w:rPr>
          <w:i/>
          <w:iCs/>
        </w:rPr>
        <w:t>Thyroatitenoideus,</w:t>
      </w:r>
      <w:r>
        <w:rPr>
          <w:i/>
          <w:iCs/>
        </w:rPr>
        <w:br/>
      </w:r>
      <w:r>
        <w:t xml:space="preserve">whose Office it is to close the Larynx, .is affected. The </w:t>
      </w:r>
      <w:r>
        <w:rPr>
          <w:lang w:val="la-Latn" w:eastAsia="la-Latn" w:bidi="la-Latn"/>
        </w:rPr>
        <w:t>sym-</w:t>
      </w:r>
      <w:r>
        <w:rPr>
          <w:lang w:val="la-Latn" w:eastAsia="la-Latn" w:bidi="la-Latn"/>
        </w:rPr>
        <w:br/>
        <w:t xml:space="preserve">ptomatica! </w:t>
      </w:r>
      <w:r>
        <w:t>Quinsey is also Very dubious, and full of Hazard; for</w:t>
      </w:r>
      <w:r>
        <w:br/>
        <w:t>the, Patient, by reason of the Weakness of his Body, already</w:t>
      </w:r>
      <w:r>
        <w:br/>
        <w:t>exhausted, and the Vinilence of the Matter, seldom gets over</w:t>
      </w:r>
      <w:r>
        <w:br/>
        <w:t>it. It is a Very had Sign also, when the external Tumor sud-</w:t>
      </w:r>
      <w:r>
        <w:br/>
        <w:t>denly disappears, the Symptoms not being mitigated, het rather,</w:t>
      </w:r>
      <w:r>
        <w:br/>
        <w:t>exasperated: For, in such a Case, the morbific Matter passes</w:t>
      </w:r>
      <w:r>
        <w:br/>
        <w:t>over the other nervous Parts, and directs its Course either to</w:t>
      </w:r>
      <w:r>
        <w:br/>
        <w:t>the Brain, where it excites a Pbrenfy with Convulsions; or to</w:t>
      </w:r>
      <w:r>
        <w:br/>
        <w:t>the Lungs, where it causes a Peripnenmony, which, according</w:t>
      </w:r>
      <w:r>
        <w:br/>
        <w:t xml:space="preserve">to </w:t>
      </w:r>
      <w:r>
        <w:rPr>
          <w:i/>
          <w:iCs/>
        </w:rPr>
        <w:t>Hippocrates, Sect.</w:t>
      </w:r>
      <w:r>
        <w:t xml:space="preserve"> j. </w:t>
      </w:r>
      <w:r>
        <w:rPr>
          <w:i/>
          <w:iCs/>
        </w:rPr>
        <w:t>Aph.</w:t>
      </w:r>
      <w:r>
        <w:t xml:space="preserve"> IO. ends in Death. But when</w:t>
      </w:r>
      <w:r>
        <w:br/>
      </w:r>
      <w:r>
        <w:rPr>
          <w:b/>
          <w:bCs/>
        </w:rPr>
        <w:t xml:space="preserve">the </w:t>
      </w:r>
      <w:r>
        <w:t xml:space="preserve">suffocating Strangulation remits, and </w:t>
      </w:r>
      <w:r>
        <w:rPr>
          <w:b/>
          <w:bCs/>
        </w:rPr>
        <w:t xml:space="preserve">the </w:t>
      </w:r>
      <w:r>
        <w:t>Tumor, Pain,</w:t>
      </w:r>
      <w:r>
        <w:br/>
        <w:t>and Redness tend principally to the outward Parts, and</w:t>
      </w:r>
      <w:r>
        <w:br/>
        <w:t xml:space="preserve">Vanish by degrees, it prognosticates a happy EVent; if </w:t>
      </w:r>
      <w:r>
        <w:rPr>
          <w:b/>
          <w:bCs/>
        </w:rPr>
        <w:t>the</w:t>
      </w:r>
      <w:r>
        <w:rPr>
          <w:b/>
          <w:bCs/>
        </w:rPr>
        <w:br/>
      </w:r>
      <w:r>
        <w:t>Case he otherwise, the Disease terminates in Death, or an Abs-</w:t>
      </w:r>
      <w:r>
        <w:br/>
        <w:t>cess ; if in an Abscess, and there he an Effusion of Pus into</w:t>
      </w:r>
      <w:r>
        <w:br/>
        <w:t xml:space="preserve">the </w:t>
      </w:r>
      <w:r>
        <w:rPr>
          <w:lang w:val="la-Latn" w:eastAsia="la-Latn" w:bidi="la-Latn"/>
        </w:rPr>
        <w:t xml:space="preserve">Bronchis </w:t>
      </w:r>
      <w:r>
        <w:t xml:space="preserve">and Lungs, according to </w:t>
      </w:r>
      <w:r>
        <w:rPr>
          <w:i/>
          <w:iCs/>
        </w:rPr>
        <w:t>Forestus, Lib.</w:t>
      </w:r>
      <w:r>
        <w:t xml:space="preserve"> I 5; </w:t>
      </w:r>
      <w:r>
        <w:rPr>
          <w:i/>
          <w:iCs/>
        </w:rPr>
        <w:t>Obs.</w:t>
      </w:r>
      <w:r>
        <w:rPr>
          <w:i/>
          <w:iCs/>
        </w:rPr>
        <w:br/>
      </w:r>
      <w:r>
        <w:t xml:space="preserve">24. the Event is Very doubtful; is in Death, Frothing at </w:t>
      </w:r>
      <w:r>
        <w:rPr>
          <w:b/>
          <w:bCs/>
        </w:rPr>
        <w:t>the</w:t>
      </w:r>
      <w:r>
        <w:rPr>
          <w:b/>
          <w:bCs/>
        </w:rPr>
        <w:br/>
      </w:r>
      <w:r>
        <w:t>Mouth, a Tongue very much swell'd, and of a purplish black</w:t>
      </w:r>
      <w:r>
        <w:br/>
        <w:t>Colour, Coldness of the Extremities, an uncommon Anxiety,</w:t>
      </w:r>
      <w:r>
        <w:br/>
        <w:t xml:space="preserve">and Compression about the </w:t>
      </w:r>
      <w:r>
        <w:rPr>
          <w:lang w:val="la-Latn" w:eastAsia="la-Latn" w:bidi="la-Latn"/>
        </w:rPr>
        <w:t xml:space="preserve">Praecordia, </w:t>
      </w:r>
      <w:r>
        <w:t>and a hard, convulsive,</w:t>
      </w:r>
      <w:r>
        <w:br/>
        <w:t>and intermitting Pulse, prognosticate its Approach.</w:t>
      </w:r>
    </w:p>
    <w:p w14:paraId="01270162" w14:textId="77777777" w:rsidR="00DB41A1" w:rsidRDefault="00000000">
      <w:r>
        <w:rPr>
          <w:b/>
          <w:bCs/>
        </w:rPr>
        <w:t xml:space="preserve">CURE </w:t>
      </w:r>
      <w:r>
        <w:rPr>
          <w:i/>
          <w:iCs/>
        </w:rPr>
        <w:t>of a QttlsstSET.</w:t>
      </w:r>
    </w:p>
    <w:p w14:paraId="506CC000" w14:textId="77777777" w:rsidR="00DB41A1" w:rsidRDefault="00000000">
      <w:r>
        <w:t xml:space="preserve">' The Method of Cure recommended by </w:t>
      </w:r>
      <w:r>
        <w:rPr>
          <w:i/>
          <w:iCs/>
        </w:rPr>
        <w:t>Hippocrates,</w:t>
      </w:r>
      <w:r>
        <w:t xml:space="preserve"> Consists</w:t>
      </w:r>
      <w:r>
        <w:br/>
        <w:t>in bleeding in both Arms, and opening the veins under the</w:t>
      </w:r>
      <w:r>
        <w:br/>
        <w:t>Tongue, in LambitiVes capable of induing the Humours, in</w:t>
      </w:r>
      <w:r>
        <w:br/>
        <w:t>het GargarisinS, and evacuating a Part of the Humours by an</w:t>
      </w:r>
      <w:r>
        <w:br/>
        <w:t>increased Discharge of Salina, and in shaving the Head. A</w:t>
      </w:r>
      <w:r>
        <w:br/>
        <w:t>Cerate should also, according to him, he applied to the Head</w:t>
      </w:r>
      <w:r>
        <w:br/>
      </w:r>
      <w:r>
        <w:lastRenderedPageBreak/>
        <w:t>and Neck, and over this Wood; and the external Parts must he</w:t>
      </w:r>
      <w:r>
        <w:br/>
        <w:t>fomented with soft Sponges, wrung out of warm Water. The</w:t>
      </w:r>
      <w:r>
        <w:br/>
        <w:t>Drink ought to he Water and Hydrornel, but by no means</w:t>
      </w:r>
      <w:r>
        <w:br/>
        <w:t xml:space="preserve">cold; or </w:t>
      </w:r>
      <w:r>
        <w:rPr>
          <w:lang w:val="la-Latn" w:eastAsia="la-Latn" w:bidi="la-Latn"/>
        </w:rPr>
        <w:t xml:space="preserve">Cremor </w:t>
      </w:r>
      <w:r>
        <w:t>os Ptisan, when the Danger is judged, from</w:t>
      </w:r>
      <w:r>
        <w:br/>
        <w:t xml:space="preserve">the Crisis, to he over.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Acatis.</w:t>
      </w:r>
    </w:p>
    <w:p w14:paraId="770EB111" w14:textId="77777777" w:rsidR="00DB41A1" w:rsidRDefault="00000000">
      <w:pPr>
        <w:ind w:firstLine="360"/>
      </w:pPr>
      <w:r>
        <w:t xml:space="preserve">in both </w:t>
      </w:r>
      <w:r>
        <w:rPr>
          <w:lang w:val="la-Latn" w:eastAsia="la-Latn" w:bidi="la-Latn"/>
        </w:rPr>
        <w:t xml:space="preserve">Spectes </w:t>
      </w:r>
      <w:r>
        <w:t>of Quinsey, if the Strength of the Patient</w:t>
      </w:r>
      <w:r>
        <w:br/>
        <w:t>will permit. Blood is to he taken away, even tho' it should not</w:t>
      </w:r>
      <w:r>
        <w:br/>
        <w:t>abound in him. The next Step is to purge. Cupping Glasses</w:t>
      </w:r>
      <w:r>
        <w:br/>
        <w:t>must also he applied directly under the Chin, and about the</w:t>
      </w:r>
      <w:r>
        <w:br/>
        <w:t>Fauces, that the Humours, which cause the Strangulation, may</w:t>
      </w:r>
      <w:r>
        <w:br/>
        <w:t>he invited outwards. Moist Fomentations also must he made</w:t>
      </w:r>
      <w:r>
        <w:br/>
        <w:t>use os, for dry ones render Respiration more difficult: There-</w:t>
      </w:r>
      <w:r>
        <w:br/>
        <w:t>fore Sponges are to he applied, which are frequentiy m he flipp'd</w:t>
      </w:r>
      <w:r>
        <w:br/>
        <w:t>in warm Oil, rather than in warm Water. Warm Bags of Salt</w:t>
      </w:r>
      <w:r>
        <w:br/>
      </w:r>
      <w:r>
        <w:rPr>
          <w:b/>
          <w:bCs/>
        </w:rPr>
        <w:t xml:space="preserve">are also </w:t>
      </w:r>
      <w:r>
        <w:t>of great Efficacy in these intentions. It is also advise-</w:t>
      </w:r>
      <w:r>
        <w:br w:type="page"/>
      </w:r>
    </w:p>
    <w:p w14:paraId="09ABC227" w14:textId="77777777" w:rsidR="00DB41A1" w:rsidRDefault="00000000">
      <w:pPr>
        <w:tabs>
          <w:tab w:val="left" w:pos="3254"/>
          <w:tab w:val="left" w:pos="4398"/>
        </w:tabs>
      </w:pPr>
      <w:r>
        <w:lastRenderedPageBreak/>
        <w:t>aide to gargle the Mouth with a Decoction of Hystbp, or Cat-</w:t>
      </w:r>
      <w:r>
        <w:br/>
        <w:t>mint, or Thyme, or Wormwood, or even of Bran, or of</w:t>
      </w:r>
      <w:r>
        <w:br/>
        <w:t>dried Figs, in Hydromel; after these anoint the Palate with</w:t>
      </w:r>
      <w:r>
        <w:br/>
        <w:t>Bull's Gall, or the Composition which derives its Name from</w:t>
      </w:r>
      <w:r>
        <w:br/>
        <w:t>Mulberries. Powder'd Pepper may also, with very good Effect,</w:t>
      </w:r>
      <w:r>
        <w:br/>
        <w:t>.he sprinkled upon it.</w:t>
      </w:r>
      <w:r>
        <w:tab/>
        <w:t>j ..</w:t>
      </w:r>
      <w:r>
        <w:tab/>
        <w:t>..</w:t>
      </w:r>
    </w:p>
    <w:p w14:paraId="1D441814" w14:textId="77777777" w:rsidR="00DB41A1" w:rsidRDefault="00000000">
      <w:pPr>
        <w:tabs>
          <w:tab w:val="left" w:pos="280"/>
        </w:tabs>
      </w:pPr>
      <w:r>
        <w:t>-</w:t>
      </w:r>
      <w:r>
        <w:tab/>
        <w:t>If these have but little Effect, the last Remedy is to make</w:t>
      </w:r>
      <w:r>
        <w:br/>
        <w:t>deep Incisions under the Jaws, above the Neck ; or in the Pa-</w:t>
      </w:r>
      <w:r>
        <w:br/>
        <w:t>late about, the Uvula ; or to open the Veins under the Tongue,.</w:t>
      </w:r>
      <w:r>
        <w:br/>
      </w:r>
      <w:r>
        <w:rPr>
          <w:u w:val="single"/>
        </w:rPr>
        <w:t>that</w:t>
      </w:r>
      <w:r>
        <w:t xml:space="preserve"> by these Wounds the Humours, which cause the </w:t>
      </w:r>
      <w:r>
        <w:rPr>
          <w:lang w:val="la-Latn" w:eastAsia="la-Latn" w:bidi="la-Latn"/>
        </w:rPr>
        <w:t>Distem-</w:t>
      </w:r>
      <w:r>
        <w:t>.</w:t>
      </w:r>
      <w:r>
        <w:br/>
        <w:t>per, may be discharged.</w:t>
      </w:r>
    </w:p>
    <w:p w14:paraId="585C7CCC" w14:textId="77777777" w:rsidR="00DB41A1" w:rsidRDefault="00000000">
      <w:pPr>
        <w:ind w:firstLine="360"/>
      </w:pPr>
      <w:r>
        <w:t>If by these means the Patient is not eased, we may know,</w:t>
      </w:r>
      <w:r>
        <w:br/>
        <w:t>that the Disease will prove fatal: But is he is so far relieved, as</w:t>
      </w:r>
      <w:r>
        <w:br/>
        <w:t>to he able to eat and drink, the Transition to Health is not dif-</w:t>
      </w:r>
      <w:r>
        <w:br/>
        <w:t>ficult. in some Cases, Nature will assist, provided the Disease</w:t>
      </w:r>
      <w:r>
        <w:br/>
        <w:t xml:space="preserve">removes from a narrower to a wider Part. Therefore, if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Tumor or Redness arise about the </w:t>
      </w:r>
      <w:r>
        <w:rPr>
          <w:lang w:val="la-Latn" w:eastAsia="la-Latn" w:bidi="la-Latn"/>
        </w:rPr>
        <w:t xml:space="preserve">Praecordia, </w:t>
      </w:r>
      <w:r>
        <w:t>we may be satis-</w:t>
      </w:r>
      <w:r>
        <w:br/>
        <w:t>isy'd, that the Fauces are set at Liberty.</w:t>
      </w:r>
    </w:p>
    <w:p w14:paraId="6F2C8D86" w14:textId="77777777" w:rsidR="00DB41A1" w:rsidRDefault="00000000">
      <w:pPr>
        <w:ind w:firstLine="360"/>
      </w:pPr>
      <w:r>
        <w:t>.. But-by whatever means Relief is procur'd, the first Aliments</w:t>
      </w:r>
      <w:r>
        <w:br/>
        <w:t>which are given must be liquid, and in particular Hydromel;</w:t>
      </w:r>
      <w:r>
        <w:br/>
        <w:t>after these, solid Foods, which are soft, and Rot acrid, till the.</w:t>
      </w:r>
      <w:r>
        <w:br/>
        <w:t>Fauces recover their usual Habit.</w:t>
      </w:r>
    </w:p>
    <w:p w14:paraId="1B3E51B5" w14:textId="77777777" w:rsidR="00DB41A1" w:rsidRDefault="00000000">
      <w:pPr>
        <w:ind w:firstLine="360"/>
      </w:pPr>
      <w:r>
        <w:t>It is commonly reported, that is any one eats a young Swal-</w:t>
      </w:r>
      <w:r>
        <w:br/>
        <w:t xml:space="preserve">low, he will he in no Danger os a Qtjinfey </w:t>
      </w:r>
      <w:r>
        <w:rPr>
          <w:i/>
          <w:iCs/>
        </w:rPr>
        <w:t>sor</w:t>
      </w:r>
      <w:r>
        <w:t xml:space="preserve"> that Year: And</w:t>
      </w:r>
      <w:r>
        <w:br/>
        <w:t>it is farther affirm'd, that if the same he preserved with Salt,</w:t>
      </w:r>
      <w:r>
        <w:br/>
        <w:t>and burnt, upon an Attack of this Distemper,- and the Ashes</w:t>
      </w:r>
      <w:r>
        <w:br/>
        <w:t>are powder'd, and put into Hydromel, which is given to drink,</w:t>
      </w:r>
      <w:r>
        <w:br/>
        <w:t>it will he of Service. This I thought worthy os inserting, the' I</w:t>
      </w:r>
      <w:r>
        <w:br/>
        <w:t>have not met with it in Medicinal Writers ; because it is a po-</w:t>
      </w:r>
      <w:r>
        <w:br/>
        <w:t xml:space="preserve">pular Remedy in some Reputation, and cannot possibly </w:t>
      </w:r>
      <w:r>
        <w:rPr>
          <w:b/>
          <w:bCs/>
        </w:rPr>
        <w:t>have</w:t>
      </w:r>
      <w:r>
        <w:rPr>
          <w:b/>
          <w:bCs/>
        </w:rPr>
        <w:br/>
      </w:r>
      <w:r>
        <w:t xml:space="preserve">any ill effect. </w:t>
      </w:r>
      <w:r>
        <w:rPr>
          <w:i/>
          <w:iCs/>
        </w:rPr>
        <w:t>Celsos, Lib. An Cop. 4: '</w:t>
      </w:r>
    </w:p>
    <w:p w14:paraId="40D14254" w14:textId="77777777" w:rsidR="00DB41A1" w:rsidRDefault="00000000">
      <w:pPr>
        <w:ind w:firstLine="360"/>
      </w:pPr>
      <w:r>
        <w:t xml:space="preserve">. For the Cure os </w:t>
      </w:r>
      <w:r>
        <w:rPr>
          <w:lang w:val="la-Latn" w:eastAsia="la-Latn" w:bidi="la-Latn"/>
        </w:rPr>
        <w:t xml:space="preserve">a Cynanche, </w:t>
      </w:r>
      <w:r>
        <w:t>that Species of Quinsey which</w:t>
      </w:r>
      <w:r>
        <w:br/>
        <w:t xml:space="preserve">is attended with a Tumor of the Fauces, </w:t>
      </w:r>
      <w:r>
        <w:rPr>
          <w:i/>
          <w:iCs/>
        </w:rPr>
        <w:t>Aretaus</w:t>
      </w:r>
      <w:r>
        <w:t xml:space="preserve"> advises the</w:t>
      </w:r>
      <w:r>
        <w:br/>
        <w:t>following Method, which, he says, must he immediately pur-</w:t>
      </w:r>
      <w:r>
        <w:br/>
        <w:t>sited ;. hecause the Distemper, being extremely acute, soon</w:t>
      </w:r>
      <w:r>
        <w:br/>
        <w:t>proves fatal.</w:t>
      </w:r>
    </w:p>
    <w:p w14:paraId="36EA657C" w14:textId="77777777" w:rsidR="00DB41A1" w:rsidRDefault="00000000">
      <w:pPr>
        <w:ind w:firstLine="360"/>
      </w:pPr>
      <w:r>
        <w:t xml:space="preserve">If the Disorder is caused by.a Debauch, either in eating, </w:t>
      </w:r>
      <w:r>
        <w:rPr>
          <w:b/>
          <w:bCs/>
        </w:rPr>
        <w:t>or</w:t>
      </w:r>
      <w:r>
        <w:rPr>
          <w:b/>
          <w:bCs/>
        </w:rPr>
        <w:br/>
      </w:r>
      <w:r>
        <w:t>in drinking, the intestines must he wash’d not only with one,</w:t>
      </w:r>
      <w:r>
        <w:br/>
        <w:t>hut with two Clysters.. The first must he of the common Sort,</w:t>
      </w:r>
      <w:r>
        <w:br/>
        <w:t>being only intended to discharge the Excrement; the second is</w:t>
      </w:r>
      <w:r>
        <w:br/>
        <w:t xml:space="preserve">design’d to draw a Part of the Humours from theTonsiis </w:t>
      </w:r>
      <w:r>
        <w:rPr>
          <w:b/>
          <w:bCs/>
        </w:rPr>
        <w:t>and</w:t>
      </w:r>
      <w:r>
        <w:rPr>
          <w:b/>
          <w:bCs/>
        </w:rPr>
        <w:br/>
      </w:r>
      <w:r>
        <w:t>Breast ; therefore let it not he simple, but made of a Decoction</w:t>
      </w:r>
      <w:r>
        <w:br/>
      </w:r>
      <w:r>
        <w:rPr>
          <w:i/>
          <w:iCs/>
        </w:rPr>
        <w:t>of</w:t>
      </w:r>
      <w:r>
        <w:t xml:space="preserve"> Centaury, Hyssop, </w:t>
      </w:r>
      <w:r>
        <w:rPr>
          <w:i/>
          <w:iCs/>
        </w:rPr>
        <w:t>JPorrmvood, Calamint, and Birth-wort,</w:t>
      </w:r>
      <w:r>
        <w:rPr>
          <w:i/>
          <w:iCs/>
        </w:rPr>
        <w:br/>
        <w:t>with an Addition of Honey, and a great deal os. Nitre</w:t>
      </w:r>
      <w:r>
        <w:t xml:space="preserve">; for </w:t>
      </w:r>
      <w:r>
        <w:rPr>
          <w:b/>
          <w:bCs/>
        </w:rPr>
        <w:t>these</w:t>
      </w:r>
      <w:r>
        <w:rPr>
          <w:b/>
          <w:bCs/>
        </w:rPr>
        <w:br/>
      </w:r>
      <w:r>
        <w:t>draw away Phlegm. And tho' the Patient has lived temperate-,</w:t>
      </w:r>
      <w:r>
        <w:br/>
        <w:t>ly, the Vein in the Cubit must he open'd, and with a large.</w:t>
      </w:r>
      <w:r>
        <w:br/>
        <w:t>Orifice, that the Blood may flow from .it with impetuosity,</w:t>
      </w:r>
      <w:r>
        <w:br/>
        <w:t>and in a large Quantity; for by these means it will he more</w:t>
      </w:r>
      <w:r>
        <w:br/>
        <w:t>likely to moderate the Heat, relieve the Strangulation, and mi-</w:t>
      </w:r>
      <w:r>
        <w:br/>
        <w:t>tigate all the Symptoms. It will not he amiss to let the Patient</w:t>
      </w:r>
      <w:r>
        <w:br/>
        <w:t>bleed till he is near feinting, but not till he actually saints; for</w:t>
      </w:r>
      <w:r>
        <w:br/>
        <w:t>some have, upon these Occasions, died in the saluting Fit:</w:t>
      </w:r>
      <w:r>
        <w:br/>
        <w:t>Mean time. Ligatures must he made above the Ankles and</w:t>
      </w:r>
      <w:r>
        <w:br/>
        <w:t>Knees, hut particularly upon the Wrist near the Cubit, and</w:t>
      </w:r>
      <w:r>
        <w:br/>
        <w:t>upon the Cubit near the Humerus. If the Patient can swallow</w:t>
      </w:r>
      <w:r>
        <w:br/>
        <w:t>easily, give him as much Elaterium as is sufficient to purge him,</w:t>
      </w:r>
      <w:r>
        <w:br/>
        <w:t>its Hydromel and Whey ; sor, of all Cathartics, Elaterium is,</w:t>
      </w:r>
      <w:r>
        <w:br/>
        <w:t xml:space="preserve">in tins Case, the best : Cneoron and Mustard </w:t>
      </w:r>
      <w:r>
        <w:rPr>
          <w:lang w:val="el-GR" w:eastAsia="el-GR" w:bidi="el-GR"/>
        </w:rPr>
        <w:t xml:space="preserve">[νάπυτ </w:t>
      </w:r>
      <w:r>
        <w:t>are also of</w:t>
      </w:r>
      <w:r>
        <w:br/>
        <w:t>Sendee; sor both these purge the Belly.''</w:t>
      </w:r>
    </w:p>
    <w:p w14:paraId="59441F23" w14:textId="77777777" w:rsidR="00DB41A1" w:rsidRDefault="00000000">
      <w:pPr>
        <w:ind w:firstLine="360"/>
      </w:pPr>
      <w:r>
        <w:t>’ Is, , by the Use os these Remedies, the Inflammation is not</w:t>
      </w:r>
      <w:r>
        <w:br/>
        <w:t>mitigated, bending the Tongue upwards, open the Veins on the</w:t>
      </w:r>
      <w:r>
        <w:br/>
        <w:t>under Side, and if a large Quantity os Blood is discharged from</w:t>
      </w:r>
      <w:r>
        <w:br/>
        <w:t>these,, it gives greater Relies than all the rest. Let the inflam’d</w:t>
      </w:r>
      <w:r>
        <w:br/>
        <w:t>Parts be moisten'd with Reshingents at first, that the lnunda-</w:t>
      </w:r>
      <w:r>
        <w:br/>
        <w:t>tion os Humours may he somewhat check'd ; for this Purpose</w:t>
      </w:r>
      <w:r>
        <w:br/>
        <w:t>use Wool, greasy with the natural Sweat, and let it he impreg-</w:t>
      </w:r>
      <w:r>
        <w:br/>
        <w:t>nated with Wine, and the Oil of unripe Olives. Cataplasms</w:t>
      </w:r>
      <w:r>
        <w:br/>
        <w:t>also of the same Nature must he applied, as of Dates moisten'd</w:t>
      </w:r>
      <w:r>
        <w:br/>
        <w:t>and bruis'd with Wine, together with Rose-flowers; and that</w:t>
      </w:r>
      <w:r>
        <w:br/>
        <w:t>these Cataplasms may heve a proper Consistence, that is, he vis-</w:t>
      </w:r>
      <w:r>
        <w:br/>
        <w:t>cid and soft, let Meal and Lin-seed, and Honey and Oil, enter</w:t>
      </w:r>
      <w:r>
        <w:br/>
        <w:t>their Composition.</w:t>
      </w:r>
    </w:p>
    <w:p w14:paraId="256B5A6F" w14:textId="77777777" w:rsidR="00DB41A1" w:rsidRDefault="00000000">
      <w:pPr>
        <w:ind w:firstLine="360"/>
      </w:pPr>
      <w:r>
        <w:t>But if it verges towards Suppuration, make use of warm</w:t>
      </w:r>
      <w:r>
        <w:br/>
        <w:t>Topics, aS in the other Species of Quinsey: Let therefore the</w:t>
      </w:r>
      <w:r>
        <w:br/>
        <w:t>Meal he that of Fenugreek; and let the Powder of Frankin-</w:t>
      </w:r>
      <w:r>
        <w:br/>
        <w:t xml:space="preserve">cense </w:t>
      </w:r>
      <w:r>
        <w:rPr>
          <w:lang w:val="el-GR" w:eastAsia="el-GR" w:bidi="el-GR"/>
        </w:rPr>
        <w:t xml:space="preserve">[μάννα] </w:t>
      </w:r>
      <w:r>
        <w:t>and Resin he melted ; and let the Tops os Poley-</w:t>
      </w:r>
      <w:r>
        <w:br/>
        <w:t xml:space="preserve">mountain he strew'd in </w:t>
      </w:r>
      <w:r>
        <w:rPr>
          <w:vertAlign w:val="subscript"/>
        </w:rPr>
        <w:t>:</w:t>
      </w:r>
      <w:r>
        <w:t xml:space="preserve"> To these add hot Fomentations, by</w:t>
      </w:r>
      <w:r>
        <w:br/>
        <w:t>means os Sponges, press’d out of a Decoction of Laurel-herries</w:t>
      </w:r>
      <w:r>
        <w:br/>
        <w:t>and Hyssop. The Dung also os Doves and Dogs are powerful</w:t>
      </w:r>
      <w:r>
        <w:br/>
        <w:t>Promoters of Suppuration, pass’d tiuo’ a Sieve, and applied to</w:t>
      </w:r>
      <w:r>
        <w:br/>
        <w:t>the Part. Proper Lotions are prepared of Hydromel, with the</w:t>
      </w:r>
      <w:r>
        <w:br/>
        <w:t>Decoction os Lentils, or Hystbp, or Roses, or Dates, or of all</w:t>
      </w:r>
      <w:r>
        <w:br/>
      </w:r>
      <w:r>
        <w:lastRenderedPageBreak/>
        <w:t>together. . The Mouth must also he anointed as far as the Pha-</w:t>
      </w:r>
      <w:r>
        <w:br/>
        <w:t>rynx, either with simple Medicines, aS the Juice of Mulberries,</w:t>
      </w:r>
      <w:r>
        <w:br/>
        <w:t>or of Pomegranates bruised with Water, or a Decoction of</w:t>
      </w:r>
      <w:r>
        <w:br/>
        <w:t>Dates; or else with Compounds, as those winch take their</w:t>
      </w:r>
      <w:r>
        <w:br/>
        <w:t>.Names from Mulberries, from Rue, the Juice of Pomegra-</w:t>
      </w:r>
      <w:r>
        <w:br/>
        <w:t>nates, or from Swallows. But if there are Ulcers in the</w:t>
      </w:r>
      <w:r>
        <w:br/>
        <w:t>. Mouth, with Eschars, proper Lotions and Gargarisins are pre-</w:t>
      </w:r>
      <w:r>
        <w:br/>
        <w:t>spar'd of Decoctions of Hyssop in Hydromel, or os sat Figs in</w:t>
      </w:r>
    </w:p>
    <w:p w14:paraId="22790A33" w14:textId="77777777" w:rsidR="00DB41A1" w:rsidRDefault="00000000">
      <w:r>
        <w:t xml:space="preserve">Water, with an Addition of </w:t>
      </w:r>
      <w:r>
        <w:rPr>
          <w:i/>
          <w:iCs/>
          <w:lang w:val="la-Latn" w:eastAsia="la-Latn" w:bidi="la-Latn"/>
        </w:rPr>
        <w:t>Amylum,</w:t>
      </w:r>
      <w:r>
        <w:rPr>
          <w:lang w:val="la-Latn" w:eastAsia="la-Latn" w:bidi="la-Latn"/>
        </w:rPr>
        <w:t xml:space="preserve"> </w:t>
      </w:r>
      <w:r>
        <w:t>moisten'd with Hydro-</w:t>
      </w:r>
      <w:r>
        <w:br/>
        <w:t xml:space="preserve">mel, or the Juice of </w:t>
      </w:r>
      <w:r>
        <w:rPr>
          <w:i/>
          <w:iCs/>
        </w:rPr>
        <w:t>Ptisim,</w:t>
      </w:r>
      <w:r>
        <w:t xml:space="preserve"> or of </w:t>
      </w:r>
      <w:r>
        <w:rPr>
          <w:i/>
          <w:iCs/>
        </w:rPr>
        <w:t>Tragus.</w:t>
      </w:r>
    </w:p>
    <w:p w14:paraId="18891102" w14:textId="77777777" w:rsidR="00DB41A1" w:rsidRDefault="00000000">
      <w:pPr>
        <w:ind w:firstLine="360"/>
      </w:pPr>
      <w:r>
        <w:t>But in that Species of Quinsey which is attended with an Ex-</w:t>
      </w:r>
      <w:r>
        <w:br/>
        <w:t xml:space="preserve">tenuation of the Parts, and is called </w:t>
      </w:r>
      <w:r>
        <w:rPr>
          <w:i/>
          <w:iCs/>
          <w:lang w:val="la-Latn" w:eastAsia="la-Latn" w:bidi="la-Latn"/>
        </w:rPr>
        <w:t>Synanche,</w:t>
      </w:r>
      <w:r>
        <w:rPr>
          <w:lang w:val="la-Latn" w:eastAsia="la-Latn" w:bidi="la-Latn"/>
        </w:rPr>
        <w:t xml:space="preserve"> </w:t>
      </w:r>
      <w:r>
        <w:t>all possible En-</w:t>
      </w:r>
      <w:r>
        <w:br/>
        <w:t>deavours must be used m invite the Humours, and the Heats</w:t>
      </w:r>
      <w:r>
        <w:br/>
        <w:t>and the Flesh, outwards, , that all the external Parts may swell:</w:t>
      </w:r>
      <w:r>
        <w:br/>
        <w:t>Let therefore the Embrocations he hot, and made with Rue and</w:t>
      </w:r>
      <w:r>
        <w:br/>
        <w:t>Dill, withan Addition os Nitre ; and let the Cataplasms, above</w:t>
      </w:r>
      <w:r>
        <w:br/>
        <w:t>specify'd, he said on with these. It will also he of Service to</w:t>
      </w:r>
      <w:r>
        <w:br/>
        <w:t>apply a Corate, with Nitre and Mustard, in order to excite</w:t>
      </w:r>
      <w:r>
        <w:br/>
        <w:t xml:space="preserve">Heat; for Heat in </w:t>
      </w:r>
      <w:r>
        <w:rPr>
          <w:b/>
          <w:bCs/>
        </w:rPr>
        <w:t xml:space="preserve">the external </w:t>
      </w:r>
      <w:r>
        <w:t xml:space="preserve">Parts contributes much to </w:t>
      </w:r>
      <w:r>
        <w:rPr>
          <w:b/>
          <w:bCs/>
        </w:rPr>
        <w:t>the</w:t>
      </w:r>
      <w:r>
        <w:rPr>
          <w:b/>
          <w:bCs/>
        </w:rPr>
        <w:br/>
      </w:r>
      <w:r>
        <w:t>Cure of these Disorders, and to the Swelling of the Neck; and</w:t>
      </w:r>
      <w:r>
        <w:br/>
        <w:t>a Tumor, fifing externally, preserves the Patient from a Peri-,</w:t>
      </w:r>
      <w:r>
        <w:br/>
        <w:t xml:space="preserve">pneumony ; but if it retires inward in a Quinsey, it is a </w:t>
      </w:r>
      <w:r>
        <w:rPr>
          <w:b/>
          <w:bCs/>
        </w:rPr>
        <w:t>satai</w:t>
      </w:r>
      <w:r>
        <w:rPr>
          <w:b/>
          <w:bCs/>
        </w:rPr>
        <w:br/>
      </w:r>
      <w:r>
        <w:t>Evil.</w:t>
      </w:r>
    </w:p>
    <w:p w14:paraId="5D5E4255" w14:textId="77777777" w:rsidR="00DB41A1" w:rsidRDefault="00000000">
      <w:pPr>
        <w:ind w:firstLine="360"/>
      </w:pPr>
      <w:r>
        <w:t>Those who, apprehending the Suffocation in a Quinsey,</w:t>
      </w:r>
      <w:r>
        <w:br/>
        <w:t xml:space="preserve">make an incssion in the </w:t>
      </w:r>
      <w:r>
        <w:rPr>
          <w:i/>
          <w:iCs/>
        </w:rPr>
        <w:t>Asipera Artcria,</w:t>
      </w:r>
      <w:r>
        <w:t xml:space="preserve"> in order to render Re-</w:t>
      </w:r>
      <w:r>
        <w:br/>
        <w:t>spiration easy, do not seem to me to nave confirm'd this Prac-</w:t>
      </w:r>
      <w:r>
        <w:br/>
        <w:t>tice byexperience; tor the Heat, arising from the Inflammation, *</w:t>
      </w:r>
      <w:r>
        <w:br/>
        <w:t>is increased by the Wound, and adds to the Fatigue and DarH</w:t>
      </w:r>
      <w:r>
        <w:br/>
        <w:t>ger of the Strangulation and Cough : Besides, is the Patients,</w:t>
      </w:r>
      <w:r>
        <w:br/>
        <w:t>escape this Danger, the Lips of the Wound will not unite,</w:t>
      </w:r>
      <w:r>
        <w:br/>
        <w:t xml:space="preserve">hecause, heing cartilaginous, they cannot heal. </w:t>
      </w:r>
      <w:r>
        <w:rPr>
          <w:i/>
          <w:iCs/>
        </w:rPr>
        <w:t>Aretaus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Curatione Acutorum,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8.</w:t>
      </w:r>
    </w:p>
    <w:p w14:paraId="04239119" w14:textId="77777777" w:rsidR="00DB41A1" w:rsidRDefault="00000000">
      <w:pPr>
        <w:ind w:firstLine="360"/>
      </w:pPr>
      <w:r>
        <w:t xml:space="preserve">There is, after this, something omitted in the Copies of </w:t>
      </w:r>
      <w:r>
        <w:rPr>
          <w:i/>
          <w:iCs/>
        </w:rPr>
        <w:t>Arar</w:t>
      </w:r>
      <w:r>
        <w:rPr>
          <w:i/>
          <w:iCs/>
        </w:rPr>
        <w:br/>
        <w:t>taus</w:t>
      </w:r>
      <w:r>
        <w:t xml:space="preserve"> now extant; for </w:t>
      </w:r>
      <w:r>
        <w:rPr>
          <w:i/>
          <w:iCs/>
        </w:rPr>
        <w:t>Aetius</w:t>
      </w:r>
      <w:r>
        <w:t xml:space="preserve"> quotes some things from this Au-</w:t>
      </w:r>
      <w:r>
        <w:br/>
        <w:t>thor, not to he found here, aS is specified below.</w:t>
      </w:r>
    </w:p>
    <w:p w14:paraId="638213DE" w14:textId="77777777" w:rsidR="00DB41A1" w:rsidRDefault="00000000">
      <w:pPr>
        <w:ind w:firstLine="360"/>
      </w:pPr>
      <w:r>
        <w:t xml:space="preserve">By </w:t>
      </w:r>
      <w:r>
        <w:rPr>
          <w:i/>
          <w:iCs/>
        </w:rPr>
        <w:t>Nitre, Aretaus</w:t>
      </w:r>
      <w:r>
        <w:t xml:space="preserve"> means </w:t>
      </w:r>
      <w:r>
        <w:rPr>
          <w:i/>
          <w:iCs/>
        </w:rPr>
        <w:t>Natron,</w:t>
      </w:r>
      <w:r>
        <w:t xml:space="preserve"> a Salt Very different from</w:t>
      </w:r>
      <w:r>
        <w:br/>
        <w:t xml:space="preserve">our </w:t>
      </w:r>
      <w:r>
        <w:rPr>
          <w:i/>
          <w:iCs/>
        </w:rPr>
        <w:t>Nitre.</w:t>
      </w:r>
      <w:r>
        <w:t xml:space="preserve"> See ANATRON.</w:t>
      </w:r>
    </w:p>
    <w:p w14:paraId="104116CD" w14:textId="77777777" w:rsidR="00DB41A1" w:rsidRDefault="00000000">
      <w:pPr>
        <w:ind w:firstLine="360"/>
      </w:pPr>
      <w:r>
        <w:rPr>
          <w:i/>
          <w:iCs/>
        </w:rPr>
        <w:t xml:space="preserve">Ccelius </w:t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>has preservedishe Practice of a great many</w:t>
      </w:r>
      <w:r>
        <w:br/>
        <w:t>of the antient Physicians, which would otherwise have been</w:t>
      </w:r>
      <w:r>
        <w:br/>
        <w:t>soft to us; and is Very free in. finding Faults, for which he</w:t>
      </w:r>
      <w:r>
        <w:br/>
        <w:t>sometimes gives but indifferent Reasons, He was of the Me-</w:t>
      </w:r>
      <w:r>
        <w:br/>
        <w:t>thodic Sect, and as he believed the Causes of Diseases resided in</w:t>
      </w:r>
      <w:r>
        <w:br/>
        <w:t>’the Solids, and were nothing het too tense or lax a Tone of</w:t>
      </w:r>
      <w:r>
        <w:br/>
        <w:t>their Fibres, he reduced InostDiseases under two Heads, which’</w:t>
      </w:r>
      <w:r>
        <w:br/>
        <w:t xml:space="preserve">were those of </w:t>
      </w:r>
      <w:r>
        <w:rPr>
          <w:i/>
          <w:iCs/>
        </w:rPr>
        <w:t>Stricture</w:t>
      </w:r>
      <w:r>
        <w:t xml:space="preserve"> and </w:t>
      </w:r>
      <w:r>
        <w:rPr>
          <w:i/>
          <w:iCs/>
        </w:rPr>
        <w:t>Solution:</w:t>
      </w:r>
      <w:r>
        <w:t xml:space="preserve"> Thus, for instance, a</w:t>
      </w:r>
      <w:r>
        <w:br/>
        <w:t xml:space="preserve">Pbrensy was, with him, a Disease of </w:t>
      </w:r>
      <w:r>
        <w:rPr>
          <w:i/>
          <w:iCs/>
        </w:rPr>
        <w:t>Stricture</w:t>
      </w:r>
      <w:r>
        <w:t>; butaDiar-/</w:t>
      </w:r>
      <w:r>
        <w:br/>
      </w:r>
      <w:r>
        <w:rPr>
          <w:lang w:val="la-Latn" w:eastAsia="la-Latn" w:bidi="la-Latn"/>
        </w:rPr>
        <w:t xml:space="preserve">rhoea, </w:t>
      </w:r>
      <w:r>
        <w:t xml:space="preserve">on the contrary, was called a Disease of </w:t>
      </w:r>
      <w:r>
        <w:rPr>
          <w:i/>
          <w:iCs/>
        </w:rPr>
        <w:t>Solution.</w:t>
      </w:r>
    </w:p>
    <w:p w14:paraId="2C146036" w14:textId="77777777" w:rsidR="00DB41A1" w:rsidRDefault="00000000">
      <w:pPr>
        <w:ind w:firstLine="360"/>
      </w:pPr>
      <w:r>
        <w:t>The Patient under this Distemper must lie in a lightsome</w:t>
      </w:r>
      <w:r>
        <w:br/>
        <w:t>Place, moderately spacious, warm, and free from offensive</w:t>
      </w:r>
      <w:r>
        <w:br/>
        <w:t>Smells. Air, thus qualisy'd, is of a laxative Disposition, and _</w:t>
      </w:r>
      <w:r>
        <w:br/>
        <w:t>proper to insinuate into the tumid Parts. The Posture of De-</w:t>
      </w:r>
      <w:r>
        <w:br/>
        <w:t>cubiture ought to he supine, the Head a little raised, in a firm</w:t>
      </w:r>
      <w:r>
        <w:br/>
        <w:t>and immoveable Position, or one in which the Patients say</w:t>
      </w:r>
      <w:r>
        <w:br/>
        <w:t>they find most ease; for all Motion is painful to Persons labour-,</w:t>
      </w:r>
      <w:r>
        <w:br/>
        <w:t>ing under aTumot. The Neck and Breast are to be cover'd and</w:t>
      </w:r>
      <w:r>
        <w:br/>
        <w:t>cherish'd with clean, soft, and nndy'd Wool, dipp'd in warm</w:t>
      </w:r>
      <w:r>
        <w:br/>
        <w:t>sweet Oil, not omitting gentie Frictions of the Joints , for the -</w:t>
      </w:r>
      <w:r>
        <w:br/>
        <w:t>Relaxation, (consequent on Perspiration thus promoted, is corn.'</w:t>
      </w:r>
      <w:r>
        <w:br/>
        <w:t>Inunicated to the affected Parts.</w:t>
      </w:r>
    </w:p>
    <w:p w14:paraId="24BBB1C3" w14:textId="77777777" w:rsidR="00DB41A1" w:rsidRDefault="00000000">
      <w:pPr>
        <w:tabs>
          <w:tab w:val="left" w:pos="2448"/>
        </w:tabs>
        <w:ind w:firstLine="360"/>
      </w:pPr>
      <w:r>
        <w:t>Rest and Abstinence are to he injoin'd for the first three</w:t>
      </w:r>
      <w:r>
        <w:br/>
        <w:t>Days, together with a laxative Gargarism. Fomentations with</w:t>
      </w:r>
      <w:r>
        <w:br/>
        <w:t xml:space="preserve">warm sweet Oil are to he used, and Bladders, half-full of </w:t>
      </w:r>
      <w:r>
        <w:rPr>
          <w:b/>
          <w:bCs/>
        </w:rPr>
        <w:t>the-</w:t>
      </w:r>
      <w:r>
        <w:rPr>
          <w:b/>
          <w:bCs/>
        </w:rPr>
        <w:br/>
      </w:r>
      <w:r>
        <w:t>same, are to he applied to the outward Parts. Is the Disease be</w:t>
      </w:r>
      <w:r>
        <w:br/>
        <w:t>Violent, Phlebotomy is to he administer'd within the three</w:t>
      </w:r>
      <w:r>
        <w:br/>
        <w:t>Days; for quick and sudden Bleeding is necessary for a most</w:t>
      </w:r>
      <w:r>
        <w:br/>
        <w:t>speedy Relaxation. Is there be no urgent Necessity, Bleeding,</w:t>
      </w:r>
      <w:r>
        <w:br/>
        <w:t>may be omitted till the third Day, or, if the Strength continue,'</w:t>
      </w:r>
      <w:r>
        <w:br/>
        <w:t>till after it, and then used, if any emergent Occasion required,</w:t>
      </w:r>
      <w:r>
        <w:br/>
        <w:t>it.- "..sc. - ' -</w:t>
      </w:r>
      <w:r>
        <w:tab/>
        <w:t xml:space="preserve">. ‘7 </w:t>
      </w:r>
      <w:r>
        <w:rPr>
          <w:i/>
          <w:iCs/>
        </w:rPr>
        <w:t>sm.t.</w:t>
      </w:r>
      <w:r>
        <w:t xml:space="preserve"> T .ss</w:t>
      </w:r>
    </w:p>
    <w:p w14:paraId="4F9F5DE1" w14:textId="77777777" w:rsidR="00DB41A1" w:rsidRDefault="00000000">
      <w:pPr>
        <w:ind w:firstLine="360"/>
      </w:pPr>
      <w:r>
        <w:t>The Person to whom Bleeding has been administer'd within</w:t>
      </w:r>
      <w:r>
        <w:br/>
        <w:t>the three Days, is afterwards to have his Head and Neck son</w:t>
      </w:r>
      <w:r>
        <w:br/>
        <w:t>mented with hot sweetDil, and have some of the same in-'</w:t>
      </w:r>
      <w:r>
        <w:br/>
        <w:t>, still'd into his ears; and then to use a Gargarishi His Drink</w:t>
      </w:r>
      <w:r>
        <w:br/>
        <w:t>must be warm Water, or Mulsum, and inot by Draughts, hut.</w:t>
      </w:r>
      <w:r>
        <w:br/>
        <w:t>SippingS, lest the tumid Parts should be irritated by a troubles</w:t>
      </w:r>
      <w:r>
        <w:br/>
        <w:t>some Deglutition and Percussion.</w:t>
      </w:r>
    </w:p>
    <w:p w14:paraId="2FE16AFD" w14:textId="77777777" w:rsidR="00DB41A1" w:rsidRDefault="00000000">
      <w:pPr>
        <w:ind w:firstLine="360"/>
      </w:pPr>
      <w:r>
        <w:t>If we bleed the Patient on the third Day, he must after-</w:t>
      </w:r>
      <w:r>
        <w:br/>
        <w:t>wards have his Body anointed round with sweet Oil warm'd/</w:t>
      </w:r>
      <w:r>
        <w:br/>
        <w:t>and his Face moderately fomented with warm Water; then,</w:t>
      </w:r>
      <w:r>
        <w:br/>
        <w:t xml:space="preserve">we may give him </w:t>
      </w:r>
      <w:r>
        <w:rPr>
          <w:lang w:val="la-Latn" w:eastAsia="la-Latn" w:bidi="la-Latn"/>
        </w:rPr>
        <w:t xml:space="preserve">sorbile </w:t>
      </w:r>
      <w:r>
        <w:t>Food, but Very thin or fluid; or else</w:t>
      </w:r>
      <w:r>
        <w:br/>
        <w:t>some Bread dipp'd in Mulsum.</w:t>
      </w:r>
    </w:p>
    <w:p w14:paraId="75D2351D" w14:textId="77777777" w:rsidR="00DB41A1" w:rsidRDefault="00000000">
      <w:pPr>
        <w:ind w:firstLine="360"/>
      </w:pPr>
      <w:r>
        <w:t>Is Deglutition he difficult, fo as to prevent the Sick from</w:t>
      </w:r>
      <w:r>
        <w:br/>
      </w:r>
      <w:r>
        <w:lastRenderedPageBreak/>
        <w:t>receiving into his Sto</w:t>
      </w:r>
      <w:r>
        <w:rPr>
          <w:u w:val="single"/>
        </w:rPr>
        <w:t>mach</w:t>
      </w:r>
      <w:r>
        <w:t xml:space="preserve"> what is given him for that Purpofe,</w:t>
      </w:r>
      <w:r>
        <w:br/>
        <w:t>it will he sufficient, for supporting his Strength, to instil Mul-</w:t>
      </w:r>
      <w:r>
        <w:br/>
        <w:t>sum. Drop by Drop, into the Fauces. We must also con-</w:t>
      </w:r>
      <w:r>
        <w:br/>
        <w:t>tinue to give him Food every other Day, till the Decline of the</w:t>
      </w:r>
      <w:r>
        <w:br/>
        <w:t>Distamper.</w:t>
      </w:r>
    </w:p>
    <w:p w14:paraId="1C4C8522" w14:textId="77777777" w:rsidR="00DB41A1" w:rsidRDefault="00000000">
      <w:pPr>
        <w:ind w:firstLine="360"/>
      </w:pPr>
      <w:r>
        <w:t>It will also he convenient, for some Days after Phlebotomy; .</w:t>
      </w:r>
      <w:r>
        <w:br/>
        <w:t>to make use of Cataplasms, which may he outwardly applied,’</w:t>
      </w:r>
      <w:r>
        <w:br/>
        <w:t>round about the Neck, but let them he of the mild and simple</w:t>
      </w:r>
      <w:r>
        <w:br/>
        <w:t>Kind ; such aS het Bread dipp'd in Water and Oil, or carefully</w:t>
      </w:r>
      <w:r>
        <w:br/>
        <w:t>mollisy'd in Mulsum, or Flour of Wheat, or Barley, or lin-</w:t>
      </w:r>
      <w:r>
        <w:br/>
        <w:t>seed, or Fenugreek. The fore-mention'd Simples may singly,</w:t>
      </w:r>
      <w:r>
        <w:br/>
        <w:t>or mix'd together, he taken out of warm Water, Oil, or</w:t>
      </w:r>
      <w:r>
        <w:br/>
        <w:t>Honey, or a Decoction or infusion os the Root of Matsh-mai-</w:t>
      </w:r>
      <w:r>
        <w:br/>
        <w:t xml:space="preserve">lows, and </w:t>
      </w:r>
      <w:r>
        <w:rPr>
          <w:i/>
          <w:iCs/>
        </w:rPr>
        <w:t>so</w:t>
      </w:r>
      <w:r>
        <w:t xml:space="preserve"> applied. These Cataplasms are frequentiy to he</w:t>
      </w:r>
      <w:r>
        <w:br/>
        <w:t>chang'd, lest, by long Continuance on the Part, they contract</w:t>
      </w:r>
      <w:r>
        <w:br/>
      </w:r>
      <w:r>
        <w:rPr>
          <w:b/>
          <w:bCs/>
        </w:rPr>
        <w:t xml:space="preserve">a </w:t>
      </w:r>
      <w:r>
        <w:t xml:space="preserve">Sourness </w:t>
      </w:r>
      <w:r>
        <w:rPr>
          <w:b/>
          <w:bCs/>
        </w:rPr>
        <w:t xml:space="preserve">from the </w:t>
      </w:r>
      <w:r>
        <w:t xml:space="preserve">corrupt Exhalations of </w:t>
      </w:r>
      <w:r>
        <w:rPr>
          <w:b/>
          <w:bCs/>
        </w:rPr>
        <w:t xml:space="preserve">the </w:t>
      </w:r>
      <w:r>
        <w:t>Body. They</w:t>
      </w:r>
      <w:r>
        <w:br w:type="page"/>
      </w:r>
    </w:p>
    <w:p w14:paraId="3E9C3CE6" w14:textId="77777777" w:rsidR="00DB41A1" w:rsidRDefault="00000000">
      <w:r>
        <w:lastRenderedPageBreak/>
        <w:t>ire also to he bested, that their Vapour may continue the longer;</w:t>
      </w:r>
      <w:r>
        <w:br/>
        <w:t>and outward Applications are to he made of Sacks of Bran boil’d</w:t>
      </w:r>
      <w:r>
        <w:br/>
        <w:t>in Water, or Bladders half full of het Water and Oih The</w:t>
      </w:r>
      <w:r>
        <w:br/>
        <w:t>Vaporation of Sponges, squeez'd out of warm Water, alone or</w:t>
      </w:r>
      <w:r>
        <w:br/>
        <w:t>mix'd with Oil, or a Decoction of the mild Laxatives, is good</w:t>
      </w:r>
      <w:r>
        <w:br/>
        <w:t>in this Cale. Sponges are also to he applied to the Neck and</w:t>
      </w:r>
      <w:r>
        <w:br/>
        <w:t>Throat, and those Parts which, by them Swelling or Inflam-</w:t>
      </w:r>
      <w:r>
        <w:br/>
        <w:t>mation, hinder Deglutition, or to the Mouth and Nostrils; the</w:t>
      </w:r>
      <w:r>
        <w:br/>
        <w:t>Patient also is to he exhorted to fuck in the Vapour with open</w:t>
      </w:r>
      <w:r>
        <w:br/>
        <w:t>Mouth ; for Vaporations received this way descend deep, and '</w:t>
      </w:r>
      <w:r>
        <w:br/>
        <w:t>relax the Tumor.</w:t>
      </w:r>
    </w:p>
    <w:p w14:paraId="0AD90B57" w14:textId="77777777" w:rsidR="00DB41A1" w:rsidRDefault="00000000">
      <w:r>
        <w:rPr>
          <w:lang w:val="el-GR" w:eastAsia="el-GR" w:bidi="el-GR"/>
        </w:rPr>
        <w:t xml:space="preserve">ι </w:t>
      </w:r>
      <w:r>
        <w:t>Gargarifms are to he used, which have a Congmity with Co-</w:t>
      </w:r>
      <w:r>
        <w:br/>
        <w:t>taplasrns, such as warm and sweet Oil, or hot Water and Oil;</w:t>
      </w:r>
      <w:r>
        <w:br/>
        <w:t>also Mulsum, diluted with Water, and boil'd; Milk alone, or</w:t>
      </w:r>
      <w:r>
        <w:br/>
        <w:t>mix'd with Honey or Water, fo that there he an entire Deter-</w:t>
      </w:r>
      <w:r>
        <w:br/>
        <w:t>fion of all the curdling Parts; lest, if any should remain; they</w:t>
      </w:r>
      <w:r>
        <w:br/>
        <w:t>might contract a Sourness from the Heat of the Places;</w:t>
      </w:r>
    </w:p>
    <w:p w14:paraId="4394BC88" w14:textId="77777777" w:rsidR="00DB41A1" w:rsidRDefault="00000000">
      <w:pPr>
        <w:tabs>
          <w:tab w:val="left" w:pos="237"/>
        </w:tabs>
        <w:ind w:firstLine="360"/>
      </w:pPr>
      <w:r>
        <w:t>-</w:t>
      </w:r>
      <w:r>
        <w:tab/>
        <w:t xml:space="preserve">We are also to make use of a Decoction of Bran and </w:t>
      </w:r>
      <w:r>
        <w:rPr>
          <w:lang w:val="la-Latn" w:eastAsia="la-Latn" w:bidi="la-Latn"/>
        </w:rPr>
        <w:t>Liquo-</w:t>
      </w:r>
      <w:r>
        <w:rPr>
          <w:lang w:val="la-Latn" w:eastAsia="la-Latn" w:bidi="la-Latn"/>
        </w:rPr>
        <w:br/>
      </w:r>
      <w:r>
        <w:t>rice, or of Lin-feed and Fenugreek, but never boil’d to the</w:t>
      </w:r>
      <w:r>
        <w:br/>
        <w:t xml:space="preserve">Thickness of </w:t>
      </w:r>
      <w:r>
        <w:rPr>
          <w:lang w:val="la-Latn" w:eastAsia="la-Latn" w:bidi="la-Latn"/>
        </w:rPr>
        <w:t xml:space="preserve">a Cremor </w:t>
      </w:r>
      <w:r>
        <w:t>; left by its viscous Tenacity, in Con-</w:t>
      </w:r>
      <w:r>
        <w:br/>
        <w:t>junction with the Viscidity of the Humours, it should occasion-</w:t>
      </w:r>
      <w:r>
        <w:br/>
        <w:t>a Difficulty of Respiration. Besides these, the Decoctions of</w:t>
      </w:r>
      <w:r>
        <w:br/>
        <w:t xml:space="preserve">Marsh-mallow, Wild-mallow, </w:t>
      </w:r>
      <w:r>
        <w:rPr>
          <w:i/>
          <w:iCs/>
        </w:rPr>
        <w:t>Syrian</w:t>
      </w:r>
      <w:r>
        <w:t xml:space="preserve"> Sebestens, Club-moss,</w:t>
      </w:r>
      <w:r>
        <w:br/>
        <w:t xml:space="preserve">sat Dates, or juicy Figs, are all recommended, as well as </w:t>
      </w:r>
      <w:r>
        <w:rPr>
          <w:b/>
          <w:bCs/>
        </w:rPr>
        <w:t>the</w:t>
      </w:r>
      <w:r>
        <w:rPr>
          <w:b/>
          <w:bCs/>
        </w:rPr>
        <w:br/>
      </w:r>
      <w:r>
        <w:t>Juice of Alics, or Ptisan.</w:t>
      </w:r>
    </w:p>
    <w:p w14:paraId="3C118286" w14:textId="77777777" w:rsidR="00DB41A1" w:rsidRDefault="00000000">
      <w:pPr>
        <w:ind w:firstLine="360"/>
      </w:pPr>
      <w:r>
        <w:t xml:space="preserve">When the Disease begins to decline. </w:t>
      </w:r>
      <w:r>
        <w:rPr>
          <w:i/>
          <w:iCs/>
        </w:rPr>
        <w:t>Sybaritic, Critic,</w:t>
      </w:r>
      <w:r>
        <w:t xml:space="preserve"> and</w:t>
      </w:r>
      <w:r>
        <w:br/>
        <w:t>Raisin Wines are proper: But as for* light Astringents, and</w:t>
      </w:r>
      <w:r>
        <w:br/>
        <w:t xml:space="preserve">what they call Inspissants, </w:t>
      </w:r>
      <w:r>
        <w:rPr>
          <w:i/>
          <w:iCs/>
        </w:rPr>
        <w:t>[Stymmata]</w:t>
      </w:r>
      <w:r>
        <w:t xml:space="preserve"> .1 think them at this</w:t>
      </w:r>
      <w:r>
        <w:br/>
        <w:t>time inconvenient; for these are Remedies that we use in the</w:t>
      </w:r>
      <w:r>
        <w:br/>
        <w:t>- Beginning of the Disorder, while the Symptonis are light,-and</w:t>
      </w:r>
      <w:r>
        <w:br/>
        <w:t>the Patient only complains of a flight Pain in the Fauces and</w:t>
      </w:r>
      <w:r>
        <w:br/>
        <w:t xml:space="preserve">Uvula; for </w:t>
      </w:r>
      <w:r>
        <w:rPr>
          <w:i/>
          <w:iCs/>
          <w:lang w:val="la-Latn" w:eastAsia="la-Latn" w:bidi="la-Latn"/>
        </w:rPr>
        <w:t>Thessalus</w:t>
      </w:r>
      <w:r>
        <w:rPr>
          <w:lang w:val="la-Latn" w:eastAsia="la-Latn" w:bidi="la-Latn"/>
        </w:rPr>
        <w:t xml:space="preserve"> </w:t>
      </w:r>
      <w:r>
        <w:t xml:space="preserve">himself orders </w:t>
      </w:r>
      <w:r>
        <w:rPr>
          <w:lang w:val="la-Latn" w:eastAsia="la-Latn" w:bidi="la-Latn"/>
        </w:rPr>
        <w:t xml:space="preserve">Posca, </w:t>
      </w:r>
      <w:r>
        <w:t>when he is call'd m</w:t>
      </w:r>
      <w:r>
        <w:br/>
        <w:t>attend those who are threaten'd, but not actually sein'd, with a</w:t>
      </w:r>
      <w:r>
        <w:br/>
      </w:r>
      <w:r>
        <w:rPr>
          <w:lang w:val="la-Latn" w:eastAsia="la-Latn" w:bidi="la-Latn"/>
        </w:rPr>
        <w:t>Synanche;</w:t>
      </w:r>
    </w:p>
    <w:p w14:paraId="06C935B6" w14:textId="77777777" w:rsidR="00DB41A1" w:rsidRDefault="00000000">
      <w:pPr>
        <w:tabs>
          <w:tab w:val="left" w:leader="dot" w:pos="4271"/>
        </w:tabs>
        <w:ind w:firstLine="360"/>
      </w:pPr>
      <w:r>
        <w:t xml:space="preserve">in short, we thirst shake nse not only of </w:t>
      </w:r>
      <w:r>
        <w:rPr>
          <w:lang w:val="la-Latn" w:eastAsia="la-Latn" w:bidi="la-Latn"/>
        </w:rPr>
        <w:t xml:space="preserve">Posea, </w:t>
      </w:r>
      <w:r>
        <w:t>but of a</w:t>
      </w:r>
      <w:r>
        <w:br/>
        <w:t xml:space="preserve">Decoction of gentie Astringents, such as Roses, </w:t>
      </w:r>
      <w:r>
        <w:rPr>
          <w:i/>
          <w:iCs/>
        </w:rPr>
        <w:t>Thebaic</w:t>
      </w:r>
      <w:r>
        <w:t xml:space="preserve"> Dates,</w:t>
      </w:r>
      <w:r>
        <w:br/>
        <w:t>Lentils,’ Myrtle, Lentilk, and Mastich, any one of which may</w:t>
      </w:r>
      <w:r>
        <w:br/>
        <w:t>he boil'd in Mulfum, or some other of the fore-mention'd</w:t>
      </w:r>
      <w:r>
        <w:br/>
        <w:t>Juices, whenever we find, that their ashingent Quality requires</w:t>
      </w:r>
      <w:r>
        <w:br/>
        <w:t>Correction by the Mixture of a laxative Liquor. The Juice of</w:t>
      </w:r>
      <w:r>
        <w:br/>
        <w:t xml:space="preserve">Rice also is of Service, and the Medicine call'd </w:t>
      </w:r>
      <w:r>
        <w:rPr>
          <w:i/>
          <w:iCs/>
        </w:rPr>
        <w:t>Diacndion</w:t>
      </w:r>
      <w:r>
        <w:t xml:space="preserve"> dise</w:t>
      </w:r>
      <w:r>
        <w:br/>
        <w:t>solved in Mulsum, and oftentimes in Substance, if the Fauces</w:t>
      </w:r>
      <w:r>
        <w:br/>
        <w:t>are anointed with it. Of the same Virtue are Diamoron, Dia-</w:t>
      </w:r>
      <w:r>
        <w:br/>
        <w:t xml:space="preserve">poron; Diamyrrhion, the Troches of </w:t>
      </w:r>
      <w:r>
        <w:rPr>
          <w:lang w:val="la-Latn" w:eastAsia="la-Latn" w:bidi="la-Latn"/>
        </w:rPr>
        <w:t xml:space="preserve">Andron; </w:t>
      </w:r>
      <w:r>
        <w:t>and theSphragis</w:t>
      </w:r>
      <w:r>
        <w:br/>
        <w:t>of Polyidas, Anthera with Honey, and all Medicines prepared</w:t>
      </w:r>
      <w:r>
        <w:br/>
        <w:t>of Quinces or Pomgranates, Roses, the Rinds of Pomgranates,</w:t>
      </w:r>
      <w:r>
        <w:br/>
        <w:t>Galls, the Juice of unripe Grapes, Bok-thorn; and the like. -</w:t>
      </w:r>
      <w:r>
        <w:br/>
        <w:t>' But when the Disease is form'd, we are to do as hefore ads</w:t>
      </w:r>
      <w:r>
        <w:br/>
        <w:t>vised; hesides which, if we find the Humours’, which are con-</w:t>
      </w:r>
      <w:r>
        <w:br/>
        <w:t>densed by the Heat, betome glutinous, and appear outwardly,</w:t>
      </w:r>
      <w:r>
        <w:br/>
        <w:t>we deterge them with a het Sponge; hut if they lie deep, the</w:t>
      </w:r>
      <w:r>
        <w:br/>
        <w:t>Dipyrene [an instrument for cleansing the Throat} must be im</w:t>
      </w:r>
      <w:r>
        <w:br/>
        <w:t>troduced, with its Head wrapp'd in fine soft Wool; for the thick</w:t>
      </w:r>
      <w:r>
        <w:br/>
        <w:t>and vifcous Humours; if suffer'd to remain; would accelerate</w:t>
      </w:r>
      <w:r>
        <w:br/>
        <w:t>Suffocation. - If they lie so deed-aS-to he out of Sight, they</w:t>
      </w:r>
      <w:r>
        <w:br/>
        <w:t>are to he attenuated by taking Mulsum; but hell'd beforehand;</w:t>
      </w:r>
      <w:r>
        <w:br/>
        <w:t>which makes it of greater Efficacy;-some give Ptisan mix'd</w:t>
      </w:r>
      <w:r>
        <w:br/>
      </w:r>
      <w:r>
        <w:rPr>
          <w:b/>
          <w:bCs/>
        </w:rPr>
        <w:t xml:space="preserve">with </w:t>
      </w:r>
      <w:r>
        <w:t>a littie Salt. - _ - -</w:t>
      </w:r>
      <w:r>
        <w:tab/>
        <w:t xml:space="preserve"> -</w:t>
      </w:r>
    </w:p>
    <w:p w14:paraId="701E3139" w14:textId="77777777" w:rsidR="00DB41A1" w:rsidRDefault="00000000">
      <w:pPr>
        <w:tabs>
          <w:tab w:val="left" w:pos="233"/>
          <w:tab w:val="left" w:pos="4271"/>
        </w:tabs>
        <w:ind w:firstLine="360"/>
      </w:pPr>
      <w:r>
        <w:t>-</w:t>
      </w:r>
      <w:r>
        <w:tab/>
        <w:t>All Medicines endued with a sensibly biting Quality are so be</w:t>
      </w:r>
      <w:r>
        <w:br/>
        <w:t>avoided; for, by irritating the Tumor, , they would incrassate</w:t>
      </w:r>
      <w:r>
        <w:br/>
      </w:r>
      <w:r>
        <w:rPr>
          <w:b/>
          <w:bCs/>
        </w:rPr>
        <w:t xml:space="preserve">the </w:t>
      </w:r>
      <w:r>
        <w:t>Humours floWing to the Part.</w:t>
      </w:r>
      <w:r>
        <w:tab/>
      </w:r>
      <w:r>
        <w:rPr>
          <w:lang w:val="el-GR" w:eastAsia="el-GR" w:bidi="el-GR"/>
        </w:rPr>
        <w:t xml:space="preserve">τ </w:t>
      </w:r>
      <w:r>
        <w:t>. ;</w:t>
      </w:r>
    </w:p>
    <w:p w14:paraId="51535B0E" w14:textId="77777777" w:rsidR="00DB41A1" w:rsidRDefault="00000000">
      <w:pPr>
        <w:tabs>
          <w:tab w:val="left" w:pos="477"/>
          <w:tab w:val="left" w:pos="3548"/>
          <w:tab w:val="left" w:pos="4681"/>
        </w:tabs>
        <w:ind w:firstLine="360"/>
      </w:pPr>
      <w:r>
        <w:t>-</w:t>
      </w:r>
      <w:r>
        <w:tab/>
        <w:t>If the Belly does -not perform its Office, Clysters are to he</w:t>
      </w:r>
      <w:r>
        <w:br/>
      </w:r>
      <w:r>
        <w:rPr>
          <w:b/>
          <w:bCs/>
        </w:rPr>
        <w:t xml:space="preserve">ufed </w:t>
      </w:r>
      <w:r>
        <w:t>of warm Water and Oil, sometimes with, and sometimes</w:t>
      </w:r>
      <w:r>
        <w:br/>
        <w:t>without Honey ; for the Vapour which ascends from the Liquor</w:t>
      </w:r>
      <w:r>
        <w:br/>
        <w:t>relaxes the tumid Parts about the Neck, and an exonerated Bel-</w:t>
      </w:r>
      <w:r>
        <w:br/>
        <w:t xml:space="preserve">ly causes a free Respiration, not only under </w:t>
      </w:r>
      <w:r>
        <w:rPr>
          <w:lang w:val="la-Latn" w:eastAsia="la-Latn" w:bidi="la-Latn"/>
        </w:rPr>
        <w:t xml:space="preserve">a Synanche, </w:t>
      </w:r>
      <w:r>
        <w:t>but</w:t>
      </w:r>
      <w:r>
        <w:br/>
        <w:t>eVen in Health; whereas an undue Retention of the Farces</w:t>
      </w:r>
      <w:r>
        <w:br/>
        <w:t>burdens Nature, and, by a sort of Compression; is the Cause</w:t>
      </w:r>
      <w:r>
        <w:br/>
        <w:t>of Very acrimonious Exhalations in the Body, by which Tumors</w:t>
      </w:r>
      <w:r>
        <w:br/>
        <w:t>are irritated, and the Head sill’d. - '</w:t>
      </w:r>
      <w:r>
        <w:tab/>
        <w:t>..</w:t>
      </w:r>
      <w:r>
        <w:tab/>
        <w:t>.</w:t>
      </w:r>
    </w:p>
    <w:p w14:paraId="05D911F7" w14:textId="77777777" w:rsidR="00DB41A1" w:rsidRDefault="00000000">
      <w:pPr>
        <w:tabs>
          <w:tab w:val="left" w:pos="2693"/>
        </w:tabs>
        <w:ind w:firstLine="360"/>
      </w:pPr>
      <w:r>
        <w:t xml:space="preserve">After a Clyster,. Copping and Scarifying will he proper in </w:t>
      </w:r>
      <w:r>
        <w:rPr>
          <w:b/>
          <w:bCs/>
        </w:rPr>
        <w:t>the</w:t>
      </w:r>
      <w:r>
        <w:rPr>
          <w:b/>
          <w:bCs/>
        </w:rPr>
        <w:br/>
      </w:r>
      <w:r>
        <w:t>Time of Remission; but if there he a Continuation, and the</w:t>
      </w:r>
      <w:r>
        <w:br/>
        <w:t>Disease proceeds without remitting, they are best applied, aS</w:t>
      </w:r>
      <w:r>
        <w:br/>
        <w:t xml:space="preserve">well as other </w:t>
      </w:r>
      <w:r>
        <w:rPr>
          <w:i/>
          <w:iCs/>
        </w:rPr>
        <w:t>district isle</w:t>
      </w:r>
      <w:r>
        <w:t xml:space="preserve"> Remedies,' (which take away Stricture)</w:t>
      </w:r>
      <w:r>
        <w:br/>
      </w:r>
      <w:r>
        <w:rPr>
          <w:b/>
          <w:bCs/>
        </w:rPr>
        <w:t xml:space="preserve">at </w:t>
      </w:r>
      <w:r>
        <w:t>the Dawn of Day. Cupping Glasses then are to he applied</w:t>
      </w:r>
      <w:r>
        <w:br/>
        <w:t>to the Fore-part of the Neck, or to the Throat, which Places</w:t>
      </w:r>
    </w:p>
    <w:p w14:paraId="7392D717" w14:textId="77777777" w:rsidR="00DB41A1" w:rsidRDefault="00000000">
      <w:pPr>
        <w:tabs>
          <w:tab w:val="left" w:pos="2953"/>
        </w:tabs>
        <w:ind w:firstLine="360"/>
      </w:pPr>
      <w:r>
        <w:t xml:space="preserve">were by the </w:t>
      </w:r>
      <w:r>
        <w:rPr>
          <w:i/>
          <w:iCs/>
        </w:rPr>
        <w:t>Greeks</w:t>
      </w:r>
      <w:r>
        <w:t xml:space="preserve"> call'd </w:t>
      </w:r>
      <w:r>
        <w:rPr>
          <w:i/>
          <w:iCs/>
        </w:rPr>
        <w:t>Anthereona,</w:t>
      </w:r>
      <w:r>
        <w:t xml:space="preserve"> also to the hinder Part of</w:t>
      </w:r>
      <w:r>
        <w:br/>
        <w:t xml:space="preserve">the Neck, and those large Nerves which they call </w:t>
      </w:r>
      <w:r>
        <w:rPr>
          <w:i/>
          <w:iCs/>
          <w:lang w:val="la-Latn" w:eastAsia="la-Latn" w:bidi="la-Latn"/>
        </w:rPr>
        <w:t>Tenontes,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 xml:space="preserve">one to each Part under the Pits of the Ears, </w:t>
      </w:r>
      <w:r>
        <w:rPr>
          <w:i/>
          <w:iCs/>
        </w:rPr>
        <w:t xml:space="preserve">[sub </w:t>
      </w:r>
      <w:r>
        <w:rPr>
          <w:i/>
          <w:iCs/>
          <w:lang w:val="la-Latn" w:eastAsia="la-Latn" w:bidi="la-Latn"/>
        </w:rPr>
        <w:t>Aurium Lacu-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nisc</w:t>
      </w:r>
      <w:r>
        <w:t xml:space="preserve"> in which Places the Position of the Fauces is plainly to he</w:t>
      </w:r>
      <w:r>
        <w:br/>
        <w:t>observed.</w:t>
      </w:r>
      <w:r>
        <w:tab/>
        <w:t>-</w:t>
      </w:r>
    </w:p>
    <w:p w14:paraId="63528D8E" w14:textId="77777777" w:rsidR="00DB41A1" w:rsidRDefault="00000000">
      <w:pPr>
        <w:ind w:firstLine="360"/>
      </w:pPr>
      <w:r>
        <w:t>- But if the Difeafe does not abate, and the Patient is too deli-</w:t>
      </w:r>
      <w:r>
        <w:br/>
      </w:r>
      <w:r>
        <w:lastRenderedPageBreak/>
        <w:t>cate for this Method of Cure, and fearful of being touch'd with</w:t>
      </w:r>
      <w:r>
        <w:br/>
        <w:t>the Point of a Lancet, we are obliged to apply Leeches, which</w:t>
      </w:r>
      <w:r>
        <w:br/>
        <w:t xml:space="preserve">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βδέλλαι, </w:t>
      </w:r>
      <w:r>
        <w:t>to the Places we have mention'd; and</w:t>
      </w:r>
      <w:r>
        <w:br/>
        <w:t>if, after they are sailed off, the Evacuation they make is not</w:t>
      </w:r>
      <w:r>
        <w:br/>
        <w:t>sufficient, we take care to apply Cupping Glasses to the Pun-</w:t>
      </w:r>
      <w:r>
        <w:br/>
        <w:t>ctures they have indicted, in order to draw off as much aS shall</w:t>
      </w:r>
      <w:r>
        <w:br/>
        <w:t>he requisite ; besides, we use Fomentations of Oil, with pro-</w:t>
      </w:r>
      <w:r>
        <w:br/>
        <w:t>per Cataplasms and Vaporations, After these we ply the Pa-</w:t>
      </w:r>
    </w:p>
    <w:p w14:paraId="710D78B1" w14:textId="77777777" w:rsidR="00DB41A1" w:rsidRDefault="00000000">
      <w:r>
        <w:t xml:space="preserve">tient with Epithems insisted in hot Oil, and </w:t>
      </w:r>
      <w:r>
        <w:rPr>
          <w:lang w:val="la-Latn" w:eastAsia="la-Latn" w:bidi="la-Latn"/>
        </w:rPr>
        <w:t xml:space="preserve">Vaporate </w:t>
      </w:r>
      <w:r>
        <w:t>with</w:t>
      </w:r>
      <w:r>
        <w:br/>
        <w:t xml:space="preserve">Sponges squeez'd out of the same Matter; for we disapprove </w:t>
      </w:r>
      <w:r>
        <w:rPr>
          <w:b/>
          <w:bCs/>
        </w:rPr>
        <w:t>the</w:t>
      </w:r>
      <w:r>
        <w:rPr>
          <w:b/>
          <w:bCs/>
        </w:rPr>
        <w:br/>
      </w:r>
      <w:r>
        <w:t>dry Vaporation by Sacks, aS capable of Condensation. In an</w:t>
      </w:r>
      <w:r>
        <w:br/>
        <w:t>extraordinary Tumor we scarify also the Tongue, wish the</w:t>
      </w:r>
      <w:r>
        <w:br/>
        <w:t>Fauces and Palate, by means of a flender and pretty long</w:t>
      </w:r>
      <w:r>
        <w:br/>
        <w:t xml:space="preserve">Bleeding-lancet </w:t>
      </w:r>
      <w:r>
        <w:rPr>
          <w:i/>
          <w:iCs/>
          <w:lang w:val="la-Latn" w:eastAsia="la-Latn" w:bidi="la-Latn"/>
        </w:rPr>
        <w:t>[Phlebotomus]</w:t>
      </w:r>
      <w:r>
        <w:t>; for the tumid Parts are relax'd</w:t>
      </w:r>
      <w:r>
        <w:br/>
        <w:t>by drawing off Blood from the Places.</w:t>
      </w:r>
    </w:p>
    <w:p w14:paraId="2CDC2506" w14:textId="77777777" w:rsidR="00DB41A1" w:rsidRDefault="00000000">
      <w:pPr>
        <w:ind w:firstLine="360"/>
      </w:pPr>
      <w:r>
        <w:t>Aster Scarification we use mild Gargarisms, and if the Dis.</w:t>
      </w:r>
      <w:r>
        <w:br/>
        <w:t>ease begins to decline. Unctions of the Fauces, or of the into- .</w:t>
      </w:r>
      <w:r>
        <w:br/>
        <w:t>rior Parts, as with boil'd Honey, or with a Medicine prepar'd</w:t>
      </w:r>
      <w:r>
        <w:br/>
        <w:t>of a Decoction of the Wild-mallow, with the Seed os Fenu-</w:t>
      </w:r>
      <w:r>
        <w:br/>
        <w:t xml:space="preserve">greet, Lin-seed, </w:t>
      </w:r>
      <w:r>
        <w:rPr>
          <w:lang w:val="la-Latn" w:eastAsia="la-Latn" w:bidi="la-Latn"/>
        </w:rPr>
        <w:t xml:space="preserve">Amylum, </w:t>
      </w:r>
      <w:r>
        <w:t>Honey, and Oil; or with stoned</w:t>
      </w:r>
      <w:r>
        <w:br/>
        <w:t>Raisins bruised, with Bread ; or a Decoction of linseed ; or</w:t>
      </w:r>
      <w:r>
        <w:br/>
        <w:t xml:space="preserve">with Honey, and </w:t>
      </w:r>
      <w:r>
        <w:rPr>
          <w:i/>
          <w:iCs/>
        </w:rPr>
        <w:t>Cretic</w:t>
      </w:r>
      <w:r>
        <w:t xml:space="preserve"> Raisin-wine, in which have been boil'd -</w:t>
      </w:r>
      <w:r>
        <w:br/>
        <w:t xml:space="preserve">the Root of the Wild-mallow; or the Flour of Alina </w:t>
      </w:r>
      <w:r>
        <w:rPr>
          <w:u w:val="single"/>
        </w:rPr>
        <w:t>and Lim</w:t>
      </w:r>
      <w:r>
        <w:rPr>
          <w:u w:val="single"/>
        </w:rPr>
        <w:br/>
      </w:r>
      <w:r>
        <w:t>seed. ' ...</w:t>
      </w:r>
    </w:p>
    <w:p w14:paraId="14852170" w14:textId="77777777" w:rsidR="00DB41A1" w:rsidRDefault="00000000">
      <w:pPr>
        <w:tabs>
          <w:tab w:val="left" w:pos="4098"/>
        </w:tabs>
        <w:ind w:firstLine="360"/>
      </w:pPr>
      <w:r>
        <w:t>If the Distemper continues without Abatement, we use Sca-</w:t>
      </w:r>
      <w:r>
        <w:br/>
        <w:t>rification a second or a third time, not only of the Throat, or</w:t>
      </w:r>
      <w:r>
        <w:br/>
        <w:t xml:space="preserve">Parts adjacent to the Tonsils,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Anlsccreon,</w:t>
      </w:r>
      <w:r>
        <w:rPr>
          <w:i/>
          <w:iCs/>
        </w:rPr>
        <w:br/>
      </w:r>
      <w:r>
        <w:t xml:space="preserve">and the great Nerves of the Neck call’d </w:t>
      </w:r>
      <w:r>
        <w:rPr>
          <w:i/>
          <w:iCs/>
        </w:rPr>
        <w:t>Tencutes,</w:t>
      </w:r>
      <w:r>
        <w:t xml:space="preserve"> but to the</w:t>
      </w:r>
      <w:r>
        <w:br/>
        <w:t xml:space="preserve">hinder Part of the Head, the Scapula, and </w:t>
      </w:r>
      <w:r>
        <w:rPr>
          <w:lang w:val="la-Latn" w:eastAsia="la-Latn" w:bidi="la-Latn"/>
        </w:rPr>
        <w:t xml:space="preserve">Interscapula, </w:t>
      </w:r>
      <w:r>
        <w:t>which</w:t>
      </w:r>
      <w:r>
        <w:br/>
        <w:t xml:space="preserve">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Metaphrenon,</w:t>
      </w:r>
      <w:r>
        <w:t xml:space="preserve"> and to the Breast: For tho’ the</w:t>
      </w:r>
      <w:r>
        <w:br/>
        <w:t>Parts administering to Deglutition he most eminently affected,</w:t>
      </w:r>
      <w:r>
        <w:br/>
        <w:t>other Plants of the Body fuffer by Consent. .</w:t>
      </w:r>
      <w:r>
        <w:tab/>
        <w:t>..</w:t>
      </w:r>
    </w:p>
    <w:p w14:paraId="52607963" w14:textId="77777777" w:rsidR="00DB41A1" w:rsidRDefault="00000000">
      <w:pPr>
        <w:ind w:firstLine="360"/>
      </w:pPr>
      <w:r>
        <w:t>Many there are, who, not understanding the Method of suhe</w:t>
      </w:r>
      <w:r>
        <w:br/>
        <w:t>doing the Disease, but only labouring to divert the peccant Mat-</w:t>
      </w:r>
      <w:r>
        <w:br/>
        <w:t>ter, and placing the Causes in the Fluids,’ advise above all</w:t>
      </w:r>
      <w:r>
        <w:br/>
        <w:t>things to apply Cupping Glasses to the Groin, then to the Re-</w:t>
      </w:r>
      <w:r>
        <w:br/>
        <w:t>gion of the Diaphragm, then upon the Breasts, with Scarifica-</w:t>
      </w:r>
      <w:r>
        <w:br/>
        <w:t>tion ; after this they apply the same to the Throat, the Neck,</w:t>
      </w:r>
      <w:r>
        <w:br/>
        <w:t>and the Parts thereto helonging.</w:t>
      </w:r>
    </w:p>
    <w:p w14:paraId="5A1DB18A" w14:textId="77777777" w:rsidR="00DB41A1" w:rsidRDefault="00000000">
      <w:pPr>
        <w:ind w:firstLine="360"/>
      </w:pPr>
      <w:r>
        <w:t>If the Disease be evidently on the Decline, we should, diet</w:t>
      </w:r>
      <w:r>
        <w:br/>
        <w:t>the Patient upon Pulse [a Sort os Panada] and poach'd eggs, or</w:t>
      </w:r>
      <w:r>
        <w:br/>
        <w:t>Hog'S Brain, utterly rejecting all acrimonious, high-season'd,</w:t>
      </w:r>
      <w:r>
        <w:br/>
        <w:t>heating. Vinous, rough or dry Food, or whatever may irritate</w:t>
      </w:r>
      <w:r>
        <w:br/>
        <w:t>the Parts appropriated to Deglutition ; sor the Disorder easily</w:t>
      </w:r>
      <w:r>
        <w:br/>
        <w:t xml:space="preserve">returns on a Very flight </w:t>
      </w:r>
      <w:r>
        <w:rPr>
          <w:lang w:val="la-Latn" w:eastAsia="la-Latn" w:bidi="la-Latn"/>
        </w:rPr>
        <w:t xml:space="preserve">Occasioni </w:t>
      </w:r>
      <w:r>
        <w:t>We should also apply Cere-</w:t>
      </w:r>
      <w:r>
        <w:br/>
        <w:t xml:space="preserve">cloths, prepar'd with sweet Oil, or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>Cyprinum,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lang w:val="la-Latn" w:eastAsia="la-Latn" w:bidi="la-Latn"/>
        </w:rPr>
        <w:t>Gleu-</w:t>
      </w:r>
      <w:r>
        <w:rPr>
          <w:lang w:val="la-Latn" w:eastAsia="la-Latn" w:bidi="la-Latn"/>
        </w:rPr>
        <w:br/>
        <w:t xml:space="preserve">cinum, </w:t>
      </w:r>
      <w:r>
        <w:t xml:space="preserve">or Irinuin, or Malabathrinurn, </w:t>
      </w:r>
      <w:r>
        <w:rPr>
          <w:i/>
          <w:iCs/>
        </w:rPr>
        <w:t>si_s.ee the Composition of</w:t>
      </w:r>
      <w:r>
        <w:rPr>
          <w:i/>
          <w:iCs/>
        </w:rPr>
        <w:br/>
        <w:t>these Oils under their proper Adjectives ^</w:t>
      </w:r>
      <w:r>
        <w:t xml:space="preserve"> with the Root of</w:t>
      </w:r>
      <w:r>
        <w:br/>
        <w:t>Marsh-mallow. Then let the Patient bathe, and afterwards</w:t>
      </w:r>
      <w:r>
        <w:br/>
        <w:t xml:space="preserve">drink Wine. </w:t>
      </w:r>
      <w:r>
        <w:rPr>
          <w:i/>
          <w:iCs/>
          <w:lang w:val="la-Latn" w:eastAsia="la-Latn" w:bidi="la-Latn"/>
        </w:rPr>
        <w:t xml:space="preserve">Caelius, </w:t>
      </w:r>
      <w:r>
        <w:rPr>
          <w:i/>
          <w:iCs/>
        </w:rPr>
        <w:t>AcuL Morb. Lib.</w:t>
      </w:r>
      <w:r>
        <w:t xml:space="preserve"> 3. </w:t>
      </w:r>
      <w:r>
        <w:rPr>
          <w:i/>
          <w:iCs/>
        </w:rPr>
        <w:t>Cap.</w:t>
      </w:r>
      <w:r>
        <w:t xml:space="preserve"> 3.</w:t>
      </w:r>
    </w:p>
    <w:p w14:paraId="4030EE86" w14:textId="77777777" w:rsidR="00DB41A1" w:rsidRDefault="00000000">
      <w:pPr>
        <w:ind w:firstLine="360"/>
      </w:pPr>
      <w:r>
        <w:t xml:space="preserve">Among the Antients, </w:t>
      </w:r>
      <w:r>
        <w:rPr>
          <w:i/>
          <w:iCs/>
        </w:rPr>
        <w:t>Hippocrates,</w:t>
      </w:r>
      <w:r>
        <w:t xml:space="preserve"> in his Treatise upon the</w:t>
      </w:r>
      <w:r>
        <w:br/>
      </w:r>
      <w:r>
        <w:rPr>
          <w:i/>
          <w:iCs/>
        </w:rPr>
        <w:t>Cntdian Sentences</w:t>
      </w:r>
      <w:r>
        <w:t xml:space="preserve"> (on Regimen in acute Diseases) </w:t>
      </w:r>
      <w:r>
        <w:rPr>
          <w:lang w:val="la-Latn" w:eastAsia="la-Latn" w:bidi="la-Latn"/>
        </w:rPr>
        <w:t xml:space="preserve">telis </w:t>
      </w:r>
      <w:r>
        <w:t>us, that</w:t>
      </w:r>
      <w:r>
        <w:br/>
        <w:t xml:space="preserve">Patients tinder </w:t>
      </w:r>
      <w:r>
        <w:rPr>
          <w:lang w:val="la-Latn" w:eastAsia="la-Latn" w:bidi="la-Latn"/>
        </w:rPr>
        <w:t xml:space="preserve">a Synanche </w:t>
      </w:r>
      <w:r>
        <w:t>are to he blooded in both Arms ; but</w:t>
      </w:r>
      <w:r>
        <w:br/>
        <w:t>this mustthe avoided , for a coacervated Effusion of Blood may</w:t>
      </w:r>
      <w:r>
        <w:br/>
        <w:t>Cause a Fainting, for which Reason we are restrain'd from</w:t>
      </w:r>
      <w:r>
        <w:br/>
        <w:t xml:space="preserve">taking'away so much aS would he sufficient for relaxing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Stricture. --- . </w:t>
      </w:r>
      <w:r>
        <w:rPr>
          <w:lang w:val="el-GR" w:eastAsia="el-GR" w:bidi="el-GR"/>
        </w:rPr>
        <w:t xml:space="preserve">ς </w:t>
      </w:r>
      <w:r>
        <w:t>;</w:t>
      </w:r>
    </w:p>
    <w:p w14:paraId="303B5A08" w14:textId="77777777" w:rsidR="00DB41A1" w:rsidRDefault="00000000">
      <w:pPr>
        <w:ind w:firstLine="360"/>
      </w:pPr>
      <w:r>
        <w:t>He also’ directs the Opening os the sublingual Veins, which</w:t>
      </w:r>
      <w:r>
        <w:br/>
        <w:t>is not only useless, but hurtful; for the Matter, flowing in great</w:t>
      </w:r>
      <w:r>
        <w:br/>
        <w:t>Abundance to the Passage, is there stopp'd for want of sufficient</w:t>
      </w:r>
      <w:r>
        <w:br/>
        <w:t>Vent, and fills the Parts; which by this means are rather loaded</w:t>
      </w:r>
      <w:r>
        <w:br/>
        <w:t>by the Accession, than relieved by the Recess os Matter.</w:t>
      </w:r>
    </w:p>
    <w:p w14:paraId="6FF9A617" w14:textId="77777777" w:rsidR="00DB41A1" w:rsidRDefault="00000000">
      <w:pPr>
        <w:tabs>
          <w:tab w:val="left" w:pos="1899"/>
          <w:tab w:val="left" w:pos="3164"/>
          <w:tab w:val="left" w:pos="4857"/>
        </w:tabs>
        <w:ind w:firstLine="360"/>
      </w:pPr>
      <w:r>
        <w:t>Again, a Fillet is to he bound about the Neck, in order to</w:t>
      </w:r>
      <w:r>
        <w:br/>
        <w:t xml:space="preserve">raise the Veins, and especially when the </w:t>
      </w:r>
      <w:r>
        <w:rPr>
          <w:lang w:val="la-Latn" w:eastAsia="la-Latn" w:bidi="la-Latn"/>
        </w:rPr>
        <w:t xml:space="preserve">Synanche </w:t>
      </w:r>
      <w:r>
        <w:t>is without</w:t>
      </w:r>
      <w:r>
        <w:br/>
        <w:t>any manifest Tumor. Now. a Fillet, aS every body knows,:</w:t>
      </w:r>
      <w:r>
        <w:br/>
        <w:t>must increase the Difficulty os Breathing: Besides,’ 'tis very</w:t>
      </w:r>
      <w:r>
        <w:br/>
        <w:t>certain, that the Flux os Blood from the foremention'd Veins</w:t>
      </w:r>
      <w:r>
        <w:br/>
        <w:t xml:space="preserve">is difficult to he stopp'd; for we can apply no </w:t>
      </w:r>
      <w:r>
        <w:rPr>
          <w:lang w:val="la-Latn" w:eastAsia="la-Latn" w:bidi="la-Latn"/>
        </w:rPr>
        <w:t xml:space="preserve">Restringent </w:t>
      </w:r>
      <w:r>
        <w:t>to</w:t>
      </w:r>
      <w:r>
        <w:br/>
        <w:t>the Place without Danger, and 'tis impossible to tie the Veins.</w:t>
      </w:r>
      <w:r>
        <w:br/>
        <w:t>Tis also natural for Turners, after opening, to incline to art</w:t>
      </w:r>
      <w:r>
        <w:br/>
        <w:t>Haemorrhage. .</w:t>
      </w:r>
      <w:r>
        <w:tab/>
        <w:t>.</w:t>
      </w:r>
      <w:r>
        <w:tab/>
        <w:t>-</w:t>
      </w:r>
      <w:r>
        <w:tab/>
        <w:t xml:space="preserve">* - </w:t>
      </w:r>
      <w:r>
        <w:rPr>
          <w:vertAlign w:val="superscript"/>
        </w:rPr>
        <w:t>j</w:t>
      </w:r>
      <w:r>
        <w:t>.</w:t>
      </w:r>
    </w:p>
    <w:p w14:paraId="5765C19B" w14:textId="77777777" w:rsidR="00DB41A1" w:rsidRDefault="00000000">
      <w:pPr>
        <w:ind w:firstLine="360"/>
      </w:pPr>
      <w:r>
        <w:t>- The Author afore-mention'd uses warm Gargarisins and Va-</w:t>
      </w:r>
      <w:r>
        <w:br/>
        <w:t>porations, but with what ingredients, he does not tell ns. He</w:t>
      </w:r>
      <w:r>
        <w:br/>
        <w:t>then orders the Head to he shaved, and to he inceflantiy vapo-</w:t>
      </w:r>
      <w:r>
        <w:br/>
        <w:t>rated with Sponges, and then cover'd with a Cere-cloth and</w:t>
      </w:r>
      <w:r>
        <w:br/>
        <w:t>Wool He allows his Patients, for Drink, warm Water and-</w:t>
      </w:r>
      <w:r>
        <w:br/>
        <w:t>. Mulfum; and, in the Decline os the Distemper, feeds them</w:t>
      </w:r>
      <w:r>
        <w:br/>
        <w:t xml:space="preserve">with </w:t>
      </w:r>
      <w:r>
        <w:rPr>
          <w:lang w:val="la-Latn" w:eastAsia="la-Latn" w:bidi="la-Latn"/>
        </w:rPr>
        <w:t xml:space="preserve">Cremor, </w:t>
      </w:r>
      <w:r>
        <w:rPr>
          <w:i/>
          <w:iCs/>
        </w:rPr>
        <w:t>of</w:t>
      </w:r>
      <w:r>
        <w:t xml:space="preserve"> whet Kind, he does not specify; bring igno-</w:t>
      </w:r>
      <w:r>
        <w:br/>
        <w:t xml:space="preserve">rant also, that this Decline generally, happens not till after </w:t>
      </w:r>
      <w:r>
        <w:rPr>
          <w:b/>
          <w:bCs/>
        </w:rPr>
        <w:t>five-</w:t>
      </w:r>
      <w:r>
        <w:rPr>
          <w:b/>
          <w:bCs/>
        </w:rPr>
        <w:br/>
      </w:r>
      <w:r>
        <w:t>or six Days, and Abstinence from Feed during that Time would</w:t>
      </w:r>
      <w:r>
        <w:br/>
        <w:t>he unreasonable. , Vaporation ought indeed to he used, but not</w:t>
      </w:r>
      <w:r>
        <w:br/>
        <w:t xml:space="preserve">to the Head more than to the Neck, and the Beginning of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 xml:space="preserve">Tbroat,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Anthereon.</w:t>
      </w:r>
      <w:r>
        <w:t xml:space="preserve"> After Vaporation,:</w:t>
      </w:r>
      <w:r>
        <w:br/>
        <w:t>the Part must he kept warm ; and in the Decline of the Disease</w:t>
      </w:r>
      <w:r>
        <w:br/>
        <w:t>a Cere-cloth is to be applied.</w:t>
      </w:r>
    </w:p>
    <w:p w14:paraId="75C13DE2" w14:textId="77777777" w:rsidR="00DB41A1" w:rsidRDefault="00000000">
      <w:pPr>
        <w:ind w:firstLine="360"/>
      </w:pPr>
      <w:r>
        <w:t>Moreover, as to Drink, he does not tell us in what Quan-</w:t>
      </w:r>
      <w:r>
        <w:br/>
        <w:t>tity, nor after whet Manner, nor at what Times he allows it..</w:t>
      </w:r>
      <w:r>
        <w:br/>
        <w:t xml:space="preserve">Again, in his second Book </w:t>
      </w:r>
      <w:r>
        <w:rPr>
          <w:i/>
          <w:iCs/>
        </w:rPr>
        <w:t>of Diseases,</w:t>
      </w:r>
      <w:r>
        <w:t xml:space="preserve"> he says, they ought th</w:t>
      </w:r>
      <w:r>
        <w:br/>
        <w:t xml:space="preserve">he relieved with Clysters, and purging Medicines, which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Cathartics,</w:t>
      </w:r>
      <w:r>
        <w:t xml:space="preserve"> by whose Acrimony the tumid Parts are</w:t>
      </w:r>
      <w:r>
        <w:br/>
        <w:t>the more exasperated. .</w:t>
      </w:r>
    </w:p>
    <w:p w14:paraId="116FFA7F" w14:textId="77777777" w:rsidR="00DB41A1" w:rsidRDefault="00000000">
      <w:pPr>
        <w:ind w:firstLine="360"/>
      </w:pPr>
      <w:r>
        <w:t>As to bleeding in the Parts situated under the Breast, we</w:t>
      </w:r>
      <w:r>
        <w:br/>
        <w:t>judge it hurtful and needless; hurtful, because many Bodies</w:t>
      </w:r>
      <w:r>
        <w:br/>
        <w:t xml:space="preserve">must he divided, for 'tis not easy to come to the Sight of </w:t>
      </w:r>
      <w:r>
        <w:rPr>
          <w:b/>
          <w:bCs/>
        </w:rPr>
        <w:t>the</w:t>
      </w:r>
      <w:r>
        <w:rPr>
          <w:b/>
          <w:bCs/>
        </w:rPr>
        <w:br/>
      </w:r>
      <w:r>
        <w:t>Vein ; and needless, because Blood may, with Ease, he taken</w:t>
      </w:r>
      <w:r>
        <w:br/>
        <w:t>from the Arm to Very good Purpose; besides, the continued and</w:t>
      </w:r>
      <w:r>
        <w:br/>
        <w:t>joint Detractinn of Matter.by Clysters, Purgatives, and Phle-</w:t>
      </w:r>
      <w:r>
        <w:br/>
        <w:t>botomy, is plainly intolerable.</w:t>
      </w:r>
      <w:r>
        <w:br w:type="page"/>
      </w:r>
    </w:p>
    <w:p w14:paraId="0FE98320" w14:textId="77777777" w:rsidR="00DB41A1" w:rsidRDefault="00000000">
      <w:pPr>
        <w:ind w:firstLine="360"/>
      </w:pPr>
      <w:r>
        <w:lastRenderedPageBreak/>
        <w:t>Again, if there he great Danger of Suffocation, says he,</w:t>
      </w:r>
      <w:r>
        <w:br/>
      </w:r>
      <w:r>
        <w:rPr>
          <w:b/>
          <w:bCs/>
        </w:rPr>
        <w:t xml:space="preserve">the </w:t>
      </w:r>
      <w:r>
        <w:t>Auliscus, which we may Call the Pipe of a Clyster, must he</w:t>
      </w:r>
      <w:r>
        <w:br/>
        <w:t>intruded into the Fauces, and the Patient must receive thy this</w:t>
      </w:r>
      <w:r>
        <w:br/>
        <w:t>the Fumes of burnt Hyflop, Sulphur, and Bitumen. Here is</w:t>
      </w:r>
      <w:r>
        <w:br/>
        <w:t>cer</w:t>
      </w:r>
      <w:r>
        <w:rPr>
          <w:u w:val="single"/>
        </w:rPr>
        <w:t>tainl</w:t>
      </w:r>
      <w:r>
        <w:t>y a Mistake; for he tries to thrusta Pipe Into theFauces,</w:t>
      </w:r>
      <w:r>
        <w:br/>
        <w:t>when, through the Violence of the Disease, they can't admit</w:t>
      </w:r>
      <w:r>
        <w:br/>
        <w:t>the thinnest Air; and he thinks the Patients ought so he fill'd</w:t>
      </w:r>
      <w:r>
        <w:br/>
        <w:t>with an austere Smoke, by which sound Persons are often ase</w:t>
      </w:r>
      <w:r>
        <w:br/>
        <w:t>sected with a Suffocation.</w:t>
      </w:r>
    </w:p>
    <w:p w14:paraId="0C5823D1" w14:textId="77777777" w:rsidR="00DB41A1" w:rsidRDefault="00000000">
      <w:pPr>
        <w:ind w:firstLine="360"/>
      </w:pPr>
      <w:r>
        <w:t>In the last Place, he approves of Phlebotomy in hath Anns,</w:t>
      </w:r>
      <w:r>
        <w:br/>
        <w:t>and in the sublingual Veins, which we have condemn'd, and</w:t>
      </w:r>
      <w:r>
        <w:br/>
        <w:t>proved to he os no Service; for it cannot he done without great</w:t>
      </w:r>
      <w:r>
        <w:br/>
        <w:t>Molestation to the Body.:</w:t>
      </w:r>
    </w:p>
    <w:p w14:paraId="2C62BD74" w14:textId="77777777" w:rsidR="00DB41A1" w:rsidRDefault="00000000">
      <w:pPr>
        <w:ind w:firstLine="360"/>
      </w:pPr>
      <w:r>
        <w:rPr>
          <w:i/>
          <w:iCs/>
        </w:rPr>
        <w:t>Dioclet,</w:t>
      </w:r>
      <w:r>
        <w:t xml:space="preserve"> in the Book which he wrote upon Diseases, their</w:t>
      </w:r>
      <w:r>
        <w:br/>
        <w:t>Caufes, and Cures, says. That sanguine Persons should he</w:t>
      </w:r>
      <w:r>
        <w:br/>
        <w:t>blooded in both Arms; but those who do not abound with</w:t>
      </w:r>
      <w:r>
        <w:br/>
        <w:t>Blond should only be scarified. Then he would have the Pa-</w:t>
      </w:r>
      <w:r>
        <w:br/>
        <w:t xml:space="preserve">tients continually anointed with Bull's Gall, mixed with </w:t>
      </w:r>
      <w:r>
        <w:rPr>
          <w:lang w:val="la-Latn" w:eastAsia="la-Latn" w:bidi="la-Latn"/>
        </w:rPr>
        <w:t>Herba</w:t>
      </w:r>
      <w:r>
        <w:rPr>
          <w:lang w:val="la-Latn" w:eastAsia="la-Latn" w:bidi="la-Latn"/>
        </w:rPr>
        <w:br/>
        <w:t xml:space="preserve">Pedicularis, </w:t>
      </w:r>
      <w:r>
        <w:t xml:space="preserve">which they call </w:t>
      </w:r>
      <w:r>
        <w:rPr>
          <w:i/>
          <w:iCs/>
        </w:rPr>
        <w:t>Stavesucre,</w:t>
      </w:r>
      <w:r>
        <w:t xml:space="preserve"> and Nitre, </w:t>
      </w:r>
      <w:r>
        <w:rPr>
          <w:i/>
          <w:iCs/>
        </w:rPr>
        <w:t>RndCnidian</w:t>
      </w:r>
      <w:r>
        <w:rPr>
          <w:i/>
          <w:iCs/>
        </w:rPr>
        <w:br/>
      </w:r>
      <w:r>
        <w:t>Grains, and have the same used for Gargarisins. He also pre-</w:t>
      </w:r>
      <w:r>
        <w:br/>
        <w:t>scribes Pepper to be held under the Tongue, the Neck to he</w:t>
      </w:r>
      <w:r>
        <w:br/>
        <w:t>Vaporated with Sponges, and covered with Core-cloths, order-</w:t>
      </w:r>
      <w:r>
        <w:br/>
        <w:t>Ing the Sick to be extenuated heyond all Reason.</w:t>
      </w:r>
    </w:p>
    <w:p w14:paraId="630ACB47" w14:textId="77777777" w:rsidR="00DB41A1" w:rsidRDefault="00000000">
      <w:pPr>
        <w:ind w:firstLine="360"/>
      </w:pPr>
      <w:r>
        <w:t>AS for our Part, we approve os Phlebotomy, not only for the</w:t>
      </w:r>
      <w:r>
        <w:br/>
        <w:t>Sanguine, but for all Persons affected with this Distemper, if</w:t>
      </w:r>
      <w:r>
        <w:br/>
        <w:t>their Strength permit, tho’ not in both Arms, aS we said he-,</w:t>
      </w:r>
      <w:r>
        <w:br/>
        <w:t>fore ; nor are we sor those extremely acrimonious Ointments</w:t>
      </w:r>
      <w:r>
        <w:br/>
        <w:t>and Gargarisms, nor do we use any such Inunctions in Tu-</w:t>
      </w:r>
      <w:r>
        <w:br/>
        <w:t xml:space="preserve">mors os the Eyes. For Stavesacre will bring </w:t>
      </w:r>
      <w:r>
        <w:rPr>
          <w:lang w:val="la-Latn" w:eastAsia="la-Latn" w:bidi="la-Latn"/>
        </w:rPr>
        <w:t xml:space="preserve">a Synanche </w:t>
      </w:r>
      <w:r>
        <w:t>upon</w:t>
      </w:r>
      <w:r>
        <w:br/>
        <w:t>a sound Person, by causing a sudden Inflammation of the Fauces.</w:t>
      </w:r>
      <w:r>
        <w:br/>
        <w:t>Nor is it agreeable with Medicine to reduce the Body, or its</w:t>
      </w:r>
      <w:r>
        <w:br/>
        <w:t>Habit, by Extenuation, but to relax the tumid Parts by proper</w:t>
      </w:r>
      <w:r>
        <w:br/>
        <w:t>Reinissives.</w:t>
      </w:r>
    </w:p>
    <w:p w14:paraId="30254F37" w14:textId="77777777" w:rsidR="00DB41A1" w:rsidRDefault="00000000">
      <w:pPr>
        <w:ind w:firstLine="360"/>
      </w:pPr>
      <w:r>
        <w:rPr>
          <w:i/>
          <w:iCs/>
        </w:rPr>
        <w:t>Praxagoras,</w:t>
      </w:r>
      <w:r>
        <w:t xml:space="preserve"> in his fourth Book of Cutes, treats his Patients</w:t>
      </w:r>
      <w:r>
        <w:br/>
        <w:t xml:space="preserve">under </w:t>
      </w:r>
      <w:r>
        <w:rPr>
          <w:lang w:val="la-Latn" w:eastAsia="la-Latn" w:bidi="la-Latn"/>
        </w:rPr>
        <w:t xml:space="preserve">a Synanche, </w:t>
      </w:r>
      <w:r>
        <w:t>with Clysters, and extenuates them by</w:t>
      </w:r>
      <w:r>
        <w:br/>
        <w:t>Sweating; sometimes he uses Phlebotomy, and administers a'</w:t>
      </w:r>
      <w:r>
        <w:br/>
        <w:t xml:space="preserve">Vomiting Medicine, which they call an </w:t>
      </w:r>
      <w:r>
        <w:rPr>
          <w:i/>
          <w:iCs/>
        </w:rPr>
        <w:t>Emetic.</w:t>
      </w:r>
      <w:r>
        <w:t xml:space="preserve"> Then he cuts</w:t>
      </w:r>
      <w:r>
        <w:br/>
        <w:t>off the Uvula, or sometimes scarifies it, and heals up the.</w:t>
      </w:r>
      <w:r>
        <w:br/>
        <w:t>Wounds with Tar. We are Content, that others should</w:t>
      </w:r>
      <w:r>
        <w:br/>
        <w:t>give their Opinion of this Method; for excessive Vomit-</w:t>
      </w:r>
      <w:r>
        <w:br/>
        <w:t>ing, by Distention and Suffocation, has often been mortal,</w:t>
      </w:r>
      <w:r>
        <w:br/>
        <w:t>and a tumisy'd Uvula wants Relaxation, not Amputation, aS</w:t>
      </w:r>
      <w:r>
        <w:br/>
        <w:t>well aS other Parts of the Body, which must, of NecessityS he</w:t>
      </w:r>
      <w:r>
        <w:br/>
        <w:t>relaxed by soft and gentie Means.</w:t>
      </w:r>
    </w:p>
    <w:p w14:paraId="225CC474" w14:textId="77777777" w:rsidR="00DB41A1" w:rsidRDefault="00000000">
      <w:r>
        <w:rPr>
          <w:i/>
          <w:iCs/>
          <w:vertAlign w:val="subscript"/>
        </w:rPr>
        <w:t>;</w:t>
      </w:r>
      <w:r>
        <w:rPr>
          <w:i/>
          <w:iCs/>
        </w:rPr>
        <w:t xml:space="preserve"> Erasistratus,</w:t>
      </w:r>
      <w:r>
        <w:t xml:space="preserve"> in lus second Book of Anatomies, in which he</w:t>
      </w:r>
      <w:r>
        <w:br/>
        <w:t>treats of Diseases in particular, prescribes, in some Cases of a</w:t>
      </w:r>
      <w:r>
        <w:br/>
      </w:r>
      <w:r>
        <w:rPr>
          <w:lang w:val="la-Latn" w:eastAsia="la-Latn" w:bidi="la-Latn"/>
        </w:rPr>
        <w:t xml:space="preserve">Synanche, </w:t>
      </w:r>
      <w:r>
        <w:t>Vaporation with Sponges, Cataplasms, and a Me-</w:t>
      </w:r>
      <w:r>
        <w:br/>
        <w:t xml:space="preserve">dicine, winch he called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Catapotium,</w:t>
      </w:r>
      <w:r>
        <w:rPr>
          <w:lang w:val="la-Latn" w:eastAsia="la-Latn" w:bidi="la-Latn"/>
        </w:rPr>
        <w:t xml:space="preserve"> </w:t>
      </w:r>
      <w:r>
        <w:t xml:space="preserve">[Pill] prepared </w:t>
      </w:r>
      <w:r>
        <w:rPr>
          <w:i/>
          <w:iCs/>
        </w:rPr>
        <w:t>of -Castor,</w:t>
      </w:r>
      <w:r>
        <w:rPr>
          <w:i/>
          <w:iCs/>
        </w:rPr>
        <w:br/>
        <w:t>to</w:t>
      </w:r>
      <w:r>
        <w:t xml:space="preserve"> he taken in Wine. But he did wrong in every Particular </w:t>
      </w:r>
      <w:r>
        <w:rPr>
          <w:lang w:val="el-GR" w:eastAsia="el-GR" w:bidi="el-GR"/>
        </w:rPr>
        <w:t>ὁ</w:t>
      </w:r>
      <w:r>
        <w:rPr>
          <w:lang w:val="el-GR" w:eastAsia="el-GR" w:bidi="el-GR"/>
        </w:rPr>
        <w:br/>
      </w:r>
      <w:r>
        <w:t>for Wine is an Astringent, and every one knows, that Castor is</w:t>
      </w:r>
      <w:r>
        <w:br/>
        <w:t>of a Very acrimonious Nature, and consequentiy both contrary;</w:t>
      </w:r>
      <w:r>
        <w:br/>
        <w:t xml:space="preserve">te a Tumor. </w:t>
      </w:r>
      <w:r>
        <w:rPr>
          <w:i/>
          <w:iCs/>
        </w:rPr>
        <w:t>Herophilus</w:t>
      </w:r>
      <w:r>
        <w:t xml:space="preserve"> has said nothing of </w:t>
      </w:r>
      <w:r>
        <w:rPr>
          <w:lang w:val="la-Latn" w:eastAsia="la-Latn" w:bidi="la-Latn"/>
        </w:rPr>
        <w:t xml:space="preserve">a Synanche </w:t>
      </w:r>
      <w:r>
        <w:t>.</w:t>
      </w:r>
    </w:p>
    <w:p w14:paraId="5BE956F4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in his second Book of swift, or acute. Diseases,</w:t>
      </w:r>
      <w:r>
        <w:br/>
        <w:t xml:space="preserve">fays. That Persons under </w:t>
      </w:r>
      <w:r>
        <w:rPr>
          <w:lang w:val="la-Latn" w:eastAsia="la-Latn" w:bidi="la-Latn"/>
        </w:rPr>
        <w:t xml:space="preserve">a Synanche </w:t>
      </w:r>
      <w:r>
        <w:t>are to he treated with</w:t>
      </w:r>
      <w:r>
        <w:br/>
        <w:t>Bleeding, Purging, Cataplasms, Collusions of the Mouth, Garga-</w:t>
      </w:r>
      <w:r>
        <w:br/>
        <w:t>risins, with attenuating and opening inunctions, such as those</w:t>
      </w:r>
      <w:r>
        <w:br/>
        <w:t>prepared of Hyssop, Origanum, Thyme, Melilot, Worm-</w:t>
      </w:r>
      <w:r>
        <w:br/>
        <w:t>wood, Decoction os Figs, Nitre, Stavesacre, Centaury, Ela-</w:t>
      </w:r>
      <w:r>
        <w:br/>
        <w:t xml:space="preserve">terium. Bull's Gall, Resin </w:t>
      </w:r>
      <w:r>
        <w:rPr>
          <w:i/>
          <w:iCs/>
        </w:rPr>
        <w:t>os</w:t>
      </w:r>
      <w:r>
        <w:t xml:space="preserve"> Cedar; to which he adds, </w:t>
      </w:r>
      <w:r>
        <w:rPr>
          <w:b/>
          <w:bCs/>
        </w:rPr>
        <w:t>the</w:t>
      </w:r>
      <w:r>
        <w:rPr>
          <w:b/>
          <w:bCs/>
        </w:rPr>
        <w:br/>
      </w:r>
      <w:r>
        <w:t>. Use of Cupping and Scarification. He denies that Blood can</w:t>
      </w:r>
      <w:r>
        <w:br/>
        <w:t>he drawn by Cupping, either, says he, hecause this Disease is</w:t>
      </w:r>
      <w:r>
        <w:br/>
        <w:t>attended with a Fever, or else, by the Prevalency of the effi-</w:t>
      </w:r>
      <w:r>
        <w:br/>
      </w:r>
      <w:r>
        <w:rPr>
          <w:b/>
          <w:bCs/>
        </w:rPr>
        <w:t xml:space="preserve">cient </w:t>
      </w:r>
      <w:r>
        <w:t xml:space="preserve">Cause of </w:t>
      </w:r>
      <w:r>
        <w:rPr>
          <w:b/>
          <w:bCs/>
        </w:rPr>
        <w:t xml:space="preserve">the </w:t>
      </w:r>
      <w:r>
        <w:t xml:space="preserve">Tuinor, </w:t>
      </w:r>
      <w:r>
        <w:rPr>
          <w:b/>
          <w:bCs/>
        </w:rPr>
        <w:t xml:space="preserve">the </w:t>
      </w:r>
      <w:r>
        <w:t xml:space="preserve">Heat of </w:t>
      </w:r>
      <w:r>
        <w:rPr>
          <w:b/>
          <w:bCs/>
        </w:rPr>
        <w:t xml:space="preserve">the </w:t>
      </w:r>
      <w:r>
        <w:t>Cupping-glass is</w:t>
      </w:r>
      <w:r>
        <w:br/>
        <w:t>over-powered, and diverted the contrary way, so aS to he inca-</w:t>
      </w:r>
      <w:r>
        <w:br/>
        <w:t>pacitated for Detraction. Phlebotomy he advises to he exercised</w:t>
      </w:r>
      <w:r>
        <w:br/>
        <w:t>in the Forehead, in the Corners of the Eyes, in the sublingual</w:t>
      </w:r>
      <w:r>
        <w:br/>
        <w:t>Veins, or in the Arm. If the Disease he Violent, the Fauces</w:t>
      </w:r>
      <w:r>
        <w:br/>
        <w:t>are to he scarify’d, that is, the Tonsils, and the Parts above</w:t>
      </w:r>
      <w:r>
        <w:br/>
      </w:r>
      <w:r>
        <w:rPr>
          <w:b/>
          <w:bCs/>
        </w:rPr>
        <w:t xml:space="preserve">-the </w:t>
      </w:r>
      <w:r>
        <w:t>Uvula; for the principal Relies may he expected from an</w:t>
      </w:r>
      <w:r>
        <w:br/>
        <w:t>equal and eVen Incision in those Parts, which he called .flo-</w:t>
      </w:r>
      <w:r>
        <w:br/>
      </w:r>
      <w:r>
        <w:rPr>
          <w:i/>
          <w:iCs/>
        </w:rPr>
        <w:t>snoiotomy.</w:t>
      </w:r>
      <w:r>
        <w:t xml:space="preserve"> Besides, he approves the Opening of the </w:t>
      </w:r>
      <w:r>
        <w:rPr>
          <w:lang w:val="la-Latn" w:eastAsia="la-Latn" w:bidi="la-Latn"/>
        </w:rPr>
        <w:t>Aspera</w:t>
      </w:r>
      <w:r>
        <w:rPr>
          <w:lang w:val="la-Latn" w:eastAsia="la-Latn" w:bidi="la-Latn"/>
        </w:rPr>
        <w:br/>
        <w:t xml:space="preserve">Arteria, </w:t>
      </w:r>
      <w:r>
        <w:t>agreeing with the Antients, who Call itLaryngotomy.</w:t>
      </w:r>
    </w:p>
    <w:p w14:paraId="21B9AD0D" w14:textId="77777777" w:rsidR="00DB41A1" w:rsidRDefault="00000000">
      <w:pPr>
        <w:ind w:firstLine="360"/>
      </w:pPr>
      <w:r>
        <w:t>In this Method of his, the Mistakes are many and Various ;</w:t>
      </w:r>
      <w:r>
        <w:br/>
        <w:t>for whatever is of an acrimonious Nature, is an Incentive to</w:t>
      </w:r>
      <w:r>
        <w:br/>
        <w:t>the Humours; Phlebotomy also is hurtful to the affected Parts,</w:t>
      </w:r>
      <w:r>
        <w:br/>
        <w:t>as we shew'd hefore. Besides, he is guilty of an Absurdity, in</w:t>
      </w:r>
      <w:r>
        <w:br/>
        <w:t xml:space="preserve">directing the Ufe os Clysters, in order to divert and derive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Matter from the suffering Parts, because it is contrary, to </w:t>
      </w:r>
      <w:r>
        <w:rPr>
          <w:b/>
          <w:bCs/>
        </w:rPr>
        <w:t>the</w:t>
      </w:r>
      <w:r>
        <w:rPr>
          <w:b/>
          <w:bCs/>
        </w:rPr>
        <w:br/>
      </w:r>
      <w:r>
        <w:t>Evacuation of those Parts, by cutting their Veins, to which he</w:t>
      </w:r>
      <w:r>
        <w:br/>
        <w:t>gives his Approbation. He was wrong injudging, that Scarifi-</w:t>
      </w:r>
      <w:r>
        <w:br/>
        <w:t>cation was to he used first, and then the Veins to he cut; for</w:t>
      </w:r>
      <w:r>
        <w:br/>
      </w:r>
      <w:r>
        <w:rPr>
          <w:b/>
          <w:bCs/>
        </w:rPr>
        <w:t xml:space="preserve">we </w:t>
      </w:r>
      <w:r>
        <w:t>are utterly against these local ways of draining the Part,</w:t>
      </w:r>
      <w:r>
        <w:br/>
      </w:r>
      <w:r>
        <w:lastRenderedPageBreak/>
        <w:t>while the Disease is in its confirm'd State. Besides, it argues</w:t>
      </w:r>
      <w:r>
        <w:br/>
      </w:r>
      <w:r>
        <w:rPr>
          <w:b/>
          <w:bCs/>
        </w:rPr>
        <w:t xml:space="preserve">a </w:t>
      </w:r>
      <w:r>
        <w:t>Physician of little Experience, to imagine that the peccant</w:t>
      </w:r>
      <w:r>
        <w:br/>
        <w:t>Matter cannot he drawn out by the Attraction of a Cupping-</w:t>
      </w:r>
      <w:r>
        <w:br/>
      </w:r>
      <w:r>
        <w:rPr>
          <w:u w:val="single"/>
        </w:rPr>
        <w:t>glass</w:t>
      </w:r>
      <w:r>
        <w:t>, because a Fever hinders; since we commonly see those</w:t>
      </w:r>
      <w:r>
        <w:br/>
        <w:t>Glasses produce their effects without Imp</w:t>
      </w:r>
      <w:r>
        <w:rPr>
          <w:u w:val="single"/>
        </w:rPr>
        <w:t>edimen</w:t>
      </w:r>
      <w:r>
        <w:t>t in Fevers,</w:t>
      </w:r>
      <w:r>
        <w:br/>
        <w:t>and to extract Matter; for Flesh, Blood and Spirit, are at-</w:t>
      </w:r>
      <w:r>
        <w:br/>
        <w:t>Ethol, and drawn together by their Force, st is to he consi-:</w:t>
      </w:r>
    </w:p>
    <w:p w14:paraId="6B30A077" w14:textId="77777777" w:rsidR="00DB41A1" w:rsidRDefault="00000000">
      <w:r>
        <w:t>dered also; that we do not use Cupping-glafles whilst the Fit</w:t>
      </w:r>
      <w:r>
        <w:br/>
        <w:t>is increasing, when the Matter is retired into the interior.</w:t>
      </w:r>
      <w:r>
        <w:br/>
        <w:t>Parts.</w:t>
      </w:r>
    </w:p>
    <w:p w14:paraId="4388DFC7" w14:textId="77777777" w:rsidR="00DB41A1" w:rsidRDefault="00000000">
      <w:pPr>
        <w:ind w:firstLine="360"/>
      </w:pPr>
      <w:r>
        <w:t>Again, Scarification of the tumid Parts is very troublesome,</w:t>
      </w:r>
      <w:r>
        <w:br/>
        <w:t>and also dangerous; for it causes vehement Haemorrhages, and.</w:t>
      </w:r>
      <w:r>
        <w:br/>
        <w:t>such as cannot he stopped- For if we endeavour to restrain</w:t>
      </w:r>
      <w:r>
        <w:br/>
        <w:t>them, speedy Suffocation will he the Consequence; and is we</w:t>
      </w:r>
      <w:r>
        <w:br/>
        <w:t>let them alone, a more speedy Death appears to he the Effect</w:t>
      </w:r>
      <w:r>
        <w:br/>
        <w:t>of this Effusion os Bleed; or If the Patient escapes an Haemor-</w:t>
      </w:r>
      <w:r>
        <w:br/>
        <w:t>ihage, he will not avoid a Cancer, or a Gangrene, from the</w:t>
      </w:r>
      <w:r>
        <w:br/>
        <w:t xml:space="preserve">Increase of the Tumor: For fince we Very </w:t>
      </w:r>
      <w:r>
        <w:rPr>
          <w:lang w:val="la-Latn" w:eastAsia="la-Latn" w:bidi="la-Latn"/>
        </w:rPr>
        <w:t xml:space="preserve">osten </w:t>
      </w:r>
      <w:r>
        <w:t xml:space="preserve">observe, </w:t>
      </w:r>
      <w:r>
        <w:rPr>
          <w:u w:val="single"/>
        </w:rPr>
        <w:t>that</w:t>
      </w:r>
      <w:r>
        <w:rPr>
          <w:u w:val="single"/>
        </w:rPr>
        <w:br/>
      </w:r>
      <w:r>
        <w:t>those Parts, which are -perfectly sound, and in their natural</w:t>
      </w:r>
      <w:r>
        <w:br/>
        <w:t>State, do yet rise into a Tumor, when scarified, the''treated,</w:t>
      </w:r>
      <w:r>
        <w:br/>
        <w:t>with Astringents; we may Very well expect, that Parts already</w:t>
      </w:r>
      <w:r>
        <w:br/>
        <w:t>swelled, if they should he scarified, and. have not the Assistance</w:t>
      </w:r>
      <w:r>
        <w:br/>
        <w:t>of Astringents, should swell to a more Vehement Degree. Cor-</w:t>
      </w:r>
      <w:r>
        <w:br/>
        <w:t>tainly, in so considerable a Tumor, and so exasperated aS no t</w:t>
      </w:r>
      <w:r>
        <w:br/>
        <w:t>to hear the Touch os a Finger, and where the Patient can with</w:t>
      </w:r>
      <w:r>
        <w:br/>
        <w:t>much Difficulty suffer the Use of CatapinsmS and Gargarisms,-</w:t>
      </w:r>
      <w:r>
        <w:br/>
        <w:t>a deep Incision, or scarifying of the interior Parts, must ne-</w:t>
      </w:r>
      <w:r>
        <w:br/>
        <w:t>cessarily he hurtful and dangerous.</w:t>
      </w:r>
    </w:p>
    <w:p w14:paraId="74FDBA85" w14:textId="77777777" w:rsidR="00DB41A1" w:rsidRDefault="00000000">
      <w:pPr>
        <w:ind w:firstLine="360"/>
      </w:pPr>
      <w:r>
        <w:t xml:space="preserve">AS to opening the </w:t>
      </w:r>
      <w:r>
        <w:rPr>
          <w:lang w:val="la-Latn" w:eastAsia="la-Latn" w:bidi="la-Latn"/>
        </w:rPr>
        <w:t xml:space="preserve">Aspera Arteris, </w:t>
      </w:r>
      <w:r>
        <w:t xml:space="preserve">which they call </w:t>
      </w:r>
      <w:r>
        <w:rPr>
          <w:i/>
          <w:iCs/>
        </w:rPr>
        <w:t>Laryngo-</w:t>
      </w:r>
      <w:r>
        <w:rPr>
          <w:i/>
          <w:iCs/>
        </w:rPr>
        <w:br/>
        <w:t>tomy,</w:t>
      </w:r>
      <w:r>
        <w:t xml:space="preserve"> sor the sake os Respiration, it is a mere Fable, and has</w:t>
      </w:r>
      <w:r>
        <w:br/>
        <w:t>no Authority os Antiquity, but is a rash and unreasonable In-</w:t>
      </w:r>
      <w:r>
        <w:br/>
        <w:t xml:space="preserve">Vention of </w:t>
      </w:r>
      <w:r>
        <w:rPr>
          <w:i/>
          <w:iCs/>
        </w:rPr>
        <w:t>Asckpiades.</w:t>
      </w:r>
      <w:r>
        <w:t xml:space="preserve"> But m spend no more Time in con-</w:t>
      </w:r>
      <w:r>
        <w:br/>
        <w:t>fnting this Author, nor use too few Words in shewing our’</w:t>
      </w:r>
      <w:r>
        <w:br/>
        <w:t>Abhorrence of so desperate an Operation, we shall answer him</w:t>
      </w:r>
      <w:r>
        <w:br/>
        <w:t>more at large, in a Treatise we design th write on auxiliary.</w:t>
      </w:r>
      <w:r>
        <w:br/>
        <w:t xml:space="preserve">Remedies </w:t>
      </w:r>
      <w:r>
        <w:rPr>
          <w:i/>
          <w:iCs/>
          <w:lang w:val="la-Latn" w:eastAsia="la-Latn" w:bidi="la-Latn"/>
        </w:rPr>
        <w:t>[Adjutoria]. Themison,</w:t>
      </w:r>
      <w:r>
        <w:rPr>
          <w:lang w:val="la-Latn" w:eastAsia="la-Latn" w:bidi="la-Latn"/>
        </w:rPr>
        <w:t xml:space="preserve"> </w:t>
      </w:r>
      <w:r>
        <w:t xml:space="preserve">who approves os </w:t>
      </w:r>
      <w:r>
        <w:rPr>
          <w:i/>
          <w:iCs/>
          <w:lang w:val="la-Latn" w:eastAsia="la-Latn" w:bidi="la-Latn"/>
        </w:rPr>
        <w:t>Asclepiades?</w:t>
      </w:r>
      <w:r>
        <w:rPr>
          <w:i/>
          <w:iCs/>
          <w:lang w:val="la-Latn" w:eastAsia="la-Latn" w:bidi="la-Latn"/>
        </w:rPr>
        <w:br/>
      </w:r>
      <w:r>
        <w:t>Method of curing acute Diseases, winch are pot attended with</w:t>
      </w:r>
      <w:r>
        <w:br/>
      </w:r>
      <w:r>
        <w:rPr>
          <w:b/>
          <w:bCs/>
        </w:rPr>
        <w:t xml:space="preserve">a </w:t>
      </w:r>
      <w:r>
        <w:t>Fever, incurs the same Censure, with him.</w:t>
      </w:r>
    </w:p>
    <w:p w14:paraId="44E9695E" w14:textId="77777777" w:rsidR="00DB41A1" w:rsidRDefault="00000000">
      <w:pPr>
        <w:tabs>
          <w:tab w:val="left" w:pos="4818"/>
        </w:tabs>
        <w:ind w:firstLine="360"/>
      </w:pPr>
      <w:r>
        <w:rPr>
          <w:i/>
          <w:iCs/>
        </w:rPr>
        <w:t>Scrapion,</w:t>
      </w:r>
      <w:r>
        <w:t xml:space="preserve"> in his first Book of Cures, for </w:t>
      </w:r>
      <w:r>
        <w:rPr>
          <w:lang w:val="la-Latn" w:eastAsia="la-Latn" w:bidi="la-Latn"/>
        </w:rPr>
        <w:t xml:space="preserve">a Synanche, </w:t>
      </w:r>
      <w:r>
        <w:t>pre-</w:t>
      </w:r>
      <w:r>
        <w:br/>
        <w:t>scribes Evacuation by Clysters, and Phlebotomy, and recom-</w:t>
      </w:r>
      <w:r>
        <w:br/>
      </w:r>
      <w:r>
        <w:rPr>
          <w:b/>
          <w:bCs/>
        </w:rPr>
        <w:t xml:space="preserve">mends the </w:t>
      </w:r>
      <w:r>
        <w:t>Use of acrimonious, irritating, and aperitive Catlon</w:t>
      </w:r>
      <w:r>
        <w:br/>
        <w:t xml:space="preserve">plasms and Ointments, which they call </w:t>
      </w:r>
      <w:r>
        <w:rPr>
          <w:i/>
          <w:iCs/>
          <w:lang w:val="la-Latn" w:eastAsia="la-Latn" w:bidi="la-Latn"/>
        </w:rPr>
        <w:t>Anastomotici.</w:t>
      </w:r>
      <w:r>
        <w:rPr>
          <w:lang w:val="la-Latn" w:eastAsia="la-Latn" w:bidi="la-Latn"/>
        </w:rPr>
        <w:t xml:space="preserve"> </w:t>
      </w:r>
      <w:r>
        <w:t>He is</w:t>
      </w:r>
      <w:r>
        <w:br/>
        <w:t>also Very rigorous in injoining Abstinence. .</w:t>
      </w:r>
      <w:r>
        <w:tab/>
        <w:t>.</w:t>
      </w:r>
    </w:p>
    <w:p w14:paraId="497C0819" w14:textId="77777777" w:rsidR="00DB41A1" w:rsidRDefault="00000000">
      <w:pPr>
        <w:tabs>
          <w:tab w:val="left" w:pos="2643"/>
          <w:tab w:val="left" w:pos="2942"/>
          <w:tab w:val="left" w:pos="3783"/>
          <w:tab w:val="left" w:pos="4585"/>
        </w:tabs>
        <w:ind w:firstLine="360"/>
      </w:pPr>
      <w:r>
        <w:t>This Physician also lies Very open to Censure; for every body</w:t>
      </w:r>
      <w:r>
        <w:br/>
        <w:t>knows, that Tumors are irritated by acrimonious and attenu-</w:t>
      </w:r>
      <w:r>
        <w:br/>
        <w:t>ating things; and Phlebotomy, in Conjunction with Clysters,</w:t>
      </w:r>
      <w:r>
        <w:br/>
        <w:t>is acknowledged to be very troublesome and embarafling.</w:t>
      </w:r>
      <w:r>
        <w:br/>
        <w:t xml:space="preserve">Again, in enumerating the Names os the Materia </w:t>
      </w:r>
      <w:r>
        <w:rPr>
          <w:lang w:val="la-Latn" w:eastAsia="la-Latn" w:bidi="la-Latn"/>
        </w:rPr>
        <w:t>Medies,</w:t>
      </w:r>
      <w:r>
        <w:rPr>
          <w:lang w:val="la-Latn" w:eastAsia="la-Latn" w:bidi="la-Latn"/>
        </w:rPr>
        <w:br/>
      </w:r>
      <w:r>
        <w:t>he omits those which enter the Composition of Auxiliary Re-</w:t>
      </w:r>
      <w:r>
        <w:br/>
      </w:r>
      <w:r>
        <w:rPr>
          <w:lang w:val="la-Latn" w:eastAsia="la-Latn" w:bidi="la-Latn"/>
        </w:rPr>
        <w:t xml:space="preserve">medies, tho' </w:t>
      </w:r>
      <w:r>
        <w:t>Meat and Drink are of no less Importance than</w:t>
      </w:r>
      <w:r>
        <w:br/>
        <w:t>any other Auxiliary Remedy whatsoever, when under adue.</w:t>
      </w:r>
      <w:r>
        <w:br/>
        <w:t>Regimen. .</w:t>
      </w:r>
      <w:r>
        <w:tab/>
        <w:t>.</w:t>
      </w:r>
      <w:r>
        <w:tab/>
        <w:t>.....</w:t>
      </w:r>
      <w:r>
        <w:tab/>
        <w:t>-</w:t>
      </w:r>
      <w:r>
        <w:tab/>
        <w:t xml:space="preserve">: </w:t>
      </w:r>
      <w:r>
        <w:rPr>
          <w:lang w:val="el-GR" w:eastAsia="el-GR" w:bidi="el-GR"/>
        </w:rPr>
        <w:t xml:space="preserve">Ἀ: </w:t>
      </w:r>
      <w:r>
        <w:t>.sc</w:t>
      </w:r>
    </w:p>
    <w:p w14:paraId="364F95D4" w14:textId="77777777" w:rsidR="00DB41A1" w:rsidRDefault="00000000">
      <w:pPr>
        <w:ind w:firstLine="360"/>
      </w:pPr>
      <w:r>
        <w:rPr>
          <w:i/>
          <w:iCs/>
        </w:rPr>
        <w:t>JicraclidesT.arentinus,</w:t>
      </w:r>
      <w:r>
        <w:t xml:space="preserve"> in his third Bood of Cures writing ofIn-.</w:t>
      </w:r>
      <w:r>
        <w:br/>
        <w:t xml:space="preserve">ternais, </w:t>
      </w:r>
      <w:r>
        <w:rPr>
          <w:lang w:val="la-Latn" w:eastAsia="la-Latn" w:bidi="la-Latn"/>
        </w:rPr>
        <w:t xml:space="preserve">telis </w:t>
      </w:r>
      <w:r>
        <w:t>us, that " To those who labour under a Redtutn</w:t>
      </w:r>
      <w:r>
        <w:br/>
        <w:t>" dancy of Blood, we first prescrihe Evacuation by Clysters,</w:t>
      </w:r>
      <w:r>
        <w:br/>
        <w:t>" and.then use Phlebotomy, sometimes in the Arm, sometimes.</w:t>
      </w:r>
      <w:r>
        <w:br/>
        <w:t>" in the Sublingual Veins. We also make use of Vaporations</w:t>
      </w:r>
      <w:r>
        <w:br/>
        <w:t>" to the Neck and Throat, with Sponges dipp'd in warm-</w:t>
      </w:r>
      <w:r>
        <w:br/>
        <w:t>" Water, which has had Rue and Penyroyal boiled in it." Then</w:t>
      </w:r>
      <w:r>
        <w:br/>
      </w:r>
      <w:r>
        <w:rPr>
          <w:b/>
          <w:bCs/>
        </w:rPr>
        <w:t xml:space="preserve">he </w:t>
      </w:r>
      <w:r>
        <w:t>gives his Approbation of a Cataplasm, which we call</w:t>
      </w:r>
      <w:r>
        <w:br/>
      </w:r>
      <w:r>
        <w:rPr>
          <w:lang w:val="el-GR" w:eastAsia="el-GR" w:bidi="el-GR"/>
        </w:rPr>
        <w:t xml:space="preserve">ώμὴ λύσις, </w:t>
      </w:r>
      <w:r>
        <w:t>prepared os Mulsum, mixed with Ground-pine,.</w:t>
      </w:r>
      <w:r>
        <w:br/>
      </w:r>
      <w:r>
        <w:rPr>
          <w:i/>
          <w:iCs/>
        </w:rPr>
        <w:t>Illyrian</w:t>
      </w:r>
      <w:r>
        <w:t xml:space="preserve"> Orris, or Figs. At Night, he says, we must apply </w:t>
      </w:r>
      <w:r>
        <w:rPr>
          <w:b/>
          <w:bCs/>
        </w:rPr>
        <w:t>a:</w:t>
      </w:r>
      <w:r>
        <w:rPr>
          <w:b/>
          <w:bCs/>
        </w:rPr>
        <w:br/>
      </w:r>
      <w:r>
        <w:t xml:space="preserve">Cere-cloth prepared of Oleum </w:t>
      </w:r>
      <w:r>
        <w:rPr>
          <w:lang w:val="la-Latn" w:eastAsia="la-Latn" w:bidi="la-Latn"/>
        </w:rPr>
        <w:t xml:space="preserve">Irinum, </w:t>
      </w:r>
      <w:r>
        <w:t>with Rozin and Wax,</w:t>
      </w:r>
      <w:r>
        <w:br/>
        <w:t>of each an equal Weight.</w:t>
      </w:r>
      <w:r>
        <w:rPr>
          <w:vertAlign w:val="subscript"/>
        </w:rPr>
        <w:t>:</w:t>
      </w:r>
    </w:p>
    <w:p w14:paraId="2633AB54" w14:textId="77777777" w:rsidR="00DB41A1" w:rsidRDefault="00000000">
      <w:pPr>
        <w:ind w:firstLine="360"/>
      </w:pPr>
      <w:r>
        <w:t>In Cases where he suspects a Thickness os the Juices, he</w:t>
      </w:r>
      <w:r>
        <w:br/>
        <w:t>orders the Fauces to he anointed with Honey and Omphacinm,</w:t>
      </w:r>
      <w:r>
        <w:br/>
        <w:t>and prescribes sor a Gargarism, Mulsum, in winch have been</w:t>
      </w:r>
      <w:r>
        <w:br/>
        <w:t>helled Figs, or Origanum, and Pepper mixed with it. He also</w:t>
      </w:r>
      <w:r>
        <w:br/>
        <w:t>uses Elaterium to the Weight of seven Drams, (an immoderate</w:t>
      </w:r>
      <w:r>
        <w:br/>
        <w:t>Pose) and gives to many five Grains, in Hydromel or Mulsum.</w:t>
      </w:r>
      <w:r>
        <w:br/>
        <w:t xml:space="preserve">After these he administers a Remedy, winch he calls an </w:t>
      </w:r>
      <w:r>
        <w:rPr>
          <w:i/>
          <w:iCs/>
        </w:rPr>
        <w:t>Emetic</w:t>
      </w:r>
      <w:r>
        <w:rPr>
          <w:i/>
          <w:iCs/>
          <w:vertAlign w:val="subscript"/>
        </w:rPr>
        <w:t>v</w:t>
      </w:r>
      <w:r>
        <w:rPr>
          <w:i/>
          <w:iCs/>
        </w:rPr>
        <w:t>.</w:t>
      </w:r>
      <w:r>
        <w:rPr>
          <w:i/>
          <w:iCs/>
        </w:rPr>
        <w:br/>
      </w:r>
      <w:r>
        <w:t>thatjo, of a Vomiting Quality j and is thus prepared ; so .so.</w:t>
      </w:r>
    </w:p>
    <w:p w14:paraId="274069AB" w14:textId="77777777" w:rsidR="00DB41A1" w:rsidRDefault="00000000">
      <w:pPr>
        <w:ind w:firstLine="360"/>
      </w:pPr>
      <w:r>
        <w:t xml:space="preserve">Take, says he, of Origanum and </w:t>
      </w:r>
      <w:r>
        <w:rPr>
          <w:i/>
          <w:iCs/>
        </w:rPr>
        <w:t>Hcrculessis</w:t>
      </w:r>
      <w:r>
        <w:t xml:space="preserve"> Alheal, each </w:t>
      </w:r>
      <w:r>
        <w:rPr>
          <w:b/>
          <w:bCs/>
        </w:rPr>
        <w:t>a:</w:t>
      </w:r>
      <w:r>
        <w:rPr>
          <w:b/>
          <w:bCs/>
        </w:rPr>
        <w:br/>
      </w:r>
      <w:r>
        <w:t>Handful/and put them in a copper Vessel; then take of</w:t>
      </w:r>
      <w:r>
        <w:br/>
      </w:r>
      <w:r>
        <w:rPr>
          <w:b/>
          <w:bCs/>
        </w:rPr>
        <w:t xml:space="preserve">what we </w:t>
      </w:r>
      <w:r>
        <w:t xml:space="preserve">call </w:t>
      </w:r>
      <w:r>
        <w:rPr>
          <w:i/>
          <w:iCs/>
        </w:rPr>
        <w:t>Red Sumach</w:t>
      </w:r>
      <w:r>
        <w:t xml:space="preserve"> [Rhus rubrum] two Pounds,,</w:t>
      </w:r>
      <w:r>
        <w:br/>
        <w:t xml:space="preserve">and twenty </w:t>
      </w:r>
      <w:r>
        <w:rPr>
          <w:i/>
          <w:iCs/>
        </w:rPr>
        <w:t>German</w:t>
      </w:r>
      <w:r>
        <w:t xml:space="preserve"> Onions </w:t>
      </w:r>
      <w:r>
        <w:rPr>
          <w:i/>
          <w:iCs/>
          <w:lang w:val="la-Latn" w:eastAsia="la-Latn" w:bidi="la-Latn"/>
        </w:rPr>
        <w:t>[Cepulae Germana,</w:t>
      </w:r>
      <w:r>
        <w:rPr>
          <w:lang w:val="la-Latn" w:eastAsia="la-Latn" w:bidi="la-Latn"/>
        </w:rPr>
        <w:t xml:space="preserve"> </w:t>
      </w:r>
      <w:r>
        <w:t>perhaps</w:t>
      </w:r>
      <w:r>
        <w:br/>
        <w:t>Squilis] the outer Rind peeled off; and shaking them tor.*</w:t>
      </w:r>
      <w:r>
        <w:br/>
        <w:t xml:space="preserve">gether, put them into the Vessel. Pour upon them </w:t>
      </w:r>
      <w:r>
        <w:rPr>
          <w:b/>
          <w:bCs/>
        </w:rPr>
        <w:t>two</w:t>
      </w:r>
      <w:r>
        <w:rPr>
          <w:b/>
          <w:bCs/>
        </w:rPr>
        <w:br/>
      </w:r>
      <w:r>
        <w:t xml:space="preserve">Pints os </w:t>
      </w:r>
      <w:r>
        <w:rPr>
          <w:i/>
          <w:iCs/>
        </w:rPr>
        <w:t>Chian, Rhodian,</w:t>
      </w:r>
      <w:r>
        <w:t xml:space="preserve"> or </w:t>
      </w:r>
      <w:r>
        <w:rPr>
          <w:i/>
          <w:iCs/>
        </w:rPr>
        <w:t>Cnidian</w:t>
      </w:r>
      <w:r>
        <w:t xml:space="preserve"> Wine, and set </w:t>
      </w:r>
      <w:r>
        <w:rPr>
          <w:u w:val="single"/>
        </w:rPr>
        <w:t>them.</w:t>
      </w:r>
      <w:r>
        <w:rPr>
          <w:u w:val="single"/>
        </w:rPr>
        <w:br/>
      </w:r>
      <w:r>
        <w:rPr>
          <w:b/>
          <w:bCs/>
        </w:rPr>
        <w:t xml:space="preserve">to </w:t>
      </w:r>
      <w:r>
        <w:t xml:space="preserve">stand </w:t>
      </w:r>
      <w:r>
        <w:rPr>
          <w:b/>
          <w:bCs/>
        </w:rPr>
        <w:t xml:space="preserve">in the </w:t>
      </w:r>
      <w:r>
        <w:t xml:space="preserve">Sun twenty Days before </w:t>
      </w:r>
      <w:r>
        <w:rPr>
          <w:b/>
          <w:bCs/>
        </w:rPr>
        <w:t xml:space="preserve">the </w:t>
      </w:r>
      <w:r>
        <w:t xml:space="preserve">Rising of </w:t>
      </w:r>
      <w:r>
        <w:rPr>
          <w:b/>
          <w:bCs/>
        </w:rPr>
        <w:t>the</w:t>
      </w:r>
      <w:r>
        <w:rPr>
          <w:b/>
          <w:bCs/>
        </w:rPr>
        <w:br/>
      </w:r>
      <w:r>
        <w:t>Dog-star, and twenty Days after. When the Liquor is</w:t>
      </w:r>
      <w:r>
        <w:br/>
        <w:t>consumed, put in another two Pints, and leave it to stand</w:t>
      </w:r>
      <w:r>
        <w:br/>
      </w:r>
      <w:r>
        <w:lastRenderedPageBreak/>
        <w:t>In the Sun; at last, put the Whale into a Mortar, and</w:t>
      </w:r>
      <w:r>
        <w:br/>
        <w:t>make it into Troches, the largest of a Dram and half,</w:t>
      </w:r>
      <w:r>
        <w:br/>
        <w:t xml:space="preserve">. others </w:t>
      </w:r>
      <w:r>
        <w:rPr>
          <w:i/>
          <w:iCs/>
        </w:rPr>
        <w:t>of</w:t>
      </w:r>
      <w:r>
        <w:t xml:space="preserve"> a Dram, and the least os half a Dr</w:t>
      </w:r>
      <w:r>
        <w:rPr>
          <w:u w:val="single"/>
        </w:rPr>
        <w:t>am,</w:t>
      </w:r>
      <w:r>
        <w:t xml:space="preserve"> to he</w:t>
      </w:r>
      <w:r>
        <w:br/>
        <w:t xml:space="preserve">given one at a time, with respect to the Strength of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Patient, in Mulsum, or like an Electuary in Honey; /or</w:t>
      </w:r>
      <w:r>
        <w:br/>
        <w:t>in promotes Evacuation of the Viscous Humour by Vomit-,</w:t>
      </w:r>
      <w:r>
        <w:br/>
        <w:t xml:space="preserve">ing, and loosens the Belly. Some, he says, add </w:t>
      </w:r>
      <w:r>
        <w:rPr>
          <w:u w:val="single"/>
        </w:rPr>
        <w:t>Melon-</w:t>
      </w:r>
      <w:r>
        <w:rPr>
          <w:u w:val="single"/>
        </w:rPr>
        <w:br/>
      </w:r>
      <w:r>
        <w:rPr>
          <w:lang w:val="la-Latn" w:eastAsia="la-Latn" w:bidi="la-Latn"/>
        </w:rPr>
        <w:t xml:space="preserve">teris, </w:t>
      </w:r>
      <w:r>
        <w:t xml:space="preserve">and half a Dram of </w:t>
      </w:r>
      <w:r>
        <w:rPr>
          <w:b/>
          <w:bCs/>
        </w:rPr>
        <w:t xml:space="preserve">the </w:t>
      </w:r>
      <w:r>
        <w:t xml:space="preserve">Juice of Thepsia. If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he difficult to vomit, a F</w:t>
      </w:r>
      <w:r>
        <w:rPr>
          <w:u w:val="single"/>
        </w:rPr>
        <w:t>eather</w:t>
      </w:r>
      <w:r>
        <w:t xml:space="preserve"> dipp'd in old Oil,</w:t>
      </w:r>
      <w:r>
        <w:br/>
        <w:t>and Intruded into the Fauces, will promote it. Sometimes</w:t>
      </w:r>
      <w:r>
        <w:br/>
        <w:t xml:space="preserve">he makes use of a Medicine prepared of Omphacium, </w:t>
      </w:r>
      <w:r>
        <w:rPr>
          <w:u w:val="single"/>
        </w:rPr>
        <w:t>Fin</w:t>
      </w:r>
      <w:r>
        <w:t>-</w:t>
      </w:r>
      <w:r>
        <w:br/>
        <w:t>terinm, and Diagrydium, with black Hellebore and S</w:t>
      </w:r>
      <w:r>
        <w:rPr>
          <w:u w:val="single"/>
        </w:rPr>
        <w:t>a</w:t>
      </w:r>
      <w:r>
        <w:t>le</w:t>
      </w:r>
      <w:r>
        <w:rPr>
          <w:u w:val="single"/>
        </w:rPr>
        <w:t>,</w:t>
      </w:r>
      <w:r>
        <w:br w:type="page"/>
      </w:r>
    </w:p>
    <w:p w14:paraId="6D2288C7" w14:textId="77777777" w:rsidR="00DB41A1" w:rsidRDefault="00000000">
      <w:pPr>
        <w:ind w:firstLine="360"/>
      </w:pPr>
      <w:r>
        <w:lastRenderedPageBreak/>
        <w:t>if the Patients are difficult to vomit; Or he .uses Elaterinm</w:t>
      </w:r>
      <w:r>
        <w:br/>
        <w:t>with Vinegar and Rue, Or Elaterinm with Mustard and</w:t>
      </w:r>
      <w:r>
        <w:br/>
        <w:t>Sain. ' ' '</w:t>
      </w:r>
    </w:p>
    <w:p w14:paraId="60E63B51" w14:textId="77777777" w:rsidR="00DB41A1" w:rsidRDefault="00000000">
      <w:pPr>
        <w:ind w:firstLine="360"/>
      </w:pPr>
      <w:r>
        <w:t xml:space="preserve">As for those who fall into </w:t>
      </w:r>
      <w:r>
        <w:rPr>
          <w:lang w:val="la-Latn" w:eastAsia="la-Latn" w:bidi="la-Latn"/>
        </w:rPr>
        <w:t xml:space="preserve">a Synanche, </w:t>
      </w:r>
      <w:r>
        <w:t>from taking Cold, he</w:t>
      </w:r>
      <w:r>
        <w:br/>
        <w:t>fays, we forbid them Bleeding and Clysters, but in all other</w:t>
      </w:r>
      <w:r>
        <w:br/>
        <w:t>Cases we use them: He also orders his Patients to he supported</w:t>
      </w:r>
      <w:r>
        <w:br/>
        <w:t>or dieted with nothing but Water, or Mulsiim.</w:t>
      </w:r>
    </w:p>
    <w:p w14:paraId="7B7E8A88" w14:textId="77777777" w:rsidR="00DB41A1" w:rsidRDefault="00000000">
      <w:pPr>
        <w:ind w:firstLine="360"/>
      </w:pPr>
      <w:r>
        <w:t>But all these Experiments, or Essays, seem to he nothing</w:t>
      </w:r>
      <w:r>
        <w:br/>
        <w:t>but ready Expedients to anfwer some dubious Conjectures. For</w:t>
      </w:r>
      <w:r>
        <w:br/>
        <w:t xml:space="preserve">an Emprrin, who has nothing in View but </w:t>
      </w:r>
      <w:r>
        <w:rPr>
          <w:i/>
          <w:iCs/>
        </w:rPr>
        <w:t>Oisenacion,</w:t>
      </w:r>
      <w:r>
        <w:t xml:space="preserve"> which</w:t>
      </w:r>
      <w:r>
        <w:br/>
        <w:t xml:space="preserve">they call </w:t>
      </w:r>
      <w:r>
        <w:rPr>
          <w:lang w:val="el-GR" w:eastAsia="el-GR" w:bidi="el-GR"/>
        </w:rPr>
        <w:t xml:space="preserve">τηρησις, </w:t>
      </w:r>
      <w:r>
        <w:t>thinks Phlebotomy proper only for the San-</w:t>
      </w:r>
      <w:r>
        <w:br/>
        <w:t>guine, nor considering, that all Synanchical Patients, .if Strength</w:t>
      </w:r>
      <w:r>
        <w:br/>
        <w:t>will permit, ought to he blooded, on account of theVehe-</w:t>
      </w:r>
      <w:r>
        <w:br/>
        <w:t>rnence of the Stnctisre. In short, when he forbids Bleeding</w:t>
      </w:r>
      <w:r>
        <w:br/>
        <w:t xml:space="preserve">’under 2. </w:t>
      </w:r>
      <w:r>
        <w:rPr>
          <w:lang w:val="la-Latn" w:eastAsia="la-Latn" w:bidi="la-Latn"/>
        </w:rPr>
        <w:t xml:space="preserve">Synanche, </w:t>
      </w:r>
      <w:r>
        <w:t>occasioned by Cold, he deserves to he</w:t>
      </w:r>
      <w:r>
        <w:br/>
        <w:t>laughed at, for overlooking the present Case, and inquiring</w:t>
      </w:r>
      <w:r>
        <w:br/>
        <w:t>into the Causes.</w:t>
      </w:r>
    </w:p>
    <w:p w14:paraId="40958A21" w14:textId="77777777" w:rsidR="00DB41A1" w:rsidRDefault="00000000">
      <w:pPr>
        <w:ind w:firstLine="360"/>
      </w:pPr>
      <w:r>
        <w:t>The Cataplasms, which he advises, are also hurtful, and so</w:t>
      </w:r>
      <w:r>
        <w:br/>
        <w:t>is his Vaporatlon, On account of the Acrimony of the Ingre-</w:t>
      </w:r>
      <w:r>
        <w:br/>
        <w:t>dients, which are of a fiery Nature. Also his vomiting Medi-</w:t>
      </w:r>
      <w:r>
        <w:br/>
        <w:t xml:space="preserve">tines, which he calls </w:t>
      </w:r>
      <w:r>
        <w:rPr>
          <w:i/>
          <w:iCs/>
        </w:rPr>
        <w:t>Emettcs,</w:t>
      </w:r>
      <w:r>
        <w:t xml:space="preserve"> causi* Swellings where none were</w:t>
      </w:r>
      <w:r>
        <w:br/>
        <w:t xml:space="preserve">hefore. For the ferulaceous Plant, which they call </w:t>
      </w:r>
      <w:r>
        <w:rPr>
          <w:i/>
          <w:iCs/>
        </w:rPr>
        <w:t>Thopfsa,</w:t>
      </w:r>
      <w:r>
        <w:rPr>
          <w:i/>
          <w:iCs/>
        </w:rPr>
        <w:br/>
      </w:r>
      <w:r>
        <w:t>is sufficient to bum the Parts to which it is applied, and to in-</w:t>
      </w:r>
      <w:r>
        <w:br/>
        <w:t>game thefe which are found and in their natural State. The</w:t>
      </w:r>
      <w:r>
        <w:br/>
        <w:t>same Judgment is to he form’d of thofe which ate composed of</w:t>
      </w:r>
      <w:r>
        <w:br/>
        <w:t>Onion, Omphaciurn, and Red Sumach, and such-like; old</w:t>
      </w:r>
      <w:r>
        <w:br/>
        <w:t xml:space="preserve">Oil also has an acrimonious </w:t>
      </w:r>
      <w:r>
        <w:rPr>
          <w:u w:val="single"/>
        </w:rPr>
        <w:t>Quality</w:t>
      </w:r>
      <w:r>
        <w:t xml:space="preserve">. What he calls </w:t>
      </w:r>
      <w:r>
        <w:rPr>
          <w:i/>
          <w:iCs/>
        </w:rPr>
        <w:t>Ccr.</w:t>
      </w:r>
      <w:r>
        <w:rPr>
          <w:i/>
          <w:iCs/>
        </w:rPr>
        <w:br/>
        <w:t>thartics,</w:t>
      </w:r>
      <w:r>
        <w:t xml:space="preserve"> which we </w:t>
      </w:r>
      <w:r>
        <w:rPr>
          <w:i/>
          <w:iCs/>
        </w:rPr>
        <w:t>name Purgatives,</w:t>
      </w:r>
      <w:r>
        <w:t xml:space="preserve"> to he administered Clyster-</w:t>
      </w:r>
      <w:r>
        <w:br/>
        <w:t>wise, cause a great Disturbance in all Humours, and Molesta-</w:t>
      </w:r>
      <w:r>
        <w:br/>
        <w:t>tion io the Stomach, and other nervous Parts. It allo argues</w:t>
      </w:r>
      <w:r>
        <w:br/>
        <w:t>Negligence to prescribe no Time when the Patient should take</w:t>
      </w:r>
      <w:r>
        <w:br/>
        <w:t>hisiced. - ’ - -- ---</w:t>
      </w:r>
      <w:r>
        <w:rPr>
          <w:vertAlign w:val="superscript"/>
        </w:rPr>
        <w:t>i;</w:t>
      </w:r>
    </w:p>
    <w:p w14:paraId="43E0DE3E" w14:textId="77777777" w:rsidR="00DB41A1" w:rsidRDefault="00000000">
      <w:pPr>
        <w:ind w:firstLine="360"/>
      </w:pPr>
      <w:r>
        <w:t xml:space="preserve">There are some Physicians also of out Own Soft </w:t>
      </w:r>
      <w:r>
        <w:rPr>
          <w:i/>
          <w:iCs/>
        </w:rPr>
        <w:t>(the Methodic)</w:t>
      </w:r>
      <w:r>
        <w:rPr>
          <w:i/>
          <w:iCs/>
        </w:rPr>
        <w:br/>
      </w:r>
      <w:r>
        <w:t xml:space="preserve">who, being still addifled to the Errors of the Antients, </w:t>
      </w:r>
      <w:r>
        <w:rPr>
          <w:b/>
          <w:bCs/>
        </w:rPr>
        <w:t>have</w:t>
      </w:r>
      <w:r>
        <w:rPr>
          <w:b/>
          <w:bCs/>
        </w:rPr>
        <w:br/>
      </w:r>
      <w:r>
        <w:t>given their Approbation to unufual and violent Remedies; some-</w:t>
      </w:r>
      <w:r>
        <w:br/>
        <w:t>times advising human Urine or Ordure, with Honey, Myrrh,</w:t>
      </w:r>
      <w:r>
        <w:br/>
        <w:t>and Rue; sometimes Centaury, Wormwood, Southernwood,</w:t>
      </w:r>
      <w:r>
        <w:br/>
        <w:t xml:space="preserve">Thyme, Birthwort, Tymbra, which we call </w:t>
      </w:r>
      <w:r>
        <w:rPr>
          <w:i/>
          <w:iCs/>
        </w:rPr>
        <w:t>Satureia,</w:t>
      </w:r>
      <w:r>
        <w:t xml:space="preserve"> [Savory]</w:t>
      </w:r>
      <w:r>
        <w:br/>
        <w:t xml:space="preserve">and Mustard j sometimes one shall prescnhe the </w:t>
      </w:r>
      <w:r>
        <w:rPr>
          <w:i/>
          <w:iCs/>
          <w:lang w:val="la-Latn" w:eastAsia="la-Latn" w:bidi="la-Latn"/>
        </w:rPr>
        <w:t>Pythagoria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i/>
          <w:iCs/>
        </w:rPr>
        <w:t>' Ispperian</w:t>
      </w:r>
      <w:r>
        <w:t xml:space="preserve"> Troche, so called from their Inventor, another advises</w:t>
      </w:r>
      <w:r>
        <w:br/>
        <w:t xml:space="preserve">whet they call the </w:t>
      </w:r>
      <w:r>
        <w:rPr>
          <w:i/>
          <w:iCs/>
        </w:rPr>
        <w:t>Sphragis of Polyidas,</w:t>
      </w:r>
      <w:r>
        <w:t xml:space="preserve"> and Consttictives, with</w:t>
      </w:r>
      <w:r>
        <w:br/>
        <w:t xml:space="preserve">Unctions, and Cerates of the Ointments of </w:t>
      </w:r>
      <w:r>
        <w:rPr>
          <w:lang w:val="la-Latn" w:eastAsia="la-Latn" w:bidi="la-Latn"/>
        </w:rPr>
        <w:t xml:space="preserve">Sampsuchus </w:t>
      </w:r>
      <w:r>
        <w:t>and</w:t>
      </w:r>
      <w:r>
        <w:br/>
        <w:t>Rofemary ., all which Medicines, through their excessive Heat,</w:t>
      </w:r>
      <w:r>
        <w:br/>
        <w:t>with their drying and drawing Qualities, are provocative of a</w:t>
      </w:r>
      <w:r>
        <w:br/>
        <w:t>Tumor; whereas the Disease is vehement and precipitate Of</w:t>
      </w:r>
      <w:r>
        <w:br/>
        <w:t>itself, and Ought .to he treated with gentle and simple Medi-</w:t>
      </w:r>
      <w:r>
        <w:br/>
        <w:t xml:space="preserve">.nines. </w:t>
      </w:r>
      <w:r>
        <w:rPr>
          <w:i/>
          <w:iCs/>
        </w:rPr>
        <w:t>Callus Aurelian. Lib.</w:t>
      </w:r>
      <w:r>
        <w:t xml:space="preserve"> j. </w:t>
      </w:r>
      <w:r>
        <w:rPr>
          <w:i/>
          <w:iCs/>
        </w:rPr>
        <w:t>Cap. 4.</w:t>
      </w:r>
    </w:p>
    <w:p w14:paraId="24BACA97" w14:textId="77777777" w:rsidR="00DB41A1" w:rsidRDefault="00000000">
      <w:pPr>
        <w:ind w:firstLine="360"/>
      </w:pPr>
      <w:r>
        <w:rPr>
          <w:b/>
          <w:bCs/>
        </w:rPr>
        <w:t>For the Quinsey,</w:t>
      </w:r>
    </w:p>
    <w:p w14:paraId="2CFAC312" w14:textId="77777777" w:rsidR="00DB41A1" w:rsidRDefault="00000000">
      <w:pPr>
        <w:ind w:firstLine="360"/>
      </w:pPr>
      <w:r>
        <w:t xml:space="preserve">Take Of Laser Of </w:t>
      </w:r>
      <w:r>
        <w:rPr>
          <w:i/>
          <w:iCs/>
          <w:lang w:val="la-Latn" w:eastAsia="la-Latn" w:bidi="la-Latn"/>
        </w:rPr>
        <w:t>Cyrene,</w:t>
      </w:r>
      <w:r>
        <w:rPr>
          <w:lang w:val="la-Latn" w:eastAsia="la-Latn" w:bidi="la-Latn"/>
        </w:rPr>
        <w:t xml:space="preserve"> </w:t>
      </w:r>
      <w:r>
        <w:t>if it cab he procured, if not; take</w:t>
      </w:r>
      <w:r>
        <w:br/>
      </w:r>
      <w:r>
        <w:rPr>
          <w:i/>
          <w:iCs/>
        </w:rPr>
        <w:t>. the Syrian</w:t>
      </w:r>
      <w:r>
        <w:t xml:space="preserve"> Laser, and diluting it with Water, anoint the</w:t>
      </w:r>
    </w:p>
    <w:p w14:paraId="2B1A5691" w14:textId="77777777" w:rsidR="00DB41A1" w:rsidRDefault="00000000">
      <w:pPr>
        <w:tabs>
          <w:tab w:val="left" w:pos="2368"/>
          <w:tab w:val="left" w:pos="3084"/>
        </w:tabs>
        <w:ind w:firstLine="360"/>
      </w:pPr>
      <w:r>
        <w:t>FauceS therewith by means of a Feather, laying it On</w:t>
      </w:r>
      <w:r>
        <w:br/>
        <w:t>pretty thick; Or use Euphorbium diluted in the same</w:t>
      </w:r>
      <w:r>
        <w:br/>
        <w:t>jnanaer»</w:t>
      </w:r>
      <w:r>
        <w:tab/>
        <w:t>.</w:t>
      </w:r>
      <w:r>
        <w:tab/>
      </w:r>
      <w:r>
        <w:rPr>
          <w:i/>
          <w:iCs/>
        </w:rPr>
        <w:t>. A* . * ' *</w:t>
      </w:r>
    </w:p>
    <w:p w14:paraId="2C77C807" w14:textId="77777777" w:rsidR="00DB41A1" w:rsidRDefault="00000000">
      <w:pPr>
        <w:ind w:left="360" w:hanging="360"/>
      </w:pPr>
      <w:r>
        <w:t>Take of Ox-gall, Salt, Vinegar, Honey, old Oil, equal'</w:t>
      </w:r>
      <w:r>
        <w:br/>
        <w:t>Quantities; mix them well together, and therewith anoint</w:t>
      </w:r>
      <w:r>
        <w:br/>
        <w:t>the Fauces for a good while together, using a Feather for</w:t>
      </w:r>
      <w:r>
        <w:br/>
        <w:t>thatPurpofe: Or,</w:t>
      </w:r>
    </w:p>
    <w:p w14:paraId="0A4175BC" w14:textId="77777777" w:rsidR="00DB41A1" w:rsidRDefault="00000000">
      <w:pPr>
        <w:ind w:left="360" w:hanging="360"/>
      </w:pPr>
      <w:r>
        <w:t xml:space="preserve">6 Take Tennel-flower fry'd, two Drams five Grains, </w:t>
      </w:r>
      <w:r>
        <w:rPr>
          <w:lang w:val="la-Latn" w:eastAsia="la-Latn" w:bidi="la-Latn"/>
        </w:rPr>
        <w:t>Pelli,</w:t>
      </w:r>
      <w:r>
        <w:rPr>
          <w:lang w:val="la-Latn" w:eastAsia="la-Latn" w:bidi="la-Latn"/>
        </w:rPr>
        <w:br/>
      </w:r>
      <w:r>
        <w:t xml:space="preserve">tory of </w:t>
      </w:r>
      <w:r>
        <w:rPr>
          <w:i/>
          <w:iCs/>
        </w:rPr>
        <w:t>Spain,</w:t>
      </w:r>
      <w:r>
        <w:t xml:space="preserve"> one Dram two Grains and an half ; Saga-</w:t>
      </w:r>
      <w:r>
        <w:br/>
      </w:r>
      <w:r>
        <w:rPr>
          <w:lang w:val="la-Latn" w:eastAsia="la-Latn" w:bidi="la-Latn"/>
        </w:rPr>
        <w:t xml:space="preserve">penum, </w:t>
      </w:r>
      <w:r>
        <w:t>thirry-one Grains ; powder them together, and</w:t>
      </w:r>
      <w:r>
        <w:br/>
        <w:t>make them into a Mass with Honey.</w:t>
      </w:r>
    </w:p>
    <w:p w14:paraId="0C4E61D3" w14:textId="77777777" w:rsidR="00DB41A1" w:rsidRDefault="00000000">
      <w:pPr>
        <w:ind w:firstLine="360"/>
      </w:pPr>
      <w:r>
        <w:t>A very goed Medicine is compofed of</w:t>
      </w:r>
    </w:p>
    <w:p w14:paraId="360B9BCB" w14:textId="77777777" w:rsidR="00DB41A1" w:rsidRDefault="00000000">
      <w:pPr>
        <w:ind w:firstLine="360"/>
      </w:pPr>
      <w:r>
        <w:t>Ox-gall, two Drams five Grains; Elatetium, one Dram</w:t>
      </w:r>
      <w:r>
        <w:br/>
        <w:t>two Grains and an half; the Seed of Rosemary, one</w:t>
      </w:r>
      <w:r>
        <w:br/>
        <w:t>Dram two Grains and an half; powder them, and make</w:t>
      </w:r>
      <w:r>
        <w:br/>
        <w:t>them up with Honey. Anoint the Fauces with this di-</w:t>
      </w:r>
      <w:r>
        <w:br/>
        <w:t>luted in warm Water, and compel the Patient to swallow</w:t>
      </w:r>
      <w:r>
        <w:br/>
        <w:t>as much of it as possible ; for it loosens the Belly, and in</w:t>
      </w:r>
      <w:r>
        <w:br/>
      </w:r>
      <w:r>
        <w:rPr>
          <w:lang w:val="la-Latn" w:eastAsia="la-Latn" w:bidi="la-Latn"/>
        </w:rPr>
        <w:t xml:space="preserve">i. , </w:t>
      </w:r>
      <w:r>
        <w:t xml:space="preserve">so doing gives great Relief. </w:t>
      </w:r>
      <w:r>
        <w:rPr>
          <w:i/>
          <w:iCs/>
          <w:lang w:val="la-Latn" w:eastAsia="la-Latn" w:bidi="la-Latn"/>
        </w:rPr>
        <w:t xml:space="preserve">Scribamus </w:t>
      </w:r>
      <w:r>
        <w:rPr>
          <w:i/>
          <w:iCs/>
        </w:rPr>
        <w:t xml:space="preserve">Lizrgus, </w:t>
      </w:r>
      <w:r>
        <w:rPr>
          <w:i/>
          <w:iCs/>
          <w:lang w:val="la-Latn" w:eastAsia="la-Latn" w:bidi="la-Latn"/>
        </w:rPr>
        <w:t>Capi</w:t>
      </w:r>
      <w:r>
        <w:rPr>
          <w:lang w:val="la-Latn" w:eastAsia="la-Latn" w:bidi="la-Latn"/>
        </w:rPr>
        <w:t xml:space="preserve"> </w:t>
      </w:r>
      <w:r>
        <w:t>I 6.</w:t>
      </w:r>
    </w:p>
    <w:p w14:paraId="766480CD" w14:textId="77777777" w:rsidR="00DB41A1" w:rsidRDefault="00000000">
      <w:pPr>
        <w:ind w:firstLine="360"/>
      </w:pPr>
      <w:r>
        <w:t>Of human Dung I have the following Experiment:</w:t>
      </w:r>
    </w:p>
    <w:p w14:paraId="08AE324F" w14:textId="77777777" w:rsidR="00DB41A1" w:rsidRDefault="00000000">
      <w:pPr>
        <w:ind w:firstLine="360"/>
      </w:pPr>
      <w:r>
        <w:t>A certain Person was frequently afflicted with Phlegmons</w:t>
      </w:r>
      <w:r>
        <w:br/>
        <w:t>.about his Throat, in Inch a deplorable manner, thet he was in</w:t>
      </w:r>
      <w:r>
        <w:br/>
        <w:t>Danger of Suffocation, and tojrrevent it was obliged to blced.</w:t>
      </w:r>
      <w:r>
        <w:br/>
        <w:t xml:space="preserve">" He happened to meet with </w:t>
      </w:r>
      <w:r>
        <w:rPr>
          <w:b/>
          <w:bCs/>
        </w:rPr>
        <w:t xml:space="preserve">a </w:t>
      </w:r>
      <w:r>
        <w:t>Person, who promised him a Re-</w:t>
      </w:r>
      <w:r>
        <w:br/>
        <w:t>medy, and desir’d, thet whenever a Phlegmon arose again in</w:t>
      </w:r>
      <w:r>
        <w:br/>
      </w:r>
      <w:r>
        <w:rPr>
          <w:vertAlign w:val="subscript"/>
        </w:rPr>
        <w:t>4</w:t>
      </w:r>
      <w:r>
        <w:t xml:space="preserve">ony Part of bis Throat, he migsit he sent </w:t>
      </w:r>
      <w:r>
        <w:rPr>
          <w:i/>
          <w:iCs/>
        </w:rPr>
        <w:t>fur</w:t>
      </w:r>
      <w:r>
        <w:t xml:space="preserve"> before Bleeding.</w:t>
      </w:r>
      <w:r>
        <w:br/>
        <w:t>Being called, he anointed the Part with his Medicine, and cured</w:t>
      </w:r>
      <w:r>
        <w:br/>
        <w:t>- the Man immediately. He find the same Success upon others,</w:t>
      </w:r>
      <w:r>
        <w:br/>
        <w:t>who laboured under the same Disorder, till, at length, thcGen-</w:t>
      </w:r>
      <w:r>
        <w:br/>
        <w:t xml:space="preserve">.tinman, who was in continual Danger of being suffocated,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was besides rich, and of </w:t>
      </w:r>
      <w:r>
        <w:rPr>
          <w:vertAlign w:val="subscript"/>
        </w:rPr>
        <w:t>a</w:t>
      </w:r>
      <w:r>
        <w:t xml:space="preserve"> liheralDisposition, desired to pur-</w:t>
      </w:r>
      <w:r>
        <w:br/>
      </w:r>
      <w:r>
        <w:rPr>
          <w:vertAlign w:val="subscript"/>
        </w:rPr>
        <w:t>;</w:t>
      </w:r>
      <w:r>
        <w:t>chase the Receipt. When they bad agreed on the Price, the</w:t>
      </w:r>
      <w:r>
        <w:br/>
      </w:r>
      <w:r>
        <w:lastRenderedPageBreak/>
        <w:t xml:space="preserve">Seller says to the other, " This </w:t>
      </w:r>
      <w:r>
        <w:rPr>
          <w:u w:val="single"/>
        </w:rPr>
        <w:t>Medlothe</w:t>
      </w:r>
      <w:r>
        <w:t xml:space="preserve"> has its Virtue from</w:t>
      </w:r>
    </w:p>
    <w:p w14:paraId="1DCCC1AA" w14:textId="77777777" w:rsidR="00DB41A1" w:rsidRDefault="00000000">
      <w:pPr>
        <w:tabs>
          <w:tab w:val="left" w:pos="3721"/>
        </w:tabs>
      </w:pPr>
      <w:r>
        <w:t xml:space="preserve">" Antipathy, which Antipathy consists in that the Person </w:t>
      </w:r>
      <w:r>
        <w:rPr>
          <w:b/>
          <w:bCs/>
        </w:rPr>
        <w:t>who</w:t>
      </w:r>
      <w:r>
        <w:rPr>
          <w:b/>
          <w:bCs/>
        </w:rPr>
        <w:br/>
      </w:r>
      <w:r>
        <w:t>" is cured, should he ignorant of its Composition.” Hetbere-</w:t>
      </w:r>
      <w:r>
        <w:br/>
        <w:t>fore prevailed with him to substitute another in his stead, on</w:t>
      </w:r>
      <w:r>
        <w:br/>
        <w:t xml:space="preserve">whose Fidelity he could depend, and to whom the Secret </w:t>
      </w:r>
      <w:r>
        <w:rPr>
          <w:u w:val="single"/>
        </w:rPr>
        <w:t>migh</w:t>
      </w:r>
      <w:r>
        <w:t>t</w:t>
      </w:r>
      <w:r>
        <w:br/>
        <w:t xml:space="preserve">he communicated, upon his taking anOath to discover it to </w:t>
      </w:r>
      <w:r>
        <w:rPr>
          <w:b/>
          <w:bCs/>
        </w:rPr>
        <w:t>no</w:t>
      </w:r>
      <w:r>
        <w:rPr>
          <w:b/>
          <w:bCs/>
        </w:rPr>
        <w:br/>
      </w:r>
      <w:r>
        <w:t>Person while the Anther lived. After the Author’s Death, the</w:t>
      </w:r>
      <w:r>
        <w:br/>
        <w:t>Perfonentrusted cured not only the Purchaser, but others, with</w:t>
      </w:r>
      <w:r>
        <w:br/>
        <w:t>this Remedy, and freely and heartily offered to cominunicato</w:t>
      </w:r>
      <w:r>
        <w:br/>
        <w:t>' the same to me, tho’ I never asked him. It was the Dung of</w:t>
      </w:r>
      <w:r>
        <w:br/>
        <w:t xml:space="preserve">a Boy, mixed with </w:t>
      </w:r>
      <w:r>
        <w:rPr>
          <w:i/>
          <w:iCs/>
        </w:rPr>
        <w:t>Attic</w:t>
      </w:r>
      <w:r>
        <w:t xml:space="preserve"> Honey, dry’d and pulverized. This</w:t>
      </w:r>
      <w:r>
        <w:br/>
        <w:t>Boy, according so the Authors Prescription, lived on Lupines,</w:t>
      </w:r>
      <w:r>
        <w:br/>
        <w:t xml:space="preserve">such </w:t>
      </w:r>
      <w:r>
        <w:rPr>
          <w:i/>
          <w:iCs/>
        </w:rPr>
        <w:t>as we</w:t>
      </w:r>
      <w:r>
        <w:t xml:space="preserve"> usually eat with Bread thet is well baked, and sea-</w:t>
      </w:r>
      <w:r>
        <w:br/>
        <w:t xml:space="preserve">soned with a moderate Quantity of Salt and Leaven. </w:t>
      </w:r>
      <w:r>
        <w:rPr>
          <w:b/>
          <w:bCs/>
        </w:rPr>
        <w:t>dine</w:t>
      </w:r>
      <w:r>
        <w:rPr>
          <w:b/>
          <w:bCs/>
        </w:rPr>
        <w:br/>
      </w:r>
      <w:r>
        <w:t>Boy’s Drink was old Wine; but both that and the Lupines</w:t>
      </w:r>
      <w:r>
        <w:br/>
        <w:t>were in moderate Proportions, that he might he able to make</w:t>
      </w:r>
      <w:r>
        <w:br/>
      </w:r>
      <w:r>
        <w:rPr>
          <w:lang w:val="la-Latn" w:eastAsia="la-Latn" w:bidi="la-Latn"/>
        </w:rPr>
        <w:t xml:space="preserve">a perfecti </w:t>
      </w:r>
      <w:r>
        <w:t>Concoction." When -the Boy had been thin dieted</w:t>
      </w:r>
      <w:r>
        <w:br/>
        <w:t>for oneDays he did not take his Dung the next Day, but still</w:t>
      </w:r>
      <w:r>
        <w:br/>
        <w:t>fed him in the same manner, and the third Day he saved his</w:t>
      </w:r>
      <w:r>
        <w:br/>
        <w:t>Dung. He preferred Lupines, avoiding ocher Fond because of .</w:t>
      </w:r>
      <w:r>
        <w:br/>
        <w:t>the Stench, but he who told me, said, that he had often, for</w:t>
      </w:r>
      <w:r>
        <w:br/>
        <w:t>. Experiment sake, given the Flesh of Fowls and Partridges well</w:t>
      </w:r>
      <w:r>
        <w:br/>
        <w:t>boiled, and servedin Water, or small Broth, and that the Me-</w:t>
      </w:r>
      <w:r>
        <w:br/>
        <w:t xml:space="preserve">dicine. operated .never-,the worse. </w:t>
      </w:r>
      <w:r>
        <w:rPr>
          <w:i/>
          <w:iCs/>
        </w:rPr>
        <w:t>Galen, de Simpl. Madia.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Facul. </w:t>
      </w:r>
      <w:r>
        <w:rPr>
          <w:i/>
          <w:iCs/>
        </w:rPr>
        <w:t>Lib. so.</w:t>
      </w:r>
      <w:r>
        <w:rPr>
          <w:i/>
          <w:iCs/>
        </w:rPr>
        <w:tab/>
        <w:t>'.</w:t>
      </w:r>
    </w:p>
    <w:p w14:paraId="532E5CBD" w14:textId="77777777" w:rsidR="00DB41A1" w:rsidRDefault="00000000">
      <w:pPr>
        <w:ind w:firstLine="360"/>
      </w:pPr>
      <w:r>
        <w:t>A Stoppage from a Quinsey is tohe looked upon as a-danger-</w:t>
      </w:r>
      <w:r>
        <w:br/>
        <w:t>ous Case, and so hiuch the more if the Inflammation he feared</w:t>
      </w:r>
      <w:r>
        <w:br/>
        <w:t>inwardly, so as that no outward Sign appears, and especially if</w:t>
      </w:r>
      <w:r>
        <w:br/>
        <w:t>’both the Tonsils and the Uvula are inflamed. In this Cimrun-</w:t>
      </w:r>
      <w:r>
        <w:br/>
        <w:t>Eance, immediate Recourse is to he had to Phlebotomy, but if</w:t>
      </w:r>
      <w:r>
        <w:br/>
        <w:t>the Patient he unfit for it, he is to be scarify’d upon the Shin-</w:t>
      </w:r>
      <w:r>
        <w:br/>
        <w:t>bones, and suffered to blced plentifully, acrimohious. Clysters</w:t>
      </w:r>
      <w:r>
        <w:br/>
      </w:r>
      <w:r>
        <w:rPr>
          <w:b/>
          <w:bCs/>
        </w:rPr>
        <w:t xml:space="preserve">are to </w:t>
      </w:r>
      <w:r>
        <w:t xml:space="preserve">be ofed. Abstinence is tohe inloined, and drawing </w:t>
      </w:r>
      <w:r>
        <w:rPr>
          <w:b/>
          <w:bCs/>
        </w:rPr>
        <w:t>Me-</w:t>
      </w:r>
      <w:r>
        <w:rPr>
          <w:b/>
          <w:bCs/>
        </w:rPr>
        <w:br/>
      </w:r>
      <w:r>
        <w:t>dicines are to he applied to the Neck ; for if the Matter iodged</w:t>
      </w:r>
      <w:r>
        <w:br/>
        <w:t>jin these Parts can be attracts! outwardly, fo as that a Tumor</w:t>
      </w:r>
      <w:r>
        <w:br/>
        <w:t xml:space="preserve">' arises, there is goed Hope of saving the Patient. The </w:t>
      </w:r>
      <w:r>
        <w:rPr>
          <w:lang w:val="la-Latn" w:eastAsia="la-Latn" w:bidi="la-Latn"/>
        </w:rPr>
        <w:t>Cremor</w:t>
      </w:r>
      <w:r>
        <w:rPr>
          <w:lang w:val="la-Latn" w:eastAsia="la-Latn" w:bidi="la-Latn"/>
        </w:rPr>
        <w:br/>
      </w:r>
      <w:r>
        <w:rPr>
          <w:i/>
          <w:iCs/>
        </w:rPr>
        <w:t>of Ptisan,</w:t>
      </w:r>
      <w:r>
        <w:t xml:space="preserve"> mixed with thin Honey, is tohe used for a Gargle,-</w:t>
      </w:r>
      <w:r>
        <w:br/>
        <w:t>Ora Decoction of dry’d Figs, or of Hyssop, Origanum, and</w:t>
      </w:r>
      <w:r>
        <w:br/>
        <w:t>Horehound, by which means the gross and glutinous Humours,</w:t>
      </w:r>
      <w:r>
        <w:br/>
        <w:t xml:space="preserve">fixed in thefe Parts, are digested. </w:t>
      </w:r>
      <w:r>
        <w:rPr>
          <w:i/>
          <w:iCs/>
        </w:rPr>
        <w:t>Oiibasc de Tec. Asset ct. curat.</w:t>
      </w:r>
    </w:p>
    <w:p w14:paraId="34A8B187" w14:textId="77777777" w:rsidR="00DB41A1" w:rsidRDefault="00000000">
      <w:pPr>
        <w:tabs>
          <w:tab w:val="left" w:pos="3141"/>
          <w:tab w:val="left" w:pos="3736"/>
        </w:tabs>
      </w:pPr>
      <w:r>
        <w:rPr>
          <w:i/>
          <w:iCs/>
        </w:rPr>
        <w:t>‘ Lib. asc Cap.'ll. '</w:t>
      </w:r>
      <w:r>
        <w:rPr>
          <w:i/>
          <w:iCs/>
        </w:rPr>
        <w:tab/>
        <w:t>_</w:t>
      </w:r>
      <w:r>
        <w:rPr>
          <w:i/>
          <w:iCs/>
        </w:rPr>
        <w:tab/>
        <w:t>' ...</w:t>
      </w:r>
    </w:p>
    <w:p w14:paraId="46AF4CFA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Archigenes</w:t>
      </w:r>
      <w:r>
        <w:rPr>
          <w:lang w:val="la-Latn" w:eastAsia="la-Latn" w:bidi="la-Latn"/>
        </w:rPr>
        <w:t xml:space="preserve"> </w:t>
      </w:r>
      <w:r>
        <w:t>says, thet the Caufe of a secret or inward Quinsey,</w:t>
      </w:r>
      <w:r>
        <w:br/>
        <w:t>'in some, is to be ascribed to the Nerves which serve the" Sto-</w:t>
      </w:r>
      <w:r>
        <w:br/>
        <w:t>mach : These heing disordered, occasion an Inflammation in</w:t>
      </w:r>
      <w:r>
        <w:br/>
        <w:t>the subjacent Parts, which arc the Heart and Lungs, rde-Prin-</w:t>
      </w:r>
      <w:r>
        <w:br/>
        <w:t>ciples of Respiration, from whence it is communicated to the</w:t>
      </w:r>
      <w:r>
        <w:br/>
        <w:t xml:space="preserve">‘ Arteries called </w:t>
      </w:r>
      <w:r>
        <w:rPr>
          <w:i/>
          <w:iCs/>
        </w:rPr>
        <w:t>Cantides,</w:t>
      </w:r>
      <w:r>
        <w:t xml:space="preserve"> and the Parts adjacent. The Reason</w:t>
      </w:r>
      <w:r>
        <w:br/>
        <w:t>why the Patients in this Case are nos apoplefiic, is, that the</w:t>
      </w:r>
      <w:r>
        <w:br/>
        <w:t xml:space="preserve">Cause of this Diseofein only an </w:t>
      </w:r>
      <w:r>
        <w:rPr>
          <w:lang w:val="la-Latn" w:eastAsia="la-Latn" w:bidi="la-Latn"/>
        </w:rPr>
        <w:t xml:space="preserve">intemperies, </w:t>
      </w:r>
      <w:r>
        <w:t>without a Com-</w:t>
      </w:r>
      <w:r>
        <w:br/>
        <w:t>preshon of she Parts. Medicines of an emetic Quality, fays</w:t>
      </w:r>
      <w:r>
        <w:br/>
        <w:t xml:space="preserve">the </w:t>
      </w:r>
      <w:r>
        <w:rPr>
          <w:u w:val="single"/>
        </w:rPr>
        <w:t>fany</w:t>
      </w:r>
      <w:r>
        <w:t xml:space="preserve"> Physician, are proper in this Quinsey, such as Elate-</w:t>
      </w:r>
      <w:r>
        <w:br/>
        <w:t>num, and Squama AEris with Boney; anointed upon the Part.</w:t>
      </w:r>
      <w:r>
        <w:br/>
        <w:t>" I relieve many, says he, under art inward Qubifey, with a</w:t>
      </w:r>
      <w:r>
        <w:br/>
        <w:t>" Gargle of Mustard-seed, and soon after carry them -to the</w:t>
      </w:r>
      <w:r>
        <w:br/>
        <w:t>"* Bath; by which means I have saved many, and restored them</w:t>
      </w:r>
      <w:r>
        <w:br/>
        <w:t>" to Health by a Distribution [of the Matter] over the whole</w:t>
      </w:r>
      <w:r>
        <w:br/>
        <w:t xml:space="preserve">" Body. ” </w:t>
      </w:r>
      <w:r>
        <w:rPr>
          <w:i/>
          <w:iCs/>
        </w:rPr>
        <w:t>Aretaus</w:t>
      </w:r>
      <w:r>
        <w:t xml:space="preserve"> edyises [This </w:t>
      </w:r>
      <w:r>
        <w:rPr>
          <w:i/>
          <w:iCs/>
        </w:rPr>
        <w:t>is not found in the Works of</w:t>
      </w:r>
      <w:r>
        <w:rPr>
          <w:i/>
          <w:iCs/>
        </w:rPr>
        <w:br/>
      </w:r>
      <w:r>
        <w:t xml:space="preserve">Areneus, </w:t>
      </w:r>
      <w:r>
        <w:rPr>
          <w:i/>
          <w:iCs/>
        </w:rPr>
        <w:t>which are extant] to</w:t>
      </w:r>
      <w:r>
        <w:t xml:space="preserve"> apply a Cupping-glass first helow</w:t>
      </w:r>
      <w:r>
        <w:br/>
        <w:t>the Navel, and foon after to the Sides, Back, and Scapuhe,</w:t>
      </w:r>
      <w:r>
        <w:br/>
        <w:t>still removing it from place to place, and ferting it on in such a</w:t>
      </w:r>
      <w:r>
        <w:br/>
        <w:t>.manner as to draw from the upper Parts downwards. If the</w:t>
      </w:r>
      <w:r>
        <w:br/>
        <w:t>Patient be much oppressed, bruise Mustard-feed in Water, and,</w:t>
      </w:r>
      <w:r>
        <w:br/>
        <w:t xml:space="preserve">spreading is upon an old Rag, apply it to </w:t>
      </w:r>
      <w:r>
        <w:rPr>
          <w:b/>
          <w:bCs/>
        </w:rPr>
        <w:t xml:space="preserve">the </w:t>
      </w:r>
      <w:r>
        <w:t xml:space="preserve">Breast. Let </w:t>
      </w:r>
      <w:r>
        <w:rPr>
          <w:b/>
          <w:bCs/>
        </w:rPr>
        <w:t>a</w:t>
      </w:r>
      <w:r>
        <w:rPr>
          <w:b/>
          <w:bCs/>
        </w:rPr>
        <w:br/>
      </w:r>
      <w:r>
        <w:t>Linctiisalfo he prepared of Mustard-seed, Nitre, Hyssop, roasted</w:t>
      </w:r>
      <w:r>
        <w:br/>
        <w:t xml:space="preserve">Squills, Sulphur </w:t>
      </w:r>
      <w:r>
        <w:rPr>
          <w:lang w:val="la-Latn" w:eastAsia="la-Latn" w:bidi="la-Latn"/>
        </w:rPr>
        <w:t xml:space="preserve">Vivum, </w:t>
      </w:r>
      <w:r>
        <w:t>of each an equal Quantity; to he</w:t>
      </w:r>
      <w:r>
        <w:br/>
        <w:t>well mixed -with a small Spoonful of Honey, and S0 given. So</w:t>
      </w:r>
      <w:r>
        <w:br/>
        <w:t xml:space="preserve">far </w:t>
      </w:r>
      <w:r>
        <w:rPr>
          <w:i/>
          <w:iCs/>
        </w:rPr>
        <w:t>Aretaus.</w:t>
      </w:r>
      <w:r>
        <w:t xml:space="preserve"> In Phlebotomy, the Orifice Of the Vein must not</w:t>
      </w:r>
      <w:r>
        <w:br/>
        <w:t>he made so narrow, thet the Blond heing in a manner strained,</w:t>
      </w:r>
      <w:r>
        <w:br/>
        <w:t xml:space="preserve">the </w:t>
      </w:r>
      <w:r>
        <w:rPr>
          <w:u w:val="single"/>
        </w:rPr>
        <w:t>thic</w:t>
      </w:r>
      <w:r>
        <w:t>ker Parr of it, which is the Cause of the Affection,</w:t>
      </w:r>
      <w:r>
        <w:br/>
        <w:t>might be left hehincT. If any thing forbids opening of a Vein,</w:t>
      </w:r>
      <w:r>
        <w:br/>
        <w:t>Clysters are to he given of the Decoction of Centaury, Worine</w:t>
      </w:r>
      <w:r>
        <w:br/>
        <w:t>wood, C</w:t>
      </w:r>
      <w:r>
        <w:rPr>
          <w:u w:val="single"/>
        </w:rPr>
        <w:t>alamin</w:t>
      </w:r>
      <w:r>
        <w:t xml:space="preserve">t, and Birthwort, mixed with Honey, and </w:t>
      </w:r>
      <w:r>
        <w:rPr>
          <w:b/>
          <w:bCs/>
        </w:rPr>
        <w:t>a</w:t>
      </w:r>
      <w:r>
        <w:rPr>
          <w:b/>
          <w:bCs/>
        </w:rPr>
        <w:br/>
      </w:r>
      <w:r>
        <w:t>good deal of Nitre. The Patient is also to he purged with</w:t>
      </w:r>
      <w:r>
        <w:br/>
        <w:t>Phlegniagogues, Of which Elaterinm seems most proper some-</w:t>
      </w:r>
      <w:r>
        <w:br/>
        <w:t>times in a Quinsey; but it ought never to he taken but in</w:t>
      </w:r>
      <w:r>
        <w:br/>
        <w:t xml:space="preserve">Whey, with </w:t>
      </w:r>
      <w:r>
        <w:rPr>
          <w:lang w:val="la-Latn" w:eastAsia="la-Latn" w:bidi="la-Latn"/>
        </w:rPr>
        <w:t xml:space="preserve">Carduus Benedictus </w:t>
      </w:r>
      <w:r>
        <w:t>boiled in it. Pilis of Aloes</w:t>
      </w:r>
      <w:r>
        <w:br/>
        <w:t>and Coloquintida are also good, if the Patient can swallow</w:t>
      </w:r>
      <w:r>
        <w:br/>
      </w:r>
      <w:r>
        <w:rPr>
          <w:u w:val="single"/>
        </w:rPr>
        <w:t>them</w:t>
      </w:r>
      <w:r>
        <w:t xml:space="preserve">. It would he proper also to infuse three Drams of </w:t>
      </w:r>
      <w:r>
        <w:rPr>
          <w:lang w:val="la-Latn" w:eastAsia="la-Latn" w:bidi="la-Latn"/>
        </w:rPr>
        <w:t>Hiera</w:t>
      </w:r>
      <w:r>
        <w:rPr>
          <w:lang w:val="la-Latn" w:eastAsia="la-Latn" w:bidi="la-Latn"/>
        </w:rPr>
        <w:br/>
        <w:t xml:space="preserve">Archigenis, </w:t>
      </w:r>
      <w:r>
        <w:t xml:space="preserve">in one of the .hefore-mentionedDedoctions, for </w:t>
      </w:r>
      <w:r>
        <w:rPr>
          <w:b/>
          <w:bCs/>
        </w:rPr>
        <w:t>A</w:t>
      </w:r>
      <w:r>
        <w:rPr>
          <w:b/>
          <w:bCs/>
        </w:rPr>
        <w:br/>
      </w:r>
      <w:r>
        <w:t>Clyster, when the Belly has been already cleansed sty in prepa-</w:t>
      </w:r>
      <w:r>
        <w:br/>
        <w:t>.ratory Clyster before. After ^general Evacuations, Cuppthe-</w:t>
      </w:r>
      <w:r>
        <w:br/>
        <w:t xml:space="preserve">glasses ate to he applied; and It there he any Tumor about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Jaws, .or under the Chin, they are to he affixed oft the same,</w:t>
      </w:r>
      <w:r>
        <w:br/>
        <w:t>and the Place is to he scarify in, a good deal Of Blood ortractid,</w:t>
      </w:r>
      <w:r>
        <w:br/>
        <w:t>andthe Incisions sprinkled and rubbed with Salt: ’ItnoTumor</w:t>
      </w:r>
      <w:r>
        <w:br/>
        <w:t>appear outwardly,’ as in the occult Quinsey, the Cuppin g-glafs</w:t>
      </w:r>
      <w:r>
        <w:br/>
        <w:t>is to he apply hi under the Tendon of the Neck, near the first</w:t>
      </w:r>
      <w:r>
        <w:br/>
      </w:r>
      <w:r>
        <w:rPr>
          <w:lang w:val="la-Latn" w:eastAsia="la-Latn" w:bidi="la-Latn"/>
        </w:rPr>
        <w:t xml:space="preserve">Vertebra, </w:t>
      </w:r>
      <w:r>
        <w:t>and- often removed, with A constaur Attraction; by</w:t>
      </w:r>
      <w:r>
        <w:br/>
        <w:t>which means the Distocation and Luxation of the Vertebra: are</w:t>
      </w:r>
    </w:p>
    <w:p w14:paraId="4E28F0DB" w14:textId="77777777" w:rsidR="00DB41A1" w:rsidRDefault="00000000">
      <w:r>
        <w:t>. well prevented. After some Rest, from the Remedies amove-,</w:t>
      </w:r>
      <w:r>
        <w:br/>
        <w:t xml:space="preserve">mentioned. Carapis tins ate to he </w:t>
      </w:r>
      <w:r>
        <w:rPr>
          <w:u w:val="single"/>
        </w:rPr>
        <w:t>riled</w:t>
      </w:r>
      <w:r>
        <w:t xml:space="preserve"> </w:t>
      </w:r>
      <w:r>
        <w:rPr>
          <w:b/>
          <w:bCs/>
        </w:rPr>
        <w:t xml:space="preserve">hoed </w:t>
      </w:r>
      <w:r>
        <w:t>on the same and</w:t>
      </w:r>
      <w:r>
        <w:br w:type="page"/>
      </w:r>
    </w:p>
    <w:p w14:paraId="13ACD9D4" w14:textId="77777777" w:rsidR="00DB41A1" w:rsidRDefault="00000000">
      <w:pPr>
        <w:ind w:firstLine="360"/>
      </w:pPr>
      <w:r>
        <w:lastRenderedPageBreak/>
        <w:t>the next Day. Put our principal Dependence for the'sollow-</w:t>
      </w:r>
      <w:r>
        <w:br/>
        <w:t>ing Days is, on Lituses and Gargles; therefore if the Distem-</w:t>
      </w:r>
      <w:r>
        <w:br/>
        <w:t>per at first he Very inflammatory, we begin with mild Astrin-</w:t>
      </w:r>
      <w:r>
        <w:br/>
        <w:t>gents, such as a Decoction of RofeS, Lentils, and Dates, an</w:t>
      </w:r>
      <w:r>
        <w:br/>
        <w:t>Infusion of Rose-leaves in Hydromel, a Decoction of Sumach</w:t>
      </w:r>
      <w:r>
        <w:br/>
        <w:t xml:space="preserve">in Hydromel, or a Decoction </w:t>
      </w:r>
      <w:r>
        <w:rPr>
          <w:i/>
          <w:iCs/>
        </w:rPr>
        <w:t>of</w:t>
      </w:r>
      <w:r>
        <w:t xml:space="preserve"> Sebestens. If there happen</w:t>
      </w:r>
      <w:r>
        <w:br/>
        <w:t xml:space="preserve">an Excoriation of the Parts, the </w:t>
      </w:r>
      <w:r>
        <w:rPr>
          <w:lang w:val="la-Latn" w:eastAsia="la-Latn" w:bidi="la-Latn"/>
        </w:rPr>
        <w:t xml:space="preserve">Cremor </w:t>
      </w:r>
      <w:r>
        <w:t>of Bread is tohe given</w:t>
      </w:r>
      <w:r>
        <w:br/>
        <w:t>warm, or the Mouth is to he washed with a Decoctinn of Bran,</w:t>
      </w:r>
      <w:r>
        <w:br/>
        <w:t xml:space="preserve">or Milk alone. " l, says </w:t>
      </w:r>
      <w:r>
        <w:rPr>
          <w:i/>
          <w:iCs/>
          <w:lang w:val="la-Latn" w:eastAsia="la-Latn" w:bidi="la-Latn"/>
        </w:rPr>
        <w:t>'Archigenes,</w:t>
      </w:r>
      <w:r>
        <w:rPr>
          <w:lang w:val="la-Latn" w:eastAsia="la-Latn" w:bidi="la-Latn"/>
        </w:rPr>
        <w:t xml:space="preserve"> </w:t>
      </w:r>
      <w:r>
        <w:t>am always provided</w:t>
      </w:r>
      <w:r>
        <w:br/>
        <w:t>" with a dry Medicine, which consists of eight Drams of com-</w:t>
      </w:r>
      <w:r>
        <w:br/>
        <w:t>" mon Sumach, four Drams of Rose-leaves, and two Drams</w:t>
      </w:r>
      <w:r>
        <w:br/>
        <w:t>" each of CostuS and Sassion; these I put in Hydromel, and</w:t>
      </w:r>
      <w:r>
        <w:br/>
        <w:t>" use as a Gargle, with which I have Very easily cured Inflam-</w:t>
      </w:r>
      <w:r>
        <w:br/>
        <w:t>" mations and Ulcerations of the Tonsils, which threatened</w:t>
      </w:r>
      <w:r>
        <w:br/>
        <w:t>" Very bad Consequences.*' The milder Lituses are Very agree-</w:t>
      </w:r>
      <w:r>
        <w:br/>
        <w:t xml:space="preserve">able to the inflamed Parts, such as the </w:t>
      </w:r>
      <w:r>
        <w:rPr>
          <w:lang w:val="la-Latn" w:eastAsia="la-Latn" w:bidi="la-Latn"/>
        </w:rPr>
        <w:t xml:space="preserve">Cremor </w:t>
      </w:r>
      <w:r>
        <w:t>of common</w:t>
      </w:r>
      <w:r>
        <w:br/>
        <w:t xml:space="preserve">Sumach, boiled in Hydromel to a solid Consistence; but </w:t>
      </w:r>
      <w:r>
        <w:rPr>
          <w:vertAlign w:val="subscript"/>
        </w:rPr>
        <w:t>:</w:t>
      </w:r>
      <w:r>
        <w:t>the</w:t>
      </w:r>
      <w:r>
        <w:br/>
        <w:t>Sumach is first to be macerated, till the Hydromel he deeply</w:t>
      </w:r>
      <w:r>
        <w:br/>
        <w:t>coloured, and taste strongly of the same. The Juice of a</w:t>
      </w:r>
      <w:r>
        <w:br/>
        <w:t>whole Pomgranate, Rind and all, bruised, and mixed with a</w:t>
      </w:r>
      <w:r>
        <w:br/>
        <w:t>third of its Quantity in Honey, and the affected Parts anointed</w:t>
      </w:r>
      <w:r>
        <w:br/>
        <w:t>with it, is a good Medicine.</w:t>
      </w:r>
    </w:p>
    <w:p w14:paraId="692D4C71" w14:textId="77777777" w:rsidR="00DB41A1" w:rsidRDefault="00000000">
      <w:pPr>
        <w:ind w:firstLine="360"/>
      </w:pPr>
      <w:r>
        <w:t>If the Disease yields tn none of these Remedies,'hat the</w:t>
      </w:r>
      <w:r>
        <w:br/>
        <w:t>Conflux of Humours increases, the Veins under the Tongue,</w:t>
      </w:r>
      <w:r>
        <w:br/>
        <w:t xml:space="preserve">orthose in the Forehead, or about the great </w:t>
      </w:r>
      <w:r>
        <w:rPr>
          <w:lang w:val="la-Latn" w:eastAsia="la-Latn" w:bidi="la-Latn"/>
        </w:rPr>
        <w:t xml:space="preserve">Canthi, </w:t>
      </w:r>
      <w:r>
        <w:t>[inner</w:t>
      </w:r>
      <w:r>
        <w:br/>
        <w:t>Comers of the eye] are to he cut, the Neck is to be wrapp’d</w:t>
      </w:r>
    </w:p>
    <w:p w14:paraId="09DA6E42" w14:textId="77777777" w:rsidR="00DB41A1" w:rsidRDefault="00000000">
      <w:pPr>
        <w:ind w:firstLine="360"/>
      </w:pPr>
      <w:r>
        <w:t>_ in Cloths moistened with warm Oil, which must be often re-</w:t>
      </w:r>
      <w:r>
        <w:br/>
        <w:t xml:space="preserve">newed ; or apply a Cerate, prepared with Oleum </w:t>
      </w:r>
      <w:r>
        <w:rPr>
          <w:lang w:val="la-Latn" w:eastAsia="la-Latn" w:bidi="la-Latn"/>
        </w:rPr>
        <w:t>Cyprinum,</w:t>
      </w:r>
      <w:r>
        <w:rPr>
          <w:lang w:val="la-Latn" w:eastAsia="la-Latn" w:bidi="la-Latn"/>
        </w:rPr>
        <w:br/>
      </w:r>
      <w:r>
        <w:t xml:space="preserve">or Oleum </w:t>
      </w:r>
      <w:r>
        <w:rPr>
          <w:lang w:val="la-Latn" w:eastAsia="la-Latn" w:bidi="la-Latn"/>
        </w:rPr>
        <w:t xml:space="preserve">Gleucinum, </w:t>
      </w:r>
      <w:r>
        <w:t xml:space="preserve">or </w:t>
      </w:r>
      <w:r>
        <w:rPr>
          <w:lang w:val="la-Latn" w:eastAsia="la-Latn" w:bidi="la-Latn"/>
        </w:rPr>
        <w:t xml:space="preserve">Musteum </w:t>
      </w:r>
      <w:r>
        <w:t>[Oil of Cyperus, and Oil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prepared os Must, that is. Wine unsermented: See the Pre-</w:t>
      </w:r>
      <w:r>
        <w:br/>
        <w:t xml:space="preserve">paration of these Oils under the Words </w:t>
      </w:r>
      <w:r>
        <w:rPr>
          <w:lang w:val="la-Latn" w:eastAsia="la-Latn" w:bidi="la-Latn"/>
        </w:rPr>
        <w:t xml:space="preserve">CYPRINUM </w:t>
      </w:r>
      <w:r>
        <w:t>and GL Eh-</w:t>
      </w:r>
      <w:r>
        <w:br/>
        <w:t>CINUM]. Is the Disease continue long, you must expect an</w:t>
      </w:r>
      <w:r>
        <w:br/>
        <w:t>Abscess, in which Cose it will be Very convenient to wash the</w:t>
      </w:r>
      <w:r>
        <w:br/>
        <w:t>Mouth with a Decoction of FigS, which will he rendered much</w:t>
      </w:r>
    </w:p>
    <w:p w14:paraId="1BC4A056" w14:textId="77777777" w:rsidR="00DB41A1" w:rsidRDefault="00000000">
      <w:pPr>
        <w:tabs>
          <w:tab w:val="left" w:pos="5168"/>
        </w:tabs>
      </w:pPr>
      <w:r>
        <w:t>. more effectual by an Addition of Hyssop. For Ulcerations,.</w:t>
      </w:r>
      <w:r>
        <w:br/>
        <w:t>Saffron in Hydromel, and a Decoction of Liquorice, are pro.</w:t>
      </w:r>
      <w:r>
        <w:br/>
        <w:t>per Medicines. In the State of the Disease, there jo nothing</w:t>
      </w:r>
      <w:r>
        <w:br/>
        <w:t>better than to wash the Mouth with the Juice os Ptisan or</w:t>
      </w:r>
      <w:r>
        <w:br/>
        <w:t>Alics, which frees the Patient from many InconVenienciedjind</w:t>
      </w:r>
      <w:r>
        <w:br/>
        <w:t>prevents an Abscess.</w:t>
      </w:r>
      <w:r>
        <w:tab/>
        <w:t>-</w:t>
      </w:r>
    </w:p>
    <w:p w14:paraId="6147CC38" w14:textId="77777777" w:rsidR="00DB41A1" w:rsidRDefault="00000000">
      <w:pPr>
        <w:tabs>
          <w:tab w:val="left" w:pos="4330"/>
        </w:tabs>
        <w:ind w:firstLine="360"/>
      </w:pPr>
      <w:r>
        <w:t>A Fomentation for the Quinsey, to he recaiyed at the Mouth,</w:t>
      </w:r>
      <w:r>
        <w:br/>
        <w:t>Idas.follows:</w:t>
      </w:r>
      <w:r>
        <w:tab/>
      </w:r>
      <w:r>
        <w:rPr>
          <w:i/>
          <w:iCs/>
        </w:rPr>
        <w:t>A;-.-</w:t>
      </w:r>
    </w:p>
    <w:p w14:paraId="1A727D67" w14:textId="77777777" w:rsidR="00DB41A1" w:rsidRDefault="00000000">
      <w:pPr>
        <w:ind w:left="360" w:hanging="360"/>
      </w:pPr>
      <w:r>
        <w:t>_ Take Origanum, Hyssop, Savory, imdFeutiel-seed, with a</w:t>
      </w:r>
      <w:r>
        <w:br/>
        <w:t>good .Quantity of Vinegar and Nitre; heat them in a Pot,</w:t>
      </w:r>
      <w:r>
        <w:br/>
        <w:t>that is carefully stopped, with only a Hole in the Middle</w:t>
      </w:r>
      <w:r>
        <w:br/>
        <w:t>of the Cover, to which, and the Patient's Mouth, must</w:t>
      </w:r>
      <w:r>
        <w:br/>
        <w:t>he fitted a hollow Cane, through which the Vapour may</w:t>
      </w:r>
      <w:r>
        <w:br/>
        <w:t>he transmitted. If the Cane .grow ‘ too het for the</w:t>
      </w:r>
      <w:r>
        <w:br/>
        <w:t>Lips, let the Patient hold in his Mouth an empty</w:t>
      </w:r>
    </w:p>
    <w:p w14:paraId="354191F7" w14:textId="77777777" w:rsidR="00DB41A1" w:rsidRDefault="00000000">
      <w:pPr>
        <w:ind w:firstLine="360"/>
      </w:pPr>
      <w:r>
        <w:t>- Fggs perforated at both Extremities, for the Cane to pass</w:t>
      </w:r>
      <w:r>
        <w:br/>
        <w:t>into. The Fomentation will he the milder, if instead, of</w:t>
      </w:r>
      <w:r>
        <w:br/>
        <w:t xml:space="preserve">Vinegar you put </w:t>
      </w:r>
      <w:r>
        <w:rPr>
          <w:lang w:val="la-Latn" w:eastAsia="la-Latn" w:bidi="la-Latn"/>
        </w:rPr>
        <w:t xml:space="preserve">Posca, </w:t>
      </w:r>
      <w:r>
        <w:t>or Water. Sometimes sharper and</w:t>
      </w:r>
      <w:r>
        <w:br/>
      </w:r>
      <w:r>
        <w:rPr>
          <w:lang w:val="la-Latn" w:eastAsia="la-Latn" w:bidi="la-Latn"/>
        </w:rPr>
        <w:t xml:space="preserve">inore </w:t>
      </w:r>
      <w:r>
        <w:t>severe Remedies are required to make the Flesh rise,</w:t>
      </w:r>
      <w:r>
        <w:br/>
        <w:t>and to remove the‘ inward and deeply-seated .Streightness</w:t>
      </w:r>
      <w:r>
        <w:br/>
        <w:t>and Compression, “under which the Patient labours; for</w:t>
      </w:r>
    </w:p>
    <w:p w14:paraId="2F897764" w14:textId="77777777" w:rsidR="00DB41A1" w:rsidRDefault="00000000">
      <w:pPr>
        <w:ind w:left="360" w:hanging="360"/>
      </w:pPr>
      <w:r>
        <w:t>' the Disease often grows so desperate, that it has been</w:t>
      </w:r>
      <w:r>
        <w:br/>
        <w:t>thought necessary to use things odious and abominable,</w:t>
      </w:r>
      <w:r>
        <w:br/>
        <w:t>such as human Dung, which, it is certain, has heen pre-</w:t>
      </w:r>
      <w:r>
        <w:br/>
        <w:t>scribed for a Litns, with the desired Success; some use</w:t>
      </w:r>
      <w:r>
        <w:br/>
        <w:t>it fresh, others dry'd and powder'd, mixing it with Nard or</w:t>
      </w:r>
    </w:p>
    <w:p w14:paraId="47B5F5D1" w14:textId="77777777" w:rsidR="00DB41A1" w:rsidRDefault="00000000">
      <w:pPr>
        <w:tabs>
          <w:tab w:val="left" w:pos="4901"/>
        </w:tabs>
        <w:ind w:firstLine="360"/>
      </w:pPr>
      <w:r>
        <w:t>‘' Myrrh, to take off the Stench.</w:t>
      </w:r>
      <w:r>
        <w:tab/>
        <w:t>so . -</w:t>
      </w:r>
    </w:p>
    <w:p w14:paraId="2AA43F80" w14:textId="77777777" w:rsidR="00DB41A1" w:rsidRDefault="00000000">
      <w:pPr>
        <w:ind w:firstLine="360"/>
      </w:pPr>
      <w:r>
        <w:t>From acrimonious and lacerating Medicines, we are to pass</w:t>
      </w:r>
      <w:r>
        <w:br/>
        <w:t xml:space="preserve">to those of a milder Nature, such aS </w:t>
      </w:r>
      <w:r>
        <w:rPr>
          <w:i/>
          <w:iCs/>
        </w:rPr>
        <w:t>Andr oofs</w:t>
      </w:r>
      <w:r>
        <w:t xml:space="preserve"> Troches, and</w:t>
      </w:r>
      <w:r>
        <w:br/>
        <w:t>the like. Emetics are beneficial, especially to those who have</w:t>
      </w:r>
      <w:r>
        <w:br/>
        <w:t xml:space="preserve">a Sense of Weight about the Belly. </w:t>
      </w:r>
      <w:r>
        <w:rPr>
          <w:i/>
          <w:iCs/>
          <w:lang w:val="la-Latn" w:eastAsia="la-Latn" w:bidi="la-Latn"/>
        </w:rPr>
        <w:t xml:space="preserve">Archigene </w:t>
      </w:r>
      <w:r>
        <w:rPr>
          <w:i/>
          <w:iCs/>
        </w:rPr>
        <w:t>sts</w:t>
      </w:r>
      <w:r>
        <w:t xml:space="preserve"> Remedy,</w:t>
      </w:r>
      <w:r>
        <w:br/>
        <w:t>’ which I use for an inward Quinsey, -and is admirable also in an</w:t>
      </w:r>
    </w:p>
    <w:p w14:paraId="7A24CC8A" w14:textId="77777777" w:rsidR="00DB41A1" w:rsidRDefault="00000000">
      <w:pPr>
        <w:tabs>
          <w:tab w:val="left" w:pos="3190"/>
        </w:tabs>
        <w:ind w:firstLine="360"/>
      </w:pPr>
      <w:r>
        <w:t>Asthma, consists of</w:t>
      </w:r>
      <w:r>
        <w:tab/>
      </w:r>
      <w:r>
        <w:rPr>
          <w:vertAlign w:val="superscript"/>
        </w:rPr>
        <w:t>1</w:t>
      </w:r>
    </w:p>
    <w:p w14:paraId="70C7CF6D" w14:textId="77777777" w:rsidR="00DB41A1" w:rsidRDefault="00000000">
      <w:pPr>
        <w:ind w:left="360" w:hanging="360"/>
      </w:pPr>
      <w:r>
        <w:t>Four or five Grains os Elaterium, twenty-seven Grains of</w:t>
      </w:r>
      <w:r>
        <w:br/>
      </w:r>
      <w:r>
        <w:rPr>
          <w:lang w:val="la-Latn" w:eastAsia="la-Latn" w:bidi="la-Latn"/>
        </w:rPr>
        <w:t xml:space="preserve">Spuma Nitri, </w:t>
      </w:r>
      <w:r>
        <w:t>and a Dram of Mustard-seed ; bruise them,</w:t>
      </w:r>
      <w:r>
        <w:br/>
        <w:t xml:space="preserve">and </w:t>
      </w:r>
      <w:r>
        <w:rPr>
          <w:u w:val="single"/>
        </w:rPr>
        <w:t>make</w:t>
      </w:r>
      <w:r>
        <w:t xml:space="preserve"> them rip in Water.</w:t>
      </w:r>
    </w:p>
    <w:p w14:paraId="3C6D8E32" w14:textId="77777777" w:rsidR="00DB41A1" w:rsidRDefault="00000000">
      <w:pPr>
        <w:ind w:firstLine="360"/>
      </w:pPr>
      <w:r>
        <w:t>Elaterium bruised with Oil or Honey, and rubbed upon the</w:t>
      </w:r>
      <w:r>
        <w:br/>
        <w:t>Parts.aS deep as it will go, excites Vomiting, and much more</w:t>
      </w:r>
    </w:p>
    <w:p w14:paraId="51F4E8E8" w14:textId="77777777" w:rsidR="00DB41A1" w:rsidRDefault="00000000">
      <w:pPr>
        <w:ind w:firstLine="360"/>
      </w:pPr>
      <w:r>
        <w:t xml:space="preserve">' effectually, if it he mixed with </w:t>
      </w:r>
      <w:r>
        <w:rPr>
          <w:lang w:val="la-Latn" w:eastAsia="la-Latn" w:bidi="la-Latn"/>
        </w:rPr>
        <w:t xml:space="preserve">Spuma Nitri. </w:t>
      </w:r>
      <w:r>
        <w:t>The same Effect</w:t>
      </w:r>
      <w:r>
        <w:br/>
        <w:t xml:space="preserve">’. has burnt Copper, bruised with Oil </w:t>
      </w:r>
      <w:r>
        <w:rPr>
          <w:i/>
          <w:iCs/>
        </w:rPr>
        <w:t>oiCyperus,</w:t>
      </w:r>
      <w:r>
        <w:t xml:space="preserve"> anointed upon the</w:t>
      </w:r>
    </w:p>
    <w:p w14:paraId="3B97F6D4" w14:textId="77777777" w:rsidR="00DB41A1" w:rsidRDefault="00000000">
      <w:pPr>
        <w:ind w:firstLine="360"/>
      </w:pPr>
      <w:r>
        <w:t>Parts. Ox-gall, so used, is very good for the same Purpose, and</w:t>
      </w:r>
      <w:r>
        <w:br/>
        <w:t>* so is Nitre drank in Oxymel, the Juice os Centaury with Ho-</w:t>
      </w:r>
      <w:r>
        <w:br/>
        <w:t xml:space="preserve">ney, and Millipedes made into </w:t>
      </w:r>
      <w:r>
        <w:rPr>
          <w:lang w:val="la-Latn" w:eastAsia="la-Latn" w:bidi="la-Latn"/>
        </w:rPr>
        <w:t xml:space="preserve">a Linctus </w:t>
      </w:r>
      <w:r>
        <w:t>with Honey. Some</w:t>
      </w:r>
      <w:r>
        <w:br/>
        <w:t>have given a Spoonful of the bruised Seed of Nasturtium in</w:t>
      </w:r>
      <w:r>
        <w:br/>
        <w:t>Hydromel, and soon after the Patients have vomited up a thick</w:t>
      </w:r>
      <w:r>
        <w:br/>
        <w:t>and mnacious sort of Phlegm, by which they have been greatly</w:t>
      </w:r>
      <w:r>
        <w:br/>
        <w:t>relieved.</w:t>
      </w:r>
    </w:p>
    <w:p w14:paraId="4FE50818" w14:textId="77777777" w:rsidR="00DB41A1" w:rsidRDefault="00000000">
      <w:pPr>
        <w:ind w:left="360" w:hanging="360"/>
      </w:pPr>
      <w:r>
        <w:t>Take a good Quantity of the Dung of a Cock, that is of</w:t>
      </w:r>
      <w:r>
        <w:br/>
      </w:r>
      <w:r>
        <w:lastRenderedPageBreak/>
        <w:t>the. Colour of Ceruss, dry it, and keep it, and when a</w:t>
      </w:r>
      <w:r>
        <w:br/>
        <w:t>Case requires, give a Spoonful of it diluted in Water or</w:t>
      </w:r>
    </w:p>
    <w:p w14:paraId="20745BD5" w14:textId="77777777" w:rsidR="00DB41A1" w:rsidRDefault="00000000">
      <w:pPr>
        <w:ind w:firstLine="360"/>
      </w:pPr>
      <w:r>
        <w:t xml:space="preserve">* Hydromel It cures those who are given over </w:t>
      </w:r>
      <w:r>
        <w:rPr>
          <w:i/>
          <w:iCs/>
        </w:rPr>
        <w:t>y</w:t>
      </w:r>
      <w:r>
        <w:t xml:space="preserve"> but if the</w:t>
      </w:r>
    </w:p>
    <w:p w14:paraId="2AF3CF6D" w14:textId="77777777" w:rsidR="00DB41A1" w:rsidRDefault="00000000">
      <w:pPr>
        <w:ind w:firstLine="360"/>
      </w:pPr>
      <w:r>
        <w:t>Patient cannot drink it, the Parts are to he nibbed with</w:t>
      </w:r>
      <w:r>
        <w:br/>
        <w:t>It aS deep as you can make it go‘: Or,</w:t>
      </w:r>
    </w:p>
    <w:p w14:paraId="6669424A" w14:textId="77777777" w:rsidR="00DB41A1" w:rsidRDefault="00000000">
      <w:pPr>
        <w:tabs>
          <w:tab w:val="left" w:pos="4489"/>
          <w:tab w:val="left" w:pos="5080"/>
        </w:tabs>
        <w:ind w:left="360" w:hanging="360"/>
      </w:pPr>
      <w:r>
        <w:rPr>
          <w:u w:val="single"/>
        </w:rPr>
        <w:t>Take</w:t>
      </w:r>
      <w:r>
        <w:t xml:space="preserve"> Centaury, Nitre, common Sals, of each eight Drams ;</w:t>
      </w:r>
      <w:r>
        <w:br/>
        <w:t>bruise them, and lay them aside dry; when Occasioncalis,</w:t>
      </w:r>
      <w:r>
        <w:br/>
        <w:t>mix them with Honey, and lay it on with a Feather, or</w:t>
      </w:r>
      <w:r>
        <w:br/>
        <w:t>-aS you think fit: Yon may confide inthe Use of it; for</w:t>
      </w:r>
      <w:r>
        <w:br/>
        <w:t>it is an approved Medicine: Or, bruise Wormwood, and,</w:t>
      </w:r>
      <w:r>
        <w:br/>
        <w:t>straining the Juice, add to it some bruised Nitre, and</w:t>
      </w:r>
      <w:r>
        <w:br/>
        <w:t>make it into a Litns with Honey*. Or, make a Lints</w:t>
      </w:r>
      <w:r>
        <w:br/>
        <w:t xml:space="preserve">of elaterium. Ox-gall, and Honey, </w:t>
      </w:r>
      <w:r>
        <w:rPr>
          <w:lang w:val="el-GR" w:eastAsia="el-GR" w:bidi="el-GR"/>
        </w:rPr>
        <w:t xml:space="preserve">πὸ </w:t>
      </w:r>
      <w:r>
        <w:t>' '</w:t>
      </w:r>
      <w:r>
        <w:tab/>
        <w:t>.</w:t>
      </w:r>
      <w:r>
        <w:tab/>
        <w:t>'</w:t>
      </w:r>
    </w:p>
    <w:p w14:paraId="6F210BD6" w14:textId="77777777" w:rsidR="00DB41A1" w:rsidRDefault="00000000">
      <w:pPr>
        <w:ind w:firstLine="360"/>
      </w:pPr>
      <w:r>
        <w:t xml:space="preserve">The </w:t>
      </w:r>
      <w:r>
        <w:rPr>
          <w:i/>
          <w:iCs/>
        </w:rPr>
        <w:t>Diabes.as.a,</w:t>
      </w:r>
      <w:r>
        <w:t xml:space="preserve"> in the Beginning os the Distemper, is to he</w:t>
      </w:r>
      <w:r>
        <w:br/>
        <w:t>taken in a moderately astringent Decoction, such aS these we</w:t>
      </w:r>
      <w:r>
        <w:br/>
        <w:t>have prescribed : When the Disease is arrived near its Height,</w:t>
      </w:r>
      <w:r>
        <w:br/>
        <w:t>give it in Juice os Ptisan; in its Remission orDecline, it mutt he</w:t>
      </w:r>
      <w:r>
        <w:br/>
        <w:t>taken in Honey, Hydromel, or Mulsum; and for an inveterate,</w:t>
      </w:r>
      <w:r>
        <w:br/>
        <w:t>and in .a manner hardened Inflammation, it is given in Oxy-</w:t>
      </w:r>
      <w:r>
        <w:br/>
        <w:t>mek ' . ‘</w:t>
      </w:r>
    </w:p>
    <w:p w14:paraId="61D013B7" w14:textId="77777777" w:rsidR="00DB41A1" w:rsidRDefault="00000000">
      <w:pPr>
        <w:ind w:firstLine="360"/>
      </w:pPr>
      <w:r>
        <w:rPr>
          <w:i/>
          <w:iCs/>
        </w:rPr>
        <w:t>PhilagriusaMises</w:t>
      </w:r>
      <w:r>
        <w:t xml:space="preserve"> us aster the aforesaid Evacuations os the</w:t>
      </w:r>
      <w:r>
        <w:br/>
        <w:t>whole Body, Cupping, and opening the Veins under theTongue,</w:t>
      </w:r>
      <w:r>
        <w:br/>
        <w:t>to mix other things with the Diahesasa, partly fuch as will re-</w:t>
      </w:r>
      <w:r>
        <w:br/>
        <w:t>strain the Influx os the Matter, and partly such as will discuss</w:t>
      </w:r>
      <w:r>
        <w:br/>
        <w:t>what is settled in the Parts: For example;</w:t>
      </w:r>
    </w:p>
    <w:p w14:paraId="069140CE" w14:textId="77777777" w:rsidR="00DB41A1" w:rsidRDefault="00000000">
      <w:pPr>
        <w:ind w:firstLine="360"/>
      </w:pPr>
      <w:r>
        <w:t xml:space="preserve">Take os Diahesasa, Galls, called </w:t>
      </w:r>
      <w:r>
        <w:rPr>
          <w:i/>
          <w:iCs/>
        </w:rPr>
        <w:t>Omphatitides,</w:t>
      </w:r>
      <w:r>
        <w:t xml:space="preserve"> White Dog'S-</w:t>
      </w:r>
      <w:r>
        <w:br/>
      </w:r>
      <w:r>
        <w:rPr>
          <w:lang w:val="el-GR" w:eastAsia="el-GR" w:bidi="el-GR"/>
        </w:rPr>
        <w:t xml:space="preserve">ἐν </w:t>
      </w:r>
      <w:r>
        <w:t>’ edung, human. Dung dry’d, each eight Drams; but the</w:t>
      </w:r>
    </w:p>
    <w:p w14:paraId="0D6FD2D7" w14:textId="77777777" w:rsidR="00DB41A1" w:rsidRDefault="00000000">
      <w:pPr>
        <w:ind w:firstLine="360"/>
      </w:pPr>
      <w:r>
        <w:t>Dogs .must he fed with nothing but Bones, for two Days</w:t>
      </w:r>
      <w:r>
        <w:br/>
        <w:t>before? .~ '</w:t>
      </w:r>
    </w:p>
    <w:p w14:paraId="15F837D5" w14:textId="77777777" w:rsidR="00DB41A1" w:rsidRDefault="00000000">
      <w:pPr>
        <w:tabs>
          <w:tab w:val="left" w:leader="dot" w:pos="5080"/>
        </w:tabs>
        <w:ind w:firstLine="360"/>
      </w:pPr>
      <w:r>
        <w:rPr>
          <w:i/>
          <w:iCs/>
        </w:rPr>
        <w:t>Martian's</w:t>
      </w:r>
      <w:r>
        <w:t xml:space="preserve"> Emetic for inward and outward Quinseys.. " De-</w:t>
      </w:r>
      <w:r>
        <w:br/>
        <w:t>" Inand your Reward, says he, before you give it " [in- Con-</w:t>
      </w:r>
      <w:r>
        <w:br/>
        <w:t xml:space="preserve">fidence of a Cure]. . - * </w:t>
      </w:r>
      <w:r>
        <w:tab/>
      </w:r>
    </w:p>
    <w:p w14:paraId="6E82A2EB" w14:textId="77777777" w:rsidR="00DB41A1" w:rsidRDefault="00000000">
      <w:pPr>
        <w:ind w:left="360" w:hanging="360"/>
      </w:pPr>
      <w:r>
        <w:t>f Take burnt Copper, Vitriol, each twelve Drams; Myrrh,</w:t>
      </w:r>
      <w:r>
        <w:br/>
        <w:t xml:space="preserve">Elaterium, </w:t>
      </w:r>
      <w:r>
        <w:rPr>
          <w:lang w:val="la-Latn" w:eastAsia="la-Latn" w:bidi="la-Latn"/>
        </w:rPr>
        <w:t xml:space="preserve">Spuma Nitri, </w:t>
      </w:r>
      <w:r>
        <w:t>each one Dram ; ..Ox-gail, four</w:t>
      </w:r>
      <w:r>
        <w:br/>
        <w:t>Drams. - Make them up with Honey, and with a Feather</w:t>
      </w:r>
      <w:r>
        <w:br/>
        <w:t>anoint the Parts affected as far aS you can reach</w:t>
      </w:r>
    </w:p>
    <w:p w14:paraId="24B10896" w14:textId="77777777" w:rsidR="00DB41A1" w:rsidRDefault="00000000">
      <w:pPr>
        <w:tabs>
          <w:tab w:val="left" w:pos="1872"/>
          <w:tab w:val="left" w:leader="dot" w:pos="2172"/>
        </w:tabs>
        <w:ind w:firstLine="360"/>
      </w:pPr>
      <w:r>
        <w:rPr>
          <w:i/>
          <w:iCs/>
          <w:lang w:val="la-Latn" w:eastAsia="la-Latn" w:bidi="la-Latn"/>
        </w:rPr>
        <w:t>Archigenes</w:t>
      </w:r>
      <w:r>
        <w:rPr>
          <w:lang w:val="la-Latn" w:eastAsia="la-Latn" w:bidi="la-Latn"/>
        </w:rPr>
        <w:t xml:space="preserve"> </w:t>
      </w:r>
      <w:r>
        <w:t>advises to takoheman Dung, qualisy'd aS before,</w:t>
      </w:r>
      <w:r>
        <w:br/>
        <w:t>and dry it, then bum it in an old Rag, and afterwards give</w:t>
      </w:r>
      <w:r>
        <w:br/>
        <w:t>it to he drank in Hydromel.; it cures those that are at the Point</w:t>
      </w:r>
      <w:r>
        <w:br/>
        <w:t>of Suffocation. -</w:t>
      </w:r>
      <w:r>
        <w:tab/>
      </w:r>
      <w:r>
        <w:tab/>
        <w:t xml:space="preserve"> ..c..: .. </w:t>
      </w:r>
      <w:r>
        <w:rPr>
          <w:i/>
          <w:iCs/>
        </w:rPr>
        <w:t>gul.t</w:t>
      </w:r>
    </w:p>
    <w:p w14:paraId="36A315AB" w14:textId="77777777" w:rsidR="00DB41A1" w:rsidRDefault="00000000">
      <w:pPr>
        <w:ind w:firstLine="360"/>
      </w:pPr>
      <w:r>
        <w:rPr>
          <w:i/>
          <w:iCs/>
          <w:lang w:val="la-Latn" w:eastAsia="la-Latn" w:bidi="la-Latn"/>
        </w:rPr>
        <w:t>Antonius Musia</w:t>
      </w:r>
      <w:r>
        <w:rPr>
          <w:lang w:val="la-Latn" w:eastAsia="la-Latn" w:bidi="la-Latn"/>
        </w:rPr>
        <w:t xml:space="preserve"> </w:t>
      </w:r>
      <w:r>
        <w:t>prescribes dry'd Dog'S-dang, such aS aforesaid,</w:t>
      </w:r>
      <w:r>
        <w:br/>
        <w:t>bruised and sifted, to be mixed with Honey, and anointed on</w:t>
      </w:r>
      <w:r>
        <w:br/>
        <w:t>the Parts so deeply, as that it may he swallowed : " For, says</w:t>
      </w:r>
    </w:p>
    <w:p w14:paraId="29831D49" w14:textId="77777777" w:rsidR="00DB41A1" w:rsidRDefault="00000000">
      <w:pPr>
        <w:ind w:firstLine="360"/>
      </w:pPr>
      <w:r>
        <w:rPr>
          <w:i/>
          <w:iCs/>
        </w:rPr>
        <w:t xml:space="preserve">Galen, </w:t>
      </w:r>
      <w:r>
        <w:rPr>
          <w:i/>
          <w:iCs/>
          <w:lang w:val="el-GR" w:eastAsia="el-GR" w:bidi="el-GR"/>
        </w:rPr>
        <w:t>Ϊ</w:t>
      </w:r>
      <w:r>
        <w:rPr>
          <w:lang w:val="el-GR" w:eastAsia="el-GR" w:bidi="el-GR"/>
        </w:rPr>
        <w:t xml:space="preserve"> </w:t>
      </w:r>
      <w:r>
        <w:t>know no hetter Remedy for the Quinsey, or great</w:t>
      </w:r>
      <w:r>
        <w:br/>
        <w:t>" Inflammations of the TonsdS, Or dangerous Suffocations from</w:t>
      </w:r>
      <w:r>
        <w:br/>
        <w:t>" the Glandules and Tubercles of the Throat. " The same is</w:t>
      </w:r>
      <w:r>
        <w:br/>
        <w:t>very effectual, when mixed with Oxymel and Tar, and the Parts.</w:t>
      </w:r>
      <w:r>
        <w:br/>
        <w:t>anointed therewith. t ... . s. -</w:t>
      </w:r>
    </w:p>
    <w:p w14:paraId="26073D08" w14:textId="77777777" w:rsidR="00DB41A1" w:rsidRDefault="00000000">
      <w:pPr>
        <w:tabs>
          <w:tab w:val="left" w:pos="3199"/>
        </w:tabs>
        <w:ind w:firstLine="360"/>
      </w:pPr>
      <w:r>
        <w:t>An excellent Remedy for the Quinsey is prepared of burnt</w:t>
      </w:r>
      <w:r>
        <w:br/>
        <w:t>Swallows, in manner following: -</w:t>
      </w:r>
      <w:r>
        <w:tab/>
        <w:t>—' - - —</w:t>
      </w:r>
    </w:p>
    <w:p w14:paraId="7EBD28A1" w14:textId="77777777" w:rsidR="00DB41A1" w:rsidRDefault="00000000">
      <w:pPr>
        <w:ind w:firstLine="360"/>
      </w:pPr>
      <w:r>
        <w:t>Take ofburntSwallows, eight Drams ; Saffron, two Drams;</w:t>
      </w:r>
    </w:p>
    <w:p w14:paraId="39CCA8B1" w14:textId="77777777" w:rsidR="00DB41A1" w:rsidRDefault="00000000">
      <w:pPr>
        <w:tabs>
          <w:tab w:val="left" w:leader="dot" w:pos="498"/>
        </w:tabs>
      </w:pPr>
      <w:r>
        <w:t>. Spikenard, a Dram ; make them up with Noney, and use</w:t>
      </w:r>
      <w:r>
        <w:br/>
        <w:t>it while the Distemper is strong upon the Patient. The -</w:t>
      </w:r>
      <w:r>
        <w:br/>
        <w:t>Swallows are thus burnt: Take the yonng Swallows after</w:t>
      </w:r>
      <w:r>
        <w:br/>
      </w:r>
      <w:r>
        <w:tab/>
        <w:t>they are feathered,-and put them alive into an earthen</w:t>
      </w:r>
    </w:p>
    <w:p w14:paraId="7B70600B" w14:textId="77777777" w:rsidR="00DB41A1" w:rsidRDefault="00000000">
      <w:pPr>
        <w:ind w:firstLine="360"/>
      </w:pPr>
      <w:r>
        <w:t>Pot with a convenient Quantity of Salt; and, stopping the</w:t>
      </w:r>
      <w:r>
        <w:br/>
        <w:t>Pot close, heap burning Coals upon it, till its Contents</w:t>
      </w:r>
      <w:r>
        <w:br/>
        <w:t>are reduced to Powder and Ashes, which levigate, and so</w:t>
      </w:r>
      <w:r>
        <w:br/>
        <w:t>use it.- - . - -</w:t>
      </w:r>
    </w:p>
    <w:p w14:paraId="21218CB8" w14:textId="77777777" w:rsidR="00DB41A1" w:rsidRDefault="00000000">
      <w:pPr>
        <w:ind w:firstLine="360"/>
      </w:pPr>
      <w:r>
        <w:t>Another Preparation of Swallows for the Quinsey :</w:t>
      </w:r>
    </w:p>
    <w:p w14:paraId="1F20391A" w14:textId="77777777" w:rsidR="00DB41A1" w:rsidRDefault="00000000">
      <w:pPr>
        <w:ind w:firstLine="360"/>
      </w:pPr>
      <w:r>
        <w:t>Take young Swallows burnt, in Number eleven; juice of</w:t>
      </w:r>
      <w:r>
        <w:br/>
        <w:t>.. green Myrtle, a Pint.and an half; Myrtle, twenty-seven</w:t>
      </w:r>
    </w:p>
    <w:p w14:paraId="323B4E26" w14:textId="77777777" w:rsidR="00DB41A1" w:rsidRDefault="00000000">
      <w:pPr>
        <w:tabs>
          <w:tab w:val="left" w:pos="2553"/>
        </w:tabs>
        <w:ind w:firstLine="360"/>
      </w:pPr>
      <w:r>
        <w:t xml:space="preserve">Grains; Honey, a quarter of a Pint. </w:t>
      </w:r>
      <w:r>
        <w:rPr>
          <w:vertAlign w:val="superscript"/>
        </w:rPr>
        <w:t>:</w:t>
      </w:r>
      <w:r>
        <w:t xml:space="preserve"> Bum the young</w:t>
      </w:r>
      <w:r>
        <w:br/>
        <w:t>Swallows, and pulverize - them; and then mix the other</w:t>
      </w:r>
      <w:r>
        <w:br/>
        <w:t>Ingredients.</w:t>
      </w:r>
      <w:r>
        <w:tab/>
        <w:t>-</w:t>
      </w:r>
    </w:p>
    <w:p w14:paraId="2831C805" w14:textId="77777777" w:rsidR="00DB41A1" w:rsidRDefault="00000000">
      <w:pPr>
        <w:ind w:firstLine="360"/>
      </w:pPr>
      <w:r>
        <w:t>A Medicine, whose Efficacy is proved by Experience,-</w:t>
      </w:r>
    </w:p>
    <w:p w14:paraId="18D334D8" w14:textId="77777777" w:rsidR="00DB41A1" w:rsidRDefault="00000000">
      <w:pPr>
        <w:ind w:left="360" w:hanging="360"/>
      </w:pPr>
      <w:r>
        <w:t>Take of Malabathrum, CostuS, Cloves, Pepper, - each an</w:t>
      </w:r>
      <w:r>
        <w:br/>
        <w:t xml:space="preserve">Ounce; Sandarach, four Ounces; mix them with </w:t>
      </w:r>
      <w:r>
        <w:rPr>
          <w:lang w:val="la-Latn" w:eastAsia="la-Latn" w:bidi="la-Latn"/>
        </w:rPr>
        <w:t>clari-</w:t>
      </w:r>
      <w:r>
        <w:rPr>
          <w:lang w:val="la-Latn" w:eastAsia="la-Latn" w:bidi="la-Latn"/>
        </w:rPr>
        <w:br/>
      </w:r>
      <w:r>
        <w:t xml:space="preserve">fied Honey for a </w:t>
      </w:r>
      <w:r>
        <w:rPr>
          <w:lang w:val="la-Latn" w:eastAsia="la-Latn" w:bidi="la-Latn"/>
        </w:rPr>
        <w:t>Litus</w:t>
      </w:r>
      <w:r>
        <w:t>: Or,</w:t>
      </w:r>
    </w:p>
    <w:p w14:paraId="799F11D1" w14:textId="77777777" w:rsidR="00DB41A1" w:rsidRDefault="00000000">
      <w:pPr>
        <w:ind w:left="360" w:hanging="360"/>
      </w:pPr>
      <w:r>
        <w:t>Take Snails which have no Shells, such as are sound in Gar-</w:t>
      </w:r>
      <w:r>
        <w:br/>
        <w:t>dens, and bum them in a Pot to Ashes, which mix with</w:t>
      </w:r>
      <w:r>
        <w:br/>
        <w:t>Honey, and so use them ; it gives present Relief.</w:t>
      </w:r>
    </w:p>
    <w:p w14:paraId="667B667A" w14:textId="77777777" w:rsidR="00DB41A1" w:rsidRDefault="00000000">
      <w:pPr>
        <w:ind w:firstLine="360"/>
      </w:pPr>
      <w:r>
        <w:t>In like manner the Ashes of burnt Crabs are to he used with-</w:t>
      </w:r>
      <w:r>
        <w:br/>
        <w:t>Honey, and the Decoction os Crabs is good towash the Mouth.</w:t>
      </w:r>
      <w:r>
        <w:br/>
        <w:t>I use to bruise a CIab in balsa Pint of Water, and, straining off</w:t>
      </w:r>
      <w:r>
        <w:br/>
        <w:t>the Liquor, give it warm for a Gargle: It draws off abundance</w:t>
      </w:r>
      <w:r>
        <w:br/>
        <w:t>of gross Humours, by which the Patient finds immediate Re-</w:t>
      </w:r>
      <w:r>
        <w:br/>
        <w:t>lief. .</w:t>
      </w:r>
    </w:p>
    <w:p w14:paraId="2717315C" w14:textId="77777777" w:rsidR="00DB41A1" w:rsidRDefault="00000000">
      <w:pPr>
        <w:ind w:firstLine="360"/>
      </w:pPr>
      <w:r>
        <w:t>Dry the Lefler Centaury, then burn it, and, wish the Ashes</w:t>
      </w:r>
      <w:r>
        <w:br/>
        <w:t>-</w:t>
      </w:r>
      <w:r>
        <w:rPr>
          <w:u w:val="single"/>
        </w:rPr>
        <w:t>mixe</w:t>
      </w:r>
      <w:r>
        <w:t>d with Honey, make a LituS: Or .......</w:t>
      </w:r>
    </w:p>
    <w:p w14:paraId="3FCD647F" w14:textId="77777777" w:rsidR="00DB41A1" w:rsidRDefault="00000000">
      <w:pPr>
        <w:outlineLvl w:val="3"/>
      </w:pPr>
      <w:bookmarkStart w:id="20" w:name="bookmark40"/>
      <w:r>
        <w:rPr>
          <w:b/>
          <w:bCs/>
        </w:rPr>
        <w:t>- Take</w:t>
      </w:r>
      <w:bookmarkEnd w:id="20"/>
      <w:r>
        <w:br w:type="page"/>
      </w:r>
    </w:p>
    <w:p w14:paraId="45954051" w14:textId="77777777" w:rsidR="00DB41A1" w:rsidRDefault="00000000">
      <w:pPr>
        <w:ind w:left="360" w:hanging="360"/>
      </w:pPr>
      <w:r>
        <w:lastRenderedPageBreak/>
        <w:t>Take Of the burnt Jaw-bone of a young Hog, an Ounce;</w:t>
      </w:r>
      <w:r>
        <w:br/>
        <w:t xml:space="preserve">os Album </w:t>
      </w:r>
      <w:r>
        <w:rPr>
          <w:lang w:val="la-Latn" w:eastAsia="la-Latn" w:bidi="la-Latn"/>
        </w:rPr>
        <w:t xml:space="preserve">Graecum, </w:t>
      </w:r>
      <w:r>
        <w:t>sour Drams ; Rind os Porngranates,</w:t>
      </w:r>
      <w:r>
        <w:br/>
        <w:t xml:space="preserve">Galis, - each an Ounce; </w:t>
      </w:r>
      <w:r>
        <w:rPr>
          <w:lang w:val="la-Latn" w:eastAsia="la-Latn" w:bidi="la-Latn"/>
        </w:rPr>
        <w:t xml:space="preserve">Castus, </w:t>
      </w:r>
      <w:r>
        <w:t>sour Drams; Pepper</w:t>
      </w:r>
    </w:p>
    <w:p w14:paraId="09D137A6" w14:textId="77777777" w:rsidR="00DB41A1" w:rsidRDefault="00000000">
      <w:pPr>
        <w:ind w:firstLine="360"/>
      </w:pPr>
      <w:r>
        <w:t>- roasted; six Scruples: Min them with Honey.</w:t>
      </w:r>
    </w:p>
    <w:p w14:paraId="3A509513" w14:textId="77777777" w:rsidR="00DB41A1" w:rsidRDefault="00000000">
      <w:r>
        <w:t>’. -By way os Caution, we ought to he very solicitous and</w:t>
      </w:r>
      <w:r>
        <w:br/>
        <w:t>careful, when- the Disease seems to remit, that the Matter,</w:t>
      </w:r>
      <w:r>
        <w:br/>
        <w:t>which was attracted from the innermost Parts os the Body to the</w:t>
      </w:r>
      <w:r>
        <w:br/>
        <w:t>Faeces, does not, by an unexpected Metastasis, fall down upon</w:t>
      </w:r>
      <w:r>
        <w:br/>
        <w:t xml:space="preserve">-the Lungs, and suddenly carry off the Patient. </w:t>
      </w:r>
      <w:r>
        <w:rPr>
          <w:i/>
          <w:iCs/>
        </w:rPr>
        <w:t>Aetius, Tetrab.</w:t>
      </w:r>
      <w:r>
        <w:rPr>
          <w:i/>
          <w:iCs/>
        </w:rPr>
        <w:br/>
      </w:r>
      <w:r>
        <w:t xml:space="preserve">.2. </w:t>
      </w:r>
      <w:r>
        <w:rPr>
          <w:i/>
          <w:iCs/>
        </w:rPr>
        <w:t>Serm. An Cap.</w:t>
      </w:r>
      <w:r>
        <w:t xml:space="preserve"> 47. r</w:t>
      </w:r>
    </w:p>
    <w:p w14:paraId="4073D577" w14:textId="77777777" w:rsidR="00DB41A1" w:rsidRDefault="00000000">
      <w:pPr>
        <w:tabs>
          <w:tab w:val="left" w:pos="1811"/>
        </w:tabs>
        <w:ind w:firstLine="360"/>
      </w:pPr>
      <w:r>
        <w:rPr>
          <w:i/>
          <w:iCs/>
        </w:rPr>
        <w:t>.</w:t>
      </w:r>
      <w:r>
        <w:rPr>
          <w:i/>
          <w:iCs/>
        </w:rPr>
        <w:tab/>
        <w:t>From</w:t>
      </w:r>
      <w:r>
        <w:rPr>
          <w:b/>
          <w:bCs/>
        </w:rPr>
        <w:t xml:space="preserve"> TRALLIAN.</w:t>
      </w:r>
    </w:p>
    <w:p w14:paraId="36D10EB9" w14:textId="77777777" w:rsidR="00DB41A1" w:rsidRDefault="00000000">
      <w:pPr>
        <w:tabs>
          <w:tab w:val="left" w:pos="4729"/>
        </w:tabs>
      </w:pPr>
      <w:r>
        <w:t>* The most antient Physicians usually called every Kind of In-</w:t>
      </w:r>
      <w:r>
        <w:br/>
        <w:t>dlammation about the Throat, whether inward or outward, a</w:t>
      </w:r>
      <w:r>
        <w:br/>
      </w:r>
      <w:r>
        <w:rPr>
          <w:i/>
          <w:iCs/>
          <w:lang w:val="la-Latn" w:eastAsia="la-Latn" w:bidi="la-Latn"/>
        </w:rPr>
        <w:t>-Synanche</w:t>
      </w:r>
      <w:r>
        <w:rPr>
          <w:lang w:val="la-Latn" w:eastAsia="la-Latn" w:bidi="la-Latn"/>
        </w:rPr>
        <w:t xml:space="preserve"> </w:t>
      </w:r>
      <w:r>
        <w:t>; but their Successors have distinguish'd this Inflam-</w:t>
      </w:r>
      <w:r>
        <w:br/>
        <w:t>-mafion into sour Kinds: Thus an internal inflammation of the</w:t>
      </w:r>
      <w:r>
        <w:br/>
        <w:t xml:space="preserve">Muscles of the upper Part they named </w:t>
      </w:r>
      <w:r>
        <w:rPr>
          <w:i/>
          <w:iCs/>
          <w:lang w:val="la-Latn" w:eastAsia="la-Latn" w:bidi="la-Latn"/>
        </w:rPr>
        <w:t>Cynanche,</w:t>
      </w:r>
      <w:r>
        <w:rPr>
          <w:lang w:val="la-Latn" w:eastAsia="la-Latn" w:bidi="la-Latn"/>
        </w:rPr>
        <w:t xml:space="preserve"> </w:t>
      </w:r>
      <w:r>
        <w:t>an external one</w:t>
      </w:r>
      <w:r>
        <w:br/>
      </w:r>
      <w:r>
        <w:rPr>
          <w:i/>
          <w:iCs/>
        </w:rPr>
        <w:t>Paracynanche</w:t>
      </w:r>
      <w:r>
        <w:t>; in like manner they called an internal Inflam-</w:t>
      </w:r>
      <w:r>
        <w:br/>
        <w:t xml:space="preserve">rmation of the Pharynx, or Fauces,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Synanche </w:t>
      </w:r>
      <w:r>
        <w:rPr>
          <w:i/>
          <w:iCs/>
        </w:rPr>
        <w:t>,</w:t>
      </w:r>
      <w:r>
        <w:t xml:space="preserve"> and an exter-</w:t>
      </w:r>
      <w:r>
        <w:br/>
        <w:t xml:space="preserve">nal Inflammation of the same Sort </w:t>
      </w:r>
      <w:r>
        <w:rPr>
          <w:i/>
          <w:iCs/>
        </w:rPr>
        <w:t>Parafynanche.</w:t>
      </w:r>
      <w:r>
        <w:t xml:space="preserve"> [To these</w:t>
      </w:r>
      <w:r>
        <w:br/>
        <w:t xml:space="preserve">-Species </w:t>
      </w:r>
      <w:r>
        <w:rPr>
          <w:i/>
          <w:iCs/>
        </w:rPr>
        <w:t>P. Egineta</w:t>
      </w:r>
      <w:r>
        <w:t xml:space="preserve"> adds a fifth, which, tho' rarely, affects</w:t>
      </w:r>
      <w:r>
        <w:br/>
        <w:t>-Children, and is owing to a Luxation of the Vertebrae os the</w:t>
      </w:r>
      <w:r>
        <w:br/>
        <w:t xml:space="preserve">Neck-; this, he says, is incurable.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Cap.</w:t>
      </w:r>
      <w:r>
        <w:t xml:space="preserve"> 27.]</w:t>
      </w:r>
      <w:r>
        <w:br/>
        <w:t>a. This Distinction heing thus established, we are next to direct</w:t>
      </w:r>
      <w:r>
        <w:br/>
        <w:t>Io a proper Cure for each of thefe Kinds. In general then we</w:t>
      </w:r>
      <w:r>
        <w:br/>
        <w:t xml:space="preserve">ought to know, that neither repellent nor </w:t>
      </w:r>
      <w:r>
        <w:rPr>
          <w:lang w:val="la-Latn" w:eastAsia="la-Latn" w:bidi="la-Latn"/>
        </w:rPr>
        <w:t xml:space="preserve">discutient </w:t>
      </w:r>
      <w:r>
        <w:t>Remedies</w:t>
      </w:r>
      <w:r>
        <w:br/>
        <w:t>are-to be used alone, but in Conjunction; and, that with regard</w:t>
      </w:r>
      <w:r>
        <w:br/>
        <w:t>to Time, sometimes Repellents, at other times Discutients, are</w:t>
      </w:r>
      <w:r>
        <w:br/>
        <w:t>-to he prescribed. In the Beginning of the Disorder, and while</w:t>
      </w:r>
      <w:r>
        <w:br/>
        <w:t>the Matter seems to he in a Flux, Repellents are to he chosen;</w:t>
      </w:r>
      <w:r>
        <w:br/>
        <w:t>in the State of the Disease, Discutients are generally proper;</w:t>
      </w:r>
      <w:r>
        <w:br/>
        <w:t>and in its Decline, stronger DiscussiVes. They who use only a</w:t>
      </w:r>
      <w:r>
        <w:br/>
        <w:t>relaxing Method, either inwardly or outwardly, do a great deal</w:t>
      </w:r>
      <w:r>
        <w:br/>
        <w:t>Of Mischief, by inducing a Very acute Suffocation, or increasing</w:t>
      </w:r>
      <w:r>
        <w:br/>
        <w:t>.the-Inflammation, to the utmost Danger of the Patient. And ‘</w:t>
      </w:r>
      <w:r>
        <w:br/>
        <w:t>we are not only to-consider the-Times, hut the Nature of the</w:t>
      </w:r>
      <w:r>
        <w:br/>
        <w:t>Remedies. For tender and delicate Constitutions, such aS Eu-</w:t>
      </w:r>
      <w:r>
        <w:br/>
        <w:t>nuchs. Boys, and Women, mild and gentie Remedies are most</w:t>
      </w:r>
      <w:r>
        <w:br/>
        <w:t>convenient ; bur-to hardy and robust Bodies, stronger and</w:t>
      </w:r>
      <w:r>
        <w:br/>
        <w:t>rougher Medicines are best adapted... For as strong and hardy</w:t>
      </w:r>
      <w:r>
        <w:br/>
        <w:t>Complexions in Health can hear Refrigerants without heing sick,</w:t>
      </w:r>
      <w:r>
        <w:br/>
        <w:t>so, when disorder'd, they require more powerful Remedies to</w:t>
      </w:r>
      <w:r>
        <w:br/>
        <w:t>restore them to their natural State;, het Persons of a softer Ha-</w:t>
      </w:r>
      <w:r>
        <w:br/>
        <w:t>bit experience the contrary, for they bear well enough with</w:t>
      </w:r>
      <w:r>
        <w:br/>
        <w:t>weak and gentie,’ but are hurt by strong Medicines. Where-</w:t>
      </w:r>
      <w:r>
        <w:br/>
        <w:t>fore we must carefully weigh with ourselves, and consider-when</w:t>
      </w:r>
      <w:r>
        <w:br/>
        <w:t>it. may he proper Io increase or remit the Force of any Medi-</w:t>
      </w:r>
      <w:r>
        <w:br/>
        <w:t>cine, so as that it may be contrary to the Disease, but at the</w:t>
      </w:r>
      <w:r>
        <w:br/>
        <w:t>same time familiar and friendly to the Patient. We ihall be-</w:t>
      </w:r>
      <w:r>
        <w:br/>
        <w:t>gin then with, the most simple and weak Remedies, and proceed</w:t>
      </w:r>
      <w:r>
        <w:br/>
        <w:t>to the stronger, and direct when they are to be used in their</w:t>
      </w:r>
      <w:r>
        <w:br/>
        <w:t>pure or simple State, find when mixed.</w:t>
      </w:r>
      <w:r>
        <w:tab/>
        <w:t xml:space="preserve">. </w:t>
      </w:r>
      <w:r>
        <w:rPr>
          <w:lang w:val="el-GR" w:eastAsia="el-GR" w:bidi="el-GR"/>
        </w:rPr>
        <w:t>νύ ί</w:t>
      </w:r>
    </w:p>
    <w:p w14:paraId="0D2E968B" w14:textId="77777777" w:rsidR="00DB41A1" w:rsidRDefault="00000000">
      <w:pPr>
        <w:ind w:firstLine="360"/>
      </w:pPr>
      <w:r>
        <w:t>. .. One of the most simple Medicines in. this Case is prepared of</w:t>
      </w:r>
      <w:r>
        <w:br/>
        <w:t>Honey, and the Juice of Mulberries, and is goed in the Begin-</w:t>
      </w:r>
      <w:r>
        <w:br/>
        <w:t>ning, or for-any moderate Degree, of all inflammatory. Disor-</w:t>
      </w:r>
      <w:r>
        <w:br/>
        <w:t>ders of the Tonsds,- Uvula, Fauces, or any of the Parts about</w:t>
      </w:r>
      <w:r>
        <w:br/>
        <w:t>the Throat, especially in Bedies of a soft and white' Flesh.</w:t>
      </w:r>
      <w:r>
        <w:br/>
        <w:t xml:space="preserve">This .Medicine, which we call </w:t>
      </w:r>
      <w:r>
        <w:rPr>
          <w:i/>
          <w:iCs/>
        </w:rPr>
        <w:t>Diamoron,</w:t>
      </w:r>
      <w:r>
        <w:t xml:space="preserve"> when compounded,</w:t>
      </w:r>
      <w:r>
        <w:br/>
        <w:t>is goed, not only in the Beginning, but in the State of the In-</w:t>
      </w:r>
      <w:r>
        <w:br/>
        <w:t>flammation. It is render'd a more powerful DiseussiVe, - by</w:t>
      </w:r>
      <w:r>
        <w:br/>
        <w:t>heing mixed with Myrrh, as most indeed prepare it in the Be-</w:t>
      </w:r>
      <w:r>
        <w:br/>
        <w:t>ginning of the Distemper; but it would he better suited to its</w:t>
      </w:r>
      <w:r>
        <w:br/>
        <w:t>State,. which requires both Digestives and DiscussiVes ; and if at</w:t>
      </w:r>
      <w:r>
        <w:br/>
        <w:t xml:space="preserve">tins Time you add a littie of the Antidote called </w:t>
      </w:r>
      <w:r>
        <w:rPr>
          <w:i/>
          <w:iCs/>
        </w:rPr>
        <w:t>Diabefas.a,</w:t>
      </w:r>
      <w:r>
        <w:t xml:space="preserve"> the</w:t>
      </w:r>
      <w:r>
        <w:br/>
        <w:t xml:space="preserve">Remedy will he much </w:t>
      </w:r>
      <w:r>
        <w:rPr>
          <w:lang w:val="la-Latn" w:eastAsia="la-Latn" w:bidi="la-Latn"/>
        </w:rPr>
        <w:t xml:space="preserve">inore </w:t>
      </w:r>
      <w:r>
        <w:t>effectual. . ’</w:t>
      </w:r>
    </w:p>
    <w:p w14:paraId="4F5202F9" w14:textId="77777777" w:rsidR="00DB41A1" w:rsidRDefault="00000000">
      <w:pPr>
        <w:tabs>
          <w:tab w:val="left" w:pos="3082"/>
          <w:tab w:val="left" w:pos="3608"/>
        </w:tabs>
        <w:ind w:firstLine="360"/>
      </w:pPr>
      <w:r>
        <w:t>I: When the Heat of the Inflammation is aflwaged, but a fort of</w:t>
      </w:r>
      <w:r>
        <w:br/>
        <w:t>Hardness remains, it will he proper to add a little Sulphur and</w:t>
      </w:r>
      <w:r>
        <w:br/>
        <w:t>Nitre ;.-and-if there he any thing of a gross and Viscous Sub-</w:t>
      </w:r>
      <w:r>
        <w:br/>
        <w:t>stance deeply seated, six Drams of Nitre, and one of Sulphur,</w:t>
      </w:r>
      <w:r>
        <w:br/>
        <w:t>will be sufficient. - But is the Patient cannot bear so penetrating</w:t>
      </w:r>
      <w:r>
        <w:br/>
        <w:t>. a Medicine, but labours under an Imbecillity ofStomach, which</w:t>
      </w:r>
      <w:r>
        <w:br/>
        <w:t>he thinks is subverted by this Topic, the Nitre and Sulphur</w:t>
      </w:r>
      <w:r>
        <w:br/>
        <w:t>must he left out, and we must he contented with the Addition</w:t>
      </w:r>
      <w:r>
        <w:br/>
        <w:t>only of the Diabesasa, or Penyroyal, and Origanum, or Gala-</w:t>
      </w:r>
      <w:r>
        <w:br/>
        <w:t>mint, .or Hyssop, or Pepper; but to preserve the Fauces from</w:t>
      </w:r>
      <w:r>
        <w:br/>
        <w:t>heing exasperated, there must he a Mixture of the Juice of Li-</w:t>
      </w:r>
      <w:r>
        <w:br/>
        <w:t>quorice, which will render the Medicine in all respects inno-</w:t>
      </w:r>
      <w:r>
        <w:br/>
        <w:t>cent, and not the less effectual..</w:t>
      </w:r>
      <w:r>
        <w:tab/>
        <w:t>-</w:t>
      </w:r>
      <w:r>
        <w:tab/>
        <w:t>- '</w:t>
      </w:r>
    </w:p>
    <w:p w14:paraId="1848F84E" w14:textId="77777777" w:rsidR="00DB41A1" w:rsidRDefault="00000000">
      <w:pPr>
        <w:ind w:firstLine="360"/>
      </w:pPr>
      <w:r>
        <w:t>. - The Composition. of the Diamoron for the Quinsey is as</w:t>
      </w:r>
      <w:r>
        <w:br/>
        <w:t>fellows:.</w:t>
      </w:r>
    </w:p>
    <w:p w14:paraId="426A86C0" w14:textId="77777777" w:rsidR="00DB41A1" w:rsidRDefault="00000000">
      <w:pPr>
        <w:ind w:firstLine="360"/>
      </w:pPr>
      <w:r>
        <w:rPr>
          <w:lang w:val="el-GR" w:eastAsia="el-GR" w:bidi="el-GR"/>
        </w:rPr>
        <w:t xml:space="preserve">«. </w:t>
      </w:r>
      <w:r>
        <w:t>Take, of the Juice of Mulberries, three Pints; of Myrrh,</w:t>
      </w:r>
      <w:r>
        <w:br/>
        <w:t>Alum, Ornphacium, each two Drams; of Honey, half a</w:t>
      </w:r>
      <w:r>
        <w:br/>
        <w:t>Pound: Boil the Juice of the Mulberries for an Hour,</w:t>
      </w:r>
      <w:r>
        <w:br/>
      </w:r>
      <w:r>
        <w:lastRenderedPageBreak/>
        <w:t>.and then set it cool, and thicken by Degrees; after this</w:t>
      </w:r>
      <w:r>
        <w:br/>
        <w:t>add the Honey to it, and boil them again to the Consum-</w:t>
      </w:r>
      <w:r>
        <w:br/>
        <w:t>ption of Two-thirds; and when they are cool, mix with</w:t>
      </w:r>
      <w:r>
        <w:br/>
        <w:t>- ’.-them the dry lngredienti</w:t>
      </w:r>
    </w:p>
    <w:p w14:paraId="0BC0595B" w14:textId="77777777" w:rsidR="00DB41A1" w:rsidRDefault="00000000">
      <w:pPr>
        <w:ind w:firstLine="360"/>
      </w:pPr>
      <w:r>
        <w:t xml:space="preserve">The incomparable </w:t>
      </w:r>
      <w:r>
        <w:rPr>
          <w:i/>
          <w:iCs/>
        </w:rPr>
        <w:t xml:space="preserve">Galen </w:t>
      </w:r>
      <w:r>
        <w:t>prepaied this Medicine aster the fed*</w:t>
      </w:r>
      <w:r>
        <w:br/>
        <w:t>lowing manner:</w:t>
      </w:r>
    </w:p>
    <w:p w14:paraId="6D30B739" w14:textId="77777777" w:rsidR="00DB41A1" w:rsidRDefault="00000000">
      <w:pPr>
        <w:ind w:left="360" w:hanging="360"/>
      </w:pPr>
      <w:r>
        <w:t>Take of Honey, a Pound; of the Juice of Mulberries, two</w:t>
      </w:r>
      <w:r>
        <w:br/>
        <w:t>Pints and an half; of Saffron, Myrrh, Omphacium, each</w:t>
      </w:r>
    </w:p>
    <w:p w14:paraId="00F1E445" w14:textId="77777777" w:rsidR="00DB41A1" w:rsidRDefault="00000000">
      <w:pPr>
        <w:ind w:left="360" w:hanging="360"/>
      </w:pPr>
      <w:r>
        <w:t>- a Dram; of austere Wine, two Pints and an half. If</w:t>
      </w:r>
      <w:r>
        <w:br/>
        <w:t>Omphacium cannot he had, substitute in its room the</w:t>
      </w:r>
      <w:r>
        <w:br/>
        <w:t xml:space="preserve">Juice of Sumach. Let this he first boiled to </w:t>
      </w:r>
      <w:r>
        <w:rPr>
          <w:lang w:val="la-Latn" w:eastAsia="la-Latn" w:bidi="la-Latn"/>
        </w:rPr>
        <w:t>a strigmenti-</w:t>
      </w:r>
    </w:p>
    <w:p w14:paraId="5ACEE788" w14:textId="77777777" w:rsidR="00DB41A1" w:rsidRDefault="00000000">
      <w:pPr>
        <w:ind w:left="360" w:hanging="360"/>
      </w:pPr>
      <w:r>
        <w:t>* tiotis Consistence, and then add the Honey ; after they</w:t>
      </w:r>
      <w:r>
        <w:br/>
        <w:t>have boiled for some time together, remove the Vestel off</w:t>
      </w:r>
    </w:p>
    <w:p w14:paraId="4E953CA6" w14:textId="77777777" w:rsidR="00DB41A1" w:rsidRDefault="00000000">
      <w:pPr>
        <w:ind w:left="360" w:hanging="360"/>
      </w:pPr>
      <w:r>
        <w:t>. - the Fire; and, putting in the dry Ingredients, heil them</w:t>
      </w:r>
      <w:r>
        <w:br/>
        <w:t>well together, tin they are thoroughly incorporated. -</w:t>
      </w:r>
    </w:p>
    <w:p w14:paraId="4E44955B" w14:textId="77777777" w:rsidR="00DB41A1" w:rsidRDefault="00000000">
      <w:r>
        <w:t>- The prepared Juice of the wild Mulberries is an excellent</w:t>
      </w:r>
      <w:r>
        <w:br/>
        <w:t>Medicine, and so is the Juice of Quinces; and, sor want of</w:t>
      </w:r>
      <w:r>
        <w:br/>
        <w:t>thefe, the Juice of wild Pears, Medlars, Damafk Prunes, Ser-</w:t>
      </w:r>
      <w:r>
        <w:br/>
        <w:t>vices, and wild Plums. These astringent Fruits plainly require</w:t>
      </w:r>
      <w:r>
        <w:br/>
        <w:t>to he mixed with a goed Quantity os Honey, sometimes dou-</w:t>
      </w:r>
      <w:r>
        <w:br/>
        <w:t>ble, sometimes triple their vVeight; and all these Medicines</w:t>
      </w:r>
      <w:r>
        <w:br/>
        <w:t>are friendly to the Stomach, and not at all dangerous, and may</w:t>
      </w:r>
      <w:r>
        <w:br/>
        <w:t>properly he taken in a moderate Degree of inflammation.</w:t>
      </w:r>
      <w:r>
        <w:br/>
        <w:t>These Juices may he prepared with the same Ingredients as the</w:t>
      </w:r>
      <w:r>
        <w:br/>
        <w:t>Juice of the Mulberries.</w:t>
      </w:r>
    </w:p>
    <w:p w14:paraId="382290DC" w14:textId="77777777" w:rsidR="00DB41A1" w:rsidRDefault="00000000">
      <w:pPr>
        <w:tabs>
          <w:tab w:val="left" w:pos="1467"/>
          <w:tab w:val="left" w:pos="1818"/>
        </w:tabs>
        <w:ind w:firstLine="360"/>
      </w:pPr>
      <w:r>
        <w:t>The Medicine prepared of the Juice of Walnuts is somewhat</w:t>
      </w:r>
      <w:r>
        <w:br/>
        <w:t>more effectual, as well as what is prepared of Blackberries,</w:t>
      </w:r>
      <w:r>
        <w:br/>
        <w:t>Pomgranates, and Quinces, which is a Strengthens and Sto-</w:t>
      </w:r>
      <w:r>
        <w:br/>
        <w:t>machic; -</w:t>
      </w:r>
      <w:r>
        <w:tab/>
        <w:t>-</w:t>
      </w:r>
      <w:r>
        <w:tab/>
        <w:t xml:space="preserve">: </w:t>
      </w:r>
      <w:r>
        <w:rPr>
          <w:i/>
          <w:iCs/>
        </w:rPr>
        <w:t>r .</w:t>
      </w:r>
    </w:p>
    <w:p w14:paraId="211C28BB" w14:textId="77777777" w:rsidR="00DB41A1" w:rsidRDefault="00000000">
      <w:r>
        <w:t xml:space="preserve">- The Medicine of Walnuts, called </w:t>
      </w:r>
      <w:r>
        <w:rPr>
          <w:i/>
          <w:iCs/>
        </w:rPr>
        <w:t>Diacarson,</w:t>
      </w:r>
      <w:r>
        <w:t xml:space="preserve"> is thus pre-</w:t>
      </w:r>
      <w:r>
        <w:br/>
        <w:t>pared:</w:t>
      </w:r>
    </w:p>
    <w:p w14:paraId="50535B7C" w14:textId="77777777" w:rsidR="00DB41A1" w:rsidRDefault="00000000">
      <w:pPr>
        <w:ind w:left="360" w:hanging="360"/>
      </w:pPr>
      <w:r>
        <w:t>. Take the external Rind of Walnuts, while they are in their</w:t>
      </w:r>
      <w:r>
        <w:br/>
        <w:t>most flourishing State, and pound it in a Mortar ; strain</w:t>
      </w:r>
      <w:r>
        <w:br/>
        <w:t>the Juice through a linen Cloth, and after boiling it, mix</w:t>
      </w:r>
    </w:p>
    <w:p w14:paraId="28E97DD0" w14:textId="77777777" w:rsidR="00DB41A1" w:rsidRDefault="00000000">
      <w:pPr>
        <w:ind w:firstLine="360"/>
      </w:pPr>
      <w:r>
        <w:t>‘ it with a moderate Quantity of Honey, aS before in the</w:t>
      </w:r>
      <w:r>
        <w:br/>
        <w:t xml:space="preserve">.. .; Diamoron, and boil st again to the Consistence </w:t>
      </w:r>
      <w:r>
        <w:rPr>
          <w:i/>
          <w:iCs/>
        </w:rPr>
        <w:t>of</w:t>
      </w:r>
      <w:r>
        <w:t xml:space="preserve"> Honey.</w:t>
      </w:r>
    </w:p>
    <w:p w14:paraId="208C5F45" w14:textId="77777777" w:rsidR="00DB41A1" w:rsidRDefault="00000000">
      <w:pPr>
        <w:ind w:firstLine="360"/>
      </w:pPr>
      <w:r>
        <w:t>In this State, without any further Mixture, it is proper for</w:t>
      </w:r>
      <w:r>
        <w:br/>
        <w:t>Women and Children to take, especially in the Beginning</w:t>
      </w:r>
    </w:p>
    <w:p w14:paraId="442F9137" w14:textId="77777777" w:rsidR="00DB41A1" w:rsidRDefault="00000000">
      <w:pPr>
        <w:ind w:firstLine="360"/>
      </w:pPr>
      <w:r>
        <w:t>. .. of the Distemper; is you add Myrrh, it may be used</w:t>
      </w:r>
      <w:r>
        <w:br/>
        <w:t>'. . when the Disease is arriv'd at its Height ; and with a fur-</w:t>
      </w:r>
    </w:p>
    <w:p w14:paraId="6FE2B8D4" w14:textId="77777777" w:rsidR="00DB41A1" w:rsidRDefault="00000000">
      <w:pPr>
        <w:ind w:firstLine="360"/>
      </w:pPr>
      <w:r>
        <w:t>ther Addition os Sulphur and Nitre, in the Decline of the</w:t>
      </w:r>
      <w:r>
        <w:br/>
        <w:t xml:space="preserve">- same, and where the </w:t>
      </w:r>
      <w:r>
        <w:rPr>
          <w:lang w:val="la-Latn" w:eastAsia="la-Latn" w:bidi="la-Latn"/>
        </w:rPr>
        <w:t xml:space="preserve">Aspera Arteria, </w:t>
      </w:r>
      <w:r>
        <w:t>and its Top,. are</w:t>
      </w:r>
    </w:p>
    <w:p w14:paraId="67D992A7" w14:textId="77777777" w:rsidR="00DB41A1" w:rsidRDefault="00000000">
      <w:pPr>
        <w:tabs>
          <w:tab w:val="left" w:pos="2012"/>
          <w:tab w:val="left" w:pos="3518"/>
          <w:tab w:val="left" w:pos="3872"/>
        </w:tabs>
        <w:ind w:firstLine="360"/>
      </w:pPr>
      <w:r>
        <w:t>. affected with a Hardness and - Constriction, as. We .said</w:t>
      </w:r>
      <w:r>
        <w:br/>
        <w:t xml:space="preserve">. before, </w:t>
      </w:r>
      <w:r>
        <w:rPr>
          <w:lang w:val="el-GR" w:eastAsia="el-GR" w:bidi="el-GR"/>
        </w:rPr>
        <w:t xml:space="preserve">ἐν' </w:t>
      </w:r>
      <w:r>
        <w:t>'</w:t>
      </w:r>
      <w:r>
        <w:tab/>
        <w:t>.</w:t>
      </w:r>
      <w:r>
        <w:tab/>
        <w:t>.</w:t>
      </w:r>
      <w:r>
        <w:tab/>
        <w:t>-</w:t>
      </w:r>
    </w:p>
    <w:p w14:paraId="20DBF167" w14:textId="77777777" w:rsidR="00DB41A1" w:rsidRDefault="00000000">
      <w:pPr>
        <w:ind w:firstLine="360"/>
      </w:pPr>
      <w:r>
        <w:t>: Another excellent- and Very effectual Medicine, which has</w:t>
      </w:r>
      <w:r>
        <w:br/>
        <w:t>saved many Lives, is. thus prepared: si</w:t>
      </w:r>
    </w:p>
    <w:p w14:paraId="30C8C300" w14:textId="77777777" w:rsidR="00DB41A1" w:rsidRDefault="00000000">
      <w:pPr>
        <w:ind w:firstLine="360"/>
      </w:pPr>
      <w:r>
        <w:t>Take of Orris, Balanstines, Pepper, Saffron, each an Ounce j</w:t>
      </w:r>
      <w:r>
        <w:br/>
      </w:r>
      <w:r>
        <w:rPr>
          <w:i/>
          <w:iCs/>
        </w:rPr>
        <w:t>. Syrian</w:t>
      </w:r>
      <w:r>
        <w:t xml:space="preserve"> Sumach, two Ounces; Wine, three Pints; Must,</w:t>
      </w:r>
      <w:r>
        <w:br/>
        <w:t>. helled to the .Consumption of a third Part; a Pint; Honey,</w:t>
      </w:r>
      <w:r>
        <w:br/>
        <w:t>a Pound; Alum, an Ounce». This Remedy may be used</w:t>
      </w:r>
      <w:r>
        <w:br/>
        <w:t>at any time, especially where Heating and Attenuation</w:t>
      </w:r>
      <w:r>
        <w:br/>
        <w:t>of some stubborn Hardness are required? . ' '</w:t>
      </w:r>
    </w:p>
    <w:p w14:paraId="20EDB4E3" w14:textId="77777777" w:rsidR="00DB41A1" w:rsidRDefault="00000000">
      <w:pPr>
        <w:ind w:firstLine="360"/>
      </w:pPr>
      <w:r>
        <w:t xml:space="preserve">. The Preparation-of </w:t>
      </w:r>
      <w:r>
        <w:rPr>
          <w:i/>
          <w:iCs/>
        </w:rPr>
        <w:t>she Diabefas.a,</w:t>
      </w:r>
      <w:r>
        <w:t xml:space="preserve"> for malignant and despe-</w:t>
      </w:r>
      <w:r>
        <w:br/>
        <w:t xml:space="preserve">rate Inflammations: It is called also </w:t>
      </w:r>
      <w:r>
        <w:rPr>
          <w:i/>
          <w:iCs/>
        </w:rPr>
        <w:t>Diaharmala,</w:t>
      </w:r>
      <w:r>
        <w:t xml:space="preserve"> from </w:t>
      </w:r>
      <w:r>
        <w:rPr>
          <w:i/>
          <w:iCs/>
        </w:rPr>
        <w:t>Harr</w:t>
      </w:r>
      <w:r>
        <w:rPr>
          <w:i/>
          <w:iCs/>
        </w:rPr>
        <w:br/>
        <w:t>mala,</w:t>
      </w:r>
      <w:r>
        <w:t xml:space="preserve"> wild Rue : -</w:t>
      </w:r>
    </w:p>
    <w:p w14:paraId="5A4132CB" w14:textId="77777777" w:rsidR="00DB41A1" w:rsidRDefault="00000000">
      <w:pPr>
        <w:ind w:firstLine="360"/>
      </w:pPr>
      <w:r>
        <w:t>Take of Anise, Seeds of Smallage, Bishop'S-weed, the</w:t>
      </w:r>
      <w:r>
        <w:br/>
        <w:t>Flowers of common Rushes, Alum, Illyrian Orris, wild</w:t>
      </w:r>
      <w:r>
        <w:br/>
        <w:t xml:space="preserve">Rue, each one Ounce; of Cassis, </w:t>
      </w:r>
      <w:r>
        <w:rPr>
          <w:lang w:val="la-Latn" w:eastAsia="la-Latn" w:bidi="la-Latn"/>
        </w:rPr>
        <w:t xml:space="preserve">Crocomagma, </w:t>
      </w:r>
      <w:r>
        <w:t>[Dregs</w:t>
      </w:r>
      <w:r>
        <w:br/>
        <w:t>of ‘-the -expressed Ointment of Saffron] drsid Roses, each</w:t>
      </w:r>
      <w:r>
        <w:br/>
        <w:t>two Ounces; IVy, fresh Ashes of young Swallows burnt,</w:t>
      </w:r>
      <w:r>
        <w:br/>
        <w:t xml:space="preserve">each three Ounces ; Spikenard, </w:t>
      </w:r>
      <w:r>
        <w:rPr>
          <w:lang w:val="la-Latn" w:eastAsia="la-Latn" w:bidi="la-Latn"/>
        </w:rPr>
        <w:t xml:space="preserve">Amomum, </w:t>
      </w:r>
      <w:r>
        <w:t>each four</w:t>
      </w:r>
      <w:r>
        <w:br/>
        <w:t>. . Ounces; Saffron,.an Ounce and</w:t>
      </w:r>
      <w:r>
        <w:rPr>
          <w:vertAlign w:val="superscript"/>
        </w:rPr>
        <w:t>-</w:t>
      </w:r>
      <w:r>
        <w:t xml:space="preserve"> an half ; of the Galis</w:t>
      </w:r>
      <w:r>
        <w:br/>
        <w:t>called Omphacitides, [the small, tuberous, solid sort of</w:t>
      </w:r>
      <w:r>
        <w:br/>
        <w:t xml:space="preserve">Galls, </w:t>
      </w:r>
      <w:r>
        <w:rPr>
          <w:i/>
          <w:iCs/>
        </w:rPr>
        <w:t>Diofcorides, L.</w:t>
      </w:r>
      <w:r>
        <w:t xml:space="preserve"> I. Co I 46.] eight in .Number:</w:t>
      </w:r>
      <w:r>
        <w:br/>
        <w:t>Pulverize them, and make them up with Honey.</w:t>
      </w:r>
    </w:p>
    <w:p w14:paraId="124676C8" w14:textId="77777777" w:rsidR="00DB41A1" w:rsidRDefault="00000000">
      <w:pPr>
        <w:ind w:firstLine="360"/>
      </w:pPr>
      <w:r>
        <w:rPr>
          <w:i/>
          <w:iCs/>
        </w:rPr>
        <w:t>Aetius</w:t>
      </w:r>
      <w:r>
        <w:t xml:space="preserve"> ascribes this Composition to </w:t>
      </w:r>
      <w:r>
        <w:rPr>
          <w:i/>
          <w:iCs/>
        </w:rPr>
        <w:t>Andromachus,</w:t>
      </w:r>
      <w:r>
        <w:t xml:space="preserve"> and quotes</w:t>
      </w:r>
      <w:r>
        <w:br/>
        <w:t>him, as saying, that he used it in desperate Qpinseys, and that</w:t>
      </w:r>
      <w:r>
        <w:br/>
        <w:t>it was also an excellent Remedy for Pains of the Stomach, and</w:t>
      </w:r>
      <w:r>
        <w:br/>
        <w:t>the Griping of the Guts. His Receipt is somewhat different</w:t>
      </w:r>
      <w:r>
        <w:br/>
        <w:t xml:space="preserve">from </w:t>
      </w:r>
      <w:r>
        <w:rPr>
          <w:i/>
          <w:iCs/>
        </w:rPr>
        <w:t>Trallian's,</w:t>
      </w:r>
      <w:r>
        <w:t xml:space="preserve"> and here follows:</w:t>
      </w:r>
    </w:p>
    <w:p w14:paraId="344792C0" w14:textId="77777777" w:rsidR="00DB41A1" w:rsidRDefault="00000000">
      <w:pPr>
        <w:ind w:left="360" w:hanging="360"/>
      </w:pPr>
      <w:r>
        <w:t>Take Seeds Of Anise, Seeds of Smallage, Flowers Of the</w:t>
      </w:r>
      <w:r>
        <w:br/>
      </w:r>
      <w:r>
        <w:rPr>
          <w:lang w:val="la-Latn" w:eastAsia="la-Latn" w:bidi="la-Latn"/>
        </w:rPr>
        <w:t xml:space="preserve">Juncus Odoratus, </w:t>
      </w:r>
      <w:r>
        <w:t>Bishop's-weed, pluinous Alum, Illyrian</w:t>
      </w:r>
    </w:p>
    <w:p w14:paraId="38D59D27" w14:textId="77777777" w:rsidR="00DB41A1" w:rsidRDefault="00000000">
      <w:pPr>
        <w:ind w:left="360" w:hanging="360"/>
      </w:pPr>
      <w:r>
        <w:t>. Orris, the Seeds of wild Rue, Cinnamon, Trogledytic</w:t>
      </w:r>
      <w:r>
        <w:br/>
        <w:t xml:space="preserve">Mynh,. long Birthwort, Cassia, </w:t>
      </w:r>
      <w:r>
        <w:rPr>
          <w:lang w:val="la-Latn" w:eastAsia="la-Latn" w:bidi="la-Latn"/>
        </w:rPr>
        <w:t xml:space="preserve">Crocomagma, </w:t>
      </w:r>
      <w:r>
        <w:t>dry'd</w:t>
      </w:r>
    </w:p>
    <w:p w14:paraId="75FAACFE" w14:textId="77777777" w:rsidR="00DB41A1" w:rsidRDefault="00000000">
      <w:pPr>
        <w:ind w:left="360" w:hanging="360"/>
      </w:pPr>
      <w:r>
        <w:t>. Roses, of.each. one Ounce ; CostuS*; Ashes of Swallows</w:t>
      </w:r>
      <w:r>
        <w:br/>
        <w:t>newly burnt, each three Ounces; Saffron, an Ounce and</w:t>
      </w:r>
      <w:r>
        <w:br/>
        <w:t>an half; Spikenard, Ainomum, each four Drams ; Galis</w:t>
      </w:r>
      <w:r>
        <w:br/>
        <w:t>called Omphacitides, eight in Number; Make them up</w:t>
      </w:r>
      <w:r>
        <w:br/>
        <w:t>with Honey. The Dose is the Quantity of a Bean»</w:t>
      </w:r>
      <w:r>
        <w:br/>
      </w:r>
      <w:r>
        <w:rPr>
          <w:i/>
          <w:iCs/>
        </w:rPr>
        <w:t>Aetius, Tetr.</w:t>
      </w:r>
      <w:r>
        <w:t xml:space="preserve"> 2. </w:t>
      </w:r>
      <w:r>
        <w:rPr>
          <w:i/>
          <w:iCs/>
        </w:rPr>
        <w:t>Serm. An Cap. asp.</w:t>
      </w:r>
    </w:p>
    <w:p w14:paraId="2CCB8595" w14:textId="77777777" w:rsidR="00DB41A1" w:rsidRDefault="00000000">
      <w:pPr>
        <w:ind w:firstLine="360"/>
      </w:pPr>
      <w:r>
        <w:t>? .This.Medione may he ufed alone,' if the Distemper he mo-</w:t>
      </w:r>
      <w:r>
        <w:br/>
        <w:t>derate; and its Strength may. he abated, by mixing with it</w:t>
      </w:r>
      <w:r>
        <w:br/>
      </w:r>
      <w:r>
        <w:rPr>
          <w:lang w:val="la-Latn" w:eastAsia="la-Latn" w:bidi="la-Latn"/>
        </w:rPr>
        <w:lastRenderedPageBreak/>
        <w:t xml:space="preserve">Amylum, </w:t>
      </w:r>
      <w:r>
        <w:t>or dry'd Roses, or Earth of Crete or Lemnos, or</w:t>
      </w:r>
      <w:r>
        <w:br w:type="page"/>
      </w:r>
    </w:p>
    <w:p w14:paraId="16D081F8" w14:textId="77777777" w:rsidR="00DB41A1" w:rsidRDefault="00000000">
      <w:pPr>
        <w:ind w:firstLine="360"/>
      </w:pPr>
      <w:r>
        <w:lastRenderedPageBreak/>
        <w:t>Barley-meal, or any other thing of that Nature, according to</w:t>
      </w:r>
      <w:r>
        <w:br/>
        <w:t>Discretion. If a more powerful Remedy he required, in</w:t>
      </w:r>
      <w:r>
        <w:br/>
        <w:t>Strength may he increased by an Addition of Nitre, Elatcrium,</w:t>
      </w:r>
      <w:r>
        <w:br/>
        <w:t>(so they call the Juice of the wild Cowcumber) and Swallow’s</w:t>
      </w:r>
      <w:r>
        <w:br/>
        <w:t>Dong, burnt or not bums. The Meditate may allo he sin-</w:t>
      </w:r>
      <w:r>
        <w:br/>
        <w:t>proved by a Mixture of the Excrements of Dog?, and much</w:t>
      </w:r>
      <w:r>
        <w:br/>
      </w:r>
      <w:r>
        <w:rPr>
          <w:lang w:val="la-Latn" w:eastAsia="la-Latn" w:bidi="la-Latn"/>
        </w:rPr>
        <w:t xml:space="preserve">Inore </w:t>
      </w:r>
      <w:r>
        <w:t>by an Addition of human Ordure, burnt or nut burnt ;</w:t>
      </w:r>
      <w:r>
        <w:br/>
        <w:t>but the burnt is the weakest. But Regard is to he had to the</w:t>
      </w:r>
      <w:r>
        <w:br/>
        <w:t>Time when we make these-Additions: Thus, for Instance, we</w:t>
      </w:r>
      <w:r>
        <w:br/>
        <w:t>mix Sal Ammoniac, when not only Repellents, hutDisoutients,</w:t>
      </w:r>
      <w:r>
        <w:br/>
        <w:t>are required ; and if we and the Root of Bryony, we shell</w:t>
      </w:r>
      <w:r>
        <w:br/>
        <w:t>make it a far more powerfully difcuffive Medicine -, for Reme-</w:t>
      </w:r>
      <w:r>
        <w:br/>
        <w:t>dies of this Nature are manifestly wanted, where there is no</w:t>
      </w:r>
      <w:r>
        <w:br/>
        <w:t>Influx of Humours, but the Inflammation is hard and seirrhous.</w:t>
      </w:r>
      <w:r>
        <w:br/>
        <w:t>Many have mixed Mustard-seed, prepared as they continually</w:t>
      </w:r>
      <w:r>
        <w:br/>
        <w:t>eat it for Sauce, with Oxyrnel, and so give it warm for a Gar-</w:t>
      </w:r>
      <w:r>
        <w:br/>
        <w:t>gle; and then afterwards, by anointing the Parts with Diahc-</w:t>
      </w:r>
      <w:r>
        <w:br/>
        <w:t xml:space="preserve">siila, have discussed a fcirthous Inflammation in </w:t>
      </w:r>
      <w:r>
        <w:rPr>
          <w:lang w:val="el-GR" w:eastAsia="el-GR" w:bidi="el-GR"/>
        </w:rPr>
        <w:t xml:space="preserve">β </w:t>
      </w:r>
      <w:r>
        <w:t>surprising</w:t>
      </w:r>
      <w:r>
        <w:br/>
        <w:t>rnanner. For in every Canfiux of Humours we must restrain</w:t>
      </w:r>
      <w:r>
        <w:br/>
        <w:t>their -Course; but when they are settled on a Part, we are to</w:t>
      </w:r>
      <w:r>
        <w:br/>
        <w:t>ufe Discuffives, for fear the Passage of the Breath should he ob-</w:t>
      </w:r>
      <w:r>
        <w:br/>
        <w:t>structid, and so the Patient be strangled as with a Cord.</w:t>
      </w:r>
    </w:p>
    <w:p w14:paraId="5816BC97" w14:textId="77777777" w:rsidR="00DB41A1" w:rsidRDefault="00000000">
      <w:pPr>
        <w:ind w:firstLine="360"/>
      </w:pPr>
      <w:r>
        <w:t xml:space="preserve">You may anoint the Parts to very good Purpofe, if to </w:t>
      </w:r>
      <w:r>
        <w:rPr>
          <w:b/>
          <w:bCs/>
        </w:rPr>
        <w:t>the</w:t>
      </w:r>
      <w:r>
        <w:rPr>
          <w:b/>
          <w:bCs/>
        </w:rPr>
        <w:br/>
      </w:r>
      <w:r>
        <w:t>Diahefasa you add but three things, which heve saved many</w:t>
      </w:r>
      <w:r>
        <w:br/>
        <w:t>without the Help of Bleeding and Purging, and they are Dogs</w:t>
      </w:r>
      <w:r>
        <w:br/>
        <w:t>and human Excrements, and Elateriurn het if some abomi-</w:t>
      </w:r>
      <w:r>
        <w:br/>
        <w:t xml:space="preserve">nate human Excrements, the other two will suffice, </w:t>
      </w:r>
      <w:r>
        <w:rPr>
          <w:i/>
          <w:iCs/>
        </w:rPr>
        <w:t>sor they</w:t>
      </w:r>
      <w:r>
        <w:rPr>
          <w:i/>
          <w:iCs/>
        </w:rPr>
        <w:br/>
      </w:r>
      <w:r>
        <w:t>. do well with Honey , and where Inunction cannot be per-</w:t>
      </w:r>
      <w:r>
        <w:br/>
        <w:t>sormed, may be blown through a Quill, with the same Esseds,</w:t>
      </w:r>
      <w:r>
        <w:br/>
        <w:t>on the Part. That the Dung may not heve a foetid Smell, the</w:t>
      </w:r>
      <w:r>
        <w:br/>
        <w:t>Dogs are to. feed on nothing but Bones for three Days before.</w:t>
      </w:r>
      <w:r>
        <w:br/>
        <w:t xml:space="preserve">To </w:t>
      </w:r>
      <w:r>
        <w:rPr>
          <w:lang w:val="la-Latn" w:eastAsia="la-Latn" w:bidi="la-Latn"/>
        </w:rPr>
        <w:t xml:space="preserve">conea </w:t>
      </w:r>
      <w:r>
        <w:t>the Foe tor of the human Ordure, let a Boy eat</w:t>
      </w:r>
      <w:r>
        <w:br/>
        <w:t>nothing but boded Lupines, for three Days before, thet bis</w:t>
      </w:r>
      <w:r>
        <w:br/>
        <w:t>Stools may he well concocted and coherent</w:t>
      </w:r>
      <w:r>
        <w:rPr>
          <w:i/>
          <w:iCs/>
        </w:rPr>
        <w:t>., these</w:t>
      </w:r>
      <w:r>
        <w:t xml:space="preserve"> Lupines are</w:t>
      </w:r>
      <w:r>
        <w:br/>
        <w:t>usiially eaten in sinall Quantities, with well-baked Bread</w:t>
      </w:r>
      <w:r>
        <w:br/>
      </w:r>
      <w:r>
        <w:rPr>
          <w:lang w:val="el-GR" w:eastAsia="el-GR" w:bidi="el-GR"/>
        </w:rPr>
        <w:t xml:space="preserve">τκλιβανίτης ἀρτοί]. </w:t>
      </w:r>
      <w:r>
        <w:t xml:space="preserve">The Boy’s two first Stools are to he </w:t>
      </w:r>
      <w:r>
        <w:rPr>
          <w:i/>
          <w:iCs/>
        </w:rPr>
        <w:t>thrown</w:t>
      </w:r>
      <w:r>
        <w:rPr>
          <w:i/>
          <w:iCs/>
        </w:rPr>
        <w:br/>
        <w:t>uriay,</w:t>
      </w:r>
      <w:r>
        <w:t xml:space="preserve"> and the third preserved ; and after’tis dryin, to he mixed</w:t>
      </w:r>
      <w:r>
        <w:br/>
        <w:t>with Honey. For the Use of this we have the Authority of the</w:t>
      </w:r>
      <w:r>
        <w:br/>
        <w:t xml:space="preserve">very wife </w:t>
      </w:r>
      <w:r>
        <w:rPr>
          <w:i/>
          <w:iCs/>
        </w:rPr>
        <w:t>Galas, and Philagulus,</w:t>
      </w:r>
      <w:r>
        <w:rPr>
          <w:b/>
          <w:bCs/>
        </w:rPr>
        <w:t xml:space="preserve"> and </w:t>
      </w:r>
      <w:r>
        <w:t>many others of the An-</w:t>
      </w:r>
      <w:r>
        <w:br/>
        <w:t>taints, corroborated by our own Experience. But the MO.</w:t>
      </w:r>
      <w:r>
        <w:br/>
        <w:t>perns rejeft human Excrements as an Abomination, and only</w:t>
      </w:r>
      <w:r>
        <w:br/>
        <w:t>make use of these of Dogs, tat having nothing of a foetid Smell,</w:t>
      </w:r>
      <w:r>
        <w:br/>
        <w:t>and yofareeffectial to the samePurpofe. But if any he aversealso</w:t>
      </w:r>
      <w:r>
        <w:br/>
        <w:t xml:space="preserve">to the Ufe of this, they, may keep to the Litufes prepared of </w:t>
      </w:r>
      <w:r>
        <w:rPr>
          <w:b/>
          <w:bCs/>
        </w:rPr>
        <w:t>the</w:t>
      </w:r>
      <w:r>
        <w:rPr>
          <w:b/>
          <w:bCs/>
        </w:rPr>
        <w:br/>
      </w:r>
      <w:r>
        <w:t>Swallows, [Diachelidonium, the Preparation of which fee shorn</w:t>
      </w:r>
      <w:r>
        <w:br/>
        <w:t xml:space="preserve">Attain] and what has Sumach sojr an Ingredient, which </w:t>
      </w:r>
      <w:r>
        <w:rPr>
          <w:i/>
          <w:iCs/>
        </w:rPr>
        <w:t>are</w:t>
      </w:r>
      <w:r>
        <w:rPr>
          <w:i/>
          <w:iCs/>
        </w:rPr>
        <w:br/>
      </w:r>
      <w:r>
        <w:t>admirable Remedies; the former of thefe may he mixed with</w:t>
      </w:r>
      <w:r>
        <w:br/>
        <w:t>the Preparation of the Juice Of Wainuts; Qbferve, that the</w:t>
      </w:r>
      <w:r>
        <w:br/>
        <w:t>Diabefasa is not only good in Affections of the Throat, but in</w:t>
      </w:r>
      <w:r>
        <w:br/>
        <w:t>inany others; for it cures Disorders of the Stomach and Colon,</w:t>
      </w:r>
      <w:r>
        <w:br/>
        <w:t>and is an excellent Stomachic and Anti-dyfenterlo, when mixed</w:t>
      </w:r>
      <w:r>
        <w:br/>
        <w:t xml:space="preserve">. with Album </w:t>
      </w:r>
      <w:r>
        <w:rPr>
          <w:lang w:val="la-Latn" w:eastAsia="la-Latn" w:bidi="la-Latn"/>
        </w:rPr>
        <w:t xml:space="preserve">Graecum, </w:t>
      </w:r>
      <w:r>
        <w:t>or Dog's Dung, which itself cures the</w:t>
      </w:r>
      <w:r>
        <w:br/>
        <w:t>Dysentery, if it he mixed with Milk in which htated .Sea-peb-</w:t>
      </w:r>
      <w:r>
        <w:br/>
        <w:t xml:space="preserve">hies have heen quenched ; and is no less efiectsal in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of the Fauces, Tonsils, and Vvnla, if used with the</w:t>
      </w:r>
      <w:r>
        <w:br/>
        <w:t>juices of austere Grapes, the Rind Of Walnuts, Cornelian</w:t>
      </w:r>
      <w:r>
        <w:br/>
        <w:t>Cherries, Acorns of the Ilex, or Services; it is. also properly</w:t>
      </w:r>
      <w:r>
        <w:br/>
        <w:t>mixed with AEgyptia and Anthem. In the Beginning and In-</w:t>
      </w:r>
      <w:r>
        <w:br/>
      </w:r>
      <w:r>
        <w:rPr>
          <w:lang w:val="la-Latn" w:eastAsia="la-Latn" w:bidi="la-Latn"/>
        </w:rPr>
        <w:t xml:space="preserve">cresse </w:t>
      </w:r>
      <w:r>
        <w:t>of Inflammations Astringents are plainly indicated ., .but</w:t>
      </w:r>
      <w:r>
        <w:br/>
        <w:t>when they are come to their, full State, and ought to he diffi-</w:t>
      </w:r>
      <w:r>
        <w:br/>
        <w:t>pated, Dsscutients are required. Dogs Dung has allo .many</w:t>
      </w:r>
      <w:r>
        <w:br/>
        <w:t xml:space="preserve">other Vinnies; for st cures the </w:t>
      </w:r>
      <w:r>
        <w:rPr>
          <w:lang w:val="la-Latn" w:eastAsia="la-Latn" w:bidi="la-Latn"/>
        </w:rPr>
        <w:t xml:space="preserve">Aphthis, </w:t>
      </w:r>
      <w:r>
        <w:t>and old Ulcers which</w:t>
      </w:r>
      <w:r>
        <w:br/>
        <w:t>arc hard to cicatrize.</w:t>
      </w:r>
    </w:p>
    <w:p w14:paraId="7B4DE137" w14:textId="77777777" w:rsidR="00DB41A1" w:rsidRDefault="00000000">
      <w:pPr>
        <w:tabs>
          <w:tab w:val="left" w:pos="3425"/>
        </w:tabs>
        <w:ind w:firstLine="360"/>
      </w:pPr>
      <w:r>
        <w:t>If the aforesaid Remedies are not-to be had, wc must make</w:t>
      </w:r>
      <w:r>
        <w:br/>
        <w:t>ufe of such as follow, which arc both good and easy to he pre-</w:t>
      </w:r>
      <w:r>
        <w:br/>
        <w:t>pared;</w:t>
      </w:r>
      <w:r>
        <w:tab/>
        <w:t>. I</w:t>
      </w:r>
    </w:p>
    <w:p w14:paraId="75C5FE8D" w14:textId="77777777" w:rsidR="00DB41A1" w:rsidRDefault="00000000">
      <w:pPr>
        <w:ind w:firstLine="360"/>
      </w:pPr>
      <w:r>
        <w:t>‘ Take the Seed of Radish, pulverized in Oxymel, for a. Gar-</w:t>
      </w:r>
      <w:r>
        <w:br/>
        <w:t>gle : It has a very good Essed by generating Plenty of</w:t>
      </w:r>
      <w:r>
        <w:br/>
        <w:t>, Humidity.</w:t>
      </w:r>
    </w:p>
    <w:p w14:paraId="47C365ED" w14:textId="77777777" w:rsidR="00DB41A1" w:rsidRDefault="00000000">
      <w:pPr>
        <w:tabs>
          <w:tab w:val="left" w:pos="3688"/>
        </w:tabs>
        <w:ind w:firstLine="360"/>
      </w:pPr>
      <w:r>
        <w:t>Another Gargle for the Quinfey, which I use, as did my Fa-</w:t>
      </w:r>
      <w:r>
        <w:br/>
        <w:t xml:space="preserve">ther </w:t>
      </w:r>
      <w:r>
        <w:rPr>
          <w:i/>
          <w:iCs/>
        </w:rPr>
        <w:t>Stephen</w:t>
      </w:r>
      <w:r>
        <w:t xml:space="preserve"> before hie, is thus prepared </w:t>
      </w:r>
      <w:r>
        <w:rPr>
          <w:lang w:val="el-GR" w:eastAsia="el-GR" w:bidi="el-GR"/>
        </w:rPr>
        <w:t xml:space="preserve">ι </w:t>
      </w:r>
      <w:r>
        <w:t>-</w:t>
      </w:r>
      <w:r>
        <w:tab/>
        <w:t>' ;</w:t>
      </w:r>
    </w:p>
    <w:p w14:paraId="2E2A14EF" w14:textId="77777777" w:rsidR="00DB41A1" w:rsidRDefault="00000000">
      <w:pPr>
        <w:ind w:firstLine="360"/>
      </w:pPr>
      <w:r>
        <w:t xml:space="preserve">Take of </w:t>
      </w:r>
      <w:r>
        <w:rPr>
          <w:i/>
          <w:iCs/>
        </w:rPr>
        <w:t>Egyptian</w:t>
      </w:r>
      <w:r>
        <w:t xml:space="preserve"> Thorn, a Dram ; Orris, and Liquorice,</w:t>
      </w:r>
      <w:r>
        <w:br/>
        <w:t>- each half-a Dram ; Bran of Bread-corn, an Handful;</w:t>
      </w:r>
    </w:p>
    <w:p w14:paraId="1F71D484" w14:textId="77777777" w:rsidR="00DB41A1" w:rsidRDefault="00000000">
      <w:pPr>
        <w:ind w:firstLine="360"/>
      </w:pPr>
      <w:r>
        <w:t>ow’d Rofes, a sinall Quantity; Dates, fiveor seven : Boil</w:t>
      </w:r>
      <w:r>
        <w:br/>
        <w:t xml:space="preserve">them in Wine hell’d to a </w:t>
      </w:r>
      <w:r>
        <w:rPr>
          <w:u w:val="single"/>
        </w:rPr>
        <w:t>Consump</w:t>
      </w:r>
      <w:r>
        <w:t>tion of a Third, or Wa-</w:t>
      </w:r>
      <w:r>
        <w:br/>
        <w:t xml:space="preserve">ter, and let the </w:t>
      </w:r>
      <w:r>
        <w:rPr>
          <w:lang w:val="la-Latn" w:eastAsia="la-Latn" w:bidi="la-Latn"/>
        </w:rPr>
        <w:t xml:space="preserve">Parient </w:t>
      </w:r>
      <w:r>
        <w:t>take the Decoction, with a very</w:t>
      </w:r>
      <w:r>
        <w:br/>
        <w:t>little Honey, for a Gargle, to be renew’d every Hour.</w:t>
      </w:r>
    </w:p>
    <w:p w14:paraId="6CF28E90" w14:textId="77777777" w:rsidR="00DB41A1" w:rsidRDefault="00000000">
      <w:pPr>
        <w:tabs>
          <w:tab w:val="left" w:pos="2849"/>
          <w:tab w:val="left" w:pos="3688"/>
        </w:tabs>
        <w:ind w:firstLine="360"/>
      </w:pPr>
      <w:r>
        <w:t>A very good Medicine in the State of the Distemper, is the</w:t>
      </w:r>
      <w:r>
        <w:br/>
        <w:t>sallowing.</w:t>
      </w:r>
      <w:r>
        <w:tab/>
        <w:t>.</w:t>
      </w:r>
      <w:r>
        <w:tab/>
        <w:t>-</w:t>
      </w:r>
    </w:p>
    <w:p w14:paraId="30541683" w14:textId="77777777" w:rsidR="00DB41A1" w:rsidRDefault="00000000">
      <w:pPr>
        <w:ind w:firstLine="360"/>
      </w:pPr>
      <w:r>
        <w:t>Take of burnt and washed Brass, a Dam; of red Nitre,</w:t>
      </w:r>
      <w:r>
        <w:br/>
        <w:t>two Drams: Give them a moderate Boiling in Honey, in</w:t>
      </w:r>
      <w:r>
        <w:br/>
        <w:t xml:space="preserve">. . a copper Vessel, and so use </w:t>
      </w:r>
      <w:r>
        <w:rPr>
          <w:u w:val="single"/>
        </w:rPr>
        <w:t>them.</w:t>
      </w:r>
      <w:r>
        <w:t xml:space="preserve"> Wormwood also, and</w:t>
      </w:r>
      <w:r>
        <w:br/>
      </w:r>
      <w:r>
        <w:lastRenderedPageBreak/>
        <w:t>‘ Honey, nive great hehes in thisCofc</w:t>
      </w:r>
    </w:p>
    <w:p w14:paraId="24F05E28" w14:textId="77777777" w:rsidR="00DB41A1" w:rsidRDefault="00000000">
      <w:pPr>
        <w:ind w:firstLine="360"/>
      </w:pPr>
      <w:r>
        <w:t>Another for inveterate Quinsitat that are void of Ulcerations:</w:t>
      </w:r>
    </w:p>
    <w:p w14:paraId="3458F1B5" w14:textId="77777777" w:rsidR="00DB41A1" w:rsidRDefault="00000000">
      <w:pPr>
        <w:ind w:left="360" w:hanging="360"/>
      </w:pPr>
      <w:r>
        <w:t>Take of Eupholbium, two Drams; of Honey, a Quarter of</w:t>
      </w:r>
      <w:r>
        <w:br/>
        <w:t>a Pint: Boil the Honey well, and add the Euphorbiurn:</w:t>
      </w:r>
      <w:r>
        <w:br/>
        <w:t>Make them into Ellis, and give two of them in the Whim</w:t>
      </w:r>
      <w:r>
        <w:br/>
        <w:t>of an .Egg. They gently loosen the Belly, and prevent</w:t>
      </w:r>
      <w:r>
        <w:br/>
        <w:t>a Suffocation. This is a very effcctiial Medicine against</w:t>
      </w:r>
      <w:r>
        <w:br/>
        <w:t>Inflammations, procceding from gross and viscous Hu-</w:t>
      </w:r>
      <w:r>
        <w:br/>
        <w:t>mours, which are not attended with Ulcerations.</w:t>
      </w:r>
    </w:p>
    <w:p w14:paraId="533D8A0A" w14:textId="77777777" w:rsidR="00DB41A1" w:rsidRDefault="00000000">
      <w:pPr>
        <w:ind w:firstLine="360"/>
      </w:pPr>
      <w:r>
        <w:t>As to Bleeding in the Quinsey, it ought to be used in the first</w:t>
      </w:r>
      <w:r>
        <w:br/>
        <w:t>place, but not all. at once , for particular Evacuations are fittest</w:t>
      </w:r>
      <w:r>
        <w:br/>
        <w:t>to draw off the Cause of the Disease from the assecied Part;</w:t>
      </w:r>
      <w:r>
        <w:br/>
        <w:t>therefore Phlebotomy is to he administer’d three or four tones,</w:t>
      </w:r>
      <w:r>
        <w:br/>
        <w:t>only taking care to stop the Blond before the Patient saints; for</w:t>
      </w:r>
      <w:r>
        <w:br/>
        <w:t>.nothing is more improper and dangerous in a Quiofey thanFaint- .</w:t>
      </w:r>
      <w:r>
        <w:br/>
        <w:t xml:space="preserve">ing, which is </w:t>
      </w:r>
      <w:r>
        <w:rPr>
          <w:lang w:val="la-Latn" w:eastAsia="la-Latn" w:bidi="la-Latn"/>
        </w:rPr>
        <w:t xml:space="preserve">Osten </w:t>
      </w:r>
      <w:r>
        <w:t>the Caofe of a Confluence of all the Humour,</w:t>
      </w:r>
      <w:r>
        <w:br/>
        <w:t>inwards. It there he no Relaxation aster Bleeding, hut the Pas-</w:t>
      </w:r>
      <w:r>
        <w:br/>
        <w:t xml:space="preserve">sages of Food and Air </w:t>
      </w:r>
      <w:r>
        <w:rPr>
          <w:i/>
          <w:iCs/>
        </w:rPr>
        <w:t>[of</w:t>
      </w:r>
      <w:r>
        <w:t xml:space="preserve"> the Gullet and </w:t>
      </w:r>
      <w:r>
        <w:rPr>
          <w:lang w:val="la-Latn" w:eastAsia="la-Latn" w:bidi="la-Latn"/>
        </w:rPr>
        <w:t xml:space="preserve">Aspera .Arteria] </w:t>
      </w:r>
      <w:r>
        <w:t>are still</w:t>
      </w:r>
      <w:r>
        <w:br/>
        <w:t>obstructed, we are nor to scruple cutting the sublingual Veits,</w:t>
      </w:r>
      <w:r>
        <w:br/>
        <w:t>nor defer it till To-morrow, but do it the fame Day. I myself,</w:t>
      </w:r>
      <w:r>
        <w:br/>
        <w:t>in a very urgent Cafe, have opened a Vein very early in the</w:t>
      </w:r>
      <w:r>
        <w:br/>
        <w:t>Morning, cut the Sublinguals at Day-break, and in the Evening</w:t>
      </w:r>
      <w:r>
        <w:br/>
        <w:t xml:space="preserve">administer'd a Purge of Scammony in </w:t>
      </w:r>
      <w:r>
        <w:rPr>
          <w:lang w:val="la-Latn" w:eastAsia="la-Latn" w:bidi="la-Latn"/>
        </w:rPr>
        <w:t xml:space="preserve">Cremor </w:t>
      </w:r>
      <w:r>
        <w:t>of Ptisan, and</w:t>
      </w:r>
      <w:r>
        <w:br/>
        <w:t>with nil these Means had much Difficulty to relax the Strangu-</w:t>
      </w:r>
      <w:r>
        <w:br/>
        <w:t>lation which the inflammation had caufed. To another, after</w:t>
      </w:r>
      <w:r>
        <w:br/>
        <w:t>opening the Vein of the Cubit in both Anns, I administer'd</w:t>
      </w:r>
      <w:r>
        <w:br/>
        <w:t>the same Day ten Grains of the needy expressed Juice of Spurge,</w:t>
      </w:r>
      <w:r>
        <w:br/>
        <w:t xml:space="preserve">while it was yet in its liquid </w:t>
      </w:r>
      <w:r>
        <w:rPr>
          <w:lang w:val="la-Latn" w:eastAsia="la-Latn" w:bidi="la-Latn"/>
        </w:rPr>
        <w:t xml:space="preserve">Stato, </w:t>
      </w:r>
      <w:r>
        <w:t>and before Inspissation. This</w:t>
      </w:r>
      <w:r>
        <w:br/>
        <w:t>is the Method to he uVed with Persons who are of a robust Habit,</w:t>
      </w:r>
      <w:r>
        <w:br/>
        <w:t>in the Vigour of their Age, and vehemently affectid with the</w:t>
      </w:r>
      <w:r>
        <w:br/>
        <w:t>Distemper, which gives, no Respite, hist requires immediate</w:t>
      </w:r>
      <w:r>
        <w:br/>
        <w:t>Help. . I have alfo cut the Jugular Veins when I could not find</w:t>
      </w:r>
      <w:r>
        <w:br/>
        <w:t>the Sublinqirais, and by that means very much relieved the Pa-</w:t>
      </w:r>
      <w:r>
        <w:br/>
        <w:t>tient. For a Woman I have open’d the Veins at the Ankles,</w:t>
      </w:r>
      <w:r>
        <w:br/>
        <w:t>when I understood she wanted her monthly Purgations, which</w:t>
      </w:r>
      <w:r>
        <w:br/>
        <w:t>was the Occasion of the Disease. Hence she received a double</w:t>
      </w:r>
      <w:r>
        <w:br/>
        <w:t>Benefit, the Restoration of the Menses to their usual Courfe,</w:t>
      </w:r>
      <w:r>
        <w:br/>
        <w:t>and Rellef from the Distemper. The same is to he done sor</w:t>
      </w:r>
      <w:r>
        <w:br/>
        <w:t xml:space="preserve">Men, of </w:t>
      </w:r>
      <w:r>
        <w:rPr>
          <w:lang w:val="la-Latn" w:eastAsia="la-Latn" w:bidi="la-Latn"/>
        </w:rPr>
        <w:t xml:space="preserve">subjeci </w:t>
      </w:r>
      <w:r>
        <w:t>to the Haemorrhoids.</w:t>
      </w:r>
    </w:p>
    <w:p w14:paraId="7AE580F0" w14:textId="77777777" w:rsidR="00DB41A1" w:rsidRDefault="00000000">
      <w:pPr>
        <w:tabs>
          <w:tab w:val="left" w:pos="2826"/>
          <w:tab w:val="left" w:pos="3335"/>
          <w:tab w:val="left" w:pos="4086"/>
        </w:tabs>
        <w:ind w:firstLine="360"/>
      </w:pPr>
      <w:r>
        <w:t>Cupping is advisable in these Disorders, but it must he ofed</w:t>
      </w:r>
      <w:r>
        <w:br/>
        <w:t xml:space="preserve">after the Influx of the Matter has ceased ; for. while it flows </w:t>
      </w:r>
      <w:r>
        <w:rPr>
          <w:i/>
          <w:iCs/>
        </w:rPr>
        <w:t>so</w:t>
      </w:r>
      <w:r>
        <w:rPr>
          <w:i/>
          <w:iCs/>
        </w:rPr>
        <w:br/>
      </w:r>
      <w:r>
        <w:t xml:space="preserve">the Part, </w:t>
      </w:r>
      <w:r>
        <w:rPr>
          <w:lang w:val="la-Latn" w:eastAsia="la-Latn" w:bidi="la-Latn"/>
        </w:rPr>
        <w:t xml:space="preserve">Restringente </w:t>
      </w:r>
      <w:r>
        <w:t>and Repellents are more proper than</w:t>
      </w:r>
      <w:r>
        <w:br/>
        <w:t>Drawers. But when the Influx is over, and the Matter wants</w:t>
      </w:r>
      <w:r>
        <w:br/>
        <w:t>to he difcufled, Cupping and Fomentations are convenient, and</w:t>
      </w:r>
      <w:r>
        <w:br/>
        <w:t>if ncedful, S Cataplrfm is to he apply’d * for when thewhole</w:t>
      </w:r>
      <w:r>
        <w:br/>
        <w:t>Body is free from Recrements of ill Humours, there is no Fear</w:t>
      </w:r>
      <w:r>
        <w:br/>
        <w:t>Of a new Conflux to the affefled Parts; and it is certagni.that</w:t>
      </w:r>
      <w:r>
        <w:br/>
        <w:t>Cupping-glasses have the Virtue of attracting the peccant Mat-</w:t>
      </w:r>
      <w:r>
        <w:br/>
        <w:t>ter, which is the sole Caofe ofthe Danger, from the inner Parts</w:t>
      </w:r>
      <w:r>
        <w:br/>
        <w:t>to the Superficies.</w:t>
      </w:r>
      <w:r>
        <w:tab/>
        <w:t>; :</w:t>
      </w:r>
      <w:r>
        <w:tab/>
        <w:t>:</w:t>
      </w:r>
      <w:r>
        <w:tab/>
        <w:t>i</w:t>
      </w:r>
    </w:p>
    <w:p w14:paraId="51907930" w14:textId="77777777" w:rsidR="00DB41A1" w:rsidRDefault="00000000">
      <w:pPr>
        <w:ind w:firstLine="360"/>
      </w:pPr>
      <w:r>
        <w:t>Externally may he apply’d Wool moisten’d with Oil, or</w:t>
      </w:r>
      <w:r>
        <w:br/>
        <w:t>mollifying Cerates, prepared with Wax,.Butter, and the Fat</w:t>
      </w:r>
      <w:r>
        <w:br/>
        <w:t>of a Goose.</w:t>
      </w:r>
    </w:p>
    <w:p w14:paraId="2E8605F9" w14:textId="77777777" w:rsidR="00DB41A1" w:rsidRDefault="00000000">
      <w:pPr>
        <w:ind w:firstLine="360"/>
      </w:pPr>
      <w:r>
        <w:t>Cataplasms are to be inch as digest and dismiss Inflammations,</w:t>
      </w:r>
      <w:r>
        <w:br/>
        <w:t>prepared, for Example, of Barley-meal, Liofeed, and Dates,</w:t>
      </w:r>
      <w:r>
        <w:br/>
        <w:t>boiled in Water, or Saffron and Crums of Breed boiled toge-</w:t>
      </w:r>
      <w:r>
        <w:br/>
        <w:t>ther. Beit Cataplasms which only relax, or strongly repel,</w:t>
      </w:r>
      <w:r>
        <w:br/>
        <w:t>are to he avoided. Is the Inflammation he os pretry long stand-</w:t>
      </w:r>
      <w:r>
        <w:br/>
        <w:t>ing, and hard, it will he proper to add dryin Figs, Docks,</w:t>
      </w:r>
      <w:r>
        <w:br/>
        <w:t>dints, and a little Nitre j for the Matter ought to he drawn out,</w:t>
      </w:r>
      <w:r>
        <w:br/>
        <w:t>and Nature assisted in her Endeavours thet way.</w:t>
      </w:r>
    </w:p>
    <w:p w14:paraId="669FEBA2" w14:textId="77777777" w:rsidR="00DB41A1" w:rsidRDefault="00000000">
      <w:pPr>
        <w:ind w:firstLine="360"/>
      </w:pPr>
      <w:r>
        <w:t>Old and scirrhous Inflammations are proper to he fomented</w:t>
      </w:r>
      <w:r>
        <w:br/>
        <w:t>with a warm Decoction of Chamomile or Marsh-mallows, to</w:t>
      </w:r>
      <w:r>
        <w:br/>
        <w:t>winch if you and Bays, especially in cold and stubborn Humours,</w:t>
      </w:r>
      <w:r>
        <w:br/>
        <w:t>which are deeply seated, the Fomentation will he mutch more</w:t>
      </w:r>
      <w:r>
        <w:br/>
        <w:t>cstectiral.</w:t>
      </w:r>
    </w:p>
    <w:p w14:paraId="201F9F50" w14:textId="77777777" w:rsidR="00DB41A1" w:rsidRDefault="00000000">
      <w:pPr>
        <w:tabs>
          <w:tab w:val="left" w:pos="3787"/>
        </w:tabs>
        <w:ind w:firstLine="360"/>
      </w:pPr>
      <w:r>
        <w:t>AS to Diet, let the Patient's only Sustenance at first he Hye</w:t>
      </w:r>
      <w:r>
        <w:br/>
        <w:t>dromel, which of: itself produces ail the good Effects thet can</w:t>
      </w:r>
      <w:r>
        <w:br/>
        <w:t>he desired; for it attenuates and purges both by Stool and Urine.</w:t>
      </w:r>
      <w:r>
        <w:br/>
        <w:t xml:space="preserve">It is, in a particular manner, proper to he given in </w:t>
      </w:r>
      <w:r>
        <w:rPr>
          <w:lang w:val="la-Latn" w:eastAsia="la-Latn" w:bidi="la-Latn"/>
        </w:rPr>
        <w:t>a Defluxioa</w:t>
      </w:r>
      <w:r>
        <w:rPr>
          <w:lang w:val="la-Latn" w:eastAsia="la-Latn" w:bidi="la-Latn"/>
        </w:rPr>
        <w:br/>
      </w:r>
      <w:r>
        <w:t>upon the Breast or Longs, or where thofe Parts are oppressed</w:t>
      </w:r>
      <w:r>
        <w:br/>
        <w:t>with a Stream cness;and there is Reafon to sear, lest an Inflam-</w:t>
      </w:r>
      <w:r>
        <w:br/>
        <w:t xml:space="preserve">mation, Peripneutnony, and in some meofure another </w:t>
      </w:r>
      <w:r>
        <w:rPr>
          <w:lang w:val="la-Latn" w:eastAsia="la-Latn" w:bidi="la-Latn"/>
        </w:rPr>
        <w:t>Cynan-</w:t>
      </w:r>
      <w:r>
        <w:rPr>
          <w:lang w:val="la-Latn" w:eastAsia="la-Latn" w:bidi="la-Latn"/>
        </w:rPr>
        <w:br/>
        <w:t xml:space="preserve">che </w:t>
      </w:r>
      <w:r>
        <w:t>should arise. Give Hydramel till the Inflammation he mo.</w:t>
      </w:r>
      <w:r>
        <w:br/>
        <w:t>derated, _ and Respiration more free. Aster the third Day, the</w:t>
      </w:r>
      <w:r>
        <w:br/>
        <w:t xml:space="preserve">Patient is to take </w:t>
      </w:r>
      <w:r>
        <w:rPr>
          <w:lang w:val="la-Latn" w:eastAsia="la-Latn" w:bidi="la-Latn"/>
        </w:rPr>
        <w:t xml:space="preserve">Cremor </w:t>
      </w:r>
      <w:r>
        <w:t>of Ptisan, which is no less effectiral</w:t>
      </w:r>
      <w:r>
        <w:br/>
        <w:t xml:space="preserve">to all good Purposes than the former, sor it absterges, </w:t>
      </w:r>
      <w:r>
        <w:rPr>
          <w:lang w:val="la-Latn" w:eastAsia="la-Latn" w:bidi="la-Latn"/>
        </w:rPr>
        <w:t>incides,</w:t>
      </w:r>
      <w:r>
        <w:rPr>
          <w:lang w:val="la-Latn" w:eastAsia="la-Latn" w:bidi="la-Latn"/>
        </w:rPr>
        <w:br/>
      </w:r>
      <w:r>
        <w:t>nourishes, and has a Virtue of asswaging the Heat of anInflam-</w:t>
      </w:r>
      <w:r>
        <w:br/>
        <w:t>anation. When the inflammatory Matter is attenuated, and</w:t>
      </w:r>
      <w:r>
        <w:br/>
        <w:t>the Heat moderated, the Sick is to he indulg’d with some very</w:t>
      </w:r>
      <w:r>
        <w:br/>
        <w:t>soft Yolks of Eggs, het not many ; sor the .narrow Passages ate</w:t>
      </w:r>
      <w:r>
        <w:br/>
        <w:t>soon streighten’d with copious Aliment, and are in Danger of a</w:t>
      </w:r>
      <w:r>
        <w:br/>
      </w:r>
      <w:r>
        <w:lastRenderedPageBreak/>
        <w:t>new Strangulation. In this Disorder we are by all means to</w:t>
      </w:r>
      <w:r>
        <w:br/>
        <w:t>avoid so Inflammation j which is sooner caused bv a free than a</w:t>
      </w:r>
      <w:r>
        <w:br/>
        <w:t xml:space="preserve">sparing Dies. </w:t>
      </w:r>
      <w:r>
        <w:rPr>
          <w:i/>
          <w:iCs/>
        </w:rPr>
        <w:t>Trallian, Lib.. 4.</w:t>
      </w:r>
      <w:r>
        <w:rPr>
          <w:i/>
          <w:iCs/>
        </w:rPr>
        <w:tab/>
        <w:t>- s e.</w:t>
      </w:r>
    </w:p>
    <w:p w14:paraId="782F8465" w14:textId="77777777" w:rsidR="00DB41A1" w:rsidRDefault="00000000">
      <w:pPr>
        <w:ind w:firstLine="360"/>
      </w:pPr>
      <w:r>
        <w:t>Of these which are strangled in this Distemper, we give</w:t>
      </w:r>
      <w:r>
        <w:br/>
        <w:t>over all Hopes, when the Fmth appears about their Mouths,</w:t>
      </w:r>
      <w:r>
        <w:br/>
        <w:t xml:space="preserve">relying upon the Opinion of </w:t>
      </w:r>
      <w:r>
        <w:rPr>
          <w:i/>
          <w:iCs/>
        </w:rPr>
        <w:t>Hippocrates.</w:t>
      </w:r>
      <w:r>
        <w:t xml:space="preserve"> Others are recalled</w:t>
      </w:r>
      <w:r>
        <w:br/>
        <w:t>to Lise by instilling Vinegar and Pepper, or the Seed os Nettles</w:t>
      </w:r>
      <w:r>
        <w:br/>
        <w:t>bruised in very strong Vinegar; but as they will not receive</w:t>
      </w:r>
      <w:r>
        <w:br/>
        <w:t>them without much Difficulty, they must be compelled When</w:t>
      </w:r>
      <w:r>
        <w:br w:type="page"/>
      </w:r>
    </w:p>
    <w:p w14:paraId="51F709B5" w14:textId="77777777" w:rsidR="00DB41A1" w:rsidRDefault="00000000">
      <w:pPr>
        <w:ind w:firstLine="360"/>
      </w:pPr>
      <w:r>
        <w:lastRenderedPageBreak/>
        <w:t>.the Redness about the Neck is dispell’d, they i</w:t>
      </w:r>
      <w:r>
        <w:rPr>
          <w:u w:val="single"/>
        </w:rPr>
        <w:t>mmed</w:t>
      </w:r>
      <w:r>
        <w:t>infely look</w:t>
      </w:r>
      <w:r>
        <w:br/>
        <w:t xml:space="preserve">tip, and are relax'd. The same Means are to he Used sor </w:t>
      </w:r>
      <w:r>
        <w:rPr>
          <w:u w:val="single"/>
        </w:rPr>
        <w:t>tho</w:t>
      </w:r>
      <w:r>
        <w:t>se</w:t>
      </w:r>
      <w:r>
        <w:br/>
        <w:t xml:space="preserve">.who are shipwreck'd; and, in shors, for all who </w:t>
      </w:r>
      <w:r>
        <w:rPr>
          <w:lang w:val="la-Latn" w:eastAsia="la-Latn" w:bidi="la-Latn"/>
        </w:rPr>
        <w:t xml:space="preserve">aro </w:t>
      </w:r>
      <w:r>
        <w:t>under</w:t>
      </w:r>
      <w:r>
        <w:br/>
        <w:t xml:space="preserve">. Suffocation, to revive the natural </w:t>
      </w:r>
      <w:r>
        <w:rPr>
          <w:u w:val="single"/>
        </w:rPr>
        <w:t>Heat.</w:t>
      </w:r>
      <w:r>
        <w:t xml:space="preserve"> </w:t>
      </w:r>
      <w:r>
        <w:rPr>
          <w:i/>
          <w:iCs/>
        </w:rPr>
        <w:t>P. Aiainet. Lib v</w:t>
      </w:r>
      <w:r>
        <w:rPr>
          <w:i/>
          <w:iCs/>
        </w:rPr>
        <w:br/>
        <w:t>Catista- .</w:t>
      </w:r>
    </w:p>
    <w:p w14:paraId="0D3C37B4" w14:textId="77777777" w:rsidR="00DB41A1" w:rsidRDefault="00000000">
      <w:pPr>
        <w:tabs>
          <w:tab w:val="left" w:pos="4020"/>
        </w:tabs>
        <w:ind w:firstLine="360"/>
      </w:pPr>
      <w:r>
        <w:t>The Method of treating this Disease varies according to its</w:t>
      </w:r>
      <w:r>
        <w:br/>
        <w:t>different Species, and the Causes of each; to the Knowledge of</w:t>
      </w:r>
      <w:r>
        <w:br/>
        <w:t>which, in order to their Removal, the Physician rs to direct all</w:t>
      </w:r>
      <w:r>
        <w:br/>
        <w:t xml:space="preserve">his Intentions. AS soon therefore as it is known by </w:t>
      </w:r>
      <w:r>
        <w:rPr>
          <w:u w:val="single"/>
        </w:rPr>
        <w:t>manifest</w:t>
      </w:r>
      <w:r>
        <w:rPr>
          <w:u w:val="single"/>
        </w:rPr>
        <w:br/>
      </w:r>
      <w:r>
        <w:t>Signs, that there is a Congestion of the Blood in the Head,</w:t>
      </w:r>
      <w:r>
        <w:br/>
        <w:t>which does not only increase the Inflammation, hut is also the</w:t>
      </w:r>
      <w:r>
        <w:br/>
        <w:t xml:space="preserve">Cause of satal Symptoms, the Physician’s first and </w:t>
      </w:r>
      <w:r>
        <w:rPr>
          <w:u w:val="single"/>
        </w:rPr>
        <w:t>immedia</w:t>
      </w:r>
      <w:r>
        <w:t>te</w:t>
      </w:r>
      <w:r>
        <w:br/>
        <w:t>Care is to divert the Impetus of the Blood from the Part affect-</w:t>
      </w:r>
      <w:r>
        <w:br/>
        <w:t xml:space="preserve">ed, winch is most conveniently done by opening a Vein </w:t>
      </w:r>
      <w:r>
        <w:rPr>
          <w:u w:val="single"/>
        </w:rPr>
        <w:t>near</w:t>
      </w:r>
      <w:r>
        <w:rPr>
          <w:u w:val="single"/>
        </w:rPr>
        <w:br/>
      </w:r>
      <w:r>
        <w:t>. it; for, in this Remedy, Physicians of all Ages, both antient</w:t>
      </w:r>
      <w:r>
        <w:br/>
        <w:t>and modern, have placed their principal and almost only Hope</w:t>
      </w:r>
      <w:r>
        <w:br/>
        <w:t xml:space="preserve">.of relieving the Patient. Let </w:t>
      </w:r>
      <w:r>
        <w:rPr>
          <w:i/>
          <w:iCs/>
        </w:rPr>
        <w:t>Hippocrates</w:t>
      </w:r>
      <w:r>
        <w:t xml:space="preserve"> speak for all, who, in</w:t>
      </w:r>
      <w:r>
        <w:br/>
        <w:t xml:space="preserve">hrs Book </w:t>
      </w:r>
      <w:r>
        <w:rPr>
          <w:i/>
          <w:iCs/>
        </w:rPr>
        <w:t>de Loc. in Hom. Sect.</w:t>
      </w:r>
      <w:r>
        <w:t xml:space="preserve"> i. thus directs the Cure of a</w:t>
      </w:r>
      <w:r>
        <w:br/>
        <w:t>Quinsey: They who are affected with a Quinsey from Blood</w:t>
      </w:r>
      <w:r>
        <w:br/>
        <w:t>." collected and coagulated in the Veins of the Neck, are to</w:t>
      </w:r>
      <w:r>
        <w:br/>
        <w:t>" he blooded in the Arms and Feet; and at the same time to</w:t>
      </w:r>
      <w:r>
        <w:br/>
        <w:t>." he evacuated by Stool, in order to divert and draw off what</w:t>
      </w:r>
      <w:r>
        <w:br/>
        <w:t>es feeds the Disease." But where, and after what manner,</w:t>
      </w:r>
      <w:r>
        <w:br/>
        <w:t>this is to he done, all are not agreed. There are a great many</w:t>
      </w:r>
      <w:r>
        <w:br/>
        <w:t>who advise opening of the Veins under the Tongue; which</w:t>
      </w:r>
      <w:r>
        <w:br/>
        <w:t>others reject, because if the Orifice he not made wide enough,</w:t>
      </w:r>
      <w:r>
        <w:br/>
        <w:t>but little Blood comes out; from a wide Orifice proceeds an</w:t>
      </w:r>
      <w:r>
        <w:br/>
        <w:t>Haemorrhage, which is sometimes known to prove satal. Among</w:t>
      </w:r>
      <w:r>
        <w:br/>
        <w:t xml:space="preserve">those who despise it, </w:t>
      </w:r>
      <w:r>
        <w:rPr>
          <w:i/>
          <w:iCs/>
        </w:rPr>
        <w:t>Tulpius</w:t>
      </w:r>
      <w:r>
        <w:t xml:space="preserve"> is one of the chief, and sor this</w:t>
      </w:r>
      <w:r>
        <w:br/>
        <w:t>Reason, because the Blood is hereby drawn to a Place narrow of</w:t>
      </w:r>
      <w:r>
        <w:br/>
        <w:t xml:space="preserve">itself, and a Suffocation easily induced. Others, as </w:t>
      </w:r>
      <w:r>
        <w:rPr>
          <w:i/>
          <w:iCs/>
        </w:rPr>
        <w:t>Zacutus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Lusitanus, </w:t>
      </w:r>
      <w:r>
        <w:rPr>
          <w:i/>
          <w:iCs/>
        </w:rPr>
        <w:t>Hist. Med. princ. Lib.</w:t>
      </w:r>
      <w:r>
        <w:t xml:space="preserve"> I. </w:t>
      </w:r>
      <w:r>
        <w:rPr>
          <w:i/>
          <w:iCs/>
        </w:rPr>
        <w:t>Hist. foe. Job. Steph, in</w:t>
      </w:r>
      <w:r>
        <w:rPr>
          <w:i/>
          <w:iCs/>
        </w:rPr>
        <w:br/>
        <w:t xml:space="preserve">Hipp. de Struct. Hom. </w:t>
      </w:r>
      <w:r>
        <w:rPr>
          <w:i/>
          <w:iCs/>
          <w:lang w:val="la-Latn" w:eastAsia="la-Latn" w:bidi="la-Latn"/>
        </w:rPr>
        <w:t>Trallianus,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Frtind</w:t>
      </w:r>
      <w:r>
        <w:t xml:space="preserve"> in his Commen-</w:t>
      </w:r>
      <w:r>
        <w:br/>
        <w:t xml:space="preserve">taries on the Epidemics of </w:t>
      </w:r>
      <w:r>
        <w:rPr>
          <w:i/>
          <w:iCs/>
        </w:rPr>
        <w:t>Hippocrates,</w:t>
      </w:r>
      <w:r>
        <w:t xml:space="preserve"> are extremely zealous</w:t>
      </w:r>
      <w:r>
        <w:br/>
        <w:t>sor opening the external Jugular Veins; especially in a desperate</w:t>
      </w:r>
      <w:r>
        <w:br/>
        <w:t>Disease, and where there is present Danger os Suffocation.</w:t>
      </w:r>
      <w:r>
        <w:br/>
        <w:t>Some commend Scarification on theNape os the Neck, and the</w:t>
      </w:r>
      <w:r>
        <w:br/>
        <w:t xml:space="preserve">Chin, as </w:t>
      </w:r>
      <w:r>
        <w:rPr>
          <w:i/>
          <w:iCs/>
        </w:rPr>
        <w:t xml:space="preserve">Platerus, </w:t>
      </w:r>
      <w:r>
        <w:rPr>
          <w:i/>
          <w:iCs/>
          <w:lang w:val="la-Latn" w:eastAsia="la-Latn" w:bidi="la-Latn"/>
        </w:rPr>
        <w:t>Amatus Lusitanus,</w:t>
      </w:r>
      <w:r>
        <w:rPr>
          <w:lang w:val="la-Latn" w:eastAsia="la-Latn" w:bidi="la-Latn"/>
        </w:rPr>
        <w:t xml:space="preserve"> </w:t>
      </w:r>
      <w:r>
        <w:t>Z</w:t>
      </w:r>
      <w:r>
        <w:rPr>
          <w:i/>
          <w:iCs/>
          <w:lang w:val="la-Latn" w:eastAsia="la-Latn" w:bidi="la-Latn"/>
        </w:rPr>
        <w:t xml:space="preserve">acutus Lusitanus. </w:t>
      </w:r>
      <w:r>
        <w:rPr>
          <w:i/>
          <w:iCs/>
        </w:rPr>
        <w:t>Rio-</w:t>
      </w:r>
      <w:r>
        <w:rPr>
          <w:i/>
          <w:iCs/>
        </w:rPr>
        <w:br/>
        <w:t>lanus</w:t>
      </w:r>
      <w:r>
        <w:t xml:space="preserve"> would have it done about the Larynx. </w:t>
      </w:r>
      <w:r>
        <w:rPr>
          <w:i/>
          <w:iCs/>
        </w:rPr>
        <w:t>Capivaccius</w:t>
      </w:r>
      <w:r>
        <w:t xml:space="preserve"> and</w:t>
      </w:r>
      <w:r>
        <w:br/>
      </w:r>
      <w:r>
        <w:rPr>
          <w:i/>
          <w:iCs/>
        </w:rPr>
        <w:t>Hollenus</w:t>
      </w:r>
      <w:r>
        <w:t xml:space="preserve"> are for applying Leeches behind the ears, and on the</w:t>
      </w:r>
      <w:r>
        <w:br/>
        <w:t>Neck.</w:t>
      </w:r>
      <w:r>
        <w:tab/>
        <w:t>. .</w:t>
      </w:r>
    </w:p>
    <w:p w14:paraId="5A31AACA" w14:textId="77777777" w:rsidR="00DB41A1" w:rsidRDefault="00000000">
      <w:pPr>
        <w:tabs>
          <w:tab w:val="left" w:pos="2912"/>
          <w:tab w:val="left" w:pos="4881"/>
        </w:tabs>
        <w:ind w:firstLine="360"/>
      </w:pPr>
      <w:r>
        <w:t xml:space="preserve">Aster Phlebotomy, according to the Advice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the Belly is to be purg'd, by which means the Humours may</w:t>
      </w:r>
      <w:r>
        <w:br/>
        <w:t>he attracted to the lower Parte, and evacuated: And this is to</w:t>
      </w:r>
      <w:r>
        <w:br/>
        <w:t>be effected by Cathartics, not at all acrimonious, or in the</w:t>
      </w:r>
      <w:r>
        <w:br/>
        <w:t>Form of Powders or Pills, but of the milder Kind, and in a</w:t>
      </w:r>
      <w:r>
        <w:br/>
        <w:t>liquid Form : But that we may answer two Intentions at once,</w:t>
      </w:r>
      <w:r>
        <w:br/>
        <w:t>that is, draw off the superfluous, and at the same time attem-</w:t>
      </w:r>
      <w:r>
        <w:br/>
        <w:t>per and sweeten the acrid and salt Humour, it will be Very pro-</w:t>
      </w:r>
      <w:r>
        <w:br/>
        <w:t>per to prescrihe a Decoction of two Ounces of Manna, and a</w:t>
      </w:r>
      <w:r>
        <w:br/>
        <w:t>. Dram and half osantimoniated Nitre, in ten Ounces os Whey.</w:t>
      </w:r>
      <w:r>
        <w:br/>
        <w:t>If nothing can he received by the Mouth; a Clyster must he</w:t>
      </w:r>
      <w:r>
        <w:br/>
        <w:t>given, made of Milk, Honey, OU of sweet Almonds, com-</w:t>
      </w:r>
      <w:r>
        <w:br/>
        <w:t>mon Sals, and Nitre. .</w:t>
      </w:r>
      <w:r>
        <w:tab/>
        <w:t>.</w:t>
      </w:r>
      <w:r>
        <w:tab/>
        <w:t>. .</w:t>
      </w:r>
    </w:p>
    <w:p w14:paraId="3E71DC47" w14:textId="77777777" w:rsidR="00DB41A1" w:rsidRDefault="00000000">
      <w:pPr>
        <w:ind w:firstLine="360"/>
      </w:pPr>
      <w:r>
        <w:t>The superfluous Blood, and impure Humours, bring thus</w:t>
      </w:r>
      <w:r>
        <w:br/>
        <w:t>evacuated, we are next to direct our Endeavours to the Re-</w:t>
      </w:r>
      <w:r>
        <w:br/>
        <w:t>solving of the sanguineous or. serous Humour that staffs theVes-</w:t>
      </w:r>
      <w:r>
        <w:br/>
        <w:t>seis, by proper Remedies, both internal .and external, which</w:t>
      </w:r>
      <w:r>
        <w:br/>
        <w:t>may at the same time allay the feverish Heat. Most conducive</w:t>
      </w:r>
      <w:r>
        <w:br/>
        <w:t>to this Purpose, is the frequent Use of a diaphoretic and gentiy</w:t>
      </w:r>
      <w:r>
        <w:br/>
        <w:t>anodyne Mixture of antispasmodic -and perspirative Waters of</w:t>
      </w:r>
      <w:r>
        <w:br/>
        <w:t>the Flowers of elder, the Lime-tree, Cowflips, Acacia, Goat's-</w:t>
      </w:r>
      <w:r>
        <w:br/>
        <w:t xml:space="preserve">rue, os the Herb </w:t>
      </w:r>
      <w:r>
        <w:rPr>
          <w:lang w:val="la-Latn" w:eastAsia="la-Latn" w:bidi="la-Latn"/>
        </w:rPr>
        <w:t xml:space="preserve">Carduus Benedictus, </w:t>
      </w:r>
      <w:r>
        <w:t>Scordium, [Water Ger-,</w:t>
      </w:r>
      <w:r>
        <w:br/>
        <w:t>mander] with Diofcordium,-diaphoretic Antimony, and Sal</w:t>
      </w:r>
      <w:r>
        <w:br/>
        <w:t>Pnmelhe, Vinegar also, with Crabs-eyeS, and the Syrup of the</w:t>
      </w:r>
      <w:r>
        <w:br/>
        <w:t>Ied Poppy. Very proper allo are moistening and diluting</w:t>
      </w:r>
      <w:r>
        <w:br/>
        <w:t>Drinks, indulged in good Quantities, such as Whey, sweet and</w:t>
      </w:r>
      <w:r>
        <w:br/>
        <w:t>sourish, and prepar'd with rhe Juice of Lemon and Sugar, Ptisan</w:t>
      </w:r>
      <w:r>
        <w:br/>
        <w:t>of Barley cleansed, the Root of Scorzonera, and the Shavings</w:t>
      </w:r>
      <w:r>
        <w:br/>
        <w:t>of Hartshorn, with the Syrup of Lemon-juice, Water-gruel,</w:t>
      </w:r>
      <w:r>
        <w:br/>
        <w:t>and Milk itself, if mix'd with an equal Quantity of Water,</w:t>
      </w:r>
      <w:r>
        <w:br/>
        <w:t>and some Sugar, and a littie Nitre.</w:t>
      </w:r>
    </w:p>
    <w:p w14:paraId="311C61EA" w14:textId="77777777" w:rsidR="00DB41A1" w:rsidRDefault="00000000">
      <w:pPr>
        <w:ind w:firstLine="360"/>
      </w:pPr>
      <w:r>
        <w:t>In so dangerous a Distemper aS the Quinsey, we are also to</w:t>
      </w:r>
      <w:r>
        <w:br/>
        <w:t>relieve the Patient, as much as possible, by Topics, applying</w:t>
      </w:r>
      <w:r>
        <w:br/>
        <w:t>some to the Inside os the Mouth, others, externally to the Neck</w:t>
      </w:r>
      <w:r>
        <w:br/>
        <w:t>and Throat, that, by these means, the Pain and inflammatory</w:t>
      </w:r>
      <w:r>
        <w:br/>
        <w:t>Heat may he mitigated, the Acrimony of the Humours attem-</w:t>
      </w:r>
      <w:r>
        <w:br/>
        <w:t>per’d, and the Juices, which stick last in the narrow Passages of</w:t>
      </w:r>
      <w:r>
        <w:br/>
        <w:t>the Veffeis, may he dissolved. The most common Topics are.</w:t>
      </w:r>
      <w:r>
        <w:br/>
        <w:t>Cataplasms of paregoric and discussive ingredients, aS the Flow- .</w:t>
      </w:r>
      <w:r>
        <w:br/>
        <w:t>.ers of Elder, Melilot, common Chamomile, Mullein, the</w:t>
      </w:r>
      <w:r>
        <w:br/>
        <w:t>Roots of white Lillies, Figs, Saffron, the Seeds of Anise and</w:t>
      </w:r>
      <w:r>
        <w:br/>
      </w:r>
      <w:r>
        <w:lastRenderedPageBreak/>
        <w:t>Fennel; theMeal of Lin-feed, boil’d in Milk; to which some</w:t>
      </w:r>
      <w:r>
        <w:br/>
        <w:t xml:space="preserve">add, as Specifics, Swallows Nests and </w:t>
      </w:r>
      <w:r>
        <w:rPr>
          <w:i/>
          <w:iCs/>
        </w:rPr>
        <w:t xml:space="preserve">Album </w:t>
      </w:r>
      <w:r>
        <w:rPr>
          <w:i/>
          <w:iCs/>
          <w:lang w:val="la-Latn" w:eastAsia="la-Latn" w:bidi="la-Latn"/>
        </w:rPr>
        <w:t>Graecum.</w:t>
      </w:r>
      <w:r>
        <w:rPr>
          <w:lang w:val="la-Latn" w:eastAsia="la-Latn" w:bidi="la-Latn"/>
        </w:rPr>
        <w:t xml:space="preserve"> </w:t>
      </w:r>
      <w:r>
        <w:t>Usefid</w:t>
      </w:r>
      <w:r>
        <w:br/>
        <w:t>also for this Purpose are lenient and emollient Plaisters, aS Dia-</w:t>
      </w:r>
      <w:r>
        <w:br/>
        <w:t>chylon Simplex, or a Plainer of Melilot, mollify'd with Oil of</w:t>
      </w:r>
      <w:r>
        <w:br/>
        <w:t>sweet Almonds; or render'd more efficacious by a Mixture of</w:t>
      </w:r>
      <w:r>
        <w:br/>
        <w:t>Sperma Cori, Saffron, and Camphine. I am not fond of ad-</w:t>
      </w:r>
      <w:r>
        <w:br/>
        <w:t>. vising Gargari sins, or syringing the Places where the great Pain,</w:t>
      </w:r>
      <w:r>
        <w:br/>
        <w:t>with the burning Heat and Dryness, lies. It is sufficient, now-</w:t>
      </w:r>
    </w:p>
    <w:p w14:paraId="28E52AD8" w14:textId="77777777" w:rsidR="00DB41A1" w:rsidRDefault="00000000">
      <w:r>
        <w:rPr>
          <w:b/>
          <w:bCs/>
        </w:rPr>
        <w:t xml:space="preserve">and-then; to wash the Mouth with some proper warm </w:t>
      </w:r>
      <w:r>
        <w:rPr>
          <w:b/>
          <w:bCs/>
          <w:u w:val="single"/>
          <w:lang w:val="el-GR" w:eastAsia="el-GR" w:bidi="el-GR"/>
        </w:rPr>
        <w:t>Τ</w:t>
      </w:r>
      <w:r>
        <w:rPr>
          <w:b/>
          <w:bCs/>
          <w:u w:val="single"/>
          <w:lang w:val="la-Latn" w:eastAsia="la-Latn" w:bidi="la-Latn"/>
        </w:rPr>
        <w:t>dur</w:t>
      </w:r>
      <w:r>
        <w:rPr>
          <w:b/>
          <w:bCs/>
          <w:lang w:val="la-Latn" w:eastAsia="la-Latn" w:bidi="la-Latn"/>
        </w:rPr>
        <w:t>atis,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 xml:space="preserve">winch </w:t>
      </w:r>
      <w:r>
        <w:t>may he prepared of several things, as with Rob Dianu-</w:t>
      </w:r>
      <w:r>
        <w:br/>
        <w:t>cum, Dramoron, bynip of the sweet Juice of Pomgranates,</w:t>
      </w:r>
      <w:r>
        <w:br/>
        <w:t>.of red Poppies, of Violets, Mucilaoe of Quince-seedS, Cr</w:t>
      </w:r>
      <w:r>
        <w:rPr>
          <w:u w:val="single"/>
        </w:rPr>
        <w:t>eam,</w:t>
      </w:r>
      <w:r>
        <w:rPr>
          <w:u w:val="single"/>
        </w:rPr>
        <w:br/>
      </w:r>
      <w:r>
        <w:t xml:space="preserve">Sal Pnmelhe; any of which, aS Circumstances </w:t>
      </w:r>
      <w:r>
        <w:rPr>
          <w:u w:val="single"/>
        </w:rPr>
        <w:t>shall</w:t>
      </w:r>
      <w:r>
        <w:t xml:space="preserve"> require,</w:t>
      </w:r>
      <w:r>
        <w:br/>
      </w:r>
      <w:r>
        <w:rPr>
          <w:b/>
          <w:bCs/>
        </w:rPr>
        <w:t xml:space="preserve">may he </w:t>
      </w:r>
      <w:r>
        <w:t>mix’d with Milk, a Decoction of Liquorice, or of Figs;</w:t>
      </w:r>
      <w:r>
        <w:br/>
        <w:t>or with Water-gruel: Nor is there less Virtue in the fresh Oli</w:t>
      </w:r>
      <w:r>
        <w:br/>
      </w:r>
      <w:r>
        <w:rPr>
          <w:b/>
          <w:bCs/>
        </w:rPr>
        <w:t xml:space="preserve">of </w:t>
      </w:r>
      <w:r>
        <w:t xml:space="preserve">sweet Almonds, mix'd with Sperma </w:t>
      </w:r>
      <w:r>
        <w:rPr>
          <w:b/>
          <w:bCs/>
        </w:rPr>
        <w:t xml:space="preserve">Ceti, </w:t>
      </w:r>
      <w:r>
        <w:rPr>
          <w:u w:val="single"/>
        </w:rPr>
        <w:t>Saffr</w:t>
      </w:r>
      <w:r>
        <w:t>on, and Syrup</w:t>
      </w:r>
      <w:r>
        <w:br/>
        <w:t>of Violets, infused in Water-gruel and held a while in the</w:t>
      </w:r>
      <w:r>
        <w:br/>
        <w:t>Mouth.</w:t>
      </w:r>
    </w:p>
    <w:p w14:paraId="7AA97C54" w14:textId="77777777" w:rsidR="00DB41A1" w:rsidRDefault="00000000">
      <w:pPr>
        <w:ind w:firstLine="360"/>
      </w:pPr>
      <w:r>
        <w:rPr>
          <w:b/>
          <w:bCs/>
        </w:rPr>
        <w:t xml:space="preserve">CLINICAL CAUTI6NS </w:t>
      </w:r>
      <w:r>
        <w:rPr>
          <w:b/>
          <w:bCs/>
          <w:i/>
          <w:iCs/>
        </w:rPr>
        <w:t>and</w:t>
      </w:r>
      <w:r>
        <w:rPr>
          <w:b/>
          <w:bCs/>
        </w:rPr>
        <w:t xml:space="preserve"> OBSERVATIONS.</w:t>
      </w:r>
    </w:p>
    <w:p w14:paraId="531396E1" w14:textId="77777777" w:rsidR="00DB41A1" w:rsidRDefault="00000000">
      <w:pPr>
        <w:ind w:firstLine="360"/>
      </w:pPr>
      <w:r>
        <w:t>In a sanguine Quinsey, and plethoric Body, the Cure must</w:t>
      </w:r>
      <w:r>
        <w:br/>
        <w:t>begin with Bleeding, which in this, if in any Distemper, deli-</w:t>
      </w:r>
      <w:r>
        <w:br/>
        <w:t>Vers from immediate Danger of Death ; but we must he quick</w:t>
      </w:r>
      <w:r>
        <w:br/>
        <w:t>with our Assistance, for we have not a Moment to spare. The</w:t>
      </w:r>
      <w:r>
        <w:br/>
        <w:t>Patient finds most Relief by opening the Jugular Veins; but if</w:t>
      </w:r>
      <w:r>
        <w:br/>
        <w:t>this be impracticable, the Veins under the Tongue must he cut,</w:t>
      </w:r>
      <w:r>
        <w:br/>
        <w:t>taking care first to open a Vein in the Arm. When a sanguine</w:t>
      </w:r>
      <w:r>
        <w:br/>
        <w:t xml:space="preserve">Quinsey comes upon a burning and </w:t>
      </w:r>
      <w:r>
        <w:rPr>
          <w:i/>
          <w:iCs/>
        </w:rPr>
        <w:t>Hungarian</w:t>
      </w:r>
      <w:r>
        <w:t xml:space="preserve"> Fever, and there</w:t>
      </w:r>
      <w:r>
        <w:br/>
        <w:t>is Danger of a Phrenfy, but not Strength enough to bear the</w:t>
      </w:r>
      <w:r>
        <w:br/>
        <w:t>Loss of much Blood, the sublingual V eins are however to he</w:t>
      </w:r>
      <w:r>
        <w:br/>
        <w:t>Open'd with all Speed : But when the Disorder owes its Rise to</w:t>
      </w:r>
      <w:r>
        <w:br/>
        <w:t xml:space="preserve">a caustic Acrimony, inherent in the nervous Membranes os </w:t>
      </w:r>
      <w:r>
        <w:rPr>
          <w:b/>
          <w:bCs/>
        </w:rPr>
        <w:t>the</w:t>
      </w:r>
      <w:r>
        <w:rPr>
          <w:b/>
          <w:bCs/>
        </w:rPr>
        <w:br/>
      </w:r>
      <w:r>
        <w:t>Fauces and Larynx, and there is no manifest Redundancy of</w:t>
      </w:r>
      <w:r>
        <w:br/>
        <w:t>Plood, Scarification of the hinder Part os the Neck or Chin,</w:t>
      </w:r>
      <w:r>
        <w:br/>
        <w:t>or Application of Leeches, are rather indicated. And in caco-</w:t>
      </w:r>
      <w:r>
        <w:br/>
        <w:t>chymical and phlegmatical Constitutions, when, from the Plen-</w:t>
      </w:r>
      <w:r>
        <w:br/>
        <w:t>ty os Viscid Serum, a Tumour, with a Pain and a gentie In-</w:t>
      </w:r>
      <w:r>
        <w:br/>
        <w:t xml:space="preserve">flammation, affects the Fauces, and the external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Neck, Scarification on theNape of the Neck, and the Scapulae,</w:t>
      </w:r>
      <w:r>
        <w:br/>
        <w:t>is to be preserr'd hefore Phlebotomy:</w:t>
      </w:r>
    </w:p>
    <w:p w14:paraId="31901306" w14:textId="77777777" w:rsidR="00DB41A1" w:rsidRDefault="00000000">
      <w:pPr>
        <w:ind w:firstLine="360"/>
      </w:pPr>
      <w:r>
        <w:t>In the Use of Topics, due regard is to he hed to the different</w:t>
      </w:r>
      <w:r>
        <w:br/>
        <w:t>Rinds of Inflammations in the Fauces, and proper Remedies</w:t>
      </w:r>
      <w:r>
        <w:br/>
        <w:t>are to be accommodated to each Kind: - Thus, in every painful</w:t>
      </w:r>
      <w:r>
        <w:br/>
        <w:t>and hot Inflammation os the Fauces, a Julep of Roses, with</w:t>
      </w:r>
      <w:r>
        <w:br/>
        <w:t>Nitre and a little Camphire, swallow'd, is os excellent Service.</w:t>
      </w:r>
      <w:r>
        <w:br/>
        <w:t>Also Jelly of Hartshorn, with the White of an Egg, well de-</w:t>
      </w:r>
      <w:r>
        <w:br/>
        <w:t xml:space="preserve">purated, and the Juice of </w:t>
      </w:r>
      <w:r>
        <w:rPr>
          <w:i/>
          <w:iCs/>
        </w:rPr>
        <w:t>China</w:t>
      </w:r>
      <w:r>
        <w:t xml:space="preserve"> Oranges, and sweeten'd with</w:t>
      </w:r>
      <w:r>
        <w:br/>
        <w:t>Sugar, repeated frequently, are of wonderful Relies. Is the</w:t>
      </w:r>
      <w:r>
        <w:br/>
        <w:t>Fauces are dry, and parch’d with Heat, the Tongue swell'd,</w:t>
      </w:r>
      <w:r>
        <w:br/>
        <w:t>and there is a Difficulty os Respiration, as well as Deglutition,</w:t>
      </w:r>
      <w:r>
        <w:br/>
      </w:r>
      <w:r>
        <w:rPr>
          <w:lang w:val="la-Latn" w:eastAsia="la-Latn" w:bidi="la-Latn"/>
        </w:rPr>
        <w:t xml:space="preserve">a Linctus </w:t>
      </w:r>
      <w:r>
        <w:t>is to he prepar'd, with two Ounces of the White of an</w:t>
      </w:r>
      <w:r>
        <w:br/>
        <w:t>Egg, beaten in Water, one Ounce of Rose-water, Syrup of</w:t>
      </w:r>
      <w:r>
        <w:br/>
        <w:t>Pomgranates, and Diamoron, of each half an Ounce, and Sal</w:t>
      </w:r>
      <w:r>
        <w:br/>
        <w:t>Prunellas, twelve Grains; with these, according to the Condi-</w:t>
      </w:r>
      <w:r>
        <w:br/>
        <w:t>tion of Circumstances, twenty or thirty Drops of some anodyne</w:t>
      </w:r>
      <w:r>
        <w:br/>
        <w:t>Liquor may he mix'd : Outwardly the Neck, hefore and be-</w:t>
      </w:r>
      <w:r>
        <w:br/>
        <w:t>hind, is to he anointed with camphorated Oil, prepar'd of one</w:t>
      </w:r>
      <w:r>
        <w:br/>
        <w:t>Ounce of the Oil of sweet Almonds, two Drams of the Oil of</w:t>
      </w:r>
      <w:r>
        <w:br/>
        <w:t>white Poppy, and half a Dram of Camphine.</w:t>
      </w:r>
    </w:p>
    <w:p w14:paraId="7F36AC7C" w14:textId="77777777" w:rsidR="00DB41A1" w:rsidRDefault="00000000">
      <w:pPr>
        <w:ind w:firstLine="360"/>
      </w:pPr>
      <w:r>
        <w:t>In the internal and occult Quinsey, attended with a violent</w:t>
      </w:r>
      <w:r>
        <w:br/>
        <w:t>Heat, the Mouth is, now-and-then, to he wash'd with Milk</w:t>
      </w:r>
      <w:r>
        <w:br/>
        <w:t>only; and itsCream, with an Addition os Sal Prunellas, and</w:t>
      </w:r>
      <w:r>
        <w:br/>
        <w:t>Syrup os red Poppy, and Whey, is to he frequently drank. In</w:t>
      </w:r>
      <w:r>
        <w:br/>
        <w:t>an Inflammation of the CEsophaguS, which is often accessary, to</w:t>
      </w:r>
      <w:r>
        <w:br/>
        <w:t>a malignant Fever, when come to its State, whet is commonly</w:t>
      </w:r>
      <w:r>
        <w:br/>
        <w:t>used is a Powder made of a Drain of .Nitre, three Grains of</w:t>
      </w:r>
      <w:r>
        <w:br/>
        <w:t>Camphire, and an Ounce of Sugar, together with an emulsion</w:t>
      </w:r>
      <w:r>
        <w:br/>
        <w:t>of sweet Almonds, to he both token inwardly, and outwardly</w:t>
      </w:r>
      <w:r>
        <w:br/>
        <w:t>to he held for’some time in the Mouth. And when there is</w:t>
      </w:r>
      <w:r>
        <w:br/>
        <w:t>any Danger of Suffocation, from receiving inwardly the acrimo-</w:t>
      </w:r>
      <w:r>
        <w:br/>
        <w:t>nious Exhalations os Metals, Minerals, Quicklime, and Mer-</w:t>
      </w:r>
      <w:r>
        <w:br/>
        <w:t>cury, there is no room for Bleeding or Purging in such a Case ;</w:t>
      </w:r>
      <w:r>
        <w:br/>
        <w:t>but the fittest Remedies are Moisteners and Demulcents, both</w:t>
      </w:r>
      <w:r>
        <w:br/>
        <w:t>internal and external, as Milk and Nitre, the Cataplasms hefore-</w:t>
      </w:r>
      <w:r>
        <w:br/>
        <w:t>mention'd, and Clysters.</w:t>
      </w:r>
    </w:p>
    <w:p w14:paraId="6F84130B" w14:textId="77777777" w:rsidR="00DB41A1" w:rsidRDefault="00000000">
      <w:pPr>
        <w:ind w:firstLine="360"/>
      </w:pPr>
      <w:r>
        <w:t xml:space="preserve">The inflammatory Pain, caused by the </w:t>
      </w:r>
      <w:r>
        <w:rPr>
          <w:i/>
          <w:iCs/>
        </w:rPr>
        <w:t>salt</w:t>
      </w:r>
      <w:r>
        <w:t xml:space="preserve"> acrimonious Se-</w:t>
      </w:r>
      <w:r>
        <w:br/>
        <w:t>rum, in the glandulous Flesh of the Fauces, near the Precincts</w:t>
      </w:r>
      <w:r>
        <w:br/>
        <w:t>of the Pharyx and larynx, with a Redness and copious Saliva-</w:t>
      </w:r>
      <w:r>
        <w:br/>
        <w:t>tion, without a Fever, is best discuss’d in the Beginning, by</w:t>
      </w:r>
      <w:r>
        <w:br/>
        <w:t xml:space="preserve">immediately </w:t>
      </w:r>
      <w:r>
        <w:rPr>
          <w:u w:val="single"/>
        </w:rPr>
        <w:t>takin</w:t>
      </w:r>
      <w:r>
        <w:t xml:space="preserve">g a Gargarism of Spirit of </w:t>
      </w:r>
      <w:r>
        <w:rPr>
          <w:i/>
          <w:iCs/>
        </w:rPr>
        <w:t>Rh</w:t>
      </w:r>
      <w:r>
        <w:rPr>
          <w:i/>
          <w:iCs/>
          <w:lang w:val="la-Latn" w:eastAsia="la-Latn" w:bidi="la-Latn"/>
        </w:rPr>
        <w:t>eniso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Fran-</w:t>
      </w:r>
      <w:r>
        <w:rPr>
          <w:i/>
          <w:iCs/>
        </w:rPr>
        <w:br/>
        <w:t>conian</w:t>
      </w:r>
      <w:r>
        <w:t xml:space="preserve"> Wine. The present effects of this Remedy are attested</w:t>
      </w:r>
      <w:r>
        <w:br/>
        <w:t xml:space="preserve">by </w:t>
      </w:r>
      <w:r>
        <w:rPr>
          <w:i/>
          <w:iCs/>
        </w:rPr>
        <w:t xml:space="preserve">IPalaeus, Method. Med.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i </w:t>
      </w:r>
      <w:r>
        <w:t>I 2. " Let him who is affected</w:t>
      </w:r>
      <w:r>
        <w:br/>
        <w:t>" with a Quinsey, says he, gargarize himself in the Beginning</w:t>
      </w:r>
      <w:r>
        <w:br/>
      </w:r>
      <w:r>
        <w:lastRenderedPageBreak/>
        <w:t>" with Spirit of Wine, and all the Inflammation will cease in</w:t>
      </w:r>
      <w:r>
        <w:br/>
        <w:t>V the Space of three Hours, whether he uses it by itself, or</w:t>
      </w:r>
      <w:r>
        <w:br/>
        <w:t xml:space="preserve">" mix'd with other things-'' And, for this Reason, </w:t>
      </w:r>
      <w:r>
        <w:rPr>
          <w:i/>
          <w:iCs/>
        </w:rPr>
        <w:t>Martianus</w:t>
      </w:r>
      <w:r>
        <w:rPr>
          <w:i/>
          <w:iCs/>
        </w:rPr>
        <w:br/>
      </w:r>
      <w:r>
        <w:t xml:space="preserve">commends, in a true </w:t>
      </w:r>
      <w:r>
        <w:rPr>
          <w:lang w:val="la-Latn" w:eastAsia="la-Latn" w:bidi="la-Latn"/>
        </w:rPr>
        <w:t xml:space="preserve">Cynanche, </w:t>
      </w:r>
      <w:r>
        <w:t>things which are actually het:</w:t>
      </w:r>
      <w:r>
        <w:br/>
        <w:t>And I myself heve known an Inflammation of the FauceS dis-</w:t>
      </w:r>
      <w:r>
        <w:br/>
        <w:t>cuss’d in a short time, b</w:t>
      </w:r>
      <w:r>
        <w:rPr>
          <w:u w:val="single"/>
        </w:rPr>
        <w:t>y ge</w:t>
      </w:r>
      <w:r>
        <w:t>ntiy passing down the FauceS eight</w:t>
      </w:r>
      <w:r>
        <w:br/>
        <w:t>or ten Drops os Spirit of Wine camphorated, in which a Grain</w:t>
      </w:r>
      <w:r>
        <w:br/>
        <w:t>of Nitre has been dissolved. Sortie recommend, for this Purpose,</w:t>
      </w:r>
      <w:r>
        <w:br/>
        <w:t>Essence of white Burnet, made with Spirit of Wine.</w:t>
      </w:r>
    </w:p>
    <w:p w14:paraId="38DB92E5" w14:textId="77777777" w:rsidR="00DB41A1" w:rsidRDefault="00000000">
      <w:pPr>
        <w:ind w:firstLine="360"/>
      </w:pPr>
      <w:r>
        <w:t>When a great Load of impure serous Humours oppresses the</w:t>
      </w:r>
      <w:r>
        <w:br/>
        <w:t xml:space="preserve">Glandules of the Palate and Fauces, the milder Laxatives are to </w:t>
      </w:r>
      <w:r>
        <w:rPr>
          <w:vertAlign w:val="superscript"/>
        </w:rPr>
        <w:t>v</w:t>
      </w:r>
      <w:r>
        <w:rPr>
          <w:vertAlign w:val="superscript"/>
        </w:rPr>
        <w:br/>
      </w:r>
      <w:r>
        <w:t>he frequently used, such as those prepar'd with Manns, Rhu-</w:t>
      </w:r>
      <w:r>
        <w:br/>
        <w:t>bath, Tartar, and Raisins of the Sun, and Currans. There is</w:t>
      </w:r>
      <w:r>
        <w:br/>
        <w:t>also an excellent Gargarism for this Purpose, which has for its</w:t>
      </w:r>
      <w:r>
        <w:br/>
        <w:t xml:space="preserve">Basis the Sal </w:t>
      </w:r>
      <w:r>
        <w:rPr>
          <w:lang w:val="la-Latn" w:eastAsia="la-Latn" w:bidi="la-Latn"/>
        </w:rPr>
        <w:t xml:space="preserve">Pharyngeum, </w:t>
      </w:r>
      <w:r>
        <w:t xml:space="preserve">described by </w:t>
      </w:r>
      <w:r>
        <w:rPr>
          <w:i/>
          <w:iCs/>
        </w:rPr>
        <w:t>Zobelius</w:t>
      </w:r>
      <w:r>
        <w:t xml:space="preserve"> in his </w:t>
      </w:r>
      <w:r>
        <w:rPr>
          <w:i/>
          <w:iCs/>
          <w:lang w:val="la-Latn" w:eastAsia="la-Latn" w:bidi="la-Latn"/>
        </w:rPr>
        <w:t>Tartaro-</w:t>
      </w:r>
      <w:r>
        <w:br w:type="page"/>
      </w:r>
    </w:p>
    <w:p w14:paraId="5A9F2572" w14:textId="77777777" w:rsidR="00DB41A1" w:rsidRDefault="00000000">
      <w:r>
        <w:rPr>
          <w:i/>
          <w:iCs/>
        </w:rPr>
        <w:lastRenderedPageBreak/>
        <w:t>lsua:</w:t>
      </w:r>
      <w:r>
        <w:t xml:space="preserve"> It is prepared Of an Ounce of </w:t>
      </w:r>
      <w:r>
        <w:rPr>
          <w:lang w:val="la-Latn" w:eastAsia="la-Latn" w:bidi="la-Latn"/>
        </w:rPr>
        <w:t xml:space="preserve">Cremor </w:t>
      </w:r>
      <w:r>
        <w:t>of Tartar and</w:t>
      </w:r>
      <w:r>
        <w:br/>
        <w:t>Nitre, with half an Ounce of burnt Alum, dissolved in distill’d</w:t>
      </w:r>
      <w:r>
        <w:br/>
        <w:t>Vinegar ; and this Solution is afterwards to he coagulated ac-</w:t>
      </w:r>
      <w:r>
        <w:br/>
        <w:t>cording to Art. A Dram of the Salt thus prepar’d, with two</w:t>
      </w:r>
      <w:r>
        <w:br/>
        <w:t>Drams of Honey, is to he dissolved in five Ounces of Plantain-</w:t>
      </w:r>
      <w:r>
        <w:br/>
        <w:t>water ; and with this Liquor the Fauces are to he often wash’d,</w:t>
      </w:r>
      <w:r>
        <w:br/>
        <w:t>and the same is to he now-and-then injected with a Syringe.</w:t>
      </w:r>
    </w:p>
    <w:p w14:paraId="266C607B" w14:textId="77777777" w:rsidR="00DB41A1" w:rsidRDefault="00000000">
      <w:pPr>
        <w:ind w:firstLine="360"/>
      </w:pPr>
      <w:r>
        <w:t>In inflammatory Tutnors of the Fauces and Glandules, the</w:t>
      </w:r>
      <w:r>
        <w:br/>
        <w:t>mollifying Pleisters above prefctio’d heve justly the Preference</w:t>
      </w:r>
      <w:r>
        <w:br/>
        <w:t>hefore Cataplasms, which, on account of several Difficulties, I</w:t>
      </w:r>
      <w:r>
        <w:br/>
        <w:t>seldom ufc; but more frequently make ofc of a Decoction of</w:t>
      </w:r>
      <w:r>
        <w:br/>
        <w:t>Emollients made in Milk, and kept in a Bladder. But aS to -</w:t>
      </w:r>
      <w:r>
        <w:br/>
        <w:t>the Use of Gargarisins, observe, thet they are not to he injected</w:t>
      </w:r>
      <w:r>
        <w:br/>
        <w:t>with a Syringe; for the too vehement Attrition of the Parts by</w:t>
      </w:r>
      <w:r>
        <w:br/>
        <w:t xml:space="preserve">this Methnd' would the more exasperate the </w:t>
      </w:r>
      <w:r>
        <w:rPr>
          <w:u w:val="single"/>
        </w:rPr>
        <w:t>Pain</w:t>
      </w:r>
      <w:r>
        <w:t xml:space="preserve"> and Mam.</w:t>
      </w:r>
      <w:r>
        <w:br/>
        <w:t>mation. It is therefore the better and safer way to wash out</w:t>
      </w:r>
      <w:r>
        <w:br/>
        <w:t>the Mouth, now-and-then, with the Liquor appointed for a</w:t>
      </w:r>
      <w:r>
        <w:br/>
        <w:t>Garaarifm : But if even this, by reason of Weakness, cannot</w:t>
      </w:r>
      <w:r>
        <w:br/>
        <w:t>he eiFecied, the injection is to he forced in the most gentle man-</w:t>
      </w:r>
      <w:r>
        <w:br/>
        <w:t>ner, lest there should he an Irritation to vomit; the Hced alfo</w:t>
      </w:r>
      <w:r>
        <w:br/>
        <w:t>is to he hent forward, and not backward, for fear the Liquor,</w:t>
      </w:r>
      <w:r>
        <w:br/>
        <w:t xml:space="preserve">by flipping wrong, should pass into the </w:t>
      </w:r>
      <w:r>
        <w:rPr>
          <w:i/>
          <w:iCs/>
          <w:lang w:val="la-Latn" w:eastAsia="la-Latn" w:bidi="la-Latn"/>
        </w:rPr>
        <w:t>Aspera Arteria,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>endanger Suffocation; and if there he a great Quantity of</w:t>
      </w:r>
      <w:r>
        <w:br/>
        <w:t>Mucus inherent in the Parts, the Injection is to he renew’d.</w:t>
      </w:r>
      <w:r>
        <w:br/>
        <w:t>Moreover, in all thefe Affections of the Fauces, it is best to</w:t>
      </w:r>
      <w:r>
        <w:br/>
        <w:t>abstain from fpeaking, becaufe the frequent and strong Agitation</w:t>
      </w:r>
      <w:r>
        <w:br/>
        <w:t>of the Tongue exasperates the Disease.</w:t>
      </w:r>
    </w:p>
    <w:p w14:paraId="26BE0EE6" w14:textId="77777777" w:rsidR="00DB41A1" w:rsidRDefault="00000000">
      <w:r>
        <w:t>: If the Tumors of the Fauces tend to a Suppuration, the</w:t>
      </w:r>
      <w:r>
        <w:br/>
        <w:t>same may most commodioufly he promoted by the Application</w:t>
      </w:r>
      <w:r>
        <w:br/>
        <w:t>of fat dry’d Figs : And when the inflammatory Tumor of the</w:t>
      </w:r>
      <w:r>
        <w:br/>
        <w:t>Tonsils is full of Ichor, I find no external Remedy better than</w:t>
      </w:r>
      <w:r>
        <w:br/>
        <w:t>Honey of Rofes, mix’d with Spirit of Vitriol, and often applied</w:t>
      </w:r>
      <w:r>
        <w:br/>
        <w:t>with a Pledget; it lessens the Tumor, deanfes it, prevents any</w:t>
      </w:r>
      <w:r>
        <w:br/>
        <w:t>further Afflux, and dissolves the Phlegm already about the Parts.</w:t>
      </w:r>
      <w:r>
        <w:br/>
        <w:t xml:space="preserve">In the </w:t>
      </w:r>
      <w:r>
        <w:rPr>
          <w:lang w:val="la-Latn" w:eastAsia="la-Latn" w:bidi="la-Latn"/>
        </w:rPr>
        <w:t xml:space="preserve">Aphthis </w:t>
      </w:r>
      <w:r>
        <w:t>of Infants, which beset the Tongue, and are</w:t>
      </w:r>
      <w:r>
        <w:br/>
        <w:t>attended with Pain and Heat, there is nothing hetter to mitigate</w:t>
      </w:r>
      <w:r>
        <w:br/>
        <w:t>them, than, now-and-then, to anoint the Pustules with Cream,</w:t>
      </w:r>
      <w:r>
        <w:br/>
        <w:t>with a little Nitre. Sometimes it wlll he convenient, in order</w:t>
      </w:r>
      <w:r>
        <w:br/>
        <w:t>to diseufs the Phlegm, and restrain the Afflux of the Humours,</w:t>
      </w:r>
      <w:r>
        <w:br/>
        <w:t>to apply white Vitriol dissolved in Rain-water, or, what is bet-</w:t>
      </w:r>
      <w:r>
        <w:br/>
        <w:t>ter, Rofe-water, Or Elder-flower-water.</w:t>
      </w:r>
    </w:p>
    <w:p w14:paraId="644E5A94" w14:textId="77777777" w:rsidR="00DB41A1" w:rsidRDefault="00000000">
      <w:pPr>
        <w:ind w:firstLine="360"/>
      </w:pPr>
      <w:r>
        <w:t>That the Inflammation of the Fauces may nut return, as it</w:t>
      </w:r>
      <w:r>
        <w:br/>
        <w:t>often happens, we must carefully avoid Iuch things as we said</w:t>
      </w:r>
      <w:r>
        <w:br/>
        <w:t>hefore were dispos’d to induce it. Perfniration especially must</w:t>
      </w:r>
      <w:r>
        <w:br/>
        <w:t>he maintain’d, and ’tis goad to defend the Head, Neck, and</w:t>
      </w:r>
      <w:r>
        <w:br/>
        <w:t>Shoulders, from all Refrigeration, thet the Humours, and acri-</w:t>
      </w:r>
      <w:r>
        <w:br/>
        <w:t>moninus Matter, which ought to pass off thro* the Pores, and</w:t>
      </w:r>
      <w:r>
        <w:br/>
        <w:t>he difperfed, may not he repell’d inwardly, and take up their</w:t>
      </w:r>
      <w:r>
        <w:br/>
        <w:t xml:space="preserve">Settlement in the </w:t>
      </w:r>
      <w:r>
        <w:rPr>
          <w:i/>
          <w:iCs/>
        </w:rPr>
        <w:t>soft</w:t>
      </w:r>
      <w:r>
        <w:t xml:space="preserve"> Substance of the Fauces. Beware also of</w:t>
      </w:r>
      <w:r>
        <w:br/>
        <w:t>every thing, thet may put the Juices in too great an Agitation,</w:t>
      </w:r>
      <w:r>
        <w:br/>
        <w:t>.and especially of Vociferation, and hrgh-straining the Voice, by</w:t>
      </w:r>
      <w:r>
        <w:br/>
        <w:t>which the Humours are attracted to the upper Parts. If the</w:t>
      </w:r>
      <w:r>
        <w:br/>
        <w:t>Body be plethoric, seasonable Bleeding must he administer'd;</w:t>
      </w:r>
      <w:r>
        <w:br/>
        <w:t>and if spontaneous Haemorrhagesobserve not then statedTimes,</w:t>
      </w:r>
      <w:r>
        <w:br/>
        <w:t>Or fail in other respects, they must he regulated, and reduced to</w:t>
      </w:r>
      <w:r>
        <w:br/>
        <w:t>Order. Nor is lefs Care to he taken to keep the Belly soluble,</w:t>
      </w:r>
      <w:r>
        <w:br/>
        <w:t>by taking now-and-then a gentle Purge, by which Impurities</w:t>
      </w:r>
      <w:r>
        <w:br/>
        <w:t>may he cany’d off, and their confluent Motion upwards may be</w:t>
      </w:r>
      <w:r>
        <w:br/>
        <w:t>intercepted.</w:t>
      </w:r>
    </w:p>
    <w:p w14:paraId="2CF5D57B" w14:textId="77777777" w:rsidR="00DB41A1" w:rsidRDefault="00000000">
      <w:r>
        <w:rPr>
          <w:smallCaps/>
        </w:rPr>
        <w:t>Histories of</w:t>
      </w:r>
      <w:r>
        <w:rPr>
          <w:b/>
          <w:bCs/>
        </w:rPr>
        <w:t xml:space="preserve"> CASES.</w:t>
      </w:r>
    </w:p>
    <w:p w14:paraId="6E0B90DE" w14:textId="77777777" w:rsidR="00DB41A1" w:rsidRDefault="00000000">
      <w:r>
        <w:rPr>
          <w:b/>
          <w:bCs/>
        </w:rPr>
        <w:t>CASE I.</w:t>
      </w:r>
    </w:p>
    <w:p w14:paraId="4CC195E6" w14:textId="77777777" w:rsidR="00DB41A1" w:rsidRDefault="00000000">
      <w:r>
        <w:t>. A Woman, thirty Years old, choleric, and very subject to</w:t>
      </w:r>
      <w:r>
        <w:br/>
        <w:t>Rheums and Catarrhs, rofe out of her Bed in Autumn, thinly</w:t>
      </w:r>
      <w:r>
        <w:br/>
        <w:t>cloath’d, and carelefly exposed herself to the cold Ain. By th»</w:t>
      </w:r>
      <w:r>
        <w:br/>
        <w:t>means she contracted a Hoarfeness, with a burning Heat and</w:t>
      </w:r>
      <w:r>
        <w:br/>
        <w:t>Pain of the Throat, Io thet she could neither swallow nor speak</w:t>
      </w:r>
      <w:r>
        <w:br/>
        <w:t>without Difficulty; and her Pulse, especially in the Night, was</w:t>
      </w:r>
      <w:r>
        <w:br/>
        <w:t>quicker than it ought to his Her Menses having ceased, she</w:t>
      </w:r>
      <w:r>
        <w:br/>
        <w:t>was first blooded in the Arm, and then had a Clyster admini-</w:t>
      </w:r>
      <w:r>
        <w:br/>
        <w:t>steSd, but received no Relief; as sor Gargarisins, so great were</w:t>
      </w:r>
      <w:r>
        <w:br/>
        <w:t>her Pains, she could not bear them. Mean while, the Tumor</w:t>
      </w:r>
      <w:r>
        <w:br/>
        <w:t>of the Throat, both internal and external, extremely increas’d,</w:t>
      </w:r>
      <w:r>
        <w:br/>
        <w:t>and to such a Degree as to want but little of strangling the Pa-</w:t>
      </w:r>
      <w:r>
        <w:br/>
        <w:t>dent ; but it subsided a little on the fifth Day, and the Pain</w:t>
      </w:r>
      <w:r>
        <w:br/>
        <w:t>was mitigated. At this time was outwardly applied to the</w:t>
      </w:r>
      <w:r>
        <w:br/>
        <w:t>Neck a ripening Plaister of Melilot and Saffron, on which were</w:t>
      </w:r>
      <w:r>
        <w:br/>
        <w:t>laid war m Rag., and her Mouth was wash’d with a Decoction</w:t>
      </w:r>
      <w:r>
        <w:br/>
        <w:t>of Emollients. By these means the Tumor was brought to</w:t>
      </w:r>
      <w:r>
        <w:br/>
        <w:t>Maturation, and happily broke in the Night, unknown to the</w:t>
      </w:r>
      <w:r>
        <w:br/>
        <w:t>Patient; but the acrimonious Matter was certainly fallen down</w:t>
      </w:r>
      <w:r>
        <w:br/>
        <w:t>upon the Lungs, and seemed to threaten Suffocation. To re-</w:t>
      </w:r>
      <w:r>
        <w:br/>
        <w:t>medy this, was prescrib’d Hyssop-water, with Essence of Castor</w:t>
      </w:r>
      <w:r>
        <w:br/>
      </w:r>
      <w:r>
        <w:lastRenderedPageBreak/>
        <w:t>and Liquorice, with an Addition of some Drops of Spirit of</w:t>
      </w:r>
      <w:r>
        <w:br/>
        <w:t xml:space="preserve">Hartshorn, prepar’d with Amber; also an Infusion </w:t>
      </w:r>
      <w:r>
        <w:rPr>
          <w:i/>
          <w:iCs/>
        </w:rPr>
        <w:t>of</w:t>
      </w:r>
      <w:r>
        <w:t xml:space="preserve"> the pecto-</w:t>
      </w:r>
      <w:r>
        <w:br/>
        <w:t xml:space="preserve">ral Heths in het Water, aster the </w:t>
      </w:r>
      <w:r>
        <w:rPr>
          <w:u w:val="single"/>
        </w:rPr>
        <w:t>man</w:t>
      </w:r>
      <w:r>
        <w:t>ner of Tea r Upon this</w:t>
      </w:r>
      <w:r>
        <w:br/>
        <w:t>a Sweat broke out ever all her Body . and at the fame tone a</w:t>
      </w:r>
      <w:r>
        <w:br/>
        <w:t xml:space="preserve">tough, vifcid Matter, six times at least in a Day, </w:t>
      </w:r>
      <w:r>
        <w:rPr>
          <w:u w:val="single"/>
        </w:rPr>
        <w:t>cam</w:t>
      </w:r>
      <w:r>
        <w:t>e off by</w:t>
      </w:r>
      <w:r>
        <w:br/>
        <w:t>Stool, not without griping Contractions of the Belly. But the</w:t>
      </w:r>
      <w:r>
        <w:br/>
        <w:t>Physician, being apprehensive, thet this Diarrhoea might he hurt-</w:t>
      </w:r>
    </w:p>
    <w:p w14:paraId="39A07F22" w14:textId="77777777" w:rsidR="00DB41A1" w:rsidRDefault="00000000">
      <w:r>
        <w:t>ful, consider'd hew fo suppress it j and for thet End ordered an</w:t>
      </w:r>
      <w:r>
        <w:br/>
        <w:t>Electuary of Diasoordinm, Conserve of' Rofes, the Powder</w:t>
      </w:r>
      <w:r>
        <w:br/>
        <w:t>of the Hwmatitcs, and Nutmeg. The Looseness was imme-</w:t>
      </w:r>
      <w:r>
        <w:br/>
        <w:t>diately stopp’d, but was succeeded by Hickups, wish a burning</w:t>
      </w:r>
      <w:r>
        <w:br/>
        <w:t>Heat in all the Region of the (Esophagus, a Spitting of vifcid</w:t>
      </w:r>
      <w:r>
        <w:br/>
        <w:t>Matter, and a Decay of Strength. Under these Circumstances</w:t>
      </w:r>
      <w:r>
        <w:br/>
        <w:t>another Physician was consulted, whojudged thefe Symptoms to</w:t>
      </w:r>
      <w:r>
        <w:br/>
        <w:t>procced from the wrong and injudicious Suppression of the Flux</w:t>
      </w:r>
      <w:r>
        <w:br/>
        <w:t>of the Belly; wherefore he prescribed Pills of choice Myrrh,</w:t>
      </w:r>
      <w:r>
        <w:br/>
        <w:t xml:space="preserve">Diagrydiutn sulphurated, </w:t>
      </w:r>
      <w:r>
        <w:rPr>
          <w:i/>
          <w:iCs/>
          <w:lang w:val="la-Latn" w:eastAsia="la-Latn" w:bidi="la-Latn"/>
        </w:rPr>
        <w:t>Mercurius dulcis.</w:t>
      </w:r>
      <w:r>
        <w:rPr>
          <w:lang w:val="la-Latn" w:eastAsia="la-Latn" w:bidi="la-Latn"/>
        </w:rPr>
        <w:t xml:space="preserve"> </w:t>
      </w:r>
      <w:r>
        <w:t>Saffron, Castor, and</w:t>
      </w:r>
      <w:r>
        <w:br/>
        <w:t xml:space="preserve">Salt of Amber, to he </w:t>
      </w:r>
      <w:r>
        <w:rPr>
          <w:u w:val="single"/>
        </w:rPr>
        <w:t>take</w:t>
      </w:r>
      <w:r>
        <w:t>n in a hot Vehicle. By these means</w:t>
      </w:r>
      <w:r>
        <w:br/>
        <w:t>the Hickups were not only cured, but the Excretion of ferous</w:t>
      </w:r>
      <w:r>
        <w:br/>
        <w:t>Matter by Stool was recall’d, to the great Relief of the Patient,</w:t>
      </w:r>
      <w:r>
        <w:br/>
        <w:t>who afterwards by degrees recover’d her Health.</w:t>
      </w:r>
    </w:p>
    <w:p w14:paraId="5D3A0860" w14:textId="77777777" w:rsidR="00DB41A1" w:rsidRDefault="00000000">
      <w:r>
        <w:t>. REFLECTION.</w:t>
      </w:r>
    </w:p>
    <w:p w14:paraId="16604097" w14:textId="77777777" w:rsidR="00DB41A1" w:rsidRDefault="00000000">
      <w:pPr>
        <w:tabs>
          <w:tab w:val="left" w:pos="1985"/>
          <w:tab w:val="left" w:pos="2907"/>
          <w:tab w:val="right" w:leader="dot" w:pos="4086"/>
        </w:tabs>
      </w:pPr>
      <w:r>
        <w:t>It is very remarkable in this Case, that the Inflammation of the</w:t>
      </w:r>
      <w:r>
        <w:br/>
        <w:t>Fauces had a Solution by the ferous and pituitons Flux of the</w:t>
      </w:r>
      <w:r>
        <w:br/>
        <w:t>Belly; thet the preposterous Restraining of this Flux occa-</w:t>
      </w:r>
      <w:r>
        <w:br/>
        <w:t>sion'd grievous Symptoms, which vanish’d at its Return:</w:t>
      </w:r>
      <w:r>
        <w:br/>
        <w:t>But very often, in inflammatory Affections of the Fauces,</w:t>
      </w:r>
      <w:r>
        <w:br/>
        <w:t>the (Esophagus and the Stomach itself are affliSed, so thet</w:t>
      </w:r>
      <w:r>
        <w:br/>
        <w:t>they seem to labour under the same Distemper. Of the</w:t>
      </w:r>
      <w:r>
        <w:br/>
      </w:r>
      <w:r>
        <w:rPr>
          <w:i/>
          <w:iCs/>
        </w:rPr>
        <w:t>Aphtha</w:t>
      </w:r>
      <w:r>
        <w:t xml:space="preserve"> I have often observed, thet they infest the CEsopba-</w:t>
      </w:r>
      <w:r>
        <w:br/>
        <w:t>gus and the Stomach, which appears from that burning Heat</w:t>
      </w:r>
      <w:r>
        <w:br/>
        <w:t>which runs through the (Esophagus, and reaches even to the</w:t>
      </w:r>
      <w:r>
        <w:br/>
        <w:t>Diaphragm. Under this Circumstance the Patient can by no</w:t>
      </w:r>
      <w:r>
        <w:br/>
        <w:t>means suffer any thing that is fair, acrid, or hot; but finds</w:t>
      </w:r>
      <w:r>
        <w:br/>
        <w:t>Relief from Barley-broth, Water-gruel, and Infusion of</w:t>
      </w:r>
      <w:r>
        <w:br/>
        <w:t>dried Turneps, aster the Manner of Tea, with Milk; by</w:t>
      </w:r>
      <w:r>
        <w:br/>
        <w:t>which means the Heat, Dryness, Pain, and Anxiety about</w:t>
      </w:r>
      <w:r>
        <w:br/>
        <w:t>the Diaphragm, heve been removed. On the other hand, I</w:t>
      </w:r>
      <w:r>
        <w:br/>
        <w:t>heve known, that when the Stomach has been inflam’d in</w:t>
      </w:r>
      <w:r>
        <w:br/>
        <w:t xml:space="preserve">burning Fevers, by Poisons, or by </w:t>
      </w:r>
      <w:r>
        <w:rPr>
          <w:lang w:val="la-Latn" w:eastAsia="la-Latn" w:bidi="la-Latn"/>
        </w:rPr>
        <w:t xml:space="preserve">forne </w:t>
      </w:r>
      <w:r>
        <w:t>of the more acri-</w:t>
      </w:r>
      <w:r>
        <w:br/>
        <w:t>monious Cathartics, the Inflammation has heen propagated</w:t>
      </w:r>
      <w:r>
        <w:br/>
        <w:t>to the Fauces, and the Mufcles of the Larynx, Hence we</w:t>
      </w:r>
      <w:r>
        <w:br/>
        <w:t>may take it as an establish’d Truth, that in Affections or the</w:t>
      </w:r>
      <w:r>
        <w:br/>
        <w:t>Fauces and Mouth, especially if they are infested with a vis-</w:t>
      </w:r>
      <w:r>
        <w:br/>
        <w:t>cid and thick Phlegm, laxative Medicines afford prefent Re-</w:t>
      </w:r>
      <w:r>
        <w:br/>
        <w:t>’ lief. ...</w:t>
      </w:r>
      <w:r>
        <w:tab/>
        <w:t>: .</w:t>
      </w:r>
      <w:r>
        <w:tab/>
        <w:t xml:space="preserve">. - </w:t>
      </w:r>
      <w:r>
        <w:tab/>
        <w:t xml:space="preserve"> -</w:t>
      </w:r>
    </w:p>
    <w:p w14:paraId="059AA20C" w14:textId="77777777" w:rsidR="00DB41A1" w:rsidRDefault="00000000">
      <w:pPr>
        <w:tabs>
          <w:tab w:val="left" w:pos="366"/>
        </w:tabs>
      </w:pPr>
      <w:r>
        <w:rPr>
          <w:b/>
          <w:bCs/>
        </w:rPr>
        <w:t>.</w:t>
      </w:r>
      <w:r>
        <w:rPr>
          <w:b/>
          <w:bCs/>
        </w:rPr>
        <w:tab/>
        <w:t>. CASE II.</w:t>
      </w:r>
    </w:p>
    <w:p w14:paraId="18475AE3" w14:textId="77777777" w:rsidR="00DB41A1" w:rsidRDefault="00000000">
      <w:pPr>
        <w:tabs>
          <w:tab w:val="left" w:leader="dot" w:pos="2491"/>
        </w:tabs>
        <w:ind w:firstLine="360"/>
      </w:pPr>
      <w:r>
        <w:t>A Man, sixty Years of Age, had heen long afflicted with a</w:t>
      </w:r>
      <w:r>
        <w:br/>
        <w:t>Quartan; and aster he was cured, hecame very fubjeci to Cai-</w:t>
      </w:r>
      <w:r>
        <w:br/>
        <w:t>tarrhs, and Weakness of the Stomach. After travelling in a</w:t>
      </w:r>
      <w:r>
        <w:br/>
        <w:t>rainy Night he sell into a Disorder of the Fauces, in such a</w:t>
      </w:r>
      <w:r>
        <w:br/>
        <w:t>manner, that he could swallow solid Fond, but not Liquids,</w:t>
      </w:r>
      <w:r>
        <w:br/>
        <w:t>without much Straining, Anxiety, and a subsequent copious</w:t>
      </w:r>
      <w:r>
        <w:br/>
        <w:t>Excretion of Phlegm, inwardly the Fauces appear’d some-</w:t>
      </w:r>
      <w:r>
        <w:br/>
        <w:t>what red, but nothing of a Tumor could be seen outwardly.</w:t>
      </w:r>
      <w:r>
        <w:br/>
        <w:t>We judged therefore, thet the Epiglottis, which, hike a Lid,</w:t>
      </w:r>
      <w:r>
        <w:br/>
        <w:t xml:space="preserve">covers the Orifice of the </w:t>
      </w:r>
      <w:r>
        <w:rPr>
          <w:i/>
          <w:iCs/>
          <w:lang w:val="la-Latn" w:eastAsia="la-Latn" w:bidi="la-Latn"/>
        </w:rPr>
        <w:t xml:space="preserve">Aspera </w:t>
      </w:r>
      <w:r>
        <w:rPr>
          <w:i/>
          <w:iCs/>
        </w:rPr>
        <w:t>Arecria,</w:t>
      </w:r>
      <w:r>
        <w:t xml:space="preserve"> was embamis’d and</w:t>
      </w:r>
      <w:r>
        <w:br/>
        <w:t>turgid with a mucous Serum,; and by that means render’d inca-</w:t>
      </w:r>
      <w:r>
        <w:br/>
        <w:t>pable of exactiy closing the fubjedled Orifice: Hence, in Deglu-</w:t>
      </w:r>
      <w:r>
        <w:br/>
        <w:t xml:space="preserve">tition, the Liquids flipp’d into the </w:t>
      </w:r>
      <w:r>
        <w:rPr>
          <w:i/>
          <w:iCs/>
          <w:lang w:val="la-Latn" w:eastAsia="la-Latn" w:bidi="la-Latn"/>
        </w:rPr>
        <w:t>Aspera Arteria,</w:t>
      </w:r>
      <w:r>
        <w:rPr>
          <w:lang w:val="la-Latn" w:eastAsia="la-Latn" w:bidi="la-Latn"/>
        </w:rPr>
        <w:t xml:space="preserve"> </w:t>
      </w:r>
      <w:r>
        <w:t>which was</w:t>
      </w:r>
      <w:r>
        <w:br/>
        <w:t>the Cause of the subsequent Anxieties. Upon this Account, I</w:t>
      </w:r>
      <w:r>
        <w:br/>
        <w:t>Order’d, Outwardly, an Application of Spirit of Wine campho-</w:t>
      </w:r>
      <w:r>
        <w:br/>
        <w:t>rated ; and inwardly, for the Mouth, a Collution of Water of</w:t>
      </w:r>
      <w:r>
        <w:br/>
        <w:t>Elder-flowers, mix’d with Spirit of Sal Ammoniac, and Essence</w:t>
      </w:r>
      <w:r>
        <w:br/>
        <w:t>of Saffron, to be used now-and-then; and my Pills to he taken</w:t>
      </w:r>
      <w:r>
        <w:br/>
        <w:t xml:space="preserve">every Day </w:t>
      </w:r>
      <w:r>
        <w:rPr>
          <w:i/>
          <w:iCs/>
        </w:rPr>
        <w:t>(of Aloes with Balfamicssc</w:t>
      </w:r>
      <w:r>
        <w:t xml:space="preserve"> By thefe Remedies the</w:t>
      </w:r>
      <w:r>
        <w:br/>
        <w:t>Disorder was happily removed in a sew Days, and the Patient</w:t>
      </w:r>
      <w:r>
        <w:br/>
        <w:t xml:space="preserve">recover’d his Health. </w:t>
      </w:r>
      <w:r>
        <w:tab/>
      </w:r>
    </w:p>
    <w:p w14:paraId="0476769C" w14:textId="77777777" w:rsidR="00DB41A1" w:rsidRDefault="00000000">
      <w:r>
        <w:t>REFLECTIO N.</w:t>
      </w:r>
    </w:p>
    <w:p w14:paraId="4FB0DE5E" w14:textId="77777777" w:rsidR="00DB41A1" w:rsidRDefault="00000000">
      <w:r>
        <w:t>The proper Symptom of a Quinfey is, a Difficulty of Degluti-</w:t>
      </w:r>
      <w:r>
        <w:br/>
        <w:t>tion, as well with refpecl to Solids as Liquids ; for if a pret-</w:t>
      </w:r>
      <w:r>
        <w:br/>
        <w:t>ty large Tumor affects the Beginning of the CEsophagus, and</w:t>
      </w:r>
      <w:r>
        <w:br/>
        <w:t>contracts it, then Liquids, but not Solids, may he transmit-</w:t>
      </w:r>
      <w:r>
        <w:br/>
        <w:t>ted through it; but if the Tumor be seated in the Beginning</w:t>
      </w:r>
      <w:r>
        <w:br/>
        <w:t>of the Throat, which is cover’d by the Epiglottis, solid Sub-</w:t>
      </w:r>
      <w:r>
        <w:br/>
        <w:t>stances, by compressing the tumid Epiglottis, find a Way to</w:t>
      </w:r>
      <w:r>
        <w:br/>
        <w:t>. the (Esophagus ; whllc Liquids, hot pressing with the like</w:t>
      </w:r>
      <w:r>
        <w:br/>
        <w:t>Force as the others, fiide through the gaping Space; by the</w:t>
      </w:r>
      <w:r>
        <w:br/>
        <w:t xml:space="preserve">Tumors, into the </w:t>
      </w:r>
      <w:r>
        <w:rPr>
          <w:i/>
          <w:iCs/>
          <w:lang w:val="la-Latn" w:eastAsia="la-Latn" w:bidi="la-Latn"/>
        </w:rPr>
        <w:t>Aspera Arteria,</w:t>
      </w:r>
      <w:r>
        <w:rPr>
          <w:lang w:val="la-Latn" w:eastAsia="la-Latn" w:bidi="la-Latn"/>
        </w:rPr>
        <w:t xml:space="preserve"> </w:t>
      </w:r>
      <w:r>
        <w:t>and there occasion great</w:t>
      </w:r>
      <w:r>
        <w:br/>
        <w:t>Molestation.</w:t>
      </w:r>
    </w:p>
    <w:p w14:paraId="4F4F8F9E" w14:textId="77777777" w:rsidR="00DB41A1" w:rsidRDefault="00000000">
      <w:r>
        <w:rPr>
          <w:b/>
          <w:bCs/>
        </w:rPr>
        <w:t>.CAsE In.</w:t>
      </w:r>
    </w:p>
    <w:p w14:paraId="3A458793" w14:textId="77777777" w:rsidR="00DB41A1" w:rsidRDefault="00000000">
      <w:pPr>
        <w:ind w:firstLine="360"/>
      </w:pPr>
      <w:r>
        <w:t>A Woman was thought by the Physicians to he infectsd with</w:t>
      </w:r>
      <w:r>
        <w:br/>
      </w:r>
      <w:r>
        <w:rPr>
          <w:i/>
          <w:iCs/>
        </w:rPr>
        <w:lastRenderedPageBreak/>
        <w:t>the Lues Venerea,</w:t>
      </w:r>
      <w:r>
        <w:t xml:space="preserve"> upon which Presiimption they had order’d</w:t>
      </w:r>
      <w:r>
        <w:br/>
        <w:t>her to he salivated with Mercury: From thet time, upon every</w:t>
      </w:r>
      <w:r>
        <w:br/>
        <w:t>flight Occasion, as from cold or soggy Air, a Fit of Anger,</w:t>
      </w:r>
      <w:r>
        <w:br/>
        <w:t>acrimonious Meats, Refrigeration of the Herd, or some Irrc-</w:t>
      </w:r>
      <w:r>
        <w:br/>
        <w:t>Klarity in the Menses, she would he seiz-’d with an exquisite</w:t>
      </w:r>
      <w:r>
        <w:br/>
        <w:t>in, and bu</w:t>
      </w:r>
      <w:r>
        <w:rPr>
          <w:u w:val="single"/>
        </w:rPr>
        <w:t>rning</w:t>
      </w:r>
      <w:r>
        <w:t xml:space="preserve"> Heat, in the internal Parts of the Fauces,,</w:t>
      </w:r>
      <w:r>
        <w:br/>
        <w:t>about the Larynx and Pharynx, with a Difficulty of Refpira-</w:t>
      </w:r>
      <w:r>
        <w:br/>
        <w:t>tion, but without a Fever. Now it happen’d, that this Wo-</w:t>
      </w:r>
      <w:r>
        <w:br/>
        <w:t>man slept in a low Chamber newly built, and full of the Va-</w:t>
      </w:r>
      <w:r>
        <w:br/>
        <w:t>pours os Lime; whence she was taken not only with a Pain</w:t>
      </w:r>
      <w:r>
        <w:br/>
        <w:t>in the Head, but a vehement Heat and Pain in the Fauces and</w:t>
      </w:r>
      <w:r>
        <w:br/>
        <w:t>Neck, with Restlesthess, Stmightneiss of Breach, Ankiery, and</w:t>
      </w:r>
      <w:r>
        <w:br w:type="page"/>
      </w:r>
    </w:p>
    <w:p w14:paraId="186EF0D1" w14:textId="77777777" w:rsidR="00DB41A1" w:rsidRDefault="00000000">
      <w:pPr>
        <w:ind w:firstLine="360"/>
      </w:pPr>
      <w:r>
        <w:lastRenderedPageBreak/>
        <w:t>.Tossings. Being call'd to attend her, I omitted Bleeding, be-</w:t>
      </w:r>
      <w:r>
        <w:br/>
      </w:r>
      <w:r>
        <w:rPr>
          <w:b/>
          <w:bCs/>
        </w:rPr>
        <w:t xml:space="preserve">cause </w:t>
      </w:r>
      <w:r>
        <w:t>there was no Redundancy in the Vessels, and only order'd</w:t>
      </w:r>
      <w:r>
        <w:br/>
        <w:t>a Cataplasm to he applied to the Neck, prepar'd of Meal of</w:t>
      </w:r>
      <w:r>
        <w:br/>
      </w:r>
      <w:r>
        <w:rPr>
          <w:b/>
          <w:bCs/>
        </w:rPr>
        <w:t>Tin-</w:t>
      </w:r>
      <w:r>
        <w:t>seed, Flowers of Elder, Figs, Saffron, Oil of sweet Al-</w:t>
      </w:r>
      <w:r>
        <w:br/>
        <w:t>monds, and Milk. I advised also a Clyster of Milk, Nitre;</w:t>
      </w:r>
      <w:r>
        <w:br/>
        <w:t>common Salt, Honey, and Oil For Drink, I allow'd Milk,</w:t>
      </w:r>
      <w:r>
        <w:br/>
        <w:t>min'd with half the Quantity of Barley-water, or Ptisan, with</w:t>
      </w:r>
      <w:r>
        <w:br/>
        <w:t>an Addition of a proper Quantity of Nitre, or Syrup of Violets:</w:t>
      </w:r>
      <w:r>
        <w:br/>
        <w:t>Of this she drank plentifully, and often held it in her Mouth.</w:t>
      </w:r>
      <w:r>
        <w:br/>
        <w:t>By these means the Disease in a short time was discuss'd. To</w:t>
      </w:r>
      <w:r>
        <w:br/>
        <w:t>prevent her frequent Relapses, I advised the Drinking os the</w:t>
      </w:r>
      <w:r>
        <w:br/>
      </w:r>
      <w:r>
        <w:rPr>
          <w:i/>
          <w:iCs/>
        </w:rPr>
        <w:t>Spans,</w:t>
      </w:r>
      <w:r>
        <w:t xml:space="preserve"> or the </w:t>
      </w:r>
      <w:r>
        <w:rPr>
          <w:i/>
          <w:iCs/>
        </w:rPr>
        <w:t>Seltcran</w:t>
      </w:r>
      <w:r>
        <w:t xml:space="preserve"> Waters, with Milk, for a Month or more ;</w:t>
      </w:r>
      <w:r>
        <w:br/>
        <w:t>and every Day, in the Morning, either to gargarize the Fauces,</w:t>
      </w:r>
      <w:r>
        <w:br/>
      </w:r>
      <w:r>
        <w:rPr>
          <w:b/>
          <w:bCs/>
        </w:rPr>
        <w:t xml:space="preserve">or m </w:t>
      </w:r>
      <w:r>
        <w:t xml:space="preserve">wash them with the </w:t>
      </w:r>
      <w:r>
        <w:rPr>
          <w:i/>
          <w:iCs/>
        </w:rPr>
        <w:t>Aqua Sclopetaria, (Eau FArquebu-</w:t>
      </w:r>
      <w:r>
        <w:rPr>
          <w:i/>
          <w:iCs/>
        </w:rPr>
        <w:br/>
        <w:t>fade)</w:t>
      </w:r>
      <w:r>
        <w:t xml:space="preserve"> or </w:t>
      </w:r>
      <w:r>
        <w:rPr>
          <w:b/>
          <w:bCs/>
        </w:rPr>
        <w:t xml:space="preserve">a </w:t>
      </w:r>
      <w:r>
        <w:t>Decoction of Plantain in Wine.</w:t>
      </w:r>
    </w:p>
    <w:p w14:paraId="7319304E" w14:textId="77777777" w:rsidR="00DB41A1" w:rsidRDefault="00000000">
      <w:pPr>
        <w:outlineLvl w:val="3"/>
      </w:pPr>
      <w:bookmarkStart w:id="21" w:name="bookmark42"/>
      <w:r>
        <w:rPr>
          <w:b/>
          <w:bCs/>
        </w:rPr>
        <w:t>REFLECTION.</w:t>
      </w:r>
      <w:bookmarkEnd w:id="21"/>
    </w:p>
    <w:p w14:paraId="285F0AE3" w14:textId="77777777" w:rsidR="00DB41A1" w:rsidRDefault="00000000">
      <w:pPr>
        <w:ind w:firstLine="360"/>
      </w:pPr>
      <w:r>
        <w:t>A Qpinsey is very speedily produced, when the fibrous, glan-</w:t>
      </w:r>
      <w:r>
        <w:br/>
        <w:t xml:space="preserve">r . dular, and tubular </w:t>
      </w:r>
      <w:r>
        <w:rPr>
          <w:lang w:val="la-Latn" w:eastAsia="la-Latn" w:bidi="la-Latn"/>
        </w:rPr>
        <w:t xml:space="preserve">Compages </w:t>
      </w:r>
      <w:r>
        <w:t>of the Fauces, is weaken'd and</w:t>
      </w:r>
    </w:p>
    <w:p w14:paraId="61316554" w14:textId="77777777" w:rsidR="00DB41A1" w:rsidRDefault="00000000">
      <w:r>
        <w:t>deprived os its Tone, winch is frequently done by a mercu-</w:t>
      </w:r>
      <w:r>
        <w:br/>
        <w:t>rial Salivation: For this Reason, those who have once or twice</w:t>
      </w:r>
    </w:p>
    <w:p w14:paraId="3F093091" w14:textId="77777777" w:rsidR="00DB41A1" w:rsidRDefault="00000000">
      <w:pPr>
        <w:ind w:firstLine="360"/>
      </w:pPr>
      <w:r>
        <w:t>. labour'd under aQuinsey, which has not been carried off hy</w:t>
      </w:r>
      <w:r>
        <w:br/>
      </w:r>
      <w:r>
        <w:rPr>
          <w:i/>
          <w:iCs/>
        </w:rPr>
        <w:t>: proper</w:t>
      </w:r>
      <w:r>
        <w:t xml:space="preserve"> Means, and a due Regimen, Very readily sail into the</w:t>
      </w:r>
      <w:r>
        <w:br/>
        <w:t>. same Disorder again, by raising their Voice too high. Excess</w:t>
      </w:r>
      <w:r>
        <w:br/>
        <w:t>- Of Passion, or of Wine, or by drawing in a cold moist Air:</w:t>
      </w:r>
    </w:p>
    <w:p w14:paraId="5E98F77A" w14:textId="77777777" w:rsidR="00DB41A1" w:rsidRDefault="00000000">
      <w:pPr>
        <w:ind w:firstLine="360"/>
      </w:pPr>
      <w:r>
        <w:t>Bur Relapses are most effectually prevented by a speedy and</w:t>
      </w:r>
      <w:r>
        <w:br/>
        <w:t xml:space="preserve">t </w:t>
      </w:r>
      <w:r>
        <w:rPr>
          <w:b/>
          <w:bCs/>
        </w:rPr>
        <w:t xml:space="preserve">perfect Cure, </w:t>
      </w:r>
      <w:r>
        <w:t>which leaves the Parts free from all Taint.</w:t>
      </w:r>
    </w:p>
    <w:p w14:paraId="2D5AE421" w14:textId="77777777" w:rsidR="00DB41A1" w:rsidRDefault="00000000">
      <w:pPr>
        <w:outlineLvl w:val="3"/>
      </w:pPr>
      <w:bookmarkStart w:id="22" w:name="bookmark44"/>
      <w:r>
        <w:rPr>
          <w:b/>
          <w:bCs/>
        </w:rPr>
        <w:t>CASE IV.</w:t>
      </w:r>
      <w:bookmarkEnd w:id="22"/>
    </w:p>
    <w:p w14:paraId="12EE938B" w14:textId="77777777" w:rsidR="00DB41A1" w:rsidRDefault="00000000">
      <w:pPr>
        <w:ind w:firstLine="360"/>
      </w:pPr>
      <w:r>
        <w:rPr>
          <w:b/>
          <w:bCs/>
        </w:rPr>
        <w:t xml:space="preserve">I </w:t>
      </w:r>
      <w:r>
        <w:t>knew ait honest Man, upwards of fifty Years old, os a sans</w:t>
      </w:r>
      <w:r>
        <w:br/>
        <w:t>imine, melancholic, but robust Constitution, who had never</w:t>
      </w:r>
      <w:r>
        <w:br/>
      </w:r>
      <w:r>
        <w:rPr>
          <w:b/>
          <w:bCs/>
        </w:rPr>
        <w:t xml:space="preserve">any </w:t>
      </w:r>
      <w:r>
        <w:t>Blood taken from him, but enjoy'd an excellent State of</w:t>
      </w:r>
      <w:r>
        <w:br/>
        <w:t>Health, even tho' addicted to the drinking of hopp'd Ale, and</w:t>
      </w:r>
      <w:r>
        <w:br/>
        <w:t>spirituous Liquors: This Man, happening to he put into a Vio-</w:t>
      </w:r>
      <w:r>
        <w:br/>
        <w:t>lent Passion by his Wife, was seiz'd with an exquisite Pain in</w:t>
      </w:r>
      <w:r>
        <w:br/>
        <w:t>his Head, the Arteries of. winch became turgid, his Face red,</w:t>
      </w:r>
      <w:r>
        <w:br/>
        <w:t>and his Eyes stern; in fine, his Nights were pass'd without</w:t>
      </w:r>
      <w:r>
        <w:br/>
        <w:t xml:space="preserve">Sleep, and his Arteries beat </w:t>
      </w:r>
      <w:r>
        <w:rPr>
          <w:i/>
          <w:iCs/>
        </w:rPr>
        <w:t>so</w:t>
      </w:r>
      <w:r>
        <w:t xml:space="preserve"> strong, that he complain'd of a</w:t>
      </w:r>
      <w:r>
        <w:br/>
        <w:t>painful Sensation, resembling the Beating of a Hammer, in his</w:t>
      </w:r>
      <w:r>
        <w:br/>
        <w:t>Head; Upon this; a Cataplasm made of the Crums of Bread,</w:t>
      </w:r>
      <w:r>
        <w:br/>
        <w:t>Bay and Juniper-berries, with Vinegar of-Roses, was laid to</w:t>
      </w:r>
      <w:r>
        <w:br/>
        <w:t>his Head ; and, by the Advice of an old Woman, the Whim of</w:t>
      </w:r>
      <w:r>
        <w:br/>
        <w:t>an Egg, beat up with Alum, was applied to his Forchead and</w:t>
      </w:r>
      <w:r>
        <w:br/>
        <w:t>. Temples. The Patient; having ufed these things for some time,</w:t>
      </w:r>
      <w:r>
        <w:br/>
        <w:t xml:space="preserve">complain’d at last </w:t>
      </w:r>
      <w:r>
        <w:rPr>
          <w:i/>
          <w:iCs/>
        </w:rPr>
        <w:t>os</w:t>
      </w:r>
      <w:r>
        <w:t xml:space="preserve"> an exquisite and pricking Pain of his Fauces,</w:t>
      </w:r>
      <w:r>
        <w:br/>
        <w:t>a Difficulty os Deglutition, and a Shortness of Breathing; his</w:t>
      </w:r>
      <w:r>
        <w:br/>
        <w:t>Tongue swell'd prodigioufly; and became blank: He thrust his</w:t>
      </w:r>
      <w:r>
        <w:br/>
        <w:t>parch'dTonghe out os his Mouth, and had an insatiable Craving</w:t>
      </w:r>
      <w:r>
        <w:br/>
        <w:t>after Drink; the Pulse in his Arm was quick and Vehement.</w:t>
      </w:r>
      <w:r>
        <w:br/>
        <w:t>For removing these terrible Symptoms, the following Method</w:t>
      </w:r>
      <w:r>
        <w:br/>
        <w:t>was used with Success; He was blooded plentifully, and had a</w:t>
      </w:r>
      <w:r>
        <w:br/>
        <w:t>pretty sharp Clyster injected; A Cataplasm of Dog'S Dung,</w:t>
      </w:r>
      <w:r>
        <w:br/>
        <w:t>Swallow-nests, Figs, roasted Onions, Elder-flowers, Chamo-</w:t>
      </w:r>
      <w:r>
        <w:br/>
        <w:t>mile, Melilot, Cummin-seed, Nitre, and Camphire, with</w:t>
      </w:r>
      <w:r>
        <w:br/>
        <w:t>Elder-fiower-water and Wine, was applied warm to his Neck;</w:t>
      </w:r>
      <w:r>
        <w:br/>
        <w:t>He used internally a Mixture of Elder-flower and Rofe-water,</w:t>
      </w:r>
      <w:r>
        <w:br/>
        <w:t>of each two Ounces; distill'd Vinegar; six Drains; of Crabs-</w:t>
      </w:r>
      <w:r>
        <w:br/>
        <w:t>eyes, one Dram; Nitre; half a Dram ; Camphire, four Grains,</w:t>
      </w:r>
      <w:r>
        <w:br/>
        <w:t>dissolv'd in Oil of sweet Aimonds; and a sufficient Quantity of</w:t>
      </w:r>
      <w:r>
        <w:br/>
        <w:t>Julep of Roses, given pretty often, in the Quantity of fome</w:t>
      </w:r>
      <w:r>
        <w:br/>
        <w:t>Spoonfuls; and. for his ordinary Drink, an Infusion of Male</w:t>
      </w:r>
      <w:r>
        <w:br/>
        <w:t>Speedwell, Elder flowers, and Liquorice-root; by which means</w:t>
      </w:r>
      <w:r>
        <w:br/>
      </w:r>
      <w:r>
        <w:rPr>
          <w:b/>
          <w:bCs/>
        </w:rPr>
        <w:t xml:space="preserve">the </w:t>
      </w:r>
      <w:r>
        <w:t>Danger of Suffocation was happily carried off. Afterwards</w:t>
      </w:r>
      <w:r>
        <w:br/>
        <w:t>a laxative Preparation of folutive Syrup of Roses; Cream of</w:t>
      </w:r>
      <w:r>
        <w:br/>
        <w:t>Tartar, Diagtydium, and Rhubarb, was administer'd; winch</w:t>
      </w:r>
      <w:r>
        <w:br/>
        <w:t>gave him a Stool each time. His Mouth also was frequentiy</w:t>
      </w:r>
      <w:r>
        <w:br/>
        <w:t>wash'd with Rain-water, in which a little Nitre and Vitriol had</w:t>
      </w:r>
      <w:r>
        <w:br/>
        <w:t>heen dissolved, and to which aS much Sugar was added aS ren-</w:t>
      </w:r>
      <w:r>
        <w:br/>
        <w:t>der'd It palatable: By these means this dangerous Disease was, in</w:t>
      </w:r>
      <w:r>
        <w:br/>
        <w:t>a short time, throughly carried off</w:t>
      </w:r>
    </w:p>
    <w:p w14:paraId="659EEEE5" w14:textId="77777777" w:rsidR="00DB41A1" w:rsidRDefault="00000000">
      <w:pPr>
        <w:outlineLvl w:val="3"/>
      </w:pPr>
      <w:bookmarkStart w:id="23" w:name="bookmark46"/>
      <w:r>
        <w:rPr>
          <w:b/>
          <w:bCs/>
        </w:rPr>
        <w:t xml:space="preserve">R </w:t>
      </w:r>
      <w:r>
        <w:rPr>
          <w:b/>
          <w:bCs/>
          <w:lang w:val="el-GR" w:eastAsia="el-GR" w:bidi="el-GR"/>
        </w:rPr>
        <w:t xml:space="preserve">Ε </w:t>
      </w:r>
      <w:r>
        <w:rPr>
          <w:b/>
          <w:bCs/>
          <w:lang w:val="la-Latn" w:eastAsia="la-Latn" w:bidi="la-Latn"/>
        </w:rPr>
        <w:t xml:space="preserve">F </w:t>
      </w:r>
      <w:r>
        <w:rPr>
          <w:b/>
          <w:bCs/>
        </w:rPr>
        <w:t xml:space="preserve">L </w:t>
      </w:r>
      <w:r>
        <w:rPr>
          <w:b/>
          <w:bCs/>
          <w:lang w:val="el-GR" w:eastAsia="el-GR" w:bidi="el-GR"/>
        </w:rPr>
        <w:t xml:space="preserve">Ε </w:t>
      </w:r>
      <w:r>
        <w:rPr>
          <w:b/>
          <w:bCs/>
          <w:lang w:val="la-Latn" w:eastAsia="la-Latn" w:bidi="la-Latn"/>
        </w:rPr>
        <w:t xml:space="preserve">C </w:t>
      </w:r>
      <w:r>
        <w:rPr>
          <w:b/>
          <w:bCs/>
        </w:rPr>
        <w:t>TI O Ns .</w:t>
      </w:r>
      <w:bookmarkEnd w:id="23"/>
    </w:p>
    <w:p w14:paraId="1D3FB843" w14:textId="77777777" w:rsidR="00DB41A1" w:rsidRDefault="00000000">
      <w:pPr>
        <w:ind w:firstLine="360"/>
      </w:pPr>
      <w:r>
        <w:t>The Origin of this terrible Disorder justly claims onr greatest</w:t>
      </w:r>
      <w:r>
        <w:br/>
        <w:t>* Attention; for it proceeded from a Congestion of Blood in</w:t>
      </w:r>
      <w:r>
        <w:br/>
        <w:t>the Head. The external Applications for that Disorder were</w:t>
      </w:r>
      <w:r>
        <w:br/>
        <w:t>Astringents; by these 'the Bleed-was driven inwards, and-</w:t>
      </w:r>
      <w:r>
        <w:br/>
        <w:t>towards the Fauces themselves: Here the Blood, bring col-</w:t>
      </w:r>
    </w:p>
    <w:p w14:paraId="308C997D" w14:textId="77777777" w:rsidR="00DB41A1" w:rsidRDefault="00000000">
      <w:pPr>
        <w:ind w:left="360" w:hanging="360"/>
      </w:pPr>
      <w:r>
        <w:t xml:space="preserve">- lected in </w:t>
      </w:r>
      <w:r>
        <w:rPr>
          <w:b/>
          <w:bCs/>
        </w:rPr>
        <w:t xml:space="preserve">a </w:t>
      </w:r>
      <w:r>
        <w:t>great Quantity, ceased to flow, and brought on</w:t>
      </w:r>
      <w:r>
        <w:br/>
        <w:t xml:space="preserve">the Heat; and all the Train of other Symptoms; for that </w:t>
      </w:r>
      <w:r>
        <w:rPr>
          <w:b/>
          <w:bCs/>
        </w:rPr>
        <w:t>the</w:t>
      </w:r>
    </w:p>
    <w:p w14:paraId="1CE91E43" w14:textId="77777777" w:rsidR="00DB41A1" w:rsidRDefault="00000000">
      <w:pPr>
        <w:ind w:left="360" w:hanging="360"/>
      </w:pPr>
      <w:r>
        <w:t>' White os an Egg, beat up with Alum, is a strong Repel-</w:t>
      </w:r>
      <w:r>
        <w:br/>
        <w:t xml:space="preserve">lent and Astringent, is plain from its Use in Disorders of </w:t>
      </w:r>
      <w:r>
        <w:rPr>
          <w:b/>
          <w:bCs/>
        </w:rPr>
        <w:t>the</w:t>
      </w:r>
    </w:p>
    <w:p w14:paraId="363ABF9D" w14:textId="77777777" w:rsidR="00DB41A1" w:rsidRDefault="00000000">
      <w:pPr>
        <w:ind w:firstLine="360"/>
      </w:pPr>
      <w:r>
        <w:t>. Eyes; and that, from a Constriction Of the external Parts,</w:t>
      </w:r>
      <w:r>
        <w:br/>
        <w:t>r the Conveyance to the internal is easy, is plain from the mu-</w:t>
      </w:r>
    </w:p>
    <w:p w14:paraId="06D5CA9F" w14:textId="77777777" w:rsidR="00DB41A1" w:rsidRDefault="00000000">
      <w:pPr>
        <w:ind w:firstLine="360"/>
      </w:pPr>
      <w:r>
        <w:t>tual Communication of the Vessels: But the Cure could not</w:t>
      </w:r>
      <w:r>
        <w:br/>
        <w:t>sail of Success, when the Stagnation was encounter'd by</w:t>
      </w:r>
      <w:r>
        <w:br/>
      </w:r>
      <w:r>
        <w:lastRenderedPageBreak/>
        <w:t>- Bleeding, and by internal as well as external Discutients;</w:t>
      </w:r>
    </w:p>
    <w:p w14:paraId="52CAEE68" w14:textId="77777777" w:rsidR="00DB41A1" w:rsidRDefault="00000000">
      <w:r>
        <w:t>for is Opportunity is ever speedily m he embraced, 'tis cer-</w:t>
      </w:r>
      <w:r>
        <w:br/>
        <w:t>tainly in inflammatory Congestions, which, unless speedily</w:t>
      </w:r>
    </w:p>
    <w:p w14:paraId="4E28F1E8" w14:textId="77777777" w:rsidR="00DB41A1" w:rsidRDefault="00000000">
      <w:pPr>
        <w:ind w:firstLine="360"/>
      </w:pPr>
      <w:r>
        <w:t xml:space="preserve">- removed, degenerate into a sphacelous and deadly </w:t>
      </w:r>
      <w:r>
        <w:rPr>
          <w:lang w:val="la-Latn" w:eastAsia="la-Latn" w:bidi="la-Latn"/>
        </w:rPr>
        <w:t>Corruo-</w:t>
      </w:r>
      <w:r>
        <w:rPr>
          <w:lang w:val="la-Latn" w:eastAsia="la-Latn" w:bidi="la-Latn"/>
        </w:rPr>
        <w:br/>
      </w:r>
      <w:r>
        <w:t xml:space="preserve">. tion. - </w:t>
      </w:r>
      <w:r>
        <w:rPr>
          <w:i/>
          <w:iCs/>
        </w:rPr>
        <w:t>Hoffman. Medicin. Rational. Snstemat. ' -</w:t>
      </w:r>
    </w:p>
    <w:p w14:paraId="13D5413A" w14:textId="77777777" w:rsidR="00DB41A1" w:rsidRDefault="00000000">
      <w:pPr>
        <w:outlineLvl w:val="4"/>
      </w:pPr>
      <w:bookmarkStart w:id="24" w:name="bookmark48"/>
      <w:r>
        <w:rPr>
          <w:b/>
          <w:bCs/>
        </w:rPr>
        <w:t>CAsE'sejin HiLriArrUs.</w:t>
      </w:r>
      <w:bookmarkEnd w:id="24"/>
    </w:p>
    <w:p w14:paraId="77340FC8" w14:textId="77777777" w:rsidR="00DB41A1" w:rsidRDefault="00000000">
      <w:pPr>
        <w:tabs>
          <w:tab w:val="left" w:pos="4468"/>
        </w:tabs>
        <w:ind w:firstLine="360"/>
      </w:pPr>
      <w:r>
        <w:t xml:space="preserve">Last Autumn MU </w:t>
      </w:r>
      <w:r>
        <w:rPr>
          <w:i/>
          <w:iCs/>
        </w:rPr>
        <w:t xml:space="preserve">fohn </w:t>
      </w:r>
      <w:r>
        <w:rPr>
          <w:i/>
          <w:iCs/>
          <w:lang w:val="la-Latn" w:eastAsia="la-Latn" w:bidi="la-Latn"/>
        </w:rPr>
        <w:t xml:space="preserve">Merulam, </w:t>
      </w:r>
      <w:r>
        <w:rPr>
          <w:i/>
          <w:iCs/>
        </w:rPr>
        <w:t>a. -Clergyman os great</w:t>
      </w:r>
      <w:r>
        <w:rPr>
          <w:i/>
          <w:iCs/>
        </w:rPr>
        <w:br/>
        <w:t>Learning and Worth, was, sot two</w:t>
      </w:r>
      <w:r>
        <w:t xml:space="preserve"> Months sorT</w:t>
      </w:r>
      <w:r>
        <w:rPr>
          <w:u w:val="single"/>
        </w:rPr>
        <w:t>e</w:t>
      </w:r>
      <w:r>
        <w:t>ssivr-ly, afflict-</w:t>
      </w:r>
      <w:r>
        <w:br/>
        <w:t>ed with a violent Dysentery ; from which when he was almost</w:t>
      </w:r>
      <w:r>
        <w:br/>
        <w:t>recover’d, he was, during my Absence, seiz'd with a new and</w:t>
      </w:r>
      <w:r>
        <w:br/>
        <w:t>Very terrible Disorder: For Nature being in him weaken'd,</w:t>
      </w:r>
      <w:r>
        <w:br/>
        <w:t>heth by the Distemper itself, and his great Age, (for he was</w:t>
      </w:r>
      <w:r>
        <w:br/>
        <w:t>now past Sixty-fix) could not drive those Puffales, which gene-</w:t>
      </w:r>
      <w:r>
        <w:br/>
        <w:t>rally appear on the Lips towards the End of the Disease, so sar ;</w:t>
      </w:r>
      <w:r>
        <w:br/>
        <w:t>hut threw them out about the Uvula and Root os the Tongue;</w:t>
      </w:r>
      <w:r>
        <w:br/>
        <w:t xml:space="preserve">with Very considerable Pain and </w:t>
      </w:r>
      <w:r>
        <w:rPr>
          <w:lang w:val="la-Latn" w:eastAsia="la-Latn" w:bidi="la-Latn"/>
        </w:rPr>
        <w:t xml:space="preserve">Inflammationi </w:t>
      </w:r>
      <w:r>
        <w:t>Whilst Mat-</w:t>
      </w:r>
      <w:r>
        <w:br/>
        <w:t>ters fined thus, he took the Advsee of a foolish Bather, who</w:t>
      </w:r>
      <w:r>
        <w:br/>
        <w:t>three or four times a Day blowd Powder of Pepper and Saffron</w:t>
      </w:r>
      <w:r>
        <w:br/>
        <w:t>into his Throat and .Fauces ; upon which the Pain, Inflamma-</w:t>
      </w:r>
      <w:r>
        <w:br/>
        <w:t>tion,'and Fever, were augmented, and saining Fits seiz'd him</w:t>
      </w:r>
      <w:r>
        <w:br/>
        <w:t xml:space="preserve">at certain Intervals. Then, in order to dispatch the Patient </w:t>
      </w:r>
      <w:r>
        <w:rPr>
          <w:b/>
          <w:bCs/>
        </w:rPr>
        <w:t>the</w:t>
      </w:r>
      <w:r>
        <w:rPr>
          <w:b/>
          <w:bCs/>
        </w:rPr>
        <w:br/>
      </w:r>
      <w:r>
        <w:t>more speedily and effectually, he gave him a Medicine which</w:t>
      </w:r>
      <w:r>
        <w:br/>
        <w:t>operated heth by Vomit and Stool, and which, fromtts Effects,</w:t>
      </w:r>
      <w:r>
        <w:br/>
        <w:t>I conceived to be Antimony. I, being call'd, went to him with</w:t>
      </w:r>
      <w:r>
        <w:br/>
        <w:t>all imaginable Haste, but sound him as is in the Agonies of</w:t>
      </w:r>
      <w:r>
        <w:br/>
        <w:t>Death ; for he could scarce breathe, and his Inquietudes were</w:t>
      </w:r>
      <w:r>
        <w:br/>
        <w:t>Very great. . His Tongue also and Fauces were so swell'd, that</w:t>
      </w:r>
      <w:r>
        <w:br/>
        <w:t>he could neither breathe, nor swallow a little Broth without the</w:t>
      </w:r>
      <w:r>
        <w:br/>
        <w:t>.greatest Pain, accompanied with involuntary and convulsive</w:t>
      </w:r>
      <w:r>
        <w:br/>
        <w:t>Agitations of his whole Body.</w:t>
      </w:r>
      <w:r>
        <w:tab/>
        <w:t>. ......</w:t>
      </w:r>
    </w:p>
    <w:p w14:paraId="234E50F6" w14:textId="77777777" w:rsidR="00DB41A1" w:rsidRDefault="00000000">
      <w:pPr>
        <w:tabs>
          <w:tab w:val="left" w:pos="3098"/>
        </w:tabs>
        <w:ind w:firstLine="360"/>
      </w:pPr>
      <w:r>
        <w:t>I cured him in the following manner: First, I order'd him</w:t>
      </w:r>
      <w:r>
        <w:br/>
        <w:t xml:space="preserve">to wash his Mouth and Fauces with Milk, just come from </w:t>
      </w:r>
      <w:r>
        <w:rPr>
          <w:b/>
          <w:bCs/>
        </w:rPr>
        <w:t>the</w:t>
      </w:r>
      <w:r>
        <w:rPr>
          <w:b/>
          <w:bCs/>
        </w:rPr>
        <w:br/>
      </w:r>
      <w:r>
        <w:t>Cow; he also wash'd his Mouth, now-and- then, with Barley,</w:t>
      </w:r>
      <w:r>
        <w:br/>
        <w:t>Rose, or Scabious Water, mix'd with Honey of Rosea: He</w:t>
      </w:r>
      <w:r>
        <w:br/>
        <w:t xml:space="preserve">every Hour also took a little of the Oil of sweet Almonds. </w:t>
      </w:r>
      <w:r>
        <w:rPr>
          <w:b/>
          <w:bCs/>
        </w:rPr>
        <w:t>We</w:t>
      </w:r>
      <w:r>
        <w:rPr>
          <w:b/>
          <w:bCs/>
        </w:rPr>
        <w:br/>
      </w:r>
      <w:r>
        <w:t>also, three or sour times a Day, and as often by Night, anoint-</w:t>
      </w:r>
      <w:r>
        <w:br/>
        <w:t>ed his Throat, Neck, and Breast, |wi th Oil of white Lillies and</w:t>
      </w:r>
      <w:r>
        <w:br/>
        <w:t>sweet Almonds, and applied warm greasy Wool to them. We</w:t>
      </w:r>
      <w:r>
        <w:br/>
        <w:t>also, by means os Clysters, drew downwards the Matter which ’</w:t>
      </w:r>
      <w:r>
        <w:br/>
        <w:t>the immoderate Pain, had drawn to the affected Parte ; and aster</w:t>
      </w:r>
      <w:r>
        <w:br/>
        <w:t>treating him in this Matter for about the Space os thirty Hours,</w:t>
      </w:r>
      <w:r>
        <w:br/>
        <w:t>an Impostumation broke in his Fauces, from which he discharg'd</w:t>
      </w:r>
      <w:r>
        <w:br/>
      </w:r>
      <w:r>
        <w:rPr>
          <w:b/>
          <w:bCs/>
        </w:rPr>
        <w:t xml:space="preserve">a </w:t>
      </w:r>
      <w:r>
        <w:t>purulent Matter by his Moutin ..</w:t>
      </w:r>
      <w:r>
        <w:tab/>
        <w:t>. . . ..</w:t>
      </w:r>
    </w:p>
    <w:p w14:paraId="0E84B706" w14:textId="77777777" w:rsidR="00DB41A1" w:rsidRDefault="00000000">
      <w:pPr>
        <w:ind w:firstLine="360"/>
      </w:pPr>
      <w:r>
        <w:t>Upon this his Pain was immediately lessen'di and he began</w:t>
      </w:r>
      <w:r>
        <w:br/>
        <w:t>Io breathe more freely, and sup a little Broth: Then by wash-</w:t>
      </w:r>
      <w:r>
        <w:br/>
        <w:t>ing his Mouth frequently with Barley-water, and sometimes</w:t>
      </w:r>
      <w:r>
        <w:br/>
        <w:t xml:space="preserve">taking a little Honey </w:t>
      </w:r>
      <w:r>
        <w:rPr>
          <w:i/>
          <w:iCs/>
        </w:rPr>
        <w:t>os</w:t>
      </w:r>
      <w:r>
        <w:t xml:space="preserve"> Roses; and by using a proper Regimen;</w:t>
      </w:r>
      <w:r>
        <w:br/>
        <w:t>and restorative Medicines, he was at last, thro' the Blessing of</w:t>
      </w:r>
      <w:r>
        <w:br/>
        <w:t>God, restored to Health in a miraculous Mannes, and beyond</w:t>
      </w:r>
      <w:r>
        <w:br/>
        <w:t>the expectation of all that were acquainted with his Situation.</w:t>
      </w:r>
      <w:r>
        <w:br/>
        <w:t>And tho' he is now in the seventieth Year of his Age, he never-.</w:t>
      </w:r>
      <w:r>
        <w:br/>
        <w:t>theless enjoys a good State of Health, and discharges the several</w:t>
      </w:r>
      <w:r>
        <w:br/>
        <w:t>Offices of his Function with Applause to himself, and Advan-</w:t>
      </w:r>
      <w:r>
        <w:br/>
        <w:t xml:space="preserve">tage to the Church. - </w:t>
      </w:r>
      <w:r>
        <w:rPr>
          <w:i/>
          <w:iCs/>
        </w:rPr>
        <w:t xml:space="preserve">Hildanus, Cent. 4.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27. . .,</w:t>
      </w:r>
      <w:r>
        <w:br/>
        <w:t xml:space="preserve">1. The Sentiments and Practice of out Countryman Dr. </w:t>
      </w:r>
      <w:r>
        <w:rPr>
          <w:i/>
          <w:iCs/>
        </w:rPr>
        <w:t>Syden-</w:t>
      </w:r>
      <w:r>
        <w:rPr>
          <w:i/>
          <w:iCs/>
        </w:rPr>
        <w:br/>
        <w:t>ham</w:t>
      </w:r>
      <w:r>
        <w:t xml:space="preserve"> must not he omitted ; it must be observed, that his Prac-</w:t>
      </w:r>
      <w:r>
        <w:br/>
        <w:t xml:space="preserve">tice corresponds ‘ pretty exactly with that of </w:t>
      </w:r>
      <w:r>
        <w:rPr>
          <w:i/>
          <w:iCs/>
        </w:rPr>
        <w:t>Hippocrates,</w:t>
      </w:r>
      <w:r>
        <w:t xml:space="preserve"> and his</w:t>
      </w:r>
      <w:r>
        <w:br/>
        <w:t>Transcribers.. .....</w:t>
      </w:r>
    </w:p>
    <w:p w14:paraId="146E29DD" w14:textId="77777777" w:rsidR="00DB41A1" w:rsidRDefault="00000000">
      <w:pPr>
        <w:tabs>
          <w:tab w:val="left" w:pos="521"/>
          <w:tab w:val="left" w:pos="4670"/>
          <w:tab w:val="left" w:leader="dot" w:pos="5001"/>
        </w:tabs>
        <w:ind w:firstLine="360"/>
      </w:pPr>
      <w:r>
        <w:t>i.</w:t>
      </w:r>
      <w:r>
        <w:tab/>
        <w:t>This Disease comes at any time of the Year, but especial-</w:t>
      </w:r>
      <w:r>
        <w:br/>
        <w:t>ly between Spring and Summer: It principally attacks the</w:t>
      </w:r>
      <w:r>
        <w:br/>
        <w:t xml:space="preserve">Young and Sanguine, and also </w:t>
      </w:r>
      <w:r>
        <w:rPr>
          <w:lang w:val="la-Latn" w:eastAsia="la-Latn" w:bidi="la-Latn"/>
        </w:rPr>
        <w:t xml:space="preserve">red-hatrfd </w:t>
      </w:r>
      <w:r>
        <w:t>Persons. It begins '</w:t>
      </w:r>
      <w:r>
        <w:br/>
        <w:t>(first) with a Chilness and Shivering; (secondly) a Fever sue-</w:t>
      </w:r>
      <w:r>
        <w:br/>
        <w:t>Ceeds; and (thirdly) immediately after, a Pain and Inflammation</w:t>
      </w:r>
      <w:r>
        <w:br/>
        <w:t xml:space="preserve">of the Fauces, which, without speedy Relief, hinder </w:t>
      </w:r>
      <w:r>
        <w:rPr>
          <w:lang w:val="la-Latn" w:eastAsia="la-Latn" w:bidi="la-Latn"/>
        </w:rPr>
        <w:t>Degisti-</w:t>
      </w:r>
      <w:r>
        <w:rPr>
          <w:lang w:val="la-Latn" w:eastAsia="la-Latn" w:bidi="la-Latn"/>
        </w:rPr>
        <w:br/>
      </w:r>
      <w:r>
        <w:t>tion, and prevent Breathing thro' the Nose; whence Suffocation</w:t>
      </w:r>
      <w:r>
        <w:br/>
        <w:t>is endanger'd from the Inflammation and Tumor of the Uvula,</w:t>
      </w:r>
      <w:r>
        <w:br/>
      </w:r>
      <w:r>
        <w:rPr>
          <w:lang w:val="la-Latn" w:eastAsia="la-Latn" w:bidi="la-Latn"/>
        </w:rPr>
        <w:t xml:space="preserve">Tonsillae, </w:t>
      </w:r>
      <w:r>
        <w:t>and Larynx. This Disease is extremely dangerous,</w:t>
      </w:r>
      <w:r>
        <w:br/>
        <w:t>find sometimes kills the Patient in a sew Hours; that is,, when</w:t>
      </w:r>
      <w:r>
        <w:br/>
        <w:t>a large Quantity of the febrile Master is thrown upon the above-</w:t>
      </w:r>
      <w:r>
        <w:br/>
        <w:t>mention’d Parts, and the approaching Tumult is not timely</w:t>
      </w:r>
      <w:r>
        <w:br/>
        <w:t>chough.prevented by proper Remedies.</w:t>
      </w:r>
      <w:r>
        <w:tab/>
      </w:r>
      <w:r>
        <w:tab/>
        <w:t>-</w:t>
      </w:r>
    </w:p>
    <w:p w14:paraId="6148BE1A" w14:textId="77777777" w:rsidR="00DB41A1" w:rsidRDefault="00000000">
      <w:pPr>
        <w:tabs>
          <w:tab w:val="left" w:pos="510"/>
        </w:tabs>
        <w:ind w:firstLine="360"/>
      </w:pPr>
      <w:r>
        <w:t>2.</w:t>
      </w:r>
      <w:r>
        <w:tab/>
        <w:t>Inorder to the Cure, I immediately bleed plentifully in</w:t>
      </w:r>
      <w:r>
        <w:br/>
        <w:t>the Ann, and presentiy afterwards in the Veins under the</w:t>
      </w:r>
      <w:r>
        <w:br/>
        <w:t>Tongue; and then I order the inflamed Parts to he anointed</w:t>
      </w:r>
      <w:r>
        <w:br/>
        <w:t>with Honey of Roses, strongly acidulated with Spirit of Sul-</w:t>
      </w:r>
      <w:r>
        <w:br/>
        <w:t>phur ; and preserihe a Gargarisin to be used, not in the com-</w:t>
      </w:r>
      <w:r>
        <w:br/>
        <w:t>mon way, but to he held quietiy in the Mouth till it grows</w:t>
      </w:r>
      <w:r>
        <w:br/>
        <w:t>warm, and then spit out; and this to he repeated between</w:t>
      </w:r>
      <w:r>
        <w:br/>
        <w:t xml:space="preserve">whiles. </w:t>
      </w:r>
      <w:r>
        <w:rPr>
          <w:i/>
          <w:iCs/>
        </w:rPr>
        <w:t>The Prescription for lhis Gargarifoe is fpecis.fld in the</w:t>
      </w:r>
      <w:r>
        <w:rPr>
          <w:i/>
          <w:iCs/>
        </w:rPr>
        <w:br/>
        <w:t>last Paragraph of the Article kLEsstAEB, which see.</w:t>
      </w:r>
    </w:p>
    <w:p w14:paraId="3EB1DBD7" w14:textId="77777777" w:rsidR="00DB41A1" w:rsidRDefault="00000000">
      <w:pPr>
        <w:ind w:firstLine="360"/>
      </w:pPr>
      <w:r>
        <w:t>I also order the-sollowing Emulsion, or the like, to he taken</w:t>
      </w:r>
      <w:r>
        <w:br/>
        <w:t>daily: ........ '-</w:t>
      </w:r>
    </w:p>
    <w:p w14:paraId="484B8C44" w14:textId="77777777" w:rsidR="00DB41A1" w:rsidRDefault="00000000">
      <w:pPr>
        <w:ind w:left="360" w:hanging="360"/>
      </w:pPr>
      <w:r>
        <w:rPr>
          <w:b/>
          <w:bCs/>
        </w:rPr>
        <w:lastRenderedPageBreak/>
        <w:t xml:space="preserve">Take seven </w:t>
      </w:r>
      <w:r>
        <w:t xml:space="preserve">blanch'd </w:t>
      </w:r>
      <w:r>
        <w:rPr>
          <w:b/>
          <w:bCs/>
        </w:rPr>
        <w:t xml:space="preserve">sweet </w:t>
      </w:r>
      <w:r>
        <w:t>Aimonds, the Seeds of Melons</w:t>
      </w:r>
      <w:r>
        <w:br/>
        <w:t>and Pumpions, of each half an Ounce; the Seeds of white</w:t>
      </w:r>
      <w:r>
        <w:br/>
        <w:t>Poppies,, two Drams;-beat them together in a marble</w:t>
      </w:r>
      <w:r>
        <w:br/>
        <w:t>Mortar-; then pour on, by degrees, a Pint and half of</w:t>
      </w:r>
      <w:r>
        <w:br/>
        <w:t>Barley-water; mix -them well, and, when strain'd, add</w:t>
      </w:r>
      <w:r>
        <w:br/>
        <w:t>two Drams of Rose-water, and half an Ounce of white</w:t>
      </w:r>
      <w:r>
        <w:br/>
        <w:t xml:space="preserve">Sugar: Let four Ounces he </w:t>
      </w:r>
      <w:r>
        <w:rPr>
          <w:u w:val="single"/>
        </w:rPr>
        <w:t>taken</w:t>
      </w:r>
      <w:r>
        <w:t xml:space="preserve"> every fourth Hour. '</w:t>
      </w:r>
    </w:p>
    <w:p w14:paraId="1550D948" w14:textId="77777777" w:rsidR="00DB41A1" w:rsidRDefault="00000000">
      <w:pPr>
        <w:ind w:firstLine="360"/>
      </w:pPr>
      <w:r>
        <w:rPr>
          <w:i/>
          <w:iCs/>
        </w:rPr>
        <w:t>Tins would be much better with an Addition of Nitre. - . ' .</w:t>
      </w:r>
    </w:p>
    <w:p w14:paraId="59AC6B0F" w14:textId="77777777" w:rsidR="00DB41A1" w:rsidRDefault="00000000">
      <w:pPr>
        <w:tabs>
          <w:tab w:val="left" w:pos="506"/>
        </w:tabs>
        <w:ind w:firstLine="360"/>
      </w:pPr>
      <w:r>
        <w:t>3.</w:t>
      </w:r>
      <w:r>
        <w:tab/>
        <w:t>I bleed again in the Arm the next Morning, unless tho</w:t>
      </w:r>
      <w:r>
        <w:br/>
        <w:t xml:space="preserve">Fever, and Difficulty of swallowing, he in some measure </w:t>
      </w:r>
      <w:r>
        <w:rPr>
          <w:u w:val="single"/>
        </w:rPr>
        <w:t>a hared</w:t>
      </w:r>
      <w:r>
        <w:t xml:space="preserve"> .</w:t>
      </w:r>
      <w:r>
        <w:br/>
        <w:t>in winch Case I give a gentie Purge, much Experience haying</w:t>
      </w:r>
      <w:r>
        <w:br/>
        <w:t>taught me, that this is ingbly necessary and ufefid after Bleed-</w:t>
      </w:r>
      <w:r>
        <w:br w:type="page"/>
      </w:r>
    </w:p>
    <w:p w14:paraId="4693F85D" w14:textId="77777777" w:rsidR="00DB41A1" w:rsidRDefault="00000000">
      <w:pPr>
        <w:tabs>
          <w:tab w:val="left" w:pos="5114"/>
        </w:tabs>
      </w:pPr>
      <w:r>
        <w:lastRenderedPageBreak/>
        <w:t xml:space="preserve">Ing. </w:t>
      </w:r>
      <w:r>
        <w:rPr>
          <w:i/>
          <w:iCs/>
        </w:rPr>
        <w:t>If the</w:t>
      </w:r>
      <w:r>
        <w:t xml:space="preserve"> Fever, and other Symptoms, threaten Disturbance</w:t>
      </w:r>
      <w:r>
        <w:br/>
        <w:t>even aster purging, which yet seldom happens, they are to he</w:t>
      </w:r>
      <w:r>
        <w:br/>
        <w:t>dieted by repeated Bleeding, and applying a large and strong</w:t>
      </w:r>
      <w:r>
        <w:br/>
        <w:t xml:space="preserve">ipispastic </w:t>
      </w:r>
      <w:r>
        <w:rPr>
          <w:b/>
          <w:bCs/>
        </w:rPr>
        <w:t xml:space="preserve">between </w:t>
      </w:r>
      <w:r>
        <w:t>the Shoulders. During the whole Course os</w:t>
      </w:r>
      <w:r>
        <w:br/>
        <w:t xml:space="preserve">the Disease, </w:t>
      </w:r>
      <w:r>
        <w:rPr>
          <w:b/>
          <w:bCs/>
        </w:rPr>
        <w:t xml:space="preserve">a </w:t>
      </w:r>
      <w:r>
        <w:t xml:space="preserve">Cooling and emollient Clyster must he given </w:t>
      </w:r>
      <w:r>
        <w:rPr>
          <w:b/>
          <w:bCs/>
        </w:rPr>
        <w:t>every</w:t>
      </w:r>
      <w:r>
        <w:rPr>
          <w:b/>
          <w:bCs/>
        </w:rPr>
        <w:br/>
      </w:r>
      <w:r>
        <w:t>Morning, except on the purging Day.</w:t>
      </w:r>
      <w:r>
        <w:tab/>
        <w:t>i</w:t>
      </w:r>
    </w:p>
    <w:p w14:paraId="35ABE06D" w14:textId="77777777" w:rsidR="00DB41A1" w:rsidRDefault="00000000">
      <w:pPr>
        <w:tabs>
          <w:tab w:val="left" w:pos="529"/>
        </w:tabs>
        <w:ind w:firstLine="360"/>
      </w:pPr>
      <w:r>
        <w:t>4.</w:t>
      </w:r>
      <w:r>
        <w:tab/>
        <w:t xml:space="preserve">I injoin a total </w:t>
      </w:r>
      <w:r>
        <w:rPr>
          <w:u w:val="single"/>
        </w:rPr>
        <w:t>Abstinen</w:t>
      </w:r>
      <w:r>
        <w:t>ce from Flesh, and Broths made</w:t>
      </w:r>
      <w:r>
        <w:br/>
        <w:t>thereof; allowing Barley-broth, Water-gruel, roasted Apples,</w:t>
      </w:r>
      <w:r>
        <w:br/>
        <w:t>and the like, for Diet; and Ptisan and small Beer for Drink.</w:t>
      </w:r>
      <w:r>
        <w:br/>
        <w:t>The Patient must likewise sit up some Hours every Day ; for</w:t>
      </w:r>
      <w:r>
        <w:br/>
      </w:r>
      <w:r>
        <w:rPr>
          <w:b/>
          <w:bCs/>
        </w:rPr>
        <w:t xml:space="preserve">the </w:t>
      </w:r>
      <w:r>
        <w:t xml:space="preserve">Warmth of </w:t>
      </w:r>
      <w:r>
        <w:rPr>
          <w:b/>
          <w:bCs/>
        </w:rPr>
        <w:t xml:space="preserve">the </w:t>
      </w:r>
      <w:r>
        <w:t xml:space="preserve">Bed increases </w:t>
      </w:r>
      <w:r>
        <w:rPr>
          <w:b/>
          <w:bCs/>
        </w:rPr>
        <w:t xml:space="preserve">the </w:t>
      </w:r>
      <w:r>
        <w:t>Fever, and its Concomi-</w:t>
      </w:r>
      <w:r>
        <w:br/>
        <w:t xml:space="preserve">rants, which I endeavour to Conquer by this Meshed. </w:t>
      </w:r>
      <w:r>
        <w:rPr>
          <w:i/>
          <w:iCs/>
        </w:rPr>
        <w:t>Syden-</w:t>
      </w:r>
      <w:r>
        <w:rPr>
          <w:i/>
          <w:iCs/>
        </w:rPr>
        <w:br/>
        <w:t>ham.</w:t>
      </w:r>
    </w:p>
    <w:p w14:paraId="1DCD8ADE" w14:textId="77777777" w:rsidR="00DB41A1" w:rsidRDefault="00000000">
      <w:r>
        <w:rPr>
          <w:i/>
          <w:iCs/>
        </w:rPr>
        <w:t>Of</w:t>
      </w:r>
      <w:r>
        <w:rPr>
          <w:b/>
          <w:bCs/>
        </w:rPr>
        <w:t xml:space="preserve"> BRONCHOTOMY.</w:t>
      </w:r>
    </w:p>
    <w:p w14:paraId="7155353F" w14:textId="77777777" w:rsidR="00DB41A1" w:rsidRDefault="00000000">
      <w:pPr>
        <w:ind w:firstLine="360"/>
      </w:pPr>
      <w:r>
        <w:t>As Bronchotomy is principally of Use in n Quinsey, I shall</w:t>
      </w:r>
      <w:r>
        <w:br/>
        <w:t>chnse to give a particular Account of the Operation in this Place,</w:t>
      </w:r>
      <w:r>
        <w:br/>
        <w:t>rather then under the proper Article.</w:t>
      </w:r>
    </w:p>
    <w:p w14:paraId="6CE8A07A" w14:textId="77777777" w:rsidR="00DB41A1" w:rsidRDefault="00000000">
      <w:r>
        <w:rPr>
          <w:i/>
          <w:iCs/>
        </w:rPr>
        <w:t>. Paulus is,</w:t>
      </w:r>
      <w:r>
        <w:t xml:space="preserve"> according to Dr. </w:t>
      </w:r>
      <w:r>
        <w:rPr>
          <w:i/>
          <w:iCs/>
        </w:rPr>
        <w:t>Freind,</w:t>
      </w:r>
      <w:r>
        <w:rPr>
          <w:b/>
          <w:bCs/>
        </w:rPr>
        <w:t xml:space="preserve"> the </w:t>
      </w:r>
      <w:r>
        <w:t>first Author who</w:t>
      </w:r>
      <w:r>
        <w:br/>
        <w:t>describes the Operation of Bronchotomy. Our best Surgeons,</w:t>
      </w:r>
      <w:r>
        <w:br/>
        <w:t xml:space="preserve">says he, have described this Operation ; </w:t>
      </w:r>
      <w:r>
        <w:rPr>
          <w:i/>
          <w:iCs/>
        </w:rPr>
        <w:t>Antyllus</w:t>
      </w:r>
      <w:r>
        <w:t xml:space="preserve"> particularly</w:t>
      </w:r>
      <w:r>
        <w:br/>
        <w:t>thus. We think this Practice useless, and not to he attempted,</w:t>
      </w:r>
      <w:r>
        <w:br/>
        <w:t>where all the Arteries and the Lungs are affected ; but when</w:t>
      </w:r>
      <w:r>
        <w:br/>
        <w:t>the Inflammation lies principally about the Throat, the Chimind</w:t>
      </w:r>
      <w:r>
        <w:br/>
      </w:r>
      <w:r>
        <w:rPr>
          <w:b/>
          <w:bCs/>
        </w:rPr>
        <w:t xml:space="preserve">the </w:t>
      </w:r>
      <w:r>
        <w:t xml:space="preserve">Tonsiis, which cover the Top of the Wind-pipe, and </w:t>
      </w:r>
      <w:r>
        <w:rPr>
          <w:b/>
          <w:bCs/>
        </w:rPr>
        <w:t>the</w:t>
      </w:r>
      <w:r>
        <w:rPr>
          <w:b/>
          <w:bCs/>
        </w:rPr>
        <w:br/>
      </w:r>
      <w:r>
        <w:t>Artery is unaffected, this Experiment is Very rational to pre-</w:t>
      </w:r>
      <w:r>
        <w:br/>
        <w:t>vent the Danger of Suffocation. When we proceed to perform</w:t>
      </w:r>
      <w:r>
        <w:br/>
      </w:r>
      <w:r>
        <w:rPr>
          <w:i/>
          <w:iCs/>
        </w:rPr>
        <w:t>it, we</w:t>
      </w:r>
      <w:r>
        <w:t xml:space="preserve"> must cut thorough some Part of the Wind-pipe, below</w:t>
      </w:r>
      <w:r>
        <w:br/>
      </w:r>
      <w:r>
        <w:rPr>
          <w:b/>
          <w:bCs/>
        </w:rPr>
        <w:t xml:space="preserve">the </w:t>
      </w:r>
      <w:r>
        <w:t xml:space="preserve">Larynx about </w:t>
      </w:r>
      <w:r>
        <w:rPr>
          <w:b/>
          <w:bCs/>
        </w:rPr>
        <w:t xml:space="preserve">the </w:t>
      </w:r>
      <w:r>
        <w:t xml:space="preserve">third or fourth Ring ; for to divide </w:t>
      </w:r>
      <w:r>
        <w:rPr>
          <w:b/>
          <w:bCs/>
        </w:rPr>
        <w:t>the</w:t>
      </w:r>
      <w:r>
        <w:rPr>
          <w:b/>
          <w:bCs/>
        </w:rPr>
        <w:br/>
      </w:r>
      <w:r>
        <w:t>whole would .he dangerous. This Place is the most commo-</w:t>
      </w:r>
      <w:r>
        <w:br/>
        <w:t>dious, because it is not cover'd with any Flesh, and because it</w:t>
      </w:r>
      <w:r>
        <w:br/>
        <w:t>has no Vefleis near it. ' Therefore bending the Head of the Pa-</w:t>
      </w:r>
      <w:r>
        <w:br/>
        <w:t xml:space="preserve">tient backward, so that </w:t>
      </w:r>
      <w:r>
        <w:rPr>
          <w:b/>
          <w:bCs/>
        </w:rPr>
        <w:t xml:space="preserve">the </w:t>
      </w:r>
      <w:r>
        <w:t>Wind-pipe may come more for-</w:t>
      </w:r>
      <w:r>
        <w:br/>
        <w:t>ward to the View, we make a transverse Section hetween two</w:t>
      </w:r>
      <w:r>
        <w:br/>
      </w:r>
      <w:r>
        <w:rPr>
          <w:b/>
          <w:bCs/>
        </w:rPr>
        <w:t xml:space="preserve">of </w:t>
      </w:r>
      <w:r>
        <w:t xml:space="preserve">the Rings; so that in tins Case, not the Cartilage, but </w:t>
      </w:r>
      <w:r>
        <w:rPr>
          <w:b/>
          <w:bCs/>
        </w:rPr>
        <w:t>the</w:t>
      </w:r>
      <w:r>
        <w:rPr>
          <w:b/>
          <w:bCs/>
        </w:rPr>
        <w:br/>
      </w:r>
      <w:r>
        <w:t>Membrane, which incloses and unites the Cartilages together,</w:t>
      </w:r>
      <w:r>
        <w:br/>
        <w:t>is divided. If the Operator he a littie fearful, he may first di-</w:t>
      </w:r>
      <w:r>
        <w:br/>
        <w:t xml:space="preserve">vide </w:t>
      </w:r>
      <w:r>
        <w:rPr>
          <w:b/>
          <w:bCs/>
        </w:rPr>
        <w:t xml:space="preserve">the </w:t>
      </w:r>
      <w:r>
        <w:t xml:space="preserve">Skin, extended by a Hook ; then proceeding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Pipe, and separating the Veffeis, if any are in the Way, he must</w:t>
      </w:r>
      <w:r>
        <w:br/>
        <w:t xml:space="preserve">make the Incision. Thus sar </w:t>
      </w:r>
      <w:r>
        <w:rPr>
          <w:i/>
          <w:iCs/>
        </w:rPr>
        <w:t>Antyllus. Paulus</w:t>
      </w:r>
      <w:r>
        <w:t xml:space="preserve"> adds. That </w:t>
      </w:r>
      <w:r>
        <w:rPr>
          <w:b/>
          <w:bCs/>
        </w:rPr>
        <w:t>he</w:t>
      </w:r>
      <w:r>
        <w:rPr>
          <w:b/>
          <w:bCs/>
        </w:rPr>
        <w:br/>
      </w:r>
      <w:r>
        <w:rPr>
          <w:i/>
          <w:iCs/>
        </w:rPr>
        <w:t>(Antillus)</w:t>
      </w:r>
      <w:r>
        <w:t xml:space="preserve"> thought upon this Way of Cutting, by observing</w:t>
      </w:r>
      <w:r>
        <w:br/>
        <w:t>(when it was, I suppose, cut by chance) that the Air rush'd</w:t>
      </w:r>
      <w:r>
        <w:br/>
        <w:t>through it with great Violence, and that the Voice was inter-</w:t>
      </w:r>
      <w:r>
        <w:br/>
        <w:t>rupted. When the Danger os Suffocation is over, the lips of</w:t>
      </w:r>
      <w:r>
        <w:br/>
        <w:t>the Wounds must he united by Suture, that is, by sowing the</w:t>
      </w:r>
      <w:r>
        <w:br/>
        <w:t>Skin, and not the Cartilage ; then proper Vulnerary Medicines</w:t>
      </w:r>
      <w:r>
        <w:br/>
        <w:t>are to he applied. If these do not agglutinate, an Incamant</w:t>
      </w:r>
      <w:r>
        <w:br/>
      </w:r>
      <w:r>
        <w:rPr>
          <w:b/>
          <w:bCs/>
        </w:rPr>
        <w:t xml:space="preserve">must he </w:t>
      </w:r>
      <w:r>
        <w:t>used. The same Method must be pursued with those</w:t>
      </w:r>
      <w:r>
        <w:br/>
        <w:t>who cut their Throat, with a Design os murdering themselVes.</w:t>
      </w:r>
    </w:p>
    <w:p w14:paraId="33616C6C" w14:textId="77777777" w:rsidR="00DB41A1" w:rsidRDefault="00000000">
      <w:pPr>
        <w:ind w:firstLine="360"/>
      </w:pPr>
      <w:r>
        <w:rPr>
          <w:i/>
          <w:iCs/>
        </w:rPr>
        <w:t>Heistcr</w:t>
      </w:r>
      <w:r>
        <w:t xml:space="preserve"> gives the following Account of this Operation. What</w:t>
      </w:r>
      <w:r>
        <w:br/>
        <w:t>he observes with respect to People just drown'd, din os Impor-</w:t>
      </w:r>
      <w:r>
        <w:br/>
        <w:t xml:space="preserve">tance enough to deserve Regard, aS it may possibly </w:t>
      </w:r>
      <w:r>
        <w:rPr>
          <w:b/>
          <w:bCs/>
        </w:rPr>
        <w:t>save the</w:t>
      </w:r>
      <w:r>
        <w:rPr>
          <w:b/>
          <w:bCs/>
        </w:rPr>
        <w:br/>
      </w:r>
      <w:r>
        <w:t>laves of many, if properly practised.</w:t>
      </w:r>
    </w:p>
    <w:p w14:paraId="3B8927B4" w14:textId="77777777" w:rsidR="00DB41A1" w:rsidRDefault="00000000">
      <w:pPr>
        <w:ind w:firstLine="360"/>
      </w:pPr>
      <w:r>
        <w:t>The Words Bronchotomy, Laryngotomy, and Tracheo-</w:t>
      </w:r>
      <w:r>
        <w:br/>
        <w:t>tomy, are Convertible Terms, and mean no more than an In-</w:t>
      </w:r>
      <w:r>
        <w:br/>
        <w:t xml:space="preserve">cision of the </w:t>
      </w:r>
      <w:r>
        <w:rPr>
          <w:lang w:val="la-Latn" w:eastAsia="la-Latn" w:bidi="la-Latn"/>
        </w:rPr>
        <w:t xml:space="preserve">Aspera Arteris, </w:t>
      </w:r>
      <w:r>
        <w:t xml:space="preserve">or what we commonly Cail </w:t>
      </w:r>
      <w:r>
        <w:rPr>
          <w:b/>
          <w:bCs/>
        </w:rPr>
        <w:t>the</w:t>
      </w:r>
      <w:r>
        <w:rPr>
          <w:b/>
          <w:bCs/>
        </w:rPr>
        <w:br/>
      </w:r>
      <w:r>
        <w:t>Throat; and, indeed. Various are the Causes and Reasons</w:t>
      </w:r>
      <w:r>
        <w:br/>
        <w:t>which may render this Operation necessary ; for, in the</w:t>
      </w:r>
      <w:r>
        <w:br/>
        <w:t>first Place, it becomes principally and indispensably so, when, in</w:t>
      </w:r>
      <w:r>
        <w:br/>
        <w:t>a Quinsey, the Fauces are so terribly inflamed, that the Pa-</w:t>
      </w:r>
      <w:r>
        <w:br/>
        <w:t>tient is in imminent Danger Of having his Respiration quite</w:t>
      </w:r>
      <w:r>
        <w:br/>
        <w:t>flopp'd, and a thorough Suffocation brought on. Secondly, It</w:t>
      </w:r>
      <w:r>
        <w:br/>
        <w:t>hecomes neceflary, when a Bean, a Prune, or Cherry-stone, a</w:t>
      </w:r>
      <w:r>
        <w:br/>
        <w:t>Pea, little Stone, or any other foreign and adventitious Sub-</w:t>
      </w:r>
      <w:r>
        <w:br/>
        <w:t xml:space="preserve">stance, </w:t>
      </w:r>
      <w:r>
        <w:rPr>
          <w:lang w:val="la-Latn" w:eastAsia="la-Latn" w:bidi="la-Latn"/>
        </w:rPr>
        <w:t xml:space="preserve">salis </w:t>
      </w:r>
      <w:r>
        <w:t xml:space="preserve">into the </w:t>
      </w:r>
      <w:r>
        <w:rPr>
          <w:lang w:val="la-Latn" w:eastAsia="la-Latn" w:bidi="la-Latn"/>
        </w:rPr>
        <w:t xml:space="preserve">Aspera Arteria, </w:t>
      </w:r>
      <w:r>
        <w:t>and seems to threaten a</w:t>
      </w:r>
      <w:r>
        <w:br/>
        <w:t xml:space="preserve">Suffocation. Thirdly, The </w:t>
      </w:r>
      <w:r>
        <w:rPr>
          <w:lang w:val="la-Latn" w:eastAsia="la-Latn" w:bidi="la-Latn"/>
        </w:rPr>
        <w:t xml:space="preserve">Aspera Arteria </w:t>
      </w:r>
      <w:r>
        <w:t>may also he open'd</w:t>
      </w:r>
      <w:r>
        <w:br/>
        <w:t>in such Persons as have heen suffocated, in consequence of their</w:t>
      </w:r>
      <w:r>
        <w:br/>
        <w:t>having been immers'd in Water, or, as we express it, in newly</w:t>
      </w:r>
      <w:r>
        <w:br/>
        <w:t>drown'd People. For sometimes a Power of Breathing has-been</w:t>
      </w:r>
      <w:r>
        <w:br/>
        <w:t xml:space="preserve">restored to People in this Situation, by opening the </w:t>
      </w:r>
      <w:r>
        <w:rPr>
          <w:lang w:val="la-Latn" w:eastAsia="la-Latn" w:bidi="la-Latn"/>
        </w:rPr>
        <w:t>Aspera Ar-</w:t>
      </w:r>
      <w:r>
        <w:rPr>
          <w:lang w:val="la-Latn" w:eastAsia="la-Latn" w:bidi="la-Latn"/>
        </w:rPr>
        <w:br/>
        <w:t xml:space="preserve">teria, </w:t>
      </w:r>
      <w:r>
        <w:t>and by that means giving the Air free Access to the Lungs</w:t>
      </w:r>
      <w:r>
        <w:br/>
      </w:r>
      <w:r>
        <w:rPr>
          <w:b/>
          <w:bCs/>
        </w:rPr>
        <w:t xml:space="preserve">(See </w:t>
      </w:r>
      <w:r>
        <w:rPr>
          <w:i/>
          <w:iCs/>
        </w:rPr>
        <w:t xml:space="preserve">Dethardinpii Dessert, de Methode </w:t>
      </w:r>
      <w:r>
        <w:rPr>
          <w:i/>
          <w:iCs/>
          <w:lang w:val="la-Latn" w:eastAsia="la-Latn" w:bidi="la-Latn"/>
        </w:rPr>
        <w:t>Subveniendi Submersis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Laryngotomiam).</w:t>
      </w:r>
      <w:r>
        <w:rPr>
          <w:lang w:val="la-Latn" w:eastAsia="la-Latn" w:bidi="la-Latn"/>
        </w:rPr>
        <w:t xml:space="preserve"> </w:t>
      </w:r>
      <w:r>
        <w:t>I am sufficiently apprised, that a great</w:t>
      </w:r>
      <w:r>
        <w:br/>
        <w:t xml:space="preserve">many Physicians forbid </w:t>
      </w:r>
      <w:r>
        <w:rPr>
          <w:u w:val="single"/>
        </w:rPr>
        <w:t>makin</w:t>
      </w:r>
      <w:r>
        <w:t xml:space="preserve">g an Incision in the </w:t>
      </w:r>
      <w:r>
        <w:rPr>
          <w:lang w:val="la-Latn" w:eastAsia="la-Latn" w:bidi="la-Latn"/>
        </w:rPr>
        <w:t>Aspera Arte-</w:t>
      </w:r>
      <w:r>
        <w:rPr>
          <w:lang w:val="la-Latn" w:eastAsia="la-Latn" w:bidi="la-Latn"/>
        </w:rPr>
        <w:br/>
        <w:t xml:space="preserve">ria, </w:t>
      </w:r>
      <w:r>
        <w:t>and. consequently cond</w:t>
      </w:r>
      <w:r>
        <w:rPr>
          <w:u w:val="single"/>
        </w:rPr>
        <w:t>emn</w:t>
      </w:r>
      <w:r>
        <w:t xml:space="preserve"> this Operation, because they</w:t>
      </w:r>
      <w:r>
        <w:br/>
        <w:t>think it productive of Death, and are therefore prompted by a</w:t>
      </w:r>
      <w:r>
        <w:br/>
        <w:t>foolish- Zeal to brand their Fellow-physicians, who attempt an</w:t>
      </w:r>
      <w:r>
        <w:br/>
        <w:t>Operation so dangerous in their Eyes, with the odious Appel-</w:t>
      </w:r>
      <w:r>
        <w:br/>
        <w:t xml:space="preserve">lations of barbarous .and </w:t>
      </w:r>
      <w:r>
        <w:rPr>
          <w:u w:val="single"/>
        </w:rPr>
        <w:t>inhuman</w:t>
      </w:r>
      <w:r>
        <w:t>. * But the Gentlemen who</w:t>
      </w:r>
      <w:r>
        <w:br/>
        <w:t>are in this narrow and confin'd Way of Thinking, are highly</w:t>
      </w:r>
      <w:r>
        <w:br/>
        <w:t xml:space="preserve">mistaken. For, in this Operation, the </w:t>
      </w:r>
      <w:r>
        <w:rPr>
          <w:u w:val="single"/>
        </w:rPr>
        <w:t>small</w:t>
      </w:r>
      <w:r>
        <w:t xml:space="preserve"> incisions made</w:t>
      </w:r>
      <w:r>
        <w:br/>
        <w:t xml:space="preserve">in the </w:t>
      </w:r>
      <w:r>
        <w:rPr>
          <w:lang w:val="la-Latn" w:eastAsia="la-Latn" w:bidi="la-Latn"/>
        </w:rPr>
        <w:t xml:space="preserve">Aspera Arteria </w:t>
      </w:r>
      <w:r>
        <w:t xml:space="preserve">are so sar from </w:t>
      </w:r>
      <w:r>
        <w:rPr>
          <w:u w:val="single"/>
        </w:rPr>
        <w:t>killing</w:t>
      </w:r>
      <w:r>
        <w:t xml:space="preserve"> the Patient, that</w:t>
      </w:r>
      <w:r>
        <w:br/>
        <w:t>.they do not e</w:t>
      </w:r>
      <w:r>
        <w:rPr>
          <w:vertAlign w:val="superscript"/>
        </w:rPr>
        <w:t>v</w:t>
      </w:r>
      <w:r>
        <w:t xml:space="preserve">eu produce that Effect, when </w:t>
      </w:r>
      <w:r>
        <w:rPr>
          <w:u w:val="single"/>
        </w:rPr>
        <w:t>made</w:t>
      </w:r>
      <w:r>
        <w:t xml:space="preserve"> considerably</w:t>
      </w:r>
      <w:r>
        <w:br/>
      </w:r>
      <w:r>
        <w:lastRenderedPageBreak/>
        <w:t xml:space="preserve">large ; and </w:t>
      </w:r>
      <w:r>
        <w:rPr>
          <w:i/>
          <w:iCs/>
        </w:rPr>
        <w:t>Garengeot gives</w:t>
      </w:r>
      <w:r>
        <w:t xml:space="preserve"> Examples of Various Cures per-</w:t>
      </w:r>
      <w:r>
        <w:br/>
        <w:t>formed by this Operation : For this Reason we think ourselves</w:t>
      </w:r>
      <w:r>
        <w:br/>
        <w:t xml:space="preserve">justly authorized with </w:t>
      </w:r>
      <w:r>
        <w:rPr>
          <w:i/>
          <w:iCs/>
          <w:lang w:val="la-Latn" w:eastAsia="la-Latn" w:bidi="la-Latn"/>
        </w:rPr>
        <w:t>Cassemus</w:t>
      </w:r>
      <w:r>
        <w:rPr>
          <w:lang w:val="la-Latn" w:eastAsia="la-Latn" w:bidi="la-Latn"/>
        </w:rPr>
        <w:t xml:space="preserve"> </w:t>
      </w:r>
      <w:r>
        <w:t xml:space="preserve">fin </w:t>
      </w:r>
      <w:r>
        <w:rPr>
          <w:i/>
          <w:iCs/>
          <w:lang w:val="la-Latn" w:eastAsia="la-Latn" w:bidi="la-Latn"/>
        </w:rPr>
        <w:t xml:space="preserve">Tractat,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Vicis </w:t>
      </w:r>
      <w:r>
        <w:rPr>
          <w:i/>
          <w:iCs/>
        </w:rPr>
        <w:t>Audiius.q,</w:t>
      </w:r>
      <w:r>
        <w:rPr>
          <w:i/>
          <w:iCs/>
        </w:rPr>
        <w:br/>
        <w:t>Organise</w:t>
      </w:r>
      <w:r>
        <w:t xml:space="preserve"> to pronounce those Men </w:t>
      </w:r>
      <w:r>
        <w:rPr>
          <w:u w:val="single"/>
        </w:rPr>
        <w:t>unskilfu</w:t>
      </w:r>
      <w:r>
        <w:t>l, cowardly, and</w:t>
      </w:r>
      <w:r>
        <w:br/>
        <w:t>even cruel, who, in the Cases above-mentioned, foolishly neg-</w:t>
      </w:r>
      <w:r>
        <w:br/>
      </w:r>
      <w:r>
        <w:rPr>
          <w:u w:val="single"/>
        </w:rPr>
        <w:t>sectin</w:t>
      </w:r>
      <w:r>
        <w:t>g this Operation, which is often safe in itself, and at-</w:t>
      </w:r>
      <w:r>
        <w:br/>
        <w:t xml:space="preserve">tended </w:t>
      </w:r>
      <w:r>
        <w:rPr>
          <w:u w:val="single"/>
        </w:rPr>
        <w:t>with</w:t>
      </w:r>
      <w:r>
        <w:t>ine most speedy and salutary Effects, suffer the Pa-</w:t>
      </w:r>
    </w:p>
    <w:p w14:paraId="17C4EE46" w14:textId="77777777" w:rsidR="00DB41A1" w:rsidRDefault="00000000">
      <w:r>
        <w:t>tients to die, for want of this proper and seasonable Assistance.</w:t>
      </w:r>
      <w:r>
        <w:br/>
        <w:t xml:space="preserve">Instances of this Nature may he </w:t>
      </w:r>
      <w:r>
        <w:rPr>
          <w:b/>
          <w:bCs/>
        </w:rPr>
        <w:t xml:space="preserve">seen in </w:t>
      </w:r>
      <w:r>
        <w:rPr>
          <w:i/>
          <w:iCs/>
        </w:rPr>
        <w:t>Nicolaus Fontanus Ob.,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servat. Rarior. </w:t>
      </w:r>
      <w:r>
        <w:rPr>
          <w:i/>
          <w:iCs/>
        </w:rPr>
        <w:t>Analect.</w:t>
      </w:r>
      <w:r>
        <w:t xml:space="preserve"> and in </w:t>
      </w:r>
      <w:r>
        <w:rPr>
          <w:i/>
          <w:iCs/>
        </w:rPr>
        <w:t>Caesserius. - . - '</w:t>
      </w:r>
    </w:p>
    <w:p w14:paraId="78F5AAA6" w14:textId="77777777" w:rsidR="00DB41A1" w:rsidRDefault="00000000">
      <w:pPr>
        <w:ind w:firstLine="360"/>
      </w:pPr>
      <w:r>
        <w:t>Now when this Operation is to he performed, that Part of</w:t>
      </w:r>
      <w:r>
        <w:br/>
        <w:t>the Trachea seems most proper for making the Aperture in,</w:t>
      </w:r>
      <w:r>
        <w:br/>
        <w:t xml:space="preserve">which is situated betwixt its second and third cartilaginous </w:t>
      </w:r>
      <w:r>
        <w:rPr>
          <w:i/>
          <w:iCs/>
        </w:rPr>
        <w:t>An-</w:t>
      </w:r>
      <w:r>
        <w:rPr>
          <w:i/>
          <w:iCs/>
        </w:rPr>
        <w:br/>
        <w:t>null,</w:t>
      </w:r>
      <w:r>
        <w:t xml:space="preserve"> or Ringlets. The Incision may nevertheless he made </w:t>
      </w:r>
      <w:r>
        <w:rPr>
          <w:b/>
          <w:bCs/>
        </w:rPr>
        <w:t>a</w:t>
      </w:r>
      <w:r>
        <w:rPr>
          <w:b/>
          <w:bCs/>
        </w:rPr>
        <w:br/>
      </w:r>
      <w:r>
        <w:t>littie lower, without any Danger. The Method of performing</w:t>
      </w:r>
      <w:r>
        <w:br/>
        <w:t>the Operation, especially when the Stone os any Emit, a Bean,</w:t>
      </w:r>
      <w:r>
        <w:br/>
        <w:t>a large Pea, a small Stone, or any other such Substance, felling</w:t>
      </w:r>
      <w:r>
        <w:br/>
        <w:t xml:space="preserve">into the </w:t>
      </w:r>
      <w:r>
        <w:rPr>
          <w:lang w:val="la-Latn" w:eastAsia="la-Latn" w:bidi="la-Latn"/>
        </w:rPr>
        <w:t xml:space="preserve">Aspera Arteris, </w:t>
      </w:r>
      <w:r>
        <w:t>and threatening a Suffocation, is to</w:t>
      </w:r>
      <w:r>
        <w:br/>
        <w:t>he extracted, is in this Manner: The Patient is first of all to he</w:t>
      </w:r>
      <w:r>
        <w:br/>
        <w:t>placed in a reclining Posture, either in Bed, or .in some conve-</w:t>
      </w:r>
      <w:r>
        <w:br/>
        <w:t>nient Chain, arid his Head is to he held firm by an Assistant</w:t>
      </w:r>
      <w:r>
        <w:br/>
        <w:t>standing behind his Back. Then a longitudinal .Incision thro'</w:t>
      </w:r>
      <w:r>
        <w:br/>
        <w:t>Skin, Fas, and Muscles, is to he made, from about two Fingers</w:t>
      </w:r>
      <w:r>
        <w:br/>
        <w:t xml:space="preserve">Breadth helow the </w:t>
      </w:r>
      <w:r>
        <w:rPr>
          <w:i/>
          <w:iCs/>
          <w:lang w:val="la-Latn" w:eastAsia="la-Latn" w:bidi="la-Latn"/>
        </w:rPr>
        <w:t xml:space="preserve">Cartilago Thyroidei, </w:t>
      </w:r>
      <w:r>
        <w:rPr>
          <w:i/>
          <w:iCs/>
        </w:rPr>
        <w:t>css Scutiformis,</w:t>
      </w:r>
      <w:r>
        <w:t xml:space="preserve"> or the</w:t>
      </w:r>
      <w:r>
        <w:br/>
      </w:r>
      <w:r>
        <w:rPr>
          <w:i/>
          <w:iCs/>
          <w:lang w:val="la-Latn" w:eastAsia="la-Latn" w:bidi="la-Latn"/>
        </w:rPr>
        <w:t>Pomum</w:t>
      </w:r>
      <w:r>
        <w:rPr>
          <w:i/>
          <w:iCs/>
        </w:rPr>
        <w:t>. Adami,</w:t>
      </w:r>
      <w:r>
        <w:t xml:space="preserve"> in the Middle of the </w:t>
      </w:r>
      <w:r>
        <w:rPr>
          <w:i/>
          <w:iCs/>
        </w:rPr>
        <w:t>Trachea,Sawn,</w:t>
      </w:r>
      <w:r>
        <w:t xml:space="preserve"> ns the</w:t>
      </w:r>
      <w:r>
        <w:br/>
        <w:t xml:space="preserve">very </w:t>
      </w:r>
      <w:r>
        <w:rPr>
          <w:i/>
          <w:iCs/>
        </w:rPr>
        <w:t xml:space="preserve">Sternum ; </w:t>
      </w:r>
      <w:r>
        <w:t>so that the Length of the Incision , may he</w:t>
      </w:r>
      <w:r>
        <w:br/>
        <w:t>equal to two or three, or even, in tall Patients, to four Fingers</w:t>
      </w:r>
      <w:r>
        <w:br/>
        <w:t xml:space="preserve">Breadth (See </w:t>
      </w:r>
      <w:r>
        <w:rPr>
          <w:i/>
          <w:iCs/>
        </w:rPr>
        <w:t>Tab.</w:t>
      </w:r>
      <w:r>
        <w:t xml:space="preserve"> 42. </w:t>
      </w:r>
      <w:r>
        <w:rPr>
          <w:i/>
          <w:iCs/>
        </w:rPr>
        <w:t>Trio.</w:t>
      </w:r>
      <w:r>
        <w:t xml:space="preserve"> 14 </w:t>
      </w:r>
      <w:r>
        <w:rPr>
          <w:i/>
          <w:iCs/>
        </w:rPr>
        <w:t>A. A.). .</w:t>
      </w:r>
    </w:p>
    <w:p w14:paraId="03A09D7E" w14:textId="77777777" w:rsidR="00DB41A1" w:rsidRDefault="00000000">
      <w:pPr>
        <w:tabs>
          <w:tab w:val="left" w:pos="2292"/>
        </w:tabs>
        <w:ind w:firstLine="360"/>
      </w:pPr>
      <w:r>
        <w:t>Then an Assistant is carefully to draw the Lips of this Orifice</w:t>
      </w:r>
      <w:r>
        <w:br/>
        <w:t>from each other, either with proper Hooks, or his Fingers;</w:t>
      </w:r>
      <w:r>
        <w:br/>
        <w:t>and having absorb'd and wip’d away the Blood, either by a</w:t>
      </w:r>
      <w:r>
        <w:br/>
        <w:t xml:space="preserve">Sponge, or a linen Cloth, so that the </w:t>
      </w:r>
      <w:r>
        <w:rPr>
          <w:i/>
          <w:iCs/>
          <w:lang w:val="la-Latn" w:eastAsia="la-Latn" w:bidi="la-Latn"/>
        </w:rPr>
        <w:t xml:space="preserve">Aspera </w:t>
      </w:r>
      <w:r>
        <w:rPr>
          <w:i/>
          <w:iCs/>
        </w:rPr>
        <w:t>Artesia</w:t>
      </w:r>
      <w:r>
        <w:t xml:space="preserve"> may he</w:t>
      </w:r>
      <w:r>
        <w:br/>
        <w:t>seen, three or four of the Annuli or Kinglets of this spiral</w:t>
      </w:r>
      <w:r>
        <w:br/>
        <w:t>Pipe are to he cut in such a manner, that the Incisions made</w:t>
      </w:r>
      <w:r>
        <w:br/>
        <w:t>in the Whole may form one continued line: And thus, what-</w:t>
      </w:r>
      <w:r>
        <w:br/>
        <w:t>ever Substance may have Ilipt into it, must he artfully and</w:t>
      </w:r>
      <w:r>
        <w:br/>
        <w:t>.warily extricated, either by a Prohe, Hook, or Forceps.* This</w:t>
      </w:r>
      <w:r>
        <w:br/>
        <w:t>being done, the Wound is to he cleansed with a Sponge, and</w:t>
      </w:r>
      <w:r>
        <w:br/>
        <w:t>its Lips heing kept in Contact by agglutinating PlaisterS, proper</w:t>
      </w:r>
      <w:r>
        <w:br/>
        <w:t>Compress and Bandage are to he apply'd. 'Tis afterwards care-</w:t>
      </w:r>
      <w:r>
        <w:br/>
        <w:t>fully to he agglutinated by means os vulnerary Balsams, as in case</w:t>
      </w:r>
      <w:r>
        <w:br/>
        <w:t xml:space="preserve">of Wounds in the </w:t>
      </w:r>
      <w:r>
        <w:rPr>
          <w:lang w:val="la-Latn" w:eastAsia="la-Latn" w:bidi="la-Latn"/>
        </w:rPr>
        <w:t xml:space="preserve">Aspera Arteria </w:t>
      </w:r>
      <w:r>
        <w:t>: And in this Very manner,</w:t>
      </w:r>
      <w:r>
        <w:br/>
        <w:t xml:space="preserve">here in </w:t>
      </w:r>
      <w:r>
        <w:rPr>
          <w:i/>
          <w:iCs/>
        </w:rPr>
        <w:t>Helmstadt,</w:t>
      </w:r>
      <w:r>
        <w:t xml:space="preserve"> I myself happily extracted a Piece of boil'd</w:t>
      </w:r>
      <w:r>
        <w:br/>
        <w:t>Mushroom from a Patient, who happening to laugh whilst he</w:t>
      </w:r>
      <w:r>
        <w:br/>
        <w:t>was supping Broth, in which, among other things, there, were</w:t>
      </w:r>
      <w:r>
        <w:br/>
        <w:t>Mushrooms, had the Misfortune to have a .Piece of one of</w:t>
      </w:r>
      <w:r>
        <w:br/>
        <w:t xml:space="preserve">them flip into his </w:t>
      </w:r>
      <w:r>
        <w:rPr>
          <w:lang w:val="la-Latn" w:eastAsia="la-Latn" w:bidi="la-Latn"/>
        </w:rPr>
        <w:t xml:space="preserve">Arteria Aspera, </w:t>
      </w:r>
      <w:r>
        <w:t>by which he was in Danger</w:t>
      </w:r>
      <w:r>
        <w:br/>
        <w:t xml:space="preserve">of being suffocated. </w:t>
      </w:r>
      <w:r>
        <w:rPr>
          <w:i/>
          <w:iCs/>
          <w:lang w:val="la-Latn" w:eastAsia="la-Latn" w:bidi="la-Latn"/>
        </w:rPr>
        <w:t>Ravius</w:t>
      </w:r>
      <w:r>
        <w:rPr>
          <w:lang w:val="la-Latn" w:eastAsia="la-Latn" w:bidi="la-Latn"/>
        </w:rPr>
        <w:t xml:space="preserve"> </w:t>
      </w:r>
      <w:r>
        <w:t>also informed me, that, in this</w:t>
      </w:r>
      <w:r>
        <w:br/>
        <w:t>very Meshed, he happily extracted a Bean from, the Throat of</w:t>
      </w:r>
      <w:r>
        <w:br/>
        <w:t>a Patient; but the modem Surgeons are entirely silent with</w:t>
      </w:r>
      <w:r>
        <w:br/>
        <w:t>regard to this Methed. Some, in order to induce a more</w:t>
      </w:r>
      <w:r>
        <w:br/>
        <w:t xml:space="preserve">speedy and </w:t>
      </w:r>
      <w:r>
        <w:rPr>
          <w:i/>
          <w:iCs/>
        </w:rPr>
        <w:t>seemly</w:t>
      </w:r>
      <w:r>
        <w:t xml:space="preserve"> Cicatrix on the Wound, recommend the Me-</w:t>
      </w:r>
      <w:r>
        <w:br/>
        <w:t>shed os Agglutination by Suture, aS in the Cure of Hair-lips, by</w:t>
      </w:r>
      <w:r>
        <w:br/>
        <w:t>Passing Needles thro' them, whether the Operation he performed</w:t>
      </w:r>
      <w:r>
        <w:br/>
        <w:t>for a Quinsey, or for some other Disorder. But, in my Opi-</w:t>
      </w:r>
      <w:r>
        <w:br/>
        <w:t>nion, 'tis highly improper to follow a Practice which is attended</w:t>
      </w:r>
      <w:r>
        <w:br/>
        <w:t xml:space="preserve">with </w:t>
      </w:r>
      <w:r>
        <w:rPr>
          <w:u w:val="single"/>
        </w:rPr>
        <w:t>imm</w:t>
      </w:r>
      <w:r>
        <w:t>ense Pain to the Patient, when, at the same time, a</w:t>
      </w:r>
      <w:r>
        <w:br/>
        <w:t>Methed that is sar milder, and equally safe and secure, may</w:t>
      </w:r>
      <w:r>
        <w:br/>
        <w:t>he fallen upon.</w:t>
      </w:r>
      <w:r>
        <w:tab/>
      </w:r>
      <w:r>
        <w:rPr>
          <w:b/>
          <w:bCs/>
          <w:lang w:val="el-GR" w:eastAsia="el-GR" w:bidi="el-GR"/>
        </w:rPr>
        <w:t>ι</w:t>
      </w:r>
    </w:p>
    <w:p w14:paraId="43C68F90" w14:textId="77777777" w:rsidR="00DB41A1" w:rsidRDefault="00000000">
      <w:r>
        <w:rPr>
          <w:lang w:val="el-GR" w:eastAsia="el-GR" w:bidi="el-GR"/>
        </w:rPr>
        <w:t xml:space="preserve">ι' </w:t>
      </w:r>
      <w:r>
        <w:t>But if in a Quinsey, after the Use of proper Medicines, and</w:t>
      </w:r>
      <w:r>
        <w:br/>
        <w:t>repeated Evacuations of Blood from different Veins, there is</w:t>
      </w:r>
      <w:r>
        <w:br/>
        <w:t>still a N</w:t>
      </w:r>
      <w:r>
        <w:rPr>
          <w:u w:val="single"/>
        </w:rPr>
        <w:t>ecessi</w:t>
      </w:r>
      <w:r>
        <w:t>ty for making an incision in the Trachea, in order</w:t>
      </w:r>
      <w:r>
        <w:br/>
        <w:t>to prevent a Suffocation, the Operation may be performed in</w:t>
      </w:r>
      <w:r>
        <w:br/>
        <w:t>three different Manners, a Description of each of which , my</w:t>
      </w:r>
      <w:r>
        <w:br/>
        <w:t xml:space="preserve">present Design calis for. </w:t>
      </w:r>
      <w:r>
        <w:rPr>
          <w:vertAlign w:val="subscript"/>
        </w:rPr>
        <w:t>:</w:t>
      </w:r>
      <w:r>
        <w:t xml:space="preserve"> ....</w:t>
      </w:r>
    </w:p>
    <w:p w14:paraId="337E6845" w14:textId="792F6F0E" w:rsidR="00327F56" w:rsidRDefault="00000000">
      <w:r>
        <w:t>First then the Patient must he plac'd in a Bed, or Chain,</w:t>
      </w:r>
      <w:r>
        <w:br/>
        <w:t>with his Head reclin'd at the Surgeon's Discretion, and held</w:t>
      </w:r>
      <w:r>
        <w:br/>
        <w:t>firm by an Assistant, as we have already said» Then let the</w:t>
      </w:r>
      <w:r>
        <w:br/>
        <w:t>Surgeon make an Incision in that, middle Part of the Tbroat,</w:t>
      </w:r>
      <w:r>
        <w:br/>
        <w:t>and in that Manner we have above directed, till he reaches the</w:t>
      </w:r>
      <w:r>
        <w:br/>
        <w:t>Trachea itself; or, if ’tis thought proper, the Skin also on</w:t>
      </w:r>
      <w:r>
        <w:br/>
        <w:t>both Sides may he said held on by the Surgeon, and hisAffistant.</w:t>
      </w:r>
      <w:r>
        <w:br/>
        <w:t>Then it may he raised and cut longitudinally : After which,</w:t>
      </w:r>
      <w:r>
        <w:br/>
        <w:t>the Fat and Muscles lying above the Trachea may he cut.</w:t>
      </w:r>
      <w:r>
        <w:br/>
        <w:t>Some would heve these Muscles first disengaged from the Tra-</w:t>
      </w:r>
      <w:r>
        <w:br/>
        <w:t>chea, or Very warily separated from each other ; but there is</w:t>
      </w:r>
      <w:r>
        <w:br/>
        <w:t>no Occasion for all this Labour, fince they may he cut safely,</w:t>
      </w:r>
      <w:r>
        <w:br/>
        <w:t>and without any .Danger. Then the Surgeon cleanses the</w:t>
      </w:r>
      <w:r>
        <w:br/>
        <w:t>Wound with a Sponge wrung out of warm’Wine, or warm</w:t>
      </w:r>
      <w:r>
        <w:br/>
        <w:t>Spirit os Wine, sor the more effectual flopping of the Blood,</w:t>
      </w:r>
      <w:r>
        <w:br/>
        <w:t>and orders his Assistant to separate and retract its Lips, either</w:t>
      </w:r>
      <w:r>
        <w:br/>
        <w:t>by Hooks, or his Fingers. Then he passes his Knife hetween</w:t>
      </w:r>
      <w:r>
        <w:br/>
      </w:r>
      <w:r>
        <w:lastRenderedPageBreak/>
        <w:t>two of the Annuli of the Trachea, or, in my Opinion, he may</w:t>
      </w:r>
      <w:r>
        <w:br/>
        <w:t xml:space="preserve">eVen pass it in such a </w:t>
      </w:r>
      <w:r>
        <w:rPr>
          <w:u w:val="single"/>
        </w:rPr>
        <w:t>mann</w:t>
      </w:r>
      <w:r>
        <w:t>er, aS to cut one of them, fince</w:t>
      </w:r>
      <w:r>
        <w:br/>
        <w:t>by that means any Silver or Leaden Pipe, whether round or</w:t>
      </w:r>
      <w:r>
        <w:br/>
        <w:t xml:space="preserve">fiat, such aS we have represented, (Tab. 23. </w:t>
      </w:r>
      <w:r>
        <w:rPr>
          <w:lang w:val="la-Latn" w:eastAsia="la-Latn" w:bidi="la-Latn"/>
        </w:rPr>
        <w:t xml:space="preserve">T, </w:t>
      </w:r>
      <w:r>
        <w:t>U, and X)</w:t>
      </w:r>
      <w:r>
        <w:br/>
        <w:t>may the more convenientiy he inserted into the Wound. But</w:t>
      </w:r>
      <w:r>
        <w:br/>
        <w:t>before the Surgeon withdraws his Rinse, some Prohe, fit for the</w:t>
      </w:r>
      <w:r>
        <w:br/>
        <w:t>Purpose, ought to he inserted into the Wound, by the Side of</w:t>
      </w:r>
      <w:r>
        <w:br/>
        <w:t xml:space="preserve">the </w:t>
      </w:r>
      <w:r>
        <w:rPr>
          <w:u w:val="single"/>
        </w:rPr>
        <w:t>Knif</w:t>
      </w:r>
      <w:r>
        <w:t>e, that by its Assistance a Pipe may afterwards he more</w:t>
      </w:r>
      <w:r>
        <w:br/>
        <w:t>commodioufly put into it. This Pipe is fixed in the Wound,</w:t>
      </w:r>
      <w:r>
        <w:br/>
        <w:t>by means of a Ligature pass'd thro' its Annuli, or small Holes,</w:t>
      </w:r>
      <w:r>
        <w:br/>
        <w:t>and carry'd round the Neck, and by a perforated*Plaister. But</w:t>
      </w:r>
      <w:r>
        <w:br/>
        <w:t>great Care is to he taken, that the end of the Pipe, which is</w:t>
      </w:r>
      <w:r>
        <w:br/>
        <w:t xml:space="preserve">inserted into the Wound, he not allow'd to touch the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 xml:space="preserve">rior Part os the </w:t>
      </w:r>
      <w:r>
        <w:rPr>
          <w:lang w:val="la-Latn" w:eastAsia="la-Latn" w:bidi="la-Latn"/>
        </w:rPr>
        <w:t xml:space="preserve">Aspera Arteris, </w:t>
      </w:r>
      <w:r>
        <w:t>lest by that means a trouble-</w:t>
      </w:r>
      <w:r>
        <w:br/>
        <w:t>some Cough should he created. But that the Lungs may not</w:t>
      </w:r>
      <w:r>
        <w:br/>
        <w:t>he</w:t>
      </w:r>
    </w:p>
    <w:p w14:paraId="2BC45A02" w14:textId="77777777" w:rsidR="00327F56" w:rsidRDefault="00327F56">
      <w:r>
        <w:br w:type="page"/>
      </w:r>
    </w:p>
    <w:p w14:paraId="4CB0A6E3" w14:textId="77777777" w:rsidR="00327F56" w:rsidRPr="00327F56" w:rsidRDefault="00327F56" w:rsidP="00327F56">
      <w:r w:rsidRPr="00327F56">
        <w:lastRenderedPageBreak/>
        <w:t>he injured by the external Cold, or by any Filth falling upon</w:t>
      </w:r>
      <w:r w:rsidRPr="00327F56">
        <w:br/>
        <w:t>them, Sis highly proper to ley upon the Pipe a Sponge often</w:t>
      </w:r>
      <w:r w:rsidRPr="00327F56">
        <w:br/>
        <w:t xml:space="preserve">impregnated with warm Wine, and again wrung out; or,as </w:t>
      </w:r>
      <w:r w:rsidRPr="00327F56">
        <w:rPr>
          <w:i/>
          <w:iCs/>
        </w:rPr>
        <w:t>Ga-</w:t>
      </w:r>
      <w:r w:rsidRPr="00327F56">
        <w:rPr>
          <w:i/>
          <w:iCs/>
        </w:rPr>
        <w:br/>
        <w:t>rengeot</w:t>
      </w:r>
      <w:r w:rsidRPr="00327F56">
        <w:t xml:space="preserve"> advifes, a thin linen Cloth, and afterwards a perforated</w:t>
      </w:r>
      <w:r w:rsidRPr="00327F56">
        <w:br/>
        <w:t>Plainer. Thefe Directions being duly observed. Blood is to he</w:t>
      </w:r>
      <w:r w:rsidRPr="00327F56">
        <w:br/>
        <w:t>drawn from the Veins in the Arms, or thefe of the Feet, those</w:t>
      </w:r>
      <w:r w:rsidRPr="00327F56">
        <w:br/>
        <w:t>under the Tongue, or thefe situated in the Neck. Then</w:t>
      </w:r>
      <w:r w:rsidRPr="00327F56">
        <w:br/>
        <w:t xml:space="preserve">Clysters, Gargarisins, Injections into the Fauces, </w:t>
      </w:r>
      <w:r w:rsidRPr="00327F56">
        <w:rPr>
          <w:lang w:val="la-Latn" w:eastAsia="la-Latn" w:bidi="la-Latn"/>
        </w:rPr>
        <w:t>Malagmas</w:t>
      </w:r>
      <w:r w:rsidRPr="00327F56">
        <w:rPr>
          <w:lang w:val="la-Latn" w:eastAsia="la-Latn" w:bidi="la-Latn"/>
        </w:rPr>
        <w:br/>
      </w:r>
      <w:r w:rsidRPr="00327F56">
        <w:t>under the Chin, deep Cuppings on the Sides of the Neck,</w:t>
      </w:r>
      <w:r w:rsidRPr="00327F56">
        <w:br/>
        <w:t>and on the insides of the Thighs a little above the Knees, with</w:t>
      </w:r>
      <w:r w:rsidRPr="00327F56">
        <w:br/>
      </w:r>
      <w:r w:rsidRPr="00327F56">
        <w:rPr>
          <w:lang w:val="la-Latn" w:eastAsia="la-Latn" w:bidi="la-Latn"/>
        </w:rPr>
        <w:t xml:space="preserve">sucti </w:t>
      </w:r>
      <w:r w:rsidRPr="00327F56">
        <w:t>other Medicines as are effectual against a Quinfey, are</w:t>
      </w:r>
      <w:r w:rsidRPr="00327F56">
        <w:br/>
        <w:t>diligently to he applled and continain, till such time as the</w:t>
      </w:r>
      <w:r w:rsidRPr="00327F56">
        <w:br/>
        <w:t>Rofpiration cither becomes free and easy, or the Patient dies ,</w:t>
      </w:r>
      <w:r w:rsidRPr="00327F56">
        <w:br/>
        <w:t>one or other of which generally happens within four Days after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Operation is performed. When, after the third or fourth</w:t>
      </w:r>
      <w:r w:rsidRPr="00327F56">
        <w:br/>
        <w:t xml:space="preserve">Day, rhe Difease is found miider, and Respiration more </w:t>
      </w:r>
      <w:r w:rsidRPr="00327F56">
        <w:rPr>
          <w:i/>
          <w:iCs/>
        </w:rPr>
        <w:t>easy,</w:t>
      </w:r>
      <w:r w:rsidRPr="00327F56">
        <w:rPr>
          <w:i/>
          <w:iCs/>
        </w:rPr>
        <w:br/>
      </w:r>
      <w:r w:rsidRPr="00327F56">
        <w:t>which may be most quickly and expedinoufly judg’d of, by stop-</w:t>
      </w:r>
      <w:r w:rsidRPr="00327F56">
        <w:br/>
        <w:t>ping up the Pipe with one Finger, the Pipe is to be taken out,</w:t>
      </w:r>
      <w:r w:rsidRPr="00327F56">
        <w:br/>
        <w:t>and the Wound to be agglutinated and treated in the manner</w:t>
      </w:r>
      <w:r w:rsidRPr="00327F56">
        <w:br/>
        <w:t>already drrectid. But when the Difficulty of Breathing at the</w:t>
      </w:r>
      <w:r w:rsidRPr="00327F56">
        <w:br/>
        <w:t>Mouth is as yet found considerable, the Pipe ought to he al-</w:t>
      </w:r>
      <w:r w:rsidRPr="00327F56">
        <w:br/>
        <w:t xml:space="preserve">low’d to remain for some time longer in the Wound,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other Medicines to be continued, either till Respiration becomes</w:t>
      </w:r>
      <w:r w:rsidRPr="00327F56">
        <w:br/>
        <w:t>more spec, or the Patient expires.</w:t>
      </w:r>
    </w:p>
    <w:p w14:paraId="2FFF3D8A" w14:textId="77777777" w:rsidR="00327F56" w:rsidRPr="00327F56" w:rsidRDefault="00327F56" w:rsidP="00327F56">
      <w:r w:rsidRPr="00327F56">
        <w:t>. Another and more expeditious Manner of opening the Tra-</w:t>
      </w:r>
      <w:r w:rsidRPr="00327F56">
        <w:br/>
        <w:t>chea is this ; A two-edg’d Knife (represented Tab. 22. I)</w:t>
      </w:r>
      <w:r w:rsidRPr="00327F56">
        <w:br/>
        <w:t>is applied to the above-mentionrd Part of the Throat, and</w:t>
      </w:r>
      <w:r w:rsidRPr="00327F56">
        <w:br/>
        <w:t>qautiousiy pass’d thro’ Skin, Fat, and Muscles, into the Ca-</w:t>
      </w:r>
      <w:r w:rsidRPr="00327F56">
        <w:br/>
        <w:t>vity of the Trachea itself, and a Pipe is forthwith inserted into</w:t>
      </w:r>
      <w:r w:rsidRPr="00327F56">
        <w:br/>
        <w:t>the Wound, and Artfully lin'd and secur’d in the Manner altea-</w:t>
      </w:r>
      <w:r w:rsidRPr="00327F56">
        <w:br/>
        <w:t>dy direAed. This Method of Operation is not only quicker,</w:t>
      </w:r>
      <w:r w:rsidRPr="00327F56">
        <w:br/>
        <w:t>but the Cicatrix is less, than in the former Method.</w:t>
      </w:r>
    </w:p>
    <w:p w14:paraId="6DE8A043" w14:textId="77777777" w:rsidR="00327F56" w:rsidRPr="00327F56" w:rsidRDefault="00327F56" w:rsidP="00327F56">
      <w:r w:rsidRPr="00327F56">
        <w:t>I The third and het Method of Operation is by an Instru-</w:t>
      </w:r>
      <w:r w:rsidRPr="00327F56">
        <w:br/>
        <w:t xml:space="preserve">ment which the Surgeons call a </w:t>
      </w:r>
      <w:r w:rsidRPr="00327F56">
        <w:rPr>
          <w:i/>
          <w:iCs/>
        </w:rPr>
        <w:t>Trocar,</w:t>
      </w:r>
      <w:r w:rsidRPr="00327F56">
        <w:t xml:space="preserve"> (fee Tab. 42. Fig. I5,</w:t>
      </w:r>
      <w:r w:rsidRPr="00327F56">
        <w:br/>
        <w:t>Ise) and is to'he performed in fuch a Manner, that this instru-:</w:t>
      </w:r>
      <w:r w:rsidRPr="00327F56">
        <w:br/>
        <w:t>ment, apply’d to the very Middle of the Trachea, may, as it</w:t>
      </w:r>
      <w:r w:rsidRPr="00327F56">
        <w:br/>
        <w:t>were, at one Thrust, he pasted thro’ the Skin, Fat, and Muf-</w:t>
      </w:r>
      <w:r w:rsidRPr="00327F56">
        <w:br/>
        <w:t>cles, into its very Cavity, and, having drawn out the perforating</w:t>
      </w:r>
      <w:r w:rsidRPr="00327F56">
        <w:br/>
        <w:t>Part, let the Pipe remain in the Orifice, till the Patient breathes</w:t>
      </w:r>
      <w:r w:rsidRPr="00327F56">
        <w:br/>
        <w:t>freely, or dies. This Method of Cute I learnt from the wor-</w:t>
      </w:r>
      <w:r w:rsidRPr="00327F56">
        <w:br/>
        <w:t xml:space="preserve">thy </w:t>
      </w:r>
      <w:r w:rsidRPr="00327F56">
        <w:rPr>
          <w:i/>
          <w:iCs/>
        </w:rPr>
        <w:t>Fredericus Decker,</w:t>
      </w:r>
      <w:r w:rsidRPr="00327F56">
        <w:t xml:space="preserve"> some time Professor of Physic </w:t>
      </w:r>
      <w:r w:rsidRPr="00327F56">
        <w:rPr>
          <w:b/>
          <w:bCs/>
        </w:rPr>
        <w:t xml:space="preserve">at </w:t>
      </w:r>
      <w:r w:rsidRPr="00327F56">
        <w:rPr>
          <w:i/>
          <w:iCs/>
        </w:rPr>
        <w:t>Lepe</w:t>
      </w:r>
      <w:r w:rsidRPr="00327F56">
        <w:rPr>
          <w:i/>
          <w:iCs/>
        </w:rPr>
        <w:br/>
        <w:t>den,</w:t>
      </w:r>
      <w:r w:rsidRPr="00327F56">
        <w:t xml:space="preserve"> and my old Master, who has allo described it in Page 243.</w:t>
      </w:r>
      <w:r w:rsidRPr="00327F56">
        <w:br/>
        <w:t xml:space="preserve">of his </w:t>
      </w:r>
      <w:r w:rsidRPr="00327F56">
        <w:rPr>
          <w:i/>
          <w:iCs/>
          <w:lang w:val="la-Latn" w:eastAsia="la-Latn" w:bidi="la-Latn"/>
        </w:rPr>
        <w:t>Exercitat.</w:t>
      </w:r>
      <w:r w:rsidRPr="00327F56">
        <w:rPr>
          <w:i/>
          <w:iCs/>
        </w:rPr>
        <w:t>Tract.</w:t>
      </w:r>
      <w:r w:rsidRPr="00327F56">
        <w:t xml:space="preserve"> This Method of performing the Ope-</w:t>
      </w:r>
      <w:r w:rsidRPr="00327F56">
        <w:br/>
        <w:t xml:space="preserve">ration feems. in one refpecti to have the Advantage of all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her, which is, that it is foon over, and the Pipe, at the same</w:t>
      </w:r>
      <w:r w:rsidRPr="00327F56">
        <w:br/>
        <w:t xml:space="preserve">nine, introduc'd into the Wound with far less Pain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patient, than by any other Method. But even in this Cafe,</w:t>
      </w:r>
      <w:r w:rsidRPr="00327F56">
        <w:br/>
        <w:t>the same Caution ought to he ofed, and the fame Directions</w:t>
      </w:r>
      <w:r w:rsidRPr="00327F56">
        <w:br/>
        <w:t>rdllowid, which we have above specified.</w:t>
      </w:r>
    </w:p>
    <w:p w14:paraId="10590EF9" w14:textId="77777777" w:rsidR="00327F56" w:rsidRPr="00327F56" w:rsidRDefault="00327F56" w:rsidP="00327F56">
      <w:pPr>
        <w:ind w:firstLine="360"/>
      </w:pPr>
      <w:r w:rsidRPr="00327F56">
        <w:t>Nor ought this material Caution to be forgot, that the Ope-</w:t>
      </w:r>
      <w:r w:rsidRPr="00327F56">
        <w:br/>
        <w:t>Iation is to he performed as soon as possible, and whilst as yet</w:t>
      </w:r>
      <w:r w:rsidRPr="00327F56">
        <w:br/>
        <w:t>the Strength of the Patient iays a Foundation, for the Hopes</w:t>
      </w:r>
      <w:r w:rsidRPr="00327F56">
        <w:br/>
        <w:t xml:space="preserve">of the Surgeon: For, when the </w:t>
      </w:r>
      <w:r w:rsidRPr="00327F56">
        <w:rPr>
          <w:lang w:val="la-Latn" w:eastAsia="la-Latn" w:bidi="la-Latn"/>
        </w:rPr>
        <w:t xml:space="preserve">Patientis </w:t>
      </w:r>
      <w:r w:rsidRPr="00327F56">
        <w:t>Strength is too sar</w:t>
      </w:r>
      <w:r w:rsidRPr="00327F56">
        <w:br/>
        <w:t>exhausted, and he already sinking, as it were, under the Ago-</w:t>
      </w:r>
      <w:r w:rsidRPr="00327F56">
        <w:br/>
        <w:t xml:space="preserve">nies </w:t>
      </w:r>
      <w:r w:rsidRPr="00327F56">
        <w:rPr>
          <w:i/>
          <w:iCs/>
        </w:rPr>
        <w:t>of</w:t>
      </w:r>
      <w:r w:rsidRPr="00327F56">
        <w:t xml:space="preserve"> Death, ’tis then too Ute, and, generally speaking, to</w:t>
      </w:r>
      <w:r w:rsidRPr="00327F56">
        <w:br/>
        <w:t xml:space="preserve">no Purpose, to attempt the Operation </w:t>
      </w:r>
      <w:r w:rsidRPr="00327F56">
        <w:rPr>
          <w:i/>
          <w:iCs/>
        </w:rPr>
        <w:t>for</w:t>
      </w:r>
      <w:r w:rsidRPr="00327F56">
        <w:t xml:space="preserve"> his Relief. It alfo</w:t>
      </w:r>
      <w:r w:rsidRPr="00327F56">
        <w:br/>
        <w:t>seems to he a fase and prudent Step, in a Cafe of imminent .</w:t>
      </w:r>
      <w:r w:rsidRPr="00327F56">
        <w:br/>
        <w:t>Danger, to call in the Aid and Advice of the most skilful Phy-</w:t>
      </w:r>
      <w:r w:rsidRPr="00327F56">
        <w:br/>
        <w:t>sicians that can he had, hefore the Operation he attempted :</w:t>
      </w:r>
      <w:r w:rsidRPr="00327F56">
        <w:br/>
        <w:t>For, since this Operation is by most, who are ignorant of its</w:t>
      </w:r>
      <w:r w:rsidRPr="00327F56">
        <w:br/>
        <w:t>real Nature, esteemed fo dangerous, and pronounced fo fatal to</w:t>
      </w:r>
      <w:r w:rsidRPr="00327F56">
        <w:br/>
        <w:t>Life, ’th highly probable, thatif theCuredoes not fucccedso west</w:t>
      </w:r>
      <w:r w:rsidRPr="00327F56">
        <w:br/>
        <w:t>as could he wished, the Surgeon shall he said to have murder’d</w:t>
      </w:r>
      <w:r w:rsidRPr="00327F56">
        <w:br/>
        <w:t>the Patient, who is, in Reality, cut off by the Violence of his</w:t>
      </w:r>
      <w:r w:rsidRPr="00327F56">
        <w:br/>
        <w:t xml:space="preserve">Own Distemper; and thus the innocent Operator </w:t>
      </w:r>
      <w:r w:rsidRPr="00327F56">
        <w:rPr>
          <w:u w:val="single"/>
        </w:rPr>
        <w:t>shall</w:t>
      </w:r>
      <w:r w:rsidRPr="00327F56">
        <w:t xml:space="preserve"> he loaded</w:t>
      </w:r>
      <w:r w:rsidRPr="00327F56">
        <w:br/>
        <w:t>wish all the Infamy and Reproach that Ignorance, and popular</w:t>
      </w:r>
      <w:r w:rsidRPr="00327F56">
        <w:br/>
        <w:t>Prejudice, can throw upon him.</w:t>
      </w:r>
    </w:p>
    <w:p w14:paraId="43A017D6" w14:textId="77777777" w:rsidR="00327F56" w:rsidRPr="00327F56" w:rsidRDefault="00327F56" w:rsidP="00327F56">
      <w:pPr>
        <w:ind w:firstLine="360"/>
      </w:pPr>
      <w:r w:rsidRPr="00327F56">
        <w:t>Jf Persons drowned in Water are already, the’ but just</w:t>
      </w:r>
      <w:r w:rsidRPr="00327F56">
        <w:br/>
        <w:t xml:space="preserve">dead, their Afpera </w:t>
      </w:r>
      <w:r w:rsidRPr="00327F56">
        <w:rPr>
          <w:lang w:val="la-Latn" w:eastAsia="la-Latn" w:bidi="la-Latn"/>
        </w:rPr>
        <w:t xml:space="preserve">Arteria </w:t>
      </w:r>
      <w:r w:rsidRPr="00327F56">
        <w:t>is to he open’d with all Expedition,</w:t>
      </w:r>
      <w:r w:rsidRPr="00327F56">
        <w:br/>
        <w:t xml:space="preserve">either with an incision-knife, or any other </w:t>
      </w:r>
      <w:r w:rsidRPr="00327F56">
        <w:rPr>
          <w:u w:val="single"/>
        </w:rPr>
        <w:t>Instrumen</w:t>
      </w:r>
      <w:r w:rsidRPr="00327F56">
        <w:t>t the Phy-</w:t>
      </w:r>
      <w:r w:rsidRPr="00327F56">
        <w:br/>
        <w:t>sician shall judge fitting. Then ’tis proper strongly to blow</w:t>
      </w:r>
      <w:r w:rsidRPr="00327F56">
        <w:br/>
        <w:t>into the Orifice made, either with the naked Mouth, or by</w:t>
      </w:r>
      <w:r w:rsidRPr="00327F56">
        <w:br/>
        <w:t>means of a Pipe, if any stdin .Thing is at hand, because, in</w:t>
      </w:r>
      <w:r w:rsidRPr="00327F56">
        <w:br/>
      </w:r>
      <w:r w:rsidRPr="00327F56">
        <w:rPr>
          <w:b/>
          <w:bCs/>
        </w:rPr>
        <w:t xml:space="preserve">this </w:t>
      </w:r>
      <w:r w:rsidRPr="00327F56">
        <w:t>Cafe, aheve all others. Delays are dangerous. For</w:t>
      </w:r>
      <w:r w:rsidRPr="00327F56">
        <w:br/>
        <w:t xml:space="preserve">that justly celebrated Physician </w:t>
      </w:r>
      <w:r w:rsidRPr="00327F56">
        <w:rPr>
          <w:i/>
          <w:iCs/>
        </w:rPr>
        <w:t>Dethardingius,</w:t>
      </w:r>
      <w:r w:rsidRPr="00327F56">
        <w:t xml:space="preserve"> </w:t>
      </w:r>
      <w:r w:rsidRPr="00327F56">
        <w:rPr>
          <w:u w:val="single"/>
        </w:rPr>
        <w:t>some time</w:t>
      </w:r>
      <w:r w:rsidRPr="00327F56">
        <w:t xml:space="preserve"> Pro-</w:t>
      </w:r>
      <w:r w:rsidRPr="00327F56">
        <w:br/>
        <w:t xml:space="preserve">fessor </w:t>
      </w:r>
      <w:r w:rsidRPr="00327F56">
        <w:rPr>
          <w:i/>
          <w:iCs/>
        </w:rPr>
        <w:t>of</w:t>
      </w:r>
      <w:r w:rsidRPr="00327F56">
        <w:t xml:space="preserve"> Physic at </w:t>
      </w:r>
      <w:r w:rsidRPr="00327F56">
        <w:rPr>
          <w:i/>
          <w:iCs/>
        </w:rPr>
        <w:t>Rastoch,</w:t>
      </w:r>
      <w:r w:rsidRPr="00327F56">
        <w:t xml:space="preserve"> now at </w:t>
      </w:r>
      <w:r w:rsidRPr="00327F56">
        <w:rPr>
          <w:i/>
          <w:iCs/>
        </w:rPr>
        <w:t>Copenhagen,</w:t>
      </w:r>
      <w:r w:rsidRPr="00327F56">
        <w:t xml:space="preserve"> in a Disser-</w:t>
      </w:r>
      <w:r w:rsidRPr="00327F56">
        <w:br/>
        <w:t xml:space="preserve">tation upon this very Subject, publishil not long ago, </w:t>
      </w:r>
      <w:r w:rsidRPr="00327F56">
        <w:rPr>
          <w:lang w:val="la-Latn" w:eastAsia="la-Latn" w:bidi="la-Latn"/>
        </w:rPr>
        <w:t>insonas</w:t>
      </w:r>
      <w:r w:rsidRPr="00327F56">
        <w:rPr>
          <w:lang w:val="la-Latn" w:eastAsia="la-Latn" w:bidi="la-Latn"/>
        </w:rPr>
        <w:br/>
      </w:r>
      <w:r w:rsidRPr="00327F56">
        <w:t>us, that by this Method, if speedily put in Execution, Life re-</w:t>
      </w:r>
      <w:r w:rsidRPr="00327F56">
        <w:br/>
        <w:t>turns to the suffocated Patient with the injectid Ain, and that</w:t>
      </w:r>
      <w:r w:rsidRPr="00327F56">
        <w:br/>
        <w:t>he is, in a manner, miraculousty raised from the Dead. For</w:t>
      </w:r>
      <w:r w:rsidRPr="00327F56">
        <w:br/>
        <w:t>this Reason I think the Operation is not, in Cases of this Na-</w:t>
      </w:r>
      <w:r w:rsidRPr="00327F56">
        <w:br/>
        <w:t>ture, to he neglecied, but performed, whenever the Oppor-</w:t>
      </w:r>
      <w:r w:rsidRPr="00327F56">
        <w:br/>
      </w:r>
      <w:r w:rsidRPr="00327F56">
        <w:lastRenderedPageBreak/>
        <w:t>tunity offers, with all the Haste and Expedition imaginable.</w:t>
      </w:r>
    </w:p>
    <w:p w14:paraId="6FBF3B1D" w14:textId="77777777" w:rsidR="00327F56" w:rsidRPr="00327F56" w:rsidRDefault="00327F56" w:rsidP="00327F56">
      <w:pPr>
        <w:ind w:firstLine="360"/>
      </w:pPr>
      <w:r w:rsidRPr="00327F56">
        <w:t>I must here likewise observe, that this Operation, as it is</w:t>
      </w:r>
      <w:r w:rsidRPr="00327F56">
        <w:br/>
        <w:t xml:space="preserve">Reimer performed in the </w:t>
      </w:r>
      <w:r w:rsidRPr="00327F56">
        <w:rPr>
          <w:i/>
          <w:iCs/>
        </w:rPr>
        <w:t>Larynx,</w:t>
      </w:r>
      <w:r w:rsidRPr="00327F56">
        <w:t xml:space="preserve"> nor in the </w:t>
      </w:r>
      <w:r w:rsidRPr="00327F56">
        <w:rPr>
          <w:i/>
          <w:iCs/>
        </w:rPr>
        <w:t>Branchia,</w:t>
      </w:r>
      <w:r w:rsidRPr="00327F56">
        <w:t xml:space="preserve"> but in</w:t>
      </w:r>
      <w:r w:rsidRPr="00327F56">
        <w:br/>
      </w:r>
      <w:r w:rsidRPr="00327F56">
        <w:rPr>
          <w:i/>
          <w:iCs/>
        </w:rPr>
        <w:t>the Afpera Asteria,</w:t>
      </w:r>
      <w:r w:rsidRPr="00327F56">
        <w:t xml:space="preserve"> or </w:t>
      </w:r>
      <w:r w:rsidRPr="00327F56">
        <w:rPr>
          <w:i/>
          <w:iCs/>
        </w:rPr>
        <w:t>Trachea,</w:t>
      </w:r>
      <w:r w:rsidRPr="00327F56">
        <w:t xml:space="preserve"> ought neither to he called</w:t>
      </w:r>
      <w:r w:rsidRPr="00327F56">
        <w:br/>
      </w:r>
      <w:r w:rsidRPr="00327F56">
        <w:rPr>
          <w:i/>
          <w:iCs/>
        </w:rPr>
        <w:t>Caryngetamy,</w:t>
      </w:r>
      <w:r w:rsidRPr="00327F56">
        <w:t xml:space="preserve"> nor </w:t>
      </w:r>
      <w:r w:rsidRPr="00327F56">
        <w:rPr>
          <w:i/>
          <w:iCs/>
        </w:rPr>
        <w:t>Brenchatsmy, a</w:t>
      </w:r>
      <w:r w:rsidRPr="00327F56">
        <w:t xml:space="preserve"> it commonly is by most Phy-</w:t>
      </w:r>
      <w:r w:rsidRPr="00327F56">
        <w:br/>
        <w:t xml:space="preserve">sicians and Surgeons; hut rather, and </w:t>
      </w:r>
      <w:r w:rsidRPr="00327F56">
        <w:rPr>
          <w:u w:val="single"/>
        </w:rPr>
        <w:t>that</w:t>
      </w:r>
      <w:r w:rsidRPr="00327F56">
        <w:t xml:space="preserve"> too more properly.</w:t>
      </w:r>
      <w:r w:rsidRPr="00327F56">
        <w:br/>
      </w:r>
      <w:r w:rsidRPr="00327F56">
        <w:rPr>
          <w:i/>
          <w:iCs/>
        </w:rPr>
        <w:t>Tracheotomy.</w:t>
      </w:r>
    </w:p>
    <w:p w14:paraId="164BC79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Fredericus Mntanus, and Scacberus,</w:t>
      </w:r>
      <w:r w:rsidRPr="00327F56">
        <w:rPr>
          <w:b/>
          <w:bCs/>
        </w:rPr>
        <w:t xml:space="preserve"> Professor at </w:t>
      </w:r>
      <w:r w:rsidRPr="00327F56">
        <w:rPr>
          <w:i/>
          <w:iCs/>
        </w:rPr>
        <w:t>Lcipscc,</w:t>
      </w:r>
    </w:p>
    <w:p w14:paraId="7434AFAA" w14:textId="77777777" w:rsidR="00327F56" w:rsidRPr="00327F56" w:rsidRDefault="00327F56" w:rsidP="00327F56">
      <w:r w:rsidRPr="00327F56">
        <w:t>have each of them published a Book on BronchotOmy ; and</w:t>
      </w:r>
      <w:r w:rsidRPr="00327F56">
        <w:br/>
      </w:r>
      <w:r w:rsidRPr="00327F56">
        <w:rPr>
          <w:i/>
          <w:iCs/>
        </w:rPr>
        <w:t>Julius Cajscerius</w:t>
      </w:r>
      <w:r w:rsidRPr="00327F56">
        <w:t xml:space="preserve"> has treated of Lurvr.gotomy in the Book above</w:t>
      </w:r>
      <w:r w:rsidRPr="00327F56">
        <w:br/>
        <w:t>quoted, where he illustrates this Operation by a Variety, of</w:t>
      </w:r>
      <w:r w:rsidRPr="00327F56">
        <w:br/>
        <w:t xml:space="preserve">elegant CuE. </w:t>
      </w:r>
      <w:r w:rsidRPr="00327F56">
        <w:rPr>
          <w:i/>
          <w:iCs/>
        </w:rPr>
        <w:t>Rene Moreau</w:t>
      </w:r>
      <w:r w:rsidRPr="00327F56">
        <w:t xml:space="preserve"> also, in his </w:t>
      </w:r>
      <w:r w:rsidRPr="00327F56">
        <w:rPr>
          <w:i/>
          <w:iCs/>
          <w:lang w:val="la-Latn" w:eastAsia="la-Latn" w:bidi="la-Latn"/>
        </w:rPr>
        <w:t xml:space="preserve">Epistola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La-</w:t>
      </w:r>
      <w:r w:rsidRPr="00327F56">
        <w:rPr>
          <w:i/>
          <w:iCs/>
          <w:lang w:val="la-Latn" w:eastAsia="la-Latn" w:bidi="la-Latn"/>
        </w:rPr>
        <w:br/>
        <w:t>ryngotomia,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Th. Focnus,</w:t>
      </w:r>
      <w:r w:rsidRPr="00327F56">
        <w:t xml:space="preserve"> in his </w:t>
      </w:r>
      <w:r w:rsidRPr="00327F56">
        <w:rPr>
          <w:lang w:val="la-Latn" w:eastAsia="la-Latn" w:bidi="la-Latn"/>
        </w:rPr>
        <w:t xml:space="preserve">Chirurgica! </w:t>
      </w:r>
      <w:r w:rsidRPr="00327F56">
        <w:t>Books, have</w:t>
      </w:r>
      <w:r w:rsidRPr="00327F56">
        <w:br/>
        <w:t>written very learnedly upon this Operation.</w:t>
      </w:r>
    </w:p>
    <w:p w14:paraId="2443F55C" w14:textId="77777777" w:rsidR="00327F56" w:rsidRPr="00327F56" w:rsidRDefault="00327F56" w:rsidP="00327F56">
      <w:pPr>
        <w:ind w:firstLine="360"/>
      </w:pPr>
      <w:r w:rsidRPr="00327F56">
        <w:t xml:space="preserve">MI. </w:t>
      </w:r>
      <w:r w:rsidRPr="00327F56">
        <w:rPr>
          <w:i/>
          <w:iCs/>
        </w:rPr>
        <w:t>Sharp</w:t>
      </w:r>
      <w:r w:rsidRPr="00327F56">
        <w:t xml:space="preserve"> observes, that this Operation is easy to perform,</w:t>
      </w:r>
      <w:r w:rsidRPr="00327F56">
        <w:br/>
        <w:t>and utterly void of any Danger whetfoever, notwithstanding the</w:t>
      </w:r>
      <w:r w:rsidRPr="00327F56">
        <w:br/>
        <w:t>frightful Cautions laid down by Authers.</w:t>
      </w:r>
    </w:p>
    <w:p w14:paraId="5E2893C6" w14:textId="77777777" w:rsidR="00327F56" w:rsidRPr="00327F56" w:rsidRDefault="00327F56" w:rsidP="00327F56">
      <w:pPr>
        <w:ind w:firstLine="360"/>
      </w:pPr>
      <w:r w:rsidRPr="00327F56">
        <w:t>The Manner of doing it is by making a longitndinal Incision</w:t>
      </w:r>
      <w:r w:rsidRPr="00327F56">
        <w:br/>
        <w:t>theo’ the Skin, three Quarters of an Inch long, between th-</w:t>
      </w:r>
      <w:r w:rsidRPr="00327F56">
        <w:br/>
        <w:t>third and fourth Ring of the Trachea, if you have the Choice</w:t>
      </w:r>
      <w:r w:rsidRPr="00327F56">
        <w:br/>
        <w:t xml:space="preserve">of the Place; and when you cannot make it </w:t>
      </w:r>
      <w:r w:rsidRPr="00327F56">
        <w:rPr>
          <w:i/>
          <w:iCs/>
        </w:rPr>
        <w:t>fo</w:t>
      </w:r>
      <w:r w:rsidRPr="00327F56">
        <w:t xml:space="preserve"> high, the Rule</w:t>
      </w:r>
      <w:r w:rsidRPr="00327F56">
        <w:br/>
        <w:t>will be to wound a little below the Tumor. It is always ad-</w:t>
      </w:r>
      <w:r w:rsidRPr="00327F56">
        <w:br/>
        <w:t>vis’d to pinch up the Skin for this Process, which, however,</w:t>
      </w:r>
      <w:r w:rsidRPr="00327F56">
        <w:br/>
        <w:t>may he left to the Discretion of the Surgeon. When the Skin</w:t>
      </w:r>
      <w:r w:rsidRPr="00327F56">
        <w:br/>
        <w:t>is cut thmi, you must make a smell tranfverse Incision into the</w:t>
      </w:r>
      <w:r w:rsidRPr="00327F56">
        <w:br/>
        <w:t>Wind-pipe, and immediately introduce a crooked Cannula near</w:t>
      </w:r>
      <w:r w:rsidRPr="00327F56">
        <w:br/>
        <w:t>half an Inch long, of Silver or Lead, with a couple of little</w:t>
      </w:r>
      <w:r w:rsidRPr="00327F56">
        <w:br/>
        <w:t>Rings at the Top Of it, thro* which a Ribband may he pass’d</w:t>
      </w:r>
      <w:r w:rsidRPr="00327F56">
        <w:br/>
        <w:t>round the Neck to keep it fix’d in the Wound.</w:t>
      </w:r>
    </w:p>
    <w:p w14:paraId="55BA0C76" w14:textId="77777777" w:rsidR="00327F56" w:rsidRPr="00327F56" w:rsidRDefault="00327F56" w:rsidP="00327F56">
      <w:pPr>
        <w:ind w:firstLine="360"/>
      </w:pPr>
      <w:r w:rsidRPr="00327F56">
        <w:t>Some heve prefrrihed making an Incision thro’ the Skin and</w:t>
      </w:r>
      <w:r w:rsidRPr="00327F56">
        <w:br/>
        <w:t>Trachea at once, with a Lancet, or Knife, as the more easy</w:t>
      </w:r>
      <w:r w:rsidRPr="00327F56">
        <w:br/>
        <w:t>and expeditious Method, and I once saw it perform’d in that</w:t>
      </w:r>
      <w:r w:rsidRPr="00327F56">
        <w:br/>
        <w:t>Manner , but it pro vid very inconvenient; for the Wind-pipe</w:t>
      </w:r>
      <w:r w:rsidRPr="00327F56">
        <w:br/>
        <w:t>in Respiration, moving up and down, flipp’d from the Orifice of</w:t>
      </w:r>
      <w:r w:rsidRPr="00327F56">
        <w:br/>
        <w:t>the Skin, and made it very difficult to introduce the Cannula,</w:t>
      </w:r>
      <w:r w:rsidRPr="00327F56">
        <w:br/>
        <w:t>and afterwards to maintain it in its Situation : Wherefore I</w:t>
      </w:r>
      <w:r w:rsidRPr="00327F56">
        <w:br/>
        <w:t>think it absolutely necessary to make the external Incision lond</w:t>
      </w:r>
      <w:r w:rsidRPr="00327F56">
        <w:br/>
        <w:t>gitudinal, and even pretty large, as I have directed above.</w:t>
      </w:r>
    </w:p>
    <w:p w14:paraId="5D7CFC88" w14:textId="77777777" w:rsidR="00327F56" w:rsidRPr="00327F56" w:rsidRDefault="00327F56" w:rsidP="00327F56">
      <w:pPr>
        <w:ind w:firstLine="360"/>
      </w:pPr>
      <w:r w:rsidRPr="00327F56">
        <w:t xml:space="preserve">The Caution laid down of raising the </w:t>
      </w:r>
      <w:r w:rsidRPr="00327F56">
        <w:rPr>
          <w:lang w:val="la-Latn" w:eastAsia="la-Latn" w:bidi="la-Latn"/>
        </w:rPr>
        <w:t xml:space="preserve">Sternohyoidei, </w:t>
      </w:r>
      <w:r w:rsidRPr="00327F56">
        <w:t>and</w:t>
      </w:r>
      <w:r w:rsidRPr="00327F56">
        <w:br/>
      </w:r>
      <w:r w:rsidRPr="00327F56">
        <w:rPr>
          <w:lang w:val="la-Latn" w:eastAsia="la-Latn" w:bidi="la-Latn"/>
        </w:rPr>
        <w:t xml:space="preserve">Sternothyroidei </w:t>
      </w:r>
      <w:r w:rsidRPr="00327F56">
        <w:t>Mufcules, before cutting the Wind-pipe, is</w:t>
      </w:r>
      <w:r w:rsidRPr="00327F56">
        <w:br/>
        <w:t>not to he regarded ; and as to the Division of the recurrent</w:t>
      </w:r>
      <w:r w:rsidRPr="00327F56">
        <w:br/>
        <w:t>Nerves, and great Blood-vessels, fo much apprehended in this</w:t>
      </w:r>
      <w:r w:rsidRPr="00327F56">
        <w:br/>
        <w:t>Operation, ’tis not in the least to he feared, since they are</w:t>
      </w:r>
      <w:r w:rsidRPr="00327F56">
        <w:br/>
        <w:t>quite out of the Reach of the Instrument, as any one skill’d in</w:t>
      </w:r>
      <w:r w:rsidRPr="00327F56">
        <w:br/>
        <w:t>the Anatomy of thofe Parts must very well know.</w:t>
      </w:r>
    </w:p>
    <w:p w14:paraId="1EF0DC4D" w14:textId="77777777" w:rsidR="00327F56" w:rsidRPr="00327F56" w:rsidRDefault="00327F56" w:rsidP="00327F56">
      <w:pPr>
        <w:ind w:firstLine="360"/>
      </w:pPr>
      <w:r w:rsidRPr="00327F56">
        <w:t>The Method of Dressing will he easily understood, since after</w:t>
      </w:r>
      <w:r w:rsidRPr="00327F56">
        <w:br/>
        <w:t>the Patient can breathe by the natural Passage, if you withdraw</w:t>
      </w:r>
      <w:r w:rsidRPr="00327F56">
        <w:br/>
        <w:t>the hollow Tent, the Wound will become a simple one ; and,</w:t>
      </w:r>
      <w:r w:rsidRPr="00327F56">
        <w:br/>
        <w:t>notwithstanding its Penetration thro’ a Cartilage into a large</w:t>
      </w:r>
      <w:r w:rsidRPr="00327F56">
        <w:br/>
        <w:t xml:space="preserve">Cavity, require a superficial Application only. </w:t>
      </w:r>
      <w:r w:rsidRPr="00327F56">
        <w:rPr>
          <w:i/>
          <w:iCs/>
        </w:rPr>
        <w:t>Sharp’s Surgery.</w:t>
      </w:r>
      <w:r w:rsidRPr="00327F56">
        <w:rPr>
          <w:i/>
          <w:iCs/>
        </w:rPr>
        <w:br/>
      </w:r>
      <w:r w:rsidRPr="00327F56">
        <w:t>. The following Case, communicated to the Royal Society by</w:t>
      </w:r>
      <w:r w:rsidRPr="00327F56">
        <w:br/>
        <w:t xml:space="preserve">Dr. </w:t>
      </w:r>
      <w:r w:rsidRPr="00327F56">
        <w:rPr>
          <w:i/>
          <w:iCs/>
        </w:rPr>
        <w:t>Martyn,</w:t>
      </w:r>
      <w:r w:rsidRPr="00327F56">
        <w:t xml:space="preserve"> contains something new and ingeninus, and must</w:t>
      </w:r>
      <w:r w:rsidRPr="00327F56">
        <w:br/>
        <w:t>nor,- for that Reason, he omitted.</w:t>
      </w:r>
    </w:p>
    <w:p w14:paraId="19404938" w14:textId="77777777" w:rsidR="00327F56" w:rsidRPr="00327F56" w:rsidRDefault="00327F56" w:rsidP="00327F56">
      <w:pPr>
        <w:tabs>
          <w:tab w:val="left" w:pos="2121"/>
        </w:tabs>
        <w:ind w:firstLine="360"/>
      </w:pPr>
      <w:r w:rsidRPr="00327F56">
        <w:t>A young Lad, being in a good State of Health, was all of</w:t>
      </w:r>
      <w:r w:rsidRPr="00327F56">
        <w:br/>
        <w:t>a sirdden taken ill with a violent Disorder in his Throat; in</w:t>
      </w:r>
      <w:r w:rsidRPr="00327F56">
        <w:br/>
        <w:t>which, however, I could see nothing wrong, the Amygdalae,</w:t>
      </w:r>
      <w:r w:rsidRPr="00327F56">
        <w:br/>
        <w:t>and other Parts in View, being in all Appearance sound enough,</w:t>
      </w:r>
      <w:r w:rsidRPr="00327F56">
        <w:br/>
        <w:t>but only looking a little drier then ordinary, without any ex-</w:t>
      </w:r>
      <w:r w:rsidRPr="00327F56">
        <w:br/>
        <w:t>ternal Tumor appearing about the Larynx, and no considerable</w:t>
      </w:r>
      <w:r w:rsidRPr="00327F56">
        <w:br/>
        <w:t>Frequency orStrengni in his Pulse : But he had great Pain and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Dyspnoea, with an Impossibility of swallowing either Li-</w:t>
      </w:r>
      <w:r w:rsidRPr="00327F56">
        <w:br/>
        <w:t>quids or Solids ; every thing returning forcibly by the Mouth</w:t>
      </w:r>
      <w:r w:rsidRPr="00327F56">
        <w:br/>
        <w:t>and Nofe, when he made an Effort to get it over. From all</w:t>
      </w:r>
      <w:r w:rsidRPr="00327F56">
        <w:br/>
        <w:t>which I reckon’d it an Angina of one of the worst Rinds,</w:t>
      </w:r>
      <w:r w:rsidRPr="00327F56">
        <w:br/>
        <w:t>without any apparent Tumor, and the Seat of the Disease in</w:t>
      </w:r>
      <w:r w:rsidRPr="00327F56">
        <w:br/>
        <w:t>the Larynx and the Fibres common to it, and the Top of the</w:t>
      </w:r>
      <w:r w:rsidRPr="00327F56">
        <w:br/>
        <w:t>Gullet.</w:t>
      </w:r>
      <w:r w:rsidRPr="00327F56">
        <w:tab/>
        <w:t>'</w:t>
      </w:r>
    </w:p>
    <w:p w14:paraId="5245BB9D" w14:textId="77777777" w:rsidR="00327F56" w:rsidRPr="00327F56" w:rsidRDefault="00327F56" w:rsidP="00327F56">
      <w:pPr>
        <w:ind w:firstLine="360"/>
      </w:pPr>
      <w:r w:rsidRPr="00327F56">
        <w:t>Notwithstanding repeated Bloodings, Blisterings hetween his</w:t>
      </w:r>
      <w:r w:rsidRPr="00327F56">
        <w:br/>
        <w:t>Shoulders, Cupping,</w:t>
      </w:r>
      <w:r w:rsidRPr="00327F56">
        <w:rPr>
          <w:i/>
          <w:iCs/>
        </w:rPr>
        <w:t>etc.</w:t>
      </w:r>
      <w:r w:rsidRPr="00327F56">
        <w:t xml:space="preserve"> the Difease continu’d so obstinate,</w:t>
      </w:r>
      <w:r w:rsidRPr="00327F56">
        <w:br/>
        <w:t>and the Patient so like to suffocate, that next Day in the Af-</w:t>
      </w:r>
      <w:r w:rsidRPr="00327F56">
        <w:br/>
        <w:t>ternoon his Friends, altho’ very averse in the Morning, when</w:t>
      </w:r>
      <w:r w:rsidRPr="00327F56">
        <w:br/>
        <w:t>I first propos’d the piercing the Wind-pipe, at length, earnestly</w:t>
      </w:r>
      <w:r w:rsidRPr="00327F56">
        <w:br/>
        <w:t>desired, that the Operation might he performed; and the poor</w:t>
      </w:r>
      <w:r w:rsidRPr="00327F56">
        <w:br/>
        <w:t>Lad bad us try any Experiment to preserve his Life. He had</w:t>
      </w:r>
      <w:r w:rsidRPr="00327F56">
        <w:br/>
        <w:t>good Reason so to do, for, indeed, in all Probability, in a</w:t>
      </w:r>
      <w:r w:rsidRPr="00327F56">
        <w:br/>
        <w:t>few Hours he would heve been strangled to Death most mise-</w:t>
      </w:r>
      <w:r w:rsidRPr="00327F56">
        <w:br/>
        <w:t>rably. We directiy set about the Operation, which was done</w:t>
      </w:r>
      <w:r w:rsidRPr="00327F56">
        <w:br/>
        <w:t>with filch Success, that in less than sour Days his Breathing</w:t>
      </w:r>
      <w:r w:rsidRPr="00327F56">
        <w:br/>
        <w:t>being perfectiy easy, and his Deglutition bring almost fo, we</w:t>
      </w:r>
      <w:r w:rsidRPr="00327F56">
        <w:br/>
        <w:t>remov’d the Cannula, and left the Glottis to do its own Office.</w:t>
      </w:r>
    </w:p>
    <w:p w14:paraId="583B60CF" w14:textId="77777777" w:rsidR="00327F56" w:rsidRPr="00327F56" w:rsidRDefault="00327F56" w:rsidP="00327F56">
      <w:pPr>
        <w:ind w:firstLine="360"/>
      </w:pPr>
      <w:r w:rsidRPr="00327F56">
        <w:t xml:space="preserve">According to </w:t>
      </w:r>
      <w:r w:rsidRPr="00327F56">
        <w:rPr>
          <w:i/>
          <w:iCs/>
        </w:rPr>
        <w:t xml:space="preserve">Ccelius </w:t>
      </w:r>
      <w:r w:rsidRPr="00327F56">
        <w:rPr>
          <w:i/>
          <w:iCs/>
          <w:lang w:val="la-Latn" w:eastAsia="la-Latn" w:bidi="la-Latn"/>
        </w:rPr>
        <w:t>Aurelianus,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the Author of the </w:t>
      </w:r>
      <w:r w:rsidRPr="00327F56">
        <w:rPr>
          <w:i/>
          <w:iCs/>
        </w:rPr>
        <w:t>Liber</w:t>
      </w:r>
      <w:r w:rsidRPr="00327F56">
        <w:rPr>
          <w:i/>
          <w:iCs/>
        </w:rPr>
        <w:br/>
        <w:t>Intraductarius,</w:t>
      </w:r>
      <w:r w:rsidRPr="00327F56">
        <w:t xml:space="preserve"> ofcrihed to </w:t>
      </w:r>
      <w:r w:rsidRPr="00327F56">
        <w:rPr>
          <w:i/>
          <w:iCs/>
        </w:rPr>
        <w:t>Galen,</w:t>
      </w:r>
      <w:r w:rsidRPr="00327F56">
        <w:t xml:space="preserve"> Bronchotomy was proposed</w:t>
      </w:r>
      <w:r w:rsidRPr="00327F56">
        <w:br/>
      </w:r>
      <w:r w:rsidRPr="00327F56">
        <w:lastRenderedPageBreak/>
        <w:t xml:space="preserve">by </w:t>
      </w:r>
      <w:r w:rsidRPr="00327F56">
        <w:rPr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>(however inconsistent with his Delicacy, and the</w:t>
      </w:r>
      <w:r w:rsidRPr="00327F56">
        <w:br/>
      </w:r>
      <w:r w:rsidRPr="00327F56">
        <w:rPr>
          <w:b/>
          <w:bCs/>
        </w:rPr>
        <w:t xml:space="preserve">rest of </w:t>
      </w:r>
      <w:r w:rsidRPr="00327F56">
        <w:t xml:space="preserve">his Charatiler, </w:t>
      </w:r>
      <w:r w:rsidRPr="00327F56">
        <w:rPr>
          <w:b/>
          <w:bCs/>
        </w:rPr>
        <w:t xml:space="preserve">the </w:t>
      </w:r>
      <w:r w:rsidRPr="00327F56">
        <w:t>seeming Harshness of this Operation</w:t>
      </w:r>
      <w:r w:rsidRPr="00327F56">
        <w:br/>
        <w:t>may appear) and is defcribed and earnestly recommended hy</w:t>
      </w:r>
      <w:r w:rsidRPr="00327F56">
        <w:br/>
        <w:t xml:space="preserve">almost </w:t>
      </w:r>
      <w:r w:rsidRPr="00327F56">
        <w:rPr>
          <w:b/>
          <w:bCs/>
        </w:rPr>
        <w:t xml:space="preserve">all the </w:t>
      </w:r>
      <w:r w:rsidRPr="00327F56">
        <w:t xml:space="preserve">Systematical Writers of Surgery, from </w:t>
      </w:r>
      <w:r w:rsidRPr="00327F56">
        <w:rPr>
          <w:i/>
          <w:iCs/>
        </w:rPr>
        <w:t>Paulus of</w:t>
      </w:r>
      <w:r w:rsidRPr="00327F56">
        <w:rPr>
          <w:i/>
          <w:iCs/>
        </w:rPr>
        <w:br/>
        <w:t>Atgine,</w:t>
      </w:r>
      <w:r w:rsidRPr="00327F56">
        <w:t xml:space="preserve"> and, as </w:t>
      </w:r>
      <w:r w:rsidRPr="00327F56">
        <w:rPr>
          <w:b/>
          <w:bCs/>
        </w:rPr>
        <w:t xml:space="preserve">he </w:t>
      </w:r>
      <w:r w:rsidRPr="00327F56">
        <w:t xml:space="preserve">fays, </w:t>
      </w:r>
      <w:r w:rsidRPr="00327F56">
        <w:rPr>
          <w:i/>
          <w:iCs/>
        </w:rPr>
        <w:t>Antyllus,</w:t>
      </w:r>
      <w:r w:rsidRPr="00327F56">
        <w:t xml:space="preserve"> and some others of the best</w:t>
      </w:r>
      <w:r w:rsidRPr="00327F56">
        <w:br/>
        <w:t>Surgeons before him, down to the profent Times. But when</w:t>
      </w:r>
      <w:r w:rsidRPr="00327F56">
        <w:br/>
        <w:t>they are at fo much Pains to defend the Reasonableness of it,</w:t>
      </w:r>
      <w:r w:rsidRPr="00327F56">
        <w:br/>
        <w:t>and when they shew so much Fondness of citing and telling</w:t>
      </w:r>
      <w:r w:rsidRPr="00327F56">
        <w:br/>
        <w:t>Examples of healing accidental Wounds of the Trachea, with-</w:t>
      </w:r>
      <w:r w:rsidRPr="00327F56">
        <w:br/>
        <w:t>out ever mentioning their own regular Performance of the Ope-</w:t>
      </w:r>
      <w:r w:rsidRPr="00327F56">
        <w:br/>
        <w:t>ration (which would heve been a shorter, and much more esse-</w:t>
      </w:r>
      <w:r w:rsidRPr="00327F56">
        <w:br/>
        <w:t>ctital Recommendation ofit) ; when, I fay, I consider all this,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find myfelf obliged to think, that it his very seldom been</w:t>
      </w:r>
      <w:r w:rsidRPr="00327F56">
        <w:br/>
        <w:t xml:space="preserve">reduced to Practice. So rare had it been, that </w:t>
      </w:r>
      <w:r w:rsidRPr="00327F56">
        <w:rPr>
          <w:i/>
          <w:iCs/>
        </w:rPr>
        <w:t>Aret ecus,</w:t>
      </w:r>
      <w:r w:rsidRPr="00327F56">
        <w:t xml:space="preserve"> a Man</w:t>
      </w:r>
      <w:r w:rsidRPr="00327F56">
        <w:br/>
        <w:t>of vast Judgment and Skill in Diseases, thought the Operation</w:t>
      </w:r>
      <w:r w:rsidRPr="00327F56">
        <w:br/>
        <w:t xml:space="preserve">-had never </w:t>
      </w:r>
      <w:r w:rsidRPr="00327F56">
        <w:rPr>
          <w:b/>
          <w:bCs/>
        </w:rPr>
        <w:t xml:space="preserve">been </w:t>
      </w:r>
      <w:r w:rsidRPr="00327F56">
        <w:t xml:space="preserve">actirally done with Success. And </w:t>
      </w:r>
      <w:r w:rsidRPr="00327F56">
        <w:rPr>
          <w:i/>
          <w:iCs/>
        </w:rPr>
        <w:t>Catlitts Acre..</w:t>
      </w:r>
      <w:r w:rsidRPr="00327F56">
        <w:br w:type="page"/>
      </w:r>
    </w:p>
    <w:p w14:paraId="78FDB8D1" w14:textId="77777777" w:rsidR="00327F56" w:rsidRPr="00327F56" w:rsidRDefault="00327F56" w:rsidP="00327F56">
      <w:r w:rsidRPr="00327F56">
        <w:rPr>
          <w:i/>
          <w:iCs/>
        </w:rPr>
        <w:lastRenderedPageBreak/>
        <w:t>lianus</w:t>
      </w:r>
      <w:r w:rsidRPr="00327F56">
        <w:t xml:space="preserve"> looked on it as an impracticable Whim of </w:t>
      </w:r>
      <w:r w:rsidRPr="00327F56">
        <w:rPr>
          <w:i/>
          <w:iCs/>
          <w:lang w:val="la-Latn" w:eastAsia="la-Latn" w:bidi="la-Latn"/>
        </w:rPr>
        <w:t>Asclepiades.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Neither </w:t>
      </w:r>
      <w:r w:rsidRPr="00327F56">
        <w:rPr>
          <w:i/>
          <w:iCs/>
        </w:rPr>
        <w:t>Avenxoar,</w:t>
      </w:r>
      <w:r w:rsidRPr="00327F56">
        <w:t xml:space="preserve"> nor </w:t>
      </w:r>
      <w:r w:rsidRPr="00327F56">
        <w:rPr>
          <w:i/>
          <w:iCs/>
        </w:rPr>
        <w:t>Albucasis,</w:t>
      </w:r>
      <w:r w:rsidRPr="00327F56">
        <w:t xml:space="preserve"> knew any thing os their</w:t>
      </w:r>
      <w:r w:rsidRPr="00327F56">
        <w:br/>
        <w:t xml:space="preserve">Countrymen who had undertaken it. And the </w:t>
      </w:r>
      <w:r w:rsidRPr="00327F56">
        <w:rPr>
          <w:i/>
          <w:iCs/>
        </w:rPr>
        <w:t>Arabians</w:t>
      </w:r>
      <w:r w:rsidRPr="00327F56">
        <w:t xml:space="preserve"> are</w:t>
      </w:r>
      <w:r w:rsidRPr="00327F56">
        <w:br/>
        <w:t>reputed to have been hardy Surgeons enough. The most I</w:t>
      </w:r>
      <w:r w:rsidRPr="00327F56">
        <w:br/>
        <w:t xml:space="preserve">know of amongst them of this Kind is in </w:t>
      </w:r>
      <w:r w:rsidRPr="00327F56">
        <w:rPr>
          <w:i/>
          <w:iCs/>
        </w:rPr>
        <w:t>Anenzoar,</w:t>
      </w:r>
      <w:r w:rsidRPr="00327F56">
        <w:t xml:space="preserve"> who </w:t>
      </w:r>
      <w:r w:rsidRPr="00327F56">
        <w:rPr>
          <w:lang w:val="la-Latn" w:eastAsia="la-Latn" w:bidi="la-Latn"/>
        </w:rPr>
        <w:t>trsid</w:t>
      </w:r>
      <w:r w:rsidRPr="00327F56">
        <w:rPr>
          <w:lang w:val="la-Latn" w:eastAsia="la-Latn" w:bidi="la-Latn"/>
        </w:rPr>
        <w:br/>
      </w:r>
      <w:r w:rsidRPr="00327F56">
        <w:t>the experiment on a Goat, and cured the Wound, which</w:t>
      </w:r>
      <w:r w:rsidRPr="00327F56">
        <w:br/>
        <w:t>shews the Ingenioufness and Industry os the Author: For as</w:t>
      </w:r>
      <w:r w:rsidRPr="00327F56">
        <w:br/>
        <w:t xml:space="preserve">to whet von will find some Writers telling you, that </w:t>
      </w:r>
      <w:r w:rsidRPr="00327F56">
        <w:rPr>
          <w:i/>
          <w:iCs/>
        </w:rPr>
        <w:t>Rases</w:t>
      </w:r>
      <w:r w:rsidRPr="00327F56">
        <w:t xml:space="preserve"> saw</w:t>
      </w:r>
      <w:r w:rsidRPr="00327F56">
        <w:br/>
      </w:r>
      <w:r w:rsidRPr="00327F56">
        <w:rPr>
          <w:i/>
          <w:iCs/>
        </w:rPr>
        <w:t>Andrusius</w:t>
      </w:r>
      <w:r w:rsidRPr="00327F56">
        <w:t xml:space="preserve"> the Physician do it (the Copy I looked into, printed</w:t>
      </w:r>
      <w:r w:rsidRPr="00327F56">
        <w:br/>
        <w:t xml:space="preserve">at </w:t>
      </w:r>
      <w:r w:rsidRPr="00327F56">
        <w:rPr>
          <w:i/>
          <w:iCs/>
        </w:rPr>
        <w:t>Venice</w:t>
      </w:r>
      <w:r w:rsidRPr="00327F56">
        <w:t xml:space="preserve"> I505. calis him </w:t>
      </w:r>
      <w:r w:rsidRPr="00327F56">
        <w:rPr>
          <w:i/>
          <w:iCs/>
        </w:rPr>
        <w:t>Ancilisius</w:t>
      </w:r>
      <w:r w:rsidRPr="00327F56">
        <w:t>; and, perhaps, it should he</w:t>
      </w:r>
      <w:r w:rsidRPr="00327F56">
        <w:br/>
      </w:r>
      <w:r w:rsidRPr="00327F56">
        <w:rPr>
          <w:i/>
          <w:iCs/>
        </w:rPr>
        <w:t>Antyllus</w:t>
      </w:r>
      <w:r w:rsidRPr="00327F56">
        <w:t xml:space="preserve"> for them both) ; I think this flows from a mistaken In-</w:t>
      </w:r>
      <w:r w:rsidRPr="00327F56">
        <w:br/>
        <w:t>terpretation os that Author's Meaning. If you read the whole</w:t>
      </w:r>
      <w:r w:rsidRPr="00327F56">
        <w:br/>
        <w:t>Context, I think you will easily conceive, that all he says of</w:t>
      </w:r>
      <w:r w:rsidRPr="00327F56">
        <w:br/>
        <w:t>the Operation is upon Hearsay ; and consequently, that he had</w:t>
      </w:r>
      <w:r w:rsidRPr="00327F56">
        <w:br/>
        <w:t>only seen in Books, that such an one had done it. That most</w:t>
      </w:r>
      <w:r w:rsidRPr="00327F56">
        <w:br/>
        <w:t xml:space="preserve">accomplished Anatomist and Surgeon </w:t>
      </w:r>
      <w:r w:rsidRPr="00327F56">
        <w:rPr>
          <w:i/>
          <w:iCs/>
        </w:rPr>
        <w:t>Fabridus ab Aquapendente</w:t>
      </w:r>
      <w:r w:rsidRPr="00327F56">
        <w:rPr>
          <w:i/>
          <w:iCs/>
        </w:rPr>
        <w:br/>
      </w:r>
      <w:r w:rsidRPr="00327F56">
        <w:t>frankly acknowledges, that neither he, nor any of his Contem-</w:t>
      </w:r>
      <w:r w:rsidRPr="00327F56">
        <w:br/>
        <w:t>poraries, had ever ventur'd to perform it: Neither does his Suc-</w:t>
      </w:r>
      <w:r w:rsidRPr="00327F56">
        <w:br/>
        <w:t>cessor in the Profession of Surgery, and his Rival in Anatomy,</w:t>
      </w:r>
      <w:r w:rsidRPr="00327F56">
        <w:br/>
      </w:r>
      <w:r w:rsidRPr="00327F56">
        <w:rPr>
          <w:i/>
          <w:iCs/>
        </w:rPr>
        <w:t>Julius Case grus</w:t>
      </w:r>
      <w:r w:rsidRPr="00327F56">
        <w:t xml:space="preserve"> of </w:t>
      </w:r>
      <w:r w:rsidRPr="00327F56">
        <w:rPr>
          <w:i/>
          <w:iCs/>
        </w:rPr>
        <w:t>Placentia,</w:t>
      </w:r>
      <w:r w:rsidRPr="00327F56">
        <w:t xml:space="preserve"> pretend to have done it, the'</w:t>
      </w:r>
      <w:r w:rsidRPr="00327F56">
        <w:br/>
        <w:t>he has endeavour'd to Hustrate the Operation by some very neat</w:t>
      </w:r>
      <w:r w:rsidRPr="00327F56">
        <w:br/>
        <w:t>Figures, which you will not readily suspect to he from any</w:t>
      </w:r>
      <w:r w:rsidRPr="00327F56">
        <w:br/>
        <w:t xml:space="preserve">but dead Bodies. And next to him </w:t>
      </w:r>
      <w:r w:rsidRPr="00327F56">
        <w:rPr>
          <w:i/>
          <w:iCs/>
        </w:rPr>
        <w:t>M. Aurelius Severinus,</w:t>
      </w:r>
      <w:r w:rsidRPr="00327F56">
        <w:rPr>
          <w:i/>
          <w:iCs/>
        </w:rPr>
        <w:br/>
      </w:r>
      <w:r w:rsidRPr="00327F56">
        <w:t>who was a very judicious and learned Man, and the hast and</w:t>
      </w:r>
      <w:r w:rsidRPr="00327F56">
        <w:br/>
        <w:t>boldest Surgeon os his Time, though he recommends it with a</w:t>
      </w:r>
      <w:r w:rsidRPr="00327F56">
        <w:br/>
        <w:t>great deakof Warmth and Keenness, yet it seems, even in his</w:t>
      </w:r>
      <w:r w:rsidRPr="00327F56">
        <w:br/>
        <w:t>latter Days, he never had Occasion to try rt ; so that the first</w:t>
      </w:r>
      <w:r w:rsidRPr="00327F56">
        <w:br/>
        <w:t>undoubted and distinctly recorded History I can find of this</w:t>
      </w:r>
      <w:r w:rsidRPr="00327F56">
        <w:br/>
        <w:t xml:space="preserve">Operation being actually practised, is in the learned </w:t>
      </w:r>
      <w:r w:rsidRPr="00327F56">
        <w:rPr>
          <w:i/>
          <w:iCs/>
        </w:rPr>
        <w:t>Anton. Musca</w:t>
      </w:r>
      <w:r w:rsidRPr="00327F56">
        <w:rPr>
          <w:i/>
          <w:iCs/>
        </w:rPr>
        <w:br/>
        <w:t>Brafavolus,</w:t>
      </w:r>
      <w:r w:rsidRPr="00327F56">
        <w:t xml:space="preserve"> who performed it in a desperate Quinsey, when</w:t>
      </w:r>
      <w:r w:rsidRPr="00327F56">
        <w:br/>
        <w:t>the Surgeon refused to do it; and repeated it again in the like</w:t>
      </w:r>
      <w:r w:rsidRPr="00327F56">
        <w:br/>
        <w:t xml:space="preserve">Case. Mr. </w:t>
      </w:r>
      <w:r w:rsidRPr="00327F56">
        <w:rPr>
          <w:i/>
          <w:iCs/>
        </w:rPr>
        <w:t>Arnaud,</w:t>
      </w:r>
      <w:r w:rsidRPr="00327F56">
        <w:t xml:space="preserve"> the </w:t>
      </w:r>
      <w:r w:rsidRPr="00327F56">
        <w:rPr>
          <w:i/>
          <w:iCs/>
        </w:rPr>
        <w:t>Frenchman,</w:t>
      </w:r>
      <w:r w:rsidRPr="00327F56">
        <w:t xml:space="preserve"> did it, but his Patient</w:t>
      </w:r>
      <w:r w:rsidRPr="00327F56">
        <w:br/>
        <w:t xml:space="preserve">died: However, his Countryman, Mr. </w:t>
      </w:r>
      <w:r w:rsidRPr="00327F56">
        <w:rPr>
          <w:i/>
          <w:iCs/>
        </w:rPr>
        <w:t>Binard,</w:t>
      </w:r>
      <w:r w:rsidRPr="00327F56">
        <w:t xml:space="preserve"> had hetter</w:t>
      </w:r>
      <w:r w:rsidRPr="00327F56">
        <w:br/>
        <w:t xml:space="preserve">Success. Dr. </w:t>
      </w:r>
      <w:r w:rsidRPr="00327F56">
        <w:rPr>
          <w:i/>
          <w:iCs/>
        </w:rPr>
        <w:t>Freind</w:t>
      </w:r>
      <w:r w:rsidRPr="00327F56">
        <w:t xml:space="preserve"> cites </w:t>
      </w:r>
      <w:r w:rsidRPr="00327F56">
        <w:rPr>
          <w:i/>
          <w:iCs/>
        </w:rPr>
        <w:t>Purman</w:t>
      </w:r>
      <w:r w:rsidRPr="00327F56">
        <w:t xml:space="preserve"> doing it ; and tells us of</w:t>
      </w:r>
      <w:r w:rsidRPr="00327F56">
        <w:br/>
        <w:t>another Case communicated to him by a Surgeon, whom he</w:t>
      </w:r>
      <w:r w:rsidRPr="00327F56">
        <w:br/>
        <w:t>does not name. And besides these, I believe there are but few</w:t>
      </w:r>
      <w:r w:rsidRPr="00327F56">
        <w:br/>
        <w:t>Instances can he produced, of any who really performed the</w:t>
      </w:r>
      <w:r w:rsidRPr="00327F56">
        <w:br/>
        <w:t xml:space="preserve">Operation on a living Person. I hear now, that Mr. </w:t>
      </w:r>
      <w:r w:rsidRPr="00327F56">
        <w:rPr>
          <w:i/>
          <w:iCs/>
        </w:rPr>
        <w:t>Baxter,</w:t>
      </w:r>
      <w:r w:rsidRPr="00327F56">
        <w:rPr>
          <w:i/>
          <w:iCs/>
        </w:rPr>
        <w:br/>
      </w:r>
      <w:r w:rsidRPr="00327F56">
        <w:t xml:space="preserve">a Surgeon in </w:t>
      </w:r>
      <w:r w:rsidRPr="00327F56">
        <w:rPr>
          <w:i/>
          <w:iCs/>
        </w:rPr>
        <w:t>Cotopar,</w:t>
      </w:r>
      <w:r w:rsidRPr="00327F56">
        <w:t xml:space="preserve"> of </w:t>
      </w:r>
      <w:r w:rsidRPr="00327F56">
        <w:rPr>
          <w:i/>
          <w:iCs/>
        </w:rPr>
        <w:t>Fife,</w:t>
      </w:r>
      <w:r w:rsidRPr="00327F56">
        <w:t xml:space="preserve"> not far from us, and Dr. </w:t>
      </w:r>
      <w:r w:rsidRPr="00327F56">
        <w:rPr>
          <w:i/>
          <w:iCs/>
        </w:rPr>
        <w:t>Oli-</w:t>
      </w:r>
      <w:r w:rsidRPr="00327F56">
        <w:rPr>
          <w:i/>
          <w:iCs/>
        </w:rPr>
        <w:br/>
        <w:t>phant, in Gasic in Perthshire,</w:t>
      </w:r>
      <w:r w:rsidRPr="00327F56">
        <w:t xml:space="preserve"> did it with very good Success</w:t>
      </w:r>
      <w:r w:rsidRPr="00327F56">
        <w:br/>
        <w:t>within these sew Years.</w:t>
      </w:r>
    </w:p>
    <w:p w14:paraId="38A81F0A" w14:textId="77777777" w:rsidR="00327F56" w:rsidRPr="00327F56" w:rsidRDefault="00327F56" w:rsidP="00327F56">
      <w:pPr>
        <w:ind w:firstLine="360"/>
      </w:pPr>
      <w:r w:rsidRPr="00327F56">
        <w:t>In the actual Performance of the Operation they certainly</w:t>
      </w:r>
      <w:r w:rsidRPr="00327F56">
        <w:br/>
        <w:t>did, or might have observed some things omitted by Authors,</w:t>
      </w:r>
      <w:r w:rsidRPr="00327F56">
        <w:br/>
        <w:t>and even some not perfectly agreeing with the common Ac-</w:t>
      </w:r>
      <w:r w:rsidRPr="00327F56">
        <w:br/>
        <w:t>counts that are given of it. I think it worth while to observe,</w:t>
      </w:r>
      <w:r w:rsidRPr="00327F56">
        <w:br/>
        <w:t>that in the very Cutting, before we got a free Aperture into</w:t>
      </w:r>
      <w:r w:rsidRPr="00327F56">
        <w:br/>
        <w:t>the Trachea, and the Pipe introduced, the Patient felt some</w:t>
      </w:r>
      <w:r w:rsidRPr="00327F56">
        <w:br/>
        <w:t>Relief; which, I thought, might be ascribed to the Effusion of</w:t>
      </w:r>
      <w:r w:rsidRPr="00327F56">
        <w:br/>
        <w:t>Blood in the Operation; a small Quantity whereof, evacuated</w:t>
      </w:r>
      <w:r w:rsidRPr="00327F56">
        <w:br/>
        <w:t>so near the Part affected, could not, according to the true</w:t>
      </w:r>
      <w:r w:rsidRPr="00327F56">
        <w:br/>
        <w:t>Laws os Hydraulics, and the Observations and Practice of the</w:t>
      </w:r>
      <w:r w:rsidRPr="00327F56">
        <w:br/>
        <w:t xml:space="preserve">Antients, (however disagreeing with </w:t>
      </w:r>
      <w:r w:rsidRPr="00327F56">
        <w:rPr>
          <w:i/>
          <w:iCs/>
        </w:rPr>
        <w:t>Bellini's</w:t>
      </w:r>
      <w:r w:rsidRPr="00327F56">
        <w:t xml:space="preserve"> Theory) but</w:t>
      </w:r>
      <w:r w:rsidRPr="00327F56">
        <w:br/>
        <w:t>make a more considerable Revulsion, than a much greater, taken</w:t>
      </w:r>
      <w:r w:rsidRPr="00327F56">
        <w:br/>
        <w:t xml:space="preserve">away at a great Distance.. Whence the judicious </w:t>
      </w:r>
      <w:r w:rsidRPr="00327F56">
        <w:rPr>
          <w:i/>
          <w:iCs/>
          <w:lang w:val="la-Latn" w:eastAsia="la-Latn" w:bidi="la-Latn"/>
        </w:rPr>
        <w:t xml:space="preserve">Fabricius </w:t>
      </w:r>
      <w:r w:rsidRPr="00327F56">
        <w:rPr>
          <w:i/>
          <w:iCs/>
        </w:rPr>
        <w:t>ab</w:t>
      </w:r>
      <w:r w:rsidRPr="00327F56">
        <w:rPr>
          <w:i/>
          <w:iCs/>
        </w:rPr>
        <w:br/>
        <w:t>Aquapendente,</w:t>
      </w:r>
      <w:r w:rsidRPr="00327F56">
        <w:t xml:space="preserve"> with Very good Reason, supposed, that by the</w:t>
      </w:r>
      <w:r w:rsidRPr="00327F56">
        <w:br/>
        <w:t>Derivation here, the Patient would be more , apt to feel some</w:t>
      </w:r>
      <w:r w:rsidRPr="00327F56">
        <w:br/>
        <w:t xml:space="preserve">Relies, than Trouble; of which </w:t>
      </w:r>
      <w:r w:rsidRPr="00327F56">
        <w:rPr>
          <w:i/>
          <w:iCs/>
        </w:rPr>
        <w:t>Julius Guastavinus</w:t>
      </w:r>
      <w:r w:rsidRPr="00327F56">
        <w:t xml:space="preserve"> too made no</w:t>
      </w:r>
      <w:r w:rsidRPr="00327F56">
        <w:br/>
        <w:t xml:space="preserve">Doubt in bis Dispute upon this Subject against </w:t>
      </w:r>
      <w:r w:rsidRPr="00327F56">
        <w:rPr>
          <w:i/>
          <w:iCs/>
        </w:rPr>
        <w:t>Aretaus.</w:t>
      </w:r>
      <w:r w:rsidRPr="00327F56">
        <w:t xml:space="preserve"> And</w:t>
      </w:r>
      <w:r w:rsidRPr="00327F56">
        <w:br/>
        <w:t>now their Supposition and Conjecture is confirmed by Experi-</w:t>
      </w:r>
      <w:r w:rsidRPr="00327F56">
        <w:br/>
        <w:t>ence. And since there Continued a greater Flux of Blood, m</w:t>
      </w:r>
      <w:r w:rsidRPr="00327F56">
        <w:br/>
        <w:t xml:space="preserve">the Wound while it was suppurating, I reckoned the </w:t>
      </w:r>
      <w:r w:rsidRPr="00327F56">
        <w:rPr>
          <w:lang w:val="la-Latn" w:eastAsia="la-Latn" w:bidi="la-Latn"/>
        </w:rPr>
        <w:t>Circula-</w:t>
      </w:r>
      <w:r w:rsidRPr="00327F56">
        <w:rPr>
          <w:lang w:val="la-Latn" w:eastAsia="la-Latn" w:bidi="la-Latn"/>
        </w:rPr>
        <w:br/>
      </w:r>
      <w:r w:rsidRPr="00327F56">
        <w:t>tion in the Muscles of the Larynx to he with less Force than</w:t>
      </w:r>
      <w:r w:rsidRPr="00327F56">
        <w:br/>
        <w:t>ordinary, and so probably to contribute to the diminishing the</w:t>
      </w:r>
      <w:r w:rsidRPr="00327F56">
        <w:br/>
        <w:t>Strength of the Voice, winch, for a good many Days after the</w:t>
      </w:r>
      <w:r w:rsidRPr="00327F56">
        <w:br/>
        <w:t>Operation, was observed to be much weaker than it used to</w:t>
      </w:r>
      <w:r w:rsidRPr="00327F56">
        <w:br/>
        <w:t>he; which I all along thought was rather owing to this, and</w:t>
      </w:r>
      <w:r w:rsidRPr="00327F56">
        <w:br/>
        <w:t>the Lowness of his Body by his flender Diet, than to any Hurt</w:t>
      </w:r>
      <w:r w:rsidRPr="00327F56">
        <w:br/>
        <w:t>of the recurrent Nerves; which, being cut, do indeed destroy</w:t>
      </w:r>
      <w:r w:rsidRPr="00327F56">
        <w:br/>
        <w:t>the Voice; but by their Deepness, are in less Hazard, than</w:t>
      </w:r>
      <w:r w:rsidRPr="00327F56">
        <w:br/>
        <w:t>some in old Times used to think.</w:t>
      </w:r>
    </w:p>
    <w:p w14:paraId="24BB98E1" w14:textId="77777777" w:rsidR="00327F56" w:rsidRPr="00327F56" w:rsidRDefault="00327F56" w:rsidP="00327F56">
      <w:pPr>
        <w:ind w:firstLine="360"/>
      </w:pPr>
      <w:r w:rsidRPr="00327F56">
        <w:t>In doing the Operation on a living Person, one cannot but</w:t>
      </w:r>
      <w:r w:rsidRPr="00327F56">
        <w:br/>
        <w:t>remark at the Very first, that the Cannula should not he made</w:t>
      </w:r>
      <w:r w:rsidRPr="00327F56">
        <w:br/>
        <w:t>near so short as is ordinarily proposed in Books and chirurgical</w:t>
      </w:r>
      <w:r w:rsidRPr="00327F56">
        <w:br/>
        <w:t>Lectures: For we found, that, upon cutting, the Parts, especially</w:t>
      </w:r>
      <w:r w:rsidRPr="00327F56">
        <w:br/>
        <w:t>the Thyroid Gland, (which is not so much minded in most os</w:t>
      </w:r>
      <w:r w:rsidRPr="00327F56">
        <w:br/>
        <w:t>the common Descriptions of this Operation as should he) soon</w:t>
      </w:r>
      <w:r w:rsidRPr="00327F56">
        <w:br/>
        <w:t>become so minified, that it will require a Pipe above an Inch</w:t>
      </w:r>
      <w:r w:rsidRPr="00327F56">
        <w:br/>
        <w:t xml:space="preserve">long, to penetrate sussicientiy into the </w:t>
      </w:r>
      <w:r w:rsidRPr="00327F56">
        <w:rPr>
          <w:lang w:val="la-Latn" w:eastAsia="la-Latn" w:bidi="la-Latn"/>
        </w:rPr>
        <w:t xml:space="preserve">Aspera Arteria, </w:t>
      </w:r>
      <w:r w:rsidRPr="00327F56">
        <w:t>which</w:t>
      </w:r>
      <w:r w:rsidRPr="00327F56">
        <w:br/>
        <w:t xml:space="preserve">is double </w:t>
      </w:r>
      <w:r w:rsidRPr="00327F56">
        <w:rPr>
          <w:i/>
          <w:iCs/>
        </w:rPr>
        <w:t>Garengeogis</w:t>
      </w:r>
      <w:r w:rsidRPr="00327F56">
        <w:t xml:space="preserve"> Allowance of six lines; who is one of the</w:t>
      </w:r>
      <w:r w:rsidRPr="00327F56">
        <w:br/>
        <w:t>recentest Writers, and haS communicated to ns all the Surgery</w:t>
      </w:r>
      <w:r w:rsidRPr="00327F56">
        <w:br/>
        <w:t xml:space="preserve">the </w:t>
      </w:r>
      <w:r w:rsidRPr="00327F56">
        <w:rPr>
          <w:i/>
          <w:iCs/>
        </w:rPr>
        <w:t>French</w:t>
      </w:r>
      <w:r w:rsidRPr="00327F56">
        <w:t xml:space="preserve"> are Masters ofi The leaden Pipe we had prepared</w:t>
      </w:r>
      <w:r w:rsidRPr="00327F56">
        <w:br/>
        <w:t>not answering the Design, that which we made use of was too</w:t>
      </w:r>
      <w:r w:rsidRPr="00327F56">
        <w:br/>
      </w:r>
      <w:r w:rsidRPr="00327F56">
        <w:lastRenderedPageBreak/>
        <w:t>long, and too small, being the common Cannula for tapping in</w:t>
      </w:r>
      <w:r w:rsidRPr="00327F56">
        <w:br/>
        <w:t>the Dropsy, flattened a little at the Pud, and hindered by a</w:t>
      </w:r>
      <w:r w:rsidRPr="00327F56">
        <w:br/>
        <w:t>very thick Compress, perforated in the Middle, from penetrating</w:t>
      </w:r>
      <w:r w:rsidRPr="00327F56">
        <w:br/>
        <w:t>too deep into the Trachea.</w:t>
      </w:r>
    </w:p>
    <w:p w14:paraId="4BE4A5D6" w14:textId="77777777" w:rsidR="00327F56" w:rsidRPr="00327F56" w:rsidRDefault="00327F56" w:rsidP="00327F56">
      <w:pPr>
        <w:ind w:firstLine="360"/>
      </w:pPr>
      <w:r w:rsidRPr="00327F56">
        <w:t>The mucous Particles, and Steams ari</w:t>
      </w:r>
      <w:r w:rsidRPr="00327F56">
        <w:rPr>
          <w:u w:val="single"/>
        </w:rPr>
        <w:t>sin</w:t>
      </w:r>
      <w:r w:rsidRPr="00327F56">
        <w:t>g from the Lungs,</w:t>
      </w:r>
      <w:r w:rsidRPr="00327F56">
        <w:br/>
      </w:r>
      <w:r w:rsidRPr="00327F56">
        <w:rPr>
          <w:u w:val="single"/>
        </w:rPr>
        <w:t>mad</w:t>
      </w:r>
      <w:r w:rsidRPr="00327F56">
        <w:t>e a constant Weeptng os a thin slavery J.iqrinr, from the</w:t>
      </w:r>
      <w:r w:rsidRPr="00327F56">
        <w:br/>
        <w:t>Mouth of the Pipe, Part whereof thickening, and stu</w:t>
      </w:r>
      <w:r w:rsidRPr="00327F56">
        <w:rPr>
          <w:u w:val="single"/>
        </w:rPr>
        <w:t>ffi</w:t>
      </w:r>
      <w:r w:rsidRPr="00327F56">
        <w:t>n</w:t>
      </w:r>
      <w:r w:rsidRPr="00327F56">
        <w:rPr>
          <w:u w:val="single"/>
        </w:rPr>
        <w:t>g</w:t>
      </w:r>
      <w:r w:rsidRPr="00327F56">
        <w:t xml:space="preserve"> its</w:t>
      </w:r>
      <w:r w:rsidRPr="00327F56">
        <w:br/>
        <w:t>Covlry, sometimes very much incommoded the Patient's Respi-</w:t>
      </w:r>
    </w:p>
    <w:p w14:paraId="1DBAE221" w14:textId="77777777" w:rsidR="00327F56" w:rsidRPr="00327F56" w:rsidRDefault="00327F56" w:rsidP="00327F56">
      <w:r w:rsidRPr="00327F56">
        <w:t>ration by it, so aS to render it necessary to have it taken out and</w:t>
      </w:r>
      <w:r w:rsidRPr="00327F56">
        <w:br/>
        <w:t>cleaned. And hence, when some Modems very precisely bid</w:t>
      </w:r>
      <w:r w:rsidRPr="00327F56">
        <w:br/>
        <w:t xml:space="preserve">us put a thin Slice of Sponge, or a Bit of Mullin, </w:t>
      </w:r>
      <w:r w:rsidRPr="00327F56">
        <w:rPr>
          <w:i/>
          <w:iCs/>
        </w:rPr>
        <w:t>etc.</w:t>
      </w:r>
      <w:r w:rsidRPr="00327F56">
        <w:t xml:space="preserve"> close</w:t>
      </w:r>
      <w:r w:rsidRPr="00327F56">
        <w:br/>
        <w:t>over the Orifice of the Cannula, to prevent the Ingress os</w:t>
      </w:r>
      <w:r w:rsidRPr="00327F56">
        <w:br/>
        <w:t>Dust, Down, or the like, into the Lungs, it confirms what I</w:t>
      </w:r>
      <w:r w:rsidRPr="00327F56">
        <w:br/>
        <w:t>said before, os the Unusualness of the Operation, and looks as</w:t>
      </w:r>
      <w:r w:rsidRPr="00327F56">
        <w:br/>
        <w:t>if they had only contemplated the Matter in Abstraction, as the</w:t>
      </w:r>
      <w:r w:rsidRPr="00327F56">
        <w:br/>
        <w:t>Metaphysicians say, without considering they’ had not to do</w:t>
      </w:r>
      <w:r w:rsidRPr="00327F56">
        <w:br/>
        <w:t>with a pure thin dry Air, but with a heterogeneous Fluid, that</w:t>
      </w:r>
      <w:r w:rsidRPr="00327F56">
        <w:br/>
        <w:t>is moistened and thickened with Viscid Particles, which are apt-</w:t>
      </w:r>
      <w:r w:rsidRPr="00327F56">
        <w:br/>
        <w:t>to run together in stiff Concretions. And therefore, though it</w:t>
      </w:r>
      <w:r w:rsidRPr="00327F56">
        <w:br/>
        <w:t>must he acknowledged, that there would have been less Hazard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of a Stoppage, if our Cannula had been shorter, and wider, espe-</w:t>
      </w:r>
      <w:r w:rsidRPr="00327F56">
        <w:br/>
        <w:t>cially at the Mouth, I cannot but think it an ingenious Pro-</w:t>
      </w:r>
      <w:r w:rsidRPr="00327F56">
        <w:br/>
        <w:t>posal of one of our Ministers' here, to make the Pipe double,,</w:t>
      </w:r>
      <w:r w:rsidRPr="00327F56">
        <w:br/>
        <w:t>or one within another, that the innermost might safely and</w:t>
      </w:r>
      <w:r w:rsidRPr="00327F56">
        <w:br/>
        <w:t>easily he taken out and cleaned when necessary, without any'</w:t>
      </w:r>
      <w:r w:rsidRPr="00327F56">
        <w:br/>
        <w:t>Molestation to the Patient: For it is no small Trouble to him,:</w:t>
      </w:r>
      <w:r w:rsidRPr="00327F56">
        <w:br/>
        <w:t>to he obliged to have the Bandage frequently removed, and the.</w:t>
      </w:r>
      <w:r w:rsidRPr="00327F56">
        <w:br/>
        <w:t>Pipe fitted anew to the Orifice made in the Trachea.</w:t>
      </w:r>
    </w:p>
    <w:p w14:paraId="2581C83C" w14:textId="77777777" w:rsidR="00327F56" w:rsidRPr="00327F56" w:rsidRDefault="00327F56" w:rsidP="00327F56">
      <w:pPr>
        <w:ind w:firstLine="360"/>
      </w:pPr>
      <w:r w:rsidRPr="00327F56">
        <w:t>And indeed we found no Inconvenience in our Patient's</w:t>
      </w:r>
      <w:r w:rsidRPr="00327F56">
        <w:br/>
        <w:t xml:space="preserve">breathing the Air as it passed through the Pipe, without </w:t>
      </w:r>
      <w:r w:rsidRPr="00327F56">
        <w:rPr>
          <w:i/>
          <w:iCs/>
        </w:rPr>
        <w:t>any.</w:t>
      </w:r>
      <w:r w:rsidRPr="00327F56">
        <w:rPr>
          <w:i/>
          <w:iCs/>
        </w:rPr>
        <w:br/>
      </w:r>
      <w:r w:rsidRPr="00327F56">
        <w:t>cleansing or intercepting Medium, though the House was none-</w:t>
      </w:r>
      <w:r w:rsidRPr="00327F56">
        <w:br/>
        <w:t>of the cleanest, bring an ordinary Tradesman's here. But if</w:t>
      </w:r>
      <w:r w:rsidRPr="00327F56">
        <w:br/>
        <w:t>by a larger, and consequentiy a more patent Tube, one, espe-</w:t>
      </w:r>
      <w:r w:rsidRPr="00327F56">
        <w:br/>
        <w:t>cially of more delicate and ticklish Lungs, should be incom-</w:t>
      </w:r>
      <w:r w:rsidRPr="00327F56">
        <w:br/>
        <w:t xml:space="preserve">moded that way, I think the Access of Dust, </w:t>
      </w:r>
      <w:r w:rsidRPr="00327F56">
        <w:rPr>
          <w:i/>
          <w:iCs/>
        </w:rPr>
        <w:t>etc.</w:t>
      </w:r>
      <w:r w:rsidRPr="00327F56">
        <w:t xml:space="preserve"> might con-</w:t>
      </w:r>
      <w:r w:rsidRPr="00327F56">
        <w:br/>
        <w:t>Venientiy enough he hindered by a Piece of Mullin, or thin</w:t>
      </w:r>
      <w:r w:rsidRPr="00327F56">
        <w:br/>
        <w:t>Hain Crape, tied flaekly about the Neck over the Orifice of the</w:t>
      </w:r>
      <w:r w:rsidRPr="00327F56">
        <w:br/>
        <w:t>Cannula, so however, as not to touch it, or to he wetted by the</w:t>
      </w:r>
      <w:r w:rsidRPr="00327F56">
        <w:br/>
        <w:t>Liquor coming from it.</w:t>
      </w:r>
    </w:p>
    <w:p w14:paraId="7EEB5AC5" w14:textId="77777777" w:rsidR="00327F56" w:rsidRPr="00327F56" w:rsidRDefault="00327F56" w:rsidP="00327F56">
      <w:pPr>
        <w:ind w:firstLine="360"/>
      </w:pPr>
      <w:r w:rsidRPr="00327F56">
        <w:t>ThePatientwas soon perfectly recovered: Hebreathes, speaks,</w:t>
      </w:r>
      <w:r w:rsidRPr="00327F56">
        <w:br/>
        <w:t>eats, drinks, and performs all the other Offices of life, and</w:t>
      </w:r>
      <w:r w:rsidRPr="00327F56">
        <w:br/>
        <w:t>goes about his Calling as formerly. And now I cannot but</w:t>
      </w:r>
      <w:r w:rsidRPr="00327F56">
        <w:br/>
        <w:t>take Notice of the needless Pains some Writers are in about</w:t>
      </w:r>
      <w:r w:rsidRPr="00327F56">
        <w:br/>
        <w:t xml:space="preserve">healing up the Wound by Bandaging, Stitching, </w:t>
      </w:r>
      <w:r w:rsidRPr="00327F56">
        <w:rPr>
          <w:i/>
          <w:iCs/>
        </w:rPr>
        <w:t>etc.</w:t>
      </w:r>
      <w:r w:rsidRPr="00327F56">
        <w:t xml:space="preserve"> For we</w:t>
      </w:r>
      <w:r w:rsidRPr="00327F56">
        <w:br/>
        <w:t xml:space="preserve">found it easily to fill up </w:t>
      </w:r>
      <w:r w:rsidRPr="00327F56">
        <w:rPr>
          <w:i/>
          <w:iCs/>
        </w:rPr>
        <w:t>os</w:t>
      </w:r>
      <w:r w:rsidRPr="00327F56">
        <w:t xml:space="preserve"> itself, in a Very few Days, by only</w:t>
      </w:r>
      <w:r w:rsidRPr="00327F56">
        <w:br/>
        <w:t xml:space="preserve">dressing it every other Day, or so, with a </w:t>
      </w:r>
      <w:r w:rsidRPr="00327F56">
        <w:rPr>
          <w:i/>
          <w:iCs/>
        </w:rPr>
        <w:t>soft Tens,</w:t>
      </w:r>
      <w:r w:rsidRPr="00327F56">
        <w:t xml:space="preserve"> made</w:t>
      </w:r>
      <w:r w:rsidRPr="00327F56">
        <w:br/>
        <w:t>less and less every Dressing, and armed in the common way</w:t>
      </w:r>
      <w:r w:rsidRPr="00327F56">
        <w:br/>
        <w:t xml:space="preserve">with </w:t>
      </w:r>
      <w:r w:rsidRPr="00327F56">
        <w:rPr>
          <w:i/>
          <w:iCs/>
          <w:lang w:val="la-Latn" w:eastAsia="la-Latn" w:bidi="la-Latn"/>
        </w:rPr>
        <w:t xml:space="preserve">Linimentum </w:t>
      </w:r>
      <w:r w:rsidRPr="00327F56">
        <w:rPr>
          <w:i/>
          <w:iCs/>
        </w:rPr>
        <w:t>Arcei.</w:t>
      </w:r>
      <w:r w:rsidRPr="00327F56">
        <w:t xml:space="preserve"> I believe indeed it would have taken-</w:t>
      </w:r>
      <w:r w:rsidRPr="00327F56">
        <w:br/>
        <w:t>a little more Time to heal, if our Patient had been alder.</w:t>
      </w:r>
      <w:r w:rsidRPr="00327F56">
        <w:br/>
      </w:r>
      <w:r w:rsidRPr="00327F56">
        <w:rPr>
          <w:i/>
          <w:iCs/>
        </w:rPr>
        <w:t>Phil. Trans. Abr. Fol.</w:t>
      </w:r>
      <w:r w:rsidRPr="00327F56">
        <w:t xml:space="preserve"> 8.</w:t>
      </w:r>
    </w:p>
    <w:p w14:paraId="26062184" w14:textId="77777777" w:rsidR="00327F56" w:rsidRPr="00327F56" w:rsidRDefault="00327F56" w:rsidP="00327F56">
      <w:pPr>
        <w:ind w:firstLine="360"/>
      </w:pPr>
      <w:r w:rsidRPr="00327F56">
        <w:t>In the preceding Account of a Quinsey, I have purposely</w:t>
      </w:r>
      <w:r w:rsidRPr="00327F56">
        <w:br/>
        <w:t xml:space="preserve">omitted </w:t>
      </w:r>
      <w:r w:rsidRPr="00327F56">
        <w:rPr>
          <w:i/>
          <w:iCs/>
          <w:lang w:val="la-Latn" w:eastAsia="la-Latn" w:bidi="la-Latn"/>
        </w:rPr>
        <w:t>Boerhaave</w:t>
      </w:r>
      <w:r w:rsidRPr="00327F56">
        <w:rPr>
          <w:lang w:val="la-Latn" w:eastAsia="la-Latn" w:bidi="la-Latn"/>
        </w:rPr>
        <w:t xml:space="preserve"> </w:t>
      </w:r>
      <w:r w:rsidRPr="00327F56">
        <w:t>Sentiments concerning this Distemper,-</w:t>
      </w:r>
      <w:r w:rsidRPr="00327F56">
        <w:br/>
        <w:t>which I reserved for this Place, that they may serve as a Reca-</w:t>
      </w:r>
      <w:r w:rsidRPr="00327F56">
        <w:br/>
        <w:t>pitulation of whet has been already specisy'd; and that the</w:t>
      </w:r>
      <w:r w:rsidRPr="00327F56">
        <w:br/>
        <w:t>Reader may have in one View, the Sum of whet has been de-</w:t>
      </w:r>
      <w:r w:rsidRPr="00327F56">
        <w:br/>
        <w:t>livered by a Multitude of Authors; and at the same time the</w:t>
      </w:r>
      <w:r w:rsidRPr="00327F56">
        <w:br/>
        <w:t>Opinion of this Author, an excellent Judge of Medicinal Sub-</w:t>
      </w:r>
      <w:r w:rsidRPr="00327F56">
        <w:br/>
        <w:t>jects.</w:t>
      </w:r>
    </w:p>
    <w:p w14:paraId="544098CC" w14:textId="77777777" w:rsidR="00327F56" w:rsidRPr="00327F56" w:rsidRDefault="00327F56" w:rsidP="00327F56">
      <w:pPr>
        <w:ind w:firstLine="360"/>
      </w:pPr>
      <w:r w:rsidRPr="00327F56">
        <w:t>A very difficult and excessively painful Deglutition, or Respi-</w:t>
      </w:r>
      <w:r w:rsidRPr="00327F56">
        <w:br/>
        <w:t>ration, or both together, which happens from any morbid Cause</w:t>
      </w:r>
      <w:r w:rsidRPr="00327F56">
        <w:br/>
        <w:t>acting upon the Organs subservient to these Functions situated-</w:t>
      </w:r>
      <w:r w:rsidRPr="00327F56">
        <w:br/>
        <w:t xml:space="preserve">above the Lungs and Stomach, is called a </w:t>
      </w:r>
      <w:r w:rsidRPr="00327F56">
        <w:rPr>
          <w:i/>
          <w:iCs/>
        </w:rPr>
        <w:t>Eluinsey,</w:t>
      </w:r>
      <w:r w:rsidRPr="00327F56">
        <w:t xml:space="preserve"> of winch-</w:t>
      </w:r>
      <w:r w:rsidRPr="00327F56">
        <w:br/>
        <w:t>two Species have been observed; one without any manifest Tu-</w:t>
      </w:r>
      <w:r w:rsidRPr="00327F56">
        <w:br/>
        <w:t>mor, either internal, or external; in the other, some sort of</w:t>
      </w:r>
      <w:r w:rsidRPr="00327F56">
        <w:br/>
        <w:t>Tumor is always discovered in sortie of the Organs before-men-</w:t>
      </w:r>
      <w:r w:rsidRPr="00327F56">
        <w:br/>
        <w:t>tioned.</w:t>
      </w:r>
    </w:p>
    <w:p w14:paraId="4D32ADC3" w14:textId="77777777" w:rsidR="00327F56" w:rsidRPr="00327F56" w:rsidRDefault="00327F56" w:rsidP="00327F56">
      <w:pPr>
        <w:ind w:firstLine="360"/>
      </w:pPr>
      <w:r w:rsidRPr="00327F56">
        <w:t>The first Species usually happens at the End os Chronical</w:t>
      </w:r>
      <w:r w:rsidRPr="00327F56">
        <w:br/>
        <w:t>Distampers, principally after great and frequently repeated EVa-</w:t>
      </w:r>
      <w:r w:rsidRPr="00327F56">
        <w:br/>
        <w:t>cuations. .It is attended with a Paleness, Extenuation, and</w:t>
      </w:r>
      <w:r w:rsidRPr="00327F56">
        <w:br/>
        <w:t>Dryness of the Fauces; whence 'tis evident, that the Nerves</w:t>
      </w:r>
      <w:r w:rsidRPr="00327F56">
        <w:br/>
        <w:t>and Muscles of the Parts affected are paralytic. It is almost</w:t>
      </w:r>
      <w:r w:rsidRPr="00327F56">
        <w:br/>
        <w:t>always a Sign of approaching Death, and Very seldom admits of</w:t>
      </w:r>
      <w:r w:rsidRPr="00327F56">
        <w:br/>
        <w:t>any Cure; but, whenever it does, it must he performed by</w:t>
      </w:r>
      <w:r w:rsidRPr="00327F56">
        <w:br/>
        <w:t>Remedies which are warming and corroborating, and which</w:t>
      </w:r>
      <w:r w:rsidRPr="00327F56">
        <w:br/>
        <w:t>fill the empty Vessels with good Vital Juices, such as nourish-</w:t>
      </w:r>
      <w:r w:rsidRPr="00327F56">
        <w:br/>
        <w:t>ing Aliment taken in Quantities proportioned to the digestive</w:t>
      </w:r>
      <w:r w:rsidRPr="00327F56">
        <w:br/>
        <w:t>Powers, and Wine.</w:t>
      </w:r>
    </w:p>
    <w:p w14:paraId="2C410202" w14:textId="77777777" w:rsidR="00327F56" w:rsidRPr="00327F56" w:rsidRDefault="00327F56" w:rsidP="00327F56">
      <w:pPr>
        <w:ind w:firstLine="360"/>
      </w:pPr>
      <w:r w:rsidRPr="00327F56">
        <w:t>This Species also sometimes appears without any manifest</w:t>
      </w:r>
      <w:r w:rsidRPr="00327F56">
        <w:br/>
        <w:t>Signs of a preceding Distemper, and then inggenerally fetal.</w:t>
      </w:r>
      <w:r w:rsidRPr="00327F56">
        <w:br/>
        <w:t>Dissections of Bodies after Death, have discovered that this Case</w:t>
      </w:r>
      <w:r w:rsidRPr="00327F56">
        <w:br/>
        <w:t>is almost always attended with a Suppuration of the Lungs.</w:t>
      </w:r>
    </w:p>
    <w:p w14:paraId="54F6DD58" w14:textId="77777777" w:rsidR="00327F56" w:rsidRPr="00327F56" w:rsidRDefault="00327F56" w:rsidP="00327F56">
      <w:pPr>
        <w:ind w:firstLine="360"/>
      </w:pPr>
      <w:r w:rsidRPr="00327F56">
        <w:t>That Species which appears with a Tumor, takes different</w:t>
      </w:r>
      <w:r w:rsidRPr="00327F56">
        <w:br/>
      </w:r>
      <w:r w:rsidRPr="00327F56">
        <w:lastRenderedPageBreak/>
        <w:t>Denominations, either from the Nature of the Turnor, or the</w:t>
      </w:r>
      <w:r w:rsidRPr="00327F56">
        <w:br/>
        <w:t>Part which it affects. Hence QuinseyS are distinguished into</w:t>
      </w:r>
      <w:r w:rsidRPr="00327F56">
        <w:br/>
        <w:t>(Edematous, Catarrhous, Inflammatory, Purulent, Scirrhous,</w:t>
      </w:r>
      <w:r w:rsidRPr="00327F56">
        <w:br/>
        <w:t>Cancerous, and Convulsive.</w:t>
      </w:r>
    </w:p>
    <w:p w14:paraId="1D9651E9" w14:textId="77777777" w:rsidR="00327F56" w:rsidRPr="00327F56" w:rsidRDefault="00327F56" w:rsidP="00327F56">
      <w:pPr>
        <w:ind w:firstLine="360"/>
      </w:pPr>
      <w:r w:rsidRPr="00327F56">
        <w:t>These Tumors affect the Tongue, and its Muscles; the</w:t>
      </w:r>
      <w:r w:rsidRPr="00327F56">
        <w:br/>
        <w:t>Palate, Tonsiis, the Uvula, and its Muscles ; the Cavities of</w:t>
      </w:r>
      <w:r w:rsidRPr="00327F56">
        <w:br/>
        <w:t xml:space="preserve">the OS </w:t>
      </w:r>
      <w:r w:rsidRPr="00327F56">
        <w:rPr>
          <w:lang w:val="la-Latn" w:eastAsia="la-Latn" w:bidi="la-Latn"/>
        </w:rPr>
        <w:t xml:space="preserve">Frontis, </w:t>
      </w:r>
      <w:r w:rsidRPr="00327F56">
        <w:t>the Maxilla superior, and Os Sphenoides,</w:t>
      </w:r>
      <w:r w:rsidRPr="00327F56">
        <w:br/>
        <w:t>when a Polypus, arising in any of these, increases to such a.De-</w:t>
      </w:r>
      <w:r w:rsidRPr="00327F56">
        <w:br/>
        <w:t>gree aS to stop up the Nostrils, depress the pendulous Veil of</w:t>
      </w:r>
      <w:r w:rsidRPr="00327F56">
        <w:br/>
        <w:t>the Palate, streighten the Fauces, and obstruct the Passages os</w:t>
      </w:r>
      <w:r w:rsidRPr="00327F56">
        <w:br/>
        <w:t>the Pharynx and Larynx; either some or all the Muschis Of</w:t>
      </w:r>
      <w:r w:rsidRPr="00327F56">
        <w:br/>
        <w:t>the Os Hyoides, the Muscles of the Larynx, whetherinternal,</w:t>
      </w:r>
      <w:r w:rsidRPr="00327F56">
        <w:br/>
        <w:t>external, proper or common; the internal Muscular Membrane</w:t>
      </w:r>
      <w:r w:rsidRPr="00327F56">
        <w:br/>
        <w:t xml:space="preserve">of the </w:t>
      </w:r>
      <w:r w:rsidRPr="00327F56">
        <w:rPr>
          <w:lang w:val="la-Latn" w:eastAsia="la-Latn" w:bidi="la-Latn"/>
        </w:rPr>
        <w:t>Aspera Arteria</w:t>
      </w:r>
      <w:r w:rsidRPr="00327F56">
        <w:t>; the superior Muscles of the Pharynx,</w:t>
      </w:r>
      <w:r w:rsidRPr="00327F56">
        <w:br/>
        <w:t xml:space="preserve">and Oesophagus, otherwise called </w:t>
      </w:r>
      <w:r w:rsidRPr="00327F56">
        <w:rPr>
          <w:i/>
          <w:iCs/>
        </w:rPr>
        <w:t>Sphincter Gula ,</w:t>
      </w:r>
      <w:r w:rsidRPr="00327F56">
        <w:t xml:space="preserve"> the mus-</w:t>
      </w:r>
      <w:r w:rsidRPr="00327F56">
        <w:br/>
        <w:t>cular Parts of the (Esophagus ; and those Glands which .are</w:t>
      </w:r>
      <w:r w:rsidRPr="00327F56">
        <w:br w:type="page"/>
      </w:r>
    </w:p>
    <w:p w14:paraId="2AD1226D" w14:textId="77777777" w:rsidR="00327F56" w:rsidRPr="00327F56" w:rsidRDefault="00327F56" w:rsidP="00327F56">
      <w:r w:rsidRPr="00327F56">
        <w:lastRenderedPageBreak/>
        <w:t xml:space="preserve">situated so near the </w:t>
      </w:r>
      <w:r w:rsidRPr="00327F56">
        <w:rPr>
          <w:lang w:val="la-Latn" w:eastAsia="la-Latn" w:bidi="la-Latn"/>
        </w:rPr>
        <w:t xml:space="preserve">Aspera Arteria </w:t>
      </w:r>
      <w:r w:rsidRPr="00327F56">
        <w:t>and CEfophygric, that, by</w:t>
      </w:r>
      <w:r w:rsidRPr="00327F56">
        <w:br/>
        <w:t>their Tumefaction, thesc Conduits may he compressed, amongst</w:t>
      </w:r>
      <w:r w:rsidRPr="00327F56">
        <w:br/>
        <w:t xml:space="preserve">which are all the Salival Glands, and others dispersed about </w:t>
      </w:r>
      <w:r w:rsidRPr="00327F56">
        <w:rPr>
          <w:u w:val="single"/>
        </w:rPr>
        <w:t>these</w:t>
      </w:r>
      <w:r w:rsidRPr="00327F56">
        <w:rPr>
          <w:u w:val="single"/>
        </w:rPr>
        <w:br/>
      </w:r>
      <w:r w:rsidRPr="00327F56">
        <w:t>Parts, and lastly', the ThyIoide Glands.</w:t>
      </w:r>
    </w:p>
    <w:p w14:paraId="34226DB7" w14:textId="77777777" w:rsidR="00327F56" w:rsidRPr="00327F56" w:rsidRDefault="00327F56" w:rsidP="00327F56">
      <w:pPr>
        <w:ind w:firstLine="360"/>
      </w:pPr>
      <w:r w:rsidRPr="00327F56">
        <w:t>From this History of the Disease, Reasons may he readilv</w:t>
      </w:r>
      <w:r w:rsidRPr="00327F56">
        <w:br/>
        <w:t>assigned for all those various, unforeseen, and satai Accidents,</w:t>
      </w:r>
      <w:r w:rsidRPr="00327F56">
        <w:br/>
        <w:t>winch sometimes attend a Quinfey. -</w:t>
      </w:r>
    </w:p>
    <w:p w14:paraId="27D7CF36" w14:textId="77777777" w:rsidR="00327F56" w:rsidRPr="00327F56" w:rsidRDefault="00327F56" w:rsidP="00327F56">
      <w:pPr>
        <w:ind w:firstLine="360"/>
      </w:pPr>
      <w:r w:rsidRPr="00327F56">
        <w:t>... But as this Distemper is attended with a Variety of Circum-</w:t>
      </w:r>
      <w:r w:rsidRPr="00327F56">
        <w:br/>
        <w:t>stances, whi h are productive of Various Events, it will he</w:t>
      </w:r>
      <w:r w:rsidRPr="00327F56">
        <w:br/>
        <w:t>necessary to specify Particulars.. ... ...</w:t>
      </w:r>
    </w:p>
    <w:p w14:paraId="1D351A45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Of An quinfey arising. from a weary, aedernatosc, and catarrhous</w:t>
      </w:r>
      <w:r w:rsidRPr="00327F56">
        <w:rPr>
          <w:i/>
          <w:iCs/>
        </w:rPr>
        <w:br/>
        <w:t>Tumor.- ... -</w:t>
      </w:r>
    </w:p>
    <w:p w14:paraId="193D7FC4" w14:textId="77777777" w:rsidR="00327F56" w:rsidRPr="00327F56" w:rsidRDefault="00327F56" w:rsidP="00327F56">
      <w:pPr>
        <w:ind w:firstLine="360"/>
      </w:pPr>
      <w:r w:rsidRPr="00327F56">
        <w:t>' This is a laherious and painfid Exercise of Respiration and</w:t>
      </w:r>
      <w:r w:rsidRPr="00327F56">
        <w:br/>
        <w:t>Deglutition, from a lymphatic or oedematose Tumor os the</w:t>
      </w:r>
      <w:r w:rsidRPr="00327F56">
        <w:br/>
        <w:t>Pattsdestined for these Functions, or those adjacent to them.</w:t>
      </w:r>
    </w:p>
    <w:p w14:paraId="675B4C9B" w14:textId="77777777" w:rsidR="00327F56" w:rsidRPr="00327F56" w:rsidRDefault="00327F56" w:rsidP="00327F56">
      <w:pPr>
        <w:tabs>
          <w:tab w:val="left" w:pos="214"/>
          <w:tab w:val="left" w:pos="2502"/>
        </w:tabs>
        <w:ind w:firstLine="360"/>
      </w:pPr>
      <w:r w:rsidRPr="00327F56">
        <w:t>-</w:t>
      </w:r>
      <w:r w:rsidRPr="00327F56">
        <w:tab/>
        <w:t xml:space="preserve">The Seat of fuch a </w:t>
      </w:r>
      <w:r w:rsidRPr="00327F56">
        <w:rPr>
          <w:lang w:val="el-GR" w:eastAsia="el-GR" w:bidi="el-GR"/>
        </w:rPr>
        <w:t>Τ</w:t>
      </w:r>
      <w:r w:rsidRPr="00327F56">
        <w:t>umor, like that os every Coacervation</w:t>
      </w:r>
      <w:r w:rsidRPr="00327F56">
        <w:br/>
        <w:t>of Lymph, is in that Part of the Glands, where the Lymph,</w:t>
      </w:r>
      <w:r w:rsidRPr="00327F56">
        <w:br/>
        <w:t>secreted by the Arteries, is separated from the Mass of Blood,</w:t>
      </w:r>
      <w:r w:rsidRPr="00327F56">
        <w:br/>
        <w:t>and deposited. ...</w:t>
      </w:r>
      <w:r w:rsidRPr="00327F56">
        <w:tab/>
        <w:t>...</w:t>
      </w:r>
    </w:p>
    <w:p w14:paraId="3496BE4F" w14:textId="77777777" w:rsidR="00327F56" w:rsidRPr="00327F56" w:rsidRDefault="00327F56" w:rsidP="00327F56">
      <w:pPr>
        <w:ind w:firstLine="360"/>
      </w:pPr>
      <w:r w:rsidRPr="00327F56">
        <w:t>) The Cause therefore of such a Tumor is, whatever prevents</w:t>
      </w:r>
      <w:r w:rsidRPr="00327F56">
        <w:br/>
        <w:t>asses Discharge of the Lymph from these Reservoirs ; and the</w:t>
      </w:r>
      <w:r w:rsidRPr="00327F56">
        <w:br/>
        <w:t>Causes of such Obstructions are manifold and various, as,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Any </w:t>
      </w:r>
      <w:r w:rsidRPr="00327F56">
        <w:rPr>
          <w:lang w:val="la-Latn" w:eastAsia="la-Latn" w:bidi="la-Latn"/>
        </w:rPr>
        <w:t xml:space="preserve">Compressure </w:t>
      </w:r>
      <w:r w:rsidRPr="00327F56">
        <w:t>os the Vessels into which the excretory</w:t>
      </w:r>
      <w:r w:rsidRPr="00327F56">
        <w:br/>
        <w:t>Ducts of these Glands naturally discharge the secreted Fluid.</w:t>
      </w:r>
    </w:p>
    <w:p w14:paraId="160FBB09" w14:textId="77777777" w:rsidR="00327F56" w:rsidRPr="00327F56" w:rsidRDefault="00327F56" w:rsidP="00327F56">
      <w:pPr>
        <w:tabs>
          <w:tab w:val="left" w:pos="214"/>
        </w:tabs>
        <w:ind w:firstLine="360"/>
      </w:pPr>
      <w:r w:rsidRPr="00327F56">
        <w:rPr>
          <w:vertAlign w:val="superscript"/>
        </w:rPr>
        <w:t>:</w:t>
      </w:r>
      <w:r w:rsidRPr="00327F56">
        <w:tab/>
        <w:t xml:space="preserve">An Obstruction formed in the </w:t>
      </w:r>
      <w:r w:rsidRPr="00327F56">
        <w:rPr>
          <w:lang w:val="la-Latn" w:eastAsia="la-Latn" w:bidi="la-Latn"/>
        </w:rPr>
        <w:t xml:space="preserve">Follicule </w:t>
      </w:r>
      <w:r w:rsidRPr="00327F56">
        <w:t>os the Glands, from</w:t>
      </w:r>
      <w:r w:rsidRPr="00327F56">
        <w:br/>
        <w:t>chalky, pituitous, calculous, ' fungous, ‘ or such-like Concre-</w:t>
      </w:r>
      <w:r w:rsidRPr="00327F56">
        <w:br/>
        <w:t>tions.</w:t>
      </w:r>
    </w:p>
    <w:p w14:paraId="7487160B" w14:textId="77777777" w:rsidR="00327F56" w:rsidRPr="00327F56" w:rsidRDefault="00327F56" w:rsidP="00327F56">
      <w:pPr>
        <w:ind w:firstLine="360"/>
      </w:pPr>
      <w:r w:rsidRPr="00327F56">
        <w:t>The same Kind.of Concretions in the Emiflaries, or excre-</w:t>
      </w:r>
      <w:r w:rsidRPr="00327F56">
        <w:br/>
        <w:t>tory Ducts, of these Glands. * ' ” -</w:t>
      </w:r>
    </w:p>
    <w:p w14:paraId="7D6592A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 Compressure </w:t>
      </w:r>
      <w:r w:rsidRPr="00327F56">
        <w:t>os any os the Parts above-mentioned. ‘</w:t>
      </w:r>
      <w:r w:rsidRPr="00327F56">
        <w:br/>
      </w:r>
      <w:r w:rsidRPr="00327F56">
        <w:rPr>
          <w:vertAlign w:val="superscript"/>
        </w:rPr>
        <w:t>r</w:t>
      </w:r>
      <w:r w:rsidRPr="00327F56">
        <w:t>''Cold apply'd to the Extremities os the Excretory Ducts.</w:t>
      </w:r>
      <w:r w:rsidRPr="00327F56">
        <w:br/>
      </w:r>
      <w:r w:rsidRPr="00327F56">
        <w:rPr>
          <w:vertAlign w:val="superscript"/>
        </w:rPr>
        <w:t>;</w:t>
      </w:r>
      <w:r w:rsidRPr="00327F56">
        <w:t xml:space="preserve"> A languid Circulation os the Humours. - '</w:t>
      </w:r>
    </w:p>
    <w:p w14:paraId="3CB86889" w14:textId="77777777" w:rsidR="00327F56" w:rsidRPr="00327F56" w:rsidRDefault="00327F56" w:rsidP="00327F56">
      <w:pPr>
        <w:ind w:firstLine="360"/>
      </w:pPr>
      <w:r w:rsidRPr="00327F56">
        <w:t>‘"The effects of these Obstructions are a watry, white, cold</w:t>
      </w:r>
      <w:r w:rsidRPr="00327F56">
        <w:br/>
        <w:t>Tumor; a Compression os'the adjacent Parts , and consequent-</w:t>
      </w:r>
      <w:r w:rsidRPr="00327F56">
        <w:br/>
        <w:t>ly an Impediment os thofe Functions, winch depend upon the</w:t>
      </w:r>
      <w:r w:rsidRPr="00327F56">
        <w:br/>
        <w:t>natural State os these Parts.</w:t>
      </w:r>
    </w:p>
    <w:p w14:paraId="098F3573" w14:textId="77777777" w:rsidR="00327F56" w:rsidRPr="00327F56" w:rsidRDefault="00327F56" w:rsidP="00327F56">
      <w:pPr>
        <w:tabs>
          <w:tab w:val="left" w:pos="214"/>
        </w:tabs>
        <w:ind w:firstLine="360"/>
      </w:pPr>
      <w:r w:rsidRPr="00327F56">
        <w:t>*</w:t>
      </w:r>
      <w:r w:rsidRPr="00327F56">
        <w:tab/>
        <w:t>- Hence the Diagnostic Signs will he easily known ; and also'</w:t>
      </w:r>
      <w:r w:rsidRPr="00327F56">
        <w:br/>
        <w:t>the Prognostic, which is, that if the Tumor is suffered to ad-</w:t>
      </w:r>
      <w:r w:rsidRPr="00327F56">
        <w:br/>
        <w:t>Vance much, the Patient will soon be suffocated.</w:t>
      </w:r>
    </w:p>
    <w:p w14:paraId="560242E9" w14:textId="77777777" w:rsidR="00327F56" w:rsidRPr="00327F56" w:rsidRDefault="00327F56" w:rsidP="00327F56">
      <w:pPr>
        <w:ind w:firstLine="360"/>
      </w:pPr>
      <w:r w:rsidRPr="00327F56">
        <w:t>'.The Cure is to be attempted by resolving and removing the</w:t>
      </w:r>
      <w:r w:rsidRPr="00327F56">
        <w:br/>
        <w:t>obstructing Matter, by means os emollient, aperient, and re-</w:t>
      </w:r>
      <w:r w:rsidRPr="00327F56">
        <w:br/>
        <w:t>laxing Remedies, apply'd either in the Form of Fomentations,</w:t>
      </w:r>
      <w:r w:rsidRPr="00327F56">
        <w:br/>
        <w:t>Cataplasms, Gargarisms, Injections, Collusions, or Vapours;’</w:t>
      </w:r>
      <w:r w:rsidRPr="00327F56">
        <w:br/>
        <w:t>or if necessary,, by Frictions apply'd to the Part affected.</w:t>
      </w:r>
      <w:r w:rsidRPr="00327F56">
        <w:br/>
        <w:t>Caustics convey'd through a Cannula to the Part, or by Inci-</w:t>
      </w:r>
      <w:r w:rsidRPr="00327F56">
        <w:br/>
        <w:t>sions, which are preferable to Caustics.'</w:t>
      </w:r>
    </w:p>
    <w:p w14:paraId="2FCDBF16" w14:textId="77777777" w:rsidR="00327F56" w:rsidRPr="00327F56" w:rsidRDefault="00327F56" w:rsidP="00327F56">
      <w:pPr>
        <w:tabs>
          <w:tab w:val="left" w:pos="214"/>
        </w:tabs>
        <w:ind w:firstLine="360"/>
      </w:pPr>
      <w:r w:rsidRPr="00327F56">
        <w:t>*</w:t>
      </w:r>
      <w:r w:rsidRPr="00327F56">
        <w:rPr>
          <w:lang w:val="la-Latn" w:eastAsia="la-Latn" w:bidi="la-Latn"/>
        </w:rPr>
        <w:tab/>
        <w:t xml:space="preserve">Meari </w:t>
      </w:r>
      <w:r w:rsidRPr="00327F56">
        <w:t>time, such Remedies as diminish the Quantity of</w:t>
      </w:r>
      <w:r w:rsidRPr="00327F56">
        <w:br/>
        <w:t>Lymph, by evacuating a Portion of it either at the Mouth, or</w:t>
      </w:r>
      <w:r w:rsidRPr="00327F56">
        <w:br/>
        <w:t>distant Parts of the Body, are by no means to be neglected.</w:t>
      </w:r>
      <w:r w:rsidRPr="00327F56">
        <w:br/>
        <w:t>.Suchare, ‘ '"si"..' 7’ sc\ . .sc'. EE.</w:t>
      </w:r>
    </w:p>
    <w:p w14:paraId="03286BB0" w14:textId="77777777" w:rsidR="00327F56" w:rsidRPr="00327F56" w:rsidRDefault="00327F56" w:rsidP="00327F56">
      <w:pPr>
        <w:tabs>
          <w:tab w:val="left" w:pos="4203"/>
        </w:tabs>
        <w:ind w:firstLine="360"/>
      </w:pPr>
      <w:r w:rsidRPr="00327F56">
        <w:t>.* Apophlegrnati sms, which consist of such Ingredients as by stimu-</w:t>
      </w:r>
      <w:r w:rsidRPr="00327F56">
        <w:br/>
        <w:t>luring the Parts affected; or those adjacent to them/ incline them</w:t>
      </w:r>
      <w:r w:rsidRPr="00327F56">
        <w:br/>
        <w:t>to discharge a considerable Quantity of the morbific Matter, or of</w:t>
      </w:r>
      <w:r w:rsidRPr="00327F56">
        <w:br/>
        <w:t>Lymph easily convertible' into it.</w:t>
      </w:r>
      <w:r w:rsidRPr="00327F56">
        <w:rPr>
          <w:lang w:val="el-GR" w:eastAsia="el-GR" w:bidi="el-GR"/>
        </w:rPr>
        <w:t>ῆ</w:t>
      </w:r>
      <w:r w:rsidRPr="00327F56">
        <w:rPr>
          <w:lang w:val="en-GB" w:eastAsia="el-GR" w:bidi="el-GR"/>
        </w:rPr>
        <w:t xml:space="preserve"> </w:t>
      </w:r>
      <w:r w:rsidRPr="00327F56">
        <w:t>Of this Sort are the Roots</w:t>
      </w:r>
      <w:r w:rsidRPr="00327F56">
        <w:br/>
        <w:t xml:space="preserve">of Pellitory </w:t>
      </w:r>
      <w:r w:rsidRPr="00327F56">
        <w:rPr>
          <w:i/>
          <w:iCs/>
          <w:lang w:val="la-Latn" w:eastAsia="la-Latn" w:bidi="la-Latn"/>
        </w:rPr>
        <w:t xml:space="preserve">es </w:t>
      </w:r>
      <w:r w:rsidRPr="00327F56">
        <w:rPr>
          <w:i/>
          <w:iCs/>
        </w:rPr>
        <w:t>Spain,</w:t>
      </w:r>
      <w:r w:rsidRPr="00327F56">
        <w:t xml:space="preserve"> and Horse-radish,' Mastich, Ginger,</w:t>
      </w:r>
      <w:r w:rsidRPr="00327F56">
        <w:br/>
        <w:t xml:space="preserve">Pepper, and particularly Nitre. . In . the </w:t>
      </w:r>
      <w:r w:rsidRPr="00327F56">
        <w:rPr>
          <w:i/>
          <w:iCs/>
        </w:rPr>
        <w:t xml:space="preserve">Pharmacopoeia </w:t>
      </w:r>
      <w:r w:rsidRPr="00327F56">
        <w:rPr>
          <w:i/>
          <w:iCs/>
          <w:lang w:val="la-Latn" w:eastAsia="la-Latn" w:bidi="la-Latn"/>
        </w:rPr>
        <w:t>Paupe-</w:t>
      </w:r>
      <w:r w:rsidRPr="00327F56">
        <w:rPr>
          <w:i/>
          <w:iCs/>
          <w:lang w:val="la-Latn" w:eastAsia="la-Latn" w:bidi="la-Latn"/>
        </w:rPr>
        <w:br/>
        <w:t>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there is a Powder under the Title of </w:t>
      </w:r>
      <w:r w:rsidRPr="00327F56">
        <w:rPr>
          <w:i/>
          <w:iCs/>
        </w:rPr>
        <w:t>Puluis Synanchicus,</w:t>
      </w:r>
      <w:r w:rsidRPr="00327F56">
        <w:rPr>
          <w:i/>
          <w:iCs/>
        </w:rPr>
        <w:br/>
      </w:r>
      <w:r w:rsidRPr="00327F56">
        <w:t>which is Very well' adapted to these Purposes, and should seem</w:t>
      </w:r>
      <w:r w:rsidRPr="00327F56">
        <w:br/>
        <w:t>of Efficacy in an cedematous Quinsey, tho' for one of the in-</w:t>
      </w:r>
      <w:r w:rsidRPr="00327F56">
        <w:br/>
        <w:t>flammatory Kind, for winch the Author recommends it, much,</w:t>
      </w:r>
      <w:r w:rsidRPr="00327F56">
        <w:br/>
        <w:t>thoacrid.</w:t>
      </w:r>
      <w:r w:rsidRPr="00327F56">
        <w:tab/>
        <w:t>‘sc'sc.si . ’</w:t>
      </w:r>
    </w:p>
    <w:p w14:paraId="40B7F75C" w14:textId="77777777" w:rsidR="00327F56" w:rsidRPr="00327F56" w:rsidRDefault="00327F56" w:rsidP="00327F56">
      <w:pPr>
        <w:ind w:firstLine="360"/>
      </w:pPr>
      <w:r w:rsidRPr="00327F56">
        <w:t>Take Salt of Prunella, (or Nitre) an Ounce and an half;</w:t>
      </w:r>
      <w:r w:rsidRPr="00327F56">
        <w:br/>
        <w:t>.' white Pepper,' three Drams; white Sugar, four Ounces ;</w:t>
      </w:r>
    </w:p>
    <w:p w14:paraId="6C9955A5" w14:textId="77777777" w:rsidR="00327F56" w:rsidRPr="00327F56" w:rsidRDefault="00327F56" w:rsidP="00327F56">
      <w:r w:rsidRPr="00327F56">
        <w:t>make into a Powder for the Patient to held in his Mouth,“</w:t>
      </w:r>
      <w:r w:rsidRPr="00327F56">
        <w:br/>
        <w:t>and swallow gently. Tins causes a .large Evacuation of</w:t>
      </w:r>
      <w:r w:rsidRPr="00327F56">
        <w:br/>
        <w:t>Salivas</w:t>
      </w:r>
    </w:p>
    <w:p w14:paraId="517787E3" w14:textId="77777777" w:rsidR="00327F56" w:rsidRPr="00327F56" w:rsidRDefault="00327F56" w:rsidP="00327F56">
      <w:pPr>
        <w:tabs>
          <w:tab w:val="left" w:pos="4273"/>
        </w:tabs>
        <w:ind w:firstLine="360"/>
      </w:pPr>
      <w:r w:rsidRPr="00327F56">
        <w:t>As Vesicatories draw off a considerable Quantity of Lymph,</w:t>
      </w:r>
      <w:r w:rsidRPr="00327F56">
        <w:br/>
        <w:t>and direct it from the Fauces to distant Parts, where it is less</w:t>
      </w:r>
      <w:r w:rsidRPr="00327F56">
        <w:br/>
        <w:t>capable of doing Mischief; these are also of singular Use in-a</w:t>
      </w:r>
      <w:r w:rsidRPr="00327F56">
        <w:br/>
        <w:t>Quinfey of this Kind. They are to he apply'd to the .Back,</w:t>
      </w:r>
      <w:r w:rsidRPr="00327F56">
        <w:br/>
        <w:t>under the ears, or to any other Part.</w:t>
      </w:r>
      <w:r w:rsidRPr="00327F56">
        <w:tab/>
        <w:t xml:space="preserve">i . </w:t>
      </w:r>
      <w:r w:rsidRPr="00327F56">
        <w:rPr>
          <w:vertAlign w:val="superscript"/>
        </w:rPr>
        <w:t>-</w:t>
      </w:r>
    </w:p>
    <w:p w14:paraId="71A4ED7F" w14:textId="77777777" w:rsidR="00327F56" w:rsidRPr="00327F56" w:rsidRDefault="00327F56" w:rsidP="00327F56">
      <w:pPr>
        <w:ind w:firstLine="360"/>
      </w:pPr>
      <w:r w:rsidRPr="00327F56">
        <w:t>Such gentie Sudorifics also as are not aceompany'd with any</w:t>
      </w:r>
      <w:r w:rsidRPr="00327F56">
        <w:br/>
        <w:t>considerable Degree of Heat, aS they contribute to the Dif- -</w:t>
      </w:r>
      <w:r w:rsidRPr="00327F56">
        <w:br/>
        <w:t>charge of the serous Humours, are os Service, if a</w:t>
      </w:r>
      <w:r w:rsidRPr="00327F56">
        <w:rPr>
          <w:u w:val="single"/>
        </w:rPr>
        <w:t>dminister</w:t>
      </w:r>
      <w:r w:rsidRPr="00327F56">
        <w:t>ed</w:t>
      </w:r>
      <w:r w:rsidRPr="00327F56">
        <w:br/>
        <w:t>internally, or apply'd externally, in a dry Form. AS are, for -</w:t>
      </w:r>
      <w:r w:rsidRPr="00327F56">
        <w:br/>
        <w:t xml:space="preserve">the like Reasons, Diuretics </w:t>
      </w:r>
      <w:r w:rsidRPr="00327F56">
        <w:rPr>
          <w:i/>
          <w:iCs/>
        </w:rPr>
        <w:t>os</w:t>
      </w:r>
      <w:r w:rsidRPr="00327F56">
        <w:t xml:space="preserve"> the same Kind. But those Kinds</w:t>
      </w:r>
      <w:r w:rsidRPr="00327F56">
        <w:br/>
        <w:t xml:space="preserve">of Cathartics, which are called </w:t>
      </w:r>
      <w:r w:rsidRPr="00327F56">
        <w:rPr>
          <w:i/>
          <w:iCs/>
        </w:rPr>
        <w:t>Hydragstgues,</w:t>
      </w:r>
      <w:r w:rsidRPr="00327F56">
        <w:t xml:space="preserve"> from their Efficacy</w:t>
      </w:r>
      <w:r w:rsidRPr="00327F56">
        <w:br/>
        <w:t>in evacuating watry Humours, are, in this Case, of singular</w:t>
      </w:r>
      <w:r w:rsidRPr="00327F56">
        <w:br/>
        <w:t>Use. Of this Sort are Jallop, Scammony, and their Prepara-</w:t>
      </w:r>
      <w:r w:rsidRPr="00327F56">
        <w:br/>
        <w:t>tions. -- — ” _.</w:t>
      </w:r>
    </w:p>
    <w:p w14:paraId="5F381FC4" w14:textId="77777777" w:rsidR="00327F56" w:rsidRPr="00327F56" w:rsidRDefault="00327F56" w:rsidP="00327F56">
      <w:pPr>
        <w:ind w:firstLine="360"/>
      </w:pPr>
      <w:r w:rsidRPr="00327F56">
        <w:t>Mean time, the Patient must avoid large Quantities of</w:t>
      </w:r>
      <w:r w:rsidRPr="00327F56">
        <w:br/>
        <w:t>Fluids, and take AhmentS which are warm and drying; for.</w:t>
      </w:r>
      <w:r w:rsidRPr="00327F56">
        <w:br/>
      </w:r>
      <w:r w:rsidRPr="00327F56">
        <w:lastRenderedPageBreak/>
        <w:t>by this means he will he carrying on the End proposed, that of</w:t>
      </w:r>
      <w:r w:rsidRPr="00327F56">
        <w:br/>
        <w:t>diminishing the Quantity of Lymph in the Habit. . i</w:t>
      </w:r>
    </w:p>
    <w:p w14:paraId="07277B26" w14:textId="77777777" w:rsidR="00327F56" w:rsidRPr="00327F56" w:rsidRDefault="00327F56" w:rsidP="00327F56">
      <w:pPr>
        <w:ind w:firstLine="360"/>
      </w:pPr>
      <w:r w:rsidRPr="00327F56">
        <w:t>Lastly, the Circulation of Blood must he considered; and if</w:t>
      </w:r>
      <w:r w:rsidRPr="00327F56">
        <w:br/>
        <w:t xml:space="preserve">this he sound too languid, it must he </w:t>
      </w:r>
      <w:r w:rsidRPr="00327F56">
        <w:rPr>
          <w:u w:val="single"/>
        </w:rPr>
        <w:t>accelera</w:t>
      </w:r>
      <w:r w:rsidRPr="00327F56">
        <w:t>ted by m</w:t>
      </w:r>
      <w:r w:rsidRPr="00327F56">
        <w:rPr>
          <w:u w:val="single"/>
        </w:rPr>
        <w:t>eans</w:t>
      </w:r>
      <w:r w:rsidRPr="00327F56">
        <w:t xml:space="preserve"> adapt-.</w:t>
      </w:r>
      <w:r w:rsidRPr="00327F56">
        <w:br/>
        <w:t xml:space="preserve">ed to that Purpose; amongst which are Frictions </w:t>
      </w:r>
      <w:r w:rsidRPr="00327F56">
        <w:rPr>
          <w:i/>
          <w:iCs/>
        </w:rPr>
        <w:t xml:space="preserve">Of the </w:t>
      </w:r>
      <w:r w:rsidRPr="00327F56">
        <w:rPr>
          <w:i/>
          <w:iCs/>
          <w:lang w:val="la-Latn" w:eastAsia="la-Latn" w:bidi="la-Latn"/>
        </w:rPr>
        <w:t>exter-</w:t>
      </w:r>
    </w:p>
    <w:p w14:paraId="10AC0539" w14:textId="77777777" w:rsidR="00327F56" w:rsidRPr="00327F56" w:rsidRDefault="00327F56" w:rsidP="00327F56">
      <w:pPr>
        <w:tabs>
          <w:tab w:val="left" w:pos="5005"/>
        </w:tabs>
      </w:pPr>
      <w:r w:rsidRPr="00327F56">
        <w:t>nal Parts; and Volatile oily aromatic Salts administered inter-..</w:t>
      </w:r>
      <w:r w:rsidRPr="00327F56">
        <w:br/>
        <w:t>nally.</w:t>
      </w:r>
      <w:r w:rsidRPr="00327F56">
        <w:tab/>
        <w:t>. ...</w:t>
      </w:r>
    </w:p>
    <w:p w14:paraId="325119D3" w14:textId="77777777" w:rsidR="00327F56" w:rsidRPr="00327F56" w:rsidRDefault="00327F56" w:rsidP="00327F56">
      <w:r w:rsidRPr="00327F56">
        <w:rPr>
          <w:i/>
          <w:iCs/>
        </w:rPr>
        <w:t>A Scirrhous Quinfey.</w:t>
      </w:r>
    </w:p>
    <w:p w14:paraId="6C587D61" w14:textId="77777777" w:rsidR="00327F56" w:rsidRPr="00327F56" w:rsidRDefault="00327F56" w:rsidP="00327F56">
      <w:pPr>
        <w:ind w:firstLine="360"/>
      </w:pPr>
      <w:r w:rsidRPr="00327F56">
        <w:t>It sometimes happens, that a scirrhous Tumor occupies the</w:t>
      </w:r>
      <w:r w:rsidRPr="00327F56">
        <w:br/>
        <w:t>Tonsiis, or some other of the Glands mentioned above; and *</w:t>
      </w:r>
      <w:r w:rsidRPr="00327F56">
        <w:br/>
        <w:t>this is said to he frequently caused by expofing these Glands,</w:t>
      </w:r>
      <w:r w:rsidRPr="00327F56">
        <w:br/>
        <w:t>weakened by a preceding Tumor, before they have recovered</w:t>
      </w:r>
      <w:r w:rsidRPr="00327F56">
        <w:br/>
        <w:t>their natural Tone and Strength, to the cold Air, _or too cold</w:t>
      </w:r>
      <w:r w:rsidRPr="00327F56">
        <w:br/>
        <w:t>Applications.</w:t>
      </w:r>
    </w:p>
    <w:p w14:paraId="19CEE841" w14:textId="77777777" w:rsidR="00327F56" w:rsidRPr="00327F56" w:rsidRDefault="00327F56" w:rsidP="00327F56">
      <w:pPr>
        <w:ind w:firstLine="360"/>
      </w:pPr>
      <w:r w:rsidRPr="00327F56">
        <w:t>This Cafe may he distinguished by the ordinary Signs of a</w:t>
      </w:r>
      <w:r w:rsidRPr="00327F56">
        <w:br/>
        <w:t>Scirthus (See ScIRRHUS). And if it he foreseen, that it will</w:t>
      </w:r>
      <w:r w:rsidRPr="00327F56">
        <w:br/>
        <w:t>he, or if it actually is, any Impediment to Deglutition, or Re-_</w:t>
      </w:r>
      <w:r w:rsidRPr="00327F56">
        <w:br/>
        <w:t>spiration, or both, the safest way is to extirpate the Scirthus by</w:t>
      </w:r>
      <w:r w:rsidRPr="00327F56">
        <w:br/>
        <w:t>Excision, is it can he easily come at. Or it may be wasted by</w:t>
      </w:r>
      <w:r w:rsidRPr="00327F56">
        <w:br/>
        <w:t>Degrees with corroding Applications. For this Purpose, let a</w:t>
      </w:r>
      <w:r w:rsidRPr="00327F56">
        <w:br/>
        <w:t>Pledget of Lint, fitted to the Slupe of a Quill, be impregnated,</w:t>
      </w:r>
      <w:r w:rsidRPr="00327F56">
        <w:br/>
        <w:t xml:space="preserve">with Oil of Tartar </w:t>
      </w:r>
      <w:r w:rsidRPr="00327F56">
        <w:rPr>
          <w:i/>
          <w:iCs/>
        </w:rPr>
        <w:t xml:space="preserve">per </w:t>
      </w:r>
      <w:r w:rsidRPr="00327F56">
        <w:rPr>
          <w:i/>
          <w:iCs/>
          <w:lang w:val="la-Latn" w:eastAsia="la-Latn" w:bidi="la-Latn"/>
        </w:rPr>
        <w:t>Deliquium,</w:t>
      </w:r>
      <w:r w:rsidRPr="00327F56">
        <w:rPr>
          <w:lang w:val="la-Latn" w:eastAsia="la-Latn" w:bidi="la-Latn"/>
        </w:rPr>
        <w:t xml:space="preserve"> </w:t>
      </w:r>
      <w:r w:rsidRPr="00327F56">
        <w:t>and apply'd immediately to</w:t>
      </w:r>
      <w:r w:rsidRPr="00327F56">
        <w:br/>
        <w:t>the Part affected, by means os a Cannula.</w:t>
      </w:r>
    </w:p>
    <w:p w14:paraId="31B0BC63" w14:textId="77777777" w:rsidR="00327F56" w:rsidRPr="00327F56" w:rsidRDefault="00327F56" w:rsidP="00327F56">
      <w:pPr>
        <w:ind w:firstLine="360"/>
      </w:pPr>
      <w:r w:rsidRPr="00327F56">
        <w:t>A stronger Cathaeretic may be prepared of Quick-lime ; but '</w:t>
      </w:r>
      <w:r w:rsidRPr="00327F56">
        <w:br/>
        <w:t>there is more Danger in the Application.</w:t>
      </w:r>
    </w:p>
    <w:p w14:paraId="6437F356" w14:textId="77777777" w:rsidR="00327F56" w:rsidRPr="00327F56" w:rsidRDefault="00327F56" w:rsidP="00327F56">
      <w:r w:rsidRPr="00327F56">
        <w:rPr>
          <w:i/>
          <w:iCs/>
        </w:rPr>
        <w:t>An inflammatory ssspinscp.</w:t>
      </w:r>
    </w:p>
    <w:p w14:paraId="517F0E1F" w14:textId="77777777" w:rsidR="00327F56" w:rsidRPr="00327F56" w:rsidRDefault="00327F56" w:rsidP="00327F56">
      <w:pPr>
        <w:ind w:firstLine="360"/>
      </w:pPr>
      <w:r w:rsidRPr="00327F56">
        <w:t>When the Muscles and Glands employed in Respiration</w:t>
      </w:r>
      <w:r w:rsidRPr="00327F56">
        <w:br/>
        <w:t>and Deglutition, or those adjacent to them, are by any means .</w:t>
      </w:r>
      <w:r w:rsidRPr="00327F56">
        <w:br/>
        <w:t>inflamed, an inflammatory Quinsey is formed, which is particu- -</w:t>
      </w:r>
      <w:r w:rsidRPr="00327F56">
        <w:br/>
        <w:t>larly to he regarded, because of its excessive Acuteness, and</w:t>
      </w:r>
      <w:r w:rsidRPr="00327F56">
        <w:br/>
        <w:t>often insuperable Violence.</w:t>
      </w:r>
    </w:p>
    <w:p w14:paraId="124D99F9" w14:textId="77777777" w:rsidR="00327F56" w:rsidRPr="00327F56" w:rsidRDefault="00327F56" w:rsidP="00327F56">
      <w:pPr>
        <w:ind w:firstLine="360"/>
      </w:pPr>
      <w:r w:rsidRPr="00327F56">
        <w:t>The Causes os this, in general, are the same as those</w:t>
      </w:r>
      <w:r w:rsidRPr="00327F56">
        <w:br/>
        <w:t xml:space="preserve">which are productive os Inflammations in other Parts (See </w:t>
      </w:r>
      <w:r w:rsidRPr="00327F56">
        <w:rPr>
          <w:lang w:val="la-Latn" w:eastAsia="la-Latn" w:bidi="la-Latn"/>
        </w:rPr>
        <w:t>IN-</w:t>
      </w:r>
      <w:r w:rsidRPr="00327F56">
        <w:rPr>
          <w:lang w:val="la-Latn" w:eastAsia="la-Latn" w:bidi="la-Latn"/>
        </w:rPr>
        <w:br/>
      </w:r>
      <w:r w:rsidRPr="00327F56">
        <w:rPr>
          <w:b/>
          <w:bCs/>
          <w:lang w:val="la-Latn" w:eastAsia="la-Latn" w:bidi="la-Latn"/>
        </w:rPr>
        <w:t xml:space="preserve">FLAMMATIO). </w:t>
      </w:r>
      <w:r w:rsidRPr="00327F56">
        <w:t>But a great many Causes may contribute to</w:t>
      </w:r>
      <w:r w:rsidRPr="00327F56">
        <w:br/>
        <w:t>determine the Inflammation to the Parts above specify M, par-</w:t>
      </w:r>
      <w:r w:rsidRPr="00327F56">
        <w:br/>
        <w:t>ticularly to the Larynx, Pharynx, Os Hyoides, and their Mus-</w:t>
      </w:r>
      <w:r w:rsidRPr="00327F56">
        <w:br/>
        <w:t xml:space="preserve">cles, and to the superior Part os the </w:t>
      </w:r>
      <w:r w:rsidRPr="00327F56">
        <w:rPr>
          <w:lang w:val="la-Latn" w:eastAsia="la-Latn" w:bidi="la-Latn"/>
        </w:rPr>
        <w:t xml:space="preserve">Aspera Arteris, </w:t>
      </w:r>
      <w:r w:rsidRPr="00327F56">
        <w:t>which, just</w:t>
      </w:r>
      <w:r w:rsidRPr="00327F56">
        <w:br/>
        <w:t>under the Glottis, is furnished*with a prodigious Number os ‘</w:t>
      </w:r>
      <w:r w:rsidRPr="00327F56">
        <w:br/>
        <w:t>Blood-Veffeis, running in Directions somewhat peculiar.</w:t>
      </w:r>
    </w:p>
    <w:p w14:paraId="4618AFB6" w14:textId="77777777" w:rsidR="00327F56" w:rsidRPr="00327F56" w:rsidRDefault="00327F56" w:rsidP="00327F56">
      <w:pPr>
        <w:ind w:firstLine="360"/>
      </w:pPr>
      <w:r w:rsidRPr="00327F56">
        <w:t>Among these Causes may he numbered, a natural Disposition,</w:t>
      </w:r>
      <w:r w:rsidRPr="00327F56">
        <w:br/>
        <w:t>which principally prevails in young Constitutions, abounding</w:t>
      </w:r>
      <w:r w:rsidRPr="00327F56">
        <w:br/>
        <w:t>with Blood, and particularly in those who have red Hair.</w:t>
      </w:r>
    </w:p>
    <w:p w14:paraId="3C19B32E" w14:textId="77777777" w:rsidR="00327F56" w:rsidRPr="00327F56" w:rsidRDefault="00327F56" w:rsidP="00327F56">
      <w:r w:rsidRPr="00327F56">
        <w:t>. Frequent and Violent Exercise of the Parts above-mentioned,</w:t>
      </w:r>
      <w:r w:rsidRPr="00327F56">
        <w:br/>
        <w:t>either in Declaiming, Singing, or Vociferation; riding bristly '</w:t>
      </w:r>
      <w:r w:rsidRPr="00327F56">
        <w:br/>
        <w:t>against a cold Wind ; blowing into musical Instruments; great</w:t>
      </w:r>
      <w:r w:rsidRPr="00327F56">
        <w:br/>
        <w:t>Heat succeeding intense Cold, in the Spring ; Dryness os the</w:t>
      </w:r>
      <w:r w:rsidRPr="00327F56">
        <w:br/>
        <w:t>Fauces, occasioned by respiring het Air, in the Summer ; or'</w:t>
      </w:r>
      <w:r w:rsidRPr="00327F56">
        <w:br/>
        <w:t>in an inflammatory Fever.'</w:t>
      </w:r>
    </w:p>
    <w:p w14:paraId="40FBD24A" w14:textId="77777777" w:rsidR="00327F56" w:rsidRPr="00327F56" w:rsidRDefault="00327F56" w:rsidP="00327F56">
      <w:pPr>
        <w:tabs>
          <w:tab w:val="left" w:pos="4709"/>
        </w:tabs>
        <w:ind w:firstLine="360"/>
      </w:pPr>
      <w:r w:rsidRPr="00327F56">
        <w:t>When an Inflammation is produced by the Causes above-</w:t>
      </w:r>
      <w:r w:rsidRPr="00327F56">
        <w:br/>
        <w:t>mentioned, Very terrible Symptoms are excited, ’ which are va-</w:t>
      </w:r>
      <w:r w:rsidRPr="00327F56">
        <w:br/>
        <w:t>rious, aS the Disorder happens principally to affect different '</w:t>
      </w:r>
      <w:r w:rsidRPr="00327F56">
        <w:br/>
        <w:t>Parts. ' '</w:t>
      </w:r>
      <w:r w:rsidRPr="00327F56">
        <w:tab/>
        <w:t xml:space="preserve">.’ ;. </w:t>
      </w:r>
      <w:r w:rsidRPr="00327F56">
        <w:rPr>
          <w:lang w:val="el-GR" w:eastAsia="el-GR" w:bidi="el-GR"/>
        </w:rPr>
        <w:t>τ</w:t>
      </w:r>
    </w:p>
    <w:p w14:paraId="17BF2DE9" w14:textId="77777777" w:rsidR="00327F56" w:rsidRPr="00327F56" w:rsidRDefault="00327F56" w:rsidP="00327F56">
      <w:pPr>
        <w:ind w:firstLine="360"/>
      </w:pPr>
      <w:r w:rsidRPr="00327F56">
        <w:t xml:space="preserve">Thus, if the internal Muscular Membrane of the </w:t>
      </w:r>
      <w:r w:rsidRPr="00327F56">
        <w:rPr>
          <w:lang w:val="la-Latn" w:eastAsia="la-Latn" w:bidi="la-Latn"/>
        </w:rPr>
        <w:t xml:space="preserve">Aspera </w:t>
      </w:r>
      <w:r w:rsidRPr="00327F56">
        <w:t>Ar-</w:t>
      </w:r>
      <w:r w:rsidRPr="00327F56">
        <w:br/>
      </w:r>
      <w:r w:rsidRPr="00327F56">
        <w:rPr>
          <w:lang w:val="la-Latn" w:eastAsia="la-Latn" w:bidi="la-Latn"/>
        </w:rPr>
        <w:t xml:space="preserve">teris </w:t>
      </w:r>
      <w:r w:rsidRPr="00327F56">
        <w:t>is only affected, a Tumor, Heat, Pain, and burning</w:t>
      </w:r>
      <w:r w:rsidRPr="00327F56">
        <w:br/>
        <w:t>acute Fever are excited, without any external- Signs os the '</w:t>
      </w:r>
      <w:r w:rsidRPr="00327F56">
        <w:br/>
        <w:t>Distemper. In this Case the Voice is small, shrill, and uttered</w:t>
      </w:r>
      <w:r w:rsidRPr="00327F56">
        <w:br/>
        <w:t>with a hissing Noise. Inspiration is excessively painful ; Respi-</w:t>
      </w:r>
      <w:r w:rsidRPr="00327F56">
        <w:br/>
        <w:t>ration is small and frequent, and scarcely performed but in an</w:t>
      </w:r>
      <w:r w:rsidRPr="00327F56">
        <w:br/>
        <w:t>erect Posture, and then not without much Difficulty; hence</w:t>
      </w:r>
      <w:r w:rsidRPr="00327F56">
        <w:br/>
        <w:t>the Circulation os the Blood through the Lungs is much ob-</w:t>
      </w:r>
      <w:r w:rsidRPr="00327F56">
        <w:br/>
        <w:t>structed, the Pulse begins to fink surprifingly soon, great Anxi-</w:t>
      </w:r>
      <w:r w:rsidRPr="00327F56">
        <w:br/>
        <w:t>eties come on, and the Patient quickly expires. This in one .</w:t>
      </w:r>
      <w:r w:rsidRPr="00327F56">
        <w:br/>
        <w:t>of those fatal Cases, which destroy without anv external Ap- '</w:t>
      </w:r>
      <w:r w:rsidRPr="00327F56">
        <w:br/>
        <w:t>pearance; and the nearer the Seat is to the Glottis and Epi-</w:t>
      </w:r>
      <w:r w:rsidRPr="00327F56">
        <w:br/>
        <w:t>glottis, the more fatal it is.</w:t>
      </w:r>
    </w:p>
    <w:p w14:paraId="1C5112FF" w14:textId="77777777" w:rsidR="00327F56" w:rsidRPr="00327F56" w:rsidRDefault="00327F56" w:rsidP="00327F56">
      <w:pPr>
        <w:ind w:firstLine="360"/>
      </w:pPr>
      <w:r w:rsidRPr="00327F56">
        <w:t>Is the Larynx is affected with an acute Inflammation, which</w:t>
      </w:r>
      <w:r w:rsidRPr="00327F56">
        <w:br/>
        <w:t xml:space="preserve">principally seizes the </w:t>
      </w:r>
      <w:r w:rsidRPr="00327F56">
        <w:rPr>
          <w:lang w:val="la-Latn" w:eastAsia="la-Latn" w:bidi="la-Latn"/>
        </w:rPr>
        <w:t xml:space="preserve">Musculus Albus </w:t>
      </w:r>
      <w:r w:rsidRPr="00327F56">
        <w:t>of the Glottis, together .</w:t>
      </w:r>
      <w:r w:rsidRPr="00327F56">
        <w:br/>
        <w:t>with the fleshy Muscles, which, when they act, close lra-a "</w:t>
      </w:r>
      <w:r w:rsidRPr="00327F56">
        <w:br/>
        <w:t>most terrible and strangulating Quinfey arises, because, upon this</w:t>
      </w:r>
      <w:r w:rsidRPr="00327F56">
        <w:br/>
        <w:t>Occasion, the Passage os the Air from and to the Lungs is</w:t>
      </w:r>
      <w:r w:rsidRPr="00327F56">
        <w:br/>
        <w:t>utterly obstructed by the closing os the Glottis.</w:t>
      </w:r>
    </w:p>
    <w:p w14:paraId="6D5281D2" w14:textId="77777777" w:rsidR="00327F56" w:rsidRPr="00327F56" w:rsidRDefault="00327F56" w:rsidP="00327F56">
      <w:pPr>
        <w:tabs>
          <w:tab w:val="left" w:pos="4709"/>
        </w:tabs>
        <w:ind w:firstLine="360"/>
      </w:pPr>
      <w:r w:rsidRPr="00327F56">
        <w:t>The Signs os this Species os Quinsey are much the same aS</w:t>
      </w:r>
      <w:r w:rsidRPr="00327F56">
        <w:br/>
        <w:t>those os the preceding, accept that the Pain is intolerable during</w:t>
      </w:r>
      <w:r w:rsidRPr="00327F56">
        <w:br/>
        <w:t>the elevation os the Larynx, in order to swallow; and is re-</w:t>
      </w:r>
      <w:r w:rsidRPr="00327F56">
        <w:br/>
        <w:t>markably increased by Speaking, or Vociferation; the Voice is</w:t>
      </w:r>
      <w:r w:rsidRPr="00327F56">
        <w:br/>
        <w:t>extremely acute and shrill; excessive Anxieties come on, and</w:t>
      </w:r>
      <w:r w:rsidRPr="00327F56">
        <w:br/>
        <w:t>Death quickly ensues. This is,. os all those Qpinseys, without</w:t>
      </w:r>
      <w:r w:rsidRPr="00327F56">
        <w:br/>
        <w:t>any external Signs, the most dangerous.</w:t>
      </w:r>
      <w:r w:rsidRPr="00327F56">
        <w:tab/>
        <w:t>-/</w:t>
      </w:r>
    </w:p>
    <w:p w14:paraId="114B568B" w14:textId="77777777" w:rsidR="00327F56" w:rsidRPr="00327F56" w:rsidRDefault="00327F56" w:rsidP="00327F56">
      <w:pPr>
        <w:tabs>
          <w:tab w:val="left" w:pos="2288"/>
        </w:tabs>
        <w:ind w:firstLine="360"/>
      </w:pPr>
      <w:r w:rsidRPr="00327F56">
        <w:t>Is the Muscles only, which are employ'd in elevating the Os</w:t>
      </w:r>
      <w:r w:rsidRPr="00327F56">
        <w:br/>
        <w:t>Hyoides and Larynx, suffer an acute inflammation. It may he</w:t>
      </w:r>
      <w:r w:rsidRPr="00327F56">
        <w:br/>
        <w:t>distinguished by these .evident Signs: Respiration is tolerably</w:t>
      </w:r>
      <w:r w:rsidRPr="00327F56">
        <w:br/>
        <w:t>free and easy; but the first Part of the Action os Deglutition is</w:t>
      </w:r>
      <w:r w:rsidRPr="00327F56">
        <w:br/>
      </w:r>
      <w:r w:rsidRPr="00327F56">
        <w:lastRenderedPageBreak/>
        <w:t>attended with excessive Pain, because on this Occasion the. Mus-</w:t>
      </w:r>
      <w:r w:rsidRPr="00327F56">
        <w:br/>
        <w:t>cles above-mentioned act. Add to these the general Signs os -</w:t>
      </w:r>
      <w:r w:rsidRPr="00327F56">
        <w:br/>
        <w:t>an Inflammation, which'will appear evidently in these Muscles</w:t>
      </w:r>
      <w:r w:rsidRPr="00327F56">
        <w:br/>
        <w:t>upon examination.</w:t>
      </w:r>
      <w:r w:rsidRPr="00327F56">
        <w:tab/>
        <w:t>S .</w:t>
      </w:r>
    </w:p>
    <w:p w14:paraId="1243D2B6" w14:textId="77777777" w:rsidR="00327F56" w:rsidRPr="00327F56" w:rsidRDefault="00327F56" w:rsidP="00327F56">
      <w:pPr>
        <w:ind w:firstLine="360"/>
      </w:pPr>
      <w:r w:rsidRPr="00327F56">
        <w:t>When the Pharynx alone is affected,- the specific Sons os it-</w:t>
      </w:r>
      <w:r w:rsidRPr="00327F56">
        <w:br/>
        <w:t xml:space="preserve">will appear upon inspecting the Fauces. In this Case, </w:t>
      </w:r>
      <w:r w:rsidRPr="00327F56">
        <w:rPr>
          <w:lang w:val="la-Latn" w:eastAsia="la-Latn" w:bidi="la-Latn"/>
        </w:rPr>
        <w:t xml:space="preserve">Respira- </w:t>
      </w:r>
      <w:r w:rsidRPr="00327F56">
        <w:t>‘</w:t>
      </w:r>
      <w:r w:rsidRPr="00327F56">
        <w:br/>
        <w:t>tinn is tolerably easy; but Deglutition extremely painful, .or *</w:t>
      </w:r>
      <w:r w:rsidRPr="00327F56">
        <w:br/>
        <w:t>utterly impossible; for upon any Attempt to swallow, the Sub-</w:t>
      </w:r>
      <w:r w:rsidRPr="00327F56">
        <w:br/>
        <w:t>stance intended to he convey'd tn the Stomach, is return’d by</w:t>
      </w:r>
      <w:r w:rsidRPr="00327F56">
        <w:br/>
        <w:t xml:space="preserve">the Nofis, or sometimes forced inter the </w:t>
      </w:r>
      <w:r w:rsidRPr="00327F56">
        <w:rPr>
          <w:lang w:val="la-Latn" w:eastAsia="la-Latn" w:bidi="la-Latn"/>
        </w:rPr>
        <w:t xml:space="preserve">Aspera Arteria, </w:t>
      </w:r>
      <w:r w:rsidRPr="00327F56">
        <w:t>there'</w:t>
      </w:r>
      <w:r w:rsidRPr="00327F56">
        <w:br/>
        <w:t>exciting a Violent Cough, Hence arises an Impossibility of</w:t>
      </w:r>
      <w:r w:rsidRPr="00327F56">
        <w:br w:type="page"/>
      </w:r>
    </w:p>
    <w:p w14:paraId="4EF75D25" w14:textId="77777777" w:rsidR="00327F56" w:rsidRPr="00327F56" w:rsidRDefault="00327F56" w:rsidP="00327F56">
      <w:r w:rsidRPr="00327F56">
        <w:rPr>
          <w:u w:val="single"/>
        </w:rPr>
        <w:lastRenderedPageBreak/>
        <w:t>raking</w:t>
      </w:r>
      <w:r w:rsidRPr="00327F56">
        <w:t xml:space="preserve"> anv Aliment, either solid or fluid, the Consequence Of</w:t>
      </w:r>
      <w:r w:rsidRPr="00327F56">
        <w:br/>
        <w:t>which is, that the Body must become extenuated and dry, and</w:t>
      </w:r>
      <w:r w:rsidRPr="00327F56">
        <w:br/>
        <w:t xml:space="preserve">that the Fluids must </w:t>
      </w:r>
      <w:r w:rsidRPr="00327F56">
        <w:rPr>
          <w:lang w:val="la-Latn" w:eastAsia="la-Latn" w:bidi="la-Latn"/>
        </w:rPr>
        <w:t xml:space="preserve">contracti </w:t>
      </w:r>
      <w:r w:rsidRPr="00327F56">
        <w:t>an Acrimony, for want of a fresh</w:t>
      </w:r>
      <w:r w:rsidRPr="00327F56">
        <w:br/>
        <w:t>Supply of balsamic Chyle. The Fever, however, in this Cafe,</w:t>
      </w:r>
      <w:r w:rsidRPr="00327F56">
        <w:br/>
        <w:t>is not fo intenfe, as in those preceding, nor does it so sudden-</w:t>
      </w:r>
      <w:r w:rsidRPr="00327F56">
        <w:br/>
        <w:t>ly terminate in Death.</w:t>
      </w:r>
    </w:p>
    <w:p w14:paraId="02BD23CB" w14:textId="77777777" w:rsidR="00327F56" w:rsidRPr="00327F56" w:rsidRDefault="00327F56" w:rsidP="00327F56">
      <w:pPr>
        <w:ind w:firstLine="360"/>
      </w:pPr>
      <w:r w:rsidRPr="00327F56">
        <w:t xml:space="preserve">If the Tonsils, Uvula, and pendulous Veil of the </w:t>
      </w:r>
      <w:r w:rsidRPr="00327F56">
        <w:rPr>
          <w:lang w:val="la-Latn" w:eastAsia="la-Latn" w:bidi="la-Latn"/>
        </w:rPr>
        <w:t>Palato,</w:t>
      </w:r>
      <w:r w:rsidRPr="00327F56">
        <w:rPr>
          <w:lang w:val="la-Latn" w:eastAsia="la-Latn" w:bidi="la-Latn"/>
        </w:rPr>
        <w:br/>
      </w:r>
      <w:r w:rsidRPr="00327F56">
        <w:t xml:space="preserve">together with the </w:t>
      </w:r>
      <w:r w:rsidRPr="00327F56">
        <w:rPr>
          <w:lang w:val="la-Latn" w:eastAsia="la-Latn" w:bidi="la-Latn"/>
        </w:rPr>
        <w:t xml:space="preserve">Mufcles </w:t>
      </w:r>
      <w:r w:rsidRPr="00327F56">
        <w:t xml:space="preserve">called </w:t>
      </w:r>
      <w:r w:rsidRPr="00327F56">
        <w:rPr>
          <w:i/>
          <w:iCs/>
        </w:rPr>
        <w:t>Pterygestaplrstini,</w:t>
      </w:r>
      <w:r w:rsidRPr="00327F56">
        <w:t xml:space="preserve"> are much in-</w:t>
      </w:r>
      <w:r w:rsidRPr="00327F56">
        <w:br/>
        <w:t>flam’d, nearly the fame Symptoms will arise as in the preceding</w:t>
      </w:r>
      <w:r w:rsidRPr="00327F56">
        <w:br/>
        <w:t>Cafe. Respiration is, however, somewhat laborious, and is</w:t>
      </w:r>
      <w:r w:rsidRPr="00327F56">
        <w:br/>
        <w:t>-little, or not at all perform’d then’ the Nofe, and by the Fauces</w:t>
      </w:r>
      <w:r w:rsidRPr="00327F56">
        <w:br/>
        <w:t xml:space="preserve">not without </w:t>
      </w:r>
      <w:r w:rsidRPr="00327F56">
        <w:rPr>
          <w:lang w:val="la-Latn" w:eastAsia="la-Latn" w:bidi="la-Latn"/>
        </w:rPr>
        <w:t xml:space="preserve">forne </w:t>
      </w:r>
      <w:r w:rsidRPr="00327F56">
        <w:t>Difficulty; whatever is attempted to he</w:t>
      </w:r>
      <w:r w:rsidRPr="00327F56">
        <w:br/>
        <w:t>swallowed, is forced back again thio’ the Mouth, by reason of</w:t>
      </w:r>
      <w:r w:rsidRPr="00327F56">
        <w:br/>
        <w:t>the Obstruction it meets with, and the excessive Pain it excites;</w:t>
      </w:r>
      <w:r w:rsidRPr="00327F56">
        <w:br/>
        <w:t>there is a perpetual Discharge of Saliva by hawking, and a con-</w:t>
      </w:r>
      <w:r w:rsidRPr="00327F56">
        <w:br/>
        <w:t>tinual and copious Distillation of Phlegm into the Cavities of</w:t>
      </w:r>
      <w:r w:rsidRPr="00327F56">
        <w:br/>
        <w:t>the Tonsiis; an acute Pain is perceiv’d in the internal Ear, and</w:t>
      </w:r>
      <w:r w:rsidRPr="00327F56">
        <w:br/>
        <w:t xml:space="preserve">the </w:t>
      </w:r>
      <w:r w:rsidRPr="00327F56">
        <w:rPr>
          <w:i/>
          <w:iCs/>
        </w:rPr>
        <w:t>Tuba Eastachiana,</w:t>
      </w:r>
      <w:r w:rsidRPr="00327F56">
        <w:t xml:space="preserve"> which passes from the Fauces to the Ear,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crackling Noife is perceived in the Ear, during Degiutition,</w:t>
      </w:r>
      <w:r w:rsidRPr="00327F56">
        <w:br/>
        <w:t xml:space="preserve">and sometimes utter </w:t>
      </w:r>
      <w:r w:rsidRPr="00327F56">
        <w:rPr>
          <w:lang w:val="la-Latn" w:eastAsia="la-Latn" w:bidi="la-Latn"/>
        </w:rPr>
        <w:t xml:space="preserve">Deashefs emines. </w:t>
      </w:r>
      <w:r w:rsidRPr="00327F56">
        <w:t>This Cafe is in out Days</w:t>
      </w:r>
      <w:r w:rsidRPr="00327F56">
        <w:br/>
        <w:t xml:space="preserve">frequent from the Venereal </w:t>
      </w:r>
      <w:r w:rsidRPr="00327F56">
        <w:rPr>
          <w:lang w:val="la-Latn" w:eastAsia="la-Latn" w:bidi="la-Latn"/>
        </w:rPr>
        <w:t xml:space="preserve">Difeafe, </w:t>
      </w:r>
      <w:r w:rsidRPr="00327F56">
        <w:t>and is attended with much</w:t>
      </w:r>
      <w:r w:rsidRPr="00327F56">
        <w:br/>
        <w:t>Danger.</w:t>
      </w:r>
    </w:p>
    <w:p w14:paraId="2D12E3EF" w14:textId="77777777" w:rsidR="00327F56" w:rsidRPr="00327F56" w:rsidRDefault="00327F56" w:rsidP="00327F56">
      <w:pPr>
        <w:ind w:firstLine="360"/>
      </w:pPr>
      <w:r w:rsidRPr="00327F56">
        <w:t>If all or most of thefe Parts are inflam’di the Disease is in</w:t>
      </w:r>
      <w:r w:rsidRPr="00327F56">
        <w:br/>
        <w:t>Proportion more severe, as the Inflammation affects the greater</w:t>
      </w:r>
      <w:r w:rsidRPr="00327F56">
        <w:br/>
        <w:t>Number of the Parts, above fpecify’d ; and hence more Sym-</w:t>
      </w:r>
      <w:r w:rsidRPr="00327F56">
        <w:br/>
        <w:t>ptoms may be expected to arife, and those of a worse Kind.</w:t>
      </w:r>
    </w:p>
    <w:p w14:paraId="48BF22B7" w14:textId="77777777" w:rsidR="00327F56" w:rsidRPr="00327F56" w:rsidRDefault="00327F56" w:rsidP="00327F56">
      <w:pPr>
        <w:ind w:firstLine="360"/>
      </w:pPr>
      <w:r w:rsidRPr="00327F56">
        <w:t>For the Return of the Blood into or thro’ the external Ju-</w:t>
      </w:r>
      <w:r w:rsidRPr="00327F56">
        <w:br/>
        <w:t>gulars now compress’d, being intercepted, the Fauces, Lips,</w:t>
      </w:r>
      <w:r w:rsidRPr="00327F56">
        <w:br/>
        <w:t>Tongue, and Face, swell; the Tongue hangs out of the</w:t>
      </w:r>
      <w:r w:rsidRPr="00327F56">
        <w:br/>
        <w:t>Mouth, is intoned and inflamed; the Eyes are red, promi-</w:t>
      </w:r>
      <w:r w:rsidRPr="00327F56">
        <w:br/>
        <w:t>nent, and ghastly; the Brain is, as it were, suffocated by an</w:t>
      </w:r>
      <w:r w:rsidRPr="00327F56">
        <w:br/>
        <w:t>Abundance of Blond retained in it; hence the Sight, Hearing</w:t>
      </w:r>
      <w:r w:rsidRPr="00327F56">
        <w:br/>
        <w:t>and Feeling, are rendered dull; hence alfo a Delirium, a per-</w:t>
      </w:r>
      <w:r w:rsidRPr="00327F56">
        <w:br/>
        <w:t xml:space="preserve">petual Gaping of the Mouth, </w:t>
      </w:r>
      <w:r w:rsidRPr="00327F56">
        <w:rPr>
          <w:lang w:val="la-Latn" w:eastAsia="la-Latn" w:bidi="la-Latn"/>
        </w:rPr>
        <w:t xml:space="preserve">a Stertor, </w:t>
      </w:r>
      <w:r w:rsidRPr="00327F56">
        <w:t>an Impossibility of ly-</w:t>
      </w:r>
      <w:r w:rsidRPr="00327F56">
        <w:br/>
        <w:t>ing down, because of the Strangulation attending that Posture;</w:t>
      </w:r>
      <w:r w:rsidRPr="00327F56">
        <w:br/>
        <w:t>and a manifest Redness, Tumor, Pain, and Pulsation, in the</w:t>
      </w:r>
      <w:r w:rsidRPr="00327F56">
        <w:br/>
        <w:t>Breast and Neckwhence the Jugular, and Frontal Veins, and</w:t>
      </w:r>
      <w:r w:rsidRPr="00327F56">
        <w:br/>
        <w:t xml:space="preserve">thefe under the Tongue, called </w:t>
      </w:r>
      <w:r w:rsidRPr="00327F56">
        <w:rPr>
          <w:i/>
          <w:iCs/>
        </w:rPr>
        <w:t>Ranina,</w:t>
      </w:r>
      <w:r w:rsidRPr="00327F56">
        <w:t xml:space="preserve"> becoming varicose,</w:t>
      </w:r>
      <w:r w:rsidRPr="00327F56">
        <w:br/>
        <w:t>are distended.</w:t>
      </w:r>
    </w:p>
    <w:p w14:paraId="67A39D9F" w14:textId="77777777" w:rsidR="00327F56" w:rsidRPr="00327F56" w:rsidRDefault="00327F56" w:rsidP="00327F56">
      <w:pPr>
        <w:ind w:firstLine="360"/>
      </w:pPr>
      <w:r w:rsidRPr="00327F56">
        <w:t>These inflammatory Quiofeys run thro’ the fame Stages as</w:t>
      </w:r>
      <w:r w:rsidRPr="00327F56">
        <w:br/>
        <w:t>other Inflammations, are susceptible of the same Alterations,</w:t>
      </w:r>
      <w:r w:rsidRPr="00327F56">
        <w:br/>
        <w:t>and, like them, terminate in Resolution, Suppuration, a Gan-</w:t>
      </w:r>
      <w:r w:rsidRPr="00327F56">
        <w:br/>
        <w:t>grene, or Scirthus, unless they strangle the Patient before any</w:t>
      </w:r>
      <w:r w:rsidRPr="00327F56">
        <w:br/>
        <w:t xml:space="preserve">Of thefe can happen. See </w:t>
      </w:r>
      <w:r w:rsidRPr="00327F56">
        <w:rPr>
          <w:lang w:val="la-Latn" w:eastAsia="la-Latn" w:bidi="la-Latn"/>
        </w:rPr>
        <w:t>INFLAMMATIO.</w:t>
      </w:r>
    </w:p>
    <w:p w14:paraId="0AE2C01F" w14:textId="77777777" w:rsidR="00327F56" w:rsidRPr="00327F56" w:rsidRDefault="00327F56" w:rsidP="00327F56">
      <w:pPr>
        <w:ind w:firstLine="360"/>
      </w:pPr>
      <w:r w:rsidRPr="00327F56">
        <w:t>Therefore as soon as we are satisfied by the Signs above spe-</w:t>
      </w:r>
      <w:r w:rsidRPr="00327F56">
        <w:br/>
        <w:t xml:space="preserve">cifyin, that the internal </w:t>
      </w:r>
      <w:r w:rsidRPr="00327F56">
        <w:rPr>
          <w:lang w:val="la-Latn" w:eastAsia="la-Latn" w:bidi="la-Latn"/>
        </w:rPr>
        <w:t xml:space="preserve">Mufcular </w:t>
      </w:r>
      <w:r w:rsidRPr="00327F56">
        <w:t xml:space="preserve">Membrane of the </w:t>
      </w:r>
      <w:r w:rsidRPr="00327F56">
        <w:rPr>
          <w:lang w:val="la-Latn" w:eastAsia="la-Latn" w:bidi="la-Latn"/>
        </w:rPr>
        <w:t xml:space="preserve">Aspera </w:t>
      </w:r>
      <w:r w:rsidRPr="00327F56">
        <w:t>Ar-</w:t>
      </w:r>
      <w:r w:rsidRPr="00327F56">
        <w:br/>
        <w:t>teria, or the Mulcles about the Glottis and Larynx, are affects</w:t>
      </w:r>
      <w:r w:rsidRPr="00327F56">
        <w:br/>
        <w:t>ed, we must immediately inquire, whether the Distemper is</w:t>
      </w:r>
      <w:r w:rsidRPr="00327F56">
        <w:br/>
        <w:t xml:space="preserve">still in </w:t>
      </w:r>
      <w:r w:rsidRPr="00327F56">
        <w:rPr>
          <w:lang w:val="el-GR" w:eastAsia="el-GR" w:bidi="el-GR"/>
        </w:rPr>
        <w:t>Ἀ</w:t>
      </w:r>
      <w:r w:rsidRPr="00327F56">
        <w:rPr>
          <w:lang w:val="en-GB" w:eastAsia="el-GR" w:bidi="el-GR"/>
        </w:rPr>
        <w:t xml:space="preserve"> </w:t>
      </w:r>
      <w:r w:rsidRPr="00327F56">
        <w:t>State of Inflammation, which may he discovered by</w:t>
      </w:r>
      <w:r w:rsidRPr="00327F56">
        <w:br/>
        <w:t xml:space="preserve">the Signs mentioned under theArticle </w:t>
      </w:r>
      <w:r w:rsidRPr="00327F56">
        <w:rPr>
          <w:lang w:val="la-Latn" w:eastAsia="la-Latn" w:bidi="la-Latn"/>
        </w:rPr>
        <w:t xml:space="preserve">INFLAMMATIO; </w:t>
      </w:r>
      <w:r w:rsidRPr="00327F56">
        <w:t>and, if</w:t>
      </w:r>
      <w:r w:rsidRPr="00327F56">
        <w:br/>
        <w:t>we find it is. Resolution must by ail possible means be instantly</w:t>
      </w:r>
      <w:r w:rsidRPr="00327F56">
        <w:br/>
        <w:t xml:space="preserve">attempted. See </w:t>
      </w:r>
      <w:r w:rsidRPr="00327F56">
        <w:rPr>
          <w:lang w:val="la-Latn" w:eastAsia="la-Latn" w:bidi="la-Latn"/>
        </w:rPr>
        <w:t>INFLAMMATIO.</w:t>
      </w:r>
    </w:p>
    <w:p w14:paraId="37F11332" w14:textId="77777777" w:rsidR="00327F56" w:rsidRPr="00327F56" w:rsidRDefault="00327F56" w:rsidP="00327F56">
      <w:pPr>
        <w:ind w:firstLine="360"/>
      </w:pPr>
      <w:r w:rsidRPr="00327F56">
        <w:t>Therefore let Blood be immediately taken away by a large</w:t>
      </w:r>
      <w:r w:rsidRPr="00327F56">
        <w:br/>
        <w:t>Orifice, and in great Quantities, and let this he repeated, till</w:t>
      </w:r>
      <w:r w:rsidRPr="00327F56">
        <w:br/>
        <w:t>such tube as a general Weakness, Paleness, Refrigeration, and</w:t>
      </w:r>
      <w:r w:rsidRPr="00327F56">
        <w:br/>
        <w:t>Subsiding of the Vessels, shew that the Force of whet remaim</w:t>
      </w:r>
      <w:r w:rsidRPr="00327F56">
        <w:br/>
        <w:t>is not capable of augmenting the Tumor and Rigidity Of the</w:t>
      </w:r>
      <w:r w:rsidRPr="00327F56">
        <w:br/>
        <w:t>sinall Vessels about the Parts affected.</w:t>
      </w:r>
    </w:p>
    <w:p w14:paraId="367A25E7" w14:textId="77777777" w:rsidR="00327F56" w:rsidRPr="00327F56" w:rsidRDefault="00327F56" w:rsidP="00327F56">
      <w:pPr>
        <w:ind w:firstLine="360"/>
      </w:pPr>
      <w:r w:rsidRPr="00327F56">
        <w:t xml:space="preserve">This is nearly the Direction of </w:t>
      </w:r>
      <w:r w:rsidRPr="00327F56">
        <w:rPr>
          <w:i/>
          <w:iCs/>
        </w:rPr>
        <w:t>Hippocrates,</w:t>
      </w:r>
      <w:r w:rsidRPr="00327F56">
        <w:t xml:space="preserve"> who, in his</w:t>
      </w:r>
      <w:r w:rsidRPr="00327F56">
        <w:br/>
        <w:t>third Book of Diseases, advifes, as the first Step in the Cure</w:t>
      </w:r>
      <w:r w:rsidRPr="00327F56">
        <w:br/>
        <w:t xml:space="preserve">of a Quinfey, </w:t>
      </w:r>
      <w:r w:rsidRPr="00327F56">
        <w:rPr>
          <w:i/>
          <w:iCs/>
        </w:rPr>
        <w:t>to take away Bleed,</w:t>
      </w:r>
      <w:r w:rsidRPr="00327F56">
        <w:t xml:space="preserve"> which, he fays, is of most</w:t>
      </w:r>
      <w:r w:rsidRPr="00327F56">
        <w:br/>
        <w:t xml:space="preserve">Service, </w:t>
      </w:r>
      <w:r w:rsidRPr="00327F56">
        <w:rPr>
          <w:i/>
          <w:iCs/>
        </w:rPr>
        <w:t>of drawn from under the Breast.</w:t>
      </w:r>
      <w:r w:rsidRPr="00327F56">
        <w:t xml:space="preserve"> Ise also orders </w:t>
      </w:r>
      <w:r w:rsidRPr="00327F56">
        <w:rPr>
          <w:i/>
          <w:iCs/>
        </w:rPr>
        <w:t>Bleed</w:t>
      </w:r>
      <w:r w:rsidRPr="00327F56">
        <w:rPr>
          <w:i/>
          <w:iCs/>
        </w:rPr>
        <w:br/>
        <w:t>to be taken si cm the Cubit.</w:t>
      </w:r>
    </w:p>
    <w:p w14:paraId="070CE65D" w14:textId="77777777" w:rsidR="00327F56" w:rsidRPr="00327F56" w:rsidRDefault="00327F56" w:rsidP="00327F56">
      <w:pPr>
        <w:ind w:firstLine="360"/>
      </w:pPr>
      <w:r w:rsidRPr="00327F56">
        <w:t>Next, strong Purges must he administered, either by the</w:t>
      </w:r>
      <w:r w:rsidRPr="00327F56">
        <w:br/>
        <w:t>Mouth, .of by Clysters, and these must be repeated.</w:t>
      </w:r>
    </w:p>
    <w:p w14:paraId="14EE304A" w14:textId="77777777" w:rsidR="00327F56" w:rsidRPr="00327F56" w:rsidRDefault="00327F56" w:rsidP="00327F56">
      <w:pPr>
        <w:ind w:firstLine="360"/>
      </w:pPr>
      <w:r w:rsidRPr="00327F56">
        <w:t>The following Purge is adapted to this intention :</w:t>
      </w:r>
    </w:p>
    <w:p w14:paraId="10BF4AB2" w14:textId="77777777" w:rsidR="00327F56" w:rsidRPr="00327F56" w:rsidRDefault="00327F56" w:rsidP="00327F56">
      <w:pPr>
        <w:ind w:left="360" w:hanging="360"/>
      </w:pPr>
      <w:r w:rsidRPr="00327F56">
        <w:t>Take of Diagrydium, eight Grains; make an Emussion with</w:t>
      </w:r>
      <w:r w:rsidRPr="00327F56">
        <w:br/>
        <w:t>half an Ounce of Water; to which add an Ounce and an</w:t>
      </w:r>
      <w:r w:rsidRPr="00327F56">
        <w:br/>
        <w:t>half of Syrup of Sena, for a Draught.</w:t>
      </w:r>
    </w:p>
    <w:p w14:paraId="15A150E7" w14:textId="77777777" w:rsidR="00327F56" w:rsidRPr="00327F56" w:rsidRDefault="00327F56" w:rsidP="00327F56">
      <w:pPr>
        <w:ind w:firstLine="360"/>
      </w:pPr>
      <w:r w:rsidRPr="00327F56">
        <w:t>A proper Clyster may he thus prepared</w:t>
      </w:r>
    </w:p>
    <w:p w14:paraId="68A97745" w14:textId="77777777" w:rsidR="00327F56" w:rsidRPr="00327F56" w:rsidRDefault="00327F56" w:rsidP="00327F56">
      <w:pPr>
        <w:ind w:left="360" w:hanging="360"/>
      </w:pPr>
      <w:r w:rsidRPr="00327F56">
        <w:t xml:space="preserve">Take Sena.leaves, an Ounce; boil these in </w:t>
      </w:r>
      <w:r w:rsidRPr="00327F56">
        <w:rPr>
          <w:lang w:val="la-Latn" w:eastAsia="la-Latn" w:bidi="la-Latn"/>
        </w:rPr>
        <w:t>a sufficient</w:t>
      </w:r>
      <w:r w:rsidRPr="00327F56">
        <w:rPr>
          <w:lang w:val="la-Latn" w:eastAsia="la-Latn" w:bidi="la-Latn"/>
        </w:rPr>
        <w:br/>
      </w:r>
      <w:r w:rsidRPr="00327F56">
        <w:t>Quantity of Water to eight Ounces, and to the strained</w:t>
      </w:r>
      <w:r w:rsidRPr="00327F56">
        <w:br/>
        <w:t>Liquor, add of Njtr</w:t>
      </w:r>
      <w:r w:rsidRPr="00327F56">
        <w:rPr>
          <w:vertAlign w:val="subscript"/>
        </w:rPr>
        <w:t>e</w:t>
      </w:r>
      <w:r w:rsidRPr="00327F56">
        <w:t xml:space="preserve"> and Syrup of Sena, each an Ounce.</w:t>
      </w:r>
      <w:r w:rsidRPr="00327F56">
        <w:br/>
      </w:r>
      <w:r w:rsidRPr="00327F56">
        <w:rPr>
          <w:i/>
          <w:iCs/>
        </w:rPr>
        <w:t>Bcerh. de Most. Medic.</w:t>
      </w:r>
    </w:p>
    <w:p w14:paraId="48518B9A" w14:textId="77777777" w:rsidR="00327F56" w:rsidRPr="00327F56" w:rsidRDefault="00327F56" w:rsidP="00327F56">
      <w:pPr>
        <w:ind w:firstLine="360"/>
      </w:pPr>
      <w:r w:rsidRPr="00327F56">
        <w:t xml:space="preserve">This is exactiy conformable to the Advice of </w:t>
      </w:r>
      <w:r w:rsidRPr="00327F56">
        <w:rPr>
          <w:i/>
          <w:iCs/>
        </w:rPr>
        <w:t>Hippocrates, .</w:t>
      </w:r>
      <w:r w:rsidRPr="00327F56">
        <w:rPr>
          <w:i/>
          <w:iCs/>
        </w:rPr>
        <w:br/>
      </w:r>
      <w:r w:rsidRPr="00327F56">
        <w:t xml:space="preserve">who, in the Piace above quoted, says, that </w:t>
      </w:r>
      <w:r w:rsidRPr="00327F56">
        <w:rPr>
          <w:i/>
          <w:iCs/>
        </w:rPr>
        <w:t>the Belly mast ar</w:t>
      </w:r>
      <w:r w:rsidRPr="00327F56">
        <w:rPr>
          <w:i/>
          <w:iCs/>
        </w:rPr>
        <w:br/>
        <w:t>purged dnttjnsaurde with a purging Medicine, nr a Clyster.</w:t>
      </w:r>
    </w:p>
    <w:p w14:paraId="7B655E3F" w14:textId="77777777" w:rsidR="00327F56" w:rsidRPr="00327F56" w:rsidRDefault="00327F56" w:rsidP="00327F56">
      <w:pPr>
        <w:ind w:firstLine="360"/>
      </w:pPr>
      <w:r w:rsidRPr="00327F56">
        <w:t>The Regimen must be extremely slander, both with refpedl</w:t>
      </w:r>
      <w:r w:rsidRPr="00327F56">
        <w:br/>
        <w:t>to solid and fluid A</w:t>
      </w:r>
      <w:r w:rsidRPr="00327F56">
        <w:rPr>
          <w:u w:val="single"/>
        </w:rPr>
        <w:t>lim</w:t>
      </w:r>
      <w:r w:rsidRPr="00327F56">
        <w:t>ent...</w:t>
      </w:r>
    </w:p>
    <w:p w14:paraId="7ADD85C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Hippocrates</w:t>
      </w:r>
      <w:r w:rsidRPr="00327F56">
        <w:t xml:space="preserve"> also orders </w:t>
      </w:r>
      <w:r w:rsidRPr="00327F56">
        <w:rPr>
          <w:b/>
          <w:bCs/>
        </w:rPr>
        <w:t xml:space="preserve">the </w:t>
      </w:r>
      <w:r w:rsidRPr="00327F56">
        <w:t xml:space="preserve">Patient to </w:t>
      </w:r>
      <w:r w:rsidRPr="00327F56">
        <w:rPr>
          <w:i/>
          <w:iCs/>
        </w:rPr>
        <w:t>abstain entirely foam</w:t>
      </w:r>
      <w:r w:rsidRPr="00327F56">
        <w:rPr>
          <w:i/>
          <w:iCs/>
        </w:rPr>
        <w:br/>
        <w:t>IVine, and to sap thestrained Juice of Ptisan, in</w:t>
      </w:r>
      <w:r w:rsidRPr="00327F56">
        <w:t xml:space="preserve"> the Treatise</w:t>
      </w:r>
      <w:r w:rsidRPr="00327F56">
        <w:br/>
        <w:t>above-mentioned.</w:t>
      </w:r>
    </w:p>
    <w:p w14:paraId="1F621CE7" w14:textId="77777777" w:rsidR="00327F56" w:rsidRPr="00327F56" w:rsidRDefault="00327F56" w:rsidP="00327F56">
      <w:pPr>
        <w:ind w:firstLine="360"/>
      </w:pPr>
      <w:r w:rsidRPr="00327F56">
        <w:lastRenderedPageBreak/>
        <w:t>'The other Medrdnes should he principally nitrous and sub-</w:t>
      </w:r>
      <w:r w:rsidRPr="00327F56">
        <w:br/>
        <w:t>acid ; for Nitre is ofall Remedi</w:t>
      </w:r>
      <w:r w:rsidRPr="00327F56">
        <w:rPr>
          <w:b/>
          <w:bCs/>
        </w:rPr>
        <w:t>es</w:t>
      </w:r>
      <w:r w:rsidRPr="00327F56">
        <w:t>, perhaps, the most powerful</w:t>
      </w:r>
      <w:r w:rsidRPr="00327F56">
        <w:br/>
        <w:t>for resolving Inflammations.</w:t>
      </w:r>
    </w:p>
    <w:p w14:paraId="11FB9C44" w14:textId="77777777" w:rsidR="00327F56" w:rsidRPr="00327F56" w:rsidRDefault="00327F56" w:rsidP="00327F56">
      <w:pPr>
        <w:ind w:firstLine="360"/>
      </w:pPr>
      <w:r w:rsidRPr="00327F56">
        <w:t>Mean time, let the Patient receive some tepid, moist, re-</w:t>
      </w:r>
      <w:r w:rsidRPr="00327F56">
        <w:br/>
        <w:t>solving Vapour at his Mouth ; let Fomentations he used exter-</w:t>
      </w:r>
      <w:r w:rsidRPr="00327F56">
        <w:br/>
        <w:t>nally ; and let Vesicatories he apply’d, in order to derive a Por-</w:t>
      </w:r>
      <w:r w:rsidRPr="00327F56">
        <w:br/>
        <w:t>tion of the offending Humours from the Parts assecied.</w:t>
      </w:r>
    </w:p>
    <w:p w14:paraId="7CA6A814" w14:textId="77777777" w:rsidR="00327F56" w:rsidRPr="00327F56" w:rsidRDefault="00327F56" w:rsidP="00327F56">
      <w:pPr>
        <w:tabs>
          <w:tab w:val="left" w:pos="1090"/>
        </w:tabs>
        <w:ind w:firstLine="360"/>
      </w:pPr>
      <w:r w:rsidRPr="00327F56">
        <w:t>The following form may serve for an Example of a Va-'</w:t>
      </w:r>
      <w:r w:rsidRPr="00327F56">
        <w:br/>
        <w:t>pour:</w:t>
      </w:r>
      <w:r w:rsidRPr="00327F56">
        <w:tab/>
        <w:t>...</w:t>
      </w:r>
    </w:p>
    <w:p w14:paraId="208AFD21" w14:textId="77777777" w:rsidR="00327F56" w:rsidRPr="00327F56" w:rsidRDefault="00327F56" w:rsidP="00327F56">
      <w:pPr>
        <w:ind w:left="360" w:hanging="360"/>
      </w:pPr>
      <w:r w:rsidRPr="00327F56">
        <w:t>Take Elder, Rofe, and Marigold Vinegar, each an Ounce ;.‘</w:t>
      </w:r>
      <w:r w:rsidRPr="00327F56">
        <w:br/>
        <w:t>Elder-flower Water, fix Ounces: Mix together; let the</w:t>
      </w:r>
      <w:r w:rsidRPr="00327F56">
        <w:br/>
        <w:t>Vapour of this he conveyed to the Fauces by means of a-</w:t>
      </w:r>
      <w:r w:rsidRPr="00327F56">
        <w:br/>
        <w:t xml:space="preserve">Funnel. </w:t>
      </w:r>
      <w:r w:rsidRPr="00327F56">
        <w:rPr>
          <w:i/>
          <w:iCs/>
        </w:rPr>
        <w:t>De Mat. Medic.</w:t>
      </w:r>
    </w:p>
    <w:p w14:paraId="0F1DAA3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Hippocrates</w:t>
      </w:r>
      <w:r w:rsidRPr="00327F56">
        <w:t xml:space="preserve"> also advifes Fumigations of the Fauces, wist;</w:t>
      </w:r>
      <w:r w:rsidRPr="00327F56">
        <w:br/>
      </w:r>
      <w:r w:rsidRPr="00327F56">
        <w:rPr>
          <w:i/>
          <w:iCs/>
        </w:rPr>
        <w:t>Cilician</w:t>
      </w:r>
      <w:r w:rsidRPr="00327F56">
        <w:t xml:space="preserve"> Hysiop, Sulphur, and Asphaltus.</w:t>
      </w:r>
    </w:p>
    <w:p w14:paraId="0016CD0E" w14:textId="77777777" w:rsidR="00327F56" w:rsidRPr="00327F56" w:rsidRDefault="00327F56" w:rsidP="00327F56">
      <w:pPr>
        <w:ind w:firstLine="360"/>
      </w:pPr>
      <w:r w:rsidRPr="00327F56">
        <w:t>When the Muscles which are employ’d, in elevating the 0s</w:t>
      </w:r>
      <w:r w:rsidRPr="00327F56">
        <w:br/>
        <w:t>Hyoides and Larynx, are only affectsd, the Case is not fo dan..-</w:t>
      </w:r>
      <w:r w:rsidRPr="00327F56">
        <w:br/>
        <w:t>gerous; the fame Sort of Remedies, however, are required,</w:t>
      </w:r>
      <w:r w:rsidRPr="00327F56">
        <w:br/>
        <w:t>the* not so powerful. In this Cafe, anodyne, relaxing, and</w:t>
      </w:r>
      <w:r w:rsidRPr="00327F56">
        <w:br/>
        <w:t>emollient Cataplasins, apply’d externally, are Particularly useful.</w:t>
      </w:r>
      <w:r w:rsidRPr="00327F56">
        <w:br/>
        <w:t>For this Purpose,</w:t>
      </w:r>
    </w:p>
    <w:p w14:paraId="05C54EDB" w14:textId="77777777" w:rsidR="00327F56" w:rsidRPr="00327F56" w:rsidRDefault="00327F56" w:rsidP="00327F56">
      <w:pPr>
        <w:tabs>
          <w:tab w:val="left" w:pos="1667"/>
        </w:tabs>
        <w:ind w:left="360" w:hanging="360"/>
      </w:pPr>
      <w:r w:rsidRPr="00327F56">
        <w:t xml:space="preserve">Take of the Lens </w:t>
      </w:r>
      <w:r w:rsidRPr="00327F56">
        <w:rPr>
          <w:lang w:val="la-Latn" w:eastAsia="la-Latn" w:bidi="la-Latn"/>
        </w:rPr>
        <w:t xml:space="preserve">Palustris, </w:t>
      </w:r>
      <w:r w:rsidRPr="00327F56">
        <w:t>(Ducks Meat) sin Ounces;. of</w:t>
      </w:r>
      <w:r w:rsidRPr="00327F56">
        <w:br/>
        <w:t>the Flowers of Water-lillies, five Ounces; Flowers of</w:t>
      </w:r>
      <w:r w:rsidRPr="00327F56">
        <w:br/>
        <w:t xml:space="preserve">Poppies, eight Ounces ; of Marsh-mallows, six Ounces </w:t>
      </w:r>
      <w:r w:rsidRPr="00327F56">
        <w:rPr>
          <w:lang w:val="el-GR" w:eastAsia="el-GR" w:bidi="el-GR"/>
        </w:rPr>
        <w:t>ἀ</w:t>
      </w:r>
      <w:r w:rsidRPr="00327F56">
        <w:rPr>
          <w:lang w:val="en-GB" w:eastAsia="el-GR" w:bidi="el-GR"/>
        </w:rPr>
        <w:br/>
      </w:r>
      <w:r w:rsidRPr="00327F56">
        <w:rPr>
          <w:i/>
          <w:iCs/>
        </w:rPr>
        <w:t>of</w:t>
      </w:r>
      <w:r w:rsidRPr="00327F56">
        <w:t xml:space="preserve"> Elder and Melilot, each four Ounces. Boil these in</w:t>
      </w:r>
      <w:r w:rsidRPr="00327F56">
        <w:br/>
        <w:t>Water, adding at the End of the Decociion, two Swal-v</w:t>
      </w:r>
      <w:r w:rsidRPr="00327F56">
        <w:br/>
        <w:t>lows Nests, and a sufficient Quantity of Meal of Lin-feed j</w:t>
      </w:r>
      <w:r w:rsidRPr="00327F56">
        <w:br/>
        <w:t>make a Cataplofm with three Ounces of Oil of White '</w:t>
      </w:r>
      <w:r w:rsidRPr="00327F56">
        <w:br/>
        <w:t>Lillies.</w:t>
      </w:r>
      <w:r w:rsidRPr="00327F56">
        <w:tab/>
        <w:t>. -</w:t>
      </w:r>
    </w:p>
    <w:p w14:paraId="7D6EE6F2" w14:textId="77777777" w:rsidR="00327F56" w:rsidRPr="00327F56" w:rsidRDefault="00327F56" w:rsidP="00327F56">
      <w:pPr>
        <w:tabs>
          <w:tab w:val="left" w:pos="1965"/>
          <w:tab w:val="left" w:pos="2964"/>
        </w:tabs>
        <w:ind w:firstLine="360"/>
      </w:pPr>
      <w:r w:rsidRPr="00327F56">
        <w:t xml:space="preserve">The strained Liquor may he used for a Fomentation, </w:t>
      </w:r>
      <w:r w:rsidRPr="00327F56">
        <w:rPr>
          <w:i/>
          <w:iCs/>
        </w:rPr>
        <w:t>De</w:t>
      </w:r>
      <w:r w:rsidRPr="00327F56">
        <w:rPr>
          <w:i/>
          <w:iCs/>
        </w:rPr>
        <w:br/>
        <w:t>Mater. Malice.</w:t>
      </w:r>
      <w:r w:rsidRPr="00327F56">
        <w:rPr>
          <w:i/>
          <w:iCs/>
        </w:rPr>
        <w:tab/>
        <w:t>- . -</w:t>
      </w:r>
      <w:r w:rsidRPr="00327F56">
        <w:rPr>
          <w:i/>
          <w:iCs/>
        </w:rPr>
        <w:tab/>
      </w:r>
      <w:r w:rsidRPr="00327F56">
        <w:rPr>
          <w:lang w:val="el-GR" w:eastAsia="el-GR" w:bidi="el-GR"/>
        </w:rPr>
        <w:t>τ</w:t>
      </w:r>
      <w:r w:rsidRPr="00327F56">
        <w:rPr>
          <w:lang w:val="en-GB" w:eastAsia="el-GR" w:bidi="el-GR"/>
        </w:rPr>
        <w:t xml:space="preserve"> </w:t>
      </w:r>
      <w:r w:rsidRPr="00327F56">
        <w:rPr>
          <w:lang w:val="el-GR" w:eastAsia="el-GR" w:bidi="el-GR"/>
        </w:rPr>
        <w:t>ψ</w:t>
      </w:r>
    </w:p>
    <w:p w14:paraId="229ED309" w14:textId="77777777" w:rsidR="00327F56" w:rsidRPr="00327F56" w:rsidRDefault="00327F56" w:rsidP="00327F56">
      <w:pPr>
        <w:ind w:firstLine="360"/>
      </w:pPr>
      <w:r w:rsidRPr="00327F56">
        <w:t>If the Disorder affects the Pharynx only, or the Tonsils,</w:t>
      </w:r>
      <w:r w:rsidRPr="00327F56">
        <w:br/>
        <w:t xml:space="preserve">Uvula, and pendulous Veil of the Palate, with the </w:t>
      </w:r>
      <w:r w:rsidRPr="00327F56">
        <w:rPr>
          <w:i/>
          <w:iCs/>
        </w:rPr>
        <w:t>Maseuli</w:t>
      </w:r>
      <w:r w:rsidRPr="00327F56">
        <w:rPr>
          <w:i/>
          <w:iCs/>
        </w:rPr>
        <w:br/>
        <w:t>Pterygullaphylini,</w:t>
      </w:r>
      <w:r w:rsidRPr="00327F56">
        <w:t xml:space="preserve"> or many of these Parts together, and the</w:t>
      </w:r>
      <w:r w:rsidRPr="00327F56">
        <w:br/>
        <w:t>State of Inflammation still subsists, all the Remedies above fpe- -</w:t>
      </w:r>
      <w:r w:rsidRPr="00327F56">
        <w:br/>
        <w:t>cify’d are to he called in to our Assistance, that by their united</w:t>
      </w:r>
      <w:r w:rsidRPr="00327F56">
        <w:br/>
        <w:t>Force they may relleve the Patient. But besides thefe, the</w:t>
      </w:r>
      <w:r w:rsidRPr="00327F56">
        <w:br/>
        <w:t>Mouth and Fauces must he kept continually moist, by mild</w:t>
      </w:r>
      <w:r w:rsidRPr="00327F56">
        <w:br/>
        <w:t>attenuating nitrous Liquids, diluting aqueous Fluids, or relax-</w:t>
      </w:r>
      <w:r w:rsidRPr="00327F56">
        <w:br/>
        <w:t>ring Decoctions of pinguious Ingredients; thefe must be kept</w:t>
      </w:r>
      <w:r w:rsidRPr="00327F56">
        <w:br/>
        <w:t>perpetually in the Mouth, without Motion, or they may be</w:t>
      </w:r>
      <w:r w:rsidRPr="00327F56">
        <w:br/>
        <w:t>gargled gently, or injecied with a Syringe. But the Benefit,</w:t>
      </w:r>
      <w:r w:rsidRPr="00327F56">
        <w:br/>
        <w:t>arising from these depends upon their continual Use, for other-</w:t>
      </w:r>
      <w:r w:rsidRPr="00327F56">
        <w:br/>
        <w:t>wise the Parts grow immediately dry. ‘</w:t>
      </w:r>
    </w:p>
    <w:p w14:paraId="4212D11E" w14:textId="77777777" w:rsidR="00327F56" w:rsidRPr="00327F56" w:rsidRDefault="00327F56" w:rsidP="00327F56">
      <w:pPr>
        <w:ind w:left="360" w:hanging="360"/>
      </w:pPr>
      <w:r w:rsidRPr="00327F56">
        <w:t>Take of the Decoction of the Ingredients, specisy’d in the</w:t>
      </w:r>
      <w:r w:rsidRPr="00327F56">
        <w:br/>
        <w:t>preceding Prescription, twelve Ounces; Elder Vinegar,</w:t>
      </w:r>
      <w:r w:rsidRPr="00327F56">
        <w:br/>
        <w:t xml:space="preserve">Syrup of Marsh-mallows, each two Ounces, </w:t>
      </w:r>
      <w:r w:rsidRPr="00327F56">
        <w:rPr>
          <w:lang w:val="la-Latn" w:eastAsia="la-Latn" w:bidi="la-Latn"/>
        </w:rPr>
        <w:t>purjfyd</w:t>
      </w:r>
      <w:r w:rsidRPr="00327F56">
        <w:rPr>
          <w:lang w:val="la-Latn" w:eastAsia="la-Latn" w:bidi="la-Latn"/>
        </w:rPr>
        <w:br/>
      </w:r>
      <w:r w:rsidRPr="00327F56">
        <w:t xml:space="preserve">Nitre, two Ounces; mix fora Gargarisin: Qr, </w:t>
      </w:r>
      <w:r w:rsidRPr="00327F56">
        <w:rPr>
          <w:i/>
          <w:iCs/>
        </w:rPr>
        <w:t>y</w:t>
      </w:r>
    </w:p>
    <w:p w14:paraId="66ED455C" w14:textId="77777777" w:rsidR="00327F56" w:rsidRPr="00327F56" w:rsidRDefault="00327F56" w:rsidP="00327F56">
      <w:pPr>
        <w:ind w:left="360" w:hanging="360"/>
      </w:pPr>
      <w:r w:rsidRPr="00327F56">
        <w:t>' Take of sat Figs, twenty-twpf Leaves of Mbrsh-rnallows,</w:t>
      </w:r>
      <w:r w:rsidRPr="00327F56">
        <w:br/>
        <w:t>two Ounces. Boll for a considerable rime, and use the</w:t>
      </w:r>
      <w:r w:rsidRPr="00327F56">
        <w:br/>
        <w:t>strained Liquor in the Manner above directed. ‘</w:t>
      </w:r>
    </w:p>
    <w:p w14:paraId="378AD5FB" w14:textId="77777777" w:rsidR="00327F56" w:rsidRPr="00327F56" w:rsidRDefault="00327F56" w:rsidP="00327F56">
      <w:pPr>
        <w:ind w:firstLine="360"/>
      </w:pPr>
      <w:r w:rsidRPr="00327F56">
        <w:t>But if the Remedies above-mentioned are not at all made use</w:t>
      </w:r>
      <w:r w:rsidRPr="00327F56">
        <w:br/>
        <w:t xml:space="preserve">of, or are applied, too late. Or without </w:t>
      </w:r>
      <w:r w:rsidRPr="00327F56">
        <w:rPr>
          <w:lang w:val="la-Latn" w:eastAsia="la-Latn" w:bidi="la-Latn"/>
        </w:rPr>
        <w:t xml:space="preserve">Effeci, </w:t>
      </w:r>
      <w:r w:rsidRPr="00327F56">
        <w:t>provided the.</w:t>
      </w:r>
      <w:r w:rsidRPr="00327F56">
        <w:br/>
        <w:t>Distemper is recent, threatens Strangulation, and resides in any</w:t>
      </w:r>
      <w:r w:rsidRPr="00327F56">
        <w:br/>
        <w:t xml:space="preserve">Part above the Place where the </w:t>
      </w:r>
      <w:r w:rsidRPr="00327F56">
        <w:rPr>
          <w:lang w:val="la-Latn" w:eastAsia="la-Latn" w:bidi="la-Latn"/>
        </w:rPr>
        <w:t xml:space="preserve">Incisiori </w:t>
      </w:r>
      <w:r w:rsidRPr="00327F56">
        <w:t>is to he tnade, the 0pe-</w:t>
      </w:r>
      <w:r w:rsidRPr="00327F56">
        <w:br/>
        <w:t>radon Of Bronchotomy must he performed, after prognosti -</w:t>
      </w:r>
      <w:r w:rsidRPr="00327F56">
        <w:br/>
        <w:t>cating the Danger of the Distemper.</w:t>
      </w:r>
    </w:p>
    <w:p w14:paraId="643FC5D0" w14:textId="77777777" w:rsidR="00327F56" w:rsidRPr="00327F56" w:rsidRDefault="00327F56" w:rsidP="00327F56">
      <w:pPr>
        <w:tabs>
          <w:tab w:val="left" w:pos="3693"/>
        </w:tabs>
        <w:ind w:firstLine="360"/>
      </w:pPr>
      <w:r w:rsidRPr="00327F56">
        <w:t>After this Operation, the Causes os the Difficulty in Respi-</w:t>
      </w:r>
      <w:r w:rsidRPr="00327F56">
        <w:br/>
        <w:t>ration, which rendered it necessary, must he removed by the</w:t>
      </w:r>
      <w:r w:rsidRPr="00327F56">
        <w:br/>
        <w:t>Methods above specisy’d; and if, during the Cure, the Pa-</w:t>
      </w:r>
      <w:r w:rsidRPr="00327F56">
        <w:br/>
        <w:t>tient is not able to swallow sufficiently for his Nourishment,</w:t>
      </w:r>
      <w:r w:rsidRPr="00327F56">
        <w:br/>
        <w:t>nutritive Clysters must he frequently administered, after ernpry-</w:t>
      </w:r>
      <w:r w:rsidRPr="00327F56">
        <w:br/>
        <w:t>ing the Intestines by one which is cathartic./</w:t>
      </w:r>
      <w:r w:rsidRPr="00327F56">
        <w:tab/>
        <w:t>...</w:t>
      </w:r>
    </w:p>
    <w:p w14:paraId="7D94AF46" w14:textId="77777777" w:rsidR="00327F56" w:rsidRPr="00327F56" w:rsidRDefault="00327F56" w:rsidP="00327F56">
      <w:pPr>
        <w:tabs>
          <w:tab w:val="left" w:pos="1484"/>
        </w:tabs>
        <w:ind w:left="360" w:hanging="360"/>
      </w:pPr>
      <w:r w:rsidRPr="00327F56">
        <w:t>Take of good Broth of Flesh-meat, ten Ounces; Nitre,</w:t>
      </w:r>
      <w:r w:rsidRPr="00327F56">
        <w:rPr>
          <w:vertAlign w:val="superscript"/>
        </w:rPr>
        <w:t>-</w:t>
      </w:r>
      <w:r w:rsidRPr="00327F56">
        <w:t xml:space="preserve"> ten</w:t>
      </w:r>
      <w:r w:rsidRPr="00327F56">
        <w:br/>
        <w:t>Grains; Spirit of Salt, six Drops; make a Clyster to he</w:t>
      </w:r>
      <w:r w:rsidRPr="00327F56">
        <w:br/>
        <w:t>injecled every eight Houts, and retain’d aS long as .is</w:t>
      </w:r>
      <w:r w:rsidRPr="00327F56">
        <w:br/>
        <w:t>possible. ,</w:t>
      </w:r>
      <w:r w:rsidRPr="00327F56">
        <w:tab/>
        <w:t>-- ,</w:t>
      </w:r>
    </w:p>
    <w:p w14:paraId="4C151427" w14:textId="77777777" w:rsidR="00327F56" w:rsidRPr="00327F56" w:rsidRDefault="00327F56" w:rsidP="00327F56">
      <w:pPr>
        <w:tabs>
          <w:tab w:val="left" w:pos="2964"/>
          <w:tab w:val="left" w:pos="4129"/>
        </w:tabs>
        <w:ind w:firstLine="360"/>
      </w:pPr>
      <w:r w:rsidRPr="00327F56">
        <w:t>If the Inflammation has proceeded so far, that the Part?</w:t>
      </w:r>
      <w:r w:rsidRPr="00327F56">
        <w:br/>
        <w:t>affeoled begins to suppurate, which may he known by the.</w:t>
      </w:r>
      <w:r w:rsidRPr="00327F56">
        <w:br/>
        <w:t>Signs of an Abfcess, JSeeABscEssus, and INFLAMMATro)</w:t>
      </w:r>
      <w:r w:rsidRPr="00327F56">
        <w:br/>
        <w:t>Resolution being no longer possible, we must endeavour to free</w:t>
      </w:r>
      <w:r w:rsidRPr="00327F56">
        <w:rPr>
          <w:vertAlign w:val="subscript"/>
        </w:rPr>
        <w:t>;</w:t>
      </w:r>
      <w:r w:rsidRPr="00327F56">
        <w:rPr>
          <w:vertAlign w:val="subscript"/>
        </w:rPr>
        <w:br/>
      </w:r>
      <w:r w:rsidRPr="00327F56">
        <w:t>the Patient from the offending Matter, by promoting an Abst.,</w:t>
      </w:r>
      <w:r w:rsidRPr="00327F56">
        <w:br/>
        <w:t>cels. See ABSCEsstis.</w:t>
      </w:r>
      <w:r w:rsidRPr="00327F56">
        <w:tab/>
        <w:t>.</w:t>
      </w:r>
      <w:r w:rsidRPr="00327F56">
        <w:tab/>
        <w:t>d</w:t>
      </w:r>
    </w:p>
    <w:p w14:paraId="5FB30298" w14:textId="77777777" w:rsidR="00327F56" w:rsidRPr="00327F56" w:rsidRDefault="00327F56" w:rsidP="00327F56">
      <w:pPr>
        <w:ind w:firstLine="360"/>
      </w:pPr>
      <w:r w:rsidRPr="00327F56">
        <w:t>Use therefore emollient Gargarisins perpetually ; apply large,</w:t>
      </w:r>
      <w:r w:rsidRPr="00327F56">
        <w:br/>
        <w:t>relaxing Cataplasins; and, when the Matter of the Ahseesp is</w:t>
      </w:r>
      <w:r w:rsidRPr="00327F56">
        <w:rPr>
          <w:vertAlign w:val="subscript"/>
        </w:rPr>
        <w:t>:</w:t>
      </w:r>
      <w:r w:rsidRPr="00327F56">
        <w:rPr>
          <w:vertAlign w:val="subscript"/>
        </w:rPr>
        <w:br/>
      </w:r>
      <w:r w:rsidRPr="00327F56">
        <w:t>perfectiy formed, and the exafi Situation of it is discovered,</w:t>
      </w:r>
      <w:r w:rsidRPr="00327F56">
        <w:br/>
        <w:t>let it he opened. Mean time, if it should he absolutely pieces-</w:t>
      </w:r>
      <w:r w:rsidRPr="00327F56">
        <w:br/>
        <w:t>sary for the sake of Respiration, the Operation of Bronchotomy .</w:t>
      </w:r>
      <w:r w:rsidRPr="00327F56">
        <w:br/>
        <w:t>may he performed.</w:t>
      </w:r>
    </w:p>
    <w:p w14:paraId="717766AB" w14:textId="77777777" w:rsidR="00327F56" w:rsidRPr="00327F56" w:rsidRDefault="00327F56" w:rsidP="00327F56">
      <w:pPr>
        <w:ind w:firstLine="360"/>
      </w:pPr>
      <w:r w:rsidRPr="00327F56">
        <w:t xml:space="preserve">It </w:t>
      </w:r>
      <w:r w:rsidRPr="00327F56">
        <w:rPr>
          <w:u w:val="single"/>
        </w:rPr>
        <w:t>must</w:t>
      </w:r>
      <w:r w:rsidRPr="00327F56">
        <w:t xml:space="preserve"> he remark’d, that the Species of Quinsey which af-</w:t>
      </w:r>
      <w:r w:rsidRPr="00327F56">
        <w:br/>
        <w:t xml:space="preserve">fects the internal Membrane of the </w:t>
      </w:r>
      <w:r w:rsidRPr="00327F56">
        <w:rPr>
          <w:lang w:val="la-Latn" w:eastAsia="la-Latn" w:bidi="la-Latn"/>
        </w:rPr>
        <w:t xml:space="preserve">Aspera Arteria, </w:t>
      </w:r>
      <w:r w:rsidRPr="00327F56">
        <w:t>and the</w:t>
      </w:r>
      <w:r w:rsidRPr="00327F56">
        <w:br/>
        <w:t xml:space="preserve">Larynx with its Musdes, can very seldom arrive at </w:t>
      </w:r>
      <w:r w:rsidRPr="00327F56">
        <w:rPr>
          <w:lang w:val="la-Latn" w:eastAsia="la-Latn" w:bidi="la-Latn"/>
        </w:rPr>
        <w:t>Suppura-,</w:t>
      </w:r>
      <w:r w:rsidRPr="00327F56">
        <w:rPr>
          <w:lang w:val="la-Latn" w:eastAsia="la-Latn" w:bidi="la-Latn"/>
        </w:rPr>
        <w:br/>
      </w:r>
      <w:r w:rsidRPr="00327F56">
        <w:lastRenderedPageBreak/>
        <w:t>tion,. because, if not resolv’d, it must he semi before this can</w:t>
      </w:r>
      <w:r w:rsidRPr="00327F56">
        <w:br/>
        <w:t>happen.</w:t>
      </w:r>
      <w:r w:rsidRPr="00327F56">
        <w:br w:type="page"/>
      </w:r>
    </w:p>
    <w:p w14:paraId="0CAAAC14" w14:textId="77777777" w:rsidR="00327F56" w:rsidRPr="00327F56" w:rsidRDefault="00327F56" w:rsidP="00327F56">
      <w:pPr>
        <w:ind w:firstLine="360"/>
      </w:pPr>
      <w:r w:rsidRPr="00327F56">
        <w:lastRenderedPageBreak/>
        <w:t>As all Inflammations may terminate in a Gangrene, that</w:t>
      </w:r>
      <w:r w:rsidRPr="00327F56">
        <w:br/>
        <w:t>which causes any Species of inflammatory Quinscy may do so</w:t>
      </w:r>
      <w:r w:rsidRPr="00327F56">
        <w:br/>
        <w:t>likewise. This Cose may he distinguish'd by the general Signs</w:t>
      </w:r>
      <w:r w:rsidRPr="00327F56">
        <w:br/>
        <w:t>- ofa Gangrene (see GANGRENE) apply'd to the Parts affected,</w:t>
      </w:r>
      <w:r w:rsidRPr="00327F56">
        <w:br/>
        <w:t>and whose Functions are impair'd ; and also by Signs which are</w:t>
      </w:r>
      <w:r w:rsidRPr="00327F56">
        <w:br/>
        <w:t>peculiar to this Disease.</w:t>
      </w:r>
    </w:p>
    <w:p w14:paraId="0A983BC8" w14:textId="77777777" w:rsidR="00327F56" w:rsidRPr="00327F56" w:rsidRDefault="00327F56" w:rsidP="00327F56">
      <w:pPr>
        <w:ind w:firstLine="360"/>
      </w:pPr>
      <w:r w:rsidRPr="00327F56">
        <w:t>Thus if a Tumor, and Redness, which were before conspicu-</w:t>
      </w:r>
      <w:r w:rsidRPr="00327F56">
        <w:br/>
        <w:t>ous, suddenly disappear without evident Cause; is the Pain</w:t>
      </w:r>
      <w:r w:rsidRPr="00327F56">
        <w:br/>
        <w:t>vanishes in like manner; if the Fauces on a sudden become</w:t>
      </w:r>
      <w:r w:rsidRPr="00327F56">
        <w:br/>
        <w:t>equal, smooth, thy, and livid; we may he certain, that a Gan-</w:t>
      </w:r>
      <w:r w:rsidRPr="00327F56">
        <w:br/>
        <w:t>grene is begun; .and if so, it admits of no Remedy.</w:t>
      </w:r>
    </w:p>
    <w:p w14:paraId="0D3A2A32" w14:textId="77777777" w:rsidR="00327F56" w:rsidRPr="00327F56" w:rsidRDefault="00327F56" w:rsidP="00327F56">
      <w:pPr>
        <w:ind w:firstLine="360"/>
      </w:pPr>
      <w:r w:rsidRPr="00327F56">
        <w:t>An inflammation of the Tonsiis, Uvula, and Palate, may</w:t>
      </w:r>
      <w:r w:rsidRPr="00327F56">
        <w:br/>
        <w:t>terminate in aScirrhus, which may he readily discover'd by the</w:t>
      </w:r>
      <w:r w:rsidRPr="00327F56">
        <w:br/>
        <w:t>general Signs ofaScirrhus, (see SCIRRHUS) but is not so easily</w:t>
      </w:r>
      <w:r w:rsidRPr="00327F56">
        <w:br/>
        <w:t>cur'd, especially when it degenerates inm a Cancer. .</w:t>
      </w:r>
    </w:p>
    <w:p w14:paraId="0B717F08" w14:textId="77777777" w:rsidR="00327F56" w:rsidRPr="00327F56" w:rsidRDefault="00327F56" w:rsidP="00327F56">
      <w:pPr>
        <w:ind w:firstLine="360"/>
      </w:pPr>
      <w:r w:rsidRPr="00327F56">
        <w:t>If the Nerves which convey Sensation and Motion to the</w:t>
      </w:r>
      <w:r w:rsidRPr="00327F56">
        <w:br/>
        <w:t>Organs of Deglutition and Respiration, are by any means pre-</w:t>
      </w:r>
      <w:r w:rsidRPr="00327F56">
        <w:br/>
        <w:t>vented from exercising their Functions upon those Parts, a ner-</w:t>
      </w:r>
      <w:r w:rsidRPr="00327F56">
        <w:br/>
        <w:t>vous or paralytic Qttinsey is form'd: This is said sometimes to</w:t>
      </w:r>
      <w:r w:rsidRPr="00327F56">
        <w:br/>
        <w:t>happen from a Luxation of the Tooth-like Process of the second .</w:t>
      </w:r>
      <w:r w:rsidRPr="00327F56">
        <w:br/>
        <w:t>Vertebra of.the Neck inwards.. .</w:t>
      </w:r>
    </w:p>
    <w:p w14:paraId="1C231898" w14:textId="77777777" w:rsidR="00327F56" w:rsidRPr="00327F56" w:rsidRDefault="00327F56" w:rsidP="00327F56">
      <w:pPr>
        <w:ind w:firstLine="360"/>
      </w:pPr>
      <w:r w:rsidRPr="00327F56">
        <w:t>If the Muscles of the Larynx or Pharynx are convulsed by</w:t>
      </w:r>
      <w:r w:rsidRPr="00327F56">
        <w:br/>
        <w:t>any Cause whatever, a sudden and suffocating Qtjinsey may</w:t>
      </w:r>
      <w:r w:rsidRPr="00327F56">
        <w:br/>
        <w:t>arise. . This frequently happens in Epileptic, Spasmodic, Hy-</w:t>
      </w:r>
      <w:r w:rsidRPr="00327F56">
        <w:br/>
        <w:t>pochondriac, and Hysteric Cases, where it frequently goes off,</w:t>
      </w:r>
      <w:r w:rsidRPr="00327F56">
        <w:br/>
        <w:t>and returns, without any great Danger. AS it is only a Sym-</w:t>
      </w:r>
      <w:r w:rsidRPr="00327F56">
        <w:br/>
        <w:t>ptom of the original Disorder, and depends upon that, it is to</w:t>
      </w:r>
      <w:r w:rsidRPr="00327F56">
        <w:br/>
        <w:t>' he cur'd by Remedies adapted to remove its Cause.</w:t>
      </w:r>
    </w:p>
    <w:p w14:paraId="09734C06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lang w:val="la-Latn" w:eastAsia="la-Latn" w:bidi="la-Latn"/>
        </w:rPr>
        <w:t xml:space="preserve">Musculus </w:t>
      </w:r>
      <w:r w:rsidRPr="00327F56">
        <w:t xml:space="preserve">Oesophagaeus, or Sphincter </w:t>
      </w:r>
      <w:r w:rsidRPr="00327F56">
        <w:rPr>
          <w:lang w:val="la-Latn" w:eastAsia="la-Latn" w:bidi="la-Latn"/>
        </w:rPr>
        <w:t xml:space="preserve">Gulae, </w:t>
      </w:r>
      <w:r w:rsidRPr="00327F56">
        <w:t>when it</w:t>
      </w:r>
      <w:r w:rsidRPr="00327F56">
        <w:br/>
        <w:t>acts, presses the Pharynx to the. hack Part of the Larynx, and</w:t>
      </w:r>
      <w:r w:rsidRPr="00327F56">
        <w:br/>
        <w:t>stops the Orifice of the Pharynxnow this also happens in in-</w:t>
      </w:r>
      <w:r w:rsidRPr="00327F56">
        <w:br/>
        <w:t>voluntary Contractions of this Muscle, so that Wind coming</w:t>
      </w:r>
      <w:r w:rsidRPr="00327F56">
        <w:br/>
        <w:t>from the Stomach, and not being able to pass the Orifice os</w:t>
      </w:r>
      <w:r w:rsidRPr="00327F56">
        <w:br/>
        <w:t>the Pharynx, swells the Oesophagus, and causes a Sensation of</w:t>
      </w:r>
      <w:r w:rsidRPr="00327F56">
        <w:br/>
        <w:t>a Swelling in the Throat.</w:t>
      </w:r>
    </w:p>
    <w:p w14:paraId="27383CA0" w14:textId="77777777" w:rsidR="00327F56" w:rsidRPr="00327F56" w:rsidRDefault="00327F56" w:rsidP="00327F56">
      <w:pPr>
        <w:ind w:firstLine="360"/>
      </w:pPr>
      <w:r w:rsidRPr="00327F56">
        <w:t>From the preceding History of QuinseyS, ail the Prognostics</w:t>
      </w:r>
      <w:r w:rsidRPr="00327F56">
        <w:br/>
        <w:t>related above are readily accounted tor, and confirm'd. I shall</w:t>
      </w:r>
      <w:r w:rsidRPr="00327F56">
        <w:br/>
        <w:t xml:space="preserve">Only remark farther in this Place, that any artificial </w:t>
      </w:r>
      <w:r w:rsidRPr="00327F56">
        <w:rPr>
          <w:lang w:val="la-Latn" w:eastAsia="la-Latn" w:bidi="la-Latn"/>
        </w:rPr>
        <w:t>Compres-</w:t>
      </w:r>
      <w:r w:rsidRPr="00327F56">
        <w:rPr>
          <w:lang w:val="la-Latn" w:eastAsia="la-Latn" w:bidi="la-Latn"/>
        </w:rPr>
        <w:br/>
        <w:t xml:space="preserve">sure </w:t>
      </w:r>
      <w:r w:rsidRPr="00327F56">
        <w:t>of the.Jugular Veins: will cause a Discharge of frothy</w:t>
      </w:r>
      <w:r w:rsidRPr="00327F56">
        <w:br/>
        <w:t xml:space="preserve">Saliva from the. Mouth, as well aS that </w:t>
      </w:r>
      <w:r w:rsidRPr="00327F56">
        <w:rPr>
          <w:lang w:val="la-Latn" w:eastAsia="la-Latn" w:bidi="la-Latn"/>
        </w:rPr>
        <w:t xml:space="preserve">Compressare </w:t>
      </w:r>
      <w:r w:rsidRPr="00327F56">
        <w:t>of these</w:t>
      </w:r>
      <w:r w:rsidRPr="00327F56">
        <w:br/>
        <w:t>Veins, winch happens from a Qu insey.</w:t>
      </w:r>
    </w:p>
    <w:p w14:paraId="337A93AD" w14:textId="77777777" w:rsidR="00327F56" w:rsidRPr="00327F56" w:rsidRDefault="00327F56" w:rsidP="00327F56">
      <w:r w:rsidRPr="00327F56">
        <w:t xml:space="preserve">. ANGIOSPERMOS, </w:t>
      </w:r>
      <w:r w:rsidRPr="00327F56">
        <w:rPr>
          <w:lang w:val="el-GR" w:eastAsia="el-GR" w:bidi="el-GR"/>
        </w:rPr>
        <w:t>Ἀγγεόσπερμος</w:t>
      </w:r>
      <w:r w:rsidRPr="00327F56">
        <w:rPr>
          <w:lang w:val="en-GB" w:eastAsia="el-GR" w:bidi="el-GR"/>
        </w:rPr>
        <w:t xml:space="preserve">, </w:t>
      </w:r>
      <w:r w:rsidRPr="00327F56">
        <w:t xml:space="preserve">from </w:t>
      </w:r>
      <w:r w:rsidRPr="00327F56">
        <w:rPr>
          <w:lang w:val="el-GR" w:eastAsia="el-GR" w:bidi="el-GR"/>
        </w:rPr>
        <w:t>άγγεῖβν</w:t>
      </w:r>
      <w:r w:rsidRPr="00327F56">
        <w:rPr>
          <w:lang w:val="en-GB" w:eastAsia="el-GR" w:bidi="el-GR"/>
        </w:rPr>
        <w:t xml:space="preserve">, </w:t>
      </w:r>
      <w:r w:rsidRPr="00327F56">
        <w:t>a Ves-</w:t>
      </w:r>
      <w:r w:rsidRPr="00327F56">
        <w:br/>
        <w:t xml:space="preserve">sel, and </w:t>
      </w:r>
      <w:r w:rsidRPr="00327F56">
        <w:rPr>
          <w:lang w:val="el-GR" w:eastAsia="el-GR" w:bidi="el-GR"/>
        </w:rPr>
        <w:t>σπέρμα</w:t>
      </w:r>
      <w:r w:rsidRPr="00327F56">
        <w:rPr>
          <w:lang w:val="en-GB" w:eastAsia="el-GR" w:bidi="el-GR"/>
        </w:rPr>
        <w:t xml:space="preserve">, </w:t>
      </w:r>
      <w:r w:rsidRPr="00327F56">
        <w:t>a Seed, an Epithet for such Plants as have</w:t>
      </w:r>
      <w:r w:rsidRPr="00327F56">
        <w:br/>
        <w:t>-their Seed or Fruit inclosed in two Membranes, not easily sepa-</w:t>
      </w:r>
      <w:r w:rsidRPr="00327F56">
        <w:br/>
        <w:t xml:space="preserve">rable from the Nucleus, by way os Distinction from the </w:t>
      </w:r>
      <w:r w:rsidRPr="00327F56">
        <w:rPr>
          <w:i/>
          <w:iCs/>
        </w:rPr>
        <w:t>Gymno-</w:t>
      </w:r>
      <w:r w:rsidRPr="00327F56">
        <w:rPr>
          <w:i/>
          <w:iCs/>
        </w:rPr>
        <w:br/>
        <w:t>fporrnoi,</w:t>
      </w:r>
      <w:r w:rsidRPr="00327F56">
        <w:t xml:space="preserve"> </w:t>
      </w:r>
      <w:r w:rsidRPr="00327F56">
        <w:rPr>
          <w:lang w:val="el-GR" w:eastAsia="el-GR" w:bidi="el-GR"/>
        </w:rPr>
        <w:t>γυμνοσπερμοις</w:t>
      </w:r>
      <w:r w:rsidRPr="00327F56">
        <w:rPr>
          <w:lang w:val="en-GB" w:eastAsia="el-GR" w:bidi="el-GR"/>
        </w:rPr>
        <w:t>.^</w:t>
      </w:r>
      <w:r w:rsidRPr="00327F56">
        <w:rPr>
          <w:lang w:val="el-GR" w:eastAsia="el-GR" w:bidi="el-GR"/>
        </w:rPr>
        <w:t>βπνριί</w:t>
      </w:r>
      <w:r w:rsidRPr="00327F56">
        <w:rPr>
          <w:lang w:val="en-GB" w:eastAsia="el-GR" w:bidi="el-GR"/>
        </w:rPr>
        <w:t xml:space="preserve"> </w:t>
      </w:r>
      <w:r w:rsidRPr="00327F56">
        <w:t xml:space="preserve">from </w:t>
      </w:r>
      <w:r w:rsidRPr="00327F56">
        <w:rPr>
          <w:lang w:val="el-GR" w:eastAsia="el-GR" w:bidi="el-GR"/>
        </w:rPr>
        <w:t>γυμνὸν</w:t>
      </w:r>
      <w:r w:rsidRPr="00327F56">
        <w:rPr>
          <w:lang w:val="en-GB" w:eastAsia="el-GR" w:bidi="el-GR"/>
        </w:rPr>
        <w:t xml:space="preserve">, </w:t>
      </w:r>
      <w:r w:rsidRPr="00327F56">
        <w:t xml:space="preserve">naked, </w:t>
      </w:r>
      <w:r w:rsidRPr="00327F56">
        <w:rPr>
          <w:i/>
          <w:iCs/>
        </w:rPr>
        <w:t>etc.</w:t>
      </w:r>
      <w:r w:rsidRPr="00327F56">
        <w:t xml:space="preserve"> which</w:t>
      </w:r>
      <w:r w:rsidRPr="00327F56">
        <w:br/>
        <w:t>have their Seed for the most part surrounded with three Integu-</w:t>
      </w:r>
      <w:r w:rsidRPr="00327F56">
        <w:br/>
        <w:t xml:space="preserve">ments. </w:t>
      </w:r>
      <w:r w:rsidRPr="00327F56">
        <w:rPr>
          <w:i/>
          <w:iCs/>
          <w:lang w:val="la-Latn" w:eastAsia="la-Latn" w:bidi="la-Latn"/>
        </w:rPr>
        <w:t>Castellus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from </w:t>
      </w:r>
      <w:r w:rsidRPr="00327F56">
        <w:rPr>
          <w:i/>
          <w:iCs/>
        </w:rPr>
        <w:t>FolcarnePs Flor. Norembescg,</w:t>
      </w:r>
      <w:r w:rsidRPr="00327F56">
        <w:t xml:space="preserve"> and the</w:t>
      </w:r>
      <w:r w:rsidRPr="00327F56">
        <w:br/>
      </w:r>
      <w:r w:rsidRPr="00327F56">
        <w:rPr>
          <w:i/>
          <w:iCs/>
        </w:rPr>
        <w:t>Acta Erudici Lips.: .</w:t>
      </w:r>
    </w:p>
    <w:p w14:paraId="00802D9E" w14:textId="77777777" w:rsidR="00327F56" w:rsidRPr="00327F56" w:rsidRDefault="00327F56" w:rsidP="00327F56">
      <w:pPr>
        <w:ind w:firstLine="360"/>
      </w:pPr>
      <w:r w:rsidRPr="00327F56">
        <w:t xml:space="preserve">- : ANGLICUS SUDOR. See SUDOR </w:t>
      </w:r>
      <w:r w:rsidRPr="00327F56">
        <w:rPr>
          <w:b/>
          <w:bCs/>
        </w:rPr>
        <w:t>ANGLICUS.</w:t>
      </w:r>
    </w:p>
    <w:p w14:paraId="5062AABD" w14:textId="77777777" w:rsidR="00327F56" w:rsidRPr="00327F56" w:rsidRDefault="00327F56" w:rsidP="00327F56">
      <w:pPr>
        <w:ind w:firstLine="360"/>
      </w:pPr>
      <w:r w:rsidRPr="00327F56">
        <w:rPr>
          <w:lang w:val="it-IT"/>
        </w:rPr>
        <w:t xml:space="preserve">..- ANGOLAM,: </w:t>
      </w:r>
      <w:r w:rsidRPr="00327F56">
        <w:rPr>
          <w:lang w:val="el-GR" w:eastAsia="el-GR" w:bidi="el-GR"/>
        </w:rPr>
        <w:t>Η</w:t>
      </w:r>
      <w:r w:rsidRPr="00327F56">
        <w:rPr>
          <w:lang w:val="it-IT" w:eastAsia="el-GR" w:bidi="el-GR"/>
        </w:rPr>
        <w:t xml:space="preserve">. </w:t>
      </w:r>
      <w:r w:rsidRPr="00327F56">
        <w:rPr>
          <w:lang w:val="it-IT"/>
        </w:rPr>
        <w:t xml:space="preserve">M. Pi </w:t>
      </w:r>
      <w:r w:rsidRPr="00327F56">
        <w:rPr>
          <w:i/>
          <w:iCs/>
          <w:lang w:val="la-Latn" w:eastAsia="la-Latn" w:bidi="la-Latn"/>
        </w:rPr>
        <w:t>Ai</w:t>
      </w:r>
      <w:r w:rsidRPr="00327F56">
        <w:rPr>
          <w:lang w:val="la-Latn" w:eastAsia="la-Latn" w:bidi="la-Latn"/>
        </w:rPr>
        <w:t xml:space="preserve"> T. </w:t>
      </w:r>
      <w:r w:rsidRPr="00327F56">
        <w:rPr>
          <w:lang w:val="it-IT"/>
        </w:rPr>
        <w:t xml:space="preserve">I7. p. 39. </w:t>
      </w:r>
      <w:r w:rsidRPr="00327F56">
        <w:rPr>
          <w:i/>
          <w:iCs/>
          <w:lang w:val="it-IT"/>
        </w:rPr>
        <w:t xml:space="preserve">Arbor </w:t>
      </w:r>
      <w:r w:rsidRPr="00327F56">
        <w:rPr>
          <w:i/>
          <w:iCs/>
          <w:lang w:val="la-Latn" w:eastAsia="la-Latn" w:bidi="la-Latn"/>
        </w:rPr>
        <w:t>Indica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  <w:lang w:val="it-IT"/>
        </w:rPr>
        <w:t xml:space="preserve">baccifera. </w:t>
      </w:r>
      <w:r w:rsidRPr="00327F56">
        <w:rPr>
          <w:i/>
          <w:iCs/>
          <w:lang w:val="la-Latn" w:eastAsia="la-Latn" w:bidi="la-Latn"/>
        </w:rPr>
        <w:t xml:space="preserve">Fructu umbilicato rotunde, </w:t>
      </w:r>
      <w:r w:rsidRPr="00327F56">
        <w:rPr>
          <w:i/>
          <w:iCs/>
          <w:lang w:val="it-IT"/>
        </w:rPr>
        <w:t xml:space="preserve">* </w:t>
      </w:r>
      <w:r w:rsidRPr="00327F56">
        <w:rPr>
          <w:i/>
          <w:iCs/>
          <w:lang w:val="la-Latn" w:eastAsia="la-Latn" w:bidi="la-Latn"/>
        </w:rPr>
        <w:t>Cerasi Magnitudine,</w:t>
      </w:r>
      <w:r w:rsidRPr="00327F56">
        <w:rPr>
          <w:i/>
          <w:iCs/>
          <w:lang w:val="la-Latn" w:eastAsia="la-Latn" w:bidi="la-Latn"/>
        </w:rPr>
        <w:br/>
        <w:t>dicocco. . . ' '</w:t>
      </w:r>
    </w:p>
    <w:p w14:paraId="743CF22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. </w:t>
      </w:r>
      <w:r w:rsidRPr="00327F56">
        <w:t>It is a Very tall -and beautiful Tree, running up to an hun-</w:t>
      </w:r>
      <w:r w:rsidRPr="00327F56">
        <w:br/>
        <w:t>dred Feet in Height; and about twelve Feet in Thickness, and</w:t>
      </w:r>
      <w:r w:rsidRPr="00327F56">
        <w:br/>
        <w:t xml:space="preserve">grows in the rocky, sandy, and mountainous Parts of </w:t>
      </w:r>
      <w:r w:rsidRPr="00327F56">
        <w:rPr>
          <w:i/>
          <w:iCs/>
        </w:rPr>
        <w:t>Man-.</w:t>
      </w:r>
      <w:r w:rsidRPr="00327F56">
        <w:rPr>
          <w:i/>
          <w:iCs/>
        </w:rPr>
        <w:br/>
        <w:t>gatti,</w:t>
      </w:r>
      <w:r w:rsidRPr="00327F56">
        <w:t xml:space="preserve"> and other. Provinces of </w:t>
      </w:r>
      <w:r w:rsidRPr="00327F56">
        <w:rPr>
          <w:i/>
          <w:iCs/>
        </w:rPr>
        <w:t xml:space="preserve">Malabar; </w:t>
      </w:r>
      <w:r w:rsidRPr="00327F56">
        <w:t>it is an Evergreen,</w:t>
      </w:r>
      <w:r w:rsidRPr="00327F56">
        <w:br/>
        <w:t>bears a Fruit like a Cherry, and lives a long time.</w:t>
      </w:r>
    </w:p>
    <w:p w14:paraId="61235B4C" w14:textId="77777777" w:rsidR="00327F56" w:rsidRPr="00327F56" w:rsidRDefault="00327F56" w:rsidP="00327F56">
      <w:pPr>
        <w:ind w:firstLine="360"/>
      </w:pPr>
      <w:r w:rsidRPr="00327F56">
        <w:t xml:space="preserve">This Tree is .accounted by . the </w:t>
      </w:r>
      <w:r w:rsidRPr="00327F56">
        <w:rPr>
          <w:i/>
          <w:iCs/>
        </w:rPr>
        <w:t>Molabarians</w:t>
      </w:r>
      <w:r w:rsidRPr="00327F56">
        <w:t xml:space="preserve"> an Emblem of</w:t>
      </w:r>
      <w:r w:rsidRPr="00327F56">
        <w:br/>
        <w:t>Royal Majesty,:because its Flowers stick along upon its stiff</w:t>
      </w:r>
      <w:r w:rsidRPr="00327F56">
        <w:br/>
        <w:t>Thorns in the Form of an imperial Diadem. - - -</w:t>
      </w:r>
    </w:p>
    <w:p w14:paraId="2472603B" w14:textId="77777777" w:rsidR="00327F56" w:rsidRPr="00327F56" w:rsidRDefault="00327F56" w:rsidP="00327F56">
      <w:pPr>
        <w:ind w:firstLine="360"/>
      </w:pPr>
      <w:r w:rsidRPr="00327F56">
        <w:t>The expressed Juice of the Root kills Worms, and purges</w:t>
      </w:r>
      <w:r w:rsidRPr="00327F56">
        <w:br/>
        <w:t>bilious and phlegmatic Humours, and evacuates the Water os</w:t>
      </w:r>
      <w:r w:rsidRPr="00327F56">
        <w:br/>
        <w:t>hydropical Persons. The Root.pulverized is accounted good</w:t>
      </w:r>
      <w:r w:rsidRPr="00327F56">
        <w:br/>
        <w:t>against the Bites of. Serpents, and other venomous Creatures.</w:t>
      </w:r>
      <w:r w:rsidRPr="00327F56">
        <w:br/>
      </w:r>
      <w:r w:rsidRPr="00327F56">
        <w:rPr>
          <w:i/>
          <w:iCs/>
        </w:rPr>
        <w:t xml:space="preserve">Rail Hist. Plant. - </w:t>
      </w:r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>. . sc .</w:t>
      </w:r>
    </w:p>
    <w:p w14:paraId="52E2874E" w14:textId="77777777" w:rsidR="00327F56" w:rsidRPr="00327F56" w:rsidRDefault="00327F56" w:rsidP="00327F56">
      <w:pPr>
        <w:ind w:firstLine="360"/>
      </w:pPr>
      <w:r w:rsidRPr="00327F56">
        <w:t xml:space="preserve">... </w:t>
      </w:r>
      <w:r w:rsidRPr="00327F56">
        <w:rPr>
          <w:lang w:val="la-Latn" w:eastAsia="la-Latn" w:bidi="la-Latn"/>
        </w:rPr>
        <w:t xml:space="preserve">ANGOR, </w:t>
      </w:r>
      <w:r w:rsidRPr="00327F56">
        <w:rPr>
          <w:lang w:val="el-GR" w:eastAsia="el-GR" w:bidi="el-GR"/>
        </w:rPr>
        <w:t>Ἀγωνία</w:t>
      </w:r>
      <w:r w:rsidRPr="00327F56">
        <w:rPr>
          <w:lang w:val="en-GB" w:eastAsia="el-GR" w:bidi="el-GR"/>
        </w:rPr>
        <w:t xml:space="preserve">, </w:t>
      </w:r>
      <w:r w:rsidRPr="00327F56">
        <w:rPr>
          <w:lang w:val="el-GR" w:eastAsia="el-GR" w:bidi="el-GR"/>
        </w:rPr>
        <w:t>ἀδημονῥα</w:t>
      </w:r>
      <w:r w:rsidRPr="00327F56">
        <w:rPr>
          <w:lang w:val="en-GB" w:eastAsia="el-GR" w:bidi="el-GR"/>
        </w:rPr>
        <w:t xml:space="preserve">, </w:t>
      </w:r>
      <w:r w:rsidRPr="00327F56">
        <w:t>is a Contraction and Con-</w:t>
      </w:r>
      <w:r w:rsidRPr="00327F56">
        <w:br/>
        <w:t>centration of the natural Heat, the Consequence of which is a’</w:t>
      </w:r>
      <w:r w:rsidRPr="00327F56">
        <w:br/>
        <w:t>Pain of the Heart, Palpitation, and Sadness; and if it happens</w:t>
      </w:r>
      <w:r w:rsidRPr="00327F56">
        <w:br/>
        <w:t>in the Beginning of acute Fevers, it is a Very bad Prognostic.</w:t>
      </w:r>
      <w:r w:rsidRPr="00327F56">
        <w:br/>
      </w:r>
      <w:r w:rsidRPr="00327F56">
        <w:rPr>
          <w:i/>
          <w:iCs/>
        </w:rPr>
        <w:t>Galen, in Hippocr.. .Epid. L. i.</w:t>
      </w:r>
      <w:r w:rsidRPr="00327F56">
        <w:t xml:space="preserve"> *. See </w:t>
      </w:r>
      <w:r w:rsidRPr="00327F56">
        <w:rPr>
          <w:lang w:val="la-Latn" w:eastAsia="la-Latn" w:bidi="la-Latn"/>
        </w:rPr>
        <w:t xml:space="preserve">AGONIA. </w:t>
      </w:r>
      <w:r w:rsidRPr="00327F56">
        <w:t>- - ..</w:t>
      </w:r>
    </w:p>
    <w:p w14:paraId="576DAD4D" w14:textId="77777777" w:rsidR="00327F56" w:rsidRPr="00327F56" w:rsidRDefault="00327F56" w:rsidP="00327F56">
      <w:pPr>
        <w:tabs>
          <w:tab w:val="left" w:pos="3440"/>
        </w:tabs>
        <w:ind w:firstLine="360"/>
      </w:pPr>
      <w:r w:rsidRPr="00327F56">
        <w:t xml:space="preserve">-- ANGOS, </w:t>
      </w:r>
      <w:r w:rsidRPr="00327F56">
        <w:rPr>
          <w:lang w:val="el-GR" w:eastAsia="el-GR" w:bidi="el-GR"/>
        </w:rPr>
        <w:t>Ἄγγος</w:t>
      </w:r>
      <w:r w:rsidRPr="00327F56">
        <w:rPr>
          <w:lang w:val="en-GB" w:eastAsia="el-GR" w:bidi="el-GR"/>
        </w:rPr>
        <w:t xml:space="preserve">; </w:t>
      </w:r>
      <w:r w:rsidRPr="00327F56">
        <w:t xml:space="preserve">the same as </w:t>
      </w:r>
      <w:r w:rsidRPr="00327F56">
        <w:rPr>
          <w:lang w:val="el-GR" w:eastAsia="el-GR" w:bidi="el-GR"/>
        </w:rPr>
        <w:t>ἀγγεῖβν</w:t>
      </w:r>
      <w:r w:rsidRPr="00327F56">
        <w:rPr>
          <w:lang w:val="en-GB" w:eastAsia="el-GR" w:bidi="el-GR"/>
        </w:rPr>
        <w:t xml:space="preserve">, </w:t>
      </w:r>
      <w:r w:rsidRPr="00327F56">
        <w:t>signifying a Vestel</w:t>
      </w:r>
      <w:r w:rsidRPr="00327F56">
        <w:br/>
        <w:t xml:space="preserve">in general, and a Receptacle of Humours. Used once by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>pocrates,. Lib. 6. Epid,</w:t>
      </w:r>
      <w:r w:rsidRPr="00327F56">
        <w:t xml:space="preserve"> as </w:t>
      </w:r>
      <w:r w:rsidRPr="00327F56">
        <w:rPr>
          <w:i/>
          <w:iCs/>
        </w:rPr>
        <w:t>Galen,</w:t>
      </w:r>
      <w:r w:rsidRPr="00327F56">
        <w:t xml:space="preserve"> expounds him, in a special</w:t>
      </w:r>
      <w:r w:rsidRPr="00327F56">
        <w:br/>
        <w:t xml:space="preserve">Sense for the </w:t>
      </w:r>
      <w:r w:rsidRPr="00327F56">
        <w:rPr>
          <w:i/>
          <w:iCs/>
        </w:rPr>
        <w:t>Uterus.</w:t>
      </w:r>
      <w:r w:rsidRPr="00327F56">
        <w:rPr>
          <w:i/>
          <w:iCs/>
        </w:rPr>
        <w:tab/>
        <w:t>,</w:t>
      </w:r>
    </w:p>
    <w:p w14:paraId="259E4761" w14:textId="77777777" w:rsidR="00327F56" w:rsidRPr="00327F56" w:rsidRDefault="00327F56" w:rsidP="00327F56">
      <w:pPr>
        <w:ind w:firstLine="360"/>
      </w:pPr>
      <w:r w:rsidRPr="00327F56">
        <w:rPr>
          <w:lang w:val="it-IT"/>
        </w:rPr>
        <w:t xml:space="preserve">ANGSANA, Ossie. </w:t>
      </w:r>
      <w:r w:rsidRPr="00327F56">
        <w:rPr>
          <w:i/>
          <w:iCs/>
          <w:lang w:val="it-IT"/>
        </w:rPr>
        <w:t>Angs.aua,</w:t>
      </w:r>
      <w:r w:rsidRPr="00327F56">
        <w:rPr>
          <w:lang w:val="it-IT"/>
        </w:rPr>
        <w:t xml:space="preserve"> Ephena. Germ. </w:t>
      </w:r>
      <w:r w:rsidRPr="00327F56">
        <w:rPr>
          <w:i/>
          <w:iCs/>
          <w:lang w:val="it-IT"/>
        </w:rPr>
        <w:t>Anne</w:t>
      </w:r>
      <w:r w:rsidRPr="00327F56">
        <w:rPr>
          <w:lang w:val="it-IT"/>
        </w:rPr>
        <w:t xml:space="preserve"> I3.</w:t>
      </w:r>
      <w:r w:rsidRPr="00327F56">
        <w:rPr>
          <w:lang w:val="it-IT"/>
        </w:rPr>
        <w:br/>
        <w:t xml:space="preserve">seueDecur. IL </w:t>
      </w:r>
      <w:r w:rsidRPr="00327F56">
        <w:rPr>
          <w:i/>
          <w:iCs/>
          <w:lang w:val="it-IT"/>
        </w:rPr>
        <w:t>Anno</w:t>
      </w:r>
      <w:r w:rsidRPr="00327F56">
        <w:rPr>
          <w:lang w:val="it-IT"/>
        </w:rPr>
        <w:t xml:space="preserve"> </w:t>
      </w:r>
      <w:r w:rsidRPr="00327F56">
        <w:rPr>
          <w:lang w:val="el-GR" w:eastAsia="el-GR" w:bidi="el-GR"/>
        </w:rPr>
        <w:t>Ἕ</w:t>
      </w:r>
      <w:r w:rsidRPr="00327F56">
        <w:rPr>
          <w:lang w:val="it-IT" w:eastAsia="el-GR" w:bidi="el-GR"/>
        </w:rPr>
        <w:t xml:space="preserve">3. </w:t>
      </w:r>
      <w:r w:rsidRPr="00327F56">
        <w:rPr>
          <w:i/>
          <w:iCs/>
          <w:lang w:val="it-IT"/>
        </w:rPr>
        <w:t>p..</w:t>
      </w:r>
      <w:r w:rsidRPr="00327F56">
        <w:rPr>
          <w:lang w:val="it-IT"/>
        </w:rPr>
        <w:t xml:space="preserve"> IO7. </w:t>
      </w:r>
      <w:r w:rsidRPr="00327F56">
        <w:rPr>
          <w:i/>
          <w:iCs/>
          <w:lang w:val="it-IT"/>
        </w:rPr>
        <w:t xml:space="preserve">Draco arbor </w:t>
      </w:r>
      <w:r w:rsidRPr="00327F56">
        <w:rPr>
          <w:i/>
          <w:iCs/>
          <w:lang w:val="la-Latn" w:eastAsia="la-Latn" w:bidi="la-Latn"/>
        </w:rPr>
        <w:t>Indica sili.,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  <w:lang w:val="it-IT"/>
        </w:rPr>
        <w:t xml:space="preserve">quos.a. </w:t>
      </w:r>
      <w:r w:rsidRPr="00327F56">
        <w:rPr>
          <w:i/>
          <w:iCs/>
          <w:lang w:val="la-Latn" w:eastAsia="la-Latn" w:bidi="la-Latn"/>
        </w:rPr>
        <w:t xml:space="preserve">Pepuli solis, </w:t>
      </w:r>
      <w:r w:rsidRPr="00327F56">
        <w:rPr>
          <w:i/>
          <w:iCs/>
          <w:lang w:val="it-IT"/>
        </w:rPr>
        <w:t xml:space="preserve">Axgsuna </w:t>
      </w:r>
      <w:r w:rsidRPr="00327F56">
        <w:rPr>
          <w:i/>
          <w:iCs/>
          <w:lang w:val="la-Latn" w:eastAsia="la-Latn" w:bidi="la-Latn"/>
        </w:rPr>
        <w:t xml:space="preserve">vel </w:t>
      </w:r>
      <w:r w:rsidRPr="00327F56">
        <w:rPr>
          <w:i/>
          <w:iCs/>
          <w:lang w:val="it-IT"/>
        </w:rPr>
        <w:t>Angsoua favanica,</w:t>
      </w:r>
      <w:r w:rsidRPr="00327F56">
        <w:rPr>
          <w:lang w:val="it-IT"/>
        </w:rPr>
        <w:t xml:space="preserve"> CommeL</w:t>
      </w:r>
      <w:r w:rsidRPr="00327F56">
        <w:rPr>
          <w:lang w:val="it-IT"/>
        </w:rPr>
        <w:br/>
        <w:t xml:space="preserve">Hott. </w:t>
      </w:r>
      <w:r w:rsidRPr="00327F56">
        <w:t>Amst. I. 214. Tab. I09. Raii Dendr. II3.</w:t>
      </w:r>
    </w:p>
    <w:p w14:paraId="44251700" w14:textId="77777777" w:rsidR="00327F56" w:rsidRPr="00327F56" w:rsidRDefault="00327F56" w:rsidP="00327F56">
      <w:pPr>
        <w:ind w:firstLine="360"/>
      </w:pPr>
      <w:r w:rsidRPr="00327F56">
        <w:t xml:space="preserve">- . It grows in the </w:t>
      </w:r>
      <w:r w:rsidRPr="00327F56">
        <w:rPr>
          <w:i/>
          <w:iCs/>
        </w:rPr>
        <w:t>East-Indies</w:t>
      </w:r>
      <w:r w:rsidRPr="00327F56">
        <w:t>; the Part used in Medicine is the</w:t>
      </w:r>
      <w:r w:rsidRPr="00327F56">
        <w:br/>
        <w:t>‘Liquor whi</w:t>
      </w:r>
      <w:r w:rsidRPr="00327F56">
        <w:rPr>
          <w:u w:val="single"/>
        </w:rPr>
        <w:t>ch.distils</w:t>
      </w:r>
      <w:r w:rsidRPr="00327F56">
        <w:t xml:space="preserve"> from the wounded Tree, and condenses into</w:t>
      </w:r>
      <w:r w:rsidRPr="00327F56">
        <w:br/>
        <w:t xml:space="preserve">a red Tear, wrapt in </w:t>
      </w:r>
      <w:r w:rsidRPr="00327F56">
        <w:rPr>
          <w:u w:val="single"/>
        </w:rPr>
        <w:t>thin,</w:t>
      </w:r>
      <w:r w:rsidRPr="00327F56">
        <w:t xml:space="preserve"> reedy Coverings, as sold in the Shops,</w:t>
      </w:r>
    </w:p>
    <w:p w14:paraId="5DF02EC5" w14:textId="77777777" w:rsidR="00327F56" w:rsidRPr="00327F56" w:rsidRDefault="00327F56" w:rsidP="00327F56">
      <w:pPr>
        <w:ind w:firstLine="360"/>
      </w:pPr>
      <w:r w:rsidRPr="00327F56">
        <w:lastRenderedPageBreak/>
        <w:t>The Gum os this Tree,. as. the very learned and ingenious</w:t>
      </w:r>
      <w:r w:rsidRPr="00327F56">
        <w:br/>
      </w:r>
      <w:r w:rsidRPr="00327F56">
        <w:rPr>
          <w:i/>
          <w:iCs/>
        </w:rPr>
        <w:t>Commelin</w:t>
      </w:r>
      <w:r w:rsidRPr="00327F56">
        <w:t xml:space="preserve"> says, is sold in .the.Sheps for Sanguis Draconis.</w:t>
      </w:r>
      <w:r w:rsidRPr="00327F56">
        <w:br/>
        <w:t>Hence I cannot but observe, that either our Botanical Authors</w:t>
      </w:r>
      <w:r w:rsidRPr="00327F56">
        <w:br/>
        <w:t>are at a great Loss, and in much Confusion and Perplexity,</w:t>
      </w:r>
      <w:r w:rsidRPr="00327F56">
        <w:br/>
        <w:t>about what Kind of Tree this should be, or else there are seve-</w:t>
      </w:r>
      <w:r w:rsidRPr="00327F56">
        <w:br/>
        <w:t>ral Sorts of Trees winch produce this Gum. . gi-</w:t>
      </w:r>
    </w:p>
    <w:p w14:paraId="623F184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lt</w:t>
      </w:r>
      <w:r w:rsidRPr="00327F56">
        <w:t xml:space="preserve"> is esteem’th an Astringent, and an excellent Remedy in</w:t>
      </w:r>
      <w:r w:rsidRPr="00327F56">
        <w:br/>
        <w:t xml:space="preserve">Aphthae. </w:t>
      </w:r>
      <w:r w:rsidRPr="00327F56">
        <w:rPr>
          <w:i/>
          <w:iCs/>
        </w:rPr>
        <w:t>Dale. Raii Hist. Plant.</w:t>
      </w:r>
    </w:p>
    <w:p w14:paraId="2992438A" w14:textId="77777777" w:rsidR="00327F56" w:rsidRPr="00327F56" w:rsidRDefault="00327F56" w:rsidP="00327F56">
      <w:pPr>
        <w:ind w:firstLine="360"/>
      </w:pPr>
      <w:r w:rsidRPr="00327F56">
        <w:t>ANGUILLA, the Eel, thus distinguish'd :</w:t>
      </w:r>
    </w:p>
    <w:p w14:paraId="6B35DB5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Anguilla,</w:t>
      </w:r>
      <w:r w:rsidRPr="00327F56">
        <w:t xml:space="preserve"> Offic. </w:t>
      </w:r>
      <w:r w:rsidRPr="00327F56">
        <w:rPr>
          <w:lang w:val="fr-FR"/>
        </w:rPr>
        <w:t>Schrod. 325. Met. Pin. I88. Aldmv. de</w:t>
      </w:r>
      <w:r w:rsidRPr="00327F56">
        <w:rPr>
          <w:lang w:val="fr-FR"/>
        </w:rPr>
        <w:br/>
        <w:t xml:space="preserve">Pise. 544. Gesa. de Aquat. 4o. Charlt. do </w:t>
      </w:r>
      <w:r w:rsidRPr="00327F56">
        <w:rPr>
          <w:lang w:val="la-Latn" w:eastAsia="la-Latn" w:bidi="la-Latn"/>
        </w:rPr>
        <w:t xml:space="preserve">Pista </w:t>
      </w:r>
      <w:r w:rsidRPr="00327F56">
        <w:rPr>
          <w:lang w:val="fr-FR"/>
        </w:rPr>
        <w:t>34. Salv. de</w:t>
      </w:r>
      <w:r w:rsidRPr="00327F56">
        <w:rPr>
          <w:lang w:val="fr-FR"/>
        </w:rPr>
        <w:br/>
        <w:t xml:space="preserve">Aquat. 75; Rondel, de Pifc. 2. </w:t>
      </w:r>
      <w:r w:rsidRPr="00327F56">
        <w:t>198. Schones. Ichth. I4.</w:t>
      </w:r>
      <w:r w:rsidRPr="00327F56">
        <w:br/>
        <w:t>Bellon, de Aquat. 295. Raii Ichth. I09. Ejusch Synop. Pifc.</w:t>
      </w:r>
      <w:r w:rsidRPr="00327F56">
        <w:br/>
        <w:t xml:space="preserve">37. Jons, de Ksc. 8I. THE EEL. </w:t>
      </w:r>
      <w:r w:rsidRPr="00327F56">
        <w:rPr>
          <w:vertAlign w:val="superscript"/>
        </w:rPr>
        <w:t>J</w:t>
      </w:r>
      <w:r w:rsidRPr="00327F56">
        <w:t xml:space="preserve"> .</w:t>
      </w:r>
    </w:p>
    <w:p w14:paraId="0C2DCE57" w14:textId="77777777" w:rsidR="00327F56" w:rsidRPr="00327F56" w:rsidRDefault="00327F56" w:rsidP="00327F56">
      <w:pPr>
        <w:ind w:firstLine="360"/>
      </w:pPr>
      <w:r w:rsidRPr="00327F56">
        <w:t xml:space="preserve">There are two Sorts of them, the large and the </w:t>
      </w:r>
      <w:r w:rsidRPr="00327F56">
        <w:rPr>
          <w:u w:val="single"/>
        </w:rPr>
        <w:t>small,</w:t>
      </w:r>
      <w:r w:rsidRPr="00327F56">
        <w:t xml:space="preserve"> of</w:t>
      </w:r>
      <w:r w:rsidRPr="00327F56">
        <w:br/>
        <w:t>both which yon are to chuse those that are tender, sat, well</w:t>
      </w:r>
      <w:r w:rsidRPr="00327F56">
        <w:br/>
        <w:t>fed, and that have been taken in a fine clear River.</w:t>
      </w:r>
    </w:p>
    <w:p w14:paraId="545198C6" w14:textId="77777777" w:rsidR="00327F56" w:rsidRPr="00327F56" w:rsidRDefault="00327F56" w:rsidP="00327F56">
      <w:pPr>
        <w:ind w:firstLine="360"/>
      </w:pPr>
      <w:r w:rsidRPr="00327F56">
        <w:t>They are Very nourishing, and well tasted; they are some-</w:t>
      </w:r>
      <w:r w:rsidRPr="00327F56">
        <w:br/>
        <w:t>times salted for the better keeping of them, and then they are</w:t>
      </w:r>
      <w:r w:rsidRPr="00327F56">
        <w:br/>
        <w:t>more wholsome, than at any other time.</w:t>
      </w:r>
    </w:p>
    <w:p w14:paraId="595ED479" w14:textId="77777777" w:rsidR="00327F56" w:rsidRPr="00327F56" w:rsidRDefault="00327F56" w:rsidP="00327F56">
      <w:pPr>
        <w:ind w:firstLine="360"/>
      </w:pPr>
      <w:r w:rsidRPr="00327F56">
        <w:t>* They produce a viscous and thick Juice, are hard of Dige-</w:t>
      </w:r>
      <w:r w:rsidRPr="00327F56">
        <w:br/>
        <w:t>stion, cause Wind, are injurious to those who are afflicted with</w:t>
      </w:r>
      <w:r w:rsidRPr="00327F56">
        <w:br/>
        <w:t>the Gout, or Stone, and have a bad Stomach: It is also pre-</w:t>
      </w:r>
      <w:r w:rsidRPr="00327F56">
        <w:br/>
        <w:t xml:space="preserve">tended, that they hinder the Catamenia. </w:t>
      </w:r>
      <w:r w:rsidRPr="00327F56">
        <w:rPr>
          <w:i/>
          <w:iCs/>
        </w:rPr>
        <w:t>Hippocrates, L. de</w:t>
      </w:r>
      <w:r w:rsidRPr="00327F56">
        <w:rPr>
          <w:i/>
          <w:iCs/>
        </w:rPr>
        <w:br/>
        <w:t>intern. Asse.</w:t>
      </w:r>
      <w:r w:rsidRPr="00327F56">
        <w:t xml:space="preserve"> would have them used by those that .are lean and</w:t>
      </w:r>
      <w:r w:rsidRPr="00327F56">
        <w:br/>
        <w:t>wasted, and subject to the Spleen. Lastly, there are some who</w:t>
      </w:r>
      <w:r w:rsidRPr="00327F56">
        <w:br/>
        <w:t>will not eat the Head of an Eel, because they fancy it is preju-</w:t>
      </w:r>
      <w:r w:rsidRPr="00327F56">
        <w:br/>
        <w:t>dicial to their Health.</w:t>
      </w:r>
    </w:p>
    <w:p w14:paraId="2609F90E" w14:textId="77777777" w:rsidR="00327F56" w:rsidRPr="00327F56" w:rsidRDefault="00327F56" w:rsidP="00327F56">
      <w:pPr>
        <w:ind w:firstLine="360"/>
      </w:pPr>
      <w:r w:rsidRPr="00327F56">
        <w:t>The Eel contains much Oil, Volatile Salt, and Viscous and</w:t>
      </w:r>
      <w:r w:rsidRPr="00327F56">
        <w:br/>
        <w:t>gross Phlegm.</w:t>
      </w:r>
    </w:p>
    <w:p w14:paraId="67A4526B" w14:textId="77777777" w:rsidR="00327F56" w:rsidRPr="00327F56" w:rsidRDefault="00327F56" w:rsidP="00327F56">
      <w:pPr>
        <w:ind w:firstLine="360"/>
      </w:pPr>
      <w:r w:rsidRPr="00327F56">
        <w:t>It agrees at all times with young People of a bilious and hot</w:t>
      </w:r>
      <w:r w:rsidRPr="00327F56">
        <w:br/>
        <w:t>Constitution, who abound with thin and sharp Humours, pro-</w:t>
      </w:r>
      <w:r w:rsidRPr="00327F56">
        <w:br/>
        <w:t>Vided they have a good Stomach, and that they use it mode-</w:t>
      </w:r>
      <w:r w:rsidRPr="00327F56">
        <w:br/>
        <w:t>lately.</w:t>
      </w:r>
    </w:p>
    <w:p w14:paraId="25FAC5E3" w14:textId="77777777" w:rsidR="00327F56" w:rsidRPr="00327F56" w:rsidRDefault="00327F56" w:rsidP="00327F56">
      <w:r w:rsidRPr="00327F56">
        <w:t>REMARKS.</w:t>
      </w:r>
    </w:p>
    <w:p w14:paraId="20866856" w14:textId="77777777" w:rsidR="00327F56" w:rsidRPr="00327F56" w:rsidRDefault="00327F56" w:rsidP="00327F56">
      <w:pPr>
        <w:ind w:left="360" w:hanging="360"/>
      </w:pPr>
      <w:r w:rsidRPr="00327F56">
        <w:t>The Eel is a fresh-water Fish well known ; sometimes it is found</w:t>
      </w:r>
      <w:r w:rsidRPr="00327F56">
        <w:br/>
        <w:t>in the Sea, not that 'tis produced there, but because it goes</w:t>
      </w:r>
      <w:r w:rsidRPr="00327F56">
        <w:br/>
        <w:t>often out of Rivers into the Sea, and so back again into Ri-</w:t>
      </w:r>
      <w:r w:rsidRPr="00327F56">
        <w:br/>
        <w:t>vers ; it delights in pure and running Waters; and they</w:t>
      </w:r>
      <w:r w:rsidRPr="00327F56">
        <w:br/>
        <w:t>assure us she grows lean, poor, and dies at last, when con-</w:t>
      </w:r>
      <w:r w:rsidRPr="00327F56">
        <w:br/>
        <w:t>fined to muddy Water. She requires also a great deal of</w:t>
      </w:r>
      <w:r w:rsidRPr="00327F56">
        <w:br/>
        <w:t>Water, for otherwise she dies; as also it happens to many</w:t>
      </w:r>
      <w:r w:rsidRPr="00327F56">
        <w:br/>
        <w:t>other Fishes. It is said she cannot bear any considerable Dif-</w:t>
      </w:r>
      <w:r w:rsidRPr="00327F56">
        <w:br/>
        <w:t>ference of living; for in Case she should in Summer-time be</w:t>
      </w:r>
      <w:r w:rsidRPr="00327F56">
        <w:br/>
        <w:t>conveyed into a much colder Water than that wherein she</w:t>
      </w:r>
      <w:r w:rsidRPr="00327F56">
        <w:br/>
        <w:t>was before, she is soon destroyed, in the mean time, they</w:t>
      </w:r>
      <w:r w:rsidRPr="00327F56">
        <w:br/>
        <w:t>say, she can live out of the Water five or six Days, provided</w:t>
      </w:r>
      <w:r w:rsidRPr="00327F56">
        <w:br/>
        <w:t>the North Wind blows at that time; she feeds upon Roots,</w:t>
      </w:r>
      <w:r w:rsidRPr="00327F56">
        <w:br/>
        <w:t>Herbs, Fish, Insects, and any thing she can find in the Bot-</w:t>
      </w:r>
      <w:r w:rsidRPr="00327F56">
        <w:br/>
        <w:t xml:space="preserve">tom of Rivers. </w:t>
      </w:r>
      <w:r w:rsidRPr="00327F56">
        <w:rPr>
          <w:i/>
          <w:iCs/>
        </w:rPr>
        <w:t>Atheneus</w:t>
      </w:r>
      <w:r w:rsidRPr="00327F56">
        <w:t xml:space="preserve"> says, he had seen eels in a certain</w:t>
      </w:r>
      <w:r w:rsidRPr="00327F56">
        <w:br/>
        <w:t>Country, which were so for tamed, that if they offered -</w:t>
      </w:r>
      <w:r w:rsidRPr="00327F56">
        <w:br/>
        <w:t>them any thing to eat, they would come and take it out of</w:t>
      </w:r>
      <w:r w:rsidRPr="00327F56">
        <w:br/>
        <w:t>the Persons Hands.: This Fish lives commonly seven or eight</w:t>
      </w:r>
      <w:r w:rsidRPr="00327F56">
        <w:br/>
        <w:t xml:space="preserve">Years. </w:t>
      </w:r>
      <w:r w:rsidRPr="00327F56">
        <w:rPr>
          <w:i/>
          <w:iCs/>
        </w:rPr>
        <w:t>Aristotle</w:t>
      </w:r>
      <w:r w:rsidRPr="00327F56">
        <w:t xml:space="preserve"> assures us, that in dissecting Eels, he found</w:t>
      </w:r>
      <w:r w:rsidRPr="00327F56">
        <w:br/>
        <w:t>no Difference of Sex in them ; that they had neither Seed,</w:t>
      </w:r>
      <w:r w:rsidRPr="00327F56">
        <w:br/>
        <w:t>Eggs, Matrix, nor Seminal Pipes; and that they did not in-</w:t>
      </w:r>
      <w:r w:rsidRPr="00327F56">
        <w:br/>
        <w:t>gender, insomuch that 'tis pretended, they were gene-</w:t>
      </w:r>
      <w:r w:rsidRPr="00327F56">
        <w:br/>
        <w:t xml:space="preserve">rated out of the Corruption that is in Mud. </w:t>
      </w:r>
      <w:r w:rsidRPr="00327F56">
        <w:rPr>
          <w:i/>
          <w:iCs/>
        </w:rPr>
        <w:t>Pliny</w:t>
      </w:r>
      <w:r w:rsidRPr="00327F56">
        <w:t xml:space="preserve"> frames</w:t>
      </w:r>
      <w:r w:rsidRPr="00327F56">
        <w:br/>
        <w:t>another Symptom for the Explication of it: He says, that</w:t>
      </w:r>
      <w:r w:rsidRPr="00327F56">
        <w:br/>
        <w:t>when the Eels rub themselves against Rocks, the Off-scour- ,</w:t>
      </w:r>
      <w:r w:rsidRPr="00327F56">
        <w:br/>
        <w:t>ing os their Bodies comes afterwards to take Life, and so</w:t>
      </w:r>
      <w:r w:rsidRPr="00327F56">
        <w:br/>
        <w:t>gives Being to an Infinity of small Eels; but neither of the</w:t>
      </w:r>
    </w:p>
    <w:p w14:paraId="5F5D8109" w14:textId="77777777" w:rsidR="00327F56" w:rsidRPr="00327F56" w:rsidRDefault="00327F56" w:rsidP="00327F56">
      <w:pPr>
        <w:ind w:left="360" w:hanging="360"/>
      </w:pPr>
      <w:r w:rsidRPr="00327F56">
        <w:t>. Explications seem to be easily apprehended. I am confident,</w:t>
      </w:r>
      <w:r w:rsidRPr="00327F56">
        <w:br/>
        <w:t>if those two famous Authors were now alive, and acquainted</w:t>
      </w:r>
      <w:r w:rsidRPr="00327F56">
        <w:br/>
        <w:t>with the new Anatomy, they would he more cautious of</w:t>
      </w:r>
      <w:r w:rsidRPr="00327F56">
        <w:br/>
        <w:t>advancing Notions, that have so little Resemblance of Truth</w:t>
      </w:r>
      <w:r w:rsidRPr="00327F56">
        <w:br/>
        <w:t>in them. It is now discover'd, that they are Viviparous.</w:t>
      </w:r>
    </w:p>
    <w:p w14:paraId="212C0F49" w14:textId="77777777" w:rsidR="00327F56" w:rsidRPr="00327F56" w:rsidRDefault="00327F56" w:rsidP="00327F56">
      <w:r w:rsidRPr="00327F56">
        <w:t>The Eel is good Aliment, and much used; she is tender, soft,</w:t>
      </w:r>
      <w:r w:rsidRPr="00327F56">
        <w:br/>
        <w:t>- and nourishing, .because she contains many oily and balsamic</w:t>
      </w:r>
      <w:r w:rsidRPr="00327F56">
        <w:br/>
        <w:t>. Parts: She has also a great many that are dull. Viscous, and</w:t>
      </w:r>
      <w:r w:rsidRPr="00327F56">
        <w:br/>
        <w:t>gross, which makes the Eel hard of Digestion, and apt to</w:t>
      </w:r>
      <w:r w:rsidRPr="00327F56">
        <w:br/>
        <w:t>produce the many ill effects we have before-mentioned. In</w:t>
      </w:r>
      <w:r w:rsidRPr="00327F56">
        <w:br/>
        <w:t>the mean time the Eel that has been salted to keep, doth</w:t>
      </w:r>
      <w:r w:rsidRPr="00327F56">
        <w:br/>
        <w:t>not produce so many bad Effects; because one Part of its</w:t>
      </w:r>
      <w:r w:rsidRPr="00327F56">
        <w:br/>
        <w:t>viscond and gross Phlegm is spent, and the other attenuated</w:t>
      </w:r>
    </w:p>
    <w:p w14:paraId="32533544" w14:textId="77777777" w:rsidR="00327F56" w:rsidRPr="00327F56" w:rsidRDefault="00327F56" w:rsidP="00327F56">
      <w:pPr>
        <w:tabs>
          <w:tab w:val="left" w:pos="226"/>
        </w:tabs>
      </w:pPr>
      <w:r w:rsidRPr="00327F56">
        <w:t>-</w:t>
      </w:r>
      <w:r w:rsidRPr="00327F56">
        <w:tab/>
        <w:t>and scattered by the Salt.</w:t>
      </w:r>
    </w:p>
    <w:p w14:paraId="3D2F5210" w14:textId="77777777" w:rsidR="00327F56" w:rsidRPr="00327F56" w:rsidRDefault="00327F56" w:rsidP="00327F56">
      <w:r w:rsidRPr="00327F56">
        <w:t>They eat Eels either roasted or boiled: These that are roasted,</w:t>
      </w:r>
      <w:r w:rsidRPr="00327F56">
        <w:br/>
        <w:t>seem to me to he more wholsome than the other; and the -</w:t>
      </w:r>
      <w:r w:rsidRPr="00327F56">
        <w:br/>
        <w:t>. Reason is, because they are thereby the more divested of their</w:t>
      </w:r>
      <w:r w:rsidRPr="00327F56">
        <w:br/>
        <w:t>viscous Phlegm, than by the other way. They should also he</w:t>
      </w:r>
      <w:r w:rsidRPr="00327F56">
        <w:br/>
        <w:t>well season'd, and you should drink good Wine upon them,</w:t>
      </w:r>
      <w:r w:rsidRPr="00327F56">
        <w:br/>
        <w:t>in order to help the digesting of their Phlegm in the Stomach.</w:t>
      </w:r>
    </w:p>
    <w:p w14:paraId="5B6BF9EA" w14:textId="77777777" w:rsidR="00327F56" w:rsidRPr="00327F56" w:rsidRDefault="00327F56" w:rsidP="00327F56">
      <w:pPr>
        <w:tabs>
          <w:tab w:val="left" w:pos="2378"/>
          <w:tab w:val="left" w:pos="3145"/>
          <w:tab w:val="left" w:pos="3954"/>
        </w:tabs>
        <w:ind w:left="360" w:hanging="360"/>
      </w:pPr>
      <w:r w:rsidRPr="00327F56">
        <w:lastRenderedPageBreak/>
        <w:t>The Fat os an Eel is looked upon to he good to take away the</w:t>
      </w:r>
      <w:r w:rsidRPr="00327F56">
        <w:br/>
        <w:t>Signs of the Small-pox in the Face, to cure the Piles, and to</w:t>
      </w:r>
      <w:r w:rsidRPr="00327F56">
        <w:br/>
        <w:t>make the Hain grow: It is also put into the Ears to help</w:t>
      </w:r>
      <w:r w:rsidRPr="00327F56">
        <w:br/>
        <w:t>Hearing.</w:t>
      </w:r>
      <w:r w:rsidRPr="00327F56">
        <w:tab/>
        <w:t>.</w:t>
      </w:r>
      <w:r w:rsidRPr="00327F56">
        <w:tab/>
        <w:t>- ...</w:t>
      </w:r>
      <w:r w:rsidRPr="00327F56">
        <w:tab/>
        <w:t>.</w:t>
      </w:r>
    </w:p>
    <w:p w14:paraId="585F787F" w14:textId="77777777" w:rsidR="00327F56" w:rsidRPr="00327F56" w:rsidRDefault="00327F56" w:rsidP="00327F56">
      <w:pPr>
        <w:ind w:left="360" w:hanging="360"/>
      </w:pPr>
      <w:r w:rsidRPr="00327F56">
        <w:t>They make a kind of Mucilage of Eel’S Skin, by steeping and</w:t>
      </w:r>
      <w:r w:rsidRPr="00327F56">
        <w:br/>
        <w:t>helling it in Water, which is applied to Swellings, in order</w:t>
      </w:r>
      <w:r w:rsidRPr="00327F56">
        <w:br/>
        <w:t>to the softening and dissolving of them: It is good for Her-</w:t>
      </w:r>
      <w:r w:rsidRPr="00327F56">
        <w:br/>
        <w:t xml:space="preserve">nia'S. </w:t>
      </w:r>
      <w:r w:rsidRPr="00327F56">
        <w:rPr>
          <w:i/>
          <w:iCs/>
        </w:rPr>
        <w:t>Lemery on Foods. - -</w:t>
      </w:r>
    </w:p>
    <w:p w14:paraId="619E8EF4" w14:textId="77777777" w:rsidR="00327F56" w:rsidRPr="00327F56" w:rsidRDefault="00327F56" w:rsidP="00327F56">
      <w:pPr>
        <w:ind w:left="360" w:hanging="360"/>
      </w:pPr>
      <w:r w:rsidRPr="00327F56">
        <w:t>The Oil of the Eel is so offensive to some Sto</w:t>
      </w:r>
      <w:r w:rsidRPr="00327F56">
        <w:rPr>
          <w:u w:val="single"/>
        </w:rPr>
        <w:t>machs</w:t>
      </w:r>
      <w:r w:rsidRPr="00327F56">
        <w:t>, - that they</w:t>
      </w:r>
      <w:r w:rsidRPr="00327F56">
        <w:br/>
        <w:t xml:space="preserve">cannot bear it without heing </w:t>
      </w:r>
      <w:r w:rsidRPr="00327F56">
        <w:rPr>
          <w:u w:val="single"/>
        </w:rPr>
        <w:t>sick.</w:t>
      </w:r>
    </w:p>
    <w:p w14:paraId="1ADF1949" w14:textId="77777777" w:rsidR="00327F56" w:rsidRPr="00327F56" w:rsidRDefault="00327F56" w:rsidP="00327F56">
      <w:pPr>
        <w:tabs>
          <w:tab w:val="left" w:pos="4378"/>
        </w:tabs>
        <w:ind w:firstLine="360"/>
      </w:pPr>
      <w:r w:rsidRPr="00327F56">
        <w:t>AS the Eel is a Fish of Prey, the Salts for that Reason must he</w:t>
      </w:r>
      <w:r w:rsidRPr="00327F56">
        <w:br/>
        <w:t xml:space="preserve">z more plentiful and </w:t>
      </w:r>
      <w:r w:rsidRPr="00327F56">
        <w:rPr>
          <w:u w:val="single"/>
        </w:rPr>
        <w:t>exalted,</w:t>
      </w:r>
      <w:r w:rsidRPr="00327F56">
        <w:tab/>
        <w:t>i</w:t>
      </w:r>
    </w:p>
    <w:p w14:paraId="7BD9B58C" w14:textId="77777777" w:rsidR="00327F56" w:rsidRPr="00327F56" w:rsidRDefault="00327F56" w:rsidP="00327F56">
      <w:pPr>
        <w:tabs>
          <w:tab w:val="left" w:pos="226"/>
          <w:tab w:val="left" w:leader="dot" w:pos="1810"/>
        </w:tabs>
      </w:pPr>
      <w:r w:rsidRPr="00327F56">
        <w:t>-</w:t>
      </w:r>
      <w:r w:rsidRPr="00327F56">
        <w:rPr>
          <w:lang w:val="la-Latn" w:eastAsia="la-Latn" w:bidi="la-Latn"/>
        </w:rPr>
        <w:tab/>
        <w:t xml:space="preserve">ANGUIS. </w:t>
      </w:r>
      <w:r w:rsidRPr="00327F56">
        <w:tab/>
      </w:r>
    </w:p>
    <w:p w14:paraId="6A16A641" w14:textId="77777777" w:rsidR="00327F56" w:rsidRPr="00327F56" w:rsidRDefault="00327F56" w:rsidP="00327F56">
      <w:r w:rsidRPr="00327F56">
        <w:rPr>
          <w:i/>
          <w:iCs/>
        </w:rPr>
        <w:t>.. Serpent,</w:t>
      </w:r>
      <w:r w:rsidRPr="00327F56">
        <w:t xml:space="preserve"> Offic. Schrnd. 5. 305. </w:t>
      </w:r>
      <w:r w:rsidRPr="00327F56">
        <w:rPr>
          <w:i/>
          <w:iCs/>
        </w:rPr>
        <w:t xml:space="preserve">Serpens </w:t>
      </w:r>
      <w:r w:rsidRPr="00327F56">
        <w:rPr>
          <w:i/>
          <w:iCs/>
          <w:lang w:val="la-Latn" w:eastAsia="la-Latn" w:bidi="la-Latn"/>
        </w:rPr>
        <w:t>Anguis,</w:t>
      </w:r>
      <w:r w:rsidRPr="00327F56">
        <w:rPr>
          <w:lang w:val="la-Latn" w:eastAsia="la-Latn" w:bidi="la-Latn"/>
        </w:rPr>
        <w:t xml:space="preserve"> </w:t>
      </w:r>
      <w:r w:rsidRPr="00327F56">
        <w:t>Schw.</w:t>
      </w:r>
    </w:p>
    <w:p w14:paraId="01F5091F" w14:textId="77777777" w:rsidR="00327F56" w:rsidRPr="00327F56" w:rsidRDefault="00327F56" w:rsidP="00327F56">
      <w:pPr>
        <w:rPr>
          <w:lang w:val="fr-FR"/>
        </w:rPr>
      </w:pPr>
      <w:r w:rsidRPr="00327F56">
        <w:t xml:space="preserve">Kept. </w:t>
      </w:r>
      <w:r w:rsidRPr="00327F56">
        <w:rPr>
          <w:lang w:val="fr-FR"/>
        </w:rPr>
        <w:t xml:space="preserve">I37. </w:t>
      </w:r>
      <w:r w:rsidRPr="00327F56">
        <w:rPr>
          <w:i/>
          <w:iCs/>
          <w:lang w:val="fr-FR"/>
        </w:rPr>
        <w:t>Anguss,</w:t>
      </w:r>
      <w:r w:rsidRPr="00327F56">
        <w:rPr>
          <w:lang w:val="fr-FR"/>
        </w:rPr>
        <w:t xml:space="preserve"> Gesn. de Serp. 43. </w:t>
      </w:r>
      <w:r w:rsidRPr="00327F56">
        <w:rPr>
          <w:i/>
          <w:iCs/>
          <w:lang w:val="la-Latn" w:eastAsia="la-Latn" w:bidi="la-Latn"/>
        </w:rPr>
        <w:t xml:space="preserve">Anguis </w:t>
      </w:r>
      <w:r w:rsidRPr="00327F56">
        <w:rPr>
          <w:i/>
          <w:iCs/>
          <w:lang w:val="fr-FR"/>
        </w:rPr>
        <w:t>Coluber,</w:t>
      </w:r>
      <w:r w:rsidRPr="00327F56">
        <w:rPr>
          <w:lang w:val="fr-FR"/>
        </w:rPr>
        <w:br w:type="page"/>
      </w:r>
    </w:p>
    <w:p w14:paraId="306BA741" w14:textId="77777777" w:rsidR="00327F56" w:rsidRPr="00327F56" w:rsidRDefault="00327F56" w:rsidP="00327F56">
      <w:r w:rsidRPr="00327F56">
        <w:rPr>
          <w:lang w:val="fr-FR"/>
        </w:rPr>
        <w:lastRenderedPageBreak/>
        <w:t xml:space="preserve">Mer. Pin. 2C-4. </w:t>
      </w:r>
      <w:r w:rsidRPr="00327F56">
        <w:rPr>
          <w:i/>
          <w:iCs/>
          <w:lang w:val="la-Latn" w:eastAsia="la-Latn" w:bidi="la-Latn"/>
        </w:rPr>
        <w:t xml:space="preserve">Natrix </w:t>
      </w:r>
      <w:r w:rsidRPr="00327F56">
        <w:rPr>
          <w:i/>
          <w:iCs/>
          <w:lang w:val="fr-FR"/>
        </w:rPr>
        <w:t>tarouata,</w:t>
      </w:r>
      <w:r w:rsidRPr="00327F56">
        <w:rPr>
          <w:lang w:val="fr-FR"/>
        </w:rPr>
        <w:t xml:space="preserve"> Aldrov. Hist. Sep. 287.</w:t>
      </w:r>
      <w:r w:rsidRPr="00327F56">
        <w:rPr>
          <w:lang w:val="fr-FR"/>
        </w:rPr>
        <w:br/>
        <w:t xml:space="preserve">Jons, de Semi 89. </w:t>
      </w:r>
      <w:r w:rsidRPr="00327F56">
        <w:t>Rail Syriop. A. 334. Chadt. Excr. 35.</w:t>
      </w:r>
      <w:r w:rsidRPr="00327F56">
        <w:br/>
        <w:t>THE SNAKE.</w:t>
      </w:r>
    </w:p>
    <w:p w14:paraId="2CFC3CE9" w14:textId="77777777" w:rsidR="00327F56" w:rsidRPr="00327F56" w:rsidRDefault="00327F56" w:rsidP="00327F56">
      <w:pPr>
        <w:ind w:firstLine="360"/>
      </w:pPr>
      <w:r w:rsidRPr="00327F56">
        <w:t>The Fat and Slough, or last Skin, arc ofed in Medicine.</w:t>
      </w:r>
      <w:r w:rsidRPr="00327F56">
        <w:br/>
        <w:t xml:space="preserve">The.Fat mollifies strumous Swellings, cures Redness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Eyes, dears them of Specks, and sharpens the Sight, it mid-</w:t>
      </w:r>
      <w:r w:rsidRPr="00327F56">
        <w:br/>
        <w:t xml:space="preserve">gates the Pain of the Gout. </w:t>
      </w:r>
      <w:r w:rsidRPr="00327F56">
        <w:rPr>
          <w:i/>
          <w:iCs/>
        </w:rPr>
        <w:t>sole,</w:t>
      </w:r>
      <w:r w:rsidRPr="00327F56">
        <w:t xml:space="preserve"> ike </w:t>
      </w:r>
      <w:r w:rsidRPr="00327F56">
        <w:rPr>
          <w:lang w:val="la-Latn" w:eastAsia="la-Latn" w:bidi="la-Latn"/>
        </w:rPr>
        <w:t xml:space="preserve">ANGUIUM </w:t>
      </w:r>
      <w:r w:rsidRPr="00327F56">
        <w:rPr>
          <w:b/>
          <w:bCs/>
          <w:lang w:val="la-Latn" w:eastAsia="la-Latn" w:bidi="la-Latn"/>
        </w:rPr>
        <w:t>SENECTA.</w:t>
      </w:r>
    </w:p>
    <w:p w14:paraId="63B98E62" w14:textId="77777777" w:rsidR="00327F56" w:rsidRPr="00327F56" w:rsidRDefault="00327F56" w:rsidP="00327F56">
      <w:pPr>
        <w:ind w:firstLine="360"/>
      </w:pPr>
      <w:r w:rsidRPr="00327F56">
        <w:t xml:space="preserve">Snakes are not so venomous or terrible in </w:t>
      </w:r>
      <w:r w:rsidRPr="00327F56">
        <w:rPr>
          <w:i/>
          <w:iCs/>
        </w:rPr>
        <w:t>Italy,</w:t>
      </w:r>
      <w:r w:rsidRPr="00327F56">
        <w:t xml:space="preserve">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colder Countries, as in warmer Climates. For a Remedy</w:t>
      </w:r>
      <w:r w:rsidRPr="00327F56">
        <w:br/>
        <w:t>a</w:t>
      </w:r>
      <w:r w:rsidRPr="00327F56">
        <w:rPr>
          <w:u w:val="single"/>
        </w:rPr>
        <w:t>gainst</w:t>
      </w:r>
      <w:r w:rsidRPr="00327F56">
        <w:t>- their Bites, it will he sufficient to make use of Be-</w:t>
      </w:r>
      <w:r w:rsidRPr="00327F56">
        <w:br/>
        <w:t>tony, Cantabrica, [Lavenderileav’d Bindweed, according to</w:t>
      </w:r>
      <w:r w:rsidRPr="00327F56">
        <w:br/>
      </w:r>
      <w:r w:rsidRPr="00327F56">
        <w:rPr>
          <w:i/>
          <w:iCs/>
        </w:rPr>
        <w:t>Dale]</w:t>
      </w:r>
      <w:r w:rsidRPr="00327F56">
        <w:t xml:space="preserve"> or Centaury, or Agrimony, or Germander, or Bur-</w:t>
      </w:r>
      <w:r w:rsidRPr="00327F56">
        <w:br/>
        <w:t>dock, or Water-parsnips. One or two of thesis Smioles bruised,</w:t>
      </w:r>
      <w:r w:rsidRPr="00327F56">
        <w:br/>
        <w:t>the Juice drank in Wine, and the Herb apply’d to the Place,</w:t>
      </w:r>
      <w:r w:rsidRPr="00327F56">
        <w:br/>
        <w:t>are enough to work a Cure.</w:t>
      </w:r>
    </w:p>
    <w:p w14:paraId="60983A57" w14:textId="77777777" w:rsidR="00327F56" w:rsidRPr="00327F56" w:rsidRDefault="00327F56" w:rsidP="00327F56">
      <w:pPr>
        <w:ind w:firstLine="360"/>
      </w:pPr>
      <w:r w:rsidRPr="00327F56">
        <w:t>We ought to know, that the Bites of all Serpents are most</w:t>
      </w:r>
      <w:r w:rsidRPr="00327F56">
        <w:br/>
        <w:t>venomous, when they are hungry, and do most Harm when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Patient is fasting. Therefore these Creatures are most per-</w:t>
      </w:r>
      <w:r w:rsidRPr="00327F56">
        <w:br/>
        <w:t>nicious in the Time of their Incubation; and the best way,</w:t>
      </w:r>
      <w:r w:rsidRPr="00327F56">
        <w:br/>
        <w:t>when you are under any Apprehensions of Danger from them,</w:t>
      </w:r>
      <w:r w:rsidRPr="00327F56">
        <w:br/>
        <w:t>is not to stir out of your Houfe upon an empty Stomach.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Lib.</w:t>
      </w:r>
      <w:r w:rsidRPr="00327F56">
        <w:t xml:space="preserve"> 5. </w:t>
      </w:r>
      <w:r w:rsidRPr="00327F56">
        <w:rPr>
          <w:i/>
          <w:iCs/>
        </w:rPr>
        <w:t>Cap.</w:t>
      </w:r>
      <w:r w:rsidRPr="00327F56">
        <w:t xml:space="preserve"> 27.</w:t>
      </w:r>
    </w:p>
    <w:p w14:paraId="4B02F54B" w14:textId="77777777" w:rsidR="00327F56" w:rsidRPr="00327F56" w:rsidRDefault="00327F56" w:rsidP="00327F56">
      <w:pPr>
        <w:ind w:firstLine="360"/>
      </w:pPr>
      <w:r w:rsidRPr="00327F56">
        <w:t>Our Snakes are perfectiy innocent, as is generally believ’d,</w:t>
      </w:r>
      <w:r w:rsidRPr="00327F56">
        <w:br/>
        <w:t>and their Bite is not attended with any Danger ; the’ they' have</w:t>
      </w:r>
      <w:r w:rsidRPr="00327F56">
        <w:br/>
        <w:t>sometimes heen blam’d for the Mischief which Vipers have done,</w:t>
      </w:r>
      <w:r w:rsidRPr="00327F56">
        <w:br/>
        <w:t>by Mistake.</w:t>
      </w:r>
    </w:p>
    <w:p w14:paraId="4B89285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ANGUIS </w:t>
      </w:r>
      <w:r w:rsidRPr="00327F56">
        <w:t xml:space="preserve">AEscuLAPii, </w:t>
      </w:r>
      <w:r w:rsidRPr="00327F56">
        <w:rPr>
          <w:i/>
          <w:iCs/>
        </w:rPr>
        <w:t>Johnston,</w:t>
      </w:r>
    </w:p>
    <w:p w14:paraId="67DD9999" w14:textId="77777777" w:rsidR="00327F56" w:rsidRPr="00327F56" w:rsidRDefault="00327F56" w:rsidP="00327F56">
      <w:pPr>
        <w:ind w:firstLine="360"/>
      </w:pPr>
      <w:r w:rsidRPr="00327F56">
        <w:t>Is the only Species of Serpent now known, which can he</w:t>
      </w:r>
      <w:r w:rsidRPr="00327F56">
        <w:br/>
        <w:t>made so tame, as to do no Harm. It is found in many Parts</w:t>
      </w:r>
      <w:r w:rsidRPr="00327F56">
        <w:br/>
        <w:t xml:space="preserve">of </w:t>
      </w:r>
      <w:r w:rsidRPr="00327F56">
        <w:rPr>
          <w:i/>
          <w:iCs/>
        </w:rPr>
        <w:t>Italy, Germany, Poland, Spain, Asta, Africa,</w:t>
      </w:r>
      <w:r w:rsidRPr="00327F56">
        <w:t xml:space="preserve"> and </w:t>
      </w:r>
      <w:r w:rsidRPr="00327F56">
        <w:rPr>
          <w:i/>
          <w:iCs/>
        </w:rPr>
        <w:t>America ,</w:t>
      </w:r>
      <w:r w:rsidRPr="00327F56">
        <w:rPr>
          <w:i/>
          <w:iCs/>
        </w:rPr>
        <w:br/>
      </w:r>
      <w:r w:rsidRPr="00327F56">
        <w:t>it is of a gentle Nature, and People confide fo much in its Gen-</w:t>
      </w:r>
      <w:r w:rsidRPr="00327F56">
        <w:br/>
        <w:t>tleness, that they sometimes leave it in their Beds, where it is</w:t>
      </w:r>
      <w:r w:rsidRPr="00327F56">
        <w:br/>
        <w:t>found, without Fear of bring bit, it is full of volatile Salt and</w:t>
      </w:r>
      <w:r w:rsidRPr="00327F56">
        <w:br/>
      </w:r>
      <w:r w:rsidRPr="00327F56">
        <w:rPr>
          <w:b/>
          <w:bCs/>
        </w:rPr>
        <w:t xml:space="preserve">Oil; </w:t>
      </w:r>
      <w:r w:rsidRPr="00327F56">
        <w:t>they prepare it in the fame manner as the Vipers.</w:t>
      </w:r>
    </w:p>
    <w:p w14:paraId="3B5A766C" w14:textId="77777777" w:rsidR="00327F56" w:rsidRPr="00327F56" w:rsidRDefault="00327F56" w:rsidP="00327F56">
      <w:pPr>
        <w:ind w:firstLine="360"/>
      </w:pPr>
      <w:r w:rsidRPr="00327F56">
        <w:t>It is good against the Plague, resists Potion, and carries off</w:t>
      </w:r>
      <w:r w:rsidRPr="00327F56">
        <w:br/>
        <w:t xml:space="preserve">Humours by Transpiration. </w:t>
      </w:r>
      <w:r w:rsidRPr="00327F56">
        <w:rPr>
          <w:i/>
          <w:iCs/>
        </w:rPr>
        <w:t>Limery de Drogues.</w:t>
      </w:r>
    </w:p>
    <w:p w14:paraId="187DE00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ANGUIUM SENECTA. </w:t>
      </w:r>
      <w:r w:rsidRPr="00327F56">
        <w:t>- The cast Skin, or Slough, of</w:t>
      </w:r>
      <w:r w:rsidRPr="00327F56">
        <w:br/>
        <w:t>a Serpent, boiled inWine, and the Decoction instilled into the</w:t>
      </w:r>
      <w:r w:rsidRPr="00327F56">
        <w:br/>
        <w:t>Ears, eases their Pains; and, ofed as a Collusion, helps the</w:t>
      </w:r>
      <w:r w:rsidRPr="00327F56">
        <w:br/>
        <w:t>Tooth-ach. It is also an Ingredient in Medicines for the Eyes,</w:t>
      </w:r>
      <w:r w:rsidRPr="00327F56">
        <w:br/>
        <w:t xml:space="preserve">especially the Slough Of the Viper. </w:t>
      </w:r>
      <w:r w:rsidRPr="00327F56">
        <w:rPr>
          <w:i/>
          <w:iCs/>
        </w:rPr>
        <w:t>Diaseorides, Lib.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Cap. in.</w:t>
      </w:r>
    </w:p>
    <w:p w14:paraId="300861BB" w14:textId="77777777" w:rsidR="00327F56" w:rsidRPr="00327F56" w:rsidRDefault="00327F56" w:rsidP="00327F56">
      <w:pPr>
        <w:ind w:firstLine="360"/>
      </w:pPr>
      <w:r w:rsidRPr="00327F56">
        <w:t>Thy Slough of a Snake, burnt and pulverized, then mixed</w:t>
      </w:r>
      <w:r w:rsidRPr="00327F56">
        <w:br/>
        <w:t>with Oil, and reduced to the Consistence of Honey, is an ad-</w:t>
      </w:r>
      <w:r w:rsidRPr="00327F56">
        <w:br/>
        <w:t>mirable Remedy for the greatest Pain of the Teeth, if apply’d</w:t>
      </w:r>
      <w:r w:rsidRPr="00327F56">
        <w:br/>
        <w:t>rd them,'and thrust into their Cavities -, or rub the unsound</w:t>
      </w:r>
      <w:r w:rsidRPr="00327F56">
        <w:br/>
        <w:t>and aching Teeth with the Slough itself not burnt, and they</w:t>
      </w:r>
      <w:r w:rsidRPr="00327F56">
        <w:br/>
        <w:t xml:space="preserve">will fast out. </w:t>
      </w:r>
      <w:r w:rsidRPr="00327F56">
        <w:rPr>
          <w:i/>
          <w:iCs/>
          <w:lang w:val="la-Latn" w:eastAsia="la-Latn" w:bidi="la-Latn"/>
        </w:rPr>
        <w:t xml:space="preserve">Aecius, </w:t>
      </w:r>
      <w:r w:rsidRPr="00327F56">
        <w:rPr>
          <w:i/>
          <w:iCs/>
        </w:rPr>
        <w:t>Tetr.</w:t>
      </w:r>
      <w:r w:rsidRPr="00327F56">
        <w:t xml:space="preserve"> 2. </w:t>
      </w:r>
      <w:r w:rsidRPr="00327F56">
        <w:rPr>
          <w:i/>
          <w:iCs/>
        </w:rPr>
        <w:t>Serm. 4. Cap.</w:t>
      </w:r>
      <w:r w:rsidRPr="00327F56">
        <w:t xml:space="preserve"> 3 3.</w:t>
      </w:r>
    </w:p>
    <w:p w14:paraId="4C9A201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ANGULI OCULI, </w:t>
      </w:r>
      <w:r w:rsidRPr="00327F56">
        <w:rPr>
          <w:lang w:val="el-GR" w:eastAsia="el-GR" w:bidi="el-GR"/>
        </w:rPr>
        <w:t>Κανδοι</w:t>
      </w:r>
      <w:r w:rsidRPr="00327F56">
        <w:rPr>
          <w:lang w:val="en-GB" w:eastAsia="el-GR" w:bidi="el-GR"/>
        </w:rPr>
        <w:t xml:space="preserve">, </w:t>
      </w:r>
      <w:r w:rsidRPr="00327F56">
        <w:t>the Corners Of the Eyes. See</w:t>
      </w:r>
      <w:r w:rsidRPr="00327F56">
        <w:br/>
        <w:t>CANTuus.</w:t>
      </w:r>
    </w:p>
    <w:p w14:paraId="4FCD23E9" w14:textId="77777777" w:rsidR="00327F56" w:rsidRPr="00327F56" w:rsidRDefault="00327F56" w:rsidP="00327F56">
      <w:r w:rsidRPr="00327F56">
        <w:t xml:space="preserve">... ANGURIA, a Plant of </w:t>
      </w:r>
      <w:r w:rsidRPr="00327F56">
        <w:rPr>
          <w:b/>
          <w:bCs/>
        </w:rPr>
        <w:t xml:space="preserve">the </w:t>
      </w:r>
      <w:r w:rsidRPr="00327F56">
        <w:t xml:space="preserve">cucarbitaceous Kind. </w:t>
      </w:r>
      <w:r w:rsidRPr="00327F56">
        <w:rPr>
          <w:b/>
          <w:bCs/>
        </w:rPr>
        <w:t>See</w:t>
      </w:r>
      <w:r w:rsidRPr="00327F56">
        <w:rPr>
          <w:b/>
          <w:bCs/>
        </w:rPr>
        <w:br/>
      </w:r>
      <w:r w:rsidRPr="00327F56">
        <w:t>CITRuLLvs and CucUMIS.</w:t>
      </w:r>
    </w:p>
    <w:p w14:paraId="0BE78587" w14:textId="77777777" w:rsidR="00327F56" w:rsidRPr="00327F56" w:rsidRDefault="00327F56" w:rsidP="00327F56">
      <w:pPr>
        <w:tabs>
          <w:tab w:val="left" w:pos="1575"/>
        </w:tabs>
      </w:pPr>
      <w:r w:rsidRPr="00327F56">
        <w:t xml:space="preserve">. </w:t>
      </w:r>
      <w:r w:rsidRPr="00327F56">
        <w:rPr>
          <w:lang w:val="la-Latn" w:eastAsia="la-Latn" w:bidi="la-Latn"/>
        </w:rPr>
        <w:t xml:space="preserve">ANGUSTIA, </w:t>
      </w:r>
      <w:r w:rsidRPr="00327F56">
        <w:t>in the common Sense, imports an Anxiety</w:t>
      </w:r>
      <w:r w:rsidRPr="00327F56">
        <w:br/>
        <w:t>Or Restlessness in Distempers; het ANGUsTIA, or ANGU-</w:t>
      </w:r>
      <w:r w:rsidRPr="00327F56">
        <w:br/>
        <w:t>FTATIo, alfo signifies a Narrowness of the Vefleis,. or Pas-</w:t>
      </w:r>
      <w:r w:rsidRPr="00327F56">
        <w:br/>
        <w:t>sages. .. .</w:t>
      </w:r>
      <w:r w:rsidRPr="00327F56">
        <w:tab/>
        <w:t>.</w:t>
      </w:r>
    </w:p>
    <w:p w14:paraId="4BFA4463" w14:textId="77777777" w:rsidR="00327F56" w:rsidRPr="00327F56" w:rsidRDefault="00327F56" w:rsidP="00327F56">
      <w:r w:rsidRPr="00327F56">
        <w:t>. ANHALDINUM, an Epithet of a Corrosive described by</w:t>
      </w:r>
      <w:r w:rsidRPr="00327F56">
        <w:br/>
      </w:r>
      <w:r w:rsidRPr="00327F56">
        <w:rPr>
          <w:i/>
          <w:iCs/>
        </w:rPr>
        <w:t xml:space="preserve">'Hartman, Praxis Chym. Torn. s. </w:t>
      </w:r>
      <w:r w:rsidRPr="00327F56">
        <w:rPr>
          <w:i/>
          <w:iCs/>
          <w:lang w:val="la-Latn" w:eastAsia="la-Latn" w:bidi="la-Latn"/>
        </w:rPr>
        <w:t>Castellus.</w:t>
      </w:r>
    </w:p>
    <w:p w14:paraId="5B1E7A95" w14:textId="77777777" w:rsidR="00327F56" w:rsidRPr="00327F56" w:rsidRDefault="00327F56" w:rsidP="00327F56">
      <w:pPr>
        <w:tabs>
          <w:tab w:val="left" w:pos="1575"/>
        </w:tabs>
      </w:pPr>
      <w:r w:rsidRPr="00327F56">
        <w:t xml:space="preserve">. AN H ALTIN </w:t>
      </w:r>
      <w:r w:rsidRPr="00327F56">
        <w:rPr>
          <w:lang w:val="el-GR" w:eastAsia="el-GR" w:bidi="el-GR"/>
        </w:rPr>
        <w:t>Α</w:t>
      </w:r>
      <w:r w:rsidRPr="00327F56">
        <w:rPr>
          <w:lang w:val="en-GB" w:eastAsia="el-GR" w:bidi="el-GR"/>
        </w:rPr>
        <w:t xml:space="preserve"> </w:t>
      </w:r>
      <w:r w:rsidRPr="00327F56">
        <w:t>RE MEDIA, Medicines which facilitate</w:t>
      </w:r>
      <w:r w:rsidRPr="00327F56">
        <w:br/>
        <w:t xml:space="preserve">Respiration, Inch aS vulnerary Plants, </w:t>
      </w:r>
      <w:r w:rsidRPr="00327F56">
        <w:rPr>
          <w:lang w:val="la-Latn" w:eastAsia="la-Latn" w:bidi="la-Latn"/>
        </w:rPr>
        <w:t xml:space="preserve">forne </w:t>
      </w:r>
      <w:r w:rsidRPr="00327F56">
        <w:t>Preparations of</w:t>
      </w:r>
      <w:r w:rsidRPr="00327F56">
        <w:br/>
        <w:t xml:space="preserve">Sulphur, </w:t>
      </w:r>
      <w:r w:rsidRPr="00327F56">
        <w:rPr>
          <w:i/>
          <w:iCs/>
        </w:rPr>
        <w:t>etc. .</w:t>
      </w:r>
      <w:r w:rsidRPr="00327F56">
        <w:rPr>
          <w:i/>
          <w:iCs/>
        </w:rPr>
        <w:tab/>
        <w:t>:</w:t>
      </w:r>
    </w:p>
    <w:p w14:paraId="3B518031" w14:textId="77777777" w:rsidR="00327F56" w:rsidRPr="00327F56" w:rsidRDefault="00327F56" w:rsidP="00327F56">
      <w:pPr>
        <w:tabs>
          <w:tab w:val="left" w:pos="2580"/>
        </w:tabs>
        <w:ind w:firstLine="360"/>
      </w:pPr>
      <w:r w:rsidRPr="00327F56">
        <w:t>ANHALTINUS,* an Epithet of a very rich and comforting</w:t>
      </w:r>
      <w:r w:rsidRPr="00327F56">
        <w:br/>
        <w:t>medicinal Water and Spirit, describ’d in some old foreign Dis-</w:t>
      </w:r>
      <w:r w:rsidRPr="00327F56">
        <w:br/>
        <w:t>pensatories.</w:t>
      </w:r>
      <w:r w:rsidRPr="00327F56">
        <w:tab/>
        <w:t>.</w:t>
      </w:r>
    </w:p>
    <w:p w14:paraId="40AFBE61" w14:textId="77777777" w:rsidR="00327F56" w:rsidRPr="00327F56" w:rsidRDefault="00327F56" w:rsidP="00327F56">
      <w:r w:rsidRPr="00327F56">
        <w:t xml:space="preserve">. </w:t>
      </w:r>
      <w:r w:rsidRPr="00327F56">
        <w:rPr>
          <w:lang w:val="la-Latn" w:eastAsia="la-Latn" w:bidi="la-Latn"/>
        </w:rPr>
        <w:t xml:space="preserve">ANHELATIO, ANHELITUS, </w:t>
      </w:r>
      <w:r w:rsidRPr="00327F56">
        <w:rPr>
          <w:lang w:val="el-GR" w:eastAsia="el-GR" w:bidi="el-GR"/>
        </w:rPr>
        <w:t>Άσὐμα</w:t>
      </w:r>
      <w:r w:rsidRPr="00327F56">
        <w:rPr>
          <w:lang w:val="en-GB" w:eastAsia="el-GR" w:bidi="el-GR"/>
        </w:rPr>
        <w:t xml:space="preserve">. </w:t>
      </w:r>
      <w:r w:rsidRPr="00327F56">
        <w:t>a Shortness of</w:t>
      </w:r>
      <w:r w:rsidRPr="00327F56">
        <w:br/>
        <w:t>Breath, or a difficult, and small, but quick Respiration, which</w:t>
      </w:r>
      <w:r w:rsidRPr="00327F56">
        <w:br/>
        <w:t>happens to found Persons, but especially to Valetudinarians,</w:t>
      </w:r>
      <w:r w:rsidRPr="00327F56">
        <w:br/>
        <w:t>after vehement. Exercise, getting up an Afcent, running or</w:t>
      </w:r>
      <w:r w:rsidRPr="00327F56">
        <w:br/>
        <w:t xml:space="preserve">dancing. Fat Persons, with prominent Bellies, are much </w:t>
      </w:r>
      <w:r w:rsidRPr="00327F56">
        <w:rPr>
          <w:lang w:val="la-Latn" w:eastAsia="la-Latn" w:bidi="la-Latn"/>
        </w:rPr>
        <w:t>sub-</w:t>
      </w:r>
      <w:r w:rsidRPr="00327F56">
        <w:rPr>
          <w:lang w:val="la-Latn" w:eastAsia="la-Latn" w:bidi="la-Latn"/>
        </w:rPr>
        <w:br/>
        <w:t xml:space="preserve">jecti </w:t>
      </w:r>
      <w:r w:rsidRPr="00327F56">
        <w:t>to this Disorder, which alfo happens after Repletions, espe-</w:t>
      </w:r>
      <w:r w:rsidRPr="00327F56">
        <w:br/>
        <w:t>cially with the cruder or flatulent Sorts of Aliment, whether the</w:t>
      </w:r>
      <w:r w:rsidRPr="00327F56">
        <w:br/>
        <w:t>Patient he sitting Ur lying ; and worse, if he he running, or get-</w:t>
      </w:r>
      <w:r w:rsidRPr="00327F56">
        <w:br/>
        <w:t>ting up an Aseent and word of all, is it he in the Summer</w:t>
      </w:r>
      <w:r w:rsidRPr="00327F56">
        <w:br/>
        <w:t>Season. In Fevers, Dropsy, Tumors of the Viscera, Pleurisy,</w:t>
      </w:r>
      <w:r w:rsidRPr="00327F56">
        <w:br/>
        <w:t xml:space="preserve">Cardialgy [Hearthum], and Asthma, these is always an </w:t>
      </w:r>
      <w:r w:rsidRPr="00327F56">
        <w:rPr>
          <w:lang w:val="la-Latn" w:eastAsia="la-Latn" w:bidi="la-Latn"/>
        </w:rPr>
        <w:t>An-</w:t>
      </w:r>
      <w:r w:rsidRPr="00327F56">
        <w:rPr>
          <w:lang w:val="la-Latn" w:eastAsia="la-Latn" w:bidi="la-Latn"/>
        </w:rPr>
        <w:br/>
        <w:t xml:space="preserve">helatio </w:t>
      </w:r>
      <w:r w:rsidRPr="00327F56">
        <w:t xml:space="preserve">or Shortness of Breath. See </w:t>
      </w:r>
      <w:r w:rsidRPr="00327F56">
        <w:rPr>
          <w:smallCaps/>
        </w:rPr>
        <w:t>Asthma</w:t>
      </w:r>
      <w:r w:rsidRPr="00327F56">
        <w:rPr>
          <w:b/>
          <w:bCs/>
        </w:rPr>
        <w:t xml:space="preserve"> and OR-</w:t>
      </w:r>
      <w:r w:rsidRPr="00327F56">
        <w:rPr>
          <w:b/>
          <w:bCs/>
        </w:rPr>
        <w:br/>
        <w:t xml:space="preserve">THORNOEA. </w:t>
      </w:r>
      <w:r w:rsidRPr="00327F56">
        <w:rPr>
          <w:b/>
          <w:bCs/>
          <w:lang w:val="el-GR" w:eastAsia="el-GR" w:bidi="el-GR"/>
        </w:rPr>
        <w:t>χ</w:t>
      </w:r>
    </w:p>
    <w:p w14:paraId="31275C44" w14:textId="77777777" w:rsidR="00327F56" w:rsidRPr="00327F56" w:rsidRDefault="00327F56" w:rsidP="00327F56">
      <w:r w:rsidRPr="00327F56">
        <w:t>c ANHELrTus, with the Cbyinists, signifies Smoke, and</w:t>
      </w:r>
      <w:r w:rsidRPr="00327F56">
        <w:br/>
        <w:t xml:space="preserve">sometimes Horse-dung. ' </w:t>
      </w:r>
      <w:r w:rsidRPr="00327F56">
        <w:rPr>
          <w:i/>
          <w:iCs/>
        </w:rPr>
        <w:t>Rulandus.</w:t>
      </w:r>
    </w:p>
    <w:p w14:paraId="4E0B6C0D" w14:textId="77777777" w:rsidR="00327F56" w:rsidRPr="00327F56" w:rsidRDefault="00327F56" w:rsidP="00327F56">
      <w:pPr>
        <w:tabs>
          <w:tab w:val="left" w:pos="1575"/>
          <w:tab w:val="left" w:leader="dot" w:pos="2320"/>
          <w:tab w:val="left" w:leader="dot" w:pos="2627"/>
        </w:tabs>
      </w:pPr>
      <w:r w:rsidRPr="00327F56">
        <w:rPr>
          <w:lang w:val="la-Latn" w:eastAsia="la-Latn" w:bidi="la-Latn"/>
        </w:rPr>
        <w:t xml:space="preserve">i </w:t>
      </w:r>
      <w:r w:rsidRPr="00327F56">
        <w:t>ANHIMA; ,</w:t>
      </w:r>
      <w:r w:rsidRPr="00327F56">
        <w:tab/>
      </w:r>
      <w:r w:rsidRPr="00327F56">
        <w:tab/>
      </w:r>
      <w:r w:rsidRPr="00327F56">
        <w:tab/>
      </w:r>
    </w:p>
    <w:p w14:paraId="273D164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Anhima, Jedaestest,</w:t>
      </w:r>
      <w:r w:rsidRPr="00327F56">
        <w:t xml:space="preserve"> is an </w:t>
      </w:r>
      <w:r w:rsidRPr="00327F56">
        <w:rPr>
          <w:i/>
          <w:iCs/>
        </w:rPr>
        <w:t>Aquatic</w:t>
      </w:r>
      <w:r w:rsidRPr="00327F56">
        <w:t xml:space="preserve"> Bird of Prey, of </w:t>
      </w:r>
      <w:r w:rsidRPr="00327F56">
        <w:rPr>
          <w:i/>
          <w:iCs/>
        </w:rPr>
        <w:t>Brastl,</w:t>
      </w:r>
      <w:r w:rsidRPr="00327F56">
        <w:rPr>
          <w:i/>
          <w:iCs/>
        </w:rPr>
        <w:br/>
      </w:r>
      <w:r w:rsidRPr="00327F56">
        <w:t xml:space="preserve">bigger than .a Swan;. its Head is no larger </w:t>
      </w:r>
      <w:r w:rsidRPr="00327F56">
        <w:rPr>
          <w:u w:val="single"/>
        </w:rPr>
        <w:t>than</w:t>
      </w:r>
      <w:r w:rsidRPr="00327F56">
        <w:t xml:space="preserve"> a Cock’s, and</w:t>
      </w:r>
      <w:r w:rsidRPr="00327F56">
        <w:br/>
      </w:r>
      <w:r w:rsidRPr="00327F56">
        <w:lastRenderedPageBreak/>
        <w:t xml:space="preserve">its Beak is black, and crooked near the Point; it has </w:t>
      </w:r>
      <w:r w:rsidRPr="00327F56">
        <w:rPr>
          <w:b/>
          <w:bCs/>
        </w:rPr>
        <w:t xml:space="preserve">sine </w:t>
      </w:r>
      <w:r w:rsidRPr="00327F56">
        <w:t>Eyes</w:t>
      </w:r>
      <w:r w:rsidRPr="00327F56">
        <w:br/>
        <w:t>of the Colour of Gold, surrounded with a black Circle; the</w:t>
      </w:r>
      <w:r w:rsidRPr="00327F56">
        <w:br/>
        <w:t>Ball of the Eye is H</w:t>
      </w:r>
      <w:r w:rsidRPr="00327F56">
        <w:rPr>
          <w:b/>
          <w:bCs/>
        </w:rPr>
        <w:t>ack</w:t>
      </w:r>
      <w:r w:rsidRPr="00327F56">
        <w:t>, on the Top of its Head, near the Root</w:t>
      </w:r>
      <w:r w:rsidRPr="00327F56">
        <w:br/>
      </w:r>
      <w:r w:rsidRPr="00327F56">
        <w:rPr>
          <w:b/>
          <w:bCs/>
        </w:rPr>
        <w:t xml:space="preserve">of the </w:t>
      </w:r>
      <w:r w:rsidRPr="00327F56">
        <w:t>Beak, arises a Horn, as thick as one of the largest</w:t>
      </w:r>
      <w:r w:rsidRPr="00327F56">
        <w:br/>
        <w:t>Strings of a Fiddle, and about the Length of two Inches,</w:t>
      </w:r>
      <w:r w:rsidRPr="00327F56">
        <w:br/>
        <w:t>crooked at its Extremity, round, as' white as a Bone, sur-</w:t>
      </w:r>
      <w:r w:rsidRPr="00327F56">
        <w:br/>
      </w:r>
      <w:r w:rsidRPr="00327F56">
        <w:rPr>
          <w:b/>
          <w:bCs/>
        </w:rPr>
        <w:t>rounded with shall and very than Feathers, black and white;</w:t>
      </w:r>
    </w:p>
    <w:p w14:paraId="6D8C5651" w14:textId="77777777" w:rsidR="00327F56" w:rsidRPr="00327F56" w:rsidRDefault="00327F56" w:rsidP="00327F56">
      <w:r w:rsidRPr="00327F56">
        <w:t>its Neck is above seven Inches in Length, and its Body near a</w:t>
      </w:r>
      <w:r w:rsidRPr="00327F56">
        <w:br/>
        <w:t>Foot and an half; the Wings are large, and of different Co-</w:t>
      </w:r>
      <w:r w:rsidRPr="00327F56">
        <w:br/>
        <w:t>lours ; its Tail is ten Inches long, and as large as that of a</w:t>
      </w:r>
      <w:r w:rsidRPr="00327F56">
        <w:br/>
        <w:t>Goofe; each Foot hath sour Toes, armed with Claws; it has</w:t>
      </w:r>
      <w:r w:rsidRPr="00327F56">
        <w:br/>
        <w:t xml:space="preserve">a strong Voice, crying </w:t>
      </w:r>
      <w:r w:rsidRPr="00327F56">
        <w:rPr>
          <w:i/>
          <w:iCs/>
        </w:rPr>
        <w:t>vihu, vihu</w:t>
      </w:r>
      <w:r w:rsidRPr="00327F56">
        <w:t xml:space="preserve">; they never find it </w:t>
      </w:r>
      <w:r w:rsidRPr="00327F56">
        <w:rPr>
          <w:i/>
          <w:iCs/>
        </w:rPr>
        <w:t>alone</w:t>
      </w:r>
      <w:r w:rsidRPr="00327F56">
        <w:t xml:space="preserve"> j</w:t>
      </w:r>
      <w:r w:rsidRPr="00327F56">
        <w:br/>
        <w:t>the Female is always accompanied with the Male ; and when</w:t>
      </w:r>
      <w:r w:rsidRPr="00327F56">
        <w:br/>
        <w:t>one of the two dies, the other presently follows. It is the Fe-</w:t>
      </w:r>
      <w:r w:rsidRPr="00327F56">
        <w:br/>
        <w:t>male that I am here describing, the Male is as big again She</w:t>
      </w:r>
      <w:r w:rsidRPr="00327F56">
        <w:br/>
        <w:t>makes her Nest with Dirt, in Form of an Oven, in the Trunks</w:t>
      </w:r>
      <w:r w:rsidRPr="00327F56">
        <w:br/>
        <w:t>Of Trees, upon the Ground.</w:t>
      </w:r>
    </w:p>
    <w:p w14:paraId="3BD847EE" w14:textId="77777777" w:rsidR="00327F56" w:rsidRPr="00327F56" w:rsidRDefault="00327F56" w:rsidP="00327F56">
      <w:pPr>
        <w:ind w:firstLine="360"/>
      </w:pPr>
      <w:r w:rsidRPr="00327F56">
        <w:t xml:space="preserve">The Horn of this Bird is esteemed a </w:t>
      </w:r>
      <w:r w:rsidRPr="00327F56">
        <w:rPr>
          <w:i/>
          <w:iCs/>
        </w:rPr>
        <w:t>good</w:t>
      </w:r>
      <w:r w:rsidRPr="00327F56">
        <w:t xml:space="preserve"> Remedy to resist</w:t>
      </w:r>
      <w:r w:rsidRPr="00327F56">
        <w:br/>
        <w:t>Polson, for Suffocation of the Matrix, and to provoke Labour ;</w:t>
      </w:r>
      <w:r w:rsidRPr="00327F56">
        <w:br/>
        <w:t>they infufe it for a Night, and next Day Order the Infusion to</w:t>
      </w:r>
      <w:r w:rsidRPr="00327F56">
        <w:br/>
        <w:t xml:space="preserve">he taken. </w:t>
      </w:r>
      <w:r w:rsidRPr="00327F56">
        <w:rPr>
          <w:i/>
          <w:iCs/>
        </w:rPr>
        <w:t>Lemery de Drogues.</w:t>
      </w:r>
    </w:p>
    <w:p w14:paraId="734C3B84" w14:textId="77777777" w:rsidR="00327F56" w:rsidRPr="00327F56" w:rsidRDefault="00327F56" w:rsidP="00327F56">
      <w:pPr>
        <w:ind w:firstLine="360"/>
      </w:pPr>
      <w:r w:rsidRPr="00327F56">
        <w:t>ANHUIBA. See SAssAFRAs.</w:t>
      </w:r>
    </w:p>
    <w:p w14:paraId="4E9430C9" w14:textId="77777777" w:rsidR="00327F56" w:rsidRPr="00327F56" w:rsidRDefault="00327F56" w:rsidP="00327F56">
      <w:pPr>
        <w:ind w:firstLine="360"/>
      </w:pPr>
      <w:r w:rsidRPr="00327F56">
        <w:t>ANIADA, the Term by which the Alohymists express what</w:t>
      </w:r>
      <w:r w:rsidRPr="00327F56">
        <w:br/>
        <w:t>they call the Fruits and Powers of Paradise and Heaven; also</w:t>
      </w:r>
      <w:r w:rsidRPr="00327F56">
        <w:br/>
        <w:t>the Christian Sacraments. In Physics it means the astral and</w:t>
      </w:r>
      <w:r w:rsidRPr="00327F56">
        <w:br/>
        <w:t>celestial Powers; which, by Influence, Imagination, Estima-</w:t>
      </w:r>
      <w:r w:rsidRPr="00327F56">
        <w:br/>
        <w:t xml:space="preserve">tion, and Phantafy, promote in us long Life. </w:t>
      </w:r>
      <w:r w:rsidRPr="00327F56">
        <w:rPr>
          <w:i/>
          <w:iCs/>
        </w:rPr>
        <w:t>Rulandus.</w:t>
      </w:r>
    </w:p>
    <w:p w14:paraId="26207659" w14:textId="77777777" w:rsidR="00327F56" w:rsidRPr="00327F56" w:rsidRDefault="00327F56" w:rsidP="00327F56">
      <w:pPr>
        <w:ind w:firstLine="360"/>
      </w:pPr>
      <w:r w:rsidRPr="00327F56">
        <w:t>ANIADAY, in the Jargon of the Alohymists,. the eternal</w:t>
      </w:r>
      <w:r w:rsidRPr="00327F56">
        <w:br/>
        <w:t xml:space="preserve">Spring, and the new World and Paradsse to come. </w:t>
      </w:r>
      <w:r w:rsidRPr="00327F56">
        <w:rPr>
          <w:i/>
          <w:iCs/>
        </w:rPr>
        <w:t>Johnsen.</w:t>
      </w:r>
    </w:p>
    <w:p w14:paraId="4668FA51" w14:textId="77777777" w:rsidR="00327F56" w:rsidRPr="00327F56" w:rsidRDefault="00327F56" w:rsidP="00327F56">
      <w:pPr>
        <w:tabs>
          <w:tab w:val="left" w:pos="3489"/>
        </w:tabs>
        <w:ind w:firstLine="360"/>
      </w:pPr>
      <w:r w:rsidRPr="00327F56">
        <w:t xml:space="preserve">ANIADON, ANIADUM, ANIADUS, Terms in </w:t>
      </w:r>
      <w:r w:rsidRPr="00327F56">
        <w:rPr>
          <w:i/>
          <w:iCs/>
          <w:lang w:val="la-Latn" w:eastAsia="la-Latn" w:bidi="la-Latn"/>
        </w:rPr>
        <w:t>Parco-</w:t>
      </w:r>
      <w:r w:rsidRPr="00327F56">
        <w:rPr>
          <w:i/>
          <w:iCs/>
          <w:lang w:val="la-Latn" w:eastAsia="la-Latn" w:bidi="la-Latn"/>
        </w:rPr>
        <w:br/>
        <w:t>celsus,</w:t>
      </w:r>
      <w:r w:rsidRPr="00327F56">
        <w:rPr>
          <w:lang w:val="la-Latn" w:eastAsia="la-Latn" w:bidi="la-Latn"/>
        </w:rPr>
        <w:t xml:space="preserve"> </w:t>
      </w:r>
      <w:r w:rsidRPr="00327F56">
        <w:t>signifying either the Efficacy and essential Forces of</w:t>
      </w:r>
      <w:r w:rsidRPr="00327F56">
        <w:br/>
        <w:t>things, or the celestial Body planted in Christians by the Holy</w:t>
      </w:r>
      <w:r w:rsidRPr="00327F56">
        <w:br/>
        <w:t xml:space="preserve">Spirit by means of the Sacraments, or the spiritual </w:t>
      </w:r>
      <w:r w:rsidRPr="00327F56">
        <w:rPr>
          <w:u w:val="single"/>
        </w:rPr>
        <w:t>Man</w:t>
      </w:r>
      <w:r w:rsidRPr="00327F56">
        <w:t xml:space="preserve"> rego-</w:t>
      </w:r>
      <w:r w:rsidRPr="00327F56">
        <w:br/>
        <w:t xml:space="preserve">Derated. </w:t>
      </w:r>
      <w:r w:rsidRPr="00327F56">
        <w:rPr>
          <w:i/>
          <w:iCs/>
          <w:lang w:val="la-Latn" w:eastAsia="la-Latn" w:bidi="la-Latn"/>
        </w:rPr>
        <w:t>Castellus.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. *</w:t>
      </w:r>
    </w:p>
    <w:p w14:paraId="4457C1ED" w14:textId="77777777" w:rsidR="00327F56" w:rsidRPr="00327F56" w:rsidRDefault="00327F56" w:rsidP="00327F56">
      <w:pPr>
        <w:tabs>
          <w:tab w:val="left" w:pos="3996"/>
        </w:tabs>
        <w:ind w:firstLine="360"/>
      </w:pPr>
      <w:r w:rsidRPr="00327F56">
        <w:rPr>
          <w:b/>
          <w:bCs/>
        </w:rPr>
        <w:t>These seem the same aS Aniada and Aniaday. .</w:t>
      </w:r>
      <w:r w:rsidRPr="00327F56">
        <w:rPr>
          <w:b/>
          <w:bCs/>
        </w:rPr>
        <w:tab/>
        <w:t>..</w:t>
      </w:r>
    </w:p>
    <w:p w14:paraId="75B78C64" w14:textId="77777777" w:rsidR="00327F56" w:rsidRPr="00327F56" w:rsidRDefault="00327F56" w:rsidP="00327F56">
      <w:pPr>
        <w:tabs>
          <w:tab w:val="left" w:pos="2931"/>
          <w:tab w:val="left" w:pos="3489"/>
          <w:tab w:val="left" w:pos="3996"/>
        </w:tabs>
        <w:ind w:firstLine="360"/>
      </w:pPr>
      <w:r w:rsidRPr="00327F56">
        <w:t xml:space="preserve">ANICETON, </w:t>
      </w:r>
      <w:r w:rsidRPr="00327F56">
        <w:rPr>
          <w:lang w:val="el-GR" w:eastAsia="el-GR" w:bidi="el-GR"/>
        </w:rPr>
        <w:t>Ἀιίκιίτβν</w:t>
      </w:r>
      <w:r w:rsidRPr="00327F56">
        <w:rPr>
          <w:lang w:val="en-GB" w:eastAsia="el-GR" w:bidi="el-GR"/>
        </w:rPr>
        <w:t xml:space="preserve">, </w:t>
      </w:r>
      <w:r w:rsidRPr="00327F56">
        <w:t>Invincible, an Epithet ofa Plaister</w:t>
      </w:r>
      <w:r w:rsidRPr="00327F56">
        <w:br/>
        <w:t xml:space="preserve">afcribed to </w:t>
      </w:r>
      <w:r w:rsidRPr="00327F56">
        <w:rPr>
          <w:i/>
          <w:iCs/>
          <w:lang w:val="la-Latn" w:eastAsia="la-Latn" w:bidi="la-Latn"/>
        </w:rPr>
        <w:t>Crito,</w:t>
      </w:r>
      <w:r w:rsidRPr="00327F56">
        <w:rPr>
          <w:lang w:val="la-Latn" w:eastAsia="la-Latn" w:bidi="la-Latn"/>
        </w:rPr>
        <w:t xml:space="preserve"> </w:t>
      </w:r>
      <w:r w:rsidRPr="00327F56">
        <w:t>and so called, because it was an infallible Re-</w:t>
      </w:r>
      <w:r w:rsidRPr="00327F56">
        <w:br/>
        <w:t xml:space="preserve">medy for the Achores. It is thus described by </w:t>
      </w:r>
      <w:r w:rsidRPr="00327F56">
        <w:rPr>
          <w:i/>
          <w:iCs/>
        </w:rPr>
        <w:t>Galen, de Camp.</w:t>
      </w:r>
      <w:r w:rsidRPr="00327F56">
        <w:rPr>
          <w:i/>
          <w:iCs/>
        </w:rPr>
        <w:br/>
        <w:t>Pharm. Sec. Lac. L.</w:t>
      </w:r>
      <w:r w:rsidRPr="00327F56">
        <w:t xml:space="preserve"> r. </w:t>
      </w:r>
      <w:r w:rsidRPr="00327F56">
        <w:rPr>
          <w:i/>
          <w:iCs/>
        </w:rPr>
        <w:t>C.</w:t>
      </w:r>
      <w:r w:rsidRPr="00327F56">
        <w:t xml:space="preserve"> 8.</w:t>
      </w:r>
      <w:r w:rsidRPr="00327F56">
        <w:tab/>
        <w:t>. ... -</w:t>
      </w:r>
      <w:r w:rsidRPr="00327F56">
        <w:tab/>
        <w:t>-</w:t>
      </w:r>
      <w:r w:rsidRPr="00327F56">
        <w:tab/>
        <w:t>’ ’</w:t>
      </w:r>
    </w:p>
    <w:p w14:paraId="1D91DCBB" w14:textId="77777777" w:rsidR="00327F56" w:rsidRPr="00327F56" w:rsidRDefault="00327F56" w:rsidP="00327F56">
      <w:pPr>
        <w:tabs>
          <w:tab w:val="left" w:pos="3489"/>
        </w:tabs>
        <w:ind w:left="360" w:hanging="360"/>
      </w:pPr>
      <w:r w:rsidRPr="00327F56">
        <w:t>Take of Litharge, three hundred .and twelve Drams, Rha,</w:t>
      </w:r>
      <w:r w:rsidRPr="00327F56">
        <w:br/>
        <w:t>[a sort of Rhubarb] an hundred and sour Drams (fome</w:t>
      </w:r>
      <w:r w:rsidRPr="00327F56">
        <w:br/>
        <w:t xml:space="preserve">put but sifry-two) , of Centss, </w:t>
      </w:r>
      <w:r w:rsidRPr="00327F56">
        <w:rPr>
          <w:b/>
          <w:bCs/>
        </w:rPr>
        <w:t xml:space="preserve">an </w:t>
      </w:r>
      <w:r w:rsidRPr="00327F56">
        <w:t>hundred and. four.</w:t>
      </w:r>
      <w:r w:rsidRPr="00327F56">
        <w:br/>
        <w:t>Drams ; Frankincense, twenty-six Drams ; pinmous</w:t>
      </w:r>
      <w:r w:rsidRPr="00327F56">
        <w:br/>
        <w:t>Alum, sixteen Drams forty Grains j Turpentine, twenty-</w:t>
      </w:r>
      <w:r w:rsidRPr="00327F56">
        <w:br/>
        <w:t>six Drams ; white Pepper, three Drams seven. Grains ;</w:t>
      </w:r>
      <w:r w:rsidRPr="00327F56">
        <w:br/>
        <w:t xml:space="preserve">Oil, one Pint: Pound </w:t>
      </w:r>
      <w:r w:rsidRPr="00327F56">
        <w:rPr>
          <w:b/>
          <w:bCs/>
        </w:rPr>
        <w:t xml:space="preserve">the </w:t>
      </w:r>
      <w:r w:rsidRPr="00327F56">
        <w:t>dry Ingredients, but boll the</w:t>
      </w:r>
      <w:r w:rsidRPr="00327F56">
        <w:br/>
        <w:t xml:space="preserve">Oil, Litharge, and Ceruss, in </w:t>
      </w:r>
      <w:r w:rsidRPr="00327F56">
        <w:rPr>
          <w:b/>
          <w:bCs/>
        </w:rPr>
        <w:t>a new earthen Pot; and</w:t>
      </w:r>
      <w:r w:rsidRPr="00327F56">
        <w:rPr>
          <w:b/>
          <w:bCs/>
        </w:rPr>
        <w:br/>
      </w:r>
      <w:r w:rsidRPr="00327F56">
        <w:t>when they have received an Alteration, put in Wax and</w:t>
      </w:r>
      <w:r w:rsidRPr="00327F56">
        <w:br/>
        <w:t>Rosin, and stir them about till it will no longer foul the</w:t>
      </w:r>
      <w:r w:rsidRPr="00327F56">
        <w:br/>
        <w:t xml:space="preserve">Hands; then take it off </w:t>
      </w:r>
      <w:r w:rsidRPr="00327F56">
        <w:rPr>
          <w:b/>
          <w:bCs/>
        </w:rPr>
        <w:t xml:space="preserve">the </w:t>
      </w:r>
      <w:r w:rsidRPr="00327F56">
        <w:t>Frre, and, when it is some-</w:t>
      </w:r>
      <w:r w:rsidRPr="00327F56">
        <w:br/>
        <w:t xml:space="preserve">what cooled, add the dry Ingredients, and beat </w:t>
      </w:r>
      <w:r w:rsidRPr="00327F56">
        <w:rPr>
          <w:b/>
          <w:bCs/>
        </w:rPr>
        <w:t>them well</w:t>
      </w:r>
      <w:r w:rsidRPr="00327F56">
        <w:rPr>
          <w:b/>
          <w:bCs/>
        </w:rPr>
        <w:br/>
      </w:r>
      <w:r w:rsidRPr="00327F56">
        <w:t>together in a Mortar. Spread is on Linen, and shift the</w:t>
      </w:r>
      <w:r w:rsidRPr="00327F56">
        <w:br/>
        <w:t>Plainer every third Day.</w:t>
      </w:r>
      <w:r w:rsidRPr="00327F56">
        <w:tab/>
        <w:t>.....</w:t>
      </w:r>
    </w:p>
    <w:p w14:paraId="7FCDA3E8" w14:textId="77777777" w:rsidR="00327F56" w:rsidRPr="00327F56" w:rsidRDefault="00327F56" w:rsidP="00327F56">
      <w:pPr>
        <w:ind w:firstLine="360"/>
      </w:pPr>
      <w:r w:rsidRPr="00327F56">
        <w:t xml:space="preserve">Another </w:t>
      </w:r>
      <w:r w:rsidRPr="00327F56">
        <w:rPr>
          <w:i/>
          <w:iCs/>
          <w:lang w:val="la-Latn" w:eastAsia="la-Latn" w:bidi="la-Latn"/>
        </w:rPr>
        <w:t xml:space="preserve">Emplastrum </w:t>
      </w:r>
      <w:r w:rsidRPr="00327F56">
        <w:rPr>
          <w:i/>
          <w:iCs/>
        </w:rPr>
        <w:t>Arstcetum</w:t>
      </w:r>
      <w:r w:rsidRPr="00327F56">
        <w:t xml:space="preserve"> describ'd by </w:t>
      </w:r>
      <w:r w:rsidRPr="00327F56">
        <w:rPr>
          <w:i/>
          <w:iCs/>
        </w:rPr>
        <w:t>Aetius.</w:t>
      </w:r>
    </w:p>
    <w:p w14:paraId="0F16016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It</w:t>
      </w:r>
      <w:r w:rsidRPr="00327F56">
        <w:t xml:space="preserve"> is very much in Ufe; for it draws, breaks, </w:t>
      </w:r>
      <w:r w:rsidRPr="00327F56">
        <w:rPr>
          <w:b/>
          <w:bCs/>
        </w:rPr>
        <w:t>cleanses</w:t>
      </w:r>
      <w:r w:rsidRPr="00327F56">
        <w:t>. Con-</w:t>
      </w:r>
      <w:r w:rsidRPr="00327F56">
        <w:br/>
        <w:t xml:space="preserve">gintinates, extracts Pus thro’ </w:t>
      </w:r>
      <w:r w:rsidRPr="00327F56">
        <w:rPr>
          <w:b/>
          <w:bCs/>
        </w:rPr>
        <w:t xml:space="preserve">the </w:t>
      </w:r>
      <w:r w:rsidRPr="00327F56">
        <w:t xml:space="preserve">Bolster, and is used as </w:t>
      </w:r>
      <w:r w:rsidRPr="00327F56">
        <w:rPr>
          <w:lang w:val="la-Latn" w:eastAsia="la-Latn" w:bidi="la-Latn"/>
        </w:rPr>
        <w:t>a Colly-</w:t>
      </w:r>
      <w:r w:rsidRPr="00327F56">
        <w:rPr>
          <w:lang w:val="la-Latn" w:eastAsia="la-Latn" w:bidi="la-Latn"/>
        </w:rPr>
        <w:br/>
        <w:t xml:space="preserve">rium. </w:t>
      </w:r>
      <w:r w:rsidRPr="00327F56">
        <w:t>It difcusses Hardnesses, and helps contractied Nerves, if</w:t>
      </w:r>
      <w:r w:rsidRPr="00327F56">
        <w:br/>
        <w:t>applied without Embrocation, that they might not he rofrigo-</w:t>
      </w:r>
      <w:r w:rsidRPr="00327F56">
        <w:br/>
        <w:t xml:space="preserve">rated. Being dissolved, it </w:t>
      </w:r>
      <w:r w:rsidRPr="00327F56">
        <w:rPr>
          <w:lang w:val="la-Latn" w:eastAsia="la-Latn" w:bidi="la-Latn"/>
        </w:rPr>
        <w:t xml:space="preserve">ferves </w:t>
      </w:r>
      <w:r w:rsidRPr="00327F56">
        <w:t>instead of an Ointment for Las-</w:t>
      </w:r>
      <w:r w:rsidRPr="00327F56">
        <w:br/>
        <w:t xml:space="preserve">situdes, removing such as arife in the Beginning of a Disease, </w:t>
      </w:r>
      <w:r w:rsidRPr="00327F56">
        <w:rPr>
          <w:i/>
          <w:iCs/>
        </w:rPr>
        <w:t>or</w:t>
      </w:r>
      <w:r w:rsidRPr="00327F56">
        <w:rPr>
          <w:i/>
          <w:iCs/>
        </w:rPr>
        <w:br/>
      </w:r>
      <w:r w:rsidRPr="00327F56">
        <w:t>from an obseure Cause. Apply’d on large Bolsters, it mollifies</w:t>
      </w:r>
      <w:r w:rsidRPr="00327F56">
        <w:br/>
        <w:t xml:space="preserve">the extreme Parts. It is an </w:t>
      </w:r>
      <w:r w:rsidRPr="00327F56">
        <w:rPr>
          <w:lang w:val="la-Latn" w:eastAsia="la-Latn" w:bidi="la-Latn"/>
        </w:rPr>
        <w:t xml:space="preserve">Agglutinant </w:t>
      </w:r>
      <w:r w:rsidRPr="00327F56">
        <w:t>of bleeding Wounds,</w:t>
      </w:r>
      <w:r w:rsidRPr="00327F56">
        <w:br/>
        <w:t xml:space="preserve">after a Suture, or Imposition of Hooks.; </w:t>
      </w:r>
      <w:r w:rsidRPr="00327F56">
        <w:rPr>
          <w:b/>
          <w:bCs/>
        </w:rPr>
        <w:t xml:space="preserve">a </w:t>
      </w:r>
      <w:r w:rsidRPr="00327F56">
        <w:t>folded Piece'of</w:t>
      </w:r>
      <w:r w:rsidRPr="00327F56">
        <w:br/>
        <w:t>Linen, moisten’d only with Vinegar, bring laid upon the.Com-</w:t>
      </w:r>
      <w:r w:rsidRPr="00327F56">
        <w:br/>
        <w:t>press, which must he cold in the Summer, and warm in the</w:t>
      </w:r>
      <w:r w:rsidRPr="00327F56">
        <w:br/>
        <w:t>Winter. It is good for Soreness or Putridness Of the Soles of</w:t>
      </w:r>
      <w:r w:rsidRPr="00327F56">
        <w:br/>
        <w:t xml:space="preserve">the Feet,; or Maladies of the Fingers, and </w:t>
      </w:r>
      <w:r w:rsidRPr="00327F56">
        <w:rPr>
          <w:i/>
          <w:iCs/>
        </w:rPr>
        <w:t>for</w:t>
      </w:r>
      <w:r w:rsidRPr="00327F56">
        <w:t xml:space="preserve"> Wounds land</w:t>
      </w:r>
      <w:r w:rsidRPr="00327F56">
        <w:br/>
        <w:t>Fractijres; and you may safely rely on it for an Incarnative and</w:t>
      </w:r>
      <w:r w:rsidRPr="00327F56">
        <w:br/>
        <w:t>Cicatrizer, without any other Medicine. It cures the Bites of</w:t>
      </w:r>
      <w:r w:rsidRPr="00327F56">
        <w:br/>
        <w:t>Men, Dogs, and wild Beasts: But one extraordinary Effeel it has,</w:t>
      </w:r>
      <w:r w:rsidRPr="00327F56">
        <w:br/>
        <w:t>which is, to prevent any secret Ahfcess from for</w:t>
      </w:r>
      <w:r w:rsidRPr="00327F56">
        <w:rPr>
          <w:u w:val="single"/>
        </w:rPr>
        <w:t>ming</w:t>
      </w:r>
      <w:r w:rsidRPr="00327F56">
        <w:t xml:space="preserve"> in theCO-</w:t>
      </w:r>
      <w:r w:rsidRPr="00327F56">
        <w:br/>
        <w:t>inn orPeritonaeum, if thereheyet no Suppuration; Ocifthere</w:t>
      </w:r>
      <w:r w:rsidRPr="00327F56">
        <w:br/>
        <w:t>he one to attenuate it, and diverc its Rupture upon the Intestines,</w:t>
      </w:r>
      <w:r w:rsidRPr="00327F56">
        <w:br/>
        <w:t>but a Bolster must he laid upon the Place, and upon thata Locked</w:t>
      </w:r>
      <w:r w:rsidRPr="00327F56">
        <w:br/>
        <w:t>Wool, moisten’d with Vinegar or warm Oil;. which Moisten-</w:t>
      </w:r>
      <w:r w:rsidRPr="00327F56">
        <w:br/>
        <w:t>ing must he renew’d twice in a Day, but the Plainer must tint</w:t>
      </w:r>
      <w:r w:rsidRPr="00327F56">
        <w:br/>
        <w:t>he removed till after three Or four Days. and then, after .fo-</w:t>
      </w:r>
      <w:r w:rsidRPr="00327F56">
        <w:br/>
        <w:t>menting the Place, laid on again. It takes its Name from im</w:t>
      </w:r>
      <w:r w:rsidRPr="00327F56">
        <w:br/>
        <w:t xml:space="preserve">manifold and wonderful,Effects, </w:t>
      </w:r>
      <w:r w:rsidRPr="00327F56">
        <w:rPr>
          <w:b/>
          <w:bCs/>
        </w:rPr>
        <w:t xml:space="preserve">and is </w:t>
      </w:r>
      <w:r w:rsidRPr="00327F56">
        <w:t>thusprepared:</w:t>
      </w:r>
    </w:p>
    <w:p w14:paraId="5A40ABA7" w14:textId="77777777" w:rsidR="00327F56" w:rsidRPr="00327F56" w:rsidRDefault="00327F56" w:rsidP="00327F56">
      <w:pPr>
        <w:ind w:left="360" w:hanging="360"/>
      </w:pPr>
      <w:r w:rsidRPr="00327F56">
        <w:t>Take of Squama AEredsifty-eightDrams; Peffitory ofSediis,</w:t>
      </w:r>
      <w:r w:rsidRPr="00327F56">
        <w:br/>
        <w:t xml:space="preserve">Stavesacre, </w:t>
      </w:r>
      <w:r w:rsidRPr="00327F56">
        <w:rPr>
          <w:i/>
          <w:iCs/>
        </w:rPr>
        <w:t>Cnidian</w:t>
      </w:r>
      <w:r w:rsidRPr="00327F56">
        <w:t xml:space="preserve"> Grains, Mustard-seed, Rosemary-feed,</w:t>
      </w:r>
      <w:r w:rsidRPr="00327F56">
        <w:br/>
        <w:t xml:space="preserve">Pigeons Dung, long Birthwort,. Verdegrife, </w:t>
      </w:r>
      <w:r w:rsidRPr="00327F56">
        <w:rPr>
          <w:i/>
          <w:iCs/>
        </w:rPr>
        <w:t>Cypriansstlify,</w:t>
      </w:r>
      <w:r w:rsidRPr="00327F56">
        <w:rPr>
          <w:i/>
          <w:iCs/>
        </w:rPr>
        <w:br/>
      </w:r>
      <w:r w:rsidRPr="00327F56">
        <w:lastRenderedPageBreak/>
        <w:t>Rocket-seed, Cummin,, each sixteen. Drams; Nitre, Sal</w:t>
      </w:r>
      <w:r w:rsidRPr="00327F56">
        <w:br/>
        <w:t>Ammoniac, each thirty-two Drams;. Manna of Frankin-</w:t>
      </w:r>
      <w:r w:rsidRPr="00327F56">
        <w:br/>
        <w:t>cense, Bay-herritat Orris, each one hundred and cwenry</w:t>
      </w:r>
      <w:r w:rsidRPr="00327F56">
        <w:br/>
        <w:t>shams.; of the strongest Vinegar, sixteen Pints; of aDes-</w:t>
      </w:r>
      <w:r w:rsidRPr="00327F56">
        <w:br/>
        <w:t>coction of dry’d Figs, half a Pint:. Let five Pounds of fat</w:t>
      </w:r>
      <w:r w:rsidRPr="00327F56">
        <w:br/>
        <w:t>dry’d Figs he helled insist Pints of Water to one Third.</w:t>
      </w:r>
      <w:r w:rsidRPr="00327F56">
        <w:br/>
        <w:t>Let ell these, together with the Vinegar, he bruised and</w:t>
      </w:r>
      <w:r w:rsidRPr="00327F56">
        <w:br/>
        <w:t>sifted, and then levigated in the Heat of the Dog-days.</w:t>
      </w:r>
      <w:r w:rsidRPr="00327F56">
        <w:br/>
        <w:t>When the Medicine is grown dry, and looks green, pour</w:t>
      </w:r>
      <w:r w:rsidRPr="00327F56">
        <w:br/>
        <w:t>upon it the .Decoction, of the dry’d Figs, and. fofnin in,</w:t>
      </w:r>
      <w:r w:rsidRPr="00327F56">
        <w:br/>
      </w:r>
      <w:r w:rsidRPr="00327F56">
        <w:rPr>
          <w:b/>
          <w:bCs/>
        </w:rPr>
        <w:t>and then lay it up in a Box of red Copper.</w:t>
      </w:r>
      <w:r w:rsidRPr="00327F56">
        <w:br w:type="page"/>
      </w:r>
    </w:p>
    <w:p w14:paraId="7E05FA55" w14:textId="77777777" w:rsidR="00327F56" w:rsidRPr="00327F56" w:rsidRDefault="00327F56" w:rsidP="00327F56">
      <w:pPr>
        <w:ind w:firstLine="360"/>
      </w:pPr>
      <w:r w:rsidRPr="00327F56">
        <w:lastRenderedPageBreak/>
        <w:t>When Occasion requires, mix one Part Of this Medicine,</w:t>
      </w:r>
      <w:r w:rsidRPr="00327F56">
        <w:br/>
        <w:t>diluted with V migar to a strigmenotious Co</w:t>
      </w:r>
      <w:r w:rsidRPr="00327F56">
        <w:rPr>
          <w:u w:val="single"/>
        </w:rPr>
        <w:t>nsistence,</w:t>
      </w:r>
      <w:r w:rsidRPr="00327F56">
        <w:t xml:space="preserve"> with sot</w:t>
      </w:r>
      <w:r w:rsidRPr="00327F56">
        <w:br/>
        <w:t>Parts of Wax and Colophony melted in a moderate Quantity of</w:t>
      </w:r>
      <w:r w:rsidRPr="00327F56">
        <w:br/>
        <w:t>Oil If you would have in harder, take sour Parts to one of</w:t>
      </w:r>
      <w:r w:rsidRPr="00327F56">
        <w:br/>
        <w:t>Wax and Colophony ; if you like it softer, take eight to one</w:t>
      </w:r>
      <w:r w:rsidRPr="00327F56">
        <w:br/>
        <w:t xml:space="preserve">of the fame. It is said to he goad for </w:t>
      </w:r>
      <w:r w:rsidRPr="00327F56">
        <w:rPr>
          <w:u w:val="single"/>
        </w:rPr>
        <w:t>malignan</w:t>
      </w:r>
      <w:r w:rsidRPr="00327F56">
        <w:t>t Tetters, if</w:t>
      </w:r>
      <w:r w:rsidRPr="00327F56">
        <w:br/>
        <w:t xml:space="preserve">used with little Mixture. </w:t>
      </w:r>
      <w:r w:rsidRPr="00327F56">
        <w:rPr>
          <w:i/>
          <w:iCs/>
        </w:rPr>
        <w:t>Aetius, Tetr. 4. Serm.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i6.</w:t>
      </w:r>
    </w:p>
    <w:p w14:paraId="466198D2" w14:textId="77777777" w:rsidR="00327F56" w:rsidRPr="00327F56" w:rsidRDefault="00327F56" w:rsidP="00327F56">
      <w:pPr>
        <w:ind w:firstLine="360"/>
      </w:pPr>
      <w:r w:rsidRPr="00327F56">
        <w:t xml:space="preserve">ANIDROS, </w:t>
      </w:r>
      <w:r w:rsidRPr="00327F56">
        <w:rPr>
          <w:lang w:val="el-GR" w:eastAsia="el-GR" w:bidi="el-GR"/>
        </w:rPr>
        <w:t>άνιδρος</w:t>
      </w:r>
      <w:r w:rsidRPr="00327F56">
        <w:rPr>
          <w:lang w:eastAsia="el-GR" w:bidi="el-GR"/>
        </w:rPr>
        <w:t xml:space="preserve">, </w:t>
      </w:r>
      <w:r w:rsidRPr="00327F56">
        <w:t xml:space="preserve">fweatless. From </w:t>
      </w:r>
      <w:r w:rsidRPr="00327F56">
        <w:rPr>
          <w:lang w:val="el-GR" w:eastAsia="el-GR" w:bidi="el-GR"/>
        </w:rPr>
        <w:t>α</w:t>
      </w:r>
      <w:r w:rsidRPr="00327F56">
        <w:rPr>
          <w:lang w:eastAsia="el-GR" w:bidi="el-GR"/>
        </w:rPr>
        <w:t xml:space="preserve"> </w:t>
      </w:r>
      <w:r w:rsidRPr="00327F56">
        <w:t xml:space="preserve">Neg. and </w:t>
      </w:r>
      <w:r w:rsidRPr="00327F56">
        <w:rPr>
          <w:lang w:val="el-GR" w:eastAsia="el-GR" w:bidi="el-GR"/>
        </w:rPr>
        <w:t>ἰδροω</w:t>
      </w:r>
      <w:r w:rsidRPr="00327F56">
        <w:rPr>
          <w:lang w:eastAsia="el-GR" w:bidi="el-GR"/>
        </w:rPr>
        <w:t>,</w:t>
      </w:r>
      <w:r w:rsidRPr="00327F56">
        <w:rPr>
          <w:lang w:eastAsia="el-GR" w:bidi="el-GR"/>
        </w:rPr>
        <w:br/>
      </w:r>
      <w:r w:rsidRPr="00327F56">
        <w:t xml:space="preserve">to sweat. </w:t>
      </w:r>
      <w:r w:rsidRPr="00327F56">
        <w:rPr>
          <w:lang w:val="el-GR" w:eastAsia="el-GR" w:bidi="el-GR"/>
        </w:rPr>
        <w:t>Ἀνιδρος</w:t>
      </w:r>
      <w:r w:rsidRPr="00327F56">
        <w:rPr>
          <w:lang w:eastAsia="el-GR" w:bidi="el-GR"/>
        </w:rPr>
        <w:t xml:space="preserve"> </w:t>
      </w:r>
      <w:r w:rsidRPr="00327F56">
        <w:rPr>
          <w:lang w:val="el-GR" w:eastAsia="el-GR" w:bidi="el-GR"/>
        </w:rPr>
        <w:t>πυρἱτος</w:t>
      </w:r>
      <w:r w:rsidRPr="00327F56">
        <w:rPr>
          <w:lang w:eastAsia="el-GR" w:bidi="el-GR"/>
        </w:rPr>
        <w:t xml:space="preserve"> </w:t>
      </w:r>
      <w:r w:rsidRPr="00327F56">
        <w:rPr>
          <w:lang w:val="el-GR" w:eastAsia="el-GR" w:bidi="el-GR"/>
        </w:rPr>
        <w:t>καὶ</w:t>
      </w:r>
      <w:r w:rsidRPr="00327F56">
        <w:rPr>
          <w:lang w:eastAsia="el-GR" w:bidi="el-GR"/>
        </w:rPr>
        <w:t xml:space="preserve"> </w:t>
      </w:r>
      <w:r w:rsidRPr="00327F56">
        <w:rPr>
          <w:lang w:val="el-GR" w:eastAsia="el-GR" w:bidi="el-GR"/>
        </w:rPr>
        <w:t>ᾶκείτος</w:t>
      </w:r>
      <w:r w:rsidRPr="00327F56">
        <w:rPr>
          <w:lang w:eastAsia="el-GR" w:bidi="el-GR"/>
        </w:rPr>
        <w:t xml:space="preserve">, </w:t>
      </w:r>
      <w:r w:rsidRPr="00327F56">
        <w:t xml:space="preserve">in </w:t>
      </w:r>
      <w:r w:rsidRPr="00327F56">
        <w:rPr>
          <w:i/>
          <w:iCs/>
        </w:rPr>
        <w:t>Hippoc. de Bat. Vict.</w:t>
      </w:r>
      <w:r w:rsidRPr="00327F56">
        <w:rPr>
          <w:i/>
          <w:iCs/>
        </w:rPr>
        <w:br/>
        <w:t>in Marb. Acut.</w:t>
      </w:r>
      <w:r w:rsidRPr="00327F56">
        <w:t xml:space="preserve"> signifies a Fever protractsd to a great Length,</w:t>
      </w:r>
      <w:r w:rsidRPr="00327F56">
        <w:br/>
        <w:t>without critical Sweats; because Nature has been disturbed by</w:t>
      </w:r>
      <w:r w:rsidRPr="00327F56">
        <w:br/>
        <w:t>purging Medicines.</w:t>
      </w:r>
    </w:p>
    <w:p w14:paraId="29309991" w14:textId="77777777" w:rsidR="00327F56" w:rsidRPr="00327F56" w:rsidRDefault="00327F56" w:rsidP="00327F56">
      <w:pPr>
        <w:ind w:firstLine="360"/>
      </w:pPr>
      <w:r w:rsidRPr="00327F56">
        <w:t xml:space="preserve">ANIDROSIS, </w:t>
      </w:r>
      <w:r w:rsidRPr="00327F56">
        <w:rPr>
          <w:lang w:val="el-GR" w:eastAsia="el-GR" w:bidi="el-GR"/>
        </w:rPr>
        <w:t>ἀνίδρωοτστ</w:t>
      </w:r>
      <w:r w:rsidRPr="00327F56">
        <w:rPr>
          <w:lang w:val="en-GB" w:eastAsia="el-GR" w:bidi="el-GR"/>
        </w:rPr>
        <w:t xml:space="preserve">, </w:t>
      </w:r>
      <w:r w:rsidRPr="00327F56">
        <w:t>a Nullity or Privation of Sweat.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Hippocr. </w:t>
      </w:r>
      <w:r w:rsidRPr="00327F56">
        <w:rPr>
          <w:i/>
          <w:iCs/>
        </w:rPr>
        <w:t>Li y. Eplalem.</w:t>
      </w:r>
    </w:p>
    <w:p w14:paraId="48800B05" w14:textId="77777777" w:rsidR="00327F56" w:rsidRPr="00327F56" w:rsidRDefault="00327F56" w:rsidP="00327F56">
      <w:r w:rsidRPr="00327F56">
        <w:t xml:space="preserve">. ANIDROTI, </w:t>
      </w:r>
      <w:r w:rsidRPr="00327F56">
        <w:rPr>
          <w:lang w:val="el-GR" w:eastAsia="el-GR" w:bidi="el-GR"/>
        </w:rPr>
        <w:t>ἀνιδρώτί</w:t>
      </w:r>
      <w:r w:rsidRPr="00327F56">
        <w:rPr>
          <w:lang w:val="en-GB" w:eastAsia="el-GR" w:bidi="el-GR"/>
        </w:rPr>
        <w:t xml:space="preserve">, </w:t>
      </w:r>
      <w:r w:rsidRPr="00327F56">
        <w:t xml:space="preserve">an Adverb expounded by </w:t>
      </w:r>
      <w:r w:rsidRPr="00327F56">
        <w:rPr>
          <w:i/>
          <w:iCs/>
        </w:rPr>
        <w:t>Galen in</w:t>
      </w:r>
      <w:r w:rsidRPr="00327F56">
        <w:rPr>
          <w:i/>
          <w:iCs/>
        </w:rPr>
        <w:br/>
      </w:r>
      <w:r w:rsidRPr="00327F56">
        <w:t xml:space="preserve">several Places of his </w:t>
      </w:r>
      <w:r w:rsidRPr="00327F56">
        <w:rPr>
          <w:i/>
          <w:iCs/>
        </w:rPr>
        <w:t>Comment.</w:t>
      </w:r>
      <w:r w:rsidRPr="00327F56">
        <w:t xml:space="preserve"> upon </w:t>
      </w:r>
      <w:r w:rsidRPr="00327F56">
        <w:rPr>
          <w:i/>
          <w:iCs/>
          <w:lang w:val="la-Latn" w:eastAsia="la-Latn" w:bidi="la-Latn"/>
        </w:rPr>
        <w:t>Hippocr,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by </w:t>
      </w:r>
      <w:r w:rsidRPr="00327F56">
        <w:rPr>
          <w:i/>
          <w:iCs/>
        </w:rPr>
        <w:t>Hesechius,</w:t>
      </w:r>
      <w:r w:rsidRPr="00327F56">
        <w:rPr>
          <w:i/>
          <w:iCs/>
        </w:rPr>
        <w:br/>
      </w:r>
      <w:r w:rsidRPr="00327F56">
        <w:t xml:space="preserve">to signify </w:t>
      </w:r>
      <w:r w:rsidRPr="00327F56">
        <w:rPr>
          <w:i/>
          <w:iCs/>
        </w:rPr>
        <w:t>without Sweat.</w:t>
      </w:r>
    </w:p>
    <w:p w14:paraId="73339342" w14:textId="77777777" w:rsidR="00327F56" w:rsidRPr="00327F56" w:rsidRDefault="00327F56" w:rsidP="00327F56">
      <w:pPr>
        <w:ind w:firstLine="360"/>
      </w:pPr>
      <w:r w:rsidRPr="00327F56">
        <w:rPr>
          <w:lang w:val="it-IT"/>
        </w:rPr>
        <w:t xml:space="preserve">ANIL </w:t>
      </w:r>
      <w:r w:rsidRPr="00327F56">
        <w:rPr>
          <w:i/>
          <w:iCs/>
          <w:lang w:val="it-IT"/>
        </w:rPr>
        <w:t>Anil,</w:t>
      </w:r>
      <w:r w:rsidRPr="00327F56">
        <w:rPr>
          <w:lang w:val="it-IT"/>
        </w:rPr>
        <w:t xml:space="preserve"> Garz. Acoil </w:t>
      </w:r>
      <w:r w:rsidRPr="00327F56">
        <w:rPr>
          <w:i/>
          <w:iCs/>
          <w:lang w:val="it-IT"/>
        </w:rPr>
        <w:t>Nil, Jive Anil,</w:t>
      </w:r>
      <w:r w:rsidRPr="00327F56">
        <w:rPr>
          <w:lang w:val="it-IT"/>
        </w:rPr>
        <w:t xml:space="preserve"> Cam. </w:t>
      </w:r>
      <w:r w:rsidRPr="00327F56">
        <w:rPr>
          <w:i/>
          <w:iCs/>
        </w:rPr>
        <w:t>April,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Frago </w:t>
      </w:r>
      <w:r w:rsidRPr="00327F56">
        <w:t xml:space="preserve">fo'. </w:t>
      </w:r>
      <w:r w:rsidRPr="00327F56">
        <w:rPr>
          <w:i/>
          <w:iCs/>
        </w:rPr>
        <w:t xml:space="preserve">Ceachira </w:t>
      </w:r>
      <w:r w:rsidRPr="00327F56">
        <w:rPr>
          <w:i/>
          <w:iCs/>
          <w:lang w:val="la-Latn" w:eastAsia="la-Latn" w:bidi="la-Latn"/>
        </w:rPr>
        <w:t xml:space="preserve">Indor. Annii </w:t>
      </w:r>
      <w:r w:rsidRPr="00327F56">
        <w:rPr>
          <w:i/>
          <w:iCs/>
          <w:lang w:val="it-IT"/>
        </w:rPr>
        <w:t xml:space="preserve">five Indigo, Gali foot Nil, </w:t>
      </w:r>
      <w:r w:rsidRPr="00327F56">
        <w:rPr>
          <w:i/>
          <w:iCs/>
          <w:lang w:val="la-Latn" w:eastAsia="la-Latn" w:bidi="la-Latn"/>
        </w:rPr>
        <w:t>herba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  <w:lang w:val="it-IT"/>
        </w:rPr>
        <w:t>rorifmarini facie,</w:t>
      </w:r>
      <w:r w:rsidRPr="00327F56">
        <w:rPr>
          <w:lang w:val="it-IT"/>
        </w:rPr>
        <w:t xml:space="preserve"> Linfc. </w:t>
      </w:r>
      <w:r w:rsidRPr="00327F56">
        <w:t xml:space="preserve">4. Part. Ind. Orient. </w:t>
      </w:r>
      <w:r w:rsidRPr="00327F56">
        <w:rPr>
          <w:i/>
          <w:iCs/>
          <w:lang w:val="la-Latn" w:eastAsia="la-Latn" w:bidi="la-Latn"/>
        </w:rPr>
        <w:t xml:space="preserve">Herba </w:t>
      </w:r>
      <w:r w:rsidRPr="00327F56">
        <w:rPr>
          <w:i/>
          <w:iCs/>
        </w:rPr>
        <w:t>Anil,</w:t>
      </w:r>
      <w:r w:rsidRPr="00327F56">
        <w:rPr>
          <w:i/>
          <w:iCs/>
        </w:rPr>
        <w:br/>
        <w:t>Jive Enger,</w:t>
      </w:r>
      <w:r w:rsidRPr="00327F56">
        <w:t xml:space="preserve"> 4. Part. Ind. Orient.</w:t>
      </w:r>
    </w:p>
    <w:p w14:paraId="1CA54004" w14:textId="77777777" w:rsidR="00327F56" w:rsidRPr="00327F56" w:rsidRDefault="00327F56" w:rsidP="00327F56">
      <w:pPr>
        <w:ind w:firstLine="360"/>
      </w:pPr>
      <w:r w:rsidRPr="00327F56">
        <w:t xml:space="preserve">It is </w:t>
      </w:r>
      <w:r w:rsidRPr="00327F56">
        <w:rPr>
          <w:b/>
          <w:bCs/>
        </w:rPr>
        <w:t xml:space="preserve">a </w:t>
      </w:r>
      <w:r w:rsidRPr="00327F56">
        <w:t xml:space="preserve">Plant of </w:t>
      </w:r>
      <w:r w:rsidRPr="00327F56">
        <w:rPr>
          <w:i/>
          <w:iCs/>
        </w:rPr>
        <w:t>Erased,</w:t>
      </w:r>
      <w:r w:rsidRPr="00327F56">
        <w:t xml:space="preserve"> about the Height of two Feet, </w:t>
      </w:r>
      <w:r w:rsidRPr="00327F56">
        <w:rPr>
          <w:b/>
          <w:bCs/>
        </w:rPr>
        <w:t>re.</w:t>
      </w:r>
      <w:r w:rsidRPr="00327F56">
        <w:rPr>
          <w:b/>
          <w:bCs/>
        </w:rPr>
        <w:br/>
      </w:r>
      <w:r w:rsidRPr="00327F56">
        <w:t>sembling Rofernary; the Leaves are round, thick, the Flowers</w:t>
      </w:r>
      <w:r w:rsidRPr="00327F56">
        <w:br/>
        <w:t>resembling these of Peas, and reddish ; they are succeeded by</w:t>
      </w:r>
      <w:r w:rsidRPr="00327F56">
        <w:br/>
        <w:t>song and crooked Pods, containing Seeds like thofe of a Radish,</w:t>
      </w:r>
      <w:r w:rsidRPr="00327F56">
        <w:br/>
        <w:t>of an Olive-colour. All the Plant hath a hitter and pungent</w:t>
      </w:r>
      <w:r w:rsidRPr="00327F56">
        <w:br/>
        <w:t xml:space="preserve">Taste: They </w:t>
      </w:r>
      <w:r w:rsidRPr="00327F56">
        <w:rPr>
          <w:lang w:val="la-Latn" w:eastAsia="la-Latn" w:bidi="la-Latn"/>
        </w:rPr>
        <w:t xml:space="preserve">extrahi </w:t>
      </w:r>
      <w:r w:rsidRPr="00327F56">
        <w:t>from it indigo. It is vulnerary, deterges</w:t>
      </w:r>
      <w:r w:rsidRPr="00327F56">
        <w:br/>
        <w:t>and cleanses old Ulcers, bring applied in Powder on the Part:</w:t>
      </w:r>
      <w:r w:rsidRPr="00327F56">
        <w:br/>
        <w:t xml:space="preserve">It is ufed allo as a Frontal for the Head-achi </w:t>
      </w:r>
      <w:r w:rsidRPr="00327F56">
        <w:rPr>
          <w:i/>
          <w:iCs/>
        </w:rPr>
        <w:t>Eemery de</w:t>
      </w:r>
      <w:r w:rsidRPr="00327F56">
        <w:rPr>
          <w:i/>
          <w:iCs/>
        </w:rPr>
        <w:br/>
        <w:t>Drogues.</w:t>
      </w:r>
    </w:p>
    <w:p w14:paraId="0A95A8CE" w14:textId="77777777" w:rsidR="00327F56" w:rsidRPr="00327F56" w:rsidRDefault="00327F56" w:rsidP="00327F56">
      <w:pPr>
        <w:rPr>
          <w:lang w:val="de-DE"/>
        </w:rPr>
      </w:pPr>
      <w:r w:rsidRPr="00327F56">
        <w:rPr>
          <w:i/>
          <w:iCs/>
          <w:lang w:val="it-IT"/>
        </w:rPr>
        <w:t>' Anil alia Species,</w:t>
      </w:r>
      <w:r w:rsidRPr="00327F56">
        <w:rPr>
          <w:lang w:val="it-IT"/>
        </w:rPr>
        <w:t xml:space="preserve"> Marcgrav. </w:t>
      </w:r>
      <w:r w:rsidRPr="00327F56">
        <w:rPr>
          <w:i/>
          <w:iCs/>
          <w:lang w:val="it-IT"/>
        </w:rPr>
        <w:t xml:space="preserve">Caacbora </w:t>
      </w:r>
      <w:r w:rsidRPr="00327F56">
        <w:rPr>
          <w:i/>
          <w:iCs/>
          <w:lang w:val="la-Latn" w:eastAsia="la-Latn" w:bidi="la-Latn"/>
        </w:rPr>
        <w:t>secunda,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it-IT"/>
        </w:rPr>
        <w:t xml:space="preserve">Pison. </w:t>
      </w:r>
      <w:r w:rsidRPr="00327F56">
        <w:rPr>
          <w:i/>
          <w:iCs/>
          <w:lang w:val="de-DE"/>
        </w:rPr>
        <w:t>An</w:t>
      </w:r>
      <w:r w:rsidRPr="00327F56">
        <w:rPr>
          <w:i/>
          <w:iCs/>
          <w:lang w:val="de-DE"/>
        </w:rPr>
        <w:br/>
        <w:t xml:space="preserve">Glasie </w:t>
      </w:r>
      <w:r w:rsidRPr="00327F56">
        <w:rPr>
          <w:i/>
          <w:iCs/>
          <w:lang w:val="la-Latn" w:eastAsia="la-Latn" w:bidi="la-Latn"/>
        </w:rPr>
        <w:t>ajsasts,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de-DE"/>
        </w:rPr>
        <w:t>C. B.</w:t>
      </w:r>
    </w:p>
    <w:p w14:paraId="2A79A806" w14:textId="77777777" w:rsidR="00327F56" w:rsidRPr="00327F56" w:rsidRDefault="00327F56" w:rsidP="00327F56">
      <w:r w:rsidRPr="00327F56">
        <w:t>' It grows to the Height of two or more Feet; the Stalk is</w:t>
      </w:r>
      <w:r w:rsidRPr="00327F56">
        <w:br/>
        <w:t>round, full of Joints, of a viscous, juicy, spongy, or Rced-</w:t>
      </w:r>
      <w:r w:rsidRPr="00327F56">
        <w:br/>
        <w:t>Eke Substance. At the Joints of the Stalk and the Branches</w:t>
      </w:r>
      <w:r w:rsidRPr="00327F56">
        <w:br/>
        <w:t>Sand two Leaves, directiy opposite, without Pedicles, of the</w:t>
      </w:r>
      <w:r w:rsidRPr="00327F56">
        <w:br/>
        <w:t>Length of three or four Fingers Breadth, and narrow like the</w:t>
      </w:r>
      <w:r w:rsidRPr="00327F56">
        <w:br/>
        <w:t>Leaves of yellow Willow-herb,'green, and set with short white</w:t>
      </w:r>
      <w:r w:rsidRPr="00327F56">
        <w:br/>
        <w:t>Hairs on both Superficies, feeling a little rough. At the same</w:t>
      </w:r>
      <w:r w:rsidRPr="00327F56">
        <w:br/>
        <w:t>Joints where the Leaves are, on cacti Side, grow two Pedicles,</w:t>
      </w:r>
      <w:r w:rsidRPr="00327F56">
        <w:br/>
        <w:t>hear one another, standing upright, two or three Fingers Breadth</w:t>
      </w:r>
      <w:r w:rsidRPr="00327F56">
        <w:br/>
        <w:t xml:space="preserve">long, and hearing atTop a round white Flower, </w:t>
      </w:r>
      <w:r w:rsidRPr="00327F56">
        <w:rPr>
          <w:i/>
          <w:iCs/>
        </w:rPr>
        <w:t>of</w:t>
      </w:r>
      <w:r w:rsidRPr="00327F56">
        <w:t xml:space="preserve"> the Big-</w:t>
      </w:r>
      <w:r w:rsidRPr="00327F56">
        <w:br/>
        <w:t>ness of a Daisy, 'with final! white Leaves, set round about with</w:t>
      </w:r>
      <w:r w:rsidRPr="00327F56">
        <w:br/>
        <w:t>minute white Stamina. The Root is half a Foot long, or a lit- '</w:t>
      </w:r>
      <w:r w:rsidRPr="00327F56">
        <w:br/>
        <w:t>tie more, somewhat bent, with few Sprays, of a viscous and</w:t>
      </w:r>
      <w:r w:rsidRPr="00327F56">
        <w:br/>
        <w:t>ligneous Substance, and cover’d with a Bark of a dark Colour,</w:t>
      </w:r>
      <w:r w:rsidRPr="00327F56">
        <w:br/>
        <w:t>which may he shipp'd off. The whole Plant, with its Root, is</w:t>
      </w:r>
      <w:r w:rsidRPr="00327F56">
        <w:br/>
        <w:t>full of Juice; and if any one breaks the Stalk or Root, there</w:t>
      </w:r>
      <w:r w:rsidRPr="00327F56">
        <w:br/>
        <w:t>immediately issues a Juice of an azure Colour.</w:t>
      </w:r>
    </w:p>
    <w:p w14:paraId="182FC912" w14:textId="77777777" w:rsidR="00327F56" w:rsidRPr="00327F56" w:rsidRDefault="00327F56" w:rsidP="00327F56">
      <w:r w:rsidRPr="00327F56">
        <w:t xml:space="preserve">’ They make </w:t>
      </w:r>
      <w:r w:rsidRPr="00327F56">
        <w:rPr>
          <w:i/>
          <w:iCs/>
        </w:rPr>
        <w:t>Anil</w:t>
      </w:r>
      <w:r w:rsidRPr="00327F56">
        <w:t xml:space="preserve"> of it, only by bruising the Herb, and pout-</w:t>
      </w:r>
      <w:r w:rsidRPr="00327F56">
        <w:br/>
        <w:t>ingWater on it. They then leave it to subside; and aster</w:t>
      </w:r>
      <w:r w:rsidRPr="00327F56">
        <w:br/>
        <w:t>drawing off the Water, dry the Sediment in the Sun.</w:t>
      </w:r>
    </w:p>
    <w:p w14:paraId="7C4177AD" w14:textId="77777777" w:rsidR="00327F56" w:rsidRPr="00327F56" w:rsidRDefault="00327F56" w:rsidP="00327F56">
      <w:r w:rsidRPr="00327F56">
        <w:t>' This Plant is of a quite different Kind from the other And,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 xml:space="preserve">which they make indigo. </w:t>
      </w:r>
      <w:r w:rsidRPr="00327F56">
        <w:rPr>
          <w:i/>
          <w:iCs/>
        </w:rPr>
        <w:t>Raii Hist. Plant.</w:t>
      </w:r>
    </w:p>
    <w:p w14:paraId="76991444" w14:textId="77777777" w:rsidR="00327F56" w:rsidRPr="00327F56" w:rsidRDefault="00327F56" w:rsidP="00327F56">
      <w:pPr>
        <w:ind w:firstLine="360"/>
      </w:pPr>
      <w:r w:rsidRPr="00327F56">
        <w:t>The Plant Anil, the Method of extracting .its scecu-</w:t>
      </w:r>
      <w:r w:rsidRPr="00327F56">
        <w:br/>
        <w:t>lent Parts, and'the several Ufes to which they are applied, have</w:t>
      </w:r>
      <w:r w:rsidRPr="00327F56">
        <w:br/>
        <w:t>-been so often, and fo fully, insisted on by Phyficians andTravel-</w:t>
      </w:r>
      <w:r w:rsidRPr="00327F56">
        <w:br/>
        <w:t>lers, that we have no Occasion to enter upon these Points at</w:t>
      </w:r>
      <w:r w:rsidRPr="00327F56">
        <w:br/>
        <w:t>present.</w:t>
      </w:r>
    </w:p>
    <w:p w14:paraId="69AB6E9C" w14:textId="77777777" w:rsidR="00327F56" w:rsidRPr="00327F56" w:rsidRDefault="00327F56" w:rsidP="00327F56">
      <w:pPr>
        <w:tabs>
          <w:tab w:val="left" w:pos="3222"/>
        </w:tabs>
      </w:pPr>
      <w:r w:rsidRPr="00327F56">
        <w:rPr>
          <w:lang w:val="el-GR" w:eastAsia="el-GR" w:bidi="el-GR"/>
        </w:rPr>
        <w:t>τ</w:t>
      </w:r>
      <w:r w:rsidRPr="00327F56">
        <w:rPr>
          <w:lang w:val="en-GB" w:eastAsia="el-GR" w:bidi="el-GR"/>
        </w:rPr>
        <w:t xml:space="preserve"> </w:t>
      </w:r>
      <w:r w:rsidRPr="00327F56">
        <w:t xml:space="preserve">Since the Medicinal Uses of Anil in the </w:t>
      </w:r>
      <w:r w:rsidRPr="00327F56">
        <w:rPr>
          <w:i/>
          <w:iCs/>
        </w:rPr>
        <w:t>Indies</w:t>
      </w:r>
      <w:r w:rsidRPr="00327F56">
        <w:t xml:space="preserve"> are unimown</w:t>
      </w:r>
      <w:r w:rsidRPr="00327F56">
        <w:br/>
        <w:t>to us, because of the Scarcity of this Plant; and since the so-</w:t>
      </w:r>
      <w:r w:rsidRPr="00327F56">
        <w:br/>
      </w:r>
      <w:r w:rsidRPr="00327F56">
        <w:rPr>
          <w:b/>
          <w:bCs/>
        </w:rPr>
        <w:t xml:space="preserve">vend </w:t>
      </w:r>
      <w:r w:rsidRPr="00327F56">
        <w:t>Authors who have handed down their Accounts of it to</w:t>
      </w:r>
      <w:r w:rsidRPr="00327F56">
        <w:br/>
        <w:t>as, differ from one another, not only with regard to its Descri-</w:t>
      </w:r>
      <w:r w:rsidRPr="00327F56">
        <w:br/>
        <w:t>ption, but its Medicinal Virtues, we shall only mention such</w:t>
      </w:r>
      <w:r w:rsidRPr="00327F56">
        <w:br/>
        <w:t>of its Properties, as are 'most uhiverially agrced upon by Botanists</w:t>
      </w:r>
      <w:r w:rsidRPr="00327F56">
        <w:br/>
        <w:t>and Physicians. Tis then generally conclud</w:t>
      </w:r>
      <w:r w:rsidRPr="00327F56">
        <w:rPr>
          <w:u w:val="single"/>
        </w:rPr>
        <w:t>ed,</w:t>
      </w:r>
      <w:r w:rsidRPr="00327F56">
        <w:t xml:space="preserve"> that a De-</w:t>
      </w:r>
      <w:r w:rsidRPr="00327F56">
        <w:br/>
        <w:t>coction of its Root is good against a Nephritic Colic; thatjts</w:t>
      </w:r>
      <w:r w:rsidRPr="00327F56">
        <w:br/>
        <w:t>Leaves, brained ‘and macerated in Water, are successfully ap-</w:t>
      </w:r>
      <w:r w:rsidRPr="00327F56">
        <w:br/>
        <w:t>plied to the Belly in Suppressions of Urine., and that, applied</w:t>
      </w:r>
      <w:r w:rsidRPr="00327F56">
        <w:br/>
        <w:t xml:space="preserve">by </w:t>
      </w:r>
      <w:r w:rsidRPr="00327F56">
        <w:rPr>
          <w:i/>
          <w:iCs/>
        </w:rPr>
        <w:t>wzy</w:t>
      </w:r>
      <w:r w:rsidRPr="00327F56">
        <w:t xml:space="preserve"> of Catapiasin, they asswage and </w:t>
      </w:r>
      <w:r w:rsidRPr="00327F56">
        <w:rPr>
          <w:lang w:val="la-Latn" w:eastAsia="la-Latn" w:bidi="la-Latn"/>
        </w:rPr>
        <w:t xml:space="preserve">mitigato </w:t>
      </w:r>
      <w:r w:rsidRPr="00327F56">
        <w:t>Pains of the</w:t>
      </w:r>
      <w:r w:rsidRPr="00327F56">
        <w:br/>
        <w:t xml:space="preserve">Head. </w:t>
      </w:r>
      <w:r w:rsidRPr="00327F56">
        <w:rPr>
          <w:i/>
          <w:iCs/>
        </w:rPr>
        <w:t xml:space="preserve">Mem .An </w:t>
      </w:r>
      <w:r w:rsidRPr="00327F56">
        <w:rPr>
          <w:i/>
          <w:iCs/>
          <w:lang w:val="el-GR" w:eastAsia="el-GR" w:bidi="el-GR"/>
        </w:rPr>
        <w:t>Ρ</w:t>
      </w:r>
      <w:r w:rsidRPr="00327F56">
        <w:rPr>
          <w:i/>
          <w:iCs/>
          <w:lang w:val="en-GB" w:eastAsia="el-GR" w:bidi="el-GR"/>
        </w:rPr>
        <w:t xml:space="preserve"> </w:t>
      </w:r>
      <w:r w:rsidRPr="00327F56">
        <w:rPr>
          <w:i/>
          <w:iCs/>
        </w:rPr>
        <w:t>Acade Ac</w:t>
      </w:r>
      <w:r w:rsidRPr="00327F56">
        <w:t xml:space="preserve"> I7I8. " *</w:t>
      </w:r>
      <w:r w:rsidRPr="00327F56">
        <w:tab/>
        <w:t>-</w:t>
      </w:r>
    </w:p>
    <w:p w14:paraId="70BF44E4" w14:textId="77777777" w:rsidR="00327F56" w:rsidRPr="00327F56" w:rsidRDefault="00327F56" w:rsidP="00327F56">
      <w:pPr>
        <w:ind w:firstLine="360"/>
      </w:pPr>
      <w:r w:rsidRPr="00327F56">
        <w:t>. ANIMAL. Every organiz’d Body endowed with life, and</w:t>
      </w:r>
      <w:r w:rsidRPr="00327F56">
        <w:br/>
        <w:t>spontaneous Monon, is call’d an Animal. Hence all Substances</w:t>
      </w:r>
      <w:r w:rsidRPr="00327F56">
        <w:br/>
        <w:t>which are procured ’from Animals’, are said to belong to the</w:t>
      </w:r>
      <w:r w:rsidRPr="00327F56">
        <w:br/>
        <w:t>Animal Kingdom, in Order to. distinguish them from o</w:t>
      </w:r>
      <w:r w:rsidRPr="00327F56">
        <w:rPr>
          <w:u w:val="single"/>
        </w:rPr>
        <w:t>thers</w:t>
      </w:r>
      <w:r w:rsidRPr="00327F56">
        <w:t>,</w:t>
      </w:r>
      <w:r w:rsidRPr="00327F56">
        <w:br/>
        <w:t>which belong to the Vegetable and Mineral Kingdoms;</w:t>
      </w:r>
    </w:p>
    <w:p w14:paraId="74C2C015" w14:textId="77777777" w:rsidR="00327F56" w:rsidRPr="00327F56" w:rsidRDefault="00327F56" w:rsidP="00327F56">
      <w:pPr>
        <w:tabs>
          <w:tab w:val="left" w:pos="2787"/>
        </w:tabs>
      </w:pPr>
      <w:r w:rsidRPr="00327F56">
        <w:t>I. The Earth of Aninrals is not found to differ from that of Ve-</w:t>
      </w:r>
      <w:r w:rsidRPr="00327F56">
        <w:br/>
        <w:t xml:space="preserve">getables in any </w:t>
      </w:r>
      <w:r w:rsidRPr="00327F56">
        <w:rPr>
          <w:lang w:val="la-Latn" w:eastAsia="la-Latn" w:bidi="la-Latn"/>
        </w:rPr>
        <w:t xml:space="preserve">respecti; </w:t>
      </w:r>
      <w:r w:rsidRPr="00327F56">
        <w:t>hut thehissts Of Animals differ remark-</w:t>
      </w:r>
      <w:r w:rsidRPr="00327F56">
        <w:br/>
        <w:t>ably’from these of Vegetables,'in bring volatile; that is, in</w:t>
      </w:r>
      <w:r w:rsidRPr="00327F56">
        <w:br/>
        <w:t>rising by the Force of fine in Distillation T whereas these of</w:t>
      </w:r>
      <w:r w:rsidRPr="00327F56">
        <w:br/>
        <w:t>tnost Vegetables;- before they have undergone Putrefaction, are</w:t>
      </w:r>
      <w:r w:rsidRPr="00327F56">
        <w:br/>
        <w:t>dined, so as not to he capable of bring elevated by the most in-</w:t>
      </w:r>
      <w:r w:rsidRPr="00327F56">
        <w:br/>
      </w:r>
      <w:r w:rsidRPr="00327F56">
        <w:lastRenderedPageBreak/>
        <w:t>tenseFire. See AijALYsis.</w:t>
      </w:r>
      <w:r w:rsidRPr="00327F56">
        <w:tab/>
        <w:t>.</w:t>
      </w:r>
    </w:p>
    <w:p w14:paraId="6E4FDD23" w14:textId="77777777" w:rsidR="00327F56" w:rsidRPr="00327F56" w:rsidRDefault="00327F56" w:rsidP="00327F56">
      <w:pPr>
        <w:ind w:firstLine="360"/>
      </w:pPr>
      <w:r w:rsidRPr="00327F56">
        <w:t>The Oils os Aiiiimass alfo are different from those of Vegeta-</w:t>
      </w:r>
      <w:r w:rsidRPr="00327F56">
        <w:br/>
        <w:t>bles in many Particulars ; which are specified in the following</w:t>
      </w:r>
      <w:r w:rsidRPr="00327F56">
        <w:br/>
        <w:t xml:space="preserve">Observations of </w:t>
      </w:r>
      <w:r w:rsidRPr="00327F56">
        <w:rPr>
          <w:i/>
          <w:iCs/>
        </w:rPr>
        <w:t>Haffman,</w:t>
      </w:r>
      <w:r w:rsidRPr="00327F56">
        <w:t xml:space="preserve"> with </w:t>
      </w:r>
      <w:r w:rsidRPr="00327F56">
        <w:rPr>
          <w:lang w:val="la-Latn" w:eastAsia="la-Latn" w:bidi="la-Latn"/>
        </w:rPr>
        <w:t xml:space="preserve">respecti </w:t>
      </w:r>
      <w:r w:rsidRPr="00327F56">
        <w:t xml:space="preserve">to </w:t>
      </w:r>
      <w:r w:rsidRPr="00327F56">
        <w:rPr>
          <w:u w:val="single"/>
        </w:rPr>
        <w:t>Animal</w:t>
      </w:r>
      <w:r w:rsidRPr="00327F56">
        <w:t xml:space="preserve"> Oils.</w:t>
      </w:r>
    </w:p>
    <w:p w14:paraId="08E37D22" w14:textId="77777777" w:rsidR="00327F56" w:rsidRPr="00327F56" w:rsidRDefault="00327F56" w:rsidP="00327F56">
      <w:r w:rsidRPr="00327F56">
        <w:t>' In all Bodies'produced by the Earth them is a set, oily, and</w:t>
      </w:r>
      <w:r w:rsidRPr="00327F56">
        <w:br/>
        <w:t>in flammable Substance contain’d ; but this Sub</w:t>
      </w:r>
      <w:r w:rsidRPr="00327F56">
        <w:rPr>
          <w:u w:val="single"/>
        </w:rPr>
        <w:t>stan</w:t>
      </w:r>
      <w:r w:rsidRPr="00327F56">
        <w:t>ce is not con.</w:t>
      </w:r>
      <w:r w:rsidRPr="00327F56">
        <w:br/>
        <w:t xml:space="preserve">fined to these Bodies alone, forSris forced in great </w:t>
      </w:r>
      <w:r w:rsidRPr="00327F56">
        <w:rPr>
          <w:u w:val="single"/>
        </w:rPr>
        <w:t>Plenty</w:t>
      </w:r>
      <w:r w:rsidRPr="00327F56">
        <w:t xml:space="preserve"> in all</w:t>
      </w:r>
      <w:r w:rsidRPr="00327F56">
        <w:br/>
        <w:t>Animals, of every Species</w:t>
      </w:r>
      <w:r w:rsidRPr="00327F56">
        <w:rPr>
          <w:u w:val="single"/>
        </w:rPr>
        <w:t>neither</w:t>
      </w:r>
      <w:r w:rsidRPr="00327F56">
        <w:t xml:space="preserve"> is it possible to find an AIn-</w:t>
      </w:r>
    </w:p>
    <w:p w14:paraId="1A4426BE" w14:textId="77777777" w:rsidR="00327F56" w:rsidRPr="00327F56" w:rsidRDefault="00327F56" w:rsidP="00327F56">
      <w:pPr>
        <w:tabs>
          <w:tab w:val="left" w:pos="2787"/>
          <w:tab w:val="left" w:pos="3503"/>
        </w:tabs>
      </w:pPr>
      <w:r w:rsidRPr="00327F56">
        <w:t xml:space="preserve">ae </w:t>
      </w:r>
      <w:r w:rsidRPr="00327F56">
        <w:rPr>
          <w:rFonts w:ascii="Segoe UI Symbol" w:hAnsi="Segoe UI Symbol" w:cs="Segoe UI Symbol"/>
        </w:rPr>
        <w:t>♦</w:t>
      </w:r>
      <w:r w:rsidRPr="00327F56">
        <w:tab/>
        <w:t>.</w:t>
      </w:r>
      <w:r w:rsidRPr="00327F56">
        <w:tab/>
        <w:t>W.</w:t>
      </w:r>
    </w:p>
    <w:p w14:paraId="438F1300" w14:textId="77777777" w:rsidR="00327F56" w:rsidRPr="00327F56" w:rsidRDefault="00327F56" w:rsidP="00327F56">
      <w:r w:rsidRPr="00327F56">
        <w:t xml:space="preserve">Inal, that has not some Portion of Fat lodged in its </w:t>
      </w:r>
      <w:r w:rsidRPr="00327F56">
        <w:rPr>
          <w:u w:val="single"/>
        </w:rPr>
        <w:t>inte</w:t>
      </w:r>
      <w:r w:rsidRPr="00327F56">
        <w:t>rnal</w:t>
      </w:r>
      <w:r w:rsidRPr="00327F56">
        <w:br/>
        <w:t xml:space="preserve">Parts. </w:t>
      </w:r>
      <w:r w:rsidRPr="00327F56">
        <w:rPr>
          <w:b/>
          <w:bCs/>
        </w:rPr>
        <w:t xml:space="preserve">In </w:t>
      </w:r>
      <w:r w:rsidRPr="00327F56">
        <w:t xml:space="preserve">all their solid Parts also, in their Flesh, in </w:t>
      </w:r>
      <w:r w:rsidRPr="00327F56">
        <w:rPr>
          <w:b/>
          <w:bCs/>
        </w:rPr>
        <w:t>their</w:t>
      </w:r>
      <w:r w:rsidRPr="00327F56">
        <w:rPr>
          <w:b/>
          <w:bCs/>
        </w:rPr>
        <w:br/>
      </w:r>
      <w:r w:rsidRPr="00327F56">
        <w:t xml:space="preserve">Benes, and even in their Fluids, duly </w:t>
      </w:r>
      <w:r w:rsidRPr="00327F56">
        <w:rPr>
          <w:lang w:val="la-Latn" w:eastAsia="la-Latn" w:bidi="la-Latn"/>
        </w:rPr>
        <w:t xml:space="preserve">drryd, </w:t>
      </w:r>
      <w:r w:rsidRPr="00327F56">
        <w:rPr>
          <w:u w:val="single"/>
        </w:rPr>
        <w:t>this inflammab</w:t>
      </w:r>
      <w:r w:rsidRPr="00327F56">
        <w:t>le</w:t>
      </w:r>
      <w:r w:rsidRPr="00327F56">
        <w:br/>
        <w:t xml:space="preserve">Principle discovers itself, since they are very </w:t>
      </w:r>
      <w:r w:rsidRPr="00327F56">
        <w:rPr>
          <w:u w:val="single"/>
        </w:rPr>
        <w:t>easily mad</w:t>
      </w:r>
      <w:r w:rsidRPr="00327F56">
        <w:t>e to</w:t>
      </w:r>
      <w:r w:rsidRPr="00327F56">
        <w:br/>
        <w:t>flame, and allo yield a great Quantity of Oil in D</w:t>
      </w:r>
      <w:r w:rsidRPr="00327F56">
        <w:rPr>
          <w:u w:val="single"/>
        </w:rPr>
        <w:t>istillati</w:t>
      </w:r>
      <w:r w:rsidRPr="00327F56">
        <w:t>on:</w:t>
      </w:r>
      <w:r w:rsidRPr="00327F56">
        <w:br/>
        <w:t xml:space="preserve">But there is this Difference between Vegetable and </w:t>
      </w:r>
      <w:r w:rsidRPr="00327F56">
        <w:rPr>
          <w:u w:val="single"/>
        </w:rPr>
        <w:t>Anfrool</w:t>
      </w:r>
      <w:r w:rsidRPr="00327F56">
        <w:t xml:space="preserve"> Oils,</w:t>
      </w:r>
      <w:r w:rsidRPr="00327F56">
        <w:br/>
        <w:t>that the finer of the letter Sort are not, like the sooner, pro-</w:t>
      </w:r>
      <w:r w:rsidRPr="00327F56">
        <w:br/>
        <w:t xml:space="preserve">cured by </w:t>
      </w:r>
      <w:r w:rsidRPr="00327F56">
        <w:rPr>
          <w:b/>
          <w:bCs/>
        </w:rPr>
        <w:t xml:space="preserve">a </w:t>
      </w:r>
      <w:r w:rsidRPr="00327F56">
        <w:t>moist, but by a dry Distillation, that is, by Com-</w:t>
      </w:r>
      <w:r w:rsidRPr="00327F56">
        <w:br/>
        <w:t xml:space="preserve">bustion ; and for this Reofon, all </w:t>
      </w:r>
      <w:r w:rsidRPr="00327F56">
        <w:rPr>
          <w:u w:val="single"/>
        </w:rPr>
        <w:t>Animal</w:t>
      </w:r>
      <w:r w:rsidRPr="00327F56">
        <w:t xml:space="preserve"> Oils have an ernpy-</w:t>
      </w:r>
      <w:r w:rsidRPr="00327F56">
        <w:br/>
        <w:t>reumatic Smell, and strike the Nerves of the Nostrils in an un-</w:t>
      </w:r>
      <w:r w:rsidRPr="00327F56">
        <w:br/>
        <w:t>grateful and disagreeable Manner.</w:t>
      </w:r>
    </w:p>
    <w:p w14:paraId="62D8C7E1" w14:textId="77777777" w:rsidR="00327F56" w:rsidRPr="00327F56" w:rsidRDefault="00327F56" w:rsidP="00327F56">
      <w:pPr>
        <w:ind w:firstLine="360"/>
      </w:pPr>
      <w:r w:rsidRPr="00327F56">
        <w:t>Then again, all Fats and Oik, drawn from Animals, differ</w:t>
      </w:r>
      <w:r w:rsidRPr="00327F56">
        <w:br/>
        <w:t>much in another rofpsci from those of Vegetables ; since the</w:t>
      </w:r>
      <w:r w:rsidRPr="00327F56">
        <w:br/>
        <w:t>latter have a subtile Add intimately mix’d with them ., whereas</w:t>
      </w:r>
      <w:r w:rsidRPr="00327F56">
        <w:br/>
        <w:t>the former contain, instead of that, a certain alcaline Principle. -</w:t>
      </w:r>
      <w:r w:rsidRPr="00327F56">
        <w:br/>
        <w:t>An Acid manifests and discovers itself in Olis express’d from</w:t>
      </w:r>
      <w:r w:rsidRPr="00327F56">
        <w:br/>
        <w:t>Seeds and Fruits; since thefe Oik, by r</w:t>
      </w:r>
      <w:r w:rsidRPr="00327F56">
        <w:rPr>
          <w:u w:val="single"/>
        </w:rPr>
        <w:t>emai</w:t>
      </w:r>
      <w:r w:rsidRPr="00327F56">
        <w:t>ning any consider-</w:t>
      </w:r>
      <w:r w:rsidRPr="00327F56">
        <w:br/>
        <w:t>able time in Copper Vessels, extrait a gree</w:t>
      </w:r>
      <w:r w:rsidRPr="00327F56">
        <w:rPr>
          <w:u w:val="single"/>
        </w:rPr>
        <w:t>nish</w:t>
      </w:r>
      <w:r w:rsidRPr="00327F56">
        <w:t xml:space="preserve"> Colour from</w:t>
      </w:r>
      <w:r w:rsidRPr="00327F56">
        <w:br/>
        <w:t>them, which can only be done by an Acid ; whereas the Fats</w:t>
      </w:r>
      <w:r w:rsidRPr="00327F56">
        <w:br/>
        <w:t>of Animals, if kept for any time in Copper or Silver Vesseis,</w:t>
      </w:r>
      <w:r w:rsidRPr="00327F56">
        <w:br/>
        <w:t>assume a beautiful blue Colour, which Effect can only he pro-</w:t>
      </w:r>
      <w:r w:rsidRPr="00327F56">
        <w:br/>
        <w:t>duced by an alcaline Principle.</w:t>
      </w:r>
    </w:p>
    <w:p w14:paraId="3178FD9F" w14:textId="77777777" w:rsidR="00327F56" w:rsidRPr="00327F56" w:rsidRDefault="00327F56" w:rsidP="00327F56">
      <w:pPr>
        <w:ind w:firstLine="360"/>
      </w:pPr>
      <w:r w:rsidRPr="00327F56">
        <w:t>Besides, that the aethereal Oils of Vegetables contain a cer-</w:t>
      </w:r>
      <w:r w:rsidRPr="00327F56">
        <w:br/>
        <w:t>tain acid Salt, is plain from the following Experiment: Let Salt ,</w:t>
      </w:r>
      <w:r w:rsidRPr="00327F56">
        <w:br/>
        <w:t xml:space="preserve">of Tartar he levigated very finely on a </w:t>
      </w:r>
      <w:r w:rsidRPr="00327F56">
        <w:rPr>
          <w:i/>
          <w:iCs/>
        </w:rPr>
        <w:t>Marble,</w:t>
      </w:r>
      <w:r w:rsidRPr="00327F56">
        <w:t xml:space="preserve"> let some</w:t>
      </w:r>
      <w:r w:rsidRPr="00327F56">
        <w:br/>
        <w:t>distill’d Oil, that of Juniper, for Instance, Turpentine, or even</w:t>
      </w:r>
      <w:r w:rsidRPr="00327F56">
        <w:br/>
        <w:t>Lavender, he dropp’d into it; continue the Trituration for</w:t>
      </w:r>
      <w:r w:rsidRPr="00327F56">
        <w:br/>
        <w:t>some Hours, till such rime as the smallest oleous Particles are</w:t>
      </w:r>
      <w:r w:rsidRPr="00327F56">
        <w:br/>
        <w:t>mixed with the lixivia! Salt, and the Mass assumes the Form of</w:t>
      </w:r>
      <w:r w:rsidRPr="00327F56">
        <w:br/>
      </w:r>
      <w:r w:rsidRPr="00327F56">
        <w:rPr>
          <w:lang w:val="la-Latn" w:eastAsia="la-Latn" w:bidi="la-Latn"/>
        </w:rPr>
        <w:t xml:space="preserve">a Pultis; </w:t>
      </w:r>
      <w:r w:rsidRPr="00327F56">
        <w:t>without the Oil being any more discovered. This</w:t>
      </w:r>
      <w:r w:rsidRPr="00327F56">
        <w:br/>
        <w:t xml:space="preserve">Mass is to he exposed to the free Air, upon the Marble, </w:t>
      </w:r>
      <w:r w:rsidRPr="00327F56">
        <w:rPr>
          <w:i/>
          <w:iCs/>
        </w:rPr>
        <w:t>for R</w:t>
      </w:r>
      <w:r w:rsidRPr="00327F56">
        <w:rPr>
          <w:i/>
          <w:iCs/>
        </w:rPr>
        <w:br/>
      </w:r>
      <w:r w:rsidRPr="00327F56">
        <w:t>considerable time, till the Salt, becoming dry, is again render’d</w:t>
      </w:r>
      <w:r w:rsidRPr="00327F56">
        <w:br/>
        <w:t>capable of bring levigated ; after which, let it be a second nine</w:t>
      </w:r>
      <w:r w:rsidRPr="00327F56">
        <w:br/>
        <w:t>impregnated with Oil. Let this Meshed be follow’d, till, at</w:t>
      </w:r>
      <w:r w:rsidRPr="00327F56">
        <w:br/>
        <w:t>least, two Pounds of the Oil are absorb’d by one Pound of the</w:t>
      </w:r>
      <w:r w:rsidRPr="00327F56">
        <w:br/>
        <w:t>Salt of Tartar. This Mass, when become dry, is to be dis- -</w:t>
      </w:r>
      <w:r w:rsidRPr="00327F56">
        <w:br/>
        <w:t>solved in common Water, and, after Filtration, let the Water</w:t>
      </w:r>
      <w:r w:rsidRPr="00327F56">
        <w:br/>
        <w:t>he drawn off; and then there remains a Salt of a neutral Na-</w:t>
      </w:r>
      <w:r w:rsidRPr="00327F56">
        <w:br/>
        <w:t xml:space="preserve">ture, such as the </w:t>
      </w:r>
      <w:r w:rsidRPr="00327F56">
        <w:rPr>
          <w:i/>
          <w:iCs/>
        </w:rPr>
        <w:t xml:space="preserve">Arcanum </w:t>
      </w:r>
      <w:r w:rsidRPr="00327F56">
        <w:rPr>
          <w:i/>
          <w:iCs/>
          <w:lang w:val="la-Latn" w:eastAsia="la-Latn" w:bidi="la-Latn"/>
        </w:rPr>
        <w:t>Tartari,</w:t>
      </w:r>
      <w:r w:rsidRPr="00327F56">
        <w:rPr>
          <w:lang w:val="la-Latn" w:eastAsia="la-Latn" w:bidi="la-Latn"/>
        </w:rPr>
        <w:t xml:space="preserve"> </w:t>
      </w:r>
      <w:r w:rsidRPr="00327F56">
        <w:t>or vitriolated Tartar.</w:t>
      </w:r>
    </w:p>
    <w:p w14:paraId="09A69269" w14:textId="77777777" w:rsidR="00327F56" w:rsidRPr="00327F56" w:rsidRDefault="00327F56" w:rsidP="00327F56">
      <w:pPr>
        <w:ind w:firstLine="360"/>
      </w:pPr>
      <w:r w:rsidRPr="00327F56">
        <w:t>Now there is no Doubt to he made, but this Acid, by means</w:t>
      </w:r>
      <w:r w:rsidRPr="00327F56">
        <w:br/>
        <w:t>of which the Alcali was converted into a Substance of a neu-</w:t>
      </w:r>
      <w:r w:rsidRPr="00327F56">
        <w:br/>
        <w:t>tral Nature, was originally contained in the Oil pour’d into it,</w:t>
      </w:r>
      <w:r w:rsidRPr="00327F56">
        <w:br/>
        <w:t xml:space="preserve">since the Air alone could not possibly produce such an </w:t>
      </w:r>
      <w:r w:rsidRPr="00327F56">
        <w:rPr>
          <w:lang w:val="la-Latn" w:eastAsia="la-Latn" w:bidi="la-Latn"/>
        </w:rPr>
        <w:t xml:space="preserve">Effecti </w:t>
      </w:r>
      <w:r w:rsidRPr="00327F56">
        <w:t>;</w:t>
      </w:r>
      <w:r w:rsidRPr="00327F56">
        <w:br/>
        <w:t>however, I don't deny but the universal Acid, contained in</w:t>
      </w:r>
      <w:r w:rsidRPr="00327F56">
        <w:br/>
        <w:t>the Air, concurs, and has its proper Influence in this Affair.</w:t>
      </w:r>
    </w:p>
    <w:p w14:paraId="564B6ADC" w14:textId="77777777" w:rsidR="00327F56" w:rsidRPr="00327F56" w:rsidRDefault="00327F56" w:rsidP="00327F56">
      <w:pPr>
        <w:ind w:firstLine="360"/>
      </w:pPr>
      <w:r w:rsidRPr="00327F56">
        <w:t>That an Acid enters the Composition even of the finest Oils,</w:t>
      </w:r>
      <w:r w:rsidRPr="00327F56">
        <w:br/>
        <w:t>is plain from an Experiment, in which is shewn, that the</w:t>
      </w:r>
      <w:r w:rsidRPr="00327F56">
        <w:br/>
        <w:t>most highly rectified Spirit of Wine may, by the Addition of</w:t>
      </w:r>
      <w:r w:rsidRPr="00327F56">
        <w:br/>
        <w:t>the most acid Oil Of Vitriol, he converted into the most subtile</w:t>
      </w:r>
      <w:r w:rsidRPr="00327F56">
        <w:br/>
        <w:t>and penetrating Oil.</w:t>
      </w:r>
    </w:p>
    <w:p w14:paraId="264F53EA" w14:textId="77777777" w:rsidR="00327F56" w:rsidRPr="00327F56" w:rsidRDefault="00327F56" w:rsidP="00327F56">
      <w:pPr>
        <w:tabs>
          <w:tab w:val="left" w:pos="2518"/>
        </w:tabs>
        <w:ind w:firstLine="360"/>
      </w:pPr>
      <w:r w:rsidRPr="00327F56">
        <w:t>Butinthedlstilled Oiis of Animals the Case is quite different;</w:t>
      </w:r>
      <w:r w:rsidRPr="00327F56">
        <w:br/>
        <w:t>for they are richly impregnated with a volatile Salt, winch may</w:t>
      </w:r>
      <w:r w:rsidRPr="00327F56">
        <w:br/>
        <w:t>he drawn from them in great Plenty; and, which is more, the</w:t>
      </w:r>
      <w:r w:rsidRPr="00327F56">
        <w:br/>
        <w:t xml:space="preserve">distill’d Oils of Animals, that of Hartshorn, for Instance, </w:t>
      </w:r>
      <w:r w:rsidRPr="00327F56">
        <w:rPr>
          <w:i/>
          <w:iCs/>
        </w:rPr>
        <w:t>os</w:t>
      </w:r>
      <w:r w:rsidRPr="00327F56">
        <w:rPr>
          <w:i/>
          <w:iCs/>
        </w:rPr>
        <w:br/>
      </w:r>
      <w:r w:rsidRPr="00327F56">
        <w:t xml:space="preserve">Ivory, if long digested with a lixivia! Sals, are thernfelves </w:t>
      </w:r>
      <w:r w:rsidRPr="00327F56">
        <w:rPr>
          <w:b/>
          <w:bCs/>
        </w:rPr>
        <w:t>con-</w:t>
      </w:r>
      <w:r w:rsidRPr="00327F56">
        <w:rPr>
          <w:b/>
          <w:bCs/>
        </w:rPr>
        <w:br/>
      </w:r>
      <w:r w:rsidRPr="00327F56">
        <w:t>verted into volatile Salts.</w:t>
      </w:r>
      <w:r w:rsidRPr="00327F56">
        <w:tab/>
        <w:t>-</w:t>
      </w:r>
    </w:p>
    <w:p w14:paraId="4C52F141" w14:textId="77777777" w:rsidR="00327F56" w:rsidRPr="00327F56" w:rsidRDefault="00327F56" w:rsidP="00327F56">
      <w:pPr>
        <w:tabs>
          <w:tab w:val="left" w:pos="4098"/>
        </w:tabs>
        <w:ind w:firstLine="360"/>
      </w:pPr>
      <w:r w:rsidRPr="00327F56">
        <w:t xml:space="preserve">The volatile alcaline halt, therefore, contained in the Oils </w:t>
      </w:r>
      <w:r w:rsidRPr="00327F56">
        <w:rPr>
          <w:b/>
          <w:bCs/>
        </w:rPr>
        <w:t>of-</w:t>
      </w:r>
      <w:r w:rsidRPr="00327F56">
        <w:rPr>
          <w:b/>
          <w:bCs/>
        </w:rPr>
        <w:br/>
      </w:r>
      <w:r w:rsidRPr="00327F56">
        <w:t>Animals, is the Reason why they are far more subtile and pene-</w:t>
      </w:r>
      <w:r w:rsidRPr="00327F56">
        <w:br/>
        <w:t xml:space="preserve">trating than the distill’d Oils of Vegetables, and have </w:t>
      </w:r>
      <w:r w:rsidRPr="00327F56">
        <w:rPr>
          <w:b/>
          <w:bCs/>
        </w:rPr>
        <w:t>a more</w:t>
      </w:r>
      <w:r w:rsidRPr="00327F56">
        <w:rPr>
          <w:b/>
          <w:bCs/>
        </w:rPr>
        <w:br/>
      </w:r>
      <w:r w:rsidRPr="00327F56">
        <w:t>iinmediateTendency to put the Mass of Blond into a CommOr</w:t>
      </w:r>
      <w:r w:rsidRPr="00327F56">
        <w:br/>
        <w:t>tion; for ’tis well Known, that the most highly rectified Spirit</w:t>
      </w:r>
      <w:r w:rsidRPr="00327F56">
        <w:br/>
        <w:t>of Wine quickly imbibes and resolves Oiis extracied. from</w:t>
      </w:r>
      <w:r w:rsidRPr="00327F56">
        <w:br/>
        <w:t>A</w:t>
      </w:r>
      <w:r w:rsidRPr="00327F56">
        <w:rPr>
          <w:u w:val="single"/>
        </w:rPr>
        <w:t>nimal</w:t>
      </w:r>
      <w:r w:rsidRPr="00327F56">
        <w:t xml:space="preserve"> Substances, that of Ivory, for Instance, Worn», or</w:t>
      </w:r>
      <w:r w:rsidRPr="00327F56">
        <w:br/>
        <w:t>Hartshorn; but yet in inch a Manner, that a few Drops of</w:t>
      </w:r>
      <w:r w:rsidRPr="00327F56">
        <w:br/>
        <w:t xml:space="preserve">these Oiis not Only tinge a great Quantity of this Spirit, </w:t>
      </w:r>
      <w:r w:rsidRPr="00327F56">
        <w:rPr>
          <w:b/>
          <w:bCs/>
        </w:rPr>
        <w:t>but</w:t>
      </w:r>
      <w:r w:rsidRPr="00327F56">
        <w:rPr>
          <w:b/>
          <w:bCs/>
        </w:rPr>
        <w:br/>
      </w:r>
      <w:r w:rsidRPr="00327F56">
        <w:t xml:space="preserve">also communicate an adventitious Taste and Quality to it.; </w:t>
      </w:r>
      <w:r w:rsidRPr="00327F56">
        <w:rPr>
          <w:b/>
          <w:bCs/>
        </w:rPr>
        <w:t>for</w:t>
      </w:r>
      <w:r w:rsidRPr="00327F56">
        <w:rPr>
          <w:b/>
          <w:bCs/>
        </w:rPr>
        <w:br/>
      </w:r>
      <w:r w:rsidRPr="00327F56">
        <w:t xml:space="preserve">three or lout Drops os these Oiis are .sufficient for tinging </w:t>
      </w:r>
      <w:r w:rsidRPr="00327F56">
        <w:rPr>
          <w:i/>
          <w:iCs/>
        </w:rPr>
        <w:t>zt</w:t>
      </w:r>
      <w:r w:rsidRPr="00327F56">
        <w:rPr>
          <w:i/>
          <w:iCs/>
        </w:rPr>
        <w:br/>
      </w:r>
      <w:r w:rsidRPr="00327F56">
        <w:t>least three Ounces Of the Spirit of Wine with a brownish CO</w:t>
      </w:r>
      <w:r w:rsidRPr="00327F56">
        <w:br/>
        <w:t>lour. ‘</w:t>
      </w:r>
      <w:r w:rsidRPr="00327F56">
        <w:tab/>
        <w:t>i</w:t>
      </w:r>
    </w:p>
    <w:p w14:paraId="24FE1BC3" w14:textId="77777777" w:rsidR="00327F56" w:rsidRPr="00327F56" w:rsidRDefault="00327F56" w:rsidP="00327F56">
      <w:pPr>
        <w:ind w:firstLine="360"/>
      </w:pPr>
      <w:r w:rsidRPr="00327F56">
        <w:t xml:space="preserve">Hence we plainly discover the </w:t>
      </w:r>
      <w:r w:rsidRPr="00327F56">
        <w:rPr>
          <w:lang w:val="la-Latn" w:eastAsia="la-Latn" w:bidi="la-Latn"/>
        </w:rPr>
        <w:t xml:space="preserve">sirbtile </w:t>
      </w:r>
      <w:r w:rsidRPr="00327F56">
        <w:t>Nature, and the Small-</w:t>
      </w:r>
      <w:r w:rsidRPr="00327F56">
        <w:br/>
        <w:t>ness of the Parts, of these Oiis, which entirely preserve their</w:t>
      </w:r>
      <w:r w:rsidRPr="00327F56">
        <w:br/>
        <w:t>original Texture and Qualities ; for two small Drops of the Oil</w:t>
      </w:r>
      <w:r w:rsidRPr="00327F56">
        <w:br/>
        <w:t xml:space="preserve">of Hartshorn, intimately mix’d with half an Ounce of </w:t>
      </w:r>
      <w:r w:rsidRPr="00327F56">
        <w:rPr>
          <w:u w:val="single"/>
        </w:rPr>
        <w:t>highly</w:t>
      </w:r>
      <w:r w:rsidRPr="00327F56">
        <w:rPr>
          <w:u w:val="single"/>
        </w:rPr>
        <w:br/>
      </w:r>
      <w:r w:rsidRPr="00327F56">
        <w:lastRenderedPageBreak/>
        <w:t>rectified Spirit of Wine, are sufficient to.produce a copious and</w:t>
      </w:r>
      <w:r w:rsidRPr="00327F56">
        <w:br/>
        <w:t>plentiful Sweat, if divided into four Doses, and exhibited in</w:t>
      </w:r>
      <w:r w:rsidRPr="00327F56">
        <w:br/>
        <w:t xml:space="preserve">four </w:t>
      </w:r>
      <w:r w:rsidRPr="00327F56">
        <w:rPr>
          <w:lang w:val="la-Latn" w:eastAsia="la-Latn" w:bidi="la-Latn"/>
        </w:rPr>
        <w:t xml:space="preserve">disserent </w:t>
      </w:r>
      <w:r w:rsidRPr="00327F56">
        <w:t>Men. Hence we learn, how cautious Physicians</w:t>
      </w:r>
      <w:r w:rsidRPr="00327F56">
        <w:br/>
        <w:t>ougni to he in prescribing these Oils, especially for young Peo-</w:t>
      </w:r>
      <w:r w:rsidRPr="00327F56">
        <w:br/>
        <w:t>ple, and in Distempers accompanied with intense and preter-</w:t>
      </w:r>
      <w:r w:rsidRPr="00327F56">
        <w:br/>
        <w:t>natural Heat: Henco we also discover the Reason, why Oils</w:t>
      </w:r>
      <w:r w:rsidRPr="00327F56">
        <w:br/>
        <w:t>are fo powerful and efficacious in discussing and resolving Tu-</w:t>
      </w:r>
      <w:r w:rsidRPr="00327F56">
        <w:br/>
        <w:t>rnors, which will not yield to any other Medicines.</w:t>
      </w:r>
    </w:p>
    <w:p w14:paraId="437BD6D0" w14:textId="77777777" w:rsidR="00327F56" w:rsidRPr="00327F56" w:rsidRDefault="00327F56" w:rsidP="00327F56">
      <w:pPr>
        <w:ind w:firstLine="360"/>
      </w:pPr>
      <w:r w:rsidRPr="00327F56">
        <w:t xml:space="preserve">But whet most of all </w:t>
      </w:r>
      <w:r w:rsidRPr="00327F56">
        <w:rPr>
          <w:lang w:val="la-Latn" w:eastAsia="la-Latn" w:bidi="la-Latn"/>
        </w:rPr>
        <w:t xml:space="preserve">deferves </w:t>
      </w:r>
      <w:r w:rsidRPr="00327F56">
        <w:t xml:space="preserve">ourAttention is, </w:t>
      </w:r>
      <w:r w:rsidRPr="00327F56">
        <w:rPr>
          <w:b/>
          <w:bCs/>
        </w:rPr>
        <w:t xml:space="preserve">that </w:t>
      </w:r>
      <w:r w:rsidRPr="00327F56">
        <w:t xml:space="preserve">all </w:t>
      </w:r>
      <w:r w:rsidRPr="00327F56">
        <w:rPr>
          <w:b/>
          <w:bCs/>
        </w:rPr>
        <w:t>Oils,</w:t>
      </w:r>
      <w:r w:rsidRPr="00327F56">
        <w:rPr>
          <w:b/>
          <w:bCs/>
        </w:rPr>
        <w:br/>
      </w:r>
      <w:r w:rsidRPr="00327F56">
        <w:t xml:space="preserve">cxtractsd from Animal Substances, may, by a frequent and </w:t>
      </w:r>
      <w:r w:rsidRPr="00327F56">
        <w:rPr>
          <w:b/>
          <w:bCs/>
        </w:rPr>
        <w:t>rev</w:t>
      </w:r>
      <w:r w:rsidRPr="00327F56">
        <w:rPr>
          <w:b/>
          <w:bCs/>
        </w:rPr>
        <w:br/>
      </w:r>
      <w:r w:rsidRPr="00327F56">
        <w:t>iterated Rectification, acquire filch a Degree Of Subtilty as to he</w:t>
      </w:r>
      <w:r w:rsidRPr="00327F56">
        <w:br/>
        <w:t>able, if exhibited in a pretty large Dose, to eradicate the most</w:t>
      </w:r>
      <w:r w:rsidRPr="00327F56">
        <w:br/>
        <w:t>terrible and inveterate Disorders.</w:t>
      </w:r>
    </w:p>
    <w:p w14:paraId="00ECD4A4" w14:textId="77777777" w:rsidR="00327F56" w:rsidRPr="00327F56" w:rsidRDefault="00327F56" w:rsidP="00327F56">
      <w:pPr>
        <w:ind w:firstLine="360"/>
      </w:pPr>
      <w:r w:rsidRPr="00327F56">
        <w:t>The Preparation is made thus;</w:t>
      </w:r>
    </w:p>
    <w:p w14:paraId="18A63A59" w14:textId="77777777" w:rsidR="00327F56" w:rsidRPr="00327F56" w:rsidRDefault="00327F56" w:rsidP="00327F56">
      <w:pPr>
        <w:ind w:left="360" w:hanging="360"/>
      </w:pPr>
      <w:r w:rsidRPr="00327F56">
        <w:t>Take any Oil distilled fr</w:t>
      </w:r>
      <w:r w:rsidRPr="00327F56">
        <w:rPr>
          <w:u w:val="single"/>
        </w:rPr>
        <w:t>om Animal</w:t>
      </w:r>
      <w:r w:rsidRPr="00327F56">
        <w:t xml:space="preserve"> Substance, that of ha.</w:t>
      </w:r>
      <w:r w:rsidRPr="00327F56">
        <w:br/>
      </w:r>
      <w:r w:rsidRPr="00327F56">
        <w:rPr>
          <w:b/>
          <w:bCs/>
        </w:rPr>
        <w:t xml:space="preserve">nan </w:t>
      </w:r>
      <w:r w:rsidRPr="00327F56">
        <w:t>Blood, fer Instance, that of Worms, Ivory, or Harts-</w:t>
      </w:r>
      <w:r w:rsidRPr="00327F56">
        <w:br w:type="page"/>
      </w:r>
    </w:p>
    <w:p w14:paraId="3C192699" w14:textId="77777777" w:rsidR="00327F56" w:rsidRPr="00327F56" w:rsidRDefault="00327F56" w:rsidP="00327F56">
      <w:pPr>
        <w:ind w:firstLine="360"/>
      </w:pPr>
      <w:r w:rsidRPr="00327F56">
        <w:lastRenderedPageBreak/>
        <w:t>hem; and, without the Addition of any thing, let it he</w:t>
      </w:r>
      <w:r w:rsidRPr="00327F56">
        <w:br/>
        <w:t>drawn off from a Glass Retort, and rectified to such a De-</w:t>
      </w:r>
      <w:r w:rsidRPr="00327F56">
        <w:br/>
        <w:t>gree, that no black and burnt Fceces may remain in the</w:t>
      </w:r>
      <w:r w:rsidRPr="00327F56">
        <w:br/>
        <w:t>Bottom, which can scarce he obtain'd by twelve repeated</w:t>
      </w:r>
      <w:r w:rsidRPr="00327F56">
        <w:br/>
        <w:t>Distillations.</w:t>
      </w:r>
    </w:p>
    <w:p w14:paraId="2BEA9EC0" w14:textId="77777777" w:rsidR="00327F56" w:rsidRPr="00327F56" w:rsidRDefault="00327F56" w:rsidP="00327F56">
      <w:pPr>
        <w:ind w:firstLine="360"/>
      </w:pPr>
      <w:r w:rsidRPr="00327F56">
        <w:t>This Oil, which was formerly thick, and of a disagreeable</w:t>
      </w:r>
      <w:r w:rsidRPr="00327F56">
        <w:br/>
        <w:t>and foetid Smell, gradually assumes a more grateful one, and</w:t>
      </w:r>
      <w:r w:rsidRPr="00327F56">
        <w:br/>
        <w:t>becomes more pungent to the Taste.</w:t>
      </w:r>
    </w:p>
    <w:p w14:paraId="62D901C4" w14:textId="77777777" w:rsidR="00327F56" w:rsidRPr="00327F56" w:rsidRDefault="00327F56" w:rsidP="00327F56">
      <w:pPr>
        <w:ind w:firstLine="360"/>
      </w:pPr>
      <w:r w:rsidRPr="00327F56">
        <w:t>Twenty or more Drops of such an Oil, taken on an empty</w:t>
      </w:r>
      <w:r w:rsidRPr="00327F56">
        <w:br/>
        <w:t>Stomach, before the Access of an Intermitting Fever, bring on</w:t>
      </w:r>
      <w:r w:rsidRPr="00327F56">
        <w:br/>
        <w:t>a calm and gentle Sleep, and wonderfully carry off feverish</w:t>
      </w:r>
      <w:r w:rsidRPr="00327F56">
        <w:br/>
        <w:t>Disorders. This is also an efficacious Medicine for the Cure os</w:t>
      </w:r>
      <w:r w:rsidRPr="00327F56">
        <w:br/>
        <w:t>Epilepsies of long Standing, and allaying convulsive Motions,</w:t>
      </w:r>
      <w:r w:rsidRPr="00327F56">
        <w:br/>
        <w:t>especially when taken before the ordinary Time os the Access,</w:t>
      </w:r>
      <w:r w:rsidRPr="00327F56">
        <w:br/>
        <w:t>and when such Medicines are previoufly used, are aS proper for</w:t>
      </w:r>
      <w:r w:rsidRPr="00327F56">
        <w:br/>
        <w:t>evacuating the too great Quantity os Humours.</w:t>
      </w:r>
    </w:p>
    <w:p w14:paraId="3A25AA20" w14:textId="77777777" w:rsidR="00327F56" w:rsidRPr="00327F56" w:rsidRDefault="00327F56" w:rsidP="00327F56">
      <w:pPr>
        <w:ind w:firstLine="360"/>
      </w:pPr>
      <w:r w:rsidRPr="00327F56">
        <w:t>It produces its Effects by its gentie, safe, anodyne, and som-</w:t>
      </w:r>
      <w:r w:rsidRPr="00327F56">
        <w:br/>
        <w:t>niferous Qualities; for it induces a calm and pleasant Sleep,</w:t>
      </w:r>
      <w:r w:rsidRPr="00327F56">
        <w:br/>
        <w:t>which often lasts for twenty Hours, and which is so far from being</w:t>
      </w:r>
      <w:r w:rsidRPr="00327F56">
        <w:br/>
        <w:t>followed by Drowsiness, Torpor, and Weakness, that it rather</w:t>
      </w:r>
      <w:r w:rsidRPr="00327F56">
        <w:br/>
        <w:t>exhilarates and enlivens the Body. Besides, it promotes a gen-</w:t>
      </w:r>
      <w:r w:rsidRPr="00327F56">
        <w:br/>
        <w:t>tie Sweat, without increasing the Heat of the Blood. The</w:t>
      </w:r>
      <w:r w:rsidRPr="00327F56">
        <w:br/>
        <w:t>Effects produced by this Medicine are owing to die prodigious</w:t>
      </w:r>
      <w:r w:rsidRPr="00327F56">
        <w:br/>
        <w:t>Smaliness of its sulphureous Parts, occasioned by its frequent and</w:t>
      </w:r>
      <w:r w:rsidRPr="00327F56">
        <w:br/>
        <w:t>reiterated Rectifications j and fince its sulphureous Particles, in</w:t>
      </w:r>
      <w:r w:rsidRPr="00327F56">
        <w:br/>
        <w:t>consequence of their Subtil ty, penetrate all the smallest Mean-</w:t>
      </w:r>
      <w:r w:rsidRPr="00327F56">
        <w:br/>
        <w:t>ders os the Parts, and diffuse themselves thro* the whole Mass</w:t>
      </w:r>
      <w:r w:rsidRPr="00327F56">
        <w:br/>
        <w:t xml:space="preserve">Us Humours, the Tensity and Elashcity os the </w:t>
      </w:r>
      <w:r w:rsidRPr="00327F56">
        <w:rPr>
          <w:i/>
          <w:iCs/>
        </w:rPr>
        <w:t>Dura Motor,</w:t>
      </w:r>
      <w:r w:rsidRPr="00327F56">
        <w:t xml:space="preserve"> and</w:t>
      </w:r>
      <w:r w:rsidRPr="00327F56">
        <w:br/>
        <w:t>of 'the whole nervous and’ membranous System, the'depraved</w:t>
      </w:r>
      <w:r w:rsidRPr="00327F56">
        <w:br/>
        <w:t>and preternatural spasmodic Motion of which is the very Es.</w:t>
      </w:r>
      <w:r w:rsidRPr="00327F56">
        <w:br/>
        <w:t xml:space="preserve">fence and Cause </w:t>
      </w:r>
      <w:r w:rsidRPr="00327F56">
        <w:rPr>
          <w:i/>
          <w:iCs/>
        </w:rPr>
        <w:t>os intermitting Fevers, and</w:t>
      </w:r>
      <w:r w:rsidRPr="00327F56">
        <w:t xml:space="preserve"> epileptic Motions,</w:t>
      </w:r>
      <w:r w:rsidRPr="00327F56">
        <w:br/>
        <w:t>are by this Medicine so much changed and diminished, as after-</w:t>
      </w:r>
      <w:r w:rsidRPr="00327F56">
        <w:br/>
        <w:t>wards to become unsusceptible os such spasmodic Motions.</w:t>
      </w:r>
    </w:p>
    <w:p w14:paraId="51FC5302" w14:textId="77777777" w:rsidR="00327F56" w:rsidRPr="00327F56" w:rsidRDefault="00327F56" w:rsidP="00327F56">
      <w:pPr>
        <w:ind w:firstLine="360"/>
      </w:pPr>
      <w:r w:rsidRPr="00327F56">
        <w:t>By this chymical and practical Observation, we are taught,</w:t>
      </w:r>
      <w:r w:rsidRPr="00327F56">
        <w:br/>
        <w:t>that uncommon Medicinal Virtues are treasured up in the mi-</w:t>
      </w:r>
      <w:r w:rsidRPr="00327F56">
        <w:br/>
        <w:t>nutest Particles of sulphureous and oily Substances j which Cir-</w:t>
      </w:r>
      <w:r w:rsidRPr="00327F56">
        <w:br/>
        <w:t>cumstance is owing to their reaching the inmost Recesses os the</w:t>
      </w:r>
      <w:r w:rsidRPr="00327F56">
        <w:br/>
        <w:t>solid Parts, especially those of the Nerves and Membranes; upon</w:t>
      </w:r>
      <w:r w:rsidRPr="00327F56">
        <w:br/>
        <w:t>the due Tone and Motion os which, almost all the Functions</w:t>
      </w:r>
      <w:r w:rsidRPr="00327F56">
        <w:br/>
        <w:t>and Motions os our Bodies depend.</w:t>
      </w:r>
    </w:p>
    <w:p w14:paraId="58095535" w14:textId="77777777" w:rsidR="00327F56" w:rsidRPr="00327F56" w:rsidRDefault="00327F56" w:rsidP="00327F56">
      <w:r w:rsidRPr="00327F56">
        <w:t>- This Experiment, and practical Observation alsosc proves,</w:t>
      </w:r>
      <w:r w:rsidRPr="00327F56">
        <w:br/>
        <w:t>that the hottest Medicine, and such as, when administer'd in a</w:t>
      </w:r>
      <w:r w:rsidRPr="00327F56">
        <w:br/>
        <w:t>very small Dose, is sufficient to throw the whole Mass of Blond</w:t>
      </w:r>
      <w:r w:rsidRPr="00327F56">
        <w:br/>
        <w:t>into a vastly quick Motion, may be render'd so mild arid safe,</w:t>
      </w:r>
      <w:r w:rsidRPr="00327F56">
        <w:br/>
        <w:t>that, when exhibited in a larger Dose, it shall beso Very sar from</w:t>
      </w:r>
      <w:r w:rsidRPr="00327F56">
        <w:br/>
        <w:t>increasing the Motion of the Blood, that it will rather quell it,</w:t>
      </w:r>
      <w:r w:rsidRPr="00327F56">
        <w:br/>
        <w:t>and induce a moderate Calm; and we plainly find, that this</w:t>
      </w:r>
      <w:r w:rsidRPr="00327F56">
        <w:br/>
        <w:t>Circumstance is owing only to the Change produced in theTex-</w:t>
      </w:r>
      <w:r w:rsidRPr="00327F56">
        <w:br/>
        <w:t>ture os the Medicine; that is, by rendering the tenacious Viscid</w:t>
      </w:r>
      <w:r w:rsidRPr="00327F56">
        <w:br/>
        <w:t>Oil aS subtile as possible.</w:t>
      </w:r>
    </w:p>
    <w:p w14:paraId="7916B827" w14:textId="77777777" w:rsidR="00327F56" w:rsidRPr="00327F56" w:rsidRDefault="00327F56" w:rsidP="00327F56">
      <w:r w:rsidRPr="00327F56">
        <w:t>-In fine, this Experiment explains and accounts for the ano-</w:t>
      </w:r>
      <w:r w:rsidRPr="00327F56">
        <w:br/>
        <w:t>dyne and somniferous Qualities os Camphire, which is no more</w:t>
      </w:r>
      <w:r w:rsidRPr="00327F56">
        <w:br/>
        <w:t>than a most subtile coagulated Oil, when used prudentiy, and</w:t>
      </w:r>
      <w:r w:rsidRPr="00327F56">
        <w:br/>
        <w:t xml:space="preserve">as Exigencies require. </w:t>
      </w:r>
      <w:r w:rsidRPr="00327F56">
        <w:rPr>
          <w:i/>
          <w:iCs/>
        </w:rPr>
        <w:t xml:space="preserve">Hoffrnan. </w:t>
      </w:r>
      <w:r w:rsidRPr="00327F56">
        <w:rPr>
          <w:i/>
          <w:iCs/>
          <w:lang w:val="la-Latn" w:eastAsia="la-Latn" w:bidi="la-Latn"/>
        </w:rPr>
        <w:t xml:space="preserve">Observat. </w:t>
      </w:r>
      <w:r w:rsidRPr="00327F56">
        <w:rPr>
          <w:i/>
          <w:iCs/>
        </w:rPr>
        <w:t>Physuo-Chym. L.</w:t>
      </w:r>
      <w:r w:rsidRPr="00327F56">
        <w:t xml:space="preserve"> I.</w:t>
      </w:r>
      <w:r w:rsidRPr="00327F56">
        <w:br/>
        <w:t xml:space="preserve">C.I5- </w:t>
      </w:r>
      <w:r w:rsidRPr="00327F56">
        <w:rPr>
          <w:lang w:val="el-GR" w:eastAsia="el-GR" w:bidi="el-GR"/>
        </w:rPr>
        <w:t>ἐν</w:t>
      </w:r>
      <w:r w:rsidRPr="00327F56">
        <w:rPr>
          <w:lang w:val="en-GB" w:eastAsia="el-GR" w:bidi="el-GR"/>
        </w:rPr>
        <w:t xml:space="preserve"> </w:t>
      </w:r>
      <w:r w:rsidRPr="00327F56">
        <w:t>'</w:t>
      </w:r>
    </w:p>
    <w:p w14:paraId="77A3B191" w14:textId="77777777" w:rsidR="00327F56" w:rsidRPr="00327F56" w:rsidRDefault="00327F56" w:rsidP="00327F56">
      <w:pPr>
        <w:ind w:firstLine="360"/>
      </w:pPr>
      <w:r w:rsidRPr="00327F56">
        <w:t>The rectified Oil, above describ'd, is certainly possess'd of</w:t>
      </w:r>
      <w:r w:rsidRPr="00327F56">
        <w:br/>
        <w:t>many and considerable Virtues. Its Character is, that it is a</w:t>
      </w:r>
      <w:r w:rsidRPr="00327F56">
        <w:br/>
        <w:t>most excellent Remedy against the Plague, or any pestilential</w:t>
      </w:r>
      <w:r w:rsidRPr="00327F56">
        <w:br/>
        <w:t>Disorder: It cures the Pleurisy, it strongly fortifies Nature, it</w:t>
      </w:r>
      <w:r w:rsidRPr="00327F56">
        <w:br/>
        <w:t>cheats the Heart, and revives the Spirits; it causes a free Cir-</w:t>
      </w:r>
      <w:r w:rsidRPr="00327F56">
        <w:br/>
        <w:t>culation of the Blood, and thoroughly purifies the whole Mass,</w:t>
      </w:r>
      <w:r w:rsidRPr="00327F56">
        <w:br/>
        <w:t>and Clears the Skin from Erysipelas, Scurss, and Scabs. It</w:t>
      </w:r>
      <w:r w:rsidRPr="00327F56">
        <w:br/>
        <w:t xml:space="preserve">cures the Itch, scald Heads, Tetters, Ring-wonns, </w:t>
      </w:r>
      <w:r w:rsidRPr="00327F56">
        <w:rPr>
          <w:i/>
          <w:iCs/>
        </w:rPr>
        <w:t>etc.</w:t>
      </w:r>
      <w:r w:rsidRPr="00327F56">
        <w:t xml:space="preserve"> It is</w:t>
      </w:r>
      <w:r w:rsidRPr="00327F56">
        <w:br/>
        <w:t>most powerful in the Cure of the Leprosy and elephantiasis; it</w:t>
      </w:r>
      <w:r w:rsidRPr="00327F56">
        <w:br/>
        <w:t>opens the Obstructions of the Liver, and Spleen ; it cures all the</w:t>
      </w:r>
      <w:r w:rsidRPr="00327F56">
        <w:br/>
        <w:t>Disorders of the Head and Brain, aS Lethargies, Apoplexies,</w:t>
      </w:r>
      <w:r w:rsidRPr="00327F56">
        <w:br/>
        <w:t xml:space="preserve">Megrims, Vertigoes, Convulsions, Palsies, </w:t>
      </w:r>
      <w:r w:rsidRPr="00327F56">
        <w:rPr>
          <w:i/>
          <w:iCs/>
        </w:rPr>
        <w:t>etc.</w:t>
      </w:r>
      <w:r w:rsidRPr="00327F56">
        <w:t xml:space="preserve"> It strengthens</w:t>
      </w:r>
      <w:r w:rsidRPr="00327F56">
        <w:br/>
        <w:t>the Stomach, and helps Digestion;Ft surprisingly prevaiis in</w:t>
      </w:r>
      <w:r w:rsidRPr="00327F56">
        <w:br/>
        <w:t>Paintings, Swoonings, and Palpitation of the Heart. A safer,</w:t>
      </w:r>
      <w:r w:rsidRPr="00327F56">
        <w:br/>
        <w:t>speedier, better, or more effectual Medicine, is not to he found</w:t>
      </w:r>
      <w:r w:rsidRPr="00327F56">
        <w:br/>
        <w:t>in the whole Art of Physic: Its Dose is from twenty to thirty</w:t>
      </w:r>
      <w:r w:rsidRPr="00327F56">
        <w:br/>
        <w:t>Drops upon a Lump of Sugar,, drinking after it a Glass of</w:t>
      </w:r>
      <w:r w:rsidRPr="00327F56">
        <w:br/>
        <w:t>Wine. ..</w:t>
      </w:r>
    </w:p>
    <w:p w14:paraId="5DDFFC30" w14:textId="77777777" w:rsidR="00327F56" w:rsidRPr="00327F56" w:rsidRDefault="00327F56" w:rsidP="00327F56">
      <w:r w:rsidRPr="00327F56">
        <w:t xml:space="preserve">' ANIMAL BEZOARTICUM </w:t>
      </w:r>
      <w:r w:rsidRPr="00327F56">
        <w:rPr>
          <w:lang w:val="la-Latn" w:eastAsia="la-Latn" w:bidi="la-Latn"/>
        </w:rPr>
        <w:t xml:space="preserve">Orientale. </w:t>
      </w:r>
      <w:r w:rsidRPr="00327F56">
        <w:t>The Bezoar</w:t>
      </w:r>
      <w:r w:rsidRPr="00327F56">
        <w:br/>
        <w:t>Goat. SeeBEaOAR.</w:t>
      </w:r>
    </w:p>
    <w:p w14:paraId="74DAA8A8" w14:textId="77777777" w:rsidR="00327F56" w:rsidRPr="00327F56" w:rsidRDefault="00327F56" w:rsidP="00327F56">
      <w:pPr>
        <w:ind w:firstLine="360"/>
      </w:pPr>
      <w:r w:rsidRPr="00327F56">
        <w:t xml:space="preserve">ANIMAL BEZOARTICUM </w:t>
      </w:r>
      <w:r w:rsidRPr="00327F56">
        <w:rPr>
          <w:lang w:val="la-Latn" w:eastAsia="la-Latn" w:bidi="la-Latn"/>
        </w:rPr>
        <w:t xml:space="preserve">Occidentale. </w:t>
      </w:r>
      <w:r w:rsidRPr="00327F56">
        <w:t>The jester</w:t>
      </w:r>
      <w:r w:rsidRPr="00327F56">
        <w:br/>
      </w:r>
      <w:r w:rsidRPr="00327F56">
        <w:rPr>
          <w:i/>
          <w:iCs/>
        </w:rPr>
        <w:t>American</w:t>
      </w:r>
      <w:r w:rsidRPr="00327F56">
        <w:t xml:space="preserve"> Deer. See BEzoAR.'</w:t>
      </w:r>
    </w:p>
    <w:p w14:paraId="03853277" w14:textId="77777777" w:rsidR="00327F56" w:rsidRPr="00327F56" w:rsidRDefault="00327F56" w:rsidP="00327F56">
      <w:pPr>
        <w:tabs>
          <w:tab w:val="left" w:pos="1973"/>
        </w:tabs>
        <w:ind w:firstLine="360"/>
      </w:pPr>
      <w:r w:rsidRPr="00327F56">
        <w:t>ANIMAL MOSCHIFFRUM. The Mush Animal.’ See'</w:t>
      </w:r>
      <w:r w:rsidRPr="00327F56">
        <w:br/>
      </w:r>
      <w:r w:rsidRPr="00327F56">
        <w:rPr>
          <w:b/>
          <w:bCs/>
          <w:lang w:val="la-Latn" w:eastAsia="la-Latn" w:bidi="la-Latn"/>
        </w:rPr>
        <w:t>MOSCHUS.</w:t>
      </w:r>
      <w:r w:rsidRPr="00327F56">
        <w:rPr>
          <w:b/>
          <w:bCs/>
          <w:lang w:val="la-Latn" w:eastAsia="la-Latn" w:bidi="la-Latn"/>
        </w:rPr>
        <w:tab/>
      </w:r>
      <w:r w:rsidRPr="00327F56">
        <w:rPr>
          <w:b/>
          <w:bCs/>
        </w:rPr>
        <w:t>. .</w:t>
      </w:r>
    </w:p>
    <w:p w14:paraId="27EDB568" w14:textId="77777777" w:rsidR="00327F56" w:rsidRPr="00327F56" w:rsidRDefault="00327F56" w:rsidP="00327F56">
      <w:pPr>
        <w:ind w:firstLine="360"/>
      </w:pPr>
      <w:r w:rsidRPr="00327F56">
        <w:t>ANIMAL ZIBETHICUM. The Civet Cat. See ZI-</w:t>
      </w:r>
    </w:p>
    <w:p w14:paraId="655516C5" w14:textId="77777777" w:rsidR="00327F56" w:rsidRPr="00327F56" w:rsidRDefault="00327F56" w:rsidP="00327F56">
      <w:pPr>
        <w:tabs>
          <w:tab w:val="left" w:pos="4721"/>
        </w:tabs>
      </w:pPr>
      <w:r w:rsidRPr="00327F56">
        <w:rPr>
          <w:b/>
          <w:bCs/>
        </w:rPr>
        <w:t xml:space="preserve">BETHUM. . ' </w:t>
      </w:r>
      <w:r w:rsidRPr="00327F56">
        <w:rPr>
          <w:b/>
          <w:bCs/>
          <w:vertAlign w:val="subscript"/>
          <w:lang w:val="el-GR" w:eastAsia="el-GR" w:bidi="el-GR"/>
        </w:rPr>
        <w:t>ν</w:t>
      </w:r>
      <w:r w:rsidRPr="00327F56">
        <w:rPr>
          <w:b/>
          <w:bCs/>
          <w:lang w:val="en-GB" w:eastAsia="el-GR" w:bidi="el-GR"/>
        </w:rPr>
        <w:tab/>
      </w:r>
      <w:r w:rsidRPr="00327F56">
        <w:rPr>
          <w:b/>
          <w:bCs/>
        </w:rPr>
        <w:t>.</w:t>
      </w:r>
    </w:p>
    <w:p w14:paraId="0C57620E" w14:textId="77777777" w:rsidR="00327F56" w:rsidRPr="00327F56" w:rsidRDefault="00327F56" w:rsidP="00327F56">
      <w:r w:rsidRPr="00327F56">
        <w:t xml:space="preserve">' ANIMALCULE. These who here </w:t>
      </w:r>
      <w:r w:rsidRPr="00327F56">
        <w:rPr>
          <w:u w:val="single"/>
        </w:rPr>
        <w:t>made</w:t>
      </w:r>
      <w:r w:rsidRPr="00327F56">
        <w:t xml:space="preserve"> the most minute</w:t>
      </w:r>
      <w:r w:rsidRPr="00327F56">
        <w:br/>
      </w:r>
      <w:r w:rsidRPr="00327F56">
        <w:lastRenderedPageBreak/>
        <w:t>Researches, and the most accurate inquiries, into the Natures</w:t>
      </w:r>
      <w:r w:rsidRPr="00327F56">
        <w:br/>
        <w:t>of the several Objects subjected to their Senses, have found,</w:t>
      </w:r>
      <w:r w:rsidRPr="00327F56">
        <w:br/>
      </w:r>
      <w:r w:rsidRPr="00327F56">
        <w:rPr>
          <w:u w:val="single"/>
        </w:rPr>
        <w:t>that</w:t>
      </w:r>
      <w:r w:rsidRPr="00327F56">
        <w:t>, the Substances upon which they employ'd their Curiosity,</w:t>
      </w:r>
      <w:r w:rsidRPr="00327F56">
        <w:br/>
        <w:t>were often quitedifferent from whas, at fust view, they appear'd</w:t>
      </w:r>
      <w:r w:rsidRPr="00327F56">
        <w:br/>
        <w:t>to he. Thus, sot Instance, the whole Earth has been sound</w:t>
      </w:r>
      <w:r w:rsidRPr="00327F56">
        <w:br/>
        <w:t>re</w:t>
      </w:r>
      <w:r w:rsidRPr="00327F56">
        <w:rPr>
          <w:u w:val="single"/>
        </w:rPr>
        <w:t>plenish</w:t>
      </w:r>
      <w:r w:rsidRPr="00327F56">
        <w:t>'d with an inexhaustible Store of whet we should least</w:t>
      </w:r>
      <w:r w:rsidRPr="00327F56">
        <w:br/>
        <w:t>Of all suspect, that is, an infinite Number of Animalcules float-</w:t>
      </w:r>
    </w:p>
    <w:p w14:paraId="0F596870" w14:textId="77777777" w:rsidR="00327F56" w:rsidRPr="00327F56" w:rsidRDefault="00327F56" w:rsidP="00327F56">
      <w:r w:rsidRPr="00327F56">
        <w:t>ing in the Air we breathe, sporting in the Fluids we drink, or</w:t>
      </w:r>
      <w:r w:rsidRPr="00327F56">
        <w:br/>
        <w:t>adhering to the several Objects we see and handle. The Con-</w:t>
      </w:r>
      <w:r w:rsidRPr="00327F56">
        <w:br/>
        <w:t>jectures and Hypotheses relating to the Preduction, Generation,</w:t>
      </w:r>
      <w:r w:rsidRPr="00327F56">
        <w:br/>
        <w:t>Structures, and Uses of these Animalcules, have been as various,</w:t>
      </w:r>
      <w:r w:rsidRPr="00327F56">
        <w:br/>
        <w:t>and perhaps aS sar remote from Truth, aS any that ever were</w:t>
      </w:r>
      <w:r w:rsidRPr="00327F56">
        <w:br/>
        <w:t>either contrived by the Coprice, or embraced by the Credulity,</w:t>
      </w:r>
      <w:r w:rsidRPr="00327F56">
        <w:br/>
        <w:t xml:space="preserve">of Mankind: But </w:t>
      </w:r>
      <w:r w:rsidRPr="00327F56">
        <w:rPr>
          <w:lang w:val="la-Latn" w:eastAsia="la-Latn" w:bidi="la-Latn"/>
        </w:rPr>
        <w:t xml:space="preserve">Conjectare, </w:t>
      </w:r>
      <w:r w:rsidRPr="00327F56">
        <w:t>Obscurity, and Darkness, are</w:t>
      </w:r>
      <w:r w:rsidRPr="00327F56">
        <w:br/>
        <w:t>now, in a great measure, banished from this Branch of Learn-</w:t>
      </w:r>
      <w:r w:rsidRPr="00327F56">
        <w:br/>
        <w:t>ing; since, by the Assistance of Microscopes, we not only know,</w:t>
      </w:r>
      <w:r w:rsidRPr="00327F56">
        <w:br/>
        <w:t>that these Animacules exist, het are also enabled to discover</w:t>
      </w:r>
      <w:r w:rsidRPr="00327F56">
        <w:br/>
        <w:t>their particular Shapes, and Various Degrees of Motion.</w:t>
      </w:r>
    </w:p>
    <w:p w14:paraId="740850C0" w14:textId="77777777" w:rsidR="00327F56" w:rsidRPr="00327F56" w:rsidRDefault="00327F56" w:rsidP="00327F56">
      <w:pPr>
        <w:ind w:firstLine="360"/>
      </w:pPr>
      <w:r w:rsidRPr="00327F56">
        <w:t>Water, the simplest and least compounded of any Fluid we</w:t>
      </w:r>
      <w:r w:rsidRPr="00327F56">
        <w:br/>
        <w:t>are yet acquainted with, not only contains a large Number of</w:t>
      </w:r>
      <w:r w:rsidRPr="00327F56">
        <w:br/>
        <w:t>these Animalcules, but also proves a proper Medium for their</w:t>
      </w:r>
      <w:r w:rsidRPr="00327F56">
        <w:br/>
        <w:t>Multiplication.</w:t>
      </w:r>
    </w:p>
    <w:p w14:paraId="7E0EBB33" w14:textId="77777777" w:rsidR="00327F56" w:rsidRPr="00327F56" w:rsidRDefault="00327F56" w:rsidP="00327F56">
      <w:pPr>
        <w:ind w:firstLine="360"/>
      </w:pPr>
      <w:r w:rsidRPr="00327F56">
        <w:t>This is confirmed by a Story told of a Gentieman, in the</w:t>
      </w:r>
      <w:r w:rsidRPr="00327F56">
        <w:br/>
      </w:r>
      <w:r w:rsidRPr="00327F56">
        <w:rPr>
          <w:i/>
          <w:iCs/>
        </w:rPr>
        <w:t>History of the Royal Academy of Sciences for</w:t>
      </w:r>
      <w:r w:rsidRPr="00327F56">
        <w:t xml:space="preserve"> I 707. who ima-</w:t>
      </w:r>
      <w:r w:rsidRPr="00327F56">
        <w:br/>
        <w:t>gined, that, in some os the Experiments he had made, the Ani-</w:t>
      </w:r>
      <w:r w:rsidRPr="00327F56">
        <w:br/>
        <w:t>malcules, discovered by a Microscope in Water, did not multi-</w:t>
      </w:r>
      <w:r w:rsidRPr="00327F56">
        <w:br/>
        <w:t>ply in it, but that they proceeded from certain small and invisi-</w:t>
      </w:r>
      <w:r w:rsidRPr="00327F56">
        <w:br/>
        <w:t>ble Flies, which laid their Eggs in the Ain; and that since these</w:t>
      </w:r>
      <w:r w:rsidRPr="00327F56">
        <w:br/>
        <w:t>Animalcules were a Species of small Worms, they might natu-</w:t>
      </w:r>
      <w:r w:rsidRPr="00327F56">
        <w:br/>
        <w:t>rally he supposed, aS well as some other Worms, to proceed</w:t>
      </w:r>
      <w:r w:rsidRPr="00327F56">
        <w:br/>
        <w:t>from some wing'd Species of Insect. But he was convinced of</w:t>
      </w:r>
      <w:r w:rsidRPr="00327F56">
        <w:br/>
        <w:t>his Mistake by the following experiment: He boiled Water and</w:t>
      </w:r>
      <w:r w:rsidRPr="00327F56">
        <w:br/>
        <w:t>Dung, mixed together, and filled two equal Phials with it: .</w:t>
      </w:r>
      <w:r w:rsidRPr="00327F56">
        <w:br/>
        <w:t>When the Liquor, contain'd in these Phials, was become tepid,</w:t>
      </w:r>
      <w:r w:rsidRPr="00327F56">
        <w:br/>
        <w:t>he put into one of them two small Drops of Water, taken from</w:t>
      </w:r>
      <w:r w:rsidRPr="00327F56">
        <w:br/>
        <w:t>a Vessel, the Water of which was stored with Animalcules;</w:t>
      </w:r>
      <w:r w:rsidRPr="00327F56">
        <w:br/>
        <w:t>and eight Days after he found that same Phial stock'd with an</w:t>
      </w:r>
      <w:r w:rsidRPr="00327F56">
        <w:br/>
        <w:t>infinite Nurnher os Animalcules, of the same Species with those</w:t>
      </w:r>
      <w:r w:rsidRPr="00327F56">
        <w:br/>
        <w:t>contain'd in the Liquor, from winch the two Drops of Water</w:t>
      </w:r>
      <w:r w:rsidRPr="00327F56">
        <w:br/>
        <w:t>had been taken. As for the other Phial, nothing of the like</w:t>
      </w:r>
      <w:r w:rsidRPr="00327F56">
        <w:br/>
        <w:t>Nature was discovered in it, the’ the Dung, as one would have</w:t>
      </w:r>
      <w:r w:rsidRPr="00327F56">
        <w:br/>
        <w:t>thought, might have, in all Appearance, produced some Ani-</w:t>
      </w:r>
      <w:r w:rsidRPr="00327F56">
        <w:br/>
        <w:t>malculcs. Both Phials had heen Very carefully stopp'd. This Ex-</w:t>
      </w:r>
      <w:r w:rsidRPr="00327F56">
        <w:br/>
      </w:r>
      <w:r w:rsidRPr="00327F56">
        <w:rPr>
          <w:lang w:val="la-Latn" w:eastAsia="la-Latn" w:bidi="la-Latn"/>
        </w:rPr>
        <w:t xml:space="preserve">periment, </w:t>
      </w:r>
      <w:r w:rsidRPr="00327F56">
        <w:t>then, establishes the Multiplication os these Animal-</w:t>
      </w:r>
      <w:r w:rsidRPr="00327F56">
        <w:br/>
        <w:t>cules in the Water; but it will he mote effectually confirm'd,</w:t>
      </w:r>
      <w:r w:rsidRPr="00327F56">
        <w:br/>
        <w:t>if whet this Philosopher asserts be true, that he saw them copu-</w:t>
      </w:r>
      <w:r w:rsidRPr="00327F56">
        <w:br/>
        <w:t>late. True it is, he saw them unite by Pairs, one may readily</w:t>
      </w:r>
      <w:r w:rsidRPr="00327F56">
        <w:br/>
        <w:t>say, but it was perhaps to beat one another; but why should</w:t>
      </w:r>
      <w:r w:rsidRPr="00327F56">
        <w:br/>
        <w:t>they never beat one another, except in Pairs so</w:t>
      </w:r>
    </w:p>
    <w:p w14:paraId="163091A2" w14:textId="77777777" w:rsidR="00327F56" w:rsidRPr="00327F56" w:rsidRDefault="00327F56" w:rsidP="00327F56">
      <w:pPr>
        <w:tabs>
          <w:tab w:val="left" w:pos="3939"/>
          <w:tab w:val="left" w:pos="5063"/>
        </w:tabs>
        <w:ind w:firstLine="360"/>
      </w:pPr>
      <w:r w:rsidRPr="00327F56">
        <w:t>If then Water, the most simple of all other. Fluids, thus</w:t>
      </w:r>
      <w:r w:rsidRPr="00327F56">
        <w:br/>
        <w:t>abounds in Animalcules, and proves, if I may so speak, a pro-</w:t>
      </w:r>
      <w:r w:rsidRPr="00327F56">
        <w:br/>
        <w:t>per Medium for their Preduction and Multiplication, how much</w:t>
      </w:r>
      <w:r w:rsidRPr="00327F56">
        <w:br/>
        <w:t>more must we suppose this to be the Case with other Fluids of a</w:t>
      </w:r>
      <w:r w:rsidRPr="00327F56">
        <w:br/>
        <w:t xml:space="preserve">richer Texture, and a more compound Nature ? What, </w:t>
      </w:r>
      <w:r w:rsidRPr="00327F56">
        <w:rPr>
          <w:i/>
          <w:iCs/>
        </w:rPr>
        <w:t>for</w:t>
      </w:r>
      <w:r w:rsidRPr="00327F56">
        <w:rPr>
          <w:i/>
          <w:iCs/>
        </w:rPr>
        <w:br/>
      </w:r>
      <w:r w:rsidRPr="00327F56">
        <w:t>Instance, must we think os the Vast Store, and surprising Va-</w:t>
      </w:r>
      <w:r w:rsidRPr="00327F56">
        <w:br/>
        <w:t>riety, of Animalcules contained in that heterogeneous Fluid the</w:t>
      </w:r>
      <w:r w:rsidRPr="00327F56">
        <w:br/>
        <w:t>Air ? WhatNumhers os them must he contained in fermented</w:t>
      </w:r>
      <w:r w:rsidRPr="00327F56">
        <w:br/>
        <w:t>Liquors, generous Wines, and Acids of every Kind? How</w:t>
      </w:r>
      <w:r w:rsidRPr="00327F56">
        <w:br/>
        <w:t>must they abound in the Testicles, the Seed, and other Juices</w:t>
      </w:r>
      <w:r w:rsidRPr="00327F56">
        <w:br/>
        <w:t>of Animals? What must their Number he in Fowis and Fishes, '</w:t>
      </w:r>
      <w:r w:rsidRPr="00327F56">
        <w:br/>
        <w:t>and even in Reptiles, and in insects of the most small and incon-</w:t>
      </w:r>
      <w:r w:rsidRPr="00327F56">
        <w:br/>
        <w:t>siderable Size ? However romantic this may appear to one unac-</w:t>
      </w:r>
      <w:r w:rsidRPr="00327F56">
        <w:br/>
        <w:t>customed to pry into the hiddenWonders of the Works of Na-</w:t>
      </w:r>
      <w:r w:rsidRPr="00327F56">
        <w:br/>
        <w:t>ture, 'tis nevertheless sar from heing one of those curious Hypo- .</w:t>
      </w:r>
      <w:r w:rsidRPr="00327F56">
        <w:br/>
        <w:t>theses, which tantalize the Mind with delusive Appearances of</w:t>
      </w:r>
      <w:r w:rsidRPr="00327F56">
        <w:br/>
        <w:t>Truth for a while, and leave it at last to sit down in a defected</w:t>
      </w:r>
      <w:r w:rsidRPr="00327F56">
        <w:br/>
        <w:t xml:space="preserve">State,and hewail its want of Evidence; for Mr. </w:t>
      </w:r>
      <w:r w:rsidRPr="00327F56">
        <w:rPr>
          <w:i/>
          <w:iCs/>
        </w:rPr>
        <w:t>Leweahoeci,</w:t>
      </w:r>
      <w:r w:rsidRPr="00327F56">
        <w:rPr>
          <w:i/>
          <w:iCs/>
        </w:rPr>
        <w:br/>
      </w:r>
      <w:r w:rsidRPr="00327F56">
        <w:t>that great Enricher of Natural History, and accurate Observer</w:t>
      </w:r>
      <w:r w:rsidRPr="00327F56">
        <w:br/>
        <w:t>of the minutest Works of God, has subjected these Matters to</w:t>
      </w:r>
      <w:r w:rsidRPr="00327F56">
        <w:br/>
        <w:t>the Evidence os Sense ; and even given an irrefragable Demon-</w:t>
      </w:r>
      <w:r w:rsidRPr="00327F56">
        <w:br/>
        <w:t>stration that the Number of Animalcules Contain'd in theSeed os</w:t>
      </w:r>
      <w:r w:rsidRPr="00327F56">
        <w:br/>
        <w:t>one Cod-fish, is more than ten times that of all the Men living</w:t>
      </w:r>
      <w:r w:rsidRPr="00327F56">
        <w:br/>
        <w:t>upon the whole Surface of our Globe. " :</w:t>
      </w:r>
      <w:r w:rsidRPr="00327F56">
        <w:tab/>
        <w:t>'</w:t>
      </w:r>
      <w:r w:rsidRPr="00327F56">
        <w:tab/>
        <w:t>si</w:t>
      </w:r>
    </w:p>
    <w:p w14:paraId="604FC24D" w14:textId="77777777" w:rsidR="00327F56" w:rsidRPr="00327F56" w:rsidRDefault="00327F56" w:rsidP="00327F56">
      <w:pPr>
        <w:tabs>
          <w:tab w:val="left" w:pos="5063"/>
        </w:tabs>
        <w:ind w:firstLine="360"/>
      </w:pPr>
      <w:r w:rsidRPr="00327F56">
        <w:t>' in short. Animalcules abound so much in every Part of Na-</w:t>
      </w:r>
      <w:r w:rsidRPr="00327F56">
        <w:br/>
        <w:t>ture, that the Very Food we use is mix’d and incorporated</w:t>
      </w:r>
      <w:r w:rsidRPr="00327F56">
        <w:br/>
        <w:t xml:space="preserve">with the Eggs laid by them. Thus Air. </w:t>
      </w:r>
      <w:r w:rsidRPr="00327F56">
        <w:rPr>
          <w:i/>
          <w:iCs/>
        </w:rPr>
        <w:t>Hamberg</w:t>
      </w:r>
      <w:r w:rsidRPr="00327F56">
        <w:t xml:space="preserve"> (in the</w:t>
      </w:r>
      <w:r w:rsidRPr="00327F56">
        <w:br/>
        <w:t>History of the Royal Academy os Sciences for I707) acquaints</w:t>
      </w:r>
      <w:r w:rsidRPr="00327F56">
        <w:br/>
        <w:t>us with the Case of a young Man of his Acquaintance; who</w:t>
      </w:r>
      <w:r w:rsidRPr="00327F56">
        <w:br/>
        <w:t>enjoy'd a Very good State of Health, and discharged every Day</w:t>
      </w:r>
      <w:r w:rsidRPr="00327F56">
        <w:br/>
        <w:t>by Stool, for the Space os sour or five Years, a great' Num-</w:t>
      </w:r>
      <w:r w:rsidRPr="00327F56">
        <w:br/>
        <w:t>ber of Worms five or six Lines long, tho' he eat neither Fruit</w:t>
      </w:r>
      <w:r w:rsidRPr="00327F56">
        <w:br/>
        <w:t>nor Sallad, and us'd all the Medicines that could possibly, he</w:t>
      </w:r>
      <w:r w:rsidRPr="00327F56">
        <w:br/>
      </w:r>
      <w:r w:rsidRPr="00327F56">
        <w:lastRenderedPageBreak/>
        <w:t>thought of, in order Io perfect his Cure. He once or twice</w:t>
      </w:r>
      <w:r w:rsidRPr="00327F56">
        <w:br/>
        <w:t>also discharged an Ell and a haff of a flat knotted Worm, call'd</w:t>
      </w:r>
      <w:r w:rsidRPr="00327F56">
        <w:br/>
        <w:t xml:space="preserve">by the </w:t>
      </w:r>
      <w:r w:rsidRPr="00327F56">
        <w:rPr>
          <w:i/>
          <w:iCs/>
        </w:rPr>
        <w:t>French, Solitaire. Esoas</w:t>
      </w:r>
      <w:r w:rsidRPr="00327F56">
        <w:t xml:space="preserve"> this he thinks we have Reason</w:t>
      </w:r>
      <w:r w:rsidRPr="00327F56">
        <w:br/>
        <w:t xml:space="preserve">to conclude, </w:t>
      </w:r>
      <w:r w:rsidRPr="00327F56">
        <w:rPr>
          <w:u w:val="single"/>
        </w:rPr>
        <w:t>that</w:t>
      </w:r>
      <w:r w:rsidRPr="00327F56">
        <w:t xml:space="preserve"> there are Vast Stores of’ the Eggs os Insects</w:t>
      </w:r>
      <w:r w:rsidRPr="00327F56">
        <w:br/>
        <w:t>mix'd with, and treasur'd up in, all those Aliments, where we -</w:t>
      </w:r>
      <w:r w:rsidRPr="00327F56">
        <w:br/>
        <w:t>least suspect them; and that nothing is wanting but a Sto</w:t>
      </w:r>
      <w:r w:rsidRPr="00327F56">
        <w:rPr>
          <w:u w:val="single"/>
        </w:rPr>
        <w:t>mach</w:t>
      </w:r>
      <w:r w:rsidRPr="00327F56">
        <w:t>,</w:t>
      </w:r>
      <w:r w:rsidRPr="00327F56">
        <w:br/>
        <w:t>or an Oven, as it were, to hatch them. '</w:t>
      </w:r>
      <w:r w:rsidRPr="00327F56">
        <w:tab/>
        <w:t>/</w:t>
      </w:r>
    </w:p>
    <w:p w14:paraId="6EDDE4A1" w14:textId="77777777" w:rsidR="00327F56" w:rsidRPr="00327F56" w:rsidRDefault="00327F56" w:rsidP="00327F56">
      <w:pPr>
        <w:tabs>
          <w:tab w:val="left" w:leader="dot" w:pos="4822"/>
        </w:tabs>
        <w:ind w:firstLine="360"/>
      </w:pPr>
      <w:r w:rsidRPr="00327F56">
        <w:t>Our own Philosophical Transactions give very surprising Acr</w:t>
      </w:r>
      <w:r w:rsidRPr="00327F56">
        <w:br/>
        <w:t>counts of small Animals found in Various Substances, and. Of</w:t>
      </w:r>
      <w:r w:rsidRPr="00327F56">
        <w:br/>
        <w:t xml:space="preserve">different Sorts. Thus am anonymous Author </w:t>
      </w:r>
      <w:r w:rsidRPr="00327F56">
        <w:rPr>
          <w:u w:val="single"/>
        </w:rPr>
        <w:t>takes</w:t>
      </w:r>
      <w:r w:rsidRPr="00327F56">
        <w:t xml:space="preserve"> notice of.a</w:t>
      </w:r>
      <w:r w:rsidRPr="00327F56">
        <w:br/>
        <w:t>very extraordinary Insect found amongst Sand.</w:t>
      </w:r>
      <w:r w:rsidRPr="00327F56">
        <w:tab/>
      </w:r>
    </w:p>
    <w:p w14:paraId="5198DA77" w14:textId="77777777" w:rsidR="00327F56" w:rsidRPr="00327F56" w:rsidRDefault="00327F56" w:rsidP="00327F56">
      <w:pPr>
        <w:ind w:firstLine="360"/>
      </w:pPr>
      <w:r w:rsidRPr="00327F56">
        <w:t>AS we examin'd, says he, with an excellent Microfcope; seine</w:t>
      </w:r>
      <w:r w:rsidRPr="00327F56">
        <w:br/>
        <w:t xml:space="preserve">little </w:t>
      </w:r>
      <w:r w:rsidRPr="00327F56">
        <w:rPr>
          <w:i/>
          <w:iCs/>
        </w:rPr>
        <w:t>Grains of</w:t>
      </w:r>
      <w:r w:rsidRPr="00327F56">
        <w:t xml:space="preserve"> Sand fearced, we perceived an </w:t>
      </w:r>
      <w:r w:rsidRPr="00327F56">
        <w:rPr>
          <w:u w:val="single"/>
        </w:rPr>
        <w:t>Animal</w:t>
      </w:r>
      <w:r w:rsidRPr="00327F56">
        <w:t xml:space="preserve"> with</w:t>
      </w:r>
      <w:r w:rsidRPr="00327F56">
        <w:br/>
        <w:t>many Feet, its Back white and scaly, bur less than any of</w:t>
      </w:r>
      <w:r w:rsidRPr="00327F56">
        <w:br/>
        <w:t>those hitherto observed. For altho' the Microscope shewed</w:t>
      </w:r>
      <w:r w:rsidRPr="00327F56">
        <w:br w:type="page"/>
      </w:r>
    </w:p>
    <w:p w14:paraId="7001E94F" w14:textId="77777777" w:rsidR="00327F56" w:rsidRPr="00327F56" w:rsidRDefault="00327F56" w:rsidP="00327F56">
      <w:r w:rsidRPr="00327F56">
        <w:lastRenderedPageBreak/>
        <w:t>every Grain of Sand as big as an ordinary Nut; yet this Ani-</w:t>
      </w:r>
      <w:r w:rsidRPr="00327F56">
        <w:br/>
        <w:t>mal appeared no bigger than one os those Grains of Sand scan</w:t>
      </w:r>
      <w:r w:rsidRPr="00327F56">
        <w:br/>
        <w:t>without a Microscope.</w:t>
      </w:r>
    </w:p>
    <w:p w14:paraId="146072FD" w14:textId="77777777" w:rsidR="00327F56" w:rsidRPr="00327F56" w:rsidRDefault="00327F56" w:rsidP="00327F56">
      <w:pPr>
        <w:tabs>
          <w:tab w:val="left" w:pos="3304"/>
        </w:tabs>
      </w:pPr>
      <w:r w:rsidRPr="00327F56">
        <w:t xml:space="preserve">. Mr. </w:t>
      </w:r>
      <w:r w:rsidRPr="00327F56">
        <w:rPr>
          <w:i/>
          <w:iCs/>
        </w:rPr>
        <w:t>Jo Hitrris</w:t>
      </w:r>
      <w:r w:rsidRPr="00327F56">
        <w:t xml:space="preserve"> also gives the sollowing Account of Ani-</w:t>
      </w:r>
      <w:r w:rsidRPr="00327F56">
        <w:br/>
        <w:t xml:space="preserve">malcula </w:t>
      </w:r>
      <w:r w:rsidRPr="00327F56">
        <w:rPr>
          <w:i/>
          <w:iCs/>
        </w:rPr>
        <w:t>Jody J.</w:t>
      </w:r>
      <w:r w:rsidRPr="00327F56">
        <w:t xml:space="preserve"> rtiQ4 </w:t>
      </w:r>
      <w:r w:rsidRPr="00327F56">
        <w:rPr>
          <w:i/>
          <w:iCs/>
        </w:rPr>
        <w:t>. I</w:t>
      </w:r>
      <w:r w:rsidRPr="00327F56">
        <w:t xml:space="preserve"> examin'd a small Drop of </w:t>
      </w:r>
      <w:r w:rsidRPr="00327F56">
        <w:rPr>
          <w:u w:val="single"/>
        </w:rPr>
        <w:t>Rain</w:t>
      </w:r>
      <w:r w:rsidRPr="00327F56">
        <w:rPr>
          <w:u w:val="single"/>
        </w:rPr>
        <w:br/>
      </w:r>
      <w:r w:rsidRPr="00327F56">
        <w:t>Water, that had stood in a Gally-pot in my Window for</w:t>
      </w:r>
      <w:r w:rsidRPr="00327F56">
        <w:br/>
        <w:t>about two Months. I took it (with the Head of a small Pin)</w:t>
      </w:r>
      <w:r w:rsidRPr="00327F56">
        <w:br/>
        <w:t>from the discolour'd Surface of the Water, and in it I observ’d</w:t>
      </w:r>
      <w:r w:rsidRPr="00327F56">
        <w:br/>
        <w:t>four Sorts of Animals. In the clear Parr of the Drop were</w:t>
      </w:r>
      <w:r w:rsidRPr="00327F56">
        <w:br/>
        <w:t>two Kinds, and both very small. Some were of the Figure of</w:t>
      </w:r>
      <w:r w:rsidRPr="00327F56">
        <w:br/>
        <w:t>Ants eggs; these were in continual Motion, and that very</w:t>
      </w:r>
      <w:r w:rsidRPr="00327F56">
        <w:br/>
        <w:t xml:space="preserve">swift . And I find, that this Kind of </w:t>
      </w:r>
      <w:r w:rsidRPr="00327F56">
        <w:rPr>
          <w:lang w:val="la-Latn" w:eastAsia="la-Latn" w:bidi="la-Latn"/>
        </w:rPr>
        <w:t xml:space="preserve">e.?] </w:t>
      </w:r>
      <w:r w:rsidRPr="00327F56">
        <w:t>Figure is the most</w:t>
      </w:r>
      <w:r w:rsidRPr="00327F56">
        <w:br/>
        <w:t>common to the Animalcula found in Liquors. The other Sort,</w:t>
      </w:r>
      <w:r w:rsidRPr="00327F56">
        <w:br/>
        <w:t>that were in the Clear of the Drop, were much more oblong,</w:t>
      </w:r>
      <w:r w:rsidRPr="00327F56">
        <w:br/>
        <w:t>about three times as long as broad : these were exceeding nu-</w:t>
      </w:r>
      <w:r w:rsidRPr="00327F56">
        <w:br/>
        <w:t>merous, but their Motion was flow, in comparison of the</w:t>
      </w:r>
      <w:r w:rsidRPr="00327F56">
        <w:br/>
        <w:t>former.</w:t>
      </w:r>
      <w:r w:rsidRPr="00327F56">
        <w:tab/>
        <w:t>'</w:t>
      </w:r>
    </w:p>
    <w:p w14:paraId="53280DFB" w14:textId="77777777" w:rsidR="00327F56" w:rsidRPr="00327F56" w:rsidRDefault="00327F56" w:rsidP="00327F56">
      <w:pPr>
        <w:ind w:firstLine="360"/>
      </w:pPr>
      <w:r w:rsidRPr="00327F56">
        <w:t>In the third Part of the Drop (for the Water, from whence</w:t>
      </w:r>
      <w:r w:rsidRPr="00327F56">
        <w:br/>
        <w:t>I took it, had contracted a thiclrish Scum) I found also two Sorts</w:t>
      </w:r>
      <w:r w:rsidRPr="00327F56">
        <w:br/>
        <w:t>os Animals, as a kind os Eels, like those in Vinegar, het much</w:t>
      </w:r>
      <w:r w:rsidRPr="00327F56">
        <w:br/>
        <w:t>smaller, and with thin Extremes more sharp. These would</w:t>
      </w:r>
      <w:r w:rsidRPr="00327F56">
        <w:br/>
        <w:t>wriggle out into the clear Part, and then suddenly betake them-</w:t>
      </w:r>
      <w:r w:rsidRPr="00327F56">
        <w:br/>
        <w:t>. selves back again, and hide in the thick and muddy Part of the</w:t>
      </w:r>
      <w:r w:rsidRPr="00327F56">
        <w:br/>
        <w:t>Drop, much like common Eels in the Water. J saw here also</w:t>
      </w:r>
      <w:r w:rsidRPr="00327F56">
        <w:br/>
        <w:t>an Animal like a large Maggot, which would contract itself up</w:t>
      </w:r>
      <w:r w:rsidRPr="00327F56">
        <w:br/>
        <w:t>into a spherical Figure, and then stretch itself out again : the</w:t>
      </w:r>
      <w:r w:rsidRPr="00327F56">
        <w:br/>
        <w:t>End os its Tail appeared with a Forceps, like that os an Ear-</w:t>
      </w:r>
      <w:r w:rsidRPr="00327F56">
        <w:br/>
        <w:t>wig ; and I could plainly see it open and shut its Mouth, from</w:t>
      </w:r>
      <w:r w:rsidRPr="00327F56">
        <w:br/>
        <w:t>whence Air-bubbles would frequently he discharged. Of these</w:t>
      </w:r>
      <w:r w:rsidRPr="00327F56">
        <w:br/>
        <w:t>I could number about four or five, and they seemed to be busy</w:t>
      </w:r>
      <w:r w:rsidRPr="00327F56">
        <w:br/>
        <w:t>with their Mouths, as is feeding... .’ .</w:t>
      </w:r>
    </w:p>
    <w:p w14:paraId="42AD2742" w14:textId="77777777" w:rsidR="00327F56" w:rsidRPr="00327F56" w:rsidRDefault="00327F56" w:rsidP="00327F56">
      <w:r w:rsidRPr="00327F56">
        <w:t>.. These four Kinds of living Creatures I found afterwards</w:t>
      </w:r>
      <w:r w:rsidRPr="00327F56">
        <w:br/>
        <w:t>also in many other Drops of the same corrupted Water; that</w:t>
      </w:r>
      <w:r w:rsidRPr="00327F56">
        <w:br/>
        <w:t>is, in its Finn, or Scum which was on the Surface. For under</w:t>
      </w:r>
      <w:r w:rsidRPr="00327F56">
        <w:br/>
        <w:t xml:space="preserve">that, in the lower Parts of the Water, </w:t>
      </w:r>
      <w:r w:rsidRPr="00327F56">
        <w:rPr>
          <w:i/>
          <w:iCs/>
        </w:rPr>
        <w:t>I</w:t>
      </w:r>
      <w:r w:rsidRPr="00327F56">
        <w:t xml:space="preserve"> could never find any</w:t>
      </w:r>
      <w:r w:rsidRPr="00327F56">
        <w:br/>
        <w:t>Animals at all, unless when the Water was disturbed, and the</w:t>
      </w:r>
      <w:r w:rsidRPr="00327F56">
        <w:br/>
        <w:t>Surface shaken down into, and mingled with, the lower Parts.</w:t>
      </w:r>
    </w:p>
    <w:p w14:paraId="07C7D6F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April </w:t>
      </w:r>
      <w:r w:rsidRPr="00327F56">
        <w:rPr>
          <w:i/>
          <w:iCs/>
          <w:lang w:val="el-GR" w:eastAsia="el-GR" w:bidi="el-GR"/>
        </w:rPr>
        <w:t>οη</w:t>
      </w:r>
      <w:r w:rsidRPr="00327F56">
        <w:rPr>
          <w:i/>
          <w:iCs/>
          <w:lang w:val="en-GB" w:eastAsia="el-GR" w:bidi="el-GR"/>
        </w:rPr>
        <w:t>.</w:t>
      </w:r>
      <w:r w:rsidRPr="00327F56">
        <w:rPr>
          <w:lang w:val="en-GB" w:eastAsia="el-GR" w:bidi="el-GR"/>
        </w:rPr>
        <w:t xml:space="preserve"> </w:t>
      </w:r>
      <w:r w:rsidRPr="00327F56">
        <w:t>I696. With a much hetter Microscope, I exa-</w:t>
      </w:r>
      <w:r w:rsidRPr="00327F56">
        <w:br/>
        <w:t>mined some Rain-water that stood uncover’d a pretty while,</w:t>
      </w:r>
      <w:r w:rsidRPr="00327F56">
        <w:br/>
        <w:t>hut had not contracted any such thick and discolour'd Scum,</w:t>
      </w:r>
      <w:r w:rsidRPr="00327F56">
        <w:br/>
        <w:t>as that before-mentioned had. In this, where it was clear,</w:t>
      </w:r>
      <w:r w:rsidRPr="00327F56">
        <w:br/>
        <w:t>1 could not find any Animals at all: But a littie, thin, white</w:t>
      </w:r>
      <w:r w:rsidRPr="00327F56">
        <w:br/>
        <w:t>Scum, that, like Grease, hegan to appear on the Surface, I</w:t>
      </w:r>
      <w:r w:rsidRPr="00327F56">
        <w:br/>
        <w:t>found to be a Congeries of exceeding small Animalcula os dis- .</w:t>
      </w:r>
      <w:r w:rsidRPr="00327F56">
        <w:br/>
      </w:r>
      <w:r w:rsidRPr="00327F56">
        <w:rPr>
          <w:lang w:val="la-Latn" w:eastAsia="la-Latn" w:bidi="la-Latn"/>
        </w:rPr>
        <w:t xml:space="preserve">Terent </w:t>
      </w:r>
      <w:r w:rsidRPr="00327F56">
        <w:t>Shapes and Sizes, much like those produced by steeping</w:t>
      </w:r>
      <w:r w:rsidRPr="00327F56">
        <w:br/>
        <w:t>Barley in Water.</w:t>
      </w:r>
    </w:p>
    <w:p w14:paraId="188F4A61" w14:textId="77777777" w:rsidR="00327F56" w:rsidRPr="00327F56" w:rsidRDefault="00327F56" w:rsidP="00327F56">
      <w:pPr>
        <w:tabs>
          <w:tab w:val="left" w:pos="2016"/>
          <w:tab w:val="left" w:pos="4285"/>
        </w:tabs>
        <w:ind w:firstLine="360"/>
      </w:pPr>
      <w:r w:rsidRPr="00327F56">
        <w:t>At the same time I look'd on a small Drop os the green Sur-</w:t>
      </w:r>
      <w:r w:rsidRPr="00327F56">
        <w:br/>
        <w:t>sace of some Puddle-water which stood in my Yard : Tins I</w:t>
      </w:r>
      <w:r w:rsidRPr="00327F56">
        <w:br/>
        <w:t>sound to be altogether composed of Animals os several Shapes</w:t>
      </w:r>
      <w:r w:rsidRPr="00327F56">
        <w:br/>
        <w:t>land Magnitudes ; but the most remarkable were those which I</w:t>
      </w:r>
      <w:r w:rsidRPr="00327F56">
        <w:br/>
        <w:t>sound gave the Water that green Colour, and were oval Crea-</w:t>
      </w:r>
      <w:r w:rsidRPr="00327F56">
        <w:br/>
        <w:t>tures, whose middle Part were of a Grass-green, but each End</w:t>
      </w:r>
      <w:r w:rsidRPr="00327F56">
        <w:br/>
        <w:t>clear and transparent. They would contract and dilate them-</w:t>
      </w:r>
      <w:r w:rsidRPr="00327F56">
        <w:br/>
        <w:t>selves, tumble over-and-over many times together, and then</w:t>
      </w:r>
      <w:r w:rsidRPr="00327F56">
        <w:br/>
        <w:t>shoot away like Fishes : their Head was at their broadest end ;</w:t>
      </w:r>
      <w:r w:rsidRPr="00327F56">
        <w:br/>
        <w:t>for they still moved that Way. They were very numerous,</w:t>
      </w:r>
      <w:r w:rsidRPr="00327F56">
        <w:br/>
        <w:t>but yet so large, that I could distinguish them very plainly,</w:t>
      </w:r>
      <w:r w:rsidRPr="00327F56">
        <w:br/>
        <w:t>with a Glass that did not magnify Very much. Among these</w:t>
      </w:r>
      <w:r w:rsidRPr="00327F56">
        <w:br/>
        <w:t>were interspersed many other smaller and transparent Animals,</w:t>
      </w:r>
      <w:r w:rsidRPr="00327F56">
        <w:br/>
        <w:t>like those mention'd but now, as found in the whitish Scum</w:t>
      </w:r>
      <w:r w:rsidRPr="00327F56">
        <w:br/>
        <w:t>that was on some Rain-water which had stood a while un-</w:t>
      </w:r>
      <w:r w:rsidRPr="00327F56">
        <w:br/>
        <w:t>covered.</w:t>
      </w:r>
      <w:r w:rsidRPr="00327F56">
        <w:tab/>
        <w:t>-</w:t>
      </w:r>
      <w:r w:rsidRPr="00327F56">
        <w:tab/>
        <w:t>--</w:t>
      </w:r>
    </w:p>
    <w:p w14:paraId="4C2533F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April</w:t>
      </w:r>
      <w:r w:rsidRPr="00327F56">
        <w:t xml:space="preserve"> 29. I769. I found another Sort of Creatures in the</w:t>
      </w:r>
      <w:r w:rsidRPr="00327F56">
        <w:br/>
        <w:t>Water (some of which I had kept in a Window, in an open</w:t>
      </w:r>
      <w:r w:rsidRPr="00327F56">
        <w:br/>
        <w:t>Glass); they were as large as three os the other, with a green</w:t>
      </w:r>
      <w:r w:rsidRPr="00327F56">
        <w:br/>
        <w:t>Border about their Middles, but these were perfectly clear and</w:t>
      </w:r>
      <w:r w:rsidRPr="00327F56">
        <w:br/>
        <w:t>colourless.</w:t>
      </w:r>
    </w:p>
    <w:p w14:paraId="4A487F6C" w14:textId="77777777" w:rsidR="00327F56" w:rsidRPr="00327F56" w:rsidRDefault="00327F56" w:rsidP="00327F56">
      <w:pPr>
        <w:ind w:firstLine="360"/>
      </w:pPr>
      <w:r w:rsidRPr="00327F56">
        <w:t>Then also examining more accurately the Belts,' or Girdles,</w:t>
      </w:r>
      <w:r w:rsidRPr="00327F56">
        <w:br/>
        <w:t>or Green, that were about the Animals mentioned above, I</w:t>
      </w:r>
      <w:r w:rsidRPr="00327F56">
        <w:br/>
        <w:t>found them to be composed of Globules, so like the Rowes or</w:t>
      </w:r>
      <w:r w:rsidRPr="00327F56">
        <w:br/>
        <w:t>Spawn os Fish, that I could not but fancy they served for the</w:t>
      </w:r>
      <w:r w:rsidRPr="00327F56">
        <w:br/>
        <w:t>Janie Use in these little Creatures. For I sound now, fince</w:t>
      </w:r>
      <w:r w:rsidRPr="00327F56">
        <w:br/>
      </w:r>
      <w:r w:rsidRPr="00327F56">
        <w:rPr>
          <w:i/>
          <w:iCs/>
        </w:rPr>
        <w:t>April</w:t>
      </w:r>
      <w:r w:rsidRPr="00327F56">
        <w:t xml:space="preserve"> 27. many of them without any thing at all of that green</w:t>
      </w:r>
      <w:r w:rsidRPr="00327F56">
        <w:br/>
        <w:t>Belt or Girdle; others with it Very much, and that unequally,</w:t>
      </w:r>
      <w:r w:rsidRPr="00327F56">
        <w:br/>
        <w:t xml:space="preserve">diminished, and the Water filled with a vast Number os </w:t>
      </w:r>
      <w:r w:rsidRPr="00327F56">
        <w:rPr>
          <w:u w:val="single"/>
        </w:rPr>
        <w:t>small</w:t>
      </w:r>
      <w:r w:rsidRPr="00327F56">
        <w:rPr>
          <w:u w:val="single"/>
        </w:rPr>
        <w:br/>
      </w:r>
      <w:r w:rsidRPr="00327F56">
        <w:t>Animals, winch before I saw not there, and which I now look'd</w:t>
      </w:r>
      <w:r w:rsidRPr="00327F56">
        <w:br/>
        <w:t>on as the young animated Fry, which the old ones had shed.</w:t>
      </w:r>
      <w:r w:rsidRPr="00327F56">
        <w:br/>
        <w:t>I continued looking on them, at times, for two Days; during</w:t>
      </w:r>
      <w:r w:rsidRPr="00327F56">
        <w:br/>
        <w:t>which Time, the Number of the old ones, with the green</w:t>
      </w:r>
      <w:r w:rsidRPr="00327F56">
        <w:br/>
        <w:t xml:space="preserve">Girdles, decreased more and more, and at last I could not </w:t>
      </w:r>
      <w:r w:rsidRPr="00327F56">
        <w:rPr>
          <w:i/>
          <w:iCs/>
        </w:rPr>
        <w:t>see</w:t>
      </w:r>
      <w:r w:rsidRPr="00327F56">
        <w:rPr>
          <w:i/>
          <w:iCs/>
        </w:rPr>
        <w:br/>
        <w:t>one of</w:t>
      </w:r>
      <w:r w:rsidRPr="00327F56">
        <w:t xml:space="preserve"> them so encompass’d, but they were all clear and colour-</w:t>
      </w:r>
      <w:r w:rsidRPr="00327F56">
        <w:br/>
        <w:t>less from end to End.</w:t>
      </w:r>
    </w:p>
    <w:p w14:paraId="5A4D3E8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May</w:t>
      </w:r>
      <w:r w:rsidRPr="00327F56">
        <w:t xml:space="preserve"> I8. I696. I look'd on some os the Surface of Puddle-</w:t>
      </w:r>
      <w:r w:rsidRPr="00327F56">
        <w:br/>
        <w:t>water, which was b</w:t>
      </w:r>
      <w:r w:rsidRPr="00327F56">
        <w:rPr>
          <w:u w:val="single"/>
        </w:rPr>
        <w:t>luish,</w:t>
      </w:r>
      <w:r w:rsidRPr="00327F56">
        <w:t xml:space="preserve"> or, rather, of a changeable Colour,</w:t>
      </w:r>
      <w:r w:rsidRPr="00327F56">
        <w:br/>
        <w:t xml:space="preserve">between Blue and Red ; in a very </w:t>
      </w:r>
      <w:r w:rsidRPr="00327F56">
        <w:rPr>
          <w:u w:val="single"/>
        </w:rPr>
        <w:t>small</w:t>
      </w:r>
      <w:r w:rsidRPr="00327F56">
        <w:t xml:space="preserve"> Drop os winch I found</w:t>
      </w:r>
      <w:r w:rsidRPr="00327F56">
        <w:br/>
        <w:t xml:space="preserve">prodigious Numbers of </w:t>
      </w:r>
      <w:r w:rsidRPr="00327F56">
        <w:rPr>
          <w:u w:val="single"/>
        </w:rPr>
        <w:t>Animals</w:t>
      </w:r>
      <w:r w:rsidRPr="00327F56">
        <w:t>, and os rations Bignesses.; but</w:t>
      </w:r>
      <w:r w:rsidRPr="00327F56">
        <w:br/>
        <w:t>~ among those were none with those Girdles before-mentioned,</w:t>
      </w:r>
      <w:r w:rsidRPr="00327F56">
        <w:br/>
        <w:t>either of Green or any other Colour.</w:t>
      </w:r>
    </w:p>
    <w:p w14:paraId="6063C6C2" w14:textId="77777777" w:rsidR="00327F56" w:rsidRPr="00327F56" w:rsidRDefault="00327F56" w:rsidP="00327F56">
      <w:pPr>
        <w:ind w:firstLine="360"/>
      </w:pPr>
      <w:r w:rsidRPr="00327F56">
        <w:t>I then also examined the Surface of some other Puddle-water,</w:t>
      </w:r>
      <w:r w:rsidRPr="00327F56">
        <w:br/>
        <w:t>that look'd a little greenish ; and this I found stock'd with such</w:t>
      </w:r>
    </w:p>
    <w:p w14:paraId="6ECCEFE4" w14:textId="77777777" w:rsidR="00327F56" w:rsidRPr="00327F56" w:rsidRDefault="00327F56" w:rsidP="00327F56">
      <w:r w:rsidRPr="00327F56">
        <w:t>infinite Numbers of Animals, that I never saw the like any.,</w:t>
      </w:r>
      <w:r w:rsidRPr="00327F56">
        <w:br/>
        <w:t xml:space="preserve">where, but in the </w:t>
      </w:r>
      <w:r w:rsidRPr="00327F56">
        <w:rPr>
          <w:lang w:val="la-Latn" w:eastAsia="la-Latn" w:bidi="la-Latn"/>
        </w:rPr>
        <w:t xml:space="preserve">Genitura Masculina </w:t>
      </w:r>
      <w:r w:rsidRPr="00327F56">
        <w:t>of some Creatures.</w:t>
      </w:r>
      <w:r w:rsidRPr="00327F56">
        <w:br/>
        <w:t>Among these there were Very many of a greenish Colour - but</w:t>
      </w:r>
      <w:r w:rsidRPr="00327F56">
        <w:br/>
        <w:t xml:space="preserve">they all moved so strangely swift,.and were so </w:t>
      </w:r>
      <w:r w:rsidRPr="00327F56">
        <w:rPr>
          <w:vertAlign w:val="subscript"/>
        </w:rPr>
        <w:t>ncar</w:t>
      </w:r>
      <w:r w:rsidRPr="00327F56">
        <w:t xml:space="preserve"> Io </w:t>
      </w:r>
      <w:r w:rsidRPr="00327F56">
        <w:rPr>
          <w:u w:val="single"/>
        </w:rPr>
        <w:t>^ch</w:t>
      </w:r>
      <w:r w:rsidRPr="00327F56">
        <w:rPr>
          <w:u w:val="single"/>
        </w:rPr>
        <w:br/>
      </w:r>
      <w:r w:rsidRPr="00327F56">
        <w:t>other, that the’ I tired my Eyes, I could .not d</w:t>
      </w:r>
      <w:r w:rsidRPr="00327F56">
        <w:rPr>
          <w:u w:val="single"/>
        </w:rPr>
        <w:t>istinguish</w:t>
      </w:r>
      <w:r w:rsidRPr="00327F56">
        <w:t xml:space="preserve"> whe-</w:t>
      </w:r>
      <w:r w:rsidRPr="00327F56">
        <w:br/>
        <w:t>ther the green Colour were all oyer their Bodies, or whether it</w:t>
      </w:r>
      <w:r w:rsidRPr="00327F56">
        <w:br/>
        <w:t>were only round their Middle in Girdles, as before. B</w:t>
      </w:r>
      <w:r w:rsidRPr="00327F56">
        <w:rPr>
          <w:vertAlign w:val="subscript"/>
        </w:rPr>
        <w:t>U</w:t>
      </w:r>
      <w:r w:rsidRPr="00327F56">
        <w:t>t from</w:t>
      </w:r>
      <w:r w:rsidRPr="00327F56">
        <w:br/>
        <w:t>the Roundness of their Figure, and. their Smallness, I judge</w:t>
      </w:r>
      <w:r w:rsidRPr="00327F56">
        <w:br/>
        <w:t>that they chiefly consisted of the young animated Spawn of that</w:t>
      </w:r>
      <w:r w:rsidRPr="00327F56">
        <w:br/>
        <w:t>Kind of Animals I mention'd above. I found, that the Point</w:t>
      </w:r>
      <w:r w:rsidRPr="00327F56">
        <w:br/>
        <w:t>of a Pin dipp'd in Spittie would presently kill them all, aS I sup-</w:t>
      </w:r>
      <w:r w:rsidRPr="00327F56">
        <w:br/>
        <w:t>pose it will other Animalcula of this Sort. . .</w:t>
      </w:r>
    </w:p>
    <w:p w14:paraId="471C01DA" w14:textId="77777777" w:rsidR="00327F56" w:rsidRPr="00327F56" w:rsidRDefault="00327F56" w:rsidP="00327F56">
      <w:pPr>
        <w:ind w:firstLine="360"/>
      </w:pPr>
      <w:r w:rsidRPr="00327F56">
        <w:t>The same Day also I looked on the Surface of some Mineral</w:t>
      </w:r>
      <w:r w:rsidRPr="00327F56">
        <w:br/>
        <w:t>(Chalybeate) Water, which had stood in a Phial stopp’d for</w:t>
      </w:r>
      <w:r w:rsidRPr="00327F56">
        <w:br/>
        <w:t>about thee Weeks; in it I saw two Kinds of Animals, one</w:t>
      </w:r>
      <w:r w:rsidRPr="00327F56">
        <w:br/>
        <w:t>exceeding small, and the other very large which latter Sort</w:t>
      </w:r>
      <w:r w:rsidRPr="00327F56">
        <w:br/>
        <w:t>had on the Tail something that looked like Fins. There were</w:t>
      </w:r>
      <w:r w:rsidRPr="00327F56">
        <w:br/>
        <w:t>but Very sew of either Sort..;- . . ; .</w:t>
      </w:r>
    </w:p>
    <w:p w14:paraId="187FE423" w14:textId="77777777" w:rsidR="00327F56" w:rsidRPr="00327F56" w:rsidRDefault="00327F56" w:rsidP="00327F56">
      <w:pPr>
        <w:ind w:firstLine="360"/>
      </w:pPr>
      <w:r w:rsidRPr="00327F56">
        <w:t>The compounded Salt, Or Vitriol of the Water, was shot</w:t>
      </w:r>
      <w:r w:rsidRPr="00327F56">
        <w:br/>
        <w:t>into pretty Figures, hut all irregular. They looked all like a</w:t>
      </w:r>
      <w:r w:rsidRPr="00327F56">
        <w:br/>
        <w:t>small Heap of littie Sticks, laid across each other at all Angles</w:t>
      </w:r>
      <w:r w:rsidRPr="00327F56">
        <w:br/>
        <w:t>and Positions; only they were transparent, and a littie greenish,</w:t>
      </w:r>
      <w:r w:rsidRPr="00327F56">
        <w:br/>
        <w:t>aS Crystals of a chalybeate Nature use to be. .</w:t>
      </w:r>
    </w:p>
    <w:p w14:paraId="7D5FC151" w14:textId="77777777" w:rsidR="00327F56" w:rsidRPr="00327F56" w:rsidRDefault="00327F56" w:rsidP="00327F56">
      <w:pPr>
        <w:ind w:firstLine="360"/>
      </w:pPr>
      <w:r w:rsidRPr="00327F56">
        <w:t>I infused whole Pepper-corns,' Bay-berries, Oats, Barley,</w:t>
      </w:r>
      <w:r w:rsidRPr="00327F56">
        <w:br/>
        <w:t>and Wheat, in Water, whose Scum, after two or three Days,</w:t>
      </w:r>
      <w:r w:rsidRPr="00327F56">
        <w:br/>
        <w:t>afforded Animals, aS hath been often already found by others,</w:t>
      </w:r>
      <w:r w:rsidRPr="00327F56">
        <w:br/>
        <w:t>at least, aS to some, of them: But I found the greatest Num-</w:t>
      </w:r>
      <w:r w:rsidRPr="00327F56">
        <w:br/>
        <w:t>hers and Variety in Wheat and Barley Water, and the fewest</w:t>
      </w:r>
      <w:r w:rsidRPr="00327F56">
        <w:br/>
        <w:t>in that wherein Bay-berries had been steeped.</w:t>
      </w:r>
    </w:p>
    <w:p w14:paraId="5D883FE1" w14:textId="77777777" w:rsidR="00327F56" w:rsidRPr="00327F56" w:rsidRDefault="00327F56" w:rsidP="00327F56">
      <w:pPr>
        <w:ind w:firstLine="360"/>
      </w:pPr>
      <w:r w:rsidRPr="00327F56">
        <w:t>How such vast Numbers of Animals can he thus (aS it were,</w:t>
      </w:r>
      <w:r w:rsidRPr="00327F56">
        <w:br/>
        <w:t>at Pleasure) produced, without having recourse to equivocal</w:t>
      </w:r>
      <w:r w:rsidRPr="00327F56">
        <w:br/>
        <w:t xml:space="preserve">Generation, seems a very great Difficulty to account </w:t>
      </w:r>
      <w:r w:rsidRPr="00327F56">
        <w:rPr>
          <w:i/>
          <w:iCs/>
        </w:rPr>
        <w:t>for. But</w:t>
      </w:r>
      <w:r w:rsidRPr="00327F56">
        <w:rPr>
          <w:i/>
          <w:iCs/>
        </w:rPr>
        <w:br/>
      </w:r>
      <w:r w:rsidRPr="00327F56">
        <w:t>though the solving os it that way makes short Work of the</w:t>
      </w:r>
      <w:r w:rsidRPr="00327F56">
        <w:br/>
        <w:t>Matter, (for 'tis easy enough to say, they are bred there by</w:t>
      </w:r>
      <w:r w:rsidRPr="00327F56">
        <w:br/>
        <w:t>Putrefaction) yet the asserting equivocal Generation seems to</w:t>
      </w:r>
      <w:r w:rsidRPr="00327F56">
        <w:br/>
        <w:t>me to imply more Absurdities and Difficulties, than perhaps</w:t>
      </w:r>
      <w:r w:rsidRPr="00327F56">
        <w:br/>
        <w:t>may appear at first Sight: I wish therefore, that this Matter</w:t>
      </w:r>
      <w:r w:rsidRPr="00327F56">
        <w:br/>
        <w:t>would a while employ the Thoughts of some ingenious and in-</w:t>
      </w:r>
      <w:r w:rsidRPr="00327F56">
        <w:br/>
        <w:t>quisitive .Man. In the mean time, I have conjectured, that</w:t>
      </w:r>
      <w:r w:rsidRPr="00327F56">
        <w:br/>
        <w:t>these Animalcula may be produced by one or both of the fol-</w:t>
      </w:r>
      <w:r w:rsidRPr="00327F56">
        <w:br/>
        <w:t>lowing ways:</w:t>
      </w:r>
    </w:p>
    <w:p w14:paraId="4F077387" w14:textId="77777777" w:rsidR="00327F56" w:rsidRPr="00327F56" w:rsidRDefault="00327F56" w:rsidP="00327F56">
      <w:pPr>
        <w:tabs>
          <w:tab w:val="left" w:pos="525"/>
        </w:tabs>
        <w:ind w:firstLine="360"/>
      </w:pPr>
      <w:r w:rsidRPr="00327F56">
        <w:t>I.</w:t>
      </w:r>
      <w:r w:rsidRPr="00327F56">
        <w:tab/>
        <w:t>I heve thought, that the Eggs os fome exceeding small</w:t>
      </w:r>
      <w:r w:rsidRPr="00327F56">
        <w:br/>
        <w:t>Insects, winch are Very numerous, may heve heen laid or lodged</w:t>
      </w:r>
      <w:r w:rsidRPr="00327F56">
        <w:br/>
        <w:t xml:space="preserve">in the Plicae, or Rugae, </w:t>
      </w:r>
      <w:r w:rsidRPr="00327F56">
        <w:rPr>
          <w:i/>
          <w:iCs/>
        </w:rPr>
        <w:t>os</w:t>
      </w:r>
      <w:r w:rsidRPr="00327F56">
        <w:t xml:space="preserve"> the Coats of the Grain, by some</w:t>
      </w:r>
      <w:r w:rsidRPr="00327F56">
        <w:br/>
        <w:t>Kinds that inhabit on those Seeds, aS their proper Places.</w:t>
      </w:r>
      <w:r w:rsidRPr="00327F56">
        <w:br/>
        <w:t>For that Insects of the larger Kinds do frequentiy thus depo-</w:t>
      </w:r>
      <w:r w:rsidRPr="00327F56">
        <w:br/>
        <w:t>fit their Eggs on the Flowers and Leaves of Plants, is often</w:t>
      </w:r>
      <w:r w:rsidRPr="00327F56">
        <w:br/>
        <w:t>experimented; and 'tis Very probable, that the smaller or Ini-</w:t>
      </w:r>
      <w:r w:rsidRPr="00327F56">
        <w:br/>
        <w:t>croscopical Insects do the same. Now these being washed out</w:t>
      </w:r>
      <w:r w:rsidRPr="00327F56">
        <w:br/>
        <w:t>of the Seeds, by their immersion in Water, may rise to the</w:t>
      </w:r>
      <w:r w:rsidRPr="00327F56">
        <w:br/>
        <w:t>Surface, and there be hatched into those Animals winch we see</w:t>
      </w:r>
      <w:r w:rsidRPr="00327F56">
        <w:br/>
        <w:t>so plentifully to abound there. *</w:t>
      </w:r>
    </w:p>
    <w:p w14:paraId="6BE7E53F" w14:textId="77777777" w:rsidR="00327F56" w:rsidRPr="00327F56" w:rsidRDefault="00327F56" w:rsidP="00327F56">
      <w:pPr>
        <w:tabs>
          <w:tab w:val="left" w:pos="502"/>
        </w:tabs>
        <w:ind w:firstLine="360"/>
      </w:pPr>
      <w:r w:rsidRPr="00327F56">
        <w:t>2.</w:t>
      </w:r>
      <w:r w:rsidRPr="00327F56">
        <w:tab/>
        <w:t>Or the Surface of the Water may receive the straggling</w:t>
      </w:r>
      <w:r w:rsidRPr="00327F56">
        <w:br/>
        <w:t>Eggs of some microscopical Insects, that perhaps were about in</w:t>
      </w:r>
      <w:r w:rsidRPr="00327F56">
        <w:br/>
        <w:t>the Air, and being fitted and prepared for this Purpose, by the</w:t>
      </w:r>
      <w:r w:rsidRPr="00327F56">
        <w:br/>
        <w:t>Infusion os proper Grain, or a proportionable Degree of Heat,</w:t>
      </w:r>
      <w:r w:rsidRPr="00327F56">
        <w:br/>
        <w:t>may compose so proper a Nidus for them, that they may by</w:t>
      </w:r>
      <w:r w:rsidRPr="00327F56">
        <w:br/>
        <w:t>the Warmth os the Sun be easily hatched into living Creatures,</w:t>
      </w:r>
      <w:r w:rsidRPr="00327F56">
        <w:br/>
        <w:t>which, it is probable, (like the strange Water-insect, from</w:t>
      </w:r>
      <w:r w:rsidRPr="00327F56">
        <w:br/>
        <w:t xml:space="preserve">whence a Gnat is produced, mentioned by the learned Dr. </w:t>
      </w:r>
      <w:r w:rsidRPr="00327F56">
        <w:rPr>
          <w:i/>
          <w:iCs/>
        </w:rPr>
        <w:t>Hook,</w:t>
      </w:r>
      <w:r w:rsidRPr="00327F56">
        <w:rPr>
          <w:i/>
          <w:iCs/>
        </w:rPr>
        <w:br/>
      </w:r>
      <w:r w:rsidRPr="00327F56">
        <w:t xml:space="preserve">in his </w:t>
      </w:r>
      <w:r w:rsidRPr="00327F56">
        <w:rPr>
          <w:i/>
          <w:iCs/>
        </w:rPr>
        <w:t>Mtcrographia,</w:t>
      </w:r>
      <w:r w:rsidRPr="00327F56">
        <w:t xml:space="preserve"> whose Metamorphosis I heve often with</w:t>
      </w:r>
      <w:r w:rsidRPr="00327F56">
        <w:br/>
        <w:t>Pleasure seen) may afterwards turn into Flies, or winged In-</w:t>
      </w:r>
      <w:r w:rsidRPr="00327F56">
        <w:br/>
        <w:t>sects of the fame Species of the Animal Parent. And, perhaps,</w:t>
      </w:r>
      <w:r w:rsidRPr="00327F56">
        <w:br/>
        <w:t>sometimes, both these Circumstances, and other of the like</w:t>
      </w:r>
      <w:r w:rsidRPr="00327F56">
        <w:br/>
        <w:t>Nature, concur for their Preduction. .</w:t>
      </w:r>
    </w:p>
    <w:p w14:paraId="3A528E9C" w14:textId="77777777" w:rsidR="00327F56" w:rsidRPr="00327F56" w:rsidRDefault="00327F56" w:rsidP="00327F56">
      <w:r w:rsidRPr="00327F56">
        <w:rPr>
          <w:i/>
          <w:iCs/>
        </w:rPr>
        <w:t>Mr.</w:t>
      </w:r>
      <w:r w:rsidRPr="00327F56">
        <w:t xml:space="preserve"> Gray's </w:t>
      </w:r>
      <w:r w:rsidRPr="00327F56">
        <w:rPr>
          <w:i/>
          <w:iCs/>
        </w:rPr>
        <w:t>Account of Animalcula.</w:t>
      </w:r>
    </w:p>
    <w:p w14:paraId="0C35BFBB" w14:textId="77777777" w:rsidR="00327F56" w:rsidRPr="00327F56" w:rsidRDefault="00327F56" w:rsidP="00327F56">
      <w:pPr>
        <w:ind w:firstLine="360"/>
      </w:pPr>
      <w:r w:rsidRPr="00327F56">
        <w:t>I have observed in Haemisphaerules of Water, duly apply'd to</w:t>
      </w:r>
      <w:r w:rsidRPr="00327F56">
        <w:br/>
        <w:t>the End of a Wine, two Sorts of microscopical Insects, glo-</w:t>
      </w:r>
      <w:r w:rsidRPr="00327F56">
        <w:br/>
        <w:t>bular and elliptical. Those of a globular Form are but littie</w:t>
      </w:r>
      <w:r w:rsidRPr="00327F56">
        <w:br/>
        <w:t>less transparent than the Water they swim in; they have some-</w:t>
      </w:r>
      <w:r w:rsidRPr="00327F56">
        <w:br/>
        <w:t>times two dark Spots diametrically opposite, but these are rare-</w:t>
      </w:r>
      <w:r w:rsidRPr="00327F56">
        <w:br/>
        <w:t>ly seen ; there are sometimes two of these globular Infects stick-</w:t>
      </w:r>
      <w:r w:rsidRPr="00327F56">
        <w:br/>
        <w:t>ing together; where they are joined, 'tis opacous : possibly they</w:t>
      </w:r>
      <w:r w:rsidRPr="00327F56">
        <w:br/>
        <w:t>may be in the Act of Generation. They have a twofold Mo-</w:t>
      </w:r>
      <w:r w:rsidRPr="00327F56">
        <w:br/>
      </w:r>
      <w:r w:rsidRPr="00327F56">
        <w:lastRenderedPageBreak/>
        <w:t>tion, a swift progressive irregular one, and at the same time a</w:t>
      </w:r>
      <w:r w:rsidRPr="00327F56">
        <w:br/>
        <w:t>Rotation on their Axes at Right Angles to the Diameter that</w:t>
      </w:r>
      <w:r w:rsidRPr="00327F56">
        <w:br/>
        <w:t>has the dark Spots: But this is seen only when they move flow-</w:t>
      </w:r>
      <w:r w:rsidRPr="00327F56">
        <w:br/>
        <w:t>ly. They are almost of an incredible Minuteness. .</w:t>
      </w:r>
    </w:p>
    <w:p w14:paraId="0509203C" w14:textId="77777777" w:rsidR="00327F56" w:rsidRPr="00327F56" w:rsidRDefault="00327F56" w:rsidP="00327F56">
      <w:pPr>
        <w:ind w:firstLine="360"/>
      </w:pPr>
      <w:r w:rsidRPr="00327F56">
        <w:t>I heve examined many transparent Fluids, aS Water, Wine,</w:t>
      </w:r>
      <w:r w:rsidRPr="00327F56">
        <w:br/>
        <w:t xml:space="preserve">Brandy, Vinegar, Beer, Spittle, Urine, </w:t>
      </w:r>
      <w:r w:rsidRPr="00327F56">
        <w:rPr>
          <w:i/>
          <w:iCs/>
        </w:rPr>
        <w:t>etc.</w:t>
      </w:r>
      <w:r w:rsidRPr="00327F56">
        <w:t xml:space="preserve"> and do not re-</w:t>
      </w:r>
      <w:r w:rsidRPr="00327F56">
        <w:br/>
        <w:t>member to have sound any of them without more or less of the</w:t>
      </w:r>
      <w:r w:rsidRPr="00327F56">
        <w:br/>
        <w:t>Bedies of these Insects; but I have not seen any in Motion,</w:t>
      </w:r>
      <w:r w:rsidRPr="00327F56">
        <w:br/>
        <w:t>except in common Water, that has fined for sometimes a longer,</w:t>
      </w:r>
      <w:r w:rsidRPr="00327F56">
        <w:br/>
        <w:t xml:space="preserve">at others a shorter time, as has been observed by M. </w:t>
      </w:r>
      <w:r w:rsidRPr="00327F56">
        <w:rPr>
          <w:i/>
          <w:iCs/>
        </w:rPr>
        <w:t>Laewen-</w:t>
      </w:r>
      <w:r w:rsidRPr="00327F56">
        <w:rPr>
          <w:i/>
          <w:iCs/>
        </w:rPr>
        <w:br/>
        <w:t>hoeck</w:t>
      </w:r>
      <w:r w:rsidRPr="00327F56">
        <w:t>; though I do not reinemher he has observed, that they</w:t>
      </w:r>
      <w:r w:rsidRPr="00327F56">
        <w:br/>
        <w:t>are existent in the Water, hefore they revive. In the River,</w:t>
      </w:r>
      <w:r w:rsidRPr="00327F56">
        <w:br/>
        <w:t>aster the Water has been thickened by Rain, there are such</w:t>
      </w:r>
      <w:r w:rsidRPr="00327F56">
        <w:br/>
        <w:t xml:space="preserve">infinite Numbers of </w:t>
      </w:r>
      <w:r w:rsidRPr="00327F56">
        <w:rPr>
          <w:u w:val="single"/>
        </w:rPr>
        <w:t>them</w:t>
      </w:r>
      <w:r w:rsidRPr="00327F56">
        <w:t xml:space="preserve">, </w:t>
      </w:r>
      <w:r w:rsidRPr="00327F56">
        <w:rPr>
          <w:u w:val="single"/>
        </w:rPr>
        <w:t>tha</w:t>
      </w:r>
      <w:r w:rsidRPr="00327F56">
        <w:t>t the Water seems in great part</w:t>
      </w:r>
      <w:r w:rsidRPr="00327F56">
        <w:br/>
        <w:t>to owe its Opacity and Whiteness to these Globules.' Rain-</w:t>
      </w:r>
      <w:r w:rsidRPr="00327F56">
        <w:br w:type="page"/>
      </w:r>
    </w:p>
    <w:p w14:paraId="4A265338" w14:textId="77777777" w:rsidR="00327F56" w:rsidRPr="00327F56" w:rsidRDefault="00327F56" w:rsidP="00327F56">
      <w:pPr>
        <w:ind w:firstLine="360"/>
      </w:pPr>
      <w:r w:rsidRPr="00327F56">
        <w:lastRenderedPageBreak/>
        <w:t>water, so soon as It fells, has many; and Snow-water has more,</w:t>
      </w:r>
      <w:r w:rsidRPr="00327F56">
        <w:br/>
        <w:t>of these Globules. The Dew, that stands on glass Windows,</w:t>
      </w:r>
      <w:r w:rsidRPr="00327F56">
        <w:br/>
        <w:t>has them; and forasmuch as Rains and Dews are continually</w:t>
      </w:r>
      <w:r w:rsidRPr="00327F56">
        <w:br/>
        <w:t>ascending or descending, I believe we may say, the Air is full</w:t>
      </w:r>
      <w:r w:rsidRPr="00327F56">
        <w:br/>
        <w:t>of them. They seem to he of the same specific Gravity with</w:t>
      </w:r>
      <w:r w:rsidRPr="00327F56">
        <w:br/>
        <w:t>the Water they fwirn in, the Dead remaining in all Parts os the</w:t>
      </w:r>
      <w:r w:rsidRPr="00327F56">
        <w:br/>
        <w:t>Water. Of many Thousands that I have seen, I could discern</w:t>
      </w:r>
      <w:r w:rsidRPr="00327F56">
        <w:br/>
        <w:t>no sensible Difference in their Diameters, they appearing of</w:t>
      </w:r>
      <w:r w:rsidRPr="00327F56">
        <w:br/>
        <w:t>' equal Bigness, in Water that has been boiled, they retain their</w:t>
      </w:r>
    </w:p>
    <w:p w14:paraId="3B5378BD" w14:textId="77777777" w:rsidR="00327F56" w:rsidRPr="00327F56" w:rsidRDefault="00327F56" w:rsidP="00327F56">
      <w:pPr>
        <w:ind w:firstLine="360"/>
      </w:pPr>
      <w:r w:rsidRPr="00327F56">
        <w:t>Shapes, and will sometimes revive.</w:t>
      </w:r>
    </w:p>
    <w:p w14:paraId="0C4BCBFF" w14:textId="77777777" w:rsidR="00327F56" w:rsidRPr="00327F56" w:rsidRDefault="00327F56" w:rsidP="00327F56">
      <w:pPr>
        <w:ind w:firstLine="360"/>
      </w:pPr>
      <w:r w:rsidRPr="00327F56">
        <w:t>There is another Sort of Insects I have this way seen, but</w:t>
      </w:r>
      <w:r w:rsidRPr="00327F56">
        <w:br/>
        <w:t>these are not so frequently (at least this Winter-season) to he</w:t>
      </w:r>
      <w:r w:rsidRPr="00327F56">
        <w:br/>
        <w:t>found; they are much longer than the former ; they can trans-</w:t>
      </w:r>
      <w:r w:rsidRPr="00327F56">
        <w:br/>
        <w:t>form themselves into many Shapes; they are for the most part</w:t>
      </w:r>
      <w:r w:rsidRPr="00327F56">
        <w:br/>
        <w:t>elliptical; het sometimes they contract themselves so aS to he</w:t>
      </w:r>
      <w:r w:rsidRPr="00327F56">
        <w:br/>
        <w:t>almost globular; and sometimes they contract themselves so, as</w:t>
      </w:r>
      <w:r w:rsidRPr="00327F56">
        <w:br/>
        <w:t>to he twice or three times longer than broad ; these sometimes</w:t>
      </w:r>
      <w:r w:rsidRPr="00327F56">
        <w:br/>
        <w:t>turn themselves round on their Axes and Diameters aS they go;</w:t>
      </w:r>
      <w:r w:rsidRPr="00327F56">
        <w:br/>
        <w:t xml:space="preserve">they consist of transparent and opacous Parts. </w:t>
      </w:r>
      <w:r w:rsidRPr="00327F56">
        <w:rPr>
          <w:i/>
          <w:iCs/>
        </w:rPr>
        <w:t>Philos. Trans.</w:t>
      </w:r>
      <w:r w:rsidRPr="00327F56">
        <w:rPr>
          <w:i/>
          <w:iCs/>
        </w:rPr>
        <w:br/>
        <w:t>Abr.Fol.2.</w:t>
      </w:r>
    </w:p>
    <w:p w14:paraId="52DDA73D" w14:textId="77777777" w:rsidR="00327F56" w:rsidRPr="00327F56" w:rsidRDefault="00327F56" w:rsidP="00327F56">
      <w:r w:rsidRPr="00327F56">
        <w:rPr>
          <w:i/>
          <w:iCs/>
        </w:rPr>
        <w:t>Sir</w:t>
      </w:r>
      <w:r w:rsidRPr="00327F56">
        <w:t xml:space="preserve"> Edmund King’s </w:t>
      </w:r>
      <w:r w:rsidRPr="00327F56">
        <w:rPr>
          <w:i/>
          <w:iCs/>
        </w:rPr>
        <w:t>Observations ofAnimalcula.</w:t>
      </w:r>
    </w:p>
    <w:p w14:paraId="1C65B271" w14:textId="77777777" w:rsidR="00327F56" w:rsidRPr="00327F56" w:rsidRDefault="00327F56" w:rsidP="00327F56">
      <w:pPr>
        <w:ind w:firstLine="360"/>
      </w:pPr>
      <w:r w:rsidRPr="00327F56">
        <w:t>Having steep’d Oats in Rain-water some Days, (Perham nine</w:t>
      </w:r>
      <w:r w:rsidRPr="00327F56">
        <w:br/>
        <w:t>or ten) and looking upon it with my bare eye, I saw a Sub-</w:t>
      </w:r>
      <w:r w:rsidRPr="00327F56">
        <w:br/>
        <w:t xml:space="preserve">stance, .that seemed to me like that usually called a </w:t>
      </w:r>
      <w:r w:rsidRPr="00327F56">
        <w:rPr>
          <w:i/>
          <w:iCs/>
        </w:rPr>
        <w:t>Mother</w:t>
      </w:r>
      <w:r w:rsidRPr="00327F56">
        <w:rPr>
          <w:i/>
          <w:iCs/>
        </w:rPr>
        <w:br/>
      </w:r>
      <w:r w:rsidRPr="00327F56">
        <w:t xml:space="preserve">son other Liquors); and laying aS much of it as a small </w:t>
      </w:r>
      <w:r w:rsidRPr="00327F56">
        <w:rPr>
          <w:lang w:val="la-Latn" w:eastAsia="la-Latn" w:bidi="la-Latn"/>
        </w:rPr>
        <w:t>Pinis</w:t>
      </w:r>
      <w:r w:rsidRPr="00327F56">
        <w:rPr>
          <w:lang w:val="la-Latn" w:eastAsia="la-Latn" w:bidi="la-Latn"/>
        </w:rPr>
        <w:br/>
      </w:r>
      <w:r w:rsidRPr="00327F56">
        <w:t>Head upon the Object Plate of:my best Microscope, I could</w:t>
      </w:r>
      <w:r w:rsidRPr="00327F56">
        <w:br/>
        <w:t xml:space="preserve">very easily discern seven or eight Sorts </w:t>
      </w:r>
      <w:r w:rsidRPr="00327F56">
        <w:rPr>
          <w:i/>
          <w:iCs/>
        </w:rPr>
        <w:t>of Animalcula</w:t>
      </w:r>
      <w:r w:rsidRPr="00327F56">
        <w:t xml:space="preserve"> of differ-</w:t>
      </w:r>
      <w:r w:rsidRPr="00327F56">
        <w:br/>
        <w:t>ent Sizes and Shapes (or more) swimming in this Substance.</w:t>
      </w:r>
      <w:r w:rsidRPr="00327F56">
        <w:br/>
        <w:t>.Thein Shapes and Sizes were aster this manner, as near as I</w:t>
      </w:r>
      <w:r w:rsidRPr="00327F56">
        <w:br/>
        <w:t>could guess: They were all Very nimble in their Motions, by</w:t>
      </w:r>
      <w:r w:rsidRPr="00327F56">
        <w:br/>
        <w:t>Computation, seven thousand times magnified. ....</w:t>
      </w:r>
    </w:p>
    <w:p w14:paraId="047B6661" w14:textId="77777777" w:rsidR="00327F56" w:rsidRPr="00327F56" w:rsidRDefault="00327F56" w:rsidP="00327F56">
      <w:pPr>
        <w:ind w:firstLine="360"/>
      </w:pPr>
      <w:r w:rsidRPr="00327F56">
        <w:t>* The thin Scum upon a Pepper-water, that resembled Flakes</w:t>
      </w:r>
      <w:r w:rsidRPr="00327F56">
        <w:br/>
        <w:t>of Salt upon some Sorts of human Urine, applied in the same</w:t>
      </w:r>
      <w:r w:rsidRPr="00327F56">
        <w:br/>
        <w:t>manner to the Object Piste of the Microscope, was only</w:t>
      </w:r>
      <w:r w:rsidRPr="00327F56">
        <w:br/>
        <w:t xml:space="preserve">Clusters of </w:t>
      </w:r>
      <w:r w:rsidRPr="00327F56">
        <w:rPr>
          <w:i/>
          <w:iCs/>
        </w:rPr>
        <w:t>Animalcula,</w:t>
      </w:r>
      <w:r w:rsidRPr="00327F56">
        <w:t xml:space="preserve"> that had liquid Matter enough to swim</w:t>
      </w:r>
      <w:r w:rsidRPr="00327F56">
        <w:br/>
        <w:t>in; and I was in Admiration at their Numhers, Motions, Va-</w:t>
      </w:r>
      <w:r w:rsidRPr="00327F56">
        <w:br/>
        <w:t>riety, and Minuteness.</w:t>
      </w:r>
    </w:p>
    <w:p w14:paraId="0D135C1A" w14:textId="77777777" w:rsidR="00327F56" w:rsidRPr="00327F56" w:rsidRDefault="00327F56" w:rsidP="00327F56">
      <w:pPr>
        <w:ind w:firstLine="360"/>
      </w:pPr>
      <w:r w:rsidRPr="00327F56">
        <w:t>in a Decoction of Herbs, that was strained, and set by for a</w:t>
      </w:r>
      <w:r w:rsidRPr="00327F56">
        <w:br/>
        <w:t>particular Use; in a littie os the Settling of that, (as much aS</w:t>
      </w:r>
      <w:r w:rsidRPr="00327F56">
        <w:br/>
        <w:t>a Pin’s Head) I saw Creatures like little Eels, which seemed</w:t>
      </w:r>
      <w:r w:rsidRPr="00327F56">
        <w:br/>
      </w:r>
      <w:r w:rsidRPr="00327F56">
        <w:rPr>
          <w:i/>
          <w:iCs/>
        </w:rPr>
        <w:t>io</w:t>
      </w:r>
      <w:r w:rsidRPr="00327F56">
        <w:t xml:space="preserve"> he sharp at both ends, with a wriggling Motion.</w:t>
      </w:r>
    </w:p>
    <w:p w14:paraId="3AC10226" w14:textId="77777777" w:rsidR="00327F56" w:rsidRPr="00327F56" w:rsidRDefault="00327F56" w:rsidP="00327F56">
      <w:pPr>
        <w:ind w:firstLine="360"/>
      </w:pPr>
      <w:r w:rsidRPr="00327F56">
        <w:t>. I observe these small Creatures above-mentioned (if I may</w:t>
      </w:r>
      <w:r w:rsidRPr="00327F56">
        <w:br/>
        <w:t>so call them) resemble the Nature of Fish, in several respects:</w:t>
      </w:r>
      <w:r w:rsidRPr="00327F56">
        <w:br/>
      </w:r>
      <w:r w:rsidRPr="00327F56">
        <w:rPr>
          <w:i/>
          <w:iCs/>
        </w:rPr>
        <w:t>. I.</w:t>
      </w:r>
      <w:r w:rsidRPr="00327F56">
        <w:t xml:space="preserve"> They’ll flock together, and lie close together, as if they</w:t>
      </w:r>
      <w:r w:rsidRPr="00327F56">
        <w:br/>
        <w:t>were in Shoais like Carps in a Pond, that has heen shallow,</w:t>
      </w:r>
      <w:r w:rsidRPr="00327F56">
        <w:br/>
        <w:t xml:space="preserve">aS I have often seen, sometimes in one </w:t>
      </w:r>
      <w:r w:rsidRPr="00327F56">
        <w:rPr>
          <w:lang w:val="la-Latn" w:eastAsia="la-Latn" w:bidi="la-Latn"/>
        </w:rPr>
        <w:t xml:space="preserve">Pisce, </w:t>
      </w:r>
      <w:r w:rsidRPr="00327F56">
        <w:t>sometimes in an-</w:t>
      </w:r>
      <w:r w:rsidRPr="00327F56">
        <w:br/>
        <w:t>other ; but when disturbed, they are, aS to your Sight, all di-</w:t>
      </w:r>
      <w:r w:rsidRPr="00327F56">
        <w:br/>
        <w:t>spersed and lost in a trice; and so are these littie Creatures in</w:t>
      </w:r>
      <w:r w:rsidRPr="00327F56">
        <w:br/>
        <w:t>.their original Liquor, if you shake the Liquor hefore you look</w:t>
      </w:r>
      <w:r w:rsidRPr="00327F56">
        <w:br/>
        <w:t>- to find them in Shoais, or after; at least, I am sure I did, and</w:t>
      </w:r>
      <w:r w:rsidRPr="00327F56">
        <w:br/>
        <w:t>could never find any in that Parcel .of Liquor, till next Day, or</w:t>
      </w:r>
      <w:r w:rsidRPr="00327F56">
        <w:br/>
        <w:t>prill'they associated again.</w:t>
      </w:r>
    </w:p>
    <w:p w14:paraId="197C4832" w14:textId="77777777" w:rsidR="00327F56" w:rsidRPr="00327F56" w:rsidRDefault="00327F56" w:rsidP="00327F56">
      <w:pPr>
        <w:tabs>
          <w:tab w:val="left" w:pos="4508"/>
        </w:tabs>
        <w:ind w:firstLine="360"/>
      </w:pPr>
      <w:r w:rsidRPr="00327F56">
        <w:t>. 2. They wifl follow their Liquor, to act in, to the last Par-</w:t>
      </w:r>
      <w:r w:rsidRPr="00327F56">
        <w:br/>
        <w:t>ficle os it, till they have no more to swim in, and then will</w:t>
      </w:r>
      <w:r w:rsidRPr="00327F56">
        <w:br/>
        <w:t>seem to struggle for want of it, till their Strength saiis them,</w:t>
      </w:r>
      <w:r w:rsidRPr="00327F56">
        <w:br/>
        <w:t>and then after a Minute they will seem dead upon the Object</w:t>
      </w:r>
      <w:r w:rsidRPr="00327F56">
        <w:br/>
      </w:r>
      <w:r w:rsidRPr="00327F56">
        <w:rPr>
          <w:lang w:val="la-Latn" w:eastAsia="la-Latn" w:bidi="la-Latn"/>
        </w:rPr>
        <w:t xml:space="preserve">Flate, </w:t>
      </w:r>
      <w:r w:rsidRPr="00327F56">
        <w:t>when the watry Parts are dried away. .</w:t>
      </w:r>
      <w:r w:rsidRPr="00327F56">
        <w:tab/>
        <w:t>.</w:t>
      </w:r>
    </w:p>
    <w:p w14:paraId="4FEA5837" w14:textId="77777777" w:rsidR="00327F56" w:rsidRPr="00327F56" w:rsidRDefault="00327F56" w:rsidP="00327F56">
      <w:pPr>
        <w:tabs>
          <w:tab w:val="left" w:pos="745"/>
          <w:tab w:val="left" w:pos="3310"/>
          <w:tab w:val="left" w:pos="4508"/>
        </w:tabs>
        <w:ind w:firstLine="360"/>
      </w:pPr>
      <w:r w:rsidRPr="00327F56">
        <w:t>3.</w:t>
      </w:r>
      <w:r w:rsidRPr="00327F56">
        <w:tab/>
        <w:t>They will lie aS if they were dead, near half an Hour, or</w:t>
      </w:r>
      <w:r w:rsidRPr="00327F56">
        <w:br/>
        <w:t>more ; then put a littie Water to them, in half a Minute they</w:t>
      </w:r>
      <w:r w:rsidRPr="00327F56">
        <w:br/>
        <w:t>will begin to move themselves again, and by Degrees begin to</w:t>
      </w:r>
      <w:r w:rsidRPr="00327F56">
        <w:br/>
        <w:t>fwim faintly and feebly at first (as Fish will do); then recover-</w:t>
      </w:r>
      <w:r w:rsidRPr="00327F56">
        <w:br/>
        <w:t>ing their Strength again, will perform then brisk Motion as</w:t>
      </w:r>
      <w:r w:rsidRPr="00327F56">
        <w:br/>
        <w:t>xigoroufly as ever.</w:t>
      </w:r>
      <w:r w:rsidRPr="00327F56">
        <w:tab/>
      </w:r>
      <w:r w:rsidRPr="00327F56">
        <w:rPr>
          <w:lang w:val="el-GR" w:eastAsia="el-GR" w:bidi="el-GR"/>
        </w:rPr>
        <w:t>νοῦ</w:t>
      </w:r>
      <w:r w:rsidRPr="00327F56">
        <w:rPr>
          <w:lang w:val="en-GB" w:eastAsia="el-GR" w:bidi="el-GR"/>
        </w:rPr>
        <w:t>.</w:t>
      </w:r>
      <w:r w:rsidRPr="00327F56">
        <w:rPr>
          <w:lang w:val="en-GB" w:eastAsia="el-GR" w:bidi="el-GR"/>
        </w:rPr>
        <w:tab/>
      </w:r>
      <w:r w:rsidRPr="00327F56">
        <w:t>.</w:t>
      </w:r>
    </w:p>
    <w:p w14:paraId="6C471CB4" w14:textId="77777777" w:rsidR="00327F56" w:rsidRPr="00327F56" w:rsidRDefault="00327F56" w:rsidP="00327F56">
      <w:pPr>
        <w:tabs>
          <w:tab w:val="left" w:pos="755"/>
        </w:tabs>
        <w:ind w:firstLine="360"/>
      </w:pPr>
      <w:r w:rsidRPr="00327F56">
        <w:t>4.</w:t>
      </w:r>
      <w:r w:rsidRPr="00327F56">
        <w:tab/>
        <w:t>Those that are almost dead, will look flat, aS if pressed</w:t>
      </w:r>
      <w:r w:rsidRPr="00327F56">
        <w:br/>
        <w:t>thin; but when they move, turn themselves over and over,</w:t>
      </w:r>
      <w:r w:rsidRPr="00327F56">
        <w:br/>
        <w:t>without any regular Motion; so that you might see them as</w:t>
      </w:r>
      <w:r w:rsidRPr="00327F56">
        <w:br/>
        <w:t>thin as the thinnest Spangle you eVer saw, and like it in Shape;</w:t>
      </w:r>
      <w:r w:rsidRPr="00327F56">
        <w:br/>
        <w:t>and they will continue so, so long as they are saint and sick:</w:t>
      </w:r>
      <w:r w:rsidRPr="00327F56">
        <w:br/>
        <w:t>But within about an Hour's time, they will grow plump and</w:t>
      </w:r>
      <w:r w:rsidRPr="00327F56">
        <w:br/>
        <w:t>. well again, if you add fresh Liquor to them in time.</w:t>
      </w:r>
    </w:p>
    <w:p w14:paraId="7F2526B7" w14:textId="77777777" w:rsidR="00327F56" w:rsidRPr="00327F56" w:rsidRDefault="00327F56" w:rsidP="00327F56">
      <w:pPr>
        <w:ind w:firstLine="360"/>
      </w:pPr>
      <w:r w:rsidRPr="00327F56">
        <w:t xml:space="preserve">- These </w:t>
      </w:r>
      <w:r w:rsidRPr="00327F56">
        <w:rPr>
          <w:i/>
          <w:iCs/>
        </w:rPr>
        <w:t>Animalcula</w:t>
      </w:r>
      <w:r w:rsidRPr="00327F56">
        <w:t xml:space="preserve"> chuse, for the most part, the Top of the</w:t>
      </w:r>
      <w:r w:rsidRPr="00327F56">
        <w:br/>
        <w:t>Liquor ; I suppose, for the sake of the Ain ,</w:t>
      </w:r>
    </w:p>
    <w:p w14:paraId="4F4B281A" w14:textId="77777777" w:rsidR="00327F56" w:rsidRPr="00327F56" w:rsidRDefault="00327F56" w:rsidP="00327F56">
      <w:pPr>
        <w:ind w:firstLine="360"/>
      </w:pPr>
      <w:r w:rsidRPr="00327F56">
        <w:t>If you perceive them lie dead upon the Object Plate, as I</w:t>
      </w:r>
      <w:r w:rsidRPr="00327F56">
        <w:br/>
        <w:t>did, and do not rememher to add Water to revive them, with-</w:t>
      </w:r>
      <w:r w:rsidRPr="00327F56">
        <w:br/>
        <w:t>in an Hour, they will be dead indeed : But you may see them</w:t>
      </w:r>
      <w:r w:rsidRPr="00327F56">
        <w:br/>
        <w:t>in the Posture you left them, many Days after.</w:t>
      </w:r>
    </w:p>
    <w:p w14:paraId="114E3D66" w14:textId="77777777" w:rsidR="00327F56" w:rsidRPr="00327F56" w:rsidRDefault="00327F56" w:rsidP="00327F56">
      <w:pPr>
        <w:ind w:firstLine="360"/>
      </w:pPr>
      <w:r w:rsidRPr="00327F56">
        <w:t>Now to give farther Testimony, that they are Animalcula,</w:t>
      </w:r>
      <w:r w:rsidRPr="00327F56">
        <w:br/>
        <w:t>winch some doubt, I have noted the following Observations: .</w:t>
      </w:r>
    </w:p>
    <w:p w14:paraId="01961E44" w14:textId="77777777" w:rsidR="00327F56" w:rsidRPr="00327F56" w:rsidRDefault="00327F56" w:rsidP="00327F56">
      <w:pPr>
        <w:ind w:firstLine="360"/>
      </w:pPr>
      <w:r w:rsidRPr="00327F56">
        <w:t>. If you take a fine Needle, and put the Point into Spirit of</w:t>
      </w:r>
      <w:r w:rsidRPr="00327F56">
        <w:br/>
        <w:t>Vitriol, though you can see none of the Spirit with your bare</w:t>
      </w:r>
      <w:r w:rsidRPr="00327F56">
        <w:br/>
        <w:t>Eye upon its Point when you take it out, yet if you prick the</w:t>
      </w:r>
      <w:r w:rsidRPr="00327F56">
        <w:br/>
        <w:t>same Point os that Needle into the Middle of that Drop, no</w:t>
      </w:r>
      <w:r w:rsidRPr="00327F56">
        <w:br/>
      </w:r>
      <w:r w:rsidRPr="00327F56">
        <w:lastRenderedPageBreak/>
        <w:t>bigger than a small Pmss Head, when some Hundreds of these</w:t>
      </w:r>
      <w:r w:rsidRPr="00327F56">
        <w:br/>
      </w:r>
      <w:r w:rsidRPr="00327F56">
        <w:rPr>
          <w:i/>
          <w:iCs/>
        </w:rPr>
        <w:t>Animalcula</w:t>
      </w:r>
      <w:r w:rsidRPr="00327F56">
        <w:t xml:space="preserve"> ate swimming. Very nimbly friflring about, you</w:t>
      </w:r>
      <w:r w:rsidRPr="00327F56">
        <w:br/>
      </w:r>
      <w:r w:rsidRPr="00327F56">
        <w:rPr>
          <w:u w:val="single"/>
        </w:rPr>
        <w:t>shal</w:t>
      </w:r>
      <w:r w:rsidRPr="00327F56">
        <w:t>l immediately see these minute Creatures (if I may so call</w:t>
      </w:r>
      <w:r w:rsidRPr="00327F56">
        <w:br/>
        <w:t>them) presently affected from the acid Particles, so aS to spr</w:t>
      </w:r>
      <w:r w:rsidRPr="00327F56">
        <w:rPr>
          <w:u w:val="single"/>
        </w:rPr>
        <w:t>ead</w:t>
      </w:r>
      <w:r w:rsidRPr="00327F56">
        <w:rPr>
          <w:u w:val="single"/>
        </w:rPr>
        <w:br/>
      </w:r>
      <w:r w:rsidRPr="00327F56">
        <w:t>themselves, and tumble down seemingly dead.</w:t>
      </w:r>
    </w:p>
    <w:p w14:paraId="7713D09F" w14:textId="77777777" w:rsidR="00327F56" w:rsidRPr="00327F56" w:rsidRDefault="00327F56" w:rsidP="00327F56">
      <w:pPr>
        <w:ind w:firstLine="360"/>
      </w:pPr>
      <w:r w:rsidRPr="00327F56">
        <w:t>. If you dissolve Salt, and, with the Point of the same Needle,</w:t>
      </w:r>
      <w:r w:rsidRPr="00327F56">
        <w:br/>
        <w:t>repeat the Experiment (in the same manner) in some of the</w:t>
      </w:r>
    </w:p>
    <w:p w14:paraId="4E374D43" w14:textId="77777777" w:rsidR="00327F56" w:rsidRPr="00327F56" w:rsidRDefault="00327F56" w:rsidP="00327F56">
      <w:r w:rsidRPr="00327F56">
        <w:t xml:space="preserve">same Liquor that contains some of the same Parcel of </w:t>
      </w:r>
      <w:r w:rsidRPr="00327F56">
        <w:rPr>
          <w:i/>
          <w:iCs/>
        </w:rPr>
        <w:t>Animal-</w:t>
      </w:r>
      <w:r w:rsidRPr="00327F56">
        <w:rPr>
          <w:i/>
          <w:iCs/>
        </w:rPr>
        <w:br/>
        <w:t>cula, you</w:t>
      </w:r>
      <w:r w:rsidRPr="00327F56">
        <w:t xml:space="preserve"> shall see the Creatures afore-mentioned he affected</w:t>
      </w:r>
      <w:r w:rsidRPr="00327F56">
        <w:br/>
        <w:t>too, stop in their Motion, but in another manner quite; not</w:t>
      </w:r>
      <w:r w:rsidRPr="00327F56">
        <w:br/>
        <w:t>spread flat, as those with Spirit of Vitriol did, but shrink long</w:t>
      </w:r>
      <w:r w:rsidRPr="00327F56">
        <w:br/>
        <w:t>and round, in Form and Figure of that we call whole Oatmeal,</w:t>
      </w:r>
      <w:r w:rsidRPr="00327F56">
        <w:br/>
        <w:t>or an excoriated Oat. And whereas the first with the Spirit sell</w:t>
      </w:r>
      <w:r w:rsidRPr="00327F56">
        <w:br/>
        <w:t>down flat without turning; these, as soon as affected, turn</w:t>
      </w:r>
      <w:r w:rsidRPr="00327F56">
        <w:br/>
        <w:t>round, when they begin to he sick, and wabble, as we lay,</w:t>
      </w:r>
      <w:r w:rsidRPr="00327F56">
        <w:br/>
        <w:t>before they fall down to the Bottom and die, unless you quick-</w:t>
      </w:r>
      <w:r w:rsidRPr="00327F56">
        <w:br/>
        <w:t>ly recover them with fresh Water, and then you will perceive</w:t>
      </w:r>
      <w:r w:rsidRPr="00327F56">
        <w:br/>
        <w:t>them get a new Life by Degrees.</w:t>
      </w:r>
    </w:p>
    <w:p w14:paraId="3A9BDF21" w14:textId="77777777" w:rsidR="00327F56" w:rsidRPr="00327F56" w:rsidRDefault="00327F56" w:rsidP="00327F56">
      <w:pPr>
        <w:ind w:firstLine="360"/>
      </w:pPr>
      <w:r w:rsidRPr="00327F56">
        <w:t>Tincture os Salt ofTartar, put into them in the same manner,</w:t>
      </w:r>
      <w:r w:rsidRPr="00327F56">
        <w:br/>
        <w:t>kilis them more immediately; hut yet they will he first so sick,</w:t>
      </w:r>
      <w:r w:rsidRPr="00327F56">
        <w:br/>
        <w:t>or so affected, call it what you please, aS you may see by a</w:t>
      </w:r>
      <w:r w:rsidRPr="00327F56">
        <w:br/>
        <w:t>surprising convulsive Motion, they will grow saint and languid</w:t>
      </w:r>
      <w:r w:rsidRPr="00327F56">
        <w:br/>
        <w:t>apace, as you may see them fell to the Bottom of the Drop</w:t>
      </w:r>
      <w:r w:rsidRPr="00327F56">
        <w:br/>
        <w:t>upon your Object Plate dead, but in their own Shape, aS they</w:t>
      </w:r>
      <w:r w:rsidRPr="00327F56">
        <w:br/>
        <w:t>were before you applied your Needle; and will neither he flat,</w:t>
      </w:r>
      <w:r w:rsidRPr="00327F56">
        <w:br/>
        <w:t>as with Spirit of Vitriol, nor cylindrical, as with common</w:t>
      </w:r>
      <w:r w:rsidRPr="00327F56">
        <w:br/>
        <w:t>salt Liquor.</w:t>
      </w:r>
    </w:p>
    <w:p w14:paraId="08CBBC06" w14:textId="77777777" w:rsidR="00327F56" w:rsidRPr="00327F56" w:rsidRDefault="00327F56" w:rsidP="00327F56">
      <w:pPr>
        <w:ind w:firstLine="360"/>
      </w:pPr>
      <w:r w:rsidRPr="00327F56">
        <w:t>Ink kilis them as soon aS Spirit of Vitriol, but makes them</w:t>
      </w:r>
      <w:r w:rsidRPr="00327F56">
        <w:br/>
        <w:t>seem to shrink divers ways; I suppose by the Solution, os Cop-</w:t>
      </w:r>
      <w:r w:rsidRPr="00327F56">
        <w:br/>
        <w:t>Peras, which is in its Composition.</w:t>
      </w:r>
    </w:p>
    <w:p w14:paraId="0AF8ED27" w14:textId="77777777" w:rsidR="00327F56" w:rsidRPr="00327F56" w:rsidRDefault="00327F56" w:rsidP="00327F56">
      <w:pPr>
        <w:ind w:firstLine="360"/>
      </w:pPr>
      <w:r w:rsidRPr="00327F56">
        <w:t>Blood (newly pressed from a Prink, purposely made in your</w:t>
      </w:r>
      <w:r w:rsidRPr="00327F56">
        <w:br/>
        <w:t>Finger) kills them almost as soon as Spirit os Vitriol, by reason</w:t>
      </w:r>
      <w:r w:rsidRPr="00327F56">
        <w:br/>
        <w:t>(I suppose) of the Salt therein : But it is a fine and surprising</w:t>
      </w:r>
      <w:r w:rsidRPr="00327F56">
        <w:br/>
        <w:t>Sight, Io observe them fwimming and bustling, first among the</w:t>
      </w:r>
      <w:r w:rsidRPr="00327F56">
        <w:br/>
        <w:t>Globules of the Blood Jostling one another, like Fish that are</w:t>
      </w:r>
      <w:r w:rsidRPr="00327F56">
        <w:br/>
        <w:t>suddenly deprived of Water, and bustle together amongst Mud ;</w:t>
      </w:r>
      <w:r w:rsidRPr="00327F56">
        <w:br/>
      </w:r>
      <w:r w:rsidRPr="00327F56">
        <w:rPr>
          <w:i/>
          <w:iCs/>
        </w:rPr>
        <w:t>for so</w:t>
      </w:r>
      <w:r w:rsidRPr="00327F56">
        <w:t xml:space="preserve"> they appeared to me. '</w:t>
      </w:r>
    </w:p>
    <w:p w14:paraId="0AAEA2C6" w14:textId="77777777" w:rsidR="00327F56" w:rsidRPr="00327F56" w:rsidRDefault="00327F56" w:rsidP="00327F56">
      <w:pPr>
        <w:ind w:firstLine="360"/>
      </w:pPr>
      <w:r w:rsidRPr="00327F56">
        <w:t>Urine kilis them too, in a littie time, tho* not so soon.</w:t>
      </w:r>
    </w:p>
    <w:p w14:paraId="68A742D8" w14:textId="77777777" w:rsidR="00327F56" w:rsidRPr="00327F56" w:rsidRDefault="00327F56" w:rsidP="00327F56">
      <w:pPr>
        <w:ind w:firstLine="360"/>
      </w:pPr>
      <w:r w:rsidRPr="00327F56">
        <w:t>Sugar, dissolved like Salt, kilis them also, if used in the same</w:t>
      </w:r>
      <w:r w:rsidRPr="00327F56">
        <w:br/>
        <w:t>manner, and with that some die flat, and some die round.</w:t>
      </w:r>
    </w:p>
    <w:p w14:paraId="73BC4C28" w14:textId="77777777" w:rsidR="00327F56" w:rsidRPr="00327F56" w:rsidRDefault="00327F56" w:rsidP="00327F56">
      <w:pPr>
        <w:tabs>
          <w:tab w:val="left" w:pos="4725"/>
        </w:tabs>
        <w:ind w:firstLine="360"/>
      </w:pPr>
      <w:r w:rsidRPr="00327F56">
        <w:t>Sack will kill them, but not so speedily aS the other Liquors.</w:t>
      </w:r>
      <w:r w:rsidRPr="00327F56">
        <w:br/>
      </w:r>
      <w:r w:rsidRPr="00327F56">
        <w:rPr>
          <w:i/>
          <w:iCs/>
          <w:lang w:val="fr-FR"/>
        </w:rPr>
        <w:t xml:space="preserve">Phil. Trans. Ala. Vide ig. </w:t>
      </w:r>
      <w:r w:rsidRPr="00327F56">
        <w:rPr>
          <w:i/>
          <w:iCs/>
        </w:rPr>
        <w:t>"</w:t>
      </w:r>
      <w:r w:rsidRPr="00327F56">
        <w:rPr>
          <w:i/>
          <w:iCs/>
        </w:rPr>
        <w:tab/>
      </w:r>
      <w:r w:rsidRPr="00327F56">
        <w:t>S</w:t>
      </w:r>
    </w:p>
    <w:p w14:paraId="19C285C2" w14:textId="77777777" w:rsidR="00327F56" w:rsidRPr="00327F56" w:rsidRDefault="00327F56" w:rsidP="00327F56">
      <w:r w:rsidRPr="00327F56">
        <w:rPr>
          <w:i/>
          <w:iCs/>
        </w:rPr>
        <w:t>Animalcula in the Itch, by Dr.</w:t>
      </w:r>
      <w:r w:rsidRPr="00327F56">
        <w:t xml:space="preserve"> Bononio. . .</w:t>
      </w:r>
    </w:p>
    <w:p w14:paraId="56921441" w14:textId="77777777" w:rsidR="00327F56" w:rsidRPr="00327F56" w:rsidRDefault="00327F56" w:rsidP="00327F56">
      <w:pPr>
        <w:tabs>
          <w:tab w:val="left" w:pos="4423"/>
        </w:tabs>
        <w:ind w:firstLine="360"/>
      </w:pPr>
      <w:r w:rsidRPr="00327F56">
        <w:t>I found an itchy Person, and asking him where he felt the</w:t>
      </w:r>
      <w:r w:rsidRPr="00327F56">
        <w:br/>
        <w:t>greatest and most acute Itching, he pointed to a great many</w:t>
      </w:r>
      <w:r w:rsidRPr="00327F56">
        <w:br/>
        <w:t>Pustules not scabbed over; os winch picking out one with a Very</w:t>
      </w:r>
      <w:r w:rsidRPr="00327F56">
        <w:br/>
        <w:t>fine Needle, and squeezing from it a fine Water, I took out .a</w:t>
      </w:r>
      <w:r w:rsidRPr="00327F56">
        <w:br/>
        <w:t>Very small white Globule, scarcely discernible. Observing that</w:t>
      </w:r>
      <w:r w:rsidRPr="00327F56">
        <w:br/>
        <w:t>with a Miscroscope, I sound it to he a Very niinute living Cream</w:t>
      </w:r>
      <w:r w:rsidRPr="00327F56">
        <w:br/>
        <w:t>ture, in Shape resembling a Tortoise, os whitish a Colour, a</w:t>
      </w:r>
      <w:r w:rsidRPr="00327F56">
        <w:br/>
        <w:t>littie dark upon the Back, with thin and long Hairs, of nim-</w:t>
      </w:r>
      <w:r w:rsidRPr="00327F56">
        <w:br/>
        <w:t>ble Motion, with six.Teet, a sharp Head, with two little</w:t>
      </w:r>
      <w:r w:rsidRPr="00327F56">
        <w:br/>
        <w:t>Homs at the End of the Snout.</w:t>
      </w:r>
      <w:r w:rsidRPr="00327F56">
        <w:tab/>
        <w:t>. . -</w:t>
      </w:r>
    </w:p>
    <w:p w14:paraId="3D1FE4F8" w14:textId="77777777" w:rsidR="00327F56" w:rsidRPr="00327F56" w:rsidRDefault="00327F56" w:rsidP="00327F56">
      <w:pPr>
        <w:ind w:firstLine="360"/>
      </w:pPr>
      <w:r w:rsidRPr="00327F56">
        <w:t>Not satisfied with the first Discovery, I repeated the Search</w:t>
      </w:r>
      <w:r w:rsidRPr="00327F56">
        <w:br/>
        <w:t>in several itchy Persons os different Age, Complexion and Sex,</w:t>
      </w:r>
      <w:r w:rsidRPr="00327F56">
        <w:br/>
        <w:t>and at differing Seasons of the Year, and found in all the same</w:t>
      </w:r>
      <w:r w:rsidRPr="00327F56">
        <w:br/>
        <w:t>Anirnais, and that inmost of the watry Pustales ; for now-and-</w:t>
      </w:r>
      <w:r w:rsidRPr="00327F56">
        <w:br/>
        <w:t>then, in some few, I could not see any.</w:t>
      </w:r>
    </w:p>
    <w:p w14:paraId="0B9FD264" w14:textId="77777777" w:rsidR="00327F56" w:rsidRPr="00327F56" w:rsidRDefault="00327F56" w:rsidP="00327F56">
      <w:pPr>
        <w:tabs>
          <w:tab w:val="left" w:pos="4423"/>
        </w:tabs>
        <w:ind w:firstLine="360"/>
      </w:pPr>
      <w:r w:rsidRPr="00327F56">
        <w:t>And though by reason os their Minuteness, and Colour the</w:t>
      </w:r>
      <w:r w:rsidRPr="00327F56">
        <w:br/>
        <w:t>same with the Skin, 'tishard to discern thefe Creatures upon the</w:t>
      </w:r>
      <w:r w:rsidRPr="00327F56">
        <w:br/>
        <w:t>Surface of the Body; nevertheless I have sometimes seen them</w:t>
      </w:r>
      <w:r w:rsidRPr="00327F56">
        <w:br/>
        <w:t xml:space="preserve">upon the Joints of the Fingers in the littie Furrows of the </w:t>
      </w:r>
      <w:r w:rsidRPr="00327F56">
        <w:rPr>
          <w:i/>
          <w:iCs/>
          <w:lang w:val="la-Latn" w:eastAsia="la-Latn" w:bidi="la-Latn"/>
        </w:rPr>
        <w:t>Cu-</w:t>
      </w:r>
      <w:r w:rsidRPr="00327F56">
        <w:rPr>
          <w:i/>
          <w:iCs/>
          <w:lang w:val="la-Latn" w:eastAsia="la-Latn" w:bidi="la-Latn"/>
        </w:rPr>
        <w:br/>
        <w:t>ticula,</w:t>
      </w:r>
      <w:r w:rsidRPr="00327F56">
        <w:rPr>
          <w:lang w:val="la-Latn" w:eastAsia="la-Latn" w:bidi="la-Latn"/>
        </w:rPr>
        <w:t xml:space="preserve"> </w:t>
      </w:r>
      <w:r w:rsidRPr="00327F56">
        <w:t>where with their sharp Head they first begin to enter,</w:t>
      </w:r>
      <w:r w:rsidRPr="00327F56">
        <w:br/>
        <w:t xml:space="preserve">and, by this gnawing and working in with their </w:t>
      </w:r>
      <w:r w:rsidRPr="00327F56">
        <w:rPr>
          <w:i/>
          <w:iCs/>
        </w:rPr>
        <w:t>Body,</w:t>
      </w:r>
      <w:r w:rsidRPr="00327F56">
        <w:t xml:space="preserve"> they</w:t>
      </w:r>
      <w:r w:rsidRPr="00327F56">
        <w:br/>
        <w:t>cause a troublesome Itching, till they are got quite under the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Cuticula </w:t>
      </w:r>
      <w:r w:rsidRPr="00327F56">
        <w:rPr>
          <w:i/>
          <w:iCs/>
        </w:rPr>
        <w:t>,</w:t>
      </w:r>
      <w:r w:rsidRPr="00327F56">
        <w:t xml:space="preserve"> and then 'tis easy to see, hew they make Way’S from</w:t>
      </w:r>
      <w:r w:rsidRPr="00327F56">
        <w:br/>
      </w:r>
      <w:r w:rsidRPr="00327F56">
        <w:rPr>
          <w:lang w:val="la-Latn" w:eastAsia="la-Latn" w:bidi="la-Latn"/>
        </w:rPr>
        <w:t xml:space="preserve">Placeto </w:t>
      </w:r>
      <w:r w:rsidRPr="00327F56">
        <w:t>Place by their biting and eating, one singleOne happen-</w:t>
      </w:r>
      <w:r w:rsidRPr="00327F56">
        <w:br/>
        <w:t xml:space="preserve">ing sometimes to make several Pustales, Of .which I have </w:t>
      </w:r>
      <w:r w:rsidRPr="00327F56">
        <w:rPr>
          <w:lang w:val="la-Latn" w:eastAsia="la-Latn" w:bidi="la-Latn"/>
        </w:rPr>
        <w:t>osten</w:t>
      </w:r>
      <w:r w:rsidRPr="00327F56">
        <w:rPr>
          <w:lang w:val="la-Latn" w:eastAsia="la-Latn" w:bidi="la-Latn"/>
        </w:rPr>
        <w:br/>
      </w:r>
      <w:r w:rsidRPr="00327F56">
        <w:t>found two or three together, and for the most part Very near</w:t>
      </w:r>
      <w:r w:rsidRPr="00327F56">
        <w:br/>
        <w:t>to one another.</w:t>
      </w:r>
      <w:r w:rsidRPr="00327F56">
        <w:tab/>
        <w:t>v ‘</w:t>
      </w:r>
    </w:p>
    <w:p w14:paraId="0D570712" w14:textId="77777777" w:rsidR="00327F56" w:rsidRPr="00327F56" w:rsidRDefault="00327F56" w:rsidP="00327F56">
      <w:pPr>
        <w:ind w:firstLine="360"/>
      </w:pPr>
      <w:r w:rsidRPr="00327F56">
        <w:t>I examined whether or no these Animalcules laid eggs, and</w:t>
      </w:r>
      <w:r w:rsidRPr="00327F56">
        <w:br/>
        <w:t>at last; from the hinder Part I saw drop a Very small and scarce-</w:t>
      </w:r>
      <w:r w:rsidRPr="00327F56">
        <w:br/>
        <w:t>ly visible white egg, almost transparent, and oblong, like</w:t>
      </w:r>
      <w:r w:rsidRPr="00327F56">
        <w:br/>
        <w:t>the Seed of a Pine-apple. I oftentimes sound these eggs after-</w:t>
      </w:r>
      <w:r w:rsidRPr="00327F56">
        <w:br/>
        <w:t>wards, from which, no doubt, these Creatures are generated.</w:t>
      </w:r>
    </w:p>
    <w:p w14:paraId="5EB6EE9E" w14:textId="77777777" w:rsidR="00327F56" w:rsidRPr="00327F56" w:rsidRDefault="00327F56" w:rsidP="00327F56">
      <w:pPr>
        <w:ind w:firstLine="360"/>
      </w:pPr>
      <w:r w:rsidRPr="00327F56">
        <w:t>From this Discovery it may he no difficult matter to give a</w:t>
      </w:r>
      <w:r w:rsidRPr="00327F56">
        <w:br/>
        <w:t>more rational Account of the Itch, than Authors have hitherto</w:t>
      </w:r>
      <w:r w:rsidRPr="00327F56">
        <w:br/>
        <w:t>delivered ; it bring Very probable, that this contagious Disease</w:t>
      </w:r>
      <w:r w:rsidRPr="00327F56">
        <w:br/>
        <w:t>is no other than the continual Biting of these Animalcules in</w:t>
      </w:r>
      <w:r w:rsidRPr="00327F56">
        <w:br/>
        <w:t>the Skin, by means of which some Portion of the Serum</w:t>
      </w:r>
      <w:r w:rsidRPr="00327F56">
        <w:br/>
        <w:t>onfing out through the small Apertures os the Cutis, little</w:t>
      </w:r>
      <w:r w:rsidRPr="00327F56">
        <w:br/>
        <w:t>watry Bladders are made, within which the Insects continuing</w:t>
      </w:r>
      <w:r w:rsidRPr="00327F56">
        <w:br/>
      </w:r>
      <w:r w:rsidRPr="00327F56">
        <w:lastRenderedPageBreak/>
        <w:t>to gnaw, the. Infected are forced to scratch, and by Scratching</w:t>
      </w:r>
      <w:r w:rsidRPr="00327F56">
        <w:br/>
        <w:t>increase the Mischief, and thus renew the troublesome Work,</w:t>
      </w:r>
      <w:r w:rsidRPr="00327F56">
        <w:br/>
        <w:t>breaking not only the little Pustules, but the Skin too, and</w:t>
      </w:r>
      <w:r w:rsidRPr="00327F56">
        <w:br/>
        <w:t>some littie Blood-vessels, and so making Scabs, crusty Sores,</w:t>
      </w:r>
      <w:r w:rsidRPr="00327F56">
        <w:br/>
        <w:t>and fitch-like filthy Symptoms.</w:t>
      </w:r>
    </w:p>
    <w:p w14:paraId="2AECFC44" w14:textId="77777777" w:rsidR="00327F56" w:rsidRPr="00327F56" w:rsidRDefault="00327F56" w:rsidP="00327F56">
      <w:pPr>
        <w:ind w:firstLine="360"/>
      </w:pPr>
      <w:r w:rsidRPr="00327F56">
        <w:t>From hence we come to understand how the Itch proves to</w:t>
      </w:r>
      <w:r w:rsidRPr="00327F56">
        <w:br/>
        <w:t>he a Distemper so Very catching, since these Creatures, by sim-</w:t>
      </w:r>
      <w:r w:rsidRPr="00327F56">
        <w:br/>
        <w:t>ple Contact, can easily pass from one Body to another, theirMo-</w:t>
      </w:r>
      <w:r w:rsidRPr="00327F56">
        <w:br/>
        <w:t>tion being wonderfully swift, and they aS well crawling upon</w:t>
      </w:r>
      <w:r w:rsidRPr="00327F56">
        <w:br/>
        <w:t xml:space="preserve">the Surface of the Body as under the </w:t>
      </w:r>
      <w:r w:rsidRPr="00327F56">
        <w:rPr>
          <w:lang w:val="la-Latn" w:eastAsia="la-Latn" w:bidi="la-Latn"/>
        </w:rPr>
        <w:t xml:space="preserve">Cuticula, </w:t>
      </w:r>
      <w:r w:rsidRPr="00327F56">
        <w:t>being Very apt</w:t>
      </w:r>
      <w:r w:rsidRPr="00327F56">
        <w:br/>
        <w:t>to stick to every thing that touches them ; and a very few of</w:t>
      </w:r>
      <w:r w:rsidRPr="00327F56">
        <w:br/>
        <w:t>them being once lodged, they multiply apace by the Eggs which</w:t>
      </w:r>
      <w:r w:rsidRPr="00327F56">
        <w:br/>
        <w:t>they lay. Neither is it any wonder, if this Infection he pro-</w:t>
      </w:r>
      <w:r w:rsidRPr="00327F56">
        <w:br/>
        <w:t>pagated by the means of Sheets, Towels, Handkerchiess,</w:t>
      </w:r>
      <w:r w:rsidRPr="00327F56">
        <w:br w:type="page"/>
      </w:r>
    </w:p>
    <w:p w14:paraId="60968083" w14:textId="77777777" w:rsidR="00327F56" w:rsidRPr="00327F56" w:rsidRDefault="00327F56" w:rsidP="00327F56">
      <w:r w:rsidRPr="00327F56">
        <w:lastRenderedPageBreak/>
        <w:t xml:space="preserve">Gloves, </w:t>
      </w:r>
      <w:r w:rsidRPr="00327F56">
        <w:rPr>
          <w:i/>
          <w:iCs/>
        </w:rPr>
        <w:t>etc.</w:t>
      </w:r>
      <w:r w:rsidRPr="00327F56">
        <w:t xml:space="preserve"> used by itchy Persons; it being easy chough </w:t>
      </w:r>
      <w:r w:rsidRPr="00327F56">
        <w:rPr>
          <w:b/>
          <w:bCs/>
        </w:rPr>
        <w:t>for</w:t>
      </w:r>
      <w:r w:rsidRPr="00327F56">
        <w:rPr>
          <w:b/>
          <w:bCs/>
        </w:rPr>
        <w:br/>
      </w:r>
      <w:r w:rsidRPr="00327F56">
        <w:t>some of these Creepers to he lodged in such things as these;</w:t>
      </w:r>
      <w:r w:rsidRPr="00327F56">
        <w:br/>
        <w:t>and indeed I have observed, that they will live out of the Body</w:t>
      </w:r>
      <w:r w:rsidRPr="00327F56">
        <w:br/>
        <w:t>two or three Days.</w:t>
      </w:r>
    </w:p>
    <w:p w14:paraId="08CD0A32" w14:textId="77777777" w:rsidR="00327F56" w:rsidRPr="00327F56" w:rsidRDefault="00327F56" w:rsidP="00327F56">
      <w:pPr>
        <w:tabs>
          <w:tab w:val="left" w:pos="2899"/>
          <w:tab w:val="left" w:pos="3300"/>
          <w:tab w:val="left" w:pos="4160"/>
        </w:tabs>
      </w:pPr>
      <w:r w:rsidRPr="00327F56">
        <w:t>- Nor shall we he at a Loss to know the Reason of the Cure</w:t>
      </w:r>
      <w:r w:rsidRPr="00327F56">
        <w:br/>
        <w:t>of this Malady, by Lixivials, Washes, Baths, and Ointments</w:t>
      </w:r>
      <w:r w:rsidRPr="00327F56">
        <w:br/>
        <w:t>made up with Salts, Sulphurs, Vitriols, Mercuries Simple,</w:t>
      </w:r>
      <w:r w:rsidRPr="00327F56">
        <w:br/>
        <w:t>Precipitate or Sublimate, and Inch Sort of corrosive and pene-</w:t>
      </w:r>
      <w:r w:rsidRPr="00327F56">
        <w:br/>
        <w:t>trating Medicines; these bring infallibly powerful to kill the</w:t>
      </w:r>
      <w:r w:rsidRPr="00327F56">
        <w:br/>
        <w:t>Vermin lodged in the Cavities of the Skin, which Scratching</w:t>
      </w:r>
      <w:r w:rsidRPr="00327F56">
        <w:br/>
        <w:t xml:space="preserve">, will never do, partly by reafon of their Hardness, and </w:t>
      </w:r>
      <w:r w:rsidRPr="00327F56">
        <w:rPr>
          <w:lang w:val="la-Latn" w:eastAsia="la-Latn" w:bidi="la-Latn"/>
        </w:rPr>
        <w:t>partio</w:t>
      </w:r>
      <w:r w:rsidRPr="00327F56">
        <w:rPr>
          <w:lang w:val="la-Latn" w:eastAsia="la-Latn" w:bidi="la-Latn"/>
        </w:rPr>
        <w:br/>
      </w:r>
      <w:r w:rsidRPr="00327F56">
        <w:t>hecause they are so minute as scarcely to he found by the Nalls.</w:t>
      </w:r>
      <w:r w:rsidRPr="00327F56">
        <w:br/>
        <w:t>Neither do inward Medicines perform any real Service in this</w:t>
      </w:r>
      <w:r w:rsidRPr="00327F56">
        <w:br/>
        <w:t>Cafe. And if in Practice we oftentimes experience, that this</w:t>
      </w:r>
      <w:r w:rsidRPr="00327F56">
        <w:br/>
        <w:t xml:space="preserve">Disease, when we think it is </w:t>
      </w:r>
      <w:r w:rsidRPr="00327F56">
        <w:rPr>
          <w:lang w:val="la-Latn" w:eastAsia="la-Latn" w:bidi="la-Latn"/>
        </w:rPr>
        <w:t xml:space="preserve">quito </w:t>
      </w:r>
      <w:r w:rsidRPr="00327F56">
        <w:t>cured by Unction, does</w:t>
      </w:r>
      <w:r w:rsidRPr="00327F56">
        <w:br/>
        <w:t>nevertheless in a short nine return again, .this is not strange,</w:t>
      </w:r>
      <w:r w:rsidRPr="00327F56">
        <w:br/>
        <w:t>since though the Ointment may have killed all the living. Crea-</w:t>
      </w:r>
      <w:r w:rsidRPr="00327F56">
        <w:br/>
        <w:t>tores, yet it may not probably have destroyed all their Eggs,</w:t>
      </w:r>
      <w:r w:rsidRPr="00327F56">
        <w:br/>
        <w:t>laid, as it were, in the Nells of the Skin, from which they</w:t>
      </w:r>
      <w:r w:rsidRPr="00327F56">
        <w:br/>
        <w:t>may afterwards breed again, and renew the Distemper. And</w:t>
      </w:r>
      <w:r w:rsidRPr="00327F56">
        <w:br/>
        <w:t>upon this Account, ’tis very adviseable, after the Cure is once</w:t>
      </w:r>
      <w:r w:rsidRPr="00327F56">
        <w:br/>
        <w:t>performed, still to continue the Anointing for a Day or two</w:t>
      </w:r>
      <w:r w:rsidRPr="00327F56">
        <w:br/>
        <w:t>more; which it is the easier to do, hecause these Liniments</w:t>
      </w:r>
      <w:r w:rsidRPr="00327F56">
        <w:br/>
        <w:t>may he made agreeable enough, and of a good Smell, as par-</w:t>
      </w:r>
      <w:r w:rsidRPr="00327F56">
        <w:br/>
        <w:t>ticularly is that compounded of the Ointment of Orange-flow-</w:t>
      </w:r>
      <w:r w:rsidRPr="00327F56">
        <w:br/>
        <w:t xml:space="preserve">ers, or Rosts, and a small Quantity of red Precipitate.' </w:t>
      </w:r>
      <w:r w:rsidRPr="00327F56">
        <w:rPr>
          <w:i/>
          <w:iCs/>
        </w:rPr>
        <w:t>Phil.</w:t>
      </w:r>
      <w:r w:rsidRPr="00327F56">
        <w:rPr>
          <w:i/>
          <w:iCs/>
        </w:rPr>
        <w:br/>
        <w:t>Traof. Abr. Vtl. 4.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  <w:t>-</w:t>
      </w:r>
    </w:p>
    <w:p w14:paraId="3D0CC32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Liewenhoeck</w:t>
      </w:r>
      <w:r w:rsidRPr="00327F56">
        <w:t xml:space="preserve"> calculates, theta thousand Million of Animal.</w:t>
      </w:r>
      <w:r w:rsidRPr="00327F56">
        <w:br/>
        <w:t>cula, which are discovered in common Water, are not, altoge-</w:t>
      </w:r>
      <w:r w:rsidRPr="00327F56">
        <w:br/>
        <w:t>ther, fo large as a common Grain of Sand. This Author, upon</w:t>
      </w:r>
      <w:r w:rsidRPr="00327F56">
        <w:br/>
        <w:t>examining the Male Sperm of various Anirnais, discovered, in</w:t>
      </w:r>
      <w:r w:rsidRPr="00327F56">
        <w:br/>
        <w:t>many, infinite Numbers of Animakula, not larger than thefe</w:t>
      </w:r>
      <w:r w:rsidRPr="00327F56">
        <w:br/>
        <w:t>above-mentioned. The white Matter allo, which sticks to the</w:t>
      </w:r>
      <w:r w:rsidRPr="00327F56">
        <w:br/>
        <w:t>Teeth, abounds with Animalcule of various Figures, to which</w:t>
      </w:r>
      <w:r w:rsidRPr="00327F56">
        <w:br/>
        <w:t xml:space="preserve">Vinegar is fetal. And we have seen under the Article </w:t>
      </w:r>
      <w:r w:rsidRPr="00327F56">
        <w:rPr>
          <w:smallCaps/>
        </w:rPr>
        <w:t>Acetum,</w:t>
      </w:r>
      <w:r w:rsidRPr="00327F56">
        <w:rPr>
          <w:smallCaps/>
        </w:rPr>
        <w:br/>
      </w:r>
      <w:r w:rsidRPr="00327F56">
        <w:t>that Vinegar contains Animalcule in the Shape Of Eels. In</w:t>
      </w:r>
      <w:r w:rsidRPr="00327F56">
        <w:br/>
        <w:t>short, there is scarcely any thing which corrupts, without pro-</w:t>
      </w:r>
      <w:r w:rsidRPr="00327F56">
        <w:br/>
        <w:t>ducing Animalcules; but I am not yet setisfy’d, that Animalcule</w:t>
      </w:r>
      <w:r w:rsidRPr="00327F56">
        <w:br/>
        <w:t>are discoverable in any Animal Substance in Nature, which is not</w:t>
      </w:r>
      <w:r w:rsidRPr="00327F56">
        <w:br/>
        <w:t>in a State of Putrefaction, notwithstanding whet the Author</w:t>
      </w:r>
      <w:r w:rsidRPr="00327F56">
        <w:br/>
        <w:t>abovequoted has asserted. It iscertain, that Animal Substances</w:t>
      </w:r>
      <w:r w:rsidRPr="00327F56">
        <w:br/>
        <w:t>very soon incline to Putrefaction, and the Sperm the soonest of</w:t>
      </w:r>
      <w:r w:rsidRPr="00327F56">
        <w:br/>
        <w:t>all others, that is, in a very few Minutes, or perhaps Moments.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would not from hence infer,’ that Animalcules are generated by</w:t>
      </w:r>
      <w:r w:rsidRPr="00327F56">
        <w:br/>
        <w:t>Putrefaction ; but I am inclined to think the Heat necessary to</w:t>
      </w:r>
      <w:r w:rsidRPr="00327F56">
        <w:br/>
        <w:t>Putrefaction may hatch the Sceds of Animakula deposited in vari-</w:t>
      </w:r>
      <w:r w:rsidRPr="00327F56">
        <w:br/>
        <w:t>ous Substances thus putrefy in ; and perhaps thefe Substances</w:t>
      </w:r>
      <w:r w:rsidRPr="00327F56">
        <w:br/>
        <w:t>may afford them a convenient Medium to subsist in.</w:t>
      </w:r>
    </w:p>
    <w:p w14:paraId="2DA7A8B4" w14:textId="77777777" w:rsidR="00327F56" w:rsidRPr="00327F56" w:rsidRDefault="00327F56" w:rsidP="00327F56">
      <w:pPr>
        <w:tabs>
          <w:tab w:val="left" w:pos="1335"/>
          <w:tab w:val="left" w:pos="1969"/>
          <w:tab w:val="left" w:pos="2394"/>
        </w:tabs>
      </w:pPr>
      <w:r w:rsidRPr="00327F56">
        <w:t>‘ - But as most Discoveries in Natural Philosophy have laid a</w:t>
      </w:r>
      <w:r w:rsidRPr="00327F56">
        <w:br/>
        <w:t>Foundation for the warm Imaginations of feme Men to build</w:t>
      </w:r>
      <w:r w:rsidRPr="00327F56">
        <w:br/>
        <w:t>a lame Theory upon, to the great Prejudice of real Knowledge;</w:t>
      </w:r>
      <w:r w:rsidRPr="00327F56">
        <w:br/>
        <w:t>so those relating to Aninraleula have heen drawn in, however</w:t>
      </w:r>
      <w:r w:rsidRPr="00327F56">
        <w:br/>
        <w:t>improperly, to support the most whimsical and chimerical</w:t>
      </w:r>
      <w:r w:rsidRPr="00327F56">
        <w:br/>
        <w:t>Systems. .</w:t>
      </w:r>
      <w:r w:rsidRPr="00327F56">
        <w:tab/>
        <w:t>-</w:t>
      </w:r>
      <w:r w:rsidRPr="00327F56">
        <w:tab/>
        <w:t>. .</w:t>
      </w:r>
      <w:r w:rsidRPr="00327F56">
        <w:tab/>
        <w:t>. . .</w:t>
      </w:r>
    </w:p>
    <w:p w14:paraId="13FFCCB2" w14:textId="77777777" w:rsidR="00327F56" w:rsidRPr="00327F56" w:rsidRDefault="00327F56" w:rsidP="00327F56">
      <w:pPr>
        <w:tabs>
          <w:tab w:val="left" w:pos="3300"/>
        </w:tabs>
        <w:ind w:firstLine="360"/>
      </w:pPr>
      <w:r w:rsidRPr="00327F56">
        <w:t>Thus some have-asserted, that the Animalcules found in the</w:t>
      </w:r>
      <w:r w:rsidRPr="00327F56">
        <w:br/>
        <w:t>Sperm of Male Animals, were the future Animals in Minia-</w:t>
      </w:r>
      <w:r w:rsidRPr="00327F56">
        <w:br/>
        <w:t>ture j and that by thefe Generatinn was perform’d. Others</w:t>
      </w:r>
      <w:r w:rsidRPr="00327F56">
        <w:br/>
        <w:t>have attempted tO prove, that all Difeafes were produced by</w:t>
      </w:r>
      <w:r w:rsidRPr="00327F56">
        <w:br/>
        <w:t>Animalcule, not considering that these, when sound in the pu-</w:t>
      </w:r>
      <w:r w:rsidRPr="00327F56">
        <w:br/>
        <w:t>trid Parts of Animais, were the Effects, and not the Caufes of</w:t>
      </w:r>
      <w:r w:rsidRPr="00327F56">
        <w:br/>
        <w:t xml:space="preserve">Distempers. Thus </w:t>
      </w:r>
      <w:r w:rsidRPr="00327F56">
        <w:rPr>
          <w:i/>
          <w:iCs/>
        </w:rPr>
        <w:t>Default</w:t>
      </w:r>
      <w:r w:rsidRPr="00327F56">
        <w:t xml:space="preserve"> has with much Labour endeavour-</w:t>
      </w:r>
      <w:r w:rsidRPr="00327F56">
        <w:br/>
        <w:t>ed to make it appear, that the Venereal Disease, and Hydro-</w:t>
      </w:r>
      <w:r w:rsidRPr="00327F56">
        <w:br/>
        <w:t>phobia, were caused by Animalcule; and I rememher somewhere</w:t>
      </w:r>
      <w:r w:rsidRPr="00327F56">
        <w:br/>
        <w:t>to have met with a Theory of the Plague, which makes that</w:t>
      </w:r>
      <w:r w:rsidRPr="00327F56">
        <w:br/>
        <w:t>terrible Disorder produced by Insects brought by the East</w:t>
      </w:r>
      <w:r w:rsidRPr="00327F56">
        <w:br/>
        <w:t>Wind. -</w:t>
      </w:r>
      <w:r w:rsidRPr="00327F56">
        <w:tab/>
        <w:t>si</w:t>
      </w:r>
    </w:p>
    <w:p w14:paraId="575C9132" w14:textId="77777777" w:rsidR="00327F56" w:rsidRPr="00327F56" w:rsidRDefault="00327F56" w:rsidP="00327F56">
      <w:pPr>
        <w:ind w:firstLine="360"/>
      </w:pPr>
      <w:r w:rsidRPr="00327F56">
        <w:t xml:space="preserve">- </w:t>
      </w:r>
      <w:r w:rsidRPr="00327F56">
        <w:rPr>
          <w:lang w:val="la-Latn" w:eastAsia="la-Latn" w:bidi="la-Latn"/>
        </w:rPr>
        <w:t xml:space="preserve">ANIMALIS FACULTAS, </w:t>
      </w:r>
      <w:r w:rsidRPr="00327F56">
        <w:rPr>
          <w:i/>
          <w:iCs/>
          <w:lang w:val="la-Latn" w:eastAsia="la-Latn" w:bidi="la-Latn"/>
        </w:rPr>
        <w:t>vel</w:t>
      </w:r>
      <w:r w:rsidRPr="00327F56">
        <w:rPr>
          <w:lang w:val="la-Latn" w:eastAsia="la-Latn" w:bidi="la-Latn"/>
        </w:rPr>
        <w:t xml:space="preserve"> VIRTUS. The Animal</w:t>
      </w:r>
      <w:r w:rsidRPr="00327F56">
        <w:rPr>
          <w:lang w:val="la-Latn" w:eastAsia="la-Latn" w:bidi="la-Latn"/>
        </w:rPr>
        <w:br/>
      </w:r>
      <w:r w:rsidRPr="00327F56">
        <w:t xml:space="preserve">Faculty, or Power. See </w:t>
      </w:r>
      <w:r w:rsidRPr="00327F56">
        <w:rPr>
          <w:b/>
          <w:bCs/>
          <w:lang w:val="la-Latn" w:eastAsia="la-Latn" w:bidi="la-Latn"/>
        </w:rPr>
        <w:t>FACULTAS.</w:t>
      </w:r>
    </w:p>
    <w:p w14:paraId="153AFE6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ANIMALIS MOTUS, </w:t>
      </w:r>
      <w:r w:rsidRPr="00327F56">
        <w:t>Animal Motion.</w:t>
      </w:r>
    </w:p>
    <w:p w14:paraId="133ED46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ANIMALIS SPIRITUS, </w:t>
      </w:r>
      <w:r w:rsidRPr="00327F56">
        <w:t xml:space="preserve">Animal Spirit. </w:t>
      </w:r>
      <w:r w:rsidRPr="00327F56">
        <w:rPr>
          <w:b/>
          <w:bCs/>
        </w:rPr>
        <w:t>SeeSprRiTUS.</w:t>
      </w:r>
    </w:p>
    <w:p w14:paraId="6C67D147" w14:textId="77777777" w:rsidR="00327F56" w:rsidRPr="00327F56" w:rsidRDefault="00327F56" w:rsidP="00327F56">
      <w:pPr>
        <w:ind w:firstLine="360"/>
        <w:rPr>
          <w:lang w:val="it-IT"/>
        </w:rPr>
      </w:pPr>
      <w:r w:rsidRPr="00327F56">
        <w:rPr>
          <w:lang w:val="la-Latn" w:eastAsia="la-Latn" w:bidi="la-Latn"/>
        </w:rPr>
        <w:t xml:space="preserve">ANIMATIO, </w:t>
      </w:r>
      <w:r w:rsidRPr="00327F56">
        <w:t>Animation ; an enigmatical Word used by</w:t>
      </w:r>
      <w:r w:rsidRPr="00327F56">
        <w:br/>
        <w:t>the Alchymists in the Assair of Transmutation ofMetals, when</w:t>
      </w:r>
      <w:r w:rsidRPr="00327F56">
        <w:br/>
        <w:t>the white foliated Earth is to he fermented with the phi-</w:t>
      </w:r>
      <w:r w:rsidRPr="00327F56">
        <w:br/>
        <w:t>losophical or celestial Water of Sulphur. Mercury is said to he</w:t>
      </w:r>
      <w:r w:rsidRPr="00327F56">
        <w:br/>
        <w:t xml:space="preserve">. animated, when, by Conjunction with </w:t>
      </w:r>
      <w:r w:rsidRPr="00327F56">
        <w:rPr>
          <w:lang w:val="la-Latn" w:eastAsia="la-Latn" w:bidi="la-Latn"/>
        </w:rPr>
        <w:t xml:space="preserve">a perfecti </w:t>
      </w:r>
      <w:r w:rsidRPr="00327F56">
        <w:t>Mend, itiste-</w:t>
      </w:r>
      <w:r w:rsidRPr="00327F56">
        <w:br/>
        <w:t xml:space="preserve">duced to a certain Species. </w:t>
      </w:r>
      <w:r w:rsidRPr="00327F56">
        <w:rPr>
          <w:i/>
          <w:iCs/>
        </w:rPr>
        <w:t>Libav. Apoc. Hiermet. Part.</w:t>
      </w:r>
      <w:r w:rsidRPr="00327F56">
        <w:t xml:space="preserve"> I. </w:t>
      </w:r>
      <w:r w:rsidRPr="00327F56">
        <w:rPr>
          <w:i/>
          <w:iCs/>
        </w:rPr>
        <w:t>Cape</w:t>
      </w:r>
      <w:r w:rsidRPr="00327F56">
        <w:t xml:space="preserve"> Io.</w:t>
      </w:r>
      <w:r w:rsidRPr="00327F56">
        <w:br/>
        <w:t>Such a Mercury is wanted by the Spagirins to help them to the</w:t>
      </w:r>
      <w:r w:rsidRPr="00327F56">
        <w:br/>
        <w:t xml:space="preserve">Philosophers Stone.- </w:t>
      </w:r>
      <w:r w:rsidRPr="00327F56">
        <w:rPr>
          <w:i/>
          <w:iCs/>
          <w:lang w:val="la-Latn" w:eastAsia="la-Latn" w:bidi="la-Latn"/>
        </w:rPr>
        <w:t>Castellus.</w:t>
      </w:r>
    </w:p>
    <w:p w14:paraId="65D48AC6" w14:textId="77777777" w:rsidR="00327F56" w:rsidRPr="00327F56" w:rsidRDefault="00327F56" w:rsidP="00327F56">
      <w:pPr>
        <w:ind w:firstLine="360"/>
      </w:pPr>
      <w:r w:rsidRPr="00327F56">
        <w:rPr>
          <w:lang w:val="it-IT"/>
        </w:rPr>
        <w:t xml:space="preserve">ANIME. </w:t>
      </w:r>
      <w:r w:rsidRPr="00327F56">
        <w:rPr>
          <w:i/>
          <w:iCs/>
          <w:lang w:val="it-IT"/>
        </w:rPr>
        <w:t>Anime gummi, Gummi Arninea,</w:t>
      </w:r>
      <w:r w:rsidRPr="00327F56">
        <w:rPr>
          <w:lang w:val="it-IT"/>
        </w:rPr>
        <w:t xml:space="preserve"> Serac. </w:t>
      </w:r>
      <w:r w:rsidRPr="00327F56">
        <w:rPr>
          <w:i/>
          <w:iCs/>
          <w:lang w:val="la-Latn" w:eastAsia="la-Latn" w:bidi="la-Latn"/>
        </w:rPr>
        <w:t>Minea,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Galeni. </w:t>
      </w:r>
      <w:r w:rsidRPr="00327F56">
        <w:rPr>
          <w:i/>
          <w:iCs/>
          <w:lang w:val="it-IT"/>
        </w:rPr>
        <w:t xml:space="preserve">Arninea, </w:t>
      </w:r>
      <w:r w:rsidRPr="00327F56">
        <w:rPr>
          <w:i/>
          <w:iCs/>
          <w:lang w:val="la-Latn" w:eastAsia="la-Latn" w:bidi="la-Latn"/>
        </w:rPr>
        <w:t>Myrrha,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it-IT"/>
        </w:rPr>
        <w:t xml:space="preserve">Ces. </w:t>
      </w:r>
      <w:r w:rsidRPr="00327F56">
        <w:rPr>
          <w:i/>
          <w:iCs/>
        </w:rPr>
        <w:t>Anianum,</w:t>
      </w:r>
      <w:r w:rsidRPr="00327F56">
        <w:t xml:space="preserve"> Amato.</w:t>
      </w:r>
    </w:p>
    <w:p w14:paraId="25DCC30B" w14:textId="77777777" w:rsidR="00327F56" w:rsidRPr="00327F56" w:rsidRDefault="00327F56" w:rsidP="00327F56">
      <w:pPr>
        <w:ind w:firstLine="360"/>
      </w:pPr>
      <w:r w:rsidRPr="00327F56">
        <w:rPr>
          <w:vertAlign w:val="superscript"/>
        </w:rPr>
        <w:t>r</w:t>
      </w:r>
      <w:r w:rsidRPr="00327F56">
        <w:t xml:space="preserve"> Is a Gum, or white Resin, brought to us from </w:t>
      </w:r>
      <w:r w:rsidRPr="00327F56">
        <w:rPr>
          <w:i/>
          <w:iCs/>
        </w:rPr>
        <w:t>America,</w:t>
      </w:r>
      <w:r w:rsidRPr="00327F56">
        <w:t xml:space="preserve"> it</w:t>
      </w:r>
      <w:r w:rsidRPr="00327F56">
        <w:br/>
        <w:t>flows from an incision made in a Tree, of a moderate Bigness,</w:t>
      </w:r>
      <w:r w:rsidRPr="00327F56">
        <w:br/>
      </w:r>
      <w:r w:rsidRPr="00327F56">
        <w:lastRenderedPageBreak/>
        <w:t>the Leaves of which are much like these of Myrtle; its Fruit</w:t>
      </w:r>
      <w:r w:rsidRPr="00327F56">
        <w:br/>
        <w:t xml:space="preserve">is Of a good Size, and called </w:t>
      </w:r>
      <w:r w:rsidRPr="00327F56">
        <w:rPr>
          <w:i/>
          <w:iCs/>
        </w:rPr>
        <w:t>Libia. '</w:t>
      </w:r>
    </w:p>
    <w:p w14:paraId="2133532A" w14:textId="77777777" w:rsidR="00327F56" w:rsidRPr="00327F56" w:rsidRDefault="00327F56" w:rsidP="00327F56">
      <w:pPr>
        <w:ind w:firstLine="360"/>
      </w:pPr>
      <w:r w:rsidRPr="00327F56">
        <w:t>The best Gum Anime ought to he white, dry, friable, clean,</w:t>
      </w:r>
      <w:r w:rsidRPr="00327F56">
        <w:br/>
        <w:t xml:space="preserve">of a good Smell, that soon consumes when thrown into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Fire': It contains a great deal of Oil, and essential Salt.</w:t>
      </w:r>
    </w:p>
    <w:p w14:paraId="490A47C0" w14:textId="77777777" w:rsidR="00327F56" w:rsidRPr="00327F56" w:rsidRDefault="00327F56" w:rsidP="00327F56">
      <w:pPr>
        <w:ind w:firstLine="360"/>
      </w:pPr>
      <w:r w:rsidRPr="00327F56">
        <w:t>Iris proper to dilcuss, to soften and dissipate cold Humours,</w:t>
      </w:r>
      <w:r w:rsidRPr="00327F56">
        <w:br/>
        <w:t>for the Head-ach, to strengthen the Brain, they apply it to the</w:t>
      </w:r>
    </w:p>
    <w:p w14:paraId="2A6F7442" w14:textId="77777777" w:rsidR="00327F56" w:rsidRPr="00327F56" w:rsidRDefault="00327F56" w:rsidP="00327F56">
      <w:r w:rsidRPr="00327F56">
        <w:t xml:space="preserve">Ton </w:t>
      </w:r>
      <w:r w:rsidRPr="00327F56">
        <w:rPr>
          <w:i/>
          <w:iCs/>
        </w:rPr>
        <w:t>of the</w:t>
      </w:r>
      <w:r w:rsidRPr="00327F56">
        <w:t xml:space="preserve"> Head, and perfume Night-caps'with if: It is also</w:t>
      </w:r>
      <w:r w:rsidRPr="00327F56">
        <w:br/>
        <w:t xml:space="preserve">used for cleansing and cicatrizing Wounds. </w:t>
      </w:r>
      <w:r w:rsidRPr="00327F56">
        <w:rPr>
          <w:i/>
          <w:iCs/>
        </w:rPr>
        <w:t>Emery da Drogues.'</w:t>
      </w:r>
    </w:p>
    <w:p w14:paraId="10CBC3D9" w14:textId="77777777" w:rsidR="00327F56" w:rsidRPr="00327F56" w:rsidRDefault="00327F56" w:rsidP="00327F56">
      <w:pPr>
        <w:ind w:firstLine="360"/>
      </w:pPr>
      <w:r w:rsidRPr="00327F56">
        <w:t>Its principal Use in Medicine is external, in cold, painful,</w:t>
      </w:r>
      <w:r w:rsidRPr="00327F56">
        <w:br/>
        <w:t>rheumatic, flatulent Affections of the Head, Nerves and Joints,</w:t>
      </w:r>
      <w:r w:rsidRPr="00327F56">
        <w:br/>
        <w:t xml:space="preserve">Palsies, Contractions, Relaxations, Contusions, </w:t>
      </w:r>
      <w:r w:rsidRPr="00327F56">
        <w:rPr>
          <w:i/>
          <w:iCs/>
        </w:rPr>
        <w:t>etc.</w:t>
      </w:r>
      <w:r w:rsidRPr="00327F56">
        <w:t xml:space="preserve"> It is an</w:t>
      </w:r>
      <w:r w:rsidRPr="00327F56">
        <w:br/>
        <w:t xml:space="preserve">Ingredient in Pleisters and Cerates for these Purposes. </w:t>
      </w:r>
      <w:r w:rsidRPr="00327F56">
        <w:rPr>
          <w:i/>
          <w:iCs/>
        </w:rPr>
        <w:t>Rais</w:t>
      </w:r>
      <w:r w:rsidRPr="00327F56">
        <w:rPr>
          <w:i/>
          <w:iCs/>
        </w:rPr>
        <w:br/>
        <w:t>Hist. Plant.</w:t>
      </w:r>
      <w:r w:rsidRPr="00327F56">
        <w:t xml:space="preserve"> I846. -</w:t>
      </w:r>
    </w:p>
    <w:p w14:paraId="74251453" w14:textId="77777777" w:rsidR="00327F56" w:rsidRPr="00327F56" w:rsidRDefault="00327F56" w:rsidP="00327F56">
      <w:pPr>
        <w:ind w:firstLine="360"/>
      </w:pPr>
      <w:r w:rsidRPr="00327F56">
        <w:t>There are two Sorts of Gum Anime, the Oriental, and the</w:t>
      </w:r>
      <w:r w:rsidRPr="00327F56">
        <w:br/>
        <w:t>Western.</w:t>
      </w:r>
    </w:p>
    <w:p w14:paraId="4D89B2B5" w14:textId="77777777" w:rsidR="00327F56" w:rsidRPr="00327F56" w:rsidRDefault="00327F56" w:rsidP="00327F56">
      <w:pPr>
        <w:tabs>
          <w:tab w:val="left" w:pos="2288"/>
          <w:tab w:val="left" w:pos="4018"/>
        </w:tabs>
        <w:ind w:firstLine="360"/>
      </w:pPr>
      <w:r w:rsidRPr="00327F56">
        <w:t>The Western Anime is the Tear, or white Resin, of a Tree</w:t>
      </w:r>
      <w:r w:rsidRPr="00327F56">
        <w:br/>
        <w:t xml:space="preserve">that grows in </w:t>
      </w:r>
      <w:r w:rsidRPr="00327F56">
        <w:rPr>
          <w:i/>
          <w:iCs/>
        </w:rPr>
        <w:t>New Spain.</w:t>
      </w:r>
      <w:r w:rsidRPr="00327F56">
        <w:t xml:space="preserve"> It is somewhat inclining to the Co-</w:t>
      </w:r>
      <w:r w:rsidRPr="00327F56">
        <w:br/>
        <w:t>lour of. Frankinceofe, [pellucid, white, inclining to a Citron-</w:t>
      </w:r>
      <w:r w:rsidRPr="00327F56">
        <w:br/>
        <w:t>colour] but more oleaginous than Copal. We have it imported</w:t>
      </w:r>
      <w:r w:rsidRPr="00327F56">
        <w:br/>
        <w:t>in Grains like Frankincense, hut they are bigger, and, if</w:t>
      </w:r>
      <w:r w:rsidRPr="00327F56">
        <w:br/>
        <w:t>broken, appear of a yellow Colour like Rosin. It is of a most</w:t>
      </w:r>
      <w:r w:rsidRPr="00327F56">
        <w:br/>
        <w:t>grateful and fragrant Smell;. and, thrown upon het Coat, is</w:t>
      </w:r>
      <w:r w:rsidRPr="00327F56">
        <w:br/>
        <w:t>easily consumed. It differs from the Oriental, in that It.is not</w:t>
      </w:r>
      <w:r w:rsidRPr="00327F56">
        <w:br/>
        <w:t>fo white or lining. The Oriental allo is imported in great</w:t>
      </w:r>
      <w:r w:rsidRPr="00327F56">
        <w:br/>
        <w:t>transparent Lumps;</w:t>
      </w:r>
      <w:r w:rsidRPr="00327F56">
        <w:tab/>
        <w:t>.*</w:t>
      </w:r>
      <w:r w:rsidRPr="00327F56">
        <w:tab/>
        <w:t>...</w:t>
      </w:r>
    </w:p>
    <w:p w14:paraId="36999BA7" w14:textId="77777777" w:rsidR="00327F56" w:rsidRPr="00327F56" w:rsidRDefault="00327F56" w:rsidP="00327F56">
      <w:pPr>
        <w:ind w:firstLine="360"/>
      </w:pPr>
      <w:r w:rsidRPr="00327F56">
        <w:t>The Oriental is of three Kinds; first, the white; secondly,</w:t>
      </w:r>
      <w:r w:rsidRPr="00327F56">
        <w:br/>
        <w:t>the blackish, which is somewhat like Myrrh, sweet-scented;</w:t>
      </w:r>
      <w:r w:rsidRPr="00327F56">
        <w:br/>
        <w:t xml:space="preserve">and reckoned, by </w:t>
      </w:r>
      <w:r w:rsidRPr="00327F56">
        <w:rPr>
          <w:i/>
          <w:iCs/>
        </w:rPr>
        <w:t>Diascarides,</w:t>
      </w:r>
      <w:r w:rsidRPr="00327F56">
        <w:t xml:space="preserve"> a bad Species of Myrrh. He calls</w:t>
      </w:r>
      <w:r w:rsidRPr="00327F56">
        <w:br/>
        <w:t xml:space="preserve">it </w:t>
      </w:r>
      <w:r w:rsidRPr="00327F56">
        <w:rPr>
          <w:i/>
          <w:iCs/>
        </w:rPr>
        <w:t>Minaea,</w:t>
      </w:r>
      <w:r w:rsidRPr="00327F56">
        <w:t xml:space="preserve"> from the Country where it principally grew. </w:t>
      </w:r>
      <w:r w:rsidRPr="00327F56">
        <w:rPr>
          <w:i/>
          <w:iCs/>
          <w:lang w:val="la-Latn" w:eastAsia="la-Latn" w:bidi="la-Latn"/>
        </w:rPr>
        <w:t>Serar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pin</w:t>
      </w:r>
      <w:r w:rsidRPr="00327F56">
        <w:t xml:space="preserve"> calls it </w:t>
      </w:r>
      <w:r w:rsidRPr="00327F56">
        <w:rPr>
          <w:i/>
          <w:iCs/>
          <w:lang w:val="la-Latn" w:eastAsia="la-Latn" w:bidi="la-Latn"/>
        </w:rPr>
        <w:t>Aminaea,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which Woul the </w:t>
      </w:r>
      <w:r w:rsidRPr="00327F56">
        <w:rPr>
          <w:i/>
          <w:iCs/>
        </w:rPr>
        <w:t>Portuguese</w:t>
      </w:r>
      <w:r w:rsidRPr="00327F56">
        <w:t xml:space="preserve"> corrupted into</w:t>
      </w:r>
      <w:r w:rsidRPr="00327F56">
        <w:br/>
      </w:r>
      <w:r w:rsidRPr="00327F56">
        <w:rPr>
          <w:i/>
          <w:iCs/>
        </w:rPr>
        <w:t>Acini.</w:t>
      </w:r>
      <w:r w:rsidRPr="00327F56">
        <w:t xml:space="preserve"> A third Kind is added by </w:t>
      </w:r>
      <w:r w:rsidRPr="00327F56">
        <w:rPr>
          <w:i/>
          <w:iCs/>
          <w:lang w:val="la-Latn" w:eastAsia="la-Latn" w:bidi="la-Latn"/>
        </w:rPr>
        <w:t>Clusius,</w:t>
      </w:r>
      <w:r w:rsidRPr="00327F56">
        <w:rPr>
          <w:lang w:val="la-Latn" w:eastAsia="la-Latn" w:bidi="la-Latn"/>
        </w:rPr>
        <w:t xml:space="preserve"> </w:t>
      </w:r>
      <w:r w:rsidRPr="00327F56">
        <w:t>which is the pale,</w:t>
      </w:r>
      <w:r w:rsidRPr="00327F56">
        <w:br/>
        <w:t>resinous, and very dry and scorch’d Sort. All the Kinds exhale</w:t>
      </w:r>
      <w:r w:rsidRPr="00327F56">
        <w:br/>
        <w:t>a grateful Odour in SustinnigaUons.</w:t>
      </w:r>
    </w:p>
    <w:p w14:paraId="3DF51D99" w14:textId="77777777" w:rsidR="00327F56" w:rsidRPr="00327F56" w:rsidRDefault="00327F56" w:rsidP="00327F56">
      <w:r w:rsidRPr="00327F56">
        <w:rPr>
          <w:i/>
          <w:iCs/>
        </w:rPr>
        <w:t>. si Sauhine</w:t>
      </w:r>
      <w:r w:rsidRPr="00327F56">
        <w:t xml:space="preserve"> reckons up five Species of Gum Anime.</w:t>
      </w:r>
    </w:p>
    <w:p w14:paraId="7F7D5ECE" w14:textId="77777777" w:rsidR="00327F56" w:rsidRPr="00327F56" w:rsidRDefault="00327F56" w:rsidP="00327F56">
      <w:pPr>
        <w:tabs>
          <w:tab w:val="left" w:pos="425"/>
        </w:tabs>
        <w:ind w:firstLine="360"/>
      </w:pPr>
      <w:r w:rsidRPr="00327F56">
        <w:t>I.</w:t>
      </w:r>
      <w:r w:rsidRPr="00327F56">
        <w:tab/>
        <w:t>The Anime of the Colour of yellow Amber. '</w:t>
      </w:r>
    </w:p>
    <w:p w14:paraId="07AAF814" w14:textId="77777777" w:rsidR="00327F56" w:rsidRPr="00327F56" w:rsidRDefault="00327F56" w:rsidP="00327F56">
      <w:pPr>
        <w:tabs>
          <w:tab w:val="left" w:pos="436"/>
          <w:tab w:val="left" w:pos="2000"/>
          <w:tab w:val="left" w:pos="3544"/>
        </w:tabs>
        <w:ind w:firstLine="360"/>
      </w:pPr>
      <w:r w:rsidRPr="00327F56">
        <w:t>2.</w:t>
      </w:r>
      <w:r w:rsidRPr="00327F56">
        <w:tab/>
        <w:t>Whet is like Rosin, being of a White inclining to Yel- ..</w:t>
      </w:r>
      <w:r w:rsidRPr="00327F56">
        <w:br/>
        <w:t>low.</w:t>
      </w:r>
      <w:r w:rsidRPr="00327F56">
        <w:tab/>
        <w:t>.</w:t>
      </w:r>
      <w:r w:rsidRPr="00327F56">
        <w:tab/>
        <w:t>;</w:t>
      </w:r>
    </w:p>
    <w:p w14:paraId="44FBD8D4" w14:textId="77777777" w:rsidR="00327F56" w:rsidRPr="00327F56" w:rsidRDefault="00327F56" w:rsidP="00327F56">
      <w:pPr>
        <w:tabs>
          <w:tab w:val="left" w:pos="420"/>
        </w:tabs>
        <w:ind w:firstLine="360"/>
      </w:pPr>
      <w:r w:rsidRPr="00327F56">
        <w:t>3.</w:t>
      </w:r>
      <w:r w:rsidRPr="00327F56">
        <w:tab/>
        <w:t>The white, pellucid Sort, of the Taste of Vemix, [the</w:t>
      </w:r>
      <w:r w:rsidRPr="00327F56">
        <w:br/>
        <w:t>Gum of the Juniper-tree] and the Smell of Mashch.</w:t>
      </w:r>
    </w:p>
    <w:p w14:paraId="0CBA1463" w14:textId="77777777" w:rsidR="00327F56" w:rsidRPr="00327F56" w:rsidRDefault="00327F56" w:rsidP="00327F56">
      <w:pPr>
        <w:tabs>
          <w:tab w:val="left" w:pos="468"/>
        </w:tabs>
        <w:ind w:firstLine="360"/>
      </w:pPr>
      <w:r w:rsidRPr="00327F56">
        <w:t>4.</w:t>
      </w:r>
      <w:r w:rsidRPr="00327F56">
        <w:tab/>
        <w:t>Whet is of the Colour of Colophony.</w:t>
      </w:r>
    </w:p>
    <w:p w14:paraId="59ACC57F" w14:textId="77777777" w:rsidR="00327F56" w:rsidRPr="00327F56" w:rsidRDefault="00327F56" w:rsidP="00327F56">
      <w:pPr>
        <w:tabs>
          <w:tab w:val="left" w:pos="416"/>
        </w:tabs>
        <w:ind w:firstLine="360"/>
      </w:pPr>
      <w:r w:rsidRPr="00327F56">
        <w:t>5.</w:t>
      </w:r>
      <w:r w:rsidRPr="00327F56">
        <w:tab/>
        <w:t xml:space="preserve">The white Species, which the </w:t>
      </w:r>
      <w:r w:rsidRPr="00327F56">
        <w:rPr>
          <w:i/>
          <w:iCs/>
        </w:rPr>
        <w:t>Indians</w:t>
      </w:r>
      <w:r w:rsidRPr="00327F56">
        <w:t xml:space="preserve"> call </w:t>
      </w:r>
      <w:r w:rsidRPr="00327F56">
        <w:rPr>
          <w:i/>
          <w:iCs/>
        </w:rPr>
        <w:t>Copal,</w:t>
      </w:r>
      <w:r w:rsidRPr="00327F56">
        <w:rPr>
          <w:i/>
          <w:iCs/>
        </w:rPr>
        <w:br/>
        <w:t>siaii Hist. Plant.</w:t>
      </w:r>
      <w:r w:rsidRPr="00327F56">
        <w:t xml:space="preserve"> See </w:t>
      </w:r>
      <w:r w:rsidRPr="00327F56">
        <w:rPr>
          <w:b/>
          <w:bCs/>
        </w:rPr>
        <w:t>BDELLIUM.</w:t>
      </w:r>
    </w:p>
    <w:p w14:paraId="5421876E" w14:textId="77777777" w:rsidR="00327F56" w:rsidRPr="00327F56" w:rsidRDefault="00327F56" w:rsidP="00327F56">
      <w:pPr>
        <w:tabs>
          <w:tab w:val="left" w:pos="3544"/>
        </w:tabs>
        <w:ind w:firstLine="360"/>
      </w:pPr>
      <w:r w:rsidRPr="00327F56">
        <w:t>ANIMELLAE. The Glandules seated under the Ears, and</w:t>
      </w:r>
      <w:r w:rsidRPr="00327F56">
        <w:br/>
        <w:t>all along, under the lower Jaw. They arc otherwise called</w:t>
      </w:r>
      <w:r w:rsidRPr="00327F56">
        <w:br/>
      </w:r>
      <w:r w:rsidRPr="00327F56">
        <w:rPr>
          <w:i/>
          <w:iCs/>
        </w:rPr>
        <w:t xml:space="preserve">Lacticinia. </w:t>
      </w:r>
      <w:r w:rsidRPr="00327F56">
        <w:rPr>
          <w:i/>
          <w:iCs/>
          <w:lang w:val="la-Latn" w:eastAsia="la-Latn" w:bidi="la-Latn"/>
        </w:rPr>
        <w:t>Castellus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from </w:t>
      </w:r>
      <w:r w:rsidRPr="00327F56">
        <w:rPr>
          <w:i/>
          <w:iCs/>
        </w:rPr>
        <w:t>Vefallus.</w:t>
      </w:r>
      <w:r w:rsidRPr="00327F56">
        <w:rPr>
          <w:i/>
          <w:iCs/>
        </w:rPr>
        <w:tab/>
        <w:t>' - -</w:t>
      </w:r>
    </w:p>
    <w:p w14:paraId="25556F3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ANIMI </w:t>
      </w:r>
      <w:r w:rsidRPr="00327F56">
        <w:t xml:space="preserve">&amp; ANIMAE </w:t>
      </w:r>
      <w:r w:rsidRPr="00327F56">
        <w:rPr>
          <w:lang w:val="la-Latn" w:eastAsia="la-Latn" w:bidi="la-Latn"/>
        </w:rPr>
        <w:t xml:space="preserve">DELIQUIUM. </w:t>
      </w:r>
      <w:r w:rsidRPr="00327F56">
        <w:t>See DELtqjriUM,</w:t>
      </w:r>
      <w:r w:rsidRPr="00327F56">
        <w:br/>
      </w:r>
      <w:r w:rsidRPr="00327F56">
        <w:rPr>
          <w:b/>
          <w:bCs/>
        </w:rPr>
        <w:t>LIPOTHYMtA, and SYNCOPE. ...</w:t>
      </w:r>
    </w:p>
    <w:p w14:paraId="5997515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ANIMI </w:t>
      </w:r>
      <w:r w:rsidRPr="00327F56">
        <w:t>PATHEMATA. Affections of the Mind.</w:t>
      </w:r>
    </w:p>
    <w:p w14:paraId="1D1751D7" w14:textId="77777777" w:rsidR="00327F56" w:rsidRPr="00327F56" w:rsidRDefault="00327F56" w:rsidP="00327F56">
      <w:pPr>
        <w:tabs>
          <w:tab w:val="left" w:pos="4018"/>
        </w:tabs>
        <w:ind w:firstLine="360"/>
      </w:pPr>
      <w:r w:rsidRPr="00327F56">
        <w:t xml:space="preserve">ANIMUS, </w:t>
      </w:r>
      <w:r w:rsidRPr="00327F56">
        <w:rPr>
          <w:lang w:val="el-GR" w:eastAsia="el-GR" w:bidi="el-GR"/>
        </w:rPr>
        <w:t>Νᾶς</w:t>
      </w:r>
      <w:r w:rsidRPr="00327F56">
        <w:rPr>
          <w:lang w:eastAsia="el-GR" w:bidi="el-GR"/>
        </w:rPr>
        <w:t xml:space="preserve">, </w:t>
      </w:r>
      <w:r w:rsidRPr="00327F56">
        <w:rPr>
          <w:lang w:val="el-GR" w:eastAsia="el-GR" w:bidi="el-GR"/>
        </w:rPr>
        <w:t>νέος</w:t>
      </w:r>
      <w:r w:rsidRPr="00327F56">
        <w:rPr>
          <w:lang w:eastAsia="el-GR" w:bidi="el-GR"/>
        </w:rPr>
        <w:t xml:space="preserve">. </w:t>
      </w:r>
      <w:r w:rsidRPr="00327F56">
        <w:rPr>
          <w:lang w:val="el-GR" w:eastAsia="el-GR" w:bidi="el-GR"/>
        </w:rPr>
        <w:t>βυμὸς</w:t>
      </w:r>
      <w:r w:rsidRPr="00327F56">
        <w:rPr>
          <w:lang w:eastAsia="el-GR" w:bidi="el-GR"/>
        </w:rPr>
        <w:t xml:space="preserve">, </w:t>
      </w:r>
      <w:r w:rsidRPr="00327F56">
        <w:rPr>
          <w:lang w:val="el-GR" w:eastAsia="el-GR" w:bidi="el-GR"/>
        </w:rPr>
        <w:t>γνώμη</w:t>
      </w:r>
      <w:r w:rsidRPr="00327F56">
        <w:rPr>
          <w:lang w:eastAsia="el-GR" w:bidi="el-GR"/>
        </w:rPr>
        <w:t xml:space="preserve">, </w:t>
      </w:r>
      <w:r w:rsidRPr="00327F56">
        <w:rPr>
          <w:lang w:val="el-GR" w:eastAsia="el-GR" w:bidi="el-GR"/>
        </w:rPr>
        <w:t>διάνοια</w:t>
      </w:r>
      <w:r w:rsidRPr="00327F56">
        <w:rPr>
          <w:lang w:eastAsia="el-GR" w:bidi="el-GR"/>
        </w:rPr>
        <w:t xml:space="preserve">. </w:t>
      </w:r>
      <w:r w:rsidRPr="00327F56">
        <w:t>The same a.</w:t>
      </w:r>
      <w:r w:rsidRPr="00327F56">
        <w:br/>
      </w:r>
      <w:r w:rsidRPr="00327F56">
        <w:rPr>
          <w:i/>
          <w:iCs/>
          <w:lang w:val="la-Latn" w:eastAsia="la-Latn" w:bidi="la-Latn"/>
        </w:rPr>
        <w:t>Meus,</w:t>
      </w:r>
      <w:r w:rsidRPr="00327F56">
        <w:rPr>
          <w:lang w:val="la-Latn" w:eastAsia="la-Latn" w:bidi="la-Latn"/>
        </w:rPr>
        <w:t xml:space="preserve"> </w:t>
      </w:r>
      <w:r w:rsidRPr="00327F56">
        <w:t>the MIND. It is usually taken, in a shift Sense, for</w:t>
      </w:r>
      <w:r w:rsidRPr="00327F56">
        <w:br/>
        <w:t>that Power and Faculty of the human Soul, whereby it discerns,</w:t>
      </w:r>
      <w:r w:rsidRPr="00327F56">
        <w:br/>
        <w:t>judges, and ratiocinates.</w:t>
      </w:r>
      <w:r w:rsidRPr="00327F56">
        <w:tab/>
        <w:t>.</w:t>
      </w:r>
    </w:p>
    <w:p w14:paraId="22AB6E8A" w14:textId="77777777" w:rsidR="00327F56" w:rsidRPr="00327F56" w:rsidRDefault="00327F56" w:rsidP="00327F56">
      <w:r w:rsidRPr="00327F56">
        <w:t xml:space="preserve">: As there is a very </w:t>
      </w:r>
      <w:r w:rsidRPr="00327F56">
        <w:rPr>
          <w:lang w:val="la-Latn" w:eastAsia="la-Latn" w:bidi="la-Latn"/>
        </w:rPr>
        <w:t xml:space="preserve">stridi </w:t>
      </w:r>
      <w:r w:rsidRPr="00327F56">
        <w:t>Connection betwixt the Mind, of</w:t>
      </w:r>
      <w:r w:rsidRPr="00327F56">
        <w:br/>
        <w:t>Soul, and the Body, insomuch that it is impossible, that one</w:t>
      </w:r>
      <w:r w:rsidRPr="00327F56">
        <w:br/>
        <w:t>should he disturbed without injury to the other, the following</w:t>
      </w:r>
      <w:r w:rsidRPr="00327F56">
        <w:br/>
        <w:t>Observations, with refpecl to their Effects upon each other, wist</w:t>
      </w:r>
      <w:r w:rsidRPr="00327F56">
        <w:br/>
        <w:t xml:space="preserve">not he foreign to a Work of which Medicine is the </w:t>
      </w:r>
      <w:r w:rsidRPr="00327F56">
        <w:rPr>
          <w:lang w:val="la-Latn" w:eastAsia="la-Latn" w:bidi="la-Latn"/>
        </w:rPr>
        <w:t>Subjeci.</w:t>
      </w:r>
    </w:p>
    <w:p w14:paraId="25BC57E9" w14:textId="77777777" w:rsidR="00327F56" w:rsidRPr="00327F56" w:rsidRDefault="00327F56" w:rsidP="00327F56">
      <w:pPr>
        <w:ind w:firstLine="360"/>
      </w:pPr>
      <w:r w:rsidRPr="00327F56">
        <w:t>A laudable and temperate Blond, duly earned through the</w:t>
      </w:r>
      <w:r w:rsidRPr="00327F56">
        <w:br/>
        <w:t>Vessels of the Brain, imparts Vigour and Strength to the Facul-</w:t>
      </w:r>
      <w:r w:rsidRPr="00327F56">
        <w:br/>
        <w:t>ties of the Soul.</w:t>
      </w:r>
    </w:p>
    <w:p w14:paraId="45854CD4" w14:textId="77777777" w:rsidR="00327F56" w:rsidRPr="00327F56" w:rsidRDefault="00327F56" w:rsidP="00327F56">
      <w:r w:rsidRPr="00327F56">
        <w:t>- ’Tis confirmed to us, by daily Experience, that Presence of</w:t>
      </w:r>
      <w:r w:rsidRPr="00327F56">
        <w:br/>
        <w:t>Mind, Moderation of Passions, and even Brightness and Force</w:t>
      </w:r>
      <w:r w:rsidRPr="00327F56">
        <w:br/>
        <w:t>of Genius, in a great measure depend upon the due and mode-</w:t>
      </w:r>
      <w:r w:rsidRPr="00327F56">
        <w:br/>
        <w:t>rate Circulation of a laudable Blood thio’ the Brain; for as foon</w:t>
      </w:r>
      <w:r w:rsidRPr="00327F56">
        <w:br/>
        <w:t>as its Motion begins to grow impetuous, or too much accele-</w:t>
      </w:r>
      <w:r w:rsidRPr="00327F56">
        <w:br/>
        <w:t>rated, fo foon a Propensity to Rashness, and Excels of Passion,</w:t>
      </w:r>
      <w:r w:rsidRPr="00327F56">
        <w:br/>
        <w:t>lays a Foundation for Wrath and Discord: When its Monon</w:t>
      </w:r>
      <w:r w:rsidRPr="00327F56">
        <w:br/>
        <w:t>becomes too quick. Madness is to he dreaded as the Conse-</w:t>
      </w:r>
      <w:r w:rsidRPr="00327F56">
        <w:br/>
        <w:t>quence, as may he observed in Fevers. If the Quantity of the</w:t>
      </w:r>
      <w:r w:rsidRPr="00327F56">
        <w:br/>
        <w:t>Blond is too small, Dread and Tenor enfue, if it moves too</w:t>
      </w:r>
      <w:r w:rsidRPr="00327F56">
        <w:br/>
        <w:t>stowly, a mournful anddejectsd State of Mind is the Result.</w:t>
      </w:r>
    </w:p>
    <w:p w14:paraId="25E129EC" w14:textId="77777777" w:rsidR="00327F56" w:rsidRPr="00327F56" w:rsidRDefault="00327F56" w:rsidP="00327F56">
      <w:pPr>
        <w:ind w:firstLine="360"/>
      </w:pPr>
      <w:r w:rsidRPr="00327F56">
        <w:t>The various Inclinations and Propensities of our Minds,</w:t>
      </w:r>
      <w:r w:rsidRPr="00327F56">
        <w:br/>
        <w:t>either to Virtue or Vice, depend very much on the Circulation</w:t>
      </w:r>
      <w:r w:rsidRPr="00327F56">
        <w:br/>
        <w:t>of the Blond thro’ the Head.</w:t>
      </w:r>
    </w:p>
    <w:p w14:paraId="4A121275" w14:textId="77777777" w:rsidR="00327F56" w:rsidRPr="00327F56" w:rsidRDefault="00327F56" w:rsidP="00327F56">
      <w:pPr>
        <w:tabs>
          <w:tab w:val="left" w:pos="1031"/>
        </w:tabs>
        <w:ind w:firstLine="360"/>
      </w:pPr>
      <w:r w:rsidRPr="00327F56">
        <w:t>This accounts for the Affections of the Mind being in-</w:t>
      </w:r>
      <w:r w:rsidRPr="00327F56">
        <w:br/>
        <w:t>fluenced by the Temperament and Constitution of the Body .</w:t>
      </w:r>
      <w:r w:rsidRPr="00327F56">
        <w:br/>
        <w:t xml:space="preserve">for we obferve, that the Actions, commonly called </w:t>
      </w:r>
      <w:r w:rsidRPr="00327F56">
        <w:rPr>
          <w:i/>
          <w:iCs/>
        </w:rPr>
        <w:t>Animal,</w:t>
      </w:r>
      <w:r w:rsidRPr="00327F56">
        <w:t xml:space="preserve"> are</w:t>
      </w:r>
      <w:r w:rsidRPr="00327F56">
        <w:br/>
        <w:t>regulated, as it were, by the Monon of the Blond. Choleric</w:t>
      </w:r>
      <w:r w:rsidRPr="00327F56">
        <w:br/>
        <w:t>People, whose Blond flows very rapidly, are exceeding prone to</w:t>
      </w:r>
      <w:r w:rsidRPr="00327F56">
        <w:br/>
        <w:t>' Rashness, Ambition, Factions, Seditions, Enmities, and Ha-</w:t>
      </w:r>
      <w:r w:rsidRPr="00327F56">
        <w:br/>
        <w:t>treds. People of sanguine Constitutions, whose Blood slows in</w:t>
      </w:r>
      <w:r w:rsidRPr="00327F56">
        <w:br/>
      </w:r>
      <w:r w:rsidRPr="00327F56">
        <w:lastRenderedPageBreak/>
        <w:t>a gentle, easy Stream, are inclined to Pleasures, Luxury, Ease,</w:t>
      </w:r>
      <w:r w:rsidRPr="00327F56">
        <w:br/>
        <w:t>Lust, and all the other Means of gratifying the Senses: - These</w:t>
      </w:r>
      <w:r w:rsidRPr="00327F56">
        <w:br/>
        <w:t>of phlegmatic Habits, whose Blood flows in a saint and lan-</w:t>
      </w:r>
      <w:r w:rsidRPr="00327F56">
        <w:br/>
        <w:t>guid Maimer, are prone to Sloth, Laziness, Nastiness, Base-</w:t>
      </w:r>
      <w:r w:rsidRPr="00327F56">
        <w:br/>
        <w:t xml:space="preserve">ness, and a Turn </w:t>
      </w:r>
      <w:r w:rsidRPr="00327F56">
        <w:rPr>
          <w:i/>
          <w:iCs/>
        </w:rPr>
        <w:t>for</w:t>
      </w:r>
      <w:r w:rsidRPr="00327F56">
        <w:t xml:space="preserve"> esteeming or valuing nothing. And those</w:t>
      </w:r>
      <w:r w:rsidRPr="00327F56">
        <w:br/>
        <w:t>who have aTinctirre of Melancholy in their Constitutions, and</w:t>
      </w:r>
      <w:r w:rsidRPr="00327F56">
        <w:br/>
        <w:t>whofc Blond moves very flow, are cowardly, jp-ainns, and ob-</w:t>
      </w:r>
      <w:r w:rsidRPr="00327F56">
        <w:br/>
        <w:t>stinate. -</w:t>
      </w:r>
      <w:r w:rsidRPr="00327F56">
        <w:tab/>
        <w:t>-</w:t>
      </w:r>
    </w:p>
    <w:p w14:paraId="325AF689" w14:textId="77777777" w:rsidR="00327F56" w:rsidRPr="00327F56" w:rsidRDefault="00327F56" w:rsidP="00327F56">
      <w:pPr>
        <w:ind w:firstLine="360"/>
      </w:pPr>
      <w:r w:rsidRPr="00327F56">
        <w:t>The Dispositions of our Minds, and the Operations of our</w:t>
      </w:r>
      <w:r w:rsidRPr="00327F56">
        <w:br/>
        <w:t xml:space="preserve">Souls, receive </w:t>
      </w:r>
      <w:r w:rsidRPr="00327F56">
        <w:rPr>
          <w:lang w:val="la-Latn" w:eastAsia="la-Latn" w:bidi="la-Latn"/>
        </w:rPr>
        <w:t xml:space="preserve">a disterent </w:t>
      </w:r>
      <w:r w:rsidRPr="00327F56">
        <w:t>Turn, and ate varioufly modified, not</w:t>
      </w:r>
      <w:r w:rsidRPr="00327F56">
        <w:br/>
        <w:t>only by the Quality and Motion, het also hy the Quantity of out</w:t>
      </w:r>
      <w:r w:rsidRPr="00327F56">
        <w:br/>
        <w:t>Blood.</w:t>
      </w:r>
    </w:p>
    <w:p w14:paraId="66B0AC0D" w14:textId="77777777" w:rsidR="00327F56" w:rsidRPr="00327F56" w:rsidRDefault="00327F56" w:rsidP="00327F56">
      <w:pPr>
        <w:ind w:firstLine="360"/>
      </w:pPr>
      <w:r w:rsidRPr="00327F56">
        <w:t>As there is a wide Difference hetwhit the Quantity and Ef-</w:t>
      </w:r>
      <w:r w:rsidRPr="00327F56">
        <w:br/>
        <w:t>fects of that Degree of Motion wherewith a small Body, and</w:t>
      </w:r>
      <w:r w:rsidRPr="00327F56">
        <w:br w:type="page"/>
      </w:r>
    </w:p>
    <w:p w14:paraId="22C5571A" w14:textId="77777777" w:rsidR="00327F56" w:rsidRPr="00327F56" w:rsidRDefault="00327F56" w:rsidP="00327F56">
      <w:r w:rsidRPr="00327F56">
        <w:lastRenderedPageBreak/>
        <w:t>that whereby one larger, is moved; so likewise, 'in the'Animal</w:t>
      </w:r>
      <w:r w:rsidRPr="00327F56">
        <w:br/>
        <w:t>(Economy, a certain Degree of Force is impress'd on the Mind</w:t>
      </w:r>
      <w:r w:rsidRPr="00327F56">
        <w:br/>
        <w:t>by the Circulation of a large Quantity os Blood, and a propor-</w:t>
      </w:r>
      <w:r w:rsidRPr="00327F56">
        <w:br/>
        <w:t>Iionably less, by the Circulation of a small Quantity of Blood.</w:t>
      </w:r>
      <w:r w:rsidRPr="00327F56">
        <w:br/>
        <w:t>Thus we observe, that if a choleric Man abounds in Bleed, all</w:t>
      </w:r>
      <w:r w:rsidRPr="00327F56">
        <w:br/>
        <w:t>the Operations of his Mind are Vchement; hot, and impetuous;</w:t>
      </w:r>
      <w:r w:rsidRPr="00327F56">
        <w:br/>
        <w:t>by which means his Vigour of Mind, his Courage, his Solidity,</w:t>
      </w:r>
      <w:r w:rsidRPr="00327F56">
        <w:br/>
        <w:t>Ins Constancy, and his vchement and indefatigable inclination</w:t>
      </w:r>
      <w:r w:rsidRPr="00327F56">
        <w:br/>
        <w:t>so bring about his own Measures, are augmented; all which</w:t>
      </w:r>
      <w:r w:rsidRPr="00327F56">
        <w:br/>
        <w:t>are proportionably impair’d and lessen'd, by diminishing the</w:t>
      </w:r>
      <w:r w:rsidRPr="00327F56">
        <w:br/>
        <w:t>Quantity of the Blood, in melancholic Constitutions, if a</w:t>
      </w:r>
      <w:r w:rsidRPr="00327F56">
        <w:br/>
        <w:t>large Quantity os thick Blond is carried thro' the Membranes</w:t>
      </w:r>
      <w:r w:rsidRPr="00327F56">
        <w:br/>
        <w:t>of the Brain; and them minutest Veffeis, a great Steadiness or</w:t>
      </w:r>
      <w:r w:rsidRPr="00327F56">
        <w:br/>
        <w:t>Composure os Ideas, sure and lasting Impressions of Objects,</w:t>
      </w:r>
      <w:r w:rsidRPr="00327F56">
        <w:br/>
        <w:t>and uncommon .Constancy and Resolution in acting, are the</w:t>
      </w:r>
      <w:r w:rsidRPr="00327F56">
        <w:br/>
        <w:t>Result. .When Persons of sanguine Constitutions abound in</w:t>
      </w:r>
      <w:r w:rsidRPr="00327F56">
        <w:br/>
        <w:t>Flood, they are voluptuous, lustful, and fierce; but if a scanty</w:t>
      </w:r>
      <w:r w:rsidRPr="00327F56">
        <w:br/>
        <w:t>PortionOf Blood flows in their Veins, they becsane cowardly,</w:t>
      </w:r>
      <w:r w:rsidRPr="00327F56">
        <w:br/>
        <w:t>fluctuating, and inconstant.</w:t>
      </w:r>
    </w:p>
    <w:p w14:paraId="07AB34E6" w14:textId="77777777" w:rsidR="00327F56" w:rsidRPr="00327F56" w:rsidRDefault="00327F56" w:rsidP="00327F56">
      <w:r w:rsidRPr="00327F56">
        <w:rPr>
          <w:i/>
          <w:iCs/>
        </w:rPr>
        <w:t>. As</w:t>
      </w:r>
      <w:r w:rsidRPr="00327F56">
        <w:t xml:space="preserve"> a large Quantity of thick Blood contributes to Strength</w:t>
      </w:r>
      <w:r w:rsidRPr="00327F56">
        <w:br/>
        <w:t>of Body and Fortitude, so a small Quantity of thin Bleed lays</w:t>
      </w:r>
      <w:r w:rsidRPr="00327F56">
        <w:br/>
        <w:t>a Foundation for Cowardice, and is, as it were, the Instrument</w:t>
      </w:r>
      <w:r w:rsidRPr="00327F56">
        <w:br/>
        <w:t xml:space="preserve">of a quick and lively </w:t>
      </w:r>
      <w:r w:rsidRPr="00327F56">
        <w:rPr>
          <w:lang w:val="la-Latn" w:eastAsia="la-Latn" w:bidi="la-Latn"/>
        </w:rPr>
        <w:t>Sensatiori.</w:t>
      </w:r>
    </w:p>
    <w:p w14:paraId="4E1914B9" w14:textId="77777777" w:rsidR="00327F56" w:rsidRPr="00327F56" w:rsidRDefault="00327F56" w:rsidP="00327F56">
      <w:pPr>
        <w:ind w:firstLine="360"/>
      </w:pPr>
      <w:r w:rsidRPr="00327F56">
        <w:t xml:space="preserve">The Sentiments of </w:t>
      </w:r>
      <w:r w:rsidRPr="00327F56">
        <w:rPr>
          <w:i/>
          <w:iCs/>
        </w:rPr>
        <w:t>Aristotle,</w:t>
      </w:r>
      <w:r w:rsidRPr="00327F56">
        <w:t xml:space="preserve"> upon this Point, are excellent,</w:t>
      </w:r>
      <w:r w:rsidRPr="00327F56">
        <w:br/>
        <w:t xml:space="preserve">when </w:t>
      </w:r>
      <w:r w:rsidRPr="00327F56">
        <w:rPr>
          <w:i/>
          <w:iCs/>
        </w:rPr>
        <w:t>[Lib.</w:t>
      </w:r>
      <w:r w:rsidRPr="00327F56">
        <w:t xml:space="preserve"> 2. </w:t>
      </w:r>
      <w:r w:rsidRPr="00327F56">
        <w:rPr>
          <w:i/>
          <w:iCs/>
        </w:rPr>
        <w:t>De Partibus, Cap.</w:t>
      </w:r>
      <w:r w:rsidRPr="00327F56">
        <w:t xml:space="preserve"> 4] he talks in this Strain:</w:t>
      </w:r>
      <w:r w:rsidRPr="00327F56">
        <w:br/>
        <w:t>* ‘ Those Animals whose Blood abounds with many thick Fi-</w:t>
      </w:r>
      <w:r w:rsidRPr="00327F56">
        <w:br/>
        <w:t>" bres, are held and furious; for all solid Bedies, when heated,</w:t>
      </w:r>
      <w:r w:rsidRPr="00327F56">
        <w:br/>
        <w:t>" convey a strong Degree of Heat: Hence it is, that Bulk</w:t>
      </w:r>
      <w:r w:rsidRPr="00327F56">
        <w:br/>
        <w:t>" and Boars are courageous, wrathful and fierce; for their</w:t>
      </w:r>
      <w:r w:rsidRPr="00327F56">
        <w:br/>
        <w:t>" Blood is replenish'd with Fibres." The same Venerable</w:t>
      </w:r>
      <w:r w:rsidRPr="00327F56">
        <w:br/>
        <w:t xml:space="preserve">Author asserts, [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Partibus Animalium, </w:t>
      </w:r>
      <w:r w:rsidRPr="00327F56">
        <w:rPr>
          <w:i/>
          <w:iCs/>
        </w:rPr>
        <w:t>Cop.</w:t>
      </w:r>
      <w:r w:rsidRPr="00327F56">
        <w:t xml:space="preserve"> 2. J</w:t>
      </w:r>
      <w:r w:rsidRPr="00327F56">
        <w:br/>
        <w:t>" That a thick het Blood contributes to Strength, but not to</w:t>
      </w:r>
      <w:r w:rsidRPr="00327F56">
        <w:br/>
        <w:t>" Understanding; and that a thin Blood is better calculated for</w:t>
      </w:r>
      <w:r w:rsidRPr="00327F56">
        <w:br/>
        <w:t>" the several Purposes os Sensation and Understanding."</w:t>
      </w:r>
    </w:p>
    <w:p w14:paraId="333CEDC0" w14:textId="77777777" w:rsidR="00327F56" w:rsidRPr="00327F56" w:rsidRDefault="00327F56" w:rsidP="00327F56">
      <w:pPr>
        <w:ind w:firstLine="360"/>
      </w:pPr>
      <w:r w:rsidRPr="00327F56">
        <w:t>Thus the Circulation os the Blond not only unites the Soul</w:t>
      </w:r>
      <w:r w:rsidRPr="00327F56">
        <w:br/>
        <w:t>with the Body, but also governs and directs its Operations.</w:t>
      </w:r>
    </w:p>
    <w:p w14:paraId="4379B1D8" w14:textId="77777777" w:rsidR="00327F56" w:rsidRPr="00327F56" w:rsidRDefault="00327F56" w:rsidP="00327F56">
      <w:pPr>
        <w:tabs>
          <w:tab w:val="left" w:pos="4476"/>
        </w:tabs>
        <w:ind w:firstLine="360"/>
      </w:pPr>
      <w:r w:rsidRPr="00327F56">
        <w:t>So long aS the Circulation of the Blood din duly carried on,</w:t>
      </w:r>
      <w:r w:rsidRPr="00327F56">
        <w:br/>
        <w:t>the Vital and animal Functions are regularly and exactly per-</w:t>
      </w:r>
      <w:r w:rsidRPr="00327F56">
        <w:br/>
        <w:t>formed ; or, in other Words, the Man perceives, sees, hears,</w:t>
      </w:r>
      <w:r w:rsidRPr="00327F56">
        <w:br/>
        <w:t>thinks, and reasons:. But as soon as the Circulation of the</w:t>
      </w:r>
      <w:r w:rsidRPr="00327F56">
        <w:br/>
        <w:t>Blood is impaired, diminished, or quite stopp’d, so soon his</w:t>
      </w:r>
      <w:r w:rsidRPr="00327F56">
        <w:br/>
        <w:t>Senses, and his Memory, the Force os his Imagination, and the</w:t>
      </w:r>
      <w:r w:rsidRPr="00327F56">
        <w:br/>
        <w:t>Faculty os his Reason, are proportionably diminish'd, impair'd,</w:t>
      </w:r>
      <w:r w:rsidRPr="00327F56">
        <w:br/>
        <w:t>or lost. Whoever is desirous, therefore, that his Soul and Body</w:t>
      </w:r>
      <w:r w:rsidRPr="00327F56">
        <w:br/>
        <w:t>should long maintain their darling Union, and carry on their</w:t>
      </w:r>
      <w:r w:rsidRPr="00327F56">
        <w:br/>
        <w:t>mutual intercourse; or that his Soul should perform her Ope-</w:t>
      </w:r>
      <w:r w:rsidRPr="00327F56">
        <w:br/>
        <w:t>rations with ease. Delight, and Freedom; ought to hend all</w:t>
      </w:r>
      <w:r w:rsidRPr="00327F56">
        <w:br/>
        <w:t>his Thoughts, and direct his principal Care, to this one Point,</w:t>
      </w:r>
      <w:r w:rsidRPr="00327F56">
        <w:br/>
        <w:t>the preserving sound and ensue the Circulation of the Blood,</w:t>
      </w:r>
      <w:r w:rsidRPr="00327F56">
        <w:br/>
        <w:t>and those Vital Motions, which, aS it were, influence and go-</w:t>
      </w:r>
      <w:r w:rsidRPr="00327F56">
        <w:br/>
        <w:t>vern it; which End is most effectually obtained by a proper Re-</w:t>
      </w:r>
      <w:r w:rsidRPr="00327F56">
        <w:br/>
        <w:t>gimen, with regard to the Non-naturals. Whoever also is fond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that happy State, which is the genuine Result os a sound</w:t>
      </w:r>
      <w:r w:rsidRPr="00327F56">
        <w:br/>
        <w:t>Mind in a healthy Body, must he at due Pains to preserve the</w:t>
      </w:r>
      <w:r w:rsidRPr="00327F56">
        <w:br/>
        <w:t>Circulation of his Blood temperate, or in a due Medium ; for</w:t>
      </w:r>
      <w:r w:rsidRPr="00327F56">
        <w:br/>
        <w:t xml:space="preserve">just and excellent is that Observation of </w:t>
      </w:r>
      <w:r w:rsidRPr="00327F56">
        <w:rPr>
          <w:i/>
          <w:iCs/>
        </w:rPr>
        <w:t>Hippocrates, [Lib. de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Flatibus]</w:t>
      </w:r>
      <w:r w:rsidRPr="00327F56">
        <w:rPr>
          <w:lang w:val="la-Latn" w:eastAsia="la-Latn" w:bidi="la-Latn"/>
        </w:rPr>
        <w:t xml:space="preserve"> </w:t>
      </w:r>
      <w:r w:rsidRPr="00327F56">
        <w:t>where he talks in this Strain: " I am os Opinion,</w:t>
      </w:r>
      <w:r w:rsidRPr="00327F56">
        <w:br/>
        <w:t>" that nothing in the whole Body is more conducive to Wis-</w:t>
      </w:r>
      <w:r w:rsidRPr="00327F56">
        <w:br/>
        <w:t>dorn than the Blood; therefore, so long aS it remains in a</w:t>
      </w:r>
      <w:r w:rsidRPr="00327F56">
        <w:br/>
        <w:t>" good and natural State, Wisdom and Prudence are not want-</w:t>
      </w:r>
      <w:r w:rsidRPr="00327F56">
        <w:br/>
        <w:t>" ing; but when the State of it is changed. Prudence shares</w:t>
      </w:r>
      <w:r w:rsidRPr="00327F56">
        <w:br/>
        <w:t>" its Fate, and Vanishes. This is Very observable in Persons</w:t>
      </w:r>
      <w:r w:rsidRPr="00327F56">
        <w:br/>
        <w:t>" that are drunk, where, by the sudden increase of the Blood,</w:t>
      </w:r>
      <w:r w:rsidRPr="00327F56">
        <w:br/>
        <w:t>" the Mind itself, and its Prudence, receive, aS it were, a sud-</w:t>
      </w:r>
      <w:r w:rsidRPr="00327F56">
        <w:br/>
        <w:t>" den Shock; and they become insensible of present evils, and</w:t>
      </w:r>
      <w:r w:rsidRPr="00327F56">
        <w:br/>
        <w:t>" bless themselves in the flattering and delusive Prospect of</w:t>
      </w:r>
      <w:r w:rsidRPr="00327F56">
        <w:br/>
        <w:t>" future Good.” There is a Very remarkable Passage, to this</w:t>
      </w:r>
      <w:r w:rsidRPr="00327F56">
        <w:br/>
        <w:t xml:space="preserve">.Purpose, in a certain Letter which </w:t>
      </w:r>
      <w:r w:rsidRPr="00327F56">
        <w:rPr>
          <w:i/>
          <w:iCs/>
        </w:rPr>
        <w:t>Democritus</w:t>
      </w:r>
      <w:r w:rsidRPr="00327F56">
        <w:t xml:space="preserve"> wrote to </w:t>
      </w:r>
      <w:r w:rsidRPr="00327F56">
        <w:rPr>
          <w:i/>
          <w:iCs/>
        </w:rPr>
        <w:t>Hippo-</w:t>
      </w:r>
      <w:r w:rsidRPr="00327F56">
        <w:rPr>
          <w:i/>
          <w:iCs/>
        </w:rPr>
        <w:br/>
        <w:t>crates,,</w:t>
      </w:r>
      <w:r w:rsidRPr="00327F56">
        <w:t xml:space="preserve"> where he says, " That the Understanding is increased</w:t>
      </w:r>
      <w:r w:rsidRPr="00327F56">
        <w:br/>
        <w:t>" by the Presence of Bleed, of which those who think aright</w:t>
      </w:r>
      <w:r w:rsidRPr="00327F56">
        <w:br/>
        <w:t>are bless'd with Store; but when the Body is diseased, and</w:t>
      </w:r>
      <w:r w:rsidRPr="00327F56">
        <w:br/>
        <w:t>" the Mind void of sufficient Force to think on Virtue, the</w:t>
      </w:r>
      <w:r w:rsidRPr="00327F56">
        <w:br/>
        <w:t>" Disease darkens the Mind herself, and draws her Prudence</w:t>
      </w:r>
      <w:r w:rsidRPr="00327F56">
        <w:br/>
        <w:t xml:space="preserve">" into Consent.'' </w:t>
      </w:r>
      <w:r w:rsidRPr="00327F56">
        <w:rPr>
          <w:i/>
          <w:iCs/>
        </w:rPr>
        <w:t>Hoffman's Medicin. Rational. Sastemat.'</w:t>
      </w:r>
      <w:r w:rsidRPr="00327F56">
        <w:rPr>
          <w:i/>
          <w:iCs/>
        </w:rPr>
        <w:br/>
        <w:t>Vol.</w:t>
      </w:r>
      <w:r w:rsidRPr="00327F56">
        <w:t xml:space="preserve"> I.</w:t>
      </w:r>
      <w:r w:rsidRPr="00327F56">
        <w:tab/>
        <w:t>. .</w:t>
      </w:r>
    </w:p>
    <w:p w14:paraId="2EA8962B" w14:textId="77777777" w:rsidR="00327F56" w:rsidRPr="00327F56" w:rsidRDefault="00327F56" w:rsidP="00327F56">
      <w:pPr>
        <w:ind w:firstLine="360"/>
      </w:pPr>
      <w:r w:rsidRPr="00327F56">
        <w:t xml:space="preserve">There is </w:t>
      </w:r>
      <w:r w:rsidRPr="00327F56">
        <w:rPr>
          <w:i/>
          <w:iCs/>
        </w:rPr>
        <w:t>so</w:t>
      </w:r>
      <w:r w:rsidRPr="00327F56">
        <w:t xml:space="preserve"> noble and sublime an Harmony and Consent be-</w:t>
      </w:r>
      <w:r w:rsidRPr="00327F56">
        <w:br/>
        <w:t>tween the (Economy of the vital and animal Motions, that the</w:t>
      </w:r>
      <w:r w:rsidRPr="00327F56">
        <w:br/>
        <w:t>least Defect in the Circulation of the Blood, forthwith produces</w:t>
      </w:r>
      <w:r w:rsidRPr="00327F56">
        <w:br/>
        <w:t xml:space="preserve">a proportionable Alteration in the </w:t>
      </w:r>
      <w:r w:rsidRPr="00327F56">
        <w:rPr>
          <w:u w:val="single"/>
        </w:rPr>
        <w:t>animal</w:t>
      </w:r>
      <w:r w:rsidRPr="00327F56">
        <w:t xml:space="preserve"> Functions; as, on the</w:t>
      </w:r>
      <w:r w:rsidRPr="00327F56">
        <w:br/>
        <w:t>other hand, a depraved I</w:t>
      </w:r>
      <w:r w:rsidRPr="00327F56">
        <w:rPr>
          <w:u w:val="single"/>
        </w:rPr>
        <w:t>magina</w:t>
      </w:r>
      <w:r w:rsidRPr="00327F56">
        <w:t>tion not Only influences, but</w:t>
      </w:r>
      <w:r w:rsidRPr="00327F56">
        <w:br/>
        <w:t>even Vitiates and spoils, the Functions of the whole Body.</w:t>
      </w:r>
    </w:p>
    <w:p w14:paraId="1495BC47" w14:textId="77777777" w:rsidR="00327F56" w:rsidRPr="00327F56" w:rsidRDefault="00327F56" w:rsidP="00327F56">
      <w:pPr>
        <w:ind w:firstLine="360"/>
      </w:pPr>
      <w:r w:rsidRPr="00327F56">
        <w:t>This Truth might he illustrated and confirm'd by numberless</w:t>
      </w:r>
      <w:r w:rsidRPr="00327F56">
        <w:br/>
      </w:r>
      <w:r w:rsidRPr="00327F56">
        <w:lastRenderedPageBreak/>
        <w:t>Instances; a few of which will well enough answer my pre-</w:t>
      </w:r>
      <w:r w:rsidRPr="00327F56">
        <w:br/>
        <w:t>sent Purpose. Whenever the Motion of the Heart ceases, the</w:t>
      </w:r>
      <w:r w:rsidRPr="00327F56">
        <w:br/>
        <w:t>Mind forthwith forbears to exert her several Operations, and all</w:t>
      </w:r>
      <w:r w:rsidRPr="00327F56">
        <w:br/>
        <w:t>Reflection and Thought are at an End with her. A due Cir-</w:t>
      </w:r>
      <w:r w:rsidRPr="00327F56">
        <w:br/>
        <w:t xml:space="preserve">culation of the Bleed thro' the Brain </w:t>
      </w:r>
      <w:r w:rsidRPr="00327F56">
        <w:rPr>
          <w:u w:val="single"/>
        </w:rPr>
        <w:t>maintains</w:t>
      </w:r>
      <w:r w:rsidRPr="00327F56">
        <w:t xml:space="preserve"> the Powers of</w:t>
      </w:r>
      <w:r w:rsidRPr="00327F56">
        <w:br/>
        <w:t xml:space="preserve">the Seal, and the Force of the Genius, in </w:t>
      </w:r>
      <w:r w:rsidRPr="00327F56">
        <w:rPr>
          <w:u w:val="single"/>
        </w:rPr>
        <w:t>rhisir</w:t>
      </w:r>
      <w:r w:rsidRPr="00327F56">
        <w:t xml:space="preserve"> native Splendor</w:t>
      </w:r>
      <w:r w:rsidRPr="00327F56">
        <w:br/>
        <w:t>and Vigour ; but as soon aS this due Circulation is disturbed or</w:t>
      </w:r>
      <w:r w:rsidRPr="00327F56">
        <w:br/>
        <w:t>changed, either by a Diminution or an Acceleration of Motion,</w:t>
      </w:r>
    </w:p>
    <w:p w14:paraId="4F649C4D" w14:textId="77777777" w:rsidR="00327F56" w:rsidRPr="00327F56" w:rsidRDefault="00327F56" w:rsidP="00327F56">
      <w:r w:rsidRPr="00327F56">
        <w:t xml:space="preserve">the Mind is’ forthwith disposed to inordinate </w:t>
      </w:r>
      <w:r w:rsidRPr="00327F56">
        <w:rPr>
          <w:lang w:val="la-Latn" w:eastAsia="la-Latn" w:bidi="la-Latn"/>
        </w:rPr>
        <w:t xml:space="preserve">Affectioris, </w:t>
      </w:r>
      <w:r w:rsidRPr="00327F56">
        <w:t>and</w:t>
      </w:r>
      <w:r w:rsidRPr="00327F56">
        <w:br/>
        <w:t>Deviations from the Laws of Reason: Hence it is, that the</w:t>
      </w:r>
      <w:r w:rsidRPr="00327F56">
        <w:br/>
        <w:t>Dispositions and Propensions of the Mind depend upon the</w:t>
      </w:r>
      <w:r w:rsidRPr="00327F56">
        <w:br/>
        <w:t>Temperament of the Body, or the due Circulation of the Blood</w:t>
      </w:r>
      <w:r w:rsidRPr="00327F56">
        <w:br/>
        <w:t>thro' the Brain. The drinking Wine, or taking any other Sub-</w:t>
      </w:r>
      <w:r w:rsidRPr="00327F56">
        <w:br/>
        <w:t>stance, which can impart a brish and lively Motion to the Blood,</w:t>
      </w:r>
      <w:r w:rsidRPr="00327F56">
        <w:br/>
        <w:t>uses generally to brighten the Genins, and advance the Wit</w:t>
      </w:r>
      <w:r w:rsidRPr="00327F56">
        <w:br/>
        <w:t>above its common Standard. Medicines which, by their un-</w:t>
      </w:r>
      <w:r w:rsidRPr="00327F56">
        <w:br/>
        <w:t>grateful Stearns, contaminate the Juices, such as Narcotics,</w:t>
      </w:r>
      <w:r w:rsidRPr="00327F56">
        <w:br/>
        <w:t>impair and sometimes quite destroy, the Reason, the Memory,</w:t>
      </w:r>
      <w:r w:rsidRPr="00327F56">
        <w:br/>
        <w:t>the Genius, and all the Senses. How great the Influence of a de-</w:t>
      </w:r>
      <w:r w:rsidRPr="00327F56">
        <w:br/>
        <w:t>frayed and ill-governed Fancy is, inchanging the Motions os the</w:t>
      </w:r>
    </w:p>
    <w:p w14:paraId="61CD0BC4" w14:textId="77777777" w:rsidR="00327F56" w:rsidRPr="00327F56" w:rsidRDefault="00327F56" w:rsidP="00327F56">
      <w:pPr>
        <w:ind w:firstLine="360"/>
      </w:pPr>
      <w:r w:rsidRPr="00327F56">
        <w:t>‘arts, may be proved from the Vehement Passions of the Mind,</w:t>
      </w:r>
      <w:r w:rsidRPr="00327F56">
        <w:br/>
        <w:t>the obstinate Fancies of melancholy People, and all the dis-</w:t>
      </w:r>
      <w:r w:rsidRPr="00327F56">
        <w:br/>
        <w:t>quieting and uneasy Train of unreasonable and ill-grounded De-</w:t>
      </w:r>
      <w:r w:rsidRPr="00327F56">
        <w:br/>
        <w:t xml:space="preserve">sires and Aversions. </w:t>
      </w:r>
      <w:r w:rsidRPr="00327F56">
        <w:rPr>
          <w:i/>
          <w:iCs/>
        </w:rPr>
        <w:t>Hoffman. Medicin. Rational. Systemnt.</w:t>
      </w:r>
      <w:r w:rsidRPr="00327F56">
        <w:rPr>
          <w:i/>
          <w:iCs/>
        </w:rPr>
        <w:br/>
        <w:t>Vol.</w:t>
      </w:r>
      <w:r w:rsidRPr="00327F56">
        <w:t xml:space="preserve"> I.</w:t>
      </w:r>
    </w:p>
    <w:p w14:paraId="12493739" w14:textId="77777777" w:rsidR="00327F56" w:rsidRPr="00327F56" w:rsidRDefault="00327F56" w:rsidP="00327F56">
      <w:pPr>
        <w:ind w:firstLine="360"/>
      </w:pPr>
      <w:r w:rsidRPr="00327F56">
        <w:t xml:space="preserve">The Passions and Affections of the Mind plainly prove, </w:t>
      </w:r>
      <w:r w:rsidRPr="00327F56">
        <w:rPr>
          <w:u w:val="single"/>
        </w:rPr>
        <w:t>that</w:t>
      </w:r>
      <w:r w:rsidRPr="00327F56">
        <w:rPr>
          <w:u w:val="single"/>
        </w:rPr>
        <w:br/>
      </w:r>
      <w:r w:rsidRPr="00327F56">
        <w:t>the nervous Fluid, when ill-disposed, or put into a preternatural</w:t>
      </w:r>
      <w:r w:rsidRPr="00327F56">
        <w:br/>
        <w:t>Commotion, induces a Change upon the Tone, the Elasticity,</w:t>
      </w:r>
      <w:r w:rsidRPr="00327F56">
        <w:br/>
        <w:t>and the Strength of the Parts.</w:t>
      </w:r>
    </w:p>
    <w:p w14:paraId="1DD83118" w14:textId="77777777" w:rsidR="00327F56" w:rsidRPr="00327F56" w:rsidRDefault="00327F56" w:rsidP="00327F56">
      <w:pPr>
        <w:ind w:firstLine="360"/>
      </w:pPr>
      <w:r w:rsidRPr="00327F56">
        <w:t>Thus we observe, that Fear or Terror contract and compress</w:t>
      </w:r>
      <w:r w:rsidRPr="00327F56">
        <w:br/>
        <w:t>the external Parts so strongly, that the Blond is forced from the</w:t>
      </w:r>
      <w:r w:rsidRPr="00327F56">
        <w:br/>
        <w:t>Circumference to the large internal Vessels about the Heart and</w:t>
      </w:r>
      <w:r w:rsidRPr="00327F56">
        <w:br/>
        <w:t>Lungs; which fufficientiy accounts for the Palpitation of the</w:t>
      </w:r>
      <w:r w:rsidRPr="00327F56">
        <w:br/>
        <w:t>Heart, the Uneasiness in the Bowels, and the Cold in the ex-</w:t>
      </w:r>
      <w:r w:rsidRPr="00327F56">
        <w:br/>
      </w:r>
      <w:r w:rsidRPr="00327F56">
        <w:rPr>
          <w:lang w:val="la-Latn" w:eastAsia="la-Latn" w:bidi="la-Latn"/>
        </w:rPr>
        <w:t xml:space="preserve">treme </w:t>
      </w:r>
      <w:r w:rsidRPr="00327F56">
        <w:t>Parts, which are found in People upon such Occasions,</w:t>
      </w:r>
      <w:r w:rsidRPr="00327F56">
        <w:br/>
        <w:t>By Sadness the Influx of the nervous Fluid is considerably inter-</w:t>
      </w:r>
      <w:r w:rsidRPr="00327F56">
        <w:br/>
        <w:t>cepted ; hence almost all the Parts of the Body lose their Tone</w:t>
      </w:r>
      <w:r w:rsidRPr="00327F56">
        <w:br/>
        <w:t>and Strength, and a great Disposition to chronical Disorders</w:t>
      </w:r>
      <w:r w:rsidRPr="00327F56">
        <w:br/>
        <w:t>ensues. Besides, Disorders, that are otherwife benign and ven.</w:t>
      </w:r>
      <w:r w:rsidRPr="00327F56">
        <w:br/>
        <w:t>tie, easily acquire a dangerous Malignity, by reason of the Loss</w:t>
      </w:r>
      <w:r w:rsidRPr="00327F56">
        <w:br/>
        <w:t>of Strength. The Passion of Anger, by putting the nervous</w:t>
      </w:r>
      <w:r w:rsidRPr="00327F56">
        <w:br/>
        <w:t>Fluid into a Violent Commotion, occasions a strong Stricture in</w:t>
      </w:r>
      <w:r w:rsidRPr="00327F56">
        <w:br/>
        <w:t>all the nervous System: Hence the Pulse and Breathing become</w:t>
      </w:r>
      <w:r w:rsidRPr="00327F56">
        <w:br/>
        <w:t>quick, the natural Heat is increased, and Men are at that time</w:t>
      </w:r>
      <w:r w:rsidRPr="00327F56">
        <w:br/>
        <w:t xml:space="preserve">possess'd of most Strength and. Vigour. </w:t>
      </w:r>
      <w:r w:rsidRPr="00327F56">
        <w:rPr>
          <w:i/>
          <w:iCs/>
        </w:rPr>
        <w:t>Hoffman. Medicin.</w:t>
      </w:r>
      <w:r w:rsidRPr="00327F56">
        <w:rPr>
          <w:i/>
          <w:iCs/>
        </w:rPr>
        <w:br/>
        <w:t>Rational. System. Vol.</w:t>
      </w:r>
      <w:r w:rsidRPr="00327F56">
        <w:t xml:space="preserve"> I.</w:t>
      </w:r>
    </w:p>
    <w:p w14:paraId="09E01FB8" w14:textId="77777777" w:rsidR="00327F56" w:rsidRPr="00327F56" w:rsidRDefault="00327F56" w:rsidP="00327F56">
      <w:pPr>
        <w:ind w:firstLine="360"/>
      </w:pPr>
      <w:r w:rsidRPr="00327F56">
        <w:t>Since the Blood and its Motion have, by means of the Fluid</w:t>
      </w:r>
      <w:r w:rsidRPr="00327F56">
        <w:br/>
        <w:t>of the Brain, such an Influence on the Operations of the sensi-</w:t>
      </w:r>
      <w:r w:rsidRPr="00327F56">
        <w:br/>
        <w:t>tive Soul, it must of course follow, that all such Things aS are</w:t>
      </w:r>
      <w:r w:rsidRPr="00327F56">
        <w:br/>
        <w:t>possess'd of a Power of altering the Quality or Motion of the</w:t>
      </w:r>
      <w:r w:rsidRPr="00327F56">
        <w:br/>
        <w:t>Blood, must have a proportionable influence on the Mind.</w:t>
      </w:r>
    </w:p>
    <w:p w14:paraId="762D7995" w14:textId="77777777" w:rsidR="00327F56" w:rsidRPr="00327F56" w:rsidRDefault="00327F56" w:rsidP="00327F56">
      <w:pPr>
        <w:ind w:firstLine="360"/>
      </w:pPr>
      <w:r w:rsidRPr="00327F56">
        <w:t>We are not therefore to he surprised, if particular Climates,</w:t>
      </w:r>
      <w:r w:rsidRPr="00327F56">
        <w:br/>
        <w:t>Regimens, or Medicines, are capable of inducing a Change in</w:t>
      </w:r>
      <w:r w:rsidRPr="00327F56">
        <w:br/>
        <w:t xml:space="preserve">our Minds, Dispositions, and Understandings; for </w:t>
      </w:r>
      <w:r w:rsidRPr="00327F56">
        <w:rPr>
          <w:i/>
          <w:iCs/>
        </w:rPr>
        <w:t>Hippocrates</w:t>
      </w:r>
      <w:r w:rsidRPr="00327F56">
        <w:rPr>
          <w:i/>
          <w:iCs/>
        </w:rPr>
        <w:br/>
      </w:r>
      <w:r w:rsidRPr="00327F56">
        <w:t xml:space="preserve">has Very justly maintained, </w:t>
      </w:r>
      <w:r w:rsidRPr="00327F56">
        <w:rPr>
          <w:i/>
          <w:iCs/>
        </w:rPr>
        <w:t>[Lib.</w:t>
      </w:r>
      <w:r w:rsidRPr="00327F56">
        <w:t xml:space="preserve"> I. </w:t>
      </w:r>
      <w:r w:rsidRPr="00327F56">
        <w:rPr>
          <w:i/>
          <w:iCs/>
        </w:rPr>
        <w:t>de Dial.]</w:t>
      </w:r>
      <w:r w:rsidRPr="00327F56">
        <w:t xml:space="preserve"> that the Mind</w:t>
      </w:r>
      <w:r w:rsidRPr="00327F56">
        <w:br/>
        <w:t>may he improved and rendered wiser by Diet; and in the same</w:t>
      </w:r>
      <w:r w:rsidRPr="00327F56">
        <w:br/>
        <w:t xml:space="preserve">Book he asserts, that is </w:t>
      </w:r>
      <w:r w:rsidRPr="00327F56">
        <w:rPr>
          <w:i/>
          <w:iCs/>
        </w:rPr>
        <w:t>the Body be found, ana free from Dif-</w:t>
      </w:r>
      <w:r w:rsidRPr="00327F56">
        <w:rPr>
          <w:i/>
          <w:iCs/>
        </w:rPr>
        <w:br/>
        <w:t>fuses, the Frame and State of the Mend mast, in Consequence os.</w:t>
      </w:r>
      <w:r w:rsidRPr="00327F56">
        <w:rPr>
          <w:i/>
          <w:iCs/>
        </w:rPr>
        <w:br/>
        <w:t>that, be blesud with JVifdom</w:t>
      </w:r>
      <w:r w:rsidRPr="00327F56">
        <w:t xml:space="preserve"> ; and that; the Temperament of</w:t>
      </w:r>
      <w:r w:rsidRPr="00327F56">
        <w:br/>
        <w:t>the Bleed conduces much to Wisdom, is likewise asserted by</w:t>
      </w:r>
      <w:r w:rsidRPr="00327F56">
        <w:br/>
        <w:t>the same Author. Besides, Experience teaches us, that, among</w:t>
      </w:r>
      <w:r w:rsidRPr="00327F56">
        <w:br/>
        <w:t>the People of different Climates, some are acute, others dull;</w:t>
      </w:r>
      <w:r w:rsidRPr="00327F56">
        <w:br/>
        <w:t>some excel their Neighbours in Force of Genius, and Reach of</w:t>
      </w:r>
      <w:r w:rsidRPr="00327F56">
        <w:br/>
        <w:t>Thought; and others are addicted to Various Vices, almost un-</w:t>
      </w:r>
      <w:r w:rsidRPr="00327F56">
        <w:br/>
        <w:t>known to People of other Climates. It is also confirmed by</w:t>
      </w:r>
      <w:r w:rsidRPr="00327F56">
        <w:br/>
        <w:t>Experience, that rich and generous Wine renders Men chear-</w:t>
      </w:r>
      <w:r w:rsidRPr="00327F56">
        <w:br/>
        <w:t>ful and witty; whereas flatulent Substances, such as Peas and</w:t>
      </w:r>
      <w:r w:rsidRPr="00327F56">
        <w:br/>
        <w:t>Beans, and also foetid Substances, such as Opium, and Hen-</w:t>
      </w:r>
      <w:r w:rsidRPr="00327F56">
        <w:br/>
        <w:t>bane-seeds, render Men dull and mad ; and 'tis well known to</w:t>
      </w:r>
      <w:r w:rsidRPr="00327F56">
        <w:br/>
        <w:t>every Physician of Skifl or experience, that ardent Fevers pro-, *</w:t>
      </w:r>
      <w:r w:rsidRPr="00327F56">
        <w:br/>
        <w:t>duce Deliriums, and the Flatulencies of hypochondriac Persons</w:t>
      </w:r>
      <w:r w:rsidRPr="00327F56">
        <w:br/>
        <w:t xml:space="preserve">Melancholy, and eVen Madness. </w:t>
      </w:r>
      <w:r w:rsidRPr="00327F56">
        <w:rPr>
          <w:i/>
          <w:iCs/>
        </w:rPr>
        <w:t>Hoffman. Medic. Rational.</w:t>
      </w:r>
      <w:r w:rsidRPr="00327F56">
        <w:rPr>
          <w:i/>
          <w:iCs/>
        </w:rPr>
        <w:br/>
        <w:t>System. Fol.</w:t>
      </w:r>
      <w:r w:rsidRPr="00327F56">
        <w:t xml:space="preserve"> I.</w:t>
      </w:r>
    </w:p>
    <w:p w14:paraId="499E3B9E" w14:textId="77777777" w:rsidR="00327F56" w:rsidRPr="00327F56" w:rsidRDefault="00327F56" w:rsidP="00327F56">
      <w:pPr>
        <w:ind w:firstLine="360"/>
      </w:pPr>
      <w:r w:rsidRPr="00327F56">
        <w:t>The Power of Fancy exerts itself also Very strongly in chang-</w:t>
      </w:r>
      <w:r w:rsidRPr="00327F56">
        <w:br/>
        <w:t>ing the natural Actions. How pernicious to the Foetus the san-</w:t>
      </w:r>
      <w:r w:rsidRPr="00327F56">
        <w:br/>
        <w:t>tastical, sudden, and strong Impressions of Women with Child</w:t>
      </w:r>
      <w:r w:rsidRPr="00327F56">
        <w:br/>
        <w:t xml:space="preserve">are, especially when accompanied, with any Degree </w:t>
      </w:r>
      <w:r w:rsidRPr="00327F56">
        <w:rPr>
          <w:i/>
          <w:iCs/>
        </w:rPr>
        <w:t>of Fear, is</w:t>
      </w:r>
      <w:r w:rsidRPr="00327F56">
        <w:rPr>
          <w:i/>
          <w:iCs/>
        </w:rPr>
        <w:br/>
      </w:r>
      <w:r w:rsidRPr="00327F56">
        <w:t>fufficientiy proved from the Deformity of the Parts, the Marks</w:t>
      </w:r>
      <w:r w:rsidRPr="00327F56">
        <w:br/>
        <w:t>and Spots left upon then Bedies; and how destructive of Health</w:t>
      </w:r>
      <w:r w:rsidRPr="00327F56">
        <w:br/>
        <w:t>all Vehement Desires are, is abundantiy shewn from the Effects</w:t>
      </w:r>
      <w:r w:rsidRPr="00327F56">
        <w:br/>
        <w:t>of a furious and distracted Love, the Longings of Women during</w:t>
      </w:r>
      <w:r w:rsidRPr="00327F56">
        <w:br/>
        <w:t>Gestation, and the intense Desire of seeing one's native Coan-</w:t>
      </w:r>
      <w:r w:rsidRPr="00327F56">
        <w:br/>
      </w:r>
      <w:r w:rsidRPr="00327F56">
        <w:lastRenderedPageBreak/>
        <w:t>try, and Relations. The Loathings, excited either by the</w:t>
      </w:r>
      <w:r w:rsidRPr="00327F56">
        <w:br/>
        <w:t>Smell or Sight of ungrateful and disagreeable Substances, so</w:t>
      </w:r>
      <w:r w:rsidRPr="00327F56">
        <w:br/>
        <w:t>disorder the Stomach, as to produce painful and uneasy Vomit-</w:t>
      </w:r>
      <w:r w:rsidRPr="00327F56">
        <w:br/>
        <w:t>ings. Daily Experience shews us, what Violent Commotions</w:t>
      </w:r>
      <w:r w:rsidRPr="00327F56">
        <w:br/>
        <w:t>are raised through the whele Body by the innate Aversion m</w:t>
      </w:r>
      <w:r w:rsidRPr="00327F56">
        <w:br/>
        <w:t>Cheese, Cots, effusion of. Blood, or other disagreeable Objects.</w:t>
      </w:r>
      <w:r w:rsidRPr="00327F56">
        <w:br/>
        <w:t>Profound Meditation, and strong Application of Mind, weaken</w:t>
      </w:r>
      <w:r w:rsidRPr="00327F56">
        <w:br/>
        <w:t>the whole Body, and the Stomach itself We likewise observe,'</w:t>
      </w:r>
      <w:r w:rsidRPr="00327F56">
        <w:br/>
        <w:t>that they so contract, or sometimes relax, the Membranes of the</w:t>
      </w:r>
      <w:r w:rsidRPr="00327F56">
        <w:br/>
        <w:t>Brain, as to prove the fruitful Sources of some Very terrible</w:t>
      </w:r>
      <w:r w:rsidRPr="00327F56">
        <w:br/>
        <w:t>Disorders of the Head. Accounts of Physicians, every-where</w:t>
      </w:r>
      <w:r w:rsidRPr="00327F56">
        <w:br/>
        <w:t>to he met with, inform us, that on the bare Sight of epileptic</w:t>
      </w:r>
      <w:r w:rsidRPr="00327F56">
        <w:br/>
        <w:t>People, or such as have the Small-pox, many have fallen into</w:t>
      </w:r>
      <w:r w:rsidRPr="00327F56">
        <w:br/>
        <w:t>these Very Distempers. Nothing is more certaim than that some</w:t>
      </w:r>
      <w:r w:rsidRPr="00327F56">
        <w:br/>
        <w:t>People, from the Very Dread of the Plague, have been seiz’d</w:t>
      </w:r>
      <w:r w:rsidRPr="00327F56">
        <w:br/>
        <w:t>with it, even the' it did not rage in the Country where they</w:t>
      </w:r>
      <w:r w:rsidRPr="00327F56">
        <w:br w:type="page"/>
      </w:r>
    </w:p>
    <w:p w14:paraId="56620B37" w14:textId="77777777" w:rsidR="00327F56" w:rsidRPr="00327F56" w:rsidRDefault="00327F56" w:rsidP="00327F56">
      <w:r w:rsidRPr="00327F56">
        <w:lastRenderedPageBreak/>
        <w:t>.lined</w:t>
      </w:r>
      <w:r w:rsidRPr="00327F56">
        <w:rPr>
          <w:lang w:val="el-GR" w:eastAsia="el-GR" w:bidi="el-GR"/>
        </w:rPr>
        <w:t xml:space="preserve">; </w:t>
      </w:r>
      <w:r w:rsidRPr="00327F56">
        <w:t>and -Experience has several times convinced us, 'that</w:t>
      </w:r>
      <w:r w:rsidRPr="00327F56">
        <w:br/>
        <w:t>- seme have been purged, vomited, sweated, and even salivated,</w:t>
      </w:r>
      <w:r w:rsidRPr="00327F56">
        <w:br/>
        <w:t>by pure Force os Imagination. These Accidents principally</w:t>
      </w:r>
      <w:r w:rsidRPr="00327F56">
        <w:br/>
        <w:t xml:space="preserve">happen to </w:t>
      </w:r>
      <w:r w:rsidRPr="00327F56">
        <w:rPr>
          <w:lang w:val="la-Latn" w:eastAsia="la-Latn" w:bidi="la-Latn"/>
        </w:rPr>
        <w:t xml:space="preserve">delicate </w:t>
      </w:r>
      <w:r w:rsidRPr="00327F56">
        <w:t>Constitutions, or such as have been previous-</w:t>
      </w:r>
      <w:r w:rsidRPr="00327F56">
        <w:br/>
        <w:t>ly weaken’d and enervated by the Shocks os some Distemper,</w:t>
      </w:r>
      <w:r w:rsidRPr="00327F56">
        <w:br/>
        <w:t>or by some otherCRufe.</w:t>
      </w:r>
    </w:p>
    <w:p w14:paraId="0A552FA0" w14:textId="77777777" w:rsidR="00327F56" w:rsidRPr="00327F56" w:rsidRDefault="00327F56" w:rsidP="00327F56">
      <w:pPr>
        <w:ind w:firstLine="360"/>
      </w:pPr>
      <w:r w:rsidRPr="00327F56">
        <w:t>Hence it follows, that the more disengaged and calm the</w:t>
      </w:r>
      <w:r w:rsidRPr="00327F56">
        <w:br/>
        <w:t>State os the Mind is, the less it disturbs and injures the Motions</w:t>
      </w:r>
      <w:r w:rsidRPr="00327F56">
        <w:br/>
        <w:t>of the Body, the Operation os Medicines, and the salutary</w:t>
      </w:r>
      <w:r w:rsidRPr="00327F56">
        <w:br/>
        <w:t>Effects os Aliments; and, for this Very. Reason, the Philoso-</w:t>
      </w:r>
      <w:r w:rsidRPr="00327F56">
        <w:br/>
        <w:t>i phers of all Ages, and all Countries, have, with one Voice,</w:t>
      </w:r>
      <w:r w:rsidRPr="00327F56">
        <w:br/>
        <w:t>recommended Tranquillity os Mind, as the best and most effe-</w:t>
      </w:r>
      <w:r w:rsidRPr="00327F56">
        <w:br/>
        <w:t>ctual Means of lengthening our Lise, and preserving the Con-</w:t>
      </w:r>
      <w:r w:rsidRPr="00327F56">
        <w:br/>
        <w:t xml:space="preserve">Pitution found and Vigorous. </w:t>
      </w:r>
      <w:r w:rsidRPr="00327F56">
        <w:rPr>
          <w:i/>
          <w:iCs/>
        </w:rPr>
        <w:t>Hs.sm.tn. Medicin. Rational.</w:t>
      </w:r>
      <w:r w:rsidRPr="00327F56">
        <w:rPr>
          <w:i/>
          <w:iCs/>
        </w:rPr>
        <w:br/>
        <w:t>Syflemat. Fol.</w:t>
      </w:r>
      <w:r w:rsidRPr="00327F56">
        <w:t xml:space="preserve"> IV</w:t>
      </w:r>
    </w:p>
    <w:p w14:paraId="0110BD29" w14:textId="77777777" w:rsidR="00327F56" w:rsidRPr="00327F56" w:rsidRDefault="00327F56" w:rsidP="00327F56">
      <w:pPr>
        <w:ind w:firstLine="360"/>
      </w:pPr>
      <w:r w:rsidRPr="00327F56">
        <w:t>The Female Sex, as daily Experience shews us, suffer gene-</w:t>
      </w:r>
      <w:r w:rsidRPr="00327F56">
        <w:br/>
        <w:t>rally very much by the menstrual Discljarge bring either disturb’d</w:t>
      </w:r>
      <w:r w:rsidRPr="00327F56">
        <w:br/>
        <w:t>or obstructed ; butonjoy a good State os Health when this use-</w:t>
      </w:r>
      <w:r w:rsidRPr="00327F56">
        <w:br/>
        <w:t>ful and necessary evacuation is duly and regularly carried on.</w:t>
      </w:r>
    </w:p>
    <w:p w14:paraId="7A356B90" w14:textId="77777777" w:rsidR="00327F56" w:rsidRPr="00327F56" w:rsidRDefault="00327F56" w:rsidP="00327F56">
      <w:pPr>
        <w:ind w:firstLine="360"/>
      </w:pPr>
      <w:r w:rsidRPr="00327F56">
        <w:t>For this Reason a Physician ought to make it his principal</w:t>
      </w:r>
      <w:r w:rsidRPr="00327F56">
        <w:br/>
        <w:t>Care to promote this Discharge in sufficient Quantities, and at</w:t>
      </w:r>
      <w:r w:rsidRPr="00327F56">
        <w:br/>
        <w:t>due and proper Seasons: But nothing is more satai to the due</w:t>
      </w:r>
      <w:r w:rsidRPr="00327F56">
        <w:br/>
        <w:t>’ Excretion of this Recrement than violent Commotions os Mind,</w:t>
      </w:r>
      <w:r w:rsidRPr="00327F56">
        <w:br/>
        <w:t>and more especially an Excess of Dread and Terror, the In-</w:t>
      </w:r>
      <w:r w:rsidRPr="00327F56">
        <w:br/>
        <w:t>fluence of which is often powerful enough to put an immediate</w:t>
      </w:r>
      <w:r w:rsidRPr="00327F56">
        <w:br/>
        <w:t>Step to the Discharge, when going on in a natural, undisturb'd,</w:t>
      </w:r>
      <w:r w:rsidRPr="00327F56">
        <w:br/>
        <w:t xml:space="preserve">and easy Manner. </w:t>
      </w:r>
      <w:r w:rsidRPr="00327F56">
        <w:rPr>
          <w:i/>
          <w:iCs/>
        </w:rPr>
        <w:t>Hoffman. Medicin. Ration. Syflemat. Pol.</w:t>
      </w:r>
      <w:r w:rsidRPr="00327F56">
        <w:t xml:space="preserve"> I.</w:t>
      </w:r>
    </w:p>
    <w:p w14:paraId="6E6C70D1" w14:textId="77777777" w:rsidR="00327F56" w:rsidRPr="00327F56" w:rsidRDefault="00327F56" w:rsidP="00327F56">
      <w:pPr>
        <w:ind w:firstLine="360"/>
      </w:pPr>
      <w:r w:rsidRPr="00327F56">
        <w:t>AS a further Confirmation of the general Doctrine here laid</w:t>
      </w:r>
      <w:r w:rsidRPr="00327F56">
        <w:br/>
        <w:t xml:space="preserve">down by </w:t>
      </w:r>
      <w:r w:rsidRPr="00327F56">
        <w:rPr>
          <w:i/>
          <w:iCs/>
        </w:rPr>
        <w:t>Hessenan,</w:t>
      </w:r>
      <w:r w:rsidRPr="00327F56">
        <w:t xml:space="preserve"> I cannot help mentioning the real, tho'</w:t>
      </w:r>
      <w:r w:rsidRPr="00327F56">
        <w:br/>
        <w:t>scarce credible. Case of a young Lady, " who, from her na-</w:t>
      </w:r>
      <w:r w:rsidRPr="00327F56">
        <w:br/>
        <w:t>" tural Turn, or the Strictness of her education, had become</w:t>
      </w:r>
      <w:r w:rsidRPr="00327F56">
        <w:br/>
        <w:t xml:space="preserve">a remarkable </w:t>
      </w:r>
      <w:r w:rsidRPr="00327F56">
        <w:rPr>
          <w:i/>
          <w:iCs/>
        </w:rPr>
        <w:t>Devotee.</w:t>
      </w:r>
      <w:r w:rsidRPr="00327F56">
        <w:t xml:space="preserve"> Her Disease, for such it was, at last</w:t>
      </w:r>
      <w:r w:rsidRPr="00327F56">
        <w:br/>
        <w:t xml:space="preserve">" degenerated into that most fatal of all Calamities, </w:t>
      </w:r>
      <w:r w:rsidRPr="00327F56">
        <w:rPr>
          <w:i/>
          <w:iCs/>
        </w:rPr>
        <w:t>a religious</w:t>
      </w:r>
      <w:r w:rsidRPr="00327F56">
        <w:rPr>
          <w:i/>
          <w:iCs/>
        </w:rPr>
        <w:br/>
        <w:t>' " Melancholy.</w:t>
      </w:r>
      <w:r w:rsidRPr="00327F56">
        <w:t xml:space="preserve"> Her false Apprehensions of the Supreme being,</w:t>
      </w:r>
      <w:r w:rsidRPr="00327F56">
        <w:br/>
        <w:t>" and the Measures os his Administration, filled her Mind with</w:t>
      </w:r>
      <w:r w:rsidRPr="00327F56">
        <w:br/>
        <w:t>" all the black and ghastly Ideas of Gloom and Terror: Upon</w:t>
      </w:r>
      <w:r w:rsidRPr="00327F56">
        <w:br/>
        <w:t>" this, such a Suppression os her Menses ensued, as would yield</w:t>
      </w:r>
      <w:r w:rsidRPr="00327F56">
        <w:br/>
        <w:t xml:space="preserve">’" to no </w:t>
      </w:r>
      <w:r w:rsidRPr="00327F56">
        <w:rPr>
          <w:i/>
          <w:iCs/>
        </w:rPr>
        <w:t>Emrnenagogue,</w:t>
      </w:r>
      <w:r w:rsidRPr="00327F56">
        <w:t xml:space="preserve"> eVen the most efficacious and best chosen.</w:t>
      </w:r>
    </w:p>
    <w:p w14:paraId="5130F0E5" w14:textId="77777777" w:rsidR="00327F56" w:rsidRPr="00327F56" w:rsidRDefault="00327F56" w:rsidP="00327F56">
      <w:pPr>
        <w:ind w:firstLine="360"/>
      </w:pPr>
      <w:r w:rsidRPr="00327F56">
        <w:t>" This unlucky Circumstance was attended with fuch fatal</w:t>
      </w:r>
      <w:r w:rsidRPr="00327F56">
        <w:br/>
        <w:t>'" Consequences to her Health, that Lise itself became a Bur-</w:t>
      </w:r>
    </w:p>
    <w:p w14:paraId="5D965B7B" w14:textId="77777777" w:rsidR="00327F56" w:rsidRPr="00327F56" w:rsidRDefault="00327F56" w:rsidP="00327F56">
      <w:pPr>
        <w:ind w:firstLine="360"/>
      </w:pPr>
      <w:r w:rsidRPr="00327F56">
        <w:t>" den, rather than a Blessing. During this disconsolate and</w:t>
      </w:r>
      <w:r w:rsidRPr="00327F56">
        <w:br/>
        <w:t>" deplorable State, she happilv got acquainted with a Clergy.</w:t>
      </w:r>
      <w:r w:rsidRPr="00327F56">
        <w:br/>
        <w:t>" man of a free and rational Turn of Thought, who, partly</w:t>
      </w:r>
      <w:r w:rsidRPr="00327F56">
        <w:br/>
        <w:t>" by the Graces of his Person, which sometimes are Very ef-</w:t>
      </w:r>
      <w:r w:rsidRPr="00327F56">
        <w:br/>
        <w:t>" fectual in convincing, and partiy by the Strength os his Ar-</w:t>
      </w:r>
      <w:r w:rsidRPr="00327F56">
        <w:br/>
        <w:t>" guments, banish'd her religions Horrors, convinced her of</w:t>
      </w:r>
      <w:r w:rsidRPr="00327F56">
        <w:br/>
        <w:t>" the amiable Character of her Maker, reconciled her to Lise,</w:t>
      </w:r>
      <w:r w:rsidRPr="00327F56">
        <w:br/>
        <w:t>" and reduced her clouded Mind to an. easy and comfortable</w:t>
      </w:r>
      <w:r w:rsidRPr="00327F56">
        <w:br/>
        <w:t>*" State : Upon this her Menses began to flow regularly, and</w:t>
      </w:r>
      <w:r w:rsidRPr="00327F56">
        <w:br/>
        <w:t>" in a due Quantity ; she resumed her fresh Complexion, and</w:t>
      </w:r>
      <w:r w:rsidRPr="00327F56">
        <w:br/>
        <w:t>" her former Sprightiiness returned. Her Regimen and Diet,</w:t>
      </w:r>
      <w:r w:rsidRPr="00327F56">
        <w:br/>
        <w:t>" in the mean time, were the same in both these so opposite</w:t>
      </w:r>
      <w:r w:rsidRPr="00327F56">
        <w:br/>
        <w:t>" States. But aS the Diseases of the Mind, aS well as those</w:t>
      </w:r>
      <w:r w:rsidRPr="00327F56">
        <w:br/>
        <w:t>" os the Body, are apt to recur on certain Occasions, so this</w:t>
      </w:r>
      <w:r w:rsidRPr="00327F56">
        <w:br/>
        <w:t>" Lady had a Relapse; her former State of Mind return'd,</w:t>
      </w:r>
      <w:r w:rsidRPr="00327F56">
        <w:br/>
        <w:t>" and brought along with it the same Disorder, with all its</w:t>
      </w:r>
      <w:r w:rsidRPr="00327F56">
        <w:br/>
        <w:t>" concomitant Train of Symptoms: She got cured a second</w:t>
      </w:r>
      <w:r w:rsidRPr="00327F56">
        <w:br/>
        <w:t>" time, by Means of the same Nature; upon which her</w:t>
      </w:r>
      <w:r w:rsidRPr="00327F56">
        <w:br/>
        <w:t>" Menses, together with her Health, return'd. In short, her</w:t>
      </w:r>
      <w:r w:rsidRPr="00327F56">
        <w:br/>
        <w:t>" Lise, for some Years, was a Scene diversify'd With Various</w:t>
      </w:r>
      <w:r w:rsidRPr="00327F56">
        <w:br/>
        <w:t>" Intervals of Superstition, and rational Religion : When she</w:t>
      </w:r>
      <w:r w:rsidRPr="00327F56">
        <w:br/>
        <w:t>" was under the direful Influences of the former, her Menses</w:t>
      </w:r>
    </w:p>
    <w:p w14:paraId="6C4052CD" w14:textId="77777777" w:rsidR="00327F56" w:rsidRPr="00327F56" w:rsidRDefault="00327F56" w:rsidP="00327F56">
      <w:pPr>
        <w:ind w:firstLine="360"/>
      </w:pPr>
      <w:r w:rsidRPr="00327F56">
        <w:t>were obstructed, and her Health sensibly impair’d , but when</w:t>
      </w:r>
      <w:r w:rsidRPr="00327F56">
        <w:br/>
        <w:t>under the henign Influences of the latter, her Menses stow'd</w:t>
      </w:r>
      <w:r w:rsidRPr="00327F56">
        <w:br/>
        <w:t>" regularly, and the State of her H</w:t>
      </w:r>
      <w:r w:rsidRPr="00327F56">
        <w:rPr>
          <w:u w:val="single"/>
        </w:rPr>
        <w:t>ealth</w:t>
      </w:r>
      <w:r w:rsidRPr="00327F56">
        <w:t xml:space="preserve"> was good."</w:t>
      </w:r>
    </w:p>
    <w:p w14:paraId="7AB5697F" w14:textId="77777777" w:rsidR="00327F56" w:rsidRPr="00327F56" w:rsidRDefault="00327F56" w:rsidP="00327F56">
      <w:pPr>
        <w:ind w:firstLine="360"/>
      </w:pPr>
      <w:r w:rsidRPr="00327F56">
        <w:t>This, in my Opinion, is an Argument hitherto not insisted</w:t>
      </w:r>
      <w:r w:rsidRPr="00327F56">
        <w:br/>
        <w:t>.on, why young Ladies should he taught early to divest them-</w:t>
      </w:r>
      <w:r w:rsidRPr="00327F56">
        <w:br/>
        <w:t>selves of those unreasonable Fears, and gloomy Prejudices,</w:t>
      </w:r>
      <w:r w:rsidRPr="00327F56">
        <w:br/>
        <w:t>which those who have the Care of their Education in their ten-</w:t>
      </w:r>
      <w:r w:rsidRPr="00327F56">
        <w:br/>
        <w:t>der Years too frequentiy instil inm them; for whet is the Case</w:t>
      </w:r>
      <w:r w:rsidRPr="00327F56">
        <w:br/>
        <w:t>with one of the Sex, may possibly be so with another. By this</w:t>
      </w:r>
      <w:r w:rsidRPr="00327F56">
        <w:br/>
        <w:t>I do not mean to encourage that indecent and impolite Scoff-</w:t>
      </w:r>
      <w:r w:rsidRPr="00327F56">
        <w:br/>
        <w:t>ing at Things sacred, which has of late become too fashionable</w:t>
      </w:r>
      <w:r w:rsidRPr="00327F56">
        <w:br/>
        <w:t>among the gayer Part of the World; but only to strip the Mind</w:t>
      </w:r>
      <w:r w:rsidRPr="00327F56">
        <w:br/>
        <w:t>of those dark and narrow Notions, winch represent God and</w:t>
      </w:r>
      <w:r w:rsidRPr="00327F56">
        <w:br/>
        <w:t>Religion in a gloomy and disadvantageous Point os Light.</w:t>
      </w:r>
      <w:r w:rsidRPr="00327F56">
        <w:br/>
        <w:t>The Physicians of the Platonic Sect were so sensible os the hep-</w:t>
      </w:r>
      <w:r w:rsidRPr="00327F56">
        <w:br/>
        <w:t>py Influences eVen of natural Religion upon Health, that they</w:t>
      </w:r>
      <w:r w:rsidRPr="00327F56">
        <w:br/>
        <w:t>Used only a sew simple Remedies, and ply’d then Patients with</w:t>
      </w:r>
      <w:r w:rsidRPr="00327F56">
        <w:br/>
        <w:t>moral Precepts, and Arguments against Bigotry and Supersti-</w:t>
      </w:r>
      <w:r w:rsidRPr="00327F56">
        <w:br/>
        <w:t>tion, Enthusiasm, and ill-founded Horrors os the religious</w:t>
      </w:r>
      <w:r w:rsidRPr="00327F56">
        <w:br/>
        <w:t>Kind.</w:t>
      </w:r>
    </w:p>
    <w:p w14:paraId="1C9D240D" w14:textId="77777777" w:rsidR="00327F56" w:rsidRPr="00327F56" w:rsidRDefault="00327F56" w:rsidP="00327F56">
      <w:pPr>
        <w:ind w:firstLine="360"/>
      </w:pPr>
      <w:r w:rsidRPr="00327F56">
        <w:lastRenderedPageBreak/>
        <w:t>This is so fingular a Case, that I could not forbear inserting</w:t>
      </w:r>
      <w:r w:rsidRPr="00327F56">
        <w:br/>
        <w:t xml:space="preserve">it as a Confirmation of </w:t>
      </w:r>
      <w:r w:rsidRPr="00327F56">
        <w:rPr>
          <w:i/>
          <w:iCs/>
        </w:rPr>
        <w:t>Hassemaofs</w:t>
      </w:r>
      <w:r w:rsidRPr="00327F56">
        <w:t xml:space="preserve"> Sentiments, with regard to</w:t>
      </w:r>
      <w:r w:rsidRPr="00327F56">
        <w:br/>
        <w:t>the Influence of the Passions on the menstrual Evacuations of</w:t>
      </w:r>
      <w:r w:rsidRPr="00327F56">
        <w:br/>
        <w:t>Women. The Account is Part of a Letter from a Gentieman,</w:t>
      </w:r>
      <w:r w:rsidRPr="00327F56">
        <w:br/>
        <w:t>who has both Knowledge enough to represent the Case as it real-</w:t>
      </w:r>
      <w:r w:rsidRPr="00327F56">
        <w:br/>
        <w:t>ly was, and Candour enough to say nothing but what he knows</w:t>
      </w:r>
      <w:r w:rsidRPr="00327F56">
        <w:br/>
        <w:t>to he true.</w:t>
      </w:r>
    </w:p>
    <w:p w14:paraId="537CC463" w14:textId="77777777" w:rsidR="00327F56" w:rsidRPr="00327F56" w:rsidRDefault="00327F56" w:rsidP="00327F56">
      <w:pPr>
        <w:ind w:firstLine="360"/>
      </w:pPr>
      <w:r w:rsidRPr="00327F56">
        <w:t>The following Case will sarther illustrate the Effects cs the</w:t>
      </w:r>
      <w:r w:rsidRPr="00327F56">
        <w:br/>
        <w:t>Mind upon the Body:</w:t>
      </w:r>
    </w:p>
    <w:p w14:paraId="7486F69C" w14:textId="77777777" w:rsidR="00327F56" w:rsidRPr="00327F56" w:rsidRDefault="00327F56" w:rsidP="00327F56">
      <w:pPr>
        <w:ind w:firstLine="360"/>
      </w:pPr>
      <w:r w:rsidRPr="00327F56">
        <w:t>A Mi-s</w:t>
      </w:r>
      <w:r w:rsidRPr="00327F56">
        <w:rPr>
          <w:u w:val="single"/>
        </w:rPr>
        <w:t>dinn</w:t>
      </w:r>
      <w:r w:rsidRPr="00327F56">
        <w:t>, v/ho was a Coenoiffeur in his Art. and samed</w:t>
      </w:r>
      <w:r w:rsidRPr="00327F56">
        <w:br/>
        <w:t>for his Compositions, was seiz’d with a Fever, which, gradually</w:t>
      </w:r>
      <w:r w:rsidRPr="00327F56">
        <w:br/>
        <w:t>augmenting, became at last of the continued Kind, and was</w:t>
      </w:r>
      <w:r w:rsidRPr="00327F56">
        <w:br/>
        <w:t>accompanied with terrible Paroxysms. On the seventh Dav lie</w:t>
      </w:r>
      <w:r w:rsidRPr="00327F56">
        <w:br/>
        <w:t>fell into a very Violent and almost uninterrupted -Delirium, ac-</w:t>
      </w:r>
      <w:r w:rsidRPr="00327F56">
        <w:br/>
        <w:t>companied with Shrieks, Tears, Horrors, and a perpetual Want</w:t>
      </w:r>
      <w:r w:rsidRPr="00327F56">
        <w:br/>
        <w:t>of Sleep. On the third Day of his Delirium .one os those na-</w:t>
      </w:r>
      <w:r w:rsidRPr="00327F56">
        <w:br/>
        <w:t>tural Instincts, which are commonly said to prompt Animals,</w:t>
      </w:r>
      <w:r w:rsidRPr="00327F56">
        <w:br/>
        <w:t>when in Distress, to seek for those Herbs that are proper for</w:t>
      </w:r>
      <w:r w:rsidRPr="00327F56">
        <w:br/>
        <w:t>their Case, made him desire to hear a small Concert in his</w:t>
      </w:r>
      <w:r w:rsidRPr="00327F56">
        <w:br/>
        <w:t>Chamber. His Physician did not consent to the Proposal with-</w:t>
      </w:r>
      <w:r w:rsidRPr="00327F56">
        <w:br/>
        <w:t>out some Reluctance. The thing, however, bring agreed to,</w:t>
      </w:r>
      <w:r w:rsidRPr="00327F56">
        <w:br/>
        <w:t xml:space="preserve">the </w:t>
      </w:r>
      <w:r w:rsidRPr="00327F56">
        <w:rPr>
          <w:i/>
          <w:iCs/>
        </w:rPr>
        <w:t>Cantatas</w:t>
      </w:r>
      <w:r w:rsidRPr="00327F56">
        <w:t xml:space="preserve"> of Mt. </w:t>
      </w:r>
      <w:r w:rsidRPr="00327F56">
        <w:rPr>
          <w:i/>
          <w:iCs/>
        </w:rPr>
        <w:t>Bernier</w:t>
      </w:r>
      <w:r w:rsidRPr="00327F56">
        <w:t xml:space="preserve"> were sung to him : No sooner had</w:t>
      </w:r>
      <w:r w:rsidRPr="00327F56">
        <w:br/>
        <w:t>the soft melodious Strain touched him, than his Countenance</w:t>
      </w:r>
      <w:r w:rsidRPr="00327F56">
        <w:br/>
        <w:t>-assumed an Air of Sweetness and Serenity, his Eyes became .</w:t>
      </w:r>
      <w:r w:rsidRPr="00327F56">
        <w:br/>
        <w:t>calm, ins Convulsions ceased entirely, he fried Tears os Joy-,</w:t>
      </w:r>
      <w:r w:rsidRPr="00327F56">
        <w:br/>
        <w:t>and was more affected with that particular Music than ever he</w:t>
      </w:r>
      <w:r w:rsidRPr="00327F56">
        <w:br/>
        <w:t>had been with any before his Disorder, or has been with any he</w:t>
      </w:r>
      <w:r w:rsidRPr="00327F56">
        <w:br/>
        <w:t>has heard since his Cure. He was free from the Fever whilst the</w:t>
      </w:r>
      <w:r w:rsidRPr="00327F56">
        <w:br/>
        <w:t>Concert lasted, but, when it was at an End, relapsed into his</w:t>
      </w:r>
      <w:r w:rsidRPr="00327F56">
        <w:br/>
        <w:t>former State. The Use of a Remedy, whose Success had been</w:t>
      </w:r>
      <w:r w:rsidRPr="00327F56">
        <w:br/>
        <w:t>at once so happy and unexpected, was continued ; the Fever</w:t>
      </w:r>
      <w:r w:rsidRPr="00327F56">
        <w:br/>
        <w:t>and Delirium were always suspended during the Concert; and</w:t>
      </w:r>
      <w:r w:rsidRPr="00327F56">
        <w:br/>
        <w:t>Music was become so necessary to the Patient, that in the</w:t>
      </w:r>
      <w:r w:rsidRPr="00327F56">
        <w:br/>
        <w:t>Night-time he made a Relation of his own, who sometimes ar-</w:t>
      </w:r>
      <w:r w:rsidRPr="00327F56">
        <w:br/>
        <w:t>tended him, sing, and even dance, to him. This Relation, being</w:t>
      </w:r>
      <w:r w:rsidRPr="00327F56">
        <w:br/>
        <w:t>pretty much afflicted, paid him Inch Pieces of Complaisance</w:t>
      </w:r>
      <w:r w:rsidRPr="00327F56">
        <w:br/>
        <w:t>with a Kind of Reluctance. One Night in particular, when</w:t>
      </w:r>
      <w:r w:rsidRPr="00327F56">
        <w:br/>
        <w:t>he had but his Nurse along with him, who could only blunder</w:t>
      </w:r>
      <w:r w:rsidRPr="00327F56">
        <w:br/>
        <w:t>out the harsh and unharm onions Notes of some Country Bal-</w:t>
      </w:r>
      <w:r w:rsidRPr="00327F56">
        <w:br/>
        <w:t>lad, he was obliged to put up with her Music, and even felt</w:t>
      </w:r>
      <w:r w:rsidRPr="00327F56">
        <w:br/>
        <w:t>some Effects from it. A Continuation of the Music for ten</w:t>
      </w:r>
      <w:r w:rsidRPr="00327F56">
        <w:br/>
        <w:t>Days cured him entirely, without .the Assistance of- any other</w:t>
      </w:r>
      <w:r w:rsidRPr="00327F56">
        <w:br/>
        <w:t>Remedy, except once letting Blood from his Ankle, which was</w:t>
      </w:r>
      <w:r w:rsidRPr="00327F56">
        <w:br/>
        <w:t>the second time that Operation had been perform'd on him du-</w:t>
      </w:r>
      <w:r w:rsidRPr="00327F56">
        <w:br/>
        <w:t>ring his Disorder, and which was follow'd with a Very liberal</w:t>
      </w:r>
      <w:r w:rsidRPr="00327F56">
        <w:br/>
        <w:t xml:space="preserve">Evacuation. Mt. </w:t>
      </w:r>
      <w:r w:rsidRPr="00327F56">
        <w:rPr>
          <w:i/>
          <w:iCs/>
        </w:rPr>
        <w:t>Dodart</w:t>
      </w:r>
      <w:r w:rsidRPr="00327F56">
        <w:t xml:space="preserve"> acquaints us with this Case, which</w:t>
      </w:r>
      <w:r w:rsidRPr="00327F56">
        <w:br/>
        <w:t>he says is a genuine one, but does not pretend, that it is to he</w:t>
      </w:r>
      <w:r w:rsidRPr="00327F56">
        <w:br/>
        <w:t>set up as a Medel or Standard in Cases of a like Nature. But</w:t>
      </w:r>
      <w:r w:rsidRPr="00327F56">
        <w:br/>
        <w:t>'tis worth while to observe, how effectually Concerts restored</w:t>
      </w:r>
      <w:r w:rsidRPr="00327F56">
        <w:br/>
        <w:t>the Spirits, by little and littie, to their natural Course in this</w:t>
      </w:r>
      <w:r w:rsidRPr="00327F56">
        <w:br/>
        <w:t>Patient; in whom Music, by a long and protracted Habit, had</w:t>
      </w:r>
      <w:r w:rsidRPr="00327F56">
        <w:br/>
        <w:t>hecome the Very Soul. 'Tis not, however, probable, that a</w:t>
      </w:r>
      <w:r w:rsidRPr="00327F56">
        <w:br/>
        <w:t>Painter should be cured by Viewing the exquisite and masterly</w:t>
      </w:r>
      <w:r w:rsidRPr="00327F56">
        <w:br/>
        <w:t xml:space="preserve">Touches of his Neighbour Artist in a Piece </w:t>
      </w:r>
      <w:r w:rsidRPr="00327F56">
        <w:rPr>
          <w:i/>
          <w:iCs/>
        </w:rPr>
        <w:t>of</w:t>
      </w:r>
      <w:r w:rsidRPr="00327F56">
        <w:t xml:space="preserve"> Painting; since</w:t>
      </w:r>
      <w:r w:rsidRPr="00327F56">
        <w:br/>
        <w:t>Performances in that way are not sound to have the same In-</w:t>
      </w:r>
      <w:r w:rsidRPr="00327F56">
        <w:br/>
        <w:t>fluences'on the Spirits with Music: Neither; indeed, can the</w:t>
      </w:r>
      <w:r w:rsidRPr="00327F56">
        <w:br/>
        <w:t>Productions of any other Art come up to .it in this Particular.</w:t>
      </w:r>
      <w:r w:rsidRPr="00327F56">
        <w:br/>
      </w:r>
      <w:r w:rsidRPr="00327F56">
        <w:rPr>
          <w:i/>
          <w:iCs/>
        </w:rPr>
        <w:t>Hist, de ll Acad.</w:t>
      </w:r>
      <w:r w:rsidRPr="00327F56">
        <w:t xml:space="preserve"> I707.</w:t>
      </w:r>
    </w:p>
    <w:p w14:paraId="78AFA70B" w14:textId="77777777" w:rsidR="00327F56" w:rsidRPr="00327F56" w:rsidRDefault="00327F56" w:rsidP="00327F56">
      <w:pPr>
        <w:ind w:firstLine="360"/>
      </w:pPr>
      <w:r w:rsidRPr="00327F56">
        <w:t xml:space="preserve">ANINGA-IBA </w:t>
      </w:r>
      <w:r w:rsidRPr="00327F56">
        <w:rPr>
          <w:lang w:val="la-Latn" w:eastAsia="la-Latn" w:bidi="la-Latn"/>
        </w:rPr>
        <w:t xml:space="preserve">Pisonis </w:t>
      </w:r>
      <w:r w:rsidRPr="00327F56">
        <w:rPr>
          <w:i/>
          <w:iCs/>
        </w:rPr>
        <w:t>el</w:t>
      </w:r>
      <w:r w:rsidRPr="00327F56">
        <w:t xml:space="preserve"> Marcgr. </w:t>
      </w:r>
      <w:r w:rsidRPr="00327F56">
        <w:rPr>
          <w:i/>
          <w:iCs/>
        </w:rPr>
        <w:t>Arbor Brasiliensis aqua.,</w:t>
      </w:r>
      <w:r w:rsidRPr="00327F56">
        <w:rPr>
          <w:i/>
          <w:iCs/>
        </w:rPr>
        <w:br/>
        <w:t xml:space="preserve">iica, folio Nympbceee, </w:t>
      </w:r>
      <w:r w:rsidRPr="00327F56">
        <w:rPr>
          <w:i/>
          <w:iCs/>
          <w:lang w:val="la-Latn" w:eastAsia="la-Latn" w:bidi="la-Latn"/>
        </w:rPr>
        <w:t xml:space="preserve">fructu reticulato, pulpa </w:t>
      </w:r>
      <w:r w:rsidRPr="00327F56">
        <w:rPr>
          <w:i/>
          <w:iCs/>
        </w:rPr>
        <w:t>alba hurnida.</w:t>
      </w:r>
    </w:p>
    <w:p w14:paraId="05A85240" w14:textId="77777777" w:rsidR="00327F56" w:rsidRPr="00327F56" w:rsidRDefault="00327F56" w:rsidP="00327F56">
      <w:pPr>
        <w:ind w:firstLine="360"/>
      </w:pPr>
      <w:r w:rsidRPr="00327F56">
        <w:t>It grows in the Water to the Height os five or six Feet, with</w:t>
      </w:r>
      <w:r w:rsidRPr="00327F56">
        <w:br/>
        <w:t>no more than' one brittle Stem, which is divided by a sort of</w:t>
      </w:r>
      <w:r w:rsidRPr="00327F56">
        <w:br/>
        <w:t>joints, and is of an Ash-colour like the Walnuts ; on its Top</w:t>
      </w:r>
      <w:r w:rsidRPr="00327F56">
        <w:br/>
        <w:t>are large, thick, smooth Leaves, of a chearfnl Green, shaped</w:t>
      </w:r>
      <w:r w:rsidRPr="00327F56">
        <w:br/>
        <w:t xml:space="preserve">almost like the Leaves of Water-lily, or </w:t>
      </w:r>
      <w:r w:rsidRPr="00327F56">
        <w:rPr>
          <w:lang w:val="la-Latn" w:eastAsia="la-Latn" w:bidi="la-Latn"/>
        </w:rPr>
        <w:t xml:space="preserve">Sagittalis, </w:t>
      </w:r>
      <w:r w:rsidRPr="00327F56">
        <w:t>[Arrow-</w:t>
      </w:r>
      <w:r w:rsidRPr="00327F56">
        <w:br/>
        <w:t>head] and remarkably conspicuous for their strait main Rib,</w:t>
      </w:r>
      <w:r w:rsidRPr="00327F56">
        <w:br/>
        <w:t>and Fibres that run off transversely from it; each Leaf is sup-</w:t>
      </w:r>
      <w:r w:rsidRPr="00327F56">
        <w:br/>
        <w:t>ported by a juicy Pedicle, above a Foot long; between the</w:t>
      </w:r>
      <w:r w:rsidRPr="00327F56">
        <w:br/>
        <w:t>Leaves shoots forth one large, concave Flower, consisting of a</w:t>
      </w:r>
      <w:r w:rsidRPr="00327F56">
        <w:br/>
        <w:t>single incarnated Leas, of a pale-yellow Colour, with a thick</w:t>
      </w:r>
      <w:r w:rsidRPr="00327F56">
        <w:br/>
        <w:t>yellow Style in the Centre, which is succeeded by a Catkin,</w:t>
      </w:r>
      <w:r w:rsidRPr="00327F56">
        <w:br/>
        <w:t>that grows to be a Fruit, of the Shape, and about the Size, of</w:t>
      </w:r>
      <w:r w:rsidRPr="00327F56">
        <w:br/>
        <w:t>an Ostrich's egg, green, and fall of a white moist Pulp,</w:t>
      </w:r>
      <w:r w:rsidRPr="00327F56">
        <w:br/>
        <w:t>which, maturated and dry'd, becomes of a farinaceous Savour,</w:t>
      </w:r>
      <w:r w:rsidRPr="00327F56">
        <w:br/>
        <w:t>and in a time of Famine is eaten, but is dangerous, is taken to</w:t>
      </w:r>
      <w:r w:rsidRPr="00327F56">
        <w:br/>
        <w:t xml:space="preserve">Excess; because by its Coldness and Flatulency, like </w:t>
      </w:r>
      <w:r w:rsidRPr="00327F56">
        <w:rPr>
          <w:lang w:val="la-Latn" w:eastAsia="la-Latn" w:bidi="la-Latn"/>
        </w:rPr>
        <w:t>Mulli-</w:t>
      </w:r>
      <w:r w:rsidRPr="00327F56">
        <w:rPr>
          <w:lang w:val="la-Latn" w:eastAsia="la-Latn" w:bidi="la-Latn"/>
        </w:rPr>
        <w:br/>
      </w:r>
      <w:r w:rsidRPr="00327F56">
        <w:t>rooms, it threatens Suffoeation.</w:t>
      </w:r>
    </w:p>
    <w:p w14:paraId="25682177" w14:textId="77777777" w:rsidR="00327F56" w:rsidRPr="00327F56" w:rsidRDefault="00327F56" w:rsidP="00327F56">
      <w:pPr>
        <w:ind w:firstLine="360"/>
      </w:pPr>
      <w:r w:rsidRPr="00327F56">
        <w:t>The Wood os those that are grown to the Bigness of a Tree</w:t>
      </w:r>
      <w:r w:rsidRPr="00327F56">
        <w:br/>
        <w:t>is used for Various mechanical Purposes ; for the Trunk, bring</w:t>
      </w:r>
      <w:r w:rsidRPr="00327F56">
        <w:br/>
        <w:t>fight, tenacious, and of a corky Substance, is what is most</w:t>
      </w:r>
      <w:r w:rsidRPr="00327F56">
        <w:br/>
        <w:t xml:space="preserve">used by the Natives, and the Negroes, to make their </w:t>
      </w:r>
      <w:r w:rsidRPr="00327F56">
        <w:rPr>
          <w:i/>
          <w:iCs/>
        </w:rPr>
        <w:t>frngadae^</w:t>
      </w:r>
      <w:r w:rsidRPr="00327F56">
        <w:rPr>
          <w:i/>
          <w:iCs/>
        </w:rPr>
        <w:br/>
      </w:r>
      <w:r w:rsidRPr="00327F56">
        <w:t>which are Rafts consisting or three Pieces of Weed join’d, to-</w:t>
      </w:r>
      <w:r w:rsidRPr="00327F56">
        <w:br/>
      </w:r>
      <w:r w:rsidRPr="00327F56">
        <w:lastRenderedPageBreak/>
        <w:t>gether for the hasty passing of .Rivers ; but the Medicinal Vim</w:t>
      </w:r>
      <w:r w:rsidRPr="00327F56">
        <w:br/>
        <w:t xml:space="preserve">tue consists in the bulbous Root, as speciry'd below. </w:t>
      </w:r>
      <w:r w:rsidRPr="00327F56">
        <w:rPr>
          <w:i/>
          <w:iCs/>
        </w:rPr>
        <w:t>Raii Hists</w:t>
      </w:r>
      <w:r w:rsidRPr="00327F56">
        <w:rPr>
          <w:i/>
          <w:iCs/>
        </w:rPr>
        <w:br/>
        <w:t>Plants.</w:t>
      </w:r>
    </w:p>
    <w:p w14:paraId="26D89F42" w14:textId="77777777" w:rsidR="00327F56" w:rsidRPr="00327F56" w:rsidRDefault="00327F56" w:rsidP="00327F56">
      <w:pPr>
        <w:ind w:firstLine="360"/>
      </w:pPr>
      <w:r w:rsidRPr="00327F56">
        <w:t xml:space="preserve">AN INCA </w:t>
      </w:r>
      <w:r w:rsidRPr="00327F56">
        <w:rPr>
          <w:i/>
          <w:iCs/>
          <w:lang w:val="la-Latn" w:eastAsia="la-Latn" w:bidi="la-Latn"/>
        </w:rPr>
        <w:t>simplicii</w:t>
      </w:r>
      <w:r w:rsidRPr="00327F56">
        <w:rPr>
          <w:i/>
          <w:iCs/>
        </w:rPr>
        <w:t xml:space="preserve">cr </w:t>
      </w:r>
      <w:r w:rsidRPr="00327F56">
        <w:rPr>
          <w:i/>
          <w:iCs/>
          <w:lang w:val="la-Latn" w:eastAsia="la-Latn" w:bidi="la-Latn"/>
        </w:rPr>
        <w:t xml:space="preserve">docta, </w:t>
      </w:r>
      <w:r w:rsidRPr="00327F56">
        <w:rPr>
          <w:i/>
          <w:iCs/>
        </w:rPr>
        <w:t>feu</w:t>
      </w:r>
      <w:r w:rsidRPr="00327F56">
        <w:t xml:space="preserve"> J. </w:t>
      </w:r>
      <w:r w:rsidRPr="00327F56">
        <w:rPr>
          <w:lang w:val="la-Latn" w:eastAsia="la-Latn" w:bidi="la-Latn"/>
        </w:rPr>
        <w:t>Pisonis;</w:t>
      </w:r>
    </w:p>
    <w:p w14:paraId="5F627653" w14:textId="77777777" w:rsidR="00327F56" w:rsidRPr="00327F56" w:rsidRDefault="00327F56" w:rsidP="00327F56">
      <w:pPr>
        <w:ind w:firstLine="360"/>
      </w:pPr>
      <w:r w:rsidRPr="00327F56">
        <w:t>Grows in the same Place, and to the same Height, aS the for-</w:t>
      </w:r>
      <w:r w:rsidRPr="00327F56">
        <w:br/>
        <w:t>mer. It has also one Stem, but which soon runs out into va-</w:t>
      </w:r>
      <w:r w:rsidRPr="00327F56">
        <w:br/>
        <w:t>rious, thick, soft, and reedy Branches, like the Plantain-tree,</w:t>
      </w:r>
      <w:r w:rsidRPr="00327F56">
        <w:br/>
        <w:t>from every one of winch grows out a very large oblong Leaf,</w:t>
      </w:r>
      <w:r w:rsidRPr="00327F56">
        <w:br/>
        <w:t>conspicuous for its Veins here-and-there interspersed. It has</w:t>
      </w:r>
      <w:r w:rsidRPr="00327F56">
        <w:br/>
        <w:t>only one large white Flower, which produces an extraordinary</w:t>
      </w:r>
      <w:r w:rsidRPr="00327F56">
        <w:br/>
        <w:t>Fruit, first green, then astx-coloured in</w:t>
      </w:r>
      <w:r w:rsidRPr="00327F56">
        <w:rPr>
          <w:u w:val="single"/>
        </w:rPr>
        <w:t>clining</w:t>
      </w:r>
      <w:r w:rsidRPr="00327F56">
        <w:t xml:space="preserve"> to yellow, of an</w:t>
      </w:r>
      <w:r w:rsidRPr="00327F56">
        <w:br/>
        <w:t>oblong Figure, thick, compact, marked over with a sort of</w:t>
      </w:r>
      <w:r w:rsidRPr="00327F56">
        <w:br/>
        <w:t>Grains and Point.. Tne Natives eat it for want of better Ali-</w:t>
      </w:r>
      <w:r w:rsidRPr="00327F56">
        <w:br/>
        <w:t>meet. _ . . - . . . ...</w:t>
      </w:r>
      <w:r w:rsidRPr="00327F56">
        <w:br w:type="page"/>
      </w:r>
    </w:p>
    <w:p w14:paraId="5F6235B4" w14:textId="77777777" w:rsidR="00327F56" w:rsidRPr="00327F56" w:rsidRDefault="00327F56" w:rsidP="00327F56">
      <w:pPr>
        <w:ind w:firstLine="360"/>
      </w:pPr>
      <w:r w:rsidRPr="00327F56">
        <w:lastRenderedPageBreak/>
        <w:t>Poth Animas have a think, bulbous Root, which is of more</w:t>
      </w:r>
      <w:r w:rsidRPr="00327F56">
        <w:br/>
        <w:t>-Vse in Medicine than the Leaves or Fruit; for bring of fine</w:t>
      </w:r>
      <w:r w:rsidRPr="00327F56">
        <w:br/>
        <w:t>-Parts, and a Deobstruent, iris apply’d th Various Uses by the</w:t>
      </w:r>
      <w:r w:rsidRPr="00327F56">
        <w:br/>
      </w:r>
      <w:r w:rsidRPr="00327F56">
        <w:rPr>
          <w:i/>
          <w:iCs/>
        </w:rPr>
        <w:t>Portuguese,</w:t>
      </w:r>
      <w:r w:rsidRPr="00327F56">
        <w:t xml:space="preserve"> and the Natives. It is used in Fomentations against</w:t>
      </w:r>
      <w:r w:rsidRPr="00327F56">
        <w:br/>
        <w:t>Inflations and Obstructions of the Reins and Hypochondria.</w:t>
      </w:r>
      <w:r w:rsidRPr="00327F56">
        <w:br/>
        <w:t>The expressed Oil is accounted excellent in the same Disorders,</w:t>
      </w:r>
      <w:r w:rsidRPr="00327F56">
        <w:br/>
        <w:t>.-and supplies the want of Oil of Water-lily, or of Copers. A</w:t>
      </w:r>
      <w:r w:rsidRPr="00327F56">
        <w:br/>
        <w:t>shot Batlr, made -of the Decoction of the Root In Urine, and</w:t>
      </w:r>
      <w:r w:rsidRPr="00327F56">
        <w:br/>
        <w:t>.several times renewed, affords the highest Relief under the</w:t>
      </w:r>
      <w:r w:rsidRPr="00327F56">
        <w:br/>
        <w:t xml:space="preserve">Gout, whether recent or inveterate. </w:t>
      </w:r>
      <w:r w:rsidRPr="00327F56">
        <w:rPr>
          <w:i/>
          <w:iCs/>
        </w:rPr>
        <w:t>Rail Hist.</w:t>
      </w:r>
    </w:p>
    <w:p w14:paraId="55B31547" w14:textId="77777777" w:rsidR="00327F56" w:rsidRPr="00327F56" w:rsidRDefault="00327F56" w:rsidP="00327F56">
      <w:pPr>
        <w:ind w:firstLine="360"/>
      </w:pPr>
      <w:r w:rsidRPr="00327F56">
        <w:t xml:space="preserve">ANINGAPERI. </w:t>
      </w:r>
      <w:r w:rsidRPr="00327F56">
        <w:rPr>
          <w:i/>
          <w:iCs/>
        </w:rPr>
        <w:t>Pison.</w:t>
      </w:r>
    </w:p>
    <w:p w14:paraId="52442B4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 </w:t>
      </w:r>
      <w:r w:rsidRPr="00327F56">
        <w:t>shrubby Plant, which grows plentifully m: the thick</w:t>
      </w:r>
      <w:r w:rsidRPr="00327F56">
        <w:br/>
        <w:t>Woods, and bears a small whitish Flower, which is succeeded</w:t>
      </w:r>
      <w:r w:rsidRPr="00327F56">
        <w:br/>
        <w:t>thy a few Grapes resembling Elder-berries, but of an azure Co-</w:t>
      </w:r>
      <w:r w:rsidRPr="00327F56">
        <w:br/>
        <w:t>lour, inclining to black. The Leaves are downy, of an oval</w:t>
      </w:r>
      <w:r w:rsidRPr="00327F56">
        <w:br/>
        <w:t>Tigure, os a sad green Colour, but Very pleasing to the Sight,</w:t>
      </w:r>
      <w:r w:rsidRPr="00327F56">
        <w:br/>
        <w:t>.soft to the Touch, feeling like-Dead-nettle, and distinguish'd</w:t>
      </w:r>
      <w:r w:rsidRPr="00327F56">
        <w:br/>
        <w:t>thy numerous and think Fibres.</w:t>
      </w:r>
    </w:p>
    <w:p w14:paraId="1C3DC8AB" w14:textId="77777777" w:rsidR="00327F56" w:rsidRPr="00327F56" w:rsidRDefault="00327F56" w:rsidP="00327F56">
      <w:pPr>
        <w:ind w:firstLine="360"/>
      </w:pPr>
      <w:r w:rsidRPr="00327F56">
        <w:t>The fresh Leaves bruised, or pulverized, cure -both recent</w:t>
      </w:r>
      <w:r w:rsidRPr="00327F56">
        <w:br/>
        <w:t xml:space="preserve">.and inveterate Ulcers by the first Intention. </w:t>
      </w:r>
      <w:r w:rsidRPr="00327F56">
        <w:rPr>
          <w:i/>
          <w:iCs/>
        </w:rPr>
        <w:t>RAii Hist. Plant.</w:t>
      </w:r>
    </w:p>
    <w:p w14:paraId="09481B98" w14:textId="77777777" w:rsidR="00327F56" w:rsidRPr="00327F56" w:rsidRDefault="00327F56" w:rsidP="00327F56">
      <w:pPr>
        <w:ind w:firstLine="360"/>
      </w:pPr>
      <w:r w:rsidRPr="00327F56">
        <w:t xml:space="preserve">ANISCALPTOR, from Anus, the Breech, and </w:t>
      </w:r>
      <w:r w:rsidRPr="00327F56">
        <w:rPr>
          <w:i/>
          <w:iCs/>
          <w:lang w:val="la-Latn" w:eastAsia="la-Latn" w:bidi="la-Latn"/>
        </w:rPr>
        <w:t>Scalpo,</w:t>
      </w:r>
      <w:r w:rsidRPr="00327F56">
        <w:rPr>
          <w:lang w:val="la-Latn" w:eastAsia="la-Latn" w:bidi="la-Latn"/>
        </w:rPr>
        <w:t xml:space="preserve"> </w:t>
      </w:r>
      <w:r w:rsidRPr="00327F56">
        <w:t>to</w:t>
      </w:r>
      <w:r w:rsidRPr="00327F56">
        <w:br/>
        <w:t>sseratch; that Very broad Muscle, which, with its Fellow, covers</w:t>
      </w:r>
      <w:r w:rsidRPr="00327F56">
        <w:br/>
        <w:t>- almost the whole Back ; so call’d, because it is in Use when that</w:t>
      </w:r>
      <w:r w:rsidRPr="00327F56">
        <w:br/>
        <w:t>Office is perform’d. See-LATISsiMUS DORSI.</w:t>
      </w:r>
    </w:p>
    <w:p w14:paraId="2E575708" w14:textId="77777777" w:rsidR="00327F56" w:rsidRPr="00327F56" w:rsidRDefault="00327F56" w:rsidP="00327F56">
      <w:pPr>
        <w:ind w:firstLine="360"/>
      </w:pPr>
      <w:r w:rsidRPr="00327F56">
        <w:t xml:space="preserve">ANlSOS, </w:t>
      </w:r>
      <w:r w:rsidRPr="00327F56">
        <w:rPr>
          <w:lang w:val="el-GR" w:eastAsia="el-GR" w:bidi="el-GR"/>
        </w:rPr>
        <w:t xml:space="preserve">Ἄνισος,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ῖσος, </w:t>
      </w:r>
      <w:r w:rsidRPr="00327F56">
        <w:t>equal ; unequal.</w:t>
      </w:r>
    </w:p>
    <w:p w14:paraId="67B2AC50" w14:textId="77777777" w:rsidR="00327F56" w:rsidRPr="00327F56" w:rsidRDefault="00327F56" w:rsidP="00327F56">
      <w:pPr>
        <w:ind w:firstLine="360"/>
      </w:pPr>
      <w:r w:rsidRPr="00327F56">
        <w:t xml:space="preserve">ANlSOSTHENES, </w:t>
      </w:r>
      <w:r w:rsidRPr="00327F56">
        <w:rPr>
          <w:lang w:val="el-GR" w:eastAsia="el-GR" w:bidi="el-GR"/>
        </w:rPr>
        <w:t xml:space="preserve">’Ανισορίενῆς,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</w:t>
      </w:r>
      <w:r w:rsidRPr="00327F56">
        <w:rPr>
          <w:lang w:val="el-GR" w:eastAsia="el-GR" w:bidi="el-GR"/>
        </w:rPr>
        <w:t xml:space="preserve">τσος, </w:t>
      </w:r>
      <w:r w:rsidRPr="00327F56">
        <w:t>equal,</w:t>
      </w:r>
      <w:r w:rsidRPr="00327F56">
        <w:br/>
        <w:t xml:space="preserve">.and </w:t>
      </w:r>
      <w:r w:rsidRPr="00327F56">
        <w:rPr>
          <w:lang w:val="el-GR" w:eastAsia="el-GR" w:bidi="el-GR"/>
        </w:rPr>
        <w:t xml:space="preserve">σθίνος. </w:t>
      </w:r>
      <w:r w:rsidRPr="00327F56">
        <w:t>Strength; unequal in Strength.</w:t>
      </w:r>
    </w:p>
    <w:p w14:paraId="4C89742B" w14:textId="77777777" w:rsidR="00327F56" w:rsidRPr="00327F56" w:rsidRDefault="00327F56" w:rsidP="00327F56">
      <w:pPr>
        <w:tabs>
          <w:tab w:val="left" w:pos="4916"/>
        </w:tabs>
        <w:ind w:firstLine="360"/>
      </w:pPr>
      <w:r w:rsidRPr="00327F56">
        <w:t xml:space="preserve">ANISOTACHYS, </w:t>
      </w:r>
      <w:r w:rsidRPr="00327F56">
        <w:rPr>
          <w:lang w:val="el-GR" w:eastAsia="el-GR" w:bidi="el-GR"/>
        </w:rPr>
        <w:t xml:space="preserve">Ἀνισόταχάστ,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</w:t>
      </w:r>
      <w:r w:rsidRPr="00327F56">
        <w:rPr>
          <w:lang w:val="el-GR" w:eastAsia="el-GR" w:bidi="el-GR"/>
        </w:rPr>
        <w:t xml:space="preserve">τινος, </w:t>
      </w:r>
      <w:r w:rsidRPr="00327F56">
        <w:t>equal,</w:t>
      </w:r>
      <w:r w:rsidRPr="00327F56">
        <w:br/>
        <w:t xml:space="preserve">-and </w:t>
      </w:r>
      <w:r w:rsidRPr="00327F56">
        <w:rPr>
          <w:lang w:val="el-GR" w:eastAsia="el-GR" w:bidi="el-GR"/>
        </w:rPr>
        <w:t xml:space="preserve">ταχὓς, </w:t>
      </w:r>
      <w:r w:rsidRPr="00327F56">
        <w:t>swift ; unequal in Celerity, an Epithet of the</w:t>
      </w:r>
      <w:r w:rsidRPr="00327F56">
        <w:br/>
        <w:t>Pulse. _</w:t>
      </w:r>
      <w:r w:rsidRPr="00327F56">
        <w:tab/>
        <w:t>-</w:t>
      </w:r>
    </w:p>
    <w:p w14:paraId="503A802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ANISUM, </w:t>
      </w:r>
      <w:r w:rsidRPr="00327F56">
        <w:t>a Plant thus distinguish’d :</w:t>
      </w:r>
    </w:p>
    <w:p w14:paraId="6F53D6B2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Anisum,</w:t>
      </w:r>
      <w:r w:rsidRPr="00327F56">
        <w:rPr>
          <w:lang w:val="la-Latn" w:eastAsia="la-Latn" w:bidi="la-Latn"/>
        </w:rPr>
        <w:t xml:space="preserve"> </w:t>
      </w:r>
      <w:r w:rsidRPr="00327F56">
        <w:t>Ossic. Ger. 880. emac. 1035. Park. Theat. 91</w:t>
      </w:r>
      <w:r w:rsidRPr="00327F56">
        <w:rPr>
          <w:lang w:val="el-GR" w:eastAsia="el-GR" w:bidi="el-GR"/>
        </w:rPr>
        <w:t>Γ.</w:t>
      </w:r>
    </w:p>
    <w:p w14:paraId="7E606C23" w14:textId="77777777" w:rsidR="00327F56" w:rsidRPr="00327F56" w:rsidRDefault="00327F56" w:rsidP="00327F56">
      <w:pPr>
        <w:ind w:firstLine="360"/>
      </w:pPr>
      <w:r w:rsidRPr="00327F56">
        <w:t xml:space="preserve">-Ran Hist. i. 450. </w:t>
      </w:r>
      <w:r w:rsidRPr="00327F56">
        <w:rPr>
          <w:i/>
          <w:iCs/>
        </w:rPr>
        <w:t>Anifum</w:t>
      </w:r>
      <w:r w:rsidRPr="00327F56">
        <w:rPr>
          <w:i/>
          <w:iCs/>
          <w:lang w:val="la-Latn" w:eastAsia="la-Latn" w:bidi="la-Latn"/>
        </w:rPr>
        <w:t xml:space="preserve">'velocibus, </w:t>
      </w:r>
      <w:r w:rsidRPr="00327F56">
        <w:rPr>
          <w:i/>
          <w:iCs/>
        </w:rPr>
        <w:t>J. B.</w:t>
      </w:r>
      <w:r w:rsidRPr="00327F56">
        <w:t xml:space="preserve"> 3. </w:t>
      </w:r>
      <w:r w:rsidRPr="00327F56">
        <w:rPr>
          <w:i/>
          <w:iCs/>
        </w:rPr>
        <w:t>02. Anisian</w:t>
      </w:r>
      <w:r w:rsidRPr="00327F56">
        <w:rPr>
          <w:i/>
          <w:iCs/>
        </w:rPr>
        <w:br/>
        <w:t>vel floesum.</w:t>
      </w:r>
      <w:r w:rsidRPr="00327F56">
        <w:t xml:space="preserve"> Chain 396. </w:t>
      </w:r>
      <w:r w:rsidRPr="00327F56">
        <w:rPr>
          <w:i/>
          <w:iCs/>
        </w:rPr>
        <w:t xml:space="preserve">Anisum </w:t>
      </w:r>
      <w:r w:rsidRPr="00327F56">
        <w:rPr>
          <w:i/>
          <w:iCs/>
          <w:lang w:val="la-Latn" w:eastAsia="la-Latn" w:bidi="la-Latn"/>
        </w:rPr>
        <w:t>Herbariis,</w:t>
      </w:r>
      <w:r w:rsidRPr="00327F56">
        <w:rPr>
          <w:lang w:val="la-Latn" w:eastAsia="la-Latn" w:bidi="la-Latn"/>
        </w:rPr>
        <w:t xml:space="preserve"> </w:t>
      </w:r>
      <w:r w:rsidRPr="00327F56">
        <w:t>C. B. Pin. 159.</w:t>
      </w:r>
    </w:p>
    <w:p w14:paraId="5421761F" w14:textId="77777777" w:rsidR="00327F56" w:rsidRPr="00327F56" w:rsidRDefault="00327F56" w:rsidP="00327F56">
      <w:pPr>
        <w:ind w:left="360" w:hanging="360"/>
      </w:pPr>
      <w:r w:rsidRPr="00327F56">
        <w:rPr>
          <w:i/>
          <w:iCs/>
          <w:vertAlign w:val="subscript"/>
        </w:rPr>
        <w:t>1</w:t>
      </w:r>
      <w:r w:rsidRPr="00327F56">
        <w:rPr>
          <w:i/>
          <w:iCs/>
        </w:rPr>
        <w:t xml:space="preserve"> Anisum </w:t>
      </w:r>
      <w:r w:rsidRPr="00327F56">
        <w:rPr>
          <w:i/>
          <w:iCs/>
          <w:lang w:val="la-Latn" w:eastAsia="la-Latn" w:bidi="la-Latn"/>
        </w:rPr>
        <w:t>vulgare.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Mor. Umb. 25. Buxb. 2I. </w:t>
      </w:r>
      <w:r w:rsidRPr="00327F56">
        <w:rPr>
          <w:i/>
          <w:iCs/>
        </w:rPr>
        <w:t xml:space="preserve">Anisum </w:t>
      </w:r>
      <w:r w:rsidRPr="00327F56">
        <w:rPr>
          <w:i/>
          <w:iCs/>
          <w:lang w:val="la-Latn" w:eastAsia="la-Latn" w:bidi="la-Latn"/>
        </w:rPr>
        <w:t>officina-</w:t>
      </w:r>
      <w:r w:rsidRPr="00327F56">
        <w:rPr>
          <w:i/>
          <w:iCs/>
          <w:lang w:val="la-Latn" w:eastAsia="la-Latn" w:bidi="la-Latn"/>
        </w:rPr>
        <w:br/>
        <w:t>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Rupp. Flor. .Jen. 229. </w:t>
      </w:r>
      <w:r w:rsidRPr="00327F56">
        <w:rPr>
          <w:i/>
          <w:iCs/>
        </w:rPr>
        <w:t xml:space="preserve">Anisum </w:t>
      </w:r>
      <w:r w:rsidRPr="00327F56">
        <w:rPr>
          <w:i/>
          <w:iCs/>
          <w:lang w:val="la-Latn" w:eastAsia="la-Latn" w:bidi="la-Latn"/>
        </w:rPr>
        <w:t xml:space="preserve">vulgatius </w:t>
      </w:r>
      <w:r w:rsidRPr="00327F56">
        <w:rPr>
          <w:i/>
          <w:iCs/>
        </w:rPr>
        <w:t xml:space="preserve">minus </w:t>
      </w:r>
      <w:r w:rsidRPr="00327F56">
        <w:rPr>
          <w:i/>
          <w:iCs/>
          <w:lang w:val="la-Latn" w:eastAsia="la-Latn" w:bidi="la-Latn"/>
        </w:rPr>
        <w:t>annuum.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Hist. Oxon. 3. 297. </w:t>
      </w:r>
      <w:r w:rsidRPr="00327F56">
        <w:rPr>
          <w:i/>
          <w:iCs/>
          <w:lang w:val="la-Latn" w:eastAsia="la-Latn" w:bidi="la-Latn"/>
        </w:rPr>
        <w:t xml:space="preserve">Apium </w:t>
      </w:r>
      <w:r w:rsidRPr="00327F56">
        <w:rPr>
          <w:i/>
          <w:iCs/>
        </w:rPr>
        <w:t xml:space="preserve">Anisum dictum, </w:t>
      </w:r>
      <w:r w:rsidRPr="00327F56">
        <w:rPr>
          <w:i/>
          <w:iCs/>
          <w:lang w:val="la-Latn" w:eastAsia="la-Latn" w:bidi="la-Latn"/>
        </w:rPr>
        <w:t xml:space="preserve">semine </w:t>
      </w:r>
      <w:r w:rsidRPr="00327F56">
        <w:rPr>
          <w:i/>
          <w:iCs/>
        </w:rPr>
        <w:t xml:space="preserve">suave </w:t>
      </w:r>
      <w:r w:rsidRPr="00327F56">
        <w:rPr>
          <w:i/>
          <w:iCs/>
          <w:lang w:val="la-Latn" w:eastAsia="la-Latn" w:bidi="la-Latn"/>
        </w:rPr>
        <w:t>olente,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Tonm. Inst. .305. Boerh. Ind. A 59. ' ANISE. </w:t>
      </w:r>
      <w:r w:rsidRPr="00327F56">
        <w:rPr>
          <w:i/>
          <w:iCs/>
        </w:rPr>
        <w:t>Dale.</w:t>
      </w:r>
    </w:p>
    <w:p w14:paraId="22BD6366" w14:textId="77777777" w:rsidR="00327F56" w:rsidRPr="00327F56" w:rsidRDefault="00327F56" w:rsidP="00327F56">
      <w:pPr>
        <w:ind w:firstLine="360"/>
      </w:pPr>
      <w:r w:rsidRPr="00327F56">
        <w:t>Anise, in general, is of a heating and drying Quality,</w:t>
      </w:r>
      <w:r w:rsidRPr="00327F56">
        <w:br/>
        <w:t>makes the Breath sweet, is an Anodyne, Diaphoretic, Di-</w:t>
      </w:r>
      <w:r w:rsidRPr="00327F56">
        <w:br/>
        <w:t xml:space="preserve">uretic, and </w:t>
      </w:r>
      <w:r w:rsidRPr="00327F56">
        <w:rPr>
          <w:lang w:val="la-Latn" w:eastAsia="la-Latn" w:bidi="la-Latn"/>
        </w:rPr>
        <w:t xml:space="preserve">Discutient. </w:t>
      </w:r>
      <w:r w:rsidRPr="00327F56">
        <w:t>Being drank, it restrains Thirst in a</w:t>
      </w:r>
      <w:r w:rsidRPr="00327F56">
        <w:br/>
        <w:t>Dropsy, is good against the Poisons of Venomous Creatures,</w:t>
      </w:r>
      <w:r w:rsidRPr="00327F56">
        <w:br/>
        <w:t xml:space="preserve">and Inflations; fits stops a Looseness, and the Fluor </w:t>
      </w:r>
      <w:r w:rsidRPr="00327F56">
        <w:rPr>
          <w:lang w:val="la-Latn" w:eastAsia="la-Latn" w:bidi="la-Latn"/>
        </w:rPr>
        <w:t>albus</w:t>
      </w:r>
      <w:r w:rsidRPr="00327F56">
        <w:t>;</w:t>
      </w:r>
      <w:r w:rsidRPr="00327F56">
        <w:br/>
        <w:t>draws Milk to the .Breasts, and stimulates to Venery. The</w:t>
      </w:r>
      <w:r w:rsidRPr="00327F56">
        <w:br/>
        <w:t>Fume received up the NostrilS eases the Pain of the Head. The</w:t>
      </w:r>
      <w:r w:rsidRPr="00327F56">
        <w:br/>
        <w:t>powder, mixed with Oil of .Roses, and instilled, cures Rup-</w:t>
      </w:r>
      <w:r w:rsidRPr="00327F56">
        <w:br/>
        <w:t>Tures in the Ears.</w:t>
      </w:r>
    </w:p>
    <w:p w14:paraId="569AF541" w14:textId="77777777" w:rsidR="00327F56" w:rsidRPr="00327F56" w:rsidRDefault="00327F56" w:rsidP="00327F56">
      <w:pPr>
        <w:ind w:firstLine="360"/>
      </w:pPr>
      <w:r w:rsidRPr="00327F56">
        <w:t>. The best Seed is what is fresh, still, free from Mouldiness,</w:t>
      </w:r>
      <w:r w:rsidRPr="00327F56">
        <w:br/>
        <w:t xml:space="preserve">and has a Very strong Smell The Anise of </w:t>
      </w:r>
      <w:r w:rsidRPr="00327F56">
        <w:rPr>
          <w:i/>
          <w:iCs/>
        </w:rPr>
        <w:t>Creta</w:t>
      </w:r>
      <w:r w:rsidRPr="00327F56">
        <w:t xml:space="preserve"> is accounted</w:t>
      </w:r>
    </w:p>
    <w:p w14:paraId="11BF971B" w14:textId="77777777" w:rsidR="00327F56" w:rsidRPr="00327F56" w:rsidRDefault="00327F56" w:rsidP="00327F56">
      <w:pPr>
        <w:ind w:left="360" w:hanging="360"/>
      </w:pPr>
      <w:r w:rsidRPr="00327F56">
        <w:t xml:space="preserve">. the best os the Kind ; and next to that the </w:t>
      </w:r>
      <w:r w:rsidRPr="00327F56">
        <w:rPr>
          <w:i/>
          <w:iCs/>
        </w:rPr>
        <w:t>Egyptian. Diofco-.</w:t>
      </w:r>
      <w:r w:rsidRPr="00327F56">
        <w:rPr>
          <w:i/>
          <w:iCs/>
        </w:rPr>
        <w:br/>
        <w:t>rides.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65.</w:t>
      </w:r>
    </w:p>
    <w:p w14:paraId="7E14AE23" w14:textId="77777777" w:rsidR="00327F56" w:rsidRPr="00327F56" w:rsidRDefault="00327F56" w:rsidP="00327F56">
      <w:pPr>
        <w:ind w:firstLine="360"/>
      </w:pPr>
      <w:r w:rsidRPr="00327F56">
        <w:t>- i Anise, drank in Wine, is good against the Venom of Scot-</w:t>
      </w:r>
      <w:r w:rsidRPr="00327F56">
        <w:br/>
        <w:t>pions. It is one. of those Simples which are most highly com-</w:t>
      </w:r>
      <w:r w:rsidRPr="00327F56">
        <w:br/>
        <w:t xml:space="preserve">mended by </w:t>
      </w:r>
      <w:r w:rsidRPr="00327F56">
        <w:rPr>
          <w:i/>
          <w:iCs/>
        </w:rPr>
        <w:t>Pythagoras,</w:t>
      </w:r>
      <w:r w:rsidRPr="00327F56">
        <w:t xml:space="preserve"> whether raw, or in Decoction. Green</w:t>
      </w:r>
      <w:r w:rsidRPr="00327F56">
        <w:br/>
        <w:t>or dry it is an usual Ingredient in all Pickles and Sauces, and is</w:t>
      </w:r>
      <w:r w:rsidRPr="00327F56">
        <w:br/>
        <w:t xml:space="preserve">put in the lower </w:t>
      </w:r>
      <w:r w:rsidRPr="00327F56">
        <w:rPr>
          <w:lang w:val="la-Latn" w:eastAsia="la-Latn" w:bidi="la-Latn"/>
        </w:rPr>
        <w:t xml:space="preserve">Crusta </w:t>
      </w:r>
      <w:r w:rsidRPr="00327F56">
        <w:t>of Loaves, and in medicated Bags. It</w:t>
      </w:r>
      <w:r w:rsidRPr="00327F56">
        <w:br/>
        <w:t>is used with bitter Almonds to add a Bristness to Wine. Eaten</w:t>
      </w:r>
      <w:r w:rsidRPr="00327F56">
        <w:br/>
        <w:t>in the Morning with Alexanders and a little Honey, and washed</w:t>
      </w:r>
      <w:r w:rsidRPr="00327F56">
        <w:br/>
        <w:t>down with a Draught of Wine, it takes off a stinking Breath,</w:t>
      </w:r>
      <w:r w:rsidRPr="00327F56">
        <w:br/>
        <w:t>and makes the Countenance youthful. Put in a Pillow, so</w:t>
      </w:r>
      <w:r w:rsidRPr="00327F56">
        <w:br/>
        <w:t>that it may be smelled, it relieves a Person under want of Sleep.</w:t>
      </w:r>
      <w:r w:rsidRPr="00327F56">
        <w:br/>
        <w:t>It gives an Appetite to Food; for Luxury, among other InVen-</w:t>
      </w:r>
      <w:r w:rsidRPr="00327F56">
        <w:br/>
        <w:t>fions, has found out a Method to render Labour unnecessary</w:t>
      </w:r>
      <w:r w:rsidRPr="00327F56">
        <w:br/>
        <w:t>for procuring a good Stomach. For these Virtues some have</w:t>
      </w:r>
      <w:r w:rsidRPr="00327F56">
        <w:br/>
        <w:t xml:space="preserve">called it </w:t>
      </w:r>
      <w:r w:rsidRPr="00327F56">
        <w:rPr>
          <w:i/>
          <w:iCs/>
        </w:rPr>
        <w:t>Anicetum</w:t>
      </w:r>
      <w:r w:rsidRPr="00327F56">
        <w:t xml:space="preserve"> [insuperable]. It serves instead of </w:t>
      </w:r>
      <w:r w:rsidRPr="00327F56">
        <w:rPr>
          <w:lang w:val="la-Latn" w:eastAsia="la-Latn" w:bidi="la-Latn"/>
        </w:rPr>
        <w:t>Ligusticum</w:t>
      </w:r>
      <w:r w:rsidRPr="00327F56">
        <w:rPr>
          <w:lang w:val="la-Latn" w:eastAsia="la-Latn" w:bidi="la-Latn"/>
        </w:rPr>
        <w:br/>
      </w:r>
      <w:r w:rsidRPr="00327F56">
        <w:t xml:space="preserve">[Lovage] in Pickles. </w:t>
      </w:r>
      <w:r w:rsidRPr="00327F56">
        <w:rPr>
          <w:i/>
          <w:iCs/>
        </w:rPr>
        <w:t>Jollas</w:t>
      </w:r>
      <w:r w:rsidRPr="00327F56">
        <w:t xml:space="preserve"> applies its Root bruised in Wine</w:t>
      </w:r>
      <w:r w:rsidRPr="00327F56">
        <w:br/>
        <w:t>to sore Eyes afflicted with Rheums: He also uses Anise bruised</w:t>
      </w:r>
      <w:r w:rsidRPr="00327F56">
        <w:br/>
        <w:t xml:space="preserve">with Wine and Saffron, or bruised alone, and made into </w:t>
      </w:r>
      <w:r w:rsidRPr="00327F56">
        <w:rPr>
          <w:lang w:val="la-Latn" w:eastAsia="la-Latn" w:bidi="la-Latn"/>
        </w:rPr>
        <w:t>a Pul-</w:t>
      </w:r>
      <w:r w:rsidRPr="00327F56">
        <w:rPr>
          <w:lang w:val="la-Latn" w:eastAsia="la-Latn" w:bidi="la-Latn"/>
        </w:rPr>
        <w:br/>
        <w:t xml:space="preserve">tis, </w:t>
      </w:r>
      <w:r w:rsidRPr="00327F56">
        <w:t>for great. Defluxions on the Eyes, or to extract any thing</w:t>
      </w:r>
      <w:r w:rsidRPr="00327F56">
        <w:br/>
        <w:t>that may have fallen into them. Used with Water, it con-</w:t>
      </w:r>
      <w:r w:rsidRPr="00327F56">
        <w:br/>
        <w:t>sumes the Polypus in the Nose ; mixed with Honey and Hys-</w:t>
      </w:r>
      <w:r w:rsidRPr="00327F56">
        <w:br/>
        <w:t>sop, and gargarined with Vinegar, it asswages the Qpinsey;</w:t>
      </w:r>
      <w:r w:rsidRPr="00327F56">
        <w:br/>
        <w:t>being roasted, it. expectorates Phlegm, and the more effectually,</w:t>
      </w:r>
      <w:r w:rsidRPr="00327F56">
        <w:br/>
        <w:t>If it be mixed with Honey ; with half a quarter of a Pint of</w:t>
      </w:r>
      <w:r w:rsidRPr="00327F56">
        <w:br/>
        <w:t>Anise bruise fifty bitter Almonds cleansed in Honey, for a</w:t>
      </w:r>
      <w:r w:rsidRPr="00327F56">
        <w:br/>
        <w:t>Cough. A Very easy Prescription is, to</w:t>
      </w:r>
    </w:p>
    <w:p w14:paraId="7A6971EB" w14:textId="77777777" w:rsidR="00327F56" w:rsidRPr="00327F56" w:rsidRDefault="00327F56" w:rsidP="00327F56">
      <w:pPr>
        <w:ind w:left="360" w:hanging="360"/>
      </w:pPr>
      <w:r w:rsidRPr="00327F56">
        <w:t>Take three Drams seven Grains os Anise, and two Drams</w:t>
      </w:r>
      <w:r w:rsidRPr="00327F56">
        <w:br/>
        <w:t>five Grains of Poppy; mix them with Honey to the Size</w:t>
      </w:r>
      <w:r w:rsidRPr="00327F56">
        <w:br/>
        <w:t>of a Bean, and take one for three Days together.</w:t>
      </w:r>
    </w:p>
    <w:p w14:paraId="3A44324B" w14:textId="77777777" w:rsidR="00327F56" w:rsidRPr="00327F56" w:rsidRDefault="00327F56" w:rsidP="00327F56">
      <w:pPr>
        <w:ind w:firstLine="360"/>
      </w:pPr>
      <w:r w:rsidRPr="00327F56">
        <w:t>It is particularly serviceable in Eructations, and therefore</w:t>
      </w:r>
      <w:r w:rsidRPr="00327F56">
        <w:br/>
        <w:t>cures Inflations ot the Stomach, the Gripes, and the Colic.</w:t>
      </w:r>
      <w:r w:rsidRPr="00327F56">
        <w:br/>
        <w:t>Being smelled to, or the Decoction of it drank, it represses the</w:t>
      </w:r>
      <w:r w:rsidRPr="00327F56">
        <w:br/>
      </w:r>
      <w:r w:rsidRPr="00327F56">
        <w:lastRenderedPageBreak/>
        <w:t xml:space="preserve">Hiccups. A Decoction. </w:t>
      </w:r>
      <w:r w:rsidRPr="00327F56">
        <w:rPr>
          <w:i/>
          <w:iCs/>
        </w:rPr>
        <w:t>of</w:t>
      </w:r>
      <w:r w:rsidRPr="00327F56">
        <w:t xml:space="preserve"> the Leaves </w:t>
      </w:r>
      <w:r w:rsidRPr="00327F56">
        <w:rPr>
          <w:lang w:val="la-Latn" w:eastAsia="la-Latn" w:bidi="la-Latn"/>
        </w:rPr>
        <w:t xml:space="preserve">digesta </w:t>
      </w:r>
      <w:r w:rsidRPr="00327F56">
        <w:t>Crudities; the</w:t>
      </w:r>
      <w:r w:rsidRPr="00327F56">
        <w:br/>
        <w:t>Smell of the Decoction, with Smallage, stops Sneezing; being</w:t>
      </w:r>
      <w:r w:rsidRPr="00327F56">
        <w:br/>
        <w:t>drank, it procures Sleep, represses Vomiting, and Tumors ol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Praecordia, </w:t>
      </w:r>
      <w:r w:rsidRPr="00327F56">
        <w:t>and is Very useful in Disorders of the Breast and</w:t>
      </w:r>
      <w:r w:rsidRPr="00327F56">
        <w:br/>
        <w:t>Nerves : There is nothing thought more friendly to the Bellj</w:t>
      </w:r>
    </w:p>
    <w:p w14:paraId="654A2CB4" w14:textId="77777777" w:rsidR="00327F56" w:rsidRPr="00327F56" w:rsidRDefault="00327F56" w:rsidP="00327F56">
      <w:r w:rsidRPr="00327F56">
        <w:t>and Intestines; wherefore it is given roasted in the Dysentery</w:t>
      </w:r>
      <w:r w:rsidRPr="00327F56">
        <w:br/>
        <w:t>and Tenesmus: Some add Opium, and prescrihe three Pills of</w:t>
      </w:r>
      <w:r w:rsidRPr="00327F56">
        <w:br/>
        <w:t>it in a Day, of the Size of a Lupine, diluted in a Glass os</w:t>
      </w:r>
      <w:r w:rsidRPr="00327F56">
        <w:br/>
        <w:t xml:space="preserve">Wine. </w:t>
      </w:r>
      <w:r w:rsidRPr="00327F56">
        <w:rPr>
          <w:i/>
          <w:iCs/>
        </w:rPr>
        <w:t>Dieuches</w:t>
      </w:r>
      <w:r w:rsidRPr="00327F56">
        <w:t xml:space="preserve"> gave the Juice os it for Pains in the Loins j</w:t>
      </w:r>
      <w:r w:rsidRPr="00327F56">
        <w:br/>
        <w:t>and the Seed, bruised with Mint in Wine, to Persons assiictod</w:t>
      </w:r>
      <w:r w:rsidRPr="00327F56">
        <w:br/>
        <w:t>with the Dropsy or Colic; and the Root in Diseases of the</w:t>
      </w:r>
      <w:r w:rsidRPr="00327F56">
        <w:br/>
        <w:t xml:space="preserve">Kidneys. </w:t>
      </w:r>
      <w:r w:rsidRPr="00327F56">
        <w:rPr>
          <w:i/>
          <w:iCs/>
        </w:rPr>
        <w:t>Dalian,</w:t>
      </w:r>
      <w:r w:rsidRPr="00327F56">
        <w:t xml:space="preserve"> the Botanist, apply’d a Cataplasm of this</w:t>
      </w:r>
      <w:r w:rsidRPr="00327F56">
        <w:br/>
        <w:t>Heth and Smallage to Women in Labour, and for Pains in the</w:t>
      </w:r>
      <w:r w:rsidRPr="00327F56">
        <w:br/>
        <w:t>Pudenda; and order'd it also to he drank with Dill in the</w:t>
      </w:r>
      <w:r w:rsidRPr="00327F56">
        <w:br/>
        <w:t>Time of their Labour. In a Phrensy they rub the Patient with'</w:t>
      </w:r>
      <w:r w:rsidRPr="00327F56">
        <w:br/>
        <w:t>the green Herb and Polenta, and treat Insants under an Epi-</w:t>
      </w:r>
      <w:r w:rsidRPr="00327F56">
        <w:br/>
        <w:t xml:space="preserve">lepsy orConvulsionS after the same manner. </w:t>
      </w:r>
      <w:r w:rsidRPr="00327F56">
        <w:rPr>
          <w:i/>
          <w:iCs/>
        </w:rPr>
        <w:t>Pythagoras</w:t>
      </w:r>
      <w:r w:rsidRPr="00327F56">
        <w:t xml:space="preserve"> affirms</w:t>
      </w:r>
      <w:r w:rsidRPr="00327F56">
        <w:br/>
        <w:t>tit impossible for one to he seined with 4 Fit of the Epilepsy,</w:t>
      </w:r>
      <w:r w:rsidRPr="00327F56">
        <w:br/>
        <w:t>while this Herb is held in the Hand ; that therefore it ought to</w:t>
      </w:r>
      <w:r w:rsidRPr="00327F56">
        <w:br/>
        <w:t>he Very much cultivated in the Gardens of such aS are liable</w:t>
      </w:r>
      <w:r w:rsidRPr="00327F56">
        <w:br/>
        <w:t>to this Distemper; and that the Smell of it facilitates the Birth;</w:t>
      </w:r>
      <w:r w:rsidRPr="00327F56">
        <w:br/>
        <w:t>and advises, that the Woman should drink it mix'd with Po:.</w:t>
      </w:r>
      <w:r w:rsidRPr="00327F56">
        <w:br/>
      </w:r>
      <w:r w:rsidRPr="00327F56">
        <w:rPr>
          <w:lang w:val="la-Latn" w:eastAsia="la-Latn" w:bidi="la-Latn"/>
        </w:rPr>
        <w:t xml:space="preserve">lenta, </w:t>
      </w:r>
      <w:r w:rsidRPr="00327F56">
        <w:t xml:space="preserve">immediately after Delivery. </w:t>
      </w:r>
      <w:r w:rsidRPr="00327F56">
        <w:rPr>
          <w:i/>
          <w:iCs/>
        </w:rPr>
        <w:t>Sosimenes</w:t>
      </w:r>
      <w:r w:rsidRPr="00327F56">
        <w:t xml:space="preserve"> used it with Vine-</w:t>
      </w:r>
      <w:r w:rsidRPr="00327F56">
        <w:br/>
        <w:t>gar for all Hardnesses, and also for Lassitudes; for which last</w:t>
      </w:r>
      <w:r w:rsidRPr="00327F56">
        <w:br/>
        <w:t>Purpose he boiled it in Ost, and added Nitre. The Seed, drank,</w:t>
      </w:r>
      <w:r w:rsidRPr="00327F56">
        <w:br/>
        <w:t xml:space="preserve">infallibly relieves the Traveller under Lassitude. </w:t>
      </w:r>
      <w:r w:rsidRPr="00327F56">
        <w:rPr>
          <w:i/>
          <w:iCs/>
          <w:lang w:val="la-Latn" w:eastAsia="la-Latn" w:bidi="la-Latn"/>
        </w:rPr>
        <w:t>Heraclides</w:t>
      </w:r>
      <w:r w:rsidRPr="00327F56">
        <w:rPr>
          <w:i/>
          <w:iCs/>
          <w:lang w:val="la-Latn" w:eastAsia="la-Latn" w:bidi="la-Latn"/>
        </w:rPr>
        <w:br/>
      </w:r>
      <w:r w:rsidRPr="00327F56">
        <w:t>prescrib'd as much of the Seed as may he taken up with the</w:t>
      </w:r>
      <w:r w:rsidRPr="00327F56">
        <w:br/>
        <w:t>Thumb and two Fingers, and eighteen Grains of Castor,</w:t>
      </w:r>
      <w:r w:rsidRPr="00327F56">
        <w:br/>
        <w:t>to he taken in Mulsum, for Inflations of the Stomach. In the</w:t>
      </w:r>
      <w:r w:rsidRPr="00327F56">
        <w:br/>
        <w:t>same manner is it given in Inflations os the Belly and Intestines.</w:t>
      </w:r>
      <w:r w:rsidRPr="00327F56">
        <w:br/>
        <w:t>For the Orthopnoea (a kind of Asthma) the same Quantity of</w:t>
      </w:r>
      <w:r w:rsidRPr="00327F56">
        <w:br/>
        <w:t>Seed is given, with as much Seed of Henbane, in Ass's Milk.</w:t>
      </w:r>
      <w:r w:rsidRPr="00327F56">
        <w:br/>
        <w:t>Many will advise half a quarter of a Pint of its Seed, with ten</w:t>
      </w:r>
      <w:r w:rsidRPr="00327F56">
        <w:br/>
        <w:t>Bay-leaves bruised in Water, to be taken at Supper, by those</w:t>
      </w:r>
      <w:r w:rsidRPr="00327F56">
        <w:br/>
        <w:t>who are inclin'd to Vomit; eaten, and anointed warm, or</w:t>
      </w:r>
      <w:r w:rsidRPr="00327F56">
        <w:br/>
        <w:t>drank with Castor in Oxy m el, it appeaseth the Strangulation os</w:t>
      </w:r>
      <w:r w:rsidRPr="00327F56">
        <w:br/>
        <w:t>the Uterus. Taken with the Seed of CowcumberS and Lin-</w:t>
      </w:r>
      <w:r w:rsidRPr="00327F56">
        <w:br/>
        <w:t>seed, each as much as may he grasped with three Fingers in a</w:t>
      </w:r>
      <w:r w:rsidRPr="00327F56">
        <w:br/>
        <w:t>quarter of a Pint of Wlnte-wine, it cures the Vertigo that</w:t>
      </w:r>
      <w:r w:rsidRPr="00327F56">
        <w:br/>
        <w:t xml:space="preserve">comes.after Childbirth. </w:t>
      </w:r>
      <w:r w:rsidRPr="00327F56">
        <w:rPr>
          <w:i/>
          <w:iCs/>
        </w:rPr>
        <w:t>Tlepolernus</w:t>
      </w:r>
      <w:r w:rsidRPr="00327F56">
        <w:t xml:space="preserve"> used the same Measure os</w:t>
      </w:r>
      <w:r w:rsidRPr="00327F56">
        <w:br/>
        <w:t>the Seed, with the like of Fennel-seed, in Vinegar and a</w:t>
      </w:r>
      <w:r w:rsidRPr="00327F56">
        <w:br/>
        <w:t>Glass of Honey, for a Quartans It eases the Pains of the</w:t>
      </w:r>
      <w:r w:rsidRPr="00327F56">
        <w:br/>
        <w:t>Gout, if the Place be anointed with it, and bitter Almonds.</w:t>
      </w:r>
      <w:r w:rsidRPr="00327F56">
        <w:br/>
        <w:t>Taken in Wine, it gentiy promotes Sweat; it also preserves</w:t>
      </w:r>
      <w:r w:rsidRPr="00327F56">
        <w:br/>
        <w:t>Garments from the Moths. *</w:t>
      </w:r>
    </w:p>
    <w:p w14:paraId="69A1DDD7" w14:textId="77777777" w:rsidR="00327F56" w:rsidRPr="00327F56" w:rsidRDefault="00327F56" w:rsidP="00327F56">
      <w:pPr>
        <w:ind w:firstLine="360"/>
      </w:pPr>
      <w:r w:rsidRPr="00327F56">
        <w:t>The newest and blackest is the best. It is not proper for the</w:t>
      </w:r>
      <w:r w:rsidRPr="00327F56">
        <w:br/>
        <w:t xml:space="preserve">Stomach, except in case of Inflations. ‘ </w:t>
      </w:r>
      <w:r w:rsidRPr="00327F56">
        <w:rPr>
          <w:i/>
          <w:iCs/>
        </w:rPr>
        <w:t>Pliny, L.</w:t>
      </w:r>
      <w:r w:rsidRPr="00327F56">
        <w:t xml:space="preserve"> 20. </w:t>
      </w:r>
      <w:r w:rsidRPr="00327F56">
        <w:rPr>
          <w:i/>
          <w:iCs/>
        </w:rPr>
        <w:t>C. ly.</w:t>
      </w:r>
    </w:p>
    <w:p w14:paraId="01C862E4" w14:textId="77777777" w:rsidR="00327F56" w:rsidRPr="00327F56" w:rsidRDefault="00327F56" w:rsidP="00327F56">
      <w:pPr>
        <w:ind w:firstLine="360"/>
      </w:pPr>
      <w:r w:rsidRPr="00327F56">
        <w:t>It is a small tender Plant, producing one Stalk, seldom arising</w:t>
      </w:r>
      <w:r w:rsidRPr="00327F56">
        <w:br/>
        <w:t>above two Feet high, whose lower Leaves are whole, round,</w:t>
      </w:r>
      <w:r w:rsidRPr="00327F56">
        <w:br/>
        <w:t>and indented about the edges; but those which grow upon the</w:t>
      </w:r>
      <w:r w:rsidRPr="00327F56">
        <w:br/>
        <w:t>Stalk, are winged, and finely divided, of a pale green Colour ;</w:t>
      </w:r>
      <w:r w:rsidRPr="00327F56">
        <w:br/>
        <w:t>the Top is branch'd into several Umbels of small white</w:t>
      </w:r>
      <w:r w:rsidRPr="00327F56">
        <w:br/>
        <w:t>Flowers, which are succeeded by round longish Seeds, swel-</w:t>
      </w:r>
      <w:r w:rsidRPr="00327F56">
        <w:br/>
        <w:t>ling toward the Bottom, and ending in a bluntish Point os a</w:t>
      </w:r>
      <w:r w:rsidRPr="00327F56">
        <w:br/>
        <w:t>greenish Colour,. which are of a pleasant Smell, and of an het</w:t>
      </w:r>
      <w:r w:rsidRPr="00327F56">
        <w:br/>
        <w:t xml:space="preserve">but VeryTweet Taste It flowers and seeds in </w:t>
      </w:r>
      <w:r w:rsidRPr="00327F56">
        <w:rPr>
          <w:i/>
          <w:iCs/>
        </w:rPr>
        <w:t>July,</w:t>
      </w:r>
      <w:r w:rsidRPr="00327F56">
        <w:t xml:space="preserve"> the Root’</w:t>
      </w:r>
      <w:r w:rsidRPr="00327F56">
        <w:br/>
        <w:t>dying every Year, after it has yielded Seed. It is cultivated</w:t>
      </w:r>
      <w:r w:rsidRPr="00327F56">
        <w:br/>
      </w:r>
      <w:r w:rsidRPr="00327F56">
        <w:rPr>
          <w:i/>
          <w:iCs/>
        </w:rPr>
        <w:t>in Germany</w:t>
      </w:r>
      <w:r w:rsidRPr="00327F56">
        <w:t>; but the best Seed, which is a smaller Sort, comes</w:t>
      </w:r>
      <w:r w:rsidRPr="00327F56">
        <w:br/>
        <w:t xml:space="preserve">from </w:t>
      </w:r>
      <w:r w:rsidRPr="00327F56">
        <w:rPr>
          <w:i/>
          <w:iCs/>
        </w:rPr>
        <w:t>Spain.</w:t>
      </w:r>
      <w:r w:rsidRPr="00327F56">
        <w:t xml:space="preserve"> The Seed only is used, being one of the four</w:t>
      </w:r>
      <w:r w:rsidRPr="00327F56">
        <w:br/>
        <w:t>greater hot Seeds..</w:t>
      </w:r>
    </w:p>
    <w:p w14:paraId="7F8679E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Aniseed</w:t>
      </w:r>
      <w:r w:rsidRPr="00327F56">
        <w:t xml:space="preserve"> is Carminative, expelling Wind out of the Stomach</w:t>
      </w:r>
      <w:r w:rsidRPr="00327F56">
        <w:br/>
        <w:t>and Bowels, both given at the Mouth, and in Clysters. It is</w:t>
      </w:r>
      <w:r w:rsidRPr="00327F56">
        <w:br/>
        <w:t>frequentiy put into Childrens Victuals, for the Gripes and</w:t>
      </w:r>
      <w:r w:rsidRPr="00327F56">
        <w:br/>
        <w:t>Wind. It is Very useful against cold Affections of the Lungs,</w:t>
      </w:r>
      <w:r w:rsidRPr="00327F56">
        <w:br/>
        <w:t xml:space="preserve">Difficulty of Breathing, and </w:t>
      </w:r>
      <w:r w:rsidRPr="00327F56">
        <w:rPr>
          <w:i/>
          <w:iCs/>
        </w:rPr>
        <w:t>Asthma.</w:t>
      </w:r>
      <w:r w:rsidRPr="00327F56">
        <w:t xml:space="preserve"> Some commend it much</w:t>
      </w:r>
      <w:r w:rsidRPr="00327F56">
        <w:br/>
        <w:t>to be taken frequently by Nurses to increase their Milk. It is</w:t>
      </w:r>
      <w:r w:rsidRPr="00327F56">
        <w:br/>
        <w:t>often used as a Corrector of the stronger purgative Medicines.</w:t>
      </w:r>
      <w:r w:rsidRPr="00327F56">
        <w:br/>
        <w:t>The Oil, distill'd from the Seed, is used for the fame Purposes,</w:t>
      </w:r>
      <w:r w:rsidRPr="00327F56">
        <w:br/>
        <w:t xml:space="preserve">and often applied outwardly in </w:t>
      </w:r>
      <w:r w:rsidRPr="00327F56">
        <w:rPr>
          <w:i/>
          <w:iCs/>
        </w:rPr>
        <w:t>Carminative</w:t>
      </w:r>
      <w:r w:rsidRPr="00327F56">
        <w:t xml:space="preserve"> and </w:t>
      </w:r>
      <w:r w:rsidRPr="00327F56">
        <w:rPr>
          <w:i/>
          <w:iCs/>
        </w:rPr>
        <w:t>Anodyne</w:t>
      </w:r>
      <w:r w:rsidRPr="00327F56">
        <w:t xml:space="preserve"> Lini-.</w:t>
      </w:r>
      <w:r w:rsidRPr="00327F56">
        <w:br/>
        <w:t>ments, and particularly for the Pleurisy, and other Pains in the</w:t>
      </w:r>
      <w:r w:rsidRPr="00327F56">
        <w:br/>
        <w:t>Side.</w:t>
      </w:r>
    </w:p>
    <w:p w14:paraId="64FE774B" w14:textId="77777777" w:rsidR="00327F56" w:rsidRPr="00327F56" w:rsidRDefault="00327F56" w:rsidP="00327F56">
      <w:r w:rsidRPr="00327F56">
        <w:t>’ Officinal Preparations are only the Chymical Oil distill’d</w:t>
      </w:r>
      <w:r w:rsidRPr="00327F56">
        <w:br/>
        <w:t xml:space="preserve">from the Seed. </w:t>
      </w:r>
      <w:r w:rsidRPr="00327F56">
        <w:rPr>
          <w:i/>
          <w:iCs/>
        </w:rPr>
        <w:t>Millers, Pot. Off.</w:t>
      </w:r>
    </w:p>
    <w:p w14:paraId="11335ED3" w14:textId="77777777" w:rsidR="00327F56" w:rsidRPr="00327F56" w:rsidRDefault="00327F56" w:rsidP="00327F56">
      <w:pPr>
        <w:ind w:firstLine="360"/>
      </w:pPr>
      <w:r w:rsidRPr="00327F56">
        <w:t>The Moderns have added nothing to the Virtues fpecisy'd</w:t>
      </w:r>
      <w:r w:rsidRPr="00327F56">
        <w:br/>
        <w:t>by the Antients, except that it is a Corrector os Scammony.</w:t>
      </w:r>
    </w:p>
    <w:p w14:paraId="7AC991AD" w14:textId="77777777" w:rsidR="00327F56" w:rsidRPr="00327F56" w:rsidRDefault="00327F56" w:rsidP="00327F56">
      <w:pPr>
        <w:ind w:firstLine="360"/>
      </w:pPr>
      <w:r w:rsidRPr="00327F56">
        <w:t xml:space="preserve">For the Method of making Oil of Anise, see </w:t>
      </w:r>
      <w:r w:rsidRPr="00327F56">
        <w:rPr>
          <w:b/>
          <w:bCs/>
        </w:rPr>
        <w:t>OLEUM.</w:t>
      </w:r>
      <w:r w:rsidRPr="00327F56">
        <w:rPr>
          <w:b/>
          <w:bCs/>
        </w:rPr>
        <w:br/>
        <w:t>ANISUM CHINAE. See ZINGI.</w:t>
      </w:r>
    </w:p>
    <w:p w14:paraId="21E68F90" w14:textId="77777777" w:rsidR="00327F56" w:rsidRPr="00327F56" w:rsidRDefault="00327F56" w:rsidP="00327F56">
      <w:pPr>
        <w:tabs>
          <w:tab w:val="left" w:pos="4717"/>
        </w:tabs>
        <w:ind w:firstLine="360"/>
      </w:pPr>
      <w:r w:rsidRPr="00327F56">
        <w:t>ANISATUM, an artificial Wine, prepared of ten Pints of</w:t>
      </w:r>
      <w:r w:rsidRPr="00327F56">
        <w:br/>
        <w:t xml:space="preserve">Honey, thirty Pints of Wine os </w:t>
      </w:r>
      <w:r w:rsidRPr="00327F56">
        <w:rPr>
          <w:i/>
          <w:iCs/>
        </w:rPr>
        <w:t>Afcalen,</w:t>
      </w:r>
      <w:r w:rsidRPr="00327F56">
        <w:t xml:space="preserve"> (a maritime City of</w:t>
      </w:r>
      <w:r w:rsidRPr="00327F56">
        <w:br/>
      </w:r>
      <w:r w:rsidRPr="00327F56">
        <w:rPr>
          <w:i/>
          <w:iCs/>
        </w:rPr>
        <w:t>Syria)</w:t>
      </w:r>
      <w:r w:rsidRPr="00327F56">
        <w:t xml:space="preserve"> and five Ounces of Aniseeds. </w:t>
      </w:r>
      <w:r w:rsidRPr="00327F56">
        <w:rPr>
          <w:i/>
          <w:iCs/>
        </w:rPr>
        <w:t>Oribas. Med. ColL</w:t>
      </w:r>
      <w:r w:rsidRPr="00327F56">
        <w:rPr>
          <w:i/>
          <w:iCs/>
        </w:rPr>
        <w:br/>
        <w:t xml:space="preserve">Lib.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Cap.</w:t>
      </w:r>
      <w:r w:rsidRPr="00327F56">
        <w:t xml:space="preserve"> 33.</w:t>
      </w:r>
      <w:r w:rsidRPr="00327F56">
        <w:tab/>
        <w:t>..</w:t>
      </w:r>
    </w:p>
    <w:p w14:paraId="251E4894" w14:textId="77777777" w:rsidR="00327F56" w:rsidRPr="00327F56" w:rsidRDefault="00327F56" w:rsidP="00327F56">
      <w:pPr>
        <w:ind w:firstLine="360"/>
      </w:pPr>
      <w:r w:rsidRPr="00327F56">
        <w:t xml:space="preserve">' ANNETESTES. The </w:t>
      </w:r>
      <w:r w:rsidRPr="00327F56">
        <w:rPr>
          <w:i/>
          <w:iCs/>
        </w:rPr>
        <w:t>Galenists</w:t>
      </w:r>
      <w:r w:rsidRPr="00327F56">
        <w:t xml:space="preserve"> so call'd by </w:t>
      </w:r>
      <w:r w:rsidRPr="00327F56">
        <w:rPr>
          <w:i/>
          <w:iCs/>
        </w:rPr>
        <w:t>Paracelsus,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Frag, de Morb. Gall,</w:t>
      </w:r>
      <w:r w:rsidRPr="00327F56">
        <w:t xml:space="preserve"> by way of Derision, aS ignorant and</w:t>
      </w:r>
      <w:r w:rsidRPr="00327F56">
        <w:br/>
        <w:t>blind with respect to the Principles and Causes of thin</w:t>
      </w:r>
      <w:r w:rsidRPr="00327F56">
        <w:rPr>
          <w:u w:val="single"/>
        </w:rPr>
        <w:t>gs</w:t>
      </w:r>
      <w:r w:rsidRPr="00327F56">
        <w:t>^ .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</w:p>
    <w:p w14:paraId="15D31143" w14:textId="77777777" w:rsidR="00327F56" w:rsidRPr="00327F56" w:rsidRDefault="00327F56" w:rsidP="00327F56">
      <w:pPr>
        <w:ind w:firstLine="360"/>
      </w:pPr>
      <w:r w:rsidRPr="00327F56">
        <w:t xml:space="preserve">ANNORA, calcin'd Egg-shells, or Quick-lime. </w:t>
      </w:r>
      <w:r w:rsidRPr="00327F56">
        <w:rPr>
          <w:i/>
          <w:iCs/>
        </w:rPr>
        <w:t>Rid.</w:t>
      </w:r>
      <w:r w:rsidRPr="00327F56">
        <w:t xml:space="preserve"> and</w:t>
      </w:r>
      <w:r w:rsidRPr="00327F56">
        <w:br/>
        <w:t>feW.</w:t>
      </w:r>
    </w:p>
    <w:p w14:paraId="5D49F35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ANNOTATIO, </w:t>
      </w:r>
      <w:r w:rsidRPr="00327F56">
        <w:t>the Very Beginning of a febrile Paroxysm,</w:t>
      </w:r>
      <w:r w:rsidRPr="00327F56">
        <w:br/>
        <w:t>when the Patients use to shiver, to be refrigerated, to yawn,</w:t>
      </w:r>
      <w:r w:rsidRPr="00327F56">
        <w:br/>
        <w:t xml:space="preserve">stretch, and be drowsy, </w:t>
      </w:r>
      <w:r w:rsidRPr="00327F56">
        <w:rPr>
          <w:i/>
          <w:iCs/>
        </w:rPr>
        <w:t xml:space="preserve">etc. </w:t>
      </w:r>
      <w:r w:rsidRPr="00327F56">
        <w:rPr>
          <w:i/>
          <w:iCs/>
          <w:lang w:val="la-Latn" w:eastAsia="la-Latn" w:bidi="la-Latn"/>
        </w:rPr>
        <w:t xml:space="preserve">Gal. L. </w:t>
      </w:r>
      <w:r w:rsidRPr="00327F56">
        <w:rPr>
          <w:i/>
          <w:iCs/>
        </w:rPr>
        <w:t>Aph.</w:t>
      </w:r>
      <w:r w:rsidRPr="00327F56">
        <w:t xml:space="preserve"> I. It is also cedlegi</w:t>
      </w:r>
      <w:r w:rsidRPr="00327F56">
        <w:br/>
      </w:r>
      <w:r w:rsidRPr="00327F56">
        <w:rPr>
          <w:lang w:val="el-GR" w:eastAsia="el-GR" w:bidi="el-GR"/>
        </w:rPr>
        <w:t xml:space="preserve">ἐνπσημασια,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εῖσβολἤ παροξυσμῆ, </w:t>
      </w:r>
      <w:r w:rsidRPr="00327F56">
        <w:t>the Attack os the Pa-</w:t>
      </w:r>
      <w:r w:rsidRPr="00327F56">
        <w:br/>
        <w:t>roxysm.</w:t>
      </w:r>
    </w:p>
    <w:p w14:paraId="7909D6DA" w14:textId="77777777" w:rsidR="00327F56" w:rsidRPr="00327F56" w:rsidRDefault="00327F56" w:rsidP="00327F56">
      <w:pPr>
        <w:ind w:firstLine="360"/>
      </w:pPr>
      <w:r w:rsidRPr="00327F56">
        <w:t xml:space="preserve">There is another </w:t>
      </w:r>
      <w:r w:rsidRPr="00327F56">
        <w:rPr>
          <w:i/>
          <w:iCs/>
          <w:lang w:val="la-Latn" w:eastAsia="la-Latn" w:bidi="la-Latn"/>
        </w:rPr>
        <w:t>Annotatio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</w:rPr>
        <w:t>Epis.emasia,</w:t>
      </w:r>
      <w:r w:rsidRPr="00327F56">
        <w:t xml:space="preserve"> which is proper th</w:t>
      </w:r>
      <w:r w:rsidRPr="00327F56">
        <w:br/>
        <w:t>Hectic Fevers, and happens when the Patient, an Hoar or two</w:t>
      </w:r>
      <w:r w:rsidRPr="00327F56">
        <w:br w:type="page"/>
      </w:r>
    </w:p>
    <w:p w14:paraId="09845F83" w14:textId="77777777" w:rsidR="00327F56" w:rsidRPr="00327F56" w:rsidRDefault="00327F56" w:rsidP="00327F56">
      <w:r w:rsidRPr="00327F56">
        <w:lastRenderedPageBreak/>
        <w:t>after easing, feels an Increase of Heat, with a swifter and fuller</w:t>
      </w:r>
      <w:r w:rsidRPr="00327F56">
        <w:br/>
        <w:t>Pulse than before, but without a Shivering, Refrigeration, or</w:t>
      </w:r>
      <w:r w:rsidRPr="00327F56">
        <w:br/>
        <w:t>any os the sorementioned Symptoms. Hence it is called by</w:t>
      </w:r>
      <w:r w:rsidRPr="00327F56">
        <w:br/>
      </w:r>
      <w:r w:rsidRPr="00327F56">
        <w:rPr>
          <w:i/>
          <w:iCs/>
        </w:rPr>
        <w:t>'Gal. Lib. de Discs. Feb. Cap.</w:t>
      </w:r>
      <w:r w:rsidRPr="00327F56">
        <w:t xml:space="preserve"> 9. </w:t>
      </w:r>
      <w:r w:rsidRPr="00327F56">
        <w:rPr>
          <w:lang w:val="el-GR" w:eastAsia="el-GR" w:bidi="el-GR"/>
        </w:rPr>
        <w:t xml:space="preserve">όττσημασία ἄθλλττος, </w:t>
      </w:r>
      <w:r w:rsidRPr="00327F56">
        <w:t>an in-</w:t>
      </w:r>
      <w:r w:rsidRPr="00327F56">
        <w:br/>
        <w:t xml:space="preserve">oppressive </w:t>
      </w:r>
      <w:r w:rsidRPr="00327F56">
        <w:rPr>
          <w:i/>
          <w:iCs/>
          <w:lang w:val="la-Latn" w:eastAsia="la-Latn" w:bidi="la-Latn"/>
        </w:rPr>
        <w:t>Annotatio, Castellus.</w:t>
      </w:r>
    </w:p>
    <w:p w14:paraId="3650D0E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ANNUENTES MUSCULI, </w:t>
      </w:r>
      <w:r w:rsidRPr="00327F56">
        <w:t xml:space="preserve">the same aS </w:t>
      </w:r>
      <w:r w:rsidRPr="00327F56">
        <w:rPr>
          <w:i/>
          <w:iCs/>
        </w:rPr>
        <w:t xml:space="preserve">Recti </w:t>
      </w:r>
      <w:r w:rsidRPr="00327F56">
        <w:rPr>
          <w:i/>
          <w:iCs/>
          <w:lang w:val="la-Latn" w:eastAsia="la-Latn" w:bidi="la-Latn"/>
        </w:rPr>
        <w:t xml:space="preserve">Interni </w:t>
      </w:r>
      <w:r w:rsidRPr="00327F56">
        <w:rPr>
          <w:i/>
          <w:iCs/>
        </w:rPr>
        <w:t>rni'</w:t>
      </w:r>
      <w:r w:rsidRPr="00327F56">
        <w:rPr>
          <w:i/>
          <w:iCs/>
        </w:rPr>
        <w:br/>
        <w:t>' nores,</w:t>
      </w:r>
      <w:r w:rsidRPr="00327F56">
        <w:t xml:space="preserve"> which see.</w:t>
      </w:r>
    </w:p>
    <w:p w14:paraId="5569E243" w14:textId="77777777" w:rsidR="00327F56" w:rsidRPr="00327F56" w:rsidRDefault="00327F56" w:rsidP="00327F56">
      <w:pPr>
        <w:ind w:firstLine="360"/>
      </w:pPr>
      <w:r w:rsidRPr="00327F56">
        <w:t xml:space="preserve">ANNUITIO. So </w:t>
      </w:r>
      <w:r w:rsidRPr="00327F56">
        <w:rPr>
          <w:i/>
          <w:iCs/>
        </w:rPr>
        <w:t>Pliny</w:t>
      </w:r>
      <w:r w:rsidRPr="00327F56">
        <w:t xml:space="preserve"> cans the Motion of the Head for-</w:t>
      </w:r>
      <w:r w:rsidRPr="00327F56">
        <w:br/>
        <w:t>ward.</w:t>
      </w:r>
    </w:p>
    <w:p w14:paraId="5A1A09B7" w14:textId="77777777" w:rsidR="00327F56" w:rsidRPr="00327F56" w:rsidRDefault="00327F56" w:rsidP="00327F56">
      <w:pPr>
        <w:ind w:firstLine="360"/>
      </w:pPr>
      <w:r w:rsidRPr="00327F56">
        <w:t xml:space="preserve">ANNULARIS </w:t>
      </w:r>
      <w:r w:rsidRPr="00327F56">
        <w:rPr>
          <w:lang w:val="la-Latn" w:eastAsia="la-Latn" w:bidi="la-Latn"/>
        </w:rPr>
        <w:t xml:space="preserve">CARTILAGO, </w:t>
      </w:r>
      <w:r w:rsidRPr="00327F56">
        <w:t>the Ring-like Cartilage</w:t>
      </w:r>
      <w:r w:rsidRPr="00327F56">
        <w:br/>
        <w:t>. or Gristle at the Head of the Larynx. See CRIcoiDES.</w:t>
      </w:r>
    </w:p>
    <w:p w14:paraId="33F3A878" w14:textId="77777777" w:rsidR="00327F56" w:rsidRPr="00327F56" w:rsidRDefault="00327F56" w:rsidP="00327F56">
      <w:pPr>
        <w:ind w:firstLine="360"/>
      </w:pPr>
      <w:r w:rsidRPr="00327F56">
        <w:t>ANNULARIS DIGITUS, the Ring-finger, or fourth</w:t>
      </w:r>
      <w:r w:rsidRPr="00327F56">
        <w:br/>
        <w:t>Finger of the Hand.</w:t>
      </w:r>
    </w:p>
    <w:p w14:paraId="2592C828" w14:textId="77777777" w:rsidR="00327F56" w:rsidRPr="00327F56" w:rsidRDefault="00327F56" w:rsidP="00327F56">
      <w:pPr>
        <w:ind w:firstLine="360"/>
      </w:pPr>
      <w:r w:rsidRPr="00327F56">
        <w:t>ANNULARIS VENA, the Vein between the Ring-</w:t>
      </w:r>
      <w:r w:rsidRPr="00327F56">
        <w:br/>
        <w:t xml:space="preserve">finger and the littie Finger, which </w:t>
      </w:r>
      <w:r w:rsidRPr="00327F56">
        <w:rPr>
          <w:i/>
          <w:iCs/>
        </w:rPr>
        <w:t>Aetius</w:t>
      </w:r>
      <w:r w:rsidRPr="00327F56">
        <w:t xml:space="preserve"> adVifes to he open'd</w:t>
      </w:r>
      <w:r w:rsidRPr="00327F56">
        <w:br/>
        <w:t xml:space="preserve">in Affections of the Spleen. </w:t>
      </w:r>
      <w:r w:rsidRPr="00327F56">
        <w:rPr>
          <w:i/>
          <w:iCs/>
        </w:rPr>
        <w:t>Aetius, Tetrab.</w:t>
      </w:r>
      <w:r w:rsidRPr="00327F56">
        <w:t xml:space="preserve"> I. </w:t>
      </w:r>
      <w:r w:rsidRPr="00327F56">
        <w:rPr>
          <w:i/>
          <w:iCs/>
        </w:rPr>
        <w:t>Serm.</w:t>
      </w:r>
      <w:r w:rsidRPr="00327F56">
        <w:t xml:space="preserve"> 3.</w:t>
      </w:r>
      <w:r w:rsidRPr="00327F56">
        <w:br/>
        <w:t>Cap. I2. .</w:t>
      </w:r>
    </w:p>
    <w:p w14:paraId="0B1561BA" w14:textId="77777777" w:rsidR="00327F56" w:rsidRPr="00327F56" w:rsidRDefault="00327F56" w:rsidP="00327F56">
      <w:pPr>
        <w:ind w:firstLine="360"/>
      </w:pPr>
      <w:r w:rsidRPr="00327F56">
        <w:t xml:space="preserve">ANNULUS, </w:t>
      </w:r>
      <w:r w:rsidRPr="00327F56">
        <w:rPr>
          <w:lang w:val="el-GR" w:eastAsia="el-GR" w:bidi="el-GR"/>
        </w:rPr>
        <w:t xml:space="preserve">Δαάτυλίδιβν, κρίκος. </w:t>
      </w:r>
      <w:r w:rsidRPr="00327F56">
        <w:t xml:space="preserve">A Ring, </w:t>
      </w:r>
      <w:r w:rsidRPr="00327F56">
        <w:rPr>
          <w:i/>
          <w:iCs/>
        </w:rPr>
        <w:t>^ucrcetan de</w:t>
      </w:r>
      <w:r w:rsidRPr="00327F56">
        <w:rPr>
          <w:i/>
          <w:iCs/>
        </w:rPr>
        <w:br/>
        <w:t>Med. Hermet.</w:t>
      </w:r>
      <w:r w:rsidRPr="00327F56">
        <w:t xml:space="preserve"> and from him </w:t>
      </w:r>
      <w:r w:rsidRPr="00327F56">
        <w:rPr>
          <w:i/>
          <w:iCs/>
        </w:rPr>
        <w:t>Libavius,</w:t>
      </w:r>
      <w:r w:rsidRPr="00327F56">
        <w:t xml:space="preserve"> mention a purging Ring</w:t>
      </w:r>
      <w:r w:rsidRPr="00327F56">
        <w:br/>
        <w:t xml:space="preserve">prepared of Glass of Antimony. You find also in </w:t>
      </w:r>
      <w:r w:rsidRPr="00327F56">
        <w:rPr>
          <w:i/>
          <w:iCs/>
        </w:rPr>
        <w:t>Tralliarr,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>Marcellus Empiricus,</w:t>
      </w:r>
      <w:r w:rsidRPr="00327F56">
        <w:t xml:space="preserve"> several superstitious Rings recom-</w:t>
      </w:r>
      <w:r w:rsidRPr="00327F56">
        <w:br/>
        <w:t>mended to be worn as Amulets against the Colic and epilep-</w:t>
      </w:r>
      <w:r w:rsidRPr="00327F56">
        <w:br/>
        <w:t xml:space="preserve">sy. </w:t>
      </w:r>
      <w:r w:rsidRPr="00327F56">
        <w:rPr>
          <w:i/>
          <w:iCs/>
        </w:rPr>
        <w:t>Scultetus,</w:t>
      </w:r>
      <w:r w:rsidRPr="00327F56">
        <w:t xml:space="preserve"> in his </w:t>
      </w:r>
      <w:r w:rsidRPr="00327F56">
        <w:rPr>
          <w:i/>
          <w:iCs/>
        </w:rPr>
        <w:t xml:space="preserve">Armament. </w:t>
      </w:r>
      <w:r w:rsidRPr="00327F56">
        <w:rPr>
          <w:i/>
          <w:iCs/>
          <w:lang w:val="la-Latn" w:eastAsia="la-Latn" w:bidi="la-Latn"/>
        </w:rPr>
        <w:t>Chirurg,</w:t>
      </w:r>
      <w:r w:rsidRPr="00327F56">
        <w:rPr>
          <w:lang w:val="la-Latn" w:eastAsia="la-Latn" w:bidi="la-Latn"/>
        </w:rPr>
        <w:t xml:space="preserve"> </w:t>
      </w:r>
      <w:r w:rsidRPr="00327F56">
        <w:t>gives us the Descrip-</w:t>
      </w:r>
      <w:r w:rsidRPr="00327F56">
        <w:br/>
        <w:t xml:space="preserve">tions and Figures of several </w:t>
      </w:r>
      <w:r w:rsidRPr="00327F56">
        <w:rPr>
          <w:lang w:val="la-Latn" w:eastAsia="la-Latn" w:bidi="la-Latn"/>
        </w:rPr>
        <w:t xml:space="preserve">Chirurgi </w:t>
      </w:r>
      <w:r w:rsidRPr="00327F56">
        <w:t xml:space="preserve">cal Rings; and </w:t>
      </w:r>
      <w:r w:rsidRPr="00327F56">
        <w:rPr>
          <w:i/>
          <w:iCs/>
        </w:rPr>
        <w:t>Zeccbius de</w:t>
      </w:r>
      <w:r w:rsidRPr="00327F56">
        <w:rPr>
          <w:i/>
          <w:iCs/>
        </w:rPr>
        <w:br/>
        <w:t>Morb. Gallic,</w:t>
      </w:r>
      <w:r w:rsidRPr="00327F56">
        <w:t xml:space="preserve"> writes, that a Gold Ring held in the Mouth ex-</w:t>
      </w:r>
      <w:r w:rsidRPr="00327F56">
        <w:br/>
        <w:t>tracts Quicksilver out of the Body.</w:t>
      </w:r>
    </w:p>
    <w:p w14:paraId="4E52E314" w14:textId="77777777" w:rsidR="00327F56" w:rsidRPr="00327F56" w:rsidRDefault="00327F56" w:rsidP="00327F56">
      <w:pPr>
        <w:ind w:firstLine="360"/>
      </w:pPr>
      <w:r w:rsidRPr="00327F56">
        <w:t xml:space="preserve">ANNUS, </w:t>
      </w:r>
      <w:r w:rsidRPr="00327F56">
        <w:rPr>
          <w:lang w:val="el-GR" w:eastAsia="el-GR" w:bidi="el-GR"/>
        </w:rPr>
        <w:t xml:space="preserve">Ἕτος, ἐνιαυτὸς; </w:t>
      </w:r>
      <w:r w:rsidRPr="00327F56">
        <w:t>the Year. The Antients divided</w:t>
      </w:r>
      <w:r w:rsidRPr="00327F56">
        <w:br/>
        <w:t xml:space="preserve">the Year into </w:t>
      </w:r>
      <w:r w:rsidRPr="00327F56">
        <w:rPr>
          <w:i/>
          <w:iCs/>
        </w:rPr>
        <w:t>Summer</w:t>
      </w:r>
      <w:r w:rsidRPr="00327F56">
        <w:t xml:space="preserve"> and </w:t>
      </w:r>
      <w:r w:rsidRPr="00327F56">
        <w:rPr>
          <w:i/>
          <w:iCs/>
        </w:rPr>
        <w:t>Winter, as Lind. Ex.</w:t>
      </w:r>
      <w:r w:rsidRPr="00327F56">
        <w:t xml:space="preserve"> II. </w:t>
      </w:r>
      <w:r w:rsidRPr="00327F56">
        <w:rPr>
          <w:i/>
          <w:iCs/>
        </w:rPr>
        <w:t>Sect.</w:t>
      </w:r>
      <w:r w:rsidRPr="00327F56">
        <w:t xml:space="preserve"> I96.</w:t>
      </w:r>
      <w:r w:rsidRPr="00327F56">
        <w:br/>
        <w:t xml:space="preserve">demonstrates out of </w:t>
      </w:r>
      <w:r w:rsidRPr="00327F56">
        <w:rPr>
          <w:i/>
          <w:iCs/>
        </w:rPr>
        <w:t xml:space="preserve">Tbeephrastus ; </w:t>
      </w:r>
      <w:r w:rsidRPr="00327F56">
        <w:t>but those who came after</w:t>
      </w:r>
      <w:r w:rsidRPr="00327F56">
        <w:br/>
        <w:t>them made a new Division of it into four Quarters, by adding</w:t>
      </w:r>
      <w:r w:rsidRPr="00327F56">
        <w:br/>
      </w:r>
      <w:r w:rsidRPr="00327F56">
        <w:rPr>
          <w:i/>
          <w:iCs/>
        </w:rPr>
        <w:t>Spring</w:t>
      </w:r>
      <w:r w:rsidRPr="00327F56">
        <w:t xml:space="preserve"> and </w:t>
      </w:r>
      <w:r w:rsidRPr="00327F56">
        <w:rPr>
          <w:i/>
          <w:iCs/>
        </w:rPr>
        <w:t>Antumn.</w:t>
      </w:r>
    </w:p>
    <w:p w14:paraId="5CDE4D2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Annus </w:t>
      </w:r>
      <w:r w:rsidRPr="00327F56">
        <w:rPr>
          <w:i/>
          <w:iCs/>
          <w:lang w:val="la-Latn" w:eastAsia="la-Latn" w:bidi="la-Latn"/>
        </w:rPr>
        <w:t>Philosophicus,</w:t>
      </w:r>
      <w:r w:rsidRPr="00327F56">
        <w:rPr>
          <w:lang w:val="la-Latn" w:eastAsia="la-Latn" w:bidi="la-Latn"/>
        </w:rPr>
        <w:t xml:space="preserve"> </w:t>
      </w:r>
      <w:r w:rsidRPr="00327F56">
        <w:t>the Philosophical Year, is a common</w:t>
      </w:r>
      <w:r w:rsidRPr="00327F56">
        <w:br/>
        <w:t xml:space="preserve">. Month. </w:t>
      </w:r>
      <w:r w:rsidRPr="00327F56">
        <w:rPr>
          <w:i/>
          <w:iCs/>
        </w:rPr>
        <w:t>Don.</w:t>
      </w:r>
      <w:r w:rsidRPr="00327F56">
        <w:t xml:space="preserve"> and </w:t>
      </w:r>
      <w:r w:rsidRPr="00327F56">
        <w:rPr>
          <w:i/>
          <w:iCs/>
        </w:rPr>
        <w:t>Ruland.</w:t>
      </w:r>
    </w:p>
    <w:p w14:paraId="5743D28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Annus Amadin,</w:t>
      </w:r>
      <w:r w:rsidRPr="00327F56">
        <w:t xml:space="preserve"> is long Life. </w:t>
      </w:r>
      <w:r w:rsidRPr="00327F56">
        <w:rPr>
          <w:i/>
          <w:iCs/>
        </w:rPr>
        <w:t>Bern,</w:t>
      </w:r>
    </w:p>
    <w:p w14:paraId="5FF03F56" w14:textId="77777777" w:rsidR="00327F56" w:rsidRPr="00327F56" w:rsidRDefault="00327F56" w:rsidP="00327F56">
      <w:pPr>
        <w:ind w:firstLine="360"/>
      </w:pPr>
      <w:r w:rsidRPr="00327F56">
        <w:t>The Seasons of the Year, and their Vicissitudes, are the Oc-</w:t>
      </w:r>
      <w:r w:rsidRPr="00327F56">
        <w:br/>
        <w:t xml:space="preserve">casion of Various Changes of Diseases,’ aS </w:t>
      </w:r>
      <w:r w:rsidRPr="00327F56">
        <w:rPr>
          <w:i/>
          <w:iCs/>
        </w:rPr>
        <w:t>Hippocrates</w:t>
      </w:r>
      <w:r w:rsidRPr="00327F56">
        <w:t xml:space="preserve"> observes ;</w:t>
      </w:r>
      <w:r w:rsidRPr="00327F56">
        <w:br/>
        <w:t>for which Reason their Temperatures and Alterations are to be</w:t>
      </w:r>
      <w:r w:rsidRPr="00327F56">
        <w:br/>
        <w:t>well observed.</w:t>
      </w:r>
    </w:p>
    <w:p w14:paraId="1EBAAC39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Anni Tempora </w:t>
      </w:r>
      <w:r w:rsidRPr="00327F56">
        <w:rPr>
          <w:i/>
          <w:iCs/>
        </w:rPr>
        <w:t>Constantia,</w:t>
      </w:r>
      <w:r w:rsidRPr="00327F56">
        <w:t xml:space="preserve"> </w:t>
      </w:r>
      <w:r w:rsidRPr="00327F56">
        <w:rPr>
          <w:lang w:val="el-GR" w:eastAsia="el-GR" w:bidi="el-GR"/>
        </w:rPr>
        <w:t xml:space="preserve">καθςστεῶτες </w:t>
      </w:r>
      <w:r w:rsidRPr="00327F56">
        <w:rPr>
          <w:i/>
          <w:iCs/>
        </w:rPr>
        <w:t>xeuati,</w:t>
      </w:r>
      <w:r w:rsidRPr="00327F56">
        <w:t xml:space="preserve"> consistent Sea-</w:t>
      </w:r>
      <w:r w:rsidRPr="00327F56">
        <w:br/>
        <w:t>sons of the Year, are such aS keep their usual and expected</w:t>
      </w:r>
      <w:r w:rsidRPr="00327F56">
        <w:br/>
        <w:t>Temperature, and’promise none but Diseases of a favourable</w:t>
      </w:r>
      <w:r w:rsidRPr="00327F56">
        <w:br/>
        <w:t xml:space="preserve">.Kind, and easy to he judged. On the contrary, the </w:t>
      </w:r>
      <w:r w:rsidRPr="00327F56">
        <w:rPr>
          <w:i/>
          <w:iCs/>
          <w:lang w:val="la-Latn" w:eastAsia="la-Latn" w:bidi="la-Latn"/>
        </w:rPr>
        <w:t>Tempora</w:t>
      </w:r>
      <w:r w:rsidRPr="00327F56">
        <w:rPr>
          <w:i/>
          <w:iCs/>
          <w:lang w:val="la-Latn" w:eastAsia="la-Latn" w:bidi="la-Latn"/>
        </w:rPr>
        <w:br/>
        <w:t xml:space="preserve">Inconstantia, </w:t>
      </w:r>
      <w:r w:rsidRPr="00327F56">
        <w:rPr>
          <w:i/>
          <w:iCs/>
        </w:rPr>
        <w:t>juugul deaTdadlot, inconsistent</w:t>
      </w:r>
      <w:r w:rsidRPr="00327F56">
        <w:t xml:space="preserve"> Seasons, are un-</w:t>
      </w:r>
      <w:r w:rsidRPr="00327F56">
        <w:br/>
        <w:t xml:space="preserve">constant, unstable, and unfit for forming a Judgment. </w:t>
      </w:r>
      <w:r w:rsidRPr="00327F56">
        <w:rPr>
          <w:i/>
          <w:iCs/>
        </w:rPr>
        <w:t>Hip. Aph.</w:t>
      </w:r>
    </w:p>
    <w:p w14:paraId="7A6DC259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Anni unius </w:t>
      </w:r>
      <w:r w:rsidRPr="00327F56">
        <w:rPr>
          <w:i/>
          <w:iCs/>
        </w:rPr>
        <w:t>Opus,</w:t>
      </w:r>
      <w:r w:rsidRPr="00327F56">
        <w:t xml:space="preserve"> the Work of one Year, is said os the Phi-</w:t>
      </w:r>
      <w:r w:rsidRPr="00327F56">
        <w:br/>
        <w:t>Iosophers Stone, because it may he brought to Perfection, and</w:t>
      </w:r>
      <w:r w:rsidRPr="00327F56">
        <w:br/>
        <w:t>the whole Process finished, in one Year, heing no more than</w:t>
      </w:r>
      <w:r w:rsidRPr="00327F56">
        <w:br/>
        <w:t xml:space="preserve">changing Gross into Subtile, and Fixed intoVolatile. </w:t>
      </w:r>
      <w:r w:rsidRPr="00327F56">
        <w:rPr>
          <w:i/>
          <w:iCs/>
          <w:lang w:val="la-Latn" w:eastAsia="la-Latn" w:bidi="la-Latn"/>
        </w:rPr>
        <w:t>Castellus.</w:t>
      </w:r>
    </w:p>
    <w:p w14:paraId="5FC5C0A6" w14:textId="77777777" w:rsidR="00327F56" w:rsidRPr="00327F56" w:rsidRDefault="00327F56" w:rsidP="00327F56">
      <w:pPr>
        <w:ind w:firstLine="360"/>
      </w:pPr>
      <w:r w:rsidRPr="00327F56">
        <w:t xml:space="preserve">ANO, </w:t>
      </w:r>
      <w:r w:rsidRPr="00327F56">
        <w:rPr>
          <w:lang w:val="el-GR" w:eastAsia="el-GR" w:bidi="el-GR"/>
        </w:rPr>
        <w:t xml:space="preserve">Ἄνω, </w:t>
      </w:r>
      <w:r w:rsidRPr="00327F56">
        <w:t xml:space="preserve">upwards, it is opposed to </w:t>
      </w:r>
      <w:r w:rsidRPr="00327F56">
        <w:rPr>
          <w:lang w:val="el-GR" w:eastAsia="el-GR" w:bidi="el-GR"/>
        </w:rPr>
        <w:t xml:space="preserve">κάτω, </w:t>
      </w:r>
      <w:r w:rsidRPr="00327F56">
        <w:t>downwards,</w:t>
      </w:r>
      <w:r w:rsidRPr="00327F56">
        <w:br/>
        <w:t xml:space="preserve">and imports the superior Parts. In </w:t>
      </w:r>
      <w:r w:rsidRPr="00327F56">
        <w:rPr>
          <w:i/>
          <w:iCs/>
        </w:rPr>
        <w:t>Hippocrates,</w:t>
      </w:r>
      <w:r w:rsidRPr="00327F56">
        <w:t xml:space="preserve"> and others,</w:t>
      </w:r>
      <w:r w:rsidRPr="00327F56">
        <w:br/>
        <w:t xml:space="preserve">This Adverb is often join'd with </w:t>
      </w:r>
      <w:r w:rsidRPr="00327F56">
        <w:rPr>
          <w:lang w:val="el-GR" w:eastAsia="el-GR" w:bidi="el-GR"/>
        </w:rPr>
        <w:t xml:space="preserve">κβιλία, </w:t>
      </w:r>
      <w:r w:rsidRPr="00327F56">
        <w:t xml:space="preserve">the Belly ; or </w:t>
      </w:r>
      <w:r w:rsidRPr="00327F56">
        <w:rPr>
          <w:lang w:val="el-GR" w:eastAsia="el-GR" w:bidi="el-GR"/>
        </w:rPr>
        <w:t>κοιλία</w:t>
      </w:r>
      <w:r w:rsidRPr="00327F56">
        <w:rPr>
          <w:lang w:val="el-GR" w:eastAsia="el-GR" w:bidi="el-GR"/>
        </w:rPr>
        <w:br/>
      </w:r>
      <w:r w:rsidRPr="00327F56">
        <w:t xml:space="preserve">. is understood when it implies Vomiting ;. as </w:t>
      </w:r>
      <w:r w:rsidRPr="00327F56">
        <w:rPr>
          <w:lang w:val="el-GR" w:eastAsia="el-GR" w:bidi="el-GR"/>
        </w:rPr>
        <w:t xml:space="preserve">κάτω </w:t>
      </w:r>
      <w:r w:rsidRPr="00327F56">
        <w:t>join'd with</w:t>
      </w:r>
      <w:r w:rsidRPr="00327F56">
        <w:br/>
        <w:t>it, or understood, implies Purging. Of purgative Medicines</w:t>
      </w:r>
      <w:r w:rsidRPr="00327F56">
        <w:br/>
        <w:t xml:space="preserve">also some are term'd </w:t>
      </w:r>
      <w:r w:rsidRPr="00327F56">
        <w:rPr>
          <w:lang w:val="el-GR" w:eastAsia="el-GR" w:bidi="el-GR"/>
        </w:rPr>
        <w:t xml:space="preserve">ἄνω, </w:t>
      </w:r>
      <w:r w:rsidRPr="00327F56">
        <w:t xml:space="preserve">winch are Emetics, others </w:t>
      </w:r>
      <w:r w:rsidRPr="00327F56">
        <w:rPr>
          <w:lang w:val="el-GR" w:eastAsia="el-GR" w:bidi="el-GR"/>
        </w:rPr>
        <w:t>κάτω,</w:t>
      </w:r>
      <w:r w:rsidRPr="00327F56">
        <w:rPr>
          <w:lang w:val="el-GR" w:eastAsia="el-GR" w:bidi="el-GR"/>
        </w:rPr>
        <w:br/>
      </w:r>
      <w:r w:rsidRPr="00327F56">
        <w:t>which purge downwards.</w:t>
      </w:r>
    </w:p>
    <w:p w14:paraId="407C84EF" w14:textId="77777777" w:rsidR="00327F56" w:rsidRPr="00327F56" w:rsidRDefault="00327F56" w:rsidP="00327F56">
      <w:pPr>
        <w:ind w:firstLine="360"/>
      </w:pPr>
      <w:r w:rsidRPr="00327F56">
        <w:t xml:space="preserve">ANOCNEILON, </w:t>
      </w:r>
      <w:r w:rsidRPr="00327F56">
        <w:rPr>
          <w:lang w:val="el-GR" w:eastAsia="el-GR" w:bidi="el-GR"/>
        </w:rPr>
        <w:t xml:space="preserve">’Ανώχκλον,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ἄνω Μκίχεἴλος, </w:t>
      </w:r>
      <w:r w:rsidRPr="00327F56">
        <w:t>aLipt</w:t>
      </w:r>
      <w:r w:rsidRPr="00327F56">
        <w:br/>
        <w:t xml:space="preserve">The upper Lip, which is opposed to </w:t>
      </w:r>
      <w:r w:rsidRPr="00327F56">
        <w:rPr>
          <w:lang w:val="el-GR" w:eastAsia="el-GR" w:bidi="el-GR"/>
        </w:rPr>
        <w:t xml:space="preserve">κατώχβλον, </w:t>
      </w:r>
      <w:r w:rsidRPr="00327F56">
        <w:t>the under Lip.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</w:p>
    <w:p w14:paraId="04049C7F" w14:textId="77777777" w:rsidR="00327F56" w:rsidRPr="00327F56" w:rsidRDefault="00327F56" w:rsidP="00327F56">
      <w:pPr>
        <w:ind w:firstLine="360"/>
      </w:pPr>
      <w:r w:rsidRPr="00327F56">
        <w:t xml:space="preserve">ANODIA, </w:t>
      </w:r>
      <w:r w:rsidRPr="00327F56">
        <w:rPr>
          <w:lang w:val="el-GR" w:eastAsia="el-GR" w:bidi="el-GR"/>
        </w:rPr>
        <w:t xml:space="preserve">Ἀνοδία,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οδὸς,. </w:t>
      </w:r>
      <w:r w:rsidRPr="00327F56">
        <w:t>a Way. An</w:t>
      </w:r>
      <w:r w:rsidRPr="00327F56">
        <w:br/>
        <w:t>unpaflable Way. Metaphorically it signifies an improper Me-</w:t>
      </w:r>
      <w:r w:rsidRPr="00327F56">
        <w:br/>
        <w:t xml:space="preserve">thod ess Teaching or Learning; </w:t>
      </w:r>
      <w:r w:rsidRPr="00327F56">
        <w:rPr>
          <w:i/>
          <w:iCs/>
        </w:rPr>
        <w:t>HippOc.</w:t>
      </w:r>
      <w:r w:rsidRPr="00327F56">
        <w:t xml:space="preserve"> </w:t>
      </w:r>
      <w:r w:rsidRPr="00327F56">
        <w:rPr>
          <w:lang w:val="el-GR" w:eastAsia="el-GR" w:bidi="el-GR"/>
        </w:rPr>
        <w:t xml:space="preserve">ἐν π^μγζελ. </w:t>
      </w:r>
      <w:r w:rsidRPr="00327F56">
        <w:t>and is op-</w:t>
      </w:r>
      <w:r w:rsidRPr="00327F56">
        <w:br/>
        <w:t xml:space="preserve">posed to </w:t>
      </w:r>
      <w:r w:rsidRPr="00327F56">
        <w:rPr>
          <w:lang w:val="el-GR" w:eastAsia="el-GR" w:bidi="el-GR"/>
        </w:rPr>
        <w:t xml:space="preserve">ἐυβδίη, </w:t>
      </w:r>
      <w:r w:rsidRPr="00327F56">
        <w:t>Euodia, an easy and expeditious Way of ar-</w:t>
      </w:r>
      <w:r w:rsidRPr="00327F56">
        <w:br/>
        <w:t xml:space="preserve">riving at Knowledge, </w:t>
      </w:r>
      <w:r w:rsidRPr="00327F56">
        <w:rPr>
          <w:i/>
          <w:iCs/>
        </w:rPr>
        <w:t>Hippoc. Aor ivynplafs</w:t>
      </w:r>
    </w:p>
    <w:p w14:paraId="3FF4552E" w14:textId="77777777" w:rsidR="00327F56" w:rsidRPr="00327F56" w:rsidRDefault="00327F56" w:rsidP="00327F56">
      <w:pPr>
        <w:ind w:firstLine="360"/>
      </w:pPr>
      <w:r w:rsidRPr="00327F56">
        <w:t xml:space="preserve">ANODINA, narcotic Medicines. </w:t>
      </w:r>
      <w:r w:rsidRPr="00327F56">
        <w:rPr>
          <w:i/>
          <w:iCs/>
        </w:rPr>
        <w:t>Johnson.</w:t>
      </w:r>
    </w:p>
    <w:p w14:paraId="1B74A386" w14:textId="77777777" w:rsidR="00327F56" w:rsidRPr="00327F56" w:rsidRDefault="00327F56" w:rsidP="00327F56">
      <w:pPr>
        <w:ind w:firstLine="360"/>
      </w:pPr>
      <w:r w:rsidRPr="00327F56">
        <w:t xml:space="preserve">ANODMON, </w:t>
      </w:r>
      <w:r w:rsidRPr="00327F56">
        <w:rPr>
          <w:lang w:val="el-GR" w:eastAsia="el-GR" w:bidi="el-GR"/>
        </w:rPr>
        <w:t xml:space="preserve">Ἄοδμον, </w:t>
      </w:r>
      <w:r w:rsidRPr="00327F56">
        <w:t xml:space="preserve">from a Neg. and </w:t>
      </w:r>
      <w:r w:rsidRPr="00327F56">
        <w:rPr>
          <w:lang w:val="el-GR" w:eastAsia="el-GR" w:bidi="el-GR"/>
        </w:rPr>
        <w:t xml:space="preserve">ὸδμἢ, </w:t>
      </w:r>
      <w:r w:rsidRPr="00327F56">
        <w:t>a Smell.</w:t>
      </w:r>
      <w:r w:rsidRPr="00327F56">
        <w:br/>
        <w:t xml:space="preserve">Without Smell. Thus </w:t>
      </w:r>
      <w:r w:rsidRPr="00327F56">
        <w:rPr>
          <w:lang w:val="el-GR" w:eastAsia="el-GR" w:bidi="el-GR"/>
        </w:rPr>
        <w:t xml:space="preserve">ἄνοδμον πῦον </w:t>
      </w:r>
      <w:r w:rsidRPr="00327F56">
        <w:t xml:space="preserve">in </w:t>
      </w:r>
      <w:r w:rsidRPr="00327F56">
        <w:rPr>
          <w:i/>
          <w:iCs/>
        </w:rPr>
        <w:t>Hippoc. Coac.</w:t>
      </w:r>
      <w:r w:rsidRPr="00327F56">
        <w:t xml:space="preserve"> is Pus</w:t>
      </w:r>
      <w:r w:rsidRPr="00327F56">
        <w:br/>
        <w:t>that has no Smell, or at least no soetid Smell. It is the same</w:t>
      </w:r>
      <w:r w:rsidRPr="00327F56">
        <w:br/>
      </w:r>
      <w:r w:rsidRPr="00327F56">
        <w:rPr>
          <w:i/>
          <w:iCs/>
        </w:rPr>
        <w:t>as Anos.mon, aroapua,</w:t>
      </w:r>
      <w:r w:rsidRPr="00327F56">
        <w:t xml:space="preserve"> and is opposed to </w:t>
      </w:r>
      <w:r w:rsidRPr="00327F56">
        <w:rPr>
          <w:i/>
          <w:iCs/>
        </w:rPr>
        <w:t>dysodes,</w:t>
      </w:r>
      <w:r w:rsidRPr="00327F56">
        <w:t xml:space="preserve"> foetid.</w:t>
      </w:r>
    </w:p>
    <w:p w14:paraId="64B20F0A" w14:textId="77777777" w:rsidR="00327F56" w:rsidRPr="00327F56" w:rsidRDefault="00327F56" w:rsidP="00327F56">
      <w:pPr>
        <w:tabs>
          <w:tab w:val="left" w:pos="3861"/>
        </w:tabs>
        <w:ind w:firstLine="360"/>
      </w:pPr>
      <w:r w:rsidRPr="00327F56">
        <w:t xml:space="preserve">ANODON, </w:t>
      </w:r>
      <w:r w:rsidRPr="00327F56">
        <w:rPr>
          <w:lang w:val="el-GR" w:eastAsia="el-GR" w:bidi="el-GR"/>
        </w:rPr>
        <w:t xml:space="preserve">Ἄνωδον </w:t>
      </w:r>
      <w:r w:rsidRPr="00327F56">
        <w:t xml:space="preserve">in </w:t>
      </w:r>
      <w:r w:rsidRPr="00327F56">
        <w:rPr>
          <w:i/>
          <w:iCs/>
        </w:rPr>
        <w:t>Hippocrates</w:t>
      </w:r>
      <w:r w:rsidRPr="00327F56">
        <w:t xml:space="preserve"> is expounded by </w:t>
      </w:r>
      <w:r w:rsidRPr="00327F56">
        <w:rPr>
          <w:i/>
          <w:iCs/>
        </w:rPr>
        <w:t>Ero-</w:t>
      </w:r>
      <w:r w:rsidRPr="00327F56">
        <w:rPr>
          <w:i/>
          <w:iCs/>
        </w:rPr>
        <w:br/>
        <w:t xml:space="preserve">tian durhsta </w:t>
      </w:r>
      <w:r w:rsidRPr="00327F56">
        <w:rPr>
          <w:i/>
          <w:iCs/>
          <w:lang w:val="el-GR" w:eastAsia="el-GR" w:bidi="el-GR"/>
        </w:rPr>
        <w:t xml:space="preserve">καὶ </w:t>
      </w:r>
      <w:r w:rsidRPr="00327F56">
        <w:rPr>
          <w:i/>
          <w:iCs/>
        </w:rPr>
        <w:t>otor</w:t>
      </w:r>
      <w:r w:rsidRPr="00327F56">
        <w:t xml:space="preserve"> </w:t>
      </w:r>
      <w:r w:rsidRPr="00327F56">
        <w:rPr>
          <w:lang w:val="el-GR" w:eastAsia="el-GR" w:bidi="el-GR"/>
        </w:rPr>
        <w:t xml:space="preserve">ουδὸν, </w:t>
      </w:r>
      <w:r w:rsidRPr="00327F56">
        <w:t>the Threshold and Step of a Door,</w:t>
      </w:r>
      <w:r w:rsidRPr="00327F56">
        <w:br/>
        <w:t>or a Stone at the Threshold of the Door, by which an Entrance</w:t>
      </w:r>
      <w:r w:rsidRPr="00327F56">
        <w:br/>
        <w:t xml:space="preserve">opens, into the House. The same, he says, is also Called </w:t>
      </w:r>
      <w:r w:rsidRPr="00327F56">
        <w:rPr>
          <w:lang w:val="el-GR" w:eastAsia="el-GR" w:bidi="el-GR"/>
        </w:rPr>
        <w:t>φλια.</w:t>
      </w:r>
      <w:r w:rsidRPr="00327F56">
        <w:rPr>
          <w:lang w:val="el-GR" w:eastAsia="el-GR" w:bidi="el-GR"/>
        </w:rPr>
        <w:br/>
      </w:r>
      <w:r w:rsidRPr="00327F56">
        <w:t xml:space="preserve">But if this Interpretation of </w:t>
      </w:r>
      <w:r w:rsidRPr="00327F56">
        <w:rPr>
          <w:i/>
          <w:iCs/>
        </w:rPr>
        <w:t>Erotian</w:t>
      </w:r>
      <w:r w:rsidRPr="00327F56">
        <w:t xml:space="preserve"> he right, he seems to</w:t>
      </w:r>
      <w:r w:rsidRPr="00327F56">
        <w:br/>
        <w:t xml:space="preserve">have in View that Passage </w:t>
      </w:r>
      <w:r w:rsidRPr="00327F56">
        <w:rPr>
          <w:i/>
          <w:iCs/>
        </w:rPr>
        <w:t>Lib. de Art.</w:t>
      </w:r>
      <w:r w:rsidRPr="00327F56">
        <w:t xml:space="preserve"> where </w:t>
      </w:r>
      <w:r w:rsidRPr="00327F56">
        <w:rPr>
          <w:i/>
          <w:iCs/>
        </w:rPr>
        <w:t>Hippocrates</w:t>
      </w:r>
      <w:r w:rsidRPr="00327F56">
        <w:rPr>
          <w:i/>
          <w:iCs/>
        </w:rPr>
        <w:br/>
      </w:r>
      <w:r w:rsidRPr="00327F56">
        <w:t xml:space="preserve">orders </w:t>
      </w:r>
      <w:r w:rsidRPr="00327F56">
        <w:rPr>
          <w:lang w:val="el-GR" w:eastAsia="el-GR" w:bidi="el-GR"/>
        </w:rPr>
        <w:t xml:space="preserve">τῆς κλίνης τὰς ποδας </w:t>
      </w:r>
      <w:r w:rsidRPr="00327F56">
        <w:rPr>
          <w:i/>
          <w:iCs/>
          <w:lang w:val="el-GR" w:eastAsia="el-GR" w:bidi="el-GR"/>
        </w:rPr>
        <w:t xml:space="preserve">ἐρηρρίδκ, </w:t>
      </w:r>
      <w:r w:rsidRPr="00327F56">
        <w:rPr>
          <w:i/>
          <w:iCs/>
        </w:rPr>
        <w:t>sorstsc</w:t>
      </w:r>
      <w:r w:rsidRPr="00327F56">
        <w:t xml:space="preserve"> </w:t>
      </w:r>
      <w:r w:rsidRPr="00327F56">
        <w:rPr>
          <w:lang w:val="el-GR" w:eastAsia="el-GR" w:bidi="el-GR"/>
        </w:rPr>
        <w:t xml:space="preserve">τὸν ήδόν, </w:t>
      </w:r>
      <w:r w:rsidRPr="00327F56">
        <w:t>the Feet</w:t>
      </w:r>
      <w:r w:rsidRPr="00327F56">
        <w:br/>
        <w:t>of the Bed to he fasten'd to the Threshold of the Door. And</w:t>
      </w:r>
      <w:r w:rsidRPr="00327F56">
        <w:br/>
        <w:t>also another Passage in the same Book, which runs thus :</w:t>
      </w:r>
      <w:r w:rsidRPr="00327F56">
        <w:br/>
      </w:r>
      <w:r w:rsidRPr="00327F56">
        <w:rPr>
          <w:lang w:val="el-GR" w:eastAsia="el-GR" w:bidi="el-GR"/>
        </w:rPr>
        <w:t>Τὸ μἐν τ ήδον ἐρείδοταζ, τὸ 3</w:t>
      </w:r>
      <w:r w:rsidRPr="00327F56">
        <w:rPr>
          <w:lang w:val="el-GR" w:eastAsia="el-GR" w:bidi="el-GR"/>
        </w:rPr>
        <w:tab/>
      </w:r>
      <w:r w:rsidRPr="00327F56">
        <w:rPr>
          <w:i/>
          <w:iCs/>
          <w:lang w:val="la-Latn" w:eastAsia="la-Latn" w:bidi="la-Latn"/>
        </w:rPr>
        <w:t xml:space="preserve">lsocaa </w:t>
      </w:r>
      <w:r w:rsidRPr="00327F56">
        <w:rPr>
          <w:i/>
          <w:iCs/>
          <w:lang w:val="el-GR" w:eastAsia="el-GR" w:bidi="el-GR"/>
        </w:rPr>
        <w:t xml:space="preserve">το </w:t>
      </w:r>
      <w:r w:rsidRPr="00327F56">
        <w:rPr>
          <w:i/>
          <w:iCs/>
          <w:lang w:val="la-Latn" w:eastAsia="la-Latn" w:bidi="la-Latn"/>
        </w:rPr>
        <w:t>ai&amp;AnSe-</w:t>
      </w:r>
    </w:p>
    <w:p w14:paraId="1DF7D7CA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βλημένος. </w:t>
      </w:r>
      <w:r w:rsidRPr="00327F56">
        <w:t>One os them (the Levers) is fasten'd to the Threshold;</w:t>
      </w:r>
      <w:r w:rsidRPr="00327F56">
        <w:br/>
        <w:t>and the other to a Piece os Word set up sor the Purpose : So</w:t>
      </w:r>
      <w:r w:rsidRPr="00327F56">
        <w:br/>
      </w:r>
      <w:r w:rsidRPr="00327F56">
        <w:rPr>
          <w:u w:val="single"/>
        </w:rPr>
        <w:t>tha</w:t>
      </w:r>
      <w:r w:rsidRPr="00327F56">
        <w:t xml:space="preserve">t </w:t>
      </w:r>
      <w:r w:rsidRPr="00327F56">
        <w:rPr>
          <w:i/>
          <w:iCs/>
        </w:rPr>
        <w:t>Erotian</w:t>
      </w:r>
      <w:r w:rsidRPr="00327F56">
        <w:t xml:space="preserve"> seems to have read </w:t>
      </w:r>
      <w:r w:rsidRPr="00327F56">
        <w:rPr>
          <w:lang w:val="el-GR" w:eastAsia="el-GR" w:bidi="el-GR"/>
        </w:rPr>
        <w:t xml:space="preserve">ἄνωδον </w:t>
      </w:r>
      <w:r w:rsidRPr="00327F56">
        <w:t xml:space="preserve">sor </w:t>
      </w:r>
      <w:r w:rsidRPr="00327F56">
        <w:rPr>
          <w:lang w:val="el-GR" w:eastAsia="el-GR" w:bidi="el-GR"/>
        </w:rPr>
        <w:t xml:space="preserve">τ ήδόν. </w:t>
      </w:r>
      <w:r w:rsidRPr="00327F56">
        <w:t xml:space="preserve">In </w:t>
      </w:r>
      <w:r w:rsidRPr="00327F56">
        <w:rPr>
          <w:i/>
          <w:iCs/>
        </w:rPr>
        <w:t>Suidas,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ήδὸς </w:t>
      </w:r>
      <w:r w:rsidRPr="00327F56">
        <w:t xml:space="preserve">signifies </w:t>
      </w:r>
      <w:r w:rsidRPr="00327F56">
        <w:rPr>
          <w:lang w:val="el-GR" w:eastAsia="el-GR" w:bidi="el-GR"/>
        </w:rPr>
        <w:t xml:space="preserve">βατηρ, φλιὰ καὶ βαθμὸς, </w:t>
      </w:r>
      <w:r w:rsidRPr="00327F56">
        <w:t xml:space="preserve">and </w:t>
      </w:r>
      <w:r w:rsidRPr="00327F56">
        <w:rPr>
          <w:lang w:val="el-GR" w:eastAsia="el-GR" w:bidi="el-GR"/>
        </w:rPr>
        <w:t>το κάτω δ θιρας,</w:t>
      </w:r>
      <w:r w:rsidRPr="00327F56">
        <w:rPr>
          <w:lang w:val="el-GR" w:eastAsia="el-GR" w:bidi="el-GR"/>
        </w:rPr>
        <w:br/>
      </w:r>
      <w:r w:rsidRPr="00327F56">
        <w:lastRenderedPageBreak/>
        <w:t>the Stone, or wooden Step or Threshold, at the Foot os the</w:t>
      </w:r>
      <w:r w:rsidRPr="00327F56">
        <w:br/>
        <w:t xml:space="preserve">Door, by which you enter the House. </w:t>
      </w:r>
      <w:r w:rsidRPr="00327F56">
        <w:rPr>
          <w:i/>
          <w:iCs/>
        </w:rPr>
        <w:t>Iies.ychius,</w:t>
      </w:r>
      <w:r w:rsidRPr="00327F56">
        <w:t xml:space="preserve"> </w:t>
      </w:r>
      <w:r w:rsidRPr="00327F56">
        <w:rPr>
          <w:lang w:val="el-GR" w:eastAsia="el-GR" w:bidi="el-GR"/>
        </w:rPr>
        <w:t xml:space="preserve">ήδός βατῆρ </w:t>
      </w:r>
      <w:r w:rsidRPr="00327F56">
        <w:t>o</w:t>
      </w:r>
      <w:r w:rsidRPr="00327F56">
        <w:br/>
      </w:r>
      <w:r w:rsidRPr="00327F56">
        <w:rPr>
          <w:lang w:val="el-GR" w:eastAsia="el-GR" w:bidi="el-GR"/>
        </w:rPr>
        <w:t xml:space="preserve">πρα τῆς θιἀραι, </w:t>
      </w:r>
      <w:r w:rsidRPr="00327F56">
        <w:t xml:space="preserve">the Step before the Door : It is also called </w:t>
      </w:r>
      <w:r w:rsidRPr="00327F56">
        <w:rPr>
          <w:lang w:val="el-GR" w:eastAsia="el-GR" w:bidi="el-GR"/>
        </w:rPr>
        <w:t>δδὸίον</w:t>
      </w:r>
      <w:r w:rsidRPr="00327F56">
        <w:rPr>
          <w:lang w:val="el-GR" w:eastAsia="el-GR" w:bidi="el-GR"/>
        </w:rPr>
        <w:br/>
      </w:r>
      <w:r w:rsidRPr="00327F56">
        <w:t xml:space="preserve">(Odos). </w:t>
      </w:r>
      <w:r w:rsidRPr="00327F56">
        <w:rPr>
          <w:i/>
          <w:iCs/>
        </w:rPr>
        <w:t>Foejius.</w:t>
      </w:r>
    </w:p>
    <w:p w14:paraId="481E1C1A" w14:textId="77777777" w:rsidR="00327F56" w:rsidRPr="00327F56" w:rsidRDefault="00327F56" w:rsidP="00327F56">
      <w:pPr>
        <w:ind w:firstLine="360"/>
      </w:pPr>
      <w:r w:rsidRPr="00327F56">
        <w:t>ANODUS is theChymists Word for what is separated from</w:t>
      </w:r>
      <w:r w:rsidRPr="00327F56">
        <w:br/>
        <w:t xml:space="preserve">the Nourishment by the Kidneys. </w:t>
      </w:r>
      <w:r w:rsidRPr="00327F56">
        <w:rPr>
          <w:i/>
          <w:iCs/>
        </w:rPr>
        <w:t>Rul. Johnson.</w:t>
      </w:r>
      <w:r w:rsidRPr="00327F56">
        <w:t xml:space="preserve"> The </w:t>
      </w:r>
      <w:r w:rsidRPr="00327F56">
        <w:rPr>
          <w:i/>
          <w:iCs/>
        </w:rPr>
        <w:t>Creel:</w:t>
      </w:r>
      <w:r w:rsidRPr="00327F56">
        <w:rPr>
          <w:i/>
          <w:iCs/>
        </w:rPr>
        <w:br/>
      </w:r>
      <w:r w:rsidRPr="00327F56">
        <w:t xml:space="preserve">Word'ikeodhis, Anodus, stoma Neg. and </w:t>
      </w:r>
      <w:r w:rsidRPr="00327F56">
        <w:rPr>
          <w:lang w:val="el-GR" w:eastAsia="el-GR" w:bidi="el-GR"/>
        </w:rPr>
        <w:t xml:space="preserve">όδιὴς, </w:t>
      </w:r>
      <w:r w:rsidRPr="00327F56">
        <w:t>a Tooth, sig-</w:t>
      </w:r>
      <w:r w:rsidRPr="00327F56">
        <w:br/>
        <w:t>nifies Toothless.</w:t>
      </w:r>
    </w:p>
    <w:p w14:paraId="4628E25E" w14:textId="77777777" w:rsidR="00327F56" w:rsidRPr="00327F56" w:rsidRDefault="00327F56" w:rsidP="00327F56">
      <w:pPr>
        <w:ind w:firstLine="360"/>
      </w:pPr>
      <w:r w:rsidRPr="00327F56">
        <w:t>ANODYN A</w:t>
      </w:r>
      <w:r w:rsidRPr="00327F56">
        <w:rPr>
          <w:lang w:val="el-GR" w:eastAsia="el-GR" w:bidi="el-GR"/>
        </w:rPr>
        <w:t xml:space="preserve">, ἀνωάυτα,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rPr>
          <w:lang w:val="la-Latn" w:eastAsia="la-Latn" w:bidi="la-Latn"/>
        </w:rPr>
        <w:t xml:space="preserve">Negat, </w:t>
      </w:r>
      <w:r w:rsidRPr="00327F56">
        <w:rPr>
          <w:u w:val="single"/>
        </w:rPr>
        <w:t>an</w:t>
      </w:r>
      <w:r w:rsidRPr="00327F56">
        <w:t xml:space="preserve">d </w:t>
      </w:r>
      <w:r w:rsidRPr="00327F56">
        <w:rPr>
          <w:i/>
          <w:iCs/>
        </w:rPr>
        <w:t>dysor,</w:t>
      </w:r>
      <w:r w:rsidRPr="00327F56">
        <w:t xml:space="preserve"> Rssse.</w:t>
      </w:r>
      <w:r w:rsidRPr="00327F56">
        <w:br/>
        <w:t>Anodynes-</w:t>
      </w:r>
    </w:p>
    <w:p w14:paraId="29811095" w14:textId="77777777" w:rsidR="00327F56" w:rsidRPr="00327F56" w:rsidRDefault="00327F56" w:rsidP="00327F56">
      <w:pPr>
        <w:ind w:firstLine="360"/>
      </w:pPr>
      <w:r w:rsidRPr="00327F56">
        <w:t>Medicines winch procure Sleep, and Fare from we</w:t>
      </w:r>
      <w:r w:rsidRPr="00327F56">
        <w:rPr>
          <w:vertAlign w:val="subscript"/>
        </w:rPr>
        <w:t>re</w:t>
      </w:r>
      <w:r w:rsidRPr="00327F56">
        <w:rPr>
          <w:vertAlign w:val="subscript"/>
        </w:rPr>
        <w:br/>
      </w:r>
      <w:r w:rsidRPr="00327F56">
        <w:t xml:space="preserve">by the </w:t>
      </w:r>
      <w:r w:rsidRPr="00327F56">
        <w:rPr>
          <w:i/>
          <w:iCs/>
        </w:rPr>
        <w:t>Greeks</w:t>
      </w:r>
      <w:r w:rsidRPr="00327F56">
        <w:t xml:space="preserve"> called </w:t>
      </w:r>
      <w:r w:rsidRPr="00327F56">
        <w:rPr>
          <w:i/>
          <w:iCs/>
        </w:rPr>
        <w:t>Hypnotic,</w:t>
      </w:r>
      <w:r w:rsidRPr="00327F56">
        <w:t xml:space="preserve"> and </w:t>
      </w:r>
      <w:r w:rsidRPr="00327F56">
        <w:rPr>
          <w:i/>
          <w:iCs/>
        </w:rPr>
        <w:t>Anodyne</w:t>
      </w:r>
      <w:r w:rsidRPr="00327F56">
        <w:t xml:space="preserve"> ; and, if of a</w:t>
      </w:r>
      <w:r w:rsidRPr="00327F56">
        <w:br/>
        <w:t xml:space="preserve">stronger Nature, </w:t>
      </w:r>
      <w:r w:rsidRPr="00327F56">
        <w:rPr>
          <w:i/>
          <w:iCs/>
        </w:rPr>
        <w:t>Narcotic,</w:t>
      </w:r>
      <w:r w:rsidRPr="00327F56">
        <w:t xml:space="preserve"> or stupisying; and ar- </w:t>
      </w:r>
      <w:r w:rsidRPr="00327F56">
        <w:rPr>
          <w:u w:val="single"/>
        </w:rPr>
        <w:t>st,ch</w:t>
      </w:r>
      <w:r w:rsidRPr="00327F56">
        <w:t xml:space="preserve"> g</w:t>
      </w:r>
      <w:r w:rsidRPr="00327F56">
        <w:rPr>
          <w:vertAlign w:val="subscript"/>
        </w:rPr>
        <w:t>U</w:t>
      </w:r>
      <w:r w:rsidRPr="00327F56">
        <w:t>ha</w:t>
      </w:r>
      <w:r w:rsidRPr="00327F56">
        <w:br/>
        <w:t>stances as by their subtile, nauseous, and disagreeable Exhe’a-</w:t>
      </w:r>
      <w:r w:rsidRPr="00327F56">
        <w:br/>
        <w:t>tions sometimes diminish, and sometimes quite destroy, the Moi</w:t>
      </w:r>
      <w:r w:rsidRPr="00327F56">
        <w:br/>
        <w:t>'tion and Sensation of the solid Parts.</w:t>
      </w:r>
    </w:p>
    <w:p w14:paraId="5765F533" w14:textId="77777777" w:rsidR="00327F56" w:rsidRPr="00327F56" w:rsidRDefault="00327F56" w:rsidP="00327F56">
      <w:pPr>
        <w:ind w:firstLine="360"/>
      </w:pPr>
      <w:r w:rsidRPr="00327F56">
        <w:t>Among the principal of the Hypnotic and Anedyne Media</w:t>
      </w:r>
      <w:r w:rsidRPr="00327F56">
        <w:br/>
        <w:t>Cines, are all the medicinal Preparations os the Poppy, esoe-</w:t>
      </w:r>
      <w:r w:rsidRPr="00327F56">
        <w:br/>
        <w:t>daily Opium, which was by the Antients called the Tears* of</w:t>
      </w:r>
      <w:r w:rsidRPr="00327F56">
        <w:br/>
        <w:t>the Poppy, or Meconium, and is an Extract of the Poppy pro-</w:t>
      </w:r>
      <w:r w:rsidRPr="00327F56">
        <w:br/>
        <w:t>.cured by boiling. But as for the Narcotic, or stupisying Me-</w:t>
      </w:r>
      <w:r w:rsidRPr="00327F56">
        <w:br/>
        <w:t>dicines,. all those of stronger Qualities may be reckon’d among</w:t>
      </w:r>
      <w:r w:rsidRPr="00327F56">
        <w:br/>
        <w:t>them, such as the Preparatives of Mandrake, Henbane, Night-</w:t>
      </w:r>
      <w:r w:rsidRPr="00327F56">
        <w:br/>
        <w:t xml:space="preserve">shade, Thern-apple, and Dutroy. </w:t>
      </w:r>
      <w:r w:rsidRPr="00327F56">
        <w:rPr>
          <w:i/>
          <w:iCs/>
        </w:rPr>
        <w:t>{Datura).</w:t>
      </w:r>
    </w:p>
    <w:p w14:paraId="7D7C93E5" w14:textId="77777777" w:rsidR="00327F56" w:rsidRPr="00327F56" w:rsidRDefault="00327F56" w:rsidP="00327F56">
      <w:pPr>
        <w:ind w:firstLine="360"/>
      </w:pPr>
      <w:r w:rsidRPr="00327F56">
        <w:t>Narcotics and Anodynes are justly rank'd in the Class os</w:t>
      </w:r>
      <w:r w:rsidRPr="00327F56">
        <w:br/>
        <w:t>Poisons ; for they quickly prove hurtfid when given in a Very</w:t>
      </w:r>
      <w:r w:rsidRPr="00327F56">
        <w:br/>
        <w:t>. small Dose, and kill entirely when exhibited in a littie larger.</w:t>
      </w:r>
      <w:r w:rsidRPr="00327F56">
        <w:br/>
        <w:t>Besides, they exert their Influences, and produce their Effects,</w:t>
      </w:r>
      <w:r w:rsidRPr="00327F56">
        <w:br/>
        <w:t>principally upon the more noble Parts of our Bodies, in which</w:t>
      </w:r>
      <w:r w:rsidRPr="00327F56">
        <w:br/>
        <w:t>the Powers of Sensation and Motion reside.</w:t>
      </w:r>
    </w:p>
    <w:p w14:paraId="2F42A76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Celsius</w:t>
      </w:r>
      <w:r w:rsidRPr="00327F56">
        <w:t xml:space="preserve"> is of Opinion, that these should never he given with-</w:t>
      </w:r>
      <w:r w:rsidRPr="00327F56">
        <w:br/>
        <w:t>out absolute Necessity, because they are of a violent Nature, -</w:t>
      </w:r>
      <w:r w:rsidRPr="00327F56">
        <w:br/>
        <w:t xml:space="preserve">. and hurtful to the Stomach. And </w:t>
      </w:r>
      <w:r w:rsidRPr="00327F56">
        <w:rPr>
          <w:i/>
          <w:iCs/>
        </w:rPr>
        <w:t>Galen</w:t>
      </w:r>
      <w:r w:rsidRPr="00327F56">
        <w:t xml:space="preserve"> fays of Narcotics,</w:t>
      </w:r>
      <w:r w:rsidRPr="00327F56">
        <w:br/>
        <w:t>that they are called Anodynes aS improperly as a Man who was .</w:t>
      </w:r>
      <w:r w:rsidRPr="00327F56">
        <w:br/>
        <w:t>dead would he said to feel no Pain.</w:t>
      </w:r>
    </w:p>
    <w:p w14:paraId="2B1C49B9" w14:textId="77777777" w:rsidR="00327F56" w:rsidRPr="00327F56" w:rsidRDefault="00327F56" w:rsidP="00327F56">
      <w:pPr>
        <w:tabs>
          <w:tab w:val="left" w:pos="3102"/>
        </w:tabs>
        <w:ind w:firstLine="360"/>
      </w:pPr>
      <w:r w:rsidRPr="00327F56">
        <w:t xml:space="preserve">It is recorded of </w:t>
      </w:r>
      <w:r w:rsidRPr="00327F56">
        <w:rPr>
          <w:i/>
          <w:iCs/>
        </w:rPr>
        <w:t>Sylvius,</w:t>
      </w:r>
      <w:r w:rsidRPr="00327F56">
        <w:t xml:space="preserve"> that he said he would not practise</w:t>
      </w:r>
      <w:r w:rsidRPr="00327F56">
        <w:br/>
        <w:t>Physic without the Use os Opium ; but notwithstanding this</w:t>
      </w:r>
      <w:r w:rsidRPr="00327F56">
        <w:br/>
        <w:t>S eat Encomium, I am satissy'd, that sor one who receives any</w:t>
      </w:r>
      <w:r w:rsidRPr="00327F56">
        <w:br/>
        <w:t>enefit from Opium, a hundred lose their Lives. As Opium</w:t>
      </w:r>
      <w:r w:rsidRPr="00327F56">
        <w:br/>
        <w:t>and its Preparations seldom sail to induce Ease from Pain, they</w:t>
      </w:r>
      <w:r w:rsidRPr="00327F56">
        <w:br/>
        <w:t>- too often lay a Temptation in the Way of People in the lower</w:t>
      </w:r>
      <w:r w:rsidRPr="00327F56">
        <w:br/>
        <w:t>Class of Physic, to satisfy the Impatience of those they attend,</w:t>
      </w:r>
      <w:r w:rsidRPr="00327F56">
        <w:br/>
        <w:t>tho' at the Expence of Lise ; insomuch that I was once a Wit-</w:t>
      </w:r>
      <w:r w:rsidRPr="00327F56">
        <w:br/>
        <w:t>dess of the Destruction os three People in this Way, by one and</w:t>
      </w:r>
      <w:r w:rsidRPr="00327F56">
        <w:br/>
        <w:t>the same Person, and that in less than six Months : And in</w:t>
      </w:r>
      <w:r w:rsidRPr="00327F56">
        <w:br/>
        <w:t>.such Cases Physicians are usually called in too late to remedy</w:t>
      </w:r>
      <w:r w:rsidRPr="00327F56">
        <w:br/>
        <w:t>the Evil.</w:t>
      </w:r>
      <w:r w:rsidRPr="00327F56">
        <w:tab/>
        <w:t>mi. . '</w:t>
      </w:r>
    </w:p>
    <w:p w14:paraId="7744FFFE" w14:textId="77777777" w:rsidR="00327F56" w:rsidRPr="00327F56" w:rsidRDefault="00327F56" w:rsidP="00327F56">
      <w:pPr>
        <w:ind w:firstLine="360"/>
      </w:pPr>
      <w:r w:rsidRPr="00327F56">
        <w:t>It must, however, be consefled, that Anodynes are, in some’</w:t>
      </w:r>
      <w:r w:rsidRPr="00327F56">
        <w:br/>
        <w:t>Cases, of great Importance, if administer’d with Prudence and</w:t>
      </w:r>
      <w:r w:rsidRPr="00327F56">
        <w:br/>
        <w:t>Judgment. Thus, if in Miscarriages the Placenta, or any Part</w:t>
      </w:r>
      <w:r w:rsidRPr="00327F56">
        <w:br/>
        <w:t>of it, remains in the Uterus, Anodynes, by relaxing the Parts;</w:t>
      </w:r>
      <w:r w:rsidRPr="00327F56">
        <w:br/>
        <w:t>and removing the Stricture, which is increas’d by Pain*, make</w:t>
      </w:r>
      <w:r w:rsidRPr="00327F56">
        <w:br/>
        <w:t xml:space="preserve">room </w:t>
      </w:r>
      <w:r w:rsidRPr="00327F56">
        <w:rPr>
          <w:i/>
          <w:iCs/>
        </w:rPr>
        <w:t>for</w:t>
      </w:r>
      <w:r w:rsidRPr="00327F56">
        <w:t xml:space="preserve"> the Expulsion of what is retained. In like manner,</w:t>
      </w:r>
      <w:r w:rsidRPr="00327F56">
        <w:br/>
        <w:t>also. Anodynes are of Service, when a Stone is fixed in one of</w:t>
      </w:r>
      <w:r w:rsidRPr="00327F56">
        <w:br/>
        <w:t>the Ureters, after proper Evacuations. And when a Suppression</w:t>
      </w:r>
      <w:r w:rsidRPr="00327F56">
        <w:br/>
        <w:t>of Urine is caused by a painful Stimulation, and consequent Con-</w:t>
      </w:r>
      <w:r w:rsidRPr="00327F56">
        <w:br/>
        <w:t>traction, of the Sphincter Muscle os the Bladder; Anodynes; by</w:t>
      </w:r>
      <w:r w:rsidRPr="00327F56">
        <w:br/>
        <w:t>removing the Cause, make way for a ready Discharge os Urine.</w:t>
      </w:r>
    </w:p>
    <w:p w14:paraId="2D1D9F8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Hoffman</w:t>
      </w:r>
      <w:r w:rsidRPr="00327F56">
        <w:t xml:space="preserve"> is of Opinion, that Sleep and Anedyne Medicines</w:t>
      </w:r>
      <w:r w:rsidRPr="00327F56">
        <w:br/>
        <w:t>?uench Thirst, because they remove the Stricture from the</w:t>
      </w:r>
      <w:r w:rsidRPr="00327F56">
        <w:br/>
        <w:t>stands, and relax the Ducts of the Fauces, by which means a</w:t>
      </w:r>
      <w:r w:rsidRPr="00327F56">
        <w:br/>
        <w:t>more plentiful Affusion of Moisture to them is procur'd.</w:t>
      </w:r>
    </w:p>
    <w:p w14:paraId="647E8377" w14:textId="77777777" w:rsidR="00327F56" w:rsidRPr="00327F56" w:rsidRDefault="00327F56" w:rsidP="00327F56">
      <w:pPr>
        <w:ind w:firstLine="360"/>
      </w:pPr>
      <w:r w:rsidRPr="00327F56">
        <w:t>But by Anodynes, in a more lax Sense, may he understood;</w:t>
      </w:r>
      <w:r w:rsidRPr="00327F56">
        <w:br/>
        <w:t>all Remedies which relieve Pain. Thus a Lancet may, not</w:t>
      </w:r>
      <w:r w:rsidRPr="00327F56">
        <w:br/>
        <w:t>improperly, he said to be an Anodyne, because, by evacuating</w:t>
      </w:r>
      <w:r w:rsidRPr="00327F56">
        <w:br/>
        <w:t>a Part of the Blood, it mitigates inflammatory Pains. Thus all</w:t>
      </w:r>
      <w:r w:rsidRPr="00327F56">
        <w:br/>
        <w:t>relaxing Remedies, Diluters, and Medicines which by any</w:t>
      </w:r>
      <w:r w:rsidRPr="00327F56">
        <w:br/>
        <w:t>means destroy Acrimony, or expel Wind, are, in then Effects,</w:t>
      </w:r>
      <w:r w:rsidRPr="00327F56">
        <w:br/>
        <w:t>Anodynes, when properly apply'd.</w:t>
      </w:r>
    </w:p>
    <w:p w14:paraId="6486629E" w14:textId="77777777" w:rsidR="00327F56" w:rsidRPr="00327F56" w:rsidRDefault="00327F56" w:rsidP="00327F56">
      <w:r w:rsidRPr="00327F56">
        <w:t xml:space="preserve">- ANODYNIA, </w:t>
      </w:r>
      <w:r w:rsidRPr="00327F56">
        <w:rPr>
          <w:lang w:val="el-GR" w:eastAsia="el-GR" w:bidi="el-GR"/>
        </w:rPr>
        <w:t xml:space="preserve">Ἀνωδυνία, </w:t>
      </w:r>
      <w:r w:rsidRPr="00327F56">
        <w:t>Indolence, or Absence of Pain;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</w:p>
    <w:p w14:paraId="128220F1" w14:textId="77777777" w:rsidR="00327F56" w:rsidRPr="00327F56" w:rsidRDefault="00327F56" w:rsidP="00327F56">
      <w:pPr>
        <w:ind w:firstLine="360"/>
      </w:pPr>
      <w:r w:rsidRPr="00327F56">
        <w:t xml:space="preserve">ANODYNUM minerale; Sal Prunellae. </w:t>
      </w:r>
      <w:r w:rsidRPr="00327F56">
        <w:rPr>
          <w:i/>
          <w:iCs/>
          <w:lang w:val="la-Latn" w:eastAsia="la-Latn" w:bidi="la-Latn"/>
        </w:rPr>
        <w:t>Castellus.</w:t>
      </w:r>
    </w:p>
    <w:p w14:paraId="2536735A" w14:textId="77777777" w:rsidR="00327F56" w:rsidRPr="00327F56" w:rsidRDefault="00327F56" w:rsidP="00327F56">
      <w:pPr>
        <w:ind w:firstLine="360"/>
      </w:pPr>
      <w:r w:rsidRPr="00327F56">
        <w:t xml:space="preserve">ANOEA, </w:t>
      </w:r>
      <w:r w:rsidRPr="00327F56">
        <w:rPr>
          <w:lang w:val="el-GR" w:eastAsia="el-GR" w:bidi="el-GR"/>
        </w:rPr>
        <w:t xml:space="preserve">*Αν«α,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νὸος, </w:t>
      </w:r>
      <w:r w:rsidRPr="00327F56">
        <w:t>the Mind ; the</w:t>
      </w:r>
      <w:r w:rsidRPr="00327F56">
        <w:br/>
        <w:t xml:space="preserve">same as </w:t>
      </w:r>
      <w:r w:rsidRPr="00327F56">
        <w:rPr>
          <w:i/>
          <w:iCs/>
        </w:rPr>
        <w:t>Amentia,</w:t>
      </w:r>
      <w:r w:rsidRPr="00327F56">
        <w:t xml:space="preserve"> Madness.</w:t>
      </w:r>
    </w:p>
    <w:p w14:paraId="34F40735" w14:textId="77777777" w:rsidR="00327F56" w:rsidRPr="00327F56" w:rsidRDefault="00327F56" w:rsidP="00327F56">
      <w:pPr>
        <w:ind w:left="360" w:hanging="360"/>
      </w:pPr>
      <w:r w:rsidRPr="00327F56">
        <w:t xml:space="preserve">. </w:t>
      </w:r>
      <w:r w:rsidRPr="00327F56">
        <w:rPr>
          <w:lang w:val="la-Latn" w:eastAsia="la-Latn" w:bidi="la-Latn"/>
        </w:rPr>
        <w:t xml:space="preserve">ANOMALIA, </w:t>
      </w:r>
      <w:r w:rsidRPr="00327F56">
        <w:t xml:space="preserve">ANOMALUS, </w:t>
      </w:r>
      <w:r w:rsidRPr="00327F56">
        <w:rPr>
          <w:lang w:val="el-GR" w:eastAsia="el-GR" w:bidi="el-GR"/>
        </w:rPr>
        <w:t xml:space="preserve">ἀνωμαλἰα, ἀνώμαλος; </w:t>
      </w:r>
      <w:r w:rsidRPr="00327F56">
        <w:t>from</w:t>
      </w:r>
      <w:r w:rsidRPr="00327F56">
        <w:br/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ομαλός, </w:t>
      </w:r>
      <w:r w:rsidRPr="00327F56">
        <w:t>equal, smooth. Irregularity, Inequality,</w:t>
      </w:r>
      <w:r w:rsidRPr="00327F56">
        <w:br/>
        <w:t>unequal, irregular.</w:t>
      </w:r>
    </w:p>
    <w:p w14:paraId="10C548FC" w14:textId="77777777" w:rsidR="00327F56" w:rsidRPr="00327F56" w:rsidRDefault="00327F56" w:rsidP="00327F56">
      <w:pPr>
        <w:ind w:firstLine="360"/>
      </w:pPr>
      <w:r w:rsidRPr="00327F56">
        <w:t>An unequal or irregular False is one, that falling higher in</w:t>
      </w:r>
      <w:r w:rsidRPr="00327F56">
        <w:br/>
        <w:t>one Part of the Artery, which swells and dilates itself to a</w:t>
      </w:r>
      <w:r w:rsidRPr="00327F56">
        <w:br/>
        <w:t>greater Degree, than in another Part which is more narrow,</w:t>
      </w:r>
      <w:r w:rsidRPr="00327F56">
        <w:br/>
        <w:t>and, in a manner, contracted, beats with unequal Force, so</w:t>
      </w:r>
      <w:r w:rsidRPr="00327F56">
        <w:br/>
        <w:t>that one Part of the Artery seems to he lifted up with Vigorous,</w:t>
      </w:r>
      <w:r w:rsidRPr="00327F56">
        <w:br/>
      </w:r>
      <w:r w:rsidRPr="00327F56">
        <w:lastRenderedPageBreak/>
        <w:t xml:space="preserve">the other with weak efforts. </w:t>
      </w:r>
      <w:r w:rsidRPr="00327F56">
        <w:rPr>
          <w:i/>
          <w:iCs/>
        </w:rPr>
        <w:t xml:space="preserve">Galen, in </w:t>
      </w:r>
      <w:r w:rsidRPr="00327F56">
        <w:rPr>
          <w:i/>
          <w:iCs/>
          <w:lang w:val="la-Latn" w:eastAsia="la-Latn" w:bidi="la-Latn"/>
        </w:rPr>
        <w:t xml:space="preserve">Desinit. </w:t>
      </w:r>
      <w:r w:rsidRPr="00327F56">
        <w:rPr>
          <w:i/>
          <w:iCs/>
        </w:rPr>
        <w:t>Med.</w:t>
      </w:r>
    </w:p>
    <w:p w14:paraId="7B8D9F05" w14:textId="77777777" w:rsidR="00327F56" w:rsidRPr="00327F56" w:rsidRDefault="00327F56" w:rsidP="00327F56">
      <w:pPr>
        <w:ind w:firstLine="360"/>
      </w:pPr>
      <w:r w:rsidRPr="00327F56">
        <w:t>An unequal Pulse is one that gives sometimes a stronger,</w:t>
      </w:r>
      <w:r w:rsidRPr="00327F56">
        <w:br/>
        <w:t xml:space="preserve">sometimes a weaker Stroke. ’ </w:t>
      </w:r>
      <w:r w:rsidRPr="00327F56">
        <w:rPr>
          <w:i/>
          <w:iCs/>
        </w:rPr>
        <w:t>Galen, ibid.</w:t>
      </w:r>
    </w:p>
    <w:p w14:paraId="031A7ADB" w14:textId="77777777" w:rsidR="00327F56" w:rsidRPr="00327F56" w:rsidRDefault="00327F56" w:rsidP="00327F56">
      <w:pPr>
        <w:ind w:firstLine="360"/>
      </w:pPr>
      <w:r w:rsidRPr="00327F56">
        <w:t>We call that an irregular or unequal Pulse, _ which consists of</w:t>
      </w:r>
      <w:r w:rsidRPr="00327F56">
        <w:br/>
        <w:t>one, two, three, or more Kinds of Pulses. This Irregularity</w:t>
      </w:r>
      <w:r w:rsidRPr="00327F56">
        <w:br/>
        <w:t>lies sometimes in one Pulse, sometimes in more. We call it</w:t>
      </w:r>
      <w:r w:rsidRPr="00327F56">
        <w:br/>
        <w:t>an Irregularity in one Pulse, when, feeling the Pulse with our</w:t>
      </w:r>
      <w:r w:rsidRPr="00327F56">
        <w:br/>
        <w:t>Fore Fingers, we find a different Pulsation under each Finger.</w:t>
      </w:r>
      <w:r w:rsidRPr="00327F56">
        <w:br/>
        <w:t>Sometimes we seel one kind of Pulse. under two Fingers, and</w:t>
      </w:r>
      <w:r w:rsidRPr="00327F56">
        <w:br/>
        <w:t>another kind under the other two Fingers ; and sometimes one</w:t>
      </w:r>
      <w:r w:rsidRPr="00327F56">
        <w:br/>
        <w:t>kind of Pulse under one Finger, and a different one under the</w:t>
      </w:r>
      <w:r w:rsidRPr="00327F56">
        <w:br/>
        <w:t xml:space="preserve">other three. </w:t>
      </w:r>
      <w:r w:rsidRPr="00327F56">
        <w:rPr>
          <w:i/>
          <w:iCs/>
          <w:lang w:val="la-Latn" w:eastAsia="la-Latn" w:bidi="la-Latn"/>
        </w:rPr>
        <w:t xml:space="preserve">Actuarius, </w:t>
      </w:r>
      <w:r w:rsidRPr="00327F56">
        <w:rPr>
          <w:i/>
          <w:iCs/>
        </w:rPr>
        <w:t>Lib.</w:t>
      </w:r>
      <w:r w:rsidRPr="00327F56">
        <w:t xml:space="preserve"> I. </w:t>
      </w:r>
      <w:r w:rsidRPr="00327F56">
        <w:rPr>
          <w:lang w:val="el-GR" w:eastAsia="el-GR" w:bidi="el-GR"/>
        </w:rPr>
        <w:t xml:space="preserve">περὶ δοατνῶσ. παθῶν. </w:t>
      </w:r>
      <w:r w:rsidRPr="00327F56">
        <w:rPr>
          <w:i/>
          <w:iCs/>
        </w:rPr>
        <w:t>Cap.</w:t>
      </w:r>
      <w:r w:rsidRPr="00327F56">
        <w:t xml:space="preserve"> I.</w:t>
      </w:r>
    </w:p>
    <w:p w14:paraId="29E7D6BC" w14:textId="77777777" w:rsidR="00327F56" w:rsidRPr="00327F56" w:rsidRDefault="00327F56" w:rsidP="00327F56">
      <w:pPr>
        <w:ind w:firstLine="360"/>
      </w:pPr>
      <w:r w:rsidRPr="00327F56">
        <w:t xml:space="preserve">Of unequal Pulses, some destroy the Equality in one </w:t>
      </w:r>
      <w:r w:rsidRPr="00327F56">
        <w:rPr>
          <w:lang w:val="la-Latn" w:eastAsia="la-Latn" w:bidi="la-Latn"/>
        </w:rPr>
        <w:t>Pulsa-'</w:t>
      </w:r>
      <w:r w:rsidRPr="00327F56">
        <w:rPr>
          <w:lang w:val="la-Latn" w:eastAsia="la-Latn" w:bidi="la-Latn"/>
        </w:rPr>
        <w:br/>
      </w:r>
      <w:r w:rsidRPr="00327F56">
        <w:t>tion of the Artery, others-in more ; this latter inequality is</w:t>
      </w:r>
      <w:r w:rsidRPr="00327F56">
        <w:br/>
        <w:t>commonly called bv Phy</w:t>
      </w:r>
      <w:r w:rsidRPr="00327F56">
        <w:rPr>
          <w:u w:val="single"/>
        </w:rPr>
        <w:t>sician</w:t>
      </w:r>
      <w:r w:rsidRPr="00327F56">
        <w:t>s Syst</w:t>
      </w:r>
      <w:r w:rsidRPr="00327F56">
        <w:rPr>
          <w:u w:val="single"/>
        </w:rPr>
        <w:t>emat</w:t>
      </w:r>
      <w:r w:rsidRPr="00327F56">
        <w:t xml:space="preserve">ic </w:t>
      </w:r>
      <w:r w:rsidRPr="00327F56">
        <w:rPr>
          <w:i/>
          <w:iCs/>
        </w:rPr>
        <w:t>(collectives. Galen</w:t>
      </w:r>
      <w:r w:rsidRPr="00327F56">
        <w:rPr>
          <w:i/>
          <w:iCs/>
        </w:rPr>
        <w:br/>
        <w:t>de Cause Puli'.</w:t>
      </w:r>
      <w:r w:rsidRPr="00327F56">
        <w:br w:type="page"/>
      </w:r>
    </w:p>
    <w:p w14:paraId="3E25C676" w14:textId="77777777" w:rsidR="00327F56" w:rsidRPr="00327F56" w:rsidRDefault="00327F56" w:rsidP="00327F56">
      <w:pPr>
        <w:ind w:firstLine="360"/>
      </w:pPr>
      <w:r w:rsidRPr="00327F56">
        <w:lastRenderedPageBreak/>
        <w:t xml:space="preserve">-ANOMOEOMERES, </w:t>
      </w:r>
      <w:r w:rsidRPr="00327F56">
        <w:rPr>
          <w:lang w:val="el-GR" w:eastAsia="el-GR" w:bidi="el-GR"/>
        </w:rPr>
        <w:t xml:space="preserve">Άνομοιομερἐς. </w:t>
      </w:r>
      <w:r w:rsidRPr="00327F56">
        <w:rPr>
          <w:lang w:val="la-Latn" w:eastAsia="la-Latn" w:bidi="la-Latn"/>
        </w:rPr>
        <w:t xml:space="preserve">from </w:t>
      </w:r>
      <w:r w:rsidRPr="00327F56">
        <w:t xml:space="preserve">a Neg. </w:t>
      </w:r>
      <w:r w:rsidRPr="00327F56">
        <w:rPr>
          <w:i/>
          <w:iCs/>
        </w:rPr>
        <w:t>suaot.</w:t>
      </w:r>
      <w:r w:rsidRPr="00327F56">
        <w:rPr>
          <w:i/>
          <w:iCs/>
        </w:rPr>
        <w:br/>
      </w:r>
      <w:r w:rsidRPr="00327F56">
        <w:t xml:space="preserve">Silts, and </w:t>
      </w:r>
      <w:r w:rsidRPr="00327F56">
        <w:rPr>
          <w:lang w:val="el-GR" w:eastAsia="el-GR" w:bidi="el-GR"/>
        </w:rPr>
        <w:t xml:space="preserve">μέρος, </w:t>
      </w:r>
      <w:r w:rsidRPr="00327F56">
        <w:t>a Pars. Dissimilar in Substance, or consisting</w:t>
      </w:r>
      <w:r w:rsidRPr="00327F56">
        <w:br/>
        <w:t xml:space="preserve">-of Parts of a different Kind. </w:t>
      </w:r>
      <w:r w:rsidRPr="00327F56">
        <w:rPr>
          <w:i/>
          <w:iCs/>
        </w:rPr>
        <w:t>Blancard. .</w:t>
      </w:r>
    </w:p>
    <w:p w14:paraId="4A3B7761" w14:textId="77777777" w:rsidR="00327F56" w:rsidRPr="00327F56" w:rsidRDefault="00327F56" w:rsidP="00327F56">
      <w:pPr>
        <w:ind w:firstLine="360"/>
      </w:pPr>
      <w:r w:rsidRPr="00327F56">
        <w:t xml:space="preserve">It is aho called </w:t>
      </w:r>
      <w:r w:rsidRPr="00327F56">
        <w:rPr>
          <w:lang w:val="el-GR" w:eastAsia="el-GR" w:bidi="el-GR"/>
        </w:rPr>
        <w:t xml:space="preserve">ἱτεςίγενές, </w:t>
      </w:r>
      <w:r w:rsidRPr="00327F56">
        <w:t>heterogeneous.</w:t>
      </w:r>
    </w:p>
    <w:p w14:paraId="665FAE43" w14:textId="77777777" w:rsidR="00327F56" w:rsidRPr="00327F56" w:rsidRDefault="00327F56" w:rsidP="00327F56">
      <w:pPr>
        <w:ind w:firstLine="360"/>
      </w:pPr>
      <w:r w:rsidRPr="00327F56">
        <w:t xml:space="preserve">ANOMOEOS, </w:t>
      </w:r>
      <w:r w:rsidRPr="00327F56">
        <w:rPr>
          <w:lang w:val="el-GR" w:eastAsia="el-GR" w:bidi="el-GR"/>
        </w:rPr>
        <w:t xml:space="preserve">Ἀνίμβι^-, </w:t>
      </w:r>
      <w:r w:rsidRPr="00327F56">
        <w:t>di</w:t>
      </w:r>
      <w:r w:rsidRPr="00327F56">
        <w:rPr>
          <w:u w:val="single"/>
        </w:rPr>
        <w:t>ssimilar</w:t>
      </w:r>
      <w:r w:rsidRPr="00327F56">
        <w:t>, or heterogeneous.</w:t>
      </w:r>
      <w:r w:rsidRPr="00327F56">
        <w:br/>
        <w:t xml:space="preserve">. . The Word is apply’d by </w:t>
      </w:r>
      <w:r w:rsidRPr="00327F56">
        <w:rPr>
          <w:i/>
          <w:iCs/>
        </w:rPr>
        <w:t>Hippocrates</w:t>
      </w:r>
      <w:r w:rsidRPr="00327F56">
        <w:t xml:space="preserve"> to preternatural and vrci-</w:t>
      </w:r>
      <w:r w:rsidRPr="00327F56">
        <w:br/>
        <w:t>.-ous Humours generated in the Farts, which, -if they tend up-</w:t>
      </w:r>
      <w:r w:rsidRPr="00327F56">
        <w:br/>
        <w:t>. wards, he advises, by way of Revulsion, to pur?e downwards ;</w:t>
      </w:r>
    </w:p>
    <w:p w14:paraId="7FAD1B00" w14:textId="77777777" w:rsidR="00327F56" w:rsidRPr="00327F56" w:rsidRDefault="00327F56" w:rsidP="00327F56">
      <w:pPr>
        <w:ind w:firstLine="360"/>
      </w:pPr>
      <w:r w:rsidRPr="00327F56">
        <w:t>if downwards, to endeavour their Solution by Revulsion up-</w:t>
      </w:r>
      <w:r w:rsidRPr="00327F56">
        <w:br/>
        <w:t>.-.s.'wards. Foesius. .</w:t>
      </w:r>
    </w:p>
    <w:p w14:paraId="2EF1C6F6" w14:textId="77777777" w:rsidR="00327F56" w:rsidRPr="00327F56" w:rsidRDefault="00327F56" w:rsidP="00327F56">
      <w:pPr>
        <w:ind w:firstLine="360"/>
      </w:pPr>
      <w:r w:rsidRPr="00327F56">
        <w:t xml:space="preserve">ANOMPHALOS, </w:t>
      </w:r>
      <w:r w:rsidRPr="00327F56">
        <w:rPr>
          <w:lang w:val="el-GR" w:eastAsia="el-GR" w:bidi="el-GR"/>
        </w:rPr>
        <w:t xml:space="preserve">’Ανίμφαλος,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>ἰμφαλὸς,</w:t>
      </w:r>
      <w:r w:rsidRPr="00327F56">
        <w:rPr>
          <w:lang w:val="el-GR" w:eastAsia="el-GR" w:bidi="el-GR"/>
        </w:rPr>
        <w:br/>
      </w:r>
      <w:r w:rsidRPr="00327F56">
        <w:t xml:space="preserve">-a Navel. Without a Navel, as </w:t>
      </w:r>
      <w:r w:rsidRPr="00327F56">
        <w:rPr>
          <w:i/>
          <w:iCs/>
        </w:rPr>
        <w:t>xssenAdam and Eve,</w:t>
      </w:r>
      <w:r w:rsidRPr="00327F56">
        <w:t xml:space="preserve"> being</w:t>
      </w:r>
      <w:r w:rsidRPr="00327F56">
        <w:br/>
        <w:t>. created, -and not nourished by the Umbilical Vessels, as,some</w:t>
      </w:r>
      <w:r w:rsidRPr="00327F56">
        <w:br/>
      </w:r>
      <w:r w:rsidRPr="00327F56">
        <w:rPr>
          <w:i/>
          <w:iCs/>
        </w:rPr>
        <w:t>-of</w:t>
      </w:r>
      <w:r w:rsidRPr="00327F56">
        <w:t xml:space="preserve"> the Learned heve been at much fuoerfiuous Pains-to prove.</w:t>
      </w:r>
    </w:p>
    <w:p w14:paraId="0C6A9DDE" w14:textId="77777777" w:rsidR="00327F56" w:rsidRPr="00327F56" w:rsidRDefault="00327F56" w:rsidP="00327F56">
      <w:pPr>
        <w:tabs>
          <w:tab w:val="left" w:pos="2650"/>
        </w:tabs>
      </w:pPr>
      <w:r w:rsidRPr="00327F56">
        <w:t>. r" ANONA.</w:t>
      </w:r>
      <w:r w:rsidRPr="00327F56">
        <w:tab/>
        <w:t>*;</w:t>
      </w:r>
    </w:p>
    <w:p w14:paraId="71370099" w14:textId="77777777" w:rsidR="00327F56" w:rsidRPr="00327F56" w:rsidRDefault="00327F56" w:rsidP="00327F56">
      <w:pPr>
        <w:ind w:firstLine="360"/>
      </w:pPr>
      <w:r w:rsidRPr="00327F56">
        <w:t>The Charactsrs are:</w:t>
      </w:r>
    </w:p>
    <w:p w14:paraId="661EDB33" w14:textId="77777777" w:rsidR="00327F56" w:rsidRPr="00327F56" w:rsidRDefault="00327F56" w:rsidP="00327F56">
      <w:pPr>
        <w:ind w:firstLine="360"/>
      </w:pPr>
      <w:r w:rsidRPr="00327F56">
        <w:t>-It is a Tree growing to the Height of an Apple-tree; the</w:t>
      </w:r>
      <w:r w:rsidRPr="00327F56">
        <w:br/>
        <w:t>Leaves are sot the most part single and oblongthe Flowers,</w:t>
      </w:r>
      <w:r w:rsidRPr="00327F56">
        <w:br/>
        <w:t>.for the most part, consist of three thick narrow Petals or</w:t>
      </w:r>
      <w:r w:rsidRPr="00327F56">
        <w:br/>
        <w:t>Flowcraleaves, and are produc’d singlesipon their Foot-stalks :</w:t>
      </w:r>
      <w:r w:rsidRPr="00327F56">
        <w:br/>
        <w:t>These Flowers are succeeded by conical, squamous, or.netted</w:t>
      </w:r>
      <w:r w:rsidRPr="00327F56">
        <w:br/>
        <w:t>Fruit, .which have a pulpy Substance surrounding the Celis, in</w:t>
      </w:r>
      <w:r w:rsidRPr="00327F56">
        <w:br/>
        <w:t>which arc contains oblong hard Seeds. s-</w:t>
      </w:r>
    </w:p>
    <w:p w14:paraId="48CC29D7" w14:textId="77777777" w:rsidR="00327F56" w:rsidRPr="00327F56" w:rsidRDefault="00327F56" w:rsidP="00327F56">
      <w:pPr>
        <w:ind w:firstLine="360"/>
      </w:pPr>
      <w:r w:rsidRPr="00327F56">
        <w:t>. The Species are,</w:t>
      </w:r>
    </w:p>
    <w:p w14:paraId="5B6DEFA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I. Anond maxima, </w:t>
      </w:r>
      <w:r w:rsidRPr="00327F56">
        <w:rPr>
          <w:i/>
          <w:iCs/>
          <w:lang w:val="la-Latn" w:eastAsia="la-Latn" w:bidi="la-Latn"/>
        </w:rPr>
        <w:t>foliis latis .splendentibus, fructu maximo</w:t>
      </w:r>
      <w:r w:rsidRPr="00327F56">
        <w:rPr>
          <w:i/>
          <w:iCs/>
          <w:lang w:val="la-Latn" w:eastAsia="la-Latn" w:bidi="la-Latn"/>
        </w:rPr>
        <w:br/>
        <w:t>viridi concide, taberculis seu spinulis innocentibus aspero.</w:t>
      </w:r>
      <w:r w:rsidRPr="00327F56">
        <w:rPr>
          <w:lang w:val="la-Latn" w:eastAsia="la-Latn" w:bidi="la-Latn"/>
        </w:rPr>
        <w:t xml:space="preserve"> </w:t>
      </w:r>
      <w:r w:rsidRPr="00327F56">
        <w:t>Sloan.</w:t>
      </w:r>
    </w:p>
    <w:p w14:paraId="2390A02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Tat. Pl. Jam. THE SOUR-SOP; </w:t>
      </w:r>
      <w:r w:rsidRPr="00327F56">
        <w:rPr>
          <w:i/>
          <w:iCs/>
          <w:lang w:val="la-Latn" w:eastAsia="la-Latn" w:bidi="la-Latn"/>
        </w:rPr>
        <w:t>vulgi.</w:t>
      </w:r>
    </w:p>
    <w:p w14:paraId="7E5BFB7C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a. Anona maxima, foliis oblongis angustis, structu maximo</w:t>
      </w:r>
      <w:r w:rsidRPr="00327F56">
        <w:rPr>
          <w:i/>
          <w:iCs/>
          <w:lang w:val="la-Latn" w:eastAsia="la-Latn" w:bidi="la-Latn"/>
        </w:rPr>
        <w:br/>
        <w:t>.luteo concide, astice glabro, in areolas distincto.</w:t>
      </w:r>
      <w:r w:rsidRPr="00327F56">
        <w:rPr>
          <w:lang w:val="la-Latn" w:eastAsia="la-Latn" w:bidi="la-Latn"/>
        </w:rPr>
        <w:t xml:space="preserve"> </w:t>
      </w:r>
      <w:r w:rsidRPr="00327F56">
        <w:t>Sloan. Cat.</w:t>
      </w:r>
      <w:r w:rsidRPr="00327F56">
        <w:br/>
        <w:t>El. Jam. THE CUSTARD-APPLE, quiqui</w:t>
      </w:r>
    </w:p>
    <w:p w14:paraId="29CBBAA9" w14:textId="77777777" w:rsidR="00327F56" w:rsidRPr="00327F56" w:rsidRDefault="00327F56" w:rsidP="00327F56">
      <w:pPr>
        <w:tabs>
          <w:tab w:val="left" w:pos="706"/>
        </w:tabs>
        <w:ind w:firstLine="360"/>
      </w:pPr>
      <w:r w:rsidRPr="00327F56">
        <w:t>3.</w:t>
      </w:r>
      <w:r w:rsidRPr="00327F56">
        <w:rPr>
          <w:i/>
          <w:iCs/>
        </w:rPr>
        <w:tab/>
        <w:t xml:space="preserve">Anona </w:t>
      </w:r>
      <w:r w:rsidRPr="00327F56">
        <w:rPr>
          <w:i/>
          <w:iCs/>
          <w:lang w:val="la-Latn" w:eastAsia="la-Latn" w:bidi="la-Latn"/>
        </w:rPr>
        <w:t>foliis oderatis minoribus, fructu concide seuamose</w:t>
      </w:r>
      <w:r w:rsidRPr="00327F56">
        <w:rPr>
          <w:i/>
          <w:iCs/>
          <w:lang w:val="la-Latn" w:eastAsia="la-Latn" w:bidi="la-Latn"/>
        </w:rPr>
        <w:br/>
        <w:t>eporvo dulci.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Sloan. Cat. Pl. </w:t>
      </w:r>
      <w:r w:rsidRPr="00327F56">
        <w:rPr>
          <w:lang w:val="la-Latn" w:eastAsia="la-Latn" w:bidi="la-Latn"/>
        </w:rPr>
        <w:t>jam. THE SWEET-SOP ;</w:t>
      </w:r>
    </w:p>
    <w:p w14:paraId="07C4AD8E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>- . vulgo. . ' -</w:t>
      </w:r>
    </w:p>
    <w:p w14:paraId="1F42D0FE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* 4. Anona aquatica, foliis -laurinis.. atrovirentibus, fructu</w:t>
      </w:r>
      <w:r w:rsidRPr="00327F56">
        <w:rPr>
          <w:i/>
          <w:iCs/>
          <w:lang w:val="la-Latn" w:eastAsia="la-Latn" w:bidi="la-Latn"/>
        </w:rPr>
        <w:br/>
        <w:t>maiore concide luteo, cortice glabro, in areolas distincto.</w:t>
      </w:r>
      <w:r w:rsidRPr="00327F56">
        <w:rPr>
          <w:lang w:val="la-Latn" w:eastAsia="la-Latn" w:bidi="la-Latn"/>
        </w:rPr>
        <w:t xml:space="preserve"> </w:t>
      </w:r>
      <w:r w:rsidRPr="00327F56">
        <w:t>Sloan,</w:t>
      </w:r>
      <w:r w:rsidRPr="00327F56">
        <w:br/>
      </w:r>
      <w:r w:rsidRPr="00327F56">
        <w:rPr>
          <w:lang w:val="la-Latn" w:eastAsia="la-Latn" w:bidi="la-Latn"/>
        </w:rPr>
        <w:t xml:space="preserve">l </w:t>
      </w:r>
      <w:r w:rsidRPr="00327F56">
        <w:t xml:space="preserve">Cat </w:t>
      </w:r>
      <w:r w:rsidRPr="00327F56">
        <w:rPr>
          <w:lang w:val="la-Latn" w:eastAsia="la-Latn" w:bidi="la-Latn"/>
        </w:rPr>
        <w:t xml:space="preserve">sil. </w:t>
      </w:r>
      <w:r w:rsidRPr="00327F56">
        <w:t xml:space="preserve">Jam. THE WATER OR SWEET-APPLE </w:t>
      </w:r>
      <w:r w:rsidRPr="00327F56">
        <w:rPr>
          <w:lang w:val="la-Latn" w:eastAsia="la-Latn" w:bidi="la-Latn"/>
        </w:rPr>
        <w:t>;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-vulgi.</w:t>
      </w:r>
    </w:p>
    <w:p w14:paraId="615860C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.5. </w:t>
      </w:r>
      <w:r w:rsidRPr="00327F56">
        <w:rPr>
          <w:i/>
          <w:iCs/>
          <w:lang w:val="la-Latn" w:eastAsia="la-Latn" w:bidi="la-Latn"/>
        </w:rPr>
        <w:t>Apiana foliis s.ubtus forrugineis, fructu rotunde majore</w:t>
      </w:r>
      <w:r w:rsidRPr="00327F56">
        <w:rPr>
          <w:i/>
          <w:iCs/>
          <w:lang w:val="la-Latn" w:eastAsia="la-Latn" w:bidi="la-Latn"/>
        </w:rPr>
        <w:br/>
        <w:t>laevi purpureo, semine nigro, partim rugose, partim' glabro.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Sloan. Cat. Pl. jam. THE STAR-APPLE </w:t>
      </w:r>
      <w:r w:rsidRPr="00327F56">
        <w:rPr>
          <w:i/>
          <w:iCs/>
        </w:rPr>
        <w:t xml:space="preserve">., </w:t>
      </w:r>
      <w:r w:rsidRPr="00327F56">
        <w:rPr>
          <w:i/>
          <w:iCs/>
          <w:lang w:val="la-Latn" w:eastAsia="la-Latn" w:bidi="la-Latn"/>
        </w:rPr>
        <w:t>vulgi.</w:t>
      </w:r>
    </w:p>
    <w:p w14:paraId="1685E7EC" w14:textId="77777777" w:rsidR="00327F56" w:rsidRPr="00327F56" w:rsidRDefault="00327F56" w:rsidP="00327F56">
      <w:pPr>
        <w:tabs>
          <w:tab w:val="left" w:pos="234"/>
        </w:tabs>
      </w:pPr>
      <w:r w:rsidRPr="00327F56">
        <w:t>‘</w:t>
      </w:r>
      <w:r w:rsidRPr="00327F56">
        <w:tab/>
        <w:t xml:space="preserve">-6. </w:t>
      </w:r>
      <w:r w:rsidRPr="00327F56">
        <w:rPr>
          <w:i/>
          <w:iCs/>
        </w:rPr>
        <w:t xml:space="preserve">Anona - </w:t>
      </w:r>
      <w:r w:rsidRPr="00327F56">
        <w:rPr>
          <w:i/>
          <w:iCs/>
          <w:lang w:val="la-Latn" w:eastAsia="la-Latn" w:bidi="la-Latn"/>
        </w:rPr>
        <w:t xml:space="preserve">foliis laurinis glabris </w:t>
      </w:r>
      <w:r w:rsidRPr="00327F56">
        <w:rPr>
          <w:i/>
          <w:iCs/>
        </w:rPr>
        <w:t xml:space="preserve">viridi-suseis, </w:t>
      </w:r>
      <w:r w:rsidRPr="00327F56">
        <w:rPr>
          <w:i/>
          <w:iCs/>
          <w:lang w:val="la-Latn" w:eastAsia="la-Latn" w:bidi="la-Latn"/>
        </w:rPr>
        <w:t>fructu minere</w:t>
      </w:r>
    </w:p>
    <w:p w14:paraId="2A1F079A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‘rotunda viridi-stavo scabro, feminibus </w:t>
      </w:r>
      <w:r w:rsidRPr="00327F56">
        <w:rPr>
          <w:i/>
          <w:iCs/>
        </w:rPr>
        <w:t xml:space="preserve">suf </w:t>
      </w:r>
      <w:r w:rsidRPr="00327F56">
        <w:rPr>
          <w:i/>
          <w:iCs/>
          <w:lang w:val="la-Latn" w:eastAsia="la-Latn" w:bidi="la-Latn"/>
        </w:rPr>
        <w:t>cis splendentibus,</w:t>
      </w:r>
      <w:r w:rsidRPr="00327F56">
        <w:rPr>
          <w:i/>
          <w:iCs/>
          <w:lang w:val="la-Latn" w:eastAsia="la-Latn" w:bidi="la-Latn"/>
        </w:rPr>
        <w:br/>
        <w:t>jijsara alba notatis.</w:t>
      </w:r>
      <w:r w:rsidRPr="00327F56">
        <w:rPr>
          <w:lang w:val="la-Latn" w:eastAsia="la-Latn" w:bidi="la-Latn"/>
        </w:rPr>
        <w:t xml:space="preserve"> </w:t>
      </w:r>
      <w:r w:rsidRPr="00327F56">
        <w:t>Sloan. Car. Pl. .Jam. THE SAPPA-</w:t>
      </w:r>
      <w:r w:rsidRPr="00327F56">
        <w:br/>
      </w:r>
      <w:r w:rsidRPr="00327F56">
        <w:rPr>
          <w:lang w:val="la-Latn" w:eastAsia="la-Latn" w:bidi="la-Latn"/>
        </w:rPr>
        <w:t xml:space="preserve">HILLA </w:t>
      </w:r>
      <w:r w:rsidRPr="00327F56">
        <w:t xml:space="preserve">OR.NASEBERRY-TREE; </w:t>
      </w:r>
      <w:r w:rsidRPr="00327F56">
        <w:rPr>
          <w:i/>
          <w:iCs/>
          <w:lang w:val="la-Latn" w:eastAsia="la-Latn" w:bidi="la-Latn"/>
        </w:rPr>
        <w:t>vulgi.</w:t>
      </w:r>
    </w:p>
    <w:p w14:paraId="037361A3" w14:textId="77777777" w:rsidR="00327F56" w:rsidRPr="00327F56" w:rsidRDefault="00327F56" w:rsidP="00327F56">
      <w:pPr>
        <w:tabs>
          <w:tab w:val="left" w:pos="2915"/>
        </w:tabs>
        <w:ind w:firstLine="360"/>
      </w:pPr>
      <w:r w:rsidRPr="00327F56">
        <w:t xml:space="preserve">7. </w:t>
      </w:r>
      <w:r w:rsidRPr="00327F56">
        <w:rPr>
          <w:i/>
          <w:iCs/>
        </w:rPr>
        <w:t xml:space="preserve">Acuna .maxima,. - </w:t>
      </w:r>
      <w:r w:rsidRPr="00327F56">
        <w:rPr>
          <w:i/>
          <w:iCs/>
          <w:lang w:val="la-Latn" w:eastAsia="la-Latn" w:bidi="la-Latn"/>
        </w:rPr>
        <w:t xml:space="preserve">foliis laurinis glabris </w:t>
      </w:r>
      <w:r w:rsidRPr="00327F56">
        <w:rPr>
          <w:i/>
          <w:iCs/>
        </w:rPr>
        <w:t>viridi-suseis,</w:t>
      </w:r>
      <w:r w:rsidRPr="00327F56">
        <w:rPr>
          <w:i/>
          <w:iCs/>
        </w:rPr>
        <w:br/>
        <w:t xml:space="preserve">.s.ructu minimi rstundo viridi-fiava, </w:t>
      </w:r>
      <w:r w:rsidRPr="00327F56">
        <w:rPr>
          <w:i/>
          <w:iCs/>
          <w:lang w:val="la-Latn" w:eastAsia="la-Latn" w:bidi="la-Latn"/>
        </w:rPr>
        <w:t xml:space="preserve">feminibus </w:t>
      </w:r>
      <w:r w:rsidRPr="00327F56">
        <w:rPr>
          <w:i/>
          <w:iCs/>
        </w:rPr>
        <w:t>suseis splenden-</w:t>
      </w:r>
      <w:r w:rsidRPr="00327F56">
        <w:rPr>
          <w:i/>
          <w:iCs/>
        </w:rPr>
        <w:br/>
        <w:t xml:space="preserve">tibus, stseura alba </w:t>
      </w:r>
      <w:r w:rsidRPr="00327F56">
        <w:rPr>
          <w:i/>
          <w:iCs/>
          <w:lang w:val="la-Latn" w:eastAsia="la-Latn" w:bidi="la-Latn"/>
        </w:rPr>
        <w:t>notatis.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Sloan. Cat </w:t>
      </w:r>
      <w:r w:rsidRPr="00327F56">
        <w:rPr>
          <w:lang w:val="el-GR" w:eastAsia="el-GR" w:bidi="el-GR"/>
        </w:rPr>
        <w:t xml:space="preserve">Ρ1. </w:t>
      </w:r>
      <w:r w:rsidRPr="00327F56">
        <w:t>Jam. THE</w:t>
      </w:r>
      <w:r w:rsidRPr="00327F56">
        <w:br/>
        <w:t xml:space="preserve">EULLY-TREE; </w:t>
      </w:r>
      <w:r w:rsidRPr="00327F56">
        <w:rPr>
          <w:i/>
          <w:iCs/>
          <w:lang w:val="la-Latn" w:eastAsia="la-Latn" w:bidi="la-Latn"/>
        </w:rPr>
        <w:t>vulgi.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.. .</w:t>
      </w:r>
    </w:p>
    <w:p w14:paraId="7C7550A6" w14:textId="77777777" w:rsidR="00327F56" w:rsidRPr="00327F56" w:rsidRDefault="00327F56" w:rsidP="00327F56">
      <w:pPr>
        <w:ind w:firstLine="360"/>
      </w:pPr>
      <w:r w:rsidRPr="00327F56">
        <w:t>_ These Trees are the Produce of the warmest Parts of the</w:t>
      </w:r>
      <w:r w:rsidRPr="00327F56">
        <w:br/>
      </w:r>
      <w:r w:rsidRPr="00327F56">
        <w:rPr>
          <w:i/>
          <w:iCs/>
        </w:rPr>
        <w:t>.West-Indies,</w:t>
      </w:r>
      <w:r w:rsidRPr="00327F56">
        <w:t xml:space="preserve"> as </w:t>
      </w:r>
      <w:r w:rsidRPr="00327F56">
        <w:rPr>
          <w:i/>
          <w:iCs/>
        </w:rPr>
        <w:t>in'Jamaica, Barba des,</w:t>
      </w:r>
      <w:r w:rsidRPr="00327F56">
        <w:t xml:space="preserve"> sec. where they are</w:t>
      </w:r>
      <w:r w:rsidRPr="00327F56">
        <w:br/>
        <w:t>cultivated for their Fruits, which are in those Countries in very</w:t>
      </w:r>
      <w:r w:rsidRPr="00327F56">
        <w:br/>
        <w:t xml:space="preserve">.great Esteem, especially the </w:t>
      </w:r>
      <w:r w:rsidRPr="00327F56">
        <w:rPr>
          <w:i/>
          <w:iCs/>
        </w:rPr>
        <w:t>Sappadilla,</w:t>
      </w:r>
      <w:r w:rsidRPr="00327F56">
        <w:t xml:space="preserve"> which they value more</w:t>
      </w:r>
      <w:r w:rsidRPr="00327F56">
        <w:br/>
        <w:t>than any of the other Sorts, and hath been but lately introduc'd</w:t>
      </w:r>
      <w:r w:rsidRPr="00327F56">
        <w:br/>
        <w:t>into some of thefe Iflands. It is very probable, that none of</w:t>
      </w:r>
      <w:r w:rsidRPr="00327F56">
        <w:br/>
        <w:t>thefe Trces were originally Natives of these Countries, but have</w:t>
      </w:r>
      <w:r w:rsidRPr="00327F56">
        <w:br/>
        <w:t>-been transplanted from feme other Parts of the World ; but</w:t>
      </w:r>
      <w:r w:rsidRPr="00327F56">
        <w:br/>
        <w:t>bring there planted, they thrive equally aS well as if it were</w:t>
      </w:r>
      <w:r w:rsidRPr="00327F56">
        <w:br/>
        <w:t xml:space="preserve">their native Soil, the </w:t>
      </w:r>
      <w:r w:rsidRPr="00327F56">
        <w:rPr>
          <w:i/>
          <w:iCs/>
        </w:rPr>
        <w:t>Sappadilla</w:t>
      </w:r>
      <w:r w:rsidRPr="00327F56">
        <w:t xml:space="preserve"> only excepted, which is of a</w:t>
      </w:r>
      <w:r w:rsidRPr="00327F56">
        <w:br/>
        <w:t xml:space="preserve">tenderer Nature than the others. </w:t>
      </w:r>
      <w:r w:rsidRPr="00327F56">
        <w:rPr>
          <w:i/>
          <w:iCs/>
        </w:rPr>
        <w:t>Moller's Dictionary.</w:t>
      </w:r>
    </w:p>
    <w:p w14:paraId="3BA3F77A" w14:textId="77777777" w:rsidR="00327F56" w:rsidRPr="00327F56" w:rsidRDefault="00327F56" w:rsidP="00327F56">
      <w:pPr>
        <w:ind w:firstLine="360"/>
      </w:pPr>
      <w:r w:rsidRPr="00327F56">
        <w:t xml:space="preserve">; I take the first of thefe to be the </w:t>
      </w:r>
      <w:r w:rsidRPr="00327F56">
        <w:rPr>
          <w:b/>
          <w:bCs/>
        </w:rPr>
        <w:t>ABATE DE PANUCHo</w:t>
      </w:r>
      <w:r w:rsidRPr="00327F56">
        <w:rPr>
          <w:b/>
          <w:bCs/>
        </w:rPr>
        <w:br/>
        <w:t>RECCHI.</w:t>
      </w:r>
    </w:p>
    <w:p w14:paraId="1C59D0E0" w14:textId="77777777" w:rsidR="00327F56" w:rsidRPr="00327F56" w:rsidRDefault="00327F56" w:rsidP="00327F56">
      <w:pPr>
        <w:ind w:firstLine="360"/>
      </w:pPr>
      <w:r w:rsidRPr="00327F56">
        <w:t>ANONIS, a Plant thus distinguish’d:</w:t>
      </w:r>
    </w:p>
    <w:p w14:paraId="3CAED4C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, Anonis, Ononis, Aresta bcvis,</w:t>
      </w:r>
      <w:r w:rsidRPr="00327F56">
        <w:t xml:space="preserve"> Offic. Chain I 68. </w:t>
      </w:r>
      <w:r w:rsidRPr="00327F56">
        <w:rPr>
          <w:i/>
          <w:iCs/>
        </w:rPr>
        <w:t>Anonis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'sive '</w:t>
      </w:r>
      <w:r w:rsidRPr="00327F56">
        <w:rPr>
          <w:i/>
          <w:iCs/>
        </w:rPr>
        <w:t>Sofia lumis,</w:t>
      </w:r>
      <w:r w:rsidRPr="00327F56">
        <w:t xml:space="preserve"> G«. </w:t>
      </w:r>
      <w:r w:rsidRPr="00327F56">
        <w:rPr>
          <w:b/>
          <w:bCs/>
        </w:rPr>
        <w:t xml:space="preserve">II4I. </w:t>
      </w:r>
      <w:r w:rsidRPr="00327F56">
        <w:t xml:space="preserve">Ernac. I322. </w:t>
      </w:r>
      <w:r w:rsidRPr="00327F56">
        <w:rPr>
          <w:i/>
          <w:iCs/>
        </w:rPr>
        <w:t xml:space="preserve">Anonis five </w:t>
      </w:r>
      <w:r w:rsidRPr="00327F56">
        <w:rPr>
          <w:i/>
          <w:iCs/>
          <w:lang w:val="la-Latn" w:eastAsia="la-Latn" w:bidi="la-Latn"/>
        </w:rPr>
        <w:t>Resta</w:t>
      </w:r>
      <w:r w:rsidRPr="00327F56">
        <w:rPr>
          <w:i/>
          <w:iCs/>
          <w:lang w:val="la-Latn" w:eastAsia="la-Latn" w:bidi="la-Latn"/>
        </w:rPr>
        <w:br/>
        <w:t xml:space="preserve">bovis vulsaris, </w:t>
      </w:r>
      <w:r w:rsidRPr="00327F56">
        <w:rPr>
          <w:i/>
          <w:iCs/>
        </w:rPr>
        <w:t xml:space="preserve">purpurea </w:t>
      </w:r>
      <w:r w:rsidRPr="00327F56">
        <w:rPr>
          <w:i/>
          <w:iCs/>
          <w:lang w:val="la-Latn" w:eastAsia="la-Latn" w:bidi="la-Latn"/>
        </w:rPr>
        <w:t xml:space="preserve">et </w:t>
      </w:r>
      <w:r w:rsidRPr="00327F56">
        <w:rPr>
          <w:i/>
          <w:iCs/>
        </w:rPr>
        <w:t>alba, JpincJa,</w:t>
      </w:r>
      <w:r w:rsidRPr="00327F56">
        <w:t xml:space="preserve"> J. B. 2.391. </w:t>
      </w:r>
      <w:r w:rsidRPr="00327F56">
        <w:rPr>
          <w:i/>
          <w:iCs/>
        </w:rPr>
        <w:t>Ato-</w:t>
      </w:r>
      <w:r w:rsidRPr="00327F56">
        <w:rPr>
          <w:i/>
          <w:iCs/>
        </w:rPr>
        <w:br/>
        <w:t xml:space="preserve">ms spinofa, store </w:t>
      </w:r>
      <w:r w:rsidRPr="00327F56">
        <w:rPr>
          <w:i/>
          <w:iCs/>
          <w:lang w:val="la-Latn" w:eastAsia="la-Latn" w:bidi="la-Latn"/>
        </w:rPr>
        <w:t>purpuree,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</w:t>
      </w:r>
      <w:r w:rsidRPr="00327F56">
        <w:rPr>
          <w:lang w:val="el-GR" w:eastAsia="el-GR" w:bidi="el-GR"/>
        </w:rPr>
        <w:t xml:space="preserve">Ρ. </w:t>
      </w:r>
      <w:r w:rsidRPr="00327F56">
        <w:t>Pin. 389. Park. TheaL 994.</w:t>
      </w:r>
      <w:r w:rsidRPr="00327F56">
        <w:br/>
        <w:t>Raii Hist. I, 957. Synop. 3. 332. Tourn. Inst. 408. Elem.</w:t>
      </w:r>
      <w:r w:rsidRPr="00327F56">
        <w:br/>
        <w:t xml:space="preserve">Bos. 325. Baerh. Ind. </w:t>
      </w:r>
      <w:r w:rsidRPr="00327F56">
        <w:rPr>
          <w:lang w:val="el-GR" w:eastAsia="el-GR" w:bidi="el-GR"/>
        </w:rPr>
        <w:t xml:space="preserve">Α. </w:t>
      </w:r>
      <w:r w:rsidRPr="00327F56">
        <w:t>2. 33. Rupp. Flor. Jen. 2I4. Buxb.</w:t>
      </w:r>
      <w:r w:rsidRPr="00327F56">
        <w:br/>
      </w:r>
      <w:r w:rsidRPr="00327F56">
        <w:rPr>
          <w:b/>
          <w:bCs/>
        </w:rPr>
        <w:t xml:space="preserve">SI. </w:t>
      </w:r>
      <w:r w:rsidRPr="00327F56">
        <w:rPr>
          <w:i/>
          <w:iCs/>
        </w:rPr>
        <w:t>Anonis,</w:t>
      </w:r>
      <w:r w:rsidRPr="00327F56">
        <w:t xml:space="preserve"> Rivin. Irr. Tetr. Dill. Cat. Giss. I47. </w:t>
      </w:r>
      <w:r w:rsidRPr="00327F56">
        <w:rPr>
          <w:i/>
          <w:iCs/>
        </w:rPr>
        <w:t>Anonis,</w:t>
      </w:r>
      <w:r w:rsidRPr="00327F56">
        <w:rPr>
          <w:i/>
          <w:iCs/>
        </w:rPr>
        <w:br/>
        <w:t xml:space="preserve">sue Ononis, </w:t>
      </w:r>
      <w:r w:rsidRPr="00327F56">
        <w:rPr>
          <w:i/>
          <w:iCs/>
          <w:lang w:val="la-Latn" w:eastAsia="la-Latn" w:bidi="la-Latn"/>
        </w:rPr>
        <w:t>Resta bovis, Remorde aratri,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Merc. Bot. </w:t>
      </w:r>
      <w:r w:rsidRPr="00327F56">
        <w:rPr>
          <w:b/>
          <w:bCs/>
        </w:rPr>
        <w:t>I. I9.</w:t>
      </w:r>
      <w:r w:rsidRPr="00327F56">
        <w:rPr>
          <w:b/>
          <w:bCs/>
        </w:rPr>
        <w:br/>
      </w:r>
      <w:r w:rsidRPr="00327F56">
        <w:t xml:space="preserve">Phy I. Brit. 8. </w:t>
      </w:r>
      <w:r w:rsidRPr="00327F56">
        <w:rPr>
          <w:i/>
          <w:iCs/>
        </w:rPr>
        <w:t>Anonis purpurea vulgaris spinofa, store purpurea,</w:t>
      </w:r>
      <w:r w:rsidRPr="00327F56">
        <w:rPr>
          <w:i/>
          <w:iCs/>
        </w:rPr>
        <w:br/>
        <w:t xml:space="preserve">sillquis. </w:t>
      </w:r>
      <w:r w:rsidRPr="00327F56">
        <w:rPr>
          <w:i/>
          <w:iCs/>
          <w:lang w:val="la-Latn" w:eastAsia="la-Latn" w:bidi="la-Latn"/>
        </w:rPr>
        <w:t>erectis lentiformibus.</w:t>
      </w:r>
      <w:r w:rsidRPr="00327F56">
        <w:rPr>
          <w:lang w:val="la-Latn" w:eastAsia="la-Latn" w:bidi="la-Latn"/>
        </w:rPr>
        <w:t xml:space="preserve"> </w:t>
      </w:r>
      <w:r w:rsidRPr="00327F56">
        <w:t>Hist. Oxon. a. ,I69. REST-</w:t>
      </w:r>
      <w:r w:rsidRPr="00327F56">
        <w:br/>
        <w:t xml:space="preserve">HARROW. </w:t>
      </w:r>
      <w:r w:rsidRPr="00327F56">
        <w:rPr>
          <w:i/>
          <w:iCs/>
        </w:rPr>
        <w:t>Dale:</w:t>
      </w:r>
    </w:p>
    <w:p w14:paraId="1A25A10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Miller</w:t>
      </w:r>
      <w:r w:rsidRPr="00327F56">
        <w:t xml:space="preserve"> enumerates twenty-six Species of this Plant.</w:t>
      </w:r>
    </w:p>
    <w:p w14:paraId="309E342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Anonis,</w:t>
      </w:r>
      <w:r w:rsidRPr="00327F56">
        <w:t xml:space="preserve"> which some call </w:t>
      </w:r>
      <w:r w:rsidRPr="00327F56">
        <w:rPr>
          <w:i/>
          <w:iCs/>
        </w:rPr>
        <w:t>Orrinis,</w:t>
      </w:r>
      <w:r w:rsidRPr="00327F56">
        <w:t xml:space="preserve"> (I read </w:t>
      </w:r>
      <w:r w:rsidRPr="00327F56">
        <w:rPr>
          <w:lang w:val="el-GR" w:eastAsia="el-GR" w:bidi="el-GR"/>
        </w:rPr>
        <w:t xml:space="preserve">ώνωειδα» </w:t>
      </w:r>
      <w:r w:rsidRPr="00327F56">
        <w:t>according</w:t>
      </w:r>
      <w:r w:rsidRPr="00327F56">
        <w:br/>
      </w:r>
      <w:r w:rsidRPr="00327F56">
        <w:rPr>
          <w:i/>
          <w:iCs/>
        </w:rPr>
        <w:t>to Theophrastus</w:t>
      </w:r>
      <w:r w:rsidRPr="00327F56">
        <w:t xml:space="preserve"> and </w:t>
      </w:r>
      <w:r w:rsidRPr="00327F56">
        <w:rPr>
          <w:i/>
          <w:iCs/>
        </w:rPr>
        <w:t>Galen)</w:t>
      </w:r>
      <w:r w:rsidRPr="00327F56">
        <w:t xml:space="preserve"> has Branches three Quarters of a</w:t>
      </w:r>
      <w:r w:rsidRPr="00327F56">
        <w:br/>
        <w:t>I</w:t>
      </w:r>
      <w:r w:rsidRPr="00327F56">
        <w:rPr>
          <w:vertAlign w:val="superscript"/>
        </w:rPr>
        <w:t>1</w:t>
      </w:r>
      <w:r w:rsidRPr="00327F56">
        <w:t xml:space="preserve"> oot </w:t>
      </w:r>
      <w:r w:rsidRPr="00327F56">
        <w:rPr>
          <w:i/>
          <w:iCs/>
        </w:rPr>
        <w:t>Or</w:t>
      </w:r>
      <w:r w:rsidRPr="00327F56">
        <w:t xml:space="preserve"> mor» in Length, shrubby, full of Joints, and r</w:t>
      </w:r>
      <w:r w:rsidRPr="00327F56">
        <w:rPr>
          <w:u w:val="single"/>
        </w:rPr>
        <w:t>unnin</w:t>
      </w:r>
      <w:r w:rsidRPr="00327F56">
        <w:t>g</w:t>
      </w:r>
      <w:r w:rsidRPr="00327F56">
        <w:br/>
        <w:t>cut into many lesser Branches, or Sprays, with round Heads,</w:t>
      </w:r>
      <w:r w:rsidRPr="00327F56">
        <w:br/>
        <w:t>.and.little thin Leaves like those of Lentils, and shaped like the</w:t>
      </w:r>
      <w:r w:rsidRPr="00327F56">
        <w:br/>
        <w:t>Leaves of Rue or Meadow Trefoil, somewhat hairy, scented,</w:t>
      </w:r>
      <w:r w:rsidRPr="00327F56">
        <w:br/>
        <w:t xml:space="preserve">and nut </w:t>
      </w:r>
      <w:r w:rsidRPr="00327F56">
        <w:rPr>
          <w:i/>
          <w:iCs/>
        </w:rPr>
        <w:t>of</w:t>
      </w:r>
      <w:r w:rsidRPr="00327F56">
        <w:t xml:space="preserve"> an unpleasant Smell.</w:t>
      </w:r>
    </w:p>
    <w:p w14:paraId="404363A8" w14:textId="77777777" w:rsidR="00327F56" w:rsidRPr="00327F56" w:rsidRDefault="00327F56" w:rsidP="00327F56">
      <w:pPr>
        <w:ind w:firstLine="360"/>
      </w:pPr>
      <w:r w:rsidRPr="00327F56">
        <w:t>Being gather’d before it produces Prickles, it makes a very</w:t>
      </w:r>
      <w:r w:rsidRPr="00327F56">
        <w:br/>
      </w:r>
      <w:r w:rsidRPr="00327F56">
        <w:lastRenderedPageBreak/>
        <w:t>grateful Pickle. The Branches are thick set with sharp, stiff</w:t>
      </w:r>
      <w:r w:rsidRPr="00327F56">
        <w:br/>
        <w:t>Thorns, like a Palifade.</w:t>
      </w:r>
    </w:p>
    <w:p w14:paraId="7452F34D" w14:textId="77777777" w:rsidR="00327F56" w:rsidRPr="00327F56" w:rsidRDefault="00327F56" w:rsidP="00327F56">
      <w:pPr>
        <w:tabs>
          <w:tab w:val="left" w:pos="3932"/>
        </w:tabs>
        <w:ind w:firstLine="360"/>
      </w:pPr>
      <w:r w:rsidRPr="00327F56">
        <w:t>The Root is heating and attenuating. The Bark hereof,</w:t>
      </w:r>
      <w:r w:rsidRPr="00327F56">
        <w:br/>
        <w:t>drank in Wine, provokes Urine, and br</w:t>
      </w:r>
      <w:r w:rsidRPr="00327F56">
        <w:rPr>
          <w:u w:val="single"/>
        </w:rPr>
        <w:t>eaks</w:t>
      </w:r>
      <w:r w:rsidRPr="00327F56">
        <w:t xml:space="preserve"> the Stone; the</w:t>
      </w:r>
      <w:r w:rsidRPr="00327F56">
        <w:br/>
        <w:t>same absterges Ulcers which are crusted over. The Root helled</w:t>
      </w:r>
      <w:r w:rsidRPr="00327F56">
        <w:br/>
        <w:t>in Oxycras, and the Mouth washed therewith, eases the Tooth-</w:t>
      </w:r>
      <w:r w:rsidRPr="00327F56">
        <w:br/>
        <w:t xml:space="preserve">nch. </w:t>
      </w:r>
      <w:r w:rsidRPr="00327F56">
        <w:rPr>
          <w:i/>
          <w:iCs/>
        </w:rPr>
        <w:t>Diasceridcs,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a I..</w:t>
      </w:r>
      <w:r w:rsidRPr="00327F56">
        <w:tab/>
        <w:t>-</w:t>
      </w:r>
    </w:p>
    <w:p w14:paraId="2D4CD7EC" w14:textId="77777777" w:rsidR="00327F56" w:rsidRPr="00327F56" w:rsidRDefault="00327F56" w:rsidP="00327F56">
      <w:pPr>
        <w:ind w:firstLine="360"/>
      </w:pPr>
      <w:r w:rsidRPr="00327F56">
        <w:t>It is like Fenugreek, only more shrubby and hairy 5 after the</w:t>
      </w:r>
      <w:r w:rsidRPr="00327F56">
        <w:br/>
        <w:t>Spring it shoots forth Prickles. The fresh Herb absterges the</w:t>
      </w:r>
      <w:r w:rsidRPr="00327F56">
        <w:br/>
        <w:t>Margins of Ulcers. The Root is boiled in Posoa for the Pain</w:t>
      </w:r>
      <w:r w:rsidRPr="00327F56">
        <w:br/>
        <w:t>of the Teeth.; and, drank in Wine, expels Stones and Gravel.</w:t>
      </w:r>
      <w:r w:rsidRPr="00327F56">
        <w:br/>
        <w:t>Boiled in Oxymel to one half, it is given-to those who are sob-</w:t>
      </w:r>
      <w:r w:rsidRPr="00327F56">
        <w:br/>
        <w:t xml:space="preserve">jecti to the Falling Sickness. </w:t>
      </w:r>
      <w:r w:rsidRPr="00327F56">
        <w:rPr>
          <w:i/>
          <w:iCs/>
        </w:rPr>
        <w:t>, Pliny, Lib.</w:t>
      </w:r>
      <w:r w:rsidRPr="00327F56">
        <w:t xml:space="preserve"> 2I.. </w:t>
      </w:r>
      <w:r w:rsidRPr="00327F56">
        <w:rPr>
          <w:i/>
          <w:iCs/>
        </w:rPr>
        <w:t>Cap. 4.</w:t>
      </w:r>
    </w:p>
    <w:p w14:paraId="78043174" w14:textId="77777777" w:rsidR="00327F56" w:rsidRPr="00327F56" w:rsidRDefault="00327F56" w:rsidP="00327F56">
      <w:pPr>
        <w:ind w:firstLine="360"/>
      </w:pPr>
      <w:r w:rsidRPr="00327F56">
        <w:t>The Roots of Rest-harrow are very tough and woody,</w:t>
      </w:r>
      <w:r w:rsidRPr="00327F56">
        <w:br/>
        <w:t>of a white Colour, running deep into .the Earth, and sens-</w:t>
      </w:r>
      <w:r w:rsidRPr="00327F56">
        <w:br/>
        <w:t>ing out many shrubby Twigs or Branches, sinootb and ten-</w:t>
      </w:r>
      <w:r w:rsidRPr="00327F56">
        <w:br/>
        <w:t>der at the first springing, but afterwards tough,, and full of</w:t>
      </w:r>
      <w:r w:rsidRPr="00327F56">
        <w:br/>
        <w:t>-long sharp Thoms, one growing at every Setting-on of the</w:t>
      </w:r>
      <w:r w:rsidRPr="00327F56">
        <w:br/>
        <w:t>Leaves, which grow several together at the Joints, each bring</w:t>
      </w:r>
      <w:r w:rsidRPr="00327F56">
        <w:br/>
        <w:t xml:space="preserve">made of three Parts like Trefoil, and fastened to the Stalk </w:t>
      </w:r>
      <w:r w:rsidRPr="00327F56">
        <w:rPr>
          <w:i/>
          <w:iCs/>
        </w:rPr>
        <w:t>by</w:t>
      </w:r>
      <w:r w:rsidRPr="00327F56">
        <w:rPr>
          <w:i/>
          <w:iCs/>
        </w:rPr>
        <w:br/>
      </w:r>
      <w:r w:rsidRPr="00327F56">
        <w:t>a fiat Appendix: They are small, about half an Inch long,</w:t>
      </w:r>
      <w:r w:rsidRPr="00327F56">
        <w:br/>
        <w:t>andi crenated about the Edges, among thefe, towards the</w:t>
      </w:r>
      <w:r w:rsidRPr="00327F56">
        <w:br/>
        <w:t>Tops of the Branches, grow the Flowers which are papili-</w:t>
      </w:r>
      <w:r w:rsidRPr="00327F56">
        <w:br/>
        <w:t>. onaceous, or like the Flower of a Pea, het less and fiat,- ofa</w:t>
      </w:r>
      <w:r w:rsidRPr="00327F56">
        <w:br/>
        <w:t xml:space="preserve">reddish-purple Colour, growing in hairy five-pointed </w:t>
      </w:r>
      <w:r w:rsidRPr="00327F56">
        <w:rPr>
          <w:i/>
          <w:iCs/>
        </w:rPr>
        <w:t>Calyces.</w:t>
      </w:r>
      <w:r w:rsidRPr="00327F56">
        <w:rPr>
          <w:i/>
          <w:iCs/>
        </w:rPr>
        <w:br/>
      </w:r>
      <w:r w:rsidRPr="00327F56">
        <w:t>.After thefe are salleo, come small stat Peds, each containing</w:t>
      </w:r>
      <w:r w:rsidRPr="00327F56">
        <w:br/>
        <w:t>two or three small kidney-like Seeds. It grows in waste</w:t>
      </w:r>
      <w:r w:rsidRPr="00327F56">
        <w:br/>
        <w:t>Grounds, and by the Road-sides, and frequently among Corn,</w:t>
      </w:r>
      <w:r w:rsidRPr="00327F56">
        <w:br/>
        <w:t xml:space="preserve">flowering in </w:t>
      </w:r>
      <w:r w:rsidRPr="00327F56">
        <w:rPr>
          <w:i/>
          <w:iCs/>
        </w:rPr>
        <w:t>June and July.</w:t>
      </w:r>
    </w:p>
    <w:p w14:paraId="53EA1C3C" w14:textId="77777777" w:rsidR="00327F56" w:rsidRPr="00327F56" w:rsidRDefault="00327F56" w:rsidP="00327F56">
      <w:pPr>
        <w:ind w:firstLine="360"/>
      </w:pPr>
      <w:r w:rsidRPr="00327F56">
        <w:t>This Root, which is one of the five opening Roots, is the</w:t>
      </w:r>
      <w:r w:rsidRPr="00327F56">
        <w:br/>
        <w:t>Only Part that is used, chiefly the cortical Part, and is a good</w:t>
      </w:r>
      <w:r w:rsidRPr="00327F56">
        <w:br/>
        <w:t>Medicine against the Stoppage of Urine, Gravel, and Stone,</w:t>
      </w:r>
      <w:r w:rsidRPr="00327F56">
        <w:br/>
        <w:t>to cleanse the Reins and Ureters from tough flimy Humours.</w:t>
      </w:r>
      <w:r w:rsidRPr="00327F56">
        <w:br/>
        <w:t>It opens Obstructions of the Liver and Spleen, and helps the</w:t>
      </w:r>
      <w:r w:rsidRPr="00327F56">
        <w:br/>
        <w:t>Jaundice. A Decoction of it in Vinegar and Water, used as a</w:t>
      </w:r>
      <w:r w:rsidRPr="00327F56">
        <w:br/>
        <w:t>Gargle, helps the Tooth-ach from a Desiuxion of Humours.</w:t>
      </w:r>
      <w:r w:rsidRPr="00327F56">
        <w:br/>
      </w:r>
      <w:r w:rsidRPr="00327F56">
        <w:rPr>
          <w:i/>
          <w:iCs/>
        </w:rPr>
        <w:t>Miller Bot. Oof.</w:t>
      </w:r>
    </w:p>
    <w:p w14:paraId="574A159E" w14:textId="77777777" w:rsidR="00327F56" w:rsidRPr="00327F56" w:rsidRDefault="00327F56" w:rsidP="00327F56">
      <w:pPr>
        <w:tabs>
          <w:tab w:val="left" w:pos="4153"/>
        </w:tabs>
      </w:pPr>
      <w:r w:rsidRPr="00327F56">
        <w:t>' ANONTAGIUS, the Philosophers Stone, theGist ofGod,</w:t>
      </w:r>
      <w:r w:rsidRPr="00327F56">
        <w:br/>
        <w:t xml:space="preserve">the Sulphur fixed by Nature. </w:t>
      </w:r>
      <w:r w:rsidRPr="00327F56">
        <w:rPr>
          <w:i/>
          <w:iCs/>
        </w:rPr>
        <w:t>Dornaus.</w:t>
      </w:r>
      <w:r w:rsidRPr="00327F56">
        <w:rPr>
          <w:i/>
          <w:iCs/>
        </w:rPr>
        <w:tab/>
        <w:t>.</w:t>
      </w:r>
    </w:p>
    <w:p w14:paraId="502C36D9" w14:textId="77777777" w:rsidR="00327F56" w:rsidRPr="00327F56" w:rsidRDefault="00327F56" w:rsidP="00327F56">
      <w:pPr>
        <w:ind w:firstLine="360"/>
      </w:pPr>
      <w:r w:rsidRPr="00327F56">
        <w:t xml:space="preserve">ANONYMOS, </w:t>
      </w:r>
      <w:r w:rsidRPr="00327F56">
        <w:rPr>
          <w:lang w:val="el-GR" w:eastAsia="el-GR" w:bidi="el-GR"/>
        </w:rPr>
        <w:t xml:space="preserve">Ἀνὰνυμος, </w:t>
      </w:r>
      <w:r w:rsidRPr="00327F56">
        <w:t xml:space="preserve">from a Neg. and </w:t>
      </w:r>
      <w:r w:rsidRPr="00327F56">
        <w:rPr>
          <w:lang w:val="el-GR" w:eastAsia="el-GR" w:bidi="el-GR"/>
        </w:rPr>
        <w:t xml:space="preserve">όνομα, </w:t>
      </w:r>
      <w:r w:rsidRPr="00327F56">
        <w:t>a</w:t>
      </w:r>
      <w:r w:rsidRPr="00327F56">
        <w:br/>
        <w:t>Name. It was formerly an Epithet of the second Cartilage in</w:t>
      </w:r>
      <w:r w:rsidRPr="00327F56">
        <w:br/>
        <w:t>the Throat, afterwards called CRICorDEs, or ANNULARIS.</w:t>
      </w:r>
    </w:p>
    <w:p w14:paraId="4B41049D" w14:textId="77777777" w:rsidR="00327F56" w:rsidRPr="00327F56" w:rsidRDefault="00327F56" w:rsidP="00327F56">
      <w:pPr>
        <w:tabs>
          <w:tab w:val="left" w:pos="3565"/>
        </w:tabs>
        <w:ind w:firstLine="360"/>
      </w:pPr>
      <w:r w:rsidRPr="00327F56">
        <w:t>'ANoNTMOE is also an Epithet of several Exotic Trees or</w:t>
      </w:r>
      <w:r w:rsidRPr="00327F56">
        <w:br/>
        <w:t>Shrubs; as</w:t>
      </w:r>
      <w:r w:rsidRPr="00327F56">
        <w:tab/>
        <w:t>-</w:t>
      </w:r>
    </w:p>
    <w:p w14:paraId="185AD67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Anowuios Ilibesii </w:t>
      </w:r>
      <w:r w:rsidRPr="00327F56">
        <w:rPr>
          <w:i/>
          <w:iCs/>
          <w:lang w:val="la-Latn" w:eastAsia="la-Latn" w:bidi="la-Latn"/>
        </w:rPr>
        <w:t>foliis</w:t>
      </w:r>
      <w:r w:rsidRPr="00327F56">
        <w:rPr>
          <w:lang w:val="la-Latn" w:eastAsia="la-Latn" w:bidi="la-Latn"/>
        </w:rPr>
        <w:t xml:space="preserve"> </w:t>
      </w:r>
      <w:r w:rsidRPr="00327F56">
        <w:t>is a particular kind of Shrubf.with</w:t>
      </w:r>
      <w:r w:rsidRPr="00327F56">
        <w:br/>
        <w:t>Leaves like thofe of Currans, and pentapetalous Flowers, of a</w:t>
      </w:r>
      <w:r w:rsidRPr="00327F56">
        <w:br/>
        <w:t>saint-whitish Colour, and set together on the Extremities of</w:t>
      </w:r>
      <w:r w:rsidRPr="00327F56">
        <w:br/>
        <w:t xml:space="preserve">the Sprays, in Form of an </w:t>
      </w:r>
      <w:r w:rsidRPr="00327F56">
        <w:rPr>
          <w:lang w:val="la-Latn" w:eastAsia="la-Latn" w:bidi="la-Latn"/>
        </w:rPr>
        <w:t xml:space="preserve">Umbella, </w:t>
      </w:r>
      <w:r w:rsidRPr="00327F56">
        <w:t>and supported by final!</w:t>
      </w:r>
      <w:r w:rsidRPr="00327F56">
        <w:br/>
        <w:t>oblona Pedicles, the Flower-cup consisting of five Leaves.</w:t>
      </w:r>
      <w:r w:rsidRPr="00327F56">
        <w:br/>
        <w:t>Each Flower is succeeded by two, and sometimes three Seed-</w:t>
      </w:r>
      <w:r w:rsidRPr="00327F56">
        <w:br/>
        <w:t>vessels, or Pods, like those of Comfrey, but void of Seed, in</w:t>
      </w:r>
      <w:r w:rsidRPr="00327F56">
        <w:br/>
        <w:t>Out Gardens, because of the inclemency of the Season. It is</w:t>
      </w:r>
      <w:r w:rsidRPr="00327F56">
        <w:br/>
        <w:t xml:space="preserve">brought from </w:t>
      </w:r>
      <w:r w:rsidRPr="00327F56">
        <w:rPr>
          <w:i/>
          <w:iCs/>
        </w:rPr>
        <w:t>Virginia</w:t>
      </w:r>
      <w:r w:rsidRPr="00327F56">
        <w:t xml:space="preserve"> and </w:t>
      </w:r>
      <w:r w:rsidRPr="00327F56">
        <w:rPr>
          <w:i/>
          <w:iCs/>
        </w:rPr>
        <w:t>Canada. Raii Hest. Plant.</w:t>
      </w:r>
    </w:p>
    <w:p w14:paraId="6FE1C454" w14:textId="77777777" w:rsidR="00327F56" w:rsidRPr="00327F56" w:rsidRDefault="00327F56" w:rsidP="00327F56">
      <w:pPr>
        <w:ind w:firstLine="360"/>
      </w:pPr>
      <w:r w:rsidRPr="00327F56">
        <w:t xml:space="preserve">ANONYM Us </w:t>
      </w:r>
      <w:r w:rsidRPr="00327F56">
        <w:rPr>
          <w:i/>
          <w:iCs/>
        </w:rPr>
        <w:t xml:space="preserve">store </w:t>
      </w:r>
      <w:r w:rsidRPr="00327F56">
        <w:rPr>
          <w:i/>
          <w:iCs/>
          <w:lang w:val="la-Latn" w:eastAsia="la-Latn" w:bidi="la-Latn"/>
        </w:rPr>
        <w:t xml:space="preserve">Colutea Clusii, Myrto-genesta </w:t>
      </w:r>
      <w:r w:rsidRPr="00327F56">
        <w:rPr>
          <w:i/>
          <w:iCs/>
        </w:rPr>
        <w:t>qullrasclarn.</w:t>
      </w:r>
      <w:r w:rsidRPr="00327F56">
        <w:rPr>
          <w:i/>
          <w:iCs/>
        </w:rPr>
        <w:br/>
        <w:t>Lkamaebuxus jive Charnapyxes quibuselarn,</w:t>
      </w:r>
      <w:r w:rsidRPr="00327F56">
        <w:t xml:space="preserve"> J. B. </w:t>
      </w:r>
      <w:r w:rsidRPr="00327F56">
        <w:rPr>
          <w:i/>
          <w:iCs/>
        </w:rPr>
        <w:t>Chamabuxtis</w:t>
      </w:r>
      <w:r w:rsidRPr="00327F56">
        <w:rPr>
          <w:i/>
          <w:iCs/>
        </w:rPr>
        <w:br/>
        <w:t xml:space="preserve">store </w:t>
      </w:r>
      <w:r w:rsidRPr="00327F56">
        <w:rPr>
          <w:i/>
          <w:iCs/>
          <w:lang w:val="la-Latn" w:eastAsia="la-Latn" w:bidi="la-Latn"/>
        </w:rPr>
        <w:t>Colutea,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Ger. C. B. </w:t>
      </w:r>
      <w:r w:rsidRPr="00327F56">
        <w:rPr>
          <w:i/>
          <w:iCs/>
        </w:rPr>
        <w:t>Pseude-chameebuxus,</w:t>
      </w:r>
      <w:r w:rsidRPr="00327F56">
        <w:t xml:space="preserve"> Park. It</w:t>
      </w:r>
      <w:r w:rsidRPr="00327F56">
        <w:br/>
        <w:t xml:space="preserve">grows in feveral Parts of </w:t>
      </w:r>
      <w:r w:rsidRPr="00327F56">
        <w:rPr>
          <w:i/>
          <w:iCs/>
        </w:rPr>
        <w:t>Germany. Idem.</w:t>
      </w:r>
      <w:r w:rsidRPr="00327F56">
        <w:t xml:space="preserve"> </w:t>
      </w:r>
      <w:r w:rsidRPr="00327F56">
        <w:rPr>
          <w:lang w:val="el-GR" w:eastAsia="el-GR" w:bidi="el-GR"/>
        </w:rPr>
        <w:t>ι χ</w:t>
      </w:r>
    </w:p>
    <w:p w14:paraId="4335C074" w14:textId="77777777" w:rsidR="00327F56" w:rsidRPr="00327F56" w:rsidRDefault="00327F56" w:rsidP="00327F56">
      <w:pPr>
        <w:ind w:firstLine="360"/>
      </w:pPr>
      <w:r w:rsidRPr="00327F56">
        <w:t xml:space="preserve">ANONYMOS </w:t>
      </w:r>
      <w:r w:rsidRPr="00327F56">
        <w:rPr>
          <w:i/>
          <w:iCs/>
          <w:lang w:val="la-Latn" w:eastAsia="la-Latn" w:bidi="la-Latn"/>
        </w:rPr>
        <w:t xml:space="preserve">frutex </w:t>
      </w:r>
      <w:r w:rsidRPr="00327F56">
        <w:rPr>
          <w:i/>
          <w:iCs/>
        </w:rPr>
        <w:t>Brastlianus,sure keiri,</w:t>
      </w:r>
      <w:r w:rsidRPr="00327F56">
        <w:t xml:space="preserve"> Marcgrav.'</w:t>
      </w:r>
    </w:p>
    <w:p w14:paraId="0024F863" w14:textId="77777777" w:rsidR="00327F56" w:rsidRPr="00327F56" w:rsidRDefault="00327F56" w:rsidP="00327F56">
      <w:pPr>
        <w:ind w:firstLine="360"/>
      </w:pPr>
      <w:r w:rsidRPr="00327F56">
        <w:t>Its Bark is ash-coloured ; the Leaves grow alternately oppo-</w:t>
      </w:r>
      <w:r w:rsidRPr="00327F56">
        <w:br/>
        <w:t>site, keel-shaped, indented about the Extremity, of a chearfid</w:t>
      </w:r>
      <w:r w:rsidRPr="00327F56">
        <w:br/>
        <w:t>Green, bright, and elegantly distinguish’d with oblique Fibres;</w:t>
      </w:r>
      <w:r w:rsidRPr="00327F56">
        <w:br/>
        <w:t>the Flowers grow in Spikes at the Extremities of the Boughs ;</w:t>
      </w:r>
      <w:r w:rsidRPr="00327F56">
        <w:br/>
        <w:t>and the Spike, before the Flowers open, is Of a very sine car-</w:t>
      </w:r>
      <w:r w:rsidRPr="00327F56">
        <w:br/>
        <w:t>nation Colour, het then hecornes yellow, as the Flowers are in</w:t>
      </w:r>
      <w:r w:rsidRPr="00327F56">
        <w:br/>
        <w:t>opening, which are pentapetalous, each Petal supported by an</w:t>
      </w:r>
      <w:r w:rsidRPr="00327F56">
        <w:br/>
        <w:t>acuminated pale-coloured Leaf; the Flower contains many</w:t>
      </w:r>
      <w:r w:rsidRPr="00327F56">
        <w:br/>
        <w:t>yellow Stamina, and has a sweet Smell like out Wall-flower.</w:t>
      </w:r>
      <w:r w:rsidRPr="00327F56">
        <w:br/>
      </w:r>
      <w:r w:rsidRPr="00327F56">
        <w:rPr>
          <w:i/>
          <w:iCs/>
        </w:rPr>
        <w:t>Idem:</w:t>
      </w:r>
    </w:p>
    <w:p w14:paraId="2559A411" w14:textId="77777777" w:rsidR="00327F56" w:rsidRPr="00327F56" w:rsidRDefault="00327F56" w:rsidP="00327F56">
      <w:pPr>
        <w:ind w:left="360" w:hanging="360"/>
      </w:pPr>
      <w:r w:rsidRPr="00327F56">
        <w:t xml:space="preserve">. ANONYMOS </w:t>
      </w:r>
      <w:r w:rsidRPr="00327F56">
        <w:rPr>
          <w:i/>
          <w:iCs/>
        </w:rPr>
        <w:t xml:space="preserve">Brajlliand, </w:t>
      </w:r>
      <w:r w:rsidRPr="00327F56">
        <w:rPr>
          <w:i/>
          <w:iCs/>
          <w:lang w:val="la-Latn" w:eastAsia="la-Latn" w:bidi="la-Latn"/>
        </w:rPr>
        <w:t xml:space="preserve">floribus </w:t>
      </w:r>
      <w:r w:rsidRPr="00327F56">
        <w:rPr>
          <w:i/>
          <w:iCs/>
        </w:rPr>
        <w:t xml:space="preserve">umbellatis </w:t>
      </w:r>
      <w:r w:rsidRPr="00327F56">
        <w:rPr>
          <w:i/>
          <w:iCs/>
          <w:lang w:val="la-Latn" w:eastAsia="la-Latn" w:bidi="la-Latn"/>
        </w:rPr>
        <w:t xml:space="preserve">albis </w:t>
      </w:r>
      <w:r w:rsidRPr="00327F56">
        <w:rPr>
          <w:i/>
          <w:iCs/>
        </w:rPr>
        <w:t>hexapetolis. .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AN0NYM0S </w:t>
      </w:r>
      <w:r w:rsidRPr="00327F56">
        <w:rPr>
          <w:i/>
          <w:iCs/>
        </w:rPr>
        <w:t xml:space="preserve">baccifera, </w:t>
      </w:r>
      <w:r w:rsidRPr="00327F56">
        <w:rPr>
          <w:i/>
          <w:iCs/>
          <w:lang w:val="la-Latn" w:eastAsia="la-Latn" w:bidi="la-Latn"/>
        </w:rPr>
        <w:t xml:space="preserve">foliis </w:t>
      </w:r>
      <w:r w:rsidRPr="00327F56">
        <w:rPr>
          <w:i/>
          <w:iCs/>
        </w:rPr>
        <w:t>saliguls, Brastliana,</w:t>
      </w:r>
      <w:r w:rsidRPr="00327F56">
        <w:t xml:space="preserve"> Marcgrav.</w:t>
      </w:r>
      <w:r w:rsidRPr="00327F56">
        <w:br/>
        <w:t xml:space="preserve">ANORA. See ANNORA. </w:t>
      </w:r>
      <w:r w:rsidRPr="00327F56">
        <w:rPr>
          <w:i/>
          <w:iCs/>
        </w:rPr>
        <w:t>Idem.</w:t>
      </w:r>
    </w:p>
    <w:p w14:paraId="7AF7D932" w14:textId="77777777" w:rsidR="00327F56" w:rsidRPr="00327F56" w:rsidRDefault="00327F56" w:rsidP="00327F56">
      <w:pPr>
        <w:ind w:firstLine="360"/>
      </w:pPr>
      <w:r w:rsidRPr="00327F56">
        <w:t xml:space="preserve">ANORCHIDES, </w:t>
      </w:r>
      <w:r w:rsidRPr="00327F56">
        <w:rPr>
          <w:lang w:val="el-GR" w:eastAsia="el-GR" w:bidi="el-GR"/>
        </w:rPr>
        <w:t xml:space="preserve">Ἀνορχιδες,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υρχις, </w:t>
      </w:r>
      <w:r w:rsidRPr="00327F56">
        <w:t>a</w:t>
      </w:r>
      <w:r w:rsidRPr="00327F56">
        <w:br/>
        <w:t xml:space="preserve">Testicle. Such as are born without Testicles. - </w:t>
      </w:r>
      <w:r w:rsidRPr="00327F56">
        <w:rPr>
          <w:i/>
          <w:iCs/>
          <w:lang w:val="la-Latn" w:eastAsia="la-Latn" w:bidi="la-Latn"/>
        </w:rPr>
        <w:t>Castellus.</w:t>
      </w:r>
    </w:p>
    <w:p w14:paraId="11544429" w14:textId="77777777" w:rsidR="00327F56" w:rsidRPr="00327F56" w:rsidRDefault="00327F56" w:rsidP="00327F56">
      <w:pPr>
        <w:ind w:firstLine="360"/>
      </w:pPr>
      <w:r w:rsidRPr="00327F56">
        <w:t xml:space="preserve">ANOREXIA, </w:t>
      </w:r>
      <w:r w:rsidRPr="00327F56">
        <w:rPr>
          <w:lang w:val="el-GR" w:eastAsia="el-GR" w:bidi="el-GR"/>
        </w:rPr>
        <w:t xml:space="preserve">Ἀνορεξία, </w:t>
      </w:r>
      <w:r w:rsidRPr="00327F56">
        <w:t xml:space="preserve">from a Neg. and </w:t>
      </w:r>
      <w:r w:rsidRPr="00327F56">
        <w:rPr>
          <w:lang w:val="el-GR" w:eastAsia="el-GR" w:bidi="el-GR"/>
        </w:rPr>
        <w:t xml:space="preserve">ὸρεξις. </w:t>
      </w:r>
      <w:r w:rsidRPr="00327F56">
        <w:t>Appe-</w:t>
      </w:r>
      <w:r w:rsidRPr="00327F56">
        <w:br/>
        <w:t>tite. Inappetency, a want of Appetite, or Loathing of Food.</w:t>
      </w:r>
      <w:r w:rsidRPr="00327F56">
        <w:br/>
      </w:r>
      <w:r w:rsidRPr="00327F56">
        <w:rPr>
          <w:i/>
          <w:iCs/>
        </w:rPr>
        <w:t>Paulus,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27. </w:t>
      </w:r>
      <w:r w:rsidRPr="00327F56">
        <w:rPr>
          <w:lang w:val="el-GR" w:eastAsia="el-GR" w:bidi="el-GR"/>
        </w:rPr>
        <w:t>’Ανορεξία οίτίων ἐστιν ἀποστροφη, ητοι</w:t>
      </w:r>
      <w:r w:rsidRPr="00327F56">
        <w:rPr>
          <w:lang w:val="el-GR" w:eastAsia="el-GR" w:bidi="el-GR"/>
        </w:rPr>
        <w:br/>
        <w:t>δυσκρασίας ὑπερεχοὑσης νὰτἀ τὸν στομαχον, η χυμών περίουσίας.</w:t>
      </w:r>
      <w:r w:rsidRPr="00327F56">
        <w:rPr>
          <w:lang w:val="el-GR" w:eastAsia="el-GR" w:bidi="el-GR"/>
        </w:rPr>
        <w:br/>
        <w:t xml:space="preserve">_** </w:t>
      </w:r>
      <w:r w:rsidRPr="00327F56">
        <w:t>An Anorexy is an Aversion to Food, occasion’d either' by</w:t>
      </w:r>
      <w:r w:rsidRPr="00327F56">
        <w:br/>
        <w:t>** a Distemperature of the Stomach, or a Redundancy of Hu-</w:t>
      </w:r>
      <w:r w:rsidRPr="00327F56">
        <w:br/>
        <w:t xml:space="preserve">" mows.” Hence </w:t>
      </w:r>
      <w:r w:rsidRPr="00327F56">
        <w:rPr>
          <w:lang w:val="el-GR" w:eastAsia="el-GR" w:bidi="el-GR"/>
        </w:rPr>
        <w:t xml:space="preserve">ἀκορεκτα </w:t>
      </w:r>
      <w:r w:rsidRPr="00327F56">
        <w:t xml:space="preserve">(Anorecti) are called </w:t>
      </w:r>
      <w:r w:rsidRPr="00327F56">
        <w:rPr>
          <w:lang w:val="el-GR" w:eastAsia="el-GR" w:bidi="el-GR"/>
        </w:rPr>
        <w:t xml:space="preserve">ἀοῆος </w:t>
      </w:r>
      <w:r w:rsidRPr="00327F56">
        <w:t>such</w:t>
      </w:r>
      <w:r w:rsidRPr="00327F56">
        <w:br/>
        <w:t xml:space="preserve">as will take no Food for want of Appetite. </w:t>
      </w:r>
      <w:r w:rsidRPr="00327F56">
        <w:rPr>
          <w:i/>
          <w:iCs/>
        </w:rPr>
        <w:t>Galen. Conmi.</w:t>
      </w:r>
      <w:r w:rsidRPr="00327F56">
        <w:t xml:space="preserve"> r.</w:t>
      </w:r>
      <w:r w:rsidRPr="00327F56">
        <w:br/>
      </w:r>
      <w:r w:rsidRPr="00327F56">
        <w:rPr>
          <w:i/>
          <w:iCs/>
        </w:rPr>
        <w:t>in Lib.</w:t>
      </w:r>
      <w:r w:rsidRPr="00327F56">
        <w:t xml:space="preserve"> I. </w:t>
      </w:r>
      <w:r w:rsidRPr="00327F56">
        <w:rPr>
          <w:i/>
          <w:iCs/>
        </w:rPr>
        <w:t>Epidem. Tails</w:t>
      </w:r>
      <w:r w:rsidRPr="00327F56">
        <w:t xml:space="preserve"> </w:t>
      </w:r>
      <w:r w:rsidRPr="00327F56">
        <w:rPr>
          <w:lang w:val="el-GR" w:eastAsia="el-GR" w:bidi="el-GR"/>
        </w:rPr>
        <w:t>άνορέάτους καὶ άσίτους «'ομἀξουοιν οἱ</w:t>
      </w:r>
      <w:r w:rsidRPr="00327F56">
        <w:rPr>
          <w:lang w:val="el-GR" w:eastAsia="el-GR" w:bidi="el-GR"/>
        </w:rPr>
        <w:br/>
      </w:r>
      <w:r w:rsidRPr="00327F56">
        <w:rPr>
          <w:lang w:val="el-GR" w:eastAsia="el-GR" w:bidi="el-GR"/>
        </w:rPr>
        <w:lastRenderedPageBreak/>
        <w:t xml:space="preserve">’Ελληνες τβὑς μὴ προσενεγμένους </w:t>
      </w:r>
      <w:r w:rsidRPr="00327F56">
        <w:rPr>
          <w:i/>
          <w:iCs/>
        </w:rPr>
        <w:t>uriliei,</w:t>
      </w:r>
      <w:r w:rsidRPr="00327F56">
        <w:t xml:space="preserve"> </w:t>
      </w:r>
      <w:r w:rsidRPr="00327F56">
        <w:rPr>
          <w:lang w:val="el-GR" w:eastAsia="el-GR" w:bidi="el-GR"/>
        </w:rPr>
        <w:t>τοὑς δ' ἀπεστραμμενουί</w:t>
      </w:r>
      <w:r w:rsidRPr="00327F56">
        <w:rPr>
          <w:lang w:val="el-GR" w:eastAsia="el-GR" w:bidi="el-GR"/>
        </w:rPr>
        <w:br/>
        <w:t xml:space="preserve">προσίἱώξ καλοῦσνν ἀποσίτουί. " </w:t>
      </w:r>
      <w:r w:rsidRPr="00327F56">
        <w:t xml:space="preserve">.The </w:t>
      </w:r>
      <w:r w:rsidRPr="00327F56">
        <w:rPr>
          <w:i/>
          <w:iCs/>
        </w:rPr>
        <w:t>Greeks</w:t>
      </w:r>
      <w:r w:rsidRPr="00327F56">
        <w:t xml:space="preserve"> call sijch as take no</w:t>
      </w:r>
      <w:r w:rsidRPr="00327F56">
        <w:br/>
        <w:t xml:space="preserve">" Food </w:t>
      </w:r>
      <w:r w:rsidRPr="00327F56">
        <w:rPr>
          <w:i/>
          <w:iCs/>
        </w:rPr>
        <w:t>Acarecti</w:t>
      </w:r>
      <w:r w:rsidRPr="00327F56">
        <w:t xml:space="preserve"> and </w:t>
      </w:r>
      <w:r w:rsidRPr="00327F56">
        <w:rPr>
          <w:i/>
          <w:iCs/>
        </w:rPr>
        <w:t>Astti</w:t>
      </w:r>
      <w:r w:rsidRPr="00327F56">
        <w:t>; but such as heve an Aversion to</w:t>
      </w:r>
      <w:r w:rsidRPr="00327F56">
        <w:br/>
        <w:t xml:space="preserve">i‘ Fond when offer’d, are named </w:t>
      </w:r>
      <w:r w:rsidRPr="00327F56">
        <w:rPr>
          <w:lang w:val="el-GR" w:eastAsia="el-GR" w:bidi="el-GR"/>
        </w:rPr>
        <w:t>ἀπόσίτοι.”</w:t>
      </w:r>
    </w:p>
    <w:p w14:paraId="68C78912" w14:textId="77777777" w:rsidR="00327F56" w:rsidRPr="00327F56" w:rsidRDefault="00327F56" w:rsidP="00327F56">
      <w:pPr>
        <w:ind w:firstLine="360"/>
      </w:pPr>
      <w:r w:rsidRPr="00327F56">
        <w:t xml:space="preserve">ANORGISMENON, </w:t>
      </w:r>
      <w:r w:rsidRPr="00327F56">
        <w:rPr>
          <w:lang w:val="el-GR" w:eastAsia="el-GR" w:bidi="el-GR"/>
        </w:rPr>
        <w:t xml:space="preserve">Ἀνωργισμένον, </w:t>
      </w:r>
      <w:r w:rsidRPr="00327F56">
        <w:t xml:space="preserve">in </w:t>
      </w:r>
      <w:r w:rsidRPr="00327F56">
        <w:rPr>
          <w:i/>
          <w:iCs/>
        </w:rPr>
        <w:t>Hippocrates, is</w:t>
      </w:r>
      <w:r w:rsidRPr="00327F56">
        <w:rPr>
          <w:i/>
          <w:iCs/>
        </w:rPr>
        <w:br/>
      </w:r>
      <w:r w:rsidRPr="00327F56">
        <w:t xml:space="preserve">explain’d by </w:t>
      </w:r>
      <w:r w:rsidRPr="00327F56">
        <w:rPr>
          <w:i/>
          <w:iCs/>
        </w:rPr>
        <w:t>Galen in Exec,</w:t>
      </w:r>
      <w:r w:rsidRPr="00327F56">
        <w:t xml:space="preserve"> by </w:t>
      </w:r>
      <w:r w:rsidRPr="00327F56">
        <w:rPr>
          <w:lang w:val="el-GR" w:eastAsia="el-GR" w:bidi="el-GR"/>
        </w:rPr>
        <w:t xml:space="preserve">ἀναμεμαλαγμένον, </w:t>
      </w:r>
      <w:r w:rsidRPr="00327F56">
        <w:rPr>
          <w:i/>
          <w:iCs/>
        </w:rPr>
        <w:t>(anamerna.</w:t>
      </w:r>
      <w:r w:rsidRPr="00327F56">
        <w:rPr>
          <w:i/>
          <w:iCs/>
        </w:rPr>
        <w:br/>
        <w:t>lagrnenrn)</w:t>
      </w:r>
      <w:r w:rsidRPr="00327F56">
        <w:t xml:space="preserve"> mollify’d afresh. It is from </w:t>
      </w:r>
      <w:r w:rsidRPr="00327F56">
        <w:rPr>
          <w:lang w:val="el-GR" w:eastAsia="el-GR" w:bidi="el-GR"/>
        </w:rPr>
        <w:t xml:space="preserve">ἀνά,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ἱργίξω, </w:t>
      </w:r>
      <w:r w:rsidRPr="00327F56">
        <w:t>the'</w:t>
      </w:r>
      <w:r w:rsidRPr="00327F56">
        <w:br/>
        <w:t xml:space="preserve">same as </w:t>
      </w:r>
      <w:r w:rsidRPr="00327F56">
        <w:rPr>
          <w:lang w:val="el-GR" w:eastAsia="el-GR" w:bidi="el-GR"/>
        </w:rPr>
        <w:t xml:space="preserve">οργἀξω, </w:t>
      </w:r>
      <w:r w:rsidRPr="00327F56">
        <w:t>to . prepare by mollifying, or other means.</w:t>
      </w:r>
      <w:r w:rsidRPr="00327F56">
        <w:br/>
        <w:t xml:space="preserve">Thus </w:t>
      </w:r>
      <w:r w:rsidRPr="00327F56">
        <w:rPr>
          <w:lang w:val="el-GR" w:eastAsia="el-GR" w:bidi="el-GR"/>
        </w:rPr>
        <w:t xml:space="preserve">ἀνωργασμένίν, ΟΓ αιωργισμ,ενον </w:t>
      </w:r>
      <w:r w:rsidRPr="00327F56">
        <w:rPr>
          <w:i/>
          <w:iCs/>
        </w:rPr>
        <w:t>aoifiec,</w:t>
      </w:r>
      <w:r w:rsidRPr="00327F56">
        <w:t xml:space="preserve"> </w:t>
      </w:r>
      <w:r w:rsidRPr="00327F56">
        <w:rPr>
          <w:u w:val="single"/>
        </w:rPr>
        <w:t>fiom</w:t>
      </w:r>
      <w:r w:rsidRPr="00327F56">
        <w:t>ifies a Body</w:t>
      </w:r>
      <w:r w:rsidRPr="00327F56">
        <w:br/>
        <w:t>mollified -and prepared sor .taking of Medicines. Foesius.</w:t>
      </w:r>
    </w:p>
    <w:p w14:paraId="49E26FE0" w14:textId="77777777" w:rsidR="00327F56" w:rsidRPr="00327F56" w:rsidRDefault="00327F56" w:rsidP="00327F56">
      <w:pPr>
        <w:ind w:firstLine="360"/>
      </w:pPr>
      <w:r w:rsidRPr="00327F56">
        <w:t xml:space="preserve">ANOSIA, </w:t>
      </w:r>
      <w:r w:rsidRPr="00327F56">
        <w:rPr>
          <w:lang w:val="el-GR" w:eastAsia="el-GR" w:bidi="el-GR"/>
        </w:rPr>
        <w:t xml:space="preserve">Ἀνοσία,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ami </w:t>
      </w:r>
      <w:r w:rsidRPr="00327F56">
        <w:rPr>
          <w:lang w:val="el-GR" w:eastAsia="el-GR" w:bidi="el-GR"/>
        </w:rPr>
        <w:t xml:space="preserve">νόσος, </w:t>
      </w:r>
      <w:r w:rsidRPr="00327F56">
        <w:t>a Disease. The</w:t>
      </w:r>
      <w:r w:rsidRPr="00327F56">
        <w:br/>
        <w:t xml:space="preserve">Absence of a Diseafe. </w:t>
      </w:r>
      <w:r w:rsidRPr="00327F56">
        <w:rPr>
          <w:i/>
          <w:iCs/>
          <w:lang w:val="la-Latn" w:eastAsia="la-Latn" w:bidi="la-Latn"/>
        </w:rPr>
        <w:t>Castellus.</w:t>
      </w:r>
    </w:p>
    <w:p w14:paraId="0EEAB347" w14:textId="77777777" w:rsidR="00327F56" w:rsidRPr="00327F56" w:rsidRDefault="00327F56" w:rsidP="00327F56">
      <w:r w:rsidRPr="00327F56">
        <w:t xml:space="preserve">- ANOTASIER, Sal Aaunohiac. </w:t>
      </w:r>
      <w:r w:rsidRPr="00327F56">
        <w:rPr>
          <w:i/>
          <w:iCs/>
        </w:rPr>
        <w:t>Ruland. Jshnse</w:t>
      </w:r>
      <w:r w:rsidRPr="00327F56">
        <w:br w:type="page"/>
      </w:r>
    </w:p>
    <w:p w14:paraId="5CEC6888" w14:textId="77777777" w:rsidR="00327F56" w:rsidRPr="00327F56" w:rsidRDefault="00327F56" w:rsidP="00327F56">
      <w:pPr>
        <w:ind w:firstLine="360"/>
      </w:pPr>
      <w:r w:rsidRPr="00327F56">
        <w:lastRenderedPageBreak/>
        <w:t xml:space="preserve">ANOTHEN, </w:t>
      </w:r>
      <w:r w:rsidRPr="00327F56">
        <w:rPr>
          <w:i/>
          <w:iCs/>
        </w:rPr>
        <w:t xml:space="preserve">* </w:t>
      </w:r>
      <w:r w:rsidRPr="00327F56">
        <w:rPr>
          <w:i/>
          <w:iCs/>
          <w:lang w:val="la-Latn" w:eastAsia="la-Latn" w:bidi="la-Latn"/>
        </w:rPr>
        <w:t>Aquilum.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 Adveth, as well as </w:t>
      </w:r>
      <w:r w:rsidRPr="00327F56">
        <w:rPr>
          <w:i/>
          <w:iCs/>
        </w:rPr>
        <w:t>ano,</w:t>
      </w:r>
      <w:r w:rsidRPr="00327F56">
        <w:t xml:space="preserve"> of Time</w:t>
      </w:r>
      <w:r w:rsidRPr="00327F56">
        <w:br/>
        <w:t xml:space="preserve">and Place, according to </w:t>
      </w:r>
      <w:r w:rsidRPr="00327F56">
        <w:rPr>
          <w:i/>
          <w:iCs/>
        </w:rPr>
        <w:t>Galeri,</w:t>
      </w:r>
      <w:r w:rsidRPr="00327F56">
        <w:t xml:space="preserve"> being significative of the Be-</w:t>
      </w:r>
      <w:r w:rsidRPr="00327F56">
        <w:br/>
        <w:t xml:space="preserve">ginning of a Difegie, and the upper Parts in the Body. </w:t>
      </w:r>
      <w:r w:rsidRPr="00327F56">
        <w:rPr>
          <w:i/>
          <w:iCs/>
        </w:rPr>
        <w:t>Foesius.</w:t>
      </w:r>
      <w:r w:rsidRPr="00327F56">
        <w:rPr>
          <w:i/>
          <w:iCs/>
        </w:rPr>
        <w:br/>
      </w:r>
      <w:r w:rsidRPr="00327F56">
        <w:rPr>
          <w:vertAlign w:val="superscript"/>
        </w:rPr>
        <w:t>3</w:t>
      </w:r>
      <w:r w:rsidRPr="00327F56">
        <w:t xml:space="preserve">" </w:t>
      </w:r>
      <w:r w:rsidRPr="00327F56">
        <w:rPr>
          <w:lang w:val="la-Latn" w:eastAsia="la-Latn" w:bidi="la-Latn"/>
        </w:rPr>
        <w:t xml:space="preserve">ANSER, </w:t>
      </w:r>
      <w:r w:rsidRPr="00327F56">
        <w:t xml:space="preserve">a Fowl very well known, and of </w:t>
      </w:r>
      <w:r w:rsidRPr="00327F56">
        <w:rPr>
          <w:u w:val="single"/>
        </w:rPr>
        <w:t>rm ch</w:t>
      </w:r>
      <w:r w:rsidRPr="00327F56">
        <w:t xml:space="preserve"> Use, of</w:t>
      </w:r>
      <w:r w:rsidRPr="00327F56">
        <w:br/>
        <w:t xml:space="preserve">which there are two Sorts, the tame, and the wild, </w:t>
      </w:r>
      <w:r w:rsidRPr="00327F56">
        <w:rPr>
          <w:lang w:val="el-GR" w:eastAsia="el-GR" w:bidi="el-GR"/>
        </w:rPr>
        <w:t xml:space="preserve">ἰ </w:t>
      </w:r>
      <w:r w:rsidRPr="00327F56">
        <w:t>The tame</w:t>
      </w:r>
      <w:r w:rsidRPr="00327F56">
        <w:br/>
        <w:t>Sort in thus distinguish'd:</w:t>
      </w:r>
    </w:p>
    <w:p w14:paraId="74731D0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Acser,</w:t>
      </w:r>
      <w:r w:rsidRPr="00327F56">
        <w:t xml:space="preserve"> Offic. Charlt. Exer. Io3. Bellon, des Oyse, I57.</w:t>
      </w:r>
      <w:r w:rsidRPr="00327F56">
        <w:br/>
      </w:r>
      <w:r w:rsidRPr="00327F56">
        <w:rPr>
          <w:i/>
          <w:iCs/>
        </w:rPr>
        <w:t>Ansar demefiicus,</w:t>
      </w:r>
      <w:r w:rsidRPr="00327F56">
        <w:t xml:space="preserve"> Sctirod. 5. 3I4. Raii Omith. 338. Ejuso.</w:t>
      </w:r>
      <w:r w:rsidRPr="00327F56">
        <w:br/>
        <w:t>.Svnop. A. 136. Will. Ornish. 273. Aldrov. Omithi 3. I 02.</w:t>
      </w:r>
    </w:p>
    <w:p w14:paraId="7F2D2D11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Gesti. </w:t>
      </w:r>
      <w:r w:rsidRPr="00327F56">
        <w:t>deAvih. I25. Joof. de Avin. 92. Met. Pin. I79. THE</w:t>
      </w:r>
      <w:r w:rsidRPr="00327F56">
        <w:br/>
        <w:t xml:space="preserve">GOOSE. </w:t>
      </w:r>
      <w:r w:rsidRPr="00327F56">
        <w:rPr>
          <w:i/>
          <w:iCs/>
        </w:rPr>
        <w:t>Dale.</w:t>
      </w:r>
    </w:p>
    <w:p w14:paraId="0326E6E1" w14:textId="77777777" w:rsidR="00327F56" w:rsidRPr="00327F56" w:rsidRDefault="00327F56" w:rsidP="00327F56">
      <w:pPr>
        <w:ind w:firstLine="360"/>
      </w:pPr>
      <w:r w:rsidRPr="00327F56">
        <w:t>The wild Sort is thus distinguish'd i</w:t>
      </w:r>
    </w:p>
    <w:p w14:paraId="06740967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- Anserferus,</w:t>
      </w:r>
      <w:r w:rsidRPr="00327F56">
        <w:rPr>
          <w:lang w:val="la-Latn" w:eastAsia="la-Latn" w:bidi="la-Latn"/>
        </w:rPr>
        <w:t xml:space="preserve"> </w:t>
      </w:r>
      <w:r w:rsidRPr="00327F56">
        <w:t>Ossic.Schrod. 5. 3I4. Aldrov. Omith. 3.147!</w:t>
      </w:r>
      <w:r w:rsidRPr="00327F56">
        <w:br/>
        <w:t>Mer. Pin. I79. Raii Omith. 358. Ejusil. Synop. A. I 36. Wish</w:t>
      </w:r>
      <w:r w:rsidRPr="00327F56">
        <w:br/>
        <w:t>Orhith. 274. Gosii. de Avin. I4O. Jonf. de Avib. 93. Charlt.</w:t>
      </w:r>
      <w:r w:rsidRPr="00327F56">
        <w:br/>
        <w:t xml:space="preserve">Exer. I03. </w:t>
      </w:r>
      <w:r w:rsidRPr="00327F56">
        <w:rPr>
          <w:i/>
          <w:iCs/>
        </w:rPr>
        <w:t>De LiOyesatsvage,</w:t>
      </w:r>
      <w:r w:rsidRPr="00327F56">
        <w:t xml:space="preserve"> Bellon. desOyfe, I 58. THE</w:t>
      </w:r>
      <w:r w:rsidRPr="00327F56">
        <w:br/>
        <w:t xml:space="preserve">WILDGOOSK </w:t>
      </w:r>
      <w:r w:rsidRPr="00327F56">
        <w:rPr>
          <w:i/>
          <w:iCs/>
        </w:rPr>
        <w:t>Dale. -</w:t>
      </w:r>
    </w:p>
    <w:p w14:paraId="2C9968B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Lerner</w:t>
      </w:r>
      <w:r w:rsidRPr="00327F56">
        <w:rPr>
          <w:i/>
          <w:iCs/>
          <w:lang w:val="la-Latn" w:eastAsia="la-Latn" w:bidi="la-Latn"/>
        </w:rPr>
        <w:t>y</w:t>
      </w:r>
      <w:r w:rsidRPr="00327F56">
        <w:rPr>
          <w:lang w:val="la-Latn" w:eastAsia="la-Latn" w:bidi="la-Latn"/>
        </w:rPr>
        <w:t xml:space="preserve"> </w:t>
      </w:r>
      <w:r w:rsidRPr="00327F56">
        <w:t>fays you are to chufe of either of them; that which</w:t>
      </w:r>
      <w:r w:rsidRPr="00327F56">
        <w:br/>
        <w:t>is tender, neither too young not too old, well fed; and that</w:t>
      </w:r>
      <w:r w:rsidRPr="00327F56">
        <w:br/>
        <w:t>bath heen bred in a pure and serene Air.</w:t>
      </w:r>
    </w:p>
    <w:p w14:paraId="14534370" w14:textId="77777777" w:rsidR="00327F56" w:rsidRPr="00327F56" w:rsidRDefault="00327F56" w:rsidP="00327F56">
      <w:r w:rsidRPr="00327F56">
        <w:t>.' Geese are nourishing enough, and wiry solid and durable</w:t>
      </w:r>
      <w:r w:rsidRPr="00327F56">
        <w:br/>
        <w:t>Fond.</w:t>
      </w:r>
    </w:p>
    <w:p w14:paraId="594ED9CB" w14:textId="77777777" w:rsidR="00327F56" w:rsidRPr="00327F56" w:rsidRDefault="00327F56" w:rsidP="00327F56">
      <w:pPr>
        <w:tabs>
          <w:tab w:val="left" w:pos="2487"/>
          <w:tab w:val="left" w:pos="3296"/>
          <w:tab w:val="left" w:pos="3674"/>
        </w:tabs>
        <w:ind w:firstLine="360"/>
      </w:pPr>
      <w:r w:rsidRPr="00327F56">
        <w:t>A Goofe is a little hard of Digestion ; and when it is tod</w:t>
      </w:r>
      <w:r w:rsidRPr="00327F56">
        <w:br/>
        <w:t>young, its Flesh is vifcous, and apt to produce gross and excre-</w:t>
      </w:r>
      <w:r w:rsidRPr="00327F56">
        <w:br/>
      </w:r>
      <w:r w:rsidRPr="00327F56">
        <w:rPr>
          <w:lang w:val="la-Latn" w:eastAsia="la-Latn" w:bidi="la-Latn"/>
        </w:rPr>
        <w:t xml:space="preserve">mentitioris </w:t>
      </w:r>
      <w:r w:rsidRPr="00327F56">
        <w:t>ijomours; whereas, on the contrary, when ’tis too</w:t>
      </w:r>
      <w:r w:rsidRPr="00327F56">
        <w:br/>
        <w:t>old, it is dry, hard, has a bad Juice, and caufes Indigestions</w:t>
      </w:r>
      <w:r w:rsidRPr="00327F56">
        <w:br/>
        <w:t>and Fevers. -</w:t>
      </w:r>
      <w:r w:rsidRPr="00327F56">
        <w:tab/>
        <w:t>_</w:t>
      </w:r>
      <w:r w:rsidRPr="00327F56">
        <w:tab/>
        <w:t>.</w:t>
      </w:r>
      <w:r w:rsidRPr="00327F56">
        <w:tab/>
        <w:t>. . .</w:t>
      </w:r>
    </w:p>
    <w:p w14:paraId="4106287C" w14:textId="77777777" w:rsidR="00327F56" w:rsidRPr="00327F56" w:rsidRDefault="00327F56" w:rsidP="00327F56">
      <w:pPr>
        <w:tabs>
          <w:tab w:val="left" w:pos="1269"/>
        </w:tabs>
        <w:ind w:firstLine="360"/>
      </w:pPr>
      <w:r w:rsidRPr="00327F56">
        <w:t>Goofe contains much Oll, and volatile Salts. The tame</w:t>
      </w:r>
      <w:r w:rsidRPr="00327F56">
        <w:br/>
        <w:t>one allo contains much Phlegm, but tile wild one has not S9</w:t>
      </w:r>
      <w:r w:rsidRPr="00327F56">
        <w:br/>
        <w:t>inuch.</w:t>
      </w:r>
      <w:r w:rsidRPr="00327F56">
        <w:tab/>
        <w:t>.</w:t>
      </w:r>
    </w:p>
    <w:p w14:paraId="244BF637" w14:textId="77777777" w:rsidR="00327F56" w:rsidRPr="00327F56" w:rsidRDefault="00327F56" w:rsidP="00327F56">
      <w:pPr>
        <w:tabs>
          <w:tab w:val="left" w:pos="3475"/>
          <w:tab w:val="left" w:pos="3857"/>
        </w:tabs>
        <w:ind w:firstLine="360"/>
      </w:pPr>
      <w:r w:rsidRPr="00327F56">
        <w:t>Both the one and the Other, in Wrnter-thne, agree with</w:t>
      </w:r>
      <w:r w:rsidRPr="00327F56">
        <w:br/>
        <w:t>young bilious People, who have a good Stomach, and are ufed</w:t>
      </w:r>
      <w:r w:rsidRPr="00327F56">
        <w:br/>
        <w:t>to Exercife and Labour.</w:t>
      </w:r>
      <w:r w:rsidRPr="00327F56">
        <w:tab/>
        <w:t>. .</w:t>
      </w:r>
      <w:r w:rsidRPr="00327F56">
        <w:tab/>
        <w:t>’</w:t>
      </w:r>
    </w:p>
    <w:p w14:paraId="1131554E" w14:textId="77777777" w:rsidR="00327F56" w:rsidRPr="00327F56" w:rsidRDefault="00327F56" w:rsidP="00327F56">
      <w:pPr>
        <w:tabs>
          <w:tab w:val="left" w:pos="1269"/>
        </w:tabs>
      </w:pPr>
      <w:r w:rsidRPr="00327F56">
        <w:t>/ si ’</w:t>
      </w:r>
      <w:r w:rsidRPr="00327F56">
        <w:tab/>
        <w:t>R E MER K S. .</w:t>
      </w:r>
    </w:p>
    <w:p w14:paraId="2CA24317" w14:textId="77777777" w:rsidR="00327F56" w:rsidRPr="00327F56" w:rsidRDefault="00327F56" w:rsidP="00327F56">
      <w:r w:rsidRPr="00327F56">
        <w:t>Goose is "a Fond that is pleasing enough to the Taste. The</w:t>
      </w:r>
      <w:r w:rsidRPr="00327F56">
        <w:br/>
        <w:t>- wild one tastes better then the tame one ; because that bring</w:t>
      </w:r>
    </w:p>
    <w:p w14:paraId="67F49435" w14:textId="77777777" w:rsidR="00327F56" w:rsidRPr="00327F56" w:rsidRDefault="00327F56" w:rsidP="00327F56">
      <w:pPr>
        <w:ind w:firstLine="360"/>
      </w:pPr>
      <w:r w:rsidRPr="00327F56">
        <w:t>much more upon the Motion than the other, its Flesh is not</w:t>
      </w:r>
    </w:p>
    <w:p w14:paraId="2CE6A0B4" w14:textId="77777777" w:rsidR="00327F56" w:rsidRPr="00327F56" w:rsidRDefault="00327F56" w:rsidP="00327F56">
      <w:pPr>
        <w:tabs>
          <w:tab w:val="left" w:pos="3674"/>
        </w:tabs>
      </w:pPr>
      <w:r w:rsidRPr="00327F56">
        <w:t>; so full of viscous and grofs Juices.</w:t>
      </w:r>
      <w:r w:rsidRPr="00327F56">
        <w:tab/>
        <w:t>-</w:t>
      </w:r>
    </w:p>
    <w:p w14:paraId="26AFDF00" w14:textId="77777777" w:rsidR="00327F56" w:rsidRPr="00327F56" w:rsidRDefault="00327F56" w:rsidP="00327F56">
      <w:r w:rsidRPr="00327F56">
        <w:t>The Goose fives in cold, moist, and watery Pisces. You meet</w:t>
      </w:r>
      <w:r w:rsidRPr="00327F56">
        <w:br/>
        <w:t>r with this Bird almost in all Countries, they live long, espo-</w:t>
      </w:r>
      <w:r w:rsidRPr="00327F56">
        <w:br/>
        <w:t xml:space="preserve">- dally the wild Goofe, if we helieve some Authors. </w:t>
      </w:r>
      <w:r w:rsidRPr="00327F56">
        <w:rPr>
          <w:i/>
          <w:iCs/>
        </w:rPr>
        <w:t>William</w:t>
      </w:r>
    </w:p>
    <w:p w14:paraId="440AD30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Grataroius</w:t>
      </w:r>
      <w:r w:rsidRPr="00327F56">
        <w:t xml:space="preserve"> observes, that they’ll live to he twenty; and</w:t>
      </w:r>
      <w:r w:rsidRPr="00327F56">
        <w:br/>
      </w:r>
      <w:r w:rsidRPr="00327F56">
        <w:rPr>
          <w:i/>
          <w:iCs/>
        </w:rPr>
        <w:t>- Albertus</w:t>
      </w:r>
      <w:r w:rsidRPr="00327F56">
        <w:t xml:space="preserve"> fays sixty Years old. The tame Goofe sees but lit-</w:t>
      </w:r>
    </w:p>
    <w:p w14:paraId="6E4E66B7" w14:textId="77777777" w:rsidR="00327F56" w:rsidRPr="00327F56" w:rsidRDefault="00327F56" w:rsidP="00327F56">
      <w:pPr>
        <w:ind w:firstLine="360"/>
      </w:pPr>
      <w:r w:rsidRPr="00327F56">
        <w:t>tle, and rises not far from the Ground; whereas the wild</w:t>
      </w:r>
      <w:r w:rsidRPr="00327F56">
        <w:br/>
        <w:t>one flies high and swift.</w:t>
      </w:r>
    </w:p>
    <w:p w14:paraId="50C77D01" w14:textId="77777777" w:rsidR="00327F56" w:rsidRPr="00327F56" w:rsidRDefault="00327F56" w:rsidP="00327F56">
      <w:pPr>
        <w:ind w:left="360" w:hanging="360"/>
      </w:pPr>
      <w:r w:rsidRPr="00327F56">
        <w:rPr>
          <w:b/>
          <w:bCs/>
        </w:rPr>
        <w:t xml:space="preserve">A </w:t>
      </w:r>
      <w:r w:rsidRPr="00327F56">
        <w:t>Goose lives by Land and Water, as amphibious Animals do:</w:t>
      </w:r>
      <w:r w:rsidRPr="00327F56">
        <w:br/>
        <w:t>But the tame one fives more upon Land than the other. In</w:t>
      </w:r>
    </w:p>
    <w:p w14:paraId="10137964" w14:textId="77777777" w:rsidR="00327F56" w:rsidRPr="00327F56" w:rsidRDefault="00327F56" w:rsidP="00327F56">
      <w:pPr>
        <w:ind w:left="360" w:hanging="360"/>
      </w:pPr>
      <w:r w:rsidRPr="00327F56">
        <w:t>. short, wild Geefe are almost always sound in moist and</w:t>
      </w:r>
      <w:r w:rsidRPr="00327F56">
        <w:br/>
        <w:t>marshy Places ; and there are a great many of them in</w:t>
      </w:r>
      <w:r w:rsidRPr="00327F56">
        <w:br/>
      </w:r>
      <w:r w:rsidRPr="00327F56">
        <w:rPr>
          <w:i/>
          <w:iCs/>
        </w:rPr>
        <w:t>Ethiopia,</w:t>
      </w:r>
      <w:r w:rsidRPr="00327F56">
        <w:t xml:space="preserve"> which make great Havock in the Country..</w:t>
      </w:r>
    </w:p>
    <w:p w14:paraId="5624A5A1" w14:textId="77777777" w:rsidR="00327F56" w:rsidRPr="00327F56" w:rsidRDefault="00327F56" w:rsidP="00327F56">
      <w:pPr>
        <w:ind w:left="360" w:hanging="360"/>
      </w:pPr>
      <w:r w:rsidRPr="00327F56">
        <w:t>It’s observed, that ,a Goose is very vigilant, and steeps so</w:t>
      </w:r>
      <w:r w:rsidRPr="00327F56">
        <w:br/>
        <w:t xml:space="preserve">slightly, that the least Noise awakes her; and </w:t>
      </w:r>
      <w:r w:rsidRPr="00327F56">
        <w:rPr>
          <w:lang w:val="la-Latn" w:eastAsia="la-Latn" w:bidi="la-Latn"/>
        </w:rPr>
        <w:t xml:space="preserve">forne </w:t>
      </w:r>
      <w:r w:rsidRPr="00327F56">
        <w:t>People</w:t>
      </w:r>
      <w:r w:rsidRPr="00327F56">
        <w:br/>
        <w:t>pretend, that this Bird is at least as useful as a Dog in the</w:t>
      </w:r>
    </w:p>
    <w:p w14:paraId="56F2E316" w14:textId="77777777" w:rsidR="00327F56" w:rsidRPr="00327F56" w:rsidRDefault="00327F56" w:rsidP="00327F56">
      <w:pPr>
        <w:ind w:firstLine="360"/>
      </w:pPr>
      <w:r w:rsidRPr="00327F56">
        <w:t>. . Night, to watch a House, for as soon as it hears any thing;</w:t>
      </w:r>
    </w:p>
    <w:p w14:paraId="3EFE956A" w14:textId="77777777" w:rsidR="00327F56" w:rsidRPr="00327F56" w:rsidRDefault="00327F56" w:rsidP="00327F56">
      <w:pPr>
        <w:ind w:firstLine="360"/>
      </w:pPr>
      <w:r w:rsidRPr="00327F56">
        <w:t>it ceases not to make a Noife, when the seems to call the</w:t>
      </w:r>
      <w:r w:rsidRPr="00327F56">
        <w:br/>
        <w:t>People of the House to her Relief, of which there is indeed a</w:t>
      </w:r>
      <w:r w:rsidRPr="00327F56">
        <w:br/>
        <w:t xml:space="preserve">remarkable Example : When the </w:t>
      </w:r>
      <w:r w:rsidRPr="00327F56">
        <w:rPr>
          <w:i/>
          <w:iCs/>
        </w:rPr>
        <w:t>Gauls</w:t>
      </w:r>
      <w:r w:rsidRPr="00327F56">
        <w:t xml:space="preserve"> were in the Night</w:t>
      </w:r>
      <w:r w:rsidRPr="00327F56">
        <w:br/>
        <w:t xml:space="preserve">upon entering the Capital of </w:t>
      </w:r>
      <w:r w:rsidRPr="00327F56">
        <w:rPr>
          <w:i/>
          <w:iCs/>
        </w:rPr>
        <w:t>Rome, they</w:t>
      </w:r>
      <w:r w:rsidRPr="00327F56">
        <w:t xml:space="preserve"> gave the Dogs that</w:t>
      </w:r>
      <w:r w:rsidRPr="00327F56">
        <w:br/>
        <w:t>were therein some Victuals, to prevent their barking, which</w:t>
      </w:r>
    </w:p>
    <w:p w14:paraId="47B6D5DB" w14:textId="77777777" w:rsidR="00327F56" w:rsidRPr="00327F56" w:rsidRDefault="00327F56" w:rsidP="00327F56">
      <w:pPr>
        <w:tabs>
          <w:tab w:val="left" w:pos="1542"/>
        </w:tabs>
        <w:ind w:left="360" w:hanging="360"/>
      </w:pPr>
      <w:r w:rsidRPr="00327F56">
        <w:t>. had the desired Effect; but nothing of Food that they threw</w:t>
      </w:r>
      <w:r w:rsidRPr="00327F56">
        <w:br/>
        <w:t>hesore the Geefe could hinder their Clamour; which awak'd</w:t>
      </w:r>
      <w:r w:rsidRPr="00327F56">
        <w:br/>
        <w:t>the -Ronreirr. .</w:t>
      </w:r>
      <w:r w:rsidRPr="00327F56">
        <w:tab/>
        <w:t>- - ’</w:t>
      </w:r>
    </w:p>
    <w:p w14:paraId="4C36FDF0" w14:textId="77777777" w:rsidR="00327F56" w:rsidRPr="00327F56" w:rsidRDefault="00327F56" w:rsidP="00327F56">
      <w:pPr>
        <w:ind w:left="360" w:hanging="360"/>
      </w:pPr>
      <w:r w:rsidRPr="00327F56">
        <w:t>It may he said in general, that the Flesh of a Goose is more</w:t>
      </w:r>
      <w:r w:rsidRPr="00327F56">
        <w:br/>
        <w:t>agreeable th the Taste, then it is wholsome. in short it al-</w:t>
      </w:r>
      <w:r w:rsidRPr="00327F56">
        <w:br/>
        <w:t>ways abounds with heavy and gross Juices, that make it</w:t>
      </w:r>
      <w:r w:rsidRPr="00327F56">
        <w:br/>
        <w:t>hard of Digestion, and therefore in ought to he very mode-</w:t>
      </w:r>
      <w:r w:rsidRPr="00327F56">
        <w:br/>
        <w:t>rately used ; however, ’tis proper enough for robust People</w:t>
      </w:r>
      <w:r w:rsidRPr="00327F56">
        <w:br/>
        <w:t>that have a goad Stomach, because it is nour</w:t>
      </w:r>
      <w:r w:rsidRPr="00327F56">
        <w:rPr>
          <w:u w:val="single"/>
        </w:rPr>
        <w:t>ishin</w:t>
      </w:r>
      <w:r w:rsidRPr="00327F56">
        <w:t>g, and a</w:t>
      </w:r>
      <w:r w:rsidRPr="00327F56">
        <w:br/>
        <w:t>durable and solid Fond.</w:t>
      </w:r>
    </w:p>
    <w:p w14:paraId="74B8AFAF" w14:textId="77777777" w:rsidR="00327F56" w:rsidRPr="00327F56" w:rsidRDefault="00327F56" w:rsidP="00327F56">
      <w:pPr>
        <w:ind w:left="360" w:hanging="360"/>
      </w:pPr>
      <w:r w:rsidRPr="00327F56">
        <w:t>Some pretend to tell us, that Goose-flesh, on which the Jews</w:t>
      </w:r>
      <w:r w:rsidRPr="00327F56">
        <w:br/>
        <w:t xml:space="preserve">frequently feed, does not a little </w:t>
      </w:r>
      <w:r w:rsidRPr="00327F56">
        <w:rPr>
          <w:lang w:val="la-Latn" w:eastAsia="la-Latn" w:bidi="la-Latn"/>
        </w:rPr>
        <w:t xml:space="preserve">contributo </w:t>
      </w:r>
      <w:r w:rsidRPr="00327F56">
        <w:t xml:space="preserve">to </w:t>
      </w:r>
      <w:r w:rsidRPr="00327F56">
        <w:rPr>
          <w:u w:val="single"/>
        </w:rPr>
        <w:t>make</w:t>
      </w:r>
      <w:r w:rsidRPr="00327F56">
        <w:t xml:space="preserve"> them of</w:t>
      </w:r>
      <w:r w:rsidRPr="00327F56">
        <w:br/>
        <w:t>a melancholy Temper, of a dull, sad, gloomy Humour, and</w:t>
      </w:r>
      <w:r w:rsidRPr="00327F56">
        <w:br/>
        <w:t xml:space="preserve">of a bad Colour. The antient </w:t>
      </w:r>
      <w:r w:rsidRPr="00327F56">
        <w:rPr>
          <w:i/>
          <w:iCs/>
        </w:rPr>
        <w:t>Britains</w:t>
      </w:r>
      <w:r w:rsidRPr="00327F56">
        <w:t xml:space="preserve"> scrupled to eat</w:t>
      </w:r>
      <w:r w:rsidRPr="00327F56">
        <w:br/>
        <w:t xml:space="preserve">Geefe; but the </w:t>
      </w:r>
      <w:r w:rsidRPr="00327F56">
        <w:rPr>
          <w:i/>
          <w:iCs/>
        </w:rPr>
        <w:t>Englisp</w:t>
      </w:r>
      <w:r w:rsidRPr="00327F56">
        <w:t xml:space="preserve"> do it now with Pleasure.</w:t>
      </w:r>
    </w:p>
    <w:p w14:paraId="6C38C20F" w14:textId="77777777" w:rsidR="00327F56" w:rsidRPr="00327F56" w:rsidRDefault="00327F56" w:rsidP="00327F56">
      <w:pPr>
        <w:ind w:left="360" w:hanging="360"/>
      </w:pPr>
      <w:r w:rsidRPr="00327F56">
        <w:t>Of all the Parts of a</w:t>
      </w:r>
      <w:r w:rsidRPr="00327F56">
        <w:rPr>
          <w:vertAlign w:val="superscript"/>
        </w:rPr>
        <w:t>-</w:t>
      </w:r>
      <w:r w:rsidRPr="00327F56">
        <w:t xml:space="preserve"> Goofe, </w:t>
      </w:r>
      <w:r w:rsidRPr="00327F56">
        <w:rPr>
          <w:i/>
          <w:iCs/>
        </w:rPr>
        <w:t>Galen</w:t>
      </w:r>
      <w:r w:rsidRPr="00327F56">
        <w:t xml:space="preserve"> approves of none but the</w:t>
      </w:r>
      <w:r w:rsidRPr="00327F56">
        <w:br/>
        <w:t>Liver and Stomach for Fond , however, the Wing is also</w:t>
      </w:r>
      <w:r w:rsidRPr="00327F56">
        <w:br/>
        <w:t xml:space="preserve">very good. Some pretend, that </w:t>
      </w:r>
      <w:r w:rsidRPr="00327F56">
        <w:rPr>
          <w:i/>
          <w:iCs/>
        </w:rPr>
        <w:t xml:space="preserve">Scipio </w:t>
      </w:r>
      <w:r w:rsidRPr="00327F56">
        <w:rPr>
          <w:i/>
          <w:iCs/>
          <w:lang w:val="la-Latn" w:eastAsia="la-Latn" w:bidi="la-Latn"/>
        </w:rPr>
        <w:t>Metellus,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 </w:t>
      </w:r>
      <w:r w:rsidRPr="00327F56">
        <w:rPr>
          <w:i/>
          <w:iCs/>
        </w:rPr>
        <w:t>Raman</w:t>
      </w:r>
      <w:r w:rsidRPr="00327F56">
        <w:rPr>
          <w:i/>
          <w:iCs/>
        </w:rPr>
        <w:br/>
      </w:r>
      <w:r w:rsidRPr="00327F56">
        <w:t>Consul, was the first who ofed Goose-liver ; others afcrihe</w:t>
      </w:r>
      <w:r w:rsidRPr="00327F56">
        <w:br/>
        <w:t xml:space="preserve">this Honour to </w:t>
      </w:r>
      <w:r w:rsidRPr="00327F56">
        <w:rPr>
          <w:i/>
          <w:iCs/>
        </w:rPr>
        <w:t xml:space="preserve">M. </w:t>
      </w:r>
      <w:r w:rsidRPr="00327F56">
        <w:rPr>
          <w:i/>
          <w:iCs/>
          <w:lang w:val="la-Latn" w:eastAsia="la-Latn" w:bidi="la-Latn"/>
        </w:rPr>
        <w:t>Sestius,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 </w:t>
      </w:r>
      <w:r w:rsidRPr="00327F56">
        <w:rPr>
          <w:i/>
          <w:iCs/>
        </w:rPr>
        <w:t>Raman</w:t>
      </w:r>
      <w:r w:rsidRPr="00327F56">
        <w:t xml:space="preserve"> Knight.</w:t>
      </w:r>
    </w:p>
    <w:p w14:paraId="5879B275" w14:textId="77777777" w:rsidR="00327F56" w:rsidRPr="00327F56" w:rsidRDefault="00327F56" w:rsidP="00327F56">
      <w:pPr>
        <w:ind w:left="360" w:hanging="360"/>
      </w:pPr>
      <w:r w:rsidRPr="00327F56">
        <w:t>The Skin of a Goose’s Feet is looked upon to he ashingent,</w:t>
      </w:r>
      <w:r w:rsidRPr="00327F56">
        <w:br/>
        <w:t>and good to flop Bleeding, Or immoderate Fluxes of the</w:t>
      </w:r>
      <w:r w:rsidRPr="00327F56">
        <w:br/>
        <w:t>Meofes, if taken to the Quantity Of bass a Dram inwardly,</w:t>
      </w:r>
      <w:r w:rsidRPr="00327F56">
        <w:br/>
      </w:r>
      <w:r w:rsidRPr="00327F56">
        <w:lastRenderedPageBreak/>
        <w:t>after it has been first reduced to Powder.</w:t>
      </w:r>
    </w:p>
    <w:p w14:paraId="4FC019D4" w14:textId="77777777" w:rsidR="00327F56" w:rsidRPr="00327F56" w:rsidRDefault="00327F56" w:rsidP="00327F56">
      <w:pPr>
        <w:ind w:left="360" w:hanging="360"/>
      </w:pPr>
      <w:r w:rsidRPr="00327F56">
        <w:t>Goofe’s Blood is looked upon tn he good against Poison, of</w:t>
      </w:r>
      <w:r w:rsidRPr="00327F56">
        <w:br/>
        <w:t>which two or three Drams are prescribed.</w:t>
      </w:r>
    </w:p>
    <w:p w14:paraId="17ABC65D" w14:textId="77777777" w:rsidR="00327F56" w:rsidRPr="00327F56" w:rsidRDefault="00327F56" w:rsidP="00327F56">
      <w:pPr>
        <w:ind w:left="360" w:hanging="360"/>
      </w:pPr>
      <w:r w:rsidRPr="00327F56">
        <w:t>The Fat of a Goofe is ofed in Physic. It is of a dissolving and</w:t>
      </w:r>
      <w:r w:rsidRPr="00327F56">
        <w:br/>
        <w:t xml:space="preserve">mollifying Nature. It eases the Piles. and Pains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Ears, if put into them. When </w:t>
      </w:r>
      <w:r w:rsidRPr="00327F56">
        <w:rPr>
          <w:u w:val="single"/>
        </w:rPr>
        <w:t>taken</w:t>
      </w:r>
      <w:r w:rsidRPr="00327F56">
        <w:t xml:space="preserve"> inwardly, it loosens</w:t>
      </w:r>
    </w:p>
    <w:p w14:paraId="33E5AA4A" w14:textId="77777777" w:rsidR="00327F56" w:rsidRPr="00327F56" w:rsidRDefault="00327F56" w:rsidP="00327F56">
      <w:pPr>
        <w:tabs>
          <w:tab w:val="left" w:pos="4151"/>
        </w:tabs>
        <w:ind w:firstLine="360"/>
      </w:pPr>
      <w:r w:rsidRPr="00327F56">
        <w:t>the Body; and those Parts of, the Body; which are assested</w:t>
      </w:r>
      <w:r w:rsidRPr="00327F56">
        <w:br/>
        <w:t>with the Rheumatism, they rub witlinu .</w:t>
      </w:r>
      <w:r w:rsidRPr="00327F56">
        <w:tab/>
        <w:t>5</w:t>
      </w:r>
    </w:p>
    <w:p w14:paraId="0CC29DD2" w14:textId="77777777" w:rsidR="00327F56" w:rsidRPr="00327F56" w:rsidRDefault="00327F56" w:rsidP="00327F56">
      <w:r w:rsidRPr="00327F56">
        <w:t>They reduce Goose-dung into a Powder; and half a Drain of</w:t>
      </w:r>
      <w:r w:rsidRPr="00327F56">
        <w:br/>
        <w:t>it is prescribed, in order to rarefy and attenuate the Hu-</w:t>
      </w:r>
      <w:r w:rsidRPr="00327F56">
        <w:br/>
        <w:t xml:space="preserve">mours 5 to provoke Sweating, Urine, </w:t>
      </w:r>
      <w:r w:rsidRPr="00327F56">
        <w:rPr>
          <w:u w:val="single"/>
        </w:rPr>
        <w:t>and</w:t>
      </w:r>
      <w:r w:rsidRPr="00327F56">
        <w:t xml:space="preserve"> the </w:t>
      </w:r>
      <w:r w:rsidRPr="00327F56">
        <w:rPr>
          <w:u w:val="single"/>
        </w:rPr>
        <w:t>Mens</w:t>
      </w:r>
      <w:r w:rsidRPr="00327F56">
        <w:t>es ; as</w:t>
      </w:r>
      <w:r w:rsidRPr="00327F56">
        <w:br/>
        <w:t xml:space="preserve">'also to hasten Delivery. </w:t>
      </w:r>
      <w:r w:rsidRPr="00327F56">
        <w:rPr>
          <w:i/>
          <w:iCs/>
        </w:rPr>
        <w:t>Lemery on Foods.</w:t>
      </w:r>
    </w:p>
    <w:p w14:paraId="212D38F7" w14:textId="77777777" w:rsidR="00327F56" w:rsidRPr="00327F56" w:rsidRDefault="00327F56" w:rsidP="00327F56">
      <w:pPr>
        <w:tabs>
          <w:tab w:val="left" w:pos="1779"/>
          <w:tab w:val="left" w:pos="2977"/>
        </w:tabs>
        <w:ind w:left="360" w:hanging="360"/>
      </w:pPr>
      <w:r w:rsidRPr="00327F56">
        <w:rPr>
          <w:i/>
          <w:iCs/>
        </w:rPr>
        <w:t>Dale,</w:t>
      </w:r>
      <w:r w:rsidRPr="00327F56">
        <w:t xml:space="preserve"> from </w:t>
      </w:r>
      <w:r w:rsidRPr="00327F56">
        <w:rPr>
          <w:i/>
          <w:iCs/>
        </w:rPr>
        <w:t>Schroder, ~</w:t>
      </w:r>
      <w:r w:rsidRPr="00327F56">
        <w:t xml:space="preserve"> farther relates, that the Eat of a Goofe is</w:t>
      </w:r>
      <w:r w:rsidRPr="00327F56">
        <w:br/>
        <w:t>good in an Alopecia j and that it cures Fissures in the Lips</w:t>
      </w:r>
      <w:r w:rsidRPr="00327F56">
        <w:br/>
        <w:t xml:space="preserve">(see AD Epsf; that the Dung dries, </w:t>
      </w:r>
      <w:r w:rsidRPr="00327F56">
        <w:rPr>
          <w:lang w:val="la-Latn" w:eastAsia="la-Latn" w:bidi="la-Latn"/>
        </w:rPr>
        <w:t xml:space="preserve">incides, </w:t>
      </w:r>
      <w:r w:rsidRPr="00327F56">
        <w:t>and opens to a</w:t>
      </w:r>
      <w:r w:rsidRPr="00327F56">
        <w:br/>
        <w:t>very great Degree; promotes the Discharge of the Secure,</w:t>
      </w:r>
      <w:r w:rsidRPr="00327F56">
        <w:br/>
        <w:t>nines ; :and is excellent in the Jaundice, Dropsy, and</w:t>
      </w:r>
      <w:r w:rsidRPr="00327F56">
        <w:br/>
        <w:t>Scurvy; and that the Cuticle of the Feet is a good Appli-</w:t>
      </w:r>
      <w:r w:rsidRPr="00327F56">
        <w:br/>
        <w:t>tioion to .Chilblains.,</w:t>
      </w:r>
      <w:r w:rsidRPr="00327F56">
        <w:tab/>
        <w:t>.. . . -</w:t>
      </w:r>
      <w:r w:rsidRPr="00327F56">
        <w:tab/>
        <w:t>-</w:t>
      </w:r>
    </w:p>
    <w:p w14:paraId="5EEF0DA2" w14:textId="77777777" w:rsidR="00327F56" w:rsidRPr="00327F56" w:rsidRDefault="00327F56" w:rsidP="00327F56">
      <w:pPr>
        <w:tabs>
          <w:tab w:val="left" w:pos="3577"/>
          <w:tab w:val="left" w:pos="4118"/>
        </w:tabs>
        <w:ind w:left="360" w:hanging="360"/>
      </w:pPr>
      <w:r w:rsidRPr="00327F56">
        <w:t>The Salts of the wild Goofe must he more highly exalted than</w:t>
      </w:r>
      <w:r w:rsidRPr="00327F56">
        <w:br/>
        <w:t xml:space="preserve">thofe of the tame Sort, by reason </w:t>
      </w:r>
      <w:r w:rsidRPr="00327F56">
        <w:rPr>
          <w:i/>
          <w:iCs/>
        </w:rPr>
        <w:t>os</w:t>
      </w:r>
      <w:r w:rsidRPr="00327F56">
        <w:t xml:space="preserve"> their habitual Exercise;</w:t>
      </w:r>
      <w:r w:rsidRPr="00327F56">
        <w:br/>
        <w:t>and the Food of both Sorts, which consists of Worms,'and’</w:t>
      </w:r>
      <w:r w:rsidRPr="00327F56">
        <w:br/>
        <w:t>other infects, as well as Vegetables, furnishes their Flesh and</w:t>
      </w:r>
      <w:r w:rsidRPr="00327F56">
        <w:br/>
        <w:t>Fat with a highly volatile and penetrating Salt: Hence they</w:t>
      </w:r>
      <w:r w:rsidRPr="00327F56">
        <w:br/>
        <w:t>are sold eft to he very rank</w:t>
      </w:r>
      <w:r w:rsidRPr="00327F56">
        <w:tab/>
        <w:t>-</w:t>
      </w:r>
      <w:r w:rsidRPr="00327F56">
        <w:tab/>
        <w:t>- ..</w:t>
      </w:r>
    </w:p>
    <w:p w14:paraId="13EAD8A5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ANSERINA.</w:t>
      </w:r>
      <w:r w:rsidRPr="00327F56">
        <w:rPr>
          <w:lang w:val="la-Latn" w:eastAsia="la-Latn" w:bidi="la-Latn"/>
        </w:rPr>
        <w:t xml:space="preserve"> </w:t>
      </w:r>
      <w:r w:rsidRPr="00327F56">
        <w:t>SeePoTENTILLA.</w:t>
      </w:r>
    </w:p>
    <w:p w14:paraId="3385EEC9" w14:textId="77777777" w:rsidR="00327F56" w:rsidRPr="00327F56" w:rsidRDefault="00327F56" w:rsidP="00327F56">
      <w:r w:rsidRPr="00327F56">
        <w:rPr>
          <w:i/>
          <w:iCs/>
        </w:rPr>
        <w:t>f-</w:t>
      </w:r>
      <w:r w:rsidRPr="00327F56">
        <w:t xml:space="preserve"> ANSJELL See </w:t>
      </w:r>
      <w:r w:rsidRPr="00327F56">
        <w:rPr>
          <w:b/>
          <w:bCs/>
        </w:rPr>
        <w:t>ANGELINA-</w:t>
      </w:r>
    </w:p>
    <w:p w14:paraId="34265B61" w14:textId="77777777" w:rsidR="00327F56" w:rsidRPr="00327F56" w:rsidRDefault="00327F56" w:rsidP="00327F56">
      <w:pPr>
        <w:ind w:firstLine="360"/>
      </w:pPr>
      <w:r w:rsidRPr="00327F56">
        <w:t xml:space="preserve">ANT A CH ATES, </w:t>
      </w:r>
      <w:r w:rsidRPr="00327F56">
        <w:rPr>
          <w:lang w:val="el-GR" w:eastAsia="el-GR" w:bidi="el-GR"/>
        </w:rPr>
        <w:t xml:space="preserve">Ἀέίαχάτης. </w:t>
      </w:r>
      <w:r w:rsidRPr="00327F56">
        <w:t xml:space="preserve">Amber, </w:t>
      </w:r>
      <w:r w:rsidRPr="00327F56">
        <w:rPr>
          <w:i/>
          <w:iCs/>
        </w:rPr>
        <w:t>or</w:t>
      </w:r>
      <w:r w:rsidRPr="00327F56">
        <w:t xml:space="preserve"> a bituminous</w:t>
      </w:r>
      <w:r w:rsidRPr="00327F56">
        <w:br/>
        <w:t>'Stone of another Colour, which in burning sinelisof Myrrh,</w:t>
      </w:r>
      <w:r w:rsidRPr="00327F56">
        <w:br/>
        <w:t xml:space="preserve">as </w:t>
      </w:r>
      <w:r w:rsidRPr="00327F56">
        <w:rPr>
          <w:i/>
          <w:iCs/>
        </w:rPr>
        <w:t>Agricola</w:t>
      </w:r>
      <w:r w:rsidRPr="00327F56">
        <w:t xml:space="preserve"> writes Of it. </w:t>
      </w:r>
      <w:r w:rsidRPr="00327F56">
        <w:rPr>
          <w:i/>
          <w:iCs/>
        </w:rPr>
        <w:t>Gorraeus. ....</w:t>
      </w:r>
    </w:p>
    <w:p w14:paraId="3E8C6138" w14:textId="77777777" w:rsidR="00327F56" w:rsidRPr="00327F56" w:rsidRDefault="00327F56" w:rsidP="00327F56">
      <w:pPr>
        <w:ind w:firstLine="360"/>
      </w:pPr>
      <w:r w:rsidRPr="00327F56">
        <w:t>ANT</w:t>
      </w:r>
      <w:r w:rsidRPr="00327F56">
        <w:rPr>
          <w:lang w:val="la-Latn" w:eastAsia="la-Latn" w:bidi="la-Latn"/>
        </w:rPr>
        <w:t xml:space="preserve">ACIDA. </w:t>
      </w:r>
      <w:r w:rsidRPr="00327F56">
        <w:t>Such Remedies as resist Or correct-the Aci-</w:t>
      </w:r>
      <w:r w:rsidRPr="00327F56">
        <w:br/>
        <w:t>dity of the Humours..</w:t>
      </w:r>
    </w:p>
    <w:p w14:paraId="2A7A780A" w14:textId="77777777" w:rsidR="00327F56" w:rsidRPr="00327F56" w:rsidRDefault="00327F56" w:rsidP="00327F56">
      <w:pPr>
        <w:tabs>
          <w:tab w:val="left" w:pos="1942"/>
          <w:tab w:val="left" w:pos="3822"/>
          <w:tab w:val="left" w:pos="4059"/>
        </w:tabs>
        <w:ind w:firstLine="360"/>
      </w:pPr>
      <w:r w:rsidRPr="00327F56">
        <w:t xml:space="preserve">ANTAGONISTA, </w:t>
      </w:r>
      <w:r w:rsidRPr="00327F56">
        <w:rPr>
          <w:lang w:val="el-GR" w:eastAsia="el-GR" w:bidi="el-GR"/>
        </w:rPr>
        <w:t xml:space="preserve">’Ανταγωνιστὴς,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ἀντὶ. </w:t>
      </w:r>
      <w:r w:rsidRPr="00327F56">
        <w:t>against, and</w:t>
      </w:r>
      <w:r w:rsidRPr="00327F56">
        <w:br/>
      </w:r>
      <w:r w:rsidRPr="00327F56">
        <w:rPr>
          <w:lang w:val="el-GR" w:eastAsia="el-GR" w:bidi="el-GR"/>
        </w:rPr>
        <w:t xml:space="preserve">ἀγωνίξω, </w:t>
      </w:r>
      <w:r w:rsidRPr="00327F56">
        <w:t xml:space="preserve">to strive. Antagonist, a Word apply’d to </w:t>
      </w:r>
      <w:r w:rsidRPr="00327F56">
        <w:rPr>
          <w:lang w:val="la-Latn" w:eastAsia="la-Latn" w:bidi="la-Latn"/>
        </w:rPr>
        <w:t>sucti</w:t>
      </w:r>
      <w:r w:rsidRPr="00327F56">
        <w:rPr>
          <w:lang w:val="la-Latn" w:eastAsia="la-Latn" w:bidi="la-Latn"/>
        </w:rPr>
        <w:br/>
      </w:r>
      <w:r w:rsidRPr="00327F56">
        <w:t xml:space="preserve">Mufoles as are contrary to others; for Instance, the </w:t>
      </w:r>
      <w:r w:rsidRPr="00327F56">
        <w:rPr>
          <w:lang w:val="la-Latn" w:eastAsia="la-Latn" w:bidi="la-Latn"/>
        </w:rPr>
        <w:t>Musculus</w:t>
      </w:r>
      <w:r w:rsidRPr="00327F56">
        <w:rPr>
          <w:lang w:val="la-Latn" w:eastAsia="la-Latn" w:bidi="la-Latn"/>
        </w:rPr>
        <w:br/>
        <w:t xml:space="preserve">Abductis, </w:t>
      </w:r>
      <w:r w:rsidRPr="00327F56">
        <w:t xml:space="preserve">and the Mufculus Adductur </w:t>
      </w:r>
      <w:r w:rsidRPr="00327F56">
        <w:rPr>
          <w:lang w:val="la-Latn" w:eastAsia="la-Latn" w:bidi="la-Latn"/>
        </w:rPr>
        <w:t xml:space="preserve">Brachii, </w:t>
      </w:r>
      <w:r w:rsidRPr="00327F56">
        <w:t>are Antago-</w:t>
      </w:r>
      <w:r w:rsidRPr="00327F56">
        <w:br/>
        <w:t>nists.</w:t>
      </w:r>
      <w:r w:rsidRPr="00327F56">
        <w:tab/>
        <w:t>-</w:t>
      </w:r>
      <w:r w:rsidRPr="00327F56">
        <w:tab/>
        <w:t>’</w:t>
      </w:r>
      <w:r w:rsidRPr="00327F56">
        <w:tab/>
        <w:t>.</w:t>
      </w:r>
    </w:p>
    <w:p w14:paraId="375BD12E" w14:textId="77777777" w:rsidR="00327F56" w:rsidRPr="00327F56" w:rsidRDefault="00327F56" w:rsidP="00327F56">
      <w:r w:rsidRPr="00327F56">
        <w:t xml:space="preserve">* ANTALGICUS, </w:t>
      </w:r>
      <w:r w:rsidRPr="00327F56">
        <w:rPr>
          <w:lang w:val="el-GR" w:eastAsia="el-GR" w:bidi="el-GR"/>
        </w:rPr>
        <w:t xml:space="preserve">Ἀνταλγικὸς,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>against, and</w:t>
      </w:r>
      <w:r w:rsidRPr="00327F56">
        <w:br/>
      </w:r>
      <w:r w:rsidRPr="00327F56">
        <w:rPr>
          <w:lang w:val="el-GR" w:eastAsia="el-GR" w:bidi="el-GR"/>
        </w:rPr>
        <w:t xml:space="preserve">ἀλγος, </w:t>
      </w:r>
      <w:r w:rsidRPr="00327F56">
        <w:t>Pain.-. ’Tis apply’d in general to Inch Remedies aS eafe</w:t>
      </w:r>
      <w:r w:rsidRPr="00327F56">
        <w:br/>
        <w:t xml:space="preserve">Pain. </w:t>
      </w: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’ .</w:t>
      </w:r>
    </w:p>
    <w:p w14:paraId="5874985E" w14:textId="77777777" w:rsidR="00327F56" w:rsidRPr="00327F56" w:rsidRDefault="00327F56" w:rsidP="00327F56">
      <w:r w:rsidRPr="00327F56">
        <w:t xml:space="preserve">si ANTALIUM, </w:t>
      </w:r>
      <w:r w:rsidRPr="00327F56">
        <w:rPr>
          <w:i/>
          <w:iCs/>
        </w:rPr>
        <w:t xml:space="preserve">Jive Antale, </w:t>
      </w:r>
      <w:r w:rsidRPr="00327F56">
        <w:rPr>
          <w:i/>
          <w:iCs/>
          <w:lang w:val="la-Latn" w:eastAsia="la-Latn" w:bidi="la-Latn"/>
        </w:rPr>
        <w:t xml:space="preserve">Tubulus Marinus. </w:t>
      </w:r>
      <w:r w:rsidRPr="00327F56">
        <w:rPr>
          <w:i/>
          <w:iCs/>
        </w:rPr>
        <w:t>Rondel.</w:t>
      </w:r>
    </w:p>
    <w:p w14:paraId="0C063301" w14:textId="77777777" w:rsidR="00327F56" w:rsidRPr="00327F56" w:rsidRDefault="00327F56" w:rsidP="00327F56">
      <w:pPr>
        <w:tabs>
          <w:tab w:val="left" w:pos="1479"/>
          <w:tab w:val="left" w:pos="2082"/>
        </w:tabs>
      </w:pPr>
      <w:r w:rsidRPr="00327F56">
        <w:rPr>
          <w:lang w:val="el-GR" w:eastAsia="el-GR" w:bidi="el-GR"/>
        </w:rPr>
        <w:t xml:space="preserve">υ- </w:t>
      </w:r>
      <w:r w:rsidRPr="00327F56">
        <w:t>Is.a little Shell like a Pine, about an inch and an half long,</w:t>
      </w:r>
      <w:r w:rsidRPr="00327F56">
        <w:br/>
        <w:t>of the Bigness of a large Quill at the'thickEnd, and that of a</w:t>
      </w:r>
      <w:r w:rsidRPr="00327F56">
        <w:br/>
        <w:t>little Quill at the other, having little strait hollow Lines,</w:t>
      </w:r>
      <w:r w:rsidRPr="00327F56">
        <w:br/>
        <w:t>reaching from one End to the other, of a white or greenish-</w:t>
      </w:r>
      <w:r w:rsidRPr="00327F56">
        <w:br/>
        <w:t xml:space="preserve">white Colour. </w:t>
      </w:r>
      <w:r w:rsidRPr="00327F56">
        <w:rPr>
          <w:i/>
          <w:iCs/>
        </w:rPr>
        <w:t>Tt</w:t>
      </w:r>
      <w:r w:rsidRPr="00327F56">
        <w:t xml:space="preserve"> is sound upon Rocks, and at the Bottom of</w:t>
      </w:r>
      <w:r w:rsidRPr="00327F56">
        <w:br/>
        <w:t>the Sea. ' It inclofes a final! Sea-worm ; - and contains a little</w:t>
      </w:r>
      <w:r w:rsidRPr="00327F56">
        <w:br/>
        <w:t>fix’d and volatile Salt, with a very little Oil, and a great deal</w:t>
      </w:r>
      <w:r w:rsidRPr="00327F56">
        <w:br/>
        <w:t>Of Earth. .</w:t>
      </w:r>
      <w:r w:rsidRPr="00327F56">
        <w:tab/>
        <w:t>.</w:t>
      </w:r>
      <w:r w:rsidRPr="00327F56">
        <w:tab/>
        <w:t>.</w:t>
      </w:r>
    </w:p>
    <w:p w14:paraId="64DF7392" w14:textId="77777777" w:rsidR="00327F56" w:rsidRPr="00327F56" w:rsidRDefault="00327F56" w:rsidP="00327F56">
      <w:pPr>
        <w:ind w:firstLine="360"/>
      </w:pPr>
      <w:r w:rsidRPr="00327F56">
        <w:t xml:space="preserve">Iris alcaline, resolutive, and desiccative. </w:t>
      </w:r>
      <w:r w:rsidRPr="00327F56">
        <w:rPr>
          <w:i/>
          <w:iCs/>
        </w:rPr>
        <w:t>Llemcry de Drogues.</w:t>
      </w:r>
    </w:p>
    <w:p w14:paraId="6B618972" w14:textId="77777777" w:rsidR="00327F56" w:rsidRPr="00327F56" w:rsidRDefault="00327F56" w:rsidP="00327F56">
      <w:pPr>
        <w:ind w:firstLine="360"/>
      </w:pPr>
      <w:r w:rsidRPr="00327F56">
        <w:t xml:space="preserve">ANTAPHRODISIACOS, </w:t>
      </w:r>
      <w:r w:rsidRPr="00327F56">
        <w:rPr>
          <w:lang w:val="el-GR" w:eastAsia="el-GR" w:bidi="el-GR"/>
        </w:rPr>
        <w:t xml:space="preserve">Ἀεταφροδιοτακὸς. </w:t>
      </w:r>
      <w:r w:rsidRPr="00327F56">
        <w:t xml:space="preserve">from </w:t>
      </w:r>
      <w:r w:rsidRPr="00327F56">
        <w:rPr>
          <w:lang w:val="el-GR" w:eastAsia="el-GR" w:bidi="el-GR"/>
        </w:rPr>
        <w:t>ἀντ?,</w:t>
      </w:r>
      <w:r w:rsidRPr="00327F56">
        <w:rPr>
          <w:lang w:val="el-GR" w:eastAsia="el-GR" w:bidi="el-GR"/>
        </w:rPr>
        <w:br/>
      </w:r>
      <w:r w:rsidRPr="00327F56">
        <w:t xml:space="preserve">against, and </w:t>
      </w:r>
      <w:r w:rsidRPr="00327F56">
        <w:rPr>
          <w:lang w:val="el-GR" w:eastAsia="el-GR" w:bidi="el-GR"/>
        </w:rPr>
        <w:t xml:space="preserve">Ἀφροδίτη, </w:t>
      </w:r>
      <w:r w:rsidRPr="00327F56">
        <w:t>Venus. Antivenereal, an Epithet of</w:t>
      </w:r>
      <w:r w:rsidRPr="00327F56">
        <w:br/>
        <w:t>such Medicines as extiognish amorous Desires.</w:t>
      </w:r>
    </w:p>
    <w:p w14:paraId="17E2B95A" w14:textId="77777777" w:rsidR="00327F56" w:rsidRPr="00327F56" w:rsidRDefault="00327F56" w:rsidP="00327F56">
      <w:pPr>
        <w:ind w:firstLine="360"/>
      </w:pPr>
      <w:r w:rsidRPr="00327F56">
        <w:t xml:space="preserve">ANTAPHRODITfcA, the fame as </w:t>
      </w:r>
      <w:r w:rsidRPr="00327F56">
        <w:rPr>
          <w:i/>
          <w:iCs/>
        </w:rPr>
        <w:t>Antaphredisiaca.</w:t>
      </w:r>
    </w:p>
    <w:p w14:paraId="6FED6A90" w14:textId="77777777" w:rsidR="00327F56" w:rsidRPr="00327F56" w:rsidRDefault="00327F56" w:rsidP="00327F56">
      <w:pPr>
        <w:tabs>
          <w:tab w:val="left" w:pos="4114"/>
        </w:tabs>
        <w:ind w:firstLine="360"/>
      </w:pPr>
      <w:r w:rsidRPr="00327F56">
        <w:t xml:space="preserve">ANTAPODOSIES, </w:t>
      </w:r>
      <w:r w:rsidRPr="00327F56">
        <w:rPr>
          <w:lang w:val="el-GR" w:eastAsia="el-GR" w:bidi="el-GR"/>
        </w:rPr>
        <w:t xml:space="preserve">ἀνταποδοοτες,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ανταποδίδωμι, </w:t>
      </w:r>
      <w:r w:rsidRPr="00327F56">
        <w:t>to</w:t>
      </w:r>
      <w:r w:rsidRPr="00327F56">
        <w:br/>
        <w:t>reciprocate. I think this may properly the translated Returns,</w:t>
      </w:r>
      <w:r w:rsidRPr="00327F56">
        <w:br/>
        <w:t xml:space="preserve">or Periods, or Vicissitudes of the Paroxysms of Fevers.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>pocrates, Apla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ia. </w:t>
      </w:r>
      <w:r w:rsidRPr="00327F56">
        <w:rPr>
          <w:i/>
          <w:iCs/>
        </w:rPr>
        <w:t>Section</w:t>
      </w:r>
      <w:r w:rsidRPr="00327F56">
        <w:t xml:space="preserve"> the first, says. That the Paroxysms</w:t>
      </w:r>
      <w:r w:rsidRPr="00327F56">
        <w:br/>
        <w:t>and Forms of a. Distemper are made evident from a Consider-</w:t>
      </w:r>
      <w:r w:rsidRPr="00327F56">
        <w:br/>
        <w:t>ation os the Disease in itself, theSeafons of the Year, and the</w:t>
      </w:r>
      <w:r w:rsidRPr="00327F56">
        <w:br/>
        <w:t xml:space="preserve">Reciprocations of the Periods, </w:t>
      </w:r>
      <w:r w:rsidRPr="00327F56">
        <w:rPr>
          <w:lang w:val="el-GR" w:eastAsia="el-GR" w:bidi="el-GR"/>
        </w:rPr>
        <w:t>(άνταποδόσιες τῶν περιόδων προς</w:t>
      </w:r>
      <w:r w:rsidRPr="00327F56">
        <w:rPr>
          <w:lang w:val="el-GR" w:eastAsia="el-GR" w:bidi="el-GR"/>
        </w:rPr>
        <w:br/>
        <w:t xml:space="preserve">ἀλληλας) </w:t>
      </w:r>
      <w:r w:rsidRPr="00327F56">
        <w:t>that is, the Manner of; or Time in which they succeed</w:t>
      </w:r>
      <w:r w:rsidRPr="00327F56">
        <w:br/>
        <w:t>each Other; whether every Day, Or every other Day, Or at</w:t>
      </w:r>
      <w:r w:rsidRPr="00327F56">
        <w:br/>
        <w:t>longer intervals.</w:t>
      </w:r>
      <w:r w:rsidRPr="00327F56">
        <w:tab/>
        <w:t>. ’</w:t>
      </w:r>
    </w:p>
    <w:p w14:paraId="021E1159" w14:textId="77777777" w:rsidR="00327F56" w:rsidRPr="00327F56" w:rsidRDefault="00327F56" w:rsidP="00327F56">
      <w:pPr>
        <w:ind w:firstLine="360"/>
      </w:pPr>
      <w:r w:rsidRPr="00327F56">
        <w:t xml:space="preserve">ANTARTHRITICUM, </w:t>
      </w:r>
      <w:r w:rsidRPr="00327F56">
        <w:rPr>
          <w:lang w:val="el-GR" w:eastAsia="el-GR" w:bidi="el-GR"/>
        </w:rPr>
        <w:t xml:space="preserve">Ἀήταρβείμαν, </w:t>
      </w:r>
      <w:r w:rsidRPr="00327F56">
        <w:t>from quii, against,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ἀρβείοις, </w:t>
      </w:r>
      <w:r w:rsidRPr="00327F56">
        <w:t>the Gout. ' A Medicine against the Gout.</w:t>
      </w:r>
      <w:r w:rsidRPr="00327F56">
        <w:br/>
      </w:r>
      <w:r w:rsidRPr="00327F56">
        <w:rPr>
          <w:i/>
          <w:iCs/>
        </w:rPr>
        <w:t>Slancard. .</w:t>
      </w:r>
    </w:p>
    <w:p w14:paraId="568C40B2" w14:textId="77777777" w:rsidR="00327F56" w:rsidRPr="00327F56" w:rsidRDefault="00327F56" w:rsidP="00327F56">
      <w:pPr>
        <w:ind w:firstLine="360"/>
      </w:pPr>
      <w:r w:rsidRPr="00327F56">
        <w:t xml:space="preserve">ANTASTHMATICA, </w:t>
      </w:r>
      <w:r w:rsidRPr="00327F56">
        <w:rPr>
          <w:lang w:val="el-GR" w:eastAsia="el-GR" w:bidi="el-GR"/>
        </w:rPr>
        <w:t xml:space="preserve">Ἀὑταί&amp;ματικἀ,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>against,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αόθμα, </w:t>
      </w:r>
      <w:r w:rsidRPr="00327F56">
        <w:t>on Asthma. Remedies against the Asthma.</w:t>
      </w:r>
      <w:r w:rsidRPr="00327F56">
        <w:br/>
      </w:r>
      <w:r w:rsidRPr="00327F56">
        <w:rPr>
          <w:i/>
          <w:iCs/>
        </w:rPr>
        <w:t>Blancarde</w:t>
      </w:r>
    </w:p>
    <w:p w14:paraId="5D9AE3CD" w14:textId="77777777" w:rsidR="00327F56" w:rsidRPr="00327F56" w:rsidRDefault="00327F56" w:rsidP="00327F56">
      <w:pPr>
        <w:ind w:firstLine="360"/>
      </w:pPr>
      <w:r w:rsidRPr="00327F56">
        <w:t xml:space="preserve">ANTATROPHON, </w:t>
      </w:r>
      <w:r w:rsidRPr="00327F56">
        <w:rPr>
          <w:lang w:val="el-GR" w:eastAsia="el-GR" w:bidi="el-GR"/>
        </w:rPr>
        <w:t xml:space="preserve">Άντάτροφον,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 xml:space="preserve">arid </w:t>
      </w:r>
      <w:r w:rsidRPr="00327F56">
        <w:rPr>
          <w:lang w:val="el-GR" w:eastAsia="el-GR" w:bidi="el-GR"/>
        </w:rPr>
        <w:t>ἀτροφία,</w:t>
      </w:r>
      <w:r w:rsidRPr="00327F56">
        <w:rPr>
          <w:lang w:val="el-GR" w:eastAsia="el-GR" w:bidi="el-GR"/>
        </w:rPr>
        <w:br/>
      </w:r>
      <w:r w:rsidRPr="00327F56">
        <w:t>a Consumption. An Epithet of some Medicines against Con-</w:t>
      </w:r>
      <w:r w:rsidRPr="00327F56">
        <w:br/>
        <w:t xml:space="preserve">sumptions. </w:t>
      </w:r>
      <w:r w:rsidRPr="00327F56">
        <w:rPr>
          <w:vertAlign w:val="subscript"/>
        </w:rPr>
        <w:t>;</w:t>
      </w:r>
    </w:p>
    <w:p w14:paraId="1A2218F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ANTECEDENS, </w:t>
      </w:r>
      <w:r w:rsidRPr="00327F56">
        <w:rPr>
          <w:lang w:val="el-GR" w:eastAsia="el-GR" w:bidi="el-GR"/>
        </w:rPr>
        <w:t xml:space="preserve">Ιϊροηγουμένη,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πρὸ, </w:t>
      </w:r>
      <w:r w:rsidRPr="00327F56">
        <w:t>before, and</w:t>
      </w:r>
      <w:r w:rsidRPr="00327F56">
        <w:br/>
      </w:r>
      <w:r w:rsidRPr="00327F56">
        <w:rPr>
          <w:lang w:val="el-GR" w:eastAsia="el-GR" w:bidi="el-GR"/>
        </w:rPr>
        <w:t xml:space="preserve">ἡγέομαι, </w:t>
      </w:r>
      <w:r w:rsidRPr="00327F56">
        <w:t>to lead. Preceding, commonly apply’d to Caufe.</w:t>
      </w:r>
      <w:r w:rsidRPr="00327F56">
        <w:br/>
        <w:t>See CAUsA. -</w:t>
      </w:r>
    </w:p>
    <w:p w14:paraId="2924D8B5" w14:textId="77777777" w:rsidR="00327F56" w:rsidRPr="00327F56" w:rsidRDefault="00327F56" w:rsidP="00327F56">
      <w:r w:rsidRPr="00327F56">
        <w:rPr>
          <w:i/>
          <w:iCs/>
        </w:rPr>
        <w:t xml:space="preserve">' </w:t>
      </w:r>
      <w:r w:rsidRPr="00327F56">
        <w:rPr>
          <w:i/>
          <w:iCs/>
          <w:lang w:val="la-Latn" w:eastAsia="la-Latn" w:bidi="la-Latn"/>
        </w:rPr>
        <w:t xml:space="preserve">Antecedentia </w:t>
      </w:r>
      <w:r w:rsidRPr="00327F56">
        <w:rPr>
          <w:i/>
          <w:iCs/>
        </w:rPr>
        <w:t>Signa,</w:t>
      </w:r>
      <w:r w:rsidRPr="00327F56">
        <w:t xml:space="preserve"> preceding Signs, are such as are observ’d</w:t>
      </w:r>
      <w:r w:rsidRPr="00327F56">
        <w:br/>
        <w:t>hesore a Difeafe, as a had Disposition of the Blood, which is the</w:t>
      </w:r>
      <w:r w:rsidRPr="00327F56">
        <w:br/>
        <w:t xml:space="preserve">Caufe of infinite Diseases. </w:t>
      </w:r>
      <w:r w:rsidRPr="00327F56">
        <w:rPr>
          <w:vertAlign w:val="subscript"/>
          <w:lang w:val="el-GR" w:eastAsia="el-GR" w:bidi="el-GR"/>
        </w:rPr>
        <w:t>Λ</w:t>
      </w:r>
    </w:p>
    <w:p w14:paraId="059A5FD7" w14:textId="77777777" w:rsidR="00327F56" w:rsidRPr="00327F56" w:rsidRDefault="00327F56" w:rsidP="00327F56">
      <w:pPr>
        <w:ind w:firstLine="360"/>
      </w:pPr>
      <w:r w:rsidRPr="00327F56">
        <w:t xml:space="preserve">ANTELABIA, </w:t>
      </w:r>
      <w:r w:rsidRPr="00327F56">
        <w:rPr>
          <w:lang w:val="el-GR" w:eastAsia="el-GR" w:bidi="el-GR"/>
        </w:rPr>
        <w:t xml:space="preserve">Πρύχειλα,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τρο,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χεἰλος, </w:t>
      </w:r>
      <w:r w:rsidRPr="00327F56">
        <w:t>a Lin.</w:t>
      </w:r>
      <w:r w:rsidRPr="00327F56">
        <w:br/>
        <w:t>The Extremities of the Lips.</w:t>
      </w:r>
    </w:p>
    <w:p w14:paraId="0E5B648B" w14:textId="77777777" w:rsidR="00327F56" w:rsidRPr="00327F56" w:rsidRDefault="00327F56" w:rsidP="00327F56">
      <w:r w:rsidRPr="00327F56">
        <w:t xml:space="preserve">- ANTEMBALLOMENOS, </w:t>
      </w:r>
      <w:r w:rsidRPr="00327F56">
        <w:rPr>
          <w:lang w:val="el-GR" w:eastAsia="el-GR" w:bidi="el-GR"/>
        </w:rPr>
        <w:t xml:space="preserve">Άἰτεμβαλλομενος, </w:t>
      </w:r>
      <w:r w:rsidRPr="00327F56">
        <w:t xml:space="preserve">from </w:t>
      </w:r>
      <w:r w:rsidRPr="00327F56">
        <w:rPr>
          <w:lang w:val="el-GR" w:eastAsia="el-GR" w:bidi="el-GR"/>
        </w:rPr>
        <w:t>ῆςτἰ,</w:t>
      </w:r>
      <w:r w:rsidRPr="00327F56">
        <w:rPr>
          <w:lang w:val="el-GR" w:eastAsia="el-GR" w:bidi="el-GR"/>
        </w:rPr>
        <w:br/>
      </w:r>
      <w:r w:rsidRPr="00327F56">
        <w:lastRenderedPageBreak/>
        <w:t xml:space="preserve">instead of, and </w:t>
      </w:r>
      <w:r w:rsidRPr="00327F56">
        <w:rPr>
          <w:lang w:val="el-GR" w:eastAsia="el-GR" w:bidi="el-GR"/>
        </w:rPr>
        <w:t xml:space="preserve">έμβἀλλω, </w:t>
      </w:r>
      <w:r w:rsidRPr="00327F56">
        <w:t>to contribute. Substituted, spoken</w:t>
      </w:r>
      <w:r w:rsidRPr="00327F56">
        <w:br/>
        <w:t>of such Medicines as may be substituted in the room of others.</w:t>
      </w:r>
      <w:r w:rsidRPr="00327F56">
        <w:br/>
        <w:t xml:space="preserve">They are allo called </w:t>
      </w:r>
      <w:r w:rsidRPr="00327F56">
        <w:rPr>
          <w:i/>
          <w:iCs/>
          <w:lang w:val="la-Latn" w:eastAsia="la-Latn" w:bidi="la-Latn"/>
        </w:rPr>
        <w:t>succedanea,</w:t>
      </w:r>
      <w:r w:rsidRPr="00327F56">
        <w:rPr>
          <w:lang w:val="la-Latn" w:eastAsia="la-Latn" w:bidi="la-Latn"/>
        </w:rPr>
        <w:t xml:space="preserve"> fucpedaneous. </w:t>
      </w:r>
      <w:r w:rsidRPr="00327F56">
        <w:rPr>
          <w:i/>
          <w:iCs/>
          <w:lang w:val="la-Latn" w:eastAsia="la-Latn" w:bidi="la-Latn"/>
        </w:rPr>
        <w:t>Castellus.</w:t>
      </w:r>
    </w:p>
    <w:p w14:paraId="632CED21" w14:textId="77777777" w:rsidR="00327F56" w:rsidRPr="00327F56" w:rsidRDefault="00327F56" w:rsidP="00327F56">
      <w:pPr>
        <w:ind w:firstLine="360"/>
      </w:pPr>
      <w:r w:rsidRPr="00327F56">
        <w:t xml:space="preserve">ANTEMBASIS, </w:t>
      </w:r>
      <w:r w:rsidRPr="00327F56">
        <w:rPr>
          <w:lang w:val="el-GR" w:eastAsia="el-GR" w:bidi="el-GR"/>
        </w:rPr>
        <w:t xml:space="preserve">Ἀντέμβαοτς,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ἀντί, </w:t>
      </w:r>
      <w:r w:rsidRPr="00327F56">
        <w:t>mutually, and</w:t>
      </w:r>
      <w:r w:rsidRPr="00327F56">
        <w:br/>
      </w:r>
      <w:r w:rsidRPr="00327F56">
        <w:rPr>
          <w:lang w:val="el-GR" w:eastAsia="el-GR" w:bidi="el-GR"/>
        </w:rPr>
        <w:t xml:space="preserve">έμβαίνω, </w:t>
      </w:r>
      <w:r w:rsidRPr="00327F56">
        <w:t>to enter. A mutual Insertion, Or Ingrefs, apply'd by</w:t>
      </w:r>
      <w:r w:rsidRPr="00327F56">
        <w:br/>
      </w:r>
      <w:r w:rsidRPr="00327F56">
        <w:rPr>
          <w:i/>
          <w:iCs/>
        </w:rPr>
        <w:t>Galen</w:t>
      </w:r>
      <w:r w:rsidRPr="00327F56">
        <w:t xml:space="preserve"> to the Bones.</w:t>
      </w:r>
    </w:p>
    <w:p w14:paraId="4D91F383" w14:textId="77777777" w:rsidR="00327F56" w:rsidRPr="00327F56" w:rsidRDefault="00327F56" w:rsidP="00327F56">
      <w:r w:rsidRPr="00327F56">
        <w:t xml:space="preserve">. -ANTEMETICA, </w:t>
      </w:r>
      <w:r w:rsidRPr="00327F56">
        <w:rPr>
          <w:lang w:val="el-GR" w:eastAsia="el-GR" w:bidi="el-GR"/>
        </w:rPr>
        <w:t xml:space="preserve">Ἀντεμοτικἀ,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ἀείτἰ, </w:t>
      </w:r>
      <w:r w:rsidRPr="00327F56">
        <w:t>against, and</w:t>
      </w:r>
      <w:r w:rsidRPr="00327F56">
        <w:br/>
      </w:r>
      <w:r w:rsidRPr="00327F56">
        <w:rPr>
          <w:lang w:val="el-GR" w:eastAsia="el-GR" w:bidi="el-GR"/>
        </w:rPr>
        <w:t xml:space="preserve">ἐμἐτικὴς, </w:t>
      </w:r>
      <w:r w:rsidRPr="00327F56">
        <w:t>vomitory. Remedies against preaemarural Vo</w:t>
      </w:r>
      <w:r w:rsidRPr="00327F56">
        <w:rPr>
          <w:u w:val="single"/>
        </w:rPr>
        <w:t>mitin</w:t>
      </w:r>
      <w:r w:rsidRPr="00327F56">
        <w:t>g.</w:t>
      </w:r>
    </w:p>
    <w:p w14:paraId="7337D156" w14:textId="77777777" w:rsidR="00327F56" w:rsidRPr="00327F56" w:rsidRDefault="00327F56" w:rsidP="00327F56">
      <w:pPr>
        <w:ind w:firstLine="360"/>
      </w:pPr>
      <w:r w:rsidRPr="00327F56">
        <w:t xml:space="preserve">ANTENDEIXIS, </w:t>
      </w:r>
      <w:r w:rsidRPr="00327F56">
        <w:rPr>
          <w:lang w:val="el-GR" w:eastAsia="el-GR" w:bidi="el-GR"/>
        </w:rPr>
        <w:t xml:space="preserve">Ἀιτένδειξις, </w:t>
      </w:r>
      <w:r w:rsidRPr="00327F56">
        <w:t xml:space="preserve">from </w:t>
      </w:r>
      <w:r w:rsidRPr="00327F56">
        <w:rPr>
          <w:i/>
          <w:iCs/>
          <w:lang w:val="el-GR" w:eastAsia="el-GR" w:bidi="el-GR"/>
        </w:rPr>
        <w:t>ἀντι,</w:t>
      </w:r>
      <w:r w:rsidRPr="00327F56">
        <w:rPr>
          <w:lang w:val="el-GR" w:eastAsia="el-GR" w:bidi="el-GR"/>
        </w:rPr>
        <w:t xml:space="preserve"> </w:t>
      </w:r>
      <w:r w:rsidRPr="00327F56">
        <w:t>against, and</w:t>
      </w:r>
      <w:r w:rsidRPr="00327F56">
        <w:br/>
      </w:r>
      <w:r w:rsidRPr="00327F56">
        <w:rPr>
          <w:lang w:val="el-GR" w:eastAsia="el-GR" w:bidi="el-GR"/>
        </w:rPr>
        <w:t xml:space="preserve">ενδείκνυμι, </w:t>
      </w:r>
      <w:r w:rsidRPr="00327F56">
        <w:t xml:space="preserve">to </w:t>
      </w:r>
      <w:r w:rsidRPr="00327F56">
        <w:rPr>
          <w:lang w:val="la-Latn" w:eastAsia="la-Latn" w:bidi="la-Latn"/>
        </w:rPr>
        <w:t xml:space="preserve">indicato. </w:t>
      </w:r>
      <w:r w:rsidRPr="00327F56">
        <w:rPr>
          <w:lang w:val="el-GR" w:eastAsia="el-GR" w:bidi="el-GR"/>
        </w:rPr>
        <w:t xml:space="preserve">Α </w:t>
      </w:r>
      <w:r w:rsidRPr="00327F56">
        <w:t>Contra-indication; as when any</w:t>
      </w:r>
      <w:r w:rsidRPr="00327F56">
        <w:br/>
        <w:t>thing happens in a Distemper contrary to the primary Indication,</w:t>
      </w:r>
      <w:r w:rsidRPr="00327F56">
        <w:br/>
        <w:t xml:space="preserve">as, for Instance, an </w:t>
      </w:r>
      <w:r w:rsidRPr="00327F56">
        <w:rPr>
          <w:u w:val="single"/>
        </w:rPr>
        <w:t>inflamma</w:t>
      </w:r>
      <w:r w:rsidRPr="00327F56">
        <w:t>tory Pleurisy indicates Phlebo-</w:t>
      </w:r>
      <w:r w:rsidRPr="00327F56">
        <w:br/>
        <w:t>tomy, but the Weakness of the Patient indicates the contrarv.</w:t>
      </w:r>
      <w:r w:rsidRPr="00327F56">
        <w:br w:type="page"/>
      </w:r>
    </w:p>
    <w:p w14:paraId="3F66CDE6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- </w:t>
      </w:r>
      <w:r w:rsidRPr="00327F56">
        <w:t>ANTENEASMUS, 'or ANTENEASMUM, 2. particular</w:t>
      </w:r>
      <w:r w:rsidRPr="00327F56">
        <w:br/>
      </w:r>
      <w:r w:rsidRPr="00327F56">
        <w:rPr>
          <w:u w:val="single"/>
        </w:rPr>
        <w:t>Kind</w:t>
      </w:r>
      <w:r w:rsidRPr="00327F56">
        <w:t xml:space="preserve"> of </w:t>
      </w:r>
      <w:r w:rsidRPr="00327F56">
        <w:rPr>
          <w:i/>
          <w:iCs/>
        </w:rPr>
        <w:t>Mania,</w:t>
      </w:r>
      <w:r w:rsidRPr="00327F56">
        <w:t xml:space="preserve"> or Madness, when the Patients are furiously</w:t>
      </w:r>
      <w:r w:rsidRPr="00327F56">
        <w:br/>
        <w:t>irritated, and endeavour to lay violent Hands on themi</w:t>
      </w:r>
      <w:r w:rsidRPr="00327F56">
        <w:br/>
        <w:t>selves.</w:t>
      </w:r>
    </w:p>
    <w:p w14:paraId="65F5BB8E" w14:textId="77777777" w:rsidR="00327F56" w:rsidRPr="00327F56" w:rsidRDefault="00327F56" w:rsidP="00327F56">
      <w:pPr>
        <w:ind w:firstLine="360"/>
      </w:pPr>
      <w:r w:rsidRPr="00327F56">
        <w:t xml:space="preserve">ANTEPHIALTICIIS, </w:t>
      </w:r>
      <w:r w:rsidRPr="00327F56">
        <w:rPr>
          <w:lang w:val="el-GR" w:eastAsia="el-GR" w:bidi="el-GR"/>
        </w:rPr>
        <w:t xml:space="preserve">’Αάτεφιαλτικὸς,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 xml:space="preserve">and </w:t>
      </w:r>
      <w:r w:rsidRPr="00327F56">
        <w:rPr>
          <w:lang w:val="el-GR" w:eastAsia="el-GR" w:bidi="el-GR"/>
        </w:rPr>
        <w:t>έφι-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asojns,</w:t>
      </w:r>
      <w:r w:rsidRPr="00327F56">
        <w:t xml:space="preserve"> the Incubus, or Night-mare: An Epithet Of Remedies</w:t>
      </w:r>
      <w:r w:rsidRPr="00327F56">
        <w:br/>
        <w:t>adapt</w:t>
      </w:r>
      <w:r w:rsidRPr="00327F56">
        <w:rPr>
          <w:u w:val="single"/>
        </w:rPr>
        <w:t>ed to</w:t>
      </w:r>
      <w:r w:rsidRPr="00327F56">
        <w:t xml:space="preserve"> the said Disorder.</w:t>
      </w:r>
    </w:p>
    <w:p w14:paraId="1F292FF9" w14:textId="77777777" w:rsidR="00327F56" w:rsidRPr="00327F56" w:rsidRDefault="00327F56" w:rsidP="00327F56">
      <w:pPr>
        <w:ind w:firstLine="360"/>
      </w:pPr>
      <w:r w:rsidRPr="00327F56">
        <w:t xml:space="preserve">ANTEPILEPTICA, </w:t>
      </w:r>
      <w:r w:rsidRPr="00327F56">
        <w:rPr>
          <w:lang w:val="el-GR" w:eastAsia="el-GR" w:bidi="el-GR"/>
        </w:rPr>
        <w:t xml:space="preserve">Ἀντἱπιληπτικα. </w:t>
      </w:r>
      <w:r w:rsidRPr="00327F56">
        <w:t xml:space="preserve">from </w:t>
      </w:r>
      <w:r w:rsidRPr="00327F56">
        <w:rPr>
          <w:i/>
          <w:iCs/>
        </w:rPr>
        <w:t>arts,</w:t>
      </w:r>
      <w:r w:rsidRPr="00327F56">
        <w:t xml:space="preserve"> against,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επίληψις, </w:t>
      </w:r>
      <w:r w:rsidRPr="00327F56">
        <w:t>the Epileply. Remedies against the Epilepsy,</w:t>
      </w:r>
      <w:r w:rsidRPr="00327F56">
        <w:br/>
        <w:t>and convulsive Disorders.</w:t>
      </w:r>
    </w:p>
    <w:p w14:paraId="0A2220D4" w14:textId="77777777" w:rsidR="00327F56" w:rsidRPr="00327F56" w:rsidRDefault="00327F56" w:rsidP="00327F56">
      <w:pPr>
        <w:ind w:firstLine="360"/>
      </w:pPr>
      <w:r w:rsidRPr="00327F56">
        <w:t xml:space="preserve">ANTEPRIMA MATERIA, in </w:t>
      </w:r>
      <w:r w:rsidRPr="00327F56">
        <w:rPr>
          <w:i/>
          <w:iCs/>
        </w:rPr>
        <w:t xml:space="preserve">Paracelsus, </w:t>
      </w:r>
      <w:r w:rsidRPr="00327F56">
        <w:rPr>
          <w:i/>
          <w:iCs/>
          <w:lang w:val="la-Latn" w:eastAsia="la-Latn" w:bidi="la-Latn"/>
        </w:rPr>
        <w:t xml:space="preserve">Chirurg. </w:t>
      </w:r>
      <w:r w:rsidRPr="00327F56">
        <w:rPr>
          <w:i/>
          <w:iCs/>
        </w:rPr>
        <w:t>Mag.</w:t>
      </w:r>
      <w:r w:rsidRPr="00327F56">
        <w:rPr>
          <w:i/>
          <w:iCs/>
        </w:rPr>
        <w:br/>
        <w:t>Lip.</w:t>
      </w:r>
      <w:r w:rsidRPr="00327F56">
        <w:t xml:space="preserve"> 3. </w:t>
      </w:r>
      <w:r w:rsidRPr="00327F56">
        <w:rPr>
          <w:i/>
          <w:iCs/>
        </w:rPr>
        <w:t>Cap. si.</w:t>
      </w:r>
      <w:r w:rsidRPr="00327F56">
        <w:t xml:space="preserve"> is a Name for that Tinctifre, which has a</w:t>
      </w:r>
      <w:r w:rsidRPr="00327F56">
        <w:br/>
        <w:t xml:space="preserve">Power of tinctiiring and altering the </w:t>
      </w:r>
      <w:r w:rsidRPr="00327F56">
        <w:rPr>
          <w:i/>
          <w:iCs/>
          <w:lang w:val="la-Latn" w:eastAsia="la-Latn" w:bidi="la-Latn"/>
        </w:rPr>
        <w:t xml:space="preserve">Prima </w:t>
      </w:r>
      <w:r w:rsidRPr="00327F56">
        <w:rPr>
          <w:i/>
          <w:iCs/>
        </w:rPr>
        <w:t>Materia</w:t>
      </w:r>
      <w:r w:rsidRPr="00327F56">
        <w:t xml:space="preserve"> (first Mat-</w:t>
      </w:r>
      <w:r w:rsidRPr="00327F56">
        <w:br/>
        <w:t xml:space="preserve">ter) of the Body, agreeably with, or contrary to Nature. </w:t>
      </w:r>
      <w:r w:rsidRPr="00327F56">
        <w:rPr>
          <w:lang w:val="la-Latn" w:eastAsia="la-Latn" w:bidi="la-Latn"/>
        </w:rPr>
        <w:t>Ca-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stellus.</w:t>
      </w:r>
    </w:p>
    <w:p w14:paraId="5A520F6C" w14:textId="77777777" w:rsidR="00327F56" w:rsidRPr="00327F56" w:rsidRDefault="00327F56" w:rsidP="00327F56">
      <w:pPr>
        <w:ind w:firstLine="360"/>
      </w:pPr>
      <w:r w:rsidRPr="00327F56">
        <w:t xml:space="preserve">ANTER </w:t>
      </w:r>
      <w:r w:rsidRPr="00327F56">
        <w:rPr>
          <w:lang w:val="el-GR" w:eastAsia="el-GR" w:bidi="el-GR"/>
        </w:rPr>
        <w:t xml:space="preserve">Α. </w:t>
      </w:r>
      <w:r w:rsidRPr="00327F56">
        <w:t>See ANTHERA.</w:t>
      </w:r>
    </w:p>
    <w:p w14:paraId="19269B19" w14:textId="77777777" w:rsidR="00327F56" w:rsidRPr="00327F56" w:rsidRDefault="00327F56" w:rsidP="00327F56">
      <w:pPr>
        <w:tabs>
          <w:tab w:val="left" w:pos="1712"/>
        </w:tabs>
        <w:ind w:firstLine="360"/>
      </w:pPr>
      <w:r w:rsidRPr="00327F56">
        <w:t xml:space="preserve">ANTEREISIS, </w:t>
      </w:r>
      <w:r w:rsidRPr="00327F56">
        <w:rPr>
          <w:lang w:val="el-GR" w:eastAsia="el-GR" w:bidi="el-GR"/>
        </w:rPr>
        <w:t xml:space="preserve">Ἀντέρβσις,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ἐρείδω, </w:t>
      </w:r>
      <w:r w:rsidRPr="00327F56">
        <w:t>to prop</w:t>
      </w:r>
      <w:r w:rsidRPr="00327F56">
        <w:br/>
        <w:t>Or sustain. The Renitency, or Resistance, which a firm and</w:t>
      </w:r>
      <w:r w:rsidRPr="00327F56">
        <w:br/>
        <w:t>bard Body makes against an impression, in this Sense the Word</w:t>
      </w:r>
      <w:r w:rsidRPr="00327F56">
        <w:br/>
        <w:t xml:space="preserve">is used with refped to-the Bones of the Ribs by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  <w:t xml:space="preserve">Lib. de </w:t>
      </w:r>
      <w:r w:rsidRPr="00327F56">
        <w:rPr>
          <w:i/>
          <w:iCs/>
          <w:lang w:val="la-Latn" w:eastAsia="la-Latn" w:bidi="la-Latn"/>
        </w:rPr>
        <w:t>Artior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...</w:t>
      </w:r>
    </w:p>
    <w:p w14:paraId="7918C108" w14:textId="77777777" w:rsidR="00327F56" w:rsidRPr="00327F56" w:rsidRDefault="00327F56" w:rsidP="00327F56">
      <w:r w:rsidRPr="00327F56">
        <w:t xml:space="preserve">. ANTERIT, Mercury. </w:t>
      </w:r>
      <w:r w:rsidRPr="00327F56">
        <w:rPr>
          <w:i/>
          <w:iCs/>
        </w:rPr>
        <w:t>Ruland. Jcbnsen.</w:t>
      </w:r>
    </w:p>
    <w:p w14:paraId="45B23D87" w14:textId="77777777" w:rsidR="00327F56" w:rsidRPr="00327F56" w:rsidRDefault="00327F56" w:rsidP="00327F56">
      <w:pPr>
        <w:tabs>
          <w:tab w:val="left" w:pos="4051"/>
        </w:tabs>
        <w:ind w:firstLine="360"/>
      </w:pPr>
      <w:r w:rsidRPr="00327F56">
        <w:rPr>
          <w:lang w:val="la-Latn" w:eastAsia="la-Latn" w:bidi="la-Latn"/>
        </w:rPr>
        <w:t xml:space="preserve">ANTEROS, </w:t>
      </w:r>
      <w:r w:rsidRPr="00327F56">
        <w:rPr>
          <w:lang w:val="el-GR" w:eastAsia="el-GR" w:bidi="el-GR"/>
        </w:rPr>
        <w:t xml:space="preserve">'Λντέρως, </w:t>
      </w:r>
      <w:r w:rsidRPr="00327F56">
        <w:t>the Stone properly called AMR-</w:t>
      </w:r>
      <w:r w:rsidRPr="00327F56">
        <w:br/>
        <w:t xml:space="preserve">TnYSTUS, which fee. </w:t>
      </w:r>
      <w:r w:rsidRPr="00327F56">
        <w:rPr>
          <w:i/>
          <w:iCs/>
        </w:rPr>
        <w:t>Gcrraus.</w:t>
      </w:r>
      <w:r w:rsidRPr="00327F56">
        <w:rPr>
          <w:i/>
          <w:iCs/>
        </w:rPr>
        <w:tab/>
        <w:t>.;</w:t>
      </w:r>
    </w:p>
    <w:p w14:paraId="61EF33FD" w14:textId="77777777" w:rsidR="00327F56" w:rsidRPr="00327F56" w:rsidRDefault="00327F56" w:rsidP="00327F56">
      <w:r w:rsidRPr="00327F56">
        <w:t xml:space="preserve">' </w:t>
      </w:r>
      <w:r w:rsidRPr="00327F56">
        <w:rPr>
          <w:lang w:val="la-Latn" w:eastAsia="la-Latn" w:bidi="la-Latn"/>
        </w:rPr>
        <w:t xml:space="preserve">ANTHEDON, </w:t>
      </w:r>
      <w:r w:rsidRPr="00327F56">
        <w:t xml:space="preserve">the Name of a Tree in </w:t>
      </w:r>
      <w:r w:rsidRPr="00327F56">
        <w:rPr>
          <w:i/>
          <w:iCs/>
        </w:rPr>
        <w:t>Theophrastus,</w:t>
      </w:r>
      <w:r w:rsidRPr="00327F56">
        <w:t xml:space="preserve"> which</w:t>
      </w:r>
      <w:r w:rsidRPr="00327F56">
        <w:br/>
      </w:r>
      <w:r w:rsidRPr="00327F56">
        <w:rPr>
          <w:i/>
          <w:iCs/>
        </w:rPr>
        <w:t>Bay</w:t>
      </w:r>
      <w:r w:rsidRPr="00327F56">
        <w:t xml:space="preserve"> takes for the </w:t>
      </w:r>
      <w:r w:rsidRPr="00327F56">
        <w:rPr>
          <w:i/>
          <w:iCs/>
          <w:lang w:val="la-Latn" w:eastAsia="la-Latn" w:bidi="la-Latn"/>
        </w:rPr>
        <w:t xml:space="preserve">Mespilus </w:t>
      </w:r>
      <w:r w:rsidRPr="00327F56">
        <w:rPr>
          <w:i/>
          <w:iCs/>
        </w:rPr>
        <w:t>Arenia.</w:t>
      </w:r>
      <w:r w:rsidRPr="00327F56">
        <w:t xml:space="preserve"> See MEsFILUS.</w:t>
      </w:r>
    </w:p>
    <w:p w14:paraId="30AA69D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ANTHELIX, </w:t>
      </w:r>
      <w:r w:rsidRPr="00327F56">
        <w:rPr>
          <w:lang w:val="el-GR" w:eastAsia="el-GR" w:bidi="el-GR"/>
        </w:rPr>
        <w:t xml:space="preserve">Ἀνβέλιξ,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ελιξ, </w:t>
      </w:r>
      <w:r w:rsidRPr="00327F56">
        <w:t>the Helix.</w:t>
      </w:r>
      <w:r w:rsidRPr="00327F56">
        <w:br/>
        <w:t>Tire inward Protuberance of the external Ear, within the HE-</w:t>
      </w:r>
      <w:r w:rsidRPr="00327F56">
        <w:br/>
        <w:t>l.rx, which see.</w:t>
      </w:r>
    </w:p>
    <w:p w14:paraId="14AB63C1" w14:textId="77777777" w:rsidR="00327F56" w:rsidRPr="00327F56" w:rsidRDefault="00327F56" w:rsidP="00327F56">
      <w:pPr>
        <w:ind w:firstLine="360"/>
      </w:pPr>
      <w:r w:rsidRPr="00327F56">
        <w:t xml:space="preserve">ANTHELMINTHICA, </w:t>
      </w:r>
      <w:r w:rsidRPr="00327F56">
        <w:rPr>
          <w:lang w:val="el-GR" w:eastAsia="el-GR" w:bidi="el-GR"/>
        </w:rPr>
        <w:t xml:space="preserve">Άνένλμινοἱκἀ,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>and</w:t>
      </w:r>
      <w:r w:rsidRPr="00327F56">
        <w:br/>
      </w:r>
      <w:r w:rsidRPr="00327F56">
        <w:rPr>
          <w:lang w:val="el-GR" w:eastAsia="el-GR" w:bidi="el-GR"/>
        </w:rPr>
        <w:t xml:space="preserve">έλμινς, </w:t>
      </w:r>
      <w:r w:rsidRPr="00327F56">
        <w:t>a Worm. Remedies against Worms.</w:t>
      </w:r>
    </w:p>
    <w:p w14:paraId="0E1EA641" w14:textId="77777777" w:rsidR="00327F56" w:rsidRPr="00327F56" w:rsidRDefault="00327F56" w:rsidP="00327F56">
      <w:pPr>
        <w:ind w:firstLine="360"/>
      </w:pPr>
      <w:r w:rsidRPr="00327F56">
        <w:t xml:space="preserve">ANTHEMIS. </w:t>
      </w:r>
      <w:r w:rsidRPr="00327F56">
        <w:rPr>
          <w:b/>
          <w:bCs/>
        </w:rPr>
        <w:t>SeeCHAMAMELvM.</w:t>
      </w:r>
    </w:p>
    <w:p w14:paraId="48DCB57F" w14:textId="77777777" w:rsidR="00327F56" w:rsidRPr="00327F56" w:rsidRDefault="00327F56" w:rsidP="00327F56">
      <w:r w:rsidRPr="00327F56">
        <w:t xml:space="preserve">- ANTHERA, </w:t>
      </w:r>
      <w:r w:rsidRPr="00327F56">
        <w:rPr>
          <w:lang w:val="el-GR" w:eastAsia="el-GR" w:bidi="el-GR"/>
        </w:rPr>
        <w:t xml:space="preserve">’Αεύσρα,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ἄνθος, </w:t>
      </w:r>
      <w:r w:rsidRPr="00327F56">
        <w:t>a. Flower. A com-</w:t>
      </w:r>
      <w:r w:rsidRPr="00327F56">
        <w:br/>
        <w:t>pound Medicine, so called from its florid and very red Colour.</w:t>
      </w:r>
    </w:p>
    <w:p w14:paraId="562BB794" w14:textId="77777777" w:rsidR="00327F56" w:rsidRPr="00327F56" w:rsidRDefault="00327F56" w:rsidP="00327F56">
      <w:r w:rsidRPr="00327F56">
        <w:t>. Of this there are various Compositions. The following are .</w:t>
      </w:r>
      <w:r w:rsidRPr="00327F56">
        <w:br/>
        <w:t xml:space="preserve">from </w:t>
      </w:r>
      <w:r w:rsidRPr="00327F56">
        <w:rPr>
          <w:i/>
          <w:iCs/>
          <w:lang w:val="la-Latn" w:eastAsia="la-Latn" w:bidi="la-Latn"/>
        </w:rPr>
        <w:t>Celsas,</w:t>
      </w:r>
      <w:r w:rsidRPr="00327F56">
        <w:rPr>
          <w:lang w:val="la-Latn" w:eastAsia="la-Latn" w:bidi="la-Latn"/>
        </w:rPr>
        <w:t xml:space="preserve"> </w:t>
      </w:r>
      <w:r w:rsidRPr="00327F56">
        <w:t>which he prescribes for incrustated Ulcers in the</w:t>
      </w:r>
      <w:r w:rsidRPr="00327F56">
        <w:br/>
        <w:t>Mouth;</w:t>
      </w:r>
    </w:p>
    <w:p w14:paraId="662E9EED" w14:textId="77777777" w:rsidR="00327F56" w:rsidRPr="00327F56" w:rsidRDefault="00327F56" w:rsidP="00327F56">
      <w:pPr>
        <w:ind w:left="360" w:hanging="360"/>
      </w:pPr>
      <w:r w:rsidRPr="00327F56">
        <w:t xml:space="preserve">. Take of </w:t>
      </w:r>
      <w:r w:rsidRPr="00327F56">
        <w:rPr>
          <w:lang w:val="la-Latn" w:eastAsia="la-Latn" w:bidi="la-Latn"/>
        </w:rPr>
        <w:t xml:space="preserve">Juncus Quadratos, </w:t>
      </w:r>
      <w:r w:rsidRPr="00327F56">
        <w:t>(roand-rooted Cypems, accord-</w:t>
      </w:r>
      <w:r w:rsidRPr="00327F56">
        <w:br/>
        <w:t xml:space="preserve">ing to </w:t>
      </w:r>
      <w:r w:rsidRPr="00327F56">
        <w:rPr>
          <w:i/>
          <w:iCs/>
        </w:rPr>
        <w:t>Parkinseny</w:t>
      </w:r>
      <w:r w:rsidRPr="00327F56">
        <w:t xml:space="preserve"> Myrrh, Sandarach, Alum, each an</w:t>
      </w:r>
      <w:r w:rsidRPr="00327F56">
        <w:br/>
        <w:t>equal Quantity: Or,</w:t>
      </w:r>
    </w:p>
    <w:p w14:paraId="2593D519" w14:textId="77777777" w:rsidR="00327F56" w:rsidRPr="00327F56" w:rsidRDefault="00327F56" w:rsidP="00327F56">
      <w:pPr>
        <w:ind w:left="360" w:hanging="360"/>
      </w:pPr>
      <w:r w:rsidRPr="00327F56">
        <w:t>Take Saffron, Mynh, each twGDrams five Grains; Orris,</w:t>
      </w:r>
      <w:r w:rsidRPr="00327F56">
        <w:br/>
        <w:t>Plumous Alum, Sandarach, each four Drams ten Grains;</w:t>
      </w:r>
      <w:r w:rsidRPr="00327F56">
        <w:br/>
      </w:r>
      <w:r w:rsidRPr="00327F56">
        <w:rPr>
          <w:lang w:val="la-Latn" w:eastAsia="la-Latn" w:bidi="la-Latn"/>
        </w:rPr>
        <w:t xml:space="preserve">Juncus Quadratus, </w:t>
      </w:r>
      <w:r w:rsidRPr="00327F56">
        <w:t>eight Drams twenty Grains: Or,</w:t>
      </w:r>
    </w:p>
    <w:p w14:paraId="3362E23F" w14:textId="77777777" w:rsidR="00327F56" w:rsidRPr="00327F56" w:rsidRDefault="00327F56" w:rsidP="00327F56">
      <w:pPr>
        <w:ind w:left="360" w:hanging="360"/>
      </w:pPr>
      <w:r w:rsidRPr="00327F56">
        <w:t>Galls, Myrch, each two Drams five Grains j Plumous Alum,</w:t>
      </w:r>
      <w:r w:rsidRPr="00327F56">
        <w:br/>
        <w:t>two Drams five Grains; Rofe-leaves, four Drams twelve</w:t>
      </w:r>
      <w:r w:rsidRPr="00327F56">
        <w:br/>
        <w:t>Grains. Some, he says, take</w:t>
      </w:r>
    </w:p>
    <w:p w14:paraId="738E4D45" w14:textId="77777777" w:rsidR="00327F56" w:rsidRPr="00327F56" w:rsidRDefault="00327F56" w:rsidP="00327F56">
      <w:pPr>
        <w:ind w:left="360" w:hanging="360"/>
      </w:pPr>
      <w:r w:rsidRPr="00327F56">
        <w:t>Saffron, Plumous Alum, Mynh, each one Dram two Grains</w:t>
      </w:r>
      <w:r w:rsidRPr="00327F56">
        <w:br/>
        <w:t xml:space="preserve">and an half; Sandarach, two Drams five Grains; </w:t>
      </w:r>
      <w:r w:rsidRPr="00327F56">
        <w:rPr>
          <w:lang w:val="la-Latn" w:eastAsia="la-Latn" w:bidi="la-Latn"/>
        </w:rPr>
        <w:t>Juncus</w:t>
      </w:r>
      <w:r w:rsidRPr="00327F56">
        <w:rPr>
          <w:lang w:val="la-Latn" w:eastAsia="la-Latn" w:bidi="la-Latn"/>
        </w:rPr>
        <w:br/>
        <w:t xml:space="preserve">Quadratus, </w:t>
      </w:r>
      <w:r w:rsidRPr="00327F56">
        <w:t>four Drams twelve Grains.' The three former</w:t>
      </w:r>
      <w:r w:rsidRPr="00327F56">
        <w:br/>
        <w:t>Compositions are pulverized, and sprinkled on the Parts</w:t>
      </w:r>
      <w:r w:rsidRPr="00327F56">
        <w:br/>
        <w:t xml:space="preserve">asseaed; but this last is made into a </w:t>
      </w:r>
      <w:r w:rsidRPr="00327F56">
        <w:rPr>
          <w:lang w:val="la-Latn" w:eastAsia="la-Latn" w:bidi="la-Latn"/>
        </w:rPr>
        <w:t xml:space="preserve">Litus </w:t>
      </w:r>
      <w:r w:rsidRPr="00327F56">
        <w:t>with Honey.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Celsas, </w:t>
      </w:r>
      <w:r w:rsidRPr="00327F56">
        <w:rPr>
          <w:i/>
          <w:iCs/>
        </w:rPr>
        <w:t>Lib.</w:t>
      </w:r>
      <w:r w:rsidRPr="00327F56">
        <w:rPr>
          <w:b/>
          <w:bCs/>
        </w:rPr>
        <w:t xml:space="preserve"> 6. Cap. it.</w:t>
      </w:r>
    </w:p>
    <w:p w14:paraId="35374DB9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i/>
          <w:iCs/>
        </w:rPr>
        <w:t>Anthera</w:t>
      </w:r>
      <w:r w:rsidRPr="00327F56">
        <w:t xml:space="preserve"> for incrustated Ulcers in the Mouth, and for</w:t>
      </w:r>
      <w:r w:rsidRPr="00327F56">
        <w:br/>
        <w:t>swelled and stinking Gums:</w:t>
      </w:r>
    </w:p>
    <w:p w14:paraId="25AD7D36" w14:textId="77777777" w:rsidR="00327F56" w:rsidRPr="00327F56" w:rsidRDefault="00327F56" w:rsidP="00327F56">
      <w:pPr>
        <w:ind w:left="360" w:hanging="360"/>
      </w:pPr>
      <w:r w:rsidRPr="00327F56">
        <w:t xml:space="preserve">Take </w:t>
      </w:r>
      <w:r w:rsidRPr="00327F56">
        <w:rPr>
          <w:lang w:val="la-Latn" w:eastAsia="la-Latn" w:bidi="la-Latn"/>
        </w:rPr>
        <w:t xml:space="preserve">Itis Illyrica, </w:t>
      </w:r>
      <w:r w:rsidRPr="00327F56">
        <w:rPr>
          <w:i/>
          <w:iCs/>
        </w:rPr>
        <w:t>{Florentine</w:t>
      </w:r>
      <w:r w:rsidRPr="00327F56">
        <w:t xml:space="preserve"> Orris) Sandarach, Cyperus,</w:t>
      </w:r>
      <w:r w:rsidRPr="00327F56">
        <w:br/>
        <w:t>each four Drams. ten Grains; Plumous Alum, (some</w:t>
      </w:r>
      <w:r w:rsidRPr="00327F56">
        <w:br/>
        <w:t xml:space="preserve">Copies add Mynh) Saffron, </w:t>
      </w:r>
      <w:r w:rsidRPr="00327F56">
        <w:rPr>
          <w:lang w:val="la-Latn" w:eastAsia="la-Latn" w:bidi="la-Latn"/>
        </w:rPr>
        <w:t xml:space="preserve">Crocomagma, </w:t>
      </w:r>
      <w:r w:rsidRPr="00327F56">
        <w:t>each two</w:t>
      </w:r>
      <w:r w:rsidRPr="00327F56">
        <w:br/>
        <w:t xml:space="preserve">Drams; pound them, and mix them together. </w:t>
      </w:r>
      <w:r w:rsidRPr="00327F56">
        <w:rPr>
          <w:i/>
          <w:iCs/>
        </w:rPr>
        <w:t>Galen.de</w:t>
      </w:r>
      <w:r w:rsidRPr="00327F56">
        <w:rPr>
          <w:i/>
          <w:iCs/>
        </w:rPr>
        <w:br/>
        <w:t>Camp. Medic. Sec. Loc. Lib.</w:t>
      </w:r>
      <w:r w:rsidRPr="00327F56">
        <w:t xml:space="preserve"> 6. </w:t>
      </w:r>
      <w:r w:rsidRPr="00327F56">
        <w:rPr>
          <w:i/>
          <w:iCs/>
        </w:rPr>
        <w:t>Cap. 2.</w:t>
      </w:r>
    </w:p>
    <w:p w14:paraId="0BA953A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Ios-Anthera, css </w:t>
      </w:r>
      <w:r w:rsidRPr="00327F56">
        <w:rPr>
          <w:i/>
          <w:iCs/>
          <w:lang w:val="la-Latn" w:eastAsia="la-Latn" w:bidi="la-Latn"/>
        </w:rPr>
        <w:t>Collyrium,</w:t>
      </w:r>
      <w:r w:rsidRPr="00327F56">
        <w:rPr>
          <w:lang w:val="la-Latn" w:eastAsia="la-Latn" w:bidi="la-Latn"/>
        </w:rPr>
        <w:t xml:space="preserve"> </w:t>
      </w:r>
      <w:r w:rsidRPr="00327F56">
        <w:t>for Defluxions and Pains in the</w:t>
      </w:r>
      <w:r w:rsidRPr="00327F56">
        <w:br/>
        <w:t>Eyes, which gives Relief within an Hour:</w:t>
      </w:r>
    </w:p>
    <w:p w14:paraId="79FA77F1" w14:textId="77777777" w:rsidR="00327F56" w:rsidRPr="00327F56" w:rsidRDefault="00327F56" w:rsidP="00327F56">
      <w:pPr>
        <w:ind w:left="360" w:hanging="360"/>
      </w:pPr>
      <w:r w:rsidRPr="00327F56">
        <w:t>Take of Saffron, four Drams ten Grains; Frankincense, two</w:t>
      </w:r>
      <w:r w:rsidRPr="00327F56">
        <w:br/>
        <w:t>Drams five Grains;.Cinnabar, sour Drams ten Grains;</w:t>
      </w:r>
    </w:p>
    <w:p w14:paraId="18D84FB1" w14:textId="77777777" w:rsidR="00327F56" w:rsidRPr="00327F56" w:rsidRDefault="00327F56" w:rsidP="00327F56">
      <w:pPr>
        <w:ind w:left="360" w:hanging="360"/>
      </w:pPr>
      <w:r w:rsidRPr="00327F56">
        <w:t>. - Gum Arabic, two Drams five Grains. Infuse them in</w:t>
      </w:r>
      <w:r w:rsidRPr="00327F56">
        <w:br/>
        <w:t>Wine, and when there is Occasion, bruise them till you</w:t>
      </w:r>
      <w:r w:rsidRPr="00327F56">
        <w:br/>
        <w:t>have reduced them to a solid Mels, which make into a</w:t>
      </w:r>
      <w:r w:rsidRPr="00327F56">
        <w:br/>
        <w:t xml:space="preserve">Lints with Honey. </w:t>
      </w:r>
      <w:r w:rsidRPr="00327F56">
        <w:rPr>
          <w:i/>
          <w:iCs/>
        </w:rPr>
        <w:t>Idem ibid. Lib. 4. Cop.</w:t>
      </w:r>
      <w:r w:rsidRPr="00327F56">
        <w:t xml:space="preserve"> 7.</w:t>
      </w:r>
    </w:p>
    <w:p w14:paraId="3D75E595" w14:textId="77777777" w:rsidR="00327F56" w:rsidRPr="00327F56" w:rsidRDefault="00327F56" w:rsidP="00327F56">
      <w:pPr>
        <w:ind w:firstLine="360"/>
      </w:pPr>
      <w:r w:rsidRPr="00327F56">
        <w:t xml:space="preserve">This Composition, as prepaced by </w:t>
      </w:r>
      <w:r w:rsidRPr="00327F56">
        <w:rPr>
          <w:i/>
          <w:iCs/>
        </w:rPr>
        <w:t>Oribastus</w:t>
      </w:r>
      <w:r w:rsidRPr="00327F56">
        <w:t xml:space="preserve"> anil </w:t>
      </w:r>
      <w:r w:rsidRPr="00327F56">
        <w:rPr>
          <w:i/>
          <w:iCs/>
        </w:rPr>
        <w:t>Aetius, Aetii</w:t>
      </w:r>
      <w:r w:rsidRPr="00327F56">
        <w:rPr>
          <w:i/>
          <w:iCs/>
        </w:rPr>
        <w:br/>
        <w:t>Tetr.</w:t>
      </w:r>
      <w:r w:rsidRPr="00327F56">
        <w:t xml:space="preserve"> 2. </w:t>
      </w:r>
      <w:r w:rsidRPr="00327F56">
        <w:rPr>
          <w:i/>
          <w:iCs/>
        </w:rPr>
        <w:t>Sem. 4. Cape 22.</w:t>
      </w:r>
      <w:r w:rsidRPr="00327F56">
        <w:t xml:space="preserve"> is little different from the preceding,</w:t>
      </w:r>
      <w:r w:rsidRPr="00327F56">
        <w:br/>
        <w:t>and recommended by them in Ulcerations of the Mouth.</w:t>
      </w:r>
    </w:p>
    <w:p w14:paraId="6EF56C61" w14:textId="77777777" w:rsidR="00327F56" w:rsidRPr="00327F56" w:rsidRDefault="00327F56" w:rsidP="00327F56">
      <w:pPr>
        <w:ind w:firstLine="360"/>
      </w:pPr>
      <w:r w:rsidRPr="00327F56">
        <w:t xml:space="preserve">This Medicine </w:t>
      </w:r>
      <w:r w:rsidRPr="00327F56">
        <w:rPr>
          <w:i/>
          <w:iCs/>
        </w:rPr>
        <w:t>Anthera</w:t>
      </w:r>
      <w:r w:rsidRPr="00327F56">
        <w:t xml:space="preserve"> is recommended by </w:t>
      </w:r>
      <w:r w:rsidRPr="00327F56">
        <w:rPr>
          <w:i/>
          <w:iCs/>
          <w:lang w:val="la-Latn" w:eastAsia="la-Latn" w:bidi="la-Latn"/>
        </w:rPr>
        <w:t>Caelius Aurei.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Acut. Moria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3. as good in a Qnimey.</w:t>
      </w:r>
    </w:p>
    <w:p w14:paraId="584BAA9D" w14:textId="77777777" w:rsidR="00327F56" w:rsidRPr="00327F56" w:rsidRDefault="00327F56" w:rsidP="00327F56">
      <w:pPr>
        <w:ind w:firstLine="360"/>
      </w:pPr>
      <w:r w:rsidRPr="00327F56">
        <w:t xml:space="preserve">The same is recommended by </w:t>
      </w:r>
      <w:r w:rsidRPr="00327F56">
        <w:rPr>
          <w:i/>
          <w:iCs/>
          <w:lang w:val="el-GR" w:eastAsia="el-GR" w:bidi="el-GR"/>
        </w:rPr>
        <w:t xml:space="preserve">Ρ. </w:t>
      </w:r>
      <w:r w:rsidRPr="00327F56">
        <w:rPr>
          <w:i/>
          <w:iCs/>
        </w:rPr>
        <w:t>Aeginet. Lib.</w:t>
      </w:r>
      <w:r w:rsidRPr="00327F56">
        <w:rPr>
          <w:b/>
          <w:bCs/>
        </w:rPr>
        <w:t xml:space="preserve"> 3. </w:t>
      </w:r>
      <w:r w:rsidRPr="00327F56">
        <w:rPr>
          <w:i/>
          <w:iCs/>
        </w:rPr>
        <w:t>Cap.</w:t>
      </w:r>
      <w:r w:rsidRPr="00327F56">
        <w:rPr>
          <w:b/>
          <w:bCs/>
        </w:rPr>
        <w:t xml:space="preserve"> 66-</w:t>
      </w:r>
      <w:r w:rsidRPr="00327F56">
        <w:rPr>
          <w:b/>
          <w:bCs/>
        </w:rPr>
        <w:br/>
      </w:r>
      <w:r w:rsidRPr="00327F56">
        <w:t>in an Ulceration of the Womb.</w:t>
      </w:r>
    </w:p>
    <w:p w14:paraId="69DD4018" w14:textId="77777777" w:rsidR="00327F56" w:rsidRPr="00327F56" w:rsidRDefault="00327F56" w:rsidP="00327F56">
      <w:pPr>
        <w:tabs>
          <w:tab w:val="left" w:leader="dot" w:pos="1973"/>
        </w:tabs>
        <w:ind w:firstLine="360"/>
      </w:pPr>
      <w:r w:rsidRPr="00327F56">
        <w:t xml:space="preserve">ANTHERA in </w:t>
      </w:r>
      <w:r w:rsidRPr="00327F56">
        <w:rPr>
          <w:i/>
          <w:iCs/>
        </w:rPr>
        <w:t xml:space="preserve">Galen, Celsos, Paulus, </w:t>
      </w:r>
      <w:r w:rsidRPr="00327F56">
        <w:rPr>
          <w:i/>
          <w:iCs/>
          <w:lang w:val="la-Latn" w:eastAsia="la-Latn" w:bidi="la-Latn"/>
        </w:rPr>
        <w:t>Aecius,</w:t>
      </w:r>
      <w:r w:rsidRPr="00327F56">
        <w:rPr>
          <w:lang w:val="la-Latn" w:eastAsia="la-Latn" w:bidi="la-Latn"/>
        </w:rPr>
        <w:t xml:space="preserve"> </w:t>
      </w:r>
      <w:r w:rsidRPr="00327F56">
        <w:t>and others,</w:t>
      </w:r>
      <w:r w:rsidRPr="00327F56">
        <w:br/>
        <w:t>is the Name of a compounded Medicine appointed for different</w:t>
      </w:r>
      <w:r w:rsidRPr="00327F56">
        <w:br/>
        <w:t xml:space="preserve">Parts of the Body, as </w:t>
      </w:r>
      <w:r w:rsidRPr="00327F56">
        <w:rPr>
          <w:i/>
          <w:iCs/>
        </w:rPr>
        <w:t xml:space="preserve">Anthera </w:t>
      </w:r>
      <w:r w:rsidRPr="00327F56">
        <w:rPr>
          <w:i/>
          <w:iCs/>
          <w:lang w:val="la-Latn" w:eastAsia="la-Latn" w:bidi="la-Latn"/>
        </w:rPr>
        <w:t>Stomachica,</w:t>
      </w:r>
      <w:r w:rsidRPr="00327F56">
        <w:rPr>
          <w:lang w:val="la-Latn" w:eastAsia="la-Latn" w:bidi="la-Latn"/>
        </w:rPr>
        <w:t xml:space="preserve"> </w:t>
      </w:r>
      <w:r w:rsidRPr="00327F56">
        <w:t>sec. some in the Form</w:t>
      </w:r>
      <w:r w:rsidRPr="00327F56">
        <w:br/>
        <w:t>of Powders, and some made up with Honey, still keeping the</w:t>
      </w:r>
      <w:r w:rsidRPr="00327F56">
        <w:br/>
      </w:r>
      <w:r w:rsidRPr="00327F56">
        <w:rPr>
          <w:u w:val="single"/>
        </w:rPr>
        <w:t>fame</w:t>
      </w:r>
      <w:r w:rsidRPr="00327F56">
        <w:t xml:space="preserve"> Name, not taken from the Howers of Roses, whereof in</w:t>
      </w:r>
      <w:r w:rsidRPr="00327F56">
        <w:br/>
      </w:r>
      <w:r w:rsidRPr="00327F56">
        <w:rPr>
          <w:u w:val="single"/>
        </w:rPr>
        <w:t>mar</w:t>
      </w:r>
      <w:r w:rsidRPr="00327F56">
        <w:t>ry of them there were none, but from the lively Colour of</w:t>
      </w:r>
      <w:r w:rsidRPr="00327F56">
        <w:br/>
        <w:t xml:space="preserve">the ingredients. </w:t>
      </w:r>
      <w:r w:rsidRPr="00327F56">
        <w:tab/>
      </w:r>
    </w:p>
    <w:p w14:paraId="67F0CA9C" w14:textId="77777777" w:rsidR="00327F56" w:rsidRPr="00327F56" w:rsidRDefault="00327F56" w:rsidP="00327F56">
      <w:pPr>
        <w:ind w:firstLine="360"/>
      </w:pPr>
      <w:r w:rsidRPr="00327F56">
        <w:t>ANTHERAE, in Botany, signifies the S</w:t>
      </w:r>
      <w:r w:rsidRPr="00327F56">
        <w:rPr>
          <w:u w:val="single"/>
        </w:rPr>
        <w:t>ummits</w:t>
      </w:r>
      <w:r w:rsidRPr="00327F56">
        <w:t>, 0t little</w:t>
      </w:r>
    </w:p>
    <w:p w14:paraId="1B99A01C" w14:textId="77777777" w:rsidR="00327F56" w:rsidRPr="00327F56" w:rsidRDefault="00327F56" w:rsidP="00327F56">
      <w:r w:rsidRPr="00327F56">
        <w:rPr>
          <w:b/>
          <w:bCs/>
        </w:rPr>
        <w:lastRenderedPageBreak/>
        <w:t xml:space="preserve">Heath, </w:t>
      </w:r>
      <w:r w:rsidRPr="00327F56">
        <w:t>in the Middle of the Flower, supported-by the Stamina,</w:t>
      </w:r>
      <w:r w:rsidRPr="00327F56">
        <w:br/>
        <w:t>hut properly thefe of Roses.</w:t>
      </w:r>
    </w:p>
    <w:p w14:paraId="6FA0190D" w14:textId="77777777" w:rsidR="00327F56" w:rsidRPr="00327F56" w:rsidRDefault="00327F56" w:rsidP="00327F56">
      <w:pPr>
        <w:ind w:firstLine="360"/>
      </w:pPr>
      <w:r w:rsidRPr="00327F56">
        <w:t xml:space="preserve">. ANTHEREON, </w:t>
      </w:r>
      <w:r w:rsidRPr="00327F56">
        <w:rPr>
          <w:lang w:val="el-GR" w:eastAsia="el-GR" w:bidi="el-GR"/>
        </w:rPr>
        <w:t xml:space="preserve">Ἀνίερεών, </w:t>
      </w:r>
      <w:r w:rsidRPr="00327F56">
        <w:t>the Chin, and that Part of the</w:t>
      </w:r>
      <w:r w:rsidRPr="00327F56">
        <w:br/>
        <w:t xml:space="preserve">Face where the Beard grows, </w:t>
      </w:r>
      <w:r w:rsidRPr="00327F56">
        <w:rPr>
          <w:i/>
          <w:iCs/>
        </w:rPr>
        <w:t>Hisechius</w:t>
      </w:r>
      <w:r w:rsidRPr="00327F56">
        <w:t xml:space="preserve"> takes it for that Part</w:t>
      </w:r>
      <w:r w:rsidRPr="00327F56">
        <w:br/>
        <w:t xml:space="preserve">under the Chin whence the Beard begins to sprout. </w:t>
      </w:r>
      <w:r w:rsidRPr="00327F56">
        <w:rPr>
          <w:i/>
          <w:iCs/>
        </w:rPr>
        <w:t>Pollsc. Lib.</w:t>
      </w:r>
      <w:r w:rsidRPr="00327F56">
        <w:rPr>
          <w:i/>
          <w:iCs/>
        </w:rPr>
        <w:br/>
      </w:r>
      <w:r w:rsidRPr="00327F56">
        <w:t xml:space="preserve">2. Understands it much in the same Sense. </w:t>
      </w:r>
      <w:r w:rsidRPr="00327F56">
        <w:rPr>
          <w:i/>
          <w:iCs/>
        </w:rPr>
        <w:t>Suidas</w:t>
      </w:r>
      <w:r w:rsidRPr="00327F56">
        <w:t xml:space="preserve"> explains it</w:t>
      </w:r>
      <w:r w:rsidRPr="00327F56">
        <w:br/>
        <w:t>of the Beginning of the Neck and Throat; and in this Seine</w:t>
      </w:r>
      <w:r w:rsidRPr="00327F56">
        <w:br/>
        <w:t xml:space="preserve">it is taken by </w:t>
      </w:r>
      <w:r w:rsidRPr="00327F56">
        <w:rPr>
          <w:i/>
          <w:iCs/>
        </w:rPr>
        <w:t>Callus Aurel. Lip.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3. et 4. </w:t>
      </w:r>
      <w:r w:rsidRPr="00327F56">
        <w:rPr>
          <w:i/>
          <w:iCs/>
        </w:rPr>
        <w:t>Aon.</w:t>
      </w:r>
      <w:r w:rsidRPr="00327F56">
        <w:t xml:space="preserve"> where</w:t>
      </w:r>
      <w:r w:rsidRPr="00327F56">
        <w:br/>
        <w:t xml:space="preserve">he renders it </w:t>
      </w:r>
      <w:r w:rsidRPr="00327F56">
        <w:rPr>
          <w:i/>
          <w:iCs/>
          <w:lang w:val="la-Latn" w:eastAsia="la-Latn" w:bidi="la-Latn"/>
        </w:rPr>
        <w:t xml:space="preserve">Gutturis </w:t>
      </w:r>
      <w:r w:rsidRPr="00327F56">
        <w:rPr>
          <w:i/>
          <w:iCs/>
        </w:rPr>
        <w:t>Exordium,</w:t>
      </w:r>
      <w:r w:rsidRPr="00327F56">
        <w:t xml:space="preserve"> " the Beginning of the</w:t>
      </w:r>
      <w:r w:rsidRPr="00327F56">
        <w:br/>
        <w:t xml:space="preserve">"Throat.And again. </w:t>
      </w:r>
      <w:r w:rsidRPr="00327F56">
        <w:rPr>
          <w:i/>
          <w:iCs/>
        </w:rPr>
        <w:t>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3. </w:t>
      </w:r>
      <w:r w:rsidRPr="00327F56">
        <w:rPr>
          <w:i/>
          <w:iCs/>
        </w:rPr>
        <w:t>Tard.</w:t>
      </w:r>
      <w:r w:rsidRPr="00327F56">
        <w:t xml:space="preserve"> he says. </w:t>
      </w:r>
      <w:r w:rsidRPr="00327F56">
        <w:rPr>
          <w:i/>
          <w:iCs/>
          <w:lang w:val="la-Latn" w:eastAsia="la-Latn" w:bidi="la-Latn"/>
        </w:rPr>
        <w:t>Utram.</w:t>
      </w:r>
      <w:r w:rsidRPr="00327F56">
        <w:rPr>
          <w:i/>
          <w:iCs/>
          <w:lang w:val="la-Latn" w:eastAsia="la-Latn" w:bidi="la-Latn"/>
        </w:rPr>
        <w:br/>
        <w:t xml:space="preserve">que Gutturis </w:t>
      </w:r>
      <w:r w:rsidRPr="00327F56">
        <w:rPr>
          <w:i/>
          <w:iCs/>
        </w:rPr>
        <w:t xml:space="preserve">Partem, </w:t>
      </w:r>
      <w:r w:rsidRPr="00327F56">
        <w:rPr>
          <w:i/>
          <w:iCs/>
          <w:lang w:val="la-Latn" w:eastAsia="la-Latn" w:bidi="la-Latn"/>
        </w:rPr>
        <w:t>quam Graeci ’Ar&amp;imajra vocant,</w:t>
      </w:r>
      <w:r w:rsidRPr="00327F56">
        <w:rPr>
          <w:lang w:val="la-Latn" w:eastAsia="la-Latn" w:bidi="la-Latn"/>
        </w:rPr>
        <w:t xml:space="preserve"> " </w:t>
      </w:r>
      <w:r w:rsidRPr="00327F56">
        <w:t>both</w:t>
      </w:r>
    </w:p>
    <w:p w14:paraId="6BEE017B" w14:textId="77777777" w:rsidR="00327F56" w:rsidRPr="00327F56" w:rsidRDefault="00327F56" w:rsidP="00327F56">
      <w:pPr>
        <w:ind w:firstLine="360"/>
      </w:pPr>
      <w:r w:rsidRPr="00327F56">
        <w:t xml:space="preserve">Parts of the </w:t>
      </w:r>
      <w:r w:rsidRPr="00327F56">
        <w:rPr>
          <w:lang w:val="la-Latn" w:eastAsia="la-Latn" w:bidi="la-Latn"/>
        </w:rPr>
        <w:t xml:space="preserve">Tbroat, </w:t>
      </w:r>
      <w:r w:rsidRPr="00327F56">
        <w:t xml:space="preserve">which are called by the </w:t>
      </w:r>
      <w:r w:rsidRPr="00327F56">
        <w:rPr>
          <w:i/>
          <w:iCs/>
        </w:rPr>
        <w:t>Greeks, Anthe-</w:t>
      </w:r>
      <w:r w:rsidRPr="00327F56">
        <w:rPr>
          <w:i/>
          <w:iCs/>
        </w:rPr>
        <w:br/>
        <w:t>" reem,</w:t>
      </w:r>
      <w:r w:rsidRPr="00327F56">
        <w:t xml:space="preserve"> by the </w:t>
      </w:r>
      <w:r w:rsidRPr="00327F56">
        <w:rPr>
          <w:i/>
          <w:iCs/>
        </w:rPr>
        <w:t>Latins, Ruma.Hippocr. Lib. so Epidem.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>Lib. xuri</w:t>
      </w:r>
      <w:r w:rsidRPr="00327F56">
        <w:t xml:space="preserve"> </w:t>
      </w:r>
      <w:r w:rsidRPr="00327F56">
        <w:rPr>
          <w:lang w:val="el-GR" w:eastAsia="el-GR" w:bidi="el-GR"/>
        </w:rPr>
        <w:t xml:space="preserve">ἰστέων φύσ. </w:t>
      </w:r>
      <w:r w:rsidRPr="00327F56">
        <w:t xml:space="preserve">feems by </w:t>
      </w:r>
      <w:r w:rsidRPr="00327F56">
        <w:rPr>
          <w:lang w:val="el-GR" w:eastAsia="el-GR" w:bidi="el-GR"/>
        </w:rPr>
        <w:t xml:space="preserve">Ἀνθερεών </w:t>
      </w:r>
      <w:r w:rsidRPr="00327F56">
        <w:t>to mean rhe Chin.</w:t>
      </w:r>
    </w:p>
    <w:p w14:paraId="24BBABF8" w14:textId="77777777" w:rsidR="00327F56" w:rsidRPr="00327F56" w:rsidRDefault="00327F56" w:rsidP="00327F56">
      <w:pPr>
        <w:tabs>
          <w:tab w:val="left" w:leader="dot" w:pos="3974"/>
        </w:tabs>
        <w:ind w:firstLine="360"/>
      </w:pPr>
      <w:r w:rsidRPr="00327F56">
        <w:t>ANTHERICOS, ’Amipwh. the Name theAntlents gave</w:t>
      </w:r>
      <w:r w:rsidRPr="00327F56">
        <w:br/>
        <w:t xml:space="preserve">to the Stalk or Stem of the Asphodel. “ </w:t>
      </w:r>
      <w:r w:rsidRPr="00327F56">
        <w:rPr>
          <w:i/>
          <w:iCs/>
        </w:rPr>
        <w:t>Theophrastus,</w:t>
      </w:r>
      <w:r w:rsidRPr="00327F56">
        <w:t xml:space="preserve"> as </w:t>
      </w:r>
      <w:r w:rsidRPr="00327F56">
        <w:rPr>
          <w:i/>
          <w:iCs/>
        </w:rPr>
        <w:t>Pliny</w:t>
      </w:r>
      <w:r w:rsidRPr="00327F56">
        <w:rPr>
          <w:i/>
          <w:iCs/>
        </w:rPr>
        <w:br/>
      </w:r>
      <w:r w:rsidRPr="00327F56">
        <w:t xml:space="preserve">" fays. </w:t>
      </w:r>
      <w:r w:rsidRPr="00327F56">
        <w:rPr>
          <w:i/>
          <w:iCs/>
        </w:rPr>
        <w:t>Lib.</w:t>
      </w:r>
      <w:r w:rsidRPr="00327F56">
        <w:t xml:space="preserve"> 21. </w:t>
      </w:r>
      <w:r w:rsidRPr="00327F56">
        <w:rPr>
          <w:i/>
          <w:iCs/>
        </w:rPr>
        <w:t>Cap.</w:t>
      </w:r>
      <w:r w:rsidRPr="00327F56">
        <w:t xml:space="preserve"> 17. and the </w:t>
      </w:r>
      <w:r w:rsidRPr="00327F56">
        <w:rPr>
          <w:i/>
          <w:iCs/>
        </w:rPr>
        <w:t>Greeks</w:t>
      </w:r>
      <w:r w:rsidRPr="00327F56">
        <w:t xml:space="preserve"> for the Generality,</w:t>
      </w:r>
      <w:r w:rsidRPr="00327F56">
        <w:br/>
        <w:t xml:space="preserve">" and amongst them their principal Leader </w:t>
      </w:r>
      <w:r w:rsidRPr="00327F56">
        <w:rPr>
          <w:i/>
          <w:iCs/>
        </w:rPr>
        <w:t>Pythagoras,</w:t>
      </w:r>
      <w:r w:rsidRPr="00327F56">
        <w:t xml:space="preserve"> call’d</w:t>
      </w:r>
      <w:r w:rsidRPr="00327F56">
        <w:br/>
        <w:t>" the Smik of this Plant, which is a Cubit, and often nines two</w:t>
      </w:r>
      <w:r w:rsidRPr="00327F56">
        <w:br/>
        <w:t>" Cubits long, with Leaves like the Wlld Leek, by the Name</w:t>
      </w:r>
      <w:r w:rsidRPr="00327F56">
        <w:br/>
      </w:r>
      <w:r w:rsidRPr="00327F56">
        <w:rPr>
          <w:i/>
          <w:iCs/>
        </w:rPr>
        <w:t>" of Antherices s</w:t>
      </w:r>
      <w:r w:rsidRPr="00327F56">
        <w:t xml:space="preserve"> and its bulbous Root they </w:t>
      </w:r>
      <w:r w:rsidRPr="00327F56">
        <w:rPr>
          <w:i/>
          <w:iCs/>
        </w:rPr>
        <w:t>cAied-Asphodeles.</w:t>
      </w:r>
      <w:r w:rsidRPr="00327F56">
        <w:rPr>
          <w:i/>
          <w:iCs/>
        </w:rPr>
        <w:br/>
      </w:r>
      <w:r w:rsidRPr="00327F56">
        <w:t xml:space="preserve">" We, says he, call the Stalk </w:t>
      </w:r>
      <w:r w:rsidRPr="00327F56">
        <w:rPr>
          <w:i/>
          <w:iCs/>
        </w:rPr>
        <w:t>Albueus,</w:t>
      </w:r>
      <w:r w:rsidRPr="00327F56">
        <w:t xml:space="preserve"> and the </w:t>
      </w:r>
      <w:r w:rsidRPr="00327F56">
        <w:rPr>
          <w:lang w:val="la-Latn" w:eastAsia="la-Latn" w:bidi="la-Latn"/>
        </w:rPr>
        <w:t xml:space="preserve">Asphodelos </w:t>
      </w:r>
      <w:r w:rsidRPr="00327F56">
        <w:t>is</w:t>
      </w:r>
      <w:r w:rsidRPr="00327F56">
        <w:br/>
        <w:t xml:space="preserve">" our </w:t>
      </w:r>
      <w:r w:rsidRPr="00327F56">
        <w:rPr>
          <w:i/>
          <w:iCs/>
          <w:lang w:val="la-Latn" w:eastAsia="la-Latn" w:bidi="la-Latn"/>
        </w:rPr>
        <w:t xml:space="preserve">Hastula </w:t>
      </w:r>
      <w:r w:rsidRPr="00327F56">
        <w:rPr>
          <w:i/>
          <w:iCs/>
        </w:rPr>
        <w:t>Regia. ” Diofcorides, Lib.i.Cap.</w:t>
      </w:r>
      <w:r w:rsidRPr="00327F56">
        <w:t xml:space="preserve"> 199. makes</w:t>
      </w:r>
      <w:r w:rsidRPr="00327F56">
        <w:br/>
      </w:r>
      <w:r w:rsidRPr="00327F56">
        <w:rPr>
          <w:i/>
          <w:iCs/>
        </w:rPr>
        <w:t>.Anthericos</w:t>
      </w:r>
      <w:r w:rsidRPr="00327F56">
        <w:t xml:space="preserve"> to he the Flower of the Asphodel. </w:t>
      </w:r>
      <w:r w:rsidRPr="00327F56">
        <w:rPr>
          <w:i/>
          <w:iCs/>
        </w:rPr>
        <w:t>Hisechius ex-</w:t>
      </w:r>
      <w:r w:rsidRPr="00327F56">
        <w:rPr>
          <w:i/>
          <w:iCs/>
        </w:rPr>
        <w:br/>
        <w:t>pounds</w:t>
      </w:r>
      <w:r w:rsidRPr="00327F56">
        <w:t xml:space="preserve"> </w:t>
      </w:r>
      <w:r w:rsidRPr="00327F56">
        <w:rPr>
          <w:lang w:val="el-GR" w:eastAsia="el-GR" w:bidi="el-GR"/>
        </w:rPr>
        <w:t xml:space="preserve">ἀνὕέβικας. </w:t>
      </w:r>
      <w:r w:rsidRPr="00327F56">
        <w:t>the Stalk of the Asphodel, and also a Kind of</w:t>
      </w:r>
      <w:r w:rsidRPr="00327F56">
        <w:br/>
        <w:t xml:space="preserve">Herb. </w:t>
      </w:r>
      <w:r w:rsidRPr="00327F56">
        <w:rPr>
          <w:i/>
          <w:iCs/>
        </w:rPr>
        <w:t>Eustathius, Various,</w:t>
      </w:r>
      <w:r w:rsidRPr="00327F56">
        <w:t xml:space="preserve"> and the Scholiast on the first Idyl</w:t>
      </w:r>
      <w:r w:rsidRPr="00327F56">
        <w:br/>
      </w:r>
      <w:r w:rsidRPr="00327F56">
        <w:rPr>
          <w:i/>
          <w:iCs/>
        </w:rPr>
        <w:t>oiTheecritus,</w:t>
      </w:r>
      <w:r w:rsidRPr="00327F56">
        <w:t xml:space="preserve"> make it the Fruit Or Stalk ofthe Asphodel.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>pocrates (Coaca Pra.)</w:t>
      </w:r>
      <w:r w:rsidRPr="00327F56">
        <w:t xml:space="preserve"> feems to take it for the cubital Stern of</w:t>
      </w:r>
      <w:r w:rsidRPr="00327F56">
        <w:br/>
        <w:t>the Asphodel, when, in. Order to examine whether there be any</w:t>
      </w:r>
      <w:r w:rsidRPr="00327F56">
        <w:br/>
        <w:t>Bone Of the Head broken or not, he advifes the putting of</w:t>
      </w:r>
      <w:r w:rsidRPr="00327F56">
        <w:br/>
        <w:t xml:space="preserve">the Stalk of Asphodel, or of Galbanum,, </w:t>
      </w:r>
      <w:r w:rsidRPr="00327F56">
        <w:rPr>
          <w:lang w:val="el-GR" w:eastAsia="el-GR" w:bidi="el-GR"/>
        </w:rPr>
        <w:t xml:space="preserve">ἀνοἱεικόν η </w:t>
      </w:r>
      <w:r w:rsidRPr="00327F56">
        <w:rPr>
          <w:i/>
          <w:iCs/>
        </w:rPr>
        <w:t>rdsenea,</w:t>
      </w:r>
      <w:r w:rsidRPr="00327F56">
        <w:rPr>
          <w:i/>
          <w:iCs/>
        </w:rPr>
        <w:br/>
      </w:r>
      <w:r w:rsidRPr="00327F56">
        <w:t xml:space="preserve">between the Teeth, and bidding the Patient to chew it. </w:t>
      </w:r>
      <w:r w:rsidRPr="00327F56">
        <w:tab/>
      </w:r>
    </w:p>
    <w:p w14:paraId="4EC10C4E" w14:textId="77777777" w:rsidR="00327F56" w:rsidRPr="00327F56" w:rsidRDefault="00327F56" w:rsidP="00327F56">
      <w:pPr>
        <w:tabs>
          <w:tab w:val="left" w:pos="2923"/>
        </w:tabs>
        <w:ind w:firstLine="360"/>
      </w:pPr>
      <w:r w:rsidRPr="00327F56">
        <w:rPr>
          <w:i/>
          <w:iCs/>
        </w:rPr>
        <w:t>Suidas</w:t>
      </w:r>
      <w:r w:rsidRPr="00327F56">
        <w:t xml:space="preserve"> tells us, that the Stalks of the Asphodel were called</w:t>
      </w:r>
      <w:r w:rsidRPr="00327F56">
        <w:br/>
        <w:t xml:space="preserve">by </w:t>
      </w:r>
      <w:r w:rsidRPr="00327F56">
        <w:rPr>
          <w:i/>
          <w:iCs/>
        </w:rPr>
        <w:t>Theocritus and Heradetus,.</w:t>
      </w:r>
      <w:r w:rsidRPr="00327F56">
        <w:t xml:space="preserve"> durcedar. which he says, were of</w:t>
      </w:r>
      <w:r w:rsidRPr="00327F56">
        <w:br/>
        <w:t>so tenacious a Substance, that they could not he broken. The</w:t>
      </w:r>
      <w:r w:rsidRPr="00327F56">
        <w:br/>
        <w:t xml:space="preserve">same Author says, that </w:t>
      </w:r>
      <w:r w:rsidRPr="00327F56">
        <w:rPr>
          <w:lang w:val="el-GR" w:eastAsia="el-GR" w:bidi="el-GR"/>
        </w:rPr>
        <w:t xml:space="preserve">ἀοθέδιξ, </w:t>
      </w:r>
      <w:r w:rsidRPr="00327F56">
        <w:rPr>
          <w:i/>
          <w:iCs/>
        </w:rPr>
        <w:t>sodurherix)</w:t>
      </w:r>
      <w:r w:rsidRPr="00327F56">
        <w:t xml:space="preserve"> is so to he taken in</w:t>
      </w:r>
      <w:r w:rsidRPr="00327F56">
        <w:br/>
        <w:t xml:space="preserve">the Scholiast on </w:t>
      </w:r>
      <w:r w:rsidRPr="00327F56">
        <w:rPr>
          <w:i/>
          <w:iCs/>
        </w:rPr>
        <w:t>Theacritus, in Theophrastus</w:t>
      </w:r>
      <w:r w:rsidRPr="00327F56">
        <w:t xml:space="preserve"> and </w:t>
      </w:r>
      <w:r w:rsidRPr="00327F56">
        <w:rPr>
          <w:i/>
          <w:iCs/>
        </w:rPr>
        <w:t>Idaus. Apol-</w:t>
      </w:r>
      <w:r w:rsidRPr="00327F56">
        <w:rPr>
          <w:i/>
          <w:iCs/>
        </w:rPr>
        <w:br/>
        <w:t xml:space="preserve">lederus </w:t>
      </w:r>
      <w:r w:rsidRPr="00327F56">
        <w:rPr>
          <w:i/>
          <w:iCs/>
          <w:lang w:val="la-Latn" w:eastAsia="la-Latn" w:bidi="la-Latn"/>
        </w:rPr>
        <w:t>Dorienses</w:t>
      </w:r>
      <w:r w:rsidRPr="00327F56">
        <w:rPr>
          <w:lang w:val="la-Latn" w:eastAsia="la-Latn" w:bidi="la-Latn"/>
        </w:rPr>
        <w:t xml:space="preserve"> </w:t>
      </w:r>
      <w:r w:rsidRPr="00327F56">
        <w:t>will only have the Stalk called by that Name.</w:t>
      </w:r>
      <w:r w:rsidRPr="00327F56">
        <w:br/>
        <w:t xml:space="preserve">Some take </w:t>
      </w:r>
      <w:r w:rsidRPr="00327F56">
        <w:rPr>
          <w:lang w:val="el-GR" w:eastAsia="el-GR" w:bidi="el-GR"/>
        </w:rPr>
        <w:t xml:space="preserve">ἀνβέειξ </w:t>
      </w:r>
      <w:r w:rsidRPr="00327F56">
        <w:t>for the Tore of the Beards of Corn, or for</w:t>
      </w:r>
      <w:r w:rsidRPr="00327F56">
        <w:br/>
        <w:t>the Stalks.</w:t>
      </w:r>
      <w:r w:rsidRPr="00327F56">
        <w:tab/>
        <w:t>-</w:t>
      </w:r>
    </w:p>
    <w:p w14:paraId="5F01E38D" w14:textId="77777777" w:rsidR="00327F56" w:rsidRPr="00327F56" w:rsidRDefault="00327F56" w:rsidP="00327F56">
      <w:pPr>
        <w:tabs>
          <w:tab w:val="left" w:pos="3791"/>
        </w:tabs>
        <w:ind w:firstLine="360"/>
      </w:pPr>
      <w:r w:rsidRPr="00327F56">
        <w:rPr>
          <w:i/>
          <w:iCs/>
        </w:rPr>
        <w:t>Plutarch,</w:t>
      </w:r>
      <w:r w:rsidRPr="00327F56">
        <w:t xml:space="preserve"> in his Banquet of the Seven Wife Men, when he ‘</w:t>
      </w:r>
      <w:r w:rsidRPr="00327F56">
        <w:br/>
        <w:t xml:space="preserve">explains that noted Passage </w:t>
      </w:r>
      <w:r w:rsidRPr="00327F56">
        <w:rPr>
          <w:i/>
          <w:iCs/>
        </w:rPr>
        <w:t>ary Hasted, ''Dior</w:t>
      </w:r>
      <w:r w:rsidRPr="00327F56">
        <w:t xml:space="preserve"> </w:t>
      </w:r>
      <w:r w:rsidRPr="00327F56">
        <w:rPr>
          <w:lang w:val="el-GR" w:eastAsia="el-GR" w:bidi="el-GR"/>
        </w:rPr>
        <w:t xml:space="preserve">ἐν μανὰχ? τί καὶ </w:t>
      </w:r>
      <w:r w:rsidRPr="00327F56">
        <w:t>da-</w:t>
      </w:r>
      <w:r w:rsidRPr="00327F56">
        <w:br/>
      </w:r>
      <w:r w:rsidRPr="00327F56">
        <w:rPr>
          <w:lang w:val="el-GR" w:eastAsia="el-GR" w:bidi="el-GR"/>
        </w:rPr>
        <w:t xml:space="preserve">φοδέλω μέγ’ ονειαρ, “ </w:t>
      </w:r>
      <w:r w:rsidRPr="00327F56">
        <w:t>What great Refreshment there is in Mal-</w:t>
      </w:r>
      <w:r w:rsidRPr="00327F56">
        <w:br/>
        <w:t>" lows and Asphodel,” feems to take'.AvStemir for the As- -</w:t>
      </w:r>
      <w:r w:rsidRPr="00327F56">
        <w:br/>
        <w:t>phndel.</w:t>
      </w:r>
      <w:r w:rsidRPr="00327F56">
        <w:tab/>
      </w:r>
      <w:r w:rsidRPr="00327F56">
        <w:rPr>
          <w:i/>
          <w:iCs/>
        </w:rPr>
        <w:t>e -</w:t>
      </w:r>
    </w:p>
    <w:p w14:paraId="6683828B" w14:textId="77777777" w:rsidR="00327F56" w:rsidRPr="00327F56" w:rsidRDefault="00327F56" w:rsidP="00327F56">
      <w:pPr>
        <w:ind w:firstLine="360"/>
      </w:pPr>
      <w:r w:rsidRPr="00327F56">
        <w:t xml:space="preserve">ANTHERON, </w:t>
      </w:r>
      <w:r w:rsidRPr="00327F56">
        <w:rPr>
          <w:lang w:val="el-GR" w:eastAsia="el-GR" w:bidi="el-GR"/>
        </w:rPr>
        <w:t xml:space="preserve">Ἀνδηρετ, </w:t>
      </w:r>
      <w:r w:rsidRPr="00327F56">
        <w:t>florid. See ANTHOs.</w:t>
      </w:r>
    </w:p>
    <w:p w14:paraId="5E340508" w14:textId="77777777" w:rsidR="00327F56" w:rsidRPr="00327F56" w:rsidRDefault="00327F56" w:rsidP="00327F56">
      <w:pPr>
        <w:tabs>
          <w:tab w:val="left" w:pos="3876"/>
        </w:tabs>
        <w:ind w:firstLine="360"/>
      </w:pPr>
      <w:r w:rsidRPr="00327F56">
        <w:t>ANTHEROPHYLLUS, ANTHOPHYLLUS. See GA-</w:t>
      </w:r>
      <w:r w:rsidRPr="00327F56">
        <w:br/>
      </w:r>
      <w:r w:rsidRPr="00327F56">
        <w:rPr>
          <w:b/>
          <w:bCs/>
        </w:rPr>
        <w:t>RYOPHYLLUs.</w:t>
      </w:r>
      <w:r w:rsidRPr="00327F56">
        <w:rPr>
          <w:b/>
          <w:bCs/>
        </w:rPr>
        <w:tab/>
        <w:t>"</w:t>
      </w:r>
    </w:p>
    <w:p w14:paraId="0CB1EB63" w14:textId="77777777" w:rsidR="00327F56" w:rsidRPr="00327F56" w:rsidRDefault="00327F56" w:rsidP="00327F56">
      <w:pPr>
        <w:ind w:firstLine="360"/>
      </w:pPr>
      <w:r w:rsidRPr="00327F56">
        <w:t xml:space="preserve">ANTHIA, </w:t>
      </w:r>
      <w:r w:rsidRPr="00327F56">
        <w:rPr>
          <w:lang w:val="el-GR" w:eastAsia="el-GR" w:bidi="el-GR"/>
        </w:rPr>
        <w:t xml:space="preserve">Ἀνβία, </w:t>
      </w:r>
      <w:r w:rsidRPr="00327F56">
        <w:t xml:space="preserve">a kind of Fish, aS appears from </w:t>
      </w:r>
      <w:r w:rsidRPr="00327F56">
        <w:rPr>
          <w:i/>
          <w:iCs/>
        </w:rPr>
        <w:t>Opplan,</w:t>
      </w:r>
      <w:r w:rsidRPr="00327F56">
        <w:rPr>
          <w:i/>
          <w:iCs/>
        </w:rPr>
        <w:br/>
        <w:t>Aniestes.Randeletius,</w:t>
      </w:r>
      <w:r w:rsidRPr="00327F56">
        <w:t xml:space="preserve"> and </w:t>
      </w:r>
      <w:r w:rsidRPr="00327F56">
        <w:rPr>
          <w:i/>
          <w:iCs/>
        </w:rPr>
        <w:t>Aldrovanduss</w:t>
      </w:r>
      <w:r w:rsidRPr="00327F56">
        <w:t xml:space="preserve"> but they disagree in their</w:t>
      </w:r>
      <w:r w:rsidRPr="00327F56">
        <w:br/>
        <w:t xml:space="preserve">Descriptions. The Gall of this Fish is recommended by </w:t>
      </w:r>
      <w:r w:rsidRPr="00327F56">
        <w:rPr>
          <w:i/>
          <w:iCs/>
        </w:rPr>
        <w:t>Kira-</w:t>
      </w:r>
      <w:r w:rsidRPr="00327F56">
        <w:rPr>
          <w:i/>
          <w:iCs/>
        </w:rPr>
        <w:br/>
        <w:t>mides,</w:t>
      </w:r>
      <w:r w:rsidRPr="00327F56">
        <w:t xml:space="preserve"> as he is quoted by </w:t>
      </w:r>
      <w:r w:rsidRPr="00327F56">
        <w:rPr>
          <w:i/>
          <w:iCs/>
        </w:rPr>
        <w:t>Aldresvondus,</w:t>
      </w:r>
      <w:r w:rsidRPr="00327F56">
        <w:t xml:space="preserve"> as good against Exanthe-</w:t>
      </w:r>
      <w:r w:rsidRPr="00327F56">
        <w:br/>
        <w:t xml:space="preserve">mata, and the Fat against Tumors and Abscesses. </w:t>
      </w:r>
      <w:r w:rsidRPr="00327F56">
        <w:rPr>
          <w:i/>
          <w:iCs/>
          <w:lang w:val="la-Latn" w:eastAsia="la-Latn" w:bidi="la-Latn"/>
        </w:rPr>
        <w:t>Castellus.</w:t>
      </w:r>
    </w:p>
    <w:p w14:paraId="209FE286" w14:textId="77777777" w:rsidR="00327F56" w:rsidRPr="00327F56" w:rsidRDefault="00327F56" w:rsidP="00327F56">
      <w:pPr>
        <w:ind w:firstLine="360"/>
      </w:pPr>
      <w:r w:rsidRPr="00327F56">
        <w:t xml:space="preserve">ANTHINES, ANTHINOS, </w:t>
      </w:r>
      <w:r w:rsidRPr="00327F56">
        <w:rPr>
          <w:lang w:val="el-GR" w:eastAsia="el-GR" w:bidi="el-GR"/>
        </w:rPr>
        <w:t xml:space="preserve">’Ανβινὴς, άνοἱεὸς, </w:t>
      </w:r>
      <w:r w:rsidRPr="00327F56">
        <w:t xml:space="preserve">from </w:t>
      </w:r>
      <w:r w:rsidRPr="00327F56">
        <w:rPr>
          <w:lang w:val="el-GR" w:eastAsia="el-GR" w:bidi="el-GR"/>
        </w:rPr>
        <w:t>ἄνθος,</w:t>
      </w:r>
      <w:r w:rsidRPr="00327F56">
        <w:rPr>
          <w:lang w:val="el-GR" w:eastAsia="el-GR" w:bidi="el-GR"/>
        </w:rPr>
        <w:br/>
      </w:r>
      <w:r w:rsidRPr="00327F56">
        <w:t>a Flower. An Epithet of sirme medicated Wines and Oils.</w:t>
      </w:r>
      <w:r w:rsidRPr="00327F56">
        <w:br/>
        <w:t>Such Wines had Flowers infused, Or were sweet-scented, and</w:t>
      </w:r>
      <w:r w:rsidRPr="00327F56">
        <w:br/>
        <w:t xml:space="preserve">called </w:t>
      </w:r>
      <w:r w:rsidRPr="00327F56">
        <w:rPr>
          <w:i/>
          <w:iCs/>
        </w:rPr>
        <w:t xml:space="preserve">Vina </w:t>
      </w:r>
      <w:r w:rsidRPr="00327F56">
        <w:rPr>
          <w:i/>
          <w:iCs/>
          <w:lang w:val="la-Latn" w:eastAsia="la-Latn" w:bidi="la-Latn"/>
        </w:rPr>
        <w:t>Odorata,</w:t>
      </w:r>
      <w:r w:rsidRPr="00327F56">
        <w:rPr>
          <w:lang w:val="la-Latn" w:eastAsia="la-Latn" w:bidi="la-Latn"/>
        </w:rPr>
        <w:t xml:space="preserve"> </w:t>
      </w:r>
      <w:r w:rsidRPr="00327F56">
        <w:t>smelling like Flowers. The Oil that had</w:t>
      </w:r>
      <w:r w:rsidRPr="00327F56">
        <w:br/>
        <w:t xml:space="preserve">this Epithet, was </w:t>
      </w:r>
      <w:r w:rsidRPr="00327F56">
        <w:rPr>
          <w:i/>
          <w:iCs/>
        </w:rPr>
        <w:t>Oleum Ltliaceum,</w:t>
      </w:r>
      <w:r w:rsidRPr="00327F56">
        <w:t xml:space="preserve"> or </w:t>
      </w:r>
      <w:r w:rsidRPr="00327F56">
        <w:rPr>
          <w:i/>
          <w:iCs/>
        </w:rPr>
        <w:t>Lirintm,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Susinam,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which are ell the same. There was also the </w:t>
      </w:r>
      <w:r w:rsidRPr="00327F56">
        <w:rPr>
          <w:lang w:val="el-GR" w:eastAsia="el-GR" w:bidi="el-GR"/>
        </w:rPr>
        <w:t xml:space="preserve">ἀνθινὀν </w:t>
      </w:r>
      <w:r w:rsidRPr="00327F56">
        <w:rPr>
          <w:i/>
          <w:iCs/>
        </w:rPr>
        <w:t>quicyr,</w:t>
      </w:r>
      <w:r w:rsidRPr="00327F56">
        <w:rPr>
          <w:i/>
          <w:iCs/>
        </w:rPr>
        <w:br/>
        <w:t xml:space="preserve">Anthersum </w:t>
      </w:r>
      <w:r w:rsidRPr="00327F56">
        <w:rPr>
          <w:i/>
          <w:iCs/>
          <w:lang w:val="la-Latn" w:eastAsia="la-Latn" w:bidi="la-Latn"/>
        </w:rPr>
        <w:t>Unguentum,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fame also as the </w:t>
      </w:r>
      <w:r w:rsidRPr="00327F56">
        <w:rPr>
          <w:i/>
          <w:iCs/>
        </w:rPr>
        <w:t>Sustnurn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 xml:space="preserve">Liliaceum, </w:t>
      </w:r>
      <w:r w:rsidRPr="00327F56">
        <w:rPr>
          <w:i/>
          <w:iCs/>
        </w:rPr>
        <w:t>-</w:t>
      </w:r>
      <w:r w:rsidRPr="00327F56">
        <w:rPr>
          <w:i/>
          <w:iCs/>
        </w:rPr>
        <w:br/>
      </w:r>
      <w:r w:rsidRPr="00327F56">
        <w:t xml:space="preserve">and differed from the Oil of that Name only, as </w:t>
      </w:r>
      <w:r w:rsidRPr="00327F56">
        <w:rPr>
          <w:i/>
          <w:iCs/>
        </w:rPr>
        <w:t>Galen</w:t>
      </w:r>
      <w:r w:rsidRPr="00327F56">
        <w:t xml:space="preserve"> says,</w:t>
      </w:r>
      <w:r w:rsidRPr="00327F56">
        <w:br/>
        <w:t>by the Mixture of some Spices. .</w:t>
      </w:r>
    </w:p>
    <w:p w14:paraId="30C1F2F1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ANTHONOR, the fame as ATHANOR, which see.</w:t>
      </w:r>
    </w:p>
    <w:p w14:paraId="1B91CD3D" w14:textId="77777777" w:rsidR="00327F56" w:rsidRPr="00327F56" w:rsidRDefault="00327F56" w:rsidP="00327F56">
      <w:pPr>
        <w:ind w:firstLine="360"/>
      </w:pPr>
      <w:r w:rsidRPr="00327F56">
        <w:t>ANTHORA. See AcoNrTuM. r</w:t>
      </w:r>
    </w:p>
    <w:p w14:paraId="437B4DCA" w14:textId="77777777" w:rsidR="00327F56" w:rsidRPr="00327F56" w:rsidRDefault="00327F56" w:rsidP="00327F56">
      <w:pPr>
        <w:ind w:firstLine="360"/>
      </w:pPr>
      <w:r w:rsidRPr="00327F56">
        <w:t xml:space="preserve">ANTHOS, </w:t>
      </w:r>
      <w:r w:rsidRPr="00327F56">
        <w:rPr>
          <w:lang w:val="el-GR" w:eastAsia="el-GR" w:bidi="el-GR"/>
        </w:rPr>
        <w:t xml:space="preserve">Ἄνβος, </w:t>
      </w:r>
      <w:r w:rsidRPr="00327F56">
        <w:t xml:space="preserve">a Flower. </w:t>
      </w:r>
      <w:r w:rsidRPr="00327F56">
        <w:rPr>
          <w:lang w:val="el-GR" w:eastAsia="el-GR" w:bidi="el-GR"/>
        </w:rPr>
        <w:t xml:space="preserve">Ἄνὕος,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sig-</w:t>
      </w:r>
      <w:r w:rsidRPr="00327F56">
        <w:br/>
        <w:t>nifies not only all Sorts of Flowers, but sometimes, according</w:t>
      </w:r>
      <w:r w:rsidRPr="00327F56">
        <w:br/>
      </w:r>
      <w:r w:rsidRPr="00327F56">
        <w:rPr>
          <w:i/>
          <w:iCs/>
        </w:rPr>
        <w:t>to Galen,</w:t>
      </w:r>
      <w:r w:rsidRPr="00327F56">
        <w:t xml:space="preserve"> signifies Seeds also; and in </w:t>
      </w:r>
      <w:r w:rsidRPr="00327F56">
        <w:rPr>
          <w:i/>
          <w:iCs/>
        </w:rPr>
        <w:t>Coac. Pron.</w:t>
      </w:r>
      <w:r w:rsidRPr="00327F56">
        <w:t xml:space="preserve"> </w:t>
      </w:r>
      <w:r w:rsidRPr="00327F56">
        <w:rPr>
          <w:lang w:val="el-GR" w:eastAsia="el-GR" w:bidi="el-GR"/>
        </w:rPr>
        <w:t>Ἀεἡεα</w:t>
      </w:r>
      <w:r w:rsidRPr="00327F56">
        <w:rPr>
          <w:lang w:val="el-GR" w:eastAsia="el-GR" w:bidi="el-GR"/>
        </w:rPr>
        <w:br/>
      </w:r>
      <w:r w:rsidRPr="00327F56">
        <w:t xml:space="preserve">(in the plural Numher) means the fame as </w:t>
      </w:r>
      <w:r w:rsidRPr="00327F56">
        <w:rPr>
          <w:lang w:val="el-GR" w:eastAsia="el-GR" w:bidi="el-GR"/>
        </w:rPr>
        <w:t>έρυβίμκτα.</w:t>
      </w:r>
      <w:r w:rsidRPr="00327F56">
        <w:rPr>
          <w:lang w:val="el-GR" w:eastAsia="el-GR" w:bidi="el-GR"/>
        </w:rPr>
        <w:br/>
      </w:r>
      <w:r w:rsidRPr="00327F56">
        <w:t xml:space="preserve">Rednesses. He also frequently puts, </w:t>
      </w:r>
      <w:r w:rsidRPr="00327F56">
        <w:rPr>
          <w:lang w:val="el-GR" w:eastAsia="el-GR" w:bidi="el-GR"/>
        </w:rPr>
        <w:t xml:space="preserve">ἀνὸος, </w:t>
      </w:r>
      <w:r w:rsidRPr="00327F56">
        <w:t xml:space="preserve">for the </w:t>
      </w:r>
      <w:r w:rsidRPr="00327F56">
        <w:rPr>
          <w:i/>
          <w:iCs/>
          <w:lang w:val="la-Latn" w:eastAsia="la-Latn" w:bidi="la-Latn"/>
        </w:rPr>
        <w:t>Fles Atris.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The Adjective </w:t>
      </w:r>
      <w:r w:rsidRPr="00327F56">
        <w:rPr>
          <w:i/>
          <w:iCs/>
        </w:rPr>
        <w:t>Anthrnn, urijprir, in Hippocrates,</w:t>
      </w:r>
      <w:r w:rsidRPr="00327F56">
        <w:t xml:space="preserve"> is ufed to sig-</w:t>
      </w:r>
      <w:r w:rsidRPr="00327F56">
        <w:br/>
        <w:t xml:space="preserve">nrfy florid, very red, and bloody. Thus, </w:t>
      </w:r>
      <w:r w:rsidRPr="00327F56">
        <w:rPr>
          <w:i/>
          <w:iCs/>
        </w:rPr>
        <w:t>Lila</w:t>
      </w:r>
      <w:r w:rsidRPr="00327F56">
        <w:t xml:space="preserve"> 6. </w:t>
      </w:r>
      <w:r w:rsidRPr="00327F56">
        <w:rPr>
          <w:i/>
          <w:iCs/>
        </w:rPr>
        <w:t>Epid. Galea</w:t>
      </w:r>
      <w:r w:rsidRPr="00327F56">
        <w:rPr>
          <w:i/>
          <w:iCs/>
        </w:rPr>
        <w:br/>
      </w:r>
      <w:r w:rsidRPr="00327F56">
        <w:t xml:space="preserve">explains </w:t>
      </w:r>
      <w:r w:rsidRPr="00327F56">
        <w:rPr>
          <w:lang w:val="el-GR" w:eastAsia="el-GR" w:bidi="el-GR"/>
        </w:rPr>
        <w:t xml:space="preserve">ανὕηρἀ πτὑσματα, </w:t>
      </w:r>
      <w:r w:rsidRPr="00327F56">
        <w:t xml:space="preserve">(florid Spit) by </w:t>
      </w:r>
      <w:r w:rsidRPr="00327F56">
        <w:rPr>
          <w:lang w:val="el-GR" w:eastAsia="el-GR" w:bidi="el-GR"/>
        </w:rPr>
        <w:t xml:space="preserve">ἐρυθρἀ καὶ ὕφαιμα, </w:t>
      </w:r>
      <w:r w:rsidRPr="00327F56">
        <w:t>red</w:t>
      </w:r>
      <w:r w:rsidRPr="00327F56">
        <w:br/>
        <w:t xml:space="preserve">and bloody; and so in many other Places. </w:t>
      </w:r>
      <w:r w:rsidRPr="00327F56">
        <w:rPr>
          <w:i/>
          <w:iCs/>
        </w:rPr>
        <w:t>Aretaus</w:t>
      </w:r>
      <w:r w:rsidRPr="00327F56">
        <w:t xml:space="preserve"> alfo, in</w:t>
      </w:r>
      <w:r w:rsidRPr="00327F56">
        <w:br/>
      </w:r>
      <w:r w:rsidRPr="00327F56">
        <w:rPr>
          <w:i/>
          <w:iCs/>
        </w:rPr>
        <w:t>Peripn.</w:t>
      </w:r>
      <w:r w:rsidRPr="00327F56">
        <w:t xml:space="preserve"> has </w:t>
      </w:r>
      <w:r w:rsidRPr="00327F56">
        <w:rPr>
          <w:lang w:val="el-GR" w:eastAsia="el-GR" w:bidi="el-GR"/>
        </w:rPr>
        <w:t xml:space="preserve">πτὑελον δίαιμον, ἀνθηρὶν σφοδροι» </w:t>
      </w:r>
      <w:r w:rsidRPr="00327F56">
        <w:t>"bloody Spit, ex-</w:t>
      </w:r>
      <w:r w:rsidRPr="00327F56">
        <w:br/>
        <w:t>“ tremely florid.” Such as are of a very red Complexion, are</w:t>
      </w:r>
      <w:r w:rsidRPr="00327F56">
        <w:br/>
        <w:t xml:space="preserve">called by </w:t>
      </w:r>
      <w:r w:rsidRPr="00327F56">
        <w:rPr>
          <w:i/>
          <w:iCs/>
          <w:lang w:val="la-Latn" w:eastAsia="la-Latn" w:bidi="la-Latn"/>
        </w:rPr>
        <w:t xml:space="preserve">Hippocr, </w:t>
      </w:r>
      <w:r w:rsidRPr="00327F56">
        <w:rPr>
          <w:i/>
          <w:iCs/>
        </w:rPr>
        <w:t>in Prorrhet.</w:t>
      </w:r>
      <w:r w:rsidRPr="00327F56">
        <w:t xml:space="preserve"> </w:t>
      </w:r>
      <w:r w:rsidRPr="00327F56">
        <w:rPr>
          <w:lang w:val="el-GR" w:eastAsia="el-GR" w:bidi="el-GR"/>
        </w:rPr>
        <w:t xml:space="preserve">’Ανίεροὶ, </w:t>
      </w:r>
      <w:r w:rsidRPr="00327F56">
        <w:t xml:space="preserve">" florid; ” and </w:t>
      </w:r>
      <w:r w:rsidRPr="00327F56">
        <w:rPr>
          <w:i/>
          <w:iCs/>
        </w:rPr>
        <w:t>urinesu</w:t>
      </w:r>
      <w:r w:rsidRPr="00327F56">
        <w:rPr>
          <w:i/>
          <w:iCs/>
        </w:rPr>
        <w:br/>
      </w:r>
      <w:r w:rsidRPr="00327F56">
        <w:rPr>
          <w:i/>
          <w:iCs/>
          <w:lang w:val="el-GR" w:eastAsia="el-GR" w:bidi="el-GR"/>
        </w:rPr>
        <w:t xml:space="preserve">σωμα, </w:t>
      </w:r>
      <w:r w:rsidRPr="00327F56">
        <w:rPr>
          <w:i/>
          <w:iCs/>
          <w:vertAlign w:val="superscript"/>
        </w:rPr>
        <w:t>11</w:t>
      </w:r>
      <w:r w:rsidRPr="00327F56">
        <w:t xml:space="preserve"> a florid Body,” in </w:t>
      </w:r>
      <w:r w:rsidRPr="00327F56">
        <w:rPr>
          <w:i/>
          <w:iCs/>
        </w:rPr>
        <w:t>Epid.</w:t>
      </w:r>
      <w:r w:rsidRPr="00327F56">
        <w:t xml:space="preserve"> 6. </w:t>
      </w:r>
      <w:r w:rsidRPr="00327F56">
        <w:rPr>
          <w:i/>
          <w:iCs/>
        </w:rPr>
        <w:t>Aph.</w:t>
      </w:r>
      <w:r w:rsidRPr="00327F56">
        <w:t xml:space="preserve"> 3. </w:t>
      </w:r>
      <w:r w:rsidRPr="00327F56">
        <w:rPr>
          <w:i/>
          <w:iCs/>
        </w:rPr>
        <w:t>Sect.</w:t>
      </w:r>
      <w:r w:rsidRPr="00327F56">
        <w:t xml:space="preserve"> 3. is a Body</w:t>
      </w:r>
      <w:r w:rsidRPr="00327F56">
        <w:br/>
        <w:t>that has a Redness diffused Over it, by the increase of the natural</w:t>
      </w:r>
      <w:r w:rsidRPr="00327F56">
        <w:br/>
        <w:t>Heat, and recalling the Blond and Spirits to the external Habit,</w:t>
      </w:r>
      <w:r w:rsidRPr="00327F56">
        <w:br/>
        <w:t>which is the Sign of a plentiful and laudable Supply of All-</w:t>
      </w:r>
      <w:r w:rsidRPr="00327F56">
        <w:br/>
        <w:t>menu</w:t>
      </w:r>
    </w:p>
    <w:p w14:paraId="6C6413CC" w14:textId="77777777" w:rsidR="00327F56" w:rsidRPr="00327F56" w:rsidRDefault="00327F56" w:rsidP="00327F56">
      <w:pPr>
        <w:ind w:firstLine="360"/>
      </w:pPr>
      <w:r w:rsidRPr="00327F56">
        <w:t>ANTHOS, when used alone, signifies the Flowers ofRofe-</w:t>
      </w:r>
      <w:r w:rsidRPr="00327F56">
        <w:br/>
      </w:r>
      <w:r w:rsidRPr="00327F56">
        <w:lastRenderedPageBreak/>
        <w:t>tnary; and is sometimes taken for the Plant, the’ improperly.</w:t>
      </w:r>
    </w:p>
    <w:p w14:paraId="56587C02" w14:textId="77777777" w:rsidR="00327F56" w:rsidRPr="00327F56" w:rsidRDefault="00327F56" w:rsidP="00327F56">
      <w:pPr>
        <w:ind w:firstLine="360"/>
      </w:pPr>
      <w:r w:rsidRPr="00327F56">
        <w:t xml:space="preserve">ANTHOSMIAS, </w:t>
      </w:r>
      <w:r w:rsidRPr="00327F56">
        <w:rPr>
          <w:lang w:val="el-GR" w:eastAsia="el-GR" w:bidi="el-GR"/>
        </w:rPr>
        <w:t xml:space="preserve">’Ανβοσμίας,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Ανθος, </w:t>
      </w:r>
      <w:r w:rsidRPr="00327F56">
        <w:t>a Flower, and</w:t>
      </w:r>
      <w:r w:rsidRPr="00327F56">
        <w:br/>
      </w:r>
      <w:r w:rsidRPr="00327F56">
        <w:rPr>
          <w:lang w:val="el-GR" w:eastAsia="el-GR" w:bidi="el-GR"/>
        </w:rPr>
        <w:t xml:space="preserve">-όσμί. </w:t>
      </w:r>
      <w:r w:rsidRPr="00327F56">
        <w:t>Smell An Epithet applled to Wines that are fbreet-</w:t>
      </w:r>
      <w:r w:rsidRPr="00327F56">
        <w:br/>
        <w:t xml:space="preserve">soented, and of a </w:t>
      </w:r>
      <w:r w:rsidRPr="00327F56">
        <w:rPr>
          <w:b/>
          <w:bCs/>
        </w:rPr>
        <w:t>most</w:t>
      </w:r>
      <w:r w:rsidRPr="00327F56">
        <w:t xml:space="preserve"> fragrant Smell. </w:t>
      </w:r>
      <w:r w:rsidRPr="00327F56">
        <w:rPr>
          <w:i/>
          <w:iCs/>
        </w:rPr>
        <w:t>Foestus.</w:t>
      </w:r>
    </w:p>
    <w:p w14:paraId="1B9A3F28" w14:textId="77777777" w:rsidR="00327F56" w:rsidRPr="00327F56" w:rsidRDefault="00327F56" w:rsidP="00327F56">
      <w:pPr>
        <w:ind w:firstLine="360"/>
      </w:pPr>
      <w:r w:rsidRPr="00327F56">
        <w:t>ANTHOUS, properly jfeascmavy; but, transferPd to Metals,</w:t>
      </w:r>
      <w:r w:rsidRPr="00327F56">
        <w:br/>
      </w:r>
      <w:r w:rsidRPr="00327F56">
        <w:rPr>
          <w:b/>
          <w:bCs/>
          <w:u w:val="single"/>
        </w:rPr>
        <w:t>signifi</w:t>
      </w:r>
      <w:r w:rsidRPr="00327F56">
        <w:rPr>
          <w:b/>
          <w:bCs/>
        </w:rPr>
        <w:t xml:space="preserve">es </w:t>
      </w:r>
      <w:r w:rsidRPr="00327F56">
        <w:t xml:space="preserve">the fifth Essence, or Elixir of Gold. </w:t>
      </w:r>
      <w:r w:rsidRPr="00327F56">
        <w:rPr>
          <w:i/>
          <w:iCs/>
        </w:rPr>
        <w:t>Rulandus. .</w:t>
      </w:r>
    </w:p>
    <w:p w14:paraId="0775A0A0" w14:textId="77777777" w:rsidR="00327F56" w:rsidRPr="00327F56" w:rsidRDefault="00327F56" w:rsidP="00327F56">
      <w:pPr>
        <w:ind w:firstLine="360"/>
      </w:pPr>
      <w:r w:rsidRPr="00327F56">
        <w:t>ANTHRACIA, ANTHRACOSIS, ANTHRAX. See</w:t>
      </w:r>
      <w:r w:rsidRPr="00327F56">
        <w:br/>
      </w:r>
      <w:r w:rsidRPr="00327F56">
        <w:rPr>
          <w:b/>
          <w:bCs/>
          <w:lang w:val="la-Latn" w:eastAsia="la-Latn" w:bidi="la-Latn"/>
        </w:rPr>
        <w:t>CARBUNCULUS.</w:t>
      </w:r>
      <w:r w:rsidRPr="00327F56">
        <w:br w:type="page"/>
      </w:r>
    </w:p>
    <w:p w14:paraId="469FCB5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lastRenderedPageBreak/>
        <w:t xml:space="preserve">ANTHRACI </w:t>
      </w:r>
      <w:r w:rsidRPr="00327F56">
        <w:t xml:space="preserve">1ES, </w:t>
      </w:r>
      <w:r w:rsidRPr="00327F56">
        <w:rPr>
          <w:i/>
          <w:iCs/>
          <w:lang w:val="la-Latn" w:eastAsia="la-Latn" w:bidi="la-Latn"/>
        </w:rPr>
        <w:t xml:space="preserve">'Amajurilum. </w:t>
      </w:r>
      <w:r w:rsidRPr="00327F56">
        <w:rPr>
          <w:i/>
          <w:iCs/>
        </w:rPr>
        <w:t>Sec</w:t>
      </w:r>
      <w:r w:rsidRPr="00327F56">
        <w:t xml:space="preserve"> ScHrsT os.</w:t>
      </w:r>
      <w:r w:rsidRPr="00327F56">
        <w:br/>
        <w:t>ANTHRISCUS. See ScAHDIx.</w:t>
      </w:r>
    </w:p>
    <w:p w14:paraId="7B49227E" w14:textId="77777777" w:rsidR="00327F56" w:rsidRPr="00327F56" w:rsidRDefault="00327F56" w:rsidP="00327F56">
      <w:r w:rsidRPr="00327F56">
        <w:t xml:space="preserve">. A NTH ROPE, </w:t>
      </w:r>
      <w:r w:rsidRPr="00327F56">
        <w:rPr>
          <w:lang w:val="el-GR" w:eastAsia="el-GR" w:bidi="el-GR"/>
        </w:rPr>
        <w:t xml:space="preserve">Ἀνδρωπὴς </w:t>
      </w:r>
      <w:r w:rsidRPr="00327F56">
        <w:t xml:space="preserve">or </w:t>
      </w:r>
      <w:r w:rsidRPr="00327F56">
        <w:rPr>
          <w:lang w:val="el-GR" w:eastAsia="el-GR" w:bidi="el-GR"/>
        </w:rPr>
        <w:t xml:space="preserve">’Αιίρωτίη,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ανὕρώτος. </w:t>
      </w:r>
      <w:r w:rsidRPr="00327F56">
        <w:t>a</w:t>
      </w:r>
      <w:r w:rsidRPr="00327F56">
        <w:br/>
        <w:t xml:space="preserve">Man. The hemaa Slain, so called by </w:t>
      </w:r>
      <w:r w:rsidRPr="00327F56">
        <w:rPr>
          <w:i/>
          <w:iCs/>
        </w:rPr>
        <w:t>Heradatus,</w:t>
      </w:r>
      <w:r w:rsidRPr="00327F56">
        <w:t xml:space="preserve"> as </w:t>
      </w:r>
      <w:r w:rsidRPr="00327F56">
        <w:rPr>
          <w:i/>
          <w:iCs/>
        </w:rPr>
        <w:t>Vesalius</w:t>
      </w:r>
      <w:r w:rsidRPr="00327F56">
        <w:rPr>
          <w:i/>
          <w:iCs/>
        </w:rPr>
        <w:br/>
      </w:r>
      <w:r w:rsidRPr="00327F56">
        <w:t xml:space="preserve">observes.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5.</w:t>
      </w:r>
    </w:p>
    <w:p w14:paraId="3FBD4411" w14:textId="77777777" w:rsidR="00327F56" w:rsidRPr="00327F56" w:rsidRDefault="00327F56" w:rsidP="00327F56">
      <w:pPr>
        <w:ind w:firstLine="360"/>
      </w:pPr>
      <w:r w:rsidRPr="00327F56">
        <w:t xml:space="preserve">ANTHROPOLOGIA; </w:t>
      </w:r>
      <w:r w:rsidRPr="00327F56">
        <w:rPr>
          <w:lang w:val="el-GR" w:eastAsia="el-GR" w:bidi="el-GR"/>
        </w:rPr>
        <w:t xml:space="preserve">’Αν5ρωτί?.ογία,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άνρρωπος, </w:t>
      </w:r>
      <w:r w:rsidRPr="00327F56">
        <w:t>a</w:t>
      </w:r>
      <w:r w:rsidRPr="00327F56">
        <w:br/>
        <w:t xml:space="preserve">Man, and </w:t>
      </w:r>
      <w:r w:rsidRPr="00327F56">
        <w:rPr>
          <w:lang w:val="el-GR" w:eastAsia="el-GR" w:bidi="el-GR"/>
        </w:rPr>
        <w:t xml:space="preserve">λόγος, </w:t>
      </w:r>
      <w:r w:rsidRPr="00327F56">
        <w:rPr>
          <w:i/>
          <w:iCs/>
        </w:rPr>
        <w:t>R</w:t>
      </w:r>
      <w:r w:rsidRPr="00327F56">
        <w:t xml:space="preserve"> Discourse. A Dofctiotiosi of </w:t>
      </w:r>
      <w:r w:rsidRPr="00327F56">
        <w:rPr>
          <w:u w:val="single"/>
        </w:rPr>
        <w:t>Mao,</w:t>
      </w:r>
      <w:r w:rsidRPr="00327F56">
        <w:t xml:space="preserve"> </w:t>
      </w:r>
      <w:r w:rsidRPr="00327F56">
        <w:rPr>
          <w:i/>
          <w:iCs/>
        </w:rPr>
        <w:t>Blan-</w:t>
      </w:r>
      <w:r w:rsidRPr="00327F56">
        <w:rPr>
          <w:i/>
          <w:iCs/>
        </w:rPr>
        <w:br/>
        <w:t>earde</w:t>
      </w:r>
    </w:p>
    <w:p w14:paraId="5AE92999" w14:textId="77777777" w:rsidR="00327F56" w:rsidRPr="00327F56" w:rsidRDefault="00327F56" w:rsidP="00327F56">
      <w:pPr>
        <w:ind w:firstLine="360"/>
      </w:pPr>
      <w:r w:rsidRPr="00327F56">
        <w:t xml:space="preserve">ANTHROPOML l'RIA, </w:t>
      </w:r>
      <w:r w:rsidRPr="00327F56">
        <w:rPr>
          <w:lang w:val="el-GR" w:eastAsia="el-GR" w:bidi="el-GR"/>
        </w:rPr>
        <w:t xml:space="preserve">Ἀνΐρωτομἑτεία, </w:t>
      </w:r>
      <w:r w:rsidRPr="00327F56">
        <w:t xml:space="preserve">from </w:t>
      </w:r>
      <w:r w:rsidRPr="00327F56">
        <w:rPr>
          <w:lang w:val="el-GR" w:eastAsia="el-GR" w:bidi="el-GR"/>
        </w:rPr>
        <w:t>ἄνθρωπος,</w:t>
      </w:r>
      <w:r w:rsidRPr="00327F56">
        <w:rPr>
          <w:lang w:val="el-GR" w:eastAsia="el-GR" w:bidi="el-GR"/>
        </w:rPr>
        <w:br/>
      </w:r>
      <w:r w:rsidRPr="00327F56">
        <w:t xml:space="preserve">a Man, and </w:t>
      </w:r>
      <w:r w:rsidRPr="00327F56">
        <w:rPr>
          <w:lang w:val="el-GR" w:eastAsia="el-GR" w:bidi="el-GR"/>
        </w:rPr>
        <w:t xml:space="preserve">μέτρον, </w:t>
      </w:r>
      <w:r w:rsidRPr="00327F56">
        <w:t>a Measure. A Survey of Man in all his</w:t>
      </w:r>
      <w:r w:rsidRPr="00327F56">
        <w:br/>
        <w:t xml:space="preserve">Dimensions. </w:t>
      </w:r>
      <w:r w:rsidRPr="00327F56">
        <w:rPr>
          <w:i/>
          <w:iCs/>
          <w:lang w:val="la-Latn" w:eastAsia="la-Latn" w:bidi="la-Latn"/>
        </w:rPr>
        <w:t>Castellus.</w:t>
      </w:r>
    </w:p>
    <w:p w14:paraId="3DEDC23A" w14:textId="77777777" w:rsidR="00327F56" w:rsidRPr="00327F56" w:rsidRDefault="00327F56" w:rsidP="00327F56">
      <w:pPr>
        <w:ind w:firstLine="360"/>
      </w:pPr>
      <w:r w:rsidRPr="00327F56">
        <w:t xml:space="preserve">ANTHROPOMORPHOS, </w:t>
      </w:r>
      <w:r w:rsidRPr="00327F56">
        <w:rPr>
          <w:lang w:val="el-GR" w:eastAsia="el-GR" w:bidi="el-GR"/>
        </w:rPr>
        <w:t xml:space="preserve">Ἀνδρωπομορφος, </w:t>
      </w:r>
      <w:r w:rsidRPr="00327F56">
        <w:t xml:space="preserve">from </w:t>
      </w:r>
      <w:r w:rsidRPr="00327F56">
        <w:rPr>
          <w:lang w:val="el-GR" w:eastAsia="el-GR" w:bidi="el-GR"/>
        </w:rPr>
        <w:t>ἄνθρωπος,</w:t>
      </w:r>
      <w:r w:rsidRPr="00327F56">
        <w:rPr>
          <w:lang w:val="el-GR" w:eastAsia="el-GR" w:bidi="el-GR"/>
        </w:rPr>
        <w:br/>
      </w:r>
      <w:r w:rsidRPr="00327F56">
        <w:t xml:space="preserve">Man, and </w:t>
      </w:r>
      <w:r w:rsidRPr="00327F56">
        <w:rPr>
          <w:lang w:val="el-GR" w:eastAsia="el-GR" w:bidi="el-GR"/>
        </w:rPr>
        <w:t xml:space="preserve">μορφὴν </w:t>
      </w:r>
      <w:r w:rsidRPr="00327F56">
        <w:t xml:space="preserve">Shape. A Name for the </w:t>
      </w:r>
      <w:r w:rsidRPr="00327F56">
        <w:rPr>
          <w:i/>
          <w:iCs/>
          <w:lang w:val="la-Latn" w:eastAsia="la-Latn" w:bidi="la-Latn"/>
        </w:rPr>
        <w:t>Mandragoras,</w:t>
      </w:r>
      <w:r w:rsidRPr="00327F56">
        <w:rPr>
          <w:lang w:val="la-Latn" w:eastAsia="la-Latn" w:bidi="la-Latn"/>
        </w:rPr>
        <w:t xml:space="preserve"> </w:t>
      </w:r>
      <w:r w:rsidRPr="00327F56">
        <w:t>or</w:t>
      </w:r>
      <w:r w:rsidRPr="00327F56">
        <w:br/>
        <w:t>Mandrake.</w:t>
      </w:r>
    </w:p>
    <w:p w14:paraId="6540F745" w14:textId="77777777" w:rsidR="00327F56" w:rsidRPr="00327F56" w:rsidRDefault="00327F56" w:rsidP="00327F56">
      <w:pPr>
        <w:ind w:firstLine="360"/>
      </w:pPr>
      <w:r w:rsidRPr="00327F56">
        <w:t xml:space="preserve">ANTHROPOSOPHIA, </w:t>
      </w:r>
      <w:r w:rsidRPr="00327F56">
        <w:rPr>
          <w:lang w:val="el-GR" w:eastAsia="el-GR" w:bidi="el-GR"/>
        </w:rPr>
        <w:t xml:space="preserve">Ἀνρρωποσοφἰα,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ἄνθρωπος, </w:t>
      </w:r>
      <w:r w:rsidRPr="00327F56">
        <w:t>a</w:t>
      </w:r>
      <w:r w:rsidRPr="00327F56">
        <w:br/>
        <w:t>Man</w:t>
      </w:r>
      <w:r w:rsidRPr="00327F56">
        <w:rPr>
          <w:i/>
          <w:iCs/>
        </w:rPr>
        <w:t>r</w:t>
      </w:r>
      <w:r w:rsidRPr="00327F56">
        <w:t xml:space="preserve"> and </w:t>
      </w:r>
      <w:r w:rsidRPr="00327F56">
        <w:rPr>
          <w:lang w:val="el-GR" w:eastAsia="el-GR" w:bidi="el-GR"/>
        </w:rPr>
        <w:t xml:space="preserve">σοφνὰ, </w:t>
      </w:r>
      <w:r w:rsidRPr="00327F56">
        <w:t>Wifdom, of Knowledge. The Knowledge,</w:t>
      </w:r>
      <w:r w:rsidRPr="00327F56">
        <w:br/>
        <w:t xml:space="preserve">of the Nature of Man. </w:t>
      </w:r>
      <w:r w:rsidRPr="00327F56">
        <w:rPr>
          <w:i/>
          <w:iCs/>
          <w:lang w:val="la-Latn" w:eastAsia="la-Latn" w:bidi="la-Latn"/>
        </w:rPr>
        <w:t>Castellus:</w:t>
      </w:r>
    </w:p>
    <w:p w14:paraId="085B07DB" w14:textId="77777777" w:rsidR="00327F56" w:rsidRPr="00327F56" w:rsidRDefault="00327F56" w:rsidP="00327F56">
      <w:pPr>
        <w:tabs>
          <w:tab w:val="left" w:pos="2238"/>
        </w:tabs>
        <w:ind w:firstLine="360"/>
      </w:pPr>
      <w:r w:rsidRPr="00327F56">
        <w:t>ANTHYLLIS is a Plant, of which there are two Species:</w:t>
      </w:r>
      <w:r w:rsidRPr="00327F56">
        <w:br/>
        <w:t>The first is, .</w:t>
      </w:r>
      <w:r w:rsidRPr="00327F56">
        <w:tab/>
        <w:t>.</w:t>
      </w:r>
    </w:p>
    <w:p w14:paraId="274924B7" w14:textId="77777777" w:rsidR="00327F56" w:rsidRPr="00327F56" w:rsidRDefault="00327F56" w:rsidP="00327F56">
      <w:pPr>
        <w:ind w:firstLine="360"/>
      </w:pPr>
      <w:r w:rsidRPr="00327F56">
        <w:t xml:space="preserve">ANTHYLLIS. PRIOR, Ossic. </w:t>
      </w:r>
      <w:r w:rsidRPr="00327F56">
        <w:rPr>
          <w:i/>
          <w:iCs/>
        </w:rPr>
        <w:t>Anthyllis leguminofa marina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Baetica, vel Cretica, </w:t>
      </w:r>
      <w:r w:rsidRPr="00327F56">
        <w:rPr>
          <w:i/>
          <w:iCs/>
        </w:rPr>
        <w:t xml:space="preserve">jive Auricula </w:t>
      </w:r>
      <w:r w:rsidRPr="00327F56">
        <w:rPr>
          <w:i/>
          <w:iCs/>
          <w:lang w:val="la-Latn" w:eastAsia="la-Latn" w:bidi="la-Latn"/>
        </w:rPr>
        <w:t>muris Camerarii,</w:t>
      </w:r>
      <w:r w:rsidRPr="00327F56">
        <w:rPr>
          <w:lang w:val="la-Latn" w:eastAsia="la-Latn" w:bidi="la-Latn"/>
        </w:rPr>
        <w:t xml:space="preserve"> </w:t>
      </w:r>
      <w:r w:rsidRPr="00327F56">
        <w:t>Park.</w:t>
      </w:r>
      <w:r w:rsidRPr="00327F56">
        <w:br/>
        <w:t xml:space="preserve">Theat. 1094. </w:t>
      </w:r>
      <w:r w:rsidRPr="00327F56">
        <w:rPr>
          <w:i/>
          <w:iCs/>
        </w:rPr>
        <w:t>Anthyllisf</w:t>
      </w:r>
      <w:r w:rsidRPr="00327F56">
        <w:rPr>
          <w:i/>
          <w:iCs/>
          <w:lang w:val="la-Latn" w:eastAsia="la-Latn" w:bidi="la-Latn"/>
        </w:rPr>
        <w:t>aleata Cretica,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ejusil. </w:t>
      </w:r>
      <w:r w:rsidRPr="00327F56">
        <w:rPr>
          <w:i/>
          <w:iCs/>
        </w:rPr>
        <w:t>Lots astmis, Jili-</w:t>
      </w:r>
      <w:r w:rsidRPr="00327F56">
        <w:rPr>
          <w:i/>
          <w:iCs/>
        </w:rPr>
        <w:br/>
        <w:t xml:space="preserve">quis </w:t>
      </w:r>
      <w:r w:rsidRPr="00327F56">
        <w:rPr>
          <w:i/>
          <w:iCs/>
          <w:lang w:val="la-Latn" w:eastAsia="la-Latn" w:bidi="la-Latn"/>
        </w:rPr>
        <w:t>hirsutis circinatis,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B. Pin. 333. </w:t>
      </w:r>
      <w:r w:rsidRPr="00327F56">
        <w:rPr>
          <w:i/>
          <w:iCs/>
        </w:rPr>
        <w:t>Lota astinis, seliquis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hirsutis circinatis, </w:t>
      </w:r>
      <w:r w:rsidRPr="00327F56">
        <w:rPr>
          <w:i/>
          <w:iCs/>
        </w:rPr>
        <w:t>C. Bauhins,</w:t>
      </w:r>
      <w:r w:rsidRPr="00327F56">
        <w:t xml:space="preserve"> Hist. Oxon. a. ISI. </w:t>
      </w:r>
      <w:r w:rsidRPr="00327F56">
        <w:rPr>
          <w:i/>
          <w:iCs/>
          <w:lang w:val="la-Latn" w:eastAsia="la-Latn" w:bidi="la-Latn"/>
        </w:rPr>
        <w:t>Loto affi-</w:t>
      </w:r>
      <w:r w:rsidRPr="00327F56">
        <w:rPr>
          <w:i/>
          <w:iCs/>
          <w:lang w:val="la-Latn" w:eastAsia="la-Latn" w:bidi="la-Latn"/>
        </w:rPr>
        <w:br/>
        <w:t xml:space="preserve">nis, </w:t>
      </w:r>
      <w:r w:rsidRPr="00327F56">
        <w:rPr>
          <w:i/>
          <w:iCs/>
        </w:rPr>
        <w:t xml:space="preserve">Anthyllis sulcata </w:t>
      </w:r>
      <w:r w:rsidRPr="00327F56">
        <w:rPr>
          <w:i/>
          <w:iCs/>
          <w:lang w:val="la-Latn" w:eastAsia="la-Latn" w:bidi="la-Latn"/>
        </w:rPr>
        <w:t xml:space="preserve">Cretica </w:t>
      </w:r>
      <w:r w:rsidRPr="00327F56">
        <w:rPr>
          <w:i/>
          <w:iCs/>
        </w:rPr>
        <w:t>Parkinseno,</w:t>
      </w:r>
      <w:r w:rsidRPr="00327F56">
        <w:t xml:space="preserve"> Ejufd. </w:t>
      </w:r>
      <w:r w:rsidRPr="00327F56">
        <w:rPr>
          <w:i/>
          <w:iCs/>
        </w:rPr>
        <w:t>Tripholium</w:t>
      </w:r>
      <w:r w:rsidRPr="00327F56">
        <w:rPr>
          <w:i/>
          <w:iCs/>
        </w:rPr>
        <w:br/>
        <w:t>sulcatum.</w:t>
      </w:r>
      <w:r w:rsidRPr="00327F56">
        <w:t xml:space="preserve"> Alp. Exot. 237. </w:t>
      </w:r>
      <w:r w:rsidRPr="00327F56">
        <w:rPr>
          <w:i/>
          <w:iCs/>
        </w:rPr>
        <w:t xml:space="preserve">Auricula </w:t>
      </w:r>
      <w:r w:rsidRPr="00327F56">
        <w:rPr>
          <w:i/>
          <w:iCs/>
          <w:lang w:val="la-Latn" w:eastAsia="la-Latn" w:bidi="la-Latn"/>
        </w:rPr>
        <w:t xml:space="preserve">muris Camerarii, </w:t>
      </w:r>
      <w:r w:rsidRPr="00327F56">
        <w:rPr>
          <w:i/>
          <w:iCs/>
        </w:rPr>
        <w:t>J.</w:t>
      </w:r>
      <w:r w:rsidRPr="00327F56">
        <w:t xml:space="preserve"> B.</w:t>
      </w:r>
      <w:r w:rsidRPr="00327F56">
        <w:br/>
        <w:t xml:space="preserve">2. 387. Chain </w:t>
      </w:r>
      <w:r w:rsidRPr="00327F56">
        <w:rPr>
          <w:lang w:val="la-Latn" w:eastAsia="la-Latn" w:bidi="la-Latn"/>
        </w:rPr>
        <w:t xml:space="preserve">Itio. </w:t>
      </w:r>
      <w:r w:rsidRPr="00327F56">
        <w:t xml:space="preserve">Ran Hist. I: 922. </w:t>
      </w:r>
      <w:r w:rsidRPr="00327F56">
        <w:rPr>
          <w:i/>
          <w:iCs/>
        </w:rPr>
        <w:t xml:space="preserve">Aeledicaga </w:t>
      </w:r>
      <w:r w:rsidRPr="00327F56">
        <w:rPr>
          <w:i/>
          <w:iCs/>
          <w:lang w:val="la-Latn" w:eastAsia="la-Latn" w:bidi="la-Latn"/>
        </w:rPr>
        <w:t>Cretica,</w:t>
      </w:r>
      <w:r w:rsidRPr="00327F56">
        <w:rPr>
          <w:i/>
          <w:iCs/>
          <w:lang w:val="la-Latn" w:eastAsia="la-Latn" w:bidi="la-Latn"/>
        </w:rPr>
        <w:br/>
        <w:t xml:space="preserve">Vulneraria </w:t>
      </w:r>
      <w:r w:rsidRPr="00327F56">
        <w:rPr>
          <w:i/>
          <w:iCs/>
        </w:rPr>
        <w:t>facie,</w:t>
      </w:r>
      <w:r w:rsidRPr="00327F56">
        <w:t xml:space="preserve"> Elem. Bos. 328. Toum. inst. 4I2. </w:t>
      </w:r>
      <w:r w:rsidRPr="00327F56">
        <w:rPr>
          <w:i/>
          <w:iCs/>
        </w:rPr>
        <w:t>Me-</w:t>
      </w:r>
      <w:r w:rsidRPr="00327F56">
        <w:rPr>
          <w:i/>
          <w:iCs/>
        </w:rPr>
        <w:br/>
        <w:t xml:space="preserve">dicags </w:t>
      </w:r>
      <w:r w:rsidRPr="00327F56">
        <w:rPr>
          <w:i/>
          <w:iCs/>
          <w:lang w:val="la-Latn" w:eastAsia="la-Latn" w:bidi="la-Latn"/>
        </w:rPr>
        <w:t xml:space="preserve">Vulnerariae </w:t>
      </w:r>
      <w:r w:rsidRPr="00327F56">
        <w:rPr>
          <w:i/>
          <w:iCs/>
        </w:rPr>
        <w:t xml:space="preserve">facie, </w:t>
      </w:r>
      <w:r w:rsidRPr="00327F56">
        <w:rPr>
          <w:i/>
          <w:iCs/>
          <w:lang w:val="la-Latn" w:eastAsia="la-Latn" w:bidi="la-Latn"/>
        </w:rPr>
        <w:t>Hispanica,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Ejufd. &amp; Boerh. Ind. </w:t>
      </w:r>
      <w:r w:rsidRPr="00327F56">
        <w:rPr>
          <w:lang w:val="el-GR" w:eastAsia="el-GR" w:bidi="el-GR"/>
        </w:rPr>
        <w:t xml:space="preserve">Α. </w:t>
      </w:r>
      <w:r w:rsidRPr="00327F56">
        <w:t>2.</w:t>
      </w:r>
      <w:r w:rsidRPr="00327F56">
        <w:br/>
        <w:t>35. SEA KIDNEY-VETCH.</w:t>
      </w:r>
    </w:p>
    <w:p w14:paraId="3C12573F" w14:textId="77777777" w:rsidR="00327F56" w:rsidRPr="00327F56" w:rsidRDefault="00327F56" w:rsidP="00327F56">
      <w:pPr>
        <w:ind w:firstLine="360"/>
      </w:pPr>
      <w:r w:rsidRPr="00327F56">
        <w:t xml:space="preserve">It grows in </w:t>
      </w:r>
      <w:r w:rsidRPr="00327F56">
        <w:rPr>
          <w:i/>
          <w:iCs/>
        </w:rPr>
        <w:t>Candy and Sicily,</w:t>
      </w:r>
      <w:r w:rsidRPr="00327F56">
        <w:t xml:space="preserve"> &amp;c. by the Sea-shores, and</w:t>
      </w:r>
      <w:r w:rsidRPr="00327F56">
        <w:br/>
        <w:t xml:space="preserve">flowers in the Summer. </w:t>
      </w:r>
      <w:r w:rsidRPr="00327F56">
        <w:rPr>
          <w:i/>
          <w:iCs/>
        </w:rPr>
        <w:t>Dale.</w:t>
      </w:r>
    </w:p>
    <w:p w14:paraId="26A9F2C4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ANTHyLLrs LFGUMINOSA; </w:t>
      </w:r>
      <w:r w:rsidRPr="00327F56">
        <w:rPr>
          <w:i/>
          <w:iCs/>
          <w:lang w:val="la-Latn" w:eastAsia="la-Latn" w:bidi="la-Latn"/>
        </w:rPr>
        <w:t>Vulneraria,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Ossie </w:t>
      </w:r>
      <w:r w:rsidRPr="00327F56">
        <w:rPr>
          <w:i/>
          <w:iCs/>
          <w:lang w:val="la-Latn" w:eastAsia="la-Latn" w:bidi="la-Latn"/>
        </w:rPr>
        <w:t>Vulneras,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ria </w:t>
      </w:r>
      <w:r w:rsidRPr="00327F56">
        <w:rPr>
          <w:i/>
          <w:iCs/>
          <w:lang w:val="la-Latn" w:eastAsia="la-Latn" w:bidi="la-Latn"/>
        </w:rPr>
        <w:t xml:space="preserve">rustica, </w:t>
      </w:r>
      <w:r w:rsidRPr="00327F56">
        <w:rPr>
          <w:i/>
          <w:iCs/>
        </w:rPr>
        <w:t>I.</w:t>
      </w:r>
      <w:r w:rsidRPr="00327F56">
        <w:t xml:space="preserve"> </w:t>
      </w:r>
      <w:r w:rsidRPr="00327F56">
        <w:rPr>
          <w:lang w:val="el-GR" w:eastAsia="el-GR" w:bidi="el-GR"/>
        </w:rPr>
        <w:t xml:space="preserve">Β. </w:t>
      </w:r>
      <w:r w:rsidRPr="00327F56">
        <w:t>2. 362. Rail Synop. 3. 325. Toum. Inst.</w:t>
      </w:r>
      <w:r w:rsidRPr="00327F56">
        <w:br/>
        <w:t>39I. Elem. Bot. 3II. Boerh. ind. A. 2. 48. Dill. Cat. Gissi .</w:t>
      </w:r>
      <w:r w:rsidRPr="00327F56">
        <w:br/>
        <w:t xml:space="preserve">I 28. </w:t>
      </w:r>
      <w:r w:rsidRPr="00327F56">
        <w:rPr>
          <w:i/>
          <w:iCs/>
          <w:lang w:val="la-Latn" w:eastAsia="la-Latn" w:bidi="la-Latn"/>
        </w:rPr>
        <w:t xml:space="preserve">Vulneraria rustica, </w:t>
      </w:r>
      <w:r w:rsidRPr="00327F56">
        <w:rPr>
          <w:i/>
          <w:iCs/>
        </w:rPr>
        <w:t xml:space="preserve">Anthyllis </w:t>
      </w:r>
      <w:r w:rsidRPr="00327F56">
        <w:rPr>
          <w:i/>
          <w:iCs/>
          <w:lang w:val="la-Latn" w:eastAsia="la-Latn" w:bidi="la-Latn"/>
        </w:rPr>
        <w:t xml:space="preserve">magna, </w:t>
      </w:r>
      <w:r w:rsidRPr="00327F56">
        <w:rPr>
          <w:i/>
          <w:iCs/>
        </w:rPr>
        <w:t>Anthyllis legumi.</w:t>
      </w:r>
      <w:r w:rsidRPr="00327F56">
        <w:rPr>
          <w:i/>
          <w:iCs/>
        </w:rPr>
        <w:br/>
        <w:t>rasa.</w:t>
      </w:r>
      <w:r w:rsidRPr="00327F56">
        <w:t xml:space="preserve"> Chain I67.- </w:t>
      </w:r>
      <w:r w:rsidRPr="00327F56">
        <w:rPr>
          <w:i/>
          <w:iCs/>
        </w:rPr>
        <w:t>Anthyllis leguminofa.</w:t>
      </w:r>
      <w:r w:rsidRPr="00327F56">
        <w:t xml:space="preserve"> Ger.- I06O. Ernac.</w:t>
      </w:r>
      <w:r w:rsidRPr="00327F56">
        <w:br/>
        <w:t xml:space="preserve">I24O. Rail Hist. I. -922. Mer. Pin: 8: </w:t>
      </w:r>
      <w:r w:rsidRPr="00327F56">
        <w:rPr>
          <w:i/>
          <w:iCs/>
        </w:rPr>
        <w:t>Anthyllis leguminofa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Belgarum,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Merc. Bot. I. 20. Phyt. Brit. 9. </w:t>
      </w:r>
      <w:r w:rsidRPr="00327F56">
        <w:rPr>
          <w:i/>
          <w:iCs/>
        </w:rPr>
        <w:t>Anthyllis legu-</w:t>
      </w:r>
      <w:r w:rsidRPr="00327F56">
        <w:rPr>
          <w:i/>
          <w:iCs/>
        </w:rPr>
        <w:br/>
        <w:t>rninofa vulgaris.</w:t>
      </w:r>
      <w:r w:rsidRPr="00327F56">
        <w:t xml:space="preserve"> Park: </w:t>
      </w:r>
      <w:r w:rsidRPr="00327F56">
        <w:rPr>
          <w:i/>
          <w:iCs/>
        </w:rPr>
        <w:t xml:space="preserve">Anthyllis leguminofa. Lota </w:t>
      </w:r>
      <w:r w:rsidRPr="00327F56">
        <w:rPr>
          <w:i/>
          <w:iCs/>
          <w:lang w:val="la-Latn" w:eastAsia="la-Latn" w:bidi="la-Latn"/>
        </w:rPr>
        <w:t>affinis, Vul-</w:t>
      </w:r>
      <w:r w:rsidRPr="00327F56">
        <w:rPr>
          <w:i/>
          <w:iCs/>
          <w:lang w:val="la-Latn" w:eastAsia="la-Latn" w:bidi="la-Latn"/>
        </w:rPr>
        <w:br/>
        <w:t>neraria pratenses.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Hiss Oxon. 2. I 82. </w:t>
      </w:r>
      <w:r w:rsidRPr="00327F56">
        <w:rPr>
          <w:i/>
          <w:iCs/>
        </w:rPr>
        <w:t>Anthyllis,</w:t>
      </w:r>
      <w:r w:rsidRPr="00327F56">
        <w:t xml:space="preserve"> Rivin. Irr;</w:t>
      </w:r>
      <w:r w:rsidRPr="00327F56">
        <w:br/>
        <w:t xml:space="preserve">Tetr. </w:t>
      </w:r>
      <w:r w:rsidRPr="00327F56">
        <w:rPr>
          <w:i/>
          <w:iCs/>
        </w:rPr>
        <w:t>Anthyllis Rivim,</w:t>
      </w:r>
      <w:r w:rsidRPr="00327F56">
        <w:t xml:space="preserve"> Buxb: 22. Rupp. FloI. Jen. 208.</w:t>
      </w:r>
      <w:r w:rsidRPr="00327F56">
        <w:br/>
      </w:r>
      <w:r w:rsidRPr="00327F56">
        <w:rPr>
          <w:i/>
          <w:iCs/>
        </w:rPr>
        <w:t xml:space="preserve">Anthyllis Loto astinis. </w:t>
      </w:r>
      <w:r w:rsidRPr="00327F56">
        <w:rPr>
          <w:i/>
          <w:iCs/>
          <w:lang w:val="la-Latn" w:eastAsia="la-Latn" w:bidi="la-Latn"/>
        </w:rPr>
        <w:t>Vulneraria pratensis,</w:t>
      </w:r>
      <w:r w:rsidRPr="00327F56">
        <w:rPr>
          <w:lang w:val="la-Latn" w:eastAsia="la-Latn" w:bidi="la-Latn"/>
        </w:rPr>
        <w:t xml:space="preserve"> C: B. P. 332.</w:t>
      </w:r>
      <w:r w:rsidRPr="00327F56">
        <w:rPr>
          <w:lang w:val="la-Latn" w:eastAsia="la-Latn" w:bidi="la-Latn"/>
        </w:rPr>
        <w:br/>
      </w:r>
      <w:r w:rsidRPr="00327F56">
        <w:t>KIDNEY-VETCH, LADYS-FINGER.</w:t>
      </w:r>
    </w:p>
    <w:p w14:paraId="60D30BBD" w14:textId="77777777" w:rsidR="00327F56" w:rsidRPr="00327F56" w:rsidRDefault="00327F56" w:rsidP="00327F56">
      <w:pPr>
        <w:ind w:firstLine="360"/>
      </w:pPr>
      <w:r w:rsidRPr="00327F56">
        <w:t xml:space="preserve">It grows in Pastures, and flowers in </w:t>
      </w:r>
      <w:r w:rsidRPr="00327F56">
        <w:rPr>
          <w:i/>
          <w:iCs/>
        </w:rPr>
        <w:t>Jurus</w:t>
      </w:r>
      <w:r w:rsidRPr="00327F56">
        <w:t xml:space="preserve"> The Heth is in</w:t>
      </w:r>
      <w:r w:rsidRPr="00327F56">
        <w:br/>
        <w:t xml:space="preserve">Use, and accounted a Vuinerary. </w:t>
      </w:r>
      <w:r w:rsidRPr="00327F56">
        <w:rPr>
          <w:i/>
          <w:iCs/>
        </w:rPr>
        <w:t>Dale.</w:t>
      </w:r>
    </w:p>
    <w:p w14:paraId="1B7636E4" w14:textId="77777777" w:rsidR="00327F56" w:rsidRPr="00327F56" w:rsidRDefault="00327F56" w:rsidP="00327F56">
      <w:pPr>
        <w:ind w:firstLine="360"/>
      </w:pPr>
      <w:r w:rsidRPr="00327F56">
        <w:t xml:space="preserve">There are two Species of </w:t>
      </w:r>
      <w:r w:rsidRPr="00327F56">
        <w:rPr>
          <w:i/>
          <w:iCs/>
        </w:rPr>
        <w:t>Anthyllis</w:t>
      </w:r>
      <w:r w:rsidRPr="00327F56">
        <w:t>; one has soft Leaves very</w:t>
      </w:r>
      <w:r w:rsidRPr="00327F56">
        <w:br/>
        <w:t>like thofe of Lentils, a Palm in Height; the Root is sinall and</w:t>
      </w:r>
      <w:r w:rsidRPr="00327F56">
        <w:br/>
        <w:t>flendeI. It grows in sandy and sirnny Places, and is of a saltish</w:t>
      </w:r>
      <w:r w:rsidRPr="00327F56">
        <w:br/>
        <w:t>Taste:</w:t>
      </w:r>
    </w:p>
    <w:p w14:paraId="21248B84" w14:textId="77777777" w:rsidR="00327F56" w:rsidRPr="00327F56" w:rsidRDefault="00327F56" w:rsidP="00327F56">
      <w:pPr>
        <w:ind w:firstLine="360"/>
      </w:pPr>
      <w:r w:rsidRPr="00327F56">
        <w:t>The other Species has Leaves and Branches resembling</w:t>
      </w:r>
      <w:r w:rsidRPr="00327F56">
        <w:br/>
        <w:t>Groundpine, but more harry, shorter, and rougher. It bears</w:t>
      </w:r>
      <w:r w:rsidRPr="00327F56">
        <w:br/>
        <w:t>a purple Flower, which has a very strong Smell, and has a</w:t>
      </w:r>
      <w:r w:rsidRPr="00327F56">
        <w:br/>
        <w:t>Root like Succory.</w:t>
      </w:r>
    </w:p>
    <w:p w14:paraId="120913C2" w14:textId="77777777" w:rsidR="00327F56" w:rsidRPr="00327F56" w:rsidRDefault="00327F56" w:rsidP="00327F56">
      <w:pPr>
        <w:tabs>
          <w:tab w:val="left" w:pos="4098"/>
        </w:tabs>
        <w:ind w:firstLine="360"/>
      </w:pPr>
      <w:r w:rsidRPr="00327F56">
        <w:t>The Herb, drank to-the Quantity Of four Drains ten Grains;</w:t>
      </w:r>
      <w:r w:rsidRPr="00327F56">
        <w:br/>
        <w:t>is a powerful Remedy against a Difficulty of Urine, and Diseases</w:t>
      </w:r>
      <w:r w:rsidRPr="00327F56">
        <w:br/>
        <w:t>of the Kidneys. Both Kinds bruised, and applied as a Pessary</w:t>
      </w:r>
      <w:r w:rsidRPr="00327F56">
        <w:br/>
        <w:t>with Oil of Rofes and Milk, asswage Inflammadons of the</w:t>
      </w:r>
      <w:r w:rsidRPr="00327F56">
        <w:br/>
        <w:t>Uterus, and are allo Vulneraries. That Species which is like</w:t>
      </w:r>
      <w:r w:rsidRPr="00327F56">
        <w:br/>
        <w:t>Groundpine, besides other Virtues, bring taken in Oxymel,</w:t>
      </w:r>
      <w:r w:rsidRPr="00327F56">
        <w:br/>
        <w:t xml:space="preserve">cures the Falling-sickness. </w:t>
      </w:r>
      <w:r w:rsidRPr="00327F56">
        <w:rPr>
          <w:i/>
          <w:iCs/>
        </w:rPr>
        <w:t>Diofcorides, Lib.</w:t>
      </w:r>
      <w:r w:rsidRPr="00327F56">
        <w:t xml:space="preserve"> 3. Cap. I53.</w:t>
      </w:r>
      <w:r w:rsidRPr="00327F56">
        <w:br/>
        <w:t>- I find no Virtues attributed to the Anthyllis, but what are</w:t>
      </w:r>
      <w:r w:rsidRPr="00327F56">
        <w:br/>
        <w:t xml:space="preserve">-transcribed from </w:t>
      </w:r>
      <w:r w:rsidRPr="00327F56">
        <w:rPr>
          <w:i/>
          <w:iCs/>
        </w:rPr>
        <w:t>Diofcorides. Dale</w:t>
      </w:r>
      <w:r w:rsidRPr="00327F56">
        <w:t xml:space="preserve"> tranflates </w:t>
      </w:r>
      <w:r w:rsidRPr="00327F56">
        <w:rPr>
          <w:lang w:val="el-GR" w:eastAsia="el-GR" w:bidi="el-GR"/>
        </w:rPr>
        <w:t>φλεγμονἀς τάς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is</w:t>
      </w:r>
      <w:r w:rsidRPr="00327F56">
        <w:t xml:space="preserve"> </w:t>
      </w:r>
      <w:r w:rsidRPr="00327F56">
        <w:rPr>
          <w:lang w:val="el-GR" w:eastAsia="el-GR" w:bidi="el-GR"/>
        </w:rPr>
        <w:t xml:space="preserve">ὑστέρα, </w:t>
      </w:r>
      <w:r w:rsidRPr="00327F56">
        <w:rPr>
          <w:i/>
          <w:iCs/>
        </w:rPr>
        <w:t xml:space="preserve">Uteci </w:t>
      </w:r>
      <w:r w:rsidRPr="00327F56">
        <w:rPr>
          <w:i/>
          <w:iCs/>
          <w:lang w:val="la-Latn" w:eastAsia="la-Latn" w:bidi="la-Latn"/>
        </w:rPr>
        <w:t>Pituitas,</w:t>
      </w:r>
      <w:r w:rsidRPr="00327F56">
        <w:rPr>
          <w:lang w:val="la-Latn" w:eastAsia="la-Latn" w:bidi="la-Latn"/>
        </w:rPr>
        <w:t xml:space="preserve"> </w:t>
      </w:r>
      <w:r w:rsidRPr="00327F56">
        <w:t>which is a Mistake; for it signifies</w:t>
      </w:r>
      <w:r w:rsidRPr="00327F56">
        <w:br/>
        <w:t>Inflammations of the Uterus.</w:t>
      </w:r>
      <w:r w:rsidRPr="00327F56">
        <w:tab/>
        <w:t>,</w:t>
      </w:r>
    </w:p>
    <w:p w14:paraId="0147B3ED" w14:textId="77777777" w:rsidR="00327F56" w:rsidRPr="00327F56" w:rsidRDefault="00327F56" w:rsidP="00327F56">
      <w:pPr>
        <w:tabs>
          <w:tab w:val="left" w:pos="2670"/>
        </w:tabs>
        <w:ind w:firstLine="360"/>
      </w:pPr>
      <w:r w:rsidRPr="00327F56">
        <w:t xml:space="preserve">ANTHYPNOTICA, </w:t>
      </w:r>
      <w:r w:rsidRPr="00327F56">
        <w:rPr>
          <w:lang w:val="el-GR" w:eastAsia="el-GR" w:bidi="el-GR"/>
        </w:rPr>
        <w:t xml:space="preserve">Ανθυπνοτικἀ,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>against, and</w:t>
      </w:r>
      <w:r w:rsidRPr="00327F56">
        <w:br/>
        <w:t>if</w:t>
      </w:r>
      <w:r w:rsidRPr="00327F56">
        <w:rPr>
          <w:lang w:val="el-GR" w:eastAsia="el-GR" w:bidi="el-GR"/>
        </w:rPr>
        <w:t xml:space="preserve">-τινος, </w:t>
      </w:r>
      <w:r w:rsidRPr="00327F56">
        <w:t>Sleep. Medicines against excessive or preternatural</w:t>
      </w:r>
      <w:r w:rsidRPr="00327F56">
        <w:br/>
        <w:t xml:space="preserve">Sleep. </w:t>
      </w:r>
      <w:r w:rsidRPr="00327F56">
        <w:rPr>
          <w:i/>
          <w:iCs/>
        </w:rPr>
        <w:t>Blanc.</w:t>
      </w:r>
      <w:r w:rsidRPr="00327F56">
        <w:rPr>
          <w:i/>
          <w:iCs/>
        </w:rPr>
        <w:tab/>
        <w:t>..</w:t>
      </w:r>
    </w:p>
    <w:p w14:paraId="36CE3249" w14:textId="77777777" w:rsidR="00327F56" w:rsidRPr="00327F56" w:rsidRDefault="00327F56" w:rsidP="00327F56">
      <w:pPr>
        <w:ind w:firstLine="360"/>
      </w:pPr>
      <w:r w:rsidRPr="00327F56">
        <w:t xml:space="preserve">ANTHYPOCHONDRIACA, </w:t>
      </w:r>
      <w:r w:rsidRPr="00327F56">
        <w:rPr>
          <w:lang w:val="el-GR" w:eastAsia="el-GR" w:bidi="el-GR"/>
        </w:rPr>
        <w:t xml:space="preserve">Ἀνὕυποχονδειαζἀ, </w:t>
      </w:r>
      <w:r w:rsidRPr="00327F56">
        <w:t>from</w:t>
      </w:r>
      <w:r w:rsidRPr="00327F56">
        <w:br/>
      </w:r>
      <w:r w:rsidRPr="00327F56">
        <w:rPr>
          <w:lang w:val="el-GR" w:eastAsia="el-GR" w:bidi="el-GR"/>
        </w:rPr>
        <w:t xml:space="preserve">.ἀντὶ, </w:t>
      </w:r>
      <w:r w:rsidRPr="00327F56">
        <w:t xml:space="preserve">against, and </w:t>
      </w:r>
      <w:r w:rsidRPr="00327F56">
        <w:rPr>
          <w:lang w:val="el-GR" w:eastAsia="el-GR" w:bidi="el-GR"/>
        </w:rPr>
        <w:t xml:space="preserve">ὑποχονδεια, </w:t>
      </w:r>
      <w:r w:rsidRPr="00327F56">
        <w:t>the Hypochondria. Medicines</w:t>
      </w:r>
      <w:r w:rsidRPr="00327F56">
        <w:br/>
        <w:t xml:space="preserve">against Disorders in the Hypochondria. </w:t>
      </w:r>
      <w:r w:rsidRPr="00327F56">
        <w:rPr>
          <w:i/>
          <w:iCs/>
        </w:rPr>
        <w:t>Biancard.</w:t>
      </w:r>
    </w:p>
    <w:p w14:paraId="1F6BF449" w14:textId="77777777" w:rsidR="00327F56" w:rsidRPr="00327F56" w:rsidRDefault="00327F56" w:rsidP="00327F56">
      <w:pPr>
        <w:ind w:firstLine="360"/>
      </w:pPr>
      <w:r w:rsidRPr="00327F56">
        <w:t xml:space="preserve">ANTHYSTERICA, </w:t>
      </w:r>
      <w:r w:rsidRPr="00327F56">
        <w:rPr>
          <w:lang w:val="el-GR" w:eastAsia="el-GR" w:bidi="el-GR"/>
        </w:rPr>
        <w:t xml:space="preserve">'Ανβυστεριόσ,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ἀντι, </w:t>
      </w:r>
      <w:r w:rsidRPr="00327F56">
        <w:t xml:space="preserve">and </w:t>
      </w:r>
      <w:r w:rsidRPr="00327F56">
        <w:rPr>
          <w:lang w:val="el-GR" w:eastAsia="el-GR" w:bidi="el-GR"/>
        </w:rPr>
        <w:t>ὑστέρμ,</w:t>
      </w:r>
      <w:r w:rsidRPr="00327F56">
        <w:rPr>
          <w:lang w:val="el-GR" w:eastAsia="el-GR" w:bidi="el-GR"/>
        </w:rPr>
        <w:br/>
      </w:r>
      <w:r w:rsidRPr="00327F56">
        <w:t xml:space="preserve">the Uterus, Medicines against the Hysterical Passion. </w:t>
      </w:r>
      <w:r w:rsidRPr="00327F56">
        <w:rPr>
          <w:i/>
          <w:iCs/>
        </w:rPr>
        <w:t>.Blanc.</w:t>
      </w:r>
    </w:p>
    <w:p w14:paraId="0B876AB1" w14:textId="77777777" w:rsidR="00327F56" w:rsidRPr="00327F56" w:rsidRDefault="00327F56" w:rsidP="00327F56">
      <w:pPr>
        <w:ind w:firstLine="360"/>
      </w:pPr>
      <w:r w:rsidRPr="00327F56">
        <w:t xml:space="preserve">ANTIADES, </w:t>
      </w:r>
      <w:r w:rsidRPr="00327F56">
        <w:rPr>
          <w:lang w:val="el-GR" w:eastAsia="el-GR" w:bidi="el-GR"/>
        </w:rPr>
        <w:t xml:space="preserve">’Αντιἀδ'ες, </w:t>
      </w:r>
      <w:r w:rsidRPr="00327F56">
        <w:t xml:space="preserve">the. Tonsils. -It </w:t>
      </w:r>
      <w:r w:rsidRPr="00327F56">
        <w:rPr>
          <w:u w:val="single"/>
        </w:rPr>
        <w:t>sotnetim</w:t>
      </w:r>
      <w:r w:rsidRPr="00327F56">
        <w:t>es signi-</w:t>
      </w:r>
      <w:r w:rsidRPr="00327F56">
        <w:br/>
        <w:t>fies the Tonsils when inflamed.</w:t>
      </w:r>
    </w:p>
    <w:p w14:paraId="6514B76E" w14:textId="77777777" w:rsidR="00327F56" w:rsidRPr="00327F56" w:rsidRDefault="00327F56" w:rsidP="00327F56">
      <w:pPr>
        <w:ind w:firstLine="360"/>
      </w:pPr>
      <w:r w:rsidRPr="00327F56">
        <w:t xml:space="preserve">ANTlAGRI, from </w:t>
      </w:r>
      <w:r w:rsidRPr="00327F56">
        <w:rPr>
          <w:lang w:val="el-GR" w:eastAsia="el-GR" w:bidi="el-GR"/>
        </w:rPr>
        <w:t xml:space="preserve">Ἀντιάδἱς,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άγρι, </w:t>
      </w:r>
      <w:r w:rsidRPr="00327F56">
        <w:t>a Prey. Tumors</w:t>
      </w:r>
      <w:r w:rsidRPr="00327F56">
        <w:br/>
        <w:t>of the Tonsils.</w:t>
      </w:r>
    </w:p>
    <w:p w14:paraId="66CDDA77" w14:textId="77777777" w:rsidR="00327F56" w:rsidRPr="00327F56" w:rsidRDefault="00327F56" w:rsidP="00327F56">
      <w:pPr>
        <w:ind w:firstLine="360"/>
      </w:pPr>
      <w:r w:rsidRPr="00327F56">
        <w:t>ANTIARTHRmCA, ’</w:t>
      </w:r>
      <w:r w:rsidRPr="00327F56">
        <w:rPr>
          <w:lang w:val="el-GR" w:eastAsia="el-GR" w:bidi="el-GR"/>
        </w:rPr>
        <w:t xml:space="preserve">Αἐτιαρβειτικἀ, </w:t>
      </w:r>
      <w:r w:rsidRPr="00327F56">
        <w:t xml:space="preserve">from </w:t>
      </w:r>
      <w:r w:rsidRPr="00327F56">
        <w:rPr>
          <w:i/>
          <w:iCs/>
        </w:rPr>
        <w:t>drri, and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ἀμείοις, </w:t>
      </w:r>
      <w:r w:rsidRPr="00327F56">
        <w:t>the Gout. Medicines againstthe Gout.</w:t>
      </w:r>
    </w:p>
    <w:p w14:paraId="0242E977" w14:textId="77777777" w:rsidR="00327F56" w:rsidRPr="00327F56" w:rsidRDefault="00327F56" w:rsidP="00327F56">
      <w:pPr>
        <w:ind w:firstLine="360"/>
      </w:pPr>
      <w:r w:rsidRPr="00327F56">
        <w:t xml:space="preserve">ANTiBALLOMENA, </w:t>
      </w:r>
      <w:r w:rsidRPr="00327F56">
        <w:rPr>
          <w:lang w:val="el-GR" w:eastAsia="el-GR" w:bidi="el-GR"/>
        </w:rPr>
        <w:t xml:space="preserve">Ἀντιβαλλομεια. </w:t>
      </w:r>
      <w:r w:rsidRPr="00327F56">
        <w:rPr>
          <w:b/>
          <w:bCs/>
        </w:rPr>
        <w:t>SeeANTEMBAL-</w:t>
      </w:r>
      <w:r w:rsidRPr="00327F56">
        <w:rPr>
          <w:b/>
          <w:bCs/>
        </w:rPr>
        <w:br/>
        <w:t>LoMENOS.</w:t>
      </w:r>
    </w:p>
    <w:p w14:paraId="5C0332BA" w14:textId="77777777" w:rsidR="00327F56" w:rsidRPr="00327F56" w:rsidRDefault="00327F56" w:rsidP="00327F56">
      <w:pPr>
        <w:tabs>
          <w:tab w:val="left" w:pos="2670"/>
          <w:tab w:val="left" w:pos="2958"/>
        </w:tabs>
        <w:ind w:firstLine="360"/>
      </w:pPr>
      <w:r w:rsidRPr="00327F56">
        <w:t xml:space="preserve">ANTICACHECTICA, </w:t>
      </w:r>
      <w:r w:rsidRPr="00327F56">
        <w:rPr>
          <w:lang w:val="el-GR" w:eastAsia="el-GR" w:bidi="el-GR"/>
        </w:rPr>
        <w:t xml:space="preserve">Ἀντικαχἀκτικἀ,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ἀκτι, </w:t>
      </w:r>
      <w:r w:rsidRPr="00327F56">
        <w:t>against,</w:t>
      </w:r>
      <w:r w:rsidRPr="00327F56">
        <w:br/>
      </w:r>
      <w:r w:rsidRPr="00327F56">
        <w:rPr>
          <w:lang w:val="el-GR" w:eastAsia="el-GR" w:bidi="el-GR"/>
        </w:rPr>
        <w:lastRenderedPageBreak/>
        <w:t xml:space="preserve">ζηδ καχεξία, </w:t>
      </w:r>
      <w:r w:rsidRPr="00327F56">
        <w:t>a Cachexy. Remedies which amend a Cachexy.</w:t>
      </w:r>
      <w:r w:rsidRPr="00327F56">
        <w:br/>
        <w:t xml:space="preserve">See </w:t>
      </w:r>
      <w:r w:rsidRPr="00327F56">
        <w:rPr>
          <w:b/>
          <w:bCs/>
        </w:rPr>
        <w:t>CACHEXY.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.</w:t>
      </w:r>
    </w:p>
    <w:p w14:paraId="01BDE1C4" w14:textId="77777777" w:rsidR="00327F56" w:rsidRPr="00327F56" w:rsidRDefault="00327F56" w:rsidP="00327F56">
      <w:pPr>
        <w:ind w:firstLine="360"/>
      </w:pPr>
      <w:r w:rsidRPr="00327F56">
        <w:t xml:space="preserve">ANTICADMIA, a- Species of </w:t>
      </w:r>
      <w:r w:rsidRPr="00327F56">
        <w:rPr>
          <w:u w:val="single"/>
        </w:rPr>
        <w:t>Cadmi</w:t>
      </w:r>
      <w:r w:rsidRPr="00327F56">
        <w:t>a</w:t>
      </w:r>
      <w:r w:rsidRPr="00327F56">
        <w:rPr>
          <w:u w:val="single"/>
        </w:rPr>
        <w:t>,</w:t>
      </w:r>
      <w:r w:rsidRPr="00327F56">
        <w:t xml:space="preserve"> called also </w:t>
      </w:r>
      <w:r w:rsidRPr="00327F56">
        <w:rPr>
          <w:i/>
          <w:iCs/>
        </w:rPr>
        <w:t>Pseuda-</w:t>
      </w:r>
      <w:r w:rsidRPr="00327F56">
        <w:rPr>
          <w:i/>
          <w:iCs/>
        </w:rPr>
        <w:br/>
        <w:t>cadmia</w:t>
      </w:r>
      <w:r w:rsidRPr="00327F56">
        <w:t xml:space="preserve">; </w:t>
      </w:r>
      <w:r w:rsidRPr="00327F56">
        <w:rPr>
          <w:lang w:val="el-GR" w:eastAsia="el-GR" w:bidi="el-GR"/>
        </w:rPr>
        <w:t xml:space="preserve">ἀντὶ </w:t>
      </w:r>
      <w:r w:rsidRPr="00327F56">
        <w:t>is here joined with it, to express its being firb-</w:t>
      </w:r>
      <w:r w:rsidRPr="00327F56">
        <w:br/>
        <w:t xml:space="preserve">slituted for the true </w:t>
      </w:r>
      <w:r w:rsidRPr="00327F56">
        <w:rPr>
          <w:lang w:val="la-Latn" w:eastAsia="la-Latn" w:bidi="la-Latn"/>
        </w:rPr>
        <w:t>C</w:t>
      </w:r>
      <w:r w:rsidRPr="00327F56">
        <w:rPr>
          <w:u w:val="single"/>
          <w:lang w:val="la-Latn" w:eastAsia="la-Latn" w:bidi="la-Latn"/>
        </w:rPr>
        <w:t>admis.</w:t>
      </w:r>
      <w:r w:rsidRPr="00327F56">
        <w:rPr>
          <w:lang w:val="la-Latn" w:eastAsia="la-Latn" w:bidi="la-Latn"/>
        </w:rPr>
        <w:t xml:space="preserve"> </w:t>
      </w:r>
      <w:r w:rsidRPr="00327F56">
        <w:t>See CADMIA.</w:t>
      </w:r>
    </w:p>
    <w:p w14:paraId="6C8ADEAA" w14:textId="77777777" w:rsidR="00327F56" w:rsidRPr="00327F56" w:rsidRDefault="00327F56" w:rsidP="00327F56">
      <w:pPr>
        <w:ind w:firstLine="360"/>
      </w:pPr>
      <w:r w:rsidRPr="00327F56">
        <w:t xml:space="preserve">ANTICAR, Borax. </w:t>
      </w:r>
      <w:r w:rsidRPr="00327F56">
        <w:rPr>
          <w:i/>
          <w:iCs/>
        </w:rPr>
        <w:t xml:space="preserve">Dora, Ridandus, Jmajfon, </w:t>
      </w:r>
      <w:r w:rsidRPr="00327F56">
        <w:rPr>
          <w:i/>
          <w:iCs/>
          <w:lang w:val="la-Latn" w:eastAsia="la-Latn" w:bidi="la-Latn"/>
        </w:rPr>
        <w:t>Castellus.</w:t>
      </w:r>
    </w:p>
    <w:p w14:paraId="268CFE06" w14:textId="77777777" w:rsidR="00327F56" w:rsidRPr="00327F56" w:rsidRDefault="00327F56" w:rsidP="00327F56">
      <w:pPr>
        <w:ind w:firstLine="360"/>
      </w:pPr>
      <w:r w:rsidRPr="00327F56">
        <w:t>ANTICARDIUM, the fame tat ScRoBIcULUM CORDIS,</w:t>
      </w:r>
      <w:r w:rsidRPr="00327F56">
        <w:br/>
        <w:t>which see.</w:t>
      </w:r>
    </w:p>
    <w:p w14:paraId="09F9E3B5" w14:textId="77777777" w:rsidR="00327F56" w:rsidRPr="00327F56" w:rsidRDefault="00327F56" w:rsidP="00327F56">
      <w:pPr>
        <w:ind w:firstLine="360"/>
      </w:pPr>
      <w:r w:rsidRPr="00327F56">
        <w:t>ANTICATARRHALIS, the Epithet of any Remedy for</w:t>
      </w:r>
      <w:r w:rsidRPr="00327F56">
        <w:br/>
        <w:t>a Catarrh.</w:t>
      </w:r>
    </w:p>
    <w:p w14:paraId="52A13AB8" w14:textId="77777777" w:rsidR="00327F56" w:rsidRPr="00327F56" w:rsidRDefault="00327F56" w:rsidP="00327F56">
      <w:pPr>
        <w:ind w:firstLine="360"/>
      </w:pPr>
      <w:r w:rsidRPr="00327F56">
        <w:t xml:space="preserve">ANTICAUSOTICUS, from sivri, against, and </w:t>
      </w:r>
      <w:r w:rsidRPr="00327F56">
        <w:rPr>
          <w:lang w:val="el-GR" w:eastAsia="el-GR" w:bidi="el-GR"/>
        </w:rPr>
        <w:t xml:space="preserve">καἄσος, </w:t>
      </w:r>
      <w:r w:rsidRPr="00327F56">
        <w:t>a</w:t>
      </w:r>
      <w:r w:rsidRPr="00327F56">
        <w:br/>
        <w:t xml:space="preserve">burning Fever. An Epithet for Remedies against a </w:t>
      </w:r>
      <w:r w:rsidRPr="00327F56">
        <w:rPr>
          <w:i/>
          <w:iCs/>
        </w:rPr>
        <w:t>Causes,</w:t>
      </w:r>
      <w:r w:rsidRPr="00327F56">
        <w:t xml:space="preserve"> or</w:t>
      </w:r>
      <w:r w:rsidRPr="00327F56">
        <w:br/>
        <w:t>burn</w:t>
      </w:r>
      <w:r w:rsidRPr="00327F56">
        <w:rPr>
          <w:u w:val="single"/>
        </w:rPr>
        <w:t>ing F</w:t>
      </w:r>
      <w:r w:rsidRPr="00327F56">
        <w:t>ever. '</w:t>
      </w:r>
    </w:p>
    <w:p w14:paraId="0E5685E1" w14:textId="77777777" w:rsidR="00327F56" w:rsidRPr="00327F56" w:rsidRDefault="00327F56" w:rsidP="00327F56">
      <w:pPr>
        <w:ind w:firstLine="360"/>
      </w:pPr>
      <w:r w:rsidRPr="00327F56">
        <w:t xml:space="preserve">ANTICHEiR, </w:t>
      </w:r>
      <w:r w:rsidRPr="00327F56">
        <w:rPr>
          <w:lang w:val="el-GR" w:eastAsia="el-GR" w:bidi="el-GR"/>
        </w:rPr>
        <w:t xml:space="preserve">ἀντἱχβρ,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ἀντι, </w:t>
      </w:r>
      <w:r w:rsidRPr="00327F56">
        <w:t xml:space="preserve">over-against, and </w:t>
      </w:r>
      <w:r w:rsidRPr="00327F56">
        <w:rPr>
          <w:lang w:val="el-GR" w:eastAsia="el-GR" w:bidi="el-GR"/>
        </w:rPr>
        <w:t>χειτε</w:t>
      </w:r>
      <w:r w:rsidRPr="00327F56">
        <w:rPr>
          <w:lang w:val="el-GR" w:eastAsia="el-GR" w:bidi="el-GR"/>
        </w:rPr>
        <w:br/>
      </w:r>
      <w:r w:rsidRPr="00327F56">
        <w:t>the Hand. The Thumb. See PoLLBx.</w:t>
      </w:r>
    </w:p>
    <w:p w14:paraId="285AC4D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ANTICIPANS, </w:t>
      </w:r>
      <w:r w:rsidRPr="00327F56">
        <w:t xml:space="preserve">this the </w:t>
      </w:r>
      <w:r w:rsidRPr="00327F56">
        <w:rPr>
          <w:i/>
          <w:iCs/>
        </w:rPr>
        <w:t>Greeks</w:t>
      </w:r>
      <w:r w:rsidRPr="00327F56">
        <w:t xml:space="preserve"> express by </w:t>
      </w:r>
      <w:r w:rsidRPr="00327F56">
        <w:rPr>
          <w:lang w:val="el-GR" w:eastAsia="el-GR" w:bidi="el-GR"/>
        </w:rPr>
        <w:t xml:space="preserve">προ?.ηπτιν.όσ. </w:t>
      </w:r>
      <w:r w:rsidRPr="00327F56">
        <w:t>It is</w:t>
      </w:r>
      <w:r w:rsidRPr="00327F56">
        <w:br/>
        <w:t>applied to Diseases, whofe Paroxysms anticipate the Time ofthe</w:t>
      </w:r>
      <w:r w:rsidRPr="00327F56">
        <w:br/>
        <w:t>preceding Paroxysm; that is, each of whofe Fits begin some-</w:t>
      </w:r>
      <w:r w:rsidRPr="00327F56">
        <w:br/>
        <w:t>whet sooner than the. preceding. Thus, if a Quotidian comes</w:t>
      </w:r>
      <w:r w:rsidRPr="00327F56">
        <w:br/>
        <w:t>one Day at Four in an Afternoon, the next Day at Three, and</w:t>
      </w:r>
      <w:r w:rsidRPr="00327F56">
        <w:br/>
        <w:t>the next at Two, it is said to anticipate;</w:t>
      </w:r>
    </w:p>
    <w:p w14:paraId="3D3DECC8" w14:textId="77777777" w:rsidR="00327F56" w:rsidRPr="00327F56" w:rsidRDefault="00327F56" w:rsidP="00327F56">
      <w:pPr>
        <w:ind w:firstLine="360"/>
      </w:pPr>
      <w:r w:rsidRPr="00327F56">
        <w:t>If the Catamenia also arrive sooner than the Ordinary Period,</w:t>
      </w:r>
      <w:r w:rsidRPr="00327F56">
        <w:br/>
        <w:t>they are said to anticipate.</w:t>
      </w:r>
    </w:p>
    <w:p w14:paraId="0BB1807D" w14:textId="77777777" w:rsidR="00327F56" w:rsidRPr="00327F56" w:rsidRDefault="00327F56" w:rsidP="00327F56">
      <w:pPr>
        <w:ind w:firstLine="360"/>
      </w:pPr>
      <w:r w:rsidRPr="00327F56">
        <w:t xml:space="preserve">ANTICNEMION, </w:t>
      </w:r>
      <w:r w:rsidRPr="00327F56">
        <w:rPr>
          <w:lang w:val="el-GR" w:eastAsia="el-GR" w:bidi="el-GR"/>
        </w:rPr>
        <w:t xml:space="preserve">ἀντικεήμιον,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ἀντ?, </w:t>
      </w:r>
      <w:r w:rsidRPr="00327F56">
        <w:t>over-against,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κνήμιι, </w:t>
      </w:r>
      <w:r w:rsidRPr="00327F56">
        <w:t xml:space="preserve">the Leg, or Cass, of the Leg. In </w:t>
      </w:r>
      <w:r w:rsidRPr="00327F56">
        <w:rPr>
          <w:i/>
          <w:iCs/>
        </w:rPr>
        <w:t>Hippocrates</w:t>
      </w:r>
      <w:r w:rsidRPr="00327F56">
        <w:t xml:space="preserve"> it</w:t>
      </w:r>
      <w:r w:rsidRPr="00327F56">
        <w:br/>
        <w:t>signifies the Fore-part of the Tibia, which is bare Of Flesh.</w:t>
      </w:r>
    </w:p>
    <w:p w14:paraId="339AE7FE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>ANTICO</w:t>
      </w:r>
      <w:r w:rsidRPr="00327F56">
        <w:t>LICA, Remedies against the Colic</w:t>
      </w:r>
    </w:p>
    <w:p w14:paraId="58C2D809" w14:textId="77777777" w:rsidR="00327F56" w:rsidRPr="00327F56" w:rsidRDefault="00327F56" w:rsidP="00327F56">
      <w:pPr>
        <w:ind w:firstLine="360"/>
      </w:pPr>
      <w:r w:rsidRPr="00327F56">
        <w:t xml:space="preserve">ANTICONTOSIS, </w:t>
      </w:r>
      <w:r w:rsidRPr="00327F56">
        <w:rPr>
          <w:lang w:val="el-GR" w:eastAsia="el-GR" w:bidi="el-GR"/>
        </w:rPr>
        <w:t xml:space="preserve">άντνὰντωσις.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ἀντι, </w:t>
      </w:r>
      <w:r w:rsidRPr="00327F56">
        <w:t>against, and</w:t>
      </w:r>
      <w:r w:rsidRPr="00327F56">
        <w:br/>
      </w:r>
      <w:r w:rsidRPr="00327F56">
        <w:rPr>
          <w:lang w:val="el-GR" w:eastAsia="el-GR" w:bidi="el-GR"/>
        </w:rPr>
        <w:t xml:space="preserve">κἐντος. </w:t>
      </w:r>
      <w:r w:rsidRPr="00327F56">
        <w:t xml:space="preserve">a Staff, or Pole, </w:t>
      </w:r>
      <w:r w:rsidRPr="00327F56">
        <w:rPr>
          <w:i/>
          <w:iCs/>
        </w:rPr>
        <w:t>in Hippocrates</w:t>
      </w:r>
      <w:r w:rsidRPr="00327F56">
        <w:t xml:space="preserve"> it signifies the sup-</w:t>
      </w:r>
      <w:r w:rsidRPr="00327F56">
        <w:br/>
        <w:t>porting a Person with a Staff, or Crutch.</w:t>
      </w:r>
    </w:p>
    <w:p w14:paraId="45E6A62A" w14:textId="77777777" w:rsidR="00327F56" w:rsidRPr="00327F56" w:rsidRDefault="00327F56" w:rsidP="00327F56">
      <w:pPr>
        <w:ind w:firstLine="360"/>
      </w:pPr>
      <w:r w:rsidRPr="00327F56">
        <w:t xml:space="preserve">ANTIDINICA, from </w:t>
      </w:r>
      <w:r w:rsidRPr="00327F56">
        <w:rPr>
          <w:i/>
          <w:iCs/>
        </w:rPr>
        <w:t>iorti.</w:t>
      </w:r>
      <w:r w:rsidRPr="00327F56">
        <w:t xml:space="preserve"> against, and </w:t>
      </w:r>
      <w:r w:rsidRPr="00327F56">
        <w:rPr>
          <w:lang w:val="el-GR" w:eastAsia="el-GR" w:bidi="el-GR"/>
        </w:rPr>
        <w:t xml:space="preserve">δτεος, </w:t>
      </w:r>
      <w:r w:rsidRPr="00327F56">
        <w:rPr>
          <w:lang w:val="la-Latn" w:eastAsia="la-Latn" w:bidi="la-Latn"/>
        </w:rPr>
        <w:t>Circum-</w:t>
      </w:r>
      <w:r w:rsidRPr="00327F56">
        <w:rPr>
          <w:lang w:val="la-Latn" w:eastAsia="la-Latn" w:bidi="la-Latn"/>
        </w:rPr>
        <w:br/>
      </w:r>
      <w:r w:rsidRPr="00327F56">
        <w:t xml:space="preserve">gyration. Medicines against a Vertigo, according to </w:t>
      </w:r>
      <w:r w:rsidRPr="00327F56">
        <w:rPr>
          <w:i/>
          <w:iCs/>
        </w:rPr>
        <w:t>Blancarde</w:t>
      </w:r>
    </w:p>
    <w:p w14:paraId="3C816B61" w14:textId="77777777" w:rsidR="00327F56" w:rsidRPr="00327F56" w:rsidRDefault="00327F56" w:rsidP="00327F56">
      <w:pPr>
        <w:ind w:firstLine="360"/>
      </w:pPr>
      <w:r w:rsidRPr="00327F56">
        <w:t>ANTIDOT</w:t>
      </w:r>
      <w:r w:rsidRPr="00327F56">
        <w:rPr>
          <w:lang w:val="la-Latn" w:eastAsia="la-Latn" w:bidi="la-Latn"/>
        </w:rPr>
        <w:t xml:space="preserve">ARIUM, </w:t>
      </w:r>
      <w:r w:rsidRPr="00327F56">
        <w:t>a Book wherein Antidotes are de-</w:t>
      </w:r>
      <w:r w:rsidRPr="00327F56">
        <w:br/>
        <w:t>soribed, or the Place where they are made. It is much the</w:t>
      </w:r>
      <w:r w:rsidRPr="00327F56">
        <w:br/>
        <w:t xml:space="preserve">same as </w:t>
      </w:r>
      <w:r w:rsidRPr="00327F56">
        <w:rPr>
          <w:i/>
          <w:iCs/>
        </w:rPr>
        <w:t>Dispensatory</w:t>
      </w:r>
      <w:r w:rsidRPr="00327F56">
        <w:rPr>
          <w:i/>
          <w:iCs/>
          <w:vertAlign w:val="superscript"/>
        </w:rPr>
        <w:t>1</w:t>
      </w:r>
      <w:r w:rsidRPr="00327F56">
        <w:rPr>
          <w:i/>
          <w:iCs/>
        </w:rPr>
        <w:t>. -</w:t>
      </w:r>
    </w:p>
    <w:p w14:paraId="4C01451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ANTIDOTUS, </w:t>
      </w:r>
      <w:r w:rsidRPr="00327F56">
        <w:t xml:space="preserve">or </w:t>
      </w:r>
      <w:r w:rsidRPr="00327F56">
        <w:rPr>
          <w:lang w:val="la-Latn" w:eastAsia="la-Latn" w:bidi="la-Latn"/>
        </w:rPr>
        <w:t xml:space="preserve">ANTIDOTUM, </w:t>
      </w:r>
      <w:r w:rsidRPr="00327F56">
        <w:t xml:space="preserve">from </w:t>
      </w:r>
      <w:r w:rsidRPr="00327F56">
        <w:rPr>
          <w:i/>
          <w:iCs/>
        </w:rPr>
        <w:t>cirri,</w:t>
      </w:r>
      <w:r w:rsidRPr="00327F56">
        <w:t xml:space="preserve"> against,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δίδωμι, </w:t>
      </w:r>
      <w:r w:rsidRPr="00327F56">
        <w:t>to give. An Antidote. This Word is explained</w:t>
      </w:r>
      <w:r w:rsidRPr="00327F56">
        <w:br/>
        <w:t>under the Article ANDRoMAcHUs, which see. -</w:t>
      </w:r>
    </w:p>
    <w:p w14:paraId="67C3C5C3" w14:textId="77777777" w:rsidR="00327F56" w:rsidRPr="00327F56" w:rsidRDefault="00327F56" w:rsidP="00327F56">
      <w:pPr>
        <w:ind w:firstLine="360"/>
      </w:pPr>
      <w:r w:rsidRPr="00327F56">
        <w:t>The Philosophers Stone also is called by some Chymical Au-</w:t>
      </w:r>
      <w:r w:rsidRPr="00327F56">
        <w:br/>
        <w:t xml:space="preserve">thors </w:t>
      </w:r>
      <w:r w:rsidRPr="00327F56">
        <w:rPr>
          <w:i/>
          <w:iCs/>
        </w:rPr>
        <w:t>ANTIDOT us,</w:t>
      </w:r>
      <w:r w:rsidRPr="00327F56">
        <w:t xml:space="preserve"> by way </w:t>
      </w:r>
      <w:r w:rsidRPr="00327F56">
        <w:rPr>
          <w:i/>
          <w:iCs/>
        </w:rPr>
        <w:t>of</w:t>
      </w:r>
      <w:r w:rsidRPr="00327F56">
        <w:t xml:space="preserve"> Excellence;</w:t>
      </w:r>
    </w:p>
    <w:p w14:paraId="5C86BE34" w14:textId="77777777" w:rsidR="00327F56" w:rsidRPr="00327F56" w:rsidRDefault="00327F56" w:rsidP="00327F56">
      <w:pPr>
        <w:ind w:left="360" w:hanging="360"/>
      </w:pPr>
      <w:r w:rsidRPr="00327F56">
        <w:t>- ANTIDYSENTERICA, Remedies against a Dysentery.</w:t>
      </w:r>
      <w:r w:rsidRPr="00327F56">
        <w:br/>
        <w:t>ANTIFEBRILE, an Epithet for a Remedy against aFever.</w:t>
      </w:r>
      <w:r w:rsidRPr="00327F56">
        <w:br/>
        <w:t xml:space="preserve">ANTIFIDES, the Calx of Metals. </w:t>
      </w:r>
      <w:r w:rsidRPr="00327F56">
        <w:rPr>
          <w:i/>
          <w:iCs/>
        </w:rPr>
        <w:t>Rulandus.</w:t>
      </w:r>
    </w:p>
    <w:p w14:paraId="383BAE1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ANTIGONI COLLYRIUM </w:t>
      </w:r>
      <w:r w:rsidRPr="00327F56">
        <w:t>NIGRUM, the black Colo</w:t>
      </w:r>
      <w:r w:rsidRPr="00327F56">
        <w:br/>
        <w:t xml:space="preserve">lyrium, invented by </w:t>
      </w:r>
      <w:r w:rsidRPr="00327F56">
        <w:rPr>
          <w:i/>
          <w:iCs/>
          <w:lang w:val="la-Latn" w:eastAsia="la-Latn" w:bidi="la-Latn"/>
        </w:rPr>
        <w:t>Antigonus,</w:t>
      </w:r>
      <w:r w:rsidRPr="00327F56">
        <w:rPr>
          <w:lang w:val="la-Latn" w:eastAsia="la-Latn" w:bidi="la-Latn"/>
        </w:rPr>
        <w:t xml:space="preserve"> </w:t>
      </w:r>
      <w:r w:rsidRPr="00327F56">
        <w:t>is thus prepared:</w:t>
      </w:r>
    </w:p>
    <w:p w14:paraId="6492F3C9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Take of</w:t>
      </w:r>
      <w:r w:rsidRPr="00327F56">
        <w:t xml:space="preserve"> Cadinia, thirty-sin Drains twenty Grains; Anti-</w:t>
      </w:r>
      <w:r w:rsidRPr="00327F56">
        <w:br/>
        <w:t>rnony, twenty-five Drains, Pepper, eight Drams twenty</w:t>
      </w:r>
      <w:r w:rsidRPr="00327F56">
        <w:br/>
        <w:t>Grains; Verdegris, eight Drams twenty Grains; Gum</w:t>
      </w:r>
      <w:r w:rsidRPr="00327F56">
        <w:br/>
        <w:t xml:space="preserve">Arabic, twenty-five Drams; </w:t>
      </w:r>
      <w:r w:rsidRPr="00327F56">
        <w:rPr>
          <w:lang w:val="la-Latn" w:eastAsia="la-Latn" w:bidi="la-Latn"/>
        </w:rPr>
        <w:t xml:space="preserve">bruife </w:t>
      </w:r>
      <w:r w:rsidRPr="00327F56">
        <w:t>them, and make</w:t>
      </w:r>
      <w:r w:rsidRPr="00327F56">
        <w:br/>
        <w:t xml:space="preserve">them up in Rain-water. </w:t>
      </w:r>
      <w:r w:rsidRPr="00327F56">
        <w:rPr>
          <w:i/>
          <w:iCs/>
        </w:rPr>
        <w:t>Cofmus</w:t>
      </w:r>
      <w:r w:rsidRPr="00327F56">
        <w:t xml:space="preserve"> added to this Remedy,</w:t>
      </w:r>
      <w:r w:rsidRPr="00327F56">
        <w:br/>
        <w:t>ten Drams twenty-five Grains of the Juice of Centaury ;</w:t>
      </w:r>
      <w:r w:rsidRPr="00327F56">
        <w:br/>
        <w:t xml:space="preserve">in which he did right, in my Opinion. </w:t>
      </w:r>
      <w:r w:rsidRPr="00327F56">
        <w:rPr>
          <w:i/>
          <w:iCs/>
        </w:rPr>
        <w:t>Marcellus Emi</w:t>
      </w:r>
      <w:r w:rsidRPr="00327F56">
        <w:rPr>
          <w:i/>
          <w:iCs/>
        </w:rPr>
        <w:br/>
        <w:t>piricus. . ...</w:t>
      </w:r>
    </w:p>
    <w:p w14:paraId="749F45C6" w14:textId="77777777" w:rsidR="00327F56" w:rsidRPr="00327F56" w:rsidRDefault="00327F56" w:rsidP="00327F56">
      <w:r w:rsidRPr="00327F56">
        <w:t>' ANTIHECTICA, Remedies against a Hectic Feveh</w:t>
      </w:r>
      <w:r w:rsidRPr="00327F56">
        <w:br/>
      </w:r>
      <w:r w:rsidRPr="00327F56">
        <w:rPr>
          <w:i/>
          <w:iCs/>
        </w:rPr>
        <w:t>Biancard.</w:t>
      </w:r>
    </w:p>
    <w:p w14:paraId="1D44C261" w14:textId="77777777" w:rsidR="00327F56" w:rsidRPr="00327F56" w:rsidRDefault="00327F56" w:rsidP="00327F56">
      <w:pPr>
        <w:ind w:firstLine="360"/>
      </w:pPr>
      <w:r w:rsidRPr="00327F56">
        <w:t>ANTIHECTICUM POTERH, a Medicine invented by</w:t>
      </w:r>
      <w:r w:rsidRPr="00327F56">
        <w:br/>
      </w:r>
      <w:r w:rsidRPr="00327F56">
        <w:rPr>
          <w:i/>
          <w:iCs/>
        </w:rPr>
        <w:t>Peterius,</w:t>
      </w:r>
      <w:r w:rsidRPr="00327F56">
        <w:t xml:space="preserve"> called also </w:t>
      </w:r>
      <w:r w:rsidRPr="00327F56">
        <w:rPr>
          <w:i/>
          <w:iCs/>
        </w:rPr>
        <w:t xml:space="preserve">Antimmium </w:t>
      </w:r>
      <w:r w:rsidRPr="00327F56">
        <w:rPr>
          <w:i/>
          <w:iCs/>
          <w:lang w:val="la-Latn" w:eastAsia="la-Latn" w:bidi="la-Latn"/>
        </w:rPr>
        <w:t>Diaphoreticum Joviale.</w:t>
      </w:r>
      <w:r w:rsidRPr="00327F56">
        <w:rPr>
          <w:lang w:val="la-Latn" w:eastAsia="la-Latn" w:bidi="la-Latn"/>
        </w:rPr>
        <w:t xml:space="preserve"> </w:t>
      </w:r>
      <w:r w:rsidRPr="00327F56">
        <w:t>It is</w:t>
      </w:r>
      <w:r w:rsidRPr="00327F56">
        <w:br/>
        <w:t>thus prepared:</w:t>
      </w:r>
    </w:p>
    <w:p w14:paraId="71E1CA0B" w14:textId="77777777" w:rsidR="00327F56" w:rsidRPr="00327F56" w:rsidRDefault="00327F56" w:rsidP="00327F56">
      <w:pPr>
        <w:ind w:left="360" w:hanging="360"/>
      </w:pPr>
      <w:r w:rsidRPr="00327F56">
        <w:t xml:space="preserve">Take equal Quantities of Tin, and Martial </w:t>
      </w:r>
      <w:r w:rsidRPr="00327F56">
        <w:rPr>
          <w:lang w:val="la-Latn" w:eastAsia="la-Latn" w:bidi="la-Latn"/>
        </w:rPr>
        <w:t xml:space="preserve">Regulus </w:t>
      </w:r>
      <w:r w:rsidRPr="00327F56">
        <w:t>of An-</w:t>
      </w:r>
      <w:r w:rsidRPr="00327F56">
        <w:br/>
        <w:t>tainony, melt them in a large Crucible ; then put to them,</w:t>
      </w:r>
      <w:r w:rsidRPr="00327F56">
        <w:br/>
        <w:t>by little and little, 'three times the Quantity of Nitre;</w:t>
      </w:r>
      <w:r w:rsidRPr="00327F56">
        <w:br/>
        <w:t>after the Detonauon-and Noise is over, wash the Whole</w:t>
      </w:r>
      <w:r w:rsidRPr="00327F56">
        <w:br/>
        <w:t>with warm Water, till no Saltness remains.</w:t>
      </w:r>
    </w:p>
    <w:p w14:paraId="7E10FAC8" w14:textId="77777777" w:rsidR="00327F56" w:rsidRPr="00327F56" w:rsidRDefault="00327F56" w:rsidP="00327F56">
      <w:pPr>
        <w:ind w:firstLine="360"/>
      </w:pPr>
      <w:r w:rsidRPr="00327F56">
        <w:t>This is accounted a forcible penetrating Medrcine, insomuch</w:t>
      </w:r>
      <w:r w:rsidRPr="00327F56">
        <w:br/>
        <w:t>as to make way through the minutest Passages, and search even</w:t>
      </w:r>
      <w:r w:rsidRPr="00327F56">
        <w:br/>
        <w:t>the nervous Cells; whence, in all Disorders of that Original,</w:t>
      </w:r>
      <w:r w:rsidRPr="00327F56">
        <w:br/>
        <w:t>it is reckoned very essectiral. in these Heavinesses of the Head,</w:t>
      </w:r>
      <w:r w:rsidRPr="00327F56">
        <w:br/>
        <w:t>Giddiness, and Dimness of Sight, whence procced Apoplexies</w:t>
      </w:r>
      <w:r w:rsidRPr="00327F56">
        <w:br/>
        <w:t>and Epilepsies, it does great Service. And in all Affections</w:t>
      </w:r>
      <w:r w:rsidRPr="00327F56">
        <w:br/>
        <w:t>and Foulnesses of the Vifcera of the lower Belly, it is reckoned</w:t>
      </w:r>
      <w:r w:rsidRPr="00327F56">
        <w:br/>
        <w:t>inferior to nothing in cleansing away and discharging their Im-</w:t>
      </w:r>
      <w:r w:rsidRPr="00327F56">
        <w:br/>
        <w:t>purities. Thus it obtains in the Jaundice, Dropsies, and all</w:t>
      </w:r>
      <w:r w:rsidRPr="00327F56">
        <w:br/>
        <w:t>Kinds of Cachexies. It is likewise esteemed of great Service</w:t>
      </w:r>
      <w:r w:rsidRPr="00327F56">
        <w:br/>
        <w:t>even in obstinate Venereal Cafes, in clearing the Blond from all</w:t>
      </w:r>
      <w:r w:rsidRPr="00327F56">
        <w:br/>
        <w:t>Impressions of Contagion, and cleansing the Glands from those</w:t>
      </w:r>
      <w:r w:rsidRPr="00327F56">
        <w:br/>
        <w:t>corrosive Recrements which fitch Distempers frequently lodge</w:t>
      </w:r>
      <w:r w:rsidRPr="00327F56">
        <w:br/>
        <w:t>upon them, and occasion Blotches, and ulcerous Deformities.</w:t>
      </w:r>
      <w:r w:rsidRPr="00327F56">
        <w:br/>
        <w:t>In short, there is hardly a Preparation in the Chymical P</w:t>
      </w:r>
      <w:r w:rsidRPr="00327F56">
        <w:rPr>
          <w:u w:val="single"/>
        </w:rPr>
        <w:t>har</w:t>
      </w:r>
      <w:r w:rsidRPr="00327F56">
        <w:t>-</w:t>
      </w:r>
      <w:r w:rsidRPr="00327F56">
        <w:br/>
        <w:t>macy, of greater Efficacy in most obstinate Chronic Distem-</w:t>
      </w:r>
      <w:r w:rsidRPr="00327F56">
        <w:br/>
        <w:t>pers ; but it is not often met with in Prescription, although</w:t>
      </w:r>
      <w:r w:rsidRPr="00327F56">
        <w:br/>
        <w:t>constantly kept in the Sheps. The Dole is from six Gra</w:t>
      </w:r>
      <w:r w:rsidRPr="00327F56">
        <w:rPr>
          <w:u w:val="single"/>
        </w:rPr>
        <w:t>ins</w:t>
      </w:r>
      <w:r w:rsidRPr="00327F56">
        <w:t xml:space="preserve"> to</w:t>
      </w:r>
      <w:r w:rsidRPr="00327F56">
        <w:br/>
        <w:t>a Scruple in grown Persons; fur it is seldom given to Children,</w:t>
      </w:r>
      <w:r w:rsidRPr="00327F56">
        <w:br/>
      </w:r>
      <w:r w:rsidRPr="00327F56">
        <w:lastRenderedPageBreak/>
        <w:t>their tender Vessels not well hearing the Force of socti Medi.</w:t>
      </w:r>
      <w:r w:rsidRPr="00327F56">
        <w:br/>
        <w:t xml:space="preserve">nines. </w:t>
      </w:r>
      <w:r w:rsidRPr="00327F56">
        <w:rPr>
          <w:i/>
          <w:iCs/>
        </w:rPr>
        <w:t>Quinofs Dispensatory.</w:t>
      </w:r>
    </w:p>
    <w:p w14:paraId="6C71D559" w14:textId="77777777" w:rsidR="00327F56" w:rsidRPr="00327F56" w:rsidRDefault="00327F56" w:rsidP="00327F56">
      <w:pPr>
        <w:ind w:firstLine="360"/>
      </w:pPr>
      <w:r w:rsidRPr="00327F56">
        <w:t xml:space="preserve">ANTshEPSIS, </w:t>
      </w:r>
      <w:r w:rsidRPr="00327F56">
        <w:rPr>
          <w:lang w:val="el-GR" w:eastAsia="el-GR" w:bidi="el-GR"/>
        </w:rPr>
        <w:t xml:space="preserve">άντίληψες,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ἀετιλαμβάνω. </w:t>
      </w:r>
      <w:r w:rsidRPr="00327F56">
        <w:t xml:space="preserve">or </w:t>
      </w:r>
      <w:r w:rsidRPr="00327F56">
        <w:rPr>
          <w:lang w:val="el-GR" w:eastAsia="el-GR" w:bidi="el-GR"/>
        </w:rPr>
        <w:t>ἀντιλαμ-</w:t>
      </w:r>
      <w:r w:rsidRPr="00327F56">
        <w:rPr>
          <w:lang w:val="el-GR" w:eastAsia="el-GR" w:bidi="el-GR"/>
        </w:rPr>
        <w:br/>
        <w:t xml:space="preserve">βἀνομαι. </w:t>
      </w:r>
      <w:r w:rsidRPr="00327F56">
        <w:t xml:space="preserve">to fay hold of. </w:t>
      </w:r>
      <w:r w:rsidRPr="00327F56">
        <w:rPr>
          <w:i/>
          <w:iCs/>
        </w:rPr>
        <w:t>Hippocrates</w:t>
      </w:r>
      <w:r w:rsidRPr="00327F56">
        <w:t xml:space="preserve"> in his Book </w:t>
      </w:r>
      <w:r w:rsidRPr="00327F56">
        <w:rPr>
          <w:lang w:val="el-GR" w:eastAsia="el-GR" w:bidi="el-GR"/>
        </w:rPr>
        <w:t>κα.τ* ἰητροῦον.</w:t>
      </w:r>
      <w:r w:rsidRPr="00327F56">
        <w:rPr>
          <w:lang w:val="el-GR" w:eastAsia="el-GR" w:bidi="el-GR"/>
        </w:rPr>
        <w:br/>
      </w:r>
      <w:r w:rsidRPr="00327F56">
        <w:t>speaking of Bandages, says, that if there is any Danger of a</w:t>
      </w:r>
      <w:r w:rsidRPr="00327F56">
        <w:br/>
        <w:t>Bandage flipping upwards, the ANTiLEpsIs must hisbelow;</w:t>
      </w:r>
      <w:r w:rsidRPr="00327F56">
        <w:br/>
        <w:t>hut if the Danger is of its flipping downwards, it must he above.</w:t>
      </w:r>
      <w:r w:rsidRPr="00327F56">
        <w:br/>
        <w:t>By ANTILEPsIs, therefore, he means the Hold or Fixation ofa</w:t>
      </w:r>
      <w:r w:rsidRPr="00327F56">
        <w:br/>
        <w:t>Bandage upon a found Part, either above or below the Part to</w:t>
      </w:r>
      <w:r w:rsidRPr="00327F56">
        <w:br/>
        <w:t>he defended, in order to secure it from flipping off.</w:t>
      </w:r>
    </w:p>
    <w:p w14:paraId="66129990" w14:textId="77777777" w:rsidR="00327F56" w:rsidRPr="00327F56" w:rsidRDefault="00327F56" w:rsidP="00327F56">
      <w:pPr>
        <w:ind w:firstLine="360"/>
      </w:pPr>
      <w:r w:rsidRPr="00327F56">
        <w:t xml:space="preserve">ANTILOBIUM, </w:t>
      </w:r>
      <w:r w:rsidRPr="00327F56">
        <w:rPr>
          <w:lang w:val="el-GR" w:eastAsia="el-GR" w:bidi="el-GR"/>
        </w:rPr>
        <w:t xml:space="preserve">ἀκτιλοβιον, </w:t>
      </w:r>
      <w:r w:rsidRPr="00327F56">
        <w:rPr>
          <w:u w:val="single"/>
        </w:rPr>
        <w:t>rha</w:t>
      </w:r>
      <w:r w:rsidRPr="00327F56">
        <w:t>t Parr of the Far which is</w:t>
      </w:r>
      <w:r w:rsidRPr="00327F56">
        <w:br/>
        <w:t>oppositetD theimbe. I suppose it means the Tragus.</w:t>
      </w:r>
      <w:r w:rsidRPr="00327F56">
        <w:br w:type="page"/>
      </w:r>
    </w:p>
    <w:p w14:paraId="729A083E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; </w:t>
      </w:r>
      <w:r w:rsidRPr="00327F56">
        <w:t xml:space="preserve">ANTILOGLA, from </w:t>
      </w:r>
      <w:r w:rsidRPr="00327F56">
        <w:rPr>
          <w:lang w:val="el-GR" w:eastAsia="el-GR" w:bidi="el-GR"/>
        </w:rPr>
        <w:t xml:space="preserve">ἀντὶ, </w:t>
      </w:r>
      <w:r w:rsidRPr="00327F56">
        <w:t xml:space="preserve">against, and </w:t>
      </w:r>
      <w:r w:rsidRPr="00327F56">
        <w:rPr>
          <w:lang w:val="el-GR" w:eastAsia="el-GR" w:bidi="el-GR"/>
        </w:rPr>
        <w:t xml:space="preserve">πέγμ </w:t>
      </w:r>
      <w:r w:rsidRPr="00327F56">
        <w:t>to speak.</w:t>
      </w:r>
      <w:r w:rsidRPr="00327F56">
        <w:br/>
        <w:t>Contradiction.</w:t>
      </w:r>
    </w:p>
    <w:p w14:paraId="1A3B380C" w14:textId="77777777" w:rsidR="00327F56" w:rsidRPr="00327F56" w:rsidRDefault="00327F56" w:rsidP="00327F56">
      <w:pPr>
        <w:ind w:firstLine="360"/>
      </w:pPr>
      <w:r w:rsidRPr="00327F56">
        <w:t xml:space="preserve">ANTILOIMICA, from </w:t>
      </w:r>
      <w:r w:rsidRPr="00327F56">
        <w:rPr>
          <w:lang w:val="el-GR" w:eastAsia="el-GR" w:bidi="el-GR"/>
        </w:rPr>
        <w:t xml:space="preserve">ἀντὶ, </w:t>
      </w:r>
      <w:r w:rsidRPr="00327F56">
        <w:t xml:space="preserve">against, and </w:t>
      </w:r>
      <w:r w:rsidRPr="00327F56">
        <w:rPr>
          <w:i/>
          <w:iCs/>
        </w:rPr>
        <w:t>retests, the</w:t>
      </w:r>
      <w:r w:rsidRPr="00327F56">
        <w:rPr>
          <w:i/>
          <w:iCs/>
        </w:rPr>
        <w:br/>
      </w:r>
      <w:r w:rsidRPr="00327F56">
        <w:t>Plague. Remedies against the Plague:</w:t>
      </w:r>
    </w:p>
    <w:p w14:paraId="6CE1F235" w14:textId="77777777" w:rsidR="00327F56" w:rsidRPr="00327F56" w:rsidRDefault="00327F56" w:rsidP="00327F56">
      <w:pPr>
        <w:ind w:firstLine="360"/>
      </w:pPr>
      <w:r w:rsidRPr="00327F56">
        <w:t xml:space="preserve">ANTILOPUS, Offic. </w:t>
      </w:r>
      <w:r w:rsidRPr="00327F56">
        <w:rPr>
          <w:i/>
          <w:iCs/>
        </w:rPr>
        <w:t>G</w:t>
      </w:r>
      <w:r w:rsidRPr="00327F56">
        <w:rPr>
          <w:i/>
          <w:iCs/>
          <w:lang w:val="la-Latn" w:eastAsia="la-Latn" w:bidi="la-Latn"/>
        </w:rPr>
        <w:t>ascella Africana,</w:t>
      </w:r>
      <w:r w:rsidRPr="00327F56">
        <w:rPr>
          <w:lang w:val="la-Latn" w:eastAsia="la-Latn" w:bidi="la-Latn"/>
        </w:rPr>
        <w:t xml:space="preserve"> </w:t>
      </w:r>
      <w:r w:rsidRPr="00327F56">
        <w:t>Rafi Synop. A.-</w:t>
      </w:r>
      <w:r w:rsidRPr="00327F56">
        <w:br/>
        <w:t xml:space="preserve">79. </w:t>
      </w:r>
      <w:r w:rsidRPr="00327F56">
        <w:rPr>
          <w:i/>
          <w:iCs/>
        </w:rPr>
        <w:t>Capra strepstccros,</w:t>
      </w:r>
      <w:r w:rsidRPr="00327F56">
        <w:t xml:space="preserve"> Aldrov. de Quad. Bisul. 740. Charlt.</w:t>
      </w:r>
      <w:r w:rsidRPr="00327F56">
        <w:br/>
        <w:t xml:space="preserve">Exer. IO. </w:t>
      </w:r>
      <w:r w:rsidRPr="00327F56">
        <w:rPr>
          <w:i/>
          <w:iCs/>
        </w:rPr>
        <w:t>Strepstciceros,</w:t>
      </w:r>
      <w:r w:rsidRPr="00327F56">
        <w:t xml:space="preserve"> Bellon. Obs nd. Clof. 21. Caii de</w:t>
      </w:r>
      <w:r w:rsidRPr="00327F56">
        <w:br/>
        <w:t>Animal. 56. Gash, de Quad. 294. THE ANTELOPE.</w:t>
      </w:r>
      <w:r w:rsidRPr="00327F56">
        <w:br/>
      </w:r>
      <w:r w:rsidRPr="00327F56">
        <w:rPr>
          <w:i/>
          <w:iCs/>
        </w:rPr>
        <w:t>Dale.</w:t>
      </w:r>
    </w:p>
    <w:p w14:paraId="3315D0E4" w14:textId="77777777" w:rsidR="00327F56" w:rsidRPr="00327F56" w:rsidRDefault="00327F56" w:rsidP="00327F56">
      <w:r w:rsidRPr="00327F56">
        <w:t xml:space="preserve">. This is an </w:t>
      </w:r>
      <w:r w:rsidRPr="00327F56">
        <w:rPr>
          <w:i/>
          <w:iCs/>
        </w:rPr>
        <w:t>African</w:t>
      </w:r>
      <w:r w:rsidRPr="00327F56">
        <w:t xml:space="preserve"> Beast like a Deer, remarkable for Swift-</w:t>
      </w:r>
      <w:r w:rsidRPr="00327F56">
        <w:br/>
        <w:t>ness. The Hoofs and Horns are ufed in Medicine, and are</w:t>
      </w:r>
      <w:r w:rsidRPr="00327F56">
        <w:br/>
        <w:t>esteemed good against the Epilepsy and Hysterics.</w:t>
      </w:r>
    </w:p>
    <w:p w14:paraId="66FB9B8F" w14:textId="77777777" w:rsidR="00327F56" w:rsidRPr="00327F56" w:rsidRDefault="00327F56" w:rsidP="00327F56">
      <w:pPr>
        <w:ind w:firstLine="360"/>
      </w:pPr>
      <w:r w:rsidRPr="00327F56">
        <w:t xml:space="preserve">AhiTILYSSUS, from </w:t>
      </w:r>
      <w:r w:rsidRPr="00327F56">
        <w:rPr>
          <w:lang w:val="el-GR" w:eastAsia="el-GR" w:bidi="el-GR"/>
        </w:rPr>
        <w:t xml:space="preserve">ἀντι, </w:t>
      </w:r>
      <w:r w:rsidRPr="00327F56">
        <w:t xml:space="preserve">against, and </w:t>
      </w:r>
      <w:r w:rsidRPr="00327F56">
        <w:rPr>
          <w:lang w:val="el-GR" w:eastAsia="el-GR" w:bidi="el-GR"/>
        </w:rPr>
        <w:t xml:space="preserve">λνὰα, </w:t>
      </w:r>
      <w:r w:rsidRPr="00327F56">
        <w:t>that Spe-</w:t>
      </w:r>
      <w:r w:rsidRPr="00327F56">
        <w:br/>
        <w:t>cies of Madness which is caused by the Bite of a mad Dog. -</w:t>
      </w:r>
      <w:r w:rsidRPr="00327F56">
        <w:br/>
        <w:t>An Epithet for a Composition against this Madness Thus a</w:t>
      </w:r>
      <w:r w:rsidRPr="00327F56">
        <w:br/>
        <w:t xml:space="preserve">Composition' of equal Parts of the </w:t>
      </w:r>
      <w:r w:rsidRPr="00327F56">
        <w:rPr>
          <w:i/>
          <w:iCs/>
        </w:rPr>
        <w:t xml:space="preserve">Lichen </w:t>
      </w:r>
      <w:r w:rsidRPr="00327F56">
        <w:rPr>
          <w:i/>
          <w:iCs/>
          <w:lang w:val="la-Latn" w:eastAsia="la-Latn" w:bidi="la-Latn"/>
        </w:rPr>
        <w:t>Cinereus Terrestris,</w:t>
      </w:r>
      <w:r w:rsidRPr="00327F56">
        <w:rPr>
          <w:i/>
          <w:iCs/>
          <w:lang w:val="la-Latn" w:eastAsia="la-Latn" w:bidi="la-Latn"/>
        </w:rPr>
        <w:br/>
      </w:r>
      <w:r w:rsidRPr="00327F56">
        <w:t>Greyground Liverwort, and biack Pepper, is given in the Col-</w:t>
      </w:r>
      <w:r w:rsidRPr="00327F56">
        <w:br/>
        <w:t xml:space="preserve">lege Difpenfatory, under the Title of </w:t>
      </w:r>
      <w:r w:rsidRPr="00327F56">
        <w:rPr>
          <w:i/>
          <w:iCs/>
          <w:lang w:val="la-Latn" w:eastAsia="la-Latn" w:bidi="la-Latn"/>
        </w:rPr>
        <w:t xml:space="preserve">Pulvis </w:t>
      </w:r>
      <w:r w:rsidRPr="00327F56">
        <w:rPr>
          <w:i/>
          <w:iCs/>
        </w:rPr>
        <w:t>Ancilyjsas.</w:t>
      </w:r>
    </w:p>
    <w:p w14:paraId="5D8BA9E5" w14:textId="77777777" w:rsidR="00327F56" w:rsidRPr="00327F56" w:rsidRDefault="00327F56" w:rsidP="00327F56">
      <w:pPr>
        <w:tabs>
          <w:tab w:val="left" w:pos="2304"/>
        </w:tabs>
        <w:ind w:firstLine="360"/>
      </w:pPr>
      <w:r w:rsidRPr="00327F56">
        <w:t>ANTIMONIUM, Antimony. A great many excellent</w:t>
      </w:r>
      <w:r w:rsidRPr="00327F56">
        <w:br/>
        <w:t>Medicines are furnished by this Mineral, to rhe regular Practice</w:t>
      </w:r>
      <w:r w:rsidRPr="00327F56">
        <w:br/>
        <w:t>of Physic; and most of the empirical Nostrums which have</w:t>
      </w:r>
      <w:r w:rsidRPr="00327F56">
        <w:br/>
        <w:t>made any considerable Figure, have been sound to he Prepa-</w:t>
      </w:r>
      <w:r w:rsidRPr="00327F56">
        <w:br/>
        <w:t>Iations thereof. Hence it has become a very important Sub-</w:t>
      </w:r>
      <w:r w:rsidRPr="00327F56">
        <w:br/>
        <w:t>led, infomuch that manyVolumes have been written concerning</w:t>
      </w:r>
      <w:r w:rsidRPr="00327F56">
        <w:br/>
        <w:t xml:space="preserve">it. Amongst thefe are </w:t>
      </w:r>
      <w:r w:rsidRPr="00327F56">
        <w:rPr>
          <w:i/>
          <w:iCs/>
        </w:rPr>
        <w:t xml:space="preserve">Basel Valentine's </w:t>
      </w:r>
      <w:r w:rsidRPr="00327F56">
        <w:rPr>
          <w:i/>
          <w:iCs/>
          <w:lang w:val="la-Latn" w:eastAsia="la-Latn" w:bidi="la-Latn"/>
        </w:rPr>
        <w:t>Currus Triumphalis</w:t>
      </w:r>
      <w:r w:rsidRPr="00327F56">
        <w:rPr>
          <w:lang w:val="la-Latn" w:eastAsia="la-Latn" w:bidi="la-Latn"/>
        </w:rPr>
        <w:t xml:space="preserve"> </w:t>
      </w:r>
      <w:r w:rsidRPr="00327F56">
        <w:t>of</w:t>
      </w:r>
      <w:r w:rsidRPr="00327F56">
        <w:br/>
        <w:t>Antimony, which, by the way, is not always to be depended</w:t>
      </w:r>
      <w:r w:rsidRPr="00327F56">
        <w:br/>
        <w:t xml:space="preserve">on , </w:t>
      </w:r>
      <w:r w:rsidRPr="00327F56">
        <w:rPr>
          <w:i/>
          <w:iCs/>
        </w:rPr>
        <w:t xml:space="preserve">znd 'Limerses Traite de st Antimonic. </w:t>
      </w:r>
      <w:r w:rsidRPr="00327F56">
        <w:rPr>
          <w:i/>
          <w:iCs/>
          <w:lang w:val="la-Latn" w:eastAsia="la-Latn" w:bidi="la-Latn"/>
        </w:rPr>
        <w:t xml:space="preserve">Angelus </w:t>
      </w:r>
      <w:r w:rsidRPr="00327F56">
        <w:rPr>
          <w:i/>
          <w:iCs/>
        </w:rPr>
        <w:t>Saia</w:t>
      </w:r>
      <w:r w:rsidRPr="00327F56">
        <w:t xml:space="preserve"> has allo</w:t>
      </w:r>
      <w:r w:rsidRPr="00327F56">
        <w:br/>
        <w:t>written well upon it. '</w:t>
      </w:r>
      <w:r w:rsidRPr="00327F56">
        <w:tab/>
      </w:r>
      <w:r w:rsidRPr="00327F56">
        <w:rPr>
          <w:lang w:val="el-GR" w:eastAsia="el-GR" w:bidi="el-GR"/>
        </w:rPr>
        <w:t xml:space="preserve">'ἀ </w:t>
      </w:r>
      <w:r w:rsidRPr="00327F56">
        <w:t>’ _</w:t>
      </w:r>
    </w:p>
    <w:p w14:paraId="5201941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Stibium,</w:t>
      </w:r>
      <w:r w:rsidRPr="00327F56">
        <w:t xml:space="preserve"> or Antimony of the Shops, </w:t>
      </w:r>
      <w:r w:rsidRPr="00327F56">
        <w:rPr>
          <w:lang w:val="el-GR" w:eastAsia="el-GR" w:bidi="el-GR"/>
        </w:rPr>
        <w:t xml:space="preserve">ςιμμι </w:t>
      </w:r>
      <w:r w:rsidRPr="00327F56">
        <w:t xml:space="preserve">of </w:t>
      </w:r>
      <w:r w:rsidRPr="00327F56">
        <w:rPr>
          <w:i/>
          <w:iCs/>
        </w:rPr>
        <w:t>Diofcirides,</w:t>
      </w:r>
      <w:r w:rsidRPr="00327F56">
        <w:rPr>
          <w:i/>
          <w:iCs/>
        </w:rPr>
        <w:br/>
      </w:r>
      <w:r w:rsidRPr="00327F56">
        <w:t xml:space="preserve">probably the </w:t>
      </w:r>
      <w:r w:rsidRPr="00327F56">
        <w:rPr>
          <w:lang w:val="el-GR" w:eastAsia="el-GR" w:bidi="el-GR"/>
        </w:rPr>
        <w:t xml:space="preserve">τετραγωνον </w:t>
      </w:r>
      <w:r w:rsidRPr="00327F56">
        <w:rPr>
          <w:i/>
          <w:iCs/>
        </w:rPr>
        <w:t xml:space="preserve">of Hippocrates, Lapis </w:t>
      </w:r>
      <w:r w:rsidRPr="00327F56">
        <w:rPr>
          <w:i/>
          <w:iCs/>
          <w:lang w:val="la-Latn" w:eastAsia="la-Latn" w:bidi="la-Latn"/>
        </w:rPr>
        <w:t>Spuma candida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nitentiseue, non </w:t>
      </w:r>
      <w:r w:rsidRPr="00327F56">
        <w:rPr>
          <w:i/>
          <w:iCs/>
          <w:lang w:val="la-Latn" w:eastAsia="la-Latn" w:bidi="la-Latn"/>
        </w:rPr>
        <w:t xml:space="preserve">tamen </w:t>
      </w:r>
      <w:r w:rsidRPr="00327F56">
        <w:rPr>
          <w:i/>
          <w:iCs/>
        </w:rPr>
        <w:t>transtucentis,</w:t>
      </w:r>
      <w:r w:rsidRPr="00327F56">
        <w:t xml:space="preserve"> of </w:t>
      </w:r>
      <w:r w:rsidRPr="00327F56">
        <w:rPr>
          <w:i/>
          <w:iCs/>
        </w:rPr>
        <w:t>Pliny</w:t>
      </w:r>
      <w:r w:rsidRPr="00327F56">
        <w:t xml:space="preserve"> j </w:t>
      </w:r>
      <w:r w:rsidRPr="00327F56">
        <w:rPr>
          <w:i/>
          <w:iCs/>
        </w:rPr>
        <w:t>Ailmad,</w:t>
      </w:r>
      <w:r w:rsidRPr="00327F56">
        <w:t xml:space="preserve"> or </w:t>
      </w:r>
      <w:r w:rsidRPr="00327F56">
        <w:rPr>
          <w:i/>
          <w:iCs/>
        </w:rPr>
        <w:t>Ala-</w:t>
      </w:r>
      <w:r w:rsidRPr="00327F56">
        <w:rPr>
          <w:i/>
          <w:iCs/>
        </w:rPr>
        <w:br/>
        <w:t>mad, of the Arabians</w:t>
      </w:r>
      <w:r w:rsidRPr="00327F56">
        <w:t xml:space="preserve"> is a metallic, folid, heavy, brittle Sub-</w:t>
      </w:r>
      <w:r w:rsidRPr="00327F56">
        <w:br/>
        <w:t>stance, of a Lead-colour, with long sinning SUeaks, fusible</w:t>
      </w:r>
      <w:r w:rsidRPr="00327F56">
        <w:br/>
        <w:t>bv Fire, but not ductile. Native Antimony is of different</w:t>
      </w:r>
      <w:r w:rsidRPr="00327F56">
        <w:br/>
        <w:t>Rinds, some is dug up with the Appearances of polished Iron</w:t>
      </w:r>
      <w:r w:rsidRPr="00327F56">
        <w:br/>
        <w:t>or Lead, but brittle, and mixed with white or crystalline Stones.</w:t>
      </w:r>
      <w:r w:rsidRPr="00327F56">
        <w:br/>
        <w:t>Some is composed of fine shining Lines-like Needles, sometimes</w:t>
      </w:r>
      <w:r w:rsidRPr="00327F56">
        <w:br/>
        <w:t>disposed in regular Ranks, sometimes without any observable</w:t>
      </w:r>
      <w:r w:rsidRPr="00327F56">
        <w:br/>
        <w:t>Order, which is termed Male Antimony. Some is disposed in</w:t>
      </w:r>
      <w:r w:rsidRPr="00327F56">
        <w:br/>
        <w:t xml:space="preserve">thin broad Pistes, or </w:t>
      </w:r>
      <w:r w:rsidRPr="00327F56">
        <w:rPr>
          <w:i/>
          <w:iCs/>
        </w:rPr>
        <w:t>Lamina,</w:t>
      </w:r>
      <w:r w:rsidRPr="00327F56">
        <w:t xml:space="preserve"> called Female Antimony by</w:t>
      </w:r>
      <w:r w:rsidRPr="00327F56">
        <w:br/>
      </w:r>
      <w:r w:rsidRPr="00327F56">
        <w:rPr>
          <w:i/>
          <w:iCs/>
        </w:rPr>
        <w:t>Pliny.</w:t>
      </w:r>
      <w:r w:rsidRPr="00327F56">
        <w:t xml:space="preserve"> Some is a Congeries Of fmall Lead-colouPd Rods, got</w:t>
      </w:r>
      <w:r w:rsidRPr="00327F56">
        <w:br/>
        <w:t>from a tender white Stone, and easily melting in the Fire like</w:t>
      </w:r>
      <w:r w:rsidRPr="00327F56">
        <w:br/>
        <w:t>Sulphur, which enters its Composition in great Quantities.</w:t>
      </w:r>
      <w:r w:rsidRPr="00327F56">
        <w:br/>
        <w:t xml:space="preserve">Antimony of this Kind is found in several Pans of </w:t>
      </w:r>
      <w:r w:rsidRPr="00327F56">
        <w:rPr>
          <w:i/>
          <w:iCs/>
        </w:rPr>
        <w:t>Italy.</w:t>
      </w:r>
      <w:r w:rsidRPr="00327F56">
        <w:t xml:space="preserve"> Some</w:t>
      </w:r>
      <w:r w:rsidRPr="00327F56">
        <w:br/>
        <w:t xml:space="preserve">is marked with Sassron-coloimid or reddish Spots, as the </w:t>
      </w:r>
      <w:r w:rsidRPr="00327F56">
        <w:rPr>
          <w:i/>
          <w:iCs/>
        </w:rPr>
        <w:t>Hun-</w:t>
      </w:r>
      <w:r w:rsidRPr="00327F56">
        <w:rPr>
          <w:i/>
          <w:iCs/>
        </w:rPr>
        <w:br/>
        <w:t>garian</w:t>
      </w:r>
      <w:r w:rsidRPr="00327F56">
        <w:t xml:space="preserve"> Antimony, mightily esteem’d by Chymists, because of</w:t>
      </w:r>
      <w:r w:rsidRPr="00327F56">
        <w:br/>
        <w:t>the Golden Sulphur with which they imagine it to be stor'd.</w:t>
      </w:r>
      <w:r w:rsidRPr="00327F56">
        <w:br/>
        <w:t>Antimony is sometimes found in a particular Ore, but most</w:t>
      </w:r>
      <w:r w:rsidRPr="00327F56">
        <w:br/>
        <w:t>commonly mixed with other Metals ; and hence its Name may</w:t>
      </w:r>
      <w:r w:rsidRPr="00327F56">
        <w:br/>
        <w:t xml:space="preserve">have heen derived. Antimony being the same as </w:t>
      </w:r>
      <w:r w:rsidRPr="00327F56">
        <w:rPr>
          <w:lang w:val="el-GR" w:eastAsia="el-GR" w:bidi="el-GR"/>
        </w:rPr>
        <w:t xml:space="preserve">αντίμπον, </w:t>
      </w:r>
      <w:r w:rsidRPr="00327F56">
        <w:t>an</w:t>
      </w:r>
      <w:r w:rsidRPr="00327F56">
        <w:br/>
        <w:t>Enemy to Solitude.</w:t>
      </w:r>
    </w:p>
    <w:p w14:paraId="219A8D99" w14:textId="77777777" w:rsidR="00327F56" w:rsidRPr="00327F56" w:rsidRDefault="00327F56" w:rsidP="00327F56">
      <w:pPr>
        <w:ind w:firstLine="360"/>
      </w:pPr>
      <w:r w:rsidRPr="00327F56">
        <w:t>Ores of Antimony are found in many Countries, and very</w:t>
      </w:r>
      <w:r w:rsidRPr="00327F56">
        <w:br/>
        <w:t xml:space="preserve">plentifully in feveral Provinces of </w:t>
      </w:r>
      <w:r w:rsidRPr="00327F56">
        <w:rPr>
          <w:i/>
          <w:iCs/>
        </w:rPr>
        <w:t>France,</w:t>
      </w:r>
      <w:r w:rsidRPr="00327F56">
        <w:t xml:space="preserve"> as </w:t>
      </w:r>
      <w:r w:rsidRPr="00327F56">
        <w:rPr>
          <w:i/>
          <w:iCs/>
        </w:rPr>
        <w:t>Auvergne, Psictm,</w:t>
      </w:r>
      <w:r w:rsidRPr="00327F56">
        <w:rPr>
          <w:i/>
          <w:iCs/>
        </w:rPr>
        <w:br/>
        <w:t>Britany,</w:t>
      </w:r>
      <w:r w:rsidRPr="00327F56">
        <w:t xml:space="preserve"> and others. ' The Glebes of Antimony are dug out</w:t>
      </w:r>
      <w:r w:rsidRPr="00327F56">
        <w:br/>
        <w:t>of the Earthi mixed with a stony Matter, and the pure. Mi-</w:t>
      </w:r>
      <w:r w:rsidRPr="00327F56">
        <w:br/>
        <w:t>neral or Metal is separated by breaking the Glebe into small</w:t>
      </w:r>
      <w:r w:rsidRPr="00327F56">
        <w:br/>
        <w:t>Pieces, and afterwards treating It in the same Manner as in</w:t>
      </w:r>
      <w:r w:rsidRPr="00327F56">
        <w:br/>
        <w:t>refining other imperfect Metals.</w:t>
      </w:r>
    </w:p>
    <w:p w14:paraId="4136E140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French</w:t>
      </w:r>
      <w:r w:rsidRPr="00327F56">
        <w:t xml:space="preserve"> Antimony consists of almost equal Parts of com-</w:t>
      </w:r>
      <w:r w:rsidRPr="00327F56">
        <w:br/>
        <w:t>mon Sulphur, and of a Reguline' Substance. The Sulphur in</w:t>
      </w:r>
      <w:r w:rsidRPr="00327F56">
        <w:br/>
        <w:t>Antimony is discover’d by the Smell, and the blue Flame which</w:t>
      </w:r>
      <w:r w:rsidRPr="00327F56">
        <w:br/>
        <w:t>it emits, when calcin’d in a dark Place , and when thrown</w:t>
      </w:r>
      <w:r w:rsidRPr="00327F56">
        <w:br/>
        <w:t>into a Crucible with Nitre, it fulgurates in the same manner</w:t>
      </w:r>
      <w:r w:rsidRPr="00327F56">
        <w:br/>
        <w:t>as a Mixture of Nitre and Sulphur. By distilling Antimony</w:t>
      </w:r>
      <w:r w:rsidRPr="00327F56">
        <w:br/>
        <w:t xml:space="preserve">with </w:t>
      </w:r>
      <w:r w:rsidRPr="00327F56">
        <w:rPr>
          <w:lang w:val="la-Latn" w:eastAsia="la-Latn" w:bidi="la-Latn"/>
        </w:rPr>
        <w:t xml:space="preserve">corrosive </w:t>
      </w:r>
      <w:r w:rsidRPr="00327F56">
        <w:t>Sublimate, we get the Cinnabar of Antimony,</w:t>
      </w:r>
      <w:r w:rsidRPr="00327F56">
        <w:br/>
        <w:t>which consists , of the Sulphur of Antimony, and the Quick-</w:t>
      </w:r>
      <w:r w:rsidRPr="00327F56">
        <w:br/>
        <w:t>silver of the Sublimate. If Antimony he boiled in common</w:t>
      </w:r>
      <w:r w:rsidRPr="00327F56">
        <w:br/>
        <w:t>Water, mixed with four times its Quantity of Qnich-lmie, or'</w:t>
      </w:r>
      <w:r w:rsidRPr="00327F56">
        <w:br/>
        <w:t>Pot-ash, the Sulphur it contains, being dissolved in the Water,</w:t>
      </w:r>
      <w:r w:rsidRPr="00327F56">
        <w:br/>
        <w:t>by means of the alcaline Salts, may he precipitated by Vinegar,</w:t>
      </w:r>
      <w:r w:rsidRPr="00327F56">
        <w:br/>
        <w:t>or any other Acid. The Reguline Substance is fusible, not</w:t>
      </w:r>
      <w:r w:rsidRPr="00327F56">
        <w:br/>
        <w:t>ductile, shining like polish’d Iron, and seems to consist of</w:t>
      </w:r>
      <w:r w:rsidRPr="00327F56">
        <w:br/>
        <w:t>broad IAminse ; which, when the Regnius is rightly prepared,</w:t>
      </w:r>
      <w:r w:rsidRPr="00327F56">
        <w:br/>
        <w:t>are disposed in a radiated Manner, fo as to exhibit the Appear-</w:t>
      </w:r>
      <w:r w:rsidRPr="00327F56">
        <w:br/>
        <w:t xml:space="preserve">ance of a Star on it, </w:t>
      </w:r>
      <w:r w:rsidRPr="00327F56">
        <w:rPr>
          <w:vertAlign w:val="subscript"/>
        </w:rPr>
        <w:t>u</w:t>
      </w:r>
      <w:r w:rsidRPr="00327F56">
        <w:t>ppe</w:t>
      </w:r>
      <w:r w:rsidRPr="00327F56">
        <w:rPr>
          <w:vertAlign w:val="subscript"/>
        </w:rPr>
        <w:t>r</w:t>
      </w:r>
      <w:r w:rsidRPr="00327F56">
        <w:t xml:space="preserve"> Surface. This Regulus may, by</w:t>
      </w:r>
      <w:r w:rsidRPr="00327F56">
        <w:br/>
        <w:t>heing calcin’d in the Sun, he separated from almost all its Sul-</w:t>
      </w:r>
      <w:r w:rsidRPr="00327F56">
        <w:br/>
        <w:t>Thur, and turned to an astj-colouPd, true, vitrisiable CaIx j</w:t>
      </w:r>
      <w:r w:rsidRPr="00327F56">
        <w:br/>
        <w:t>which, heuig melted by-a strong Fire, is converted into a hya-</w:t>
      </w:r>
      <w:r w:rsidRPr="00327F56">
        <w:br/>
        <w:t>cinth- colour’d Glass. If t</w:t>
      </w:r>
      <w:r w:rsidRPr="00327F56">
        <w:rPr>
          <w:vertAlign w:val="subscript"/>
        </w:rPr>
        <w:t>o</w:t>
      </w:r>
      <w:r w:rsidRPr="00327F56">
        <w:t xml:space="preserve"> this Glasi, while in Fosion, any</w:t>
      </w:r>
      <w:r w:rsidRPr="00327F56">
        <w:br/>
        <w:t>sulphurous or other inflammable Substance he added, it pre-</w:t>
      </w:r>
      <w:r w:rsidRPr="00327F56">
        <w:br/>
        <w:t>sently recovers its Reguline Form and Splendor. Because of</w:t>
      </w:r>
      <w:r w:rsidRPr="00327F56">
        <w:br/>
        <w:t>the great Quantity of Sulphur which Antimony contains, an</w:t>
      </w:r>
      <w:r w:rsidRPr="00327F56">
        <w:br/>
      </w:r>
      <w:r w:rsidRPr="00327F56">
        <w:lastRenderedPageBreak/>
        <w:t>acid Liquor may be extra&amp;ed from it, in nothing different from</w:t>
      </w:r>
      <w:r w:rsidRPr="00327F56">
        <w:br/>
        <w:t>Spirit ot Sulphur. From all which Observations, it is evident,</w:t>
      </w:r>
      <w:r w:rsidRPr="00327F56">
        <w:br/>
        <w:t>that Antimony consists of a sulphurous Acid, of a bituminous,</w:t>
      </w:r>
      <w:r w:rsidRPr="00327F56">
        <w:br/>
        <w:t xml:space="preserve">inflammable Part, and of a vitrisiable, Inetassic </w:t>
      </w:r>
      <w:r w:rsidRPr="00327F56">
        <w:rPr>
          <w:u w:val="single"/>
        </w:rPr>
        <w:t>Far</w:t>
      </w:r>
      <w:r w:rsidRPr="00327F56">
        <w:t>th, The</w:t>
      </w:r>
      <w:r w:rsidRPr="00327F56">
        <w:br/>
        <w:t xml:space="preserve">Regnius of Antimony is dissolved by </w:t>
      </w:r>
      <w:r w:rsidRPr="00327F56">
        <w:rPr>
          <w:i/>
          <w:iCs/>
        </w:rPr>
        <w:t>Aq^ Regia</w:t>
      </w:r>
      <w:r w:rsidRPr="00327F56">
        <w:t xml:space="preserve"> ; but is only</w:t>
      </w:r>
      <w:r w:rsidRPr="00327F56">
        <w:br/>
        <w:t>calcined by the other Diilolvents of Me</w:t>
      </w:r>
      <w:r w:rsidRPr="00327F56">
        <w:rPr>
          <w:u w:val="single"/>
        </w:rPr>
        <w:t>nds, Antirn</w:t>
      </w:r>
      <w:r w:rsidRPr="00327F56">
        <w:t>ony dis-</w:t>
      </w:r>
      <w:r w:rsidRPr="00327F56">
        <w:br/>
        <w:t>solves and destroys all Metals, except Gold, when melted with</w:t>
      </w:r>
      <w:r w:rsidRPr="00327F56">
        <w:br/>
        <w:t xml:space="preserve">them. From this Property of Antimony, </w:t>
      </w:r>
      <w:r w:rsidRPr="00327F56">
        <w:rPr>
          <w:u w:val="single"/>
        </w:rPr>
        <w:t>many</w:t>
      </w:r>
      <w:r w:rsidRPr="00327F56">
        <w:t xml:space="preserve"> Names have</w:t>
      </w:r>
    </w:p>
    <w:p w14:paraId="716C36B4" w14:textId="77777777" w:rsidR="00327F56" w:rsidRPr="00327F56" w:rsidRDefault="00327F56" w:rsidP="00327F56">
      <w:pPr>
        <w:tabs>
          <w:tab w:val="left" w:pos="1526"/>
          <w:tab w:val="left" w:pos="3160"/>
        </w:tabs>
      </w:pPr>
      <w:r w:rsidRPr="00327F56">
        <w:t xml:space="preserve">been given it by Chymists ; such as, the devouring Wolf; </w:t>
      </w:r>
      <w:r w:rsidRPr="00327F56">
        <w:rPr>
          <w:i/>
          <w:iCs/>
        </w:rPr>
        <w:t>Sa.</w:t>
      </w:r>
      <w:r w:rsidRPr="00327F56">
        <w:rPr>
          <w:i/>
          <w:iCs/>
        </w:rPr>
        <w:br/>
        <w:t>turn,</w:t>
      </w:r>
      <w:r w:rsidRPr="00327F56">
        <w:t xml:space="preserve"> who eats his Children ; the Lead of the Wise, and</w:t>
      </w:r>
      <w:r w:rsidRPr="00327F56">
        <w:br/>
        <w:t>the Sugar of the Sun ; because Gold, melted with Antimony,</w:t>
      </w:r>
      <w:r w:rsidRPr="00327F56">
        <w:br/>
        <w:t>is purified from all other Metais with which it is mixed,, and</w:t>
      </w:r>
      <w:r w:rsidRPr="00327F56">
        <w:br/>
        <w:t>comes out brighter and cleaner than hefore. Antimony is com-</w:t>
      </w:r>
      <w:r w:rsidRPr="00327F56">
        <w:br/>
        <w:t>monly thought by Chymists to contain a true, but unripe,</w:t>
      </w:r>
      <w:r w:rsidRPr="00327F56">
        <w:br/>
        <w:t>solar Sulphur ; and hence it has been called Leprous Gold, and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Eus primum </w:t>
      </w:r>
      <w:r w:rsidRPr="00327F56">
        <w:rPr>
          <w:i/>
          <w:iCs/>
        </w:rPr>
        <w:t>selare</w:t>
      </w:r>
      <w:r w:rsidRPr="00327F56">
        <w:t>; but the Sulphur of Metais is not differ-</w:t>
      </w:r>
      <w:r w:rsidRPr="00327F56">
        <w:br/>
        <w:t>ent from the pure, original Susphur, or Oil of Animals and</w:t>
      </w:r>
      <w:r w:rsidRPr="00327F56">
        <w:br/>
        <w:t>Vegetables.</w:t>
      </w:r>
      <w:r w:rsidRPr="00327F56">
        <w:tab/>
        <w:t>...</w:t>
      </w:r>
      <w:r w:rsidRPr="00327F56">
        <w:tab/>
        <w:t>- . - - .</w:t>
      </w:r>
    </w:p>
    <w:p w14:paraId="5F7B8B27" w14:textId="77777777" w:rsidR="00327F56" w:rsidRPr="00327F56" w:rsidRDefault="00327F56" w:rsidP="00327F56">
      <w:pPr>
        <w:ind w:firstLine="360"/>
      </w:pPr>
      <w:r w:rsidRPr="00327F56">
        <w:t xml:space="preserve">Among theAntients, Antimony was tiled to dye the </w:t>
      </w:r>
      <w:r w:rsidRPr="00327F56">
        <w:rPr>
          <w:i/>
          <w:iCs/>
          <w:lang w:val="la-Latn" w:eastAsia="la-Latn" w:bidi="la-Latn"/>
        </w:rPr>
        <w:t>Supercilia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and </w:t>
      </w:r>
      <w:r w:rsidRPr="00327F56">
        <w:rPr>
          <w:i/>
          <w:iCs/>
        </w:rPr>
        <w:t>Cilia</w:t>
      </w:r>
      <w:r w:rsidRPr="00327F56">
        <w:t xml:space="preserve"> black. Accordingly we find in Scripture, that the</w:t>
      </w:r>
      <w:r w:rsidRPr="00327F56">
        <w:br/>
        <w:t xml:space="preserve">wicked Queen </w:t>
      </w:r>
      <w:r w:rsidRPr="00327F56">
        <w:rPr>
          <w:i/>
          <w:iCs/>
        </w:rPr>
        <w:t>Jexebel,</w:t>
      </w:r>
      <w:r w:rsidRPr="00327F56">
        <w:t xml:space="preserve"> in order to charm the King her Hus-</w:t>
      </w:r>
      <w:r w:rsidRPr="00327F56">
        <w:br/>
        <w:t>band, painted her Eyes with Antimony; and the Women,</w:t>
      </w:r>
      <w:r w:rsidRPr="00327F56">
        <w:br/>
        <w:t>who ufed that Practice, are also reproved by the Prophets; and</w:t>
      </w:r>
      <w:r w:rsidRPr="00327F56">
        <w:br/>
        <w:t xml:space="preserve">from thence it was, that this Mineral got the Name of </w:t>
      </w:r>
      <w:r w:rsidRPr="00327F56">
        <w:rPr>
          <w:lang w:val="el-GR" w:eastAsia="el-GR" w:bidi="el-GR"/>
        </w:rPr>
        <w:t>γυναι-</w:t>
      </w:r>
      <w:r w:rsidRPr="00327F56">
        <w:rPr>
          <w:lang w:val="el-GR" w:eastAsia="el-GR" w:bidi="el-GR"/>
        </w:rPr>
        <w:br/>
        <w:t xml:space="preserve">κοῦον. </w:t>
      </w:r>
      <w:r w:rsidRPr="00327F56">
        <w:t>See ALcoHoL.</w:t>
      </w:r>
    </w:p>
    <w:p w14:paraId="21964970" w14:textId="77777777" w:rsidR="00327F56" w:rsidRPr="00327F56" w:rsidRDefault="00327F56" w:rsidP="00327F56">
      <w:pPr>
        <w:ind w:firstLine="360"/>
      </w:pPr>
      <w:r w:rsidRPr="00327F56">
        <w:t xml:space="preserve">Antimony, according to </w:t>
      </w:r>
      <w:r w:rsidRPr="00327F56">
        <w:rPr>
          <w:i/>
          <w:iCs/>
        </w:rPr>
        <w:t>Diofcorides,</w:t>
      </w:r>
      <w:r w:rsidRPr="00327F56">
        <w:t xml:space="preserve"> is astringent, obstructs</w:t>
      </w:r>
      <w:r w:rsidRPr="00327F56">
        <w:br/>
        <w:t>the Passages, cools, prevents Excrescences in the Flesh,, cica-</w:t>
      </w:r>
      <w:r w:rsidRPr="00327F56">
        <w:br/>
        <w:t>nines Ulcers, stops Bleeding, and cleanses the Filth and Ulcers</w:t>
      </w:r>
      <w:r w:rsidRPr="00327F56">
        <w:br/>
        <w:t xml:space="preserve">of the Fyes. </w:t>
      </w:r>
      <w:r w:rsidRPr="00327F56">
        <w:rPr>
          <w:i/>
          <w:iCs/>
        </w:rPr>
        <w:t>Galen</w:t>
      </w:r>
      <w:r w:rsidRPr="00327F56">
        <w:t xml:space="preserve"> mentions its astringent and drying Virtue,</w:t>
      </w:r>
      <w:r w:rsidRPr="00327F56">
        <w:br/>
        <w:t>and says, that it was used by Oculists in their dry Collynums in</w:t>
      </w:r>
      <w:r w:rsidRPr="00327F56">
        <w:br/>
        <w:t>that Intention. It was the Custom of the Antients to burn,</w:t>
      </w:r>
      <w:r w:rsidRPr="00327F56">
        <w:br/>
        <w:t>it, then to quench it in Womens Milk, or Wine, and, have-</w:t>
      </w:r>
      <w:r w:rsidRPr="00327F56">
        <w:br/>
        <w:t>ing afterwards reduced it to Powder,- to make it up into little</w:t>
      </w:r>
      <w:r w:rsidRPr="00327F56">
        <w:br/>
        <w:t>Pastils, which being perhaps of a quadrangular Figure, it was</w:t>
      </w:r>
      <w:r w:rsidRPr="00327F56">
        <w:br/>
        <w:t xml:space="preserve">from thence called </w:t>
      </w:r>
      <w:r w:rsidRPr="00327F56">
        <w:rPr>
          <w:lang w:val="el-GR" w:eastAsia="el-GR" w:bidi="el-GR"/>
        </w:rPr>
        <w:t xml:space="preserve">τἐτραγωνον </w:t>
      </w:r>
      <w:r w:rsidRPr="00327F56">
        <w:t xml:space="preserve">by </w:t>
      </w:r>
      <w:r w:rsidRPr="00327F56">
        <w:rPr>
          <w:i/>
          <w:iCs/>
        </w:rPr>
        <w:t>Hippocrates.</w:t>
      </w:r>
      <w:r w:rsidRPr="00327F56">
        <w:t xml:space="preserve"> The emetic</w:t>
      </w:r>
      <w:r w:rsidRPr="00327F56">
        <w:br/>
        <w:t>Virtue of Antimony seems to have heen unknown to the An-</w:t>
      </w:r>
      <w:r w:rsidRPr="00327F56">
        <w:br/>
        <w:t>dents,, or, at least, they seldom ufed it as such, or as a Cathar-</w:t>
      </w:r>
      <w:r w:rsidRPr="00327F56">
        <w:br/>
        <w:t xml:space="preserve">tic. </w:t>
      </w:r>
      <w:r w:rsidRPr="00327F56">
        <w:rPr>
          <w:i/>
          <w:iCs/>
        </w:rPr>
        <w:t>Diofcorides,</w:t>
      </w:r>
      <w:r w:rsidRPr="00327F56">
        <w:t xml:space="preserve"> indeed, mentions it in one Piace, as an In- '</w:t>
      </w:r>
      <w:r w:rsidRPr="00327F56">
        <w:br/>
        <w:t xml:space="preserve">gradient in a purging Medicine made of </w:t>
      </w:r>
      <w:r w:rsidRPr="00327F56">
        <w:rPr>
          <w:i/>
          <w:iCs/>
        </w:rPr>
        <w:t>Elaterium</w:t>
      </w:r>
      <w:r w:rsidRPr="00327F56">
        <w:t xml:space="preserve"> and Salt ;</w:t>
      </w:r>
      <w:r w:rsidRPr="00327F56">
        <w:br/>
        <w:t xml:space="preserve">but the Antimony </w:t>
      </w:r>
      <w:r w:rsidRPr="00327F56">
        <w:rPr>
          <w:lang w:val="la-Latn" w:eastAsia="la-Latn" w:bidi="la-Latn"/>
        </w:rPr>
        <w:t xml:space="preserve">feerns </w:t>
      </w:r>
      <w:r w:rsidRPr="00327F56">
        <w:t>to have been there ordered only to</w:t>
      </w:r>
      <w:r w:rsidRPr="00327F56">
        <w:br/>
        <w:t>give a Colour to the Composition. Its cathartic Quallty.be-</w:t>
      </w:r>
      <w:r w:rsidRPr="00327F56">
        <w:br/>
        <w:t>Came generally known about the twelfth Century, in which</w:t>
      </w:r>
      <w:r w:rsidRPr="00327F56">
        <w:br/>
        <w:t xml:space="preserve">a </w:t>
      </w:r>
      <w:r w:rsidRPr="00327F56">
        <w:rPr>
          <w:i/>
          <w:iCs/>
        </w:rPr>
        <w:t>German</w:t>
      </w:r>
      <w:r w:rsidRPr="00327F56">
        <w:t xml:space="preserve"> Benedictine Monk, named </w:t>
      </w:r>
      <w:r w:rsidRPr="00327F56">
        <w:rPr>
          <w:i/>
          <w:iCs/>
        </w:rPr>
        <w:t>Easel Valentine,</w:t>
      </w:r>
      <w:r w:rsidRPr="00327F56">
        <w:t xml:space="preserve"> pub-</w:t>
      </w:r>
      <w:r w:rsidRPr="00327F56">
        <w:br/>
        <w:t xml:space="preserve">lished a Book called </w:t>
      </w:r>
      <w:r w:rsidRPr="00327F56">
        <w:rPr>
          <w:i/>
          <w:iCs/>
          <w:lang w:val="la-Latn" w:eastAsia="la-Latn" w:bidi="la-Latn"/>
        </w:rPr>
        <w:t xml:space="preserve">Currus Triumphalis </w:t>
      </w:r>
      <w:r w:rsidRPr="00327F56">
        <w:rPr>
          <w:i/>
          <w:iCs/>
        </w:rPr>
        <w:t>Antimmii,</w:t>
      </w:r>
      <w:r w:rsidRPr="00327F56">
        <w:t xml:space="preserve"> where he</w:t>
      </w:r>
      <w:r w:rsidRPr="00327F56">
        <w:br/>
        <w:t>extols the Virtues of that Mineral and its Preparations in the</w:t>
      </w:r>
      <w:r w:rsidRPr="00327F56">
        <w:br/>
        <w:t>Cute ofan insinite Numher of Diseases. . In the 15th Cen- -</w:t>
      </w:r>
      <w:r w:rsidRPr="00327F56">
        <w:br/>
        <w:t xml:space="preserve">tury, </w:t>
      </w:r>
      <w:r w:rsidRPr="00327F56">
        <w:rPr>
          <w:i/>
          <w:iCs/>
        </w:rPr>
        <w:t>Paracelsus,</w:t>
      </w:r>
      <w:r w:rsidRPr="00327F56">
        <w:t xml:space="preserve"> following the. reigning Opinion, made the</w:t>
      </w:r>
      <w:r w:rsidRPr="00327F56">
        <w:br/>
        <w:t>Fame of the virtues of Antimony become still more universal j</w:t>
      </w:r>
      <w:r w:rsidRPr="00327F56">
        <w:br/>
        <w:t>however. Physicians disputed, afterwards with great Warmth</w:t>
      </w:r>
      <w:r w:rsidRPr="00327F56">
        <w:br/>
        <w:t>and Virulence, concerning the heneficial and deleterious Qua-</w:t>
      </w:r>
      <w:r w:rsidRPr="00327F56">
        <w:br/>
        <w:t>lities qf Antimony. At prefent they are all agreed, that it is</w:t>
      </w:r>
      <w:r w:rsidRPr="00327F56">
        <w:br/>
        <w:t>a very powerful and fafe Medicine; and they acknowledge</w:t>
      </w:r>
      <w:r w:rsidRPr="00327F56">
        <w:br/>
        <w:t>two Virtues in it, depending on its different Preparations,</w:t>
      </w:r>
      <w:r w:rsidRPr="00327F56">
        <w:br/>
        <w:t>one emetic, or cathartic, the other diaphoretic ; for all Me-</w:t>
      </w:r>
      <w:r w:rsidRPr="00327F56">
        <w:br/>
        <w:t>dicines prepaced from Antimony do either purge upward or</w:t>
      </w:r>
      <w:r w:rsidRPr="00327F56">
        <w:br/>
        <w:t>downward, or are diaphoretic and sudorific. Crude Antimony</w:t>
      </w:r>
      <w:r w:rsidRPr="00327F56">
        <w:br/>
        <w:t>is seldom used in Physic ; tho’ it is certain, that it possesses no</w:t>
      </w:r>
      <w:r w:rsidRPr="00327F56">
        <w:br/>
        <w:t>hurtful Qualities, since it-may be taken inwardly in the Quan-</w:t>
      </w:r>
      <w:r w:rsidRPr="00327F56">
        <w:br/>
        <w:t>tity of a Dram or two, without exciting any Nausea, and</w:t>
      </w:r>
      <w:r w:rsidRPr="00327F56">
        <w:br/>
        <w:t>is often boil’d in sudorific and drying Apozems, without commu-</w:t>
      </w:r>
      <w:r w:rsidRPr="00327F56">
        <w:br/>
        <w:t>nicating to them any emetic or other.prejudicial Quality ; and,</w:t>
      </w:r>
      <w:r w:rsidRPr="00327F56">
        <w:br/>
        <w:t>indeed, that Way of treating Antimony has no Essed at all,</w:t>
      </w:r>
      <w:r w:rsidRPr="00327F56">
        <w:br/>
        <w:t>since it conmunicates nothing to the Water, at least nothing</w:t>
      </w:r>
      <w:r w:rsidRPr="00327F56">
        <w:br/>
        <w:t>that the Water can retain, hew long soever it he boiled in is.</w:t>
      </w:r>
      <w:r w:rsidRPr="00327F56">
        <w:br/>
        <w:t>The active Qualities of this Mineral are therefore entirely owe-</w:t>
      </w:r>
      <w:r w:rsidRPr="00327F56">
        <w:br/>
        <w:t>ing to its Preparations, except it he render'd emetic by feme</w:t>
      </w:r>
      <w:r w:rsidRPr="00327F56">
        <w:br/>
        <w:t>acid Juices which it meets with in the Stomach..</w:t>
      </w:r>
    </w:p>
    <w:p w14:paraId="1D8C013E" w14:textId="77777777" w:rsidR="00327F56" w:rsidRPr="00327F56" w:rsidRDefault="00327F56" w:rsidP="00327F56">
      <w:pPr>
        <w:ind w:firstLine="360"/>
      </w:pPr>
      <w:r w:rsidRPr="00327F56">
        <w:t>Crude Antimony, taken inwardly, in the above-mentioned</w:t>
      </w:r>
      <w:r w:rsidRPr="00327F56">
        <w:br/>
        <w:t>Quantity, dissolves Viscidities in the Fluids, opens Obstru-</w:t>
      </w:r>
      <w:r w:rsidRPr="00327F56">
        <w:br/>
        <w:t>ctions, and is commended by some as a safe Remedy in cuta-</w:t>
      </w:r>
      <w:r w:rsidRPr="00327F56">
        <w:br/>
        <w:t>neous Diseases, in Consumptions and Epllepsies. It is like-.</w:t>
      </w:r>
      <w:r w:rsidRPr="00327F56">
        <w:br/>
        <w:t>wisis of great Use in fattening Brutes. The external Use of it</w:t>
      </w:r>
      <w:r w:rsidRPr="00327F56">
        <w:br/>
        <w:t>is likewise recommended for drying Ulcers, in curing the Itch,</w:t>
      </w:r>
      <w:r w:rsidRPr="00327F56">
        <w:br/>
        <w:t>and other Diseases of the Skin, when mixed in Ointments;</w:t>
      </w:r>
      <w:r w:rsidRPr="00327F56">
        <w:br/>
        <w:t xml:space="preserve">in Plaisters for resolving Tumors ; and in </w:t>
      </w:r>
      <w:r w:rsidRPr="00327F56">
        <w:rPr>
          <w:i/>
          <w:iCs/>
        </w:rPr>
        <w:t>Ccllpria for</w:t>
      </w:r>
      <w:r w:rsidRPr="00327F56">
        <w:t xml:space="preserve"> Inflam-</w:t>
      </w:r>
      <w:r w:rsidRPr="00327F56">
        <w:br/>
        <w:t>mations, and other Affections of the Eyes.</w:t>
      </w:r>
    </w:p>
    <w:p w14:paraId="1F1859CD" w14:textId="77777777" w:rsidR="00327F56" w:rsidRPr="00327F56" w:rsidRDefault="00327F56" w:rsidP="00327F56">
      <w:pPr>
        <w:ind w:firstLine="360"/>
      </w:pPr>
      <w:r w:rsidRPr="00327F56">
        <w:t xml:space="preserve">The most common Preparations of Antimony are the </w:t>
      </w:r>
      <w:r w:rsidRPr="00327F56">
        <w:rPr>
          <w:i/>
          <w:iCs/>
          <w:lang w:val="la-Latn" w:eastAsia="la-Latn" w:bidi="la-Latn"/>
        </w:rPr>
        <w:t>Hepar,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or Liver of Antimony; </w:t>
      </w:r>
      <w:r w:rsidRPr="00327F56">
        <w:rPr>
          <w:i/>
          <w:iCs/>
        </w:rPr>
        <w:t>Crocus Metallcrum, r intern Stibiatum,</w:t>
      </w:r>
      <w:r w:rsidRPr="00327F56">
        <w:rPr>
          <w:i/>
          <w:iCs/>
        </w:rPr>
        <w:br/>
      </w:r>
      <w:r w:rsidRPr="00327F56">
        <w:t>Emetic Tartar, Glass of Antimony ; the Golden Sulphur of</w:t>
      </w:r>
      <w:r w:rsidRPr="00327F56">
        <w:br/>
        <w:t>Antimony ; and the Flowers, Butter, and Cinnabar of Anti.</w:t>
      </w:r>
      <w:r w:rsidRPr="00327F56">
        <w:br/>
        <w:t xml:space="preserve">mony j. the Powder of Algaroth ; the universal </w:t>
      </w:r>
      <w:r w:rsidRPr="00327F56">
        <w:rPr>
          <w:i/>
          <w:iCs/>
        </w:rPr>
        <w:t>Panacea,</w:t>
      </w:r>
      <w:r w:rsidRPr="00327F56">
        <w:rPr>
          <w:i/>
          <w:iCs/>
        </w:rPr>
        <w:br/>
      </w:r>
      <w:r w:rsidRPr="00327F56">
        <w:t>Bezoar Mineral Diaphoretic Calx, or Diaphoretic Mineral;</w:t>
      </w:r>
      <w:r w:rsidRPr="00327F56">
        <w:br/>
      </w:r>
      <w:r w:rsidRPr="00327F56">
        <w:lastRenderedPageBreak/>
        <w:t xml:space="preserve">and the Tincture. </w:t>
      </w:r>
      <w:r w:rsidRPr="00327F56">
        <w:rPr>
          <w:i/>
          <w:iCs/>
        </w:rPr>
        <w:t>Geoffrey.</w:t>
      </w:r>
    </w:p>
    <w:p w14:paraId="0439E2BF" w14:textId="77777777" w:rsidR="00327F56" w:rsidRPr="00327F56" w:rsidRDefault="00327F56" w:rsidP="00327F56">
      <w:r w:rsidRPr="00327F56">
        <w:t xml:space="preserve">. Mr. </w:t>
      </w:r>
      <w:r w:rsidRPr="00327F56">
        <w:rPr>
          <w:i/>
          <w:iCs/>
        </w:rPr>
        <w:t>Reaumur</w:t>
      </w:r>
      <w:r w:rsidRPr="00327F56">
        <w:t xml:space="preserve"> gives the following Account of the Contexture</w:t>
      </w:r>
      <w:r w:rsidRPr="00327F56">
        <w:br/>
        <w:t>of Antimony.</w:t>
      </w:r>
    </w:p>
    <w:p w14:paraId="3BBC61A0" w14:textId="77777777" w:rsidR="00327F56" w:rsidRPr="00327F56" w:rsidRDefault="00327F56" w:rsidP="00327F56">
      <w:r w:rsidRPr="00327F56">
        <w:t xml:space="preserve">i Nothing is more common than to </w:t>
      </w:r>
      <w:r w:rsidRPr="00327F56">
        <w:rPr>
          <w:lang w:val="la-Latn" w:eastAsia="la-Latn" w:bidi="la-Latn"/>
        </w:rPr>
        <w:t xml:space="preserve">obferve, </w:t>
      </w:r>
      <w:r w:rsidRPr="00327F56">
        <w:t>aS it were, long</w:t>
      </w:r>
      <w:r w:rsidRPr="00327F56">
        <w:br/>
        <w:t>and shining Needles on the Surface of broken Antimony ; and</w:t>
      </w:r>
      <w:r w:rsidRPr="00327F56">
        <w:br/>
        <w:t>. that on which they, are most distinct and visible, is esteem’d the</w:t>
      </w:r>
      <w:r w:rsidRPr="00327F56">
        <w:br/>
        <w:t>bell. Sometimes thefe Streaks arc rang’d with so much Order,</w:t>
      </w:r>
      <w:r w:rsidRPr="00327F56">
        <w:br/>
        <w:t>and branch out with so much Regularity in certain Directions,</w:t>
      </w:r>
      <w:r w:rsidRPr="00327F56">
        <w:br/>
        <w:t>that even those who have daily Opportunities of observing this</w:t>
      </w:r>
      <w:r w:rsidRPr="00327F56">
        <w:br/>
        <w:t>Phenomenon, can’t help heing struck with its Beauty; The</w:t>
      </w:r>
      <w:r w:rsidRPr="00327F56">
        <w:br/>
        <w:t>.Figures of the constituent Molecules of this Mineral may pos-</w:t>
      </w:r>
      <w:r w:rsidRPr="00327F56">
        <w:br/>
        <w:t xml:space="preserve">sibly </w:t>
      </w:r>
      <w:r w:rsidRPr="00327F56">
        <w:rPr>
          <w:lang w:val="la-Latn" w:eastAsia="la-Latn" w:bidi="la-Latn"/>
        </w:rPr>
        <w:t xml:space="preserve">contributo </w:t>
      </w:r>
      <w:r w:rsidRPr="00327F56">
        <w:t>something to the Formation of these Needles :</w:t>
      </w:r>
      <w:r w:rsidRPr="00327F56">
        <w:br/>
        <w:t>But the Texture and Configuranon of the constituent Parts will</w:t>
      </w:r>
      <w:r w:rsidRPr="00327F56">
        <w:br/>
        <w:t>not alone account for the Disposition of thefe Streaks, and</w:t>
      </w:r>
      <w:r w:rsidRPr="00327F56">
        <w:br/>
        <w:t>their Arrangement with regard to each other ; since upon</w:t>
      </w:r>
      <w:r w:rsidRPr="00327F56">
        <w:br/>
        <w:t>breaking different Lumps of the same Antimony, and of the</w:t>
      </w:r>
      <w:r w:rsidRPr="00327F56">
        <w:br w:type="page"/>
      </w:r>
    </w:p>
    <w:p w14:paraId="44F9FF5B" w14:textId="77777777" w:rsidR="00327F56" w:rsidRPr="00327F56" w:rsidRDefault="00327F56" w:rsidP="00327F56">
      <w:r w:rsidRPr="00327F56">
        <w:lastRenderedPageBreak/>
        <w:t>feme Shape, we often observe quite different Arrangements os</w:t>
      </w:r>
      <w:r w:rsidRPr="00327F56">
        <w:br/>
        <w:t>these Streaks or Needles. Let ns take, for Instance, equal</w:t>
      </w:r>
      <w:r w:rsidRPr="00327F56">
        <w:br/>
        <w:t>Masses os Antimony, os a regular conical Figure, because this</w:t>
      </w:r>
      <w:r w:rsidRPr="00327F56">
        <w:br/>
        <w:t>Mineral is generally melted in a Species os Crucibles which re-</w:t>
      </w:r>
      <w:r w:rsidRPr="00327F56">
        <w:br/>
        <w:t>. semble a Funnel, or an inverted Cone. Let several os these</w:t>
      </w:r>
      <w:r w:rsidRPr="00327F56">
        <w:br/>
        <w:t>conical Masses be broken, each into several Parts; and we shall</w:t>
      </w:r>
      <w:r w:rsidRPr="00327F56">
        <w:br/>
        <w:t>find the Needles os the same Cone disposed in different Di-</w:t>
      </w:r>
      <w:r w:rsidRPr="00327F56">
        <w:br/>
        <w:t>rections, and varying in each different Piece. In one os these</w:t>
      </w:r>
      <w:r w:rsidRPr="00327F56">
        <w:br/>
        <w:t>Masses, from a certain Height, we may observe all the Nee-</w:t>
      </w:r>
      <w:r w:rsidRPr="00327F56">
        <w:br/>
        <w:t>dles directed m the Point os the Cone ; a little higher, the</w:t>
      </w:r>
      <w:r w:rsidRPr="00327F56">
        <w:br/>
        <w:t>Needles shali he horizontal, or nearly perpendicular to the sori</w:t>
      </w:r>
      <w:r w:rsidRPr="00327F56">
        <w:br/>
        <w:t>mer; above these we shall observe others which shall some-</w:t>
      </w:r>
      <w:r w:rsidRPr="00327F56">
        <w:br/>
        <w:t>times he all directed to some Point os the Base os the Cone,</w:t>
      </w:r>
      <w:r w:rsidRPr="00327F56">
        <w:br/>
        <w:t>and sometimes divide themselves into Cones, which shall have</w:t>
      </w:r>
      <w:r w:rsidRPr="00327F56">
        <w:br/>
        <w:t>different Summits. In another of these Masses we shall not</w:t>
      </w:r>
      <w:r w:rsidRPr="00327F56">
        <w:br/>
        <w:t>find the Needles disposed in an horizontal Direction, but running</w:t>
      </w:r>
      <w:r w:rsidRPr="00327F56">
        <w:br/>
        <w:t>into conical Parcels, in Directions quite the reverse of each</w:t>
      </w:r>
      <w:r w:rsidRPr="00327F56">
        <w:br/>
        <w:t>other ; that is, one conical Parcel shall have its Summit point-</w:t>
      </w:r>
      <w:r w:rsidRPr="00327F56">
        <w:br/>
        <w:t>ing to the Apex of the Cone, and that os the other shall be di-</w:t>
      </w:r>
      <w:r w:rsidRPr="00327F56">
        <w:br/>
        <w:t>rected to the Base. In some Lumps we shall perceive Needles</w:t>
      </w:r>
      <w:r w:rsidRPr="00327F56">
        <w:br/>
        <w:t>every-where ; in others we shall discover none at all. Often</w:t>
      </w:r>
      <w:r w:rsidRPr="00327F56">
        <w:br/>
        <w:t>these Needles appear in one Part os the Lump, when no such</w:t>
      </w:r>
      <w:r w:rsidRPr="00327F56">
        <w:br/>
        <w:t>thing is to he seen in the rest. Very commonly we see them</w:t>
      </w:r>
      <w:r w:rsidRPr="00327F56">
        <w:br/>
        <w:t>disposed in Parcels os a conical Figure, whatever the external</w:t>
      </w:r>
      <w:r w:rsidRPr="00327F56">
        <w:br/>
        <w:t>Form and Shape os the Lump is ; for the internal Cones have</w:t>
      </w:r>
      <w:r w:rsidRPr="00327F56">
        <w:br/>
        <w:t>no Dependence upon the external conical Form of the common</w:t>
      </w:r>
      <w:r w:rsidRPr="00327F56">
        <w:br/>
        <w:t>Mass. Sometimes the Needles are disposed along the Sides of</w:t>
      </w:r>
      <w:r w:rsidRPr="00327F56">
        <w:br/>
        <w:t>the Cone, and their Direction seems to follow the Sides of the</w:t>
      </w:r>
      <w:r w:rsidRPr="00327F56">
        <w:br/>
        <w:t>Vessel in which they hecame fixed.</w:t>
      </w:r>
    </w:p>
    <w:p w14:paraId="45C623CB" w14:textId="77777777" w:rsidR="00327F56" w:rsidRPr="00327F56" w:rsidRDefault="00327F56" w:rsidP="00327F56">
      <w:pPr>
        <w:ind w:firstLine="360"/>
      </w:pPr>
      <w:r w:rsidRPr="00327F56">
        <w:t>Notwithstanding these Varieties, the Cause which contri-</w:t>
      </w:r>
      <w:r w:rsidRPr="00327F56">
        <w:br/>
        <w:t>butes to the Production and Arrangement of these Needles, is</w:t>
      </w:r>
      <w:r w:rsidRPr="00327F56">
        <w:br/>
        <w:t>manifest ; and however-little we may advert to it, seems to he</w:t>
      </w:r>
      <w:r w:rsidRPr="00327F56">
        <w:br/>
        <w:t>owing to nothing else hut that Refrigeration," by means of which</w:t>
      </w:r>
      <w:r w:rsidRPr="00327F56">
        <w:br/>
        <w:t>the mineral Substance is changed from a fluid into a solid State.</w:t>
      </w:r>
    </w:p>
    <w:p w14:paraId="5D580580" w14:textId="77777777" w:rsidR="00327F56" w:rsidRPr="00327F56" w:rsidRDefault="00327F56" w:rsidP="00327F56">
      <w:pPr>
        <w:ind w:firstLine="360"/>
      </w:pPr>
      <w:r w:rsidRPr="00327F56">
        <w:t>It is to this Refrigeration, and its Progress, that the Needles of</w:t>
      </w:r>
      <w:r w:rsidRPr="00327F56">
        <w:br/>
        <w:t>Antimony owe their Preduction and Direction: Any Sub-</w:t>
      </w:r>
      <w:r w:rsidRPr="00327F56">
        <w:br/>
        <w:t>stance, whose Fluidity depends only on the gross Particles os</w:t>
      </w:r>
      <w:r w:rsidRPr="00327F56">
        <w:br/>
        <w:t>the Fine, which separate and agitate its constituent Molecules,</w:t>
      </w:r>
      <w:r w:rsidRPr="00327F56">
        <w:br/>
        <w:t>resumes its former Solidity, when 'tis left to itself; and when</w:t>
      </w:r>
      <w:r w:rsidRPr="00327F56">
        <w:br/>
        <w:t>the Particles os the Fire are dissipated : Now these cannot pos-</w:t>
      </w:r>
      <w:r w:rsidRPr="00327F56">
        <w:br/>
        <w:t>sibly he dissipated but successively, and in a certain Order,</w:t>
      </w:r>
      <w:r w:rsidRPr="00327F56">
        <w:br/>
        <w:t>which is generally such, that those Parts of the melted Sub-</w:t>
      </w:r>
      <w:r w:rsidRPr="00327F56">
        <w:br/>
        <w:t>stance, which are either next to the Sides or the Mouth of the</w:t>
      </w:r>
      <w:r w:rsidRPr="00327F56">
        <w:br/>
        <w:t>Crucible, first assume a Consistence ; then , the Molecules next</w:t>
      </w:r>
      <w:r w:rsidRPr="00327F56">
        <w:br/>
        <w:t>to these become fixed, and so on till the whole Mass loses its</w:t>
      </w:r>
      <w:r w:rsidRPr="00327F56">
        <w:br/>
        <w:t>Fluidity . Now each fixed Molecule applies itself so much the</w:t>
      </w:r>
      <w:r w:rsidRPr="00327F56">
        <w:br/>
        <w:t>more effectually and necessarily to that which is contiguous, as</w:t>
      </w:r>
      <w:r w:rsidRPr="00327F56">
        <w:br/>
        <w:t>the Contact os each fix'd Molecule with that which is con-</w:t>
      </w:r>
      <w:r w:rsidRPr="00327F56">
        <w:br/>
        <w:t>tiouous, contributes not a little to fix it, and deprive it of</w:t>
      </w:r>
      <w:r w:rsidRPr="00327F56">
        <w:br/>
        <w:t>Motion.</w:t>
      </w:r>
    </w:p>
    <w:p w14:paraId="14D7E8C7" w14:textId="77777777" w:rsidR="00327F56" w:rsidRPr="00327F56" w:rsidRDefault="00327F56" w:rsidP="00327F56">
      <w:pPr>
        <w:ind w:firstLine="360"/>
      </w:pPr>
      <w:r w:rsidRPr="00327F56">
        <w:t>Molecules, successively added to each other, form a kind os</w:t>
      </w:r>
      <w:r w:rsidRPr="00327F56">
        <w:br/>
        <w:t>Fibres, Threads, or Needles, the Directions os which shew the</w:t>
      </w:r>
      <w:r w:rsidRPr="00327F56">
        <w:br/>
        <w:t>particular Order in which the Refrigeration has been carry'd on-</w:t>
      </w:r>
      <w:r w:rsidRPr="00327F56">
        <w:br/>
        <w:t>Is the Crucible was of the Shape of a hollow TBowl; if its</w:t>
      </w:r>
      <w:r w:rsidRPr="00327F56">
        <w:br/>
        <w:t>Sides were every-where equally thick, equally warm, of the</w:t>
      </w:r>
      <w:r w:rsidRPr="00327F56">
        <w:br/>
        <w:t>same Consistence, and equally acted upon by an Air equally</w:t>
      </w:r>
      <w:r w:rsidRPr="00327F56">
        <w:br/>
        <w:t>cold ; and'if the melted Substance was os the same uniform</w:t>
      </w:r>
      <w:r w:rsidRPr="00327F56">
        <w:br/>
        <w:t>Nature in all its Parts, all the Needles or Fibres would be so</w:t>
      </w:r>
      <w:r w:rsidRPr="00327F56">
        <w:br/>
        <w:t>.many Rays terminating in the Centre of the Bowl. Is the</w:t>
      </w:r>
      <w:r w:rsidRPr="00327F56">
        <w:br/>
        <w:t>Substance was such, that its fix'd Particles were almost all of</w:t>
      </w:r>
    </w:p>
    <w:p w14:paraId="3A09D5A3" w14:textId="77777777" w:rsidR="00327F56" w:rsidRPr="00327F56" w:rsidRDefault="00327F56" w:rsidP="00327F56">
      <w:pPr>
        <w:ind w:left="360" w:hanging="360"/>
      </w:pPr>
      <w:r w:rsidRPr="00327F56">
        <w:t>. at Length, we should find also concentrical Beds of Needles,</w:t>
      </w:r>
      <w:r w:rsidRPr="00327F56">
        <w:br/>
        <w:t>form'd by Parceis os each Ray, and lying at equal Distances</w:t>
      </w:r>
    </w:p>
    <w:p w14:paraId="2655A2A9" w14:textId="77777777" w:rsidR="00327F56" w:rsidRPr="00327F56" w:rsidRDefault="00327F56" w:rsidP="00327F56">
      <w:pPr>
        <w:ind w:firstLine="360"/>
      </w:pPr>
      <w:r w:rsidRPr="00327F56">
        <w:t>- from the Centre. ’</w:t>
      </w:r>
    </w:p>
    <w:p w14:paraId="3E4DFC12" w14:textId="77777777" w:rsidR="00327F56" w:rsidRPr="00327F56" w:rsidRDefault="00327F56" w:rsidP="00327F56">
      <w:pPr>
        <w:ind w:firstLine="360"/>
      </w:pPr>
      <w:r w:rsidRPr="00327F56">
        <w:t>. But so many remarkable Circumstances do by no means</w:t>
      </w:r>
      <w:r w:rsidRPr="00327F56">
        <w:br/>
        <w:t>concur in the ordinary Refrigeration of Antimony ; neither</w:t>
      </w:r>
      <w:r w:rsidRPr="00327F56">
        <w:br/>
        <w:t>is it possible they should Hence the Irregularities, of which</w:t>
      </w:r>
      <w:r w:rsidRPr="00327F56">
        <w:br/>
        <w:t>we have been talking, must necessarily arise. I have, never-</w:t>
      </w:r>
      <w:r w:rsidRPr="00327F56">
        <w:br/>
        <w:t>theless, made some Experiments in Crucibles of a conical</w:t>
      </w:r>
      <w:r w:rsidRPr="00327F56">
        <w:br/>
        <w:t>Form, in winch I have generally given the Needles Directions ’</w:t>
      </w:r>
      <w:r w:rsidRPr="00327F56">
        <w:br/>
        <w:t>pretty near those I intended they should have. When the</w:t>
      </w:r>
      <w:r w:rsidRPr="00327F56">
        <w:br/>
        <w:t>Crucible, immediately after it is taken off the Fire full os fluid</w:t>
      </w:r>
      <w:r w:rsidRPr="00327F56">
        <w:br/>
        <w:t>Antimony, is plac'd upon any Substance more capable of cool-</w:t>
      </w:r>
      <w:r w:rsidRPr="00327F56">
        <w:br/>
        <w:t>ing it than the common Ain, then the Bottom and the Top of</w:t>
      </w:r>
      <w:r w:rsidRPr="00327F56">
        <w:br/>
        <w:t>the Antimony contained in the Crucible, must necessarily be-</w:t>
      </w:r>
      <w:r w:rsidRPr="00327F56">
        <w:br/>
        <w:t>come cool first. Accordingly, I have, upon trying the Experi-</w:t>
      </w:r>
      <w:r w:rsidRPr="00327F56">
        <w:br/>
        <w:t>ment, often found the Needles divided into two Cones, one</w:t>
      </w:r>
      <w:r w:rsidRPr="00327F56">
        <w:br/>
        <w:t>os winch had its Apejqat the Bottom of the Crucible, and the</w:t>
      </w:r>
      <w:r w:rsidRPr="00327F56">
        <w:br/>
        <w:t>other its Apex near the shperior Surface of the Antimony.</w:t>
      </w:r>
      <w:r w:rsidRPr="00327F56">
        <w:br/>
        <w:t>When, after taking the Crucible from the Furnace, I have</w:t>
      </w:r>
      <w:r w:rsidRPr="00327F56">
        <w:br/>
        <w:t>put it upon some Coals, and also laid some upon the superior</w:t>
      </w:r>
      <w:r w:rsidRPr="00327F56">
        <w:br/>
        <w:t>Surface of the Antimony, that the Sides might cool as soon.</w:t>
      </w:r>
      <w:r w:rsidRPr="00327F56">
        <w:br/>
        <w:t>If not sooner than the rest, I have then found a Part of the</w:t>
      </w:r>
      <w:r w:rsidRPr="00327F56">
        <w:br/>
      </w:r>
      <w:r w:rsidRPr="00327F56">
        <w:lastRenderedPageBreak/>
        <w:t>Needles disposed horizontally, or, at least, there were Parcels</w:t>
      </w:r>
      <w:r w:rsidRPr="00327F56">
        <w:br/>
        <w:t>of them which form'd Cones, some os which were almost per.,</w:t>
      </w:r>
      <w:r w:rsidRPr="00327F56">
        <w:br/>
        <w:t>pendicular to certain Parts os the Sides os the Crucible. I have</w:t>
      </w:r>
      <w:r w:rsidRPr="00327F56">
        <w:br/>
        <w:t>also more surely produced the same Effect, by accelerating</w:t>
      </w:r>
      <w:r w:rsidRPr="00327F56">
        <w:br/>
        <w:t>the Refrigeration os particular Parts os the Crucible by touch-</w:t>
      </w:r>
      <w:r w:rsidRPr="00327F56">
        <w:br/>
        <w:t>Ing them with a wet linen Cloth. Sometimes there is a Hal-</w:t>
      </w:r>
      <w:r w:rsidRPr="00327F56">
        <w:br/>
        <w:t xml:space="preserve">low farm'd in the Middle of the Conical </w:t>
      </w:r>
      <w:r w:rsidRPr="00327F56">
        <w:rPr>
          <w:u w:val="single"/>
        </w:rPr>
        <w:t>Mass</w:t>
      </w:r>
      <w:r w:rsidRPr="00327F56">
        <w:t xml:space="preserve"> of An</w:t>
      </w:r>
      <w:r w:rsidRPr="00327F56">
        <w:rPr>
          <w:u w:val="single"/>
        </w:rPr>
        <w:t>tim</w:t>
      </w:r>
      <w:r w:rsidRPr="00327F56">
        <w:t>ony,</w:t>
      </w:r>
    </w:p>
    <w:p w14:paraId="50CC0DBD" w14:textId="77777777" w:rsidR="00327F56" w:rsidRPr="00327F56" w:rsidRDefault="00327F56" w:rsidP="00327F56">
      <w:r w:rsidRPr="00327F56">
        <w:t>and in that Case we see Needles directed from the Sides os ’.her</w:t>
      </w:r>
      <w:r w:rsidRPr="00327F56">
        <w:br/>
        <w:t>Hollow ; the first Beds which have become fi</w:t>
      </w:r>
      <w:r w:rsidRPr="00327F56">
        <w:rPr>
          <w:u w:val="single"/>
        </w:rPr>
        <w:t>xed</w:t>
      </w:r>
      <w:r w:rsidRPr="00327F56">
        <w:t>, have serv'd</w:t>
      </w:r>
      <w:r w:rsidRPr="00327F56">
        <w:br/>
        <w:t>instead os the Sides of the Crucible in tins Caso.</w:t>
      </w:r>
    </w:p>
    <w:p w14:paraId="3F37E546" w14:textId="77777777" w:rsidR="00327F56" w:rsidRPr="00327F56" w:rsidRDefault="00327F56" w:rsidP="00327F56">
      <w:pPr>
        <w:ind w:firstLine="360"/>
      </w:pPr>
      <w:r w:rsidRPr="00327F56">
        <w:t>That the Needles may he arranged with Regularity, 'tis</w:t>
      </w:r>
      <w:r w:rsidRPr="00327F56">
        <w:br/>
        <w:t>above all things necessary, that the Refrigeration he carried on</w:t>
      </w:r>
      <w:r w:rsidRPr="00327F56">
        <w:br/>
        <w:t>Ilowly, or otherwise one Molecule becomes fixed before it can</w:t>
      </w:r>
      <w:r w:rsidRPr="00327F56">
        <w:br/>
        <w:t>he wed adapted and adjusted to the End of another fix’d Mo.</w:t>
      </w:r>
      <w:r w:rsidRPr="00327F56">
        <w:br/>
        <w:t>lecule. Is, nevertheless, the Refrigeration is too flowly mads,</w:t>
      </w:r>
      <w:r w:rsidRPr="00327F56">
        <w:br/>
        <w:t>we shall have no more Needles than is it had been too precipi-</w:t>
      </w:r>
      <w:r w:rsidRPr="00327F56">
        <w:br/>
        <w:t>tately carry'd on; that same Arrangement, winch existed during</w:t>
      </w:r>
      <w:r w:rsidRPr="00327F56">
        <w:br/>
        <w:t>the State of Fusion, remaining, the Particles of the Fire make</w:t>
      </w:r>
      <w:r w:rsidRPr="00327F56">
        <w:br/>
        <w:t>their Escape insensibly, and almost equally, from all the Parts</w:t>
      </w:r>
      <w:r w:rsidRPr="00327F56">
        <w:br/>
        <w:t>of the Mass : In this Case, all the Molecules owe their Dispo-</w:t>
      </w:r>
      <w:r w:rsidRPr="00327F56">
        <w:br/>
        <w:t>fitions, aS well aS then State of Rest, to the Fire’s ceasing to</w:t>
      </w:r>
      <w:r w:rsidRPr="00327F56">
        <w:br/>
        <w:t>agitate them ; and here the Contact of the Molecules already</w:t>
      </w:r>
      <w:r w:rsidRPr="00327F56">
        <w:br/>
        <w:t>fixed, does not any more contribute much to stop the Motions of</w:t>
      </w:r>
      <w:r w:rsidRPr="00327F56">
        <w:br/>
        <w:t>the other Molecules. Thus when I have left the Crucible full os</w:t>
      </w:r>
      <w:r w:rsidRPr="00327F56">
        <w:br/>
        <w:t>melted Antimony upon live Coals, till they were extinguished,</w:t>
      </w:r>
      <w:r w:rsidRPr="00327F56">
        <w:br/>
        <w:t>it has sometimes happened that I have notfound a single Groinin'</w:t>
      </w:r>
      <w:r w:rsidRPr="00327F56">
        <w:br/>
        <w:t>os Needles in all the Mass ; and even when I sound any, they</w:t>
      </w:r>
      <w:r w:rsidRPr="00327F56">
        <w:br/>
        <w:t>were very few in Number.</w:t>
      </w:r>
    </w:p>
    <w:p w14:paraId="5E63918F" w14:textId="77777777" w:rsidR="00327F56" w:rsidRPr="00327F56" w:rsidRDefault="00327F56" w:rsidP="00327F56">
      <w:pPr>
        <w:ind w:firstLine="360"/>
      </w:pPr>
      <w:r w:rsidRPr="00327F56">
        <w:t>In short, it seems so probable, that the Formation and Dis-</w:t>
      </w:r>
      <w:r w:rsidRPr="00327F56">
        <w:br/>
        <w:t>position of the Needles of Antimony are the Effects of a Refri-</w:t>
      </w:r>
      <w:r w:rsidRPr="00327F56">
        <w:br/>
        <w:t>geration, that is neither too quick, nor too flow, that it '</w:t>
      </w:r>
      <w:r w:rsidRPr="00327F56">
        <w:br/>
        <w:t>would be superfluous to support and maintain this Opinion by</w:t>
      </w:r>
      <w:r w:rsidRPr="00327F56">
        <w:br/>
        <w:t>a longer Detail of Experiments. Instead of being surprised</w:t>
      </w:r>
      <w:r w:rsidRPr="00327F56">
        <w:br/>
        <w:t>at such a Phenomenon in this Mineral, methinks we ought</w:t>
      </w:r>
      <w:r w:rsidRPr="00327F56">
        <w:br/>
        <w:t>rather to be astonish'd, that we do not find the same Appear-</w:t>
      </w:r>
      <w:r w:rsidRPr="00327F56">
        <w:br/>
        <w:t>ances in all other Substances, which have been melted by the ,</w:t>
      </w:r>
      <w:r w:rsidRPr="00327F56">
        <w:br/>
        <w:t>Fire, and afterwards become fixed. The Refrigeration in them</w:t>
      </w:r>
      <w:r w:rsidRPr="00327F56">
        <w:br/>
        <w:t>must he made in the same Order aS in Antimony, and must con-</w:t>
      </w:r>
      <w:r w:rsidRPr="00327F56">
        <w:br/>
        <w:t>sequently produce similar Arrangements. This is, indeed, a</w:t>
      </w:r>
      <w:r w:rsidRPr="00327F56">
        <w:br/>
        <w:t>plausible Dilemma, and a Circumstance, which throws a kind</w:t>
      </w:r>
      <w:r w:rsidRPr="00327F56">
        <w:br/>
        <w:t>of Diffidence into the Mind, with regard to the Truth of a</w:t>
      </w:r>
      <w:r w:rsidRPr="00327F56">
        <w:br/>
        <w:t>very specious and probable Hypothesis : For Masses os Metal,</w:t>
      </w:r>
      <w:r w:rsidRPr="00327F56">
        <w:br/>
        <w:t>upon bring broken, do nor present us with the same Appearances</w:t>
      </w:r>
      <w:r w:rsidRPr="00327F56">
        <w:br/>
        <w:t>that Antimony does. I am not ignorant, that curious and IkilfuI</w:t>
      </w:r>
      <w:r w:rsidRPr="00327F56">
        <w:br/>
        <w:t>Naturalists have purposely cool'd Masses of. Metal as ’flowly aS</w:t>
      </w:r>
      <w:r w:rsidRPr="00327F56">
        <w:br/>
        <w:t>possible, without ever bring able by that means to render the</w:t>
      </w:r>
      <w:r w:rsidRPr="00327F56">
        <w:br/>
        <w:t>Arrangement os'heir Parts sensible. But because the Ar-</w:t>
      </w:r>
      <w:r w:rsidRPr="00327F56">
        <w:br/>
        <w:t>rangement os the Parts is not perceptible In a Mass of -Metal,</w:t>
      </w:r>
      <w:r w:rsidRPr="00327F56">
        <w:br/>
        <w:t>as it is in Antimony, does it thence follow, that there is no</w:t>
      </w:r>
      <w:r w:rsidRPr="00327F56">
        <w:br/>
        <w:t>such Arrangement in the former, as well as in the latter ?</w:t>
      </w:r>
      <w:r w:rsidRPr="00327F56">
        <w:br/>
        <w:t>Surely not. The Mass of Antimony is a brittle Substance, and ’</w:t>
      </w:r>
      <w:r w:rsidRPr="00327F56">
        <w:br/>
        <w:t>its Parts are so much the more easily and thoroughly disengaged,</w:t>
      </w:r>
      <w:r w:rsidRPr="00327F56">
        <w:br/>
        <w:t>aS they do not mutually yield to each other. If one strikes a</w:t>
      </w:r>
      <w:r w:rsidRPr="00327F56">
        <w:br/>
        <w:t>Mass os Antimony, it flies into Pieces, every one of which re-</w:t>
      </w:r>
      <w:r w:rsidRPr="00327F56">
        <w:br/>
        <w:t xml:space="preserve">tains the same Arrangement </w:t>
      </w:r>
      <w:r w:rsidRPr="00327F56">
        <w:rPr>
          <w:i/>
          <w:iCs/>
        </w:rPr>
        <w:t>of</w:t>
      </w:r>
      <w:r w:rsidRPr="00327F56">
        <w:t xml:space="preserve"> Parts It did before the common</w:t>
      </w:r>
      <w:r w:rsidRPr="00327F56">
        <w:br/>
        <w:t>Mass was broken. This is not the Case with Masses of Metal ;</w:t>
      </w:r>
      <w:r w:rsidRPr="00327F56">
        <w:br/>
        <w:t>for they yield to Blows, a Circumstance which makes their Paris</w:t>
      </w:r>
      <w:r w:rsidRPr="00327F56">
        <w:br/>
        <w:t>assume new Arrangements. One cannot break them till these</w:t>
      </w:r>
      <w:r w:rsidRPr="00327F56">
        <w:br/>
        <w:t>new Arrangements have put the Parts into such a State, aS that</w:t>
      </w:r>
      <w:r w:rsidRPr="00327F56">
        <w:br/>
        <w:t>it is more easy for them to separate from one another, than to</w:t>
      </w:r>
      <w:r w:rsidRPr="00327F56">
        <w:br/>
        <w:t>dispose themselves otherwise than they are; and consequently this</w:t>
      </w:r>
      <w:r w:rsidRPr="00327F56">
        <w:br/>
        <w:t>State is very different from that which they were in originally.</w:t>
      </w:r>
      <w:r w:rsidRPr="00327F56">
        <w:br/>
        <w:t>All the Parts then may be as regularly arrang'd in a ductile Mass,</w:t>
      </w:r>
      <w:r w:rsidRPr="00327F56">
        <w:br/>
        <w:t>as in a brittle one, without our heing able to discover that Arrange-</w:t>
      </w:r>
      <w:r w:rsidRPr="00327F56">
        <w:br/>
        <w:t>ment, winch we must necessarily conceive to be in it. But there</w:t>
      </w:r>
      <w:r w:rsidRPr="00327F56">
        <w:br/>
        <w:t>are Means, notwithstanding the Ductility, and even the greatest</w:t>
      </w:r>
      <w:r w:rsidRPr="00327F56">
        <w:br/>
        <w:t xml:space="preserve">Ductility, os a Metal, </w:t>
      </w:r>
      <w:r w:rsidRPr="00327F56">
        <w:rPr>
          <w:i/>
          <w:iCs/>
        </w:rPr>
        <w:t>of</w:t>
      </w:r>
      <w:r w:rsidRPr="00327F56">
        <w:t xml:space="preserve"> observing this Arrangement of Pans</w:t>
      </w:r>
      <w:r w:rsidRPr="00327F56">
        <w:br/>
        <w:t>which has hitherto escap'd our Eyes. Lead itself will eVen diss</w:t>
      </w:r>
      <w:r w:rsidRPr="00327F56">
        <w:br/>
        <w:t>cover its Arrangement, is observ'd in the favourable Moment;</w:t>
      </w:r>
      <w:r w:rsidRPr="00327F56">
        <w:br/>
        <w:t>All Metals are more or less ductile when cold , they also aye so,</w:t>
      </w:r>
      <w:r w:rsidRPr="00327F56">
        <w:br/>
        <w:t>when hot in a certain Degree, heyond which they are no</w:t>
      </w:r>
      <w:r w:rsidRPr="00327F56">
        <w:br/>
        <w:t>more, properly speaking, ductile ; their Molecules, bring too</w:t>
      </w:r>
      <w:r w:rsidRPr="00327F56">
        <w:br/>
        <w:t>far removed from each other, cohere hut flightly, and may be</w:t>
      </w:r>
      <w:r w:rsidRPr="00327F56">
        <w:br/>
        <w:t>entirely separated by the first Blow they receive; provided it is</w:t>
      </w:r>
      <w:r w:rsidRPr="00327F56">
        <w:br/>
        <w:t>but moderately severe. What happens to all brittle Bedies,</w:t>
      </w:r>
      <w:r w:rsidRPr="00327F56">
        <w:br/>
        <w:t>happens partly to them on this Occasion ; so that their being</w:t>
      </w:r>
      <w:r w:rsidRPr="00327F56">
        <w:br/>
        <w:t>broken, when in this State, allows us to discover the Disposition</w:t>
      </w:r>
      <w:r w:rsidRPr="00327F56">
        <w:br/>
        <w:t>and Arrangement of their internal Parts. This Observation . I</w:t>
      </w:r>
      <w:r w:rsidRPr="00327F56">
        <w:br/>
        <w:t>made first upon Lead. Is it., is broken when Cold, we observe</w:t>
      </w:r>
      <w:r w:rsidRPr="00327F56">
        <w:br/>
        <w:t>no Granulations in it ; but I happen'd to break a Mass os it</w:t>
      </w:r>
      <w:r w:rsidRPr="00327F56">
        <w:br/>
        <w:t>when pretty hot, and was surprised to find it as much granu-</w:t>
      </w:r>
      <w:r w:rsidRPr="00327F56">
        <w:br/>
        <w:t>lated as a Piece of temper'd Steel when broken. The same</w:t>
      </w:r>
      <w:r w:rsidRPr="00327F56">
        <w:br/>
      </w:r>
      <w:r w:rsidRPr="00327F56">
        <w:lastRenderedPageBreak/>
        <w:t>Lead, when hecome cold, could not be broken without reiterated</w:t>
      </w:r>
      <w:r w:rsidRPr="00327F56">
        <w:br/>
        <w:t>Blows, neither did Granulations appear any more in the. Parts</w:t>
      </w:r>
      <w:r w:rsidRPr="00327F56">
        <w:br/>
        <w:t>where it was broken : Now fince Lead, when hot, has Granu-</w:t>
      </w:r>
      <w:r w:rsidRPr="00327F56">
        <w:br/>
        <w:t>lations ; fince it retains them at the Very Time it acquires a</w:t>
      </w:r>
      <w:r w:rsidRPr="00327F56">
        <w:br/>
        <w:t>perfect Consistence, and when its Heat is too faint to keep it in</w:t>
      </w:r>
      <w:r w:rsidRPr="00327F56">
        <w:br/>
        <w:t>aState os Fusion; hence it is evident, that it must also haveGra-</w:t>
      </w:r>
      <w:r w:rsidRPr="00327F56">
        <w:br/>
        <w:t>nu lations when entirely hold. There is no Cause to reunite</w:t>
      </w:r>
      <w:r w:rsidRPr="00327F56">
        <w:br/>
        <w:t>these Granulations, and reduce many of them into one, in the</w:t>
      </w:r>
      <w:r w:rsidRPr="00327F56">
        <w:br/>
        <w:t>one Case more than in the other ; het the Blows os the Ham-</w:t>
      </w:r>
      <w:r w:rsidRPr="00327F56">
        <w:br/>
        <w:t>mer will occasion such a Reunion in the cold Lead, whereas</w:t>
      </w:r>
      <w:r w:rsidRPr="00327F56">
        <w:br/>
        <w:t xml:space="preserve">they will produce no such effect </w:t>
      </w:r>
      <w:r w:rsidRPr="00327F56">
        <w:rPr>
          <w:u w:val="single"/>
        </w:rPr>
        <w:t>in</w:t>
      </w:r>
      <w:r w:rsidRPr="00327F56">
        <w:t xml:space="preserve"> that which is hot.</w:t>
      </w:r>
    </w:p>
    <w:p w14:paraId="2CD400B4" w14:textId="77777777" w:rsidR="00327F56" w:rsidRPr="00327F56" w:rsidRDefault="00327F56" w:rsidP="00327F56">
      <w:pPr>
        <w:ind w:firstLine="360"/>
      </w:pPr>
      <w:r w:rsidRPr="00327F56">
        <w:t>Having observed the Granulation of Lead, I imagin'd I might</w:t>
      </w:r>
      <w:r w:rsidRPr="00327F56">
        <w:br/>
        <w:t>also discover a regular Arrangement of Parts init: With this View</w:t>
      </w:r>
      <w:r w:rsidRPr="00327F56">
        <w:br/>
        <w:t>I melted some ofthis Metal in a conical Crucible, and allow'd it to</w:t>
      </w:r>
      <w:r w:rsidRPr="00327F56">
        <w:br w:type="page"/>
      </w:r>
    </w:p>
    <w:p w14:paraId="5C2BC67E" w14:textId="77777777" w:rsidR="00327F56" w:rsidRPr="00327F56" w:rsidRDefault="00327F56" w:rsidP="00327F56">
      <w:pPr>
        <w:ind w:firstLine="360"/>
      </w:pPr>
      <w:r w:rsidRPr="00327F56">
        <w:lastRenderedPageBreak/>
        <w:t>adinns ^Consistence by little and little; and when ithad acquit</w:t>
      </w:r>
      <w:r w:rsidRPr="00327F56">
        <w:rPr>
          <w:vertAlign w:val="superscript"/>
        </w:rPr>
        <w:t>5</w:t>
      </w:r>
      <w:r w:rsidRPr="00327F56">
        <w:t>d</w:t>
      </w:r>
      <w:r w:rsidRPr="00327F56">
        <w:br/>
        <w:t xml:space="preserve">-.1 </w:t>
      </w:r>
      <w:r w:rsidRPr="00327F56">
        <w:rPr>
          <w:lang w:val="la-Latn" w:eastAsia="la-Latn" w:bidi="la-Latn"/>
        </w:rPr>
        <w:t xml:space="preserve">Amicient </w:t>
      </w:r>
      <w:r w:rsidRPr="00327F56">
        <w:t>one, - I took it, as yet very hot, from the Crucible-,</w:t>
      </w:r>
      <w:r w:rsidRPr="00327F56">
        <w:br/>
        <w:t>then *a Blow of a Hammer easily divided it into some large</w:t>
      </w:r>
      <w:r w:rsidRPr="00327F56">
        <w:br/>
        <w:t>Tumps, the fradured Parts -of which discovered to me those</w:t>
      </w:r>
      <w:r w:rsidRPr="00327F56">
        <w:br/>
        <w:t>-Needles-and Fibres which I wanted to fee: The Granulations,</w:t>
      </w:r>
      <w:r w:rsidRPr="00327F56">
        <w:br/>
        <w:t>- applied one against another, in certain Directions, formed these</w:t>
      </w:r>
      <w:r w:rsidRPr="00327F56">
        <w:br/>
        <w:t>-Fibres ; there wereGroupes of them parallel to each other, and</w:t>
      </w:r>
      <w:r w:rsidRPr="00327F56">
        <w:br/>
        <w:t>almost perpendicular to the Sides of the Crucible. In other</w:t>
      </w:r>
      <w:r w:rsidRPr="00327F56">
        <w:br/>
        <w:t>Groupes all the Fibres were perpendicular to the Bottom of the</w:t>
      </w:r>
      <w:r w:rsidRPr="00327F56">
        <w:br/>
        <w:t>’Crucible; and, in a Word, I saw, in the Lead, Fibres, such</w:t>
      </w:r>
      <w:r w:rsidRPr="00327F56">
        <w:br/>
        <w:t>- as are cbsep. ed in Antimony, andwhofe Arrangement -and-Dif.</w:t>
      </w:r>
      <w:r w:rsidRPr="00327F56">
        <w:br/>
        <w:t>: position were the fame.</w:t>
      </w:r>
    </w:p>
    <w:p w14:paraId="166AA618" w14:textId="77777777" w:rsidR="00327F56" w:rsidRPr="00327F56" w:rsidRDefault="00327F56" w:rsidP="00327F56">
      <w:pPr>
        <w:ind w:firstLine="360"/>
      </w:pPr>
      <w:r w:rsidRPr="00327F56">
        <w:t>Bet, at the fame time, 1 observed certain Differences be-</w:t>
      </w:r>
      <w:r w:rsidRPr="00327F56">
        <w:br/>
        <w:t>tween the Fibres of Lead, for I shall give them thatName, and</w:t>
      </w:r>
      <w:r w:rsidRPr="00327F56">
        <w:br/>
        <w:t>the Needles os Antimony: These latter are very shining, have</w:t>
      </w:r>
      <w:r w:rsidRPr="00327F56">
        <w:br/>
        <w:t>. a lively sparkling Gloss, and are like fo many Mirrors, or small</w:t>
      </w:r>
      <w:r w:rsidRPr="00327F56">
        <w:br/>
        <w:t>Glasses, applied to each other’s Ends; whereas the Fibres of</w:t>
      </w:r>
      <w:r w:rsidRPr="00327F56">
        <w:br/>
      </w:r>
      <w:r w:rsidRPr="00327F56">
        <w:rPr>
          <w:i/>
          <w:iCs/>
        </w:rPr>
        <w:t>rthe Lead are less</w:t>
      </w:r>
      <w:r w:rsidRPr="00327F56">
        <w:t xml:space="preserve"> sparksing, and are </w:t>
      </w:r>
      <w:r w:rsidRPr="00327F56">
        <w:rPr>
          <w:i/>
          <w:iCs/>
        </w:rPr>
        <w:t>fo</w:t>
      </w:r>
      <w:r w:rsidRPr="00327F56">
        <w:t xml:space="preserve"> very far from bring stat,</w:t>
      </w:r>
      <w:r w:rsidRPr="00327F56">
        <w:br/>
        <w:t>that thcy'are visibly round : To the naked Sight, or even with</w:t>
      </w:r>
      <w:r w:rsidRPr="00327F56">
        <w:br/>
        <w:t>a Glass'that magnifies moderately, they only have the Appear-</w:t>
      </w:r>
      <w:r w:rsidRPr="00327F56">
        <w:br/>
        <w:t>-ance of a Groupe ofainall Bowls, arranged like the Grains of</w:t>
      </w:r>
      <w:r w:rsidRPr="00327F56">
        <w:br/>
        <w:t>a Chaplet; A Glafs which magnifies more, or a Microfcope,</w:t>
      </w:r>
      <w:r w:rsidRPr="00327F56">
        <w:br/>
        <w:t>represents each of thofe Fibres not as very round ; and by their</w:t>
      </w:r>
      <w:r w:rsidRPr="00327F56">
        <w:br/>
        <w:t>.means it appears, that the Fibre is form’d of Grains applied one</w:t>
      </w:r>
      <w:r w:rsidRPr="00327F56">
        <w:br/>
        <w:t>-against another, only by a fmall Part of their Ends; and that,</w:t>
      </w:r>
      <w:r w:rsidRPr="00327F56">
        <w:br/>
        <w:t xml:space="preserve">’ ’whereas the Sides of the-Ncedles of Antimony are strait, </w:t>
      </w:r>
      <w:r w:rsidRPr="00327F56">
        <w:rPr>
          <w:b/>
          <w:bCs/>
        </w:rPr>
        <w:t>there</w:t>
      </w:r>
      <w:r w:rsidRPr="00327F56">
        <w:rPr>
          <w:b/>
          <w:bCs/>
        </w:rPr>
        <w:br/>
      </w:r>
      <w:r w:rsidRPr="00327F56">
        <w:t>of the Fibres of Lead are denticulated. When this Astair,</w:t>
      </w:r>
      <w:r w:rsidRPr="00327F56">
        <w:br/>
        <w:t xml:space="preserve">which </w:t>
      </w:r>
      <w:r w:rsidRPr="00327F56">
        <w:rPr>
          <w:lang w:val="el-GR" w:eastAsia="el-GR" w:bidi="el-GR"/>
        </w:rPr>
        <w:t xml:space="preserve">ί </w:t>
      </w:r>
      <w:r w:rsidRPr="00327F56">
        <w:t>only hint at, at present, is more narrowly inquir’d into,</w:t>
      </w:r>
      <w:r w:rsidRPr="00327F56">
        <w:br/>
        <w:t>'«twill perhaps be found, that it is upon this-Figure of theGra-</w:t>
      </w:r>
      <w:r w:rsidRPr="00327F56">
        <w:br/>
        <w:t>nulations, and their-Arrangement, that the Ductility of Metals,</w:t>
      </w:r>
      <w:r w:rsidRPr="00327F56">
        <w:br/>
        <w:t>and some other Substances, depends. We perceive already, that</w:t>
      </w:r>
      <w:r w:rsidRPr="00327F56">
        <w:br/>
        <w:t>this Disposition leaves empty Spaces, which are‘silled up by the</w:t>
      </w:r>
      <w:r w:rsidRPr="00327F56">
        <w:br/>
        <w:t>Parcels put out of their sormerSituation bytheBlowsof theHarn-</w:t>
      </w:r>
      <w:r w:rsidRPr="00327F56">
        <w:br/>
        <w:t>tner ; that, by the Force of Blows, thefe Vacuities, or empty</w:t>
      </w:r>
      <w:r w:rsidRPr="00327F56">
        <w:br/>
        <w:t>Spaces, must be in some measure filled up ; and that the Sub-</w:t>
      </w:r>
      <w:r w:rsidRPr="00327F56">
        <w:br/>
        <w:t>stance then becomes less malleable. -In sine. Laminae, applied</w:t>
      </w:r>
      <w:r w:rsidRPr="00327F56">
        <w:br/>
        <w:t>one above another, or one against another, without leaving be-</w:t>
      </w:r>
      <w:r w:rsidRPr="00327F56">
        <w:br/>
        <w:t>tween them Interstices proportion’d to their Largeness, must</w:t>
      </w:r>
      <w:r w:rsidRPr="00327F56">
        <w:br/>
        <w:t>necessarily compose brittle Masses, such as that of Antimony.</w:t>
      </w:r>
      <w:r w:rsidRPr="00327F56">
        <w:br/>
        <w:t>I have already hinted, but I here repeat it again, that, inorder</w:t>
      </w:r>
      <w:r w:rsidRPr="00327F56">
        <w:br/>
        <w:t>to fee the Disposition of the Fibres of Lead, it is necessary to</w:t>
      </w:r>
      <w:r w:rsidRPr="00327F56">
        <w:br/>
        <w:t>-catchit in the favourable Moment If a Metal is struck when</w:t>
      </w:r>
      <w:r w:rsidRPr="00327F56">
        <w:br/>
        <w:t>too hot, it is too much divided by the Blows of the Hammer,</w:t>
      </w:r>
      <w:r w:rsidRPr="00327F56">
        <w:br/>
        <w:t>-and crumbled into Panels, most of which are no larger than</w:t>
      </w:r>
      <w:r w:rsidRPr="00327F56">
        <w:br/>
        <w:t xml:space="preserve">‘Grains </w:t>
      </w:r>
      <w:r w:rsidRPr="00327F56">
        <w:rPr>
          <w:i/>
          <w:iCs/>
        </w:rPr>
        <w:t>of</w:t>
      </w:r>
      <w:r w:rsidRPr="00327F56">
        <w:t xml:space="preserve"> Sand: If, on the other hand, the Metal is shuck</w:t>
      </w:r>
      <w:r w:rsidRPr="00327F56">
        <w:br/>
        <w:t>when it is not sufficiently hot, it yields to the Blows, and ills-</w:t>
      </w:r>
      <w:r w:rsidRPr="00327F56">
        <w:br/>
        <w:t xml:space="preserve">covers neither the Arrangement of the Granulations, nor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'Granulations themfelves. By repeating the Experiment twice</w:t>
      </w:r>
      <w:r w:rsidRPr="00327F56">
        <w:br/>
        <w:t>-or thrice, one may sind the exaft Moment.</w:t>
      </w:r>
    </w:p>
    <w:p w14:paraId="1472A3CA" w14:textId="77777777" w:rsidR="00327F56" w:rsidRPr="00327F56" w:rsidRDefault="00327F56" w:rsidP="00327F56">
      <w:pPr>
        <w:ind w:firstLine="360"/>
      </w:pPr>
      <w:r w:rsidRPr="00327F56">
        <w:t>I have broken Masses of Tin, Copper, and Zinc, when hot,</w:t>
      </w:r>
      <w:r w:rsidRPr="00327F56">
        <w:br/>
        <w:t>and was at no great Lofs to find, in each of them, the fame</w:t>
      </w:r>
      <w:r w:rsidRPr="00327F56">
        <w:br/>
        <w:t>Granulation, and the same Fibres, I had discovered in Lead.</w:t>
      </w:r>
      <w:r w:rsidRPr="00327F56">
        <w:br/>
        <w:t>We have no Reason to doubt, but the same Filaments are to he</w:t>
      </w:r>
      <w:r w:rsidRPr="00327F56">
        <w:br/>
        <w:t>discovered in Gold and Silver; but -I have not, as yet, made</w:t>
      </w:r>
      <w:r w:rsidRPr="00327F56">
        <w:br/>
        <w:t>-any Experiment with that View.</w:t>
      </w:r>
    </w:p>
    <w:p w14:paraId="0D023149" w14:textId="77777777" w:rsidR="00327F56" w:rsidRPr="00327F56" w:rsidRDefault="00327F56" w:rsidP="00327F56">
      <w:pPr>
        <w:ind w:firstLine="360"/>
      </w:pPr>
      <w:r w:rsidRPr="00327F56">
        <w:t>All soft Bedies, or such as are easily soften’d, as Wax, Tab</w:t>
      </w:r>
      <w:r w:rsidRPr="00327F56">
        <w:br/>
        <w:t>low. Fat, Butter, have no Occasion for such a-Disposition of</w:t>
      </w:r>
      <w:r w:rsidRPr="00327F56">
        <w:br/>
        <w:t>Parts; or if they have, we can never perceive it, hecause they</w:t>
      </w:r>
      <w:r w:rsidRPr="00327F56">
        <w:br/>
        <w:t>never become brittle.</w:t>
      </w:r>
    </w:p>
    <w:p w14:paraId="28297A23" w14:textId="77777777" w:rsidR="00327F56" w:rsidRPr="00327F56" w:rsidRDefault="00327F56" w:rsidP="00327F56">
      <w:pPr>
        <w:ind w:firstLine="360"/>
      </w:pPr>
      <w:r w:rsidRPr="00327F56">
        <w:t>- All Masses which have been melted, thol brittle, may possi-</w:t>
      </w:r>
      <w:r w:rsidRPr="00327F56">
        <w:br/>
        <w:t>bly not discover this Arrangement of their Parts upon their being</w:t>
      </w:r>
      <w:r w:rsidRPr="00327F56">
        <w:br/>
        <w:t>broken. We have already observed, that too quick, or too flow</w:t>
      </w:r>
      <w:r w:rsidRPr="00327F56">
        <w:br/>
        <w:t>a Refrigeration, may.prevent their being discovered, even in</w:t>
      </w:r>
      <w:r w:rsidRPr="00327F56">
        <w:br/>
        <w:t>Antimony. In thofe Salts which are most disposed to form</w:t>
      </w:r>
      <w:r w:rsidRPr="00327F56">
        <w:br/>
        <w:t>themfelves into Crystals, if they are made to crystalize too</w:t>
      </w:r>
      <w:r w:rsidRPr="00327F56">
        <w:br/>
        <w:t>quickly, or agitated whilst the Crystalization should be carrying</w:t>
      </w:r>
      <w:r w:rsidRPr="00327F56">
        <w:br/>
        <w:t>on, none will appear. The Parts of melted Bodies, in like</w:t>
      </w:r>
      <w:r w:rsidRPr="00327F56">
        <w:br/>
        <w:t>manner, do not assume a regular Arrangement, if they are too</w:t>
      </w:r>
      <w:r w:rsidRPr="00327F56">
        <w:br/>
        <w:t>- quickly refrigerated, or agitated during the Refrigeration. An-</w:t>
      </w:r>
      <w:r w:rsidRPr="00327F56">
        <w:br/>
        <w:t>other Cause may, as yet, concur to disturb, or even totally pre-</w:t>
      </w:r>
      <w:r w:rsidRPr="00327F56">
        <w:br/>
        <w:t>vent this Arrangement; which is, when the melted Body is</w:t>
      </w:r>
      <w:r w:rsidRPr="00327F56">
        <w:br/>
        <w:t>trot an uniform Fluid; when it is composed of Parts, some of</w:t>
      </w:r>
      <w:r w:rsidRPr="00327F56">
        <w:br/>
        <w:t>which have a greater Disposition to become fix'd than others,</w:t>
      </w:r>
      <w:r w:rsidRPr="00327F56">
        <w:br/>
        <w:t>which have only rhe fam</w:t>
      </w:r>
      <w:r w:rsidRPr="00327F56">
        <w:rPr>
          <w:vertAlign w:val="subscript"/>
        </w:rPr>
        <w:t>e</w:t>
      </w:r>
      <w:r w:rsidRPr="00327F56">
        <w:t xml:space="preserve"> Degree of Heat with themfelves.</w:t>
      </w:r>
      <w:r w:rsidRPr="00327F56">
        <w:br/>
        <w:t>The Formation of Fibres, Filaments, and Needles, is the Ef-</w:t>
      </w:r>
      <w:r w:rsidRPr="00327F56">
        <w:br/>
        <w:t>feci of a successive Refrigeration ; or, to fpeak more accurately,</w:t>
      </w:r>
      <w:r w:rsidRPr="00327F56">
        <w:br/>
        <w:t>' of the Parts acquiring a successive Consistence. If thofe Parts</w:t>
      </w:r>
      <w:r w:rsidRPr="00327F56">
        <w:br/>
        <w:t>of any melted Substance, which ate remote from the Sides of</w:t>
      </w:r>
      <w:r w:rsidRPr="00327F56">
        <w:br/>
        <w:t>-the Vessel, should become fixed, before such Parts as are nearer</w:t>
      </w:r>
      <w:r w:rsidRPr="00327F56">
        <w:br/>
        <w:t>them have lost their Fluidity, there is no more any Reason,</w:t>
      </w:r>
      <w:r w:rsidRPr="00327F56">
        <w:br/>
        <w:t>why these Parts should form a continued right Line with the</w:t>
      </w:r>
      <w:r w:rsidRPr="00327F56">
        <w:br/>
        <w:t>others. The more any Fluid is mixed with these Parts, which</w:t>
      </w:r>
      <w:r w:rsidRPr="00327F56">
        <w:br/>
      </w:r>
      <w:r w:rsidRPr="00327F56">
        <w:lastRenderedPageBreak/>
        <w:t>have an equal Disposition to become fixed, the more difficult it</w:t>
      </w:r>
      <w:r w:rsidRPr="00327F56">
        <w:br/>
        <w:t>will be for Needles to form themselves in it. and when rt</w:t>
      </w:r>
      <w:r w:rsidRPr="00327F56">
        <w:br/>
        <w:t>-assumes a Consistence, the Threads will he the more interrupted</w:t>
      </w:r>
      <w:r w:rsidRPr="00327F56">
        <w:br/>
        <w:t xml:space="preserve">in rt. </w:t>
      </w:r>
      <w:r w:rsidRPr="00327F56">
        <w:rPr>
          <w:i/>
          <w:iCs/>
        </w:rPr>
        <w:t>Mem- de s’ Acea. duri. sfner</w:t>
      </w:r>
    </w:p>
    <w:p w14:paraId="5A3F6888" w14:textId="77777777" w:rsidR="00327F56" w:rsidRPr="00327F56" w:rsidRDefault="00327F56" w:rsidP="00327F56">
      <w:pPr>
        <w:ind w:firstLine="360"/>
      </w:pPr>
      <w:r w:rsidRPr="00327F56">
        <w:t xml:space="preserve">MI. </w:t>
      </w:r>
      <w:r w:rsidRPr="00327F56">
        <w:rPr>
          <w:i/>
          <w:iCs/>
        </w:rPr>
        <w:t>Geoffrey</w:t>
      </w:r>
      <w:r w:rsidRPr="00327F56">
        <w:t xml:space="preserve"> makes the farther following Re</w:t>
      </w:r>
      <w:r w:rsidRPr="00327F56">
        <w:rPr>
          <w:u w:val="single"/>
        </w:rPr>
        <w:t>matke</w:t>
      </w:r>
      <w:r w:rsidRPr="00327F56">
        <w:t xml:space="preserve"> upon An-</w:t>
      </w:r>
      <w:r w:rsidRPr="00327F56">
        <w:br/>
        <w:t>timony, and its Preparations:</w:t>
      </w:r>
    </w:p>
    <w:p w14:paraId="4D99FEC0" w14:textId="77777777" w:rsidR="00327F56" w:rsidRPr="00327F56" w:rsidRDefault="00327F56" w:rsidP="00327F56">
      <w:pPr>
        <w:ind w:firstLine="360"/>
      </w:pPr>
      <w:r w:rsidRPr="00327F56">
        <w:t xml:space="preserve">Vegetable Acids, bring, of their </w:t>
      </w:r>
      <w:r w:rsidRPr="00327F56">
        <w:rPr>
          <w:b/>
          <w:bCs/>
        </w:rPr>
        <w:t>own Nature, more attenir-</w:t>
      </w:r>
    </w:p>
    <w:p w14:paraId="27CEE152" w14:textId="77777777" w:rsidR="00327F56" w:rsidRPr="00327F56" w:rsidRDefault="00327F56" w:rsidP="00327F56">
      <w:r w:rsidRPr="00327F56">
        <w:t>ated than thofe which belong to Minerals, easily unite with the</w:t>
      </w:r>
      <w:r w:rsidRPr="00327F56">
        <w:br/>
        <w:t>-rarefied Sulphur of Antimony; and thus separating that Sol-</w:t>
      </w:r>
      <w:r w:rsidRPr="00327F56">
        <w:br/>
        <w:t>phut from the vitriolic Acid contained in the Antimony, an</w:t>
      </w:r>
      <w:r w:rsidRPr="00327F56">
        <w:br/>
        <w:t>emetic Compound is formed; but minerul Acids, bring more</w:t>
      </w:r>
      <w:r w:rsidRPr="00327F56">
        <w:br/>
        <w:t>dense, fix and wrap up the sulphurous Parts of Antimony, so</w:t>
      </w:r>
      <w:r w:rsidRPr="00327F56">
        <w:br/>
        <w:t>as not to stimulate the Stomach and intestines, but to let then</w:t>
      </w:r>
      <w:r w:rsidRPr="00327F56">
        <w:br/>
        <w:t>pass,freely into the Blond, before they can be disengaged, and</w:t>
      </w:r>
      <w:r w:rsidRPr="00327F56">
        <w:br/>
        <w:t>aci according to their own Nature. Spirit of Wine destroys</w:t>
      </w:r>
      <w:r w:rsidRPr="00327F56">
        <w:br/>
        <w:t>the emetic Quality of Antimony, hecaufe of the too great Pro-</w:t>
      </w:r>
      <w:r w:rsidRPr="00327F56">
        <w:br/>
        <w:t xml:space="preserve">portion of sulphurous Parts, by which the faline </w:t>
      </w:r>
      <w:r w:rsidRPr="00327F56">
        <w:rPr>
          <w:i/>
          <w:iCs/>
          <w:lang w:val="la-Latn" w:eastAsia="la-Latn" w:bidi="la-Latn"/>
        </w:rPr>
        <w:t>Spicula</w:t>
      </w:r>
      <w:r w:rsidRPr="00327F56">
        <w:rPr>
          <w:lang w:val="la-Latn" w:eastAsia="la-Latn" w:bidi="la-Latn"/>
        </w:rPr>
        <w:t xml:space="preserve"> </w:t>
      </w:r>
      <w:r w:rsidRPr="00327F56">
        <w:t>are</w:t>
      </w:r>
      <w:r w:rsidRPr="00327F56">
        <w:br/>
        <w:t>-so much involved, as not to be able to ndl on the Stomach.</w:t>
      </w:r>
    </w:p>
    <w:p w14:paraId="46A6CAE6" w14:textId="77777777" w:rsidR="00327F56" w:rsidRPr="00327F56" w:rsidRDefault="00327F56" w:rsidP="00327F56">
      <w:pPr>
        <w:ind w:firstLine="360"/>
      </w:pPr>
      <w:r w:rsidRPr="00327F56">
        <w:t>Antimony is the most excellent Emetic we have, and the</w:t>
      </w:r>
      <w:r w:rsidRPr="00327F56">
        <w:br/>
        <w:t>most sovereign Remedy in many Diseases, when rjghdy exhi-</w:t>
      </w:r>
      <w:r w:rsidRPr="00327F56">
        <w:br/>
        <w:t>bited. In giving Emetics, , three things are to he considered ;</w:t>
      </w:r>
      <w:r w:rsidRPr="00327F56">
        <w:br/>
        <w:t>the Patient, the Difeafe, and the Medicine. We ought, first</w:t>
      </w:r>
      <w:r w:rsidRPr="00327F56">
        <w:br/>
        <w:t>of all, to be informed, whether the Patient vomits easily: Some</w:t>
      </w:r>
      <w:r w:rsidRPr="00327F56">
        <w:br/>
        <w:t>Persons cannot be made to vomit with any Dofe of an anti-</w:t>
      </w:r>
      <w:r w:rsidRPr="00327F56">
        <w:br/>
        <w:t>menial Medicine ; some are fo weak as not to he able to bear</w:t>
      </w:r>
      <w:r w:rsidRPr="00327F56">
        <w:br/>
        <w:t xml:space="preserve">the Fatigue and Straining of a Vomit at all; fome are so </w:t>
      </w:r>
      <w:r w:rsidRPr="00327F56">
        <w:rPr>
          <w:lang w:val="la-Latn" w:eastAsia="la-Latn" w:bidi="la-Latn"/>
        </w:rPr>
        <w:t>sub-</w:t>
      </w:r>
      <w:r w:rsidRPr="00327F56">
        <w:rPr>
          <w:lang w:val="la-Latn" w:eastAsia="la-Latn" w:bidi="la-Latn"/>
        </w:rPr>
        <w:br/>
        <w:t xml:space="preserve">jeci </w:t>
      </w:r>
      <w:r w:rsidRPr="00327F56">
        <w:t>to a Spitting of Blond, that, by giving them a strong Eme-</w:t>
      </w:r>
      <w:r w:rsidRPr="00327F56">
        <w:br/>
        <w:t>tic, a fatal Haemorrhage might ensite. We -ought likewise to</w:t>
      </w:r>
      <w:r w:rsidRPr="00327F56">
        <w:br/>
        <w:t xml:space="preserve">.know, whether the Patient has any considerable </w:t>
      </w:r>
      <w:r w:rsidRPr="00327F56">
        <w:rPr>
          <w:i/>
          <w:iCs/>
        </w:rPr>
        <w:t>Hernia,</w:t>
      </w:r>
      <w:r w:rsidRPr="00327F56">
        <w:t xml:space="preserve"> in</w:t>
      </w:r>
      <w:r w:rsidRPr="00327F56">
        <w:br/>
        <w:t xml:space="preserve">which </w:t>
      </w:r>
      <w:r w:rsidRPr="00327F56">
        <w:rPr>
          <w:lang w:val="la-Latn" w:eastAsia="la-Latn" w:bidi="la-Latn"/>
        </w:rPr>
        <w:t xml:space="preserve">Casis </w:t>
      </w:r>
      <w:r w:rsidRPr="00327F56">
        <w:t>violent Vomiting might produce very dangerous</w:t>
      </w:r>
      <w:r w:rsidRPr="00327F56">
        <w:br/>
        <w:t>Consequences; whether the Vessels be so full, as that a Rup-</w:t>
      </w:r>
      <w:r w:rsidRPr="00327F56">
        <w:br/>
        <w:t xml:space="preserve">ture of any </w:t>
      </w:r>
      <w:r w:rsidRPr="00327F56">
        <w:rPr>
          <w:i/>
          <w:iCs/>
        </w:rPr>
        <w:t>Of</w:t>
      </w:r>
      <w:r w:rsidRPr="00327F56">
        <w:t xml:space="preserve"> them may be apprehended ; and lastly, whether</w:t>
      </w:r>
      <w:r w:rsidRPr="00327F56">
        <w:br/>
        <w:t>the Patient, if a Woman, -he with Child. In all thefe Cafes,</w:t>
      </w:r>
      <w:r w:rsidRPr="00327F56">
        <w:br/>
        <w:t>Vomits seldom ought to be ventured upon, and never without</w:t>
      </w:r>
      <w:r w:rsidRPr="00327F56">
        <w:br/>
        <w:t>taking- the greatest Precautions hefore-hand.</w:t>
      </w:r>
    </w:p>
    <w:p w14:paraId="07C2B7AB" w14:textId="77777777" w:rsidR="00327F56" w:rsidRPr="00327F56" w:rsidRDefault="00327F56" w:rsidP="00327F56">
      <w:pPr>
        <w:ind w:firstLine="360"/>
      </w:pPr>
      <w:r w:rsidRPr="00327F56">
        <w:t>The second Thing to be considered, is the Disease itself, and</w:t>
      </w:r>
      <w:r w:rsidRPr="00327F56">
        <w:br/>
        <w:t xml:space="preserve">especially, whether the Seat of it he in the .Blond, or in the </w:t>
      </w:r>
      <w:r w:rsidRPr="00327F56">
        <w:rPr>
          <w:i/>
          <w:iCs/>
        </w:rPr>
        <w:t>Pre-,</w:t>
      </w:r>
      <w:r w:rsidRPr="00327F56">
        <w:rPr>
          <w:i/>
          <w:iCs/>
        </w:rPr>
        <w:br/>
        <w:t xml:space="preserve">haae </w:t>
      </w:r>
      <w:r w:rsidRPr="00327F56">
        <w:rPr>
          <w:i/>
          <w:iCs/>
          <w:lang w:val="la-Latn" w:eastAsia="la-Latn" w:bidi="la-Latn"/>
        </w:rPr>
        <w:t>sciae-,</w:t>
      </w:r>
      <w:r w:rsidRPr="00327F56">
        <w:rPr>
          <w:lang w:val="la-Latn" w:eastAsia="la-Latn" w:bidi="la-Latn"/>
        </w:rPr>
        <w:t xml:space="preserve"> </w:t>
      </w:r>
      <w:r w:rsidRPr="00327F56">
        <w:t>the last of which may he discovered by a bitter Taste in</w:t>
      </w:r>
      <w:r w:rsidRPr="00327F56">
        <w:br/>
        <w:t xml:space="preserve">the Mouth, Nausea, bilious Eructstions, acid Vomiting, </w:t>
      </w:r>
      <w:r w:rsidRPr="00327F56">
        <w:rPr>
          <w:i/>
          <w:iCs/>
        </w:rPr>
        <w:t>etc. '</w:t>
      </w:r>
    </w:p>
    <w:p w14:paraId="540CD3FE" w14:textId="77777777" w:rsidR="00327F56" w:rsidRPr="00327F56" w:rsidRDefault="00327F56" w:rsidP="00327F56">
      <w:pPr>
        <w:ind w:firstLine="360"/>
      </w:pPr>
      <w:r w:rsidRPr="00327F56">
        <w:t>Some imagine, that Emetics can be of no real Service when</w:t>
      </w:r>
      <w:r w:rsidRPr="00327F56">
        <w:br/>
        <w:t xml:space="preserve">the morbid Matter has reached the Mass of Blood, or when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Disease proceeds from </w:t>
      </w:r>
      <w:r w:rsidRPr="00327F56">
        <w:rPr>
          <w:b/>
          <w:bCs/>
        </w:rPr>
        <w:t xml:space="preserve">an </w:t>
      </w:r>
      <w:r w:rsidRPr="00327F56">
        <w:rPr>
          <w:i/>
          <w:iCs/>
        </w:rPr>
        <w:t>Ataxia,</w:t>
      </w:r>
      <w:r w:rsidRPr="00327F56">
        <w:t xml:space="preserve"> or Depravation of the Spirits,</w:t>
      </w:r>
      <w:r w:rsidRPr="00327F56">
        <w:br/>
        <w:t xml:space="preserve">as in many spasmodic, hysterical, and hypochondriacal </w:t>
      </w:r>
      <w:r w:rsidRPr="00327F56">
        <w:rPr>
          <w:lang w:val="la-Latn" w:eastAsia="la-Latn" w:bidi="la-Latn"/>
        </w:rPr>
        <w:t>Affecti-</w:t>
      </w:r>
      <w:r w:rsidRPr="00327F56">
        <w:rPr>
          <w:lang w:val="la-Latn" w:eastAsia="la-Latn" w:bidi="la-Latn"/>
        </w:rPr>
        <w:br/>
      </w:r>
      <w:r w:rsidRPr="00327F56">
        <w:t>ons: But this is a Mistake ; for we sind, antirnonial Vomits are</w:t>
      </w:r>
      <w:r w:rsidRPr="00327F56">
        <w:br/>
        <w:t>given with very great Success in sirch Cafes ; not S0 much as</w:t>
      </w:r>
      <w:r w:rsidRPr="00327F56">
        <w:br/>
        <w:t>they evacuate whet was. before contained in the Stomach, as hy</w:t>
      </w:r>
      <w:r w:rsidRPr="00327F56">
        <w:br/>
        <w:t>deriving the morbid Mauer from the principal Parts, the Lungs,</w:t>
      </w:r>
      <w:r w:rsidRPr="00327F56">
        <w:br/>
        <w:t xml:space="preserve">for Instance, or </w:t>
      </w:r>
      <w:r w:rsidRPr="00327F56">
        <w:rPr>
          <w:i/>
          <w:iCs/>
        </w:rPr>
        <w:t>Pleura,</w:t>
      </w:r>
      <w:r w:rsidRPr="00327F56">
        <w:t xml:space="preserve"> when threaten’d, or aciually affected,</w:t>
      </w:r>
      <w:r w:rsidRPr="00327F56">
        <w:br/>
        <w:t>into the Abdomen,, from whence it is easily and readily carried</w:t>
      </w:r>
      <w:r w:rsidRPr="00327F56">
        <w:br/>
        <w:t xml:space="preserve">out of the Body. And, for this Reason, </w:t>
      </w:r>
      <w:r w:rsidRPr="00327F56">
        <w:rPr>
          <w:i/>
          <w:iCs/>
        </w:rPr>
        <w:t>Hippocrates,</w:t>
      </w:r>
      <w:r w:rsidRPr="00327F56">
        <w:t xml:space="preserve"> very</w:t>
      </w:r>
      <w:r w:rsidRPr="00327F56">
        <w:br/>
        <w:t>wisely, advises to have recourse to Vomits in the Beginnings of</w:t>
      </w:r>
      <w:r w:rsidRPr="00327F56">
        <w:br/>
        <w:t>such Difeases. In Convussions an Emetic, by applying a Sti-</w:t>
      </w:r>
      <w:r w:rsidRPr="00327F56">
        <w:br/>
        <w:t>mulus to the Fibres, of a contrary Nature'to that from whence</w:t>
      </w:r>
      <w:r w:rsidRPr="00327F56">
        <w:br/>
        <w:t>the Disorder proceeds, very Often gets the better of that morbid</w:t>
      </w:r>
      <w:r w:rsidRPr="00327F56">
        <w:br/>
        <w:t>Cause, and thus cures the Disease: For the same Reason Hip.,</w:t>
      </w:r>
      <w:r w:rsidRPr="00327F56">
        <w:br/>
      </w:r>
      <w:r w:rsidRPr="00327F56">
        <w:rPr>
          <w:i/>
          <w:iCs/>
        </w:rPr>
        <w:t>picrates</w:t>
      </w:r>
      <w:r w:rsidRPr="00327F56">
        <w:t xml:space="preserve"> gave Emetics in Diarrhoeas and Dysenteries, that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Tendency of thofe Evacuations might be directsd upwards, and</w:t>
      </w:r>
      <w:r w:rsidRPr="00327F56">
        <w:br/>
        <w:t>so destroyed. In Comatose Affections, Emetics powerfully</w:t>
      </w:r>
      <w:r w:rsidRPr="00327F56">
        <w:br/>
        <w:t>shake the Vifcera, increase the Ofcillations of the nervous Fi-</w:t>
      </w:r>
      <w:r w:rsidRPr="00327F56">
        <w:br/>
        <w:t>bres over the whole .Body, and accelerate the Motion of</w:t>
      </w:r>
      <w:r w:rsidRPr="00327F56">
        <w:br/>
        <w:t>the Fluids, or restore it, when lost, in any particular Part,</w:t>
      </w:r>
      <w:r w:rsidRPr="00327F56">
        <w:br/>
        <w:t xml:space="preserve">so as to make them pass through </w:t>
      </w:r>
      <w:r w:rsidRPr="00327F56">
        <w:rPr>
          <w:b/>
          <w:bCs/>
        </w:rPr>
        <w:t xml:space="preserve">the </w:t>
      </w:r>
      <w:r w:rsidRPr="00327F56">
        <w:t xml:space="preserve">smallest Canals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their proper Emundlories. Thus we often see one Dose of an</w:t>
      </w:r>
      <w:r w:rsidRPr="00327F56">
        <w:br/>
        <w:t xml:space="preserve">antirnonial Emetic prove likewise cathartic, sudorific, </w:t>
      </w:r>
      <w:r w:rsidRPr="00327F56">
        <w:rPr>
          <w:i/>
          <w:iCs/>
        </w:rPr>
        <w:t>etc.</w:t>
      </w:r>
      <w:r w:rsidRPr="00327F56">
        <w:rPr>
          <w:i/>
          <w:iCs/>
        </w:rPr>
        <w:br/>
      </w:r>
      <w:r w:rsidRPr="00327F56">
        <w:t>in a very plentiful Degree. In giving thefe Emetics great Care</w:t>
      </w:r>
      <w:r w:rsidRPr="00327F56">
        <w:br/>
        <w:t>ought to be taken, that none of the abdominal Viscera he rm-</w:t>
      </w:r>
      <w:r w:rsidRPr="00327F56">
        <w:br/>
        <w:t>flamed ; hecaofe such Inflammations might very probably he</w:t>
      </w:r>
      <w:r w:rsidRPr="00327F56">
        <w:br/>
        <w:t>increased by the Simin of Vomiting. We must not likewise</w:t>
      </w:r>
      <w:r w:rsidRPr="00327F56">
        <w:br/>
        <w:t>he misted by all kinds of Reaching, or Attempts to vomit j for</w:t>
      </w:r>
      <w:r w:rsidRPr="00327F56">
        <w:br/>
        <w:t xml:space="preserve">these are many times owing to convulsive Contractions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Stomach, which by giving an Emetic may he increased, or per-</w:t>
      </w:r>
      <w:r w:rsidRPr="00327F56">
        <w:br/>
        <w:t>haps that whole Bowel may he inflamed.</w:t>
      </w:r>
    </w:p>
    <w:p w14:paraId="0B2D8BF2" w14:textId="77777777" w:rsidR="00327F56" w:rsidRPr="00327F56" w:rsidRDefault="00327F56" w:rsidP="00327F56">
      <w:pPr>
        <w:ind w:firstLine="360"/>
      </w:pPr>
      <w:r w:rsidRPr="00327F56">
        <w:t>Thirdly, fuch Preparations of Antimony are to be chosen as</w:t>
      </w:r>
      <w:r w:rsidRPr="00327F56">
        <w:br/>
        <w:t xml:space="preserve">may be given with Safety, of which the Dofe may not he </w:t>
      </w:r>
      <w:r w:rsidRPr="00327F56">
        <w:rPr>
          <w:b/>
          <w:bCs/>
        </w:rPr>
        <w:t>too</w:t>
      </w:r>
      <w:r w:rsidRPr="00327F56">
        <w:rPr>
          <w:b/>
          <w:bCs/>
        </w:rPr>
        <w:br/>
      </w:r>
      <w:r w:rsidRPr="00327F56">
        <w:t>Seat for the Strength of the Patient, and yet may answer the</w:t>
      </w:r>
      <w:r w:rsidRPr="00327F56">
        <w:br/>
        <w:t>tention of the Physician. Antirnoniais given in Powders of-</w:t>
      </w:r>
      <w:r w:rsidRPr="00327F56">
        <w:br/>
        <w:t>ten disappoint Physicians, either by vomiting too much, or not</w:t>
      </w:r>
      <w:r w:rsidRPr="00327F56">
        <w:br/>
        <w:t>at all. The Effects of Antirnonial Wines are very uncertain,</w:t>
      </w:r>
      <w:r w:rsidRPr="00327F56">
        <w:br/>
        <w:t>becaufe of the different Qualities of Wines : But the most e</w:t>
      </w:r>
      <w:r w:rsidRPr="00327F56">
        <w:rPr>
          <w:vertAlign w:val="subscript"/>
        </w:rPr>
        <w:t>X7</w:t>
      </w:r>
      <w:r w:rsidRPr="00327F56">
        <w:t>.</w:t>
      </w:r>
      <w:r w:rsidRPr="00327F56">
        <w:br/>
        <w:t>cellent Preparation of this kind is Emetic Tartar, which ought</w:t>
      </w:r>
      <w:r w:rsidRPr="00327F56">
        <w:br/>
        <w:t>always to be given, dissolved in a proper Liquor, and not in too</w:t>
      </w:r>
      <w:r w:rsidRPr="00327F56">
        <w:br/>
        <w:t xml:space="preserve">small a Dofe; because if it is not strong enough to have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lastRenderedPageBreak/>
        <w:t>desired Essed, it will he apt to fatigue and torment the Patient</w:t>
      </w:r>
      <w:r w:rsidRPr="00327F56">
        <w:br/>
        <w:t>with fruitless Nauseas and Reaching^. Too great a Dofe may</w:t>
      </w:r>
      <w:r w:rsidRPr="00327F56">
        <w:br/>
        <w:t>likewise be dangerous, by exciting too violent Contractions in</w:t>
      </w:r>
      <w:r w:rsidRPr="00327F56">
        <w:br/>
        <w:t>the Stomach, and Strainings of other Viscera, so as to cause</w:t>
      </w:r>
      <w:r w:rsidRPr="00327F56">
        <w:br/>
        <w:t>spitting or vomiting of Blood, long-contioued Readings with-</w:t>
      </w:r>
      <w:r w:rsidRPr="00327F56">
        <w:br/>
        <w:t>out bringing up any thing, Convulsions, and Inflammations of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Viseera.</w:t>
      </w:r>
    </w:p>
    <w:p w14:paraId="6D5E8021" w14:textId="77777777" w:rsidR="00327F56" w:rsidRPr="00327F56" w:rsidRDefault="00327F56" w:rsidP="00327F56">
      <w:pPr>
        <w:ind w:firstLine="360"/>
      </w:pPr>
      <w:r w:rsidRPr="00327F56">
        <w:t>If from any Dose os Ahtimonisl Preparations, either too vio-</w:t>
      </w:r>
      <w:r w:rsidRPr="00327F56">
        <w:br/>
        <w:t>lent or too long-contioued Vomitings should happen, the hest</w:t>
      </w:r>
      <w:r w:rsidRPr="00327F56">
        <w:br/>
        <w:t>Method is to drink a Glass of Water or Ptisan, acidulated with</w:t>
      </w:r>
      <w:r w:rsidRPr="00327F56">
        <w:br/>
        <w:t xml:space="preserve">a few Drops of </w:t>
      </w:r>
      <w:r w:rsidRPr="00327F56">
        <w:rPr>
          <w:i/>
          <w:iCs/>
        </w:rPr>
        <w:t xml:space="preserve">Ol. </w:t>
      </w:r>
      <w:r w:rsidRPr="00327F56">
        <w:rPr>
          <w:i/>
          <w:iCs/>
          <w:lang w:val="la-Latn" w:eastAsia="la-Latn" w:bidi="la-Latn"/>
        </w:rPr>
        <w:t xml:space="preserve">Sulphuris </w:t>
      </w:r>
      <w:r w:rsidRPr="00327F56">
        <w:rPr>
          <w:i/>
          <w:iCs/>
        </w:rPr>
        <w:t xml:space="preserve">per </w:t>
      </w:r>
      <w:r w:rsidRPr="00327F56">
        <w:rPr>
          <w:i/>
          <w:iCs/>
          <w:lang w:val="la-Latn" w:eastAsia="la-Latn" w:bidi="la-Latn"/>
        </w:rPr>
        <w:t>Campanam,</w:t>
      </w:r>
      <w:r w:rsidRPr="00327F56">
        <w:rPr>
          <w:lang w:val="la-Latn" w:eastAsia="la-Latn" w:bidi="la-Latn"/>
        </w:rPr>
        <w:t xml:space="preserve"> </w:t>
      </w:r>
      <w:r w:rsidRPr="00327F56">
        <w:t>or Spirit of Vi-</w:t>
      </w:r>
      <w:r w:rsidRPr="00327F56">
        <w:br/>
        <w:t>triol, which will presently check the emetic Quality of the</w:t>
      </w:r>
      <w:r w:rsidRPr="00327F56">
        <w:br/>
        <w:t>Antimony, and stop the Vomiting much more safely than</w:t>
      </w:r>
      <w:r w:rsidRPr="00327F56">
        <w:br/>
        <w:t>Opium.</w:t>
      </w:r>
      <w:r w:rsidRPr="00327F56">
        <w:br w:type="page"/>
      </w:r>
    </w:p>
    <w:p w14:paraId="5D665B30" w14:textId="77777777" w:rsidR="00327F56" w:rsidRPr="00327F56" w:rsidRDefault="00327F56" w:rsidP="00327F56">
      <w:pPr>
        <w:ind w:firstLine="360"/>
      </w:pPr>
      <w:r w:rsidRPr="00327F56">
        <w:lastRenderedPageBreak/>
        <w:t>While the Emetic works, the Patient ought to 'drink very</w:t>
      </w:r>
      <w:r w:rsidRPr="00327F56">
        <w:br/>
        <w:t>’plentifully, either luke-warm Water, Whey, or Vinal or</w:t>
      </w:r>
      <w:r w:rsidRPr="00327F56">
        <w:br/>
        <w:t xml:space="preserve">Chicken-water, with a View both </w:t>
      </w:r>
      <w:r w:rsidRPr="00327F56">
        <w:rPr>
          <w:i/>
          <w:iCs/>
        </w:rPr>
        <w:t>to</w:t>
      </w:r>
      <w:r w:rsidRPr="00327F56">
        <w:t xml:space="preserve"> dilute the Contents of the</w:t>
      </w:r>
      <w:r w:rsidRPr="00327F56">
        <w:br/>
        <w:t>Stomach, to he thrown up, and to make the Vomiting more</w:t>
      </w:r>
      <w:r w:rsidRPr="00327F56">
        <w:br/>
        <w:t>easy, and less straining. On the other hand. Oils, and ail sat</w:t>
      </w:r>
      <w:r w:rsidRPr="00327F56">
        <w:br/>
        <w:t>-Substances, check the Force of the Emetic too soon, and pre-</w:t>
      </w:r>
      <w:r w:rsidRPr="00327F56">
        <w:br/>
        <w:t>vent the Dilution of the Contents of the Stomach, and are</w:t>
      </w:r>
      <w:r w:rsidRPr="00327F56">
        <w:br/>
        <w:t>therefore to be guarded against.</w:t>
      </w:r>
    </w:p>
    <w:p w14:paraId="3AC51B2D" w14:textId="77777777" w:rsidR="00327F56" w:rsidRPr="00327F56" w:rsidRDefault="00327F56" w:rsidP="00327F56">
      <w:pPr>
        <w:ind w:firstLine="360"/>
      </w:pPr>
      <w:r w:rsidRPr="00327F56">
        <w:t>Besides the medicinal Uses of Antimony-, it is employed by</w:t>
      </w:r>
      <w:r w:rsidRPr="00327F56">
        <w:br/>
        <w:t>several Artificers, to give the Silver Sound to Tin, in casting</w:t>
      </w:r>
      <w:r w:rsidRPr="00327F56">
        <w:br/>
        <w:t xml:space="preserve">Bells, making metalline </w:t>
      </w:r>
      <w:r w:rsidRPr="00327F56">
        <w:rPr>
          <w:i/>
          <w:iCs/>
        </w:rPr>
        <w:t>Specula,</w:t>
      </w:r>
      <w:r w:rsidRPr="00327F56">
        <w:t xml:space="preserve"> and Types for Printing, fcso.</w:t>
      </w:r>
      <w:r w:rsidRPr="00327F56">
        <w:br/>
        <w:t>It is likewise used by Goldsmiths in refining Gold ; for when</w:t>
      </w:r>
      <w:r w:rsidRPr="00327F56">
        <w:br/>
        <w:t>melted with that Metal, it deshoys all other Metals that can he</w:t>
      </w:r>
      <w:r w:rsidRPr="00327F56">
        <w:br/>
        <w:t>mixed with it. Silver itself not excepted, and turns them to</w:t>
      </w:r>
      <w:r w:rsidRPr="00327F56">
        <w:br/>
        <w:t xml:space="preserve">Dross. </w:t>
      </w:r>
      <w:r w:rsidRPr="00327F56">
        <w:rPr>
          <w:i/>
          <w:iCs/>
        </w:rPr>
        <w:t>Geoffrey.</w:t>
      </w:r>
    </w:p>
    <w:p w14:paraId="36B065EA" w14:textId="77777777" w:rsidR="00327F56" w:rsidRPr="00327F56" w:rsidRDefault="00327F56" w:rsidP="00327F56">
      <w:r w:rsidRPr="00327F56">
        <w:t xml:space="preserve">PROCESSES </w:t>
      </w:r>
      <w:r w:rsidRPr="00327F56">
        <w:rPr>
          <w:i/>
          <w:iCs/>
        </w:rPr>
        <w:t>upon</w:t>
      </w:r>
      <w:r w:rsidRPr="00327F56">
        <w:rPr>
          <w:b/>
          <w:bCs/>
        </w:rPr>
        <w:t xml:space="preserve"> ANTIMONY.</w:t>
      </w:r>
    </w:p>
    <w:p w14:paraId="2842904F" w14:textId="77777777" w:rsidR="00327F56" w:rsidRPr="00327F56" w:rsidRDefault="00327F56" w:rsidP="00327F56">
      <w:r w:rsidRPr="00327F56">
        <w:t xml:space="preserve">P R O C </w:t>
      </w:r>
      <w:r w:rsidRPr="00327F56">
        <w:rPr>
          <w:lang w:val="el-GR" w:eastAsia="el-GR" w:bidi="el-GR"/>
        </w:rPr>
        <w:t xml:space="preserve">Ε </w:t>
      </w:r>
      <w:r w:rsidRPr="00327F56">
        <w:t>S S L</w:t>
      </w:r>
    </w:p>
    <w:p w14:paraId="1CA6F96C" w14:textId="77777777" w:rsidR="00327F56" w:rsidRPr="00327F56" w:rsidRDefault="00327F56" w:rsidP="00327F56">
      <w:r w:rsidRPr="00327F56">
        <w:rPr>
          <w:i/>
          <w:iCs/>
        </w:rPr>
        <w:t>The Solation of</w:t>
      </w:r>
      <w:r w:rsidRPr="00327F56">
        <w:rPr>
          <w:b/>
          <w:bCs/>
        </w:rPr>
        <w:t xml:space="preserve"> ANTIMONY </w:t>
      </w:r>
      <w:r w:rsidRPr="00327F56">
        <w:rPr>
          <w:i/>
          <w:iCs/>
        </w:rPr>
        <w:t>in Aqua Regia.</w:t>
      </w:r>
    </w:p>
    <w:p w14:paraId="4CBB6C17" w14:textId="77777777" w:rsidR="00327F56" w:rsidRPr="00327F56" w:rsidRDefault="00327F56" w:rsidP="00327F56">
      <w:pPr>
        <w:ind w:left="360" w:hanging="360"/>
      </w:pPr>
      <w:r w:rsidRPr="00327F56">
        <w:t>Take of the purest Antimony,- collected from the Tops of</w:t>
      </w:r>
      <w:r w:rsidRPr="00327F56">
        <w:br/>
        <w:t>the Cones, half a Pound ; reduce it to Powder, and put it</w:t>
      </w:r>
      <w:r w:rsidRPr="00327F56">
        <w:br/>
        <w:t>into a glass Vessel that is low, and pretty large, and cut</w:t>
      </w:r>
      <w:r w:rsidRPr="00327F56">
        <w:br/>
        <w:t>off in such a manner aS to have a wide Mouth. Set the</w:t>
      </w:r>
      <w:r w:rsidRPr="00327F56">
        <w:br/>
        <w:t>Vessel, with the Antimony, under a Chimney that will car-</w:t>
      </w:r>
      <w:r w:rsidRPr="00327F56">
        <w:br/>
        <w:t>ry the Fumes up without dissipating them; and then pour,</w:t>
      </w:r>
      <w:r w:rsidRPr="00327F56">
        <w:br/>
        <w:t>upon it half a Pound of Aqua Regia: By this means there</w:t>
      </w:r>
      <w:r w:rsidRPr="00327F56">
        <w:br/>
        <w:t xml:space="preserve">will be excited an incredible Effervescence, with a </w:t>
      </w:r>
      <w:r w:rsidRPr="00327F56">
        <w:rPr>
          <w:lang w:val="la-Latn" w:eastAsia="la-Latn" w:bidi="la-Latn"/>
        </w:rPr>
        <w:t>prodi-</w:t>
      </w:r>
      <w:r w:rsidRPr="00327F56">
        <w:rPr>
          <w:lang w:val="la-Latn" w:eastAsia="la-Latn" w:bidi="la-Latn"/>
        </w:rPr>
        <w:br/>
      </w:r>
      <w:r w:rsidRPr="00327F56">
        <w:t>gious Heat, Noise, and very red and dense Fumes, all</w:t>
      </w:r>
      <w:r w:rsidRPr="00327F56">
        <w:br/>
        <w:t>which will soon he over. There will then remain at the</w:t>
      </w:r>
      <w:r w:rsidRPr="00327F56">
        <w:br/>
        <w:t>Bottom a moist, thick, pappy Matter, of an Ash-colour,'</w:t>
      </w:r>
      <w:r w:rsidRPr="00327F56">
        <w:br/>
        <w:t>inclining to Yellow. Dry this with a Very gentie Fire,</w:t>
      </w:r>
      <w:r w:rsidRPr="00327F56">
        <w:br/>
        <w:t>keeping it now-and-then stirring with a Stick.</w:t>
      </w:r>
    </w:p>
    <w:p w14:paraId="4D2E8F9D" w14:textId="77777777" w:rsidR="00327F56" w:rsidRPr="00327F56" w:rsidRDefault="00327F56" w:rsidP="00327F56">
      <w:r w:rsidRPr="00327F56">
        <w:t>REMARKS.</w:t>
      </w:r>
    </w:p>
    <w:p w14:paraId="0E484B09" w14:textId="77777777" w:rsidR="00327F56" w:rsidRPr="00327F56" w:rsidRDefault="00327F56" w:rsidP="00327F56">
      <w:r w:rsidRPr="00327F56">
        <w:t>This is called an immersive or humid Calcination of Antimony;</w:t>
      </w:r>
      <w:r w:rsidRPr="00327F56">
        <w:br/>
        <w:t>’ by which' this Fossil, which before was neither emetic nor</w:t>
      </w:r>
      <w:r w:rsidRPr="00327F56">
        <w:br/>
        <w:t>purgative, acquires the most virulent Qualities. The yellow</w:t>
      </w:r>
      <w:r w:rsidRPr="00327F56">
        <w:br/>
        <w:t>Matter interspersed through this Calx,, is a true Sulphur of</w:t>
      </w:r>
      <w:r w:rsidRPr="00327F56">
        <w:br/>
        <w:t>Antimony, which the Acid not being ablet.o dissolve, is dis-</w:t>
      </w:r>
      <w:r w:rsidRPr="00327F56">
        <w:br/>
        <w:t>r charged from the other metalline Part of the Antimony,</w:t>
      </w:r>
      <w:r w:rsidRPr="00327F56">
        <w:br/>
        <w:t>- which is corroded by the Aqua Regia. Hence, therefore, in</w:t>
      </w:r>
      <w:r w:rsidRPr="00327F56">
        <w:br/>
        <w:t>* this Operation, there is both a Calcination and Separation.</w:t>
      </w:r>
    </w:p>
    <w:p w14:paraId="06735950" w14:textId="77777777" w:rsidR="00327F56" w:rsidRPr="00327F56" w:rsidRDefault="00327F56" w:rsidP="00327F56">
      <w:r w:rsidRPr="00327F56">
        <w:t>*. This Process is necessary to those that follow.</w:t>
      </w:r>
    </w:p>
    <w:p w14:paraId="1235F8A7" w14:textId="77777777" w:rsidR="00327F56" w:rsidRPr="00327F56" w:rsidRDefault="00327F56" w:rsidP="00327F56">
      <w:r w:rsidRPr="00327F56">
        <w:t xml:space="preserve">P R O C </w:t>
      </w:r>
      <w:r w:rsidRPr="00327F56">
        <w:rPr>
          <w:lang w:val="el-GR" w:eastAsia="el-GR" w:bidi="el-GR"/>
        </w:rPr>
        <w:t xml:space="preserve">Ε </w:t>
      </w:r>
      <w:r w:rsidRPr="00327F56">
        <w:rPr>
          <w:lang w:val="la-Latn" w:eastAsia="la-Latn" w:bidi="la-Latn"/>
        </w:rPr>
        <w:t xml:space="preserve">S S </w:t>
      </w:r>
      <w:r w:rsidRPr="00327F56">
        <w:t>II.</w:t>
      </w:r>
    </w:p>
    <w:p w14:paraId="3B90E70D" w14:textId="77777777" w:rsidR="00327F56" w:rsidRPr="00327F56" w:rsidRDefault="00327F56" w:rsidP="00327F56">
      <w:pPr>
        <w:tabs>
          <w:tab w:val="left" w:pos="1308"/>
        </w:tabs>
      </w:pPr>
      <w:r w:rsidRPr="00327F56">
        <w:rPr>
          <w:i/>
          <w:iCs/>
        </w:rPr>
        <w:t>?</w:t>
      </w:r>
      <w:r w:rsidRPr="00327F56">
        <w:rPr>
          <w:i/>
          <w:iCs/>
        </w:rPr>
        <w:tab/>
        <w:t>True Sulphur of</w:t>
      </w:r>
      <w:r w:rsidRPr="00327F56">
        <w:rPr>
          <w:b/>
          <w:bCs/>
        </w:rPr>
        <w:t xml:space="preserve"> ANTIMONY.</w:t>
      </w:r>
    </w:p>
    <w:p w14:paraId="40FCA308" w14:textId="77777777" w:rsidR="00327F56" w:rsidRPr="00327F56" w:rsidRDefault="00327F56" w:rsidP="00327F56">
      <w:pPr>
        <w:ind w:left="360" w:hanging="360"/>
      </w:pPr>
      <w:r w:rsidRPr="00327F56">
        <w:t>- Upon the Calx of the preceding Process pour some clean</w:t>
      </w:r>
      <w:r w:rsidRPr="00327F56">
        <w:br/>
        <w:t>Water, shake them together, and pour off the turbid Li-</w:t>
      </w:r>
      <w:r w:rsidRPr="00327F56">
        <w:br/>
        <w:t>quor into another Vessel; add more Water, shake and dee</w:t>
      </w:r>
      <w:r w:rsidRPr="00327F56">
        <w:br/>
        <w:t>cant aS hefore ; and proceed in this manner, till the yellow</w:t>
      </w:r>
      <w:r w:rsidRPr="00327F56">
        <w:br/>
        <w:t>lighter Part, being thus dispersed thro’ the turbid Waters,</w:t>
      </w:r>
      <w:r w:rsidRPr="00327F56">
        <w:br/>
        <w:t>is separated from the more heavy metalline Portion. Mix</w:t>
      </w:r>
      <w:r w:rsidRPr="00327F56">
        <w:br/>
        <w:t>the decanted Waters together, pour off the-whitish Wa-</w:t>
      </w:r>
      <w:r w:rsidRPr="00327F56">
        <w:br/>
        <w:t xml:space="preserve">ter at Top from the sulphurous Matter that </w:t>
      </w:r>
      <w:r w:rsidRPr="00327F56">
        <w:rPr>
          <w:lang w:val="la-Latn" w:eastAsia="la-Latn" w:bidi="la-Latn"/>
        </w:rPr>
        <w:t xml:space="preserve">falis </w:t>
      </w:r>
      <w:r w:rsidRPr="00327F56">
        <w:t>to the</w:t>
      </w:r>
      <w:r w:rsidRPr="00327F56">
        <w:br/>
        <w:t>Bottom, which dry with a very gentie Fire, and it will be</w:t>
      </w:r>
      <w:r w:rsidRPr="00327F56">
        <w:br/>
        <w:t>a true Sulphur in every Character. If you put larger</w:t>
      </w:r>
      <w:r w:rsidRPr="00327F56">
        <w:br/>
        <w:t>Lumps of Antimony into Aqua-Regia, and so perform the</w:t>
      </w:r>
      <w:r w:rsidRPr="00327F56">
        <w:br/>
        <w:t>Solution, then the Masses of Sulphur will he larger; for</w:t>
      </w:r>
      <w:r w:rsidRPr="00327F56">
        <w:br/>
        <w:t>the Aqua Regis, penetrating to the larger Portions of the</w:t>
      </w:r>
      <w:r w:rsidRPr="00327F56">
        <w:br/>
        <w:t>Metal, that lie concealed in the Sulphur, will dissolve and</w:t>
      </w:r>
      <w:r w:rsidRPr="00327F56">
        <w:br/>
        <w:t>extract them, and so render the Masses of Sulphur more</w:t>
      </w:r>
      <w:r w:rsidRPr="00327F56">
        <w:br/>
        <w:t>visible.</w:t>
      </w:r>
    </w:p>
    <w:p w14:paraId="3707446C" w14:textId="77777777" w:rsidR="00327F56" w:rsidRPr="00327F56" w:rsidRDefault="00327F56" w:rsidP="00327F56">
      <w:r w:rsidRPr="00327F56">
        <w:t>REMARKS.</w:t>
      </w:r>
    </w:p>
    <w:p w14:paraId="2CD8A6E5" w14:textId="77777777" w:rsidR="00327F56" w:rsidRPr="00327F56" w:rsidRDefault="00327F56" w:rsidP="00327F56">
      <w:pPr>
        <w:ind w:left="360" w:hanging="360"/>
      </w:pPr>
      <w:r w:rsidRPr="00327F56">
        <w:t>Hence it appears, how intimately Sulphur may he con-</w:t>
      </w:r>
      <w:r w:rsidRPr="00327F56">
        <w:br/>
        <w:t>cealed under the Appearance of a shining Metal, and how</w:t>
      </w:r>
      <w:r w:rsidRPr="00327F56">
        <w:br/>
        <w:t>surprisingly the Aqua Regia can find out the metalline Part</w:t>
      </w:r>
      <w:r w:rsidRPr="00327F56">
        <w:br/>
        <w:t>amongst the Sulphur. But how wonderfully does the Sulphur</w:t>
      </w:r>
      <w:r w:rsidRPr="00327F56">
        <w:br/>
        <w:t>here retain its proper Nature, without any Alteration ? This</w:t>
      </w:r>
      <w:r w:rsidRPr="00327F56">
        <w:br/>
        <w:t xml:space="preserve">is that Sulphur of Antimony which </w:t>
      </w:r>
      <w:r w:rsidRPr="00327F56">
        <w:rPr>
          <w:i/>
          <w:iCs/>
        </w:rPr>
        <w:t>Fan Hilmont</w:t>
      </w:r>
      <w:r w:rsidRPr="00327F56">
        <w:t xml:space="preserve"> orders to he</w:t>
      </w:r>
      <w:r w:rsidRPr="00327F56">
        <w:br/>
        <w:t>extracted, and which, he says, scarcely differs from the common</w:t>
      </w:r>
      <w:r w:rsidRPr="00327F56">
        <w:br/>
        <w:t>Sulphur, except that it is a littlemore upon the Greenish ; and,</w:t>
      </w:r>
      <w:r w:rsidRPr="00327F56">
        <w:br/>
        <w:t>indeed, there is scarcely any Difference: Nor, perhaps, does</w:t>
      </w:r>
      <w:r w:rsidRPr="00327F56">
        <w:br/>
        <w:t>the Cinnabar that is made withtt, in regard of its Virtues,</w:t>
      </w:r>
      <w:r w:rsidRPr="00327F56">
        <w:br/>
        <w:t>deserve so much Trouble: Certainly, the subliming it seven</w:t>
      </w:r>
      <w:r w:rsidRPr="00327F56">
        <w:br/>
        <w:t>times, as he directs, is not so easily done as directed. In this</w:t>
      </w:r>
      <w:r w:rsidRPr="00327F56">
        <w:br/>
        <w:t>Operation, however, we have an ocular Demonstration,</w:t>
      </w:r>
      <w:r w:rsidRPr="00327F56">
        <w:br/>
        <w:t>that Antimony consists of a sulphurous and a metalline</w:t>
      </w:r>
      <w:r w:rsidRPr="00327F56">
        <w:br/>
        <w:t>.Part.</w:t>
      </w:r>
    </w:p>
    <w:p w14:paraId="0E8779DC" w14:textId="77777777" w:rsidR="00327F56" w:rsidRPr="00327F56" w:rsidRDefault="00327F56" w:rsidP="00327F56">
      <w:r w:rsidRPr="00327F56">
        <w:t>’PROCESS III.</w:t>
      </w:r>
    </w:p>
    <w:p w14:paraId="7E5A9827" w14:textId="77777777" w:rsidR="00327F56" w:rsidRPr="00327F56" w:rsidRDefault="00327F56" w:rsidP="00327F56">
      <w:r w:rsidRPr="00327F56">
        <w:rPr>
          <w:i/>
          <w:iCs/>
        </w:rPr>
        <w:t>Glas.s of</w:t>
      </w:r>
      <w:r w:rsidRPr="00327F56">
        <w:rPr>
          <w:b/>
          <w:bCs/>
        </w:rPr>
        <w:t xml:space="preserve"> ANTIMONY.</w:t>
      </w:r>
    </w:p>
    <w:p w14:paraId="748C08F3" w14:textId="77777777" w:rsidR="00327F56" w:rsidRPr="00327F56" w:rsidRDefault="00327F56" w:rsidP="00327F56">
      <w:pPr>
        <w:ind w:left="360" w:hanging="360"/>
      </w:pPr>
      <w:r w:rsidRPr="00327F56">
        <w:t>I. Take of the purest Antimony, reduced to Powder, two</w:t>
      </w:r>
      <w:r w:rsidRPr="00327F56">
        <w:br/>
        <w:t>Pounds; put it into a largo earthen Dish that is not glaz'd,</w:t>
      </w:r>
      <w:r w:rsidRPr="00327F56">
        <w:br/>
        <w:t>and, in the open Air, place it over a Fire, in such a man-</w:t>
      </w:r>
      <w:r w:rsidRPr="00327F56">
        <w:br/>
        <w:t xml:space="preserve">ner, that the Powder </w:t>
      </w:r>
      <w:r w:rsidRPr="00327F56">
        <w:rPr>
          <w:u w:val="single"/>
        </w:rPr>
        <w:t>shall</w:t>
      </w:r>
      <w:r w:rsidRPr="00327F56">
        <w:t xml:space="preserve"> fume, but not melt. The</w:t>
      </w:r>
      <w:r w:rsidRPr="00327F56">
        <w:br/>
        <w:t>whole Art depends on thus moderating the Fire: Keep</w:t>
      </w:r>
    </w:p>
    <w:p w14:paraId="3B404AFD" w14:textId="77777777" w:rsidR="00327F56" w:rsidRPr="00327F56" w:rsidRDefault="00327F56" w:rsidP="00327F56">
      <w:pPr>
        <w:ind w:firstLine="360"/>
      </w:pPr>
      <w:r w:rsidRPr="00327F56">
        <w:lastRenderedPageBreak/>
        <w:t>the Powder' continually stirring with an earthen Rodt A</w:t>
      </w:r>
      <w:r w:rsidRPr="00327F56">
        <w:br/>
        <w:t>white, thick, fetid Fume will arise, which is prejudicial,</w:t>
      </w:r>
      <w:r w:rsidRPr="00327F56">
        <w:br/>
        <w:t>and therefore must he cautiouily avoided by the Operator’s</w:t>
      </w:r>
      <w:r w:rsidRPr="00327F56">
        <w:br/>
        <w:t>standing so, that the Wind shall blow it from him. Care-</w:t>
      </w:r>
      <w:r w:rsidRPr="00327F56">
        <w:br/>
        <w:t xml:space="preserve">fully continue this Calcination, jin an equable </w:t>
      </w:r>
      <w:r w:rsidRPr="00327F56">
        <w:rPr>
          <w:u w:val="single"/>
        </w:rPr>
        <w:t>mari</w:t>
      </w:r>
      <w:r w:rsidRPr="00327F56">
        <w:t>ner, till</w:t>
      </w:r>
      <w:r w:rsidRPr="00327F56">
        <w:br/>
        <w:t>the Matter fumes-no longer. Then increase your Fire A</w:t>
      </w:r>
      <w:r w:rsidRPr="00327F56">
        <w:br/>
        <w:t>little, and, if it begins to fume, keep it up till it ceases ; .</w:t>
      </w:r>
      <w:r w:rsidRPr="00327F56">
        <w:br/>
        <w:t>and then make your Fire pretty strong, till the Dish begins</w:t>
      </w:r>
      <w:r w:rsidRPr="00327F56">
        <w:br/>
        <w:t>to he red-hot, andine included Matter emits no more -</w:t>
      </w:r>
      <w:r w:rsidRPr="00327F56">
        <w:br/>
        <w:t>Fumes; and you will, by this means, have a Calx ns 2</w:t>
      </w:r>
      <w:r w:rsidRPr="00327F56">
        <w:br/>
        <w:t>grayish Colour. If you proceed to calcine this with a still</w:t>
      </w:r>
      <w:r w:rsidRPr="00327F56">
        <w:br/>
        <w:t>greater Degree of Fire, till the Powder grows red-het,</w:t>
      </w:r>
      <w:r w:rsidRPr="00327F56">
        <w:br/>
        <w:t>.' you will then have a yellow Calx, winch is more purified</w:t>
      </w:r>
      <w:r w:rsidRPr="00327F56">
        <w:br/>
        <w:t>from the Volatile Part. If, in the Beginning of the Ope-</w:t>
      </w:r>
      <w:r w:rsidRPr="00327F56">
        <w:br/>
        <w:t>ration, your Fine should happen to he so strong aS to melt</w:t>
      </w:r>
      <w:r w:rsidRPr="00327F56">
        <w:br/>
        <w:t>the Antimony, and make it run into Lumps, you must</w:t>
      </w:r>
      <w:r w:rsidRPr="00327F56">
        <w:br/>
        <w:t>immediately slacken your Fine, and reduce these again to</w:t>
      </w:r>
      <w:r w:rsidRPr="00327F56">
        <w:br/>
        <w:t>Powder. This is the Calcination of crude Antimony, by</w:t>
      </w:r>
      <w:r w:rsidRPr="00327F56">
        <w:br/>
        <w:t>means of Fire alone, and it is of great Use.</w:t>
      </w:r>
    </w:p>
    <w:p w14:paraId="2C89975D" w14:textId="77777777" w:rsidR="00327F56" w:rsidRPr="00327F56" w:rsidRDefault="00327F56" w:rsidP="00327F56">
      <w:pPr>
        <w:ind w:left="360" w:hanging="360"/>
      </w:pPr>
      <w:r w:rsidRPr="00327F56">
        <w:t>2. Put this Calx into a Crucible, round which place Fire at</w:t>
      </w:r>
      <w:r w:rsidRPr="00327F56">
        <w:br/>
        <w:t>a Distance, gradually bringing it nearer and nearer,- that</w:t>
      </w:r>
      <w:r w:rsidRPr="00327F56">
        <w:br/>
        <w:t>the Crucible may gentiy and equably grow warm, hot.</w:t>
      </w:r>
      <w:r w:rsidRPr="00327F56">
        <w:br/>
        <w:t>Very hot, and at last red-hot, it being all the time close</w:t>
      </w:r>
      <w:r w:rsidRPr="00327F56">
        <w:br/>
        <w:t>covered with a Ttle, that no Coals or Ashes may fall, into</w:t>
      </w:r>
      <w:r w:rsidRPr="00327F56">
        <w:br/>
        <w:t>it.. Increase your Fine till the Calx is put in Fusion, in</w:t>
      </w:r>
      <w:r w:rsidRPr="00327F56">
        <w:br/>
        <w:t xml:space="preserve">which State let it stand for half a Quarter </w:t>
      </w:r>
      <w:r w:rsidRPr="00327F56">
        <w:rPr>
          <w:i/>
          <w:iCs/>
        </w:rPr>
        <w:t>of</w:t>
      </w:r>
      <w:r w:rsidRPr="00327F56">
        <w:t xml:space="preserve"> an Hour, and</w:t>
      </w:r>
      <w:r w:rsidRPr="00327F56">
        <w:br/>
        <w:t>then pour it out upon a very hot, dry Marble, and you</w:t>
      </w:r>
    </w:p>
    <w:p w14:paraId="3580A141" w14:textId="77777777" w:rsidR="00327F56" w:rsidRPr="00327F56" w:rsidRDefault="00327F56" w:rsidP="00327F56">
      <w:pPr>
        <w:ind w:left="360" w:hanging="360"/>
      </w:pPr>
      <w:r w:rsidRPr="00327F56">
        <w:t>. will have a brittie, sub-pellucid, hard Cake, os a dark-</w:t>
      </w:r>
      <w:r w:rsidRPr="00327F56">
        <w:br/>
        <w:t>yellow Colour, which is called Glass of Antimony, and is</w:t>
      </w:r>
      <w:r w:rsidRPr="00327F56">
        <w:br/>
        <w:t>so much clearer aS it .stands longer in the Fine.</w:t>
      </w:r>
    </w:p>
    <w:p w14:paraId="22B7059E" w14:textId="77777777" w:rsidR="00327F56" w:rsidRPr="00327F56" w:rsidRDefault="00327F56" w:rsidP="00327F56">
      <w:r w:rsidRPr="00327F56">
        <w:t xml:space="preserve">R EM ARKS. </w:t>
      </w:r>
      <w:r w:rsidRPr="00327F56">
        <w:rPr>
          <w:vertAlign w:val="superscript"/>
        </w:rPr>
        <w:t>:</w:t>
      </w:r>
    </w:p>
    <w:p w14:paraId="625F516B" w14:textId="77777777" w:rsidR="00327F56" w:rsidRPr="00327F56" w:rsidRDefault="00327F56" w:rsidP="00327F56">
      <w:pPr>
        <w:ind w:left="360" w:hanging="360"/>
      </w:pPr>
      <w:r w:rsidRPr="00327F56">
        <w:t>Antimony consists of common Sulphur, and a metalline Glebe.</w:t>
      </w:r>
      <w:r w:rsidRPr="00327F56">
        <w:br/>
        <w:t>All the Sulphur becomes Volatile, by the Fire made use of for</w:t>
      </w:r>
      <w:r w:rsidRPr="00327F56">
        <w:br/>
        <w:t>this Calcination; but the metalline Part hears a melting Fire,</w:t>
      </w:r>
      <w:r w:rsidRPr="00327F56">
        <w:br/>
        <w:t>as appears when it is melted into Cones ; but then it always</w:t>
      </w:r>
      <w:r w:rsidRPr="00327F56">
        <w:br/>
        <w:t>yields a white suffocating Fume. Hence we know, that</w:t>
      </w:r>
      <w:r w:rsidRPr="00327F56">
        <w:br/>
        <w:t>when powdered Antimony is ustulated with such a Fire aS is</w:t>
      </w:r>
      <w:r w:rsidRPr="00327F56">
        <w:br/>
        <w:t xml:space="preserve">not sufficient to melt it, then the external </w:t>
      </w:r>
      <w:r w:rsidRPr="00327F56">
        <w:rPr>
          <w:lang w:val="la-Latn" w:eastAsia="la-Latn" w:bidi="la-Latn"/>
        </w:rPr>
        <w:t xml:space="preserve">Sulphuris </w:t>
      </w:r>
      <w:r w:rsidRPr="00327F56">
        <w:t>gra-</w:t>
      </w:r>
      <w:r w:rsidRPr="00327F56">
        <w:br/>
        <w:t>dually expelled ; by which means the metalline Part is puri-</w:t>
      </w:r>
      <w:r w:rsidRPr="00327F56">
        <w:br/>
        <w:t>fled, and at last is converted into a tonified Calx, which, tho'</w:t>
      </w:r>
      <w:r w:rsidRPr="00327F56">
        <w:br/>
        <w:t>the Antimony was innocent before, is a most Virulent Eme-</w:t>
      </w:r>
      <w:r w:rsidRPr="00327F56">
        <w:br/>
        <w:t>tie: How this should happen, is not hitherto well explained.</w:t>
      </w:r>
      <w:r w:rsidRPr="00327F56">
        <w:br/>
        <w:t>This Calx, being put in Fusion; is Antimony converted</w:t>
      </w:r>
      <w:r w:rsidRPr="00327F56">
        <w:br/>
        <w:t>into Glasst The Adepts say, that there is a great Agreement</w:t>
      </w:r>
      <w:r w:rsidRPr="00327F56">
        <w:br/>
        <w:t>hetwixt Lead and Antimony, which is confirm’d by the</w:t>
      </w:r>
      <w:r w:rsidRPr="00327F56">
        <w:br/>
        <w:t>melting this Calx into Glass. This is almost a fatal Emetic,:</w:t>
      </w:r>
    </w:p>
    <w:p w14:paraId="7DC35999" w14:textId="77777777" w:rsidR="00327F56" w:rsidRPr="00327F56" w:rsidRDefault="00327F56" w:rsidP="00327F56">
      <w:pPr>
        <w:ind w:left="360" w:hanging="360"/>
      </w:pPr>
      <w:r w:rsidRPr="00327F56">
        <w:t>. If it is infused in a soft Wine, not too acid,, it yields an</w:t>
      </w:r>
      <w:r w:rsidRPr="00327F56">
        <w:br/>
        <w:t>Emetic with Very little Loss of its Substance-. The Virtue;</w:t>
      </w:r>
      <w:r w:rsidRPr="00327F56">
        <w:br/>
        <w:t>however, may be pretty soon drawn out, by repeating the In-</w:t>
      </w:r>
      <w:r w:rsidRPr="00327F56">
        <w:br/>
        <w:t>fusion: This makes the Emetic Wine every-where sufficient-</w:t>
      </w:r>
      <w:r w:rsidRPr="00327F56">
        <w:br/>
        <w:t>ly known. This Glass of Antimony consumes almost all</w:t>
      </w:r>
      <w:r w:rsidRPr="00327F56">
        <w:br/>
        <w:t>metalline Bodies in the Test, but to Gold it gives a beautiful</w:t>
      </w:r>
      <w:r w:rsidRPr="00327F56">
        <w:br/>
        <w:t xml:space="preserve">Colour. ' </w:t>
      </w:r>
      <w:r w:rsidRPr="00327F56">
        <w:rPr>
          <w:i/>
          <w:iCs/>
        </w:rPr>
        <w:t>Boerhaave.</w:t>
      </w:r>
    </w:p>
    <w:p w14:paraId="4A5139B8" w14:textId="77777777" w:rsidR="00327F56" w:rsidRPr="00327F56" w:rsidRDefault="00327F56" w:rsidP="00327F56">
      <w:r w:rsidRPr="00327F56">
        <w:t xml:space="preserve">This, </w:t>
      </w:r>
      <w:r w:rsidRPr="00327F56">
        <w:rPr>
          <w:i/>
          <w:iCs/>
        </w:rPr>
        <w:t>Geoffrey</w:t>
      </w:r>
      <w:r w:rsidRPr="00327F56">
        <w:t xml:space="preserve"> says, is of a Hyacinth-colour; but it may be</w:t>
      </w:r>
      <w:r w:rsidRPr="00327F56">
        <w:br/>
        <w:t>made white, yellow, red, or black, by the Addition of Bo-</w:t>
      </w:r>
      <w:r w:rsidRPr="00327F56">
        <w:br/>
        <w:t>rax, Sulphur, Sal Gem, or Orpiment. Glass of Antimony</w:t>
      </w:r>
      <w:r w:rsidRPr="00327F56">
        <w:br/>
        <w:t>is a Very strong Emetic, but may be weaken'd by powdering</w:t>
      </w:r>
      <w:r w:rsidRPr="00327F56">
        <w:br/>
        <w:t>it on a Marble, and then burning Spirit of Wine upon it,</w:t>
      </w:r>
      <w:r w:rsidRPr="00327F56">
        <w:br/>
        <w:t>for three or four times: Thus deflagrated, it may be given</w:t>
      </w:r>
      <w:r w:rsidRPr="00327F56">
        <w:br/>
        <w:t>in the Quantity of ten or twenty Grains, winch will either</w:t>
      </w:r>
      <w:r w:rsidRPr="00327F56">
        <w:br/>
        <w:t>Vomit or purge gentiy, and sometimes only cause a Sweat ;</w:t>
      </w:r>
      <w:r w:rsidRPr="00327F56">
        <w:br/>
        <w:t>on which Account it sometimes cures intermitting Fevers, if</w:t>
      </w:r>
      <w:r w:rsidRPr="00327F56">
        <w:br/>
        <w:t>given a littie hefore the Paroxysm. If this Glass, reduced to</w:t>
      </w:r>
      <w:r w:rsidRPr="00327F56">
        <w:br/>
        <w:t>an impalpable Powder, he digested, for two or three Days,</w:t>
      </w:r>
      <w:r w:rsidRPr="00327F56">
        <w:br/>
        <w:t>with Spirit of Wine, in which half an Otfnce os Mastich has</w:t>
      </w:r>
      <w:r w:rsidRPr="00327F56">
        <w:br/>
        <w:t>heen diflolved, shaking the Vessel often; and the Spirit he</w:t>
      </w:r>
      <w:r w:rsidRPr="00327F56">
        <w:br/>
        <w:t>afterwards evaporated by a gentie Heat; the remaining Glass</w:t>
      </w:r>
      <w:r w:rsidRPr="00327F56">
        <w:br/>
        <w:t>of Antimony and Mastich, incorporated in this manner, will</w:t>
      </w:r>
      <w:r w:rsidRPr="00327F56">
        <w:br/>
      </w:r>
      <w:r w:rsidRPr="00327F56">
        <w:rPr>
          <w:lang w:val="el-GR" w:eastAsia="el-GR" w:bidi="el-GR"/>
        </w:rPr>
        <w:t xml:space="preserve">ε </w:t>
      </w:r>
      <w:r w:rsidRPr="00327F56">
        <w:t>have no emetic Quality. This Powder may be taken in the</w:t>
      </w:r>
    </w:p>
    <w:p w14:paraId="29201A7E" w14:textId="77777777" w:rsidR="00327F56" w:rsidRPr="00327F56" w:rsidRDefault="00327F56" w:rsidP="00327F56">
      <w:r w:rsidRPr="00327F56">
        <w:t xml:space="preserve">- Quantity of six Grains. </w:t>
      </w:r>
      <w:r w:rsidRPr="00327F56">
        <w:rPr>
          <w:i/>
          <w:iCs/>
        </w:rPr>
        <w:t>Georfroy.</w:t>
      </w:r>
    </w:p>
    <w:p w14:paraId="4FA514A9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P R O C E S S </w:t>
      </w:r>
      <w:r w:rsidRPr="00327F56">
        <w:t>IV.</w:t>
      </w:r>
    </w:p>
    <w:p w14:paraId="0B167CC7" w14:textId="77777777" w:rsidR="00327F56" w:rsidRPr="00327F56" w:rsidRDefault="00327F56" w:rsidP="00327F56">
      <w:r w:rsidRPr="00327F56">
        <w:rPr>
          <w:i/>
          <w:iCs/>
        </w:rPr>
        <w:t>A FcegulUs of</w:t>
      </w:r>
      <w:r w:rsidRPr="00327F56">
        <w:rPr>
          <w:b/>
          <w:bCs/>
        </w:rPr>
        <w:t xml:space="preserve"> ANTIMONY, </w:t>
      </w:r>
      <w:r w:rsidRPr="00327F56">
        <w:rPr>
          <w:i/>
          <w:iCs/>
        </w:rPr>
        <w:t>With Salts,</w:t>
      </w:r>
    </w:p>
    <w:p w14:paraId="78BD888D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>i.</w:t>
      </w:r>
      <w:r w:rsidRPr="00327F56">
        <w:rPr>
          <w:lang w:val="la-Latn" w:eastAsia="la-Latn" w:bidi="la-Latn"/>
        </w:rPr>
        <w:t xml:space="preserve"> </w:t>
      </w:r>
      <w:r w:rsidRPr="00327F56">
        <w:t>A Regulus is procured from Antimony by every Method</w:t>
      </w:r>
      <w:r w:rsidRPr="00327F56">
        <w:br/>
        <w:t>in which the metalline Part is separated from the sulphur-</w:t>
      </w:r>
      <w:r w:rsidRPr="00327F56">
        <w:br/>
        <w:t>ous ; and the more accurate this Separation is, the purer</w:t>
      </w:r>
      <w:r w:rsidRPr="00327F56">
        <w:br/>
        <w:t xml:space="preserve">.always is the </w:t>
      </w:r>
      <w:r w:rsidRPr="00327F56">
        <w:rPr>
          <w:lang w:val="la-Latn" w:eastAsia="la-Latn" w:bidi="la-Latn"/>
        </w:rPr>
        <w:t xml:space="preserve">Regulus. </w:t>
      </w:r>
      <w:r w:rsidRPr="00327F56">
        <w:t>In order to this, then, the fossil</w:t>
      </w:r>
      <w:r w:rsidRPr="00327F56">
        <w:br/>
        <w:t>Antimony, in its native Glehe; is sometimes put into</w:t>
      </w:r>
    </w:p>
    <w:p w14:paraId="1A2C7426" w14:textId="77777777" w:rsidR="00327F56" w:rsidRPr="00327F56" w:rsidRDefault="00327F56" w:rsidP="00327F56">
      <w:pPr>
        <w:ind w:left="360" w:hanging="360"/>
      </w:pPr>
      <w:r w:rsidRPr="00327F56">
        <w:t>' conical earthen Pots, and melted With a moderate Fire, that</w:t>
      </w:r>
      <w:r w:rsidRPr="00327F56">
        <w:br/>
        <w:t>only makes it a littie red, and thus is formed into Cones 5</w:t>
      </w:r>
      <w:r w:rsidRPr="00327F56">
        <w:br/>
        <w:t>the lower Parts of which, or those towards the Vertex, are</w:t>
      </w:r>
      <w:r w:rsidRPr="00327F56">
        <w:br/>
        <w:t>heavy, purer, and more metalline; whilst the broader</w:t>
      </w:r>
      <w:r w:rsidRPr="00327F56">
        <w:br/>
        <w:t>Parts, towards the Base, are less solid, darker, and more</w:t>
      </w:r>
      <w:r w:rsidRPr="00327F56">
        <w:br/>
      </w:r>
      <w:r w:rsidRPr="00327F56">
        <w:lastRenderedPageBreak/>
        <w:t>sulphurous. In this manner is Antimony depurated to a</w:t>
      </w:r>
      <w:r w:rsidRPr="00327F56">
        <w:br/>
        <w:t>Regulus, by Fusion alone.</w:t>
      </w:r>
    </w:p>
    <w:p w14:paraId="36709113" w14:textId="77777777" w:rsidR="00327F56" w:rsidRPr="00327F56" w:rsidRDefault="00327F56" w:rsidP="00327F56">
      <w:pPr>
        <w:ind w:left="360" w:hanging="360"/>
      </w:pPr>
      <w:r w:rsidRPr="00327F56">
        <w:t>2. Take of common crude Nitre, two Parts; of good Tar-</w:t>
      </w:r>
      <w:r w:rsidRPr="00327F56">
        <w:br/>
        <w:t>tar, three Parts; and of pure Antimony, four Parts : Dry</w:t>
      </w:r>
      <w:r w:rsidRPr="00327F56">
        <w:br/>
        <w:t>these well, and separately reduce them to a fine Powder;</w:t>
      </w:r>
      <w:r w:rsidRPr="00327F56">
        <w:br w:type="page"/>
      </w:r>
    </w:p>
    <w:p w14:paraId="177A5362" w14:textId="77777777" w:rsidR="00327F56" w:rsidRPr="00327F56" w:rsidRDefault="00327F56" w:rsidP="00327F56">
      <w:pPr>
        <w:ind w:firstLine="360"/>
      </w:pPr>
      <w:r w:rsidRPr="00327F56">
        <w:lastRenderedPageBreak/>
        <w:t>and whilst they are exceedingly dry, mix them intimately,</w:t>
      </w:r>
      <w:r w:rsidRPr="00327F56">
        <w:br/>
        <w:t>. by rubbing them together. Make the Mixture moderately</w:t>
      </w:r>
      <w:r w:rsidRPr="00327F56">
        <w:br/>
        <w:t>hot, and by all means Very dry. Take a large Crucible,</w:t>
      </w:r>
      <w:r w:rsidRPr="00327F56">
        <w:br/>
        <w:t>heat it gradually in the Fine till it is perfectly red-het, and</w:t>
      </w:r>
      <w:r w:rsidRPr="00327F56">
        <w:br/>
        <w:t>then throw into it two Drams of this dry hot Powder,</w:t>
      </w:r>
      <w:r w:rsidRPr="00327F56">
        <w:br/>
        <w:t>which will take Fine Violently, and with a great Noise,</w:t>
      </w:r>
      <w:r w:rsidRPr="00327F56">
        <w:br/>
        <w:t>and throw out Sparks on every Side, When every thing</w:t>
      </w:r>
      <w:r w:rsidRPr="00327F56">
        <w:br/>
        <w:t>is quiet, throw in the same Quantity more, and you will</w:t>
      </w:r>
      <w:r w:rsidRPr="00327F56">
        <w:br/>
        <w:t>again have, the very same Phenomena. Proceed in this</w:t>
      </w:r>
      <w:r w:rsidRPr="00327F56">
        <w:br/>
        <w:t>-manner till you have consumed all your Powder. And</w:t>
      </w:r>
      <w:r w:rsidRPr="00327F56">
        <w:br/>
        <w:t>here the sollowing Cautions are absolutely necessary: Let</w:t>
      </w:r>
      <w:r w:rsidRPr="00327F56">
        <w:br/>
        <w:t>the Crucible be a large one, that the Matter, when it is</w:t>
      </w:r>
      <w:r w:rsidRPr="00327F56">
        <w:br/>
        <w:t>. violently agitated, may not run over: Throw in het a lit-</w:t>
      </w:r>
      <w:r w:rsidRPr="00327F56">
        <w:br/>
        <w:t>tie at a time, lest theMixtnre, when.it takeSFire, should</w:t>
      </w:r>
      <w:r w:rsidRPr="00327F56">
        <w:br/>
        <w:t>fly in large Sparks out of the Vessel: Let the preceding</w:t>
      </w:r>
      <w:r w:rsidRPr="00327F56">
        <w:br/>
        <w:t>-Portion he always throughly on Fire, be at Rest, and</w:t>
      </w:r>
      <w:r w:rsidRPr="00327F56">
        <w:br/>
        <w:t>- perfectly red-hot, before you throw in another; for sear</w:t>
      </w:r>
      <w:r w:rsidRPr="00327F56">
        <w:br/>
        <w:t>the Matter, being hotter underneath, and colder at Top,</w:t>
      </w:r>
      <w:r w:rsidRPr="00327F56">
        <w:br/>
        <w:t>should form a Crust, under which the Fire, being confin'd,</w:t>
      </w:r>
      <w:r w:rsidRPr="00327F56">
        <w:br/>
        <w:t>would cause an Explosion much louder, and more Violent,</w:t>
      </w:r>
      <w:r w:rsidRPr="00327F56">
        <w:br/>
        <w:t xml:space="preserve">than that os a Cannon: For you have here a true </w:t>
      </w:r>
      <w:r w:rsidRPr="00327F56">
        <w:rPr>
          <w:i/>
          <w:iCs/>
          <w:lang w:val="la-Latn" w:eastAsia="la-Latn" w:bidi="la-Latn"/>
        </w:rPr>
        <w:t>Pulvis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tonitruanssusxu.</w:t>
      </w:r>
      <w:r w:rsidRPr="00327F56">
        <w:t xml:space="preserve"> the Nitre, Tartar, and Sulphur of the An-</w:t>
      </w:r>
      <w:r w:rsidRPr="00327F56">
        <w:br/>
        <w:t>timony. And lastly, let the Crucible be throughly red-</w:t>
      </w:r>
      <w:r w:rsidRPr="00327F56">
        <w:br/>
        <w:t>hot, for sear of the same terrible Accident. If a young</w:t>
      </w:r>
      <w:r w:rsidRPr="00327F56">
        <w:br/>
        <w:t>Beginner, not aware of these things, goes about to make .</w:t>
      </w:r>
      <w:r w:rsidRPr="00327F56">
        <w:br/>
        <w:t>a Regulus, according to the common Directions, he runs</w:t>
      </w:r>
      <w:r w:rsidRPr="00327F56">
        <w:br/>
        <w:t>a Risque of his Lise : If he observes these Cautions, he</w:t>
      </w:r>
      <w:r w:rsidRPr="00327F56">
        <w:br/>
        <w:t>may perform the Operation safely. After the Detonation</w:t>
      </w:r>
      <w:r w:rsidRPr="00327F56">
        <w:br/>
        <w:t>as completed, in the manner described, cover the Crucible</w:t>
      </w:r>
      <w:r w:rsidRPr="00327F56">
        <w:br/>
        <w:t>with a Tile,, and increase your Fire till the Matter flows</w:t>
      </w:r>
      <w:r w:rsidRPr="00327F56">
        <w:br/>
        <w:t>like Water: Have by you, at the same time, a metal-</w:t>
      </w:r>
      <w:r w:rsidRPr="00327F56">
        <w:br/>
        <w:t>melting Cone, perfectly dry, a littie warm, and rubb'd</w:t>
      </w:r>
      <w:r w:rsidRPr="00327F56">
        <w:br/>
        <w:t>rover on its Inside with Tallow, into which pour the melt-</w:t>
      </w:r>
      <w:r w:rsidRPr="00327F56">
        <w:br/>
        <w:t>*ed Matter with one Stream, and immediately strike the</w:t>
      </w:r>
      <w:r w:rsidRPr="00327F56">
        <w:br/>
        <w:t>."Cone. Upon pouring in the Matter, a sudden Flame will</w:t>
      </w:r>
      <w:r w:rsidRPr="00327F56">
        <w:br/>
        <w:t>. burst out from .the lighted Tallow. Let the Whole stand</w:t>
      </w:r>
    </w:p>
    <w:p w14:paraId="4ADD8309" w14:textId="77777777" w:rsidR="00327F56" w:rsidRPr="00327F56" w:rsidRDefault="00327F56" w:rsidP="00327F56">
      <w:pPr>
        <w:ind w:firstLine="360"/>
      </w:pPr>
      <w:r w:rsidRPr="00327F56">
        <w:t>quiet and cool, and then invert the Mould, and with a</w:t>
      </w:r>
      <w:r w:rsidRPr="00327F56">
        <w:br/>
        <w:t>Hammer strike .it at the Base, and the Antirnonial Cone</w:t>
      </w:r>
      <w:r w:rsidRPr="00327F56">
        <w:br/>
        <w:t>will drop out; the .lower or vertical Part of which will he</w:t>
      </w:r>
      <w:r w:rsidRPr="00327F56">
        <w:br/>
        <w:t>the metalline Part Of the Antimony, whilst that towards</w:t>
      </w:r>
      <w:r w:rsidRPr="00327F56">
        <w:br/>
        <w:t>the Base .will consist os the Salts and Sulphur. The upper</w:t>
      </w:r>
      <w:r w:rsidRPr="00327F56">
        <w:br/>
        <w:t>Surface of the metalline Mass, where it is covered with the</w:t>
      </w:r>
      <w:r w:rsidRPr="00327F56">
        <w:br/>
        <w:t>Scoriae, will he marked with the Figure of a Star. The</w:t>
      </w:r>
      <w:r w:rsidRPr="00327F56">
        <w:br/>
        <w:t>.Scoriae will liquesy, and swell in the Ain</w:t>
      </w:r>
    </w:p>
    <w:p w14:paraId="2EF8BF18" w14:textId="77777777" w:rsidR="00327F56" w:rsidRPr="00327F56" w:rsidRDefault="00327F56" w:rsidP="00327F56">
      <w:r w:rsidRPr="00327F56">
        <w:t xml:space="preserve">; R </w:t>
      </w:r>
      <w:r w:rsidRPr="00327F56">
        <w:rPr>
          <w:lang w:val="la-Latn" w:eastAsia="la-Latn" w:bidi="la-Latn"/>
        </w:rPr>
        <w:t xml:space="preserve">E </w:t>
      </w:r>
      <w:r w:rsidRPr="00327F56">
        <w:t>M A R K 8. - I</w:t>
      </w:r>
    </w:p>
    <w:p w14:paraId="17C7D8DB" w14:textId="77777777" w:rsidR="00327F56" w:rsidRPr="00327F56" w:rsidRDefault="00327F56" w:rsidP="00327F56">
      <w:r w:rsidRPr="00327F56">
        <w:t>AS this Process discovers to ns the true Principles os the Metal-</w:t>
      </w:r>
      <w:r w:rsidRPr="00327F56">
        <w:br/>
        <w:t>lurgic Art, it is worth while to consider it a littie attentively :</w:t>
      </w:r>
      <w:r w:rsidRPr="00327F56">
        <w:br/>
        <w:t>First, the fossil Antimonial Glehe, being melted with a pro-</w:t>
      </w:r>
      <w:r w:rsidRPr="00327F56">
        <w:br/>
        <w:t>per Fire, becomes liquid antinheavy; Hence the lighter Bo-</w:t>
      </w:r>
      <w:r w:rsidRPr="00327F56">
        <w:br/>
        <w:t>dies that are in it, as Stones Ed the like, and which do not</w:t>
      </w:r>
      <w:r w:rsidRPr="00327F56">
        <w:br/>
        <w:t>.adhere to the metalline Part, according to the Laws of Hy-</w:t>
      </w:r>
      <w:r w:rsidRPr="00327F56">
        <w:br/>
        <w:t>drostatics, are cast upwards; and so the heavier metalline Part</w:t>
      </w:r>
      <w:r w:rsidRPr="00327F56">
        <w:br/>
        <w:t>is rendered purer. And thus, in the Metallurgic Art, the</w:t>
      </w:r>
      <w:r w:rsidRPr="00327F56">
        <w:br/>
        <w:t>metalline Matter is often, by Fusion, separated from the</w:t>
      </w:r>
      <w:r w:rsidRPr="00327F56">
        <w:br/>
        <w:t>rest.</w:t>
      </w:r>
    </w:p>
    <w:p w14:paraId="68D71AEE" w14:textId="77777777" w:rsidR="00327F56" w:rsidRPr="00327F56" w:rsidRDefault="00327F56" w:rsidP="00327F56">
      <w:r w:rsidRPr="00327F56">
        <w:t>But, by another Metallurgic Operation, the metalline Part of</w:t>
      </w:r>
      <w:r w:rsidRPr="00327F56">
        <w:br/>
        <w:t>the Antimony is now freed from that Sulphur, from which it</w:t>
      </w:r>
      <w:r w:rsidRPr="00327F56">
        <w:br/>
        <w:t>could not be separated by simple Fusion, but which still re-</w:t>
      </w:r>
      <w:r w:rsidRPr="00327F56">
        <w:br/>
        <w:t>mained closely combined with it; and this is done by the</w:t>
      </w:r>
      <w:r w:rsidRPr="00327F56">
        <w:br/>
        <w:t>Help of the Powder os Tartar, and Nitre, which is there-</w:t>
      </w:r>
      <w:r w:rsidRPr="00327F56">
        <w:br/>
        <w:t>. fore a fluxing Powder. When the Antimony, which consists</w:t>
      </w:r>
      <w:r w:rsidRPr="00327F56">
        <w:br/>
        <w:t>of a sulphureous and metalline Part, is mixed with the Nitre</w:t>
      </w:r>
      <w:r w:rsidRPr="00327F56">
        <w:br/>
        <w:t>and Tartar, and committed to the Fire, then the Nitre,</w:t>
      </w:r>
      <w:r w:rsidRPr="00327F56">
        <w:br/>
        <w:t>Tartar, and Sulphur of the Antimony take Fire with a pro-.</w:t>
      </w:r>
      <w:r w:rsidRPr="00327F56">
        <w:br/>
        <w:t>digiouS Impetus; and by this means there is produced a fix'd</w:t>
      </w:r>
      <w:r w:rsidRPr="00327F56">
        <w:br/>
        <w:t>A lcali from the Nitre and Tartar: But this fix'd. Alcali, being</w:t>
      </w:r>
      <w:r w:rsidRPr="00327F56">
        <w:br/>
        <w:t>agitated with this intense Fire, greedily attracts the Sulphur,</w:t>
      </w:r>
      <w:r w:rsidRPr="00327F56">
        <w:br/>
        <w:t>.and intimately unites it with itself; and then the metalline or</w:t>
      </w:r>
      <w:r w:rsidRPr="00327F56">
        <w:br/>
        <w:t>mercurial Part, aS it is called, which is unaffected by an Al-</w:t>
      </w:r>
      <w:r w:rsidRPr="00327F56">
        <w:br/>
        <w:t>cah, being freed from its Sulphur, and put sin Fusion, sub-</w:t>
      </w:r>
      <w:r w:rsidRPr="00327F56">
        <w:br/>
        <w:t>sides from the lighter Parts, and collects itself at the Bottom</w:t>
      </w:r>
      <w:r w:rsidRPr="00327F56">
        <w:br/>
        <w:t xml:space="preserve">into a Mass, which goes by the Name </w:t>
      </w:r>
      <w:r w:rsidRPr="00327F56">
        <w:rPr>
          <w:i/>
          <w:iCs/>
        </w:rPr>
        <w:t>of Regulus.</w:t>
      </w:r>
      <w:r w:rsidRPr="00327F56">
        <w:t xml:space="preserve"> And as</w:t>
      </w:r>
      <w:r w:rsidRPr="00327F56">
        <w:br/>
        <w:t xml:space="preserve">the long sharp </w:t>
      </w:r>
      <w:r w:rsidRPr="00327F56">
        <w:rPr>
          <w:lang w:val="la-Latn" w:eastAsia="la-Latn" w:bidi="la-Latn"/>
        </w:rPr>
        <w:t xml:space="preserve">Spicula </w:t>
      </w:r>
      <w:r w:rsidRPr="00327F56">
        <w:t>of the Antimony dispose themselves</w:t>
      </w:r>
      <w:r w:rsidRPr="00327F56">
        <w:br/>
        <w:t>.horizontally, from .the Centre to the Surface, henoe they</w:t>
      </w:r>
      <w:r w:rsidRPr="00327F56">
        <w:br/>
        <w:t>form a Star, which the Aloh</w:t>
      </w:r>
      <w:r w:rsidRPr="00327F56">
        <w:rPr>
          <w:u w:val="single"/>
        </w:rPr>
        <w:t>emist</w:t>
      </w:r>
      <w:r w:rsidRPr="00327F56">
        <w:t xml:space="preserve">ical Magi call a </w:t>
      </w:r>
      <w:r w:rsidRPr="00327F56">
        <w:rPr>
          <w:i/>
          <w:iCs/>
        </w:rPr>
        <w:t>Stella Sig~</w:t>
      </w:r>
      <w:r w:rsidRPr="00327F56">
        <w:rPr>
          <w:i/>
          <w:iCs/>
        </w:rPr>
        <w:br/>
        <w:t>naia,</w:t>
      </w:r>
      <w:r w:rsidRPr="00327F56">
        <w:t xml:space="preserve"> and have in g</w:t>
      </w:r>
      <w:r w:rsidRPr="00327F56">
        <w:rPr>
          <w:vertAlign w:val="subscript"/>
        </w:rPr>
        <w:t>rea</w:t>
      </w:r>
      <w:r w:rsidRPr="00327F56">
        <w:t xml:space="preserve">t Veneration. This </w:t>
      </w:r>
      <w:r w:rsidRPr="00327F56">
        <w:rPr>
          <w:lang w:val="la-Latn" w:eastAsia="la-Latn" w:bidi="la-Latn"/>
        </w:rPr>
        <w:t xml:space="preserve">Regulus, </w:t>
      </w:r>
      <w:r w:rsidRPr="00327F56">
        <w:t>tho’ it</w:t>
      </w:r>
      <w:r w:rsidRPr="00327F56">
        <w:br/>
        <w:t>appears pure, will, upon being fused again with an Alcali,</w:t>
      </w:r>
      <w:r w:rsidRPr="00327F56">
        <w:br/>
        <w:t>produce fresh Scoriae .. Nos, perhaps, can it be eVer entirely</w:t>
      </w:r>
      <w:r w:rsidRPr="00327F56">
        <w:br/>
        <w:t>freed from itsSulphur; and hence, probably, italways remains</w:t>
      </w:r>
      <w:r w:rsidRPr="00327F56">
        <w:br/>
        <w:t>brittle; for Sulphur will render Metals so. The Scorise are</w:t>
      </w:r>
      <w:r w:rsidRPr="00327F56">
        <w:br/>
        <w:t>the Sulphur os the Antimony, distblved in a fixed Alcali;</w:t>
      </w:r>
      <w:r w:rsidRPr="00327F56">
        <w:br/>
        <w:t>and hence their Virtues are easily understood- The Regulus</w:t>
      </w:r>
      <w:r w:rsidRPr="00327F56">
        <w:br/>
      </w:r>
      <w:r w:rsidRPr="00327F56">
        <w:lastRenderedPageBreak/>
        <w:t>is emetic, as is the Glass, and, by Infusion, yields an Eme-</w:t>
      </w:r>
      <w:r w:rsidRPr="00327F56">
        <w:br/>
        <w:t>tic Wine in the same manner. This, then, is another Me-</w:t>
      </w:r>
      <w:r w:rsidRPr="00327F56">
        <w:br/>
        <w:t xml:space="preserve">thod os </w:t>
      </w:r>
      <w:r w:rsidRPr="00327F56">
        <w:rPr>
          <w:lang w:val="la-Latn" w:eastAsia="la-Latn" w:bidi="la-Latn"/>
        </w:rPr>
        <w:t xml:space="preserve">puris) </w:t>
      </w:r>
      <w:r w:rsidRPr="00327F56">
        <w:t>ing Metals, by the Help of Salts, from every</w:t>
      </w:r>
      <w:r w:rsidRPr="00327F56">
        <w:br/>
        <w:t>thing sulphurous, oily, and arsenical, which render the</w:t>
      </w:r>
      <w:r w:rsidRPr="00327F56">
        <w:br/>
        <w:t xml:space="preserve">metalline Glebes brittle and Volatile </w:t>
      </w:r>
      <w:r w:rsidRPr="00327F56">
        <w:rPr>
          <w:i/>
          <w:iCs/>
        </w:rPr>
        <w:t>y and</w:t>
      </w:r>
      <w:r w:rsidRPr="00327F56">
        <w:t xml:space="preserve"> which being entire-</w:t>
      </w:r>
      <w:r w:rsidRPr="00327F56">
        <w:br/>
        <w:t xml:space="preserve">ly separated, the Metals become pure and fixed. </w:t>
      </w:r>
      <w:r w:rsidRPr="00327F56">
        <w:rPr>
          <w:i/>
          <w:iCs/>
        </w:rPr>
        <w:t>Boerhaave.</w:t>
      </w:r>
    </w:p>
    <w:p w14:paraId="1F310058" w14:textId="77777777" w:rsidR="00327F56" w:rsidRPr="00327F56" w:rsidRDefault="00327F56" w:rsidP="00327F56">
      <w:r w:rsidRPr="00327F56">
        <w:t>The Proportions of the other Ingredients to the Antimony, and</w:t>
      </w:r>
      <w:r w:rsidRPr="00327F56">
        <w:br/>
        <w:t xml:space="preserve">to each other, are somewhat </w:t>
      </w:r>
      <w:r w:rsidRPr="00327F56">
        <w:rPr>
          <w:lang w:val="la-Latn" w:eastAsia="la-Latn" w:bidi="la-Latn"/>
        </w:rPr>
        <w:t xml:space="preserve">differens, </w:t>
      </w:r>
      <w:r w:rsidRPr="00327F56">
        <w:t>in the Receipts os</w:t>
      </w:r>
      <w:r w:rsidRPr="00327F56">
        <w:br/>
        <w:t>different Authors.</w:t>
      </w:r>
    </w:p>
    <w:p w14:paraId="35E6E851" w14:textId="77777777" w:rsidR="00327F56" w:rsidRPr="00327F56" w:rsidRDefault="00327F56" w:rsidP="00327F56">
      <w:r w:rsidRPr="00327F56">
        <w:rPr>
          <w:i/>
          <w:iCs/>
        </w:rPr>
        <w:t>Lemery lens,</w:t>
      </w:r>
      <w:r w:rsidRPr="00327F56">
        <w:t xml:space="preserve"> this may be given from two to eight Grains inter-</w:t>
      </w:r>
      <w:r w:rsidRPr="00327F56">
        <w:br/>
        <w:t xml:space="preserve">nally; and </w:t>
      </w:r>
      <w:r w:rsidRPr="00327F56">
        <w:rPr>
          <w:i/>
          <w:iCs/>
        </w:rPr>
        <w:t>lfosilsen,</w:t>
      </w:r>
      <w:r w:rsidRPr="00327F56">
        <w:t xml:space="preserve"> transcribing from him, is of the same</w:t>
      </w:r>
      <w:r w:rsidRPr="00327F56">
        <w:br/>
        <w:t>Opinion. However, a Person that Ventures to give it inter-</w:t>
      </w:r>
      <w:r w:rsidRPr="00327F56">
        <w:br/>
        <w:t>nally, should he Very well acquainted with the Effects os the</w:t>
      </w:r>
      <w:r w:rsidRPr="00327F56">
        <w:br/>
        <w:t>Remedy, as well as with Diseases and Constitutions.</w:t>
      </w:r>
    </w:p>
    <w:p w14:paraId="766B35AD" w14:textId="77777777" w:rsidR="00327F56" w:rsidRPr="00327F56" w:rsidRDefault="00327F56" w:rsidP="00327F56">
      <w:r w:rsidRPr="00327F56">
        <w:t>Of this Regulus os Antimony Cups are made, which comma-</w:t>
      </w:r>
      <w:r w:rsidRPr="00327F56">
        <w:br/>
        <w:t>nicate an emetic Quality to Wine which has stood in them for</w:t>
      </w:r>
      <w:r w:rsidRPr="00327F56">
        <w:br/>
      </w:r>
      <w:r w:rsidRPr="00327F56">
        <w:rPr>
          <w:lang w:val="la-Latn" w:eastAsia="la-Latn" w:bidi="la-Latn"/>
        </w:rPr>
        <w:t xml:space="preserve">a </w:t>
      </w:r>
      <w:r w:rsidRPr="00327F56">
        <w:t>Night's-time. It is likewise made into littie Balis or Pi ls,</w:t>
      </w:r>
      <w:r w:rsidRPr="00327F56">
        <w:br/>
        <w:t>which are both emetic and cathartics though swallowed a</w:t>
      </w:r>
      <w:r w:rsidRPr="00327F56">
        <w:br/>
        <w:t>thousand times, from whence they have the Name os' the</w:t>
      </w:r>
      <w:r w:rsidRPr="00327F56">
        <w:br/>
      </w:r>
      <w:r w:rsidRPr="00327F56">
        <w:rPr>
          <w:i/>
          <w:iCs/>
        </w:rPr>
        <w:t>Perpetual Pills. -</w:t>
      </w:r>
    </w:p>
    <w:p w14:paraId="09F72E47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 xml:space="preserve">Reguli </w:t>
      </w:r>
      <w:r w:rsidRPr="00327F56">
        <w:rPr>
          <w:i/>
          <w:iCs/>
        </w:rPr>
        <w:t>of</w:t>
      </w:r>
      <w:r w:rsidRPr="00327F56">
        <w:t xml:space="preserve"> Iron, Copper, Tin, Lead, Silver, and. Gold, are</w:t>
      </w:r>
      <w:r w:rsidRPr="00327F56">
        <w:br/>
        <w:t xml:space="preserve">made by melting these Metals with the </w:t>
      </w:r>
      <w:r w:rsidRPr="00327F56">
        <w:rPr>
          <w:i/>
          <w:iCs/>
        </w:rPr>
        <w:t>Regulus</w:t>
      </w:r>
      <w:r w:rsidRPr="00327F56">
        <w:t xml:space="preserve"> of Antimony.</w:t>
      </w:r>
      <w:r w:rsidRPr="00327F56">
        <w:br/>
        <w:t xml:space="preserve">The </w:t>
      </w:r>
      <w:r w:rsidRPr="00327F56">
        <w:rPr>
          <w:i/>
          <w:iCs/>
        </w:rPr>
        <w:t>Scoriae</w:t>
      </w:r>
      <w:r w:rsidRPr="00327F56">
        <w:t xml:space="preserve"> found above the </w:t>
      </w:r>
      <w:r w:rsidRPr="00327F56">
        <w:rPr>
          <w:i/>
          <w:iCs/>
          <w:lang w:val="la-Latn" w:eastAsia="la-Latn" w:bidi="la-Latn"/>
        </w:rPr>
        <w:t>Regulus</w:t>
      </w:r>
      <w:r w:rsidRPr="00327F56">
        <w:rPr>
          <w:lang w:val="la-Latn" w:eastAsia="la-Latn" w:bidi="la-Latn"/>
        </w:rPr>
        <w:t xml:space="preserve"> </w:t>
      </w:r>
      <w:r w:rsidRPr="00327F56">
        <w:t>in the Cone, are os a</w:t>
      </w:r>
      <w:r w:rsidRPr="00327F56">
        <w:br/>
        <w:t>yellow or saffron Colour, and sully impregnated with the</w:t>
      </w:r>
      <w:r w:rsidRPr="00327F56">
        <w:br/>
        <w:t xml:space="preserve">Sulphur of Antimony. </w:t>
      </w:r>
      <w:r w:rsidRPr="00327F56">
        <w:rPr>
          <w:i/>
          <w:iCs/>
        </w:rPr>
        <w:t>Geoffroy.</w:t>
      </w:r>
    </w:p>
    <w:p w14:paraId="6AB71A27" w14:textId="77777777" w:rsidR="00327F56" w:rsidRPr="00327F56" w:rsidRDefault="00327F56" w:rsidP="00327F56">
      <w:r w:rsidRPr="00327F56">
        <w:t xml:space="preserve">PRO CESS W </w:t>
      </w:r>
      <w:r w:rsidRPr="00327F56">
        <w:rPr>
          <w:lang w:val="el-GR" w:eastAsia="el-GR" w:bidi="el-GR"/>
        </w:rPr>
        <w:t>μά</w:t>
      </w:r>
    </w:p>
    <w:p w14:paraId="0D734B7F" w14:textId="77777777" w:rsidR="00327F56" w:rsidRPr="00327F56" w:rsidRDefault="00327F56" w:rsidP="00327F56">
      <w:r w:rsidRPr="00327F56">
        <w:rPr>
          <w:i/>
          <w:iCs/>
        </w:rPr>
        <w:t xml:space="preserve">Martial </w:t>
      </w:r>
      <w:r w:rsidRPr="00327F56">
        <w:rPr>
          <w:i/>
          <w:iCs/>
          <w:lang w:val="la-Latn" w:eastAsia="la-Latn" w:bidi="la-Latn"/>
        </w:rPr>
        <w:t xml:space="preserve">Regulus </w:t>
      </w:r>
      <w:r w:rsidRPr="00327F56">
        <w:rPr>
          <w:i/>
          <w:iCs/>
        </w:rPr>
        <w:t>of</w:t>
      </w:r>
      <w:r w:rsidRPr="00327F56">
        <w:rPr>
          <w:b/>
          <w:bCs/>
        </w:rPr>
        <w:t xml:space="preserve"> ANTIMONY. .</w:t>
      </w:r>
    </w:p>
    <w:p w14:paraId="1B240E3F" w14:textId="77777777" w:rsidR="00327F56" w:rsidRPr="00327F56" w:rsidRDefault="00327F56" w:rsidP="00327F56">
      <w:pPr>
        <w:ind w:firstLine="360"/>
      </w:pPr>
      <w:r w:rsidRPr="00327F56">
        <w:t>Take of new Filings of Iron, half a Pound; make them</w:t>
      </w:r>
      <w:r w:rsidRPr="00327F56">
        <w:br/>
        <w:t>red-hot in a Crucible, and then gradually add os Antimo-</w:t>
      </w:r>
      <w:r w:rsidRPr="00327F56">
        <w:br/>
        <w:t>ny, Very finely powdered, and made hot and dry, sixteen</w:t>
      </w:r>
      <w:r w:rsidRPr="00327F56">
        <w:br/>
        <w:t>Ounces. Reep these in a strong Fire till they are through-</w:t>
      </w:r>
      <w:r w:rsidRPr="00327F56">
        <w:br/>
        <w:t>ly melted; and, whilst they are in this State, throw in</w:t>
      </w:r>
      <w:r w:rsidRPr="00327F56">
        <w:br/>
        <w:t>gradually, of the purest, driest, fine Powder , os Nitre,</w:t>
      </w:r>
      <w:r w:rsidRPr="00327F56">
        <w:br/>
        <w:t>made very hot likewise, four Ounces. Urge this Mixture</w:t>
      </w:r>
      <w:r w:rsidRPr="00327F56">
        <w:br/>
        <w:t>' with the strongest Fire, till it flows like Water,' and keep</w:t>
      </w:r>
      <w:r w:rsidRPr="00327F56">
        <w:br/>
        <w:t>it in that Condition for a Quarter of an Hour ; and then,</w:t>
      </w:r>
      <w:r w:rsidRPr="00327F56">
        <w:br/>
        <w:t>whilst it is perfectly fluid, pour it into a melting Cone,</w:t>
      </w:r>
      <w:r w:rsidRPr="00327F56">
        <w:br/>
        <w:t>exactly aS in the preceding Process. By this means I have</w:t>
      </w:r>
      <w:r w:rsidRPr="00327F56">
        <w:br/>
        <w:t xml:space="preserve">had a starry </w:t>
      </w:r>
      <w:r w:rsidRPr="00327F56">
        <w:rPr>
          <w:lang w:val="la-Latn" w:eastAsia="la-Latn" w:bidi="la-Latn"/>
        </w:rPr>
        <w:t xml:space="preserve">Regulus, </w:t>
      </w:r>
      <w:r w:rsidRPr="00327F56">
        <w:t>as bright as Silver, to the Quantity</w:t>
      </w:r>
      <w:r w:rsidRPr="00327F56">
        <w:br/>
        <w:t>of seven Ounces and a half. The Scoriae are of a very dif-</w:t>
      </w:r>
      <w:r w:rsidRPr="00327F56">
        <w:br/>
        <w:t>ferent Nature from the former, dry, hard, irony, sulphur-</w:t>
      </w:r>
      <w:r w:rsidRPr="00327F56">
        <w:br/>
        <w:t>Ous, saline, and acrid, and scarcely dissolve in the Air.</w:t>
      </w:r>
    </w:p>
    <w:p w14:paraId="514348D3" w14:textId="77777777" w:rsidR="00327F56" w:rsidRPr="00327F56" w:rsidRDefault="00327F56" w:rsidP="00327F56">
      <w:r w:rsidRPr="00327F56">
        <w:t>REMARKS.</w:t>
      </w:r>
    </w:p>
    <w:p w14:paraId="1D4D9A80" w14:textId="77777777" w:rsidR="00327F56" w:rsidRPr="00327F56" w:rsidRDefault="00327F56" w:rsidP="00327F56">
      <w:r w:rsidRPr="00327F56">
        <w:t>The Sulphur of the dissolved Antimony here greedily unites</w:t>
      </w:r>
      <w:r w:rsidRPr="00327F56">
        <w:br/>
        <w:t>- with the ignited ton ; and hence produces sulphurous Sco-</w:t>
      </w:r>
      <w:r w:rsidRPr="00327F56">
        <w:br/>
        <w:t>riae os Iron. Upon adding the Nitre, this is strongly defla-</w:t>
      </w:r>
      <w:r w:rsidRPr="00327F56">
        <w:br/>
        <w:t>grated with some Portion of the same Sulphur; and hence</w:t>
      </w:r>
      <w:r w:rsidRPr="00327F56">
        <w:br/>
        <w:t>the Whole is made to stow by the Intensness of the Fire.</w:t>
      </w:r>
      <w:r w:rsidRPr="00327F56">
        <w:br/>
        <w:t>When the Matter, then, is in this very liquid State, the me- .</w:t>
      </w:r>
      <w:r w:rsidRPr="00327F56">
        <w:br/>
        <w:t>talline Part of the Antimony, which is heaviest, sinks, by its</w:t>
      </w:r>
      <w:r w:rsidRPr="00327F56">
        <w:br/>
        <w:t>proper Weight, to the Bottom; whilst the Sulphur of the</w:t>
      </w:r>
      <w:r w:rsidRPr="00327F56">
        <w:br/>
        <w:t>Antimony, the corroded Iron, and Nitre, are cast to the</w:t>
      </w:r>
      <w:r w:rsidRPr="00327F56">
        <w:br/>
        <w:t xml:space="preserve">Top. </w:t>
      </w:r>
      <w:r w:rsidRPr="00327F56">
        <w:rPr>
          <w:i/>
          <w:iCs/>
        </w:rPr>
        <w:t>Paracelsus</w:t>
      </w:r>
      <w:r w:rsidRPr="00327F56">
        <w:t xml:space="preserve"> asserted, that Iron would more intimately</w:t>
      </w:r>
      <w:r w:rsidRPr="00327F56">
        <w:br/>
        <w:t>separate the sulphurous Part os Antimony from the mercu-</w:t>
      </w:r>
      <w:r w:rsidRPr="00327F56">
        <w:br/>
        <w:t>rial, than could be effected by a vegetable Alcali; and hence</w:t>
      </w:r>
      <w:r w:rsidRPr="00327F56">
        <w:br/>
        <w:t>that this Regulus was much the fittest to furnish us with the</w:t>
      </w:r>
      <w:r w:rsidRPr="00327F56">
        <w:br/>
        <w:t>Mercury os Antimony, for the profounder Chymical Opera-</w:t>
      </w:r>
      <w:r w:rsidRPr="00327F56">
        <w:br/>
        <w:t>tions. And certainly, we see, by this experiment, that Iron</w:t>
      </w:r>
      <w:r w:rsidRPr="00327F56">
        <w:br/>
        <w:t>is capable os extracting the Sulphur from metalline Glebes,</w:t>
      </w:r>
      <w:r w:rsidRPr="00327F56">
        <w:br/>
        <w:t xml:space="preserve">and giving them Fixity and Malleability. </w:t>
      </w:r>
      <w:r w:rsidRPr="00327F56">
        <w:rPr>
          <w:i/>
          <w:iCs/>
        </w:rPr>
        <w:t>Alexander Such-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tentus,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 Scholar of </w:t>
      </w:r>
      <w:r w:rsidRPr="00327F56">
        <w:rPr>
          <w:i/>
          <w:iCs/>
        </w:rPr>
        <w:t>Paracelsus,</w:t>
      </w:r>
      <w:r w:rsidRPr="00327F56">
        <w:t xml:space="preserve"> wrote two whole Trea-</w:t>
      </w:r>
      <w:r w:rsidRPr="00327F56">
        <w:br/>
      </w:r>
      <w:r w:rsidRPr="00327F56">
        <w:rPr>
          <w:lang w:val="el-GR" w:eastAsia="el-GR" w:bidi="el-GR"/>
        </w:rPr>
        <w:t xml:space="preserve">ψ </w:t>
      </w:r>
      <w:r w:rsidRPr="00327F56">
        <w:t>rises of Antimony, from winch is borrowed the following</w:t>
      </w:r>
    </w:p>
    <w:p w14:paraId="452CDDCB" w14:textId="77777777" w:rsidR="00327F56" w:rsidRPr="00327F56" w:rsidRDefault="00327F56" w:rsidP="00327F56">
      <w:r w:rsidRPr="00327F56">
        <w:t>Process.</w:t>
      </w:r>
    </w:p>
    <w:p w14:paraId="65457E8C" w14:textId="77777777" w:rsidR="00327F56" w:rsidRPr="00327F56" w:rsidRDefault="00327F56" w:rsidP="00327F56">
      <w:r w:rsidRPr="00327F56">
        <w:t>PROCESS VL</w:t>
      </w:r>
    </w:p>
    <w:p w14:paraId="3614BDD7" w14:textId="77777777" w:rsidR="00327F56" w:rsidRPr="00327F56" w:rsidRDefault="00327F56" w:rsidP="00327F56">
      <w:r w:rsidRPr="00327F56">
        <w:rPr>
          <w:i/>
          <w:iCs/>
        </w:rPr>
        <w:t>Another Ragulus, called the</w:t>
      </w:r>
      <w:r w:rsidRPr="00327F56">
        <w:t xml:space="preserve"> Alchemistical Regulus of ANTI-</w:t>
      </w:r>
      <w:r w:rsidRPr="00327F56">
        <w:br/>
      </w:r>
      <w:r w:rsidRPr="00327F56">
        <w:rPr>
          <w:b/>
          <w:bCs/>
        </w:rPr>
        <w:t>MoNY.</w:t>
      </w:r>
    </w:p>
    <w:p w14:paraId="54C3BA0B" w14:textId="77777777" w:rsidR="00327F56" w:rsidRPr="00327F56" w:rsidRDefault="00327F56" w:rsidP="00327F56">
      <w:pPr>
        <w:tabs>
          <w:tab w:val="left" w:pos="500"/>
        </w:tabs>
        <w:ind w:left="360" w:hanging="360"/>
      </w:pPr>
      <w:r w:rsidRPr="00327F56">
        <w:t>I.</w:t>
      </w:r>
      <w:r w:rsidRPr="00327F56">
        <w:tab/>
        <w:t>Take of Iron Nails, half a Pound; put them into a</w:t>
      </w:r>
      <w:r w:rsidRPr="00327F56">
        <w:br/>
        <w:t>strong, large, sound Crucible, cover- it with a Tile, place</w:t>
      </w:r>
      <w:r w:rsidRPr="00327F56">
        <w:br/>
        <w:t>it in a Wind-furnace, and cautiousiy raise a Fire till the</w:t>
      </w:r>
      <w:r w:rsidRPr="00327F56">
        <w:br/>
        <w:t>Nails are perfectly ignited. Then, by a littie at a time,</w:t>
      </w:r>
      <w:r w:rsidRPr="00327F56">
        <w:br/>
        <w:t>add of the best powdered Antimony, made Very dry and</w:t>
      </w:r>
      <w:r w:rsidRPr="00327F56">
        <w:br/>
        <w:t>hot, sixteen Ounces, and cover the Crucible a littie with</w:t>
      </w:r>
      <w:r w:rsidRPr="00327F56">
        <w:br/>
        <w:t>the Tile. AS soon as ever the Antimony is thrown in, it</w:t>
      </w:r>
      <w:r w:rsidRPr="00327F56">
        <w:br/>
        <w:t>emits a white Fume; and, not a great while aster, is put</w:t>
      </w:r>
      <w:r w:rsidRPr="00327F56">
        <w:br/>
        <w:t>into Fusion, and at the same time causes the Iron to melt</w:t>
      </w:r>
      <w:r w:rsidRPr="00327F56">
        <w:br/>
        <w:t>also. When they are reduced to a very liquid State, which</w:t>
      </w:r>
      <w:r w:rsidRPr="00327F56">
        <w:br/>
        <w:t>may he examined by a long Tobacco-pipe, throw in, gra-</w:t>
      </w:r>
      <w:r w:rsidRPr="00327F56">
        <w:br/>
        <w:t>dually, os the hottest, driest Powder of Nitre, three</w:t>
      </w:r>
      <w:r w:rsidRPr="00327F56">
        <w:br/>
        <w:t xml:space="preserve">Ounces. Upon every injection, there is excited a </w:t>
      </w:r>
      <w:r w:rsidRPr="00327F56">
        <w:rPr>
          <w:lang w:val="la-Latn" w:eastAsia="la-Latn" w:bidi="la-Latn"/>
        </w:rPr>
        <w:t>prodi-</w:t>
      </w:r>
      <w:r w:rsidRPr="00327F56">
        <w:rPr>
          <w:lang w:val="la-Latn" w:eastAsia="la-Latn" w:bidi="la-Latn"/>
        </w:rPr>
        <w:br/>
      </w:r>
      <w:r w:rsidRPr="00327F56">
        <w:t>gions Ebullition, Noise, and Conflict, and .sometimes a</w:t>
      </w:r>
      <w:r w:rsidRPr="00327F56">
        <w:br/>
        <w:t>Crackling; and jf a Person should unwarily throw in the</w:t>
      </w:r>
      <w:r w:rsidRPr="00327F56">
        <w:br/>
        <w:t>Nitre damp, the Whole-would fly about with imminent</w:t>
      </w:r>
      <w:r w:rsidRPr="00327F56">
        <w:br/>
      </w:r>
      <w:r w:rsidRPr="00327F56">
        <w:lastRenderedPageBreak/>
        <w:t>Danger to the Operator. When they have stood in this</w:t>
      </w:r>
      <w:r w:rsidRPr="00327F56">
        <w:br/>
        <w:t>Condition some time, the Matter casts out lucid Sparks.</w:t>
      </w:r>
      <w:r w:rsidRPr="00327F56">
        <w:br/>
        <w:t>Let it flow, like Water, for the Space of four or fine Mi-</w:t>
      </w:r>
      <w:r w:rsidRPr="00327F56">
        <w:br/>
      </w:r>
      <w:r w:rsidRPr="00327F56">
        <w:rPr>
          <w:lang w:val="la-Latn" w:eastAsia="la-Latn" w:bidi="la-Latn"/>
        </w:rPr>
        <w:t xml:space="preserve">nutes, </w:t>
      </w:r>
      <w:r w:rsidRPr="00327F56">
        <w:t>and then pour it out into a melting Cone, which</w:t>
      </w:r>
      <w:r w:rsidRPr="00327F56">
        <w:br/>
        <w:t>strike gentiy ; and when the Mass is grown cold, knock it</w:t>
      </w:r>
      <w:r w:rsidRPr="00327F56">
        <w:br/>
        <w:t>out. In this manner I have had eleven Ounces six D</w:t>
      </w:r>
      <w:r w:rsidRPr="00327F56">
        <w:rPr>
          <w:u w:val="single"/>
        </w:rPr>
        <w:t>rams</w:t>
      </w:r>
      <w:r w:rsidRPr="00327F56">
        <w:rPr>
          <w:u w:val="single"/>
        </w:rPr>
        <w:br/>
      </w:r>
      <w:r w:rsidRPr="00327F56">
        <w:t>of Regulus, and eleven Ounces of Scoriae ; so that, with</w:t>
      </w:r>
      <w:r w:rsidRPr="00327F56">
        <w:br/>
        <w:t xml:space="preserve">what stuck to the Crucible whilst it was pouring out, </w:t>
      </w:r>
      <w:r w:rsidRPr="00327F56">
        <w:rPr>
          <w:u w:val="single"/>
        </w:rPr>
        <w:t>ther</w:t>
      </w:r>
      <w:r w:rsidRPr="00327F56">
        <w:t>e</w:t>
      </w:r>
      <w:r w:rsidRPr="00327F56">
        <w:br/>
        <w:t>were lost four Ounces two Drama.</w:t>
      </w:r>
      <w:r w:rsidRPr="00327F56">
        <w:br w:type="page"/>
      </w:r>
    </w:p>
    <w:p w14:paraId="73C52923" w14:textId="77777777" w:rsidR="00327F56" w:rsidRPr="00327F56" w:rsidRDefault="00327F56" w:rsidP="00327F56">
      <w:pPr>
        <w:tabs>
          <w:tab w:val="left" w:pos="523"/>
          <w:tab w:val="left" w:pos="4364"/>
        </w:tabs>
        <w:ind w:left="360" w:hanging="360"/>
      </w:pPr>
      <w:r w:rsidRPr="00327F56">
        <w:rPr>
          <w:lang w:val="el-GR" w:eastAsia="el-GR" w:bidi="el-GR"/>
        </w:rPr>
        <w:lastRenderedPageBreak/>
        <w:t>2.</w:t>
      </w:r>
      <w:r w:rsidRPr="00327F56">
        <w:tab/>
        <w:t xml:space="preserve">Put this </w:t>
      </w:r>
      <w:r w:rsidRPr="00327F56">
        <w:rPr>
          <w:lang w:val="la-Latn" w:eastAsia="la-Latn" w:bidi="la-Latn"/>
        </w:rPr>
        <w:t xml:space="preserve">Regulus </w:t>
      </w:r>
      <w:r w:rsidRPr="00327F56">
        <w:t>into another Crucible, set it in the Fire,</w:t>
      </w:r>
      <w:r w:rsidRPr="00327F56">
        <w:br/>
        <w:t>melt it, and, when it is in Fusion, add to it three Oun</w:t>
      </w:r>
      <w:r w:rsidRPr="00327F56">
        <w:rPr>
          <w:u w:val="single"/>
        </w:rPr>
        <w:t>ce*</w:t>
      </w:r>
      <w:r w:rsidRPr="00327F56">
        <w:rPr>
          <w:u w:val="single"/>
        </w:rPr>
        <w:br/>
      </w:r>
      <w:r w:rsidRPr="00327F56">
        <w:t xml:space="preserve">of Antimony, reduced to Powder, and </w:t>
      </w:r>
      <w:r w:rsidRPr="00327F56">
        <w:rPr>
          <w:u w:val="single"/>
        </w:rPr>
        <w:t>mad</w:t>
      </w:r>
      <w:r w:rsidRPr="00327F56">
        <w:t xml:space="preserve">e very </w:t>
      </w:r>
      <w:r w:rsidRPr="00327F56">
        <w:rPr>
          <w:lang w:val="la-Latn" w:eastAsia="la-Latn" w:bidi="la-Latn"/>
        </w:rPr>
        <w:t>hot.and</w:t>
      </w:r>
      <w:r w:rsidRPr="00327F56">
        <w:rPr>
          <w:lang w:val="la-Latn" w:eastAsia="la-Latn" w:bidi="la-Latn"/>
        </w:rPr>
        <w:br/>
      </w:r>
      <w:r w:rsidRPr="00327F56">
        <w:t>dry ; and when this is melted, throw in, by degrees, three</w:t>
      </w:r>
      <w:r w:rsidRPr="00327F56">
        <w:br/>
        <w:t xml:space="preserve">Ounces of Powder of Nine, Very het </w:t>
      </w:r>
      <w:r w:rsidRPr="00327F56">
        <w:rPr>
          <w:u w:val="single"/>
        </w:rPr>
        <w:t>and</w:t>
      </w:r>
      <w:r w:rsidRPr="00327F56">
        <w:t xml:space="preserve"> day also; -and</w:t>
      </w:r>
      <w:r w:rsidRPr="00327F56">
        <w:br/>
        <w:t xml:space="preserve">then fuse them with an intense Fine, and </w:t>
      </w:r>
      <w:r w:rsidRPr="00327F56">
        <w:rPr>
          <w:u w:val="single"/>
        </w:rPr>
        <w:t>keep</w:t>
      </w:r>
      <w:r w:rsidRPr="00327F56">
        <w:t xml:space="preserve"> the </w:t>
      </w:r>
      <w:r w:rsidRPr="00327F56">
        <w:rPr>
          <w:u w:val="single"/>
        </w:rPr>
        <w:t>M</w:t>
      </w:r>
      <w:r w:rsidRPr="00327F56">
        <w:t>at</w:t>
      </w:r>
      <w:r w:rsidRPr="00327F56">
        <w:rPr>
          <w:u w:val="single"/>
        </w:rPr>
        <w:t>te</w:t>
      </w:r>
      <w:r w:rsidRPr="00327F56">
        <w:t>r</w:t>
      </w:r>
      <w:r w:rsidRPr="00327F56">
        <w:br/>
        <w:t>in a perfect liquid State for the Space os five Minutes; after</w:t>
      </w:r>
      <w:r w:rsidRPr="00327F56">
        <w:br/>
        <w:t>which pour it into a melting Cone as before. By this</w:t>
      </w:r>
      <w:r w:rsidRPr="00327F56">
        <w:br/>
        <w:t>means I have procured ten Ounces and six Drams Of Regu-</w:t>
      </w:r>
      <w:r w:rsidRPr="00327F56">
        <w:br/>
        <w:t xml:space="preserve">lus, which were purer </w:t>
      </w:r>
      <w:r w:rsidRPr="00327F56">
        <w:rPr>
          <w:u w:val="single"/>
        </w:rPr>
        <w:t>than</w:t>
      </w:r>
      <w:r w:rsidRPr="00327F56">
        <w:t xml:space="preserve"> the former. '</w:t>
      </w:r>
      <w:r w:rsidRPr="00327F56">
        <w:tab/>
        <w:t>- '</w:t>
      </w:r>
    </w:p>
    <w:p w14:paraId="6DC80831" w14:textId="77777777" w:rsidR="00327F56" w:rsidRPr="00327F56" w:rsidRDefault="00327F56" w:rsidP="00327F56">
      <w:pPr>
        <w:tabs>
          <w:tab w:val="left" w:pos="516"/>
        </w:tabs>
        <w:ind w:left="360" w:hanging="360"/>
      </w:pPr>
      <w:r w:rsidRPr="00327F56">
        <w:t>3.</w:t>
      </w:r>
      <w:r w:rsidRPr="00327F56">
        <w:tab/>
        <w:t xml:space="preserve">Take this second </w:t>
      </w:r>
      <w:r w:rsidRPr="00327F56">
        <w:rPr>
          <w:lang w:val="la-Latn" w:eastAsia="la-Latn" w:bidi="la-Latn"/>
        </w:rPr>
        <w:t xml:space="preserve">Regulus, </w:t>
      </w:r>
      <w:r w:rsidRPr="00327F56">
        <w:t>put it into a fresh Crucible,</w:t>
      </w:r>
      <w:r w:rsidRPr="00327F56">
        <w:br/>
        <w:t>melt it again, and throw into it three Ounces more of</w:t>
      </w:r>
      <w:r w:rsidRPr="00327F56">
        <w:br/>
        <w:t>Nitre, with the same Cantion as before Melt the Mix- ’</w:t>
      </w:r>
      <w:r w:rsidRPr="00327F56">
        <w:br/>
        <w:t>tore with a Very intense Fire, for otherwise it will not</w:t>
      </w:r>
      <w:r w:rsidRPr="00327F56">
        <w:br/>
        <w:t>flow, and then pour it into a Cone. By this third Fusion</w:t>
      </w:r>
      <w:r w:rsidRPr="00327F56">
        <w:br/>
        <w:t>I have had nine Ounces two Drams of an. exceeding white</w:t>
      </w:r>
    </w:p>
    <w:p w14:paraId="2DEF2FF8" w14:textId="77777777" w:rsidR="00327F56" w:rsidRPr="00327F56" w:rsidRDefault="00327F56" w:rsidP="00327F56">
      <w:pPr>
        <w:ind w:left="360" w:hanging="360"/>
      </w:pPr>
      <w:r w:rsidRPr="00327F56">
        <w:t xml:space="preserve">- Silver-colour'd </w:t>
      </w:r>
      <w:r w:rsidRPr="00327F56">
        <w:rPr>
          <w:lang w:val="la-Latn" w:eastAsia="la-Latn" w:bidi="la-Latn"/>
        </w:rPr>
        <w:t xml:space="preserve">Regulus, </w:t>
      </w:r>
      <w:r w:rsidRPr="00327F56">
        <w:t>that was surprisingly starry, and</w:t>
      </w:r>
      <w:r w:rsidRPr="00327F56">
        <w:br/>
        <w:t>two Ounces, seven Drams of Scorhe; fo that there was loft</w:t>
      </w:r>
    </w:p>
    <w:p w14:paraId="4C1013C9" w14:textId="77777777" w:rsidR="00327F56" w:rsidRPr="00327F56" w:rsidRDefault="00327F56" w:rsidP="00327F56">
      <w:pPr>
        <w:tabs>
          <w:tab w:val="left" w:pos="284"/>
          <w:tab w:val="left" w:pos="2946"/>
          <w:tab w:val="left" w:pos="3752"/>
          <w:tab w:val="left" w:pos="4364"/>
        </w:tabs>
      </w:pPr>
      <w:r w:rsidRPr="00327F56">
        <w:t>‘</w:t>
      </w:r>
      <w:r w:rsidRPr="00327F56">
        <w:tab/>
        <w:t>One Ounce five Drams.</w:t>
      </w:r>
      <w:r w:rsidRPr="00327F56">
        <w:tab/>
        <w:t>, .</w:t>
      </w:r>
      <w:r w:rsidRPr="00327F56">
        <w:tab/>
        <w:t>. '</w:t>
      </w:r>
      <w:r w:rsidRPr="00327F56">
        <w:tab/>
        <w:t>'</w:t>
      </w:r>
    </w:p>
    <w:p w14:paraId="1FD3E5EE" w14:textId="77777777" w:rsidR="00327F56" w:rsidRPr="00327F56" w:rsidRDefault="00327F56" w:rsidP="00327F56">
      <w:pPr>
        <w:ind w:left="360" w:hanging="360"/>
      </w:pPr>
      <w:r w:rsidRPr="00327F56">
        <w:t>. 4. Once more melt this third ReguluS in another Crucible,</w:t>
      </w:r>
      <w:r w:rsidRPr="00327F56">
        <w:br/>
        <w:t>and then add three Ounces of Nitre as before, which will</w:t>
      </w:r>
      <w:r w:rsidRPr="00327F56">
        <w:br/>
        <w:t>then require a prodigious strong Fire to melt it, the’ the</w:t>
      </w:r>
      <w:r w:rsidRPr="00327F56">
        <w:br/>
        <w:t>Regains flows at the Bottom of the Crucible like Water.</w:t>
      </w:r>
    </w:p>
    <w:p w14:paraId="1F28A21F" w14:textId="77777777" w:rsidR="00327F56" w:rsidRPr="00327F56" w:rsidRDefault="00327F56" w:rsidP="00327F56">
      <w:pPr>
        <w:ind w:left="360" w:hanging="360"/>
      </w:pPr>
      <w:r w:rsidRPr="00327F56">
        <w:t>. Keep them in perfect Fusion for the Space of an Hour,</w:t>
      </w:r>
      <w:r w:rsidRPr="00327F56">
        <w:br/>
        <w:t>and then pour them into a Cone. Thus then I have ob-</w:t>
      </w:r>
      <w:r w:rsidRPr="00327F56">
        <w:br/>
        <w:t>tained seven Ounces three Drams of an exceeding pure and</w:t>
      </w:r>
      <w:r w:rsidRPr="00327F56">
        <w:br/>
        <w:t>beautiful starry Regulus, that looked just like Silver, toge-</w:t>
      </w:r>
      <w:r w:rsidRPr="00327F56">
        <w:br/>
        <w:t>ther with two Ounces seven Drams of Scorhe, of a golden</w:t>
      </w:r>
      <w:r w:rsidRPr="00327F56">
        <w:br/>
        <w:t>Colour, and a perfect fiery Taste; which is a pretty extra-</w:t>
      </w:r>
      <w:r w:rsidRPr="00327F56">
        <w:br/>
        <w:t>ordinary Phenomenon.</w:t>
      </w:r>
    </w:p>
    <w:p w14:paraId="74E03DC0" w14:textId="77777777" w:rsidR="00327F56" w:rsidRPr="00327F56" w:rsidRDefault="00327F56" w:rsidP="00327F56">
      <w:pPr>
        <w:ind w:left="360" w:hanging="360"/>
      </w:pPr>
      <w:r w:rsidRPr="00327F56">
        <w:t>. 5. For this Operation, the Crucibles must he Vejy sound,</w:t>
      </w:r>
      <w:r w:rsidRPr="00327F56">
        <w:br/>
        <w:t>strong, and large, and must he heated Very gradually:</w:t>
      </w:r>
      <w:r w:rsidRPr="00327F56">
        <w:br/>
        <w:t>The Fire must he. .equably hept up to its greatest Strength,</w:t>
      </w:r>
      <w:r w:rsidRPr="00327F56">
        <w:br/>
        <w:t>for otherwise the Nitre will pot melt; and the Cones must</w:t>
      </w:r>
      <w:r w:rsidRPr="00327F56">
        <w:br/>
        <w:t>he moderately warm, very clean, and perfectly dry, and,</w:t>
      </w:r>
      <w:r w:rsidRPr="00327F56">
        <w:br/>
        <w:t>within, rubbed over with Tallow. If you attend to these</w:t>
      </w:r>
      <w:r w:rsidRPr="00327F56">
        <w:br/>
        <w:t>Cautions, you will meet with Success.</w:t>
      </w:r>
    </w:p>
    <w:p w14:paraId="59ADDB52" w14:textId="77777777" w:rsidR="00327F56" w:rsidRPr="00327F56" w:rsidRDefault="00327F56" w:rsidP="00327F56">
      <w:pPr>
        <w:tabs>
          <w:tab w:val="left" w:pos="2755"/>
        </w:tabs>
        <w:outlineLvl w:val="2"/>
      </w:pPr>
      <w:r w:rsidRPr="00327F56">
        <w:rPr>
          <w:b/>
          <w:bCs/>
        </w:rPr>
        <w:t>- R’e M A R K S. _</w:t>
      </w:r>
      <w:r w:rsidRPr="00327F56">
        <w:rPr>
          <w:b/>
          <w:bCs/>
        </w:rPr>
        <w:tab/>
        <w:t>-</w:t>
      </w:r>
    </w:p>
    <w:p w14:paraId="7DC3BA44" w14:textId="77777777" w:rsidR="00327F56" w:rsidRPr="00327F56" w:rsidRDefault="00327F56" w:rsidP="00327F56">
      <w:r w:rsidRPr="00327F56">
        <w:t>There are many useful things to he learned from this Operation:</w:t>
      </w:r>
      <w:r w:rsidRPr="00327F56">
        <w:br/>
        <w:t>Iron, which is extremely difficult of Fusion, melts in Anti-</w:t>
      </w:r>
      <w:r w:rsidRPr="00327F56">
        <w:br/>
        <w:t>. -mony, as all other Metals do in Lead ; and then the Iron,</w:t>
      </w:r>
      <w:r w:rsidRPr="00327F56">
        <w:br/>
        <w:t>. being corroded by the melted Antimony, becomes combined</w:t>
      </w:r>
      <w:r w:rsidRPr="00327F56">
        <w:br/>
        <w:t>with its Sulphur; whilst hath the mercurial Part of the Iron</w:t>
      </w:r>
      <w:r w:rsidRPr="00327F56">
        <w:br/>
      </w:r>
      <w:r w:rsidRPr="00327F56">
        <w:rPr>
          <w:i/>
          <w:iCs/>
        </w:rPr>
        <w:t>. and</w:t>
      </w:r>
      <w:r w:rsidRPr="00327F56">
        <w:t xml:space="preserve"> the Antimony are expelled, and, uniting into one Mass,</w:t>
      </w:r>
      <w:r w:rsidRPr="00327F56">
        <w:br/>
        <w:t>. Tall to the Bottom; and the Sulphur of them both rises toge-</w:t>
      </w:r>
      <w:r w:rsidRPr="00327F56">
        <w:br/>
        <w:t>’ ther to the Top. , The Nitre that is thrown in bums fun-</w:t>
      </w:r>
    </w:p>
    <w:p w14:paraId="58CDCEF8" w14:textId="77777777" w:rsidR="00327F56" w:rsidRPr="00327F56" w:rsidRDefault="00327F56" w:rsidP="00327F56">
      <w:pPr>
        <w:ind w:firstLine="360"/>
      </w:pPr>
      <w:r w:rsidRPr="00327F56">
        <w:t>Ousty with these sulphureous Bedies, agitates the melted Ele-</w:t>
      </w:r>
      <w:r w:rsidRPr="00327F56">
        <w:br/>
        <w:t>InentS to their Very inmost Parts, and hence unites those that</w:t>
      </w:r>
      <w:r w:rsidRPr="00327F56">
        <w:br/>
        <w:t>are similar, and separates the heterogeneous: By the Force</w:t>
      </w:r>
      <w:r w:rsidRPr="00327F56">
        <w:br/>
        <w:t>of the Antimony the lron is destroy'd, and its metallic Sul-</w:t>
      </w:r>
      <w:r w:rsidRPr="00327F56">
        <w:br/>
        <w:t>phur, which is the Gold of the Alchemists, unites with the</w:t>
      </w:r>
      <w:r w:rsidRPr="00327F56">
        <w:br/>
        <w:t>. -internal metallic Sulphur of the Antimony, and thus both</w:t>
      </w:r>
      <w:r w:rsidRPr="00327F56">
        <w:br/>
        <w:t>remain combined with the mercurial Part of the Antimony;</w:t>
      </w:r>
      <w:r w:rsidRPr="00327F56">
        <w:br/>
        <w:t>and hence you have a ReguluS, which is beautified with a</w:t>
      </w:r>
      <w:r w:rsidRPr="00327F56">
        <w:br/>
        <w:t>Star, and by its fine silver Colour teaches us the exceeding ..</w:t>
      </w:r>
      <w:r w:rsidRPr="00327F56">
        <w:br/>
        <w:t>Purity of its Mercury. The Scoriae contain Iron, Sulphur</w:t>
      </w:r>
      <w:r w:rsidRPr="00327F56">
        <w:br/>
        <w:t>os Antimony; and Nitre, united together, and changed into</w:t>
      </w:r>
      <w:r w:rsidRPr="00327F56">
        <w:br/>
        <w:t>a wonderful Body, whose secret medicinal Virtues, when it</w:t>
      </w:r>
      <w:r w:rsidRPr="00327F56">
        <w:br/>
        <w:t>is properly managed, and rightiy applied, those who are ac-</w:t>
      </w:r>
      <w:r w:rsidRPr="00327F56">
        <w:br/>
        <w:t>quainted with these things greatly extol. These Scored puff</w:t>
      </w:r>
      <w:r w:rsidRPr="00327F56">
        <w:br/>
        <w:t>up surprisingly in the Air: But let this suffice concerning the</w:t>
      </w:r>
      <w:r w:rsidRPr="00327F56">
        <w:br/>
        <w:t>first Fusion. In the second, the external Sulphur is still far-</w:t>
      </w:r>
      <w:r w:rsidRPr="00327F56">
        <w:br/>
        <w:t>. ther extracted, and the metalline Sulphurs of the Iron and</w:t>
      </w:r>
    </w:p>
    <w:p w14:paraId="6A89DB21" w14:textId="77777777" w:rsidR="00327F56" w:rsidRPr="00327F56" w:rsidRDefault="00327F56" w:rsidP="00327F56">
      <w:pPr>
        <w:ind w:firstLine="360"/>
      </w:pPr>
      <w:r w:rsidRPr="00327F56">
        <w:t>Antimony are more fixed, with their Mercuries, into a purer</w:t>
      </w:r>
      <w:r w:rsidRPr="00327F56">
        <w:br/>
        <w:t>ReguluS. In the third Fusion, the surpr</w:t>
      </w:r>
      <w:r w:rsidRPr="00327F56">
        <w:rPr>
          <w:u w:val="single"/>
        </w:rPr>
        <w:t>ising</w:t>
      </w:r>
      <w:r w:rsidRPr="00327F56">
        <w:t xml:space="preserve"> Power of the</w:t>
      </w:r>
      <w:r w:rsidRPr="00327F56">
        <w:br/>
        <w:t>. sulphureous metallic Fire, that lies concealed in the Regu-</w:t>
      </w:r>
    </w:p>
    <w:p w14:paraId="45A8756D" w14:textId="77777777" w:rsidR="00327F56" w:rsidRPr="00327F56" w:rsidRDefault="00327F56" w:rsidP="00327F56">
      <w:pPr>
        <w:ind w:firstLine="360"/>
      </w:pPr>
      <w:r w:rsidRPr="00327F56">
        <w:t>Ins, begins to discover itself, which, by fixing the Nitre,</w:t>
      </w:r>
      <w:r w:rsidRPr="00327F56">
        <w:br/>
        <w:t>renders it exceeding difficult of Fusion, tho’ it was before</w:t>
      </w:r>
      <w:r w:rsidRPr="00327F56">
        <w:br/>
        <w:t>melted by a more gentle Fire than any other native Salt ; and</w:t>
      </w:r>
      <w:r w:rsidRPr="00327F56">
        <w:br/>
        <w:t>impresses upon it a remarkable igneous Quality, so that, upon</w:t>
      </w:r>
      <w:r w:rsidRPr="00327F56">
        <w:br/>
        <w:t>being applied to the Tongue, it truly bums it, tho' its pro-</w:t>
      </w:r>
      <w:r w:rsidRPr="00327F56">
        <w:br/>
        <w:t>per Taste is naturally exceedingly cold; it makes it, more-</w:t>
      </w:r>
      <w:r w:rsidRPr="00327F56">
        <w:br/>
        <w:t>* over, alcalescent, without the Addition of any Vegetable</w:t>
      </w:r>
    </w:p>
    <w:p w14:paraId="6AADBAC6" w14:textId="77777777" w:rsidR="00327F56" w:rsidRPr="00327F56" w:rsidRDefault="00327F56" w:rsidP="00327F56">
      <w:pPr>
        <w:ind w:firstLine="360"/>
      </w:pPr>
      <w:r w:rsidRPr="00327F56">
        <w:t>Substance, and causes it to run spontaneoufly in the Ain, tho'</w:t>
      </w:r>
      <w:r w:rsidRPr="00327F56">
        <w:br/>
        <w:t>'. it would remain dry in it hefore. The fourth Fusion disco.</w:t>
      </w:r>
      <w:r w:rsidRPr="00327F56">
        <w:br/>
        <w:t>. vers the same things more evidently: Here the pure Sulphur,</w:t>
      </w:r>
      <w:r w:rsidRPr="00327F56">
        <w:br/>
        <w:t>only by its odorous Exhalation, as it were, and simple Con-</w:t>
      </w:r>
      <w:r w:rsidRPr="00327F56">
        <w:br/>
        <w:t>tact, changes the Nitre more powerfully, and thus demon-</w:t>
      </w:r>
      <w:r w:rsidRPr="00327F56">
        <w:br/>
        <w:t xml:space="preserve">strates the secret Power of metallic Sulphurs.. This </w:t>
      </w:r>
      <w:r w:rsidRPr="00327F56">
        <w:rPr>
          <w:lang w:val="la-Latn" w:eastAsia="la-Latn" w:bidi="la-Latn"/>
        </w:rPr>
        <w:t>Regulus</w:t>
      </w:r>
      <w:r w:rsidRPr="00327F56">
        <w:rPr>
          <w:lang w:val="la-Latn" w:eastAsia="la-Latn" w:bidi="la-Latn"/>
        </w:rPr>
        <w:br/>
      </w:r>
      <w:r w:rsidRPr="00327F56">
        <w:t>has almost turned the Heads of some of the profoundest Chy-</w:t>
      </w:r>
      <w:r w:rsidRPr="00327F56">
        <w:br/>
        <w:t xml:space="preserve">mists. Consult </w:t>
      </w:r>
      <w:r w:rsidRPr="00327F56">
        <w:rPr>
          <w:i/>
          <w:iCs/>
        </w:rPr>
        <w:t>Paracelsus, Suchtenius, Philaletha, Pania-</w:t>
      </w:r>
      <w:r w:rsidRPr="00327F56">
        <w:rPr>
          <w:i/>
          <w:iCs/>
        </w:rPr>
        <w:br/>
        <w:t>lean, Becher,</w:t>
      </w:r>
      <w:r w:rsidRPr="00327F56">
        <w:t xml:space="preserve"> and </w:t>
      </w:r>
      <w:r w:rsidRPr="00327F56">
        <w:rPr>
          <w:i/>
          <w:iCs/>
        </w:rPr>
        <w:t>Stahl.</w:t>
      </w:r>
      <w:r w:rsidRPr="00327F56">
        <w:t xml:space="preserve"> For my own Part, when I reflect</w:t>
      </w:r>
      <w:r w:rsidRPr="00327F56">
        <w:br/>
      </w:r>
      <w:r w:rsidRPr="00327F56">
        <w:lastRenderedPageBreak/>
        <w:t>- upon the Time and Pains I have employed in examining into</w:t>
      </w:r>
      <w:r w:rsidRPr="00327F56">
        <w:br/>
        <w:t xml:space="preserve">' the Nature of this </w:t>
      </w:r>
      <w:r w:rsidRPr="00327F56">
        <w:rPr>
          <w:lang w:val="la-Latn" w:eastAsia="la-Latn" w:bidi="la-Latn"/>
        </w:rPr>
        <w:t xml:space="preserve">Regulus, </w:t>
      </w:r>
      <w:r w:rsidRPr="00327F56">
        <w:t>I cannot forbear being surprised</w:t>
      </w:r>
      <w:r w:rsidRPr="00327F56">
        <w:br/>
        <w:t>' at my own Patience, and can scarcely help being ashamed to</w:t>
      </w:r>
      <w:r w:rsidRPr="00327F56">
        <w:br/>
        <w:t>- think, that so great aPart of my Life should have been spent</w:t>
      </w:r>
      <w:r w:rsidRPr="00327F56">
        <w:br/>
        <w:t>in this Inquiry.</w:t>
      </w:r>
    </w:p>
    <w:p w14:paraId="25E33884" w14:textId="77777777" w:rsidR="00327F56" w:rsidRPr="00327F56" w:rsidRDefault="00327F56" w:rsidP="00327F56">
      <w:pPr>
        <w:ind w:left="360" w:hanging="360"/>
      </w:pPr>
      <w:r w:rsidRPr="00327F56">
        <w:t>The Colour of Gold is exalted, or restated, when impaired,</w:t>
      </w:r>
      <w:r w:rsidRPr="00327F56">
        <w:br/>
        <w:t>by means of this ReguluS ; as the exceeding white Nitre, by</w:t>
      </w:r>
    </w:p>
    <w:p w14:paraId="18FBD9BA" w14:textId="77777777" w:rsidR="00327F56" w:rsidRPr="00327F56" w:rsidRDefault="00327F56" w:rsidP="00327F56">
      <w:pPr>
        <w:ind w:firstLine="360"/>
      </w:pPr>
      <w:r w:rsidRPr="00327F56">
        <w:t xml:space="preserve">being thrown into this ReguluS, in Fission, </w:t>
      </w:r>
      <w:r w:rsidRPr="00327F56">
        <w:rPr>
          <w:u w:val="single"/>
        </w:rPr>
        <w:t>immediately</w:t>
      </w:r>
      <w:r w:rsidRPr="00327F56">
        <w:t xml:space="preserve"> con-</w:t>
      </w:r>
      <w:r w:rsidRPr="00327F56">
        <w:br/>
        <w:t>tracts a golden Hue. The Regulus, depurated even in this</w:t>
      </w:r>
      <w:r w:rsidRPr="00327F56">
        <w:br/>
        <w:t>manner, will Vomit. The Scoriae give a beautiful Tincture</w:t>
      </w:r>
      <w:r w:rsidRPr="00327F56">
        <w:br/>
        <w:t xml:space="preserve">tn </w:t>
      </w:r>
      <w:r w:rsidRPr="00327F56">
        <w:rPr>
          <w:i/>
          <w:iCs/>
        </w:rPr>
        <w:t>Alcohol. ...</w:t>
      </w:r>
    </w:p>
    <w:p w14:paraId="10DC69C6" w14:textId="77777777" w:rsidR="00327F56" w:rsidRPr="00327F56" w:rsidRDefault="00327F56" w:rsidP="00327F56">
      <w:r w:rsidRPr="00327F56">
        <w:rPr>
          <w:b/>
          <w:bCs/>
        </w:rPr>
        <w:t>PRO CESS VIL</w:t>
      </w:r>
    </w:p>
    <w:p w14:paraId="72D2830E" w14:textId="77777777" w:rsidR="00327F56" w:rsidRPr="00327F56" w:rsidRDefault="00327F56" w:rsidP="00327F56">
      <w:r w:rsidRPr="00327F56">
        <w:rPr>
          <w:i/>
          <w:iCs/>
        </w:rPr>
        <w:t>Golden Sulphur of</w:t>
      </w:r>
      <w:r w:rsidRPr="00327F56">
        <w:rPr>
          <w:b/>
          <w:bCs/>
        </w:rPr>
        <w:t xml:space="preserve"> ANTIMONY.</w:t>
      </w:r>
    </w:p>
    <w:p w14:paraId="10FA9DC9" w14:textId="77777777" w:rsidR="00327F56" w:rsidRPr="00327F56" w:rsidRDefault="00327F56" w:rsidP="00327F56">
      <w:pPr>
        <w:ind w:firstLine="360"/>
      </w:pPr>
      <w:r w:rsidRPr="00327F56">
        <w:t>Boil the Scoriae of Process 5. till they are all dissolved ; in-</w:t>
      </w:r>
      <w:r w:rsidRPr="00327F56">
        <w:br/>
        <w:t>to the inodorous Liquor drop Vinegar, and there will in-</w:t>
      </w:r>
      <w:r w:rsidRPr="00327F56">
        <w:br/>
        <w:t>stantiy arise, a most noisome, stercoraceous Smell, and the</w:t>
      </w:r>
      <w:r w:rsidRPr="00327F56">
        <w:br/>
        <w:t>Liquor, which,before was thin, will become Very thick.</w:t>
      </w:r>
    </w:p>
    <w:p w14:paraId="7983D87F" w14:textId="77777777" w:rsidR="00327F56" w:rsidRPr="00327F56" w:rsidRDefault="00327F56" w:rsidP="00327F56">
      <w:pPr>
        <w:ind w:left="360" w:hanging="360"/>
      </w:pPr>
      <w:r w:rsidRPr="00327F56">
        <w:t>. Drop in more Vinegar, stir the Mixture about, and pro-</w:t>
      </w:r>
      <w:r w:rsidRPr="00327F56">
        <w:br/>
        <w:t>ceed in this manner, till nothing more will precipitate.</w:t>
      </w:r>
      <w:r w:rsidRPr="00327F56">
        <w:br/>
        <w:t>Let the Vessel stand quiet, and a Precipitate will gradually</w:t>
      </w:r>
      <w:r w:rsidRPr="00327F56">
        <w:br/>
        <w:t>subside to the Bottom, which will he reduced to a much</w:t>
      </w:r>
      <w:r w:rsidRPr="00327F56">
        <w:br/>
        <w:t>less Compass than one would expect. Pour off the Liquor</w:t>
      </w:r>
    </w:p>
    <w:p w14:paraId="52156DFB" w14:textId="77777777" w:rsidR="00327F56" w:rsidRPr="00327F56" w:rsidRDefault="00327F56" w:rsidP="00327F56">
      <w:pPr>
        <w:ind w:left="360" w:hanging="360"/>
      </w:pPr>
      <w:r w:rsidRPr="00327F56">
        <w:t>' that swims at Top ; wash the Precipitate with Water till</w:t>
      </w:r>
      <w:r w:rsidRPr="00327F56">
        <w:br/>
        <w:t>if is absolutely insipid, dry it gentiy, and keep it under</w:t>
      </w:r>
      <w:r w:rsidRPr="00327F56">
        <w:br/>
        <w:t xml:space="preserve">the Title </w:t>
      </w:r>
      <w:r w:rsidRPr="00327F56">
        <w:rPr>
          <w:b/>
          <w:bCs/>
        </w:rPr>
        <w:t xml:space="preserve">os SULPHUR </w:t>
      </w:r>
      <w:r w:rsidRPr="00327F56">
        <w:rPr>
          <w:b/>
          <w:bCs/>
          <w:lang w:val="la-Latn" w:eastAsia="la-Latn" w:bidi="la-Latn"/>
        </w:rPr>
        <w:t xml:space="preserve">AURATUM </w:t>
      </w:r>
      <w:r w:rsidRPr="00327F56">
        <w:rPr>
          <w:b/>
          <w:bCs/>
        </w:rPr>
        <w:t>ANT1MONII.</w:t>
      </w:r>
    </w:p>
    <w:p w14:paraId="1B291B1D" w14:textId="77777777" w:rsidR="00327F56" w:rsidRPr="00327F56" w:rsidRDefault="00327F56" w:rsidP="00327F56">
      <w:r w:rsidRPr="00327F56">
        <w:rPr>
          <w:b/>
          <w:bCs/>
        </w:rPr>
        <w:t>REMARKS.</w:t>
      </w:r>
    </w:p>
    <w:p w14:paraId="1301F4B7" w14:textId="77777777" w:rsidR="00327F56" w:rsidRPr="00327F56" w:rsidRDefault="00327F56" w:rsidP="00327F56">
      <w:pPr>
        <w:ind w:firstLine="360"/>
      </w:pPr>
      <w:r w:rsidRPr="00327F56">
        <w:t>*' . - . . . *</w:t>
      </w:r>
    </w:p>
    <w:p w14:paraId="4D15C767" w14:textId="77777777" w:rsidR="00327F56" w:rsidRPr="00327F56" w:rsidRDefault="00327F56" w:rsidP="00327F56">
      <w:pPr>
        <w:ind w:left="360" w:hanging="360"/>
      </w:pPr>
      <w:r w:rsidRPr="00327F56">
        <w:t>The Sulphur of Antimony min'd with an Alcali, makes the .</w:t>
      </w:r>
      <w:r w:rsidRPr="00327F56">
        <w:br/>
        <w:t xml:space="preserve">Scoriseof Process the fifth. These, bod'd in Water, </w:t>
      </w:r>
      <w:r w:rsidRPr="00327F56">
        <w:rPr>
          <w:u w:val="single"/>
        </w:rPr>
        <w:t>make</w:t>
      </w:r>
      <w:r w:rsidRPr="00327F56">
        <w:t xml:space="preserve"> a</w:t>
      </w:r>
      <w:r w:rsidRPr="00327F56">
        <w:br/>
        <w:t>sulphureous Lixivium; and from this, by the Acid, the</w:t>
      </w:r>
      <w:r w:rsidRPr="00327F56">
        <w:br/>
        <w:t>Sulphur is precipitated. This has a mild emetic Quality.</w:t>
      </w:r>
      <w:r w:rsidRPr="00327F56">
        <w:br/>
        <w:t>If this is rubbed upon Silver, it makes is of the Colour of</w:t>
      </w:r>
      <w:r w:rsidRPr="00327F56">
        <w:br/>
        <w:t xml:space="preserve">Gold, and hence it is called </w:t>
      </w:r>
      <w:r w:rsidRPr="00327F56">
        <w:rPr>
          <w:i/>
          <w:iCs/>
          <w:lang w:val="la-Latn" w:eastAsia="la-Latn" w:bidi="la-Latn"/>
        </w:rPr>
        <w:t xml:space="preserve">Auratum. </w:t>
      </w:r>
      <w:r w:rsidRPr="00327F56">
        <w:rPr>
          <w:i/>
          <w:iCs/>
        </w:rPr>
        <w:t>Bocrhaaue.</w:t>
      </w:r>
    </w:p>
    <w:p w14:paraId="578F99BA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Bocrhaave,</w:t>
      </w:r>
      <w:r w:rsidRPr="00327F56">
        <w:t xml:space="preserve"> we see, directs the Golden Sulphur of Antimony to</w:t>
      </w:r>
      <w:r w:rsidRPr="00327F56">
        <w:br/>
        <w:t>he made with the Scoriae of the Martial ReguluS above de-</w:t>
      </w:r>
      <w:r w:rsidRPr="00327F56">
        <w:br/>
        <w:t>scribed ; but it is usually made with the Scoriae of the com-</w:t>
      </w:r>
      <w:r w:rsidRPr="00327F56">
        <w:br/>
        <w:t>mon Regulus.</w:t>
      </w:r>
    </w:p>
    <w:p w14:paraId="3B095035" w14:textId="77777777" w:rsidR="00327F56" w:rsidRPr="00327F56" w:rsidRDefault="00327F56" w:rsidP="00327F56">
      <w:pPr>
        <w:ind w:left="360" w:hanging="360"/>
      </w:pPr>
      <w:r w:rsidRPr="00327F56">
        <w:t xml:space="preserve">Dr. </w:t>
      </w:r>
      <w:r w:rsidRPr="00327F56">
        <w:rPr>
          <w:i/>
          <w:iCs/>
        </w:rPr>
        <w:t>Plummcr</w:t>
      </w:r>
      <w:r w:rsidRPr="00327F56">
        <w:t xml:space="preserve"> has, in the </w:t>
      </w:r>
      <w:r w:rsidRPr="00327F56">
        <w:rPr>
          <w:i/>
          <w:iCs/>
        </w:rPr>
        <w:t>Edinburgh</w:t>
      </w:r>
      <w:r w:rsidRPr="00327F56">
        <w:t xml:space="preserve"> Medical essays, given a</w:t>
      </w:r>
      <w:r w:rsidRPr="00327F56">
        <w:br/>
        <w:t>different Method of preparing the Sulphur of Antimony,</w:t>
      </w:r>
      <w:r w:rsidRPr="00327F56">
        <w:br/>
        <w:t xml:space="preserve">from </w:t>
      </w:r>
      <w:r w:rsidRPr="00327F56">
        <w:rPr>
          <w:i/>
          <w:iCs/>
        </w:rPr>
        <w:t>Angelus Sala,</w:t>
      </w:r>
      <w:r w:rsidRPr="00327F56">
        <w:t xml:space="preserve"> which is somewhat like that of the first</w:t>
      </w:r>
      <w:r w:rsidRPr="00327F56">
        <w:br/>
        <w:t>and second Process above, tho' not exactly the same.</w:t>
      </w:r>
    </w:p>
    <w:p w14:paraId="6F56E0B6" w14:textId="77777777" w:rsidR="00327F56" w:rsidRPr="00327F56" w:rsidRDefault="00327F56" w:rsidP="00327F56">
      <w:pPr>
        <w:ind w:firstLine="360"/>
      </w:pPr>
      <w:r w:rsidRPr="00327F56">
        <w:t>- Reduce Antimony to a gross Powder, or rather break it in</w:t>
      </w:r>
      <w:r w:rsidRPr="00327F56">
        <w:br/>
        <w:t>small Pieces like Grains of Barley; separate the fine Dust</w:t>
      </w:r>
      <w:r w:rsidRPr="00327F56">
        <w:br/>
        <w:t>by a Searce, and lay it aside;. then put the small Pieces</w:t>
      </w:r>
      <w:r w:rsidRPr="00327F56">
        <w:br/>
        <w:t>into a flat-bottom</w:t>
      </w:r>
      <w:r w:rsidRPr="00327F56">
        <w:rPr>
          <w:lang w:val="la-Latn" w:eastAsia="la-Latn" w:bidi="la-Latn"/>
        </w:rPr>
        <w:t xml:space="preserve">'d </w:t>
      </w:r>
      <w:r w:rsidRPr="00327F56">
        <w:t>Glass, pouring in Aqua Regis, till .It</w:t>
      </w:r>
      <w:r w:rsidRPr="00327F56">
        <w:br/>
        <w:t>rises a Finger's Breadth above the Antimony. Let the</w:t>
      </w:r>
      <w:r w:rsidRPr="00327F56">
        <w:br/>
        <w:t>Solution go on without Heat; and when there appears a</w:t>
      </w:r>
      <w:r w:rsidRPr="00327F56">
        <w:br/>
        <w:t>sulphureous or pitchy Matter swimming on the Liquor, and</w:t>
      </w:r>
      <w:r w:rsidRPr="00327F56">
        <w:br/>
        <w:t>the Antimony is covered with a yellowish Crust, gentiy</w:t>
      </w:r>
      <w:r w:rsidRPr="00327F56">
        <w:br/>
        <w:t>pour the Aqua Regia into another Vessel, keeping back</w:t>
      </w:r>
      <w:r w:rsidRPr="00327F56">
        <w:br/>
        <w:t>the sulphureous Matter, and wash the remaining Antimony</w:t>
      </w:r>
      <w:r w:rsidRPr="00327F56">
        <w:br/>
        <w:t>several times with fresh Water, till it acquires no Acidity ;</w:t>
      </w:r>
      <w:r w:rsidRPr="00327F56">
        <w:br/>
        <w:t xml:space="preserve">then pour upon the Antimony Oil of Tartar Ter </w:t>
      </w:r>
      <w:r w:rsidRPr="00327F56">
        <w:rPr>
          <w:i/>
          <w:iCs/>
          <w:lang w:val="la-Latn" w:eastAsia="la-Latn" w:bidi="la-Latn"/>
        </w:rPr>
        <w:t>deliquium,</w:t>
      </w:r>
      <w:r w:rsidRPr="00327F56">
        <w:rPr>
          <w:i/>
          <w:iCs/>
          <w:lang w:val="la-Latn" w:eastAsia="la-Latn" w:bidi="la-Latn"/>
        </w:rPr>
        <w:br/>
      </w:r>
      <w:r w:rsidRPr="00327F56">
        <w:t>to the Height of two Fingers; place the Vessel in warm</w:t>
      </w:r>
      <w:r w:rsidRPr="00327F56">
        <w:br/>
        <w:t>Sand, find increase the Fine till the Liquor boils ; pour out.</w:t>
      </w:r>
      <w:r w:rsidRPr="00327F56">
        <w:br/>
        <w:t>this Tincture, and add new Oil of Tartar, proceeding as</w:t>
      </w:r>
      <w:r w:rsidRPr="00327F56">
        <w:br/>
        <w:t>hefore. To these Tinctures or Solutions, while warm,</w:t>
      </w:r>
      <w:r w:rsidRPr="00327F56">
        <w:br/>
        <w:t>add distilled Vinegar, till the Effervescence ceases. Place</w:t>
      </w:r>
      <w:r w:rsidRPr="00327F56">
        <w:br/>
        <w:t>the Vestel again on warm Sand, and a Powder will sail to</w:t>
      </w:r>
      <w:r w:rsidRPr="00327F56">
        <w:br/>
        <w:t>the Bottom, which separate bya Filtre, and dry upon</w:t>
      </w:r>
      <w:r w:rsidRPr="00327F56">
        <w:br/>
        <w:t xml:space="preserve">brown Paper. This Sulphur, or rather </w:t>
      </w:r>
      <w:r w:rsidRPr="00327F56">
        <w:rPr>
          <w:i/>
          <w:iCs/>
        </w:rPr>
        <w:t xml:space="preserve">Lac </w:t>
      </w:r>
      <w:r w:rsidRPr="00327F56">
        <w:rPr>
          <w:i/>
          <w:iCs/>
          <w:lang w:val="la-Latn" w:eastAsia="la-Latn" w:bidi="la-Latn"/>
        </w:rPr>
        <w:t>Sulphuris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Antimonii, </w:t>
      </w:r>
      <w:r w:rsidRPr="00327F56">
        <w:rPr>
          <w:i/>
          <w:iCs/>
          <w:lang w:val="la-Latn" w:eastAsia="la-Latn" w:bidi="la-Latn"/>
        </w:rPr>
        <w:t>Tachenius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imagines, is the same that </w:t>
      </w:r>
      <w:r w:rsidRPr="00327F56">
        <w:rPr>
          <w:i/>
          <w:iCs/>
        </w:rPr>
        <w:t>Helrnont</w:t>
      </w:r>
      <w:r w:rsidRPr="00327F56">
        <w:rPr>
          <w:i/>
          <w:iCs/>
        </w:rPr>
        <w:br/>
      </w:r>
      <w:r w:rsidRPr="00327F56">
        <w:t>hints at in some obscure Expressions, where he says, the</w:t>
      </w:r>
      <w:r w:rsidRPr="00327F56">
        <w:br/>
        <w:t>true Sulphur of Antimony Very much resembles common</w:t>
      </w:r>
      <w:r w:rsidRPr="00327F56">
        <w:br/>
        <w:t>Sulphur, only its Colour has more of a greenish Cast ; with</w:t>
      </w:r>
      <w:r w:rsidRPr="00327F56">
        <w:br/>
        <w:t>this Sulphur he prepares a Cinnabar, which, when six</w:t>
      </w:r>
      <w:r w:rsidRPr="00327F56">
        <w:br/>
        <w:t>times sublimed, and infused in Wine, produces most fur-</w:t>
      </w:r>
      <w:r w:rsidRPr="00327F56">
        <w:br/>
        <w:t>prising Effects; and this Cinnabar seems , to he the same</w:t>
      </w:r>
      <w:r w:rsidRPr="00327F56">
        <w:br/>
        <w:t xml:space="preserve">with the </w:t>
      </w:r>
      <w:r w:rsidRPr="00327F56">
        <w:rPr>
          <w:i/>
          <w:iCs/>
        </w:rPr>
        <w:t>McrcuriuslDiapboreticus,</w:t>
      </w:r>
      <w:r w:rsidRPr="00327F56">
        <w:t xml:space="preserve"> which he mentions in</w:t>
      </w:r>
      <w:r w:rsidRPr="00327F56">
        <w:br/>
        <w:t xml:space="preserve">the same Treatise. </w:t>
      </w:r>
      <w:r w:rsidRPr="00327F56">
        <w:rPr>
          <w:i/>
          <w:iCs/>
          <w:lang w:val="la-Latn" w:eastAsia="la-Latn" w:bidi="la-Latn"/>
        </w:rPr>
        <w:t>Tachenius</w:t>
      </w:r>
      <w:r w:rsidRPr="00327F56">
        <w:rPr>
          <w:lang w:val="la-Latn" w:eastAsia="la-Latn" w:bidi="la-Latn"/>
        </w:rPr>
        <w:t xml:space="preserve"> </w:t>
      </w:r>
      <w:r w:rsidRPr="00327F56">
        <w:t>also affirms, that he found</w:t>
      </w:r>
      <w:r w:rsidRPr="00327F56">
        <w:br/>
        <w:t>by Experience this Sulphur to he an admirable Remedy in</w:t>
      </w:r>
      <w:r w:rsidRPr="00327F56">
        <w:br/>
        <w:t>the Tympany : Of the same he prepares a Liniment, with</w:t>
      </w:r>
      <w:r w:rsidRPr="00327F56">
        <w:br/>
        <w:t>two Simples not named, which, rubbed upon the Spine,</w:t>
      </w:r>
      <w:r w:rsidRPr="00327F56">
        <w:br/>
        <w:t>Wrists, and Soles of the Feet, infallibly cures Tertian</w:t>
      </w:r>
      <w:r w:rsidRPr="00327F56">
        <w:br/>
        <w:t xml:space="preserve">Agues. </w:t>
      </w:r>
      <w:r w:rsidRPr="00327F56">
        <w:rPr>
          <w:i/>
          <w:iCs/>
        </w:rPr>
        <w:t>Angelus Sala</w:t>
      </w:r>
      <w:r w:rsidRPr="00327F56">
        <w:t xml:space="preserve"> likewise reckons this Sulphur a</w:t>
      </w:r>
      <w:r w:rsidRPr="00327F56">
        <w:br/>
        <w:t xml:space="preserve">powerful Aperient, Difcutient, and Sudorific. </w:t>
      </w:r>
      <w:r w:rsidRPr="00327F56">
        <w:rPr>
          <w:i/>
          <w:iCs/>
        </w:rPr>
        <w:t>Edin-</w:t>
      </w:r>
      <w:r w:rsidRPr="00327F56">
        <w:rPr>
          <w:i/>
          <w:iCs/>
        </w:rPr>
        <w:br/>
        <w:t>burgh Med. Efsi Vol.</w:t>
      </w:r>
      <w:r w:rsidRPr="00327F56">
        <w:t xml:space="preserve"> I.</w:t>
      </w:r>
    </w:p>
    <w:p w14:paraId="72F78FB0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Sulphur of Antimony,</w:t>
      </w:r>
      <w:r w:rsidRPr="00327F56">
        <w:t xml:space="preserve"> is prepared different ways ; and,</w:t>
      </w:r>
      <w:r w:rsidRPr="00327F56">
        <w:br/>
        <w:t>on account of Its excellent Qualities, has been called by</w:t>
      </w:r>
      <w:r w:rsidRPr="00327F56">
        <w:br/>
        <w:t xml:space="preserve">different Names. - It is termed </w:t>
      </w:r>
      <w:r w:rsidRPr="00327F56">
        <w:rPr>
          <w:i/>
          <w:iCs/>
        </w:rPr>
        <w:t>Sulphur,</w:t>
      </w:r>
      <w:r w:rsidRPr="00327F56">
        <w:t xml:space="preserve"> because it is in</w:t>
      </w:r>
      <w:r w:rsidRPr="00327F56">
        <w:rPr>
          <w:u w:val="single"/>
        </w:rPr>
        <w:t>flam</w:t>
      </w:r>
      <w:r w:rsidRPr="00327F56">
        <w:t>-</w:t>
      </w:r>
      <w:r w:rsidRPr="00327F56">
        <w:br/>
        <w:t>mable like common Sulphur, and emits a foetid Smell ; bur it</w:t>
      </w:r>
      <w:r w:rsidRPr="00327F56">
        <w:br/>
        <w:t>differs from it in this, that it always retains some reguline Parts,</w:t>
      </w:r>
      <w:r w:rsidRPr="00327F56">
        <w:br/>
      </w:r>
      <w:r w:rsidRPr="00327F56">
        <w:lastRenderedPageBreak/>
        <w:t xml:space="preserve">and is therefore specifically heavier. It is called </w:t>
      </w:r>
      <w:r w:rsidRPr="00327F56">
        <w:rPr>
          <w:i/>
          <w:iCs/>
        </w:rPr>
        <w:t>Golden Sulphur,</w:t>
      </w:r>
      <w:r w:rsidRPr="00327F56">
        <w:rPr>
          <w:i/>
          <w:iCs/>
        </w:rPr>
        <w:br/>
      </w:r>
      <w:r w:rsidRPr="00327F56">
        <w:t xml:space="preserve">because Chymists have imagined, that it </w:t>
      </w:r>
      <w:r w:rsidRPr="00327F56">
        <w:rPr>
          <w:u w:val="single"/>
        </w:rPr>
        <w:t>came</w:t>
      </w:r>
      <w:r w:rsidRPr="00327F56">
        <w:t xml:space="preserve"> near the Nature</w:t>
      </w:r>
      <w:r w:rsidRPr="00327F56">
        <w:br/>
        <w:t xml:space="preserve">of the Sulphur of Gold; and because, when </w:t>
      </w:r>
      <w:r w:rsidRPr="00327F56">
        <w:rPr>
          <w:u w:val="single"/>
        </w:rPr>
        <w:t>mixed</w:t>
      </w:r>
      <w:r w:rsidRPr="00327F56">
        <w:t xml:space="preserve"> with Silver</w:t>
      </w:r>
      <w:r w:rsidRPr="00327F56">
        <w:br/>
        <w:t>over the Fire, it gives it a gold Colour. Chymists likewise</w:t>
      </w:r>
      <w:r w:rsidRPr="00327F56">
        <w:br/>
        <w:t xml:space="preserve">name it </w:t>
      </w:r>
      <w:r w:rsidRPr="00327F56">
        <w:rPr>
          <w:i/>
          <w:iCs/>
        </w:rPr>
        <w:t>Sulphur Embryonatum,</w:t>
      </w:r>
      <w:r w:rsidRPr="00327F56">
        <w:t xml:space="preserve"> procured from the Saturnine</w:t>
      </w:r>
      <w:r w:rsidRPr="00327F56">
        <w:br/>
      </w:r>
      <w:r w:rsidRPr="00327F56">
        <w:rPr>
          <w:i/>
          <w:iCs/>
        </w:rPr>
        <w:t>Magnesia,</w:t>
      </w:r>
      <w:r w:rsidRPr="00327F56">
        <w:t xml:space="preserve"> believing it to contain some Portion of the Sulphur</w:t>
      </w:r>
      <w:r w:rsidRPr="00327F56">
        <w:br/>
        <w:t xml:space="preserve">of Gold gut from Antimony, which they term </w:t>
      </w:r>
      <w:r w:rsidRPr="00327F56">
        <w:rPr>
          <w:i/>
          <w:iCs/>
        </w:rPr>
        <w:t>Magnesia Sa.,</w:t>
      </w:r>
      <w:r w:rsidRPr="00327F56">
        <w:rPr>
          <w:i/>
          <w:iCs/>
        </w:rPr>
        <w:br/>
        <w:t>turnina. Glaubcr</w:t>
      </w:r>
      <w:r w:rsidRPr="00327F56">
        <w:t xml:space="preserve"> calis it </w:t>
      </w:r>
      <w:r w:rsidRPr="00327F56">
        <w:rPr>
          <w:i/>
          <w:iCs/>
        </w:rPr>
        <w:t>Panacea,</w:t>
      </w:r>
      <w:r w:rsidRPr="00327F56">
        <w:t xml:space="preserve"> and the </w:t>
      </w:r>
      <w:r w:rsidRPr="00327F56">
        <w:rPr>
          <w:i/>
          <w:iCs/>
        </w:rPr>
        <w:t>universally purging</w:t>
      </w:r>
      <w:r w:rsidRPr="00327F56">
        <w:rPr>
          <w:i/>
          <w:iCs/>
        </w:rPr>
        <w:br/>
        <w:t>Sulphur</w:t>
      </w:r>
      <w:r w:rsidRPr="00327F56">
        <w:t xml:space="preserve">; and it was given, for a long </w:t>
      </w:r>
      <w:r w:rsidRPr="00327F56">
        <w:rPr>
          <w:u w:val="single"/>
        </w:rPr>
        <w:t>tim</w:t>
      </w:r>
      <w:r w:rsidRPr="00327F56">
        <w:t xml:space="preserve">e., by </w:t>
      </w:r>
      <w:r w:rsidRPr="00327F56">
        <w:rPr>
          <w:i/>
          <w:iCs/>
        </w:rPr>
        <w:t>Cardilucius,</w:t>
      </w:r>
      <w:r w:rsidRPr="00327F56">
        <w:t xml:space="preserve"> a</w:t>
      </w:r>
      <w:r w:rsidRPr="00327F56">
        <w:br/>
        <w:t xml:space="preserve">famous </w:t>
      </w:r>
      <w:r w:rsidRPr="00327F56">
        <w:rPr>
          <w:i/>
          <w:iCs/>
        </w:rPr>
        <w:t>German</w:t>
      </w:r>
      <w:r w:rsidRPr="00327F56">
        <w:t xml:space="preserve"> Chyntist, by the Name of the </w:t>
      </w:r>
      <w:r w:rsidRPr="00327F56">
        <w:rPr>
          <w:i/>
          <w:iCs/>
        </w:rPr>
        <w:t>Lesser Centaury.</w:t>
      </w:r>
      <w:r w:rsidRPr="00327F56">
        <w:rPr>
          <w:i/>
          <w:iCs/>
        </w:rPr>
        <w:br/>
      </w:r>
      <w:r w:rsidRPr="00327F56">
        <w:t>It is likewise the same Powder which has lately been fo much</w:t>
      </w:r>
      <w:r w:rsidRPr="00327F56">
        <w:br/>
        <w:t xml:space="preserve">in Vogue, bv the Name of </w:t>
      </w:r>
      <w:r w:rsidRPr="00327F56">
        <w:rPr>
          <w:i/>
          <w:iCs/>
        </w:rPr>
        <w:t>Ttrrnet Mineral.</w:t>
      </w:r>
      <w:r w:rsidRPr="00327F56">
        <w:t xml:space="preserve"> Or </w:t>
      </w:r>
      <w:r w:rsidRPr="00327F56">
        <w:rPr>
          <w:i/>
          <w:iCs/>
        </w:rPr>
        <w:t>PoVider of the</w:t>
      </w:r>
      <w:r w:rsidRPr="00327F56">
        <w:br w:type="page"/>
      </w:r>
    </w:p>
    <w:p w14:paraId="1E505098" w14:textId="77777777" w:rsidR="00327F56" w:rsidRPr="00327F56" w:rsidRDefault="00327F56" w:rsidP="00327F56">
      <w:r w:rsidRPr="00327F56">
        <w:rPr>
          <w:i/>
          <w:iCs/>
        </w:rPr>
        <w:lastRenderedPageBreak/>
        <w:t>Carthusians,</w:t>
      </w:r>
      <w:r w:rsidRPr="00327F56">
        <w:t xml:space="preserve"> because it wasfirst disguised under that Title by the</w:t>
      </w:r>
      <w:r w:rsidRPr="00327F56">
        <w:br/>
        <w:t xml:space="preserve">Monks of that Order; and It in the shine with </w:t>
      </w:r>
      <w:r w:rsidRPr="00327F56">
        <w:rPr>
          <w:i/>
          <w:iCs/>
        </w:rPr>
        <w:t>Russells</w:t>
      </w:r>
      <w:r w:rsidRPr="00327F56">
        <w:t xml:space="preserve"> Powder,</w:t>
      </w:r>
      <w:r w:rsidRPr="00327F56">
        <w:br/>
        <w:t xml:space="preserve">which has been so famous in </w:t>
      </w:r>
      <w:r w:rsidRPr="00327F56">
        <w:rPr>
          <w:i/>
          <w:iCs/>
        </w:rPr>
        <w:t>England.</w:t>
      </w:r>
      <w:r w:rsidRPr="00327F56">
        <w:t xml:space="preserve"> All the vVays.of pre-</w:t>
      </w:r>
      <w:r w:rsidRPr="00327F56">
        <w:br/>
        <w:t>paring this Golden Sulphur may he reduced to two. The first</w:t>
      </w:r>
      <w:r w:rsidRPr="00327F56">
        <w:br/>
        <w:t>and most co</w:t>
      </w:r>
      <w:r w:rsidRPr="00327F56">
        <w:rPr>
          <w:u w:val="single"/>
        </w:rPr>
        <w:t>mm</w:t>
      </w:r>
      <w:r w:rsidRPr="00327F56">
        <w:t>on is, by first dissolving 'the' Sulphur of Anti-</w:t>
      </w:r>
      <w:r w:rsidRPr="00327F56">
        <w:br/>
        <w:t>mony by some alcaline Salt, and then precipitating it by distil-</w:t>
      </w:r>
      <w:r w:rsidRPr="00327F56">
        <w:br/>
        <w:t>led Vinegar, or some other Acid. The second is, by precipi-</w:t>
      </w:r>
      <w:r w:rsidRPr="00327F56">
        <w:br/>
        <w:t>taring the same Sulphur of Antimony, at first, by an Alcah,</w:t>
      </w:r>
      <w:r w:rsidRPr="00327F56">
        <w:br/>
        <w:t>without the Help of an Acid.</w:t>
      </w:r>
    </w:p>
    <w:p w14:paraId="0A30A23A" w14:textId="77777777" w:rsidR="00327F56" w:rsidRPr="00327F56" w:rsidRDefault="00327F56" w:rsidP="00327F56">
      <w:r w:rsidRPr="00327F56">
        <w:rPr>
          <w:b/>
          <w:bCs/>
        </w:rPr>
        <w:t>PROCESS VIn. ,</w:t>
      </w:r>
      <w:r w:rsidRPr="00327F56">
        <w:rPr>
          <w:b/>
          <w:bCs/>
        </w:rPr>
        <w:br/>
      </w:r>
      <w:r w:rsidRPr="00327F56">
        <w:rPr>
          <w:i/>
          <w:iCs/>
        </w:rPr>
        <w:t>'.Crocus of</w:t>
      </w:r>
      <w:r w:rsidRPr="00327F56">
        <w:rPr>
          <w:b/>
          <w:bCs/>
        </w:rPr>
        <w:t xml:space="preserve"> ANTIMONY.</w:t>
      </w:r>
    </w:p>
    <w:p w14:paraId="06CC37BB" w14:textId="77777777" w:rsidR="00327F56" w:rsidRPr="00327F56" w:rsidRDefault="00327F56" w:rsidP="00327F56">
      <w:pPr>
        <w:ind w:firstLine="360"/>
      </w:pPr>
      <w:r w:rsidRPr="00327F56">
        <w:t>Take os Antimony and Nitre, equal Parts, and reduce them</w:t>
      </w:r>
      <w:r w:rsidRPr="00327F56">
        <w:br/>
        <w:t>to a very fine Powder. Set an iron ladle on the Fine, and</w:t>
      </w:r>
      <w:r w:rsidRPr="00327F56">
        <w:br/>
        <w:t>make it almost red-hot, and throw inth it a littie os this</w:t>
      </w:r>
      <w:r w:rsidRPr="00327F56">
        <w:br/>
        <w:t>“ Powder, winch will take Fine like Gun-powder. When</w:t>
      </w:r>
      <w:r w:rsidRPr="00327F56">
        <w:br/>
        <w:t>all is grown quiet, throw in .a littie more, which will go</w:t>
      </w:r>
      <w:r w:rsidRPr="00327F56">
        <w:br/>
        <w:t>off like the former, and so proceed till the whole Mixture</w:t>
      </w:r>
      <w:r w:rsidRPr="00327F56">
        <w:br/>
        <w:t>is deflagrated. YoiI will then have a Matter of a brown</w:t>
      </w:r>
      <w:r w:rsidRPr="00327F56">
        <w:br/>
        <w:t>- yellowish Colour, the Bottom of which will somewhat</w:t>
      </w:r>
      <w:r w:rsidRPr="00327F56">
        <w:br/>
        <w:t>resemble Glass, upon which there will he some lighter</w:t>
      </w:r>
      <w:r w:rsidRPr="00327F56">
        <w:br/>
        <w:t>Scoriae. Reduce the Whole to a fine Powder, and then</w:t>
      </w:r>
      <w:r w:rsidRPr="00327F56">
        <w:br/>
        <w:t>.. wash it with het Water, till the Calx, of the Colour just</w:t>
      </w:r>
      <w:r w:rsidRPr="00327F56">
        <w:br/>
        <w:t>mentioned, remains insipid. ‘ The Waters this is washed</w:t>
      </w:r>
      <w:r w:rsidRPr="00327F56">
        <w:br/>
        <w:t>. with, bring filtred, are pellucid-; but, upon dropping a</w:t>
      </w:r>
      <w:r w:rsidRPr="00327F56">
        <w:br/>
        <w:t>r: little Vinegar into them, become of an orange Colour,</w:t>
      </w:r>
      <w:r w:rsidRPr="00327F56">
        <w:br/>
        <w:t>and let fall a fine Powder, very much like that of the pre-</w:t>
      </w:r>
    </w:p>
    <w:p w14:paraId="6382BE4C" w14:textId="77777777" w:rsidR="00327F56" w:rsidRPr="00327F56" w:rsidRDefault="00327F56" w:rsidP="00327F56">
      <w:pPr>
        <w:ind w:firstLine="360"/>
      </w:pPr>
      <w:r w:rsidRPr="00327F56">
        <w:t>- Ceding Process, but more subtil</w:t>
      </w:r>
    </w:p>
    <w:p w14:paraId="29CB60BF" w14:textId="77777777" w:rsidR="00327F56" w:rsidRPr="00327F56" w:rsidRDefault="00327F56" w:rsidP="00327F56">
      <w:pPr>
        <w:tabs>
          <w:tab w:val="left" w:pos="1763"/>
        </w:tabs>
        <w:ind w:firstLine="360"/>
      </w:pPr>
      <w:r w:rsidRPr="00327F56">
        <w:t>:</w:t>
      </w:r>
      <w:r w:rsidRPr="00327F56">
        <w:tab/>
        <w:t>RE MARKS.</w:t>
      </w:r>
    </w:p>
    <w:p w14:paraId="7A4B51E1" w14:textId="77777777" w:rsidR="00327F56" w:rsidRPr="00327F56" w:rsidRDefault="00327F56" w:rsidP="00327F56">
      <w:r w:rsidRPr="00327F56">
        <w:t>The Sulphur, Nitre, and black Antimony, make a sort of Gun-</w:t>
      </w:r>
      <w:r w:rsidRPr="00327F56">
        <w:br/>
        <w:t>powder, which therefore goes off in the same manner: The</w:t>
      </w:r>
      <w:r w:rsidRPr="00327F56">
        <w:br/>
        <w:t>metalline Part is by thin means calcined into Glass and Scoriae,</w:t>
      </w:r>
      <w:r w:rsidRPr="00327F56">
        <w:br/>
        <w:t>. both which are violently emetic; and being infused in Wine,</w:t>
      </w:r>
      <w:r w:rsidRPr="00327F56">
        <w:br/>
        <w:t>" will give that the same Quality. The Change of the Colour</w:t>
      </w:r>
      <w:r w:rsidRPr="00327F56">
        <w:br/>
        <w:t>' is here remarkable. If this Operation is . performed in a large</w:t>
      </w:r>
      <w:r w:rsidRPr="00327F56">
        <w:br/>
        <w:t>. Crucible, with an intense Fire, and a large Quantity os In-</w:t>
      </w:r>
      <w:r w:rsidRPr="00327F56">
        <w:br/>
        <w:t>gredients', and the Matter is then made to stow, you will</w:t>
      </w:r>
    </w:p>
    <w:p w14:paraId="3691246B" w14:textId="77777777" w:rsidR="00327F56" w:rsidRPr="00327F56" w:rsidRDefault="00327F56" w:rsidP="00327F56">
      <w:pPr>
        <w:tabs>
          <w:tab w:val="left" w:leader="dot" w:pos="4359"/>
        </w:tabs>
        <w:ind w:firstLine="360"/>
      </w:pPr>
      <w:r w:rsidRPr="00327F56">
        <w:t>' have an extemporaneous Glass at the Bottom; which, being</w:t>
      </w:r>
      <w:r w:rsidRPr="00327F56">
        <w:br/>
        <w:t>. separated from the Scoriae, has the same medicinal Effects</w:t>
      </w:r>
      <w:r w:rsidRPr="00327F56">
        <w:br/>
        <w:t>. with the laborious Preparation of Process' 3.</w:t>
      </w:r>
      <w:r w:rsidRPr="00327F56">
        <w:tab/>
        <w:t>ss</w:t>
      </w:r>
    </w:p>
    <w:p w14:paraId="792EE420" w14:textId="77777777" w:rsidR="00327F56" w:rsidRPr="00327F56" w:rsidRDefault="00327F56" w:rsidP="00327F56">
      <w:pPr>
        <w:tabs>
          <w:tab w:val="left" w:pos="2316"/>
          <w:tab w:val="left" w:pos="3460"/>
          <w:tab w:val="left" w:pos="4600"/>
        </w:tabs>
        <w:ind w:left="360" w:hanging="360"/>
      </w:pPr>
      <w:r w:rsidRPr="00327F56">
        <w:rPr>
          <w:i/>
          <w:iCs/>
        </w:rPr>
        <w:t>Gsoessfrofs</w:t>
      </w:r>
      <w:r w:rsidRPr="00327F56">
        <w:t xml:space="preserve"> Method of making the </w:t>
      </w:r>
      <w:r w:rsidRPr="00327F56">
        <w:rPr>
          <w:i/>
          <w:iCs/>
          <w:lang w:val="la-Latn" w:eastAsia="la-Latn" w:bidi="la-Latn"/>
        </w:rPr>
        <w:t>CrocatiMetallorum</w:t>
      </w:r>
      <w:r w:rsidRPr="00327F56">
        <w:rPr>
          <w:lang w:val="la-Latn" w:eastAsia="la-Latn" w:bidi="la-Latn"/>
        </w:rPr>
        <w:t xml:space="preserve"> </w:t>
      </w:r>
      <w:r w:rsidRPr="00327F56">
        <w:t>is exactly</w:t>
      </w:r>
      <w:r w:rsidRPr="00327F56">
        <w:br/>
        <w:t>the same.</w:t>
      </w:r>
      <w:r w:rsidRPr="00327F56">
        <w:tab/>
        <w:t xml:space="preserve">_ </w:t>
      </w:r>
      <w:r w:rsidRPr="00327F56">
        <w:rPr>
          <w:lang w:val="el-GR" w:eastAsia="el-GR" w:bidi="el-GR"/>
        </w:rPr>
        <w:t xml:space="preserve">τι </w:t>
      </w:r>
      <w:r w:rsidRPr="00327F56">
        <w:t>.</w:t>
      </w:r>
      <w:r w:rsidRPr="00327F56">
        <w:tab/>
        <w:t>.</w:t>
      </w:r>
      <w:r w:rsidRPr="00327F56">
        <w:tab/>
      </w:r>
      <w:r w:rsidRPr="00327F56">
        <w:rPr>
          <w:lang w:val="el-GR" w:eastAsia="el-GR" w:bidi="el-GR"/>
        </w:rPr>
        <w:t>τ ί</w:t>
      </w:r>
    </w:p>
    <w:p w14:paraId="16F295DD" w14:textId="77777777" w:rsidR="00327F56" w:rsidRPr="00327F56" w:rsidRDefault="00327F56" w:rsidP="00327F56">
      <w:r w:rsidRPr="00327F56">
        <w:t xml:space="preserve">This is called also </w:t>
      </w:r>
      <w:r w:rsidRPr="00327F56">
        <w:rPr>
          <w:i/>
          <w:iCs/>
        </w:rPr>
        <w:t xml:space="preserve">Terra </w:t>
      </w:r>
      <w:r w:rsidRPr="00327F56">
        <w:rPr>
          <w:i/>
          <w:iCs/>
          <w:lang w:val="la-Latn" w:eastAsia="la-Latn" w:bidi="la-Latn"/>
        </w:rPr>
        <w:t xml:space="preserve">Sancta </w:t>
      </w:r>
      <w:r w:rsidRPr="00327F56">
        <w:rPr>
          <w:i/>
          <w:iCs/>
        </w:rPr>
        <w:t>Rulandi.</w:t>
      </w:r>
      <w:r w:rsidRPr="00327F56">
        <w:t xml:space="preserve"> When given in</w:t>
      </w:r>
      <w:r w:rsidRPr="00327F56">
        <w:br/>
        <w:t>Substance,' froth two to five Grains, It is a strong Emetic,</w:t>
      </w:r>
      <w:r w:rsidRPr="00327F56">
        <w:br/>
        <w:t>and from it is prepared the Emetic Wine, by infusing it to</w:t>
      </w:r>
      <w:r w:rsidRPr="00327F56">
        <w:br/>
        <w:t>i the Quantity of three Ounces in three Pints Of White or</w:t>
      </w:r>
    </w:p>
    <w:p w14:paraId="736C0B0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Spanish</w:t>
      </w:r>
      <w:r w:rsidRPr="00327F56">
        <w:t xml:space="preserve"> Wine, Tor two or three Days, shaking the Veffeis</w:t>
      </w:r>
      <w:r w:rsidRPr="00327F56">
        <w:br/>
        <w:t>i often. The chinr Wine swiinrning at. the Top is given for a</w:t>
      </w:r>
      <w:r w:rsidRPr="00327F56">
        <w:br/>
        <w:t xml:space="preserve">” Vomit, from one to four Ounces. ' </w:t>
      </w:r>
      <w:r w:rsidRPr="00327F56">
        <w:rPr>
          <w:i/>
          <w:iCs/>
        </w:rPr>
        <w:t>Geoflfiroy.</w:t>
      </w:r>
    </w:p>
    <w:p w14:paraId="12F04A9D" w14:textId="77777777" w:rsidR="00327F56" w:rsidRPr="00327F56" w:rsidRDefault="00327F56" w:rsidP="00327F56">
      <w:r w:rsidRPr="00327F56">
        <w:t>I shall give an Account os another Sulphur os Antimony, under</w:t>
      </w:r>
      <w:r w:rsidRPr="00327F56">
        <w:br/>
        <w:t xml:space="preserve">'. the Tide of </w:t>
      </w:r>
      <w:r w:rsidRPr="00327F56">
        <w:rPr>
          <w:i/>
          <w:iCs/>
        </w:rPr>
        <w:t>Kernes Mineral, or Powder os. the Carthusians,</w:t>
      </w:r>
      <w:r w:rsidRPr="00327F56">
        <w:rPr>
          <w:i/>
          <w:iCs/>
        </w:rPr>
        <w:br/>
      </w:r>
      <w:r w:rsidRPr="00327F56">
        <w:t>in the latter Part of these Processes upon Antimony.</w:t>
      </w:r>
    </w:p>
    <w:p w14:paraId="276B23B5" w14:textId="77777777" w:rsidR="00327F56" w:rsidRPr="00327F56" w:rsidRDefault="00327F56" w:rsidP="00327F56">
      <w:r w:rsidRPr="00327F56">
        <w:t>. P.RGCESsslX.</w:t>
      </w:r>
    </w:p>
    <w:p w14:paraId="544592D8" w14:textId="77777777" w:rsidR="00327F56" w:rsidRPr="00327F56" w:rsidRDefault="00327F56" w:rsidP="00327F56">
      <w:r w:rsidRPr="00327F56">
        <w:rPr>
          <w:i/>
          <w:iCs/>
        </w:rPr>
        <w:t>A milderiEmetic of</w:t>
      </w:r>
      <w:r w:rsidRPr="00327F56">
        <w:rPr>
          <w:b/>
          <w:bCs/>
        </w:rPr>
        <w:t xml:space="preserve"> ANTIMONY.</w:t>
      </w:r>
    </w:p>
    <w:p w14:paraId="0C1F5C3D" w14:textId="77777777" w:rsidR="00327F56" w:rsidRPr="00327F56" w:rsidRDefault="00327F56" w:rsidP="00327F56">
      <w:pPr>
        <w:ind w:firstLine="360"/>
      </w:pPr>
      <w:r w:rsidRPr="00327F56">
        <w:t>' Mix one Part of. Powder os Antimony with two of Nitre, -</w:t>
      </w:r>
      <w:r w:rsidRPr="00327F56">
        <w:br/>
        <w:t>. t and throw them by a little at a rime into a red-het Cruci-</w:t>
      </w:r>
    </w:p>
    <w:p w14:paraId="2A2235A0" w14:textId="77777777" w:rsidR="00327F56" w:rsidRPr="00327F56" w:rsidRDefault="00327F56" w:rsidP="00327F56">
      <w:pPr>
        <w:ind w:firstLine="360"/>
      </w:pPr>
      <w:r w:rsidRPr="00327F56">
        <w:t>an ble, and yon will have the spine Detonation as in Pro-</w:t>
      </w:r>
      <w:r w:rsidRPr="00327F56">
        <w:br/>
      </w:r>
      <w:r w:rsidRPr="00327F56">
        <w:rPr>
          <w:i/>
          <w:iCs/>
        </w:rPr>
        <w:t>- cess 8.</w:t>
      </w:r>
      <w:r w:rsidRPr="00327F56">
        <w:t xml:space="preserve"> hut‘the Matter will he white, which, bring</w:t>
      </w:r>
      <w:r w:rsidRPr="00327F56">
        <w:br/>
        <w:t>throughly washed, gives youth white insipid Calk of Anti-</w:t>
      </w:r>
    </w:p>
    <w:p w14:paraId="7D700E11" w14:textId="77777777" w:rsidR="00327F56" w:rsidRPr="00327F56" w:rsidRDefault="00327F56" w:rsidP="00327F56">
      <w:pPr>
        <w:tabs>
          <w:tab w:val="left" w:pos="4118"/>
        </w:tabs>
        <w:ind w:firstLine="360"/>
      </w:pPr>
      <w:r w:rsidRPr="00327F56">
        <w:t>. mony. The Water with which it is washed, when it is</w:t>
      </w:r>
      <w:r w:rsidRPr="00327F56">
        <w:br/>
        <w:t>r filtred, is salt, 's . V ) '</w:t>
      </w:r>
      <w:r w:rsidRPr="00327F56">
        <w:tab/>
        <w:t>.</w:t>
      </w:r>
    </w:p>
    <w:p w14:paraId="4ED8A54D" w14:textId="77777777" w:rsidR="00327F56" w:rsidRPr="00327F56" w:rsidRDefault="00327F56" w:rsidP="00327F56">
      <w:pPr>
        <w:tabs>
          <w:tab w:val="left" w:pos="4623"/>
        </w:tabs>
        <w:ind w:firstLine="360"/>
      </w:pPr>
      <w:r w:rsidRPr="00327F56">
        <w:t>E- . R E M A R K'6.</w:t>
      </w:r>
      <w:r w:rsidRPr="00327F56">
        <w:tab/>
      </w:r>
      <w:r w:rsidRPr="00327F56">
        <w:rPr>
          <w:lang w:val="el-GR" w:eastAsia="el-GR" w:bidi="el-GR"/>
        </w:rPr>
        <w:t>μα</w:t>
      </w:r>
    </w:p>
    <w:p w14:paraId="684A5004" w14:textId="77777777" w:rsidR="00327F56" w:rsidRPr="00327F56" w:rsidRDefault="00327F56" w:rsidP="00327F56">
      <w:r w:rsidRPr="00327F56">
        <w:t>The Proportion of the Nitre here being increased, produces an-</w:t>
      </w:r>
      <w:r w:rsidRPr="00327F56">
        <w:br/>
        <w:t>other Colour, though the Deflagration happens in the same</w:t>
      </w:r>
      <w:r w:rsidRPr="00327F56">
        <w:br/>
      </w:r>
      <w:r w:rsidRPr="00327F56">
        <w:rPr>
          <w:i/>
          <w:iCs/>
        </w:rPr>
        <w:t>s</w:t>
      </w:r>
      <w:r w:rsidRPr="00327F56">
        <w:t xml:space="preserve"> InamleI. This-Calk is much milder than the preceding,</w:t>
      </w:r>
      <w:r w:rsidRPr="00327F56">
        <w:br/>
        <w:t xml:space="preserve">often exciting Nausea's only, and- flight Vomitings, with </w:t>
      </w:r>
      <w:r w:rsidRPr="00327F56">
        <w:rPr>
          <w:lang w:val="el-GR" w:eastAsia="el-GR" w:bidi="el-GR"/>
        </w:rPr>
        <w:t>δ</w:t>
      </w:r>
      <w:r w:rsidRPr="00327F56">
        <w:rPr>
          <w:lang w:val="el-GR" w:eastAsia="el-GR" w:bidi="el-GR"/>
        </w:rPr>
        <w:br/>
      </w:r>
      <w:r w:rsidRPr="00327F56">
        <w:t>Discharge of a good deal os Saliva,- and a thick Urine front</w:t>
      </w:r>
    </w:p>
    <w:p w14:paraId="05EC8984" w14:textId="77777777" w:rsidR="00327F56" w:rsidRPr="00327F56" w:rsidRDefault="00327F56" w:rsidP="00327F56">
      <w:pPr>
        <w:tabs>
          <w:tab w:val="left" w:pos="2604"/>
        </w:tabs>
        <w:ind w:firstLine="360"/>
      </w:pPr>
      <w:r w:rsidRPr="00327F56">
        <w:t>. the stimulated Viscera. The lixivium of this, upon drop-</w:t>
      </w:r>
      <w:r w:rsidRPr="00327F56">
        <w:br/>
        <w:t>. ping in of Vinegar precipitates a white Calx, nearly of the</w:t>
      </w:r>
      <w:r w:rsidRPr="00327F56">
        <w:br/>
        <w:t>-same Virtues.-</w:t>
      </w:r>
      <w:r w:rsidRPr="00327F56">
        <w:tab/>
        <w:t xml:space="preserve">. . </w:t>
      </w:r>
      <w:r w:rsidRPr="00327F56">
        <w:rPr>
          <w:lang w:val="el-GR" w:eastAsia="el-GR" w:bidi="el-GR"/>
        </w:rPr>
        <w:t xml:space="preserve">. . ...Γ-. </w:t>
      </w:r>
      <w:r w:rsidRPr="00327F56">
        <w:t>. 4.</w:t>
      </w:r>
    </w:p>
    <w:p w14:paraId="5E643B2F" w14:textId="77777777" w:rsidR="00327F56" w:rsidRPr="00327F56" w:rsidRDefault="00327F56" w:rsidP="00327F56">
      <w:r w:rsidRPr="00327F56">
        <w:rPr>
          <w:b/>
          <w:bCs/>
        </w:rPr>
        <w:t xml:space="preserve">P ROCESS </w:t>
      </w:r>
      <w:r w:rsidRPr="00327F56">
        <w:rPr>
          <w:b/>
          <w:bCs/>
          <w:lang w:val="el-GR" w:eastAsia="el-GR" w:bidi="el-GR"/>
        </w:rPr>
        <w:t>ἱΧ.</w:t>
      </w:r>
    </w:p>
    <w:p w14:paraId="463F56AF" w14:textId="77777777" w:rsidR="00327F56" w:rsidRPr="00327F56" w:rsidRDefault="00327F56" w:rsidP="00327F56">
      <w:r w:rsidRPr="00327F56">
        <w:rPr>
          <w:i/>
          <w:iCs/>
        </w:rPr>
        <w:t>A Diaphoretic nitrated</w:t>
      </w:r>
      <w:r w:rsidRPr="00327F56">
        <w:rPr>
          <w:b/>
          <w:bCs/>
        </w:rPr>
        <w:t xml:space="preserve"> ANTIMONY..</w:t>
      </w:r>
    </w:p>
    <w:p w14:paraId="06ED64E6" w14:textId="77777777" w:rsidR="00327F56" w:rsidRPr="00327F56" w:rsidRDefault="00327F56" w:rsidP="00327F56">
      <w:pPr>
        <w:ind w:firstLine="360"/>
      </w:pPr>
      <w:r w:rsidRPr="00327F56">
        <w:t>Take of Antimony, one Part; os Nitre, three Paris; reduce,</w:t>
      </w:r>
      <w:r w:rsidRPr="00327F56">
        <w:br/>
        <w:t>them to Powder, throw a littie of/the Mixture into a red-</w:t>
      </w:r>
      <w:r w:rsidRPr="00327F56">
        <w:br/>
        <w:t>.' het Crucible, and it will deflagrate as hesore. - Proceed in</w:t>
      </w:r>
    </w:p>
    <w:p w14:paraId="5C447F8E" w14:textId="77777777" w:rsidR="00327F56" w:rsidRPr="00327F56" w:rsidRDefault="00327F56" w:rsidP="00327F56">
      <w:r w:rsidRPr="00327F56">
        <w:t xml:space="preserve">this manner till you have used all your Powder, </w:t>
      </w:r>
      <w:r w:rsidRPr="00327F56">
        <w:rPr>
          <w:u w:val="single"/>
        </w:rPr>
        <w:t>rakin</w:t>
      </w:r>
      <w:r w:rsidRPr="00327F56">
        <w:t>g a</w:t>
      </w:r>
      <w:r w:rsidRPr="00327F56">
        <w:br/>
        <w:t>* great deal of Care not to throw in any. os it till the pre-</w:t>
      </w:r>
    </w:p>
    <w:p w14:paraId="4ADE46AC" w14:textId="77777777" w:rsidR="00327F56" w:rsidRPr="00327F56" w:rsidRDefault="00327F56" w:rsidP="00327F56">
      <w:r w:rsidRPr="00327F56">
        <w:t>ceding Portion is perfectly deflagrated. Keep the Matter</w:t>
      </w:r>
      <w:r w:rsidRPr="00327F56">
        <w:br/>
        <w:t>in the Fine for the Space of a quarter of an Hour, the Cru-</w:t>
      </w:r>
    </w:p>
    <w:p w14:paraId="4C4A1764" w14:textId="77777777" w:rsidR="00327F56" w:rsidRPr="00327F56" w:rsidRDefault="00327F56" w:rsidP="00327F56">
      <w:pPr>
        <w:ind w:firstLine="360"/>
      </w:pPr>
      <w:r w:rsidRPr="00327F56">
        <w:t>cible ail the time Being perfectly red-hot; and then let it</w:t>
      </w:r>
      <w:r w:rsidRPr="00327F56">
        <w:br/>
        <w:t>cool, and you will find in it a hard, white Mass. Take</w:t>
      </w:r>
      <w:r w:rsidRPr="00327F56">
        <w:br/>
        <w:t xml:space="preserve">this out, powder it, and keep it under the Title of </w:t>
      </w:r>
      <w:r w:rsidRPr="00327F56">
        <w:rPr>
          <w:i/>
          <w:iCs/>
        </w:rPr>
        <w:t>Anti-</w:t>
      </w:r>
      <w:r w:rsidRPr="00327F56">
        <w:rPr>
          <w:i/>
          <w:iCs/>
        </w:rPr>
        <w:br/>
        <w:t xml:space="preserve">_ </w:t>
      </w:r>
      <w:r w:rsidRPr="00327F56">
        <w:rPr>
          <w:i/>
          <w:iCs/>
          <w:lang w:val="la-Latn" w:eastAsia="la-Latn" w:bidi="la-Latn"/>
        </w:rPr>
        <w:t>mortium Diaphoreticum Nitratum.</w:t>
      </w:r>
    </w:p>
    <w:p w14:paraId="5170282D" w14:textId="77777777" w:rsidR="00327F56" w:rsidRPr="00327F56" w:rsidRDefault="00327F56" w:rsidP="00327F56">
      <w:r w:rsidRPr="00327F56">
        <w:lastRenderedPageBreak/>
        <w:t>RE MARKS.</w:t>
      </w:r>
    </w:p>
    <w:p w14:paraId="56C21FD0" w14:textId="77777777" w:rsidR="00327F56" w:rsidRPr="00327F56" w:rsidRDefault="00327F56" w:rsidP="00327F56">
      <w:r w:rsidRPr="00327F56">
        <w:t>If yon take half a Dram of this Medicine well prepared, it</w:t>
      </w:r>
      <w:r w:rsidRPr="00327F56">
        <w:br/>
        <w:t>produces scarce any sensible Alteration, except that on ac-</w:t>
      </w:r>
      <w:r w:rsidRPr="00327F56">
        <w:br/>
        <w:t>count of the fixing Nitre which adheres to it, it moderately</w:t>
      </w:r>
      <w:r w:rsidRPr="00327F56">
        <w:br/>
        <w:t>opens, and hence in acute Distempers does some Service.</w:t>
      </w:r>
      <w:r w:rsidRPr="00327F56">
        <w:br/>
        <w:t>The Chymists call it a Diaphoretic, and think that the arse-</w:t>
      </w:r>
      <w:r w:rsidRPr="00327F56">
        <w:br/>
        <w:t>nical Poison of the Antimony is fix’d by means of the greater</w:t>
      </w:r>
      <w:r w:rsidRPr="00327F56">
        <w:br/>
        <w:t>Quantity of Nitre. But in the Antimony there .was at first</w:t>
      </w:r>
      <w:r w:rsidRPr="00327F56">
        <w:br/>
        <w:t>nothing emetic, the’ you took st without any Preparation,</w:t>
      </w:r>
      <w:r w:rsidRPr="00327F56">
        <w:br/>
        <w:t>or the Addition Of any Nitre; and yet an equal Quantity of</w:t>
      </w:r>
      <w:r w:rsidRPr="00327F56">
        <w:br/>
        <w:t>Nitre gave it an emetic Quality. AS we may conclude safely</w:t>
      </w:r>
      <w:r w:rsidRPr="00327F56">
        <w:br/>
        <w:t>therefore from Experiments, let us not give too much into</w:t>
      </w:r>
      <w:r w:rsidRPr="00327F56">
        <w:br/>
        <w:t xml:space="preserve">Hypotheses. Let the Followers of </w:t>
      </w:r>
      <w:r w:rsidRPr="00327F56">
        <w:rPr>
          <w:i/>
          <w:iCs/>
        </w:rPr>
        <w:t>Basil Valentine</w:t>
      </w:r>
      <w:r w:rsidRPr="00327F56">
        <w:t xml:space="preserve"> here learn,</w:t>
      </w:r>
      <w:r w:rsidRPr="00327F56">
        <w:br/>
        <w:t>tint there is no Need of so much Caution to free this Din-</w:t>
      </w:r>
      <w:r w:rsidRPr="00327F56">
        <w:br/>
        <w:t>phoretic Antimony nicely from its fixing Nitre; for it nei-</w:t>
      </w:r>
      <w:r w:rsidRPr="00327F56">
        <w:br/>
        <w:t>ther produces Anxieties, Nauseas, or Vomiting, but stimu-</w:t>
      </w:r>
      <w:r w:rsidRPr="00327F56">
        <w:br/>
      </w:r>
      <w:r w:rsidRPr="00327F56">
        <w:rPr>
          <w:lang w:val="la-Latn" w:eastAsia="la-Latn" w:bidi="la-Latn"/>
        </w:rPr>
        <w:t xml:space="preserve">lates </w:t>
      </w:r>
      <w:r w:rsidRPr="00327F56">
        <w:t>kindly and safely. There is more to he feared from</w:t>
      </w:r>
      <w:r w:rsidRPr="00327F56">
        <w:br/>
        <w:t>the Calx after washing..</w:t>
      </w:r>
    </w:p>
    <w:p w14:paraId="704B43C1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δ᾽δ᾽. </w:t>
      </w:r>
      <w:r w:rsidRPr="00327F56">
        <w:t>PROCESS XL</w:t>
      </w:r>
    </w:p>
    <w:p w14:paraId="1273311C" w14:textId="77777777" w:rsidR="00327F56" w:rsidRPr="00327F56" w:rsidRDefault="00327F56" w:rsidP="00327F56">
      <w:pPr>
        <w:tabs>
          <w:tab w:val="left" w:pos="3942"/>
          <w:tab w:val="left" w:pos="4289"/>
          <w:tab w:val="left" w:pos="4742"/>
        </w:tabs>
        <w:ind w:left="360" w:hanging="360"/>
      </w:pPr>
      <w:r w:rsidRPr="00327F56">
        <w:rPr>
          <w:i/>
          <w:iCs/>
        </w:rPr>
        <w:t>The common</w:t>
      </w:r>
      <w:r w:rsidRPr="00327F56">
        <w:rPr>
          <w:b/>
          <w:bCs/>
        </w:rPr>
        <w:t xml:space="preserve"> DIAPHORETIC ANTIMONY, </w:t>
      </w:r>
      <w:r w:rsidRPr="00327F56">
        <w:rPr>
          <w:i/>
          <w:iCs/>
        </w:rPr>
        <w:t>called</w:t>
      </w:r>
      <w:r w:rsidRPr="00327F56">
        <w:rPr>
          <w:b/>
          <w:bCs/>
        </w:rPr>
        <w:t xml:space="preserve"> SwEET</w:t>
      </w:r>
      <w:r w:rsidRPr="00327F56">
        <w:rPr>
          <w:b/>
          <w:bCs/>
        </w:rPr>
        <w:br/>
        <w:t>ANTIMONY. 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' ,</w:t>
      </w:r>
      <w:r w:rsidRPr="00327F56">
        <w:rPr>
          <w:b/>
          <w:bCs/>
        </w:rPr>
        <w:tab/>
        <w:t>.</w:t>
      </w:r>
    </w:p>
    <w:p w14:paraId="682FCB86" w14:textId="77777777" w:rsidR="00327F56" w:rsidRPr="00327F56" w:rsidRDefault="00327F56" w:rsidP="00327F56">
      <w:pPr>
        <w:ind w:left="360" w:hanging="360"/>
      </w:pPr>
      <w:r w:rsidRPr="00327F56">
        <w:t>Take the calcined Antimony of Process Io. reduce in. tri a</w:t>
      </w:r>
      <w:r w:rsidRPr="00327F56">
        <w:br/>
        <w:t>fine Powder,- pour het Water upon it, and stir them</w:t>
      </w:r>
      <w:r w:rsidRPr="00327F56">
        <w:br/>
        <w:t>about with a Stick, by which means the fixing Nitre, that</w:t>
      </w:r>
      <w:r w:rsidRPr="00327F56">
        <w:br/>
        <w:t>adheres to it, will he dissolved. Let the white Calx sub-</w:t>
      </w:r>
      <w:r w:rsidRPr="00327F56">
        <w:br/>
        <w:t>side, pour off the saline liquor, put on more Water, and</w:t>
      </w:r>
      <w:r w:rsidRPr="00327F56">
        <w:br/>
      </w:r>
      <w:r w:rsidRPr="00327F56">
        <w:rPr>
          <w:lang w:val="el-GR" w:eastAsia="el-GR" w:bidi="el-GR"/>
        </w:rPr>
        <w:t xml:space="preserve">ι </w:t>
      </w:r>
      <w:r w:rsidRPr="00327F56">
        <w:t>thus render the Calx perfectly sweet, fo that there shall he</w:t>
      </w:r>
      <w:r w:rsidRPr="00327F56">
        <w:br/>
        <w:t>no Nitre sensibly adhering to it; and then dry it, audit</w:t>
      </w:r>
      <w:r w:rsidRPr="00327F56">
        <w:br/>
        <w:t>will he white, insipid, and heavy, and is the thing yon</w:t>
      </w:r>
      <w:r w:rsidRPr="00327F56">
        <w:br/>
        <w:t>want.</w:t>
      </w:r>
    </w:p>
    <w:p w14:paraId="0C9FB10B" w14:textId="77777777" w:rsidR="00327F56" w:rsidRPr="00327F56" w:rsidRDefault="00327F56" w:rsidP="00327F56">
      <w:pPr>
        <w:tabs>
          <w:tab w:val="left" w:pos="4538"/>
        </w:tabs>
        <w:outlineLvl w:val="3"/>
      </w:pPr>
      <w:r w:rsidRPr="00327F56">
        <w:t>-'</w:t>
      </w:r>
      <w:r w:rsidRPr="00327F56">
        <w:rPr>
          <w:lang w:val="la-Latn" w:eastAsia="la-Latn" w:bidi="la-Latn"/>
        </w:rPr>
        <w:t>E</w:t>
      </w:r>
      <w:r w:rsidRPr="00327F56">
        <w:t xml:space="preserve">E .. . </w:t>
      </w:r>
      <w:r w:rsidRPr="00327F56">
        <w:rPr>
          <w:lang w:val="la-Latn" w:eastAsia="la-Latn" w:bidi="la-Latn"/>
        </w:rPr>
        <w:t xml:space="preserve">R E </w:t>
      </w:r>
      <w:r w:rsidRPr="00327F56">
        <w:t>M A R k 6..</w:t>
      </w:r>
      <w:r w:rsidRPr="00327F56">
        <w:tab/>
        <w:t>/ ‘</w:t>
      </w:r>
    </w:p>
    <w:p w14:paraId="6557B2E8" w14:textId="77777777" w:rsidR="00327F56" w:rsidRPr="00327F56" w:rsidRDefault="00327F56" w:rsidP="00327F56">
      <w:r w:rsidRPr="00327F56">
        <w:t>This is called Diaphoretic, for the Reason given in the preced-</w:t>
      </w:r>
      <w:r w:rsidRPr="00327F56">
        <w:br/>
        <w:t>' mg Process. But in isan inert, noxious Calx, without any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thing active in it, as far as one can judge by its Effects, and</w:t>
      </w:r>
      <w:r w:rsidRPr="00327F56">
        <w:br/>
        <w:t>wants every thing Valuable that it had hefore. It acts only</w:t>
      </w:r>
      <w:r w:rsidRPr="00327F56">
        <w:br/>
        <w:t>in a sensible manner, when It is mix'd with half as much of</w:t>
      </w:r>
      <w:r w:rsidRPr="00327F56">
        <w:br/>
        <w:t>a Purgative; for then it truly quickens its Operation; as ap-</w:t>
      </w:r>
      <w:r w:rsidRPr="00327F56">
        <w:br/>
        <w:t xml:space="preserve">pears by undoubted Experiments in </w:t>
      </w:r>
      <w:r w:rsidRPr="00327F56">
        <w:rPr>
          <w:i/>
          <w:iCs/>
        </w:rPr>
        <w:t>thePulvis Cornachini:</w:t>
      </w:r>
      <w:r w:rsidRPr="00327F56">
        <w:rPr>
          <w:i/>
          <w:iCs/>
        </w:rPr>
        <w:br/>
      </w:r>
      <w:r w:rsidRPr="00327F56">
        <w:t>But otherwise I dissuade the Use of it. How furprismgly</w:t>
      </w:r>
      <w:r w:rsidRPr="00327F56">
        <w:br/>
        <w:t>are' the Colours chang'd in the Antimony; by simply vary-</w:t>
      </w:r>
      <w:r w:rsidRPr="00327F56">
        <w:br/>
        <w:t>ing the Proportion of the Nitre in the Calcination ? And whet</w:t>
      </w:r>
      <w:r w:rsidRPr="00327F56">
        <w:br/>
        <w:t>a surprising Alteration do we find in the Strength ?</w:t>
      </w:r>
    </w:p>
    <w:p w14:paraId="70776C28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>Boerhaave,</w:t>
      </w:r>
      <w:r w:rsidRPr="00327F56">
        <w:rPr>
          <w:lang w:val="la-Latn" w:eastAsia="la-Latn" w:bidi="la-Latn"/>
        </w:rPr>
        <w:t xml:space="preserve"> </w:t>
      </w:r>
      <w:r w:rsidRPr="00327F56">
        <w:t>we see, has a much better Opinion of Diaphoretic</w:t>
      </w:r>
      <w:r w:rsidRPr="00327F56">
        <w:br/>
        <w:t>Antimony before the Nitre is wash'd out of it, than after-</w:t>
      </w:r>
      <w:r w:rsidRPr="00327F56">
        <w:br/>
        <w:t xml:space="preserve">wards </w:t>
      </w:r>
      <w:r w:rsidRPr="00327F56">
        <w:rPr>
          <w:lang w:val="el-GR" w:eastAsia="el-GR" w:bidi="el-GR"/>
        </w:rPr>
        <w:t xml:space="preserve">στ </w:t>
      </w:r>
      <w:r w:rsidRPr="00327F56">
        <w:t>and in this I believe he is right. But his represent-</w:t>
      </w:r>
      <w:r w:rsidRPr="00327F56">
        <w:br/>
        <w:t xml:space="preserve">ing the common </w:t>
      </w:r>
      <w:r w:rsidRPr="00327F56">
        <w:rPr>
          <w:i/>
          <w:iCs/>
        </w:rPr>
        <w:t>Diaphoretic Antimony as</w:t>
      </w:r>
      <w:r w:rsidRPr="00327F56">
        <w:t xml:space="preserve"> noxious, seenism</w:t>
      </w:r>
      <w:r w:rsidRPr="00327F56">
        <w:br/>
        <w:t>savour much of Whim, or Love of Contradiction; for I</w:t>
      </w:r>
      <w:r w:rsidRPr="00327F56">
        <w:br/>
        <w:t>neverrnet with an Instance myself of any ill Consequences</w:t>
      </w:r>
      <w:r w:rsidRPr="00327F56">
        <w:br/>
        <w:t>from the taking it, nor ever heard of any one that did.</w:t>
      </w:r>
    </w:p>
    <w:p w14:paraId="307D40BB" w14:textId="77777777" w:rsidR="00327F56" w:rsidRPr="00327F56" w:rsidRDefault="00327F56" w:rsidP="00327F56">
      <w:pPr>
        <w:tabs>
          <w:tab w:val="left" w:pos="4289"/>
        </w:tabs>
      </w:pPr>
      <w:r w:rsidRPr="00327F56">
        <w:rPr>
          <w:i/>
          <w:iCs/>
        </w:rPr>
        <w:t>Geoffrofls</w:t>
      </w:r>
      <w:r w:rsidRPr="00327F56">
        <w:t xml:space="preserve"> Character of Diaphoretic Antimony is, that it. Is an</w:t>
      </w:r>
      <w:r w:rsidRPr="00327F56">
        <w:br/>
        <w:t>excellent Diaphoretic, when given inwardly in a sufficient</w:t>
      </w:r>
      <w:r w:rsidRPr="00327F56">
        <w:br/>
        <w:t>Dole, resolving Obstructions, attenuating thick and Viscid</w:t>
      </w:r>
      <w:r w:rsidRPr="00327F56">
        <w:br/>
        <w:t>Fluids, and fording them, either sensibly or insensibly, thro'</w:t>
      </w:r>
      <w:r w:rsidRPr="00327F56">
        <w:br/>
        <w:t>the Pores of the Skin. It is prescribed with Success, in all</w:t>
      </w:r>
      <w:r w:rsidRPr="00327F56">
        <w:br/>
        <w:t>' malignant Diseases, in a Pleurisy, Erysipelas, and Diseases</w:t>
      </w:r>
      <w:r w:rsidRPr="00327F56">
        <w:br/>
        <w:t xml:space="preserve">- of the Skin; and it makes an Ingredient in the </w:t>
      </w:r>
      <w:r w:rsidRPr="00327F56">
        <w:rPr>
          <w:i/>
          <w:iCs/>
        </w:rPr>
        <w:t>Puluis cor-</w:t>
      </w:r>
      <w:r w:rsidRPr="00327F56">
        <w:rPr>
          <w:i/>
          <w:iCs/>
        </w:rPr>
        <w:br/>
        <w:t>' nacheni,</w:t>
      </w:r>
      <w:r w:rsidRPr="00327F56">
        <w:t xml:space="preserve"> and </w:t>
      </w:r>
      <w:r w:rsidRPr="00327F56">
        <w:rPr>
          <w:i/>
          <w:iCs/>
        </w:rPr>
        <w:t>Puluis Febrisugus</w:t>
      </w:r>
      <w:r w:rsidRPr="00327F56">
        <w:t xml:space="preserve"> of </w:t>
      </w:r>
      <w:r w:rsidRPr="00327F56">
        <w:rPr>
          <w:i/>
          <w:iCs/>
        </w:rPr>
        <w:t>Marton. Vigani lenfr it</w:t>
      </w:r>
      <w:r w:rsidRPr="00327F56">
        <w:rPr>
          <w:i/>
          <w:iCs/>
        </w:rPr>
        <w:br/>
      </w:r>
      <w:r w:rsidRPr="00327F56">
        <w:t>- has nd inoreWirtues than Tobacco-pipe Clay.</w:t>
      </w:r>
      <w:r w:rsidRPr="00327F56">
        <w:tab/>
        <w:t xml:space="preserve">- </w:t>
      </w:r>
      <w:r w:rsidRPr="00327F56">
        <w:rPr>
          <w:lang w:val="el-GR" w:eastAsia="el-GR" w:bidi="el-GR"/>
        </w:rPr>
        <w:t>Ἀ'</w:t>
      </w:r>
    </w:p>
    <w:p w14:paraId="502905B2" w14:textId="77777777" w:rsidR="00327F56" w:rsidRPr="00327F56" w:rsidRDefault="00327F56" w:rsidP="00327F56">
      <w:pPr>
        <w:ind w:firstLine="360"/>
      </w:pPr>
      <w:r w:rsidRPr="00327F56">
        <w:t>' P R O c E s s Xn.</w:t>
      </w:r>
    </w:p>
    <w:p w14:paraId="50CC6D9B" w14:textId="77777777" w:rsidR="00327F56" w:rsidRPr="00327F56" w:rsidRDefault="00327F56" w:rsidP="00327F56">
      <w:pPr>
        <w:tabs>
          <w:tab w:val="left" w:pos="1763"/>
          <w:tab w:val="left" w:pos="3020"/>
          <w:tab w:val="left" w:pos="3269"/>
          <w:tab w:val="left" w:pos="4742"/>
        </w:tabs>
        <w:ind w:firstLine="360"/>
        <w:outlineLvl w:val="3"/>
      </w:pPr>
      <w:r w:rsidRPr="00327F56">
        <w:rPr>
          <w:lang w:val="la-Latn" w:eastAsia="la-Latn" w:bidi="la-Latn"/>
        </w:rPr>
        <w:t>»-</w:t>
      </w:r>
      <w:r w:rsidRPr="00327F56">
        <w:rPr>
          <w:lang w:val="la-Latn" w:eastAsia="la-Latn" w:bidi="la-Latn"/>
        </w:rPr>
        <w:tab/>
      </w:r>
      <w:r w:rsidRPr="00327F56">
        <w:rPr>
          <w:lang w:val="el-GR" w:eastAsia="el-GR" w:bidi="el-GR"/>
        </w:rPr>
        <w:t xml:space="preserve">_..η. α. </w:t>
      </w:r>
      <w:r w:rsidRPr="00327F56">
        <w:t>.</w:t>
      </w:r>
      <w:r w:rsidRPr="00327F56">
        <w:tab/>
        <w:t>^</w:t>
      </w:r>
      <w:r w:rsidRPr="00327F56">
        <w:tab/>
        <w:t>......</w:t>
      </w:r>
      <w:r w:rsidRPr="00327F56">
        <w:tab/>
      </w:r>
      <w:r w:rsidRPr="00327F56">
        <w:rPr>
          <w:lang w:val="la-Latn" w:eastAsia="la-Latn" w:bidi="la-Latn"/>
        </w:rPr>
        <w:t xml:space="preserve">» </w:t>
      </w:r>
      <w:r w:rsidRPr="00327F56">
        <w:rPr>
          <w:lang w:val="el-GR" w:eastAsia="el-GR" w:bidi="el-GR"/>
        </w:rPr>
        <w:t xml:space="preserve">ε </w:t>
      </w:r>
      <w:r w:rsidRPr="00327F56">
        <w:t>. - -</w:t>
      </w:r>
    </w:p>
    <w:p w14:paraId="4D95BB6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... Hitrkia Siibiatum.</w:t>
      </w:r>
      <w:r w:rsidRPr="00327F56">
        <w:t xml:space="preserve"> Anfiinoniated'</w:t>
      </w:r>
      <w:r w:rsidRPr="00327F56">
        <w:rPr>
          <w:b/>
          <w:bCs/>
        </w:rPr>
        <w:t>Nine. * ' '</w:t>
      </w:r>
    </w:p>
    <w:p w14:paraId="044283E9" w14:textId="77777777" w:rsidR="00327F56" w:rsidRPr="00327F56" w:rsidRDefault="00327F56" w:rsidP="00327F56">
      <w:r w:rsidRPr="00327F56">
        <w:t>: Take the Waters with which the preceding. Calx was. .wash-</w:t>
      </w:r>
      <w:r w:rsidRPr="00327F56">
        <w:br/>
      </w:r>
      <w:r w:rsidRPr="00327F56">
        <w:rPr>
          <w:lang w:val="el-GR" w:eastAsia="el-GR" w:bidi="el-GR"/>
        </w:rPr>
        <w:t xml:space="preserve">χ </w:t>
      </w:r>
      <w:r w:rsidRPr="00327F56">
        <w:t>ed, filtre them,, put the Lixivium into a clean Urinal,</w:t>
      </w:r>
      <w:r w:rsidRPr="00327F56">
        <w:br/>
        <w:t>., . and exhaleto a Dryness, keeping It constantly stirring to</w:t>
      </w:r>
    </w:p>
    <w:p w14:paraId="06CB24F1" w14:textId="77777777" w:rsidR="00327F56" w:rsidRPr="00327F56" w:rsidRDefault="00327F56" w:rsidP="00327F56">
      <w:pPr>
        <w:ind w:firstLine="360"/>
      </w:pPr>
      <w:r w:rsidRPr="00327F56">
        <w:rPr>
          <w:vertAlign w:val="subscript"/>
        </w:rPr>
        <w:t>:</w:t>
      </w:r>
      <w:r w:rsidRPr="00327F56">
        <w:t xml:space="preserve"> the End. By this means you will have a white saline Mint-</w:t>
      </w:r>
      <w:r w:rsidRPr="00327F56">
        <w:br/>
        <w:t>. ..-miter, of a singular, arid not disagreeable Taste, not like that</w:t>
      </w:r>
      <w:r w:rsidRPr="00327F56">
        <w:br/>
        <w:t>. of Nitre, hut softer, which keep under the Title os Na</w:t>
      </w:r>
      <w:r w:rsidRPr="00327F56">
        <w:br/>
      </w:r>
      <w:r w:rsidRPr="00327F56">
        <w:rPr>
          <w:i/>
          <w:iCs/>
        </w:rPr>
        <w:t>tram Stibiatutn. _</w:t>
      </w:r>
    </w:p>
    <w:p w14:paraId="3A54D3DE" w14:textId="77777777" w:rsidR="00327F56" w:rsidRPr="00327F56" w:rsidRDefault="00327F56" w:rsidP="00327F56">
      <w:r w:rsidRPr="00327F56">
        <w:t>sthece we learn, that Nitre, by Dheonation with Antimony,</w:t>
      </w:r>
      <w:r w:rsidRPr="00327F56">
        <w:br/>
        <w:t>, is: converted into a new Salt. This Sait is gently aperient,</w:t>
      </w:r>
      <w:r w:rsidRPr="00327F56">
        <w:br/>
        <w:t>and in a phlogistic Disposition of the Bleed, agreeably dis-</w:t>
      </w:r>
      <w:r w:rsidRPr="00327F56">
        <w:br/>
        <w:t>solves the inflammatory Density without Violence, and hap-</w:t>
      </w:r>
    </w:p>
    <w:p w14:paraId="6350CCD4" w14:textId="77777777" w:rsidR="00327F56" w:rsidRPr="00327F56" w:rsidRDefault="00327F56" w:rsidP="00327F56">
      <w:r w:rsidRPr="00327F56">
        <w:t>- pily disposes to Perspiration, gentie Sweats,- and a Discharge</w:t>
      </w:r>
      <w:r w:rsidRPr="00327F56">
        <w:br/>
        <w:t>by Urine; and hence cools, and proves of Service in the</w:t>
      </w:r>
      <w:r w:rsidRPr="00327F56">
        <w:br/>
        <w:t>Small-pox, Meafles, Pleurisy, and Peripneumony. Hout</w:t>
      </w:r>
      <w:r w:rsidRPr="00327F56">
        <w:br/>
        <w:t>unseasonably therefore is this Water thrown away, aS being</w:t>
      </w:r>
      <w:r w:rsidRPr="00327F56">
        <w:br/>
        <w:t>Os a hurtful Nature l</w:t>
      </w:r>
      <w:r w:rsidRPr="00327F56">
        <w:br w:type="page"/>
      </w:r>
    </w:p>
    <w:p w14:paraId="2DCED169" w14:textId="77777777" w:rsidR="00327F56" w:rsidRPr="00327F56" w:rsidRDefault="00327F56" w:rsidP="00327F56">
      <w:r w:rsidRPr="00327F56">
        <w:rPr>
          <w:lang w:val="la-Latn" w:eastAsia="la-Latn" w:bidi="la-Latn"/>
        </w:rPr>
        <w:lastRenderedPageBreak/>
        <w:t xml:space="preserve">PROCE S S </w:t>
      </w:r>
      <w:r w:rsidRPr="00327F56">
        <w:t>XIIL</w:t>
      </w:r>
    </w:p>
    <w:p w14:paraId="72446E4D" w14:textId="77777777" w:rsidR="00327F56" w:rsidRPr="00327F56" w:rsidRDefault="00327F56" w:rsidP="00327F56">
      <w:r w:rsidRPr="00327F56">
        <w:rPr>
          <w:b/>
          <w:bCs/>
          <w:i/>
          <w:iCs/>
        </w:rPr>
        <w:t>Ptofd Susphur of AvrsidOKY.</w:t>
      </w:r>
    </w:p>
    <w:p w14:paraId="464872EA" w14:textId="77777777" w:rsidR="00327F56" w:rsidRPr="00327F56" w:rsidRDefault="00327F56" w:rsidP="00327F56">
      <w:pPr>
        <w:ind w:left="360" w:hanging="360"/>
      </w:pPr>
      <w:r w:rsidRPr="00327F56">
        <w:t xml:space="preserve">' Into the siltred nitrous Liquor os Process </w:t>
      </w:r>
      <w:r w:rsidRPr="00327F56">
        <w:rPr>
          <w:i/>
          <w:iCs/>
        </w:rPr>
        <w:t>ii.</w:t>
      </w:r>
      <w:r w:rsidRPr="00327F56">
        <w:t xml:space="preserve"> putsinto a Uri-</w:t>
      </w:r>
      <w:r w:rsidRPr="00327F56">
        <w:br/>
        <w:t>nal, whilst hot, and very pellucid, drop some yery strong</w:t>
      </w:r>
      <w:r w:rsidRPr="00327F56">
        <w:br/>
        <w:t>distilled Vinegar, and it instantly grows milky, and preci-</w:t>
      </w:r>
      <w:r w:rsidRPr="00327F56">
        <w:br/>
        <w:t>pirates an exceeding white, and Very fine Powders ’ Shake</w:t>
      </w:r>
      <w:r w:rsidRPr="00327F56">
        <w:br/>
        <w:t>them together, and proceed io drop in more; shake them</w:t>
      </w:r>
      <w:r w:rsidRPr="00327F56">
        <w:br/>
        <w:t>again, and repeat this till the Liquor will not he affected</w:t>
      </w:r>
      <w:r w:rsidRPr="00327F56">
        <w:br/>
        <w:t>by the Vinegar any longed Let the Vessel stand quiet till</w:t>
      </w:r>
      <w:r w:rsidRPr="00327F56">
        <w:br/>
        <w:t>ailthe Powder is subsided to the Bottom; poor off the Li-</w:t>
      </w:r>
      <w:r w:rsidRPr="00327F56">
        <w:br/>
        <w:t>quor into a clean Vestel, wash the Powder with Water till</w:t>
      </w:r>
      <w:r w:rsidRPr="00327F56">
        <w:br/>
        <w:t>it is perfectly insipid, and their dry it, and you will have</w:t>
      </w:r>
      <w:r w:rsidRPr="00327F56">
        <w:br/>
        <w:t>a Very white, insipid, fine Powder</w:t>
      </w:r>
      <w:r w:rsidRPr="00327F56">
        <w:rPr>
          <w:vertAlign w:val="subscript"/>
        </w:rPr>
        <w:t>r</w:t>
      </w:r>
      <w:r w:rsidRPr="00327F56">
        <w:t xml:space="preserve"> winch is called </w:t>
      </w:r>
      <w:r w:rsidRPr="00327F56">
        <w:rPr>
          <w:i/>
          <w:iCs/>
        </w:rPr>
        <w:t>Sul-</w:t>
      </w:r>
      <w:r w:rsidRPr="00327F56">
        <w:rPr>
          <w:i/>
          <w:iCs/>
        </w:rPr>
        <w:br/>
        <w:t xml:space="preserve">phur sixum Anti </w:t>
      </w:r>
      <w:r w:rsidRPr="00327F56">
        <w:rPr>
          <w:i/>
          <w:iCs/>
          <w:lang w:val="la-Latn" w:eastAsia="la-Latn" w:bidi="la-Latn"/>
        </w:rPr>
        <w:t>morti.</w:t>
      </w:r>
    </w:p>
    <w:p w14:paraId="646D470F" w14:textId="77777777" w:rsidR="00327F56" w:rsidRPr="00327F56" w:rsidRDefault="00327F56" w:rsidP="00327F56">
      <w:r w:rsidRPr="00327F56">
        <w:t>-REMARKS.</w:t>
      </w:r>
    </w:p>
    <w:p w14:paraId="4F4BF24D" w14:textId="77777777" w:rsidR="00327F56" w:rsidRPr="00327F56" w:rsidRDefault="00327F56" w:rsidP="00327F56">
      <w:r w:rsidRPr="00327F56">
        <w:t>in the Deflagration os the Antimony'with the Nitre, the Sul-</w:t>
      </w:r>
      <w:r w:rsidRPr="00327F56">
        <w:br/>
        <w:t>phur of the former unites with the latter, as in Process 8.</w:t>
      </w:r>
      <w:r w:rsidRPr="00327F56">
        <w:br/>
        <w:t>And the Sulphur, thus resolv'd and combin'd with the Nitre,</w:t>
      </w:r>
      <w:r w:rsidRPr="00327F56">
        <w:br/>
        <w:t>' is dissolv'd with it in Water;' bur as soon as ever an Acid</w:t>
      </w:r>
    </w:p>
    <w:p w14:paraId="2F9B445F" w14:textId="77777777" w:rsidR="00327F56" w:rsidRPr="00327F56" w:rsidRDefault="00327F56" w:rsidP="00327F56">
      <w:pPr>
        <w:ind w:firstLine="360"/>
      </w:pPr>
      <w:r w:rsidRPr="00327F56">
        <w:t>Comes to it, it precipitates froth the Nitre, as we see here</w:t>
      </w:r>
      <w:r w:rsidRPr="00327F56">
        <w:br/>
        <w:t>upon the Instillation os Vinegar, _ and at the same time the</w:t>
      </w:r>
      <w:r w:rsidRPr="00327F56">
        <w:br/>
        <w:t xml:space="preserve">Acid unites with the Nitre without any Sign of an </w:t>
      </w:r>
      <w:r w:rsidRPr="00327F56">
        <w:rPr>
          <w:lang w:val="la-Latn" w:eastAsia="la-Latn" w:bidi="la-Latn"/>
        </w:rPr>
        <w:t>Effer-</w:t>
      </w:r>
      <w:r w:rsidRPr="00327F56">
        <w:rPr>
          <w:lang w:val="la-Latn" w:eastAsia="la-Latn" w:bidi="la-Latn"/>
        </w:rPr>
        <w:br/>
      </w:r>
      <w:r w:rsidRPr="00327F56">
        <w:t xml:space="preserve">Veseence. The Powder then that </w:t>
      </w:r>
      <w:r w:rsidRPr="00327F56">
        <w:rPr>
          <w:lang w:val="la-Latn" w:eastAsia="la-Latn" w:bidi="la-Latn"/>
        </w:rPr>
        <w:t xml:space="preserve">salis </w:t>
      </w:r>
      <w:r w:rsidRPr="00327F56">
        <w:t>to the Bottom, being</w:t>
      </w:r>
      <w:r w:rsidRPr="00327F56">
        <w:br/>
        <w:t xml:space="preserve">wash'd, is true Sulphur of Antimony. </w:t>
      </w:r>
      <w:r w:rsidRPr="00327F56">
        <w:rPr>
          <w:i/>
          <w:iCs/>
        </w:rPr>
        <w:t>Tachenius</w:t>
      </w:r>
      <w:r w:rsidRPr="00327F56">
        <w:t xml:space="preserve"> extols this</w:t>
      </w:r>
      <w:r w:rsidRPr="00327F56">
        <w:br/>
        <w:t>Powder taken in Vinegar, as the most powerful anti-pesti-</w:t>
      </w:r>
      <w:r w:rsidRPr="00327F56">
        <w:br/>
        <w:t>IentiaI Medicine. But for rtiy port, I Confess, I think it</w:t>
      </w:r>
      <w:r w:rsidRPr="00327F56">
        <w:br/>
        <w:t>I ought Io he look'd upon as an absolutely inert Colx, noxious</w:t>
      </w:r>
      <w:r w:rsidRPr="00327F56">
        <w:br/>
        <w:t>on account of its Weight and indissolubility, or at least doing</w:t>
      </w:r>
      <w:r w:rsidRPr="00327F56">
        <w:br/>
        <w:t>Ho manner of Good. The Vinegar, however, taken along</w:t>
      </w:r>
      <w:r w:rsidRPr="00327F56">
        <w:br/>
        <w:t>'withit, I acknowledge to he particularly serviceable in the</w:t>
      </w:r>
    </w:p>
    <w:p w14:paraId="729AC687" w14:textId="77777777" w:rsidR="00327F56" w:rsidRPr="00327F56" w:rsidRDefault="00327F56" w:rsidP="00327F56">
      <w:pPr>
        <w:ind w:firstLine="360"/>
      </w:pPr>
      <w:r w:rsidRPr="00327F56">
        <w:t>Case mentioned. In this manner are the Chymists too apt</w:t>
      </w:r>
      <w:r w:rsidRPr="00327F56">
        <w:br/>
        <w:t>’.to cry up the Preparations of their Art, particularly those</w:t>
      </w:r>
      <w:r w:rsidRPr="00327F56">
        <w:br/>
        <w:t>from Antimony, and then especially when they do not pro-</w:t>
      </w:r>
      <w:r w:rsidRPr="00327F56">
        <w:br/>
        <w:t>educe any sensible Effects. But that acetose, nitrous Liquor,</w:t>
      </w:r>
      <w:r w:rsidRPr="00327F56">
        <w:br/>
        <w:t>that.swinis above the precipitated Powder, has the most effi-</w:t>
      </w:r>
      <w:r w:rsidRPr="00327F56">
        <w:br/>
        <w:t>cacious Virtues, in acute febrile Disorders, both on account</w:t>
      </w:r>
      <w:r w:rsidRPr="00327F56">
        <w:br/>
        <w:t>of the Vinegar,' and the soft Nitre, winch is now freed from</w:t>
      </w:r>
      <w:r w:rsidRPr="00327F56">
        <w:br/>
        <w:t>. the inactive Sulphur: Thus, in the. Chemical Art. is the</w:t>
      </w:r>
      <w:r w:rsidRPr="00327F56">
        <w:br/>
        <w:t>best Part frequently thrown away. From all these Instances</w:t>
      </w:r>
      <w:r w:rsidRPr="00327F56">
        <w:br/>
        <w:t>, wo perceive, hew surprisingly Sulphur is dissolved,, lies con-</w:t>
      </w:r>
      <w:r w:rsidRPr="00327F56">
        <w:br/>
        <w:t>ceal'd, . and is resuscitated in various Forms, and Various</w:t>
      </w:r>
    </w:p>
    <w:p w14:paraId="36BF16F7" w14:textId="77777777" w:rsidR="00327F56" w:rsidRPr="00327F56" w:rsidRDefault="00327F56" w:rsidP="00327F56">
      <w:pPr>
        <w:tabs>
          <w:tab w:val="left" w:pos="1709"/>
          <w:tab w:val="left" w:pos="2394"/>
          <w:tab w:val="left" w:pos="3553"/>
        </w:tabs>
      </w:pPr>
      <w:r w:rsidRPr="00327F56">
        <w:t>. Colours. -</w:t>
      </w:r>
      <w:r w:rsidRPr="00327F56">
        <w:tab/>
        <w:t>. :</w:t>
      </w:r>
      <w:r w:rsidRPr="00327F56">
        <w:tab/>
        <w:t>'</w:t>
      </w:r>
      <w:r w:rsidRPr="00327F56">
        <w:tab/>
        <w:t xml:space="preserve">... </w:t>
      </w:r>
      <w:r w:rsidRPr="00327F56">
        <w:rPr>
          <w:lang w:val="el-GR" w:eastAsia="el-GR" w:bidi="el-GR"/>
        </w:rPr>
        <w:t xml:space="preserve">εἴ ι </w:t>
      </w:r>
      <w:r w:rsidRPr="00327F56">
        <w:t>-</w:t>
      </w:r>
    </w:p>
    <w:p w14:paraId="5BE0C730" w14:textId="77777777" w:rsidR="00327F56" w:rsidRPr="00327F56" w:rsidRDefault="00327F56" w:rsidP="00327F56">
      <w:pPr>
        <w:tabs>
          <w:tab w:val="left" w:pos="1362"/>
        </w:tabs>
      </w:pPr>
      <w:r w:rsidRPr="00327F56">
        <w:t>-</w:t>
      </w:r>
      <w:r w:rsidRPr="00327F56">
        <w:tab/>
        <w:t>P R 0 C E S S XIV.</w:t>
      </w:r>
    </w:p>
    <w:p w14:paraId="594664E3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The Distillation of</w:t>
      </w:r>
      <w:r w:rsidRPr="00327F56">
        <w:rPr>
          <w:b/>
          <w:bCs/>
        </w:rPr>
        <w:t xml:space="preserve"> ANTIMONY </w:t>
      </w:r>
      <w:r w:rsidRPr="00327F56">
        <w:rPr>
          <w:i/>
          <w:iCs/>
        </w:rPr>
        <w:t>into, an icy Putter, and</w:t>
      </w:r>
      <w:r w:rsidRPr="00327F56">
        <w:rPr>
          <w:i/>
          <w:iCs/>
        </w:rPr>
        <w:br/>
        <w:t xml:space="preserve">s ': </w:t>
      </w:r>
      <w:r w:rsidRPr="00327F56">
        <w:rPr>
          <w:i/>
          <w:iCs/>
          <w:lang w:val="la-Latn" w:eastAsia="la-Latn" w:bidi="la-Latn"/>
        </w:rPr>
        <w:t xml:space="preserve">'i- </w:t>
      </w:r>
      <w:r w:rsidRPr="00327F56">
        <w:rPr>
          <w:i/>
          <w:iCs/>
        </w:rPr>
        <w:t>Cinnabar. - i . '</w:t>
      </w:r>
      <w:r w:rsidRPr="00327F56">
        <w:rPr>
          <w:b/>
          <w:bCs/>
        </w:rPr>
        <w:t xml:space="preserve"> S</w:t>
      </w:r>
    </w:p>
    <w:p w14:paraId="7C993A3E" w14:textId="77777777" w:rsidR="00327F56" w:rsidRPr="00327F56" w:rsidRDefault="00327F56" w:rsidP="00327F56">
      <w:pPr>
        <w:ind w:firstLine="360"/>
      </w:pPr>
      <w:r w:rsidRPr="00327F56">
        <w:t>Take of corrosive Sublimate os Mercury, two Pounds; rub</w:t>
      </w:r>
      <w:r w:rsidRPr="00327F56">
        <w:br/>
        <w:t>it in a warm dry glass Mortar with a glass Pestil, till it is</w:t>
      </w:r>
      <w:r w:rsidRPr="00327F56">
        <w:br/>
        <w:t>reduced to a Very fine Powder. Then take of the best</w:t>
      </w:r>
      <w:r w:rsidRPr="00327F56">
        <w:br/>
        <w:t>Antimony, ope Pound, which alio powder separately Very</w:t>
      </w:r>
      <w:r w:rsidRPr="00327F56">
        <w:br/>
        <w:t>fine. Mix these as nicely as possible in a glass Mortar,</w:t>
      </w:r>
      <w:r w:rsidRPr="00327F56">
        <w:br/>
        <w:t>and they will grow warm, and' emit a Fume, of which</w:t>
      </w:r>
      <w:r w:rsidRPr="00327F56">
        <w:br/>
        <w:t>beware with the utmost Caution. Have by you at the</w:t>
      </w:r>
      <w:r w:rsidRPr="00327F56">
        <w:br/>
        <w:t>Line time a cleafi, dry, glass Retort, that will hold three</w:t>
      </w:r>
      <w:r w:rsidRPr="00327F56">
        <w:br/>
        <w:t>) or four tithes as much as your Powder, which should have</w:t>
      </w:r>
      <w:r w:rsidRPr="00327F56">
        <w:br/>
        <w:t>a large Neck, and he cut off so low, that the Mouth may</w:t>
      </w:r>
      <w:r w:rsidRPr="00327F56">
        <w:br/>
      </w:r>
      <w:r w:rsidRPr="00327F56">
        <w:rPr>
          <w:i/>
          <w:iCs/>
        </w:rPr>
        <w:t>‘si he Very</w:t>
      </w:r>
      <w:r w:rsidRPr="00327F56">
        <w:t xml:space="preserve"> wide. Dry the Powder Very well, and -then put</w:t>
      </w:r>
      <w:r w:rsidRPr="00327F56">
        <w:br/>
      </w:r>
      <w:r w:rsidRPr="00327F56">
        <w:rPr>
          <w:lang w:val="el-GR" w:eastAsia="el-GR" w:bidi="el-GR"/>
        </w:rPr>
        <w:t xml:space="preserve">τι </w:t>
      </w:r>
      <w:r w:rsidRPr="00327F56">
        <w:t>if into the Retort made her herd dry likewise, taking care</w:t>
      </w:r>
      <w:r w:rsidRPr="00327F56">
        <w:br/>
        <w:t>)„ that nothing black adheres to the Inside of the Neck.</w:t>
      </w:r>
    </w:p>
    <w:p w14:paraId="1D5C5E4D" w14:textId="77777777" w:rsidR="00327F56" w:rsidRPr="00327F56" w:rsidRDefault="00327F56" w:rsidP="00327F56">
      <w:pPr>
        <w:ind w:firstLine="360"/>
      </w:pPr>
      <w:r w:rsidRPr="00327F56">
        <w:t xml:space="preserve">Place the Retort thus charg’d .hi a Sand Furnace,' </w:t>
      </w:r>
      <w:r w:rsidRPr="00327F56">
        <w:rPr>
          <w:i/>
          <w:iCs/>
        </w:rPr>
        <w:t>so</w:t>
      </w:r>
      <w:r w:rsidRPr="00327F56">
        <w:t xml:space="preserve"> con-</w:t>
      </w:r>
      <w:r w:rsidRPr="00327F56">
        <w:br/>
        <w:t>triv'd for this Purpose, that .the Belly of the Retort may</w:t>
      </w:r>
    </w:p>
    <w:p w14:paraId="7B9A7A86" w14:textId="77777777" w:rsidR="00327F56" w:rsidRPr="00327F56" w:rsidRDefault="00327F56" w:rsidP="00327F56">
      <w:pPr>
        <w:ind w:firstLine="360"/>
      </w:pPr>
      <w:r w:rsidRPr="00327F56">
        <w:t>. almost touch the Bottom of the Pot, and yet-its Neck may</w:t>
      </w:r>
      <w:r w:rsidRPr="00327F56">
        <w:br/>
        <w:t>lie in a declining Position. -.This .being, done, apply a large</w:t>
      </w:r>
      <w:r w:rsidRPr="00327F56">
        <w:br/>
        <w:t>Receiver, so' cutthat the Mouth, os it may exactly admit</w:t>
      </w:r>
      <w:r w:rsidRPr="00327F56">
        <w:br/>
        <w:t>? the Neck' of the Retort, find cover the Retort with Sand.</w:t>
      </w:r>
    </w:p>
    <w:p w14:paraId="705B5C9D" w14:textId="77777777" w:rsidR="00327F56" w:rsidRPr="00327F56" w:rsidRDefault="00327F56" w:rsidP="00327F56">
      <w:pPr>
        <w:ind w:firstLine="360"/>
      </w:pPr>
      <w:r w:rsidRPr="00327F56">
        <w:t>Let the whole Apparatus stand finder a Chimney that. will</w:t>
      </w:r>
      <w:r w:rsidRPr="00327F56">
        <w:br/>
        <w:t>carry tip the Fumes without dispersing them;’ make a little</w:t>
      </w:r>
      <w:r w:rsidRPr="00327F56">
        <w:br/>
        <w:t>' si Fire, and when the Resort, is grown moderately hot; with</w:t>
      </w:r>
      <w:r w:rsidRPr="00327F56">
        <w:br/>
        <w:t>' i a Paste mafleof Clay and Lime lute the Jointthen raise</w:t>
      </w:r>
    </w:p>
    <w:p w14:paraId="7BFCEFA3" w14:textId="77777777" w:rsidR="00327F56" w:rsidRPr="00327F56" w:rsidRDefault="00327F56" w:rsidP="00327F56">
      <w:pPr>
        <w:ind w:firstLine="360"/>
      </w:pPr>
      <w:r w:rsidRPr="00327F56">
        <w:t>your Fire yery gradually, and in the first place the Re-</w:t>
      </w:r>
      <w:r w:rsidRPr="00327F56">
        <w:br/>
        <w:t xml:space="preserve">.. oeiVef will begin th he clouded; and there will he a </w:t>
      </w:r>
      <w:r w:rsidRPr="00327F56">
        <w:rPr>
          <w:u w:val="single"/>
        </w:rPr>
        <w:t>small</w:t>
      </w:r>
    </w:p>
    <w:p w14:paraId="3182431E" w14:textId="77777777" w:rsidR="00327F56" w:rsidRPr="00327F56" w:rsidRDefault="00327F56" w:rsidP="00327F56">
      <w:pPr>
        <w:ind w:firstLine="360"/>
      </w:pPr>
      <w:r w:rsidRPr="00327F56">
        <w:t>Quantity of a Liquor collected in it. Carefully keep up</w:t>
      </w:r>
      <w:r w:rsidRPr="00327F56">
        <w:br/>
        <w:t>your Fire in this Degree, fist nothing more os this liquid</w:t>
      </w:r>
      <w:r w:rsidRPr="00327F56">
        <w:br/>
        <w:t>‘ will come oyer:- Whan this ceases, increase your Fire,</w:t>
      </w:r>
      <w:r w:rsidRPr="00327F56">
        <w:br/>
        <w:t>sshnt Very Icantioirsty, tils you perceiVe apinguious Matter</w:t>
      </w:r>
      <w:r w:rsidRPr="00327F56">
        <w:br/>
        <w:t>' rise into the Neck of the Retort., arid distil into the Re-</w:t>
      </w:r>
      <w:r w:rsidRPr="00327F56">
        <w:br/>
        <w:t xml:space="preserve">. </w:t>
      </w:r>
      <w:r w:rsidRPr="00327F56">
        <w:rPr>
          <w:vertAlign w:val="subscript"/>
        </w:rPr>
        <w:t>;</w:t>
      </w:r>
      <w:r w:rsidRPr="00327F56">
        <w:t xml:space="preserve"> cover, coagulating whilst it pastes from one in the other ;</w:t>
      </w:r>
      <w:r w:rsidRPr="00327F56">
        <w:br/>
      </w:r>
      <w:r w:rsidRPr="00327F56">
        <w:rPr>
          <w:lang w:val="el-GR" w:eastAsia="el-GR" w:bidi="el-GR"/>
        </w:rPr>
        <w:t xml:space="preserve">ῖ </w:t>
      </w:r>
      <w:r w:rsidRPr="00327F56">
        <w:t>keep tip this Fire th the same Height, and there will he a</w:t>
      </w:r>
      <w:r w:rsidRPr="00327F56">
        <w:br/>
        <w:t>i Mute icy Matter concreted in the Neck os; the Retort.</w:t>
      </w:r>
    </w:p>
    <w:p w14:paraId="6D5595F6" w14:textId="77777777" w:rsidR="00327F56" w:rsidRPr="00327F56" w:rsidRDefault="00327F56" w:rsidP="00327F56">
      <w:pPr>
        <w:ind w:firstLine="360"/>
      </w:pPr>
      <w:r w:rsidRPr="00327F56">
        <w:t>On bom Sides os it therefore lay some live Coals, first at</w:t>
      </w:r>
      <w:r w:rsidRPr="00327F56">
        <w:br/>
        <w:t>a Distance, and afterwards nearer and nearer, till the</w:t>
      </w:r>
      <w:r w:rsidRPr="00327F56">
        <w:br/>
        <w:t xml:space="preserve">Neck </w:t>
      </w:r>
      <w:r w:rsidRPr="00327F56">
        <w:rPr>
          <w:i/>
          <w:iCs/>
        </w:rPr>
        <w:t>of</w:t>
      </w:r>
      <w:r w:rsidRPr="00327F56">
        <w:t xml:space="preserve"> the Retort is grown as het as the Belly of it;= and</w:t>
      </w:r>
      <w:r w:rsidRPr="00327F56">
        <w:br/>
        <w:t>- then the Matter will melt, and drop into the ReceiVer.</w:t>
      </w:r>
    </w:p>
    <w:p w14:paraId="0766E3D3" w14:textId="77777777" w:rsidR="00327F56" w:rsidRPr="00327F56" w:rsidRDefault="00327F56" w:rsidP="00327F56">
      <w:pPr>
        <w:ind w:firstLine="360"/>
      </w:pPr>
      <w:r w:rsidRPr="00327F56">
        <w:lastRenderedPageBreak/>
        <w:t>Proceed with this Degree, and then very gently increase</w:t>
      </w:r>
      <w:r w:rsidRPr="00327F56">
        <w:br/>
        <w:t xml:space="preserve">It till no </w:t>
      </w:r>
      <w:r w:rsidRPr="00327F56">
        <w:rPr>
          <w:lang w:val="la-Latn" w:eastAsia="la-Latn" w:bidi="la-Latn"/>
        </w:rPr>
        <w:t xml:space="preserve">inore </w:t>
      </w:r>
      <w:r w:rsidRPr="00327F56">
        <w:t>Butter rises into the Neck, and all that has</w:t>
      </w:r>
      <w:r w:rsidRPr="00327F56">
        <w:br/>
        <w:t>risen, is distill’d into the ReceiVer ; then remove the Re-</w:t>
      </w:r>
      <w:r w:rsidRPr="00327F56">
        <w:br/>
        <w:t>ceiver, taking all possible Care, that none os the Vapour</w:t>
      </w:r>
    </w:p>
    <w:p w14:paraId="113EC709" w14:textId="77777777" w:rsidR="00327F56" w:rsidRPr="00327F56" w:rsidRDefault="00327F56" w:rsidP="00327F56">
      <w:pPr>
        <w:ind w:firstLine="360"/>
      </w:pPr>
      <w:r w:rsidRPr="00327F56">
        <w:t>comes to your Lungs; and presently stopping it, set it by.</w:t>
      </w:r>
      <w:r w:rsidRPr="00327F56">
        <w:br/>
        <w:t xml:space="preserve">’ Lute on another properly fitted for this Purpoie, and </w:t>
      </w:r>
      <w:r w:rsidRPr="00327F56">
        <w:rPr>
          <w:i/>
          <w:iCs/>
        </w:rPr>
        <w:t>in..</w:t>
      </w:r>
    </w:p>
    <w:p w14:paraId="30664C48" w14:textId="77777777" w:rsidR="00327F56" w:rsidRPr="00327F56" w:rsidRDefault="00327F56" w:rsidP="00327F56">
      <w:pPr>
        <w:ind w:firstLine="360"/>
      </w:pPr>
      <w:r w:rsidRPr="00327F56">
        <w:t>crease your Fire, and you will have a Matter come off, of</w:t>
      </w:r>
      <w:r w:rsidRPr="00327F56">
        <w:br/>
        <w:t>a yellow, red, blackish, and various other Colours; upon</w:t>
      </w:r>
      <w:r w:rsidRPr="00327F56">
        <w:br/>
        <w:t xml:space="preserve">which raise your Fire’ to the highest Degree, and at </w:t>
      </w:r>
      <w:r w:rsidRPr="00327F56">
        <w:rPr>
          <w:u w:val="single"/>
        </w:rPr>
        <w:t>fast</w:t>
      </w:r>
      <w:r w:rsidRPr="00327F56">
        <w:rPr>
          <w:u w:val="single"/>
        </w:rPr>
        <w:br/>
      </w:r>
      <w:r w:rsidRPr="00327F56">
        <w:t xml:space="preserve">place Fine upon the Sand at the Top of the Retort, </w:t>
      </w:r>
      <w:r w:rsidRPr="00327F56">
        <w:rPr>
          <w:u w:val="single"/>
        </w:rPr>
        <w:t>that</w:t>
      </w:r>
      <w:r w:rsidRPr="00327F56">
        <w:rPr>
          <w:u w:val="single"/>
        </w:rPr>
        <w:br/>
      </w:r>
      <w:r w:rsidRPr="00327F56">
        <w:t>the Sand may be almost red-hot, and so leave them for the</w:t>
      </w:r>
    </w:p>
    <w:p w14:paraId="5F893FD8" w14:textId="77777777" w:rsidR="00327F56" w:rsidRPr="00327F56" w:rsidRDefault="00327F56" w:rsidP="00327F56">
      <w:pPr>
        <w:ind w:firstLine="360"/>
      </w:pPr>
      <w:r w:rsidRPr="00327F56">
        <w:t>’ Sheree' of two Hours. Let the Whole spontaneously cool,</w:t>
      </w:r>
      <w:r w:rsidRPr="00327F56">
        <w:br/>
        <w:t>and then remove the Receiver, in which you will have</w:t>
      </w:r>
      <w:r w:rsidRPr="00327F56">
        <w:br/>
        <w:t>.. some Quantity of crude Mercury, and a Butter rendered</w:t>
      </w:r>
      <w:r w:rsidRPr="00327F56">
        <w:br/>
        <w:t>impure by the sulphureous Fumes os the Sulphur os th</w:t>
      </w:r>
      <w:r w:rsidRPr="00327F56">
        <w:rPr>
          <w:vertAlign w:val="subscript"/>
        </w:rPr>
        <w:t>e</w:t>
      </w:r>
    </w:p>
    <w:p w14:paraId="2F632B92" w14:textId="77777777" w:rsidR="00327F56" w:rsidRPr="00327F56" w:rsidRDefault="00327F56" w:rsidP="00327F56">
      <w:pPr>
        <w:ind w:left="360" w:hanging="360"/>
      </w:pPr>
      <w:r w:rsidRPr="00327F56">
        <w:t>C Antimony. In the Neck of the Retort too you will find</w:t>
      </w:r>
      <w:r w:rsidRPr="00327F56">
        <w:br/>
        <w:t>a Matter of various Colours made up of the Mercury,</w:t>
      </w:r>
      <w:r w:rsidRPr="00327F56">
        <w:br/>
        <w:t>Sulphur, and Botter; and upon breaking the Retort, there</w:t>
      </w:r>
      <w:r w:rsidRPr="00327F56">
        <w:br/>
        <w:t>will he some antiinonial Feeces'at the Bottom; but at the</w:t>
      </w:r>
      <w:r w:rsidRPr="00327F56">
        <w:br/>
        <w:t>Beginning os the Neck, you will find a dense, herd; opake,</w:t>
      </w:r>
      <w:r w:rsidRPr="00327F56">
        <w:br/>
        <w:t xml:space="preserve">and Very heavy' Mass, the Surface os which, that is </w:t>
      </w:r>
      <w:r w:rsidRPr="00327F56">
        <w:rPr>
          <w:lang w:val="la-Latn" w:eastAsia="la-Latn" w:bidi="la-Latn"/>
        </w:rPr>
        <w:t>conti-</w:t>
      </w:r>
    </w:p>
    <w:p w14:paraId="0A8B3B50" w14:textId="77777777" w:rsidR="00327F56" w:rsidRPr="00327F56" w:rsidRDefault="00327F56" w:rsidP="00327F56">
      <w:pPr>
        <w:ind w:firstLine="360"/>
      </w:pPr>
      <w:r w:rsidRPr="00327F56">
        <w:t>-. -guous with the. Glass, will have a shining Appearance,</w:t>
      </w:r>
      <w:r w:rsidRPr="00327F56">
        <w:br/>
        <w:t>. whilst the other is rough, and which, being reduced so</w:t>
      </w:r>
      <w:r w:rsidRPr="00327F56">
        <w:br/>
        <w:t>sa Powder, is true Cinnabar of Antimony, and is sufficiently</w:t>
      </w:r>
      <w:r w:rsidRPr="00327F56">
        <w:br/>
        <w:t>. costly. In this Process there is need os a great deal of</w:t>
      </w:r>
      <w:r w:rsidRPr="00327F56">
        <w:br/>
        <w:t>: Patience and Cantion; -for if the Fumes should infinuate</w:t>
      </w:r>
      <w:r w:rsidRPr="00327F56">
        <w:br/>
        <w:t>.. themselves through the cracked Glass, or Lute, or any</w:t>
      </w:r>
    </w:p>
    <w:p w14:paraId="1A6F132D" w14:textId="77777777" w:rsidR="00327F56" w:rsidRPr="00327F56" w:rsidRDefault="00327F56" w:rsidP="00327F56">
      <w:pPr>
        <w:ind w:firstLine="360"/>
      </w:pPr>
      <w:r w:rsidRPr="00327F56">
        <w:t>other way, and be received into the Lungs, by their</w:t>
      </w:r>
      <w:r w:rsidRPr="00327F56">
        <w:br/>
        <w:t>- caustic Quality, they would prove fatal.</w:t>
      </w:r>
    </w:p>
    <w:p w14:paraId="323F7825" w14:textId="77777777" w:rsidR="00327F56" w:rsidRPr="00327F56" w:rsidRDefault="00327F56" w:rsidP="00327F56">
      <w:r w:rsidRPr="00327F56">
        <w:t>REMARKS.</w:t>
      </w:r>
    </w:p>
    <w:p w14:paraId="47F0F244" w14:textId="77777777" w:rsidR="00327F56" w:rsidRPr="00327F56" w:rsidRDefault="00327F56" w:rsidP="00327F56">
      <w:pPr>
        <w:ind w:left="360" w:hanging="360"/>
      </w:pPr>
      <w:r w:rsidRPr="00327F56">
        <w:t>Ifwe consider the Nature of Antimony, and of Mercury Subli-</w:t>
      </w:r>
      <w:r w:rsidRPr="00327F56">
        <w:br/>
        <w:t>mate, the Chymical Ratio of this Process is easily understood.</w:t>
      </w:r>
      <w:r w:rsidRPr="00327F56">
        <w:br/>
        <w:t>Whilst the Fire acts on the Sublimate, the Aqua Regia that is</w:t>
      </w:r>
      <w:r w:rsidRPr="00327F56">
        <w:br/>
        <w:t>in it, unites itself with the mercurial, metallic, regulinePart</w:t>
      </w:r>
      <w:r w:rsidRPr="00327F56">
        <w:br/>
        <w:t>of the Antimony; and thus leaving the Mercury, with</w:t>
      </w:r>
      <w:r w:rsidRPr="00327F56">
        <w:br/>
        <w:t>which it was combined before, that returns to its original</w:t>
      </w:r>
      <w:r w:rsidRPr="00327F56">
        <w:br/>
        <w:t>Form, and runs at the Bottom of the Retort : Hence the</w:t>
      </w:r>
      <w:r w:rsidRPr="00327F56">
        <w:br/>
        <w:t>Regulus is sublimed with the Spirit of Salt, and becomes a</w:t>
      </w:r>
      <w:r w:rsidRPr="00327F56">
        <w:br/>
        <w:t>volatile Vitriol of Antimony, call'd a Butter, consisting of</w:t>
      </w:r>
      <w:r w:rsidRPr="00327F56">
        <w:br/>
        <w:t>an exceeding pure Regulus, and Spirit of Sea-salt, combined</w:t>
      </w:r>
      <w:r w:rsidRPr="00327F56">
        <w:br/>
        <w:t>together. When - these are separated and sublimed, then</w:t>
      </w:r>
    </w:p>
    <w:p w14:paraId="018AF7D8" w14:textId="77777777" w:rsidR="00327F56" w:rsidRPr="00327F56" w:rsidRDefault="00327F56" w:rsidP="00327F56">
      <w:pPr>
        <w:ind w:left="360" w:hanging="360"/>
      </w:pPr>
      <w:r w:rsidRPr="00327F56">
        <w:t>- the Sulphur os the Antimony discharged from the reguline</w:t>
      </w:r>
      <w:r w:rsidRPr="00327F56">
        <w:br/>
        <w:t>Part, and the crude Mercury freed from its Acid, remain at</w:t>
      </w:r>
      <w:r w:rsidRPr="00327F56">
        <w:br/>
        <w:t>the Bottom os the Retort, and by the Action os the Fire</w:t>
      </w:r>
      <w:r w:rsidRPr="00327F56">
        <w:br/>
        <w:t>become united together, and sublime into Cinnabar. This</w:t>
      </w:r>
      <w:r w:rsidRPr="00327F56">
        <w:br/>
        <w:t>Butter os Antimony th the most speedy Caustic we are ac-</w:t>
      </w:r>
      <w:r w:rsidRPr="00327F56">
        <w:br/>
        <w:t>quainted with, producing an Eschar the soonest os any thing,</w:t>
      </w:r>
      <w:r w:rsidRPr="00327F56">
        <w:br/>
        <w:t>which separates in a Very short time; for the most part, the</w:t>
      </w:r>
      <w:r w:rsidRPr="00327F56">
        <w:br/>
        <w:t>same Day it is made. It easily dissolves with the Moisture</w:t>
      </w:r>
      <w:r w:rsidRPr="00327F56">
        <w:br/>
        <w:t>of the Air, and then it loses its Pelincidity, grows white,</w:t>
      </w:r>
    </w:p>
    <w:p w14:paraId="4B52C47A" w14:textId="77777777" w:rsidR="00327F56" w:rsidRPr="00327F56" w:rsidRDefault="00327F56" w:rsidP="00327F56">
      <w:pPr>
        <w:ind w:firstLine="360"/>
      </w:pPr>
      <w:r w:rsidRPr="00327F56">
        <w:t>- and precipitates a Very white Powder. It dissolves with Heat,'</w:t>
      </w:r>
      <w:r w:rsidRPr="00327F56">
        <w:br/>
        <w:t>* but in the Cold returns again to its icy Form'. The Va-</w:t>
      </w:r>
      <w:r w:rsidRPr="00327F56">
        <w:br/>
        <w:t>riety os Colours, in this Process, arises from- the Sulphur of</w:t>
      </w:r>
      <w:r w:rsidRPr="00327F56">
        <w:br/>
        <w:t>Antimony. Is instead os crude Antimony you take the very</w:t>
      </w:r>
    </w:p>
    <w:p w14:paraId="41486033" w14:textId="77777777" w:rsidR="00327F56" w:rsidRPr="00327F56" w:rsidRDefault="00327F56" w:rsidP="00327F56">
      <w:pPr>
        <w:ind w:firstLine="360"/>
      </w:pPr>
      <w:r w:rsidRPr="00327F56">
        <w:t xml:space="preserve">. pure </w:t>
      </w:r>
      <w:r w:rsidRPr="00327F56">
        <w:rPr>
          <w:lang w:val="la-Latn" w:eastAsia="la-Latn" w:bidi="la-Latn"/>
        </w:rPr>
        <w:t xml:space="preserve">Regulus </w:t>
      </w:r>
      <w:r w:rsidRPr="00327F56">
        <w:t>os Process 6. and proceed exactly in the feme</w:t>
      </w:r>
      <w:r w:rsidRPr="00327F56">
        <w:br/>
        <w:t>manner, you obtain only a Buttes, and a Mercury, both</w:t>
      </w:r>
      <w:r w:rsidRPr="00327F56">
        <w:br/>
        <w:t>exceedingly pure, because then there sqno Sulphur; and the</w:t>
      </w:r>
      <w:r w:rsidRPr="00327F56">
        <w:br/>
        <w:t>Acid being intirely received into the Regulus, the Mercury</w:t>
      </w:r>
      <w:r w:rsidRPr="00327F56">
        <w:br/>
        <w:t>.returns in its greatest Purity. Here then we see what a sin-.</w:t>
      </w:r>
      <w:r w:rsidRPr="00327F56">
        <w:br/>
        <w:t>guiar Effect the Spirit os Salt; which adhered to the Subli-</w:t>
      </w:r>
      <w:r w:rsidRPr="00327F56">
        <w:br/>
        <w:t xml:space="preserve">mate, has, whilst it sublimes the fix'd </w:t>
      </w:r>
      <w:r w:rsidRPr="00327F56">
        <w:rPr>
          <w:lang w:val="la-Latn" w:eastAsia="la-Latn" w:bidi="la-Latn"/>
        </w:rPr>
        <w:t xml:space="preserve">Regulus </w:t>
      </w:r>
      <w:r w:rsidRPr="00327F56">
        <w:t>of Antimony</w:t>
      </w:r>
      <w:r w:rsidRPr="00327F56">
        <w:br/>
        <w:t>in a Sand Heat: But it has the Very same upon all metalline</w:t>
      </w:r>
      <w:r w:rsidRPr="00327F56">
        <w:br/>
        <w:t>Bedies, Gold itself not excepted; How wonderful a Body</w:t>
      </w:r>
      <w:r w:rsidRPr="00327F56">
        <w:br/>
        <w:t>then is Sea-salt ? The Chyrnist certainly can never too much</w:t>
      </w:r>
      <w:r w:rsidRPr="00327F56">
        <w:br/>
        <w:t>employ his Art upon it, aS he will always discover something</w:t>
      </w:r>
      <w:r w:rsidRPr="00327F56">
        <w:br/>
        <w:t>that will make hint Amends for his Trouble.</w:t>
      </w:r>
    </w:p>
    <w:p w14:paraId="109F6EB4" w14:textId="77777777" w:rsidR="00327F56" w:rsidRPr="00327F56" w:rsidRDefault="00327F56" w:rsidP="00327F56">
      <w:r w:rsidRPr="00327F56">
        <w:rPr>
          <w:i/>
          <w:iCs/>
        </w:rPr>
        <w:t>Geoffrey</w:t>
      </w:r>
      <w:r w:rsidRPr="00327F56">
        <w:t xml:space="preserve"> says, the </w:t>
      </w:r>
      <w:r w:rsidRPr="00327F56">
        <w:rPr>
          <w:i/>
          <w:iCs/>
        </w:rPr>
        <w:t>Cinnabar,</w:t>
      </w:r>
      <w:r w:rsidRPr="00327F56">
        <w:t xml:space="preserve"> which sticks in the Neck of the</w:t>
      </w:r>
      <w:r w:rsidRPr="00327F56">
        <w:br/>
        <w:t xml:space="preserve">. Retort, is powdered, mixed with its own </w:t>
      </w:r>
      <w:r w:rsidRPr="00327F56">
        <w:rPr>
          <w:i/>
          <w:iCs/>
        </w:rPr>
        <w:t xml:space="preserve">Caput </w:t>
      </w:r>
      <w:r w:rsidRPr="00327F56">
        <w:rPr>
          <w:i/>
          <w:iCs/>
          <w:lang w:val="la-Latn" w:eastAsia="la-Latn" w:bidi="la-Latn"/>
        </w:rPr>
        <w:t>Mortuum,</w:t>
      </w:r>
      <w:r w:rsidRPr="00327F56">
        <w:rPr>
          <w:i/>
          <w:iCs/>
          <w:lang w:val="la-Latn" w:eastAsia="la-Latn" w:bidi="la-Latn"/>
        </w:rPr>
        <w:br/>
      </w:r>
      <w:r w:rsidRPr="00327F56">
        <w:t>Tthen sublimed by a gentie Fire. Tt is of a dark-red Colour,</w:t>
      </w:r>
      <w:r w:rsidRPr="00327F56">
        <w:br/>
        <w:t>and is recommended in all Diseases of the Head, especially</w:t>
      </w:r>
      <w:r w:rsidRPr="00327F56">
        <w:br/>
        <w:t>in Epilepsies. It is likewise used in Venereal Cases, and ‘</w:t>
      </w:r>
      <w:r w:rsidRPr="00327F56">
        <w:br/>
      </w:r>
      <w:r w:rsidRPr="00327F56">
        <w:rPr>
          <w:lang w:val="el-GR" w:eastAsia="el-GR" w:bidi="el-GR"/>
        </w:rPr>
        <w:t xml:space="preserve">ί </w:t>
      </w:r>
      <w:r w:rsidRPr="00327F56">
        <w:t>operates by Sweat. The Dose is from six to fifteen Grains.</w:t>
      </w:r>
    </w:p>
    <w:p w14:paraId="4F66B1A0" w14:textId="77777777" w:rsidR="00327F56" w:rsidRPr="00327F56" w:rsidRDefault="00327F56" w:rsidP="00327F56">
      <w:r w:rsidRPr="00327F56">
        <w:t>Cinnabar of Antimony may also he extracted from aarirtionisl</w:t>
      </w:r>
      <w:r w:rsidRPr="00327F56">
        <w:br/>
        <w:t>Mixtures, and smut several other Preparations os Mercury,</w:t>
      </w:r>
      <w:r w:rsidRPr="00327F56">
        <w:br/>
        <w:t>. besides the corrosive Sublimate; and among those there is not</w:t>
      </w:r>
      <w:r w:rsidRPr="00327F56">
        <w:br/>
        <w:t>" one from which we may extract so much, or with so great</w:t>
      </w:r>
      <w:r w:rsidRPr="00327F56">
        <w:br/>
        <w:t>.Ease, as from an' equal Mixture of Crude Antimony, and</w:t>
      </w:r>
      <w:r w:rsidRPr="00327F56">
        <w:br/>
        <w:t>.ZEthiopS Mineral, ‘ prepared by Calcination ; because this</w:t>
      </w:r>
    </w:p>
    <w:p w14:paraId="31B936D8" w14:textId="77777777" w:rsidR="00327F56" w:rsidRPr="00327F56" w:rsidRDefault="00327F56" w:rsidP="00327F56">
      <w:pPr>
        <w:ind w:firstLine="360"/>
      </w:pPr>
      <w:r w:rsidRPr="00327F56">
        <w:t>. Preparation of Mercury is, as it were, a Cinnabar halfmade,</w:t>
      </w:r>
      <w:r w:rsidRPr="00327F56">
        <w:br/>
        <w:t>. which readily unites itself, so the Sulphur of Antimony, and</w:t>
      </w:r>
      <w:r w:rsidRPr="00327F56">
        <w:br/>
        <w:t>which rises within to.the Neck of the Retort: For this Ope-</w:t>
      </w:r>
    </w:p>
    <w:p w14:paraId="2979CFA4" w14:textId="77777777" w:rsidR="00327F56" w:rsidRPr="00327F56" w:rsidRDefault="00327F56" w:rsidP="00327F56">
      <w:pPr>
        <w:ind w:left="360" w:hanging="360"/>
      </w:pPr>
      <w:r w:rsidRPr="00327F56">
        <w:t>. ration ’tis necefiaryi that the Neck of the Retort he const-</w:t>
      </w:r>
      <w:r w:rsidRPr="00327F56">
        <w:br/>
      </w:r>
      <w:r w:rsidRPr="00327F56">
        <w:lastRenderedPageBreak/>
        <w:t>durably long. . ....</w:t>
      </w:r>
    </w:p>
    <w:p w14:paraId="411F91E2" w14:textId="77777777" w:rsidR="00327F56" w:rsidRPr="00327F56" w:rsidRDefault="00327F56" w:rsidP="00327F56">
      <w:pPr>
        <w:ind w:left="360" w:hanging="360"/>
      </w:pPr>
      <w:r w:rsidRPr="00327F56">
        <w:t xml:space="preserve">Cinnabar </w:t>
      </w:r>
      <w:r w:rsidRPr="00327F56">
        <w:rPr>
          <w:i/>
          <w:iCs/>
        </w:rPr>
        <w:t>os</w:t>
      </w:r>
      <w:r w:rsidRPr="00327F56">
        <w:t xml:space="preserve"> Antimony is generally much mote esteemed as a</w:t>
      </w:r>
      <w:r w:rsidRPr="00327F56">
        <w:br/>
        <w:t>Medicine, than the common Cinnabar. Yet after e</w:t>
      </w:r>
      <w:r w:rsidRPr="00327F56">
        <w:rPr>
          <w:u w:val="single"/>
        </w:rPr>
        <w:t>xamin</w:t>
      </w:r>
      <w:r w:rsidRPr="00327F56">
        <w:t>-</w:t>
      </w:r>
      <w:r w:rsidRPr="00327F56">
        <w:br/>
        <w:t>ing the Effects of both, upon many Occasions, I have found</w:t>
      </w:r>
    </w:p>
    <w:p w14:paraId="732C53A1" w14:textId="77777777" w:rsidR="00327F56" w:rsidRPr="00327F56" w:rsidRDefault="00327F56" w:rsidP="00327F56">
      <w:pPr>
        <w:ind w:firstLine="360"/>
      </w:pPr>
      <w:r w:rsidRPr="00327F56">
        <w:t>Ythem alike, only shut of the Antimony, when exhibited in</w:t>
      </w:r>
      <w:r w:rsidRPr="00327F56">
        <w:br/>
        <w:t xml:space="preserve">. a huge Dose, _ sometimes excites a </w:t>
      </w:r>
      <w:r w:rsidRPr="00327F56">
        <w:rPr>
          <w:i/>
          <w:iCs/>
        </w:rPr>
        <w:t>Nausea.</w:t>
      </w:r>
      <w:r w:rsidRPr="00327F56">
        <w:t xml:space="preserve"> Care mint he</w:t>
      </w:r>
      <w:r w:rsidRPr="00327F56">
        <w:br/>
        <w:t>- taken, that a Drop of the Butter of An</w:t>
      </w:r>
      <w:r w:rsidRPr="00327F56">
        <w:rPr>
          <w:u w:val="single"/>
        </w:rPr>
        <w:t>timo</w:t>
      </w:r>
      <w:r w:rsidRPr="00327F56">
        <w:t>ny bar not sallen</w:t>
      </w:r>
      <w:r w:rsidRPr="00327F56">
        <w:br/>
        <w:t>I upon this Cinnabar, during the Operation; for in that Case,</w:t>
      </w:r>
      <w:r w:rsidRPr="00327F56">
        <w:br/>
        <w:t>- st may become somewhat emetic.</w:t>
      </w:r>
    </w:p>
    <w:p w14:paraId="0691411A" w14:textId="77777777" w:rsidR="00327F56" w:rsidRPr="00327F56" w:rsidRDefault="00327F56" w:rsidP="00327F56">
      <w:pPr>
        <w:ind w:left="360" w:hanging="360"/>
      </w:pPr>
      <w:r w:rsidRPr="00327F56">
        <w:t>Cinnabars often produce good Effects in such Disorders of the</w:t>
      </w:r>
      <w:r w:rsidRPr="00327F56">
        <w:br/>
        <w:t>Brain, as are mused by a gross and corrupted Phlegm, which</w:t>
      </w:r>
      <w:r w:rsidRPr="00327F56">
        <w:br w:type="page"/>
      </w:r>
    </w:p>
    <w:p w14:paraId="0D7B2E6E" w14:textId="77777777" w:rsidR="00327F56" w:rsidRPr="00327F56" w:rsidRDefault="00327F56" w:rsidP="00327F56">
      <w:pPr>
        <w:ind w:firstLine="360"/>
      </w:pPr>
      <w:r w:rsidRPr="00327F56">
        <w:lastRenderedPageBreak/>
        <w:t>intercepts the Motions of the Spirits; because these Modi-</w:t>
      </w:r>
      <w:r w:rsidRPr="00327F56">
        <w:br/>
        <w:t>fines, mounting to the Brain in Consequence of their volatile</w:t>
      </w:r>
      <w:r w:rsidRPr="00327F56">
        <w:br/>
        <w:t>Nature, attenuate and colliquate the pituitous Humour,</w:t>
      </w:r>
      <w:r w:rsidRPr="00327F56">
        <w:br/>
        <w:t>winch afterwards finds proper ways for dissipating itself. But</w:t>
      </w:r>
      <w:r w:rsidRPr="00327F56">
        <w:br/>
        <w:t xml:space="preserve">these Remedies must be exhibited in </w:t>
      </w:r>
      <w:r w:rsidRPr="00327F56">
        <w:rPr>
          <w:u w:val="single"/>
        </w:rPr>
        <w:t>fmail</w:t>
      </w:r>
      <w:r w:rsidRPr="00327F56">
        <w:t xml:space="preserve"> Doses; for the</w:t>
      </w:r>
      <w:r w:rsidRPr="00327F56">
        <w:br/>
        <w:t>excessive Colliquation os the Humours occasioned by them,</w:t>
      </w:r>
      <w:r w:rsidRPr="00327F56">
        <w:br/>
        <w:t>either when administered in large Doses, or too often, fre-</w:t>
      </w:r>
      <w:r w:rsidRPr="00327F56">
        <w:br/>
        <w:t>- qnentiy brings on more terrible Disorders than those they</w:t>
      </w:r>
      <w:r w:rsidRPr="00327F56">
        <w:br/>
        <w:t>were design'd to remove.</w:t>
      </w:r>
    </w:p>
    <w:p w14:paraId="49B0FD57" w14:textId="77777777" w:rsidR="00327F56" w:rsidRPr="00327F56" w:rsidRDefault="00327F56" w:rsidP="00327F56">
      <w:r w:rsidRPr="00327F56">
        <w:t>Cinnabars are also used in Asthmas ; and in these Cases they</w:t>
      </w:r>
      <w:r w:rsidRPr="00327F56">
        <w:br/>
        <w:t>act not only by their Sulphur, which is wall calculated for</w:t>
      </w:r>
      <w:r w:rsidRPr="00327F56">
        <w:br/>
        <w:t>promoting Respiration, hut also by the Mercury contained</w:t>
      </w:r>
      <w:r w:rsidRPr="00327F56">
        <w:br/>
        <w:t>in them, which Contributing to rarefy and* dissolve the Ob-</w:t>
      </w:r>
      <w:r w:rsidRPr="00327F56">
        <w:br/>
      </w:r>
      <w:r w:rsidRPr="00327F56">
        <w:rPr>
          <w:vertAlign w:val="superscript"/>
        </w:rPr>
        <w:t>T</w:t>
      </w:r>
      <w:r w:rsidRPr="00327F56">
        <w:t xml:space="preserve"> structions of the Lungs and Diaphragm, restores m the Fibres</w:t>
      </w:r>
      <w:r w:rsidRPr="00327F56">
        <w:br/>
        <w:t>of these Parts a Power of dilating and extending themselves.</w:t>
      </w:r>
      <w:r w:rsidRPr="00327F56">
        <w:br/>
      </w:r>
      <w:r w:rsidRPr="00327F56">
        <w:rPr>
          <w:i/>
          <w:iCs/>
        </w:rPr>
        <w:t>Lemery Cours de Cbiinie.</w:t>
      </w:r>
    </w:p>
    <w:p w14:paraId="25F3C21B" w14:textId="77777777" w:rsidR="00327F56" w:rsidRPr="00327F56" w:rsidRDefault="00327F56" w:rsidP="00327F56">
      <w:r w:rsidRPr="00327F56">
        <w:t>PROCESS XV.</w:t>
      </w:r>
    </w:p>
    <w:p w14:paraId="136A54F0" w14:textId="77777777" w:rsidR="00327F56" w:rsidRPr="00327F56" w:rsidRDefault="00327F56" w:rsidP="00327F56">
      <w:r w:rsidRPr="00327F56">
        <w:rPr>
          <w:i/>
          <w:iCs/>
        </w:rPr>
        <w:t>The Difl illation of Butter of</w:t>
      </w:r>
      <w:r w:rsidRPr="00327F56">
        <w:rPr>
          <w:b/>
          <w:bCs/>
        </w:rPr>
        <w:t xml:space="preserve"> ANTIMONY </w:t>
      </w:r>
      <w:r w:rsidRPr="00327F56">
        <w:rPr>
          <w:i/>
          <w:iCs/>
        </w:rPr>
        <w:t>into a Liquid Oil.</w:t>
      </w:r>
    </w:p>
    <w:p w14:paraId="71492778" w14:textId="77777777" w:rsidR="00327F56" w:rsidRPr="00327F56" w:rsidRDefault="00327F56" w:rsidP="00327F56">
      <w:pPr>
        <w:ind w:left="360" w:hanging="360"/>
      </w:pPr>
      <w:r w:rsidRPr="00327F56">
        <w:t>Take the Butter of Antimony of the preceding Process broken</w:t>
      </w:r>
      <w:r w:rsidRPr="00327F56">
        <w:br/>
        <w:t>to Pieces with some glass instrument, the Neck of a Phial,</w:t>
      </w:r>
      <w:r w:rsidRPr="00327F56">
        <w:br/>
        <w:t>for Instance, and put it into a clean glass Retort, taking</w:t>
      </w:r>
      <w:r w:rsidRPr="00327F56">
        <w:br/>
        <w:t>Care that it does not diflolve in the Air, nor offend you</w:t>
      </w:r>
      <w:r w:rsidRPr="00327F56">
        <w:br/>
        <w:t>with itsVapour. With a gentie Fire, gradually increased,</w:t>
      </w:r>
      <w:r w:rsidRPr="00327F56">
        <w:br/>
        <w:t>draw it off into a dry clean Receiver, raising it till all the</w:t>
      </w:r>
      <w:r w:rsidRPr="00327F56">
        <w:br/>
        <w:t>Putter is come over, which at last will require a Heat</w:t>
      </w:r>
      <w:r w:rsidRPr="00327F56">
        <w:br/>
        <w:t>considerably intense, and you will have it nearly in the</w:t>
      </w:r>
      <w:r w:rsidRPr="00327F56">
        <w:br/>
        <w:t>Form of a liquid Oil of Antimony. If yon distil this Oil'</w:t>
      </w:r>
      <w:r w:rsidRPr="00327F56">
        <w:br/>
        <w:t>a third time, it will still hecome more limpid; and if it is</w:t>
      </w:r>
      <w:r w:rsidRPr="00327F56">
        <w:br/>
        <w:t>rightly secured in a close Vessel, will continue in this Con-</w:t>
      </w:r>
      <w:r w:rsidRPr="00327F56">
        <w:br/>
        <w:t>dition. May not this, which is a pretty surprising Experi-</w:t>
      </w:r>
      <w:r w:rsidRPr="00327F56">
        <w:br/>
        <w:t xml:space="preserve">ment, illustrate some obscure Places in </w:t>
      </w:r>
      <w:r w:rsidRPr="00327F56">
        <w:rPr>
          <w:i/>
          <w:iCs/>
        </w:rPr>
        <w:t>Paracelsus ?</w:t>
      </w:r>
    </w:p>
    <w:p w14:paraId="1E7C0DD9" w14:textId="77777777" w:rsidR="00327F56" w:rsidRPr="00327F56" w:rsidRDefault="00327F56" w:rsidP="00327F56">
      <w:r w:rsidRPr="00327F56">
        <w:t xml:space="preserve">R E MAR K </w:t>
      </w:r>
      <w:r w:rsidRPr="00327F56">
        <w:rPr>
          <w:i/>
          <w:iCs/>
        </w:rPr>
        <w:t>S.</w:t>
      </w:r>
    </w:p>
    <w:p w14:paraId="182BFD00" w14:textId="77777777" w:rsidR="00327F56" w:rsidRPr="00327F56" w:rsidRDefault="00327F56" w:rsidP="00327F56">
      <w:r w:rsidRPr="00327F56">
        <w:t>This beautiful Experiment gives us a great Insight into the Me-</w:t>
      </w:r>
      <w:r w:rsidRPr="00327F56">
        <w:br/>
        <w:t>thod os rendering Metals Volatile, and converting them into</w:t>
      </w:r>
      <w:r w:rsidRPr="00327F56">
        <w:br/>
        <w:t>the true Form of a liquid Oil, and discovers to us the won-</w:t>
      </w:r>
      <w:r w:rsidRPr="00327F56">
        <w:br/>
        <w:t xml:space="preserve">derful Power </w:t>
      </w:r>
      <w:r w:rsidRPr="00327F56">
        <w:rPr>
          <w:i/>
          <w:iCs/>
        </w:rPr>
        <w:t>of Sea</w:t>
      </w:r>
      <w:r w:rsidRPr="00327F56">
        <w:t xml:space="preserve"> halt in giving Volatility to Metals, and</w:t>
      </w:r>
      <w:r w:rsidRPr="00327F56">
        <w:br/>
        <w:t>its surprising Quality, whilst it remains united with Anti-</w:t>
      </w:r>
      <w:r w:rsidRPr="00327F56">
        <w:br/>
        <w:t>: rnony; for so long it is extremely poisonous, sending forth</w:t>
      </w:r>
      <w:r w:rsidRPr="00327F56">
        <w:br/>
        <w:t>A truly arsenical Vapour; and yet, when it is separated from</w:t>
      </w:r>
      <w:r w:rsidRPr="00327F56">
        <w:br/>
        <w:t>the Antimony again, it becomes quite innocent. -Is there</w:t>
      </w:r>
      <w:r w:rsidRPr="00327F56">
        <w:br/>
        <w:t>. not some room therefore to suspect, that there lies hid here</w:t>
      </w:r>
      <w:r w:rsidRPr="00327F56">
        <w:br/>
        <w:t>something of an alcahestical Virtue? Certainly it renders all</w:t>
      </w:r>
      <w:r w:rsidRPr="00327F56">
        <w:br/>
        <w:t>Metals distillable in a .Retort, without any Alteration in</w:t>
      </w:r>
      <w:r w:rsidRPr="00327F56">
        <w:br/>
        <w:t>. their Weight, and is recovered from them again almost in</w:t>
      </w:r>
      <w:r w:rsidRPr="00327F56">
        <w:br/>
        <w:t>its full Power. This Oil is extremely caustic, and supplies</w:t>
      </w:r>
      <w:r w:rsidRPr="00327F56">
        <w:br/>
        <w:t>skilful Surgeons with the most speedy Escharotic. This Pro-</w:t>
      </w:r>
      <w:r w:rsidRPr="00327F56">
        <w:br/>
        <w:t>cess has been ranked amongst the prosoundest Arcana. If</w:t>
      </w:r>
      <w:r w:rsidRPr="00327F56">
        <w:br/>
        <w:t>you have a mind therefore to try it, whatever you do, he</w:t>
      </w:r>
      <w:r w:rsidRPr="00327F56">
        <w:br/>
        <w:t>sure take Care of the Fumes: I knew a Very worthy and</w:t>
      </w:r>
      <w:r w:rsidRPr="00327F56">
        <w:br/>
        <w:t>' famous Man, to whem they proved fetal. Again therefore</w:t>
      </w:r>
      <w:r w:rsidRPr="00327F56">
        <w:br/>
        <w:t>let me caution you to beware of them.</w:t>
      </w:r>
    </w:p>
    <w:p w14:paraId="6A95A132" w14:textId="77777777" w:rsidR="00327F56" w:rsidRPr="00327F56" w:rsidRDefault="00327F56" w:rsidP="00327F56">
      <w:r w:rsidRPr="00327F56">
        <w:t>j PROCESS XVI.</w:t>
      </w:r>
    </w:p>
    <w:p w14:paraId="0955DDD9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 xml:space="preserve">Mercurius </w:t>
      </w:r>
      <w:r w:rsidRPr="00327F56">
        <w:rPr>
          <w:i/>
          <w:iCs/>
        </w:rPr>
        <w:t>Vitae of</w:t>
      </w:r>
      <w:r w:rsidRPr="00327F56">
        <w:rPr>
          <w:b/>
          <w:bCs/>
          <w:lang w:val="la-Latn" w:eastAsia="la-Latn" w:bidi="la-Latn"/>
        </w:rPr>
        <w:t xml:space="preserve">ANTIM0NY,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Hr REGULUS, </w:t>
      </w:r>
      <w:r w:rsidRPr="00327F56">
        <w:rPr>
          <w:i/>
          <w:iCs/>
        </w:rPr>
        <w:t>otherwise</w:t>
      </w:r>
      <w:r w:rsidRPr="00327F56">
        <w:rPr>
          <w:i/>
          <w:iCs/>
        </w:rPr>
        <w:br/>
        <w:t>. called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PULVIS </w:t>
      </w:r>
      <w:r w:rsidRPr="00327F56">
        <w:rPr>
          <w:b/>
          <w:bCs/>
        </w:rPr>
        <w:t xml:space="preserve">ALGAROTH, </w:t>
      </w:r>
      <w:r w:rsidRPr="00327F56">
        <w:rPr>
          <w:i/>
          <w:iCs/>
        </w:rPr>
        <w:t>from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Victorius </w:t>
      </w:r>
      <w:r w:rsidRPr="00327F56">
        <w:rPr>
          <w:b/>
          <w:bCs/>
        </w:rPr>
        <w:t xml:space="preserve">Algaroth, </w:t>
      </w:r>
      <w:r w:rsidRPr="00327F56">
        <w:rPr>
          <w:i/>
          <w:iCs/>
        </w:rPr>
        <w:t>its</w:t>
      </w:r>
      <w:r w:rsidRPr="00327F56">
        <w:rPr>
          <w:i/>
          <w:iCs/>
        </w:rPr>
        <w:br/>
        <w:t>Inventor.</w:t>
      </w:r>
    </w:p>
    <w:p w14:paraId="3E2C89C6" w14:textId="77777777" w:rsidR="00327F56" w:rsidRPr="00327F56" w:rsidRDefault="00327F56" w:rsidP="00327F56">
      <w:pPr>
        <w:ind w:firstLine="360"/>
      </w:pPr>
      <w:r w:rsidRPr="00327F56">
        <w:t>Put some Water in a clean Clear Glass, into which let sell</w:t>
      </w:r>
      <w:r w:rsidRPr="00327F56">
        <w:br/>
        <w:t>one Drop of the Oil of Antimony of the preceding Pro-</w:t>
      </w:r>
      <w:r w:rsidRPr="00327F56">
        <w:br/>
        <w:t>cess, malted and depurated. You will observe the Very</w:t>
      </w:r>
      <w:r w:rsidRPr="00327F56">
        <w:br/>
        <w:t>Instant it comes to the Water, from pellucid, it becomes</w:t>
      </w:r>
      <w:r w:rsidRPr="00327F56">
        <w:br/>
        <w:t>white, and sails to the Bottom. Proceed to drop in the Oil,.</w:t>
      </w:r>
      <w:r w:rsidRPr="00327F56">
        <w:br/>
        <w:t>till a Quantity of it equal to One-fourth of the Water, is</w:t>
      </w:r>
      <w:r w:rsidRPr="00327F56">
        <w:br/>
        <w:t>. instilled into it, and it is all converted into an exceeding</w:t>
      </w:r>
      <w:r w:rsidRPr="00327F56">
        <w:br/>
        <w:t>heavy white Powder, which is collected at the Bottom.</w:t>
      </w:r>
      <w:r w:rsidRPr="00327F56">
        <w:br/>
        <w:t>Stir them well together with a glass Red, so as to mix</w:t>
      </w:r>
      <w:r w:rsidRPr="00327F56">
        <w:br/>
        <w:t>them aS throughly as is possible ; and when they have stood</w:t>
      </w:r>
      <w:r w:rsidRPr="00327F56">
        <w:br/>
        <w:t>quiet for some time, there is a-Very limpid acid Liquor</w:t>
      </w:r>
      <w:r w:rsidRPr="00327F56">
        <w:br/>
        <w:t>swimming at the Top, which gently pour off Upon the</w:t>
      </w:r>
      <w:r w:rsidRPr="00327F56">
        <w:br/>
        <w:t>Powder then put more Water, and when by this means</w:t>
      </w:r>
      <w:r w:rsidRPr="00327F56">
        <w:br/>
        <w:t>you have washed it till it is perfectly insipid, dry it with a</w:t>
      </w:r>
      <w:r w:rsidRPr="00327F56">
        <w:br/>
        <w:t>gentie Fire, and you have.a white, insipid, heavy Powder.</w:t>
      </w:r>
    </w:p>
    <w:p w14:paraId="4DAE56C2" w14:textId="77777777" w:rsidR="00327F56" w:rsidRPr="00327F56" w:rsidRDefault="00327F56" w:rsidP="00327F56">
      <w:r w:rsidRPr="00327F56">
        <w:t xml:space="preserve">RE M </w:t>
      </w:r>
      <w:r w:rsidRPr="00327F56">
        <w:rPr>
          <w:lang w:val="el-GR" w:eastAsia="el-GR" w:bidi="el-GR"/>
        </w:rPr>
        <w:t>Α1Χ&amp;;</w:t>
      </w:r>
    </w:p>
    <w:p w14:paraId="3443248C" w14:textId="77777777" w:rsidR="00327F56" w:rsidRPr="00327F56" w:rsidRDefault="00327F56" w:rsidP="00327F56">
      <w:r w:rsidRPr="00327F56">
        <w:t>Thus we fee, that the Acid of Sea Salt adheres to the Anti-</w:t>
      </w:r>
      <w:r w:rsidRPr="00327F56">
        <w:br/>
        <w:t>mony so long only as it continues exceedingly strong, re-</w:t>
      </w:r>
      <w:r w:rsidRPr="00327F56">
        <w:br/>
        <w:t>- ceding from it aS soon as ever it comes to he lowered with</w:t>
      </w:r>
      <w:r w:rsidRPr="00327F56">
        <w:br/>
        <w:t>the least Quantity of Water, and then is attracted into the</w:t>
      </w:r>
      <w:r w:rsidRPr="00327F56">
        <w:br/>
        <w:t>Water. This Powder, given to two or three Grains, is a</w:t>
      </w:r>
      <w:r w:rsidRPr="00327F56">
        <w:br/>
        <w:t xml:space="preserve">.- violent Emetic; and from the fetal </w:t>
      </w:r>
      <w:r w:rsidRPr="00327F56">
        <w:rPr>
          <w:u w:val="single"/>
        </w:rPr>
        <w:t>Effects</w:t>
      </w:r>
      <w:r w:rsidRPr="00327F56">
        <w:t xml:space="preserve"> it has sometimes '</w:t>
      </w:r>
      <w:r w:rsidRPr="00327F56">
        <w:br/>
        <w:t xml:space="preserve">- had, has been called </w:t>
      </w:r>
      <w:r w:rsidRPr="00327F56">
        <w:rPr>
          <w:i/>
          <w:iCs/>
          <w:lang w:val="la-Latn" w:eastAsia="la-Latn" w:bidi="la-Latn"/>
        </w:rPr>
        <w:t xml:space="preserve">Mercurius </w:t>
      </w:r>
      <w:r w:rsidRPr="00327F56">
        <w:rPr>
          <w:i/>
          <w:iCs/>
        </w:rPr>
        <w:t>Mortis.</w:t>
      </w:r>
      <w:r w:rsidRPr="00327F56">
        <w:t xml:space="preserve"> If it is laid upon</w:t>
      </w:r>
      <w:r w:rsidRPr="00327F56">
        <w:br/>
        <w:t>. Glass, and exposed for a good while to a -gentie Fire, being</w:t>
      </w:r>
      <w:r w:rsidRPr="00327F56">
        <w:br/>
        <w:t>; kept constantly starring all the time. It loses in Strength, and</w:t>
      </w:r>
      <w:r w:rsidRPr="00327F56">
        <w:br/>
        <w:t xml:space="preserve">becomes less active, and then is thought by </w:t>
      </w:r>
      <w:r w:rsidRPr="00327F56">
        <w:rPr>
          <w:u w:val="single"/>
        </w:rPr>
        <w:t>man</w:t>
      </w:r>
      <w:r w:rsidRPr="00327F56">
        <w:t>y Pedons to</w:t>
      </w:r>
      <w:r w:rsidRPr="00327F56">
        <w:br/>
        <w:t xml:space="preserve">. he the </w:t>
      </w:r>
      <w:r w:rsidRPr="00327F56">
        <w:rPr>
          <w:i/>
          <w:iCs/>
        </w:rPr>
        <w:t>Arcanum</w:t>
      </w:r>
      <w:r w:rsidRPr="00327F56">
        <w:t xml:space="preserve"> of </w:t>
      </w:r>
      <w:r w:rsidRPr="00327F56">
        <w:rPr>
          <w:i/>
          <w:iCs/>
        </w:rPr>
        <w:t>Riuertus.</w:t>
      </w:r>
      <w:r w:rsidRPr="00327F56">
        <w:t xml:space="preserve"> This Powder con</w:t>
      </w:r>
      <w:r w:rsidRPr="00327F56">
        <w:rPr>
          <w:u w:val="single"/>
        </w:rPr>
        <w:t>tains</w:t>
      </w:r>
      <w:r w:rsidRPr="00327F56">
        <w:t xml:space="preserve"> nothing</w:t>
      </w:r>
      <w:r w:rsidRPr="00327F56">
        <w:br/>
      </w:r>
      <w:r w:rsidRPr="00327F56">
        <w:lastRenderedPageBreak/>
        <w:t xml:space="preserve">. of Mercury in it, whatever </w:t>
      </w:r>
      <w:r w:rsidRPr="00327F56">
        <w:rPr>
          <w:i/>
          <w:iCs/>
        </w:rPr>
        <w:t>Billichius</w:t>
      </w:r>
      <w:r w:rsidRPr="00327F56">
        <w:t xml:space="preserve"> says to the Contrary</w:t>
      </w:r>
      <w:r w:rsidRPr="00327F56">
        <w:br/>
        <w:t xml:space="preserve">in his </w:t>
      </w:r>
      <w:r w:rsidRPr="00327F56">
        <w:rPr>
          <w:i/>
          <w:iCs/>
        </w:rPr>
        <w:t>Paradsxee Chymsatncm,</w:t>
      </w:r>
      <w:r w:rsidRPr="00327F56">
        <w:t xml:space="preserve"> but the purest Regulus of An-</w:t>
      </w:r>
      <w:r w:rsidRPr="00327F56">
        <w:br/>
        <w:t xml:space="preserve">timony. I took eleven Ounces of this </w:t>
      </w:r>
      <w:r w:rsidRPr="00327F56">
        <w:rPr>
          <w:i/>
          <w:iCs/>
          <w:lang w:val="la-Latn" w:eastAsia="la-Latn" w:bidi="la-Latn"/>
        </w:rPr>
        <w:t xml:space="preserve">Mercurius </w:t>
      </w:r>
      <w:r w:rsidRPr="00327F56">
        <w:rPr>
          <w:i/>
          <w:iCs/>
        </w:rPr>
        <w:t>Vitae,</w:t>
      </w:r>
      <w:r w:rsidRPr="00327F56">
        <w:t xml:space="preserve"> pre-^</w:t>
      </w:r>
    </w:p>
    <w:p w14:paraId="0EDDE10F" w14:textId="77777777" w:rsidR="00327F56" w:rsidRPr="00327F56" w:rsidRDefault="00327F56" w:rsidP="00327F56">
      <w:pPr>
        <w:ind w:firstLine="360"/>
      </w:pPr>
      <w:r w:rsidRPr="00327F56">
        <w:t>pared with my own Hands, and, putting it in a strong large</w:t>
      </w:r>
      <w:r w:rsidRPr="00327F56">
        <w:br/>
        <w:t>Crucible, placed it in a Wind Furnace; and by this means</w:t>
      </w:r>
      <w:r w:rsidRPr="00327F56">
        <w:br/>
        <w:t>the Powder was melted as soon as eves the Crucible came to</w:t>
      </w:r>
      <w:r w:rsidRPr="00327F56">
        <w:br/>
        <w:t>he throughly red-hot. When it was perfectly in Fusion, I</w:t>
      </w:r>
      <w:r w:rsidRPr="00327F56">
        <w:br/>
        <w:t>poured it out into a melting Cone, and had ten Ounces of</w:t>
      </w:r>
      <w:r w:rsidRPr="00327F56">
        <w:br/>
        <w:t>a shining Regulus, but a littie upon the greyish. Consisting</w:t>
      </w:r>
      <w:r w:rsidRPr="00327F56">
        <w:br/>
        <w:t>of SpictUa surprisingly disposed amongst each other.</w:t>
      </w:r>
    </w:p>
    <w:p w14:paraId="710FB9E3" w14:textId="77777777" w:rsidR="00327F56" w:rsidRPr="00327F56" w:rsidRDefault="00327F56" w:rsidP="00327F56">
      <w:r w:rsidRPr="00327F56">
        <w:t>P R O C E S S XVn.</w:t>
      </w:r>
    </w:p>
    <w:p w14:paraId="035B3793" w14:textId="77777777" w:rsidR="00327F56" w:rsidRPr="00327F56" w:rsidRDefault="00327F56" w:rsidP="00327F56">
      <w:r w:rsidRPr="00327F56">
        <w:rPr>
          <w:i/>
          <w:iCs/>
        </w:rPr>
        <w:t>Philoscpisec Spirit of</w:t>
      </w:r>
      <w:r w:rsidRPr="00327F56">
        <w:rPr>
          <w:b/>
          <w:bCs/>
        </w:rPr>
        <w:t xml:space="preserve"> VITRIOL.</w:t>
      </w:r>
    </w:p>
    <w:p w14:paraId="5D6FAA7D" w14:textId="77777777" w:rsidR="00327F56" w:rsidRPr="00327F56" w:rsidRDefault="00327F56" w:rsidP="00327F56">
      <w:pPr>
        <w:ind w:left="360" w:hanging="360"/>
      </w:pPr>
      <w:r w:rsidRPr="00327F56">
        <w:t>- Take of the limpid acid Liquor of the preceding Process,</w:t>
      </w:r>
      <w:r w:rsidRPr="00327F56">
        <w:br/>
        <w:t>siltreis, and inspissate it to one half, and yon will have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rPr>
          <w:i/>
          <w:iCs/>
          <w:lang w:val="la-Latn" w:eastAsia="la-Latn" w:bidi="la-Latn"/>
        </w:rPr>
        <w:t xml:space="preserve">Spiritus </w:t>
      </w:r>
      <w:r w:rsidRPr="00327F56">
        <w:rPr>
          <w:i/>
          <w:iCs/>
        </w:rPr>
        <w:t xml:space="preserve">Vitriols </w:t>
      </w:r>
      <w:r w:rsidRPr="00327F56">
        <w:rPr>
          <w:i/>
          <w:iCs/>
          <w:lang w:val="la-Latn" w:eastAsia="la-Latn" w:bidi="la-Latn"/>
        </w:rPr>
        <w:t>Philosophicus.</w:t>
      </w:r>
    </w:p>
    <w:p w14:paraId="1FEC5E12" w14:textId="77777777" w:rsidR="00327F56" w:rsidRPr="00327F56" w:rsidRDefault="00327F56" w:rsidP="00327F56">
      <w:r w:rsidRPr="00327F56">
        <w:t>RE M A RKS.</w:t>
      </w:r>
    </w:p>
    <w:p w14:paraId="49E19827" w14:textId="77777777" w:rsidR="00327F56" w:rsidRPr="00327F56" w:rsidRDefault="00327F56" w:rsidP="00327F56">
      <w:pPr>
        <w:ind w:left="360" w:hanging="360"/>
      </w:pPr>
      <w:r w:rsidRPr="00327F56">
        <w:t>This very limpid, and gratefully acid Liquor, has the Taste of</w:t>
      </w:r>
      <w:r w:rsidRPr="00327F56">
        <w:br/>
        <w:t>Spirit of Sea Salt, , and has the Very same Effect in every</w:t>
      </w:r>
      <w:r w:rsidRPr="00327F56">
        <w:br/>
        <w:t>Chymical and Medicinal Operation. Nor is there any thing</w:t>
      </w:r>
      <w:r w:rsidRPr="00327F56">
        <w:br/>
        <w:t>in the least emetic in it, hut it is an exceeding pure Spirit of</w:t>
      </w:r>
    </w:p>
    <w:p w14:paraId="6E96F22C" w14:textId="77777777" w:rsidR="00327F56" w:rsidRPr="00327F56" w:rsidRDefault="00327F56" w:rsidP="00327F56">
      <w:pPr>
        <w:tabs>
          <w:tab w:val="left" w:pos="171"/>
        </w:tabs>
        <w:ind w:left="360" w:hanging="360"/>
      </w:pPr>
      <w:r w:rsidRPr="00327F56">
        <w:t>*</w:t>
      </w:r>
      <w:r w:rsidRPr="00327F56">
        <w:tab/>
        <w:t>Sea Salt, which through all the Operations it has undergone,</w:t>
      </w:r>
      <w:r w:rsidRPr="00327F56">
        <w:br/>
        <w:t>with the Sublimate of Mercury, the Antimony, its Butter,</w:t>
      </w:r>
      <w:r w:rsidRPr="00327F56">
        <w:br/>
        <w:t>Oil, and the Water, has still retained its proper Nature, nor</w:t>
      </w:r>
      <w:r w:rsidRPr="00327F56">
        <w:br/>
        <w:t>is so much as tainted by any Admixture, but has an admira-</w:t>
      </w:r>
      <w:r w:rsidRPr="00327F56">
        <w:br/>
        <w:t>ble salutary Acidity. It is improperly therefore called a Vi.</w:t>
      </w:r>
    </w:p>
    <w:p w14:paraId="2FD5724E" w14:textId="77777777" w:rsidR="00327F56" w:rsidRPr="00327F56" w:rsidRDefault="00327F56" w:rsidP="00327F56">
      <w:pPr>
        <w:tabs>
          <w:tab w:val="left" w:pos="175"/>
        </w:tabs>
        <w:ind w:left="360" w:hanging="360"/>
      </w:pPr>
      <w:r w:rsidRPr="00327F56">
        <w:rPr>
          <w:i/>
          <w:iCs/>
        </w:rPr>
        <w:t>*</w:t>
      </w:r>
      <w:r w:rsidRPr="00327F56">
        <w:rPr>
          <w:i/>
          <w:iCs/>
        </w:rPr>
        <w:tab/>
        <w:t>triolic Liquor</w:t>
      </w:r>
      <w:r w:rsidRPr="00327F56">
        <w:t>; for it contains nothing at all of Vitriol; bnt</w:t>
      </w:r>
      <w:r w:rsidRPr="00327F56">
        <w:br/>
        <w:t>with the alcaline Salt of Tartar, it regenerates Sea Salt. AS</w:t>
      </w:r>
      <w:r w:rsidRPr="00327F56">
        <w:br/>
        <w:t>I am a great Admirer of Sea Salt, on account of its sur-</w:t>
      </w:r>
      <w:r w:rsidRPr="00327F56">
        <w:br/>
        <w:t>prising Effects in Chymical Operations, I had a mind m ex-</w:t>
      </w:r>
      <w:r w:rsidRPr="00327F56">
        <w:br/>
        <w:t>amine into the Nature of this Preduction of it.. To this</w:t>
      </w:r>
    </w:p>
    <w:p w14:paraId="2A8ED89A" w14:textId="77777777" w:rsidR="00327F56" w:rsidRPr="00327F56" w:rsidRDefault="00327F56" w:rsidP="00327F56">
      <w:pPr>
        <w:ind w:left="360" w:hanging="360"/>
      </w:pPr>
      <w:r w:rsidRPr="00327F56">
        <w:t>' Purpose I took a large Quantity of this Liquor, and distilled</w:t>
      </w:r>
      <w:r w:rsidRPr="00327F56">
        <w:br/>
        <w:t>it in a tall, clean, glass Cucurbit, and the Liquor came off</w:t>
      </w:r>
      <w:r w:rsidRPr="00327F56">
        <w:br/>
        <w:t>exceedingly pure, nor left any thing at all at the Bottom.</w:t>
      </w:r>
      <w:r w:rsidRPr="00327F56">
        <w:br/>
        <w:t>Hence therefore I learned, that the Water, by simple Affu-</w:t>
      </w:r>
      <w:r w:rsidRPr="00327F56">
        <w:br/>
        <w:t>sion, in an Instant extracted the Spirit of Salt, in such a</w:t>
      </w:r>
      <w:r w:rsidRPr="00327F56">
        <w:br/>
        <w:t>manner, from the Butter of Antimony, that nothing at all</w:t>
      </w:r>
      <w:r w:rsidRPr="00327F56">
        <w:br/>
        <w:t>os the Antimony remained united withit, though it before</w:t>
      </w:r>
    </w:p>
    <w:p w14:paraId="4518639D" w14:textId="77777777" w:rsidR="00327F56" w:rsidRPr="00327F56" w:rsidRDefault="00327F56" w:rsidP="00327F56">
      <w:pPr>
        <w:ind w:left="360" w:hanging="360"/>
      </w:pPr>
      <w:r w:rsidRPr="00327F56">
        <w:t>- rose out of the Retort combined with the Regulus, in form</w:t>
      </w:r>
      <w:r w:rsidRPr="00327F56">
        <w:br/>
        <w:t>of a Butter. I then distilled all the Liquor again in a tall</w:t>
      </w:r>
      <w:r w:rsidRPr="00327F56">
        <w:br/>
        <w:t>Cucurbit, and afterwards once more with a gentle Fire of</w:t>
      </w:r>
      <w:r w:rsidRPr="00327F56">
        <w:br/>
        <w:t>one. hundred Degrees, and there then Came off a pure Wa-</w:t>
      </w:r>
      <w:r w:rsidRPr="00327F56">
        <w:br/>
        <w:t>ter, which had not the least Taste of an Acid: This Degree</w:t>
      </w:r>
    </w:p>
    <w:p w14:paraId="53B24571" w14:textId="77777777" w:rsidR="00327F56" w:rsidRPr="00327F56" w:rsidRDefault="00327F56" w:rsidP="00327F56">
      <w:pPr>
        <w:tabs>
          <w:tab w:val="left" w:pos="3238"/>
        </w:tabs>
        <w:ind w:left="360" w:hanging="360"/>
      </w:pPr>
      <w:r w:rsidRPr="00327F56">
        <w:t>’ Of Heat I kept up, till nothing more would rise. The re-</w:t>
      </w:r>
      <w:r w:rsidRPr="00327F56">
        <w:br/>
        <w:t xml:space="preserve">maining liquor I urged, with a Fire a very littie stronger, </w:t>
      </w:r>
      <w:r w:rsidRPr="00327F56">
        <w:rPr>
          <w:b/>
          <w:bCs/>
          <w:i/>
          <w:iCs/>
        </w:rPr>
        <w:t>so</w:t>
      </w:r>
      <w:r w:rsidRPr="00327F56">
        <w:rPr>
          <w:b/>
          <w:bCs/>
          <w:i/>
          <w:iCs/>
        </w:rPr>
        <w:br/>
      </w:r>
      <w:r w:rsidRPr="00327F56">
        <w:t>that thererose a Liquor that was somewhat acidish; I care-</w:t>
      </w:r>
      <w:r w:rsidRPr="00327F56">
        <w:br/>
        <w:t>fully separated what was thus elevated, and kept it under the</w:t>
      </w:r>
      <w:r w:rsidRPr="00327F56">
        <w:br/>
        <w:t xml:space="preserve">Title of </w:t>
      </w:r>
      <w:r w:rsidRPr="00327F56">
        <w:rPr>
          <w:i/>
          <w:iCs/>
        </w:rPr>
        <w:t>An aeidifi Phlegm of Philosophic Spirit of Vitriol ;</w:t>
      </w:r>
      <w:r w:rsidRPr="00327F56">
        <w:rPr>
          <w:i/>
          <w:iCs/>
        </w:rPr>
        <w:br/>
      </w:r>
      <w:r w:rsidRPr="00327F56">
        <w:t>This is of considerable Service, where acidish Medi</w:t>
      </w:r>
      <w:r w:rsidRPr="00327F56">
        <w:rPr>
          <w:u w:val="single"/>
        </w:rPr>
        <w:t>cine</w:t>
      </w:r>
      <w:r w:rsidRPr="00327F56">
        <w:t>s are.</w:t>
      </w:r>
      <w:r w:rsidRPr="00327F56">
        <w:br/>
        <w:t>wanted. The Liquor that was left, I distilled with a Cu-</w:t>
      </w:r>
      <w:r w:rsidRPr="00327F56">
        <w:br/>
        <w:t>curbit, and I found it a Very acid, limpid, pinguious Spirit</w:t>
      </w:r>
      <w:r w:rsidRPr="00327F56">
        <w:br/>
        <w:t>of Sea Salt, that fum’d a lithe. Thug then I learned the</w:t>
      </w:r>
      <w:r w:rsidRPr="00327F56">
        <w:br/>
        <w:t>wonderful Nature of this Salt, its easy Combination, and</w:t>
      </w:r>
      <w:r w:rsidRPr="00327F56">
        <w:br/>
        <w:t>easy Separation.</w:t>
      </w:r>
      <w:r w:rsidRPr="00327F56">
        <w:tab/>
        <w:t>- _ - he</w:t>
      </w:r>
    </w:p>
    <w:p w14:paraId="791EDDDC" w14:textId="77777777" w:rsidR="00327F56" w:rsidRPr="00327F56" w:rsidRDefault="00327F56" w:rsidP="00327F56">
      <w:r w:rsidRPr="00327F56">
        <w:t>PROCESS XVIH.</w:t>
      </w:r>
    </w:p>
    <w:p w14:paraId="30322AA6" w14:textId="77777777" w:rsidR="00327F56" w:rsidRPr="00327F56" w:rsidRDefault="00327F56" w:rsidP="00327F56">
      <w:r w:rsidRPr="00327F56">
        <w:rPr>
          <w:b/>
          <w:bCs/>
        </w:rPr>
        <w:t xml:space="preserve">_ - Van Helmonfr </w:t>
      </w:r>
      <w:r w:rsidRPr="00327F56">
        <w:rPr>
          <w:i/>
          <w:iCs/>
        </w:rPr>
        <w:t>Flowers of</w:t>
      </w:r>
      <w:r w:rsidRPr="00327F56">
        <w:rPr>
          <w:b/>
          <w:bCs/>
        </w:rPr>
        <w:t xml:space="preserve"> ANTIMONY.</w:t>
      </w:r>
    </w:p>
    <w:p w14:paraId="0F9AE12C" w14:textId="77777777" w:rsidR="00327F56" w:rsidRPr="00327F56" w:rsidRDefault="00327F56" w:rsidP="00327F56">
      <w:pPr>
        <w:ind w:left="360" w:hanging="360"/>
      </w:pPr>
      <w:r w:rsidRPr="00327F56">
        <w:t>I. Take os Antimony, dissolved in Aqua Regis, according</w:t>
      </w:r>
      <w:r w:rsidRPr="00327F56">
        <w:br/>
        <w:t>to Process the first, one Pound; put It into a low, open,</w:t>
      </w:r>
      <w:r w:rsidRPr="00327F56">
        <w:br/>
        <w:t>glass Vessel, and expose it sor a good while to a gentle</w:t>
      </w:r>
      <w:r w:rsidRPr="00327F56">
        <w:br/>
        <w:t>Fire, keeping it continually stirring with a glass Red, till</w:t>
      </w:r>
      <w:r w:rsidRPr="00327F56">
        <w:br/>
        <w:t>the Matter is become Very dry; than ma glass Mortar,</w:t>
      </w:r>
      <w:r w:rsidRPr="00327F56">
        <w:br/>
        <w:t>and with- a glass Pestil, reduce it to a Very fine Powder ;</w:t>
      </w:r>
      <w:r w:rsidRPr="00327F56">
        <w:br/>
        <w:t>to which add as much of the driest Sal A</w:t>
      </w:r>
      <w:r w:rsidRPr="00327F56">
        <w:rPr>
          <w:u w:val="single"/>
        </w:rPr>
        <w:t>mmo</w:t>
      </w:r>
      <w:r w:rsidRPr="00327F56">
        <w:t>niac, as there</w:t>
      </w:r>
      <w:r w:rsidRPr="00327F56">
        <w:br/>
        <w:t>is of the Calx, and then rub them together,' the longer the</w:t>
      </w:r>
      <w:r w:rsidRPr="00327F56">
        <w:br/>
        <w:t>better, that they may. be mixed as in</w:t>
      </w:r>
      <w:r w:rsidRPr="00327F56">
        <w:rPr>
          <w:u w:val="single"/>
        </w:rPr>
        <w:t>timat</w:t>
      </w:r>
      <w:r w:rsidRPr="00327F56">
        <w:t>ely as is possible.</w:t>
      </w:r>
      <w:r w:rsidRPr="00327F56">
        <w:br/>
        <w:t>Put this Mixture into a. low glass Cucurbit with a wide</w:t>
      </w:r>
      <w:r w:rsidRPr="00327F56">
        <w:br/>
        <w:t>Mouth; fit on a very large clean Alembic, and lute the</w:t>
      </w:r>
      <w:r w:rsidRPr="00327F56">
        <w:br/>
        <w:t xml:space="preserve">Joint with a Lute made of Lin-seed Hower. </w:t>
      </w:r>
      <w:r w:rsidRPr="00327F56">
        <w:rPr>
          <w:lang w:val="la-Latn" w:eastAsia="la-Latn" w:bidi="la-Latn"/>
        </w:rPr>
        <w:t xml:space="preserve">Pisce </w:t>
      </w:r>
      <w:r w:rsidRPr="00327F56">
        <w:t>the</w:t>
      </w:r>
      <w:r w:rsidRPr="00327F56">
        <w:br/>
        <w:t xml:space="preserve">Cucurbit in a Sand Furnace, in such a </w:t>
      </w:r>
      <w:r w:rsidRPr="00327F56">
        <w:rPr>
          <w:u w:val="single"/>
        </w:rPr>
        <w:t>man</w:t>
      </w:r>
      <w:r w:rsidRPr="00327F56">
        <w:t>ner as to stand</w:t>
      </w:r>
      <w:r w:rsidRPr="00327F56">
        <w:br/>
        <w:t>a' littie leaning forwards, that the Water: in. the' Sub</w:t>
      </w:r>
      <w:r w:rsidRPr="00327F56">
        <w:rPr>
          <w:u w:val="single"/>
        </w:rPr>
        <w:t>iima</w:t>
      </w:r>
      <w:r w:rsidRPr="00327F56">
        <w:t>-</w:t>
      </w:r>
      <w:r w:rsidRPr="00327F56">
        <w:br/>
        <w:t>tion may easily pass out of the Alembic into .the Receiver.</w:t>
      </w:r>
      <w:r w:rsidRPr="00327F56">
        <w:br/>
        <w:t>Then cover the Cucurbit with Sand up to the Rim of the</w:t>
      </w:r>
      <w:r w:rsidRPr="00327F56">
        <w:br/>
        <w:t>Alembic, raise a gentie Fire, and there will come over a</w:t>
      </w:r>
      <w:r w:rsidRPr="00327F56">
        <w:br/>
        <w:t>limpid, acid Water, which, by increasing your Fire a lit-</w:t>
      </w:r>
      <w:r w:rsidRPr="00327F56">
        <w:br/>
        <w:t>tle, will he all expell'd. . Gently raise'.your. Fine, and</w:t>
      </w:r>
      <w:r w:rsidRPr="00327F56">
        <w:br/>
        <w:t>something white will begin to rife, upon which keep it up</w:t>
      </w:r>
      <w:r w:rsidRPr="00327F56">
        <w:br/>
        <w:t>to such a Degree, that yotr can just bear your Hand upon</w:t>
      </w:r>
      <w:r w:rsidRPr="00327F56">
        <w:br/>
        <w:t>the Head; and then Substances of’all kinds of Colours</w:t>
      </w:r>
      <w:r w:rsidRPr="00327F56">
        <w:br/>
        <w:t>wist ascend into the Alembic. Continue thd Fire in- this</w:t>
      </w:r>
      <w:r w:rsidRPr="00327F56">
        <w:br/>
        <w:t xml:space="preserve">Degree, for the Space of eight Hours, and </w:t>
      </w:r>
      <w:r w:rsidRPr="00327F56">
        <w:rPr>
          <w:vertAlign w:val="superscript"/>
        </w:rPr>
        <w:t>:</w:t>
      </w:r>
      <w:r w:rsidRPr="00327F56">
        <w:t>you will he</w:t>
      </w:r>
      <w:r w:rsidRPr="00327F56">
        <w:br/>
        <w:t>entertained with the Beauty of the Appearance. - Let the</w:t>
      </w:r>
      <w:r w:rsidRPr="00327F56">
        <w:br/>
        <w:t>Whele cool, very gently take out the Cucurbit, clean</w:t>
      </w:r>
    </w:p>
    <w:p w14:paraId="43BD17AC" w14:textId="77777777" w:rsidR="00327F56" w:rsidRPr="00327F56" w:rsidRDefault="00327F56" w:rsidP="00327F56">
      <w:pPr>
        <w:ind w:left="360" w:hanging="360"/>
      </w:pPr>
      <w:r w:rsidRPr="00327F56">
        <w:t>* both this and the Alembic from the external Dirt, and</w:t>
      </w:r>
      <w:r w:rsidRPr="00327F56">
        <w:br/>
      </w:r>
      <w:r w:rsidRPr="00327F56">
        <w:lastRenderedPageBreak/>
        <w:t xml:space="preserve">then carefully remove the Head, </w:t>
      </w:r>
      <w:r w:rsidRPr="00327F56">
        <w:rPr>
          <w:u w:val="single"/>
        </w:rPr>
        <w:t>taking</w:t>
      </w:r>
      <w:r w:rsidRPr="00327F56">
        <w:t xml:space="preserve"> care of the first</w:t>
      </w:r>
      <w:r w:rsidRPr="00327F56">
        <w:br/>
        <w:t>Vapour, and you will find almost all the Antimony sub-</w:t>
      </w:r>
      <w:r w:rsidRPr="00327F56">
        <w:br/>
        <w:t>limed with the Sal Ammoniac into a variegated Matter.</w:t>
      </w:r>
      <w:r w:rsidRPr="00327F56">
        <w:br/>
        <w:t>Take this out presently, and put it inm a dry, het, glass</w:t>
      </w:r>
      <w:r w:rsidRPr="00327F56">
        <w:br/>
        <w:t xml:space="preserve">Vestel, under the Tide of </w:t>
      </w:r>
      <w:r w:rsidRPr="00327F56">
        <w:rPr>
          <w:i/>
          <w:iCs/>
        </w:rPr>
        <w:t>Helmonfs Salt Flrut er s of An-</w:t>
      </w:r>
      <w:r w:rsidRPr="00327F56">
        <w:rPr>
          <w:i/>
          <w:iCs/>
        </w:rPr>
        <w:br/>
        <w:t>timony.</w:t>
      </w:r>
      <w:r w:rsidRPr="00327F56">
        <w:t xml:space="preserve"> These, if they are taken in the - </w:t>
      </w:r>
      <w:r w:rsidRPr="00327F56">
        <w:rPr>
          <w:u w:val="single"/>
        </w:rPr>
        <w:t>small</w:t>
      </w:r>
      <w:r w:rsidRPr="00327F56">
        <w:t>est Quan-</w:t>
      </w:r>
      <w:r w:rsidRPr="00327F56">
        <w:br/>
        <w:t>tityj arc a very powerful Emetic, Ar the Bottom you</w:t>
      </w:r>
      <w:r w:rsidRPr="00327F56">
        <w:br w:type="page"/>
      </w:r>
    </w:p>
    <w:p w14:paraId="4841EE49" w14:textId="77777777" w:rsidR="00327F56" w:rsidRPr="00327F56" w:rsidRDefault="00327F56" w:rsidP="00327F56">
      <w:pPr>
        <w:tabs>
          <w:tab w:val="left" w:pos="2900"/>
          <w:tab w:val="left" w:pos="4418"/>
          <w:tab w:val="left" w:pos="4893"/>
        </w:tabs>
        <w:ind w:firstLine="360"/>
      </w:pPr>
      <w:r w:rsidRPr="00327F56">
        <w:lastRenderedPageBreak/>
        <w:t>will find something that may be sublimed with fresh Sal</w:t>
      </w:r>
      <w:r w:rsidRPr="00327F56">
        <w:br/>
        <w:t>7’ '‘Ammoniac. .: . *</w:t>
      </w:r>
      <w:r w:rsidRPr="00327F56">
        <w:tab/>
        <w:t>. .. ...so- -</w:t>
      </w:r>
      <w:r w:rsidRPr="00327F56">
        <w:tab/>
        <w:t>...</w:t>
      </w:r>
      <w:r w:rsidRPr="00327F56">
        <w:tab/>
        <w:t>... ..</w:t>
      </w:r>
    </w:p>
    <w:p w14:paraId="245F475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‘T2. </w:t>
      </w:r>
      <w:r w:rsidRPr="00327F56">
        <w:t>Put these Flowers, into Water, and stir them well about,</w:t>
      </w:r>
      <w:r w:rsidRPr="00327F56">
        <w:br/>
        <w:t>.'ana the Water will grow milky. Let it stand quiet, and</w:t>
      </w:r>
      <w:r w:rsidRPr="00327F56">
        <w:br/>
      </w:r>
      <w:r w:rsidRPr="00327F56">
        <w:rPr>
          <w:vertAlign w:val="subscript"/>
        </w:rPr>
        <w:t>;</w:t>
      </w:r>
      <w:r w:rsidRPr="00327F56">
        <w:t>_.</w:t>
      </w:r>
      <w:r w:rsidRPr="00327F56">
        <w:rPr>
          <w:vertAlign w:val="subscript"/>
        </w:rPr>
        <w:t>f</w:t>
      </w:r>
      <w:r w:rsidRPr="00327F56">
        <w:t>. settle, and at Top there will swim 4 saline, ammoniacal</w:t>
      </w:r>
    </w:p>
    <w:p w14:paraId="76402F10" w14:textId="77777777" w:rsidR="00327F56" w:rsidRPr="00327F56" w:rsidRDefault="00327F56" w:rsidP="00327F56">
      <w:pPr>
        <w:ind w:firstLine="360"/>
      </w:pPr>
      <w:r w:rsidRPr="00327F56">
        <w:t>Liquor, which pour off. Wash the Flowers in this man-</w:t>
      </w:r>
      <w:r w:rsidRPr="00327F56">
        <w:br/>
        <w:t>.... . Uer .till they are quite insipid, find then dry them with a</w:t>
      </w:r>
      <w:r w:rsidRPr="00327F56">
        <w:br/>
        <w:t>i ; gentle Heats and you will have a Very fine, red, insipid</w:t>
      </w:r>
      <w:r w:rsidRPr="00327F56">
        <w:br/>
        <w:t xml:space="preserve">siTowder, winch is greatly emetic.. These are called </w:t>
      </w:r>
      <w:r w:rsidRPr="00327F56">
        <w:rPr>
          <w:i/>
          <w:iCs/>
        </w:rPr>
        <w:t>Van</w:t>
      </w:r>
      <w:r w:rsidRPr="00327F56">
        <w:rPr>
          <w:i/>
          <w:iCs/>
        </w:rPr>
        <w:br/>
      </w:r>
      <w:r w:rsidRPr="00327F56">
        <w:rPr>
          <w:i/>
          <w:iCs/>
          <w:vertAlign w:val="subscript"/>
          <w:lang w:val="el-GR" w:eastAsia="el-GR" w:bidi="el-GR"/>
        </w:rPr>
        <w:t>Λ</w:t>
      </w:r>
      <w:r w:rsidRPr="00327F56">
        <w:rPr>
          <w:i/>
          <w:iCs/>
        </w:rPr>
        <w:t xml:space="preserve">. </w:t>
      </w:r>
      <w:r w:rsidRPr="00327F56">
        <w:rPr>
          <w:i/>
          <w:iCs/>
          <w:lang w:val="el-GR" w:eastAsia="el-GR" w:bidi="el-GR"/>
        </w:rPr>
        <w:t xml:space="preserve">τε </w:t>
      </w:r>
      <w:r w:rsidRPr="00327F56">
        <w:rPr>
          <w:i/>
          <w:iCs/>
        </w:rPr>
        <w:t>Nlelrrionfy fweet emetic Flouvers of Antimonys. \</w:t>
      </w:r>
      <w:r w:rsidRPr="00327F56">
        <w:t xml:space="preserve"> Is the.Lixi-</w:t>
      </w:r>
      <w:r w:rsidRPr="00327F56">
        <w:br/>
        <w:t>so. ssvia theselute. wash'd with, areimspiflated, you have a Sal</w:t>
      </w:r>
    </w:p>
    <w:p w14:paraId="175A78F1" w14:textId="77777777" w:rsidR="00327F56" w:rsidRPr="00327F56" w:rsidRDefault="00327F56" w:rsidP="00327F56">
      <w:pPr>
        <w:tabs>
          <w:tab w:val="left" w:pos="5179"/>
        </w:tabs>
        <w:ind w:firstLine="360"/>
      </w:pPr>
      <w:r w:rsidRPr="00327F56">
        <w:t xml:space="preserve">Animoniac'fit for </w:t>
      </w:r>
      <w:r w:rsidRPr="00327F56">
        <w:rPr>
          <w:lang w:val="la-Latn" w:eastAsia="la-Latn" w:bidi="la-Latn"/>
        </w:rPr>
        <w:t xml:space="preserve">theIaineUse </w:t>
      </w:r>
      <w:r w:rsidRPr="00327F56">
        <w:t>again.</w:t>
      </w:r>
      <w:r w:rsidRPr="00327F56">
        <w:tab/>
        <w:t>i . ..</w:t>
      </w:r>
    </w:p>
    <w:p w14:paraId="04DE8068" w14:textId="77777777" w:rsidR="00327F56" w:rsidRPr="00327F56" w:rsidRDefault="00327F56" w:rsidP="00327F56">
      <w:pPr>
        <w:tabs>
          <w:tab w:val="left" w:pos="4659"/>
        </w:tabs>
        <w:outlineLvl w:val="1"/>
      </w:pPr>
      <w:r w:rsidRPr="00327F56">
        <w:t>rSn/LssSSR.a M Ain K4 '</w:t>
      </w:r>
      <w:r w:rsidRPr="00327F56">
        <w:tab/>
        <w:t>\ . -</w:t>
      </w:r>
    </w:p>
    <w:p w14:paraId="66F0DADD" w14:textId="77777777" w:rsidR="00327F56" w:rsidRPr="00327F56" w:rsidRDefault="00327F56" w:rsidP="00327F56">
      <w:pPr>
        <w:tabs>
          <w:tab w:val="left" w:pos="1206"/>
          <w:tab w:val="left" w:pos="2444"/>
          <w:tab w:val="left" w:pos="3635"/>
        </w:tabs>
      </w:pPr>
      <w:r w:rsidRPr="00327F56">
        <w:rPr>
          <w:lang w:val="el-GR" w:eastAsia="el-GR" w:bidi="el-GR"/>
        </w:rPr>
        <w:t>^,νΜ.ι-ι ι'</w:t>
      </w:r>
      <w:r w:rsidRPr="00327F56">
        <w:rPr>
          <w:lang w:val="el-GR" w:eastAsia="el-GR" w:bidi="el-GR"/>
        </w:rPr>
        <w:tab/>
      </w:r>
      <w:r w:rsidRPr="00327F56">
        <w:t xml:space="preserve">........ .../ </w:t>
      </w:r>
      <w:r w:rsidRPr="00327F56">
        <w:rPr>
          <w:i/>
          <w:iCs/>
        </w:rPr>
        <w:t>A</w:t>
      </w:r>
      <w:r w:rsidRPr="00327F56">
        <w:rPr>
          <w:i/>
          <w:iCs/>
        </w:rPr>
        <w:tab/>
        <w:t>.. . t - - .</w:t>
      </w:r>
      <w:r w:rsidRPr="00327F56">
        <w:rPr>
          <w:i/>
          <w:iCs/>
        </w:rPr>
        <w:tab/>
      </w:r>
      <w:r w:rsidRPr="00327F56">
        <w:t xml:space="preserve">.. ... . </w:t>
      </w:r>
      <w:r w:rsidRPr="00327F56">
        <w:rPr>
          <w:lang w:val="el-GR" w:eastAsia="el-GR" w:bidi="el-GR"/>
        </w:rPr>
        <w:t xml:space="preserve">ς « </w:t>
      </w:r>
      <w:r w:rsidRPr="00327F56">
        <w:t>* .0 ' ...a. .</w:t>
      </w:r>
    </w:p>
    <w:p w14:paraId="41093C42" w14:textId="77777777" w:rsidR="00327F56" w:rsidRPr="00327F56" w:rsidRDefault="00327F56" w:rsidP="00327F56">
      <w:r w:rsidRPr="00327F56">
        <w:t xml:space="preserve">INerewe have anInstance os the Mariner in which </w:t>
      </w:r>
      <w:r w:rsidRPr="00327F56">
        <w:rPr>
          <w:i/>
          <w:iCs/>
        </w:rPr>
        <w:t xml:space="preserve">Nara </w:t>
      </w:r>
      <w:r w:rsidRPr="00327F56">
        <w:rPr>
          <w:i/>
          <w:iCs/>
          <w:lang w:val="la-Latn" w:eastAsia="la-Latn" w:bidi="la-Latn"/>
        </w:rPr>
        <w:t>celsius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di </w:t>
      </w:r>
      <w:r w:rsidRPr="00327F56">
        <w:rPr>
          <w:lang w:val="la-Latn" w:eastAsia="la-Latn" w:bidi="la-Latn"/>
        </w:rPr>
        <w:t xml:space="preserve">s </w:t>
      </w:r>
      <w:r w:rsidRPr="00327F56">
        <w:t>thought a Chynii'cal Death and Resuscitation, as he express'd</w:t>
      </w:r>
      <w:r w:rsidRPr="00327F56">
        <w:br/>
        <w:t>I -.’ himself,' opened Metals, and by'this means made them exert</w:t>
      </w:r>
      <w:r w:rsidRPr="00327F56">
        <w:br/>
        <w:t>, inthemselves effioacioufly in the hu man Body. Here we see</w:t>
      </w:r>
      <w:r w:rsidRPr="00327F56">
        <w:br/>
        <w:t>a fixed Body become Volatile ;h and here we observe -the Pro-</w:t>
      </w:r>
      <w:r w:rsidRPr="00327F56">
        <w:br/>
        <w:t>sinctinninsrall Sorts os Colours.- Thus' the black Powder os</w:t>
      </w:r>
      <w:r w:rsidRPr="00327F56">
        <w:br/>
      </w:r>
      <w:r w:rsidRPr="00327F56">
        <w:rPr>
          <w:lang w:val="el-GR" w:eastAsia="el-GR" w:bidi="el-GR"/>
        </w:rPr>
        <w:t xml:space="preserve">τι </w:t>
      </w:r>
      <w:r w:rsidRPr="00327F56">
        <w:t>Arttimoby, OLHeadtos the Crow, heing reduced to a white</w:t>
      </w:r>
      <w:r w:rsidRPr="00327F56">
        <w:br/>
        <w:t>-if Calx, becomes theNeCk os a Swan;-and afterwards acquiring</w:t>
      </w:r>
      <w:r w:rsidRPr="00327F56">
        <w:br/>
        <w:t>- 2. w great Variety os beautiful Colours, is changed to the Tail</w:t>
      </w:r>
      <w:r w:rsidRPr="00327F56">
        <w:br/>
        <w:t>' ssofaPeacOck 2.But it is emetic, under all these Alterations.</w:t>
      </w:r>
    </w:p>
    <w:p w14:paraId="1A598001" w14:textId="77777777" w:rsidR="00327F56" w:rsidRPr="00327F56" w:rsidRDefault="00327F56" w:rsidP="00327F56">
      <w:r w:rsidRPr="00327F56">
        <w:t xml:space="preserve">-ss f </w:t>
      </w:r>
      <w:r w:rsidRPr="00327F56">
        <w:rPr>
          <w:i/>
          <w:iCs/>
        </w:rPr>
        <w:t>zssi</w:t>
      </w:r>
      <w:r w:rsidRPr="00327F56">
        <w:t>' 6ss 1O Q '9 X’SSfeXIX. I so etscrapi' -</w:t>
      </w:r>
      <w:r w:rsidRPr="00327F56">
        <w:br/>
        <w:t xml:space="preserve">r iiVan HeimonPs </w:t>
      </w:r>
      <w:r w:rsidRPr="00327F56">
        <w:rPr>
          <w:i/>
          <w:iCs/>
        </w:rPr>
        <w:t>fixed Diaphoretic Flowcrs of</w:t>
      </w:r>
      <w:r w:rsidRPr="00327F56">
        <w:rPr>
          <w:b/>
          <w:bCs/>
        </w:rPr>
        <w:t xml:space="preserve"> ANTIMONY.</w:t>
      </w:r>
    </w:p>
    <w:p w14:paraId="76905989" w14:textId="77777777" w:rsidR="00327F56" w:rsidRPr="00327F56" w:rsidRDefault="00327F56" w:rsidP="00327F56">
      <w:pPr>
        <w:tabs>
          <w:tab w:val="left" w:leader="dot" w:pos="498"/>
        </w:tabs>
        <w:ind w:firstLine="360"/>
      </w:pPr>
      <w:r w:rsidRPr="00327F56">
        <w:t>Take of the sweet Flowers of the preceding Process, one</w:t>
      </w:r>
      <w:r w:rsidRPr="00327F56">
        <w:br/>
        <w:t>...Part ; of the purest and driest Nitre, three Parts; and</w:t>
      </w:r>
      <w:r w:rsidRPr="00327F56">
        <w:br/>
        <w:t>.' rub them wellfor agood while in a glass Mortar. At the same</w:t>
      </w:r>
      <w:r w:rsidRPr="00327F56">
        <w:br/>
      </w:r>
      <w:r w:rsidRPr="00327F56">
        <w:rPr>
          <w:lang w:val="el-GR" w:eastAsia="el-GR" w:bidi="el-GR"/>
        </w:rPr>
        <w:t xml:space="preserve">ῆ. </w:t>
      </w:r>
      <w:r w:rsidRPr="00327F56">
        <w:t>Iirne, heve aolean Crucible standing in the Fine red-het,</w:t>
      </w:r>
      <w:r w:rsidRPr="00327F56">
        <w:br/>
        <w:t>into which throw a littie of this Powder, first heated, and</w:t>
      </w:r>
      <w:r w:rsidRPr="00327F56">
        <w:br/>
        <w:t>ft.will deffagrate^hut very weakly. When every thing is</w:t>
      </w:r>
      <w:r w:rsidRPr="00327F56">
        <w:br/>
      </w:r>
      <w:r w:rsidRPr="00327F56">
        <w:rPr>
          <w:lang w:val="el-GR" w:eastAsia="el-GR" w:bidi="el-GR"/>
        </w:rPr>
        <w:t xml:space="preserve">δ᾽ </w:t>
      </w:r>
      <w:r w:rsidRPr="00327F56">
        <w:t>. quiet, throw in a littie more,, and so proceed, till you have</w:t>
      </w:r>
      <w:r w:rsidRPr="00327F56">
        <w:br/>
        <w:t>si si made use ds all your Powders When the Matter, in the</w:t>
      </w:r>
      <w:r w:rsidRPr="00327F56">
        <w:br/>
        <w:t>'Crucible is grown cold, it will be os a white Colour, in-</w:t>
      </w:r>
      <w:r w:rsidRPr="00327F56">
        <w:br/>
        <w:t>,</w:t>
      </w:r>
      <w:r w:rsidRPr="00327F56">
        <w:tab/>
        <w:t>dining to yellow.' Take this out carefully, pound it,</w:t>
      </w:r>
    </w:p>
    <w:p w14:paraId="1AC7DF4C" w14:textId="77777777" w:rsidR="00327F56" w:rsidRPr="00327F56" w:rsidRDefault="00327F56" w:rsidP="00327F56">
      <w:pPr>
        <w:ind w:firstLine="360"/>
      </w:pPr>
      <w:r w:rsidRPr="00327F56">
        <w:t>wash it with Water, and dry is, and you will have a fine</w:t>
      </w:r>
      <w:r w:rsidRPr="00327F56">
        <w:br/>
        <w:t xml:space="preserve">white Powderi. Put this into a China Dish, pour </w:t>
      </w:r>
      <w:r w:rsidRPr="00327F56">
        <w:rPr>
          <w:i/>
          <w:iCs/>
        </w:rPr>
        <w:t>Alcohol</w:t>
      </w:r>
      <w:r w:rsidRPr="00327F56">
        <w:rPr>
          <w:i/>
          <w:iCs/>
        </w:rPr>
        <w:br/>
      </w:r>
      <w:r w:rsidRPr="00327F56">
        <w:t>si". ' upon it, set it on fine, .and whilst it is burning, keep the</w:t>
      </w:r>
      <w:r w:rsidRPr="00327F56">
        <w:br/>
        <w:t>oss</w:t>
      </w:r>
      <w:r w:rsidRPr="00327F56">
        <w:rPr>
          <w:i/>
          <w:iCs/>
        </w:rPr>
        <w:t>.I</w:t>
      </w:r>
      <w:r w:rsidRPr="00327F56">
        <w:t>'Powder continually stirring about with a Tobacco-pine,</w:t>
      </w:r>
      <w:r w:rsidRPr="00327F56">
        <w:br/>
        <w:t xml:space="preserve">ss ‘When the </w:t>
      </w:r>
      <w:r w:rsidRPr="00327F56">
        <w:rPr>
          <w:lang w:val="el-GR" w:eastAsia="el-GR" w:bidi="el-GR"/>
        </w:rPr>
        <w:t>ί</w:t>
      </w:r>
      <w:r w:rsidRPr="00327F56">
        <w:rPr>
          <w:i/>
          <w:iCs/>
        </w:rPr>
        <w:t>Alcohol</w:t>
      </w:r>
      <w:r w:rsidRPr="00327F56">
        <w:t xml:space="preserve"> is burnt out, there will remain </w:t>
      </w:r>
      <w:r w:rsidRPr="00327F56">
        <w:rPr>
          <w:i/>
          <w:iCs/>
        </w:rPr>
        <w:t>Van .</w:t>
      </w:r>
    </w:p>
    <w:p w14:paraId="00CE2A46" w14:textId="77777777" w:rsidR="00327F56" w:rsidRPr="00327F56" w:rsidRDefault="00327F56" w:rsidP="00327F56">
      <w:pPr>
        <w:ind w:firstLine="360"/>
      </w:pPr>
      <w:r w:rsidRPr="00327F56">
        <w:t>FfrZmoutis Dinphoretie, thirty-six Grains of which are said,</w:t>
      </w:r>
      <w:r w:rsidRPr="00327F56">
        <w:br/>
        <w:t>' by promoting Sweat, to cure all intermittent, and con-</w:t>
      </w:r>
      <w:r w:rsidRPr="00327F56">
        <w:br/>
      </w:r>
      <w:r w:rsidRPr="00327F56">
        <w:rPr>
          <w:i/>
          <w:iCs/>
        </w:rPr>
        <w:t>tinned</w:t>
      </w:r>
      <w:r w:rsidRPr="00327F56">
        <w:t xml:space="preserve"> Fevers. : </w:t>
      </w:r>
      <w:r w:rsidRPr="00327F56">
        <w:rPr>
          <w:lang w:val="el-GR" w:eastAsia="el-GR" w:bidi="el-GR"/>
        </w:rPr>
        <w:t xml:space="preserve">δ᾽ </w:t>
      </w:r>
      <w:r w:rsidRPr="00327F56">
        <w:t xml:space="preserve">"si .. </w:t>
      </w:r>
      <w:r w:rsidRPr="00327F56">
        <w:rPr>
          <w:lang w:val="el-GR" w:eastAsia="el-GR" w:bidi="el-GR"/>
        </w:rPr>
        <w:t xml:space="preserve">ί -. ' ἱ </w:t>
      </w:r>
      <w:r w:rsidRPr="00327F56">
        <w:t>’ .</w:t>
      </w:r>
    </w:p>
    <w:p w14:paraId="003873BC" w14:textId="77777777" w:rsidR="00327F56" w:rsidRPr="00327F56" w:rsidRDefault="00327F56" w:rsidP="00327F56">
      <w:pPr>
        <w:tabs>
          <w:tab w:val="left" w:pos="1409"/>
        </w:tabs>
      </w:pPr>
      <w:r w:rsidRPr="00327F56">
        <w:t xml:space="preserve">. ’ </w:t>
      </w:r>
      <w:r w:rsidRPr="00327F56">
        <w:rPr>
          <w:lang w:val="el-GR" w:eastAsia="el-GR" w:bidi="el-GR"/>
        </w:rPr>
        <w:t xml:space="preserve">χ ἐν </w:t>
      </w:r>
      <w:r w:rsidRPr="00327F56">
        <w:t>.</w:t>
      </w:r>
      <w:r w:rsidRPr="00327F56">
        <w:tab/>
        <w:t xml:space="preserve">- . </w:t>
      </w:r>
      <w:r w:rsidRPr="00327F56">
        <w:rPr>
          <w:lang w:val="la-Latn" w:eastAsia="la-Latn" w:bidi="la-Latn"/>
        </w:rPr>
        <w:t xml:space="preserve">R E M A R </w:t>
      </w:r>
      <w:r w:rsidRPr="00327F56">
        <w:t xml:space="preserve">K </w:t>
      </w:r>
      <w:r w:rsidRPr="00327F56">
        <w:rPr>
          <w:lang w:val="la-Latn" w:eastAsia="la-Latn" w:bidi="la-Latn"/>
        </w:rPr>
        <w:t>S.</w:t>
      </w:r>
    </w:p>
    <w:p w14:paraId="10BC9E89" w14:textId="77777777" w:rsidR="00327F56" w:rsidRPr="00327F56" w:rsidRDefault="00327F56" w:rsidP="00327F56">
      <w:r w:rsidRPr="00327F56">
        <w:t>Here we have air Instance of fixing a Volatile Body, for Chy-</w:t>
      </w:r>
      <w:r w:rsidRPr="00327F56">
        <w:br/>
        <w:t>mieal’.Uses. This Diapherefic its Author greatly extols.</w:t>
      </w:r>
      <w:r w:rsidRPr="00327F56">
        <w:br/>
        <w:t>I have made it myself, however, and tried it frequently ; but</w:t>
      </w:r>
      <w:r w:rsidRPr="00327F56">
        <w:br/>
        <w:t>I could never find any such extraordinary Virtues in it, as</w:t>
      </w:r>
      <w:r w:rsidRPr="00327F56">
        <w:br/>
        <w:t xml:space="preserve">hementions in his </w:t>
      </w:r>
      <w:r w:rsidRPr="00327F56">
        <w:rPr>
          <w:i/>
          <w:iCs/>
        </w:rPr>
        <w:t xml:space="preserve">Aurora </w:t>
      </w:r>
      <w:r w:rsidRPr="00327F56">
        <w:rPr>
          <w:i/>
          <w:iCs/>
          <w:lang w:val="la-Latn" w:eastAsia="la-Latn" w:bidi="la-Latn"/>
        </w:rPr>
        <w:t xml:space="preserve">Medicinas, </w:t>
      </w:r>
      <w:r w:rsidRPr="00327F56">
        <w:rPr>
          <w:i/>
          <w:iCs/>
        </w:rPr>
        <w:t>written in Dutch ;</w:t>
      </w:r>
      <w:r w:rsidRPr="00327F56">
        <w:rPr>
          <w:i/>
          <w:iCs/>
        </w:rPr>
        <w:br/>
      </w:r>
      <w:r w:rsidRPr="00327F56">
        <w:t>and hence I am inclined to believe, that, in other Cases like-</w:t>
      </w:r>
      <w:r w:rsidRPr="00327F56">
        <w:br/>
        <w:t>' wise, he has indulged himself a littie too much in extolling</w:t>
      </w:r>
      <w:r w:rsidRPr="00327F56">
        <w:br/>
        <w:t>. his own Preparations.</w:t>
      </w:r>
    </w:p>
    <w:p w14:paraId="2F1AA554" w14:textId="77777777" w:rsidR="00327F56" w:rsidRPr="00327F56" w:rsidRDefault="00327F56" w:rsidP="00327F56">
      <w:r w:rsidRPr="00327F56">
        <w:t>P R O CSSS XX.</w:t>
      </w:r>
    </w:p>
    <w:p w14:paraId="2C455465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 xml:space="preserve">The </w:t>
      </w:r>
      <w:r w:rsidRPr="00327F56">
        <w:rPr>
          <w:i/>
          <w:iCs/>
          <w:lang w:val="la-Latn" w:eastAsia="la-Latn" w:bidi="la-Latn"/>
        </w:rPr>
        <w:t xml:space="preserve">Purgans </w:t>
      </w:r>
      <w:r w:rsidRPr="00327F56">
        <w:rPr>
          <w:i/>
          <w:iCs/>
        </w:rPr>
        <w:t>Diaceltatessen os.Nuss</w:t>
      </w:r>
      <w:r w:rsidRPr="00327F56">
        <w:t xml:space="preserve"> Helmont </w:t>
      </w:r>
      <w:r w:rsidRPr="00327F56">
        <w:rPr>
          <w:i/>
          <w:iCs/>
        </w:rPr>
        <w:t>with fixed Flowcrs</w:t>
      </w:r>
      <w:r w:rsidRPr="00327F56">
        <w:rPr>
          <w:i/>
          <w:iCs/>
        </w:rPr>
        <w:br/>
      </w:r>
      <w:r w:rsidRPr="00327F56">
        <w:rPr>
          <w:b/>
          <w:bCs/>
        </w:rPr>
        <w:t>- - of ANTIMONY.</w:t>
      </w:r>
    </w:p>
    <w:p w14:paraId="7AC3681A" w14:textId="77777777" w:rsidR="00327F56" w:rsidRPr="00327F56" w:rsidRDefault="00327F56" w:rsidP="00327F56">
      <w:pPr>
        <w:ind w:firstLine="360"/>
      </w:pPr>
      <w:r w:rsidRPr="00327F56">
        <w:t>Take of the fixed Diaphoretic Antimony of the preceding</w:t>
      </w:r>
      <w:r w:rsidRPr="00327F56">
        <w:br/>
        <w:t>Process, -eighteen Grains ; of Resin of Scammony, sixteen</w:t>
      </w:r>
      <w:r w:rsidRPr="00327F56">
        <w:br/>
        <w:t>Grains; os Cream of Tartar, seven Grains ; mix them,</w:t>
      </w:r>
      <w:r w:rsidRPr="00327F56">
        <w:br/>
        <w:t xml:space="preserve">. and reduce .them to a fine Powder r Or, </w:t>
      </w:r>
      <w:r w:rsidRPr="00327F56">
        <w:rPr>
          <w:u w:val="single"/>
        </w:rPr>
        <w:t>rak</w:t>
      </w:r>
      <w:r w:rsidRPr="00327F56">
        <w:t>e of the fixed</w:t>
      </w:r>
      <w:r w:rsidRPr="00327F56">
        <w:br/>
        <w:t>Diapherefic Antimony, nine Grains; of Resin of Scam-</w:t>
      </w:r>
      <w:r w:rsidRPr="00327F56">
        <w:br/>
        <w:t>mony, nine Grains ; of Cream of Tartar, three Grains ;</w:t>
      </w:r>
    </w:p>
    <w:p w14:paraId="357D9D3D" w14:textId="77777777" w:rsidR="00327F56" w:rsidRPr="00327F56" w:rsidRDefault="00327F56" w:rsidP="00327F56">
      <w:pPr>
        <w:ind w:firstLine="360"/>
      </w:pPr>
      <w:r w:rsidRPr="00327F56">
        <w:t>’ and make them into a Powder. This is the Description of</w:t>
      </w:r>
      <w:r w:rsidRPr="00327F56">
        <w:br/>
        <w:t xml:space="preserve">the Purge given us by </w:t>
      </w:r>
      <w:r w:rsidRPr="00327F56">
        <w:rPr>
          <w:i/>
          <w:iCs/>
        </w:rPr>
        <w:t>Helmont,</w:t>
      </w:r>
      <w:r w:rsidRPr="00327F56">
        <w:t xml:space="preserve"> which </w:t>
      </w:r>
      <w:r w:rsidRPr="00327F56">
        <w:rPr>
          <w:i/>
          <w:iCs/>
        </w:rPr>
        <w:t>Paracelsus</w:t>
      </w:r>
      <w:r w:rsidRPr="00327F56">
        <w:t xml:space="preserve"> called</w:t>
      </w:r>
      <w:r w:rsidRPr="00327F56">
        <w:br/>
        <w:t xml:space="preserve">the </w:t>
      </w:r>
      <w:r w:rsidRPr="00327F56">
        <w:rPr>
          <w:i/>
          <w:iCs/>
        </w:rPr>
        <w:t>Diaceltatessen:</w:t>
      </w:r>
      <w:r w:rsidRPr="00327F56">
        <w:t xml:space="preserve"> The first is the greatest, the last the</w:t>
      </w:r>
      <w:r w:rsidRPr="00327F56">
        <w:br/>
        <w:t>least Dose for an Adult. It must he taken without any</w:t>
      </w:r>
      <w:r w:rsidRPr="00327F56">
        <w:br/>
        <w:t>Acid, and may he flopp'd by an Acid, if it operates too</w:t>
      </w:r>
      <w:r w:rsidRPr="00327F56">
        <w:br/>
        <w:t>violently. It must he given in Intermittents in such a</w:t>
      </w:r>
      <w:r w:rsidRPr="00327F56">
        <w:br/>
        <w:t>manner, that it may finish its Operation as nearly aS pose</w:t>
      </w:r>
      <w:r w:rsidRPr="00327F56">
        <w:br/>
        <w:t>fible by the Time the Fit is expected. The Author says,</w:t>
      </w:r>
      <w:r w:rsidRPr="00327F56">
        <w:br/>
        <w:t>it' always cures Quartans before the fourth Day, and</w:t>
      </w:r>
      <w:r w:rsidRPr="00327F56">
        <w:br/>
      </w:r>
      <w:r w:rsidRPr="00327F56">
        <w:rPr>
          <w:lang w:val="el-GR" w:eastAsia="el-GR" w:bidi="el-GR"/>
        </w:rPr>
        <w:t xml:space="preserve">ι </w:t>
      </w:r>
      <w:r w:rsidRPr="00327F56">
        <w:t>proves efficacious in all intermittent, and continued Fevers,</w:t>
      </w:r>
    </w:p>
    <w:p w14:paraId="2F06074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Auror. Medicin.</w:t>
      </w:r>
      <w:r w:rsidRPr="00327F56">
        <w:t xml:space="preserve"> published in </w:t>
      </w:r>
      <w:r w:rsidRPr="00327F56">
        <w:rPr>
          <w:i/>
          <w:iCs/>
        </w:rPr>
        <w:t>Dutch, p.</w:t>
      </w:r>
      <w:r w:rsidRPr="00327F56">
        <w:t xml:space="preserve"> I87, I88, 289.</w:t>
      </w:r>
    </w:p>
    <w:p w14:paraId="1552DC28" w14:textId="77777777" w:rsidR="00327F56" w:rsidRPr="00327F56" w:rsidRDefault="00327F56" w:rsidP="00327F56">
      <w:pPr>
        <w:outlineLvl w:val="1"/>
      </w:pPr>
      <w:r w:rsidRPr="00327F56">
        <w:t>REMARKS.</w:t>
      </w:r>
    </w:p>
    <w:p w14:paraId="26D4B370" w14:textId="77777777" w:rsidR="00327F56" w:rsidRPr="00327F56" w:rsidRDefault="00327F56" w:rsidP="00327F56">
      <w:pPr>
        <w:ind w:left="360" w:hanging="360"/>
      </w:pPr>
      <w:r w:rsidRPr="00327F56">
        <w:t>Here we have another Chymical Arcanum, under the Name of</w:t>
      </w:r>
      <w:r w:rsidRPr="00327F56">
        <w:br/>
        <w:t xml:space="preserve">a </w:t>
      </w:r>
      <w:r w:rsidRPr="00327F56">
        <w:rPr>
          <w:i/>
          <w:iCs/>
        </w:rPr>
        <w:t>Purging Diaceltatessen,</w:t>
      </w:r>
      <w:r w:rsidRPr="00327F56">
        <w:t xml:space="preserve"> as you may find in the </w:t>
      </w:r>
      <w:r w:rsidRPr="00327F56">
        <w:rPr>
          <w:i/>
          <w:iCs/>
        </w:rPr>
        <w:t>Dutch</w:t>
      </w:r>
      <w:r w:rsidRPr="00327F56">
        <w:t xml:space="preserve"> Edi-</w:t>
      </w:r>
      <w:r w:rsidRPr="00327F56">
        <w:br/>
        <w:t xml:space="preserve">tion just cited. Concerning this. </w:t>
      </w:r>
      <w:r w:rsidRPr="00327F56">
        <w:rPr>
          <w:i/>
          <w:iCs/>
        </w:rPr>
        <w:t>Fan Helmont</w:t>
      </w:r>
      <w:r w:rsidRPr="00327F56">
        <w:t xml:space="preserve"> says, that it</w:t>
      </w:r>
      <w:r w:rsidRPr="00327F56">
        <w:br/>
        <w:t>radically cures the Gout and Fevers, that it heals Ulcers of</w:t>
      </w:r>
      <w:r w:rsidRPr="00327F56">
        <w:br/>
        <w:t>the Larynx, Bladder, and Oesophagus, and that it purges</w:t>
      </w:r>
      <w:r w:rsidRPr="00327F56">
        <w:br/>
        <w:t>the Body only so long as it is not found, and no longer. See</w:t>
      </w:r>
      <w:r w:rsidRPr="00327F56">
        <w:br/>
        <w:t xml:space="preserve">the </w:t>
      </w:r>
      <w:r w:rsidRPr="00327F56">
        <w:rPr>
          <w:i/>
          <w:iCs/>
        </w:rPr>
        <w:t>Latin</w:t>
      </w:r>
      <w:r w:rsidRPr="00327F56">
        <w:t xml:space="preserve"> Edition, </w:t>
      </w:r>
      <w:r w:rsidRPr="00327F56">
        <w:rPr>
          <w:i/>
          <w:iCs/>
        </w:rPr>
        <w:t xml:space="preserve">p. </w:t>
      </w:r>
      <w:r w:rsidRPr="00327F56">
        <w:rPr>
          <w:i/>
          <w:iCs/>
          <w:lang w:val="el-GR" w:eastAsia="el-GR" w:bidi="el-GR"/>
        </w:rPr>
        <w:t>γ]6.</w:t>
      </w:r>
      <w:r w:rsidRPr="00327F56">
        <w:rPr>
          <w:lang w:val="el-GR" w:eastAsia="el-GR" w:bidi="el-GR"/>
        </w:rPr>
        <w:t xml:space="preserve"> </w:t>
      </w:r>
      <w:r w:rsidRPr="00327F56">
        <w:t>where he says theDose is</w:t>
      </w:r>
      <w:r w:rsidRPr="00327F56">
        <w:br/>
        <w:t xml:space="preserve">eight Grains; so that the Account in the </w:t>
      </w:r>
      <w:r w:rsidRPr="00327F56">
        <w:rPr>
          <w:i/>
          <w:iCs/>
        </w:rPr>
        <w:t>Dutch</w:t>
      </w:r>
      <w:r w:rsidRPr="00327F56">
        <w:t xml:space="preserve"> Edition does</w:t>
      </w:r>
      <w:r w:rsidRPr="00327F56">
        <w:br/>
      </w:r>
      <w:r w:rsidRPr="00327F56">
        <w:lastRenderedPageBreak/>
        <w:t>not agree with this. But I am always ready to suspect, that</w:t>
      </w:r>
      <w:r w:rsidRPr="00327F56">
        <w:br/>
        <w:t>this great Man, by a Subtilty of Reasoning, extended the</w:t>
      </w:r>
      <w:r w:rsidRPr="00327F56">
        <w:br/>
        <w:t>Virtues of these Arcana farther than Could he fairly warrant-</w:t>
      </w:r>
    </w:p>
    <w:p w14:paraId="48F49F69" w14:textId="77777777" w:rsidR="00327F56" w:rsidRPr="00327F56" w:rsidRDefault="00327F56" w:rsidP="00327F56">
      <w:pPr>
        <w:ind w:firstLine="360"/>
      </w:pPr>
      <w:r w:rsidRPr="00327F56">
        <w:t>ed by Experiment. These things I have prepared myself,</w:t>
      </w:r>
      <w:r w:rsidRPr="00327F56">
        <w:br/>
        <w:t>and, upon making use of them, have seen very good Effects</w:t>
      </w:r>
      <w:r w:rsidRPr="00327F56">
        <w:br/>
        <w:t>from them, but not such superlative ones as he insinuates.</w:t>
      </w:r>
      <w:r w:rsidRPr="00327F56">
        <w:br/>
      </w:r>
      <w:r w:rsidRPr="00327F56">
        <w:rPr>
          <w:i/>
          <w:iCs/>
        </w:rPr>
        <w:t>Boerhaave.</w:t>
      </w:r>
    </w:p>
    <w:p w14:paraId="6B94632C" w14:textId="77777777" w:rsidR="00327F56" w:rsidRPr="00327F56" w:rsidRDefault="00327F56" w:rsidP="00327F56">
      <w:r w:rsidRPr="00327F56">
        <w:t xml:space="preserve">. -herortz GeoffroI. - P R </w:t>
      </w:r>
      <w:r w:rsidRPr="00327F56">
        <w:rPr>
          <w:lang w:val="la-Latn" w:eastAsia="la-Latn" w:bidi="la-Latn"/>
        </w:rPr>
        <w:t xml:space="preserve">O </w:t>
      </w:r>
      <w:r w:rsidRPr="00327F56">
        <w:t xml:space="preserve">C </w:t>
      </w:r>
      <w:r w:rsidRPr="00327F56">
        <w:rPr>
          <w:lang w:val="el-GR" w:eastAsia="el-GR" w:bidi="el-GR"/>
        </w:rPr>
        <w:t xml:space="preserve">Ε </w:t>
      </w:r>
      <w:r w:rsidRPr="00327F56">
        <w:rPr>
          <w:lang w:val="la-Latn" w:eastAsia="la-Latn" w:bidi="la-Latn"/>
        </w:rPr>
        <w:t xml:space="preserve">S S </w:t>
      </w:r>
      <w:r w:rsidRPr="00327F56">
        <w:t>XXI.</w:t>
      </w:r>
    </w:p>
    <w:p w14:paraId="36AD7BA2" w14:textId="77777777" w:rsidR="00327F56" w:rsidRPr="00327F56" w:rsidRDefault="00327F56" w:rsidP="00327F56">
      <w:r w:rsidRPr="00327F56">
        <w:rPr>
          <w:lang w:val="el-GR" w:eastAsia="el-GR" w:bidi="el-GR"/>
        </w:rPr>
        <w:t xml:space="preserve">Τιθδ </w:t>
      </w:r>
      <w:r w:rsidRPr="00327F56">
        <w:t xml:space="preserve">Universal Antimonial Panacea </w:t>
      </w:r>
      <w:r w:rsidRPr="00327F56">
        <w:rPr>
          <w:i/>
          <w:iCs/>
        </w:rPr>
        <w:t>is prepared from the Butter</w:t>
      </w:r>
    </w:p>
    <w:p w14:paraId="386CB804" w14:textId="77777777" w:rsidR="00327F56" w:rsidRPr="00327F56" w:rsidRDefault="00327F56" w:rsidP="00327F56">
      <w:pPr>
        <w:tabs>
          <w:tab w:val="left" w:pos="1023"/>
        </w:tabs>
        <w:ind w:firstLine="360"/>
      </w:pPr>
      <w:r w:rsidRPr="00327F56">
        <w:rPr>
          <w:b/>
          <w:bCs/>
        </w:rPr>
        <w:t>‘</w:t>
      </w:r>
      <w:r w:rsidRPr="00327F56">
        <w:rPr>
          <w:b/>
          <w:bCs/>
        </w:rPr>
        <w:tab/>
        <w:t xml:space="preserve">- of ANTIMONY </w:t>
      </w:r>
      <w:r w:rsidRPr="00327F56">
        <w:rPr>
          <w:i/>
          <w:iCs/>
        </w:rPr>
        <w:t>in this manner c</w:t>
      </w:r>
    </w:p>
    <w:p w14:paraId="3DDC33D7" w14:textId="77777777" w:rsidR="00327F56" w:rsidRPr="00327F56" w:rsidRDefault="00327F56" w:rsidP="00327F56">
      <w:pPr>
        <w:ind w:firstLine="360"/>
      </w:pPr>
      <w:r w:rsidRPr="00327F56">
        <w:t>Take - of Butter of Antimony, half a Pound ; Crystals of .</w:t>
      </w:r>
      <w:r w:rsidRPr="00327F56">
        <w:br/>
        <w:t>Tartar, well powdered, a Pound; pour son them a Pint</w:t>
      </w:r>
      <w:r w:rsidRPr="00327F56">
        <w:br/>
        <w:t>of common Water in a large Matrass; mix, and boil</w:t>
      </w:r>
      <w:r w:rsidRPr="00327F56">
        <w:br/>
        <w:t>them in a Sand-heat for eight Hours ; and while the Li-</w:t>
      </w:r>
      <w:r w:rsidRPr="00327F56">
        <w:br/>
        <w:t xml:space="preserve">quor is hot, drop into it a Pound.of Oil of Tartar </w:t>
      </w:r>
      <w:r w:rsidRPr="00327F56">
        <w:rPr>
          <w:i/>
          <w:iCs/>
        </w:rPr>
        <w:t>per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Deliquium.</w:t>
      </w:r>
      <w:r w:rsidRPr="00327F56">
        <w:rPr>
          <w:lang w:val="la-Latn" w:eastAsia="la-Latn" w:bidi="la-Latn"/>
        </w:rPr>
        <w:t xml:space="preserve"> </w:t>
      </w:r>
      <w:r w:rsidRPr="00327F56">
        <w:t>After the Effervence -is over, strain the Whole</w:t>
      </w:r>
      <w:r w:rsidRPr="00327F56">
        <w:br/>
        <w:t>through Cap-paper, and evaporate it to Dryness, in a glass</w:t>
      </w:r>
      <w:r w:rsidRPr="00327F56">
        <w:br/>
        <w:t>Vessel, over a flow Fired A Salt will remain at the Bot-</w:t>
      </w:r>
      <w:r w:rsidRPr="00327F56">
        <w:br/>
        <w:t>tom, which is to be set in a cool Cellar,, till it runs into 4</w:t>
      </w:r>
      <w:r w:rsidRPr="00327F56">
        <w:br/>
        <w:t>” :' limpid Liqtios,' which must he carefully separated from’the</w:t>
      </w:r>
    </w:p>
    <w:p w14:paraId="43BD9666" w14:textId="77777777" w:rsidR="00327F56" w:rsidRPr="00327F56" w:rsidRDefault="00327F56" w:rsidP="00327F56">
      <w:pPr>
        <w:ind w:firstLine="360"/>
      </w:pPr>
      <w:r w:rsidRPr="00327F56">
        <w:t>Fceces. It purges gently upward and downward, being</w:t>
      </w:r>
      <w:r w:rsidRPr="00327F56">
        <w:br/>
        <w:t>. given from eight to. twenty Drops, in a proper Vehicle.</w:t>
      </w:r>
    </w:p>
    <w:p w14:paraId="5B3F91FB" w14:textId="77777777" w:rsidR="00327F56" w:rsidRPr="00327F56" w:rsidRDefault="00327F56" w:rsidP="00327F56">
      <w:r w:rsidRPr="00327F56">
        <w:t xml:space="preserve">- : .Jt differs from; Emetic Tartar only in running </w:t>
      </w:r>
      <w:r w:rsidRPr="00327F56">
        <w:rPr>
          <w:i/>
          <w:iCs/>
        </w:rPr>
        <w:t>pcr.Deli..</w:t>
      </w:r>
    </w:p>
    <w:p w14:paraId="30D03C9A" w14:textId="77777777" w:rsidR="00327F56" w:rsidRPr="00327F56" w:rsidRDefault="00327F56" w:rsidP="00327F56">
      <w:r w:rsidRPr="00327F56">
        <w:rPr>
          <w:i/>
          <w:iCs/>
        </w:rPr>
        <w:t>. .A estesum. - seci - ...</w:t>
      </w:r>
    </w:p>
    <w:p w14:paraId="3FB1A16F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P R O CE </w:t>
      </w:r>
      <w:r w:rsidRPr="00327F56">
        <w:t>SS XXIL '</w:t>
      </w:r>
    </w:p>
    <w:p w14:paraId="1C8AEFBA" w14:textId="77777777" w:rsidR="00327F56" w:rsidRPr="00327F56" w:rsidRDefault="00327F56" w:rsidP="00327F56">
      <w:r w:rsidRPr="00327F56">
        <w:t xml:space="preserve">, Essmissss </w:t>
      </w:r>
      <w:r w:rsidRPr="00327F56">
        <w:rPr>
          <w:b/>
          <w:bCs/>
        </w:rPr>
        <w:t>EMETIC. TARTAR.</w:t>
      </w:r>
    </w:p>
    <w:p w14:paraId="191B623A" w14:textId="77777777" w:rsidR="00327F56" w:rsidRPr="00327F56" w:rsidRDefault="00327F56" w:rsidP="00327F56">
      <w:pPr>
        <w:ind w:firstLine="360"/>
      </w:pPr>
      <w:r w:rsidRPr="00327F56">
        <w:t>Take Liver of Antimony, Crystals, and Cream of Tartar,</w:t>
      </w:r>
      <w:r w:rsidRPr="00327F56">
        <w:br/>
        <w:t>of each equal Parts; boil them in a sufficient Quantity of</w:t>
      </w:r>
      <w:r w:rsidRPr="00327F56">
        <w:br/>
        <w:t>- common Water, .for six - or eight. Hours; then strain the</w:t>
      </w:r>
    </w:p>
    <w:p w14:paraId="4A9412A0" w14:textId="77777777" w:rsidR="00327F56" w:rsidRPr="00327F56" w:rsidRDefault="00327F56" w:rsidP="00327F56">
      <w:pPr>
        <w:tabs>
          <w:tab w:val="left" w:pos="3615"/>
        </w:tabs>
        <w:ind w:firstLine="360"/>
      </w:pPr>
      <w:r w:rsidRPr="00327F56">
        <w:t>Liquor, and evaporate it to Dryness. The dry Mass is</w:t>
      </w:r>
      <w:r w:rsidRPr="00327F56">
        <w:br/>
        <w:t>Emetic Tartar, which Is given as a Vomit from two to</w:t>
      </w:r>
      <w:r w:rsidRPr="00327F56">
        <w:br/>
        <w:t>''six Grains..</w:t>
      </w:r>
      <w:r w:rsidRPr="00327F56">
        <w:tab/>
        <w:t>-</w:t>
      </w:r>
    </w:p>
    <w:p w14:paraId="2D9B6FE0" w14:textId="77777777" w:rsidR="00327F56" w:rsidRPr="00327F56" w:rsidRDefault="00327F56" w:rsidP="00327F56">
      <w:pPr>
        <w:ind w:firstLine="360"/>
      </w:pPr>
      <w:r w:rsidRPr="00327F56">
        <w:t>This is; by sar the best Emetic, that can be prepared from</w:t>
      </w:r>
      <w:r w:rsidRPr="00327F56">
        <w:br/>
        <w:t>Antimony, and may be. given in any Form; and as the Doses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it are easily adjusted, they may be safety increased or dimi-</w:t>
      </w:r>
      <w:r w:rsidRPr="00327F56">
        <w:br/>
        <w:t>nished in any requisite Degree, that the Physician shall, judge</w:t>
      </w:r>
      <w:r w:rsidRPr="00327F56">
        <w:br/>
        <w:t>the Strength of the Patient, or Nature of the Disease, Io re-</w:t>
      </w:r>
      <w:r w:rsidRPr="00327F56">
        <w:br/>
        <w:t>quire; whereas the same Quantity of the.Emetic Wine may</w:t>
      </w:r>
      <w:r w:rsidRPr="00327F56">
        <w:br/>
        <w:t>be more or less emetic, according to its Acidity, or other Cir- ,</w:t>
      </w:r>
      <w:r w:rsidRPr="00327F56">
        <w:br/>
        <w:t>cumstances. In making the Liver of Antimony, some add to</w:t>
      </w:r>
      <w:r w:rsidRPr="00327F56">
        <w:br/>
        <w:t xml:space="preserve">the Antimony and Nine, decrepitated </w:t>
      </w:r>
      <w:r w:rsidRPr="00327F56">
        <w:rPr>
          <w:i/>
          <w:iCs/>
        </w:rPr>
        <w:t>Sal Ammoniac,</w:t>
      </w:r>
      <w:r w:rsidRPr="00327F56">
        <w:t xml:space="preserve"> and thus</w:t>
      </w:r>
      <w:r w:rsidRPr="00327F56">
        <w:br/>
        <w:t xml:space="preserve">make what is called -the </w:t>
      </w:r>
      <w:r w:rsidRPr="00327F56">
        <w:rPr>
          <w:i/>
          <w:iCs/>
        </w:rPr>
        <w:t>Opalin,. Qt Ruby^coloured Magnesia of</w:t>
      </w:r>
      <w:r w:rsidRPr="00327F56">
        <w:rPr>
          <w:i/>
          <w:iCs/>
        </w:rPr>
        <w:br/>
        <w:t>Antimony,</w:t>
      </w:r>
      <w:r w:rsidRPr="00327F56">
        <w:t xml:space="preserve"> from its red Colour, which is a much weaker Eme-</w:t>
      </w:r>
      <w:r w:rsidRPr="00327F56">
        <w:br/>
        <w:t>tic than the Liver of Antimony, and does not cause Vomiting</w:t>
      </w:r>
      <w:r w:rsidRPr="00327F56">
        <w:br/>
        <w:t>in Horses, and other Quadrupeds, hut only makes them fweas,</w:t>
      </w:r>
      <w:r w:rsidRPr="00327F56">
        <w:br/>
        <w:t>or increases Perspiration. It is given to such Brutes from one</w:t>
      </w:r>
      <w:r w:rsidRPr="00327F56">
        <w:br/>
        <w:t>to three Ounces, once every Day, for several Weeks together,</w:t>
      </w:r>
      <w:r w:rsidRPr="00327F56">
        <w:br/>
        <w:t>to satten them, and cure their cutaneous Diseases, or other In-</w:t>
      </w:r>
      <w:r w:rsidRPr="00327F56">
        <w:br/>
        <w:t xml:space="preserve">dispositions. . </w:t>
      </w:r>
      <w:r w:rsidRPr="00327F56">
        <w:rPr>
          <w:i/>
          <w:iCs/>
        </w:rPr>
        <w:t xml:space="preserve">Crocus </w:t>
      </w:r>
      <w:r w:rsidRPr="00327F56">
        <w:rPr>
          <w:i/>
          <w:iCs/>
          <w:lang w:val="la-Latn" w:eastAsia="la-Latn" w:bidi="la-Latn"/>
        </w:rPr>
        <w:t>Metallorum</w:t>
      </w:r>
      <w:r w:rsidRPr="00327F56">
        <w:rPr>
          <w:lang w:val="la-Latn" w:eastAsia="la-Latn" w:bidi="la-Latn"/>
        </w:rPr>
        <w:t xml:space="preserve"> </w:t>
      </w:r>
      <w:r w:rsidRPr="00327F56">
        <w:t>is likewise used to take away</w:t>
      </w:r>
      <w:r w:rsidRPr="00327F56">
        <w:br/>
        <w:t xml:space="preserve">Spots in the Eyes, and to cure Ulcers, Itchings, and </w:t>
      </w:r>
      <w:r w:rsidRPr="00327F56">
        <w:rPr>
          <w:i/>
          <w:iCs/>
        </w:rPr>
        <w:t>Psora</w:t>
      </w:r>
      <w:r w:rsidRPr="00327F56">
        <w:t xml:space="preserve"> of</w:t>
      </w:r>
      <w:r w:rsidRPr="00327F56">
        <w:br/>
        <w:t xml:space="preserve">the </w:t>
      </w:r>
      <w:r w:rsidRPr="00327F56">
        <w:rPr>
          <w:i/>
          <w:iCs/>
        </w:rPr>
        <w:t>Cornea Adnata, or Eye-lids.</w:t>
      </w:r>
    </w:p>
    <w:p w14:paraId="3F1F9F7E" w14:textId="77777777" w:rsidR="00327F56" w:rsidRPr="00327F56" w:rsidRDefault="00327F56" w:rsidP="00327F56">
      <w:r w:rsidRPr="00327F56">
        <w:t>PROCESS XXIIL</w:t>
      </w:r>
    </w:p>
    <w:p w14:paraId="3B368AAD" w14:textId="77777777" w:rsidR="00327F56" w:rsidRPr="00327F56" w:rsidRDefault="00327F56" w:rsidP="00327F56">
      <w:pPr>
        <w:outlineLvl w:val="5"/>
      </w:pPr>
      <w:r w:rsidRPr="00327F56">
        <w:rPr>
          <w:b/>
          <w:bCs/>
        </w:rPr>
        <w:t>EEzoAR MINERAL.</w:t>
      </w:r>
    </w:p>
    <w:p w14:paraId="3672E9E3" w14:textId="77777777" w:rsidR="00327F56" w:rsidRPr="00327F56" w:rsidRDefault="00327F56" w:rsidP="00327F56">
      <w:pPr>
        <w:ind w:firstLine="360"/>
      </w:pPr>
      <w:r w:rsidRPr="00327F56">
        <w:t>Antimony has neither any emetic, or cathartic Quality, (all</w:t>
      </w:r>
      <w:r w:rsidRPr="00327F56">
        <w:br/>
        <w:t>its Effects heing to increase insensible Perspiration, or provoke</w:t>
      </w:r>
      <w:r w:rsidRPr="00327F56">
        <w:br/>
        <w:t>Sweat) is its Sulphur he fixed by mineral Acids ; as is seen in</w:t>
      </w:r>
      <w:r w:rsidRPr="00327F56">
        <w:br/>
        <w:t>the Preparation of Bezoar Mineral, winch is in this manner :</w:t>
      </w:r>
    </w:p>
    <w:p w14:paraId="7183778A" w14:textId="77777777" w:rsidR="00327F56" w:rsidRPr="00327F56" w:rsidRDefault="00327F56" w:rsidP="00327F56">
      <w:pPr>
        <w:ind w:left="360" w:hanging="360"/>
      </w:pPr>
      <w:r w:rsidRPr="00327F56">
        <w:t>- Put into a Retort any Quantity of Butter of Antimony, and</w:t>
      </w:r>
      <w:r w:rsidRPr="00327F56">
        <w:br/>
        <w:t>drop upon it Spirit of Nitre, till the Effervescence ceases. ‘</w:t>
      </w:r>
    </w:p>
    <w:p w14:paraId="5B8DCD50" w14:textId="77777777" w:rsidR="00327F56" w:rsidRPr="00327F56" w:rsidRDefault="00327F56" w:rsidP="00327F56">
      <w:pPr>
        <w:ind w:left="360" w:hanging="360"/>
      </w:pPr>
      <w:r w:rsidRPr="00327F56">
        <w:t>. .. Having then digested them for twelve Hours, draw off the</w:t>
      </w:r>
      <w:r w:rsidRPr="00327F56">
        <w:br/>
        <w:t>Spirit in a Sand-heat. On the remaining Mass pour the</w:t>
      </w:r>
      <w:r w:rsidRPr="00327F56">
        <w:br/>
        <w:t>same Quantity of fresh Spirit, and distil as before. Then</w:t>
      </w:r>
      <w:r w:rsidRPr="00327F56">
        <w:br/>
        <w:t>calcine the remaining Mass in a Crucible, till it ceases to</w:t>
      </w:r>
      <w:r w:rsidRPr="00327F56">
        <w:br/>
        <w:t>emit Fumes; wash the Powder in warm Water, and then</w:t>
      </w:r>
      <w:r w:rsidRPr="00327F56">
        <w:br/>
        <w:t>dry it.</w:t>
      </w:r>
    </w:p>
    <w:p w14:paraId="6A0A4A5B" w14:textId="77777777" w:rsidR="00327F56" w:rsidRPr="00327F56" w:rsidRDefault="00327F56" w:rsidP="00327F56">
      <w:pPr>
        <w:tabs>
          <w:tab w:val="left" w:pos="2378"/>
        </w:tabs>
        <w:ind w:firstLine="360"/>
      </w:pPr>
      <w:r w:rsidRPr="00327F56">
        <w:t xml:space="preserve">This Preparation is commended by </w:t>
      </w:r>
      <w:r w:rsidRPr="00327F56">
        <w:rPr>
          <w:i/>
          <w:iCs/>
        </w:rPr>
        <w:t>Van Helmont</w:t>
      </w:r>
      <w:r w:rsidRPr="00327F56">
        <w:t xml:space="preserve"> in the</w:t>
      </w:r>
      <w:r w:rsidRPr="00327F56">
        <w:br/>
        <w:t>Plague, and other malignant and contagious Diseases, as a most</w:t>
      </w:r>
      <w:r w:rsidRPr="00327F56">
        <w:br/>
        <w:t>excellent Diaphoretic, given from half a Scruple to half a</w:t>
      </w:r>
      <w:r w:rsidRPr="00327F56">
        <w:br/>
        <w:t>Dram.</w:t>
      </w:r>
      <w:r w:rsidRPr="00327F56">
        <w:tab/>
        <w:t>’</w:t>
      </w:r>
    </w:p>
    <w:p w14:paraId="27D36C29" w14:textId="77777777" w:rsidR="00327F56" w:rsidRPr="00327F56" w:rsidRDefault="00327F56" w:rsidP="00327F56">
      <w:pPr>
        <w:ind w:left="360" w:hanging="360"/>
      </w:pPr>
      <w:r w:rsidRPr="00327F56">
        <w:t>It may be made a shorter way, by pouring four Ounces of</w:t>
      </w:r>
      <w:r w:rsidRPr="00327F56">
        <w:br/>
      </w:r>
      <w:r w:rsidRPr="00327F56">
        <w:rPr>
          <w:i/>
          <w:iCs/>
        </w:rPr>
        <w:t>Aqua Regia</w:t>
      </w:r>
      <w:r w:rsidRPr="00327F56">
        <w:t xml:space="preserve"> on an’Ounce of </w:t>
      </w:r>
      <w:r w:rsidRPr="00327F56">
        <w:rPr>
          <w:i/>
          <w:iCs/>
        </w:rPr>
        <w:t>stegulus of Antimony,</w:t>
      </w:r>
      <w:r w:rsidRPr="00327F56">
        <w:t xml:space="preserve"> and</w:t>
      </w:r>
      <w:r w:rsidRPr="00327F56">
        <w:br/>
        <w:t>digesting them for some Days in a gentle Heat, shaking</w:t>
      </w:r>
      <w:r w:rsidRPr="00327F56">
        <w:br/>
        <w:t xml:space="preserve">the Vestel every now-and-then, till all the </w:t>
      </w:r>
      <w:r w:rsidRPr="00327F56">
        <w:rPr>
          <w:lang w:val="la-Latn" w:eastAsia="la-Latn" w:bidi="la-Latn"/>
        </w:rPr>
        <w:t xml:space="preserve">Regulus </w:t>
      </w:r>
      <w:r w:rsidRPr="00327F56">
        <w:t>is</w:t>
      </w:r>
      <w:r w:rsidRPr="00327F56">
        <w:br/>
        <w:t>turned to a Very white Powder, which is to be washed and</w:t>
      </w:r>
      <w:r w:rsidRPr="00327F56">
        <w:br/>
        <w:t>edulcorated by a large Quantity of Common Water.</w:t>
      </w:r>
    </w:p>
    <w:p w14:paraId="74E93855" w14:textId="77777777" w:rsidR="00327F56" w:rsidRPr="00327F56" w:rsidRDefault="00327F56" w:rsidP="00327F56">
      <w:pPr>
        <w:ind w:firstLine="360"/>
      </w:pPr>
      <w:r w:rsidRPr="00327F56">
        <w:t>Various Tinctures are drawn from Antimony, and Authors</w:t>
      </w:r>
      <w:r w:rsidRPr="00327F56">
        <w:br/>
        <w:t>are of various Opinions about them. . We shall give one simple,</w:t>
      </w:r>
      <w:r w:rsidRPr="00327F56">
        <w:br/>
        <w:t>and one more compounded Tincture, as Specimens of the rest. .</w:t>
      </w:r>
    </w:p>
    <w:p w14:paraId="3223141C" w14:textId="77777777" w:rsidR="00327F56" w:rsidRPr="00327F56" w:rsidRDefault="00327F56" w:rsidP="00327F56">
      <w:r w:rsidRPr="00327F56">
        <w:t>PROCESS XXIV. '' ’ '</w:t>
      </w:r>
    </w:p>
    <w:p w14:paraId="06C73A23" w14:textId="77777777" w:rsidR="00327F56" w:rsidRPr="00327F56" w:rsidRDefault="00327F56" w:rsidP="00327F56">
      <w:pPr>
        <w:ind w:firstLine="360"/>
      </w:pPr>
      <w:r w:rsidRPr="00327F56">
        <w:t>Take of Salt os Tartar, eight Ounces; melt it in an ignited</w:t>
      </w:r>
      <w:r w:rsidRPr="00327F56">
        <w:br/>
        <w:t>Crucible; and then immediately throw into it, by Spoon-</w:t>
      </w:r>
      <w:r w:rsidRPr="00327F56">
        <w:br/>
        <w:t>fuis, six Ounces of crude Antimony. Cover the Cruci-</w:t>
      </w:r>
      <w:r w:rsidRPr="00327F56">
        <w:br/>
      </w:r>
      <w:r w:rsidRPr="00327F56">
        <w:lastRenderedPageBreak/>
        <w:t>ble, and set the Whole be calcined in a strong Fire for half</w:t>
      </w:r>
      <w:r w:rsidRPr="00327F56">
        <w:br/>
        <w:t>an Hour; afterwards throw the Mass into a Brass Mortar,</w:t>
      </w:r>
      <w:r w:rsidRPr="00327F56">
        <w:br/>
        <w:t>and, as soon as it hardens, reduce it to Powder. Throw</w:t>
      </w:r>
      <w:r w:rsidRPr="00327F56">
        <w:br/>
        <w:t>. - this Powder into a large Matrass, and pour upon it as</w:t>
      </w:r>
      <w:r w:rsidRPr="00327F56">
        <w:br w:type="page"/>
      </w:r>
    </w:p>
    <w:p w14:paraId="240DFA87" w14:textId="77777777" w:rsidR="00327F56" w:rsidRPr="00327F56" w:rsidRDefault="00327F56" w:rsidP="00327F56">
      <w:pPr>
        <w:tabs>
          <w:tab w:val="left" w:pos="4275"/>
        </w:tabs>
        <w:ind w:firstLine="360"/>
      </w:pPr>
      <w:r w:rsidRPr="00327F56">
        <w:lastRenderedPageBreak/>
        <w:t>much rectified Spirit of Wine,, as will CoveI.it .to the</w:t>
      </w:r>
      <w:r w:rsidRPr="00327F56">
        <w:br/>
        <w:t>Height of four Fingers Breadth. Then shipping the Vestel</w:t>
      </w:r>
      <w:r w:rsidRPr="00327F56">
        <w:br/>
        <w:t>Very close, digest for several Days, till the Spirit is tinged</w:t>
      </w:r>
      <w:r w:rsidRPr="00327F56">
        <w:br/>
        <w:t>with a deep-red Colour.. Afterwards filtre the Tincture,</w:t>
      </w:r>
      <w:r w:rsidRPr="00327F56">
        <w:br/>
        <w:t>and keep it for Use.</w:t>
      </w:r>
      <w:r w:rsidRPr="00327F56">
        <w:tab/>
        <w:t>....</w:t>
      </w:r>
    </w:p>
    <w:p w14:paraId="4750CE28" w14:textId="77777777" w:rsidR="00327F56" w:rsidRPr="00327F56" w:rsidRDefault="00327F56" w:rsidP="00327F56">
      <w:pPr>
        <w:tabs>
          <w:tab w:val="left" w:pos="4460"/>
        </w:tabs>
        <w:ind w:firstLine="360"/>
      </w:pPr>
      <w:r w:rsidRPr="00327F56">
        <w:t>This Tincture excites Sweat, - seldom excites a Nausea;</w:t>
      </w:r>
      <w:r w:rsidRPr="00327F56">
        <w:br/>
        <w:t>.-sometimes ..purges gently, and proves diuretic. It din recom-</w:t>
      </w:r>
      <w:r w:rsidRPr="00327F56">
        <w:br/>
        <w:t>mended in Hysterical Affections.and. Melancholy; to break the</w:t>
      </w:r>
      <w:r w:rsidRPr="00327F56">
        <w:br/>
        <w:t>-thick.Parts ofthe jBlood,in Apoplexies and Palsies; and m.open</w:t>
      </w:r>
      <w:r w:rsidRPr="00327F56">
        <w:br/>
        <w:t>'Obstructions in the Viscera, in malignant Fevers. The Dose</w:t>
      </w:r>
      <w:r w:rsidRPr="00327F56">
        <w:br/>
        <w:t>is from four to twenty, forty, or eVen sixty Drops, in a proper</w:t>
      </w:r>
      <w:r w:rsidRPr="00327F56">
        <w:br/>
        <w:t>Vehicle, ’</w:t>
      </w:r>
      <w:r w:rsidRPr="00327F56">
        <w:tab/>
        <w:t>.</w:t>
      </w:r>
    </w:p>
    <w:p w14:paraId="0201A874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PROCE </w:t>
      </w:r>
      <w:r w:rsidRPr="00327F56">
        <w:t>S S XXV.</w:t>
      </w:r>
    </w:p>
    <w:p w14:paraId="14A82E67" w14:textId="77777777" w:rsidR="00327F56" w:rsidRPr="00327F56" w:rsidRDefault="00327F56" w:rsidP="00327F56">
      <w:pPr>
        <w:ind w:firstLine="360"/>
      </w:pPr>
      <w:r w:rsidRPr="00327F56">
        <w:t>The more compound Tincture, much celebrated by the</w:t>
      </w:r>
      <w:r w:rsidRPr="00327F56">
        <w:br/>
        <w:t xml:space="preserve">Name of </w:t>
      </w:r>
      <w:r w:rsidRPr="00327F56">
        <w:rPr>
          <w:i/>
          <w:iCs/>
          <w:lang w:val="la-Latn" w:eastAsia="la-Latn" w:bidi="la-Latn"/>
        </w:rPr>
        <w:t>Libium,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 xml:space="preserve">Tinctura Lilii </w:t>
      </w:r>
      <w:r w:rsidRPr="00327F56">
        <w:rPr>
          <w:i/>
          <w:iCs/>
        </w:rPr>
        <w:t>Par access,</w:t>
      </w:r>
      <w:r w:rsidRPr="00327F56">
        <w:t xml:space="preserve"> is . made from</w:t>
      </w:r>
      <w:r w:rsidRPr="00327F56">
        <w:br/>
        <w:t xml:space="preserve">.Metallic </w:t>
      </w:r>
      <w:r w:rsidRPr="00327F56">
        <w:rPr>
          <w:lang w:val="la-Latn" w:eastAsia="la-Latn" w:bidi="la-Latn"/>
        </w:rPr>
        <w:t xml:space="preserve">Reguli, </w:t>
      </w:r>
      <w:r w:rsidRPr="00327F56">
        <w:t>in this manner: ' ’ '-</w:t>
      </w:r>
    </w:p>
    <w:p w14:paraId="1308EB1B" w14:textId="77777777" w:rsidR="00327F56" w:rsidRPr="00327F56" w:rsidRDefault="00327F56" w:rsidP="00327F56">
      <w:pPr>
        <w:ind w:left="360" w:hanging="360"/>
      </w:pPr>
      <w:r w:rsidRPr="00327F56">
        <w:t>Take of thin Copper-plates., an .Ounce; ignite them in a</w:t>
      </w:r>
      <w:r w:rsidRPr="00327F56">
        <w:br/>
        <w:t>red-hot Crucible; and then throw .in upon them half an</w:t>
      </w:r>
      <w:r w:rsidRPr="00327F56">
        <w:br/>
        <w:t xml:space="preserve">Ounce of powdered Martial </w:t>
      </w:r>
      <w:r w:rsidRPr="00327F56">
        <w:rPr>
          <w:lang w:val="la-Latn" w:eastAsia="la-Latn" w:bidi="la-Latn"/>
        </w:rPr>
        <w:t xml:space="preserve">Regulus </w:t>
      </w:r>
      <w:r w:rsidRPr="00327F56">
        <w:t>of Antimony; and,</w:t>
      </w:r>
      <w:r w:rsidRPr="00327F56">
        <w:br/>
        <w:t>the Whole being presently mdted, add Four .Ounces of</w:t>
      </w:r>
      <w:r w:rsidRPr="00327F56">
        <w:br/>
        <w:t>Tin, stirring the Mass now-and-then with an iron. Red ;</w:t>
      </w:r>
      <w:r w:rsidRPr="00327F56">
        <w:br/>
        <w:t>and when it Js in perfect Fusion, .throw it into a well-</w:t>
      </w:r>
      <w:r w:rsidRPr="00327F56">
        <w:br/>
        <w:t>greased Cone, and it will, soon harden into a reguline me-</w:t>
      </w:r>
      <w:r w:rsidRPr="00327F56">
        <w:br/>
        <w:t>tallic Mass. This Mass, bring reduced to Powder, is to</w:t>
      </w:r>
      <w:r w:rsidRPr="00327F56">
        <w:br/>
        <w:t>he mixed with a Pound and half of</w:t>
      </w:r>
      <w:r w:rsidRPr="00327F56">
        <w:rPr>
          <w:vertAlign w:val="subscript"/>
        </w:rPr>
        <w:t>:</w:t>
      </w:r>
      <w:r w:rsidRPr="00327F56">
        <w:t xml:space="preserve"> Nitre, and half an</w:t>
      </w:r>
      <w:r w:rsidRPr="00327F56">
        <w:br/>
        <w:t xml:space="preserve">Ounce of powdered Charcoal. </w:t>
      </w:r>
      <w:r w:rsidRPr="00327F56">
        <w:rPr>
          <w:vertAlign w:val="subscript"/>
        </w:rPr>
        <w:t>:</w:t>
      </w:r>
      <w:r w:rsidRPr="00327F56">
        <w:t xml:space="preserve"> Throw this Mixture by</w:t>
      </w:r>
      <w:r w:rsidRPr="00327F56">
        <w:br/>
        <w:t>Spoonfuls into a red-het Crucible; and after each Pro-</w:t>
      </w:r>
      <w:r w:rsidRPr="00327F56">
        <w:br/>
        <w:t>jection, coyer , the. Crucible, till the Fnlmination is over.</w:t>
      </w:r>
    </w:p>
    <w:p w14:paraId="58303270" w14:textId="77777777" w:rsidR="00327F56" w:rsidRPr="00327F56" w:rsidRDefault="00327F56" w:rsidP="00327F56">
      <w:pPr>
        <w:ind w:firstLine="360"/>
      </w:pPr>
      <w:r w:rsidRPr="00327F56">
        <w:t>. Calcine the Whole in.a very strong Fine, for twoor three</w:t>
      </w:r>
      <w:r w:rsidRPr="00327F56">
        <w:br/>
        <w:t>Hours, stirring it at times with an iron .Spatula. Then</w:t>
      </w:r>
      <w:r w:rsidRPr="00327F56">
        <w:br/>
        <w:t>. pour it into a brass or iron Mortar,, and, before, it .has</w:t>
      </w:r>
      <w:r w:rsidRPr="00327F56">
        <w:br/>
        <w:t>time to cool, powder it .well, and immediately throw .it</w:t>
      </w:r>
      <w:r w:rsidRPr="00327F56">
        <w:br/>
        <w:t>into a proper Matrass, and pour upon it as much Spiritof</w:t>
      </w:r>
      <w:r w:rsidRPr="00327F56">
        <w:br/>
        <w:t>Wine, as will stand four Fingers Breadth aboveiit. Di-</w:t>
      </w:r>
      <w:r w:rsidRPr="00327F56">
        <w:br/>
        <w:t>gest in a Sand-heat for fifteen Days, and the Tincture</w:t>
      </w:r>
      <w:r w:rsidRPr="00327F56">
        <w:br/>
        <w:t xml:space="preserve">will be what is called </w:t>
      </w:r>
      <w:r w:rsidRPr="00327F56">
        <w:rPr>
          <w:i/>
          <w:iCs/>
          <w:lang w:val="la-Latn" w:eastAsia="la-Latn" w:bidi="la-Latn"/>
        </w:rPr>
        <w:t>Tinctura Lilii,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rather. </w:t>
      </w:r>
      <w:r w:rsidRPr="00327F56">
        <w:rPr>
          <w:i/>
          <w:iCs/>
          <w:lang w:val="la-Latn" w:eastAsia="la-Latn" w:bidi="la-Latn"/>
        </w:rPr>
        <w:t>Tinctura</w:t>
      </w:r>
      <w:r w:rsidRPr="00327F56">
        <w:rPr>
          <w:i/>
          <w:iCs/>
          <w:lang w:val="la-Latn" w:eastAsia="la-Latn" w:bidi="la-Latn"/>
        </w:rPr>
        <w:br/>
        <w:t>Metallorum,</w:t>
      </w:r>
      <w:r w:rsidRPr="00327F56">
        <w:rPr>
          <w:lang w:val="la-Latn" w:eastAsia="la-Latn" w:bidi="la-Latn"/>
        </w:rPr>
        <w:t xml:space="preserve"> </w:t>
      </w:r>
      <w:r w:rsidRPr="00327F56">
        <w:t>which is both fudorific and diuretic; given</w:t>
      </w:r>
      <w:r w:rsidRPr="00327F56">
        <w:br/>
        <w:t>from ten to an hundred Drops, in a Convenient Vehicle,</w:t>
      </w:r>
    </w:p>
    <w:p w14:paraId="4C0BE567" w14:textId="77777777" w:rsidR="00327F56" w:rsidRPr="00327F56" w:rsidRDefault="00327F56" w:rsidP="00327F56">
      <w:pPr>
        <w:ind w:firstLine="360"/>
      </w:pPr>
      <w:r w:rsidRPr="00327F56">
        <w:t>It is much commended in malignant Fevers, Apoplexy, palsy.</w:t>
      </w:r>
      <w:r w:rsidRPr="00327F56">
        <w:br/>
        <w:t>Scab, Rheumatism, Scurvy, Dropsy, and .a Suppression of the</w:t>
      </w:r>
      <w:r w:rsidRPr="00327F56">
        <w:br/>
        <w:t>-Menses. 2. . _ si-</w:t>
      </w:r>
    </w:p>
    <w:p w14:paraId="7F6C7DC6" w14:textId="77777777" w:rsidR="00327F56" w:rsidRPr="00327F56" w:rsidRDefault="00327F56" w:rsidP="00327F56">
      <w:r w:rsidRPr="00327F56">
        <w:t>PROCESS XXVI.</w:t>
      </w:r>
    </w:p>
    <w:p w14:paraId="00222193" w14:textId="77777777" w:rsidR="00327F56" w:rsidRPr="00327F56" w:rsidRDefault="00327F56" w:rsidP="00327F56">
      <w:pPr>
        <w:tabs>
          <w:tab w:val="left" w:pos="2347"/>
          <w:tab w:val="left" w:pos="2829"/>
          <w:tab w:val="left" w:pos="3273"/>
        </w:tabs>
        <w:ind w:firstLine="360"/>
      </w:pPr>
      <w:r w:rsidRPr="00327F56">
        <w:t xml:space="preserve">. From </w:t>
      </w:r>
      <w:r w:rsidRPr="00327F56">
        <w:rPr>
          <w:i/>
          <w:iCs/>
        </w:rPr>
        <w:t xml:space="preserve">tsm. Martial </w:t>
      </w:r>
      <w:r w:rsidRPr="00327F56">
        <w:rPr>
          <w:i/>
          <w:iCs/>
          <w:lang w:val="la-Latn" w:eastAsia="la-Latn" w:bidi="la-Latn"/>
        </w:rPr>
        <w:t>Regulus</w:t>
      </w:r>
      <w:r w:rsidRPr="00327F56">
        <w:rPr>
          <w:lang w:val="la-Latn" w:eastAsia="la-Latn" w:bidi="la-Latn"/>
        </w:rPr>
        <w:t xml:space="preserve"> </w:t>
      </w:r>
      <w:r w:rsidRPr="00327F56">
        <w:t>of Antimony, the Silver Flowers,</w:t>
      </w:r>
      <w:r w:rsidRPr="00327F56">
        <w:br/>
        <w:t xml:space="preserve">Lnown by the Name of </w:t>
      </w:r>
      <w:r w:rsidRPr="00327F56">
        <w:rPr>
          <w:i/>
          <w:iCs/>
        </w:rPr>
        <w:t>Antirnonial Snow,</w:t>
      </w:r>
      <w:r w:rsidRPr="00327F56">
        <w:t xml:space="preserve"> are prepared in this</w:t>
      </w:r>
      <w:r w:rsidRPr="00327F56">
        <w:br/>
        <w:t>«tanner:'</w:t>
      </w:r>
      <w:r w:rsidRPr="00327F56">
        <w:tab/>
        <w:t>..</w:t>
      </w:r>
      <w:r w:rsidRPr="00327F56">
        <w:tab/>
        <w:t>.</w:t>
      </w:r>
      <w:r w:rsidRPr="00327F56">
        <w:tab/>
        <w:t>.</w:t>
      </w:r>
    </w:p>
    <w:p w14:paraId="386EB5A2" w14:textId="77777777" w:rsidR="00327F56" w:rsidRPr="00327F56" w:rsidRDefault="00327F56" w:rsidP="00327F56">
      <w:pPr>
        <w:ind w:firstLine="360"/>
      </w:pPr>
      <w:r w:rsidRPr="00327F56">
        <w:t xml:space="preserve">Take of the </w:t>
      </w:r>
      <w:r w:rsidRPr="00327F56">
        <w:rPr>
          <w:i/>
          <w:iCs/>
        </w:rPr>
        <w:t xml:space="preserve">Martial </w:t>
      </w:r>
      <w:r w:rsidRPr="00327F56">
        <w:rPr>
          <w:i/>
          <w:iCs/>
          <w:lang w:val="la-Latn" w:eastAsia="la-Latn" w:bidi="la-Latn"/>
        </w:rPr>
        <w:t>Regulus,</w:t>
      </w:r>
      <w:r w:rsidRPr="00327F56">
        <w:rPr>
          <w:lang w:val="la-Latn" w:eastAsia="la-Latn" w:bidi="la-Latn"/>
        </w:rPr>
        <w:t xml:space="preserve"> </w:t>
      </w:r>
      <w:r w:rsidRPr="00327F56">
        <w:t>a Pound; put it into a largai</w:t>
      </w:r>
      <w:r w:rsidRPr="00327F56">
        <w:br/>
        <w:t>' earthen Pot, placed in 'the midst of burning Charcoal :</w:t>
      </w:r>
      <w:r w:rsidRPr="00327F56">
        <w:br/>
        <w:t>Let a Cover be perforated in the Middle, and so placed, as</w:t>
      </w:r>
      <w:r w:rsidRPr="00327F56">
        <w:br/>
        <w:t>that there shay be the Breadth of ;two Fingers between it</w:t>
      </w:r>
      <w:r w:rsidRPr="00327F56">
        <w:br/>
        <w:t>and the reguline Powder; and place another Cover over</w:t>
      </w:r>
      <w:r w:rsidRPr="00327F56">
        <w:br/>
        <w:t>the Mouth of‘the Pot. Give a very strong Degree os</w:t>
      </w:r>
      <w:r w:rsidRPr="00327F56">
        <w:br/>
        <w:t>’ ’ Fine for an Hour, till the Regulus is perfectly melted.</w:t>
      </w:r>
    </w:p>
    <w:p w14:paraId="0A3AC84C" w14:textId="77777777" w:rsidR="00327F56" w:rsidRPr="00327F56" w:rsidRDefault="00327F56" w:rsidP="00327F56">
      <w:pPr>
        <w:ind w:firstLine="360"/>
      </w:pPr>
      <w:r w:rsidRPr="00327F56">
        <w:t>Then, the Vessels being suffered to cool, -the Silver Flow-</w:t>
      </w:r>
      <w:r w:rsidRPr="00327F56">
        <w:br/>
        <w:t xml:space="preserve">ers are found in Farm of small </w:t>
      </w:r>
      <w:r w:rsidRPr="00327F56">
        <w:rPr>
          <w:i/>
          <w:iCs/>
          <w:lang w:val="la-Latn" w:eastAsia="la-Latn" w:bidi="la-Latn"/>
        </w:rPr>
        <w:t>Spicula,</w:t>
      </w:r>
      <w:r w:rsidRPr="00327F56">
        <w:rPr>
          <w:lang w:val="la-Latn" w:eastAsia="la-Latn" w:bidi="la-Latn"/>
        </w:rPr>
        <w:t xml:space="preserve"> </w:t>
      </w:r>
      <w:r w:rsidRPr="00327F56">
        <w:t>in the void Space</w:t>
      </w:r>
      <w:r w:rsidRPr="00327F56">
        <w:br/>
        <w:t>between the first Cover and the Regulus.</w:t>
      </w:r>
    </w:p>
    <w:p w14:paraId="0C22AF34" w14:textId="77777777" w:rsidR="00327F56" w:rsidRPr="00327F56" w:rsidRDefault="00327F56" w:rsidP="00327F56">
      <w:pPr>
        <w:ind w:firstLine="360"/>
      </w:pPr>
      <w:r w:rsidRPr="00327F56">
        <w:t>. These Flowers cause a Diaphoresis and Sweat, and are there-</w:t>
      </w:r>
      <w:r w:rsidRPr="00327F56">
        <w:br/>
        <w:t>fore prescribed in malignant Fevers, and other Diseases where a</w:t>
      </w:r>
      <w:r w:rsidRPr="00327F56">
        <w:br/>
        <w:t>Diaphoresis is required. They often Cure intermitting Fevers,</w:t>
      </w:r>
      <w:r w:rsidRPr="00327F56">
        <w:br/>
        <w:t>given from ten to forty Grains, a littie before the Fit.</w:t>
      </w:r>
    </w:p>
    <w:p w14:paraId="29A81C15" w14:textId="77777777" w:rsidR="00327F56" w:rsidRPr="00327F56" w:rsidRDefault="00327F56" w:rsidP="00327F56">
      <w:r w:rsidRPr="00327F56">
        <w:t xml:space="preserve">P RO C </w:t>
      </w:r>
      <w:r w:rsidRPr="00327F56">
        <w:rPr>
          <w:lang w:val="la-Latn" w:eastAsia="la-Latn" w:bidi="la-Latn"/>
        </w:rPr>
        <w:t xml:space="preserve">E S S </w:t>
      </w:r>
      <w:r w:rsidRPr="00327F56">
        <w:t>XXVIL</w:t>
      </w:r>
    </w:p>
    <w:p w14:paraId="314A2254" w14:textId="77777777" w:rsidR="00327F56" w:rsidRPr="00327F56" w:rsidRDefault="00327F56" w:rsidP="00327F56">
      <w:pPr>
        <w:ind w:firstLine="360"/>
      </w:pPr>
      <w:r w:rsidRPr="00327F56">
        <w:t xml:space="preserve">. On the Iqth of </w:t>
      </w:r>
      <w:r w:rsidRPr="00327F56">
        <w:rPr>
          <w:i/>
          <w:iCs/>
        </w:rPr>
        <w:t>December</w:t>
      </w:r>
      <w:r w:rsidRPr="00327F56">
        <w:t xml:space="preserve"> I7J00. Mr. </w:t>
      </w:r>
      <w:r w:rsidRPr="00327F56">
        <w:rPr>
          <w:i/>
          <w:iCs/>
          <w:lang w:val="la-Latn" w:eastAsia="la-Latn" w:bidi="la-Latn"/>
        </w:rPr>
        <w:t>Charas</w:t>
      </w:r>
      <w:r w:rsidRPr="00327F56">
        <w:rPr>
          <w:lang w:val="la-Latn" w:eastAsia="la-Latn" w:bidi="la-Latn"/>
        </w:rPr>
        <w:t xml:space="preserve"> </w:t>
      </w:r>
      <w:r w:rsidRPr="00327F56">
        <w:t>laid the fol-</w:t>
      </w:r>
      <w:r w:rsidRPr="00327F56">
        <w:br/>
        <w:t>lowing Method of drawing an acid Liquor from Antimony he-</w:t>
      </w:r>
      <w:r w:rsidRPr="00327F56">
        <w:br/>
        <w:t>fore the Academy: ...</w:t>
      </w:r>
    </w:p>
    <w:p w14:paraId="0413BC0C" w14:textId="77777777" w:rsidR="00327F56" w:rsidRPr="00327F56" w:rsidRDefault="00327F56" w:rsidP="00327F56">
      <w:pPr>
        <w:ind w:left="360" w:hanging="360"/>
      </w:pPr>
      <w:r w:rsidRPr="00327F56">
        <w:t>He reduces the Mineral Antimony to a Powder, mixes it</w:t>
      </w:r>
      <w:r w:rsidRPr="00327F56">
        <w:br/>
        <w:t>with three times the Quantity os common Sand, and</w:t>
      </w:r>
      <w:r w:rsidRPr="00327F56">
        <w:br/>
        <w:t>distiis it, by a large Fire, from a Retort, into a capacinuS</w:t>
      </w:r>
      <w:r w:rsidRPr="00327F56">
        <w:br/>
        <w:t>Receiver half full of River-water, which he afterwards</w:t>
      </w:r>
      <w:r w:rsidRPr="00327F56">
        <w:br/>
        <w:t>rectifies by a second Distillation. It often happens, That</w:t>
      </w:r>
      <w:r w:rsidRPr="00327F56">
        <w:br/>
        <w:t>Antimony in this Process yields an acid Liquor, and often</w:t>
      </w:r>
      <w:r w:rsidRPr="00327F56">
        <w:br/>
        <w:t xml:space="preserve">none at all. Mr. </w:t>
      </w:r>
      <w:r w:rsidRPr="00327F56">
        <w:rPr>
          <w:i/>
          <w:iCs/>
        </w:rPr>
        <w:t>Cheras</w:t>
      </w:r>
      <w:r w:rsidRPr="00327F56">
        <w:t xml:space="preserve"> maintains, that the Success of</w:t>
      </w:r>
      <w:r w:rsidRPr="00327F56">
        <w:br/>
        <w:t>the Process depends upon the Application of the precise</w:t>
      </w:r>
      <w:r w:rsidRPr="00327F56">
        <w:br/>
        <w:t>Degrees of Fine proper for this Operation; and that,when</w:t>
      </w:r>
      <w:r w:rsidRPr="00327F56">
        <w:br/>
        <w:t>these very Degrees are applied, the Experiment must</w:t>
      </w:r>
      <w:r w:rsidRPr="00327F56">
        <w:br/>
        <w:t>neceflinilyhold:</w:t>
      </w:r>
    </w:p>
    <w:p w14:paraId="0421CF70" w14:textId="77777777" w:rsidR="00327F56" w:rsidRPr="00327F56" w:rsidRDefault="00327F56" w:rsidP="00327F56">
      <w:pPr>
        <w:ind w:firstLine="360"/>
      </w:pPr>
      <w:r w:rsidRPr="00327F56">
        <w:t>- This Process is described in a Treatise of Antimony, written</w:t>
      </w:r>
      <w:r w:rsidRPr="00327F56">
        <w:br/>
      </w:r>
      <w:r w:rsidRPr="00327F56">
        <w:rPr>
          <w:i/>
          <w:iCs/>
        </w:rPr>
        <w:t>by "John Agricola,</w:t>
      </w:r>
      <w:r w:rsidRPr="00327F56">
        <w:t xml:space="preserve"> and printed at </w:t>
      </w:r>
      <w:r w:rsidRPr="00327F56">
        <w:rPr>
          <w:i/>
          <w:iCs/>
        </w:rPr>
        <w:t>Leipsic</w:t>
      </w:r>
      <w:r w:rsidRPr="00327F56">
        <w:t xml:space="preserve"> I639. I have often</w:t>
      </w:r>
      <w:r w:rsidRPr="00327F56">
        <w:br/>
        <w:t>tried this Experiment, hut .1 can't say, that’s have found Mr.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Charas* </w:t>
      </w:r>
      <w:r w:rsidRPr="00327F56">
        <w:rPr>
          <w:i/>
          <w:iCs/>
        </w:rPr>
        <w:t>s</w:t>
      </w:r>
      <w:r w:rsidRPr="00327F56">
        <w:t xml:space="preserve"> Assertion true in Its whole Extent. . Certain it is, that</w:t>
      </w:r>
      <w:r w:rsidRPr="00327F56">
        <w:br/>
        <w:t>in this Process an Acid is produced; but this Acid is by no</w:t>
      </w:r>
      <w:r w:rsidRPr="00327F56">
        <w:br/>
        <w:t>means yielded by the Antimony, but by an Earth Of a whitish</w:t>
      </w:r>
      <w:r w:rsidRPr="00327F56">
        <w:br/>
        <w:t>Colour, and a clayey Nature, which is almost always found in</w:t>
      </w:r>
      <w:r w:rsidRPr="00327F56">
        <w:br/>
        <w:t>Mineral Antimony, and which, by a shong Distillation, yields</w:t>
      </w:r>
      <w:r w:rsidRPr="00327F56">
        <w:br/>
      </w:r>
      <w:r w:rsidRPr="00327F56">
        <w:lastRenderedPageBreak/>
        <w:t>an acid Spirit, as other Clayo under the like Circumstances,</w:t>
      </w:r>
      <w:r w:rsidRPr="00327F56">
        <w:br/>
        <w:t>generally doeS4 but if we take pure Mineral Antimony, with-</w:t>
      </w:r>
    </w:p>
    <w:p w14:paraId="201F9C35" w14:textId="77777777" w:rsidR="00327F56" w:rsidRPr="00327F56" w:rsidRDefault="00327F56" w:rsidP="00327F56">
      <w:pPr>
        <w:tabs>
          <w:tab w:val="left" w:leader="dot" w:pos="4725"/>
        </w:tabs>
      </w:pPr>
      <w:r w:rsidRPr="00327F56">
        <w:t>Ont .any Mixture Of this whitish earth. Dr even the best com-</w:t>
      </w:r>
      <w:r w:rsidRPr="00327F56">
        <w:br/>
        <w:t xml:space="preserve">mon Antimony without </w:t>
      </w:r>
      <w:r w:rsidRPr="00327F56">
        <w:rPr>
          <w:i/>
          <w:iCs/>
        </w:rPr>
        <w:t>BnysScorior cae.</w:t>
      </w:r>
      <w:r w:rsidRPr="00327F56">
        <w:t xml:space="preserve"> Dross, we cannot possi-</w:t>
      </w:r>
      <w:r w:rsidRPr="00327F56">
        <w:br/>
        <w:t>bly extract an Acid from it, whatever Degrees of Fine are .inp-</w:t>
      </w:r>
      <w:r w:rsidRPr="00327F56">
        <w:br/>
        <w:t>Tlied to in.. This Acid therefore cannurbesaidIo he I Vinegar</w:t>
      </w:r>
      <w:r w:rsidRPr="00327F56">
        <w:br/>
        <w:t xml:space="preserve">ofAhtimony. .. ha . </w:t>
      </w:r>
      <w:r w:rsidRPr="00327F56">
        <w:rPr>
          <w:lang w:val="el-GR" w:eastAsia="el-GR" w:bidi="el-GR"/>
        </w:rPr>
        <w:t xml:space="preserve">ἱ-δ᾽μά </w:t>
      </w:r>
      <w:r w:rsidRPr="00327F56">
        <w:t>;</w:t>
      </w:r>
      <w:r w:rsidRPr="00327F56">
        <w:tab/>
      </w:r>
      <w:r w:rsidRPr="00327F56">
        <w:rPr>
          <w:lang w:val="el-GR" w:eastAsia="el-GR" w:bidi="el-GR"/>
        </w:rPr>
        <w:t>δ᾽</w:t>
      </w:r>
    </w:p>
    <w:p w14:paraId="77B870A5" w14:textId="77777777" w:rsidR="00327F56" w:rsidRPr="00327F56" w:rsidRDefault="00327F56" w:rsidP="00327F56">
      <w:pPr>
        <w:tabs>
          <w:tab w:val="left" w:leader="dot" w:pos="4725"/>
        </w:tabs>
        <w:ind w:firstLine="360"/>
      </w:pPr>
      <w:r w:rsidRPr="00327F56">
        <w:t>-For my own part,</w:t>
      </w:r>
      <w:r w:rsidRPr="00327F56">
        <w:rPr>
          <w:vertAlign w:val="superscript"/>
        </w:rPr>
        <w:t>1</w:t>
      </w:r>
      <w:r w:rsidRPr="00327F56">
        <w:t xml:space="preserve"> Tam .persuaded, sshat' the Acid osqAnti-</w:t>
      </w:r>
      <w:r w:rsidRPr="00327F56">
        <w:br/>
        <w:t>mony does,not differfrom the. Spirit of common .Sulphury and</w:t>
      </w:r>
      <w:r w:rsidRPr="00327F56">
        <w:br/>
        <w:t>as Antimony abounds withra. burning*Sulphtir, : which' resem-</w:t>
      </w:r>
      <w:r w:rsidRPr="00327F56">
        <w:br/>
        <w:t>bles the common Sulphur, I helieVe -that.the Acid yielded by</w:t>
      </w:r>
      <w:r w:rsidRPr="00327F56">
        <w:br/>
        <w:t>it is nothing more than - the Spirit of that; bntnipg Sulphur, or</w:t>
      </w:r>
      <w:r w:rsidRPr="00327F56">
        <w:br/>
        <w:t>common .Sulphur, contained in .the .Antimony; and that the</w:t>
      </w:r>
      <w:r w:rsidRPr="00327F56">
        <w:br/>
        <w:t>reguline Part, which alone is the tnie Antimony, Contributes</w:t>
      </w:r>
      <w:r w:rsidRPr="00327F56">
        <w:br/>
        <w:t>nothing to the Production of this*Acid; -°. --</w:t>
      </w:r>
      <w:r w:rsidRPr="00327F56">
        <w:rPr>
          <w:vertAlign w:val="superscript"/>
        </w:rPr>
        <w:t>1</w:t>
      </w:r>
      <w:r w:rsidRPr="00327F56">
        <w:t xml:space="preserve"> — -</w:t>
      </w:r>
      <w:r w:rsidRPr="00327F56">
        <w:tab/>
      </w:r>
    </w:p>
    <w:p w14:paraId="79C67082" w14:textId="77777777" w:rsidR="00327F56" w:rsidRPr="00327F56" w:rsidRDefault="00327F56" w:rsidP="00327F56">
      <w:r w:rsidRPr="00327F56">
        <w:t>.. I do not advance., this at random, and without a sufficient</w:t>
      </w:r>
      <w:r w:rsidRPr="00327F56">
        <w:br/>
        <w:t>Reason ; for, having extracted the Achhof Antimony without .</w:t>
      </w:r>
      <w:r w:rsidRPr="00327F56">
        <w:br/>
        <w:t>Addition in different-Maimers, and -with uncommon Pains, T</w:t>
      </w:r>
      <w:r w:rsidRPr="00327F56">
        <w:br/>
        <w:t>hay eemployedit in severalProcesses ; Jbutedways found,; that it</w:t>
      </w:r>
      <w:r w:rsidRPr="00327F56">
        <w:br/>
        <w:t xml:space="preserve">here n 'Perfect Resemblance </w:t>
      </w:r>
      <w:r w:rsidRPr="00327F56">
        <w:rPr>
          <w:i/>
          <w:iCs/>
        </w:rPr>
        <w:t>to</w:t>
      </w:r>
      <w:r w:rsidRPr="00327F56">
        <w:t xml:space="preserve"> the Spirit osedommoniSulphur;</w:t>
      </w:r>
      <w:r w:rsidRPr="00327F56">
        <w:br/>
      </w:r>
      <w:r w:rsidRPr="00327F56">
        <w:rPr>
          <w:vertAlign w:val="subscript"/>
        </w:rPr>
        <w:t>:</w:t>
      </w:r>
      <w:r w:rsidRPr="00327F56">
        <w:t>thatis,yt.produced no Effect hut -what was -produced .predisely</w:t>
      </w:r>
      <w:r w:rsidRPr="00327F56">
        <w:br/>
        <w:t>-in the same manner, by the Spirit offiulphur.) S . _.sus c</w:t>
      </w:r>
    </w:p>
    <w:p w14:paraId="4CD7341F" w14:textId="77777777" w:rsidR="00327F56" w:rsidRPr="00327F56" w:rsidRDefault="00327F56" w:rsidP="00327F56">
      <w:pPr>
        <w:ind w:firstLine="360"/>
      </w:pPr>
      <w:r w:rsidRPr="00327F56">
        <w:t>-One of the Methods J used to. extraict‘‘this inAcid,. aSiasifol-</w:t>
      </w:r>
      <w:r w:rsidRPr="00327F56">
        <w:br/>
        <w:t>sows :T reduced the 'Antimony tO.a.finaUssPowdet; Ti pnt it</w:t>
      </w:r>
      <w:r w:rsidRPr="00327F56">
        <w:br/>
        <w:t>into an unvarnished fiat.earthen Pan, edbout asFoot inDiaine-</w:t>
      </w:r>
      <w:r w:rsidRPr="00327F56">
        <w:br/>
        <w:t>.ter; TcoVered. this Pan with.an earthen..Pot; without a Bottom.</w:t>
      </w:r>
      <w:r w:rsidRPr="00327F56">
        <w:br/>
        <w:t>I.pshcedjthree .AJudelS .upon .this.earthen;pot, inthcovereththe</w:t>
      </w:r>
      <w:r w:rsidRPr="00327F56">
        <w:br/>
        <w:t>Mouth of the uppermost .witha .large ginss Bell, the Edges of</w:t>
      </w:r>
      <w:r w:rsidRPr="00327F56">
        <w:br/>
        <w:t>which were supported -about, three or fourDines above a Re-</w:t>
      </w:r>
      <w:r w:rsidRPr="00327F56">
        <w:br/>
        <w:t>servoir -os -warm Watered which by Its fiteams ^moisten'd/the.</w:t>
      </w:r>
      <w:r w:rsidRPr="00327F56">
        <w:br/>
        <w:t>intenial Side Of the Pell.; and the Water, .winch ran down</w:t>
      </w:r>
      <w:r w:rsidRPr="00327F56">
        <w:br/>
      </w:r>
      <w:r w:rsidRPr="00327F56">
        <w:rPr>
          <w:i/>
          <w:iCs/>
        </w:rPr>
        <w:t>from</w:t>
      </w:r>
      <w:r w:rsidRPr="00327F56">
        <w:t xml:space="preserve"> its Sides, feflhackagain into theReservoir.. T." '</w:t>
      </w:r>
    </w:p>
    <w:p w14:paraId="76F75DB4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el-GR" w:eastAsia="el-GR" w:bidi="el-GR"/>
        </w:rPr>
        <w:t>Ί</w:t>
      </w:r>
      <w:r w:rsidRPr="00327F56">
        <w:rPr>
          <w:lang w:val="el-GR" w:eastAsia="el-GR" w:bidi="el-GR"/>
        </w:rPr>
        <w:t xml:space="preserve"> </w:t>
      </w:r>
      <w:r w:rsidRPr="00327F56">
        <w:t>-had made a Hole,about a,Finger'S Breadth in Diameter,,</w:t>
      </w:r>
      <w:r w:rsidRPr="00327F56">
        <w:br/>
        <w:t>about theMiddle ofthe earthen Pot, .through which I had pass’d</w:t>
      </w:r>
      <w:r w:rsidRPr="00327F56">
        <w:br/>
        <w:t>the Stalk os an iron fipooD, in order tostir the Antimony under</w:t>
      </w:r>
      <w:r w:rsidRPr="00327F56">
        <w:br/>
        <w:t>the Bell, just as when one Calcines Antimony, in order to: trans-</w:t>
      </w:r>
      <w:r w:rsidRPr="00327F56">
        <w:br/>
        <w:t>form it into Glass. By.this means J hath Flowers os Antimony</w:t>
      </w:r>
      <w:r w:rsidRPr="00327F56">
        <w:br/>
        <w:t xml:space="preserve">in the AludelS, 4 small .Quantity os </w:t>
      </w:r>
      <w:r w:rsidRPr="00327F56">
        <w:rPr>
          <w:i/>
          <w:iCs/>
        </w:rPr>
        <w:t>Add -</w:t>
      </w:r>
      <w:r w:rsidRPr="00327F56">
        <w:t xml:space="preserve"> in the Reservoir of</w:t>
      </w:r>
      <w:r w:rsidRPr="00327F56">
        <w:br/>
        <w:t>-Water under the glass Bell, and. calcined Antimony in the Pan</w:t>
      </w:r>
      <w:r w:rsidRPr="00327F56">
        <w:br/>
        <w:t xml:space="preserve">'under the earthen Pot. ' ...” </w:t>
      </w:r>
      <w:r w:rsidRPr="00327F56">
        <w:rPr>
          <w:vertAlign w:val="superscript"/>
        </w:rPr>
        <w:t>::</w:t>
      </w:r>
      <w:r w:rsidRPr="00327F56">
        <w:t>’su--.-</w:t>
      </w:r>
    </w:p>
    <w:p w14:paraId="0AD2B76F" w14:textId="77777777" w:rsidR="00327F56" w:rsidRPr="00327F56" w:rsidRDefault="00327F56" w:rsidP="00327F56">
      <w:pPr>
        <w:ind w:firstLine="360"/>
      </w:pPr>
      <w:r w:rsidRPr="00327F56">
        <w:t>In this Process, a small -Quantity of Add is indeed drawn,</w:t>
      </w:r>
      <w:r w:rsidRPr="00327F56">
        <w:br/>
        <w:t>hutOne may be sure of its bring unmix'd. Tt also Very often</w:t>
      </w:r>
      <w:r w:rsidRPr="00327F56">
        <w:br/>
        <w:t>happens, even when this Method is Follow'd,' that no Acid at</w:t>
      </w:r>
      <w:r w:rsidRPr="00327F56">
        <w:br/>
        <w:t>all is yielded. But this depends, first, upon the Accuracy.of the</w:t>
      </w:r>
      <w:r w:rsidRPr="00327F56">
        <w:br/>
        <w:t>Chymist; secondly, and principally, tiponthe Temperature of</w:t>
      </w:r>
      <w:r w:rsidRPr="00327F56">
        <w:br/>
        <w:t>-the Ain, .and the State of the Weather, at the Time the Pro-</w:t>
      </w:r>
      <w:r w:rsidRPr="00327F56">
        <w:br/>
        <w:t>cess is carrying on. The colder and monster the Air is, the</w:t>
      </w:r>
      <w:r w:rsidRPr="00327F56">
        <w:br/>
        <w:t>greater Quantity of Acid is yielded ; but when it is hut and dry,</w:t>
      </w:r>
      <w:r w:rsidRPr="00327F56">
        <w:br/>
        <w:t>none at all can he obtained. Upon the Whole, -the Chymist:</w:t>
      </w:r>
      <w:r w:rsidRPr="00327F56">
        <w:br/>
        <w:t>must follow all the Circumstances and Directions necessary to be</w:t>
      </w:r>
      <w:r w:rsidRPr="00327F56">
        <w:br/>
        <w:t xml:space="preserve">observed in extracting the Spirit Of Sulphur </w:t>
      </w:r>
      <w:r w:rsidRPr="00327F56">
        <w:rPr>
          <w:i/>
          <w:iCs/>
        </w:rPr>
        <w:t xml:space="preserve">seer </w:t>
      </w:r>
      <w:r w:rsidRPr="00327F56">
        <w:rPr>
          <w:i/>
          <w:iCs/>
          <w:lang w:val="la-Latn" w:eastAsia="la-Latn" w:bidi="la-Latn"/>
        </w:rPr>
        <w:t>Campanam,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  <w:t>take it for granted, that this process is still more difficult than</w:t>
      </w:r>
      <w:r w:rsidRPr="00327F56">
        <w:br/>
        <w:t>that which yields the Spirit of common Sulphur without Ad-</w:t>
      </w:r>
      <w:r w:rsidRPr="00327F56">
        <w:br/>
        <w:t xml:space="preserve">dition. </w:t>
      </w:r>
      <w:r w:rsidRPr="00327F56">
        <w:rPr>
          <w:i/>
          <w:iCs/>
        </w:rPr>
        <w:t>Mem. de st Acad. Rayale</w:t>
      </w:r>
      <w:r w:rsidRPr="00327F56">
        <w:t xml:space="preserve"> I700. </w:t>
      </w:r>
      <w:r w:rsidRPr="00327F56">
        <w:rPr>
          <w:i/>
          <w:iCs/>
        </w:rPr>
        <w:t>by Mr. Hombcrg.</w:t>
      </w:r>
    </w:p>
    <w:p w14:paraId="50D3C64F" w14:textId="77777777" w:rsidR="00327F56" w:rsidRPr="00327F56" w:rsidRDefault="00327F56" w:rsidP="00327F56">
      <w:r w:rsidRPr="00327F56">
        <w:t>PROCESS XXVHL</w:t>
      </w:r>
    </w:p>
    <w:p w14:paraId="676BAC3F" w14:textId="77777777" w:rsidR="00327F56" w:rsidRPr="00327F56" w:rsidRDefault="00327F56" w:rsidP="00327F56">
      <w:r w:rsidRPr="00327F56">
        <w:rPr>
          <w:b/>
          <w:bCs/>
        </w:rPr>
        <w:t xml:space="preserve">KERMES MINERAL, or </w:t>
      </w:r>
      <w:r w:rsidRPr="00327F56">
        <w:rPr>
          <w:b/>
          <w:bCs/>
          <w:lang w:val="la-Latn" w:eastAsia="la-Latn" w:bidi="la-Latn"/>
        </w:rPr>
        <w:t xml:space="preserve">PULVIS </w:t>
      </w:r>
      <w:r w:rsidRPr="00327F56">
        <w:rPr>
          <w:b/>
          <w:bCs/>
        </w:rPr>
        <w:t>CARTHUSIANORUM,</w:t>
      </w:r>
      <w:r w:rsidRPr="00327F56">
        <w:rPr>
          <w:b/>
          <w:bCs/>
        </w:rPr>
        <w:br/>
      </w:r>
      <w:r w:rsidRPr="00327F56">
        <w:rPr>
          <w:i/>
          <w:iCs/>
        </w:rPr>
        <w:t>Poudre des Chartreuse.</w:t>
      </w:r>
    </w:p>
    <w:p w14:paraId="28BBEE24" w14:textId="77777777" w:rsidR="00327F56" w:rsidRPr="00327F56" w:rsidRDefault="00327F56" w:rsidP="00327F56">
      <w:pPr>
        <w:ind w:left="360" w:hanging="360"/>
      </w:pPr>
      <w:r w:rsidRPr="00327F56">
        <w:t>Take of Antimony, four Pounds; Solution of fixed Nitre,</w:t>
      </w:r>
      <w:r w:rsidRPr="00327F56">
        <w:br/>
        <w:t>one Pound; Rain-water, three Pounds; and boil them sor</w:t>
      </w:r>
      <w:r w:rsidRPr="00327F56">
        <w:br/>
        <w:t>two Hours. Then the boiling Decoction is pasted thro</w:t>
      </w:r>
      <w:r w:rsidRPr="00327F56">
        <w:rPr>
          <w:u w:val="single"/>
        </w:rPr>
        <w:t>ugh</w:t>
      </w:r>
      <w:r w:rsidRPr="00327F56">
        <w:rPr>
          <w:u w:val="single"/>
        </w:rPr>
        <w:br/>
      </w:r>
      <w:r w:rsidRPr="00327F56">
        <w:t>Cap-paper, and set in a quiet Place for twenty-sour</w:t>
      </w:r>
      <w:r w:rsidRPr="00327F56">
        <w:br/>
        <w:t>Hours, till a yellowish, or Saffron-coloured Powder sinks</w:t>
      </w:r>
      <w:r w:rsidRPr="00327F56">
        <w:br/>
        <w:t>to the Bottom of the Vestel, the Liquor remaining clear.</w:t>
      </w:r>
      <w:r w:rsidRPr="00327F56">
        <w:br/>
        <w:t>This Liquor being poured off by Inclination, the Powder</w:t>
      </w:r>
      <w:r w:rsidRPr="00327F56">
        <w:br/>
        <w:t>is first washed by frequent Affusions of warm Water,</w:t>
      </w:r>
    </w:p>
    <w:p w14:paraId="4CAB9B37" w14:textId="77777777" w:rsidR="00327F56" w:rsidRPr="00327F56" w:rsidRDefault="00327F56" w:rsidP="00327F56">
      <w:pPr>
        <w:ind w:firstLine="360"/>
      </w:pPr>
      <w:r w:rsidRPr="00327F56">
        <w:t>. till it is deprived of all its Salts; and then about four</w:t>
      </w:r>
      <w:r w:rsidRPr="00327F56">
        <w:br/>
        <w:t>Ounces of Spirit Of Wine are burnt upon it, and it is</w:t>
      </w:r>
      <w:r w:rsidRPr="00327F56">
        <w:br/>
      </w:r>
      <w:r w:rsidRPr="00327F56">
        <w:rPr>
          <w:vertAlign w:val="superscript"/>
        </w:rPr>
        <w:t>1</w:t>
      </w:r>
      <w:r w:rsidRPr="00327F56">
        <w:t xml:space="preserve"> afterwards dried, and kept for Use..</w:t>
      </w:r>
    </w:p>
    <w:p w14:paraId="6E6E7966" w14:textId="77777777" w:rsidR="00327F56" w:rsidRPr="00327F56" w:rsidRDefault="00327F56" w:rsidP="00327F56">
      <w:pPr>
        <w:ind w:firstLine="360"/>
      </w:pPr>
      <w:r w:rsidRPr="00327F56">
        <w:t xml:space="preserve">This Powder is looked upon as a kind of </w:t>
      </w:r>
      <w:r w:rsidRPr="00327F56">
        <w:rPr>
          <w:i/>
          <w:iCs/>
        </w:rPr>
        <w:t>Panacea,</w:t>
      </w:r>
      <w:r w:rsidRPr="00327F56">
        <w:t xml:space="preserve"> or uni-</w:t>
      </w:r>
      <w:r w:rsidRPr="00327F56">
        <w:br/>
        <w:t>versal Remedy. It sometimes excites Vomiting, especially</w:t>
      </w:r>
      <w:r w:rsidRPr="00327F56">
        <w:br/>
        <w:t>when it meets with any Acid in the Stomach, and is some-</w:t>
      </w:r>
      <w:r w:rsidRPr="00327F56">
        <w:br/>
        <w:t>times cathartic, diaphoretic, and sudorific, according as it is</w:t>
      </w:r>
      <w:r w:rsidRPr="00327F56">
        <w:br/>
        <w:t>determined by the Disposition of the Patient to act upon any’</w:t>
      </w:r>
      <w:r w:rsidRPr="00327F56">
        <w:br/>
        <w:t>one Hutnout more than ou another. It is given from one to</w:t>
      </w:r>
      <w:r w:rsidRPr="00327F56">
        <w:br/>
        <w:t>sour Grains, Or sometimes, when It is designed only to attenu-</w:t>
      </w:r>
      <w:r w:rsidRPr="00327F56">
        <w:br/>
        <w:t>ate and divide any Viscidities in the Fluids, in the Quantity of</w:t>
      </w:r>
      <w:r w:rsidRPr="00327F56">
        <w:br/>
        <w:t xml:space="preserve">half a Grain, repeated every three, four, or </w:t>
      </w:r>
      <w:r w:rsidRPr="00327F56">
        <w:rPr>
          <w:i/>
          <w:iCs/>
          <w:lang w:val="el-GR" w:eastAsia="el-GR" w:bidi="el-GR"/>
        </w:rPr>
        <w:t xml:space="preserve">βχ </w:t>
      </w:r>
      <w:r w:rsidRPr="00327F56">
        <w:rPr>
          <w:i/>
          <w:iCs/>
        </w:rPr>
        <w:t>Hours, in</w:t>
      </w:r>
      <w:r w:rsidRPr="00327F56">
        <w:rPr>
          <w:i/>
          <w:iCs/>
        </w:rPr>
        <w:br/>
      </w:r>
      <w:r w:rsidRPr="00327F56">
        <w:t>acute Fevers, where there is 4 great Crudity and Spissitude of</w:t>
      </w:r>
      <w:r w:rsidRPr="00327F56">
        <w:br/>
        <w:t xml:space="preserve">the Humours, it is given </w:t>
      </w:r>
      <w:r w:rsidRPr="00327F56">
        <w:rPr>
          <w:i/>
          <w:iCs/>
        </w:rPr>
        <w:t>in</w:t>
      </w:r>
      <w:r w:rsidRPr="00327F56">
        <w:t xml:space="preserve"> small Doses with Success. It</w:t>
      </w:r>
      <w:r w:rsidRPr="00327F56">
        <w:br/>
        <w:t>changes the crude and serous Evacuations-by Stool, into a more</w:t>
      </w:r>
      <w:r w:rsidRPr="00327F56">
        <w:br/>
        <w:t>-bilious Consistence, by attenuating the viscid .Bile, and sodis-</w:t>
      </w:r>
      <w:r w:rsidRPr="00327F56">
        <w:br/>
        <w:t>pofing it to pass off by Stool. It is often given with Success</w:t>
      </w:r>
      <w:r w:rsidRPr="00327F56">
        <w:br/>
      </w:r>
      <w:r w:rsidRPr="00327F56">
        <w:lastRenderedPageBreak/>
        <w:t>in the Beginning of the Small-pox, and MeafleS, when they</w:t>
      </w:r>
      <w:r w:rsidRPr="00327F56">
        <w:br/>
        <w:t>are apprehended to he of a bad Kind, at small Doses mixed</w:t>
      </w:r>
      <w:r w:rsidRPr="00327F56">
        <w:br/>
        <w:t>with Bezoardic Powders, or Absorbents, such aS Crabs-eyes,</w:t>
      </w:r>
      <w:r w:rsidRPr="00327F56">
        <w:br/>
        <w:t>red Coral, Pearl, Egg-shells, Crabs-claws, and the like; for</w:t>
      </w:r>
      <w:r w:rsidRPr="00327F56">
        <w:br/>
        <w:t>thus it excites a Spiting and Diaphoresis, removes Anxieties,</w:t>
      </w:r>
      <w:r w:rsidRPr="00327F56">
        <w:br/>
        <w:t xml:space="preserve">Corrects the </w:t>
      </w:r>
      <w:r w:rsidRPr="00327F56">
        <w:rPr>
          <w:lang w:val="la-Latn" w:eastAsia="la-Latn" w:bidi="la-Latn"/>
        </w:rPr>
        <w:t xml:space="preserve">Lympha, </w:t>
      </w:r>
      <w:r w:rsidRPr="00327F56">
        <w:t>and coagulated Serum, and raises such</w:t>
      </w:r>
      <w:r w:rsidRPr="00327F56">
        <w:br/>
        <w:t xml:space="preserve">an Effervescence in the Blond as tends to purify it. </w:t>
      </w:r>
      <w:r w:rsidRPr="00327F56">
        <w:rPr>
          <w:i/>
          <w:iCs/>
        </w:rPr>
        <w:t>Glauber</w:t>
      </w:r>
      <w:r w:rsidRPr="00327F56">
        <w:rPr>
          <w:i/>
          <w:iCs/>
        </w:rPr>
        <w:br/>
      </w:r>
      <w:r w:rsidRPr="00327F56">
        <w:t>Confirms these Virtues by the Examples of seven Children in</w:t>
      </w:r>
      <w:r w:rsidRPr="00327F56">
        <w:br/>
        <w:t xml:space="preserve">the Smali-pex. </w:t>
      </w:r>
      <w:r w:rsidRPr="00327F56">
        <w:rPr>
          <w:i/>
          <w:iCs/>
        </w:rPr>
        <w:t>Frederic Hoffman</w:t>
      </w:r>
      <w:r w:rsidRPr="00327F56">
        <w:t xml:space="preserve"> commends the Ufe os this</w:t>
      </w:r>
      <w:r w:rsidRPr="00327F56">
        <w:br w:type="page"/>
      </w:r>
    </w:p>
    <w:p w14:paraId="1F3437E4" w14:textId="77777777" w:rsidR="00327F56" w:rsidRPr="00327F56" w:rsidRDefault="00327F56" w:rsidP="00327F56">
      <w:r w:rsidRPr="00327F56">
        <w:lastRenderedPageBreak/>
        <w:t>-Powder in stubborn autumnal Agues, - because -it powerfully</w:t>
      </w:r>
      <w:r w:rsidRPr="00327F56">
        <w:br/>
        <w:t>opens Obstructions,</w:t>
      </w:r>
      <w:r w:rsidRPr="00327F56">
        <w:rPr>
          <w:vertAlign w:val="subscript"/>
        </w:rPr>
        <w:t>:</w:t>
      </w:r>
      <w:r w:rsidRPr="00327F56">
        <w:t xml:space="preserve"> particularly of the Liver, by which these</w:t>
      </w:r>
      <w:r w:rsidRPr="00327F56">
        <w:br/>
        <w:t>rFevcrs are- produced, -especially when-taken in the-Quantity of</w:t>
      </w:r>
      <w:r w:rsidRPr="00327F56">
        <w:br/>
      </w:r>
      <w:r w:rsidRPr="00327F56">
        <w:rPr>
          <w:lang w:val="el-GR" w:eastAsia="el-GR" w:bidi="el-GR"/>
        </w:rPr>
        <w:t>α</w:t>
      </w:r>
      <w:r w:rsidRPr="00327F56">
        <w:t>Grain, mixed with -detergent.anti-febrile Salts;-siich as the</w:t>
      </w:r>
      <w:r w:rsidRPr="00327F56">
        <w:br/>
        <w:t xml:space="preserve">brdt of Wormwood, the febrisugous Salt of </w:t>
      </w:r>
      <w:r w:rsidRPr="00327F56">
        <w:rPr>
          <w:i/>
          <w:iCs/>
        </w:rPr>
        <w:t>Sylvius,</w:t>
      </w:r>
      <w:r w:rsidRPr="00327F56">
        <w:t xml:space="preserve"> vitrioiated</w:t>
      </w:r>
      <w:r w:rsidRPr="00327F56">
        <w:br/>
        <w:t>-Tartar, and the-likei - hyhviniir-ordered it in the Quantity of</w:t>
      </w:r>
      <w:r w:rsidRPr="00327F56">
        <w:br/>
        <w:t>bah' a Grain, ora Grain, three or four times a-Day, in the</w:t>
      </w:r>
      <w:r w:rsidRPr="00327F56">
        <w:br/>
        <w:t>intermitting Fevers of -Children; -and commends it very much</w:t>
      </w:r>
      <w:r w:rsidRPr="00327F56">
        <w:br/>
        <w:t xml:space="preserve">tin 'corrccting-the Acrimonyof rhe </w:t>
      </w:r>
      <w:r w:rsidRPr="00327F56">
        <w:rPr>
          <w:i/>
          <w:iCs/>
        </w:rPr>
        <w:t>Serum, -</w:t>
      </w:r>
      <w:r w:rsidRPr="00327F56">
        <w:t xml:space="preserve"> and especially that of</w:t>
      </w:r>
      <w:r w:rsidRPr="00327F56">
        <w:br/>
        <w:t>-Tears, which.give Pains in the Eyes,-and produce very bed</w:t>
      </w:r>
      <w:r w:rsidRPr="00327F56">
        <w:br/>
        <w:t>Ophthalmias. The fame Author In entions - a Woman labour-</w:t>
      </w:r>
      <w:r w:rsidRPr="00327F56">
        <w:br/>
        <w:t>ing under scorbutic Symptoms and Deflexions of so acrid a</w:t>
      </w:r>
      <w:r w:rsidRPr="00327F56">
        <w:br/>
        <w:t>Kindtat to corrode hevLungssond-bringon a Spitting of Blood,</w:t>
      </w:r>
      <w:r w:rsidRPr="00327F56">
        <w:br/>
        <w:t xml:space="preserve">who, by using this Sulphur of Anurnony in very small </w:t>
      </w:r>
      <w:r w:rsidRPr="00327F56">
        <w:rPr>
          <w:lang w:val="la-Latn" w:eastAsia="la-Latn" w:bidi="la-Latn"/>
        </w:rPr>
        <w:t>Quanti-</w:t>
      </w:r>
      <w:r w:rsidRPr="00327F56">
        <w:rPr>
          <w:lang w:val="la-Latn" w:eastAsia="la-Latn" w:bidi="la-Latn"/>
        </w:rPr>
        <w:br/>
        <w:t xml:space="preserve">tieSj. correcled </w:t>
      </w:r>
      <w:r w:rsidRPr="00327F56">
        <w:t>the Acrimony, and -steamed the Motion, of this</w:t>
      </w:r>
      <w:r w:rsidRPr="00327F56">
        <w:br/>
        <w:t xml:space="preserve">herum j and thereby prevented’the Growth of-a </w:t>
      </w:r>
      <w:r w:rsidRPr="00327F56">
        <w:rPr>
          <w:lang w:val="la-Latn" w:eastAsia="la-Latn" w:bidi="la-Latn"/>
        </w:rPr>
        <w:t xml:space="preserve">Difeafe, </w:t>
      </w:r>
      <w:r w:rsidRPr="00327F56">
        <w:t>which</w:t>
      </w:r>
      <w:r w:rsidRPr="00327F56">
        <w:br/>
        <w:t xml:space="preserve">must otherwise have been of-very. fatal -Consequence. </w:t>
      </w:r>
      <w:r w:rsidRPr="00327F56">
        <w:rPr>
          <w:i/>
          <w:iCs/>
        </w:rPr>
        <w:t>Hioffnian</w:t>
      </w:r>
      <w:r w:rsidRPr="00327F56">
        <w:rPr>
          <w:i/>
          <w:iCs/>
        </w:rPr>
        <w:br/>
        <w:t>suss,</w:t>
      </w:r>
      <w:r w:rsidRPr="00327F56">
        <w:t xml:space="preserve"> lit is a most effectind Remedy in such Chronical Diseases</w:t>
      </w:r>
      <w:r w:rsidRPr="00327F56">
        <w:br/>
        <w:t>as arise from .long Obstructions of the-Viscera. *In.a Dropsy,</w:t>
      </w:r>
      <w:r w:rsidRPr="00327F56">
        <w:br/>
        <w:t>.for Instance, -it is very properlymixed with Filings or Crocus</w:t>
      </w:r>
      <w:r w:rsidRPr="00327F56">
        <w:br/>
        <w:t>of Steel and Nitre ; in Epilepsies, with all the Cinnabars., in</w:t>
      </w:r>
      <w:r w:rsidRPr="00327F56">
        <w:br/>
        <w:t xml:space="preserve">ithe Scurvy, .with -the </w:t>
      </w:r>
      <w:r w:rsidRPr="00327F56">
        <w:rPr>
          <w:i/>
          <w:iCs/>
        </w:rPr>
        <w:t xml:space="preserve">Arcanum </w:t>
      </w:r>
      <w:r w:rsidRPr="00327F56">
        <w:rPr>
          <w:i/>
          <w:iCs/>
          <w:lang w:val="la-Latn" w:eastAsia="la-Latn" w:bidi="la-Latn"/>
        </w:rPr>
        <w:t>Duplicatum,</w:t>
      </w:r>
      <w:r w:rsidRPr="00327F56">
        <w:rPr>
          <w:lang w:val="la-Latn" w:eastAsia="la-Latn" w:bidi="la-Latn"/>
        </w:rPr>
        <w:t xml:space="preserve"> </w:t>
      </w:r>
      <w:r w:rsidRPr="00327F56">
        <w:t>sin Dysenteries,</w:t>
      </w:r>
      <w:r w:rsidRPr="00327F56">
        <w:br/>
        <w:t xml:space="preserve">{with-the </w:t>
      </w:r>
      <w:r w:rsidRPr="00327F56">
        <w:rPr>
          <w:i/>
          <w:iCs/>
        </w:rPr>
        <w:t>Confectio'de Hyacinthse,</w:t>
      </w:r>
      <w:r w:rsidRPr="00327F56">
        <w:t xml:space="preserve"> .in .a Dyfury, or Complaints</w:t>
      </w:r>
      <w:r w:rsidRPr="00327F56">
        <w:br/>
        <w:t>jof.the Stone, with'white Nettle,-or’Pellitory-water and even ,</w:t>
      </w:r>
      <w:r w:rsidRPr="00327F56">
        <w:br/>
        <w:t>jo Pleurisies andTeripneumonias, the frequently gives it, in the</w:t>
      </w:r>
      <w:r w:rsidRPr="00327F56">
        <w:br/>
        <w:t xml:space="preserve">Quantity of three or four Grains, -in a Glass of strong </w:t>
      </w:r>
      <w:r w:rsidRPr="00327F56">
        <w:rPr>
          <w:i/>
          <w:iCs/>
        </w:rPr>
        <w:t>Spapi/b</w:t>
      </w:r>
      <w:r w:rsidRPr="00327F56">
        <w:rPr>
          <w:i/>
          <w:iCs/>
        </w:rPr>
        <w:br/>
      </w:r>
      <w:r w:rsidRPr="00327F56">
        <w:t>Wine, in Carduus-water, in an Infusion of'red Poppies, or</w:t>
      </w:r>
      <w:r w:rsidRPr="00327F56">
        <w:br/>
        <w:t xml:space="preserve">in the Juice-of Dandelion, or Borage. </w:t>
      </w:r>
      <w:r w:rsidRPr="00327F56">
        <w:rPr>
          <w:i/>
          <w:iCs/>
        </w:rPr>
        <w:t>Junker</w:t>
      </w:r>
      <w:r w:rsidRPr="00327F56">
        <w:t xml:space="preserve"> observes, that</w:t>
      </w:r>
      <w:r w:rsidRPr="00327F56">
        <w:br/>
        <w:t>this Powder-has in many Patients suspended, in one Moment,</w:t>
      </w:r>
      <w:r w:rsidRPr="00327F56">
        <w:br/>
        <w:t>the.Effects of a suffocating Catarrh, sometimes byiproduang a</w:t>
      </w:r>
      <w:r w:rsidRPr="00327F56">
        <w:br/>
        <w:t>gentle Vomiting, sometimes by Sweating, and sometimes with-</w:t>
      </w:r>
      <w:r w:rsidRPr="00327F56">
        <w:br/>
        <w:t>out any sensible Evacuation; and the..advises it th he mined in</w:t>
      </w:r>
      <w:r w:rsidRPr="00327F56">
        <w:br/>
        <w:t>these Cases with a-certaindigestive-Salt. It may be given very</w:t>
      </w:r>
      <w:r w:rsidRPr="00327F56">
        <w:br/>
        <w:t>advantageousiy to-cactiectic Giris, in theQuantity of a Grain,</w:t>
      </w:r>
      <w:r w:rsidRPr="00327F56">
        <w:br/>
        <w:t xml:space="preserve">inixed in ten Grains of </w:t>
      </w:r>
      <w:r w:rsidRPr="00327F56">
        <w:rPr>
          <w:i/>
          <w:iCs/>
        </w:rPr>
        <w:t xml:space="preserve">Crocus Martis </w:t>
      </w:r>
      <w:r w:rsidRPr="00327F56">
        <w:rPr>
          <w:i/>
          <w:iCs/>
          <w:lang w:val="la-Latn" w:eastAsia="la-Latn" w:bidi="la-Latn"/>
        </w:rPr>
        <w:t>Aperieris,</w:t>
      </w:r>
      <w:r w:rsidRPr="00327F56">
        <w:rPr>
          <w:lang w:val="la-Latn" w:eastAsia="la-Latn" w:bidi="la-Latn"/>
        </w:rPr>
        <w:t xml:space="preserve"> </w:t>
      </w:r>
      <w:r w:rsidRPr="00327F56">
        <w:t>-and of the</w:t>
      </w:r>
      <w:r w:rsidRPr="00327F56">
        <w:br/>
      </w:r>
      <w:r w:rsidRPr="00327F56">
        <w:rPr>
          <w:i/>
          <w:iCs/>
        </w:rPr>
        <w:t xml:space="preserve">-Arcanum </w:t>
      </w:r>
      <w:r w:rsidRPr="00327F56">
        <w:rPr>
          <w:i/>
          <w:iCs/>
          <w:lang w:val="la-Latn" w:eastAsia="la-Latn" w:bidi="la-Latn"/>
        </w:rPr>
        <w:t>-Duplicatum,</w:t>
      </w:r>
      <w:r w:rsidRPr="00327F56">
        <w:rPr>
          <w:lang w:val="la-Latn" w:eastAsia="la-Latn" w:bidi="la-Latn"/>
        </w:rPr>
        <w:t xml:space="preserve"> </w:t>
      </w:r>
      <w:r w:rsidRPr="00327F56">
        <w:t>ithe Dose-being-repeated twice a Day.</w:t>
      </w:r>
      <w:r w:rsidRPr="00327F56">
        <w:br/>
        <w:t>This Powder naayhe given either alone, or mixed with a lit-</w:t>
      </w:r>
      <w:r w:rsidRPr="00327F56">
        <w:br/>
        <w:t>tle Sugar, and diluted with Wine, or Water, or any other proper</w:t>
      </w:r>
      <w:r w:rsidRPr="00327F56">
        <w:br/>
        <w:t>, Liquor. It is likewise sometimes given with Oil of sweet Al-</w:t>
      </w:r>
      <w:r w:rsidRPr="00327F56">
        <w:br/>
        <w:t xml:space="preserve">mondsporin Conserve of Violets,Borage, </w:t>
      </w:r>
      <w:r w:rsidRPr="00327F56">
        <w:rPr>
          <w:i/>
          <w:iCs/>
        </w:rPr>
        <w:t>etc.</w:t>
      </w:r>
      <w:r w:rsidRPr="00327F56">
        <w:t xml:space="preserve"> inform of aBolus.</w:t>
      </w:r>
    </w:p>
    <w:p w14:paraId="3150E6CB" w14:textId="77777777" w:rsidR="00327F56" w:rsidRPr="00327F56" w:rsidRDefault="00327F56" w:rsidP="00327F56">
      <w:pPr>
        <w:tabs>
          <w:tab w:val="left" w:pos="3841"/>
        </w:tabs>
        <w:ind w:firstLine="360"/>
      </w:pPr>
      <w:r w:rsidRPr="00327F56">
        <w:t>It is however to be carefully observed, that this Powder is</w:t>
      </w:r>
      <w:r w:rsidRPr="00327F56">
        <w:br/>
        <w:t>hist-to be given till the Quantity of Blood has -been lessened,</w:t>
      </w:r>
      <w:r w:rsidRPr="00327F56">
        <w:br/>
        <w:t>and all the Fluids sufficiently diluted and attenuated; for, as by</w:t>
      </w:r>
      <w:r w:rsidRPr="00327F56">
        <w:br/>
        <w:t>the Use of .if the Blond is very suddenly rarefy’d, and put into</w:t>
      </w:r>
      <w:r w:rsidRPr="00327F56">
        <w:br/>
        <w:t>a kind of Effervescence if the Vessels are before fuss they</w:t>
      </w:r>
      <w:r w:rsidRPr="00327F56">
        <w:br/>
        <w:t>asust he still more distended, by theincreafed Heat and Motion</w:t>
      </w:r>
      <w:r w:rsidRPr="00327F56">
        <w:br/>
        <w:t>of the Blond and other Fluids, -and hurtful Congestions may</w:t>
      </w:r>
      <w:r w:rsidRPr="00327F56">
        <w:br/>
        <w:t>he form’d in the Viscera. It ought therefore never to he gnien,</w:t>
      </w:r>
      <w:r w:rsidRPr="00327F56">
        <w:br/>
        <w:t>Dll the Dangers from a Plethora are taken off, and sill the Hu-</w:t>
      </w:r>
      <w:r w:rsidRPr="00327F56">
        <w:br/>
        <w:t>mours have been rendered fluid his great Quantities of Diluents</w:t>
      </w:r>
      <w:r w:rsidRPr="00327F56">
        <w:br/>
        <w:t>often repeated.</w:t>
      </w:r>
      <w:r w:rsidRPr="00327F56">
        <w:tab/>
        <w:t>..</w:t>
      </w:r>
    </w:p>
    <w:p w14:paraId="07B2BFBC" w14:textId="77777777" w:rsidR="00327F56" w:rsidRPr="00327F56" w:rsidRDefault="00327F56" w:rsidP="00327F56">
      <w:r w:rsidRPr="00327F56">
        <w:t xml:space="preserve">. The </w:t>
      </w:r>
      <w:r w:rsidRPr="00327F56">
        <w:rPr>
          <w:i/>
          <w:iCs/>
        </w:rPr>
        <w:t>Lixivium</w:t>
      </w:r>
      <w:r w:rsidRPr="00327F56">
        <w:t xml:space="preserve"> in which Antimony has been boiled, passed</w:t>
      </w:r>
      <w:r w:rsidRPr="00327F56">
        <w:br/>
        <w:t>through Cap-paper, is recommended by some in Scabs, and</w:t>
      </w:r>
      <w:r w:rsidRPr="00327F56">
        <w:br/>
        <w:t>other Dsseafes of the Skin.</w:t>
      </w:r>
    </w:p>
    <w:p w14:paraId="6F72356F" w14:textId="77777777" w:rsidR="00327F56" w:rsidRPr="00327F56" w:rsidRDefault="00327F56" w:rsidP="00327F56">
      <w:pPr>
        <w:ind w:firstLine="360"/>
      </w:pPr>
      <w:r w:rsidRPr="00327F56">
        <w:t>: The Fames which arife from ignited Antimony, may be col-</w:t>
      </w:r>
      <w:r w:rsidRPr="00327F56">
        <w:br/>
        <w:t>suited in white, yellow, and red Flowers, if proper Vessels</w:t>
      </w:r>
      <w:r w:rsidRPr="00327F56">
        <w:br/>
        <w:t>are made usio of, and, by adding powdered Glafs, Sal Ammo-</w:t>
      </w:r>
      <w:r w:rsidRPr="00327F56">
        <w:br/>
        <w:t>niac, or Nitre, that they may rife in greater Quantities ; and</w:t>
      </w:r>
      <w:r w:rsidRPr="00327F56">
        <w:br/>
        <w:t>these Flowers heing edulcorated b.y frequent Lotions, are erne-</w:t>
      </w:r>
      <w:r w:rsidRPr="00327F56">
        <w:br/>
        <w:t>tin, cathartic, and sometimes sudorific, being given from two</w:t>
      </w:r>
      <w:r w:rsidRPr="00327F56">
        <w:br/>
        <w:t xml:space="preserve">to twelve Grains. </w:t>
      </w:r>
      <w:r w:rsidRPr="00327F56">
        <w:rPr>
          <w:i/>
          <w:iCs/>
        </w:rPr>
        <w:t>Geoffrey.</w:t>
      </w:r>
    </w:p>
    <w:p w14:paraId="0B78CEA0" w14:textId="77777777" w:rsidR="00327F56" w:rsidRPr="00327F56" w:rsidRDefault="00327F56" w:rsidP="00327F56">
      <w:r w:rsidRPr="00327F56">
        <w:rPr>
          <w:b/>
          <w:bCs/>
          <w:lang w:val="el-GR" w:eastAsia="el-GR" w:bidi="el-GR"/>
        </w:rPr>
        <w:t xml:space="preserve">λζβοηχ </w:t>
      </w:r>
      <w:r w:rsidRPr="00327F56">
        <w:rPr>
          <w:b/>
          <w:bCs/>
        </w:rPr>
        <w:t>ascKERMEa MINERAL.</w:t>
      </w:r>
    </w:p>
    <w:p w14:paraId="349B87CC" w14:textId="77777777" w:rsidR="00327F56" w:rsidRPr="00327F56" w:rsidRDefault="00327F56" w:rsidP="00327F56">
      <w:pPr>
        <w:ind w:firstLine="360"/>
      </w:pPr>
      <w:r w:rsidRPr="00327F56">
        <w:t xml:space="preserve">In - the Year I7I4. a new Medicine appeared in </w:t>
      </w:r>
      <w:r w:rsidRPr="00327F56">
        <w:rPr>
          <w:i/>
          <w:iCs/>
        </w:rPr>
        <w:t>Paris,</w:t>
      </w:r>
      <w:r w:rsidRPr="00327F56">
        <w:t xml:space="preserve"> and</w:t>
      </w:r>
      <w:r w:rsidRPr="00327F56">
        <w:br/>
        <w:t>Dot only then acquired, hut still preserves, an uncommon Cha-</w:t>
      </w:r>
      <w:r w:rsidRPr="00327F56">
        <w:br/>
        <w:t xml:space="preserve">ranter for its Virtues and Efficacies, Ir is </w:t>
      </w:r>
      <w:r w:rsidRPr="00327F56">
        <w:rPr>
          <w:u w:val="single"/>
        </w:rPr>
        <w:t>called</w:t>
      </w:r>
      <w:r w:rsidRPr="00327F56">
        <w:t xml:space="preserve"> the </w:t>
      </w:r>
      <w:r w:rsidRPr="00327F56">
        <w:rPr>
          <w:i/>
          <w:iCs/>
        </w:rPr>
        <w:t>Carehsc-</w:t>
      </w:r>
      <w:r w:rsidRPr="00327F56">
        <w:rPr>
          <w:i/>
          <w:iCs/>
        </w:rPr>
        <w:br/>
        <w:t>jion Powder,</w:t>
      </w:r>
      <w:r w:rsidRPr="00327F56">
        <w:t xml:space="preserve"> because at that Time one </w:t>
      </w:r>
      <w:r w:rsidRPr="00327F56">
        <w:rPr>
          <w:i/>
          <w:iCs/>
        </w:rPr>
        <w:t>Dominic,</w:t>
      </w:r>
      <w:r w:rsidRPr="00327F56">
        <w:t xml:space="preserve"> a Frier of the</w:t>
      </w:r>
      <w:r w:rsidRPr="00327F56">
        <w:br/>
      </w:r>
      <w:r w:rsidRPr="00327F56">
        <w:rPr>
          <w:i/>
          <w:iCs/>
        </w:rPr>
        <w:t>Carthastan</w:t>
      </w:r>
      <w:r w:rsidRPr="00327F56">
        <w:t xml:space="preserve"> Order, was feixed with a violent Deflexion in his</w:t>
      </w:r>
      <w:r w:rsidRPr="00327F56">
        <w:br/>
        <w:t>Breast, which increasing more and more in spite of a due and</w:t>
      </w:r>
      <w:r w:rsidRPr="00327F56">
        <w:br/>
        <w:t>careful Administration of all the known Medicines against that</w:t>
      </w:r>
      <w:r w:rsidRPr="00327F56">
        <w:br/>
        <w:t>Disorder, seemed to threaten the Patient with certain and un-</w:t>
      </w:r>
      <w:r w:rsidRPr="00327F56">
        <w:br/>
        <w:t xml:space="preserve">avoidable Death. Upon which one </w:t>
      </w:r>
      <w:r w:rsidRPr="00327F56">
        <w:rPr>
          <w:i/>
          <w:iCs/>
        </w:rPr>
        <w:t>Simon,</w:t>
      </w:r>
      <w:r w:rsidRPr="00327F56">
        <w:t xml:space="preserve"> a Frier of the sems</w:t>
      </w:r>
      <w:r w:rsidRPr="00327F56">
        <w:br/>
        <w:t xml:space="preserve">Order, begged, that ftnce the Patienfs Lise was despaired </w:t>
      </w:r>
      <w:r w:rsidRPr="00327F56">
        <w:rPr>
          <w:b/>
          <w:bCs/>
        </w:rPr>
        <w:t>of,</w:t>
      </w:r>
      <w:r w:rsidRPr="00327F56">
        <w:rPr>
          <w:b/>
          <w:bCs/>
        </w:rPr>
        <w:br/>
      </w:r>
      <w:r w:rsidRPr="00327F56">
        <w:t>he might he permitted to give him a newly invented M idicine,</w:t>
      </w:r>
      <w:r w:rsidRPr="00327F56">
        <w:br/>
        <w:t>which he had in bis Possession, and which at that time sutxceded</w:t>
      </w:r>
      <w:r w:rsidRPr="00327F56">
        <w:br/>
        <w:t xml:space="preserve">so well, that Frier </w:t>
      </w:r>
      <w:r w:rsidRPr="00327F56">
        <w:rPr>
          <w:i/>
          <w:iCs/>
        </w:rPr>
        <w:t>Dominic</w:t>
      </w:r>
      <w:r w:rsidRPr="00327F56">
        <w:t xml:space="preserve"> was soon duted of bis Disorder by</w:t>
      </w:r>
      <w:r w:rsidRPr="00327F56">
        <w:br/>
        <w:t>its means, to the great Surprize of all that knew bis Cafe.</w:t>
      </w:r>
      <w:r w:rsidRPr="00327F56">
        <w:br/>
        <w:t xml:space="preserve">This Remedy was before in the Hands of Mr.su </w:t>
      </w:r>
      <w:r w:rsidRPr="00327F56">
        <w:rPr>
          <w:i/>
          <w:iCs/>
        </w:rPr>
        <w:t>la Ligerie,</w:t>
      </w:r>
      <w:r w:rsidRPr="00327F56">
        <w:rPr>
          <w:i/>
          <w:iCs/>
        </w:rPr>
        <w:br/>
      </w:r>
      <w:r w:rsidRPr="00327F56">
        <w:t xml:space="preserve">of whom the </w:t>
      </w:r>
      <w:r w:rsidRPr="00327F56">
        <w:rPr>
          <w:i/>
          <w:iCs/>
        </w:rPr>
        <w:t>Carthastan</w:t>
      </w:r>
      <w:r w:rsidRPr="00327F56">
        <w:t xml:space="preserve"> frankly acknowledged he had is. But</w:t>
      </w:r>
      <w:r w:rsidRPr="00327F56">
        <w:br/>
        <w:t>for want of some remarkable Cure to command the Attention</w:t>
      </w:r>
      <w:r w:rsidRPr="00327F56">
        <w:br/>
        <w:t>of Mankind, and a Concurrence of such other lucky Circum.</w:t>
      </w:r>
      <w:r w:rsidRPr="00327F56">
        <w:br/>
        <w:t>.stances aS are requisite in an Assair of that Nature, the Powder</w:t>
      </w:r>
      <w:r w:rsidRPr="00327F56">
        <w:br/>
        <w:t>had not, in his Hands, become so famous, as it afterwards</w:t>
      </w:r>
      <w:r w:rsidRPr="00327F56">
        <w:br/>
      </w:r>
      <w:r w:rsidRPr="00327F56">
        <w:lastRenderedPageBreak/>
        <w:t xml:space="preserve">did in the Possession of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Carthastan.</w:t>
      </w:r>
      <w:r w:rsidRPr="00327F56">
        <w:t xml:space="preserve"> The Reputation of</w:t>
      </w:r>
      <w:r w:rsidRPr="00327F56">
        <w:br/>
        <w:t>this Medicine growing pretty uhiverial, the Secret of its Com-</w:t>
      </w:r>
      <w:r w:rsidRPr="00327F56">
        <w:br/>
        <w:t>position was soon discovered by some skilful Physicians, and,</w:t>
      </w:r>
      <w:r w:rsidRPr="00327F56">
        <w:br/>
        <w:t xml:space="preserve">.among the rest, by Mr. </w:t>
      </w:r>
      <w:r w:rsidRPr="00327F56">
        <w:rPr>
          <w:i/>
          <w:iCs/>
        </w:rPr>
        <w:t>Eemery,</w:t>
      </w:r>
      <w:r w:rsidRPr="00327F56">
        <w:t xml:space="preserve"> who confided so much in its</w:t>
      </w:r>
      <w:r w:rsidRPr="00327F56">
        <w:br/>
        <w:t>. Efficacy, and was so sure of bis being in the Right, with regain</w:t>
      </w:r>
      <w:r w:rsidRPr="00327F56">
        <w:br/>
        <w:t>to the Method of its Preparation, the the used it in a Case of</w:t>
      </w:r>
      <w:r w:rsidRPr="00327F56">
        <w:br/>
        <w:t xml:space="preserve">great Importance, an Account of which we </w:t>
      </w:r>
      <w:r w:rsidRPr="00327F56">
        <w:rPr>
          <w:u w:val="single"/>
        </w:rPr>
        <w:t>shall</w:t>
      </w:r>
      <w:r w:rsidRPr="00327F56">
        <w:t xml:space="preserve"> give in his</w:t>
      </w:r>
      <w:r w:rsidRPr="00327F56">
        <w:br/>
        <w:t>own Words.</w:t>
      </w:r>
    </w:p>
    <w:p w14:paraId="4DB57560" w14:textId="77777777" w:rsidR="00327F56" w:rsidRPr="00327F56" w:rsidRDefault="00327F56" w:rsidP="00327F56">
      <w:r w:rsidRPr="00327F56">
        <w:t xml:space="preserve">. . Towards the latter End of </w:t>
      </w:r>
      <w:r w:rsidRPr="00327F56">
        <w:rPr>
          <w:i/>
          <w:iCs/>
        </w:rPr>
        <w:t>December,</w:t>
      </w:r>
      <w:r w:rsidRPr="00327F56">
        <w:t xml:space="preserve"> iin the Year I7i8.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Marquis of </w:t>
      </w:r>
      <w:r w:rsidRPr="00327F56">
        <w:rPr>
          <w:i/>
          <w:iCs/>
        </w:rPr>
        <w:t>Bayers</w:t>
      </w:r>
      <w:r w:rsidRPr="00327F56">
        <w:t xml:space="preserve"> was fenced with a violent continued Finer,</w:t>
      </w:r>
      <w:r w:rsidRPr="00327F56">
        <w:br/>
        <w:t>aecompany’d with terrible Paroxysms, a revere and frequent</w:t>
      </w:r>
      <w:r w:rsidRPr="00327F56">
        <w:br/>
        <w:t>Cough, a Spitting of Blood, a smarting Pain of his Side, and</w:t>
      </w:r>
      <w:r w:rsidRPr="00327F56">
        <w:br/>
        <w:t>a considerable Difficulty of Breathing. Nothing that Art can</w:t>
      </w:r>
      <w:r w:rsidRPr="00327F56">
        <w:br/>
        <w:t>do in a Care of this Nature, was forgot; -and though all the</w:t>
      </w:r>
      <w:r w:rsidRPr="00327F56">
        <w:br/>
        <w:t>Means, commonly, judged proper/ were used, heth with the</w:t>
      </w:r>
      <w:r w:rsidRPr="00327F56">
        <w:br/>
        <w:t>greatest Care -and Expedition imaginable, the Patient never-</w:t>
      </w:r>
      <w:r w:rsidRPr="00327F56">
        <w:br/>
        <w:t>theless, in the very.Beginning of the next Year, and upon the</w:t>
      </w:r>
      <w:r w:rsidRPr="00327F56">
        <w:br/>
        <w:t>-seventh Day of-his Disorder, wasreduced to a truly deplorahie</w:t>
      </w:r>
      <w:r w:rsidRPr="00327F56">
        <w:br/>
        <w:t>State: His Belly fwell’d, and became prodigiously tense; his</w:t>
      </w:r>
      <w:r w:rsidRPr="00327F56">
        <w:br/>
        <w:t>Spitting was entirely suppress’d, which produced an uncommon</w:t>
      </w:r>
      <w:r w:rsidRPr="00327F56">
        <w:br/>
        <w:t>Oppression, and a-Rattling of his Throat; his Pulfc became</w:t>
      </w:r>
      <w:r w:rsidRPr="00327F56">
        <w:br/>
        <w:t>small, unequal and intermitting. His Reafon lest bain ; he</w:t>
      </w:r>
      <w:r w:rsidRPr="00327F56">
        <w:br/>
        <w:t>-neither spoke to any one, nor made:a Reply to any one who</w:t>
      </w:r>
      <w:r w:rsidRPr="00327F56">
        <w:br/>
        <w:t>-spoke to him : In-a word,-be was in just the fame Condition</w:t>
      </w:r>
      <w:r w:rsidRPr="00327F56">
        <w:br/>
        <w:t>-that People on-the very Verge of Death, and in their last Mo-</w:t>
      </w:r>
      <w:r w:rsidRPr="00327F56">
        <w:br/>
        <w:t>ments; use to he. I shall not here exaggerate the Matter, or</w:t>
      </w:r>
      <w:r w:rsidRPr="00327F56">
        <w:br/>
        <w:t>insist upon the Importanceof some Circumstances, such as that</w:t>
      </w:r>
      <w:r w:rsidRPr="00327F56">
        <w:br/>
        <w:t>the Patient was a Person of Distinction, and a Branch of the</w:t>
      </w:r>
      <w:r w:rsidRPr="00327F56">
        <w:br/>
        <w:t xml:space="preserve">House of </w:t>
      </w:r>
      <w:r w:rsidRPr="00327F56">
        <w:rPr>
          <w:i/>
          <w:iCs/>
        </w:rPr>
        <w:t>jdachefoucault,</w:t>
      </w:r>
      <w:r w:rsidRPr="00327F56">
        <w:t xml:space="preserve"> or that he was continually surrounded,</w:t>
      </w:r>
      <w:r w:rsidRPr="00327F56">
        <w:br/>
        <w:t>duting his-Indisposition, by a Crowd of Persons of Distinction,</w:t>
      </w:r>
      <w:r w:rsidRPr="00327F56">
        <w:br/>
        <w:t>-and'others who were interested in his Life and Health, and</w:t>
      </w:r>
      <w:r w:rsidRPr="00327F56">
        <w:br/>
        <w:t xml:space="preserve">who can attest the Truth of the Facts I advance. Mr. </w:t>
      </w:r>
      <w:r w:rsidRPr="00327F56">
        <w:rPr>
          <w:i/>
          <w:iCs/>
        </w:rPr>
        <w:t>Pra-</w:t>
      </w:r>
      <w:r w:rsidRPr="00327F56">
        <w:rPr>
          <w:i/>
          <w:iCs/>
        </w:rPr>
        <w:br/>
        <w:t>dignac,</w:t>
      </w:r>
      <w:r w:rsidRPr="00327F56">
        <w:t xml:space="preserve"> the Apothecary', and Mr. </w:t>
      </w:r>
      <w:r w:rsidRPr="00327F56">
        <w:rPr>
          <w:i/>
          <w:iCs/>
        </w:rPr>
        <w:t>Mornblau,</w:t>
      </w:r>
      <w:r w:rsidRPr="00327F56">
        <w:t xml:space="preserve"> the Surgeon, who</w:t>
      </w:r>
      <w:r w:rsidRPr="00327F56">
        <w:br/>
        <w:t>attended the Pauent on this Occasion, can also vouch the Truth</w:t>
      </w:r>
      <w:r w:rsidRPr="00327F56">
        <w:br/>
        <w:t>of what I say. In sine, tho*-the Extremity to which the Mar-</w:t>
      </w:r>
      <w:r w:rsidRPr="00327F56">
        <w:br/>
        <w:t xml:space="preserve">quis of </w:t>
      </w:r>
      <w:r w:rsidRPr="00327F56">
        <w:rPr>
          <w:i/>
          <w:iCs/>
        </w:rPr>
        <w:t>Bayers</w:t>
      </w:r>
      <w:r w:rsidRPr="00327F56">
        <w:t xml:space="preserve"> was reduced, seemed to cut off all Hopes of a</w:t>
      </w:r>
      <w:r w:rsidRPr="00327F56">
        <w:br/>
        <w:t>Cure, I nevertheless, in spite of unfavourable and discouraging</w:t>
      </w:r>
      <w:r w:rsidRPr="00327F56">
        <w:br/>
        <w:t>Appearances, thought it incumbent upon me, heth in point of</w:t>
      </w:r>
      <w:r w:rsidRPr="00327F56">
        <w:br/>
        <w:t>Duty and Prudence, to repeat my Attempts to the very last</w:t>
      </w:r>
      <w:r w:rsidRPr="00327F56">
        <w:br/>
        <w:t>Period of the Patient’s Life. I therefore had recourse, upon</w:t>
      </w:r>
      <w:r w:rsidRPr="00327F56">
        <w:br/>
        <w:t xml:space="preserve">this Occasion, to the </w:t>
      </w:r>
      <w:r w:rsidRPr="00327F56">
        <w:rPr>
          <w:i/>
          <w:iCs/>
        </w:rPr>
        <w:t>Carthustan</w:t>
      </w:r>
      <w:r w:rsidRPr="00327F56">
        <w:t xml:space="preserve"> Powder, the »ond Effects of</w:t>
      </w:r>
      <w:r w:rsidRPr="00327F56">
        <w:br/>
        <w:t>which I had formerly experienced, especiallyin Disorders of the</w:t>
      </w:r>
      <w:r w:rsidRPr="00327F56">
        <w:br/>
        <w:t>Breast ; and as, of all the considerable Distempers I have known</w:t>
      </w:r>
      <w:r w:rsidRPr="00327F56">
        <w:br/>
        <w:t xml:space="preserve">cured by this Powder, hone, .even that of Frier </w:t>
      </w:r>
      <w:r w:rsidRPr="00327F56">
        <w:rPr>
          <w:i/>
          <w:iCs/>
        </w:rPr>
        <w:t>Dominic</w:t>
      </w:r>
      <w:r w:rsidRPr="00327F56">
        <w:t xml:space="preserve"> not</w:t>
      </w:r>
      <w:r w:rsidRPr="00327F56">
        <w:br/>
        <w:t>excepted, had gone such A Length, or demanded fo spcedy</w:t>
      </w:r>
      <w:r w:rsidRPr="00327F56">
        <w:br/>
        <w:t>Assistance and Relief, as this. I gave the Patient, at different</w:t>
      </w:r>
      <w:r w:rsidRPr="00327F56">
        <w:br/>
        <w:t>times indced, hut very soon after each other, nine or ten</w:t>
      </w:r>
      <w:r w:rsidRPr="00327F56">
        <w:br/>
        <w:t>Grains of this Powder 5 and perceiving, that it neither ope-</w:t>
      </w:r>
      <w:r w:rsidRPr="00327F56">
        <w:br/>
        <w:t>rated by Vomit, Stool, nor Sweat, and that his Pulse, in the</w:t>
      </w:r>
      <w:r w:rsidRPr="00327F56">
        <w:br/>
        <w:t xml:space="preserve">mean nine, became a little hetter, and his Oppression less,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repeated every fourth Hour, for twenty-four Hours, a Dose of</w:t>
      </w:r>
      <w:r w:rsidRPr="00327F56">
        <w:br/>
        <w:t>three Grains of the same Powder, which, at the End of that</w:t>
      </w:r>
      <w:r w:rsidRPr="00327F56">
        <w:br/>
        <w:t>time, produced no other Effect, then to render the Pulse a little</w:t>
      </w:r>
      <w:r w:rsidRPr="00327F56">
        <w:br/>
        <w:t>better, and the Oppression a little less; and all this without</w:t>
      </w:r>
      <w:r w:rsidRPr="00327F56">
        <w:br/>
        <w:t>any Evacuation either by Stool, Vomit, or Sweat. The Pa-</w:t>
      </w:r>
      <w:r w:rsidRPr="00327F56">
        <w:br/>
        <w:t>tient, in the mean time, remain’d without his Reason, and</w:t>
      </w:r>
      <w:r w:rsidRPr="00327F56">
        <w:br/>
        <w:t>without Spitting, and his Belly continued preternaturally tense.</w:t>
      </w:r>
      <w:r w:rsidRPr="00327F56">
        <w:br/>
        <w:t>But as we afterwards continued to give him some Doses of the</w:t>
      </w:r>
      <w:r w:rsidRPr="00327F56">
        <w:br/>
        <w:t>Powder, his Breast began to grow easy, by discharging a con-</w:t>
      </w:r>
      <w:r w:rsidRPr="00327F56">
        <w:br/>
        <w:t>siderable Quantity of Spit, which was hard, baked as it were,</w:t>
      </w:r>
      <w:r w:rsidRPr="00327F56">
        <w:br/>
        <w:t>and mixed with black coagulated Blood, and which the Patient</w:t>
      </w:r>
      <w:r w:rsidRPr="00327F56">
        <w:br/>
        <w:t>expectorated for three or four Days. And as foon as this re- .</w:t>
      </w:r>
      <w:r w:rsidRPr="00327F56">
        <w:br/>
        <w:t>markable Crisis came on, the Patient's Reason returned, bis</w:t>
      </w:r>
      <w:r w:rsidRPr="00327F56">
        <w:br/>
        <w:t>Oppression, the Tension of his Belly, and, in a word, all the</w:t>
      </w:r>
      <w:r w:rsidRPr="00327F56">
        <w:br/>
        <w:t>other Symptoms, disappear’d; and in a short tone, the Marquis</w:t>
      </w:r>
      <w:r w:rsidRPr="00327F56">
        <w:br/>
      </w:r>
      <w:r w:rsidRPr="00327F56">
        <w:rPr>
          <w:i/>
          <w:iCs/>
        </w:rPr>
        <w:t>of Bayers</w:t>
      </w:r>
      <w:r w:rsidRPr="00327F56">
        <w:t xml:space="preserve"> was completely cur’d. But what is particularly </w:t>
      </w:r>
      <w:r w:rsidRPr="00327F56">
        <w:rPr>
          <w:b/>
          <w:bCs/>
        </w:rPr>
        <w:t>re-</w:t>
      </w:r>
      <w:r w:rsidRPr="00327F56">
        <w:rPr>
          <w:b/>
          <w:bCs/>
        </w:rPr>
        <w:br/>
      </w:r>
      <w:r w:rsidRPr="00327F56">
        <w:t>markable in this Cure,, is not only the Recovery of the Patient</w:t>
      </w:r>
      <w:r w:rsidRPr="00327F56">
        <w:br/>
        <w:t xml:space="preserve">from fo defperate a </w:t>
      </w:r>
      <w:r w:rsidRPr="00327F56">
        <w:rPr>
          <w:lang w:val="la-Latn" w:eastAsia="la-Latn" w:bidi="la-Latn"/>
        </w:rPr>
        <w:t xml:space="preserve">Stato, </w:t>
      </w:r>
      <w:r w:rsidRPr="00327F56">
        <w:t>but allo the Manner in which the Me-</w:t>
      </w:r>
      <w:r w:rsidRPr="00327F56">
        <w:br/>
        <w:t>‘dicine operated, and the Quantity necessary to be successively</w:t>
      </w:r>
      <w:r w:rsidRPr="00327F56">
        <w:br/>
        <w:t>given, in order to produce the Cure , and, indeed, the Patient</w:t>
      </w:r>
      <w:r w:rsidRPr="00327F56">
        <w:br/>
        <w:t>took thirty-six Grains of this Powder in the Space of forty-</w:t>
      </w:r>
      <w:r w:rsidRPr="00327F56">
        <w:br/>
        <w:t>eight Hours; and these thirty-fix Grains, instead of working</w:t>
      </w:r>
      <w:r w:rsidRPr="00327F56">
        <w:br/>
        <w:t>by Vomit, by Stool, or hy Sweat, as the Medicine generally</w:t>
      </w:r>
      <w:r w:rsidRPr="00327F56">
        <w:br/>
        <w:t>doos, when exhibited in a much smaller Dose, in Cases where</w:t>
      </w:r>
      <w:r w:rsidRPr="00327F56">
        <w:br/>
        <w:t>it is attended with Success, insensibly cleared the Parts serving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Purposes of Respiration, and the Expectoration becoming,</w:t>
      </w:r>
      <w:r w:rsidRPr="00327F56">
        <w:br/>
        <w:t>by that means, much more easy, the Patient sound himself, ell</w:t>
      </w:r>
      <w:r w:rsidRPr="00327F56">
        <w:br/>
        <w:t>on a firdden, able to expectorate that prodigious Quantity,</w:t>
      </w:r>
      <w:r w:rsidRPr="00327F56">
        <w:br/>
      </w:r>
      <w:r w:rsidRPr="00327F56">
        <w:rPr>
          <w:b/>
          <w:bCs/>
        </w:rPr>
        <w:t xml:space="preserve">which </w:t>
      </w:r>
      <w:r w:rsidRPr="00327F56">
        <w:t>remaining there sor some Days, had become dry by the</w:t>
      </w:r>
      <w:r w:rsidRPr="00327F56">
        <w:br/>
        <w:t>feverish Heat of the Patient, just as if it had been exposed to</w:t>
      </w:r>
      <w:r w:rsidRPr="00327F56">
        <w:br/>
        <w:t>the Influences of the Air and Sun.</w:t>
      </w:r>
    </w:p>
    <w:p w14:paraId="4564BCAA" w14:textId="77777777" w:rsidR="00327F56" w:rsidRPr="00327F56" w:rsidRDefault="00327F56" w:rsidP="00327F56">
      <w:pPr>
        <w:ind w:firstLine="360"/>
      </w:pPr>
      <w:r w:rsidRPr="00327F56">
        <w:t>This surprising Cure, perform’d upon a Person of such Di-</w:t>
      </w:r>
      <w:r w:rsidRPr="00327F56">
        <w:br/>
      </w:r>
      <w:r w:rsidRPr="00327F56">
        <w:lastRenderedPageBreak/>
        <w:t xml:space="preserve">stinction as the Marquis of </w:t>
      </w:r>
      <w:r w:rsidRPr="00327F56">
        <w:rPr>
          <w:i/>
          <w:iCs/>
        </w:rPr>
        <w:t>Bayers,</w:t>
      </w:r>
      <w:r w:rsidRPr="00327F56">
        <w:t xml:space="preserve"> gain’d the </w:t>
      </w:r>
      <w:r w:rsidRPr="00327F56">
        <w:rPr>
          <w:i/>
          <w:iCs/>
        </w:rPr>
        <w:t>Carthastan</w:t>
      </w:r>
      <w:r w:rsidRPr="00327F56">
        <w:rPr>
          <w:i/>
          <w:iCs/>
        </w:rPr>
        <w:br/>
      </w:r>
      <w:r w:rsidRPr="00327F56">
        <w:t>Powder fuch an high Reputation, that in short, the King pur-</w:t>
      </w:r>
      <w:r w:rsidRPr="00327F56">
        <w:br/>
        <w:t xml:space="preserve">chased the Secret of its Composition from Mr. </w:t>
      </w:r>
      <w:r w:rsidRPr="00327F56">
        <w:rPr>
          <w:i/>
          <w:iCs/>
        </w:rPr>
        <w:t>De la Ligerie</w:t>
      </w:r>
      <w:r w:rsidRPr="00327F56">
        <w:t xml:space="preserve"> in</w:t>
      </w:r>
      <w:r w:rsidRPr="00327F56">
        <w:br/>
      </w:r>
      <w:r w:rsidRPr="00327F56">
        <w:rPr>
          <w:b/>
          <w:bCs/>
        </w:rPr>
        <w:t xml:space="preserve">I720. </w:t>
      </w:r>
      <w:r w:rsidRPr="00327F56">
        <w:t xml:space="preserve">since </w:t>
      </w:r>
      <w:r w:rsidRPr="00327F56">
        <w:rPr>
          <w:b/>
          <w:bCs/>
        </w:rPr>
        <w:t xml:space="preserve">wb </w:t>
      </w:r>
      <w:r w:rsidRPr="00327F56">
        <w:t>ichTime the Public has been well enough acquaint-</w:t>
      </w:r>
      <w:r w:rsidRPr="00327F56">
        <w:br/>
        <w:t>ed with is. It is a Sulphur extracted from Antimony, by means</w:t>
      </w:r>
      <w:r w:rsidRPr="00327F56">
        <w:br/>
        <w:t>of the Alcali of Nine fixed by Charcoal. It is less emotio than</w:t>
      </w:r>
      <w:r w:rsidRPr="00327F56">
        <w:br/>
        <w:t xml:space="preserve">the ordinary </w:t>
      </w:r>
      <w:r w:rsidRPr="00327F56">
        <w:rPr>
          <w:i/>
          <w:iCs/>
        </w:rPr>
        <w:t>Golden Sulphur of Antimony,</w:t>
      </w:r>
      <w:r w:rsidRPr="00327F56">
        <w:t xml:space="preserve"> employ’d for Purposes</w:t>
      </w:r>
      <w:r w:rsidRPr="00327F56">
        <w:br/>
        <w:t>'of that Nature. It purges gently, and sometimes operates only</w:t>
      </w:r>
      <w:r w:rsidRPr="00327F56">
        <w:br/>
        <w:t>by Transpiration, though its Effects are even then sufficiently</w:t>
      </w:r>
      <w:r w:rsidRPr="00327F56">
        <w:br/>
        <w:t>sensible. It is principally adapted to Disorders and Indisposi-</w:t>
      </w:r>
      <w:r w:rsidRPr="00327F56">
        <w:br/>
        <w:t xml:space="preserve">tions of the Breast. Mr. </w:t>
      </w:r>
      <w:r w:rsidRPr="00327F56">
        <w:rPr>
          <w:i/>
          <w:iCs/>
        </w:rPr>
        <w:t>De la Ligerie</w:t>
      </w:r>
      <w:r w:rsidRPr="00327F56">
        <w:t xml:space="preserve"> did not pretend to </w:t>
      </w:r>
      <w:r w:rsidRPr="00327F56">
        <w:rPr>
          <w:b/>
          <w:bCs/>
        </w:rPr>
        <w:t>he</w:t>
      </w:r>
      <w:r w:rsidRPr="00327F56">
        <w:rPr>
          <w:b/>
          <w:bCs/>
        </w:rPr>
        <w:br/>
      </w:r>
      <w:r w:rsidRPr="00327F56">
        <w:t>-the Inventor of this Medicine ; he openly acknowledged, that</w:t>
      </w:r>
      <w:r w:rsidRPr="00327F56">
        <w:br/>
        <w:t xml:space="preserve">-he bad it of MI. </w:t>
      </w:r>
      <w:r w:rsidRPr="00327F56">
        <w:rPr>
          <w:i/>
          <w:iCs/>
        </w:rPr>
        <w:t>Chastenai,</w:t>
      </w:r>
      <w:r w:rsidRPr="00327F56">
        <w:t xml:space="preserve"> to whem it bed been communi-</w:t>
      </w:r>
      <w:r w:rsidRPr="00327F56">
        <w:br/>
        <w:t xml:space="preserve">cared by an Apothecary, who was Scholar to the famous </w:t>
      </w:r>
      <w:r w:rsidRPr="00327F56">
        <w:rPr>
          <w:i/>
          <w:iCs/>
        </w:rPr>
        <w:t>Glau-</w:t>
      </w:r>
      <w:r w:rsidRPr="00327F56">
        <w:rPr>
          <w:i/>
          <w:iCs/>
        </w:rPr>
        <w:br/>
        <w:t>ber.</w:t>
      </w:r>
      <w:r w:rsidRPr="00327F56">
        <w:t xml:space="preserve"> Thus </w:t>
      </w:r>
      <w:r w:rsidRPr="00327F56">
        <w:rPr>
          <w:i/>
          <w:iCs/>
        </w:rPr>
        <w:t>Glauber</w:t>
      </w:r>
      <w:r w:rsidRPr="00327F56">
        <w:t xml:space="preserve"> should, injustice, be esteemed the origi-</w:t>
      </w:r>
      <w:r w:rsidRPr="00327F56">
        <w:br/>
        <w:t>nal Inventor ; and, indeed, this Medicine is actually described</w:t>
      </w:r>
      <w:r w:rsidRPr="00327F56">
        <w:br w:type="page"/>
      </w:r>
    </w:p>
    <w:p w14:paraId="44A6A8F7" w14:textId="77777777" w:rsidR="00327F56" w:rsidRPr="00327F56" w:rsidRDefault="00327F56" w:rsidP="00327F56">
      <w:pPr>
        <w:ind w:firstLine="360"/>
      </w:pPr>
      <w:r w:rsidRPr="00327F56">
        <w:lastRenderedPageBreak/>
        <w:t>In his Writings, butsin so enigmatical a Manner, aS Cahnot</w:t>
      </w:r>
      <w:r w:rsidRPr="00327F56">
        <w:br/>
        <w:t>sail to disgust People of Sense and Taste.</w:t>
      </w:r>
    </w:p>
    <w:p w14:paraId="48ACD217" w14:textId="77777777" w:rsidR="00327F56" w:rsidRPr="00327F56" w:rsidRDefault="00327F56" w:rsidP="00327F56">
      <w:pPr>
        <w:ind w:firstLine="360"/>
      </w:pPr>
      <w:r w:rsidRPr="00327F56">
        <w:t xml:space="preserve">It is also contained in the late Mr. </w:t>
      </w:r>
      <w:r w:rsidRPr="00327F56">
        <w:rPr>
          <w:i/>
          <w:iCs/>
        </w:rPr>
        <w:t>Lemers.s</w:t>
      </w:r>
      <w:r w:rsidRPr="00327F56">
        <w:t xml:space="preserve"> Treatise of An-</w:t>
      </w:r>
      <w:r w:rsidRPr="00327F56">
        <w:br/>
        <w:t>timony, not that thistChymist canght the Hint, or decypher’d</w:t>
      </w:r>
      <w:r w:rsidRPr="00327F56">
        <w:br/>
        <w:t xml:space="preserve">the Secret in the mysterious </w:t>
      </w:r>
      <w:r w:rsidRPr="00327F56">
        <w:rPr>
          <w:i/>
          <w:iCs/>
        </w:rPr>
        <w:t>Glauber</w:t>
      </w:r>
      <w:r w:rsidRPr="00327F56">
        <w:t>; but, as he design'd in that</w:t>
      </w:r>
      <w:r w:rsidRPr="00327F56">
        <w:br/>
        <w:t>Work to discover the Qualities of Antimony, by turning it</w:t>
      </w:r>
      <w:r w:rsidRPr="00327F56">
        <w:br/>
        <w:t>into all the Various Shapes imaginable, and combining it with</w:t>
      </w:r>
      <w:r w:rsidRPr="00327F56">
        <w:br/>
        <w:t>all Substances from which any Effect might be expected, it</w:t>
      </w:r>
      <w:r w:rsidRPr="00327F56">
        <w:br/>
        <w:t>was impossible but he must light upon a Combination so sim-</w:t>
      </w:r>
      <w:r w:rsidRPr="00327F56">
        <w:br/>
        <w:t xml:space="preserve">ple and so natural. .'Tis nevertheless </w:t>
      </w:r>
      <w:r w:rsidRPr="00327F56">
        <w:rPr>
          <w:i/>
          <w:iCs/>
        </w:rPr>
        <w:t>certain,</w:t>
      </w:r>
      <w:r w:rsidRPr="00327F56">
        <w:t xml:space="preserve"> that Mr. </w:t>
      </w:r>
      <w:r w:rsidRPr="00327F56">
        <w:rPr>
          <w:i/>
          <w:iCs/>
        </w:rPr>
        <w:t>Lior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mersis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Process is different from that of </w:t>
      </w:r>
      <w:r w:rsidRPr="00327F56">
        <w:rPr>
          <w:i/>
          <w:iCs/>
        </w:rPr>
        <w:t>Glaubcr.</w:t>
      </w:r>
      <w:r w:rsidRPr="00327F56">
        <w:t xml:space="preserve"> The Inten-</w:t>
      </w:r>
      <w:r w:rsidRPr="00327F56">
        <w:br/>
        <w:t xml:space="preserve">tion is to extract the Sulphur of Antimony. </w:t>
      </w:r>
      <w:r w:rsidRPr="00327F56">
        <w:rPr>
          <w:i/>
          <w:iCs/>
        </w:rPr>
        <w:t>Glaubcr</w:t>
      </w:r>
      <w:r w:rsidRPr="00327F56">
        <w:t xml:space="preserve"> extracts</w:t>
      </w:r>
      <w:r w:rsidRPr="00327F56">
        <w:br/>
        <w:t>it by the Alcali of Nitre fixed by Charcoal; then, in order to</w:t>
      </w:r>
      <w:r w:rsidRPr="00327F56">
        <w:br/>
        <w:t>free the Sulphur of Antimonysos that Alcali, with which it is</w:t>
      </w:r>
      <w:r w:rsidRPr="00327F56">
        <w:br/>
        <w:t>impregnated, he employs Spirit of Wine, and digests it for</w:t>
      </w:r>
      <w:r w:rsidRPr="00327F56">
        <w:br/>
        <w:t>some Days upon the nitrous Liquor; after which he evaporates</w:t>
      </w:r>
      <w:r w:rsidRPr="00327F56">
        <w:br/>
        <w:t>the Spirit of Wine, which leaves the Sulphur of Antimony, at</w:t>
      </w:r>
      <w:r w:rsidRPr="00327F56">
        <w:br/>
        <w:t>the Bottom of the Vessel, either in a liquid Form, if the Spirit</w:t>
      </w:r>
      <w:r w:rsidRPr="00327F56">
        <w:br/>
        <w:t>of Wine is not totally evaporated, or in a dry one, ifit is. In</w:t>
      </w:r>
      <w:r w:rsidRPr="00327F56">
        <w:br/>
        <w:t xml:space="preserve">the latter Case it is a red Powder, and is whet is cafled the </w:t>
      </w:r>
      <w:r w:rsidRPr="00327F56">
        <w:rPr>
          <w:i/>
          <w:iCs/>
        </w:rPr>
        <w:t>Car-</w:t>
      </w:r>
      <w:r w:rsidRPr="00327F56">
        <w:rPr>
          <w:i/>
          <w:iCs/>
        </w:rPr>
        <w:br/>
        <w:t>thusian Powder.</w:t>
      </w:r>
      <w:r w:rsidRPr="00327F56">
        <w:t xml:space="preserve"> But the deceased Mr. </w:t>
      </w:r>
      <w:r w:rsidRPr="00327F56">
        <w:rPr>
          <w:i/>
          <w:iCs/>
        </w:rPr>
        <w:t>Lemery</w:t>
      </w:r>
      <w:r w:rsidRPr="00327F56">
        <w:t xml:space="preserve"> did not use the</w:t>
      </w:r>
      <w:r w:rsidRPr="00327F56">
        <w:br/>
        <w:t>Spirit of Wine in his Process, fince, by only leaving his Mate-</w:t>
      </w:r>
      <w:r w:rsidRPr="00327F56">
        <w:br/>
        <w:t>rials at Rest, and, aS it were, to themselves, he had the same</w:t>
      </w:r>
      <w:r w:rsidRPr="00327F56">
        <w:br/>
        <w:t xml:space="preserve">Powder, which precipitates of its own accord. Mr. </w:t>
      </w:r>
      <w:r w:rsidRPr="00327F56">
        <w:rPr>
          <w:i/>
          <w:iCs/>
        </w:rPr>
        <w:t>de la</w:t>
      </w:r>
      <w:r w:rsidRPr="00327F56">
        <w:rPr>
          <w:i/>
          <w:iCs/>
        </w:rPr>
        <w:br/>
        <w:t>LigeriPs</w:t>
      </w:r>
      <w:r w:rsidRPr="00327F56">
        <w:t xml:space="preserve"> Method is intirely the same; and Mr. </w:t>
      </w:r>
      <w:r w:rsidRPr="00327F56">
        <w:rPr>
          <w:i/>
          <w:iCs/>
        </w:rPr>
        <w:t>Lemery</w:t>
      </w:r>
      <w:r w:rsidRPr="00327F56">
        <w:t xml:space="preserve"> the</w:t>
      </w:r>
      <w:r w:rsidRPr="00327F56">
        <w:br/>
        <w:t>younger has found by Experiments, that the Spirit of Wine</w:t>
      </w:r>
      <w:r w:rsidRPr="00327F56">
        <w:br/>
        <w:t>is of no Use, unless for the sake of having the Medicine either</w:t>
      </w:r>
      <w:r w:rsidRPr="00327F56">
        <w:br/>
        <w:t>in a dry or liquid Form ; for without the Spirit of Wine it can</w:t>
      </w:r>
      <w:r w:rsidRPr="00327F56">
        <w:br/>
        <w:t>only be obtain'd in a dry Form.</w:t>
      </w:r>
    </w:p>
    <w:p w14:paraId="29048556" w14:textId="77777777" w:rsidR="00327F56" w:rsidRPr="00327F56" w:rsidRDefault="00327F56" w:rsidP="00327F56">
      <w:pPr>
        <w:ind w:firstLine="360"/>
      </w:pPr>
      <w:r w:rsidRPr="00327F56">
        <w:t>Besides; in order to extract the Sulphur of Antimony, G</w:t>
      </w:r>
      <w:r w:rsidRPr="00327F56">
        <w:rPr>
          <w:lang w:val="el-GR" w:eastAsia="el-GR" w:bidi="el-GR"/>
        </w:rPr>
        <w:t>/σιζ-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her</w:t>
      </w:r>
      <w:r w:rsidRPr="00327F56">
        <w:t xml:space="preserve"> knew of nothing except the Alcali of Nitre fix'd by Char-</w:t>
      </w:r>
      <w:r w:rsidRPr="00327F56">
        <w:br/>
        <w:t xml:space="preserve">acoal: But the late Mr. </w:t>
      </w:r>
      <w:r w:rsidRPr="00327F56">
        <w:rPr>
          <w:i/>
          <w:iCs/>
        </w:rPr>
        <w:t>Lemery</w:t>
      </w:r>
      <w:r w:rsidRPr="00327F56">
        <w:t xml:space="preserve"> found, that every Alcali was</w:t>
      </w:r>
      <w:r w:rsidRPr="00327F56">
        <w:br/>
        <w:t xml:space="preserve">proper for that Purpose. Hence </w:t>
      </w:r>
      <w:r w:rsidRPr="00327F56">
        <w:rPr>
          <w:i/>
          <w:iCs/>
        </w:rPr>
        <w:t>Lemery</w:t>
      </w:r>
      <w:r w:rsidRPr="00327F56">
        <w:t xml:space="preserve"> the younger concludes,</w:t>
      </w:r>
      <w:r w:rsidRPr="00327F56">
        <w:br/>
        <w:t>that as Oil of Tartar is the strongest of all fixed AlcalieS, it</w:t>
      </w:r>
      <w:r w:rsidRPr="00327F56">
        <w:br/>
        <w:t>must of consequence be of all others the most proper in this</w:t>
      </w:r>
      <w:r w:rsidRPr="00327F56">
        <w:br/>
        <w:t>Preparation ; and a great Number of Experiments made with</w:t>
      </w:r>
      <w:r w:rsidRPr="00327F56">
        <w:br/>
        <w:t>this Very View, concur to prove his Assertion. The peculiar</w:t>
      </w:r>
      <w:r w:rsidRPr="00327F56">
        <w:br/>
        <w:t>Property of this Medicine consists in its not bring too emetic.</w:t>
      </w:r>
      <w:r w:rsidRPr="00327F56">
        <w:br/>
        <w:t>If its emetic Quality was as strong as that of the other Prepa-</w:t>
      </w:r>
      <w:r w:rsidRPr="00327F56">
        <w:br/>
        <w:t>rations of Antimony, it would be thrown up by the Stomach</w:t>
      </w:r>
      <w:r w:rsidRPr="00327F56">
        <w:br/>
        <w:t>as soon as they are, and would not have sufficient Time to</w:t>
      </w:r>
      <w:r w:rsidRPr="00327F56">
        <w:br/>
        <w:t>diffuse and insinuate itself into all the small Vessels, where it</w:t>
      </w:r>
      <w:r w:rsidRPr="00327F56">
        <w:br/>
        <w:t>produces its most considerable- Effect, or, at least, that Effect</w:t>
      </w:r>
      <w:r w:rsidRPr="00327F56">
        <w:br/>
        <w:t>which is peculiar to itself. Now, in order to render it less</w:t>
      </w:r>
      <w:r w:rsidRPr="00327F56">
        <w:br/>
        <w:t>emetic than the other Preparations of Antimony, there must</w:t>
      </w:r>
      <w:r w:rsidRPr="00327F56">
        <w:br/>
        <w:t>necessarily remain in it a certain Quantity of Alcali to bind up,</w:t>
      </w:r>
      <w:r w:rsidRPr="00327F56">
        <w:br/>
        <w:t>and, as it were, entangle the Sulphur. And there remains</w:t>
      </w:r>
      <w:r w:rsidRPr="00327F56">
        <w:br/>
        <w:t>more or less of this Alcali in the Sulphur, or its Action is</w:t>
      </w:r>
      <w:r w:rsidRPr="00327F56">
        <w:br/>
        <w:t>stronger or fainter, in proportion as the fix'd Alcali, winch</w:t>
      </w:r>
      <w:r w:rsidRPr="00327F56">
        <w:br/>
        <w:t>Originally acted upon the Antimony, is stronger or weaker.</w:t>
      </w:r>
      <w:r w:rsidRPr="00327F56">
        <w:br/>
        <w:t xml:space="preserve">. In fine, the late Mr. </w:t>
      </w:r>
      <w:r w:rsidRPr="00327F56">
        <w:rPr>
          <w:i/>
          <w:iCs/>
        </w:rPr>
        <w:t>Lemery</w:t>
      </w:r>
      <w:r w:rsidRPr="00327F56">
        <w:t xml:space="preserve"> has not, like </w:t>
      </w:r>
      <w:r w:rsidRPr="00327F56">
        <w:rPr>
          <w:i/>
          <w:iCs/>
        </w:rPr>
        <w:t>Glaubcr,</w:t>
      </w:r>
      <w:r w:rsidRPr="00327F56">
        <w:t xml:space="preserve"> made</w:t>
      </w:r>
      <w:r w:rsidRPr="00327F56">
        <w:br/>
        <w:t>this red Powder an universal Medicine, but Very accurately</w:t>
      </w:r>
      <w:r w:rsidRPr="00327F56">
        <w:br/>
        <w:t>determin'd its particular Uses, and the precise Cases in winch,</w:t>
      </w:r>
      <w:r w:rsidRPr="00327F56">
        <w:br/>
        <w:t>'tis proper, which he learnt from Experience, and in the</w:t>
      </w:r>
      <w:r w:rsidRPr="00327F56">
        <w:br/>
        <w:t xml:space="preserve">Course </w:t>
      </w:r>
      <w:r w:rsidRPr="00327F56">
        <w:rPr>
          <w:i/>
          <w:iCs/>
        </w:rPr>
        <w:t>of</w:t>
      </w:r>
      <w:r w:rsidRPr="00327F56">
        <w:t xml:space="preserve"> his Practice, long before the </w:t>
      </w:r>
      <w:r w:rsidRPr="00327F56">
        <w:rPr>
          <w:i/>
          <w:iCs/>
        </w:rPr>
        <w:t>Carthusian</w:t>
      </w:r>
      <w:r w:rsidRPr="00327F56">
        <w:t xml:space="preserve"> Powder was</w:t>
      </w:r>
      <w:r w:rsidRPr="00327F56">
        <w:br/>
        <w:t xml:space="preserve">heard of in the World. So that if Mr. </w:t>
      </w:r>
      <w:r w:rsidRPr="00327F56">
        <w:rPr>
          <w:i/>
          <w:iCs/>
        </w:rPr>
        <w:t>Lemery</w:t>
      </w:r>
      <w:r w:rsidRPr="00327F56">
        <w:t xml:space="preserve"> has not the</w:t>
      </w:r>
      <w:r w:rsidRPr="00327F56">
        <w:br/>
        <w:t>Glory of being the original Inventor, he has at least an Equi-</w:t>
      </w:r>
      <w:r w:rsidRPr="00327F56">
        <w:br/>
        <w:t>valent accruing from the Additions and Improvements he has</w:t>
      </w:r>
      <w:r w:rsidRPr="00327F56">
        <w:br/>
        <w:t xml:space="preserve">made to this famous Medicine. </w:t>
      </w:r>
      <w:r w:rsidRPr="00327F56">
        <w:rPr>
          <w:i/>
          <w:iCs/>
        </w:rPr>
        <w:t>Hist, de sc Acad. R.</w:t>
      </w:r>
      <w:r w:rsidRPr="00327F56">
        <w:t xml:space="preserve"> I 720.</w:t>
      </w:r>
    </w:p>
    <w:p w14:paraId="2D7C0AF0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Memoir on</w:t>
      </w:r>
      <w:r w:rsidRPr="00327F56">
        <w:rPr>
          <w:b/>
          <w:bCs/>
        </w:rPr>
        <w:t xml:space="preserve"> EMETIC TARTAR,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KERMES MINERAL.</w:t>
      </w:r>
      <w:r w:rsidRPr="00327F56">
        <w:rPr>
          <w:b/>
          <w:bCs/>
        </w:rPr>
        <w:br/>
      </w:r>
      <w:r w:rsidRPr="00327F56">
        <w:rPr>
          <w:i/>
          <w:iCs/>
        </w:rPr>
        <w:t>By Mr.</w:t>
      </w:r>
      <w:r w:rsidRPr="00327F56">
        <w:rPr>
          <w:b/>
          <w:bCs/>
        </w:rPr>
        <w:t xml:space="preserve"> GEOFEROY.</w:t>
      </w:r>
    </w:p>
    <w:p w14:paraId="0ABC52BC" w14:textId="77777777" w:rsidR="00327F56" w:rsidRPr="00327F56" w:rsidRDefault="00327F56" w:rsidP="00327F56">
      <w:pPr>
        <w:ind w:firstLine="360"/>
      </w:pPr>
      <w:r w:rsidRPr="00327F56">
        <w:t>The Use of emetic Tartar, when the Intention is to Vomit,</w:t>
      </w:r>
      <w:r w:rsidRPr="00327F56">
        <w:br/>
        <w:t xml:space="preserve">and of </w:t>
      </w:r>
      <w:r w:rsidRPr="00327F56">
        <w:rPr>
          <w:i/>
          <w:iCs/>
        </w:rPr>
        <w:t>Eaermes</w:t>
      </w:r>
      <w:r w:rsidRPr="00327F56">
        <w:t xml:space="preserve"> Mineral, when the Design is to prepare and</w:t>
      </w:r>
      <w:r w:rsidRPr="00327F56">
        <w:br/>
        <w:t>dispose the Humors to a salutary Evacuation, can possibly he</w:t>
      </w:r>
      <w:r w:rsidRPr="00327F56">
        <w:br/>
        <w:t>liable to no just Exceptions, if those Medicines are prescribed</w:t>
      </w:r>
      <w:r w:rsidRPr="00327F56">
        <w:br/>
        <w:t>on proper Occasions, prepar'd with all the necessary Precau-</w:t>
      </w:r>
      <w:r w:rsidRPr="00327F56">
        <w:br/>
        <w:t>fions, and the best Method os Preparation uniformly and uni-</w:t>
      </w:r>
      <w:r w:rsidRPr="00327F56">
        <w:br/>
        <w:t>versally follow'd: But this is not the Case; for it often happens,</w:t>
      </w:r>
      <w:r w:rsidRPr="00327F56">
        <w:br/>
        <w:t>that three Grains os some emetic Tartar produce Very consider-</w:t>
      </w:r>
      <w:r w:rsidRPr="00327F56">
        <w:br/>
        <w:t>able Effects, whereas six or seven Grains of another emetic</w:t>
      </w:r>
      <w:r w:rsidRPr="00327F56">
        <w:br/>
        <w:t>Tartar, differently prepared, shall produce no Effects at all,and</w:t>
      </w:r>
      <w:r w:rsidRPr="00327F56">
        <w:br/>
        <w:t>that inConstitutions nearly alike.</w:t>
      </w:r>
    </w:p>
    <w:p w14:paraId="75BEBCF4" w14:textId="77777777" w:rsidR="00327F56" w:rsidRPr="00327F56" w:rsidRDefault="00327F56" w:rsidP="00327F56">
      <w:pPr>
        <w:ind w:firstLine="360"/>
      </w:pPr>
      <w:r w:rsidRPr="00327F56">
        <w:t xml:space="preserve">The Case is the same with the </w:t>
      </w:r>
      <w:r w:rsidRPr="00327F56">
        <w:rPr>
          <w:i/>
          <w:iCs/>
        </w:rPr>
        <w:t>Kermes</w:t>
      </w:r>
      <w:r w:rsidRPr="00327F56">
        <w:t xml:space="preserve"> Mineral : Three or</w:t>
      </w:r>
      <w:r w:rsidRPr="00327F56">
        <w:br/>
        <w:t xml:space="preserve">four Grains of some Kinds of it excite Very saint </w:t>
      </w:r>
      <w:r w:rsidRPr="00327F56">
        <w:rPr>
          <w:i/>
          <w:iCs/>
        </w:rPr>
        <w:t>Nausea ;</w:t>
      </w:r>
      <w:r w:rsidRPr="00327F56">
        <w:rPr>
          <w:i/>
          <w:iCs/>
        </w:rPr>
        <w:br/>
      </w:r>
      <w:r w:rsidRPr="00327F56">
        <w:t>whereas one Grain of another Sort actually Vomits, and this too</w:t>
      </w:r>
      <w:r w:rsidRPr="00327F56">
        <w:br/>
        <w:t>. in Cases where we cannot ascribe this Difference of Effects to</w:t>
      </w:r>
      <w:r w:rsidRPr="00327F56">
        <w:br/>
        <w:t>the greater or smaller Quantity of Acid lodg'd in the Stomach,</w:t>
      </w:r>
      <w:r w:rsidRPr="00327F56">
        <w:br/>
        <w:t>er introduced into it.</w:t>
      </w:r>
    </w:p>
    <w:p w14:paraId="3163C17F" w14:textId="77777777" w:rsidR="00327F56" w:rsidRPr="00327F56" w:rsidRDefault="00327F56" w:rsidP="00327F56">
      <w:pPr>
        <w:ind w:firstLine="360"/>
      </w:pPr>
      <w:r w:rsidRPr="00327F56">
        <w:t>This surprising Variety calis aloud for our Attention, and</w:t>
      </w:r>
      <w:r w:rsidRPr="00327F56">
        <w:br/>
        <w:t>deserves to have its Causes inquired into, since 'tis a Point</w:t>
      </w:r>
      <w:r w:rsidRPr="00327F56">
        <w:br/>
        <w:t>wherein the Good of Society, and the Welfare of Mankind, are</w:t>
      </w:r>
      <w:r w:rsidRPr="00327F56">
        <w:br/>
        <w:t>nearly concern'd.</w:t>
      </w:r>
    </w:p>
    <w:p w14:paraId="5B02EB7E" w14:textId="77777777" w:rsidR="00327F56" w:rsidRPr="00327F56" w:rsidRDefault="00327F56" w:rsidP="00327F56">
      <w:pPr>
        <w:ind w:firstLine="360"/>
      </w:pPr>
      <w:r w:rsidRPr="00327F56">
        <w:lastRenderedPageBreak/>
        <w:t xml:space="preserve">That I might therefore discover the Couses of </w:t>
      </w:r>
      <w:r w:rsidRPr="00327F56">
        <w:rPr>
          <w:u w:val="single"/>
        </w:rPr>
        <w:t>thin</w:t>
      </w:r>
      <w:r w:rsidRPr="00327F56">
        <w:t xml:space="preserve"> Variety,</w:t>
      </w:r>
      <w:r w:rsidRPr="00327F56">
        <w:br/>
        <w:t xml:space="preserve">I collected twelve different Parcels of different </w:t>
      </w:r>
      <w:r w:rsidRPr="00327F56">
        <w:rPr>
          <w:u w:val="single"/>
        </w:rPr>
        <w:t>eme</w:t>
      </w:r>
      <w:r w:rsidRPr="00327F56">
        <w:t>tic Tar</w:t>
      </w:r>
      <w:r w:rsidRPr="00327F56">
        <w:rPr>
          <w:u w:val="single"/>
        </w:rPr>
        <w:t>tar</w:t>
      </w:r>
      <w:r w:rsidRPr="00327F56">
        <w:t>s,</w:t>
      </w:r>
      <w:r w:rsidRPr="00327F56">
        <w:br/>
        <w:t xml:space="preserve">and a like Numher of different Preparations of </w:t>
      </w:r>
      <w:r w:rsidRPr="00327F56">
        <w:rPr>
          <w:i/>
          <w:iCs/>
        </w:rPr>
        <w:t>Kermes</w:t>
      </w:r>
      <w:r w:rsidRPr="00327F56">
        <w:t xml:space="preserve"> Mine-</w:t>
      </w:r>
      <w:r w:rsidRPr="00327F56">
        <w:br/>
        <w:t>rah- The Manner in which I analysed them, and the Differ,</w:t>
      </w:r>
      <w:r w:rsidRPr="00327F56">
        <w:br/>
        <w:t xml:space="preserve">ences of the Substances they yielded, make </w:t>
      </w:r>
      <w:r w:rsidRPr="00327F56">
        <w:rPr>
          <w:vertAlign w:val="subscript"/>
        </w:rPr>
        <w:t>U</w:t>
      </w:r>
      <w:r w:rsidRPr="00327F56">
        <w:t xml:space="preserve">p </w:t>
      </w:r>
      <w:r w:rsidRPr="00327F56">
        <w:rPr>
          <w:lang w:val="la-Latn" w:eastAsia="la-Latn" w:bidi="la-Latn"/>
        </w:rPr>
        <w:t>a considerabit</w:t>
      </w:r>
      <w:r w:rsidRPr="00327F56">
        <w:rPr>
          <w:lang w:val="la-Latn" w:eastAsia="la-Latn" w:bidi="la-Latn"/>
        </w:rPr>
        <w:br/>
      </w:r>
      <w:r w:rsidRPr="00327F56">
        <w:t>Part of this Memoir ; because these Differences will he cer.</w:t>
      </w:r>
      <w:r w:rsidRPr="00327F56">
        <w:br/>
        <w:t xml:space="preserve">tain and infallible </w:t>
      </w:r>
      <w:r w:rsidRPr="00327F56">
        <w:rPr>
          <w:i/>
          <w:iCs/>
        </w:rPr>
        <w:t>Criteria,</w:t>
      </w:r>
      <w:r w:rsidRPr="00327F56">
        <w:t xml:space="preserve"> or Marks by which we may </w:t>
      </w:r>
      <w:r w:rsidRPr="00327F56">
        <w:rPr>
          <w:u w:val="single"/>
        </w:rPr>
        <w:t>k</w:t>
      </w:r>
      <w:r w:rsidRPr="00327F56">
        <w:rPr>
          <w:u w:val="single"/>
          <w:vertAlign w:val="subscript"/>
        </w:rPr>
        <w:t>n</w:t>
      </w:r>
      <w:r w:rsidRPr="00327F56">
        <w:rPr>
          <w:u w:val="single"/>
        </w:rPr>
        <w:t>n</w:t>
      </w:r>
      <w:r w:rsidRPr="00327F56">
        <w:t>^</w:t>
      </w:r>
    </w:p>
    <w:p w14:paraId="1A11301F" w14:textId="77777777" w:rsidR="00327F56" w:rsidRPr="00327F56" w:rsidRDefault="00327F56" w:rsidP="00327F56">
      <w:pPr>
        <w:tabs>
          <w:tab w:val="left" w:pos="2281"/>
          <w:tab w:val="left" w:pos="3370"/>
          <w:tab w:val="left" w:pos="5122"/>
        </w:tabs>
      </w:pPr>
      <w:r w:rsidRPr="00327F56">
        <w:t>the Effects so he expected from such and such an emetic Tai-</w:t>
      </w:r>
      <w:r w:rsidRPr="00327F56">
        <w:br/>
        <w:t xml:space="preserve">tar, or such and such a </w:t>
      </w:r>
      <w:r w:rsidRPr="00327F56">
        <w:rPr>
          <w:i/>
          <w:iCs/>
        </w:rPr>
        <w:t>Kermes</w:t>
      </w:r>
      <w:r w:rsidRPr="00327F56">
        <w:t xml:space="preserve"> Mineral, </w:t>
      </w:r>
      <w:r w:rsidRPr="00327F56">
        <w:rPr>
          <w:u w:val="single"/>
        </w:rPr>
        <w:t>takin</w:t>
      </w:r>
      <w:r w:rsidRPr="00327F56">
        <w:t>g it for granted,</w:t>
      </w:r>
      <w:r w:rsidRPr="00327F56">
        <w:br/>
        <w:t>in the mean time, that the Constitutions of the Patients are</w:t>
      </w:r>
      <w:r w:rsidRPr="00327F56">
        <w:br/>
        <w:t>nearly equal I shall, at the End of the Memoir, propose a</w:t>
      </w:r>
      <w:r w:rsidRPr="00327F56">
        <w:br/>
        <w:t>very simple Remedy, which may in many Coses he substituted</w:t>
      </w:r>
      <w:r w:rsidRPr="00327F56">
        <w:br/>
        <w:t xml:space="preserve">in the room of the </w:t>
      </w:r>
      <w:r w:rsidRPr="00327F56">
        <w:rPr>
          <w:i/>
          <w:iCs/>
        </w:rPr>
        <w:t>Kcrrnes,</w:t>
      </w:r>
      <w:r w:rsidRPr="00327F56">
        <w:t xml:space="preserve"> and that Very often with less du-</w:t>
      </w:r>
      <w:r w:rsidRPr="00327F56">
        <w:br/>
        <w:t>bions Success.</w:t>
      </w:r>
      <w:r w:rsidRPr="00327F56">
        <w:tab/>
        <w:t>. v '</w:t>
      </w:r>
      <w:r w:rsidRPr="00327F56">
        <w:tab/>
        <w:t>si</w:t>
      </w:r>
      <w:r w:rsidRPr="00327F56">
        <w:tab/>
        <w:t xml:space="preserve">_ </w:t>
      </w:r>
      <w:r w:rsidRPr="00327F56">
        <w:rPr>
          <w:i/>
          <w:iCs/>
          <w:lang w:val="la-Latn" w:eastAsia="la-Latn" w:bidi="la-Latn"/>
        </w:rPr>
        <w:t>- i</w:t>
      </w:r>
    </w:p>
    <w:p w14:paraId="206FC598" w14:textId="77777777" w:rsidR="00327F56" w:rsidRPr="00327F56" w:rsidRDefault="00327F56" w:rsidP="00327F56">
      <w:pPr>
        <w:ind w:firstLine="360"/>
      </w:pPr>
      <w:r w:rsidRPr="00327F56">
        <w:t>Antimony, of winch ttis well known that emetic Tartar .and</w:t>
      </w:r>
      <w:r w:rsidRPr="00327F56">
        <w:br/>
      </w:r>
      <w:r w:rsidRPr="00327F56">
        <w:rPr>
          <w:i/>
          <w:iCs/>
        </w:rPr>
        <w:t>Kermes</w:t>
      </w:r>
      <w:r w:rsidRPr="00327F56">
        <w:t xml:space="preserve"> Mineral are two Preparations, is a Mineral compos'd of</w:t>
      </w:r>
      <w:r w:rsidRPr="00327F56">
        <w:br/>
        <w:t>a small Quantity of easily Vitrifiable metallic Earth, a consider-</w:t>
      </w:r>
      <w:r w:rsidRPr="00327F56">
        <w:br/>
        <w:t>able Portion of a Vitriolic Acid, and a Bitumen,-or Oil of. the -</w:t>
      </w:r>
      <w:r w:rsidRPr="00327F56">
        <w:br/>
        <w:t>Earth. .</w:t>
      </w:r>
    </w:p>
    <w:p w14:paraId="7AFC11C3" w14:textId="77777777" w:rsidR="00327F56" w:rsidRPr="00327F56" w:rsidRDefault="00327F56" w:rsidP="00327F56">
      <w:pPr>
        <w:tabs>
          <w:tab w:val="left" w:pos="5102"/>
        </w:tabs>
        <w:ind w:firstLine="360"/>
      </w:pPr>
      <w:r w:rsidRPr="00327F56">
        <w:t>This Acid, in Conjunction with the Bitumen, forms the in-</w:t>
      </w:r>
      <w:r w:rsidRPr="00327F56">
        <w:br/>
        <w:t>flammable Sulphur, which sometimes abounds so much in mine-</w:t>
      </w:r>
      <w:r w:rsidRPr="00327F56">
        <w:br/>
        <w:t>ral Antimony, that some os it is frequentiy found to burn like</w:t>
      </w:r>
      <w:r w:rsidRPr="00327F56">
        <w:br/>
        <w:t>common Sulphur. It is this Sulphur, united with the metallic</w:t>
      </w:r>
      <w:r w:rsidRPr="00327F56">
        <w:br/>
        <w:t>Earth of Antimony, which, when this Mineral has only-on-</w:t>
      </w:r>
      <w:r w:rsidRPr="00327F56">
        <w:br/>
        <w:t>dergone its Meltings for Purification, discovers, and renders ob-</w:t>
      </w:r>
      <w:r w:rsidRPr="00327F56">
        <w:br/>
        <w:t>solvable, that surprising Multiplicity of Needles of which it is</w:t>
      </w:r>
      <w:r w:rsidRPr="00327F56">
        <w:br/>
        <w:t>composed ; but 'tis to the vitriolic Acid, united with the Bitu-</w:t>
      </w:r>
      <w:r w:rsidRPr="00327F56">
        <w:br/>
        <w:t>men, and forming the common Sulphur, - that these Needles</w:t>
      </w:r>
      <w:r w:rsidRPr="00327F56">
        <w:br/>
        <w:t>are owing, and not to the oily Matter alone : For, if one</w:t>
      </w:r>
      <w:r w:rsidRPr="00327F56">
        <w:br/>
        <w:t>melts Glass of Antimony with in simple Phlogistic, such as</w:t>
      </w:r>
      <w:r w:rsidRPr="00327F56">
        <w:br/>
        <w:t>Charcoal, reduced into a Powder,, the Glass is revived into a</w:t>
      </w:r>
      <w:r w:rsidRPr="00327F56">
        <w:br/>
        <w:t>Regulus, which is not like Antimony, adorn’d with. Needles,</w:t>
      </w:r>
      <w:r w:rsidRPr="00327F56">
        <w:br/>
        <w:t>but full of littie shining Plates or Laminae. If, on the con.,</w:t>
      </w:r>
      <w:r w:rsidRPr="00327F56">
        <w:br/>
        <w:t>trary, we employ common Sulphur to revive the Glass of</w:t>
      </w:r>
      <w:r w:rsidRPr="00327F56">
        <w:br/>
        <w:t>Antimony, we shall find in the Crucible an Antimony adorn’d</w:t>
      </w:r>
      <w:r w:rsidRPr="00327F56">
        <w:br/>
        <w:t>with Needles, like the common Antimony ; because all that</w:t>
      </w:r>
      <w:r w:rsidRPr="00327F56">
        <w:br/>
        <w:t>this Mineral had lost, during its Calcination, IS by this means</w:t>
      </w:r>
      <w:r w:rsidRPr="00327F56">
        <w:br/>
        <w:t>restored to it; that is, its Vitriolic Acid, and the Fat of the</w:t>
      </w:r>
      <w:r w:rsidRPr="00327F56">
        <w:br/>
        <w:t>Earth, which, in Conjunction, form that common Sulphur</w:t>
      </w:r>
      <w:r w:rsidRPr="00327F56">
        <w:br/>
        <w:t>which is necessary to constitute it Antimony..</w:t>
      </w:r>
      <w:r w:rsidRPr="00327F56">
        <w:tab/>
        <w:t>.. r</w:t>
      </w:r>
    </w:p>
    <w:p w14:paraId="334252DD" w14:textId="77777777" w:rsidR="00327F56" w:rsidRPr="00327F56" w:rsidRDefault="00327F56" w:rsidP="00327F56">
      <w:pPr>
        <w:tabs>
          <w:tab w:val="left" w:pos="5196"/>
        </w:tabs>
        <w:ind w:firstLine="360"/>
      </w:pPr>
      <w:r w:rsidRPr="00327F56">
        <w:t>That a Vitrifiable Earth is contain'd in Antimony, may .he</w:t>
      </w:r>
      <w:r w:rsidRPr="00327F56">
        <w:br/>
        <w:t>prov'd from its heing so easily vitrifsid, when by Calcination</w:t>
      </w:r>
      <w:r w:rsidRPr="00327F56">
        <w:br/>
        <w:t>one evaporates the Overplus of the Vitriolic Acid, and of the -</w:t>
      </w:r>
      <w:r w:rsidRPr="00327F56">
        <w:br/>
        <w:t>Phlogistic which hinder'd the Continuity or Contact of . the</w:t>
      </w:r>
      <w:r w:rsidRPr="00327F56">
        <w:br/>
        <w:t>constituent Parts of this metallic Earth. .</w:t>
      </w:r>
      <w:r w:rsidRPr="00327F56">
        <w:tab/>
        <w:t>- *</w:t>
      </w:r>
    </w:p>
    <w:p w14:paraId="1271A6DA" w14:textId="77777777" w:rsidR="00327F56" w:rsidRPr="00327F56" w:rsidRDefault="00327F56" w:rsidP="00327F56">
      <w:pPr>
        <w:tabs>
          <w:tab w:val="left" w:pos="494"/>
        </w:tabs>
        <w:ind w:firstLine="360"/>
      </w:pPr>
      <w:r w:rsidRPr="00327F56">
        <w:t>I.</w:t>
      </w:r>
      <w:r w:rsidRPr="00327F56">
        <w:tab/>
        <w:t>Thus it follows, from what I have said, that this Earth,</w:t>
      </w:r>
      <w:r w:rsidRPr="00327F56">
        <w:br/>
        <w:t>disjoin'd and divided by a great deal of i</w:t>
      </w:r>
      <w:r w:rsidRPr="00327F56">
        <w:rPr>
          <w:u w:val="single"/>
        </w:rPr>
        <w:t>nflammab</w:t>
      </w:r>
      <w:r w:rsidRPr="00327F56">
        <w:t>le Sulphur, is</w:t>
      </w:r>
      <w:r w:rsidRPr="00327F56">
        <w:br/>
        <w:t xml:space="preserve">Antimony. - . </w:t>
      </w:r>
      <w:r w:rsidRPr="00327F56">
        <w:rPr>
          <w:i/>
          <w:iCs/>
        </w:rPr>
        <w:t>l ' .</w:t>
      </w:r>
    </w:p>
    <w:p w14:paraId="2D1AC65F" w14:textId="77777777" w:rsidR="00327F56" w:rsidRPr="00327F56" w:rsidRDefault="00327F56" w:rsidP="00327F56">
      <w:pPr>
        <w:tabs>
          <w:tab w:val="left" w:pos="494"/>
        </w:tabs>
        <w:ind w:firstLine="360"/>
      </w:pPr>
      <w:r w:rsidRPr="00327F56">
        <w:t>2.</w:t>
      </w:r>
      <w:r w:rsidRPr="00327F56">
        <w:tab/>
        <w:t xml:space="preserve">That some Part of the inflammable Matter heing </w:t>
      </w:r>
      <w:r w:rsidRPr="00327F56">
        <w:rPr>
          <w:i/>
          <w:iCs/>
        </w:rPr>
        <w:t>czinsid</w:t>
      </w:r>
      <w:r w:rsidRPr="00327F56">
        <w:rPr>
          <w:i/>
          <w:iCs/>
        </w:rPr>
        <w:br/>
      </w:r>
      <w:r w:rsidRPr="00327F56">
        <w:t>off, so that no more of it may remain than what is sufficient to</w:t>
      </w:r>
      <w:r w:rsidRPr="00327F56">
        <w:br/>
        <w:t>continue a metallic Form to the Antimony, in that Case, a</w:t>
      </w:r>
      <w:r w:rsidRPr="00327F56">
        <w:br/>
        <w:t>Regulus is produced.</w:t>
      </w:r>
    </w:p>
    <w:p w14:paraId="773907CB" w14:textId="77777777" w:rsidR="00327F56" w:rsidRPr="00327F56" w:rsidRDefault="00327F56" w:rsidP="00327F56">
      <w:pPr>
        <w:tabs>
          <w:tab w:val="left" w:pos="494"/>
        </w:tabs>
        <w:ind w:firstLine="360"/>
      </w:pPr>
      <w:r w:rsidRPr="00327F56">
        <w:t>3.</w:t>
      </w:r>
      <w:r w:rsidRPr="00327F56">
        <w:tab/>
        <w:t>That if that inflammable Matter is almost intirely car-</w:t>
      </w:r>
      <w:r w:rsidRPr="00327F56">
        <w:br/>
        <w:t>Iy'd off by a moderate Calcination, the metallic Earth of An-</w:t>
      </w:r>
      <w:r w:rsidRPr="00327F56">
        <w:br/>
        <w:t>timony assumes the Form of Glass, when put in a melting</w:t>
      </w:r>
      <w:r w:rsidRPr="00327F56">
        <w:br/>
        <w:t>Heat.</w:t>
      </w:r>
    </w:p>
    <w:p w14:paraId="61ECFC6B" w14:textId="77777777" w:rsidR="00327F56" w:rsidRPr="00327F56" w:rsidRDefault="00327F56" w:rsidP="00327F56">
      <w:pPr>
        <w:tabs>
          <w:tab w:val="left" w:pos="494"/>
        </w:tabs>
        <w:ind w:firstLine="360"/>
      </w:pPr>
      <w:r w:rsidRPr="00327F56">
        <w:t>4.</w:t>
      </w:r>
      <w:r w:rsidRPr="00327F56">
        <w:tab/>
        <w:t>and lastly, That if this Calcination is carrsid on gradually,</w:t>
      </w:r>
      <w:r w:rsidRPr="00327F56">
        <w:br/>
        <w:t xml:space="preserve">till the highest Degree os Fine is employ'd, we </w:t>
      </w:r>
      <w:r w:rsidRPr="00327F56">
        <w:rPr>
          <w:u w:val="single"/>
        </w:rPr>
        <w:t>shall</w:t>
      </w:r>
      <w:r w:rsidRPr="00327F56">
        <w:t xml:space="preserve"> have a dis.</w:t>
      </w:r>
      <w:r w:rsidRPr="00327F56">
        <w:br/>
        <w:t>animated or inert Calx or Earth, which will be entirely desti-</w:t>
      </w:r>
      <w:r w:rsidRPr="00327F56">
        <w:br/>
        <w:t>tute of the emetic Virtues of Antimony itself, of its Regulus,</w:t>
      </w:r>
      <w:r w:rsidRPr="00327F56">
        <w:br/>
        <w:t>and of its Glass.</w:t>
      </w:r>
    </w:p>
    <w:p w14:paraId="5B9C708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Some</w:t>
      </w:r>
      <w:r w:rsidRPr="00327F56">
        <w:t xml:space="preserve"> Authors, and among the rest </w:t>
      </w:r>
      <w:r w:rsidRPr="00327F56">
        <w:rPr>
          <w:i/>
          <w:iCs/>
        </w:rPr>
        <w:t>Kunchel,</w:t>
      </w:r>
      <w:r w:rsidRPr="00327F56">
        <w:t xml:space="preserve"> suppose, that</w:t>
      </w:r>
      <w:r w:rsidRPr="00327F56">
        <w:br/>
        <w:t>in Antimony there is a mercurial Principle concurring with</w:t>
      </w:r>
      <w:r w:rsidRPr="00327F56">
        <w:br/>
        <w:t>the Sulphur and the Vitrifiable Earth, to the Formation of this</w:t>
      </w:r>
      <w:r w:rsidRPr="00327F56">
        <w:br/>
        <w:t>Mineral. This Author even describes, but in an enigmatical</w:t>
      </w:r>
      <w:r w:rsidRPr="00327F56">
        <w:br/>
        <w:t>Manner, several Ways of discovering this Mercury ; but I</w:t>
      </w:r>
      <w:r w:rsidRPr="00327F56">
        <w:br/>
        <w:t>dare not admit this mercurial Principle, till, by some clear and</w:t>
      </w:r>
      <w:r w:rsidRPr="00327F56">
        <w:br/>
        <w:t>unexceptionable Process I have convinced myself, that there is a</w:t>
      </w:r>
      <w:r w:rsidRPr="00327F56">
        <w:br/>
        <w:t>liquid Mercury in Antimony.</w:t>
      </w:r>
    </w:p>
    <w:p w14:paraId="1B950AB0" w14:textId="77777777" w:rsidR="00327F56" w:rsidRPr="00327F56" w:rsidRDefault="00327F56" w:rsidP="00327F56">
      <w:pPr>
        <w:ind w:firstLine="360"/>
      </w:pPr>
      <w:r w:rsidRPr="00327F56">
        <w:t xml:space="preserve">Upon the Authority of </w:t>
      </w:r>
      <w:r w:rsidRPr="00327F56">
        <w:rPr>
          <w:i/>
          <w:iCs/>
        </w:rPr>
        <w:t>kunchel,</w:t>
      </w:r>
      <w:r w:rsidRPr="00327F56">
        <w:t xml:space="preserve"> who was an excellent Chy-</w:t>
      </w:r>
      <w:r w:rsidRPr="00327F56">
        <w:br/>
        <w:t>mist, I have already begun some of these Processes, by which</w:t>
      </w:r>
      <w:r w:rsidRPr="00327F56">
        <w:br/>
        <w:t>’tis said this Mercury is Obtain'd ; and if my Experiments suet.</w:t>
      </w:r>
      <w:r w:rsidRPr="00327F56">
        <w:br/>
        <w:t>Ceed, they will furnish me with Materials sufficient for another</w:t>
      </w:r>
      <w:r w:rsidRPr="00327F56">
        <w:br/>
        <w:t>Memoir.</w:t>
      </w:r>
    </w:p>
    <w:p w14:paraId="3FC7C526" w14:textId="77777777" w:rsidR="00327F56" w:rsidRPr="00327F56" w:rsidRDefault="00327F56" w:rsidP="00327F56">
      <w:pPr>
        <w:ind w:firstLine="360"/>
      </w:pPr>
      <w:r w:rsidRPr="00327F56">
        <w:t>At present, I only know of three secondary Principles, which.,</w:t>
      </w:r>
      <w:r w:rsidRPr="00327F56">
        <w:br/>
        <w:t>discover themselves in Antimony; a vitriolic Acid like the Spirit</w:t>
      </w:r>
      <w:r w:rsidRPr="00327F56">
        <w:br/>
        <w:t>of Sulphur ; a sulphureous, bituminous, or oily Substance, no</w:t>
      </w:r>
      <w:r w:rsidRPr="00327F56">
        <w:br/>
        <w:t>matter which, provided, in Conjunction with the Vitriolic Actd, '</w:t>
      </w:r>
      <w:r w:rsidRPr="00327F56">
        <w:br/>
        <w:t>it is capable os forming aeommon Sulphur; and, lastly, a vitn-</w:t>
      </w:r>
      <w:r w:rsidRPr="00327F56">
        <w:br/>
        <w:t>stable metallic Earth.</w:t>
      </w:r>
    </w:p>
    <w:p w14:paraId="6DE31A05" w14:textId="77777777" w:rsidR="00327F56" w:rsidRPr="00327F56" w:rsidRDefault="00327F56" w:rsidP="00327F56">
      <w:pPr>
        <w:ind w:firstLine="360"/>
      </w:pPr>
      <w:r w:rsidRPr="00327F56">
        <w:t>Common Sulphur, the vitriolic Acid, and most of those oily</w:t>
      </w:r>
      <w:r w:rsidRPr="00327F56">
        <w:br/>
        <w:t>Liquors with which it is capable of producing Sulphur, have no</w:t>
      </w:r>
      <w:r w:rsidRPr="00327F56">
        <w:br/>
      </w:r>
      <w:r w:rsidRPr="00327F56">
        <w:lastRenderedPageBreak/>
        <w:t>emetic Quality ; and the inert Calx of Antimony produces no</w:t>
      </w:r>
      <w:r w:rsidRPr="00327F56">
        <w:br/>
        <w:t>Nausea.; but yet, of all these Substances combin'd together,</w:t>
      </w:r>
      <w:r w:rsidRPr="00327F56">
        <w:br/>
        <w:t xml:space="preserve">a Mineral is form'd, from which a </w:t>
      </w:r>
      <w:r w:rsidRPr="00327F56">
        <w:rPr>
          <w:lang w:val="la-Latn" w:eastAsia="la-Latn" w:bidi="la-Latn"/>
        </w:rPr>
        <w:t xml:space="preserve">Regulus, </w:t>
      </w:r>
      <w:r w:rsidRPr="00327F56">
        <w:t>a Glass, and other</w:t>
      </w:r>
      <w:r w:rsidRPr="00327F56">
        <w:br/>
        <w:t xml:space="preserve">Preparations, may he obtain'd, which are of a Violent </w:t>
      </w:r>
      <w:r w:rsidRPr="00327F56">
        <w:rPr>
          <w:u w:val="single"/>
        </w:rPr>
        <w:t>em</w:t>
      </w:r>
      <w:r w:rsidRPr="00327F56">
        <w:t>etic</w:t>
      </w:r>
      <w:r w:rsidRPr="00327F56">
        <w:br/>
        <w:t>Quality.</w:t>
      </w:r>
    </w:p>
    <w:p w14:paraId="3C6A1C24" w14:textId="77777777" w:rsidR="00327F56" w:rsidRPr="00327F56" w:rsidRDefault="00327F56" w:rsidP="00327F56">
      <w:pPr>
        <w:ind w:firstLine="360"/>
      </w:pPr>
      <w:r w:rsidRPr="00327F56">
        <w:t>If pounded Glass of Antimony he digested in White-wine</w:t>
      </w:r>
      <w:r w:rsidRPr="00327F56">
        <w:br/>
        <w:t>Vinegar, till the Vinegar is so fully saturated as tn receive no</w:t>
      </w:r>
      <w:r w:rsidRPr="00327F56">
        <w:br/>
        <w:t>more Tincture from it ; if this Powder is again melted, so as</w:t>
      </w:r>
      <w:r w:rsidRPr="00327F56">
        <w:br/>
        <w:t>to Vitrify ; if after this it is pounded afresh, and digested in</w:t>
      </w:r>
      <w:r w:rsidRPr="00327F56">
        <w:br/>
        <w:t>fresh White-wine Vinegar ; and if this Operation is repeated</w:t>
      </w:r>
      <w:r w:rsidRPr="00327F56">
        <w:br/>
        <w:t>several times, to a fourth or fifth Vitrification, the Glass will</w:t>
      </w:r>
      <w:r w:rsidRPr="00327F56">
        <w:br/>
        <w:t>in this Case he black, scarce transparent, and entirely desti-</w:t>
      </w:r>
      <w:r w:rsidRPr="00327F56">
        <w:br/>
        <w:t xml:space="preserve">tute of an emetic Quality, tho' the two or </w:t>
      </w:r>
      <w:r w:rsidRPr="00327F56">
        <w:rPr>
          <w:u w:val="single"/>
        </w:rPr>
        <w:t>thr</w:t>
      </w:r>
      <w:r w:rsidRPr="00327F56">
        <w:t>ee first have A</w:t>
      </w:r>
      <w:r w:rsidRPr="00327F56">
        <w:br/>
        <w:t>considerable one.</w:t>
      </w:r>
      <w:r w:rsidRPr="00327F56">
        <w:br w:type="page"/>
      </w:r>
    </w:p>
    <w:p w14:paraId="4DC66153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.. </w:t>
      </w:r>
      <w:r w:rsidRPr="00327F56">
        <w:t>All these Vinegars are emetic in different Degrees ; the first</w:t>
      </w:r>
      <w:r w:rsidRPr="00327F56">
        <w:br/>
        <w:t>'are a little mere salt than the last, which seem to have an astrin-</w:t>
      </w:r>
      <w:r w:rsidRPr="00327F56">
        <w:br/>
        <w:t>gent Taste. They all assume a reddish Colour,, by digesting</w:t>
      </w:r>
      <w:r w:rsidRPr="00327F56">
        <w:br/>
        <w:t>ispon the pulverized Glass of Antimony ; but if digested upon</w:t>
      </w:r>
      <w:r w:rsidRPr="00327F56">
        <w:br/>
        <w:t>any purely sulphuroeus Matter,' they Vvould assume the same</w:t>
      </w:r>
      <w:r w:rsidRPr="00327F56">
        <w:br/>
        <w:t>Colour, but. would hot, on that Account, acquire an emetic</w:t>
      </w:r>
      <w:r w:rsidRPr="00327F56">
        <w:br/>
        <w:t>.Quality. The oily Part of the Vinegar must then have ex-</w:t>
      </w:r>
      <w:r w:rsidRPr="00327F56">
        <w:br/>
        <w:t>tracted the Tincture from that Part of the sulphureous Matter,</w:t>
      </w:r>
      <w:r w:rsidRPr="00327F56">
        <w:br/>
        <w:t>"or Phlogistic, which was Concentrated in the Glass of Anti-</w:t>
      </w:r>
    </w:p>
    <w:p w14:paraId="4E909B99" w14:textId="77777777" w:rsidR="00327F56" w:rsidRPr="00327F56" w:rsidRDefault="00327F56" w:rsidP="00327F56">
      <w:pPr>
        <w:ind w:firstLine="360"/>
      </w:pPr>
      <w:r w:rsidRPr="00327F56">
        <w:t xml:space="preserve">mony </w:t>
      </w:r>
      <w:r w:rsidRPr="00327F56">
        <w:rPr>
          <w:lang w:val="el-GR" w:eastAsia="el-GR" w:bidi="el-GR"/>
        </w:rPr>
        <w:t xml:space="preserve">στ </w:t>
      </w:r>
      <w:r w:rsidRPr="00327F56">
        <w:t>and the Acid of the same Vinegar must have corroded</w:t>
      </w:r>
      <w:r w:rsidRPr="00327F56">
        <w:br/>
        <w:t>or dissolved a Portion of the Reguline Part of the Glass, or, in</w:t>
      </w:r>
      <w:r w:rsidRPr="00327F56">
        <w:br/>
        <w:t>other Words, of that Part which is most easily reduced into a</w:t>
      </w:r>
      <w:r w:rsidRPr="00327F56">
        <w:br/>
        <w:t>Regulus. Now ’tis already known, and I shall farther prove,</w:t>
      </w:r>
      <w:r w:rsidRPr="00327F56">
        <w:br/>
        <w:t>that it is the Reguline Part os Antimony, in which its emetic</w:t>
      </w:r>
      <w:r w:rsidRPr="00327F56">
        <w:br/>
        <w:t>.‘Quality consists , or, in other Words, its etheric Virtues re-</w:t>
      </w:r>
    </w:p>
    <w:p w14:paraId="1CAE0C62" w14:textId="77777777" w:rsidR="00327F56" w:rsidRPr="00327F56" w:rsidRDefault="00327F56" w:rsidP="00327F56">
      <w:pPr>
        <w:ind w:firstLine="360"/>
      </w:pPr>
      <w:r w:rsidRPr="00327F56">
        <w:t>side in some Combination os Sulphur, composed of a very small</w:t>
      </w:r>
      <w:r w:rsidRPr="00327F56">
        <w:br/>
        <w:t>Quantity of vitriolic Acid, and a Portion of inflammable Mat-</w:t>
      </w:r>
      <w:r w:rsidRPr="00327F56">
        <w:br/>
        <w:t>ins united to a vitrisiable Earth. If this Earth has sewssnter-</w:t>
      </w:r>
      <w:r w:rsidRPr="00327F56">
        <w:br/>
        <w:t>st ices filled with Sulphur, it will be very emetic. This is the</w:t>
      </w:r>
      <w:r w:rsidRPr="00327F56">
        <w:br/>
        <w:t>Cose with Glass os Antimony, which is one os the most emetic</w:t>
      </w:r>
      <w:r w:rsidRPr="00327F56">
        <w:br/>
        <w:t>ins all the Preparations of this Mineral. If these Interstices are</w:t>
      </w:r>
      <w:r w:rsidRPr="00327F56">
        <w:br/>
        <w:t>either large, or Very numerous, asjS the Case with ReguluS of</w:t>
      </w:r>
      <w:r w:rsidRPr="00327F56">
        <w:br/>
        <w:t>. Antimony, which contains more of Sulphur than its Glass, the</w:t>
      </w:r>
      <w:r w:rsidRPr="00327F56">
        <w:br/>
        <w:t>Preparation will be a littieIess emetic. In fine, if these Inter-'</w:t>
      </w:r>
      <w:r w:rsidRPr="00327F56">
        <w:br/>
        <w:t>shoes are so large as to contain more gross Sulphur than there</w:t>
      </w:r>
      <w:r w:rsidRPr="00327F56">
        <w:br/>
        <w:t>is of this vitrisiable Earth, it will retain no emetic Quality at</w:t>
      </w:r>
    </w:p>
    <w:p w14:paraId="5C1DD03C" w14:textId="77777777" w:rsidR="00327F56" w:rsidRPr="00327F56" w:rsidRDefault="00327F56" w:rsidP="00327F56">
      <w:r w:rsidRPr="00327F56">
        <w:t>‘ all, unless convey’d to it by some accidental Circumstance; as</w:t>
      </w:r>
      <w:r w:rsidRPr="00327F56">
        <w:br/>
        <w:t>in Antimony, which does not Vomit, without the Aid and As-</w:t>
      </w:r>
      <w:r w:rsidRPr="00327F56">
        <w:br/>
        <w:t>sistance os some Acid. . _</w:t>
      </w:r>
    </w:p>
    <w:p w14:paraId="7ECA7651" w14:textId="77777777" w:rsidR="00327F56" w:rsidRPr="00327F56" w:rsidRDefault="00327F56" w:rsidP="00327F56">
      <w:pPr>
        <w:ind w:firstLine="360"/>
      </w:pPr>
      <w:r w:rsidRPr="00327F56">
        <w:t>The principal Reason why crude Antimony is not emetic, is,</w:t>
      </w:r>
      <w:r w:rsidRPr="00327F56">
        <w:br/>
        <w:t>because the Vitriolic Acid contain'd in it, is united to. an unctuous</w:t>
      </w:r>
      <w:r w:rsidRPr="00327F56">
        <w:br/>
        <w:t>Phlogistic, with which it forms a gross and bituminous Sulphur,</w:t>
      </w:r>
      <w:r w:rsidRPr="00327F56">
        <w:br/>
        <w:t>which so ties up the Particles of the metallic Earth, that they</w:t>
      </w:r>
      <w:r w:rsidRPr="00327F56">
        <w:br/>
        <w:t>cannot act upon the Stomach, without some foreign and adven-</w:t>
      </w:r>
      <w:r w:rsidRPr="00327F56">
        <w:br/>
        <w:t>titious Aid. But when the greatest Part os this Acid, and this</w:t>
      </w:r>
      <w:r w:rsidRPr="00327F56">
        <w:br/>
      </w:r>
      <w:r w:rsidRPr="00327F56">
        <w:rPr>
          <w:i/>
          <w:iCs/>
        </w:rPr>
        <w:t>e</w:t>
      </w:r>
      <w:r w:rsidRPr="00327F56">
        <w:t xml:space="preserve"> bituminous Phlogistic, are carried off by Fire, or any other</w:t>
      </w:r>
      <w:r w:rsidRPr="00327F56">
        <w:br/>
        <w:t>Means, then there only remains in the RegulusA Sulphur ca-</w:t>
      </w:r>
      <w:r w:rsidRPr="00327F56">
        <w:br/>
        <w:t>pable os Expansion, and consequently in a Condition to carry</w:t>
      </w:r>
      <w:r w:rsidRPr="00327F56">
        <w:br/>
        <w:t>along with it some Particles of the metallic Vitrisiable Earth,</w:t>
      </w:r>
      <w:r w:rsidRPr="00327F56">
        <w:br/>
        <w:t>which by their Rigidity are capable of irritating the Nervous</w:t>
      </w:r>
      <w:r w:rsidRPr="00327F56">
        <w:br/>
        <w:t>System, and exciting Violent Contractions ; for I suppose, that</w:t>
      </w:r>
      <w:r w:rsidRPr="00327F56">
        <w:br/>
        <w:t>'this Irritation is the first Cause of Vomiting.</w:t>
      </w:r>
    </w:p>
    <w:p w14:paraId="382A108A" w14:textId="77777777" w:rsidR="00327F56" w:rsidRPr="00327F56" w:rsidRDefault="00327F56" w:rsidP="00327F56">
      <w:pPr>
        <w:ind w:firstLine="360"/>
      </w:pPr>
      <w:r w:rsidRPr="00327F56">
        <w:t>It will, perhaps, he objected to me, that all I have said upon</w:t>
      </w:r>
      <w:r w:rsidRPr="00327F56">
        <w:br/>
        <w:t>the emetic Quality of Antimony, was in a great measure known</w:t>
      </w:r>
      <w:r w:rsidRPr="00327F56">
        <w:br/>
        <w:t>before : That may possibly be true ; but, considering the rela-</w:t>
      </w:r>
      <w:r w:rsidRPr="00327F56">
        <w:br/>
        <w:t>tion these Things bear to what I am afterwards to advance, I</w:t>
      </w:r>
      <w:r w:rsidRPr="00327F56">
        <w:br/>
        <w:t>could not forbear shewing, that the phlogistic or inflammable</w:t>
      </w:r>
      <w:r w:rsidRPr="00327F56">
        <w:br/>
        <w:t>Principle of Antimony is not emetic, but so sar as, after its Dis-</w:t>
      </w:r>
      <w:r w:rsidRPr="00327F56">
        <w:br/>
        <w:t>engagement from its Vitriolic Acid, it is united to its vitrisiable</w:t>
      </w:r>
      <w:r w:rsidRPr="00327F56">
        <w:br/>
        <w:t>Earth ; that is, so sar aS it approaches the Form of the Glass,</w:t>
      </w:r>
      <w:r w:rsidRPr="00327F56">
        <w:br/>
        <w:t>or, at least, that of the ReguluS ; and that, in Consequence of</w:t>
      </w:r>
      <w:r w:rsidRPr="00327F56">
        <w:br/>
        <w:t>this, the more the emetic Tartar and the Kermes contain of</w:t>
      </w:r>
      <w:r w:rsidRPr="00327F56">
        <w:br/>
        <w:t>a Regulus that is easy to he reviv'd, the more emetic they must</w:t>
      </w:r>
      <w:r w:rsidRPr="00327F56">
        <w:br/>
        <w:t>of course he. I now come to give an Account of the Experi-</w:t>
      </w:r>
      <w:r w:rsidRPr="00327F56">
        <w:br/>
        <w:t>ments which prove this Truth.</w:t>
      </w:r>
    </w:p>
    <w:p w14:paraId="40C95593" w14:textId="77777777" w:rsidR="00327F56" w:rsidRPr="00327F56" w:rsidRDefault="00327F56" w:rsidP="00327F56">
      <w:pPr>
        <w:ind w:firstLine="360"/>
      </w:pPr>
      <w:r w:rsidRPr="00327F56">
        <w:t>I made use of an Ounce of each of the different emetic Tar-</w:t>
      </w:r>
      <w:r w:rsidRPr="00327F56">
        <w:br/>
        <w:t>tars I collected : I beat them separately with an equal Quan-</w:t>
      </w:r>
      <w:r w:rsidRPr="00327F56">
        <w:br/>
        <w:t>tity, or a little more, of black Flux-powder, composed os two</w:t>
      </w:r>
      <w:r w:rsidRPr="00327F56">
        <w:br/>
        <w:t>Parts of red Tartar, and one of Nitre, calcin'd together : I</w:t>
      </w:r>
      <w:r w:rsidRPr="00327F56">
        <w:br/>
        <w:t>put these Mixtures into different Crucibles, shap'd like inverted</w:t>
      </w:r>
      <w:r w:rsidRPr="00327F56">
        <w:br/>
        <w:t>Cones; I held them in a melting Heat, till the Salts, being melted,</w:t>
      </w:r>
      <w:r w:rsidRPr="00327F56">
        <w:br/>
        <w:t>had sunk down and appear’d like a settled Oil at the Bottom of</w:t>
      </w:r>
      <w:r w:rsidRPr="00327F56">
        <w:br/>
        <w:t>the Crucible : I allow’d the Fine to go out, and the Crucibles</w:t>
      </w:r>
      <w:r w:rsidRPr="00327F56">
        <w:br/>
        <w:t>to cool; then I broke them, and found the ReguluS, which had</w:t>
      </w:r>
      <w:r w:rsidRPr="00327F56">
        <w:br/>
        <w:t>been revived, collected at the Bottoms os the Crucibles.</w:t>
      </w:r>
    </w:p>
    <w:p w14:paraId="06E4C145" w14:textId="77777777" w:rsidR="00327F56" w:rsidRPr="00327F56" w:rsidRDefault="00327F56" w:rsidP="00327F56">
      <w:pPr>
        <w:ind w:firstLine="360"/>
      </w:pPr>
      <w:r w:rsidRPr="00327F56">
        <w:t>I had from an Ounce of the weakest emetic Tartars, from</w:t>
      </w:r>
      <w:r w:rsidRPr="00327F56">
        <w:br/>
        <w:t>thirty Grains to one Dram eighteen Grains of Regulus ; from</w:t>
      </w:r>
      <w:r w:rsidRPr="00327F56">
        <w:br/>
        <w:t>those of a middling emetic Quality, a Dram and an half. 2nd</w:t>
      </w:r>
      <w:r w:rsidRPr="00327F56">
        <w:br/>
        <w:t>from such as were most Violent in then Effects, two Drams ten</w:t>
      </w:r>
      <w:r w:rsidRPr="00327F56">
        <w:br/>
        <w:t>Grains.</w:t>
      </w:r>
    </w:p>
    <w:p w14:paraId="10D737E1" w14:textId="77777777" w:rsidR="00327F56" w:rsidRPr="00327F56" w:rsidRDefault="00327F56" w:rsidP="00327F56">
      <w:pPr>
        <w:ind w:firstLine="360"/>
      </w:pPr>
      <w:r w:rsidRPr="00327F56">
        <w:t>The Scoriae of these Essays, which were at first yellow, he-</w:t>
      </w:r>
      <w:r w:rsidRPr="00327F56">
        <w:br/>
        <w:t>came afterwards green ; then they assumed a blackish Colour ;</w:t>
      </w:r>
      <w:r w:rsidRPr="00327F56">
        <w:br/>
        <w:t xml:space="preserve">last of all, they were dissolved per </w:t>
      </w:r>
      <w:r w:rsidRPr="00327F56">
        <w:rPr>
          <w:lang w:val="la-Latn" w:eastAsia="la-Latn" w:bidi="la-Latn"/>
        </w:rPr>
        <w:t>Deliquium.</w:t>
      </w:r>
    </w:p>
    <w:p w14:paraId="2B8774FA" w14:textId="77777777" w:rsidR="00327F56" w:rsidRPr="00327F56" w:rsidRDefault="00327F56" w:rsidP="00327F56">
      <w:pPr>
        <w:tabs>
          <w:tab w:val="left" w:pos="4575"/>
        </w:tabs>
        <w:ind w:firstLine="360"/>
      </w:pPr>
      <w:r w:rsidRPr="00327F56">
        <w:t>The Action then of the strongest emetic Tartars depends upon</w:t>
      </w:r>
      <w:r w:rsidRPr="00327F56">
        <w:br/>
        <w:t>the Quantity of the Regulus of Antimony, which the Cream of</w:t>
      </w:r>
      <w:r w:rsidRPr="00327F56">
        <w:br/>
        <w:t>Tartar has dissolved ; and the more Antimonial Preparations,</w:t>
      </w:r>
      <w:r w:rsidRPr="00327F56">
        <w:br/>
        <w:t>which have heen boil'd in the Solution of Cream of Tartar, ap-</w:t>
      </w:r>
      <w:r w:rsidRPr="00327F56">
        <w:br/>
        <w:t>proach to the Form of the Regulus or Glass, the more Violent</w:t>
      </w:r>
      <w:r w:rsidRPr="00327F56">
        <w:br/>
        <w:t>the emetic Tartar is ; because then the Vegetable Acid of the</w:t>
      </w:r>
      <w:r w:rsidRPr="00327F56">
        <w:br/>
        <w:t>Tartar acts more immediately, and distolves more of the emetic</w:t>
      </w:r>
      <w:r w:rsidRPr="00327F56">
        <w:br/>
        <w:t>part of the Antimony.</w:t>
      </w:r>
      <w:r w:rsidRPr="00327F56">
        <w:tab/>
        <w:t>......</w:t>
      </w:r>
    </w:p>
    <w:p w14:paraId="069F642E" w14:textId="77777777" w:rsidR="00327F56" w:rsidRPr="00327F56" w:rsidRDefault="00327F56" w:rsidP="00327F56">
      <w:pPr>
        <w:ind w:firstLine="360"/>
      </w:pPr>
      <w:r w:rsidRPr="00327F56">
        <w:t>If, on the contrary, this Solution of Tartar Is boil'd with</w:t>
      </w:r>
      <w:r w:rsidRPr="00327F56">
        <w:br/>
      </w:r>
      <w:r w:rsidRPr="00327F56">
        <w:lastRenderedPageBreak/>
        <w:t>Crude Antimony, the Reguline Parts os which are sheathed up,</w:t>
      </w:r>
      <w:r w:rsidRPr="00327F56">
        <w:br/>
        <w:t xml:space="preserve">and defended by the gross Sulphur, </w:t>
      </w:r>
      <w:r w:rsidRPr="00327F56">
        <w:rPr>
          <w:u w:val="single"/>
        </w:rPr>
        <w:t>this</w:t>
      </w:r>
      <w:r w:rsidRPr="00327F56">
        <w:t xml:space="preserve"> Acid will scarcely act</w:t>
      </w:r>
      <w:r w:rsidRPr="00327F56">
        <w:br/>
        <w:t>upon it.</w:t>
      </w:r>
    </w:p>
    <w:p w14:paraId="2BD2E585" w14:textId="77777777" w:rsidR="00327F56" w:rsidRPr="00327F56" w:rsidRDefault="00327F56" w:rsidP="00327F56">
      <w:pPr>
        <w:ind w:firstLine="360"/>
      </w:pPr>
      <w:r w:rsidRPr="00327F56">
        <w:t>I powder*d two Ounces of the Cream of Tartar with one</w:t>
      </w:r>
      <w:r w:rsidRPr="00327F56">
        <w:br/>
        <w:t>Ounce of Antimony, which had alr</w:t>
      </w:r>
      <w:r w:rsidRPr="00327F56">
        <w:rPr>
          <w:u w:val="single"/>
        </w:rPr>
        <w:t>ead</w:t>
      </w:r>
      <w:r w:rsidRPr="00327F56">
        <w:t>y K</w:t>
      </w:r>
      <w:r w:rsidRPr="00327F56">
        <w:rPr>
          <w:u w:val="single"/>
        </w:rPr>
        <w:t>een</w:t>
      </w:r>
      <w:r w:rsidRPr="00327F56">
        <w:t xml:space="preserve"> levigated: I boil'd</w:t>
      </w:r>
      <w:r w:rsidRPr="00327F56">
        <w:br/>
        <w:t xml:space="preserve">chat Mixture, in a large Quantity of Water, </w:t>
      </w:r>
      <w:r w:rsidRPr="00327F56">
        <w:rPr>
          <w:i/>
          <w:iCs/>
        </w:rPr>
        <w:t>for</w:t>
      </w:r>
      <w:r w:rsidRPr="00327F56">
        <w:t xml:space="preserve"> eighteen</w:t>
      </w:r>
      <w:r w:rsidRPr="00327F56">
        <w:br/>
        <w:t>Hours. The Liquor having assum'd a yellowish Colour, and a</w:t>
      </w:r>
      <w:r w:rsidRPr="00327F56">
        <w:br/>
        <w:t>styptic Taste, resembling that of Vitriol. I filtrated it., whilst</w:t>
      </w:r>
    </w:p>
    <w:p w14:paraId="54BBEA9E" w14:textId="77777777" w:rsidR="00327F56" w:rsidRPr="00327F56" w:rsidRDefault="00327F56" w:rsidP="00327F56">
      <w:pPr>
        <w:tabs>
          <w:tab w:val="left" w:pos="2374"/>
          <w:tab w:val="left" w:pos="4834"/>
        </w:tabs>
      </w:pPr>
      <w:r w:rsidRPr="00327F56">
        <w:t>as yet bur, thro' a double Paper. The Mass, remaining in the</w:t>
      </w:r>
      <w:r w:rsidRPr="00327F56">
        <w:br/>
        <w:t xml:space="preserve">Bottom </w:t>
      </w:r>
      <w:r w:rsidRPr="00327F56">
        <w:rPr>
          <w:i/>
          <w:iCs/>
        </w:rPr>
        <w:t>of</w:t>
      </w:r>
      <w:r w:rsidRPr="00327F56">
        <w:t xml:space="preserve"> the Matrass, sent forth a sulphureous Smell. Thin</w:t>
      </w:r>
      <w:r w:rsidRPr="00327F56">
        <w:br/>
        <w:t>impregnated liquor heing evaporated, I had Crystals of Tartar,</w:t>
      </w:r>
      <w:r w:rsidRPr="00327F56">
        <w:br/>
        <w:t>two Grains os which, when given for a Dossq only excited a</w:t>
      </w:r>
      <w:r w:rsidRPr="00327F56">
        <w:br/>
        <w:t>flight Nausea.. .</w:t>
      </w:r>
      <w:r w:rsidRPr="00327F56">
        <w:tab/>
        <w:t>. .</w:t>
      </w:r>
      <w:r w:rsidRPr="00327F56">
        <w:tab/>
        <w:t>.</w:t>
      </w:r>
    </w:p>
    <w:p w14:paraId="48249E4B" w14:textId="77777777" w:rsidR="00327F56" w:rsidRPr="00327F56" w:rsidRDefault="00327F56" w:rsidP="00327F56">
      <w:pPr>
        <w:ind w:firstLine="360"/>
      </w:pPr>
      <w:r w:rsidRPr="00327F56">
        <w:t>I took an Ounce of these Crystals of Tartar, thus slightly</w:t>
      </w:r>
      <w:r w:rsidRPr="00327F56">
        <w:br/>
        <w:t>impregnated with the emetic Part of Antimopy ; j melted is,</w:t>
      </w:r>
      <w:r w:rsidRPr="00327F56">
        <w:br/>
        <w:t>line other emetic Tartar, with the Slack Flux-powder, and</w:t>
      </w:r>
      <w:r w:rsidRPr="00327F56">
        <w:br/>
        <w:t>round in the Crucible, when cold and broken, a great many</w:t>
      </w:r>
      <w:r w:rsidRPr="00327F56">
        <w:br/>
        <w:t>yellow Scoriae, intermingled here and these with some Grains</w:t>
      </w:r>
      <w:r w:rsidRPr="00327F56">
        <w:br/>
        <w:t>os ReguluS, which were so minute, and in so small a Quans</w:t>
      </w:r>
      <w:r w:rsidRPr="00327F56">
        <w:br/>
        <w:t>tity,. that they could not, by .their own Weight, collect them-</w:t>
      </w:r>
      <w:r w:rsidRPr="00327F56">
        <w:br/>
        <w:t>selves at the Bottom os the Crucible;</w:t>
      </w:r>
    </w:p>
    <w:p w14:paraId="3FD9767E" w14:textId="77777777" w:rsidR="00327F56" w:rsidRPr="00327F56" w:rsidRDefault="00327F56" w:rsidP="00327F56">
      <w:pPr>
        <w:ind w:firstLine="360"/>
      </w:pPr>
      <w:r w:rsidRPr="00327F56">
        <w:t>Tho' it is evident from this Experiment, that the Acid os</w:t>
      </w:r>
      <w:r w:rsidRPr="00327F56">
        <w:br/>
        <w:t>Tartar acts upon Antimony, and that it corrodes a little os</w:t>
      </w:r>
      <w:r w:rsidRPr="00327F56">
        <w:br/>
        <w:t>its Reguline Part, yet this Corrosion is so weak, that it is not.</w:t>
      </w:r>
      <w:r w:rsidRPr="00327F56">
        <w:br/>
        <w:t xml:space="preserve">possible by the Reduction to collect the Particles of the </w:t>
      </w:r>
      <w:r w:rsidRPr="00327F56">
        <w:rPr>
          <w:lang w:val="la-Latn" w:eastAsia="la-Latn" w:bidi="la-Latn"/>
        </w:rPr>
        <w:t>Re-</w:t>
      </w:r>
      <w:r w:rsidRPr="00327F56">
        <w:rPr>
          <w:lang w:val="la-Latn" w:eastAsia="la-Latn" w:bidi="la-Latn"/>
        </w:rPr>
        <w:br/>
        <w:t xml:space="preserve">gulus </w:t>
      </w:r>
      <w:r w:rsidRPr="00327F56">
        <w:t xml:space="preserve">carry'd off by this Vegetable Acid </w:t>
      </w:r>
      <w:r w:rsidRPr="00327F56">
        <w:rPr>
          <w:vertAlign w:val="subscript"/>
        </w:rPr>
        <w:t>:</w:t>
      </w:r>
      <w:r w:rsidRPr="00327F56">
        <w:t xml:space="preserve"> st is </w:t>
      </w:r>
      <w:r w:rsidRPr="00327F56">
        <w:rPr>
          <w:lang w:val="la-Latn" w:eastAsia="la-Latn" w:bidi="la-Latn"/>
        </w:rPr>
        <w:t xml:space="preserve">alte </w:t>
      </w:r>
      <w:r w:rsidRPr="00327F56">
        <w:t>certain, that</w:t>
      </w:r>
      <w:r w:rsidRPr="00327F56">
        <w:br/>
        <w:t>however fine the Powder os the Antimony is, every one os its</w:t>
      </w:r>
      <w:r w:rsidRPr="00327F56">
        <w:br/>
        <w:t>small Parts remains always wrapt up in its gross Sulphur, and</w:t>
      </w:r>
      <w:r w:rsidRPr="00327F56">
        <w:br/>
        <w:t>that this Sulphur defends it, and proves, aS it were, a Covering</w:t>
      </w:r>
      <w:r w:rsidRPr="00327F56">
        <w:br/>
        <w:t>against the Action os the Acid os the Tartar.</w:t>
      </w:r>
    </w:p>
    <w:p w14:paraId="14A3920C" w14:textId="77777777" w:rsidR="00327F56" w:rsidRPr="00327F56" w:rsidRDefault="00327F56" w:rsidP="00327F56">
      <w:pPr>
        <w:ind w:firstLine="360"/>
      </w:pPr>
      <w:r w:rsidRPr="00327F56">
        <w:t>.It is then proved, that before a Vegetable Acid ran hecoine</w:t>
      </w:r>
      <w:r w:rsidRPr="00327F56">
        <w:br/>
        <w:t>sufficiently emetic by its remaining upon Antimony, that Mi-</w:t>
      </w:r>
      <w:r w:rsidRPr="00327F56">
        <w:br/>
        <w:t>neral must be freed aS much as is possible from its gross Sulphur ;</w:t>
      </w:r>
      <w:r w:rsidRPr="00327F56">
        <w:br/>
        <w:t>that it is reduced into a Very pure Regulus ; and that the nearer is,</w:t>
      </w:r>
      <w:r w:rsidRPr="00327F56">
        <w:br/>
        <w:t>approaches to the Form os the Glass, without the Addition os</w:t>
      </w:r>
      <w:r w:rsidRPr="00327F56">
        <w:br/>
        <w:t>any foreign Matter to facilitate its Vitrification, the more the</w:t>
      </w:r>
      <w:r w:rsidRPr="00327F56">
        <w:br/>
        <w:t>Acid of Tartar, in Conjunction with the Sulphur, will cany</w:t>
      </w:r>
      <w:r w:rsidRPr="00327F56">
        <w:br/>
        <w:t>off these rigid Parts of the metallic Earth, which I formerly</w:t>
      </w:r>
      <w:r w:rsidRPr="00327F56">
        <w:br/>
        <w:t>said was the Cause os Vomiting. Thus all emetic Tartar;</w:t>
      </w:r>
      <w:r w:rsidRPr="00327F56">
        <w:br/>
        <w:t>winch has been prepared with the Glass of Antimony, and the</w:t>
      </w:r>
      <w:r w:rsidRPr="00327F56">
        <w:br/>
        <w:t>Liver of Antimony wash’d, which is a Species of Vitrification,</w:t>
      </w:r>
      <w:r w:rsidRPr="00327F56">
        <w:br/>
        <w:t>will he much more emetic than any other emetic Tartar, that has</w:t>
      </w:r>
      <w:r w:rsidRPr="00327F56">
        <w:br/>
        <w:t>not been so prepared.</w:t>
      </w:r>
    </w:p>
    <w:p w14:paraId="62269AC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I</w:t>
      </w:r>
      <w:r w:rsidRPr="00327F56">
        <w:t xml:space="preserve"> have already shewn, by the .Quantity of Regulus eon,-</w:t>
      </w:r>
      <w:r w:rsidRPr="00327F56">
        <w:br/>
        <w:t>rained in the different, emetic Tartars, which I reduced, that</w:t>
      </w:r>
      <w:r w:rsidRPr="00327F56">
        <w:br/>
        <w:t>it is a Matter os Importance to know to what Degree this Re-</w:t>
      </w:r>
      <w:r w:rsidRPr="00327F56">
        <w:br/>
        <w:t>medy is emetic, and that very considerable Accidents may he</w:t>
      </w:r>
      <w:r w:rsidRPr="00327F56">
        <w:br/>
        <w:t>produced by those random Prescriptions, Jo which four, five,</w:t>
      </w:r>
      <w:r w:rsidRPr="00327F56">
        <w:br/>
        <w:t>or six Grains of emetic Tartar are order'd for a Vomit. If</w:t>
      </w:r>
      <w:r w:rsidRPr="00327F56">
        <w:br/>
        <w:t>then it should he thought proper to follow my Method, in order</w:t>
      </w:r>
      <w:r w:rsidRPr="00327F56">
        <w:br/>
        <w:t>to know in whet Degree any Emetic ought to Vomit, without</w:t>
      </w:r>
      <w:r w:rsidRPr="00327F56">
        <w:br/>
        <w:t>the Operation being follow'd with any troublesome Accidents,</w:t>
      </w:r>
      <w:r w:rsidRPr="00327F56">
        <w:br/>
        <w:t>I shall here draw up a Table os whet was yielded by my seve-</w:t>
      </w:r>
      <w:r w:rsidRPr="00327F56">
        <w:br/>
        <w:t>ral Reductions. I made Choice of emetic Tartar upon two</w:t>
      </w:r>
      <w:r w:rsidRPr="00327F56">
        <w:br/>
        <w:t>different Extremes, that is, the weakest and the strongest ; to</w:t>
      </w:r>
      <w:r w:rsidRPr="00327F56">
        <w:br/>
        <w:t>these I always added that which to me appeared to contain the</w:t>
      </w:r>
      <w:r w:rsidRPr="00327F56">
        <w:br/>
        <w:t>most suitable Proportion of the Regulus.</w:t>
      </w:r>
    </w:p>
    <w:p w14:paraId="7E0C4B2F" w14:textId="77777777" w:rsidR="00327F56" w:rsidRPr="00327F56" w:rsidRDefault="00327F56" w:rsidP="00327F56">
      <w:pPr>
        <w:ind w:firstLine="360"/>
      </w:pPr>
      <w:r w:rsidRPr="00327F56">
        <w:t>An emetic Tartar, from an Ounce of which thirty-two</w:t>
      </w:r>
      <w:r w:rsidRPr="00327F56">
        <w:br/>
        <w:t>Grains of Regulus may be produced, contains sour Grains os</w:t>
      </w:r>
      <w:r w:rsidRPr="00327F56">
        <w:br/>
        <w:t>the ReguluS in each Dram, and each Grain the eighteenth</w:t>
      </w:r>
      <w:r w:rsidRPr="00327F56">
        <w:br/>
        <w:t>Part of a Grain, and consequently may be look'd upon as too</w:t>
      </w:r>
      <w:r w:rsidRPr="00327F56">
        <w:br/>
        <w:t>weak.</w:t>
      </w:r>
    </w:p>
    <w:p w14:paraId="38AD3F30" w14:textId="77777777" w:rsidR="00327F56" w:rsidRPr="00327F56" w:rsidRDefault="00327F56" w:rsidP="00327F56">
      <w:pPr>
        <w:ind w:firstLine="360"/>
      </w:pPr>
      <w:r w:rsidRPr="00327F56">
        <w:t xml:space="preserve">That which yields two Drams os ReguluS in an Ounce, </w:t>
      </w:r>
      <w:r w:rsidRPr="00327F56">
        <w:rPr>
          <w:lang w:val="la-Latn" w:eastAsia="la-Latn" w:bidi="la-Latn"/>
        </w:rPr>
        <w:t xml:space="preserve">conis </w:t>
      </w:r>
      <w:r w:rsidRPr="00327F56">
        <w:t>,</w:t>
      </w:r>
      <w:r w:rsidRPr="00327F56">
        <w:br/>
        <w:t>tains eighteen Grains of it in each Dram ; that is, each Grain</w:t>
      </w:r>
      <w:r w:rsidRPr="00327F56">
        <w:br/>
        <w:t>the fourth Part of a Grain. This works Very Violently, un-</w:t>
      </w:r>
      <w:r w:rsidRPr="00327F56">
        <w:br/>
        <w:t>less given in a Very small Dose.</w:t>
      </w:r>
    </w:p>
    <w:p w14:paraId="695DEAAE" w14:textId="77777777" w:rsidR="00327F56" w:rsidRPr="00327F56" w:rsidRDefault="00327F56" w:rsidP="00327F56">
      <w:pPr>
        <w:ind w:firstLine="360"/>
      </w:pPr>
      <w:r w:rsidRPr="00327F56">
        <w:t>Lastly, that which yields a Dram and an half of Regulus in</w:t>
      </w:r>
      <w:r w:rsidRPr="00327F56">
        <w:br/>
        <w:t>an Ounce, contains thirteen Grains and an half in each Dram,</w:t>
      </w:r>
      <w:r w:rsidRPr="00327F56">
        <w:br/>
        <w:t>that is, three Sixteenths of a Grain in each Grain. This is a</w:t>
      </w:r>
      <w:r w:rsidRPr="00327F56">
        <w:br/>
        <w:t>due Proportion, and I know two Grains, or two Grains and a</w:t>
      </w:r>
      <w:r w:rsidRPr="00327F56">
        <w:br/>
        <w:t>half os it, will Vomit sufficiently, fince by that Dose six or</w:t>
      </w:r>
      <w:r w:rsidRPr="00327F56">
        <w:br/>
        <w:t>seven Sixteenths of a Grain os the Regulus are convey'd into</w:t>
      </w:r>
      <w:r w:rsidRPr="00327F56">
        <w:br/>
        <w:t>the Stomach.</w:t>
      </w:r>
    </w:p>
    <w:p w14:paraId="5300F1AC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Tho' </w:t>
      </w:r>
      <w:r w:rsidRPr="00327F56">
        <w:t>I here determine the Quantity os Regulus, contain'd in</w:t>
      </w:r>
      <w:r w:rsidRPr="00327F56">
        <w:br/>
        <w:t>each Grain os emetic Tartar, with relation to the total Pro-</w:t>
      </w:r>
    </w:p>
    <w:p w14:paraId="664432DE" w14:textId="77777777" w:rsidR="00327F56" w:rsidRPr="00327F56" w:rsidRDefault="00327F56" w:rsidP="00327F56">
      <w:r w:rsidRPr="00327F56">
        <w:t>* duct of a simple Reduction by the black Flux-powder, I do</w:t>
      </w:r>
      <w:r w:rsidRPr="00327F56">
        <w:br/>
        <w:t>not from that mean to conclude, that each Grain of unreduc'd</w:t>
      </w:r>
      <w:r w:rsidRPr="00327F56">
        <w:br/>
        <w:t>emetic Tartar contains precisely the Dose above specified. I</w:t>
      </w:r>
      <w:r w:rsidRPr="00327F56">
        <w:br/>
        <w:t>know that it contains a little more : But aS . this Surplus re-</w:t>
      </w:r>
      <w:r w:rsidRPr="00327F56">
        <w:br/>
        <w:t>mains m the Scoriae of the Reduction; it would be necessary to</w:t>
      </w:r>
      <w:r w:rsidRPr="00327F56">
        <w:br/>
        <w:t>dissolve them in Water, to precipitate the Powder os them,</w:t>
      </w:r>
      <w:r w:rsidRPr="00327F56">
        <w:br/>
        <w:t xml:space="preserve">commonly called </w:t>
      </w:r>
      <w:r w:rsidRPr="00327F56">
        <w:rPr>
          <w:i/>
          <w:iCs/>
        </w:rPr>
        <w:t>Sulphur of. Antimony</w:t>
      </w:r>
      <w:r w:rsidRPr="00327F56">
        <w:t xml:space="preserve"> ; and then to reduce thin</w:t>
      </w:r>
      <w:r w:rsidRPr="00327F56">
        <w:br/>
      </w:r>
      <w:r w:rsidRPr="00327F56">
        <w:lastRenderedPageBreak/>
        <w:t>Powder by the black Flux-powder ; in this Case we should</w:t>
      </w:r>
      <w:r w:rsidRPr="00327F56">
        <w:br/>
        <w:t>also have from it a little Regulus. But I omit this Reduction,</w:t>
      </w:r>
      <w:r w:rsidRPr="00327F56">
        <w:br/>
        <w:t>that my Process, serving as a Proof, may he the more short</w:t>
      </w:r>
      <w:r w:rsidRPr="00327F56">
        <w:br/>
        <w:t>and easy .</w:t>
      </w:r>
    </w:p>
    <w:p w14:paraId="61605141" w14:textId="77777777" w:rsidR="00327F56" w:rsidRPr="00327F56" w:rsidRDefault="00327F56" w:rsidP="00327F56">
      <w:r w:rsidRPr="00327F56">
        <w:rPr>
          <w:b/>
          <w:bCs/>
        </w:rPr>
        <w:t>t</w:t>
      </w:r>
    </w:p>
    <w:p w14:paraId="471A05F3" w14:textId="77777777" w:rsidR="00327F56" w:rsidRPr="00327F56" w:rsidRDefault="00327F56" w:rsidP="00327F56">
      <w:r w:rsidRPr="00327F56">
        <w:rPr>
          <w:i/>
          <w:iCs/>
        </w:rPr>
        <w:t>Examination of</w:t>
      </w:r>
      <w:r w:rsidRPr="00327F56">
        <w:rPr>
          <w:b/>
          <w:bCs/>
        </w:rPr>
        <w:t xml:space="preserve"> KERMES MINERAL.</w:t>
      </w:r>
    </w:p>
    <w:p w14:paraId="4C63253A" w14:textId="77777777" w:rsidR="00327F56" w:rsidRPr="00327F56" w:rsidRDefault="00327F56" w:rsidP="00327F56">
      <w:pPr>
        <w:ind w:firstLine="360"/>
      </w:pPr>
      <w:r w:rsidRPr="00327F56">
        <w:t>This Preparation, published by Order of the lging in I72o.</w:t>
      </w:r>
      <w:r w:rsidRPr="00327F56">
        <w:br/>
      </w:r>
      <w:r w:rsidRPr="00327F56">
        <w:rPr>
          <w:i/>
          <w:iCs/>
        </w:rPr>
        <w:t>is</w:t>
      </w:r>
      <w:r w:rsidRPr="00327F56">
        <w:t xml:space="preserve"> made by Soiling Antimony in Rain-water, quickened by the.</w:t>
      </w:r>
      <w:r w:rsidRPr="00327F56">
        <w:br/>
        <w:t>Liquor of Nitre fixed by Charcoal ; which is the Alkahest of</w:t>
      </w:r>
      <w:r w:rsidRPr="00327F56">
        <w:br/>
      </w:r>
      <w:r w:rsidRPr="00327F56">
        <w:rPr>
          <w:i/>
          <w:iCs/>
        </w:rPr>
        <w:t>Glauber.</w:t>
      </w:r>
      <w:r w:rsidRPr="00327F56">
        <w:t xml:space="preserve"> After she Filtration of the’ Liquor, as yet warm;</w:t>
      </w:r>
      <w:r w:rsidRPr="00327F56">
        <w:br/>
        <w:t>a Powder is precipitated, which, when well edulcorated, is tho</w:t>
      </w:r>
      <w:r w:rsidRPr="00327F56">
        <w:br/>
        <w:t>Very Remedy of which we are treating.</w:t>
      </w:r>
    </w:p>
    <w:p w14:paraId="1297F5C5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Kermes Minor al</w:t>
      </w:r>
      <w:r w:rsidRPr="00327F56">
        <w:t xml:space="preserve"> was, for some time, look'd upon as a</w:t>
      </w:r>
      <w:r w:rsidRPr="00327F56">
        <w:br/>
        <w:t>Sulphur of Antimony ; and,- taking it for such, I examin’d if</w:t>
      </w:r>
      <w:r w:rsidRPr="00327F56">
        <w:br/>
        <w:t>first by Deflagration in order m know whether it horn’d in a</w:t>
      </w:r>
      <w:r w:rsidRPr="00327F56">
        <w:br w:type="page"/>
      </w:r>
    </w:p>
    <w:p w14:paraId="6ABC35EB" w14:textId="77777777" w:rsidR="00327F56" w:rsidRPr="00327F56" w:rsidRDefault="00327F56" w:rsidP="00327F56">
      <w:r w:rsidRPr="00327F56">
        <w:lastRenderedPageBreak/>
        <w:t>different Manner from Powder of An</w:t>
      </w:r>
      <w:r w:rsidRPr="00327F56">
        <w:rPr>
          <w:u w:val="single"/>
        </w:rPr>
        <w:t>timon</w:t>
      </w:r>
      <w:r w:rsidRPr="00327F56">
        <w:t>y, or from Golden</w:t>
      </w:r>
      <w:r w:rsidRPr="00327F56">
        <w:br/>
        <w:t>Sulphur of Antimony.</w:t>
      </w:r>
    </w:p>
    <w:p w14:paraId="516D70C8" w14:textId="77777777" w:rsidR="00327F56" w:rsidRPr="00327F56" w:rsidRDefault="00327F56" w:rsidP="00327F56">
      <w:pPr>
        <w:ind w:firstLine="360"/>
      </w:pPr>
      <w:r w:rsidRPr="00327F56">
        <w:t>I made three Pieces of thick China red-hot in the same Fire;</w:t>
      </w:r>
      <w:r w:rsidRPr="00327F56">
        <w:br/>
        <w:t>upon one I let ten Grains of levigated An</w:t>
      </w:r>
      <w:r w:rsidRPr="00327F56">
        <w:rPr>
          <w:u w:val="single"/>
        </w:rPr>
        <w:t>tim</w:t>
      </w:r>
      <w:r w:rsidRPr="00327F56">
        <w:t>ony drop ; upon</w:t>
      </w:r>
      <w:r w:rsidRPr="00327F56">
        <w:br/>
        <w:t>another I let fell ten Grains of the Golden Sulphur of Anti-</w:t>
      </w:r>
      <w:r w:rsidRPr="00327F56">
        <w:br/>
        <w:t>mony of the fourth Precipitation, because that is the finest;</w:t>
      </w:r>
      <w:r w:rsidRPr="00327F56">
        <w:br/>
        <w:t>and upon the third, aS much well-chosen and high-colour’d</w:t>
      </w:r>
      <w:r w:rsidRPr="00327F56">
        <w:br/>
      </w:r>
      <w:r w:rsidRPr="00327F56">
        <w:rPr>
          <w:i/>
          <w:iCs/>
        </w:rPr>
        <w:t>- Kermes.</w:t>
      </w:r>
      <w:r w:rsidRPr="00327F56">
        <w:t xml:space="preserve"> The </w:t>
      </w:r>
      <w:r w:rsidRPr="00327F56">
        <w:rPr>
          <w:i/>
          <w:iCs/>
        </w:rPr>
        <w:t>Kermes</w:t>
      </w:r>
      <w:r w:rsidRPr="00327F56">
        <w:t xml:space="preserve"> affords a more bluish Flame than the</w:t>
      </w:r>
      <w:r w:rsidRPr="00327F56">
        <w:br/>
        <w:t>other two ; it consumes sooner than the Golden Sulphur of</w:t>
      </w:r>
      <w:r w:rsidRPr="00327F56">
        <w:br/>
        <w:t>' Antimony, which in burning boiis like Antimony itself; these</w:t>
      </w:r>
      <w:r w:rsidRPr="00327F56">
        <w:br/>
        <w:t>* two last sending up Vapours, or a Smoke much thicker. The</w:t>
      </w:r>
      <w:r w:rsidRPr="00327F56">
        <w:br/>
        <w:t xml:space="preserve">Smell of the </w:t>
      </w:r>
      <w:r w:rsidRPr="00327F56">
        <w:rPr>
          <w:i/>
          <w:iCs/>
        </w:rPr>
        <w:t>Kermes was,</w:t>
      </w:r>
      <w:r w:rsidRPr="00327F56">
        <w:t xml:space="preserve"> in this Experiment, much less sul-</w:t>
      </w:r>
      <w:r w:rsidRPr="00327F56">
        <w:br/>
        <w:t>.phureous and pungent than those of the other two. Byconti-</w:t>
      </w:r>
      <w:r w:rsidRPr="00327F56">
        <w:br/>
        <w:t>. nuing the Fire these three Substances were evaporated, and</w:t>
      </w:r>
      <w:r w:rsidRPr="00327F56">
        <w:br/>
        <w:t>when they ceas'd to smoke, the Antimony-left upon the China</w:t>
      </w:r>
      <w:r w:rsidRPr="00327F56">
        <w:br/>
        <w:t>in reddish-brown Spot, os a Coffee-colour. -</w:t>
      </w:r>
    </w:p>
    <w:p w14:paraId="6E8C7E86" w14:textId="77777777" w:rsidR="00327F56" w:rsidRPr="00327F56" w:rsidRDefault="00327F56" w:rsidP="00327F56">
      <w:pPr>
        <w:ind w:firstLine="360"/>
      </w:pPr>
      <w:r w:rsidRPr="00327F56">
        <w:t>The Golden Sulphur of Antimony left a reddish Substance</w:t>
      </w:r>
      <w:r w:rsidRPr="00327F56">
        <w:br/>
        <w:t>intermix'd with some white Points.</w:t>
      </w:r>
    </w:p>
    <w:p w14:paraId="1EDEBAAA" w14:textId="77777777" w:rsidR="00327F56" w:rsidRPr="00327F56" w:rsidRDefault="00327F56" w:rsidP="00327F56">
      <w:pPr>
        <w:ind w:firstLine="360"/>
      </w:pPr>
      <w:r w:rsidRPr="00327F56">
        <w:t xml:space="preserve">As for the </w:t>
      </w:r>
      <w:r w:rsidRPr="00327F56">
        <w:rPr>
          <w:i/>
          <w:iCs/>
        </w:rPr>
        <w:t>Kernses,</w:t>
      </w:r>
      <w:r w:rsidRPr="00327F56">
        <w:t xml:space="preserve"> it only lest a thin, white, spungy Earth,</w:t>
      </w:r>
      <w:r w:rsidRPr="00327F56">
        <w:br/>
        <w:t>interspersed with some little yellow Spots.</w:t>
      </w:r>
    </w:p>
    <w:p w14:paraId="61ABD975" w14:textId="77777777" w:rsidR="00327F56" w:rsidRPr="00327F56" w:rsidRDefault="00327F56" w:rsidP="00327F56">
      <w:pPr>
        <w:ind w:firstLine="360"/>
      </w:pPr>
      <w:r w:rsidRPr="00327F56">
        <w:t>I have already-said, that I made Choice of high—Colour'd</w:t>
      </w:r>
      <w:r w:rsidRPr="00327F56">
        <w:br/>
      </w:r>
      <w:r w:rsidRPr="00327F56">
        <w:rPr>
          <w:i/>
          <w:iCs/>
        </w:rPr>
        <w:t>Kerines,</w:t>
      </w:r>
      <w:r w:rsidRPr="00327F56">
        <w:t xml:space="preserve"> because 'tis necessary to observe, that if this red Pow-</w:t>
      </w:r>
      <w:r w:rsidRPr="00327F56">
        <w:br/>
        <w:t>der has not been fufficientiy edulcorated by frequent Ablutions</w:t>
      </w:r>
      <w:r w:rsidRPr="00327F56">
        <w:br/>
        <w:t>in Water, and that if too much alcaline Salt remains in it, it</w:t>
      </w:r>
      <w:r w:rsidRPr="00327F56">
        <w:br/>
        <w:t>loses its Colour, when exposed to the Ain, and becomes colour'd</w:t>
      </w:r>
      <w:r w:rsidRPr="00327F56">
        <w:br/>
        <w:t>-with a Flower, or white Stratum. I myself have a Mass of</w:t>
      </w:r>
      <w:r w:rsidRPr="00327F56">
        <w:br/>
      </w:r>
      <w:r w:rsidRPr="00327F56">
        <w:rPr>
          <w:i/>
          <w:iCs/>
        </w:rPr>
        <w:t>Kermes</w:t>
      </w:r>
      <w:r w:rsidRPr="00327F56">
        <w:t xml:space="preserve"> of this Sort, the Whole of which is become white,</w:t>
      </w:r>
      <w:r w:rsidRPr="00327F56">
        <w:br/>
        <w:t>.and which, as it whiten'd, lost almost all its sulphureous Odour;</w:t>
      </w:r>
      <w:r w:rsidRPr="00327F56">
        <w:br/>
        <w:t>which Circumstance is a shong Presumption, that there is a great</w:t>
      </w:r>
      <w:r w:rsidRPr="00327F56">
        <w:br/>
        <w:t>deal of Volatility in the sulphureous Part of this Powder; for</w:t>
      </w:r>
      <w:r w:rsidRPr="00327F56">
        <w:br/>
        <w:t>Sulphur os this Preparation is no longer of the same Nature</w:t>
      </w:r>
      <w:r w:rsidRPr="00327F56">
        <w:br/>
        <w:t>with the gross Sulphur of Antimony, because in it the Vitriolic</w:t>
      </w:r>
      <w:r w:rsidRPr="00327F56">
        <w:br/>
        <w:t>Acid has had its Nature alter'd by the Alcali of the fixed Nitre.</w:t>
      </w:r>
      <w:r w:rsidRPr="00327F56">
        <w:br/>
        <w:t>*In order to he satissy'd as to this, I took of well edulcorated</w:t>
      </w:r>
      <w:r w:rsidRPr="00327F56">
        <w:br/>
      </w:r>
      <w:r w:rsidRPr="00327F56">
        <w:rPr>
          <w:i/>
          <w:iCs/>
        </w:rPr>
        <w:t>Kermes,</w:t>
      </w:r>
      <w:r w:rsidRPr="00327F56">
        <w:t xml:space="preserve"> one Part ; with this Powder I extinguished in a Glass</w:t>
      </w:r>
      <w:r w:rsidRPr="00327F56">
        <w:br/>
        <w:t xml:space="preserve">Mortar two Parts </w:t>
      </w:r>
      <w:r w:rsidRPr="00327F56">
        <w:rPr>
          <w:i/>
          <w:iCs/>
        </w:rPr>
        <w:t>of</w:t>
      </w:r>
      <w:r w:rsidRPr="00327F56">
        <w:t xml:space="preserve"> Very pure Mercury, which I had revived,</w:t>
      </w:r>
      <w:r w:rsidRPr="00327F56">
        <w:br/>
        <w:t>without Distillation, from corrosive Sublimate, by Filings of</w:t>
      </w:r>
      <w:r w:rsidRPr="00327F56">
        <w:br/>
        <w:t>’Iron. From this Mixture there was a black Powder or yEthiops</w:t>
      </w:r>
      <w:r w:rsidRPr="00327F56">
        <w:br/>
        <w:t>formed, just as when one extinguishes Mercury with common</w:t>
      </w:r>
      <w:r w:rsidRPr="00327F56">
        <w:br/>
        <w:t>Sulphur. Yet there was this Difference between these two Pre-</w:t>
      </w:r>
      <w:r w:rsidRPr="00327F56">
        <w:br/>
        <w:t>parations : The .ZEthiops made by common Sulphur is a Prepa-</w:t>
      </w:r>
      <w:r w:rsidRPr="00327F56">
        <w:br/>
        <w:t>ration which always yields an artificial Cinnabar by Sublimation.</w:t>
      </w:r>
      <w:r w:rsidRPr="00327F56">
        <w:br/>
        <w:t xml:space="preserve">If the </w:t>
      </w:r>
      <w:r w:rsidRPr="00327F56">
        <w:rPr>
          <w:i/>
          <w:iCs/>
        </w:rPr>
        <w:t>Kermes</w:t>
      </w:r>
      <w:r w:rsidRPr="00327F56">
        <w:t xml:space="preserve"> had been a Sulphur of the same Nature, that is,</w:t>
      </w:r>
      <w:r w:rsidRPr="00327F56">
        <w:br/>
        <w:t>if it had contained a Vitriolic Acid at Liberty to act, I should</w:t>
      </w:r>
      <w:r w:rsidRPr="00327F56">
        <w:br/>
        <w:t xml:space="preserve">have obtain'd from my .ZEthiops of </w:t>
      </w:r>
      <w:r w:rsidRPr="00327F56">
        <w:rPr>
          <w:i/>
          <w:iCs/>
        </w:rPr>
        <w:t>Kermes</w:t>
      </w:r>
      <w:r w:rsidRPr="00327F56">
        <w:t xml:space="preserve"> a Cinnabar of An-</w:t>
      </w:r>
      <w:r w:rsidRPr="00327F56">
        <w:br/>
        <w:t>timony. Notwithstanding this, after having fubjected it to</w:t>
      </w:r>
      <w:r w:rsidRPr="00327F56">
        <w:br/>
        <w:t>the Fire in a Retort till it was almost melted, the Mercury</w:t>
      </w:r>
      <w:r w:rsidRPr="00327F56">
        <w:br/>
        <w:t>passed into the Recipient without any Diminution of Weight.</w:t>
      </w:r>
      <w:r w:rsidRPr="00327F56">
        <w:br/>
        <w:t>Only in that PartOf the Neck of the Retort where it comes</w:t>
      </w:r>
      <w:r w:rsidRPr="00327F56">
        <w:br/>
        <w:t>immediately from the Furnace, there was a small red Circle,</w:t>
      </w:r>
      <w:r w:rsidRPr="00327F56">
        <w:br/>
        <w:t>which, by the way, was only a kind of Tincture, almost with-</w:t>
      </w:r>
      <w:r w:rsidRPr="00327F56">
        <w:br/>
        <w:t>out any Consistence. At the Bottom of the Retort I found</w:t>
      </w:r>
      <w:r w:rsidRPr="00327F56">
        <w:br/>
        <w:t xml:space="preserve">tlte </w:t>
      </w:r>
      <w:r w:rsidRPr="00327F56">
        <w:rPr>
          <w:i/>
          <w:iCs/>
        </w:rPr>
        <w:t>Kermes</w:t>
      </w:r>
      <w:r w:rsidRPr="00327F56">
        <w:t xml:space="preserve"> melted into, several small Masses detached from one</w:t>
      </w:r>
      <w:r w:rsidRPr="00327F56">
        <w:br/>
        <w:t>another, and Of a darker Colour than Liver of Antimony ;</w:t>
      </w:r>
      <w:r w:rsidRPr="00327F56">
        <w:br/>
        <w:t>some of these Masses were full of Bubbles os Air, and all of</w:t>
      </w:r>
      <w:r w:rsidRPr="00327F56">
        <w:br/>
        <w:t>them were brittie. None of these Masses had either the</w:t>
      </w:r>
      <w:r w:rsidRPr="00327F56">
        <w:br/>
        <w:t xml:space="preserve">Needles of Antimony, or the Laminae of its </w:t>
      </w:r>
      <w:r w:rsidRPr="00327F56">
        <w:rPr>
          <w:lang w:val="la-Latn" w:eastAsia="la-Latn" w:bidi="la-Latn"/>
        </w:rPr>
        <w:t xml:space="preserve">Regulus. </w:t>
      </w:r>
      <w:r w:rsidRPr="00327F56">
        <w:t>I he-</w:t>
      </w:r>
      <w:r w:rsidRPr="00327F56">
        <w:br/>
        <w:t xml:space="preserve">sieve that what facilitates this Fusion of the </w:t>
      </w:r>
      <w:r w:rsidRPr="00327F56">
        <w:rPr>
          <w:i/>
          <w:iCs/>
        </w:rPr>
        <w:t>Kermes,</w:t>
      </w:r>
      <w:r w:rsidRPr="00327F56">
        <w:t xml:space="preserve"> tho' so</w:t>
      </w:r>
      <w:r w:rsidRPr="00327F56">
        <w:br/>
        <w:t>imperfect as that it cannot be look'd upon as a Reduction, is</w:t>
      </w:r>
      <w:r w:rsidRPr="00327F56">
        <w:br/>
        <w:t>the Portion os alcaline Salt necessarily contained in this Powder,</w:t>
      </w:r>
      <w:r w:rsidRPr="00327F56">
        <w:br/>
        <w:t xml:space="preserve">but which is not </w:t>
      </w:r>
      <w:r w:rsidRPr="00327F56">
        <w:rPr>
          <w:lang w:val="la-Latn" w:eastAsia="la-Latn" w:bidi="la-Latn"/>
        </w:rPr>
        <w:t xml:space="preserve">sufficient </w:t>
      </w:r>
      <w:r w:rsidRPr="00327F56">
        <w:t>to produce a complete Revivification</w:t>
      </w:r>
      <w:r w:rsidRPr="00327F56">
        <w:br/>
        <w:t>os the Regulus. All these Masses were rough, with small,</w:t>
      </w:r>
      <w:r w:rsidRPr="00327F56">
        <w:br/>
        <w:t>transparent, rigid, and brittie Needles. The Arch os the Re-</w:t>
      </w:r>
      <w:r w:rsidRPr="00327F56">
        <w:br/>
        <w:t>tort was cover'd with a Very fine, white Powder, interspers'd</w:t>
      </w:r>
      <w:r w:rsidRPr="00327F56">
        <w:br/>
        <w:t>with small Groupes of the like Needles rang'd almost like a</w:t>
      </w:r>
      <w:r w:rsidRPr="00327F56">
        <w:br/>
        <w:t>Star, with many Rays darting out from it. These Groupes</w:t>
      </w:r>
      <w:r w:rsidRPr="00327F56">
        <w:br/>
        <w:t>os Needles were most apparent near the Neck os the Retort,</w:t>
      </w:r>
      <w:r w:rsidRPr="00327F56">
        <w:br/>
        <w:t>where they had- stopp'd upon a Bed os yellow Dust. The</w:t>
      </w:r>
      <w:r w:rsidRPr="00327F56">
        <w:br/>
        <w:t>Difference os Colours in this sublim'd Dust and Groupes of</w:t>
      </w:r>
      <w:r w:rsidRPr="00327F56">
        <w:br/>
        <w:t>Needles, was not easy to be discover'd, unless when I made the</w:t>
      </w:r>
      <w:r w:rsidRPr="00327F56">
        <w:br/>
        <w:t>Experiment with a small Quantity of Matter ; for when I em-</w:t>
      </w:r>
      <w:r w:rsidRPr="00327F56">
        <w:br/>
        <w:t xml:space="preserve">ploy'd a large one, the Fire, in melting the </w:t>
      </w:r>
      <w:r w:rsidRPr="00327F56">
        <w:rPr>
          <w:i/>
          <w:iCs/>
        </w:rPr>
        <w:t>Kermes,</w:t>
      </w:r>
      <w:r w:rsidRPr="00327F56">
        <w:t xml:space="preserve"> rais'd</w:t>
      </w:r>
      <w:r w:rsidRPr="00327F56">
        <w:br/>
        <w:t>a more turbid and brownish Substance to the Top of the</w:t>
      </w:r>
      <w:r w:rsidRPr="00327F56">
        <w:br/>
        <w:t>Retort.</w:t>
      </w:r>
    </w:p>
    <w:p w14:paraId="18C24535" w14:textId="77777777" w:rsidR="00327F56" w:rsidRPr="00327F56" w:rsidRDefault="00327F56" w:rsidP="00327F56">
      <w:pPr>
        <w:ind w:firstLine="360"/>
      </w:pPr>
      <w:r w:rsidRPr="00327F56">
        <w:t xml:space="preserve">It then a Cinnabar produced by </w:t>
      </w:r>
      <w:r w:rsidRPr="00327F56">
        <w:rPr>
          <w:i/>
          <w:iCs/>
        </w:rPr>
        <w:t>Kermes</w:t>
      </w:r>
      <w:r w:rsidRPr="00327F56">
        <w:t xml:space="preserve"> and Mercury is</w:t>
      </w:r>
      <w:r w:rsidRPr="00327F56">
        <w:br/>
        <w:t>deshed, we must either add a vitriolic Acid to them, or disen-</w:t>
      </w:r>
      <w:r w:rsidRPr="00327F56">
        <w:br/>
        <w:t>gage that which has heen said hold on by the Alcali of the fixed</w:t>
      </w:r>
      <w:r w:rsidRPr="00327F56">
        <w:br/>
        <w:t>Nitre, that, in Conjunction with the inflammable Part of the</w:t>
      </w:r>
      <w:r w:rsidRPr="00327F56">
        <w:br/>
      </w:r>
      <w:r w:rsidRPr="00327F56">
        <w:rPr>
          <w:i/>
          <w:iCs/>
        </w:rPr>
        <w:t>Kermes,</w:t>
      </w:r>
      <w:r w:rsidRPr="00327F56">
        <w:t xml:space="preserve"> it may act like a common Sulphur reproduc'd.</w:t>
      </w:r>
    </w:p>
    <w:p w14:paraId="6FE5C4B6" w14:textId="77777777" w:rsidR="00327F56" w:rsidRPr="00327F56" w:rsidRDefault="00327F56" w:rsidP="00327F56">
      <w:r w:rsidRPr="00327F56">
        <w:rPr>
          <w:i/>
          <w:iCs/>
        </w:rPr>
        <w:t>First</w:t>
      </w:r>
      <w:r w:rsidRPr="00327F56">
        <w:rPr>
          <w:b/>
          <w:bCs/>
        </w:rPr>
        <w:t xml:space="preserve"> EXAMPLE.</w:t>
      </w:r>
    </w:p>
    <w:p w14:paraId="5CB87EBD" w14:textId="77777777" w:rsidR="00327F56" w:rsidRPr="00327F56" w:rsidRDefault="00327F56" w:rsidP="00327F56">
      <w:pPr>
        <w:ind w:left="360" w:hanging="360"/>
      </w:pPr>
      <w:r w:rsidRPr="00327F56">
        <w:t xml:space="preserve">I took an Ounce of </w:t>
      </w:r>
      <w:r w:rsidRPr="00327F56">
        <w:rPr>
          <w:i/>
          <w:iCs/>
        </w:rPr>
        <w:t>Kermes,</w:t>
      </w:r>
      <w:r w:rsidRPr="00327F56">
        <w:t xml:space="preserve"> and, during Trituration, pour'd</w:t>
      </w:r>
      <w:r w:rsidRPr="00327F56">
        <w:br/>
        <w:t>upon it sixteen Drops of the Oil of white Vitriol, which</w:t>
      </w:r>
      <w:r w:rsidRPr="00327F56">
        <w:br/>
      </w:r>
      <w:r w:rsidRPr="00327F56">
        <w:lastRenderedPageBreak/>
        <w:t>was not sulphureous. After Trituration for an Hour, the</w:t>
      </w:r>
      <w:r w:rsidRPr="00327F56">
        <w:br/>
        <w:t xml:space="preserve">Powder did not tome appear acid; afterwards </w:t>
      </w:r>
      <w:r w:rsidRPr="00327F56">
        <w:rPr>
          <w:lang w:val="el-GR" w:eastAsia="el-GR" w:bidi="el-GR"/>
        </w:rPr>
        <w:t>Γ</w:t>
      </w:r>
      <w:r w:rsidRPr="00327F56">
        <w:t>ex</w:t>
      </w:r>
      <w:r w:rsidRPr="00327F56">
        <w:rPr>
          <w:u w:val="single"/>
        </w:rPr>
        <w:t>fin</w:t>
      </w:r>
      <w:r w:rsidRPr="00327F56">
        <w:t>-</w:t>
      </w:r>
      <w:r w:rsidRPr="00327F56">
        <w:br/>
        <w:t>guished in is, by littie and little, four Grains of purified</w:t>
      </w:r>
      <w:r w:rsidRPr="00327F56">
        <w:br/>
        <w:t>Mercury: I continued the Trituration for- fifteen or six-</w:t>
      </w:r>
      <w:r w:rsidRPr="00327F56">
        <w:br/>
        <w:t>teen Hours ; for the Mixture was a long time before, if</w:t>
      </w:r>
      <w:r w:rsidRPr="00327F56">
        <w:br/>
        <w:t>affirmed the blackish Colour of-ZEthiops. Then, upon put,,</w:t>
      </w:r>
      <w:r w:rsidRPr="00327F56">
        <w:br/>
        <w:t>ting this AEthiops into a Retort, a yellow Sulphur, in 2</w:t>
      </w:r>
    </w:p>
    <w:p w14:paraId="2CE305FB" w14:textId="77777777" w:rsidR="00327F56" w:rsidRPr="00327F56" w:rsidRDefault="00327F56" w:rsidP="00327F56">
      <w:pPr>
        <w:ind w:firstLine="360"/>
      </w:pPr>
      <w:r w:rsidRPr="00327F56">
        <w:t>small Quantity, rose unto the Neck of the Retort, -and</w:t>
      </w:r>
      <w:r w:rsidRPr="00327F56">
        <w:br/>
        <w:t>then a Very black and bituminous Substance; the Mercu-</w:t>
      </w:r>
      <w:r w:rsidRPr="00327F56">
        <w:br/>
        <w:t>ry, in the mean time, pass'd in a liquid Form into the R4.</w:t>
      </w:r>
      <w:r w:rsidRPr="00327F56">
        <w:br/>
        <w:t>ceiver. When I observed, that nothing ascended any</w:t>
      </w:r>
      <w:r w:rsidRPr="00327F56">
        <w:br/>
        <w:t>longer, I augmented the Fine, melted the Bottom of the</w:t>
      </w:r>
      <w:r w:rsidRPr="00327F56">
        <w:br/>
        <w:t>-Retort, and next Day found, upon the Top of the Re-</w:t>
      </w:r>
      <w:r w:rsidRPr="00327F56">
        <w:br/>
        <w:t>tort, and on the Surface of the Mass which remain'd atthe</w:t>
      </w:r>
      <w:r w:rsidRPr="00327F56">
        <w:br/>
        <w:t>Bottom, a pretty considerable Quantity of a very beautiful</w:t>
      </w:r>
    </w:p>
    <w:p w14:paraId="1C69488D" w14:textId="77777777" w:rsidR="00327F56" w:rsidRPr="00327F56" w:rsidRDefault="00327F56" w:rsidP="00327F56">
      <w:pPr>
        <w:ind w:left="360" w:hanging="360"/>
      </w:pPr>
      <w:r w:rsidRPr="00327F56">
        <w:t xml:space="preserve">- Cinnabar of Antimony; but it required a Melting-heat' </w:t>
      </w:r>
      <w:r w:rsidRPr="00327F56">
        <w:rPr>
          <w:u w:val="single"/>
        </w:rPr>
        <w:t>in</w:t>
      </w:r>
      <w:r w:rsidRPr="00327F56">
        <w:rPr>
          <w:u w:val="single"/>
        </w:rPr>
        <w:br/>
      </w:r>
      <w:r w:rsidRPr="00327F56">
        <w:t>order to sublime it. '* i —</w:t>
      </w:r>
    </w:p>
    <w:p w14:paraId="0E10FEF3" w14:textId="77777777" w:rsidR="00327F56" w:rsidRPr="00327F56" w:rsidRDefault="00327F56" w:rsidP="00327F56">
      <w:r w:rsidRPr="00327F56">
        <w:rPr>
          <w:i/>
          <w:iCs/>
        </w:rPr>
        <w:t>Secund AEX</w:t>
      </w:r>
      <w:r w:rsidRPr="00327F56">
        <w:rPr>
          <w:b/>
          <w:bCs/>
        </w:rPr>
        <w:t xml:space="preserve"> AMPLE. ...... </w:t>
      </w:r>
      <w:r w:rsidRPr="00327F56">
        <w:rPr>
          <w:b/>
          <w:bCs/>
          <w:lang w:val="la-Latn" w:eastAsia="la-Latn" w:bidi="la-Latn"/>
        </w:rPr>
        <w:t>'sc-</w:t>
      </w:r>
    </w:p>
    <w:p w14:paraId="3D116CD2" w14:textId="77777777" w:rsidR="00327F56" w:rsidRPr="00327F56" w:rsidRDefault="00327F56" w:rsidP="00327F56">
      <w:pPr>
        <w:ind w:left="360" w:hanging="360"/>
      </w:pPr>
      <w:r w:rsidRPr="00327F56">
        <w:rPr>
          <w:i/>
          <w:iCs/>
          <w:lang w:val="la-Latn" w:eastAsia="la-Latn" w:bidi="la-Latn"/>
        </w:rPr>
        <w:t>ia.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order to disengage the Vitriolic Acid from rhe </w:t>
      </w:r>
      <w:r w:rsidRPr="00327F56">
        <w:rPr>
          <w:i/>
          <w:iCs/>
        </w:rPr>
        <w:t>Kermes,</w:t>
      </w:r>
      <w:r w:rsidRPr="00327F56">
        <w:rPr>
          <w:i/>
          <w:iCs/>
        </w:rPr>
        <w:br/>
      </w:r>
      <w:r w:rsidRPr="00327F56">
        <w:t>entangled and wrapp'd up in the alcaline Salt of th</w:t>
      </w:r>
      <w:r w:rsidRPr="00327F56">
        <w:rPr>
          <w:vertAlign w:val="subscript"/>
        </w:rPr>
        <w:t>e</w:t>
      </w:r>
      <w:r w:rsidRPr="00327F56">
        <w:t xml:space="preserve"> fixed</w:t>
      </w:r>
    </w:p>
    <w:p w14:paraId="60888523" w14:textId="77777777" w:rsidR="00327F56" w:rsidRPr="00327F56" w:rsidRDefault="00327F56" w:rsidP="00327F56">
      <w:pPr>
        <w:tabs>
          <w:tab w:val="left" w:leader="dot" w:pos="3644"/>
        </w:tabs>
        <w:ind w:left="360" w:hanging="360"/>
      </w:pPr>
      <w:r w:rsidRPr="00327F56">
        <w:t xml:space="preserve">. Nitre, I took three Parts, or nine DramS, of </w:t>
      </w:r>
      <w:r w:rsidRPr="00327F56">
        <w:rPr>
          <w:i/>
          <w:iCs/>
        </w:rPr>
        <w:t>Kermes y</w:t>
      </w:r>
      <w:r w:rsidRPr="00327F56">
        <w:rPr>
          <w:i/>
          <w:iCs/>
        </w:rPr>
        <w:br/>
      </w:r>
      <w:r w:rsidRPr="00327F56">
        <w:t>and four Parts, or twelve Drams, of corrosive Sublimate;</w:t>
      </w:r>
      <w:r w:rsidRPr="00327F56">
        <w:br/>
        <w:t xml:space="preserve">for these are the Proportions fix'd by the late Mr. </w:t>
      </w:r>
      <w:r w:rsidRPr="00327F56">
        <w:rPr>
          <w:i/>
          <w:iCs/>
        </w:rPr>
        <w:t>Lemery,</w:t>
      </w:r>
      <w:r w:rsidRPr="00327F56">
        <w:rPr>
          <w:i/>
          <w:iCs/>
        </w:rPr>
        <w:br/>
      </w:r>
      <w:r w:rsidRPr="00327F56">
        <w:t>who analysed Antimony so accurately: I put this Mixture</w:t>
      </w:r>
      <w:r w:rsidRPr="00327F56">
        <w:br/>
        <w:t>into a Retort, and forced it by a reverberatory Heat. The</w:t>
      </w:r>
      <w:r w:rsidRPr="00327F56">
        <w:br/>
        <w:t>Distillation yielded me Butter of Antimony in a liquid</w:t>
      </w:r>
      <w:r w:rsidRPr="00327F56">
        <w:br/>
        <w:t xml:space="preserve">Form; which is a Proof os </w:t>
      </w:r>
      <w:r w:rsidRPr="00327F56">
        <w:rPr>
          <w:lang w:val="la-Latn" w:eastAsia="la-Latn" w:bidi="la-Latn"/>
        </w:rPr>
        <w:t xml:space="preserve">a Regulus </w:t>
      </w:r>
      <w:r w:rsidRPr="00327F56">
        <w:t>being contained in</w:t>
      </w:r>
      <w:r w:rsidRPr="00327F56">
        <w:br/>
      </w:r>
      <w:r w:rsidRPr="00327F56">
        <w:rPr>
          <w:i/>
          <w:iCs/>
        </w:rPr>
        <w:t>Kermesso</w:t>
      </w:r>
      <w:r w:rsidRPr="00327F56">
        <w:t xml:space="preserve"> then a revived Mercury, and, last of all, a true</w:t>
      </w:r>
      <w:r w:rsidRPr="00327F56">
        <w:br/>
        <w:t>Cinnabar of Antimony; -1 also found,- at the Bottom of</w:t>
      </w:r>
      <w:r w:rsidRPr="00327F56">
        <w:br/>
        <w:t>the Retort, a Substance like melted Antimony, with sew</w:t>
      </w:r>
      <w:r w:rsidRPr="00327F56">
        <w:br/>
      </w:r>
      <w:r w:rsidRPr="00327F56">
        <w:rPr>
          <w:i/>
          <w:iCs/>
        </w:rPr>
        <w:t>Scoria.</w:t>
      </w:r>
      <w:r w:rsidRPr="00327F56">
        <w:t xml:space="preserve"> The Top of the Retort was covered with white</w:t>
      </w:r>
      <w:r w:rsidRPr="00327F56">
        <w:br/>
        <w:t xml:space="preserve">Flowers of Antimony. </w:t>
      </w:r>
      <w:r w:rsidRPr="00327F56">
        <w:tab/>
      </w:r>
    </w:p>
    <w:p w14:paraId="7068692D" w14:textId="77777777" w:rsidR="00327F56" w:rsidRPr="00327F56" w:rsidRDefault="00327F56" w:rsidP="00327F56">
      <w:pPr>
        <w:ind w:firstLine="360"/>
      </w:pPr>
      <w:r w:rsidRPr="00327F56">
        <w:t>By this Experiment it appears, that the Acid of the Sea-salt,</w:t>
      </w:r>
      <w:r w:rsidRPr="00327F56">
        <w:br/>
        <w:t>which was contained in the corrosive Sublimate, has quitted its</w:t>
      </w:r>
      <w:r w:rsidRPr="00327F56">
        <w:br/>
        <w:t xml:space="preserve">Mercury, in order to attack the Reguline Part, of the </w:t>
      </w:r>
      <w:r w:rsidRPr="00327F56">
        <w:rPr>
          <w:i/>
          <w:iCs/>
        </w:rPr>
        <w:t>Eermes,</w:t>
      </w:r>
      <w:r w:rsidRPr="00327F56">
        <w:rPr>
          <w:i/>
          <w:iCs/>
        </w:rPr>
        <w:br/>
      </w:r>
      <w:r w:rsidRPr="00327F56">
        <w:t>dissolve it, and convert it into Butter os Antimony: It also ap-</w:t>
      </w:r>
      <w:r w:rsidRPr="00327F56">
        <w:br/>
        <w:t xml:space="preserve">pears, that this </w:t>
      </w:r>
      <w:r w:rsidRPr="00327F56">
        <w:rPr>
          <w:lang w:val="la-Latn" w:eastAsia="la-Latn" w:bidi="la-Latn"/>
        </w:rPr>
        <w:t xml:space="preserve">Regulus, </w:t>
      </w:r>
      <w:r w:rsidRPr="00327F56">
        <w:t>converted into Butter, has left at Li-</w:t>
      </w:r>
      <w:r w:rsidRPr="00327F56">
        <w:br/>
        <w:t xml:space="preserve">herty the Portion os Vitriolic Acid, which, in the </w:t>
      </w:r>
      <w:r w:rsidRPr="00327F56">
        <w:rPr>
          <w:i/>
          <w:iCs/>
        </w:rPr>
        <w:t>Kermes,</w:t>
      </w:r>
      <w:r w:rsidRPr="00327F56">
        <w:t xml:space="preserve"> before</w:t>
      </w:r>
      <w:r w:rsidRPr="00327F56">
        <w:br/>
        <w:t>the Process, was united with the Alcali os the fix'd Nitre, with</w:t>
      </w:r>
      <w:r w:rsidRPr="00327F56">
        <w:br/>
        <w:t>the sulphureous Part, and with the metallic Earth of the Anti-</w:t>
      </w:r>
      <w:r w:rsidRPr="00327F56">
        <w:br/>
        <w:t>mony ; sor these are the four Ingredients in this Powder. It</w:t>
      </w:r>
      <w:r w:rsidRPr="00327F56">
        <w:br/>
        <w:t>also appears, that at this time the Portion of vitriolic Acid,</w:t>
      </w:r>
      <w:r w:rsidRPr="00327F56">
        <w:br/>
        <w:t>heing partiy disengaged from the Substances with which It was</w:t>
      </w:r>
      <w:r w:rsidRPr="00327F56">
        <w:br/>
        <w:t>entangled, has resumed that Proportion of the Phlogistic, which</w:t>
      </w:r>
      <w:r w:rsidRPr="00327F56">
        <w:br/>
        <w:t>was necessary for its being again converted into common Sul-</w:t>
      </w:r>
      <w:r w:rsidRPr="00327F56">
        <w:br/>
        <w:t>phur, and rising in Cinnabar, by uniting with the Mercury. I</w:t>
      </w:r>
      <w:r w:rsidRPr="00327F56">
        <w:br/>
        <w:t>took the Mass in the Bottom of the Retort, and having reduced</w:t>
      </w:r>
      <w:r w:rsidRPr="00327F56">
        <w:br/>
        <w:t>it by the black Flux-powder, I had twelve Grains of Regulus</w:t>
      </w:r>
      <w:r w:rsidRPr="00327F56">
        <w:br/>
        <w:t xml:space="preserve">from the nine Drams of </w:t>
      </w:r>
      <w:r w:rsidRPr="00327F56">
        <w:rPr>
          <w:i/>
          <w:iCs/>
        </w:rPr>
        <w:t>Kermes,</w:t>
      </w:r>
      <w:r w:rsidRPr="00327F56">
        <w:t xml:space="preserve"> which I used in this Experi-</w:t>
      </w:r>
      <w:r w:rsidRPr="00327F56">
        <w:br/>
        <w:t>ment; that is, one Grain and a Third of Regulus were yielded</w:t>
      </w:r>
      <w:r w:rsidRPr="00327F56">
        <w:br/>
        <w:t>by each Dram of the Kermes. AS I repeated the whole Steps</w:t>
      </w:r>
      <w:r w:rsidRPr="00327F56">
        <w:br/>
        <w:t>of this Process twelve different Times, upon twelve different</w:t>
      </w:r>
      <w:r w:rsidRPr="00327F56">
        <w:br/>
        <w:t xml:space="preserve">Sorts </w:t>
      </w:r>
      <w:r w:rsidRPr="00327F56">
        <w:rPr>
          <w:i/>
          <w:iCs/>
        </w:rPr>
        <w:t>osKermes,</w:t>
      </w:r>
      <w:r w:rsidRPr="00327F56">
        <w:t xml:space="preserve"> the Products of the Reduction Varied ; fori</w:t>
      </w:r>
      <w:r w:rsidRPr="00327F56">
        <w:br/>
        <w:t xml:space="preserve">have found two Sorts of </w:t>
      </w:r>
      <w:r w:rsidRPr="00327F56">
        <w:rPr>
          <w:i/>
          <w:iCs/>
        </w:rPr>
        <w:t>Kermes,</w:t>
      </w:r>
      <w:r w:rsidRPr="00327F56">
        <w:t xml:space="preserve"> which, by the reductive Flux-</w:t>
      </w:r>
      <w:r w:rsidRPr="00327F56">
        <w:br/>
        <w:t>powder, have yielded two Grains and an Eighth for each Dram</w:t>
      </w:r>
      <w:r w:rsidRPr="00327F56">
        <w:br/>
        <w:t>of Powder, upon which the Experiment was tried: Thus that</w:t>
      </w:r>
      <w:r w:rsidRPr="00327F56">
        <w:br/>
      </w:r>
      <w:r w:rsidRPr="00327F56">
        <w:rPr>
          <w:i/>
          <w:iCs/>
        </w:rPr>
        <w:t>Kermes,</w:t>
      </w:r>
      <w:r w:rsidRPr="00327F56">
        <w:t xml:space="preserve"> the Regulus of which is so easy to be revived, is of all</w:t>
      </w:r>
      <w:r w:rsidRPr="00327F56">
        <w:br/>
        <w:t>others the most emetic. * To these Products of revived Regulus;</w:t>
      </w:r>
      <w:r w:rsidRPr="00327F56">
        <w:br/>
        <w:t>we must add that Portion of the Regulus which, has pass'd into</w:t>
      </w:r>
      <w:r w:rsidRPr="00327F56">
        <w:br/>
        <w:t>the Butter of Antimony, and that which remained in the Scorite</w:t>
      </w:r>
      <w:r w:rsidRPr="00327F56">
        <w:br/>
        <w:t>of the Reduction. ‘ . -</w:t>
      </w:r>
    </w:p>
    <w:p w14:paraId="7097DEE7" w14:textId="77777777" w:rsidR="00327F56" w:rsidRPr="00327F56" w:rsidRDefault="00327F56" w:rsidP="00327F56">
      <w:pPr>
        <w:ind w:firstLine="360"/>
      </w:pPr>
      <w:r w:rsidRPr="00327F56">
        <w:t>in order to prove, still more effectually, that there is no oom-</w:t>
      </w:r>
      <w:r w:rsidRPr="00327F56">
        <w:br/>
        <w:t xml:space="preserve">mon Sulphur in the </w:t>
      </w:r>
      <w:r w:rsidRPr="00327F56">
        <w:rPr>
          <w:i/>
          <w:iCs/>
        </w:rPr>
        <w:t>Kcrmes</w:t>
      </w:r>
      <w:r w:rsidRPr="00327F56">
        <w:t xml:space="preserve"> ; or, at least, if it contains any in</w:t>
      </w:r>
      <w:r w:rsidRPr="00327F56">
        <w:br/>
        <w:t xml:space="preserve">the Form of common Sulphur, that it is in too </w:t>
      </w:r>
      <w:r w:rsidRPr="00327F56">
        <w:rPr>
          <w:u w:val="single"/>
        </w:rPr>
        <w:t>small</w:t>
      </w:r>
      <w:r w:rsidRPr="00327F56">
        <w:t xml:space="preserve"> a Quan-</w:t>
      </w:r>
      <w:r w:rsidRPr="00327F56">
        <w:br/>
        <w:t>tity to rise in Cinnabar with the Mercury, Lput into a Retort</w:t>
      </w:r>
      <w:r w:rsidRPr="00327F56">
        <w:br/>
        <w:t xml:space="preserve">half an Ounce of </w:t>
      </w:r>
      <w:r w:rsidRPr="00327F56">
        <w:rPr>
          <w:i/>
          <w:iCs/>
        </w:rPr>
        <w:t>Kermes,</w:t>
      </w:r>
      <w:r w:rsidRPr="00327F56">
        <w:t xml:space="preserve"> well wash'd, without any Addition *</w:t>
      </w:r>
      <w:r w:rsidRPr="00327F56">
        <w:br/>
        <w:t>I augmented the Fine by degrees, and, with a moderate Heat,</w:t>
      </w:r>
      <w:r w:rsidRPr="00327F56">
        <w:br/>
        <w:t>there was formed, at the Neck os the Retort, a yellow Circle os</w:t>
      </w:r>
      <w:r w:rsidRPr="00327F56">
        <w:br/>
        <w:t>real Sulphur; but it was in aS small a Quantity as the Ted Circle</w:t>
      </w:r>
      <w:r w:rsidRPr="00327F56">
        <w:br/>
        <w:t xml:space="preserve">without Consistence, in my first Experiment upon </w:t>
      </w:r>
      <w:r w:rsidRPr="00327F56">
        <w:rPr>
          <w:i/>
          <w:iCs/>
        </w:rPr>
        <w:t>IOrmes</w:t>
      </w:r>
      <w:r w:rsidRPr="00327F56">
        <w:t xml:space="preserve"> tri-</w:t>
      </w:r>
      <w:r w:rsidRPr="00327F56">
        <w:br/>
        <w:t>turated with Mercury.</w:t>
      </w:r>
    </w:p>
    <w:p w14:paraId="0D4F31FE" w14:textId="77777777" w:rsidR="00327F56" w:rsidRPr="00327F56" w:rsidRDefault="00327F56" w:rsidP="00327F56">
      <w:pPr>
        <w:tabs>
          <w:tab w:val="left" w:pos="331"/>
        </w:tabs>
      </w:pPr>
      <w:r w:rsidRPr="00327F56">
        <w:t>-</w:t>
      </w:r>
      <w:r w:rsidRPr="00327F56">
        <w:tab/>
        <w:t xml:space="preserve">I have then shewn, that the </w:t>
      </w:r>
      <w:r w:rsidRPr="00327F56">
        <w:rPr>
          <w:i/>
          <w:iCs/>
        </w:rPr>
        <w:t>Kermes</w:t>
      </w:r>
      <w:r w:rsidRPr="00327F56">
        <w:t xml:space="preserve"> and Mercury, Joined</w:t>
      </w:r>
      <w:r w:rsidRPr="00327F56">
        <w:br/>
        <w:t>together, cannot yield Cinnabar without the Aid of a Vitriolic</w:t>
      </w:r>
      <w:r w:rsidRPr="00327F56">
        <w:br/>
        <w:t>Acid, or the Help of corrosive Sublimate : Let us now inquire,</w:t>
      </w:r>
      <w:r w:rsidRPr="00327F56">
        <w:br/>
        <w:t>what it will .produce with the Vitriolic Acid.concentrated, in</w:t>
      </w:r>
      <w:r w:rsidRPr="00327F56">
        <w:br/>
        <w:t xml:space="preserve">Mercury. </w:t>
      </w:r>
      <w:r w:rsidRPr="00327F56">
        <w:rPr>
          <w:lang w:val="el-GR" w:eastAsia="el-GR" w:bidi="el-GR"/>
        </w:rPr>
        <w:t>μα</w:t>
      </w:r>
      <w:r w:rsidRPr="00327F56">
        <w:rPr>
          <w:lang w:val="el-GR" w:eastAsia="el-GR" w:bidi="el-GR"/>
        </w:rPr>
        <w:br/>
      </w:r>
      <w:r w:rsidRPr="00327F56">
        <w:t>- For this Purpose, I put into a Retort a Dram of Turbith</w:t>
      </w:r>
      <w:r w:rsidRPr="00327F56">
        <w:br/>
        <w:t xml:space="preserve">Mineral, rubb’d with an equal Quantity of </w:t>
      </w:r>
      <w:r w:rsidRPr="00327F56">
        <w:rPr>
          <w:i/>
          <w:iCs/>
        </w:rPr>
        <w:t>Kermes :</w:t>
      </w:r>
      <w:r w:rsidRPr="00327F56">
        <w:t xml:space="preserve"> The Re-</w:t>
      </w:r>
      <w:r w:rsidRPr="00327F56">
        <w:br/>
        <w:t>tort being placed in a reverberatory Heat, a littie insipid Phlegm</w:t>
      </w:r>
      <w:r w:rsidRPr="00327F56">
        <w:br/>
        <w:t>was first yielded ; afterwards there was fix'd, about the Mouth</w:t>
      </w:r>
      <w:r w:rsidRPr="00327F56">
        <w:br/>
        <w:t>of the Retort, a Vapour, which was.at first white, then yellow,</w:t>
      </w:r>
      <w:r w:rsidRPr="00327F56">
        <w:br/>
        <w:t xml:space="preserve">afterwards a pale Red, and, last of all, a deep Red, like </w:t>
      </w:r>
      <w:r w:rsidRPr="00327F56">
        <w:rPr>
          <w:lang w:val="la-Latn" w:eastAsia="la-Latn" w:bidi="la-Latn"/>
        </w:rPr>
        <w:t>Cinna-</w:t>
      </w:r>
      <w:r w:rsidRPr="00327F56">
        <w:rPr>
          <w:lang w:val="la-Latn" w:eastAsia="la-Latn" w:bidi="la-Latn"/>
        </w:rPr>
        <w:br/>
      </w:r>
      <w:r w:rsidRPr="00327F56">
        <w:lastRenderedPageBreak/>
        <w:t>bat. This red Colour was a little on the brownish Cast, in that</w:t>
      </w:r>
      <w:r w:rsidRPr="00327F56">
        <w:br/>
        <w:t>Part of* the Neck which was most exposed to the Fire: The</w:t>
      </w:r>
      <w:r w:rsidRPr="00327F56">
        <w:br/>
        <w:t>interior Sides of the Retort were cover'd with a yellow and red</w:t>
      </w:r>
      <w:r w:rsidRPr="00327F56">
        <w:br/>
        <w:t>Stratum, upon which were sublimed.Groupes or Clusters.of</w:t>
      </w:r>
      <w:r w:rsidRPr="00327F56">
        <w:br/>
        <w:t>Needles, resembling those I have already mentioned. Upon</w:t>
      </w:r>
      <w:r w:rsidRPr="00327F56">
        <w:br/>
        <w:t>taking away the Receiver, there came forth a sulphureous and</w:t>
      </w:r>
      <w:r w:rsidRPr="00327F56">
        <w:br/>
        <w:t xml:space="preserve">Very-penetrating'Smell : </w:t>
      </w:r>
      <w:r w:rsidRPr="00327F56">
        <w:rPr>
          <w:lang w:val="la-Latn" w:eastAsia="la-Latn" w:bidi="la-Latn"/>
        </w:rPr>
        <w:t>I'</w:t>
      </w:r>
      <w:r w:rsidRPr="00327F56">
        <w:t>took from the Receiver fifty-two</w:t>
      </w:r>
      <w:r w:rsidRPr="00327F56">
        <w:br/>
        <w:t>Grains, of revived Mercury-, and the Retort being cut, T sound -</w:t>
      </w:r>
      <w:r w:rsidRPr="00327F56">
        <w:br/>
        <w:t>at its Bottom a Mass, divided into several Parts, which, as to</w:t>
      </w:r>
      <w:r w:rsidRPr="00327F56">
        <w:br/>
        <w:t>their Colour, had a Metallic Appearance; but .were spongy and</w:t>
      </w:r>
      <w:r w:rsidRPr="00327F56">
        <w:br/>
        <w:t>rough, with many white and shining Needles.</w:t>
      </w:r>
    </w:p>
    <w:p w14:paraId="323D8A4E" w14:textId="77777777" w:rsidR="00327F56" w:rsidRPr="00327F56" w:rsidRDefault="00327F56" w:rsidP="00327F56">
      <w:r w:rsidRPr="00327F56">
        <w:t>Thus, in this Experiment, the Vitriolic Acid of theTurhith</w:t>
      </w:r>
      <w:r w:rsidRPr="00327F56">
        <w:br/>
        <w:t>Mineral abandons its Mercury, in order to seize or attack</w:t>
      </w:r>
      <w:r w:rsidRPr="00327F56">
        <w:br w:type="page"/>
      </w:r>
    </w:p>
    <w:p w14:paraId="7DEFB28A" w14:textId="77777777" w:rsidR="00327F56" w:rsidRPr="00327F56" w:rsidRDefault="00327F56" w:rsidP="00327F56">
      <w:pPr>
        <w:tabs>
          <w:tab w:val="left" w:pos="3378"/>
        </w:tabs>
        <w:ind w:firstLine="360"/>
      </w:pPr>
      <w:r w:rsidRPr="00327F56">
        <w:lastRenderedPageBreak/>
        <w:t xml:space="preserve">the Phlogistic, the Alcali, and the Metallic Part of the </w:t>
      </w:r>
      <w:r w:rsidRPr="00327F56">
        <w:rPr>
          <w:i/>
          <w:iCs/>
        </w:rPr>
        <w:t>Kermes;</w:t>
      </w:r>
      <w:r w:rsidRPr="00327F56">
        <w:rPr>
          <w:i/>
          <w:iCs/>
        </w:rPr>
        <w:br/>
      </w:r>
      <w:r w:rsidRPr="00327F56">
        <w:t>a Part of this Acid, heing united to the Phlogistic, was again</w:t>
      </w:r>
      <w:r w:rsidRPr="00327F56">
        <w:br/>
        <w:t>converted into burning Sulphur: This made op the yellow Cir-</w:t>
      </w:r>
      <w:r w:rsidRPr="00327F56">
        <w:br/>
        <w:t>cles about the Neck, and at theTop of the Retort ; for, upon</w:t>
      </w:r>
      <w:r w:rsidRPr="00327F56">
        <w:br/>
        <w:t>taking some of it off, I saw it burn like Sulphur; A Part of</w:t>
      </w:r>
      <w:r w:rsidRPr="00327F56">
        <w:br/>
        <w:t>this regenerated Sulphur was joined to some Portion of Mercury,</w:t>
      </w:r>
      <w:r w:rsidRPr="00327F56">
        <w:br/>
        <w:t>and sublimed into Cinnabar ; at least- the red Circle to me ap-</w:t>
      </w:r>
      <w:r w:rsidRPr="00327F56">
        <w:br/>
        <w:t xml:space="preserve">pear'd a true Cinnabar. At last the rest of </w:t>
      </w:r>
      <w:r w:rsidRPr="00327F56">
        <w:rPr>
          <w:u w:val="single"/>
        </w:rPr>
        <w:t>this</w:t>
      </w:r>
      <w:r w:rsidRPr="00327F56">
        <w:t xml:space="preserve"> Acid was con-</w:t>
      </w:r>
      <w:r w:rsidRPr="00327F56">
        <w:br/>
        <w:t>eentrated with theRegnline Part, arid was the productive Cause</w:t>
      </w:r>
      <w:r w:rsidRPr="00327F56">
        <w:br/>
        <w:t>of all those Needles with which the Masses, in the Bottom of</w:t>
      </w:r>
      <w:r w:rsidRPr="00327F56">
        <w:br/>
        <w:t>the Retort, appear'd rough.</w:t>
      </w:r>
      <w:r w:rsidRPr="00327F56">
        <w:tab/>
        <w:t>t</w:t>
      </w:r>
    </w:p>
    <w:p w14:paraId="6FA16106" w14:textId="77777777" w:rsidR="00327F56" w:rsidRPr="00327F56" w:rsidRDefault="00327F56" w:rsidP="00327F56">
      <w:pPr>
        <w:ind w:firstLine="360"/>
      </w:pPr>
      <w:r w:rsidRPr="00327F56">
        <w:t>This same Vitriolic Acid of the Turbith Mineral finds, in</w:t>
      </w:r>
      <w:r w:rsidRPr="00327F56">
        <w:br/>
        <w:t>the red precipitate Mercury, Materials for subliming another</w:t>
      </w:r>
      <w:r w:rsidRPr="00327F56">
        <w:br/>
        <w:t>- Substance, which is neither a Cinnabar, nor a corrosive Subli-</w:t>
      </w:r>
      <w:r w:rsidRPr="00327F56">
        <w:br/>
        <w:t>mate. The’ the two following Experiments seem to have little</w:t>
      </w:r>
      <w:r w:rsidRPr="00327F56">
        <w:br/>
        <w:t>relation to our present Subject, they nevertheless deserve our</w:t>
      </w:r>
      <w:r w:rsidRPr="00327F56">
        <w:br/>
        <w:t>Attention.</w:t>
      </w:r>
    </w:p>
    <w:p w14:paraId="1D141DFD" w14:textId="77777777" w:rsidR="00327F56" w:rsidRPr="00327F56" w:rsidRDefault="00327F56" w:rsidP="00327F56">
      <w:pPr>
        <w:ind w:firstLine="360"/>
      </w:pPr>
      <w:r w:rsidRPr="00327F56">
        <w:t>. I put into a Retort a Mixture of one Dram of Turbith Mi-</w:t>
      </w:r>
      <w:r w:rsidRPr="00327F56">
        <w:br/>
        <w:t>neral, and one Dram os red Precipitate: These two Substances,</w:t>
      </w:r>
      <w:r w:rsidRPr="00327F56">
        <w:br/>
        <w:t>at first, yielded an Acid, which was of a nitrous Taste and</w:t>
      </w:r>
      <w:r w:rsidRPr="00327F56">
        <w:br/>
        <w:t>Smell; afterwards there appear'd a Steam of a very strong sul-</w:t>
      </w:r>
      <w:r w:rsidRPr="00327F56">
        <w:br/>
        <w:t>phureous Odourwhich must have proceeded either from the</w:t>
      </w:r>
      <w:r w:rsidRPr="00327F56">
        <w:br/>
        <w:t>Phlogistic of the Mercury, or from that of the Spirit of Nitre,</w:t>
      </w:r>
      <w:r w:rsidRPr="00327F56">
        <w:br/>
        <w:t>Ho matter which.</w:t>
      </w:r>
    </w:p>
    <w:p w14:paraId="27CF41A9" w14:textId="77777777" w:rsidR="00327F56" w:rsidRPr="00327F56" w:rsidRDefault="00327F56" w:rsidP="00327F56">
      <w:pPr>
        <w:ind w:firstLine="360"/>
      </w:pPr>
      <w:r w:rsidRPr="00327F56">
        <w:t>- One Dram and twenty-sour Grains of Mercury pass'd into</w:t>
      </w:r>
      <w:r w:rsidRPr="00327F56">
        <w:br/>
        <w:t>the Receiver, and the Remainder was sublimed to the Neck of</w:t>
      </w:r>
      <w:r w:rsidRPr="00327F56">
        <w:br/>
        <w:t>the Retort, in the Form of a white Mercurial Salt; which is</w:t>
      </w:r>
      <w:r w:rsidRPr="00327F56">
        <w:br/>
        <w:t>not a corrosive Sublimate, but a Turbith sublimed, since it does</w:t>
      </w:r>
      <w:r w:rsidRPr="00327F56">
        <w:br/>
        <w:t>not dissolve in Water, but becomes yellow in it, just as Tur-</w:t>
      </w:r>
      <w:r w:rsidRPr="00327F56">
        <w:br/>
        <w:t>bith Mineral does.</w:t>
      </w:r>
    </w:p>
    <w:p w14:paraId="5516C690" w14:textId="77777777" w:rsidR="00327F56" w:rsidRPr="00327F56" w:rsidRDefault="00327F56" w:rsidP="00327F56">
      <w:pPr>
        <w:ind w:firstLine="360"/>
      </w:pPr>
      <w:r w:rsidRPr="00327F56">
        <w:t>:. Turbith Mineral, put alone into a Retort, only yielded thirty-</w:t>
      </w:r>
      <w:r w:rsidRPr="00327F56">
        <w:br/>
        <w:t xml:space="preserve">one Grains of liquid Mercury each Dram : </w:t>
      </w:r>
      <w:r w:rsidRPr="00327F56">
        <w:rPr>
          <w:lang w:val="la-Latn" w:eastAsia="la-Latn" w:bidi="la-Latn"/>
        </w:rPr>
        <w:t xml:space="preserve">Belides, </w:t>
      </w:r>
      <w:r w:rsidRPr="00327F56">
        <w:t>it was ne-</w:t>
      </w:r>
      <w:r w:rsidRPr="00327F56">
        <w:br/>
        <w:t>cessary to augment the Fire so far aS to melt the Retort, at the</w:t>
      </w:r>
      <w:r w:rsidRPr="00327F56">
        <w:br/>
        <w:t>Bottom of which there remain'd a white Spot, which had pene-</w:t>
      </w:r>
      <w:r w:rsidRPr="00327F56">
        <w:br/>
        <w:t>trated the Substance of the Glass; and in the Neck of the Re-</w:t>
      </w:r>
      <w:r w:rsidRPr="00327F56">
        <w:br/>
        <w:t>tort, I found, sublimed, a littie yellow Sulphur, regenerated,</w:t>
      </w:r>
      <w:r w:rsidRPr="00327F56">
        <w:br/>
        <w:t>probably,, with .the Phlogistic of the Mercury, and a white</w:t>
      </w:r>
      <w:r w:rsidRPr="00327F56">
        <w:br/>
        <w:t>compact Substance, winch neither dissolved nor changed its</w:t>
      </w:r>
      <w:r w:rsidRPr="00327F56">
        <w:br/>
        <w:t>Cosour in Water; winch was also the Case with the white Spot</w:t>
      </w:r>
      <w:r w:rsidRPr="00327F56">
        <w:br/>
        <w:t>at the Bottom of the Retort. This white indissoluble Substance</w:t>
      </w:r>
      <w:r w:rsidRPr="00327F56">
        <w:br/>
        <w:t xml:space="preserve">is, according to </w:t>
      </w:r>
      <w:r w:rsidRPr="00327F56">
        <w:rPr>
          <w:i/>
          <w:iCs/>
        </w:rPr>
        <w:t>Eurickel,</w:t>
      </w:r>
      <w:r w:rsidRPr="00327F56">
        <w:t xml:space="preserve"> the Salt which was lodged in the Oil</w:t>
      </w:r>
      <w:r w:rsidRPr="00327F56">
        <w:br/>
        <w:t>of Vitriol, and which the Mercury had Strength enough to raise.</w:t>
      </w:r>
      <w:r w:rsidRPr="00327F56">
        <w:br/>
        <w:t>This may possibly he whet the {ante Author, in several other</w:t>
      </w:r>
      <w:r w:rsidRPr="00327F56">
        <w:br/>
        <w:t xml:space="preserve">Passages, calls rhe </w:t>
      </w:r>
      <w:r w:rsidRPr="00327F56">
        <w:rPr>
          <w:i/>
          <w:iCs/>
        </w:rPr>
        <w:t>Salt of Metals</w:t>
      </w:r>
      <w:r w:rsidRPr="00327F56">
        <w:t xml:space="preserve"> ; for, according to him, that</w:t>
      </w:r>
      <w:r w:rsidRPr="00327F56">
        <w:br/>
        <w:t>Salt is contained in the Oil of Vitriol. It is well known, that</w:t>
      </w:r>
      <w:r w:rsidRPr="00327F56">
        <w:br/>
        <w:t>the red Precipitate, forced by a great Fire, revives of itself</w:t>
      </w:r>
      <w:r w:rsidRPr="00327F56">
        <w:br/>
        <w:t>without Addition.: Each Dram of it yields from sixty-fiVe to</w:t>
      </w:r>
      <w:r w:rsidRPr="00327F56">
        <w:br/>
        <w:t>fixty-six Grains of Mercury: There remains in the Bottom os</w:t>
      </w:r>
      <w:r w:rsidRPr="00327F56">
        <w:br/>
        <w:t>the Retort a reddish-grey Earth ; and about its Neck there</w:t>
      </w:r>
      <w:r w:rsidRPr="00327F56">
        <w:br/>
        <w:t>appear three Circles, one red,- another yellow, and the third</w:t>
      </w:r>
      <w:r w:rsidRPr="00327F56">
        <w:br/>
        <w:t>white.</w:t>
      </w:r>
    </w:p>
    <w:p w14:paraId="65CC57CE" w14:textId="77777777" w:rsidR="00327F56" w:rsidRPr="00327F56" w:rsidRDefault="00327F56" w:rsidP="00327F56">
      <w:pPr>
        <w:ind w:firstLine="360"/>
      </w:pPr>
      <w:r w:rsidRPr="00327F56">
        <w:t>A Dram of the fame Precipitate, heing distill’d with an equal</w:t>
      </w:r>
      <w:r w:rsidRPr="00327F56">
        <w:br/>
        <w:t xml:space="preserve">Weight of well-washed </w:t>
      </w:r>
      <w:r w:rsidRPr="00327F56">
        <w:rPr>
          <w:i/>
          <w:iCs/>
        </w:rPr>
        <w:t>Kermes,</w:t>
      </w:r>
      <w:r w:rsidRPr="00327F56">
        <w:t xml:space="preserve"> yields an acid sulphureous</w:t>
      </w:r>
      <w:r w:rsidRPr="00327F56">
        <w:br/>
        <w:t>Liquor : There appears on the Top, and about the Neck of the</w:t>
      </w:r>
      <w:r w:rsidRPr="00327F56">
        <w:br/>
        <w:t>Retort, a Very small Tincture of Red, and sixty-five Grains of</w:t>
      </w:r>
      <w:r w:rsidRPr="00327F56">
        <w:br/>
        <w:t>Mercury are revived.</w:t>
      </w:r>
    </w:p>
    <w:p w14:paraId="6B515D57" w14:textId="77777777" w:rsidR="00327F56" w:rsidRPr="00327F56" w:rsidRDefault="00327F56" w:rsidP="00327F56">
      <w:pPr>
        <w:ind w:firstLine="360"/>
      </w:pPr>
      <w:r w:rsidRPr="00327F56">
        <w:t>A Dram of the same red Precipitate being distill'd with an</w:t>
      </w:r>
      <w:r w:rsidRPr="00327F56">
        <w:br/>
        <w:t>equal Quantity of levigated crude Antimony, the Mercury was</w:t>
      </w:r>
      <w:r w:rsidRPr="00327F56">
        <w:br/>
        <w:t>less quickly revived then in the two preceding Experiments ;</w:t>
      </w:r>
      <w:r w:rsidRPr="00327F56">
        <w:br/>
        <w:t>because the Flowers which rose from-the Antimony being in</w:t>
      </w:r>
      <w:r w:rsidRPr="00327F56">
        <w:br/>
        <w:t>great Quantity, the interior Sides of the Retort were; by that</w:t>
      </w:r>
      <w:r w:rsidRPr="00327F56">
        <w:br/>
        <w:t>means, render'd less smooth; and- the mercurial Vapours must</w:t>
      </w:r>
      <w:r w:rsidRPr="00327F56">
        <w:br/>
        <w:t>of Consequence have flipp'd over them with the more Difficulty:</w:t>
      </w:r>
      <w:r w:rsidRPr="00327F56">
        <w:br/>
        <w:t>Nevertheless, when all the Mercury was collected, it amounted</w:t>
      </w:r>
      <w:r w:rsidRPr="00327F56">
        <w:br/>
        <w:t>to sixty-six Grains, full Weight. Thus it appears, from these</w:t>
      </w:r>
      <w:r w:rsidRPr="00327F56">
        <w:br/>
        <w:t>three-Experiments, that in-one Dram of red Precipitate there</w:t>
      </w:r>
      <w:r w:rsidRPr="00327F56">
        <w:br/>
        <w:t>are only six or seven Grains of the Acid of Nitre.</w:t>
      </w:r>
    </w:p>
    <w:p w14:paraId="2B76B4D7" w14:textId="77777777" w:rsidR="00327F56" w:rsidRPr="00327F56" w:rsidRDefault="00327F56" w:rsidP="00327F56">
      <w:pPr>
        <w:ind w:firstLine="360"/>
      </w:pPr>
      <w:r w:rsidRPr="00327F56">
        <w:t xml:space="preserve">But to return to </w:t>
      </w:r>
      <w:r w:rsidRPr="00327F56">
        <w:rPr>
          <w:i/>
          <w:iCs/>
        </w:rPr>
        <w:t>Kermes</w:t>
      </w:r>
      <w:r w:rsidRPr="00327F56">
        <w:t xml:space="preserve"> ; I have shewn, that this Powder,</w:t>
      </w:r>
      <w:r w:rsidRPr="00327F56">
        <w:br/>
        <w:t>which one would he inclined to take for a Sulphur, is the very</w:t>
      </w:r>
      <w:r w:rsidRPr="00327F56">
        <w:br/>
        <w:t>Metallic Part of Antimony, smce both a-Butter and a Regulus</w:t>
      </w:r>
      <w:r w:rsidRPr="00327F56">
        <w:br/>
        <w:t>of Antimony may be procured from in; but the inflammable</w:t>
      </w:r>
      <w:r w:rsidRPr="00327F56">
        <w:br/>
        <w:t>Sulphur of Antimony has changed its Nature; The Alcali of</w:t>
      </w:r>
      <w:r w:rsidRPr="00327F56">
        <w:br/>
        <w:t>the fixed Nitre has, in Conjunction with is, formed a Liver of</w:t>
      </w:r>
      <w:r w:rsidRPr="00327F56">
        <w:br/>
        <w:t>Sulphur, which is divided and suspended in-the Liquor, during</w:t>
      </w:r>
      <w:r w:rsidRPr="00327F56">
        <w:br/>
        <w:t xml:space="preserve">the Ebullition, by which the </w:t>
      </w:r>
      <w:r w:rsidRPr="00327F56">
        <w:rPr>
          <w:i/>
          <w:iCs/>
        </w:rPr>
        <w:t>Kermes</w:t>
      </w:r>
      <w:r w:rsidRPr="00327F56">
        <w:t xml:space="preserve"> is to he extracted. It is</w:t>
      </w:r>
      <w:r w:rsidRPr="00327F56">
        <w:br/>
        <w:t>fufficientiy known, that Liver'of Sulphur has a Power of dis-</w:t>
      </w:r>
      <w:r w:rsidRPr="00327F56">
        <w:br/>
        <w:t>solving all Metals, Gold not excepted, when fused-with it. lst</w:t>
      </w:r>
      <w:r w:rsidRPr="00327F56">
        <w:br/>
        <w:t xml:space="preserve">is true, </w:t>
      </w:r>
      <w:r w:rsidRPr="00327F56">
        <w:rPr>
          <w:i/>
          <w:iCs/>
        </w:rPr>
        <w:t>Kermes</w:t>
      </w:r>
      <w:r w:rsidRPr="00327F56">
        <w:t xml:space="preserve"> is not prepared by aLiverofSulphur.inFusion;</w:t>
      </w:r>
      <w:r w:rsidRPr="00327F56">
        <w:br/>
        <w:t>nevertheless, when simply dissolved in Water, there is nothing</w:t>
      </w:r>
      <w:r w:rsidRPr="00327F56">
        <w:br/>
        <w:t>to hinder.it from attaching the Metallic Part of Antimony-: And</w:t>
      </w:r>
      <w:r w:rsidRPr="00327F56">
        <w:br/>
        <w:t xml:space="preserve">this us </w:t>
      </w:r>
      <w:r w:rsidRPr="00327F56">
        <w:rPr>
          <w:i/>
          <w:iCs/>
        </w:rPr>
        <w:t>so</w:t>
      </w:r>
      <w:r w:rsidRPr="00327F56">
        <w:t xml:space="preserve"> true, that if Rain-water he too much charged with</w:t>
      </w:r>
      <w:r w:rsidRPr="00327F56">
        <w:br/>
        <w:t xml:space="preserve">. alcalineSalt, there is precipitated from </w:t>
      </w:r>
      <w:r w:rsidRPr="00327F56">
        <w:rPr>
          <w:i/>
          <w:iCs/>
        </w:rPr>
        <w:t>ita-Eermes,. from which,’.</w:t>
      </w:r>
      <w:r w:rsidRPr="00327F56">
        <w:rPr>
          <w:i/>
          <w:iCs/>
        </w:rPr>
        <w:br/>
      </w:r>
      <w:r w:rsidRPr="00327F56">
        <w:lastRenderedPageBreak/>
        <w:t>by the black Flux-powder, one procures, a-great'deal more of</w:t>
      </w:r>
      <w:r w:rsidRPr="00327F56">
        <w:br/>
      </w:r>
      <w:r w:rsidRPr="00327F56">
        <w:rPr>
          <w:lang w:val="la-Latn" w:eastAsia="la-Latn" w:bidi="la-Latn"/>
        </w:rPr>
        <w:t xml:space="preserve">Regulus, </w:t>
      </w:r>
      <w:r w:rsidRPr="00327F56">
        <w:t xml:space="preserve">than if. the </w:t>
      </w:r>
      <w:r w:rsidRPr="00327F56">
        <w:rPr>
          <w:i/>
          <w:iCs/>
        </w:rPr>
        <w:t>Kermes</w:t>
      </w:r>
      <w:r w:rsidRPr="00327F56">
        <w:t xml:space="preserve"> had been prepared by a* less" acrid</w:t>
      </w:r>
      <w:r w:rsidRPr="00327F56">
        <w:br/>
        <w:t xml:space="preserve">Liquor. </w:t>
      </w:r>
      <w:r w:rsidRPr="00327F56">
        <w:rPr>
          <w:i/>
          <w:iCs/>
        </w:rPr>
        <w:t>Kcrmes,</w:t>
      </w:r>
      <w:r w:rsidRPr="00327F56">
        <w:t xml:space="preserve"> then, is nothing more than a </w:t>
      </w:r>
      <w:r w:rsidRPr="00327F56">
        <w:rPr>
          <w:i/>
          <w:iCs/>
        </w:rPr>
        <w:t>Liver</w:t>
      </w:r>
      <w:r w:rsidRPr="00327F56">
        <w:t xml:space="preserve"> of Sul-</w:t>
      </w:r>
      <w:r w:rsidRPr="00327F56">
        <w:br/>
        <w:t>phur, impregnated with the Metallic Part of Antimony ; but</w:t>
      </w:r>
      <w:r w:rsidRPr="00327F56">
        <w:br/>
        <w:t>this Metallic Part is; in it, divided into extremely small Parti-</w:t>
      </w:r>
      <w:r w:rsidRPr="00327F56">
        <w:br/>
        <w:t xml:space="preserve">ales ; and the finer these are; the less emetic will the </w:t>
      </w:r>
      <w:r w:rsidRPr="00327F56">
        <w:rPr>
          <w:i/>
          <w:iCs/>
        </w:rPr>
        <w:t>Kermes</w:t>
      </w:r>
      <w:r w:rsidRPr="00327F56">
        <w:t xml:space="preserve"> her</w:t>
      </w:r>
      <w:r w:rsidRPr="00327F56">
        <w:br/>
        <w:t xml:space="preserve">Thus, after the </w:t>
      </w:r>
      <w:r w:rsidRPr="00327F56">
        <w:rPr>
          <w:i/>
          <w:iCs/>
        </w:rPr>
        <w:t>Kcrmes</w:t>
      </w:r>
      <w:r w:rsidRPr="00327F56">
        <w:t xml:space="preserve"> is prepared according to the Process</w:t>
      </w:r>
      <w:r w:rsidRPr="00327F56">
        <w:br/>
        <w:t>published by the Icing's Order, which her. ofraliothers, thebest;</w:t>
      </w:r>
    </w:p>
    <w:p w14:paraId="040454AE" w14:textId="77777777" w:rsidR="00327F56" w:rsidRPr="00327F56" w:rsidRDefault="00327F56" w:rsidP="00327F56">
      <w:r w:rsidRPr="00327F56">
        <w:t xml:space="preserve">if a Species which shall only act, as it were, by Colliquating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Humours, without exciting a Nausea, he desired, we must take</w:t>
      </w:r>
      <w:r w:rsidRPr="00327F56">
        <w:br/>
        <w:t xml:space="preserve">a Dram os </w:t>
      </w:r>
      <w:r w:rsidRPr="00327F56">
        <w:rPr>
          <w:i/>
          <w:iCs/>
        </w:rPr>
        <w:t>Kermes,</w:t>
      </w:r>
      <w:r w:rsidRPr="00327F56">
        <w:t xml:space="preserve"> put it into a pretty large Matrass, pour sour</w:t>
      </w:r>
      <w:r w:rsidRPr="00327F56">
        <w:br/>
        <w:t>Pounds and an half of Water upon it, in which two Drams and</w:t>
      </w:r>
      <w:r w:rsidRPr="00327F56">
        <w:br/>
        <w:t>an half of fix'd Nitre must he dissolved, winch has been before</w:t>
      </w:r>
      <w:r w:rsidRPr="00327F56">
        <w:br/>
        <w:t>distolved, filtrated, evaporated, and reduced into a dry Form,</w:t>
      </w:r>
      <w:r w:rsidRPr="00327F56">
        <w:br/>
        <w:t>in order to depurate it from a pretty considerable Sediment,</w:t>
      </w:r>
      <w:r w:rsidRPr="00327F56">
        <w:br/>
        <w:t>which it leaves upon the Filtre; lastly, it must be boil'd: A</w:t>
      </w:r>
      <w:r w:rsidRPr="00327F56">
        <w:br/>
        <w:t xml:space="preserve">greyish Earth, and the grossest Portion of the </w:t>
      </w:r>
      <w:r w:rsidRPr="00327F56">
        <w:rPr>
          <w:lang w:val="la-Latn" w:eastAsia="la-Latn" w:bidi="la-Latn"/>
        </w:rPr>
        <w:t xml:space="preserve">Regulus </w:t>
      </w:r>
      <w:r w:rsidRPr="00327F56">
        <w:t>will pre-</w:t>
      </w:r>
      <w:r w:rsidRPr="00327F56">
        <w:br/>
        <w:t>cipitate, and by pouring off the Liquor, and allowing it to cool,</w:t>
      </w:r>
      <w:r w:rsidRPr="00327F56">
        <w:br/>
        <w:t xml:space="preserve">we shall have a </w:t>
      </w:r>
      <w:r w:rsidRPr="00327F56">
        <w:rPr>
          <w:i/>
          <w:iCs/>
        </w:rPr>
        <w:t>Kermes very</w:t>
      </w:r>
      <w:r w:rsidRPr="00327F56">
        <w:t xml:space="preserve"> fine, very red, and much surer in *</w:t>
      </w:r>
      <w:r w:rsidRPr="00327F56">
        <w:br/>
        <w:t>its Operation, when ft is not given with a View to Vomit ; for</w:t>
      </w:r>
      <w:r w:rsidRPr="00327F56">
        <w:br/>
        <w:t xml:space="preserve">this corrected or rectified </w:t>
      </w:r>
      <w:r w:rsidRPr="00327F56">
        <w:rPr>
          <w:i/>
          <w:iCs/>
        </w:rPr>
        <w:t>Kcrmes</w:t>
      </w:r>
      <w:r w:rsidRPr="00327F56">
        <w:t xml:space="preserve"> can never prove emetic, unless</w:t>
      </w:r>
      <w:r w:rsidRPr="00327F56">
        <w:br/>
        <w:t>by Accident, when some other Circ</w:t>
      </w:r>
      <w:r w:rsidRPr="00327F56">
        <w:rPr>
          <w:u w:val="single"/>
        </w:rPr>
        <w:t>umsta</w:t>
      </w:r>
      <w:r w:rsidRPr="00327F56">
        <w:t>nce, concurs to make</w:t>
      </w:r>
      <w:r w:rsidRPr="00327F56">
        <w:br/>
        <w:t>it so. . It is true, by this Rectification near one half of it is</w:t>
      </w:r>
      <w:r w:rsidRPr="00327F56">
        <w:br/>
        <w:t>lost.</w:t>
      </w:r>
    </w:p>
    <w:p w14:paraId="35315002" w14:textId="77777777" w:rsidR="00327F56" w:rsidRPr="00327F56" w:rsidRDefault="00327F56" w:rsidP="00327F56">
      <w:pPr>
        <w:ind w:firstLine="360"/>
      </w:pPr>
      <w:r w:rsidRPr="00327F56">
        <w:t xml:space="preserve">As to unrectified </w:t>
      </w:r>
      <w:r w:rsidRPr="00327F56">
        <w:rPr>
          <w:i/>
          <w:iCs/>
        </w:rPr>
        <w:t>Kermes,</w:t>
      </w:r>
      <w:r w:rsidRPr="00327F56">
        <w:t xml:space="preserve"> as we often find some of it, which</w:t>
      </w:r>
      <w:r w:rsidRPr="00327F56">
        <w:br/>
        <w:t>is not prepared with all the necessary Precautions, that the Re-</w:t>
      </w:r>
      <w:r w:rsidRPr="00327F56">
        <w:br/>
        <w:t xml:space="preserve">guline Part may be sufficiently divided and attenuated in it,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helieve one may, with Safety, substitute in its room Antimony</w:t>
      </w:r>
      <w:r w:rsidRPr="00327F56">
        <w:br/>
        <w:t>itself, prepared in the following manner:</w:t>
      </w:r>
    </w:p>
    <w:p w14:paraId="3FD72A6D" w14:textId="77777777" w:rsidR="00327F56" w:rsidRPr="00327F56" w:rsidRDefault="00327F56" w:rsidP="00327F56">
      <w:pPr>
        <w:ind w:left="360" w:hanging="360"/>
      </w:pPr>
      <w:r w:rsidRPr="00327F56">
        <w:t xml:space="preserve">. Take </w:t>
      </w:r>
      <w:r w:rsidRPr="00327F56">
        <w:rPr>
          <w:i/>
          <w:iCs/>
        </w:rPr>
        <w:t>Hungarian</w:t>
      </w:r>
      <w:r w:rsidRPr="00327F56">
        <w:t xml:space="preserve"> Antimony, in small Pieces ; make Choice</w:t>
      </w:r>
      <w:r w:rsidRPr="00327F56">
        <w:br/>
        <w:t>os that which has beautiful .shining Needles ; reduce.it to</w:t>
      </w:r>
      <w:r w:rsidRPr="00327F56">
        <w:br/>
        <w:t>a Powder, and pass it thro' the Searce; then levigate in</w:t>
      </w:r>
      <w:r w:rsidRPr="00327F56">
        <w:br/>
        <w:t>with Water till it ceases to crackle under the Teeth : As-</w:t>
      </w:r>
    </w:p>
    <w:p w14:paraId="3C837F4D" w14:textId="77777777" w:rsidR="00327F56" w:rsidRPr="00327F56" w:rsidRDefault="00327F56" w:rsidP="00327F56">
      <w:pPr>
        <w:tabs>
          <w:tab w:val="left" w:pos="548"/>
        </w:tabs>
        <w:ind w:firstLine="360"/>
      </w:pPr>
      <w:r w:rsidRPr="00327F56">
        <w:t>-</w:t>
      </w:r>
      <w:r w:rsidRPr="00327F56">
        <w:tab/>
        <w:t>terwards put it. in a Bowl-full of Water; stir the Water</w:t>
      </w:r>
      <w:r w:rsidRPr="00327F56">
        <w:br/>
        <w:t>with a wooden Spatula; and aster having allowed the</w:t>
      </w:r>
      <w:r w:rsidRPr="00327F56">
        <w:br/>
        <w:t>Soflest of the Powder to subside for twelve or fifteen</w:t>
      </w:r>
      <w:r w:rsidRPr="00327F56">
        <w:br/>
        <w:t>conds, pour off the Water, by Inclination of the Ves-</w:t>
      </w:r>
      <w:r w:rsidRPr="00327F56">
        <w:br/>
        <w:t>fel, upon one or more Filtres. Take the subtile Powder</w:t>
      </w:r>
      <w:r w:rsidRPr="00327F56">
        <w:br/>
        <w:t>which remains upon these Filtres, and dry it in a Stove a ,</w:t>
      </w:r>
      <w:r w:rsidRPr="00327F56">
        <w:br/>
        <w:t>When it is sufficiently dry, levigate it afresh, adding a</w:t>
      </w:r>
      <w:r w:rsidRPr="00327F56">
        <w:br/>
        <w:t>Dram of very dry Sugar-candy, powder’d, to each Ounce</w:t>
      </w:r>
      <w:r w:rsidRPr="00327F56">
        <w:br/>
        <w:t>of the Powder of Antimony; and continue to pound it</w:t>
      </w:r>
      <w:r w:rsidRPr="00327F56">
        <w:br/>
        <w:t>till such time as when you spread a littie of the Powder</w:t>
      </w:r>
      <w:r w:rsidRPr="00327F56">
        <w:br/>
        <w:t>with a Knife, you may not, in a clear Light, perceive any</w:t>
      </w:r>
      <w:r w:rsidRPr="00327F56">
        <w:br/>
        <w:t>shining Particles.</w:t>
      </w:r>
    </w:p>
    <w:p w14:paraId="1BB76F70" w14:textId="77777777" w:rsidR="00327F56" w:rsidRPr="00327F56" w:rsidRDefault="00327F56" w:rsidP="00327F56">
      <w:pPr>
        <w:ind w:firstLine="360"/>
      </w:pPr>
      <w:r w:rsidRPr="00327F56">
        <w:t>'Tis long fince the Powder os Antimony was extoll'd as an</w:t>
      </w:r>
      <w:r w:rsidRPr="00327F56">
        <w:br/>
        <w:t>excellent Remedy against Disorders os the Lungs, as a fine Re-</w:t>
      </w:r>
      <w:r w:rsidRPr="00327F56">
        <w:br/>
        <w:t>solvent in an Asthma, and in many other Disorders.</w:t>
      </w:r>
    </w:p>
    <w:p w14:paraId="673AD395" w14:textId="77777777" w:rsidR="00327F56" w:rsidRPr="00327F56" w:rsidRDefault="00327F56" w:rsidP="00327F56">
      <w:pPr>
        <w:ind w:firstLine="360"/>
      </w:pPr>
      <w:r w:rsidRPr="00327F56">
        <w:t xml:space="preserve">in 1674. </w:t>
      </w:r>
      <w:r w:rsidRPr="00327F56">
        <w:rPr>
          <w:i/>
          <w:iCs/>
        </w:rPr>
        <w:t>Kunckel,</w:t>
      </w:r>
      <w:r w:rsidRPr="00327F56">
        <w:t xml:space="preserve"> heing racked with very smart Pains in his</w:t>
      </w:r>
      <w:r w:rsidRPr="00327F56">
        <w:br/>
        <w:t xml:space="preserve">Right Ann, consulted </w:t>
      </w:r>
      <w:r w:rsidRPr="00327F56">
        <w:rPr>
          <w:i/>
          <w:iCs/>
        </w:rPr>
        <w:t>Sennerius,</w:t>
      </w:r>
      <w:r w:rsidRPr="00327F56">
        <w:t xml:space="preserve"> a Physician, in </w:t>
      </w:r>
      <w:r w:rsidRPr="00327F56">
        <w:rPr>
          <w:i/>
          <w:iCs/>
        </w:rPr>
        <w:t>Wiitembcrg,</w:t>
      </w:r>
      <w:r w:rsidRPr="00327F56">
        <w:rPr>
          <w:i/>
          <w:iCs/>
        </w:rPr>
        <w:br/>
      </w:r>
      <w:r w:rsidRPr="00327F56">
        <w:t xml:space="preserve">and Son to the famous </w:t>
      </w:r>
      <w:r w:rsidRPr="00327F56">
        <w:rPr>
          <w:i/>
          <w:iCs/>
        </w:rPr>
        <w:t>Sennertus,</w:t>
      </w:r>
      <w:r w:rsidRPr="00327F56">
        <w:t xml:space="preserve"> who ordered him to use An-</w:t>
      </w:r>
      <w:r w:rsidRPr="00327F56">
        <w:br/>
        <w:t xml:space="preserve">timony, which he did </w:t>
      </w:r>
      <w:r w:rsidRPr="00327F56">
        <w:rPr>
          <w:i/>
          <w:iCs/>
        </w:rPr>
        <w:t>for</w:t>
      </w:r>
      <w:r w:rsidRPr="00327F56">
        <w:t xml:space="preserve"> the Space of a Month, and by </w:t>
      </w:r>
      <w:r w:rsidRPr="00327F56">
        <w:rPr>
          <w:lang w:val="la-Latn" w:eastAsia="la-Latn" w:bidi="la-Latn"/>
        </w:rPr>
        <w:t>ita</w:t>
      </w:r>
      <w:r w:rsidRPr="00327F56">
        <w:rPr>
          <w:lang w:val="la-Latn" w:eastAsia="la-Latn" w:bidi="la-Latn"/>
        </w:rPr>
        <w:br/>
      </w:r>
      <w:r w:rsidRPr="00327F56">
        <w:t>means had hiS Pains removed.</w:t>
      </w:r>
    </w:p>
    <w:p w14:paraId="56D3E84C" w14:textId="77777777" w:rsidR="00327F56" w:rsidRPr="00327F56" w:rsidRDefault="00327F56" w:rsidP="00327F56">
      <w:pPr>
        <w:ind w:firstLine="360"/>
      </w:pPr>
      <w:r w:rsidRPr="00327F56">
        <w:t xml:space="preserve">In 1679. the same </w:t>
      </w:r>
      <w:r w:rsidRPr="00327F56">
        <w:rPr>
          <w:i/>
          <w:iCs/>
        </w:rPr>
        <w:t>Kunckel</w:t>
      </w:r>
      <w:r w:rsidRPr="00327F56">
        <w:t xml:space="preserve"> had recourse to levigated Anti-</w:t>
      </w:r>
      <w:r w:rsidRPr="00327F56">
        <w:br/>
        <w:t>mony, for severe Gout-pains both in his Hands and Feet. He</w:t>
      </w:r>
      <w:r w:rsidRPr="00327F56">
        <w:br/>
        <w:t>formed it into Troches, and got cured by its means. These</w:t>
      </w:r>
      <w:r w:rsidRPr="00327F56">
        <w:br/>
        <w:t xml:space="preserve">Antimonial Troches are still known in some Towns os </w:t>
      </w:r>
      <w:r w:rsidRPr="00327F56">
        <w:rPr>
          <w:i/>
          <w:iCs/>
        </w:rPr>
        <w:t>Germa.,</w:t>
      </w:r>
      <w:r w:rsidRPr="00327F56">
        <w:rPr>
          <w:i/>
          <w:iCs/>
        </w:rPr>
        <w:br/>
        <w:t>ny,</w:t>
      </w:r>
      <w:r w:rsidRPr="00327F56">
        <w:t xml:space="preserve"> by the Name of </w:t>
      </w:r>
      <w:r w:rsidRPr="00327F56">
        <w:rPr>
          <w:i/>
          <w:iCs/>
        </w:rPr>
        <w:t>Kunckells</w:t>
      </w:r>
      <w:r w:rsidRPr="00327F56">
        <w:t xml:space="preserve"> Troches (</w:t>
      </w:r>
      <w:r w:rsidRPr="00327F56">
        <w:rPr>
          <w:i/>
          <w:iCs/>
        </w:rPr>
        <w:t>particularly at</w:t>
      </w:r>
      <w:r w:rsidRPr="00327F56">
        <w:t xml:space="preserve"> Franc-</w:t>
      </w:r>
      <w:r w:rsidRPr="00327F56">
        <w:br/>
        <w:t xml:space="preserve">fort </w:t>
      </w:r>
      <w:r w:rsidRPr="00327F56">
        <w:rPr>
          <w:i/>
          <w:iCs/>
        </w:rPr>
        <w:t>and</w:t>
      </w:r>
      <w:r w:rsidRPr="00327F56">
        <w:t xml:space="preserve"> Nuremherg).</w:t>
      </w:r>
    </w:p>
    <w:p w14:paraId="1A839E67" w14:textId="77777777" w:rsidR="00327F56" w:rsidRPr="00327F56" w:rsidRDefault="00327F56" w:rsidP="00327F56">
      <w:pPr>
        <w:ind w:firstLine="360"/>
      </w:pPr>
      <w:r w:rsidRPr="00327F56">
        <w:t>If my Testimony can add any Sanction to this Matter, I can</w:t>
      </w:r>
      <w:r w:rsidRPr="00327F56">
        <w:br/>
        <w:t>boldly Venture to assure the World, that this Mineral, in fine</w:t>
      </w:r>
      <w:r w:rsidRPr="00327F56">
        <w:br/>
        <w:t>Powder, is a sovereign Remedy for Rickety Children, or Inch</w:t>
      </w:r>
      <w:r w:rsidRPr="00327F56">
        <w:br/>
        <w:t>as have Knots on their Joints, and for all those who have ob-</w:t>
      </w:r>
      <w:r w:rsidRPr="00327F56">
        <w:br/>
        <w:t>structed-Glands. It produces Very good Effects in Children</w:t>
      </w:r>
      <w:r w:rsidRPr="00327F56">
        <w:br/>
        <w:t>tormented with Worms ; and I have known Women labouring</w:t>
      </w:r>
      <w:r w:rsidRPr="00327F56">
        <w:br/>
        <w:t xml:space="preserve">under a </w:t>
      </w:r>
      <w:r w:rsidRPr="00327F56">
        <w:rPr>
          <w:i/>
          <w:iCs/>
        </w:rPr>
        <w:t xml:space="preserve">Fluor </w:t>
      </w:r>
      <w:r w:rsidRPr="00327F56">
        <w:rPr>
          <w:i/>
          <w:iCs/>
          <w:lang w:val="la-Latn" w:eastAsia="la-Latn" w:bidi="la-Latn"/>
        </w:rPr>
        <w:t>Albus,</w:t>
      </w:r>
      <w:r w:rsidRPr="00327F56">
        <w:rPr>
          <w:lang w:val="la-Latn" w:eastAsia="la-Latn" w:bidi="la-Latn"/>
        </w:rPr>
        <w:t xml:space="preserve"> </w:t>
      </w:r>
      <w:r w:rsidRPr="00327F56">
        <w:t>who, after using the common Remedies in</w:t>
      </w:r>
      <w:r w:rsidRPr="00327F56">
        <w:br/>
        <w:t>Vain, have been cured by this Powder: But, at first, it should</w:t>
      </w:r>
      <w:r w:rsidRPr="00327F56">
        <w:br/>
        <w:t>only he given in Very sinall Doses, not exceeding a Grains And</w:t>
      </w:r>
      <w:r w:rsidRPr="00327F56">
        <w:br/>
        <w:t>tho’ Antimony is not of itself emetic, it is, nevertheless, pro"-</w:t>
      </w:r>
      <w:r w:rsidRPr="00327F56">
        <w:br/>
        <w:t>per to add to the Powder of it three or four Parts of some Alcali,</w:t>
      </w:r>
      <w:r w:rsidRPr="00327F56">
        <w:br/>
        <w:t>such as Crabs-eyes, or any other of the like Nature. The</w:t>
      </w:r>
      <w:r w:rsidRPr="00327F56">
        <w:br/>
        <w:t>Dose should he augmented by degrees; and thus one may, at</w:t>
      </w:r>
      <w:r w:rsidRPr="00327F56">
        <w:br/>
        <w:t>i last. Venture upon eight or ten Grains a Day. If the Doses</w:t>
      </w:r>
      <w:r w:rsidRPr="00327F56">
        <w:br/>
        <w:t>were increased too fast, they would produce Gripes in the</w:t>
      </w:r>
      <w:r w:rsidRPr="00327F56">
        <w:br/>
        <w:t>Intestines, purge the Patient, or bring on a Nausea: The</w:t>
      </w:r>
      <w:r w:rsidRPr="00327F56">
        <w:br/>
        <w:t>Patient must also be cautioned against the Use of Wine, except</w:t>
      </w:r>
      <w:r w:rsidRPr="00327F56">
        <w:br/>
        <w:t>it he Very mellow. He must also abstain from Vinegar, and</w:t>
      </w:r>
      <w:r w:rsidRPr="00327F56">
        <w:br/>
        <w:t>every other Acid, and even from Soups, in which acid Herbs,</w:t>
      </w:r>
      <w:r w:rsidRPr="00327F56">
        <w:br/>
        <w:t xml:space="preserve">such as Sorrel, </w:t>
      </w:r>
      <w:r w:rsidRPr="00327F56">
        <w:rPr>
          <w:i/>
          <w:iCs/>
        </w:rPr>
        <w:t>etc.</w:t>
      </w:r>
      <w:r w:rsidRPr="00327F56">
        <w:t xml:space="preserve"> have been boiled.</w:t>
      </w:r>
    </w:p>
    <w:p w14:paraId="46609362" w14:textId="77777777" w:rsidR="00327F56" w:rsidRPr="00327F56" w:rsidRDefault="00327F56" w:rsidP="00327F56">
      <w:pPr>
        <w:ind w:firstLine="360"/>
      </w:pPr>
      <w:r w:rsidRPr="00327F56">
        <w:t>From what has been said, it follows:</w:t>
      </w:r>
    </w:p>
    <w:p w14:paraId="0202F8C3" w14:textId="77777777" w:rsidR="00327F56" w:rsidRPr="00327F56" w:rsidRDefault="00327F56" w:rsidP="00327F56">
      <w:pPr>
        <w:ind w:firstLine="360"/>
      </w:pPr>
      <w:r w:rsidRPr="00327F56">
        <w:t>I. That the emetic Quality of Antimony is lodged in its</w:t>
      </w:r>
      <w:r w:rsidRPr="00327F56">
        <w:br/>
        <w:t>metallic vitrifiable Earth, which is already well enough known</w:t>
      </w:r>
      <w:r w:rsidRPr="00327F56">
        <w:br/>
      </w:r>
      <w:r w:rsidRPr="00327F56">
        <w:lastRenderedPageBreak/>
        <w:t>to Chymists ; that emetic Tartar does not Vomit, but because</w:t>
      </w:r>
      <w:r w:rsidRPr="00327F56">
        <w:br/>
        <w:t>it isimpregnated with a great many gross Particles of this Earth ;</w:t>
      </w:r>
      <w:r w:rsidRPr="00327F56">
        <w:br/>
        <w:t>and that by reducing it; by the black Flux-powder, we may</w:t>
      </w:r>
      <w:r w:rsidRPr="00327F56">
        <w:br/>
        <w:t>know in what Degree it is emetic;</w:t>
      </w:r>
    </w:p>
    <w:p w14:paraId="470E025E" w14:textId="77777777" w:rsidR="00327F56" w:rsidRPr="00327F56" w:rsidRDefault="00327F56" w:rsidP="00327F56">
      <w:pPr>
        <w:ind w:firstLine="360"/>
      </w:pPr>
      <w:r w:rsidRPr="00327F56">
        <w:t xml:space="preserve">2. That the </w:t>
      </w:r>
      <w:r w:rsidRPr="00327F56">
        <w:rPr>
          <w:i/>
          <w:iCs/>
        </w:rPr>
        <w:t>Kermes</w:t>
      </w:r>
      <w:r w:rsidRPr="00327F56">
        <w:t xml:space="preserve"> is a Liver </w:t>
      </w:r>
      <w:r w:rsidRPr="00327F56">
        <w:rPr>
          <w:i/>
          <w:iCs/>
        </w:rPr>
        <w:t>of</w:t>
      </w:r>
      <w:r w:rsidRPr="00327F56">
        <w:t xml:space="preserve"> Sulphur, which hag dissolv'd’</w:t>
      </w:r>
      <w:r w:rsidRPr="00327F56">
        <w:br/>
        <w:t>R Portion of this Metallic Earth, but more subtilely than the</w:t>
      </w:r>
      <w:r w:rsidRPr="00327F56">
        <w:br/>
        <w:t>Acid of Tartar, does : That one may rectify Antimony so as to</w:t>
      </w:r>
      <w:r w:rsidRPr="00327F56">
        <w:br/>
        <w:t>render it simply resolvent and diaphoretic: And lastly, that a</w:t>
      </w:r>
      <w:r w:rsidRPr="00327F56">
        <w:br/>
        <w:t>fine Powder os Antimony may be substituted in the room of the</w:t>
      </w:r>
      <w:r w:rsidRPr="00327F56">
        <w:br/>
      </w:r>
      <w:r w:rsidRPr="00327F56">
        <w:rPr>
          <w:i/>
          <w:iCs/>
        </w:rPr>
        <w:t>Isermes Mineral. Menu de V Academic Royale,</w:t>
      </w:r>
      <w:r w:rsidRPr="00327F56">
        <w:t xml:space="preserve"> 1734.</w:t>
      </w:r>
    </w:p>
    <w:p w14:paraId="7F7DAC75" w14:textId="77777777" w:rsidR="00327F56" w:rsidRPr="00327F56" w:rsidRDefault="00327F56" w:rsidP="00327F56">
      <w:r w:rsidRPr="00327F56">
        <w:rPr>
          <w:i/>
          <w:iCs/>
        </w:rPr>
        <w:t>Farther Observations on</w:t>
      </w:r>
      <w:r w:rsidRPr="00327F56">
        <w:rPr>
          <w:b/>
          <w:bCs/>
        </w:rPr>
        <w:t xml:space="preserve"> KERMES MINERAL, </w:t>
      </w:r>
      <w:r w:rsidRPr="00327F56">
        <w:rPr>
          <w:i/>
          <w:iCs/>
        </w:rPr>
        <w:t>by- Mr.</w:t>
      </w:r>
      <w:r w:rsidRPr="00327F56">
        <w:rPr>
          <w:i/>
          <w:iCs/>
        </w:rPr>
        <w:br/>
      </w:r>
      <w:r w:rsidRPr="00327F56">
        <w:t>Geofiroy.</w:t>
      </w:r>
    </w:p>
    <w:p w14:paraId="134E1352" w14:textId="77777777" w:rsidR="00327F56" w:rsidRPr="00327F56" w:rsidRDefault="00327F56" w:rsidP="00327F56">
      <w:pPr>
        <w:ind w:firstLine="360"/>
      </w:pPr>
      <w:r w:rsidRPr="00327F56">
        <w:t>In I734. I presented ^ Memoir in two parts '; the first on</w:t>
      </w:r>
      <w:r w:rsidRPr="00327F56">
        <w:br/>
        <w:t xml:space="preserve">Emetic Tartar j the -other on </w:t>
      </w:r>
      <w:r w:rsidRPr="00327F56">
        <w:rPr>
          <w:i/>
          <w:iCs/>
        </w:rPr>
        <w:t>Kermes</w:t>
      </w:r>
      <w:r w:rsidRPr="00327F56">
        <w:t xml:space="preserve"> Mineral. This second</w:t>
      </w:r>
      <w:r w:rsidRPr="00327F56">
        <w:br w:type="page"/>
      </w:r>
    </w:p>
    <w:p w14:paraId="3547EC5C" w14:textId="77777777" w:rsidR="00327F56" w:rsidRPr="00327F56" w:rsidRDefault="00327F56" w:rsidP="00327F56">
      <w:pPr>
        <w:tabs>
          <w:tab w:val="left" w:pos="1954"/>
        </w:tabs>
      </w:pPr>
      <w:r w:rsidRPr="00327F56">
        <w:lastRenderedPageBreak/>
        <w:t>Part not containing a sufficient Examination of that Preparation</w:t>
      </w:r>
      <w:r w:rsidRPr="00327F56">
        <w:br/>
        <w:t>of Antimony, I thought it necessary to add thereto the Supple-</w:t>
      </w:r>
      <w:r w:rsidRPr="00327F56">
        <w:br/>
        <w:t xml:space="preserve">inent which follows ; in which I first examine the </w:t>
      </w:r>
      <w:r w:rsidRPr="00327F56">
        <w:rPr>
          <w:i/>
          <w:iCs/>
        </w:rPr>
        <w:t>Kermes</w:t>
      </w:r>
      <w:r w:rsidRPr="00327F56">
        <w:t xml:space="preserve"> pre-</w:t>
      </w:r>
      <w:r w:rsidRPr="00327F56">
        <w:br/>
        <w:t xml:space="preserve">pared by Ebullition, then the </w:t>
      </w:r>
      <w:r w:rsidRPr="00327F56">
        <w:rPr>
          <w:i/>
          <w:iCs/>
        </w:rPr>
        <w:t>Kermes</w:t>
      </w:r>
      <w:r w:rsidRPr="00327F56">
        <w:t xml:space="preserve"> prepared by Fusion, but</w:t>
      </w:r>
      <w:r w:rsidRPr="00327F56">
        <w:br/>
        <w:t xml:space="preserve">poll with the Assistance of Alcalinc Salts; after which, </w:t>
      </w:r>
      <w:r w:rsidRPr="00327F56">
        <w:rPr>
          <w:i/>
          <w:iCs/>
        </w:rPr>
        <w:t>I</w:t>
      </w:r>
      <w:r w:rsidRPr="00327F56">
        <w:t xml:space="preserve"> hope</w:t>
      </w:r>
      <w:r w:rsidRPr="00327F56">
        <w:br/>
        <w:t>to shew, tl.ar Antimony, treated with Acids, yields a Prepara-</w:t>
      </w:r>
      <w:r w:rsidRPr="00327F56">
        <w:br/>
        <w:t>tion not much different, as to its Effects, from the Preparations</w:t>
      </w:r>
      <w:r w:rsidRPr="00327F56">
        <w:br/>
        <w:t>obtained by Alcalis:</w:t>
      </w:r>
      <w:r w:rsidRPr="00327F56">
        <w:tab/>
        <w:t>' '</w:t>
      </w:r>
    </w:p>
    <w:p w14:paraId="23434869" w14:textId="77777777" w:rsidR="00327F56" w:rsidRPr="00327F56" w:rsidRDefault="00327F56" w:rsidP="00327F56">
      <w:r w:rsidRPr="00327F56">
        <w:t>i' Antimony, the’ already analysed by an able Hand, may still</w:t>
      </w:r>
      <w:r w:rsidRPr="00327F56">
        <w:br/>
        <w:t>supply us with a Set of Facts, which, if sufficiently adverted</w:t>
      </w:r>
      <w:r w:rsidRPr="00327F56">
        <w:br/>
        <w:t xml:space="preserve">in, .will only confirm what die late MI. </w:t>
      </w:r>
      <w:r w:rsidRPr="00327F56">
        <w:rPr>
          <w:i/>
          <w:iCs/>
        </w:rPr>
        <w:t>Lemery</w:t>
      </w:r>
      <w:r w:rsidRPr="00327F56">
        <w:t xml:space="preserve"> has published</w:t>
      </w:r>
      <w:r w:rsidRPr="00327F56">
        <w:br/>
        <w:t>roncedning it, and render out Chyrnical Examination of this</w:t>
      </w:r>
      <w:r w:rsidRPr="00327F56">
        <w:br/>
        <w:t>Mineinl the more complete.</w:t>
      </w:r>
    </w:p>
    <w:p w14:paraId="673DA674" w14:textId="77777777" w:rsidR="00327F56" w:rsidRPr="00327F56" w:rsidRDefault="00327F56" w:rsidP="00327F56">
      <w:pPr>
        <w:tabs>
          <w:tab w:val="left" w:pos="899"/>
        </w:tabs>
      </w:pPr>
      <w:r w:rsidRPr="00327F56">
        <w:rPr>
          <w:b/>
          <w:bCs/>
          <w:lang w:val="el-GR" w:eastAsia="el-GR" w:bidi="el-GR"/>
        </w:rPr>
        <w:t>υ</w:t>
      </w:r>
      <w:r w:rsidRPr="00327F56">
        <w:rPr>
          <w:b/>
          <w:bCs/>
        </w:rPr>
        <w:t>:.... -</w:t>
      </w:r>
      <w:r w:rsidRPr="00327F56">
        <w:rPr>
          <w:b/>
          <w:bCs/>
        </w:rPr>
        <w:tab/>
        <w:t xml:space="preserve">KERMES </w:t>
      </w:r>
      <w:r w:rsidRPr="00327F56">
        <w:rPr>
          <w:i/>
          <w:iCs/>
        </w:rPr>
        <w:t>prepared by Ebullition.</w:t>
      </w:r>
    </w:p>
    <w:p w14:paraId="4327A6D4" w14:textId="77777777" w:rsidR="00327F56" w:rsidRPr="00327F56" w:rsidRDefault="00327F56" w:rsidP="00327F56">
      <w:r w:rsidRPr="00327F56">
        <w:t>‘' The following Experiment required an indefatigable Patience,</w:t>
      </w:r>
      <w:r w:rsidRPr="00327F56">
        <w:br/>
        <w:t>since the Process was seventy-eight times repeated upon the</w:t>
      </w:r>
      <w:r w:rsidRPr="00327F56">
        <w:br/>
      </w:r>
      <w:r w:rsidRPr="00327F56">
        <w:rPr>
          <w:lang w:val="la-Latn" w:eastAsia="la-Latn" w:bidi="la-Latn"/>
        </w:rPr>
        <w:t xml:space="preserve">farne </w:t>
      </w:r>
      <w:r w:rsidRPr="00327F56">
        <w:t>Antimony, and with the fame Lixivium of Alcaaine Salts;</w:t>
      </w:r>
      <w:r w:rsidRPr="00327F56">
        <w:br/>
        <w:t>There are not, indeed, any dazzling Circumstances in such a</w:t>
      </w:r>
      <w:r w:rsidRPr="00327F56">
        <w:br/>
        <w:t>tedious Operation ; but the Mind is sufficiently recompensed set</w:t>
      </w:r>
      <w:r w:rsidRPr="00327F56">
        <w:br/>
        <w:t>. its Labour, by being iatissied with regard to theTruth of a Fail</w:t>
      </w:r>
      <w:r w:rsidRPr="00327F56">
        <w:br/>
        <w:t>which was formerly dubious; and by being put in a Capacity of</w:t>
      </w:r>
      <w:r w:rsidRPr="00327F56">
        <w:br/>
        <w:t>proving, that, by a still greater Degree of Patience and Perseve-</w:t>
      </w:r>
      <w:r w:rsidRPr="00327F56">
        <w:br/>
        <w:t>rance than I used, iris possibleto reduce the Whole of Anti-</w:t>
      </w:r>
      <w:r w:rsidRPr="00327F56">
        <w:br/>
        <w:t xml:space="preserve">mony into </w:t>
      </w:r>
      <w:r w:rsidRPr="00327F56">
        <w:rPr>
          <w:i/>
          <w:iCs/>
        </w:rPr>
        <w:t>Per me:,</w:t>
      </w:r>
      <w:r w:rsidRPr="00327F56">
        <w:t xml:space="preserve"> except </w:t>
      </w:r>
      <w:r w:rsidRPr="00327F56">
        <w:rPr>
          <w:lang w:val="la-Latn" w:eastAsia="la-Latn" w:bidi="la-Latn"/>
        </w:rPr>
        <w:t xml:space="preserve">forne </w:t>
      </w:r>
      <w:r w:rsidRPr="00327F56">
        <w:t>Sediments, which shall he</w:t>
      </w:r>
      <w:r w:rsidRPr="00327F56">
        <w:br/>
        <w:t>examined separately.</w:t>
      </w:r>
    </w:p>
    <w:p w14:paraId="6337E210" w14:textId="77777777" w:rsidR="00327F56" w:rsidRPr="00327F56" w:rsidRDefault="00327F56" w:rsidP="00327F56">
      <w:pPr>
        <w:tabs>
          <w:tab w:val="left" w:pos="3460"/>
        </w:tabs>
        <w:ind w:firstLine="360"/>
      </w:pPr>
      <w:r w:rsidRPr="00327F56">
        <w:t xml:space="preserve">- I- shall shew, at the fame time, that </w:t>
      </w:r>
      <w:r w:rsidRPr="00327F56">
        <w:rPr>
          <w:i/>
          <w:iCs/>
        </w:rPr>
        <w:t>Kermes</w:t>
      </w:r>
      <w:r w:rsidRPr="00327F56">
        <w:t xml:space="preserve"> is no more than</w:t>
      </w:r>
      <w:r w:rsidRPr="00327F56">
        <w:br/>
        <w:t>a Magistery, or a Precipitate of the Rcguline Part of Anti-</w:t>
      </w:r>
      <w:r w:rsidRPr="00327F56">
        <w:br/>
        <w:t>mony, divided into extremely fine Particles, which are cover’d,</w:t>
      </w:r>
      <w:r w:rsidRPr="00327F56">
        <w:br/>
        <w:t>in IF were, with a Stratum of Liver of Sulphur, and conse-</w:t>
      </w:r>
      <w:r w:rsidRPr="00327F56">
        <w:br/>
        <w:t xml:space="preserve">quently with a fort of Varnish, composed </w:t>
      </w:r>
      <w:r w:rsidRPr="00327F56">
        <w:rPr>
          <w:i/>
          <w:iCs/>
        </w:rPr>
        <w:t>of</w:t>
      </w:r>
      <w:r w:rsidRPr="00327F56">
        <w:t xml:space="preserve"> an alcaline nitrous</w:t>
      </w:r>
      <w:r w:rsidRPr="00327F56">
        <w:br/>
        <w:t>Silt, and a gross or inflammable Sulphur of the Mineral: That</w:t>
      </w:r>
      <w:r w:rsidRPr="00327F56">
        <w:br/>
        <w:t xml:space="preserve">the alcaline Salt may be disengaged from the </w:t>
      </w:r>
      <w:r w:rsidRPr="00327F56">
        <w:rPr>
          <w:i/>
          <w:iCs/>
        </w:rPr>
        <w:t>Kermes,</w:t>
      </w:r>
      <w:r w:rsidRPr="00327F56">
        <w:t xml:space="preserve"> and sub-</w:t>
      </w:r>
      <w:r w:rsidRPr="00327F56">
        <w:br/>
        <w:t>jcctedto the Senses, by being made a Basis for regenerating tbeNi-</w:t>
      </w:r>
      <w:r w:rsidRPr="00327F56">
        <w:br/>
        <w:t>tre, and die Sca-falt, in order to form a vitriola ted Tartar .. That</w:t>
      </w:r>
      <w:r w:rsidRPr="00327F56">
        <w:br/>
        <w:t xml:space="preserve">we may also separate from the </w:t>
      </w:r>
      <w:r w:rsidRPr="00327F56">
        <w:rPr>
          <w:i/>
          <w:iCs/>
        </w:rPr>
        <w:t>Kermes</w:t>
      </w:r>
      <w:r w:rsidRPr="00327F56">
        <w:t xml:space="preserve"> a white Earth, difficult to</w:t>
      </w:r>
      <w:r w:rsidRPr="00327F56">
        <w:br/>
        <w:t>be perfectiy known, and which belongs either to the alcaline</w:t>
      </w:r>
      <w:r w:rsidRPr="00327F56">
        <w:br/>
        <w:t>Salt, or to the Antimony, or to the Water employ’d in the</w:t>
      </w:r>
      <w:r w:rsidRPr="00327F56">
        <w:br/>
        <w:t>Ebullitions, or perhaps to all the three.</w:t>
      </w:r>
      <w:r w:rsidRPr="00327F56">
        <w:tab/>
        <w:t>.</w:t>
      </w:r>
    </w:p>
    <w:p w14:paraId="71E871DA" w14:textId="77777777" w:rsidR="00327F56" w:rsidRPr="00327F56" w:rsidRDefault="00327F56" w:rsidP="00327F56">
      <w:pPr>
        <w:tabs>
          <w:tab w:val="left" w:pos="4102"/>
        </w:tabs>
        <w:ind w:firstLine="360"/>
      </w:pPr>
      <w:r w:rsidRPr="00327F56">
        <w:t>In order to procure this Magistery, I heve exactiy followed</w:t>
      </w:r>
      <w:r w:rsidRPr="00327F56">
        <w:br/>
        <w:t xml:space="preserve">the Process published by the Kings Order; that is, I took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Pound of </w:t>
      </w:r>
      <w:r w:rsidRPr="00327F56">
        <w:rPr>
          <w:i/>
          <w:iCs/>
        </w:rPr>
        <w:t>Hirngarian</w:t>
      </w:r>
      <w:r w:rsidRPr="00327F56">
        <w:t xml:space="preserve"> Antimony, broken in small Pieces, accord-</w:t>
      </w:r>
      <w:r w:rsidRPr="00327F56">
        <w:br/>
        <w:t>ing to the Direction of its Needles ; four Ounces of the Liquor</w:t>
      </w:r>
      <w:r w:rsidRPr="00327F56">
        <w:br/>
        <w:t>of Nitre, fined by Charcoal, and well filtrated ; and a Pint of</w:t>
      </w:r>
      <w:r w:rsidRPr="00327F56">
        <w:br/>
        <w:t>Rain-water. After two Hours Ebullition I filtrated the Liquor,</w:t>
      </w:r>
      <w:r w:rsidRPr="00327F56">
        <w:br/>
        <w:t xml:space="preserve">whilst as yet hot, which precipitated the </w:t>
      </w:r>
      <w:r w:rsidRPr="00327F56">
        <w:rPr>
          <w:i/>
          <w:iCs/>
        </w:rPr>
        <w:t>Kermes</w:t>
      </w:r>
      <w:r w:rsidRPr="00327F56">
        <w:t xml:space="preserve"> as it cool’d.</w:t>
      </w:r>
      <w:r w:rsidRPr="00327F56">
        <w:br/>
        <w:t>At a second Ebullition I added three Ounces of fresh Liquor of</w:t>
      </w:r>
      <w:r w:rsidRPr="00327F56">
        <w:br/>
        <w:t>fixed Nitre, and one Part of Rain-water. At a third Ebulli-</w:t>
      </w:r>
      <w:r w:rsidRPr="00327F56">
        <w:br/>
        <w:t>tion I pout’d, upon the decanted Lixivium, two Ounces more</w:t>
      </w:r>
      <w:r w:rsidRPr="00327F56">
        <w:br/>
        <w:t>of the seme alcallne Liquor, and a Pint of Rain-water. This</w:t>
      </w:r>
      <w:r w:rsidRPr="00327F56">
        <w:br/>
        <w:t>is the Process published by the King’s Order, strictiy followed.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 xml:space="preserve">extracted from it a </w:t>
      </w:r>
      <w:r w:rsidRPr="00327F56">
        <w:rPr>
          <w:i/>
          <w:iCs/>
        </w:rPr>
        <w:t>Kermes,</w:t>
      </w:r>
      <w:r w:rsidRPr="00327F56">
        <w:t xml:space="preserve"> which, when well edulcorated,</w:t>
      </w:r>
      <w:r w:rsidRPr="00327F56">
        <w:br/>
        <w:t>and sufficiently dried, weighed only one Dram sixty Grains, the’</w:t>
      </w:r>
      <w:r w:rsidRPr="00327F56">
        <w:br/>
        <w:t>the Antimony had lost two Drams.</w:t>
      </w:r>
      <w:r w:rsidRPr="00327F56">
        <w:tab/>
        <w:t>,</w:t>
      </w:r>
    </w:p>
    <w:p w14:paraId="7D64A390" w14:textId="77777777" w:rsidR="00327F56" w:rsidRPr="00327F56" w:rsidRDefault="00327F56" w:rsidP="00327F56">
      <w:pPr>
        <w:ind w:firstLine="360"/>
      </w:pPr>
      <w:r w:rsidRPr="00327F56">
        <w:t>L repeated the fame Process with sour Pounds of fresh Anti-</w:t>
      </w:r>
      <w:r w:rsidRPr="00327F56">
        <w:br/>
        <w:t>mony, one Pound of the Liquor of fix’d Nitre, and four Pints</w:t>
      </w:r>
      <w:r w:rsidRPr="00327F56">
        <w:br/>
        <w:t>.. of Rain-water. At the second and third Ebullitions, I added,</w:t>
      </w:r>
      <w:r w:rsidRPr="00327F56">
        <w:br/>
        <w:t>first, twelve Ounces cf alcaline Liquor, and four Pints of Wa-</w:t>
      </w:r>
      <w:r w:rsidRPr="00327F56">
        <w:br/>
        <w:t>ter ; afterwards eight Ounces of the same saline Liquor, and</w:t>
      </w:r>
      <w:r w:rsidRPr="00327F56">
        <w:br/>
        <w:t>.four Pints of Water more. These three Preparations yielded</w:t>
      </w:r>
      <w:r w:rsidRPr="00327F56">
        <w:br/>
        <w:t xml:space="preserve">an Ounce and two Drains of </w:t>
      </w:r>
      <w:r w:rsidRPr="00327F56">
        <w:rPr>
          <w:i/>
          <w:iCs/>
        </w:rPr>
        <w:t>Eerrnesy</w:t>
      </w:r>
      <w:r w:rsidRPr="00327F56">
        <w:t xml:space="preserve"> and the sour Pounds of</w:t>
      </w:r>
      <w:r w:rsidRPr="00327F56">
        <w:br/>
        <w:t>Antimony lost seven Drams and an half.</w:t>
      </w:r>
    </w:p>
    <w:p w14:paraId="18E3D6C2" w14:textId="77777777" w:rsidR="00327F56" w:rsidRPr="00327F56" w:rsidRDefault="00327F56" w:rsidP="00327F56">
      <w:pPr>
        <w:ind w:firstLine="360"/>
      </w:pPr>
      <w:r w:rsidRPr="00327F56">
        <w:t>' If the Products of thefe two Processes, when compared, bad</w:t>
      </w:r>
      <w:r w:rsidRPr="00327F56">
        <w:br/>
        <w:t>born a Proportion to the Substances employ’d in them, I should</w:t>
      </w:r>
      <w:r w:rsidRPr="00327F56">
        <w:br/>
        <w:t>have only had, by the second Operation, seven Drams and</w:t>
      </w:r>
      <w:r w:rsidRPr="00327F56">
        <w:br/>
        <w:t xml:space="preserve">twenty Grains of </w:t>
      </w:r>
      <w:r w:rsidRPr="00327F56">
        <w:rPr>
          <w:i/>
          <w:iCs/>
        </w:rPr>
        <w:t>Kermes,</w:t>
      </w:r>
      <w:r w:rsidRPr="00327F56">
        <w:t xml:space="preserve"> and the four Pounds of Antimony</w:t>
      </w:r>
      <w:r w:rsidRPr="00327F56">
        <w:br/>
        <w:t>should have lost an Ounce. But Sis probable, that this Differ-</w:t>
      </w:r>
      <w:r w:rsidRPr="00327F56">
        <w:br/>
        <w:t>mice in the Diminution of the Weight of the Antimony pro-</w:t>
      </w:r>
      <w:r w:rsidRPr="00327F56">
        <w:br/>
        <w:t>ceeds from the Difference of the Surfaces of that Mineral;</w:t>
      </w:r>
      <w:r w:rsidRPr="00327F56">
        <w:br/>
        <w:t>which, in the second Operation, did not amount to four nines</w:t>
      </w:r>
      <w:r w:rsidRPr="00327F56">
        <w:br/>
        <w:t>the Sum of the Surfaces in the Pound of Antimony employ’d in</w:t>
      </w:r>
      <w:r w:rsidRPr="00327F56">
        <w:br/>
        <w:t xml:space="preserve">rhe fust Operation: As for the Augmentation of Weight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Kermes,</w:t>
      </w:r>
      <w:r w:rsidRPr="00327F56">
        <w:t xml:space="preserve"> in the second Operation, may not one account for it</w:t>
      </w:r>
      <w:r w:rsidRPr="00327F56">
        <w:br/>
        <w:t>by faying, that a large Quantity of alcaline Salt sooner forms a</w:t>
      </w:r>
      <w:r w:rsidRPr="00327F56">
        <w:br/>
        <w:t>proportionably greater Quantity of Liver? Thet the more</w:t>
      </w:r>
      <w:r w:rsidRPr="00327F56">
        <w:br/>
        <w:t>haver there is, the more Regniine Particles will he disengaged;</w:t>
      </w:r>
      <w:r w:rsidRPr="00327F56">
        <w:br/>
        <w:t>and that the more of there Particles are disengaged, the more</w:t>
      </w:r>
      <w:r w:rsidRPr="00327F56">
        <w:br/>
        <w:t>there is of this {aline and sulphureous Varnish, which I men.:</w:t>
      </w:r>
      <w:r w:rsidRPr="00327F56">
        <w:br/>
        <w:t>tinned; and that there must consequently he more Weight,</w:t>
      </w:r>
      <w:r w:rsidRPr="00327F56">
        <w:br/>
        <w:t>since more Circumstances concur to augment it? Besides, ’tis</w:t>
      </w:r>
      <w:r w:rsidRPr="00327F56">
        <w:br/>
        <w:t>well known, that the Products os a great many Operations,</w:t>
      </w:r>
      <w:r w:rsidRPr="00327F56">
        <w:br/>
        <w:t>when perform’d upon fmall Parcels, are never equal, in Propor-</w:t>
      </w:r>
      <w:r w:rsidRPr="00327F56">
        <w:br/>
        <w:t>tion, to the fame Operations when performed upon- large</w:t>
      </w:r>
      <w:r w:rsidRPr="00327F56">
        <w:br/>
      </w:r>
      <w:r w:rsidRPr="00327F56">
        <w:lastRenderedPageBreak/>
        <w:t>Ones.</w:t>
      </w:r>
    </w:p>
    <w:p w14:paraId="77B2854C" w14:textId="77777777" w:rsidR="00327F56" w:rsidRPr="00327F56" w:rsidRDefault="00327F56" w:rsidP="00327F56">
      <w:pPr>
        <w:ind w:firstLine="360"/>
      </w:pPr>
      <w:r w:rsidRPr="00327F56">
        <w:t xml:space="preserve">Thet I might still more effectually discover what pastes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Process of </w:t>
      </w:r>
      <w:r w:rsidRPr="00327F56">
        <w:rPr>
          <w:i/>
          <w:iCs/>
        </w:rPr>
        <w:t>Eerrnes,</w:t>
      </w:r>
      <w:r w:rsidRPr="00327F56">
        <w:t xml:space="preserve"> and what Substances are separated from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Mineral, I took the Antimony of the two preceding Opera-</w:t>
      </w:r>
      <w:r w:rsidRPr="00327F56">
        <w:br/>
        <w:t>tions, weighing five Pounds all but nine Drams and an half of</w:t>
      </w:r>
      <w:r w:rsidRPr="00327F56">
        <w:br/>
        <w:t>Loss. I also took the Liquor of th</w:t>
      </w:r>
      <w:r w:rsidRPr="00327F56">
        <w:rPr>
          <w:vertAlign w:val="subscript"/>
        </w:rPr>
        <w:t>e</w:t>
      </w:r>
      <w:r w:rsidRPr="00327F56">
        <w:t xml:space="preserve"> icedi Nitre, which .had</w:t>
      </w:r>
      <w:r w:rsidRPr="00327F56">
        <w:br/>
        <w:t xml:space="preserve">served in the six preceding Ebullitions, and of which j bad </w:t>
      </w:r>
      <w:r w:rsidRPr="00327F56">
        <w:rPr>
          <w:vertAlign w:val="subscript"/>
        </w:rPr>
        <w:t>t</w:t>
      </w:r>
      <w:r w:rsidRPr="00327F56">
        <w:t>w</w:t>
      </w:r>
      <w:r w:rsidRPr="00327F56">
        <w:rPr>
          <w:vertAlign w:val="subscript"/>
        </w:rPr>
        <w:t>a</w:t>
      </w:r>
    </w:p>
    <w:p w14:paraId="16B0B6FD" w14:textId="77777777" w:rsidR="00327F56" w:rsidRPr="00327F56" w:rsidRDefault="00327F56" w:rsidP="00327F56">
      <w:r w:rsidRPr="00327F56">
        <w:t>-Pounds thirteen Ounces ; and, without adding any thing in st</w:t>
      </w:r>
      <w:r w:rsidRPr="00327F56">
        <w:br/>
        <w:t>at each Operation, except well filtrated Rain-water, I made</w:t>
      </w:r>
      <w:r w:rsidRPr="00327F56">
        <w:br/>
        <w:t>thirty Ebullitions, and as many Precipitations, one aster another.</w:t>
      </w:r>
      <w:r w:rsidRPr="00327F56">
        <w:br/>
        <w:t>From the Vessel there arose a sulphureous Steam, which black-</w:t>
      </w:r>
      <w:r w:rsidRPr="00327F56">
        <w:br/>
        <w:t>en’d Silver when held above it: One might alfo not only disco-</w:t>
      </w:r>
      <w:r w:rsidRPr="00327F56">
        <w:br/>
        <w:t>ver mis fiilphureous Smell, but likewise that of a strong Lixi-</w:t>
      </w:r>
      <w:r w:rsidRPr="00327F56">
        <w:br/>
        <w:t>.vium, mined with a small Quantity of an urinous volatile Sub-</w:t>
      </w:r>
      <w:r w:rsidRPr="00327F56">
        <w:br/>
        <w:t>stance.</w:t>
      </w:r>
    </w:p>
    <w:p w14:paraId="1468BD7D" w14:textId="77777777" w:rsidR="00327F56" w:rsidRPr="00327F56" w:rsidRDefault="00327F56" w:rsidP="00327F56">
      <w:pPr>
        <w:ind w:firstLine="360"/>
      </w:pPr>
      <w:r w:rsidRPr="00327F56">
        <w:t>This Steam, being condensed and collefled in a Glass Head,</w:t>
      </w:r>
      <w:r w:rsidRPr="00327F56">
        <w:br/>
        <w:t>turned the Syrup of Violets green, slightly render’d the Solution</w:t>
      </w:r>
      <w:r w:rsidRPr="00327F56">
        <w:br/>
        <w:t>of corrosive Sublimate milky, and precipitated into a bright</w:t>
      </w:r>
      <w:r w:rsidRPr="00327F56">
        <w:br/>
        <w:t>citron Colour the Solution of Mercury in the Spirit of Nitre.</w:t>
      </w:r>
    </w:p>
    <w:p w14:paraId="113A1305" w14:textId="77777777" w:rsidR="00327F56" w:rsidRPr="00327F56" w:rsidRDefault="00327F56" w:rsidP="00327F56">
      <w:pPr>
        <w:ind w:firstLine="360"/>
      </w:pPr>
      <w:r w:rsidRPr="00327F56">
        <w:t>At each Ebussition the Liquor of the Nitre, as I heve already</w:t>
      </w:r>
      <w:r w:rsidRPr="00327F56">
        <w:br/>
        <w:t>observed, disengaging feme of the Particles of the gross Sulphur</w:t>
      </w:r>
      <w:r w:rsidRPr="00327F56">
        <w:br/>
        <w:t>of Antimony, there was a Liver of Sulphur form’d by them.</w:t>
      </w:r>
      <w:r w:rsidRPr="00327F56">
        <w:br/>
        <w:t>This Liver dissolves or divides the Regniine Part of the Mineral,</w:t>
      </w:r>
      <w:r w:rsidRPr="00327F56">
        <w:br/>
        <w:t>and this Division is facilitated and promoted by the Attrition of</w:t>
      </w:r>
      <w:r w:rsidRPr="00327F56">
        <w:br/>
        <w:t>theParts of the Antimony, which the Ebullition keeps in con-</w:t>
      </w:r>
      <w:r w:rsidRPr="00327F56">
        <w:br/>
        <w:t>tinual Agitation.</w:t>
      </w:r>
    </w:p>
    <w:p w14:paraId="7BF8598A" w14:textId="77777777" w:rsidR="00327F56" w:rsidRPr="00327F56" w:rsidRDefault="00327F56" w:rsidP="00327F56">
      <w:pPr>
        <w:ind w:firstLine="360"/>
      </w:pPr>
      <w:r w:rsidRPr="00327F56">
        <w:t xml:space="preserve">This Attrition, caused by the Ebullition, appears to he </w:t>
      </w:r>
      <w:r w:rsidRPr="00327F56">
        <w:rPr>
          <w:lang w:val="la-Latn" w:eastAsia="la-Latn" w:bidi="la-Latn"/>
        </w:rPr>
        <w:t>neces.</w:t>
      </w:r>
      <w:r w:rsidRPr="00327F56">
        <w:rPr>
          <w:lang w:val="la-Latn" w:eastAsia="la-Latn" w:bidi="la-Latn"/>
        </w:rPr>
        <w:br/>
      </w:r>
      <w:r w:rsidRPr="00327F56">
        <w:t xml:space="preserve">sary in this Process of the </w:t>
      </w:r>
      <w:r w:rsidRPr="00327F56">
        <w:rPr>
          <w:i/>
          <w:iCs/>
        </w:rPr>
        <w:t>Kermes,</w:t>
      </w:r>
      <w:r w:rsidRPr="00327F56">
        <w:t xml:space="preserve"> because the alcaline Salt of</w:t>
      </w:r>
      <w:r w:rsidRPr="00327F56">
        <w:br/>
        <w:t>the Lixivium cannot ach upon the Reguline Part tlll the gross</w:t>
      </w:r>
      <w:r w:rsidRPr="00327F56">
        <w:br/>
        <w:t>Sulphur of the Mineral is disengaged from it,_ in order to join</w:t>
      </w:r>
      <w:r w:rsidRPr="00327F56">
        <w:br/>
        <w:t>itself to this Alcolu and form the Laver, which proves a Dissol-</w:t>
      </w:r>
      <w:r w:rsidRPr="00327F56">
        <w:br/>
        <w:t>vent to this Reguline Part i Now, without this Attrition, the</w:t>
      </w:r>
      <w:r w:rsidRPr="00327F56">
        <w:br/>
        <w:t>Alcali could only form the Liver, with the Sulphur of the first</w:t>
      </w:r>
      <w:r w:rsidRPr="00327F56">
        <w:br/>
        <w:t>Surfaces of the Pieces of Antimony. In this Case there would</w:t>
      </w:r>
      <w:r w:rsidRPr="00327F56">
        <w:br/>
        <w:t>. he a small Quantity of Liver, and consequently a small Diflolu-</w:t>
      </w:r>
      <w:r w:rsidRPr="00327F56">
        <w:br/>
        <w:t>don of the Reguline Part. For this Reafon, the first Ebullition</w:t>
      </w:r>
      <w:r w:rsidRPr="00327F56">
        <w:br/>
        <w:t>never yields so much Precipitate as the second, nor the second</w:t>
      </w:r>
      <w:r w:rsidRPr="00327F56">
        <w:br/>
        <w:t>so much as the thisd. This Progression has, nevertheless, its</w:t>
      </w:r>
      <w:r w:rsidRPr="00327F56">
        <w:br/>
        <w:t>Bounds, heyond which it does not go.</w:t>
      </w:r>
    </w:p>
    <w:p w14:paraId="01900237" w14:textId="77777777" w:rsidR="00327F56" w:rsidRPr="00327F56" w:rsidRDefault="00327F56" w:rsidP="00327F56">
      <w:pPr>
        <w:ind w:firstLine="360"/>
      </w:pPr>
      <w:r w:rsidRPr="00327F56">
        <w:t>The alcaline Liquor, being sufficiently impregnated with the</w:t>
      </w:r>
      <w:r w:rsidRPr="00327F56">
        <w:br/>
        <w:t>Sulphur, and the Regulus of Antimony, ceases to acts and must</w:t>
      </w:r>
      <w:r w:rsidRPr="00327F56">
        <w:br/>
        <w:t>he filtrated; first, thet, upon the Filtre, it may disengage itself</w:t>
      </w:r>
      <w:r w:rsidRPr="00327F56">
        <w:br/>
        <w:t>from the gross and unattenuated Parts of the Antimony, which</w:t>
      </w:r>
      <w:r w:rsidRPr="00327F56">
        <w:br/>
        <w:t>have been detach’d from that Mineral by the reiterated Attritions</w:t>
      </w:r>
      <w:r w:rsidRPr="00327F56">
        <w:br/>
        <w:t>during the Ebullition; and secondly, that, as it cools, it may de-</w:t>
      </w:r>
      <w:r w:rsidRPr="00327F56">
        <w:br/>
        <w:t>pofit the Parts of the fame Mineral, which have been suffi-</w:t>
      </w:r>
      <w:r w:rsidRPr="00327F56">
        <w:br/>
        <w:t>ciently divided by the Liver, and which are become sine enough</w:t>
      </w:r>
      <w:r w:rsidRPr="00327F56">
        <w:br/>
        <w:t>to pass through the Filtre with the Liquor as yet warm.</w:t>
      </w:r>
    </w:p>
    <w:p w14:paraId="0CB1ADDB" w14:textId="77777777" w:rsidR="00327F56" w:rsidRPr="00327F56" w:rsidRDefault="00327F56" w:rsidP="00327F56">
      <w:pPr>
        <w:ind w:firstLine="360"/>
      </w:pPr>
      <w:r w:rsidRPr="00327F56">
        <w:t>As long as the Liquor is hot, it is kept in a Motion rapid</w:t>
      </w:r>
      <w:r w:rsidRPr="00327F56">
        <w:br/>
        <w:t xml:space="preserve">enough to hinder the fine Particles of the </w:t>
      </w:r>
      <w:r w:rsidRPr="00327F56">
        <w:rPr>
          <w:i/>
          <w:iCs/>
        </w:rPr>
        <w:t>Kermes</w:t>
      </w:r>
      <w:r w:rsidRPr="00327F56">
        <w:t xml:space="preserve"> from reunitiog</w:t>
      </w:r>
      <w:r w:rsidRPr="00327F56">
        <w:br/>
        <w:t>into too large Molecules. In this Cafe the Particles past thro’</w:t>
      </w:r>
      <w:r w:rsidRPr="00327F56">
        <w:br/>
        <w:t>the Pores of the Paper with the .fame Ease the Liquor does t</w:t>
      </w:r>
      <w:r w:rsidRPr="00327F56">
        <w:br/>
        <w:t>Bat, in proportion as the Liquor grows cool, the Rapidity of</w:t>
      </w:r>
      <w:r w:rsidRPr="00327F56">
        <w:br/>
        <w:t>the Motion ceasing by degrees, these fame Particles are collected,</w:t>
      </w:r>
      <w:r w:rsidRPr="00327F56">
        <w:br/>
        <w:t>agglutinated to each other, and compose Molecules of such a.</w:t>
      </w:r>
      <w:r w:rsidRPr="00327F56">
        <w:br/>
        <w:t>Size, thet they can no longer he suspended inthe Liquid, but</w:t>
      </w:r>
      <w:r w:rsidRPr="00327F56">
        <w:br/>
        <w:t>fall to the Bottom in a Magisteryi st is impossible but the Lixi-</w:t>
      </w:r>
      <w:r w:rsidRPr="00327F56">
        <w:br/>
        <w:t>vium must, at each Ebussition, lose a small Portion of its alca-</w:t>
      </w:r>
      <w:r w:rsidRPr="00327F56">
        <w:br/>
        <w:t>sine Salt; since this Portion must have been employ’d to compose</w:t>
      </w:r>
      <w:r w:rsidRPr="00327F56">
        <w:br/>
        <w:t>the Liver, which has corroded the Reguline Part of the Anti.</w:t>
      </w:r>
      <w:r w:rsidRPr="00327F56">
        <w:br/>
        <w:t>mony, precipitated with this same Portion of the Liver, under</w:t>
      </w:r>
      <w:r w:rsidRPr="00327F56">
        <w:br/>
        <w:t>the Form os a red Magistery: For I shall afterwards shew,</w:t>
      </w:r>
      <w:r w:rsidRPr="00327F56">
        <w:br/>
        <w:t xml:space="preserve">much more clearly than I heve hitherto done, that </w:t>
      </w:r>
      <w:r w:rsidRPr="00327F56">
        <w:rPr>
          <w:i/>
          <w:iCs/>
        </w:rPr>
        <w:t>Kermes</w:t>
      </w:r>
      <w:r w:rsidRPr="00327F56">
        <w:t xml:space="preserve"> is a</w:t>
      </w:r>
      <w:r w:rsidRPr="00327F56">
        <w:br/>
        <w:t>Magistery of the Regulus of Antimony, tainted to the grofs</w:t>
      </w:r>
      <w:r w:rsidRPr="00327F56">
        <w:br/>
        <w:t>Sulphur of that Mineral, and to a small Portion of the alcaaine</w:t>
      </w:r>
      <w:r w:rsidRPr="00327F56">
        <w:br/>
        <w:t>Salt, which may he disengaged from it; or, in other Words, it</w:t>
      </w:r>
      <w:r w:rsidRPr="00327F56">
        <w:br/>
        <w:t>is an Antimony which is not, strictiy speaking, destroyed but</w:t>
      </w:r>
      <w:r w:rsidRPr="00327F56">
        <w:br/>
        <w:t>of which the Arrangement of the Parts is changed by disen-</w:t>
      </w:r>
      <w:r w:rsidRPr="00327F56">
        <w:br/>
        <w:t>gaging the gross Sulphur from rhe interstices it possesses, which</w:t>
      </w:r>
      <w:r w:rsidRPr="00327F56">
        <w:br/>
        <w:t>occasions a Rupture of the Sides of these interstices, which,</w:t>
      </w:r>
      <w:r w:rsidRPr="00327F56">
        <w:br/>
        <w:t>changing both their Situation and Form, mix with the new</w:t>
      </w:r>
      <w:r w:rsidRPr="00327F56">
        <w:br/>
        <w:t>Compound of the Liver, and make it appear a Magistery, more .</w:t>
      </w:r>
      <w:r w:rsidRPr="00327F56">
        <w:br/>
        <w:t>or less coloured, in proportion to the Quantity of Alcall and</w:t>
      </w:r>
      <w:r w:rsidRPr="00327F56">
        <w:br/>
        <w:t>Sulphur which is united with it.</w:t>
      </w:r>
    </w:p>
    <w:p w14:paraId="1767750B" w14:textId="77777777" w:rsidR="00327F56" w:rsidRPr="00327F56" w:rsidRDefault="00327F56" w:rsidP="00327F56">
      <w:pPr>
        <w:ind w:firstLine="360"/>
      </w:pPr>
      <w:r w:rsidRPr="00327F56">
        <w:t xml:space="preserve">But if it is not possible, that the alcaline Liquor </w:t>
      </w:r>
      <w:r w:rsidRPr="00327F56">
        <w:rPr>
          <w:u w:val="single"/>
        </w:rPr>
        <w:t>shall</w:t>
      </w:r>
      <w:r w:rsidRPr="00327F56">
        <w:t xml:space="preserve"> not</w:t>
      </w:r>
      <w:r w:rsidRPr="00327F56">
        <w:br/>
        <w:t>lose a small Portion of its Salt at every Ebullition, one may</w:t>
      </w:r>
      <w:r w:rsidRPr="00327F56">
        <w:br/>
        <w:t>easily conceive, that it must only lofe very littIe at each tune .</w:t>
      </w:r>
      <w:r w:rsidRPr="00327F56">
        <w:br/>
        <w:t>since, without the Addition of fresh Salt, it is able, after the</w:t>
      </w:r>
      <w:r w:rsidRPr="00327F56">
        <w:br/>
        <w:t>Filtration, to act again upon the Antimony for a considerable</w:t>
      </w:r>
      <w:r w:rsidRPr="00327F56">
        <w:br/>
        <w:t>Numher of Times; and since thirty repeated Ebullitions of</w:t>
      </w:r>
      <w:r w:rsidRPr="00327F56">
        <w:br/>
        <w:t xml:space="preserve">five Pounds of Antimony yielded seven Ounces of </w:t>
      </w:r>
      <w:r w:rsidRPr="00327F56">
        <w:rPr>
          <w:i/>
          <w:iCs/>
        </w:rPr>
        <w:t>Kermes,</w:t>
      </w:r>
      <w:r w:rsidRPr="00327F56">
        <w:rPr>
          <w:i/>
          <w:iCs/>
        </w:rPr>
        <w:br/>
      </w:r>
      <w:r w:rsidRPr="00327F56">
        <w:t xml:space="preserve">always as beautiful and fine as the </w:t>
      </w:r>
      <w:r w:rsidRPr="00327F56">
        <w:rPr>
          <w:i/>
          <w:iCs/>
        </w:rPr>
        <w:t>Kermes</w:t>
      </w:r>
      <w:r w:rsidRPr="00327F56">
        <w:t xml:space="preserve"> yielded by the first six</w:t>
      </w:r>
      <w:r w:rsidRPr="00327F56">
        <w:br/>
      </w:r>
      <w:r w:rsidRPr="00327F56">
        <w:lastRenderedPageBreak/>
        <w:t>Ebullitions, performed upon one Pound, and afterwards upon</w:t>
      </w:r>
      <w:r w:rsidRPr="00327F56">
        <w:br/>
        <w:t>sour Pounds, of this Mineral.</w:t>
      </w:r>
    </w:p>
    <w:p w14:paraId="7701D4BD" w14:textId="77777777" w:rsidR="00327F56" w:rsidRPr="00327F56" w:rsidRDefault="00327F56" w:rsidP="00327F56">
      <w:pPr>
        <w:ind w:firstLine="360"/>
      </w:pPr>
      <w:r w:rsidRPr="00327F56">
        <w:t>Observing thet, at the thirty-sixth Boiling, this Liquor actsd</w:t>
      </w:r>
      <w:r w:rsidRPr="00327F56">
        <w:br/>
        <w:t>almost as well as at the six first, I made it serve for twenty more</w:t>
      </w:r>
      <w:r w:rsidRPr="00327F56">
        <w:br/>
        <w:t>Boilings, without any other Precaution than putting aside the</w:t>
      </w:r>
      <w:r w:rsidRPr="00327F56">
        <w:br/>
        <w:t>small Ncedles of Anthnon}., which increased, in Quantity, in</w:t>
      </w:r>
      <w:r w:rsidRPr="00327F56">
        <w:br/>
        <w:t>proportion as the Boilings were multiplied. These twenty addi-</w:t>
      </w:r>
      <w:r w:rsidRPr="00327F56">
        <w:br/>
        <w:t>tional Ebullitions still yielded me five Ounces three Drams and</w:t>
      </w:r>
      <w:r w:rsidRPr="00327F56">
        <w:br/>
        <w:t xml:space="preserve">an half of </w:t>
      </w:r>
      <w:r w:rsidRPr="00327F56">
        <w:rPr>
          <w:i/>
          <w:iCs/>
        </w:rPr>
        <w:t>Kermes</w:t>
      </w:r>
      <w:r w:rsidRPr="00327F56">
        <w:t>; whereas I had only seven Ounces from the</w:t>
      </w:r>
      <w:r w:rsidRPr="00327F56">
        <w:br/>
        <w:t>first thirty Ebussitions.</w:t>
      </w:r>
    </w:p>
    <w:p w14:paraId="1C4B3F86" w14:textId="77777777" w:rsidR="00327F56" w:rsidRPr="00327F56" w:rsidRDefault="00327F56" w:rsidP="00327F56">
      <w:pPr>
        <w:ind w:firstLine="360"/>
      </w:pPr>
      <w:r w:rsidRPr="00327F56">
        <w:t>I made ten Ebullitions more, which still yielded me four</w:t>
      </w:r>
      <w:r w:rsidRPr="00327F56">
        <w:br/>
        <w:t xml:space="preserve">Ounces one Dram and an half of </w:t>
      </w:r>
      <w:r w:rsidRPr="00327F56">
        <w:rPr>
          <w:i/>
          <w:iCs/>
        </w:rPr>
        <w:t>Kermes.</w:t>
      </w:r>
      <w:r w:rsidRPr="00327F56">
        <w:t xml:space="preserve"> Thus these thirty</w:t>
      </w:r>
      <w:r w:rsidRPr="00327F56">
        <w:br/>
        <w:t>last Ebullitions yielded me two Ounces and five D</w:t>
      </w:r>
      <w:r w:rsidRPr="00327F56">
        <w:rPr>
          <w:u w:val="single"/>
        </w:rPr>
        <w:t>rams</w:t>
      </w:r>
      <w:r w:rsidRPr="00327F56">
        <w:t xml:space="preserve"> of</w:t>
      </w:r>
      <w:r w:rsidRPr="00327F56">
        <w:br/>
      </w:r>
      <w:r w:rsidRPr="00327F56">
        <w:rPr>
          <w:i/>
          <w:iCs/>
        </w:rPr>
        <w:t>Kermes</w:t>
      </w:r>
      <w:r w:rsidRPr="00327F56">
        <w:t xml:space="preserve"> more than the first thirty. This Augmentation of the</w:t>
      </w:r>
      <w:r w:rsidRPr="00327F56">
        <w:br/>
      </w:r>
      <w:r w:rsidRPr="00327F56">
        <w:rPr>
          <w:b/>
          <w:bCs/>
        </w:rPr>
        <w:t>Prnduol proceeds, as! have above observed, fromithis, thetthe</w:t>
      </w:r>
      <w:r w:rsidRPr="00327F56">
        <w:br w:type="page"/>
      </w:r>
    </w:p>
    <w:p w14:paraId="0DD0C648" w14:textId="77777777" w:rsidR="00327F56" w:rsidRPr="00327F56" w:rsidRDefault="00327F56" w:rsidP="00327F56">
      <w:r w:rsidRPr="00327F56">
        <w:lastRenderedPageBreak/>
        <w:t>AttntionS of the Pieces of Antimony heing multiplied, new</w:t>
      </w:r>
      <w:r w:rsidRPr="00327F56">
        <w:br/>
        <w:t>Surfaces are thereby discovered, which furnish a new Sulphur to</w:t>
      </w:r>
      <w:r w:rsidRPr="00327F56">
        <w:br/>
        <w:t>the alcaline Liquor ; and this Sulphur, heing added, renders the</w:t>
      </w:r>
      <w:r w:rsidRPr="00327F56">
        <w:br/>
        <w:t xml:space="preserve">Liver more active and penetrating; or, in other Words, </w:t>
      </w:r>
      <w:r w:rsidRPr="00327F56">
        <w:rPr>
          <w:u w:val="single"/>
        </w:rPr>
        <w:t>mak</w:t>
      </w:r>
      <w:r w:rsidRPr="00327F56">
        <w:t>es,</w:t>
      </w:r>
      <w:r w:rsidRPr="00327F56">
        <w:br/>
        <w:t>aS it were, a new Liver at each Ebullition.</w:t>
      </w:r>
    </w:p>
    <w:p w14:paraId="1D538064" w14:textId="77777777" w:rsidR="00327F56" w:rsidRPr="00327F56" w:rsidRDefault="00327F56" w:rsidP="00327F56">
      <w:pPr>
        <w:ind w:firstLine="360"/>
      </w:pPr>
      <w:r w:rsidRPr="00327F56">
        <w:t>There remains, as I have said, upon the FiltreS a pretty con-</w:t>
      </w:r>
      <w:r w:rsidRPr="00327F56">
        <w:br/>
        <w:t>siderable Quantity of fine Needles, mixed with a sort of earthy</w:t>
      </w:r>
      <w:r w:rsidRPr="00327F56">
        <w:br/>
        <w:t>Sediment: I boiled this Sediment, winch weighed near night</w:t>
      </w:r>
      <w:r w:rsidRPr="00327F56">
        <w:br/>
        <w:t>Ounces, twelve times, with the same alcaline Liquor, and it</w:t>
      </w:r>
      <w:r w:rsidRPr="00327F56">
        <w:br/>
        <w:t xml:space="preserve">yielded me two Ounces three Drams and an half of </w:t>
      </w:r>
      <w:r w:rsidRPr="00327F56">
        <w:rPr>
          <w:i/>
          <w:iCs/>
        </w:rPr>
        <w:t>Kermes.</w:t>
      </w:r>
      <w:r w:rsidRPr="00327F56">
        <w:rPr>
          <w:i/>
          <w:iCs/>
        </w:rPr>
        <w:br/>
      </w:r>
      <w:r w:rsidRPr="00327F56">
        <w:t>. By these seventy-eight Ebullitions I had, from my five</w:t>
      </w:r>
      <w:r w:rsidRPr="00327F56">
        <w:br/>
        <w:t>Pounds of Antimony, one Pound four Ounces four Drams and</w:t>
      </w:r>
      <w:r w:rsidRPr="00327F56">
        <w:br/>
        <w:t xml:space="preserve">twenty-sour Grains of </w:t>
      </w:r>
      <w:r w:rsidRPr="00327F56">
        <w:rPr>
          <w:i/>
          <w:iCs/>
        </w:rPr>
        <w:t>Kermes.</w:t>
      </w:r>
      <w:r w:rsidRPr="00327F56">
        <w:t xml:space="preserve"> It is not easy to tell, precisely,</w:t>
      </w:r>
      <w:r w:rsidRPr="00327F56">
        <w:br/>
        <w:t>how much the Antimony Jost of its Weight; for, perhaps, it</w:t>
      </w:r>
      <w:r w:rsidRPr="00327F56">
        <w:br/>
        <w:t>retained, in the Interstices of its Needles, a certain Quantity of</w:t>
      </w:r>
      <w:r w:rsidRPr="00327F56">
        <w:br/>
        <w:t>alcaline Sals, since it still weighed three Pounds fix Ounces;</w:t>
      </w:r>
      <w:r w:rsidRPr="00327F56">
        <w:br/>
        <w:t xml:space="preserve">which, joined to the Weight of all the </w:t>
      </w:r>
      <w:r w:rsidRPr="00327F56">
        <w:rPr>
          <w:i/>
          <w:iCs/>
        </w:rPr>
        <w:t>Kermes</w:t>
      </w:r>
      <w:r w:rsidRPr="00327F56">
        <w:t xml:space="preserve"> drawn from the</w:t>
      </w:r>
      <w:r w:rsidRPr="00327F56">
        <w:br/>
        <w:t>seventy-eight Ebullitions, yields an Augmentation of two</w:t>
      </w:r>
      <w:r w:rsidRPr="00327F56">
        <w:br/>
        <w:t>Ounces sour Drams and twenty-four Grains, including the</w:t>
      </w:r>
      <w:r w:rsidRPr="00327F56">
        <w:br/>
        <w:t>Weight os the muddy Substance, deposited on the Fileses:</w:t>
      </w:r>
      <w:r w:rsidRPr="00327F56">
        <w:br/>
        <w:t>Thus 'tis evident, that this Augmentation must be owing either</w:t>
      </w:r>
      <w:r w:rsidRPr="00327F56">
        <w:br/>
        <w:t xml:space="preserve">to the Union of a Portion of the .alcaline Salt with the rest of 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the Pieces os Antimony, or to the Union of this same Salt</w:t>
      </w:r>
      <w:r w:rsidRPr="00327F56">
        <w:br/>
        <w:t>with the precipitated Magiftery. There is no Doubt to be made</w:t>
      </w:r>
      <w:r w:rsidRPr="00327F56">
        <w:br/>
        <w:t xml:space="preserve">but the alcaline Salt is united to this Magistery </w:t>
      </w:r>
      <w:r w:rsidRPr="00327F56">
        <w:rPr>
          <w:lang w:val="la-Latn" w:eastAsia="la-Latn" w:bidi="la-Latn"/>
        </w:rPr>
        <w:t xml:space="preserve">r </w:t>
      </w:r>
      <w:r w:rsidRPr="00327F56">
        <w:t>This I asserted</w:t>
      </w:r>
      <w:r w:rsidRPr="00327F56">
        <w:br/>
        <w:t>in my former Memoir, hut shall prove it in this : But I .can-</w:t>
      </w:r>
      <w:r w:rsidRPr="00327F56">
        <w:br/>
        <w:t>not, in like manner, prove the Uninn of this Salt with the</w:t>
      </w:r>
      <w:r w:rsidRPr="00327F56">
        <w:br/>
        <w:t xml:space="preserve">Antimony; so that this Point mutt remain conjectural. </w:t>
      </w:r>
      <w:r w:rsidRPr="00327F56">
        <w:rPr>
          <w:lang w:val="el-GR" w:eastAsia="el-GR" w:bidi="el-GR"/>
        </w:rPr>
        <w:t xml:space="preserve">Τ </w:t>
      </w:r>
      <w:r w:rsidRPr="00327F56">
        <w:rPr>
          <w:u w:val="single"/>
        </w:rPr>
        <w:t>shall.</w:t>
      </w:r>
      <w:r w:rsidRPr="00327F56">
        <w:rPr>
          <w:u w:val="single"/>
        </w:rPr>
        <w:br/>
      </w:r>
      <w:r w:rsidRPr="00327F56">
        <w:t>now examine the Lixivium, which remained, of the seventy-</w:t>
      </w:r>
      <w:r w:rsidRPr="00327F56">
        <w:br/>
        <w:t>eight ebullitions : I distill'd it, and the first Steams furnished a</w:t>
      </w:r>
      <w:r w:rsidRPr="00327F56">
        <w:br/>
        <w:t>gentiy sulphureous Liquor, winch gave Marks os an urinous Vo-</w:t>
      </w:r>
      <w:r w:rsidRPr="00327F56">
        <w:br/>
        <w:t>latile, of which I shall afterwards speak.. About the Middle of</w:t>
      </w:r>
      <w:r w:rsidRPr="00327F56">
        <w:br/>
        <w:t>the Distillation, a small Quantity of white Earth was preci-</w:t>
      </w:r>
      <w:r w:rsidRPr="00327F56">
        <w:br/>
        <w:t>pitated. - .......</w:t>
      </w:r>
    </w:p>
    <w:p w14:paraId="277133B4" w14:textId="77777777" w:rsidR="00327F56" w:rsidRPr="00327F56" w:rsidRDefault="00327F56" w:rsidP="00327F56">
      <w:pPr>
        <w:ind w:firstLine="360"/>
      </w:pPr>
      <w:r w:rsidRPr="00327F56">
        <w:t>After the Separation of this first Earth, I continued the Di-</w:t>
      </w:r>
      <w:r w:rsidRPr="00327F56">
        <w:br/>
        <w:t xml:space="preserve">ilillation </w:t>
      </w:r>
      <w:r w:rsidRPr="00327F56">
        <w:rPr>
          <w:i/>
          <w:iCs/>
        </w:rPr>
        <w:t>of</w:t>
      </w:r>
      <w:r w:rsidRPr="00327F56">
        <w:t xml:space="preserve"> the Liquor, till a Pellicle appeared on Its Surface,</w:t>
      </w:r>
      <w:r w:rsidRPr="00327F56">
        <w:br/>
        <w:t>Upon which long Crystals were formed in it,-the finest of winch</w:t>
      </w:r>
      <w:r w:rsidRPr="00327F56">
        <w:br/>
        <w:t>melted a little on the Coals, and consequently must have been</w:t>
      </w:r>
      <w:r w:rsidRPr="00327F56">
        <w:br/>
        <w:t>nitrous.</w:t>
      </w:r>
    </w:p>
    <w:p w14:paraId="3CD93CC9" w14:textId="77777777" w:rsidR="00327F56" w:rsidRPr="00327F56" w:rsidRDefault="00327F56" w:rsidP="00327F56">
      <w:pPr>
        <w:ind w:firstLine="360"/>
      </w:pPr>
      <w:r w:rsidRPr="00327F56">
        <w:t>But as these Crystals were still mixed with a muddy, sat, and</w:t>
      </w:r>
      <w:r w:rsidRPr="00327F56">
        <w:br/>
        <w:t>coarse Matter, I made a fresh Solution of them in Rain-water,,</w:t>
      </w:r>
      <w:r w:rsidRPr="00327F56">
        <w:br/>
        <w:t>and there was precipitated a second white Earth like the first,</w:t>
      </w:r>
      <w:r w:rsidRPr="00327F56">
        <w:br/>
        <w:t>and which weighed four Drams sixty .Grains. The Liquor</w:t>
      </w:r>
      <w:r w:rsidRPr="00327F56">
        <w:br/>
        <w:t>which; was separated from this Earth being evaporated, new</w:t>
      </w:r>
      <w:r w:rsidRPr="00327F56">
        <w:br/>
        <w:t>Crystals were formed in it, but like those os a foliated Earth,</w:t>
      </w:r>
      <w:r w:rsidRPr="00327F56">
        <w:br/>
        <w:t>that is, in flat Leaves almost square, some of winch were never-</w:t>
      </w:r>
      <w:r w:rsidRPr="00327F56">
        <w:br/>
        <w:t>theless triangular. They only preserve this Figure so long as</w:t>
      </w:r>
      <w:r w:rsidRPr="00327F56">
        <w:br/>
        <w:t>they are kept dry ; for as soon aS they are exposed to the Hur</w:t>
      </w:r>
      <w:r w:rsidRPr="00327F56">
        <w:br/>
        <w:t xml:space="preserve">midity of the Air, they quickly run </w:t>
      </w:r>
      <w:r w:rsidRPr="00327F56">
        <w:rPr>
          <w:i/>
          <w:iCs/>
        </w:rPr>
        <w:t xml:space="preserve">per </w:t>
      </w:r>
      <w:r w:rsidRPr="00327F56">
        <w:rPr>
          <w:i/>
          <w:iCs/>
          <w:lang w:val="la-Latn" w:eastAsia="la-Latn" w:bidi="la-Latn"/>
        </w:rPr>
        <w:t>Deliquium,</w:t>
      </w:r>
      <w:r w:rsidRPr="00327F56">
        <w:rPr>
          <w:lang w:val="la-Latn" w:eastAsia="la-Latn" w:bidi="la-Latn"/>
        </w:rPr>
        <w:t xml:space="preserve"> </w:t>
      </w:r>
      <w:r w:rsidRPr="00327F56">
        <w:t>and in that</w:t>
      </w:r>
      <w:r w:rsidRPr="00327F56">
        <w:br/>
        <w:t>State, tho' indeed flowly, crystallize themselves again ; and in</w:t>
      </w:r>
      <w:r w:rsidRPr="00327F56">
        <w:br/>
        <w:t>a sat Sediment which is deposited, resume the Forms of prisma-</w:t>
      </w:r>
      <w:r w:rsidRPr="00327F56">
        <w:br/>
        <w:t>' tic Crystals, no Part of which is any longer fusible upon Coals ;</w:t>
      </w:r>
      <w:r w:rsidRPr="00327F56">
        <w:br/>
        <w:t>upon which they crackle, and break like vitriolated Tartar;</w:t>
      </w:r>
      <w:r w:rsidRPr="00327F56">
        <w:br/>
        <w:t>the’ that Crackling does not in the least resemble the Decrepi-</w:t>
      </w:r>
      <w:r w:rsidRPr="00327F56">
        <w:br/>
        <w:t>ration of Sea-salt.</w:t>
      </w:r>
    </w:p>
    <w:p w14:paraId="74FDADED" w14:textId="77777777" w:rsidR="00327F56" w:rsidRPr="00327F56" w:rsidRDefault="00327F56" w:rsidP="00327F56">
      <w:pPr>
        <w:tabs>
          <w:tab w:val="left" w:pos="4301"/>
        </w:tabs>
        <w:ind w:firstLine="360"/>
      </w:pPr>
      <w:r w:rsidRPr="00327F56">
        <w:t>However hot the Coals may be render'd by blowing them,</w:t>
      </w:r>
      <w:r w:rsidRPr="00327F56">
        <w:br/>
        <w:t>these Crystals do not melt upon them, but are converted into</w:t>
      </w:r>
      <w:r w:rsidRPr="00327F56">
        <w:br/>
        <w:t>an earthy white Substance, which has the same Appearance</w:t>
      </w:r>
      <w:r w:rsidRPr="00327F56">
        <w:br/>
        <w:t>with that earth winch had subsided hefore their first and second</w:t>
      </w:r>
      <w:r w:rsidRPr="00327F56">
        <w:br/>
        <w:t>Crystallization.</w:t>
      </w:r>
      <w:r w:rsidRPr="00327F56">
        <w:tab/>
        <w:t>’ ’ .</w:t>
      </w:r>
    </w:p>
    <w:p w14:paraId="4306652B" w14:textId="77777777" w:rsidR="00327F56" w:rsidRPr="00327F56" w:rsidRDefault="00327F56" w:rsidP="00327F56">
      <w:pPr>
        <w:ind w:firstLine="360"/>
      </w:pPr>
      <w:r w:rsidRPr="00327F56">
        <w:t>These Crystals, aS I have said, were form'd in a fat and</w:t>
      </w:r>
      <w:r w:rsidRPr="00327F56">
        <w:br/>
        <w:t xml:space="preserve">unctuous Sediment proceeding from the Solution </w:t>
      </w:r>
      <w:r w:rsidRPr="00327F56">
        <w:rPr>
          <w:i/>
          <w:iCs/>
        </w:rPr>
        <w:t xml:space="preserve">pcr </w:t>
      </w:r>
      <w:r w:rsidRPr="00327F56">
        <w:rPr>
          <w:i/>
          <w:iCs/>
          <w:lang w:val="la-Latn" w:eastAsia="la-Latn" w:bidi="la-Latn"/>
        </w:rPr>
        <w:t>Deliquium,</w:t>
      </w:r>
      <w:r w:rsidRPr="00327F56">
        <w:rPr>
          <w:i/>
          <w:iCs/>
          <w:lang w:val="la-Latn" w:eastAsia="la-Latn" w:bidi="la-Latn"/>
        </w:rPr>
        <w:br/>
      </w:r>
      <w:r w:rsidRPr="00327F56">
        <w:t>Or Mother-water of the Crystals, in the Form of foliated Earth.</w:t>
      </w:r>
      <w:r w:rsidRPr="00327F56">
        <w:br/>
        <w:t>I shall now examine this Solution by. Distillation. . I made use</w:t>
      </w:r>
      <w:r w:rsidRPr="00327F56">
        <w:br/>
        <w:t>’ of five Ounces of it, which at first yielded an aqueous Liquor,</w:t>
      </w:r>
      <w:r w:rsidRPr="00327F56">
        <w:br/>
        <w:t>which smell'd like animal Substances when under Distillation.</w:t>
      </w:r>
      <w:r w:rsidRPr="00327F56">
        <w:br/>
        <w:t>There was afterwards yielded a volatile urinous Spirit, which</w:t>
      </w:r>
      <w:r w:rsidRPr="00327F56">
        <w:br/>
        <w:t>was sufficiently pungent, of a beautiful Yellow, and winch</w:t>
      </w:r>
      <w:r w:rsidRPr="00327F56">
        <w:br/>
        <w:t>weigh'd two Drams. And lastly, there remained in the Retort</w:t>
      </w:r>
      <w:r w:rsidRPr="00327F56">
        <w:br/>
        <w:t xml:space="preserve">two Ounces two Drams and an half of a Caput </w:t>
      </w:r>
      <w:r w:rsidRPr="00327F56">
        <w:rPr>
          <w:lang w:val="la-Latn" w:eastAsia="la-Latn" w:bidi="la-Latn"/>
        </w:rPr>
        <w:t>Mortuum,</w:t>
      </w:r>
      <w:r w:rsidRPr="00327F56">
        <w:rPr>
          <w:lang w:val="la-Latn" w:eastAsia="la-Latn" w:bidi="la-Latn"/>
        </w:rPr>
        <w:br/>
      </w:r>
      <w:r w:rsidRPr="00327F56">
        <w:t>which, being subjected to a greater Fine, yielded six Grains os a</w:t>
      </w:r>
      <w:r w:rsidRPr="00327F56">
        <w:br/>
        <w:t>Volatile Salt, in a concrete or dry Form. After having broken</w:t>
      </w:r>
      <w:r w:rsidRPr="00327F56">
        <w:br/>
        <w:t>the Retort, I found a white and red Mass, from winch exhal'd</w:t>
      </w:r>
      <w:r w:rsidRPr="00327F56">
        <w:br/>
        <w:t>an ammoniacal Smell, like that winch comes from Vessels in</w:t>
      </w:r>
      <w:r w:rsidRPr="00327F56">
        <w:br/>
        <w:t>which Sublimations os Sal Ammoniac have heen made.</w:t>
      </w:r>
    </w:p>
    <w:p w14:paraId="6763F710" w14:textId="77777777" w:rsidR="00327F56" w:rsidRPr="00327F56" w:rsidRDefault="00327F56" w:rsidP="00327F56">
      <w:pPr>
        <w:ind w:firstLine="360"/>
      </w:pPr>
      <w:r w:rsidRPr="00327F56">
        <w:t xml:space="preserve">This Mass, when broken, resembled the </w:t>
      </w:r>
      <w:r w:rsidRPr="00327F56">
        <w:rPr>
          <w:i/>
          <w:iCs/>
        </w:rPr>
        <w:t>Scoria</w:t>
      </w:r>
      <w:r w:rsidRPr="00327F56">
        <w:t xml:space="preserve"> of </w:t>
      </w:r>
      <w:r w:rsidRPr="00327F56">
        <w:rPr>
          <w:lang w:val="la-Latn" w:eastAsia="la-Latn" w:bidi="la-Latn"/>
        </w:rPr>
        <w:t>Regulus,</w:t>
      </w:r>
      <w:r w:rsidRPr="00327F56">
        <w:rPr>
          <w:lang w:val="la-Latn" w:eastAsia="la-Latn" w:bidi="la-Latn"/>
        </w:rPr>
        <w:br/>
      </w:r>
      <w:r w:rsidRPr="00327F56">
        <w:t>arid was full of Bubbles or Cavities, winch were interspersed</w:t>
      </w:r>
      <w:r w:rsidRPr="00327F56">
        <w:br/>
        <w:t xml:space="preserve">with small Grains of a fine and sparkling </w:t>
      </w:r>
      <w:r w:rsidRPr="00327F56">
        <w:rPr>
          <w:lang w:val="la-Latn" w:eastAsia="la-Latn" w:bidi="la-Latn"/>
        </w:rPr>
        <w:t xml:space="preserve">Regulus, </w:t>
      </w:r>
      <w:r w:rsidRPr="00327F56">
        <w:t>which had</w:t>
      </w:r>
      <w:r w:rsidRPr="00327F56">
        <w:br/>
        <w:t>been reviv'd during the Fusion. These Scoriae, or saline Masses,</w:t>
      </w:r>
      <w:r w:rsidRPr="00327F56">
        <w:br/>
        <w:t>as they became moist by being expos'd to the Air, assum'd a</w:t>
      </w:r>
      <w:r w:rsidRPr="00327F56">
        <w:br/>
        <w:t>greenish Colour, and smell'd like Liver of Antimony. They</w:t>
      </w:r>
      <w:r w:rsidRPr="00327F56">
        <w:br/>
        <w:t xml:space="preserve">would have been entirely dissolv'd </w:t>
      </w:r>
      <w:r w:rsidRPr="00327F56">
        <w:rPr>
          <w:i/>
          <w:iCs/>
        </w:rPr>
        <w:t xml:space="preserve">pcr </w:t>
      </w:r>
      <w:r w:rsidRPr="00327F56">
        <w:rPr>
          <w:i/>
          <w:iCs/>
          <w:lang w:val="la-Latn" w:eastAsia="la-Latn" w:bidi="la-Latn"/>
        </w:rPr>
        <w:t xml:space="preserve">Deliquium, </w:t>
      </w:r>
      <w:r w:rsidRPr="00327F56">
        <w:rPr>
          <w:i/>
          <w:iCs/>
        </w:rPr>
        <w:t>is I</w:t>
      </w:r>
      <w:r w:rsidRPr="00327F56">
        <w:t xml:space="preserve"> had left</w:t>
      </w:r>
      <w:r w:rsidRPr="00327F56">
        <w:br/>
      </w:r>
      <w:r w:rsidRPr="00327F56">
        <w:lastRenderedPageBreak/>
        <w:t>them long expos'd to the moist Ain; bur that I might produce</w:t>
      </w:r>
      <w:r w:rsidRPr="00327F56">
        <w:br/>
        <w:t>this effect the sooner, I pour'd boiling Water upon them,</w:t>
      </w:r>
      <w:r w:rsidRPr="00327F56">
        <w:br/>
        <w:t>.which assum’d a brownish-green Colour. Upon filtrating in</w:t>
      </w:r>
      <w:r w:rsidRPr="00327F56">
        <w:br/>
        <w:t>when hot, there remain'd upon the Filtre a green Matter,</w:t>
      </w:r>
      <w:r w:rsidRPr="00327F56">
        <w:br/>
        <w:t>.which consisted of Sulphur ; and there pass’d thro' the Pores of</w:t>
      </w:r>
      <w:r w:rsidRPr="00327F56">
        <w:br/>
        <w:t>the Paper a Liquor, which, as it became cool, allow'd a pretty</w:t>
      </w:r>
      <w:r w:rsidRPr="00327F56">
        <w:br/>
        <w:t xml:space="preserve">Considerable Quantity of </w:t>
      </w:r>
      <w:r w:rsidRPr="00327F56">
        <w:rPr>
          <w:i/>
          <w:iCs/>
        </w:rPr>
        <w:t>Kermes</w:t>
      </w:r>
      <w:r w:rsidRPr="00327F56">
        <w:t xml:space="preserve"> to subside.</w:t>
      </w:r>
    </w:p>
    <w:p w14:paraId="010A15DB" w14:textId="77777777" w:rsidR="00327F56" w:rsidRPr="00327F56" w:rsidRDefault="00327F56" w:rsidP="00327F56">
      <w:pPr>
        <w:ind w:firstLine="360"/>
      </w:pPr>
      <w:r w:rsidRPr="00327F56">
        <w:t xml:space="preserve">This saline Liquor, swimming above the new </w:t>
      </w:r>
      <w:r w:rsidRPr="00327F56">
        <w:rPr>
          <w:i/>
          <w:iCs/>
        </w:rPr>
        <w:t>Kermes</w:t>
      </w:r>
      <w:r w:rsidRPr="00327F56">
        <w:t xml:space="preserve"> when</w:t>
      </w:r>
      <w:r w:rsidRPr="00327F56">
        <w:br/>
        <w:t>evaporated, yielded me Crystals of different Nature from those</w:t>
      </w:r>
      <w:r w:rsidRPr="00327F56">
        <w:br/>
        <w:t>os the foregoing prismatic Salt. These Crystals melt pretty</w:t>
      </w:r>
      <w:r w:rsidRPr="00327F56">
        <w:br/>
        <w:t>soon, and appear to be a crystalliz’d Alcali, or an alcaline sul-</w:t>
      </w:r>
      <w:r w:rsidRPr="00327F56">
        <w:br/>
        <w:t>phureous Salt, which, while it remains in that State; may he</w:t>
      </w:r>
      <w:r w:rsidRPr="00327F56">
        <w:br/>
        <w:t>call'd a Salt of the Liver of Antimony ; for it has at one and</w:t>
      </w:r>
      <w:r w:rsidRPr="00327F56">
        <w:br/>
        <w:t>the same time a lixivial Taste, and a Taste of the Liner ; bur if</w:t>
      </w:r>
      <w:r w:rsidRPr="00327F56">
        <w:br/>
        <w:t>that sulphureous Salt is disseis'd with cold Water, there remains</w:t>
      </w:r>
      <w:r w:rsidRPr="00327F56">
        <w:br/>
        <w:t>a true Vitriolated Tartar at the Bottom of the Solution.</w:t>
      </w:r>
    </w:p>
    <w:p w14:paraId="7AF51B64" w14:textId="77777777" w:rsidR="00327F56" w:rsidRPr="00327F56" w:rsidRDefault="00327F56" w:rsidP="00327F56">
      <w:pPr>
        <w:ind w:firstLine="360"/>
      </w:pPr>
      <w:r w:rsidRPr="00327F56">
        <w:t>This sulphureous Salt or Liver bubbles upon burning Coals,</w:t>
      </w:r>
      <w:r w:rsidRPr="00327F56">
        <w:br/>
        <w:t>and hecomeS yellow, winch is a Proof, that there is Sulphur con-</w:t>
      </w:r>
      <w:r w:rsidRPr="00327F56">
        <w:br/>
        <w:t xml:space="preserve">tained in it. It blackens and corrodes the Plate </w:t>
      </w:r>
      <w:r w:rsidRPr="00327F56">
        <w:rPr>
          <w:i/>
          <w:iCs/>
        </w:rPr>
        <w:t>os</w:t>
      </w:r>
      <w:r w:rsidRPr="00327F56">
        <w:t xml:space="preserve"> Silver upon</w:t>
      </w:r>
      <w:r w:rsidRPr="00327F56">
        <w:br/>
        <w:t>which it is melted by the Fine, and turns the Syrup of Violets</w:t>
      </w:r>
      <w:r w:rsidRPr="00327F56">
        <w:br/>
        <w:t>green. It makes an orange-coloured Precipitation in the Solu-</w:t>
      </w:r>
      <w:r w:rsidRPr="00327F56">
        <w:br/>
        <w:t xml:space="preserve">tion of corrosive Sublimate, and on the Surface of the </w:t>
      </w:r>
      <w:r w:rsidRPr="00327F56">
        <w:rPr>
          <w:lang w:val="la-Latn" w:eastAsia="la-Latn" w:bidi="la-Latn"/>
        </w:rPr>
        <w:t>linquor</w:t>
      </w:r>
      <w:r w:rsidRPr="00327F56">
        <w:rPr>
          <w:lang w:val="la-Latn" w:eastAsia="la-Latn" w:bidi="la-Latn"/>
        </w:rPr>
        <w:br/>
      </w:r>
      <w:r w:rsidRPr="00327F56">
        <w:t>leaves a sulphureous Pellicle floating, which, when taken off,</w:t>
      </w:r>
      <w:r w:rsidRPr="00327F56">
        <w:br/>
        <w:t>burns like the common Sulphur.. In a Word, it has all the</w:t>
      </w:r>
      <w:r w:rsidRPr="00327F56">
        <w:br/>
        <w:t>Characters necessary to give it the Denomination os a sulphu-</w:t>
      </w:r>
      <w:r w:rsidRPr="00327F56">
        <w:br/>
        <w:t xml:space="preserve">reous Salt, or Salt </w:t>
      </w:r>
      <w:r w:rsidRPr="00327F56">
        <w:rPr>
          <w:i/>
          <w:iCs/>
        </w:rPr>
        <w:t>of the Diver of</w:t>
      </w:r>
      <w:r w:rsidRPr="00327F56">
        <w:t xml:space="preserve"> Antimony. It is different</w:t>
      </w:r>
      <w:r w:rsidRPr="00327F56">
        <w:br/>
        <w:t>from the Salt.which may he extracted from the Liquor of fixed</w:t>
      </w:r>
      <w:r w:rsidRPr="00327F56">
        <w:br/>
        <w:t>Nitre, - which has not pass'd thro' the Ebullitions with rhe Anti-</w:t>
      </w:r>
      <w:r w:rsidRPr="00327F56">
        <w:br/>
        <w:t>mony:; for from that Liquor evaporated, I had only some sew</w:t>
      </w:r>
      <w:r w:rsidRPr="00327F56">
        <w:br/>
        <w:t>long and prismatic Crystais, like those I have above described,</w:t>
      </w:r>
      <w:r w:rsidRPr="00327F56">
        <w:br/>
        <w:t>and which, like them, became white Upon the Fire, without</w:t>
      </w:r>
      <w:r w:rsidRPr="00327F56">
        <w:br/>
        <w:t>either melting or decrepitating; and winch also, like them,</w:t>
      </w:r>
      <w:r w:rsidRPr="00327F56">
        <w:br/>
        <w:t>burst with a crackling Noise.</w:t>
      </w:r>
    </w:p>
    <w:p w14:paraId="2828CB4F" w14:textId="77777777" w:rsidR="00327F56" w:rsidRPr="00327F56" w:rsidRDefault="00327F56" w:rsidP="00327F56">
      <w:pPr>
        <w:ind w:firstLine="360"/>
      </w:pPr>
      <w:r w:rsidRPr="00327F56">
        <w:t>I now return to the white Substance deposited 'during the</w:t>
      </w:r>
      <w:r w:rsidRPr="00327F56">
        <w:br/>
        <w:t>Crystallization of the sulphureous Salt, or Salt of Liver of the</w:t>
      </w:r>
      <w:r w:rsidRPr="00327F56">
        <w:br/>
        <w:t xml:space="preserve">Lixivium of seventy-eight Ebullitions of </w:t>
      </w:r>
      <w:r w:rsidRPr="00327F56">
        <w:rPr>
          <w:i/>
          <w:iCs/>
        </w:rPr>
        <w:t>Kermes.</w:t>
      </w:r>
      <w:r w:rsidRPr="00327F56">
        <w:t xml:space="preserve"> To look at it,</w:t>
      </w:r>
      <w:r w:rsidRPr="00327F56">
        <w:br/>
        <w:t>one would take it for diaphoretic Antimony; but it is no such</w:t>
      </w:r>
      <w:r w:rsidRPr="00327F56">
        <w:br/>
        <w:t xml:space="preserve">thing, because Aqua Regia </w:t>
      </w:r>
      <w:r w:rsidRPr="00327F56">
        <w:rPr>
          <w:lang w:val="la-Latn" w:eastAsia="la-Latn" w:bidi="la-Latn"/>
        </w:rPr>
        <w:t xml:space="preserve">dissolves </w:t>
      </w:r>
      <w:r w:rsidRPr="00327F56">
        <w:t>it, but has no Effect upory</w:t>
      </w:r>
      <w:r w:rsidRPr="00327F56">
        <w:br/>
        <w:t>common diaphoretic Antimony. It ferments with the Acids of</w:t>
      </w:r>
      <w:r w:rsidRPr="00327F56">
        <w:br/>
        <w:t>Nitre and Vitriol. A Regulus is reviv'd from it upon burning</w:t>
      </w:r>
      <w:r w:rsidRPr="00327F56">
        <w:br/>
        <w:t>Coals; and hefore it rises, one sees small Flashes break .from it</w:t>
      </w:r>
      <w:r w:rsidRPr="00327F56">
        <w:br/>
        <w:t>of the same Colour with the Flame of Sulphur, and which dis-,</w:t>
      </w:r>
      <w:r w:rsidRPr="00327F56">
        <w:br/>
        <w:t>appear instantly. As this Powder is not diaphoretic Antimony,</w:t>
      </w:r>
      <w:r w:rsidRPr="00327F56">
        <w:br/>
        <w:t xml:space="preserve">so neither is it the </w:t>
      </w:r>
      <w:r w:rsidRPr="00327F56">
        <w:rPr>
          <w:i/>
          <w:iCs/>
        </w:rPr>
        <w:t xml:space="preserve">Materia </w:t>
      </w:r>
      <w:r w:rsidRPr="00327F56">
        <w:rPr>
          <w:i/>
          <w:iCs/>
          <w:lang w:val="la-Latn" w:eastAsia="la-Latn" w:bidi="la-Latn"/>
        </w:rPr>
        <w:t>Perlata,</w:t>
      </w:r>
      <w:r w:rsidRPr="00327F56">
        <w:rPr>
          <w:lang w:val="la-Latn" w:eastAsia="la-Latn" w:bidi="la-Latn"/>
        </w:rPr>
        <w:t xml:space="preserve"> </w:t>
      </w:r>
      <w:r w:rsidRPr="00327F56">
        <w:t>since Acids do not act upon</w:t>
      </w:r>
      <w:r w:rsidRPr="00327F56">
        <w:br/>
        <w:t>this last Preparation, any more than on diaphoretic Antimony.</w:t>
      </w:r>
      <w:r w:rsidRPr="00327F56">
        <w:br/>
        <w:t>All the white Substances which I separated from melted Anti-</w:t>
      </w:r>
      <w:r w:rsidRPr="00327F56">
        <w:br/>
        <w:t>mony, with different alcaline Salts, were of the fame Nature</w:t>
      </w:r>
      <w:r w:rsidRPr="00327F56">
        <w:br/>
        <w:t>with that I have now mention'd. And as I know no Prepara-</w:t>
      </w:r>
      <w:r w:rsidRPr="00327F56">
        <w:br/>
        <w:t>. tion of Antimony to which I can compare it, why may we not</w:t>
      </w:r>
      <w:r w:rsidRPr="00327F56">
        <w:br/>
        <w:t xml:space="preserve">call it a </w:t>
      </w:r>
      <w:r w:rsidRPr="00327F56">
        <w:rPr>
          <w:i/>
          <w:iCs/>
        </w:rPr>
        <w:t xml:space="preserve">white Kermes, </w:t>
      </w:r>
      <w:r w:rsidRPr="00327F56">
        <w:rPr>
          <w:i/>
          <w:iCs/>
          <w:lang w:val="el-GR" w:eastAsia="el-GR" w:bidi="el-GR"/>
        </w:rPr>
        <w:t xml:space="preserve">οτ </w:t>
      </w:r>
      <w:r w:rsidRPr="00327F56">
        <w:rPr>
          <w:i/>
          <w:iCs/>
        </w:rPr>
        <w:t>a white antimonide Magnesia,</w:t>
      </w:r>
      <w:r w:rsidRPr="00327F56">
        <w:t xml:space="preserve"> fince;</w:t>
      </w:r>
      <w:r w:rsidRPr="00327F56">
        <w:br/>
        <w:t>when taken internally, in a small Dose, it proves diaphoretic,</w:t>
      </w:r>
      <w:r w:rsidRPr="00327F56">
        <w:br/>
        <w:t>and does not excite a Nausea ?</w:t>
      </w:r>
    </w:p>
    <w:p w14:paraId="400C5E01" w14:textId="77777777" w:rsidR="00327F56" w:rsidRPr="00327F56" w:rsidRDefault="00327F56" w:rsidP="00327F56">
      <w:pPr>
        <w:tabs>
          <w:tab w:val="left" w:pos="5067"/>
        </w:tabs>
        <w:ind w:firstLine="360"/>
      </w:pPr>
      <w:r w:rsidRPr="00327F56">
        <w:t xml:space="preserve">I now resume the Examination os </w:t>
      </w:r>
      <w:r w:rsidRPr="00327F56">
        <w:rPr>
          <w:i/>
          <w:iCs/>
        </w:rPr>
        <w:t>Kermes,</w:t>
      </w:r>
      <w:r w:rsidRPr="00327F56">
        <w:t xml:space="preserve"> winch I proposed</w:t>
      </w:r>
      <w:r w:rsidRPr="00327F56">
        <w:br/>
        <w:t>to make, and which is a necessary Supplement to my former</w:t>
      </w:r>
      <w:r w:rsidRPr="00327F56">
        <w:br/>
        <w:t>Memoir/ - . . - - .</w:t>
      </w:r>
      <w:r w:rsidRPr="00327F56">
        <w:br/>
        <w:t>... This Powder is always found of different Colours, in pro-,</w:t>
      </w:r>
      <w:r w:rsidRPr="00327F56">
        <w:br/>
        <w:t>portion as the alcaline Liquor employ'd has been more or less</w:t>
      </w:r>
      <w:r w:rsidRPr="00327F56">
        <w:br/>
        <w:t>Concentrated. If it is richly impregnated with Salts,-the</w:t>
      </w:r>
      <w:r w:rsidRPr="00327F56">
        <w:br/>
      </w:r>
      <w:r w:rsidRPr="00327F56">
        <w:rPr>
          <w:i/>
          <w:iCs/>
        </w:rPr>
        <w:t>Kermes</w:t>
      </w:r>
      <w:r w:rsidRPr="00327F56">
        <w:t xml:space="preserve"> will be of a very deep Red; or, which amounts to the</w:t>
      </w:r>
      <w:r w:rsidRPr="00327F56">
        <w:br/>
        <w:t>same, if the Ebullition has only lasted for a short time,, the</w:t>
      </w:r>
      <w:r w:rsidRPr="00327F56">
        <w:br/>
      </w:r>
      <w:r w:rsidRPr="00327F56">
        <w:rPr>
          <w:i/>
          <w:iCs/>
        </w:rPr>
        <w:t>Kcrmes</w:t>
      </w:r>
      <w:r w:rsidRPr="00327F56">
        <w:t xml:space="preserve"> will be pale; because there will not be enough of</w:t>
      </w:r>
      <w:r w:rsidRPr="00327F56">
        <w:br/>
        <w:t>Phlegm evaporated from the Liquor, in order to concentrate</w:t>
      </w:r>
      <w:r w:rsidRPr="00327F56">
        <w:br/>
        <w:t>the Salts. In order to prove this, we need only pour a fresh,</w:t>
      </w:r>
      <w:r w:rsidRPr="00327F56">
        <w:br/>
        <w:t>pure, boiling Water upon the Filtre, on winch the boiling Li-</w:t>
      </w:r>
      <w:r w:rsidRPr="00327F56">
        <w:br/>
        <w:t xml:space="preserve">quor which contains the </w:t>
      </w:r>
      <w:r w:rsidRPr="00327F56">
        <w:rPr>
          <w:i/>
          <w:iCs/>
        </w:rPr>
        <w:t>Kermes</w:t>
      </w:r>
      <w:r w:rsidRPr="00327F56">
        <w:t xml:space="preserve"> was pour'd, and the </w:t>
      </w:r>
      <w:r w:rsidRPr="00327F56">
        <w:rPr>
          <w:i/>
          <w:iCs/>
        </w:rPr>
        <w:t>Kermes</w:t>
      </w:r>
      <w:r w:rsidRPr="00327F56">
        <w:rPr>
          <w:i/>
          <w:iCs/>
        </w:rPr>
        <w:br/>
      </w:r>
      <w:r w:rsidRPr="00327F56">
        <w:t>will by that means be much paler than it would have been with-</w:t>
      </w:r>
      <w:r w:rsidRPr="00327F56">
        <w:br/>
        <w:t>out tins Addition of Water.</w:t>
      </w:r>
      <w:r w:rsidRPr="00327F56">
        <w:tab/>
        <w:t>-</w:t>
      </w:r>
    </w:p>
    <w:p w14:paraId="357F3111" w14:textId="77777777" w:rsidR="00327F56" w:rsidRPr="00327F56" w:rsidRDefault="00327F56" w:rsidP="00327F56">
      <w:pPr>
        <w:ind w:firstLine="360"/>
      </w:pPr>
      <w:r w:rsidRPr="00327F56">
        <w:t xml:space="preserve">When we let a Dram of </w:t>
      </w:r>
      <w:r w:rsidRPr="00327F56">
        <w:rPr>
          <w:i/>
          <w:iCs/>
        </w:rPr>
        <w:t>Kermes</w:t>
      </w:r>
      <w:r w:rsidRPr="00327F56">
        <w:t xml:space="preserve"> drop into three Drams of</w:t>
      </w:r>
      <w:r w:rsidRPr="00327F56">
        <w:br/>
      </w:r>
      <w:r w:rsidRPr="00327F56">
        <w:rPr>
          <w:i/>
          <w:iCs/>
        </w:rPr>
        <w:t>Aqua Regia</w:t>
      </w:r>
      <w:r w:rsidRPr="00327F56">
        <w:t xml:space="preserve"> made of the Spirit of Nitre, and the Spirit of.Salt,</w:t>
      </w:r>
      <w:r w:rsidRPr="00327F56">
        <w:br/>
        <w:t>the Dissolution is made with a great Ebullition, and an intense</w:t>
      </w:r>
      <w:r w:rsidRPr="00327F56">
        <w:br/>
        <w:t>Heat, and from the Spirit of Nitre arise very red Vapours.</w:t>
      </w:r>
      <w:r w:rsidRPr="00327F56">
        <w:br/>
        <w:t>When the Ebullition is at an End, the Smell of the Mixture is</w:t>
      </w:r>
      <w:r w:rsidRPr="00327F56">
        <w:br/>
        <w:t>chang'd, and hecomes sulphureous. After the Fermentation is</w:t>
      </w:r>
      <w:r w:rsidRPr="00327F56">
        <w:br/>
        <w:t>totally over, there remains a yellow Sediment, above which</w:t>
      </w:r>
      <w:r w:rsidRPr="00327F56">
        <w:br/>
        <w:t>there is a Liquor upon whose Surface a sulphureous Pellicle ap-</w:t>
      </w:r>
      <w:r w:rsidRPr="00327F56">
        <w:br/>
        <w:t>pears, which, when taken off with a Piece of Paper, burns</w:t>
      </w:r>
      <w:r w:rsidRPr="00327F56">
        <w:br/>
        <w:t>like common Sulphur. I wash'd and dry'd this Sediment, -and</w:t>
      </w:r>
      <w:r w:rsidRPr="00327F56">
        <w:br/>
        <w:t>next Day found a Globale of liquid Mercury, weighing some-</w:t>
      </w:r>
      <w:r w:rsidRPr="00327F56">
        <w:br/>
        <w:t>whet more than the Fourth of a Grain. Now, on Supposition,</w:t>
      </w:r>
      <w:r w:rsidRPr="00327F56">
        <w:br/>
        <w:t>that this Globule of Mercury was found there, without any</w:t>
      </w:r>
      <w:r w:rsidRPr="00327F56">
        <w:br/>
        <w:t>Circumstance that could lay a Foundation for our suspecting,</w:t>
      </w:r>
      <w:r w:rsidRPr="00327F56">
        <w:br/>
        <w:t>that it existed formerly in the Antimony, it would he no more</w:t>
      </w:r>
      <w:r w:rsidRPr="00327F56">
        <w:br/>
      </w:r>
      <w:r w:rsidRPr="00327F56">
        <w:lastRenderedPageBreak/>
        <w:t>than the two hundredth and eighty-eighth Part of the Dram of</w:t>
      </w:r>
      <w:r w:rsidRPr="00327F56">
        <w:br/>
      </w:r>
      <w:r w:rsidRPr="00327F56">
        <w:rPr>
          <w:i/>
          <w:iCs/>
        </w:rPr>
        <w:t>Fcermes,</w:t>
      </w:r>
      <w:r w:rsidRPr="00327F56">
        <w:t xml:space="preserve"> upon which this Experiment was made, which is fas</w:t>
      </w:r>
      <w:r w:rsidRPr="00327F56">
        <w:br/>
        <w:t>from heing the Quantity of Mercury which several Authors</w:t>
      </w:r>
      <w:r w:rsidRPr="00327F56">
        <w:br/>
        <w:t>maintain may be extracted from Antimony, by raising, it in</w:t>
      </w:r>
      <w:r w:rsidRPr="00327F56">
        <w:br/>
        <w:t>Flowers with Sal Ammoniac, and by reducing these Flowers by</w:t>
      </w:r>
      <w:r w:rsidRPr="00327F56">
        <w:br/>
        <w:t>fixed Salts. I can affirm, by the way, that th</w:t>
      </w:r>
      <w:r w:rsidRPr="00327F56">
        <w:rPr>
          <w:vertAlign w:val="subscript"/>
        </w:rPr>
        <w:t>e</w:t>
      </w:r>
      <w:r w:rsidRPr="00327F56">
        <w:t xml:space="preserve"> Olafs Vessels I</w:t>
      </w:r>
      <w:r w:rsidRPr="00327F56">
        <w:br/>
        <w:t>used on thin Occasion, had never been employ'd in any Process</w:t>
      </w:r>
      <w:r w:rsidRPr="00327F56">
        <w:br/>
        <w:t xml:space="preserve">where the least Mercury had heen an Ingredient </w:t>
      </w:r>
      <w:r w:rsidRPr="00327F56">
        <w:rPr>
          <w:vertAlign w:val="subscript"/>
        </w:rPr>
        <w:t>:</w:t>
      </w:r>
      <w:r w:rsidRPr="00327F56">
        <w:t xml:space="preserve"> But </w:t>
      </w:r>
      <w:r w:rsidRPr="00327F56">
        <w:rPr>
          <w:i/>
          <w:iCs/>
        </w:rPr>
        <w:t>I</w:t>
      </w:r>
      <w:r w:rsidRPr="00327F56">
        <w:t xml:space="preserve"> must</w:t>
      </w:r>
      <w:r w:rsidRPr="00327F56">
        <w:br/>
        <w:t>at the same time confess, that having repeated the same Pro-</w:t>
      </w:r>
      <w:r w:rsidRPr="00327F56">
        <w:br/>
        <w:t xml:space="preserve">cess with other </w:t>
      </w:r>
      <w:r w:rsidRPr="00327F56">
        <w:rPr>
          <w:i/>
          <w:iCs/>
        </w:rPr>
        <w:t>Kermes</w:t>
      </w:r>
      <w:r w:rsidRPr="00327F56">
        <w:t xml:space="preserve"> of the same Preparation, and the like</w:t>
      </w:r>
      <w:r w:rsidRPr="00327F56">
        <w:br/>
        <w:t>Aqua Regia, I could never see any more Mercury.</w:t>
      </w:r>
    </w:p>
    <w:p w14:paraId="6B8A37CF" w14:textId="77777777" w:rsidR="00327F56" w:rsidRPr="00327F56" w:rsidRDefault="00327F56" w:rsidP="00327F56">
      <w:pPr>
        <w:ind w:firstLine="360"/>
      </w:pPr>
      <w:r w:rsidRPr="00327F56">
        <w:t>The white Powder, in the Middle of which this Mercury</w:t>
      </w:r>
      <w:r w:rsidRPr="00327F56">
        <w:br/>
        <w:t>was found, weigh'd forty-two Grains. I put it into a Retort,</w:t>
      </w:r>
      <w:r w:rsidRPr="00327F56">
        <w:br/>
        <w:t>in order to raise the .Quantity of Sulphur it might contain.</w:t>
      </w:r>
      <w:r w:rsidRPr="00327F56">
        <w:br w:type="page"/>
      </w:r>
    </w:p>
    <w:p w14:paraId="308BE9D9" w14:textId="77777777" w:rsidR="00327F56" w:rsidRPr="00327F56" w:rsidRDefault="00327F56" w:rsidP="00327F56">
      <w:r w:rsidRPr="00327F56">
        <w:lastRenderedPageBreak/>
        <w:t>This Sulphur rose with the first Fire, mid adher’d to that Part</w:t>
      </w:r>
      <w:r w:rsidRPr="00327F56">
        <w:br/>
        <w:t>of the Neck of .the Retort, where it comes out of the Furnace.</w:t>
      </w:r>
      <w:r w:rsidRPr="00327F56">
        <w:br/>
        <w:t>Aster wards there appeared a black Circle, then a third 'white</w:t>
      </w:r>
      <w:r w:rsidRPr="00327F56">
        <w:br/>
        <w:t xml:space="preserve">Circle of the I lowers of Antimony, or rather of die </w:t>
      </w:r>
      <w:r w:rsidRPr="00327F56">
        <w:rPr>
          <w:lang w:val="la-Latn" w:eastAsia="la-Latn" w:bidi="la-Latn"/>
        </w:rPr>
        <w:t>Regulus,</w:t>
      </w:r>
      <w:r w:rsidRPr="00327F56">
        <w:rPr>
          <w:lang w:val="la-Latn" w:eastAsia="la-Latn" w:bidi="la-Latn"/>
        </w:rPr>
        <w:br/>
      </w:r>
      <w:r w:rsidRPr="00327F56">
        <w:t>interspersed with small Needles. The Liquor in the Receiver</w:t>
      </w:r>
      <w:r w:rsidRPr="00327F56">
        <w:br/>
        <w:t>was charg’d with sulphureous Flakes. In sine, the red Mass,</w:t>
      </w:r>
      <w:r w:rsidRPr="00327F56">
        <w:br/>
        <w:t xml:space="preserve">at the Bottom .of the Retort, was a Species of </w:t>
      </w:r>
      <w:r w:rsidRPr="00327F56">
        <w:rPr>
          <w:i/>
          <w:iCs/>
        </w:rPr>
        <w:t xml:space="preserve">Crocus </w:t>
      </w:r>
      <w:r w:rsidRPr="00327F56">
        <w:rPr>
          <w:i/>
          <w:iCs/>
          <w:lang w:val="la-Latn" w:eastAsia="la-Latn" w:bidi="la-Latn"/>
        </w:rPr>
        <w:t>Me-</w:t>
      </w:r>
      <w:r w:rsidRPr="00327F56">
        <w:rPr>
          <w:i/>
          <w:iCs/>
          <w:lang w:val="la-Latn" w:eastAsia="la-Latn" w:bidi="la-Latn"/>
        </w:rPr>
        <w:br/>
        <w:t>tallorum,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rather a </w:t>
      </w:r>
      <w:r w:rsidRPr="00327F56">
        <w:rPr>
          <w:i/>
          <w:iCs/>
        </w:rPr>
        <w:t>Magnesia Cpalina,</w:t>
      </w:r>
      <w:r w:rsidRPr="00327F56">
        <w:t xml:space="preserve"> which is made, as</w:t>
      </w:r>
      <w:r w:rsidRPr="00327F56">
        <w:br/>
        <w:t>is well enough known, with Nitre and Sea-salt. Now in</w:t>
      </w:r>
      <w:r w:rsidRPr="00327F56">
        <w:br/>
        <w:t xml:space="preserve">this Experiment, I employ’d an </w:t>
      </w:r>
      <w:r w:rsidRPr="00327F56">
        <w:rPr>
          <w:i/>
          <w:iCs/>
        </w:rPr>
        <w:t>Aqua Regia,</w:t>
      </w:r>
      <w:r w:rsidRPr="00327F56">
        <w:t xml:space="preserve"> composed of</w:t>
      </w:r>
      <w:r w:rsidRPr="00327F56">
        <w:br/>
        <w:t>the Acid of Nitre, and of the Acid of Sea-falt. These two</w:t>
      </w:r>
      <w:r w:rsidRPr="00327F56">
        <w:br/>
        <w:t xml:space="preserve">Acids reaffirm’d a Basis in the alcaline Salt of the </w:t>
      </w:r>
      <w:r w:rsidRPr="00327F56">
        <w:rPr>
          <w:i/>
          <w:iCs/>
        </w:rPr>
        <w:t>Vermes,</w:t>
      </w:r>
      <w:r w:rsidRPr="00327F56">
        <w:rPr>
          <w:i/>
          <w:iCs/>
        </w:rPr>
        <w:br/>
      </w:r>
      <w:r w:rsidRPr="00327F56">
        <w:t>became regenerated, and operated during the Fusion ; which</w:t>
      </w:r>
      <w:r w:rsidRPr="00327F56">
        <w:br/>
        <w:t>Effect these two Salts, mix’d with Antimony, produce in</w:t>
      </w:r>
      <w:r w:rsidRPr="00327F56">
        <w:br/>
        <w:t xml:space="preserve">the ordinary Procefs of the </w:t>
      </w:r>
      <w:r w:rsidRPr="00327F56">
        <w:rPr>
          <w:i/>
          <w:iCs/>
        </w:rPr>
        <w:t>Magnesia Opalina.</w:t>
      </w:r>
      <w:r w:rsidRPr="00327F56">
        <w:t xml:space="preserve"> The Regenera-</w:t>
      </w:r>
      <w:r w:rsidRPr="00327F56">
        <w:br/>
        <w:t xml:space="preserve">tion of these two Salts with the Alcaji of the </w:t>
      </w:r>
      <w:r w:rsidRPr="00327F56">
        <w:rPr>
          <w:i/>
          <w:iCs/>
        </w:rPr>
        <w:t>Kernses</w:t>
      </w:r>
      <w:r w:rsidRPr="00327F56">
        <w:t xml:space="preserve"> will he</w:t>
      </w:r>
      <w:r w:rsidRPr="00327F56">
        <w:br/>
        <w:t>more fully prov’d, afterwards. From this long Detail it follows,</w:t>
      </w:r>
      <w:r w:rsidRPr="00327F56">
        <w:br/>
        <w:t>that the Aqua Regia does not dissolve the whole reguline Part of</w:t>
      </w:r>
      <w:r w:rsidRPr="00327F56">
        <w:br/>
        <w:t xml:space="preserve">the </w:t>
      </w:r>
      <w:r w:rsidRPr="00327F56">
        <w:rPr>
          <w:i/>
          <w:iCs/>
        </w:rPr>
        <w:t>Kermes,</w:t>
      </w:r>
      <w:r w:rsidRPr="00327F56">
        <w:t xml:space="preserve"> that, in all Appearance, it only attacks those Par-</w:t>
      </w:r>
      <w:r w:rsidRPr="00327F56">
        <w:br/>
        <w:t xml:space="preserve">ticles of it, </w:t>
      </w:r>
      <w:r w:rsidRPr="00327F56">
        <w:rPr>
          <w:lang w:val="la-Latn" w:eastAsia="la-Latn" w:bidi="la-Latn"/>
        </w:rPr>
        <w:t xml:space="preserve">forne </w:t>
      </w:r>
      <w:r w:rsidRPr="00327F56">
        <w:t>of whofe Surfaces present themselves naked to</w:t>
      </w:r>
      <w:r w:rsidRPr="00327F56">
        <w:br/>
        <w:t>the Action of this Acid ; that fucb of them as are cover’d with</w:t>
      </w:r>
      <w:r w:rsidRPr="00327F56">
        <w:br/>
        <w:t>a continued Layer of the sulphureous Matter of the Liver,</w:t>
      </w:r>
      <w:r w:rsidRPr="00327F56">
        <w:br/>
        <w:t xml:space="preserve">resist the Action of the </w:t>
      </w:r>
      <w:r w:rsidRPr="00327F56">
        <w:rPr>
          <w:i/>
          <w:iCs/>
        </w:rPr>
        <w:t>Aqua Regia</w:t>
      </w:r>
      <w:r w:rsidRPr="00327F56">
        <w:t>; that one cannot by means</w:t>
      </w:r>
      <w:r w:rsidRPr="00327F56">
        <w:br/>
        <w:t xml:space="preserve">of this Acid exactly separate the sulphureous Parts of rhe </w:t>
      </w:r>
      <w:r w:rsidRPr="00327F56">
        <w:rPr>
          <w:i/>
          <w:iCs/>
        </w:rPr>
        <w:t>Kermes,</w:t>
      </w:r>
      <w:r w:rsidRPr="00327F56">
        <w:rPr>
          <w:i/>
          <w:iCs/>
        </w:rPr>
        <w:br/>
      </w:r>
      <w:r w:rsidRPr="00327F56">
        <w:t>because the white.Powder which precipitates from it, contains,</w:t>
      </w:r>
      <w:r w:rsidRPr="00327F56">
        <w:br/>
        <w:t>together with the gross Sulphur, a considerable Portion of the</w:t>
      </w:r>
      <w:r w:rsidRPr="00327F56">
        <w:br/>
        <w:t>Regains, which may well be supposed to make up the half, or</w:t>
      </w:r>
      <w:r w:rsidRPr="00327F56">
        <w:br/>
        <w:t>thereabouts, of this Powder. But notwithstanding this Incon-</w:t>
      </w:r>
      <w:r w:rsidRPr="00327F56">
        <w:br/>
        <w:t>venience, Aqua Regia is the most proper Acid for making the</w:t>
      </w:r>
      <w:r w:rsidRPr="00327F56">
        <w:br/>
      </w:r>
      <w:r w:rsidRPr="00327F56">
        <w:rPr>
          <w:lang w:val="la-Latn" w:eastAsia="la-Latn" w:bidi="la-Latn"/>
        </w:rPr>
        <w:t>Separ</w:t>
      </w:r>
      <w:r w:rsidRPr="00327F56">
        <w:t>ition of the gross Sulphur which is still naturally in the</w:t>
      </w:r>
      <w:r w:rsidRPr="00327F56">
        <w:br/>
      </w:r>
      <w:r w:rsidRPr="00327F56">
        <w:rPr>
          <w:i/>
          <w:iCs/>
        </w:rPr>
        <w:t>'Kermes,</w:t>
      </w:r>
      <w:r w:rsidRPr="00327F56">
        <w:t xml:space="preserve"> for if I employ the Spirit of pure Salt, it corrodes the</w:t>
      </w:r>
      <w:r w:rsidRPr="00327F56">
        <w:br/>
        <w:t>reguline Part, and fubtilizes and attenuates the Sulphur fo</w:t>
      </w:r>
      <w:r w:rsidRPr="00327F56">
        <w:br/>
        <w:t>strongly, that for the most part it evaporates , so that when</w:t>
      </w:r>
      <w:r w:rsidRPr="00327F56">
        <w:br/>
        <w:t>I pour Rain-water upon mis Dissolvent, all the Regulus of the</w:t>
      </w:r>
      <w:r w:rsidRPr="00327F56">
        <w:br/>
      </w:r>
      <w:r w:rsidRPr="00327F56">
        <w:rPr>
          <w:i/>
          <w:iCs/>
        </w:rPr>
        <w:t>Kermes,</w:t>
      </w:r>
      <w:r w:rsidRPr="00327F56">
        <w:t xml:space="preserve"> and that which remains of the Liver, and of the idea-</w:t>
      </w:r>
      <w:r w:rsidRPr="00327F56">
        <w:br/>
        <w:t>line Salt, are confusedly precipitated into a white Powder, which</w:t>
      </w:r>
      <w:r w:rsidRPr="00327F56">
        <w:br/>
        <w:t xml:space="preserve">would he a true Powder of </w:t>
      </w:r>
      <w:r w:rsidRPr="00327F56">
        <w:rPr>
          <w:i/>
          <w:iCs/>
        </w:rPr>
        <w:t>Algaroth,</w:t>
      </w:r>
      <w:r w:rsidRPr="00327F56">
        <w:t xml:space="preserve"> (or </w:t>
      </w:r>
      <w:r w:rsidRPr="00327F56">
        <w:rPr>
          <w:i/>
          <w:iCs/>
          <w:lang w:val="la-Latn" w:eastAsia="la-Latn" w:bidi="la-Latn"/>
        </w:rPr>
        <w:t xml:space="preserve">Mercurius </w:t>
      </w:r>
      <w:r w:rsidRPr="00327F56">
        <w:rPr>
          <w:i/>
          <w:iCs/>
        </w:rPr>
        <w:t>Vitae)</w:t>
      </w:r>
      <w:r w:rsidRPr="00327F56">
        <w:t xml:space="preserve"> if</w:t>
      </w:r>
      <w:r w:rsidRPr="00327F56">
        <w:br/>
        <w:t>we had not Reason to sufpect, that it precipitated itself with a</w:t>
      </w:r>
      <w:r w:rsidRPr="00327F56">
        <w:br/>
        <w:t xml:space="preserve">Portion of the alcaline Salt of the </w:t>
      </w:r>
      <w:r w:rsidRPr="00327F56">
        <w:rPr>
          <w:i/>
          <w:iCs/>
        </w:rPr>
        <w:t>Kermes.</w:t>
      </w:r>
      <w:r w:rsidRPr="00327F56">
        <w:t xml:space="preserve"> In fine, there is no</w:t>
      </w:r>
      <w:r w:rsidRPr="00327F56">
        <w:br/>
        <w:t>floating Sulphur separated from this Precipitate, as happens when</w:t>
      </w:r>
      <w:r w:rsidRPr="00327F56">
        <w:br/>
        <w:t>I make use of Aqua Regia..</w:t>
      </w:r>
    </w:p>
    <w:p w14:paraId="0297082C" w14:textId="77777777" w:rsidR="00327F56" w:rsidRPr="00327F56" w:rsidRDefault="00327F56" w:rsidP="00327F56">
      <w:pPr>
        <w:ind w:firstLine="360"/>
      </w:pPr>
      <w:r w:rsidRPr="00327F56">
        <w:t>If instead of the Spirit of Salt I employ the Spirit of pure and</w:t>
      </w:r>
      <w:r w:rsidRPr="00327F56">
        <w:br/>
        <w:t>concentrated Nitre, there happens, so soon as it .is poured upon</w:t>
      </w:r>
      <w:r w:rsidRPr="00327F56">
        <w:br/>
        <w:t xml:space="preserve">the </w:t>
      </w:r>
      <w:r w:rsidRPr="00327F56">
        <w:rPr>
          <w:i/>
          <w:iCs/>
        </w:rPr>
        <w:t>Kermes,</w:t>
      </w:r>
      <w:r w:rsidRPr="00327F56">
        <w:t xml:space="preserve"> fo great an Effervescence, that there is no Doubt</w:t>
      </w:r>
      <w:r w:rsidRPr="00327F56">
        <w:br/>
        <w:t>to be made, but the Mixture would take Fire, if the oily Prin-</w:t>
      </w:r>
      <w:r w:rsidRPr="00327F56">
        <w:br/>
        <w:t>ciple of the grofs Sulphur of this Powder was more disengaged</w:t>
      </w:r>
      <w:r w:rsidRPr="00327F56">
        <w:br/>
        <w:t>from the vitriolic Acid which retains and clogs it. The red</w:t>
      </w:r>
      <w:r w:rsidRPr="00327F56">
        <w:br/>
        <w:t>Vapours of the Spirit of Nitre even become impregnated with a</w:t>
      </w:r>
      <w:r w:rsidRPr="00327F56">
        <w:br/>
        <w:t>Part of this Sulphur, which volatilizes itself during the Effer-</w:t>
      </w:r>
      <w:r w:rsidRPr="00327F56">
        <w:br/>
        <w:t>vescence, since being collected by a Glass Head, or any other</w:t>
      </w:r>
      <w:r w:rsidRPr="00327F56">
        <w:br/>
        <w:t>means, they turn to a Spirit of Nitre of a greenish Tinolure.</w:t>
      </w:r>
      <w:r w:rsidRPr="00327F56">
        <w:br/>
        <w:t>But notwithstanding this great Effervescence, there is no Disso-</w:t>
      </w:r>
      <w:r w:rsidRPr="00327F56">
        <w:br/>
        <w:t xml:space="preserve">lution of the reguline Part of </w:t>
      </w:r>
      <w:r w:rsidRPr="00327F56">
        <w:rPr>
          <w:i/>
          <w:iCs/>
        </w:rPr>
        <w:t>sue Kermes</w:t>
      </w:r>
      <w:r w:rsidRPr="00327F56">
        <w:t xml:space="preserve"> made ; since, if the</w:t>
      </w:r>
      <w:r w:rsidRPr="00327F56">
        <w:br/>
        <w:t>Mixture is allow’d to fettle after the Effervescence is over,</w:t>
      </w:r>
      <w:r w:rsidRPr="00327F56">
        <w:br/>
        <w:t>and if aster this you pour off the Acid which swims above the</w:t>
      </w:r>
      <w:r w:rsidRPr="00327F56">
        <w:br/>
        <w:t>Powder now become white, you precipitate nothing of that</w:t>
      </w:r>
      <w:r w:rsidRPr="00327F56">
        <w:br/>
        <w:t>Regulus by pouting Oil of Tartar upon it.</w:t>
      </w:r>
    </w:p>
    <w:p w14:paraId="77212765" w14:textId="77777777" w:rsidR="00327F56" w:rsidRPr="00327F56" w:rsidRDefault="00327F56" w:rsidP="00327F56">
      <w:pPr>
        <w:tabs>
          <w:tab w:val="left" w:pos="1389"/>
        </w:tabs>
        <w:ind w:firstLine="360"/>
      </w:pPr>
      <w:r w:rsidRPr="00327F56">
        <w:t xml:space="preserve">This </w:t>
      </w:r>
      <w:r w:rsidRPr="00327F56">
        <w:rPr>
          <w:i/>
          <w:iCs/>
        </w:rPr>
        <w:t>Kermes</w:t>
      </w:r>
      <w:r w:rsidRPr="00327F56">
        <w:t xml:space="preserve"> becomes white by the Action of the nitrous Acid,,</w:t>
      </w:r>
      <w:r w:rsidRPr="00327F56">
        <w:br/>
        <w:t>and, forc’d by the Fire in a Retort, yields a great deal of burn-</w:t>
      </w:r>
      <w:r w:rsidRPr="00327F56">
        <w:br/>
        <w:t>ing Sulphur, and red Flowers of Antimony, and leaves a whitish</w:t>
      </w:r>
      <w:r w:rsidRPr="00327F56">
        <w:br/>
        <w:t>Masi! of the Calx of Antimony 5 yet this Masts heing still united</w:t>
      </w:r>
      <w:r w:rsidRPr="00327F56">
        <w:br/>
        <w:t>to a considerable Portion of the gross Sulphur of Antimony,</w:t>
      </w:r>
      <w:r w:rsidRPr="00327F56">
        <w:br/>
        <w:t>which it quits with Difficult}', remains a little yellowish, and</w:t>
      </w:r>
      <w:r w:rsidRPr="00327F56">
        <w:br/>
        <w:t>interfperfed with red Points on its Surface. If it is strongly</w:t>
      </w:r>
      <w:r w:rsidRPr="00327F56">
        <w:br/>
        <w:t>forced by the Fire, it vitrifies in some meafiire ; and the Acid</w:t>
      </w:r>
      <w:r w:rsidRPr="00327F56">
        <w:br/>
        <w:t>of the most fixed Sulphur, or even the enure Sulphur, which</w:t>
      </w:r>
      <w:r w:rsidRPr="00327F56">
        <w:br/>
        <w:t>the Fire has not been able totally to expel, forms antimonial</w:t>
      </w:r>
      <w:r w:rsidRPr="00327F56">
        <w:br/>
        <w:t>Needles, with the rest of the reguline Part, which is not hecome</w:t>
      </w:r>
      <w:r w:rsidRPr="00327F56">
        <w:br/>
        <w:t>vitrified.</w:t>
      </w:r>
      <w:r w:rsidRPr="00327F56">
        <w:tab/>
        <w:t>'.</w:t>
      </w:r>
    </w:p>
    <w:p w14:paraId="4DF13C5D" w14:textId="77777777" w:rsidR="00327F56" w:rsidRPr="00327F56" w:rsidRDefault="00327F56" w:rsidP="00327F56">
      <w:pPr>
        <w:ind w:firstLine="360"/>
      </w:pPr>
      <w:r w:rsidRPr="00327F56">
        <w:t>By substituting in the room of Aqua Regia the Spirit of Salt,</w:t>
      </w:r>
      <w:r w:rsidRPr="00327F56">
        <w:br/>
        <w:t>and the Spirit of Nitre, a well concentrated Oil of Vitriol,</w:t>
      </w:r>
      <w:r w:rsidRPr="00327F56">
        <w:br/>
        <w:t>there only enfues a Smeil of Sulphur, which the Fermentation</w:t>
      </w:r>
      <w:r w:rsidRPr="00327F56">
        <w:br/>
        <w:t>augments ; but no gross inflammable Sulphur is separated, as it</w:t>
      </w:r>
      <w:r w:rsidRPr="00327F56">
        <w:br/>
        <w:t>happens, when Aqua Regia is employ’d. We must then use a</w:t>
      </w:r>
      <w:r w:rsidRPr="00327F56">
        <w:br/>
        <w:t xml:space="preserve">Menstruum capable of dissolving the reguline Part of the </w:t>
      </w:r>
      <w:r w:rsidRPr="00327F56">
        <w:rPr>
          <w:i/>
          <w:iCs/>
        </w:rPr>
        <w:t>Kermes,</w:t>
      </w:r>
      <w:r w:rsidRPr="00327F56">
        <w:rPr>
          <w:i/>
          <w:iCs/>
        </w:rPr>
        <w:br/>
      </w:r>
      <w:r w:rsidRPr="00327F56">
        <w:t>'if we incline to prove the Existence of a gross Sulphur united</w:t>
      </w:r>
      <w:r w:rsidRPr="00327F56">
        <w:br/>
        <w:t xml:space="preserve">with the </w:t>
      </w:r>
      <w:r w:rsidRPr="00327F56">
        <w:rPr>
          <w:i/>
          <w:iCs/>
        </w:rPr>
        <w:t xml:space="preserve">Kermes ; </w:t>
      </w:r>
      <w:r w:rsidRPr="00327F56">
        <w:t xml:space="preserve">and this Menstruum or Dissolvent is </w:t>
      </w:r>
      <w:r w:rsidRPr="00327F56">
        <w:rPr>
          <w:i/>
          <w:iCs/>
        </w:rPr>
        <w:t>Aqua</w:t>
      </w:r>
      <w:r w:rsidRPr="00327F56">
        <w:rPr>
          <w:i/>
          <w:iCs/>
        </w:rPr>
        <w:br/>
        <w:t>Regia.</w:t>
      </w:r>
      <w:r w:rsidRPr="00327F56">
        <w:t xml:space="preserve"> I now go on to other Operations.</w:t>
      </w:r>
    </w:p>
    <w:p w14:paraId="3AA59121" w14:textId="77777777" w:rsidR="00327F56" w:rsidRPr="00327F56" w:rsidRDefault="00327F56" w:rsidP="00327F56">
      <w:pPr>
        <w:ind w:firstLine="360"/>
      </w:pPr>
      <w:r w:rsidRPr="00327F56">
        <w:t>I suew’d, in my former Memoir, that from an AEthiops</w:t>
      </w:r>
      <w:r w:rsidRPr="00327F56">
        <w:br/>
        <w:t xml:space="preserve">composed of </w:t>
      </w:r>
      <w:r w:rsidRPr="00327F56">
        <w:rPr>
          <w:i/>
          <w:iCs/>
        </w:rPr>
        <w:t>Kermes</w:t>
      </w:r>
      <w:r w:rsidRPr="00327F56">
        <w:t xml:space="preserve"> and Mercury, I had a Cinnabar of Anti-</w:t>
      </w:r>
      <w:r w:rsidRPr="00327F56">
        <w:br/>
        <w:t xml:space="preserve">mony» especially when I employ’d a certain </w:t>
      </w:r>
      <w:r w:rsidRPr="00327F56">
        <w:rPr>
          <w:i/>
          <w:iCs/>
        </w:rPr>
        <w:t>Kermes</w:t>
      </w:r>
      <w:r w:rsidRPr="00327F56">
        <w:t xml:space="preserve"> among the</w:t>
      </w:r>
      <w:r w:rsidRPr="00327F56">
        <w:br/>
        <w:t>Number of there I had bought. I can now affirm, with a</w:t>
      </w:r>
      <w:r w:rsidRPr="00327F56">
        <w:br/>
      </w:r>
      <w:r w:rsidRPr="00327F56">
        <w:lastRenderedPageBreak/>
        <w:t xml:space="preserve">kind of Certainty, that this </w:t>
      </w:r>
      <w:r w:rsidRPr="00327F56">
        <w:rPr>
          <w:i/>
          <w:iCs/>
        </w:rPr>
        <w:t>Kermes</w:t>
      </w:r>
      <w:r w:rsidRPr="00327F56">
        <w:t xml:space="preserve"> was chang’d by an Addition</w:t>
      </w:r>
      <w:r w:rsidRPr="00327F56">
        <w:br/>
        <w:t xml:space="preserve">of common Sulphur, since with the Mercury and </w:t>
      </w:r>
      <w:r w:rsidRPr="00327F56">
        <w:rPr>
          <w:i/>
          <w:iCs/>
        </w:rPr>
        <w:t>Kermes</w:t>
      </w:r>
      <w:r w:rsidRPr="00327F56">
        <w:t xml:space="preserve"> of</w:t>
      </w:r>
      <w:r w:rsidRPr="00327F56">
        <w:br/>
        <w:t>my seventy-eight Ebullitions, I could not sublime a true Cin-</w:t>
      </w:r>
      <w:r w:rsidRPr="00327F56">
        <w:br/>
        <w:t>nabar, but a red, fulphureous, ot bituminous Substance, which,</w:t>
      </w:r>
      <w:r w:rsidRPr="00327F56">
        <w:br/>
        <w:t>by a violent Fire, melts and runs along the Sides of the Retort</w:t>
      </w:r>
      <w:r w:rsidRPr="00327F56">
        <w:br/>
        <w:t xml:space="preserve">like </w:t>
      </w:r>
      <w:r w:rsidRPr="00327F56">
        <w:rPr>
          <w:i/>
          <w:iCs/>
        </w:rPr>
        <w:t>Spaniso^Tsx</w:t>
      </w:r>
      <w:r w:rsidRPr="00327F56">
        <w:t xml:space="preserve"> melted, which it refembles in its Colour and</w:t>
      </w:r>
      <w:r w:rsidRPr="00327F56">
        <w:br/>
        <w:t>Lustre. This fame Experiment laid a Foundation for rny ex-</w:t>
      </w:r>
      <w:r w:rsidRPr="00327F56">
        <w:br/>
        <w:t>- amining the following Phenomenon .</w:t>
      </w:r>
    </w:p>
    <w:p w14:paraId="7CBD748E" w14:textId="77777777" w:rsidR="00327F56" w:rsidRPr="00327F56" w:rsidRDefault="00327F56" w:rsidP="00327F56">
      <w:pPr>
        <w:ind w:firstLine="360"/>
      </w:pPr>
      <w:r w:rsidRPr="00327F56">
        <w:t xml:space="preserve">I mixed two Drams of my </w:t>
      </w:r>
      <w:r w:rsidRPr="00327F56">
        <w:rPr>
          <w:i/>
          <w:iCs/>
        </w:rPr>
        <w:t>llerrnes</w:t>
      </w:r>
      <w:r w:rsidRPr="00327F56">
        <w:t xml:space="preserve"> with two Drams of </w:t>
      </w:r>
      <w:r w:rsidRPr="00327F56">
        <w:rPr>
          <w:i/>
          <w:iCs/>
        </w:rPr>
        <w:t>yuri</w:t>
      </w:r>
      <w:r w:rsidRPr="00327F56">
        <w:rPr>
          <w:i/>
          <w:iCs/>
        </w:rPr>
        <w:br/>
      </w:r>
      <w:r w:rsidRPr="00327F56">
        <w:t>pure Mercury. We have pretty good.Reason to suspect, that</w:t>
      </w:r>
      <w:r w:rsidRPr="00327F56">
        <w:br/>
        <w:t>during the Trituration, which lasted for a considerable while,</w:t>
      </w:r>
      <w:r w:rsidRPr="00327F56">
        <w:br/>
        <w:t>there might have heen some final! Globule of the Mercury lost.</w:t>
      </w:r>
      <w:r w:rsidRPr="00327F56">
        <w:br/>
        <w:t>Nevertheless, by sorting this AEthiops with a strong Fire, two</w:t>
      </w:r>
      <w:r w:rsidRPr="00327F56">
        <w:br/>
        <w:t>Drams and five Grains of Mercury were reviv’d. We can</w:t>
      </w:r>
      <w:r w:rsidRPr="00327F56">
        <w:br/>
        <w:t xml:space="preserve">only ascrihe this Augmentation of </w:t>
      </w:r>
      <w:r w:rsidRPr="00327F56">
        <w:rPr>
          <w:i/>
          <w:iCs/>
        </w:rPr>
        <w:t>W</w:t>
      </w:r>
      <w:r w:rsidRPr="00327F56">
        <w:t xml:space="preserve">eight to the </w:t>
      </w:r>
      <w:r w:rsidRPr="00327F56">
        <w:rPr>
          <w:i/>
          <w:iCs/>
        </w:rPr>
        <w:t>Kermes.,</w:t>
      </w:r>
      <w:r w:rsidRPr="00327F56">
        <w:t xml:space="preserve"> and</w:t>
      </w:r>
      <w:r w:rsidRPr="00327F56">
        <w:br/>
        <w:t>this I had observed in my Experiments made in I 7 34. the’ I</w:t>
      </w:r>
      <w:r w:rsidRPr="00327F56">
        <w:br/>
        <w:t>made no mention of it in my Memoir. I do not from this</w:t>
      </w:r>
      <w:r w:rsidRPr="00327F56">
        <w:br/>
        <w:t xml:space="preserve">pretend to conclude, that the </w:t>
      </w:r>
      <w:r w:rsidRPr="00327F56">
        <w:rPr>
          <w:i/>
          <w:iCs/>
        </w:rPr>
        <w:t>Kermes</w:t>
      </w:r>
      <w:r w:rsidRPr="00327F56">
        <w:t xml:space="preserve"> suppjy’d the Mer-</w:t>
      </w:r>
      <w:r w:rsidRPr="00327F56">
        <w:br/>
        <w:t xml:space="preserve">cury </w:t>
      </w:r>
      <w:r w:rsidRPr="00327F56">
        <w:rPr>
          <w:i/>
          <w:iCs/>
        </w:rPr>
        <w:t>I</w:t>
      </w:r>
      <w:r w:rsidRPr="00327F56">
        <w:t xml:space="preserve"> employ’d with this additional Mercury, but that there was</w:t>
      </w:r>
      <w:r w:rsidRPr="00327F56">
        <w:br/>
        <w:t xml:space="preserve">an Amalgams formed of five Grains of the Regains of </w:t>
      </w:r>
      <w:r w:rsidRPr="00327F56">
        <w:rPr>
          <w:i/>
          <w:iCs/>
        </w:rPr>
        <w:t>Kermes</w:t>
      </w:r>
      <w:r w:rsidRPr="00327F56">
        <w:rPr>
          <w:i/>
          <w:iCs/>
        </w:rPr>
        <w:br/>
      </w:r>
      <w:r w:rsidRPr="00327F56">
        <w:t xml:space="preserve">with the two Drams of Mercury. This is </w:t>
      </w:r>
      <w:r w:rsidRPr="00327F56">
        <w:rPr>
          <w:lang w:val="el-GR" w:eastAsia="el-GR" w:bidi="el-GR"/>
        </w:rPr>
        <w:t>ρ</w:t>
      </w:r>
      <w:r w:rsidRPr="00327F56">
        <w:t>rov’d by the Mer-</w:t>
      </w:r>
      <w:r w:rsidRPr="00327F56">
        <w:br/>
        <w:t>curys remaining fat, lops shining, and leaving a Tall, as all</w:t>
      </w:r>
      <w:r w:rsidRPr="00327F56">
        <w:br/>
        <w:t>Mercury incorporated with any metallic Substance does. Thus</w:t>
      </w:r>
      <w:r w:rsidRPr="00327F56">
        <w:br/>
        <w:t>this might be a way, tho’ indeed a pretty tedious one, of mak-</w:t>
      </w:r>
      <w:r w:rsidRPr="00327F56">
        <w:br/>
        <w:t xml:space="preserve">ing the </w:t>
      </w:r>
      <w:r w:rsidRPr="00327F56">
        <w:rPr>
          <w:i/>
          <w:iCs/>
        </w:rPr>
        <w:t>Amalgama</w:t>
      </w:r>
      <w:r w:rsidRPr="00327F56">
        <w:t xml:space="preserve"> of Regulus of Antimony and Mercury,</w:t>
      </w:r>
      <w:r w:rsidRPr="00327F56">
        <w:br/>
        <w:t>which is known to be a pretty difficult Affair, and for which</w:t>
      </w:r>
      <w:r w:rsidRPr="00327F56">
        <w:br/>
        <w:t xml:space="preserve">the late Mr-. </w:t>
      </w:r>
      <w:r w:rsidRPr="00327F56">
        <w:rPr>
          <w:i/>
          <w:iCs/>
        </w:rPr>
        <w:t>Hamberg</w:t>
      </w:r>
      <w:r w:rsidRPr="00327F56">
        <w:t xml:space="preserve"> employ’d a Regulus of Antimony, in the</w:t>
      </w:r>
      <w:r w:rsidRPr="00327F56">
        <w:br/>
        <w:t>Preparation of which Copper was an ingredient.</w:t>
      </w:r>
    </w:p>
    <w:p w14:paraId="0B2D5610" w14:textId="77777777" w:rsidR="00327F56" w:rsidRPr="00327F56" w:rsidRDefault="00327F56" w:rsidP="00327F56">
      <w:pPr>
        <w:ind w:firstLine="360"/>
      </w:pPr>
      <w:r w:rsidRPr="00327F56">
        <w:t xml:space="preserve">The Mafs of </w:t>
      </w:r>
      <w:r w:rsidRPr="00327F56">
        <w:rPr>
          <w:i/>
          <w:iCs/>
        </w:rPr>
        <w:t>Kermes,</w:t>
      </w:r>
      <w:r w:rsidRPr="00327F56">
        <w:t xml:space="preserve"> reduced to a Crocus </w:t>
      </w:r>
      <w:r w:rsidRPr="00327F56">
        <w:rPr>
          <w:lang w:val="la-Latn" w:eastAsia="la-Latn" w:bidi="la-Latn"/>
        </w:rPr>
        <w:t>Metallorum,</w:t>
      </w:r>
      <w:r w:rsidRPr="00327F56">
        <w:rPr>
          <w:lang w:val="la-Latn" w:eastAsia="la-Latn" w:bidi="la-Latn"/>
        </w:rPr>
        <w:br/>
      </w:r>
      <w:r w:rsidRPr="00327F56">
        <w:t>which remained in rhe Retort, being separated from some</w:t>
      </w:r>
      <w:r w:rsidRPr="00327F56">
        <w:br/>
        <w:t>rublim’d Parts of the inflammable Sulphur, ano from some of</w:t>
      </w:r>
      <w:r w:rsidRPr="00327F56">
        <w:br/>
        <w:t>the antimonial Howers, weigh’d only one Dram and thirty-nine</w:t>
      </w:r>
      <w:r w:rsidRPr="00327F56">
        <w:br/>
        <w:t>Grains. I boiled this in Rain-water, in order to dissolve its</w:t>
      </w:r>
      <w:r w:rsidRPr="00327F56">
        <w:br/>
        <w:t>Salt ; and this Lixivium precipitated into a yellow turbitb Co-</w:t>
      </w:r>
      <w:r w:rsidRPr="00327F56">
        <w:br/>
        <w:t>lour the Solution of Mercury in the Spirit of Nitre. Now this</w:t>
      </w:r>
      <w:r w:rsidRPr="00327F56">
        <w:br/>
        <w:t>yellow Colour shews, that I was not mistaken, when, in my</w:t>
      </w:r>
      <w:r w:rsidRPr="00327F56">
        <w:br/>
        <w:t>former Memoir, I advanced, that by the Assistance of a great</w:t>
      </w:r>
      <w:r w:rsidRPr="00327F56">
        <w:br/>
        <w:t>Fire, and by the Interposition of Mercury, which yet only</w:t>
      </w:r>
      <w:r w:rsidRPr="00327F56">
        <w:br/>
        <w:t>serves in this Cafe to divide the different Substances composing</w:t>
      </w:r>
      <w:r w:rsidRPr="00327F56">
        <w:br/>
        <w:t xml:space="preserve">the </w:t>
      </w:r>
      <w:r w:rsidRPr="00327F56">
        <w:rPr>
          <w:i/>
          <w:iCs/>
        </w:rPr>
        <w:t>Kermes,</w:t>
      </w:r>
      <w:r w:rsidRPr="00327F56">
        <w:t xml:space="preserve"> one might disengage from the grofs Sulphur united-</w:t>
      </w:r>
      <w:r w:rsidRPr="00327F56">
        <w:br/>
        <w:t>to this Matter a Portion of the vitriolic Acid essentially join’d</w:t>
      </w:r>
      <w:r w:rsidRPr="00327F56">
        <w:br/>
        <w:t>to this gross Sulphur, transfer this Portion os Acid to a Part of</w:t>
      </w:r>
      <w:r w:rsidRPr="00327F56">
        <w:br/>
        <w:t>the alcaline Salt of the fame Powder, and form by this</w:t>
      </w:r>
      <w:r w:rsidRPr="00327F56">
        <w:br/>
        <w:t>new Uhion a vittiolated Tartar, since in the prefent Expe-.</w:t>
      </w:r>
      <w:r w:rsidRPr="00327F56">
        <w:br/>
      </w:r>
      <w:r w:rsidRPr="00327F56">
        <w:rPr>
          <w:lang w:val="la-Latn" w:eastAsia="la-Latn" w:bidi="la-Latn"/>
        </w:rPr>
        <w:t xml:space="preserve">riment </w:t>
      </w:r>
      <w:r w:rsidRPr="00327F56">
        <w:t>I precipitate the Mercury into a yellow rurbith Colour,</w:t>
      </w:r>
      <w:r w:rsidRPr="00327F56">
        <w:br/>
        <w:t>as happens when a Solution of common vittiolated Tartar is</w:t>
      </w:r>
      <w:r w:rsidRPr="00327F56">
        <w:br/>
        <w:t xml:space="preserve">used </w:t>
      </w:r>
      <w:r w:rsidRPr="00327F56">
        <w:rPr>
          <w:i/>
          <w:iCs/>
        </w:rPr>
        <w:t>for</w:t>
      </w:r>
      <w:r w:rsidRPr="00327F56">
        <w:t xml:space="preserve"> thatPurposc.</w:t>
      </w:r>
    </w:p>
    <w:p w14:paraId="654B5BA2" w14:textId="77777777" w:rsidR="00327F56" w:rsidRPr="00327F56" w:rsidRDefault="00327F56" w:rsidP="00327F56">
      <w:pPr>
        <w:ind w:firstLine="360"/>
      </w:pPr>
      <w:r w:rsidRPr="00327F56">
        <w:t>This fame Mass, when its Salts were thus dissolv'd, weigh’d</w:t>
      </w:r>
      <w:r w:rsidRPr="00327F56">
        <w:br/>
        <w:t>only eighty-four Grains and an half, so that there were in my</w:t>
      </w:r>
      <w:r w:rsidRPr="00327F56">
        <w:br/>
        <w:t xml:space="preserve">two Drams of </w:t>
      </w:r>
      <w:r w:rsidRPr="00327F56">
        <w:rPr>
          <w:i/>
          <w:iCs/>
        </w:rPr>
        <w:t>Kermes</w:t>
      </w:r>
      <w:r w:rsidRPr="00327F56">
        <w:t xml:space="preserve"> twenty-seven Grains of a Salt which I</w:t>
      </w:r>
      <w:r w:rsidRPr="00327F56">
        <w:br/>
        <w:t>cannot ascertain to he entirely a vittiolated Tartar, hecause</w:t>
      </w:r>
      <w:r w:rsidRPr="00327F56">
        <w:br/>
        <w:t>there might have still remain’d in it a Portion of the alcaline</w:t>
      </w:r>
      <w:r w:rsidRPr="00327F56">
        <w:br/>
        <w:t>Salt, which might not have been actsd upon by the Acid of the.</w:t>
      </w:r>
      <w:r w:rsidRPr="00327F56">
        <w:br/>
        <w:t>Sulphur. But this Precipitation of the Mercury into a yellow</w:t>
      </w:r>
      <w:r w:rsidRPr="00327F56">
        <w:br/>
        <w:t>turbith Colour is sufficient to prove what I have said upon this</w:t>
      </w:r>
      <w:r w:rsidRPr="00327F56">
        <w:br/>
        <w:t>Point, which is, that the Acid may be disengaged from the</w:t>
      </w:r>
      <w:r w:rsidRPr="00327F56">
        <w:br/>
        <w:t>inflammable Principle, force in the present Case it quits it, in</w:t>
      </w:r>
      <w:r w:rsidRPr="00327F56">
        <w:br/>
        <w:t>some measure, in order to unite itself with the alcaline Salt of</w:t>
      </w:r>
      <w:r w:rsidRPr="00327F56">
        <w:br/>
        <w:t xml:space="preserve">the </w:t>
      </w:r>
      <w:r w:rsidRPr="00327F56">
        <w:rPr>
          <w:i/>
          <w:iCs/>
        </w:rPr>
        <w:t>Kermes.</w:t>
      </w:r>
      <w:r w:rsidRPr="00327F56">
        <w:t xml:space="preserve"> And indeed it is shewn not only by this, bnt also</w:t>
      </w:r>
      <w:r w:rsidRPr="00327F56">
        <w:br/>
        <w:t xml:space="preserve">by the preceding Experiments, that </w:t>
      </w:r>
      <w:r w:rsidRPr="00327F56">
        <w:rPr>
          <w:i/>
          <w:iCs/>
        </w:rPr>
        <w:t>Kermes</w:t>
      </w:r>
      <w:r w:rsidRPr="00327F56">
        <w:t xml:space="preserve"> is a Mixture of the</w:t>
      </w:r>
      <w:r w:rsidRPr="00327F56">
        <w:br/>
      </w:r>
      <w:r w:rsidRPr="00327F56">
        <w:rPr>
          <w:lang w:val="la-Latn" w:eastAsia="la-Latn" w:bidi="la-Latn"/>
        </w:rPr>
        <w:t xml:space="preserve">Regulus </w:t>
      </w:r>
      <w:r w:rsidRPr="00327F56">
        <w:t>of Antimony, of the grofs Sulphur of that Mineral,</w:t>
      </w:r>
      <w:r w:rsidRPr="00327F56">
        <w:br/>
        <w:t>and of a perceptible enough Portion of alcaline Sale. It is by</w:t>
      </w:r>
      <w:r w:rsidRPr="00327F56">
        <w:br/>
        <w:t>thefe Experiments also shewn,, that this grofs Sulphur may he</w:t>
      </w:r>
      <w:r w:rsidRPr="00327F56">
        <w:br/>
        <w:t>decompounded by Fusion in a strong Fire, as common Sulphur</w:t>
      </w:r>
      <w:r w:rsidRPr="00327F56">
        <w:br/>
        <w:t>is decompounded in the Operation for the Spirit of Sulphur.</w:t>
      </w:r>
      <w:r w:rsidRPr="00327F56">
        <w:br/>
        <w:t>From-this Phenomenon a Reason may be easily drawn, why.</w:t>
      </w:r>
      <w:r w:rsidRPr="00327F56">
        <w:br/>
        <w:t xml:space="preserve">we cannot extrafl: Cinnabar from this Mixture </w:t>
      </w:r>
      <w:r w:rsidRPr="00327F56">
        <w:rPr>
          <w:vertAlign w:val="subscript"/>
        </w:rPr>
        <w:t>0</w:t>
      </w:r>
      <w:r w:rsidRPr="00327F56">
        <w:t xml:space="preserve">f </w:t>
      </w:r>
      <w:r w:rsidRPr="00327F56">
        <w:rPr>
          <w:i/>
          <w:iCs/>
        </w:rPr>
        <w:t>Kermes and</w:t>
      </w:r>
      <w:r w:rsidRPr="00327F56">
        <w:rPr>
          <w:i/>
          <w:iCs/>
        </w:rPr>
        <w:br/>
      </w:r>
      <w:r w:rsidRPr="00327F56">
        <w:t>Mercury, which is, because in this Operation the gross Sul-</w:t>
      </w:r>
      <w:r w:rsidRPr="00327F56">
        <w:br/>
        <w:t xml:space="preserve">phur of the Antimony being decompounded, -at least </w:t>
      </w:r>
      <w:r w:rsidRPr="00327F56">
        <w:rPr>
          <w:u w:val="single"/>
        </w:rPr>
        <w:t>in</w:t>
      </w:r>
      <w:r w:rsidRPr="00327F56">
        <w:t xml:space="preserve"> a great</w:t>
      </w:r>
      <w:r w:rsidRPr="00327F56">
        <w:br/>
        <w:t>meafure, by the Force of the Fire, the Acid, which with th.</w:t>
      </w:r>
      <w:r w:rsidRPr="00327F56">
        <w:br/>
        <w:t>Bitumen of the Earth, or, if you will, an oily Principle, com-</w:t>
      </w:r>
      <w:r w:rsidRPr="00327F56">
        <w:br/>
        <w:t>posed common Sulphur in the entire Mineral, has quitted this</w:t>
      </w:r>
      <w:r w:rsidRPr="00327F56">
        <w:br/>
        <w:t>fat Substance, in order to unite itfejf with the alcali</w:t>
      </w:r>
      <w:r w:rsidRPr="00327F56">
        <w:rPr>
          <w:vertAlign w:val="subscript"/>
        </w:rPr>
        <w:t>ne</w:t>
      </w:r>
      <w:r w:rsidRPr="00327F56">
        <w:t xml:space="preserve"> Salt,</w:t>
      </w:r>
      <w:r w:rsidRPr="00327F56">
        <w:br/>
        <w:t>which greedily receives an Acid, and form a vittiolated Tartar,</w:t>
      </w:r>
      <w:r w:rsidRPr="00327F56">
        <w:br/>
        <w:t>whilst the rest of the undecompounded Sulphur remain’d united</w:t>
      </w:r>
      <w:r w:rsidRPr="00327F56">
        <w:br/>
        <w:t>with the Surplus of the Alcali under the Form of Liver. . Now</w:t>
      </w:r>
      <w:r w:rsidRPr="00327F56">
        <w:br/>
        <w:t>so long as the Sulphur remains united with a fixed Salt, it can-</w:t>
      </w:r>
      <w:r w:rsidRPr="00327F56">
        <w:br/>
        <w:t>not leave it in order to join Mercury, and rise with it in Cin-</w:t>
      </w:r>
      <w:r w:rsidRPr="00327F56">
        <w:br/>
        <w:t>nabar.</w:t>
      </w:r>
    </w:p>
    <w:p w14:paraId="17073C0E" w14:textId="77777777" w:rsidR="00327F56" w:rsidRPr="00327F56" w:rsidRDefault="00327F56" w:rsidP="00327F56">
      <w:pPr>
        <w:ind w:firstLine="360"/>
      </w:pPr>
      <w:r w:rsidRPr="00327F56">
        <w:t>There is yet another Experiment which proves this; and tho’</w:t>
      </w:r>
      <w:r w:rsidRPr="00327F56">
        <w:br/>
        <w:t>I have already given an Account of it in my former Memoir,</w:t>
      </w:r>
      <w:r w:rsidRPr="00327F56">
        <w:br/>
        <w:t>yet for the sake of Perspicuity I shall here repeat it. I took</w:t>
      </w:r>
      <w:r w:rsidRPr="00327F56">
        <w:br/>
      </w:r>
      <w:r w:rsidRPr="00327F56">
        <w:lastRenderedPageBreak/>
        <w:t xml:space="preserve">one Dram nine Grains or eighty-one Grains of </w:t>
      </w:r>
      <w:r w:rsidRPr="00327F56">
        <w:rPr>
          <w:i/>
          <w:iCs/>
        </w:rPr>
        <w:t>Kermes,</w:t>
      </w:r>
      <w:r w:rsidRPr="00327F56">
        <w:t xml:space="preserve"> and a</w:t>
      </w:r>
      <w:r w:rsidRPr="00327F56">
        <w:br/>
        <w:t>Dram and an half of corrosive Sublimate; the Mixture, when</w:t>
      </w:r>
      <w:r w:rsidRPr="00327F56">
        <w:br/>
        <w:t>well rubb’d together, was put into a Retort. The Butter of</w:t>
      </w:r>
      <w:r w:rsidRPr="00327F56">
        <w:br/>
        <w:t>Antimony came off first, the Mercury came next, which was</w:t>
      </w:r>
      <w:r w:rsidRPr="00327F56">
        <w:br/>
        <w:t>follow’d by a little Cinnabar sublim’d to the Arch of rhe Re-</w:t>
      </w:r>
      <w:r w:rsidRPr="00327F56">
        <w:br/>
        <w:t>tort, and by a Sulphur which was sublim’d in yellow Flowers,-</w:t>
      </w:r>
      <w:r w:rsidRPr="00327F56">
        <w:br/>
        <w:t>and which burned upon Charcoal. The Mercury reviv’d</w:t>
      </w:r>
      <w:r w:rsidRPr="00327F56">
        <w:br/>
        <w:t>weigh’d seventy Grains, so that there were thirty-eight Grains</w:t>
      </w:r>
      <w:r w:rsidRPr="00327F56">
        <w:br/>
        <w:t>of Acid concentrated in my hundred and eight Grains of corro-</w:t>
      </w:r>
      <w:r w:rsidRPr="00327F56">
        <w:br/>
        <w:t>sive Sublimate, that is, twenty-five Grains and one Third in</w:t>
      </w:r>
      <w:r w:rsidRPr="00327F56">
        <w:br/>
        <w:t>each Dram, exclusive os the Acid which was united with the</w:t>
      </w:r>
      <w:r w:rsidRPr="00327F56">
        <w:br/>
        <w:t xml:space="preserve">Alcali of the </w:t>
      </w:r>
      <w:r w:rsidRPr="00327F56">
        <w:rPr>
          <w:i/>
          <w:iCs/>
        </w:rPr>
        <w:t>Kermes,</w:t>
      </w:r>
      <w:r w:rsidRPr="00327F56">
        <w:t xml:space="preserve"> as I shall afterwards shew. -</w:t>
      </w:r>
    </w:p>
    <w:p w14:paraId="0B97B5A3" w14:textId="77777777" w:rsidR="00327F56" w:rsidRPr="00327F56" w:rsidRDefault="00327F56" w:rsidP="00327F56">
      <w:pPr>
        <w:ind w:firstLine="360"/>
      </w:pPr>
      <w:r w:rsidRPr="00327F56">
        <w:t>We have therefore- no Reason to he surpris’d, if/Sublimate</w:t>
      </w:r>
      <w:r w:rsidRPr="00327F56">
        <w:br/>
        <w:t xml:space="preserve">is the most corrosive Preparation </w:t>
      </w:r>
      <w:r w:rsidRPr="00327F56">
        <w:rPr>
          <w:i/>
          <w:iCs/>
        </w:rPr>
        <w:t>of</w:t>
      </w:r>
      <w:r w:rsidRPr="00327F56">
        <w:t xml:space="preserve"> Mercury, since the red Pre-</w:t>
      </w:r>
      <w:r w:rsidRPr="00327F56">
        <w:br/>
        <w:t>cipitate, for instance, contains only seven Grains of .Acid in</w:t>
      </w:r>
      <w:r w:rsidRPr="00327F56">
        <w:br/>
        <w:t>each Dram. The Mass, almost of a blackish-brown Colour,</w:t>
      </w:r>
      <w:r w:rsidRPr="00327F56">
        <w:br w:type="page"/>
      </w:r>
    </w:p>
    <w:p w14:paraId="561FEBCE" w14:textId="77777777" w:rsidR="00327F56" w:rsidRPr="00327F56" w:rsidRDefault="00327F56" w:rsidP="00327F56">
      <w:r w:rsidRPr="00327F56">
        <w:lastRenderedPageBreak/>
        <w:t>which remain’d at the Bottom of the Retort, weigh’d thirty-</w:t>
      </w:r>
      <w:r w:rsidRPr="00327F56">
        <w:br/>
        <w:t>two Grains and an bass, the’ by its Strata it resembled fus’d</w:t>
      </w:r>
      <w:r w:rsidRPr="00327F56">
        <w:br/>
        <w:t>. Antimony ; it nevertheless contain'd fifteen Grains of Salt,</w:t>
      </w:r>
      <w:r w:rsidRPr="00327F56">
        <w:br/>
        <w:t>since after being edulcorated with distill’d Water, it only</w:t>
      </w:r>
      <w:r w:rsidRPr="00327F56">
        <w:br/>
        <w:t>weigh’d seventeen Grains and an half. The Water of this Lo-</w:t>
      </w:r>
      <w:r w:rsidRPr="00327F56">
        <w:br/>
        <w:t>tion gave a deep-greeri Colour to Syrup of Violets, just as a</w:t>
      </w:r>
      <w:r w:rsidRPr="00327F56">
        <w:br/>
        <w:t>Solution of Sea-salt does, the’ it produc’d its Estedt more slowly.</w:t>
      </w:r>
      <w:r w:rsidRPr="00327F56">
        <w:br/>
        <w:t>It makes a white and plentiful Precipitation with the Solution</w:t>
      </w:r>
      <w:r w:rsidRPr="00327F56">
        <w:br/>
        <w:t>of Mercury in the Spirit of Nitre. It produces no Change in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Solution of corrosive’Sublimate. It precipitates Silver in-</w:t>
      </w:r>
      <w:r w:rsidRPr="00327F56">
        <w:br/>
        <w:t>to a Inina Cornea, and at last, crystallizing, it yields a cubical</w:t>
      </w:r>
      <w:r w:rsidRPr="00327F56">
        <w:br/>
        <w:t xml:space="preserve">Salt which decrepitates on </w:t>
      </w:r>
      <w:r w:rsidRPr="00327F56">
        <w:rPr>
          <w:i/>
          <w:iCs/>
        </w:rPr>
        <w:t>Charcoal.</w:t>
      </w:r>
      <w:r w:rsidRPr="00327F56">
        <w:t xml:space="preserve"> Thus it is a common Salt,</w:t>
      </w:r>
      <w:r w:rsidRPr="00327F56">
        <w:br/>
        <w:t>regenerated by the Union of a Portion of the Acid of the Salt,</w:t>
      </w:r>
      <w:r w:rsidRPr="00327F56">
        <w:br/>
        <w:t>which has quitted the Mercury of the corrosive Sublimate, with</w:t>
      </w:r>
      <w:r w:rsidRPr="00327F56">
        <w:br/>
        <w:t>an alcaline Basis, and this Basis could be nothing else than the</w:t>
      </w:r>
      <w:r w:rsidRPr="00327F56">
        <w:br/>
        <w:t xml:space="preserve">akaline Salt of the </w:t>
      </w:r>
      <w:r w:rsidRPr="00327F56">
        <w:rPr>
          <w:smallCaps/>
        </w:rPr>
        <w:t>Kermes.</w:t>
      </w:r>
      <w:r w:rsidRPr="00327F56">
        <w:t xml:space="preserve"> This Experiment then is an</w:t>
      </w:r>
      <w:r w:rsidRPr="00327F56">
        <w:br/>
        <w:t xml:space="preserve">additional Proof, that this Salt is contained in the </w:t>
      </w:r>
      <w:r w:rsidRPr="00327F56">
        <w:rPr>
          <w:smallCaps/>
        </w:rPr>
        <w:t>Kermes.</w:t>
      </w:r>
      <w:r w:rsidRPr="00327F56">
        <w:rPr>
          <w:smallCaps/>
        </w:rPr>
        <w:br/>
      </w:r>
      <w:r w:rsidRPr="00327F56">
        <w:t xml:space="preserve">It is now my Business to determine how much the </w:t>
      </w:r>
      <w:r w:rsidRPr="00327F56">
        <w:rPr>
          <w:smallCaps/>
        </w:rPr>
        <w:t>Kirmes</w:t>
      </w:r>
    </w:p>
    <w:p w14:paraId="21A62384" w14:textId="77777777" w:rsidR="00327F56" w:rsidRPr="00327F56" w:rsidRDefault="00327F56" w:rsidP="00327F56">
      <w:r w:rsidRPr="00327F56">
        <w:t>..contains of each of the three ingredients which enter its Com-</w:t>
      </w:r>
      <w:r w:rsidRPr="00327F56">
        <w:br/>
        <w:t>position. The preceding Experiments could give me no Satis-</w:t>
      </w:r>
      <w:r w:rsidRPr="00327F56">
        <w:br/>
        <w:t xml:space="preserve">faction in this Point, but the following </w:t>
      </w:r>
      <w:r w:rsidRPr="00327F56">
        <w:rPr>
          <w:lang w:val="la-Latn" w:eastAsia="la-Latn" w:bidi="la-Latn"/>
        </w:rPr>
        <w:t xml:space="preserve">feems </w:t>
      </w:r>
      <w:r w:rsidRPr="00327F56">
        <w:t>to decide the Mat-</w:t>
      </w:r>
      <w:r w:rsidRPr="00327F56">
        <w:br/>
        <w:t>ter pretty exactly. I levigated twenty-four Grains of the File-’</w:t>
      </w:r>
      <w:r w:rsidRPr="00327F56">
        <w:br/>
        <w:t>ings of Needles, which I afterwards mix’d in a Crucible, with</w:t>
      </w:r>
      <w:r w:rsidRPr="00327F56">
        <w:br/>
        <w:t xml:space="preserve">a Dram of </w:t>
      </w:r>
      <w:r w:rsidRPr="00327F56">
        <w:rPr>
          <w:smallCaps/>
        </w:rPr>
        <w:t>Kermes</w:t>
      </w:r>
      <w:r w:rsidRPr="00327F56">
        <w:rPr>
          <w:b/>
          <w:bCs/>
        </w:rPr>
        <w:t xml:space="preserve"> MINERAL. </w:t>
      </w:r>
      <w:r w:rsidRPr="00327F56">
        <w:t>The Fusion was made as in</w:t>
      </w:r>
      <w:r w:rsidRPr="00327F56">
        <w:br/>
        <w:t xml:space="preserve">the common Process of </w:t>
      </w:r>
      <w:r w:rsidRPr="00327F56">
        <w:rPr>
          <w:lang w:val="la-Latn" w:eastAsia="la-Latn" w:bidi="la-Latn"/>
        </w:rPr>
        <w:t xml:space="preserve">Regulus, </w:t>
      </w:r>
      <w:r w:rsidRPr="00327F56">
        <w:t xml:space="preserve">and there were </w:t>
      </w:r>
      <w:r w:rsidRPr="00327F56">
        <w:rPr>
          <w:i/>
          <w:iCs/>
        </w:rPr>
        <w:t>Scorhasasm’d</w:t>
      </w:r>
      <w:r w:rsidRPr="00327F56">
        <w:rPr>
          <w:i/>
          <w:iCs/>
        </w:rPr>
        <w:br/>
      </w:r>
      <w:r w:rsidRPr="00327F56">
        <w:t>in it , but during the Fusion there rose to the ‘Edges of rhe</w:t>
      </w:r>
      <w:r w:rsidRPr="00327F56">
        <w:br/>
        <w:t>Crucible, which was cover’d, a white Powder interspersed with</w:t>
      </w:r>
      <w:r w:rsidRPr="00327F56">
        <w:br/>
        <w:t xml:space="preserve">Needles, which was nothing but </w:t>
      </w:r>
      <w:r w:rsidRPr="00327F56">
        <w:rPr>
          <w:lang w:val="la-Latn" w:eastAsia="la-Latn" w:bidi="la-Latn"/>
        </w:rPr>
        <w:t xml:space="preserve">Regulus. </w:t>
      </w:r>
      <w:r w:rsidRPr="00327F56">
        <w:t xml:space="preserve">I separated the </w:t>
      </w:r>
      <w:r w:rsidRPr="00327F56">
        <w:rPr>
          <w:i/>
          <w:iCs/>
        </w:rPr>
        <w:t>Re-</w:t>
      </w:r>
      <w:r w:rsidRPr="00327F56">
        <w:rPr>
          <w:i/>
          <w:iCs/>
        </w:rPr>
        <w:br/>
        <w:t>gulus</w:t>
      </w:r>
      <w:r w:rsidRPr="00327F56">
        <w:t xml:space="preserve"> srom the </w:t>
      </w:r>
      <w:r w:rsidRPr="00327F56">
        <w:rPr>
          <w:i/>
          <w:iCs/>
        </w:rPr>
        <w:t>Scoria,</w:t>
      </w:r>
      <w:r w:rsidRPr="00327F56">
        <w:t xml:space="preserve"> and found that I hed of it ten Grains</w:t>
      </w:r>
      <w:r w:rsidRPr="00327F56">
        <w:br/>
        <w:t>and an half. When these Scoriae were put into Spirit of Nitre,</w:t>
      </w:r>
      <w:r w:rsidRPr="00327F56">
        <w:br/>
        <w:t xml:space="preserve">the Iron dissolved, and rhe sulphureous Part of the </w:t>
      </w:r>
      <w:r w:rsidRPr="00327F56">
        <w:rPr>
          <w:i/>
          <w:iCs/>
        </w:rPr>
        <w:t>Kermes</w:t>
      </w:r>
      <w:r w:rsidRPr="00327F56">
        <w:t xml:space="preserve"> con-</w:t>
      </w:r>
      <w:r w:rsidRPr="00327F56">
        <w:br/>
        <w:t>tinued separate from the Solution of the ton. - I poured off</w:t>
      </w:r>
      <w:r w:rsidRPr="00327F56">
        <w:br/>
        <w:t>the Liquor, and precipitated the Iron by Galls ; and the inflam-</w:t>
      </w:r>
      <w:r w:rsidRPr="00327F56">
        <w:br/>
        <w:t>mable Sulphur being separated, I then bad ten Grains and an</w:t>
      </w:r>
    </w:p>
    <w:p w14:paraId="7DAD4515" w14:textId="77777777" w:rsidR="00327F56" w:rsidRPr="00327F56" w:rsidRDefault="00327F56" w:rsidP="00327F56">
      <w:r w:rsidRPr="00327F56">
        <w:t>- half of pure Regulus in a Lump, and near four Grains of Re-</w:t>
      </w:r>
      <w:r w:rsidRPr="00327F56">
        <w:br/>
        <w:t>guline Flowers, which in all amount to fourteen Grains and</w:t>
      </w:r>
      <w:r w:rsidRPr="00327F56">
        <w:br/>
        <w:t>an half.</w:t>
      </w:r>
    </w:p>
    <w:p w14:paraId="7B40376D" w14:textId="77777777" w:rsidR="00327F56" w:rsidRPr="00327F56" w:rsidRDefault="00327F56" w:rsidP="00327F56">
      <w:pPr>
        <w:ind w:firstLine="360"/>
      </w:pPr>
      <w:r w:rsidRPr="00327F56">
        <w:t>Two Grains at most made up the Reguline Portion, which</w:t>
      </w:r>
      <w:r w:rsidRPr="00327F56">
        <w:br/>
        <w:t xml:space="preserve">might heve remained in the </w:t>
      </w:r>
      <w:r w:rsidRPr="00327F56">
        <w:rPr>
          <w:i/>
          <w:iCs/>
        </w:rPr>
        <w:t>Scoria,</w:t>
      </w:r>
      <w:r w:rsidRPr="00327F56">
        <w:t xml:space="preserve"> since to me they appeared</w:t>
      </w:r>
      <w:r w:rsidRPr="00327F56">
        <w:br/>
        <w:t>to contain nothing but Iron, alcaline Silt, and Sulphur. Thus,</w:t>
      </w:r>
      <w:r w:rsidRPr="00327F56">
        <w:br/>
        <w:t>according to this Experiment, there must have been sixteen or</w:t>
      </w:r>
      <w:r w:rsidRPr="00327F56">
        <w:br/>
        <w:t xml:space="preserve">seventeen Grains of Regulus, in a Dram of </w:t>
      </w:r>
      <w:r w:rsidRPr="00327F56">
        <w:rPr>
          <w:i/>
          <w:iCs/>
        </w:rPr>
        <w:t>Kermes</w:t>
      </w:r>
      <w:r w:rsidRPr="00327F56">
        <w:t xml:space="preserve"> ; thirteen</w:t>
      </w:r>
      <w:r w:rsidRPr="00327F56">
        <w:br/>
        <w:t xml:space="preserve">Or fourteen Grains of </w:t>
      </w:r>
      <w:r w:rsidRPr="00327F56">
        <w:rPr>
          <w:i/>
          <w:iCs/>
        </w:rPr>
        <w:t>alcaline Salt,</w:t>
      </w:r>
      <w:r w:rsidRPr="00327F56">
        <w:t xml:space="preserve"> and forty or forty-one</w:t>
      </w:r>
      <w:r w:rsidRPr="00327F56">
        <w:br/>
        <w:t xml:space="preserve">Grains of </w:t>
      </w:r>
      <w:r w:rsidRPr="00327F56">
        <w:rPr>
          <w:i/>
          <w:iCs/>
        </w:rPr>
        <w:t>common Sulphur.</w:t>
      </w:r>
    </w:p>
    <w:p w14:paraId="699B5A17" w14:textId="77777777" w:rsidR="00327F56" w:rsidRPr="00327F56" w:rsidRDefault="00327F56" w:rsidP="00327F56">
      <w:pPr>
        <w:ind w:firstLine="360"/>
      </w:pPr>
      <w:r w:rsidRPr="00327F56">
        <w:t xml:space="preserve">I here finish the Examination of </w:t>
      </w:r>
      <w:r w:rsidRPr="00327F56">
        <w:rPr>
          <w:i/>
          <w:iCs/>
        </w:rPr>
        <w:t>Kermes</w:t>
      </w:r>
      <w:r w:rsidRPr="00327F56">
        <w:t xml:space="preserve"> made by Ebul-</w:t>
      </w:r>
      <w:r w:rsidRPr="00327F56">
        <w:br/>
        <w:t>lition, and come to consider a quicker Method of preparing</w:t>
      </w:r>
      <w:r w:rsidRPr="00327F56">
        <w:br/>
        <w:t>it by Fusion, observing at the fame time both the Choice and</w:t>
      </w:r>
      <w:r w:rsidRPr="00327F56">
        <w:br/>
        <w:t xml:space="preserve">Proportions of the alcaline Salt, without which the </w:t>
      </w:r>
      <w:r w:rsidRPr="00327F56">
        <w:rPr>
          <w:i/>
          <w:iCs/>
        </w:rPr>
        <w:t>Kermes</w:t>
      </w:r>
      <w:r w:rsidRPr="00327F56">
        <w:rPr>
          <w:i/>
          <w:iCs/>
        </w:rPr>
        <w:br/>
      </w:r>
      <w:r w:rsidRPr="00327F56">
        <w:t>would neither have-the Fineness, the Lightness, nor the Co-</w:t>
      </w:r>
      <w:r w:rsidRPr="00327F56">
        <w:br/>
        <w:t xml:space="preserve">lour, which are essential to it. </w:t>
      </w:r>
      <w:r w:rsidRPr="00327F56">
        <w:rPr>
          <w:i/>
          <w:iCs/>
        </w:rPr>
        <w:t>Mem. de PAcad. R.</w:t>
      </w:r>
      <w:r w:rsidRPr="00327F56">
        <w:t xml:space="preserve"> 1735.</w:t>
      </w:r>
    </w:p>
    <w:p w14:paraId="07DC0A30" w14:textId="77777777" w:rsidR="00327F56" w:rsidRPr="00327F56" w:rsidRDefault="00327F56" w:rsidP="00327F56">
      <w:r w:rsidRPr="00327F56">
        <w:rPr>
          <w:i/>
          <w:iCs/>
        </w:rPr>
        <w:t>Continuation of Mr.</w:t>
      </w:r>
      <w:r w:rsidRPr="00327F56">
        <w:rPr>
          <w:b/>
          <w:bCs/>
        </w:rPr>
        <w:t xml:space="preserve"> GE </w:t>
      </w:r>
      <w:r w:rsidRPr="00327F56">
        <w:rPr>
          <w:smallCaps/>
        </w:rPr>
        <w:t>off</w:t>
      </w:r>
      <w:r w:rsidRPr="00327F56">
        <w:rPr>
          <w:b/>
          <w:bCs/>
        </w:rPr>
        <w:t xml:space="preserve"> Roy’s </w:t>
      </w:r>
      <w:r w:rsidRPr="00327F56">
        <w:rPr>
          <w:i/>
          <w:iCs/>
        </w:rPr>
        <w:t>Observations on</w:t>
      </w:r>
      <w:r w:rsidRPr="00327F56">
        <w:rPr>
          <w:b/>
          <w:bCs/>
        </w:rPr>
        <w:t xml:space="preserve"> KERMBs</w:t>
      </w:r>
      <w:r w:rsidRPr="00327F56">
        <w:rPr>
          <w:b/>
          <w:bCs/>
        </w:rPr>
        <w:br/>
        <w:t>MINERAL.</w:t>
      </w:r>
    </w:p>
    <w:p w14:paraId="1F7F8125" w14:textId="77777777" w:rsidR="00327F56" w:rsidRPr="00327F56" w:rsidRDefault="00327F56" w:rsidP="00327F56">
      <w:pPr>
        <w:ind w:firstLine="360"/>
      </w:pPr>
      <w:r w:rsidRPr="00327F56">
        <w:t>That no Circumstance might be defective in our Chymical</w:t>
      </w:r>
      <w:r w:rsidRPr="00327F56">
        <w:br/>
        <w:t xml:space="preserve">Examination of the </w:t>
      </w:r>
      <w:r w:rsidRPr="00327F56">
        <w:rPr>
          <w:smallCaps/>
        </w:rPr>
        <w:t>Kermes</w:t>
      </w:r>
      <w:r w:rsidRPr="00327F56">
        <w:rPr>
          <w:b/>
          <w:bCs/>
        </w:rPr>
        <w:t xml:space="preserve"> MINERAL, </w:t>
      </w:r>
      <w:r w:rsidRPr="00327F56">
        <w:t>it was necessary to</w:t>
      </w:r>
      <w:r w:rsidRPr="00327F56">
        <w:br/>
        <w:t>.imitate the Practice of some Chyrnists, who heve substituted the</w:t>
      </w:r>
      <w:r w:rsidRPr="00327F56">
        <w:br/>
        <w:t>Fusion of Antimony with an alcaline Salt, instead of the Ehul-</w:t>
      </w:r>
      <w:r w:rsidRPr="00327F56">
        <w:br/>
        <w:t>lition of that Mi neral with the same Salt . and this will,- at the</w:t>
      </w:r>
      <w:r w:rsidRPr="00327F56">
        <w:br/>
        <w:t>same time, determine the Proportion of Belt necessary to he used,</w:t>
      </w:r>
      <w:r w:rsidRPr="00327F56">
        <w:br/>
        <w:t xml:space="preserve">for obtaining the </w:t>
      </w:r>
      <w:r w:rsidRPr="00327F56">
        <w:rPr>
          <w:i/>
          <w:iCs/>
        </w:rPr>
        <w:t>Kermes</w:t>
      </w:r>
      <w:r w:rsidRPr="00327F56">
        <w:t xml:space="preserve"> as fine, beautiful, and </w:t>
      </w:r>
      <w:r w:rsidRPr="00327F56">
        <w:rPr>
          <w:lang w:val="la-Latn" w:eastAsia="la-Latn" w:bidi="la-Latn"/>
        </w:rPr>
        <w:t>well-colouPd,</w:t>
      </w:r>
      <w:r w:rsidRPr="00327F56">
        <w:rPr>
          <w:lang w:val="la-Latn" w:eastAsia="la-Latn" w:bidi="la-Latn"/>
        </w:rPr>
        <w:br/>
      </w:r>
      <w:r w:rsidRPr="00327F56">
        <w:t>as by means of Ebullition.</w:t>
      </w:r>
    </w:p>
    <w:p w14:paraId="798A3AA2" w14:textId="77777777" w:rsidR="00327F56" w:rsidRPr="00327F56" w:rsidRDefault="00327F56" w:rsidP="00327F56">
      <w:pPr>
        <w:tabs>
          <w:tab w:val="left" w:pos="2939"/>
        </w:tabs>
        <w:ind w:firstLine="360"/>
      </w:pPr>
      <w:r w:rsidRPr="00327F56">
        <w:t>In order to arrive at a greater Certainty, with respect to this</w:t>
      </w:r>
      <w:r w:rsidRPr="00327F56">
        <w:br/>
        <w:t xml:space="preserve">Proportion, I always used </w:t>
      </w:r>
      <w:r w:rsidRPr="00327F56">
        <w:rPr>
          <w:i/>
          <w:iCs/>
        </w:rPr>
        <w:t>Hungarian</w:t>
      </w:r>
      <w:r w:rsidRPr="00327F56">
        <w:t xml:space="preserve"> Antimony, very finely</w:t>
      </w:r>
      <w:r w:rsidRPr="00327F56">
        <w:br/>
        <w:t>pulverised, which secllitated its thorough Mixture with the al-</w:t>
      </w:r>
      <w:r w:rsidRPr="00327F56">
        <w:br/>
        <w:t xml:space="preserve">caline Salt ; and performed all-my Fusions in Giafs </w:t>
      </w:r>
      <w:r w:rsidRPr="00327F56">
        <w:rPr>
          <w:lang w:val="la-Latn" w:eastAsia="la-Latn" w:bidi="la-Latn"/>
        </w:rPr>
        <w:t>Retorte,</w:t>
      </w:r>
      <w:r w:rsidRPr="00327F56">
        <w:rPr>
          <w:lang w:val="la-Latn" w:eastAsia="la-Latn" w:bidi="la-Latn"/>
        </w:rPr>
        <w:br/>
      </w:r>
      <w:r w:rsidRPr="00327F56">
        <w:t>that nothing might be lost of those Substances which might</w:t>
      </w:r>
      <w:r w:rsidRPr="00327F56">
        <w:br/>
        <w:t>separate from the Compound during the Operation. At lest,</w:t>
      </w:r>
      <w:r w:rsidRPr="00327F56">
        <w:br/>
        <w:t>after I bad try’d Experiments with Antimony, I substituted</w:t>
      </w:r>
      <w:r w:rsidRPr="00327F56">
        <w:br/>
        <w:t xml:space="preserve">instead thereof its </w:t>
      </w:r>
      <w:r w:rsidRPr="00327F56">
        <w:rPr>
          <w:lang w:val="la-Latn" w:eastAsia="la-Latn" w:bidi="la-Latn"/>
        </w:rPr>
        <w:t xml:space="preserve">Regulus, </w:t>
      </w:r>
      <w:r w:rsidRPr="00327F56">
        <w:t>and put it in Fusion in like manner</w:t>
      </w:r>
      <w:r w:rsidRPr="00327F56">
        <w:br/>
        <w:t>with an al</w:t>
      </w:r>
      <w:r w:rsidRPr="00327F56">
        <w:rPr>
          <w:u w:val="single"/>
        </w:rPr>
        <w:t>calin</w:t>
      </w:r>
      <w:r w:rsidRPr="00327F56">
        <w:t>e Salt.</w:t>
      </w:r>
      <w:r w:rsidRPr="00327F56">
        <w:tab/>
        <w:t>. ' - '</w:t>
      </w:r>
    </w:p>
    <w:p w14:paraId="46F86305" w14:textId="77777777" w:rsidR="00327F56" w:rsidRPr="00327F56" w:rsidRDefault="00327F56" w:rsidP="00327F56">
      <w:pPr>
        <w:ind w:firstLine="360"/>
      </w:pPr>
      <w:r w:rsidRPr="00327F56">
        <w:t>An Ounce of Antimony levigated, and half an Ounce of</w:t>
      </w:r>
      <w:r w:rsidRPr="00327F56">
        <w:br/>
        <w:t>Nitre fixed by Charcoal, having been well mixed, and put</w:t>
      </w:r>
      <w:r w:rsidRPr="00327F56">
        <w:br/>
        <w:t>in a Retort, yielded a Phlegm with white and thick Vapours.</w:t>
      </w:r>
      <w:r w:rsidRPr="00327F56">
        <w:br/>
        <w:t xml:space="preserve">The Surface of the Matter, aster </w:t>
      </w:r>
      <w:r w:rsidRPr="00327F56">
        <w:rPr>
          <w:lang w:val="la-Latn" w:eastAsia="la-Latn" w:bidi="la-Latn"/>
        </w:rPr>
        <w:t xml:space="preserve">forne </w:t>
      </w:r>
      <w:r w:rsidRPr="00327F56">
        <w:t>tone, took a red Co-</w:t>
      </w:r>
      <w:r w:rsidRPr="00327F56">
        <w:br/>
        <w:t>lour, which was a sure Sign, that the gross Sulphur of Antimony</w:t>
      </w:r>
      <w:r w:rsidRPr="00327F56">
        <w:br/>
        <w:t>hegan to unite with the alcaline Salt, and to form a Liver.</w:t>
      </w:r>
      <w:r w:rsidRPr="00327F56">
        <w:br/>
        <w:t xml:space="preserve">Afterwards it distilled </w:t>
      </w:r>
      <w:r w:rsidRPr="00327F56">
        <w:rPr>
          <w:lang w:val="la-Latn" w:eastAsia="la-Latn" w:bidi="la-Latn"/>
        </w:rPr>
        <w:t xml:space="preserve">forne </w:t>
      </w:r>
      <w:r w:rsidRPr="00327F56">
        <w:t>Drops of a yellow Liquor, and</w:t>
      </w:r>
      <w:r w:rsidRPr="00327F56">
        <w:br/>
        <w:t>then there appeared, in the Neck of the Retort, a concrete,</w:t>
      </w:r>
      <w:r w:rsidRPr="00327F56">
        <w:br/>
        <w:t>volatile Salt, which was as penctratiog as common volatile Sal</w:t>
      </w:r>
      <w:r w:rsidRPr="00327F56">
        <w:br/>
        <w:t>Ammoniac.</w:t>
      </w:r>
    </w:p>
    <w:p w14:paraId="41FB8E8F" w14:textId="77777777" w:rsidR="00327F56" w:rsidRPr="00327F56" w:rsidRDefault="00327F56" w:rsidP="00327F56">
      <w:pPr>
        <w:ind w:firstLine="360"/>
      </w:pPr>
      <w:r w:rsidRPr="00327F56">
        <w:t xml:space="preserve">If you have a Mind to separate this Salt, you must take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Retort off the File as soon as it is formed, or else the Conti-</w:t>
      </w:r>
      <w:r w:rsidRPr="00327F56">
        <w:br/>
        <w:t>nuance of the Heat, with the succeeding nitrous Vapours, will</w:t>
      </w:r>
      <w:r w:rsidRPr="00327F56">
        <w:br/>
      </w:r>
      <w:r w:rsidRPr="00327F56">
        <w:lastRenderedPageBreak/>
        <w:t>make it disappear . and then the Liquor in the Receiver, heing</w:t>
      </w:r>
      <w:r w:rsidRPr="00327F56">
        <w:br/>
        <w:t>no longer acid or alcaline, smells os nothing but an Empyreurna.</w:t>
      </w:r>
      <w:r w:rsidRPr="00327F56">
        <w:br/>
        <w:t>When you heve taken away the volatile Salt, in order to make</w:t>
      </w:r>
      <w:r w:rsidRPr="00327F56">
        <w:br/>
        <w:t>Experiments of is, and ro ho assured, that it has all its due Pro-</w:t>
      </w:r>
      <w:r w:rsidRPr="00327F56">
        <w:br/>
        <w:t>perties, if you replace the Retort over the Fire, and aug-</w:t>
      </w:r>
      <w:r w:rsidRPr="00327F56">
        <w:br/>
        <w:t>ment it by Degrees, the Matter heaves and puffs up, and be-</w:t>
      </w:r>
    </w:p>
    <w:p w14:paraId="6A98D252" w14:textId="77777777" w:rsidR="00327F56" w:rsidRPr="00327F56" w:rsidRDefault="00327F56" w:rsidP="00327F56">
      <w:r w:rsidRPr="00327F56">
        <w:t>comes of a lively Red; over all its Surface, and at last some</w:t>
      </w:r>
      <w:r w:rsidRPr="00327F56">
        <w:br/>
        <w:t>white and farinaceous Flowers ariso to the Top of the Retort.</w:t>
      </w:r>
    </w:p>
    <w:p w14:paraId="03C993D8" w14:textId="77777777" w:rsidR="00327F56" w:rsidRPr="00327F56" w:rsidRDefault="00327F56" w:rsidP="00327F56">
      <w:pPr>
        <w:ind w:firstLine="360"/>
      </w:pPr>
      <w:r w:rsidRPr="00327F56">
        <w:t>This Proportion of two Thirds of Antimony to one of fixed</w:t>
      </w:r>
      <w:r w:rsidRPr="00327F56">
        <w:br/>
        <w:t xml:space="preserve">Nitre, leaves no </w:t>
      </w:r>
      <w:r w:rsidRPr="00327F56">
        <w:rPr>
          <w:lang w:val="la-Latn" w:eastAsia="la-Latn" w:bidi="la-Latn"/>
        </w:rPr>
        <w:t xml:space="preserve">Regulus </w:t>
      </w:r>
      <w:r w:rsidRPr="00327F56">
        <w:t>in the Bottom of the Retort. This</w:t>
      </w:r>
      <w:r w:rsidRPr="00327F56">
        <w:br/>
        <w:t>I am assured of, by repeating the Operation five or six times.</w:t>
      </w:r>
    </w:p>
    <w:p w14:paraId="67398934" w14:textId="77777777" w:rsidR="00327F56" w:rsidRPr="00327F56" w:rsidRDefault="00327F56" w:rsidP="00327F56">
      <w:pPr>
        <w:ind w:firstLine="360"/>
      </w:pPr>
      <w:r w:rsidRPr="00327F56">
        <w:t>If you make ufe of equal Parrs of Antimony and fixed Nitre,</w:t>
      </w:r>
      <w:r w:rsidRPr="00327F56">
        <w:br/>
        <w:t>for Instance, an Ounce of each, rbe Mast sooner becomes red</w:t>
      </w:r>
      <w:r w:rsidRPr="00327F56">
        <w:br/>
        <w:t>upon the Surface, runs more equably in Fusion without swell-</w:t>
      </w:r>
      <w:r w:rsidRPr="00327F56">
        <w:br/>
        <w:t xml:space="preserve">ing, and deposits at the Bottom </w:t>
      </w:r>
      <w:r w:rsidRPr="00327F56">
        <w:rPr>
          <w:lang w:val="la-Latn" w:eastAsia="la-Latn" w:bidi="la-Latn"/>
        </w:rPr>
        <w:t>a Regulus,-</w:t>
      </w:r>
      <w:r w:rsidRPr="00327F56">
        <w:t>which, in this</w:t>
      </w:r>
      <w:r w:rsidRPr="00327F56">
        <w:br/>
        <w:t>Quantity, usually weighs eighteen or nineteen Grains, besides</w:t>
      </w:r>
      <w:r w:rsidRPr="00327F56">
        <w:br/>
        <w:t>the final! Particles which are not reunited to the main Lump;</w:t>
      </w:r>
      <w:r w:rsidRPr="00327F56">
        <w:br/>
        <w:t>but remain dispersed in the saline and sulphureous Scoriae that are</w:t>
      </w:r>
      <w:r w:rsidRPr="00327F56">
        <w:br/>
        <w:t xml:space="preserve">found aheve the little Mass of </w:t>
      </w:r>
      <w:r w:rsidRPr="00327F56">
        <w:rPr>
          <w:lang w:val="la-Latn" w:eastAsia="la-Latn" w:bidi="la-Latn"/>
        </w:rPr>
        <w:t xml:space="preserve">Regulos. </w:t>
      </w:r>
      <w:r w:rsidRPr="00327F56">
        <w:t>. -</w:t>
      </w:r>
    </w:p>
    <w:p w14:paraId="25517186" w14:textId="77777777" w:rsidR="00327F56" w:rsidRPr="00327F56" w:rsidRDefault="00327F56" w:rsidP="00327F56">
      <w:pPr>
        <w:ind w:firstLine="360"/>
      </w:pPr>
      <w:r w:rsidRPr="00327F56">
        <w:t>In performing the fame Operation with two Parts o</w:t>
      </w:r>
      <w:r w:rsidRPr="00327F56">
        <w:rPr>
          <w:vertAlign w:val="subscript"/>
        </w:rPr>
        <w:t>r o</w:t>
      </w:r>
      <w:r w:rsidRPr="00327F56">
        <w:t>n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t>Ounce of Antimony, and three Parts or an Ounce and half</w:t>
      </w:r>
      <w:r w:rsidRPr="00327F56">
        <w:br/>
        <w:t>of the fame nitrous Alcali, we shall find, for one O</w:t>
      </w:r>
      <w:r w:rsidRPr="00327F56">
        <w:rPr>
          <w:vertAlign w:val="subscript"/>
        </w:rPr>
        <w:t>unce</w:t>
      </w:r>
      <w:r w:rsidRPr="00327F56">
        <w:t xml:space="preserve"> of</w:t>
      </w:r>
      <w:r w:rsidRPr="00327F56">
        <w:br/>
        <w:t>Antimony, forty Grains of Regulus, besides the scatter’d Par-</w:t>
      </w:r>
      <w:r w:rsidRPr="00327F56">
        <w:br/>
        <w:t>ticles. It is remarkable, that more white Vapours are elevated</w:t>
      </w:r>
      <w:r w:rsidRPr="00327F56">
        <w:br/>
        <w:t>with this, than with rhe two preceding Proportions ; and also,</w:t>
      </w:r>
      <w:r w:rsidRPr="00327F56">
        <w:br/>
        <w:t>that more volatile concrete Salt is thence extracted.</w:t>
      </w:r>
    </w:p>
    <w:p w14:paraId="407CEF28" w14:textId="77777777" w:rsidR="00327F56" w:rsidRPr="00327F56" w:rsidRDefault="00327F56" w:rsidP="00327F56">
      <w:pPr>
        <w:ind w:firstLine="360"/>
      </w:pPr>
      <w:r w:rsidRPr="00327F56">
        <w:t xml:space="preserve">That I might render my Account of Procefles on the </w:t>
      </w:r>
      <w:r w:rsidRPr="00327F56">
        <w:rPr>
          <w:i/>
          <w:iCs/>
        </w:rPr>
        <w:t>Kermes</w:t>
      </w:r>
      <w:r w:rsidRPr="00327F56">
        <w:rPr>
          <w:i/>
          <w:iCs/>
        </w:rPr>
        <w:br/>
      </w:r>
      <w:r w:rsidRPr="00327F56">
        <w:t>complete, I try’d the Fusion of Antimony-with other alcaline</w:t>
      </w:r>
      <w:r w:rsidRPr="00327F56">
        <w:br/>
        <w:t xml:space="preserve">Salts, substituted in the room of Nitre fixed by Charcoal.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knew very well, that they all formed a Li</w:t>
      </w:r>
      <w:r w:rsidRPr="00327F56">
        <w:rPr>
          <w:vertAlign w:val="subscript"/>
        </w:rPr>
        <w:t>ve</w:t>
      </w:r>
      <w:r w:rsidRPr="00327F56">
        <w:t>r with the gross Sul-</w:t>
      </w:r>
      <w:r w:rsidRPr="00327F56">
        <w:br/>
        <w:t>phur of the Mineral ; but it was necessary to know if there</w:t>
      </w:r>
      <w:r w:rsidRPr="00327F56">
        <w:br/>
        <w:t>were any Difference, and whether the Products were uniform.</w:t>
      </w:r>
      <w:r w:rsidRPr="00327F56">
        <w:br/>
        <w:t>- First then I made use of Nitre fixed by Tartar ; This alca-</w:t>
      </w:r>
      <w:r w:rsidRPr="00327F56">
        <w:br/>
        <w:t>line Salt had been dissolved, filtrated, and afterwards re--</w:t>
      </w:r>
      <w:r w:rsidRPr="00327F56">
        <w:br/>
        <w:t>duced to a white, dry, saline Mast. Half an Ounce of this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mined with an Ounce of Antimony, reduced, as I sard,</w:t>
      </w:r>
      <w:r w:rsidRPr="00327F56">
        <w:br/>
        <w:t>to a very fine Powder. After the Phlegm there arose red</w:t>
      </w:r>
      <w:r w:rsidRPr="00327F56">
        <w:br/>
        <w:t>Vapours, which had the Smell and Taste of Spirit of Nitre,</w:t>
      </w:r>
      <w:r w:rsidRPr="00327F56">
        <w:br/>
        <w:t>but fasted not long. These were succeeded by white Vapours,</w:t>
      </w:r>
      <w:r w:rsidRPr="00327F56">
        <w:br/>
        <w:t xml:space="preserve">and these again by a volatile Salt’in a dry Form. When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 xml:space="preserve">lifted up the Dome of the Furnace, I perceived, that rho’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Salt which I used had, in common Essays, shew’d all the Signs ,</w:t>
      </w:r>
      <w:r w:rsidRPr="00327F56">
        <w:br/>
        <w:t>of a true fixed Alcali, there were yet some Particles of Nitre,</w:t>
      </w:r>
      <w:r w:rsidRPr="00327F56">
        <w:br/>
        <w:t>which bad not been idealised by the Detonation of that Salt</w:t>
      </w:r>
      <w:r w:rsidRPr="00327F56">
        <w:br/>
        <w:t xml:space="preserve">with the Tartar; for they ran into Fusion anew with the </w:t>
      </w:r>
      <w:r w:rsidRPr="00327F56">
        <w:rPr>
          <w:lang w:val="la-Latn" w:eastAsia="la-Latn" w:bidi="la-Latn"/>
        </w:rPr>
        <w:t>Sul-</w:t>
      </w:r>
      <w:r w:rsidRPr="00327F56">
        <w:rPr>
          <w:lang w:val="la-Latn" w:eastAsia="la-Latn" w:bidi="la-Latn"/>
        </w:rPr>
        <w:br/>
        <w:t xml:space="preserve">phur </w:t>
      </w:r>
      <w:r w:rsidRPr="00327F56">
        <w:t>of the Antimony, and kindled one after another. This</w:t>
      </w:r>
      <w:r w:rsidRPr="00327F56">
        <w:br/>
        <w:t>Fulmination was much more sensible in another Experiment,</w:t>
      </w:r>
      <w:r w:rsidRPr="00327F56">
        <w:br/>
        <w:t>where I ufed sour rimes the Quantity of the Mixture. I ob-</w:t>
      </w:r>
      <w:r w:rsidRPr="00327F56">
        <w:br/>
        <w:t>served, moreover, that in the Places where the Nitre fulmi-</w:t>
      </w:r>
      <w:r w:rsidRPr="00327F56">
        <w:br/>
        <w:t>nated, it left white Spots, which, taken off with Care, cone _</w:t>
      </w:r>
      <w:r w:rsidRPr="00327F56">
        <w:br/>
        <w:t>fisted of a diaphoretic Antimony. But I took no Caro to pro-</w:t>
      </w:r>
      <w:r w:rsidRPr="00327F56">
        <w:br/>
        <w:t>secute my Observations this way any farther. .</w:t>
      </w:r>
    </w:p>
    <w:p w14:paraId="13EFA454" w14:textId="77777777" w:rsidR="00327F56" w:rsidRPr="00327F56" w:rsidRDefault="00327F56" w:rsidP="00327F56">
      <w:pPr>
        <w:ind w:firstLine="360"/>
      </w:pPr>
      <w:r w:rsidRPr="00327F56">
        <w:t>The Mass which at last remained in the Retort afforded me</w:t>
      </w:r>
      <w:r w:rsidRPr="00327F56">
        <w:br/>
        <w:t xml:space="preserve">no more collected </w:t>
      </w:r>
      <w:r w:rsidRPr="00327F56">
        <w:rPr>
          <w:lang w:val="la-Latn" w:eastAsia="la-Latn" w:bidi="la-Latn"/>
        </w:rPr>
        <w:t xml:space="preserve">Regulus, </w:t>
      </w:r>
      <w:r w:rsidRPr="00327F56">
        <w:t>than in the first Operation which I</w:t>
      </w:r>
      <w:r w:rsidRPr="00327F56">
        <w:br/>
        <w:t>made, in the fame Proportion, with Nitre fixed by Charcoal.</w:t>
      </w:r>
      <w:r w:rsidRPr="00327F56">
        <w:br/>
        <w:t>When I augmented the Proportion of the Nitre fixed by</w:t>
      </w:r>
      <w:r w:rsidRPr="00327F56">
        <w:br/>
        <w:t xml:space="preserve">Tartar, I recover’d </w:t>
      </w:r>
      <w:r w:rsidRPr="00327F56">
        <w:rPr>
          <w:lang w:val="la-Latn" w:eastAsia="la-Latn" w:bidi="la-Latn"/>
        </w:rPr>
        <w:t xml:space="preserve">a Regulus, </w:t>
      </w:r>
      <w:r w:rsidRPr="00327F56">
        <w:t>as in the preceding Experi-</w:t>
      </w:r>
      <w:r w:rsidRPr="00327F56">
        <w:br/>
        <w:t>ments.</w:t>
      </w:r>
    </w:p>
    <w:p w14:paraId="6B7FF956" w14:textId="77777777" w:rsidR="00327F56" w:rsidRPr="00327F56" w:rsidRDefault="00327F56" w:rsidP="00327F56">
      <w:pPr>
        <w:ind w:firstLine="360"/>
      </w:pPr>
      <w:r w:rsidRPr="00327F56">
        <w:t>Thus these two Alcalies, proceeding both from fixed Nitre,</w:t>
      </w:r>
      <w:r w:rsidRPr="00327F56">
        <w:br/>
        <w:t>either by means of Charcoal, or Tartar, afford us no percep-</w:t>
      </w:r>
      <w:r w:rsidRPr="00327F56">
        <w:br/>
        <w:t>tible Difference in their manner of acting upon Antimony.</w:t>
      </w:r>
      <w:r w:rsidRPr="00327F56">
        <w:br/>
        <w:t>This, indeed, ought to be the Cafe, but it was good to he af-</w:t>
      </w:r>
      <w:r w:rsidRPr="00327F56">
        <w:br/>
        <w:t>fused of it from Experiments.</w:t>
      </w:r>
    </w:p>
    <w:p w14:paraId="278D5BBE" w14:textId="77777777" w:rsidR="00327F56" w:rsidRPr="00327F56" w:rsidRDefault="00327F56" w:rsidP="00327F56">
      <w:r w:rsidRPr="00327F56">
        <w:t>.- Let us now proceed to the Trial of Salt of Tartar, which</w:t>
      </w:r>
      <w:r w:rsidRPr="00327F56">
        <w:br/>
        <w:t>we know is the purest of all Salts. When it is well made,</w:t>
      </w:r>
      <w:r w:rsidRPr="00327F56">
        <w:br/>
        <w:t>we find in it nothing of a foreign or of a volatile Salt, which we</w:t>
      </w:r>
      <w:r w:rsidRPr="00327F56">
        <w:br/>
        <w:t>mimost constantly meet with in Nitre, in whatever Manner it is</w:t>
      </w:r>
      <w:r w:rsidRPr="00327F56">
        <w:br/>
        <w:t>alcalifed. This Salt of Tartar, when I used four Drams of it</w:t>
      </w:r>
      <w:r w:rsidRPr="00327F56">
        <w:br/>
        <w:t>with an Ounce of Antimony, separated nothing, at all of a Re-</w:t>
      </w:r>
      <w:r w:rsidRPr="00327F56">
        <w:br/>
        <w:t>gulus ; but every time I repeated the Operation with six Drams</w:t>
      </w:r>
      <w:r w:rsidRPr="00327F56">
        <w:br/>
        <w:t>or an Ounce of that Salt, I obtained forty or fifty Grains of</w:t>
      </w:r>
      <w:r w:rsidRPr="00327F56">
        <w:br/>
        <w:t>sine Regulus from every Ounce of Antimony.</w:t>
      </w:r>
    </w:p>
    <w:p w14:paraId="75055978" w14:textId="77777777" w:rsidR="00327F56" w:rsidRPr="00327F56" w:rsidRDefault="00327F56" w:rsidP="00327F56">
      <w:pPr>
        <w:tabs>
          <w:tab w:val="left" w:pos="3935"/>
        </w:tabs>
      </w:pPr>
      <w:r w:rsidRPr="00327F56">
        <w:t>- In this Operation, no volatile Salt is sublimed, because I use</w:t>
      </w:r>
      <w:r w:rsidRPr="00327F56">
        <w:br/>
        <w:t>a pure fixed Alcali, whereas when I rnakeofeof Nitre, fixed</w:t>
      </w:r>
      <w:r w:rsidRPr="00327F56">
        <w:br/>
        <w:t>either by Charcoal or Tartar, I meet with Particles not alca-</w:t>
      </w:r>
      <w:r w:rsidRPr="00327F56">
        <w:br/>
        <w:t>lifed, which still retain all their Acid, These Particles of Nitre,</w:t>
      </w:r>
      <w:r w:rsidRPr="00327F56">
        <w:br/>
        <w:t>completing their Decomposition, abandon their alcaline Salt to</w:t>
      </w:r>
      <w:r w:rsidRPr="00327F56">
        <w:br/>
        <w:t>the Acid of Sulphur, which together mate a kind of vitriolated</w:t>
      </w:r>
      <w:r w:rsidRPr="00327F56">
        <w:br/>
        <w:t>Tartar ; and the Portion of nitrous Acid, when disengaged</w:t>
      </w:r>
      <w:r w:rsidRPr="00327F56">
        <w:br/>
        <w:t>from the other Parts of the Nitre, unites with another Portion</w:t>
      </w:r>
      <w:r w:rsidRPr="00327F56">
        <w:br/>
        <w:t>os the inflammable Principle of Sulphur, and forms with it the</w:t>
      </w:r>
      <w:r w:rsidRPr="00327F56">
        <w:br/>
        <w:t>volatile Salt which I found, and just now spoke of. Perhaps</w:t>
      </w:r>
      <w:r w:rsidRPr="00327F56">
        <w:br/>
      </w:r>
      <w:r w:rsidRPr="00327F56">
        <w:lastRenderedPageBreak/>
        <w:t>we might account for mis in a more simple way, by supposing</w:t>
      </w:r>
      <w:r w:rsidRPr="00327F56">
        <w:br/>
        <w:t>something Ammoniacal in the Nitre; and in this Cafe, rhe Ex-</w:t>
      </w:r>
      <w:r w:rsidRPr="00327F56">
        <w:br/>
        <w:t>plication I just now gave of it would be ofeleso .</w:t>
      </w:r>
      <w:r w:rsidRPr="00327F56">
        <w:tab/>
        <w:t>. .</w:t>
      </w:r>
    </w:p>
    <w:p w14:paraId="69463B70" w14:textId="77777777" w:rsidR="00327F56" w:rsidRPr="00327F56" w:rsidRDefault="00327F56" w:rsidP="00327F56">
      <w:pPr>
        <w:ind w:firstLine="360"/>
      </w:pPr>
      <w:r w:rsidRPr="00327F56">
        <w:t>The Salt extracted by Lixiviation from the calcin’d Lees of</w:t>
      </w:r>
      <w:r w:rsidRPr="00327F56">
        <w:br/>
      </w:r>
      <w:r w:rsidRPr="00327F56">
        <w:rPr>
          <w:b/>
          <w:bCs/>
        </w:rPr>
        <w:t xml:space="preserve">Wine, </w:t>
      </w:r>
      <w:r w:rsidRPr="00327F56">
        <w:t xml:space="preserve">aster it is dry’d and calcin’d, ought to he </w:t>
      </w:r>
      <w:r w:rsidRPr="00327F56">
        <w:rPr>
          <w:vertAlign w:val="subscript"/>
        </w:rPr>
        <w:t>a</w:t>
      </w:r>
      <w:r w:rsidRPr="00327F56">
        <w:t xml:space="preserve"> pure Alcali</w:t>
      </w:r>
      <w:r w:rsidRPr="00327F56">
        <w:br/>
        <w:t>of the fame Nature as Salt of Tartar, because it has an Qrigi-</w:t>
      </w:r>
      <w:r w:rsidRPr="00327F56">
        <w:br/>
        <w:t>nal almost like it; and hence also this Salt, bring melted with</w:t>
      </w:r>
      <w:r w:rsidRPr="00327F56">
        <w:br/>
        <w:t>the Antimony, produced no Alteration. There appeared, as</w:t>
      </w:r>
      <w:r w:rsidRPr="00327F56">
        <w:br/>
        <w:t xml:space="preserve">in the Experiment with the Salt of Tartar, </w:t>
      </w:r>
      <w:r w:rsidRPr="00327F56">
        <w:rPr>
          <w:vertAlign w:val="subscript"/>
        </w:rPr>
        <w:t>a</w:t>
      </w:r>
      <w:r w:rsidRPr="00327F56">
        <w:t xml:space="preserve"> white Vapour, .</w:t>
      </w:r>
      <w:r w:rsidRPr="00327F56">
        <w:br/>
        <w:t>some farinaceous Flowers, and a salt Liquor somewhat urinous,</w:t>
      </w:r>
      <w:r w:rsidRPr="00327F56">
        <w:br/>
        <w:t>and Inch as I had obtained from a Prooeis with Salt of Tartar.</w:t>
      </w:r>
      <w:r w:rsidRPr="00327F56">
        <w:br/>
        <w:t>Both.of them produce a white Precipitate in a common Sole-</w:t>
      </w:r>
      <w:r w:rsidRPr="00327F56">
        <w:br/>
        <w:t>tion of Mercury in Spirit of Nitre, which Precipitate after-</w:t>
      </w:r>
      <w:r w:rsidRPr="00327F56">
        <w:br/>
        <w:t>wards becomes ?revrfh. As Iona, as J ofed but one ha</w:t>
      </w:r>
      <w:r w:rsidRPr="00327F56">
        <w:rPr>
          <w:u w:val="single"/>
        </w:rPr>
        <w:t>lf</w:t>
      </w:r>
      <w:r w:rsidRPr="00327F56">
        <w:t xml:space="preserve"> Ounce</w:t>
      </w:r>
      <w:r w:rsidRPr="00327F56">
        <w:br w:type="page"/>
      </w:r>
    </w:p>
    <w:p w14:paraId="466338CA" w14:textId="77777777" w:rsidR="00327F56" w:rsidRPr="00327F56" w:rsidRDefault="00327F56" w:rsidP="00327F56">
      <w:r w:rsidRPr="00327F56">
        <w:lastRenderedPageBreak/>
        <w:t>of this Sait of Wine-leeS, with an Ounce of Antimony, I sound</w:t>
      </w:r>
      <w:r w:rsidRPr="00327F56">
        <w:br/>
        <w:t>no Separation of a Regulus ; but when I put six Drams, it</w:t>
      </w:r>
      <w:r w:rsidRPr="00327F56">
        <w:br/>
        <w:t>produced forty Grains of ReguluS, as the six Drams of Salt of</w:t>
      </w:r>
      <w:r w:rsidRPr="00327F56">
        <w:br/>
        <w:t>Tartar had done hefore.</w:t>
      </w:r>
    </w:p>
    <w:p w14:paraId="678675F2" w14:textId="77777777" w:rsidR="00327F56" w:rsidRPr="00327F56" w:rsidRDefault="00327F56" w:rsidP="00327F56">
      <w:pPr>
        <w:ind w:firstLine="360"/>
      </w:pPr>
      <w:r w:rsidRPr="00327F56">
        <w:t>It remain'd to know what Effect the Salt of Pot-ash would</w:t>
      </w:r>
      <w:r w:rsidRPr="00327F56">
        <w:br/>
        <w:t>produce. Half an Ounce of this Salt, which had been purify</w:t>
      </w:r>
      <w:r w:rsidRPr="00327F56">
        <w:rPr>
          <w:lang w:val="la-Latn" w:eastAsia="la-Latn" w:bidi="la-Latn"/>
        </w:rPr>
        <w:t xml:space="preserve">'d </w:t>
      </w:r>
      <w:r w:rsidRPr="00327F56">
        <w:t>by</w:t>
      </w:r>
      <w:r w:rsidRPr="00327F56">
        <w:br/>
        <w:t>a Solution in cold Water, in order to separate it from the vi..</w:t>
      </w:r>
      <w:r w:rsidRPr="00327F56">
        <w:br/>
        <w:t>triolated Tartar which it contained, afterwards dry'd, and then</w:t>
      </w:r>
      <w:r w:rsidRPr="00327F56">
        <w:br/>
        <w:t>mixed with an Ounce of Antimony, shew'd no Sign of vola-</w:t>
      </w:r>
      <w:r w:rsidRPr="00327F56">
        <w:br/>
        <w:t>tile Salt. But the flight farinaceous Dust, which was sublimed,</w:t>
      </w:r>
      <w:r w:rsidRPr="00327F56">
        <w:br/>
        <w:t>as in the preceding Experiments, was of an Orange-colour,</w:t>
      </w:r>
      <w:r w:rsidRPr="00327F56">
        <w:br/>
        <w:t>which shew'd some small Difference hetween this Salt and the</w:t>
      </w:r>
      <w:r w:rsidRPr="00327F56">
        <w:br/>
        <w:t>other alcaline Salts which I had made use of before. The Li-</w:t>
      </w:r>
      <w:r w:rsidRPr="00327F56">
        <w:br/>
        <w:t>quor, convey'd into, the small Receiver, had a weak, volatile</w:t>
      </w:r>
      <w:r w:rsidRPr="00327F56">
        <w:br/>
        <w:t>Smell, and precipitated a Solution of Mercury to a white Coa-</w:t>
      </w:r>
      <w:r w:rsidRPr="00327F56">
        <w:br/>
        <w:t>gulum, which afterwards assum'd the yellow Colour of Tur-</w:t>
      </w:r>
      <w:r w:rsidRPr="00327F56">
        <w:br/>
        <w:t>bith. Hence we may conclude, that it contains 2 little of</w:t>
      </w:r>
      <w:r w:rsidRPr="00327F56">
        <w:br/>
        <w:t>the Acid of Sulphur, which was disengaged during tho Fu-</w:t>
      </w:r>
      <w:r w:rsidRPr="00327F56">
        <w:br/>
        <w:t>sion of the Mixture; and that hesides these Acids, there is</w:t>
      </w:r>
      <w:r w:rsidRPr="00327F56">
        <w:br/>
        <w:t>also in the Liquor a small Quantity of an urinous, volatile</w:t>
      </w:r>
      <w:r w:rsidRPr="00327F56">
        <w:br/>
        <w:t>Spirit, fince it makes a . white Precipitation in a Solution os</w:t>
      </w:r>
      <w:r w:rsidRPr="00327F56">
        <w:br/>
        <w:t>corrosive Sublimate: Besides, after Precipitation, it forms upon</w:t>
      </w:r>
      <w:r w:rsidRPr="00327F56">
        <w:br/>
        <w:t>the Liquor a Pellicle with all the Colours of the Rainbow,</w:t>
      </w:r>
      <w:r w:rsidRPr="00327F56">
        <w:br/>
        <w:t>which is a sure Mark of a sulphureous Acid. In this Operation,</w:t>
      </w:r>
      <w:r w:rsidRPr="00327F56">
        <w:br/>
        <w:t>where we took two Parts of Antimony for one Part os halt os</w:t>
      </w:r>
      <w:r w:rsidRPr="00327F56">
        <w:br/>
        <w:t>Pot-ash, we obtained no ReguluS.</w:t>
      </w:r>
    </w:p>
    <w:p w14:paraId="2C67B994" w14:textId="77777777" w:rsidR="00327F56" w:rsidRPr="00327F56" w:rsidRDefault="00327F56" w:rsidP="00327F56">
      <w:r w:rsidRPr="00327F56">
        <w:t xml:space="preserve">. Being sensible therefore, that this Proportion of </w:t>
      </w:r>
      <w:r w:rsidRPr="00327F56">
        <w:rPr>
          <w:lang w:val="la-Latn" w:eastAsia="la-Latn" w:bidi="la-Latn"/>
        </w:rPr>
        <w:t xml:space="preserve">alcedine </w:t>
      </w:r>
      <w:r w:rsidRPr="00327F56">
        <w:t>Salt,</w:t>
      </w:r>
      <w:r w:rsidRPr="00327F56">
        <w:br/>
        <w:t>Of whatever Kind it may he, afforded no Regulus, which, when</w:t>
      </w:r>
      <w:r w:rsidRPr="00327F56">
        <w:br/>
        <w:t>that Proportion was augmented, gather'd into a Mass sufficiently</w:t>
      </w:r>
      <w:r w:rsidRPr="00327F56">
        <w:br/>
        <w:t>sensible, I was willing to try what would happen from the Di-</w:t>
      </w:r>
      <w:r w:rsidRPr="00327F56">
        <w:br/>
        <w:t>minution of that Proportion, and, in pursuance of this Reso-</w:t>
      </w:r>
      <w:r w:rsidRPr="00327F56">
        <w:br/>
        <w:t>lution, took but two Drams of Salt os Tartar for one O</w:t>
      </w:r>
      <w:r w:rsidRPr="00327F56">
        <w:rPr>
          <w:u w:val="single"/>
        </w:rPr>
        <w:t>unce</w:t>
      </w:r>
      <w:r w:rsidRPr="00327F56">
        <w:rPr>
          <w:u w:val="single"/>
        </w:rPr>
        <w:br/>
      </w:r>
      <w:r w:rsidRPr="00327F56">
        <w:t>os Antimony.</w:t>
      </w:r>
    </w:p>
    <w:p w14:paraId="2247357D" w14:textId="77777777" w:rsidR="00327F56" w:rsidRPr="00327F56" w:rsidRDefault="00327F56" w:rsidP="00327F56">
      <w:r w:rsidRPr="00327F56">
        <w:t>_ There was no sulphureous Matter sublimed, but there were</w:t>
      </w:r>
      <w:r w:rsidRPr="00327F56">
        <w:br/>
        <w:t>always some white Vapours ; and that small Quantity of Li-</w:t>
      </w:r>
      <w:r w:rsidRPr="00327F56">
        <w:br/>
        <w:t>quor which passed into the Receiver, was in a flight Degree</w:t>
      </w:r>
      <w:r w:rsidRPr="00327F56">
        <w:br/>
        <w:t>urinous ; the Mass melted in the Retort was half vitrisy’d, and</w:t>
      </w:r>
      <w:r w:rsidRPr="00327F56">
        <w:br/>
        <w:t>the Need.es of the Antimony were totally destroy'd. One</w:t>
      </w:r>
      <w:r w:rsidRPr="00327F56">
        <w:br/>
        <w:t>might compare it to those Livers of Antimony winch are pre-</w:t>
      </w:r>
      <w:r w:rsidRPr="00327F56">
        <w:br/>
        <w:t>pared for Horses, in the Preparation of winch we have heen</w:t>
      </w:r>
      <w:r w:rsidRPr="00327F56">
        <w:br/>
        <w:t>saving of Nitre, in notallowing the common Proportion, which</w:t>
      </w:r>
      <w:r w:rsidRPr="00327F56">
        <w:br/>
        <w:t>is of equal Parts of that Salt and Antimony.</w:t>
      </w:r>
    </w:p>
    <w:p w14:paraId="20DBC445" w14:textId="77777777" w:rsidR="00327F56" w:rsidRPr="00327F56" w:rsidRDefault="00327F56" w:rsidP="00327F56">
      <w:pPr>
        <w:ind w:firstLine="360"/>
      </w:pPr>
      <w:r w:rsidRPr="00327F56">
        <w:t>To make it appear, that the Comparison is exact enough, I</w:t>
      </w:r>
      <w:r w:rsidRPr="00327F56">
        <w:br/>
        <w:t>melted an Ounce of Nitre with four Ounces of Antimony in</w:t>
      </w:r>
      <w:r w:rsidRPr="00327F56">
        <w:br/>
        <w:t>a Crucible. The Nitre, in fulminating, carry’d off from the</w:t>
      </w:r>
      <w:r w:rsidRPr="00327F56">
        <w:br/>
        <w:t>Mineral a Part of its Sulphur, and even of its Regulus ; for,</w:t>
      </w:r>
      <w:r w:rsidRPr="00327F56">
        <w:br/>
        <w:t>during the Detonation, there was an Elevation of Flowers,</w:t>
      </w:r>
      <w:r w:rsidRPr="00327F56">
        <w:br/>
        <w:t>and these Flowers were very red. The Detonation being at</w:t>
      </w:r>
      <w:r w:rsidRPr="00327F56">
        <w:br/>
        <w:t>last ceased, I kept the Mixture for some time in Fusion, and</w:t>
      </w:r>
      <w:r w:rsidRPr="00327F56">
        <w:br/>
        <w:t xml:space="preserve">there remained a </w:t>
      </w:r>
      <w:r w:rsidRPr="00327F56">
        <w:rPr>
          <w:i/>
          <w:iCs/>
        </w:rPr>
        <w:t xml:space="preserve">Crocus </w:t>
      </w:r>
      <w:r w:rsidRPr="00327F56">
        <w:rPr>
          <w:i/>
          <w:iCs/>
          <w:lang w:val="la-Latn" w:eastAsia="la-Latn" w:bidi="la-Latn"/>
        </w:rPr>
        <w:t>Metallorum,</w:t>
      </w:r>
      <w:r w:rsidRPr="00327F56">
        <w:rPr>
          <w:lang w:val="la-Latn" w:eastAsia="la-Latn" w:bidi="la-Latn"/>
        </w:rPr>
        <w:t xml:space="preserve"> </w:t>
      </w:r>
      <w:r w:rsidRPr="00327F56">
        <w:t>resembling that which</w:t>
      </w:r>
      <w:r w:rsidRPr="00327F56">
        <w:br/>
        <w:t>was the Result of my Operation by the Retort t Bur thia last</w:t>
      </w:r>
      <w:r w:rsidRPr="00327F56">
        <w:br/>
        <w:t>had lost nothing of its Sulphur, nor of its Share of Regulus,</w:t>
      </w:r>
      <w:r w:rsidRPr="00327F56">
        <w:br/>
        <w:t>hecause I used an alcaline Sals, which does not fulminate,</w:t>
      </w:r>
      <w:r w:rsidRPr="00327F56">
        <w:br/>
        <w:t>whereas, in the Experiment which I made in the Crucible, I</w:t>
      </w:r>
      <w:r w:rsidRPr="00327F56">
        <w:br/>
        <w:t>. made use of Nitre which fulminated.</w:t>
      </w:r>
    </w:p>
    <w:p w14:paraId="2A0545F6" w14:textId="77777777" w:rsidR="00327F56" w:rsidRPr="00327F56" w:rsidRDefault="00327F56" w:rsidP="00327F56">
      <w:r w:rsidRPr="00327F56">
        <w:t>. When I augmented the Proportion of alcaline Salts to three</w:t>
      </w:r>
      <w:r w:rsidRPr="00327F56">
        <w:br/>
        <w:t>Drams, for one Ounce Os Antimony, I sound in the Retort a</w:t>
      </w:r>
      <w:r w:rsidRPr="00327F56">
        <w:br/>
        <w:t>reddish Mass nearly of the Colour os Liver of common Anti-</w:t>
      </w:r>
      <w:r w:rsidRPr="00327F56">
        <w:br/>
        <w:t>mony, with its interior Substance divided into little Surfaces,</w:t>
      </w:r>
      <w:r w:rsidRPr="00327F56">
        <w:br/>
        <w:t>striated, in form of Needles, like the Lapis Haematites. Thus</w:t>
      </w:r>
      <w:r w:rsidRPr="00327F56">
        <w:br/>
        <w:t>it appears, that the Proportions of two and three Parts of Nitre,</w:t>
      </w:r>
      <w:r w:rsidRPr="00327F56">
        <w:br/>
        <w:t>to eight Parts Of Antimony, are too weak to open the Anti-</w:t>
      </w:r>
      <w:r w:rsidRPr="00327F56">
        <w:br/>
        <w:t>mony to a sufficient Degree ; for the Mass which remains after</w:t>
      </w:r>
      <w:r w:rsidRPr="00327F56">
        <w:br/>
        <w:t>Fusion, contracts no Humidity from the Ait. There must he,</w:t>
      </w:r>
      <w:r w:rsidRPr="00327F56">
        <w:br/>
        <w:t>at least, four Parts of alcaline Salt to eight of Antimony, that</w:t>
      </w:r>
      <w:r w:rsidRPr="00327F56">
        <w:br/>
        <w:t>the melted Mass may he Capable of Solution; and it plainly</w:t>
      </w:r>
      <w:r w:rsidRPr="00327F56">
        <w:br/>
        <w:t>appears, that it ought to he soluble, and soluble in all its Parts,</w:t>
      </w:r>
      <w:r w:rsidRPr="00327F56">
        <w:br/>
        <w:t xml:space="preserve">that it may afterwards he capable of precipitating the </w:t>
      </w:r>
      <w:r w:rsidRPr="00327F56">
        <w:rPr>
          <w:i/>
          <w:iCs/>
        </w:rPr>
        <w:t>Kermes</w:t>
      </w:r>
      <w:r w:rsidRPr="00327F56">
        <w:t xml:space="preserve"> by</w:t>
      </w:r>
      <w:r w:rsidRPr="00327F56">
        <w:br/>
        <w:t>Ebullition in common Water, without any Separation of its</w:t>
      </w:r>
      <w:r w:rsidRPr="00327F56">
        <w:br/>
        <w:t>Portion of Regulus.</w:t>
      </w:r>
    </w:p>
    <w:p w14:paraId="2759BF5E" w14:textId="77777777" w:rsidR="00327F56" w:rsidRPr="00327F56" w:rsidRDefault="00327F56" w:rsidP="00327F56">
      <w:pPr>
        <w:ind w:firstLine="360"/>
      </w:pPr>
      <w:r w:rsidRPr="00327F56">
        <w:t>This Proportion heing settled as the Standard, throughout</w:t>
      </w:r>
      <w:r w:rsidRPr="00327F56">
        <w:br/>
        <w:t>all the Experiments which I made, most of which I have sup-</w:t>
      </w:r>
      <w:r w:rsidRPr="00327F56">
        <w:br/>
        <w:t>pressed, that I might not make this Paper of an unnecessary</w:t>
      </w:r>
      <w:r w:rsidRPr="00327F56">
        <w:br/>
        <w:t xml:space="preserve">Length, I go on to examine the </w:t>
      </w:r>
      <w:r w:rsidRPr="00327F56">
        <w:rPr>
          <w:i/>
          <w:iCs/>
        </w:rPr>
        <w:t>Karines</w:t>
      </w:r>
      <w:r w:rsidRPr="00327F56">
        <w:t xml:space="preserve"> precipitated from Mas-</w:t>
      </w:r>
      <w:r w:rsidRPr="00327F56">
        <w:br/>
        <w:t>ses capable of Solution.</w:t>
      </w:r>
    </w:p>
    <w:p w14:paraId="390F3A30" w14:textId="77777777" w:rsidR="00327F56" w:rsidRPr="00327F56" w:rsidRDefault="00327F56" w:rsidP="00327F56">
      <w:pPr>
        <w:ind w:firstLine="360"/>
      </w:pPr>
      <w:r w:rsidRPr="00327F56">
        <w:t>I Iooil'd them two Hours, or thereabouts, in two Pints of</w:t>
      </w:r>
      <w:r w:rsidRPr="00327F56">
        <w:br/>
        <w:t>Rain-water, and when the Liquor was reduced to Half, or a</w:t>
      </w:r>
      <w:r w:rsidRPr="00327F56">
        <w:br/>
        <w:t>Quarter, I filtrated it. It must he observed, that, in the Time</w:t>
      </w:r>
      <w:r w:rsidRPr="00327F56">
        <w:br/>
        <w:t>Of Boiling, the Liquor had a very sulphureous Smell, and shew'd</w:t>
      </w:r>
      <w:r w:rsidRPr="00327F56">
        <w:br/>
        <w:t>Signs of something Volatile and urinous, as in the simple Ope-</w:t>
      </w:r>
      <w:r w:rsidRPr="00327F56">
        <w:br/>
        <w:t xml:space="preserve">ration on the </w:t>
      </w:r>
      <w:r w:rsidRPr="00327F56">
        <w:rPr>
          <w:i/>
          <w:iCs/>
        </w:rPr>
        <w:t>Kcrmes,</w:t>
      </w:r>
      <w:r w:rsidRPr="00327F56">
        <w:t xml:space="preserve"> performed in the ordinary way by</w:t>
      </w:r>
      <w:r w:rsidRPr="00327F56">
        <w:br/>
        <w:t>Ebullition.</w:t>
      </w:r>
    </w:p>
    <w:p w14:paraId="18381064" w14:textId="77777777" w:rsidR="00327F56" w:rsidRPr="00327F56" w:rsidRDefault="00327F56" w:rsidP="00327F56">
      <w:r w:rsidRPr="00327F56">
        <w:lastRenderedPageBreak/>
        <w:t>. _ The Liquor, having been filtrated boiling-hot, thro* a double</w:t>
      </w:r>
      <w:r w:rsidRPr="00327F56">
        <w:br/>
        <w:t>Paper, into a China Bason, into which, by way of Precaution,</w:t>
      </w:r>
      <w:r w:rsidRPr="00327F56">
        <w:br/>
        <w:t>J had before poured two Pints of boiling Water, for Reasons</w:t>
      </w:r>
      <w:r w:rsidRPr="00327F56">
        <w:br/>
        <w:t>which I shall declare hereafter, aS it cool'd, them wag com-</w:t>
      </w:r>
      <w:r w:rsidRPr="00327F56">
        <w:br/>
        <w:t>monly precipitated a red Powder. I decanted and filtrated the</w:t>
      </w:r>
      <w:r w:rsidRPr="00327F56">
        <w:br/>
        <w:t>cold Liquor, and poured it again upon the Residuum, and</w:t>
      </w:r>
      <w:r w:rsidRPr="00327F56">
        <w:br/>
        <w:t>boiled them together ; I filtrated again, and repeated th</w:t>
      </w:r>
      <w:r w:rsidRPr="00327F56">
        <w:rPr>
          <w:vertAlign w:val="subscript"/>
        </w:rPr>
        <w:t>e</w:t>
      </w:r>
      <w:r w:rsidRPr="00327F56">
        <w:t xml:space="preserve"> Boil-</w:t>
      </w:r>
      <w:r w:rsidRPr="00327F56">
        <w:br/>
        <w:t>ing and Filtration three times.</w:t>
      </w:r>
    </w:p>
    <w:p w14:paraId="39D994B6" w14:textId="77777777" w:rsidR="00327F56" w:rsidRPr="00327F56" w:rsidRDefault="00327F56" w:rsidP="00327F56">
      <w:pPr>
        <w:tabs>
          <w:tab w:val="left" w:pos="5052"/>
        </w:tabs>
        <w:ind w:firstLine="360"/>
      </w:pPr>
      <w:r w:rsidRPr="00327F56">
        <w:t>AS to the Massas, which contract not the least Humidity</w:t>
      </w:r>
      <w:r w:rsidRPr="00327F56">
        <w:br/>
        <w:t>from the Air, aS those where I put hut three Drams of alca-</w:t>
      </w:r>
      <w:r w:rsidRPr="00327F56">
        <w:br/>
        <w:t>line Salt to an Ounce of Antimony, after long boiling, there</w:t>
      </w:r>
      <w:r w:rsidRPr="00327F56">
        <w:br/>
        <w:t>was precipitated nothing but a gross Magistery of the Colour of</w:t>
      </w:r>
      <w:r w:rsidRPr="00327F56">
        <w:br/>
        <w:t xml:space="preserve">Oker, winch is always the Colour of </w:t>
      </w:r>
      <w:r w:rsidRPr="00327F56">
        <w:rPr>
          <w:i/>
          <w:iCs/>
        </w:rPr>
        <w:t>Kcrmes,</w:t>
      </w:r>
      <w:r w:rsidRPr="00327F56">
        <w:t xml:space="preserve"> when it is</w:t>
      </w:r>
      <w:r w:rsidRPr="00327F56">
        <w:br/>
        <w:t>ill prepared, whether it be by Fusion, or in the ordinary Way,</w:t>
      </w:r>
      <w:r w:rsidRPr="00327F56">
        <w:br/>
        <w:t>by simple Ebullition. This proves, that the Proportion of</w:t>
      </w:r>
      <w:r w:rsidRPr="00327F56">
        <w:br/>
        <w:t>three Drams of alcaline Salt to an Ounce of Antimony is no</w:t>
      </w:r>
      <w:r w:rsidRPr="00327F56">
        <w:br/>
        <w:t>good Proportion.</w:t>
      </w:r>
      <w:r w:rsidRPr="00327F56">
        <w:tab/>
        <w:t>’</w:t>
      </w:r>
    </w:p>
    <w:p w14:paraId="6B2ACF6C" w14:textId="77777777" w:rsidR="00327F56" w:rsidRPr="00327F56" w:rsidRDefault="00327F56" w:rsidP="00327F56">
      <w:pPr>
        <w:ind w:firstLine="360"/>
      </w:pPr>
      <w:r w:rsidRPr="00327F56">
        <w:t>The Mass which results from hence, is to be look'd upon as</w:t>
      </w:r>
      <w:r w:rsidRPr="00327F56">
        <w:br/>
        <w:t xml:space="preserve">a </w:t>
      </w:r>
      <w:r w:rsidRPr="00327F56">
        <w:rPr>
          <w:i/>
          <w:iCs/>
        </w:rPr>
        <w:t xml:space="preserve">Crocus </w:t>
      </w:r>
      <w:r w:rsidRPr="00327F56">
        <w:rPr>
          <w:i/>
          <w:iCs/>
          <w:lang w:val="la-Latn" w:eastAsia="la-Latn" w:bidi="la-Latn"/>
        </w:rPr>
        <w:t>Metallorum,</w:t>
      </w:r>
      <w:r w:rsidRPr="00327F56">
        <w:rPr>
          <w:lang w:val="la-Latn" w:eastAsia="la-Latn" w:bidi="la-Latn"/>
        </w:rPr>
        <w:t xml:space="preserve"> </w:t>
      </w:r>
      <w:r w:rsidRPr="00327F56">
        <w:t>since we also find some Particles which</w:t>
      </w:r>
      <w:r w:rsidRPr="00327F56">
        <w:br/>
        <w:t>resemble it upon the Filtre. 'Tis true, if we repeat the Boil-</w:t>
      </w:r>
      <w:r w:rsidRPr="00327F56">
        <w:br/>
        <w:t>ings, and add a little alcaline Salts to each Boiling, we shall</w:t>
      </w:r>
      <w:r w:rsidRPr="00327F56">
        <w:br/>
        <w:t xml:space="preserve">come at last to reduce the whole Mass to a colour'd </w:t>
      </w:r>
      <w:r w:rsidRPr="00327F56">
        <w:rPr>
          <w:i/>
          <w:iCs/>
        </w:rPr>
        <w:t>EArmes ;</w:t>
      </w:r>
      <w:r w:rsidRPr="00327F56">
        <w:rPr>
          <w:i/>
          <w:iCs/>
        </w:rPr>
        <w:br/>
      </w:r>
      <w:r w:rsidRPr="00327F56">
        <w:t>but the Work would be as long aS «hat I spoke of in my pre-</w:t>
      </w:r>
      <w:r w:rsidRPr="00327F56">
        <w:br/>
        <w:t xml:space="preserve">ceding Memoir, and the Chymists, who prepared the </w:t>
      </w:r>
      <w:r w:rsidRPr="00327F56">
        <w:rPr>
          <w:i/>
          <w:iCs/>
        </w:rPr>
        <w:t>Kersnes</w:t>
      </w:r>
      <w:r w:rsidRPr="00327F56">
        <w:rPr>
          <w:i/>
          <w:iCs/>
        </w:rPr>
        <w:br/>
      </w:r>
      <w:r w:rsidRPr="00327F56">
        <w:t>by Fusion, had no other View than to shorten this Labour.</w:t>
      </w:r>
    </w:p>
    <w:p w14:paraId="6464631C" w14:textId="77777777" w:rsidR="00327F56" w:rsidRPr="00327F56" w:rsidRDefault="00327F56" w:rsidP="00327F56">
      <w:pPr>
        <w:ind w:firstLine="360"/>
      </w:pPr>
      <w:r w:rsidRPr="00327F56">
        <w:t>However, tho' this Proportion be not sufficient to reduce</w:t>
      </w:r>
      <w:r w:rsidRPr="00327F56">
        <w:br/>
        <w:t xml:space="preserve">Antimony to a </w:t>
      </w:r>
      <w:r w:rsidRPr="00327F56">
        <w:rPr>
          <w:i/>
          <w:iCs/>
        </w:rPr>
        <w:t>Kermes,</w:t>
      </w:r>
      <w:r w:rsidRPr="00327F56">
        <w:t xml:space="preserve"> it opens it enough to render it os some</w:t>
      </w:r>
      <w:r w:rsidRPr="00327F56">
        <w:br/>
        <w:t>Service in Ptisans made of the sudorific Woods, in which it is</w:t>
      </w:r>
      <w:r w:rsidRPr="00327F56">
        <w:br/>
        <w:t>customary to boil crude Antimony ty’d up in a Knot, without</w:t>
      </w:r>
      <w:r w:rsidRPr="00327F56">
        <w:br/>
        <w:t>considering that it can communicate nothing to the Decoction,</w:t>
      </w:r>
      <w:r w:rsidRPr="00327F56">
        <w:br/>
        <w:t>is it be not first open'd by some acid or alcaline Salt. For this</w:t>
      </w:r>
      <w:r w:rsidRPr="00327F56">
        <w:br/>
        <w:t>Reason a famous empiric, whose Ptisans were in great Repute</w:t>
      </w:r>
      <w:r w:rsidRPr="00327F56">
        <w:br/>
        <w:t>during his Life, prepared his Antimony by Fusion with Salt of</w:t>
      </w:r>
      <w:r w:rsidRPr="00327F56">
        <w:br/>
        <w:t>Wormwood, and then boiled it with the Woods.</w:t>
      </w:r>
    </w:p>
    <w:p w14:paraId="7A3B1331" w14:textId="77777777" w:rsidR="00327F56" w:rsidRPr="00327F56" w:rsidRDefault="00327F56" w:rsidP="00327F56">
      <w:pPr>
        <w:ind w:firstLine="360"/>
      </w:pPr>
      <w:r w:rsidRPr="00327F56">
        <w:t>If the Liquor be too much evaporated hefore Filtration, there</w:t>
      </w:r>
      <w:r w:rsidRPr="00327F56">
        <w:br/>
        <w:t>is precipitated, during Refrigeration, a gross Matter like a gru-</w:t>
      </w:r>
      <w:r w:rsidRPr="00327F56">
        <w:br/>
        <w:t xml:space="preserve">mous Mucilage ; hecause the </w:t>
      </w:r>
      <w:r w:rsidRPr="00327F56">
        <w:rPr>
          <w:i/>
          <w:iCs/>
        </w:rPr>
        <w:t>Kcrmes</w:t>
      </w:r>
      <w:r w:rsidRPr="00327F56">
        <w:t xml:space="preserve"> is not dispersed in a suffi-</w:t>
      </w:r>
      <w:r w:rsidRPr="00327F56">
        <w:br/>
        <w:t>cient Quantity of Liquor to admit of its precipitating by De-</w:t>
      </w:r>
      <w:r w:rsidRPr="00327F56">
        <w:br/>
        <w:t>grees ; besides the Concentration of the alcaline, saline, sul-</w:t>
      </w:r>
      <w:r w:rsidRPr="00327F56">
        <w:br/>
        <w:t>phureous, and reguline Liquor in this Case, the great Quan-</w:t>
      </w:r>
      <w:r w:rsidRPr="00327F56">
        <w:br/>
        <w:t>tity os Sulphur, collected into too small a Space, is much more</w:t>
      </w:r>
      <w:r w:rsidRPr="00327F56">
        <w:br/>
        <w:t>disposed to reunite, and the Molecules of this Sulphur, approach-</w:t>
      </w:r>
      <w:r w:rsidRPr="00327F56">
        <w:br/>
        <w:t>ing one another, form, in spite of Lotions, a kind of resinous .</w:t>
      </w:r>
      <w:r w:rsidRPr="00327F56">
        <w:br/>
        <w:t>and shining Covering upon the Mass of these Magisteries, which</w:t>
      </w:r>
      <w:r w:rsidRPr="00327F56">
        <w:br/>
        <w:t>is Very perceptible aster drying. '</w:t>
      </w:r>
    </w:p>
    <w:p w14:paraId="475C3FD4" w14:textId="77777777" w:rsidR="00327F56" w:rsidRPr="00327F56" w:rsidRDefault="00327F56" w:rsidP="00327F56">
      <w:r w:rsidRPr="00327F56">
        <w:t>’ But the Proportion of alcaline Salt being fuch as is agreed,</w:t>
      </w:r>
      <w:r w:rsidRPr="00327F56">
        <w:br/>
        <w:t>and such as my experiments have taught me, there is no greater</w:t>
      </w:r>
      <w:r w:rsidRPr="00327F56">
        <w:br/>
        <w:t>Quantity of Liver formed than what is necessary to divide the</w:t>
      </w:r>
      <w:r w:rsidRPr="00327F56">
        <w:br/>
        <w:t>Reguline Part, to reduce it into Particles fine enough to pass</w:t>
      </w:r>
      <w:r w:rsidRPr="00327F56">
        <w:br/>
        <w:t>thro' the Pores of the Filtre, and to keep those Particles clean</w:t>
      </w:r>
      <w:r w:rsidRPr="00327F56">
        <w:br/>
        <w:t>and free from that glutinous Pellicle, which would reunite them</w:t>
      </w:r>
      <w:r w:rsidRPr="00327F56">
        <w:br/>
        <w:t>in gross Molecules, and.render the Precipitation grumous. Be-</w:t>
      </w:r>
      <w:r w:rsidRPr="00327F56">
        <w:br/>
        <w:t>sides, if there he too much alcaline Salt, the Excess of that</w:t>
      </w:r>
      <w:r w:rsidRPr="00327F56">
        <w:br/>
        <w:t>Salt reduces the Regulus; and this ReguluS, so reduced, is</w:t>
      </w:r>
      <w:r w:rsidRPr="00327F56">
        <w:br/>
        <w:t xml:space="preserve">purely lost, as to the </w:t>
      </w:r>
      <w:r w:rsidRPr="00327F56">
        <w:rPr>
          <w:i/>
          <w:iCs/>
        </w:rPr>
        <w:t>Kermes,</w:t>
      </w:r>
      <w:r w:rsidRPr="00327F56">
        <w:t xml:space="preserve"> the Preparation of which we have</w:t>
      </w:r>
      <w:r w:rsidRPr="00327F56">
        <w:br/>
        <w:t>in View.</w:t>
      </w:r>
    </w:p>
    <w:p w14:paraId="390979C3" w14:textId="77777777" w:rsidR="00327F56" w:rsidRPr="00327F56" w:rsidRDefault="00327F56" w:rsidP="00327F56">
      <w:pPr>
        <w:ind w:firstLine="360"/>
      </w:pPr>
      <w:r w:rsidRPr="00327F56">
        <w:t>In order to remedy this Inconvenience, of the too sudden</w:t>
      </w:r>
      <w:r w:rsidRPr="00327F56">
        <w:br/>
        <w:t xml:space="preserve">Coalition of the Partides of the </w:t>
      </w:r>
      <w:r w:rsidRPr="00327F56">
        <w:rPr>
          <w:i/>
          <w:iCs/>
        </w:rPr>
        <w:t>Kermes,</w:t>
      </w:r>
      <w:r w:rsidRPr="00327F56">
        <w:t xml:space="preserve"> I pus, aS I have already</w:t>
      </w:r>
      <w:r w:rsidRPr="00327F56">
        <w:br/>
        <w:t>said, boiling Water into the Bowl placed under the Filtre, that</w:t>
      </w:r>
      <w:r w:rsidRPr="00327F56">
        <w:br/>
        <w:t>if the Evaporation of the Liquor has been carry'd too sar, the</w:t>
      </w:r>
      <w:r w:rsidRPr="00327F56">
        <w:br/>
        <w:t>Salt, winch by that means alone would he too much concen-</w:t>
      </w:r>
      <w:r w:rsidRPr="00327F56">
        <w:br/>
        <w:t>trated, may extend itfels afresh in this warm Water, and he-</w:t>
      </w:r>
      <w:r w:rsidRPr="00327F56">
        <w:br/>
        <w:t>come more capable of keeping the Parts of the Antimony,</w:t>
      </w:r>
      <w:r w:rsidRPr="00327F56">
        <w:br/>
        <w:t>which it has attenuated, at a Distance from each other. This</w:t>
      </w:r>
      <w:r w:rsidRPr="00327F56">
        <w:br/>
        <w:t>Method I propose, retards the Condensation occasioned by the ..</w:t>
      </w:r>
      <w:r w:rsidRPr="00327F56">
        <w:br/>
        <w:t>Cold of the external Ain, winch, without this, would be too</w:t>
      </w:r>
      <w:r w:rsidRPr="00327F56">
        <w:br/>
        <w:t>sudden. And, indeed. Experience has convinced me, that, by</w:t>
      </w:r>
      <w:r w:rsidRPr="00327F56">
        <w:br/>
        <w:t xml:space="preserve">this means, the </w:t>
      </w:r>
      <w:r w:rsidRPr="00327F56">
        <w:rPr>
          <w:i/>
          <w:iCs/>
        </w:rPr>
        <w:t>Kermes</w:t>
      </w:r>
      <w:r w:rsidRPr="00327F56">
        <w:t xml:space="preserve"> was precipitated much finer, and of 2</w:t>
      </w:r>
      <w:r w:rsidRPr="00327F56">
        <w:br/>
        <w:t>much more lively Colour, than when I put no boiling Water</w:t>
      </w:r>
      <w:r w:rsidRPr="00327F56">
        <w:br/>
        <w:t xml:space="preserve">into the Bowl. Besides, the </w:t>
      </w:r>
      <w:r w:rsidRPr="00327F56">
        <w:rPr>
          <w:i/>
          <w:iCs/>
        </w:rPr>
        <w:t>Kermes</w:t>
      </w:r>
      <w:r w:rsidRPr="00327F56">
        <w:t xml:space="preserve"> must be dry’d in the Shade,</w:t>
      </w:r>
      <w:r w:rsidRPr="00327F56">
        <w:br/>
        <w:t>because a too brisk Heat makes the Particles os the Sulphur</w:t>
      </w:r>
      <w:r w:rsidRPr="00327F56">
        <w:br/>
        <w:t>coalesce, and form the above-mentioned Va</w:t>
      </w:r>
      <w:r w:rsidRPr="00327F56">
        <w:rPr>
          <w:u w:val="single"/>
        </w:rPr>
        <w:t>rnish</w:t>
      </w:r>
      <w:r w:rsidRPr="00327F56">
        <w:t>.</w:t>
      </w:r>
    </w:p>
    <w:p w14:paraId="3B910E33" w14:textId="77777777" w:rsidR="00327F56" w:rsidRPr="00327F56" w:rsidRDefault="00327F56" w:rsidP="00327F56">
      <w:pPr>
        <w:ind w:firstLine="360"/>
      </w:pPr>
      <w:r w:rsidRPr="00327F56">
        <w:t>I shall not give the Preference to any one of the SaltS in</w:t>
      </w:r>
      <w:r w:rsidRPr="00327F56">
        <w:br/>
        <w:t xml:space="preserve">particular which ! employ'd in these Processes of the </w:t>
      </w:r>
      <w:r w:rsidRPr="00327F56">
        <w:rPr>
          <w:i/>
          <w:iCs/>
        </w:rPr>
        <w:t>Kermes</w:t>
      </w:r>
      <w:r w:rsidRPr="00327F56">
        <w:t xml:space="preserve"> by</w:t>
      </w:r>
      <w:r w:rsidRPr="00327F56">
        <w:br/>
        <w:t>Fusion, because, with each of them, I procured a Magistery</w:t>
      </w:r>
      <w:r w:rsidRPr="00327F56">
        <w:br/>
        <w:t>equally beautiful, when I us’d them in the same Quantity.</w:t>
      </w:r>
    </w:p>
    <w:p w14:paraId="46DA84A2" w14:textId="77777777" w:rsidR="00327F56" w:rsidRPr="00327F56" w:rsidRDefault="00327F56" w:rsidP="00327F56">
      <w:pPr>
        <w:ind w:firstLine="360"/>
      </w:pPr>
      <w:r w:rsidRPr="00327F56">
        <w:t>I have also observ'd, that whatever alcaline Salt I employ’d,</w:t>
      </w:r>
      <w:r w:rsidRPr="00327F56">
        <w:br/>
        <w:t xml:space="preserve">whether in the PrepartIon os the </w:t>
      </w:r>
      <w:r w:rsidRPr="00327F56">
        <w:rPr>
          <w:i/>
          <w:iCs/>
        </w:rPr>
        <w:t>Fcermes</w:t>
      </w:r>
      <w:r w:rsidRPr="00327F56">
        <w:t xml:space="preserve"> by Ebullition, .or by</w:t>
      </w:r>
      <w:r w:rsidRPr="00327F56">
        <w:br/>
        <w:t>Fusion, there was always a considerable Quantity os white</w:t>
      </w:r>
      <w:r w:rsidRPr="00327F56">
        <w:br/>
        <w:t>Earth, separated from the Mixture when diflblved in boiling</w:t>
      </w:r>
      <w:r w:rsidRPr="00327F56">
        <w:br/>
        <w:t>Water. I have spoken of this Earth in the former Part of this</w:t>
      </w:r>
      <w:r w:rsidRPr="00327F56">
        <w:br/>
        <w:t>Memoin</w:t>
      </w:r>
    </w:p>
    <w:p w14:paraId="481F06FB" w14:textId="77777777" w:rsidR="00327F56" w:rsidRPr="00327F56" w:rsidRDefault="00327F56" w:rsidP="00327F56">
      <w:pPr>
        <w:ind w:firstLine="360"/>
      </w:pPr>
      <w:r w:rsidRPr="00327F56">
        <w:lastRenderedPageBreak/>
        <w:t>From all I have said, it should seem, that the precise Quan-</w:t>
      </w:r>
      <w:r w:rsidRPr="00327F56">
        <w:br/>
        <w:t>tity of alcaline Salt, which must be mix'd with two Parts of</w:t>
      </w:r>
      <w:r w:rsidRPr="00327F56">
        <w:br/>
        <w:t xml:space="preserve">Antimony, in order to reduce it to a fine </w:t>
      </w:r>
      <w:r w:rsidRPr="00327F56">
        <w:rPr>
          <w:i/>
          <w:iCs/>
        </w:rPr>
        <w:t>Eerrnes by</w:t>
      </w:r>
      <w:r w:rsidRPr="00327F56">
        <w:t xml:space="preserve"> Fusion,</w:t>
      </w:r>
      <w:r w:rsidRPr="00327F56">
        <w:br/>
        <w:t>cannot be discovered but by making Experiments. I confess</w:t>
      </w:r>
      <w:r w:rsidRPr="00327F56">
        <w:br/>
        <w:t>it was in this Manner that I arrived to a Certainty about it;</w:t>
      </w:r>
      <w:r w:rsidRPr="00327F56">
        <w:br/>
        <w:t>hut I might have also discover'd it, by reflecting on the Analogy</w:t>
      </w:r>
      <w:r w:rsidRPr="00327F56">
        <w:br/>
        <w:t>which this Process bears to the common Manner of preparing</w:t>
      </w:r>
      <w:r w:rsidRPr="00327F56">
        <w:br/>
        <w:t xml:space="preserve">the </w:t>
      </w:r>
      <w:r w:rsidRPr="00327F56">
        <w:rPr>
          <w:i/>
          <w:iCs/>
        </w:rPr>
        <w:t xml:space="preserve">Livcr of </w:t>
      </w:r>
      <w:r w:rsidRPr="00327F56">
        <w:rPr>
          <w:i/>
          <w:iCs/>
          <w:lang w:val="la-Latn" w:eastAsia="la-Latn" w:bidi="la-Latn"/>
        </w:rPr>
        <w:t>Sulphuri</w:t>
      </w:r>
      <w:r w:rsidRPr="00327F56">
        <w:rPr>
          <w:lang w:val="la-Latn" w:eastAsia="la-Latn" w:bidi="la-Latn"/>
        </w:rPr>
        <w:t xml:space="preserve"> </w:t>
      </w:r>
      <w:r w:rsidRPr="00327F56">
        <w:t>which, if well made, ought to diflblve</w:t>
      </w:r>
      <w:r w:rsidRPr="00327F56">
        <w:br/>
        <w:t>Gold by Solution, or render it, if I may so speak, soluble, so</w:t>
      </w:r>
      <w:r w:rsidRPr="00327F56">
        <w:br/>
        <w:t>that it may pass thro' the Filtre, when the Mixture has been</w:t>
      </w:r>
      <w:r w:rsidRPr="00327F56">
        <w:br/>
        <w:t>dissolved in Water : Now this Proportion of a Liver of Sul-</w:t>
      </w:r>
      <w:r w:rsidRPr="00327F56">
        <w:br/>
        <w:t>phur, well prepared, consists in equal Parts of alcaline Salt and</w:t>
      </w:r>
      <w:r w:rsidRPr="00327F56">
        <w:br/>
        <w:t>Sulphur mix'd together; and the entire Mass, resulting from the</w:t>
      </w:r>
      <w:r w:rsidRPr="00327F56">
        <w:br/>
        <w:t>Mixture, dissolves totally in Water, without any Part of the</w:t>
      </w:r>
      <w:r w:rsidRPr="00327F56">
        <w:br/>
        <w:t>Sulphur separating from it. The Truth of this is well enough</w:t>
      </w:r>
      <w:r w:rsidRPr="00327F56">
        <w:br/>
        <w:t>known ; but however exact the Analogy, or, rather, the Re-</w:t>
      </w:r>
      <w:r w:rsidRPr="00327F56">
        <w:br w:type="page"/>
      </w:r>
    </w:p>
    <w:p w14:paraId="695B93A3" w14:textId="77777777" w:rsidR="00327F56" w:rsidRPr="00327F56" w:rsidRDefault="00327F56" w:rsidP="00327F56">
      <w:r w:rsidRPr="00327F56">
        <w:lastRenderedPageBreak/>
        <w:t>lation hetween these two Processes may be, it was still necessary</w:t>
      </w:r>
      <w:r w:rsidRPr="00327F56">
        <w:br/>
        <w:t>to know the precise Quantity, or at least Very near so, of the</w:t>
      </w:r>
      <w:r w:rsidRPr="00327F56">
        <w:br/>
        <w:t>inflammable Sulphur that Antimony can contain. This can no</w:t>
      </w:r>
      <w:r w:rsidRPr="00327F56">
        <w:br/>
        <w:t>otherwise be done, than by finding by different Experiments,</w:t>
      </w:r>
      <w:r w:rsidRPr="00327F56">
        <w:br/>
        <w:t>what Quantity of common Sulphur must he used in order to</w:t>
      </w:r>
      <w:r w:rsidRPr="00327F56">
        <w:br/>
        <w:t>restore a purified Regulus to an Antimony richly furnished with</w:t>
      </w:r>
      <w:r w:rsidRPr="00327F56">
        <w:br/>
        <w:t>Needles. This Attempt I myself made; however, I wave</w:t>
      </w:r>
      <w:r w:rsidRPr="00327F56">
        <w:br/>
        <w:t>in Detail of my several Essays for that Purpose. By making all</w:t>
      </w:r>
      <w:r w:rsidRPr="00327F56">
        <w:br/>
        <w:t>my Experiments in Retorts, that I might lose none of the Mix-</w:t>
      </w:r>
      <w:r w:rsidRPr="00327F56">
        <w:br/>
        <w:t>tnre, I was assur'd, that by mixing two Drams of Sulphur</w:t>
      </w:r>
      <w:r w:rsidRPr="00327F56">
        <w:br/>
        <w:t>with one Ounce of Regulus, we shall find a Piece os Antimony</w:t>
      </w:r>
      <w:r w:rsidRPr="00327F56">
        <w:br/>
        <w:t>regenerated, with beautiful Needles, and which does not differ</w:t>
      </w:r>
      <w:r w:rsidRPr="00327F56">
        <w:br/>
        <w:t xml:space="preserve">from the hest chosen </w:t>
      </w:r>
      <w:r w:rsidRPr="00327F56">
        <w:rPr>
          <w:i/>
          <w:iCs/>
        </w:rPr>
        <w:t>Hungarian</w:t>
      </w:r>
      <w:r w:rsidRPr="00327F56">
        <w:t xml:space="preserve"> Antimony, without any Part</w:t>
      </w:r>
      <w:r w:rsidRPr="00327F56">
        <w:br/>
        <w:t>of the Sulphur being sublim'd, or raised to the Neck of the</w:t>
      </w:r>
      <w:r w:rsidRPr="00327F56">
        <w:br/>
        <w:t>Retort, which happens when a larger Quantity of it is used.</w:t>
      </w:r>
      <w:r w:rsidRPr="00327F56">
        <w:br/>
        <w:t>There is still another Method of ascertaining the Proportion of</w:t>
      </w:r>
      <w:r w:rsidRPr="00327F56">
        <w:br/>
        <w:t>Sulphur contained in Antimony, which I shall reserve for</w:t>
      </w:r>
      <w:r w:rsidRPr="00327F56">
        <w:br/>
        <w:t>another Memoir, where I shall lay down the Method os try-</w:t>
      </w:r>
      <w:r w:rsidRPr="00327F56">
        <w:br/>
        <w:t>ing Antimony, and the distinguishing Characteristics of its Pu-</w:t>
      </w:r>
      <w:r w:rsidRPr="00327F56">
        <w:br/>
        <w:t>rity.</w:t>
      </w:r>
    </w:p>
    <w:p w14:paraId="793BC6DA" w14:textId="77777777" w:rsidR="00327F56" w:rsidRPr="00327F56" w:rsidRDefault="00327F56" w:rsidP="00327F56">
      <w:pPr>
        <w:ind w:firstLine="360"/>
      </w:pPr>
      <w:r w:rsidRPr="00327F56">
        <w:t>Not satisfied with having regenerated the Regulus into a true</w:t>
      </w:r>
      <w:r w:rsidRPr="00327F56">
        <w:br/>
        <w:t>Antimony, by a just and exact Proportion of Sulphur, resem-</w:t>
      </w:r>
      <w:r w:rsidRPr="00327F56">
        <w:br/>
        <w:t xml:space="preserve">bling a Piece of well-chosen </w:t>
      </w:r>
      <w:r w:rsidRPr="00327F56">
        <w:rPr>
          <w:i/>
          <w:iCs/>
        </w:rPr>
        <w:t>Hungarian</w:t>
      </w:r>
      <w:r w:rsidRPr="00327F56">
        <w:t xml:space="preserve"> Antimony, to which I</w:t>
      </w:r>
      <w:r w:rsidRPr="00327F56">
        <w:br/>
        <w:t>chose to compare it ; I made use of this regenerated Antimony,</w:t>
      </w:r>
      <w:r w:rsidRPr="00327F56">
        <w:br/>
        <w:t xml:space="preserve">in order to make </w:t>
      </w:r>
      <w:r w:rsidRPr="00327F56">
        <w:rPr>
          <w:i/>
          <w:iCs/>
        </w:rPr>
        <w:t>Eermes</w:t>
      </w:r>
      <w:r w:rsidRPr="00327F56">
        <w:t xml:space="preserve"> by Fusion: I took an Ounce of it re-</w:t>
      </w:r>
      <w:r w:rsidRPr="00327F56">
        <w:br/>
        <w:t>duced to Powder, Io which I added half an Ounce of Nitre</w:t>
      </w:r>
      <w:r w:rsidRPr="00327F56">
        <w:br/>
        <w:t>fixed by Charcoal; and I had the same Sublimations, and the</w:t>
      </w:r>
      <w:r w:rsidRPr="00327F56">
        <w:br/>
        <w:t xml:space="preserve">same Masses, I used to have, when I made use of </w:t>
      </w:r>
      <w:r w:rsidRPr="00327F56">
        <w:rPr>
          <w:i/>
          <w:iCs/>
        </w:rPr>
        <w:t>Hungarian</w:t>
      </w:r>
      <w:r w:rsidRPr="00327F56">
        <w:rPr>
          <w:i/>
          <w:iCs/>
        </w:rPr>
        <w:br/>
      </w:r>
      <w:r w:rsidRPr="00327F56">
        <w:t>Antimony. All the Difference I could possibly observe was,</w:t>
      </w:r>
      <w:r w:rsidRPr="00327F56">
        <w:br/>
        <w:t>that the Substance was more difficultly fused, and the Mass was</w:t>
      </w:r>
      <w:r w:rsidRPr="00327F56">
        <w:br/>
        <w:t xml:space="preserve">of a more brownish Colour ; but when I dissolved </w:t>
      </w:r>
      <w:r w:rsidRPr="00327F56">
        <w:rPr>
          <w:i/>
          <w:iCs/>
        </w:rPr>
        <w:t>it</w:t>
      </w:r>
      <w:r w:rsidRPr="00327F56">
        <w:t xml:space="preserve"> in boiling</w:t>
      </w:r>
      <w:r w:rsidRPr="00327F56">
        <w:br/>
        <w:t>Water, a Magistery precipitated from it almost as beautiful as</w:t>
      </w:r>
      <w:r w:rsidRPr="00327F56">
        <w:br/>
        <w:t xml:space="preserve">when </w:t>
      </w:r>
      <w:r w:rsidRPr="00327F56">
        <w:rPr>
          <w:i/>
          <w:iCs/>
        </w:rPr>
        <w:t>Hungarian</w:t>
      </w:r>
      <w:r w:rsidRPr="00327F56">
        <w:t xml:space="preserve"> Antimony was used.</w:t>
      </w:r>
    </w:p>
    <w:p w14:paraId="054895F4" w14:textId="77777777" w:rsidR="00327F56" w:rsidRPr="00327F56" w:rsidRDefault="00327F56" w:rsidP="00327F56">
      <w:pPr>
        <w:ind w:firstLine="360"/>
      </w:pPr>
      <w:r w:rsidRPr="00327F56">
        <w:t xml:space="preserve">After the entire Precipitation of the </w:t>
      </w:r>
      <w:r w:rsidRPr="00327F56">
        <w:rPr>
          <w:i/>
          <w:iCs/>
        </w:rPr>
        <w:t>Kermes,</w:t>
      </w:r>
      <w:r w:rsidRPr="00327F56">
        <w:t xml:space="preserve"> the Liquor or</w:t>
      </w:r>
      <w:r w:rsidRPr="00327F56">
        <w:br/>
        <w:t>Lixivium yielded me a white Earth perfectly like that before-</w:t>
      </w:r>
      <w:r w:rsidRPr="00327F56">
        <w:br/>
        <w:t>mentioned.</w:t>
      </w:r>
    </w:p>
    <w:p w14:paraId="4CAD75C0" w14:textId="77777777" w:rsidR="00327F56" w:rsidRPr="00327F56" w:rsidRDefault="00327F56" w:rsidP="00327F56">
      <w:pPr>
        <w:ind w:firstLine="360"/>
      </w:pPr>
      <w:r w:rsidRPr="00327F56">
        <w:t xml:space="preserve">That I had given the </w:t>
      </w:r>
      <w:r w:rsidRPr="00327F56">
        <w:rPr>
          <w:lang w:val="la-Latn" w:eastAsia="la-Latn" w:bidi="la-Latn"/>
        </w:rPr>
        <w:t xml:space="preserve">Regulus </w:t>
      </w:r>
      <w:r w:rsidRPr="00327F56">
        <w:t>the Proportion os Sulphur,</w:t>
      </w:r>
      <w:r w:rsidRPr="00327F56">
        <w:br/>
        <w:t>necessary to regenerate it into Antimony, is proved from this,</w:t>
      </w:r>
      <w:r w:rsidRPr="00327F56">
        <w:br/>
        <w:t>that if there had not been a sufficient Quantity of it, I should</w:t>
      </w:r>
      <w:r w:rsidRPr="00327F56">
        <w:br/>
        <w:t xml:space="preserve">have found </w:t>
      </w:r>
      <w:r w:rsidRPr="00327F56">
        <w:rPr>
          <w:lang w:val="la-Latn" w:eastAsia="la-Latn" w:bidi="la-Latn"/>
        </w:rPr>
        <w:t xml:space="preserve">a Regulus </w:t>
      </w:r>
      <w:r w:rsidRPr="00327F56">
        <w:t xml:space="preserve">in melting tins Antimony with half </w:t>
      </w:r>
      <w:r w:rsidRPr="00327F56">
        <w:rPr>
          <w:lang w:val="la-Latn" w:eastAsia="la-Latn" w:bidi="la-Latn"/>
        </w:rPr>
        <w:t>rho</w:t>
      </w:r>
      <w:r w:rsidRPr="00327F56">
        <w:rPr>
          <w:lang w:val="la-Latn" w:eastAsia="la-Latn" w:bidi="la-Latn"/>
        </w:rPr>
        <w:br/>
      </w:r>
      <w:r w:rsidRPr="00327F56">
        <w:t>Quantity of alcaline Salt; because an alcaline Salt does not de-</w:t>
      </w:r>
      <w:r w:rsidRPr="00327F56">
        <w:br/>
        <w:t xml:space="preserve">stroy the </w:t>
      </w:r>
      <w:r w:rsidRPr="00327F56">
        <w:rPr>
          <w:lang w:val="la-Latn" w:eastAsia="la-Latn" w:bidi="la-Latn"/>
        </w:rPr>
        <w:t xml:space="preserve">Regulus </w:t>
      </w:r>
      <w:r w:rsidRPr="00327F56">
        <w:t>when it acts alone. Is, on the other hand, there</w:t>
      </w:r>
      <w:r w:rsidRPr="00327F56">
        <w:br/>
        <w:t>had been too much Sulphur, its Excess would have been sublim'd</w:t>
      </w:r>
      <w:r w:rsidRPr="00327F56">
        <w:br/>
        <w:t>in Flowers during the Regeneration. Now in order to shew,</w:t>
      </w:r>
      <w:r w:rsidRPr="00327F56">
        <w:br/>
        <w:t xml:space="preserve">that the alcaline Salt alone does not attack the purisylol </w:t>
      </w:r>
      <w:r w:rsidRPr="00327F56">
        <w:rPr>
          <w:lang w:val="la-Latn" w:eastAsia="la-Latn" w:bidi="la-Latn"/>
        </w:rPr>
        <w:t>Regulus,</w:t>
      </w:r>
      <w:r w:rsidRPr="00327F56">
        <w:rPr>
          <w:lang w:val="la-Latn" w:eastAsia="la-Latn" w:bidi="la-Latn"/>
        </w:rPr>
        <w:br/>
      </w:r>
      <w:r w:rsidRPr="00327F56">
        <w:t xml:space="preserve">and cannot separate from it a Magistery like the </w:t>
      </w:r>
      <w:r w:rsidRPr="00327F56">
        <w:rPr>
          <w:i/>
          <w:iCs/>
        </w:rPr>
        <w:t>Kermes,</w:t>
      </w:r>
      <w:r w:rsidRPr="00327F56">
        <w:t xml:space="preserve"> let it</w:t>
      </w:r>
      <w:r w:rsidRPr="00327F56">
        <w:br/>
        <w:t xml:space="preserve">only be observed, that if we melt Powder of </w:t>
      </w:r>
      <w:r w:rsidRPr="00327F56">
        <w:rPr>
          <w:lang w:val="la-Latn" w:eastAsia="la-Latn" w:bidi="la-Latn"/>
        </w:rPr>
        <w:t xml:space="preserve">Regulus </w:t>
      </w:r>
      <w:r w:rsidRPr="00327F56">
        <w:t>mixed</w:t>
      </w:r>
      <w:r w:rsidRPr="00327F56">
        <w:br/>
        <w:t>with fixed Nitre, the unfixed Part only of that Saltncts by fuI-</w:t>
      </w:r>
      <w:r w:rsidRPr="00327F56">
        <w:br/>
        <w:t>imitating gently, and reduces the Parts of the Regulus, which</w:t>
      </w:r>
      <w:r w:rsidRPr="00327F56">
        <w:br/>
        <w:t>touch it, into a Powder of a yellowish Colour, which is a</w:t>
      </w:r>
      <w:r w:rsidRPr="00327F56">
        <w:br/>
        <w:t xml:space="preserve">Species of </w:t>
      </w:r>
      <w:r w:rsidRPr="00327F56">
        <w:rPr>
          <w:i/>
          <w:iCs/>
        </w:rPr>
        <w:t>Diaphoretic ,</w:t>
      </w:r>
      <w:r w:rsidRPr="00327F56">
        <w:t xml:space="preserve"> the Remainder </w:t>
      </w:r>
      <w:r w:rsidRPr="00327F56">
        <w:rPr>
          <w:i/>
          <w:iCs/>
        </w:rPr>
        <w:t>os</w:t>
      </w:r>
      <w:r w:rsidRPr="00327F56">
        <w:t xml:space="preserve"> the Regulus is fus'd,</w:t>
      </w:r>
      <w:r w:rsidRPr="00327F56">
        <w:br/>
        <w:t>and rises above the Salt in little Drops, which being collected</w:t>
      </w:r>
      <w:r w:rsidRPr="00327F56">
        <w:br/>
        <w:t>by the Solution of the Salt in the boiling Water, amounted al-</w:t>
      </w:r>
      <w:r w:rsidRPr="00327F56">
        <w:br/>
        <w:t>most to the Weight of the Regulus employ'd; what is want-</w:t>
      </w:r>
      <w:r w:rsidRPr="00327F56">
        <w:br/>
        <w:t xml:space="preserve">ing of it, is that Part of the </w:t>
      </w:r>
      <w:r w:rsidRPr="00327F56">
        <w:rPr>
          <w:lang w:val="la-Latn" w:eastAsia="la-Latn" w:bidi="la-Latn"/>
        </w:rPr>
        <w:t xml:space="preserve">Regulus </w:t>
      </w:r>
      <w:r w:rsidRPr="00327F56">
        <w:t>which has been reduced</w:t>
      </w:r>
      <w:r w:rsidRPr="00327F56">
        <w:br/>
        <w:t>to a Diaphoretic by the momentaneouS Detonations; and from</w:t>
      </w:r>
      <w:r w:rsidRPr="00327F56">
        <w:br/>
        <w:t xml:space="preserve">the Solution of the Salt, not one Particle of </w:t>
      </w:r>
      <w:r w:rsidRPr="00327F56">
        <w:rPr>
          <w:i/>
          <w:iCs/>
        </w:rPr>
        <w:t>Kcrmes</w:t>
      </w:r>
      <w:r w:rsidRPr="00327F56">
        <w:t xml:space="preserve"> is preci-</w:t>
      </w:r>
      <w:r w:rsidRPr="00327F56">
        <w:br/>
        <w:t>pitated. The whole Process is finished without any sensible</w:t>
      </w:r>
      <w:r w:rsidRPr="00327F56">
        <w:br/>
        <w:t xml:space="preserve">Loss of the </w:t>
      </w:r>
      <w:r w:rsidRPr="00327F56">
        <w:rPr>
          <w:lang w:val="la-Latn" w:eastAsia="la-Latn" w:bidi="la-Latn"/>
        </w:rPr>
        <w:t xml:space="preserve">Regulus, </w:t>
      </w:r>
      <w:r w:rsidRPr="00327F56">
        <w:t>if, instead os the fixed Nitre, we employ</w:t>
      </w:r>
      <w:r w:rsidRPr="00327F56">
        <w:br/>
        <w:t>a purer alcaline Salt, such as that of Tartar: But the moment-</w:t>
      </w:r>
      <w:r w:rsidRPr="00327F56">
        <w:br/>
        <w:t>aneous Detonations prove, that in the common Process of the</w:t>
      </w:r>
      <w:r w:rsidRPr="00327F56">
        <w:br/>
        <w:t>Regulus, the Regulus itself, however well purified it may have</w:t>
      </w:r>
      <w:r w:rsidRPr="00327F56">
        <w:br/>
        <w:t>been by reiterated Fusions, still contains a considerable Portion</w:t>
      </w:r>
      <w:r w:rsidRPr="00327F56">
        <w:br/>
        <w:t>of sulphureous Matter, more subtile indeed than the gross and</w:t>
      </w:r>
      <w:r w:rsidRPr="00327F56">
        <w:br/>
        <w:t>inflammable Sulphur separated from it; but which is still suffi-</w:t>
      </w:r>
      <w:r w:rsidRPr="00327F56">
        <w:br/>
        <w:t>cient to make the Nitre, which is not alcalized, fulminate; and,</w:t>
      </w:r>
      <w:r w:rsidRPr="00327F56">
        <w:br/>
        <w:t>in all Probability, this sulphureous Principle is the Vehicle of</w:t>
      </w:r>
      <w:r w:rsidRPr="00327F56">
        <w:br/>
        <w:t>the rigid Parts of the Vitrifiable Earth, and assists them to sti-</w:t>
      </w:r>
      <w:r w:rsidRPr="00327F56">
        <w:br/>
        <w:t>mulate and twitch the nervous System, and thereby produce</w:t>
      </w:r>
      <w:r w:rsidRPr="00327F56">
        <w:br/>
        <w:t>Vomitings.</w:t>
      </w:r>
    </w:p>
    <w:p w14:paraId="358B24DC" w14:textId="77777777" w:rsidR="00327F56" w:rsidRPr="00327F56" w:rsidRDefault="00327F56" w:rsidP="00327F56">
      <w:pPr>
        <w:ind w:firstLine="360"/>
      </w:pPr>
      <w:r w:rsidRPr="00327F56">
        <w:t>Having then shewn, that the alcalined Part of the fixed Ni-</w:t>
      </w:r>
      <w:r w:rsidRPr="00327F56">
        <w:br/>
        <w:t xml:space="preserve">tre does not attack the </w:t>
      </w:r>
      <w:r w:rsidRPr="00327F56">
        <w:rPr>
          <w:lang w:val="la-Latn" w:eastAsia="la-Latn" w:bidi="la-Latn"/>
        </w:rPr>
        <w:t xml:space="preserve">Regulus </w:t>
      </w:r>
      <w:r w:rsidRPr="00327F56">
        <w:t>during the Fusion, we have</w:t>
      </w:r>
      <w:r w:rsidRPr="00327F56">
        <w:br/>
        <w:t xml:space="preserve">no Reason to be surprised, that the </w:t>
      </w:r>
      <w:r w:rsidRPr="00327F56">
        <w:rPr>
          <w:i/>
          <w:iCs/>
          <w:lang w:val="la-Latn" w:eastAsia="la-Latn" w:bidi="la-Latn"/>
        </w:rPr>
        <w:t xml:space="preserve">Deliquium </w:t>
      </w:r>
      <w:r w:rsidRPr="00327F56">
        <w:rPr>
          <w:i/>
          <w:iCs/>
        </w:rPr>
        <w:t>of</w:t>
      </w:r>
      <w:r w:rsidRPr="00327F56">
        <w:t xml:space="preserve"> the same does</w:t>
      </w:r>
      <w:r w:rsidRPr="00327F56">
        <w:br/>
        <w:t xml:space="preserve">not act upon this </w:t>
      </w:r>
      <w:r w:rsidRPr="00327F56">
        <w:rPr>
          <w:lang w:val="la-Latn" w:eastAsia="la-Latn" w:bidi="la-Latn"/>
        </w:rPr>
        <w:t xml:space="preserve">Regulus </w:t>
      </w:r>
      <w:r w:rsidRPr="00327F56">
        <w:t>in'‘the Ebullition, and that from</w:t>
      </w:r>
      <w:r w:rsidRPr="00327F56">
        <w:br/>
        <w:t>a Pound of Regulus we can scarce separate and disengage one</w:t>
      </w:r>
      <w:r w:rsidRPr="00327F56">
        <w:br/>
        <w:t xml:space="preserve">Grain of </w:t>
      </w:r>
      <w:r w:rsidRPr="00327F56">
        <w:rPr>
          <w:i/>
          <w:iCs/>
        </w:rPr>
        <w:t>Isermes.</w:t>
      </w:r>
    </w:p>
    <w:p w14:paraId="3611EB28" w14:textId="77777777" w:rsidR="00327F56" w:rsidRPr="00327F56" w:rsidRDefault="00327F56" w:rsidP="00327F56">
      <w:pPr>
        <w:ind w:firstLine="360"/>
      </w:pPr>
      <w:r w:rsidRPr="00327F56">
        <w:t>From all I have said, I conclude, that in order to procure</w:t>
      </w:r>
      <w:r w:rsidRPr="00327F56">
        <w:br/>
      </w:r>
      <w:r w:rsidRPr="00327F56">
        <w:rPr>
          <w:i/>
          <w:iCs/>
        </w:rPr>
        <w:t>Kermes</w:t>
      </w:r>
      <w:r w:rsidRPr="00327F56">
        <w:t xml:space="preserve"> by Fusion, we must employ a Very pure fixed alcaline</w:t>
      </w:r>
      <w:r w:rsidRPr="00327F56">
        <w:br/>
        <w:t>Salt; that the Proportion of that Salt is, one Part to two Parts</w:t>
      </w:r>
      <w:r w:rsidRPr="00327F56">
        <w:br/>
        <w:t>of Antimony reduced to a fine Powder, that they may be the</w:t>
      </w:r>
      <w:r w:rsidRPr="00327F56">
        <w:br/>
        <w:t>more intimately mixed ; that the Mass drawn from the fused</w:t>
      </w:r>
      <w:r w:rsidRPr="00327F56">
        <w:br/>
        <w:t>Mixture aster it is reduced to a Powder, when hot, ought to</w:t>
      </w:r>
      <w:r w:rsidRPr="00327F56">
        <w:br/>
      </w:r>
      <w:r w:rsidRPr="00327F56">
        <w:lastRenderedPageBreak/>
        <w:t>he put into boiling Water, and remain in it for an Hour or</w:t>
      </w:r>
      <w:r w:rsidRPr="00327F56">
        <w:br/>
        <w:t>two, before it is filtrated ; that there ought to be boiling Wa-</w:t>
      </w:r>
      <w:r w:rsidRPr="00327F56">
        <w:br/>
        <w:t>ter in the Bowl which receives this saline and antimonial Liquor,</w:t>
      </w:r>
      <w:r w:rsidRPr="00327F56">
        <w:br/>
        <w:t>for the Reasons above-mentioned ;.. that every Ounce of Anti-</w:t>
      </w:r>
      <w:r w:rsidRPr="00327F56">
        <w:br/>
        <w:t>mony, thus treated, yields, after three Ebullitions of the Mass</w:t>
      </w:r>
      <w:r w:rsidRPr="00327F56">
        <w:br/>
        <w:t>dissolved in Water, from five Drams sixty Grains to six Drams</w:t>
      </w:r>
      <w:r w:rsidRPr="00327F56">
        <w:br/>
        <w:t xml:space="preserve">thirty Grains of </w:t>
      </w:r>
      <w:r w:rsidRPr="00327F56">
        <w:rPr>
          <w:i/>
          <w:iCs/>
        </w:rPr>
        <w:t>Kcrmes,</w:t>
      </w:r>
      <w:r w:rsidRPr="00327F56">
        <w:t xml:space="preserve"> almost aS beautiful as that which is</w:t>
      </w:r>
      <w:r w:rsidRPr="00327F56">
        <w:br/>
        <w:t>yielded by Ebullition, according to the Process published bv the</w:t>
      </w:r>
    </w:p>
    <w:p w14:paraId="68773233" w14:textId="77777777" w:rsidR="00327F56" w:rsidRPr="00327F56" w:rsidRDefault="00327F56" w:rsidP="00327F56">
      <w:r w:rsidRPr="00327F56">
        <w:t>King’s Order; that it is not nevertheless so smooth to the</w:t>
      </w:r>
      <w:r w:rsidRPr="00327F56">
        <w:br/>
        <w:t>Touch, and that it wants that downy Softness, which is al-</w:t>
      </w:r>
      <w:r w:rsidRPr="00327F56">
        <w:br/>
        <w:t>ways the distinguishing Characteristic of that which is prepared</w:t>
      </w:r>
      <w:r w:rsidRPr="00327F56">
        <w:br/>
        <w:t>simply by Ebullition: As to the Effects heth of the one and</w:t>
      </w:r>
      <w:r w:rsidRPr="00327F56">
        <w:br/>
        <w:t>the other, considered as a diaphoretic Medicine, I believe them</w:t>
      </w:r>
      <w:r w:rsidRPr="00327F56">
        <w:br/>
        <w:t>perfectly alike.</w:t>
      </w:r>
    </w:p>
    <w:p w14:paraId="3FCDB21B" w14:textId="77777777" w:rsidR="00327F56" w:rsidRPr="00327F56" w:rsidRDefault="00327F56" w:rsidP="00327F56">
      <w:pPr>
        <w:ind w:firstLine="360"/>
      </w:pPr>
      <w:r w:rsidRPr="00327F56">
        <w:t>I have said, in the Beginning of the first Part of this second</w:t>
      </w:r>
      <w:r w:rsidRPr="00327F56">
        <w:br/>
        <w:t>Memoin, that from Antimony treated by Acids, we might have</w:t>
      </w:r>
      <w:r w:rsidRPr="00327F56">
        <w:br/>
        <w:t>a Remedy, which, if exhibited in a small Dose, should produce</w:t>
      </w:r>
      <w:r w:rsidRPr="00327F56">
        <w:br/>
        <w:t xml:space="preserve">the same Effects with the </w:t>
      </w:r>
      <w:r w:rsidRPr="00327F56">
        <w:rPr>
          <w:i/>
          <w:iCs/>
        </w:rPr>
        <w:t xml:space="preserve">Kermes : </w:t>
      </w:r>
      <w:r w:rsidRPr="00327F56">
        <w:rPr>
          <w:i/>
          <w:iCs/>
          <w:smallCaps/>
        </w:rPr>
        <w:t>As</w:t>
      </w:r>
      <w:r w:rsidRPr="00327F56">
        <w:t xml:space="preserve"> the Preparation os it is</w:t>
      </w:r>
      <w:r w:rsidRPr="00327F56">
        <w:br/>
        <w:t>very easy, it might be substituted in its room, especially in the</w:t>
      </w:r>
      <w:r w:rsidRPr="00327F56">
        <w:br/>
        <w:t>Hospitals. ' In this Case, Acids act upon this Mineral in the</w:t>
      </w:r>
      <w:r w:rsidRPr="00327F56">
        <w:br/>
        <w:t>following manner:</w:t>
      </w:r>
    </w:p>
    <w:p w14:paraId="51369F02" w14:textId="77777777" w:rsidR="00327F56" w:rsidRPr="00327F56" w:rsidRDefault="00327F56" w:rsidP="00327F56">
      <w:pPr>
        <w:ind w:firstLine="360"/>
      </w:pPr>
      <w:r w:rsidRPr="00327F56">
        <w:t xml:space="preserve">I took for my Experiments </w:t>
      </w:r>
      <w:r w:rsidRPr="00327F56">
        <w:rPr>
          <w:i/>
          <w:iCs/>
        </w:rPr>
        <w:t>Hungarian</w:t>
      </w:r>
      <w:r w:rsidRPr="00327F56">
        <w:t xml:space="preserve"> Antimony, split into</w:t>
      </w:r>
      <w:r w:rsidRPr="00327F56">
        <w:br/>
        <w:t>Laminae, according to the Direction of its Needles, that .1</w:t>
      </w:r>
      <w:r w:rsidRPr="00327F56">
        <w:br/>
        <w:t>might the better observe the several Phenomena that should</w:t>
      </w:r>
      <w:r w:rsidRPr="00327F56">
        <w:br/>
        <w:t>occur.</w:t>
      </w:r>
    </w:p>
    <w:p w14:paraId="377EEA77" w14:textId="77777777" w:rsidR="00327F56" w:rsidRPr="00327F56" w:rsidRDefault="00327F56" w:rsidP="00327F56">
      <w:pPr>
        <w:ind w:firstLine="360"/>
      </w:pPr>
      <w:r w:rsidRPr="00327F56">
        <w:t>Neither the white and concentrated Oil of Vitriol, nor that</w:t>
      </w:r>
      <w:r w:rsidRPr="00327F56">
        <w:br/>
        <w:t>winch has been weakened and diluted with common Water,</w:t>
      </w:r>
      <w:r w:rsidRPr="00327F56">
        <w:br/>
        <w:t>act, when cold, either upon these Laminae of Antimony, or</w:t>
      </w:r>
      <w:r w:rsidRPr="00327F56">
        <w:br/>
        <w:t>upon the Pieces of Regulus ; this Acid only darkened the</w:t>
      </w:r>
      <w:r w:rsidRPr="00327F56">
        <w:br/>
        <w:t>Lustre of the shining little Surfaces of the Regulus. But if we</w:t>
      </w:r>
      <w:r w:rsidRPr="00327F56">
        <w:br/>
        <w:t>put into a Retort half a Dram os the like pure Regulus, and ’</w:t>
      </w:r>
      <w:r w:rsidRPr="00327F56">
        <w:br/>
        <w:t>pour upon it sour Parts or two Drams of white and concen-.</w:t>
      </w:r>
      <w:r w:rsidRPr="00327F56">
        <w:br/>
        <w:t>Hated Oil of Vitriol, with the first Degree of Heat, the Oil</w:t>
      </w:r>
      <w:r w:rsidRPr="00327F56">
        <w:br/>
        <w:t>Of Vitriol will become brown, a suffocating sulphureous Smell</w:t>
      </w:r>
      <w:r w:rsidRPr="00327F56">
        <w:br/>
        <w:t>will arise from it, which will augment in proportion as the</w:t>
      </w:r>
      <w:r w:rsidRPr="00327F56">
        <w:br/>
        <w:t>'Regulus is penetrated and corroded by the Acid ; for there is</w:t>
      </w:r>
      <w:r w:rsidRPr="00327F56">
        <w:br/>
        <w:t>no true and real Diflolution happens to it.</w:t>
      </w:r>
    </w:p>
    <w:p w14:paraId="1AF5AFCC" w14:textId="77777777" w:rsidR="00327F56" w:rsidRPr="00327F56" w:rsidRDefault="00327F56" w:rsidP="00327F56">
      <w:pPr>
        <w:ind w:firstLine="360"/>
      </w:pPr>
      <w:r w:rsidRPr="00327F56">
        <w:t>By augmenting the Fine, an apparently mucilaginous Matter</w:t>
      </w:r>
      <w:r w:rsidRPr="00327F56">
        <w:br/>
        <w:t>is separated from it; and when the Ost has begun to boil, the</w:t>
      </w:r>
      <w:r w:rsidRPr="00327F56">
        <w:br/>
        <w:t>Regulus is reduced into a white saline Mass, just as it happens</w:t>
      </w:r>
      <w:r w:rsidRPr="00327F56">
        <w:br/>
        <w:t>to Mercury in the Process for Turbith Mineral; a true Sulphur</w:t>
      </w:r>
      <w:r w:rsidRPr="00327F56">
        <w:br/>
        <w:t>is sublimed, or raised to the Neck of the Retort; and lastly,</w:t>
      </w:r>
      <w:r w:rsidRPr="00327F56">
        <w:br/>
        <w:t>all the Oil of Vitriol passes into the Receiver, and leaves in the</w:t>
      </w:r>
      <w:r w:rsidRPr="00327F56">
        <w:br/>
        <w:t>Retort the Regulus reduced to a white, tumified ,and salineMass :</w:t>
      </w:r>
      <w:r w:rsidRPr="00327F56">
        <w:br/>
        <w:t>The Fire being extinguished, I separated the Retort from its</w:t>
      </w:r>
      <w:r w:rsidRPr="00327F56">
        <w:br/>
        <w:t>Receiver, and as soon as the external Air enter'd, there burst</w:t>
      </w:r>
      <w:r w:rsidRPr="00327F56">
        <w:br/>
        <w:t>out a sulphureous Vapour as white and thick aS the Steam of that</w:t>
      </w:r>
      <w:r w:rsidRPr="00327F56">
        <w:br/>
        <w:t>Liquor, which is prepared with corrosive Sublimate and Tin.</w:t>
      </w:r>
    </w:p>
    <w:p w14:paraId="5E65F368" w14:textId="77777777" w:rsidR="00327F56" w:rsidRPr="00327F56" w:rsidRDefault="00327F56" w:rsidP="00327F56">
      <w:pPr>
        <w:ind w:firstLine="360"/>
      </w:pPr>
      <w:r w:rsidRPr="00327F56">
        <w:t>The white and saline Mass remaining in the Retort weigh'd</w:t>
      </w:r>
      <w:r w:rsidRPr="00327F56">
        <w:br/>
        <w:t>seventy Grains ; so that it had augmented thirty-fou</w:t>
      </w:r>
      <w:r w:rsidRPr="00327F56">
        <w:rPr>
          <w:vertAlign w:val="subscript"/>
        </w:rPr>
        <w:t>r</w:t>
      </w:r>
      <w:r w:rsidRPr="00327F56">
        <w:t xml:space="preserve"> Grains,</w:t>
      </w:r>
      <w:r w:rsidRPr="00327F56">
        <w:br/>
        <w:t>winch must have come from the Vitriolic Acid which was con-</w:t>
      </w:r>
      <w:r w:rsidRPr="00327F56">
        <w:br/>
        <w:t>centrated in the Regulus ; and the Oil ofVitriol, conveyed to</w:t>
      </w:r>
      <w:r w:rsidRPr="00327F56">
        <w:br/>
        <w:t>the Receiver, had lost almost as much, and had, besides, be-</w:t>
      </w:r>
      <w:r w:rsidRPr="00327F56">
        <w:br/>
        <w:t>come considerably less acid. This saline Mass to me appeared tO</w:t>
      </w:r>
      <w:r w:rsidRPr="00327F56">
        <w:br/>
        <w:t>be .too much of a caustic Nature for internal Use.</w:t>
      </w:r>
    </w:p>
    <w:p w14:paraId="0837D5DE" w14:textId="77777777" w:rsidR="00327F56" w:rsidRPr="00327F56" w:rsidRDefault="00327F56" w:rsidP="00327F56">
      <w:r w:rsidRPr="00327F56">
        <w:t>" I did not perform this Experiment with Antimony, hecanse</w:t>
      </w:r>
      <w:r w:rsidRPr="00327F56">
        <w:br/>
        <w:t xml:space="preserve">it is described in the Observations of </w:t>
      </w:r>
      <w:r w:rsidRPr="00327F56">
        <w:rPr>
          <w:i/>
          <w:iCs/>
        </w:rPr>
        <w:t>Frederic Horseman,</w:t>
      </w:r>
      <w:r w:rsidRPr="00327F56">
        <w:t xml:space="preserve"> and</w:t>
      </w:r>
      <w:r w:rsidRPr="00327F56">
        <w:br/>
        <w:t>because I could say no more concerning it than he has there</w:t>
      </w:r>
      <w:r w:rsidRPr="00327F56">
        <w:br/>
        <w:t>done.</w:t>
      </w:r>
    </w:p>
    <w:p w14:paraId="61146D81" w14:textId="77777777" w:rsidR="00327F56" w:rsidRPr="00327F56" w:rsidRDefault="00327F56" w:rsidP="00327F56">
      <w:pPr>
        <w:ind w:firstLine="360"/>
      </w:pPr>
      <w:r w:rsidRPr="00327F56">
        <w:t>The purest Spirit of Salt does not act sensibly either upon</w:t>
      </w:r>
      <w:r w:rsidRPr="00327F56">
        <w:br/>
        <w:t>Antimony, or its Regulus; but it disengages, the' flowly, from</w:t>
      </w:r>
      <w:r w:rsidRPr="00327F56">
        <w:br/>
        <w:t>Antimony reduced to small Pieces, some light sulphureous</w:t>
      </w:r>
      <w:r w:rsidRPr="00327F56">
        <w:br/>
        <w:t>Flakes.</w:t>
      </w:r>
    </w:p>
    <w:p w14:paraId="67B9CF1E" w14:textId="77777777" w:rsidR="00327F56" w:rsidRPr="00327F56" w:rsidRDefault="00327F56" w:rsidP="00327F56">
      <w:pPr>
        <w:ind w:firstLine="360"/>
      </w:pPr>
      <w:r w:rsidRPr="00327F56">
        <w:t>The Case is not the same with the Acid of Nitre; it attacks *</w:t>
      </w:r>
      <w:r w:rsidRPr="00327F56">
        <w:br/>
        <w:t xml:space="preserve">by little and littie these </w:t>
      </w:r>
      <w:r w:rsidRPr="00327F56">
        <w:rPr>
          <w:i/>
          <w:iCs/>
        </w:rPr>
        <w:t>Lamina</w:t>
      </w:r>
      <w:r w:rsidRPr="00327F56">
        <w:t xml:space="preserve"> of Antimony, and there arise</w:t>
      </w:r>
      <w:r w:rsidRPr="00327F56">
        <w:br/>
        <w:t>from it a great many Bubbles of Air; the Spirit of Nitre,</w:t>
      </w:r>
      <w:r w:rsidRPr="00327F56">
        <w:br/>
        <w:t>during this Fermentation, gradually assumes a greenish Colour</w:t>
      </w:r>
      <w:r w:rsidRPr="00327F56">
        <w:br/>
        <w:t>with a faint Cast of Blue; and if more of this acid Spirit</w:t>
      </w:r>
      <w:r w:rsidRPr="00327F56">
        <w:br/>
        <w:t>than is necessary is not put into the Vessel, it is almost wholly</w:t>
      </w:r>
      <w:r w:rsidRPr="00327F56">
        <w:br/>
        <w:t xml:space="preserve">absorb'd by these </w:t>
      </w:r>
      <w:r w:rsidRPr="00327F56">
        <w:rPr>
          <w:i/>
          <w:iCs/>
        </w:rPr>
        <w:t>Lamina,</w:t>
      </w:r>
      <w:r w:rsidRPr="00327F56">
        <w:t xml:space="preserve"> which it penetrates, and separates</w:t>
      </w:r>
      <w:r w:rsidRPr="00327F56">
        <w:br/>
        <w:t>from each other, according to the Direction os their Needles.</w:t>
      </w:r>
      <w:r w:rsidRPr="00327F56">
        <w:br/>
        <w:t>If there is too much of this Acid, that is, if it swims above the</w:t>
      </w:r>
      <w:r w:rsidRPr="00327F56">
        <w:br/>
        <w:t xml:space="preserve">Antimony, it destroys these </w:t>
      </w:r>
      <w:r w:rsidRPr="00327F56">
        <w:rPr>
          <w:i/>
          <w:iCs/>
        </w:rPr>
        <w:t>Lamina,</w:t>
      </w:r>
      <w:r w:rsidRPr="00327F56">
        <w:t xml:space="preserve"> and reduces them to a</w:t>
      </w:r>
      <w:r w:rsidRPr="00327F56">
        <w:br/>
        <w:t>white Powder.</w:t>
      </w:r>
    </w:p>
    <w:p w14:paraId="5E4BA942" w14:textId="77777777" w:rsidR="00327F56" w:rsidRPr="00327F56" w:rsidRDefault="00327F56" w:rsidP="00327F56">
      <w:pPr>
        <w:ind w:firstLine="360"/>
      </w:pPr>
      <w:r w:rsidRPr="00327F56">
        <w:t>But if the Absorption of this Acid is flowly made, *we dis-</w:t>
      </w:r>
      <w:r w:rsidRPr="00327F56">
        <w:br/>
        <w:t>cover among these distended Laminae, littie saline and transpa-</w:t>
      </w:r>
      <w:r w:rsidRPr="00327F56">
        <w:br/>
        <w:t>rent Crystals, which grow gradually in the same manner with</w:t>
      </w:r>
      <w:r w:rsidRPr="00327F56">
        <w:br/>
        <w:t xml:space="preserve">the </w:t>
      </w:r>
      <w:r w:rsidRPr="00327F56">
        <w:rPr>
          <w:i/>
          <w:iCs/>
        </w:rPr>
        <w:t>Pyrites,</w:t>
      </w:r>
      <w:r w:rsidRPr="00327F56">
        <w:t xml:space="preserve"> in winch we often perceive littie Crystais of Vi-</w:t>
      </w:r>
      <w:r w:rsidRPr="00327F56">
        <w:br/>
        <w:t>trial, which have not as yet assumed Very determined Shapes</w:t>
      </w:r>
      <w:r w:rsidRPr="00327F56">
        <w:br/>
        <w:t>and Figures. These little Crystais of the antimonial Laminae ‘</w:t>
      </w:r>
      <w:r w:rsidRPr="00327F56">
        <w:br/>
        <w:t>are intermixed with the yellow Parts, which, being carefully</w:t>
      </w:r>
      <w:r w:rsidRPr="00327F56">
        <w:br/>
        <w:t>disengaged, burn like common Sulphur.</w:t>
      </w:r>
    </w:p>
    <w:p w14:paraId="17A93061" w14:textId="77777777" w:rsidR="00327F56" w:rsidRPr="00327F56" w:rsidRDefault="00327F56" w:rsidP="00327F56">
      <w:pPr>
        <w:ind w:firstLine="360"/>
      </w:pPr>
      <w:r w:rsidRPr="00327F56">
        <w:lastRenderedPageBreak/>
        <w:t>I used all nay Endeavours to separate a certain Quantity of</w:t>
      </w:r>
      <w:r w:rsidRPr="00327F56">
        <w:br/>
        <w:t>these little Crystals, but my Attempts were in vain ; for ch</w:t>
      </w:r>
      <w:r w:rsidRPr="00327F56">
        <w:rPr>
          <w:vertAlign w:val="subscript"/>
        </w:rPr>
        <w:t>e</w:t>
      </w:r>
      <w:r w:rsidRPr="00327F56">
        <w:t>y</w:t>
      </w:r>
      <w:r w:rsidRPr="00327F56">
        <w:br/>
        <w:t>disappear soon aster they are formed, and are apparentiy cover'd</w:t>
      </w:r>
      <w:r w:rsidRPr="00327F56">
        <w:br/>
        <w:t>with a white Powder or Magistery, which is successively form'd</w:t>
      </w:r>
      <w:r w:rsidRPr="00327F56">
        <w:br/>
        <w:t>in proportion as the Acid of the Nitre disengages and separates</w:t>
      </w:r>
      <w:r w:rsidRPr="00327F56">
        <w:br/>
        <w:t>the spiculated Particles css the Antimony. But though I can-</w:t>
      </w:r>
      <w:r w:rsidRPr="00327F56">
        <w:br/>
        <w:t>not shew these little Crystals formed by the Union of°the Spirit</w:t>
      </w:r>
      <w:r w:rsidRPr="00327F56">
        <w:br/>
        <w:t>of Nitre with the Antimony, the Formation of thet nitrous</w:t>
      </w:r>
      <w:r w:rsidRPr="00327F56">
        <w:br/>
        <w:t xml:space="preserve">antimonial Salt is not for that Reason the less real. Besides, </w:t>
      </w:r>
      <w:r w:rsidRPr="00327F56">
        <w:rPr>
          <w:lang w:val="la-Latn" w:eastAsia="la-Latn" w:bidi="la-Latn"/>
        </w:rPr>
        <w:t>I»</w:t>
      </w:r>
      <w:r w:rsidRPr="00327F56">
        <w:rPr>
          <w:lang w:val="la-Latn" w:eastAsia="la-Latn" w:bidi="la-Latn"/>
        </w:rPr>
        <w:br/>
      </w:r>
      <w:r w:rsidRPr="00327F56">
        <w:t>find the like Appearances, when I substitute the Regulus in-</w:t>
      </w:r>
      <w:r w:rsidRPr="00327F56">
        <w:br/>
        <w:t>stead of the Antimony itself. A good dgni of Attention is</w:t>
      </w:r>
      <w:r w:rsidRPr="00327F56">
        <w:br/>
        <w:t>nevertheless requisite to separate these Crystais ; as soon aS the</w:t>
      </w:r>
      <w:r w:rsidRPr="00327F56">
        <w:br/>
        <w:t>Ain acts upon them, they lose their Transparency ; and if the</w:t>
      </w:r>
      <w:r w:rsidRPr="00327F56">
        <w:br/>
        <w:t>Regulus is allow'd to reduce itself into a Magistery to a certain</w:t>
      </w:r>
      <w:r w:rsidRPr="00327F56">
        <w:br/>
        <w:t>Degree, they are no longer distinguishable.</w:t>
      </w:r>
      <w:r w:rsidRPr="00327F56">
        <w:br w:type="page"/>
      </w:r>
    </w:p>
    <w:p w14:paraId="50B1C630" w14:textId="77777777" w:rsidR="00327F56" w:rsidRPr="00327F56" w:rsidRDefault="00327F56" w:rsidP="00327F56">
      <w:pPr>
        <w:ind w:firstLine="360"/>
      </w:pPr>
      <w:r w:rsidRPr="00327F56">
        <w:lastRenderedPageBreak/>
        <w:t>Thus, in order to observe these Crystals, st is necessary to</w:t>
      </w:r>
      <w:r w:rsidRPr="00327F56">
        <w:br/>
        <w:t>break the Regulus into Pieces, to put these Pieces into a small</w:t>
      </w:r>
      <w:r w:rsidRPr="00327F56">
        <w:br/>
        <w:t>glass Vessel, and pour Spirit of Nitre upon them, to the half</w:t>
      </w:r>
      <w:r w:rsidRPr="00327F56">
        <w:br/>
        <w:t>of then Height only, that they may not be all covered by it.</w:t>
      </w:r>
      <w:r w:rsidRPr="00327F56">
        <w:br/>
        <w:t>This Acid penetrates them, makes them exfoliate into white</w:t>
      </w:r>
      <w:r w:rsidRPr="00327F56">
        <w:br/>
        <w:t>Scales; and it is upon the Surfaces of these Scales that these</w:t>
      </w:r>
      <w:r w:rsidRPr="00327F56">
        <w:br/>
        <w:t>white unpolished Crystals are formed. These Crystals grow</w:t>
      </w:r>
      <w:r w:rsidRPr="00327F56">
        <w:br/>
        <w:t>and increase, in the Form of Collyflowers, in the Space of two</w:t>
      </w:r>
      <w:r w:rsidRPr="00327F56">
        <w:br/>
        <w:t>or three Days. It is then necessary to withdraw them, that</w:t>
      </w:r>
      <w:r w:rsidRPr="00327F56">
        <w:br/>
        <w:t>they may not be confounded in the white Magistery, which is</w:t>
      </w:r>
      <w:r w:rsidRPr="00327F56">
        <w:br/>
        <w:t>still forming itseif, and winch would prevent their bring distin-</w:t>
      </w:r>
      <w:r w:rsidRPr="00327F56">
        <w:br/>
        <w:t>guished.</w:t>
      </w:r>
    </w:p>
    <w:p w14:paraId="4F0D0E2E" w14:textId="77777777" w:rsidR="00327F56" w:rsidRPr="00327F56" w:rsidRDefault="00327F56" w:rsidP="00327F56">
      <w:pPr>
        <w:ind w:firstLine="360"/>
      </w:pPr>
      <w:r w:rsidRPr="00327F56">
        <w:t>The Spirit of Salt, which alone does not appear to attack</w:t>
      </w:r>
      <w:r w:rsidRPr="00327F56">
        <w:br/>
        <w:t>the Antimony, yet reduces it to a white Magistery, when Spirit</w:t>
      </w:r>
      <w:r w:rsidRPr="00327F56">
        <w:br/>
        <w:t>of Nitre is added to it. But the Mixture of these two Acids</w:t>
      </w:r>
      <w:r w:rsidRPr="00327F56">
        <w:br/>
        <w:t>with this Mineral produces no Appearance of Crystais. The</w:t>
      </w:r>
      <w:r w:rsidRPr="00327F56">
        <w:br/>
        <w:t>Laminae of the Antimony soon become yellow, and very foetid;</w:t>
      </w:r>
      <w:r w:rsidRPr="00327F56">
        <w:br/>
        <w:t>nitrous Vapours rife from them, and yet the acid Liquor does</w:t>
      </w:r>
      <w:r w:rsidRPr="00327F56">
        <w:br/>
        <w:t>not seem to retain a great many Parts of the Mineral; os, which</w:t>
      </w:r>
      <w:r w:rsidRPr="00327F56">
        <w:br/>
        <w:t>amounts to the same, it very quickly precipitates what it had</w:t>
      </w:r>
      <w:r w:rsidRPr="00327F56">
        <w:br/>
        <w:t>retain'd ; after which. Oil of Tartar, poured upon it, no longer</w:t>
      </w:r>
      <w:r w:rsidRPr="00327F56">
        <w:br/>
        <w:t>produces any Precipitation.</w:t>
      </w:r>
    </w:p>
    <w:p w14:paraId="42E5E662" w14:textId="77777777" w:rsidR="00327F56" w:rsidRPr="00327F56" w:rsidRDefault="00327F56" w:rsidP="00327F56">
      <w:pPr>
        <w:ind w:firstLine="360"/>
      </w:pPr>
      <w:r w:rsidRPr="00327F56">
        <w:t>Thus 'tis not enough to say with some Chymists, that Aqua</w:t>
      </w:r>
      <w:r w:rsidRPr="00327F56">
        <w:br/>
        <w:t>Regia is the Dissolvent of the reguline Part of the Antimony;</w:t>
      </w:r>
      <w:r w:rsidRPr="00327F56">
        <w:br/>
        <w:t>we must add, that the Aqua Regia ought to be poured upon the</w:t>
      </w:r>
      <w:r w:rsidRPr="00327F56">
        <w:br/>
        <w:t>Antimony and its Regulus in largo Quantities. Besides, the</w:t>
      </w:r>
      <w:r w:rsidRPr="00327F56">
        <w:br/>
        <w:t>Aqua Regia, which produces this Dissolution, ought to be com-</w:t>
      </w:r>
      <w:r w:rsidRPr="00327F56">
        <w:br/>
        <w:t>posed of four Parts of the Spirit of Nitre, and one Part of</w:t>
      </w:r>
      <w:r w:rsidRPr="00327F56">
        <w:br/>
        <w:t>the Spirit of Salt. The Spirit of Nitre, converted into Aqua</w:t>
      </w:r>
      <w:r w:rsidRPr="00327F56">
        <w:br/>
        <w:t>Regia by Sal Ammoniac, does not dissolve without Precipita-</w:t>
      </w:r>
      <w:r w:rsidRPr="00327F56">
        <w:br/>
        <w:t>tion, as this Aqua Regia does.</w:t>
      </w:r>
    </w:p>
    <w:p w14:paraId="08C4181E" w14:textId="77777777" w:rsidR="00327F56" w:rsidRPr="00327F56" w:rsidRDefault="00327F56" w:rsidP="00327F56">
      <w:pPr>
        <w:ind w:firstLine="360"/>
      </w:pPr>
      <w:r w:rsidRPr="00327F56">
        <w:t>In two Ounces of an Aqua Regis, composed as I have now</w:t>
      </w:r>
      <w:r w:rsidRPr="00327F56">
        <w:br/>
        <w:t>said, I dissolved a Dram of Regulus broken in small Pieces; and</w:t>
      </w:r>
      <w:r w:rsidRPr="00327F56">
        <w:br/>
        <w:t>that the Dissolution might be made without a Precipitation, I</w:t>
      </w:r>
      <w:r w:rsidRPr="00327F56">
        <w:br/>
        <w:t>was oblig'd to wait till one small Piece was totally dissolved, be-</w:t>
      </w:r>
      <w:r w:rsidRPr="00327F56">
        <w:br/>
        <w:t>fore I put in another. The Experiment takes up a great deal of</w:t>
      </w:r>
      <w:r w:rsidRPr="00327F56">
        <w:br/>
        <w:t>Time; but 'tis reasonable to have recourse to all Means, in order</w:t>
      </w:r>
      <w:r w:rsidRPr="00327F56">
        <w:br/>
        <w:t>to satisfy ourselves of a Fact which may be contested. 'Tis ne-</w:t>
      </w:r>
      <w:r w:rsidRPr="00327F56">
        <w:br/>
        <w:t>cessary I should also observe, that this Liquor, in proportion as</w:t>
      </w:r>
      <w:r w:rsidRPr="00327F56">
        <w:br/>
        <w:t xml:space="preserve">it is impregnated with the </w:t>
      </w:r>
      <w:r w:rsidRPr="00327F56">
        <w:rPr>
          <w:lang w:val="la-Latn" w:eastAsia="la-Latn" w:bidi="la-Latn"/>
        </w:rPr>
        <w:t xml:space="preserve">Regulus, </w:t>
      </w:r>
      <w:r w:rsidRPr="00327F56">
        <w:t>assumes a beautiful gold</w:t>
      </w:r>
      <w:r w:rsidRPr="00327F56">
        <w:br/>
        <w:t>Colour, which it insensibly loses by the Evaporation of the</w:t>
      </w:r>
      <w:r w:rsidRPr="00327F56">
        <w:br/>
        <w:t>white Vapours which are continually rifing.</w:t>
      </w:r>
    </w:p>
    <w:p w14:paraId="65DDFA8F" w14:textId="77777777" w:rsidR="00327F56" w:rsidRPr="00327F56" w:rsidRDefault="00327F56" w:rsidP="00327F56">
      <w:pPr>
        <w:ind w:firstLine="360"/>
      </w:pPr>
      <w:r w:rsidRPr="00327F56">
        <w:t>The same Aqua Regia, used with the same Precautions, also</w:t>
      </w:r>
      <w:r w:rsidRPr="00327F56">
        <w:br/>
        <w:t>. dissolves in Antimony the regulinePart, which is in the Pieces os</w:t>
      </w:r>
      <w:r w:rsidRPr="00327F56">
        <w:br/>
        <w:t>thisMineral, when thrown into it one aster another. The Dissol-</w:t>
      </w:r>
      <w:r w:rsidRPr="00327F56">
        <w:br/>
        <w:t>vent having carried off this reguline Part, the remaining Pieces</w:t>
      </w:r>
      <w:r w:rsidRPr="00327F56">
        <w:br/>
        <w:t>of Antimony, becoming by that means lighter, swim above.</w:t>
      </w:r>
      <w:r w:rsidRPr="00327F56">
        <w:br/>
        <w:t>If we take them off, and examine them, we shall see, that they</w:t>
      </w:r>
      <w:r w:rsidRPr="00327F56">
        <w:br/>
        <w:t>are Part of the Sulphur which the Antimony contained.</w:t>
      </w:r>
    </w:p>
    <w:p w14:paraId="0FE21A9E" w14:textId="77777777" w:rsidR="00327F56" w:rsidRPr="00327F56" w:rsidRDefault="00327F56" w:rsidP="00327F56">
      <w:r w:rsidRPr="00327F56">
        <w:t>. Hitherto I have sound nothing but this Aqua Regia, composed,</w:t>
      </w:r>
      <w:r w:rsidRPr="00327F56">
        <w:br/>
        <w:t xml:space="preserve">as I have said, </w:t>
      </w:r>
      <w:r w:rsidRPr="00327F56">
        <w:rPr>
          <w:i/>
          <w:iCs/>
        </w:rPr>
        <w:t>of</w:t>
      </w:r>
      <w:r w:rsidRPr="00327F56">
        <w:t xml:space="preserve"> four Parts os the Spirit of Nitre, and one</w:t>
      </w:r>
      <w:r w:rsidRPr="00327F56">
        <w:br/>
        <w:t>Part of the Spirit of Salt, employ'd to the Weight of sixteen</w:t>
      </w:r>
      <w:r w:rsidRPr="00327F56">
        <w:br/>
        <w:t xml:space="preserve">Drams upon one Dram of </w:t>
      </w:r>
      <w:r w:rsidRPr="00327F56">
        <w:rPr>
          <w:lang w:val="la-Latn" w:eastAsia="la-Latn" w:bidi="la-Latn"/>
        </w:rPr>
        <w:t xml:space="preserve">Regulus, </w:t>
      </w:r>
      <w:r w:rsidRPr="00327F56">
        <w:t>and upon a somewhat less</w:t>
      </w:r>
      <w:r w:rsidRPr="00327F56">
        <w:br/>
        <w:t>Weight of Antimony, which occasions a total or complete</w:t>
      </w:r>
      <w:r w:rsidRPr="00327F56">
        <w:br/>
        <w:t>Dissolution of the Regulus; whereas the Spirit of Nitre, made</w:t>
      </w:r>
      <w:r w:rsidRPr="00327F56">
        <w:br/>
        <w:t>with Sal Ammoniac, quits, and soon allows the small Quantity</w:t>
      </w:r>
      <w:r w:rsidRPr="00327F56">
        <w:br/>
        <w:t>of ReguluS it had dissolved, to precipitate, as the late Mr.</w:t>
      </w:r>
      <w:r w:rsidRPr="00327F56">
        <w:br/>
      </w:r>
      <w:r w:rsidRPr="00327F56">
        <w:rPr>
          <w:i/>
          <w:iCs/>
        </w:rPr>
        <w:t>Lemery</w:t>
      </w:r>
      <w:r w:rsidRPr="00327F56">
        <w:t xml:space="preserve"> has observed.</w:t>
      </w:r>
    </w:p>
    <w:p w14:paraId="7023CAA1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Lernegry</w:t>
      </w:r>
      <w:r w:rsidRPr="00327F56">
        <w:t xml:space="preserve"> made many Experiments with this Magistery ;</w:t>
      </w:r>
      <w:r w:rsidRPr="00327F56">
        <w:br/>
        <w:t>and I am surprised the Use os it is not continued in Hospi-</w:t>
      </w:r>
      <w:r w:rsidRPr="00327F56">
        <w:br/>
        <w:t>tals, and Country Pisces, where this Remedy, which costa little,</w:t>
      </w:r>
      <w:r w:rsidRPr="00327F56">
        <w:br/>
        <w:t>and which is easily prepared, may be substituted in the room</w:t>
      </w:r>
      <w:r w:rsidRPr="00327F56">
        <w:br/>
        <w:t>os a great many other antimonial Medicines, more difficult to</w:t>
      </w:r>
      <w:r w:rsidRPr="00327F56">
        <w:br/>
        <w:t>be prepared. I have often observed, that the Precipitate of</w:t>
      </w:r>
      <w:r w:rsidRPr="00327F56">
        <w:br/>
        <w:t>Antimony produced by.the Spirit os Nitre, when well edulco-</w:t>
      </w:r>
      <w:r w:rsidRPr="00327F56">
        <w:br/>
        <w:t>rated by several Affusions of boiling Water, purges and Vomits</w:t>
      </w:r>
      <w:r w:rsidRPr="00327F56">
        <w:br/>
        <w:t xml:space="preserve">like </w:t>
      </w:r>
      <w:r w:rsidRPr="00327F56">
        <w:rPr>
          <w:i/>
          <w:iCs/>
        </w:rPr>
        <w:t>tffiC Kerrnes,</w:t>
      </w:r>
      <w:r w:rsidRPr="00327F56">
        <w:t xml:space="preserve"> when given in a Dose of three or sour Grains.</w:t>
      </w:r>
      <w:r w:rsidRPr="00327F56">
        <w:br/>
        <w:t>I have also observed that prepared by common Aqua Regis, '</w:t>
      </w:r>
      <w:r w:rsidRPr="00327F56">
        <w:br/>
        <w:t>when well washed, to operate by Stool, if given in the same</w:t>
      </w:r>
      <w:r w:rsidRPr="00327F56">
        <w:br/>
        <w:t>Dose ; and that a Grain os it, given sor a Dose, operates aS a</w:t>
      </w:r>
      <w:r w:rsidRPr="00327F56">
        <w:br/>
        <w:t>Diaphoretic. Many poor Peoples Children, attack'd with Dis-</w:t>
      </w:r>
      <w:r w:rsidRPr="00327F56">
        <w:br/>
        <w:t>orders, Obstructions and Fevers, have been first relieved, and</w:t>
      </w:r>
      <w:r w:rsidRPr="00327F56">
        <w:br/>
        <w:t>afterwards throughly cured, by taking a Grain of this Medicine</w:t>
      </w:r>
      <w:r w:rsidRPr="00327F56">
        <w:br/>
        <w:t>for a Dose. Besides, it may be swallowed with less Reluctance</w:t>
      </w:r>
      <w:r w:rsidRPr="00327F56">
        <w:br/>
        <w:t>than any other Preparation which should be either unpalatable.</w:t>
      </w:r>
      <w:r w:rsidRPr="00327F56">
        <w:br/>
        <w:t xml:space="preserve">Or more bulky. </w:t>
      </w:r>
      <w:r w:rsidRPr="00327F56">
        <w:rPr>
          <w:i/>
          <w:iCs/>
        </w:rPr>
        <w:t>Memoires de VAcad. Raeyale,</w:t>
      </w:r>
      <w:r w:rsidRPr="00327F56">
        <w:t xml:space="preserve"> I735.</w:t>
      </w:r>
    </w:p>
    <w:p w14:paraId="28217B4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Continuation of Mr.</w:t>
      </w:r>
      <w:r w:rsidRPr="00327F56">
        <w:t xml:space="preserve"> Geoffroy’s </w:t>
      </w:r>
      <w:r w:rsidRPr="00327F56">
        <w:rPr>
          <w:i/>
          <w:iCs/>
        </w:rPr>
        <w:t>Remarks on</w:t>
      </w:r>
      <w:r w:rsidRPr="00327F56">
        <w:rPr>
          <w:b/>
          <w:bCs/>
        </w:rPr>
        <w:t xml:space="preserve"> ANTIMONY.</w:t>
      </w:r>
    </w:p>
    <w:p w14:paraId="2782FEC7" w14:textId="77777777" w:rsidR="00327F56" w:rsidRPr="00327F56" w:rsidRDefault="00327F56" w:rsidP="00327F56">
      <w:r w:rsidRPr="00327F56">
        <w:t xml:space="preserve">. In the Memoir which J road last Year upon the </w:t>
      </w:r>
      <w:r w:rsidRPr="00327F56">
        <w:rPr>
          <w:i/>
          <w:iCs/>
        </w:rPr>
        <w:t>Kermes,</w:t>
      </w:r>
      <w:r w:rsidRPr="00327F56">
        <w:t xml:space="preserve"> I</w:t>
      </w:r>
      <w:r w:rsidRPr="00327F56">
        <w:br/>
        <w:t>obliged myself to examine what might be the Quantity of com-</w:t>
      </w:r>
      <w:r w:rsidRPr="00327F56">
        <w:br/>
        <w:t>mon or inflammable Sulphur, which the different Antimonies,</w:t>
      </w:r>
      <w:r w:rsidRPr="00327F56">
        <w:br/>
        <w:t xml:space="preserve">which we meet with in </w:t>
      </w:r>
      <w:r w:rsidRPr="00327F56">
        <w:rPr>
          <w:i/>
          <w:iCs/>
        </w:rPr>
        <w:t>Parti,</w:t>
      </w:r>
      <w:r w:rsidRPr="00327F56">
        <w:t xml:space="preserve"> contain; and, at the same time,</w:t>
      </w:r>
      <w:r w:rsidRPr="00327F56">
        <w:br/>
        <w:t>to determine he Qpantity os pure ReguluS, which might be</w:t>
      </w:r>
      <w:r w:rsidRPr="00327F56">
        <w:br/>
      </w:r>
      <w:r w:rsidRPr="00327F56">
        <w:lastRenderedPageBreak/>
        <w:t>expected from that Mineral by Operations attended with less</w:t>
      </w:r>
      <w:r w:rsidRPr="00327F56">
        <w:br/>
        <w:t>Loss, than in the ordinary Methods.</w:t>
      </w:r>
    </w:p>
    <w:p w14:paraId="6774E3AB" w14:textId="77777777" w:rsidR="00327F56" w:rsidRPr="00327F56" w:rsidRDefault="00327F56" w:rsidP="00327F56">
      <w:pPr>
        <w:ind w:firstLine="360"/>
      </w:pPr>
      <w:r w:rsidRPr="00327F56">
        <w:t>Such an Inquiry is the Subject of this Memoir, and that you</w:t>
      </w:r>
      <w:r w:rsidRPr="00327F56">
        <w:br/>
        <w:t>may know hefore-hand what I design to illustrate, my Business</w:t>
      </w:r>
      <w:r w:rsidRPr="00327F56">
        <w:br/>
        <w:t>shall he,</w:t>
      </w:r>
    </w:p>
    <w:p w14:paraId="0A4F0CFD" w14:textId="77777777" w:rsidR="00327F56" w:rsidRPr="00327F56" w:rsidRDefault="00327F56" w:rsidP="00327F56">
      <w:pPr>
        <w:tabs>
          <w:tab w:val="left" w:pos="496"/>
        </w:tabs>
        <w:ind w:firstLine="360"/>
      </w:pPr>
      <w:r w:rsidRPr="00327F56">
        <w:t>i.</w:t>
      </w:r>
      <w:r w:rsidRPr="00327F56">
        <w:tab/>
        <w:t>To reduce Antimony to a Calx, as much desulphurated as</w:t>
      </w:r>
    </w:p>
    <w:p w14:paraId="15B1EEAD" w14:textId="77777777" w:rsidR="00327F56" w:rsidRPr="00327F56" w:rsidRDefault="00327F56" w:rsidP="00327F56">
      <w:r w:rsidRPr="00327F56">
        <w:t>Possible, in order to know, by the Diminution of the Weight,</w:t>
      </w:r>
      <w:r w:rsidRPr="00327F56">
        <w:br/>
        <w:t>how much Sulphur is evaporated, I mean inflammable Sulphur.</w:t>
      </w:r>
    </w:p>
    <w:p w14:paraId="661E0F21" w14:textId="77777777" w:rsidR="00327F56" w:rsidRPr="00327F56" w:rsidRDefault="00327F56" w:rsidP="00327F56">
      <w:pPr>
        <w:tabs>
          <w:tab w:val="left" w:pos="529"/>
        </w:tabs>
        <w:ind w:firstLine="360"/>
      </w:pPr>
      <w:r w:rsidRPr="00327F56">
        <w:t>2.</w:t>
      </w:r>
      <w:r w:rsidRPr="00327F56">
        <w:tab/>
        <w:t>To make it appear, that every Calx of Antimony, that</w:t>
      </w:r>
      <w:r w:rsidRPr="00327F56">
        <w:br/>
        <w:t>is well exhausted os inflammable Sulphur, is scarce any more</w:t>
      </w:r>
      <w:r w:rsidRPr="00327F56">
        <w:br/>
        <w:t>than a Regulus; and that what is not such is an Earth, which</w:t>
      </w:r>
      <w:r w:rsidRPr="00327F56">
        <w:br/>
        <w:t>may be regarded as foreign to that Mineral, and a Remainder</w:t>
      </w:r>
      <w:r w:rsidRPr="00327F56">
        <w:br/>
        <w:t xml:space="preserve">of </w:t>
      </w:r>
      <w:r w:rsidRPr="00327F56">
        <w:rPr>
          <w:lang w:val="la-Latn" w:eastAsia="la-Latn" w:bidi="la-Latn"/>
        </w:rPr>
        <w:t xml:space="preserve">Sordes, </w:t>
      </w:r>
      <w:r w:rsidRPr="00327F56">
        <w:t>from which it was not throughly purg'd in the Fur-</w:t>
      </w:r>
      <w:r w:rsidRPr="00327F56">
        <w:br/>
        <w:t>nace.</w:t>
      </w:r>
    </w:p>
    <w:p w14:paraId="2A374C3E" w14:textId="77777777" w:rsidR="00327F56" w:rsidRPr="00327F56" w:rsidRDefault="00327F56" w:rsidP="00327F56">
      <w:pPr>
        <w:tabs>
          <w:tab w:val="left" w:pos="525"/>
        </w:tabs>
        <w:ind w:firstLine="360"/>
      </w:pPr>
      <w:r w:rsidRPr="00327F56">
        <w:t>3.</w:t>
      </w:r>
      <w:r w:rsidRPr="00327F56">
        <w:tab/>
        <w:t>To propose a Method whereby we may obtain a much</w:t>
      </w:r>
      <w:r w:rsidRPr="00327F56">
        <w:br/>
        <w:t>greater Quantity of Regulus from Antimony, of whatever Kind</w:t>
      </w:r>
      <w:r w:rsidRPr="00327F56">
        <w:br/>
        <w:t xml:space="preserve">it be, than by the way of Process so celebrated by M. </w:t>
      </w:r>
      <w:r w:rsidRPr="00327F56">
        <w:rPr>
          <w:i/>
          <w:iCs/>
        </w:rPr>
        <w:t>Stahl,</w:t>
      </w:r>
      <w:r w:rsidRPr="00327F56">
        <w:rPr>
          <w:i/>
          <w:iCs/>
        </w:rPr>
        <w:br/>
      </w:r>
      <w:r w:rsidRPr="00327F56">
        <w:t>and by those that have copy'd it from him. And,</w:t>
      </w:r>
    </w:p>
    <w:p w14:paraId="2674A58A" w14:textId="77777777" w:rsidR="00327F56" w:rsidRPr="00327F56" w:rsidRDefault="00327F56" w:rsidP="00327F56">
      <w:pPr>
        <w:tabs>
          <w:tab w:val="left" w:pos="529"/>
        </w:tabs>
        <w:ind w:firstLine="360"/>
      </w:pPr>
      <w:r w:rsidRPr="00327F56">
        <w:t>4.</w:t>
      </w:r>
      <w:r w:rsidRPr="00327F56">
        <w:tab/>
        <w:t>lastly. To teach a way os purifying theReguluS, without</w:t>
      </w:r>
      <w:r w:rsidRPr="00327F56">
        <w:br/>
        <w:t>an Addition os Salts, and with inconsiderable Loss.</w:t>
      </w:r>
    </w:p>
    <w:p w14:paraId="63FF6FC1" w14:textId="77777777" w:rsidR="00327F56" w:rsidRPr="00327F56" w:rsidRDefault="00327F56" w:rsidP="00327F56">
      <w:pPr>
        <w:ind w:firstLine="360"/>
      </w:pPr>
      <w:r w:rsidRPr="00327F56">
        <w:t>All this supposes long Details, but then these Details will be</w:t>
      </w:r>
      <w:r w:rsidRPr="00327F56">
        <w:br/>
        <w:t>accompany'd with Observations which will render them the</w:t>
      </w:r>
      <w:r w:rsidRPr="00327F56">
        <w:br/>
        <w:t>more supportable. And tho’ the Means which I use may not</w:t>
      </w:r>
      <w:r w:rsidRPr="00327F56">
        <w:br/>
        <w:t>be proper for those who perform these sorts os Operations by</w:t>
      </w:r>
      <w:r w:rsidRPr="00327F56">
        <w:br/>
        <w:t>the Great, and have nothing in View but to work quick, and</w:t>
      </w:r>
      <w:r w:rsidRPr="00327F56">
        <w:br/>
        <w:t>to get Money by it, yet they who prefer Exactness before such</w:t>
      </w:r>
      <w:r w:rsidRPr="00327F56">
        <w:br/>
        <w:t>Views, will, perhaps, thank me for my Labour.</w:t>
      </w:r>
    </w:p>
    <w:p w14:paraId="596F2A09" w14:textId="77777777" w:rsidR="00327F56" w:rsidRPr="00327F56" w:rsidRDefault="00327F56" w:rsidP="00327F56">
      <w:pPr>
        <w:ind w:firstLine="360"/>
      </w:pPr>
      <w:r w:rsidRPr="00327F56">
        <w:t>We commonly meet with three Sorts of Antimony in this</w:t>
      </w:r>
      <w:r w:rsidRPr="00327F56">
        <w:br/>
        <w:t xml:space="preserve">Place </w:t>
      </w:r>
      <w:r w:rsidRPr="00327F56">
        <w:rPr>
          <w:i/>
          <w:iCs/>
        </w:rPr>
        <w:t>(Paris):</w:t>
      </w:r>
      <w:r w:rsidRPr="00327F56">
        <w:t xml:space="preserve"> One comes from the old Mine of </w:t>
      </w:r>
      <w:r w:rsidRPr="00327F56">
        <w:rPr>
          <w:i/>
          <w:iCs/>
        </w:rPr>
        <w:t>Auvergne</w:t>
      </w:r>
      <w:r w:rsidRPr="00327F56">
        <w:rPr>
          <w:i/>
          <w:iCs/>
        </w:rPr>
        <w:br/>
      </w:r>
      <w:r w:rsidRPr="00327F56">
        <w:t>this, as it was formerly worked, was so salt, and so littie de-</w:t>
      </w:r>
      <w:r w:rsidRPr="00327F56">
        <w:br/>
        <w:t>purated, that it was used in nothing but gross Preparations, and</w:t>
      </w:r>
      <w:r w:rsidRPr="00327F56">
        <w:br/>
        <w:t>it was almost impossible to make the diaphoretic Antimony os it.</w:t>
      </w:r>
      <w:r w:rsidRPr="00327F56">
        <w:br/>
        <w:t xml:space="preserve">This grew out os Use, and the </w:t>
      </w:r>
      <w:r w:rsidRPr="00327F56">
        <w:rPr>
          <w:i/>
          <w:iCs/>
        </w:rPr>
        <w:t>Antimony of the new Manu-</w:t>
      </w:r>
      <w:r w:rsidRPr="00327F56">
        <w:rPr>
          <w:i/>
          <w:iCs/>
        </w:rPr>
        <w:br/>
        <w:t>facture</w:t>
      </w:r>
      <w:r w:rsidRPr="00327F56">
        <w:t xml:space="preserve"> became in Repute, which, for Purity, may vie with the</w:t>
      </w:r>
      <w:r w:rsidRPr="00327F56">
        <w:br/>
        <w:t xml:space="preserve">choicest </w:t>
      </w:r>
      <w:r w:rsidRPr="00327F56">
        <w:rPr>
          <w:i/>
          <w:iCs/>
        </w:rPr>
        <w:t>Hungarian</w:t>
      </w:r>
      <w:r w:rsidRPr="00327F56">
        <w:t xml:space="preserve"> Antimony. If the Undertakers, who</w:t>
      </w:r>
      <w:r w:rsidRPr="00327F56">
        <w:br/>
        <w:t>work that Mine, continue to furnish uS with as good Antimo-</w:t>
      </w:r>
      <w:r w:rsidRPr="00327F56">
        <w:br/>
        <w:t>ny, as that upon which I have performed my Operations, and</w:t>
      </w:r>
      <w:r w:rsidRPr="00327F56">
        <w:br/>
        <w:t>is the Mine be rich, we may be almost sure, that there will he</w:t>
      </w:r>
      <w:r w:rsidRPr="00327F56">
        <w:br/>
        <w:t xml:space="preserve">no Occasion to get it from </w:t>
      </w:r>
      <w:r w:rsidRPr="00327F56">
        <w:rPr>
          <w:i/>
          <w:iCs/>
        </w:rPr>
        <w:t>Hungary,</w:t>
      </w:r>
      <w:r w:rsidRPr="00327F56">
        <w:t xml:space="preserve"> which would be a consi-</w:t>
      </w:r>
      <w:r w:rsidRPr="00327F56">
        <w:br/>
        <w:t>derable Advantage to the Kingdom. Those Authors who have</w:t>
      </w:r>
      <w:r w:rsidRPr="00327F56">
        <w:br/>
        <w:t>written best upon Antimony, generally say, that this Mineral</w:t>
      </w:r>
      <w:r w:rsidRPr="00327F56">
        <w:br/>
        <w:t>ought to yield about half its Weight in a ReguluS ; but it is</w:t>
      </w:r>
      <w:r w:rsidRPr="00327F56">
        <w:br/>
        <w:t>possible to obtain a for greater Quantity. This I shall prove in</w:t>
      </w:r>
      <w:r w:rsidRPr="00327F56">
        <w:br/>
        <w:t>the Course os this Memoir, by describing the different Methods</w:t>
      </w:r>
      <w:r w:rsidRPr="00327F56">
        <w:br/>
        <w:t>which have been most successful in collecting the Reguline Part</w:t>
      </w:r>
      <w:r w:rsidRPr="00327F56">
        <w:br/>
        <w:t>os Antimony into one single Mass.</w:t>
      </w:r>
    </w:p>
    <w:p w14:paraId="18AC7CD4" w14:textId="77777777" w:rsidR="00327F56" w:rsidRPr="00327F56" w:rsidRDefault="00327F56" w:rsidP="00327F56">
      <w:pPr>
        <w:ind w:firstLine="360"/>
      </w:pPr>
      <w:r w:rsidRPr="00327F56">
        <w:t>While I was in the Course os my Essays on the Reduction</w:t>
      </w:r>
      <w:r w:rsidRPr="00327F56">
        <w:br/>
        <w:t>os the various Preparations os Antimony, I discover'd by chance</w:t>
      </w:r>
      <w:r w:rsidRPr="00327F56">
        <w:br/>
        <w:t>a new Phosphorus, being a Preparation os Antimony, which</w:t>
      </w:r>
      <w:r w:rsidRPr="00327F56">
        <w:br/>
        <w:t>fulminates with a Noise and Explosion, as soon as it comes in-</w:t>
      </w:r>
      <w:r w:rsidRPr="00327F56">
        <w:br/>
        <w:t>to Contact with the Ain; this I try'd by repeating the Opera-</w:t>
      </w:r>
      <w:r w:rsidRPr="00327F56">
        <w:br/>
        <w:t>tion several times one after another, and always with the same</w:t>
      </w:r>
      <w:r w:rsidRPr="00327F56">
        <w:br/>
        <w:t>Success. I believe the Invention is new, and I shall give it aS</w:t>
      </w:r>
      <w:r w:rsidRPr="00327F56">
        <w:br/>
        <w:t>such at the End of this Memoir.</w:t>
      </w:r>
    </w:p>
    <w:p w14:paraId="2C3D9786" w14:textId="77777777" w:rsidR="00327F56" w:rsidRPr="00327F56" w:rsidRDefault="00327F56" w:rsidP="00327F56">
      <w:pPr>
        <w:tabs>
          <w:tab w:val="left" w:pos="4666"/>
        </w:tabs>
        <w:ind w:firstLine="360"/>
      </w:pPr>
      <w:r w:rsidRPr="00327F56">
        <w:t>According to the Order of operating, os which I have al-</w:t>
      </w:r>
      <w:r w:rsidRPr="00327F56">
        <w:br/>
        <w:t>ready given an Account, I begin with the calcining of Anti-</w:t>
      </w:r>
      <w:r w:rsidRPr="00327F56">
        <w:br/>
        <w:t>mony. I have nothing to add with respect to the ordinary</w:t>
      </w:r>
      <w:r w:rsidRPr="00327F56">
        <w:br/>
        <w:t>Method of Calcination, except that the finer this Mineral is</w:t>
      </w:r>
      <w:r w:rsidRPr="00327F56">
        <w:br/>
        <w:t>pulverized, the better does the common Sulphur evaporate from</w:t>
      </w:r>
      <w:r w:rsidRPr="00327F56">
        <w:br/>
        <w:t>it. The Reason os this is obvious : I always made use of it</w:t>
      </w:r>
      <w:r w:rsidRPr="00327F56">
        <w:br/>
        <w:t>thus prepared : As I was to compare the Weight and Colour</w:t>
      </w:r>
      <w:r w:rsidRPr="00327F56">
        <w:br/>
        <w:t>of the Calxes of different Antimonies, it was necessary for me</w:t>
      </w:r>
      <w:r w:rsidRPr="00327F56">
        <w:br/>
        <w:t>to fix an equal Time to each Calcination of an equal Quantity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every one of those Antimonies.</w:t>
      </w:r>
      <w:r w:rsidRPr="00327F56">
        <w:tab/>
        <w:t>;</w:t>
      </w:r>
    </w:p>
    <w:p w14:paraId="51EAC699" w14:textId="77777777" w:rsidR="00327F56" w:rsidRPr="00327F56" w:rsidRDefault="00327F56" w:rsidP="00327F56">
      <w:pPr>
        <w:ind w:firstLine="360"/>
      </w:pPr>
      <w:r w:rsidRPr="00327F56">
        <w:t xml:space="preserve">I found by Experience, that tenJIours was the most </w:t>
      </w:r>
      <w:r w:rsidRPr="00327F56">
        <w:rPr>
          <w:lang w:val="la-Latn" w:eastAsia="la-Latn" w:bidi="la-Latn"/>
        </w:rPr>
        <w:t>conve-</w:t>
      </w:r>
      <w:r w:rsidRPr="00327F56">
        <w:rPr>
          <w:lang w:val="la-Latn" w:eastAsia="la-Latn" w:bidi="la-Latn"/>
        </w:rPr>
        <w:br/>
        <w:t xml:space="preserve">nient </w:t>
      </w:r>
      <w:r w:rsidRPr="00327F56">
        <w:t>Time for the perfect Calcination of twelve Ounces of</w:t>
      </w:r>
      <w:r w:rsidRPr="00327F56">
        <w:br/>
        <w:t>this Mineral pulverized. The Proportinn os Fire was not so</w:t>
      </w:r>
      <w:r w:rsidRPr="00327F56">
        <w:br/>
        <w:t>easy to be fixed ; however, I came as near to it as possible, by</w:t>
      </w:r>
      <w:r w:rsidRPr="00327F56">
        <w:br/>
        <w:t>using in every Calcination, the same Vessel, the same Furnace,</w:t>
      </w:r>
      <w:r w:rsidRPr="00327F56">
        <w:br/>
        <w:t>and the same Quantity os Charcoal, and employing the same</w:t>
      </w:r>
      <w:r w:rsidRPr="00327F56">
        <w:br/>
        <w:t>Operator, who always kept stirring the Powder os the Anti-</w:t>
      </w:r>
      <w:r w:rsidRPr="00327F56">
        <w:br/>
        <w:t>mony, to prevent it from running into Lumps.</w:t>
      </w:r>
    </w:p>
    <w:p w14:paraId="36D1AA08" w14:textId="77777777" w:rsidR="00327F56" w:rsidRPr="00327F56" w:rsidRDefault="00327F56" w:rsidP="00327F56">
      <w:pPr>
        <w:ind w:firstLine="360"/>
      </w:pPr>
      <w:r w:rsidRPr="00327F56">
        <w:t>It may be proper to observe in this Place, that the Vapours</w:t>
      </w:r>
      <w:r w:rsidRPr="00327F56">
        <w:br/>
      </w:r>
      <w:r w:rsidRPr="00327F56">
        <w:rPr>
          <w:i/>
          <w:iCs/>
        </w:rPr>
        <w:t>os</w:t>
      </w:r>
      <w:r w:rsidRPr="00327F56">
        <w:t xml:space="preserve"> Antimony are not so dangerous aS is generally imagined, and</w:t>
      </w:r>
      <w:r w:rsidRPr="00327F56">
        <w:br/>
        <w:t>as they would really be, did Antimony contain an arsenical</w:t>
      </w:r>
      <w:r w:rsidRPr="00327F56">
        <w:br/>
        <w:t xml:space="preserve">Sulphur, as most of the </w:t>
      </w:r>
      <w:r w:rsidRPr="00327F56">
        <w:rPr>
          <w:i/>
          <w:iCs/>
        </w:rPr>
        <w:t>German</w:t>
      </w:r>
      <w:r w:rsidRPr="00327F56">
        <w:t xml:space="preserve"> Chymists pretend ; for the</w:t>
      </w:r>
      <w:r w:rsidRPr="00327F56">
        <w:br/>
        <w:t>Person whom I employ'd in this Work, perform’d above fifty</w:t>
      </w:r>
      <w:r w:rsidRPr="00327F56">
        <w:br/>
        <w:t>Calcinations, almost continually one- after another, without</w:t>
      </w:r>
      <w:r w:rsidRPr="00327F56">
        <w:br/>
        <w:t>feeling the least Inconvenience, tho' the Chimney, under which</w:t>
      </w:r>
      <w:r w:rsidRPr="00327F56">
        <w:br/>
        <w:t>the Furnace was placed, was none of the best for drawing of</w:t>
      </w:r>
      <w:r w:rsidRPr="00327F56">
        <w:br/>
        <w:t>Smoke. .</w:t>
      </w:r>
    </w:p>
    <w:p w14:paraId="2474D591" w14:textId="77777777" w:rsidR="00327F56" w:rsidRPr="00327F56" w:rsidRDefault="00327F56" w:rsidP="00327F56">
      <w:pPr>
        <w:ind w:firstLine="360"/>
      </w:pPr>
      <w:r w:rsidRPr="00327F56">
        <w:t xml:space="preserve">The different repeated Calcinations of </w:t>
      </w:r>
      <w:r w:rsidRPr="00327F56">
        <w:rPr>
          <w:i/>
          <w:iCs/>
        </w:rPr>
        <w:t>Hungarian</w:t>
      </w:r>
      <w:r w:rsidRPr="00327F56">
        <w:t xml:space="preserve"> Antimony,</w:t>
      </w:r>
      <w:r w:rsidRPr="00327F56">
        <w:br/>
      </w:r>
      <w:r w:rsidRPr="00327F56">
        <w:lastRenderedPageBreak/>
        <w:t>of which I always took the Weight of twelve Ounces, being</w:t>
      </w:r>
      <w:r w:rsidRPr="00327F56">
        <w:br/>
        <w:t>the Quantity which suited the Capacity of my Vessel, constant-</w:t>
      </w:r>
      <w:r w:rsidRPr="00327F56">
        <w:br/>
        <w:t>ly reduced that Mineral to nine Ounces two Drams, and some-</w:t>
      </w:r>
      <w:r w:rsidRPr="00327F56">
        <w:br/>
        <w:t>times to nine Ounces three Drams.</w:t>
      </w:r>
    </w:p>
    <w:p w14:paraId="3131DB4B" w14:textId="77777777" w:rsidR="00327F56" w:rsidRPr="00327F56" w:rsidRDefault="00327F56" w:rsidP="00327F56">
      <w:pPr>
        <w:ind w:firstLine="360"/>
      </w:pPr>
      <w:r w:rsidRPr="00327F56">
        <w:t>The same Number of Calcinations of the old Antimony of</w:t>
      </w:r>
      <w:r w:rsidRPr="00327F56">
        <w:br/>
      </w:r>
      <w:r w:rsidRPr="00327F56">
        <w:rPr>
          <w:i/>
          <w:iCs/>
        </w:rPr>
        <w:t>Awvergne</w:t>
      </w:r>
      <w:r w:rsidRPr="00327F56">
        <w:t xml:space="preserve"> made greater Variations. I had Calxes which weigh-</w:t>
      </w:r>
      <w:r w:rsidRPr="00327F56">
        <w:br/>
        <w:t>ed ten Ounces wanting twelve Grains, some ten Ounces one</w:t>
      </w:r>
      <w:r w:rsidRPr="00327F56">
        <w:br/>
        <w:t>Dram, others ten Ounces three Drams. I also bought this old</w:t>
      </w:r>
      <w:r w:rsidRPr="00327F56">
        <w:br/>
        <w:t>Antimony, which I calcined, from different Shops. These Va-</w:t>
      </w:r>
      <w:r w:rsidRPr="00327F56">
        <w:br/>
        <w:t>nations do not proceed from the Time of the Calcination, which</w:t>
      </w:r>
      <w:r w:rsidRPr="00327F56">
        <w:br/>
        <w:t>was always the same, nor from the Degrees of Fire, aS you may</w:t>
      </w:r>
      <w:r w:rsidRPr="00327F56">
        <w:br/>
        <w:t>see by the Precautions which I always took Io keep in nearly</w:t>
      </w:r>
      <w:r w:rsidRPr="00327F56">
        <w:br/>
        <w:t>equal. I can impute them therefore to nothing but the greater</w:t>
      </w:r>
      <w:r w:rsidRPr="00327F56">
        <w:br/>
        <w:t>or less impurity of those different Antimonies purchased of diss</w:t>
      </w:r>
      <w:r w:rsidRPr="00327F56">
        <w:br w:type="page"/>
      </w:r>
    </w:p>
    <w:p w14:paraId="60B687E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lastRenderedPageBreak/>
        <w:t xml:space="preserve">ferent </w:t>
      </w:r>
      <w:r w:rsidRPr="00327F56">
        <w:t xml:space="preserve">Druggists </w:t>
      </w:r>
      <w:r w:rsidRPr="00327F56">
        <w:rPr>
          <w:lang w:val="la-Latn" w:eastAsia="la-Latn" w:bidi="la-Latn"/>
        </w:rPr>
        <w:t xml:space="preserve">; </w:t>
      </w:r>
      <w:r w:rsidRPr="00327F56">
        <w:t>for tho' they all came from the same Mine,</w:t>
      </w:r>
      <w:r w:rsidRPr="00327F56">
        <w:br/>
        <w:t xml:space="preserve">'tis plain they were smelted at different Places. By </w:t>
      </w:r>
      <w:r w:rsidRPr="00327F56">
        <w:rPr>
          <w:i/>
          <w:iCs/>
        </w:rPr>
        <w:t>Impurity</w:t>
      </w:r>
      <w:r w:rsidRPr="00327F56">
        <w:t xml:space="preserve"> here,</w:t>
      </w:r>
      <w:r w:rsidRPr="00327F56">
        <w:br/>
        <w:t xml:space="preserve">I mean, that Portion os </w:t>
      </w:r>
      <w:r w:rsidRPr="00327F56">
        <w:rPr>
          <w:lang w:val="la-Latn" w:eastAsia="la-Latn" w:bidi="la-Latn"/>
        </w:rPr>
        <w:t xml:space="preserve">Sordes </w:t>
      </w:r>
      <w:r w:rsidRPr="00327F56">
        <w:t>which is more considerable in</w:t>
      </w:r>
      <w:r w:rsidRPr="00327F56">
        <w:br/>
        <w:t>them than in those Antimonies which we call pure, and remains</w:t>
      </w:r>
      <w:r w:rsidRPr="00327F56">
        <w:br/>
        <w:t>fixed in the Fire without d</w:t>
      </w:r>
      <w:r w:rsidRPr="00327F56">
        <w:rPr>
          <w:u w:val="single"/>
        </w:rPr>
        <w:t>iminishin</w:t>
      </w:r>
      <w:r w:rsidRPr="00327F56">
        <w:t>g its Weight ; because, he-</w:t>
      </w:r>
      <w:r w:rsidRPr="00327F56">
        <w:br/>
        <w:t>. . ing a pure Earth, it contains no Matter for Evaporation.</w:t>
      </w:r>
    </w:p>
    <w:p w14:paraId="5587FFC8" w14:textId="77777777" w:rsidR="00327F56" w:rsidRPr="00327F56" w:rsidRDefault="00327F56" w:rsidP="00327F56">
      <w:pPr>
        <w:ind w:firstLine="360"/>
      </w:pPr>
      <w:r w:rsidRPr="00327F56">
        <w:t>The . Calcinations of the Antimony of the new Mine, or</w:t>
      </w:r>
      <w:r w:rsidRPr="00327F56">
        <w:br/>
        <w:t>new Manufacture, reduced the Calx to nine Ounces two</w:t>
      </w:r>
      <w:r w:rsidRPr="00327F56">
        <w:br/>
        <w:t>Drams and an half, nine Ounces three Drams, and nine Ounces</w:t>
      </w:r>
      <w:r w:rsidRPr="00327F56">
        <w:br/>
        <w:t>four Drams; so that I may with Reason affirm, that it was al-</w:t>
      </w:r>
      <w:r w:rsidRPr="00327F56">
        <w:br/>
        <w:t xml:space="preserve">most as pure as </w:t>
      </w:r>
      <w:r w:rsidRPr="00327F56">
        <w:rPr>
          <w:i/>
          <w:iCs/>
        </w:rPr>
        <w:t>Hungarian</w:t>
      </w:r>
      <w:r w:rsidRPr="00327F56">
        <w:t xml:space="preserve"> Antimony. Besides, the Calx, when</w:t>
      </w:r>
      <w:r w:rsidRPr="00327F56">
        <w:br/>
        <w:t>shipp’d of its Sulphur, is of a light-grey-ash Colour, like the</w:t>
      </w:r>
      <w:r w:rsidRPr="00327F56">
        <w:br/>
        <w:t xml:space="preserve">Calx of </w:t>
      </w:r>
      <w:r w:rsidRPr="00327F56">
        <w:rPr>
          <w:i/>
          <w:iCs/>
        </w:rPr>
        <w:t>Hungarian</w:t>
      </w:r>
      <w:r w:rsidRPr="00327F56">
        <w:t xml:space="preserve"> Antimony, whereas that of the old Anti-</w:t>
      </w:r>
      <w:r w:rsidRPr="00327F56">
        <w:br/>
        <w:t xml:space="preserve">mony of </w:t>
      </w:r>
      <w:r w:rsidRPr="00327F56">
        <w:rPr>
          <w:i/>
          <w:iCs/>
        </w:rPr>
        <w:t>Auvergne</w:t>
      </w:r>
      <w:r w:rsidRPr="00327F56">
        <w:t xml:space="preserve"> is of a much more brownish Colour: The</w:t>
      </w:r>
      <w:r w:rsidRPr="00327F56">
        <w:br/>
        <w:t>Purity of the Antimonies we are now examining, is known</w:t>
      </w:r>
      <w:r w:rsidRPr="00327F56">
        <w:br/>
        <w:t>from whet I have now said, concerning the greater or less Loss</w:t>
      </w:r>
      <w:r w:rsidRPr="00327F56">
        <w:br/>
        <w:t xml:space="preserve">they sustained during Calcination ; the </w:t>
      </w:r>
      <w:r w:rsidRPr="00327F56">
        <w:rPr>
          <w:lang w:val="la-Latn" w:eastAsia="la-Latn" w:bidi="la-Latn"/>
        </w:rPr>
        <w:t xml:space="preserve">inore </w:t>
      </w:r>
      <w:r w:rsidRPr="00327F56">
        <w:t>it loses, the more it</w:t>
      </w:r>
      <w:r w:rsidRPr="00327F56">
        <w:br/>
        <w:t xml:space="preserve">contains, </w:t>
      </w:r>
      <w:r w:rsidRPr="00327F56">
        <w:rPr>
          <w:i/>
          <w:iCs/>
        </w:rPr>
        <w:t>cceteris.paribus,</w:t>
      </w:r>
      <w:r w:rsidRPr="00327F56">
        <w:t xml:space="preserve"> os common Sulphur, which, as is</w:t>
      </w:r>
      <w:r w:rsidRPr="00327F56">
        <w:br/>
        <w:t>fufficientiy known, is an essential Ingredient in the Compost-</w:t>
      </w:r>
      <w:r w:rsidRPr="00327F56">
        <w:br/>
        <w:t>tion of this Mineral; and the less it loses, the more it contains</w:t>
      </w:r>
      <w:r w:rsidRPr="00327F56">
        <w:br/>
        <w:t>os heterogeneous Parts, which do not yield to the Action os the</w:t>
      </w:r>
      <w:r w:rsidRPr="00327F56">
        <w:br/>
        <w:t>Fine in Calcination ; that is, its Fusion has been ill performed,</w:t>
      </w:r>
      <w:r w:rsidRPr="00327F56">
        <w:br/>
        <w:t>or the Mine from which it has been taken; has been very poor. -</w:t>
      </w:r>
      <w:r w:rsidRPr="00327F56">
        <w:br/>
        <w:t xml:space="preserve">There is no Occasion for my inlarging further on this </w:t>
      </w:r>
      <w:r w:rsidRPr="00327F56">
        <w:rPr>
          <w:lang w:val="la-Latn" w:eastAsia="la-Latn" w:bidi="la-Latn"/>
        </w:rPr>
        <w:t>Observa-</w:t>
      </w:r>
      <w:r w:rsidRPr="00327F56">
        <w:rPr>
          <w:lang w:val="la-Latn" w:eastAsia="la-Latn" w:bidi="la-Latn"/>
        </w:rPr>
        <w:br/>
      </w:r>
      <w:r w:rsidRPr="00327F56">
        <w:t>.tion. The thing required was to arrive at a Certainty, that</w:t>
      </w:r>
      <w:r w:rsidRPr="00327F56">
        <w:br/>
        <w:t>these Calxes of Antimony were as throughly divested of Sulphur</w:t>
      </w:r>
      <w:r w:rsidRPr="00327F56">
        <w:br/>
        <w:t>as they could possibly be ; for this Purpose I calcined them</w:t>
      </w:r>
      <w:r w:rsidRPr="00327F56">
        <w:br/>
        <w:t>with Nitre; their Detonation was more languid than that of</w:t>
      </w:r>
      <w:r w:rsidRPr="00327F56">
        <w:br/>
        <w:t>the Regulus.treated in the same manner, for the same Space os</w:t>
      </w:r>
      <w:r w:rsidRPr="00327F56">
        <w:br/>
        <w:t>- Time, by the same Fire, and with the same Salt. The Mass</w:t>
      </w:r>
      <w:r w:rsidRPr="00327F56">
        <w:br/>
        <w:t>thrown into the Water yielded me a diaphoretic Mineral full</w:t>
      </w:r>
      <w:r w:rsidRPr="00327F56">
        <w:br/>
        <w:t>as white aS the Diaphoretic prepared with Regulus, and almost</w:t>
      </w:r>
      <w:r w:rsidRPr="00327F56">
        <w:br/>
        <w:t>in the same Quantity, which Circumstance contributes in some</w:t>
      </w:r>
      <w:r w:rsidRPr="00327F56">
        <w:br/>
        <w:t>measure to prove, that the Calx os a good and well prepared</w:t>
      </w:r>
      <w:r w:rsidRPr="00327F56">
        <w:br/>
        <w:t>Antimony is all Regulus; and that, in order to make it so,</w:t>
      </w:r>
      <w:r w:rsidRPr="00327F56">
        <w:br/>
        <w:t>nothing is wanting but to collect its divided Parts.</w:t>
      </w:r>
    </w:p>
    <w:p w14:paraId="5D6C8035" w14:textId="77777777" w:rsidR="00327F56" w:rsidRPr="00327F56" w:rsidRDefault="00327F56" w:rsidP="00327F56">
      <w:pPr>
        <w:ind w:firstLine="360"/>
      </w:pPr>
      <w:r w:rsidRPr="00327F56">
        <w:t>These same Calxes with corrosive Sublimate, in the Propor-</w:t>
      </w:r>
      <w:r w:rsidRPr="00327F56">
        <w:br/>
        <w:t xml:space="preserve">tions ordinarily employed to make Butter </w:t>
      </w:r>
      <w:r w:rsidRPr="00327F56">
        <w:rPr>
          <w:i/>
          <w:iCs/>
        </w:rPr>
        <w:t>os Antimony,</w:t>
      </w:r>
      <w:r w:rsidRPr="00327F56">
        <w:t xml:space="preserve"> are</w:t>
      </w:r>
      <w:r w:rsidRPr="00327F56">
        <w:br/>
        <w:t>with Difficulty attack'd by the Acid of the Sublimate.</w:t>
      </w:r>
    </w:p>
    <w:p w14:paraId="267F6851" w14:textId="77777777" w:rsidR="00327F56" w:rsidRPr="00327F56" w:rsidRDefault="00327F56" w:rsidP="00327F56">
      <w:pPr>
        <w:ind w:firstLine="360"/>
      </w:pPr>
      <w:r w:rsidRPr="00327F56">
        <w:t>. TheTranflation of this Acid from one Matter, so aS to lodge</w:t>
      </w:r>
      <w:r w:rsidRPr="00327F56">
        <w:br/>
        <w:t>it upon the other, is so dissicultiy performed, that.only a very</w:t>
      </w:r>
      <w:r w:rsidRPr="00327F56">
        <w:br/>
        <w:t>small Quantity of Butter os Antimony is distill'd : .The Re-</w:t>
      </w:r>
      <w:r w:rsidRPr="00327F56">
        <w:br/>
        <w:t>mainder of the Sublimate is sublim’d afresh. There arises</w:t>
      </w:r>
      <w:r w:rsidRPr="00327F56">
        <w:br/>
        <w:t>neither Cinnabar nor Sulphur, hecause these Calxes are entirely</w:t>
      </w:r>
      <w:r w:rsidRPr="00327F56">
        <w:br/>
        <w:t>divested of the latter of these. But why, may one say, does</w:t>
      </w:r>
      <w:r w:rsidRPr="00327F56">
        <w:br/>
        <w:t>not the Sea-salt act upon this Calx ? Why is not the Tranfla-</w:t>
      </w:r>
      <w:r w:rsidRPr="00327F56">
        <w:br/>
        <w:t>lion I have spoken os,, made ? I answer, that this happens, be-</w:t>
      </w:r>
      <w:r w:rsidRPr="00327F56">
        <w:br/>
        <w:t>cause in calcining the Antimony there is a Commencement of.</w:t>
      </w:r>
      <w:r w:rsidRPr="00327F56">
        <w:br/>
        <w:t>Vitrification, and because the greatest Quantity of the Particles</w:t>
      </w:r>
      <w:r w:rsidRPr="00327F56">
        <w:br/>
        <w:t>Of the Calx being covered with a Stratum of Glass, the Acid</w:t>
      </w:r>
      <w:r w:rsidRPr="00327F56">
        <w:br/>
        <w:t>flips over them without finding any Pores at which it may enter;</w:t>
      </w:r>
      <w:r w:rsidRPr="00327F56">
        <w:br/>
        <w:t>and is it has reduced any small Portion os it to Butter, 'tis he-</w:t>
      </w:r>
      <w:r w:rsidRPr="00327F56">
        <w:br/>
        <w:t>cause this small Portion has not been vitrified. This may also</w:t>
      </w:r>
      <w:r w:rsidRPr="00327F56">
        <w:br/>
        <w:t>probably happen, because a Portion of the Acid os the Sulphur</w:t>
      </w:r>
      <w:r w:rsidRPr="00327F56">
        <w:br/>
        <w:t>IS concentrated in the Calx, in winch Case the Acid os the Sea-</w:t>
      </w:r>
      <w:r w:rsidRPr="00327F56">
        <w:br/>
        <w:t>salt could not attack it.</w:t>
      </w:r>
    </w:p>
    <w:p w14:paraId="00D1B6F5" w14:textId="77777777" w:rsidR="00327F56" w:rsidRPr="00327F56" w:rsidRDefault="00327F56" w:rsidP="00327F56">
      <w:pPr>
        <w:ind w:firstLine="360"/>
      </w:pPr>
      <w:r w:rsidRPr="00327F56">
        <w:t xml:space="preserve">By the common Method os preparing </w:t>
      </w:r>
      <w:r w:rsidRPr="00327F56">
        <w:rPr>
          <w:lang w:val="la-Latn" w:eastAsia="la-Latn" w:bidi="la-Latn"/>
        </w:rPr>
        <w:t xml:space="preserve">Regulus, </w:t>
      </w:r>
      <w:r w:rsidRPr="00327F56">
        <w:t>too well</w:t>
      </w:r>
      <w:r w:rsidRPr="00327F56">
        <w:br/>
        <w:t>known to stand in need of a Description here, the late Mrs</w:t>
      </w:r>
      <w:r w:rsidRPr="00327F56">
        <w:br/>
      </w:r>
      <w:r w:rsidRPr="00327F56">
        <w:rPr>
          <w:i/>
          <w:iCs/>
        </w:rPr>
        <w:t>Lemery</w:t>
      </w:r>
      <w:r w:rsidRPr="00327F56">
        <w:t xml:space="preserve"> extracts six Ounces one Dram of it from each Pound</w:t>
      </w:r>
      <w:r w:rsidRPr="00327F56">
        <w:br/>
        <w:t xml:space="preserve">os Antimony. Mr. </w:t>
      </w:r>
      <w:r w:rsidRPr="00327F56">
        <w:rPr>
          <w:i/>
          <w:iCs/>
        </w:rPr>
        <w:t>Stahl,</w:t>
      </w:r>
      <w:r w:rsidRPr="00327F56">
        <w:t xml:space="preserve"> in his Tracts, sayS, that a fourth</w:t>
      </w:r>
      <w:r w:rsidRPr="00327F56">
        <w:br/>
        <w:t>Part of it is only extracted when we use equal Parts of Tartar,</w:t>
      </w:r>
      <w:r w:rsidRPr="00327F56">
        <w:br/>
        <w:t xml:space="preserve">Saltpetre, and Antimony ; but that the Product of the </w:t>
      </w:r>
      <w:r w:rsidRPr="00327F56">
        <w:rPr>
          <w:lang w:val="la-Latn" w:eastAsia="la-Latn" w:bidi="la-Latn"/>
        </w:rPr>
        <w:t>Regu-</w:t>
      </w:r>
      <w:r w:rsidRPr="00327F56">
        <w:rPr>
          <w:lang w:val="la-Latn" w:eastAsia="la-Latn" w:bidi="la-Latn"/>
        </w:rPr>
        <w:br/>
        <w:t xml:space="preserve">lus </w:t>
      </w:r>
      <w:r w:rsidRPr="00327F56">
        <w:t>is more considerable, if to fix Ounces of Antimony we</w:t>
      </w:r>
      <w:r w:rsidRPr="00327F56">
        <w:br/>
        <w:t>add five Ounces of Nitre, and fin Ounces of Tartar. . Then</w:t>
      </w:r>
      <w:r w:rsidRPr="00327F56">
        <w:br/>
      </w:r>
      <w:r w:rsidRPr="00327F56">
        <w:rPr>
          <w:rFonts w:ascii="Segoe UI Symbol" w:hAnsi="Segoe UI Symbol" w:cs="Segoe UI Symbol"/>
        </w:rPr>
        <w:t>♦</w:t>
      </w:r>
      <w:r w:rsidRPr="00327F56">
        <w:t xml:space="preserve"> he subjoins his Discovery, which consists in separating or re-</w:t>
      </w:r>
      <w:r w:rsidRPr="00327F56">
        <w:br/>
        <w:t>ducing the Antimonial Powder from th</w:t>
      </w:r>
      <w:r w:rsidRPr="00327F56">
        <w:rPr>
          <w:vertAlign w:val="subscript"/>
        </w:rPr>
        <w:t>e</w:t>
      </w:r>
      <w:r w:rsidRPr="00327F56">
        <w:t xml:space="preserve"> Scoriae, hy casting</w:t>
      </w:r>
      <w:r w:rsidRPr="00327F56">
        <w:br/>
        <w:t>them into the Crucible with half then. Weight of Nitre, in</w:t>
      </w:r>
      <w:r w:rsidRPr="00327F56">
        <w:br/>
        <w:t>Order to make a gentie Detonation, and by throwing .Powder</w:t>
      </w:r>
      <w:r w:rsidRPr="00327F56">
        <w:br/>
        <w:t>Of Charcoal upon them immediately aster. W</w:t>
      </w:r>
      <w:r w:rsidRPr="00327F56">
        <w:rPr>
          <w:vertAlign w:val="subscript"/>
        </w:rPr>
        <w:t>e</w:t>
      </w:r>
      <w:r w:rsidRPr="00327F56">
        <w:t xml:space="preserve"> shall, continues</w:t>
      </w:r>
      <w:r w:rsidRPr="00327F56">
        <w:br/>
        <w:t>he, by this second Operation, have another Regulus, which shall</w:t>
      </w:r>
      <w:r w:rsidRPr="00327F56">
        <w:br/>
        <w:t>almost be equal inWeight to the Regulus first extracted from it.</w:t>
      </w:r>
      <w:r w:rsidRPr="00327F56">
        <w:br/>
        <w:t>But he does not precisely determine the Weight of that first Re-</w:t>
      </w:r>
      <w:r w:rsidRPr="00327F56">
        <w:br/>
        <w:t>gulus: Besides, this Process is difficult; there are two De-</w:t>
      </w:r>
      <w:r w:rsidRPr="00327F56">
        <w:br/>
        <w:t>tonations, and consequentiy some Loss. The Sulphur is so</w:t>
      </w:r>
      <w:r w:rsidRPr="00327F56">
        <w:br/>
        <w:t>intimately united with the crude Antimony, that in .these De-</w:t>
      </w:r>
      <w:r w:rsidRPr="00327F56">
        <w:br/>
        <w:t>tonations of the Nitre with the Tartar, especially in the</w:t>
      </w:r>
      <w:r w:rsidRPr="00327F56">
        <w:br/>
        <w:t>first, a considerable Portion of the Antimony is carried off</w:t>
      </w:r>
      <w:r w:rsidRPr="00327F56">
        <w:br/>
        <w:t>partly in Smoke, and Part of it entire, whilst the other Par-</w:t>
      </w:r>
      <w:r w:rsidRPr="00327F56">
        <w:br/>
        <w:t>ticles snipp’d of the Sulphur which they contained, by Deto-</w:t>
      </w:r>
      <w:r w:rsidRPr="00327F56">
        <w:br/>
        <w:t>nation, collect themselves into a Regulus.</w:t>
      </w:r>
    </w:p>
    <w:p w14:paraId="08648C14" w14:textId="77777777" w:rsidR="00327F56" w:rsidRPr="00327F56" w:rsidRDefault="00327F56" w:rsidP="00327F56">
      <w:pPr>
        <w:ind w:firstLine="360"/>
      </w:pPr>
      <w:r w:rsidRPr="00327F56">
        <w:t>I myself went otherwise to work, and quitting my Supposi</w:t>
      </w:r>
      <w:r w:rsidRPr="00327F56">
        <w:br/>
        <w:t xml:space="preserve">lion, that the Calx </w:t>
      </w:r>
      <w:r w:rsidRPr="00327F56">
        <w:rPr>
          <w:i/>
          <w:iCs/>
        </w:rPr>
        <w:t>os Antimony is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a </w:t>
      </w:r>
      <w:r w:rsidRPr="00327F56">
        <w:t>ReguluS divided into ex</w:t>
      </w:r>
      <w:r w:rsidRPr="00327F56">
        <w:br/>
      </w:r>
      <w:r w:rsidRPr="00327F56">
        <w:lastRenderedPageBreak/>
        <w:t>iremely fine Particles, my Business was only to find a Dissol-</w:t>
      </w:r>
      <w:r w:rsidRPr="00327F56">
        <w:br/>
        <w:t>vent or Reductive, which might at one and the same time re-</w:t>
      </w:r>
      <w:r w:rsidRPr="00327F56">
        <w:br/>
        <w:t>store to the Particles of the Calxes, too much stripp'd of the</w:t>
      </w:r>
      <w:r w:rsidRPr="00327F56">
        <w:br/>
        <w:t>Phlogistic, that inflammable Principle in which they were de-</w:t>
      </w:r>
      <w:r w:rsidRPr="00327F56">
        <w:br/>
        <w:t>fective, and reduce itself into a Flux, liquid enough for allow-</w:t>
      </w:r>
      <w:r w:rsidRPr="00327F56">
        <w:br/>
        <w:t>ing these Particles to pass through it easily, and precipitate be-</w:t>
      </w:r>
      <w:r w:rsidRPr="00327F56">
        <w:br/>
        <w:t>low it by then proper Weight ; and that, heing thus precipi-</w:t>
      </w:r>
      <w:r w:rsidRPr="00327F56">
        <w:br/>
        <w:t>tated, the Reunion should be made by Fusions I have tried</w:t>
      </w:r>
    </w:p>
    <w:p w14:paraId="145EA227" w14:textId="77777777" w:rsidR="00327F56" w:rsidRPr="00327F56" w:rsidRDefault="00327F56" w:rsidP="00327F56">
      <w:r w:rsidRPr="00327F56">
        <w:t>the reductive Salts, the Olis, the Fats; but nothing thas shoe</w:t>
      </w:r>
      <w:r w:rsidRPr="00327F56">
        <w:br/>
        <w:t>ceeded so well with me as black Soap. This Reduction is also</w:t>
      </w:r>
      <w:r w:rsidRPr="00327F56">
        <w:br/>
        <w:t>made by Charcoal; for .nothing ought to he omitted, and</w:t>
      </w:r>
      <w:r w:rsidRPr="00327F56">
        <w:br/>
        <w:t>Charcoal is even a Reductive employed, in the Preparations of</w:t>
      </w:r>
      <w:r w:rsidRPr="00327F56">
        <w:br/>
      </w:r>
      <w:r w:rsidRPr="00327F56">
        <w:rPr>
          <w:lang w:val="la-Latn" w:eastAsia="la-Latn" w:bidi="la-Latn"/>
        </w:rPr>
        <w:t xml:space="preserve">Regulus, </w:t>
      </w:r>
      <w:r w:rsidRPr="00327F56">
        <w:t>in great Quantities. AS for the Oils and Fats, they</w:t>
      </w:r>
      <w:r w:rsidRPr="00327F56">
        <w:br/>
        <w:t>reduce also ; hut they ferment too much, and inflame; and as</w:t>
      </w:r>
      <w:r w:rsidRPr="00327F56">
        <w:br/>
        <w:t xml:space="preserve">they are reduced to a Coal, no fluid </w:t>
      </w:r>
      <w:r w:rsidRPr="00327F56">
        <w:rPr>
          <w:i/>
          <w:iCs/>
        </w:rPr>
        <w:t>Scoria</w:t>
      </w:r>
      <w:r w:rsidRPr="00327F56">
        <w:t xml:space="preserve"> are form’d ; what</w:t>
      </w:r>
      <w:r w:rsidRPr="00327F56">
        <w:br/>
        <w:t>floats above .the Antimony in the fluid Part is rugged and .</w:t>
      </w:r>
      <w:r w:rsidRPr="00327F56">
        <w:br/>
        <w:t>coarse, and the fused Mineral being naked; the Evaporation of</w:t>
      </w:r>
      <w:r w:rsidRPr="00327F56">
        <w:br/>
        <w:t xml:space="preserve">it is carried on with a considerable Loss. . </w:t>
      </w:r>
      <w:r w:rsidRPr="00327F56">
        <w:rPr>
          <w:vertAlign w:val="subscript"/>
        </w:rPr>
        <w:t>s</w:t>
      </w:r>
      <w:r w:rsidRPr="00327F56">
        <w:t>.</w:t>
      </w:r>
    </w:p>
    <w:p w14:paraId="0D7F6AB4" w14:textId="77777777" w:rsidR="00327F56" w:rsidRPr="00327F56" w:rsidRDefault="00327F56" w:rsidP="00327F56">
      <w:pPr>
        <w:tabs>
          <w:tab w:val="left" w:pos="2358"/>
        </w:tabs>
      </w:pPr>
      <w:r w:rsidRPr="00327F56">
        <w:t>. Nitre too quickly carries off the Sulphur of the Antimony in</w:t>
      </w:r>
      <w:r w:rsidRPr="00327F56">
        <w:br/>
        <w:t>Detonation : Besides, 'tis known, that it reduces it to a Dia-</w:t>
      </w:r>
      <w:r w:rsidRPr="00327F56">
        <w:br/>
        <w:t>phoretic ; and we cannot afterwards reduce this Diaphoretic</w:t>
      </w:r>
      <w:r w:rsidRPr="00327F56">
        <w:br/>
        <w:t>into a Regulus, without a great deal of Loss to the whole</w:t>
      </w:r>
      <w:r w:rsidRPr="00327F56">
        <w:br/>
        <w:t>Mass os the Antimony, with which the Operation has heeii -</w:t>
      </w:r>
      <w:r w:rsidRPr="00327F56">
        <w:br/>
        <w:t>begun. ...</w:t>
      </w:r>
      <w:r w:rsidRPr="00327F56">
        <w:tab/>
        <w:t>...</w:t>
      </w:r>
    </w:p>
    <w:p w14:paraId="6C2D43E2" w14:textId="77777777" w:rsidR="00327F56" w:rsidRPr="00327F56" w:rsidRDefault="00327F56" w:rsidP="00327F56">
      <w:pPr>
        <w:ind w:firstLine="360"/>
      </w:pPr>
      <w:r w:rsidRPr="00327F56">
        <w:t>Salts already alcalized; when fufed with the crude Antimony, .</w:t>
      </w:r>
      <w:r w:rsidRPr="00327F56">
        <w:br/>
        <w:t xml:space="preserve">reduce it into that. Form which we call </w:t>
      </w:r>
      <w:r w:rsidRPr="00327F56">
        <w:rPr>
          <w:i/>
          <w:iCs/>
        </w:rPr>
        <w:t>Kermes by Fusion,</w:t>
      </w:r>
      <w:r w:rsidRPr="00327F56">
        <w:t xml:space="preserve"> or</w:t>
      </w:r>
      <w:r w:rsidRPr="00327F56">
        <w:br/>
      </w:r>
      <w:r w:rsidRPr="00327F56">
        <w:rPr>
          <w:i/>
          <w:iCs/>
        </w:rPr>
        <w:t>Golden Sulphur os. Antimony</w:t>
      </w:r>
      <w:r w:rsidRPr="00327F56">
        <w:t xml:space="preserve"> ; is they are fused in equal Quan-</w:t>
      </w:r>
      <w:r w:rsidRPr="00327F56">
        <w:br/>
        <w:t>tities with the Calx of the Mineral, they reduce it ro a Species</w:t>
      </w:r>
      <w:r w:rsidRPr="00327F56">
        <w:br/>
        <w:t xml:space="preserve">of Glass. </w:t>
      </w:r>
      <w:r w:rsidRPr="00327F56">
        <w:rPr>
          <w:i/>
          <w:iCs/>
        </w:rPr>
        <w:t>- ’ i - '</w:t>
      </w:r>
      <w:r w:rsidRPr="00327F56">
        <w:t xml:space="preserve"> . </w:t>
      </w:r>
      <w:r w:rsidRPr="00327F56">
        <w:rPr>
          <w:lang w:val="el-GR" w:eastAsia="el-GR" w:bidi="el-GR"/>
        </w:rPr>
        <w:t xml:space="preserve">Ἀ </w:t>
      </w:r>
      <w:r w:rsidRPr="00327F56">
        <w:t>. . . I</w:t>
      </w:r>
    </w:p>
    <w:p w14:paraId="1F92180C" w14:textId="77777777" w:rsidR="00327F56" w:rsidRPr="00327F56" w:rsidRDefault="00327F56" w:rsidP="00327F56">
      <w:pPr>
        <w:ind w:firstLine="360"/>
      </w:pPr>
      <w:r w:rsidRPr="00327F56">
        <w:t>Red Tartar; or white Soap, may he employ'd; but I have</w:t>
      </w:r>
      <w:r w:rsidRPr="00327F56">
        <w:br/>
        <w:t>found, that neither the one nor the other collected so much of</w:t>
      </w:r>
      <w:r w:rsidRPr="00327F56">
        <w:br/>
        <w:t>the Regulus as black Soap. I wave an Account of the Essays</w:t>
      </w:r>
      <w:r w:rsidRPr="00327F56">
        <w:br/>
        <w:t>of this Kind I have made, in order to avoid a superfluous</w:t>
      </w:r>
      <w:r w:rsidRPr="00327F56">
        <w:br/>
        <w:t>Prolixity: I shall then confine myself to this Reductive. 'Tis</w:t>
      </w:r>
      <w:r w:rsidRPr="00327F56">
        <w:br/>
        <w:t>well enough known, that it is composed of a strong and whitish</w:t>
      </w:r>
      <w:r w:rsidRPr="00327F56">
        <w:br/>
        <w:t>Lixivium os Pot-asu and Quick-lime; united by Ebullition to</w:t>
      </w:r>
      <w:r w:rsidRPr="00327F56">
        <w:br/>
        <w:t>Lin-seed Oil, Rape Oil, Hemp-seed Oil, and sometimes evert</w:t>
      </w:r>
      <w:r w:rsidRPr="00327F56">
        <w:br/>
        <w:t>to Fats. I am not indeed the first who used this Method; for</w:t>
      </w:r>
      <w:r w:rsidRPr="00327F56">
        <w:br/>
        <w:t xml:space="preserve">I have seen in the </w:t>
      </w:r>
      <w:r w:rsidRPr="00327F56">
        <w:rPr>
          <w:i/>
          <w:iCs/>
        </w:rPr>
        <w:t>Engli/h</w:t>
      </w:r>
      <w:r w:rsidRPr="00327F56">
        <w:t xml:space="preserve"> Edition of Sir </w:t>
      </w:r>
      <w:r w:rsidRPr="00327F56">
        <w:rPr>
          <w:i/>
          <w:iCs/>
        </w:rPr>
        <w:t>Kenelm Digbfls</w:t>
      </w:r>
      <w:r w:rsidRPr="00327F56">
        <w:t xml:space="preserve"> Chy-</w:t>
      </w:r>
      <w:r w:rsidRPr="00327F56">
        <w:br/>
        <w:t>mical.Experiments, that this Philosopher recommended Soap</w:t>
      </w:r>
      <w:r w:rsidRPr="00327F56">
        <w:br/>
        <w:t>and Tartar, for the Reduction os a ReguluS of Antimony,</w:t>
      </w:r>
      <w:r w:rsidRPr="00327F56">
        <w:br/>
        <w:t xml:space="preserve">which he calls </w:t>
      </w:r>
      <w:r w:rsidRPr="00327F56">
        <w:rPr>
          <w:i/>
          <w:iCs/>
        </w:rPr>
        <w:t>Spirituous</w:t>
      </w:r>
      <w:r w:rsidRPr="00327F56">
        <w:t xml:space="preserve"> ; and which, according to him, is the</w:t>
      </w:r>
      <w:r w:rsidRPr="00327F56">
        <w:br/>
        <w:t>precipitated Butter of Antimony, and the Mercury probably</w:t>
      </w:r>
      <w:r w:rsidRPr="00327F56">
        <w:br/>
        <w:t xml:space="preserve">reunited ; sor he says no more os it. Whatever the </w:t>
      </w:r>
      <w:r w:rsidRPr="00327F56">
        <w:rPr>
          <w:lang w:val="la-Latn" w:eastAsia="la-Latn" w:bidi="la-Latn"/>
        </w:rPr>
        <w:t>Caseis;</w:t>
      </w:r>
      <w:r w:rsidRPr="00327F56">
        <w:rPr>
          <w:lang w:val="la-Latn" w:eastAsia="la-Latn" w:bidi="la-Latn"/>
        </w:rPr>
        <w:br/>
      </w:r>
      <w:r w:rsidRPr="00327F56">
        <w:t xml:space="preserve">if it was a Reduction of the </w:t>
      </w:r>
      <w:r w:rsidRPr="00327F56">
        <w:rPr>
          <w:i/>
          <w:iCs/>
          <w:lang w:val="la-Latn" w:eastAsia="la-Latn" w:bidi="la-Latn"/>
        </w:rPr>
        <w:t>Mercurius Vira,,</w:t>
      </w:r>
      <w:r w:rsidRPr="00327F56">
        <w:rPr>
          <w:lang w:val="la-Latn" w:eastAsia="la-Latn" w:bidi="la-Latn"/>
        </w:rPr>
        <w:t xml:space="preserve"> </w:t>
      </w:r>
      <w:r w:rsidRPr="00327F56">
        <w:t>which he was '</w:t>
      </w:r>
      <w:r w:rsidRPr="00327F56">
        <w:br/>
        <w:t>talking of, the Soap was sufficient without the Tartar;</w:t>
      </w:r>
    </w:p>
    <w:p w14:paraId="42B1459F" w14:textId="77777777" w:rsidR="00327F56" w:rsidRPr="00327F56" w:rsidRDefault="00327F56" w:rsidP="00327F56">
      <w:pPr>
        <w:ind w:firstLine="360"/>
      </w:pPr>
      <w:r w:rsidRPr="00327F56">
        <w:t>But since black Soap is so good a Reductive os the Reguline</w:t>
      </w:r>
      <w:r w:rsidRPr="00327F56">
        <w:br/>
        <w:t>Part of Antimony, it may be aiked, why this Mineral is cored</w:t>
      </w:r>
      <w:r w:rsidRPr="00327F56">
        <w:br/>
        <w:t>Verted into a Calx in order to reduce it afterwards, and why</w:t>
      </w:r>
      <w:r w:rsidRPr="00327F56">
        <w:br/>
        <w:t>the Powder of Antimony is not mixed all at once with the Soap,</w:t>
      </w:r>
      <w:r w:rsidRPr="00327F56">
        <w:br/>
        <w:t xml:space="preserve">fince by this means the Operation would be less tedious; As </w:t>
      </w:r>
      <w:r w:rsidRPr="00327F56">
        <w:rPr>
          <w:i/>
          <w:iCs/>
        </w:rPr>
        <w:t>I</w:t>
      </w:r>
      <w:r w:rsidRPr="00327F56">
        <w:rPr>
          <w:i/>
          <w:iCs/>
        </w:rPr>
        <w:br/>
        <w:t>was</w:t>
      </w:r>
      <w:r w:rsidRPr="00327F56">
        <w:t xml:space="preserve"> apprised before-hand of this Objection, I prepared myself</w:t>
      </w:r>
      <w:r w:rsidRPr="00327F56">
        <w:br/>
        <w:t>to answer it by an experiment, which proves, that crude Anti-</w:t>
      </w:r>
      <w:r w:rsidRPr="00327F56">
        <w:br/>
        <w:t>mony does not yield, eVen with this Reductive; all the Reguliin</w:t>
      </w:r>
      <w:r w:rsidRPr="00327F56">
        <w:br/>
        <w:t>that may be separated from it by my Method. I took two</w:t>
      </w:r>
      <w:r w:rsidRPr="00327F56">
        <w:br/>
        <w:t xml:space="preserve">Ounces of </w:t>
      </w:r>
      <w:r w:rsidRPr="00327F56">
        <w:rPr>
          <w:i/>
          <w:iCs/>
        </w:rPr>
        <w:t>Hungarian</w:t>
      </w:r>
      <w:r w:rsidRPr="00327F56">
        <w:t xml:space="preserve"> Antimony; like to that which I had</w:t>
      </w:r>
      <w:r w:rsidRPr="00327F56">
        <w:br/>
        <w:t>reduced to a Calx ; when reduced to a fine Powder, J mixed it</w:t>
      </w:r>
      <w:r w:rsidRPr="00327F56">
        <w:br/>
        <w:t>with two Ounces and an half of black Soap, and had a Masi.</w:t>
      </w:r>
      <w:r w:rsidRPr="00327F56">
        <w:br/>
        <w:t>of ReguluS well reduced, and very clean, het it only weighed</w:t>
      </w:r>
      <w:r w:rsidRPr="00327F56">
        <w:br/>
        <w:t>two Drams six Grains ; so that two Ounces sorty-eiobt Grains</w:t>
      </w:r>
      <w:r w:rsidRPr="00327F56">
        <w:br/>
        <w:t>would be yielded by each Pound of Antimony. By the Proa</w:t>
      </w:r>
      <w:r w:rsidRPr="00327F56">
        <w:br/>
        <w:t xml:space="preserve">cess of Mr. </w:t>
      </w:r>
      <w:r w:rsidRPr="00327F56">
        <w:rPr>
          <w:i/>
          <w:iCs/>
        </w:rPr>
        <w:t>Stahl,</w:t>
      </w:r>
      <w:r w:rsidRPr="00327F56">
        <w:t xml:space="preserve"> seven Ounces and an half, or at most, eight</w:t>
      </w:r>
      <w:r w:rsidRPr="00327F56">
        <w:br/>
        <w:t>Ounces, can only he extracted; and by mine, I have very near</w:t>
      </w:r>
      <w:r w:rsidRPr="00327F56">
        <w:br/>
        <w:t>ten Ounces, as may he seen afterwards. Thus the Soap, which</w:t>
      </w:r>
      <w:r w:rsidRPr="00327F56">
        <w:br/>
        <w:t>well enough reduces the Calx os the Antimony, cannot in the</w:t>
      </w:r>
      <w:r w:rsidRPr="00327F56">
        <w:br/>
        <w:t>least separate.the ReguluS of that Mineral when crude.</w:t>
      </w:r>
    </w:p>
    <w:p w14:paraId="25C8C69F" w14:textId="77777777" w:rsidR="00327F56" w:rsidRPr="00327F56" w:rsidRDefault="00327F56" w:rsidP="00327F56">
      <w:pPr>
        <w:ind w:firstLine="360"/>
      </w:pPr>
      <w:r w:rsidRPr="00327F56">
        <w:t>The Scoriae winch float above this small Part of the collected</w:t>
      </w:r>
      <w:r w:rsidRPr="00327F56">
        <w:br/>
        <w:t>ReguluS, are, when cold, a sort of black compacted Glass;</w:t>
      </w:r>
      <w:r w:rsidRPr="00327F56">
        <w:br/>
        <w:t>which resembles Jet, mehs at the Flame of a wax. Candle,</w:t>
      </w:r>
      <w:r w:rsidRPr="00327F56">
        <w:br/>
        <w:t>like Bitumen, and diffuses a sulphureous Smell; These Scorise;</w:t>
      </w:r>
      <w:r w:rsidRPr="00327F56">
        <w:br/>
        <w:t>winch do not become moist by being exposed to the Air, would</w:t>
      </w:r>
      <w:r w:rsidRPr="00327F56">
        <w:br/>
        <w:t>have been of the Colour of Liver of Antimony, if the alcaline'</w:t>
      </w:r>
      <w:r w:rsidRPr="00327F56">
        <w:br/>
        <w:t>Salts, which are contain’d in the Soap, had only been employ’d;</w:t>
      </w:r>
      <w:r w:rsidRPr="00327F56">
        <w:br/>
        <w:t>But in using the Soap, we see its oily Part must burn, unite</w:t>
      </w:r>
      <w:r w:rsidRPr="00327F56">
        <w:br/>
        <w:t>itself to the Acid os the Sulphur of the Antimony; and with it</w:t>
      </w:r>
      <w:r w:rsidRPr="00327F56">
        <w:br/>
        <w:t>form a Bitumen: The alcaline Salt is covered and wraptnp in if</w:t>
      </w:r>
      <w:r w:rsidRPr="00327F56">
        <w:br/>
        <w:t>which so defends it, that the Action os the Air cannot dissolve</w:t>
      </w:r>
      <w:r w:rsidRPr="00327F56">
        <w:br/>
        <w:t>it. What I have now said, is sufficient to prove, that there</w:t>
      </w:r>
      <w:r w:rsidRPr="00327F56">
        <w:br/>
        <w:t xml:space="preserve">is more Advantage in reducing the Calx of Antimony into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Regulus, than in attempting the Reunion of the Reguline Parts</w:t>
      </w:r>
      <w:r w:rsidRPr="00327F56">
        <w:br/>
        <w:t>in crude Antimony.</w:t>
      </w:r>
    </w:p>
    <w:p w14:paraId="22787DC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lang w:val="la-Latn" w:eastAsia="la-Latn" w:bidi="la-Latn"/>
        </w:rPr>
        <w:t xml:space="preserve">Processos </w:t>
      </w:r>
      <w:r w:rsidRPr="00327F56">
        <w:rPr>
          <w:i/>
          <w:iCs/>
        </w:rPr>
        <w:t>Kuncltelis</w:t>
      </w:r>
      <w:r w:rsidRPr="00327F56">
        <w:t xml:space="preserve"> not more advantageous thari that'</w:t>
      </w:r>
      <w:r w:rsidRPr="00327F56">
        <w:br/>
      </w:r>
      <w:r w:rsidRPr="00327F56">
        <w:lastRenderedPageBreak/>
        <w:t xml:space="preserve">of Mr: </w:t>
      </w:r>
      <w:r w:rsidRPr="00327F56">
        <w:rPr>
          <w:i/>
          <w:iCs/>
        </w:rPr>
        <w:t>Stahl.</w:t>
      </w:r>
      <w:r w:rsidRPr="00327F56">
        <w:t xml:space="preserve"> He takes a Pound of the Calx os Antimony;</w:t>
      </w:r>
      <w:r w:rsidRPr="00327F56">
        <w:br/>
        <w:t>which he reduces into a Paste with Suet; or any other Far;</w:t>
      </w:r>
      <w:r w:rsidRPr="00327F56">
        <w:br/>
        <w:t>and Charcoal. He puts the Whole into a Crucible flightly</w:t>
      </w:r>
      <w:r w:rsidRPr="00327F56">
        <w:br/>
        <w:t>covered, till nothing rises in Smoke ; aster which he gradually</w:t>
      </w:r>
      <w:r w:rsidRPr="00327F56">
        <w:br/>
        <w:t>puts into it a Pound of Nitre; by 'this means we have seven</w:t>
      </w:r>
      <w:r w:rsidRPr="00327F56">
        <w:br/>
        <w:t>Ounces three or sour Grains os a very beautiful Reo-uluS ; but,</w:t>
      </w:r>
      <w:r w:rsidRPr="00327F56">
        <w:br/>
        <w:t xml:space="preserve">I draw a great deal more from it by the Soapr </w:t>
      </w:r>
      <w:r w:rsidRPr="00327F56">
        <w:rPr>
          <w:i/>
          <w:iCs/>
        </w:rPr>
        <w:t>Kscnckel</w:t>
      </w:r>
      <w:r w:rsidRPr="00327F56">
        <w:t xml:space="preserve"> Joins</w:t>
      </w:r>
      <w:r w:rsidRPr="00327F56">
        <w:br/>
        <w:t>to the Fats, winch already form os themselves a flight Coal</w:t>
      </w:r>
      <w:r w:rsidRPr="00327F56">
        <w:br/>
        <w:t>and Soot, another grosser Charcoal,, which obliges him to add</w:t>
      </w:r>
      <w:r w:rsidRPr="00327F56">
        <w:br/>
        <w:t>Nitre to it, in order to destroy these Two different Charcoals</w:t>
      </w:r>
      <w:r w:rsidRPr="00327F56">
        <w:br/>
        <w:t xml:space="preserve">hy </w:t>
      </w:r>
      <w:r w:rsidRPr="00327F56">
        <w:rPr>
          <w:lang w:val="la-Latn" w:eastAsia="la-Latn" w:bidi="la-Latn"/>
        </w:rPr>
        <w:t xml:space="preserve">Fulminationi </w:t>
      </w:r>
      <w:r w:rsidRPr="00327F56">
        <w:t>This Nitre melts,, alcalines, and hecomesr</w:t>
      </w:r>
      <w:r w:rsidRPr="00327F56">
        <w:br/>
        <w:t>fluid.* The Grains of the Regulus, already reduced by the’</w:t>
      </w:r>
      <w:r w:rsidRPr="00327F56">
        <w:br/>
        <w:t>oily Principle, easily precipitate through that Salt when in Fu-</w:t>
      </w:r>
      <w:r w:rsidRPr="00327F56">
        <w:br/>
        <w:t>sion, which they could not have done through the Scoriae;</w:t>
      </w:r>
      <w:r w:rsidRPr="00327F56">
        <w:br/>
        <w:t>which would have remained in an almost solissMass, without,</w:t>
      </w:r>
      <w:r w:rsidRPr="00327F56">
        <w:br/>
        <w:t>the Addition of the Nitre ; for every one knows, that the</w:t>
      </w:r>
      <w:r w:rsidRPr="00327F56">
        <w:br w:type="page"/>
      </w:r>
    </w:p>
    <w:p w14:paraId="037E2818" w14:textId="77777777" w:rsidR="00327F56" w:rsidRPr="00327F56" w:rsidRDefault="00327F56" w:rsidP="00327F56">
      <w:r w:rsidRPr="00327F56">
        <w:lastRenderedPageBreak/>
        <w:t>wltole Art of Reduction Consists in reuniting into weighty</w:t>
      </w:r>
      <w:r w:rsidRPr="00327F56">
        <w:br/>
        <w:t>Molecules the too much divided Particles of the Metals, and</w:t>
      </w:r>
      <w:r w:rsidRPr="00327F56">
        <w:br/>
        <w:t xml:space="preserve">in keeping these weighty Molecules in a liquid Medium, </w:t>
      </w:r>
      <w:r w:rsidRPr="00327F56">
        <w:rPr>
          <w:u w:val="single"/>
        </w:rPr>
        <w:t>thr</w:t>
      </w:r>
      <w:r w:rsidRPr="00327F56">
        <w:t>o*</w:t>
      </w:r>
      <w:r w:rsidRPr="00327F56">
        <w:br/>
        <w:t>which they are capable of passing.</w:t>
      </w:r>
    </w:p>
    <w:p w14:paraId="19D4CA4E" w14:textId="77777777" w:rsidR="00327F56" w:rsidRPr="00327F56" w:rsidRDefault="00327F56" w:rsidP="00327F56">
      <w:pPr>
        <w:ind w:firstLine="360"/>
      </w:pPr>
      <w:r w:rsidRPr="00327F56">
        <w:t>But the Nitre, becoming alcaline, has not, in fulminating,</w:t>
      </w:r>
      <w:r w:rsidRPr="00327F56">
        <w:br/>
        <w:t>carried off all the sat Part of the Mixture; it becomes there-</w:t>
      </w:r>
      <w:r w:rsidRPr="00327F56">
        <w:br/>
        <w:t xml:space="preserve">fore </w:t>
      </w:r>
      <w:r w:rsidRPr="00327F56">
        <w:rPr>
          <w:i/>
          <w:iCs/>
        </w:rPr>
        <w:t>Livcr,</w:t>
      </w:r>
      <w:r w:rsidRPr="00327F56">
        <w:t xml:space="preserve"> with whet remains of the Sulphur ; and under this</w:t>
      </w:r>
      <w:r w:rsidRPr="00327F56">
        <w:br/>
        <w:t xml:space="preserve">new Form, it converts into </w:t>
      </w:r>
      <w:r w:rsidRPr="00327F56">
        <w:rPr>
          <w:i/>
          <w:iCs/>
        </w:rPr>
        <w:t>Kermes</w:t>
      </w:r>
      <w:r w:rsidRPr="00327F56">
        <w:t xml:space="preserve"> the smallest Parts of the</w:t>
      </w:r>
      <w:r w:rsidRPr="00327F56">
        <w:br/>
        <w:t>ReguluS, which it corrodes. If this same Salt preVaiis over the</w:t>
      </w:r>
      <w:r w:rsidRPr="00327F56">
        <w:br/>
        <w:t xml:space="preserve">Sulphurs, it reduces another Portion of the Regulus into a </w:t>
      </w:r>
      <w:r w:rsidRPr="00327F56">
        <w:rPr>
          <w:i/>
          <w:iCs/>
        </w:rPr>
        <w:t>Dia-</w:t>
      </w:r>
      <w:r w:rsidRPr="00327F56">
        <w:rPr>
          <w:i/>
          <w:iCs/>
        </w:rPr>
        <w:br/>
        <w:t>phoretic.</w:t>
      </w:r>
      <w:r w:rsidRPr="00327F56">
        <w:t xml:space="preserve"> Thus two Substractions must be made from the</w:t>
      </w:r>
      <w:r w:rsidRPr="00327F56">
        <w:br/>
        <w:t>Quantity of Regulus, winch should have been collected at the</w:t>
      </w:r>
      <w:r w:rsidRPr="00327F56">
        <w:br/>
        <w:t>Bottom of the Crucible, without taking into the Account</w:t>
      </w:r>
      <w:r w:rsidRPr="00327F56">
        <w:br/>
        <w:t>what rises in Smoke during the Operation, which is fufficientiy</w:t>
      </w:r>
      <w:r w:rsidRPr="00327F56">
        <w:br/>
        <w:t>long, and during the Detonation.</w:t>
      </w:r>
    </w:p>
    <w:p w14:paraId="1361E4E9" w14:textId="77777777" w:rsidR="00327F56" w:rsidRPr="00327F56" w:rsidRDefault="00327F56" w:rsidP="00327F56">
      <w:pPr>
        <w:ind w:firstLine="360"/>
      </w:pPr>
      <w:r w:rsidRPr="00327F56">
        <w:t>We have formerly seen how much Calx, without Sulphur,</w:t>
      </w:r>
      <w:r w:rsidRPr="00327F56">
        <w:br/>
        <w:t>twelve Ounces of the different Antimonies I calcined, yielded:</w:t>
      </w:r>
      <w:r w:rsidRPr="00327F56">
        <w:br/>
        <w:t>'Tis therefore unnecessary to repeat in this Place, what was said</w:t>
      </w:r>
      <w:r w:rsidRPr="00327F56">
        <w:br/>
        <w:t>on that Occasion. I reduce this Calx with the Soap in the fol-</w:t>
      </w:r>
      <w:r w:rsidRPr="00327F56">
        <w:br/>
        <w:t>lowing manner:</w:t>
      </w:r>
    </w:p>
    <w:p w14:paraId="2D977891" w14:textId="77777777" w:rsidR="00327F56" w:rsidRPr="00327F56" w:rsidRDefault="00327F56" w:rsidP="00327F56">
      <w:pPr>
        <w:ind w:firstLine="360"/>
      </w:pPr>
      <w:r w:rsidRPr="00327F56">
        <w:t>I take two Ounces of every one of those Calxes,. of which</w:t>
      </w:r>
      <w:r w:rsidRPr="00327F56">
        <w:br/>
        <w:t>I form a somewhat liquid Paste, with an Ounce and an half</w:t>
      </w:r>
      <w:r w:rsidRPr="00327F56">
        <w:br/>
        <w:t>or two Ounces os black Soap. I put this Mixture by littie and</w:t>
      </w:r>
      <w:r w:rsidRPr="00327F56">
        <w:br/>
        <w:t>littie into a Crucible, which I make moderately red-hot in the</w:t>
      </w:r>
      <w:r w:rsidRPr="00327F56">
        <w:br/>
        <w:t>Middle of burning Coals, in order to burn the Soap flowly, to</w:t>
      </w:r>
      <w:r w:rsidRPr="00327F56">
        <w:br/>
        <w:t>give the Oils a greater Propensity to imbibe every Part os the</w:t>
      </w:r>
      <w:r w:rsidRPr="00327F56">
        <w:br/>
        <w:t xml:space="preserve">Calx of the Antimony, and to avoid the Loss </w:t>
      </w:r>
      <w:r w:rsidRPr="00327F56">
        <w:rPr>
          <w:i/>
          <w:iCs/>
        </w:rPr>
        <w:t>of the</w:t>
      </w:r>
      <w:r w:rsidRPr="00327F56">
        <w:t xml:space="preserve"> Reguline</w:t>
      </w:r>
      <w:r w:rsidRPr="00327F56">
        <w:br/>
        <w:t>Particles, which, being then very much divided, would rise so</w:t>
      </w:r>
      <w:r w:rsidRPr="00327F56">
        <w:br/>
        <w:t>much the sooner into Smoke, if the Fire should happen to be</w:t>
      </w:r>
      <w:r w:rsidRPr="00327F56">
        <w:br/>
        <w:t>too hot at first.</w:t>
      </w:r>
    </w:p>
    <w:p w14:paraId="26F915D0" w14:textId="77777777" w:rsidR="00327F56" w:rsidRPr="00327F56" w:rsidRDefault="00327F56" w:rsidP="00327F56">
      <w:pPr>
        <w:ind w:firstLine="360"/>
      </w:pPr>
      <w:r w:rsidRPr="00327F56">
        <w:t>When the whole Mixture is put, by littie and little, into the</w:t>
      </w:r>
      <w:r w:rsidRPr="00327F56">
        <w:br/>
        <w:t xml:space="preserve">Crucible, and when I perceive, that the Fat </w:t>
      </w:r>
      <w:r w:rsidRPr="00327F56">
        <w:rPr>
          <w:i/>
          <w:iCs/>
        </w:rPr>
        <w:t>of the</w:t>
      </w:r>
      <w:r w:rsidRPr="00327F56">
        <w:t xml:space="preserve"> Soap is burnt,</w:t>
      </w:r>
      <w:r w:rsidRPr="00327F56">
        <w:br/>
        <w:t>I cover the Crucible.. Then I apply a very hot Fire, in order</w:t>
      </w:r>
      <w:r w:rsidRPr="00327F56">
        <w:br/>
        <w:t>to put the whole Mixture in Fusion. It is, at first, heard to</w:t>
      </w:r>
      <w:r w:rsidRPr="00327F56">
        <w:br/>
        <w:t>ferment or boil considerably; but at last that Noise ceases:</w:t>
      </w:r>
      <w:r w:rsidRPr="00327F56">
        <w:br/>
        <w:t>Then I allow the Crucible to become cool in the Middle of the</w:t>
      </w:r>
      <w:r w:rsidRPr="00327F56">
        <w:br/>
        <w:t>Coals; and find, upon taking off its Cover, congeal’d Scoriae,</w:t>
      </w:r>
      <w:r w:rsidRPr="00327F56">
        <w:br/>
        <w:t>with Circles of different Colours. The Middle os these Scoriae</w:t>
      </w:r>
      <w:r w:rsidRPr="00327F56">
        <w:br/>
        <w:t>is sometimes rough, having Cavities, in which we may discover</w:t>
      </w:r>
      <w:r w:rsidRPr="00327F56">
        <w:br/>
        <w:t>white and saline Vegetations.</w:t>
      </w:r>
    </w:p>
    <w:p w14:paraId="3CC69CD0" w14:textId="77777777" w:rsidR="00327F56" w:rsidRPr="00327F56" w:rsidRDefault="00327F56" w:rsidP="00327F56">
      <w:r w:rsidRPr="00327F56">
        <w:t>. Then I break the Crucible, and find a Lump of Regulus</w:t>
      </w:r>
      <w:r w:rsidRPr="00327F56">
        <w:br/>
        <w:t>well collected ; which is not indeed, as yet, pure, but which</w:t>
      </w:r>
      <w:r w:rsidRPr="00327F56">
        <w:br/>
        <w:t>must be purified, aS I shall afterwards direct ; and which, inter-</w:t>
      </w:r>
      <w:r w:rsidRPr="00327F56">
        <w:br/>
        <w:t>nally, appears to be an Assemblage or Collection of small shine-</w:t>
      </w:r>
      <w:r w:rsidRPr="00327F56">
        <w:br/>
        <w:t>ing Grains, as yet not fufficientiy reunited, nor placed in a suf-</w:t>
      </w:r>
      <w:r w:rsidRPr="00327F56">
        <w:br/>
        <w:t xml:space="preserve">ficiently compact Arrangement, for forming </w:t>
      </w:r>
      <w:r w:rsidRPr="00327F56">
        <w:rPr>
          <w:i/>
          <w:iCs/>
        </w:rPr>
        <w:t>Laminae,</w:t>
      </w:r>
      <w:r w:rsidRPr="00327F56">
        <w:t xml:space="preserve"> or littie</w:t>
      </w:r>
      <w:r w:rsidRPr="00327F56">
        <w:br/>
        <w:t>Surfaces.</w:t>
      </w:r>
    </w:p>
    <w:p w14:paraId="2A7A9FA5" w14:textId="77777777" w:rsidR="00327F56" w:rsidRPr="00327F56" w:rsidRDefault="00327F56" w:rsidP="00327F56">
      <w:pPr>
        <w:ind w:firstLine="360"/>
      </w:pPr>
      <w:r w:rsidRPr="00327F56">
        <w:t>Two Ounces Of the Calx Of the Antimony of</w:t>
      </w:r>
      <w:r w:rsidRPr="00327F56">
        <w:rPr>
          <w:i/>
          <w:iCs/>
        </w:rPr>
        <w:t>Auvergne,</w:t>
      </w:r>
      <w:r w:rsidRPr="00327F56">
        <w:t xml:space="preserve"> of</w:t>
      </w:r>
      <w:r w:rsidRPr="00327F56">
        <w:br/>
        <w:t>the new Company, yielded ms, in three repeated Fusions,</w:t>
      </w:r>
      <w:r w:rsidRPr="00327F56">
        <w:br/>
        <w:t>always the same Weight: .An Ounce five Drams and some</w:t>
      </w:r>
      <w:r w:rsidRPr="00327F56">
        <w:br/>
        <w:t>Grains of the imperfect ReguluS, I have just now mention'd.</w:t>
      </w:r>
    </w:p>
    <w:p w14:paraId="3D4B4CBE" w14:textId="77777777" w:rsidR="00327F56" w:rsidRPr="00327F56" w:rsidRDefault="00327F56" w:rsidP="00327F56">
      <w:pPr>
        <w:ind w:firstLine="360"/>
      </w:pPr>
      <w:r w:rsidRPr="00327F56">
        <w:t xml:space="preserve">Two Ounces of the Calx of the old Antimony of </w:t>
      </w:r>
      <w:r w:rsidRPr="00327F56">
        <w:rPr>
          <w:i/>
          <w:iCs/>
        </w:rPr>
        <w:t>Auvergne,</w:t>
      </w:r>
      <w:r w:rsidRPr="00327F56">
        <w:rPr>
          <w:i/>
          <w:iCs/>
        </w:rPr>
        <w:br/>
      </w:r>
      <w:r w:rsidRPr="00327F56">
        <w:t>which Phad lying by me useless since 17 I 2. when melted also</w:t>
      </w:r>
      <w:r w:rsidRPr="00327F56">
        <w:br/>
        <w:t>with two Ounces of black Soap, yielded only an Ounce and</w:t>
      </w:r>
      <w:r w:rsidRPr="00327F56">
        <w:br/>
        <w:t>four Drams of Regulus.</w:t>
      </w:r>
    </w:p>
    <w:p w14:paraId="0CCBD9A9" w14:textId="77777777" w:rsidR="00327F56" w:rsidRPr="00327F56" w:rsidRDefault="00327F56" w:rsidP="00327F56">
      <w:pPr>
        <w:ind w:firstLine="360"/>
      </w:pPr>
      <w:r w:rsidRPr="00327F56">
        <w:t>Other Antimonies of the same Mine, bought at different</w:t>
      </w:r>
      <w:r w:rsidRPr="00327F56">
        <w:br/>
        <w:t>Shops, yielded me an Ounce and five Drams, all but twelve</w:t>
      </w:r>
      <w:r w:rsidRPr="00327F56">
        <w:br/>
        <w:t>Grains;. but it was less pure than the former.</w:t>
      </w:r>
    </w:p>
    <w:p w14:paraId="0369EA8F" w14:textId="77777777" w:rsidR="00327F56" w:rsidRPr="00327F56" w:rsidRDefault="00327F56" w:rsidP="00327F56">
      <w:pPr>
        <w:ind w:firstLine="360"/>
      </w:pPr>
      <w:r w:rsidRPr="00327F56">
        <w:t xml:space="preserve">Lastly, the Calx of the </w:t>
      </w:r>
      <w:r w:rsidRPr="00327F56">
        <w:rPr>
          <w:i/>
          <w:iCs/>
        </w:rPr>
        <w:t>Hungarian</w:t>
      </w:r>
      <w:r w:rsidRPr="00327F56">
        <w:t xml:space="preserve"> Antimony yielded an</w:t>
      </w:r>
      <w:r w:rsidRPr="00327F56">
        <w:br/>
        <w:t>Ounce four Drams and forty-eight Grains of a purer Regulus</w:t>
      </w:r>
      <w:r w:rsidRPr="00327F56">
        <w:br/>
        <w:t>than that I just now mentioned, having, on its Surface, Fur-</w:t>
      </w:r>
      <w:r w:rsidRPr="00327F56">
        <w:br/>
        <w:t>rows in the Form of Fern ; and, internally, some littie Surfaces</w:t>
      </w:r>
      <w:r w:rsidRPr="00327F56">
        <w:br/>
        <w:t>already well formed.</w:t>
      </w:r>
    </w:p>
    <w:p w14:paraId="11583257" w14:textId="77777777" w:rsidR="00327F56" w:rsidRPr="00327F56" w:rsidRDefault="00327F56" w:rsidP="00327F56">
      <w:pPr>
        <w:ind w:firstLine="360"/>
      </w:pPr>
      <w:r w:rsidRPr="00327F56">
        <w:t>When I put these Lumps of Regulus, as well cleaned of the</w:t>
      </w:r>
      <w:r w:rsidRPr="00327F56">
        <w:br/>
        <w:t xml:space="preserve">adherent Scoriae as they possibly could be, into a </w:t>
      </w:r>
      <w:r w:rsidRPr="00327F56">
        <w:rPr>
          <w:i/>
          <w:iCs/>
        </w:rPr>
        <w:t>China</w:t>
      </w:r>
      <w:r w:rsidRPr="00327F56">
        <w:t xml:space="preserve"> Bowl full</w:t>
      </w:r>
      <w:r w:rsidRPr="00327F56">
        <w:br/>
        <w:t>Of pure Water, I observed a very strong Ebullition, which, in</w:t>
      </w:r>
      <w:r w:rsidRPr="00327F56">
        <w:br/>
        <w:t>some of the Lumps, lasted for twenty-four Hours : Being sur-</w:t>
      </w:r>
      <w:r w:rsidRPr="00327F56">
        <w:br/>
        <w:t>prised at this, I discovered, with a magnifying Glass, that there</w:t>
      </w:r>
      <w:r w:rsidRPr="00327F56">
        <w:br/>
        <w:t>were in the ReguluS littie Holes, imperceptible to the naked</w:t>
      </w:r>
      <w:r w:rsidRPr="00327F56">
        <w:br/>
        <w:t xml:space="preserve">Eye. </w:t>
      </w:r>
      <w:r w:rsidRPr="00327F56">
        <w:rPr>
          <w:i/>
          <w:iCs/>
        </w:rPr>
        <w:t>I</w:t>
      </w:r>
      <w:r w:rsidRPr="00327F56">
        <w:t xml:space="preserve"> endeavoured to find out what might be the Couse of</w:t>
      </w:r>
      <w:r w:rsidRPr="00327F56">
        <w:br/>
        <w:t>this strong Ebullition, and at last found, that it was a Portinn</w:t>
      </w:r>
      <w:r w:rsidRPr="00327F56">
        <w:br/>
        <w:t>of the Quick-lime, precipitated by its Weight with the Regu-</w:t>
      </w:r>
      <w:r w:rsidRPr="00327F56">
        <w:br/>
        <w:t>line Parts, winch occasioned this Ebullition; because it had</w:t>
      </w:r>
      <w:r w:rsidRPr="00327F56">
        <w:br/>
        <w:t>been calcined afresh with the ReguluS, in a State of Fusion, at</w:t>
      </w:r>
      <w:r w:rsidRPr="00327F56">
        <w:br/>
        <w:t>the Bottom os the Crucible. If it should be asked, whence</w:t>
      </w:r>
      <w:r w:rsidRPr="00327F56">
        <w:br/>
        <w:t>this Earth, of the Nature os a Calx, proceeds; I answer, 'Tis</w:t>
      </w:r>
      <w:r w:rsidRPr="00327F56">
        <w:br/>
        <w:t>from the Soap; for the aofid Lixivium, with which it is made,</w:t>
      </w:r>
      <w:r w:rsidRPr="00327F56">
        <w:br/>
        <w:t>is composed, as I have said, of alcaline Salts and Quick-lime.</w:t>
      </w:r>
    </w:p>
    <w:p w14:paraId="7F8FE488" w14:textId="77777777" w:rsidR="00327F56" w:rsidRPr="00327F56" w:rsidRDefault="00327F56" w:rsidP="00327F56">
      <w:pPr>
        <w:ind w:firstLine="360"/>
      </w:pPr>
      <w:r w:rsidRPr="00327F56">
        <w:t>. The above Reductions, being made in larger Quantities,</w:t>
      </w:r>
      <w:r w:rsidRPr="00327F56">
        <w:br/>
        <w:t>yielded Products, in proportion, differing very little; so that I</w:t>
      </w:r>
      <w:r w:rsidRPr="00327F56">
        <w:br/>
        <w:t xml:space="preserve">Can fay, that one Pound of </w:t>
      </w:r>
      <w:r w:rsidRPr="00327F56">
        <w:rPr>
          <w:i/>
          <w:iCs/>
        </w:rPr>
        <w:t>Hungarian</w:t>
      </w:r>
      <w:r w:rsidRPr="00327F56">
        <w:t xml:space="preserve"> Antimony, reduced, by</w:t>
      </w:r>
      <w:r w:rsidRPr="00327F56">
        <w:br/>
        <w:t>Calcination, to twelve Ounces three Drams and twenty-four</w:t>
      </w:r>
      <w:r w:rsidRPr="00327F56">
        <w:br/>
      </w:r>
      <w:r w:rsidRPr="00327F56">
        <w:lastRenderedPageBreak/>
        <w:t>Grains os Calx, furnished me with nine Ounces six Drams and</w:t>
      </w:r>
      <w:r w:rsidRPr="00327F56">
        <w:br/>
        <w:t>fifty-four Grains of Regains, which Quantity is not much short</w:t>
      </w:r>
      <w:r w:rsidRPr="00327F56">
        <w:br/>
        <w:t>of ten Ounces; that the Fire carried off from that Mineral,</w:t>
      </w:r>
      <w:r w:rsidRPr="00327F56">
        <w:br/>
        <w:t>when crude, during Calcination, throe Ounces four Drams and</w:t>
      </w:r>
      <w:r w:rsidRPr="00327F56">
        <w:br/>
        <w:t>forty-eight Grains of inflammable Sulphur; that the twelve</w:t>
      </w:r>
      <w:r w:rsidRPr="00327F56">
        <w:br/>
        <w:t>Ounces three Drams and twenty-four Grains of Calx Ought to</w:t>
      </w:r>
      <w:r w:rsidRPr="00327F56">
        <w:br/>
        <w:t>be looked upon as a ReguluS, mixed with a Portion of Earth ;</w:t>
      </w:r>
      <w:r w:rsidRPr="00327F56">
        <w:br/>
        <w:t>and that, without this superfluous Earth, all the Calx would be</w:t>
      </w:r>
    </w:p>
    <w:p w14:paraId="4E3F26B3" w14:textId="77777777" w:rsidR="00327F56" w:rsidRPr="00327F56" w:rsidRDefault="00327F56" w:rsidP="00327F56">
      <w:r w:rsidRPr="00327F56">
        <w:t>converted into a ReguluS, with a’little oily or inflammable</w:t>
      </w:r>
      <w:r w:rsidRPr="00327F56">
        <w:br/>
        <w:t>Principle. This Supposition, however, cannot amount to a</w:t>
      </w:r>
      <w:r w:rsidRPr="00327F56">
        <w:br/>
        <w:t>Certainty, except we could be sure of the Quantity os the Re-</w:t>
      </w:r>
      <w:r w:rsidRPr="00327F56">
        <w:br/>
        <w:t>gulus evaporated during the Fusion, which to mo appears irn pos-</w:t>
      </w:r>
      <w:r w:rsidRPr="00327F56">
        <w:br/>
        <w:t>sible ; but it is os no great Importance, whether what is want-</w:t>
      </w:r>
      <w:r w:rsidRPr="00327F56">
        <w:br/>
        <w:t>ing of . the Weight of the reduced ReguluS, compared with the</w:t>
      </w:r>
      <w:r w:rsidRPr="00327F56">
        <w:br/>
        <w:t>Weight of the Calx of the Antimony, was an Earth reduced</w:t>
      </w:r>
      <w:r w:rsidRPr="00327F56">
        <w:br/>
        <w:t>to Scoriae by the Salts of the Soap, or was evaporated: It will,</w:t>
      </w:r>
      <w:r w:rsidRPr="00327F56">
        <w:br/>
        <w:t>however, follow, from my Experiments, that by the Method</w:t>
      </w:r>
      <w:r w:rsidRPr="00327F56">
        <w:br/>
        <w:t>Of calcining Antimony into a Calx, and reducing this Calx into</w:t>
      </w:r>
      <w:r w:rsidRPr="00327F56">
        <w:br/>
        <w:t>a Regulus by Soap, I extract more Regulus than by the Methods</w:t>
      </w:r>
      <w:r w:rsidRPr="00327F56">
        <w:br/>
        <w:t xml:space="preserve">of </w:t>
      </w:r>
      <w:r w:rsidRPr="00327F56">
        <w:rPr>
          <w:i/>
          <w:iCs/>
        </w:rPr>
        <w:t>Stahl</w:t>
      </w:r>
      <w:r w:rsidRPr="00327F56">
        <w:t xml:space="preserve"> and </w:t>
      </w:r>
      <w:r w:rsidRPr="00327F56">
        <w:rPr>
          <w:i/>
          <w:iCs/>
        </w:rPr>
        <w:t>Eunckel.</w:t>
      </w:r>
    </w:p>
    <w:p w14:paraId="67BC6D14" w14:textId="77777777" w:rsidR="00327F56" w:rsidRPr="00327F56" w:rsidRDefault="00327F56" w:rsidP="00327F56">
      <w:pPr>
        <w:ind w:firstLine="360"/>
      </w:pPr>
      <w:r w:rsidRPr="00327F56">
        <w:t>I now come to consider how this ReguluS may he purified</w:t>
      </w:r>
      <w:r w:rsidRPr="00327F56">
        <w:br/>
        <w:t>without Loss: For this Purpose I use a Method, which, I</w:t>
      </w:r>
      <w:r w:rsidRPr="00327F56">
        <w:br/>
        <w:t>helieve, is entirely new; at least, I know of no Author who</w:t>
      </w:r>
      <w:r w:rsidRPr="00327F56">
        <w:br/>
        <w:t>has made mention of it. I take the ReguluS, well clean'd of</w:t>
      </w:r>
      <w:r w:rsidRPr="00327F56">
        <w:br/>
        <w:t>the Scoriae: I reduce it to a Powder, and min it with half ite</w:t>
      </w:r>
      <w:r w:rsidRPr="00327F56">
        <w:br/>
        <w:t>Weight of the Calx of Antimony, as well purified from the</w:t>
      </w:r>
      <w:r w:rsidRPr="00327F56">
        <w:br/>
        <w:t>Sulphur as that of which I made that ReguluS. I fuse them</w:t>
      </w:r>
      <w:r w:rsidRPr="00327F56">
        <w:br/>
        <w:t xml:space="preserve">together, in a cover'd Crucible, till the </w:t>
      </w:r>
      <w:r w:rsidRPr="00327F56">
        <w:rPr>
          <w:lang w:val="la-Latn" w:eastAsia="la-Latn" w:bidi="la-Latn"/>
        </w:rPr>
        <w:t xml:space="preserve">Scorias, </w:t>
      </w:r>
      <w:r w:rsidRPr="00327F56">
        <w:t>which ought to</w:t>
      </w:r>
      <w:r w:rsidRPr="00327F56">
        <w:br/>
        <w:t>float above the ReguluS, are in a smooth and even Flux. The</w:t>
      </w:r>
      <w:r w:rsidRPr="00327F56">
        <w:br/>
        <w:t>Result of this is, that a Lump of Regulus, weighing, when</w:t>
      </w:r>
      <w:r w:rsidRPr="00327F56">
        <w:br/>
        <w:t>impure, one Ounce five Drams and some Grains, and which</w:t>
      </w:r>
      <w:r w:rsidRPr="00327F56">
        <w:br/>
        <w:t>was procured from two Ounces os the Calx of Antimony of the</w:t>
      </w:r>
      <w:r w:rsidRPr="00327F56">
        <w:br/>
        <w:t>new Manufacture, was reduced to one Ounce three Drams and</w:t>
      </w:r>
      <w:r w:rsidRPr="00327F56">
        <w:br/>
        <w:t>sixty-two Grains of pure Regulus; that is, with .a ofLoss. The</w:t>
      </w:r>
      <w:r w:rsidRPr="00327F56">
        <w:br/>
        <w:t>' Calx reduced to Scoriae, and which covered the ReguluS, became</w:t>
      </w:r>
      <w:r w:rsidRPr="00327F56">
        <w:br/>
        <w:t xml:space="preserve">an opaque Glass, a Sort of </w:t>
      </w:r>
      <w:r w:rsidRPr="00327F56">
        <w:rPr>
          <w:i/>
          <w:iCs/>
        </w:rPr>
        <w:t>Enamel</w:t>
      </w:r>
      <w:r w:rsidRPr="00327F56">
        <w:t xml:space="preserve"> of a greyish Colour, lying</w:t>
      </w:r>
      <w:r w:rsidRPr="00327F56">
        <w:br/>
        <w:t>in the fine Furrows of the Surface of the Regulus.</w:t>
      </w:r>
    </w:p>
    <w:p w14:paraId="42B1801E" w14:textId="77777777" w:rsidR="00327F56" w:rsidRPr="00327F56" w:rsidRDefault="00327F56" w:rsidP="00327F56">
      <w:pPr>
        <w:ind w:firstLine="360"/>
      </w:pPr>
      <w:r w:rsidRPr="00327F56">
        <w:t>Another Lump of ReguluS, yielded by the Antimony of the</w:t>
      </w:r>
      <w:r w:rsidRPr="00327F56">
        <w:br/>
        <w:t xml:space="preserve">old Manufacture of </w:t>
      </w:r>
      <w:r w:rsidRPr="00327F56">
        <w:rPr>
          <w:i/>
          <w:iCs/>
        </w:rPr>
        <w:t>Awvergne,</w:t>
      </w:r>
      <w:r w:rsidRPr="00327F56">
        <w:t xml:space="preserve"> weighing, when impure, one</w:t>
      </w:r>
      <w:r w:rsidRPr="00327F56">
        <w:br/>
        <w:t>Ounce sour Drams, purified in the same manner, was reduced</w:t>
      </w:r>
      <w:r w:rsidRPr="00327F56">
        <w:br/>
      </w:r>
      <w:r w:rsidRPr="00327F56">
        <w:rPr>
          <w:vertAlign w:val="superscript"/>
        </w:rPr>
        <w:t>K</w:t>
      </w:r>
      <w:r w:rsidRPr="00327F56">
        <w:t xml:space="preserve"> to one Ounce two Drams and forty-eight Grains ; that is, with</w:t>
      </w:r>
      <w:r w:rsidRPr="00327F56">
        <w:br/>
        <w:t>T of Loss. The Scoriae were reduced to a black Enamel.</w:t>
      </w:r>
    </w:p>
    <w:p w14:paraId="2E8CCF4C" w14:textId="77777777" w:rsidR="00327F56" w:rsidRPr="00327F56" w:rsidRDefault="00327F56" w:rsidP="00327F56">
      <w:pPr>
        <w:ind w:firstLine="360"/>
      </w:pPr>
      <w:r w:rsidRPr="00327F56">
        <w:t>The Lump of impure ReguluS, yielded by the Calx of the</w:t>
      </w:r>
      <w:r w:rsidRPr="00327F56">
        <w:br/>
        <w:t xml:space="preserve">common Antimony of </w:t>
      </w:r>
      <w:r w:rsidRPr="00327F56">
        <w:rPr>
          <w:i/>
          <w:iCs/>
        </w:rPr>
        <w:t>Auvergne,</w:t>
      </w:r>
      <w:r w:rsidRPr="00327F56">
        <w:t xml:space="preserve"> bought at different Shops,</w:t>
      </w:r>
      <w:r w:rsidRPr="00327F56">
        <w:br/>
        <w:t>weighing, when impure, one Ounce five DramS, was reduced</w:t>
      </w:r>
      <w:r w:rsidRPr="00327F56">
        <w:br/>
        <w:t xml:space="preserve">to one Ounce four Drams eighteen Grains; that is, with </w:t>
      </w:r>
      <w:r w:rsidRPr="00327F56">
        <w:rPr>
          <w:i/>
          <w:iCs/>
        </w:rPr>
        <w:t>crsef,</w:t>
      </w:r>
      <w:r w:rsidRPr="00327F56">
        <w:t xml:space="preserve"> of</w:t>
      </w:r>
      <w:r w:rsidRPr="00327F56">
        <w:br/>
        <w:t>Loss. The Scorhe were less black than in the former Case.</w:t>
      </w:r>
    </w:p>
    <w:p w14:paraId="6AF96CA0" w14:textId="77777777" w:rsidR="00327F56" w:rsidRPr="00327F56" w:rsidRDefault="00327F56" w:rsidP="00327F56">
      <w:pPr>
        <w:ind w:firstLine="360"/>
      </w:pPr>
      <w:r w:rsidRPr="00327F56">
        <w:t xml:space="preserve">Lastly, the impure Regulus of </w:t>
      </w:r>
      <w:r w:rsidRPr="00327F56">
        <w:rPr>
          <w:i/>
          <w:iCs/>
        </w:rPr>
        <w:t>Hungarian</w:t>
      </w:r>
      <w:r w:rsidRPr="00327F56">
        <w:t xml:space="preserve"> Antimony, which</w:t>
      </w:r>
      <w:r w:rsidRPr="00327F56">
        <w:br/>
        <w:t>weighed one Ounce four Drams and forty-eight Grains, was</w:t>
      </w:r>
      <w:r w:rsidRPr="00327F56">
        <w:br/>
        <w:t>reduced into a pure and starry Regulus, weighing one Ounce</w:t>
      </w:r>
      <w:r w:rsidRPr="00327F56">
        <w:br/>
        <w:t>four Drams and fifteen Grains, in which Case there were thiray-</w:t>
      </w:r>
      <w:r w:rsidRPr="00327F56">
        <w:br/>
        <w:t>three Grains, or of Loss. The Scoriae were a rough Enamel</w:t>
      </w:r>
      <w:r w:rsidRPr="00327F56">
        <w:br/>
        <w:t>of n grey-ash Colour, a littie inclined to the Yellow, and pret-</w:t>
      </w:r>
      <w:r w:rsidRPr="00327F56">
        <w:br/>
        <w:t>ty like the Scoriae of the purified ReguluS Of the Antimony of</w:t>
      </w:r>
      <w:r w:rsidRPr="00327F56">
        <w:br/>
        <w:t xml:space="preserve">the new Manufacture of </w:t>
      </w:r>
      <w:r w:rsidRPr="00327F56">
        <w:rPr>
          <w:i/>
          <w:iCs/>
        </w:rPr>
        <w:t>Auvcrgne.</w:t>
      </w:r>
    </w:p>
    <w:p w14:paraId="7DC9240B" w14:textId="77777777" w:rsidR="00327F56" w:rsidRPr="00327F56" w:rsidRDefault="00327F56" w:rsidP="00327F56">
      <w:pPr>
        <w:ind w:firstLine="360"/>
      </w:pPr>
      <w:r w:rsidRPr="00327F56">
        <w:t>These Scoriae, which I call Enamel, wore blacken'd by the</w:t>
      </w:r>
      <w:r w:rsidRPr="00327F56">
        <w:br/>
        <w:t>impure Matter, which they carry off from the Regulus during</w:t>
      </w:r>
      <w:r w:rsidRPr="00327F56">
        <w:br/>
        <w:t>the Fusion: When they are opaque, and of a greyish Colour,</w:t>
      </w:r>
      <w:r w:rsidRPr="00327F56">
        <w:br/>
        <w:t>it is a Sign, that they have not found enough of sulphureous</w:t>
      </w:r>
      <w:r w:rsidRPr="00327F56">
        <w:br/>
        <w:t>Matter to convert them into transparent Glass; for 'tis known,</w:t>
      </w:r>
      <w:r w:rsidRPr="00327F56">
        <w:br/>
        <w:t>that a Calx of Antimony, that has been deprived of all its Sul-</w:t>
      </w:r>
      <w:r w:rsidRPr="00327F56">
        <w:br/>
        <w:t>phur, vitrifies very difficultly without some Addition : That, for</w:t>
      </w:r>
      <w:r w:rsidRPr="00327F56">
        <w:br/>
        <w:t>this Purpose, a Fire of the most Violent Heat is requisite ; and</w:t>
      </w:r>
      <w:r w:rsidRPr="00327F56">
        <w:br/>
        <w:t>that 'tis necelsary to add a littie crude Antimony, or common</w:t>
      </w:r>
      <w:r w:rsidRPr="00327F56">
        <w:br/>
        <w:t>Sulphur, if we are inclin’d to have a Glass of Antimony that is</w:t>
      </w:r>
      <w:r w:rsidRPr="00327F56">
        <w:br/>
        <w:t>transparent, and of a fine Colour. I have lately found this</w:t>
      </w:r>
      <w:r w:rsidRPr="00327F56">
        <w:br/>
        <w:t xml:space="preserve">Observation to hold good upon the Calx of </w:t>
      </w:r>
      <w:r w:rsidRPr="00327F56">
        <w:rPr>
          <w:i/>
          <w:iCs/>
        </w:rPr>
        <w:t>Hungarian</w:t>
      </w:r>
      <w:r w:rsidRPr="00327F56">
        <w:t xml:space="preserve"> Anti-</w:t>
      </w:r>
      <w:r w:rsidRPr="00327F56">
        <w:br/>
        <w:t>mony, which I could never transform into Glass without the</w:t>
      </w:r>
      <w:r w:rsidRPr="00327F56">
        <w:br/>
        <w:t>Addition of a littie Portion of Antimony. For this Reason,</w:t>
      </w:r>
      <w:r w:rsidRPr="00327F56">
        <w:br/>
        <w:t xml:space="preserve">when I purify my first </w:t>
      </w:r>
      <w:r w:rsidRPr="00327F56">
        <w:rPr>
          <w:lang w:val="la-Latn" w:eastAsia="la-Latn" w:bidi="la-Latn"/>
        </w:rPr>
        <w:t xml:space="preserve">Regulus, </w:t>
      </w:r>
      <w:r w:rsidRPr="00327F56">
        <w:t>I make use of a Cabr of Anti-</w:t>
      </w:r>
      <w:r w:rsidRPr="00327F56">
        <w:br/>
        <w:t>mony, Very well freed from Sulphur ; hecauso I only stand in</w:t>
      </w:r>
      <w:r w:rsidRPr="00327F56">
        <w:br/>
        <w:t>need of a Substance, which, without Vitrifying entirely, might</w:t>
      </w:r>
      <w:r w:rsidRPr="00327F56">
        <w:br/>
        <w:t>become impregnated with the impure Substances which pre-</w:t>
      </w:r>
      <w:r w:rsidRPr="00327F56">
        <w:br/>
        <w:t>vented the Reunion of the Regnline Parts of the fnst Calx,</w:t>
      </w:r>
      <w:r w:rsidRPr="00327F56">
        <w:br/>
        <w:t>reduced by the Assistance of the oily Matter of the Soap.</w:t>
      </w:r>
    </w:p>
    <w:p w14:paraId="2878A5D2" w14:textId="77777777" w:rsidR="00327F56" w:rsidRPr="00327F56" w:rsidRDefault="00327F56" w:rsidP="00327F56">
      <w:pPr>
        <w:ind w:firstLine="360"/>
      </w:pPr>
      <w:r w:rsidRPr="00327F56">
        <w:t xml:space="preserve">'Tis true, I may also purify that first granulated </w:t>
      </w:r>
      <w:r w:rsidRPr="00327F56">
        <w:rPr>
          <w:lang w:val="la-Latn" w:eastAsia="la-Latn" w:bidi="la-Latn"/>
        </w:rPr>
        <w:t xml:space="preserve">Regulus, </w:t>
      </w:r>
      <w:r w:rsidRPr="00327F56">
        <w:t>by</w:t>
      </w:r>
      <w:r w:rsidRPr="00327F56">
        <w:br/>
        <w:t>melting it alone, and without the Addition of the Cahe j but</w:t>
      </w:r>
      <w:r w:rsidRPr="00327F56">
        <w:br/>
        <w:t>its Surface, in that Case, is never clean; it is always sullied by</w:t>
      </w:r>
      <w:r w:rsidRPr="00327F56">
        <w:br/>
        <w:t>heoriae, which adhere Very strongly Io it, and no Stars are form'd</w:t>
      </w:r>
      <w:r w:rsidRPr="00327F56">
        <w:br/>
        <w:t>in it. Besides, it must he a long time kept in a very liquid</w:t>
      </w:r>
      <w:r w:rsidRPr="00327F56">
        <w:br/>
        <w:t>Flux, that the drosty Matter, which hindered the Reunion of</w:t>
      </w:r>
      <w:r w:rsidRPr="00327F56">
        <w:br/>
        <w:t>the truly Reguline Parts, may have sufficient time to gain ch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lastRenderedPageBreak/>
        <w:t>Surface, in Consequence of their Lightness: Now the lonoer</w:t>
      </w:r>
      <w:r w:rsidRPr="00327F56">
        <w:br/>
        <w:t xml:space="preserve">it is kept in Fusion, the more it loses; so that this is </w:t>
      </w:r>
      <w:r w:rsidRPr="00327F56">
        <w:rPr>
          <w:vertAlign w:val="subscript"/>
        </w:rPr>
        <w:t>nGt</w:t>
      </w:r>
      <w:r w:rsidRPr="00327F56">
        <w:t xml:space="preserve"> ch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t>most expeditious Way of purifying it.</w:t>
      </w:r>
    </w:p>
    <w:p w14:paraId="377E2B74" w14:textId="77777777" w:rsidR="00327F56" w:rsidRPr="00327F56" w:rsidRDefault="00327F56" w:rsidP="00327F56">
      <w:r w:rsidRPr="00327F56">
        <w:t>- But the Addition of the Calx makes a Difficulty arise. I</w:t>
      </w:r>
      <w:r w:rsidRPr="00327F56">
        <w:br/>
        <w:t>shall, undoubtedly, be told, that whet blacken’d theso Scorike</w:t>
      </w:r>
      <w:r w:rsidRPr="00327F56">
        <w:br/>
        <w:t>can he nothing but the fuliginous Matter- of the Oil contained</w:t>
      </w:r>
      <w:r w:rsidRPr="00327F56">
        <w:br/>
        <w:t>in the Soap; or that Oil reduced to a Coal, which before stain'd</w:t>
      </w:r>
      <w:r w:rsidRPr="00327F56">
        <w:br/>
        <w:t>the internal Part of the Lump os my first ReguluS, and hin-</w:t>
      </w:r>
      <w:r w:rsidRPr="00327F56">
        <w:br/>
        <w:t>der'd the Reunion of the Reguline Parts, aS I said above;</w:t>
      </w:r>
      <w:r w:rsidRPr="00327F56">
        <w:br/>
        <w:t>that as I myself admit the Presence of an actual Matter, which</w:t>
      </w:r>
      <w:r w:rsidRPr="00327F56">
        <w:br/>
        <w:t>really contains an inflammable Principle, it necessarily follows,</w:t>
      </w:r>
      <w:r w:rsidRPr="00327F56">
        <w:br/>
        <w:t>that a Portion of the Calx, which I only take to be productive</w:t>
      </w:r>
      <w:r w:rsidRPr="00327F56">
        <w:br/>
        <w:t xml:space="preserve">of Scoriae, ought to be reduced to a ReguluS by that </w:t>
      </w:r>
      <w:r w:rsidRPr="00327F56">
        <w:rPr>
          <w:lang w:val="la-Latn" w:eastAsia="la-Latn" w:bidi="la-Latn"/>
        </w:rPr>
        <w:t>inflamma-</w:t>
      </w:r>
      <w:r w:rsidRPr="00327F56">
        <w:rPr>
          <w:lang w:val="la-Latn" w:eastAsia="la-Latn" w:bidi="la-Latn"/>
        </w:rPr>
        <w:br/>
      </w:r>
      <w:r w:rsidRPr="00327F56">
        <w:t>ble Principle ; and augment, so much the more, the Weight of</w:t>
      </w:r>
      <w:r w:rsidRPr="00327F56">
        <w:br/>
        <w:t>the Regulus, which I put a second time in Fusion with thin</w:t>
      </w:r>
      <w:r w:rsidRPr="00327F56">
        <w:br/>
        <w:t xml:space="preserve">Calx; and that thus, </w:t>
      </w:r>
      <w:r w:rsidRPr="00327F56">
        <w:rPr>
          <w:lang w:val="la-Latn" w:eastAsia="la-Latn" w:bidi="la-Latn"/>
        </w:rPr>
        <w:t xml:space="preserve">tho' </w:t>
      </w:r>
      <w:r w:rsidRPr="00327F56">
        <w:t>I there find a Diminution of some</w:t>
      </w:r>
      <w:r w:rsidRPr="00327F56">
        <w:br w:type="page"/>
      </w:r>
    </w:p>
    <w:p w14:paraId="7E55C386" w14:textId="77777777" w:rsidR="00327F56" w:rsidRPr="00327F56" w:rsidRDefault="00327F56" w:rsidP="00327F56">
      <w:r w:rsidRPr="00327F56">
        <w:lastRenderedPageBreak/>
        <w:t>Grains, yet nothing is thereby proved, because the Diminution</w:t>
      </w:r>
      <w:r w:rsidRPr="00327F56">
        <w:br/>
        <w:t xml:space="preserve">would have heen greater, if I had not added to it a </w:t>
      </w:r>
      <w:r w:rsidRPr="00327F56">
        <w:rPr>
          <w:u w:val="single"/>
        </w:rPr>
        <w:t>Calx</w:t>
      </w:r>
      <w:r w:rsidRPr="00327F56">
        <w:t>, a Por-</w:t>
      </w:r>
      <w:r w:rsidRPr="00327F56">
        <w:br/>
        <w:t xml:space="preserve">tion of winch might be reduced into </w:t>
      </w:r>
      <w:r w:rsidRPr="00327F56">
        <w:rPr>
          <w:lang w:val="la-Latn" w:eastAsia="la-Latn" w:bidi="la-Latn"/>
        </w:rPr>
        <w:t xml:space="preserve">a </w:t>
      </w:r>
      <w:r w:rsidRPr="00327F56">
        <w:t>ReguluS. I have not</w:t>
      </w:r>
      <w:r w:rsidRPr="00327F56">
        <w:br/>
        <w:t>sunk any Part of the Force of this Objection, winch has been,</w:t>
      </w:r>
      <w:r w:rsidRPr="00327F56">
        <w:br/>
        <w:t>and may still he made.</w:t>
      </w:r>
    </w:p>
    <w:p w14:paraId="3B3AE956" w14:textId="77777777" w:rsidR="00327F56" w:rsidRPr="00327F56" w:rsidRDefault="00327F56" w:rsidP="00327F56">
      <w:pPr>
        <w:ind w:firstLine="360"/>
      </w:pPr>
      <w:r w:rsidRPr="00327F56">
        <w:t>I shall answer it, by giving an Account of two or three Ex-</w:t>
      </w:r>
      <w:r w:rsidRPr="00327F56">
        <w:br/>
        <w:t>periments. in the room os Calx of Antimony I substituted.</w:t>
      </w:r>
      <w:r w:rsidRPr="00327F56">
        <w:br/>
        <w:t>sactitious Crystal, reduced to Powder; and, in another Eflay,</w:t>
      </w:r>
      <w:r w:rsidRPr="00327F56">
        <w:br/>
        <w:t>alcaline Salt. In the first Essay made with the Crystal, the</w:t>
      </w:r>
      <w:r w:rsidRPr="00327F56">
        <w:br/>
        <w:t>impure Regulus, which weighed two Ounces two Drams and'</w:t>
      </w:r>
      <w:r w:rsidRPr="00327F56">
        <w:br/>
        <w:t>thirty-six Grains, was reduced to two Ounces two Drams and</w:t>
      </w:r>
      <w:r w:rsidRPr="00327F56">
        <w:br/>
        <w:t>fix Grains, that is, with thirty Grains of Loss. In the second</w:t>
      </w:r>
      <w:r w:rsidRPr="00327F56">
        <w:br/>
        <w:t>Essay, made by Salt of Tartar, the same Weight of impure</w:t>
      </w:r>
      <w:r w:rsidRPr="00327F56">
        <w:br/>
        <w:t>Regulus was reduced to two Ounces one Dram and sixty-six</w:t>
      </w:r>
      <w:r w:rsidRPr="00327F56">
        <w:br/>
        <w:t>Grains ; that is, with forty-two Grains of Loss. Is I perform</w:t>
      </w:r>
      <w:r w:rsidRPr="00327F56">
        <w:br/>
        <w:t>the same Operation by mixing the Calx of Antimony with the</w:t>
      </w:r>
      <w:r w:rsidRPr="00327F56">
        <w:br/>
        <w:t>Regulus, in the same Proportion, in order to purify it, I have</w:t>
      </w:r>
      <w:r w:rsidRPr="00327F56">
        <w:br/>
        <w:t xml:space="preserve">forty-nine Grains of Loss; that is, the fame Weight of </w:t>
      </w:r>
      <w:r w:rsidRPr="00327F56">
        <w:rPr>
          <w:lang w:val="la-Latn" w:eastAsia="la-Latn" w:bidi="la-Latn"/>
        </w:rPr>
        <w:t>Regu-</w:t>
      </w:r>
      <w:r w:rsidRPr="00327F56">
        <w:rPr>
          <w:lang w:val="la-Latn" w:eastAsia="la-Latn" w:bidi="la-Latn"/>
        </w:rPr>
        <w:br/>
        <w:t xml:space="preserve">lus, </w:t>
      </w:r>
      <w:r w:rsidRPr="00327F56">
        <w:t>consisting of two Ounces two Drams and thirty-six Grains,</w:t>
      </w:r>
      <w:r w:rsidRPr="00327F56">
        <w:br/>
        <w:t>is reduced, pure, to; two Ounces one Dram and fifty-nine</w:t>
      </w:r>
      <w:r w:rsidRPr="00327F56">
        <w:br/>
        <w:t>Grains. Thus, if with the alcaline Salts, which always corrode</w:t>
      </w:r>
      <w:r w:rsidRPr="00327F56">
        <w:br/>
        <w:t>some of the Reguline Particles, I had only forty-nine Grains of</w:t>
      </w:r>
      <w:r w:rsidRPr="00327F56">
        <w:br/>
        <w:t>Loss; if, with the Calx of Antimony, I lost fifty-nine, this is</w:t>
      </w:r>
      <w:r w:rsidRPr="00327F56">
        <w:br/>
        <w:t>a Proof, that the Calx only acts in this Purification like a Flux-</w:t>
      </w:r>
      <w:r w:rsidRPr="00327F56">
        <w:br/>
        <w:t>powder, which reduces the Impurities of the first Regulus into</w:t>
      </w:r>
      <w:r w:rsidRPr="00327F56">
        <w:br/>
        <w:t>, Scoriae; and that it does not supply it with any Addition of</w:t>
      </w:r>
    </w:p>
    <w:p w14:paraId="5E16533E" w14:textId="77777777" w:rsidR="00327F56" w:rsidRPr="00327F56" w:rsidRDefault="00327F56" w:rsidP="00327F56">
      <w:pPr>
        <w:tabs>
          <w:tab w:val="left" w:pos="3304"/>
        </w:tabs>
      </w:pPr>
      <w:r w:rsidRPr="00327F56">
        <w:t>Reguline Parts.</w:t>
      </w:r>
      <w:r w:rsidRPr="00327F56">
        <w:tab/>
        <w:t>.</w:t>
      </w:r>
    </w:p>
    <w:p w14:paraId="19846AE9" w14:textId="77777777" w:rsidR="00327F56" w:rsidRPr="00327F56" w:rsidRDefault="00327F56" w:rsidP="00327F56">
      <w:pPr>
        <w:ind w:firstLine="360"/>
      </w:pPr>
      <w:r w:rsidRPr="00327F56">
        <w:t>Is, nevertheless, any one should obstinately deny it to be</w:t>
      </w:r>
      <w:r w:rsidRPr="00327F56">
        <w:br/>
        <w:t>productive of Scoriae only, thisDenial could not possibly destroy the</w:t>
      </w:r>
      <w:r w:rsidRPr="00327F56">
        <w:br/>
        <w:t>Usefuiness of the Operation ; and the End I aim at, is to draw</w:t>
      </w:r>
      <w:r w:rsidRPr="00327F56">
        <w:br/>
        <w:t>from Antimony the greatest Quantity of Regulus possible. I</w:t>
      </w:r>
      <w:r w:rsidRPr="00327F56">
        <w:br/>
        <w:t>have shewn, that, in order to obtain this End, it must be</w:t>
      </w:r>
      <w:r w:rsidRPr="00327F56">
        <w:br/>
        <w:t>reduced to a Calx. It is a Matter of no Moment after what</w:t>
      </w:r>
      <w:r w:rsidRPr="00327F56">
        <w:br/>
        <w:t>. manner I regulised this Calx: If a Part of that which I put upon</w:t>
      </w:r>
      <w:r w:rsidRPr="00327F56">
        <w:br/>
        <w:t>the Regulus, to purify it,, is converted into a Regulus, the Affair</w:t>
      </w:r>
      <w:r w:rsidRPr="00327F56">
        <w:br/>
      </w:r>
      <w:r w:rsidRPr="00327F56">
        <w:rPr>
          <w:lang w:val="el-GR" w:eastAsia="el-GR" w:bidi="el-GR"/>
        </w:rPr>
        <w:t xml:space="preserve">ι </w:t>
      </w:r>
      <w:r w:rsidRPr="00327F56">
        <w:t>is so far completed ; the Remainder is reduced to Scoriae, which</w:t>
      </w:r>
    </w:p>
    <w:p w14:paraId="08062A04" w14:textId="77777777" w:rsidR="00327F56" w:rsidRPr="00327F56" w:rsidRDefault="00327F56" w:rsidP="00327F56">
      <w:r w:rsidRPr="00327F56">
        <w:t>I easily melt into a Regulus with the black Soap.</w:t>
      </w:r>
    </w:p>
    <w:p w14:paraId="6F8685DC" w14:textId="77777777" w:rsidR="00327F56" w:rsidRPr="00327F56" w:rsidRDefault="00327F56" w:rsidP="00327F56">
      <w:pPr>
        <w:tabs>
          <w:tab w:val="left" w:pos="3468"/>
          <w:tab w:val="left" w:pos="4013"/>
        </w:tabs>
        <w:ind w:firstLine="360"/>
      </w:pPr>
      <w:r w:rsidRPr="00327F56">
        <w:t>Whatever Precautions the Chymist takes; there as always a</w:t>
      </w:r>
      <w:r w:rsidRPr="00327F56">
        <w:br/>
        <w:t>’considerable Loss of the Reguline Portion of the Antimony.:</w:t>
      </w:r>
      <w:r w:rsidRPr="00327F56">
        <w:br/>
        <w:t>That Mineral, whose Volatile Nature is demonstrated by so</w:t>
      </w:r>
      <w:r w:rsidRPr="00327F56">
        <w:br/>
        <w:t>many Experiments, ought to be fused with Care and Attention,</w:t>
      </w:r>
      <w:r w:rsidRPr="00327F56">
        <w:br/>
        <w:t>if we design to lose little of it. . If, in my Essays, I had made</w:t>
      </w:r>
      <w:r w:rsidRPr="00327F56">
        <w:br/>
        <w:t>the Reduction of my Calx into a Regulus, and the Purification</w:t>
      </w:r>
      <w:r w:rsidRPr="00327F56">
        <w:br/>
        <w:t xml:space="preserve">of that </w:t>
      </w:r>
      <w:r w:rsidRPr="00327F56">
        <w:rPr>
          <w:lang w:val="la-Latn" w:eastAsia="la-Latn" w:bidi="la-Latn"/>
        </w:rPr>
        <w:t xml:space="preserve">Regulus, </w:t>
      </w:r>
      <w:r w:rsidRPr="00327F56">
        <w:t>with one and rhe fame Fire, I should have</w:t>
      </w:r>
      <w:r w:rsidRPr="00327F56">
        <w:br/>
        <w:t>lost much more of it. I therefore perform the Operations by</w:t>
      </w:r>
      <w:r w:rsidRPr="00327F56">
        <w:br/>
        <w:t>two different Fires ; and aS soon as I perceive, by the Fluidity</w:t>
      </w:r>
      <w:r w:rsidRPr="00327F56">
        <w:br/>
        <w:t>of the Scoriae, that the Reduction is about to be made, I take</w:t>
      </w:r>
      <w:r w:rsidRPr="00327F56">
        <w:br/>
        <w:t>the Crucible from the Middle of the Coals, that the Fumes of</w:t>
      </w:r>
      <w:r w:rsidRPr="00327F56">
        <w:br/>
        <w:t>theRegulus may.cease. .</w:t>
      </w:r>
      <w:r w:rsidRPr="00327F56">
        <w:tab/>
        <w:t>2.</w:t>
      </w:r>
      <w:r w:rsidRPr="00327F56">
        <w:tab/>
        <w:t>. . ’</w:t>
      </w:r>
    </w:p>
    <w:p w14:paraId="16CA41C9" w14:textId="77777777" w:rsidR="00327F56" w:rsidRPr="00327F56" w:rsidRDefault="00327F56" w:rsidP="00327F56">
      <w:pPr>
        <w:ind w:firstLine="360"/>
      </w:pPr>
      <w:r w:rsidRPr="00327F56">
        <w:t>. Besides, I have.observed, that by holding it for some time in</w:t>
      </w:r>
      <w:r w:rsidRPr="00327F56">
        <w:br/>
        <w:t>the Fine, aster the Calx is reduced to Scoriae, this Enamel cor-</w:t>
      </w:r>
      <w:r w:rsidRPr="00327F56">
        <w:br/>
        <w:t>roded the Sides os the Crucible, so as to pierce them.</w:t>
      </w:r>
    </w:p>
    <w:p w14:paraId="684A6F0B" w14:textId="77777777" w:rsidR="00327F56" w:rsidRPr="00327F56" w:rsidRDefault="00327F56" w:rsidP="00327F56">
      <w:pPr>
        <w:ind w:firstLine="360"/>
      </w:pPr>
      <w:r w:rsidRPr="00327F56">
        <w:t>I shall put an End: to this Part os the Memoir by repeating</w:t>
      </w:r>
      <w:r w:rsidRPr="00327F56">
        <w:br/>
        <w:t>whet I said above; which is, that the best Means I have hither-</w:t>
      </w:r>
      <w:r w:rsidRPr="00327F56">
        <w:br/>
        <w:t xml:space="preserve">to known, of extracting the greatest possible Quantity of </w:t>
      </w:r>
      <w:r w:rsidRPr="00327F56">
        <w:rPr>
          <w:lang w:val="la-Latn" w:eastAsia="la-Latn" w:bidi="la-Latn"/>
        </w:rPr>
        <w:t>Regu-</w:t>
      </w:r>
      <w:r w:rsidRPr="00327F56">
        <w:rPr>
          <w:lang w:val="la-Latn" w:eastAsia="la-Latn" w:bidi="la-Latn"/>
        </w:rPr>
        <w:br/>
        <w:t xml:space="preserve">lus </w:t>
      </w:r>
      <w:r w:rsidRPr="00327F56">
        <w:t>from Antimony, is to calcine it till its Calx, when put upon</w:t>
      </w:r>
      <w:r w:rsidRPr="00327F56">
        <w:br/>
        <w:t>. live Coals, affords no longer any sulphureous Smell; to reduce</w:t>
      </w:r>
      <w:r w:rsidRPr="00327F56">
        <w:br/>
        <w:t>this-Calx into a ReguluS, by uniting it with a Reductive, which</w:t>
      </w:r>
      <w:r w:rsidRPr="00327F56">
        <w:br/>
        <w:t>may, at once, furnish a sat Mattes, and yield liquid Scoriae, such</w:t>
      </w:r>
      <w:r w:rsidRPr="00327F56">
        <w:br/>
        <w:t>as black Soap ; - and to purify that Regulus with the same Calx of</w:t>
      </w:r>
      <w:r w:rsidRPr="00327F56">
        <w:br/>
        <w:t>Antimony. By this Method I extract two Ounces of Regulus</w:t>
      </w:r>
      <w:r w:rsidRPr="00327F56">
        <w:br/>
        <w:t xml:space="preserve">from each Pound of Antimony, more than </w:t>
      </w:r>
      <w:r w:rsidRPr="00327F56">
        <w:rPr>
          <w:i/>
          <w:iCs/>
        </w:rPr>
        <w:t>Kunciel</w:t>
      </w:r>
      <w:r w:rsidRPr="00327F56">
        <w:t xml:space="preserve"> and the late</w:t>
      </w:r>
      <w:r w:rsidRPr="00327F56">
        <w:br/>
        <w:t xml:space="preserve">Mr. </w:t>
      </w:r>
      <w:r w:rsidRPr="00327F56">
        <w:rPr>
          <w:i/>
          <w:iCs/>
        </w:rPr>
        <w:t>Stahl</w:t>
      </w:r>
      <w:r w:rsidRPr="00327F56">
        <w:t xml:space="preserve"> have extracted by their Processes : And I shew, at</w:t>
      </w:r>
      <w:r w:rsidRPr="00327F56">
        <w:br/>
        <w:t>the same time, that there is not, in this Mineral, such a large</w:t>
      </w:r>
      <w:r w:rsidRPr="00327F56">
        <w:br/>
        <w:t>Quantity. of inflammable Sulphur as is generally thought, and as</w:t>
      </w:r>
      <w:r w:rsidRPr="00327F56">
        <w:br/>
        <w:t>I myself believed there was, when I publickly read my former</w:t>
      </w:r>
      <w:r w:rsidRPr="00327F56">
        <w:br/>
        <w:t xml:space="preserve">Memoirs upon the </w:t>
      </w:r>
      <w:r w:rsidRPr="00327F56">
        <w:rPr>
          <w:i/>
          <w:iCs/>
        </w:rPr>
        <w:t>Kermes</w:t>
      </w:r>
      <w:r w:rsidRPr="00327F56">
        <w:t xml:space="preserve"> ; since, in calcining it with Atten-</w:t>
      </w:r>
      <w:r w:rsidRPr="00327F56">
        <w:br/>
        <w:t>tion, no more than three Ounces and five Drams, at most, are</w:t>
      </w:r>
      <w:r w:rsidRPr="00327F56">
        <w:br/>
        <w:t>burnt or evaporated. If the Mineral, os which I am speaking,</w:t>
      </w:r>
      <w:r w:rsidRPr="00327F56">
        <w:br/>
        <w:t>was more fixed when’fubjected to the Fine than it really is, I</w:t>
      </w:r>
      <w:r w:rsidRPr="00327F56">
        <w:br/>
        <w:t>should have come nearer to the Exactness of Proportions ; but</w:t>
      </w:r>
      <w:r w:rsidRPr="00327F56">
        <w:br/>
        <w:t>as the greatest Chymists have not been able to check its Volati-</w:t>
      </w:r>
      <w:r w:rsidRPr="00327F56">
        <w:br/>
        <w:t>lity, I hope Impossibilities will not be required at my Ha</w:t>
      </w:r>
      <w:r w:rsidRPr="00327F56">
        <w:rPr>
          <w:u w:val="single"/>
        </w:rPr>
        <w:t>nd</w:t>
      </w:r>
      <w:r w:rsidRPr="00327F56">
        <w:t>y.</w:t>
      </w:r>
    </w:p>
    <w:p w14:paraId="0A92ED97" w14:textId="77777777" w:rsidR="00327F56" w:rsidRPr="00327F56" w:rsidRDefault="00327F56" w:rsidP="00327F56">
      <w:pPr>
        <w:ind w:firstLine="360"/>
      </w:pPr>
      <w:r w:rsidRPr="00327F56">
        <w:t>I now proceed, to some other Observations, which, to me</w:t>
      </w:r>
      <w:r w:rsidRPr="00327F56">
        <w:br/>
        <w:t>appear independent of the Operation, and which I have reserv'd</w:t>
      </w:r>
      <w:r w:rsidRPr="00327F56">
        <w:br/>
        <w:t>for the End of this Memoin, that I might not interrupt the Or-</w:t>
      </w:r>
      <w:r w:rsidRPr="00327F56">
        <w:br/>
        <w:t>der I proposed to myself</w:t>
      </w:r>
    </w:p>
    <w:p w14:paraId="41B15F3F" w14:textId="77777777" w:rsidR="00327F56" w:rsidRPr="00327F56" w:rsidRDefault="00327F56" w:rsidP="00327F56">
      <w:pPr>
        <w:ind w:firstLine="360"/>
      </w:pPr>
      <w:r w:rsidRPr="00327F56">
        <w:t>I have shewn, that by reducing the . Calx of Antimony by</w:t>
      </w:r>
      <w:r w:rsidRPr="00327F56">
        <w:br/>
        <w:t xml:space="preserve">black Soap, I obtain'd a Regulus, winch I called </w:t>
      </w:r>
      <w:r w:rsidRPr="00327F56">
        <w:rPr>
          <w:i/>
          <w:iCs/>
        </w:rPr>
        <w:t>impure,,</w:t>
      </w:r>
      <w:r w:rsidRPr="00327F56">
        <w:rPr>
          <w:i/>
          <w:iCs/>
        </w:rPr>
        <w:br/>
      </w:r>
      <w:r w:rsidRPr="00327F56">
        <w:t>because it was not compact. If a Quantity of this Regulus, of a</w:t>
      </w:r>
      <w:r w:rsidRPr="00327F56">
        <w:br/>
        <w:t>moderate Size, is look’d into, it is found full of Cavities ; and</w:t>
      </w:r>
      <w:r w:rsidRPr="00327F56">
        <w:br/>
        <w:t xml:space="preserve">in the largest, by the </w:t>
      </w:r>
      <w:r w:rsidRPr="00327F56">
        <w:rPr>
          <w:u w:val="single"/>
        </w:rPr>
        <w:t>Assista</w:t>
      </w:r>
      <w:r w:rsidRPr="00327F56">
        <w:t>nce of a magnifying Glass, we per-</w:t>
      </w:r>
      <w:r w:rsidRPr="00327F56">
        <w:br/>
      </w:r>
      <w:r w:rsidRPr="00327F56">
        <w:lastRenderedPageBreak/>
        <w:t>ceive Laminae of. Regulus, full farm'd, winch the Air, shut up</w:t>
      </w:r>
      <w:r w:rsidRPr="00327F56">
        <w:br/>
        <w:t>and rarefied in these Cavities, has hinder’d from embracing each</w:t>
      </w:r>
      <w:r w:rsidRPr="00327F56">
        <w:br/>
        <w:t xml:space="preserve">other: Some of these </w:t>
      </w:r>
      <w:r w:rsidRPr="00327F56">
        <w:rPr>
          <w:i/>
          <w:iCs/>
        </w:rPr>
        <w:t>Lamina</w:t>
      </w:r>
      <w:r w:rsidRPr="00327F56">
        <w:t xml:space="preserve"> are triangular, but the greatest</w:t>
      </w:r>
      <w:r w:rsidRPr="00327F56">
        <w:br/>
        <w:t>Number of them are</w:t>
      </w:r>
      <w:r w:rsidRPr="00327F56">
        <w:rPr>
          <w:vertAlign w:val="superscript"/>
        </w:rPr>
        <w:t>-</w:t>
      </w:r>
      <w:r w:rsidRPr="00327F56">
        <w:t xml:space="preserve"> </w:t>
      </w:r>
      <w:r w:rsidRPr="00327F56">
        <w:rPr>
          <w:i/>
          <w:iCs/>
        </w:rPr>
        <w:t xml:space="preserve">hexa </w:t>
      </w:r>
      <w:r w:rsidRPr="00327F56">
        <w:rPr>
          <w:i/>
          <w:iCs/>
          <w:lang w:val="la-Latn" w:eastAsia="la-Latn" w:bidi="la-Latn"/>
        </w:rPr>
        <w:t>gemes.</w:t>
      </w:r>
      <w:r w:rsidRPr="00327F56">
        <w:rPr>
          <w:lang w:val="la-Latn" w:eastAsia="la-Latn" w:bidi="la-Latn"/>
        </w:rPr>
        <w:t xml:space="preserve"> </w:t>
      </w:r>
      <w:r w:rsidRPr="00327F56">
        <w:rPr>
          <w:u w:val="single"/>
        </w:rPr>
        <w:t>Lastl</w:t>
      </w:r>
      <w:r w:rsidRPr="00327F56">
        <w:t>y, some of them , are</w:t>
      </w:r>
      <w:r w:rsidRPr="00327F56">
        <w:br/>
        <w:t>considerably long, which, joining themselves in right Angles by</w:t>
      </w:r>
      <w:r w:rsidRPr="00327F56">
        <w:br/>
        <w:t xml:space="preserve">one of their Sides, form a kind of </w:t>
      </w:r>
      <w:r w:rsidRPr="00327F56">
        <w:rPr>
          <w:u w:val="single"/>
        </w:rPr>
        <w:t>small</w:t>
      </w:r>
      <w:r w:rsidRPr="00327F56">
        <w:t>. C</w:t>
      </w:r>
      <w:r w:rsidRPr="00327F56">
        <w:rPr>
          <w:u w:val="single"/>
        </w:rPr>
        <w:t>anals</w:t>
      </w:r>
      <w:r w:rsidRPr="00327F56">
        <w:t>; some Needles</w:t>
      </w:r>
      <w:r w:rsidRPr="00327F56">
        <w:br/>
        <w:t>are also observed in them, hut very sew. AS to . the external</w:t>
      </w:r>
      <w:r w:rsidRPr="00327F56">
        <w:br/>
        <w:t xml:space="preserve">Surfaces of these Quantities of </w:t>
      </w:r>
      <w:r w:rsidRPr="00327F56">
        <w:rPr>
          <w:lang w:val="el-GR" w:eastAsia="el-GR" w:bidi="el-GR"/>
        </w:rPr>
        <w:t xml:space="preserve">ΚρσιιΙιις. </w:t>
      </w:r>
      <w:r w:rsidRPr="00327F56">
        <w:t>wp nhssrve nnrhinut</w:t>
      </w:r>
    </w:p>
    <w:p w14:paraId="4C9FBFDD" w14:textId="77777777" w:rsidR="00327F56" w:rsidRPr="00327F56" w:rsidRDefault="00327F56" w:rsidP="00327F56">
      <w:r w:rsidRPr="00327F56">
        <w:t>remarkable in them, except some Furrows diverging,, as it</w:t>
      </w:r>
      <w:r w:rsidRPr="00327F56">
        <w:br/>
        <w:t>were, from a common Centre, and forming a Species of Rayst</w:t>
      </w:r>
      <w:r w:rsidRPr="00327F56">
        <w:br/>
        <w:t xml:space="preserve">The unpurify'd Part of these Masses of </w:t>
      </w:r>
      <w:r w:rsidRPr="00327F56">
        <w:rPr>
          <w:lang w:val="la-Latn" w:eastAsia="la-Latn" w:bidi="la-Latn"/>
        </w:rPr>
        <w:t xml:space="preserve">Regulus, </w:t>
      </w:r>
      <w:r w:rsidRPr="00327F56">
        <w:t>which appears</w:t>
      </w:r>
      <w:r w:rsidRPr="00327F56">
        <w:br/>
        <w:t xml:space="preserve">the most compact, are possibly no more than tho fame </w:t>
      </w:r>
      <w:r w:rsidRPr="00327F56">
        <w:rPr>
          <w:i/>
          <w:iCs/>
        </w:rPr>
        <w:t>Lamina</w:t>
      </w:r>
      <w:r w:rsidRPr="00327F56">
        <w:rPr>
          <w:i/>
          <w:iCs/>
        </w:rPr>
        <w:br/>
      </w:r>
      <w:r w:rsidRPr="00327F56">
        <w:t>sasten'd to each other, and which discover themselves hy their</w:t>
      </w:r>
      <w:r w:rsidRPr="00327F56">
        <w:br/>
        <w:t>sharp Edges, and by the Summits of their Angles. Whether</w:t>
      </w:r>
      <w:r w:rsidRPr="00327F56">
        <w:br/>
        <w:t>these Laminae are the original and constituent Particles winch</w:t>
      </w:r>
      <w:r w:rsidRPr="00327F56">
        <w:br/>
        <w:t xml:space="preserve">ought to compose the </w:t>
      </w:r>
      <w:r w:rsidRPr="00327F56">
        <w:rPr>
          <w:lang w:val="la-Latn" w:eastAsia="la-Latn" w:bidi="la-Latn"/>
        </w:rPr>
        <w:t xml:space="preserve">Regulus, </w:t>
      </w:r>
      <w:r w:rsidRPr="00327F56">
        <w:t>or whether they are only the</w:t>
      </w:r>
      <w:r w:rsidRPr="00327F56">
        <w:br/>
        <w:t>Result of an accidental Arrangement of Particles, previously</w:t>
      </w:r>
      <w:r w:rsidRPr="00327F56">
        <w:br/>
        <w:t>smaller, are Points which I will not take upon me to determine.</w:t>
      </w:r>
    </w:p>
    <w:p w14:paraId="2790622B" w14:textId="77777777" w:rsidR="00327F56" w:rsidRPr="00327F56" w:rsidRDefault="00327F56" w:rsidP="00327F56">
      <w:pPr>
        <w:ind w:firstLine="360"/>
      </w:pPr>
      <w:r w:rsidRPr="00327F56">
        <w:t>In Regulifing the Calx os Antimony by black Soap, I have</w:t>
      </w:r>
      <w:r w:rsidRPr="00327F56">
        <w:br/>
        <w:t>twice or thrice had saline Vegetations, in the Form of small</w:t>
      </w:r>
      <w:r w:rsidRPr="00327F56">
        <w:br/>
        <w:t xml:space="preserve">Trees, raised considerably above the Sursace of the </w:t>
      </w:r>
      <w:r w:rsidRPr="00327F56">
        <w:rPr>
          <w:i/>
          <w:iCs/>
          <w:lang w:val="la-Latn" w:eastAsia="la-Latn" w:bidi="la-Latn"/>
        </w:rPr>
        <w:t>Scordae</w:t>
      </w:r>
      <w:r w:rsidRPr="00327F56">
        <w:rPr>
          <w:i/>
          <w:iCs/>
        </w:rPr>
        <w:t>:</w:t>
      </w:r>
      <w:r w:rsidRPr="00327F56">
        <w:rPr>
          <w:i/>
          <w:iCs/>
        </w:rPr>
        <w:br/>
      </w:r>
      <w:r w:rsidRPr="00327F56">
        <w:t>These were undoubtedly occasioned by the sudden Refrigeration</w:t>
      </w:r>
      <w:r w:rsidRPr="00327F56">
        <w:br/>
        <w:t>of the Matter in Fusion. I shew'd one of these Vegetations to</w:t>
      </w:r>
      <w:r w:rsidRPr="00327F56">
        <w:br/>
        <w:t>the Acedemy, that they might be sure, that it corresponded ex-</w:t>
      </w:r>
      <w:r w:rsidRPr="00327F56">
        <w:br/>
        <w:t>actly to the Representation given of it. But I cannot lay down</w:t>
      </w:r>
      <w:r w:rsidRPr="00327F56">
        <w:br/>
        <w:t>certain Rules for producing such Vegetations at Pleasure ; for</w:t>
      </w:r>
      <w:r w:rsidRPr="00327F56">
        <w:br/>
        <w:t>whatever Pains I could take, I could not afterwards succeed in</w:t>
      </w:r>
      <w:r w:rsidRPr="00327F56">
        <w:br/>
        <w:t>procuring others.</w:t>
      </w:r>
    </w:p>
    <w:p w14:paraId="6912E023" w14:textId="77777777" w:rsidR="00327F56" w:rsidRPr="00327F56" w:rsidRDefault="00327F56" w:rsidP="00327F56">
      <w:pPr>
        <w:ind w:firstLine="360"/>
      </w:pPr>
      <w:r w:rsidRPr="00327F56">
        <w:t>All these Reductions of the Calx of.Antimony into Regulus</w:t>
      </w:r>
      <w:r w:rsidRPr="00327F56">
        <w:br/>
        <w:t>are not made without the Rising os a sensible Quantity of silver</w:t>
      </w:r>
      <w:r w:rsidRPr="00327F56">
        <w:br/>
        <w:t xml:space="preserve">Flowers, which are ordinarily called the Flowers of </w:t>
      </w:r>
      <w:r w:rsidRPr="00327F56">
        <w:rPr>
          <w:lang w:val="la-Latn" w:eastAsia="la-Latn" w:bidi="la-Latn"/>
        </w:rPr>
        <w:t xml:space="preserve">Regulus </w:t>
      </w:r>
      <w:r w:rsidRPr="00327F56">
        <w:t>i</w:t>
      </w:r>
      <w:r w:rsidRPr="00327F56">
        <w:br/>
        <w:t>These are long, flender, and rigid Filaments, as pungent as</w:t>
      </w:r>
      <w:r w:rsidRPr="00327F56">
        <w:br/>
        <w:t>Very fine Needles. Is they’ are viewed thro’ a Microscope with</w:t>
      </w:r>
      <w:r w:rsidRPr="00327F56">
        <w:br/>
        <w:t xml:space="preserve">a single </w:t>
      </w:r>
      <w:r w:rsidRPr="00327F56">
        <w:rPr>
          <w:i/>
          <w:iCs/>
        </w:rPr>
        <w:t>Lens,</w:t>
      </w:r>
      <w:r w:rsidRPr="00327F56">
        <w:t xml:space="preserve"> but furnished with its </w:t>
      </w:r>
      <w:r w:rsidRPr="00327F56">
        <w:rPr>
          <w:i/>
          <w:iCs/>
        </w:rPr>
        <w:t>Corrector,</w:t>
      </w:r>
      <w:r w:rsidRPr="00327F56">
        <w:t xml:space="preserve"> they appear</w:t>
      </w:r>
      <w:r w:rsidRPr="00327F56">
        <w:br/>
        <w:t>opaque; but when the Corrector is removed, and they are exposed</w:t>
      </w:r>
      <w:r w:rsidRPr="00327F56">
        <w:br/>
        <w:t>to the clearest Light possible, they appear to be diaphanous Fila-</w:t>
      </w:r>
      <w:r w:rsidRPr="00327F56">
        <w:br/>
      </w:r>
      <w:r w:rsidRPr="00327F56">
        <w:rPr>
          <w:lang w:val="la-Latn" w:eastAsia="la-Latn" w:bidi="la-Latn"/>
        </w:rPr>
        <w:t xml:space="preserve">mente </w:t>
      </w:r>
      <w:r w:rsidRPr="00327F56">
        <w:t>of Glass : Yet this Observation does not absolutely prove,</w:t>
      </w:r>
      <w:r w:rsidRPr="00327F56">
        <w:br/>
        <w:t xml:space="preserve">that they are really Glass ; since most Objects, Viewed thro' </w:t>
      </w:r>
      <w:r w:rsidRPr="00327F56">
        <w:rPr>
          <w:i/>
          <w:iCs/>
        </w:rPr>
        <w:t>ak</w:t>
      </w:r>
      <w:r w:rsidRPr="00327F56">
        <w:rPr>
          <w:i/>
          <w:iCs/>
        </w:rPr>
        <w:br/>
      </w:r>
      <w:r w:rsidRPr="00327F56">
        <w:t xml:space="preserve">fine </w:t>
      </w:r>
      <w:r w:rsidRPr="00327F56">
        <w:rPr>
          <w:i/>
          <w:iCs/>
        </w:rPr>
        <w:t>Lent,</w:t>
      </w:r>
      <w:r w:rsidRPr="00327F56">
        <w:t xml:space="preserve"> appear transparent; provided they are considerably</w:t>
      </w:r>
      <w:r w:rsidRPr="00327F56">
        <w:br/>
        <w:t xml:space="preserve">small. </w:t>
      </w:r>
      <w:r w:rsidRPr="00327F56">
        <w:rPr>
          <w:i/>
          <w:iCs/>
        </w:rPr>
        <w:t>Nnvton</w:t>
      </w:r>
      <w:r w:rsidRPr="00327F56">
        <w:t xml:space="preserve"> has observed, that by placing a Very small</w:t>
      </w:r>
      <w:r w:rsidRPr="00327F56">
        <w:br/>
        <w:t>opaque Body before the Hole thro' which the Light enters into</w:t>
      </w:r>
      <w:r w:rsidRPr="00327F56">
        <w:br/>
        <w:t>a darken’d Chamber, that same Body appears to be transparent.</w:t>
      </w:r>
      <w:r w:rsidRPr="00327F56">
        <w:br/>
        <w:t>The Microscope, in this Case, produces almost the same Effect</w:t>
      </w:r>
      <w:r w:rsidRPr="00327F56">
        <w:br/>
        <w:t>with the darken'd Chamber; so that what I take to he Glass,</w:t>
      </w:r>
      <w:r w:rsidRPr="00327F56">
        <w:br/>
        <w:t>inay only to me appear so thro’ an Error of Vision:</w:t>
      </w:r>
    </w:p>
    <w:p w14:paraId="142D9AB9" w14:textId="77777777" w:rsidR="00327F56" w:rsidRPr="00327F56" w:rsidRDefault="00327F56" w:rsidP="00327F56">
      <w:pPr>
        <w:ind w:firstLine="360"/>
      </w:pPr>
      <w:r w:rsidRPr="00327F56">
        <w:t>I also succeeded in reducing the Glass of Antimony by Soap,</w:t>
      </w:r>
      <w:r w:rsidRPr="00327F56">
        <w:br/>
        <w:t>by treating it in the same manner with the Calk; but aS this might</w:t>
      </w:r>
      <w:r w:rsidRPr="00327F56">
        <w:br/>
        <w:t>he expected, I wave giving any farther Account os in I imagin'd</w:t>
      </w:r>
      <w:r w:rsidRPr="00327F56">
        <w:br/>
        <w:t xml:space="preserve">I might have, in like manner, succeeded with the </w:t>
      </w:r>
      <w:r w:rsidRPr="00327F56">
        <w:rPr>
          <w:i/>
          <w:iCs/>
        </w:rPr>
        <w:t>Diaphoretic,</w:t>
      </w:r>
      <w:r w:rsidRPr="00327F56">
        <w:rPr>
          <w:i/>
          <w:iCs/>
        </w:rPr>
        <w:br/>
      </w:r>
      <w:r w:rsidRPr="00327F56">
        <w:t>excepting some small Difference which would have regarded the</w:t>
      </w:r>
      <w:r w:rsidRPr="00327F56">
        <w:br/>
        <w:t xml:space="preserve">Weight : But the </w:t>
      </w:r>
      <w:r w:rsidRPr="00327F56">
        <w:rPr>
          <w:i/>
          <w:iCs/>
        </w:rPr>
        <w:t>Diaphoretic Antimony,</w:t>
      </w:r>
      <w:r w:rsidRPr="00327F56">
        <w:t xml:space="preserve"> prepared in the com-</w:t>
      </w:r>
      <w:r w:rsidRPr="00327F56">
        <w:br/>
        <w:t>mon Way, being mixed with black Soap, and then forced by</w:t>
      </w:r>
      <w:r w:rsidRPr="00327F56">
        <w:br/>
        <w:t>the Fife, like the Calx os that Mineral, was converted into a</w:t>
      </w:r>
      <w:r w:rsidRPr="00327F56">
        <w:br/>
        <w:t>Mass, which I allowed to cool, hoping to find a ReguluS at the</w:t>
      </w:r>
      <w:r w:rsidRPr="00327F56">
        <w:br/>
        <w:t>Bottom of the Crucible when I should break it. Haying exa-</w:t>
      </w:r>
      <w:r w:rsidRPr="00327F56">
        <w:br/>
        <w:t>mined it when almost cold, in a Place exposed to the open Air;</w:t>
      </w:r>
      <w:r w:rsidRPr="00327F56">
        <w:br/>
        <w:t>I perceived, that the Mass became hot in proportion as it</w:t>
      </w:r>
      <w:r w:rsidRPr="00327F56">
        <w:br/>
        <w:t>absorbed the Humidity os the Air. - I applied some Pieces of it</w:t>
      </w:r>
      <w:r w:rsidRPr="00327F56">
        <w:br/>
        <w:t>to the Flame of a wax Candle, upon which they kindled and</w:t>
      </w:r>
      <w:r w:rsidRPr="00327F56">
        <w:br/>
        <w:t>crackled: Upon throwing back some of these kindled Pieces</w:t>
      </w:r>
      <w:r w:rsidRPr="00327F56">
        <w:br/>
        <w:t>into the Crucible, they kindled the rest of the Mass, which also</w:t>
      </w:r>
      <w:r w:rsidRPr="00327F56">
        <w:br/>
        <w:t>burnt and crackled.</w:t>
      </w:r>
    </w:p>
    <w:p w14:paraId="34957649" w14:textId="77777777" w:rsidR="00327F56" w:rsidRPr="00327F56" w:rsidRDefault="00327F56" w:rsidP="00327F56">
      <w:pPr>
        <w:ind w:firstLine="360"/>
      </w:pPr>
      <w:r w:rsidRPr="00327F56">
        <w:t xml:space="preserve">I repeated this Operation, and made use </w:t>
      </w:r>
      <w:r w:rsidRPr="00327F56">
        <w:rPr>
          <w:i/>
          <w:iCs/>
        </w:rPr>
        <w:t>of a.</w:t>
      </w:r>
      <w:r w:rsidRPr="00327F56">
        <w:t xml:space="preserve"> Very beautiful</w:t>
      </w:r>
      <w:r w:rsidRPr="00327F56">
        <w:br/>
      </w:r>
      <w:r w:rsidRPr="00327F56">
        <w:rPr>
          <w:i/>
          <w:iCs/>
        </w:rPr>
        <w:t>Diaphoretic Mineral,</w:t>
      </w:r>
      <w:r w:rsidRPr="00327F56">
        <w:t xml:space="preserve"> which I had prepared, some .Days before,</w:t>
      </w:r>
      <w:r w:rsidRPr="00327F56">
        <w:br/>
        <w:t>of two Parts of Regulus and three Parts of Nitre. I mixed an</w:t>
      </w:r>
      <w:r w:rsidRPr="00327F56">
        <w:br/>
        <w:t>Ounce of it with two Ounces of black Soap r This Mixture,</w:t>
      </w:r>
      <w:r w:rsidRPr="00327F56">
        <w:br/>
        <w:t>when put by little and little into the hot Crucible, kindled and</w:t>
      </w:r>
      <w:r w:rsidRPr="00327F56">
        <w:br/>
        <w:t>was very much puffed up. When the Flame was over; the Mass</w:t>
      </w:r>
      <w:r w:rsidRPr="00327F56">
        <w:br/>
        <w:t>subsided; and assumed a reddish Colour,, like that of a live Coal;</w:t>
      </w:r>
      <w:r w:rsidRPr="00327F56">
        <w:br/>
        <w:t xml:space="preserve">whilst luminous Vapours; </w:t>
      </w:r>
      <w:r w:rsidRPr="00327F56">
        <w:rPr>
          <w:i/>
          <w:iCs/>
        </w:rPr>
        <w:t>of a</w:t>
      </w:r>
      <w:r w:rsidRPr="00327F56">
        <w:t xml:space="preserve"> bluish Green, arose from it.</w:t>
      </w:r>
      <w:r w:rsidRPr="00327F56">
        <w:br/>
        <w:t>All these Circumstances happen'd, without Variation; upon</w:t>
      </w:r>
      <w:r w:rsidRPr="00327F56">
        <w:br/>
        <w:t>every Projection of the Matter. When all the Mixture was</w:t>
      </w:r>
      <w:r w:rsidRPr="00327F56">
        <w:br/>
        <w:t>projected, and ceased to send up Flames, and luminous Vapours,</w:t>
      </w:r>
      <w:r w:rsidRPr="00327F56">
        <w:br/>
        <w:t>there was a Sort of reversed Mushroom form'd, which was hoi-</w:t>
      </w:r>
      <w:r w:rsidRPr="00327F56">
        <w:br/>
        <w:t>low, .porous, and black. I crush'd .the Edges of it, and added</w:t>
      </w:r>
      <w:r w:rsidRPr="00327F56">
        <w:br/>
        <w:t>a fresh Ounce of black Soap, tltat I might the hetter cover the</w:t>
      </w:r>
      <w:r w:rsidRPr="00327F56">
        <w:br/>
        <w:t>Matter I intended to reduce. When this last Soap was burned;</w:t>
      </w:r>
      <w:r w:rsidRPr="00327F56">
        <w:br/>
        <w:t>and I perceived a small bluish Flame on the Surface of the’</w:t>
      </w:r>
      <w:r w:rsidRPr="00327F56">
        <w:br/>
        <w:t>Mass, I covered the Crucible with its Lid, and a great deal of</w:t>
      </w:r>
      <w:r w:rsidRPr="00327F56">
        <w:br/>
        <w:t>Charcoal ; after winch I produced a strong Heat, by about ati</w:t>
      </w:r>
      <w:r w:rsidRPr="00327F56">
        <w:br/>
        <w:t>hundred Puffs of the Bellows: But notwithstanding the Vio-</w:t>
      </w:r>
      <w:r w:rsidRPr="00327F56">
        <w:br/>
        <w:t>lence of the Fire, winch was both stronger, and longer con-</w:t>
      </w:r>
      <w:r w:rsidRPr="00327F56">
        <w:br/>
      </w:r>
      <w:r w:rsidRPr="00327F56">
        <w:lastRenderedPageBreak/>
        <w:t>tinned, than in all the Operations I have hitherto mentioned,</w:t>
      </w:r>
      <w:r w:rsidRPr="00327F56">
        <w:br/>
        <w:t>there were no fluid Scoriae form’d, and the Mass remain’d spon</w:t>
      </w:r>
      <w:r w:rsidRPr="00327F56">
        <w:rPr>
          <w:lang w:val="el-GR" w:eastAsia="el-GR" w:bidi="el-GR"/>
        </w:rPr>
        <w:t>-ι</w:t>
      </w:r>
      <w:r w:rsidRPr="00327F56">
        <w:rPr>
          <w:lang w:val="el-GR" w:eastAsia="el-GR" w:bidi="el-GR"/>
        </w:rPr>
        <w:br/>
      </w:r>
      <w:r w:rsidRPr="00327F56">
        <w:t>gious. I allowed the Fire to go out, and carried the Crucible</w:t>
      </w:r>
      <w:r w:rsidRPr="00327F56">
        <w:br/>
        <w:t>to a Corner of my. Laboratory, where it remained for five Hours</w:t>
      </w:r>
      <w:r w:rsidRPr="00327F56">
        <w:br/>
        <w:t>without being touched. Towards Night I was inclined to exa*</w:t>
      </w:r>
      <w:r w:rsidRPr="00327F56">
        <w:br/>
        <w:t xml:space="preserve">mine this Matter: Accordingly the Person who held the </w:t>
      </w:r>
      <w:r w:rsidRPr="00327F56">
        <w:rPr>
          <w:lang w:val="la-Latn" w:eastAsia="la-Latn" w:bidi="la-Latn"/>
        </w:rPr>
        <w:t>Cruci-</w:t>
      </w:r>
      <w:r w:rsidRPr="00327F56">
        <w:rPr>
          <w:lang w:val="la-Latn" w:eastAsia="la-Latn" w:bidi="la-Latn"/>
        </w:rPr>
        <w:br/>
      </w:r>
      <w:r w:rsidRPr="00327F56">
        <w:t>ble, winch was quite .cold, not guarding against . an Effect,</w:t>
      </w:r>
      <w:r w:rsidRPr="00327F56">
        <w:br/>
        <w:t>which indeed could hot be foreseen, uncovered the Top .of the</w:t>
      </w:r>
      <w:r w:rsidRPr="00327F56">
        <w:br/>
        <w:t>Mass with a Piece of Iron ; but as soon as the Air had Access</w:t>
      </w:r>
      <w:r w:rsidRPr="00327F56">
        <w:br/>
        <w:t>to it, it took Fine, and there was a sudden Explosion made,</w:t>
      </w:r>
      <w:r w:rsidRPr="00327F56">
        <w:br/>
        <w:t>withaNoise, which threw a Very considerable Quantity os Fine</w:t>
      </w:r>
      <w:r w:rsidRPr="00327F56">
        <w:br/>
        <w:t>upon his CloathS, and burnt several Holes in them: There was</w:t>
      </w:r>
      <w:r w:rsidRPr="00327F56">
        <w:br/>
        <w:t>a. strongSmell of Sulphur diffused, resembling that of those Phojo</w:t>
      </w:r>
      <w:r w:rsidRPr="00327F56">
        <w:br/>
        <w:t xml:space="preserve">phori in Powder, os which the late Mr: </w:t>
      </w:r>
      <w:r w:rsidRPr="00327F56">
        <w:rPr>
          <w:i/>
          <w:iCs/>
        </w:rPr>
        <w:t>Lemcry</w:t>
      </w:r>
      <w:r w:rsidRPr="00327F56">
        <w:t xml:space="preserve"> the Younger</w:t>
      </w:r>
      <w:r w:rsidRPr="00327F56">
        <w:br/>
        <w:t>has given several Descriptions in his Memoir of I7I4i bee</w:t>
      </w:r>
      <w:r w:rsidRPr="00327F56">
        <w:br/>
      </w:r>
      <w:r w:rsidRPr="00327F56">
        <w:rPr>
          <w:b/>
          <w:bCs/>
          <w:lang w:val="la-Latn" w:eastAsia="la-Latn" w:bidi="la-Latn"/>
        </w:rPr>
        <w:t>ALUMEN.</w:t>
      </w:r>
      <w:r w:rsidRPr="00327F56">
        <w:br w:type="page"/>
      </w:r>
    </w:p>
    <w:p w14:paraId="64E7A882" w14:textId="77777777" w:rsidR="00327F56" w:rsidRPr="00327F56" w:rsidRDefault="00327F56" w:rsidP="00327F56">
      <w:pPr>
        <w:ind w:firstLine="360"/>
      </w:pPr>
      <w:r w:rsidRPr="00327F56">
        <w:lastRenderedPageBreak/>
        <w:t>I did not obtain the Reduction of the Diapheretio I wanted,</w:t>
      </w:r>
      <w:r w:rsidRPr="00327F56">
        <w:br/>
        <w:t xml:space="preserve">but Chance afforded mo a very singular Phosphorus, which </w:t>
      </w:r>
      <w:r w:rsidRPr="00327F56">
        <w:rPr>
          <w:lang w:val="el-GR" w:eastAsia="el-GR" w:bidi="el-GR"/>
        </w:rPr>
        <w:t>Ϊ</w:t>
      </w:r>
      <w:r w:rsidRPr="00327F56">
        <w:rPr>
          <w:lang w:val="el-GR" w:eastAsia="el-GR" w:bidi="el-GR"/>
        </w:rPr>
        <w:br/>
      </w:r>
      <w:r w:rsidRPr="00327F56">
        <w:t>did not seek after. I repeated the same Experiment since, with</w:t>
      </w:r>
      <w:r w:rsidRPr="00327F56">
        <w:br/>
        <w:t xml:space="preserve">the fame SuccefS, whether I used the common </w:t>
      </w:r>
      <w:r w:rsidRPr="00327F56">
        <w:rPr>
          <w:i/>
          <w:iCs/>
        </w:rPr>
        <w:t>Diaphoretic,</w:t>
      </w:r>
      <w:r w:rsidRPr="00327F56">
        <w:t xml:space="preserve"> or</w:t>
      </w:r>
      <w:r w:rsidRPr="00327F56">
        <w:br/>
        <w:t xml:space="preserve">my own </w:t>
      </w:r>
      <w:r w:rsidRPr="00327F56">
        <w:rPr>
          <w:i/>
          <w:iCs/>
        </w:rPr>
        <w:t xml:space="preserve">Diaphoretic of </w:t>
      </w:r>
      <w:r w:rsidRPr="00327F56">
        <w:rPr>
          <w:i/>
          <w:iCs/>
          <w:lang w:val="la-Latn" w:eastAsia="la-Latn" w:bidi="la-Latn"/>
        </w:rPr>
        <w:t xml:space="preserve">Regulus </w:t>
      </w:r>
      <w:r w:rsidRPr="00327F56">
        <w:rPr>
          <w:i/>
          <w:iCs/>
        </w:rPr>
        <w:t>..</w:t>
      </w:r>
      <w:r w:rsidRPr="00327F56">
        <w:t xml:space="preserve"> ’Tis true, the letter succeeded</w:t>
      </w:r>
      <w:r w:rsidRPr="00327F56">
        <w:br/>
        <w:t>better than the former, provided neither too strong nor too</w:t>
      </w:r>
      <w:r w:rsidRPr="00327F56">
        <w:br/>
        <w:t>weak a Fire was applied, after the Addition of the last Ounce</w:t>
      </w:r>
      <w:r w:rsidRPr="00327F56">
        <w:br/>
        <w:t>of Soap.</w:t>
      </w:r>
    </w:p>
    <w:p w14:paraId="263862D6" w14:textId="77777777" w:rsidR="00327F56" w:rsidRPr="00327F56" w:rsidRDefault="00327F56" w:rsidP="00327F56">
      <w:pPr>
        <w:ind w:firstLine="360"/>
      </w:pPr>
      <w:r w:rsidRPr="00327F56">
        <w:t xml:space="preserve">When, in order to make my </w:t>
      </w:r>
      <w:r w:rsidRPr="00327F56">
        <w:rPr>
          <w:i/>
          <w:iCs/>
        </w:rPr>
        <w:t>Diaphoretic,</w:t>
      </w:r>
      <w:r w:rsidRPr="00327F56">
        <w:t xml:space="preserve"> I </w:t>
      </w:r>
      <w:r w:rsidRPr="00327F56">
        <w:rPr>
          <w:lang w:val="la-Latn" w:eastAsia="la-Latn" w:bidi="la-Latn"/>
        </w:rPr>
        <w:t xml:space="preserve">detonato </w:t>
      </w:r>
      <w:r w:rsidRPr="00327F56">
        <w:t>the</w:t>
      </w:r>
      <w:r w:rsidRPr="00327F56">
        <w:br/>
        <w:t>Regulus with -pure Nitre, I wash it generally, in order to sepa-</w:t>
      </w:r>
      <w:r w:rsidRPr="00327F56">
        <w:br/>
        <w:t>rate from it the Nitre alcalixed during the Deflagration. Its</w:t>
      </w:r>
      <w:r w:rsidRPr="00327F56">
        <w:br/>
        <w:t>Lixivium, v:thich is of a very caustic Nature, assumes a bluish</w:t>
      </w:r>
      <w:r w:rsidRPr="00327F56">
        <w:br/>
        <w:t>Colour ; which probably proceeds from a Portion of the inflam-</w:t>
      </w:r>
      <w:r w:rsidRPr="00327F56">
        <w:br/>
        <w:t xml:space="preserve">mable Principle, which that Salt has carried off from the </w:t>
      </w:r>
      <w:r w:rsidRPr="00327F56">
        <w:rPr>
          <w:lang w:val="la-Latn" w:eastAsia="la-Latn" w:bidi="la-Latn"/>
        </w:rPr>
        <w:t>Regu-</w:t>
      </w:r>
      <w:r w:rsidRPr="00327F56">
        <w:rPr>
          <w:lang w:val="la-Latn" w:eastAsia="la-Latn" w:bidi="la-Latn"/>
        </w:rPr>
        <w:br/>
        <w:t xml:space="preserve">lus </w:t>
      </w:r>
      <w:r w:rsidRPr="00327F56">
        <w:t>: And as a Proof of this, that Lixivium blackens Tin and</w:t>
      </w:r>
      <w:r w:rsidRPr="00327F56">
        <w:br/>
        <w:t>Silver, which it would not do, is it was not sulphureous. If</w:t>
      </w:r>
      <w:r w:rsidRPr="00327F56">
        <w:br/>
        <w:t>instead of throwing this Matter into Water, after the Detona-</w:t>
      </w:r>
      <w:r w:rsidRPr="00327F56">
        <w:br/>
        <w:t>tion, I throw it into Spirit of Wine, it assumes, almost imme-</w:t>
      </w:r>
      <w:r w:rsidRPr="00327F56">
        <w:br/>
        <w:t>diately, a beautiful red Colour,' which, by Digestion, is still</w:t>
      </w:r>
      <w:r w:rsidRPr="00327F56">
        <w:br/>
        <w:t xml:space="preserve">heighten’d more and more. This Liquor, which </w:t>
      </w:r>
      <w:r w:rsidRPr="00327F56">
        <w:rPr>
          <w:i/>
          <w:iCs/>
        </w:rPr>
        <w:t>Stahl</w:t>
      </w:r>
      <w:r w:rsidRPr="00327F56">
        <w:t xml:space="preserve"> has</w:t>
      </w:r>
      <w:r w:rsidRPr="00327F56">
        <w:br/>
        <w:t xml:space="preserve">called </w:t>
      </w:r>
      <w:r w:rsidRPr="00327F56">
        <w:rPr>
          <w:i/>
          <w:iCs/>
          <w:lang w:val="la-Latn" w:eastAsia="la-Latn" w:bidi="la-Latn"/>
        </w:rPr>
        <w:t xml:space="preserve">Tinctura </w:t>
      </w:r>
      <w:r w:rsidRPr="00327F56">
        <w:rPr>
          <w:i/>
          <w:iCs/>
        </w:rPr>
        <w:t>Alcalica acres,</w:t>
      </w:r>
      <w:r w:rsidRPr="00327F56">
        <w:t xml:space="preserve"> is a Tinolure of Antimony, not!</w:t>
      </w:r>
      <w:r w:rsidRPr="00327F56">
        <w:br/>
        <w:t>of an emetic Quality, but only simply alcaline and diaphoretic,</w:t>
      </w:r>
      <w:r w:rsidRPr="00327F56">
        <w:br/>
        <w:t>-which, by means of the Nitre, has carried off from the Anti-</w:t>
      </w:r>
      <w:r w:rsidRPr="00327F56">
        <w:br/>
        <w:t>mony a Portion of its Metallic Sulphur j if, by the way, a</w:t>
      </w:r>
      <w:r w:rsidRPr="00327F56">
        <w:br/>
        <w:t>Metallic Sulphur has an Existence in Nature , from whence it</w:t>
      </w:r>
      <w:r w:rsidRPr="00327F56">
        <w:br/>
        <w:t xml:space="preserve">follows, that a well prepared </w:t>
      </w:r>
      <w:r w:rsidRPr="00327F56">
        <w:rPr>
          <w:i/>
          <w:iCs/>
          <w:lang w:val="la-Latn" w:eastAsia="la-Latn" w:bidi="la-Latn"/>
        </w:rPr>
        <w:t>Lilium</w:t>
      </w:r>
      <w:r w:rsidRPr="00327F56">
        <w:rPr>
          <w:lang w:val="la-Latn" w:eastAsia="la-Latn" w:bidi="la-Latn"/>
        </w:rPr>
        <w:t xml:space="preserve"> </w:t>
      </w:r>
      <w:r w:rsidRPr="00327F56">
        <w:t>is not simply a Tinfture</w:t>
      </w:r>
      <w:r w:rsidRPr="00327F56">
        <w:br/>
        <w:t>of alcaline Salts, as some People imagine. It is true, that</w:t>
      </w:r>
      <w:r w:rsidRPr="00327F56">
        <w:br/>
        <w:t>Spirit of Wine, digested upon a simple fixed Salt, well alcaliz’d,</w:t>
      </w:r>
      <w:r w:rsidRPr="00327F56">
        <w:br/>
        <w:t>assumes at last a reddish Colour; but that fame alcaline Salt,</w:t>
      </w:r>
      <w:r w:rsidRPr="00327F56">
        <w:br/>
        <w:t>when it is pure and unmixed, will never give a bluish Colour</w:t>
      </w:r>
      <w:r w:rsidRPr="00327F56">
        <w:br/>
        <w:t>to Water, as Nitre alcalized with Regulus does.</w:t>
      </w:r>
    </w:p>
    <w:p w14:paraId="5C347CE3" w14:textId="77777777" w:rsidR="00327F56" w:rsidRPr="00327F56" w:rsidRDefault="00327F56" w:rsidP="00327F56">
      <w:pPr>
        <w:ind w:firstLine="360"/>
      </w:pPr>
      <w:r w:rsidRPr="00327F56">
        <w:t>This Digression is not so unseasonable as at first Sight it may</w:t>
      </w:r>
      <w:r w:rsidRPr="00327F56">
        <w:br/>
        <w:t xml:space="preserve">possibly appear to be </w:t>
      </w:r>
      <w:r w:rsidRPr="00327F56">
        <w:rPr>
          <w:vertAlign w:val="subscript"/>
        </w:rPr>
        <w:t>;</w:t>
      </w:r>
      <w:r w:rsidRPr="00327F56">
        <w:t xml:space="preserve"> for it sen es to prove, that there is a con-</w:t>
      </w:r>
      <w:r w:rsidRPr="00327F56">
        <w:br/>
        <w:t>siderable Quantity of an inflammable Principle in the Regulus.</w:t>
      </w:r>
      <w:r w:rsidRPr="00327F56">
        <w:br/>
        <w:t>Besides ’tis well enough known, that by converting the Regu-</w:t>
      </w:r>
      <w:r w:rsidRPr="00327F56">
        <w:br/>
        <w:t xml:space="preserve">lus into a </w:t>
      </w:r>
      <w:r w:rsidRPr="00327F56">
        <w:rPr>
          <w:i/>
          <w:iCs/>
        </w:rPr>
        <w:t>Diaphoretic,</w:t>
      </w:r>
      <w:r w:rsidRPr="00327F56">
        <w:t xml:space="preserve"> its Weight is considerably increased.</w:t>
      </w:r>
      <w:r w:rsidRPr="00327F56">
        <w:br/>
        <w:t>Eight Ounces of Regulus, for Instance, yielded me eleven</w:t>
      </w:r>
      <w:r w:rsidRPr="00327F56">
        <w:br/>
        <w:t xml:space="preserve">Ounces and two Drams of </w:t>
      </w:r>
      <w:r w:rsidRPr="00327F56">
        <w:rPr>
          <w:i/>
          <w:iCs/>
        </w:rPr>
        <w:t>Diaphoretic,</w:t>
      </w:r>
      <w:r w:rsidRPr="00327F56">
        <w:t xml:space="preserve"> even when well edul-</w:t>
      </w:r>
      <w:r w:rsidRPr="00327F56">
        <w:br/>
        <w:t>corated, and sufficiently dried. This Augmentation can pro-</w:t>
      </w:r>
      <w:r w:rsidRPr="00327F56">
        <w:br/>
        <w:t>ceed from Doming elfe than the Concentration of the Acid of</w:t>
      </w:r>
      <w:r w:rsidRPr="00327F56">
        <w:br/>
        <w:t>the Nitre in the Parts of the Regulus: Now, upon this Suppo-</w:t>
      </w:r>
      <w:r w:rsidRPr="00327F56">
        <w:br/>
        <w:t>sition, I can discover the Cause of the Deflagration of my</w:t>
      </w:r>
      <w:r w:rsidRPr="00327F56">
        <w:br/>
        <w:t>Phosphorus...</w:t>
      </w:r>
    </w:p>
    <w:p w14:paraId="64A805CD" w14:textId="77777777" w:rsidR="00327F56" w:rsidRPr="00327F56" w:rsidRDefault="00327F56" w:rsidP="00327F56">
      <w:pPr>
        <w:ind w:firstLine="360"/>
      </w:pPr>
      <w:r w:rsidRPr="00327F56">
        <w:t>I account for it in this manner: There is a great Quantity of</w:t>
      </w:r>
      <w:r w:rsidRPr="00327F56">
        <w:br/>
        <w:t>the Parts of the Calx, which was formerly Quick-lime, in thet</w:t>
      </w:r>
      <w:r w:rsidRPr="00327F56">
        <w:br/>
        <w:t>gross and unsiltrated Lixivium, of which the biack Soap is made:</w:t>
      </w:r>
      <w:r w:rsidRPr="00327F56">
        <w:br/>
        <w:t>When I calcine the Mixture, of which my Phosphorus is made,</w:t>
      </w:r>
      <w:r w:rsidRPr="00327F56">
        <w:br/>
        <w:t xml:space="preserve">1 burn some Part of the inflammable Matter </w:t>
      </w:r>
      <w:r w:rsidRPr="00327F56">
        <w:rPr>
          <w:i/>
          <w:iCs/>
        </w:rPr>
        <w:t>of</w:t>
      </w:r>
      <w:r w:rsidRPr="00327F56">
        <w:t xml:space="preserve"> the Soap, and</w:t>
      </w:r>
      <w:r w:rsidRPr="00327F56">
        <w:br/>
        <w:t>the remaining Part is reduced to a Coal. During the Action of</w:t>
      </w:r>
      <w:r w:rsidRPr="00327F56">
        <w:br/>
        <w:t>the Fire, the Acid of the Nitre, by little and little, quits the</w:t>
      </w:r>
      <w:r w:rsidRPr="00327F56">
        <w:br/>
        <w:t>Reguline Parts which retained it, in order to uhite itself to the</w:t>
      </w:r>
      <w:r w:rsidRPr="00327F56">
        <w:br/>
        <w:t>alcaline Salt of the Soap, with which it is formed into a rege-</w:t>
      </w:r>
      <w:r w:rsidRPr="00327F56">
        <w:br/>
        <w:t>nerated Nitre: But all the alcaline Salt is not employ’d in this</w:t>
      </w:r>
      <w:r w:rsidRPr="00327F56">
        <w:br/>
        <w:t>Regeneration ; hecaufe there is not, in ell Probability, enough</w:t>
      </w:r>
      <w:r w:rsidRPr="00327F56">
        <w:br/>
        <w:t>of the nitrous Acid. By the fame Fine the earthy Particles of</w:t>
      </w:r>
      <w:r w:rsidRPr="00327F56">
        <w:br/>
        <w:t>the Calx, scattered up and down in the Soap, are calcined</w:t>
      </w:r>
      <w:r w:rsidRPr="00327F56">
        <w:br/>
        <w:t xml:space="preserve">afresh, and once more become a </w:t>
      </w:r>
      <w:r w:rsidRPr="00327F56">
        <w:rPr>
          <w:i/>
          <w:iCs/>
        </w:rPr>
        <w:t>Calx Viva.</w:t>
      </w:r>
      <w:r w:rsidRPr="00327F56">
        <w:t xml:space="preserve"> As all these Parti-</w:t>
      </w:r>
      <w:r w:rsidRPr="00327F56">
        <w:br/>
        <w:t>cles of different Natures are contiguous to each other in the</w:t>
      </w:r>
      <w:r w:rsidRPr="00327F56">
        <w:br/>
        <w:t>Crucible, they will, by their Actions, contribute to produce</w:t>
      </w:r>
      <w:r w:rsidRPr="00327F56">
        <w:br/>
        <w:t xml:space="preserve">the Effeol we speak of, as soon as an external </w:t>
      </w:r>
      <w:r w:rsidRPr="00327F56">
        <w:rPr>
          <w:lang w:val="la-Latn" w:eastAsia="la-Latn" w:bidi="la-Latn"/>
        </w:rPr>
        <w:t xml:space="preserve">Caule </w:t>
      </w:r>
      <w:r w:rsidRPr="00327F56">
        <w:t>shall con-</w:t>
      </w:r>
      <w:r w:rsidRPr="00327F56">
        <w:br/>
        <w:t>cur to its actinal Production. Taking this for granted, I raise</w:t>
      </w:r>
      <w:r w:rsidRPr="00327F56">
        <w:br/>
        <w:t>the Crust which covers the Mass of Phosphorus, upon which the</w:t>
      </w:r>
      <w:r w:rsidRPr="00327F56">
        <w:br/>
        <w:t>Moisture of the Air, or those aqueous Particles with which it is</w:t>
      </w:r>
      <w:r w:rsidRPr="00327F56">
        <w:br/>
        <w:t>impregnated, and which din greedily absorbed by the alcaline</w:t>
      </w:r>
      <w:r w:rsidRPr="00327F56">
        <w:br/>
        <w:t>Salts.contained in the Mixture, are introduced. Upon this the</w:t>
      </w:r>
      <w:r w:rsidRPr="00327F56">
        <w:br/>
        <w:t>Calx hecomes moist, grows warm, kindles, and lays held of</w:t>
      </w:r>
      <w:r w:rsidRPr="00327F56">
        <w:br/>
        <w:t>the Parts of the Charcoal, and regenerated Nitre, which are</w:t>
      </w:r>
      <w:r w:rsidRPr="00327F56">
        <w:br/>
        <w:t>contiguous to it ; and hence follows the Detonation of the whole</w:t>
      </w:r>
      <w:r w:rsidRPr="00327F56">
        <w:br/>
        <w:t>. Mass. That Nitre is actually contained in this Mixture, whe-</w:t>
      </w:r>
      <w:r w:rsidRPr="00327F56">
        <w:br/>
        <w:t>ther by Regeneration, which I believe to be the Cafe, or by</w:t>
      </w:r>
      <w:r w:rsidRPr="00327F56">
        <w:br/>
        <w:t>fome other Means, is proved from this Circumstance, thet</w:t>
      </w:r>
      <w:r w:rsidRPr="00327F56">
        <w:br/>
        <w:t xml:space="preserve">upon trying the fame Experiment three times, with </w:t>
      </w:r>
      <w:r w:rsidRPr="00327F56">
        <w:rPr>
          <w:i/>
          <w:iCs/>
        </w:rPr>
        <w:t>Powder of</w:t>
      </w:r>
      <w:r w:rsidRPr="00327F56">
        <w:rPr>
          <w:i/>
          <w:iCs/>
        </w:rPr>
        <w:br/>
        <w:t>Algaroth,</w:t>
      </w:r>
      <w:r w:rsidRPr="00327F56">
        <w:t xml:space="preserve"> it did not succeed ., because, in that Powder, the An-</w:t>
      </w:r>
      <w:r w:rsidRPr="00327F56">
        <w:br/>
        <w:t>timonial Parts are not united to the nitrous Acid, but to the</w:t>
      </w:r>
      <w:r w:rsidRPr="00327F56">
        <w:br/>
        <w:t>Acid of the Sea-falt.</w:t>
      </w:r>
    </w:p>
    <w:p w14:paraId="1CF3748C" w14:textId="77777777" w:rsidR="00327F56" w:rsidRPr="00327F56" w:rsidRDefault="00327F56" w:rsidP="00327F56">
      <w:pPr>
        <w:ind w:firstLine="360"/>
      </w:pPr>
      <w:r w:rsidRPr="00327F56">
        <w:t>If amis is not looked upon as a sufficient Proof, I shall here</w:t>
      </w:r>
      <w:r w:rsidRPr="00327F56">
        <w:br/>
        <w:t>subjoin an additional on</w:t>
      </w:r>
      <w:r w:rsidRPr="00327F56">
        <w:rPr>
          <w:vertAlign w:val="subscript"/>
        </w:rPr>
        <w:t>e</w:t>
      </w:r>
      <w:r w:rsidRPr="00327F56">
        <w:t>. When, with an Intention to reduce</w:t>
      </w:r>
      <w:r w:rsidRPr="00327F56">
        <w:br/>
        <w:t xml:space="preserve">the </w:t>
      </w:r>
      <w:r w:rsidRPr="00327F56">
        <w:rPr>
          <w:i/>
          <w:iCs/>
        </w:rPr>
        <w:t>Diaphoretic</w:t>
      </w:r>
      <w:r w:rsidRPr="00327F56">
        <w:t xml:space="preserve"> into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Regulus,</w:t>
      </w:r>
      <w:r w:rsidRPr="00327F56">
        <w:rPr>
          <w:lang w:val="la-Latn" w:eastAsia="la-Latn" w:bidi="la-Latn"/>
        </w:rPr>
        <w:t xml:space="preserve"> </w:t>
      </w:r>
      <w:r w:rsidRPr="00327F56">
        <w:t>I contioued to augment the</w:t>
      </w:r>
      <w:r w:rsidRPr="00327F56">
        <w:br/>
        <w:t>Fine, there happened a Detonation of thet Nitre, which was</w:t>
      </w:r>
      <w:r w:rsidRPr="00327F56">
        <w:br/>
        <w:t>fused with the Coal of the Oll of the Soap, like that which</w:t>
      </w:r>
      <w:r w:rsidRPr="00327F56">
        <w:br/>
        <w:t>would have been produced by a Mixture of Nitre and common</w:t>
      </w:r>
      <w:r w:rsidRPr="00327F56">
        <w:br/>
        <w:t xml:space="preserve">.Charcoal: The </w:t>
      </w:r>
      <w:r w:rsidRPr="00327F56">
        <w:rPr>
          <w:i/>
          <w:iCs/>
        </w:rPr>
        <w:t>Diaphoretic,</w:t>
      </w:r>
      <w:r w:rsidRPr="00327F56">
        <w:t xml:space="preserve"> in the mean time, was dissipated</w:t>
      </w:r>
      <w:r w:rsidRPr="00327F56">
        <w:br/>
      </w:r>
      <w:r w:rsidRPr="00327F56">
        <w:lastRenderedPageBreak/>
        <w:t>in white Vapours , and there ouly r</w:t>
      </w:r>
      <w:r w:rsidRPr="00327F56">
        <w:rPr>
          <w:u w:val="single"/>
        </w:rPr>
        <w:t>emain</w:t>
      </w:r>
      <w:r w:rsidRPr="00327F56">
        <w:t>ed in the Crucible a</w:t>
      </w:r>
      <w:r w:rsidRPr="00327F56">
        <w:br/>
        <w:t>biack hard Crust, which adher’d to its Sides, without any</w:t>
      </w:r>
      <w:r w:rsidRPr="00327F56">
        <w:br/>
        <w:t>. Marks of Detonation. For this Reason, the Success of my</w:t>
      </w:r>
      <w:r w:rsidRPr="00327F56">
        <w:br/>
        <w:t>fulminating Phofphorus depends upon the Degree of Calcina-</w:t>
      </w:r>
      <w:r w:rsidRPr="00327F56">
        <w:br/>
        <w:t>tion which I give to the Mixture; for this Reason w</w:t>
      </w:r>
      <w:r w:rsidRPr="00327F56">
        <w:rPr>
          <w:vertAlign w:val="subscript"/>
        </w:rPr>
        <w:t>e</w:t>
      </w:r>
      <w:r w:rsidRPr="00327F56">
        <w:t xml:space="preserve"> </w:t>
      </w:r>
      <w:r w:rsidRPr="00327F56">
        <w:rPr>
          <w:u w:val="single"/>
        </w:rPr>
        <w:t>must</w:t>
      </w:r>
      <w:r w:rsidRPr="00327F56">
        <w:t xml:space="preserve"> info</w:t>
      </w:r>
      <w:r w:rsidRPr="00327F56">
        <w:br/>
        <w:t>take care, not to cany the Fine to such a Height as to find</w:t>
      </w:r>
      <w:r w:rsidRPr="00327F56">
        <w:br/>
        <w:t>the Nitre.</w:t>
      </w:r>
    </w:p>
    <w:p w14:paraId="42CAE7FD" w14:textId="77777777" w:rsidR="00327F56" w:rsidRPr="00327F56" w:rsidRDefault="00327F56" w:rsidP="00327F56">
      <w:pPr>
        <w:ind w:firstLine="360"/>
      </w:pPr>
      <w:r w:rsidRPr="00327F56">
        <w:t xml:space="preserve">As to the. Probability of the Concurrence of a </w:t>
      </w:r>
      <w:r w:rsidRPr="00327F56">
        <w:rPr>
          <w:i/>
          <w:iCs/>
        </w:rPr>
        <w:t>Matter,</w:t>
      </w:r>
    </w:p>
    <w:p w14:paraId="7D32B989" w14:textId="77777777" w:rsidR="00327F56" w:rsidRPr="00327F56" w:rsidRDefault="00327F56" w:rsidP="00327F56">
      <w:r w:rsidRPr="00327F56">
        <w:t xml:space="preserve">which is become a Cafe </w:t>
      </w:r>
      <w:r w:rsidRPr="00327F56">
        <w:rPr>
          <w:i/>
          <w:iCs/>
        </w:rPr>
        <w:t>Viva,</w:t>
      </w:r>
      <w:r w:rsidRPr="00327F56">
        <w:t xml:space="preserve"> and which kindles and burns, I</w:t>
      </w:r>
      <w:r w:rsidRPr="00327F56">
        <w:br/>
        <w:t>shall relate the following Fact: About five Years ago, upon the</w:t>
      </w:r>
      <w:r w:rsidRPr="00327F56">
        <w:br/>
        <w:t xml:space="preserve">breaking of the Ice on the River </w:t>
      </w:r>
      <w:r w:rsidRPr="00327F56">
        <w:rPr>
          <w:i/>
          <w:iCs/>
        </w:rPr>
        <w:t>Seine,</w:t>
      </w:r>
      <w:r w:rsidRPr="00327F56">
        <w:t xml:space="preserve"> a Boat full of Lime was</w:t>
      </w:r>
      <w:r w:rsidRPr="00327F56">
        <w:br/>
        <w:t>staved by the Ice; upon which the Water, getting Access to the</w:t>
      </w:r>
      <w:r w:rsidRPr="00327F56">
        <w:br/>
        <w:t>Laine, kindled it. The Lime burnt the Boat, and the Fire</w:t>
      </w:r>
      <w:r w:rsidRPr="00327F56">
        <w:br/>
        <w:t>was convey’d from thet to the Boats thet were next it, so thet</w:t>
      </w:r>
      <w:r w:rsidRPr="00327F56">
        <w:br/>
        <w:t>a considerable Fire eofued, and my Situation at that time gave</w:t>
      </w:r>
      <w:r w:rsidRPr="00327F56">
        <w:br/>
        <w:t>me an Opportunity of being satisfied, as to the Truth of its</w:t>
      </w:r>
      <w:r w:rsidRPr="00327F56">
        <w:br/>
        <w:t>Origin.</w:t>
      </w:r>
    </w:p>
    <w:p w14:paraId="1E04BACD" w14:textId="77777777" w:rsidR="00327F56" w:rsidRPr="00327F56" w:rsidRDefault="00327F56" w:rsidP="00327F56">
      <w:pPr>
        <w:ind w:firstLine="360"/>
      </w:pPr>
      <w:r w:rsidRPr="00327F56">
        <w:t>We heve several Chemical Mixtures, which take Fire as</w:t>
      </w:r>
      <w:r w:rsidRPr="00327F56">
        <w:br/>
        <w:t>soon as they are exposed to the Air ; such as sulphureous, vege-</w:t>
      </w:r>
      <w:r w:rsidRPr="00327F56">
        <w:br/>
        <w:t>table, and animal Substances, calcined with Alum.</w:t>
      </w:r>
    </w:p>
    <w:p w14:paraId="367F1208" w14:textId="77777777" w:rsidR="00327F56" w:rsidRPr="00327F56" w:rsidRDefault="00327F56" w:rsidP="00327F56">
      <w:pPr>
        <w:ind w:firstLine="360"/>
      </w:pPr>
      <w:r w:rsidRPr="00327F56">
        <w:t>The Mixture of Regulus of Antimony, and corrosive Subli-</w:t>
      </w:r>
      <w:r w:rsidRPr="00327F56">
        <w:br/>
        <w:t>mate, sometimes takes Fire.</w:t>
      </w:r>
    </w:p>
    <w:p w14:paraId="43E3824A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Stahrs</w:t>
      </w:r>
      <w:r w:rsidRPr="00327F56">
        <w:t xml:space="preserve"> Antimonial Crocus of Mars took Fine in the</w:t>
      </w:r>
      <w:r w:rsidRPr="00327F56">
        <w:br/>
        <w:t xml:space="preserve">King’s Garden, where Mr. </w:t>
      </w:r>
      <w:r w:rsidRPr="00327F56">
        <w:rPr>
          <w:i/>
          <w:iCs/>
        </w:rPr>
        <w:t>Boulduc</w:t>
      </w:r>
      <w:r w:rsidRPr="00327F56">
        <w:t xml:space="preserve"> exposed it to the Sun, in</w:t>
      </w:r>
      <w:r w:rsidRPr="00327F56">
        <w:br/>
        <w:t>order to dry it with the greater Expedition.</w:t>
      </w:r>
    </w:p>
    <w:p w14:paraId="0A0A325E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Aurum Fulminans</w:t>
      </w:r>
      <w:r w:rsidRPr="00327F56">
        <w:rPr>
          <w:lang w:val="la-Latn" w:eastAsia="la-Latn" w:bidi="la-Latn"/>
        </w:rPr>
        <w:t xml:space="preserve"> </w:t>
      </w:r>
      <w:r w:rsidRPr="00327F56">
        <w:t>fulminates by the Heat produced by a some-</w:t>
      </w:r>
      <w:r w:rsidRPr="00327F56">
        <w:br/>
        <w:t>what rapid Trituration.</w:t>
      </w:r>
    </w:p>
    <w:p w14:paraId="443AFFB0" w14:textId="77777777" w:rsidR="00327F56" w:rsidRPr="00327F56" w:rsidRDefault="00327F56" w:rsidP="00327F56">
      <w:pPr>
        <w:tabs>
          <w:tab w:val="left" w:pos="4172"/>
        </w:tabs>
        <w:ind w:firstLine="360"/>
      </w:pPr>
      <w:r w:rsidRPr="00327F56">
        <w:t>The Red of Iron, ofed in stirring the several Mixtures in the</w:t>
      </w:r>
      <w:r w:rsidRPr="00327F56">
        <w:br/>
        <w:t>Reductions of my Calces of Antimony, being scraped with a</w:t>
      </w:r>
      <w:r w:rsidRPr="00327F56">
        <w:br/>
        <w:t>Knife, yielded Sparkles of Fisc.</w:t>
      </w:r>
      <w:r w:rsidRPr="00327F56">
        <w:tab/>
        <w:t>.</w:t>
      </w:r>
    </w:p>
    <w:p w14:paraId="266FDDFA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Keaurnur</w:t>
      </w:r>
      <w:r w:rsidRPr="00327F56">
        <w:t xml:space="preserve"> observed, that from an almost equal Mixture</w:t>
      </w:r>
      <w:r w:rsidRPr="00327F56">
        <w:br/>
        <w:t>of Antimony and Iron, a Metallic Mass is produced, which,</w:t>
      </w:r>
      <w:r w:rsidRPr="00327F56">
        <w:br/>
        <w:t>when filed down pretty strongly, yielded a great many Sparkles</w:t>
      </w:r>
      <w:r w:rsidRPr="00327F56">
        <w:br/>
        <w:t>of Fire capable of kindling any combustible Substance.</w:t>
      </w:r>
    </w:p>
    <w:p w14:paraId="2CA38DE6" w14:textId="77777777" w:rsidR="00327F56" w:rsidRPr="00327F56" w:rsidRDefault="00327F56" w:rsidP="00327F56">
      <w:pPr>
        <w:ind w:firstLine="360"/>
      </w:pPr>
      <w:r w:rsidRPr="00327F56">
        <w:t>Thus it seems, in order to prepare Phosphorus, nothing more</w:t>
      </w:r>
      <w:r w:rsidRPr="00327F56">
        <w:br/>
        <w:t>is required than to concentrate a Matter, capable of taking Fire,</w:t>
      </w:r>
      <w:r w:rsidRPr="00327F56">
        <w:br/>
        <w:t xml:space="preserve">in certain </w:t>
      </w:r>
      <w:r w:rsidRPr="00327F56">
        <w:rPr>
          <w:i/>
          <w:iCs/>
          <w:lang w:val="la-Latn" w:eastAsia="la-Latn" w:bidi="la-Latn"/>
        </w:rPr>
        <w:t>Cellula,</w:t>
      </w:r>
      <w:r w:rsidRPr="00327F56">
        <w:rPr>
          <w:lang w:val="la-Latn" w:eastAsia="la-Latn" w:bidi="la-Latn"/>
        </w:rPr>
        <w:t xml:space="preserve"> </w:t>
      </w:r>
      <w:r w:rsidRPr="00327F56">
        <w:t>where it may remain calm and dormant, till,</w:t>
      </w:r>
      <w:r w:rsidRPr="00327F56">
        <w:br/>
        <w:t xml:space="preserve">by some Cause or other, the Sides of thefe </w:t>
      </w:r>
      <w:r w:rsidRPr="00327F56">
        <w:rPr>
          <w:i/>
          <w:iCs/>
          <w:lang w:val="la-Latn" w:eastAsia="la-Latn" w:bidi="la-Latn"/>
        </w:rPr>
        <w:t>Cellulae</w:t>
      </w:r>
      <w:r w:rsidRPr="00327F56">
        <w:rPr>
          <w:lang w:val="la-Latn" w:eastAsia="la-Latn" w:bidi="la-Latn"/>
        </w:rPr>
        <w:t xml:space="preserve"> </w:t>
      </w:r>
      <w:r w:rsidRPr="00327F56">
        <w:t>are broken,</w:t>
      </w:r>
      <w:r w:rsidRPr="00327F56">
        <w:br/>
        <w:t>and Access given to a more subtile Matter, capable of commu-</w:t>
      </w:r>
      <w:r w:rsidRPr="00327F56">
        <w:br/>
        <w:t>nicating an extremely rapid Motion to it. Whether this Theo-</w:t>
      </w:r>
      <w:r w:rsidRPr="00327F56">
        <w:br/>
        <w:t>ry sufficiently accounts for the Inflammability of Phofphori, or</w:t>
      </w:r>
      <w:r w:rsidRPr="00327F56">
        <w:br/>
        <w:t>whether more ingenions Hypotheses are invented for that Pur-</w:t>
      </w:r>
      <w:r w:rsidRPr="00327F56">
        <w:br/>
        <w:t>pose ; yet still it must be owned, that Speculations of this Na-</w:t>
      </w:r>
      <w:r w:rsidRPr="00327F56">
        <w:br/>
        <w:t xml:space="preserve">ture are more curious than useful. </w:t>
      </w:r>
      <w:r w:rsidRPr="00327F56">
        <w:rPr>
          <w:i/>
          <w:iCs/>
        </w:rPr>
        <w:t>Jldemoires de f Academic</w:t>
      </w:r>
      <w:r w:rsidRPr="00327F56">
        <w:rPr>
          <w:i/>
          <w:iCs/>
        </w:rPr>
        <w:br/>
        <w:t>Rayale, A. syasc.</w:t>
      </w:r>
    </w:p>
    <w:p w14:paraId="19876E60" w14:textId="77777777" w:rsidR="00327F56" w:rsidRPr="00327F56" w:rsidRDefault="00327F56" w:rsidP="00327F56"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REGULUs </w:t>
      </w:r>
      <w:r w:rsidRPr="00327F56">
        <w:rPr>
          <w:smallCaps/>
          <w:lang w:val="el-GR" w:eastAsia="el-GR" w:bidi="el-GR"/>
        </w:rPr>
        <w:t>Αντιμονιι</w:t>
      </w:r>
      <w:r w:rsidRPr="00327F56">
        <w:rPr>
          <w:b/>
          <w:bCs/>
          <w:lang w:val="el-GR" w:eastAsia="el-GR" w:bidi="el-GR"/>
        </w:rPr>
        <w:t xml:space="preserve"> </w:t>
      </w:r>
      <w:r w:rsidRPr="00327F56">
        <w:rPr>
          <w:b/>
          <w:bCs/>
        </w:rPr>
        <w:t xml:space="preserve">MEDicINALIs, </w:t>
      </w:r>
      <w:r w:rsidRPr="00327F56">
        <w:rPr>
          <w:i/>
          <w:iCs/>
        </w:rPr>
        <w:t>senm</w:t>
      </w:r>
      <w:r w:rsidRPr="00327F56">
        <w:rPr>
          <w:i/>
          <w:iCs/>
        </w:rPr>
        <w:br/>
      </w:r>
      <w:r w:rsidRPr="00327F56">
        <w:t>Hoffman.</w:t>
      </w:r>
    </w:p>
    <w:p w14:paraId="7BA206BA" w14:textId="77777777" w:rsidR="00327F56" w:rsidRPr="00327F56" w:rsidRDefault="00327F56" w:rsidP="00327F56">
      <w:pPr>
        <w:ind w:firstLine="360"/>
      </w:pPr>
      <w:r w:rsidRPr="00327F56">
        <w:t>The Regulus of Antimony has not been exempted from the</w:t>
      </w:r>
      <w:r w:rsidRPr="00327F56">
        <w:br/>
        <w:t>Fate of other chymical Medicines; for upon its appearing fome</w:t>
      </w:r>
      <w:r w:rsidRPr="00327F56">
        <w:br/>
        <w:t xml:space="preserve">Yeats ago, it was at first looked upon as an </w:t>
      </w:r>
      <w:r w:rsidRPr="00327F56">
        <w:rPr>
          <w:i/>
          <w:iCs/>
        </w:rPr>
        <w:t>Arcanum,</w:t>
      </w:r>
      <w:r w:rsidRPr="00327F56">
        <w:t xml:space="preserve"> or Secret</w:t>
      </w:r>
      <w:r w:rsidRPr="00327F56">
        <w:br/>
        <w:t xml:space="preserve">of the last Importance, especially in </w:t>
      </w:r>
      <w:r w:rsidRPr="00327F56">
        <w:rPr>
          <w:i/>
          <w:iCs/>
        </w:rPr>
        <w:t>she Netherlands.</w:t>
      </w:r>
      <w:r w:rsidRPr="00327F56">
        <w:t xml:space="preserve"> Who its</w:t>
      </w:r>
      <w:r w:rsidRPr="00327F56">
        <w:br/>
        <w:t>Inventor might heve heen, is a Point as yet not fully agreed</w:t>
      </w:r>
      <w:r w:rsidRPr="00327F56">
        <w:br/>
        <w:t xml:space="preserve">upon; for some afcrihe the Discovery to </w:t>
      </w:r>
      <w:r w:rsidRPr="00327F56">
        <w:rPr>
          <w:i/>
          <w:iCs/>
        </w:rPr>
        <w:t>Cranius,</w:t>
      </w:r>
      <w:r w:rsidRPr="00327F56">
        <w:t xml:space="preserve"> and others to.</w:t>
      </w:r>
      <w:r w:rsidRPr="00327F56">
        <w:br/>
      </w:r>
      <w:r w:rsidRPr="00327F56">
        <w:rPr>
          <w:i/>
          <w:iCs/>
        </w:rPr>
        <w:t>Mcetseus,</w:t>
      </w:r>
      <w:r w:rsidRPr="00327F56">
        <w:t xml:space="preserve"> who has inserted the Preparation of this </w:t>
      </w:r>
      <w:r w:rsidRPr="00327F56">
        <w:rPr>
          <w:i/>
          <w:iCs/>
        </w:rPr>
        <w:t>Regulus</w:t>
      </w:r>
      <w:r w:rsidRPr="00327F56">
        <w:t xml:space="preserve"> in his</w:t>
      </w:r>
      <w:r w:rsidRPr="00327F56">
        <w:br/>
      </w:r>
      <w:r w:rsidRPr="00327F56">
        <w:rPr>
          <w:i/>
          <w:iCs/>
        </w:rPr>
        <w:t xml:space="preserve">Chymia </w:t>
      </w:r>
      <w:r w:rsidRPr="00327F56">
        <w:rPr>
          <w:i/>
          <w:iCs/>
          <w:lang w:val="la-Latn" w:eastAsia="la-Latn" w:bidi="la-Latn"/>
        </w:rPr>
        <w:t>Rationalis</w:t>
      </w:r>
      <w:r w:rsidRPr="00327F56">
        <w:rPr>
          <w:i/>
          <w:iCs/>
        </w:rPr>
        <w:t>;</w:t>
      </w:r>
      <w:r w:rsidRPr="00327F56">
        <w:t xml:space="preserve"> It is also to he met with in the </w:t>
      </w:r>
      <w:r w:rsidRPr="00327F56">
        <w:rPr>
          <w:i/>
          <w:iCs/>
        </w:rPr>
        <w:t>Mod. Chyrn.</w:t>
      </w:r>
      <w:r w:rsidRPr="00327F56">
        <w:rPr>
          <w:i/>
          <w:iCs/>
        </w:rPr>
        <w:br/>
      </w:r>
      <w:r w:rsidRPr="00327F56">
        <w:t xml:space="preserve">of </w:t>
      </w:r>
      <w:r w:rsidRPr="00327F56">
        <w:rPr>
          <w:i/>
          <w:iCs/>
        </w:rPr>
        <w:t>Vigani.</w:t>
      </w:r>
      <w:r w:rsidRPr="00327F56">
        <w:t xml:space="preserve"> As Mankind are not agreed, with regard to the</w:t>
      </w:r>
      <w:r w:rsidRPr="00327F56">
        <w:br/>
        <w:t>Inventor of this Medicine, so they also run into opposite Senti-</w:t>
      </w:r>
      <w:r w:rsidRPr="00327F56">
        <w:br/>
        <w:t>ments, with regard to its Qualities and Effects; for there at</w:t>
      </w:r>
      <w:r w:rsidRPr="00327F56">
        <w:br/>
        <w:t>first were, and still are, a great many who rank it among the</w:t>
      </w:r>
      <w:r w:rsidRPr="00327F56">
        <w:br/>
        <w:t>principal and most important Secrets of Physic ; whereas others</w:t>
      </w:r>
      <w:r w:rsidRPr="00327F56">
        <w:br/>
        <w:t>assert, that it is of no Use at all, or, which is worse, afcrihe a</w:t>
      </w:r>
      <w:r w:rsidRPr="00327F56">
        <w:br/>
        <w:t>noxious and poisonous Quality to is.</w:t>
      </w:r>
    </w:p>
    <w:p w14:paraId="11E91412" w14:textId="77777777" w:rsidR="00327F56" w:rsidRPr="00327F56" w:rsidRDefault="00327F56" w:rsidP="00327F56">
      <w:pPr>
        <w:ind w:firstLine="360"/>
      </w:pPr>
      <w:r w:rsidRPr="00327F56">
        <w:t>For these Reasons, I thought it would he no unuseful Task,</w:t>
      </w:r>
      <w:r w:rsidRPr="00327F56">
        <w:br/>
        <w:t>briefly to inquire into the Nature of this Medicine, that we</w:t>
      </w:r>
      <w:r w:rsidRPr="00327F56">
        <w:br/>
        <w:t>may be the better able to judge, which of these two Classes of</w:t>
      </w:r>
      <w:r w:rsidRPr="00327F56">
        <w:br/>
        <w:t>Men, who run into fo opposite Extremes, are in the Right,</w:t>
      </w:r>
      <w:r w:rsidRPr="00327F56">
        <w:br/>
        <w:t>and which in the Wrong; and as no profess’d Attempt of this</w:t>
      </w:r>
      <w:r w:rsidRPr="00327F56">
        <w:br/>
        <w:t>Kind has heen made before, I hope I shall the more readily</w:t>
      </w:r>
      <w:r w:rsidRPr="00327F56">
        <w:br/>
        <w:t>meet with a favourable Indulgence, rf I handle the Subjmi with</w:t>
      </w:r>
      <w:r w:rsidRPr="00327F56">
        <w:br/>
        <w:t>less Accuracy tlian its Importance deserves. Now, that I may</w:t>
      </w:r>
      <w:r w:rsidRPr="00327F56">
        <w:br/>
        <w:t>execute my Design with the greater Perspicuity, I shall first</w:t>
      </w:r>
      <w:r w:rsidRPr="00327F56">
        <w:br/>
        <w:t>briefly touch upon the Principles of which this Regulus is made</w:t>
      </w:r>
      <w:r w:rsidRPr="00327F56">
        <w:br/>
        <w:t>up; secondly, I shall give its Preparation; and, lastly, its</w:t>
      </w:r>
      <w:r w:rsidRPr="00327F56">
        <w:br/>
        <w:t>various Uses.</w:t>
      </w:r>
    </w:p>
    <w:p w14:paraId="35B3ABD0" w14:textId="77777777" w:rsidR="00327F56" w:rsidRPr="00327F56" w:rsidRDefault="00327F56" w:rsidP="00327F56">
      <w:pPr>
        <w:ind w:firstLine="360"/>
      </w:pPr>
      <w:r w:rsidRPr="00327F56">
        <w:t xml:space="preserve">The constituent Principles, then, of this </w:t>
      </w:r>
      <w:r w:rsidRPr="00327F56">
        <w:rPr>
          <w:i/>
          <w:iCs/>
        </w:rPr>
        <w:t>Regulus,</w:t>
      </w:r>
      <w:r w:rsidRPr="00327F56">
        <w:t xml:space="preserve"> are, first,</w:t>
      </w:r>
      <w:r w:rsidRPr="00327F56">
        <w:br/>
        <w:t>Antimony itself, which is indeed the principal, since it consti-</w:t>
      </w:r>
      <w:r w:rsidRPr="00327F56">
        <w:br/>
        <w:t xml:space="preserve">tutes the very Matter of the </w:t>
      </w:r>
      <w:r w:rsidRPr="00327F56">
        <w:rPr>
          <w:i/>
          <w:iCs/>
        </w:rPr>
        <w:t>Regulus.</w:t>
      </w:r>
      <w:r w:rsidRPr="00327F56">
        <w:t xml:space="preserve"> Secondly, common Salt,</w:t>
      </w:r>
      <w:r w:rsidRPr="00327F56">
        <w:br/>
        <w:t>whofe Acid is very fine, and of a highly volatile Nature.-</w:t>
      </w:r>
      <w:r w:rsidRPr="00327F56">
        <w:br/>
        <w:t>Thirdly, and lastly, an alcaline Salt, which produces very sin-</w:t>
      </w:r>
      <w:r w:rsidRPr="00327F56">
        <w:br/>
        <w:t>gular and remarkable Effects upon sulphureous Substances,</w:t>
      </w:r>
      <w:r w:rsidRPr="00327F56">
        <w:br/>
        <w:t>especially of a Mineral Nature ; as also upon the sulphureous</w:t>
      </w:r>
      <w:r w:rsidRPr="00327F56">
        <w:br/>
        <w:t>or oily Parts of animal and vegetable Substances.</w:t>
      </w:r>
    </w:p>
    <w:p w14:paraId="48D32A0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Of the Preparation of the</w:t>
      </w:r>
      <w:r w:rsidRPr="00327F56">
        <w:rPr>
          <w:b/>
          <w:bCs/>
        </w:rPr>
        <w:t xml:space="preserve"> MEDICINAL REGULUS, ain :</w:t>
      </w:r>
    </w:p>
    <w:p w14:paraId="67FFEB63" w14:textId="77777777" w:rsidR="00327F56" w:rsidRPr="00327F56" w:rsidRDefault="00327F56" w:rsidP="00327F56">
      <w:pPr>
        <w:ind w:firstLine="360"/>
      </w:pPr>
      <w:r w:rsidRPr="00327F56">
        <w:t>Having thus enumerated the feveraI Principles of which the</w:t>
      </w:r>
      <w:r w:rsidRPr="00327F56">
        <w:br/>
      </w:r>
      <w:r w:rsidRPr="00327F56">
        <w:rPr>
          <w:i/>
          <w:iCs/>
        </w:rPr>
        <w:t>Regulus</w:t>
      </w:r>
      <w:r w:rsidRPr="00327F56">
        <w:t xml:space="preserve"> is composed, it now remains, that we take a View of</w:t>
      </w:r>
      <w:r w:rsidRPr="00327F56">
        <w:br/>
        <w:t>the Method of preparing it. But the’ several Authors, and</w:t>
      </w:r>
      <w:r w:rsidRPr="00327F56">
        <w:br/>
        <w:t xml:space="preserve">among the rest </w:t>
      </w:r>
      <w:r w:rsidRPr="00327F56">
        <w:rPr>
          <w:i/>
          <w:iCs/>
          <w:lang w:val="la-Latn" w:eastAsia="la-Latn" w:bidi="la-Latn"/>
        </w:rPr>
        <w:t>Maestus,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 his </w:t>
      </w:r>
      <w:r w:rsidRPr="00327F56">
        <w:rPr>
          <w:i/>
          <w:iCs/>
        </w:rPr>
        <w:t xml:space="preserve">Cbynda </w:t>
      </w:r>
      <w:r w:rsidRPr="00327F56">
        <w:rPr>
          <w:i/>
          <w:iCs/>
          <w:lang w:val="la-Latn" w:eastAsia="la-Latn" w:bidi="la-Latn"/>
        </w:rPr>
        <w:t xml:space="preserve">Rationalis, </w:t>
      </w:r>
      <w:r w:rsidRPr="00327F56">
        <w:rPr>
          <w:i/>
          <w:iCs/>
        </w:rPr>
        <w:t>et Act.</w:t>
      </w:r>
      <w:r w:rsidRPr="00327F56">
        <w:rPr>
          <w:i/>
          <w:iCs/>
        </w:rPr>
        <w:br/>
        <w:t>Curieij. Least. Koenig</w:t>
      </w:r>
      <w:r w:rsidRPr="00327F56">
        <w:t xml:space="preserve"> in his </w:t>
      </w:r>
      <w:r w:rsidRPr="00327F56">
        <w:rPr>
          <w:i/>
          <w:iCs/>
        </w:rPr>
        <w:t xml:space="preserve">Regnum </w:t>
      </w:r>
      <w:r w:rsidRPr="00327F56">
        <w:rPr>
          <w:i/>
          <w:iCs/>
          <w:lang w:val="la-Latn" w:eastAsia="la-Latn" w:bidi="la-Latn"/>
        </w:rPr>
        <w:t xml:space="preserve">Minerale, </w:t>
      </w:r>
      <w:r w:rsidRPr="00327F56">
        <w:rPr>
          <w:i/>
          <w:iCs/>
        </w:rPr>
        <w:t>Barkhyifen</w:t>
      </w:r>
      <w:r w:rsidRPr="00327F56">
        <w:t xml:space="preserve"> in</w:t>
      </w:r>
      <w:r w:rsidRPr="00327F56">
        <w:br/>
        <w:t xml:space="preserve">his </w:t>
      </w:r>
      <w:r w:rsidRPr="00327F56">
        <w:rPr>
          <w:i/>
          <w:iCs/>
        </w:rPr>
        <w:t>Pyrofophia,</w:t>
      </w:r>
      <w:r w:rsidRPr="00327F56">
        <w:t xml:space="preserve"> have laid down Directions with regard to this</w:t>
      </w:r>
      <w:r w:rsidRPr="00327F56">
        <w:br/>
        <w:t>Particular ; yet I think myself obliged, in like manner, to give</w:t>
      </w:r>
      <w:r w:rsidRPr="00327F56">
        <w:br/>
        <w:t>an Account of It.</w:t>
      </w:r>
    </w:p>
    <w:p w14:paraId="5FF6328B" w14:textId="77777777" w:rsidR="00327F56" w:rsidRPr="00327F56" w:rsidRDefault="00327F56" w:rsidP="00327F56">
      <w:pPr>
        <w:ind w:left="360" w:hanging="360"/>
      </w:pPr>
      <w:r w:rsidRPr="00327F56">
        <w:t>Take then five Parts of pure Antimony, four Parts of com-</w:t>
      </w:r>
      <w:r w:rsidRPr="00327F56">
        <w:br/>
        <w:t>mon Salt, and one Part of Sale of Tartar. Some, indeed,</w:t>
      </w:r>
      <w:r w:rsidRPr="00327F56">
        <w:br/>
        <w:t>alter the Proportions of the Ingredients, and take eight</w:t>
      </w:r>
      <w:r w:rsidRPr="00327F56">
        <w:br/>
        <w:t>Parts of Antimony, seven of co</w:t>
      </w:r>
      <w:r w:rsidRPr="00327F56">
        <w:rPr>
          <w:u w:val="single"/>
        </w:rPr>
        <w:t>mm</w:t>
      </w:r>
      <w:r w:rsidRPr="00327F56">
        <w:t>on Salt, and one. of</w:t>
      </w:r>
      <w:r w:rsidRPr="00327F56">
        <w:br w:type="page"/>
      </w:r>
    </w:p>
    <w:p w14:paraId="02FDE8D3" w14:textId="77777777" w:rsidR="00327F56" w:rsidRPr="00327F56" w:rsidRDefault="00327F56" w:rsidP="00327F56">
      <w:pPr>
        <w:ind w:firstLine="360"/>
      </w:pPr>
      <w:r w:rsidRPr="00327F56">
        <w:lastRenderedPageBreak/>
        <w:t>Salt osTartar; out the former Proportions are most gene-</w:t>
      </w:r>
      <w:r w:rsidRPr="00327F56">
        <w:br/>
        <w:t>rally adher'd to. These Ingredients, when beat and mix'd</w:t>
      </w:r>
      <w:r w:rsidRPr="00327F56">
        <w:br/>
        <w:t>together, are to be successively put into a red-het Cruci-</w:t>
      </w:r>
      <w:r w:rsidRPr="00327F56">
        <w:br/>
        <w:t>ble : Let the Action os the Fire be raised to such a Height,</w:t>
      </w:r>
      <w:r w:rsidRPr="00327F56">
        <w:br/>
        <w:t>that the Matter may be sufficiently and throughly fused ;</w:t>
      </w:r>
      <w:r w:rsidRPr="00327F56">
        <w:br/>
        <w:t xml:space="preserve">that is, let the Fire applied be a </w:t>
      </w:r>
      <w:r w:rsidRPr="00327F56">
        <w:rPr>
          <w:i/>
          <w:iCs/>
        </w:rPr>
        <w:t>moderate sensory one.</w:t>
      </w:r>
      <w:r w:rsidRPr="00327F56">
        <w:t xml:space="preserve"> Then</w:t>
      </w:r>
      <w:r w:rsidRPr="00327F56">
        <w:br/>
        <w:t>after the Matter is sufficiently fused, which generally hap-</w:t>
      </w:r>
      <w:r w:rsidRPr="00327F56">
        <w:br/>
        <w:t>pens in a Quarter of an Hous, if right Measures are taken,</w:t>
      </w:r>
      <w:r w:rsidRPr="00327F56">
        <w:br/>
        <w:t>let it be pour'd into a Vestel of a conical Form, hesmearfd</w:t>
      </w:r>
      <w:r w:rsidRPr="00327F56">
        <w:br/>
        <w:t>with Tallow,- or smoaked with a Candle : This Vessel is</w:t>
      </w:r>
      <w:r w:rsidRPr="00327F56">
        <w:br/>
        <w:t>to he shaken in the manner observed in other Fusions of</w:t>
      </w:r>
      <w:r w:rsidRPr="00327F56">
        <w:br/>
      </w:r>
      <w:r w:rsidRPr="00327F56">
        <w:rPr>
          <w:i/>
          <w:iCs/>
        </w:rPr>
        <w:t>Regulus,</w:t>
      </w:r>
      <w:r w:rsidRPr="00327F56">
        <w:t xml:space="preserve"> that by this means the </w:t>
      </w:r>
      <w:r w:rsidRPr="00327F56">
        <w:rPr>
          <w:i/>
          <w:iCs/>
        </w:rPr>
        <w:t>Pagulus</w:t>
      </w:r>
      <w:r w:rsidRPr="00327F56">
        <w:t xml:space="preserve"> may he sufficient-</w:t>
      </w:r>
      <w:r w:rsidRPr="00327F56">
        <w:br/>
        <w:t>ly separated from the Scoriae, and carried to the Bottom of</w:t>
      </w:r>
      <w:r w:rsidRPr="00327F56">
        <w:br/>
        <w:t>. the V essel : Some reckon this Circumstance of shaking so</w:t>
      </w:r>
      <w:r w:rsidRPr="00327F56">
        <w:br/>
        <w:t xml:space="preserve">much the more necessary, because aS this </w:t>
      </w:r>
      <w:r w:rsidRPr="00327F56">
        <w:rPr>
          <w:i/>
          <w:iCs/>
        </w:rPr>
        <w:t>Regulus</w:t>
      </w:r>
      <w:r w:rsidRPr="00327F56">
        <w:t xml:space="preserve"> is lighter</w:t>
      </w:r>
      <w:r w:rsidRPr="00327F56">
        <w:br/>
        <w:t>than any others prepared from Antimony, it must of Con- .</w:t>
      </w:r>
      <w:r w:rsidRPr="00327F56">
        <w:br/>
        <w:t>sequence be separated from the Scoriae, and fall to the Bot-</w:t>
      </w:r>
      <w:r w:rsidRPr="00327F56">
        <w:br/>
        <w:t>tom with more Difficulty. Thus, if such a Concussion, or</w:t>
      </w:r>
      <w:r w:rsidRPr="00327F56">
        <w:br/>
        <w:t>Shaking, should be neglected, and the Min tine pour'd</w:t>
      </w:r>
      <w:r w:rsidRPr="00327F56">
        <w:br/>
        <w:t>when boiling, as it were, from the red-hot Crucible into</w:t>
      </w:r>
      <w:r w:rsidRPr="00327F56">
        <w:br/>
        <w:t>a cold conical Vessel, it frequently happens, that during</w:t>
      </w:r>
      <w:r w:rsidRPr="00327F56">
        <w:br/>
        <w:t>the Continuation of the ebullition, a Portion of the 5co-</w:t>
      </w:r>
      <w:r w:rsidRPr="00327F56">
        <w:br/>
      </w:r>
      <w:r w:rsidRPr="00327F56">
        <w:rPr>
          <w:i/>
          <w:iCs/>
        </w:rPr>
        <w:t>rice</w:t>
      </w:r>
      <w:r w:rsidRPr="00327F56">
        <w:t xml:space="preserve"> is intermixed with the </w:t>
      </w:r>
      <w:r w:rsidRPr="00327F56">
        <w:rPr>
          <w:i/>
          <w:iCs/>
        </w:rPr>
        <w:t>Regulus</w:t>
      </w:r>
      <w:r w:rsidRPr="00327F56">
        <w:t xml:space="preserve">; and, </w:t>
      </w:r>
      <w:r w:rsidRPr="00327F56">
        <w:rPr>
          <w:i/>
          <w:iCs/>
        </w:rPr>
        <w:t>vice versa,</w:t>
      </w:r>
      <w:r w:rsidRPr="00327F56">
        <w:t xml:space="preserve"> a</w:t>
      </w:r>
      <w:r w:rsidRPr="00327F56">
        <w:br/>
        <w:t xml:space="preserve">Portion of the </w:t>
      </w:r>
      <w:r w:rsidRPr="00327F56">
        <w:rPr>
          <w:i/>
          <w:iCs/>
        </w:rPr>
        <w:t>Regulus</w:t>
      </w:r>
      <w:r w:rsidRPr="00327F56">
        <w:t xml:space="preserve"> remains in the </w:t>
      </w:r>
      <w:r w:rsidRPr="00327F56">
        <w:rPr>
          <w:i/>
          <w:iCs/>
        </w:rPr>
        <w:t>Scoria</w:t>
      </w:r>
      <w:r w:rsidRPr="00327F56">
        <w:t>; so that, by</w:t>
      </w:r>
      <w:r w:rsidRPr="00327F56">
        <w:br/>
        <w:t>this Oversight, wesdo ;.ot obtain it so pure and unconta-</w:t>
      </w:r>
      <w:r w:rsidRPr="00327F56">
        <w:br/>
        <w:t>minated, or at least so beautiful and shining, as it would</w:t>
      </w:r>
      <w:r w:rsidRPr="00327F56">
        <w:br/>
        <w:t xml:space="preserve">Otherwise be. The </w:t>
      </w:r>
      <w:r w:rsidRPr="00327F56">
        <w:rPr>
          <w:i/>
          <w:iCs/>
        </w:rPr>
        <w:t>Peg ulus,</w:t>
      </w:r>
      <w:r w:rsidRPr="00327F56">
        <w:t xml:space="preserve"> when separated from the r</w:t>
      </w:r>
      <w:r w:rsidRPr="00327F56">
        <w:br/>
      </w:r>
      <w:r w:rsidRPr="00327F56">
        <w:rPr>
          <w:i/>
          <w:iCs/>
        </w:rPr>
        <w:t>Scoria,</w:t>
      </w:r>
      <w:r w:rsidRPr="00327F56">
        <w:t xml:space="preserve"> resembles polished Steel or Iron ; but if either in</w:t>
      </w:r>
      <w:r w:rsidRPr="00327F56">
        <w:br/>
        <w:t>a Mortar, or upon a Marble, with or without the Addition</w:t>
      </w:r>
      <w:r w:rsidRPr="00327F56">
        <w:br/>
        <w:t>of Water, it is reduced to a Powder so fine, that the shine-</w:t>
      </w:r>
      <w:r w:rsidRPr="00327F56">
        <w:br/>
        <w:t>irrg Particles entirely disappear, it assumes a reddish, or</w:t>
      </w:r>
      <w:r w:rsidRPr="00327F56">
        <w:br/>
        <w:t>rather a purple Colour.</w:t>
      </w:r>
    </w:p>
    <w:p w14:paraId="61D99076" w14:textId="77777777" w:rsidR="00327F56" w:rsidRPr="00327F56" w:rsidRDefault="00327F56" w:rsidP="00327F56">
      <w:pPr>
        <w:ind w:firstLine="360"/>
      </w:pPr>
      <w:r w:rsidRPr="00327F56">
        <w:t>But since there is no great Difficulty in the Whole of the</w:t>
      </w:r>
      <w:r w:rsidRPr="00327F56">
        <w:br/>
        <w:t>Process, I shall not, at present, spend more Time in enume-</w:t>
      </w:r>
      <w:r w:rsidRPr="00327F56">
        <w:br/>
        <w:t>rating or describing any more of its Steps : But 'tis to bo ob-</w:t>
      </w:r>
      <w:r w:rsidRPr="00327F56">
        <w:br/>
        <w:t>served, with regard to the Addition of the alcaline Salt, that</w:t>
      </w:r>
      <w:r w:rsidRPr="00327F56">
        <w:br/>
        <w:t>some who maintain, that there is a vast Difference betwixt Al-</w:t>
      </w:r>
      <w:r w:rsidRPr="00327F56">
        <w:br/>
        <w:t>calis, adhere so inviolably to Salt of Tartar, either for the sake ’</w:t>
      </w:r>
      <w:r w:rsidRPr="00327F56">
        <w:br/>
        <w:t>of its superior Purity, or on account of its nobler effects, or</w:t>
      </w:r>
      <w:r w:rsidRPr="00327F56">
        <w:br/>
        <w:t>occult Qualities, that they will not allow any other Salt to he</w:t>
      </w:r>
      <w:r w:rsidRPr="00327F56">
        <w:br/>
        <w:t>substituted in its room. I have some Reason to think, that</w:t>
      </w:r>
      <w:r w:rsidRPr="00327F56">
        <w:br/>
        <w:t xml:space="preserve">the Observation of </w:t>
      </w:r>
      <w:r w:rsidRPr="00327F56">
        <w:rPr>
          <w:i/>
          <w:iCs/>
        </w:rPr>
        <w:t>Vigant</w:t>
      </w:r>
      <w:r w:rsidRPr="00327F56">
        <w:t xml:space="preserve"> may have laid a Foundation for the</w:t>
      </w:r>
      <w:r w:rsidRPr="00327F56">
        <w:br/>
        <w:t xml:space="preserve">Doubts of People, with regard to this Matter; since, in </w:t>
      </w:r>
      <w:r w:rsidRPr="00327F56">
        <w:rPr>
          <w:i/>
          <w:iCs/>
        </w:rPr>
        <w:t>Med.</w:t>
      </w:r>
      <w:r w:rsidRPr="00327F56">
        <w:rPr>
          <w:i/>
          <w:iCs/>
        </w:rPr>
        <w:br/>
        <w:t>Chym. p.</w:t>
      </w:r>
      <w:r w:rsidRPr="00327F56">
        <w:t xml:space="preserve"> 20. he brings an Experiment - for establishing the</w:t>
      </w:r>
      <w:r w:rsidRPr="00327F56">
        <w:br/>
        <w:t>Difference of Alcalis ; and affirms, that he himself, by prepar-</w:t>
      </w:r>
      <w:r w:rsidRPr="00327F56">
        <w:br/>
        <w:t xml:space="preserve">ing </w:t>
      </w:r>
      <w:r w:rsidRPr="00327F56">
        <w:rPr>
          <w:i/>
          <w:iCs/>
        </w:rPr>
        <w:t>Antimony</w:t>
      </w:r>
      <w:r w:rsidRPr="00327F56">
        <w:t xml:space="preserve"> with common Salt and Salt osTartar, Obtained a</w:t>
      </w:r>
      <w:r w:rsidRPr="00327F56">
        <w:br/>
        <w:t xml:space="preserve">reddish </w:t>
      </w:r>
      <w:r w:rsidRPr="00327F56">
        <w:rPr>
          <w:i/>
          <w:iCs/>
        </w:rPr>
        <w:t>Ragulus</w:t>
      </w:r>
      <w:r w:rsidRPr="00327F56">
        <w:t xml:space="preserve">; whereas by a like Fusion of </w:t>
      </w:r>
      <w:r w:rsidRPr="00327F56">
        <w:rPr>
          <w:i/>
          <w:iCs/>
        </w:rPr>
        <w:t>Antimony</w:t>
      </w:r>
      <w:r w:rsidRPr="00327F56">
        <w:t xml:space="preserve"> with</w:t>
      </w:r>
      <w:r w:rsidRPr="00327F56">
        <w:br/>
        <w:t xml:space="preserve">Salt of </w:t>
      </w:r>
      <w:r w:rsidRPr="00327F56">
        <w:rPr>
          <w:i/>
          <w:iCs/>
          <w:lang w:val="la-Latn" w:eastAsia="la-Latn" w:bidi="la-Latn"/>
        </w:rPr>
        <w:t>Carduus Benedictus,</w:t>
      </w:r>
      <w:r w:rsidRPr="00327F56">
        <w:rPr>
          <w:lang w:val="la-Latn" w:eastAsia="la-Latn" w:bidi="la-Latn"/>
        </w:rPr>
        <w:t xml:space="preserve"> </w:t>
      </w:r>
      <w:r w:rsidRPr="00327F56">
        <w:t>instead of Salt osTartar, a simple</w:t>
      </w:r>
      <w:r w:rsidRPr="00327F56">
        <w:br/>
      </w:r>
      <w:r w:rsidRPr="00327F56">
        <w:rPr>
          <w:i/>
          <w:iCs/>
        </w:rPr>
        <w:t>Regulus</w:t>
      </w:r>
      <w:r w:rsidRPr="00327F56">
        <w:t xml:space="preserve"> was only yielded. But I must own, that tho' I have</w:t>
      </w:r>
      <w:r w:rsidRPr="00327F56">
        <w:br/>
        <w:t>with this Very View made several Experiments, and that with</w:t>
      </w:r>
      <w:r w:rsidRPr="00327F56">
        <w:br/>
        <w:t>a great deal of Caution, yet I could never observe so consider-</w:t>
      </w:r>
      <w:r w:rsidRPr="00327F56">
        <w:br/>
        <w:t xml:space="preserve">able a Difference hetween the </w:t>
      </w:r>
      <w:r w:rsidRPr="00327F56">
        <w:rPr>
          <w:i/>
          <w:iCs/>
        </w:rPr>
        <w:t>Raguluses</w:t>
      </w:r>
      <w:r w:rsidRPr="00327F56">
        <w:t xml:space="preserve"> produced, but ob-</w:t>
      </w:r>
      <w:r w:rsidRPr="00327F56">
        <w:br/>
        <w:t xml:space="preserve">tained the fame, with Salt of </w:t>
      </w:r>
      <w:r w:rsidRPr="00327F56">
        <w:rPr>
          <w:lang w:val="la-Latn" w:eastAsia="la-Latn" w:bidi="la-Latn"/>
        </w:rPr>
        <w:t xml:space="preserve">Carduus Benedictus, </w:t>
      </w:r>
      <w:r w:rsidRPr="00327F56">
        <w:t>and other</w:t>
      </w:r>
      <w:r w:rsidRPr="00327F56">
        <w:br/>
        <w:t>Alcalis, as that procur'd in the common way by means of Salt</w:t>
      </w:r>
      <w:r w:rsidRPr="00327F56">
        <w:br/>
        <w:t xml:space="preserve">of Tartar. I therefore suspect, that this simple </w:t>
      </w:r>
      <w:r w:rsidRPr="00327F56">
        <w:rPr>
          <w:i/>
          <w:iCs/>
        </w:rPr>
        <w:t>Ragulus</w:t>
      </w:r>
      <w:r w:rsidRPr="00327F56">
        <w:t xml:space="preserve"> of</w:t>
      </w:r>
      <w:r w:rsidRPr="00327F56">
        <w:br/>
        <w:t>Vigani was produced by a fortuitous Intermixture of Char-</w:t>
      </w:r>
      <w:r w:rsidRPr="00327F56">
        <w:br/>
        <w:t>coal, and some other sulphureous Concretion. As I have</w:t>
      </w:r>
      <w:r w:rsidRPr="00327F56">
        <w:br/>
        <w:t xml:space="preserve">not therefore been able either </w:t>
      </w:r>
      <w:r w:rsidRPr="00327F56">
        <w:rPr>
          <w:i/>
          <w:iCs/>
        </w:rPr>
        <w:t>a priori,</w:t>
      </w:r>
      <w:r w:rsidRPr="00327F56">
        <w:t xml:space="preserve"> or </w:t>
      </w:r>
      <w:r w:rsidRPr="00327F56">
        <w:rPr>
          <w:i/>
          <w:iCs/>
        </w:rPr>
        <w:t>a posteriori,</w:t>
      </w:r>
      <w:r w:rsidRPr="00327F56">
        <w:t xml:space="preserve"> to dis-</w:t>
      </w:r>
      <w:r w:rsidRPr="00327F56">
        <w:br/>
        <w:t>cover the Difference of alcaline Salts, so I think we have no</w:t>
      </w:r>
      <w:r w:rsidRPr="00327F56">
        <w:br/>
        <w:t>Occasion to be over-scrupulous in our Choice, provided we only</w:t>
      </w:r>
      <w:r w:rsidRPr="00327F56">
        <w:br/>
        <w:t>make use of an Alcali that is pure, duly prepared, and not</w:t>
      </w:r>
      <w:r w:rsidRPr="00327F56">
        <w:br/>
        <w:t>adulterated by any adventitious or heterogeneous Substance.</w:t>
      </w:r>
    </w:p>
    <w:p w14:paraId="7287E658" w14:textId="77777777" w:rsidR="00327F56" w:rsidRPr="00327F56" w:rsidRDefault="00327F56" w:rsidP="00327F56">
      <w:pPr>
        <w:ind w:firstLine="360"/>
      </w:pPr>
      <w:r w:rsidRPr="00327F56">
        <w:t>It is still more superfluous to hesitate about our Choice of</w:t>
      </w:r>
      <w:r w:rsidRPr="00327F56">
        <w:br/>
        <w:t>.common Sals, or make nice Disquisitions, whether Sea-salt,</w:t>
      </w:r>
      <w:r w:rsidRPr="00327F56">
        <w:br/>
        <w:t>Sal Gemmae, Or Fountain-salt, are most proper fo</w:t>
      </w:r>
      <w:r w:rsidRPr="00327F56">
        <w:rPr>
          <w:vertAlign w:val="subscript"/>
        </w:rPr>
        <w:t>r</w:t>
      </w:r>
      <w:r w:rsidRPr="00327F56">
        <w:t xml:space="preserve"> this Pur-</w:t>
      </w:r>
      <w:r w:rsidRPr="00327F56">
        <w:br/>
        <w:t>pose, since the End seems to be equally .well obtain'd by all of</w:t>
      </w:r>
      <w:r w:rsidRPr="00327F56">
        <w:br/>
        <w:t>them. . . - -</w:t>
      </w:r>
    </w:p>
    <w:p w14:paraId="629CA8E4" w14:textId="77777777" w:rsidR="00327F56" w:rsidRPr="00327F56" w:rsidRDefault="00327F56" w:rsidP="00327F56">
      <w:pPr>
        <w:ind w:firstLine="360"/>
      </w:pPr>
      <w:r w:rsidRPr="00327F56">
        <w:t>Tins then is the most common and usual Method of prepare-</w:t>
      </w:r>
      <w:r w:rsidRPr="00327F56">
        <w:br/>
        <w:t xml:space="preserve">ing the </w:t>
      </w:r>
      <w:r w:rsidRPr="00327F56">
        <w:rPr>
          <w:i/>
          <w:iCs/>
        </w:rPr>
        <w:t>Medicinal Regulus</w:t>
      </w:r>
      <w:r w:rsidRPr="00327F56">
        <w:t xml:space="preserve"> ; but it is not always adher'd to by</w:t>
      </w:r>
      <w:r w:rsidRPr="00327F56">
        <w:br/>
        <w:t>some, who either add or omit Ingredients, or alter the Propor-</w:t>
      </w:r>
      <w:r w:rsidRPr="00327F56">
        <w:br/>
        <w:t>tions of the Weights, just as Caprice, or some particular View,</w:t>
      </w:r>
      <w:r w:rsidRPr="00327F56">
        <w:br/>
        <w:t>directs them. Thus some omit the alcaline Sals, and substitute</w:t>
      </w:r>
      <w:r w:rsidRPr="00327F56">
        <w:br/>
        <w:t>in its Place crude Tartar, but in a larger Quantity. They</w:t>
      </w:r>
      <w:r w:rsidRPr="00327F56">
        <w:br/>
        <w:t xml:space="preserve">therefore take eight Parts of </w:t>
      </w:r>
      <w:r w:rsidRPr="00327F56">
        <w:rPr>
          <w:i/>
          <w:iCs/>
        </w:rPr>
        <w:t>Antimony,</w:t>
      </w:r>
      <w:r w:rsidRPr="00327F56">
        <w:t xml:space="preserve"> seven Parts of </w:t>
      </w:r>
      <w:r w:rsidRPr="00327F56">
        <w:rPr>
          <w:i/>
          <w:iCs/>
        </w:rPr>
        <w:t>common</w:t>
      </w:r>
      <w:r w:rsidRPr="00327F56">
        <w:rPr>
          <w:i/>
          <w:iCs/>
        </w:rPr>
        <w:br/>
        <w:t>Salt,</w:t>
      </w:r>
      <w:r w:rsidRPr="00327F56">
        <w:t xml:space="preserve"> and fix Tarts of </w:t>
      </w:r>
      <w:r w:rsidRPr="00327F56">
        <w:rPr>
          <w:i/>
          <w:iCs/>
        </w:rPr>
        <w:t>Tartar.</w:t>
      </w:r>
      <w:r w:rsidRPr="00327F56">
        <w:t xml:space="preserve"> This Mixture is put into a red-</w:t>
      </w:r>
      <w:r w:rsidRPr="00327F56">
        <w:br/>
        <w:t>het Crucible for Fusion, which indeed is more difficultly brought</w:t>
      </w:r>
      <w:r w:rsidRPr="00327F56">
        <w:br/>
        <w:t xml:space="preserve">about, than in preparing the common </w:t>
      </w:r>
      <w:r w:rsidRPr="00327F56">
        <w:rPr>
          <w:i/>
          <w:iCs/>
        </w:rPr>
        <w:t>Medicinal Regulus.</w:t>
      </w:r>
      <w:r w:rsidRPr="00327F56">
        <w:t xml:space="preserve"> By</w:t>
      </w:r>
      <w:r w:rsidRPr="00327F56">
        <w:br/>
        <w:t xml:space="preserve">this Method a </w:t>
      </w:r>
      <w:r w:rsidRPr="00327F56">
        <w:rPr>
          <w:i/>
          <w:iCs/>
        </w:rPr>
        <w:t>Regulus</w:t>
      </w:r>
      <w:r w:rsidRPr="00327F56">
        <w:t xml:space="preserve"> resembling the </w:t>
      </w:r>
      <w:r w:rsidRPr="00327F56">
        <w:rPr>
          <w:i/>
          <w:iCs/>
        </w:rPr>
        <w:t>medicinal</w:t>
      </w:r>
      <w:r w:rsidRPr="00327F56">
        <w:t xml:space="preserve"> one is yielded,</w:t>
      </w:r>
      <w:r w:rsidRPr="00327F56">
        <w:br/>
        <w:t>and I take it to be of the same Species, tho' it is not fo heauti-</w:t>
      </w:r>
      <w:r w:rsidRPr="00327F56">
        <w:br/>
        <w:t>sul, being of a darker Colour, and of a more porous Contex-</w:t>
      </w:r>
      <w:r w:rsidRPr="00327F56">
        <w:br/>
        <w:t>ture : But when reduced to a Powder, it assumes a purple Co-</w:t>
      </w:r>
      <w:r w:rsidRPr="00327F56">
        <w:br/>
        <w:t xml:space="preserve">lour, just as the </w:t>
      </w:r>
      <w:r w:rsidRPr="00327F56">
        <w:rPr>
          <w:i/>
          <w:iCs/>
        </w:rPr>
        <w:t>Medicinal Regulus</w:t>
      </w:r>
      <w:r w:rsidRPr="00327F56">
        <w:t xml:space="preserve"> does. Its Scoriae are light,</w:t>
      </w:r>
      <w:r w:rsidRPr="00327F56">
        <w:br/>
      </w:r>
      <w:r w:rsidRPr="00327F56">
        <w:lastRenderedPageBreak/>
        <w:t>porous, and resemble the Flakes which sty from hot Iron when</w:t>
      </w:r>
      <w:r w:rsidRPr="00327F56">
        <w:br/>
        <w:t xml:space="preserve">hammer’d. Others, who in the Production Of </w:t>
      </w:r>
      <w:r w:rsidRPr="00327F56">
        <w:rPr>
          <w:i/>
          <w:iCs/>
        </w:rPr>
        <w:t>Regulus</w:t>
      </w:r>
      <w:r w:rsidRPr="00327F56">
        <w:t xml:space="preserve"> per-</w:t>
      </w:r>
      <w:r w:rsidRPr="00327F56">
        <w:br/>
        <w:t>haps ascrihe too much to common Salt, order the Salt of Tar-</w:t>
      </w:r>
      <w:r w:rsidRPr="00327F56">
        <w:br/>
        <w:t>tar to he entirely omitted, and the common Salt to he aug-</w:t>
      </w:r>
      <w:r w:rsidRPr="00327F56">
        <w:br/>
        <w:t>mented by the Addition of a Quantity equal to the omitted Salt</w:t>
      </w:r>
      <w:r w:rsidRPr="00327F56">
        <w:br/>
        <w:t xml:space="preserve">’ of Tartar. This is ordered by </w:t>
      </w:r>
      <w:r w:rsidRPr="00327F56">
        <w:rPr>
          <w:i/>
          <w:iCs/>
        </w:rPr>
        <w:t xml:space="preserve">Barkiais.en in Pyrosophia, </w:t>
      </w:r>
      <w:r w:rsidRPr="00327F56">
        <w:rPr>
          <w:i/>
          <w:iCs/>
          <w:lang w:val="la-Latn" w:eastAsia="la-Latn" w:bidi="la-Latn"/>
        </w:rPr>
        <w:t>Libro</w:t>
      </w:r>
      <w:r w:rsidRPr="00327F56">
        <w:rPr>
          <w:lang w:val="la-Latn" w:eastAsia="la-Latn" w:bidi="la-Latn"/>
        </w:rPr>
        <w:t xml:space="preserve"> </w:t>
      </w:r>
      <w:r w:rsidRPr="00327F56">
        <w:t>3.</w:t>
      </w:r>
      <w:r w:rsidRPr="00327F56">
        <w:br/>
      </w:r>
      <w:r w:rsidRPr="00327F56">
        <w:rPr>
          <w:i/>
          <w:iCs/>
          <w:lang w:val="la-Latn" w:eastAsia="la-Latn" w:bidi="la-Latn"/>
        </w:rPr>
        <w:t>Sectione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3. </w:t>
      </w:r>
      <w:r w:rsidRPr="00327F56">
        <w:rPr>
          <w:i/>
          <w:iCs/>
          <w:lang w:val="la-Latn" w:eastAsia="la-Latn" w:bidi="la-Latn"/>
        </w:rPr>
        <w:t>Capite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2. where he maintains, that the same </w:t>
      </w:r>
      <w:r w:rsidRPr="00327F56">
        <w:rPr>
          <w:i/>
          <w:iCs/>
        </w:rPr>
        <w:t>Medi-</w:t>
      </w:r>
    </w:p>
    <w:p w14:paraId="2F081476" w14:textId="77777777" w:rsidR="00327F56" w:rsidRPr="00327F56" w:rsidRDefault="00327F56" w:rsidP="00327F56">
      <w:r w:rsidRPr="00327F56">
        <w:rPr>
          <w:i/>
          <w:iCs/>
        </w:rPr>
        <w:t xml:space="preserve">cinal </w:t>
      </w:r>
      <w:r w:rsidRPr="00327F56">
        <w:rPr>
          <w:i/>
          <w:iCs/>
          <w:lang w:val="la-Latn" w:eastAsia="la-Latn" w:bidi="la-Latn"/>
        </w:rPr>
        <w:t>Regulus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may he Obtained from </w:t>
      </w:r>
      <w:r w:rsidRPr="00327F56">
        <w:rPr>
          <w:i/>
          <w:iCs/>
        </w:rPr>
        <w:t>Antimony</w:t>
      </w:r>
      <w:r w:rsidRPr="00327F56">
        <w:t xml:space="preserve"> slightly fus'd</w:t>
      </w:r>
      <w:r w:rsidRPr="00327F56">
        <w:br/>
        <w:t>with an equal Portion of common Salt; but upon Trial,</w:t>
      </w:r>
      <w:r w:rsidRPr="00327F56">
        <w:br/>
        <w:t>the Effect promis'd is so sar from heing produced, that there</w:t>
      </w:r>
      <w:r w:rsidRPr="00327F56">
        <w:br/>
        <w:t>is not so much aS a perceptible Change induc'd upon the</w:t>
      </w:r>
      <w:r w:rsidRPr="00327F56">
        <w:br/>
      </w:r>
      <w:r w:rsidRPr="00327F56">
        <w:rPr>
          <w:i/>
          <w:iCs/>
        </w:rPr>
        <w:t>Antimony,</w:t>
      </w:r>
      <w:r w:rsidRPr="00327F56">
        <w:t xml:space="preserve"> by means of the common Salt. Lastly, among the</w:t>
      </w:r>
      <w:r w:rsidRPr="00327F56">
        <w:br/>
        <w:t xml:space="preserve">several Methods of preparing </w:t>
      </w:r>
      <w:r w:rsidRPr="00327F56">
        <w:rPr>
          <w:i/>
          <w:iCs/>
        </w:rPr>
        <w:t>Reguluses</w:t>
      </w:r>
      <w:r w:rsidRPr="00327F56">
        <w:t xml:space="preserve"> of this Kind, we may</w:t>
      </w:r>
      <w:r w:rsidRPr="00327F56">
        <w:br/>
        <w:t xml:space="preserve">reckon that, in which, for correcting the Crocus </w:t>
      </w:r>
      <w:r w:rsidRPr="00327F56">
        <w:rPr>
          <w:lang w:val="la-Latn" w:eastAsia="la-Latn" w:bidi="la-Latn"/>
        </w:rPr>
        <w:t>Metallorum</w:t>
      </w:r>
      <w:r w:rsidRPr="00327F56">
        <w:rPr>
          <w:lang w:val="la-Latn" w:eastAsia="la-Latn" w:bidi="la-Latn"/>
        </w:rPr>
        <w:br/>
      </w:r>
      <w:r w:rsidRPr="00327F56">
        <w:t xml:space="preserve">of </w:t>
      </w:r>
      <w:r w:rsidRPr="00327F56">
        <w:rPr>
          <w:i/>
          <w:iCs/>
        </w:rPr>
        <w:t>Rulandus,</w:t>
      </w:r>
      <w:r w:rsidRPr="00327F56">
        <w:t xml:space="preserve"> Chymists add common Salt, and thence promise a</w:t>
      </w:r>
      <w:r w:rsidRPr="00327F56">
        <w:br/>
        <w:t xml:space="preserve">like </w:t>
      </w:r>
      <w:r w:rsidRPr="00327F56">
        <w:rPr>
          <w:i/>
          <w:iCs/>
        </w:rPr>
        <w:t>Medicinal Regulus</w:t>
      </w:r>
      <w:r w:rsidRPr="00327F56">
        <w:t xml:space="preserve"> aS to its Effects. For this Purpose,</w:t>
      </w:r>
      <w:r w:rsidRPr="00327F56">
        <w:br/>
        <w:t>they therefore order three Parts of Antimony, two Parts of</w:t>
      </w:r>
      <w:r w:rsidRPr="00327F56">
        <w:br/>
        <w:t xml:space="preserve">Nitre, and one Part of common Salt : See </w:t>
      </w:r>
      <w:r w:rsidRPr="00327F56">
        <w:rPr>
          <w:i/>
          <w:iCs/>
        </w:rPr>
        <w:t xml:space="preserve">Le Mort in </w:t>
      </w:r>
      <w:r w:rsidRPr="00327F56">
        <w:rPr>
          <w:i/>
          <w:iCs/>
          <w:lang w:val="la-Latn" w:eastAsia="la-Latn" w:bidi="la-Latn"/>
        </w:rPr>
        <w:t>Actis</w:t>
      </w:r>
      <w:r w:rsidRPr="00327F56">
        <w:rPr>
          <w:i/>
          <w:iCs/>
          <w:lang w:val="la-Latn" w:eastAsia="la-Latn" w:bidi="la-Latn"/>
        </w:rPr>
        <w:br/>
        <w:t xml:space="preserve">Curiosis </w:t>
      </w:r>
      <w:r w:rsidRPr="00327F56">
        <w:rPr>
          <w:i/>
          <w:iCs/>
        </w:rPr>
        <w:t>Leidens.</w:t>
      </w:r>
      <w:r w:rsidRPr="00327F56">
        <w:t xml:space="preserve"> Others reject this Proportion, and prefer</w:t>
      </w:r>
      <w:r w:rsidRPr="00327F56">
        <w:br/>
        <w:t>equal Quantities of each Ingredient. Now these Ingredients,</w:t>
      </w:r>
      <w:r w:rsidRPr="00327F56">
        <w:br/>
        <w:t>when beat and mixed together, are to be put into a red-hot</w:t>
      </w:r>
      <w:r w:rsidRPr="00327F56">
        <w:br/>
        <w:t>Crucible, and reduc’d to a due Degree of Fusion, which is soon</w:t>
      </w:r>
      <w:r w:rsidRPr="00327F56">
        <w:br/>
        <w:t>obtain'd. After this, the Matter is to be pour'd into a coni-</w:t>
      </w:r>
      <w:r w:rsidRPr="00327F56">
        <w:br/>
        <w:t xml:space="preserve">cal Vessel, or as </w:t>
      </w:r>
      <w:r w:rsidRPr="00327F56">
        <w:rPr>
          <w:i/>
          <w:iCs/>
        </w:rPr>
        <w:t>Le Mort</w:t>
      </w:r>
      <w:r w:rsidRPr="00327F56">
        <w:t xml:space="preserve"> intimates, in the above-cited Passage,</w:t>
      </w:r>
      <w:r w:rsidRPr="00327F56">
        <w:br/>
        <w:t>it may he left in the Crucible, from which, when cold, it is to</w:t>
      </w:r>
      <w:r w:rsidRPr="00327F56">
        <w:br/>
        <w:t>be taken. The ReguluS yielded by this Process, is not unlike</w:t>
      </w:r>
      <w:r w:rsidRPr="00327F56">
        <w:br/>
        <w:t xml:space="preserve">the Crocus of </w:t>
      </w:r>
      <w:r w:rsidRPr="00327F56">
        <w:rPr>
          <w:i/>
          <w:iCs/>
        </w:rPr>
        <w:t>Rulandus ’,</w:t>
      </w:r>
      <w:r w:rsidRPr="00327F56">
        <w:t xml:space="preserve"> it is, like the </w:t>
      </w:r>
      <w:r w:rsidRPr="00327F56">
        <w:rPr>
          <w:i/>
          <w:iCs/>
        </w:rPr>
        <w:t>Medicinal Regulus,</w:t>
      </w:r>
      <w:r w:rsidRPr="00327F56">
        <w:t xml:space="preserve"> of</w:t>
      </w:r>
      <w:r w:rsidRPr="00327F56">
        <w:br/>
        <w:t>a porous Consistence, not very smooth, but clean and beauti-</w:t>
      </w:r>
      <w:r w:rsidRPr="00327F56">
        <w:br/>
        <w:t>ful When reduced to Powder, it acquires a dark-reddish Co-</w:t>
      </w:r>
      <w:r w:rsidRPr="00327F56">
        <w:br/>
        <w:t>lour like that of red Bole. Its Scorhe are light, of a yellowish-</w:t>
      </w:r>
      <w:r w:rsidRPr="00327F56">
        <w:br/>
        <w:t>amber Colour, and not unlike those obtain'd by the Depuration</w:t>
      </w:r>
      <w:r w:rsidRPr="00327F56">
        <w:br/>
      </w:r>
      <w:r w:rsidRPr="00327F56">
        <w:rPr>
          <w:i/>
          <w:iCs/>
        </w:rPr>
        <w:t>of Raegulus os Antimony</w:t>
      </w:r>
      <w:r w:rsidRPr="00327F56">
        <w:t xml:space="preserve"> with Nitre.</w:t>
      </w:r>
    </w:p>
    <w:p w14:paraId="6405C057" w14:textId="77777777" w:rsidR="00327F56" w:rsidRPr="00327F56" w:rsidRDefault="00327F56" w:rsidP="00327F56">
      <w:r w:rsidRPr="00327F56">
        <w:rPr>
          <w:i/>
          <w:iCs/>
        </w:rPr>
        <w:t>Of the Use of this</w:t>
      </w:r>
      <w:r w:rsidRPr="00327F56">
        <w:rPr>
          <w:b/>
          <w:bCs/>
        </w:rPr>
        <w:t xml:space="preserve"> REGULUS.</w:t>
      </w:r>
    </w:p>
    <w:p w14:paraId="4BB0C2C4" w14:textId="77777777" w:rsidR="00327F56" w:rsidRPr="00327F56" w:rsidRDefault="00327F56" w:rsidP="00327F56">
      <w:pPr>
        <w:ind w:firstLine="360"/>
      </w:pPr>
      <w:r w:rsidRPr="00327F56">
        <w:t>The Medicinal Regulus may be applsid, first, to achymico- '</w:t>
      </w:r>
      <w:r w:rsidRPr="00327F56">
        <w:br/>
        <w:t>physical, secondly, to a pharmaceutic, and, thirdly, to a me*</w:t>
      </w:r>
      <w:r w:rsidRPr="00327F56">
        <w:br/>
        <w:t>dico-therapeutic Use, upon each of which I shall briefly touch.</w:t>
      </w:r>
    </w:p>
    <w:p w14:paraId="572CA807" w14:textId="77777777" w:rsidR="00327F56" w:rsidRPr="00327F56" w:rsidRDefault="00327F56" w:rsidP="00327F56">
      <w:pPr>
        <w:ind w:firstLine="360"/>
      </w:pPr>
      <w:r w:rsidRPr="00327F56">
        <w:t>Its Use then in Chymistry may he plainly perceived, from an</w:t>
      </w:r>
      <w:r w:rsidRPr="00327F56">
        <w:br/>
        <w:t>^Etiological Research into its Nature, and the Manner of its</w:t>
      </w:r>
      <w:r w:rsidRPr="00327F56">
        <w:br/>
        <w:t>Production ; so that I shall say no more upon this Point, but</w:t>
      </w:r>
      <w:r w:rsidRPr="00327F56">
        <w:br/>
        <w:t>proceed to take a View of its Use in Pharmacy.</w:t>
      </w:r>
    </w:p>
    <w:p w14:paraId="6736F1AD" w14:textId="77777777" w:rsidR="00327F56" w:rsidRPr="00327F56" w:rsidRDefault="00327F56" w:rsidP="00327F56">
      <w:pPr>
        <w:ind w:firstLine="360"/>
      </w:pPr>
      <w:r w:rsidRPr="00327F56">
        <w:t>And tho' Chymists have not hitherto been solicitous about</w:t>
      </w:r>
      <w:r w:rsidRPr="00327F56">
        <w:br/>
        <w:t xml:space="preserve">extracting other Medicines from this </w:t>
      </w:r>
      <w:r w:rsidRPr="00327F56">
        <w:rPr>
          <w:i/>
          <w:iCs/>
        </w:rPr>
        <w:t>Regulus,</w:t>
      </w:r>
      <w:r w:rsidRPr="00327F56">
        <w:t xml:space="preserve"> yet I shall briefly</w:t>
      </w:r>
      <w:r w:rsidRPr="00327F56">
        <w:br/>
        <w:t>enumerate such Preparations of it aS are in Use. Our learned</w:t>
      </w:r>
      <w:r w:rsidRPr="00327F56">
        <w:br/>
        <w:t xml:space="preserve">President then, in his Notes to </w:t>
      </w:r>
      <w:r w:rsidRPr="00327F56">
        <w:rPr>
          <w:i/>
          <w:iCs/>
        </w:rPr>
        <w:t>Potcrius, Cap.</w:t>
      </w:r>
      <w:r w:rsidRPr="00327F56">
        <w:t xml:space="preserve"> I 2. has proposed</w:t>
      </w:r>
      <w:r w:rsidRPr="00327F56">
        <w:br/>
        <w:t xml:space="preserve">a Preparation of antimonial Sulphur from the </w:t>
      </w:r>
      <w:r w:rsidRPr="00327F56">
        <w:rPr>
          <w:i/>
          <w:iCs/>
        </w:rPr>
        <w:t>Medicinal Ragu-</w:t>
      </w:r>
      <w:r w:rsidRPr="00327F56">
        <w:rPr>
          <w:i/>
          <w:iCs/>
        </w:rPr>
        <w:br/>
        <w:t>lus</w:t>
      </w:r>
      <w:r w:rsidRPr="00327F56">
        <w:t xml:space="preserve"> helled in Lime-water, and which is to be precipitated with</w:t>
      </w:r>
      <w:r w:rsidRPr="00327F56">
        <w:br/>
        <w:t>Spirit of Vitriol. This Sulphur, he says, is of the same Effi-</w:t>
      </w:r>
      <w:r w:rsidRPr="00327F56">
        <w:br/>
        <w:t xml:space="preserve">cacy and Virtues with the </w:t>
      </w:r>
      <w:r w:rsidRPr="00327F56">
        <w:rPr>
          <w:i/>
          <w:iCs/>
        </w:rPr>
        <w:t>Panacea</w:t>
      </w:r>
      <w:r w:rsidRPr="00327F56">
        <w:t xml:space="preserve"> of </w:t>
      </w:r>
      <w:r w:rsidRPr="00327F56">
        <w:rPr>
          <w:i/>
          <w:iCs/>
        </w:rPr>
        <w:t>Glauber</w:t>
      </w:r>
      <w:r w:rsidRPr="00327F56">
        <w:t xml:space="preserve"> ; he also prefers '</w:t>
      </w:r>
      <w:r w:rsidRPr="00327F56">
        <w:br/>
        <w:t xml:space="preserve">it to the </w:t>
      </w:r>
      <w:r w:rsidRPr="00327F56">
        <w:rPr>
          <w:i/>
          <w:iCs/>
        </w:rPr>
        <w:t>Regulus</w:t>
      </w:r>
      <w:r w:rsidRPr="00327F56">
        <w:t xml:space="preserve"> itself, because, as he says, in it the arsenical</w:t>
      </w:r>
      <w:r w:rsidRPr="00327F56">
        <w:br/>
        <w:t>Virulence, heing corrected by the Spirit of Vitriol, is weaker.</w:t>
      </w:r>
      <w:r w:rsidRPr="00327F56">
        <w:br/>
        <w:t xml:space="preserve">than in'the </w:t>
      </w:r>
      <w:r w:rsidRPr="00327F56">
        <w:rPr>
          <w:i/>
          <w:iCs/>
        </w:rPr>
        <w:t>Regulus.</w:t>
      </w:r>
      <w:r w:rsidRPr="00327F56">
        <w:t xml:space="preserve"> In the same Work he also gives Direc-</w:t>
      </w:r>
      <w:r w:rsidRPr="00327F56">
        <w:br/>
        <w:t xml:space="preserve">tionS for the Preparation of an </w:t>
      </w:r>
      <w:r w:rsidRPr="00327F56">
        <w:rPr>
          <w:i/>
          <w:iCs/>
        </w:rPr>
        <w:t>antimonial</w:t>
      </w:r>
      <w:r w:rsidRPr="00327F56">
        <w:t xml:space="preserve"> Tincture, to be ex-</w:t>
      </w:r>
      <w:r w:rsidRPr="00327F56">
        <w:br/>
        <w:t xml:space="preserve">tracted from the </w:t>
      </w:r>
      <w:r w:rsidRPr="00327F56">
        <w:rPr>
          <w:i/>
          <w:iCs/>
        </w:rPr>
        <w:t>Medicinal Regulus,</w:t>
      </w:r>
      <w:r w:rsidRPr="00327F56">
        <w:t xml:space="preserve"> fus'd with an Alcali, by</w:t>
      </w:r>
      <w:r w:rsidRPr="00327F56">
        <w:br/>
        <w:t>means of Spirit of Wine, either tartariz'd, or drawn off from</w:t>
      </w:r>
      <w:r w:rsidRPr="00327F56">
        <w:br/>
      </w:r>
      <w:r w:rsidRPr="00327F56">
        <w:rPr>
          <w:i/>
          <w:iCs/>
        </w:rPr>
        <w:t>antimonial</w:t>
      </w:r>
      <w:r w:rsidRPr="00327F56">
        <w:t xml:space="preserve"> Scoriae. He also teaches us how to prepare an ano-</w:t>
      </w:r>
      <w:r w:rsidRPr="00327F56">
        <w:br/>
        <w:t xml:space="preserve">dyne Tincture from the </w:t>
      </w:r>
      <w:r w:rsidRPr="00327F56">
        <w:rPr>
          <w:i/>
          <w:iCs/>
        </w:rPr>
        <w:t>Regulus,</w:t>
      </w:r>
      <w:r w:rsidRPr="00327F56">
        <w:t xml:space="preserve"> which is done by dissolving</w:t>
      </w:r>
      <w:r w:rsidRPr="00327F56">
        <w:br/>
        <w:t xml:space="preserve">Opium in a Decoction of the </w:t>
      </w:r>
      <w:r w:rsidRPr="00327F56">
        <w:rPr>
          <w:i/>
          <w:iCs/>
        </w:rPr>
        <w:t>Medicinal Regulus</w:t>
      </w:r>
      <w:r w:rsidRPr="00327F56">
        <w:t xml:space="preserve"> with Lime-</w:t>
      </w:r>
      <w:r w:rsidRPr="00327F56">
        <w:br/>
        <w:t>water, and by extracting the Essence from the inspissated Solu-</w:t>
      </w:r>
      <w:r w:rsidRPr="00327F56">
        <w:br/>
        <w:t xml:space="preserve">tion by means of </w:t>
      </w:r>
      <w:r w:rsidRPr="00327F56">
        <w:rPr>
          <w:i/>
          <w:iCs/>
        </w:rPr>
        <w:t>Malrnsafowine,</w:t>
      </w:r>
      <w:r w:rsidRPr="00327F56">
        <w:t xml:space="preserve"> or Spirit of Wine. Concern-</w:t>
      </w:r>
      <w:r w:rsidRPr="00327F56">
        <w:br/>
        <w:t xml:space="preserve">ing the Virtues of this </w:t>
      </w:r>
      <w:r w:rsidRPr="00327F56">
        <w:rPr>
          <w:i/>
          <w:iCs/>
        </w:rPr>
        <w:t>Tincture</w:t>
      </w:r>
      <w:r w:rsidRPr="00327F56">
        <w:t xml:space="preserve"> he speaks thus : " This Medi- -</w:t>
      </w:r>
      <w:r w:rsidRPr="00327F56">
        <w:br/>
        <w:t>" cine is exquisitely calculated for dinsing Pains, and procuring</w:t>
      </w:r>
      <w:r w:rsidRPr="00327F56">
        <w:br/>
        <w:t>" Sleep ; for by the Lixivium of the Quick-lime impregnated</w:t>
      </w:r>
      <w:r w:rsidRPr="00327F56">
        <w:br/>
        <w:t xml:space="preserve">" with the </w:t>
      </w:r>
      <w:r w:rsidRPr="00327F56">
        <w:rPr>
          <w:i/>
          <w:iCs/>
        </w:rPr>
        <w:t>antimonial</w:t>
      </w:r>
      <w:r w:rsidRPr="00327F56">
        <w:t xml:space="preserve"> Sulphur, the narcotic and stupisying Qua-</w:t>
      </w:r>
      <w:r w:rsidRPr="00327F56">
        <w:br/>
        <w:t>" lines of the Opium are corrected, and thus the Symptoms</w:t>
      </w:r>
      <w:r w:rsidRPr="00327F56">
        <w:br/>
        <w:t>" usually brought on by the Use of Opium are prevented,</w:t>
      </w:r>
      <w:r w:rsidRPr="00327F56">
        <w:br/>
      </w:r>
      <w:r w:rsidRPr="00327F56">
        <w:rPr>
          <w:vertAlign w:val="superscript"/>
        </w:rPr>
        <w:t>ic</w:t>
      </w:r>
      <w:r w:rsidRPr="00327F56">
        <w:t xml:space="preserve"> whilst, in the mean time, the attenuating and anodyne</w:t>
      </w:r>
      <w:r w:rsidRPr="00327F56">
        <w:br/>
        <w:t xml:space="preserve">" Qualities of the </w:t>
      </w:r>
      <w:r w:rsidRPr="00327F56">
        <w:rPr>
          <w:i/>
          <w:iCs/>
        </w:rPr>
        <w:t>antimonial</w:t>
      </w:r>
      <w:r w:rsidRPr="00327F56">
        <w:t xml:space="preserve"> Sulphur, which check the impe-</w:t>
      </w:r>
      <w:r w:rsidRPr="00327F56">
        <w:br/>
        <w:t>" tuous Motions of the Spirits, prove a happy Balance for</w:t>
      </w:r>
      <w:r w:rsidRPr="00327F56">
        <w:br/>
        <w:t>" each other.'' Here we may also take Notice of whet is</w:t>
      </w:r>
      <w:r w:rsidRPr="00327F56">
        <w:br/>
        <w:t xml:space="preserve">said by </w:t>
      </w:r>
      <w:r w:rsidRPr="00327F56">
        <w:rPr>
          <w:i/>
          <w:iCs/>
        </w:rPr>
        <w:t>Basil Valentine,</w:t>
      </w:r>
      <w:r w:rsidRPr="00327F56">
        <w:t xml:space="preserve"> in his </w:t>
      </w:r>
      <w:r w:rsidRPr="00327F56">
        <w:rPr>
          <w:i/>
          <w:iCs/>
          <w:lang w:val="la-Latn" w:eastAsia="la-Latn" w:bidi="la-Latn"/>
        </w:rPr>
        <w:t>Currus Triumphalis</w:t>
      </w:r>
      <w:r w:rsidRPr="00327F56">
        <w:rPr>
          <w:b/>
          <w:bCs/>
          <w:lang w:val="la-Latn" w:eastAsia="la-Latn" w:bidi="la-Latn"/>
        </w:rPr>
        <w:t xml:space="preserve"> ANTIMONII,</w:t>
      </w:r>
      <w:r w:rsidRPr="00327F56">
        <w:rPr>
          <w:b/>
          <w:bCs/>
          <w:lang w:val="la-Latn" w:eastAsia="la-Latn" w:bidi="la-Latn"/>
        </w:rPr>
        <w:br/>
      </w:r>
      <w:r w:rsidRPr="00327F56">
        <w:t xml:space="preserve">concerning an </w:t>
      </w:r>
      <w:r w:rsidRPr="00327F56">
        <w:rPr>
          <w:i/>
          <w:iCs/>
        </w:rPr>
        <w:t>antimonial</w:t>
      </w:r>
      <w:r w:rsidRPr="00327F56">
        <w:t xml:space="preserve"> Tincture and Balsam, which are pre-</w:t>
      </w:r>
      <w:r w:rsidRPr="00327F56">
        <w:br/>
        <w:t xml:space="preserve">pared from a Mixture of Tartar and </w:t>
      </w:r>
      <w:r w:rsidRPr="00327F56">
        <w:rPr>
          <w:i/>
          <w:iCs/>
        </w:rPr>
        <w:t>Antimony,</w:t>
      </w:r>
      <w:r w:rsidRPr="00327F56">
        <w:t xml:space="preserve"> in Form of a</w:t>
      </w:r>
      <w:r w:rsidRPr="00327F56">
        <w:br/>
        <w:t xml:space="preserve">Liver, not unlike the </w:t>
      </w:r>
      <w:r w:rsidRPr="00327F56">
        <w:rPr>
          <w:i/>
          <w:iCs/>
        </w:rPr>
        <w:t>Medicinal Ragulus.</w:t>
      </w:r>
      <w:r w:rsidRPr="00327F56">
        <w:t xml:space="preserve"> Besides, an </w:t>
      </w:r>
      <w:r w:rsidRPr="00327F56">
        <w:rPr>
          <w:i/>
          <w:iCs/>
        </w:rPr>
        <w:t>antima-</w:t>
      </w:r>
      <w:r w:rsidRPr="00327F56">
        <w:rPr>
          <w:i/>
          <w:iCs/>
        </w:rPr>
        <w:br/>
        <w:t>nial</w:t>
      </w:r>
      <w:r w:rsidRPr="00327F56">
        <w:t xml:space="preserve"> Calx, and a Ceruss of </w:t>
      </w:r>
      <w:r w:rsidRPr="00327F56">
        <w:rPr>
          <w:i/>
          <w:iCs/>
        </w:rPr>
        <w:t>Antimony, wuJ</w:t>
      </w:r>
      <w:r w:rsidRPr="00327F56">
        <w:t xml:space="preserve"> be easily prepared</w:t>
      </w:r>
      <w:r w:rsidRPr="00327F56">
        <w:br/>
        <w:t xml:space="preserve">from the </w:t>
      </w:r>
      <w:r w:rsidRPr="00327F56">
        <w:rPr>
          <w:i/>
          <w:iCs/>
        </w:rPr>
        <w:t xml:space="preserve">Medicinal </w:t>
      </w:r>
      <w:r w:rsidRPr="00327F56">
        <w:rPr>
          <w:i/>
          <w:iCs/>
          <w:lang w:val="la-Latn" w:eastAsia="la-Latn" w:bidi="la-Latn"/>
        </w:rPr>
        <w:t>Regulas</w:t>
      </w:r>
      <w:r w:rsidRPr="00327F56">
        <w:rPr>
          <w:i/>
          <w:iCs/>
        </w:rPr>
        <w:t xml:space="preserve">; </w:t>
      </w:r>
      <w:r w:rsidRPr="00327F56">
        <w:t>a Glass may also be prepared</w:t>
      </w:r>
      <w:r w:rsidRPr="00327F56">
        <w:br/>
        <w:t>from it, if after washing out the alcaline Portion, it is gently.</w:t>
      </w:r>
      <w:r w:rsidRPr="00327F56">
        <w:br/>
        <w:t>Calcin'd, and the Sulphur by that means carried off, upon which</w:t>
      </w:r>
      <w:r w:rsidRPr="00327F56">
        <w:br/>
        <w:t>the calcarious Remains are easily fus'd into a Glass. Let this</w:t>
      </w:r>
      <w:r w:rsidRPr="00327F56">
        <w:br/>
        <w:t xml:space="preserve">suffice for the Use of the </w:t>
      </w:r>
      <w:r w:rsidRPr="00327F56">
        <w:rPr>
          <w:i/>
          <w:iCs/>
        </w:rPr>
        <w:t>Medicinal Raegulus</w:t>
      </w:r>
      <w:r w:rsidRPr="00327F56">
        <w:t xml:space="preserve"> in Pharmacy. The</w:t>
      </w:r>
      <w:r w:rsidRPr="00327F56">
        <w:br/>
        <w:t>Subject might indeed he much farther protracted ; but as that is</w:t>
      </w:r>
      <w:r w:rsidRPr="00327F56">
        <w:br/>
        <w:t>not necessary, I shall only repeat, that in many Shop Prepa-</w:t>
      </w:r>
      <w:r w:rsidRPr="00327F56">
        <w:br/>
        <w:t xml:space="preserve">rations the </w:t>
      </w:r>
      <w:r w:rsidRPr="00327F56">
        <w:rPr>
          <w:i/>
          <w:iCs/>
        </w:rPr>
        <w:t>Medicinal Raegulus</w:t>
      </w:r>
      <w:r w:rsidRPr="00327F56">
        <w:t xml:space="preserve"> may he us'd, as a proper </w:t>
      </w:r>
      <w:r w:rsidRPr="00327F56">
        <w:rPr>
          <w:lang w:val="la-Latn" w:eastAsia="la-Latn" w:bidi="la-Latn"/>
        </w:rPr>
        <w:t>Succe-</w:t>
      </w:r>
      <w:r w:rsidRPr="00327F56">
        <w:rPr>
          <w:lang w:val="la-Latn" w:eastAsia="la-Latn" w:bidi="la-Latn"/>
        </w:rPr>
        <w:br/>
      </w:r>
      <w:r w:rsidRPr="00327F56">
        <w:rPr>
          <w:lang w:val="la-Latn" w:eastAsia="la-Latn" w:bidi="la-Latn"/>
        </w:rPr>
        <w:lastRenderedPageBreak/>
        <w:t xml:space="preserve">daneum </w:t>
      </w:r>
      <w:r w:rsidRPr="00327F56">
        <w:t xml:space="preserve">to </w:t>
      </w:r>
      <w:r w:rsidRPr="00327F56">
        <w:rPr>
          <w:i/>
          <w:iCs/>
        </w:rPr>
        <w:t>Antimony</w:t>
      </w:r>
      <w:r w:rsidRPr="00327F56">
        <w:t xml:space="preserve"> itself.</w:t>
      </w:r>
    </w:p>
    <w:p w14:paraId="41E27195" w14:textId="77777777" w:rsidR="00327F56" w:rsidRPr="00327F56" w:rsidRDefault="00327F56" w:rsidP="00327F56">
      <w:pPr>
        <w:ind w:firstLine="360"/>
      </w:pPr>
      <w:r w:rsidRPr="00327F56">
        <w:t>I now come to the third and last thing proposed, which was,</w:t>
      </w:r>
      <w:r w:rsidRPr="00327F56">
        <w:br/>
        <w:t xml:space="preserve">to inquire into the Use of this </w:t>
      </w:r>
      <w:r w:rsidRPr="00327F56">
        <w:rPr>
          <w:i/>
          <w:iCs/>
        </w:rPr>
        <w:t>Medicinal Regulus</w:t>
      </w:r>
      <w:r w:rsidRPr="00327F56">
        <w:t xml:space="preserve"> in the Practice</w:t>
      </w:r>
      <w:r w:rsidRPr="00327F56">
        <w:br/>
        <w:t>of Physic ; and here I cannot help condemning those who with</w:t>
      </w:r>
      <w:r w:rsidRPr="00327F56">
        <w:br/>
        <w:t xml:space="preserve">exaggerated Encomiums extol tins </w:t>
      </w:r>
      <w:r w:rsidRPr="00327F56">
        <w:rPr>
          <w:i/>
          <w:iCs/>
        </w:rPr>
        <w:t>Regulus</w:t>
      </w:r>
      <w:r w:rsidRPr="00327F56">
        <w:t xml:space="preserve"> as an universal and</w:t>
      </w:r>
      <w:r w:rsidRPr="00327F56">
        <w:br/>
        <w:t>divine Panacea; as for my own Share, I can with greater</w:t>
      </w:r>
      <w:r w:rsidRPr="00327F56">
        <w:br/>
        <w:t>Chearfalness go into the Sentiments of those who observe a due</w:t>
      </w:r>
      <w:r w:rsidRPr="00327F56">
        <w:br/>
        <w:t>Medium in this Point. Its Efficacy is highly extoll’d in cbro-</w:t>
      </w:r>
      <w:r w:rsidRPr="00327F56">
        <w:br/>
        <w:t>nical Disorders, and such as arise from long-continued Obstruc-</w:t>
      </w:r>
      <w:r w:rsidRPr="00327F56">
        <w:br/>
        <w:t xml:space="preserve">tions </w:t>
      </w:r>
      <w:r w:rsidRPr="00327F56">
        <w:rPr>
          <w:i/>
          <w:iCs/>
        </w:rPr>
        <w:t>of</w:t>
      </w:r>
      <w:r w:rsidRPr="00327F56">
        <w:t xml:space="preserve"> the Viscera : Hence our learned President, in his Notes</w:t>
      </w:r>
      <w:r w:rsidRPr="00327F56">
        <w:br/>
        <w:t xml:space="preserve">upon </w:t>
      </w:r>
      <w:r w:rsidRPr="00327F56">
        <w:rPr>
          <w:i/>
          <w:iCs/>
        </w:rPr>
        <w:t>Potcrius,</w:t>
      </w:r>
      <w:r w:rsidRPr="00327F56">
        <w:t xml:space="preserve"> commends it in Dropsies, Epilepsies, Scurvies,</w:t>
      </w:r>
      <w:r w:rsidRPr="00327F56">
        <w:br/>
        <w:t>and Fevers; for as these Disorders are os a stubborn and obsti-</w:t>
      </w:r>
      <w:r w:rsidRPr="00327F56">
        <w:br/>
        <w:t>nate Nature, they require Medicines winch do not, like Vege-</w:t>
      </w:r>
      <w:r w:rsidRPr="00327F56">
        <w:br/>
        <w:t>table Substances, too quickly produce these Effects, but remain</w:t>
      </w:r>
      <w:r w:rsidRPr="00327F56">
        <w:br w:type="page"/>
      </w:r>
    </w:p>
    <w:p w14:paraId="272C4503" w14:textId="77777777" w:rsidR="00327F56" w:rsidRPr="00327F56" w:rsidRDefault="00327F56" w:rsidP="00327F56">
      <w:r w:rsidRPr="00327F56">
        <w:lastRenderedPageBreak/>
        <w:t xml:space="preserve">for a considerable time in the Body ; and by </w:t>
      </w:r>
      <w:r w:rsidRPr="00327F56">
        <w:rPr>
          <w:lang w:val="la-Latn" w:eastAsia="la-Latn" w:bidi="la-Latn"/>
        </w:rPr>
        <w:t xml:space="preserve">osten </w:t>
      </w:r>
      <w:r w:rsidRPr="00327F56">
        <w:t>impelling</w:t>
      </w:r>
      <w:r w:rsidRPr="00327F56">
        <w:br/>
        <w:t>the. tenacious Matter, at last entirely break and. subdue it.</w:t>
      </w:r>
      <w:r w:rsidRPr="00327F56">
        <w:br/>
        <w:t xml:space="preserve">Hence we rtiay easily conceive why this </w:t>
      </w:r>
      <w:r w:rsidRPr="00327F56">
        <w:rPr>
          <w:i/>
          <w:iCs/>
        </w:rPr>
        <w:t>Regulus</w:t>
      </w:r>
      <w:r w:rsidRPr="00327F56">
        <w:t xml:space="preserve"> must he a</w:t>
      </w:r>
      <w:r w:rsidRPr="00327F56">
        <w:br/>
        <w:t>Medicine of singular Efficacy in surmounting the Obstinacy</w:t>
      </w:r>
      <w:r w:rsidRPr="00327F56">
        <w:br/>
        <w:t>of.chronidal Disorders. There are also not a few who highly</w:t>
      </w:r>
      <w:r w:rsidRPr="00327F56">
        <w:br/>
        <w:t xml:space="preserve">extol its Efficacy against Fevers. </w:t>
      </w:r>
      <w:r w:rsidRPr="00327F56">
        <w:rPr>
          <w:i/>
          <w:iCs/>
        </w:rPr>
        <w:t>''Maetsius,</w:t>
      </w:r>
      <w:r w:rsidRPr="00327F56">
        <w:t xml:space="preserve"> in his </w:t>
      </w:r>
      <w:r w:rsidRPr="00327F56">
        <w:rPr>
          <w:i/>
          <w:iCs/>
        </w:rPr>
        <w:t>Chynr.</w:t>
      </w:r>
      <w:r w:rsidRPr="00327F56">
        <w:rPr>
          <w:i/>
          <w:iCs/>
        </w:rPr>
        <w:br/>
        <w:t xml:space="preserve">Ration, </w:t>
      </w:r>
      <w:r w:rsidRPr="00327F56">
        <w:rPr>
          <w:i/>
          <w:iCs/>
          <w:lang w:val="la-Latn" w:eastAsia="la-Latn" w:bidi="la-Latn"/>
        </w:rPr>
        <w:t xml:space="preserve">et Actis </w:t>
      </w:r>
      <w:r w:rsidRPr="00327F56">
        <w:rPr>
          <w:i/>
          <w:iCs/>
        </w:rPr>
        <w:t>Curios. Lugde</w:t>
      </w:r>
      <w:r w:rsidRPr="00327F56">
        <w:t xml:space="preserve"> says, that </w:t>
      </w:r>
      <w:r w:rsidRPr="00327F56">
        <w:rPr>
          <w:i/>
          <w:iCs/>
        </w:rPr>
        <w:t>it</w:t>
      </w:r>
      <w:r w:rsidRPr="00327F56">
        <w:t xml:space="preserve"> is a </w:t>
      </w:r>
      <w:r w:rsidRPr="00327F56">
        <w:rPr>
          <w:i/>
          <w:iCs/>
        </w:rPr>
        <w:t>Specific Dia-</w:t>
      </w:r>
      <w:r w:rsidRPr="00327F56">
        <w:rPr>
          <w:i/>
          <w:iCs/>
        </w:rPr>
        <w:br/>
        <w:t>phoretic in Fevers of all Sorts.</w:t>
      </w:r>
      <w:r w:rsidRPr="00327F56">
        <w:t xml:space="preserve"> The same Author commends it</w:t>
      </w:r>
      <w:r w:rsidRPr="00327F56">
        <w:br/>
      </w:r>
      <w:r w:rsidRPr="00327F56">
        <w:rPr>
          <w:i/>
          <w:iCs/>
        </w:rPr>
        <w:t>in dll Disorders where,</w:t>
      </w:r>
      <w:r w:rsidRPr="00327F56">
        <w:t xml:space="preserve"> to use his own Words, </w:t>
      </w:r>
      <w:r w:rsidRPr="00327F56">
        <w:rPr>
          <w:i/>
          <w:iCs/>
        </w:rPr>
        <w:t>Sweats are</w:t>
      </w:r>
      <w:r w:rsidRPr="00327F56">
        <w:rPr>
          <w:i/>
          <w:iCs/>
        </w:rPr>
        <w:br/>
        <w:t>wanted, because it dors nor, like vegetable Substances, inflame the</w:t>
      </w:r>
      <w:r w:rsidRPr="00327F56">
        <w:rPr>
          <w:i/>
          <w:iCs/>
        </w:rPr>
        <w:br/>
        <w:t>Blood.</w:t>
      </w:r>
      <w:r w:rsidRPr="00327F56">
        <w:t xml:space="preserve"> I myself am inform'd by People who were acquainted</w:t>
      </w:r>
      <w:r w:rsidRPr="00327F56">
        <w:br/>
        <w:t>with this Author when alive, that the made daily Use os this</w:t>
      </w:r>
      <w:r w:rsidRPr="00327F56">
        <w:br/>
      </w:r>
      <w:r w:rsidRPr="00327F56">
        <w:rPr>
          <w:i/>
          <w:iCs/>
        </w:rPr>
        <w:t xml:space="preserve">Pegulus; </w:t>
      </w:r>
      <w:r w:rsidRPr="00327F56">
        <w:t xml:space="preserve">and his own </w:t>
      </w:r>
      <w:r w:rsidRPr="00327F56">
        <w:rPr>
          <w:i/>
          <w:iCs/>
        </w:rPr>
        <w:t>Praxis Chyrnidtrica</w:t>
      </w:r>
      <w:r w:rsidRPr="00327F56">
        <w:t xml:space="preserve"> is a concurring</w:t>
      </w:r>
      <w:r w:rsidRPr="00327F56">
        <w:br/>
        <w:t>and additional Proof, that he did so ; for in that "Work he main-</w:t>
      </w:r>
      <w:r w:rsidRPr="00327F56">
        <w:br/>
        <w:t xml:space="preserve">tains, </w:t>
      </w:r>
      <w:r w:rsidRPr="00327F56">
        <w:rPr>
          <w:i/>
          <w:iCs/>
        </w:rPr>
        <w:t>That it is os. uncommon Efficacy in all Diseases where the</w:t>
      </w:r>
      <w:r w:rsidRPr="00327F56">
        <w:rPr>
          <w:i/>
          <w:iCs/>
        </w:rPr>
        <w:br/>
        <w:t>Motion of the Lymph, and insensible Transpiration, are to be</w:t>
      </w:r>
      <w:r w:rsidRPr="00327F56">
        <w:rPr>
          <w:i/>
          <w:iCs/>
        </w:rPr>
        <w:br/>
        <w:t>promoted.</w:t>
      </w:r>
      <w:r w:rsidRPr="00327F56">
        <w:t xml:space="preserve"> Thus he commends it in the Gout, the Apoplexy;</w:t>
      </w:r>
      <w:r w:rsidRPr="00327F56">
        <w:br/>
      </w:r>
      <w:r w:rsidRPr="00327F56">
        <w:rPr>
          <w:i/>
          <w:iCs/>
        </w:rPr>
        <w:t>etc.</w:t>
      </w:r>
      <w:r w:rsidRPr="00327F56">
        <w:t xml:space="preserve"> but more particularly in Fevers. ' This he has. also done in</w:t>
      </w:r>
      <w:r w:rsidRPr="00327F56">
        <w:br/>
      </w:r>
      <w:r w:rsidRPr="00327F56">
        <w:rPr>
          <w:i/>
          <w:iCs/>
        </w:rPr>
        <w:t>Artis Curios. Lugd.</w:t>
      </w:r>
      <w:r w:rsidRPr="00327F56">
        <w:t xml:space="preserve"> where he orders- it to he used with a dia-</w:t>
      </w:r>
      <w:r w:rsidRPr="00327F56">
        <w:br/>
        <w:t xml:space="preserve">phoretic Regimen. </w:t>
      </w:r>
      <w:r w:rsidRPr="00327F56">
        <w:rPr>
          <w:i/>
          <w:iCs/>
        </w:rPr>
        <w:t>Barkhyisen</w:t>
      </w:r>
      <w:r w:rsidRPr="00327F56">
        <w:t xml:space="preserve"> joins Issue with </w:t>
      </w:r>
      <w:r w:rsidRPr="00327F56">
        <w:rPr>
          <w:i/>
          <w:iCs/>
        </w:rPr>
        <w:t>Maetsius,</w:t>
      </w:r>
      <w:r w:rsidRPr="00327F56">
        <w:t xml:space="preserve"> and</w:t>
      </w:r>
      <w:r w:rsidRPr="00327F56">
        <w:br/>
        <w:t>highly extols its sudorific Virtues in Fevers, and cutaneous Dis.</w:t>
      </w:r>
      <w:r w:rsidRPr="00327F56">
        <w:br/>
        <w:t xml:space="preserve">orders. </w:t>
      </w:r>
      <w:r w:rsidRPr="00327F56">
        <w:rPr>
          <w:i/>
          <w:iCs/>
        </w:rPr>
        <w:t>Koenig</w:t>
      </w:r>
      <w:r w:rsidRPr="00327F56">
        <w:t xml:space="preserve"> declares himself of the same Sentiments in- his</w:t>
      </w:r>
      <w:r w:rsidRPr="00327F56">
        <w:br/>
      </w:r>
      <w:r w:rsidRPr="00327F56">
        <w:rPr>
          <w:i/>
          <w:iCs/>
        </w:rPr>
        <w:t>Regnum Miner ale. Cap.</w:t>
      </w:r>
      <w:r w:rsidRPr="00327F56">
        <w:t xml:space="preserve"> o. where he also proposes a Form of</w:t>
      </w:r>
      <w:r w:rsidRPr="00327F56">
        <w:br/>
        <w:t xml:space="preserve">a Medicine consisting of the </w:t>
      </w:r>
      <w:r w:rsidRPr="00327F56">
        <w:rPr>
          <w:i/>
          <w:iCs/>
        </w:rPr>
        <w:t>Medicinal Regulus</w:t>
      </w:r>
      <w:r w:rsidRPr="00327F56">
        <w:t xml:space="preserve"> reduced to a</w:t>
      </w:r>
      <w:r w:rsidRPr="00327F56">
        <w:br/>
        <w:t xml:space="preserve">Bolus, with </w:t>
      </w:r>
      <w:r w:rsidRPr="00327F56">
        <w:rPr>
          <w:i/>
          <w:iCs/>
        </w:rPr>
        <w:t>Peruvian</w:t>
      </w:r>
      <w:r w:rsidRPr="00327F56">
        <w:t xml:space="preserve"> Bark, and </w:t>
      </w:r>
      <w:r w:rsidRPr="00327F56">
        <w:rPr>
          <w:i/>
          <w:iCs/>
        </w:rPr>
        <w:t>Thociaca,</w:t>
      </w:r>
      <w:r w:rsidRPr="00327F56">
        <w:t xml:space="preserve"> to be taken a few</w:t>
      </w:r>
      <w:r w:rsidRPr="00327F56">
        <w:br/>
        <w:t>Hours before the Paroxysm os the Fever. But notwithstanding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high Encomiums bestow'd upon this Medicine by-its in-</w:t>
      </w:r>
      <w:r w:rsidRPr="00327F56">
        <w:br/>
        <w:t>ventor, I should not advise any one to use it in violent Quar-</w:t>
      </w:r>
      <w:r w:rsidRPr="00327F56">
        <w:br/>
        <w:t>tan Fevers; because Dropsies, and other Disorders, are very</w:t>
      </w:r>
      <w:r w:rsidRPr="00327F56">
        <w:br/>
        <w:t>often brought on by the U se of Medicines that are so astrin-</w:t>
      </w:r>
      <w:r w:rsidRPr="00327F56">
        <w:br/>
        <w:t>gent, and capable of producing such strong Commotions. This</w:t>
      </w:r>
      <w:r w:rsidRPr="00327F56">
        <w:br/>
        <w:t>Medicine is also commended by some in Cases where the State</w:t>
      </w:r>
      <w:r w:rsidRPr="00327F56">
        <w:br/>
        <w:t xml:space="preserve">of the Lymph is bad, in Dropsies, Anasarcas, </w:t>
      </w:r>
      <w:r w:rsidRPr="00327F56">
        <w:rPr>
          <w:i/>
          <w:iCs/>
        </w:rPr>
        <w:t>etc.</w:t>
      </w:r>
      <w:r w:rsidRPr="00327F56">
        <w:t xml:space="preserve"> as I have</w:t>
      </w:r>
      <w:r w:rsidRPr="00327F56">
        <w:br/>
        <w:t>already observed. But particularly with regard to its Use in an</w:t>
      </w:r>
      <w:r w:rsidRPr="00327F56">
        <w:br/>
        <w:t>Anasarca, I have been satisfied by the learned and judicious</w:t>
      </w:r>
      <w:r w:rsidRPr="00327F56">
        <w:br/>
        <w:t xml:space="preserve">Mt. </w:t>
      </w:r>
      <w:r w:rsidRPr="00327F56">
        <w:rPr>
          <w:i/>
          <w:iCs/>
        </w:rPr>
        <w:t>Hinnike,</w:t>
      </w:r>
      <w:r w:rsidRPr="00327F56">
        <w:t xml:space="preserve"> who mixed it with </w:t>
      </w:r>
      <w:r w:rsidRPr="00327F56">
        <w:rPr>
          <w:lang w:val="la-Latn" w:eastAsia="la-Latn" w:bidi="la-Latn"/>
        </w:rPr>
        <w:t xml:space="preserve">Mercurius Dulcis, </w:t>
      </w:r>
      <w:r w:rsidRPr="00327F56">
        <w:t>and used</w:t>
      </w:r>
      <w:r w:rsidRPr="00327F56">
        <w:br/>
        <w:t>if under that Form with uncommon Success. Our learned</w:t>
      </w:r>
      <w:r w:rsidRPr="00327F56">
        <w:br/>
        <w:t xml:space="preserve">President, in his Notes upon </w:t>
      </w:r>
      <w:r w:rsidRPr="00327F56">
        <w:rPr>
          <w:i/>
          <w:iCs/>
          <w:lang w:val="la-Latn" w:eastAsia="la-Latn" w:bidi="la-Latn"/>
        </w:rPr>
        <w:t>Potorius,</w:t>
      </w:r>
      <w:r w:rsidRPr="00327F56">
        <w:rPr>
          <w:lang w:val="la-Latn" w:eastAsia="la-Latn" w:bidi="la-Latn"/>
        </w:rPr>
        <w:t xml:space="preserve"> </w:t>
      </w:r>
      <w:r w:rsidRPr="00327F56">
        <w:t>orders it to be pre-</w:t>
      </w:r>
      <w:r w:rsidRPr="00327F56">
        <w:br/>
        <w:t>scribed in small Doses, with the Bezoardic Powders, in the first</w:t>
      </w:r>
      <w:r w:rsidRPr="00327F56">
        <w:br/>
        <w:t xml:space="preserve">Stages of malignant Fevers, Small-pox, and Dysenteries, </w:t>
      </w:r>
      <w:r w:rsidRPr="00327F56">
        <w:rPr>
          <w:i/>
          <w:iCs/>
        </w:rPr>
        <w:t>Be-,</w:t>
      </w:r>
      <w:r w:rsidRPr="00327F56">
        <w:rPr>
          <w:i/>
          <w:iCs/>
        </w:rPr>
        <w:br/>
        <w:t>cause,</w:t>
      </w:r>
      <w:r w:rsidRPr="00327F56">
        <w:t xml:space="preserve"> fays he, </w:t>
      </w:r>
      <w:r w:rsidRPr="00327F56">
        <w:rPr>
          <w:i/>
          <w:iCs/>
        </w:rPr>
        <w:t>by its Means a gentle Salivation and Diaphoresis</w:t>
      </w:r>
      <w:r w:rsidRPr="00327F56">
        <w:rPr>
          <w:i/>
          <w:iCs/>
        </w:rPr>
        <w:br/>
        <w:t xml:space="preserve">are brought on, and the Mucus of the </w:t>
      </w:r>
      <w:r w:rsidRPr="00327F56">
        <w:rPr>
          <w:i/>
          <w:iCs/>
          <w:lang w:val="la-Latn" w:eastAsia="la-Latn" w:bidi="la-Latn"/>
        </w:rPr>
        <w:t xml:space="preserve">Prima </w:t>
      </w:r>
      <w:r w:rsidRPr="00327F56">
        <w:rPr>
          <w:i/>
          <w:iCs/>
        </w:rPr>
        <w:t>Via being attenu-</w:t>
      </w:r>
      <w:r w:rsidRPr="00327F56">
        <w:rPr>
          <w:i/>
          <w:iCs/>
        </w:rPr>
        <w:br/>
        <w:t>ated, the Hiavines.s and Uneasinese of the Pracordia are remcnstds</w:t>
      </w:r>
      <w:r w:rsidRPr="00327F56">
        <w:rPr>
          <w:i/>
          <w:iCs/>
        </w:rPr>
        <w:br/>
      </w:r>
      <w:r w:rsidRPr="00327F56">
        <w:t>Lalso rememher, that when malignant Fevers rag'd pretty</w:t>
      </w:r>
      <w:r w:rsidRPr="00327F56">
        <w:br/>
        <w:t xml:space="preserve">much in my own Country, that excellent Chymist </w:t>
      </w:r>
      <w:r w:rsidRPr="00327F56">
        <w:rPr>
          <w:i/>
          <w:iCs/>
        </w:rPr>
        <w:t>Rollwagius</w:t>
      </w:r>
      <w:r w:rsidRPr="00327F56">
        <w:rPr>
          <w:i/>
          <w:iCs/>
        </w:rPr>
        <w:br/>
      </w:r>
      <w:r w:rsidRPr="00327F56">
        <w:t xml:space="preserve">often us'd this </w:t>
      </w:r>
      <w:r w:rsidRPr="00327F56">
        <w:rPr>
          <w:i/>
          <w:iCs/>
        </w:rPr>
        <w:t>Regulus</w:t>
      </w:r>
      <w:r w:rsidRPr="00327F56">
        <w:t xml:space="preserve"> with the greatest Success; of is, toge-</w:t>
      </w:r>
      <w:r w:rsidRPr="00327F56">
        <w:br/>
        <w:t>ther with some other earthy Absorbents, he composed an alexi-</w:t>
      </w:r>
      <w:r w:rsidRPr="00327F56">
        <w:br/>
        <w:t>pharrnic Powder, which is in constant Use at this very Time.</w:t>
      </w:r>
      <w:r w:rsidRPr="00327F56">
        <w:br/>
        <w:t xml:space="preserve">This Powder is accurately describ’d by the learned </w:t>
      </w:r>
      <w:r w:rsidRPr="00327F56">
        <w:rPr>
          <w:i/>
          <w:iCs/>
        </w:rPr>
        <w:t>Apinus,</w:t>
      </w:r>
      <w:r w:rsidRPr="00327F56">
        <w:t xml:space="preserve"> in</w:t>
      </w:r>
      <w:r w:rsidRPr="00327F56">
        <w:br/>
        <w:t xml:space="preserve">his </w:t>
      </w:r>
      <w:r w:rsidRPr="00327F56">
        <w:rPr>
          <w:i/>
          <w:iCs/>
          <w:lang w:val="la-Latn" w:eastAsia="la-Latn" w:bidi="la-Latn"/>
        </w:rPr>
        <w:t xml:space="preserve">Tractatus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Febribus </w:t>
      </w:r>
      <w:r w:rsidRPr="00327F56">
        <w:rPr>
          <w:i/>
          <w:iCs/>
        </w:rPr>
        <w:t>epi do</w:t>
      </w:r>
      <w:r w:rsidRPr="00327F56">
        <w:t xml:space="preserve"> where, from his own Ex-</w:t>
      </w:r>
      <w:r w:rsidRPr="00327F56">
        <w:br/>
        <w:t>perienoe, he ascertains the Efficacy of it, but particularly of the</w:t>
      </w:r>
      <w:r w:rsidRPr="00327F56">
        <w:br/>
      </w:r>
      <w:r w:rsidRPr="00327F56">
        <w:rPr>
          <w:i/>
          <w:iCs/>
        </w:rPr>
        <w:t>Pagulus,</w:t>
      </w:r>
      <w:r w:rsidRPr="00327F56">
        <w:t xml:space="preserve"> in malignant and epidemical Fevers. I also know, that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Regulus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was used by the above-mentioned Dr. </w:t>
      </w:r>
      <w:r w:rsidRPr="00327F56">
        <w:rPr>
          <w:i/>
          <w:iCs/>
        </w:rPr>
        <w:t>Hennike</w:t>
      </w:r>
      <w:r w:rsidRPr="00327F56">
        <w:t xml:space="preserve"> in</w:t>
      </w:r>
      <w:r w:rsidRPr="00327F56">
        <w:br/>
        <w:t>these Disorders ; but in Process of Time he desisted from using</w:t>
      </w:r>
      <w:r w:rsidRPr="00327F56">
        <w:br/>
        <w:t>st so frequently as he had formerly done, on account os some</w:t>
      </w:r>
      <w:r w:rsidRPr="00327F56">
        <w:br/>
        <w:t>Ihconveniencies that arose from its being negligently prepared ;</w:t>
      </w:r>
      <w:r w:rsidRPr="00327F56">
        <w:br/>
        <w:t xml:space="preserve">and chose the </w:t>
      </w:r>
      <w:r w:rsidRPr="00327F56">
        <w:rPr>
          <w:i/>
          <w:iCs/>
        </w:rPr>
        <w:t xml:space="preserve">Bezoardicum </w:t>
      </w:r>
      <w:r w:rsidRPr="00327F56">
        <w:rPr>
          <w:i/>
          <w:iCs/>
          <w:lang w:val="la-Latn" w:eastAsia="la-Latn" w:bidi="la-Latn"/>
        </w:rPr>
        <w:t>Joviale,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the </w:t>
      </w:r>
      <w:r w:rsidRPr="00327F56">
        <w:rPr>
          <w:i/>
          <w:iCs/>
        </w:rPr>
        <w:t>Antihecticum Potcrii,</w:t>
      </w:r>
      <w:r w:rsidRPr="00327F56">
        <w:rPr>
          <w:i/>
          <w:iCs/>
        </w:rPr>
        <w:br/>
      </w:r>
      <w:r w:rsidRPr="00327F56">
        <w:t xml:space="preserve">aS </w:t>
      </w:r>
      <w:r w:rsidRPr="00327F56">
        <w:rPr>
          <w:lang w:val="la-Latn" w:eastAsia="la-Latn" w:bidi="la-Latn"/>
        </w:rPr>
        <w:t xml:space="preserve">a Succedaneum </w:t>
      </w:r>
      <w:r w:rsidRPr="00327F56">
        <w:t xml:space="preserve">to it. </w:t>
      </w:r>
      <w:r w:rsidRPr="00327F56">
        <w:rPr>
          <w:i/>
          <w:iCs/>
        </w:rPr>
        <w:t>Maetsius</w:t>
      </w:r>
      <w:r w:rsidRPr="00327F56">
        <w:t xml:space="preserve"> commends the Lixivium os</w:t>
      </w:r>
      <w:r w:rsidRPr="00327F56">
        <w:br/>
        <w:t>its Scoriae apply'd externally as a proper Medicine for the Itch ;</w:t>
      </w:r>
      <w:r w:rsidRPr="00327F56">
        <w:br/>
        <w:t>and I remember, that, by my Father's Advice, not only I my-</w:t>
      </w:r>
      <w:r w:rsidRPr="00327F56">
        <w:br/>
        <w:t>self, but a great many others, labouring under this Disorder,</w:t>
      </w:r>
      <w:r w:rsidRPr="00327F56">
        <w:br/>
        <w:t>us'd this Medicine with incredible Success. I also remember</w:t>
      </w:r>
      <w:r w:rsidRPr="00327F56">
        <w:br/>
        <w:t xml:space="preserve">so have seen the </w:t>
      </w:r>
      <w:r w:rsidRPr="00327F56">
        <w:rPr>
          <w:i/>
          <w:iCs/>
        </w:rPr>
        <w:t>Regulus</w:t>
      </w:r>
      <w:r w:rsidRPr="00327F56">
        <w:t xml:space="preserve"> itself miixt with earthy Substances used</w:t>
      </w:r>
      <w:r w:rsidRPr="00327F56">
        <w:br/>
        <w:t>in the Itch, and have known it in that Form, and in Conjun-</w:t>
      </w:r>
      <w:r w:rsidRPr="00327F56">
        <w:br/>
        <w:t>ction with a sudorific Regimen, to remove oedematous Swellings,</w:t>
      </w:r>
      <w:r w:rsidRPr="00327F56">
        <w:br/>
        <w:t>especially of the Feet. Hence we may plainly perceive the</w:t>
      </w:r>
      <w:r w:rsidRPr="00327F56">
        <w:br/>
        <w:t xml:space="preserve">Efficacy os this </w:t>
      </w:r>
      <w:r w:rsidRPr="00327F56">
        <w:rPr>
          <w:i/>
          <w:iCs/>
        </w:rPr>
        <w:t>Regulus,</w:t>
      </w:r>
      <w:r w:rsidRPr="00327F56">
        <w:t xml:space="preserve"> in augmenting the Motions of the</w:t>
      </w:r>
      <w:r w:rsidRPr="00327F56">
        <w:br/>
        <w:t>Humours, which, in this Case, were hinder'd from rising to</w:t>
      </w:r>
      <w:r w:rsidRPr="00327F56">
        <w:br/>
        <w:t>their greatest Height, by the Addition of the earthy Astringents.</w:t>
      </w:r>
      <w:r w:rsidRPr="00327F56">
        <w:br/>
        <w:t xml:space="preserve">Having thus said something concerning the Use os the </w:t>
      </w:r>
      <w:r w:rsidRPr="00327F56">
        <w:rPr>
          <w:i/>
          <w:iCs/>
        </w:rPr>
        <w:t>Medici-</w:t>
      </w:r>
      <w:r w:rsidRPr="00327F56">
        <w:rPr>
          <w:i/>
          <w:iCs/>
        </w:rPr>
        <w:br/>
        <w:t>nal Regulus</w:t>
      </w:r>
      <w:r w:rsidRPr="00327F56">
        <w:t xml:space="preserve"> in the Practice of Physic, I shall now subjoin a sew</w:t>
      </w:r>
      <w:r w:rsidRPr="00327F56">
        <w:br/>
        <w:t>Hints relating to the Manner in which it operates.</w:t>
      </w:r>
    </w:p>
    <w:p w14:paraId="68603C6F" w14:textId="77777777" w:rsidR="00327F56" w:rsidRPr="00327F56" w:rsidRDefault="00327F56" w:rsidP="00327F56">
      <w:pPr>
        <w:ind w:firstLine="360"/>
      </w:pPr>
      <w:r w:rsidRPr="00327F56">
        <w:t xml:space="preserve">. Now, aS the </w:t>
      </w:r>
      <w:r w:rsidRPr="00327F56">
        <w:rPr>
          <w:i/>
          <w:iCs/>
        </w:rPr>
        <w:t>Medicinal Pegulus</w:t>
      </w:r>
      <w:r w:rsidRPr="00327F56">
        <w:t xml:space="preserve"> produces two Effects, which</w:t>
      </w:r>
      <w:r w:rsidRPr="00327F56">
        <w:br/>
        <w:t xml:space="preserve">are promoting a Diaphoresis, and removing the </w:t>
      </w:r>
      <w:r w:rsidRPr="00327F56">
        <w:rPr>
          <w:lang w:val="la-Latn" w:eastAsia="la-Latn" w:bidi="la-Latn"/>
        </w:rPr>
        <w:t xml:space="preserve">Lentor </w:t>
      </w:r>
      <w:r w:rsidRPr="00327F56">
        <w:t>of the</w:t>
      </w:r>
      <w:r w:rsidRPr="00327F56">
        <w:br/>
        <w:t>Humours, so it seems to operate in two different manners, one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which consists in promoting the several Motions, and the</w:t>
      </w:r>
      <w:r w:rsidRPr="00327F56">
        <w:br/>
        <w:t>other.in correcting the Qualities of the Humours ; hut this lat-</w:t>
      </w:r>
      <w:r w:rsidRPr="00327F56">
        <w:br/>
        <w:t>“ter does not exert Itself so strongly as the former. It acts in</w:t>
      </w:r>
      <w:r w:rsidRPr="00327F56">
        <w:br/>
        <w:t xml:space="preserve">the former of these manners both in Consequence </w:t>
      </w:r>
      <w:r w:rsidRPr="00327F56">
        <w:rPr>
          <w:i/>
          <w:iCs/>
        </w:rPr>
        <w:t>of</w:t>
      </w:r>
      <w:r w:rsidRPr="00327F56">
        <w:t xml:space="preserve"> its </w:t>
      </w:r>
      <w:r w:rsidRPr="00327F56">
        <w:rPr>
          <w:i/>
          <w:iCs/>
        </w:rPr>
        <w:t>sulphu-</w:t>
      </w:r>
      <w:r w:rsidRPr="00327F56">
        <w:rPr>
          <w:i/>
          <w:iCs/>
        </w:rPr>
        <w:br/>
        <w:t>reous</w:t>
      </w:r>
      <w:r w:rsidRPr="00327F56">
        <w:t xml:space="preserve"> and its </w:t>
      </w:r>
      <w:r w:rsidRPr="00327F56">
        <w:rPr>
          <w:i/>
          <w:iCs/>
        </w:rPr>
        <w:t>reguline</w:t>
      </w:r>
      <w:r w:rsidRPr="00327F56">
        <w:t xml:space="preserve"> Parts.. As for </w:t>
      </w:r>
      <w:r w:rsidRPr="00327F56">
        <w:rPr>
          <w:i/>
          <w:iCs/>
        </w:rPr>
        <w:t>Sulphur</w:t>
      </w:r>
      <w:r w:rsidRPr="00327F56">
        <w:t xml:space="preserve"> in general, </w:t>
      </w:r>
      <w:r w:rsidRPr="00327F56">
        <w:rPr>
          <w:lang w:val="la-Latn" w:eastAsia="la-Latn" w:bidi="la-Latn"/>
        </w:rPr>
        <w:t xml:space="preserve">'fis </w:t>
      </w:r>
      <w:r w:rsidRPr="00327F56">
        <w:t>suf-</w:t>
      </w:r>
      <w:r w:rsidRPr="00327F56">
        <w:br/>
        <w:t>frciently known, that it not only contains the Very Matter of</w:t>
      </w:r>
      <w:r w:rsidRPr="00327F56">
        <w:br/>
        <w:t>Tine, which is itself easily susceptible of the quickest Motions,</w:t>
      </w:r>
      <w:r w:rsidRPr="00327F56">
        <w:br/>
      </w:r>
      <w:r w:rsidRPr="00327F56">
        <w:lastRenderedPageBreak/>
        <w:t>sand sufficiently capable of augmenting the Motion of the Hu-</w:t>
      </w:r>
      <w:r w:rsidRPr="00327F56">
        <w:br/>
        <w:t>mours ; but also, that from its being a Mixture of a phlogistic</w:t>
      </w:r>
      <w:r w:rsidRPr="00327F56">
        <w:br/>
        <w:t xml:space="preserve">with a Vitriolic Acid, it possesses a </w:t>
      </w:r>
      <w:r w:rsidRPr="00327F56">
        <w:rPr>
          <w:i/>
          <w:iCs/>
        </w:rPr>
        <w:t>tonic Force,</w:t>
      </w:r>
      <w:r w:rsidRPr="00327F56">
        <w:t xml:space="preserve"> as dally Expe-</w:t>
      </w:r>
      <w:r w:rsidRPr="00327F56">
        <w:br/>
        <w:t xml:space="preserve">rience teaches us, upon observing its Efficacy in repelling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Itch. By this </w:t>
      </w:r>
      <w:r w:rsidRPr="00327F56">
        <w:rPr>
          <w:i/>
          <w:iCs/>
        </w:rPr>
        <w:t>tonic Force</w:t>
      </w:r>
      <w:r w:rsidRPr="00327F56">
        <w:t xml:space="preserve"> the relaxed Vessels recover their na-</w:t>
      </w:r>
      <w:r w:rsidRPr="00327F56">
        <w:br/>
        <w:t>rural Tone; and by this means the Bloed being not only put</w:t>
      </w:r>
      <w:r w:rsidRPr="00327F56">
        <w:br/>
        <w:t>, into a more violent Motion, but also forc’d tuto* narrower</w:t>
      </w:r>
      <w:r w:rsidRPr="00327F56">
        <w:br/>
      </w:r>
      <w:r w:rsidRPr="00327F56">
        <w:rPr>
          <w:lang w:val="el-GR" w:eastAsia="el-GR" w:bidi="el-GR"/>
        </w:rPr>
        <w:t xml:space="preserve">ί </w:t>
      </w:r>
      <w:r w:rsidRPr="00327F56">
        <w:t>Ducts, must of course he more attenuated, and acquire a greater</w:t>
      </w:r>
    </w:p>
    <w:p w14:paraId="4EFB5EF1" w14:textId="77777777" w:rsidR="00327F56" w:rsidRPr="00327F56" w:rsidRDefault="00327F56" w:rsidP="00327F56">
      <w:r w:rsidRPr="00327F56">
        <w:t xml:space="preserve">Degree Of Subtilty. AS to its </w:t>
      </w:r>
      <w:r w:rsidRPr="00327F56">
        <w:rPr>
          <w:i/>
          <w:iCs/>
        </w:rPr>
        <w:t>Reguline</w:t>
      </w:r>
      <w:r w:rsidRPr="00327F56">
        <w:t xml:space="preserve"> Part, we are to observe,</w:t>
      </w:r>
      <w:r w:rsidRPr="00327F56">
        <w:br/>
        <w:t>first, that it receives a stimulating Force from am Addition of the</w:t>
      </w:r>
      <w:r w:rsidRPr="00327F56">
        <w:br/>
        <w:t>arsenical Parts, and thus becomes capable of exciting strong and</w:t>
      </w:r>
      <w:r w:rsidRPr="00327F56">
        <w:br/>
        <w:t>briik Motions in the Spirits. Secondly, That by reason of itS</w:t>
      </w:r>
      <w:r w:rsidRPr="00327F56">
        <w:br/>
        <w:t>mercurial Nature it is capable of penetrating and dissolving</w:t>
      </w:r>
      <w:r w:rsidRPr="00327F56">
        <w:br/>
        <w:t xml:space="preserve">not only the thick and viscid Humours lodg'd in the </w:t>
      </w:r>
      <w:r w:rsidRPr="00327F56">
        <w:rPr>
          <w:lang w:val="la-Latn" w:eastAsia="la-Latn" w:bidi="la-Latn"/>
        </w:rPr>
        <w:t>Primae</w:t>
      </w:r>
      <w:r w:rsidRPr="00327F56">
        <w:rPr>
          <w:lang w:val="la-Latn" w:eastAsia="la-Latn" w:bidi="la-Latn"/>
        </w:rPr>
        <w:br/>
        <w:t xml:space="preserve">Viae, </w:t>
      </w:r>
      <w:r w:rsidRPr="00327F56">
        <w:t>but also those winch are intermixed with the Mass of</w:t>
      </w:r>
      <w:r w:rsidRPr="00327F56">
        <w:br/>
        <w:t>Blood itself, and retard its progressive and intestine Motion.</w:t>
      </w:r>
      <w:r w:rsidRPr="00327F56">
        <w:br/>
        <w:t>Hence we see in whet manner it may correct the Defects of</w:t>
      </w:r>
      <w:r w:rsidRPr="00327F56">
        <w:br/>
        <w:t>the Lymph, clear the Viscera, when obstructed with Crudities</w:t>
      </w:r>
      <w:r w:rsidRPr="00327F56">
        <w:br/>
        <w:t>of this Kind, promote rhe several Secretions, and render the</w:t>
      </w:r>
      <w:r w:rsidRPr="00327F56">
        <w:br/>
        <w:t>Juices fit for Motion. In these last mentioned Effects, or in</w:t>
      </w:r>
      <w:r w:rsidRPr="00327F56">
        <w:br/>
        <w:t>changing the Qualities of the Fluids, its second Manner of ope-</w:t>
      </w:r>
      <w:r w:rsidRPr="00327F56">
        <w:br/>
        <w:t>rating consists.</w:t>
      </w:r>
    </w:p>
    <w:p w14:paraId="1C761D9E" w14:textId="77777777" w:rsidR="00327F56" w:rsidRPr="00327F56" w:rsidRDefault="00327F56" w:rsidP="00327F56">
      <w:pPr>
        <w:ind w:firstLine="360"/>
      </w:pPr>
      <w:r w:rsidRPr="00327F56">
        <w:t>It now only remains, that I say something concerning the</w:t>
      </w:r>
      <w:r w:rsidRPr="00327F56">
        <w:br/>
        <w:t xml:space="preserve">Method of administring this </w:t>
      </w:r>
      <w:r w:rsidRPr="00327F56">
        <w:rPr>
          <w:i/>
          <w:iCs/>
        </w:rPr>
        <w:t>Medicinal Regulus.</w:t>
      </w:r>
      <w:r w:rsidRPr="00327F56">
        <w:t xml:space="preserve"> It may then</w:t>
      </w:r>
      <w:r w:rsidRPr="00327F56">
        <w:br/>
        <w:t>he commodioufly enough exhibited in the Form of a Powder,</w:t>
      </w:r>
      <w:r w:rsidRPr="00327F56">
        <w:br/>
        <w:t>since the Dose necessary for any Purpose is neither large nor</w:t>
      </w:r>
      <w:r w:rsidRPr="00327F56">
        <w:br/>
        <w:t>nauseous. Is it should happen to be a little too heavy, it may</w:t>
      </w:r>
      <w:r w:rsidRPr="00327F56">
        <w:br/>
        <w:t>be mixed with the lighter Absorbents, as they are call'd, .pre-</w:t>
      </w:r>
      <w:r w:rsidRPr="00327F56">
        <w:br/>
        <w:t xml:space="preserve">pared of Mother os Pearl, Crab'S-eyeS, </w:t>
      </w:r>
      <w:r w:rsidRPr="00327F56">
        <w:rPr>
          <w:i/>
          <w:iCs/>
        </w:rPr>
        <w:t>etc.</w:t>
      </w:r>
      <w:r w:rsidRPr="00327F56">
        <w:t xml:space="preserve"> Such other Sub-</w:t>
      </w:r>
      <w:r w:rsidRPr="00327F56">
        <w:br/>
        <w:t>stances may also be mixed with it, as the Diversity os Disorders</w:t>
      </w:r>
      <w:r w:rsidRPr="00327F56">
        <w:br/>
        <w:t>shall be judged to require. Thus our learned President orders it</w:t>
      </w:r>
      <w:r w:rsidRPr="00327F56">
        <w:br/>
        <w:t>to be exhibited with gen tie Chalybeats in Dropsies ; in Epilep-</w:t>
      </w:r>
      <w:r w:rsidRPr="00327F56">
        <w:br/>
        <w:t>sies, with cinnabarine Preparations ; sand in intermitting Fevers,</w:t>
      </w:r>
      <w:r w:rsidRPr="00327F56">
        <w:br/>
        <w:t xml:space="preserve">with digestive Salts, Absorbents, </w:t>
      </w:r>
      <w:r w:rsidRPr="00327F56">
        <w:rPr>
          <w:i/>
          <w:iCs/>
        </w:rPr>
        <w:t>etc.</w:t>
      </w:r>
      <w:r w:rsidRPr="00327F56">
        <w:t xml:space="preserve"> I have above taken No-</w:t>
      </w:r>
      <w:r w:rsidRPr="00327F56">
        <w:br/>
        <w:t>tice os its uncommon Efficacy in an Anasarca, when mixed with</w:t>
      </w:r>
      <w:r w:rsidRPr="00327F56">
        <w:br/>
      </w:r>
      <w:r w:rsidRPr="00327F56">
        <w:rPr>
          <w:lang w:val="la-Latn" w:eastAsia="la-Latn" w:bidi="la-Latn"/>
        </w:rPr>
        <w:t xml:space="preserve">Mercurius Dulcis </w:t>
      </w:r>
      <w:r w:rsidRPr="00327F56">
        <w:t>; for by its Means, half a Scruple of Mercu-</w:t>
      </w:r>
      <w:r w:rsidRPr="00327F56">
        <w:br/>
        <w:t xml:space="preserve">rius </w:t>
      </w:r>
      <w:r w:rsidRPr="00327F56">
        <w:rPr>
          <w:lang w:val="la-Latn" w:eastAsia="la-Latn" w:bidi="la-Latn"/>
        </w:rPr>
        <w:t xml:space="preserve">Dulcis </w:t>
      </w:r>
      <w:r w:rsidRPr="00327F56">
        <w:t>has sometimes proved os more Efficacy, than two</w:t>
      </w:r>
      <w:r w:rsidRPr="00327F56">
        <w:br/>
        <w:t>Scruples would have done without. Some add it to Vomits as</w:t>
      </w:r>
      <w:r w:rsidRPr="00327F56">
        <w:br/>
        <w:t>a Stimulus, and by way of a Digestive. In Form of a Potion</w:t>
      </w:r>
      <w:r w:rsidRPr="00327F56">
        <w:br/>
        <w:t xml:space="preserve">it may be mixed with other Diaphoretics, Anodynes, </w:t>
      </w:r>
      <w:r w:rsidRPr="00327F56">
        <w:rPr>
          <w:i/>
          <w:iCs/>
        </w:rPr>
        <w:t>etc.</w:t>
      </w:r>
      <w:r w:rsidRPr="00327F56">
        <w:t xml:space="preserve"> with</w:t>
      </w:r>
      <w:r w:rsidRPr="00327F56">
        <w:br/>
        <w:t xml:space="preserve">Diascordium, the Theriaca </w:t>
      </w:r>
      <w:r w:rsidRPr="00327F56">
        <w:rPr>
          <w:lang w:val="la-Latn" w:eastAsia="la-Latn" w:bidi="la-Latn"/>
        </w:rPr>
        <w:t xml:space="preserve">Coelestis, </w:t>
      </w:r>
      <w:r w:rsidRPr="00327F56">
        <w:t>the Bezoardic Tincture,</w:t>
      </w:r>
      <w:r w:rsidRPr="00327F56">
        <w:br/>
        <w:t>the Tincture os Opium corrected with Salt of Tartar, and with</w:t>
      </w:r>
      <w:r w:rsidRPr="00327F56">
        <w:br/>
        <w:t>the diaphoretic Waters of Germander, Chervil, and Cherries.</w:t>
      </w:r>
      <w:r w:rsidRPr="00327F56">
        <w:br/>
      </w:r>
      <w:r w:rsidRPr="00327F56">
        <w:rPr>
          <w:i/>
          <w:iCs/>
        </w:rPr>
        <w:t>Maetsius</w:t>
      </w:r>
      <w:r w:rsidRPr="00327F56">
        <w:t xml:space="preserve"> in his </w:t>
      </w:r>
      <w:r w:rsidRPr="00327F56">
        <w:rPr>
          <w:i/>
          <w:iCs/>
        </w:rPr>
        <w:t xml:space="preserve">Chymia </w:t>
      </w:r>
      <w:r w:rsidRPr="00327F56">
        <w:rPr>
          <w:i/>
          <w:iCs/>
          <w:lang w:val="la-Latn" w:eastAsia="la-Latn" w:bidi="la-Latn"/>
        </w:rPr>
        <w:t>Rationalis,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Apinus,</w:t>
      </w:r>
      <w:r w:rsidRPr="00327F56">
        <w:t xml:space="preserve"> in his Treatise</w:t>
      </w:r>
      <w:r w:rsidRPr="00327F56">
        <w:br/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Febribus </w:t>
      </w:r>
      <w:r w:rsidRPr="00327F56">
        <w:rPr>
          <w:i/>
          <w:iCs/>
        </w:rPr>
        <w:t>Epidem.</w:t>
      </w:r>
      <w:r w:rsidRPr="00327F56">
        <w:t xml:space="preserve"> have given Forrnules os this Kind. It may</w:t>
      </w:r>
      <w:r w:rsidRPr="00327F56">
        <w:br/>
        <w:t>also be exhibited in the Form of Pilis, with resinous and re-</w:t>
      </w:r>
      <w:r w:rsidRPr="00327F56">
        <w:br/>
        <w:t>solvent Gums, and with the aperient bitter Extracts os Worm-</w:t>
      </w:r>
      <w:r w:rsidRPr="00327F56">
        <w:br/>
        <w:t xml:space="preserve">wood, </w:t>
      </w:r>
      <w:r w:rsidRPr="00327F56">
        <w:rPr>
          <w:lang w:val="la-Latn" w:eastAsia="la-Latn" w:bidi="la-Latn"/>
        </w:rPr>
        <w:t xml:space="preserve">Carduus Benedictus, </w:t>
      </w:r>
      <w:r w:rsidRPr="00327F56">
        <w:t>Germander, Fumitory, Scurvy-</w:t>
      </w:r>
      <w:r w:rsidRPr="00327F56">
        <w:br/>
        <w:t>grass. Saffron, Gum Ammoniac, Sagapenum, Heders, Myrrh,</w:t>
      </w:r>
      <w:r w:rsidRPr="00327F56">
        <w:br/>
        <w:t xml:space="preserve">Aloes, </w:t>
      </w:r>
      <w:r w:rsidRPr="00327F56">
        <w:rPr>
          <w:i/>
          <w:iCs/>
        </w:rPr>
        <w:t>etc.</w:t>
      </w:r>
      <w:r w:rsidRPr="00327F56">
        <w:t xml:space="preserve"> When the </w:t>
      </w:r>
      <w:r w:rsidRPr="00327F56">
        <w:rPr>
          <w:i/>
          <w:iCs/>
        </w:rPr>
        <w:t>Ragulus</w:t>
      </w:r>
      <w:r w:rsidRPr="00327F56">
        <w:t xml:space="preserve"> is prudently and shilfully</w:t>
      </w:r>
      <w:r w:rsidRPr="00327F56">
        <w:br/>
        <w:t>mixed with such Substances, it becomes a sar from despicable</w:t>
      </w:r>
      <w:r w:rsidRPr="00327F56">
        <w:br/>
        <w:t>Medicine in menstrual Disorders, and Infarctions os the Viscera..</w:t>
      </w:r>
      <w:r w:rsidRPr="00327F56">
        <w:br/>
        <w:t>Its Dose is from six Grains to one Scruple, and upwards, as</w:t>
      </w:r>
      <w:r w:rsidRPr="00327F56">
        <w:br/>
        <w:t xml:space="preserve">the State of the Patient shall require. But before this </w:t>
      </w:r>
      <w:r w:rsidRPr="00327F56">
        <w:rPr>
          <w:i/>
          <w:iCs/>
        </w:rPr>
        <w:t>Ragalue</w:t>
      </w:r>
      <w:r w:rsidRPr="00327F56">
        <w:rPr>
          <w:i/>
          <w:iCs/>
        </w:rPr>
        <w:br/>
      </w:r>
      <w:r w:rsidRPr="00327F56">
        <w:t>is used, it must be so throughly triturated, and, upon a Mar-</w:t>
      </w:r>
      <w:r w:rsidRPr="00327F56">
        <w:br/>
        <w:t>ble, reduced to a Powder so fine, that none os the shining</w:t>
      </w:r>
      <w:r w:rsidRPr="00327F56">
        <w:br/>
        <w:t>Sparkles may in the least appear r For this Reduction of it to</w:t>
      </w:r>
      <w:r w:rsidRPr="00327F56">
        <w:br/>
        <w:t>so fine a Powder is absolutely requisite, both to itS easy So.-</w:t>
      </w:r>
      <w:r w:rsidRPr="00327F56">
        <w:br/>
        <w:t>lution, and Sts speedy Operation ; and if this Caution should</w:t>
      </w:r>
      <w:r w:rsidRPr="00327F56">
        <w:br/>
        <w:t>not he observed, it remains too long in the intestines, and.</w:t>
      </w:r>
      <w:r w:rsidRPr="00327F56">
        <w:br/>
        <w:t>may possibly give Rise to Very terrible Symptoms ; and it also</w:t>
      </w:r>
      <w:r w:rsidRPr="00327F56">
        <w:br/>
        <w:t>even passes off with the Excrements, which is often the Caso</w:t>
      </w:r>
      <w:r w:rsidRPr="00327F56">
        <w:br/>
        <w:t xml:space="preserve">with cinnabarine Preparations. </w:t>
      </w:r>
      <w:r w:rsidRPr="00327F56">
        <w:rPr>
          <w:i/>
          <w:iCs/>
        </w:rPr>
        <w:t xml:space="preserve">Hafsman. </w:t>
      </w:r>
      <w:r w:rsidRPr="00327F56">
        <w:rPr>
          <w:i/>
          <w:iCs/>
          <w:lang w:val="la-Latn" w:eastAsia="la-Latn" w:bidi="la-Latn"/>
        </w:rPr>
        <w:t xml:space="preserve">Medicin. </w:t>
      </w:r>
      <w:r w:rsidRPr="00327F56">
        <w:rPr>
          <w:i/>
          <w:iCs/>
        </w:rPr>
        <w:t>Rationale</w:t>
      </w:r>
      <w:r w:rsidRPr="00327F56">
        <w:rPr>
          <w:i/>
          <w:iCs/>
        </w:rPr>
        <w:br/>
        <w:t>System. Vol.</w:t>
      </w:r>
      <w:r w:rsidRPr="00327F56">
        <w:t xml:space="preserve"> 4. '</w:t>
      </w:r>
    </w:p>
    <w:p w14:paraId="7A5AF69C" w14:textId="77777777" w:rsidR="00327F56" w:rsidRPr="00327F56" w:rsidRDefault="00327F56" w:rsidP="00327F56">
      <w:pPr>
        <w:ind w:firstLine="360"/>
      </w:pPr>
      <w:r w:rsidRPr="00327F56">
        <w:t xml:space="preserve">Dr. </w:t>
      </w:r>
      <w:r w:rsidRPr="00327F56">
        <w:rPr>
          <w:i/>
          <w:iCs/>
        </w:rPr>
        <w:t>John Pringle</w:t>
      </w:r>
      <w:r w:rsidRPr="00327F56">
        <w:t xml:space="preserve"> has, in the </w:t>
      </w:r>
      <w:r w:rsidRPr="00327F56">
        <w:rPr>
          <w:i/>
          <w:iCs/>
        </w:rPr>
        <w:t>Edinburgh Medical Essays,</w:t>
      </w:r>
      <w:r w:rsidRPr="00327F56">
        <w:rPr>
          <w:i/>
          <w:iCs/>
        </w:rPr>
        <w:br/>
      </w:r>
      <w:r w:rsidRPr="00327F56">
        <w:t xml:space="preserve">Oblig'd the World withan Account of an </w:t>
      </w:r>
      <w:r w:rsidRPr="00327F56">
        <w:rPr>
          <w:i/>
          <w:iCs/>
        </w:rPr>
        <w:t>antimonide</w:t>
      </w:r>
      <w:r w:rsidRPr="00327F56">
        <w:t xml:space="preserve"> Remedy</w:t>
      </w:r>
      <w:r w:rsidRPr="00327F56">
        <w:br/>
        <w:t xml:space="preserve">for a Dysentery, made public by Dr. </w:t>
      </w:r>
      <w:r w:rsidRPr="00327F56">
        <w:rPr>
          <w:i/>
          <w:iCs/>
        </w:rPr>
        <w:t>Young.</w:t>
      </w:r>
      <w:r w:rsidRPr="00327F56">
        <w:t xml:space="preserve"> This at the</w:t>
      </w:r>
      <w:r w:rsidRPr="00327F56">
        <w:br/>
        <w:t>first Appearance seems to be one os the most unlikely Remedies</w:t>
      </w:r>
      <w:r w:rsidRPr="00327F56">
        <w:br/>
        <w:t>that could be contriv'd to answer the End proposed. But as j</w:t>
      </w:r>
      <w:r w:rsidRPr="00327F56">
        <w:br/>
        <w:t>have it from very good Hands, that Experience, the only thing</w:t>
      </w:r>
      <w:r w:rsidRPr="00327F56">
        <w:br/>
        <w:t>which can determine the Value of a Medicine, is much in sa...</w:t>
      </w:r>
      <w:r w:rsidRPr="00327F56">
        <w:br/>
        <w:t>your of this, I apprehend an Account of it ought not to he</w:t>
      </w:r>
      <w:r w:rsidRPr="00327F56">
        <w:br/>
        <w:t xml:space="preserve">omitted in a Treatise os </w:t>
      </w:r>
      <w:r w:rsidRPr="00327F56">
        <w:rPr>
          <w:i/>
          <w:iCs/>
        </w:rPr>
        <w:t>Antimony,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tho' </w:t>
      </w:r>
      <w:r w:rsidRPr="00327F56">
        <w:t>I have not myself been</w:t>
      </w:r>
      <w:r w:rsidRPr="00327F56">
        <w:br/>
        <w:t>a Witness of its salutary Effects.</w:t>
      </w:r>
    </w:p>
    <w:p w14:paraId="0EB3B211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 xml:space="preserve">Vitrum </w:t>
      </w:r>
      <w:r w:rsidRPr="00327F56">
        <w:rPr>
          <w:i/>
          <w:iCs/>
        </w:rPr>
        <w:t xml:space="preserve">Antirnonii </w:t>
      </w:r>
      <w:r w:rsidRPr="00327F56">
        <w:rPr>
          <w:i/>
          <w:iCs/>
          <w:lang w:val="la-Latn" w:eastAsia="la-Latn" w:bidi="la-Latn"/>
        </w:rPr>
        <w:t>Ceratum.</w:t>
      </w:r>
    </w:p>
    <w:p w14:paraId="1EC2DF2A" w14:textId="77777777" w:rsidR="00327F56" w:rsidRPr="00327F56" w:rsidRDefault="00327F56" w:rsidP="00327F56">
      <w:pPr>
        <w:ind w:left="360" w:hanging="360"/>
      </w:pPr>
      <w:r w:rsidRPr="00327F56">
        <w:t>Take Glass of Antimony in Powder, one Ounce ; Pees-</w:t>
      </w:r>
      <w:r w:rsidRPr="00327F56">
        <w:br/>
        <w:t>-wax, one Dram : Melt the Wax in an Iron Ladle ; then</w:t>
      </w:r>
    </w:p>
    <w:p w14:paraId="34F80F72" w14:textId="77777777" w:rsidR="00327F56" w:rsidRPr="00327F56" w:rsidRDefault="00327F56" w:rsidP="00327F56">
      <w:pPr>
        <w:ind w:firstLine="360"/>
      </w:pPr>
      <w:r w:rsidRPr="00327F56">
        <w:t>/ add the Powder; set them on a stow Tire without Flame,</w:t>
      </w:r>
      <w:r w:rsidRPr="00327F56">
        <w:br/>
        <w:t>. . for the Space of half an Hour, continually stirring-them</w:t>
      </w:r>
    </w:p>
    <w:p w14:paraId="2B75634E" w14:textId="77777777" w:rsidR="00327F56" w:rsidRPr="00327F56" w:rsidRDefault="00327F56" w:rsidP="00327F56">
      <w:pPr>
        <w:ind w:left="360" w:hanging="360"/>
      </w:pPr>
      <w:r w:rsidRPr="00327F56">
        <w:t>.with a Spatula ; then take it from the Fire, pour it upon</w:t>
      </w:r>
      <w:r w:rsidRPr="00327F56">
        <w:br/>
        <w:t>a Piece of clean white Paper, powder it,, and keep it for</w:t>
      </w:r>
    </w:p>
    <w:p w14:paraId="516F6779" w14:textId="77777777" w:rsidR="00327F56" w:rsidRPr="00327F56" w:rsidRDefault="00327F56" w:rsidP="00327F56">
      <w:r w:rsidRPr="00327F56">
        <w:t>. .. Use,</w:t>
      </w:r>
    </w:p>
    <w:p w14:paraId="39E17961" w14:textId="77777777" w:rsidR="00327F56" w:rsidRPr="00327F56" w:rsidRDefault="00327F56" w:rsidP="00327F56">
      <w:pPr>
        <w:ind w:firstLine="360"/>
      </w:pPr>
      <w:r w:rsidRPr="00327F56">
        <w:lastRenderedPageBreak/>
        <w:t>When I prepared this Quantity, it lost a Dram os its</w:t>
      </w:r>
      <w:r w:rsidRPr="00327F56">
        <w:br/>
        <w:t>Weight. .The Glass melts in the Wax with a Very, stow</w:t>
      </w:r>
      <w:r w:rsidRPr="00327F56">
        <w:br/>
        <w:t>Tine- ). . . - .</w:t>
      </w:r>
    </w:p>
    <w:p w14:paraId="19FA51B6" w14:textId="77777777" w:rsidR="00327F56" w:rsidRPr="00327F56" w:rsidRDefault="00327F56" w:rsidP="00327F56">
      <w:pPr>
        <w:ind w:firstLine="360"/>
      </w:pPr>
      <w:r w:rsidRPr="00327F56">
        <w:t>. I was at first so scrupulous in preparing the Medicine, that</w:t>
      </w:r>
      <w:r w:rsidRPr="00327F56">
        <w:br/>
        <w:t>. I wished the Degree of Heat had been assigned, as well aS the</w:t>
      </w:r>
      <w:r w:rsidRPr="00327F56">
        <w:br/>
        <w:t>Space os Time necessary in the Preparation ; but I heve since</w:t>
      </w:r>
      <w:r w:rsidRPr="00327F56">
        <w:br/>
        <w:t>sound, that I both Vary the Time and Degree os Heat, with-</w:t>
      </w:r>
      <w:r w:rsidRPr="00327F56">
        <w:br/>
        <w:t>out perceiving any Difference in the Operation of the Medi-</w:t>
      </w:r>
    </w:p>
    <w:p w14:paraId="331D73EE" w14:textId="77777777" w:rsidR="00327F56" w:rsidRPr="00327F56" w:rsidRDefault="00327F56" w:rsidP="00327F56">
      <w:r w:rsidRPr="00327F56">
        <w:t xml:space="preserve">.Cine.; </w:t>
      </w:r>
      <w:r w:rsidRPr="00327F56">
        <w:rPr>
          <w:vertAlign w:val="subscript"/>
        </w:rPr>
        <w:t>:</w:t>
      </w:r>
    </w:p>
    <w:p w14:paraId="0BF54FE0" w14:textId="77777777" w:rsidR="00327F56" w:rsidRPr="00327F56" w:rsidRDefault="00327F56" w:rsidP="00327F56">
      <w:pPr>
        <w:ind w:firstLine="360"/>
      </w:pPr>
      <w:r w:rsidRPr="00327F56">
        <w:t>After it has been about twenty Minutes on the Fire, it be-</w:t>
      </w:r>
      <w:r w:rsidRPr="00327F56">
        <w:br/>
      </w:r>
      <w:r w:rsidRPr="00327F56">
        <w:rPr>
          <w:vertAlign w:val="subscript"/>
        </w:rPr>
        <w:t>:</w:t>
      </w:r>
      <w:r w:rsidRPr="00327F56">
        <w:t xml:space="preserve"> gins to change the Colour; and in ten more, comes pretty</w:t>
      </w:r>
      <w:r w:rsidRPr="00327F56">
        <w:br/>
        <w:t xml:space="preserve">near the Colour of Snuff: By that Colour I know it is </w:t>
      </w:r>
      <w:r w:rsidRPr="00327F56">
        <w:rPr>
          <w:lang w:val="la-Latn" w:eastAsia="la-Latn" w:bidi="la-Latn"/>
        </w:rPr>
        <w:t>suffi-</w:t>
      </w:r>
      <w:r w:rsidRPr="00327F56">
        <w:rPr>
          <w:lang w:val="la-Latn" w:eastAsia="la-Latn" w:bidi="la-Latn"/>
        </w:rPr>
        <w:br/>
      </w:r>
      <w:r w:rsidRPr="00327F56">
        <w:t>ciently prepared, without attending to the Degree os Heat, or</w:t>
      </w:r>
      <w:r w:rsidRPr="00327F56">
        <w:br/>
        <w:t>- Space of Time.</w:t>
      </w:r>
      <w:r w:rsidRPr="00327F56">
        <w:br w:type="page"/>
      </w:r>
    </w:p>
    <w:p w14:paraId="5D05F2C1" w14:textId="77777777" w:rsidR="00327F56" w:rsidRPr="00327F56" w:rsidRDefault="00327F56" w:rsidP="00327F56">
      <w:pPr>
        <w:tabs>
          <w:tab w:val="left" w:pos="4581"/>
        </w:tabs>
        <w:ind w:firstLine="360"/>
      </w:pPr>
      <w:r w:rsidRPr="00327F56">
        <w:lastRenderedPageBreak/>
        <w:t>The ordinary Dose for an Adult, is ten or twelve Grains ;</w:t>
      </w:r>
      <w:r w:rsidRPr="00327F56">
        <w:br/>
        <w:t>' but for the greater Safety, - I commonly begin with six.; to a</w:t>
      </w:r>
      <w:r w:rsidRPr="00327F56">
        <w:br/>
        <w:t>-strong Man Lhave given a Scruple, which some</w:t>
      </w:r>
      <w:r w:rsidRPr="00327F56">
        <w:rPr>
          <w:u w:val="single"/>
        </w:rPr>
        <w:t>times</w:t>
      </w:r>
      <w:r w:rsidRPr="00327F56">
        <w:t xml:space="preserve"> works so</w:t>
      </w:r>
      <w:r w:rsidRPr="00327F56">
        <w:br/>
        <w:t>mildly, that I have thought it too weak. .</w:t>
      </w:r>
      <w:r w:rsidRPr="00327F56">
        <w:tab/>
        <w:t>.</w:t>
      </w:r>
    </w:p>
    <w:p w14:paraId="483EC0A9" w14:textId="77777777" w:rsidR="00327F56" w:rsidRPr="00327F56" w:rsidRDefault="00327F56" w:rsidP="00327F56">
      <w:pPr>
        <w:ind w:firstLine="360"/>
      </w:pPr>
      <w:r w:rsidRPr="00327F56">
        <w:t>To weakly Constitutions give five or six, incr</w:t>
      </w:r>
      <w:r w:rsidRPr="00327F56">
        <w:rPr>
          <w:u w:val="single"/>
        </w:rPr>
        <w:t>easing</w:t>
      </w:r>
      <w:r w:rsidRPr="00327F56">
        <w:t xml:space="preserve"> the Dose</w:t>
      </w:r>
      <w:r w:rsidRPr="00327F56">
        <w:br/>
        <w:t>afterwards, according to the Operation.</w:t>
      </w:r>
    </w:p>
    <w:p w14:paraId="2A71F879" w14:textId="77777777" w:rsidR="00327F56" w:rsidRPr="00327F56" w:rsidRDefault="00327F56" w:rsidP="00327F56">
      <w:pPr>
        <w:ind w:firstLine="360"/>
      </w:pPr>
      <w:r w:rsidRPr="00327F56">
        <w:t>*’ To a Boy of ten Years of Age, give three or four G</w:t>
      </w:r>
      <w:r w:rsidRPr="00327F56">
        <w:rPr>
          <w:u w:val="single"/>
        </w:rPr>
        <w:t>rains</w:t>
      </w:r>
      <w:r w:rsidRPr="00327F56">
        <w:t>.</w:t>
      </w:r>
      <w:r w:rsidRPr="00327F56">
        <w:br/>
      </w:r>
      <w:r w:rsidRPr="00327F56">
        <w:rPr>
          <w:lang w:val="el-GR" w:eastAsia="el-GR" w:bidi="el-GR"/>
        </w:rPr>
        <w:t xml:space="preserve">Ἀ </w:t>
      </w:r>
      <w:r w:rsidRPr="00327F56">
        <w:t>To a Child of three er four: Years, two or three.</w:t>
      </w:r>
    </w:p>
    <w:p w14:paraId="71561511" w14:textId="77777777" w:rsidR="00327F56" w:rsidRPr="00327F56" w:rsidRDefault="00327F56" w:rsidP="00327F56">
      <w:pPr>
        <w:ind w:firstLine="360"/>
      </w:pPr>
      <w:r w:rsidRPr="00327F56">
        <w:t>. I This Medicine has been practised with Success for the Dys-</w:t>
      </w:r>
      <w:r w:rsidRPr="00327F56">
        <w:br/>
        <w:t>entery, and the Preparation of it was kept a Secret for many</w:t>
      </w:r>
      <w:r w:rsidRPr="00327F56">
        <w:br/>
        <w:t>.Years. - - - . . , . -</w:t>
      </w:r>
    </w:p>
    <w:p w14:paraId="0E732896" w14:textId="77777777" w:rsidR="00327F56" w:rsidRPr="00327F56" w:rsidRDefault="00327F56" w:rsidP="00327F56">
      <w:pPr>
        <w:ind w:firstLine="360"/>
      </w:pPr>
      <w:r w:rsidRPr="00327F56">
        <w:t>' When first.it was communicated to me, I thought it so</w:t>
      </w:r>
      <w:r w:rsidRPr="00327F56">
        <w:br/>
        <w:t>harsh and dangerous a Medicine, that I had no Courage to try</w:t>
      </w:r>
      <w:r w:rsidRPr="00327F56">
        <w:br/>
        <w:t>it for some Years ; and even then I began the Dose -with one</w:t>
      </w:r>
      <w:r w:rsidRPr="00327F56">
        <w:br/>
        <w:t>'Grain, and increased it gradually to twenty, which is the</w:t>
      </w:r>
      <w:r w:rsidRPr="00327F56">
        <w:br/>
        <w:t>largest I have yet given. As soon as I was convinced, by a</w:t>
      </w:r>
      <w:r w:rsidRPr="00327F56">
        <w:br/>
        <w:t>Number of Experiments, that it was both mild and efficacious</w:t>
      </w:r>
      <w:r w:rsidRPr="00327F56">
        <w:br/>
        <w:t xml:space="preserve">injuring the. Dysentery, I published the Receipt in our </w:t>
      </w:r>
      <w:r w:rsidRPr="00327F56">
        <w:rPr>
          <w:i/>
          <w:iCs/>
        </w:rPr>
        <w:t>Edin.,</w:t>
      </w:r>
      <w:r w:rsidRPr="00327F56">
        <w:rPr>
          <w:i/>
          <w:iCs/>
        </w:rPr>
        <w:br/>
        <w:t>siurgh</w:t>
      </w:r>
      <w:r w:rsidRPr="00327F56">
        <w:t xml:space="preserve"> Newsspdpers, being under no Promise of Secrecy with</w:t>
      </w:r>
      <w:r w:rsidRPr="00327F56">
        <w:br/>
        <w:t>regard to this, and being resolved never to make a Secret of any</w:t>
      </w:r>
      <w:r w:rsidRPr="00327F56">
        <w:br/>
        <w:t>Medicine whatever.</w:t>
      </w:r>
    </w:p>
    <w:p w14:paraId="72E8BC42" w14:textId="77777777" w:rsidR="00327F56" w:rsidRPr="00327F56" w:rsidRDefault="00327F56" w:rsidP="00327F56">
      <w:pPr>
        <w:tabs>
          <w:tab w:val="left" w:pos="2499"/>
          <w:tab w:val="left" w:pos="4145"/>
        </w:tabs>
        <w:ind w:firstLine="360"/>
      </w:pPr>
      <w:r w:rsidRPr="00327F56">
        <w:rPr>
          <w:i/>
          <w:iCs/>
        </w:rPr>
        <w:t>s</w:t>
      </w:r>
      <w:r w:rsidRPr="00327F56">
        <w:t xml:space="preserve"> I do not expect, that any Physician will incline to give a full</w:t>
      </w:r>
      <w:r w:rsidRPr="00327F56">
        <w:br/>
        <w:t>Dose at first, without better Authority than I can give to</w:t>
      </w:r>
      <w:r w:rsidRPr="00327F56">
        <w:br/>
        <w:t>"Strangers ; but the Cautious may give a small Dose as they</w:t>
      </w:r>
      <w:r w:rsidRPr="00327F56">
        <w:br/>
        <w:t>please, and make first Trials almost in any Disease -where Pur-</w:t>
      </w:r>
      <w:r w:rsidRPr="00327F56">
        <w:br/>
        <w:t>‘gatives 'will do no Harm, and increase it gradually as they find</w:t>
      </w:r>
      <w:r w:rsidRPr="00327F56">
        <w:br/>
        <w:t>it operate. .... „</w:t>
      </w:r>
      <w:r w:rsidRPr="00327F56">
        <w:tab/>
      </w:r>
      <w:r w:rsidRPr="00327F56">
        <w:rPr>
          <w:lang w:val="el-GR" w:eastAsia="el-GR" w:bidi="el-GR"/>
        </w:rPr>
        <w:t xml:space="preserve">ρ </w:t>
      </w:r>
      <w:r w:rsidRPr="00327F56">
        <w:t>-</w:t>
      </w:r>
      <w:r w:rsidRPr="00327F56">
        <w:tab/>
        <w:t>. i .</w:t>
      </w:r>
    </w:p>
    <w:p w14:paraId="658B31E6" w14:textId="77777777" w:rsidR="00327F56" w:rsidRPr="00327F56" w:rsidRDefault="00327F56" w:rsidP="00327F56">
      <w:pPr>
        <w:tabs>
          <w:tab w:val="left" w:pos="2370"/>
          <w:tab w:val="left" w:pos="2654"/>
          <w:tab w:val="left" w:pos="3324"/>
          <w:tab w:val="left" w:pos="4686"/>
        </w:tabs>
        <w:ind w:firstLine="360"/>
      </w:pPr>
      <w:r w:rsidRPr="00327F56">
        <w:t>* I gave it in Dysenteries with .or without Fever, whether</w:t>
      </w:r>
      <w:r w:rsidRPr="00327F56">
        <w:br/>
        <w:t>epidemic or not. I</w:t>
      </w:r>
      <w:r w:rsidRPr="00327F56">
        <w:tab/>
        <w:t>.</w:t>
      </w:r>
      <w:r w:rsidRPr="00327F56">
        <w:tab/>
        <w:t>4.</w:t>
      </w:r>
      <w:r w:rsidRPr="00327F56">
        <w:tab/>
        <w:t>;</w:t>
      </w:r>
      <w:r w:rsidRPr="00327F56">
        <w:tab/>
        <w:t>7</w:t>
      </w:r>
    </w:p>
    <w:p w14:paraId="2806438F" w14:textId="77777777" w:rsidR="00327F56" w:rsidRPr="00327F56" w:rsidRDefault="00327F56" w:rsidP="00327F56">
      <w:pPr>
        <w:ind w:firstLine="360"/>
      </w:pPr>
      <w:r w:rsidRPr="00327F56">
        <w:t>I have tried it often where Blooding and Vomits have heen .</w:t>
      </w:r>
      <w:r w:rsidRPr="00327F56">
        <w:br/>
        <w:t>premised, and where they have not, with Very good Success. .</w:t>
      </w:r>
      <w:r w:rsidRPr="00327F56">
        <w:br/>
      </w:r>
      <w:r w:rsidRPr="00327F56">
        <w:rPr>
          <w:vertAlign w:val="superscript"/>
        </w:rPr>
        <w:t>w</w:t>
      </w:r>
      <w:r w:rsidRPr="00327F56">
        <w:t xml:space="preserve"> ' I never chuse to give Opiates in ‘ the Beginning, especially</w:t>
      </w:r>
      <w:r w:rsidRPr="00327F56">
        <w:br/>
        <w:t>.where there is-a great Sickness ; because, althed Opium gives</w:t>
      </w:r>
      <w:r w:rsidRPr="00327F56">
        <w:br/>
        <w:t>great'Rehef to some, yet at other times I have thought heth</w:t>
      </w:r>
      <w:r w:rsidRPr="00327F56">
        <w:br/>
        <w:t>the Sickness and Purging thereby increased the following Day..</w:t>
      </w:r>
    </w:p>
    <w:p w14:paraId="135A9A38" w14:textId="77777777" w:rsidR="00327F56" w:rsidRPr="00327F56" w:rsidRDefault="00327F56" w:rsidP="00327F56">
      <w:pPr>
        <w:ind w:firstLine="360"/>
      </w:pPr>
      <w:r w:rsidRPr="00327F56">
        <w:t>.1 .never began with a larger .Dose than ten Grains, hecause</w:t>
      </w:r>
      <w:r w:rsidRPr="00327F56">
        <w:br/>
        <w:t>it.frequently operates as violent at first, as twenty Grains at</w:t>
      </w:r>
      <w:r w:rsidRPr="00327F56">
        <w:br/>
        <w:t>last, even upon the same Patient. .. -</w:t>
      </w:r>
    </w:p>
    <w:p w14:paraId="15DB24F2" w14:textId="77777777" w:rsidR="00327F56" w:rsidRPr="00327F56" w:rsidRDefault="00327F56" w:rsidP="00327F56">
      <w:pPr>
        <w:ind w:firstLine="360"/>
      </w:pPr>
      <w:r w:rsidRPr="00327F56">
        <w:t>' ' In sits Operations, jt sometimes makes the Patient sick, and</w:t>
      </w:r>
      <w:r w:rsidRPr="00327F56">
        <w:br/>
        <w:t>vomits ; it purges almost every Person, but I have known it</w:t>
      </w:r>
      <w:r w:rsidRPr="00327F56">
        <w:br/>
        <w:t>cure without any sensible Evacuation or Sickness ; nay, in</w:t>
      </w:r>
      <w:r w:rsidRPr="00327F56">
        <w:br/>
        <w:t>violent Dysenteries, they purge seldomer with it. than with-</w:t>
      </w:r>
      <w:r w:rsidRPr="00327F56">
        <w:br/>
        <w:t xml:space="preserve">out it. ... .... ... </w:t>
      </w:r>
      <w:r w:rsidRPr="00327F56">
        <w:rPr>
          <w:vertAlign w:val="subscript"/>
        </w:rPr>
        <w:t>k</w:t>
      </w:r>
      <w:r w:rsidRPr="00327F56">
        <w:t xml:space="preserve"> pri.susi , ... </w:t>
      </w:r>
      <w:r w:rsidRPr="00327F56">
        <w:rPr>
          <w:lang w:val="el-GR" w:eastAsia="el-GR" w:bidi="el-GR"/>
        </w:rPr>
        <w:t xml:space="preserve">......μα'ς. </w:t>
      </w:r>
      <w:r w:rsidRPr="00327F56">
        <w:t>...</w:t>
      </w:r>
    </w:p>
    <w:p w14:paraId="13252026" w14:textId="77777777" w:rsidR="00327F56" w:rsidRPr="00327F56" w:rsidRDefault="00327F56" w:rsidP="00327F56">
      <w:pPr>
        <w:tabs>
          <w:tab w:val="left" w:pos="3331"/>
          <w:tab w:val="left" w:pos="5188"/>
        </w:tabs>
        <w:ind w:firstLine="360"/>
      </w:pPr>
      <w:r w:rsidRPr="00327F56">
        <w:rPr>
          <w:lang w:val="el-GR" w:eastAsia="el-GR" w:bidi="el-GR"/>
        </w:rPr>
        <w:t xml:space="preserve">ρὶ </w:t>
      </w:r>
      <w:r w:rsidRPr="00327F56">
        <w:t>If .it purge sufficiently, or fatigue the Patient any way, I in-</w:t>
      </w:r>
      <w:r w:rsidRPr="00327F56">
        <w:br/>
        <w:t>terrnit a’Day or two betwixt each Dose, the same .way as I do .</w:t>
      </w:r>
      <w:r w:rsidRPr="00327F56">
        <w:br/>
        <w:t>With other Purgatives. .</w:t>
      </w:r>
      <w:r w:rsidRPr="00327F56">
        <w:tab/>
        <w:t xml:space="preserve">...... </w:t>
      </w:r>
      <w:r w:rsidRPr="00327F56">
        <w:rPr>
          <w:lang w:val="el-GR" w:eastAsia="el-GR" w:bidi="el-GR"/>
        </w:rPr>
        <w:t>.Ψ</w:t>
      </w:r>
      <w:r w:rsidRPr="00327F56">
        <w:rPr>
          <w:lang w:val="el-GR" w:eastAsia="el-GR" w:bidi="el-GR"/>
        </w:rPr>
        <w:tab/>
      </w:r>
      <w:r w:rsidRPr="00327F56">
        <w:t>"</w:t>
      </w:r>
    </w:p>
    <w:p w14:paraId="124F092E" w14:textId="77777777" w:rsidR="00327F56" w:rsidRPr="00327F56" w:rsidRDefault="00327F56" w:rsidP="00327F56">
      <w:pPr>
        <w:tabs>
          <w:tab w:val="left" w:pos="3421"/>
          <w:tab w:val="left" w:pos="3981"/>
        </w:tabs>
        <w:ind w:firstLine="360"/>
      </w:pPr>
      <w:r w:rsidRPr="00327F56">
        <w:t>‘’ As I have cured some with one Dose, I have heen obliged, to</w:t>
      </w:r>
      <w:r w:rsidRPr="00327F56">
        <w:br/>
        <w:t>give others five or .six, especially when the first Doses have been</w:t>
      </w:r>
      <w:r w:rsidRPr="00327F56">
        <w:br/>
        <w:t>too mild, and Lhaye often thought a weak Dose , did no good</w:t>
      </w:r>
      <w:r w:rsidRPr="00327F56">
        <w:br/>
        <w:t xml:space="preserve">in Chronic Cases. Y ' </w:t>
      </w:r>
      <w:r w:rsidRPr="00327F56">
        <w:rPr>
          <w:lang w:val="el-GR" w:eastAsia="el-GR" w:bidi="el-GR"/>
        </w:rPr>
        <w:t xml:space="preserve">Ἀ .ς. </w:t>
      </w:r>
      <w:r w:rsidRPr="00327F56">
        <w:t>.....</w:t>
      </w:r>
      <w:r w:rsidRPr="00327F56">
        <w:tab/>
        <w:t>..</w:t>
      </w:r>
      <w:r w:rsidRPr="00327F56">
        <w:tab/>
        <w:t xml:space="preserve">. </w:t>
      </w:r>
      <w:r w:rsidRPr="00327F56">
        <w:rPr>
          <w:lang w:val="el-GR" w:eastAsia="el-GR" w:bidi="el-GR"/>
        </w:rPr>
        <w:t>ι</w:t>
      </w:r>
    </w:p>
    <w:p w14:paraId="7D1FE61A" w14:textId="77777777" w:rsidR="00327F56" w:rsidRPr="00327F56" w:rsidRDefault="00327F56" w:rsidP="00327F56">
      <w:pPr>
        <w:ind w:firstLine="360"/>
      </w:pPr>
      <w:r w:rsidRPr="00327F56">
        <w:t>' After the second or third Dose, the Stools are seldom bloody,</w:t>
      </w:r>
      <w:r w:rsidRPr="00327F56">
        <w:br/>
        <w:t>lhe Gripes and Sickness are much abated, and the mucous</w:t>
      </w:r>
      <w:r w:rsidRPr="00327F56">
        <w:br/>
        <w:t>Stools are less Viscid. \ ss } ) ' . -. . j .</w:t>
      </w:r>
    </w:p>
    <w:p w14:paraId="4BCB5CB8" w14:textId="77777777" w:rsidR="00327F56" w:rsidRPr="00327F56" w:rsidRDefault="00327F56" w:rsidP="00327F56">
      <w:pPr>
        <w:tabs>
          <w:tab w:val="left" w:pos="2253"/>
          <w:tab w:val="left" w:leader="dot" w:pos="2285"/>
          <w:tab w:val="left" w:leader="dot" w:pos="2798"/>
          <w:tab w:val="left" w:pos="3849"/>
        </w:tabs>
        <w:ind w:firstLine="360"/>
      </w:pPr>
      <w:r w:rsidRPr="00327F56">
        <w:t>Give it with an empty Stomach ; for then, I think, it ope-</w:t>
      </w:r>
      <w:r w:rsidRPr="00327F56">
        <w:br/>
        <w:t xml:space="preserve">rates most mildly. ' </w:t>
      </w:r>
      <w:r w:rsidRPr="00327F56">
        <w:rPr>
          <w:vertAlign w:val="superscript"/>
        </w:rPr>
        <w:t>:</w:t>
      </w:r>
      <w:r w:rsidRPr="00327F56">
        <w:tab/>
      </w:r>
      <w:r w:rsidRPr="00327F56">
        <w:tab/>
      </w:r>
      <w:r w:rsidRPr="00327F56">
        <w:tab/>
        <w:t>2 ' ...</w:t>
      </w:r>
      <w:r w:rsidRPr="00327F56">
        <w:tab/>
        <w:t xml:space="preserve">. . </w:t>
      </w:r>
      <w:r w:rsidRPr="00327F56">
        <w:rPr>
          <w:lang w:val="el-GR" w:eastAsia="el-GR" w:bidi="el-GR"/>
        </w:rPr>
        <w:t xml:space="preserve">ψ </w:t>
      </w:r>
      <w:r w:rsidRPr="00327F56">
        <w:t>'</w:t>
      </w:r>
    </w:p>
    <w:p w14:paraId="53B0E0A0" w14:textId="77777777" w:rsidR="00327F56" w:rsidRPr="00327F56" w:rsidRDefault="00327F56" w:rsidP="00327F56">
      <w:pPr>
        <w:tabs>
          <w:tab w:val="left" w:pos="4168"/>
        </w:tabs>
        <w:ind w:firstLine="360"/>
      </w:pPr>
      <w:r w:rsidRPr="00327F56">
        <w:t>~ Forbid drinking any thing .after it for three Hours, unless</w:t>
      </w:r>
      <w:r w:rsidRPr="00327F56">
        <w:br/>
        <w:t>rhe Patient is very sick, or disposed to VOmIt, in which Case</w:t>
      </w:r>
      <w:r w:rsidRPr="00327F56">
        <w:br/>
        <w:t>give warm Water as in other Vomits. !</w:t>
      </w:r>
      <w:r w:rsidRPr="00327F56">
        <w:tab/>
        <w:t>......</w:t>
      </w:r>
    </w:p>
    <w:p w14:paraId="43A6358A" w14:textId="77777777" w:rsidR="00327F56" w:rsidRPr="00327F56" w:rsidRDefault="00327F56" w:rsidP="00327F56">
      <w:pPr>
        <w:tabs>
          <w:tab w:val="left" w:pos="245"/>
          <w:tab w:val="left" w:pos="2837"/>
        </w:tabs>
        <w:ind w:firstLine="360"/>
      </w:pPr>
      <w:r w:rsidRPr="00327F56">
        <w:t>-</w:t>
      </w:r>
      <w:r w:rsidRPr="00327F56">
        <w:tab/>
        <w:t>Beware os'giving’it fur a Diarrhoea in the End of a Con-</w:t>
      </w:r>
      <w:r w:rsidRPr="00327F56">
        <w:br/>
        <w:t>iumption. I have cured some other Diarrhoeas of long stand- .</w:t>
      </w:r>
      <w:r w:rsidRPr="00327F56">
        <w:br/>
        <w:t>ing with large Doses of it ; but it has sailed Oftener here than,</w:t>
      </w:r>
      <w:r w:rsidRPr="00327F56">
        <w:br/>
        <w:t>in Dysenteries.</w:t>
      </w:r>
      <w:r w:rsidRPr="00327F56">
        <w:tab/>
      </w:r>
      <w:r w:rsidRPr="00327F56">
        <w:rPr>
          <w:i/>
          <w:iCs/>
        </w:rPr>
        <w:t>‘s. "'.so-</w:t>
      </w:r>
    </w:p>
    <w:p w14:paraId="5A60B9AF" w14:textId="77777777" w:rsidR="00327F56" w:rsidRPr="00327F56" w:rsidRDefault="00327F56" w:rsidP="00327F56">
      <w:pPr>
        <w:ind w:firstLine="360"/>
      </w:pPr>
      <w:r w:rsidRPr="00327F56">
        <w:t>s Iforbid thesslse of all ferinentets Liquors, and recommend a</w:t>
      </w:r>
      <w:r w:rsidRPr="00327F56">
        <w:br/>
        <w:t>Milk-diet with Rice or Bread, Chicken-broth, qrWater-gruel. .</w:t>
      </w:r>
    </w:p>
    <w:p w14:paraId="4BC06483" w14:textId="77777777" w:rsidR="00327F56" w:rsidRPr="00327F56" w:rsidRDefault="00327F56" w:rsidP="00327F56">
      <w:pPr>
        <w:tabs>
          <w:tab w:val="left" w:pos="405"/>
        </w:tabs>
        <w:ind w:firstLine="360"/>
      </w:pPr>
      <w:r w:rsidRPr="00327F56">
        <w:t>-</w:t>
      </w:r>
      <w:r w:rsidRPr="00327F56">
        <w:tab/>
        <w:t>.I give nothing cold, unless it be a Tea-spoon-full of Gelly</w:t>
      </w:r>
      <w:r w:rsidRPr="00327F56">
        <w:br/>
        <w:t>of-Hartshorn, as often as the Patients please ; and sometimes.</w:t>
      </w:r>
    </w:p>
    <w:p w14:paraId="2EDCCBAF" w14:textId="77777777" w:rsidR="00327F56" w:rsidRPr="00327F56" w:rsidRDefault="00327F56" w:rsidP="00327F56">
      <w:pPr>
        <w:ind w:firstLine="360"/>
      </w:pPr>
      <w:r w:rsidRPr="00327F56">
        <w:t>I indulge them .with the Gelly of Currans to refresh .their</w:t>
      </w:r>
    </w:p>
    <w:p w14:paraId="677EC719" w14:textId="77777777" w:rsidR="00327F56" w:rsidRPr="00327F56" w:rsidRDefault="00327F56" w:rsidP="00327F56">
      <w:r w:rsidRPr="00327F56">
        <w:t>- Tongue;/.</w:t>
      </w:r>
    </w:p>
    <w:p w14:paraId="05A8F1B6" w14:textId="77777777" w:rsidR="00327F56" w:rsidRPr="00327F56" w:rsidRDefault="00327F56" w:rsidP="00327F56">
      <w:pPr>
        <w:tabs>
          <w:tab w:val="left" w:pos="4165"/>
        </w:tabs>
        <w:ind w:firstLine="360"/>
      </w:pPr>
      <w:r w:rsidRPr="00327F56">
        <w:t>. It may be given safely to Women with Child, and to Chil-</w:t>
      </w:r>
      <w:r w:rsidRPr="00327F56">
        <w:br/>
        <w:t xml:space="preserve">dren on the Breast you may give half a Gram.. G. T. </w:t>
      </w:r>
      <w:r w:rsidRPr="00327F56">
        <w:rPr>
          <w:i/>
          <w:iCs/>
        </w:rPr>
        <w:t>Edin-</w:t>
      </w:r>
      <w:r w:rsidRPr="00327F56">
        <w:rPr>
          <w:i/>
          <w:iCs/>
        </w:rPr>
        <w:br/>
        <w:t>burgh, Med. Essays, Vol. S. .'fr. . - : .</w:t>
      </w:r>
      <w:r w:rsidRPr="00327F56">
        <w:rPr>
          <w:i/>
          <w:iCs/>
        </w:rPr>
        <w:tab/>
        <w:t>. .. ... - .. . -----</w:t>
      </w:r>
    </w:p>
    <w:p w14:paraId="3D4D8E9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i Antimony</w:t>
      </w:r>
      <w:r w:rsidRPr="00327F56">
        <w:t xml:space="preserve"> has in all-times, fince its Medicinal Virtues were</w:t>
      </w:r>
      <w:r w:rsidRPr="00327F56">
        <w:br/>
        <w:t>first discover'd, afforded the Empirics .them most boasted Se-.</w:t>
      </w:r>
      <w:r w:rsidRPr="00327F56">
        <w:br/>
      </w:r>
      <w:r w:rsidRPr="00327F56">
        <w:rPr>
          <w:lang w:val="la-Latn" w:eastAsia="la-Latn" w:bidi="la-Latn"/>
        </w:rPr>
        <w:t xml:space="preserve">orets, </w:t>
      </w:r>
      <w:r w:rsidRPr="00327F56">
        <w:t>as may he'known bytheTrregularity of their Operations ;.</w:t>
      </w:r>
    </w:p>
    <w:p w14:paraId="6364D90D" w14:textId="77777777" w:rsidR="00327F56" w:rsidRPr="00327F56" w:rsidRDefault="00327F56" w:rsidP="00327F56">
      <w:pPr>
        <w:tabs>
          <w:tab w:val="left" w:pos="5476"/>
        </w:tabs>
        <w:ind w:left="360" w:hanging="360"/>
      </w:pPr>
      <w:r w:rsidRPr="00327F56">
        <w:t xml:space="preserve">- for </w:t>
      </w:r>
      <w:r w:rsidRPr="00327F56">
        <w:rPr>
          <w:i/>
          <w:iCs/>
        </w:rPr>
        <w:t xml:space="preserve">Antimonial </w:t>
      </w:r>
      <w:r w:rsidRPr="00327F56">
        <w:rPr>
          <w:i/>
          <w:iCs/>
          <w:lang w:val="la-Latn" w:eastAsia="la-Latn" w:bidi="la-Latn"/>
        </w:rPr>
        <w:t>Remediis</w:t>
      </w:r>
      <w:r w:rsidRPr="00327F56">
        <w:rPr>
          <w:lang w:val="la-Latn" w:eastAsia="la-Latn" w:bidi="la-Latn"/>
        </w:rPr>
        <w:t xml:space="preserve"> </w:t>
      </w:r>
      <w:r w:rsidRPr="00327F56">
        <w:t>have this singular Property, that they</w:t>
      </w:r>
      <w:r w:rsidRPr="00327F56">
        <w:br/>
        <w:t>will sometimes operate with great Violence; and sometimes even</w:t>
      </w:r>
      <w:r w:rsidRPr="00327F56">
        <w:br/>
        <w:t>in the same Dose, and same Person, without any apparent Al-</w:t>
      </w:r>
      <w:r w:rsidRPr="00327F56">
        <w:br/>
        <w:t>teration os Circumstances, shall have no Visible Operation..</w:t>
      </w:r>
      <w:r w:rsidRPr="00327F56">
        <w:tab/>
        <w:t>. _</w:t>
      </w:r>
    </w:p>
    <w:p w14:paraId="2EE7B485" w14:textId="77777777" w:rsidR="00327F56" w:rsidRPr="00327F56" w:rsidRDefault="00327F56" w:rsidP="00327F56">
      <w:pPr>
        <w:tabs>
          <w:tab w:val="left" w:pos="1495"/>
          <w:tab w:val="left" w:pos="2639"/>
          <w:tab w:val="left" w:pos="3853"/>
        </w:tabs>
        <w:ind w:firstLine="360"/>
      </w:pPr>
      <w:r w:rsidRPr="00327F56">
        <w:t>This, if there was no other, is a sufficient Evidence, that</w:t>
      </w:r>
      <w:r w:rsidRPr="00327F56">
        <w:br/>
        <w:t xml:space="preserve">the Pill Mr. </w:t>
      </w:r>
      <w:r w:rsidRPr="00327F56">
        <w:rPr>
          <w:i/>
          <w:iCs/>
        </w:rPr>
        <w:t>Ward</w:t>
      </w:r>
      <w:r w:rsidRPr="00327F56">
        <w:t xml:space="preserve"> first set out with, was'Antimonial, of.</w:t>
      </w:r>
      <w:r w:rsidRPr="00327F56">
        <w:br/>
        <w:t xml:space="preserve">which there is now no room to doubt </w:t>
      </w:r>
      <w:r w:rsidRPr="00327F56">
        <w:rPr>
          <w:lang w:val="el-GR" w:eastAsia="el-GR" w:bidi="el-GR"/>
        </w:rPr>
        <w:t xml:space="preserve">ς </w:t>
      </w:r>
      <w:r w:rsidRPr="00327F56">
        <w:t>As to the specific Pre-</w:t>
      </w:r>
      <w:r w:rsidRPr="00327F56">
        <w:br/>
        <w:t>paration he makes use of, it is not Very material, since there:</w:t>
      </w:r>
      <w:r w:rsidRPr="00327F56">
        <w:br/>
      </w:r>
      <w:r w:rsidRPr="00327F56">
        <w:lastRenderedPageBreak/>
        <w:t>are many different Sorts of them made, by depriving this Mine-</w:t>
      </w:r>
      <w:r w:rsidRPr="00327F56">
        <w:br/>
        <w:t>ral of a Part of its Sulphur, and laying the Reguline Part naked, -</w:t>
      </w:r>
      <w:r w:rsidRPr="00327F56">
        <w:br/>
        <w:t>which- will have much the sa</w:t>
      </w:r>
      <w:r w:rsidRPr="00327F56">
        <w:rPr>
          <w:u w:val="single"/>
        </w:rPr>
        <w:t>me</w:t>
      </w:r>
      <w:r w:rsidRPr="00327F56">
        <w:t xml:space="preserve"> Effects, in the same, small</w:t>
      </w:r>
      <w:r w:rsidRPr="00327F56">
        <w:br/>
        <w:t>Dose.</w:t>
      </w:r>
      <w:r w:rsidRPr="00327F56">
        <w:tab/>
      </w:r>
      <w:r w:rsidRPr="00327F56">
        <w:rPr>
          <w:i/>
          <w:iCs/>
        </w:rPr>
        <w:t>set</w:t>
      </w:r>
      <w:r w:rsidRPr="00327F56">
        <w:tab/>
        <w:t xml:space="preserve">Y ." ss. </w:t>
      </w:r>
      <w:r w:rsidRPr="00327F56">
        <w:rPr>
          <w:lang w:val="el-GR" w:eastAsia="el-GR" w:bidi="el-GR"/>
        </w:rPr>
        <w:t xml:space="preserve">ᾶ </w:t>
      </w:r>
      <w:r w:rsidRPr="00327F56">
        <w:t>-</w:t>
      </w:r>
      <w:r w:rsidRPr="00327F56">
        <w:tab/>
        <w:t xml:space="preserve">.. </w:t>
      </w:r>
      <w:r w:rsidRPr="00327F56">
        <w:rPr>
          <w:i/>
          <w:iCs/>
        </w:rPr>
        <w:t>su I.so.':</w:t>
      </w:r>
    </w:p>
    <w:p w14:paraId="0A052245" w14:textId="77777777" w:rsidR="00327F56" w:rsidRPr="00327F56" w:rsidRDefault="00327F56" w:rsidP="00327F56">
      <w:pPr>
        <w:ind w:firstLine="360"/>
      </w:pPr>
      <w:r w:rsidRPr="00327F56">
        <w:t xml:space="preserve">I shall conclude this Article of </w:t>
      </w:r>
      <w:r w:rsidRPr="00327F56">
        <w:rPr>
          <w:i/>
          <w:iCs/>
        </w:rPr>
        <w:t>Antimony</w:t>
      </w:r>
      <w:r w:rsidRPr="00327F56">
        <w:t xml:space="preserve"> with an Account of</w:t>
      </w:r>
      <w:r w:rsidRPr="00327F56">
        <w:br/>
        <w:t>a Remedy, which has lately been Advertised, and for which a</w:t>
      </w:r>
      <w:r w:rsidRPr="00327F56">
        <w:br/>
        <w:t xml:space="preserve">patent has heen obtained ; I mean, Mr. </w:t>
      </w:r>
      <w:r w:rsidRPr="00327F56">
        <w:rPr>
          <w:i/>
          <w:iCs/>
        </w:rPr>
        <w:t>Hayustardae.</w:t>
      </w:r>
      <w:r w:rsidRPr="00327F56">
        <w:t xml:space="preserve"> Powder.</w:t>
      </w:r>
      <w:r w:rsidRPr="00327F56">
        <w:br/>
        <w:t>for the Rheumatism and Gout, which promises no .less than'</w:t>
      </w:r>
    </w:p>
    <w:p w14:paraId="02005D47" w14:textId="77777777" w:rsidR="00327F56" w:rsidRPr="00327F56" w:rsidRDefault="00327F56" w:rsidP="00327F56">
      <w:r w:rsidRPr="00327F56">
        <w:t>the Cure of the iast-mention'd Distemper, after it has puzzled</w:t>
      </w:r>
      <w:r w:rsidRPr="00327F56">
        <w:br/>
        <w:t>all the Physicians in the Worldifor fo many Centuries. It seems</w:t>
      </w:r>
      <w:r w:rsidRPr="00327F56">
        <w:br/>
        <w:t>therefore to he of some importance to e</w:t>
      </w:r>
      <w:r w:rsidRPr="00327F56">
        <w:rPr>
          <w:u w:val="single"/>
        </w:rPr>
        <w:t>xamin</w:t>
      </w:r>
      <w:r w:rsidRPr="00327F56">
        <w:t xml:space="preserve">e how far </w:t>
      </w:r>
      <w:r w:rsidRPr="00327F56">
        <w:rPr>
          <w:u w:val="single"/>
        </w:rPr>
        <w:t>this</w:t>
      </w:r>
      <w:r w:rsidRPr="00327F56">
        <w:t xml:space="preserve"> Re-</w:t>
      </w:r>
      <w:r w:rsidRPr="00327F56">
        <w:br/>
        <w:t>medy is likely to answer the Character given of.it by the Per-</w:t>
      </w:r>
      <w:r w:rsidRPr="00327F56">
        <w:br/>
        <w:t>sons concern'd in point of Interest to promote the Sale, be-</w:t>
      </w:r>
      <w:r w:rsidRPr="00327F56">
        <w:br/>
        <w:t>cause these may he prejudic'd in its Favoun I must, however,</w:t>
      </w:r>
      <w:r w:rsidRPr="00327F56">
        <w:br/>
        <w:t>first’ inform those who are unacquainted with if, that every</w:t>
      </w:r>
      <w:r w:rsidRPr="00327F56">
        <w:br/>
        <w:t>one who takes out a Patent for any Invention, is oblig'd by</w:t>
      </w:r>
      <w:r w:rsidRPr="00327F56">
        <w:br/>
        <w:t>Act of Parliament to specify the Particulars of it, and inroll</w:t>
      </w:r>
      <w:r w:rsidRPr="00327F56">
        <w:br/>
        <w:t>them in the Court of Chancery, within sour ICalendar Months,</w:t>
      </w:r>
      <w:r w:rsidRPr="00327F56">
        <w:br/>
        <w:t>'tnat the World may have the Advantage of the Discovery, and</w:t>
      </w:r>
      <w:r w:rsidRPr="00327F56">
        <w:br/>
        <w:t>the Monopoly for fourteen Years is the Reward for making it.</w:t>
      </w:r>
      <w:r w:rsidRPr="00327F56">
        <w:br/>
        <w:t>After this Specification is inrolled, I apprehend every body, who</w:t>
      </w:r>
      <w:r w:rsidRPr="00327F56">
        <w:br/>
        <w:t>thinks it worth while to pay the Fees, has a Right to have re-</w:t>
      </w:r>
      <w:r w:rsidRPr="00327F56">
        <w:br/>
        <w:t>course to the Inrollmeht.</w:t>
      </w:r>
    </w:p>
    <w:p w14:paraId="630726B6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Hayward’s</w:t>
      </w:r>
      <w:r w:rsidRPr="00327F56">
        <w:t xml:space="preserve"> Remedy then, is a Preparation of </w:t>
      </w:r>
      <w:r w:rsidRPr="00327F56">
        <w:rPr>
          <w:i/>
          <w:iCs/>
        </w:rPr>
        <w:t>Antimony</w:t>
      </w:r>
      <w:r w:rsidRPr="00327F56">
        <w:rPr>
          <w:i/>
          <w:iCs/>
        </w:rPr>
        <w:br/>
      </w:r>
      <w:r w:rsidRPr="00327F56">
        <w:t>and Nitre, made by rubbing them together, till no finning</w:t>
      </w:r>
      <w:r w:rsidRPr="00327F56">
        <w:br/>
        <w:t>Particles of the Antimony are apparent. Of this each Dose</w:t>
      </w:r>
      <w:r w:rsidRPr="00327F56">
        <w:br/>
        <w:t>for an Adult is twenty-seven Grains.</w:t>
      </w:r>
    </w:p>
    <w:p w14:paraId="2464FD9F" w14:textId="77777777" w:rsidR="00327F56" w:rsidRPr="00327F56" w:rsidRDefault="00327F56" w:rsidP="00327F56">
      <w:pPr>
        <w:ind w:firstLine="360"/>
      </w:pPr>
      <w:r w:rsidRPr="00327F56">
        <w:t xml:space="preserve">I have hesore observed, that </w:t>
      </w:r>
      <w:r w:rsidRPr="00327F56">
        <w:rPr>
          <w:i/>
          <w:iCs/>
        </w:rPr>
        <w:t>Kunchel</w:t>
      </w:r>
      <w:r w:rsidRPr="00327F56">
        <w:t xml:space="preserve"> found seine Relief in</w:t>
      </w:r>
      <w:r w:rsidRPr="00327F56">
        <w:br/>
        <w:t>Pains with which he was afflicted, by taking, pursuant to the</w:t>
      </w:r>
      <w:r w:rsidRPr="00327F56">
        <w:br/>
        <w:t xml:space="preserve">Advice of the younger </w:t>
      </w:r>
      <w:r w:rsidRPr="00327F56">
        <w:rPr>
          <w:i/>
          <w:iCs/>
        </w:rPr>
        <w:t>Sormerlus,</w:t>
      </w:r>
      <w:r w:rsidRPr="00327F56">
        <w:t xml:space="preserve"> crude Antimony ; and that</w:t>
      </w:r>
      <w:r w:rsidRPr="00327F56">
        <w:br/>
      </w:r>
      <w:r w:rsidRPr="00327F56">
        <w:rPr>
          <w:i/>
          <w:iCs/>
        </w:rPr>
        <w:t>Eunckells</w:t>
      </w:r>
      <w:r w:rsidRPr="00327F56">
        <w:t xml:space="preserve"> Troches are, at this Day, famous for erratic Pains, at</w:t>
      </w:r>
      <w:r w:rsidRPr="00327F56">
        <w:br/>
      </w:r>
      <w:r w:rsidRPr="00327F56">
        <w:rPr>
          <w:i/>
          <w:iCs/>
        </w:rPr>
        <w:t>Prancsort</w:t>
      </w:r>
      <w:r w:rsidRPr="00327F56">
        <w:t xml:space="preserve"> and </w:t>
      </w:r>
      <w:r w:rsidRPr="00327F56">
        <w:rPr>
          <w:i/>
          <w:iCs/>
        </w:rPr>
        <w:t>Nuremberg,</w:t>
      </w:r>
      <w:r w:rsidRPr="00327F56">
        <w:t xml:space="preserve"> which are prepar'd of crude </w:t>
      </w:r>
      <w:r w:rsidRPr="00327F56">
        <w:rPr>
          <w:i/>
          <w:iCs/>
        </w:rPr>
        <w:t>Anti-</w:t>
      </w:r>
      <w:r w:rsidRPr="00327F56">
        <w:rPr>
          <w:i/>
          <w:iCs/>
        </w:rPr>
        <w:br/>
        <w:t>many</w:t>
      </w:r>
      <w:r w:rsidRPr="00327F56">
        <w:t xml:space="preserve"> ; and I cannot doubt but that crude </w:t>
      </w:r>
      <w:r w:rsidRPr="00327F56">
        <w:rPr>
          <w:i/>
          <w:iCs/>
        </w:rPr>
        <w:t>Antimony,</w:t>
      </w:r>
      <w:r w:rsidRPr="00327F56">
        <w:t xml:space="preserve"> join'd with</w:t>
      </w:r>
      <w:r w:rsidRPr="00327F56">
        <w:br/>
        <w:t>Nitre, may sometimes do Service in flight Rheumatic Cases, is</w:t>
      </w:r>
      <w:r w:rsidRPr="00327F56">
        <w:br/>
        <w:t>duly persisted in. But I am far from believing, that it is pose</w:t>
      </w:r>
      <w:r w:rsidRPr="00327F56">
        <w:br/>
        <w:t>fibie to dure any Degree os the Gout by such a Remedy!</w:t>
      </w:r>
    </w:p>
    <w:p w14:paraId="51627DA6" w14:textId="77777777" w:rsidR="00327F56" w:rsidRPr="00327F56" w:rsidRDefault="00327F56" w:rsidP="00327F56">
      <w:pPr>
        <w:ind w:firstLine="360"/>
      </w:pPr>
      <w:r w:rsidRPr="00327F56">
        <w:t>With respect to Patents for Medicines in general, it is to be</w:t>
      </w:r>
      <w:r w:rsidRPr="00327F56">
        <w:br/>
        <w:t>observed, that it is not very easy to come at a Knowledge os</w:t>
      </w:r>
      <w:r w:rsidRPr="00327F56">
        <w:br/>
        <w:t>the real Efficacy of such Remedies ; for, in the first Place, it</w:t>
      </w:r>
      <w:r w:rsidRPr="00327F56">
        <w:br/>
        <w:t>is Dot always certain, that the.CaseS which are published by the</w:t>
      </w:r>
      <w:r w:rsidRPr="00327F56">
        <w:br/>
        <w:t>Proprietors, are literally true in every Circumstance ; or, tho</w:t>
      </w:r>
      <w:r w:rsidRPr="00327F56">
        <w:rPr>
          <w:vertAlign w:val="superscript"/>
        </w:rPr>
        <w:t>3</w:t>
      </w:r>
      <w:r w:rsidRPr="00327F56">
        <w:rPr>
          <w:vertAlign w:val="superscript"/>
        </w:rPr>
        <w:br/>
      </w:r>
      <w:r w:rsidRPr="00327F56">
        <w:t>they are, we should only hear of those Cases which were ata</w:t>
      </w:r>
      <w:r w:rsidRPr="00327F56">
        <w:br/>
        <w:t>tended with Success, whereas a thousand Cases, where the Re-</w:t>
      </w:r>
      <w:r w:rsidRPr="00327F56">
        <w:br/>
        <w:t>medy had no good Effect, would he suppressed.</w:t>
      </w:r>
    </w:p>
    <w:p w14:paraId="4A7B2EAF" w14:textId="77777777" w:rsidR="00327F56" w:rsidRPr="00327F56" w:rsidRDefault="00327F56" w:rsidP="00327F56">
      <w:pPr>
        <w:ind w:firstLine="360"/>
      </w:pPr>
      <w:r w:rsidRPr="00327F56">
        <w:t>There are, however. People enough in the World of more</w:t>
      </w:r>
      <w:r w:rsidRPr="00327F56">
        <w:br/>
        <w:t>Faith than Understanding, to make it worth the while os de-</w:t>
      </w:r>
      <w:r w:rsidRPr="00327F56">
        <w:br/>
        <w:t>signing Men, to Vend for Secrets the most common Prepara-</w:t>
      </w:r>
      <w:r w:rsidRPr="00327F56">
        <w:br/>
        <w:t>tions os the Sheps, to their own Benefit at least, hecause the</w:t>
      </w:r>
      <w:r w:rsidRPr="00327F56">
        <w:br/>
        <w:t>Prices of these Secrets are usually Very exorbitant.</w:t>
      </w:r>
    </w:p>
    <w:p w14:paraId="72BAC032" w14:textId="77777777" w:rsidR="00327F56" w:rsidRPr="00327F56" w:rsidRDefault="00327F56" w:rsidP="00327F56">
      <w:r w:rsidRPr="00327F56">
        <w:t>. I don’t know, that the Price of the Remedy I have spoken of</w:t>
      </w:r>
      <w:r w:rsidRPr="00327F56">
        <w:br/>
        <w:t>above is more extravagant than those os other Nostrums ; if</w:t>
      </w:r>
      <w:r w:rsidRPr="00327F56">
        <w:br/>
        <w:t>not, we may judge os the rest by this.</w:t>
      </w:r>
    </w:p>
    <w:p w14:paraId="016C2917" w14:textId="77777777" w:rsidR="00327F56" w:rsidRPr="00327F56" w:rsidRDefault="00327F56" w:rsidP="00327F56">
      <w:r w:rsidRPr="00327F56">
        <w:t>, The Price of crude Antimony is Four-pence a Pound; and</w:t>
      </w:r>
      <w:r w:rsidRPr="00327F56">
        <w:br/>
        <w:t>never above Six-pence, when bought in Quantities. Nitre is,</w:t>
      </w:r>
      <w:r w:rsidRPr="00327F56">
        <w:br/>
        <w:t>I believe,, at this time, worth a Shilling a Pound, tho' seldom</w:t>
      </w:r>
      <w:r w:rsidRPr="00327F56">
        <w:br/>
        <w:t>so much. Supposing then a Pound of each to he sold at five</w:t>
      </w:r>
      <w:r w:rsidRPr="00327F56">
        <w:br/>
        <w:t>Shillings, for: every twenty-seven .Grains; the whole two</w:t>
      </w:r>
      <w:r w:rsidRPr="00327F56">
        <w:br/>
        <w:t xml:space="preserve">Pounds will fell for I42 </w:t>
      </w:r>
      <w:r w:rsidRPr="00327F56">
        <w:rPr>
          <w:i/>
          <w:iCs/>
        </w:rPr>
        <w:t>l.</w:t>
      </w:r>
      <w:r w:rsidRPr="00327F56">
        <w:t xml:space="preserve"> and some little more, enough to pay</w:t>
      </w:r>
      <w:r w:rsidRPr="00327F56">
        <w:br/>
        <w:t>for the Ingredients.</w:t>
      </w:r>
    </w:p>
    <w:p w14:paraId="2D7112A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Stahl</w:t>
      </w:r>
      <w:r w:rsidRPr="00327F56">
        <w:t xml:space="preserve"> calls that Tincture of Antimony; which is made by</w:t>
      </w:r>
      <w:r w:rsidRPr="00327F56">
        <w:br/>
        <w:t xml:space="preserve">throwing </w:t>
      </w:r>
      <w:r w:rsidRPr="00327F56">
        <w:rPr>
          <w:i/>
          <w:iCs/>
        </w:rPr>
        <w:t>Diaphoretic Antimony,</w:t>
      </w:r>
      <w:r w:rsidRPr="00327F56">
        <w:t xml:space="preserve"> immediately aster Detonation,</w:t>
      </w:r>
      <w:r w:rsidRPr="00327F56">
        <w:br/>
        <w:t xml:space="preserve">into Spirits of Wine, and digesting it. </w:t>
      </w:r>
      <w:r w:rsidRPr="00327F56">
        <w:rPr>
          <w:i/>
          <w:iCs/>
          <w:lang w:val="la-Latn" w:eastAsia="la-Latn" w:bidi="la-Latn"/>
        </w:rPr>
        <w:t xml:space="preserve">Tinctura </w:t>
      </w:r>
      <w:r w:rsidRPr="00327F56">
        <w:rPr>
          <w:i/>
          <w:iCs/>
        </w:rPr>
        <w:t>Antimstnii Alca-</w:t>
      </w:r>
      <w:r w:rsidRPr="00327F56">
        <w:rPr>
          <w:i/>
          <w:iCs/>
        </w:rPr>
        <w:br/>
        <w:t xml:space="preserve">lica </w:t>
      </w:r>
      <w:r w:rsidRPr="00327F56">
        <w:rPr>
          <w:i/>
          <w:iCs/>
          <w:lang w:val="la-Latn" w:eastAsia="la-Latn" w:bidi="la-Latn"/>
        </w:rPr>
        <w:t xml:space="preserve">acris. </w:t>
      </w:r>
      <w:r w:rsidRPr="00327F56">
        <w:rPr>
          <w:i/>
          <w:iCs/>
        </w:rPr>
        <w:t>so ;</w:t>
      </w:r>
    </w:p>
    <w:p w14:paraId="65E4519A" w14:textId="77777777" w:rsidR="00327F56" w:rsidRPr="00327F56" w:rsidRDefault="00327F56" w:rsidP="00327F56">
      <w:pPr>
        <w:ind w:firstLine="360"/>
      </w:pPr>
      <w:r w:rsidRPr="00327F56">
        <w:t xml:space="preserve">I omitted mentioning above, that .the </w:t>
      </w:r>
      <w:r w:rsidRPr="00327F56">
        <w:rPr>
          <w:i/>
          <w:iCs/>
        </w:rPr>
        <w:t>Livcr of Antimony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 xml:space="preserve">Crocus </w:t>
      </w:r>
      <w:r w:rsidRPr="00327F56">
        <w:rPr>
          <w:i/>
          <w:iCs/>
          <w:lang w:val="la-Latn" w:eastAsia="la-Latn" w:bidi="la-Latn"/>
        </w:rPr>
        <w:t>Metallorum</w:t>
      </w:r>
      <w:r w:rsidRPr="00327F56">
        <w:rPr>
          <w:lang w:val="la-Latn" w:eastAsia="la-Latn" w:bidi="la-Latn"/>
        </w:rPr>
        <w:t xml:space="preserve"> </w:t>
      </w:r>
      <w:r w:rsidRPr="00327F56">
        <w:t>are the same, except that the former is .</w:t>
      </w:r>
      <w:r w:rsidRPr="00327F56">
        <w:br/>
        <w:t>unwash'd, the latter wash'd.</w:t>
      </w:r>
    </w:p>
    <w:p w14:paraId="031B5F3F" w14:textId="77777777" w:rsidR="00327F56" w:rsidRPr="00327F56" w:rsidRDefault="00327F56" w:rsidP="00327F56">
      <w:pPr>
        <w:ind w:firstLine="360"/>
      </w:pPr>
      <w:r w:rsidRPr="00327F56">
        <w:t xml:space="preserve">ANTIMONIUS LAPIS. The Antimonial Atone. </w:t>
      </w:r>
      <w:r w:rsidRPr="00327F56">
        <w:rPr>
          <w:i/>
          <w:iCs/>
        </w:rPr>
        <w:t>Mpri</w:t>
      </w:r>
      <w:r w:rsidRPr="00327F56">
        <w:rPr>
          <w:i/>
          <w:iCs/>
        </w:rPr>
        <w:br/>
        <w:t>repsus, Serapim,</w:t>
      </w:r>
      <w:r w:rsidRPr="00327F56">
        <w:t xml:space="preserve"> and some others, reckon Antimony among</w:t>
      </w:r>
      <w:r w:rsidRPr="00327F56">
        <w:br/>
        <w:t xml:space="preserve">the Kinds of Stones ; and </w:t>
      </w:r>
      <w:r w:rsidRPr="00327F56">
        <w:rPr>
          <w:i/>
          <w:iCs/>
        </w:rPr>
        <w:t>Myrepsus</w:t>
      </w:r>
      <w:r w:rsidRPr="00327F56">
        <w:t xml:space="preserve"> particularly, in </w:t>
      </w:r>
      <w:r w:rsidRPr="00327F56">
        <w:rPr>
          <w:i/>
          <w:iCs/>
        </w:rPr>
        <w:t>Sect, n</w:t>
      </w:r>
      <w:r w:rsidRPr="00327F56">
        <w:rPr>
          <w:i/>
          <w:iCs/>
        </w:rPr>
        <w:br/>
        <w:t>Cap.</w:t>
      </w:r>
      <w:r w:rsidRPr="00327F56">
        <w:t xml:space="preserve"> 47O. as </w:t>
      </w:r>
      <w:r w:rsidRPr="00327F56">
        <w:rPr>
          <w:i/>
          <w:iCs/>
        </w:rPr>
        <w:t>Fuchsias</w:t>
      </w:r>
      <w:r w:rsidRPr="00327F56">
        <w:t xml:space="preserve"> observes in his Notes thereon.</w:t>
      </w:r>
    </w:p>
    <w:p w14:paraId="4C21AB09" w14:textId="77777777" w:rsidR="00327F56" w:rsidRPr="00327F56" w:rsidRDefault="00327F56" w:rsidP="00327F56">
      <w:pPr>
        <w:tabs>
          <w:tab w:val="left" w:pos="2320"/>
          <w:tab w:val="left" w:pos="2818"/>
        </w:tabs>
        <w:ind w:firstLine="360"/>
      </w:pPr>
      <w:r w:rsidRPr="00327F56">
        <w:t xml:space="preserve">ANTIMOROS, </w:t>
      </w:r>
      <w:r w:rsidRPr="00327F56">
        <w:rPr>
          <w:lang w:val="el-GR" w:eastAsia="el-GR" w:bidi="el-GR"/>
        </w:rPr>
        <w:t xml:space="preserve">άντίμορος,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ἁντί, </w:t>
      </w:r>
      <w:r w:rsidRPr="00327F56">
        <w:t xml:space="preserve">against; and </w:t>
      </w:r>
      <w:r w:rsidRPr="00327F56">
        <w:rPr>
          <w:lang w:val="el-GR" w:eastAsia="el-GR" w:bidi="el-GR"/>
        </w:rPr>
        <w:t>μέρος.</w:t>
      </w:r>
      <w:r w:rsidRPr="00327F56">
        <w:rPr>
          <w:lang w:val="el-GR" w:eastAsia="el-GR" w:bidi="el-GR"/>
        </w:rPr>
        <w:br/>
      </w:r>
      <w:r w:rsidRPr="00327F56">
        <w:t xml:space="preserve">Death, or a Disease. The true Name, according to </w:t>
      </w:r>
      <w:r w:rsidRPr="00327F56">
        <w:rPr>
          <w:i/>
          <w:iCs/>
        </w:rPr>
        <w:t>Fnchsius,</w:t>
      </w:r>
      <w:r w:rsidRPr="00327F56">
        <w:rPr>
          <w:i/>
          <w:iCs/>
        </w:rPr>
        <w:br/>
      </w:r>
      <w:r w:rsidRPr="00327F56">
        <w:t xml:space="preserve">of an Antidote in </w:t>
      </w:r>
      <w:r w:rsidRPr="00327F56">
        <w:rPr>
          <w:i/>
          <w:iCs/>
        </w:rPr>
        <w:t>Myrepsus, Sect.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25. instead of </w:t>
      </w:r>
      <w:r w:rsidRPr="00327F56">
        <w:rPr>
          <w:i/>
          <w:iCs/>
        </w:rPr>
        <w:t>Dia-.</w:t>
      </w:r>
      <w:r w:rsidRPr="00327F56">
        <w:rPr>
          <w:i/>
          <w:iCs/>
        </w:rPr>
        <w:br/>
        <w:t>tamaron,</w:t>
      </w:r>
      <w:r w:rsidRPr="00327F56">
        <w:t xml:space="preserve"> as it is there read ; which plainly shews, that </w:t>
      </w:r>
      <w:r w:rsidRPr="00327F56">
        <w:rPr>
          <w:i/>
          <w:iCs/>
        </w:rPr>
        <w:t>Myrep..</w:t>
      </w:r>
      <w:r w:rsidRPr="00327F56">
        <w:rPr>
          <w:i/>
          <w:iCs/>
        </w:rPr>
        <w:br/>
      </w:r>
      <w:r w:rsidRPr="00327F56">
        <w:t>sous tranflated this Composition from some barbarous Author,</w:t>
      </w:r>
      <w:r w:rsidRPr="00327F56">
        <w:br/>
        <w:t xml:space="preserve">who miserably corrupted the Word ; for </w:t>
      </w:r>
      <w:r w:rsidRPr="00327F56">
        <w:rPr>
          <w:lang w:val="la-Latn" w:eastAsia="la-Latn" w:bidi="la-Latn"/>
        </w:rPr>
        <w:t xml:space="preserve">forne </w:t>
      </w:r>
      <w:r w:rsidRPr="00327F56">
        <w:t>os the more cor-</w:t>
      </w:r>
      <w:r w:rsidRPr="00327F56">
        <w:br/>
        <w:t xml:space="preserve">rect Latin Copies read </w:t>
      </w:r>
      <w:r w:rsidRPr="00327F56">
        <w:rPr>
          <w:i/>
          <w:iCs/>
        </w:rPr>
        <w:t>Antimoros. Fusehe Note on the Place</w:t>
      </w:r>
      <w:r w:rsidRPr="00327F56">
        <w:rPr>
          <w:i/>
          <w:iCs/>
        </w:rPr>
        <w:br/>
        <w:t>above named.</w:t>
      </w:r>
      <w:r w:rsidRPr="00327F56">
        <w:rPr>
          <w:i/>
          <w:iCs/>
        </w:rPr>
        <w:tab/>
        <w:t>-'</w:t>
      </w:r>
      <w:r w:rsidRPr="00327F56">
        <w:rPr>
          <w:i/>
          <w:iCs/>
        </w:rPr>
        <w:tab/>
        <w:t>.</w:t>
      </w:r>
    </w:p>
    <w:p w14:paraId="42AB461F" w14:textId="77777777" w:rsidR="00327F56" w:rsidRPr="00327F56" w:rsidRDefault="00327F56" w:rsidP="00327F56">
      <w:pPr>
        <w:tabs>
          <w:tab w:val="left" w:pos="2623"/>
        </w:tabs>
        <w:ind w:firstLine="360"/>
      </w:pPr>
      <w:r w:rsidRPr="00327F56">
        <w:t xml:space="preserve">1 ANTINEPHRITICA; </w:t>
      </w:r>
      <w:r w:rsidRPr="00327F56">
        <w:rPr>
          <w:lang w:val="el-GR" w:eastAsia="el-GR" w:bidi="el-GR"/>
        </w:rPr>
        <w:t xml:space="preserve">ἀνπνεφριτικἀ,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άντἰ; </w:t>
      </w:r>
      <w:r w:rsidRPr="00327F56">
        <w:t xml:space="preserve">and </w:t>
      </w:r>
      <w:r w:rsidRPr="00327F56">
        <w:rPr>
          <w:lang w:val="el-GR" w:eastAsia="el-GR" w:bidi="el-GR"/>
        </w:rPr>
        <w:t>νεφρί-</w:t>
      </w:r>
      <w:r w:rsidRPr="00327F56">
        <w:rPr>
          <w:lang w:val="el-GR" w:eastAsia="el-GR" w:bidi="el-GR"/>
        </w:rPr>
        <w:br/>
        <w:t xml:space="preserve">τις, </w:t>
      </w:r>
      <w:r w:rsidRPr="00327F56">
        <w:t>a Pain in the Kidneys. Remedies against Disorders of the</w:t>
      </w:r>
      <w:r w:rsidRPr="00327F56">
        <w:br/>
        <w:t xml:space="preserve">Kidneys.. </w:t>
      </w:r>
      <w:r w:rsidRPr="00327F56">
        <w:rPr>
          <w:i/>
          <w:iCs/>
        </w:rPr>
        <w:t>Biancard.'</w:t>
      </w:r>
      <w:r w:rsidRPr="00327F56">
        <w:rPr>
          <w:i/>
          <w:iCs/>
        </w:rPr>
        <w:tab/>
        <w:t>'</w:t>
      </w:r>
    </w:p>
    <w:p w14:paraId="3FADF98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.ANTIOCHI HIERA, </w:t>
      </w:r>
      <w:r w:rsidRPr="00327F56">
        <w:t xml:space="preserve">the </w:t>
      </w:r>
      <w:r w:rsidRPr="00327F56">
        <w:rPr>
          <w:lang w:val="la-Latn" w:eastAsia="la-Latn" w:bidi="la-Latn"/>
        </w:rPr>
        <w:t xml:space="preserve">Hiera </w:t>
      </w:r>
      <w:r w:rsidRPr="00327F56">
        <w:t xml:space="preserve">of </w:t>
      </w:r>
      <w:r w:rsidRPr="00327F56">
        <w:rPr>
          <w:i/>
          <w:iCs/>
        </w:rPr>
        <w:t>Aniiochusi</w:t>
      </w:r>
      <w:r w:rsidRPr="00327F56">
        <w:t xml:space="preserve"> A coma</w:t>
      </w:r>
      <w:r w:rsidRPr="00327F56">
        <w:br/>
      </w:r>
      <w:r w:rsidRPr="00327F56">
        <w:lastRenderedPageBreak/>
        <w:t>pound Medicine, prepared as follows . .</w:t>
      </w:r>
    </w:p>
    <w:p w14:paraId="104AFAA7" w14:textId="77777777" w:rsidR="00327F56" w:rsidRPr="00327F56" w:rsidRDefault="00327F56" w:rsidP="00327F56">
      <w:pPr>
        <w:ind w:left="360" w:hanging="360"/>
      </w:pPr>
      <w:r w:rsidRPr="00327F56">
        <w:t xml:space="preserve">Take of Germander, Agaric, the Pulp of </w:t>
      </w:r>
      <w:r w:rsidRPr="00327F56">
        <w:rPr>
          <w:lang w:val="la-Latn" w:eastAsia="la-Latn" w:bidi="la-Latn"/>
        </w:rPr>
        <w:t xml:space="preserve">Colocynthis, </w:t>
      </w:r>
      <w:r w:rsidRPr="00327F56">
        <w:t>Stdea-</w:t>
      </w:r>
      <w:r w:rsidRPr="00327F56">
        <w:br/>
        <w:t>chas, each ten Drams twenty-five Grains ; Opopanak,</w:t>
      </w:r>
      <w:r w:rsidRPr="00327F56">
        <w:br/>
        <w:t>Sagapentim, Parfley, Birthwort, white Pepper, each five</w:t>
      </w:r>
    </w:p>
    <w:p w14:paraId="277E9224" w14:textId="77777777" w:rsidR="00327F56" w:rsidRPr="00327F56" w:rsidRDefault="00327F56" w:rsidP="00327F56">
      <w:pPr>
        <w:ind w:left="360" w:hanging="360"/>
      </w:pPr>
      <w:r w:rsidRPr="00327F56">
        <w:t>’ Drams twelve. Grains; Cinnamon, Spikenard, Troglo-'.</w:t>
      </w:r>
      <w:r w:rsidRPr="00327F56">
        <w:br/>
        <w:t>dytical Myrrh, Indian Leal, each four Drams tenGrainS ;</w:t>
      </w:r>
    </w:p>
    <w:p w14:paraId="3DB92EC5" w14:textId="77777777" w:rsidR="00327F56" w:rsidRPr="00327F56" w:rsidRDefault="00327F56" w:rsidP="00327F56">
      <w:r w:rsidRPr="00327F56">
        <w:t>-"‘Honey a sufficient Quantity. It is good against Melan- .</w:t>
      </w:r>
      <w:r w:rsidRPr="00327F56">
        <w:br/>
        <w:t>choly. Madness, Epilepsy, and for all those whose Blood</w:t>
      </w:r>
    </w:p>
    <w:p w14:paraId="0443FE2E" w14:textId="77777777" w:rsidR="00327F56" w:rsidRPr="00327F56" w:rsidRDefault="00327F56" w:rsidP="00327F56">
      <w:pPr>
        <w:ind w:firstLine="360"/>
      </w:pPr>
      <w:r w:rsidRPr="00327F56">
        <w:t xml:space="preserve">' abounds with Impurities. </w:t>
      </w:r>
      <w:r w:rsidRPr="00327F56">
        <w:rPr>
          <w:i/>
          <w:iCs/>
        </w:rPr>
        <w:t xml:space="preserve">ArtiusT.eir.gr. Serm.-^. </w:t>
      </w:r>
      <w:r w:rsidRPr="00327F56">
        <w:rPr>
          <w:i/>
          <w:iCs/>
          <w:lang w:val="la-Latn" w:eastAsia="la-Latn" w:bidi="la-Latn"/>
        </w:rPr>
        <w:t>C</w:t>
      </w:r>
    </w:p>
    <w:p w14:paraId="3F7AF08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ANTIOCHI </w:t>
      </w:r>
      <w:r w:rsidRPr="00327F56">
        <w:t>THERLACA. The. Theriaca which King</w:t>
      </w:r>
      <w:r w:rsidRPr="00327F56">
        <w:br/>
      </w:r>
      <w:r w:rsidRPr="00327F56">
        <w:rPr>
          <w:i/>
          <w:iCs/>
          <w:lang w:val="la-Latn" w:eastAsia="la-Latn" w:bidi="la-Latn"/>
        </w:rPr>
        <w:t>Antiochus</w:t>
      </w:r>
      <w:r w:rsidRPr="00327F56">
        <w:rPr>
          <w:lang w:val="la-Latn" w:eastAsia="la-Latn" w:bidi="la-Latn"/>
        </w:rPr>
        <w:t xml:space="preserve"> </w:t>
      </w:r>
      <w:r w:rsidRPr="00327F56">
        <w:t>the Great used against all sorts of Poison, the Pre-</w:t>
      </w:r>
      <w:r w:rsidRPr="00327F56">
        <w:br/>
        <w:t>scription of which was out in Stone, at. the Entrance os the</w:t>
      </w:r>
      <w:r w:rsidRPr="00327F56">
        <w:br/>
        <w:t xml:space="preserve">Temple </w:t>
      </w:r>
      <w:r w:rsidRPr="00327F56">
        <w:rPr>
          <w:i/>
          <w:iCs/>
        </w:rPr>
        <w:t xml:space="preserve">iAAEsculapius. / .**” </w:t>
      </w:r>
      <w:r w:rsidRPr="00327F56">
        <w:t>i</w:t>
      </w:r>
    </w:p>
    <w:p w14:paraId="6A6AE96C" w14:textId="77777777" w:rsidR="00327F56" w:rsidRPr="00327F56" w:rsidRDefault="00327F56" w:rsidP="00327F56">
      <w:pPr>
        <w:ind w:left="360" w:hanging="360"/>
      </w:pPr>
      <w:r w:rsidRPr="00327F56">
        <w:t>Take of Thyme, Opopanax,. Millet, each two Drams</w:t>
      </w:r>
      <w:r w:rsidRPr="00327F56">
        <w:br/>
        <w:t>five Grains Trefoil’Y one Dram two Grains’ and a half ;</w:t>
      </w:r>
      <w:r w:rsidRPr="00327F56">
        <w:br w:type="page"/>
      </w:r>
    </w:p>
    <w:p w14:paraId="2289C7C7" w14:textId="77777777" w:rsidR="00327F56" w:rsidRPr="00327F56" w:rsidRDefault="00327F56" w:rsidP="00327F56">
      <w:pPr>
        <w:ind w:left="360" w:hanging="360"/>
      </w:pPr>
      <w:r w:rsidRPr="00327F56">
        <w:lastRenderedPageBreak/>
        <w:t>...--the Seeds of Dill, Fennel, Anise, Bishops-wced, and</w:t>
      </w:r>
      <w:r w:rsidRPr="00327F56">
        <w:br/>
        <w:t>Smallage, each sixteen Drams fifteen Grains; Meal of</w:t>
      </w:r>
      <w:r w:rsidRPr="00327F56">
        <w:br/>
        <w:t>the bitter Vetch, twelve Drams thirty Grain. Pound</w:t>
      </w:r>
    </w:p>
    <w:p w14:paraId="1AC1D43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i them, and sift them,</w:t>
      </w:r>
      <w:r w:rsidRPr="00327F56">
        <w:t xml:space="preserve"> and afterwards, with the hast Wine,</w:t>
      </w:r>
      <w:r w:rsidRPr="00327F56">
        <w:br/>
        <w:t>- make them up in Troches of half a Dram, one of which</w:t>
      </w:r>
      <w:r w:rsidRPr="00327F56">
        <w:br/>
        <w:t xml:space="preserve">in a quarter of a Pint of Wine, is a Dose. </w:t>
      </w:r>
      <w:r w:rsidRPr="00327F56">
        <w:rPr>
          <w:i/>
          <w:iCs/>
        </w:rPr>
        <w:t>Pliny, Lib.</w:t>
      </w:r>
    </w:p>
    <w:p w14:paraId="18F7214B" w14:textId="77777777" w:rsidR="00327F56" w:rsidRPr="00327F56" w:rsidRDefault="00327F56" w:rsidP="00327F56">
      <w:r w:rsidRPr="00327F56">
        <w:rPr>
          <w:i/>
          <w:iCs/>
        </w:rPr>
        <w:t>.’ „ _ 2C. Cap.</w:t>
      </w:r>
      <w:r w:rsidRPr="00327F56">
        <w:t xml:space="preserve"> 24.</w:t>
      </w:r>
    </w:p>
    <w:p w14:paraId="5BC4EF85" w14:textId="77777777" w:rsidR="00327F56" w:rsidRPr="00327F56" w:rsidRDefault="00327F56" w:rsidP="00327F56">
      <w:pPr>
        <w:ind w:firstLine="360"/>
      </w:pPr>
      <w:r w:rsidRPr="00327F56">
        <w:t xml:space="preserve">AN FIPARALYTICA </w:t>
      </w:r>
      <w:r w:rsidRPr="00327F56">
        <w:rPr>
          <w:lang w:val="el-GR" w:eastAsia="el-GR" w:bidi="el-GR"/>
        </w:rPr>
        <w:t xml:space="preserve">ἀντιπαραλυτικἀ,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>and</w:t>
      </w:r>
      <w:r w:rsidRPr="00327F56">
        <w:br/>
      </w:r>
      <w:r w:rsidRPr="00327F56">
        <w:rPr>
          <w:lang w:val="el-GR" w:eastAsia="el-GR" w:bidi="el-GR"/>
        </w:rPr>
        <w:t xml:space="preserve">Δάλυσις, </w:t>
      </w:r>
      <w:r w:rsidRPr="00327F56">
        <w:t>the Palsy. Medicines against the Palsy.</w:t>
      </w:r>
    </w:p>
    <w:p w14:paraId="2D25A0C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ANTIPATHES, </w:t>
      </w:r>
      <w:r w:rsidRPr="00327F56">
        <w:rPr>
          <w:lang w:val="el-GR" w:eastAsia="el-GR" w:bidi="el-GR"/>
        </w:rPr>
        <w:t xml:space="preserve">ἀυτιπαθες. </w:t>
      </w:r>
      <w:r w:rsidRPr="00327F56">
        <w:t xml:space="preserve">What they call </w:t>
      </w:r>
      <w:r w:rsidRPr="00327F56">
        <w:rPr>
          <w:i/>
          <w:iCs/>
          <w:lang w:val="la-Latn" w:eastAsia="la-Latn" w:bidi="la-Latn"/>
        </w:rPr>
        <w:t>Antipathes,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is to be accounted </w:t>
      </w:r>
      <w:r w:rsidRPr="00327F56">
        <w:rPr>
          <w:i/>
          <w:iCs/>
        </w:rPr>
        <w:t>Coral,</w:t>
      </w:r>
      <w:r w:rsidRPr="00327F56">
        <w:t xml:space="preserve"> tho’ of a different Kind from the</w:t>
      </w:r>
      <w:r w:rsidRPr="00327F56">
        <w:br/>
        <w:t>common Sort. It is of a black Colour, has the Form of a Tree,</w:t>
      </w:r>
      <w:r w:rsidRPr="00327F56">
        <w:br/>
        <w:t>and is more branched than the other. It agrees in Virtues with</w:t>
      </w:r>
      <w:r w:rsidRPr="00327F56">
        <w:br/>
        <w:t xml:space="preserve">the common Corah </w:t>
      </w:r>
      <w:r w:rsidRPr="00327F56">
        <w:rPr>
          <w:i/>
          <w:iCs/>
        </w:rPr>
        <w:t>Dioseorides, Lib.</w:t>
      </w:r>
      <w:r w:rsidRPr="00327F56">
        <w:t xml:space="preserve"> 5. </w:t>
      </w:r>
      <w:r w:rsidRPr="00327F56">
        <w:rPr>
          <w:i/>
          <w:iCs/>
        </w:rPr>
        <w:t>Cap.</w:t>
      </w:r>
      <w:r w:rsidRPr="00327F56">
        <w:t xml:space="preserve"> I4o.</w:t>
      </w:r>
    </w:p>
    <w:p w14:paraId="1795B582" w14:textId="77777777" w:rsidR="00327F56" w:rsidRPr="00327F56" w:rsidRDefault="00327F56" w:rsidP="00327F56">
      <w:pPr>
        <w:tabs>
          <w:tab w:val="left" w:pos="1358"/>
        </w:tabs>
        <w:ind w:firstLine="360"/>
      </w:pPr>
      <w:r w:rsidRPr="00327F56">
        <w:rPr>
          <w:lang w:val="la-Latn" w:eastAsia="la-Latn" w:bidi="la-Latn"/>
        </w:rPr>
        <w:t xml:space="preserve">ANTIPATHIA, </w:t>
      </w:r>
      <w:r w:rsidRPr="00327F56">
        <w:rPr>
          <w:lang w:val="el-GR" w:eastAsia="el-GR" w:bidi="el-GR"/>
        </w:rPr>
        <w:t xml:space="preserve">άντιπάθεια, </w:t>
      </w:r>
      <w:r w:rsidRPr="00327F56">
        <w:rPr>
          <w:lang w:val="la-Latn" w:eastAsia="la-Latn" w:bidi="la-Latn"/>
        </w:rPr>
        <w:t xml:space="preserve">frontiori, </w:t>
      </w:r>
      <w:r w:rsidRPr="00327F56">
        <w:t xml:space="preserve">against,and </w:t>
      </w:r>
      <w:r w:rsidRPr="00327F56">
        <w:rPr>
          <w:lang w:val="el-GR" w:eastAsia="el-GR" w:bidi="el-GR"/>
        </w:rPr>
        <w:t>πάβος,</w:t>
      </w:r>
      <w:r w:rsidRPr="00327F56">
        <w:rPr>
          <w:lang w:val="el-GR" w:eastAsia="el-GR" w:bidi="el-GR"/>
        </w:rPr>
        <w:br/>
      </w:r>
      <w:r w:rsidRPr="00327F56">
        <w:t>an Affection. Antipathy. It is said to he a kind of occult</w:t>
      </w:r>
      <w:r w:rsidRPr="00327F56">
        <w:br/>
        <w:t>Quality, opposite to Sympathy, when there is a natural, but</w:t>
      </w:r>
      <w:r w:rsidRPr="00327F56">
        <w:br/>
        <w:t>unaccountable Hatred or Aversion between two Things,</w:t>
      </w:r>
      <w:r w:rsidRPr="00327F56">
        <w:br/>
        <w:t>which endeavour to remove or destroy one another. Thus</w:t>
      </w:r>
      <w:r w:rsidRPr="00327F56">
        <w:br/>
      </w:r>
      <w:r w:rsidRPr="00327F56">
        <w:rPr>
          <w:i/>
          <w:iCs/>
        </w:rPr>
        <w:t>Galen, Lib.</w:t>
      </w:r>
      <w:r w:rsidRPr="00327F56">
        <w:t xml:space="preserve"> II. </w:t>
      </w:r>
      <w:r w:rsidRPr="00327F56">
        <w:rPr>
          <w:i/>
          <w:iCs/>
        </w:rPr>
        <w:t>de Simp. Mede Fa</w:t>
      </w:r>
      <w:r w:rsidRPr="00327F56">
        <w:rPr>
          <w:i/>
          <w:iCs/>
          <w:vertAlign w:val="subscript"/>
        </w:rPr>
        <w:t>c</w:t>
      </w:r>
      <w:r w:rsidRPr="00327F56">
        <w:rPr>
          <w:i/>
          <w:iCs/>
        </w:rPr>
        <w:t>.</w:t>
      </w:r>
      <w:r w:rsidRPr="00327F56">
        <w:t xml:space="preserve"> fays, that some have</w:t>
      </w:r>
      <w:r w:rsidRPr="00327F56">
        <w:br/>
        <w:t>written, that old Leather, burnt, cured Galls by a sort of An-</w:t>
      </w:r>
      <w:r w:rsidRPr="00327F56">
        <w:br/>
        <w:t xml:space="preserve">tipathy. </w:t>
      </w:r>
      <w:r w:rsidRPr="00327F56">
        <w:rPr>
          <w:vertAlign w:val="subscript"/>
        </w:rPr>
        <w:t>:</w:t>
      </w:r>
      <w:r w:rsidRPr="00327F56">
        <w:tab/>
        <w:t>'</w:t>
      </w:r>
    </w:p>
    <w:p w14:paraId="6560ED1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Charlton</w:t>
      </w:r>
      <w:r w:rsidRPr="00327F56">
        <w:t xml:space="preserve"> thinks, that the whole Affejr of Sympathy and An-</w:t>
      </w:r>
      <w:r w:rsidRPr="00327F56">
        <w:br/>
        <w:t>tipathy might be accounted for from the various Morions and</w:t>
      </w:r>
      <w:r w:rsidRPr="00327F56">
        <w:br/>
        <w:t>Configuration, the mutual Cohesion and Combination, or the</w:t>
      </w:r>
      <w:r w:rsidRPr="00327F56">
        <w:br/>
        <w:t>reciprocal Embracing or Repulsion, of the perpetually exhaling</w:t>
      </w:r>
      <w:r w:rsidRPr="00327F56">
        <w:br/>
        <w:t xml:space="preserve">Corpuscles or Effluvia which meet together. </w:t>
      </w:r>
      <w:r w:rsidRPr="00327F56">
        <w:rPr>
          <w:i/>
          <w:iCs/>
          <w:lang w:val="la-Latn" w:eastAsia="la-Latn" w:bidi="la-Latn"/>
        </w:rPr>
        <w:t>Castellus.</w:t>
      </w:r>
    </w:p>
    <w:p w14:paraId="5274029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ANTIPATRI </w:t>
      </w:r>
      <w:r w:rsidRPr="00327F56">
        <w:t xml:space="preserve">THERIACA, </w:t>
      </w:r>
      <w:r w:rsidRPr="00327F56">
        <w:rPr>
          <w:i/>
          <w:iCs/>
          <w:lang w:val="la-Latn" w:eastAsia="la-Latn" w:bidi="la-Latn"/>
        </w:rPr>
        <w:t>Antipater’</w:t>
      </w:r>
      <w:r w:rsidRPr="00327F56">
        <w:rPr>
          <w:i/>
          <w:iCs/>
        </w:rPr>
        <w:t>o</w:t>
      </w:r>
      <w:r w:rsidRPr="00327F56">
        <w:t xml:space="preserve"> Treacle. It is</w:t>
      </w:r>
      <w:r w:rsidRPr="00327F56">
        <w:br/>
        <w:t>thus prepared :</w:t>
      </w:r>
    </w:p>
    <w:p w14:paraId="47942B07" w14:textId="77777777" w:rsidR="00327F56" w:rsidRPr="00327F56" w:rsidRDefault="00327F56" w:rsidP="00327F56">
      <w:r w:rsidRPr="00327F56">
        <w:t xml:space="preserve">' Take of Gentian, four Drams ten Grains ; </w:t>
      </w:r>
      <w:r w:rsidRPr="00327F56">
        <w:rPr>
          <w:lang w:val="la-Latn" w:eastAsia="la-Latn" w:bidi="la-Latn"/>
        </w:rPr>
        <w:t>Trifolium,</w:t>
      </w:r>
      <w:r w:rsidRPr="00327F56">
        <w:rPr>
          <w:lang w:val="la-Latn" w:eastAsia="la-Latn" w:bidi="la-Latn"/>
        </w:rPr>
        <w:br/>
      </w:r>
      <w:r w:rsidRPr="00327F56">
        <w:t>.: (stinking Trefoil) sour Drams ten Grains; Seed of the</w:t>
      </w:r>
      <w:r w:rsidRPr="00327F56">
        <w:br/>
        <w:t>fame, two Drams five Grains; Poley, four Drams ten</w:t>
      </w:r>
      <w:r w:rsidRPr="00327F56">
        <w:br/>
        <w:t>' Grains ; Sowbread, two Drams five Grains; Hog’s-sen-</w:t>
      </w:r>
      <w:r w:rsidRPr="00327F56">
        <w:br/>
        <w:t>nel, -Galbanum, each two Drams five Grains ; Parsley,</w:t>
      </w:r>
      <w:r w:rsidRPr="00327F56">
        <w:br/>
        <w:t>four Drams ten'Grains ; Wood-rue, three Drams feven</w:t>
      </w:r>
    </w:p>
    <w:p w14:paraId="1A439306" w14:textId="77777777" w:rsidR="00327F56" w:rsidRPr="00327F56" w:rsidRDefault="00327F56" w:rsidP="00327F56">
      <w:pPr>
        <w:ind w:left="360" w:hanging="360"/>
      </w:pPr>
      <w:r w:rsidRPr="00327F56">
        <w:t xml:space="preserve">- Grains ; Pellitory of </w:t>
      </w:r>
      <w:r w:rsidRPr="00327F56">
        <w:rPr>
          <w:i/>
          <w:iCs/>
        </w:rPr>
        <w:t>Spain,</w:t>
      </w:r>
      <w:r w:rsidRPr="00327F56">
        <w:t xml:space="preserve"> one Dram two Grains and a</w:t>
      </w:r>
      <w:r w:rsidRPr="00327F56">
        <w:br/>
        <w:t>half; Staves-acrc, two Grains and a half ; Mace, three</w:t>
      </w:r>
      <w:r w:rsidRPr="00327F56">
        <w:br/>
        <w:t>Drams seven Grains j the Root of the white Vine, two</w:t>
      </w:r>
      <w:r w:rsidRPr="00327F56">
        <w:br/>
        <w:t>Drams five Grains ; as much white Pepper ; Gum Am-</w:t>
      </w:r>
      <w:r w:rsidRPr="00327F56">
        <w:br/>
        <w:t>tnoniac, one Dram thirty-four Grains; Mullein, Ground-</w:t>
      </w:r>
      <w:r w:rsidRPr="00327F56">
        <w:br/>
        <w:t>pine, Meaereon, small Horehound, the lesser Fleabane,</w:t>
      </w:r>
      <w:r w:rsidRPr="00327F56">
        <w:br/>
        <w:t>Ethiopian Cummin, Opium, Caston Fennel-seed, Aga-</w:t>
      </w:r>
      <w:r w:rsidRPr="00327F56">
        <w:br/>
        <w:t xml:space="preserve">ric, Cassia Rufa, the Flower of </w:t>
      </w:r>
      <w:r w:rsidRPr="00327F56">
        <w:rPr>
          <w:lang w:val="la-Latn" w:eastAsia="la-Latn" w:bidi="la-Latn"/>
        </w:rPr>
        <w:t xml:space="preserve">Juncus Odoratus, </w:t>
      </w:r>
      <w:r w:rsidRPr="00327F56">
        <w:t>Rhe-</w:t>
      </w:r>
      <w:r w:rsidRPr="00327F56">
        <w:br/>
        <w:t xml:space="preserve">barb, each two Drams five Grains , </w:t>
      </w:r>
      <w:r w:rsidRPr="00327F56">
        <w:rPr>
          <w:i/>
          <w:iCs/>
        </w:rPr>
        <w:t>Cretan</w:t>
      </w:r>
      <w:r w:rsidRPr="00327F56">
        <w:t xml:space="preserve"> wild Carrot,</w:t>
      </w:r>
      <w:r w:rsidRPr="00327F56">
        <w:br/>
        <w:t>one Dram thirty-four Grains ; as much Opopanax, Saga-</w:t>
      </w:r>
      <w:r w:rsidRPr="00327F56">
        <w:br/>
        <w:t>pen, two Drams thirty-six Grains ; Southern-wood, one</w:t>
      </w:r>
      <w:r w:rsidRPr="00327F56">
        <w:br/>
        <w:t xml:space="preserve">Dram thirty-four Grains ; </w:t>
      </w:r>
      <w:r w:rsidRPr="00327F56">
        <w:rPr>
          <w:lang w:val="la-Latn" w:eastAsia="la-Latn" w:bidi="la-Latn"/>
        </w:rPr>
        <w:t xml:space="preserve">Styrax, </w:t>
      </w:r>
      <w:r w:rsidRPr="00327F56">
        <w:t>Dittany, each one</w:t>
      </w:r>
      <w:r w:rsidRPr="00327F56">
        <w:br/>
        <w:t>Dram thirty-four Grains ; Cinnamon, Spikenard, each</w:t>
      </w:r>
      <w:r w:rsidRPr="00327F56">
        <w:br/>
        <w:t>three Drams seven Grains ; Myrrh, four Drams ten</w:t>
      </w:r>
      <w:r w:rsidRPr="00327F56">
        <w:br/>
        <w:t>Grains; Frankincense, one Dram two Grains and a half</w:t>
      </w:r>
      <w:r w:rsidRPr="00327F56">
        <w:br/>
        <w:t>Saffron eight Drams twenty Grains ; Anise, one Dram</w:t>
      </w:r>
    </w:p>
    <w:p w14:paraId="2D6BFABD" w14:textId="77777777" w:rsidR="00327F56" w:rsidRPr="00327F56" w:rsidRDefault="00327F56" w:rsidP="00327F56">
      <w:pPr>
        <w:ind w:left="360" w:hanging="360"/>
      </w:pPr>
      <w:r w:rsidRPr="00327F56">
        <w:t xml:space="preserve">. two Grains and a half -, </w:t>
      </w:r>
      <w:r w:rsidRPr="00327F56">
        <w:rPr>
          <w:lang w:val="la-Latn" w:eastAsia="la-Latn" w:bidi="la-Latn"/>
        </w:rPr>
        <w:t xml:space="preserve">Cyrenaica </w:t>
      </w:r>
      <w:r w:rsidRPr="00327F56">
        <w:t>Lacryma, (I suppose he</w:t>
      </w:r>
      <w:r w:rsidRPr="00327F56">
        <w:br/>
        <w:t>means Assa Fcetida) one Dram two Grains and a half;</w:t>
      </w:r>
      <w:r w:rsidRPr="00327F56">
        <w:br/>
        <w:t xml:space="preserve">Hind’s-runnet, three Drams seven Graine ; </w:t>
      </w:r>
      <w:r w:rsidRPr="00327F56">
        <w:rPr>
          <w:i/>
          <w:iCs/>
        </w:rPr>
        <w:t>Attic</w:t>
      </w:r>
      <w:r w:rsidRPr="00327F56">
        <w:t xml:space="preserve"> Honey,</w:t>
      </w:r>
      <w:r w:rsidRPr="00327F56">
        <w:br/>
        <w:t>a sufficient Quantity. The Dofe is the Quantity of .a</w:t>
      </w:r>
    </w:p>
    <w:p w14:paraId="227EE8EC" w14:textId="77777777" w:rsidR="00327F56" w:rsidRPr="00327F56" w:rsidRDefault="00327F56" w:rsidP="00327F56">
      <w:pPr>
        <w:ind w:left="360" w:hanging="360"/>
      </w:pPr>
      <w:r w:rsidRPr="00327F56">
        <w:t>. Haste-nut. It prevents or cures the Bite of an Asp.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Scribonius Largus, </w:t>
      </w:r>
      <w:r w:rsidRPr="00327F56">
        <w:rPr>
          <w:i/>
          <w:iCs/>
        </w:rPr>
        <w:t>Cap.</w:t>
      </w:r>
      <w:r w:rsidRPr="00327F56">
        <w:t xml:space="preserve"> 42.</w:t>
      </w:r>
    </w:p>
    <w:p w14:paraId="79BA6B6A" w14:textId="77777777" w:rsidR="00327F56" w:rsidRPr="00327F56" w:rsidRDefault="00327F56" w:rsidP="00327F56">
      <w:pPr>
        <w:tabs>
          <w:tab w:val="left" w:pos="3540"/>
        </w:tabs>
        <w:ind w:firstLine="360"/>
      </w:pPr>
      <w:r w:rsidRPr="00327F56">
        <w:t xml:space="preserve">- ANTIPERISTASIS, </w:t>
      </w:r>
      <w:r w:rsidRPr="00327F56">
        <w:rPr>
          <w:lang w:val="el-GR" w:eastAsia="el-GR" w:bidi="el-GR"/>
        </w:rPr>
        <w:t xml:space="preserve">ἀντιπεείστασις,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ἀντἰ, </w:t>
      </w:r>
      <w:r w:rsidRPr="00327F56">
        <w:t xml:space="preserve">and </w:t>
      </w:r>
      <w:r w:rsidRPr="00327F56">
        <w:rPr>
          <w:lang w:val="el-GR" w:eastAsia="el-GR" w:bidi="el-GR"/>
        </w:rPr>
        <w:t>πεει-</w:t>
      </w:r>
      <w:r w:rsidRPr="00327F56">
        <w:rPr>
          <w:lang w:val="el-GR" w:eastAsia="el-GR" w:bidi="el-GR"/>
        </w:rPr>
        <w:br/>
        <w:t xml:space="preserve">ὶςημι, </w:t>
      </w:r>
      <w:r w:rsidRPr="00327F56">
        <w:t>to furround. A Straightening, Cohibition, or Compres-</w:t>
      </w:r>
      <w:r w:rsidRPr="00327F56">
        <w:br/>
        <w:t>sion ell around, as for Instance, by the circumambient Air or</w:t>
      </w:r>
      <w:r w:rsidRPr="00327F56">
        <w:br/>
        <w:t xml:space="preserve">Water </w:t>
      </w:r>
      <w:r w:rsidRPr="00327F56">
        <w:rPr>
          <w:lang w:val="la-Latn" w:eastAsia="la-Latn" w:bidi="la-Latn"/>
        </w:rPr>
        <w:t xml:space="preserve">» </w:t>
      </w:r>
      <w:r w:rsidRPr="00327F56">
        <w:t>^d thus there is an Antiperistasis, or Compression</w:t>
      </w:r>
      <w:r w:rsidRPr="00327F56">
        <w:br/>
        <w:t>os Heat or Cold by the circumfus’d contrary Quallty. Thus,</w:t>
      </w:r>
      <w:r w:rsidRPr="00327F56">
        <w:br/>
      </w:r>
      <w:r w:rsidRPr="00327F56">
        <w:rPr>
          <w:i/>
          <w:iCs/>
        </w:rPr>
        <w:t>Theophrastus, Lib. de Igne,</w:t>
      </w:r>
      <w:r w:rsidRPr="00327F56">
        <w:t xml:space="preserve"> imputes the Cause why Men are</w:t>
      </w:r>
      <w:r w:rsidRPr="00327F56">
        <w:br/>
        <w:t>more robust, and heve better Digestions in the Winter, to a-</w:t>
      </w:r>
      <w:r w:rsidRPr="00327F56">
        <w:br/>
        <w:t xml:space="preserve">more potent Cohesion of Heat by an </w:t>
      </w:r>
      <w:r w:rsidRPr="00327F56">
        <w:rPr>
          <w:i/>
          <w:iCs/>
        </w:rPr>
        <w:t>Anciperijlasts,</w:t>
      </w:r>
      <w:r w:rsidRPr="00327F56">
        <w:t xml:space="preserve"> </w:t>
      </w:r>
      <w:r w:rsidRPr="00327F56">
        <w:rPr>
          <w:lang w:val="el-GR" w:eastAsia="el-GR" w:bidi="el-GR"/>
        </w:rPr>
        <w:t>Ξνύνέσταλται</w:t>
      </w:r>
      <w:r w:rsidRPr="00327F56">
        <w:rPr>
          <w:lang w:val="el-GR" w:eastAsia="el-GR" w:bidi="el-GR"/>
        </w:rPr>
        <w:br/>
        <w:t xml:space="preserve">ο). εν τῶ χειμῶνι καὶ συγκατακέκλεςσται τὸ βερμὸν ὑπὸ </w:t>
      </w:r>
      <w:r w:rsidRPr="00327F56">
        <w:rPr>
          <w:i/>
          <w:iCs/>
          <w:lang w:val="la-Latn" w:eastAsia="la-Latn" w:bidi="la-Latn"/>
        </w:rPr>
        <w:t>iis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παρ-</w:t>
      </w:r>
      <w:r w:rsidRPr="00327F56">
        <w:rPr>
          <w:lang w:val="el-GR" w:eastAsia="el-GR" w:bidi="el-GR"/>
        </w:rPr>
        <w:br/>
        <w:t>θένος, καὶ τἀ σώμάτα πέἠει τἀς τροϊας μᾶλλον, χ) ολως ισχυ.-,</w:t>
      </w:r>
      <w:r w:rsidRPr="00327F56">
        <w:rPr>
          <w:lang w:val="el-GR" w:eastAsia="el-GR" w:bidi="el-GR"/>
        </w:rPr>
        <w:br/>
        <w:t>ρατ.ρμ τοῖς χουμωοτν ἔστιν, οτε συνίθροισται καὶ ἀντιπενὰστεεκε τιϋ,</w:t>
      </w:r>
      <w:r w:rsidRPr="00327F56">
        <w:rPr>
          <w:lang w:val="el-GR" w:eastAsia="el-GR" w:bidi="el-GR"/>
        </w:rPr>
        <w:br/>
        <w:t xml:space="preserve">θερμω. “ </w:t>
      </w:r>
      <w:r w:rsidRPr="00327F56">
        <w:t>In the Winter Heat is contractsd and inclosed</w:t>
      </w:r>
      <w:r w:rsidRPr="00327F56">
        <w:br/>
        <w:t>". by the circumambient Air, and Bodies better digest their”</w:t>
      </w:r>
      <w:r w:rsidRPr="00327F56">
        <w:br/>
        <w:t>" Food, and are on all Acounts stronger and more robustiri.</w:t>
      </w:r>
      <w:r w:rsidRPr="00327F56">
        <w:br/>
        <w:t>" cold Seasons, from a Coacervation and Antiperistasis of. the</w:t>
      </w:r>
      <w:r w:rsidRPr="00327F56">
        <w:br/>
        <w:t xml:space="preserve">" Heat.” </w:t>
      </w:r>
      <w:r w:rsidRPr="00327F56">
        <w:rPr>
          <w:i/>
          <w:iCs/>
        </w:rPr>
        <w:t>Theophrastus. .</w:t>
      </w:r>
      <w:r w:rsidRPr="00327F56">
        <w:rPr>
          <w:i/>
          <w:iCs/>
        </w:rPr>
        <w:tab/>
        <w:t>.'.l--.-</w:t>
      </w:r>
      <w:r w:rsidRPr="00327F56">
        <w:t xml:space="preserve"> r</w:t>
      </w:r>
    </w:p>
    <w:p w14:paraId="7FB7BEDC" w14:textId="77777777" w:rsidR="00327F56" w:rsidRPr="00327F56" w:rsidRDefault="00327F56" w:rsidP="00327F56">
      <w:pPr>
        <w:tabs>
          <w:tab w:val="left" w:pos="1611"/>
          <w:tab w:val="left" w:pos="3320"/>
        </w:tabs>
        <w:ind w:firstLine="360"/>
      </w:pPr>
      <w:r w:rsidRPr="00327F56">
        <w:t xml:space="preserve">ANTIPHARMACUM, </w:t>
      </w:r>
      <w:r w:rsidRPr="00327F56">
        <w:rPr>
          <w:lang w:val="el-GR" w:eastAsia="el-GR" w:bidi="el-GR"/>
        </w:rPr>
        <w:t xml:space="preserve">ἀντιφἀρμακον,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>against,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φάρμακον, </w:t>
      </w:r>
      <w:r w:rsidRPr="00327F56">
        <w:t>Poison, Medicine. An Antidote or Preserve-</w:t>
      </w:r>
      <w:r w:rsidRPr="00327F56">
        <w:br/>
        <w:t xml:space="preserve">th'e against Poison. Thus </w:t>
      </w:r>
      <w:r w:rsidRPr="00327F56">
        <w:rPr>
          <w:i/>
          <w:iCs/>
        </w:rPr>
        <w:t>Dioseorides, Lib. 2. Cop.</w:t>
      </w:r>
      <w:r w:rsidRPr="00327F56">
        <w:t xml:space="preserve"> I85.</w:t>
      </w:r>
      <w:r w:rsidRPr="00327F56">
        <w:br/>
        <w:t xml:space="preserve">speaking of Nasturtium, or Water-cresses, fays, </w:t>
      </w:r>
      <w:r w:rsidRPr="00327F56">
        <w:rPr>
          <w:lang w:val="el-GR" w:eastAsia="el-GR" w:bidi="el-GR"/>
        </w:rPr>
        <w:t>ερηνετων ἐστιν</w:t>
      </w:r>
      <w:r w:rsidRPr="00327F56">
        <w:rPr>
          <w:lang w:val="el-GR" w:eastAsia="el-GR" w:bidi="el-GR"/>
        </w:rPr>
        <w:br/>
        <w:t xml:space="preserve">αιτιῥαρμακον, </w:t>
      </w:r>
      <w:r w:rsidRPr="00327F56">
        <w:t>" It is a Remedy againso the Poison of Rep.</w:t>
      </w:r>
      <w:r w:rsidRPr="00327F56">
        <w:br/>
        <w:t>*- tiles. " in this Sense rt is the same as ALEjtIFHAR-</w:t>
      </w:r>
      <w:r w:rsidRPr="00327F56">
        <w:br/>
      </w:r>
      <w:r w:rsidRPr="00327F56">
        <w:rPr>
          <w:b/>
          <w:bCs/>
        </w:rPr>
        <w:t>MAcUM.</w:t>
      </w:r>
      <w:r w:rsidRPr="00327F56">
        <w:rPr>
          <w:b/>
          <w:bCs/>
        </w:rPr>
        <w:tab/>
        <w:t>- - -</w:t>
      </w:r>
      <w:r w:rsidRPr="00327F56">
        <w:rPr>
          <w:b/>
          <w:bCs/>
        </w:rPr>
        <w:tab/>
        <w:t>' cr-uri</w:t>
      </w:r>
    </w:p>
    <w:p w14:paraId="4721F9C7" w14:textId="77777777" w:rsidR="00327F56" w:rsidRPr="00327F56" w:rsidRDefault="00327F56" w:rsidP="00327F56">
      <w:pPr>
        <w:tabs>
          <w:tab w:val="left" w:leader="dot" w:pos="3540"/>
        </w:tabs>
        <w:ind w:firstLine="360"/>
      </w:pPr>
      <w:r w:rsidRPr="00327F56">
        <w:t xml:space="preserve">- ANTIPHTHISICA, </w:t>
      </w:r>
      <w:r w:rsidRPr="00327F56">
        <w:rPr>
          <w:lang w:val="el-GR" w:eastAsia="el-GR" w:bidi="el-GR"/>
        </w:rPr>
        <w:t xml:space="preserve">ἀντιφβισςκἀ,.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ἀντἰ, </w:t>
      </w:r>
      <w:r w:rsidRPr="00327F56">
        <w:t>against, and</w:t>
      </w:r>
      <w:r w:rsidRPr="00327F56">
        <w:br/>
        <w:t xml:space="preserve">estesle, a.Phthisis, or Consumption. </w:t>
      </w:r>
      <w:r w:rsidRPr="00327F56">
        <w:rPr>
          <w:i/>
          <w:iCs/>
        </w:rPr>
        <w:t>Blancard.</w:t>
      </w:r>
      <w:r w:rsidRPr="00327F56">
        <w:rPr>
          <w:i/>
          <w:iCs/>
        </w:rPr>
        <w:tab/>
        <w:t>~</w:t>
      </w:r>
    </w:p>
    <w:p w14:paraId="7D782ADF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lastRenderedPageBreak/>
        <w:t xml:space="preserve">Tinctura </w:t>
      </w:r>
      <w:r w:rsidRPr="00327F56">
        <w:rPr>
          <w:i/>
          <w:iCs/>
        </w:rPr>
        <w:t>Antiphthistca,</w:t>
      </w:r>
      <w:r w:rsidRPr="00327F56">
        <w:t xml:space="preserve"> a Tincture against a Consumption.</w:t>
      </w:r>
    </w:p>
    <w:p w14:paraId="06119637" w14:textId="77777777" w:rsidR="00327F56" w:rsidRPr="00327F56" w:rsidRDefault="00327F56" w:rsidP="00327F56">
      <w:pPr>
        <w:ind w:left="360" w:hanging="360"/>
      </w:pPr>
      <w:r w:rsidRPr="00327F56">
        <w:t xml:space="preserve">Take os Saccbarum </w:t>
      </w:r>
      <w:r w:rsidRPr="00327F56">
        <w:rPr>
          <w:lang w:val="la-Latn" w:eastAsia="la-Latn" w:bidi="la-Latn"/>
        </w:rPr>
        <w:t xml:space="preserve">Saturni, </w:t>
      </w:r>
      <w:r w:rsidRPr="00327F56">
        <w:t>and Vitriol of Iton, each an</w:t>
      </w:r>
      <w:r w:rsidRPr="00327F56">
        <w:br/>
        <w:t xml:space="preserve">Ounce; </w:t>
      </w:r>
      <w:r w:rsidRPr="00327F56">
        <w:rPr>
          <w:i/>
          <w:iCs/>
        </w:rPr>
        <w:t>French</w:t>
      </w:r>
      <w:r w:rsidRPr="00327F56">
        <w:t xml:space="preserve"> Brandy, a Pint ; and, without Heat;</w:t>
      </w:r>
      <w:r w:rsidRPr="00327F56">
        <w:br/>
        <w:t xml:space="preserve">drawaTinctine. </w:t>
      </w:r>
      <w:r w:rsidRPr="00327F56">
        <w:rPr>
          <w:i/>
          <w:iCs/>
        </w:rPr>
        <w:t>Edinburgh Dispensatory. ' si</w:t>
      </w:r>
    </w:p>
    <w:p w14:paraId="6BBC705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‘ Quaeucy, in his Englisa</w:t>
      </w:r>
      <w:r w:rsidRPr="00327F56">
        <w:t xml:space="preserve"> Dispensatory, </w:t>
      </w:r>
      <w:r w:rsidRPr="00327F56">
        <w:rPr>
          <w:lang w:val="la-Latn" w:eastAsia="la-Latn" w:bidi="la-Latn"/>
        </w:rPr>
        <w:t xml:space="preserve">giyes </w:t>
      </w:r>
      <w:r w:rsidRPr="00327F56">
        <w:t xml:space="preserve">it thus </w:t>
      </w:r>
      <w:r w:rsidRPr="00327F56">
        <w:rPr>
          <w:lang w:val="el-GR" w:eastAsia="el-GR" w:bidi="el-GR"/>
        </w:rPr>
        <w:t>Ἀ</w:t>
      </w:r>
    </w:p>
    <w:p w14:paraId="372F2BA0" w14:textId="77777777" w:rsidR="00327F56" w:rsidRPr="00327F56" w:rsidRDefault="00327F56" w:rsidP="00327F56">
      <w:pPr>
        <w:ind w:firstLine="360"/>
      </w:pPr>
      <w:r w:rsidRPr="00327F56">
        <w:t xml:space="preserve">Take Salt of Steel, and Sacctiarum </w:t>
      </w:r>
      <w:r w:rsidRPr="00327F56">
        <w:rPr>
          <w:lang w:val="la-Latn" w:eastAsia="la-Latn" w:bidi="la-Latn"/>
        </w:rPr>
        <w:t xml:space="preserve">Saturni, </w:t>
      </w:r>
      <w:r w:rsidRPr="00327F56">
        <w:t>each sour Ounces;</w:t>
      </w:r>
    </w:p>
    <w:p w14:paraId="27A96794" w14:textId="77777777" w:rsidR="00327F56" w:rsidRPr="00327F56" w:rsidRDefault="00327F56" w:rsidP="00327F56">
      <w:r w:rsidRPr="00327F56">
        <w:t xml:space="preserve">put them into a Matrass with two Pints of good </w:t>
      </w:r>
      <w:r w:rsidRPr="00327F56">
        <w:rPr>
          <w:i/>
          <w:iCs/>
        </w:rPr>
        <w:t>French</w:t>
      </w:r>
      <w:r w:rsidRPr="00327F56">
        <w:rPr>
          <w:i/>
          <w:iCs/>
        </w:rPr>
        <w:br/>
      </w:r>
      <w:r w:rsidRPr="00327F56">
        <w:t>Brandy. Twenty Houts Digestion will make a beautiful</w:t>
      </w:r>
      <w:r w:rsidRPr="00327F56">
        <w:br/>
        <w:t>Tincture.</w:t>
      </w:r>
    </w:p>
    <w:p w14:paraId="28F75310" w14:textId="77777777" w:rsidR="00327F56" w:rsidRPr="00327F56" w:rsidRDefault="00327F56" w:rsidP="00327F56">
      <w:pPr>
        <w:tabs>
          <w:tab w:val="left" w:pos="1230"/>
          <w:tab w:val="left" w:pos="4031"/>
        </w:tabs>
        <w:ind w:firstLine="360"/>
      </w:pPr>
      <w:r w:rsidRPr="00327F56">
        <w:t>This is by some accounted a Specific in Hectic Fevers: And</w:t>
      </w:r>
      <w:r w:rsidRPr="00327F56">
        <w:br/>
        <w:t xml:space="preserve">it is not an unlikely Medicine in such Cases, </w:t>
      </w:r>
      <w:r w:rsidRPr="00327F56">
        <w:rPr>
          <w:lang w:val="la-Latn" w:eastAsia="la-Latn" w:bidi="la-Latn"/>
        </w:rPr>
        <w:t xml:space="preserve">becaofe </w:t>
      </w:r>
      <w:r w:rsidRPr="00327F56">
        <w:t>it will</w:t>
      </w:r>
      <w:r w:rsidRPr="00327F56">
        <w:br/>
      </w:r>
      <w:r w:rsidRPr="00327F56">
        <w:rPr>
          <w:lang w:val="la-Latn" w:eastAsia="la-Latn" w:bidi="la-Latn"/>
        </w:rPr>
        <w:t xml:space="preserve">astringe </w:t>
      </w:r>
      <w:r w:rsidRPr="00327F56">
        <w:t>and draw up the Fibres, whereby -their Tone will be</w:t>
      </w:r>
      <w:r w:rsidRPr="00327F56">
        <w:br/>
        <w:t>render’d more rigid, and the Pores and fecretory Passages</w:t>
      </w:r>
      <w:r w:rsidRPr="00327F56">
        <w:br/>
        <w:t>streighten’d, fo that thejuices and Nourishment itself will not so</w:t>
      </w:r>
      <w:r w:rsidRPr="00327F56">
        <w:br/>
        <w:t>soon run off by thofe Ways. -It will also procure a sinner Tex-</w:t>
      </w:r>
      <w:r w:rsidRPr="00327F56">
        <w:br/>
        <w:t>tore to the Blond rtfelf, which, in those Diseases, is almost</w:t>
      </w:r>
      <w:r w:rsidRPr="00327F56">
        <w:br/>
        <w:t>fused and broken. This is also good in many Hysterical Af-</w:t>
      </w:r>
      <w:r w:rsidRPr="00327F56">
        <w:br/>
        <w:t>fections.</w:t>
      </w:r>
      <w:r w:rsidRPr="00327F56">
        <w:tab/>
      </w:r>
      <w:r w:rsidRPr="00327F56">
        <w:rPr>
          <w:i/>
          <w:iCs/>
          <w:lang w:val="la-Latn" w:eastAsia="la-Latn" w:bidi="la-Latn"/>
        </w:rPr>
        <w:t xml:space="preserve">P' </w:t>
      </w:r>
      <w:r w:rsidRPr="00327F56">
        <w:rPr>
          <w:i/>
          <w:iCs/>
        </w:rPr>
        <w:t>--</w:t>
      </w:r>
      <w:r w:rsidRPr="00327F56">
        <w:rPr>
          <w:i/>
          <w:iCs/>
        </w:rPr>
        <w:tab/>
        <w:t>.</w:t>
      </w:r>
    </w:p>
    <w:p w14:paraId="333A4C6D" w14:textId="77777777" w:rsidR="00327F56" w:rsidRPr="00327F56" w:rsidRDefault="00327F56" w:rsidP="00327F56">
      <w:pPr>
        <w:tabs>
          <w:tab w:val="left" w:pos="2520"/>
          <w:tab w:val="left" w:pos="2794"/>
        </w:tabs>
        <w:ind w:firstLine="360"/>
      </w:pPr>
      <w:r w:rsidRPr="00327F56">
        <w:t xml:space="preserve">ANTIPHTHORA, </w:t>
      </w:r>
      <w:r w:rsidRPr="00327F56">
        <w:rPr>
          <w:lang w:val="el-GR" w:eastAsia="el-GR" w:bidi="el-GR"/>
        </w:rPr>
        <w:t xml:space="preserve">ἀντιφθορα,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>against, andedps.</w:t>
      </w:r>
      <w:r w:rsidRPr="00327F56">
        <w:br/>
        <w:t xml:space="preserve">Corruption. </w:t>
      </w:r>
      <w:r w:rsidRPr="00327F56">
        <w:rPr>
          <w:lang w:val="el-GR" w:eastAsia="el-GR" w:bidi="el-GR"/>
        </w:rPr>
        <w:t xml:space="preserve">Α </w:t>
      </w:r>
      <w:r w:rsidRPr="00327F56">
        <w:t>Species of Wolf-bane, fo called because it re-</w:t>
      </w:r>
      <w:r w:rsidRPr="00327F56">
        <w:br/>
        <w:t xml:space="preserve">sists Corruption. </w:t>
      </w:r>
      <w:r w:rsidRPr="00327F56">
        <w:rPr>
          <w:i/>
          <w:iCs/>
        </w:rPr>
        <w:t>Blancard. .</w:t>
      </w:r>
      <w:r w:rsidRPr="00327F56">
        <w:tab/>
        <w:t>'</w:t>
      </w:r>
      <w:r w:rsidRPr="00327F56">
        <w:tab/>
        <w:t>.. -. i - *</w:t>
      </w:r>
    </w:p>
    <w:p w14:paraId="5E92D39A" w14:textId="77777777" w:rsidR="00327F56" w:rsidRPr="00327F56" w:rsidRDefault="00327F56" w:rsidP="00327F56">
      <w:pPr>
        <w:ind w:firstLine="360"/>
      </w:pPr>
      <w:r w:rsidRPr="00327F56">
        <w:t xml:space="preserve">ANTIPHYSICA, </w:t>
      </w:r>
      <w:r w:rsidRPr="00327F56">
        <w:rPr>
          <w:lang w:val="el-GR" w:eastAsia="el-GR" w:bidi="el-GR"/>
        </w:rPr>
        <w:t xml:space="preserve">ἀντιφυοτκἀ,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φυσἀω, </w:t>
      </w:r>
      <w:r w:rsidRPr="00327F56">
        <w:t xml:space="preserve">or </w:t>
      </w:r>
      <w:r w:rsidRPr="00327F56">
        <w:rPr>
          <w:lang w:val="el-GR" w:eastAsia="el-GR" w:bidi="el-GR"/>
        </w:rPr>
        <w:t>φυσ-</w:t>
      </w:r>
      <w:r w:rsidRPr="00327F56">
        <w:rPr>
          <w:lang w:val="el-GR" w:eastAsia="el-GR" w:bidi="el-GR"/>
        </w:rPr>
        <w:br/>
        <w:t xml:space="preserve">σάω, </w:t>
      </w:r>
      <w:r w:rsidRPr="00327F56">
        <w:t xml:space="preserve">to blow. Remedies against the Wind, </w:t>
      </w:r>
      <w:r w:rsidRPr="00327F56">
        <w:rPr>
          <w:b/>
          <w:bCs/>
        </w:rPr>
        <w:t xml:space="preserve">ike </w:t>
      </w:r>
      <w:r w:rsidRPr="00327F56">
        <w:rPr>
          <w:b/>
          <w:bCs/>
          <w:lang w:val="la-Latn" w:eastAsia="la-Latn" w:bidi="la-Latn"/>
        </w:rPr>
        <w:t>CARMINA-</w:t>
      </w:r>
      <w:r w:rsidRPr="00327F56">
        <w:rPr>
          <w:b/>
          <w:bCs/>
          <w:lang w:val="la-Latn" w:eastAsia="la-Latn" w:bidi="la-Latn"/>
        </w:rPr>
        <w:br/>
      </w:r>
      <w:r w:rsidRPr="00327F56">
        <w:t>TIvEs.</w:t>
      </w:r>
    </w:p>
    <w:p w14:paraId="41CCAB43" w14:textId="77777777" w:rsidR="00327F56" w:rsidRPr="00327F56" w:rsidRDefault="00327F56" w:rsidP="00327F56">
      <w:pPr>
        <w:ind w:firstLine="360"/>
      </w:pPr>
      <w:r w:rsidRPr="00327F56">
        <w:t xml:space="preserve">ANTIPHYSON, a Name for the Loadstone in </w:t>
      </w:r>
      <w:r w:rsidRPr="00327F56">
        <w:rPr>
          <w:i/>
          <w:iCs/>
        </w:rPr>
        <w:t>Marcellus</w:t>
      </w:r>
      <w:r w:rsidRPr="00327F56">
        <w:rPr>
          <w:i/>
          <w:iCs/>
        </w:rPr>
        <w:br/>
        <w:t>Empiricus, Cap.</w:t>
      </w:r>
      <w:r w:rsidRPr="00327F56">
        <w:t xml:space="preserve"> I.</w:t>
      </w:r>
    </w:p>
    <w:p w14:paraId="63D30DE4" w14:textId="77777777" w:rsidR="00327F56" w:rsidRPr="00327F56" w:rsidRDefault="00327F56" w:rsidP="00327F56">
      <w:pPr>
        <w:tabs>
          <w:tab w:val="left" w:pos="2520"/>
          <w:tab w:val="left" w:pos="4031"/>
        </w:tabs>
        <w:ind w:firstLine="360"/>
      </w:pPr>
      <w:r w:rsidRPr="00327F56">
        <w:t xml:space="preserve">ANTIPLEURITICUM, </w:t>
      </w:r>
      <w:r w:rsidRPr="00327F56">
        <w:rPr>
          <w:lang w:val="el-GR" w:eastAsia="el-GR" w:bidi="el-GR"/>
        </w:rPr>
        <w:t xml:space="preserve">ἀντιπλά'είτικὸς, </w:t>
      </w:r>
      <w:r w:rsidRPr="00327F56">
        <w:t xml:space="preserve">from </w:t>
      </w:r>
      <w:r w:rsidRPr="00327F56">
        <w:rPr>
          <w:i/>
          <w:iCs/>
        </w:rPr>
        <w:t>disti,</w:t>
      </w:r>
      <w:r w:rsidRPr="00327F56">
        <w:t xml:space="preserve"> against,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πλἀ/είτις </w:t>
      </w:r>
      <w:r w:rsidRPr="00327F56">
        <w:t xml:space="preserve">the Pleuriiy. </w:t>
      </w:r>
      <w:r w:rsidRPr="00327F56">
        <w:rPr>
          <w:lang w:val="el-GR" w:eastAsia="el-GR" w:bidi="el-GR"/>
        </w:rPr>
        <w:t xml:space="preserve">Α </w:t>
      </w:r>
      <w:r w:rsidRPr="00327F56">
        <w:t>Remedy against the Pleurisy.</w:t>
      </w:r>
      <w:r w:rsidRPr="00327F56">
        <w:br/>
      </w:r>
      <w:r w:rsidRPr="00327F56">
        <w:rPr>
          <w:i/>
          <w:iCs/>
        </w:rPr>
        <w:t>Blancard.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</w:p>
    <w:p w14:paraId="32C8DAE4" w14:textId="77777777" w:rsidR="00327F56" w:rsidRPr="00327F56" w:rsidRDefault="00327F56" w:rsidP="00327F56">
      <w:pPr>
        <w:ind w:firstLine="360"/>
      </w:pPr>
      <w:r w:rsidRPr="00327F56">
        <w:t xml:space="preserve">ANTIPODAGRICA, </w:t>
      </w:r>
      <w:r w:rsidRPr="00327F56">
        <w:rPr>
          <w:lang w:val="el-GR" w:eastAsia="el-GR" w:bidi="el-GR"/>
        </w:rPr>
        <w:t xml:space="preserve">αττιποδαχικά. </w:t>
      </w:r>
      <w:r w:rsidRPr="00327F56">
        <w:t xml:space="preserve">The same as </w:t>
      </w:r>
      <w:r w:rsidRPr="00327F56">
        <w:rPr>
          <w:i/>
          <w:iCs/>
        </w:rPr>
        <w:t>Ants.,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arthritica,</w:t>
      </w:r>
      <w:r w:rsidRPr="00327F56">
        <w:t>which see before.</w:t>
      </w:r>
    </w:p>
    <w:p w14:paraId="5E82285B" w14:textId="77777777" w:rsidR="00327F56" w:rsidRPr="00327F56" w:rsidRDefault="00327F56" w:rsidP="00327F56">
      <w:pPr>
        <w:ind w:firstLine="360"/>
      </w:pPr>
      <w:r w:rsidRPr="00327F56">
        <w:t xml:space="preserve">ANTIPRAXIA,avhispwiia,from </w:t>
      </w:r>
      <w:r w:rsidRPr="00327F56">
        <w:rPr>
          <w:lang w:val="el-GR" w:eastAsia="el-GR" w:bidi="el-GR"/>
        </w:rPr>
        <w:t xml:space="preserve">ἀιτμαηδπρονὰω, </w:t>
      </w:r>
      <w:r w:rsidRPr="00327F56">
        <w:t>to world</w:t>
      </w:r>
      <w:r w:rsidRPr="00327F56">
        <w:br/>
        <w:t>A Word which signifies a Contrariety of Functions and Tem-</w:t>
      </w:r>
      <w:r w:rsidRPr="00327F56">
        <w:br/>
        <w:t>peraments in different Parts, and was ofed by the Antients to</w:t>
      </w:r>
      <w:r w:rsidRPr="00327F56">
        <w:br/>
        <w:t>express the Variety of concurring and often contrary Symptoms</w:t>
      </w:r>
      <w:r w:rsidRPr="00327F56">
        <w:br/>
        <w:t>in Hypochondriacal Affections, as when a cold Stomach is join’d</w:t>
      </w:r>
      <w:r w:rsidRPr="00327F56">
        <w:br/>
        <w:t xml:space="preserve">with a hot Iiver. </w:t>
      </w:r>
      <w:r w:rsidRPr="00327F56">
        <w:rPr>
          <w:i/>
          <w:iCs/>
          <w:lang w:val="la-Latn" w:eastAsia="la-Latn" w:bidi="la-Latn"/>
        </w:rPr>
        <w:t>Castellus.</w:t>
      </w:r>
    </w:p>
    <w:p w14:paraId="4253087F" w14:textId="77777777" w:rsidR="00327F56" w:rsidRPr="00327F56" w:rsidRDefault="00327F56" w:rsidP="00327F56">
      <w:pPr>
        <w:ind w:firstLine="360"/>
      </w:pPr>
      <w:r w:rsidRPr="00327F56">
        <w:t xml:space="preserve">ANTIPYRETON, </w:t>
      </w:r>
      <w:r w:rsidRPr="00327F56">
        <w:rPr>
          <w:lang w:val="el-GR" w:eastAsia="el-GR" w:bidi="el-GR"/>
        </w:rPr>
        <w:t xml:space="preserve">ἀντιπνρἱτὸν,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ἀντὶ, </w:t>
      </w:r>
      <w:r w:rsidRPr="00327F56">
        <w:t>against, and</w:t>
      </w:r>
      <w:r w:rsidRPr="00327F56">
        <w:br/>
      </w:r>
      <w:r w:rsidRPr="00327F56">
        <w:rPr>
          <w:lang w:val="el-GR" w:eastAsia="el-GR" w:bidi="el-GR"/>
        </w:rPr>
        <w:t xml:space="preserve">πυρετὸς, </w:t>
      </w:r>
      <w:r w:rsidRPr="00327F56">
        <w:t>a Fever. A Febrifuge, or Remedy against a Fever.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' -</w:t>
      </w:r>
    </w:p>
    <w:p w14:paraId="0679B706" w14:textId="77777777" w:rsidR="00327F56" w:rsidRPr="00327F56" w:rsidRDefault="00327F56" w:rsidP="00327F56">
      <w:pPr>
        <w:tabs>
          <w:tab w:val="right" w:pos="4175"/>
        </w:tabs>
        <w:ind w:firstLine="360"/>
      </w:pPr>
      <w:r w:rsidRPr="00327F56">
        <w:t>ANTIPYREUTICON, or, ANTIPYRETICON. The</w:t>
      </w:r>
      <w:r w:rsidRPr="00327F56">
        <w:br/>
        <w:t xml:space="preserve">same as the. preceding.. </w:t>
      </w:r>
      <w:r w:rsidRPr="00327F56">
        <w:rPr>
          <w:i/>
          <w:iCs/>
        </w:rPr>
        <w:t>Blancard.</w:t>
      </w:r>
      <w:r w:rsidRPr="00327F56">
        <w:rPr>
          <w:i/>
          <w:iCs/>
        </w:rPr>
        <w:tab/>
        <w:t>;</w:t>
      </w:r>
    </w:p>
    <w:p w14:paraId="066F0E37" w14:textId="77777777" w:rsidR="00327F56" w:rsidRPr="00327F56" w:rsidRDefault="00327F56" w:rsidP="00327F56">
      <w:pPr>
        <w:tabs>
          <w:tab w:val="right" w:pos="4175"/>
        </w:tabs>
        <w:ind w:firstLine="360"/>
      </w:pPr>
      <w:r w:rsidRPr="00327F56">
        <w:t>ANTIQUARTANARIUM, ANTIQUARTIUM. A</w:t>
      </w:r>
      <w:r w:rsidRPr="00327F56">
        <w:br/>
        <w:t xml:space="preserve">Medicine against a Quartan. </w:t>
      </w:r>
      <w:r w:rsidRPr="00327F56">
        <w:rPr>
          <w:i/>
          <w:iCs/>
        </w:rPr>
        <w:t>Blancard.</w:t>
      </w:r>
      <w:r w:rsidRPr="00327F56">
        <w:rPr>
          <w:i/>
          <w:iCs/>
        </w:rPr>
        <w:tab/>
        <w:t>. .</w:t>
      </w:r>
    </w:p>
    <w:p w14:paraId="6D810DD3" w14:textId="77777777" w:rsidR="00327F56" w:rsidRPr="00327F56" w:rsidRDefault="00327F56" w:rsidP="00327F56">
      <w:pPr>
        <w:tabs>
          <w:tab w:val="right" w:pos="4175"/>
        </w:tabs>
        <w:ind w:firstLine="360"/>
      </w:pPr>
      <w:r w:rsidRPr="00327F56">
        <w:t xml:space="preserve">ANTIQuJI </w:t>
      </w:r>
      <w:r w:rsidRPr="00327F56">
        <w:rPr>
          <w:lang w:val="la-Latn" w:eastAsia="la-Latn" w:bidi="la-Latn"/>
        </w:rPr>
        <w:t xml:space="preserve">MORBI, </w:t>
      </w:r>
      <w:r w:rsidRPr="00327F56">
        <w:t>old or inveterate Diseases, which are</w:t>
      </w:r>
      <w:r w:rsidRPr="00327F56">
        <w:br/>
        <w:t>lengthen’d out heyond the fortieth Day, perhaps to very many</w:t>
      </w:r>
      <w:r w:rsidRPr="00327F56">
        <w:br/>
        <w:t>Years; Chronical Diseases.</w:t>
      </w:r>
      <w:r w:rsidRPr="00327F56">
        <w:tab/>
        <w:t>- so</w:t>
      </w:r>
    </w:p>
    <w:p w14:paraId="0AFC3A30" w14:textId="77777777" w:rsidR="00327F56" w:rsidRPr="00327F56" w:rsidRDefault="00327F56" w:rsidP="00327F56">
      <w:pPr>
        <w:tabs>
          <w:tab w:val="left" w:pos="4031"/>
        </w:tabs>
        <w:ind w:firstLine="360"/>
      </w:pPr>
      <w:r w:rsidRPr="00327F56">
        <w:t xml:space="preserve">ANTIRRHINUM, Ostrc. </w:t>
      </w:r>
      <w:r w:rsidRPr="00327F56">
        <w:rPr>
          <w:i/>
          <w:iCs/>
        </w:rPr>
        <w:t>Antirrhinum minus.</w:t>
      </w:r>
      <w:r w:rsidRPr="00327F56">
        <w:t xml:space="preserve"> Ger. 439.</w:t>
      </w:r>
      <w:r w:rsidRPr="00327F56">
        <w:br/>
        <w:t xml:space="preserve">Emac. 549. </w:t>
      </w:r>
      <w:r w:rsidRPr="00327F56">
        <w:rPr>
          <w:i/>
          <w:iCs/>
        </w:rPr>
        <w:t>Antirrhinum fylvestre medium.</w:t>
      </w:r>
      <w:r w:rsidRPr="00327F56">
        <w:t xml:space="preserve"> Park. TheaI.</w:t>
      </w:r>
      <w:r w:rsidRPr="00327F56">
        <w:br/>
        <w:t xml:space="preserve">1334. Mer.-Pin: 9. </w:t>
      </w:r>
      <w:r w:rsidRPr="00327F56">
        <w:rPr>
          <w:i/>
          <w:iCs/>
        </w:rPr>
        <w:t xml:space="preserve">Antirrhinum </w:t>
      </w:r>
      <w:r w:rsidRPr="00327F56">
        <w:rPr>
          <w:i/>
          <w:iCs/>
          <w:lang w:val="la-Latn" w:eastAsia="la-Latn" w:bidi="la-Latn"/>
        </w:rPr>
        <w:t xml:space="preserve">primum </w:t>
      </w:r>
      <w:r w:rsidRPr="00327F56">
        <w:rPr>
          <w:i/>
          <w:iCs/>
        </w:rPr>
        <w:t>Mostthiolo,</w:t>
      </w:r>
      <w:r w:rsidRPr="00327F56">
        <w:t xml:space="preserve"> Merci</w:t>
      </w:r>
      <w:r w:rsidRPr="00327F56">
        <w:br/>
        <w:t xml:space="preserve">Bot. I. 2o. Pbyt. Brit. 9. </w:t>
      </w:r>
      <w:r w:rsidRPr="00327F56">
        <w:rPr>
          <w:i/>
          <w:iCs/>
        </w:rPr>
        <w:t>Antirrhinum arvense,</w:t>
      </w:r>
      <w:r w:rsidRPr="00327F56">
        <w:t xml:space="preserve"> Rivim Irr.</w:t>
      </w:r>
      <w:r w:rsidRPr="00327F56">
        <w:br/>
        <w:t xml:space="preserve">M. 82. Dill. Cat. Giss. I27. </w:t>
      </w:r>
      <w:r w:rsidRPr="00327F56">
        <w:rPr>
          <w:i/>
          <w:iCs/>
        </w:rPr>
        <w:t xml:space="preserve">Antirrhinum arvense </w:t>
      </w:r>
      <w:r w:rsidRPr="00327F56">
        <w:rPr>
          <w:i/>
          <w:iCs/>
          <w:lang w:val="la-Latn" w:eastAsia="la-Latn" w:bidi="la-Latn"/>
        </w:rPr>
        <w:t>majus,</w:t>
      </w:r>
      <w:r w:rsidRPr="00327F56">
        <w:rPr>
          <w:i/>
          <w:iCs/>
          <w:lang w:val="la-Latn" w:eastAsia="la-Latn" w:bidi="la-Latn"/>
        </w:rPr>
        <w:br/>
      </w:r>
      <w:r w:rsidRPr="00327F56">
        <w:t>C. B. Pin. 2I2. Toum: Inlb stS. Elem. Bot. I37. Boemi</w:t>
      </w:r>
      <w:r w:rsidRPr="00327F56">
        <w:br/>
        <w:t xml:space="preserve">Ind. </w:t>
      </w:r>
      <w:r w:rsidRPr="00327F56">
        <w:rPr>
          <w:lang w:val="el-GR" w:eastAsia="el-GR" w:bidi="el-GR"/>
        </w:rPr>
        <w:t xml:space="preserve">Α. </w:t>
      </w:r>
      <w:r w:rsidRPr="00327F56">
        <w:t xml:space="preserve">233.- Rupp. Flor. Jen.’ I96. </w:t>
      </w:r>
      <w:r w:rsidRPr="00327F56">
        <w:rPr>
          <w:i/>
          <w:iCs/>
        </w:rPr>
        <w:t>Antirrhinum arvensie</w:t>
      </w:r>
      <w:r w:rsidRPr="00327F56">
        <w:rPr>
          <w:i/>
          <w:iCs/>
        </w:rPr>
        <w:br/>
        <w:t>minus.</w:t>
      </w:r>
      <w:r w:rsidRPr="00327F56">
        <w:t xml:space="preserve"> Hub. Oxon. 2. 505. </w:t>
      </w:r>
      <w:r w:rsidRPr="00327F56">
        <w:rPr>
          <w:i/>
          <w:iCs/>
        </w:rPr>
        <w:t>Antirrhinum angastifolium seyl.</w:t>
      </w:r>
      <w:r w:rsidRPr="00327F56">
        <w:rPr>
          <w:i/>
          <w:iCs/>
        </w:rPr>
        <w:br/>
        <w:t>vestre,</w:t>
      </w:r>
      <w:r w:rsidRPr="00327F56">
        <w:t xml:space="preserve"> J. B. 3. 464. Raii Hist. I. 760. Synop. 3. 283.</w:t>
      </w:r>
      <w:r w:rsidRPr="00327F56">
        <w:br/>
      </w:r>
      <w:r w:rsidRPr="00327F56">
        <w:rPr>
          <w:i/>
          <w:iCs/>
        </w:rPr>
        <w:t xml:space="preserve">Antirrhinum angastifolium quibufdarn, minus </w:t>
      </w:r>
      <w:r w:rsidRPr="00327F56">
        <w:rPr>
          <w:i/>
          <w:iCs/>
          <w:lang w:val="la-Latn" w:eastAsia="la-Latn" w:bidi="la-Latn"/>
        </w:rPr>
        <w:t>aliis.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Chub. </w:t>
      </w:r>
      <w:r w:rsidRPr="00327F56">
        <w:rPr>
          <w:i/>
          <w:iCs/>
        </w:rPr>
        <w:t>A&amp;u.</w:t>
      </w:r>
      <w:r w:rsidRPr="00327F56">
        <w:rPr>
          <w:i/>
          <w:iCs/>
        </w:rPr>
        <w:br/>
      </w:r>
      <w:r w:rsidRPr="00327F56">
        <w:t>SNAP-DRAGON, or CALVESosiNOUE.</w:t>
      </w:r>
      <w:r w:rsidRPr="00327F56">
        <w:tab/>
        <w:t>ss</w:t>
      </w:r>
    </w:p>
    <w:p w14:paraId="0950F186" w14:textId="77777777" w:rsidR="00327F56" w:rsidRPr="00327F56" w:rsidRDefault="00327F56" w:rsidP="00327F56">
      <w:pPr>
        <w:tabs>
          <w:tab w:val="left" w:leader="dot" w:pos="2172"/>
          <w:tab w:val="left" w:pos="2794"/>
          <w:tab w:val="left" w:pos="4031"/>
        </w:tabs>
        <w:ind w:firstLine="360"/>
      </w:pPr>
      <w:r w:rsidRPr="00327F56">
        <w:rPr>
          <w:i/>
          <w:iCs/>
        </w:rPr>
        <w:t>Antirrhinum</w:t>
      </w:r>
      <w:r w:rsidRPr="00327F56">
        <w:t xml:space="preserve"> is also called </w:t>
      </w:r>
      <w:r w:rsidRPr="00327F56">
        <w:rPr>
          <w:i/>
          <w:iCs/>
        </w:rPr>
        <w:t>Anarrhinum,.</w:t>
      </w:r>
      <w:r w:rsidRPr="00327F56">
        <w:t xml:space="preserve"> and by some </w:t>
      </w:r>
      <w:r w:rsidRPr="00327F56">
        <w:rPr>
          <w:i/>
          <w:iCs/>
          <w:lang w:val="la-Latn" w:eastAsia="la-Latn" w:bidi="la-Latn"/>
        </w:rPr>
        <w:t>Lychnia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Sylvestres.</w:t>
      </w:r>
      <w:r w:rsidRPr="00327F56">
        <w:t xml:space="preserve"> The Stalk and Leaves of this Plant resemble those</w:t>
      </w:r>
      <w:r w:rsidRPr="00327F56">
        <w:br/>
        <w:t>of Pimpernel; the Flowers are purple, and like the Stock-</w:t>
      </w:r>
      <w:r w:rsidRPr="00327F56">
        <w:br/>
        <w:t>gilly-flower, but. smaller, for which Reason it has the Name</w:t>
      </w:r>
      <w:r w:rsidRPr="00327F56">
        <w:br/>
      </w:r>
      <w:r w:rsidRPr="00327F56">
        <w:rPr>
          <w:i/>
          <w:iCs/>
        </w:rPr>
        <w:t>os Lychnis Sylvestres.</w:t>
      </w:r>
      <w:r w:rsidRPr="00327F56">
        <w:t xml:space="preserve"> It bears a Fruit like a Calf’s-Snout,</w:t>
      </w:r>
      <w:r w:rsidRPr="00327F56">
        <w:br/>
        <w:t>and of a carnation Colour.</w:t>
      </w:r>
      <w:r w:rsidRPr="00327F56">
        <w:tab/>
        <w:t>-</w:t>
      </w:r>
      <w:r w:rsidRPr="00327F56">
        <w:tab/>
        <w:t>.</w:t>
      </w:r>
      <w:r w:rsidRPr="00327F56">
        <w:tab/>
        <w:t>- -</w:t>
      </w:r>
    </w:p>
    <w:p w14:paraId="014E49FF" w14:textId="77777777" w:rsidR="00327F56" w:rsidRPr="00327F56" w:rsidRDefault="00327F56" w:rsidP="00327F56">
      <w:pPr>
        <w:ind w:firstLine="360"/>
      </w:pPr>
      <w:r w:rsidRPr="00327F56">
        <w:t>The Plant, worn as an Amulet, is said to have a secret Virtue</w:t>
      </w:r>
      <w:r w:rsidRPr="00327F56">
        <w:br/>
        <w:t>against Poisons, and to confer Gracefulness on the Perron who</w:t>
      </w:r>
      <w:r w:rsidRPr="00327F56">
        <w:br/>
        <w:t>is anointed with the fame, together with the Oil of Li</w:t>
      </w:r>
      <w:r w:rsidRPr="00327F56">
        <w:rPr>
          <w:u w:val="single"/>
        </w:rPr>
        <w:t>lli</w:t>
      </w:r>
      <w:r w:rsidRPr="00327F56">
        <w:t>es,</w:t>
      </w:r>
      <w:r w:rsidRPr="00327F56">
        <w:br/>
        <w:t xml:space="preserve">or of </w:t>
      </w:r>
      <w:r w:rsidRPr="00327F56">
        <w:rPr>
          <w:i/>
          <w:iCs/>
        </w:rPr>
        <w:t>Cyprus. Dioseorides, Lib.</w:t>
      </w:r>
      <w:r w:rsidRPr="00327F56">
        <w:t xml:space="preserve"> 4. </w:t>
      </w:r>
      <w:r w:rsidRPr="00327F56">
        <w:rPr>
          <w:i/>
          <w:iCs/>
          <w:lang w:val="la-Latn" w:eastAsia="la-Latn" w:bidi="la-Latn"/>
        </w:rPr>
        <w:t>Capi</w:t>
      </w:r>
      <w:r w:rsidRPr="00327F56">
        <w:rPr>
          <w:lang w:val="la-Latn" w:eastAsia="la-Latn" w:bidi="la-Latn"/>
        </w:rPr>
        <w:t xml:space="preserve"> </w:t>
      </w:r>
      <w:r w:rsidRPr="00327F56">
        <w:t>I 33.</w:t>
      </w:r>
    </w:p>
    <w:p w14:paraId="3379647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Antirrhinum,</w:t>
      </w:r>
      <w:r w:rsidRPr="00327F56">
        <w:t xml:space="preserve"> apply’d as a Pessary, with Honey, and Oil</w:t>
      </w:r>
      <w:r w:rsidRPr="00327F56">
        <w:br/>
        <w:t>of Rofes, helps the Strangulation of the Uterus, and a Difficulty,</w:t>
      </w:r>
      <w:r w:rsidRPr="00327F56">
        <w:br/>
        <w:t xml:space="preserve">of the Menses: </w:t>
      </w:r>
      <w:r w:rsidRPr="00327F56">
        <w:rPr>
          <w:i/>
          <w:iCs/>
        </w:rPr>
        <w:t>Plin. Lib. 26. Cap.</w:t>
      </w:r>
      <w:r w:rsidRPr="00327F56">
        <w:t xml:space="preserve"> i3.</w:t>
      </w:r>
    </w:p>
    <w:p w14:paraId="53104F92" w14:textId="77777777" w:rsidR="00327F56" w:rsidRPr="00327F56" w:rsidRDefault="00327F56" w:rsidP="00327F56">
      <w:r w:rsidRPr="00327F56">
        <w:rPr>
          <w:i/>
          <w:iCs/>
        </w:rPr>
        <w:t>. Antirrhinum</w:t>
      </w:r>
      <w:r w:rsidRPr="00327F56">
        <w:t xml:space="preserve"> has the Virtues of the </w:t>
      </w:r>
      <w:r w:rsidRPr="00327F56">
        <w:rPr>
          <w:i/>
          <w:iCs/>
          <w:lang w:val="la-Latn" w:eastAsia="la-Latn" w:bidi="la-Latn"/>
        </w:rPr>
        <w:t>Bistonium,</w:t>
      </w:r>
      <w:r w:rsidRPr="00327F56">
        <w:rPr>
          <w:lang w:val="la-Latn" w:eastAsia="la-Latn" w:bidi="la-Latn"/>
        </w:rPr>
        <w:t xml:space="preserve"> </w:t>
      </w:r>
      <w:r w:rsidRPr="00327F56">
        <w:t>(Starwort)</w:t>
      </w:r>
      <w:r w:rsidRPr="00327F56">
        <w:br/>
        <w:t xml:space="preserve">but in a weaker Degree. </w:t>
      </w:r>
      <w:r w:rsidRPr="00327F56">
        <w:rPr>
          <w:i/>
          <w:iCs/>
        </w:rPr>
        <w:t>Paulas Acginet.</w:t>
      </w:r>
    </w:p>
    <w:p w14:paraId="33C982AC" w14:textId="77777777" w:rsidR="00327F56" w:rsidRPr="00327F56" w:rsidRDefault="00327F56" w:rsidP="00327F56">
      <w:r w:rsidRPr="00327F56">
        <w:t xml:space="preserve">- Of this Herb there are several Species, such as the </w:t>
      </w:r>
      <w:r w:rsidRPr="00327F56">
        <w:rPr>
          <w:i/>
          <w:iCs/>
        </w:rPr>
        <w:t>Actirrhia.</w:t>
      </w:r>
      <w:r w:rsidRPr="00327F56">
        <w:rPr>
          <w:i/>
          <w:iCs/>
        </w:rPr>
        <w:br/>
        <w:t>num Officsm</w:t>
      </w:r>
      <w:r w:rsidRPr="00327F56">
        <w:t xml:space="preserve"> the </w:t>
      </w:r>
      <w:r w:rsidRPr="00327F56">
        <w:rPr>
          <w:i/>
          <w:iCs/>
          <w:lang w:val="la-Latn" w:eastAsia="la-Latn" w:bidi="la-Latn"/>
        </w:rPr>
        <w:t xml:space="preserve">Primum </w:t>
      </w:r>
      <w:r w:rsidRPr="00327F56">
        <w:rPr>
          <w:i/>
          <w:iCs/>
        </w:rPr>
        <w:t>Aiatth. the JIAinus Tab. th^ Minimums</w:t>
      </w:r>
      <w:r w:rsidRPr="00327F56">
        <w:rPr>
          <w:i/>
          <w:iCs/>
        </w:rPr>
        <w:br/>
        <w:t>Lib.</w:t>
      </w:r>
      <w:r w:rsidRPr="00327F56">
        <w:t xml:space="preserve"> the </w:t>
      </w:r>
      <w:r w:rsidRPr="00327F56">
        <w:rPr>
          <w:i/>
          <w:iCs/>
        </w:rPr>
        <w:t>Sylvestre Dod.</w:t>
      </w:r>
      <w:r w:rsidRPr="00327F56">
        <w:t xml:space="preserve"> the </w:t>
      </w:r>
      <w:r w:rsidRPr="00327F56">
        <w:rPr>
          <w:i/>
          <w:iCs/>
        </w:rPr>
        <w:t>Sylvestre Medium,</w:t>
      </w:r>
      <w:r w:rsidRPr="00327F56">
        <w:t xml:space="preserve"> Park, the </w:t>
      </w:r>
      <w:r w:rsidRPr="00327F56">
        <w:rPr>
          <w:i/>
          <w:iCs/>
        </w:rPr>
        <w:t>Ar-</w:t>
      </w:r>
      <w:r w:rsidRPr="00327F56">
        <w:rPr>
          <w:i/>
          <w:iCs/>
        </w:rPr>
        <w:br/>
        <w:t>venfentajus. Cl.</w:t>
      </w:r>
      <w:r w:rsidRPr="00327F56">
        <w:t xml:space="preserve"> B. and some others. It is the </w:t>
      </w:r>
      <w:r w:rsidRPr="00327F56">
        <w:rPr>
          <w:i/>
          <w:iCs/>
        </w:rPr>
        <w:t>Bucranion of</w:t>
      </w:r>
      <w:r w:rsidRPr="00327F56">
        <w:rPr>
          <w:i/>
          <w:iCs/>
        </w:rPr>
        <w:br/>
        <w:t>Galen,</w:t>
      </w:r>
      <w:r w:rsidRPr="00327F56">
        <w:t xml:space="preserve"> the </w:t>
      </w:r>
      <w:r w:rsidRPr="00327F56">
        <w:rPr>
          <w:i/>
          <w:iCs/>
        </w:rPr>
        <w:t>Cynecephalion</w:t>
      </w:r>
      <w:r w:rsidRPr="00327F56">
        <w:t xml:space="preserve"> of </w:t>
      </w:r>
      <w:r w:rsidRPr="00327F56">
        <w:rPr>
          <w:i/>
          <w:iCs/>
        </w:rPr>
        <w:t>Apuleius,</w:t>
      </w:r>
      <w:r w:rsidRPr="00327F56">
        <w:t xml:space="preserve"> and the </w:t>
      </w:r>
      <w:r w:rsidRPr="00327F56">
        <w:rPr>
          <w:i/>
          <w:iCs/>
        </w:rPr>
        <w:t>Os Leonis</w:t>
      </w:r>
      <w:r w:rsidRPr="00327F56">
        <w:t xml:space="preserve"> of Co-.</w:t>
      </w:r>
      <w:r w:rsidRPr="00327F56">
        <w:br/>
      </w:r>
      <w:r w:rsidRPr="00327F56">
        <w:rPr>
          <w:i/>
          <w:iCs/>
        </w:rPr>
        <w:t>lumella. ” ’ ” .</w:t>
      </w:r>
    </w:p>
    <w:p w14:paraId="54A6CE8F" w14:textId="77777777" w:rsidR="00327F56" w:rsidRPr="00327F56" w:rsidRDefault="00327F56" w:rsidP="00327F56">
      <w:pPr>
        <w:ind w:firstLine="360"/>
      </w:pPr>
      <w:r w:rsidRPr="00327F56">
        <w:t>It is found in great Abundance in the Fields, and sometimes,</w:t>
      </w:r>
      <w:r w:rsidRPr="00327F56">
        <w:br/>
        <w:t>in Gardens ; but this fatter Species is larger than the former, :</w:t>
      </w:r>
      <w:r w:rsidRPr="00327F56">
        <w:br/>
        <w:t>and must be-renewed by fresh Sced. Its various Species are.</w:t>
      </w:r>
      <w:r w:rsidRPr="00327F56">
        <w:br/>
      </w:r>
      <w:r w:rsidRPr="00327F56">
        <w:lastRenderedPageBreak/>
        <w:t>of various Colours, yellow, for instance, red, purple, and</w:t>
      </w:r>
      <w:r w:rsidRPr="00327F56">
        <w:br/>
        <w:t>carnation, but all of them have prickly Mouths r For this</w:t>
      </w:r>
      <w:r w:rsidRPr="00327F56">
        <w:br/>
        <w:t xml:space="preserve">Reason </w:t>
      </w:r>
      <w:r w:rsidRPr="00327F56">
        <w:rPr>
          <w:i/>
          <w:iCs/>
        </w:rPr>
        <w:t>Columella, Lib.</w:t>
      </w:r>
      <w:r w:rsidRPr="00327F56">
        <w:t xml:space="preserve"> Io. calls it </w:t>
      </w:r>
      <w:r w:rsidRPr="00327F56">
        <w:rPr>
          <w:i/>
          <w:iCs/>
        </w:rPr>
        <w:t>Sava Leonis Ora.</w:t>
      </w:r>
    </w:p>
    <w:p w14:paraId="1E4F2821" w14:textId="77777777" w:rsidR="00327F56" w:rsidRPr="00327F56" w:rsidRDefault="00327F56" w:rsidP="00327F56">
      <w:r w:rsidRPr="00327F56">
        <w:t xml:space="preserve">. The Whole of this Fruit is sometimes found in </w:t>
      </w:r>
      <w:r w:rsidRPr="00327F56">
        <w:rPr>
          <w:lang w:val="la-Latn" w:eastAsia="la-Latn" w:bidi="la-Latn"/>
        </w:rPr>
        <w:t>Apotheca-</w:t>
      </w:r>
      <w:r w:rsidRPr="00327F56">
        <w:rPr>
          <w:lang w:val="la-Latn" w:eastAsia="la-Latn" w:bidi="la-Latn"/>
        </w:rPr>
        <w:br/>
      </w:r>
      <w:r w:rsidRPr="00327F56">
        <w:t>ties Shops. But it is never nfed. except by some foolish and</w:t>
      </w:r>
      <w:r w:rsidRPr="00327F56">
        <w:br/>
        <w:t>superstitious Women, who fondly imagine it to be a Prefer-,</w:t>
      </w:r>
      <w:r w:rsidRPr="00327F56">
        <w:br/>
        <w:t>vative against Spccties, Sorceries, and vVitchcrast. For this.</w:t>
      </w:r>
      <w:r w:rsidRPr="00327F56">
        <w:br/>
        <w:t>Reason they-put it into their Childrens Cradles, perfume,</w:t>
      </w:r>
      <w:r w:rsidRPr="00327F56">
        <w:br/>
        <w:t>their Beds with it, put it into their Shoes, and keep it in theis</w:t>
      </w:r>
      <w:r w:rsidRPr="00327F56">
        <w:br/>
        <w:t>Houses, in order to banish Spectses, and prevent Witchcraft....</w:t>
      </w:r>
      <w:r w:rsidRPr="00327F56">
        <w:br/>
      </w:r>
      <w:r w:rsidRPr="00327F56">
        <w:rPr>
          <w:i/>
          <w:iCs/>
        </w:rPr>
        <w:t>Theephrast. Hi Plant. Lib. g.' Cap. 2,1.</w:t>
      </w:r>
      <w:r w:rsidRPr="00327F56">
        <w:t xml:space="preserve"> fays, that it contd-r</w:t>
      </w:r>
      <w:r w:rsidRPr="00327F56">
        <w:br/>
        <w:t xml:space="preserve">bates, in </w:t>
      </w:r>
      <w:r w:rsidRPr="00327F56">
        <w:rPr>
          <w:lang w:val="la-Latn" w:eastAsia="la-Latn" w:bidi="la-Latn"/>
        </w:rPr>
        <w:t xml:space="preserve">forne </w:t>
      </w:r>
      <w:r w:rsidRPr="00327F56">
        <w:t xml:space="preserve">measure, to a Person’s acquiring Fame and Re- </w:t>
      </w:r>
      <w:r w:rsidRPr="00327F56">
        <w:rPr>
          <w:lang w:val="el-GR" w:eastAsia="el-GR" w:bidi="el-GR"/>
        </w:rPr>
        <w:t>ς</w:t>
      </w:r>
      <w:r w:rsidRPr="00327F56">
        <w:rPr>
          <w:lang w:val="el-GR" w:eastAsia="el-GR" w:bidi="el-GR"/>
        </w:rPr>
        <w:br/>
      </w:r>
      <w:r w:rsidRPr="00327F56">
        <w:t>putation.:.It-is also said tocure the Tailing-sickness, when worn</w:t>
      </w:r>
      <w:r w:rsidRPr="00327F56">
        <w:br/>
        <w:t>about</w:t>
      </w:r>
      <w:r w:rsidRPr="00327F56">
        <w:br w:type="page"/>
      </w:r>
    </w:p>
    <w:p w14:paraId="5DC34E35" w14:textId="77777777" w:rsidR="00327F56" w:rsidRPr="00327F56" w:rsidRDefault="00327F56" w:rsidP="00327F56">
      <w:r w:rsidRPr="00327F56">
        <w:lastRenderedPageBreak/>
        <w:t xml:space="preserve">about the Neck. </w:t>
      </w:r>
      <w:r w:rsidRPr="00327F56">
        <w:rPr>
          <w:i/>
          <w:iCs/>
        </w:rPr>
        <w:t>See Plin. Lib. Cap. so.^Joh. AgrieaL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Chirurg, </w:t>
      </w:r>
      <w:r w:rsidRPr="00327F56">
        <w:rPr>
          <w:i/>
          <w:iCs/>
        </w:rPr>
        <w:t>parv. Salmas, ad Solin. Jo Johnston Thaumatoaer.</w:t>
      </w:r>
      <w:r w:rsidRPr="00327F56">
        <w:rPr>
          <w:i/>
          <w:iCs/>
        </w:rPr>
        <w:br/>
        <w:t>Chases. S. Cap. I. , G. Hi Vilfch. Not. ad Rausiter. Jo. ifr.</w:t>
      </w:r>
      <w:r w:rsidRPr="00327F56">
        <w:rPr>
          <w:i/>
          <w:iCs/>
        </w:rPr>
        <w:br/>
        <w:t xml:space="preserve">TPeddel. Amon. Motor. Med. Franc. Paulin. Tr. de </w:t>
      </w:r>
      <w:r w:rsidRPr="00327F56">
        <w:rPr>
          <w:i/>
          <w:iCs/>
          <w:lang w:val="la-Latn" w:eastAsia="la-Latn" w:bidi="la-Latn"/>
        </w:rPr>
        <w:t>Bufone,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fiylv. Rattray Tr. de Synapath. et Antipath, in Tbeatr. Sympa-</w:t>
      </w:r>
      <w:r w:rsidRPr="00327F56">
        <w:rPr>
          <w:i/>
          <w:iCs/>
        </w:rPr>
        <w:br/>
        <w:t>thet. et Job. Hick. Cardiluc. Part.</w:t>
      </w:r>
      <w:r w:rsidRPr="00327F56">
        <w:t xml:space="preserve"> I. where he makes, men-</w:t>
      </w:r>
      <w:r w:rsidRPr="00327F56">
        <w:br/>
        <w:t>lion of some Medicines prepared of it against Witchcraft. Its</w:t>
      </w:r>
      <w:r w:rsidRPr="00327F56">
        <w:br/>
        <w:t xml:space="preserve">Seeds are also an Ingredient in the foetid Plainer of </w:t>
      </w:r>
      <w:r w:rsidRPr="00327F56">
        <w:rPr>
          <w:i/>
          <w:iCs/>
        </w:rPr>
        <w:t>Mynsicht,</w:t>
      </w:r>
      <w:r w:rsidRPr="00327F56">
        <w:rPr>
          <w:i/>
          <w:iCs/>
        </w:rPr>
        <w:br/>
      </w:r>
      <w:r w:rsidRPr="00327F56">
        <w:t xml:space="preserve">the Use os which is wonderfully recommended against </w:t>
      </w:r>
      <w:r w:rsidRPr="00327F56">
        <w:rPr>
          <w:i/>
          <w:iCs/>
        </w:rPr>
        <w:t>Spells.</w:t>
      </w:r>
      <w:r w:rsidRPr="00327F56">
        <w:rPr>
          <w:i/>
          <w:iCs/>
        </w:rPr>
        <w:br/>
        <w:t>.Mattheolus</w:t>
      </w:r>
      <w:r w:rsidRPr="00327F56">
        <w:t xml:space="preserve"> says, that at a Gentleman's House he saw It tied</w:t>
      </w:r>
      <w:r w:rsidRPr="00327F56">
        <w:br/>
        <w:t>about the Neck os a Dog, who was chain'd and bark'd Conti-</w:t>
      </w:r>
      <w:r w:rsidRPr="00327F56">
        <w:br/>
        <w:t>nually, but especially when he saw a Stranger ; but that, for</w:t>
      </w:r>
      <w:r w:rsidRPr="00327F56">
        <w:br/>
        <w:t>eight Days past, this ’ Dog had not bark'd at all, whereas upon</w:t>
      </w:r>
      <w:r w:rsidRPr="00327F56">
        <w:br/>
        <w:t>taking this Herb from about his Neck, he immediatelv began</w:t>
      </w:r>
      <w:r w:rsidRPr="00327F56">
        <w:br/>
        <w:t>to bark. The Water in which this Herb has been boil'd, is</w:t>
      </w:r>
      <w:r w:rsidRPr="00327F56">
        <w:br/>
        <w:t>said to.cure the Jaundice, is drank.</w:t>
      </w:r>
    </w:p>
    <w:p w14:paraId="289C2763" w14:textId="77777777" w:rsidR="00327F56" w:rsidRPr="00327F56" w:rsidRDefault="00327F56" w:rsidP="00327F56">
      <w:pPr>
        <w:tabs>
          <w:tab w:val="left" w:pos="3331"/>
          <w:tab w:val="left" w:pos="4304"/>
          <w:tab w:val="left" w:pos="4709"/>
        </w:tabs>
        <w:ind w:firstLine="360"/>
      </w:pPr>
      <w:r w:rsidRPr="00327F56">
        <w:t xml:space="preserve">This is a Plant of which </w:t>
      </w:r>
      <w:r w:rsidRPr="00327F56">
        <w:rPr>
          <w:i/>
          <w:iCs/>
        </w:rPr>
        <w:t>John Bauhin</w:t>
      </w:r>
      <w:r w:rsidRPr="00327F56">
        <w:t xml:space="preserve"> describes three differ-</w:t>
      </w:r>
      <w:r w:rsidRPr="00327F56">
        <w:br/>
        <w:t>ent Sorts. The first sends forth several Stalks, about the</w:t>
      </w:r>
      <w:r w:rsidRPr="00327F56">
        <w:br/>
        <w:t>Height of a Foot and a half, and sometimes more than two</w:t>
      </w:r>
      <w:r w:rsidRPr="00327F56">
        <w:br/>
        <w:t>Feet, full os a "white Pith, the Leaves resembling those of</w:t>
      </w:r>
      <w:r w:rsidRPr="00327F56">
        <w:br/>
        <w:t>(Leucoinm,. or) the Stock-gilly-flower, of a somewhat acrid</w:t>
      </w:r>
      <w:r w:rsidRPr="00327F56">
        <w:br/>
        <w:t>Taste : The Flowers surround ’ the Extremities of the Stalk,</w:t>
      </w:r>
      <w:r w:rsidRPr="00327F56">
        <w:br/>
        <w:t>are of a carnation or 'white Colour, and of an oblong Figure,</w:t>
      </w:r>
      <w:r w:rsidRPr="00327F56">
        <w:br/>
        <w:t>or in the Form of a Pipe, 'which represents at the Endo CaPS</w:t>
      </w:r>
      <w:r w:rsidRPr="00327F56">
        <w:br/>
        <w:t>or Lion's Snout; from whence the Plant lakes its Names 'The</w:t>
      </w:r>
      <w:r w:rsidRPr="00327F56">
        <w:br/>
        <w:t>Flower is succeeded by a Fruit resembling a Dog’s Head, or</w:t>
      </w:r>
      <w:r w:rsidRPr="00327F56">
        <w:br/>
        <w:t>rather, that of a Hog, containing small black Seeds : The Root</w:t>
      </w:r>
      <w:r w:rsidRPr="00327F56">
        <w:br/>
        <w:t xml:space="preserve">as woody and white.. . / .*. - </w:t>
      </w:r>
      <w:r w:rsidRPr="00327F56">
        <w:rPr>
          <w:lang w:val="el-GR" w:eastAsia="el-GR" w:bidi="el-GR"/>
        </w:rPr>
        <w:t xml:space="preserve">. ί . </w:t>
      </w:r>
      <w:r w:rsidRPr="00327F56">
        <w:rPr>
          <w:lang w:val="la-Latn" w:eastAsia="la-Latn" w:bidi="la-Latn"/>
        </w:rPr>
        <w:t xml:space="preserve">I' </w:t>
      </w:r>
      <w:r w:rsidRPr="00327F56">
        <w:rPr>
          <w:lang w:val="el-GR" w:eastAsia="el-GR" w:bidi="el-GR"/>
        </w:rPr>
        <w:t>ί.</w:t>
      </w:r>
      <w:r w:rsidRPr="00327F56">
        <w:rPr>
          <w:lang w:val="el-GR" w:eastAsia="el-GR" w:bidi="el-GR"/>
        </w:rPr>
        <w:br/>
      </w:r>
      <w:r w:rsidRPr="00327F56">
        <w:t xml:space="preserve">u The second is xalled </w:t>
      </w:r>
      <w:r w:rsidRPr="00327F56">
        <w:rPr>
          <w:i/>
          <w:iCs/>
        </w:rPr>
        <w:t>Anarrhinum scu. Lychnis Syluostris,</w:t>
      </w:r>
      <w:r w:rsidRPr="00327F56">
        <w:t xml:space="preserve"> of</w:t>
      </w:r>
      <w:r w:rsidRPr="00327F56">
        <w:br/>
      </w:r>
      <w:r w:rsidRPr="00327F56">
        <w:rPr>
          <w:i/>
          <w:iCs/>
        </w:rPr>
        <w:t>Dioscorides,</w:t>
      </w:r>
      <w:r w:rsidRPr="00327F56">
        <w:t xml:space="preserve"> called in </w:t>
      </w:r>
      <w:r w:rsidRPr="00327F56">
        <w:rPr>
          <w:i/>
          <w:iCs/>
        </w:rPr>
        <w:t>French Mourin Violet</w:t>
      </w:r>
      <w:r w:rsidRPr="00327F56">
        <w:t xml:space="preserve"> (or Pimpernel of</w:t>
      </w:r>
      <w:r w:rsidRPr="00327F56">
        <w:br/>
      </w:r>
      <w:r w:rsidRPr="00327F56">
        <w:rPr>
          <w:i/>
          <w:iCs/>
        </w:rPr>
        <w:t>as</w:t>
      </w:r>
      <w:r w:rsidRPr="00327F56">
        <w:t xml:space="preserve"> violet Colour) ; it sends forth a Stalk and Leaves resembling</w:t>
      </w:r>
      <w:r w:rsidRPr="00327F56">
        <w:br/>
        <w:t>those of Pimpernel : The Leaves are shaped like those of Leu-</w:t>
      </w:r>
      <w:r w:rsidRPr="00327F56">
        <w:br/>
        <w:t>coium, or the Stock-gilly-flower, but lesser, of a purple Co-</w:t>
      </w:r>
      <w:r w:rsidRPr="00327F56">
        <w:br/>
        <w:t>lour. . ’</w:t>
      </w:r>
      <w:r w:rsidRPr="00327F56">
        <w:tab/>
      </w:r>
      <w:r w:rsidRPr="00327F56">
        <w:rPr>
          <w:vertAlign w:val="superscript"/>
        </w:rPr>
        <w:t>1</w:t>
      </w:r>
      <w:r w:rsidRPr="00327F56">
        <w:t xml:space="preserve"> .</w:t>
      </w:r>
      <w:r w:rsidRPr="00327F56">
        <w:tab/>
        <w:t>..</w:t>
      </w:r>
      <w:r w:rsidRPr="00327F56">
        <w:tab/>
        <w:t>. . :</w:t>
      </w:r>
    </w:p>
    <w:p w14:paraId="099FDC88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...» </w:t>
      </w:r>
      <w:r w:rsidRPr="00327F56">
        <w:t xml:space="preserve">The third is called </w:t>
      </w:r>
      <w:r w:rsidRPr="00327F56">
        <w:rPr>
          <w:i/>
          <w:iCs/>
        </w:rPr>
        <w:t xml:space="preserve">byPliny, Anarrhinum, feu Lychnis </w:t>
      </w:r>
      <w:r w:rsidRPr="00327F56">
        <w:rPr>
          <w:i/>
          <w:iCs/>
          <w:lang w:val="la-Latn" w:eastAsia="la-Latn" w:bidi="la-Latn"/>
        </w:rPr>
        <w:t>agria,</w:t>
      </w:r>
      <w:r w:rsidRPr="00327F56">
        <w:rPr>
          <w:i/>
          <w:iCs/>
          <w:lang w:val="la-Latn" w:eastAsia="la-Latn" w:bidi="la-Latn"/>
        </w:rPr>
        <w:br/>
      </w:r>
      <w:r w:rsidRPr="00327F56">
        <w:t>resembling Flax ; the Flower like that of Hyacinth; the Fruit</w:t>
      </w:r>
      <w:r w:rsidRPr="00327F56">
        <w:br/>
        <w:t>ofthe Figure of a Cals is Snout. The Root is very small.</w:t>
      </w:r>
    </w:p>
    <w:p w14:paraId="54DBFF88" w14:textId="77777777" w:rsidR="00327F56" w:rsidRPr="00327F56" w:rsidRDefault="00327F56" w:rsidP="00327F56">
      <w:pPr>
        <w:tabs>
          <w:tab w:val="left" w:pos="4460"/>
        </w:tabs>
      </w:pPr>
      <w:r w:rsidRPr="00327F56">
        <w:t>s. Calves-snout grows -in Fields,</w:t>
      </w:r>
      <w:r w:rsidRPr="00327F56">
        <w:rPr>
          <w:vertAlign w:val="subscript"/>
        </w:rPr>
        <w:t>:</w:t>
      </w:r>
      <w:r w:rsidRPr="00327F56">
        <w:t xml:space="preserve"> and fandy Places, which are</w:t>
      </w:r>
      <w:r w:rsidRPr="00327F56">
        <w:br/>
        <w:t>Cultivated, and in Vineyards.</w:t>
      </w:r>
      <w:r w:rsidRPr="00327F56">
        <w:tab/>
        <w:t>i- - --</w:t>
      </w:r>
    </w:p>
    <w:p w14:paraId="16E6F21B" w14:textId="77777777" w:rsidR="00327F56" w:rsidRPr="00327F56" w:rsidRDefault="00327F56" w:rsidP="00327F56">
      <w:r w:rsidRPr="00327F56">
        <w:rPr>
          <w:i/>
          <w:iCs/>
        </w:rPr>
        <w:t>W</w:t>
      </w:r>
      <w:r w:rsidRPr="00327F56">
        <w:t xml:space="preserve"> This Plant'is but seldom usedin Medicine: Some pretend,</w:t>
      </w:r>
      <w:r w:rsidRPr="00327F56">
        <w:br/>
        <w:t>that the Root of that first defcrihed is-Proper for Deductions of</w:t>
      </w:r>
      <w:r w:rsidRPr="00327F56">
        <w:br/>
        <w:t>acrimonious Humours in the Eyes ;-and that, heing carry’d</w:t>
      </w:r>
      <w:r w:rsidRPr="00327F56">
        <w:br/>
        <w:t xml:space="preserve">abou t with one, in resists the Effects of a bad Air. </w:t>
      </w:r>
      <w:r w:rsidRPr="00327F56">
        <w:rPr>
          <w:i/>
          <w:iCs/>
        </w:rPr>
        <w:t>Lemery des</w:t>
      </w:r>
      <w:r w:rsidRPr="00327F56">
        <w:rPr>
          <w:i/>
          <w:iCs/>
        </w:rPr>
        <w:br/>
        <w:t>Drogues.</w:t>
      </w:r>
      <w:r w:rsidRPr="00327F56">
        <w:t xml:space="preserve"> 7 . .so -</w:t>
      </w:r>
    </w:p>
    <w:p w14:paraId="34E2A64A" w14:textId="77777777" w:rsidR="00327F56" w:rsidRPr="00327F56" w:rsidRDefault="00327F56" w:rsidP="00327F56">
      <w:pPr>
        <w:ind w:firstLine="360"/>
      </w:pPr>
      <w:r w:rsidRPr="00327F56">
        <w:t xml:space="preserve">ANTIRRHOPE, ANTIRRHOPIE, </w:t>
      </w:r>
      <w:r w:rsidRPr="00327F56">
        <w:rPr>
          <w:lang w:val="el-GR" w:eastAsia="el-GR" w:bidi="el-GR"/>
        </w:rPr>
        <w:t>ἀντιῤῥοπό, ἀὑτιῥῥοπὸν,</w:t>
      </w:r>
      <w:r w:rsidRPr="00327F56">
        <w:rPr>
          <w:lang w:val="el-GR" w:eastAsia="el-GR" w:bidi="el-GR"/>
        </w:rPr>
        <w:br/>
      </w:r>
      <w:r w:rsidRPr="00327F56">
        <w:t xml:space="preserve">from </w:t>
      </w:r>
      <w:r w:rsidRPr="00327F56">
        <w:rPr>
          <w:lang w:val="el-GR" w:eastAsia="el-GR" w:bidi="el-GR"/>
        </w:rPr>
        <w:t xml:space="preserve">α-.τ </w:t>
      </w:r>
      <w:r w:rsidRPr="00327F56">
        <w:t xml:space="preserve">s, against, and </w:t>
      </w:r>
      <w:r w:rsidRPr="00327F56">
        <w:rPr>
          <w:i/>
          <w:iCs/>
        </w:rPr>
        <w:t>sura,</w:t>
      </w:r>
      <w:r w:rsidRPr="00327F56">
        <w:t xml:space="preserve"> to incline. A Propension to the</w:t>
      </w:r>
      <w:r w:rsidRPr="00327F56">
        <w:br/>
        <w:t xml:space="preserve">contrary Part. In this Sense the Words are used by </w:t>
      </w:r>
      <w:r w:rsidRPr="00327F56">
        <w:rPr>
          <w:i/>
          <w:iCs/>
        </w:rPr>
        <w:t>Hippocra-</w:t>
      </w:r>
      <w:r w:rsidRPr="00327F56">
        <w:rPr>
          <w:i/>
          <w:iCs/>
        </w:rPr>
        <w:br/>
        <w:t>tes, Lib. digit</w:t>
      </w:r>
      <w:r w:rsidRPr="00327F56">
        <w:t xml:space="preserve"> </w:t>
      </w:r>
      <w:r w:rsidRPr="00327F56">
        <w:rPr>
          <w:lang w:val="el-GR" w:eastAsia="el-GR" w:bidi="el-GR"/>
        </w:rPr>
        <w:t>ἄρθρων.</w:t>
      </w:r>
      <w:r w:rsidRPr="00327F56">
        <w:rPr>
          <w:vertAlign w:val="subscript"/>
        </w:rPr>
        <w:t>;</w:t>
      </w:r>
      <w:r w:rsidRPr="00327F56">
        <w:t xml:space="preserve"> -</w:t>
      </w:r>
    </w:p>
    <w:p w14:paraId="76122C5D" w14:textId="77777777" w:rsidR="00327F56" w:rsidRPr="00327F56" w:rsidRDefault="00327F56" w:rsidP="00327F56">
      <w:r w:rsidRPr="00327F56">
        <w:t xml:space="preserve">. ANTISCOLICA, from </w:t>
      </w:r>
      <w:r w:rsidRPr="00327F56">
        <w:rPr>
          <w:i/>
          <w:iCs/>
        </w:rPr>
        <w:t>dosc,</w:t>
      </w:r>
      <w:r w:rsidRPr="00327F56">
        <w:t xml:space="preserve"> against, and </w:t>
      </w:r>
      <w:r w:rsidRPr="00327F56">
        <w:rPr>
          <w:lang w:val="el-GR" w:eastAsia="el-GR" w:bidi="el-GR"/>
        </w:rPr>
        <w:t xml:space="preserve">σκώληξ, </w:t>
      </w:r>
      <w:r w:rsidRPr="00327F56">
        <w:t>aWorm.</w:t>
      </w:r>
      <w:r w:rsidRPr="00327F56">
        <w:br/>
        <w:t xml:space="preserve">The fame aS ANTHELM1NTICA. - </w:t>
      </w:r>
      <w:r w:rsidRPr="00327F56">
        <w:rPr>
          <w:i/>
          <w:iCs/>
        </w:rPr>
        <w:t>Blancard.</w:t>
      </w:r>
      <w:r w:rsidRPr="00327F56">
        <w:t xml:space="preserve"> .I</w:t>
      </w:r>
    </w:p>
    <w:p w14:paraId="323CD091" w14:textId="77777777" w:rsidR="00327F56" w:rsidRPr="00327F56" w:rsidRDefault="00327F56" w:rsidP="00327F56">
      <w:pPr>
        <w:tabs>
          <w:tab w:val="left" w:pos="1915"/>
          <w:tab w:val="left" w:pos="2433"/>
          <w:tab w:val="left" w:pos="4157"/>
        </w:tabs>
        <w:ind w:firstLine="360"/>
      </w:pPr>
      <w:r w:rsidRPr="00327F56">
        <w:t>ANTISCORBUTICA, Remedies against the Scurvy.</w:t>
      </w:r>
      <w:r w:rsidRPr="00327F56">
        <w:br/>
      </w:r>
      <w:r w:rsidRPr="00327F56">
        <w:rPr>
          <w:i/>
          <w:iCs/>
        </w:rPr>
        <w:t>Bldncard. - - ‘</w:t>
      </w:r>
      <w:r w:rsidRPr="00327F56">
        <w:rPr>
          <w:i/>
          <w:iCs/>
        </w:rPr>
        <w:tab/>
      </w:r>
      <w:r w:rsidRPr="00327F56">
        <w:t>..</w:t>
      </w:r>
      <w:r w:rsidRPr="00327F56">
        <w:tab/>
        <w:t>* . . -i .</w:t>
      </w:r>
      <w:r w:rsidRPr="00327F56">
        <w:tab/>
        <w:t>’’ ' 1 - et.</w:t>
      </w:r>
    </w:p>
    <w:p w14:paraId="621A09FD" w14:textId="77777777" w:rsidR="00327F56" w:rsidRPr="00327F56" w:rsidRDefault="00327F56" w:rsidP="00327F56">
      <w:r w:rsidRPr="00327F56">
        <w:t xml:space="preserve">i ANTISCORODON, </w:t>
      </w:r>
      <w:r w:rsidRPr="00327F56">
        <w:rPr>
          <w:lang w:val="el-GR" w:eastAsia="el-GR" w:bidi="el-GR"/>
        </w:rPr>
        <w:t xml:space="preserve">άντισκόροδβν,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ἀντι, </w:t>
      </w:r>
      <w:r w:rsidRPr="00327F56">
        <w:t xml:space="preserve">and </w:t>
      </w:r>
      <w:r w:rsidRPr="00327F56">
        <w:rPr>
          <w:lang w:val="el-GR" w:eastAsia="el-GR" w:bidi="el-GR"/>
        </w:rPr>
        <w:t>σκόροδον,</w:t>
      </w:r>
      <w:r w:rsidRPr="00327F56">
        <w:rPr>
          <w:lang w:val="el-GR" w:eastAsia="el-GR" w:bidi="el-GR"/>
        </w:rPr>
        <w:br/>
      </w:r>
      <w:r w:rsidRPr="00327F56">
        <w:t>Garlick. A Very large Species-of Garlick, otherwise called.</w:t>
      </w:r>
      <w:r w:rsidRPr="00327F56">
        <w:br/>
      </w:r>
      <w:r w:rsidRPr="00327F56">
        <w:rPr>
          <w:i/>
          <w:iCs/>
        </w:rPr>
        <w:t xml:space="preserve">Allium </w:t>
      </w:r>
      <w:r w:rsidRPr="00327F56">
        <w:rPr>
          <w:i/>
          <w:iCs/>
          <w:lang w:val="la-Latn" w:eastAsia="la-Latn" w:bidi="la-Latn"/>
        </w:rPr>
        <w:t>Ulpicum.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It is also called </w:t>
      </w:r>
      <w:r w:rsidRPr="00327F56">
        <w:rPr>
          <w:i/>
          <w:iCs/>
        </w:rPr>
        <w:t>Aphroscorodon, dcpapeseassts-cv,</w:t>
      </w:r>
      <w:r w:rsidRPr="00327F56">
        <w:rPr>
          <w:i/>
          <w:iCs/>
        </w:rPr>
        <w:br/>
      </w:r>
      <w:r w:rsidRPr="00327F56">
        <w:t xml:space="preserve">from </w:t>
      </w:r>
      <w:r w:rsidRPr="00327F56">
        <w:rPr>
          <w:lang w:val="el-GR" w:eastAsia="el-GR" w:bidi="el-GR"/>
        </w:rPr>
        <w:t xml:space="preserve">ἀφρὸς, </w:t>
      </w:r>
      <w:r w:rsidRPr="00327F56">
        <w:t>Spume,' or Froth ; because, when beaten with Ost</w:t>
      </w:r>
      <w:r w:rsidRPr="00327F56">
        <w:br/>
        <w:t xml:space="preserve">and Vinegar, it generates abundance of Spume. </w:t>
      </w:r>
      <w:r w:rsidRPr="00327F56">
        <w:rPr>
          <w:i/>
          <w:iCs/>
        </w:rPr>
        <w:t>Gorrcaus.</w:t>
      </w:r>
    </w:p>
    <w:p w14:paraId="1BFE1B69" w14:textId="77777777" w:rsidR="00327F56" w:rsidRPr="00327F56" w:rsidRDefault="00327F56" w:rsidP="00327F56">
      <w:pPr>
        <w:ind w:firstLine="360"/>
      </w:pPr>
      <w:r w:rsidRPr="00327F56">
        <w:t xml:space="preserve">ANTISECOSIS, </w:t>
      </w:r>
      <w:r w:rsidRPr="00327F56">
        <w:rPr>
          <w:lang w:val="el-GR" w:eastAsia="el-GR" w:bidi="el-GR"/>
        </w:rPr>
        <w:t xml:space="preserve">ἀντισηκωσις,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άντισηκόω, </w:t>
      </w:r>
      <w:r w:rsidRPr="00327F56">
        <w:t>to make equal,</w:t>
      </w:r>
      <w:r w:rsidRPr="00327F56">
        <w:br/>
        <w:t xml:space="preserve">or put in ./Equilibrium, which Verb is from </w:t>
      </w:r>
      <w:r w:rsidRPr="00327F56">
        <w:rPr>
          <w:lang w:val="el-GR" w:eastAsia="el-GR" w:bidi="el-GR"/>
        </w:rPr>
        <w:t xml:space="preserve">άντἰ,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σηκὸς, </w:t>
      </w:r>
      <w:r w:rsidRPr="00327F56">
        <w:t>a</w:t>
      </w:r>
      <w:r w:rsidRPr="00327F56">
        <w:br/>
        <w:t xml:space="preserve">Weight. Compensation.: The Verb </w:t>
      </w:r>
      <w:r w:rsidRPr="00327F56">
        <w:rPr>
          <w:lang w:val="el-GR" w:eastAsia="el-GR" w:bidi="el-GR"/>
        </w:rPr>
        <w:t xml:space="preserve">ἀντισίνκῶσαι </w:t>
      </w:r>
      <w:r w:rsidRPr="00327F56">
        <w:t>as thfed by</w:t>
      </w:r>
      <w:r w:rsidRPr="00327F56">
        <w:br/>
      </w:r>
      <w:r w:rsidRPr="00327F56">
        <w:rPr>
          <w:i/>
          <w:iCs/>
        </w:rPr>
        <w:t>Hippocrates, Lib. de Rat.Vict.in Morb. acut.</w:t>
      </w:r>
      <w:r w:rsidRPr="00327F56">
        <w:t xml:space="preserve"> to signify the</w:t>
      </w:r>
      <w:r w:rsidRPr="00327F56">
        <w:br/>
      </w:r>
      <w:r w:rsidRPr="00327F56">
        <w:rPr>
          <w:i/>
          <w:iCs/>
        </w:rPr>
        <w:t>compensating,</w:t>
      </w:r>
      <w:r w:rsidRPr="00327F56">
        <w:t xml:space="preserve"> to such aS use to eat twice in a Day, the Loss of</w:t>
      </w:r>
      <w:r w:rsidRPr="00327F56">
        <w:br/>
        <w:t xml:space="preserve">a Meal, </w:t>
      </w:r>
      <w:r w:rsidRPr="00327F56">
        <w:rPr>
          <w:lang w:val="el-GR" w:eastAsia="el-GR" w:bidi="el-GR"/>
        </w:rPr>
        <w:t xml:space="preserve">τὸν </w:t>
      </w:r>
      <w:r w:rsidRPr="00327F56">
        <w:t xml:space="preserve">quin </w:t>
      </w:r>
      <w:r w:rsidRPr="00327F56">
        <w:rPr>
          <w:lang w:val="el-GR" w:eastAsia="el-GR" w:bidi="el-GR"/>
        </w:rPr>
        <w:t>Ιυν το ἔθος κενεαγ{ήσαντα ξυμφέρβ ταύ-</w:t>
      </w:r>
      <w:r w:rsidRPr="00327F56">
        <w:rPr>
          <w:lang w:val="el-GR" w:eastAsia="el-GR" w:bidi="el-GR"/>
        </w:rPr>
        <w:br/>
        <w:t xml:space="preserve">τήν τήν ήμέρην άντισηκιῦσαι. " </w:t>
      </w:r>
      <w:r w:rsidRPr="00327F56">
        <w:t>He who thus labours under an un-</w:t>
      </w:r>
      <w:r w:rsidRPr="00327F56">
        <w:br/>
        <w:t xml:space="preserve">" usual Exinanition of the Vessels, ought to </w:t>
      </w:r>
      <w:r w:rsidRPr="00327F56">
        <w:rPr>
          <w:i/>
          <w:iCs/>
        </w:rPr>
        <w:t>have Compenfa-</w:t>
      </w:r>
      <w:r w:rsidRPr="00327F56">
        <w:rPr>
          <w:i/>
          <w:iCs/>
        </w:rPr>
        <w:br/>
      </w:r>
      <w:r w:rsidRPr="00327F56">
        <w:t>" Iron for this Loss on this Day. "</w:t>
      </w:r>
    </w:p>
    <w:p w14:paraId="7E6E3F37" w14:textId="77777777" w:rsidR="00327F56" w:rsidRPr="00327F56" w:rsidRDefault="00327F56" w:rsidP="00327F56">
      <w:r w:rsidRPr="00327F56">
        <w:t xml:space="preserve">- Again, </w:t>
      </w:r>
      <w:r w:rsidRPr="00327F56">
        <w:rPr>
          <w:i/>
          <w:iCs/>
        </w:rPr>
        <w:t>Lib. de ArtsuOre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ἀσφαλεστέρως ἄν τὸ </w:t>
      </w:r>
      <w:r w:rsidRPr="00327F56">
        <w:rPr>
          <w:i/>
          <w:iCs/>
        </w:rPr>
        <w:t>aZpea,</w:t>
      </w:r>
      <w:r w:rsidRPr="00327F56">
        <w:t xml:space="preserve"> </w:t>
      </w:r>
      <w:r w:rsidRPr="00327F56">
        <w:rPr>
          <w:lang w:val="el-GR" w:eastAsia="el-GR" w:bidi="el-GR"/>
        </w:rPr>
        <w:t xml:space="preserve">τὸ </w:t>
      </w:r>
      <w:r w:rsidRPr="00327F56">
        <w:t>urisemaj,</w:t>
      </w:r>
      <w:r w:rsidRPr="00327F56">
        <w:br/>
      </w:r>
      <w:r w:rsidRPr="00327F56">
        <w:rPr>
          <w:i/>
          <w:iCs/>
        </w:rPr>
        <w:t>ri</w:t>
      </w:r>
      <w:r w:rsidRPr="00327F56">
        <w:t xml:space="preserve"> J </w:t>
      </w:r>
      <w:r w:rsidRPr="00327F56">
        <w:rPr>
          <w:lang w:val="el-GR" w:eastAsia="el-GR" w:bidi="el-GR"/>
        </w:rPr>
        <w:t>τῇ ἀιτισηκωθεέν μετεςυριι&amp;έν</w:t>
      </w:r>
      <w:r w:rsidRPr="00327F56">
        <w:t>. " Because the Body . being</w:t>
      </w:r>
      <w:r w:rsidRPr="00327F56">
        <w:br/>
        <w:t xml:space="preserve">" more securely suspended, equally </w:t>
      </w:r>
      <w:r w:rsidRPr="00327F56">
        <w:rPr>
          <w:lang w:val="la-Latn" w:eastAsia="la-Latn" w:bidi="la-Latn"/>
        </w:rPr>
        <w:t xml:space="preserve">ponderares </w:t>
      </w:r>
      <w:r w:rsidRPr="00327F56">
        <w:t>this way and</w:t>
      </w:r>
      <w:r w:rsidRPr="00327F56">
        <w:br/>
        <w:t>" that way. ” Hence-</w:t>
      </w:r>
      <w:r w:rsidRPr="00327F56">
        <w:rPr>
          <w:lang w:val="el-GR" w:eastAsia="el-GR" w:bidi="el-GR"/>
        </w:rPr>
        <w:t xml:space="preserve">ἀρτισίνκωοκ </w:t>
      </w:r>
      <w:r w:rsidRPr="00327F56">
        <w:t xml:space="preserve">is also the fame aS </w:t>
      </w:r>
      <w:r w:rsidRPr="00327F56">
        <w:rPr>
          <w:lang w:val="el-GR" w:eastAsia="el-GR" w:bidi="el-GR"/>
        </w:rPr>
        <w:t>ἀρτιστἀθμηοςς,</w:t>
      </w:r>
      <w:r w:rsidRPr="00327F56">
        <w:rPr>
          <w:lang w:val="el-GR" w:eastAsia="el-GR" w:bidi="el-GR"/>
        </w:rPr>
        <w:br/>
      </w:r>
      <w:r w:rsidRPr="00327F56">
        <w:t>an Equilibrium.</w:t>
      </w:r>
    </w:p>
    <w:p w14:paraId="667C2A66" w14:textId="77777777" w:rsidR="00327F56" w:rsidRPr="00327F56" w:rsidRDefault="00327F56" w:rsidP="00327F56">
      <w:pPr>
        <w:tabs>
          <w:tab w:val="left" w:pos="2433"/>
        </w:tabs>
      </w:pPr>
      <w:r w:rsidRPr="00327F56">
        <w:rPr>
          <w:i/>
          <w:iCs/>
        </w:rPr>
        <w:t>Z</w:t>
      </w:r>
      <w:r w:rsidRPr="00327F56">
        <w:t xml:space="preserve"> ANTISPASIS, </w:t>
      </w:r>
      <w:r w:rsidRPr="00327F56">
        <w:rPr>
          <w:lang w:val="el-GR" w:eastAsia="el-GR" w:bidi="el-GR"/>
        </w:rPr>
        <w:t xml:space="preserve">ἀντἰσπασις,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ἀπὸ,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σπἀω, </w:t>
      </w:r>
      <w:r w:rsidRPr="00327F56">
        <w:t>Io draw.</w:t>
      </w:r>
      <w:r w:rsidRPr="00327F56">
        <w:br/>
        <w:t>A Revulsion. This is a Retraction, or Aversion of a stowing</w:t>
      </w:r>
      <w:r w:rsidRPr="00327F56">
        <w:br/>
        <w:t>Humour to a contrary Part. It is properly apply'd to a Humour</w:t>
      </w:r>
      <w:r w:rsidRPr="00327F56">
        <w:br/>
        <w:t>actually in Fluxion, in order to divert its Course a contrary</w:t>
      </w:r>
      <w:r w:rsidRPr="00327F56">
        <w:br/>
        <w:t>Way; for a Humour which is already settled on. the Part, is</w:t>
      </w:r>
      <w:r w:rsidRPr="00327F56">
        <w:br/>
        <w:t xml:space="preserve">not said to he cany'd off by </w:t>
      </w:r>
      <w:r w:rsidRPr="00327F56">
        <w:rPr>
          <w:i/>
          <w:iCs/>
        </w:rPr>
        <w:t>Revulsion,</w:t>
      </w:r>
      <w:r w:rsidRPr="00327F56">
        <w:t xml:space="preserve"> but by </w:t>
      </w:r>
      <w:r w:rsidRPr="00327F56">
        <w:rPr>
          <w:i/>
          <w:iCs/>
        </w:rPr>
        <w:t>Derivation ,</w:t>
      </w:r>
      <w:r w:rsidRPr="00327F56">
        <w:t xml:space="preserve"> be-</w:t>
      </w:r>
      <w:r w:rsidRPr="00327F56">
        <w:br/>
        <w:t>cause it cannot he evacuated but by the Parts situated near the</w:t>
      </w:r>
      <w:r w:rsidRPr="00327F56">
        <w:br/>
        <w:t>Place affected. Revulsion is made to a contrary Part, .and sar</w:t>
      </w:r>
      <w:r w:rsidRPr="00327F56">
        <w:br/>
        <w:t>distant from the Seat ofthe Disease There are four Species os</w:t>
      </w:r>
      <w:r w:rsidRPr="00327F56">
        <w:br/>
        <w:t>Revulsion, according to the Difference of Position ; . for it may</w:t>
      </w:r>
      <w:r w:rsidRPr="00327F56">
        <w:br/>
        <w:t>he made from a superior Part to an inferior, from the Right to</w:t>
      </w:r>
      <w:r w:rsidRPr="00327F56">
        <w:br/>
      </w:r>
      <w:r w:rsidRPr="00327F56">
        <w:lastRenderedPageBreak/>
        <w:t>the Lest, from the Fore-part to the Back-pars, from an inter-</w:t>
      </w:r>
      <w:r w:rsidRPr="00327F56">
        <w:br/>
        <w:t>nal to an external Part, and the contrary to all these respect-</w:t>
      </w:r>
      <w:r w:rsidRPr="00327F56">
        <w:br/>
        <w:t xml:space="preserve">ively. </w:t>
      </w:r>
      <w:r w:rsidRPr="00327F56">
        <w:rPr>
          <w:i/>
          <w:iCs/>
        </w:rPr>
        <w:t>Galen Meth. Lib. esc Cap.</w:t>
      </w:r>
      <w:r w:rsidRPr="00327F56">
        <w:t xml:space="preserve"> 3. and </w:t>
      </w:r>
      <w:r w:rsidRPr="00327F56">
        <w:rPr>
          <w:i/>
          <w:iCs/>
        </w:rPr>
        <w:t>Lib. An Cap. As.</w:t>
      </w:r>
      <w:r w:rsidRPr="00327F56">
        <w:rPr>
          <w:i/>
          <w:iCs/>
        </w:rPr>
        <w:br/>
      </w:r>
      <w:r w:rsidRPr="00327F56">
        <w:t>assures us, that Revulsion in Medicine was the invention of</w:t>
      </w:r>
      <w:r w:rsidRPr="00327F56">
        <w:br/>
      </w:r>
      <w:r w:rsidRPr="00327F56">
        <w:rPr>
          <w:i/>
          <w:iCs/>
        </w:rPr>
        <w:t>Hippocrates,</w:t>
      </w:r>
      <w:r w:rsidRPr="00327F56">
        <w:t xml:space="preserve"> where he seems to have in View the Beginning of</w:t>
      </w:r>
      <w:r w:rsidRPr="00327F56">
        <w:br/>
        <w:t xml:space="preserve">the Treatise </w:t>
      </w:r>
      <w:r w:rsidRPr="00327F56">
        <w:rPr>
          <w:lang w:val="el-GR" w:eastAsia="el-GR" w:bidi="el-GR"/>
        </w:rPr>
        <w:t xml:space="preserve">περὶ χυμῶν, </w:t>
      </w:r>
      <w:r w:rsidRPr="00327F56">
        <w:t>whence the Rules for Revulsion ate</w:t>
      </w:r>
      <w:r w:rsidRPr="00327F56">
        <w:br/>
        <w:t xml:space="preserve">taken. * In </w:t>
      </w:r>
      <w:r w:rsidRPr="00327F56">
        <w:rPr>
          <w:i/>
          <w:iCs/>
        </w:rPr>
        <w:t>Aph.</w:t>
      </w:r>
      <w:r w:rsidRPr="00327F56">
        <w:t xml:space="preserve"> 21. </w:t>
      </w:r>
      <w:r w:rsidRPr="00327F56">
        <w:rPr>
          <w:i/>
          <w:iCs/>
        </w:rPr>
        <w:t>Sect.</w:t>
      </w:r>
      <w:r w:rsidRPr="00327F56">
        <w:t xml:space="preserve"> 2. </w:t>
      </w:r>
      <w:r w:rsidRPr="00327F56">
        <w:rPr>
          <w:i/>
          <w:iCs/>
        </w:rPr>
        <w:t>Lib.</w:t>
      </w:r>
      <w:r w:rsidRPr="00327F56">
        <w:t xml:space="preserve"> 6. </w:t>
      </w:r>
      <w:r w:rsidRPr="00327F56">
        <w:rPr>
          <w:i/>
          <w:iCs/>
        </w:rPr>
        <w:t>Epid,</w:t>
      </w:r>
      <w:r w:rsidRPr="00327F56">
        <w:t xml:space="preserve"> he directs </w:t>
      </w:r>
      <w:r w:rsidRPr="00327F56">
        <w:rPr>
          <w:lang w:val="el-GR" w:eastAsia="el-GR" w:bidi="el-GR"/>
        </w:rPr>
        <w:t>ιἐντισπαν</w:t>
      </w:r>
      <w:r w:rsidRPr="00327F56">
        <w:rPr>
          <w:lang w:val="el-GR" w:eastAsia="el-GR" w:bidi="el-GR"/>
        </w:rPr>
        <w:br/>
        <w:t xml:space="preserve">ἤν μἡ ρ δεῖ </w:t>
      </w:r>
      <w:r w:rsidRPr="00327F56">
        <w:rPr>
          <w:i/>
          <w:iCs/>
        </w:rPr>
        <w:t>surest nr</w:t>
      </w:r>
      <w:r w:rsidRPr="00327F56">
        <w:tab/>
      </w:r>
      <w:r w:rsidRPr="00327F56">
        <w:rPr>
          <w:lang w:val="el-GR" w:eastAsia="el-GR" w:bidi="el-GR"/>
        </w:rPr>
        <w:t>δοῖστ τητέοισι .δει στομίν, όςως εκαστα</w:t>
      </w:r>
    </w:p>
    <w:p w14:paraId="447369FD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>poor&amp;i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" </w:t>
      </w:r>
      <w:r w:rsidRPr="00327F56">
        <w:t xml:space="preserve">Where Things tend the wrong Way, we Ought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 xml:space="preserve">po make a Revulsion ; but if they seem to tend a </w:t>
      </w:r>
      <w:r w:rsidRPr="00327F56">
        <w:rPr>
          <w:i/>
          <w:iCs/>
        </w:rPr>
        <w:t>riatit</w:t>
      </w:r>
      <w:r w:rsidRPr="00327F56">
        <w:t xml:space="preserve"> Course,</w:t>
      </w:r>
      <w:r w:rsidRPr="00327F56">
        <w:br/>
        <w:t>An a Way-’.is to he open’d for each to follow its natural Pro-</w:t>
      </w:r>
      <w:r w:rsidRPr="00327F56">
        <w:br/>
        <w:t xml:space="preserve">pensity. " </w:t>
      </w:r>
      <w:r w:rsidRPr="00327F56">
        <w:rPr>
          <w:i/>
          <w:iCs/>
        </w:rPr>
        <w:t>Garreaus. Foesius.</w:t>
      </w:r>
    </w:p>
    <w:p w14:paraId="1AB5EE12" w14:textId="77777777" w:rsidR="00327F56" w:rsidRPr="00327F56" w:rsidRDefault="00327F56" w:rsidP="00327F56">
      <w:pPr>
        <w:ind w:firstLine="360"/>
      </w:pPr>
      <w:r w:rsidRPr="00327F56">
        <w:t xml:space="preserve">ANTISPASMODICUM, from </w:t>
      </w:r>
      <w:r w:rsidRPr="00327F56">
        <w:rPr>
          <w:lang w:val="el-GR" w:eastAsia="el-GR" w:bidi="el-GR"/>
        </w:rPr>
        <w:t xml:space="preserve">ἀντ?, </w:t>
      </w:r>
      <w:r w:rsidRPr="00327F56">
        <w:t xml:space="preserve">against, and </w:t>
      </w:r>
      <w:r w:rsidRPr="00327F56">
        <w:rPr>
          <w:lang w:val="el-GR" w:eastAsia="el-GR" w:bidi="el-GR"/>
        </w:rPr>
        <w:t>σπασμός,</w:t>
      </w:r>
      <w:r w:rsidRPr="00327F56">
        <w:rPr>
          <w:lang w:val="el-GR" w:eastAsia="el-GR" w:bidi="el-GR"/>
        </w:rPr>
        <w:br/>
      </w:r>
      <w:r w:rsidRPr="00327F56">
        <w:t xml:space="preserve">a Convulsion. A Remedy against Convulsions. </w:t>
      </w:r>
      <w:r w:rsidRPr="00327F56">
        <w:rPr>
          <w:i/>
          <w:iCs/>
        </w:rPr>
        <w:t>Blausard.</w:t>
      </w:r>
    </w:p>
    <w:p w14:paraId="507AF63D" w14:textId="77777777" w:rsidR="00327F56" w:rsidRPr="00327F56" w:rsidRDefault="00327F56" w:rsidP="00327F56">
      <w:pPr>
        <w:ind w:firstLine="360"/>
      </w:pPr>
      <w:r w:rsidRPr="00327F56">
        <w:t xml:space="preserve">ANTISP-ASTICON, </w:t>
      </w:r>
      <w:r w:rsidRPr="00327F56">
        <w:rPr>
          <w:lang w:val="el-GR" w:eastAsia="el-GR" w:bidi="el-GR"/>
        </w:rPr>
        <w:t xml:space="preserve">ἀιμσπαστικόν. </w:t>
      </w:r>
      <w:r w:rsidRPr="00327F56">
        <w:t>A general Epithet she</w:t>
      </w:r>
      <w:r w:rsidRPr="00327F56">
        <w:br/>
        <w:t xml:space="preserve">any Medicine that works by way of Revulsion. </w:t>
      </w:r>
      <w:r w:rsidRPr="00327F56">
        <w:rPr>
          <w:i/>
          <w:iCs/>
        </w:rPr>
        <w:t>Galen. Lib.</w:t>
      </w:r>
      <w:r w:rsidRPr="00327F56">
        <w:rPr>
          <w:i/>
          <w:iCs/>
        </w:rPr>
        <w:br/>
      </w:r>
      <w:r w:rsidRPr="00327F56">
        <w:t xml:space="preserve">-I3. </w:t>
      </w:r>
      <w:r w:rsidRPr="00327F56">
        <w:rPr>
          <w:i/>
          <w:iCs/>
        </w:rPr>
        <w:t>M. Me Cap.</w:t>
      </w:r>
      <w:r w:rsidRPr="00327F56">
        <w:t xml:space="preserve"> II. ’ -</w:t>
      </w:r>
    </w:p>
    <w:p w14:paraId="184569DD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ΑΝΤΙδΡΟΟΑ,ἀρσίσποδα,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ἀπὸ, </w:t>
      </w:r>
      <w:r w:rsidRPr="00327F56">
        <w:t>against, instead of, and</w:t>
      </w:r>
      <w:r w:rsidRPr="00327F56">
        <w:br/>
      </w:r>
      <w:r w:rsidRPr="00327F56">
        <w:rPr>
          <w:lang w:val="el-GR" w:eastAsia="el-GR" w:bidi="el-GR"/>
        </w:rPr>
        <w:t xml:space="preserve">ίσπόδιον, </w:t>
      </w:r>
      <w:r w:rsidRPr="00327F56">
        <w:t>or</w:t>
      </w:r>
      <w:r w:rsidRPr="00327F56">
        <w:rPr>
          <w:lang w:val="el-GR" w:eastAsia="el-GR" w:bidi="el-GR"/>
        </w:rPr>
        <w:t xml:space="preserve">-σποδὸς-, </w:t>
      </w:r>
      <w:r w:rsidRPr="00327F56">
        <w:t>Spodinm (Putty). Medicines endu'd with</w:t>
      </w:r>
      <w:r w:rsidRPr="00327F56">
        <w:br/>
        <w:t xml:space="preserve">the same Virtue as </w:t>
      </w:r>
      <w:r w:rsidRPr="00327F56">
        <w:rPr>
          <w:lang w:val="la-Latn" w:eastAsia="la-Latn" w:bidi="la-Latn"/>
        </w:rPr>
        <w:t xml:space="preserve">Spodium, </w:t>
      </w:r>
      <w:r w:rsidRPr="00327F56">
        <w:t>and for want, thereof may he</w:t>
      </w:r>
      <w:r w:rsidRPr="00327F56">
        <w:br/>
        <w:t xml:space="preserve">substituted in its room, </w:t>
      </w:r>
      <w:r w:rsidRPr="00327F56">
        <w:rPr>
          <w:lang w:val="el-GR" w:eastAsia="el-GR" w:bidi="el-GR"/>
        </w:rPr>
        <w:t>τ</w:t>
      </w:r>
    </w:p>
    <w:p w14:paraId="39FB05BF" w14:textId="77777777" w:rsidR="00327F56" w:rsidRPr="00327F56" w:rsidRDefault="00327F56" w:rsidP="00327F56">
      <w:pPr>
        <w:ind w:firstLine="360"/>
      </w:pPr>
      <w:r w:rsidRPr="00327F56">
        <w:t xml:space="preserve">Since </w:t>
      </w:r>
      <w:r w:rsidRPr="00327F56">
        <w:rPr>
          <w:i/>
          <w:iCs/>
        </w:rPr>
        <w:t>Antifpoda are -very serviceable</w:t>
      </w:r>
      <w:r w:rsidRPr="00327F56">
        <w:t xml:space="preserve"> when </w:t>
      </w:r>
      <w:r w:rsidRPr="00327F56">
        <w:rPr>
          <w:lang w:val="la-Latn" w:eastAsia="la-Latn" w:bidi="la-Latn"/>
        </w:rPr>
        <w:t xml:space="preserve">Spodium </w:t>
      </w:r>
      <w:r w:rsidRPr="00327F56">
        <w:t>cannot</w:t>
      </w:r>
      <w:r w:rsidRPr="00327F56">
        <w:br/>
        <w:t>he had, as it often happens, it will be necessary to shew what</w:t>
      </w:r>
      <w:r w:rsidRPr="00327F56">
        <w:br/>
        <w:t>things are equivalent to it, and after what manner they ought</w:t>
      </w:r>
      <w:r w:rsidRPr="00327F56">
        <w:br/>
        <w:t>to be used. ' - ' ' . - -</w:t>
      </w:r>
    </w:p>
    <w:p w14:paraId="6E184EA5" w14:textId="77777777" w:rsidR="00327F56" w:rsidRPr="00327F56" w:rsidRDefault="00327F56" w:rsidP="00327F56">
      <w:pPr>
        <w:ind w:left="360" w:hanging="360"/>
      </w:pPr>
      <w:r w:rsidRPr="00327F56">
        <w:t>Take then the Leaves of Myrtle, with. the Flowers and</w:t>
      </w:r>
      <w:r w:rsidRPr="00327F56">
        <w:br/>
        <w:t>Berries, before they are ripe, and put them into a crude</w:t>
      </w:r>
      <w:r w:rsidRPr="00327F56">
        <w:br/>
        <w:t>(unbak'd) earthen Pot, and, stopping it up with a Cover</w:t>
      </w:r>
      <w:r w:rsidRPr="00327F56">
        <w:br/>
        <w:t xml:space="preserve">full of Holes, </w:t>
      </w:r>
      <w:r w:rsidRPr="00327F56">
        <w:rPr>
          <w:i/>
          <w:iCs/>
        </w:rPr>
        <w:t>set</w:t>
      </w:r>
      <w:r w:rsidRPr="00327F56">
        <w:t xml:space="preserve"> it in the Potter's Furnace. When it is</w:t>
      </w:r>
      <w:r w:rsidRPr="00327F56">
        <w:br/>
        <w:t>throughly baked, transfer the Contents into another crude</w:t>
      </w:r>
      <w:r w:rsidRPr="00327F56">
        <w:br/>
        <w:t>Pot; and when this also is sufficiently harden'd, take them</w:t>
      </w:r>
      <w:r w:rsidRPr="00327F56">
        <w:br/>
        <w:t>out, wash them, and use them.</w:t>
      </w:r>
    </w:p>
    <w:p w14:paraId="358DFD1D" w14:textId="77777777" w:rsidR="00327F56" w:rsidRPr="00327F56" w:rsidRDefault="00327F56" w:rsidP="00327F56">
      <w:pPr>
        <w:tabs>
          <w:tab w:val="left" w:pos="5016"/>
        </w:tabs>
        <w:ind w:firstLine="360"/>
      </w:pPr>
      <w:r w:rsidRPr="00327F56">
        <w:t>After the same manner may be prepared</w:t>
      </w:r>
      <w:r w:rsidRPr="00327F56">
        <w:tab/>
        <w:t>'</w:t>
      </w:r>
    </w:p>
    <w:p w14:paraId="23340E0A" w14:textId="77777777" w:rsidR="00327F56" w:rsidRPr="00327F56" w:rsidRDefault="00327F56" w:rsidP="00327F56">
      <w:pPr>
        <w:ind w:firstLine="360"/>
      </w:pPr>
      <w:r w:rsidRPr="00327F56">
        <w:t>The tender Shoots, with the Flowers of the Wild Olive-</w:t>
      </w:r>
      <w:r w:rsidRPr="00327F56">
        <w:br/>
        <w:t>tree, if they can be procured ; if not, those of the</w:t>
      </w:r>
      <w:r w:rsidRPr="00327F56">
        <w:br/>
        <w:t>.. Garden-kind may-supply their Place. - Is neither of these</w:t>
      </w:r>
      <w:r w:rsidRPr="00327F56">
        <w:br/>
        <w:t>are to be had. Quinces cut in Pieces, and their Cores</w:t>
      </w:r>
      <w:r w:rsidRPr="00327F56">
        <w:br/>
        <w:t>taken out. Galls, linen Rags, unripe or white Mulbera</w:t>
      </w:r>
      <w:r w:rsidRPr="00327F56">
        <w:br/>
        <w:t>Ties, first dry’d in the Sun , Mastich, Turpentine, Oe-</w:t>
      </w:r>
      <w:r w:rsidRPr="00327F56">
        <w:br/>
        <w:t>nanthe, (Dropwort) the tender Leaves of the Bramble,</w:t>
      </w:r>
      <w:r w:rsidRPr="00327F56">
        <w:br/>
        <w:t>the Leaves of -the</w:t>
      </w:r>
      <w:r w:rsidRPr="00327F56">
        <w:rPr>
          <w:vertAlign w:val="superscript"/>
        </w:rPr>
        <w:t>1</w:t>
      </w:r>
      <w:r w:rsidRPr="00327F56">
        <w:t xml:space="preserve"> Box-tree, or the Bastard Cyprus with</w:t>
      </w:r>
      <w:r w:rsidRPr="00327F56">
        <w:br/>
        <w:t>its Flowers, any or either of these, thus prepared,</w:t>
      </w:r>
      <w:r w:rsidRPr="00327F56">
        <w:rPr>
          <w:vertAlign w:val="superscript"/>
        </w:rPr>
        <w:t>1</w:t>
      </w:r>
      <w:r w:rsidRPr="00327F56">
        <w:t xml:space="preserve"> will</w:t>
      </w:r>
      <w:r w:rsidRPr="00327F56">
        <w:br/>
        <w:t xml:space="preserve">. serve the Turn. -Some take the tender Boughs of </w:t>
      </w:r>
      <w:r w:rsidRPr="00327F56">
        <w:rPr>
          <w:b/>
          <w:bCs/>
        </w:rPr>
        <w:t>the</w:t>
      </w:r>
    </w:p>
    <w:p w14:paraId="1F0B5A92" w14:textId="77777777" w:rsidR="00327F56" w:rsidRPr="00327F56" w:rsidRDefault="00327F56" w:rsidP="00327F56">
      <w:pPr>
        <w:ind w:firstLine="360"/>
      </w:pPr>
      <w:r w:rsidRPr="00327F56">
        <w:t>Fig-tree, and first drying them in the Sun, prepare them</w:t>
      </w:r>
      <w:r w:rsidRPr="00327F56">
        <w:br/>
        <w:t>.in the same manner. Some take BullS-glue, others rough,</w:t>
      </w:r>
      <w:r w:rsidRPr="00327F56">
        <w:br/>
        <w:t>greasy Wool, which they smear with Pitch Or Honey,</w:t>
      </w:r>
      <w:r w:rsidRPr="00327F56">
        <w:br/>
        <w:t>and prepare as aforesaid. All these before-mentioned may</w:t>
      </w:r>
    </w:p>
    <w:p w14:paraId="119E4AB7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.he used as </w:t>
      </w:r>
      <w:r w:rsidRPr="00327F56">
        <w:rPr>
          <w:i/>
          <w:iCs/>
        </w:rPr>
        <w:t>Antifpoda.' Dioscor. Lib.</w:t>
      </w:r>
      <w:r w:rsidRPr="00327F56">
        <w:rPr>
          <w:b/>
          <w:bCs/>
        </w:rPr>
        <w:t xml:space="preserve"> 5. </w:t>
      </w:r>
      <w:r w:rsidRPr="00327F56">
        <w:rPr>
          <w:i/>
          <w:iCs/>
        </w:rPr>
        <w:t>Cap.</w:t>
      </w:r>
      <w:r w:rsidRPr="00327F56">
        <w:rPr>
          <w:b/>
          <w:bCs/>
        </w:rPr>
        <w:t xml:space="preserve"> I 86s</w:t>
      </w:r>
    </w:p>
    <w:p w14:paraId="00A5006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Pliny, Lihe</w:t>
      </w:r>
      <w:r w:rsidRPr="00327F56">
        <w:t xml:space="preserve"> 34. </w:t>
      </w:r>
      <w:r w:rsidRPr="00327F56">
        <w:rPr>
          <w:i/>
          <w:iCs/>
        </w:rPr>
        <w:t>Cap.</w:t>
      </w:r>
      <w:r w:rsidRPr="00327F56">
        <w:t xml:space="preserve"> I3i introducing his Account </w:t>
      </w:r>
      <w:r w:rsidRPr="00327F56">
        <w:rPr>
          <w:i/>
          <w:iCs/>
        </w:rPr>
        <w:t>DsAntsu</w:t>
      </w:r>
      <w:r w:rsidRPr="00327F56">
        <w:rPr>
          <w:i/>
          <w:iCs/>
        </w:rPr>
        <w:br/>
        <w:t>fpoda,</w:t>
      </w:r>
      <w:r w:rsidRPr="00327F56">
        <w:t xml:space="preserve"> has this .beautiful Passage : </w:t>
      </w:r>
      <w:r w:rsidRPr="00327F56">
        <w:rPr>
          <w:i/>
          <w:iCs/>
        </w:rPr>
        <w:t xml:space="preserve">Nec in alia Parte </w:t>
      </w:r>
      <w:r w:rsidRPr="00327F56">
        <w:rPr>
          <w:i/>
          <w:iCs/>
          <w:lang w:val="la-Latn" w:eastAsia="la-Latn" w:bidi="la-Latn"/>
        </w:rPr>
        <w:t>magis est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' </w:t>
      </w:r>
      <w:r w:rsidRPr="00327F56">
        <w:rPr>
          <w:i/>
          <w:iCs/>
          <w:lang w:val="la-Latn" w:eastAsia="la-Latn" w:bidi="la-Latn"/>
        </w:rPr>
        <w:t>Vitee Ingenia rnirart, quippe ne inquirenda essent Metalla, ustise</w:t>
      </w:r>
      <w:r w:rsidRPr="00327F56">
        <w:rPr>
          <w:i/>
          <w:iCs/>
          <w:lang w:val="la-Latn" w:eastAsia="la-Latn" w:bidi="la-Latn"/>
        </w:rPr>
        <w:br/>
        <w:t xml:space="preserve">simis </w:t>
      </w:r>
      <w:r w:rsidRPr="00327F56">
        <w:rPr>
          <w:i/>
          <w:iCs/>
        </w:rPr>
        <w:t xml:space="preserve">Rebus'Uiilitates </w:t>
      </w:r>
      <w:r w:rsidRPr="00327F56">
        <w:rPr>
          <w:i/>
          <w:iCs/>
          <w:lang w:val="la-Latn" w:eastAsia="la-Latn" w:bidi="la-Latn"/>
        </w:rPr>
        <w:t>eajdem excogitavit: - p-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human </w:t>
      </w:r>
      <w:r w:rsidRPr="00327F56">
        <w:rPr>
          <w:lang w:val="la-Latn" w:eastAsia="la-Latn" w:bidi="la-Latn"/>
        </w:rPr>
        <w:t>Saga-</w:t>
      </w:r>
      <w:r w:rsidRPr="00327F56">
        <w:rPr>
          <w:lang w:val="la-Latn" w:eastAsia="la-Latn" w:bidi="la-Latn"/>
        </w:rPr>
        <w:br/>
        <w:t xml:space="preserve">." </w:t>
      </w:r>
      <w:r w:rsidRPr="00327F56">
        <w:t>city in providing for the Accommodation of Life-is in no</w:t>
      </w:r>
      <w:r w:rsidRPr="00327F56">
        <w:br/>
        <w:t>." respect more admirable, than in preparing Medicines of the</w:t>
      </w:r>
      <w:r w:rsidRPr="00327F56">
        <w:br/>
        <w:t>" cheapest Materials, to supply the Want of Minerals." He</w:t>
      </w:r>
      <w:r w:rsidRPr="00327F56">
        <w:br/>
        <w:t>then goes on to enumerate the Antifpoda, which, with the</w:t>
      </w:r>
      <w:r w:rsidRPr="00327F56">
        <w:br/>
        <w:t xml:space="preserve">Method of. Preparation, are all the same as in </w:t>
      </w:r>
      <w:r w:rsidRPr="00327F56">
        <w:rPr>
          <w:i/>
          <w:iCs/>
        </w:rPr>
        <w:t>Dioscorides.</w:t>
      </w:r>
    </w:p>
    <w:p w14:paraId="550C8864" w14:textId="77777777" w:rsidR="00327F56" w:rsidRPr="00327F56" w:rsidRDefault="00327F56" w:rsidP="00327F56">
      <w:pPr>
        <w:ind w:firstLine="360"/>
      </w:pPr>
      <w:r w:rsidRPr="00327F56">
        <w:t>ANTISTATHMESIS. See ANTISECOSIS.</w:t>
      </w:r>
    </w:p>
    <w:p w14:paraId="5CD94788" w14:textId="77777777" w:rsidR="00327F56" w:rsidRPr="00327F56" w:rsidRDefault="00327F56" w:rsidP="00327F56">
      <w:r w:rsidRPr="00327F56">
        <w:t xml:space="preserve">- .ANTISTERIGMA, </w:t>
      </w:r>
      <w:r w:rsidRPr="00327F56">
        <w:rPr>
          <w:i/>
          <w:iCs/>
        </w:rPr>
        <w:t>distrtieeypea,</w:t>
      </w:r>
      <w:r w:rsidRPr="00327F56">
        <w:t xml:space="preserve"> from </w:t>
      </w:r>
      <w:r w:rsidRPr="00327F56">
        <w:rPr>
          <w:lang w:val="el-GR" w:eastAsia="el-GR" w:bidi="el-GR"/>
        </w:rPr>
        <w:t xml:space="preserve">αντιἹ </w:t>
      </w:r>
      <w:r w:rsidRPr="00327F56">
        <w:t>against, and</w:t>
      </w:r>
      <w:r w:rsidRPr="00327F56">
        <w:br/>
      </w:r>
      <w:r w:rsidRPr="00327F56">
        <w:rPr>
          <w:lang w:val="el-GR" w:eastAsia="el-GR" w:bidi="el-GR"/>
        </w:rPr>
        <w:t xml:space="preserve">σίνριγμαγ </w:t>
      </w:r>
      <w:r w:rsidRPr="00327F56">
        <w:t>any thing that sustains or bears up another. A</w:t>
      </w:r>
      <w:r w:rsidRPr="00327F56">
        <w:br/>
        <w:t xml:space="preserve">Fulcrum, Prop, or Crutch. </w:t>
      </w:r>
      <w:r w:rsidRPr="00327F56">
        <w:rPr>
          <w:i/>
          <w:iCs/>
        </w:rPr>
        <w:t>Hippocrates, Lib. de Artie.</w:t>
      </w:r>
    </w:p>
    <w:p w14:paraId="169A2498" w14:textId="77777777" w:rsidR="00327F56" w:rsidRPr="00327F56" w:rsidRDefault="00327F56" w:rsidP="00327F56">
      <w:r w:rsidRPr="00327F56">
        <w:t xml:space="preserve">. ANTISTERNON, </w:t>
      </w:r>
      <w:r w:rsidRPr="00327F56">
        <w:rPr>
          <w:lang w:val="el-GR" w:eastAsia="el-GR" w:bidi="el-GR"/>
        </w:rPr>
        <w:t xml:space="preserve">ἀντίστερνον, </w:t>
      </w:r>
      <w:r w:rsidRPr="00327F56">
        <w:t xml:space="preserve">from </w:t>
      </w:r>
      <w:r w:rsidRPr="00327F56">
        <w:rPr>
          <w:i/>
          <w:iCs/>
        </w:rPr>
        <w:t>cirri,</w:t>
      </w:r>
      <w:r w:rsidRPr="00327F56">
        <w:t xml:space="preserve"> against, and</w:t>
      </w:r>
      <w:r w:rsidRPr="00327F56">
        <w:br/>
        <w:t>v4pvov2.the Sternum, or Breast-bone. The Back, so called,</w:t>
      </w:r>
      <w:r w:rsidRPr="00327F56">
        <w:br/>
        <w:t xml:space="preserve">because it is opposite to she </w:t>
      </w:r>
      <w:r w:rsidRPr="00327F56">
        <w:rPr>
          <w:i/>
          <w:iCs/>
        </w:rPr>
        <w:t>Sternum.</w:t>
      </w:r>
    </w:p>
    <w:p w14:paraId="327A9C2F" w14:textId="77777777" w:rsidR="00327F56" w:rsidRPr="00327F56" w:rsidRDefault="00327F56" w:rsidP="00327F56">
      <w:pPr>
        <w:ind w:firstLine="360"/>
      </w:pPr>
      <w:r w:rsidRPr="00327F56">
        <w:t xml:space="preserve">ANTITASIS, </w:t>
      </w:r>
      <w:r w:rsidRPr="00327F56">
        <w:rPr>
          <w:lang w:val="el-GR" w:eastAsia="el-GR" w:bidi="el-GR"/>
        </w:rPr>
        <w:t xml:space="preserve">ἀντίταονς,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άντἰ,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τεἴνω, </w:t>
      </w:r>
      <w:r w:rsidRPr="00327F56">
        <w:t>to extend.</w:t>
      </w:r>
      <w:r w:rsidRPr="00327F56">
        <w:br/>
        <w:t>A Contra-extension. When dislocated Bones are first drawn</w:t>
      </w:r>
      <w:r w:rsidRPr="00327F56">
        <w:br/>
        <w:t>back, in order to their meeting in one strait Line, this Retraction</w:t>
      </w:r>
      <w:r w:rsidRPr="00327F56">
        <w:br/>
        <w:t xml:space="preserve">to opposite Parts is,, hy </w:t>
      </w:r>
      <w:r w:rsidRPr="00327F56">
        <w:rPr>
          <w:i/>
          <w:iCs/>
        </w:rPr>
        <w:t>Galen, Meth. Med. Lib. 6. Cap.</w:t>
      </w:r>
      <w:r w:rsidRPr="00327F56">
        <w:t xml:space="preserve"> 3i</w:t>
      </w:r>
      <w:r w:rsidRPr="00327F56">
        <w:br/>
        <w:t xml:space="preserve">called </w:t>
      </w:r>
      <w:r w:rsidRPr="00327F56">
        <w:rPr>
          <w:i/>
          <w:iCs/>
        </w:rPr>
        <w:t xml:space="preserve">Antitasis. </w:t>
      </w:r>
      <w:r w:rsidRPr="00327F56">
        <w:rPr>
          <w:i/>
          <w:iCs/>
          <w:lang w:val="la-Latn" w:eastAsia="la-Latn" w:bidi="la-Latn"/>
        </w:rPr>
        <w:t>Castellus.</w:t>
      </w:r>
    </w:p>
    <w:p w14:paraId="24C67D0F" w14:textId="77777777" w:rsidR="00327F56" w:rsidRPr="00327F56" w:rsidRDefault="00327F56" w:rsidP="00327F56">
      <w:pPr>
        <w:tabs>
          <w:tab w:val="left" w:pos="4013"/>
        </w:tabs>
        <w:ind w:firstLine="360"/>
      </w:pPr>
      <w:r w:rsidRPr="00327F56">
        <w:t xml:space="preserve">ANTITHENAR, </w:t>
      </w:r>
      <w:r w:rsidRPr="00327F56">
        <w:rPr>
          <w:lang w:val="el-GR" w:eastAsia="el-GR" w:bidi="el-GR"/>
        </w:rPr>
        <w:t xml:space="preserve">ἀντίθεναρ,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ἀντἰ, </w:t>
      </w:r>
      <w:r w:rsidRPr="00327F56">
        <w:t xml:space="preserve">against, and </w:t>
      </w:r>
      <w:r w:rsidRPr="00327F56">
        <w:rPr>
          <w:lang w:val="el-GR" w:eastAsia="el-GR" w:bidi="el-GR"/>
        </w:rPr>
        <w:t>θἐναρ,</w:t>
      </w:r>
      <w:r w:rsidRPr="00327F56">
        <w:rPr>
          <w:lang w:val="el-GR" w:eastAsia="el-GR" w:bidi="el-GR"/>
        </w:rPr>
        <w:br/>
      </w:r>
      <w:r w:rsidRPr="00327F56">
        <w:t>the Palm of the Hand. The Muscle called ADDUCTOR Ala</w:t>
      </w:r>
      <w:r w:rsidRPr="00327F56">
        <w:br/>
        <w:t xml:space="preserve">INDIC </w:t>
      </w:r>
      <w:r w:rsidRPr="00327F56">
        <w:rPr>
          <w:lang w:val="el-GR" w:eastAsia="el-GR" w:bidi="el-GR"/>
        </w:rPr>
        <w:t xml:space="preserve">ΕΜ, </w:t>
      </w:r>
      <w:r w:rsidRPr="00327F56">
        <w:t>which see.</w:t>
      </w:r>
      <w:r w:rsidRPr="00327F56">
        <w:tab/>
        <w:t>'</w:t>
      </w:r>
    </w:p>
    <w:p w14:paraId="6DB874F3" w14:textId="77777777" w:rsidR="00327F56" w:rsidRPr="00327F56" w:rsidRDefault="00327F56" w:rsidP="00327F56">
      <w:pPr>
        <w:ind w:firstLine="360"/>
      </w:pPr>
      <w:r w:rsidRPr="00327F56">
        <w:t>ANTITHORA. The fame as ANT NORA.</w:t>
      </w:r>
    </w:p>
    <w:p w14:paraId="586B799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ANTITRAGUS, </w:t>
      </w:r>
      <w:r w:rsidRPr="00327F56">
        <w:rPr>
          <w:lang w:val="el-GR" w:eastAsia="el-GR" w:bidi="el-GR"/>
        </w:rPr>
        <w:t xml:space="preserve">ςέντίτραγος,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ἀντι, </w:t>
      </w:r>
      <w:r w:rsidRPr="00327F56">
        <w:t xml:space="preserve">and </w:t>
      </w:r>
      <w:r w:rsidRPr="00327F56">
        <w:rPr>
          <w:lang w:val="el-GR" w:eastAsia="el-GR" w:bidi="el-GR"/>
        </w:rPr>
        <w:t>τραίγος.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Ruffus</w:t>
      </w:r>
      <w:r w:rsidRPr="00327F56">
        <w:t xml:space="preserve"> describes into he the-thicker Parr of the Anthelix, op-</w:t>
      </w:r>
      <w:r w:rsidRPr="00327F56">
        <w:br/>
      </w:r>
      <w:r w:rsidRPr="00327F56">
        <w:rPr>
          <w:lang w:val="la-Latn" w:eastAsia="la-Latn" w:bidi="la-Latn"/>
        </w:rPr>
        <w:t xml:space="preserve">posite </w:t>
      </w:r>
      <w:r w:rsidRPr="00327F56">
        <w:t>to the Tragus. See ANTHELIX and TRAGUS. -</w:t>
      </w:r>
    </w:p>
    <w:p w14:paraId="2E23DA70" w14:textId="77777777" w:rsidR="00327F56" w:rsidRPr="00327F56" w:rsidRDefault="00327F56" w:rsidP="00327F56">
      <w:pPr>
        <w:ind w:firstLine="360"/>
      </w:pPr>
      <w:r w:rsidRPr="00327F56">
        <w:t xml:space="preserve">ANTITYPUS, </w:t>
      </w:r>
      <w:r w:rsidRPr="00327F56">
        <w:rPr>
          <w:lang w:val="el-GR" w:eastAsia="el-GR" w:bidi="el-GR"/>
        </w:rPr>
        <w:t xml:space="preserve">ἀὑτίτυπος. </w:t>
      </w:r>
      <w:r w:rsidRPr="00327F56">
        <w:t xml:space="preserve">See </w:t>
      </w:r>
      <w:r w:rsidRPr="00327F56">
        <w:rPr>
          <w:lang w:val="la-Latn" w:eastAsia="la-Latn" w:bidi="la-Latn"/>
        </w:rPr>
        <w:t>RENISUS»</w:t>
      </w:r>
    </w:p>
    <w:p w14:paraId="307FD2F4" w14:textId="77777777" w:rsidR="00327F56" w:rsidRPr="00327F56" w:rsidRDefault="00327F56" w:rsidP="00327F56">
      <w:pPr>
        <w:ind w:firstLine="360"/>
      </w:pPr>
      <w:r w:rsidRPr="00327F56">
        <w:t xml:space="preserve">ANTIVENERKA, Medicines against the </w:t>
      </w:r>
      <w:r w:rsidRPr="00327F56">
        <w:rPr>
          <w:i/>
          <w:iCs/>
        </w:rPr>
        <w:t>Lues Vinerea.</w:t>
      </w:r>
    </w:p>
    <w:p w14:paraId="32CCB36F" w14:textId="77777777" w:rsidR="00327F56" w:rsidRPr="00327F56" w:rsidRDefault="00327F56" w:rsidP="00327F56">
      <w:r w:rsidRPr="00327F56">
        <w:rPr>
          <w:i/>
          <w:iCs/>
        </w:rPr>
        <w:t>Blancardi "'</w:t>
      </w:r>
    </w:p>
    <w:p w14:paraId="720C662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ANTONII SANCTI </w:t>
      </w:r>
      <w:r w:rsidRPr="00327F56">
        <w:t>IGNIS, the St. Antony's Fine.</w:t>
      </w:r>
    </w:p>
    <w:p w14:paraId="60B845FA" w14:textId="77777777" w:rsidR="00327F56" w:rsidRPr="00327F56" w:rsidRDefault="00327F56" w:rsidP="00327F56">
      <w:r w:rsidRPr="00327F56">
        <w:t xml:space="preserve">* </w:t>
      </w:r>
      <w:r w:rsidRPr="00327F56">
        <w:rPr>
          <w:lang w:val="la-Latn" w:eastAsia="la-Latn" w:bidi="la-Latn"/>
        </w:rPr>
        <w:t xml:space="preserve">ANTONIUS </w:t>
      </w:r>
      <w:r w:rsidRPr="00327F56">
        <w:t xml:space="preserve">MUSA, a famous </w:t>
      </w:r>
      <w:r w:rsidRPr="00327F56">
        <w:rPr>
          <w:i/>
          <w:iCs/>
        </w:rPr>
        <w:t>Roman,</w:t>
      </w:r>
      <w:r w:rsidRPr="00327F56">
        <w:t xml:space="preserve"> Physician to An*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gustus </w:t>
      </w:r>
      <w:r w:rsidRPr="00327F56">
        <w:rPr>
          <w:i/>
          <w:iCs/>
        </w:rPr>
        <w:t>Caesar.</w:t>
      </w:r>
      <w:r w:rsidRPr="00327F56">
        <w:t xml:space="preserve"> See MUSA.</w:t>
      </w:r>
    </w:p>
    <w:p w14:paraId="1861773E" w14:textId="77777777" w:rsidR="00327F56" w:rsidRPr="00327F56" w:rsidRDefault="00327F56" w:rsidP="00327F56">
      <w:r w:rsidRPr="00327F56">
        <w:lastRenderedPageBreak/>
        <w:t xml:space="preserve">. ANTOPHYLLON, ANTOPHYLLUS, </w:t>
      </w:r>
      <w:r w:rsidRPr="00327F56">
        <w:rPr>
          <w:lang w:val="el-GR" w:eastAsia="el-GR" w:bidi="el-GR"/>
        </w:rPr>
        <w:t xml:space="preserve">ἀντῥαυλλον, </w:t>
      </w:r>
      <w:r w:rsidRPr="00327F56">
        <w:t>the</w:t>
      </w:r>
      <w:r w:rsidRPr="00327F56">
        <w:br/>
        <w:t xml:space="preserve">Name of the Male CaryophylluS, so called by </w:t>
      </w:r>
      <w:r w:rsidRPr="00327F56">
        <w:rPr>
          <w:i/>
          <w:iCs/>
        </w:rPr>
        <w:t>Anstfentta,</w:t>
      </w:r>
      <w:r w:rsidRPr="00327F56">
        <w:t xml:space="preserve"> be-</w:t>
      </w:r>
      <w:r w:rsidRPr="00327F56">
        <w:br/>
        <w:t xml:space="preserve">cause of its Thickness. </w:t>
      </w:r>
      <w:r w:rsidRPr="00327F56">
        <w:rPr>
          <w:i/>
          <w:iCs/>
        </w:rPr>
        <w:t>Fuchsiusts Note in Myrep. Aniido</w:t>
      </w:r>
      <w:r w:rsidRPr="00327F56">
        <w:rPr>
          <w:i/>
          <w:iCs/>
        </w:rPr>
        <w:br/>
        <w:t>Cap.</w:t>
      </w:r>
      <w:r w:rsidRPr="00327F56">
        <w:t xml:space="preserve"> 22. According to </w:t>
      </w:r>
      <w:r w:rsidRPr="00327F56">
        <w:rPr>
          <w:i/>
          <w:iCs/>
        </w:rPr>
        <w:t>Ray, Antophyllus</w:t>
      </w:r>
      <w:r w:rsidRPr="00327F56">
        <w:t xml:space="preserve"> is the Name which</w:t>
      </w:r>
      <w:r w:rsidRPr="00327F56">
        <w:br/>
        <w:t xml:space="preserve">the Druggists have- for the mature and full-grown </w:t>
      </w:r>
      <w:r w:rsidRPr="00327F56">
        <w:rPr>
          <w:i/>
          <w:iCs/>
        </w:rPr>
        <w:t>Caryar</w:t>
      </w:r>
      <w:r w:rsidRPr="00327F56">
        <w:rPr>
          <w:i/>
          <w:iCs/>
        </w:rPr>
        <w:br/>
        <w:t>phyllus.. '</w:t>
      </w:r>
    </w:p>
    <w:p w14:paraId="6E283CD1" w14:textId="77777777" w:rsidR="00327F56" w:rsidRPr="00327F56" w:rsidRDefault="00327F56" w:rsidP="00327F56">
      <w:pPr>
        <w:ind w:firstLine="360"/>
      </w:pPr>
      <w:r w:rsidRPr="00327F56">
        <w:t xml:space="preserve">ANTRISCUS, </w:t>
      </w:r>
      <w:r w:rsidRPr="00327F56">
        <w:rPr>
          <w:i/>
          <w:iCs/>
        </w:rPr>
        <w:t>Antris.cus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Plinii, </w:t>
      </w:r>
      <w:r w:rsidRPr="00327F56">
        <w:rPr>
          <w:i/>
          <w:iCs/>
        </w:rPr>
        <w:t xml:space="preserve">quibus.dam </w:t>
      </w:r>
      <w:r w:rsidRPr="00327F56">
        <w:rPr>
          <w:i/>
          <w:iCs/>
          <w:lang w:val="la-Latn" w:eastAsia="la-Latn" w:bidi="la-Latn"/>
        </w:rPr>
        <w:t xml:space="preserve">Semine </w:t>
      </w:r>
      <w:r w:rsidRPr="00327F56">
        <w:rPr>
          <w:i/>
          <w:iCs/>
        </w:rPr>
        <w:t>longsi</w:t>
      </w:r>
      <w:r w:rsidRPr="00327F56">
        <w:rPr>
          <w:i/>
          <w:iCs/>
        </w:rPr>
        <w:br/>
        <w:t xml:space="preserve">Cicutariasae vel </w:t>
      </w:r>
      <w:r w:rsidRPr="00327F56">
        <w:rPr>
          <w:i/>
          <w:iCs/>
          <w:lang w:val="la-Latn" w:eastAsia="la-Latn" w:bidi="la-Latn"/>
        </w:rPr>
        <w:t xml:space="preserve">Chaerephylli, </w:t>
      </w:r>
      <w:r w:rsidRPr="00327F56">
        <w:rPr>
          <w:i/>
          <w:iCs/>
        </w:rPr>
        <w:t>f.</w:t>
      </w:r>
      <w:r w:rsidRPr="00327F56">
        <w:t xml:space="preserve"> B. - </w:t>
      </w:r>
      <w:r w:rsidRPr="00327F56">
        <w:rPr>
          <w:i/>
          <w:iCs/>
        </w:rPr>
        <w:t>.Charaphyllum Sylvestre,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C. </w:t>
      </w:r>
      <w:r w:rsidRPr="00327F56">
        <w:t xml:space="preserve">B. </w:t>
      </w:r>
      <w:r w:rsidRPr="00327F56">
        <w:rPr>
          <w:i/>
          <w:iCs/>
        </w:rPr>
        <w:t>Cerofolium Sylvestre.</w:t>
      </w:r>
      <w:r w:rsidRPr="00327F56">
        <w:t xml:space="preserve"> Tab. </w:t>
      </w:r>
      <w:r w:rsidRPr="00327F56">
        <w:rPr>
          <w:i/>
          <w:iCs/>
          <w:lang w:val="la-Latn" w:eastAsia="la-Latn" w:bidi="la-Latn"/>
        </w:rPr>
        <w:t xml:space="preserve">Apium </w:t>
      </w:r>
      <w:r w:rsidRPr="00327F56">
        <w:rPr>
          <w:i/>
          <w:iCs/>
        </w:rPr>
        <w:t>Sylvestre,</w:t>
      </w:r>
      <w:r w:rsidRPr="00327F56">
        <w:t xml:space="preserve"> Ger. Ico.</w:t>
      </w:r>
      <w:r w:rsidRPr="00327F56">
        <w:br/>
      </w:r>
      <w:r w:rsidRPr="00327F56">
        <w:rPr>
          <w:i/>
          <w:iCs/>
        </w:rPr>
        <w:t>Daucris Beptanius,</w:t>
      </w:r>
      <w:r w:rsidRPr="00327F56">
        <w:t xml:space="preserve"> Ger. Col.</w:t>
      </w:r>
    </w:p>
    <w:p w14:paraId="18B22014" w14:textId="77777777" w:rsidR="00327F56" w:rsidRPr="00327F56" w:rsidRDefault="00327F56" w:rsidP="00327F56">
      <w:pPr>
        <w:ind w:firstLine="360"/>
      </w:pPr>
      <w:r w:rsidRPr="00327F56">
        <w:t xml:space="preserve">Is a Plant about two Feet high, branchy, and hairy ;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Stalk-isof </w:t>
      </w:r>
      <w:r w:rsidRPr="00327F56">
        <w:rPr>
          <w:b/>
          <w:bCs/>
        </w:rPr>
        <w:t xml:space="preserve">a </w:t>
      </w:r>
      <w:r w:rsidRPr="00327F56">
        <w:t xml:space="preserve">greenish Brown, reddish, and rough, moist in </w:t>
      </w:r>
      <w:r w:rsidRPr="00327F56">
        <w:rPr>
          <w:b/>
          <w:bCs/>
        </w:rPr>
        <w:t>the</w:t>
      </w:r>
      <w:r w:rsidRPr="00327F56">
        <w:br w:type="page"/>
      </w:r>
    </w:p>
    <w:p w14:paraId="04856660" w14:textId="77777777" w:rsidR="00327F56" w:rsidRPr="00327F56" w:rsidRDefault="00327F56" w:rsidP="00327F56">
      <w:r w:rsidRPr="00327F56">
        <w:lastRenderedPageBreak/>
        <w:t>Inside ; the Figure of the Leaves resembles those of Chervil,</w:t>
      </w:r>
      <w:r w:rsidRPr="00327F56">
        <w:br/>
        <w:t xml:space="preserve">or that of </w:t>
      </w:r>
      <w:r w:rsidRPr="00327F56">
        <w:rPr>
          <w:i/>
          <w:iCs/>
        </w:rPr>
        <w:t>Hemlock,</w:t>
      </w:r>
      <w:r w:rsidRPr="00327F56">
        <w:t xml:space="preserve"> beautiful, almost insipid ; the Flowers are</w:t>
      </w:r>
      <w:r w:rsidRPr="00327F56">
        <w:br/>
        <w:t>form'd in Umbels at the Top os the Branches, each compos'd</w:t>
      </w:r>
      <w:r w:rsidRPr="00327F56">
        <w:br/>
        <w:t>os five white Leaves; the Seeds are flender, longish, black, of</w:t>
      </w:r>
      <w:r w:rsidRPr="00327F56">
        <w:br/>
        <w:t>an aromatic Taste, resembling those of Chervil, but smaller ;</w:t>
      </w:r>
      <w:r w:rsidRPr="00327F56">
        <w:br/>
        <w:t>the Root is simple, woody, white, and aromatic, os the Taste</w:t>
      </w:r>
      <w:r w:rsidRPr="00327F56">
        <w:br/>
        <w:t>..Of a Parsnip: it grows under Hedges.. It contains essential</w:t>
      </w:r>
      <w:r w:rsidRPr="00327F56">
        <w:br/>
        <w:t>Salt, Oil, and a great'deal of Phlegm. .'</w:t>
      </w:r>
    </w:p>
    <w:p w14:paraId="0CB532D1" w14:textId="77777777" w:rsidR="00327F56" w:rsidRPr="00327F56" w:rsidRDefault="00327F56" w:rsidP="00327F56">
      <w:pPr>
        <w:ind w:firstLine="360"/>
      </w:pPr>
      <w:r w:rsidRPr="00327F56">
        <w:t xml:space="preserve">It is aperitive, but littie used in Physic. </w:t>
      </w:r>
      <w:r w:rsidRPr="00327F56">
        <w:rPr>
          <w:i/>
          <w:iCs/>
        </w:rPr>
        <w:t>Lemery des</w:t>
      </w:r>
      <w:r w:rsidRPr="00327F56">
        <w:rPr>
          <w:i/>
          <w:iCs/>
        </w:rPr>
        <w:br/>
        <w:t>Drogues. ...... ‘ .</w:t>
      </w:r>
    </w:p>
    <w:p w14:paraId="1E6B2969" w14:textId="77777777" w:rsidR="00327F56" w:rsidRPr="00327F56" w:rsidRDefault="00327F56" w:rsidP="00327F56">
      <w:r w:rsidRPr="00327F56">
        <w:t>. ANTRUM BUCCINOSUM, the Cochlea, or labyrinth</w:t>
      </w:r>
      <w:r w:rsidRPr="00327F56">
        <w:br/>
        <w:t xml:space="preserve">.of the Ear. </w:t>
      </w:r>
      <w:r w:rsidRPr="00327F56">
        <w:rPr>
          <w:i/>
          <w:iCs/>
          <w:lang w:val="la-Latn" w:eastAsia="la-Latn" w:bidi="la-Latn"/>
        </w:rPr>
        <w:t xml:space="preserve">Castellus.. </w:t>
      </w:r>
      <w:r w:rsidRPr="00327F56">
        <w:rPr>
          <w:i/>
          <w:iCs/>
        </w:rPr>
        <w:t>-</w:t>
      </w:r>
    </w:p>
    <w:p w14:paraId="10205E70" w14:textId="77777777" w:rsidR="00327F56" w:rsidRPr="00327F56" w:rsidRDefault="00327F56" w:rsidP="00327F56">
      <w:pPr>
        <w:ind w:firstLine="360"/>
      </w:pPr>
      <w:r w:rsidRPr="00327F56">
        <w:t xml:space="preserve">ANTYLION, </w:t>
      </w:r>
      <w:r w:rsidRPr="00327F56">
        <w:rPr>
          <w:lang w:val="el-GR" w:eastAsia="el-GR" w:bidi="el-GR"/>
        </w:rPr>
        <w:t xml:space="preserve">αντὑλιίν, </w:t>
      </w:r>
      <w:r w:rsidRPr="00327F56">
        <w:t>the Name of a Very astr</w:t>
      </w:r>
      <w:r w:rsidRPr="00327F56">
        <w:rPr>
          <w:u w:val="single"/>
        </w:rPr>
        <w:t>ing</w:t>
      </w:r>
      <w:r w:rsidRPr="00327F56">
        <w:t>en</w:t>
      </w:r>
      <w:r w:rsidRPr="00327F56">
        <w:rPr>
          <w:u w:val="single"/>
        </w:rPr>
        <w:t>t</w:t>
      </w:r>
      <w:r w:rsidRPr="00327F56">
        <w:rPr>
          <w:u w:val="single"/>
        </w:rPr>
        <w:br/>
      </w:r>
      <w:r w:rsidRPr="00327F56">
        <w:t xml:space="preserve">.Malagina described by </w:t>
      </w:r>
      <w:r w:rsidRPr="00327F56">
        <w:rPr>
          <w:i/>
          <w:iCs/>
        </w:rPr>
        <w:t>P. AEginet. Lib. y. Cap.</w:t>
      </w:r>
      <w:r w:rsidRPr="00327F56">
        <w:t xml:space="preserve"> 18.</w:t>
      </w:r>
    </w:p>
    <w:p w14:paraId="44D3B87E" w14:textId="77777777" w:rsidR="00327F56" w:rsidRPr="00327F56" w:rsidRDefault="00327F56" w:rsidP="00327F56">
      <w:pPr>
        <w:ind w:firstLine="360"/>
      </w:pPr>
      <w:r w:rsidRPr="00327F56">
        <w:t>ANTYLLUS,or ANTILLUS,avery famous antient Phy-</w:t>
      </w:r>
      <w:r w:rsidRPr="00327F56">
        <w:br/>
        <w:t xml:space="preserve">sician, cited by </w:t>
      </w:r>
      <w:r w:rsidRPr="00327F56">
        <w:rPr>
          <w:i/>
          <w:iCs/>
        </w:rPr>
        <w:t>Oribasius, .Lib. 2. Euporist.</w:t>
      </w:r>
      <w:r w:rsidRPr="00327F56">
        <w:t xml:space="preserve"> by </w:t>
      </w:r>
      <w:r w:rsidRPr="00327F56">
        <w:rPr>
          <w:i/>
          <w:iCs/>
          <w:lang w:val="la-Latn" w:eastAsia="la-Latn" w:bidi="la-Latn"/>
        </w:rPr>
        <w:t xml:space="preserve">Artius, </w:t>
      </w:r>
      <w:r w:rsidRPr="00327F56">
        <w:rPr>
          <w:i/>
          <w:iCs/>
        </w:rPr>
        <w:t>Totrab. i..</w:t>
      </w:r>
      <w:r w:rsidRPr="00327F56">
        <w:rPr>
          <w:i/>
          <w:iCs/>
        </w:rPr>
        <w:br/>
        <w:t>Sertn.</w:t>
      </w:r>
      <w:r w:rsidRPr="00327F56">
        <w:t xml:space="preserve"> 3. and in many other Places; by </w:t>
      </w:r>
      <w:r w:rsidRPr="00327F56">
        <w:rPr>
          <w:i/>
          <w:iCs/>
        </w:rPr>
        <w:t>P. AEginet.</w:t>
      </w:r>
      <w:r w:rsidRPr="00327F56">
        <w:t xml:space="preserve"> who calls</w:t>
      </w:r>
      <w:r w:rsidRPr="00327F56">
        <w:br/>
        <w:t xml:space="preserve">him' the SURGEON, </w:t>
      </w:r>
      <w:r w:rsidRPr="00327F56">
        <w:rPr>
          <w:i/>
          <w:iCs/>
        </w:rPr>
        <w:t>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4o. and </w:t>
      </w:r>
      <w:r w:rsidRPr="00327F56">
        <w:rPr>
          <w:i/>
          <w:iCs/>
        </w:rPr>
        <w:t>Ltb.</w:t>
      </w:r>
      <w:r w:rsidRPr="00327F56">
        <w:t xml:space="preserve"> 6. </w:t>
      </w:r>
      <w:r w:rsidRPr="00327F56">
        <w:rPr>
          <w:i/>
          <w:iCs/>
        </w:rPr>
        <w:t>Cap.</w:t>
      </w:r>
      <w:r w:rsidRPr="00327F56">
        <w:t xml:space="preserve"> 33.</w:t>
      </w:r>
      <w:r w:rsidRPr="00327F56">
        <w:br/>
        <w:t xml:space="preserve">and </w:t>
      </w:r>
      <w:r w:rsidRPr="00327F56">
        <w:rPr>
          <w:i/>
          <w:iCs/>
        </w:rPr>
        <w:t>fab. y. Capi</w:t>
      </w:r>
      <w:r w:rsidRPr="00327F56">
        <w:t xml:space="preserve"> Io. and 33. </w:t>
      </w:r>
      <w:r w:rsidRPr="00327F56">
        <w:rPr>
          <w:i/>
          <w:iCs/>
        </w:rPr>
        <w:t>len BtobaussoSerm.</w:t>
      </w:r>
      <w:r w:rsidRPr="00327F56">
        <w:t xml:space="preserve"> qq. </w:t>
      </w:r>
      <w:r w:rsidRPr="00327F56">
        <w:rPr>
          <w:i/>
          <w:iCs/>
        </w:rPr>
        <w:t>Avifemia,</w:t>
      </w:r>
      <w:r w:rsidRPr="00327F56">
        <w:rPr>
          <w:i/>
          <w:iCs/>
        </w:rPr>
        <w:br/>
        <w:t>Dib. cs..</w:t>
      </w:r>
      <w:r w:rsidRPr="00327F56">
        <w:t xml:space="preserve"> and </w:t>
      </w:r>
      <w:r w:rsidRPr="00327F56">
        <w:rPr>
          <w:i/>
          <w:iCs/>
        </w:rPr>
        <w:t>Raasis, Lib.</w:t>
      </w:r>
      <w:r w:rsidRPr="00327F56">
        <w:t xml:space="preserve"> 2. </w:t>
      </w:r>
      <w:r w:rsidRPr="00327F56">
        <w:rPr>
          <w:i/>
          <w:iCs/>
          <w:lang w:val="la-Latn" w:eastAsia="la-Latn" w:bidi="la-Latn"/>
        </w:rPr>
        <w:t xml:space="preserve">Continentis, </w:t>
      </w:r>
      <w:r w:rsidRPr="00327F56">
        <w:rPr>
          <w:i/>
          <w:iCs/>
        </w:rPr>
        <w:t>Cap.</w:t>
      </w:r>
      <w:r w:rsidRPr="00327F56">
        <w:t xml:space="preserve"> 2. and in many</w:t>
      </w:r>
      <w:r w:rsidRPr="00327F56">
        <w:br/>
        <w:t xml:space="preserve">Other Places, being I suppose the same Person as his </w:t>
      </w:r>
      <w:r w:rsidRPr="00327F56">
        <w:rPr>
          <w:i/>
          <w:iCs/>
        </w:rPr>
        <w:t>Antilis, er</w:t>
      </w:r>
      <w:r w:rsidRPr="00327F56">
        <w:rPr>
          <w:i/>
          <w:iCs/>
        </w:rPr>
        <w:br/>
        <w:t>Antiles</w:t>
      </w:r>
      <w:r w:rsidRPr="00327F56">
        <w:t xml:space="preserve"> ; for this Diversity in proper Names, in him and other</w:t>
      </w:r>
      <w:r w:rsidRPr="00327F56">
        <w:br/>
      </w:r>
      <w:r w:rsidRPr="00327F56">
        <w:rPr>
          <w:i/>
          <w:iCs/>
        </w:rPr>
        <w:t>Arabian</w:t>
      </w:r>
      <w:r w:rsidRPr="00327F56">
        <w:t xml:space="preserve"> Anthers, proceeds from the Fault of the TranIlator,</w:t>
      </w:r>
      <w:r w:rsidRPr="00327F56">
        <w:br/>
        <w:t xml:space="preserve">as well aS the Transcribers. </w:t>
      </w:r>
      <w:r w:rsidRPr="00327F56">
        <w:rPr>
          <w:i/>
          <w:iCs/>
          <w:lang w:val="la-Latn" w:eastAsia="la-Latn" w:bidi="la-Latn"/>
        </w:rPr>
        <w:t>Fabricius.</w:t>
      </w:r>
    </w:p>
    <w:p w14:paraId="09599065" w14:textId="77777777" w:rsidR="00327F56" w:rsidRPr="00327F56" w:rsidRDefault="00327F56" w:rsidP="00327F56">
      <w:pPr>
        <w:ind w:firstLine="360"/>
      </w:pPr>
      <w:r w:rsidRPr="00327F56">
        <w:t xml:space="preserve">ANUCAR. Borax. </w:t>
      </w:r>
      <w:r w:rsidRPr="00327F56">
        <w:rPr>
          <w:i/>
          <w:iCs/>
        </w:rPr>
        <w:t>Rulandus..</w:t>
      </w:r>
    </w:p>
    <w:p w14:paraId="4C052545" w14:textId="77777777" w:rsidR="00327F56" w:rsidRPr="00327F56" w:rsidRDefault="00327F56" w:rsidP="00327F56">
      <w:pPr>
        <w:ind w:firstLine="360"/>
      </w:pPr>
      <w:r w:rsidRPr="00327F56">
        <w:t xml:space="preserve">ANUS. The Orifice of the </w:t>
      </w:r>
      <w:r w:rsidRPr="00327F56">
        <w:rPr>
          <w:i/>
          <w:iCs/>
          <w:lang w:val="la-Latn" w:eastAsia="la-Latn" w:bidi="la-Latn"/>
        </w:rPr>
        <w:t xml:space="preserve">Intestinum </w:t>
      </w:r>
      <w:r w:rsidRPr="00327F56">
        <w:rPr>
          <w:i/>
          <w:iCs/>
        </w:rPr>
        <w:t>Rectum,</w:t>
      </w:r>
      <w:r w:rsidRPr="00327F56">
        <w:t xml:space="preserve"> by which the</w:t>
      </w:r>
      <w:r w:rsidRPr="00327F56">
        <w:br/>
        <w:t>excrementltious Foeces are discharg'd out os the Body, by Stool.</w:t>
      </w:r>
    </w:p>
    <w:p w14:paraId="7C7392D7" w14:textId="77777777" w:rsidR="00327F56" w:rsidRPr="00327F56" w:rsidRDefault="00327F56" w:rsidP="00327F56">
      <w:pPr>
        <w:ind w:firstLine="360"/>
      </w:pPr>
      <w:r w:rsidRPr="00327F56">
        <w:t>Affections about the Anus are difficult to he cured for many</w:t>
      </w:r>
      <w:r w:rsidRPr="00327F56">
        <w:br/>
        <w:t>Reasons. The Part is endued with a Very tender Sense, and</w:t>
      </w:r>
      <w:r w:rsidRPr="00327F56">
        <w:br/>
        <w:t>therefore is easily irritated by acrimonious and austere Medi-</w:t>
      </w:r>
      <w:r w:rsidRPr="00327F56">
        <w:br/>
        <w:t>pines. Besides, .the Superfluities of the Aliment-in their Pas-</w:t>
      </w:r>
      <w:r w:rsidRPr="00327F56">
        <w:br/>
        <w:t>sage are not only acrid in themselves, but much more so on ac-</w:t>
      </w:r>
      <w:r w:rsidRPr="00327F56">
        <w:br/>
        <w:t>count os the bilious, and sometimes serous Humours, which</w:t>
      </w:r>
      <w:r w:rsidRPr="00327F56">
        <w:br/>
        <w:t>pass along with them. Moreover, the Physician can fix no cer-</w:t>
      </w:r>
      <w:r w:rsidRPr="00327F56">
        <w:br/>
        <w:t>tain Times for attending his Patients,</w:t>
      </w:r>
      <w:r w:rsidRPr="00327F56">
        <w:rPr>
          <w:vertAlign w:val="subscript"/>
        </w:rPr>
        <w:t>:</w:t>
      </w:r>
      <w:r w:rsidRPr="00327F56">
        <w:t xml:space="preserve"> who some</w:t>
      </w:r>
      <w:r w:rsidRPr="00327F56">
        <w:rPr>
          <w:u w:val="single"/>
        </w:rPr>
        <w:t>times</w:t>
      </w:r>
      <w:r w:rsidRPr="00327F56">
        <w:t xml:space="preserve"> go forth</w:t>
      </w:r>
      <w:r w:rsidRPr="00327F56">
        <w:br/>
        <w:t>to ease Nature this way ar an inconvenient Season. The Hu-</w:t>
      </w:r>
      <w:r w:rsidRPr="00327F56">
        <w:br/>
        <w:t>midity and Heat of the Places also, which require drying as</w:t>
      </w:r>
      <w:r w:rsidRPr="00327F56">
        <w:br/>
        <w:t>well aS cooling Remedies, are no small Obstacle to.the Cure of</w:t>
      </w:r>
      <w:r w:rsidRPr="00327F56">
        <w:br/>
        <w:t>Ulcers in those Parts. ..For Astringents are acrid,, which the</w:t>
      </w:r>
      <w:r w:rsidRPr="00327F56">
        <w:br/>
        <w:t>Place, by reason of its exquisite Sense, is not able to: heat.</w:t>
      </w:r>
      <w:r w:rsidRPr="00327F56">
        <w:br/>
        <w:t>Wherefore such Medicines agree with them as are astringent</w:t>
      </w:r>
      <w:r w:rsidRPr="00327F56">
        <w:br/>
        <w:t>-without Asperity; of which Quality are principally Metals,</w:t>
      </w:r>
      <w:r w:rsidRPr="00327F56">
        <w:br/>
        <w:t>which are neither, acrimonious, nor .extremely rough ; these,</w:t>
      </w:r>
      <w:r w:rsidRPr="00327F56">
        <w:br/>
        <w:t>washed, answer theIntention, and do theWork effectually with-</w:t>
      </w:r>
      <w:r w:rsidRPr="00327F56">
        <w:br/>
        <w:t xml:space="preserve">put Mordacity. </w:t>
      </w:r>
      <w:r w:rsidRPr="00327F56">
        <w:rPr>
          <w:i/>
          <w:iCs/>
        </w:rPr>
        <w:t>Aetius, Tetrab. An Serm.T.Dap.A.sXQsri Galen.</w:t>
      </w:r>
    </w:p>
    <w:p w14:paraId="78D54CF2" w14:textId="77777777" w:rsidR="00327F56" w:rsidRPr="00327F56" w:rsidRDefault="00327F56" w:rsidP="00327F56">
      <w:pPr>
        <w:tabs>
          <w:tab w:val="left" w:pos="1303"/>
          <w:tab w:val="left" w:pos="4852"/>
        </w:tabs>
        <w:ind w:firstLine="360"/>
      </w:pPr>
      <w:r w:rsidRPr="00327F56">
        <w:rPr>
          <w:i/>
          <w:iCs/>
        </w:rPr>
        <w:t>.</w:t>
      </w:r>
      <w:r w:rsidRPr="00327F56">
        <w:rPr>
          <w:i/>
          <w:iCs/>
        </w:rPr>
        <w:tab/>
        <w:t>Of .the</w:t>
      </w:r>
      <w:r w:rsidRPr="00327F56">
        <w:rPr>
          <w:b/>
          <w:bCs/>
        </w:rPr>
        <w:t xml:space="preserve"> RHAGAD-Es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ANUS.’ .</w:t>
      </w:r>
      <w:r w:rsidRPr="00327F56">
        <w:rPr>
          <w:b/>
          <w:bCs/>
        </w:rPr>
        <w:tab/>
      </w:r>
      <w:r w:rsidRPr="00327F56">
        <w:rPr>
          <w:b/>
          <w:bCs/>
          <w:vertAlign w:val="superscript"/>
        </w:rPr>
        <w:t>1</w:t>
      </w:r>
    </w:p>
    <w:p w14:paraId="29F5D015" w14:textId="77777777" w:rsidR="00327F56" w:rsidRPr="00327F56" w:rsidRDefault="00327F56" w:rsidP="00327F56">
      <w:pPr>
        <w:tabs>
          <w:tab w:val="left" w:leader="dot" w:pos="2736"/>
          <w:tab w:val="left" w:leader="dot" w:pos="3075"/>
        </w:tabs>
        <w:ind w:firstLine="360"/>
      </w:pPr>
      <w:r w:rsidRPr="00327F56">
        <w:t xml:space="preserve">- The </w:t>
      </w:r>
      <w:r w:rsidRPr="00327F56">
        <w:rPr>
          <w:i/>
          <w:iCs/>
        </w:rPr>
        <w:t>Anus</w:t>
      </w:r>
      <w:r w:rsidRPr="00327F56">
        <w:t xml:space="preserve"> is subject to many, and those very troublesome</w:t>
      </w:r>
      <w:r w:rsidRPr="00327F56">
        <w:br/>
        <w:t>Diseases, which are cured by Methods not much different from</w:t>
      </w:r>
      <w:r w:rsidRPr="00327F56">
        <w:br/>
        <w:t>One another. First of all, the Skin often chaps in many Places,</w:t>
      </w:r>
      <w:r w:rsidRPr="00327F56">
        <w:br/>
        <w:t xml:space="preserve">which Disorder is thy the </w:t>
      </w:r>
      <w:r w:rsidRPr="00327F56">
        <w:rPr>
          <w:i/>
          <w:iCs/>
        </w:rPr>
        <w:t>Greeks</w:t>
      </w:r>
      <w:r w:rsidRPr="00327F56">
        <w:t xml:space="preserve"> called </w:t>
      </w:r>
      <w:r w:rsidRPr="00327F56">
        <w:rPr>
          <w:lang w:val="el-GR" w:eastAsia="el-GR" w:bidi="el-GR"/>
        </w:rPr>
        <w:t xml:space="preserve">,ῥαγάδβα. </w:t>
      </w:r>
      <w:r w:rsidRPr="00327F56">
        <w:t>If it he re-</w:t>
      </w:r>
      <w:r w:rsidRPr="00327F56">
        <w:br/>
        <w:t>qent, .the Patient ought to keep himself at Rest, and sit in</w:t>
      </w:r>
      <w:r w:rsidRPr="00327F56">
        <w:br/>
        <w:t>warm Water. Pigeons Eggs also are to he boiled, and when</w:t>
      </w:r>
      <w:r w:rsidRPr="00327F56">
        <w:br/>
        <w:t>they are hardened, are to be cleansed, and white one lies in hot</w:t>
      </w:r>
      <w:r w:rsidRPr="00327F56">
        <w:br/>
        <w:t>Water, the Place is'to be fomented with another, that the Pa-</w:t>
      </w:r>
      <w:r w:rsidRPr="00327F56">
        <w:br/>
        <w:t>tient may for fome, time,use them both in their Turns. Thea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Tetrapharmacum, </w:t>
      </w:r>
      <w:r w:rsidRPr="00327F56">
        <w:t xml:space="preserve">or Rhypodes PlaisterS, [See </w:t>
      </w:r>
      <w:r w:rsidRPr="00327F56">
        <w:rPr>
          <w:i/>
          <w:iCs/>
        </w:rPr>
        <w:t>the Composi-</w:t>
      </w:r>
      <w:r w:rsidRPr="00327F56">
        <w:rPr>
          <w:i/>
          <w:iCs/>
        </w:rPr>
        <w:br/>
        <w:t xml:space="preserve">tion of </w:t>
      </w:r>
      <w:r w:rsidRPr="00327F56">
        <w:rPr>
          <w:i/>
          <w:iCs/>
          <w:lang w:val="la-Latn" w:eastAsia="la-Latn" w:bidi="la-Latn"/>
        </w:rPr>
        <w:t xml:space="preserve">Tetrapharmacum </w:t>
      </w:r>
      <w:r w:rsidRPr="00327F56">
        <w:rPr>
          <w:i/>
          <w:iCs/>
        </w:rPr>
        <w:t>under</w:t>
      </w:r>
      <w:r w:rsidRPr="00327F56">
        <w:rPr>
          <w:b/>
          <w:bCs/>
        </w:rPr>
        <w:t xml:space="preserve"> ABsCESs, </w:t>
      </w:r>
      <w:r w:rsidRPr="00327F56">
        <w:rPr>
          <w:i/>
          <w:iCs/>
        </w:rPr>
        <w:t>and of</w:t>
      </w:r>
      <w:r w:rsidRPr="00327F56">
        <w:rPr>
          <w:b/>
          <w:bCs/>
        </w:rPr>
        <w:t xml:space="preserve"> RHYPODES,</w:t>
      </w:r>
      <w:r w:rsidRPr="00327F56">
        <w:rPr>
          <w:b/>
          <w:bCs/>
        </w:rPr>
        <w:br/>
      </w:r>
      <w:r w:rsidRPr="00327F56">
        <w:rPr>
          <w:i/>
          <w:iCs/>
        </w:rPr>
        <w:t>sendcrjhat lde ord]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ure' </w:t>
      </w:r>
      <w:r w:rsidRPr="00327F56">
        <w:t>to he diluted with Oil of Roses, or fresh</w:t>
      </w:r>
      <w:r w:rsidRPr="00327F56">
        <w:br/>
        <w:t>greasy Wool is to be moistened with liquid Cerate made of Oil</w:t>
      </w:r>
      <w:r w:rsidRPr="00327F56">
        <w:br/>
        <w:t>of Roses, or Lead washed is to be added to the same liquid Ce-</w:t>
      </w:r>
      <w:r w:rsidRPr="00327F56">
        <w:br/>
        <w:t>Iate, or Myrrh mixed with Resin, of Turpentine, or . old Oil</w:t>
      </w:r>
      <w:r w:rsidRPr="00327F56">
        <w:br/>
        <w:t>with Litharge, and the Place is to be anointed with any one</w:t>
      </w:r>
      <w:r w:rsidRPr="00327F56">
        <w:br/>
        <w:t>of them. Is the Disorder lies all outwardly, and. the inner</w:t>
      </w:r>
      <w:r w:rsidRPr="00327F56">
        <w:br/>
        <w:t>Parts are sound, Lint impregnated .with, the same Medicine is</w:t>
      </w:r>
      <w:r w:rsidRPr="00327F56">
        <w:br/>
        <w:t>Io he laid upon the Place, and whatever else is apply'd must be</w:t>
      </w:r>
      <w:r w:rsidRPr="00327F56">
        <w:br/>
        <w:t>covered with a Cerate. Tn this Case we must abstain from tart</w:t>
      </w:r>
      <w:r w:rsidRPr="00327F56">
        <w:br/>
        <w:t>and acrimonious Meats, and such as bind the Belly. No dry</w:t>
      </w:r>
      <w:r w:rsidRPr="00327F56">
        <w:br/>
        <w:t>Food is proper, but. in very smalls .Quantities; but liquid,</w:t>
      </w:r>
      <w:r w:rsidRPr="00327F56">
        <w:br/>
        <w:t>smooth, fat, and glutinous Aliments are best. Nothing hinders,</w:t>
      </w:r>
      <w:r w:rsidRPr="00327F56">
        <w:br/>
        <w:t>hut that the Patient may drink the mild Sorts of Wines,</w:t>
      </w:r>
      <w:r w:rsidRPr="00327F56">
        <w:br/>
      </w:r>
      <w:r w:rsidRPr="00327F56">
        <w:rPr>
          <w:i/>
          <w:iCs/>
        </w:rPr>
        <w:t xml:space="preserve">Celsius, Lib. 6. Cap.AS. </w:t>
      </w:r>
      <w:r w:rsidRPr="00327F56">
        <w:rPr>
          <w:i/>
          <w:iCs/>
        </w:rPr>
        <w:tab/>
      </w:r>
      <w:r w:rsidRPr="00327F56">
        <w:rPr>
          <w:i/>
          <w:iCs/>
        </w:rPr>
        <w:tab/>
        <w:t>...ss ..</w:t>
      </w:r>
    </w:p>
    <w:p w14:paraId="563C8C52" w14:textId="77777777" w:rsidR="00327F56" w:rsidRPr="00327F56" w:rsidRDefault="00327F56" w:rsidP="00327F56">
      <w:pPr>
        <w:tabs>
          <w:tab w:val="left" w:pos="1539"/>
        </w:tabs>
      </w:pPr>
      <w:r w:rsidRPr="00327F56">
        <w:rPr>
          <w:b/>
          <w:bCs/>
        </w:rPr>
        <w:t>_</w:t>
      </w:r>
      <w:r w:rsidRPr="00327F56">
        <w:rPr>
          <w:b/>
          <w:bCs/>
        </w:rPr>
        <w:tab/>
        <w:t xml:space="preserve">'' TIT </w:t>
      </w:r>
      <w:r w:rsidRPr="00327F56">
        <w:rPr>
          <w:b/>
          <w:bCs/>
          <w:lang w:val="el-GR" w:eastAsia="el-GR" w:bidi="el-GR"/>
        </w:rPr>
        <w:t xml:space="preserve">σ </w:t>
      </w:r>
      <w:r w:rsidRPr="00327F56">
        <w:rPr>
          <w:b/>
          <w:bCs/>
          <w:lang w:val="la-Latn" w:eastAsia="la-Latn" w:bidi="la-Latn"/>
        </w:rPr>
        <w:t>CONDYLOMA.</w:t>
      </w:r>
    </w:p>
    <w:p w14:paraId="6BE005B2" w14:textId="77777777" w:rsidR="00327F56" w:rsidRPr="00327F56" w:rsidRDefault="00327F56" w:rsidP="00327F56">
      <w:pPr>
        <w:ind w:firstLine="360"/>
      </w:pPr>
      <w:r w:rsidRPr="00327F56">
        <w:t>A Condyloma is a Tubercle usually generated from an Inr</w:t>
      </w:r>
      <w:r w:rsidRPr="00327F56">
        <w:br/>
        <w:t>flammation. When it is form'd, thesame’ Directions</w:t>
      </w:r>
      <w:r w:rsidRPr="00327F56">
        <w:rPr>
          <w:i/>
          <w:iCs/>
        </w:rPr>
        <w:t>As Ao</w:t>
      </w:r>
      <w:r w:rsidRPr="00327F56">
        <w:rPr>
          <w:i/>
          <w:iCs/>
        </w:rPr>
        <w:br/>
      </w:r>
      <w:r w:rsidRPr="00327F56">
        <w:t>Meat, Drink, and Rest, are to be observed as were hefore pre-</w:t>
      </w:r>
      <w:r w:rsidRPr="00327F56">
        <w:br/>
        <w:t xml:space="preserve">scribed </w:t>
      </w:r>
      <w:r w:rsidRPr="00327F56">
        <w:rPr>
          <w:i/>
          <w:iCs/>
        </w:rPr>
        <w:t>for</w:t>
      </w:r>
      <w:r w:rsidRPr="00327F56">
        <w:t xml:space="preserve"> the </w:t>
      </w:r>
      <w:r w:rsidRPr="00327F56">
        <w:rPr>
          <w:lang w:val="la-Latn" w:eastAsia="la-Latn" w:bidi="la-Latn"/>
        </w:rPr>
        <w:t xml:space="preserve">Rhagades. </w:t>
      </w:r>
      <w:r w:rsidRPr="00327F56">
        <w:t>It will be proper to.foment the Tum.</w:t>
      </w:r>
      <w:r w:rsidRPr="00327F56">
        <w:br/>
        <w:t>.bercle with the same Eggs but before this, the Parientinust</w:t>
      </w:r>
      <w:r w:rsidRPr="00327F56">
        <w:br/>
        <w:t>lit in a Decoction of some Repellent, as Vervain; after this,</w:t>
      </w:r>
      <w:r w:rsidRPr="00327F56">
        <w:br/>
        <w:t xml:space="preserve">iou would do well to apply some </w:t>
      </w:r>
      <w:r w:rsidRPr="00327F56">
        <w:rPr>
          <w:lang w:val="la-Latn" w:eastAsia="la-Latn" w:bidi="la-Latn"/>
        </w:rPr>
        <w:t xml:space="preserve">Lenti </w:t>
      </w:r>
      <w:r w:rsidRPr="00327F56">
        <w:t>is with a little Honey,</w:t>
      </w:r>
      <w:r w:rsidRPr="00327F56">
        <w:br/>
        <w:t>delilot helled in Wine, or Leaves of the Bramble-hush bruised</w:t>
      </w:r>
      <w:r w:rsidRPr="00327F56">
        <w:br/>
        <w:t xml:space="preserve">.with Cerate made of the Oil of Roses3 or a Quince </w:t>
      </w:r>
      <w:r w:rsidRPr="00327F56">
        <w:rPr>
          <w:i/>
          <w:iCs/>
        </w:rPr>
        <w:t>;.oj the</w:t>
      </w:r>
      <w:r w:rsidRPr="00327F56">
        <w:rPr>
          <w:i/>
          <w:iCs/>
        </w:rPr>
        <w:br/>
      </w:r>
      <w:r w:rsidRPr="00327F56">
        <w:t>inner Part os the Rind os Pomgranates bruised with the same</w:t>
      </w:r>
      <w:r w:rsidRPr="00327F56">
        <w:br/>
      </w:r>
      <w:r w:rsidRPr="00327F56">
        <w:lastRenderedPageBreak/>
        <w:t>.Cerate; or Vitriol first boiled and bruised, and then mixed with</w:t>
      </w:r>
      <w:r w:rsidRPr="00327F56">
        <w:br/>
        <w:t>greasy Wool, or Oil of Roses; or the following Composition :;</w:t>
      </w:r>
    </w:p>
    <w:p w14:paraId="0C476AB0" w14:textId="77777777" w:rsidR="00327F56" w:rsidRPr="00327F56" w:rsidRDefault="00327F56" w:rsidP="00327F56">
      <w:pPr>
        <w:ind w:firstLine="360"/>
      </w:pPr>
      <w:r w:rsidRPr="00327F56">
        <w:t>TakeOf Frankincense, one Drarn two Grains and. an half.;</w:t>
      </w:r>
      <w:r w:rsidRPr="00327F56">
        <w:br/>
        <w:t xml:space="preserve">e </w:t>
      </w:r>
      <w:r w:rsidRPr="00327F56">
        <w:rPr>
          <w:i/>
          <w:iCs/>
        </w:rPr>
        <w:t>y</w:t>
      </w:r>
      <w:r w:rsidRPr="00327F56">
        <w:t xml:space="preserve"> Plumous Alum, two Drams five Grains; Ceposs, three</w:t>
      </w:r>
      <w:r w:rsidRPr="00327F56">
        <w:br/>
        <w:t>si.. Drams seven .Crains and an half; .Litharge,’ fiye Drains</w:t>
      </w:r>
    </w:p>
    <w:p w14:paraId="2AD4A081" w14:textId="77777777" w:rsidR="00327F56" w:rsidRPr="00327F56" w:rsidRDefault="00327F56" w:rsidP="00327F56">
      <w:pPr>
        <w:ind w:firstLine="360"/>
      </w:pPr>
      <w:r w:rsidRPr="00327F56">
        <w:t>tweIVe Grains and an half; bruise them, and while yon</w:t>
      </w:r>
      <w:r w:rsidRPr="00327F56">
        <w:br/>
        <w:t>are so doing, instil thereto Wine and Oil of Rofes by</w:t>
      </w:r>
      <w:r w:rsidRPr="00327F56">
        <w:br/>
        <w:t>Turns. The Bandage for the Place must be of Linen, or</w:t>
      </w:r>
      <w:r w:rsidRPr="00327F56">
        <w:br/>
        <w:t>a square Piece of Woollen, winch at two of its Angles has</w:t>
      </w:r>
      <w:r w:rsidRPr="00327F56">
        <w:br/>
        <w:t>Loops, and opposite to them as many Fillets. The Piece</w:t>
      </w:r>
      <w:r w:rsidRPr="00327F56">
        <w:br/>
        <w:t>being placed underneath, the Loops- come against- the</w:t>
      </w:r>
      <w:r w:rsidRPr="00327F56">
        <w:br/>
        <w:t>Belly; and the Fillets, being brought about behind, are</w:t>
      </w:r>
      <w:r w:rsidRPr="00327F56">
        <w:br/>
        <w:t>pasted through the Loops ; and where they are streightened,’</w:t>
      </w:r>
      <w:r w:rsidRPr="00327F56">
        <w:br/>
        <w:t>cross one another; and proceed the Right towards the</w:t>
      </w:r>
      <w:r w:rsidRPr="00327F56">
        <w:br/>
        <w:t>Left, and the Left towards the Right, and, heing brought</w:t>
      </w:r>
      <w:r w:rsidRPr="00327F56">
        <w:br/>
        <w:t>about the Belly are at last ty'd together in a Knot.</w:t>
      </w:r>
    </w:p>
    <w:p w14:paraId="3A1E420A" w14:textId="77777777" w:rsidR="00327F56" w:rsidRPr="00327F56" w:rsidRDefault="00327F56" w:rsidP="00327F56">
      <w:pPr>
        <w:ind w:firstLine="360"/>
      </w:pPr>
      <w:r w:rsidRPr="00327F56">
        <w:t>If the Condyloma he grown inveterate and hardened, and.</w:t>
      </w:r>
      <w:r w:rsidRPr="00327F56">
        <w:br/>
        <w:t>will not yield to the Remedies before-mentioned, it may bo</w:t>
      </w:r>
      <w:r w:rsidRPr="00327F56">
        <w:br/>
        <w:t>consumed by the following Caustic:</w:t>
      </w:r>
    </w:p>
    <w:p w14:paraId="35D856EB" w14:textId="77777777" w:rsidR="00327F56" w:rsidRPr="00327F56" w:rsidRDefault="00327F56" w:rsidP="00327F56">
      <w:pPr>
        <w:ind w:left="360" w:hanging="360"/>
      </w:pPr>
      <w:r w:rsidRPr="00327F56">
        <w:t>Take of Verdigris, two Drams five Grains ; Myrrh, four</w:t>
      </w:r>
      <w:r w:rsidRPr="00327F56">
        <w:br/>
        <w:t>Drams ten Grains; Guin Arabic, eight Drams twenty</w:t>
      </w:r>
      <w:r w:rsidRPr="00327F56">
        <w:br/>
        <w:t>Grains; Frankincense, twelve Drams thirty Grains; Anti-</w:t>
      </w:r>
      <w:r w:rsidRPr="00327F56">
        <w:br/>
        <w:t>mony. Opium, Acacia, each sixteen Drams, forty Grains.</w:t>
      </w:r>
    </w:p>
    <w:p w14:paraId="478B54AE" w14:textId="77777777" w:rsidR="00327F56" w:rsidRPr="00327F56" w:rsidRDefault="00327F56" w:rsidP="00327F56">
      <w:pPr>
        <w:ind w:firstLine="360"/>
      </w:pPr>
      <w:r w:rsidRPr="00327F56">
        <w:t>Some use this Composition to renew Ulcers in the. Rha-</w:t>
      </w:r>
      <w:r w:rsidRPr="00327F56">
        <w:br/>
        <w:t>gades. If the Condyloma resists this Medicine,, a stronger</w:t>
      </w:r>
      <w:r w:rsidRPr="00327F56">
        <w:br/>
        <w:t>Caustic may he apply'd. When the Tumor is consumed, we</w:t>
      </w:r>
      <w:r w:rsidRPr="00327F56">
        <w:br/>
        <w:t xml:space="preserve">must exchange it for gentie Remedies. </w:t>
      </w:r>
      <w:r w:rsidRPr="00327F56">
        <w:rPr>
          <w:i/>
          <w:iCs/>
        </w:rPr>
        <w:t>Celsius, stab.</w:t>
      </w:r>
      <w:r w:rsidRPr="00327F56">
        <w:t xml:space="preserve"> 6. </w:t>
      </w:r>
      <w:r w:rsidRPr="00327F56">
        <w:rPr>
          <w:i/>
          <w:iCs/>
        </w:rPr>
        <w:t>Cap.</w:t>
      </w:r>
      <w:r w:rsidRPr="00327F56">
        <w:t xml:space="preserve"> IS..</w:t>
      </w:r>
    </w:p>
    <w:p w14:paraId="473C72D9" w14:textId="77777777" w:rsidR="00327F56" w:rsidRPr="00327F56" w:rsidRDefault="00327F56" w:rsidP="00327F56">
      <w:r w:rsidRPr="00327F56">
        <w:rPr>
          <w:i/>
          <w:iCs/>
        </w:rPr>
        <w:t>Os.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RHAGADES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CONDYLOMATA.</w:t>
      </w:r>
    </w:p>
    <w:p w14:paraId="750ECE4A" w14:textId="77777777" w:rsidR="00327F56" w:rsidRPr="00327F56" w:rsidRDefault="00327F56" w:rsidP="00327F56">
      <w:pPr>
        <w:tabs>
          <w:tab w:val="left" w:pos="5031"/>
        </w:tabs>
        <w:ind w:firstLine="360"/>
      </w:pPr>
      <w:r w:rsidRPr="00327F56">
        <w:t xml:space="preserve">A Tuhercle in the </w:t>
      </w:r>
      <w:r w:rsidRPr="00327F56">
        <w:rPr>
          <w:i/>
          <w:iCs/>
        </w:rPr>
        <w:t>Anus,</w:t>
      </w:r>
      <w:r w:rsidRPr="00327F56">
        <w:t xml:space="preserve"> which they call a </w:t>
      </w:r>
      <w:r w:rsidRPr="00327F56">
        <w:rPr>
          <w:i/>
          <w:iCs/>
        </w:rPr>
        <w:t>Condyloma,</w:t>
      </w:r>
      <w:r w:rsidRPr="00327F56">
        <w:t xml:space="preserve"> con-</w:t>
      </w:r>
      <w:r w:rsidRPr="00327F56">
        <w:br/>
        <w:t>fists in a preternatural Intumescence os some Wrinkles os. the,</w:t>
      </w:r>
      <w:r w:rsidRPr="00327F56">
        <w:br/>
        <w:t>folded Bedies of the Anus; for the Anus heing sinuous, or</w:t>
      </w:r>
      <w:r w:rsidRPr="00327F56">
        <w:br/>
        <w:t>full of Folds, must he set with Wrinkles. . When this Wrinkle</w:t>
      </w:r>
      <w:r w:rsidRPr="00327F56">
        <w:br/>
        <w:t xml:space="preserve">is elevated into a considerable Tumor, it incomes a </w:t>
      </w:r>
      <w:r w:rsidRPr="00327F56">
        <w:rPr>
          <w:i/>
          <w:iCs/>
        </w:rPr>
        <w:t>Condylomas</w:t>
      </w:r>
      <w:r w:rsidRPr="00327F56">
        <w:rPr>
          <w:i/>
          <w:iCs/>
        </w:rPr>
        <w:br/>
      </w:r>
      <w:r w:rsidRPr="00327F56">
        <w:t>which is. sometimes without an Inflammation, and sometimes-</w:t>
      </w:r>
      <w:r w:rsidRPr="00327F56">
        <w:br/>
        <w:t>attended with an Inflammation, Pain, and Hardness. . -l</w:t>
      </w:r>
      <w:r w:rsidRPr="00327F56">
        <w:br/>
        <w:t xml:space="preserve">. The </w:t>
      </w:r>
      <w:r w:rsidRPr="00327F56">
        <w:rPr>
          <w:i/>
          <w:iCs/>
          <w:lang w:val="la-Latn" w:eastAsia="la-Latn" w:bidi="la-Latn"/>
        </w:rPr>
        <w:t>Rhagades,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Fissures, sometimes affect the </w:t>
      </w:r>
      <w:r w:rsidRPr="00327F56">
        <w:rPr>
          <w:i/>
          <w:iCs/>
        </w:rPr>
        <w:t>Sphincters,</w:t>
      </w:r>
      <w:r w:rsidRPr="00327F56">
        <w:rPr>
          <w:i/>
          <w:iCs/>
        </w:rPr>
        <w:br/>
      </w:r>
      <w:r w:rsidRPr="00327F56">
        <w:t xml:space="preserve">sometimes the </w:t>
      </w:r>
      <w:r w:rsidRPr="00327F56">
        <w:rPr>
          <w:i/>
          <w:iCs/>
        </w:rPr>
        <w:t>Anus,</w:t>
      </w:r>
      <w:r w:rsidRPr="00327F56">
        <w:t xml:space="preserve"> and owe their Original sometimes to the</w:t>
      </w:r>
      <w:r w:rsidRPr="00327F56">
        <w:br/>
        <w:t xml:space="preserve">Acrimony of the Humours,, sometimes to a </w:t>
      </w:r>
      <w:r w:rsidRPr="00327F56">
        <w:rPr>
          <w:i/>
          <w:iCs/>
        </w:rPr>
        <w:t>Condyloma,</w:t>
      </w:r>
      <w:r w:rsidRPr="00327F56">
        <w:t xml:space="preserve"> which,</w:t>
      </w:r>
      <w:r w:rsidRPr="00327F56">
        <w:br/>
        <w:t>being inflamed and distended,, causes a Rupture, or Fissure, in</w:t>
      </w:r>
      <w:r w:rsidRPr="00327F56">
        <w:br/>
        <w:t>the Parts about it. .</w:t>
      </w:r>
      <w:r w:rsidRPr="00327F56">
        <w:tab/>
        <w:t>. . J</w:t>
      </w:r>
    </w:p>
    <w:p w14:paraId="540CD675" w14:textId="77777777" w:rsidR="00327F56" w:rsidRPr="00327F56" w:rsidRDefault="00327F56" w:rsidP="00327F56">
      <w:pPr>
        <w:ind w:firstLine="360"/>
      </w:pPr>
      <w:r w:rsidRPr="00327F56">
        <w:t>They are cured in the Beginning by Medicines-; but, is</w:t>
      </w:r>
      <w:r w:rsidRPr="00327F56">
        <w:br/>
        <w:t>neglected till they grow hard and callous., will require the Ast-</w:t>
      </w:r>
      <w:r w:rsidRPr="00327F56">
        <w:br/>
        <w:t xml:space="preserve">fistanee of as Surgeon. </w:t>
      </w:r>
      <w:r w:rsidRPr="00327F56">
        <w:rPr>
          <w:lang w:val="la-Latn" w:eastAsia="la-Latn" w:bidi="la-Latn"/>
        </w:rPr>
        <w:t xml:space="preserve">In </w:t>
      </w:r>
      <w:r w:rsidRPr="00327F56">
        <w:t xml:space="preserve">this Casey, for tire </w:t>
      </w:r>
      <w:r w:rsidRPr="00327F56">
        <w:rPr>
          <w:i/>
          <w:iCs/>
          <w:lang w:val="la-Latn" w:eastAsia="la-Latn" w:bidi="la-Latn"/>
        </w:rPr>
        <w:t>Condyloma,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Patient must .he placed in a fit Posture; and the </w:t>
      </w:r>
      <w:r w:rsidRPr="00327F56">
        <w:rPr>
          <w:i/>
          <w:iCs/>
        </w:rPr>
        <w:t>Condyloma,</w:t>
      </w:r>
      <w:r w:rsidRPr="00327F56">
        <w:t xml:space="preserve"> heing</w:t>
      </w:r>
      <w:r w:rsidRPr="00327F56">
        <w:br/>
        <w:t>taken up and distended with the Forceps, must be cut quite</w:t>
      </w:r>
      <w:r w:rsidRPr="00327F56">
        <w:br/>
        <w:t xml:space="preserve">away ; hut for the </w:t>
      </w:r>
      <w:r w:rsidRPr="00327F56">
        <w:rPr>
          <w:i/>
          <w:iCs/>
          <w:lang w:val="la-Latn" w:eastAsia="la-Latn" w:bidi="la-Latn"/>
        </w:rPr>
        <w:t>Rhagades,,</w:t>
      </w:r>
      <w:r w:rsidRPr="00327F56">
        <w:rPr>
          <w:lang w:val="la-Latn" w:eastAsia="la-Latn" w:bidi="la-Latn"/>
        </w:rPr>
        <w:t xml:space="preserve"> </w:t>
      </w:r>
      <w:r w:rsidRPr="00327F56">
        <w:t>they must have their callous Lips.</w:t>
      </w:r>
      <w:r w:rsidRPr="00327F56">
        <w:br/>
        <w:t>.scraped with the Knife,, that there may he a new Ulceration,</w:t>
      </w:r>
      <w:r w:rsidRPr="00327F56">
        <w:br/>
        <w:t>-winch shall, be more easily cured.. After the Operations, Di-</w:t>
      </w:r>
      <w:r w:rsidRPr="00327F56">
        <w:br/>
        <w:t>gestiVes, Mundificatives, and CicatrizerS, .are to be apply’d. .</w:t>
      </w:r>
    </w:p>
    <w:p w14:paraId="0B8C1DCD" w14:textId="77777777" w:rsidR="00327F56" w:rsidRPr="00327F56" w:rsidRDefault="00327F56" w:rsidP="00327F56">
      <w:pPr>
        <w:tabs>
          <w:tab w:val="left" w:pos="5031"/>
        </w:tabs>
        <w:ind w:firstLine="360"/>
      </w:pPr>
      <w:r w:rsidRPr="00327F56">
        <w:t xml:space="preserve">Medicines .proper: in the Beginning are,, for a </w:t>
      </w:r>
      <w:r w:rsidRPr="00327F56">
        <w:rPr>
          <w:i/>
          <w:iCs/>
        </w:rPr>
        <w:t>Condyloma,.</w:t>
      </w:r>
      <w:r w:rsidRPr="00327F56">
        <w:rPr>
          <w:i/>
          <w:iCs/>
        </w:rPr>
        <w:br/>
      </w:r>
      <w:r w:rsidRPr="00327F56">
        <w:t>which contract and Consume it, the following a</w:t>
      </w:r>
      <w:r w:rsidRPr="00327F56">
        <w:tab/>
        <w:t>- . -</w:t>
      </w:r>
    </w:p>
    <w:p w14:paraId="195FE60A" w14:textId="77777777" w:rsidR="00327F56" w:rsidRPr="00327F56" w:rsidRDefault="00327F56" w:rsidP="00327F56">
      <w:pPr>
        <w:ind w:left="360" w:hanging="360"/>
      </w:pPr>
      <w:r w:rsidRPr="00327F56">
        <w:t>Put Misy roasted into liquid Turpentine, and make them</w:t>
      </w:r>
      <w:r w:rsidRPr="00327F56">
        <w:br/>
        <w:t>into" a Plainer, and apply the (ante, after fomenting, the</w:t>
      </w:r>
      <w:r w:rsidRPr="00327F56">
        <w:br/>
        <w:t xml:space="preserve">Place with warm .Water. This is an admirable Remedy </w:t>
      </w:r>
      <w:r w:rsidRPr="00327F56">
        <w:rPr>
          <w:i/>
          <w:iCs/>
        </w:rPr>
        <w:t>J</w:t>
      </w:r>
    </w:p>
    <w:p w14:paraId="0F08D9B0" w14:textId="77777777" w:rsidR="00327F56" w:rsidRPr="00327F56" w:rsidRDefault="00327F56" w:rsidP="00327F56">
      <w:pPr>
        <w:tabs>
          <w:tab w:val="left" w:pos="3647"/>
          <w:tab w:val="left" w:pos="4246"/>
        </w:tabs>
        <w:ind w:firstLine="360"/>
      </w:pPr>
      <w:r w:rsidRPr="00327F56">
        <w:t xml:space="preserve">Another; the Author, </w:t>
      </w:r>
      <w:r w:rsidRPr="00327F56">
        <w:rPr>
          <w:i/>
          <w:iCs/>
        </w:rPr>
        <w:t>Lucius,</w:t>
      </w:r>
      <w:r w:rsidRPr="00327F56">
        <w:t xml:space="preserve"> for Inflammations, </w:t>
      </w:r>
      <w:r w:rsidRPr="00327F56">
        <w:rPr>
          <w:i/>
          <w:iCs/>
          <w:lang w:val="la-Latn" w:eastAsia="la-Latn" w:bidi="la-Latn"/>
        </w:rPr>
        <w:t>Rhagades,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or </w:t>
      </w:r>
      <w:r w:rsidRPr="00327F56">
        <w:rPr>
          <w:i/>
          <w:iCs/>
        </w:rPr>
        <w:t>Condylomata</w:t>
      </w:r>
      <w:r w:rsidRPr="00327F56">
        <w:t xml:space="preserve"> of the yfous ; it is good also for inflamed Rhe,-</w:t>
      </w:r>
      <w:r w:rsidRPr="00327F56">
        <w:br/>
      </w:r>
      <w:r w:rsidRPr="00327F56">
        <w:rPr>
          <w:i/>
          <w:iCs/>
        </w:rPr>
        <w:t>gades</w:t>
      </w:r>
      <w:r w:rsidRPr="00327F56">
        <w:t xml:space="preserve"> of the </w:t>
      </w:r>
      <w:r w:rsidRPr="00327F56">
        <w:rPr>
          <w:i/>
          <w:iCs/>
        </w:rPr>
        <w:t>Pudenda:</w:t>
      </w:r>
      <w:r w:rsidRPr="00327F56">
        <w:rPr>
          <w:i/>
          <w:iCs/>
        </w:rPr>
        <w:tab/>
        <w:t>‘</w:t>
      </w:r>
      <w:r w:rsidRPr="00327F56">
        <w:rPr>
          <w:i/>
          <w:iCs/>
        </w:rPr>
        <w:tab/>
        <w:t>.</w:t>
      </w:r>
    </w:p>
    <w:p w14:paraId="6193F66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Take of Ceruss, fix Ounces forty Grains ; litharge of SiI.</w:t>
      </w:r>
    </w:p>
    <w:p w14:paraId="04618400" w14:textId="77777777" w:rsidR="00327F56" w:rsidRPr="00327F56" w:rsidRDefault="00327F56" w:rsidP="00327F56">
      <w:pPr>
        <w:tabs>
          <w:tab w:val="left" w:pos="5031"/>
        </w:tabs>
        <w:ind w:firstLine="360"/>
      </w:pPr>
      <w:r w:rsidRPr="00327F56">
        <w:t>Ver washed, two Ounces fifty Grains; Recrements of</w:t>
      </w:r>
      <w:r w:rsidRPr="00327F56">
        <w:br/>
        <w:t>.Dead washed, Plumous Alum, Frankincense, each two</w:t>
      </w:r>
      <w:r w:rsidRPr="00327F56">
        <w:br/>
        <w:t>- . Ounces forty Grains; bruise them in old white Wine,</w:t>
      </w:r>
      <w:r w:rsidRPr="00327F56">
        <w:br/>
        <w:t>and mix them with Corate of Myrtle and Roses. It is</w:t>
      </w:r>
      <w:r w:rsidRPr="00327F56">
        <w:br/>
        <w:t xml:space="preserve">good for foul Ulcers os the </w:t>
      </w:r>
      <w:r w:rsidRPr="00327F56">
        <w:rPr>
          <w:i/>
          <w:iCs/>
        </w:rPr>
        <w:t>Anus,</w:t>
      </w:r>
      <w:r w:rsidRPr="00327F56">
        <w:t xml:space="preserve"> but especially about the</w:t>
      </w:r>
      <w:r w:rsidRPr="00327F56">
        <w:br/>
        <w:t xml:space="preserve">Corona </w:t>
      </w:r>
      <w:r w:rsidRPr="00327F56">
        <w:rPr>
          <w:lang w:val="la-Latn" w:eastAsia="la-Latn" w:bidi="la-Latn"/>
        </w:rPr>
        <w:t xml:space="preserve">Glandis, </w:t>
      </w:r>
      <w:r w:rsidRPr="00327F56">
        <w:t xml:space="preserve">and the </w:t>
      </w:r>
      <w:r w:rsidRPr="00327F56">
        <w:rPr>
          <w:lang w:val="la-Latn" w:eastAsia="la-Latn" w:bidi="la-Latn"/>
        </w:rPr>
        <w:t xml:space="preserve">Praeputium, </w:t>
      </w:r>
      <w:r w:rsidRPr="00327F56">
        <w:t>which cannothe de-</w:t>
      </w:r>
      <w:r w:rsidRPr="00327F56">
        <w:br/>
        <w:t>’ terged with Lint, and are exasperated by Medicines adapt-</w:t>
      </w:r>
      <w:r w:rsidRPr="00327F56">
        <w:br/>
        <w:t xml:space="preserve">nd to the </w:t>
      </w:r>
      <w:r w:rsidRPr="00327F56">
        <w:rPr>
          <w:lang w:val="la-Latn" w:eastAsia="la-Latn" w:bidi="la-Latn"/>
        </w:rPr>
        <w:t xml:space="preserve">Nomae. </w:t>
      </w:r>
      <w:r w:rsidRPr="00327F56">
        <w:t>In short, astringent Embrocations are</w:t>
      </w:r>
      <w:r w:rsidRPr="00327F56">
        <w:br/>
        <w:t>to be used in Condylomas, and their Remedies ought to</w:t>
      </w:r>
      <w:r w:rsidRPr="00327F56">
        <w:br/>
        <w:t>participate of an astringent Quality-</w:t>
      </w:r>
      <w:r w:rsidRPr="00327F56">
        <w:tab/>
        <w:t>:</w:t>
      </w:r>
    </w:p>
    <w:p w14:paraId="2C11A3A8" w14:textId="77777777" w:rsidR="00327F56" w:rsidRPr="00327F56" w:rsidRDefault="00327F56" w:rsidP="00327F56">
      <w:pPr>
        <w:ind w:firstLine="360"/>
      </w:pPr>
      <w:r w:rsidRPr="00327F56">
        <w:t xml:space="preserve">Another os </w:t>
      </w:r>
      <w:r w:rsidRPr="00327F56">
        <w:rPr>
          <w:i/>
          <w:iCs/>
        </w:rPr>
        <w:t>Andromachus,</w:t>
      </w:r>
      <w:r w:rsidRPr="00327F56">
        <w:t xml:space="preserve"> which he uses, as he says, for</w:t>
      </w:r>
      <w:r w:rsidRPr="00327F56">
        <w:br/>
        <w:t xml:space="preserve">inflamed </w:t>
      </w:r>
      <w:r w:rsidRPr="00327F56">
        <w:rPr>
          <w:i/>
          <w:iCs/>
          <w:lang w:val="la-Latn" w:eastAsia="la-Latn" w:bidi="la-Latn"/>
        </w:rPr>
        <w:t>Rhagades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Condylomas : prise</w:t>
      </w:r>
    </w:p>
    <w:p w14:paraId="3BC02B97" w14:textId="77777777" w:rsidR="00327F56" w:rsidRPr="00327F56" w:rsidRDefault="00327F56" w:rsidP="00327F56">
      <w:pPr>
        <w:ind w:firstLine="360"/>
      </w:pPr>
      <w:r w:rsidRPr="00327F56">
        <w:t>Take of the. Lapis Haematites, or Blood-stone, Gum Am-</w:t>
      </w:r>
      <w:r w:rsidRPr="00327F56">
        <w:br/>
        <w:t>. moninc. Frankincense, Round Alum, each twelve Dramd</w:t>
      </w:r>
    </w:p>
    <w:p w14:paraId="5655053D" w14:textId="77777777" w:rsidR="00327F56" w:rsidRPr="00327F56" w:rsidRDefault="00327F56" w:rsidP="00327F56">
      <w:pPr>
        <w:ind w:firstLine="360"/>
      </w:pPr>
      <w:r w:rsidRPr="00327F56">
        <w:t>; thirty Grains (in. another Copy, sixteen Drams forty</w:t>
      </w:r>
      <w:r w:rsidRPr="00327F56">
        <w:br/>
        <w:t>.: Grains) ; Galls, Saffron, each one Dram two Grainsand</w:t>
      </w:r>
      <w:r w:rsidRPr="00327F56">
        <w:br/>
        <w:t xml:space="preserve">. an half; Turpentine, four Drams ten Grains; </w:t>
      </w:r>
      <w:r w:rsidRPr="00327F56">
        <w:rPr>
          <w:i/>
          <w:iCs/>
          <w:lang w:val="la-Latn" w:eastAsia="la-Latn" w:bidi="la-Latn"/>
        </w:rPr>
        <w:t>Tyrrhe-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; nian</w:t>
      </w:r>
      <w:r w:rsidRPr="00327F56">
        <w:t xml:space="preserve"> Wax, twelve Drams thirty Grains; Oil of Roses,</w:t>
      </w:r>
      <w:r w:rsidRPr="00327F56">
        <w:br/>
        <w:t xml:space="preserve">.. ten Drams twenty Grains ; use it for the </w:t>
      </w:r>
      <w:r w:rsidRPr="00327F56">
        <w:rPr>
          <w:i/>
          <w:iCs/>
        </w:rPr>
        <w:t>Anus</w:t>
      </w:r>
      <w:r w:rsidRPr="00327F56">
        <w:t xml:space="preserve"> with Oil</w:t>
      </w:r>
      <w:r w:rsidRPr="00327F56">
        <w:br/>
        <w:t>of Roses; for the Uterus with Oil of Salca. [SeeSALCAJ.</w:t>
      </w:r>
    </w:p>
    <w:p w14:paraId="16B6D6A5" w14:textId="77777777" w:rsidR="00327F56" w:rsidRPr="00327F56" w:rsidRDefault="00327F56" w:rsidP="00327F56">
      <w:pPr>
        <w:tabs>
          <w:tab w:val="left" w:pos="5293"/>
        </w:tabs>
      </w:pPr>
      <w:r w:rsidRPr="00327F56">
        <w:rPr>
          <w:i/>
          <w:iCs/>
        </w:rPr>
        <w:t xml:space="preserve">- - </w:t>
      </w:r>
      <w:r w:rsidRPr="00327F56">
        <w:rPr>
          <w:i/>
          <w:iCs/>
          <w:lang w:val="la-Latn" w:eastAsia="la-Latn" w:bidi="la-Latn"/>
        </w:rPr>
        <w:t xml:space="preserve">Aecius, </w:t>
      </w:r>
      <w:r w:rsidRPr="00327F56">
        <w:rPr>
          <w:i/>
          <w:iCs/>
        </w:rPr>
        <w:t>Tetrab.</w:t>
      </w:r>
      <w:r w:rsidRPr="00327F56">
        <w:rPr>
          <w:b/>
          <w:bCs/>
        </w:rPr>
        <w:t xml:space="preserve"> 4. </w:t>
      </w:r>
      <w:r w:rsidRPr="00327F56">
        <w:rPr>
          <w:i/>
          <w:iCs/>
        </w:rPr>
        <w:t>Serm. 2.. Cap.</w:t>
      </w:r>
      <w:r w:rsidRPr="00327F56">
        <w:rPr>
          <w:b/>
          <w:bCs/>
        </w:rPr>
        <w:t xml:space="preserve"> 3.</w:t>
      </w:r>
      <w:r w:rsidRPr="00327F56">
        <w:rPr>
          <w:b/>
          <w:bCs/>
        </w:rPr>
        <w:tab/>
        <w:t>!.*</w:t>
      </w:r>
    </w:p>
    <w:p w14:paraId="7F55377A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Of</w:t>
      </w:r>
      <w:r w:rsidRPr="00327F56">
        <w:rPr>
          <w:b/>
          <w:bCs/>
        </w:rPr>
        <w:t xml:space="preserve"> CONDYLOMAS, TXTUBERANCES, awrf RHAGADEs. i</w:t>
      </w:r>
    </w:p>
    <w:p w14:paraId="033E44BA" w14:textId="77777777" w:rsidR="00327F56" w:rsidRPr="00327F56" w:rsidRDefault="00327F56" w:rsidP="00327F56">
      <w:r w:rsidRPr="00327F56">
        <w:t>;. A.i.Condyinma in the AnuS differs only in the Place from a</w:t>
      </w:r>
      <w:r w:rsidRPr="00327F56">
        <w:br/>
        <w:t xml:space="preserve">Condyloma, in the Pudendum </w:t>
      </w:r>
      <w:r w:rsidRPr="00327F56">
        <w:rPr>
          <w:lang w:val="la-Latn" w:eastAsia="la-Latn" w:bidi="la-Latn"/>
        </w:rPr>
        <w:t xml:space="preserve">Muliebre, </w:t>
      </w:r>
      <w:r w:rsidRPr="00327F56">
        <w:t>being a rugous Ex-</w:t>
      </w:r>
      <w:r w:rsidRPr="00327F56">
        <w:br/>
      </w:r>
      <w:r w:rsidRPr="00327F56">
        <w:lastRenderedPageBreak/>
        <w:t>cresceoce consequent upon an Inflammation orFisihre. First,</w:t>
      </w:r>
      <w:r w:rsidRPr="00327F56">
        <w:br/>
        <w:t xml:space="preserve">Iris called a </w:t>
      </w:r>
      <w:r w:rsidRPr="00327F56">
        <w:rPr>
          <w:i/>
          <w:iCs/>
        </w:rPr>
        <w:t>Tubercles</w:t>
      </w:r>
      <w:r w:rsidRPr="00327F56">
        <w:t xml:space="preserve"> but when, st is. grown Callous» a </w:t>
      </w:r>
      <w:r w:rsidRPr="00327F56">
        <w:rPr>
          <w:i/>
          <w:iCs/>
        </w:rPr>
        <w:t>Condors</w:t>
      </w:r>
      <w:r w:rsidRPr="00327F56">
        <w:br w:type="page"/>
      </w:r>
    </w:p>
    <w:p w14:paraId="06DF3B5C" w14:textId="77777777" w:rsidR="00327F56" w:rsidRPr="00327F56" w:rsidRDefault="00327F56" w:rsidP="00327F56">
      <w:r w:rsidRPr="00327F56">
        <w:rPr>
          <w:i/>
          <w:iCs/>
        </w:rPr>
        <w:lastRenderedPageBreak/>
        <w:t>lorna.</w:t>
      </w:r>
      <w:r w:rsidRPr="00327F56">
        <w:t xml:space="preserve"> Both the one and the other are to he taken with the</w:t>
      </w:r>
      <w:r w:rsidRPr="00327F56">
        <w:br/>
        <w:t>Forceps, and cut off; and the Dure is to he managed with Ci-</w:t>
      </w:r>
      <w:r w:rsidRPr="00327F56">
        <w:br/>
        <w:t xml:space="preserve">catrizers. As for the </w:t>
      </w:r>
      <w:r w:rsidRPr="00327F56">
        <w:rPr>
          <w:i/>
          <w:iCs/>
        </w:rPr>
        <w:t>RJjagades</w:t>
      </w:r>
      <w:r w:rsidRPr="00327F56">
        <w:t xml:space="preserve"> which are caused by hard FCeceS,</w:t>
      </w:r>
      <w:r w:rsidRPr="00327F56">
        <w:br/>
        <w:t>and are flow of healing on account os their Callosity, we heal</w:t>
      </w:r>
      <w:r w:rsidRPr="00327F56">
        <w:br/>
        <w:t>them ; or by scratching them with the Naiis, or the Knife, dis-</w:t>
      </w:r>
      <w:r w:rsidRPr="00327F56">
        <w:br/>
        <w:t xml:space="preserve">pose them the more readily to Cicatrize. </w:t>
      </w:r>
      <w:r w:rsidRPr="00327F56">
        <w:rPr>
          <w:i/>
          <w:iCs/>
        </w:rPr>
        <w:t>Paulus AEginet.</w:t>
      </w:r>
    </w:p>
    <w:p w14:paraId="3CF4FD35" w14:textId="77777777" w:rsidR="00327F56" w:rsidRPr="00327F56" w:rsidRDefault="00327F56" w:rsidP="00327F56">
      <w:pPr>
        <w:tabs>
          <w:tab w:val="left" w:pos="3670"/>
        </w:tabs>
      </w:pPr>
      <w:r w:rsidRPr="00327F56">
        <w:t xml:space="preserve">. Lib. 6. </w:t>
      </w:r>
      <w:r w:rsidRPr="00327F56">
        <w:rPr>
          <w:i/>
          <w:iCs/>
        </w:rPr>
        <w:t>Cap.</w:t>
      </w:r>
      <w:r w:rsidRPr="00327F56">
        <w:t xml:space="preserve"> 8O.</w:t>
      </w:r>
      <w:r w:rsidRPr="00327F56">
        <w:tab/>
        <w:t>.</w:t>
      </w:r>
    </w:p>
    <w:p w14:paraId="1DA2C159" w14:textId="77777777" w:rsidR="00327F56" w:rsidRPr="00327F56" w:rsidRDefault="00327F56" w:rsidP="00327F56">
      <w:r w:rsidRPr="00327F56">
        <w:rPr>
          <w:i/>
          <w:iCs/>
        </w:rPr>
        <w:t>Of a</w:t>
      </w:r>
      <w:r w:rsidRPr="00327F56">
        <w:rPr>
          <w:b/>
          <w:bCs/>
        </w:rPr>
        <w:t xml:space="preserve"> THYMUs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ANUs. —</w:t>
      </w:r>
    </w:p>
    <w:p w14:paraId="07E03B7E" w14:textId="77777777" w:rsidR="00327F56" w:rsidRPr="00327F56" w:rsidRDefault="00327F56" w:rsidP="00327F56">
      <w:pPr>
        <w:ind w:firstLine="360"/>
      </w:pPr>
      <w:r w:rsidRPr="00327F56">
        <w:t xml:space="preserve">The Appellation of </w:t>
      </w:r>
      <w:r w:rsidRPr="00327F56">
        <w:rPr>
          <w:i/>
          <w:iCs/>
        </w:rPr>
        <w:t>Thymus</w:t>
      </w:r>
      <w:r w:rsidRPr="00327F56">
        <w:t xml:space="preserve"> is taken originally from the Tops</w:t>
      </w:r>
      <w:r w:rsidRPr="00327F56">
        <w:br/>
        <w:t>of the Herb of the same Name, [Thyme] which grows upon</w:t>
      </w:r>
      <w:r w:rsidRPr="00327F56">
        <w:br/>
        <w:t xml:space="preserve">Hills. A </w:t>
      </w:r>
      <w:r w:rsidRPr="00327F56">
        <w:rPr>
          <w:i/>
          <w:iCs/>
        </w:rPr>
        <w:t>Thymus</w:t>
      </w:r>
      <w:r w:rsidRPr="00327F56">
        <w:t xml:space="preserve"> in the Body is a rough, reddish, oblong,</w:t>
      </w:r>
      <w:r w:rsidRPr="00327F56">
        <w:br/>
        <w:t>tuherculous Eminence, winch, when it is taken off, discharges</w:t>
      </w:r>
      <w:r w:rsidRPr="00327F56">
        <w:br/>
        <w:t>more Blood than in proportion to its Bigness. It very com-</w:t>
      </w:r>
      <w:r w:rsidRPr="00327F56">
        <w:br/>
        <w:t xml:space="preserve">monly affects the Parts about the </w:t>
      </w:r>
      <w:r w:rsidRPr="00327F56">
        <w:rPr>
          <w:i/>
          <w:iCs/>
        </w:rPr>
        <w:t>Anus</w:t>
      </w:r>
      <w:r w:rsidRPr="00327F56">
        <w:t xml:space="preserve"> and </w:t>
      </w:r>
      <w:r w:rsidRPr="00327F56">
        <w:rPr>
          <w:i/>
          <w:iCs/>
        </w:rPr>
        <w:t>Pudenda,</w:t>
      </w:r>
      <w:r w:rsidRPr="00327F56">
        <w:t xml:space="preserve"> and also</w:t>
      </w:r>
      <w:r w:rsidRPr="00327F56">
        <w:br/>
        <w:t>the Middle of the Thighs, and sometimes it appears in the Face.</w:t>
      </w:r>
      <w:r w:rsidRPr="00327F56">
        <w:br/>
        <w:t xml:space="preserve">This Sort of Excrescence, when small, is called </w:t>
      </w:r>
      <w:r w:rsidRPr="00327F56">
        <w:rPr>
          <w:i/>
          <w:iCs/>
          <w:smallCaps/>
          <w:lang w:val="el-GR" w:eastAsia="el-GR" w:bidi="el-GR"/>
        </w:rPr>
        <w:t>λ</w:t>
      </w:r>
      <w:r w:rsidRPr="00327F56">
        <w:rPr>
          <w:i/>
          <w:iCs/>
          <w:lang w:val="el-GR" w:eastAsia="el-GR" w:bidi="el-GR"/>
        </w:rPr>
        <w:t xml:space="preserve"> </w:t>
      </w:r>
      <w:r w:rsidRPr="00327F56">
        <w:rPr>
          <w:i/>
          <w:iCs/>
        </w:rPr>
        <w:t>Thymus;</w:t>
      </w:r>
      <w:r w:rsidRPr="00327F56">
        <w:rPr>
          <w:i/>
          <w:iCs/>
        </w:rPr>
        <w:br/>
      </w:r>
      <w:r w:rsidRPr="00327F56">
        <w:t xml:space="preserve">.when of an excessive Bigness, a </w:t>
      </w:r>
      <w:r w:rsidRPr="00327F56">
        <w:rPr>
          <w:i/>
          <w:iCs/>
        </w:rPr>
        <w:t>Ficuss,</w:t>
      </w:r>
      <w:r w:rsidRPr="00327F56">
        <w:t xml:space="preserve"> and sometimes it is</w:t>
      </w:r>
      <w:r w:rsidRPr="00327F56">
        <w:br/>
        <w:t xml:space="preserve">mild, sometimes malignant. The mild </w:t>
      </w:r>
      <w:r w:rsidRPr="00327F56">
        <w:rPr>
          <w:i/>
          <w:iCs/>
        </w:rPr>
        <w:t>Thymus</w:t>
      </w:r>
      <w:r w:rsidRPr="00327F56">
        <w:t xml:space="preserve"> is a small un-</w:t>
      </w:r>
      <w:r w:rsidRPr="00327F56">
        <w:br/>
        <w:t>even Caruncle, winch has its Superficies exasperated by obscure,</w:t>
      </w:r>
      <w:r w:rsidRPr="00327F56">
        <w:br/>
        <w:t>or scarce perceptible Eminences, of a whitish Colour, or some-</w:t>
      </w:r>
      <w:r w:rsidRPr="00327F56">
        <w:br/>
        <w:t xml:space="preserve">.what red, and Void of Pain. But the malignant </w:t>
      </w:r>
      <w:r w:rsidRPr="00327F56">
        <w:rPr>
          <w:i/>
          <w:iCs/>
        </w:rPr>
        <w:t>Thymus is</w:t>
      </w:r>
      <w:r w:rsidRPr="00327F56">
        <w:rPr>
          <w:i/>
          <w:iCs/>
        </w:rPr>
        <w:br/>
      </w:r>
      <w:r w:rsidRPr="00327F56">
        <w:t>.harder, rougher, and larger, and of a soeculent and livid Co-</w:t>
      </w:r>
      <w:r w:rsidRPr="00327F56">
        <w:br/>
        <w:t>lour, painful, and causing a pungent Sensation, and is Very</w:t>
      </w:r>
      <w:r w:rsidRPr="00327F56">
        <w:br/>
        <w:t>.much exasperated by Handling, or the Application of Medi-</w:t>
      </w:r>
      <w:r w:rsidRPr="00327F56">
        <w:br/>
        <w:t xml:space="preserve">nines. A mild </w:t>
      </w:r>
      <w:r w:rsidRPr="00327F56">
        <w:rPr>
          <w:i/>
          <w:iCs/>
        </w:rPr>
        <w:t>Thymus</w:t>
      </w:r>
      <w:r w:rsidRPr="00327F56">
        <w:t xml:space="preserve"> is easily cured, but a malignant one is</w:t>
      </w:r>
      <w:r w:rsidRPr="00327F56">
        <w:br/>
        <w:t>incurable the' this latter is sometimes cured not by local Ex-</w:t>
      </w:r>
      <w:r w:rsidRPr="00327F56">
        <w:br/>
        <w:t>section, but by taking off the Part in which they grow.</w:t>
      </w:r>
    </w:p>
    <w:p w14:paraId="4057012D" w14:textId="77777777" w:rsidR="00327F56" w:rsidRPr="00327F56" w:rsidRDefault="00327F56" w:rsidP="00327F56">
      <w:pPr>
        <w:ind w:firstLine="360"/>
      </w:pPr>
      <w:r w:rsidRPr="00327F56">
        <w:t xml:space="preserve">For a </w:t>
      </w:r>
      <w:r w:rsidRPr="00327F56">
        <w:rPr>
          <w:i/>
          <w:iCs/>
        </w:rPr>
        <w:t>Thymus,</w:t>
      </w:r>
    </w:p>
    <w:p w14:paraId="64D50239" w14:textId="77777777" w:rsidR="00327F56" w:rsidRPr="00327F56" w:rsidRDefault="00327F56" w:rsidP="00327F56">
      <w:r w:rsidRPr="00327F56">
        <w:t>. Take dry'd Sage, and: pound .it with dry'd Figs, and let the</w:t>
      </w:r>
      <w:r w:rsidRPr="00327F56">
        <w:br/>
        <w:t xml:space="preserve">, : Patient eat thereof, and the </w:t>
      </w:r>
      <w:r w:rsidRPr="00327F56">
        <w:rPr>
          <w:i/>
          <w:iCs/>
        </w:rPr>
        <w:t>Thymus</w:t>
      </w:r>
      <w:r w:rsidRPr="00327F56">
        <w:t xml:space="preserve"> will disappear. For</w:t>
      </w:r>
      <w:r w:rsidRPr="00327F56">
        <w:br/>
        <w:t>the same Disease in Cattle, expose . Barley to the Dew,</w:t>
      </w:r>
      <w:r w:rsidRPr="00327F56">
        <w:br/>
        <w:t>and strew the same Herb among it, and let them feed</w:t>
      </w:r>
      <w:r w:rsidRPr="00327F56">
        <w:br/>
        <w:t>.. .. . thereon, and you. will see Wonders,</w:t>
      </w:r>
    </w:p>
    <w:p w14:paraId="5AC32D9B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.Fora</w:t>
      </w:r>
      <w:r w:rsidRPr="00327F56">
        <w:rPr>
          <w:b/>
          <w:bCs/>
        </w:rPr>
        <w:t xml:space="preserve"> THYMUS </w:t>
      </w:r>
      <w:r w:rsidRPr="00327F56">
        <w:rPr>
          <w:i/>
          <w:iCs/>
        </w:rPr>
        <w:t>in the</w:t>
      </w:r>
      <w:r w:rsidRPr="00327F56">
        <w:rPr>
          <w:b/>
          <w:bCs/>
        </w:rPr>
        <w:t xml:space="preserve"> ANUS, PUDENDUM, </w:t>
      </w:r>
      <w:r w:rsidRPr="00327F56">
        <w:rPr>
          <w:i/>
          <w:iCs/>
        </w:rPr>
        <w:t>or any other Part</w:t>
      </w:r>
      <w:r w:rsidRPr="00327F56">
        <w:rPr>
          <w:i/>
          <w:iCs/>
        </w:rPr>
        <w:br/>
        <w:t>. st of. the Bode. '</w:t>
      </w:r>
    </w:p>
    <w:p w14:paraId="0CB9788A" w14:textId="77777777" w:rsidR="00327F56" w:rsidRPr="00327F56" w:rsidRDefault="00327F56" w:rsidP="00327F56">
      <w:pPr>
        <w:ind w:firstLine="360"/>
      </w:pPr>
      <w:r w:rsidRPr="00327F56">
        <w:t>Take os Plumous Alum, Vitriol burnt, Glew,.each one</w:t>
      </w:r>
      <w:r w:rsidRPr="00327F56">
        <w:br/>
        <w:t>.- Ounce twenty Grains ;. of. Squama yens, two .Ounces</w:t>
      </w:r>
      <w:r w:rsidRPr="00327F56">
        <w:br/>
        <w:t>forty Grains, bruise them, and put them in Glew that</w:t>
      </w:r>
    </w:p>
    <w:p w14:paraId="425208D2" w14:textId="77777777" w:rsidR="00327F56" w:rsidRPr="00327F56" w:rsidRDefault="00327F56" w:rsidP="00327F56">
      <w:pPr>
        <w:ind w:firstLine="360"/>
      </w:pPr>
      <w:r w:rsidRPr="00327F56">
        <w:t xml:space="preserve">.... has heen before dissolved in Water, .and anoint the </w:t>
      </w:r>
      <w:r w:rsidRPr="00327F56">
        <w:rPr>
          <w:lang w:val="la-Latn" w:eastAsia="la-Latn" w:bidi="la-Latn"/>
        </w:rPr>
        <w:t>Pisce.</w:t>
      </w:r>
    </w:p>
    <w:p w14:paraId="60292D17" w14:textId="77777777" w:rsidR="00327F56" w:rsidRPr="00327F56" w:rsidRDefault="00327F56" w:rsidP="00327F56">
      <w:r w:rsidRPr="00327F56">
        <w:rPr>
          <w:b/>
          <w:bCs/>
          <w:lang w:val="el-GR" w:eastAsia="el-GR" w:bidi="el-GR"/>
        </w:rPr>
        <w:t xml:space="preserve">, ι </w:t>
      </w:r>
      <w:r w:rsidRPr="00327F56">
        <w:rPr>
          <w:i/>
          <w:iCs/>
        </w:rPr>
        <w:t>Aetius , T.etrab. An Serm.L. Cap. An</w:t>
      </w:r>
    </w:p>
    <w:p w14:paraId="26B3AC2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- Os. a</w:t>
      </w:r>
      <w:r w:rsidRPr="00327F56">
        <w:rPr>
          <w:b/>
          <w:bCs/>
        </w:rPr>
        <w:t xml:space="preserve"> FUNGUS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ANUS or UTERUS.</w:t>
      </w:r>
    </w:p>
    <w:p w14:paraId="55E094CF" w14:textId="77777777" w:rsidR="00327F56" w:rsidRPr="00327F56" w:rsidRDefault="00327F56" w:rsidP="00327F56">
      <w:pPr>
        <w:tabs>
          <w:tab w:val="left" w:pos="3510"/>
          <w:tab w:val="left" w:pos="4666"/>
          <w:tab w:val="left" w:pos="5562"/>
        </w:tabs>
        <w:ind w:firstLine="360"/>
      </w:pPr>
      <w:r w:rsidRPr="00327F56">
        <w:t>An Ulcer, like a Fungus, frequently affects the same Parts,</w:t>
      </w:r>
      <w:r w:rsidRPr="00327F56">
        <w:br/>
        <w:t>.which; if it. happens in the Winter, must he fomented with</w:t>
      </w:r>
      <w:r w:rsidRPr="00327F56">
        <w:br/>
        <w:t>' warm, in the Summer, with cold Water. After this, the Place</w:t>
      </w:r>
      <w:r w:rsidRPr="00327F56">
        <w:br/>
        <w:t>must be sprinkled with Squama jEris, and upon this must he</w:t>
      </w:r>
      <w:r w:rsidRPr="00327F56">
        <w:br/>
        <w:t>-apply’d a Cerate made , of Oil of Myrtle, mixed with a little</w:t>
      </w:r>
      <w:r w:rsidRPr="00327F56">
        <w:br/>
        <w:t>-JLitharge, Soot, and Dime/ .. If it. cannot he removed by these</w:t>
      </w:r>
      <w:r w:rsidRPr="00327F56">
        <w:br/>
        <w:t>or suchrlike Medicines, Dr by others of greater Vehemence and</w:t>
      </w:r>
      <w:r w:rsidRPr="00327F56">
        <w:br/>
        <w:t xml:space="preserve">.Force, it must he-cauterized .with a het Iron. </w:t>
      </w:r>
      <w:r w:rsidRPr="00327F56">
        <w:rPr>
          <w:i/>
          <w:iCs/>
        </w:rPr>
        <w:t>Celsius, Lib.</w:t>
      </w:r>
      <w:r w:rsidRPr="00327F56">
        <w:t xml:space="preserve"> 6.</w:t>
      </w:r>
      <w:r w:rsidRPr="00327F56">
        <w:br/>
      </w:r>
      <w:r w:rsidRPr="00327F56">
        <w:rPr>
          <w:i/>
          <w:iCs/>
        </w:rPr>
        <w:t>JCap.lSs. .. ... . eororsta.</w:t>
      </w:r>
      <w:r w:rsidRPr="00327F56">
        <w:rPr>
          <w:i/>
          <w:iCs/>
        </w:rPr>
        <w:tab/>
        <w:t>'s-:‘</w:t>
      </w:r>
      <w:r w:rsidRPr="00327F56">
        <w:rPr>
          <w:i/>
          <w:iCs/>
        </w:rPr>
        <w:tab/>
        <w:t>...</w:t>
      </w:r>
      <w:r w:rsidRPr="00327F56">
        <w:rPr>
          <w:i/>
          <w:iCs/>
        </w:rPr>
        <w:tab/>
        <w:t>'</w:t>
      </w:r>
    </w:p>
    <w:p w14:paraId="23B9A2F7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’ 'so- syrz»/HEAREsinndNoMAE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ANUS. '</w:t>
      </w:r>
    </w:p>
    <w:p w14:paraId="23ADA870" w14:textId="77777777" w:rsidR="00327F56" w:rsidRPr="00327F56" w:rsidRDefault="00327F56" w:rsidP="00327F56">
      <w:pPr>
        <w:tabs>
          <w:tab w:val="left" w:pos="2966"/>
        </w:tabs>
      </w:pPr>
      <w:r w:rsidRPr="00327F56">
        <w:t xml:space="preserve">\. Sometimes the Anus is infested with a </w:t>
      </w:r>
      <w:r w:rsidRPr="00327F56">
        <w:rPr>
          <w:i/>
          <w:iCs/>
        </w:rPr>
        <w:t>Herpes</w:t>
      </w:r>
      <w:r w:rsidRPr="00327F56">
        <w:t xml:space="preserve"> and </w:t>
      </w:r>
      <w:r w:rsidRPr="00327F56">
        <w:rPr>
          <w:i/>
          <w:iCs/>
        </w:rPr>
        <w:t>Noma:</w:t>
      </w:r>
      <w:r w:rsidRPr="00327F56">
        <w:rPr>
          <w:i/>
          <w:iCs/>
        </w:rPr>
        <w:br/>
      </w:r>
      <w:r w:rsidRPr="00327F56">
        <w:rPr>
          <w:b/>
          <w:bCs/>
        </w:rPr>
        <w:t>.If</w:t>
      </w:r>
      <w:r w:rsidRPr="00327F56">
        <w:t xml:space="preserve">a </w:t>
      </w:r>
      <w:r w:rsidRPr="00327F56">
        <w:rPr>
          <w:i/>
          <w:iCs/>
        </w:rPr>
        <w:t>Noma</w:t>
      </w:r>
      <w:r w:rsidRPr="00327F56">
        <w:t xml:space="preserve"> affect the Sphincter of the </w:t>
      </w:r>
      <w:r w:rsidRPr="00327F56">
        <w:rPr>
          <w:i/>
          <w:iCs/>
        </w:rPr>
        <w:t>Anus,</w:t>
      </w:r>
      <w:r w:rsidRPr="00327F56">
        <w:t xml:space="preserve"> the Disease must he</w:t>
      </w:r>
      <w:r w:rsidRPr="00327F56">
        <w:br/>
      </w:r>
      <w:r w:rsidRPr="00327F56">
        <w:rPr>
          <w:vertAlign w:val="subscript"/>
        </w:rPr>
        <w:t>c</w:t>
      </w:r>
      <w:r w:rsidRPr="00327F56">
        <w:t xml:space="preserve"> carefully treated in a .Method adapted- to the Cure of a </w:t>
      </w:r>
      <w:r w:rsidRPr="00327F56">
        <w:rPr>
          <w:i/>
          <w:iCs/>
        </w:rPr>
        <w:t>Noma;</w:t>
      </w:r>
      <w:r w:rsidRPr="00327F56">
        <w:rPr>
          <w:i/>
          <w:iCs/>
        </w:rPr>
        <w:br/>
      </w:r>
      <w:r w:rsidRPr="00327F56">
        <w:t xml:space="preserve">for the Sphincter,, being one of the interior Parts of the </w:t>
      </w:r>
      <w:r w:rsidRPr="00327F56">
        <w:rPr>
          <w:i/>
          <w:iCs/>
        </w:rPr>
        <w:t>Anus,</w:t>
      </w:r>
      <w:r w:rsidRPr="00327F56">
        <w:rPr>
          <w:i/>
          <w:iCs/>
        </w:rPr>
        <w:br/>
      </w:r>
      <w:r w:rsidRPr="00327F56">
        <w:t>and Very nervous, cannot bear cutting or burning, an Abscission</w:t>
      </w:r>
      <w:r w:rsidRPr="00327F56">
        <w:br/>
        <w:t>of any Parr of .that Muscle being followed with Convulsions,</w:t>
      </w:r>
      <w:r w:rsidRPr="00327F56">
        <w:br/>
        <w:t>with a Wasting and Decay of the Caruncle. This we know</w:t>
      </w:r>
      <w:r w:rsidRPr="00327F56">
        <w:br/>
        <w:t>fry Experience; for oftentimes when,; for want of due Surgery,</w:t>
      </w:r>
      <w:r w:rsidRPr="00327F56">
        <w:br/>
        <w:t xml:space="preserve">-the Sphincter has heen consumed by </w:t>
      </w:r>
      <w:r w:rsidRPr="00327F56">
        <w:rPr>
          <w:i/>
          <w:iCs/>
        </w:rPr>
        <w:t>sms.Noma,</w:t>
      </w:r>
      <w:r w:rsidRPr="00327F56">
        <w:t xml:space="preserve"> the Wasting of</w:t>
      </w:r>
      <w:r w:rsidRPr="00327F56">
        <w:br/>
        <w:t>; theCaruncle has. been the Consequence. We must therefore</w:t>
      </w:r>
      <w:r w:rsidRPr="00327F56">
        <w:br/>
        <w:t xml:space="preserve">Jbave recourse to such Remedies as are proper for a </w:t>
      </w:r>
      <w:r w:rsidRPr="00327F56">
        <w:rPr>
          <w:i/>
          <w:iCs/>
        </w:rPr>
        <w:t>Noma</w:t>
      </w:r>
      <w:r w:rsidRPr="00327F56">
        <w:t xml:space="preserve"> ; such</w:t>
      </w:r>
      <w:r w:rsidRPr="00327F56">
        <w:br/>
        <w:t>-are: daily Embro&amp;tions -with the Decoction of Myrtles, Rind</w:t>
      </w:r>
      <w:r w:rsidRPr="00327F56">
        <w:br/>
        <w:t>4.LPomgranate,wthe Bramble, and i the. like. And first let us</w:t>
      </w:r>
      <w:r w:rsidRPr="00327F56">
        <w:br/>
        <w:t>cauterize the preternatural Corpuscles with the Trochea called</w:t>
      </w:r>
      <w:r w:rsidRPr="00327F56">
        <w:br/>
      </w:r>
      <w:r w:rsidRPr="00327F56">
        <w:rPr>
          <w:i/>
          <w:iCs/>
        </w:rPr>
        <w:t>.Fdastine,</w:t>
      </w:r>
      <w:r w:rsidRPr="00327F56">
        <w:t xml:space="preserve"> [See FAUsiTiNEj dr some such thing; then rffe burnt</w:t>
      </w:r>
      <w:r w:rsidRPr="00327F56">
        <w:br/>
        <w:t xml:space="preserve">Paper, and afterwards apply the Plaister </w:t>
      </w:r>
      <w:r w:rsidRPr="00327F56">
        <w:rPr>
          <w:i/>
          <w:iCs/>
        </w:rPr>
        <w:t>Ists,</w:t>
      </w:r>
      <w:r w:rsidRPr="00327F56">
        <w:t xml:space="preserve"> [See ISIS] dissolved</w:t>
      </w:r>
      <w:r w:rsidRPr="00327F56">
        <w:br/>
        <w:t>in Plenty.of Oil osRoses, and spread on Linen. , . .n "</w:t>
      </w:r>
      <w:r w:rsidRPr="00327F56">
        <w:br/>
        <w:t xml:space="preserve">.4. When a Phagedenic Ulcer in </w:t>
      </w:r>
      <w:r w:rsidRPr="00327F56">
        <w:rPr>
          <w:i/>
          <w:iCs/>
        </w:rPr>
        <w:t>side Anus.</w:t>
      </w:r>
      <w:r w:rsidRPr="00327F56">
        <w:t xml:space="preserve"> spreads, thy eating,</w:t>
      </w:r>
      <w:r w:rsidRPr="00327F56">
        <w:br/>
        <w:t>jfomething must; be attempted, and a Stop;put to it by dividing</w:t>
      </w:r>
      <w:r w:rsidRPr="00327F56">
        <w:br/>
        <w:t>Ihe corrupted Parts from those which are sound; with the Knife ;</w:t>
      </w:r>
      <w:r w:rsidRPr="00327F56">
        <w:br/>
        <w:t>.after; which, apply .an .actual Cautery to ..the Place ; for the</w:t>
      </w:r>
      <w:r w:rsidRPr="00327F56">
        <w:br/>
      </w:r>
      <w:r w:rsidRPr="00327F56">
        <w:rPr>
          <w:lang w:val="la-Latn" w:eastAsia="la-Latn" w:bidi="la-Latn"/>
        </w:rPr>
        <w:t xml:space="preserve">podex,, </w:t>
      </w:r>
      <w:r w:rsidRPr="00327F56">
        <w:t>being a fleshy Pars, can. easily.</w:t>
      </w:r>
      <w:r w:rsidRPr="00327F56">
        <w:rPr>
          <w:vertAlign w:val="superscript"/>
        </w:rPr>
        <w:t>:</w:t>
      </w:r>
      <w:r w:rsidRPr="00327F56">
        <w:t xml:space="preserve"> hear the Operation.</w:t>
      </w:r>
      <w:r w:rsidRPr="00327F56">
        <w:br/>
        <w:t>The Cure, after the Operation, is to be managed like that of</w:t>
      </w:r>
      <w:r w:rsidRPr="00327F56">
        <w:br/>
        <w:t>other Ulcers; but where Burning has been used, it will he</w:t>
      </w:r>
      <w:r w:rsidRPr="00327F56">
        <w:br/>
        <w:t>proper to use the same Remedies aS we have before prescribed in</w:t>
      </w:r>
      <w:r w:rsidRPr="00327F56">
        <w:br/>
        <w:t xml:space="preserve">rhe like Circumstances under a </w:t>
      </w:r>
      <w:r w:rsidRPr="00327F56">
        <w:rPr>
          <w:i/>
          <w:iCs/>
        </w:rPr>
        <w:t>Prolapsus Asti: Aetius, Totrab.</w:t>
      </w:r>
      <w:r w:rsidRPr="00327F56">
        <w:rPr>
          <w:i/>
          <w:iCs/>
        </w:rPr>
        <w:br/>
        <w:t>An Serrn. 2. Cap.</w:t>
      </w:r>
      <w:r w:rsidRPr="00327F56">
        <w:t xml:space="preserve"> Io.</w:t>
      </w:r>
      <w:r w:rsidRPr="00327F56">
        <w:tab/>
        <w:t xml:space="preserve">J </w:t>
      </w:r>
      <w:r w:rsidRPr="00327F56">
        <w:rPr>
          <w:lang w:val="el-GR" w:eastAsia="el-GR" w:bidi="el-GR"/>
        </w:rPr>
        <w:t xml:space="preserve">Λ </w:t>
      </w:r>
      <w:r w:rsidRPr="00327F56">
        <w:t>i. . .... sc .</w:t>
      </w:r>
    </w:p>
    <w:p w14:paraId="582387D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Tubercles, Condylomas,.Crisias, Ficus, and Fungus, of the</w:t>
      </w:r>
      <w:r w:rsidRPr="00327F56">
        <w:rPr>
          <w:b/>
          <w:bCs/>
        </w:rPr>
        <w:t xml:space="preserve"> ANUS.</w:t>
      </w:r>
    </w:p>
    <w:p w14:paraId="661EEA97" w14:textId="77777777" w:rsidR="00327F56" w:rsidRPr="00327F56" w:rsidRDefault="00327F56" w:rsidP="00327F56">
      <w:pPr>
        <w:ind w:firstLine="360"/>
      </w:pPr>
      <w:r w:rsidRPr="00327F56">
        <w:t xml:space="preserve">Sometimes the </w:t>
      </w:r>
      <w:r w:rsidRPr="00327F56">
        <w:rPr>
          <w:i/>
          <w:iCs/>
        </w:rPr>
        <w:t>Anus</w:t>
      </w:r>
      <w:r w:rsidRPr="00327F56">
        <w:t xml:space="preserve"> is infested with Tubercles at the Extre-</w:t>
      </w:r>
      <w:r w:rsidRPr="00327F56">
        <w:br/>
        <w:t xml:space="preserve">Inity of the </w:t>
      </w:r>
      <w:r w:rsidRPr="00327F56">
        <w:rPr>
          <w:lang w:val="la-Latn" w:eastAsia="la-Latn" w:bidi="la-Latn"/>
        </w:rPr>
        <w:t xml:space="preserve">intestinum </w:t>
      </w:r>
      <w:r w:rsidRPr="00327F56">
        <w:t>Rectum, which arise both on the In-</w:t>
      </w:r>
      <w:r w:rsidRPr="00327F56">
        <w:br/>
        <w:t>side and Outside- Though these Tubercles are divided into Va-</w:t>
      </w:r>
      <w:r w:rsidRPr="00327F56">
        <w:br/>
      </w:r>
      <w:r w:rsidRPr="00327F56">
        <w:lastRenderedPageBreak/>
        <w:t>rious Species according to their Magnitude and Figure, and are</w:t>
      </w:r>
    </w:p>
    <w:p w14:paraId="4B1A987E" w14:textId="77777777" w:rsidR="00327F56" w:rsidRPr="00327F56" w:rsidRDefault="00327F56" w:rsidP="00327F56">
      <w:r w:rsidRPr="00327F56">
        <w:t xml:space="preserve">sometimes called </w:t>
      </w:r>
      <w:r w:rsidRPr="00327F56">
        <w:rPr>
          <w:i/>
          <w:iCs/>
        </w:rPr>
        <w:t>Condylomata,</w:t>
      </w:r>
      <w:r w:rsidRPr="00327F56">
        <w:t xml:space="preserve"> sometimes </w:t>
      </w:r>
      <w:r w:rsidRPr="00327F56">
        <w:rPr>
          <w:i/>
          <w:iCs/>
        </w:rPr>
        <w:t>Crista,</w:t>
      </w:r>
      <w:r w:rsidRPr="00327F56">
        <w:t xml:space="preserve"> sometimes </w:t>
      </w:r>
      <w:r w:rsidRPr="00327F56">
        <w:rPr>
          <w:i/>
          <w:iCs/>
        </w:rPr>
        <w:t>Pi.,</w:t>
      </w:r>
      <w:r w:rsidRPr="00327F56">
        <w:rPr>
          <w:i/>
          <w:iCs/>
        </w:rPr>
        <w:br/>
        <w:t>cus, or Fungi,</w:t>
      </w:r>
      <w:r w:rsidRPr="00327F56">
        <w:t xml:space="preserve"> yet they all seem to agree in owing their Origi-</w:t>
      </w:r>
      <w:r w:rsidRPr="00327F56">
        <w:br/>
        <w:t>nal partly to a Redundance, and partly to a Corruption of the</w:t>
      </w:r>
      <w:r w:rsidRPr="00327F56">
        <w:br/>
        <w:t>Blood, that stagnates about these Parts, and especially the Glam»</w:t>
      </w:r>
      <w:r w:rsidRPr="00327F56">
        <w:br/>
        <w:t>dales, whence they insensibly increase in Magnitude like a Po-</w:t>
      </w:r>
      <w:r w:rsidRPr="00327F56">
        <w:br/>
        <w:t>lypus in the Nose, orthose Tuhercles which arise in the Uterus.</w:t>
      </w:r>
      <w:r w:rsidRPr="00327F56">
        <w:br/>
        <w:t>They often molest those who are subject to the Haemorrhoids ;</w:t>
      </w:r>
      <w:r w:rsidRPr="00327F56">
        <w:br/>
        <w:t>nor are they only troublesome, but sometimes accompansid with</w:t>
      </w:r>
      <w:r w:rsidRPr="00327F56">
        <w:br/>
        <w:t>acute Pains ; so that the Patient cannot sit down without much</w:t>
      </w:r>
      <w:r w:rsidRPr="00327F56">
        <w:br/>
        <w:t>Difficulty, and is forced to . implore the Help os a Surgeons</w:t>
      </w:r>
      <w:r w:rsidRPr="00327F56">
        <w:br/>
        <w:t xml:space="preserve">Such </w:t>
      </w:r>
      <w:r w:rsidRPr="00327F56">
        <w:rPr>
          <w:i/>
          <w:iCs/>
        </w:rPr>
        <w:t>tubercles</w:t>
      </w:r>
      <w:r w:rsidRPr="00327F56">
        <w:t xml:space="preserve"> in the Pudenda are judg'd by </w:t>
      </w:r>
      <w:r w:rsidRPr="00327F56">
        <w:rPr>
          <w:i/>
          <w:iCs/>
        </w:rPr>
        <w:t>Celsius,</w:t>
      </w:r>
      <w:r w:rsidRPr="00327F56">
        <w:t xml:space="preserve"> to be of</w:t>
      </w:r>
      <w:r w:rsidRPr="00327F56">
        <w:br/>
        <w:t>the worst Kind ; and I have often discovered in them . some</w:t>
      </w:r>
      <w:r w:rsidRPr="00327F56">
        <w:br/>
        <w:t>Seeds of the LueS Venerea. Hence it is no Wonder, that the</w:t>
      </w:r>
      <w:r w:rsidRPr="00327F56">
        <w:br/>
        <w:t>Antients, who knew no Remedies for the Venereal Distemper,</w:t>
      </w:r>
      <w:r w:rsidRPr="00327F56">
        <w:br/>
        <w:t>judged- these to he the worst Sort os Tubercles. '</w:t>
      </w:r>
    </w:p>
    <w:p w14:paraId="5658FA5B" w14:textId="77777777" w:rsidR="00327F56" w:rsidRPr="00327F56" w:rsidRDefault="00327F56" w:rsidP="00327F56">
      <w:pPr>
        <w:ind w:firstLine="360"/>
      </w:pPr>
      <w:r w:rsidRPr="00327F56">
        <w:t xml:space="preserve">The Cure of these must her managed like that of other </w:t>
      </w:r>
      <w:r w:rsidRPr="00327F56">
        <w:rPr>
          <w:i/>
          <w:iCs/>
        </w:rPr>
        <w:t>T.u*</w:t>
      </w:r>
      <w:r w:rsidRPr="00327F56">
        <w:rPr>
          <w:i/>
          <w:iCs/>
        </w:rPr>
        <w:br/>
        <w:t>bcrcles,</w:t>
      </w:r>
      <w:r w:rsidRPr="00327F56">
        <w:t xml:space="preserve"> and carnous Excrescences, which is by Extirpation, by</w:t>
      </w:r>
      <w:r w:rsidRPr="00327F56">
        <w:br/>
        <w:t>means of a Ligature, or Abscission with the Knife or Scissars,</w:t>
      </w:r>
      <w:r w:rsidRPr="00327F56">
        <w:br/>
        <w:t>except their Root be too large; bv this Operation I have cured</w:t>
      </w:r>
      <w:r w:rsidRPr="00327F56">
        <w:br/>
        <w:t>several Sorts of them. If then Root be so large aS to admit of</w:t>
      </w:r>
      <w:r w:rsidRPr="00327F56">
        <w:br/>
        <w:t xml:space="preserve">no Ligature, the </w:t>
      </w:r>
      <w:r w:rsidRPr="00327F56">
        <w:rPr>
          <w:i/>
          <w:iCs/>
        </w:rPr>
        <w:t>Tubercle</w:t>
      </w:r>
      <w:r w:rsidRPr="00327F56">
        <w:t xml:space="preserve"> is to be distended with the Hoek or</w:t>
      </w:r>
      <w:r w:rsidRPr="00327F56">
        <w:br/>
        <w:t>Forceps, and most exactly cut off with the Knife or Sciffars,</w:t>
      </w:r>
      <w:r w:rsidRPr="00327F56">
        <w:br/>
        <w:t>The Wound being made, the Blood must be suffered to run</w:t>
      </w:r>
      <w:r w:rsidRPr="00327F56">
        <w:br/>
        <w:t>for some time, according to the Strength os the Patient, in order</w:t>
      </w:r>
      <w:r w:rsidRPr="00327F56">
        <w:br/>
        <w:t>to prevent an Inflammation ; then, aster the Use os Styptics,</w:t>
      </w:r>
      <w:r w:rsidRPr="00327F56">
        <w:br/>
        <w:t>Lint and Bolsters are applied, and the Wound is bound up.</w:t>
      </w:r>
      <w:r w:rsidRPr="00327F56">
        <w:br/>
        <w:t>The Cure is carried on with Vulnerary Balsams, and some dry-</w:t>
      </w:r>
      <w:r w:rsidRPr="00327F56">
        <w:br/>
        <w:t>ing Ointment, and at last with dry Lint, to promote Congluti-</w:t>
      </w:r>
      <w:r w:rsidRPr="00327F56">
        <w:br/>
        <w:t>nation. If in the subsequent Dressings any foreign Matter is</w:t>
      </w:r>
      <w:r w:rsidRPr="00327F56">
        <w:br/>
        <w:t>observed to remain aster the first Operation, Care is to be taken,</w:t>
      </w:r>
      <w:r w:rsidRPr="00327F56">
        <w:br/>
        <w:t>that it be exactly cut off with the Scissars, or eaten quite away</w:t>
      </w:r>
      <w:r w:rsidRPr="00327F56">
        <w:br/>
        <w:t xml:space="preserve">with blue Vitriol, Lapis </w:t>
      </w:r>
      <w:r w:rsidRPr="00327F56">
        <w:rPr>
          <w:lang w:val="la-Latn" w:eastAsia="la-Latn" w:bidi="la-Latn"/>
        </w:rPr>
        <w:t xml:space="preserve">Infernalis, </w:t>
      </w:r>
      <w:r w:rsidRPr="00327F56">
        <w:t>or such-like Caustics. In</w:t>
      </w:r>
      <w:r w:rsidRPr="00327F56">
        <w:br/>
        <w:t>many Cases the entire Tubercles themselves may conveniently</w:t>
      </w:r>
      <w:r w:rsidRPr="00327F56">
        <w:br/>
        <w:t xml:space="preserve">enough be extirpated by the Use of Corrosives, as </w:t>
      </w:r>
      <w:r w:rsidRPr="00327F56">
        <w:rPr>
          <w:i/>
          <w:iCs/>
          <w:lang w:val="la-Latn" w:eastAsia="la-Latn" w:bidi="la-Latn"/>
        </w:rPr>
        <w:t>Celsus</w:t>
      </w:r>
      <w:r w:rsidRPr="00327F56">
        <w:rPr>
          <w:lang w:val="la-Latn" w:eastAsia="la-Latn" w:bidi="la-Latn"/>
        </w:rPr>
        <w:t xml:space="preserve"> </w:t>
      </w:r>
      <w:r w:rsidRPr="00327F56">
        <w:t>former-</w:t>
      </w:r>
      <w:r w:rsidRPr="00327F56">
        <w:br/>
        <w:t>ly advised, if Care be taken, that they do not hurt the Intestine</w:t>
      </w:r>
      <w:r w:rsidRPr="00327F56">
        <w:br/>
        <w:t>or Sphincter. The Antients, when they could not remove</w:t>
      </w:r>
      <w:r w:rsidRPr="00327F56">
        <w:br/>
        <w:t xml:space="preserve">them by Medicines, advised the Application os actual </w:t>
      </w:r>
      <w:r w:rsidRPr="00327F56">
        <w:rPr>
          <w:lang w:val="la-Latn" w:eastAsia="la-Latn" w:bidi="la-Latn"/>
        </w:rPr>
        <w:t>Caute*</w:t>
      </w:r>
      <w:r w:rsidRPr="00327F56">
        <w:rPr>
          <w:lang w:val="la-Latn" w:eastAsia="la-Latn" w:bidi="la-Latn"/>
        </w:rPr>
        <w:br/>
      </w:r>
      <w:r w:rsidRPr="00327F56">
        <w:t xml:space="preserve">Ties. </w:t>
      </w:r>
      <w:r w:rsidRPr="00327F56">
        <w:rPr>
          <w:i/>
          <w:iCs/>
        </w:rPr>
        <w:t xml:space="preserve">Heister. Instit. </w:t>
      </w:r>
      <w:r w:rsidRPr="00327F56">
        <w:rPr>
          <w:i/>
          <w:iCs/>
          <w:lang w:val="la-Latn" w:eastAsia="la-Latn" w:bidi="la-Latn"/>
        </w:rPr>
        <w:t>Chirurg.</w:t>
      </w:r>
    </w:p>
    <w:p w14:paraId="2E895412" w14:textId="77777777" w:rsidR="00327F56" w:rsidRPr="00327F56" w:rsidRDefault="00327F56" w:rsidP="00327F56">
      <w:r w:rsidRPr="00327F56">
        <w:rPr>
          <w:i/>
          <w:iCs/>
        </w:rPr>
        <w:t xml:space="preserve">Os. an imperforated </w:t>
      </w:r>
      <w:r w:rsidRPr="00327F56">
        <w:rPr>
          <w:smallCaps/>
        </w:rPr>
        <w:t>Anus.</w:t>
      </w:r>
    </w:p>
    <w:p w14:paraId="656AF64D" w14:textId="77777777" w:rsidR="00327F56" w:rsidRPr="00327F56" w:rsidRDefault="00327F56" w:rsidP="00327F56">
      <w:pPr>
        <w:ind w:firstLine="360"/>
      </w:pPr>
      <w:r w:rsidRPr="00327F56">
        <w:t xml:space="preserve">Sometimes in new-born Children the </w:t>
      </w:r>
      <w:r w:rsidRPr="00327F56">
        <w:rPr>
          <w:i/>
          <w:iCs/>
        </w:rPr>
        <w:t>Anus</w:t>
      </w:r>
      <w:r w:rsidRPr="00327F56">
        <w:t xml:space="preserve"> is naturally im-</w:t>
      </w:r>
      <w:r w:rsidRPr="00327F56">
        <w:br/>
        <w:t>perforated, being closed up with a Membrane. In this Case</w:t>
      </w:r>
      <w:r w:rsidRPr="00327F56">
        <w:br/>
        <w:t>the Membrane is to be broken with the Finger, is it be possible,</w:t>
      </w:r>
      <w:r w:rsidRPr="00327F56">
        <w:br/>
        <w:t>: or else cut off with the Knife, and the Place must he healed</w:t>
      </w:r>
      <w:r w:rsidRPr="00327F56">
        <w:br/>
        <w:t>with Wine.</w:t>
      </w:r>
    </w:p>
    <w:p w14:paraId="5377D7EA" w14:textId="77777777" w:rsidR="00327F56" w:rsidRPr="00327F56" w:rsidRDefault="00327F56" w:rsidP="00327F56">
      <w:pPr>
        <w:ind w:firstLine="360"/>
      </w:pPr>
      <w:r w:rsidRPr="00327F56">
        <w:t>Often also in grown Persons, by means of an Ulcer ill cured,</w:t>
      </w:r>
      <w:r w:rsidRPr="00327F56">
        <w:br/>
        <w:t xml:space="preserve">there happens a Coalition of the </w:t>
      </w:r>
      <w:r w:rsidRPr="00327F56">
        <w:rPr>
          <w:i/>
          <w:iCs/>
        </w:rPr>
        <w:t>Anus.</w:t>
      </w:r>
      <w:r w:rsidRPr="00327F56">
        <w:t xml:space="preserve"> In this Circumstance</w:t>
      </w:r>
      <w:r w:rsidRPr="00327F56">
        <w:br/>
        <w:t>also the Part must be opened with an Instrument, and for the</w:t>
      </w:r>
      <w:r w:rsidRPr="00327F56">
        <w:br/>
        <w:t>more convenient Management os the Cure, and to avoid a new</w:t>
      </w:r>
      <w:r w:rsidRPr="00327F56">
        <w:br/>
        <w:t>Coalition, a leaden Pipe, or Cannula, anointed with some Epthe</w:t>
      </w:r>
      <w:r w:rsidRPr="00327F56">
        <w:br/>
        <w:t xml:space="preserve">lotic, is to be put in the </w:t>
      </w:r>
      <w:r w:rsidRPr="00327F56">
        <w:rPr>
          <w:i/>
          <w:iCs/>
        </w:rPr>
        <w:t>Anus,</w:t>
      </w:r>
      <w:r w:rsidRPr="00327F56">
        <w:t xml:space="preserve"> and worn till the Cure be per-</w:t>
      </w:r>
      <w:r w:rsidRPr="00327F56">
        <w:br/>
        <w:t xml:space="preserve">fected. </w:t>
      </w:r>
      <w:r w:rsidRPr="00327F56">
        <w:rPr>
          <w:i/>
          <w:iCs/>
        </w:rPr>
        <w:t>P. Anginal. Lib.</w:t>
      </w:r>
      <w:r w:rsidRPr="00327F56">
        <w:t xml:space="preserve"> 6. </w:t>
      </w:r>
      <w:r w:rsidRPr="00327F56">
        <w:rPr>
          <w:i/>
          <w:iCs/>
        </w:rPr>
        <w:t>Cap.</w:t>
      </w:r>
      <w:r w:rsidRPr="00327F56">
        <w:t xml:space="preserve"> 8I.</w:t>
      </w:r>
    </w:p>
    <w:p w14:paraId="37A31416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 xml:space="preserve">The Method of making an </w:t>
      </w:r>
      <w:r w:rsidRPr="00327F56">
        <w:rPr>
          <w:i/>
          <w:iCs/>
          <w:lang w:val="la-Latn" w:eastAsia="la-Latn" w:bidi="la-Latn"/>
        </w:rPr>
        <w:t xml:space="preserve">Asserture </w:t>
      </w:r>
      <w:r w:rsidRPr="00327F56">
        <w:rPr>
          <w:i/>
          <w:iCs/>
        </w:rPr>
        <w:t>in the</w:t>
      </w:r>
      <w:r w:rsidRPr="00327F56">
        <w:rPr>
          <w:b/>
          <w:bCs/>
        </w:rPr>
        <w:t xml:space="preserve"> ANUS </w:t>
      </w:r>
      <w:r w:rsidRPr="00327F56">
        <w:rPr>
          <w:i/>
          <w:iCs/>
        </w:rPr>
        <w:t xml:space="preserve">when </w:t>
      </w:r>
      <w:r w:rsidRPr="00327F56">
        <w:rPr>
          <w:i/>
          <w:iCs/>
          <w:lang w:val="la-Latn" w:eastAsia="la-Latn" w:bidi="la-Latn"/>
        </w:rPr>
        <w:t>impegi,</w:t>
      </w:r>
      <w:r w:rsidRPr="00327F56">
        <w:rPr>
          <w:i/>
          <w:iCs/>
          <w:lang w:val="la-Latn" w:eastAsia="la-Latn" w:bidi="la-Latn"/>
        </w:rPr>
        <w:br/>
        <w:t xml:space="preserve">forate. </w:t>
      </w:r>
      <w:r w:rsidRPr="00327F56">
        <w:rPr>
          <w:i/>
          <w:iCs/>
        </w:rPr>
        <w:t>’ s</w:t>
      </w:r>
    </w:p>
    <w:p w14:paraId="06464EF0" w14:textId="77777777" w:rsidR="00327F56" w:rsidRPr="00327F56" w:rsidRDefault="00327F56" w:rsidP="00327F56">
      <w:pPr>
        <w:ind w:firstLine="360"/>
      </w:pPr>
      <w:r w:rsidRPr="00327F56">
        <w:t xml:space="preserve">It sometimes happens, that a Child is hem with the </w:t>
      </w:r>
      <w:r w:rsidRPr="00327F56">
        <w:rPr>
          <w:i/>
          <w:iCs/>
        </w:rPr>
        <w:t>Anus</w:t>
      </w:r>
      <w:r w:rsidRPr="00327F56">
        <w:rPr>
          <w:i/>
          <w:iCs/>
        </w:rPr>
        <w:br/>
      </w:r>
      <w:r w:rsidRPr="00327F56">
        <w:t>quite closed up, contrary to the Disposition of Nature. These</w:t>
      </w:r>
      <w:r w:rsidRPr="00327F56">
        <w:br/>
        <w:t xml:space="preserve">are called by Physicians </w:t>
      </w:r>
      <w:r w:rsidRPr="00327F56">
        <w:rPr>
          <w:i/>
          <w:iCs/>
        </w:rPr>
        <w:t>Atreti,</w:t>
      </w:r>
      <w:r w:rsidRPr="00327F56">
        <w:t xml:space="preserve"> [from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τραπὸ </w:t>
      </w:r>
      <w:r w:rsidRPr="00327F56">
        <w:t>to per-</w:t>
      </w:r>
      <w:r w:rsidRPr="00327F56">
        <w:br/>
        <w:t xml:space="preserve">forate] </w:t>
      </w:r>
      <w:r w:rsidRPr="00327F56">
        <w:rPr>
          <w:i/>
          <w:iCs/>
        </w:rPr>
        <w:t>imperforate.</w:t>
      </w:r>
      <w:r w:rsidRPr="00327F56">
        <w:t xml:space="preserve"> The Child is immediately perceived to</w:t>
      </w:r>
      <w:r w:rsidRPr="00327F56">
        <w:br/>
        <w:t>. labour under this Defect, if it has not been observed before, by</w:t>
      </w:r>
      <w:r w:rsidRPr="00327F56">
        <w:br/>
        <w:t>Voiding no Excrements the first Days aster its Birth. It might</w:t>
      </w:r>
      <w:r w:rsidRPr="00327F56">
        <w:br/>
        <w:t>indeed be .sooner known, if the Midwives, immediately after</w:t>
      </w:r>
      <w:r w:rsidRPr="00327F56">
        <w:br/>
        <w:t>washing anthcleanfing the new-born Infants, did, according to</w:t>
      </w:r>
      <w:r w:rsidRPr="00327F56">
        <w:br/>
        <w:t>their Duty, inspect this Part, and observe whether it is rightly</w:t>
      </w:r>
      <w:r w:rsidRPr="00327F56">
        <w:br/>
        <w:t>conform'd. If this be neglected, the Physician often comes too</w:t>
      </w:r>
      <w:r w:rsidRPr="00327F56">
        <w:br/>
        <w:t xml:space="preserve">late, as </w:t>
      </w:r>
      <w:r w:rsidRPr="00327F56">
        <w:rPr>
          <w:i/>
          <w:iCs/>
        </w:rPr>
        <w:t>Retonhuysien, Obs.cru.</w:t>
      </w:r>
      <w:r w:rsidRPr="00327F56">
        <w:t xml:space="preserve"> 5. </w:t>
      </w:r>
      <w:r w:rsidRPr="00327F56">
        <w:rPr>
          <w:i/>
          <w:iCs/>
        </w:rPr>
        <w:t>Part.</w:t>
      </w:r>
      <w:r w:rsidRPr="00327F56">
        <w:t xml:space="preserve"> I. well remarks.</w:t>
      </w:r>
    </w:p>
    <w:p w14:paraId="524EF07A" w14:textId="77777777" w:rsidR="00327F56" w:rsidRPr="00327F56" w:rsidRDefault="00327F56" w:rsidP="00327F56">
      <w:pPr>
        <w:ind w:firstLine="360"/>
      </w:pPr>
      <w:r w:rsidRPr="00327F56">
        <w:t>The Quality and Degree of this Defect Vary according to</w:t>
      </w:r>
      <w:r w:rsidRPr="00327F56">
        <w:br/>
        <w:t>the different Thickness of the Tegument that closes up the</w:t>
      </w:r>
      <w:r w:rsidRPr="00327F56">
        <w:br/>
      </w:r>
      <w:r w:rsidRPr="00327F56">
        <w:rPr>
          <w:i/>
          <w:iCs/>
        </w:rPr>
        <w:t>Anus.</w:t>
      </w:r>
      <w:r w:rsidRPr="00327F56">
        <w:t xml:space="preserve"> Generally some Sign or other; as a Prominence or Pit,</w:t>
      </w:r>
      <w:r w:rsidRPr="00327F56">
        <w:br/>
      </w:r>
      <w:r w:rsidRPr="00327F56">
        <w:rPr>
          <w:lang w:val="el-GR" w:eastAsia="el-GR" w:bidi="el-GR"/>
        </w:rPr>
        <w:t xml:space="preserve">ι </w:t>
      </w:r>
      <w:r w:rsidRPr="00327F56">
        <w:t>shews the Place where Nature designed a Perforation ; bnt</w:t>
      </w:r>
      <w:r w:rsidRPr="00327F56">
        <w:br/>
        <w:t>.sometimes no such Mark can be perceived 7 sometimes only a</w:t>
      </w:r>
      <w:r w:rsidRPr="00327F56">
        <w:br/>
        <w:t>thin Membrane comes over the Part 4. some times solid Flesh,</w:t>
      </w:r>
      <w:r w:rsidRPr="00327F56">
        <w:br/>
        <w:t>either thicker or thinner, obstructs the Passage of the Excre-</w:t>
      </w:r>
      <w:r w:rsidRPr="00327F56">
        <w:br/>
        <w:t>ments. Whatever may be the Cause of the Disorder, 'tis certain,</w:t>
      </w:r>
      <w:r w:rsidRPr="00327F56">
        <w:br/>
        <w:t>. that if theafrtus henot speedily perforated, and aWay laid open,</w:t>
      </w:r>
      <w:r w:rsidRPr="00327F56">
        <w:br/>
        <w:t xml:space="preserve">it cannot he avoided , but thet the Excrements, call'd </w:t>
      </w:r>
      <w:r w:rsidRPr="00327F56">
        <w:rPr>
          <w:i/>
          <w:iCs/>
        </w:rPr>
        <w:t>Meconium,</w:t>
      </w:r>
      <w:r w:rsidRPr="00327F56">
        <w:rPr>
          <w:i/>
          <w:iCs/>
        </w:rPr>
        <w:br/>
      </w:r>
      <w:r w:rsidRPr="00327F56">
        <w:t xml:space="preserve">bring retained beyond their due Time, the Child </w:t>
      </w:r>
      <w:r w:rsidRPr="00327F56">
        <w:rPr>
          <w:lang w:val="el-GR" w:eastAsia="el-GR" w:bidi="el-GR"/>
        </w:rPr>
        <w:t xml:space="preserve">τγίΠ </w:t>
      </w:r>
      <w:r w:rsidRPr="00327F56">
        <w:t>be seized</w:t>
      </w:r>
      <w:r w:rsidRPr="00327F56">
        <w:br/>
        <w:t>with dreadful Gripes os the Belly, Vomiting, Jaundice, Con-</w:t>
      </w:r>
      <w:r w:rsidRPr="00327F56">
        <w:br/>
        <w:t>vulsions, Epilepsy, and at last; Vomiting up the Excrements,</w:t>
      </w:r>
      <w:r w:rsidRPr="00327F56">
        <w:br/>
        <w:t>and so perish in a miserable manner. Is only a Membrane, or '</w:t>
      </w:r>
      <w:r w:rsidRPr="00327F56">
        <w:br/>
        <w:t xml:space="preserve">thin Piece of Flesh, stops up the natural Passage, the </w:t>
      </w:r>
      <w:r w:rsidRPr="00327F56">
        <w:rPr>
          <w:lang w:val="la-Latn" w:eastAsia="la-Latn" w:bidi="la-Latn"/>
        </w:rPr>
        <w:t xml:space="preserve">Pisce </w:t>
      </w:r>
      <w:r w:rsidRPr="00327F56">
        <w:t>where</w:t>
      </w:r>
      <w:r w:rsidRPr="00327F56">
        <w:br/>
        <w:t>the Aperture is to be made, will be marked by a sort os Cicatrix,</w:t>
      </w:r>
      <w:r w:rsidRPr="00327F56">
        <w:br/>
        <w:t>or shewn by the Protrusion os thet Membrane, or Flesh, by.</w:t>
      </w:r>
      <w:r w:rsidRPr="00327F56">
        <w:br/>
      </w:r>
      <w:r w:rsidRPr="00327F56">
        <w:lastRenderedPageBreak/>
        <w:t>. the Excrement os the Child. - in this Case the Cure is easily</w:t>
      </w:r>
      <w:r w:rsidRPr="00327F56">
        <w:br/>
        <w:t>performed: On the contrary, it is with great Difficulty, and not</w:t>
      </w:r>
      <w:r w:rsidRPr="00327F56">
        <w:br/>
        <w:t xml:space="preserve">without Danger, that the </w:t>
      </w:r>
      <w:r w:rsidRPr="00327F56">
        <w:rPr>
          <w:i/>
          <w:iCs/>
        </w:rPr>
        <w:t>Anus</w:t>
      </w:r>
      <w:r w:rsidRPr="00327F56">
        <w:t xml:space="preserve"> is perforated, when a pretty</w:t>
      </w:r>
      <w:r w:rsidRPr="00327F56">
        <w:br/>
        <w:t>thick. Piece os Flesh shuts up the Rectum in such a manner,</w:t>
      </w:r>
      <w:r w:rsidRPr="00327F56">
        <w:br/>
        <w:t>that neither Pit nor Prominence can be perceived. In the last</w:t>
      </w:r>
      <w:r w:rsidRPr="00327F56">
        <w:br/>
        <w:t>Place, as I have more than once myself observed, either the</w:t>
      </w:r>
      <w:r w:rsidRPr="00327F56">
        <w:br/>
        <w:t xml:space="preserve">whole </w:t>
      </w:r>
      <w:r w:rsidRPr="00327F56">
        <w:rPr>
          <w:lang w:val="la-Latn" w:eastAsia="la-Latn" w:bidi="la-Latn"/>
        </w:rPr>
        <w:t xml:space="preserve">Intestinum </w:t>
      </w:r>
      <w:r w:rsidRPr="00327F56">
        <w:t>Rectum, quite up to the Colon, or highest</w:t>
      </w:r>
      <w:r w:rsidRPr="00327F56">
        <w:br w:type="page"/>
      </w:r>
    </w:p>
    <w:p w14:paraId="396C675D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- </w:t>
      </w:r>
      <w:r w:rsidRPr="00327F56">
        <w:t>Part os the Os Sacrum, is closed up, or is wholly wanting,</w:t>
      </w:r>
      <w:r w:rsidRPr="00327F56">
        <w:br/>
        <w:t>- and the Intestines end about the lowed Part of the Loins, or</w:t>
      </w:r>
      <w:r w:rsidRPr="00327F56">
        <w:br/>
        <w:t>Top of the Os Sacrum, in such a Case, we are to lay aside</w:t>
      </w:r>
      <w:r w:rsidRPr="00327F56">
        <w:br/>
        <w:t xml:space="preserve">- all Thoughts os a Cure. </w:t>
      </w:r>
      <w:r w:rsidRPr="00327F56">
        <w:rPr>
          <w:i/>
          <w:iCs/>
        </w:rPr>
        <w:t>Roonhuyfen</w:t>
      </w:r>
      <w:r w:rsidRPr="00327F56">
        <w:t xml:space="preserve"> relates an Instance, where</w:t>
      </w:r>
      <w:r w:rsidRPr="00327F56">
        <w:br/>
        <w:t>- the Rectum terminated in the Bladder.</w:t>
      </w:r>
    </w:p>
    <w:p w14:paraId="0EC63BF8" w14:textId="77777777" w:rsidR="00327F56" w:rsidRPr="00327F56" w:rsidRDefault="00327F56" w:rsidP="00327F56">
      <w:pPr>
        <w:ind w:firstLine="360"/>
      </w:pPr>
      <w:r w:rsidRPr="00327F56">
        <w:t>Is the Nature of the Defect be such as to admit the Hopes</w:t>
      </w:r>
      <w:r w:rsidRPr="00327F56">
        <w:br/>
        <w:t>of a Cure, all we have to do is to make a convenient Aperture</w:t>
      </w:r>
      <w:r w:rsidRPr="00327F56">
        <w:br/>
        <w:t xml:space="preserve">in the </w:t>
      </w:r>
      <w:r w:rsidRPr="00327F56">
        <w:rPr>
          <w:i/>
          <w:iCs/>
        </w:rPr>
        <w:t>Anus,</w:t>
      </w:r>
      <w:r w:rsidRPr="00327F56">
        <w:t xml:space="preserve"> or Extremity of the Rectum. That this Opera-</w:t>
      </w:r>
      <w:r w:rsidRPr="00327F56">
        <w:br/>
        <w:t>tion may he sucesssul, observe the following Directions : First</w:t>
      </w:r>
      <w:r w:rsidRPr="00327F56">
        <w:br/>
        <w:t>osall, the Child is to be said, or held in a Lap by an Assistant,</w:t>
      </w:r>
      <w:r w:rsidRPr="00327F56">
        <w:br/>
        <w:t>in such a manner, that the Surgeon may have a clear View of</w:t>
      </w:r>
      <w:r w:rsidRPr="00327F56">
        <w:br/>
        <w:t xml:space="preserve">the </w:t>
      </w:r>
      <w:r w:rsidRPr="00327F56">
        <w:rPr>
          <w:i/>
          <w:iCs/>
        </w:rPr>
        <w:t>Anus,</w:t>
      </w:r>
      <w:r w:rsidRPr="00327F56">
        <w:t xml:space="preserve"> and have it in his Power to treat it as he pleases.</w:t>
      </w:r>
      <w:r w:rsidRPr="00327F56">
        <w:br/>
        <w:t>Then with a Lancet, or a two-edged Incision-knife, a little</w:t>
      </w:r>
      <w:r w:rsidRPr="00327F56">
        <w:br/>
        <w:t>bigger than a Lancet, he is to make an Incssion through the</w:t>
      </w:r>
      <w:r w:rsidRPr="00327F56">
        <w:br/>
        <w:t>Membrane, or thin Flesh, into the Rectum, almost in the</w:t>
      </w:r>
      <w:r w:rsidRPr="00327F56">
        <w:br/>
        <w:t>same manner as in opening Abscesses. That the Operation is</w:t>
      </w:r>
      <w:r w:rsidRPr="00327F56">
        <w:br/>
        <w:t>effectually performed, will he shewn by the efflux of the Me-</w:t>
      </w:r>
      <w:r w:rsidRPr="00327F56">
        <w:br/>
        <w:t>conium, or black Foeces, winch must he suffered to nin till they</w:t>
      </w:r>
      <w:r w:rsidRPr="00327F56">
        <w:br/>
        <w:t>stop of themselves.. This done, he is next to thrust his Finger,</w:t>
      </w:r>
      <w:r w:rsidRPr="00327F56">
        <w:br/>
        <w:t>rubbed with Oil, through the new-made Aperture into the</w:t>
      </w:r>
      <w:r w:rsidRPr="00327F56">
        <w:br/>
        <w:t xml:space="preserve">Rectum, and nicely feel whether the </w:t>
      </w:r>
      <w:r w:rsidRPr="00327F56">
        <w:rPr>
          <w:u w:val="single"/>
        </w:rPr>
        <w:t>Passag</w:t>
      </w:r>
      <w:r w:rsidRPr="00327F56">
        <w:t>e be wide enough</w:t>
      </w:r>
      <w:r w:rsidRPr="00327F56">
        <w:br/>
        <w:t>for tile Excrements. Is he finds it is too narrow, it will be</w:t>
      </w:r>
      <w:r w:rsidRPr="00327F56">
        <w:br/>
        <w:t>necessary to lengthen the Incssion either upwards or downwards,</w:t>
      </w:r>
      <w:r w:rsidRPr="00327F56">
        <w:br/>
        <w:t>or both ways, as he shall see most convenient; or to inlarge the</w:t>
      </w:r>
      <w:r w:rsidRPr="00327F56">
        <w:br/>
        <w:t>. Aperture by making a new Incision crosswise, by which means</w:t>
      </w:r>
      <w:r w:rsidRPr="00327F56">
        <w:br/>
        <w:t xml:space="preserve">the </w:t>
      </w:r>
      <w:r w:rsidRPr="00327F56">
        <w:rPr>
          <w:i/>
          <w:iCs/>
        </w:rPr>
        <w:t>Anus</w:t>
      </w:r>
      <w:r w:rsidRPr="00327F56">
        <w:t xml:space="preserve"> will be the better disposed to assume its annular Fi-</w:t>
      </w:r>
      <w:r w:rsidRPr="00327F56">
        <w:br/>
        <w:t>gure. After this, the Surgeon is still to wait till the Child dis-</w:t>
      </w:r>
      <w:r w:rsidRPr="00327F56">
        <w:br/>
        <w:t>charges wherever Foeces may he yet left hehind ; which being</w:t>
      </w:r>
      <w:r w:rsidRPr="00327F56">
        <w:br/>
        <w:t>evacuated as much aS shall be thought necessary, he is to thrust a</w:t>
      </w:r>
      <w:r w:rsidRPr="00327F56">
        <w:br/>
        <w:t>pretty large Tent anointed with Oil, or some Vuinerary Oint-</w:t>
      </w:r>
      <w:r w:rsidRPr="00327F56">
        <w:br/>
        <w:t>ment, and ty'd with a strong Thread, or small Cord, into the</w:t>
      </w:r>
      <w:r w:rsidRPr="00327F56">
        <w:br/>
        <w:t>fresh Wound, that there may not be a new Coalition of the</w:t>
      </w:r>
      <w:r w:rsidRPr="00327F56">
        <w:br/>
      </w:r>
      <w:r w:rsidRPr="00327F56">
        <w:rPr>
          <w:i/>
          <w:iCs/>
        </w:rPr>
        <w:t>Anus,</w:t>
      </w:r>
      <w:r w:rsidRPr="00327F56">
        <w:t xml:space="preserve"> the Thread hanging out, that if the Tent should happen</w:t>
      </w:r>
      <w:r w:rsidRPr="00327F56">
        <w:br/>
        <w:t>to flip inwards, it may serve to draw it back, as often as the</w:t>
      </w:r>
      <w:r w:rsidRPr="00327F56">
        <w:br/>
        <w:t>Child shall evacuate by Stool: Afterwards it will be convenient</w:t>
      </w:r>
      <w:r w:rsidRPr="00327F56">
        <w:br/>
        <w:t>to use a new Tent, winch after some Days should be rubbed</w:t>
      </w:r>
      <w:r w:rsidRPr="00327F56">
        <w:br/>
        <w:t>. over with some drying Ointment, such as that of Ceruss, till</w:t>
      </w:r>
      <w:r w:rsidRPr="00327F56">
        <w:br/>
        <w:t>the Lips of the Wound are dried up, and there is no Danger of</w:t>
      </w:r>
      <w:r w:rsidRPr="00327F56">
        <w:br/>
        <w:t xml:space="preserve">a new Coalition of the </w:t>
      </w:r>
      <w:r w:rsidRPr="00327F56">
        <w:rPr>
          <w:i/>
          <w:iCs/>
        </w:rPr>
        <w:t>Anus. Hildanus,</w:t>
      </w:r>
      <w:r w:rsidRPr="00327F56">
        <w:t xml:space="preserve"> about the End os the</w:t>
      </w:r>
      <w:r w:rsidRPr="00327F56">
        <w:br/>
        <w:t>Cure, instead of a Tent put up a leaden Pine, anointed with</w:t>
      </w:r>
      <w:r w:rsidRPr="00327F56">
        <w:br/>
        <w:t>Ointment of Coruss. But that the Tent, or Pipe,-may not easi-</w:t>
      </w:r>
      <w:r w:rsidRPr="00327F56">
        <w:br/>
        <w:t>ly sail out, a fit Bolster is to he applied to the Wound, and</w:t>
      </w:r>
      <w:r w:rsidRPr="00327F56">
        <w:br/>
        <w:t>firmly fasten'd upon it by the Bandage. lastly, is, perhaps the</w:t>
      </w:r>
      <w:r w:rsidRPr="00327F56">
        <w:br/>
        <w:t>next Day, or the Day after, it be perceived, that the Aperture,</w:t>
      </w:r>
      <w:r w:rsidRPr="00327F56">
        <w:br/>
        <w:t>which was made the first Day, is yet too small, nothing ought</w:t>
      </w:r>
      <w:r w:rsidRPr="00327F56">
        <w:br/>
        <w:t>to hinder the Surgeon from dilating it, as much as may be con-</w:t>
      </w:r>
      <w:r w:rsidRPr="00327F56">
        <w:br/>
        <w:t>venient. .</w:t>
      </w:r>
    </w:p>
    <w:p w14:paraId="65F7631F" w14:textId="77777777" w:rsidR="00327F56" w:rsidRPr="00327F56" w:rsidRDefault="00327F56" w:rsidP="00327F56">
      <w:pPr>
        <w:ind w:firstLine="360"/>
      </w:pPr>
      <w:r w:rsidRPr="00327F56">
        <w:t>What we have often recommended in other Operations,</w:t>
      </w:r>
      <w:r w:rsidRPr="00327F56">
        <w:br/>
        <w:t>which is, thatall things pertaining to the Dressing of a Wound,</w:t>
      </w:r>
      <w:r w:rsidRPr="00327F56">
        <w:br/>
        <w:t>should be provided hefore it is inflicted, is not so necessary in the</w:t>
      </w:r>
      <w:r w:rsidRPr="00327F56">
        <w:br/>
        <w:t>. present Case, and sometimes is pernicious ; because Delays in</w:t>
      </w:r>
      <w:r w:rsidRPr="00327F56">
        <w:br/>
        <w:t>this Circumstance are often dangerous, especially when the</w:t>
      </w:r>
      <w:r w:rsidRPr="00327F56">
        <w:br/>
        <w:t>Child has lived some Days in this Condition. For as the mise-</w:t>
      </w:r>
      <w:r w:rsidRPr="00327F56">
        <w:br/>
        <w:t>rable State os the Infant often requires the most expeditious</w:t>
      </w:r>
      <w:r w:rsidRPr="00327F56">
        <w:br/>
        <w:t xml:space="preserve">Opening of the closed </w:t>
      </w:r>
      <w:r w:rsidRPr="00327F56">
        <w:rPr>
          <w:i/>
          <w:iCs/>
        </w:rPr>
        <w:t>Anus,</w:t>
      </w:r>
      <w:r w:rsidRPr="00327F56">
        <w:t xml:space="preserve"> let us forthwith make the Incision,</w:t>
      </w:r>
      <w:r w:rsidRPr="00327F56">
        <w:br/>
        <w:t>and the Things, necessary for Dressing, may be oonVenientiy</w:t>
      </w:r>
      <w:r w:rsidRPr="00327F56">
        <w:br/>
        <w:t>enough provided while the Foeces flow out of the Aperture. ’</w:t>
      </w:r>
    </w:p>
    <w:p w14:paraId="5EA287C8" w14:textId="77777777" w:rsidR="00327F56" w:rsidRPr="00327F56" w:rsidRDefault="00327F56" w:rsidP="00327F56">
      <w:pPr>
        <w:ind w:firstLine="360"/>
      </w:pPr>
      <w:r w:rsidRPr="00327F56">
        <w:t>Is a thick Membrane, or Piece os Flesh, intercept the natu.</w:t>
      </w:r>
      <w:r w:rsidRPr="00327F56">
        <w:br/>
        <w:t>Ial Passage os the Excrements, it will he more difficult to save</w:t>
      </w:r>
      <w:r w:rsidRPr="00327F56">
        <w:br/>
        <w:t>the Lise of the Child. But it seems better, tho' perhaps in Vain,</w:t>
      </w:r>
      <w:r w:rsidRPr="00327F56">
        <w:br/>
        <w:t>to attempt the Operation, while any Hope remains, than to</w:t>
      </w:r>
      <w:r w:rsidRPr="00327F56">
        <w:br/>
        <w:t>abandon the miserable Infant to certain Death, without the</w:t>
      </w:r>
      <w:r w:rsidRPr="00327F56">
        <w:br/>
        <w:t>least Help. Under this Circumstance our Method of Cure must</w:t>
      </w:r>
      <w:r w:rsidRPr="00327F56">
        <w:br/>
        <w:t>proceed in the following manner: First, let the Surgeon try,</w:t>
      </w:r>
      <w:r w:rsidRPr="00327F56">
        <w:br/>
        <w:t xml:space="preserve">with the Help of his Finger, to discover some Mark of the </w:t>
      </w:r>
      <w:r w:rsidRPr="00327F56">
        <w:rPr>
          <w:i/>
          <w:iCs/>
          <w:lang w:val="la-Latn" w:eastAsia="la-Latn" w:bidi="la-Latn"/>
        </w:rPr>
        <w:t>in-</w:t>
      </w:r>
      <w:r w:rsidRPr="00327F56">
        <w:rPr>
          <w:i/>
          <w:iCs/>
          <w:lang w:val="la-Latn" w:eastAsia="la-Latn" w:bidi="la-Latn"/>
        </w:rPr>
        <w:br/>
        <w:t xml:space="preserve">testinum </w:t>
      </w:r>
      <w:r w:rsidRPr="00327F56">
        <w:rPr>
          <w:i/>
          <w:iCs/>
        </w:rPr>
        <w:t>Rectum,</w:t>
      </w:r>
      <w:r w:rsidRPr="00327F56">
        <w:t xml:space="preserve"> as a Cavity or Pastage; then the Place, under</w:t>
      </w:r>
      <w:r w:rsidRPr="00327F56">
        <w:br/>
        <w:t>which they are perceived, is to he marked with Ink, and an</w:t>
      </w:r>
      <w:r w:rsidRPr="00327F56">
        <w:br/>
        <w:t>Incision made therein of the Length of a Finger's Breadth. If</w:t>
      </w:r>
      <w:r w:rsidRPr="00327F56">
        <w:br/>
        <w:t>no Foeces issue from the Wound, the subjacent Pastage of the</w:t>
      </w:r>
      <w:r w:rsidRPr="00327F56">
        <w:br/>
      </w:r>
      <w:r w:rsidRPr="00327F56">
        <w:rPr>
          <w:i/>
          <w:iCs/>
        </w:rPr>
        <w:t>Rectum</w:t>
      </w:r>
      <w:r w:rsidRPr="00327F56">
        <w:t xml:space="preserve"> is to he anew investigated by pressing with the Finger;</w:t>
      </w:r>
      <w:r w:rsidRPr="00327F56">
        <w:br/>
        <w:t xml:space="preserve">and, as soon as it is discovered, the </w:t>
      </w:r>
      <w:r w:rsidRPr="00327F56">
        <w:rPr>
          <w:i/>
          <w:iCs/>
        </w:rPr>
        <w:t>Anus</w:t>
      </w:r>
      <w:r w:rsidRPr="00327F56">
        <w:t xml:space="preserve"> is to be perforated,</w:t>
      </w:r>
      <w:r w:rsidRPr="00327F56">
        <w:br/>
        <w:t>either with one Stroke, or by Degrees, to the Very open Passage</w:t>
      </w:r>
      <w:r w:rsidRPr="00327F56">
        <w:br/>
        <w:t>.. os the intestine: But this must be done with Discretion, and</w:t>
      </w:r>
      <w:r w:rsidRPr="00327F56">
        <w:br/>
        <w:t>the Instrument must not he carried with its Edge towards the</w:t>
      </w:r>
      <w:r w:rsidRPr="00327F56">
        <w:br/>
        <w:t xml:space="preserve">Pubes and Vesica, but towards the </w:t>
      </w:r>
      <w:r w:rsidRPr="00327F56">
        <w:rPr>
          <w:i/>
          <w:iCs/>
        </w:rPr>
        <w:t>Os Sacrum</w:t>
      </w:r>
      <w:r w:rsidRPr="00327F56">
        <w:t>; for, otherwise,</w:t>
      </w:r>
      <w:r w:rsidRPr="00327F56">
        <w:br/>
        <w:t xml:space="preserve">there is Danger of hurting the Bladder in Boys, or the </w:t>
      </w:r>
      <w:r w:rsidRPr="00327F56">
        <w:rPr>
          <w:i/>
          <w:iCs/>
          <w:lang w:val="la-Latn" w:eastAsia="la-Latn" w:bidi="la-Latn"/>
        </w:rPr>
        <w:t>Fagina,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or both, in Giris. The </w:t>
      </w:r>
      <w:r w:rsidRPr="00327F56">
        <w:rPr>
          <w:i/>
          <w:iCs/>
        </w:rPr>
        <w:t>Anus</w:t>
      </w:r>
      <w:r w:rsidRPr="00327F56">
        <w:t xml:space="preserve"> being perforated, the Patient is</w:t>
      </w:r>
      <w:r w:rsidRPr="00327F56">
        <w:br/>
        <w:t>to be treated as before directed.</w:t>
      </w:r>
    </w:p>
    <w:p w14:paraId="1C3FF699" w14:textId="77777777" w:rsidR="00327F56" w:rsidRPr="00327F56" w:rsidRDefault="00327F56" w:rsidP="00327F56">
      <w:pPr>
        <w:ind w:firstLine="360"/>
      </w:pPr>
      <w:r w:rsidRPr="00327F56">
        <w:t xml:space="preserve">If there be no Sign at all of an Opening in the </w:t>
      </w:r>
      <w:r w:rsidRPr="00327F56">
        <w:rPr>
          <w:i/>
          <w:iCs/>
          <w:lang w:val="la-Latn" w:eastAsia="la-Latn" w:bidi="la-Latn"/>
        </w:rPr>
        <w:t>Intestinum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Rectum,</w:t>
      </w:r>
      <w:r w:rsidRPr="00327F56">
        <w:t xml:space="preserve"> then either that Part is solid, or, as I myself have seen,</w:t>
      </w:r>
      <w:r w:rsidRPr="00327F56">
        <w:br/>
        <w:t>is wholly wanting; and this consequently renders the Cure</w:t>
      </w:r>
      <w:r w:rsidRPr="00327F56">
        <w:br/>
        <w:t>extremely difficult, if not desperate. However, even in so</w:t>
      </w:r>
      <w:r w:rsidRPr="00327F56">
        <w:br/>
      </w:r>
      <w:r w:rsidRPr="00327F56">
        <w:lastRenderedPageBreak/>
        <w:t>deplorable a Case, it is not sit to leave the Insane destitute of all</w:t>
      </w:r>
      <w:r w:rsidRPr="00327F56">
        <w:br/>
        <w:t>Assistance, lest we should seem to chuse rather to wait for a most</w:t>
      </w:r>
      <w:r w:rsidRPr="00327F56">
        <w:br/>
        <w:t xml:space="preserve">certain Death, than to attempt a doubtful Cure </w:t>
      </w:r>
      <w:r w:rsidRPr="00327F56">
        <w:rPr>
          <w:lang w:val="el-GR" w:eastAsia="el-GR" w:bidi="el-GR"/>
        </w:rPr>
        <w:t xml:space="preserve">ς </w:t>
      </w:r>
      <w:r w:rsidRPr="00327F56">
        <w:t>wherefore,</w:t>
      </w:r>
      <w:r w:rsidRPr="00327F56">
        <w:br/>
        <w:t xml:space="preserve">fixing on </w:t>
      </w:r>
      <w:r w:rsidRPr="00327F56">
        <w:rPr>
          <w:lang w:val="la-Latn" w:eastAsia="la-Latn" w:bidi="la-Latn"/>
        </w:rPr>
        <w:t xml:space="preserve">a Pisce, </w:t>
      </w:r>
      <w:r w:rsidRPr="00327F56">
        <w:t>which seems the safest and most convenient</w:t>
      </w:r>
      <w:r w:rsidRPr="00327F56">
        <w:br/>
        <w:t>for the Purpose, we enter it with a triangular perforating Instru-</w:t>
      </w:r>
      <w:r w:rsidRPr="00327F56">
        <w:br/>
        <w:t xml:space="preserve">ment, </w:t>
      </w:r>
      <w:r w:rsidRPr="00327F56">
        <w:rPr>
          <w:i/>
          <w:iCs/>
        </w:rPr>
        <w:t>(Nab.</w:t>
      </w:r>
      <w:r w:rsidRPr="00327F56">
        <w:t xml:space="preserve"> 45. </w:t>
      </w:r>
      <w:r w:rsidRPr="00327F56">
        <w:rPr>
          <w:i/>
          <w:iCs/>
        </w:rPr>
        <w:t>Fig. u.l</w:t>
      </w:r>
      <w:r w:rsidRPr="00327F56">
        <w:t xml:space="preserve"> or a narrow Incision-knife, winch</w:t>
      </w:r>
      <w:r w:rsidRPr="00327F56">
        <w:br/>
        <w:t xml:space="preserve">we plunge so far in the </w:t>
      </w:r>
      <w:r w:rsidRPr="00327F56">
        <w:rPr>
          <w:i/>
          <w:iCs/>
        </w:rPr>
        <w:t>Anus,</w:t>
      </w:r>
      <w:r w:rsidRPr="00327F56">
        <w:t xml:space="preserve"> till some Perforation os an Inte-</w:t>
      </w:r>
      <w:r w:rsidRPr="00327F56">
        <w:br/>
        <w:t xml:space="preserve">stine discovers itself by the Coming out of the Foeces. </w:t>
      </w:r>
      <w:r w:rsidRPr="00327F56">
        <w:rPr>
          <w:i/>
          <w:iCs/>
        </w:rPr>
        <w:t>Secular*</w:t>
      </w:r>
    </w:p>
    <w:p w14:paraId="5CE4177C" w14:textId="77777777" w:rsidR="00327F56" w:rsidRPr="00327F56" w:rsidRDefault="00327F56" w:rsidP="00327F56">
      <w:r w:rsidRPr="00327F56">
        <w:rPr>
          <w:i/>
          <w:iCs/>
        </w:rPr>
        <w:t>dus</w:t>
      </w:r>
      <w:r w:rsidRPr="00327F56">
        <w:t xml:space="preserve"> has an Example to this Purpose, where he was obliged to</w:t>
      </w:r>
      <w:r w:rsidRPr="00327F56">
        <w:br/>
        <w:t>- thntst in a Knife to the Depth of three Fingers Breadth, by</w:t>
      </w:r>
      <w:r w:rsidRPr="00327F56">
        <w:br/>
        <w:t xml:space="preserve">winch he saved the Child's Lise, </w:t>
      </w:r>
      <w:r w:rsidRPr="00327F56">
        <w:rPr>
          <w:i/>
          <w:iCs/>
          <w:lang w:val="la-Latn" w:eastAsia="la-Latn" w:bidi="la-Latn"/>
        </w:rPr>
        <w:t xml:space="preserve">Observat. </w:t>
      </w:r>
      <w:r w:rsidRPr="00327F56">
        <w:rPr>
          <w:i/>
          <w:iCs/>
        </w:rPr>
        <w:t>3.</w:t>
      </w:r>
      <w:r w:rsidRPr="00327F56">
        <w:t xml:space="preserve"> The Aperture,</w:t>
      </w:r>
      <w:r w:rsidRPr="00327F56">
        <w:br/>
        <w:t>thus made, is to he inlarged with the Knife, upward or down-</w:t>
      </w:r>
      <w:r w:rsidRPr="00327F56">
        <w:br/>
        <w:t>ward, aS much as shall he thought fit; and the Foeces, as was</w:t>
      </w:r>
    </w:p>
    <w:p w14:paraId="3565C9F6" w14:textId="77777777" w:rsidR="00327F56" w:rsidRPr="00327F56" w:rsidRDefault="00327F56" w:rsidP="00327F56">
      <w:r w:rsidRPr="00327F56">
        <w:t xml:space="preserve">. hefore directed, heing evacuated. Care is to he taken, that </w:t>
      </w:r>
      <w:r w:rsidRPr="00327F56">
        <w:rPr>
          <w:i/>
          <w:iCs/>
        </w:rPr>
        <w:t>if</w:t>
      </w:r>
      <w:r w:rsidRPr="00327F56">
        <w:rPr>
          <w:i/>
          <w:iCs/>
        </w:rPr>
        <w:br/>
      </w:r>
      <w:r w:rsidRPr="00327F56">
        <w:t>there should happen a more than ordinary Profusion of Blood,</w:t>
      </w:r>
      <w:r w:rsidRPr="00327F56">
        <w:br/>
        <w:t>from the cutting of so many Vefleis, a proper Remedy may</w:t>
      </w:r>
      <w:r w:rsidRPr="00327F56">
        <w:br/>
        <w:t>he applied. For this Purpose it seems necessary to thrust into</w:t>
      </w:r>
      <w:r w:rsidRPr="00327F56">
        <w:br/>
        <w:t>the Wound a Tent that is big enough, and fitted wish a small</w:t>
      </w:r>
      <w:r w:rsidRPr="00327F56">
        <w:br/>
        <w:t>Cord, and rubb'd over with a proper Medicine to stop the</w:t>
      </w:r>
      <w:r w:rsidRPr="00327F56">
        <w:br/>
        <w:t>Blood ; aster this we are to follow the Directions before given.</w:t>
      </w:r>
      <w:r w:rsidRPr="00327F56">
        <w:br/>
        <w:t>At the End os twelve, or four-and-twenty Hours, it will be</w:t>
      </w:r>
      <w:r w:rsidRPr="00327F56">
        <w:br/>
        <w:t>proper to take out the Tent, if it has not fallen out of itself,</w:t>
      </w:r>
      <w:r w:rsidRPr="00327F56">
        <w:br/>
        <w:t>and, immediately after evacuating the Foeces, to supply its Place</w:t>
      </w:r>
      <w:r w:rsidRPr="00327F56">
        <w:br/>
        <w:t>with another; which at first, for some Days, must he rubb'd</w:t>
      </w:r>
      <w:r w:rsidRPr="00327F56">
        <w:br/>
        <w:t>over with a digestive Ointment, and afterwards with one which</w:t>
      </w:r>
      <w:r w:rsidRPr="00327F56">
        <w:br/>
        <w:t>is drying, till the Conglutination he perfected : But if the inte-</w:t>
      </w:r>
      <w:r w:rsidRPr="00327F56">
        <w:br/>
        <w:t>stine cannot be opened, even by so deep an incision, the Child</w:t>
      </w:r>
      <w:r w:rsidRPr="00327F56">
        <w:br/>
        <w:t>can by no means he preserved; but, after long and Violent star-</w:t>
      </w:r>
      <w:r w:rsidRPr="00327F56">
        <w:br/>
        <w:t>coraceous Vomitings, will die in Convulsions.</w:t>
      </w:r>
    </w:p>
    <w:p w14:paraId="1D01BB03" w14:textId="77777777" w:rsidR="00327F56" w:rsidRPr="00327F56" w:rsidRDefault="00327F56" w:rsidP="00327F56">
      <w:pPr>
        <w:ind w:firstLine="360"/>
      </w:pPr>
      <w:r w:rsidRPr="00327F56">
        <w:t xml:space="preserve">RooNHUYSEN, in the Appendix to his Observations, </w:t>
      </w:r>
      <w:r w:rsidRPr="00327F56">
        <w:rPr>
          <w:i/>
          <w:iCs/>
        </w:rPr>
        <w:t>Part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Obs.</w:t>
      </w:r>
      <w:r w:rsidRPr="00327F56">
        <w:t xml:space="preserve"> I. relates an Instance of a Female Child, four Months old,</w:t>
      </w:r>
      <w:r w:rsidRPr="00327F56">
        <w:br/>
        <w:t xml:space="preserve">who had a Perforation in the </w:t>
      </w:r>
      <w:r w:rsidRPr="00327F56">
        <w:rPr>
          <w:i/>
          <w:iCs/>
        </w:rPr>
        <w:t>Anus,</w:t>
      </w:r>
      <w:r w:rsidRPr="00327F56">
        <w:t xml:space="preserve"> but so small and streight,</w:t>
      </w:r>
      <w:r w:rsidRPr="00327F56">
        <w:br/>
        <w:t>that the Mother was always obliged, with a great deal of Pains,</w:t>
      </w:r>
      <w:r w:rsidRPr="00327F56">
        <w:br/>
        <w:t xml:space="preserve">to extract the Foeces with her Hands. The </w:t>
      </w:r>
      <w:r w:rsidRPr="00327F56">
        <w:rPr>
          <w:i/>
          <w:iCs/>
        </w:rPr>
        <w:t>Anus</w:t>
      </w:r>
      <w:r w:rsidRPr="00327F56">
        <w:t xml:space="preserve"> at last swell-</w:t>
      </w:r>
      <w:r w:rsidRPr="00327F56">
        <w:br/>
        <w:t>ing, because, perhaps, of the frequent Compression, the Passage</w:t>
      </w:r>
      <w:r w:rsidRPr="00327F56">
        <w:br/>
        <w:t>os the Foeces closed up in such a manner, that there was not</w:t>
      </w:r>
      <w:r w:rsidRPr="00327F56">
        <w:br/>
        <w:t>the least Vent: Os consequence the Belly swelled, and Violent</w:t>
      </w:r>
      <w:r w:rsidRPr="00327F56">
        <w:br/>
        <w:t>Pains, together with a Fever and Restlessness, arose, which threa-</w:t>
      </w:r>
      <w:r w:rsidRPr="00327F56">
        <w:br/>
        <w:t>tened the Lise of the Child. He made no Delay therefore,</w:t>
      </w:r>
      <w:r w:rsidRPr="00327F56">
        <w:br/>
        <w:t xml:space="preserve">but first cut the </w:t>
      </w:r>
      <w:r w:rsidRPr="00327F56">
        <w:rPr>
          <w:i/>
          <w:iCs/>
        </w:rPr>
        <w:t>Anas</w:t>
      </w:r>
      <w:r w:rsidRPr="00327F56">
        <w:t xml:space="preserve"> with a Lancet, and then inlarged the</w:t>
      </w:r>
      <w:r w:rsidRPr="00327F56">
        <w:br/>
        <w:t>Incision both Ways with the Sciffars ; upon which issued out a</w:t>
      </w:r>
      <w:r w:rsidRPr="00327F56">
        <w:br/>
        <w:t>Vast Quantity of Excrements; the Belly soon aster fell, and the</w:t>
      </w:r>
      <w:r w:rsidRPr="00327F56">
        <w:br/>
        <w:t>rest of tho Symptoms remitted, and the Wound was healed by</w:t>
      </w:r>
      <w:r w:rsidRPr="00327F56">
        <w:br/>
        <w:t xml:space="preserve">the Method before prescribed. So </w:t>
      </w:r>
      <w:r w:rsidRPr="00327F56">
        <w:rPr>
          <w:i/>
          <w:iCs/>
        </w:rPr>
        <w:t>Scultetus,</w:t>
      </w:r>
      <w:r w:rsidRPr="00327F56">
        <w:t xml:space="preserve"> in his </w:t>
      </w:r>
      <w:r w:rsidRPr="00327F56">
        <w:rPr>
          <w:i/>
          <w:iCs/>
        </w:rPr>
        <w:t>Armamenta-</w:t>
      </w:r>
      <w:r w:rsidRPr="00327F56">
        <w:rPr>
          <w:i/>
          <w:iCs/>
        </w:rPr>
        <w:br/>
        <w:t xml:space="preserve">rium </w:t>
      </w:r>
      <w:r w:rsidRPr="00327F56">
        <w:rPr>
          <w:i/>
          <w:iCs/>
          <w:lang w:val="la-Latn" w:eastAsia="la-Latn" w:bidi="la-Latn"/>
        </w:rPr>
        <w:t xml:space="preserve">Chirurgicum, </w:t>
      </w:r>
      <w:r w:rsidRPr="00327F56">
        <w:rPr>
          <w:i/>
          <w:iCs/>
        </w:rPr>
        <w:t>Obs.</w:t>
      </w:r>
      <w:r w:rsidRPr="00327F56">
        <w:t xml:space="preserve"> 7I. gives ns an Example of an </w:t>
      </w:r>
      <w:r w:rsidRPr="00327F56">
        <w:rPr>
          <w:i/>
          <w:iCs/>
        </w:rPr>
        <w:t>Anus,</w:t>
      </w:r>
      <w:r w:rsidRPr="00327F56">
        <w:rPr>
          <w:i/>
          <w:iCs/>
        </w:rPr>
        <w:br/>
      </w:r>
      <w:r w:rsidRPr="00327F56">
        <w:t>that was not sufficiently perforated. In some Girls, who have</w:t>
      </w:r>
      <w:r w:rsidRPr="00327F56">
        <w:br/>
        <w:t xml:space="preserve">naturally a closed </w:t>
      </w:r>
      <w:r w:rsidRPr="00327F56">
        <w:rPr>
          <w:i/>
          <w:iCs/>
        </w:rPr>
        <w:t>Anus,</w:t>
      </w:r>
      <w:r w:rsidRPr="00327F56">
        <w:t xml:space="preserve"> the Foeces make their Way from the</w:t>
      </w:r>
      <w:r w:rsidRPr="00327F56">
        <w:br/>
      </w:r>
      <w:r w:rsidRPr="00327F56">
        <w:rPr>
          <w:i/>
          <w:iCs/>
        </w:rPr>
        <w:t>Rectum</w:t>
      </w:r>
      <w:r w:rsidRPr="00327F56">
        <w:t xml:space="preserve"> to the </w:t>
      </w:r>
      <w:r w:rsidRPr="00327F56">
        <w:rPr>
          <w:i/>
          <w:iCs/>
          <w:lang w:val="la-Latn" w:eastAsia="la-Latn" w:bidi="la-Latn"/>
        </w:rPr>
        <w:t>Fagina.</w:t>
      </w:r>
      <w:r w:rsidRPr="00327F56">
        <w:rPr>
          <w:lang w:val="la-Latn" w:eastAsia="la-Latn" w:bidi="la-Latn"/>
        </w:rPr>
        <w:t xml:space="preserve"> </w:t>
      </w:r>
      <w:r w:rsidRPr="00327F56">
        <w:t>This Misfortune Very seldom finds a</w:t>
      </w:r>
      <w:r w:rsidRPr="00327F56">
        <w:br/>
        <w:t>Remedy ; but the miserable Patients, if they survive, are afflict-</w:t>
      </w:r>
      <w:r w:rsidRPr="00327F56">
        <w:br/>
        <w:t xml:space="preserve">ed with the same during Life. </w:t>
      </w:r>
      <w:r w:rsidRPr="00327F56">
        <w:rPr>
          <w:i/>
          <w:iCs/>
        </w:rPr>
        <w:t xml:space="preserve">Heister-, Institut. </w:t>
      </w:r>
      <w:r w:rsidRPr="00327F56">
        <w:rPr>
          <w:i/>
          <w:iCs/>
          <w:lang w:val="la-Latn" w:eastAsia="la-Latn" w:bidi="la-Latn"/>
        </w:rPr>
        <w:t>Chirurg.</w:t>
      </w:r>
    </w:p>
    <w:p w14:paraId="667010FE" w14:textId="77777777" w:rsidR="00327F56" w:rsidRPr="00327F56" w:rsidRDefault="00327F56" w:rsidP="00327F56">
      <w:pPr>
        <w:tabs>
          <w:tab w:val="left" w:pos="3806"/>
        </w:tabs>
        <w:ind w:firstLine="360"/>
      </w:pPr>
      <w:r w:rsidRPr="00327F56">
        <w:t xml:space="preserve">Mr. </w:t>
      </w:r>
      <w:r w:rsidRPr="00327F56">
        <w:rPr>
          <w:i/>
          <w:iCs/>
        </w:rPr>
        <w:t>Jufsieu,</w:t>
      </w:r>
      <w:r w:rsidRPr="00327F56">
        <w:t xml:space="preserve"> according to the History of the Royal Academy</w:t>
      </w:r>
      <w:r w:rsidRPr="00327F56">
        <w:br/>
        <w:t>of Sciences, for I7I9. mentions a Girl of seven Years old,</w:t>
      </w:r>
      <w:r w:rsidRPr="00327F56">
        <w:br/>
        <w:t>whose Anus was imperforate, and who discharged the Excre-</w:t>
      </w:r>
      <w:r w:rsidRPr="00327F56">
        <w:br/>
        <w:t>ments by the Vulva. '</w:t>
      </w:r>
      <w:r w:rsidRPr="00327F56">
        <w:tab/>
        <w:t>- -</w:t>
      </w:r>
    </w:p>
    <w:p w14:paraId="7448D53C" w14:textId="77777777" w:rsidR="00327F56" w:rsidRPr="00327F56" w:rsidRDefault="00327F56" w:rsidP="00327F56">
      <w:r w:rsidRPr="00327F56">
        <w:rPr>
          <w:i/>
          <w:iCs/>
        </w:rPr>
        <w:t>: How to cure a Falling down of the</w:t>
      </w:r>
      <w:r w:rsidRPr="00327F56">
        <w:rPr>
          <w:b/>
          <w:bCs/>
        </w:rPr>
        <w:t xml:space="preserve"> ANUS, </w:t>
      </w:r>
      <w:r w:rsidRPr="00327F56">
        <w:rPr>
          <w:i/>
          <w:iCs/>
        </w:rPr>
        <w:t>or the Orifice of the</w:t>
      </w:r>
      <w:r w:rsidRPr="00327F56">
        <w:rPr>
          <w:i/>
          <w:iCs/>
        </w:rPr>
        <w:br/>
        <w:t>Uterus.</w:t>
      </w:r>
    </w:p>
    <w:p w14:paraId="29294D65" w14:textId="77777777" w:rsidR="00327F56" w:rsidRPr="00327F56" w:rsidRDefault="00327F56" w:rsidP="00327F56">
      <w:pPr>
        <w:ind w:firstLine="360"/>
      </w:pPr>
      <w:r w:rsidRPr="00327F56">
        <w:t xml:space="preserve">If the </w:t>
      </w:r>
      <w:r w:rsidRPr="00327F56">
        <w:rPr>
          <w:i/>
          <w:iCs/>
        </w:rPr>
        <w:t>Anus</w:t>
      </w:r>
      <w:r w:rsidRPr="00327F56">
        <w:t xml:space="preserve"> itself, or the Orifice of the Uterus, which some-</w:t>
      </w:r>
      <w:r w:rsidRPr="00327F56">
        <w:br/>
        <w:t>times happens, falls down, we are to consider, whether the</w:t>
      </w:r>
      <w:r w:rsidRPr="00327F56">
        <w:br/>
        <w:t>prolapsed Part he clean, or encompass'd with a mucous Humour;</w:t>
      </w:r>
      <w:r w:rsidRPr="00327F56">
        <w:br/>
        <w:t>if clean; the Patient is to sit in Water, either salt, or what has</w:t>
      </w:r>
      <w:r w:rsidRPr="00327F56">
        <w:br/>
        <w:t>had Vervain, or Rind of Pomgranates boiled in it; if it he</w:t>
      </w:r>
      <w:r w:rsidRPr="00327F56">
        <w:br/>
        <w:t>humid, it must he washed with austere Wine, or anointed with</w:t>
      </w:r>
      <w:r w:rsidRPr="00327F56">
        <w:br/>
        <w:t>burnt Lees of Wine. When you have done either of these,</w:t>
      </w:r>
      <w:r w:rsidRPr="00327F56">
        <w:br/>
        <w:t>the Part is to he replaced, and Plantain bruised, or the Leaves of</w:t>
      </w:r>
      <w:r w:rsidRPr="00327F56">
        <w:br/>
        <w:t>Willows boiled in Vinegar, are to he said upon the Place ; upon</w:t>
      </w:r>
      <w:r w:rsidRPr="00327F56">
        <w:br/>
        <w:t>these. Linen and Wool ; and over all must come a Bandage,</w:t>
      </w:r>
      <w:r w:rsidRPr="00327F56">
        <w:br/>
        <w:t xml:space="preserve">the Legs being also bound together. </w:t>
      </w:r>
      <w:r w:rsidRPr="00327F56">
        <w:rPr>
          <w:i/>
          <w:iCs/>
        </w:rPr>
        <w:t>Celsius, Lib.</w:t>
      </w:r>
      <w:r w:rsidRPr="00327F56">
        <w:t xml:space="preserve"> 6. Cap. IS.</w:t>
      </w:r>
    </w:p>
    <w:p w14:paraId="308AD311" w14:textId="77777777" w:rsidR="00327F56" w:rsidRPr="00327F56" w:rsidRDefault="00327F56" w:rsidP="00327F56">
      <w:r w:rsidRPr="00327F56">
        <w:rPr>
          <w:i/>
          <w:iCs/>
        </w:rPr>
        <w:t>For the Falling dawn of the</w:t>
      </w:r>
      <w:r w:rsidRPr="00327F56">
        <w:rPr>
          <w:b/>
          <w:bCs/>
        </w:rPr>
        <w:t xml:space="preserve"> ANUS.</w:t>
      </w:r>
    </w:p>
    <w:p w14:paraId="58CFEF91" w14:textId="77777777" w:rsidR="00327F56" w:rsidRPr="00327F56" w:rsidRDefault="00327F56" w:rsidP="00327F56">
      <w:pPr>
        <w:ind w:firstLine="360"/>
      </w:pPr>
      <w:r w:rsidRPr="00327F56">
        <w:t xml:space="preserve">We use, first, to foment the prolapsed </w:t>
      </w:r>
      <w:r w:rsidRPr="00327F56">
        <w:rPr>
          <w:i/>
          <w:iCs/>
        </w:rPr>
        <w:t>Anus</w:t>
      </w:r>
      <w:r w:rsidRPr="00327F56">
        <w:t xml:space="preserve"> with Brine Or</w:t>
      </w:r>
      <w:r w:rsidRPr="00327F56">
        <w:br/>
        <w:t>Sea-water, and oftentimes there needs no other Remedy. Some-</w:t>
      </w:r>
      <w:r w:rsidRPr="00327F56">
        <w:br/>
        <w:t>times we sprinkle the Part with pounded Salt, the Patient heing</w:t>
      </w:r>
      <w:r w:rsidRPr="00327F56">
        <w:br/>
        <w:t>conveniently placed for that Purpose, and wait a sufficient Time</w:t>
      </w:r>
      <w:r w:rsidRPr="00327F56">
        <w:br/>
        <w:t>till the distilling Humidity comes forth. Then, after using</w:t>
      </w:r>
      <w:r w:rsidRPr="00327F56">
        <w:br/>
        <w:t>Embrocations, and ashingent LtuseS, as Acacia or Hypocistis,</w:t>
      </w:r>
      <w:r w:rsidRPr="00327F56">
        <w:br/>
        <w:t>in Wine, we put back the prolapsed Part into its Place.' The</w:t>
      </w:r>
      <w:r w:rsidRPr="00327F56">
        <w:br/>
        <w:t>next Day we prepare an Insession, or ashingent Infusion, such</w:t>
      </w:r>
      <w:r w:rsidRPr="00327F56">
        <w:br/>
        <w:t>as a Decoction of Myrtle, or OliVe-leaVes, or Bark of Pom-</w:t>
      </w:r>
      <w:r w:rsidRPr="00327F56">
        <w:br/>
      </w:r>
      <w:r w:rsidRPr="00327F56">
        <w:rPr>
          <w:lang w:val="la-Latn" w:eastAsia="la-Latn" w:bidi="la-Latn"/>
        </w:rPr>
        <w:t xml:space="preserve">granate, </w:t>
      </w:r>
      <w:r w:rsidRPr="00327F56">
        <w:t>in harsh black Wine. But, for Children, we must avoid</w:t>
      </w:r>
      <w:r w:rsidRPr="00327F56">
        <w:br/>
        <w:t>Astringents, and use milder Remedies: If the Case be urgent,</w:t>
      </w:r>
      <w:r w:rsidRPr="00327F56">
        <w:br/>
        <w:t>we apply astringent Cataplasms, of Dates, Quinces, and the</w:t>
      </w:r>
      <w:r w:rsidRPr="00327F56">
        <w:br/>
        <w:t xml:space="preserve">like, to the Loins, and also to the </w:t>
      </w:r>
      <w:r w:rsidRPr="00327F56">
        <w:rPr>
          <w:i/>
          <w:iCs/>
        </w:rPr>
        <w:t>Anus.</w:t>
      </w:r>
      <w:r w:rsidRPr="00327F56">
        <w:t xml:space="preserve"> The Diet must he</w:t>
      </w:r>
      <w:r w:rsidRPr="00327F56">
        <w:br/>
        <w:t>of good Juice, as Milk-meats, Rice-milk, and the like; and '</w:t>
      </w:r>
      <w:r w:rsidRPr="00327F56">
        <w:br/>
      </w:r>
      <w:r w:rsidRPr="00327F56">
        <w:lastRenderedPageBreak/>
        <w:t>the Patient must drink Milk. Remedies for this Disorder are</w:t>
      </w:r>
      <w:r w:rsidRPr="00327F56">
        <w:br/>
        <w:t>as follow:</w:t>
      </w:r>
    </w:p>
    <w:p w14:paraId="3C2676F3" w14:textId="77777777" w:rsidR="00327F56" w:rsidRPr="00327F56" w:rsidRDefault="00327F56" w:rsidP="00327F56">
      <w:pPr>
        <w:ind w:left="360" w:hanging="360"/>
      </w:pPr>
      <w:r w:rsidRPr="00327F56">
        <w:t>Boil a Gall, and, reducing it to Powder, sprinkle therewith</w:t>
      </w:r>
      <w:r w:rsidRPr="00327F56">
        <w:br/>
        <w:t xml:space="preserve">the </w:t>
      </w:r>
      <w:r w:rsidRPr="00327F56">
        <w:rPr>
          <w:i/>
          <w:iCs/>
        </w:rPr>
        <w:t>Anus:</w:t>
      </w:r>
      <w:r w:rsidRPr="00327F56">
        <w:t xml:space="preserve"> If you want astrong Remedy, boil it in Wine;</w:t>
      </w:r>
      <w:r w:rsidRPr="00327F56">
        <w:br/>
        <w:t>if a more gentie one, hell it in Water., Or,</w:t>
      </w:r>
    </w:p>
    <w:p w14:paraId="2AAE29FC" w14:textId="77777777" w:rsidR="00327F56" w:rsidRPr="00327F56" w:rsidRDefault="00327F56" w:rsidP="00327F56">
      <w:pPr>
        <w:ind w:left="360" w:hanging="360"/>
      </w:pPr>
      <w:r w:rsidRPr="00327F56">
        <w:t>Take of Bark of Pine-tree, eight Drains twenty Grains;</w:t>
      </w:r>
      <w:r w:rsidRPr="00327F56">
        <w:br/>
        <w:t>Pilis of Cypress, Plumbage, each two Drams five Grains ;</w:t>
      </w:r>
      <w:r w:rsidRPr="00327F56">
        <w:br/>
        <w:t>first wash them with sour astringent Wine, then pulverize</w:t>
      </w:r>
      <w:r w:rsidRPr="00327F56">
        <w:br/>
        <w:t>them, and sprinkle therewith the Part affected. Os,</w:t>
      </w:r>
      <w:r w:rsidRPr="00327F56">
        <w:br w:type="page"/>
      </w:r>
    </w:p>
    <w:p w14:paraId="768D7CFD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. </w:t>
      </w:r>
      <w:r w:rsidRPr="00327F56">
        <w:t>Take of the Recrement of Lead, eight Drams twenty Grains;</w:t>
      </w:r>
      <w:r w:rsidRPr="00327F56">
        <w:br/>
        <w:t>.Frankincense, two Drams five Grains; wash and pulve-</w:t>
      </w:r>
      <w:r w:rsidRPr="00327F56">
        <w:br/>
        <w:t>rize them.</w:t>
      </w:r>
    </w:p>
    <w:p w14:paraId="2D00EAF3" w14:textId="77777777" w:rsidR="00327F56" w:rsidRPr="00327F56" w:rsidRDefault="00327F56" w:rsidP="00327F56">
      <w:pPr>
        <w:tabs>
          <w:tab w:val="left" w:pos="3592"/>
        </w:tabs>
        <w:ind w:left="360" w:hanging="360"/>
      </w:pPr>
      <w:r w:rsidRPr="00327F56">
        <w:t>Take of Balaustines, one Dram two Grains and a half; Bark</w:t>
      </w:r>
      <w:r w:rsidRPr="00327F56">
        <w:br/>
        <w:t>of.Poingranate, two Drams five Grains; Seeds of Hen-</w:t>
      </w:r>
      <w:r w:rsidRPr="00327F56">
        <w:br/>
        <w:t>bane, Ceruss, each eight Drams twenty Grains; Myrrh,</w:t>
      </w:r>
      <w:r w:rsidRPr="00327F56">
        <w:br/>
        <w:t>two Drams five Grains ; wash and reduce them to Pow-</w:t>
      </w:r>
      <w:r w:rsidRPr="00327F56">
        <w:br/>
        <w:t>der. _ .</w:t>
      </w:r>
      <w:r w:rsidRPr="00327F56">
        <w:tab/>
        <w:t>.</w:t>
      </w:r>
    </w:p>
    <w:p w14:paraId="17423BA1" w14:textId="77777777" w:rsidR="00327F56" w:rsidRPr="00327F56" w:rsidRDefault="00327F56" w:rsidP="00327F56">
      <w:r w:rsidRPr="00327F56">
        <w:t>. Another Remedy, which is my own, for a prolapsed Anus.</w:t>
      </w:r>
    </w:p>
    <w:p w14:paraId="62F650AD" w14:textId="77777777" w:rsidR="00327F56" w:rsidRPr="00327F56" w:rsidRDefault="00327F56" w:rsidP="00327F56">
      <w:pPr>
        <w:ind w:firstLine="360"/>
      </w:pPr>
      <w:r w:rsidRPr="00327F56">
        <w:t>Take of .the Fruit of Herth, Galis, Acacia, CenIss, Juice of</w:t>
      </w:r>
      <w:r w:rsidRPr="00327F56">
        <w:br/>
        <w:t>. Hypocistis, Bark of Pine-tree, Myrrh, Frankincense,</w:t>
      </w:r>
      <w:r w:rsidRPr="00327F56">
        <w:br/>
        <w:t>each a like Quantity ; pulverize them, and sprinkle the</w:t>
      </w:r>
      <w:r w:rsidRPr="00327F56">
        <w:br/>
        <w:t xml:space="preserve">Powder, aster you have washed the </w:t>
      </w:r>
      <w:r w:rsidRPr="00327F56">
        <w:rPr>
          <w:i/>
          <w:iCs/>
        </w:rPr>
        <w:t>Anus</w:t>
      </w:r>
      <w:r w:rsidRPr="00327F56">
        <w:t xml:space="preserve"> with austere</w:t>
      </w:r>
      <w:r w:rsidRPr="00327F56">
        <w:br/>
        <w:t>. Wine. .</w:t>
      </w:r>
    </w:p>
    <w:p w14:paraId="1E81D7BD" w14:textId="77777777" w:rsidR="00327F56" w:rsidRPr="00327F56" w:rsidRDefault="00327F56" w:rsidP="00327F56">
      <w:pPr>
        <w:ind w:left="360" w:hanging="360"/>
      </w:pPr>
      <w:r w:rsidRPr="00327F56">
        <w:t>Take burnt Lentils, burnt Bread, Meal of the bitter Vetch,</w:t>
      </w:r>
      <w:r w:rsidRPr="00327F56">
        <w:br/>
        <w:t>each a like Quantity , apply them with Vinegar and Soap.</w:t>
      </w:r>
    </w:p>
    <w:p w14:paraId="763E2DCC" w14:textId="77777777" w:rsidR="00327F56" w:rsidRPr="00327F56" w:rsidRDefault="00327F56" w:rsidP="00327F56">
      <w:pPr>
        <w:ind w:left="360" w:hanging="360"/>
      </w:pPr>
      <w:r w:rsidRPr="00327F56">
        <w:t xml:space="preserve">First, wash the </w:t>
      </w:r>
      <w:r w:rsidRPr="00327F56">
        <w:rPr>
          <w:i/>
          <w:iCs/>
        </w:rPr>
        <w:t>Anus</w:t>
      </w:r>
      <w:r w:rsidRPr="00327F56">
        <w:t xml:space="preserve"> with Wine; then sprinkle thereon the</w:t>
      </w:r>
      <w:r w:rsidRPr="00327F56">
        <w:br/>
        <w:t>Powder of dry Pitch, or of calcined earthen Pots.</w:t>
      </w:r>
    </w:p>
    <w:p w14:paraId="4A6FD788" w14:textId="77777777" w:rsidR="00327F56" w:rsidRPr="00327F56" w:rsidRDefault="00327F56" w:rsidP="00327F56">
      <w:pPr>
        <w:ind w:firstLine="360"/>
      </w:pPr>
      <w:r w:rsidRPr="00327F56">
        <w:t>Wash the Part with the Decoction of Cypress; then sprinkle</w:t>
      </w:r>
      <w:r w:rsidRPr="00327F56">
        <w:br/>
        <w:t xml:space="preserve">it with the Powder </w:t>
      </w:r>
      <w:r w:rsidRPr="00327F56">
        <w:rPr>
          <w:i/>
          <w:iCs/>
        </w:rPr>
        <w:t>os Album Gracum</w:t>
      </w:r>
      <w:r w:rsidRPr="00327F56">
        <w:t xml:space="preserve">; and make </w:t>
      </w:r>
      <w:r w:rsidRPr="00327F56">
        <w:rPr>
          <w:lang w:val="la-Latn" w:eastAsia="la-Latn" w:bidi="la-Latn"/>
        </w:rPr>
        <w:t>a Suffii-</w:t>
      </w:r>
      <w:r w:rsidRPr="00327F56">
        <w:rPr>
          <w:lang w:val="la-Latn" w:eastAsia="la-Latn" w:bidi="la-Latn"/>
        </w:rPr>
        <w:br/>
      </w:r>
      <w:r w:rsidRPr="00327F56">
        <w:t>migation of dry Pitch, Bitumen, and Cypress.' Or, .</w:t>
      </w:r>
    </w:p>
    <w:p w14:paraId="3FAC4FF4" w14:textId="77777777" w:rsidR="00327F56" w:rsidRPr="00327F56" w:rsidRDefault="00327F56" w:rsidP="00327F56">
      <w:pPr>
        <w:ind w:left="360" w:hanging="360"/>
      </w:pPr>
      <w:r w:rsidRPr="00327F56">
        <w:t>Anoint the Part with Coriander-seed and Laser in Wine ; and</w:t>
      </w:r>
      <w:r w:rsidRPr="00327F56">
        <w:br/>
        <w:t>every Day apply a Cramp-fish, and it will contract.</w:t>
      </w:r>
    </w:p>
    <w:p w14:paraId="50840B6C" w14:textId="77777777" w:rsidR="00327F56" w:rsidRPr="00327F56" w:rsidRDefault="00327F56" w:rsidP="00327F56">
      <w:pPr>
        <w:ind w:firstLine="360"/>
      </w:pPr>
      <w:r w:rsidRPr="00327F56">
        <w:t>Take of Bitumen and Galis, an equal Quantity ; dry and pul-</w:t>
      </w:r>
      <w:r w:rsidRPr="00327F56">
        <w:br/>
        <w:t>- verize them, and sprinkle the Part with the Powder. This</w:t>
      </w:r>
      <w:r w:rsidRPr="00327F56">
        <w:br/>
        <w:t xml:space="preserve">is a Very celebrated Remedy. </w:t>
      </w:r>
      <w:r w:rsidRPr="00327F56">
        <w:rPr>
          <w:i/>
          <w:iCs/>
        </w:rPr>
        <w:t>.Aetius, Tetr.</w:t>
      </w:r>
      <w:r w:rsidRPr="00327F56">
        <w:t xml:space="preserve"> 4. </w:t>
      </w:r>
      <w:r w:rsidRPr="00327F56">
        <w:rPr>
          <w:i/>
          <w:iCs/>
        </w:rPr>
        <w:t>Serm.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Cap.y. ‘</w:t>
      </w:r>
    </w:p>
    <w:p w14:paraId="74B7088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Of curing the</w:t>
      </w:r>
      <w:r w:rsidRPr="00327F56">
        <w:rPr>
          <w:b/>
          <w:bCs/>
        </w:rPr>
        <w:t xml:space="preserve"> PROLAPSUS ANI </w:t>
      </w:r>
      <w:r w:rsidRPr="00327F56">
        <w:rPr>
          <w:i/>
          <w:iCs/>
        </w:rPr>
        <w:t>by Burning,from</w:t>
      </w:r>
      <w:r w:rsidRPr="00327F56">
        <w:t xml:space="preserve"> Leonides.</w:t>
      </w:r>
    </w:p>
    <w:p w14:paraId="2CCED1CD" w14:textId="77777777" w:rsidR="00327F56" w:rsidRPr="00327F56" w:rsidRDefault="00327F56" w:rsidP="00327F56">
      <w:pPr>
        <w:ind w:firstLine="360"/>
      </w:pPr>
      <w:r w:rsidRPr="00327F56">
        <w:t>When the Disorder is grown inveterate, and next to incura-</w:t>
      </w:r>
      <w:r w:rsidRPr="00327F56">
        <w:br/>
        <w:t>ble, and no Relief is to be had from Physic or Diet, recourse</w:t>
      </w:r>
      <w:r w:rsidRPr="00327F56">
        <w:br/>
        <w:t>must he had to Bunting: For tho’ the rest of the Intestines are</w:t>
      </w:r>
      <w:r w:rsidRPr="00327F56">
        <w:br/>
        <w:t>reckoned among the principal Parts, the outward Extremity of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intestinum </w:t>
      </w:r>
      <w:r w:rsidRPr="00327F56">
        <w:rPr>
          <w:i/>
          <w:iCs/>
        </w:rPr>
        <w:t>Rectum</w:t>
      </w:r>
      <w:r w:rsidRPr="00327F56">
        <w:t xml:space="preserve"> is not of that Number; but may be cut</w:t>
      </w:r>
      <w:r w:rsidRPr="00327F56">
        <w:br/>
        <w:t>and burnt without Danger, as Experience shews. It will be</w:t>
      </w:r>
      <w:r w:rsidRPr="00327F56">
        <w:br/>
        <w:t>convenient therefore to apply an actual Cautery, in form of a</w:t>
      </w:r>
      <w:r w:rsidRPr="00327F56">
        <w:br/>
        <w:t xml:space="preserve">Nucleus, (or Fibula) to the external Part of the </w:t>
      </w:r>
      <w:r w:rsidRPr="00327F56">
        <w:rPr>
          <w:i/>
          <w:iCs/>
        </w:rPr>
        <w:t>Anus,</w:t>
      </w:r>
      <w:r w:rsidRPr="00327F56">
        <w:t xml:space="preserve"> at mo-</w:t>
      </w:r>
      <w:r w:rsidRPr="00327F56">
        <w:br/>
        <w:t>derate Intervals of Time; winch, by raising a solid Eschar</w:t>
      </w:r>
      <w:r w:rsidRPr="00327F56">
        <w:br/>
        <w:t xml:space="preserve">round the </w:t>
      </w:r>
      <w:r w:rsidRPr="00327F56">
        <w:rPr>
          <w:i/>
          <w:iCs/>
        </w:rPr>
        <w:t>Anus,</w:t>
      </w:r>
      <w:r w:rsidRPr="00327F56">
        <w:t xml:space="preserve"> causes in it a Constriction capable of repressing</w:t>
      </w:r>
      <w:r w:rsidRPr="00327F56">
        <w:br/>
        <w:t>the Part, and retaining it in its due Place. After the Burn-</w:t>
      </w:r>
      <w:r w:rsidRPr="00327F56">
        <w:br/>
        <w:t>ing, apply Lint, moisten'd with Milk and Honey, to the Place,</w:t>
      </w:r>
      <w:r w:rsidRPr="00327F56">
        <w:br/>
        <w:t>and bind it up: When the Crust is fallen off, apply Lentiis and</w:t>
      </w:r>
      <w:r w:rsidRPr="00327F56">
        <w:br/>
        <w:t>Honey ; and when you have destroyed the Ulcer, use a Plainer</w:t>
      </w:r>
      <w:r w:rsidRPr="00327F56">
        <w:br/>
        <w:t>Of Barley, or any other Cicatrizer proper in Affections of the</w:t>
      </w:r>
      <w:r w:rsidRPr="00327F56">
        <w:br/>
      </w:r>
      <w:r w:rsidRPr="00327F56">
        <w:rPr>
          <w:i/>
          <w:iCs/>
        </w:rPr>
        <w:t>-Anus. Aetius, Tetr.</w:t>
      </w:r>
      <w:r w:rsidRPr="00327F56">
        <w:t xml:space="preserve"> 4. </w:t>
      </w:r>
      <w:r w:rsidRPr="00327F56">
        <w:rPr>
          <w:i/>
          <w:iCs/>
        </w:rPr>
        <w:t>Serm.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8.</w:t>
      </w:r>
    </w:p>
    <w:p w14:paraId="15536624" w14:textId="77777777" w:rsidR="00327F56" w:rsidRPr="00327F56" w:rsidRDefault="00327F56" w:rsidP="00327F56">
      <w:pPr>
        <w:ind w:firstLine="360"/>
      </w:pPr>
      <w:r w:rsidRPr="00327F56">
        <w:t xml:space="preserve">In some Persons, as well Infants as' Adults, the </w:t>
      </w:r>
      <w:r w:rsidRPr="00327F56">
        <w:rPr>
          <w:i/>
          <w:iCs/>
          <w:lang w:val="la-Latn" w:eastAsia="la-Latn" w:bidi="la-Latn"/>
        </w:rPr>
        <w:t>Intestinum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Pectum</w:t>
      </w:r>
      <w:r w:rsidRPr="00327F56">
        <w:t xml:space="preserve"> (strait Gut) often sails through the Anus in a surprifing</w:t>
      </w:r>
      <w:r w:rsidRPr="00327F56">
        <w:br/>
        <w:t>Manner, so as to hang out some Inches, a Hand’s-breath, or</w:t>
      </w:r>
      <w:r w:rsidRPr="00327F56">
        <w:br/>
        <w:t xml:space="preserve">more. </w:t>
      </w:r>
      <w:r w:rsidRPr="00327F56">
        <w:rPr>
          <w:i/>
          <w:iCs/>
        </w:rPr>
        <w:t xml:space="preserve">Mor </w:t>
      </w:r>
      <w:r w:rsidRPr="00327F56">
        <w:rPr>
          <w:i/>
          <w:iCs/>
          <w:lang w:val="la-Latn" w:eastAsia="la-Latn" w:bidi="la-Latn"/>
        </w:rPr>
        <w:t>altus</w:t>
      </w:r>
      <w:r w:rsidRPr="00327F56">
        <w:rPr>
          <w:lang w:val="la-Latn" w:eastAsia="la-Latn" w:bidi="la-Latn"/>
        </w:rPr>
        <w:t xml:space="preserve"> </w:t>
      </w:r>
      <w:r w:rsidRPr="00327F56">
        <w:t>has a remarkable Example of a Woman, who,</w:t>
      </w:r>
      <w:r w:rsidRPr="00327F56">
        <w:br/>
        <w:t xml:space="preserve">after difficult Labour, had the </w:t>
      </w:r>
      <w:r w:rsidRPr="00327F56">
        <w:rPr>
          <w:i/>
          <w:iCs/>
          <w:lang w:val="la-Latn" w:eastAsia="la-Latn" w:bidi="la-Latn"/>
        </w:rPr>
        <w:t xml:space="preserve">Intestinum </w:t>
      </w:r>
      <w:r w:rsidRPr="00327F56">
        <w:rPr>
          <w:i/>
          <w:iCs/>
        </w:rPr>
        <w:t>Rectum</w:t>
      </w:r>
      <w:r w:rsidRPr="00327F56">
        <w:t xml:space="preserve"> fallen out an</w:t>
      </w:r>
      <w:r w:rsidRPr="00327F56">
        <w:br/>
        <w:t xml:space="preserve">Ell in Length: And </w:t>
      </w:r>
      <w:r w:rsidRPr="00327F56">
        <w:rPr>
          <w:i/>
          <w:iCs/>
        </w:rPr>
        <w:t>Saviardus</w:t>
      </w:r>
      <w:r w:rsidRPr="00327F56">
        <w:t xml:space="preserve"> gives an Instance of another,</w:t>
      </w:r>
      <w:r w:rsidRPr="00327F56">
        <w:br/>
        <w:t>who was but an Infant, in whom the same Part hung out no</w:t>
      </w:r>
      <w:r w:rsidRPr="00327F56">
        <w:br/>
        <w:t>less than a Foot. This is not only a troublesome, but usually a</w:t>
      </w:r>
      <w:r w:rsidRPr="00327F56">
        <w:br/>
        <w:t>very painful Disorder, especially to those whose Bufiness requires</w:t>
      </w:r>
      <w:r w:rsidRPr="00327F56">
        <w:br/>
        <w:t>Labour and Travelling; and sometimes a dangerous J</w:t>
      </w:r>
      <w:r w:rsidRPr="00327F56">
        <w:rPr>
          <w:u w:val="single"/>
        </w:rPr>
        <w:t>nflam</w:t>
      </w:r>
      <w:r w:rsidRPr="00327F56">
        <w:t>ma-</w:t>
      </w:r>
      <w:r w:rsidRPr="00327F56">
        <w:br/>
        <w:t>tion, and a Tumor, with a Gangrene or Cancer, seizes the</w:t>
      </w:r>
      <w:r w:rsidRPr="00327F56">
        <w:br/>
        <w:t>prolapsed Part of the Inteshne; an Example of which kind you</w:t>
      </w:r>
      <w:r w:rsidRPr="00327F56">
        <w:br/>
        <w:t xml:space="preserve">have in </w:t>
      </w:r>
      <w:r w:rsidRPr="00327F56">
        <w:rPr>
          <w:i/>
          <w:iCs/>
        </w:rPr>
        <w:t>Mecbrenius,</w:t>
      </w:r>
      <w:r w:rsidRPr="00327F56">
        <w:t xml:space="preserve"> at the end of his Chirurgical </w:t>
      </w:r>
      <w:r w:rsidRPr="00327F56">
        <w:rPr>
          <w:lang w:val="la-Latn" w:eastAsia="la-Latn" w:bidi="la-Latn"/>
        </w:rPr>
        <w:t>Observa-</w:t>
      </w:r>
      <w:r w:rsidRPr="00327F56">
        <w:rPr>
          <w:lang w:val="la-Latn" w:eastAsia="la-Latn" w:bidi="la-Latn"/>
        </w:rPr>
        <w:br/>
        <w:t>frons.</w:t>
      </w:r>
    </w:p>
    <w:p w14:paraId="3B821D30" w14:textId="77777777" w:rsidR="00327F56" w:rsidRPr="00327F56" w:rsidRDefault="00327F56" w:rsidP="00327F56">
      <w:pPr>
        <w:ind w:firstLine="360"/>
      </w:pPr>
      <w:r w:rsidRPr="00327F56">
        <w:t>The original Cause of this Disorder is, without Doubt, the</w:t>
      </w:r>
      <w:r w:rsidRPr="00327F56">
        <w:br/>
        <w:t xml:space="preserve">Too great Laxness or Debility of the </w:t>
      </w:r>
      <w:r w:rsidRPr="00327F56">
        <w:rPr>
          <w:i/>
          <w:iCs/>
        </w:rPr>
        <w:t xml:space="preserve">Rectum </w:t>
      </w:r>
      <w:r w:rsidRPr="00327F56">
        <w:rPr>
          <w:i/>
          <w:iCs/>
          <w:lang w:val="la-Latn" w:eastAsia="la-Latn" w:bidi="la-Latn"/>
        </w:rPr>
        <w:t>Intestinum,</w:t>
      </w:r>
      <w:r w:rsidRPr="00327F56">
        <w:rPr>
          <w:lang w:val="la-Latn" w:eastAsia="la-Latn" w:bidi="la-Latn"/>
        </w:rPr>
        <w:t xml:space="preserve"> </w:t>
      </w:r>
      <w:r w:rsidRPr="00327F56">
        <w:t>which</w:t>
      </w:r>
      <w:r w:rsidRPr="00327F56">
        <w:br/>
        <w:t>is afterwards promoted by the Accession of other concomitant</w:t>
      </w:r>
      <w:r w:rsidRPr="00327F56">
        <w:br/>
        <w:t>'Causes ; such as some great Vociferation, or, in Infants, Vehe-</w:t>
      </w:r>
      <w:r w:rsidRPr="00327F56">
        <w:br/>
        <w:t>silent Crying; also a Tenesmus, excessive Pains of the Anus</w:t>
      </w:r>
      <w:r w:rsidRPr="00327F56">
        <w:br/>
        <w:t>from the Haemorrhoids, a Dysentery, Stone in the Bladder, or</w:t>
      </w:r>
      <w:r w:rsidRPr="00327F56">
        <w:br/>
        <w:t>Exulcerations of the same, difficult Child-birth, CostiVeness,</w:t>
      </w:r>
      <w:r w:rsidRPr="00327F56">
        <w:br/>
        <w:t>and the like. The Disease, in the Beginning, is, for the most</w:t>
      </w:r>
      <w:r w:rsidRPr="00327F56">
        <w:br/>
        <w:t>part, easy to be cured ; but the more inveterate It grows, the</w:t>
      </w:r>
      <w:r w:rsidRPr="00327F56">
        <w:br/>
        <w:t>.more difficult is the Cure, especially if the Patient he infirm,</w:t>
      </w:r>
      <w:r w:rsidRPr="00327F56">
        <w:br/>
        <w:t xml:space="preserve">and of an ill Habit of Body; and </w:t>
      </w:r>
      <w:r w:rsidRPr="00327F56">
        <w:rPr>
          <w:i/>
          <w:iCs/>
        </w:rPr>
        <w:t>if</w:t>
      </w:r>
      <w:r w:rsidRPr="00327F56">
        <w:t xml:space="preserve"> it proceeds from an inve-</w:t>
      </w:r>
      <w:r w:rsidRPr="00327F56">
        <w:br/>
        <w:t>terate Debility of the Intestine itself, there is but httie room to</w:t>
      </w:r>
      <w:r w:rsidRPr="00327F56">
        <w:br/>
        <w:t>. hope for a perfect Restoration : But when a Gangrene or Can-</w:t>
      </w:r>
      <w:r w:rsidRPr="00327F56">
        <w:br/>
        <w:t>cer has seined the prolapsed Part, the Surgeon can do no more</w:t>
      </w:r>
      <w:r w:rsidRPr="00327F56">
        <w:br/>
        <w:t>than apply to it lenient Remedies, and Fomentations; or, if it</w:t>
      </w:r>
      <w:r w:rsidRPr="00327F56">
        <w:br/>
        <w:t>may be done with Safety, that is, when only a small Part prom-</w:t>
      </w:r>
      <w:r w:rsidRPr="00327F56">
        <w:br/>
        <w:t>berates, entirely cut it off.</w:t>
      </w:r>
    </w:p>
    <w:p w14:paraId="09A6976D" w14:textId="77777777" w:rsidR="00327F56" w:rsidRPr="00327F56" w:rsidRDefault="00327F56" w:rsidP="00327F56">
      <w:pPr>
        <w:ind w:firstLine="360"/>
      </w:pPr>
      <w:r w:rsidRPr="00327F56">
        <w:t>The Surgeon who attends the Patient is to make no Delay,</w:t>
      </w:r>
      <w:r w:rsidRPr="00327F56">
        <w:br/>
        <w:t xml:space="preserve">but restore the prolapsed Part of the </w:t>
      </w:r>
      <w:r w:rsidRPr="00327F56">
        <w:rPr>
          <w:i/>
          <w:iCs/>
        </w:rPr>
        <w:t>A</w:t>
      </w:r>
      <w:r w:rsidRPr="00327F56">
        <w:rPr>
          <w:i/>
          <w:iCs/>
          <w:vertAlign w:val="subscript"/>
        </w:rPr>
        <w:t>n</w:t>
      </w:r>
      <w:r w:rsidRPr="00327F56">
        <w:rPr>
          <w:i/>
          <w:iCs/>
        </w:rPr>
        <w:t>us</w:t>
      </w:r>
      <w:r w:rsidRPr="00327F56">
        <w:t xml:space="preserve"> into its natural Situa-</w:t>
      </w:r>
      <w:r w:rsidRPr="00327F56">
        <w:br/>
        <w:t>tion, without much troubling himself about inquiring into the</w:t>
      </w:r>
    </w:p>
    <w:p w14:paraId="570BF408" w14:textId="77777777" w:rsidR="00327F56" w:rsidRPr="00327F56" w:rsidRDefault="00327F56" w:rsidP="00327F56">
      <w:r w:rsidRPr="00327F56">
        <w:t>Caufes of the Disorder, or the Method of Dressing ; for the</w:t>
      </w:r>
      <w:r w:rsidRPr="00327F56">
        <w:br/>
        <w:t>longer the Intestine hangs out, the more are the-Tumor and</w:t>
      </w:r>
      <w:r w:rsidRPr="00327F56">
        <w:br/>
        <w:t>Inflammation exasperated, and the more difficult is the Cure.</w:t>
      </w:r>
      <w:r w:rsidRPr="00327F56">
        <w:br/>
        <w:t>.. In order to the replacing of the Intestine into its proper</w:t>
      </w:r>
      <w:r w:rsidRPr="00327F56">
        <w:br/>
      </w:r>
      <w:r w:rsidRPr="00327F56">
        <w:lastRenderedPageBreak/>
        <w:t>Place, the following Method is to he observed: First of all, the</w:t>
      </w:r>
      <w:r w:rsidRPr="00327F56">
        <w:br/>
        <w:t>patient is to lie fiat upon his Face, either upon a Bed or a Ta-</w:t>
      </w:r>
      <w:r w:rsidRPr="00327F56">
        <w:br/>
        <w:t>ble; then the prolapsed Intestine is to he veay carefully foment-</w:t>
      </w:r>
      <w:r w:rsidRPr="00327F56">
        <w:br/>
        <w:t>ed, especially where it is dry, with warm Wine, or common</w:t>
      </w:r>
      <w:r w:rsidRPr="00327F56">
        <w:br/>
        <w:t>Spirit ofWine,. or Milk, or with warm Water, by means of a</w:t>
      </w:r>
      <w:r w:rsidRPr="00327F56">
        <w:br/>
        <w:t>Sponge, or folded Linen, squeez'd out of some such Liquor</w:t>
      </w:r>
      <w:r w:rsidRPr="00327F56">
        <w:br/>
        <w:t>warmed: Soon after let the Surgeon, with his two Fingers</w:t>
      </w:r>
      <w:r w:rsidRPr="00327F56">
        <w:br/>
        <w:t>wrapp'd in fine Linen, gently put hack the Intestine into its</w:t>
      </w:r>
      <w:r w:rsidRPr="00327F56">
        <w:br/>
        <w:t>Place, in the same manner as he would the Intestines in a Per-</w:t>
      </w:r>
      <w:r w:rsidRPr="00327F56">
        <w:br/>
        <w:t>foration of the Abdomen. This is done without much Diffi-</w:t>
      </w:r>
      <w:r w:rsidRPr="00327F56">
        <w:br/>
        <w:t>culty, if the Tumor and Inflammation are inconsiderable : But</w:t>
      </w:r>
      <w:r w:rsidRPr="00327F56">
        <w:br/>
        <w:t>if the prolapsed Part of the Intestine be very much tumefied,</w:t>
      </w:r>
      <w:r w:rsidRPr="00327F56">
        <w:br/>
        <w:t>we are to use, besides Phlebotomy, digestive Fomentations, till</w:t>
      </w:r>
      <w:r w:rsidRPr="00327F56">
        <w:br/>
        <w:t>the Tumor he entirely repressed, and the Part in a Condition to</w:t>
      </w:r>
      <w:r w:rsidRPr="00327F56">
        <w:br/>
        <w:t>he restored. However, the Operation is sometimes so difficult,</w:t>
      </w:r>
      <w:r w:rsidRPr="00327F56">
        <w:br/>
        <w:t>that one Surgeon alone is not able to reduce it without calling</w:t>
      </w:r>
      <w:r w:rsidRPr="00327F56">
        <w:br/>
        <w:t>in another of the same Profession to his Assistance. Where the</w:t>
      </w:r>
      <w:r w:rsidRPr="00327F56">
        <w:br/>
        <w:t>Intestine, through Debility, has been long and often subject to</w:t>
      </w:r>
      <w:r w:rsidRPr="00327F56">
        <w:br/>
        <w:t>a Fall-down, which to some happens as often aS they go to Stool,</w:t>
      </w:r>
      <w:r w:rsidRPr="00327F56">
        <w:br/>
        <w:t>the Patients may themselves replace the Part with their Fingers,</w:t>
      </w:r>
      <w:r w:rsidRPr="00327F56">
        <w:br/>
        <w:t>without the Help of a Surgeon, or at least the Surgeon may .</w:t>
      </w:r>
      <w:r w:rsidRPr="00327F56">
        <w:br/>
        <w:t>easily do it for them, in this Case, the Method of Cure turns</w:t>
      </w:r>
      <w:r w:rsidRPr="00327F56">
        <w:br/>
        <w:t>wholly upon corroborating, the Intestine by proper Remedies,</w:t>
      </w:r>
      <w:r w:rsidRPr="00327F56">
        <w:br/>
        <w:t>that it may be enabled to preserve its right Situation, without</w:t>
      </w:r>
      <w:r w:rsidRPr="00327F56">
        <w:br/>
        <w:t>Danger of a new Prolapsus. . .</w:t>
      </w:r>
    </w:p>
    <w:p w14:paraId="009DC308" w14:textId="77777777" w:rsidR="00327F56" w:rsidRPr="00327F56" w:rsidRDefault="00327F56" w:rsidP="00327F56">
      <w:pPr>
        <w:ind w:firstLine="360"/>
      </w:pPr>
      <w:r w:rsidRPr="00327F56">
        <w:t>To answer this End, and to keep the Intestine in its Place by</w:t>
      </w:r>
      <w:r w:rsidRPr="00327F56">
        <w:br/>
        <w:t>convenient Strengthened, so as that it may fall down no more,</w:t>
      </w:r>
      <w:r w:rsidRPr="00327F56">
        <w:br/>
        <w:t>greater Art and Industry are required than for the Replacing os</w:t>
      </w:r>
      <w:r w:rsidRPr="00327F56">
        <w:br/>
        <w:t>it. The Means to he used for this Purpose are such as fol-</w:t>
      </w:r>
      <w:r w:rsidRPr="00327F56">
        <w:br/>
        <w:t>low:</w:t>
      </w:r>
    </w:p>
    <w:p w14:paraId="3F4FC181" w14:textId="77777777" w:rsidR="00327F56" w:rsidRPr="00327F56" w:rsidRDefault="00327F56" w:rsidP="00327F56">
      <w:pPr>
        <w:ind w:firstLine="360"/>
      </w:pPr>
      <w:r w:rsidRPr="00327F56">
        <w:t>First of all, two pretty thick .Bolsters are to be provided ;</w:t>
      </w:r>
      <w:r w:rsidRPr="00327F56">
        <w:br/>
        <w:t>one of which, of an oblong Form, is to be applied lengthwise</w:t>
      </w:r>
      <w:r w:rsidRPr="00327F56">
        <w:br/>
        <w:t>hetween the Buttocks; the other, winch must be square, is laid</w:t>
      </w:r>
      <w:r w:rsidRPr="00327F56">
        <w:br/>
        <w:t xml:space="preserve">over the former and the </w:t>
      </w:r>
      <w:r w:rsidRPr="00327F56">
        <w:rPr>
          <w:i/>
          <w:iCs/>
        </w:rPr>
        <w:t>Anus,</w:t>
      </w:r>
      <w:r w:rsidRPr="00327F56">
        <w:t xml:space="preserve"> and carefully secured by a linen</w:t>
      </w:r>
      <w:r w:rsidRPr="00327F56">
        <w:br/>
        <w:t>or cotton Fillet. It would be proper also, that, the Bolsters</w:t>
      </w:r>
      <w:r w:rsidRPr="00327F56">
        <w:br/>
        <w:t>should not be laid on dry, but moisten'd with some warm cor-</w:t>
      </w:r>
      <w:r w:rsidRPr="00327F56">
        <w:br/>
        <w:t>ToboratiVe Decoction: A Very powerful one, in this Case, is pre-</w:t>
      </w:r>
      <w:r w:rsidRPr="00327F56">
        <w:br/>
        <w:t>pared of the Roots of Bistort and Tormentil, with the Bark of</w:t>
      </w:r>
      <w:r w:rsidRPr="00327F56">
        <w:br/>
        <w:t>Pomgranate and .Oak, Galis, and Oaken Leaves, and other</w:t>
      </w:r>
      <w:r w:rsidRPr="00327F56">
        <w:br/>
        <w:t>things of that Nature, boiled in Wine, especially red Wine.</w:t>
      </w:r>
      <w:r w:rsidRPr="00327F56">
        <w:br/>
        <w:t>The prolapsed Intestine is also, on Occasion, to he fomented</w:t>
      </w:r>
      <w:r w:rsidRPr="00327F56">
        <w:br/>
        <w:t xml:space="preserve">with the Decoction; that is, whenever it </w:t>
      </w:r>
      <w:r w:rsidRPr="00327F56">
        <w:rPr>
          <w:lang w:val="la-Latn" w:eastAsia="la-Latn" w:bidi="la-Latn"/>
        </w:rPr>
        <w:t xml:space="preserve">salis </w:t>
      </w:r>
      <w:r w:rsidRPr="00327F56">
        <w:t>down again,</w:t>
      </w:r>
      <w:r w:rsidRPr="00327F56">
        <w:br/>
        <w:t>which, to some Persons who have been long afflicted with this</w:t>
      </w:r>
      <w:r w:rsidRPr="00327F56">
        <w:br/>
        <w:t>Disorder, happens, aS I said, almost as often as they go to Stool,</w:t>
      </w:r>
      <w:r w:rsidRPr="00327F56">
        <w:br/>
        <w:t>or whenever they walk, or any way exert their Strength. If</w:t>
      </w:r>
      <w:r w:rsidRPr="00327F56">
        <w:br/>
        <w:t>the Disorder be somewhat above the ordinary Degree, an excel-</w:t>
      </w:r>
      <w:r w:rsidRPr="00327F56">
        <w:br/>
        <w:t>lent Powder, for corroborating the Intestine, may be prepared</w:t>
      </w:r>
      <w:r w:rsidRPr="00327F56">
        <w:br/>
        <w:t xml:space="preserve">of Mastich, Colophony, </w:t>
      </w:r>
      <w:r w:rsidRPr="00327F56">
        <w:rPr>
          <w:i/>
          <w:iCs/>
        </w:rPr>
        <w:t>JupaatiEuxffi,</w:t>
      </w:r>
      <w:r w:rsidRPr="00327F56">
        <w:t xml:space="preserve"> and Dragon’s-blood, -</w:t>
      </w:r>
      <w:r w:rsidRPr="00327F56">
        <w:br/>
        <w:t>which, aster Fomentation, must he plentifully sprinkled on the</w:t>
      </w:r>
      <w:r w:rsidRPr="00327F56">
        <w:br/>
        <w:t>Part that hangs out, hefore it he replaced, and secured with a</w:t>
      </w:r>
      <w:r w:rsidRPr="00327F56">
        <w:br/>
        <w:t xml:space="preserve">Bandage. </w:t>
      </w:r>
      <w:r w:rsidRPr="00327F56">
        <w:rPr>
          <w:i/>
          <w:iCs/>
        </w:rPr>
        <w:t>Saviardus,</w:t>
      </w:r>
      <w:r w:rsidRPr="00327F56">
        <w:t xml:space="preserve"> after replacing the Gut, thrust up a</w:t>
      </w:r>
      <w:r w:rsidRPr="00327F56">
        <w:br/>
        <w:t xml:space="preserve">Tent, sprinkled over with Astringents, through the </w:t>
      </w:r>
      <w:r w:rsidRPr="00327F56">
        <w:rPr>
          <w:i/>
          <w:iCs/>
        </w:rPr>
        <w:t>Anus.</w:t>
      </w:r>
      <w:r w:rsidRPr="00327F56">
        <w:rPr>
          <w:i/>
          <w:iCs/>
        </w:rPr>
        <w:br/>
      </w:r>
      <w:r w:rsidRPr="00327F56">
        <w:t>Strengthening Clysters are also of good Use, such as those pre-</w:t>
      </w:r>
      <w:r w:rsidRPr="00327F56">
        <w:br/>
        <w:t>pared of a Decoction of corroborating, aromatic, and astringent</w:t>
      </w:r>
      <w:r w:rsidRPr="00327F56">
        <w:br/>
        <w:t xml:space="preserve">Herbs in red Wine, particularly what is commonly call'd </w:t>
      </w:r>
      <w:r w:rsidRPr="00327F56">
        <w:rPr>
          <w:i/>
          <w:iCs/>
        </w:rPr>
        <w:t>Pon-r</w:t>
      </w:r>
      <w:r w:rsidRPr="00327F56">
        <w:rPr>
          <w:i/>
          <w:iCs/>
        </w:rPr>
        <w:br/>
        <w:t>tac.</w:t>
      </w:r>
      <w:r w:rsidRPr="00327F56">
        <w:t xml:space="preserve"> These Directions being carefully observed, the Patients,</w:t>
      </w:r>
      <w:r w:rsidRPr="00327F56">
        <w:br/>
        <w:t>except the Disease be grown inveterate and desperate, are very</w:t>
      </w:r>
      <w:r w:rsidRPr="00327F56">
        <w:br/>
        <w:t>Often restored.</w:t>
      </w:r>
    </w:p>
    <w:p w14:paraId="71BF4329" w14:textId="77777777" w:rsidR="00327F56" w:rsidRPr="00327F56" w:rsidRDefault="00327F56" w:rsidP="00327F56">
      <w:pPr>
        <w:ind w:firstLine="360"/>
      </w:pPr>
      <w:r w:rsidRPr="00327F56">
        <w:t>. If the Disease will not give way to the Remedies mentioned,</w:t>
      </w:r>
      <w:r w:rsidRPr="00327F56">
        <w:br/>
        <w:t>the Patient must not only he treated with Susthmigations of</w:t>
      </w:r>
      <w:r w:rsidRPr="00327F56">
        <w:br/>
        <w:t>Mastich, Frankincense, Amher, black Pepper, and other pow-</w:t>
      </w:r>
      <w:r w:rsidRPr="00327F56">
        <w:br/>
        <w:t>erful Drugs of that Kind, placed under a perforated Chair; but</w:t>
      </w:r>
      <w:r w:rsidRPr="00327F56">
        <w:br/>
        <w:t>all hard, gross, dry Fond, and such aS binds the Belly, must he</w:t>
      </w:r>
      <w:r w:rsidRPr="00327F56">
        <w:br/>
        <w:t>strictly forbidden, lest in OVer-straining, by reason of Costive-</w:t>
      </w:r>
      <w:r w:rsidRPr="00327F56">
        <w:br/>
        <w:t>ness, the Intestine should he again protruded. The Fomenta-</w:t>
      </w:r>
      <w:r w:rsidRPr="00327F56">
        <w:br/>
        <w:t>tions above-mentioned, with the Bandage, must he renewed</w:t>
      </w:r>
      <w:r w:rsidRPr="00327F56">
        <w:br/>
        <w:t>aster every Stool. The Patient must abstain, as much aS possible,</w:t>
      </w:r>
      <w:r w:rsidRPr="00327F56">
        <w:br/>
        <w:t>.from Vomiting and Sneezing, and all Violent Motion os the</w:t>
      </w:r>
      <w:r w:rsidRPr="00327F56">
        <w:br/>
        <w:t>Body, and must resolve to live in a State of Rest till the Disease</w:t>
      </w:r>
      <w:r w:rsidRPr="00327F56">
        <w:br/>
        <w:t xml:space="preserve">he subdued. </w:t>
      </w:r>
      <w:r w:rsidRPr="00327F56">
        <w:rPr>
          <w:i/>
          <w:iCs/>
          <w:lang w:val="la-Latn" w:eastAsia="la-Latn" w:bidi="la-Latn"/>
        </w:rPr>
        <w:t>Dionis,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with some other Authors, </w:t>
      </w:r>
      <w:r w:rsidRPr="00327F56">
        <w:rPr>
          <w:lang w:val="la-Latn" w:eastAsia="la-Latn" w:bidi="la-Latn"/>
        </w:rPr>
        <w:t xml:space="preserve">telis </w:t>
      </w:r>
      <w:r w:rsidRPr="00327F56">
        <w:t>us, that</w:t>
      </w:r>
      <w:r w:rsidRPr="00327F56">
        <w:br/>
        <w:t>.the Patient may effectually guard against a new Prolapsus, by</w:t>
      </w:r>
      <w:r w:rsidRPr="00327F56">
        <w:br/>
        <w:t>taking care, whenever he eases Nature, to sit on a Stool that</w:t>
      </w:r>
      <w:r w:rsidRPr="00327F56">
        <w:br/>
        <w:t>has a Cleft of about two Fingers Breadth, or is perforated with</w:t>
      </w:r>
      <w:r w:rsidRPr="00327F56">
        <w:br/>
        <w:t>a Hole of the Compass of a large Piece os Money ; by which</w:t>
      </w:r>
      <w:r w:rsidRPr="00327F56">
        <w:br/>
        <w:t>Means he will restrain the Falling-out of the Intestine. Some,</w:t>
      </w:r>
      <w:r w:rsidRPr="00327F56">
        <w:br/>
        <w:t xml:space="preserve">aster replacing it, intrude a leaden Pipe into the </w:t>
      </w:r>
      <w:r w:rsidRPr="00327F56">
        <w:rPr>
          <w:i/>
          <w:iCs/>
        </w:rPr>
        <w:t>Anus,</w:t>
      </w:r>
      <w:r w:rsidRPr="00327F56">
        <w:t xml:space="preserve"> and</w:t>
      </w:r>
      <w:r w:rsidRPr="00327F56">
        <w:br/>
        <w:t>endeavour, that way, to prevent a new Prolapsus: But if the</w:t>
      </w:r>
      <w:r w:rsidRPr="00327F56">
        <w:br/>
        <w:t>Disorder he grown inveterate, and occasioned by a remarkable</w:t>
      </w:r>
      <w:r w:rsidRPr="00327F56">
        <w:br/>
        <w:t>Debility of the Parts, all these Kinds os Remedies, and Ard-</w:t>
      </w:r>
      <w:r w:rsidRPr="00327F56">
        <w:br/>
        <w:t xml:space="preserve">.sices </w:t>
      </w:r>
      <w:r w:rsidRPr="00327F56">
        <w:rPr>
          <w:i/>
          <w:iCs/>
        </w:rPr>
        <w:t>of</w:t>
      </w:r>
      <w:r w:rsidRPr="00327F56">
        <w:t xml:space="preserve"> the Surgeon, are of no Use; but the Patients are to</w:t>
      </w:r>
      <w:r w:rsidRPr="00327F56">
        <w:br/>
        <w:t>be treated with Bolsters and Bandage, that the Intestine may be</w:t>
      </w:r>
      <w:r w:rsidRPr="00327F56">
        <w:br/>
        <w:t>constantly retained in its natural Place, unless we have a</w:t>
      </w:r>
      <w:r w:rsidRPr="00327F56">
        <w:br/>
      </w:r>
      <w:r w:rsidRPr="00327F56">
        <w:lastRenderedPageBreak/>
        <w:t xml:space="preserve">mind to expose them to greater Danger. </w:t>
      </w:r>
      <w:r w:rsidRPr="00327F56">
        <w:rPr>
          <w:i/>
          <w:iCs/>
        </w:rPr>
        <w:t>Heister, Institute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Chirurgi</w:t>
      </w:r>
      <w:r w:rsidRPr="00327F56">
        <w:br w:type="page"/>
      </w:r>
    </w:p>
    <w:p w14:paraId="51806445" w14:textId="77777777" w:rsidR="00327F56" w:rsidRPr="00327F56" w:rsidRDefault="00327F56" w:rsidP="00327F56">
      <w:r w:rsidRPr="00327F56">
        <w:rPr>
          <w:i/>
          <w:iCs/>
        </w:rPr>
        <w:lastRenderedPageBreak/>
        <w:t>Of a Fistula of the</w:t>
      </w:r>
      <w:r w:rsidRPr="00327F56">
        <w:rPr>
          <w:b/>
          <w:bCs/>
        </w:rPr>
        <w:t xml:space="preserve"> ANUS, </w:t>
      </w:r>
      <w:r w:rsidRPr="00327F56">
        <w:rPr>
          <w:i/>
          <w:iCs/>
        </w:rPr>
        <w:t>from</w:t>
      </w:r>
      <w:r w:rsidRPr="00327F56">
        <w:t xml:space="preserve"> Leonidas.</w:t>
      </w:r>
    </w:p>
    <w:p w14:paraId="459385F4" w14:textId="77777777" w:rsidR="00327F56" w:rsidRPr="00327F56" w:rsidRDefault="00327F56" w:rsidP="00327F56">
      <w:pPr>
        <w:ind w:firstLine="360"/>
      </w:pPr>
      <w:r w:rsidRPr="00327F56">
        <w:t xml:space="preserve">An Ulcer ill cured, especially about the </w:t>
      </w:r>
      <w:r w:rsidRPr="00327F56">
        <w:rPr>
          <w:i/>
          <w:iCs/>
        </w:rPr>
        <w:t>Anus,</w:t>
      </w:r>
      <w:r w:rsidRPr="00327F56">
        <w:t xml:space="preserve"> is often suc-</w:t>
      </w:r>
      <w:r w:rsidRPr="00327F56">
        <w:br/>
        <w:t>ceeded by a Fistula. When this happens,, let the Patient be</w:t>
      </w:r>
      <w:r w:rsidRPr="00327F56">
        <w:br/>
        <w:t>placed on a Couch, or some other plain Place ; and let the Sur-</w:t>
      </w:r>
      <w:r w:rsidRPr="00327F56">
        <w:br/>
        <w:t>geon seat himself hefore him, somewhat on the Right r'Then</w:t>
      </w:r>
      <w:r w:rsidRPr="00327F56">
        <w:br/>
        <w:t>let him take a Probe, and, introducing its Head into the Fistula,</w:t>
      </w:r>
      <w:r w:rsidRPr="00327F56">
        <w:br/>
        <w:t>thrust it forwards through the Cavity. After this, let him in-</w:t>
      </w:r>
      <w:r w:rsidRPr="00327F56">
        <w:br/>
        <w:t xml:space="preserve">trude the middle Finger of his Left Hand into the </w:t>
      </w:r>
      <w:r w:rsidRPr="00327F56">
        <w:rPr>
          <w:i/>
          <w:iCs/>
        </w:rPr>
        <w:t>Anus,</w:t>
      </w:r>
      <w:r w:rsidRPr="00327F56">
        <w:t xml:space="preserve"> and,</w:t>
      </w:r>
      <w:r w:rsidRPr="00327F56">
        <w:br/>
        <w:t>with it, taking hold of the Head of the Probe, bend it; and</w:t>
      </w:r>
      <w:r w:rsidRPr="00327F56">
        <w:br/>
        <w:t>bringing both Extremities of the Fistula upon a Level, distend</w:t>
      </w:r>
      <w:r w:rsidRPr="00327F56">
        <w:br/>
        <w:t>them with his Lest Hand, and so cut off all the callous Corpus-</w:t>
      </w:r>
      <w:r w:rsidRPr="00327F56">
        <w:br/>
        <w:t>cles round about them, at one Stroke, -if it may be done: If</w:t>
      </w:r>
      <w:r w:rsidRPr="00327F56">
        <w:br/>
        <w:t>there remains any Callosity after the Section, it must be scraped</w:t>
      </w:r>
      <w:r w:rsidRPr="00327F56">
        <w:br/>
        <w:t>with the Knife. A Callus is known by its whitish Colour and</w:t>
      </w:r>
      <w:r w:rsidRPr="00327F56">
        <w:br/>
        <w:t xml:space="preserve">Renitency. If there appear any </w:t>
      </w:r>
      <w:r w:rsidRPr="00327F56">
        <w:rPr>
          <w:lang w:val="la-Latn" w:eastAsia="la-Latn" w:bidi="la-Latn"/>
        </w:rPr>
        <w:t xml:space="preserve">Rhagades </w:t>
      </w:r>
      <w:r w:rsidRPr="00327F56">
        <w:t>near the Place, they</w:t>
      </w:r>
      <w:r w:rsidRPr="00327F56">
        <w:br/>
        <w:t>must betlistended with the Forceps, and cut off, that the Sore,</w:t>
      </w:r>
      <w:r w:rsidRPr="00327F56">
        <w:br/>
        <w:t>bring made plain and smooth, may the more easily be healed.</w:t>
      </w:r>
      <w:r w:rsidRPr="00327F56">
        <w:br/>
        <w:t xml:space="preserve">After the Operation the Wound must he filled with </w:t>
      </w:r>
      <w:r w:rsidRPr="00327F56">
        <w:rPr>
          <w:i/>
          <w:iCs/>
        </w:rPr>
        <w:t>Manna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Thuris,</w:t>
      </w:r>
      <w:r w:rsidRPr="00327F56">
        <w:rPr>
          <w:lang w:val="la-Latn" w:eastAsia="la-Latn" w:bidi="la-Latn"/>
        </w:rPr>
        <w:t xml:space="preserve"> </w:t>
      </w:r>
      <w:r w:rsidRPr="00327F56">
        <w:t>on which Lint must be laid, and a Proper Bandage must</w:t>
      </w:r>
      <w:r w:rsidRPr="00327F56">
        <w:br/>
        <w:t>be made upon it, and the Cure managed like that of common</w:t>
      </w:r>
      <w:r w:rsidRPr="00327F56">
        <w:br/>
        <w:t>Ulcers.</w:t>
      </w:r>
    </w:p>
    <w:p w14:paraId="4786C824" w14:textId="77777777" w:rsidR="00327F56" w:rsidRPr="00327F56" w:rsidRDefault="00327F56" w:rsidP="00327F56">
      <w:pPr>
        <w:ind w:firstLine="360"/>
      </w:pPr>
      <w:r w:rsidRPr="00327F56">
        <w:t>Is the Patients, out of Tenderness or Timidity, intreat us to</w:t>
      </w:r>
      <w:r w:rsidRPr="00327F56">
        <w:br/>
        <w:t>cure them by Medicines, we are, first of all, to use such as are</w:t>
      </w:r>
      <w:r w:rsidRPr="00327F56">
        <w:br/>
        <w:t>proper to dry and close up a Fistula, If these are ineffectual,</w:t>
      </w:r>
      <w:r w:rsidRPr="00327F56">
        <w:br/>
        <w:t>we must have recourse to those which have the Virtue of cor-</w:t>
      </w:r>
      <w:r w:rsidRPr="00327F56">
        <w:br/>
        <w:t>roding andoonsuming the callous Particles, and are called</w:t>
      </w:r>
      <w:r w:rsidRPr="00327F56">
        <w:rPr>
          <w:i/>
          <w:iCs/>
        </w:rPr>
        <w:t>' Fistuse</w:t>
      </w:r>
      <w:r w:rsidRPr="00327F56">
        <w:rPr>
          <w:i/>
          <w:iCs/>
        </w:rPr>
        <w:br/>
        <w:t>lar Collyriums.</w:t>
      </w:r>
      <w:r w:rsidRPr="00327F56">
        <w:t xml:space="preserve"> Medicines adapted to dry up a Fistula are, a</w:t>
      </w:r>
      <w:r w:rsidRPr="00327F56">
        <w:br/>
        <w:t xml:space="preserve">Planter prepared of Litharge of Silver, Vinegar, and Oil, </w:t>
      </w:r>
      <w:r w:rsidRPr="00327F56">
        <w:rPr>
          <w:i/>
          <w:iCs/>
        </w:rPr>
        <w:t>Galents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Emplastrum </w:t>
      </w:r>
      <w:r w:rsidRPr="00327F56">
        <w:rPr>
          <w:i/>
          <w:iCs/>
        </w:rPr>
        <w:t>some</w:t>
      </w:r>
      <w:r w:rsidRPr="00327F56">
        <w:t xml:space="preserve"> Cora, the Plaister called </w:t>
      </w:r>
      <w:r w:rsidRPr="00327F56">
        <w:rPr>
          <w:i/>
          <w:iCs/>
          <w:lang w:val="la-Latn" w:eastAsia="la-Latn" w:bidi="la-Latn"/>
        </w:rPr>
        <w:t>Harmonia, Emplastrum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ex </w:t>
      </w:r>
      <w:r w:rsidRPr="00327F56">
        <w:rPr>
          <w:i/>
          <w:iCs/>
          <w:lang w:val="la-Latn" w:eastAsia="la-Latn" w:bidi="la-Latn"/>
        </w:rPr>
        <w:t xml:space="preserve">Salicibus, </w:t>
      </w:r>
      <w:r w:rsidRPr="00327F56">
        <w:rPr>
          <w:i/>
          <w:iCs/>
        </w:rPr>
        <w:t xml:space="preserve">ex </w:t>
      </w:r>
      <w:r w:rsidRPr="00327F56">
        <w:rPr>
          <w:i/>
          <w:iCs/>
          <w:lang w:val="la-Latn" w:eastAsia="la-Latn" w:bidi="la-Latn"/>
        </w:rPr>
        <w:t>Lolio,</w:t>
      </w:r>
      <w:r w:rsidRPr="00327F56">
        <w:rPr>
          <w:lang w:val="la-Latn" w:eastAsia="la-Latn" w:bidi="la-Latn"/>
        </w:rPr>
        <w:t xml:space="preserve"> </w:t>
      </w:r>
      <w:r w:rsidRPr="00327F56">
        <w:t>and such-like. The following is a good</w:t>
      </w:r>
      <w:r w:rsidRPr="00327F56">
        <w:br/>
        <w:t xml:space="preserve">Remedy for </w:t>
      </w:r>
      <w:r w:rsidRPr="00327F56">
        <w:rPr>
          <w:i/>
          <w:iCs/>
          <w:lang w:val="la-Latn" w:eastAsia="la-Latn" w:bidi="la-Latn"/>
        </w:rPr>
        <w:t xml:space="preserve">Rhagades, </w:t>
      </w:r>
      <w:r w:rsidRPr="00327F56">
        <w:rPr>
          <w:i/>
          <w:iCs/>
        </w:rPr>
        <w:t>Condylomas,</w:t>
      </w:r>
      <w:r w:rsidRPr="00327F56">
        <w:t xml:space="preserve"> and in the Beginning of a</w:t>
      </w:r>
      <w:r w:rsidRPr="00327F56">
        <w:br/>
      </w:r>
      <w:r w:rsidRPr="00327F56">
        <w:rPr>
          <w:i/>
          <w:iCs/>
        </w:rPr>
        <w:t>Fistula: .......</w:t>
      </w:r>
      <w:r w:rsidRPr="00327F56">
        <w:t xml:space="preserve"> </w:t>
      </w:r>
      <w:r w:rsidRPr="00327F56">
        <w:rPr>
          <w:lang w:val="el-GR" w:eastAsia="el-GR" w:bidi="el-GR"/>
        </w:rPr>
        <w:t xml:space="preserve">ς ς </w:t>
      </w:r>
      <w:r w:rsidRPr="00327F56">
        <w:t>*</w:t>
      </w:r>
    </w:p>
    <w:p w14:paraId="18B8F981" w14:textId="77777777" w:rsidR="00327F56" w:rsidRPr="00327F56" w:rsidRDefault="00327F56" w:rsidP="00327F56">
      <w:pPr>
        <w:ind w:left="360" w:hanging="360"/>
      </w:pPr>
      <w:r w:rsidRPr="00327F56">
        <w:t>Take of the Root of Peony, bums, four Ounces; Bitumen</w:t>
      </w:r>
      <w:r w:rsidRPr="00327F56">
        <w:br/>
      </w:r>
      <w:r w:rsidRPr="00327F56">
        <w:rPr>
          <w:i/>
          <w:iCs/>
          <w:lang w:val="la-Latn" w:eastAsia="la-Latn" w:bidi="la-Latn"/>
        </w:rPr>
        <w:t>Judaicum,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two Ounces </w:t>
      </w:r>
      <w:r w:rsidRPr="00327F56">
        <w:rPr>
          <w:i/>
          <w:iCs/>
        </w:rPr>
        <w:t>forty</w:t>
      </w:r>
      <w:r w:rsidRPr="00327F56">
        <w:t xml:space="preserve"> Grains ; crude Sulphur, one</w:t>
      </w:r>
      <w:r w:rsidRPr="00327F56">
        <w:br/>
        <w:t>Ounce twenty Grains ; Wax, two Ounces forty Grains ;</w:t>
      </w:r>
    </w:p>
    <w:p w14:paraId="0B4876F9" w14:textId="77777777" w:rsidR="00327F56" w:rsidRPr="00327F56" w:rsidRDefault="00327F56" w:rsidP="00327F56">
      <w:pPr>
        <w:tabs>
          <w:tab w:val="left" w:pos="5397"/>
        </w:tabs>
        <w:ind w:firstLine="360"/>
      </w:pPr>
      <w:r w:rsidRPr="00327F56">
        <w:t>- Oil of Myrtle, a sufficient Quantity. Or,</w:t>
      </w:r>
      <w:r w:rsidRPr="00327F56">
        <w:tab/>
      </w:r>
      <w:r w:rsidRPr="00327F56">
        <w:rPr>
          <w:vertAlign w:val="superscript"/>
        </w:rPr>
        <w:t>5</w:t>
      </w:r>
    </w:p>
    <w:p w14:paraId="7608EF44" w14:textId="77777777" w:rsidR="00327F56" w:rsidRPr="00327F56" w:rsidRDefault="00327F56" w:rsidP="00327F56">
      <w:pPr>
        <w:ind w:left="360" w:hanging="360"/>
      </w:pPr>
      <w:r w:rsidRPr="00327F56">
        <w:t>Burn Quinces - to Ashes, and strew them upon the Orifice of</w:t>
      </w:r>
      <w:r w:rsidRPr="00327F56">
        <w:br/>
        <w:t>the Fistula; then apply Lint, and upon that a Plaister of</w:t>
      </w:r>
      <w:r w:rsidRPr="00327F56">
        <w:br/>
        <w:t>Wine or Oil, or sortie such thing, andthind it up: Dress</w:t>
      </w:r>
      <w:r w:rsidRPr="00327F56">
        <w:br/>
        <w:t>it once in two Days.' *</w:t>
      </w:r>
    </w:p>
    <w:p w14:paraId="4FD0087A" w14:textId="77777777" w:rsidR="00327F56" w:rsidRPr="00327F56" w:rsidRDefault="00327F56" w:rsidP="00327F56">
      <w:pPr>
        <w:tabs>
          <w:tab w:val="left" w:pos="455"/>
          <w:tab w:val="left" w:pos="1417"/>
          <w:tab w:val="left" w:pos="1845"/>
          <w:tab w:val="left" w:pos="2051"/>
          <w:tab w:val="left" w:pos="2218"/>
          <w:tab w:val="left" w:pos="2498"/>
          <w:tab w:val="left" w:pos="4129"/>
          <w:tab w:val="left" w:pos="4993"/>
        </w:tabs>
      </w:pPr>
      <w:r w:rsidRPr="00327F56">
        <w:t xml:space="preserve">* Troches for a Fistula of the </w:t>
      </w:r>
      <w:r w:rsidRPr="00327F56">
        <w:rPr>
          <w:i/>
          <w:iCs/>
        </w:rPr>
        <w:t>Anus</w:t>
      </w:r>
      <w:r w:rsidRPr="00327F56">
        <w:t xml:space="preserve"> are thus prepared</w:t>
      </w:r>
      <w:r w:rsidRPr="00327F56">
        <w:br/>
        <w:t>*</w:t>
      </w:r>
      <w:r w:rsidRPr="00327F56">
        <w:tab/>
        <w:t xml:space="preserve">. ' </w:t>
      </w:r>
      <w:r w:rsidRPr="00327F56">
        <w:rPr>
          <w:lang w:val="el-GR" w:eastAsia="el-GR" w:bidi="el-GR"/>
        </w:rPr>
        <w:t>η</w:t>
      </w:r>
      <w:r w:rsidRPr="00327F56">
        <w:rPr>
          <w:lang w:val="el-GR" w:eastAsia="el-GR" w:bidi="el-GR"/>
        </w:rPr>
        <w:tab/>
        <w:t>ἰ</w:t>
      </w:r>
      <w:r w:rsidRPr="00327F56">
        <w:rPr>
          <w:lang w:val="el-GR" w:eastAsia="el-GR" w:bidi="el-GR"/>
        </w:rPr>
        <w:tab/>
      </w:r>
      <w:r w:rsidRPr="00327F56">
        <w:t>.</w:t>
      </w:r>
      <w:r w:rsidRPr="00327F56">
        <w:tab/>
        <w:t>.</w:t>
      </w:r>
      <w:r w:rsidRPr="00327F56">
        <w:tab/>
        <w:t>. :</w:t>
      </w:r>
      <w:r w:rsidRPr="00327F56">
        <w:tab/>
        <w:t>*</w:t>
      </w:r>
      <w:r w:rsidRPr="00327F56">
        <w:tab/>
        <w:t>.</w:t>
      </w:r>
      <w:r w:rsidRPr="00327F56">
        <w:tab/>
      </w:r>
      <w:r w:rsidRPr="00327F56">
        <w:rPr>
          <w:lang w:val="el-GR" w:eastAsia="el-GR" w:bidi="el-GR"/>
        </w:rPr>
        <w:t>δ</w:t>
      </w:r>
    </w:p>
    <w:p w14:paraId="7AE20510" w14:textId="77777777" w:rsidR="00327F56" w:rsidRPr="00327F56" w:rsidRDefault="00327F56" w:rsidP="00327F56">
      <w:r w:rsidRPr="00327F56">
        <w:t xml:space="preserve">.. Take </w:t>
      </w:r>
      <w:r w:rsidRPr="00327F56">
        <w:rPr>
          <w:lang w:val="la-Latn" w:eastAsia="la-Latn" w:bidi="la-Latn"/>
        </w:rPr>
        <w:t xml:space="preserve">Chalcitis </w:t>
      </w:r>
      <w:r w:rsidRPr="00327F56">
        <w:t>burnt, eight Drams twenty'Grains ; Copper</w:t>
      </w:r>
      <w:r w:rsidRPr="00327F56">
        <w:br/>
        <w:t xml:space="preserve">- . thurnt, Cadmia, earth of </w:t>
      </w:r>
      <w:r w:rsidRPr="00327F56">
        <w:rPr>
          <w:i/>
          <w:iCs/>
        </w:rPr>
        <w:t>Crete,</w:t>
      </w:r>
      <w:r w:rsidRPr="00327F56">
        <w:t xml:space="preserve"> each four Drams ten</w:t>
      </w:r>
      <w:r w:rsidRPr="00327F56">
        <w:br/>
        <w:t xml:space="preserve">Grains; </w:t>
      </w:r>
      <w:r w:rsidRPr="00327F56">
        <w:rPr>
          <w:lang w:val="la-Latn" w:eastAsia="la-Latn" w:bidi="la-Latn"/>
        </w:rPr>
        <w:t xml:space="preserve">Pompholyx, </w:t>
      </w:r>
      <w:r w:rsidRPr="00327F56">
        <w:t>Box-thorn, each three Drama seven</w:t>
      </w:r>
      <w:r w:rsidRPr="00327F56">
        <w:br/>
        <w:t>Grains; Aloes, Saffron, each two Drams five Grains;</w:t>
      </w:r>
      <w:r w:rsidRPr="00327F56">
        <w:br/>
        <w:t xml:space="preserve">Gum </w:t>
      </w:r>
      <w:r w:rsidRPr="00327F56">
        <w:rPr>
          <w:i/>
          <w:iCs/>
        </w:rPr>
        <w:t>Arabic,</w:t>
      </w:r>
      <w:r w:rsidRPr="00327F56">
        <w:t xml:space="preserve"> two Ounces forty Grains: Bruise them in</w:t>
      </w:r>
    </w:p>
    <w:p w14:paraId="4BE9215C" w14:textId="77777777" w:rsidR="00327F56" w:rsidRPr="00327F56" w:rsidRDefault="00327F56" w:rsidP="00327F56">
      <w:pPr>
        <w:ind w:firstLine="360"/>
      </w:pPr>
      <w:r w:rsidRPr="00327F56">
        <w:t>‘ the Juice of Groundsel, ’ or that Species of Serapias which</w:t>
      </w:r>
      <w:r w:rsidRPr="00327F56">
        <w:br/>
        <w:t>has a Root resembling three Testicles; and make them</w:t>
      </w:r>
      <w:r w:rsidRPr="00327F56">
        <w:br/>
        <w:t>into Troches, which may be used dry, or with Vinegar,</w:t>
      </w:r>
      <w:r w:rsidRPr="00327F56">
        <w:br/>
        <w:t xml:space="preserve">or Cerate. </w:t>
      </w:r>
      <w:r w:rsidRPr="00327F56">
        <w:rPr>
          <w:i/>
          <w:iCs/>
          <w:lang w:val="la-Latn" w:eastAsia="la-Latn" w:bidi="la-Latn"/>
        </w:rPr>
        <w:t xml:space="preserve">. Artius, </w:t>
      </w:r>
      <w:r w:rsidRPr="00327F56">
        <w:rPr>
          <w:i/>
          <w:iCs/>
        </w:rPr>
        <w:t>Totr. An Serrn. 0.. Cap.</w:t>
      </w:r>
      <w:r w:rsidRPr="00327F56">
        <w:t xml:space="preserve"> II.</w:t>
      </w:r>
    </w:p>
    <w:p w14:paraId="49B1ABA6" w14:textId="77777777" w:rsidR="00327F56" w:rsidRPr="00327F56" w:rsidRDefault="00327F56" w:rsidP="00327F56">
      <w:r w:rsidRPr="00327F56">
        <w:t xml:space="preserve">' Fistulas in the </w:t>
      </w:r>
      <w:r w:rsidRPr="00327F56">
        <w:rPr>
          <w:i/>
          <w:iCs/>
        </w:rPr>
        <w:t>Anus,</w:t>
      </w:r>
      <w:r w:rsidRPr="00327F56">
        <w:t xml:space="preserve"> which are of the occult Kind, and .have</w:t>
      </w:r>
      <w:r w:rsidRPr="00327F56">
        <w:br/>
        <w:t>no apparent Orifice, are known by a Pain, and a purulent Hu-</w:t>
      </w:r>
      <w:r w:rsidRPr="00327F56">
        <w:br/>
        <w:t xml:space="preserve">midity issuing from </w:t>
      </w:r>
      <w:r w:rsidRPr="00327F56">
        <w:rPr>
          <w:i/>
          <w:iCs/>
        </w:rPr>
        <w:t>the Anus t They are also Very</w:t>
      </w:r>
      <w:r w:rsidRPr="00327F56">
        <w:t xml:space="preserve"> often the</w:t>
      </w:r>
      <w:r w:rsidRPr="00327F56">
        <w:br/>
        <w:t>Consequences of an' Abscessi ' The conspicuous Sort are disco-</w:t>
      </w:r>
      <w:r w:rsidRPr="00327F56">
        <w:br/>
        <w:t>Vered by introducing, a Probe, or a Hog’s Bristle, which, pene-</w:t>
      </w:r>
      <w:r w:rsidRPr="00327F56">
        <w:br/>
        <w:t>trating the Cavity, meets with the Fore-finger, supposed to be</w:t>
      </w:r>
      <w:r w:rsidRPr="00327F56">
        <w:br/>
        <w:t xml:space="preserve">introduced into the </w:t>
      </w:r>
      <w:r w:rsidRPr="00327F56">
        <w:rPr>
          <w:i/>
          <w:iCs/>
        </w:rPr>
        <w:t>Anus,</w:t>
      </w:r>
      <w:r w:rsidRPr="00327F56">
        <w:t xml:space="preserve"> the Fistula being perforated towards</w:t>
      </w:r>
      <w:r w:rsidRPr="00327F56">
        <w:br/>
        <w:t>the internal Parts ; but in Fistulas not internally perforated, the</w:t>
      </w:r>
      <w:r w:rsidRPr="00327F56">
        <w:br/>
        <w:t>Instrument and Finger are hindered' from'mutual Contact, by</w:t>
      </w:r>
      <w:r w:rsidRPr="00327F56">
        <w:br/>
        <w:t>the imperforated Medium. Fistulas are known to rum oblique-</w:t>
      </w:r>
      <w:r w:rsidRPr="00327F56">
        <w:br/>
        <w:t>ly, and .winding like a Labyrinth, when the Instrument meets</w:t>
      </w:r>
      <w:r w:rsidRPr="00327F56">
        <w:br/>
        <w:t>with Resistance, and can penetrate but a little Way; and yet a</w:t>
      </w:r>
      <w:r w:rsidRPr="00327F56">
        <w:br/>
        <w:t>more than proportionable Quantity os Sanies is discharged.</w:t>
      </w:r>
      <w:r w:rsidRPr="00327F56">
        <w:br/>
        <w:t>Fistulas seated near .the Intestine are known by the corning off</w:t>
      </w:r>
      <w:r w:rsidRPr="00327F56">
        <w:br/>
        <w:t>sometimes of Worms and Fceces through the Orifice. They</w:t>
      </w:r>
      <w:r w:rsidRPr="00327F56">
        <w:br/>
        <w:t>have all; or most of them,, their Orifice surrounded with a Cal-</w:t>
      </w:r>
      <w:r w:rsidRPr="00327F56">
        <w:br/>
        <w:t xml:space="preserve">lus, </w:t>
      </w:r>
      <w:r w:rsidRPr="00327F56">
        <w:rPr>
          <w:i/>
          <w:iCs/>
          <w:lang w:val="el-GR" w:eastAsia="el-GR" w:bidi="el-GR"/>
        </w:rPr>
        <w:t>' Ά</w:t>
      </w:r>
      <w:r w:rsidRPr="00327F56">
        <w:rPr>
          <w:lang w:val="el-GR" w:eastAsia="el-GR" w:bidi="el-GR"/>
        </w:rPr>
        <w:t xml:space="preserve"> </w:t>
      </w:r>
      <w:r w:rsidRPr="00327F56">
        <w:t>Fistula which has perforated the Neck of the Bladder,</w:t>
      </w:r>
      <w:r w:rsidRPr="00327F56">
        <w:br/>
        <w:t>or is: seated by the Joint os the Thigh, or has proceeded to the</w:t>
      </w:r>
      <w:r w:rsidRPr="00327F56">
        <w:br/>
      </w:r>
      <w:r w:rsidRPr="00327F56">
        <w:rPr>
          <w:i/>
          <w:iCs/>
        </w:rPr>
        <w:t>Rectum, is</w:t>
      </w:r>
      <w:r w:rsidRPr="00327F56">
        <w:t xml:space="preserve"> incurable. Those which have no Orifice, are oc-</w:t>
      </w:r>
      <w:r w:rsidRPr="00327F56">
        <w:br/>
        <w:t>cult, end' upon a Bone, or spread into Branches, are difficult of</w:t>
      </w:r>
      <w:r w:rsidRPr="00327F56">
        <w:br/>
        <w:t>Cure but all the rest are easily cured.</w:t>
      </w:r>
    </w:p>
    <w:p w14:paraId="4012E85B" w14:textId="77777777" w:rsidR="00327F56" w:rsidRPr="00327F56" w:rsidRDefault="00327F56" w:rsidP="00327F56">
      <w:pPr>
        <w:ind w:firstLine="360"/>
      </w:pPr>
      <w:r w:rsidRPr="00327F56">
        <w:t>The Operation for a Fistula is performed in the following</w:t>
      </w:r>
      <w:r w:rsidRPr="00327F56">
        <w:br/>
        <w:t>manner: The Patient is laid upon his Back, with his Legs</w:t>
      </w:r>
      <w:r w:rsidRPr="00327F56">
        <w:br/>
        <w:t>raised aloft,; and his Thighs bent towards his Belly, in the same</w:t>
      </w:r>
      <w:r w:rsidRPr="00327F56">
        <w:br/>
        <w:t>Posture as when he is to take a Clyster; and if the Fistula ter-</w:t>
      </w:r>
      <w:r w:rsidRPr="00327F56">
        <w:br/>
      </w:r>
      <w:r w:rsidRPr="00327F56">
        <w:rPr>
          <w:lang w:val="la-Latn" w:eastAsia="la-Latn" w:bidi="la-Latn"/>
        </w:rPr>
        <w:t xml:space="preserve">minate </w:t>
      </w:r>
      <w:r w:rsidRPr="00327F56">
        <w:t>in the Superficies, with the Knife or Probe introduced</w:t>
      </w:r>
      <w:r w:rsidRPr="00327F56">
        <w:br/>
        <w:t>through the Orifice, we cut the incumbent Skin with a plain</w:t>
      </w:r>
      <w:r w:rsidRPr="00327F56">
        <w:br/>
        <w:t xml:space="preserve">Incision. If the Fistula terminate deep within </w:t>
      </w:r>
      <w:r w:rsidRPr="00327F56">
        <w:rPr>
          <w:i/>
          <w:iCs/>
        </w:rPr>
        <w:t>tspae Anus,</w:t>
      </w:r>
      <w:r w:rsidRPr="00327F56">
        <w:t xml:space="preserve"> with</w:t>
      </w:r>
      <w:r w:rsidRPr="00327F56">
        <w:br/>
        <w:t>one Hand we introduce a Probe through the Orifice; and, if</w:t>
      </w:r>
      <w:r w:rsidRPr="00327F56">
        <w:br/>
        <w:t>the Fistula be perforated, we lay held of the Head of the Probe</w:t>
      </w:r>
      <w:r w:rsidRPr="00327F56">
        <w:br/>
        <w:t>with the Fore-finger of the other Hand, and, bending it, bring</w:t>
      </w:r>
      <w:r w:rsidRPr="00327F56">
        <w:br/>
      </w:r>
      <w:r w:rsidRPr="00327F56">
        <w:lastRenderedPageBreak/>
        <w:t>..it forth thro' the Anus, and cut thro' the Substance, betwixt the</w:t>
      </w:r>
    </w:p>
    <w:p w14:paraId="3068B7DD" w14:textId="77777777" w:rsidR="00327F56" w:rsidRPr="00327F56" w:rsidRDefault="00327F56" w:rsidP="00327F56">
      <w:r w:rsidRPr="00327F56">
        <w:t>two Sides of the Prohe, with a plain Section, If the Fistula he</w:t>
      </w:r>
      <w:r w:rsidRPr="00327F56">
        <w:br/>
        <w:t>not yet perforated, but has deeply penetrated into the Anus, and</w:t>
      </w:r>
      <w:r w:rsidRPr="00327F56">
        <w:br/>
        <w:t>the Heed of the Probe is hinder'd from meeting with the Fin-</w:t>
      </w:r>
      <w:r w:rsidRPr="00327F56">
        <w:br/>
        <w:t>ger, only by the Interposition of some squamous and mem-</w:t>
      </w:r>
      <w:r w:rsidRPr="00327F56">
        <w:br/>
        <w:t>branaceous Body; we violently perforate it with the Head of the</w:t>
      </w:r>
      <w:r w:rsidRPr="00327F56">
        <w:br/>
        <w:t xml:space="preserve">Prohe, which we bring out through the </w:t>
      </w:r>
      <w:r w:rsidRPr="00327F56">
        <w:rPr>
          <w:i/>
          <w:iCs/>
        </w:rPr>
        <w:t>Anus,</w:t>
      </w:r>
      <w:r w:rsidRPr="00327F56">
        <w:t xml:space="preserve"> and cut the inter-</w:t>
      </w:r>
      <w:r w:rsidRPr="00327F56">
        <w:br/>
        <w:t>mediate Substance as before : Or, we first perforate the Bottom</w:t>
      </w:r>
      <w:r w:rsidRPr="00327F56">
        <w:br/>
        <w:t xml:space="preserve">of the Sinus, in the </w:t>
      </w:r>
      <w:r w:rsidRPr="00327F56">
        <w:rPr>
          <w:i/>
          <w:iCs/>
        </w:rPr>
        <w:t>Anus,</w:t>
      </w:r>
      <w:r w:rsidRPr="00327F56">
        <w:t xml:space="preserve"> with a Falx </w:t>
      </w:r>
      <w:r w:rsidRPr="00327F56">
        <w:rPr>
          <w:lang w:val="el-GR" w:eastAsia="el-GR" w:bidi="el-GR"/>
        </w:rPr>
        <w:t xml:space="preserve">(δρεπάπί) </w:t>
      </w:r>
      <w:r w:rsidRPr="00327F56">
        <w:t>made on pur-</w:t>
      </w:r>
      <w:r w:rsidRPr="00327F56">
        <w:br/>
        <w:t xml:space="preserve">pose for cutting of Fistulas, and, transmitting it through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the </w:t>
      </w:r>
      <w:r w:rsidRPr="00327F56">
        <w:rPr>
          <w:i/>
          <w:iCs/>
        </w:rPr>
        <w:t>Anus,</w:t>
      </w:r>
      <w:r w:rsidRPr="00327F56">
        <w:t xml:space="preserve"> .cut through all the intermediate Parts with the Edge</w:t>
      </w:r>
      <w:r w:rsidRPr="00327F56">
        <w:br/>
        <w:t>of the Falxthen taking held of the circumjacent Substances,</w:t>
      </w:r>
      <w:r w:rsidRPr="00327F56">
        <w:br/>
        <w:t>which are all callous, with a Forceps, we cut them off, taking</w:t>
      </w:r>
      <w:r w:rsidRPr="00327F56">
        <w:br/>
        <w:t xml:space="preserve">care to avoid hurting the Sphincter: For some, in making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deep Incision, after an unskilful manner, have wounded that</w:t>
      </w:r>
      <w:r w:rsidRPr="00327F56">
        <w:br/>
        <w:t>Part; whence the Patient has heen molested with involuntary</w:t>
      </w:r>
      <w:r w:rsidRPr="00327F56">
        <w:br/>
        <w:t>Excretions of the Fceces. If any, through Fear, refuse the</w:t>
      </w:r>
      <w:r w:rsidRPr="00327F56">
        <w:br/>
        <w:t xml:space="preserve">Operation, we must heve recourse to </w:t>
      </w:r>
      <w:r w:rsidRPr="00327F56">
        <w:rPr>
          <w:i/>
          <w:iCs/>
        </w:rPr>
        <w:t>Hippo craters</w:t>
      </w:r>
      <w:r w:rsidRPr="00327F56">
        <w:t xml:space="preserve"> Line, and</w:t>
      </w:r>
      <w:r w:rsidRPr="00327F56">
        <w:br/>
        <w:t xml:space="preserve">make use os a Ligature of Thread. For </w:t>
      </w:r>
      <w:r w:rsidRPr="00327F56">
        <w:rPr>
          <w:i/>
          <w:iCs/>
        </w:rPr>
        <w:t>Hippocrates</w:t>
      </w:r>
      <w:r w:rsidRPr="00327F56">
        <w:t xml:space="preserve"> orders us</w:t>
      </w:r>
      <w:r w:rsidRPr="00327F56">
        <w:br/>
        <w:t>to take a double-headed Needle, perforated, and threaded with</w:t>
      </w:r>
      <w:r w:rsidRPr="00327F56">
        <w:br/>
        <w:t>a five-fold Thread of raw Flax, and pass it through the Fistu-</w:t>
      </w:r>
      <w:r w:rsidRPr="00327F56">
        <w:br/>
        <w:t>la ; then tying the Ends os the Tbread'in a Knot, to streighten</w:t>
      </w:r>
      <w:r w:rsidRPr="00327F56">
        <w:br/>
        <w:t>It, every Day, till the Thread has cut through all.the interme-</w:t>
      </w:r>
      <w:r w:rsidRPr="00327F56">
        <w:br/>
        <w:t xml:space="preserve">diate Substances hetween the two Orifices, and sells off. Is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Parts are flow in separating, the Thread may be sprinkled with</w:t>
      </w:r>
      <w:r w:rsidRPr="00327F56">
        <w:br/>
        <w:t>dry Sand, and so drawn through the Place. Some put a Thread</w:t>
      </w:r>
      <w:r w:rsidRPr="00327F56">
        <w:br/>
        <w:t>through a Hook, made hollow like a Pipe, and pass it as above</w:t>
      </w:r>
      <w:r w:rsidRPr="00327F56">
        <w:br/>
        <w:t>related S But these are Methods which I can by no means ap-</w:t>
      </w:r>
      <w:r w:rsidRPr="00327F56">
        <w:br/>
        <w:t>prove ; for while they avoid the Operation, and refuse to be</w:t>
      </w:r>
      <w:r w:rsidRPr="00327F56">
        <w:br/>
        <w:t>cut, besides other InconVeniencies, they greatly prolong the</w:t>
      </w:r>
      <w:r w:rsidRPr="00327F56">
        <w:br/>
        <w:t>Cure. ...</w:t>
      </w:r>
    </w:p>
    <w:p w14:paraId="3C6253BB" w14:textId="77777777" w:rsidR="00327F56" w:rsidRPr="00327F56" w:rsidRDefault="00327F56" w:rsidP="00327F56">
      <w:pPr>
        <w:ind w:firstLine="360"/>
      </w:pPr>
      <w:r w:rsidRPr="00327F56">
        <w:t xml:space="preserve">AS for occult Fistulas, </w:t>
      </w:r>
      <w:r w:rsidRPr="00327F56">
        <w:rPr>
          <w:i/>
          <w:iCs/>
        </w:rPr>
        <w:t>Leonides</w:t>
      </w:r>
      <w:r w:rsidRPr="00327F56">
        <w:t xml:space="preserve"> says, " When the Fistula,</w:t>
      </w:r>
      <w:r w:rsidRPr="00327F56">
        <w:br/>
        <w:t>which has perforated the Sphincter, lies deep, whether it</w:t>
      </w:r>
      <w:r w:rsidRPr="00327F56">
        <w:br/>
        <w:t xml:space="preserve">" began from </w:t>
      </w:r>
      <w:r w:rsidRPr="00327F56">
        <w:rPr>
          <w:i/>
          <w:iCs/>
        </w:rPr>
        <w:t>the Anus,</w:t>
      </w:r>
      <w:r w:rsidRPr="00327F56">
        <w:t xml:space="preserve"> or, after making a great Progress; has</w:t>
      </w:r>
      <w:r w:rsidRPr="00327F56">
        <w:br/>
        <w:t>" seated itself in that Muscle, the Part being first searched</w:t>
      </w:r>
      <w:r w:rsidRPr="00327F56">
        <w:br/>
        <w:t xml:space="preserve">" aS before, the </w:t>
      </w:r>
      <w:r w:rsidRPr="00327F56">
        <w:rPr>
          <w:i/>
          <w:iCs/>
        </w:rPr>
        <w:t>Anus</w:t>
      </w:r>
      <w:r w:rsidRPr="00327F56">
        <w:t xml:space="preserve"> is to be dilated with an Instrument called</w:t>
      </w:r>
      <w:r w:rsidRPr="00327F56">
        <w:br/>
        <w:t xml:space="preserve">" a </w:t>
      </w:r>
      <w:r w:rsidRPr="00327F56">
        <w:rPr>
          <w:i/>
          <w:iCs/>
        </w:rPr>
        <w:t>Speculum,</w:t>
      </w:r>
      <w:r w:rsidRPr="00327F56">
        <w:t xml:space="preserve"> in the same manner as the </w:t>
      </w:r>
      <w:r w:rsidRPr="00327F56">
        <w:rPr>
          <w:i/>
          <w:iCs/>
        </w:rPr>
        <w:t xml:space="preserve">Sinus </w:t>
      </w:r>
      <w:r w:rsidRPr="00327F56">
        <w:rPr>
          <w:i/>
          <w:iCs/>
          <w:lang w:val="la-Latn" w:eastAsia="la-Latn" w:bidi="la-Latn"/>
        </w:rPr>
        <w:t xml:space="preserve">Muliebris </w:t>
      </w:r>
      <w:r w:rsidRPr="00327F56">
        <w:rPr>
          <w:i/>
          <w:iCs/>
        </w:rPr>
        <w:t>is</w:t>
      </w:r>
      <w:r w:rsidRPr="00327F56">
        <w:rPr>
          <w:i/>
          <w:iCs/>
        </w:rPr>
        <w:br/>
      </w:r>
      <w:r w:rsidRPr="00327F56">
        <w:t>" dilated ; and when you can discern the Orifice of the Fistula,</w:t>
      </w:r>
      <w:r w:rsidRPr="00327F56">
        <w:br/>
        <w:t>" the Head of the Probe is to be introduced, and carried to the</w:t>
      </w:r>
      <w:r w:rsidRPr="00327F56">
        <w:br/>
        <w:t>" Bottom of the Fistula; and the whole Fistula, thus disco-</w:t>
      </w:r>
      <w:r w:rsidRPr="00327F56">
        <w:br/>
        <w:t>" verso, must he laid open with .the Knife or Instrument 'ap-</w:t>
      </w:r>
      <w:r w:rsidRPr="00327F56">
        <w:br/>
      </w:r>
      <w:r w:rsidRPr="00327F56">
        <w:rPr>
          <w:vertAlign w:val="superscript"/>
        </w:rPr>
        <w:t>U</w:t>
      </w:r>
      <w:r w:rsidRPr="00327F56">
        <w:t xml:space="preserve"> pointed for cutting of Fistalas." But we,</w:t>
      </w:r>
      <w:r w:rsidRPr="00327F56">
        <w:rPr>
          <w:vertAlign w:val="superscript"/>
        </w:rPr>
        <w:t>;</w:t>
      </w:r>
      <w:r w:rsidRPr="00327F56">
        <w:t xml:space="preserve"> for our Parts,</w:t>
      </w:r>
      <w:r w:rsidRPr="00327F56">
        <w:br/>
        <w:t>when we happen'd to meet with an Instance of this Kind; could</w:t>
      </w:r>
      <w:r w:rsidRPr="00327F56">
        <w:br/>
        <w:t>not perform this Piece of Surgery; because we could have no</w:t>
      </w:r>
      <w:r w:rsidRPr="00327F56">
        <w:br/>
        <w:t>Sight of the Place where the Fistula resided, winch was on the</w:t>
      </w:r>
      <w:r w:rsidRPr="00327F56">
        <w:br/>
        <w:t xml:space="preserve">Right, between the </w:t>
      </w:r>
      <w:r w:rsidRPr="00327F56">
        <w:rPr>
          <w:i/>
          <w:iCs/>
        </w:rPr>
        <w:t>Anus</w:t>
      </w:r>
      <w:r w:rsidRPr="00327F56">
        <w:t xml:space="preserve"> and the Sphincter.- But after we had</w:t>
      </w:r>
      <w:r w:rsidRPr="00327F56">
        <w:br/>
        <w:t xml:space="preserve">dilated the </w:t>
      </w:r>
      <w:r w:rsidRPr="00327F56">
        <w:rPr>
          <w:i/>
          <w:iCs/>
        </w:rPr>
        <w:t>Anus</w:t>
      </w:r>
      <w:r w:rsidRPr="00327F56">
        <w:t xml:space="preserve"> with our Fingers, a Fissure appeared, which</w:t>
      </w:r>
      <w:r w:rsidRPr="00327F56">
        <w:br/>
        <w:t xml:space="preserve">was seated near a Wrinkle of the </w:t>
      </w:r>
      <w:r w:rsidRPr="00327F56">
        <w:rPr>
          <w:i/>
          <w:iCs/>
        </w:rPr>
        <w:t>Anus,</w:t>
      </w:r>
      <w:r w:rsidRPr="00327F56">
        <w:t xml:space="preserve"> and seemed to he a Vent-</w:t>
      </w:r>
      <w:r w:rsidRPr="00327F56">
        <w:br/>
        <w:t>hole for the Fistula; for. it discharged Pus. - Through the Fis.</w:t>
      </w:r>
      <w:r w:rsidRPr="00327F56">
        <w:br/>
        <w:t>fure we introduced the Head of the Prohe, as -the ready Way to</w:t>
      </w:r>
      <w:r w:rsidRPr="00327F56">
        <w:br/>
        <w:t>the Fistula; then intruding the Fore-finger os the Right Hand</w:t>
      </w:r>
      <w:r w:rsidRPr="00327F56">
        <w:br/>
        <w:t>within the Sphincter, and finding but a thin Substance hetween</w:t>
      </w:r>
      <w:r w:rsidRPr="00327F56">
        <w:br/>
        <w:t>the Finger and the Instrument, we pushed the Probe, with some</w:t>
      </w:r>
      <w:r w:rsidRPr="00327F56">
        <w:br/>
        <w:t>Force, towards the Finger, and so perforated the Bottom of the</w:t>
      </w:r>
      <w:r w:rsidRPr="00327F56">
        <w:br/>
        <w:t>Fistula; and, with the Finger, brought out the Head of the</w:t>
      </w:r>
      <w:r w:rsidRPr="00327F56">
        <w:br/>
        <w:t xml:space="preserve">Probe through the </w:t>
      </w:r>
      <w:r w:rsidRPr="00327F56">
        <w:rPr>
          <w:i/>
          <w:iCs/>
        </w:rPr>
        <w:t>Anus:</w:t>
      </w:r>
      <w:r w:rsidRPr="00327F56">
        <w:t xml:space="preserve"> This done,'with an Incision-knife we</w:t>
      </w:r>
      <w:r w:rsidRPr="00327F56">
        <w:br/>
        <w:t>divided the whole Substance between the two Orifices of the</w:t>
      </w:r>
      <w:r w:rsidRPr="00327F56">
        <w:br/>
        <w:t>Fistula, that is, between the Fissure where we enter it, and the</w:t>
      </w:r>
      <w:r w:rsidRPr="00327F56">
        <w:br/>
        <w:t xml:space="preserve">Perforation we had made; and so freed our Probe. </w:t>
      </w:r>
      <w:r w:rsidRPr="00327F56">
        <w:rPr>
          <w:i/>
          <w:iCs/>
        </w:rPr>
        <w:t>P. AEgineta,</w:t>
      </w:r>
      <w:r w:rsidRPr="00327F56">
        <w:rPr>
          <w:i/>
          <w:iCs/>
        </w:rPr>
        <w:br/>
        <w:t>Lib. 6. Cap.</w:t>
      </w:r>
      <w:r w:rsidRPr="00327F56">
        <w:t xml:space="preserve"> 78. ' </w:t>
      </w:r>
      <w:r w:rsidRPr="00327F56">
        <w:rPr>
          <w:vertAlign w:val="superscript"/>
        </w:rPr>
        <w:t>-</w:t>
      </w:r>
      <w:r w:rsidRPr="00327F56">
        <w:t xml:space="preserve"> . ... ..</w:t>
      </w:r>
    </w:p>
    <w:p w14:paraId="2332FA7D" w14:textId="77777777" w:rsidR="00327F56" w:rsidRPr="00327F56" w:rsidRDefault="00327F56" w:rsidP="00327F56">
      <w:pPr>
        <w:ind w:firstLine="360"/>
      </w:pPr>
      <w:r w:rsidRPr="00327F56">
        <w:t xml:space="preserve">Ulcers which infest the </w:t>
      </w:r>
      <w:r w:rsidRPr="00327F56">
        <w:rPr>
          <w:i/>
          <w:iCs/>
        </w:rPr>
        <w:t>Anus,</w:t>
      </w:r>
      <w:r w:rsidRPr="00327F56">
        <w:t xml:space="preserve"> and the Parts about the </w:t>
      </w:r>
      <w:r w:rsidRPr="00327F56">
        <w:rPr>
          <w:i/>
          <w:iCs/>
        </w:rPr>
        <w:t>Rectum,</w:t>
      </w:r>
      <w:r w:rsidRPr="00327F56">
        <w:rPr>
          <w:i/>
          <w:iCs/>
        </w:rPr>
        <w:br/>
      </w:r>
      <w:r w:rsidRPr="00327F56">
        <w:t>while recent, and discharging a laudable Pus, are called Ass.</w:t>
      </w:r>
      <w:r w:rsidRPr="00327F56">
        <w:br/>
        <w:t xml:space="preserve">fceffes of </w:t>
      </w:r>
      <w:r w:rsidRPr="00327F56">
        <w:rPr>
          <w:i/>
          <w:iCs/>
        </w:rPr>
        <w:t>ASa Anus,</w:t>
      </w:r>
      <w:r w:rsidRPr="00327F56">
        <w:t xml:space="preserve"> but when grown inveterate or callous, and</w:t>
      </w:r>
      <w:r w:rsidRPr="00327F56">
        <w:br/>
        <w:t>continually running with a thin foetid Sanies, which is sometimes</w:t>
      </w:r>
      <w:r w:rsidRPr="00327F56">
        <w:br/>
        <w:t>more, .sometimes less copious, they have been by Physicians,</w:t>
      </w:r>
      <w:r w:rsidRPr="00327F56">
        <w:br/>
        <w:t xml:space="preserve">from the most early Times, called </w:t>
      </w:r>
      <w:r w:rsidRPr="00327F56">
        <w:rPr>
          <w:i/>
          <w:iCs/>
        </w:rPr>
        <w:t>Fistulas</w:t>
      </w:r>
      <w:r w:rsidRPr="00327F56">
        <w:t xml:space="preserve"> of the </w:t>
      </w:r>
      <w:r w:rsidRPr="00327F56">
        <w:rPr>
          <w:i/>
          <w:iCs/>
        </w:rPr>
        <w:t>Anus,</w:t>
      </w:r>
      <w:r w:rsidRPr="00327F56">
        <w:t xml:space="preserve"> and</w:t>
      </w:r>
      <w:r w:rsidRPr="00327F56">
        <w:br/>
        <w:t>distinguished into Various Species, according to the Condition of</w:t>
      </w:r>
      <w:r w:rsidRPr="00327F56">
        <w:br/>
        <w:t>the Distemper: 'For some of them are small and recent, or at</w:t>
      </w:r>
      <w:r w:rsidRPr="00327F56">
        <w:br/>
        <w:t>least not so inveterate; some penetrate deep, het are Of narrow</w:t>
      </w:r>
      <w:r w:rsidRPr="00327F56">
        <w:br/>
        <w:t>Extent; others, on the contrary, are grown inveterate, and so</w:t>
      </w:r>
      <w:r w:rsidRPr="00327F56">
        <w:br/>
        <w:t>severe, deep, and extensive, as to render the".RAf?uznuonspicu-</w:t>
      </w:r>
      <w:r w:rsidRPr="00327F56">
        <w:br/>
        <w:t>ous, and quite bare of Skin and Fat. Some Very bad Instances</w:t>
      </w:r>
      <w:r w:rsidRPr="00327F56">
        <w:br/>
        <w:t xml:space="preserve">of this kind I rememher to have observed. Sometimes a </w:t>
      </w:r>
      <w:r w:rsidRPr="00327F56">
        <w:rPr>
          <w:i/>
          <w:iCs/>
        </w:rPr>
        <w:t>Fistu-</w:t>
      </w:r>
      <w:r w:rsidRPr="00327F56">
        <w:rPr>
          <w:i/>
          <w:iCs/>
        </w:rPr>
        <w:br/>
      </w:r>
      <w:r w:rsidRPr="00327F56">
        <w:t>la, while -recent, is without any remarkable Callus ; -hut most</w:t>
      </w:r>
      <w:r w:rsidRPr="00327F56">
        <w:br/>
        <w:t>of them are observed to have a Hardness, or Callus, of a thinner</w:t>
      </w:r>
      <w:r w:rsidRPr="00327F56">
        <w:br/>
        <w:t>or thicker Substance, especially about the Orifice. Sometimes</w:t>
      </w:r>
      <w:r w:rsidRPr="00327F56">
        <w:br/>
        <w:t xml:space="preserve">a </w:t>
      </w:r>
      <w:r w:rsidRPr="00327F56">
        <w:rPr>
          <w:i/>
          <w:iCs/>
        </w:rPr>
        <w:t>Fistula</w:t>
      </w:r>
      <w:r w:rsidRPr="00327F56">
        <w:t xml:space="preserve"> takes but one strait Course; sometimes it makes its</w:t>
      </w:r>
      <w:r w:rsidRPr="00327F56">
        <w:br/>
        <w:t>Progress by a Multiplicity of Ways, that turn and wind about.</w:t>
      </w:r>
      <w:r w:rsidRPr="00327F56">
        <w:br/>
        <w:t>For the more convenient and distinct Consideration of them,</w:t>
      </w:r>
      <w:r w:rsidRPr="00327F56">
        <w:br/>
        <w:t xml:space="preserve">we shall, in Imitation of the most noted Surgeons, make a </w:t>
      </w:r>
      <w:r w:rsidRPr="00327F56">
        <w:rPr>
          <w:i/>
          <w:iCs/>
        </w:rPr>
        <w:t>three-</w:t>
      </w:r>
      <w:r w:rsidRPr="00327F56">
        <w:rPr>
          <w:i/>
          <w:iCs/>
        </w:rPr>
        <w:br/>
      </w:r>
      <w:r w:rsidRPr="00327F56">
        <w:t>sold Division of these Fistulas. '. -</w:t>
      </w:r>
    </w:p>
    <w:p w14:paraId="75C040CF" w14:textId="77777777" w:rsidR="00327F56" w:rsidRPr="00327F56" w:rsidRDefault="00327F56" w:rsidP="00327F56">
      <w:r w:rsidRPr="00327F56">
        <w:t>The first Sort, are those which, from one or two conspicuous</w:t>
      </w:r>
      <w:r w:rsidRPr="00327F56">
        <w:br/>
      </w:r>
      <w:r w:rsidRPr="00327F56">
        <w:lastRenderedPageBreak/>
        <w:t xml:space="preserve">Orifices near the </w:t>
      </w:r>
      <w:r w:rsidRPr="00327F56">
        <w:rPr>
          <w:i/>
          <w:iCs/>
        </w:rPr>
        <w:t>Anus,</w:t>
      </w:r>
      <w:r w:rsidRPr="00327F56">
        <w:t xml:space="preserve"> discharge, as we said, a thin and foetid</w:t>
      </w:r>
      <w:r w:rsidRPr="00327F56">
        <w:br/>
        <w:t xml:space="preserve">Matter, and almost constantly appear herd, the </w:t>
      </w:r>
      <w:r w:rsidRPr="00327F56">
        <w:rPr>
          <w:i/>
          <w:iCs/>
          <w:lang w:val="la-Latn" w:eastAsia="la-Latn" w:bidi="la-Latn"/>
        </w:rPr>
        <w:t>Intestinum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Raectum,</w:t>
      </w:r>
      <w:r w:rsidRPr="00327F56">
        <w:t xml:space="preserve"> and </w:t>
      </w:r>
      <w:r w:rsidRPr="00327F56">
        <w:rPr>
          <w:i/>
          <w:iCs/>
        </w:rPr>
        <w:t>Sphincter</w:t>
      </w:r>
      <w:r w:rsidRPr="00327F56">
        <w:t xml:space="preserve"> of the </w:t>
      </w:r>
      <w:r w:rsidRPr="00327F56">
        <w:rPr>
          <w:i/>
          <w:iCs/>
        </w:rPr>
        <w:t>Anus,</w:t>
      </w:r>
      <w:r w:rsidRPr="00327F56">
        <w:t xml:space="preserve"> not being yet perforated,</w:t>
      </w:r>
      <w:r w:rsidRPr="00327F56">
        <w:br/>
        <w:t>but remaining intire. How deep, and towards whet Parts, they</w:t>
      </w:r>
      <w:r w:rsidRPr="00327F56">
        <w:br/>
        <w:t>penetrate, is best discovered by introducing a Prohe into the</w:t>
      </w:r>
      <w:r w:rsidRPr="00327F56">
        <w:br/>
        <w:t>Sinus, and the Fore-finger of the other Hand, first rubb'd with</w:t>
      </w:r>
      <w:r w:rsidRPr="00327F56">
        <w:br/>
        <w:t xml:space="preserve">Oil, into the </w:t>
      </w:r>
      <w:r w:rsidRPr="00327F56">
        <w:rPr>
          <w:i/>
          <w:iCs/>
        </w:rPr>
        <w:t>Anus:</w:t>
      </w:r>
      <w:r w:rsidRPr="00327F56">
        <w:t xml:space="preserve"> For, if there be no Perforation, the Instru-</w:t>
      </w:r>
      <w:r w:rsidRPr="00327F56">
        <w:br/>
        <w:t xml:space="preserve">ment and Finger will he prevented from Coming together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sound</w:t>
      </w:r>
      <w:r w:rsidRPr="00327F56">
        <w:br w:type="page"/>
      </w:r>
    </w:p>
    <w:p w14:paraId="6B833644" w14:textId="77777777" w:rsidR="00327F56" w:rsidRPr="00327F56" w:rsidRDefault="00327F56" w:rsidP="00327F56">
      <w:pPr>
        <w:tabs>
          <w:tab w:val="left" w:pos="4024"/>
        </w:tabs>
      </w:pPr>
      <w:r w:rsidRPr="00327F56">
        <w:lastRenderedPageBreak/>
        <w:t>sound and nnperforated Intestine', whose Thinness or Thick-</w:t>
      </w:r>
      <w:r w:rsidRPr="00327F56">
        <w:br/>
        <w:t>ness may, at the same time, be discovered. But when we are</w:t>
      </w:r>
      <w:r w:rsidRPr="00327F56">
        <w:br/>
        <w:t xml:space="preserve">determin'd to prohe these </w:t>
      </w:r>
      <w:r w:rsidRPr="00327F56">
        <w:rPr>
          <w:i/>
          <w:iCs/>
        </w:rPr>
        <w:t>Fistulas,</w:t>
      </w:r>
      <w:r w:rsidRPr="00327F56">
        <w:t xml:space="preserve"> the Finger is first to be intro-</w:t>
      </w:r>
      <w:r w:rsidRPr="00327F56">
        <w:br/>
        <w:t xml:space="preserve">duced into the </w:t>
      </w:r>
      <w:r w:rsidRPr="00327F56">
        <w:rPr>
          <w:i/>
          <w:iCs/>
        </w:rPr>
        <w:t>Anus i</w:t>
      </w:r>
      <w:r w:rsidRPr="00327F56">
        <w:t xml:space="preserve"> for otherwise the Intestine is in Danger of</w:t>
      </w:r>
      <w:r w:rsidRPr="00327F56">
        <w:br/>
        <w:t>heing easily perforated by the Prohe, and in an improper Place.</w:t>
      </w:r>
      <w:r w:rsidRPr="00327F56">
        <w:br/>
        <w:t>Sometimes these Sinuses wind and turn in so intricate a Manner,</w:t>
      </w:r>
      <w:r w:rsidRPr="00327F56">
        <w:br/>
        <w:t>that 'tis impossible with the Probe, how skilfully soever directed,</w:t>
      </w:r>
      <w:r w:rsidRPr="00327F56">
        <w:br/>
        <w:t>throughly to investigate the Condition of the inner and smaller</w:t>
      </w:r>
      <w:r w:rsidRPr="00327F56">
        <w:br/>
        <w:t>Sinuosities; the' we may perceive, by the daily copious Dis-</w:t>
      </w:r>
      <w:r w:rsidRPr="00327F56">
        <w:br/>
        <w:t>charges of Sanies or Pus, when the Cavities are many or great.</w:t>
      </w:r>
      <w:r w:rsidRPr="00327F56">
        <w:br/>
        <w:t>Wherefore it seems necessary, for the better Examination into</w:t>
      </w:r>
      <w:r w:rsidRPr="00327F56">
        <w:br/>
        <w:t xml:space="preserve">this </w:t>
      </w:r>
      <w:r w:rsidRPr="00327F56">
        <w:rPr>
          <w:i/>
          <w:iCs/>
        </w:rPr>
        <w:t>Fistula,</w:t>
      </w:r>
      <w:r w:rsidRPr="00327F56">
        <w:t xml:space="preserve"> to syringe it with warm Milk, taking Notice hew</w:t>
      </w:r>
      <w:r w:rsidRPr="00327F56">
        <w:br/>
        <w:t>much enters, by which you estimate the Capacity os the Cavi-</w:t>
      </w:r>
      <w:r w:rsidRPr="00327F56">
        <w:br/>
        <w:t>ties ; and observe whether any of the Milk returns by way of the</w:t>
      </w:r>
      <w:r w:rsidRPr="00327F56">
        <w:br/>
      </w:r>
      <w:r w:rsidRPr="00327F56">
        <w:rPr>
          <w:i/>
          <w:iCs/>
        </w:rPr>
        <w:t>Anus:</w:t>
      </w:r>
      <w:r w:rsidRPr="00327F56">
        <w:t xml:space="preserve"> If none comes back by this Passage, we judge the In-</w:t>
      </w:r>
      <w:r w:rsidRPr="00327F56">
        <w:br/>
        <w:t>testine to he unperforated, as, on .the other hand, , the .con-</w:t>
      </w:r>
      <w:r w:rsidRPr="00327F56">
        <w:br/>
        <w:t xml:space="preserve">trary appears, when ' the. Milk is return'd by </w:t>
      </w:r>
      <w:r w:rsidRPr="00327F56">
        <w:rPr>
          <w:i/>
          <w:iCs/>
        </w:rPr>
        <w:t>flic Anus,</w:t>
      </w:r>
      <w:r w:rsidRPr="00327F56">
        <w:t xml:space="preserve"> or the</w:t>
      </w:r>
      <w:r w:rsidRPr="00327F56">
        <w:br/>
        <w:t>introduced Finger serfs the naked Probe. . . Wei are taught,,</w:t>
      </w:r>
      <w:r w:rsidRPr="00327F56">
        <w:br/>
        <w:t>however, by Experience, that tho'the Intestine be not pene-.</w:t>
      </w:r>
      <w:r w:rsidRPr="00327F56">
        <w:br/>
        <w:t>traced quite through; its external Coats may be Very thin and</w:t>
      </w:r>
      <w:r w:rsidRPr="00327F56">
        <w:br/>
        <w:t>corroded, and'loosen'd or disjoined from one another</w:t>
      </w:r>
      <w:r w:rsidRPr="00327F56">
        <w:rPr>
          <w:vertAlign w:val="superscript"/>
        </w:rPr>
        <w:t>-</w:t>
      </w:r>
      <w:r w:rsidRPr="00327F56">
        <w:t>by inter-</w:t>
      </w:r>
      <w:r w:rsidRPr="00327F56">
        <w:br/>
        <w:t>mediate Sinuses, in which Case we can never warrant a Cure</w:t>
      </w:r>
      <w:r w:rsidRPr="00327F56">
        <w:br/>
        <w:t>without cutting the Intestine. ‘ '</w:t>
      </w:r>
      <w:r w:rsidRPr="00327F56">
        <w:tab/>
      </w:r>
      <w:r w:rsidRPr="00327F56">
        <w:rPr>
          <w:i/>
          <w:iCs/>
        </w:rPr>
        <w:t>'.'su " i.sta</w:t>
      </w:r>
    </w:p>
    <w:p w14:paraId="23C5AC4A" w14:textId="77777777" w:rsidR="00327F56" w:rsidRPr="00327F56" w:rsidRDefault="00327F56" w:rsidP="00327F56">
      <w:pPr>
        <w:ind w:firstLine="360"/>
      </w:pPr>
      <w:r w:rsidRPr="00327F56">
        <w:t>Another Species of Fistulas is known by an Efflux of Sanies</w:t>
      </w:r>
      <w:r w:rsidRPr="00327F56">
        <w:br/>
        <w:t>from two or more Orifices, one ;or more of winch open into. the'.</w:t>
      </w:r>
      <w:r w:rsidRPr="00327F56">
        <w:br/>
        <w:t xml:space="preserve">Rectum, and the rest are outwardly conspicuous near the </w:t>
      </w:r>
      <w:r w:rsidRPr="00327F56">
        <w:rPr>
          <w:i/>
          <w:iCs/>
        </w:rPr>
        <w:t>Anus sc.</w:t>
      </w:r>
      <w:r w:rsidRPr="00327F56">
        <w:rPr>
          <w:i/>
          <w:iCs/>
        </w:rPr>
        <w:br/>
      </w:r>
      <w:r w:rsidRPr="00327F56">
        <w:t xml:space="preserve">Such a </w:t>
      </w:r>
      <w:r w:rsidRPr="00327F56">
        <w:rPr>
          <w:i/>
          <w:iCs/>
        </w:rPr>
        <w:t>Fistula</w:t>
      </w:r>
      <w:r w:rsidRPr="00327F56">
        <w:t xml:space="preserve"> is in some measure represented </w:t>
      </w:r>
      <w:r w:rsidRPr="00327F56">
        <w:rPr>
          <w:i/>
          <w:iCs/>
        </w:rPr>
        <w:t>Tabs Tfi.Pig. I..</w:t>
      </w:r>
      <w:r w:rsidRPr="00327F56">
        <w:rPr>
          <w:i/>
          <w:iCs/>
        </w:rPr>
        <w:br/>
      </w:r>
      <w:r w:rsidRPr="00327F56">
        <w:t xml:space="preserve">CC. The same is </w:t>
      </w:r>
      <w:r w:rsidRPr="00327F56">
        <w:rPr>
          <w:lang w:val="la-Latn" w:eastAsia="la-Latn" w:bidi="la-Latn"/>
        </w:rPr>
        <w:t xml:space="preserve">inore </w:t>
      </w:r>
      <w:r w:rsidRPr="00327F56">
        <w:t>manifest, if the Head os the Probe</w:t>
      </w:r>
      <w:r w:rsidRPr="00327F56">
        <w:br/>
        <w:t xml:space="preserve">introduced with one Hand into the </w:t>
      </w:r>
      <w:r w:rsidRPr="00327F56">
        <w:rPr>
          <w:i/>
          <w:iCs/>
        </w:rPr>
        <w:t>Fistula</w:t>
      </w:r>
      <w:r w:rsidRPr="00327F56">
        <w:t xml:space="preserve"> meets with the base</w:t>
      </w:r>
      <w:r w:rsidRPr="00327F56">
        <w:br/>
        <w:t xml:space="preserve">Finger of the other Hand intruded into the </w:t>
      </w:r>
      <w:r w:rsidRPr="00327F56">
        <w:rPr>
          <w:i/>
          <w:iCs/>
        </w:rPr>
        <w:t>Anus',</w:t>
      </w:r>
      <w:r w:rsidRPr="00327F56">
        <w:t xml:space="preserve"> or if a Cly-i</w:t>
      </w:r>
      <w:r w:rsidRPr="00327F56">
        <w:br/>
        <w:t>ster. Milk, or any other Liquor, injected into the Anus, is</w:t>
      </w:r>
      <w:r w:rsidRPr="00327F56">
        <w:br/>
        <w:t xml:space="preserve">return'd by the external Orifice of the </w:t>
      </w:r>
      <w:r w:rsidRPr="00327F56">
        <w:rPr>
          <w:i/>
          <w:iCs/>
        </w:rPr>
        <w:t>Fistula</w:t>
      </w:r>
      <w:r w:rsidRPr="00327F56">
        <w:t xml:space="preserve"> Tor, as it some-</w:t>
      </w:r>
      <w:r w:rsidRPr="00327F56">
        <w:br/>
        <w:t>times happens, when the Excrements, Wind, or Worms, are;</w:t>
      </w:r>
      <w:r w:rsidRPr="00327F56">
        <w:br/>
        <w:t xml:space="preserve">voided the same way. - .’ </w:t>
      </w:r>
      <w:r w:rsidRPr="00327F56">
        <w:rPr>
          <w:vertAlign w:val="superscript"/>
        </w:rPr>
        <w:t>:</w:t>
      </w:r>
      <w:r w:rsidRPr="00327F56">
        <w:t xml:space="preserve"> </w:t>
      </w:r>
      <w:r w:rsidRPr="00327F56">
        <w:rPr>
          <w:lang w:val="el-GR" w:eastAsia="el-GR" w:bidi="el-GR"/>
        </w:rPr>
        <w:t xml:space="preserve">---ἐν- </w:t>
      </w:r>
      <w:r w:rsidRPr="00327F56">
        <w:t>. - -</w:t>
      </w:r>
      <w:r w:rsidRPr="00327F56">
        <w:br/>
      </w:r>
      <w:r w:rsidRPr="00327F56">
        <w:rPr>
          <w:lang w:val="la-Latn" w:eastAsia="la-Latn" w:bidi="la-Latn"/>
        </w:rPr>
        <w:t xml:space="preserve">i </w:t>
      </w:r>
      <w:r w:rsidRPr="00327F56">
        <w:t xml:space="preserve">The third and </w:t>
      </w:r>
      <w:r w:rsidRPr="00327F56">
        <w:rPr>
          <w:i/>
          <w:iCs/>
        </w:rPr>
        <w:t>hit</w:t>
      </w:r>
      <w:r w:rsidRPr="00327F56">
        <w:t xml:space="preserve"> Species comprehends thofe </w:t>
      </w:r>
      <w:r w:rsidRPr="00327F56">
        <w:rPr>
          <w:i/>
          <w:iCs/>
        </w:rPr>
        <w:t>Fistulas</w:t>
      </w:r>
      <w:r w:rsidRPr="00327F56">
        <w:t xml:space="preserve"> whose</w:t>
      </w:r>
      <w:r w:rsidRPr="00327F56">
        <w:br/>
        <w:t>Orifice opens into the Rectum; the external Parts contiguous to</w:t>
      </w:r>
      <w:r w:rsidRPr="00327F56">
        <w:br/>
        <w:t xml:space="preserve">the </w:t>
      </w:r>
      <w:r w:rsidRPr="00327F56">
        <w:rPr>
          <w:i/>
          <w:iCs/>
        </w:rPr>
        <w:t>Anus</w:t>
      </w:r>
      <w:r w:rsidRPr="00327F56">
        <w:t xml:space="preserve"> remaining sound ; represented </w:t>
      </w:r>
      <w:r w:rsidRPr="00327F56">
        <w:rPr>
          <w:i/>
          <w:iCs/>
        </w:rPr>
        <w:t>Tab.</w:t>
      </w:r>
      <w:r w:rsidRPr="00327F56">
        <w:t xml:space="preserve"> 56. </w:t>
      </w:r>
      <w:r w:rsidRPr="00327F56">
        <w:rPr>
          <w:i/>
          <w:iCs/>
        </w:rPr>
        <w:t>Fig.</w:t>
      </w:r>
      <w:r w:rsidRPr="00327F56">
        <w:t xml:space="preserve"> I. F G.</w:t>
      </w:r>
      <w:r w:rsidRPr="00327F56">
        <w:br/>
        <w:t>These are usually called secret; blind, or imperfect ; the-sor-’</w:t>
      </w:r>
      <w:r w:rsidRPr="00327F56">
        <w:br/>
        <w:t xml:space="preserve">Iner, manifest and perfect </w:t>
      </w:r>
      <w:r w:rsidRPr="00327F56">
        <w:rPr>
          <w:i/>
          <w:iCs/>
        </w:rPr>
        <w:t>Fistulas.</w:t>
      </w:r>
      <w:r w:rsidRPr="00327F56">
        <w:t xml:space="preserve"> The blind, or secret, are.</w:t>
      </w:r>
      <w:r w:rsidRPr="00327F56">
        <w:br/>
        <w:t xml:space="preserve">known by an Efflux of corrupt Matter every Day from </w:t>
      </w:r>
      <w:r w:rsidRPr="00327F56">
        <w:rPr>
          <w:i/>
          <w:iCs/>
        </w:rPr>
        <w:t>ffist Anus,</w:t>
      </w:r>
      <w:r w:rsidRPr="00327F56">
        <w:rPr>
          <w:i/>
          <w:iCs/>
        </w:rPr>
        <w:br/>
      </w:r>
      <w:r w:rsidRPr="00327F56">
        <w:t>especially if no Ulcer affects the external Parts, or if the Patient"</w:t>
      </w:r>
      <w:r w:rsidRPr="00327F56">
        <w:br/>
        <w:t xml:space="preserve">complains of a Hardness or painful Tumor near the </w:t>
      </w:r>
      <w:r w:rsidRPr="00327F56">
        <w:rPr>
          <w:i/>
          <w:iCs/>
        </w:rPr>
        <w:t>Anusu</w:t>
      </w:r>
      <w:r w:rsidRPr="00327F56">
        <w:rPr>
          <w:i/>
          <w:iCs/>
        </w:rPr>
        <w:br/>
      </w:r>
      <w:r w:rsidRPr="00327F56">
        <w:t>Sometimes the internal Orifice of the Fistula is found to be Very</w:t>
      </w:r>
      <w:r w:rsidRPr="00327F56">
        <w:br/>
        <w:t>deeply situated in the Intestine, but, for the most part, it-her</w:t>
      </w:r>
      <w:r w:rsidRPr="00327F56">
        <w:br/>
        <w:t>conspicuous near the Sphincter of the Anus, or in it ,' as they</w:t>
      </w:r>
      <w:r w:rsidRPr="00327F56">
        <w:br/>
      </w:r>
      <w:r w:rsidRPr="00327F56">
        <w:rPr>
          <w:i/>
          <w:iCs/>
        </w:rPr>
        <w:t>are</w:t>
      </w:r>
      <w:r w:rsidRPr="00327F56">
        <w:t xml:space="preserve"> both represented </w:t>
      </w:r>
      <w:r w:rsidRPr="00327F56">
        <w:rPr>
          <w:i/>
          <w:iCs/>
        </w:rPr>
        <w:t>Tab.</w:t>
      </w:r>
      <w:r w:rsidRPr="00327F56">
        <w:t xml:space="preserve"> 56. </w:t>
      </w:r>
      <w:r w:rsidRPr="00327F56">
        <w:rPr>
          <w:i/>
          <w:iCs/>
        </w:rPr>
        <w:t>Fig. i.</w:t>
      </w:r>
    </w:p>
    <w:p w14:paraId="716F67C6" w14:textId="77777777" w:rsidR="00327F56" w:rsidRPr="00327F56" w:rsidRDefault="00327F56" w:rsidP="00327F56">
      <w:pPr>
        <w:ind w:firstLine="360"/>
      </w:pPr>
      <w:r w:rsidRPr="00327F56">
        <w:t>However it be,</w:t>
      </w:r>
      <w:r w:rsidRPr="00327F56">
        <w:rPr>
          <w:vertAlign w:val="superscript"/>
        </w:rPr>
        <w:t>:</w:t>
      </w:r>
      <w:r w:rsidRPr="00327F56">
        <w:t xml:space="preserve"> the affected Place ought to be Very carefully</w:t>
      </w:r>
      <w:r w:rsidRPr="00327F56">
        <w:br/>
        <w:t>searched out, which may he done by cautiouflyjntitiding the</w:t>
      </w:r>
      <w:r w:rsidRPr="00327F56">
        <w:br/>
        <w:t xml:space="preserve">Finger, rubbed over with Oil or Butter, into the </w:t>
      </w:r>
      <w:r w:rsidRPr="00327F56">
        <w:rPr>
          <w:i/>
          <w:iCs/>
        </w:rPr>
        <w:t>Anns,</w:t>
      </w:r>
      <w:r w:rsidRPr="00327F56">
        <w:t xml:space="preserve"> and,</w:t>
      </w:r>
      <w:r w:rsidRPr="00327F56">
        <w:br/>
        <w:t>withiall the Skill requisite, exploring the internal Orifice of the</w:t>
      </w:r>
      <w:r w:rsidRPr="00327F56">
        <w:br/>
      </w:r>
      <w:r w:rsidRPr="00327F56">
        <w:rPr>
          <w:i/>
          <w:iCs/>
        </w:rPr>
        <w:t>Fistula,</w:t>
      </w:r>
      <w:r w:rsidRPr="00327F56">
        <w:t xml:space="preserve"> or if this be not sufficient, a </w:t>
      </w:r>
      <w:r w:rsidRPr="00327F56">
        <w:rPr>
          <w:i/>
          <w:iCs/>
        </w:rPr>
        <w:t>Speculum Any</w:t>
      </w:r>
      <w:r w:rsidRPr="00327F56">
        <w:t xml:space="preserve"> maybe</w:t>
      </w:r>
      <w:r w:rsidRPr="00327F56">
        <w:br/>
        <w:t xml:space="preserve">used, such aS is represented </w:t>
      </w:r>
      <w:r w:rsidRPr="00327F56">
        <w:rPr>
          <w:i/>
          <w:iCs/>
        </w:rPr>
        <w:t>Tab.</w:t>
      </w:r>
      <w:r w:rsidRPr="00327F56">
        <w:t xml:space="preserve"> 55. </w:t>
      </w:r>
      <w:r w:rsidRPr="00327F56">
        <w:rPr>
          <w:i/>
          <w:iCs/>
        </w:rPr>
        <w:t>Fig.</w:t>
      </w:r>
      <w:r w:rsidRPr="00327F56">
        <w:t xml:space="preserve"> I5. or any other sit</w:t>
      </w:r>
      <w:r w:rsidRPr="00327F56">
        <w:br/>
        <w:t>for the Purpose: ’ But sometimes this internal and troublesome</w:t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br/>
      </w:r>
      <w:r w:rsidRPr="00327F56">
        <w:t>Investigation is' unnecessary, aS when the Seat or Sinus of the</w:t>
      </w:r>
      <w:r w:rsidRPr="00327F56">
        <w:br/>
        <w:t>Fistula is evident enough from the external Tumor and Hardness.</w:t>
      </w:r>
    </w:p>
    <w:p w14:paraId="59ED0F6A" w14:textId="77777777" w:rsidR="00327F56" w:rsidRPr="00327F56" w:rsidRDefault="00327F56" w:rsidP="00327F56">
      <w:r w:rsidRPr="00327F56">
        <w:t xml:space="preserve">c </w:t>
      </w:r>
      <w:r w:rsidRPr="00327F56">
        <w:rPr>
          <w:i/>
          <w:iCs/>
        </w:rPr>
        <w:t>Fistulas</w:t>
      </w:r>
      <w:r w:rsidRPr="00327F56">
        <w:t xml:space="preserve"> which have as double 'Orifice, .one .of which opens in-'</w:t>
      </w:r>
      <w:r w:rsidRPr="00327F56">
        <w:br/>
        <w:t xml:space="preserve">to the Intestine, and the other outwardly, are called </w:t>
      </w:r>
      <w:r w:rsidRPr="00327F56">
        <w:rPr>
          <w:i/>
          <w:iCs/>
        </w:rPr>
        <w:t>pcrfect</w:t>
      </w:r>
      <w:r w:rsidRPr="00327F56">
        <w:t xml:space="preserve"> or</w:t>
      </w:r>
      <w:r w:rsidRPr="00327F56">
        <w:br/>
      </w:r>
      <w:r w:rsidRPr="00327F56">
        <w:rPr>
          <w:i/>
          <w:iCs/>
        </w:rPr>
        <w:t>complete</w:t>
      </w:r>
      <w:r w:rsidRPr="00327F56">
        <w:t xml:space="preserve"> ; the rest, which have only one Vent, </w:t>
      </w:r>
      <w:r w:rsidRPr="00327F56">
        <w:rPr>
          <w:i/>
          <w:iCs/>
        </w:rPr>
        <w:t>irapcrsiect</w:t>
      </w:r>
      <w:r w:rsidRPr="00327F56">
        <w:t>; the</w:t>
      </w:r>
      <w:r w:rsidRPr="00327F56">
        <w:br/>
      </w:r>
      <w:r w:rsidRPr="00327F56">
        <w:rPr>
          <w:i/>
          <w:iCs/>
        </w:rPr>
        <w:t>French</w:t>
      </w:r>
      <w:r w:rsidRPr="00327F56">
        <w:t xml:space="preserve"> call </w:t>
      </w:r>
      <w:r w:rsidRPr="00327F56">
        <w:rPr>
          <w:i/>
          <w:iCs/>
        </w:rPr>
        <w:t>Caemiincemplelles.</w:t>
      </w:r>
      <w:r w:rsidRPr="00327F56">
        <w:t xml:space="preserve"> The last Species is subdivided in.. *</w:t>
      </w:r>
      <w:r w:rsidRPr="00327F56">
        <w:br/>
        <w:t>to two inferiors; for,' with respect to the Situation of the Ori-</w:t>
      </w:r>
      <w:r w:rsidRPr="00327F56">
        <w:br/>
        <w:t xml:space="preserve">fine, imperfect or incomplete </w:t>
      </w:r>
      <w:r w:rsidRPr="00327F56">
        <w:rPr>
          <w:i/>
          <w:iCs/>
        </w:rPr>
        <w:t>Fistulas</w:t>
      </w:r>
      <w:r w:rsidRPr="00327F56">
        <w:t xml:space="preserve"> of the </w:t>
      </w:r>
      <w:r w:rsidRPr="00327F56">
        <w:rPr>
          <w:i/>
          <w:iCs/>
        </w:rPr>
        <w:t>Anus</w:t>
      </w:r>
      <w:r w:rsidRPr="00327F56">
        <w:t xml:space="preserve"> are some of</w:t>
      </w:r>
      <w:r w:rsidRPr="00327F56">
        <w:br/>
        <w:t xml:space="preserve">them </w:t>
      </w:r>
      <w:r w:rsidRPr="00327F56">
        <w:rPr>
          <w:i/>
          <w:iCs/>
        </w:rPr>
        <w:t>externals</w:t>
      </w:r>
      <w:r w:rsidRPr="00327F56">
        <w:t xml:space="preserve"> some </w:t>
      </w:r>
      <w:r w:rsidRPr="00327F56">
        <w:rPr>
          <w:i/>
          <w:iCs/>
        </w:rPr>
        <w:t>internal.</w:t>
      </w:r>
      <w:r w:rsidRPr="00327F56">
        <w:t xml:space="preserve"> Moreover some </w:t>
      </w:r>
      <w:r w:rsidRPr="00327F56">
        <w:rPr>
          <w:i/>
          <w:iCs/>
        </w:rPr>
        <w:t>Fistulas</w:t>
      </w:r>
      <w:r w:rsidRPr="00327F56">
        <w:t xml:space="preserve"> are</w:t>
      </w:r>
      <w:r w:rsidRPr="00327F56">
        <w:br/>
        <w:t>called</w:t>
      </w:r>
      <w:r w:rsidRPr="00327F56">
        <w:rPr>
          <w:i/>
          <w:iCs/>
        </w:rPr>
        <w:t>simple,.</w:t>
      </w:r>
      <w:r w:rsidRPr="00327F56">
        <w:t xml:space="preserve">others </w:t>
      </w:r>
      <w:r w:rsidRPr="00327F56">
        <w:rPr>
          <w:i/>
          <w:iCs/>
        </w:rPr>
        <w:t>complicated</w:t>
      </w:r>
      <w:r w:rsidRPr="00327F56">
        <w:t xml:space="preserve"> or </w:t>
      </w:r>
      <w:r w:rsidRPr="00327F56">
        <w:rPr>
          <w:i/>
          <w:iCs/>
        </w:rPr>
        <w:t>carnpound:</w:t>
      </w:r>
    </w:p>
    <w:p w14:paraId="76753257" w14:textId="77777777" w:rsidR="00327F56" w:rsidRPr="00327F56" w:rsidRDefault="00327F56" w:rsidP="00327F56">
      <w:r w:rsidRPr="00327F56">
        <w:t>.The first Denomination comprehends those which only pene-</w:t>
      </w:r>
      <w:r w:rsidRPr="00327F56">
        <w:br/>
        <w:t>trate the softer Parts, which are the Skin, Tat, and thdnte-</w:t>
      </w:r>
      <w:r w:rsidRPr="00327F56">
        <w:br/>
        <w:t xml:space="preserve">stine itself: Some of these </w:t>
      </w:r>
      <w:r w:rsidRPr="00327F56">
        <w:rPr>
          <w:i/>
          <w:iCs/>
        </w:rPr>
        <w:t>Fistulas</w:t>
      </w:r>
      <w:r w:rsidRPr="00327F56">
        <w:t xml:space="preserve"> make their Progress towards .</w:t>
      </w:r>
      <w:r w:rsidRPr="00327F56">
        <w:br/>
        <w:t xml:space="preserve">either Side of the </w:t>
      </w:r>
      <w:r w:rsidRPr="00327F56">
        <w:rPr>
          <w:lang w:val="la-Latn" w:eastAsia="la-Latn" w:bidi="la-Latn"/>
        </w:rPr>
        <w:t xml:space="preserve">Podex, </w:t>
      </w:r>
      <w:r w:rsidRPr="00327F56">
        <w:t>some forwards, towards the Perinaium,</w:t>
      </w:r>
      <w:r w:rsidRPr="00327F56">
        <w:br/>
        <w:t>Urethra, Bladder,:Or Scrotum ; others backwards,' towards, the</w:t>
      </w:r>
      <w:r w:rsidRPr="00327F56">
        <w:br/>
        <w:t>Os Sacrum, or OSvCoecygis. . .7</w:t>
      </w:r>
    </w:p>
    <w:p w14:paraId="091935D6" w14:textId="77777777" w:rsidR="00327F56" w:rsidRPr="00327F56" w:rsidRDefault="00327F56" w:rsidP="00327F56">
      <w:pPr>
        <w:ind w:firstLine="360"/>
      </w:pPr>
      <w:r w:rsidRPr="00327F56">
        <w:t xml:space="preserve">. By the Name of* </w:t>
      </w:r>
      <w:r w:rsidRPr="00327F56">
        <w:rPr>
          <w:i/>
          <w:iCs/>
        </w:rPr>
        <w:t>complicated</w:t>
      </w:r>
      <w:r w:rsidRPr="00327F56">
        <w:t xml:space="preserve"> we understand thofe </w:t>
      </w:r>
      <w:r w:rsidRPr="00327F56">
        <w:rPr>
          <w:i/>
          <w:iCs/>
        </w:rPr>
        <w:t>Fistulas lsy</w:t>
      </w:r>
      <w:r w:rsidRPr="00327F56">
        <w:rPr>
          <w:i/>
          <w:iCs/>
        </w:rPr>
        <w:br/>
      </w:r>
      <w:r w:rsidRPr="00327F56">
        <w:t xml:space="preserve">which the 0s </w:t>
      </w:r>
      <w:r w:rsidRPr="00327F56">
        <w:rPr>
          <w:lang w:val="la-Latn" w:eastAsia="la-Latn" w:bidi="la-Latn"/>
        </w:rPr>
        <w:t xml:space="preserve">Coccygis, </w:t>
      </w:r>
      <w:r w:rsidRPr="00327F56">
        <w:t xml:space="preserve">the Os Sacrum, the. Or </w:t>
      </w:r>
      <w:r w:rsidRPr="00327F56">
        <w:rPr>
          <w:lang w:val="la-Latn" w:eastAsia="la-Latn" w:bidi="la-Latn"/>
        </w:rPr>
        <w:t xml:space="preserve">Ischii, </w:t>
      </w:r>
      <w:r w:rsidRPr="00327F56">
        <w:t>or the</w:t>
      </w:r>
      <w:r w:rsidRPr="00327F56">
        <w:br/>
        <w:t>Bladder, or the Urethra- in - Men, -or the Vagina in Women, .</w:t>
      </w:r>
      <w:r w:rsidRPr="00327F56">
        <w:br/>
      </w:r>
      <w:r w:rsidRPr="00327F56">
        <w:rPr>
          <w:i/>
          <w:iCs/>
        </w:rPr>
        <w:t>as Musitsinus</w:t>
      </w:r>
      <w:r w:rsidRPr="00327F56">
        <w:t xml:space="preserve"> observed, -are so miserably corroded, that the Pas-</w:t>
      </w:r>
      <w:r w:rsidRPr="00327F56">
        <w:br/>
        <w:t>fag&amp; of the Foeces and-Urine are become promiscuous. Some-</w:t>
      </w:r>
      <w:r w:rsidRPr="00327F56">
        <w:br/>
        <w:t xml:space="preserve">times .-the </w:t>
      </w:r>
      <w:r w:rsidRPr="00327F56">
        <w:rPr>
          <w:lang w:val="la-Latn" w:eastAsia="la-Latn" w:bidi="la-Latn"/>
        </w:rPr>
        <w:t xml:space="preserve">-finali </w:t>
      </w:r>
      <w:r w:rsidRPr="00327F56">
        <w:t xml:space="preserve">Sinuses of these </w:t>
      </w:r>
      <w:r w:rsidRPr="00327F56">
        <w:rPr>
          <w:i/>
          <w:iCs/>
        </w:rPr>
        <w:t>Fistulas</w:t>
      </w:r>
      <w:r w:rsidRPr="00327F56">
        <w:t xml:space="preserve"> reach even into the</w:t>
      </w:r>
      <w:r w:rsidRPr="00327F56">
        <w:br/>
        <w:t xml:space="preserve">Belly ; and these are the most dangerous of all. Some </w:t>
      </w:r>
      <w:r w:rsidRPr="00327F56">
        <w:rPr>
          <w:i/>
          <w:iCs/>
        </w:rPr>
        <w:t>Fistulas</w:t>
      </w:r>
      <w:r w:rsidRPr="00327F56">
        <w:rPr>
          <w:i/>
          <w:iCs/>
        </w:rPr>
        <w:br/>
      </w:r>
      <w:r w:rsidRPr="00327F56">
        <w:t>aresmall,-and give but little Trouble, and are supported to a</w:t>
      </w:r>
      <w:r w:rsidRPr="00327F56">
        <w:br/>
        <w:t>great: old'Age,X without any remarkable Inconvenience, of</w:t>
      </w:r>
      <w:r w:rsidRPr="00327F56">
        <w:br/>
        <w:t>which- L know some Examples.- . Others, on the contrary, are</w:t>
      </w:r>
      <w:r w:rsidRPr="00327F56">
        <w:br/>
        <w:t>not only attended with most intense Pains, as I have. Very lately</w:t>
      </w:r>
      <w:r w:rsidRPr="00327F56">
        <w:br/>
        <w:t>feen, .but with a Decay of Strength and Extenuation of Body, _</w:t>
      </w:r>
      <w:r w:rsidRPr="00327F56">
        <w:br/>
        <w:t>a ismall Fever, and many other InconveniencieS. Again, I</w:t>
      </w:r>
      <w:r w:rsidRPr="00327F56">
        <w:br/>
      </w:r>
      <w:r w:rsidRPr="00327F56">
        <w:lastRenderedPageBreak/>
        <w:t xml:space="preserve">knew a Man who Was well while his </w:t>
      </w:r>
      <w:r w:rsidRPr="00327F56">
        <w:rPr>
          <w:i/>
          <w:iCs/>
        </w:rPr>
        <w:t>Fistula</w:t>
      </w:r>
      <w:r w:rsidRPr="00327F56">
        <w:t xml:space="preserve"> was open ; but</w:t>
      </w:r>
      <w:r w:rsidRPr="00327F56">
        <w:br/>
        <w:t>when .that-was consolidated, was soon after seiz'd with the</w:t>
      </w:r>
      <w:r w:rsidRPr="00327F56">
        <w:br/>
        <w:t xml:space="preserve">Gout; the </w:t>
      </w:r>
      <w:r w:rsidRPr="00327F56">
        <w:rPr>
          <w:i/>
          <w:iCs/>
        </w:rPr>
        <w:t>Fistula</w:t>
      </w:r>
      <w:r w:rsidRPr="00327F56">
        <w:t xml:space="preserve"> heing again opened, he recover'd his Health ;</w:t>
      </w:r>
      <w:r w:rsidRPr="00327F56">
        <w:br/>
        <w:t xml:space="preserve">and thus it happen'd several times. Some </w:t>
      </w:r>
      <w:r w:rsidRPr="00327F56">
        <w:rPr>
          <w:i/>
          <w:iCs/>
        </w:rPr>
        <w:t>Fistulas</w:t>
      </w:r>
      <w:r w:rsidRPr="00327F56">
        <w:t xml:space="preserve"> have an Ori-</w:t>
      </w:r>
      <w:r w:rsidRPr="00327F56">
        <w:br/>
        <w:t>fice Io narrow, that.it can hardly be seen, or search'd with a</w:t>
      </w:r>
      <w:r w:rsidRPr="00327F56">
        <w:br/>
        <w:t xml:space="preserve">Prohe, and only now-and-then </w:t>
      </w:r>
      <w:r w:rsidRPr="00327F56">
        <w:rPr>
          <w:lang w:val="la-Latn" w:eastAsia="la-Latn" w:bidi="la-Latn"/>
        </w:rPr>
        <w:t xml:space="preserve">manifesta’ </w:t>
      </w:r>
      <w:r w:rsidRPr="00327F56">
        <w:t>itself by aTuhercle,</w:t>
      </w:r>
      <w:r w:rsidRPr="00327F56">
        <w:br/>
        <w:t>in winch, after a Very curious Search, you meet with a small</w:t>
      </w:r>
      <w:r w:rsidRPr="00327F56">
        <w:br/>
        <w:t xml:space="preserve">Hole, which-is the-Outlet to the </w:t>
      </w:r>
      <w:r w:rsidRPr="00327F56">
        <w:rPr>
          <w:i/>
          <w:iCs/>
        </w:rPr>
        <w:t>Fistula.</w:t>
      </w:r>
      <w:r w:rsidRPr="00327F56">
        <w:t xml:space="preserve"> Others-gape with a</w:t>
      </w:r>
    </w:p>
    <w:p w14:paraId="2732FA88" w14:textId="77777777" w:rsidR="00327F56" w:rsidRPr="00327F56" w:rsidRDefault="00327F56" w:rsidP="00327F56">
      <w:pPr>
        <w:tabs>
          <w:tab w:val="left" w:pos="4487"/>
          <w:tab w:val="left" w:pos="5394"/>
        </w:tabs>
      </w:pPr>
      <w:r w:rsidRPr="00327F56">
        <w:t xml:space="preserve">large Orifice; Some </w:t>
      </w:r>
      <w:r w:rsidRPr="00327F56">
        <w:rPr>
          <w:i/>
          <w:iCs/>
        </w:rPr>
        <w:t>Fistulas</w:t>
      </w:r>
      <w:r w:rsidRPr="00327F56">
        <w:t xml:space="preserve"> make their- Progress Only hy one .</w:t>
      </w:r>
      <w:r w:rsidRPr="00327F56">
        <w:br/>
        <w:t>simple-find plain way ; others spread themselves into many</w:t>
      </w:r>
      <w:r w:rsidRPr="00327F56">
        <w:br/>
        <w:t>Branches, which, are as so many. Rivulets derived from one</w:t>
      </w:r>
      <w:r w:rsidRPr="00327F56">
        <w:br/>
        <w:t>Fountain. Some again proceed further, and penetrate deeper,</w:t>
      </w:r>
      <w:r w:rsidRPr="00327F56">
        <w:br/>
        <w:t>than others. Lastly,' some move direct along hy the Rectum.;</w:t>
      </w:r>
      <w:r w:rsidRPr="00327F56">
        <w:br/>
        <w:t>others take their Course under .the Skin obliquely, or athwart,-</w:t>
      </w:r>
      <w:r w:rsidRPr="00327F56">
        <w:br/>
        <w:t>forming a Multiplicity of‘Very crooked .Sinuses, _ which,.are. ex-</w:t>
      </w:r>
      <w:r w:rsidRPr="00327F56">
        <w:br/>
        <w:t>tremely difficult to-he -investigated, and consequently, not easy</w:t>
      </w:r>
      <w:r w:rsidRPr="00327F56">
        <w:br/>
        <w:t xml:space="preserve">to be cured, i sisu' ' </w:t>
      </w:r>
      <w:r w:rsidRPr="00327F56">
        <w:rPr>
          <w:lang w:val="el-GR" w:eastAsia="el-GR" w:bidi="el-GR"/>
        </w:rPr>
        <w:t xml:space="preserve">Τ. </w:t>
      </w:r>
      <w:r w:rsidRPr="00327F56">
        <w:t>si. . ; ...r.</w:t>
      </w:r>
      <w:r w:rsidRPr="00327F56">
        <w:tab/>
        <w:t>. i .</w:t>
      </w:r>
      <w:r w:rsidRPr="00327F56">
        <w:tab/>
        <w:t>-.</w:t>
      </w:r>
    </w:p>
    <w:p w14:paraId="69C1F830" w14:textId="77777777" w:rsidR="00327F56" w:rsidRPr="00327F56" w:rsidRDefault="00327F56" w:rsidP="00327F56">
      <w:pPr>
        <w:ind w:firstLine="360"/>
      </w:pPr>
      <w:r w:rsidRPr="00327F56">
        <w:t xml:space="preserve">The modern -Way of searching </w:t>
      </w:r>
      <w:r w:rsidRPr="00327F56">
        <w:rPr>
          <w:i/>
          <w:iCs/>
        </w:rPr>
        <w:t>ae .Vistula</w:t>
      </w:r>
      <w:r w:rsidRPr="00327F56">
        <w:t xml:space="preserve"> of the </w:t>
      </w:r>
      <w:r w:rsidRPr="00327F56">
        <w:rPr>
          <w:i/>
          <w:iCs/>
        </w:rPr>
        <w:t>Anussuynuch</w:t>
      </w:r>
      <w:r w:rsidRPr="00327F56">
        <w:rPr>
          <w:i/>
          <w:iCs/>
        </w:rPr>
        <w:br/>
      </w:r>
      <w:r w:rsidRPr="00327F56">
        <w:t xml:space="preserve">after the following manner.: The </w:t>
      </w:r>
      <w:r w:rsidRPr="00327F56">
        <w:rPr>
          <w:lang w:val="la-Latn" w:eastAsia="la-Latn" w:bidi="la-Latn"/>
        </w:rPr>
        <w:t xml:space="preserve">Patientis </w:t>
      </w:r>
      <w:r w:rsidRPr="00327F56">
        <w:t>laid on a Table, or</w:t>
      </w:r>
      <w:r w:rsidRPr="00327F56">
        <w:br/>
        <w:t>a Bed, upon his Belly,' with his Legs spread.- ThenOneosthe</w:t>
      </w:r>
      <w:r w:rsidRPr="00327F56">
        <w:br/>
        <w:t>Assistants strongly distends the Buttocksssrom one another, that-</w:t>
      </w:r>
      <w:r w:rsidRPr="00327F56">
        <w:br/>
        <w:t>the Operator may. the more - oonyenientsp intrude his -Finger</w:t>
      </w:r>
      <w:r w:rsidRPr="00327F56">
        <w:br/>
        <w:t xml:space="preserve">rubb’d with Oil orIButter ’into </w:t>
      </w:r>
      <w:r w:rsidRPr="00327F56">
        <w:rPr>
          <w:i/>
          <w:iCs/>
        </w:rPr>
        <w:t>the Anus..</w:t>
      </w:r>
      <w:r w:rsidRPr="00327F56">
        <w:t xml:space="preserve"> For in all Searches,</w:t>
      </w:r>
      <w:r w:rsidRPr="00327F56">
        <w:br/>
        <w:t xml:space="preserve">that are eVer made, of </w:t>
      </w:r>
      <w:r w:rsidRPr="00327F56">
        <w:rPr>
          <w:i/>
          <w:iCs/>
        </w:rPr>
        <w:t>Fistulas</w:t>
      </w:r>
      <w:r w:rsidRPr="00327F56">
        <w:t xml:space="preserve"> of thetioherir,. which are near the</w:t>
      </w:r>
      <w:r w:rsidRPr="00327F56">
        <w:br/>
        <w:t>Intestine, it is, aS we said before, A necessary Caution, that the</w:t>
      </w:r>
      <w:r w:rsidRPr="00327F56">
        <w:br/>
        <w:t>Prohe he not ^introduc'dinto thespiasc, hefore the Finger</w:t>
      </w:r>
      <w:r w:rsidRPr="00327F56">
        <w:br/>
        <w:t>is intruded"into theestestioj -for otherwise it is to he seared, .that;</w:t>
      </w:r>
      <w:r w:rsidRPr="00327F56">
        <w:br/>
        <w:t>the sound Intestine will he pierced, by. the. Prohe in an improper.</w:t>
      </w:r>
      <w:r w:rsidRPr="00327F56">
        <w:br/>
        <w:t xml:space="preserve">Place, and </w:t>
      </w:r>
      <w:r w:rsidRPr="00327F56">
        <w:rPr>
          <w:i/>
          <w:iCs/>
        </w:rPr>
        <w:t>so</w:t>
      </w:r>
      <w:r w:rsidRPr="00327F56">
        <w:t xml:space="preserve"> redder the Disorder ghertes, and the Cure </w:t>
      </w:r>
      <w:r w:rsidRPr="00327F56">
        <w:rPr>
          <w:lang w:val="la-Latn" w:eastAsia="la-Latn" w:bidi="la-Latn"/>
        </w:rPr>
        <w:t>inore</w:t>
      </w:r>
      <w:r w:rsidRPr="00327F56">
        <w:rPr>
          <w:lang w:val="la-Latn" w:eastAsia="la-Latn" w:bidi="la-Latn"/>
        </w:rPr>
        <w:br/>
      </w:r>
      <w:r w:rsidRPr="00327F56">
        <w:t>difficult. When The Probe is- thus cautioufly introduced, the</w:t>
      </w:r>
      <w:r w:rsidRPr="00327F56">
        <w:br/>
        <w:t>Buttocks are to be let .go, that, they may resume their natural</w:t>
      </w:r>
      <w:r w:rsidRPr="00327F56">
        <w:br/>
        <w:t>Posture, and not by their Sides and Angles, when distorted, .hin-</w:t>
      </w:r>
      <w:r w:rsidRPr="00327F56">
        <w:br/>
        <w:t>der the Progress of the'Prohe. If the Buttocks are in shewn ami</w:t>
      </w:r>
      <w:r w:rsidRPr="00327F56">
        <w:br/>
        <w:t>turdl and right Posture, "and the Prohe, bring gently, introduced,.</w:t>
      </w:r>
      <w:r w:rsidRPr="00327F56">
        <w:br/>
        <w:t>and -softly directed every way, .can.make no sartherProgrejs,</w:t>
      </w:r>
      <w:r w:rsidRPr="00327F56">
        <w:br/>
        <w:t xml:space="preserve">there usually the </w:t>
      </w:r>
      <w:r w:rsidRPr="00327F56">
        <w:rPr>
          <w:i/>
          <w:iCs/>
        </w:rPr>
        <w:t>Fistula</w:t>
      </w:r>
      <w:r w:rsidRPr="00327F56">
        <w:t xml:space="preserve"> terminates. </w:t>
      </w:r>
      <w:r w:rsidRPr="00327F56">
        <w:rPr>
          <w:lang w:val="el-GR" w:eastAsia="el-GR" w:bidi="el-GR"/>
        </w:rPr>
        <w:t xml:space="preserve">Ἀ </w:t>
      </w:r>
      <w:r w:rsidRPr="00327F56">
        <w:t xml:space="preserve">. </w:t>
      </w:r>
      <w:r w:rsidRPr="00327F56">
        <w:rPr>
          <w:lang w:val="la-Latn" w:eastAsia="la-Latn" w:bidi="la-Latn"/>
        </w:rPr>
        <w:t>i:/;.*</w:t>
      </w:r>
      <w:r w:rsidRPr="00327F56">
        <w:rPr>
          <w:lang w:val="la-Latn" w:eastAsia="la-Latn" w:bidi="la-Latn"/>
        </w:rPr>
        <w:br/>
      </w:r>
      <w:r w:rsidRPr="00327F56">
        <w:t>' The Original or Cause os this Disease is commonly an Exist--</w:t>
      </w:r>
      <w:r w:rsidRPr="00327F56">
        <w:br/>
        <w:t>deration of the Haeinorrhoidal Veins, , or an Abscess howsoever:</w:t>
      </w:r>
      <w:r w:rsidRPr="00327F56">
        <w:br/>
        <w:t xml:space="preserve">generated near* the </w:t>
      </w:r>
      <w:r w:rsidRPr="00327F56">
        <w:rPr>
          <w:lang w:val="la-Latn" w:eastAsia="la-Latn" w:bidi="la-Latn"/>
        </w:rPr>
        <w:t xml:space="preserve">Intestinum </w:t>
      </w:r>
      <w:r w:rsidRPr="00327F56">
        <w:t>Rectum, eineciaily in the Copious; '</w:t>
      </w:r>
      <w:r w:rsidRPr="00327F56">
        <w:br/>
        <w:t>Fat winch surrounds it. I This kind, of Abscesses generally arises,</w:t>
      </w:r>
      <w:r w:rsidRPr="00327F56">
        <w:br/>
        <w:t xml:space="preserve">either 'from A Contusion of the </w:t>
      </w:r>
      <w:r w:rsidRPr="00327F56">
        <w:rPr>
          <w:lang w:val="la-Latn" w:eastAsia="la-Latn" w:bidi="la-Latn"/>
        </w:rPr>
        <w:t xml:space="preserve">Podex,, </w:t>
      </w:r>
      <w:r w:rsidRPr="00327F56">
        <w:t>a; Stroke,,a Tall, a.</w:t>
      </w:r>
      <w:r w:rsidRPr="00327F56">
        <w:br/>
        <w:t>Wound, or an Inflammation of she Rectum, a Dysentery,</w:t>
      </w:r>
      <w:r w:rsidRPr="00327F56">
        <w:br/>
        <w:t>difficult Childbirth, the Venereal. Dssease,-hard Riding, and a-</w:t>
      </w:r>
      <w:r w:rsidRPr="00327F56">
        <w:br/>
        <w:t>thousand other Causes, which may. injure these Farts.</w:t>
      </w:r>
      <w:r w:rsidRPr="00327F56">
        <w:rPr>
          <w:vertAlign w:val="superscript"/>
        </w:rPr>
        <w:t>7</w:t>
      </w:r>
      <w:r w:rsidRPr="00327F56">
        <w:t>The</w:t>
      </w:r>
      <w:r w:rsidRPr="00327F56">
        <w:br/>
        <w:t>Distemper.'is Veryfeommoh amongsuast Cavalry in an Army,;</w:t>
      </w:r>
      <w:r w:rsidRPr="00327F56">
        <w:br/>
        <w:t>from their frequent, and’ hard Riding, especially in hot Wea- _-</w:t>
      </w:r>
      <w:r w:rsidRPr="00327F56">
        <w:br/>
        <w:t>ther, as is well known to those Physicinns who attend Camps j:</w:t>
      </w:r>
      <w:r w:rsidRPr="00327F56">
        <w:br/>
        <w:t>arid*!'myselfhave formerly seen a Multitude os Horsemen la-r</w:t>
      </w:r>
      <w:r w:rsidRPr="00327F56">
        <w:br/>
        <w:t xml:space="preserve">bouting under'Fi/ZrfZor os ism Anus. fAnarit is </w:t>
      </w:r>
      <w:r w:rsidRPr="00327F56">
        <w:rPr>
          <w:lang w:val="la-Latn" w:eastAsia="la-Latn" w:bidi="la-Latn"/>
        </w:rPr>
        <w:t xml:space="preserve">notat </w:t>
      </w:r>
      <w:r w:rsidRPr="00327F56">
        <w:t>all strange, j</w:t>
      </w:r>
      <w:r w:rsidRPr="00327F56">
        <w:br/>
        <w:t>that'Ahieeffes os this Part, is neglected, ..eitherOutosModesty,;</w:t>
      </w:r>
      <w:r w:rsidRPr="00327F56">
        <w:br/>
        <w:t>or for any other' Reason,.. or -open’d, too .fate, or nor carefully.</w:t>
      </w:r>
      <w:r w:rsidRPr="00327F56">
        <w:br/>
        <w:t xml:space="preserve">cleansed, should degenerate into </w:t>
      </w:r>
      <w:r w:rsidRPr="00327F56">
        <w:rPr>
          <w:i/>
          <w:iCs/>
        </w:rPr>
        <w:t>Fnstulsiigij</w:t>
      </w:r>
      <w:r w:rsidRPr="00327F56">
        <w:t xml:space="preserve"> For It can .scarce he i</w:t>
      </w:r>
      <w:r w:rsidRPr="00327F56">
        <w:br/>
        <w:t>otherwise,’ but that, the'icorrupt Tvintter-which remains within,,-,</w:t>
      </w:r>
      <w:r w:rsidRPr="00327F56">
        <w:br/>
        <w:t>must by Degrees, sir severely conode and exulcerate the; Fat and</w:t>
      </w:r>
      <w:r w:rsidRPr="00327F56">
        <w:br/>
        <w:t xml:space="preserve">adjacept Intestine, .arid other heighbyuring Tarts, .and affect </w:t>
      </w:r>
      <w:r w:rsidRPr="00327F56">
        <w:rPr>
          <w:lang w:val="la-Latn" w:eastAsia="la-Latn" w:bidi="la-Latn"/>
        </w:rPr>
        <w:t>thesi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</w:rPr>
        <w:t>sinus,'</w:t>
      </w:r>
      <w:r w:rsidRPr="00327F56">
        <w:t>its Region, with Sinuses and Callosities, imshjGirn</w:t>
      </w:r>
      <w:r w:rsidRPr="00327F56">
        <w:br/>
        <w:t>prising a inannes, aliat.all the Reinediut winch can be apply#’ -</w:t>
      </w:r>
      <w:r w:rsidRPr="00327F56">
        <w:br/>
        <w:t>are of no Use without cuffingi An ilinshinus Proof of this we *</w:t>
      </w:r>
      <w:r w:rsidRPr="00327F56">
        <w:br/>
        <w:t xml:space="preserve">have in the </w:t>
      </w:r>
      <w:r w:rsidRPr="00327F56">
        <w:rPr>
          <w:lang w:val="la-Latn" w:eastAsia="la-Latn" w:bidi="la-Latn"/>
        </w:rPr>
        <w:t xml:space="preserve">Person os </w:t>
      </w:r>
      <w:r w:rsidRPr="00327F56">
        <w:rPr>
          <w:i/>
          <w:iCs/>
        </w:rPr>
        <w:t>Lewis</w:t>
      </w:r>
      <w:r w:rsidRPr="00327F56">
        <w:t xml:space="preserve"> the Fourteenth, the late-Ring ,of '</w:t>
      </w:r>
      <w:r w:rsidRPr="00327F56">
        <w:br/>
      </w:r>
      <w:r w:rsidRPr="00327F56">
        <w:rPr>
          <w:i/>
          <w:iCs/>
        </w:rPr>
        <w:t>France,</w:t>
      </w:r>
      <w:r w:rsidRPr="00327F56">
        <w:t xml:space="preserve"> who, after he had for a long, time try'd all the Reme*.</w:t>
      </w:r>
      <w:r w:rsidRPr="00327F56">
        <w:br/>
        <w:t>dies that could'he advised by the inostableand experienced Phy-</w:t>
      </w:r>
      <w:r w:rsidRPr="00327F56">
        <w:br/>
        <w:t xml:space="preserve">sicians and Surgeons in </w:t>
      </w:r>
      <w:r w:rsidRPr="00327F56">
        <w:rPr>
          <w:i/>
          <w:iCs/>
        </w:rPr>
        <w:t>Prance,</w:t>
      </w:r>
      <w:r w:rsidRPr="00327F56">
        <w:t xml:space="preserve"> was forc'd At. last tothave.rer.</w:t>
      </w:r>
      <w:r w:rsidRPr="00327F56">
        <w:br/>
        <w:t>course to the Knife for the Cure of his Fistula. -Thisheingthe</w:t>
      </w:r>
      <w:r w:rsidRPr="00327F56">
        <w:br/>
        <w:t>true State of the Case, a prudent Surgeon, as soon asthe shall</w:t>
      </w:r>
      <w:r w:rsidRPr="00327F56">
        <w:br/>
        <w:t>perceive, either by outward Inspection, or introducing his-Fin- -</w:t>
      </w:r>
      <w:r w:rsidRPr="00327F56">
        <w:br/>
        <w:t xml:space="preserve">ger into the </w:t>
      </w:r>
      <w:r w:rsidRPr="00327F56">
        <w:rPr>
          <w:i/>
          <w:iCs/>
        </w:rPr>
        <w:t>Anus,</w:t>
      </w:r>
      <w:r w:rsidRPr="00327F56">
        <w:t xml:space="preserve"> that his Patients, laheuring under an Inflam- -</w:t>
      </w:r>
      <w:r w:rsidRPr="00327F56">
        <w:br/>
        <w:t>mation or Abscess of that Part, have also a- Collection of Pint.:</w:t>
      </w:r>
      <w:r w:rsidRPr="00327F56">
        <w:br/>
        <w:t>inwardly, will think himself oblig’d to life hss Knife.</w:t>
      </w:r>
      <w:r w:rsidRPr="00327F56">
        <w:rPr>
          <w:vertAlign w:val="superscript"/>
        </w:rPr>
        <w:t>1</w:t>
      </w:r>
      <w:r w:rsidRPr="00327F56">
        <w:t>, uriurigi-:</w:t>
      </w:r>
    </w:p>
    <w:p w14:paraId="515B3FE6" w14:textId="77777777" w:rsidR="00327F56" w:rsidRPr="00327F56" w:rsidRDefault="00327F56" w:rsidP="00327F56">
      <w:pPr>
        <w:ind w:firstLine="360"/>
      </w:pPr>
      <w:r w:rsidRPr="00327F56">
        <w:t xml:space="preserve">The more seVerrfin ’Fistula is, the deeper_it is situated, .the </w:t>
      </w:r>
      <w:r w:rsidRPr="00327F56">
        <w:rPr>
          <w:lang w:val="el-GR" w:eastAsia="el-GR" w:bidi="el-GR"/>
        </w:rPr>
        <w:t>ι</w:t>
      </w:r>
      <w:r w:rsidRPr="00327F56">
        <w:rPr>
          <w:lang w:val="el-GR" w:eastAsia="el-GR" w:bidi="el-GR"/>
        </w:rPr>
        <w:br/>
      </w:r>
      <w:r w:rsidRPr="00327F56">
        <w:t>greater Quantity of the'Fat, of the Rectum, and especially ofo</w:t>
      </w:r>
      <w:r w:rsidRPr="00327F56">
        <w:br/>
        <w:t>the Sphincter, is corruptedAnd corroded, the larger the.Sinus, .</w:t>
      </w:r>
      <w:r w:rsidRPr="00327F56">
        <w:br/>
        <w:t>and the harder she Callus that furrounds-^The longer the-Dis. r</w:t>
      </w:r>
      <w:r w:rsidRPr="00327F56">
        <w:br/>
        <w:t>eafe has .affected theParts/ and the weaker,; the older, -And the.</w:t>
      </w:r>
      <w:r w:rsidRPr="00327F56">
        <w:rPr>
          <w:i/>
          <w:iCs/>
        </w:rPr>
        <w:t>es.</w:t>
      </w:r>
      <w:r w:rsidRPr="00327F56">
        <w:rPr>
          <w:i/>
          <w:iCs/>
        </w:rPr>
        <w:br/>
      </w:r>
      <w:r w:rsidRPr="00327F56">
        <w:t>worse the Habit ospthesPatient,- the .more diffictilt.'js..the.-</w:t>
      </w:r>
      <w:r w:rsidRPr="00327F56">
        <w:br/>
        <w:t>Cure, insomuch as Toinetimes.. to Enderdjit impossible: and-;</w:t>
      </w:r>
      <w:r w:rsidRPr="00327F56">
        <w:br/>
        <w:t>desperate..' But, what.ss principally, tp.he regarded,.the.defterV</w:t>
      </w:r>
      <w:r w:rsidRPr="00327F56">
        <w:br/>
        <w:t>the Aperture; or Orifice,. osithe rFshqla in seated in- ;the.,In- -</w:t>
      </w:r>
      <w:r w:rsidRPr="00327F56">
        <w:br/>
        <w:t>testine; the' greater: Is the Danger,, of. cutting ashnder. the/.</w:t>
      </w:r>
      <w:r w:rsidRPr="00327F56">
        <w:br/>
        <w:t>larger Bloed-yesrelss, whedee. fatal Haemorrhages have'heen.ob</w:t>
      </w:r>
      <w:r w:rsidRPr="00327F56">
        <w:rPr>
          <w:lang w:val="el-GR" w:eastAsia="el-GR" w:bidi="el-GR"/>
        </w:rPr>
        <w:t>παρ</w:t>
      </w:r>
      <w:r w:rsidRPr="00327F56">
        <w:rPr>
          <w:lang w:val="el-GR" w:eastAsia="el-GR" w:bidi="el-GR"/>
        </w:rPr>
        <w:br/>
      </w:r>
      <w:r w:rsidRPr="00327F56">
        <w:t>served, which Joan neither be- rdhaain'd.by Ligature,. noy thy;.</w:t>
      </w:r>
      <w:r w:rsidRPr="00327F56">
        <w:br/>
        <w:t xml:space="preserve">Compression or Styptics, ThyTwant </w:t>
      </w:r>
      <w:r w:rsidRPr="00327F56">
        <w:rPr>
          <w:i/>
          <w:iCs/>
        </w:rPr>
        <w:t>sqf-a</w:t>
      </w:r>
      <w:r w:rsidRPr="00327F56">
        <w:t xml:space="preserve"> .'hardenBody </w:t>
      </w:r>
      <w:r w:rsidRPr="00327F56">
        <w:rPr>
          <w:i/>
          <w:iCs/>
        </w:rPr>
        <w:t>to</w:t>
      </w:r>
      <w:r w:rsidRPr="00327F56">
        <w:t xml:space="preserve"> maims</w:t>
      </w:r>
      <w:r w:rsidRPr="00327F56">
        <w:br/>
        <w:t xml:space="preserve">Resistance, arid conseqdeIitly' the Tess TIopeEereut </w:t>
      </w:r>
      <w:r w:rsidRPr="00327F56">
        <w:rPr>
          <w:lang w:val="el-GR" w:eastAsia="el-GR" w:bidi="el-GR"/>
        </w:rPr>
        <w:t xml:space="preserve">οζμ </w:t>
      </w:r>
      <w:r w:rsidRPr="00327F56">
        <w:t>sCurerr-</w:t>
      </w:r>
      <w:r w:rsidRPr="00327F56">
        <w:br/>
      </w:r>
      <w:r w:rsidRPr="00327F56">
        <w:lastRenderedPageBreak/>
        <w:t xml:space="preserve">And really if the'Hn^eTInfepded.; inin’the </w:t>
      </w:r>
      <w:r w:rsidRPr="00327F56">
        <w:rPr>
          <w:lang w:val="el-GR" w:eastAsia="el-GR" w:bidi="el-GR"/>
        </w:rPr>
        <w:t xml:space="preserve">αίμὲντ </w:t>
      </w:r>
      <w:r w:rsidRPr="00327F56">
        <w:t xml:space="preserve">Cannot reach </w:t>
      </w:r>
      <w:r w:rsidRPr="00327F56">
        <w:rPr>
          <w:vertAlign w:val="subscript"/>
        </w:rPr>
        <w:t>;</w:t>
      </w:r>
      <w:r w:rsidRPr="00327F56">
        <w:rPr>
          <w:vertAlign w:val="subscript"/>
        </w:rPr>
        <w:br/>
      </w:r>
      <w:r w:rsidRPr="00327F56">
        <w:t xml:space="preserve">the Orifice of </w:t>
      </w:r>
      <w:r w:rsidRPr="00327F56">
        <w:rPr>
          <w:i/>
          <w:iCs/>
        </w:rPr>
        <w:t>the '</w:t>
      </w:r>
      <w:r w:rsidRPr="00327F56">
        <w:rPr>
          <w:i/>
          <w:iCs/>
          <w:lang w:val="la-Latn" w:eastAsia="la-Latn" w:bidi="la-Latn"/>
        </w:rPr>
        <w:t xml:space="preserve">Postula, </w:t>
      </w:r>
      <w:r w:rsidRPr="00327F56">
        <w:rPr>
          <w:i/>
          <w:iCs/>
        </w:rPr>
        <w:t>hecause it4. so deeply situated, _the</w:t>
      </w:r>
    </w:p>
    <w:p w14:paraId="34AF3B10" w14:textId="77777777" w:rsidR="00327F56" w:rsidRPr="00327F56" w:rsidRDefault="00327F56" w:rsidP="00327F56">
      <w:r w:rsidRPr="00327F56">
        <w:t>. Section .cannot he undertaken with hesety, ser-fear ojf injuring -.</w:t>
      </w:r>
      <w:r w:rsidRPr="00327F56">
        <w:br/>
        <w:t>the larger Veins, and eonseduently ausiheArt osthesurgeon.br'</w:t>
      </w:r>
      <w:r w:rsidRPr="00327F56">
        <w:br/>
        <w:t>of no importance Tn this sCase.. It is not strange, therefore, .</w:t>
      </w:r>
      <w:r w:rsidRPr="00327F56">
        <w:br/>
        <w:t xml:space="preserve">that </w:t>
      </w:r>
      <w:r w:rsidRPr="00327F56">
        <w:rPr>
          <w:i/>
          <w:iCs/>
        </w:rPr>
        <w:t>Garengeot</w:t>
      </w:r>
      <w:r w:rsidRPr="00327F56">
        <w:t xml:space="preserve"> should advise a Surgeon tn such a Case desist</w:t>
      </w:r>
      <w:r w:rsidRPr="00327F56">
        <w:br/>
        <w:t>from the Operation, rather; than by inincting a terrible .Wound :</w:t>
      </w:r>
      <w:r w:rsidRPr="00327F56">
        <w:br/>
        <w:t>he cutting the large veins, which are" in this Part os the Inte-- ;</w:t>
      </w:r>
      <w:r w:rsidRPr="00327F56">
        <w:br/>
        <w:t>stine, to cast the Patient into the utmost Danger of his Life by</w:t>
      </w:r>
      <w:r w:rsidRPr="00327F56">
        <w:br/>
        <w:t>an Haemonhage. For iny Part, I am so far from contradicting.;</w:t>
      </w:r>
      <w:r w:rsidRPr="00327F56">
        <w:br/>
        <w:t>him, that I am rather os Opinion, that it in the Part os a pru-</w:t>
      </w:r>
      <w:r w:rsidRPr="00327F56">
        <w:br/>
        <w:t>dent Surgeon to ..proinise frothing, but to be always dubious,:.</w:t>
      </w:r>
    </w:p>
    <w:p w14:paraId="4179ACDA" w14:textId="77777777" w:rsidR="00327F56" w:rsidRPr="00327F56" w:rsidRDefault="00327F56" w:rsidP="00327F56">
      <w:r w:rsidRPr="00327F56">
        <w:t>' whatever'Appearances there may he of Success in the Begin-</w:t>
      </w:r>
      <w:r w:rsidRPr="00327F56">
        <w:br/>
        <w:t>ning. For oftentimes it happens, that after Section there ap-</w:t>
      </w:r>
      <w:r w:rsidRPr="00327F56">
        <w:br/>
        <w:t>pear not only many Sinuses to the Fistula, but these so deeply..</w:t>
      </w:r>
      <w:r w:rsidRPr="00327F56">
        <w:br/>
        <w:t>seated, and so much Injury is done to the adjacent Bones, to the</w:t>
      </w:r>
      <w:r w:rsidRPr="00327F56">
        <w:br w:type="page"/>
      </w:r>
    </w:p>
    <w:p w14:paraId="73E91171" w14:textId="77777777" w:rsidR="00327F56" w:rsidRPr="00327F56" w:rsidRDefault="00327F56" w:rsidP="00327F56">
      <w:pPr>
        <w:ind w:firstLine="360"/>
      </w:pPr>
      <w:r w:rsidRPr="00327F56">
        <w:lastRenderedPageBreak/>
        <w:t>P</w:t>
      </w:r>
      <w:r w:rsidRPr="00327F56">
        <w:rPr>
          <w:u w:val="single"/>
        </w:rPr>
        <w:t>lodd</w:t>
      </w:r>
      <w:r w:rsidRPr="00327F56">
        <w:t>er, Urethra, Varina, and the Womb itself», as will ren-</w:t>
      </w:r>
      <w:r w:rsidRPr="00327F56">
        <w:br/>
      </w:r>
      <w:r w:rsidRPr="00327F56">
        <w:rPr>
          <w:lang w:val="la-Latn" w:eastAsia="la-Latn" w:bidi="la-Latn"/>
        </w:rPr>
        <w:t xml:space="preserve">der' </w:t>
      </w:r>
      <w:r w:rsidRPr="00327F56">
        <w:t xml:space="preserve">the Cure extremely difficult, </w:t>
      </w:r>
      <w:r w:rsidRPr="00327F56">
        <w:rPr>
          <w:i/>
          <w:iCs/>
        </w:rPr>
        <w:t>is</w:t>
      </w:r>
      <w:r w:rsidRPr="00327F56">
        <w:t xml:space="preserve"> not impossible. Abscesses os</w:t>
      </w:r>
      <w:r w:rsidRPr="00327F56">
        <w:br/>
        <w:t xml:space="preserve">the </w:t>
      </w:r>
      <w:r w:rsidRPr="00327F56">
        <w:rPr>
          <w:i/>
          <w:iCs/>
        </w:rPr>
        <w:t>Anus,</w:t>
      </w:r>
      <w:r w:rsidRPr="00327F56">
        <w:t xml:space="preserve"> that often recur, -are to be treated as true </w:t>
      </w:r>
      <w:r w:rsidRPr="00327F56">
        <w:rPr>
          <w:i/>
          <w:iCs/>
        </w:rPr>
        <w:t>Fistulas ;</w:t>
      </w:r>
      <w:r w:rsidRPr="00327F56">
        <w:rPr>
          <w:i/>
          <w:iCs/>
        </w:rPr>
        <w:br/>
      </w:r>
      <w:r w:rsidRPr="00327F56">
        <w:t xml:space="preserve">for-they </w:t>
      </w:r>
      <w:r w:rsidRPr="00327F56">
        <w:rPr>
          <w:u w:val="single"/>
        </w:rPr>
        <w:t>cann</w:t>
      </w:r>
      <w:r w:rsidRPr="00327F56">
        <w:t>ot be-cured without cutting the Inteshne, and</w:t>
      </w:r>
      <w:r w:rsidRPr="00327F56">
        <w:br/>
        <w:t>the Sphincter os the dfiinr. In Women big with Child the Cure</w:t>
      </w:r>
      <w:r w:rsidRPr="00327F56">
        <w:br/>
        <w:t xml:space="preserve">os a </w:t>
      </w:r>
      <w:r w:rsidRPr="00327F56">
        <w:rPr>
          <w:i/>
          <w:iCs/>
        </w:rPr>
        <w:t>Fistula</w:t>
      </w:r>
      <w:r w:rsidRPr="00327F56">
        <w:t xml:space="preserve"> os the </w:t>
      </w:r>
      <w:r w:rsidRPr="00327F56">
        <w:rPr>
          <w:i/>
          <w:iCs/>
        </w:rPr>
        <w:t>Anus</w:t>
      </w:r>
      <w:r w:rsidRPr="00327F56">
        <w:t xml:space="preserve"> is not to he undertaken, but we must</w:t>
      </w:r>
      <w:r w:rsidRPr="00327F56">
        <w:br/>
        <w:t xml:space="preserve">wait till they are deliver'd, and well recover'd.:. For </w:t>
      </w:r>
      <w:r w:rsidRPr="00327F56">
        <w:rPr>
          <w:i/>
          <w:iCs/>
        </w:rPr>
        <w:t>Mauriceau</w:t>
      </w:r>
      <w:r w:rsidRPr="00327F56">
        <w:rPr>
          <w:i/>
          <w:iCs/>
        </w:rPr>
        <w:br/>
      </w:r>
      <w:r w:rsidRPr="00327F56">
        <w:t>observes, that Abortion and Death have been the Consequences</w:t>
      </w:r>
      <w:r w:rsidRPr="00327F56">
        <w:br/>
        <w:t xml:space="preserve">^os such an Operation. Ts in these </w:t>
      </w:r>
      <w:r w:rsidRPr="00327F56">
        <w:rPr>
          <w:i/>
          <w:iCs/>
        </w:rPr>
        <w:t>Fistulas</w:t>
      </w:r>
      <w:r w:rsidRPr="00327F56">
        <w:t xml:space="preserve"> there be any Corro-</w:t>
      </w:r>
      <w:r w:rsidRPr="00327F56">
        <w:br/>
        <w:t>sion in the Bladder, the Urethra, the Womb, or the adjacent</w:t>
      </w:r>
      <w:r w:rsidRPr="00327F56">
        <w:br/>
        <w:t>Bones, the Disease in usually desperate, and admits os no Re-</w:t>
      </w:r>
      <w:r w:rsidRPr="00327F56">
        <w:br/>
        <w:t xml:space="preserve">medy.. The blind or secret </w:t>
      </w:r>
      <w:r w:rsidRPr="00327F56">
        <w:rPr>
          <w:i/>
          <w:iCs/>
        </w:rPr>
        <w:t>Fistulas</w:t>
      </w:r>
      <w:r w:rsidRPr="00327F56">
        <w:t xml:space="preserve"> are also commonly more</w:t>
      </w:r>
      <w:r w:rsidRPr="00327F56">
        <w:br/>
        <w:t>difficult of Cure than those which discover themselves. On</w:t>
      </w:r>
      <w:r w:rsidRPr="00327F56">
        <w:br/>
        <w:t>’ the other hand; if the Fistula he recent, and only external, or</w:t>
      </w:r>
    </w:p>
    <w:p w14:paraId="4F4F0B9E" w14:textId="77777777" w:rsidR="00327F56" w:rsidRPr="00327F56" w:rsidRDefault="00327F56" w:rsidP="00327F56">
      <w:pPr>
        <w:ind w:firstLine="360"/>
      </w:pPr>
      <w:r w:rsidRPr="00327F56">
        <w:t xml:space="preserve">is it he perfect, as </w:t>
      </w:r>
      <w:r w:rsidRPr="00327F56">
        <w:rPr>
          <w:i/>
          <w:iCs/>
        </w:rPr>
        <w:t>iB.-T.ab.</w:t>
      </w:r>
      <w:r w:rsidRPr="00327F56">
        <w:t xml:space="preserve"> 56. </w:t>
      </w:r>
      <w:r w:rsidRPr="00327F56">
        <w:rPr>
          <w:i/>
          <w:iCs/>
        </w:rPr>
        <w:t>Ptg.</w:t>
      </w:r>
      <w:r w:rsidRPr="00327F56">
        <w:t xml:space="preserve"> I; CC ; but the Corro-</w:t>
      </w:r>
      <w:r w:rsidRPr="00327F56">
        <w:br/>
        <w:t xml:space="preserve">sion has only affected a small Part os the </w:t>
      </w:r>
      <w:r w:rsidRPr="00327F56">
        <w:rPr>
          <w:lang w:val="la-Latn" w:eastAsia="la-Latn" w:bidi="la-Latn"/>
        </w:rPr>
        <w:t xml:space="preserve">Intestinum </w:t>
      </w:r>
      <w:r w:rsidRPr="00327F56">
        <w:t>Rectum,'</w:t>
      </w:r>
      <w:r w:rsidRPr="00327F56">
        <w:br/>
        <w:t>or Sphincter, with a little of the Fat; if the Disease has not</w:t>
      </w:r>
      <w:r w:rsidRPr="00327F56">
        <w:br/>
        <w:t>fpread itself to the adjacent Parts just named ; if it has not pener.</w:t>
      </w:r>
      <w:r w:rsidRPr="00327F56">
        <w:br/>
        <w:t>trated deep ; if the Sinuses are not many, 'and their Sides are</w:t>
      </w:r>
      <w:r w:rsidRPr="00327F56">
        <w:br/>
        <w:t>hut flightly hard and callous; if there .he a good Habit of</w:t>
      </w:r>
      <w:r w:rsidRPr="00327F56">
        <w:br/>
        <w:t>Body,.and the Patient young, or not past the Vigour of his</w:t>
      </w:r>
      <w:r w:rsidRPr="00327F56">
        <w:br/>
        <w:t>Age, the Cure is, for the most part, happily accomplish'd, but.</w:t>
      </w:r>
      <w:r w:rsidRPr="00327F56">
        <w:br/>
        <w:t>yet so, that more Relief is to he expected from the Knife, than</w:t>
      </w:r>
      <w:r w:rsidRPr="00327F56">
        <w:br/>
        <w:t>from Physic. The same Judgment is to he formed of secret</w:t>
      </w:r>
      <w:r w:rsidRPr="00327F56">
        <w:br/>
        <w:t xml:space="preserve">and internal </w:t>
      </w:r>
      <w:r w:rsidRPr="00327F56">
        <w:rPr>
          <w:i/>
          <w:iCs/>
        </w:rPr>
        <w:t>Fistulas,</w:t>
      </w:r>
      <w:r w:rsidRPr="00327F56">
        <w:t xml:space="preserve"> winch have their Orifices not far distant</w:t>
      </w:r>
      <w:r w:rsidRPr="00327F56">
        <w:br/>
        <w:t xml:space="preserve">from the Extremity of the Spincter of the Anns; as in </w:t>
      </w:r>
      <w:r w:rsidRPr="00327F56">
        <w:rPr>
          <w:i/>
          <w:iCs/>
        </w:rPr>
        <w:t>Tab.</w:t>
      </w:r>
      <w:r w:rsidRPr="00327F56">
        <w:t xml:space="preserve"> 56.</w:t>
      </w:r>
      <w:r w:rsidRPr="00327F56">
        <w:br/>
      </w:r>
      <w:r w:rsidRPr="00327F56">
        <w:rPr>
          <w:i/>
          <w:iCs/>
        </w:rPr>
        <w:t>Fig.A. EG.</w:t>
      </w:r>
    </w:p>
    <w:p w14:paraId="267D981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</w:t>
      </w:r>
      <w:r w:rsidRPr="00327F56">
        <w:t xml:space="preserve"> Small external </w:t>
      </w:r>
      <w:r w:rsidRPr="00327F56">
        <w:rPr>
          <w:i/>
          <w:iCs/>
        </w:rPr>
        <w:t>Fistulas</w:t>
      </w:r>
      <w:r w:rsidRPr="00327F56">
        <w:t xml:space="preserve"> in some Bedies are endur'd for a long</w:t>
      </w:r>
      <w:r w:rsidRPr="00327F56">
        <w:br/>
        <w:t xml:space="preserve">time, without any remarkable Inconvenience </w:t>
      </w:r>
      <w:r w:rsidRPr="00327F56">
        <w:rPr>
          <w:i/>
          <w:iCs/>
        </w:rPr>
        <w:t>i</w:t>
      </w:r>
      <w:r w:rsidRPr="00327F56">
        <w:t xml:space="preserve"> and when Na-'</w:t>
      </w:r>
      <w:r w:rsidRPr="00327F56">
        <w:br/>
        <w:t>tore is accustomed to them, .they serve instead of an Issue to.</w:t>
      </w:r>
      <w:r w:rsidRPr="00327F56">
        <w:br/>
        <w:t>evacuate 'noxious Humours, and preserve the Patients from</w:t>
      </w:r>
      <w:r w:rsidRPr="00327F56">
        <w:br/>
        <w:t>Distempers to which otherwise they would have been obnoxious.</w:t>
      </w:r>
      <w:r w:rsidRPr="00327F56">
        <w:br/>
        <w:t xml:space="preserve">I know some who have liv'd under </w:t>
      </w:r>
      <w:r w:rsidRPr="00327F56">
        <w:rPr>
          <w:i/>
          <w:iCs/>
        </w:rPr>
        <w:t>Fistulas</w:t>
      </w:r>
      <w:r w:rsidRPr="00327F56">
        <w:t xml:space="preserve"> to a Vigorous old"</w:t>
      </w:r>
      <w:r w:rsidRPr="00327F56">
        <w:br/>
        <w:t>’ Age; therefore it is better oftentimes to let them alone, than-</w:t>
      </w:r>
      <w:r w:rsidRPr="00327F56">
        <w:br/>
        <w:t>undertake their Cure; as it is in the Case of old Ulcers. When</w:t>
      </w:r>
      <w:r w:rsidRPr="00327F56">
        <w:br/>
        <w:t>the Rectum is fo much Corroded by im Exulceration from an</w:t>
      </w:r>
      <w:r w:rsidRPr="00327F56">
        <w:br/>
        <w:t>external.Fistula, or an Abscess, that, upon Examination by the</w:t>
      </w:r>
      <w:r w:rsidRPr="00327F56">
        <w:br/>
        <w:t xml:space="preserve">Finger in the Anus, and the Prohe in the </w:t>
      </w:r>
      <w:r w:rsidRPr="00327F56">
        <w:rPr>
          <w:i/>
          <w:iCs/>
        </w:rPr>
        <w:t>Fistula,</w:t>
      </w:r>
      <w:r w:rsidRPr="00327F56">
        <w:t xml:space="preserve"> it is found</w:t>
      </w:r>
      <w:r w:rsidRPr="00327F56">
        <w:br/>
        <w:t>to be very thin, there is no Curing the Distemper, without cut-,</w:t>
      </w:r>
      <w:r w:rsidRPr="00327F56">
        <w:br/>
        <w:t>ting open the intestinein that Place, together with the Sphincter,'</w:t>
      </w:r>
      <w:r w:rsidRPr="00327F56">
        <w:br/>
        <w:t>tho' the Intestine he Rot perforated by the Ulcer. But when,</w:t>
      </w:r>
      <w:r w:rsidRPr="00327F56">
        <w:br/>
        <w:t>the Intestine by the same Method ofTrial is found to he sullon</w:t>
      </w:r>
      <w:r w:rsidRPr="00327F56">
        <w:br/>
      </w:r>
      <w:r w:rsidRPr="00327F56">
        <w:rPr>
          <w:lang w:val="la-Latn" w:eastAsia="la-Latn" w:bidi="la-Latn"/>
        </w:rPr>
        <w:t xml:space="preserve">stantia! </w:t>
      </w:r>
      <w:r w:rsidRPr="00327F56">
        <w:t>and thick, the Ulcer may Often he cured without</w:t>
      </w:r>
      <w:r w:rsidRPr="00327F56">
        <w:br/>
        <w:t xml:space="preserve">wounding -or perforating: the Part.' So a recent </w:t>
      </w:r>
      <w:r w:rsidRPr="00327F56">
        <w:rPr>
          <w:i/>
          <w:iCs/>
        </w:rPr>
        <w:t>Fistula</w:t>
      </w:r>
      <w:r w:rsidRPr="00327F56">
        <w:t xml:space="preserve"> coin-</w:t>
      </w:r>
      <w:r w:rsidRPr="00327F56">
        <w:br/>
        <w:t>hin’d with the Lues Venerea, or Owing its Rife to it, is often</w:t>
      </w:r>
      <w:r w:rsidRPr="00327F56">
        <w:br/>
      </w:r>
      <w:r w:rsidRPr="00327F56">
        <w:rPr>
          <w:b/>
          <w:bCs/>
        </w:rPr>
        <w:t xml:space="preserve">cured by </w:t>
      </w:r>
      <w:r w:rsidRPr="00327F56">
        <w:t xml:space="preserve">Mercurial Remedies without, cutting, </w:t>
      </w:r>
      <w:r w:rsidRPr="00327F56">
        <w:rPr>
          <w:lang w:val="el-GR" w:eastAsia="el-GR" w:bidi="el-GR"/>
        </w:rPr>
        <w:t xml:space="preserve">τ </w:t>
      </w:r>
      <w:r w:rsidRPr="00327F56">
        <w:t>/ ’</w:t>
      </w:r>
    </w:p>
    <w:p w14:paraId="3B3FC50E" w14:textId="77777777" w:rsidR="00327F56" w:rsidRPr="00327F56" w:rsidRDefault="00327F56" w:rsidP="00327F56">
      <w:pPr>
        <w:ind w:firstLine="360"/>
      </w:pPr>
      <w:r w:rsidRPr="00327F56">
        <w:t>. Hitherto we have treated of the Nature" and Properties of</w:t>
      </w:r>
      <w:r w:rsidRPr="00327F56">
        <w:br/>
      </w:r>
      <w:r w:rsidRPr="00327F56">
        <w:rPr>
          <w:i/>
          <w:iCs/>
        </w:rPr>
        <w:t>Fistulas.</w:t>
      </w:r>
      <w:r w:rsidRPr="00327F56">
        <w:t xml:space="preserve"> Now as to their Cure,, .we think it not improper, in</w:t>
      </w:r>
      <w:r w:rsidRPr="00327F56">
        <w:br/>
        <w:t>the first- place, to speak -of</w:t>
      </w:r>
      <w:r w:rsidRPr="00327F56">
        <w:rPr>
          <w:vertAlign w:val="superscript"/>
        </w:rPr>
        <w:t>:</w:t>
      </w:r>
      <w:r w:rsidRPr="00327F56">
        <w:t xml:space="preserve"> perfects Or Complete Fistulas, add ofi</w:t>
      </w:r>
      <w:r w:rsidRPr="00327F56">
        <w:br/>
        <w:t>the rest in their Order. . For-when we have proposed such :</w:t>
      </w:r>
      <w:r w:rsidRPr="00327F56">
        <w:br/>
        <w:t xml:space="preserve">Ways and Means as are proper for the Cure os complete </w:t>
      </w:r>
      <w:r w:rsidRPr="00327F56">
        <w:rPr>
          <w:i/>
          <w:iCs/>
        </w:rPr>
        <w:t>Fisiu- -</w:t>
      </w:r>
      <w:r w:rsidRPr="00327F56">
        <w:rPr>
          <w:i/>
          <w:iCs/>
        </w:rPr>
        <w:br/>
      </w:r>
      <w:r w:rsidRPr="00327F56">
        <w:t>Its, .it cannot he doubted but _ the Method to he taken with</w:t>
      </w:r>
      <w:r w:rsidRPr="00327F56">
        <w:br/>
        <w:t xml:space="preserve">other </w:t>
      </w:r>
      <w:r w:rsidRPr="00327F56">
        <w:rPr>
          <w:i/>
          <w:iCs/>
        </w:rPr>
        <w:t>Fistulas</w:t>
      </w:r>
      <w:r w:rsidRPr="00327F56">
        <w:t xml:space="preserve"> will be the.more readily understood, in order to</w:t>
      </w:r>
      <w:r w:rsidRPr="00327F56">
        <w:br/>
        <w:t xml:space="preserve">the Cure of-a complete </w:t>
      </w:r>
      <w:r w:rsidRPr="00327F56">
        <w:rPr>
          <w:i/>
          <w:iCs/>
        </w:rPr>
        <w:t>Fistulas</w:t>
      </w:r>
      <w:r w:rsidRPr="00327F56">
        <w:t xml:space="preserve"> the following Directions are to-’</w:t>
      </w:r>
      <w:r w:rsidRPr="00327F56">
        <w:br/>
        <w:t>he observed. When the Circumstances of the Patient, as well</w:t>
      </w:r>
      <w:r w:rsidRPr="00327F56">
        <w:br/>
        <w:t>as of the-Distemper, are such as we before.declared were ne-</w:t>
      </w:r>
      <w:r w:rsidRPr="00327F56">
        <w:br/>
        <w:t>cessary to give us Hopes-of a Cure, the first Business of the</w:t>
      </w:r>
      <w:r w:rsidRPr="00327F56">
        <w:br/>
        <w:t>Physician is to prepare his Patient for the Operation. There-</w:t>
      </w:r>
      <w:r w:rsidRPr="00327F56">
        <w:br/>
        <w:t>fore it will he convenient,- some Days before, to give a Purge ;</w:t>
      </w:r>
      <w:r w:rsidRPr="00327F56">
        <w:br/>
        <w:t>and,- if. the Strength will permit, to take away some Blood.</w:t>
      </w:r>
      <w:r w:rsidRPr="00327F56">
        <w:br/>
        <w:t>But if the Patient he weak, these things are to he omitted, .and</w:t>
      </w:r>
      <w:r w:rsidRPr="00327F56">
        <w:br/>
        <w:t>Corroboratives are rather to he. used, A strict Regimen of Diet,</w:t>
      </w:r>
      <w:r w:rsidRPr="00327F56">
        <w:br/>
        <w:t>and such as is most: convenient for the Condition of the Person</w:t>
      </w:r>
      <w:r w:rsidRPr="00327F56">
        <w:br/>
        <w:t xml:space="preserve">affected,- heing, as </w:t>
      </w:r>
      <w:r w:rsidRPr="00327F56">
        <w:rPr>
          <w:i/>
          <w:iCs/>
        </w:rPr>
        <w:t>far</w:t>
      </w:r>
      <w:r w:rsidRPr="00327F56">
        <w:t xml:space="preserve"> as is possible, all the while observed, and</w:t>
      </w:r>
      <w:r w:rsidRPr="00327F56">
        <w:br/>
        <w:t>proper - Medicines being taken to Correct the Blood, and</w:t>
      </w:r>
      <w:r w:rsidRPr="00327F56">
        <w:br/>
        <w:t>' render it mild. And that the Surgeon may not be incom-</w:t>
      </w:r>
      <w:r w:rsidRPr="00327F56">
        <w:br/>
        <w:t>moded in the Section by the Excrements, nor the first Bandage</w:t>
      </w:r>
      <w:r w:rsidRPr="00327F56">
        <w:br/>
        <w:t>he too soon taken off, it seems necessary some Hours before the</w:t>
      </w:r>
      <w:r w:rsidRPr="00327F56">
        <w:br/>
        <w:t>Operation to evacuate , the Belly by a Clyster; and immediately</w:t>
      </w:r>
      <w:r w:rsidRPr="00327F56">
        <w:br/>
        <w:t>before the Section, let the Patient, make Water, that the</w:t>
      </w:r>
      <w:r w:rsidRPr="00327F56">
        <w:br/>
        <w:t xml:space="preserve">distended Bladder may </w:t>
      </w:r>
      <w:r w:rsidRPr="00327F56">
        <w:rPr>
          <w:lang w:val="la-Latn" w:eastAsia="la-Latn" w:bidi="la-Latn"/>
        </w:rPr>
        <w:t xml:space="preserve">nothe </w:t>
      </w:r>
      <w:r w:rsidRPr="00327F56">
        <w:t>in Danger os heing injur'd. As</w:t>
      </w:r>
      <w:r w:rsidRPr="00327F56">
        <w:br/>
        <w:t>to the Posture of the Patient, it must he such as besore pre-</w:t>
      </w:r>
      <w:r w:rsidRPr="00327F56">
        <w:br/>
        <w:t>scrib'd, that is, he must lie on his Belly. ’ The Antienss, as</w:t>
      </w:r>
      <w:r w:rsidRPr="00327F56">
        <w:br/>
        <w:t xml:space="preserve">appears from </w:t>
      </w:r>
      <w:r w:rsidRPr="00327F56">
        <w:rPr>
          <w:i/>
          <w:iCs/>
        </w:rPr>
        <w:t>Paulas AEgineta,</w:t>
      </w:r>
      <w:r w:rsidRPr="00327F56">
        <w:t xml:space="preserve"> placed the Patient on his Back,</w:t>
      </w:r>
      <w:r w:rsidRPr="00327F56">
        <w:br/>
        <w:t xml:space="preserve">with his Thighs spread ; but.the rnoft modern </w:t>
      </w:r>
      <w:r w:rsidRPr="00327F56">
        <w:rPr>
          <w:i/>
          <w:iCs/>
        </w:rPr>
        <w:t>French</w:t>
      </w:r>
      <w:r w:rsidRPr="00327F56">
        <w:t xml:space="preserve"> Surgeons,</w:t>
      </w:r>
      <w:r w:rsidRPr="00327F56">
        <w:br/>
        <w:t xml:space="preserve">as </w:t>
      </w:r>
      <w:r w:rsidRPr="00327F56">
        <w:rPr>
          <w:i/>
          <w:iCs/>
        </w:rPr>
        <w:t>Garengeot</w:t>
      </w:r>
      <w:r w:rsidRPr="00327F56">
        <w:t xml:space="preserve"> informs ns, think him in the best Posture for this</w:t>
      </w:r>
      <w:r w:rsidRPr="00327F56">
        <w:br/>
        <w:t>Operation, when he lies om his Side, afrer the manner os those.</w:t>
      </w:r>
      <w:r w:rsidRPr="00327F56">
        <w:br/>
        <w:t>who take ClysterS in Bed, near rhe Edge of the Bed, with his</w:t>
      </w:r>
      <w:r w:rsidRPr="00327F56">
        <w:br/>
        <w:t>Breech exposed, and inis Knees drawn up. But tho' the Section</w:t>
      </w:r>
      <w:r w:rsidRPr="00327F56">
        <w:br/>
        <w:t>may he sometimes well enough performed in this Situation, yet</w:t>
      </w:r>
      <w:r w:rsidRPr="00327F56">
        <w:br/>
        <w:t>I have known Coses where, on account of the peculiar Consti-</w:t>
      </w:r>
      <w:r w:rsidRPr="00327F56">
        <w:br/>
        <w:t xml:space="preserve">antion of the </w:t>
      </w:r>
      <w:r w:rsidRPr="00327F56">
        <w:rPr>
          <w:i/>
          <w:iCs/>
        </w:rPr>
        <w:t>Fistula,</w:t>
      </w:r>
      <w:r w:rsidRPr="00327F56">
        <w:t xml:space="preserve"> the. Operation succeeded best in the for- </w:t>
      </w:r>
      <w:r w:rsidRPr="00327F56">
        <w:rPr>
          <w:lang w:val="el-GR" w:eastAsia="el-GR" w:bidi="el-GR"/>
        </w:rPr>
        <w:t>ς</w:t>
      </w:r>
      <w:r w:rsidRPr="00327F56">
        <w:rPr>
          <w:lang w:val="el-GR" w:eastAsia="el-GR" w:bidi="el-GR"/>
        </w:rPr>
        <w:br/>
      </w:r>
      <w:r w:rsidRPr="00327F56">
        <w:lastRenderedPageBreak/>
        <w:t>mer-Posture. -</w:t>
      </w:r>
    </w:p>
    <w:p w14:paraId="18776DC0" w14:textId="77777777" w:rsidR="00327F56" w:rsidRPr="00327F56" w:rsidRDefault="00327F56" w:rsidP="00327F56">
      <w:pPr>
        <w:ind w:firstLine="360"/>
      </w:pPr>
      <w:r w:rsidRPr="00327F56">
        <w:t>The Patient being placed, as shall her thought most conve-</w:t>
      </w:r>
      <w:r w:rsidRPr="00327F56">
        <w:br/>
        <w:t>niens, the next thing is to perform the Section with some fit</w:t>
      </w:r>
      <w:r w:rsidRPr="00327F56">
        <w:br/>
        <w:t>Instrument, of which there are many invented for this Purpose.</w:t>
      </w:r>
      <w:r w:rsidRPr="00327F56">
        <w:br/>
        <w:t>In antient Times they used a peculiar fort of Knife,, almost .</w:t>
      </w:r>
      <w:r w:rsidRPr="00327F56">
        <w:br/>
        <w:t>like-a Hook, in the Cure of' these Diseases. This'they called .</w:t>
      </w:r>
      <w:r w:rsidRPr="00327F56">
        <w:br/>
        <w:t xml:space="preserve">by a </w:t>
      </w:r>
      <w:r w:rsidRPr="00327F56">
        <w:rPr>
          <w:i/>
          <w:iCs/>
        </w:rPr>
        <w:t>Greek</w:t>
      </w:r>
      <w:r w:rsidRPr="00327F56">
        <w:t xml:space="preserve"> Term </w:t>
      </w:r>
      <w:r w:rsidRPr="00327F56">
        <w:rPr>
          <w:i/>
          <w:iCs/>
        </w:rPr>
        <w:t>Syringotomus, from</w:t>
      </w:r>
      <w:r w:rsidRPr="00327F56">
        <w:t xml:space="preserve"> Syrinx, a </w:t>
      </w:r>
      <w:r w:rsidRPr="00327F56">
        <w:rPr>
          <w:i/>
          <w:iCs/>
        </w:rPr>
        <w:t>Fistula.</w:t>
      </w:r>
      <w:r w:rsidRPr="00327F56">
        <w:t xml:space="preserve"> Some</w:t>
      </w:r>
      <w:r w:rsidRPr="00327F56">
        <w:br/>
        <w:t xml:space="preserve">ossthe- most common Kinds of these are represented </w:t>
      </w:r>
      <w:r w:rsidRPr="00327F56">
        <w:rPr>
          <w:i/>
          <w:iCs/>
        </w:rPr>
        <w:t>Tab.</w:t>
      </w:r>
      <w:r w:rsidRPr="00327F56">
        <w:t xml:space="preserve"> 56.</w:t>
      </w:r>
    </w:p>
    <w:p w14:paraId="38BA130D" w14:textId="77777777" w:rsidR="00327F56" w:rsidRPr="00327F56" w:rsidRDefault="00327F56" w:rsidP="00327F56">
      <w:r w:rsidRPr="00327F56">
        <w:rPr>
          <w:i/>
          <w:iCs/>
        </w:rPr>
        <w:t>Fig.</w:t>
      </w:r>
      <w:r w:rsidRPr="00327F56">
        <w:t xml:space="preserve"> 47 5; 6, 7. where the Letters A B represent the sharp or</w:t>
      </w:r>
      <w:r w:rsidRPr="00327F56">
        <w:br/>
        <w:t xml:space="preserve">cutting Part; </w:t>
      </w:r>
      <w:r w:rsidRPr="00327F56">
        <w:rPr>
          <w:lang w:val="la-Latn" w:eastAsia="la-Latn" w:bidi="la-Latn"/>
        </w:rPr>
        <w:t xml:space="preserve">B </w:t>
      </w:r>
      <w:r w:rsidRPr="00327F56">
        <w:t>C, the obtuse and smooth Part, or Style, which</w:t>
      </w:r>
      <w:r w:rsidRPr="00327F56">
        <w:br/>
        <w:t>ought to he flexible; and D D, the obtuse and convex Back.</w:t>
      </w:r>
      <w:r w:rsidRPr="00327F56">
        <w:br/>
        <w:t>Tho' these Instruments are rejected by some as useless, I have,</w:t>
      </w:r>
      <w:r w:rsidRPr="00327F56">
        <w:br/>
        <w:t>leanr'd by Experience, that what is necessary to he done in</w:t>
      </w:r>
      <w:r w:rsidRPr="00327F56">
        <w:br/>
        <w:t xml:space="preserve">these Cases, may Very often, especially when the </w:t>
      </w:r>
      <w:r w:rsidRPr="00327F56">
        <w:rPr>
          <w:i/>
          <w:iCs/>
        </w:rPr>
        <w:t>Fistulas</w:t>
      </w:r>
      <w:r w:rsidRPr="00327F56">
        <w:t xml:space="preserve"> are</w:t>
      </w:r>
      <w:r w:rsidRPr="00327F56">
        <w:br/>
        <w:t>of no great Depth, he most commodioufly perform'd by them.</w:t>
      </w:r>
      <w:r w:rsidRPr="00327F56">
        <w:br/>
        <w:t>They are to be taken, greater or less, according to the Depth</w:t>
      </w:r>
      <w:r w:rsidRPr="00327F56">
        <w:br/>
        <w:t xml:space="preserve">of the </w:t>
      </w:r>
      <w:r w:rsidRPr="00327F56">
        <w:rPr>
          <w:i/>
          <w:iCs/>
        </w:rPr>
        <w:t>Fistula,</w:t>
      </w:r>
      <w:r w:rsidRPr="00327F56">
        <w:t xml:space="preserve"> and are used in the sollowing manner : Intro-</w:t>
      </w:r>
      <w:r w:rsidRPr="00327F56">
        <w:br/>
        <w:t>duee the Head C of your Syringotomus into the external</w:t>
      </w:r>
      <w:r w:rsidRPr="00327F56">
        <w:br/>
      </w:r>
      <w:r w:rsidRPr="00327F56">
        <w:rPr>
          <w:i/>
          <w:iCs/>
        </w:rPr>
        <w:t>Fistula,</w:t>
      </w:r>
      <w:r w:rsidRPr="00327F56">
        <w:t xml:space="preserve"> and with the Fore-finger of the other Hand, first</w:t>
      </w:r>
      <w:r w:rsidRPr="00327F56">
        <w:br/>
        <w:t>anointed with Oil, and then intruded into the Rectum, direct</w:t>
      </w:r>
      <w:r w:rsidRPr="00327F56">
        <w:br/>
        <w:t>it thro' the internal Orifice of the Sinus, and along the Inte-</w:t>
      </w:r>
      <w:r w:rsidRPr="00327F56">
        <w:br/>
        <w:t xml:space="preserve">stine, till it appears out at the </w:t>
      </w:r>
      <w:r w:rsidRPr="00327F56">
        <w:rPr>
          <w:i/>
          <w:iCs/>
        </w:rPr>
        <w:t>Anus.</w:t>
      </w:r>
      <w:r w:rsidRPr="00327F56">
        <w:t xml:space="preserve"> Then taking hold of both</w:t>
      </w:r>
      <w:r w:rsidRPr="00327F56">
        <w:br/>
        <w:t xml:space="preserve">Ends, whatsoever is between the two Orifices of the </w:t>
      </w:r>
      <w:r w:rsidRPr="00327F56">
        <w:rPr>
          <w:i/>
          <w:iCs/>
        </w:rPr>
        <w:t>Fistula</w:t>
      </w:r>
      <w:r w:rsidRPr="00327F56">
        <w:rPr>
          <w:i/>
          <w:iCs/>
        </w:rPr>
        <w:br/>
      </w:r>
      <w:r w:rsidRPr="00327F56">
        <w:t xml:space="preserve">must he cut, in which Section the Sphincter of the </w:t>
      </w:r>
      <w:r w:rsidRPr="00327F56">
        <w:rPr>
          <w:i/>
          <w:iCs/>
        </w:rPr>
        <w:t>Anus, in</w:t>
      </w:r>
      <w:r w:rsidRPr="00327F56">
        <w:rPr>
          <w:i/>
          <w:iCs/>
        </w:rPr>
        <w:br/>
      </w:r>
      <w:r w:rsidRPr="00327F56">
        <w:t>Persons otherwise found, is always cut with Safety. Many</w:t>
      </w:r>
      <w:r w:rsidRPr="00327F56">
        <w:br/>
        <w:t xml:space="preserve">have imagin'd, with </w:t>
      </w:r>
      <w:r w:rsidRPr="00327F56">
        <w:rPr>
          <w:i/>
          <w:iCs/>
        </w:rPr>
        <w:t>Alhucasis,</w:t>
      </w:r>
      <w:r w:rsidRPr="00327F56">
        <w:t xml:space="preserve"> and others of the AntientS, that</w:t>
      </w:r>
      <w:r w:rsidRPr="00327F56">
        <w:br/>
        <w:t xml:space="preserve">a Section of the Sphincter of the </w:t>
      </w:r>
      <w:r w:rsidRPr="00327F56">
        <w:rPr>
          <w:i/>
          <w:iCs/>
        </w:rPr>
        <w:t>Anus</w:t>
      </w:r>
      <w:r w:rsidRPr="00327F56">
        <w:t xml:space="preserve"> must he followed with an</w:t>
      </w:r>
      <w:r w:rsidRPr="00327F56">
        <w:br/>
        <w:t>involuntary Efflux of the Foeces, and therefore directed it to he</w:t>
      </w:r>
      <w:r w:rsidRPr="00327F56">
        <w:br/>
        <w:t>avoided : But Experience has shewn, that it may he cut, not</w:t>
      </w:r>
      <w:r w:rsidRPr="00327F56">
        <w:br/>
        <w:t>only once, but several times, if it he necessary, in Patients who</w:t>
      </w:r>
      <w:r w:rsidRPr="00327F56">
        <w:br/>
        <w:t>are sound in other respects, without doing any Mischief. But.</w:t>
      </w:r>
      <w:r w:rsidRPr="00327F56">
        <w:br/>
        <w:t>is this Disorder be consequent upon this Method os Cure, it is</w:t>
      </w:r>
      <w:r w:rsidRPr="00327F56">
        <w:br/>
        <w:t>to he rather ascribed to some extraordinary Corruption and</w:t>
      </w:r>
      <w:r w:rsidRPr="00327F56">
        <w:br/>
        <w:t>Destruction of the Sphincter by an Ulcer or Erosion. But</w:t>
      </w:r>
      <w:r w:rsidRPr="00327F56">
        <w:br/>
        <w:t xml:space="preserve">where the internal </w:t>
      </w:r>
      <w:r w:rsidRPr="00327F56">
        <w:rPr>
          <w:i/>
          <w:iCs/>
        </w:rPr>
        <w:t>Fistula</w:t>
      </w:r>
      <w:r w:rsidRPr="00327F56">
        <w:t xml:space="preserve"> lies so deep, that the Head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Syringotomus, which passes through is, will, with Difficulty,</w:t>
      </w:r>
      <w:r w:rsidRPr="00327F56">
        <w:br/>
        <w:t>he made to appear at the Anus, the Finger in the Anus is to be</w:t>
      </w:r>
      <w:r w:rsidRPr="00327F56">
        <w:br/>
        <w:t>more busily, .but warily employ'd in bending and directing it</w:t>
      </w:r>
      <w:r w:rsidRPr="00327F56">
        <w:br/>
        <w:t>tail it comes out at the Anus, when the Surgeon is to make a.</w:t>
      </w:r>
      <w:r w:rsidRPr="00327F56">
        <w:br/>
        <w:t xml:space="preserve">Section as. before. But as the upper Part os the Orifice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Fistula</w:t>
      </w:r>
      <w:r w:rsidRPr="00327F56">
        <w:t xml:space="preserve"> in the Intestine is generally callous, and is not cut in?</w:t>
      </w:r>
      <w:r w:rsidRPr="00327F56">
        <w:br/>
        <w:t xml:space="preserve">thus Way of Cure; and yet if it be not cut, this Part of </w:t>
      </w:r>
      <w:r w:rsidRPr="00327F56">
        <w:rPr>
          <w:b/>
          <w:bCs/>
        </w:rPr>
        <w:t>the-</w:t>
      </w:r>
      <w:r w:rsidRPr="00327F56">
        <w:rPr>
          <w:b/>
          <w:bCs/>
        </w:rPr>
        <w:br/>
      </w:r>
      <w:r w:rsidRPr="00327F56">
        <w:t>Callus. does not coalesce with the rest; but easily gives Occasion</w:t>
      </w:r>
      <w:r w:rsidRPr="00327F56">
        <w:br/>
        <w:t>to a new Disorder; the adjacent Part of the intestine is to he .</w:t>
      </w:r>
      <w:r w:rsidRPr="00327F56">
        <w:br/>
        <w:t>perforated with the Head of the Syringotomus, two or three Lines</w:t>
      </w:r>
      <w:r w:rsidRPr="00327F56">
        <w:br/>
        <w:t xml:space="preserve">above the Orifice of the </w:t>
      </w:r>
      <w:r w:rsidRPr="00327F56">
        <w:rPr>
          <w:i/>
          <w:iCs/>
        </w:rPr>
        <w:t>Fistula,</w:t>
      </w:r>
      <w:r w:rsidRPr="00327F56">
        <w:t xml:space="preserve"> and so he cut together with it</w:t>
      </w:r>
      <w:r w:rsidRPr="00327F56">
        <w:br/>
        <w:t>or, if this he not done, thensoonafter the Incision, or, iftheBlood-</w:t>
      </w:r>
      <w:r w:rsidRPr="00327F56">
        <w:br/>
        <w:t>he an Obstacle, some Day after it, the callous Part must have</w:t>
      </w:r>
      <w:r w:rsidRPr="00327F56">
        <w:br/>
        <w:t>an Incision made in it with theSciffare, or he quite cut off.</w:t>
      </w:r>
    </w:p>
    <w:p w14:paraId="5579AB52" w14:textId="77777777" w:rsidR="00327F56" w:rsidRPr="00327F56" w:rsidRDefault="00327F56" w:rsidP="00327F56">
      <w:pPr>
        <w:ind w:firstLine="360"/>
      </w:pPr>
      <w:r w:rsidRPr="00327F56">
        <w:t>But it is here to he observ'd, that some Physicians are of.</w:t>
      </w:r>
      <w:r w:rsidRPr="00327F56">
        <w:br/>
        <w:t>Opinion, that the falcated Instrument with a blunt Point, re-.,</w:t>
      </w:r>
      <w:r w:rsidRPr="00327F56">
        <w:br/>
        <w:t xml:space="preserve">represented </w:t>
      </w:r>
      <w:r w:rsidRPr="00327F56">
        <w:rPr>
          <w:i/>
          <w:iCs/>
        </w:rPr>
        <w:t>Tab.</w:t>
      </w:r>
      <w:r w:rsidRPr="00327F56">
        <w:t xml:space="preserve"> 26. </w:t>
      </w:r>
      <w:r w:rsidRPr="00327F56">
        <w:rPr>
          <w:i/>
          <w:iCs/>
        </w:rPr>
        <w:t>Fig.</w:t>
      </w:r>
      <w:r w:rsidRPr="00327F56">
        <w:t xml:space="preserve"> 3. or any Other like Instrument, are,</w:t>
      </w:r>
      <w:r w:rsidRPr="00327F56">
        <w:br/>
        <w:t xml:space="preserve">far </w:t>
      </w:r>
      <w:r w:rsidRPr="00327F56">
        <w:rPr>
          <w:lang w:val="la-Latn" w:eastAsia="la-Latn" w:bidi="la-Latn"/>
        </w:rPr>
        <w:t xml:space="preserve">inore </w:t>
      </w:r>
      <w:r w:rsidRPr="00327F56">
        <w:t>commodious than the Syringotomus above-mentioned,,</w:t>
      </w:r>
      <w:r w:rsidRPr="00327F56">
        <w:br/>
        <w:t xml:space="preserve">for cutting a </w:t>
      </w:r>
      <w:r w:rsidRPr="00327F56">
        <w:rPr>
          <w:i/>
          <w:iCs/>
        </w:rPr>
        <w:t>Fistula</w:t>
      </w:r>
      <w:r w:rsidRPr="00327F56">
        <w:t xml:space="preserve"> in the Anus, because the Handle is of con-.</w:t>
      </w:r>
      <w:r w:rsidRPr="00327F56">
        <w:br/>
        <w:t>IiderableAdvantage to. the Surgeon in the Operation. I am in-</w:t>
      </w:r>
      <w:r w:rsidRPr="00327F56">
        <w:br/>
        <w:t>deed so sar of their Opinion, from my own Experience, and</w:t>
      </w:r>
      <w:r w:rsidRPr="00327F56">
        <w:br/>
        <w:t>that Of. others, that I dare pronounce it to be most handy and:</w:t>
      </w:r>
      <w:r w:rsidRPr="00327F56">
        <w:br/>
        <w:t xml:space="preserve">useful in </w:t>
      </w:r>
      <w:r w:rsidRPr="00327F56">
        <w:rPr>
          <w:i/>
          <w:iCs/>
        </w:rPr>
        <w:t>Fistulas</w:t>
      </w:r>
      <w:r w:rsidRPr="00327F56">
        <w:t xml:space="preserve"> which have no great Depth; for, to lay no</w:t>
      </w:r>
      <w:r w:rsidRPr="00327F56">
        <w:br/>
        <w:t>more, I have myself, on several Occasions, used this Knife</w:t>
      </w:r>
      <w:r w:rsidRPr="00327F56">
        <w:br/>
        <w:t xml:space="preserve">with good Success. The </w:t>
      </w:r>
      <w:r w:rsidRPr="00327F56">
        <w:rPr>
          <w:i/>
          <w:iCs/>
        </w:rPr>
        <w:t>French</w:t>
      </w:r>
      <w:r w:rsidRPr="00327F56">
        <w:t xml:space="preserve"> Surgeons, that they might</w:t>
      </w:r>
      <w:r w:rsidRPr="00327F56">
        <w:br/>
        <w:t>aecornplish in the best manner possible the Core of their King's.</w:t>
      </w:r>
      <w:r w:rsidRPr="00327F56">
        <w:br/>
      </w:r>
      <w:r w:rsidRPr="00327F56">
        <w:rPr>
          <w:i/>
          <w:iCs/>
        </w:rPr>
        <w:t>Fistula,</w:t>
      </w:r>
      <w:r w:rsidRPr="00327F56">
        <w:t xml:space="preserve"> made use of some such Knife, but furnish'd with a</w:t>
      </w:r>
      <w:r w:rsidRPr="00327F56">
        <w:br/>
        <w:t>Head Or Knob at the Point, which, however, is not necessary sa</w:t>
      </w:r>
      <w:r w:rsidRPr="00327F56">
        <w:br/>
        <w:t>which, from the Person in whose Case it was us'd, acquir'd the</w:t>
      </w:r>
      <w:r w:rsidRPr="00327F56">
        <w:br/>
        <w:t xml:space="preserve">Name of the </w:t>
      </w:r>
      <w:r w:rsidRPr="00327F56">
        <w:rPr>
          <w:i/>
          <w:iCs/>
        </w:rPr>
        <w:t>Royal B'astory.</w:t>
      </w:r>
      <w:r w:rsidRPr="00327F56">
        <w:t xml:space="preserve"> However, I should not Care tar</w:t>
      </w:r>
      <w:r w:rsidRPr="00327F56">
        <w:br/>
        <w:t>apply my own above-mentioned, or that Royal Incision-knife,</w:t>
      </w:r>
      <w:r w:rsidRPr="00327F56">
        <w:br/>
        <w:t xml:space="preserve">of theirs, to all </w:t>
      </w:r>
      <w:r w:rsidRPr="00327F56">
        <w:rPr>
          <w:i/>
          <w:iCs/>
        </w:rPr>
        <w:t>Fistulas</w:t>
      </w:r>
      <w:r w:rsidRPr="00327F56">
        <w:t xml:space="preserve"> indiscriminately; for they are not the.</w:t>
      </w:r>
      <w:r w:rsidRPr="00327F56">
        <w:br/>
        <w:t>most convenient for those which are somewhat deeply seated.</w:t>
      </w:r>
      <w:r w:rsidRPr="00327F56">
        <w:br/>
        <w:t xml:space="preserve">The celebrated </w:t>
      </w:r>
      <w:r w:rsidRPr="00327F56">
        <w:rPr>
          <w:i/>
          <w:iCs/>
        </w:rPr>
        <w:t>Bafsius</w:t>
      </w:r>
      <w:r w:rsidRPr="00327F56">
        <w:t xml:space="preserve"> therefore. Professor of Surgery at </w:t>
      </w:r>
      <w:r w:rsidRPr="00327F56">
        <w:rPr>
          <w:i/>
          <w:iCs/>
        </w:rPr>
        <w:t>Hall,.</w:t>
      </w:r>
      <w:r w:rsidRPr="00327F56">
        <w:rPr>
          <w:i/>
          <w:iCs/>
        </w:rPr>
        <w:br/>
      </w:r>
      <w:r w:rsidRPr="00327F56">
        <w:t xml:space="preserve">did Very well in giving us, in his Dissertation Of a </w:t>
      </w:r>
      <w:r w:rsidRPr="00327F56">
        <w:rPr>
          <w:i/>
          <w:iCs/>
        </w:rPr>
        <w:t>Fistula</w:t>
      </w:r>
      <w:r w:rsidRPr="00327F56">
        <w:t xml:space="preserve"> of the</w:t>
      </w:r>
      <w:r w:rsidRPr="00327F56">
        <w:br/>
      </w:r>
      <w:r w:rsidRPr="00327F56">
        <w:rPr>
          <w:i/>
          <w:iCs/>
        </w:rPr>
        <w:t>Anus,</w:t>
      </w:r>
      <w:r w:rsidRPr="00327F56">
        <w:t xml:space="preserve"> a Description of an Incision-knife, with a Very long,</w:t>
      </w:r>
      <w:r w:rsidRPr="00327F56">
        <w:br/>
        <w:t xml:space="preserve">flexible Silver-Head, of winch some make </w:t>
      </w:r>
      <w:r w:rsidRPr="00327F56">
        <w:rPr>
          <w:i/>
          <w:iCs/>
        </w:rPr>
        <w:t>Lae Maire,</w:t>
      </w:r>
      <w:r w:rsidRPr="00327F56">
        <w:t xml:space="preserve"> the Head-</w:t>
      </w:r>
      <w:r w:rsidRPr="00327F56">
        <w:br/>
        <w:t xml:space="preserve">furgeon Of </w:t>
      </w:r>
      <w:r w:rsidRPr="00327F56">
        <w:rPr>
          <w:i/>
          <w:iCs/>
        </w:rPr>
        <w:t>Strafiurg,</w:t>
      </w:r>
      <w:r w:rsidRPr="00327F56">
        <w:t xml:space="preserve"> to be the Inventor </w:t>
      </w:r>
      <w:r w:rsidRPr="00327F56">
        <w:rPr>
          <w:i/>
          <w:iCs/>
        </w:rPr>
        <w:t>(see Tap.</w:t>
      </w:r>
      <w:r w:rsidRPr="00327F56">
        <w:t xml:space="preserve"> 56. </w:t>
      </w:r>
      <w:r w:rsidRPr="00327F56">
        <w:rPr>
          <w:i/>
          <w:iCs/>
        </w:rPr>
        <w:t>Fig.</w:t>
      </w:r>
      <w:r w:rsidRPr="00327F56">
        <w:t xml:space="preserve"> 8.).</w:t>
      </w:r>
    </w:p>
    <w:p w14:paraId="37AE3B36" w14:textId="77777777" w:rsidR="00327F56" w:rsidRPr="00327F56" w:rsidRDefault="00327F56" w:rsidP="00327F56">
      <w:pPr>
        <w:ind w:firstLine="360"/>
      </w:pPr>
      <w:r w:rsidRPr="00327F56">
        <w:t xml:space="preserve">Here the Break or Head C heing introduc'd into the </w:t>
      </w:r>
      <w:r w:rsidRPr="00327F56">
        <w:rPr>
          <w:i/>
          <w:iCs/>
        </w:rPr>
        <w:t>Fistula,</w:t>
      </w:r>
      <w:r w:rsidRPr="00327F56">
        <w:rPr>
          <w:i/>
          <w:iCs/>
        </w:rPr>
        <w:br/>
      </w:r>
      <w:r w:rsidRPr="00327F56">
        <w:t>in the same manner, as before directed, and made to pass thro’</w:t>
      </w:r>
      <w:r w:rsidRPr="00327F56">
        <w:br/>
        <w:t>its Sinus and the Anus, the intermediate Parts, hetween the in- ’’</w:t>
      </w:r>
      <w:r w:rsidRPr="00327F56">
        <w:br/>
        <w:t xml:space="preserve">ternal and external Orifices of the </w:t>
      </w:r>
      <w:r w:rsidRPr="00327F56">
        <w:rPr>
          <w:i/>
          <w:iCs/>
        </w:rPr>
        <w:t>Fistula,</w:t>
      </w:r>
      <w:r w:rsidRPr="00327F56">
        <w:t xml:space="preserve"> may sometimes</w:t>
      </w:r>
      <w:r w:rsidRPr="00327F56">
        <w:br/>
        <w:t>with sar more Convenience he cut, than by the Instruments</w:t>
      </w:r>
      <w:r w:rsidRPr="00327F56">
        <w:br/>
        <w:t>hefore-mention'd. For the same Purpose may we use the.</w:t>
      </w:r>
      <w:r w:rsidRPr="00327F56">
        <w:br/>
        <w:t xml:space="preserve">Syringotomus, </w:t>
      </w:r>
      <w:r w:rsidRPr="00327F56">
        <w:rPr>
          <w:i/>
          <w:iCs/>
        </w:rPr>
        <w:t>ssisiab. nsi. Fig.</w:t>
      </w:r>
      <w:r w:rsidRPr="00327F56">
        <w:t xml:space="preserve"> 3.) which </w:t>
      </w:r>
      <w:r w:rsidRPr="00327F56">
        <w:rPr>
          <w:i/>
          <w:iCs/>
        </w:rPr>
        <w:t>Garengeot</w:t>
      </w:r>
      <w:r w:rsidRPr="00327F56">
        <w:t xml:space="preserve"> has describ'd,.'</w:t>
      </w:r>
      <w:r w:rsidRPr="00327F56">
        <w:br/>
        <w:t xml:space="preserve">blit delineated only in part, and winch .is used in </w:t>
      </w:r>
      <w:r w:rsidRPr="00327F56">
        <w:rPr>
          <w:b/>
          <w:bCs/>
        </w:rPr>
        <w:t>the same ;</w:t>
      </w:r>
      <w:r w:rsidRPr="00327F56">
        <w:rPr>
          <w:b/>
          <w:bCs/>
        </w:rPr>
        <w:br/>
      </w:r>
      <w:r w:rsidRPr="00327F56">
        <w:t>manner as the other Syringotomi, but, by means of the Strap -</w:t>
      </w:r>
      <w:r w:rsidRPr="00327F56">
        <w:br/>
      </w:r>
      <w:r w:rsidRPr="00327F56">
        <w:lastRenderedPageBreak/>
        <w:t xml:space="preserve">E. </w:t>
      </w:r>
      <w:r w:rsidRPr="00327F56">
        <w:rPr>
          <w:lang w:val="el-GR" w:eastAsia="el-GR" w:bidi="el-GR"/>
        </w:rPr>
        <w:t xml:space="preserve">Ε </w:t>
      </w:r>
      <w:r w:rsidRPr="00327F56">
        <w:t>added to it, may with more Firmness he held, and the.</w:t>
      </w:r>
      <w:r w:rsidRPr="00327F56">
        <w:br/>
        <w:t xml:space="preserve">Section may.the more easily he </w:t>
      </w:r>
      <w:r w:rsidRPr="00327F56">
        <w:rPr>
          <w:u w:val="single"/>
        </w:rPr>
        <w:t>mad</w:t>
      </w:r>
      <w:r w:rsidRPr="00327F56">
        <w:t>e- But I found the Incon- i</w:t>
      </w:r>
      <w:r w:rsidRPr="00327F56">
        <w:br/>
        <w:t>Venience of its enormous long Beak C D, and took Care to ..</w:t>
      </w:r>
      <w:r w:rsidRPr="00327F56">
        <w:br/>
        <w:t>have another made, with a Beak no longer than what reached</w:t>
      </w:r>
      <w:r w:rsidRPr="00327F56">
        <w:br/>
        <w:t>to F, by. which I perform’d the. Operation with more. Con-</w:t>
      </w:r>
      <w:r w:rsidRPr="00327F56">
        <w:br/>
        <w:t xml:space="preserve">Venience. </w:t>
      </w:r>
      <w:r w:rsidRPr="00327F56">
        <w:rPr>
          <w:vertAlign w:val="subscript"/>
        </w:rPr>
        <w:t>:</w:t>
      </w:r>
    </w:p>
    <w:p w14:paraId="322258F7" w14:textId="77777777" w:rsidR="00327F56" w:rsidRPr="00327F56" w:rsidRDefault="00327F56" w:rsidP="00327F56">
      <w:pPr>
        <w:ind w:firstLine="360"/>
      </w:pPr>
      <w:r w:rsidRPr="00327F56">
        <w:t>Some, instead of a Syringotomus and Incision-knife, intro- .</w:t>
      </w:r>
      <w:r w:rsidRPr="00327F56">
        <w:br/>
        <w:t>duce a flexible Silver Prohe, VVire, or Style, into the external</w:t>
      </w:r>
      <w:r w:rsidRPr="00327F56">
        <w:br/>
        <w:t xml:space="preserve">Orifice of the </w:t>
      </w:r>
      <w:r w:rsidRPr="00327F56">
        <w:rPr>
          <w:i/>
          <w:iCs/>
        </w:rPr>
        <w:t>Fistula,</w:t>
      </w:r>
      <w:r w:rsidRPr="00327F56">
        <w:t xml:space="preserve"> which, aster passing through the inter-</w:t>
      </w:r>
      <w:r w:rsidRPr="00327F56">
        <w:br/>
        <w:t>nal Orifice in the Intestine, they so bend and direct with the .</w:t>
      </w:r>
      <w:r w:rsidRPr="00327F56">
        <w:br/>
        <w:t xml:space="preserve">Fore-finger in the </w:t>
      </w:r>
      <w:r w:rsidRPr="00327F56">
        <w:rPr>
          <w:i/>
          <w:iCs/>
        </w:rPr>
        <w:t>Anus,</w:t>
      </w:r>
      <w:r w:rsidRPr="00327F56">
        <w:t xml:space="preserve"> that Part of it comes out from thence ’</w:t>
      </w:r>
      <w:r w:rsidRPr="00327F56">
        <w:br/>
        <w:t xml:space="preserve">(see </w:t>
      </w:r>
      <w:r w:rsidRPr="00327F56">
        <w:rPr>
          <w:i/>
          <w:iCs/>
        </w:rPr>
        <w:t>T.ab. ati. Fig.</w:t>
      </w:r>
      <w:r w:rsidRPr="00327F56">
        <w:t xml:space="preserve"> I. D D). . Then taking hold of the two </w:t>
      </w:r>
      <w:r w:rsidRPr="00327F56">
        <w:rPr>
          <w:vertAlign w:val="subscript"/>
        </w:rPr>
        <w:t>;</w:t>
      </w:r>
      <w:r w:rsidRPr="00327F56">
        <w:rPr>
          <w:vertAlign w:val="subscript"/>
        </w:rPr>
        <w:br/>
      </w:r>
      <w:r w:rsidRPr="00327F56">
        <w:t>Ends H H, of the Silver Wire, they gently draw the Flesh</w:t>
      </w:r>
      <w:r w:rsidRPr="00327F56">
        <w:br/>
        <w:t xml:space="preserve">comprehended betwixt </w:t>
      </w:r>
      <w:r w:rsidRPr="00327F56">
        <w:rPr>
          <w:lang w:val="la-Latn" w:eastAsia="la-Latn" w:bidi="la-Latn"/>
        </w:rPr>
        <w:t xml:space="preserve">C C B </w:t>
      </w:r>
      <w:r w:rsidRPr="00327F56">
        <w:t>E, and with an Incision-knife,</w:t>
      </w:r>
      <w:r w:rsidRPr="00327F56">
        <w:br/>
        <w:t>principally a falcated one, or a convenient Pair of Sciffars, :</w:t>
      </w:r>
      <w:r w:rsidRPr="00327F56">
        <w:br/>
        <w:t>divide it. This way of Operation, tin/ it he yery antient, _</w:t>
      </w:r>
      <w:r w:rsidRPr="00327F56">
        <w:br w:type="page"/>
      </w:r>
    </w:p>
    <w:p w14:paraId="6ABBC71B" w14:textId="77777777" w:rsidR="00327F56" w:rsidRPr="00327F56" w:rsidRDefault="00327F56" w:rsidP="00327F56">
      <w:pPr>
        <w:tabs>
          <w:tab w:val="left" w:pos="3370"/>
          <w:tab w:val="left" w:pos="3760"/>
        </w:tabs>
      </w:pPr>
      <w:r w:rsidRPr="00327F56">
        <w:lastRenderedPageBreak/>
        <w:t xml:space="preserve">and described by </w:t>
      </w:r>
      <w:r w:rsidRPr="00327F56">
        <w:rPr>
          <w:i/>
          <w:iCs/>
        </w:rPr>
        <w:t>Paulus AE</w:t>
      </w:r>
      <w:r w:rsidRPr="00327F56">
        <w:rPr>
          <w:i/>
          <w:iCs/>
          <w:lang w:val="la-Latn" w:eastAsia="la-Latn" w:bidi="la-Latn"/>
        </w:rPr>
        <w:t xml:space="preserve">pineta, </w:t>
      </w:r>
      <w:r w:rsidRPr="00327F56">
        <w:rPr>
          <w:i/>
          <w:iCs/>
        </w:rPr>
        <w:t>seems to Garertgeoi</w:t>
      </w:r>
      <w:r w:rsidRPr="00327F56">
        <w:t xml:space="preserve"> ex-</w:t>
      </w:r>
      <w:r w:rsidRPr="00327F56">
        <w:br/>
        <w:t>tremely convenient, and so much the more to he preserv'd to</w:t>
      </w:r>
      <w:r w:rsidRPr="00327F56">
        <w:br/>
        <w:t xml:space="preserve">others, as it prevents a Return os the Disease. </w:t>
      </w:r>
      <w:r w:rsidRPr="00327F56">
        <w:rPr>
          <w:i/>
          <w:iCs/>
        </w:rPr>
        <w:t>For my</w:t>
      </w:r>
      <w:r w:rsidRPr="00327F56">
        <w:t xml:space="preserve"> part, I</w:t>
      </w:r>
      <w:r w:rsidRPr="00327F56">
        <w:br/>
        <w:t>have a great Esteem for this Very antient Method ; but what</w:t>
      </w:r>
      <w:r w:rsidRPr="00327F56">
        <w:br/>
        <w:t>Argument should induce this Author to think it a more effec-</w:t>
      </w:r>
      <w:r w:rsidRPr="00327F56">
        <w:br/>
        <w:t>rual way to prevent the Return of the Distemper than’ any other,</w:t>
      </w:r>
      <w:r w:rsidRPr="00327F56">
        <w:br/>
        <w:t>I do not aS yet cleariy Comprehend..</w:t>
      </w:r>
      <w:r w:rsidRPr="00327F56">
        <w:tab/>
      </w:r>
      <w:r w:rsidRPr="00327F56">
        <w:rPr>
          <w:vertAlign w:val="superscript"/>
        </w:rPr>
        <w:t>:</w:t>
      </w:r>
      <w:r w:rsidRPr="00327F56">
        <w:tab/>
        <w:t>’</w:t>
      </w:r>
    </w:p>
    <w:p w14:paraId="40D24CAC" w14:textId="77777777" w:rsidR="00327F56" w:rsidRPr="00327F56" w:rsidRDefault="00327F56" w:rsidP="00327F56">
      <w:pPr>
        <w:ind w:firstLine="360"/>
      </w:pPr>
      <w:r w:rsidRPr="00327F56">
        <w:t xml:space="preserve">Others use a flexible Prohe with a Groove (see </w:t>
      </w:r>
      <w:r w:rsidRPr="00327F56">
        <w:rPr>
          <w:i/>
          <w:iCs/>
        </w:rPr>
        <w:t xml:space="preserve">Tab: </w:t>
      </w:r>
      <w:r w:rsidRPr="00327F56">
        <w:rPr>
          <w:i/>
          <w:iCs/>
          <w:lang w:val="el-GR" w:eastAsia="el-GR" w:bidi="el-GR"/>
        </w:rPr>
        <w:t>τι.</w:t>
      </w:r>
      <w:r w:rsidRPr="00327F56">
        <w:rPr>
          <w:lang w:val="el-GR" w:eastAsia="el-GR" w:bidi="el-GR"/>
        </w:rPr>
        <w:t xml:space="preserve"> </w:t>
      </w:r>
      <w:r w:rsidRPr="00327F56">
        <w:t>M,</w:t>
      </w:r>
      <w:r w:rsidRPr="00327F56">
        <w:br/>
        <w:t xml:space="preserve">or </w:t>
      </w:r>
      <w:r w:rsidRPr="00327F56">
        <w:rPr>
          <w:i/>
          <w:iCs/>
        </w:rPr>
        <w:t>Tab.</w:t>
      </w:r>
      <w:r w:rsidRPr="00327F56">
        <w:t xml:space="preserve"> 56. </w:t>
      </w:r>
      <w:r w:rsidRPr="00327F56">
        <w:rPr>
          <w:i/>
          <w:iCs/>
        </w:rPr>
        <w:t>Fig.</w:t>
      </w:r>
      <w:r w:rsidRPr="00327F56">
        <w:t xml:space="preserve"> 2.). This is introduc'd into the external Ori-</w:t>
      </w:r>
      <w:r w:rsidRPr="00327F56">
        <w:br/>
        <w:t xml:space="preserve">free of the </w:t>
      </w:r>
      <w:r w:rsidRPr="00327F56">
        <w:rPr>
          <w:i/>
          <w:iCs/>
        </w:rPr>
        <w:t>Fistula,</w:t>
      </w:r>
      <w:r w:rsidRPr="00327F56">
        <w:t xml:space="preserve"> and with all possible Exactness directed to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Intestinum </w:t>
      </w:r>
      <w:r w:rsidRPr="00327F56">
        <w:t xml:space="preserve">Rectum, and reflected back through the </w:t>
      </w:r>
      <w:r w:rsidRPr="00327F56">
        <w:rPr>
          <w:i/>
          <w:iCs/>
        </w:rPr>
        <w:t>Anus ,</w:t>
      </w:r>
      <w:r w:rsidRPr="00327F56">
        <w:rPr>
          <w:i/>
          <w:iCs/>
        </w:rPr>
        <w:br/>
      </w:r>
      <w:r w:rsidRPr="00327F56">
        <w:t>after which, with a Knife, or a convenient Pain of Sciffars,</w:t>
      </w:r>
      <w:r w:rsidRPr="00327F56">
        <w:br/>
        <w:t>they cut the Flesh upon the Groove. Some modem Surgeons</w:t>
      </w:r>
      <w:r w:rsidRPr="00327F56">
        <w:br/>
        <w:t>prefer this way Of Operation to all the rest, in the Cure of</w:t>
      </w:r>
      <w:r w:rsidRPr="00327F56">
        <w:br/>
        <w:t xml:space="preserve">those </w:t>
      </w:r>
      <w:r w:rsidRPr="00327F56">
        <w:rPr>
          <w:i/>
          <w:iCs/>
        </w:rPr>
        <w:t>Fistulas,</w:t>
      </w:r>
      <w:r w:rsidRPr="00327F56">
        <w:t xml:space="preserve"> which are Very deeply seated in the Intestine ;</w:t>
      </w:r>
      <w:r w:rsidRPr="00327F56">
        <w:br/>
        <w:t>hut why it should be preferable to the former, I am at a Loss</w:t>
      </w:r>
      <w:r w:rsidRPr="00327F56">
        <w:br/>
        <w:t>to conceive. But in whatever Method it he perform'd, it cer-</w:t>
      </w:r>
      <w:r w:rsidRPr="00327F56">
        <w:br/>
        <w:t>tainly requires a great deal of Skill and Caution, lest by cutting</w:t>
      </w:r>
      <w:r w:rsidRPr="00327F56">
        <w:br/>
        <w:t>the larger Branches of the Vessels of the Rectum, as it some-</w:t>
      </w:r>
      <w:r w:rsidRPr="00327F56">
        <w:br/>
        <w:t xml:space="preserve">times happens in Very deep </w:t>
      </w:r>
      <w:r w:rsidRPr="00327F56">
        <w:rPr>
          <w:i/>
          <w:iCs/>
        </w:rPr>
        <w:t>Fistulas,</w:t>
      </w:r>
      <w:r w:rsidRPr="00327F56">
        <w:t xml:space="preserve"> we excite a dangerous or</w:t>
      </w:r>
      <w:r w:rsidRPr="00327F56">
        <w:br/>
        <w:t>fatal Haemorrhage. To proceed, the Wound being thus in-</w:t>
      </w:r>
      <w:r w:rsidRPr="00327F56">
        <w:br/>
        <w:t>flicted, the Blood must be first carefully wiped away ; which</w:t>
      </w:r>
      <w:r w:rsidRPr="00327F56">
        <w:br/>
        <w:t>done, the Part must be Very curioufly search'd, and inspected</w:t>
      </w:r>
      <w:r w:rsidRPr="00327F56">
        <w:br/>
        <w:t>whether there he any Sinus, or Callus, or corrupted Fibres</w:t>
      </w:r>
      <w:r w:rsidRPr="00327F56">
        <w:br/>
        <w:t>remaining. For if you find any Sinus, the Probe or Finger</w:t>
      </w:r>
      <w:r w:rsidRPr="00327F56">
        <w:br/>
        <w:t>.must he nicely introduc'd, and the incumbent Flesh divided</w:t>
      </w:r>
      <w:r w:rsidRPr="00327F56">
        <w:br/>
        <w:t>with the Sciffars .or Knife, that the corrupted Parts may the</w:t>
      </w:r>
      <w:r w:rsidRPr="00327F56">
        <w:br/>
        <w:t>.more accurately he view'd and abstarged. We are not al-</w:t>
      </w:r>
      <w:r w:rsidRPr="00327F56">
        <w:br/>
        <w:t>ways allow'd to accomplish the Operation at the first Essay,</w:t>
      </w:r>
      <w:r w:rsidRPr="00327F56">
        <w:br/>
        <w:t>hecause of. the Moroseness, Debility, or Pusillanimity of the</w:t>
      </w:r>
      <w:r w:rsidRPr="00327F56">
        <w:br/>
        <w:t>patient. For pusillanimous or morose Patients can by no Rea-</w:t>
      </w:r>
      <w:r w:rsidRPr="00327F56">
        <w:br/>
        <w:t>sons he persuaded to admit of a further Search and Section the</w:t>
      </w:r>
      <w:r w:rsidRPr="00327F56">
        <w:br/>
        <w:t>first Time, as 1 know by Experience; and the Infirm, or such</w:t>
      </w:r>
      <w:r w:rsidRPr="00327F56">
        <w:br/>
        <w:t>ns have lost much Blond, are sometimes unable to hear them,</w:t>
      </w:r>
      <w:r w:rsidRPr="00327F56">
        <w:br/>
        <w:t>so that we must necessarily proceed to the Dressing. Whatever</w:t>
      </w:r>
      <w:r w:rsidRPr="00327F56">
        <w:br/>
        <w:t>internal Remains there may be of a Callus, Or Vitiated Fibres,</w:t>
      </w:r>
      <w:r w:rsidRPr="00327F56">
        <w:br/>
        <w:t>inust with the like Instrument, if it may safely he done, he</w:t>
      </w:r>
      <w:r w:rsidRPr="00327F56">
        <w:br/>
        <w:t>partly cut off, partly scarisy'd, or receive frequent Incisions</w:t>
      </w:r>
      <w:r w:rsidRPr="00327F56">
        <w:br/>
        <w:t>from the Knife or Sciffars. The Consequence os this will be a</w:t>
      </w:r>
      <w:r w:rsidRPr="00327F56">
        <w:br/>
        <w:t>quick and plentiful Suppuration, and all unnatural Hardnesses,</w:t>
      </w:r>
      <w:r w:rsidRPr="00327F56">
        <w:br/>
        <w:t>with whatever is putrid and corrupt, will with far greater Con-</w:t>
      </w:r>
      <w:r w:rsidRPr="00327F56">
        <w:br/>
        <w:t>venfericy he extirpated; by catheretic and mhndisicatiVe Appli-</w:t>
      </w:r>
      <w:r w:rsidRPr="00327F56">
        <w:br/>
        <w:t>cations. In the mean while, th speak my own Sentiments</w:t>
      </w:r>
      <w:r w:rsidRPr="00327F56">
        <w:br/>
        <w:t>freely, the Wound is much more happily/ as well as speedily,</w:t>
      </w:r>
      <w:r w:rsidRPr="00327F56">
        <w:br/>
        <w:t>mundisy'd and conglutinated, is sue corrupted and hardened</w:t>
      </w:r>
      <w:r w:rsidRPr="00327F56">
        <w:br/>
        <w:t>Fat be first entirely-cut away by the Knife or Scissars.</w:t>
      </w:r>
    </w:p>
    <w:p w14:paraId="5ED4319B" w14:textId="77777777" w:rsidR="00327F56" w:rsidRPr="00327F56" w:rsidRDefault="00327F56" w:rsidP="00327F56">
      <w:r w:rsidRPr="00327F56">
        <w:t xml:space="preserve">. - When </w:t>
      </w:r>
      <w:r w:rsidRPr="00327F56">
        <w:rPr>
          <w:lang w:val="el-GR" w:eastAsia="el-GR" w:bidi="el-GR"/>
        </w:rPr>
        <w:t xml:space="preserve">Ϊ </w:t>
      </w:r>
      <w:r w:rsidRPr="00327F56">
        <w:t xml:space="preserve">resided at </w:t>
      </w:r>
      <w:r w:rsidRPr="00327F56">
        <w:rPr>
          <w:i/>
          <w:iCs/>
        </w:rPr>
        <w:t>Bremen,</w:t>
      </w:r>
      <w:r w:rsidRPr="00327F56">
        <w:t xml:space="preserve"> where! had Patients under Curd</w:t>
      </w:r>
      <w:r w:rsidRPr="00327F56">
        <w:br/>
        <w:t xml:space="preserve">for the Stone, </w:t>
      </w:r>
      <w:r w:rsidRPr="00327F56">
        <w:rPr>
          <w:i/>
          <w:iCs/>
        </w:rPr>
        <w:t>Rungius,</w:t>
      </w:r>
      <w:r w:rsidRPr="00327F56">
        <w:t xml:space="preserve"> a Surgeon os that Place, communi-</w:t>
      </w:r>
      <w:r w:rsidRPr="00327F56">
        <w:br/>
        <w:t xml:space="preserve">fcated to me another Method of during these </w:t>
      </w:r>
      <w:r w:rsidRPr="00327F56">
        <w:rPr>
          <w:i/>
          <w:iCs/>
        </w:rPr>
        <w:t>Fistulas,</w:t>
      </w:r>
      <w:r w:rsidRPr="00327F56">
        <w:t xml:space="preserve"> with</w:t>
      </w:r>
      <w:r w:rsidRPr="00327F56">
        <w:br/>
        <w:t>fame peculiar Instruments,- which he had invented for that Pur-</w:t>
      </w:r>
      <w:r w:rsidRPr="00327F56">
        <w:br/>
        <w:t>Pose, and which- I never sound described elsewhere. He</w:t>
      </w:r>
      <w:r w:rsidRPr="00327F56">
        <w:br/>
        <w:t>makes use os three Instruments, the first of which is a. peculiar</w:t>
      </w:r>
      <w:r w:rsidRPr="00327F56">
        <w:br/>
        <w:t xml:space="preserve">Sort of Probe with a Groove, </w:t>
      </w:r>
      <w:r w:rsidRPr="00327F56">
        <w:rPr>
          <w:i/>
          <w:iCs/>
        </w:rPr>
        <w:t>(Tab.</w:t>
      </w:r>
      <w:r w:rsidRPr="00327F56">
        <w:t xml:space="preserve"> 56. </w:t>
      </w:r>
      <w:r w:rsidRPr="00327F56">
        <w:rPr>
          <w:i/>
          <w:iCs/>
        </w:rPr>
        <w:t>Fig.</w:t>
      </w:r>
      <w:r w:rsidRPr="00327F56">
        <w:t xml:space="preserve"> 9.J represented</w:t>
      </w:r>
      <w:r w:rsidRPr="00327F56">
        <w:br/>
        <w:t>In a Side View, by the Letters (A KJ and made either of Iron</w:t>
      </w:r>
      <w:r w:rsidRPr="00327F56">
        <w:br/>
        <w:t>or Silver, with a Handle, (C D) which at (E) is hent out-</w:t>
      </w:r>
      <w:r w:rsidRPr="00327F56">
        <w:br/>
        <w:t>wards' in such a manner, .that the Probe and Handle there</w:t>
      </w:r>
      <w:r w:rsidRPr="00327F56">
        <w:br/>
        <w:t>form an obtuse Angle. The Groove Os the Prohe is shewn in ‘</w:t>
      </w:r>
      <w:r w:rsidRPr="00327F56">
        <w:br/>
        <w:t xml:space="preserve">a direct View </w:t>
      </w:r>
      <w:r w:rsidRPr="00327F56">
        <w:rPr>
          <w:i/>
          <w:iCs/>
        </w:rPr>
        <w:t>fFig.</w:t>
      </w:r>
      <w:r w:rsidRPr="00327F56">
        <w:t xml:space="preserve"> IOtJt Another Instrument is aCanal, about-</w:t>
      </w:r>
      <w:r w:rsidRPr="00327F56">
        <w:br/>
        <w:t>a Finger's Breadth m Diameter, made also either of Iron or</w:t>
      </w:r>
      <w:r w:rsidRPr="00327F56">
        <w:br/>
        <w:t xml:space="preserve">Silver, </w:t>
      </w:r>
      <w:r w:rsidRPr="00327F56">
        <w:rPr>
          <w:i/>
          <w:iCs/>
        </w:rPr>
        <w:t>(Fig.</w:t>
      </w:r>
      <w:r w:rsidRPr="00327F56">
        <w:t xml:space="preserve"> II. A</w:t>
      </w:r>
      <w:r w:rsidRPr="00327F56">
        <w:rPr>
          <w:vertAlign w:val="superscript"/>
        </w:rPr>
        <w:t>;</w:t>
      </w:r>
      <w:r w:rsidRPr="00327F56">
        <w:t>-B) with a dike Handle, and forming with</w:t>
      </w:r>
      <w:r w:rsidRPr="00327F56">
        <w:br/>
        <w:t>it an obtuse Angle at (B), but bent a contrary way to the other,</w:t>
      </w:r>
      <w:r w:rsidRPr="00327F56">
        <w:br/>
        <w:t>-as there shewni - The Groove of this is represented in a</w:t>
      </w:r>
      <w:r w:rsidRPr="00327F56">
        <w:br/>
        <w:t xml:space="preserve">direct View at </w:t>
      </w:r>
      <w:r w:rsidRPr="00327F56">
        <w:rPr>
          <w:i/>
          <w:iCs/>
        </w:rPr>
        <w:t>(Fig.</w:t>
      </w:r>
      <w:r w:rsidRPr="00327F56">
        <w:t xml:space="preserve"> I2.J. The'third</w:t>
      </w:r>
      <w:r w:rsidRPr="00327F56">
        <w:rPr>
          <w:vertAlign w:val="superscript"/>
        </w:rPr>
        <w:t>1</w:t>
      </w:r>
      <w:r w:rsidRPr="00327F56">
        <w:t xml:space="preserve"> Instrument is a strait</w:t>
      </w:r>
      <w:r w:rsidRPr="00327F56">
        <w:br/>
        <w:t xml:space="preserve">Knife, long, narrow, and sharp </w:t>
      </w:r>
      <w:r w:rsidRPr="00327F56">
        <w:rPr>
          <w:i/>
          <w:iCs/>
        </w:rPr>
        <w:t>(Fig. 13.).</w:t>
      </w:r>
      <w:r w:rsidRPr="00327F56">
        <w:t xml:space="preserve"> When we have</w:t>
      </w:r>
      <w:r w:rsidRPr="00327F56">
        <w:br/>
        <w:t xml:space="preserve">Occasion to use these Instruments, suppose there he a </w:t>
      </w:r>
      <w:r w:rsidRPr="00327F56">
        <w:rPr>
          <w:i/>
          <w:iCs/>
        </w:rPr>
        <w:t>Fistula</w:t>
      </w:r>
      <w:r w:rsidRPr="00327F56">
        <w:t xml:space="preserve"> in</w:t>
      </w:r>
      <w:r w:rsidRPr="00327F56">
        <w:br/>
        <w:t xml:space="preserve">the Lest Side of </w:t>
      </w:r>
      <w:r w:rsidRPr="00327F56">
        <w:rPr>
          <w:i/>
          <w:iCs/>
        </w:rPr>
        <w:t>tffiE Anus, as in (Fig.</w:t>
      </w:r>
      <w:r w:rsidRPr="00327F56">
        <w:t xml:space="preserve"> I . </w:t>
      </w:r>
      <w:r w:rsidRPr="00327F56">
        <w:rPr>
          <w:lang w:val="la-Latn" w:eastAsia="la-Latn" w:bidi="la-Latn"/>
        </w:rPr>
        <w:t xml:space="preserve">C </w:t>
      </w:r>
      <w:r w:rsidRPr="00327F56">
        <w:t>C), the Instrument,</w:t>
      </w:r>
      <w:r w:rsidRPr="00327F56">
        <w:br/>
        <w:t xml:space="preserve">or Pipe, </w:t>
      </w:r>
      <w:r w:rsidRPr="00327F56">
        <w:rPr>
          <w:i/>
          <w:iCs/>
        </w:rPr>
        <w:t>(Figi</w:t>
      </w:r>
      <w:r w:rsidRPr="00327F56">
        <w:t xml:space="preserve"> II. AB) first dipped in warm Water, and then</w:t>
      </w:r>
      <w:r w:rsidRPr="00327F56">
        <w:br/>
        <w:t xml:space="preserve">anointed with Oil, is gently introduced into the </w:t>
      </w:r>
      <w:r w:rsidRPr="00327F56">
        <w:rPr>
          <w:lang w:val="la-Latn" w:eastAsia="la-Latn" w:bidi="la-Latn"/>
        </w:rPr>
        <w:t>Intestinum</w:t>
      </w:r>
      <w:r w:rsidRPr="00327F56">
        <w:rPr>
          <w:lang w:val="la-Latn" w:eastAsia="la-Latn" w:bidi="la-Latn"/>
        </w:rPr>
        <w:br/>
      </w:r>
      <w:r w:rsidRPr="00327F56">
        <w:t>Rectum, and iheHandle (D) held sum and steady by an Assist-</w:t>
      </w:r>
      <w:r w:rsidRPr="00327F56">
        <w:br/>
        <w:t xml:space="preserve">ant. The Surgeon takes the grooved Probe </w:t>
      </w:r>
      <w:r w:rsidRPr="00327F56">
        <w:rPr>
          <w:i/>
          <w:iCs/>
        </w:rPr>
        <w:t>(Fig. so)</w:t>
      </w:r>
      <w:r w:rsidRPr="00327F56">
        <w:t xml:space="preserve"> dipped</w:t>
      </w:r>
      <w:r w:rsidRPr="00327F56">
        <w:br/>
        <w:t>arid anointed like the other, and introduces it through the ex-</w:t>
      </w:r>
      <w:r w:rsidRPr="00327F56">
        <w:br/>
        <w:t xml:space="preserve">ternal Orifice ofrthe </w:t>
      </w:r>
      <w:r w:rsidRPr="00327F56">
        <w:rPr>
          <w:i/>
          <w:iCs/>
        </w:rPr>
        <w:t>Fistula,,</w:t>
      </w:r>
      <w:r w:rsidRPr="00327F56">
        <w:t xml:space="preserve"> and carries it the whole Length</w:t>
      </w:r>
      <w:r w:rsidRPr="00327F56">
        <w:br/>
        <w:t>of the .same to; its external Orifice (C C) in an oblique Di-</w:t>
      </w:r>
      <w:r w:rsidRPr="00327F56">
        <w:br/>
        <w:t xml:space="preserve">rectioh; fo that the Point (A) </w:t>
      </w:r>
      <w:r w:rsidRPr="00327F56">
        <w:rPr>
          <w:lang w:val="la-Latn" w:eastAsia="la-Latn" w:bidi="la-Latn"/>
        </w:rPr>
        <w:t xml:space="preserve">salis </w:t>
      </w:r>
      <w:r w:rsidRPr="00327F56">
        <w:t>upon the Hollow, or Bot-</w:t>
      </w:r>
      <w:r w:rsidRPr="00327F56">
        <w:br/>
        <w:t>tom of the Pipe;/</w:t>
      </w:r>
      <w:r w:rsidRPr="00327F56">
        <w:rPr>
          <w:i/>
          <w:iCs/>
        </w:rPr>
        <w:t>Figs</w:t>
      </w:r>
      <w:r w:rsidRPr="00327F56">
        <w:t xml:space="preserve"> ITT and these firmly fixes itself, as may</w:t>
      </w:r>
      <w:r w:rsidRPr="00327F56">
        <w:br/>
        <w:t>be known partly by the Touch, partly by Hearing,' and partly</w:t>
      </w:r>
      <w:r w:rsidRPr="00327F56">
        <w:br/>
        <w:t xml:space="preserve">by introducing the Finger into the </w:t>
      </w:r>
      <w:r w:rsidRPr="00327F56">
        <w:rPr>
          <w:i/>
          <w:iCs/>
        </w:rPr>
        <w:t>Anus.</w:t>
      </w:r>
      <w:r w:rsidRPr="00327F56">
        <w:t xml:space="preserve"> These things being</w:t>
      </w:r>
      <w:r w:rsidRPr="00327F56">
        <w:br/>
        <w:t>rightly managed,- the Surgeon take the Handle os the Prohe in</w:t>
      </w:r>
      <w:r w:rsidRPr="00327F56">
        <w:br/>
        <w:t xml:space="preserve">his Left Hand,-find with the Knife </w:t>
      </w:r>
      <w:r w:rsidRPr="00327F56">
        <w:rPr>
          <w:i/>
          <w:iCs/>
        </w:rPr>
        <w:t>(Fig.</w:t>
      </w:r>
      <w:r w:rsidRPr="00327F56">
        <w:t xml:space="preserve"> I3.J cuts upon the</w:t>
      </w:r>
      <w:r w:rsidRPr="00327F56">
        <w:br/>
        <w:t xml:space="preserve">Groove of the Prohe through the </w:t>
      </w:r>
      <w:r w:rsidRPr="00327F56">
        <w:rPr>
          <w:i/>
          <w:iCs/>
        </w:rPr>
        <w:t>Fistula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(C </w:t>
      </w:r>
      <w:r w:rsidRPr="00327F56">
        <w:t>C) as far as the</w:t>
      </w:r>
      <w:r w:rsidRPr="00327F56">
        <w:br/>
        <w:t xml:space="preserve">Pipe- </w:t>
      </w:r>
      <w:r w:rsidRPr="00327F56">
        <w:rPr>
          <w:i/>
          <w:iCs/>
        </w:rPr>
        <w:t>(Fig.</w:t>
      </w:r>
      <w:r w:rsidRPr="00327F56">
        <w:t xml:space="preserve"> I I .J, by which means he lays open the </w:t>
      </w:r>
      <w:r w:rsidRPr="00327F56">
        <w:rPr>
          <w:i/>
          <w:iCs/>
        </w:rPr>
        <w:t>Vistula</w:t>
      </w:r>
      <w:r w:rsidRPr="00327F56">
        <w:t xml:space="preserve"> from</w:t>
      </w:r>
      <w:r w:rsidRPr="00327F56">
        <w:br/>
        <w:t xml:space="preserve">rhe interior Part-of the intestine, to the exterior, or </w:t>
      </w:r>
      <w:r w:rsidRPr="00327F56">
        <w:rPr>
          <w:i/>
          <w:iCs/>
        </w:rPr>
        <w:t>Anus.</w:t>
      </w:r>
      <w:r w:rsidRPr="00327F56">
        <w:t xml:space="preserve"> The</w:t>
      </w:r>
      <w:r w:rsidRPr="00327F56">
        <w:br/>
      </w:r>
      <w:r w:rsidRPr="00327F56">
        <w:rPr>
          <w:i/>
          <w:iCs/>
        </w:rPr>
        <w:lastRenderedPageBreak/>
        <w:t>Fistula</w:t>
      </w:r>
      <w:r w:rsidRPr="00327F56">
        <w:t xml:space="preserve"> being out after this manner, as' to its MUndification,</w:t>
      </w:r>
      <w:r w:rsidRPr="00327F56">
        <w:br/>
        <w:t>Pressings, and whatever, else is to be done in order to cure it ;</w:t>
      </w:r>
      <w:r w:rsidRPr="00327F56">
        <w:br/>
        <w:t>the same general Method is to he purfued, as is spedfy'd helow.</w:t>
      </w:r>
      <w:r w:rsidRPr="00327F56">
        <w:br/>
        <w:t xml:space="preserve">Tins Method seems to he suited to </w:t>
      </w:r>
      <w:r w:rsidRPr="00327F56">
        <w:rPr>
          <w:i/>
          <w:iCs/>
        </w:rPr>
        <w:t>Fistulas</w:t>
      </w:r>
      <w:r w:rsidRPr="00327F56">
        <w:t xml:space="preserve"> of considerable</w:t>
      </w:r>
      <w:r w:rsidRPr="00327F56">
        <w:br/>
        <w:t>Depth, because the Top of a Syringotomus, or a flexible Prohe,</w:t>
      </w:r>
      <w:r w:rsidRPr="00327F56">
        <w:br/>
        <w:t>cannot without great Difficulty, and Laceration os the In-</w:t>
      </w:r>
      <w:r w:rsidRPr="00327F56">
        <w:br/>
        <w:t xml:space="preserve">testine, and sometimes, in the deeper Sort of </w:t>
      </w:r>
      <w:r w:rsidRPr="00327F56">
        <w:rPr>
          <w:i/>
          <w:iCs/>
        </w:rPr>
        <w:t>Fistulas,</w:t>
      </w:r>
      <w:r w:rsidRPr="00327F56">
        <w:t xml:space="preserve"> not at</w:t>
      </w:r>
    </w:p>
    <w:p w14:paraId="0D800052" w14:textId="77777777" w:rsidR="00327F56" w:rsidRPr="00327F56" w:rsidRDefault="00327F56" w:rsidP="00327F56">
      <w:r w:rsidRPr="00327F56">
        <w:t xml:space="preserve">all, be inflected so as to return by the </w:t>
      </w:r>
      <w:r w:rsidRPr="00327F56">
        <w:rPr>
          <w:i/>
          <w:iCs/>
        </w:rPr>
        <w:t>Anus.</w:t>
      </w:r>
      <w:r w:rsidRPr="00327F56">
        <w:t xml:space="preserve"> But the greatest</w:t>
      </w:r>
      <w:r w:rsidRPr="00327F56">
        <w:br/>
        <w:t>Care is to 'he taken, that the Knife doos not go out of</w:t>
      </w:r>
      <w:r w:rsidRPr="00327F56">
        <w:br/>
        <w:t>the Canal, hecause the Rectum and the adjacent Parts might</w:t>
      </w:r>
      <w:r w:rsidRPr="00327F56">
        <w:br/>
        <w:t>receive considerable injury thereby; to avoid which, the Canal</w:t>
      </w:r>
      <w:r w:rsidRPr="00327F56">
        <w:br/>
      </w:r>
      <w:r w:rsidRPr="00327F56">
        <w:rPr>
          <w:i/>
          <w:iCs/>
        </w:rPr>
        <w:t>(fig. st.)</w:t>
      </w:r>
      <w:r w:rsidRPr="00327F56">
        <w:t xml:space="preserve"> is made so large. If the </w:t>
      </w:r>
      <w:r w:rsidRPr="00327F56">
        <w:rPr>
          <w:i/>
          <w:iCs/>
        </w:rPr>
        <w:t>Fiflula</w:t>
      </w:r>
      <w:r w:rsidRPr="00327F56">
        <w:t xml:space="preserve"> were in the Right</w:t>
      </w:r>
      <w:r w:rsidRPr="00327F56">
        <w:br/>
        <w:t>Side of the Anus, the Instruments must have been applied in a</w:t>
      </w:r>
      <w:r w:rsidRPr="00327F56">
        <w:br/>
        <w:t>contrary way, as Reason itself directs. There have been, I</w:t>
      </w:r>
      <w:r w:rsidRPr="00327F56">
        <w:br/>
        <w:t xml:space="preserve">confess, others in former Times, who in cutting these </w:t>
      </w:r>
      <w:r w:rsidRPr="00327F56">
        <w:rPr>
          <w:i/>
          <w:iCs/>
          <w:lang w:val="la-Latn" w:eastAsia="la-Latn" w:bidi="la-Latn"/>
        </w:rPr>
        <w:t>Fistulas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have introduced a strait Tuhe into the </w:t>
      </w:r>
      <w:r w:rsidRPr="00327F56">
        <w:rPr>
          <w:i/>
          <w:iCs/>
        </w:rPr>
        <w:t>Anus,</w:t>
      </w:r>
      <w:r w:rsidRPr="00327F56">
        <w:t xml:space="preserve"> and afterwards, by</w:t>
      </w:r>
      <w:r w:rsidRPr="00327F56">
        <w:br/>
        <w:t>means of a strait or hooked Knife, have opened the Sinus; and</w:t>
      </w:r>
      <w:r w:rsidRPr="00327F56">
        <w:br/>
        <w:t xml:space="preserve">I remember, that </w:t>
      </w:r>
      <w:r w:rsidRPr="00327F56">
        <w:rPr>
          <w:i/>
          <w:iCs/>
          <w:lang w:val="la-Latn" w:eastAsia="la-Latn" w:bidi="la-Latn"/>
        </w:rPr>
        <w:t>Ravius</w:t>
      </w:r>
      <w:r w:rsidRPr="00327F56">
        <w:rPr>
          <w:lang w:val="la-Latn" w:eastAsia="la-Latn" w:bidi="la-Latn"/>
        </w:rPr>
        <w:t xml:space="preserve"> </w:t>
      </w:r>
      <w:r w:rsidRPr="00327F56">
        <w:t>in his Chirurgical Demonstrations</w:t>
      </w:r>
      <w:r w:rsidRPr="00327F56">
        <w:br/>
        <w:t>recommends this Method of Cure. But those Instruments of</w:t>
      </w:r>
      <w:r w:rsidRPr="00327F56">
        <w:br/>
      </w:r>
      <w:r w:rsidRPr="00327F56">
        <w:rPr>
          <w:i/>
          <w:iCs/>
        </w:rPr>
        <w:t>Rungius,</w:t>
      </w:r>
      <w:r w:rsidRPr="00327F56">
        <w:t xml:space="preserve"> by their inflected Shape, render it easier for the Suri.</w:t>
      </w:r>
      <w:r w:rsidRPr="00327F56">
        <w:br/>
        <w:t>geon to direct his Knife, and consequently to avoid cutting</w:t>
      </w:r>
      <w:r w:rsidRPr="00327F56">
        <w:br/>
        <w:t xml:space="preserve">any thing besides the Sinus of the </w:t>
      </w:r>
      <w:r w:rsidRPr="00327F56">
        <w:rPr>
          <w:i/>
          <w:iCs/>
        </w:rPr>
        <w:t>Fistula</w:t>
      </w:r>
      <w:r w:rsidRPr="00327F56">
        <w:t>; wherefore I am of</w:t>
      </w:r>
      <w:r w:rsidRPr="00327F56">
        <w:br/>
        <w:t>Opinion, that they deserve to be preferred to any thing of that</w:t>
      </w:r>
      <w:r w:rsidRPr="00327F56">
        <w:br/>
        <w:t>Kind known before. .</w:t>
      </w:r>
    </w:p>
    <w:p w14:paraId="02990AAE" w14:textId="77777777" w:rsidR="00327F56" w:rsidRPr="00327F56" w:rsidRDefault="00327F56" w:rsidP="00327F56">
      <w:pPr>
        <w:ind w:firstLine="360"/>
      </w:pPr>
      <w:r w:rsidRPr="00327F56">
        <w:t xml:space="preserve">If the </w:t>
      </w:r>
      <w:r w:rsidRPr="00327F56">
        <w:rPr>
          <w:i/>
          <w:iCs/>
        </w:rPr>
        <w:t>Fistula,</w:t>
      </w:r>
      <w:r w:rsidRPr="00327F56">
        <w:t xml:space="preserve"> or Abscess, he only external, and recent,</w:t>
      </w:r>
      <w:r w:rsidRPr="00327F56">
        <w:br/>
        <w:t>and seated hetwixt the Fat and Skin, the Intestine and Sphincter</w:t>
      </w:r>
      <w:r w:rsidRPr="00327F56">
        <w:br/>
        <w:t xml:space="preserve">of the </w:t>
      </w:r>
      <w:r w:rsidRPr="00327F56">
        <w:rPr>
          <w:i/>
          <w:iCs/>
        </w:rPr>
        <w:t>Anus</w:t>
      </w:r>
      <w:r w:rsidRPr="00327F56">
        <w:t xml:space="preserve"> being no ways affected, the Cure is to he managed</w:t>
      </w:r>
      <w:r w:rsidRPr="00327F56">
        <w:br/>
        <w:t xml:space="preserve">as follows: First of all, the </w:t>
      </w:r>
      <w:r w:rsidRPr="00327F56">
        <w:rPr>
          <w:i/>
          <w:iCs/>
        </w:rPr>
        <w:t>Fistula,</w:t>
      </w:r>
      <w:r w:rsidRPr="00327F56">
        <w:t xml:space="preserve"> if it he not large enough,</w:t>
      </w:r>
      <w:r w:rsidRPr="00327F56">
        <w:br/>
        <w:t>but, as it often happens. Very narrow, is to be gradually in-</w:t>
      </w:r>
      <w:r w:rsidRPr="00327F56">
        <w:br/>
        <w:t>larged by a prepared Sponge, a Piece of Gentian-root, or any</w:t>
      </w:r>
      <w:r w:rsidRPr="00327F56">
        <w:br/>
        <w:t>other thing that is subject to swell. Aster this, it is to he</w:t>
      </w:r>
      <w:r w:rsidRPr="00327F56">
        <w:br/>
        <w:t>cleansed by corroding Medicines, and then conglutinated by</w:t>
      </w:r>
      <w:r w:rsidRPr="00327F56">
        <w:br/>
        <w:t xml:space="preserve">the general Method of treating </w:t>
      </w:r>
      <w:r w:rsidRPr="00327F56">
        <w:rPr>
          <w:i/>
          <w:iCs/>
        </w:rPr>
        <w:t>Fistulas.</w:t>
      </w:r>
      <w:r w:rsidRPr="00327F56">
        <w:t xml:space="preserve"> Sometimes it is hetter</w:t>
      </w:r>
      <w:r w:rsidRPr="00327F56">
        <w:br/>
        <w:t xml:space="preserve">to use the Knife immediately, and, as </w:t>
      </w:r>
      <w:r w:rsidRPr="00327F56">
        <w:rPr>
          <w:i/>
          <w:iCs/>
        </w:rPr>
        <w:t>Paulus AEgineta</w:t>
      </w:r>
      <w:r w:rsidRPr="00327F56">
        <w:t xml:space="preserve"> advised,</w:t>
      </w:r>
      <w:r w:rsidRPr="00327F56">
        <w:br/>
        <w:t>th) divide the incumhent Skin by a simple Section, or to do the</w:t>
      </w:r>
      <w:r w:rsidRPr="00327F56">
        <w:br/>
        <w:t xml:space="preserve">same when the </w:t>
      </w:r>
      <w:r w:rsidRPr="00327F56">
        <w:rPr>
          <w:i/>
          <w:iCs/>
        </w:rPr>
        <w:t>Fistula</w:t>
      </w:r>
      <w:r w:rsidRPr="00327F56">
        <w:t xml:space="preserve"> cannot he sufficiently dilated by swel-</w:t>
      </w:r>
      <w:r w:rsidRPr="00327F56">
        <w:br/>
        <w:t>ling Tents, and to inlarge the Incision, till the Place be “laid</w:t>
      </w:r>
      <w:r w:rsidRPr="00327F56">
        <w:br/>
        <w:t>open as it ought, and the .Callus at the same time removed.</w:t>
      </w:r>
      <w:r w:rsidRPr="00327F56">
        <w:br/>
        <w:t xml:space="preserve">After this, the </w:t>
      </w:r>
      <w:r w:rsidRPr="00327F56">
        <w:rPr>
          <w:i/>
          <w:iCs/>
        </w:rPr>
        <w:t>Fistula,</w:t>
      </w:r>
      <w:r w:rsidRPr="00327F56">
        <w:t xml:space="preserve"> at the first Dressing, is to he stuffed</w:t>
      </w:r>
      <w:r w:rsidRPr="00327F56">
        <w:br/>
        <w:t>with Lint, that it may he dilated ; and is more Sinuses of the</w:t>
      </w:r>
      <w:r w:rsidRPr="00327F56">
        <w:br/>
      </w:r>
      <w:r w:rsidRPr="00327F56">
        <w:rPr>
          <w:i/>
          <w:iCs/>
        </w:rPr>
        <w:t>Fistula</w:t>
      </w:r>
      <w:r w:rsidRPr="00327F56">
        <w:t xml:space="preserve"> offer themselves to View at the first Dressing, that they</w:t>
      </w:r>
      <w:r w:rsidRPr="00327F56">
        <w:br/>
        <w:t>may he cut. Is any thing of a Callus, or of hardened or cor-</w:t>
      </w:r>
      <w:r w:rsidRPr="00327F56">
        <w:br/>
        <w:t>rupted Parts, be found in the succeeding Dressings, it is to be</w:t>
      </w:r>
      <w:r w:rsidRPr="00327F56">
        <w:br/>
        <w:t>all cut away with the Knife, or the Scissars, or to he gradually</w:t>
      </w:r>
      <w:r w:rsidRPr="00327F56">
        <w:br/>
        <w:t>eaten off with Corrosives, particularly red precipitate Mer-</w:t>
      </w:r>
      <w:r w:rsidRPr="00327F56">
        <w:br/>
        <w:t xml:space="preserve">cury. </w:t>
      </w:r>
      <w:r w:rsidRPr="00327F56">
        <w:rPr>
          <w:i/>
          <w:iCs/>
        </w:rPr>
        <w:t>Mormicrius</w:t>
      </w:r>
      <w:r w:rsidRPr="00327F56">
        <w:t xml:space="preserve"> asserts </w:t>
      </w:r>
      <w:r w:rsidRPr="00327F56">
        <w:rPr>
          <w:i/>
          <w:iCs/>
        </w:rPr>
        <w:t>Ointment~.of the Apostles</w:t>
      </w:r>
      <w:r w:rsidRPr="00327F56">
        <w:t xml:space="preserve"> to be the</w:t>
      </w:r>
      <w:r w:rsidRPr="00327F56">
        <w:br/>
        <w:t>most effectual and convenient Remedy in this Case. The Viti-</w:t>
      </w:r>
      <w:r w:rsidRPr="00327F56">
        <w:br/>
        <w:t>ated Parts bring thus extirpated, a digestive Ointment, mixed</w:t>
      </w:r>
      <w:r w:rsidRPr="00327F56">
        <w:br/>
        <w:t>with Oil os Eggs, is to be apply’d to the Place, and a Very</w:t>
      </w:r>
      <w:r w:rsidRPr="00327F56">
        <w:br/>
        <w:t>accurate Bandage to he made upon it. In short, if no more</w:t>
      </w:r>
      <w:r w:rsidRPr="00327F56">
        <w:br/>
        <w:t>secret Sinuses are to he discovered, if .the Sanies thickens to a</w:t>
      </w:r>
      <w:r w:rsidRPr="00327F56">
        <w:br/>
        <w:t>Pus,, if new, shin, and found Flesh increases, if the thin Mat-</w:t>
      </w:r>
      <w:r w:rsidRPr="00327F56">
        <w:br/>
        <w:t>ter decreases, and begins to alter its' Colour and Smell for a</w:t>
      </w:r>
      <w:r w:rsidRPr="00327F56">
        <w:br/>
        <w:t>hetter, there seems nothing wantingIo make a perfect Cure,</w:t>
      </w:r>
      <w:r w:rsidRPr="00327F56">
        <w:br/>
        <w:t>besides dressing the Part every Day with a Vulnerary Balsam,</w:t>
      </w:r>
      <w:r w:rsidRPr="00327F56">
        <w:br/>
        <w:t>Lime-water, Spirit of Wine, or dry Lint. Sometimes, as I</w:t>
      </w:r>
      <w:r w:rsidRPr="00327F56">
        <w:br/>
        <w:t>said before, and as I have seen it, instead os an Aperture to an</w:t>
      </w:r>
      <w:r w:rsidRPr="00327F56">
        <w:br/>
        <w:t xml:space="preserve">external </w:t>
      </w:r>
      <w:r w:rsidRPr="00327F56">
        <w:rPr>
          <w:i/>
          <w:iCs/>
        </w:rPr>
        <w:t>Fistula,</w:t>
      </w:r>
      <w:r w:rsidRPr="00327F56">
        <w:t xml:space="preserve"> a small Tubercle shews itself, which, if nar-</w:t>
      </w:r>
      <w:r w:rsidRPr="00327F56">
        <w:br/>
        <w:t>rowly examined, will he found to have a Very small Perforation,</w:t>
      </w:r>
      <w:r w:rsidRPr="00327F56">
        <w:br/>
        <w:t>which serves for an Outlet to the Sinus, and is more or less</w:t>
      </w:r>
      <w:r w:rsidRPr="00327F56">
        <w:br/>
        <w:t>difficult to be discovered. * in this Case, hefore all things I out</w:t>
      </w:r>
      <w:r w:rsidRPr="00327F56">
        <w:br/>
        <w:t>Off theTuhercle with the Seiffars, by which means the Duct</w:t>
      </w:r>
      <w:r w:rsidRPr="00327F56">
        <w:br/>
        <w:t xml:space="preserve">or Sinus of the </w:t>
      </w:r>
      <w:r w:rsidRPr="00327F56">
        <w:rPr>
          <w:i/>
          <w:iCs/>
        </w:rPr>
        <w:t>Fistula</w:t>
      </w:r>
      <w:r w:rsidRPr="00327F56">
        <w:t xml:space="preserve"> is soon discovered, in order to its inlarge-</w:t>
      </w:r>
      <w:r w:rsidRPr="00327F56">
        <w:br/>
        <w:t>ing, cutting, and curing, as before specify'd.</w:t>
      </w:r>
    </w:p>
    <w:p w14:paraId="443B743A" w14:textId="77777777" w:rsidR="00327F56" w:rsidRPr="00327F56" w:rsidRDefault="00327F56" w:rsidP="00327F56">
      <w:pPr>
        <w:ind w:firstLine="360"/>
      </w:pPr>
      <w:r w:rsidRPr="00327F56">
        <w:t xml:space="preserve">Is the external </w:t>
      </w:r>
      <w:r w:rsidRPr="00327F56">
        <w:rPr>
          <w:i/>
          <w:iCs/>
          <w:lang w:val="la-Latn" w:eastAsia="la-Latn" w:bidi="la-Latn"/>
        </w:rPr>
        <w:t>Postula</w:t>
      </w:r>
      <w:r w:rsidRPr="00327F56">
        <w:rPr>
          <w:lang w:val="la-Latn" w:eastAsia="la-Latn" w:bidi="la-Latn"/>
        </w:rPr>
        <w:t xml:space="preserve"> </w:t>
      </w:r>
      <w:r w:rsidRPr="00327F56">
        <w:t>has penetrated so deep aS to affect the</w:t>
      </w:r>
      <w:r w:rsidRPr="00327F56">
        <w:br/>
        <w:t xml:space="preserve">Sphincter of </w:t>
      </w:r>
      <w:r w:rsidRPr="00327F56">
        <w:rPr>
          <w:i/>
          <w:iCs/>
        </w:rPr>
        <w:t>the Anus,</w:t>
      </w:r>
      <w:r w:rsidRPr="00327F56">
        <w:t xml:space="preserve"> or the Rectum, or, at least, has so much</w:t>
      </w:r>
      <w:r w:rsidRPr="00327F56">
        <w:br/>
        <w:t>corroded the adjacent Parts, as to leavethe Rectum Very chin,</w:t>
      </w:r>
      <w:r w:rsidRPr="00327F56">
        <w:br/>
        <w:t>we can scarce hope to make a perfect Core, without perforating</w:t>
      </w:r>
      <w:r w:rsidRPr="00327F56">
        <w:br/>
        <w:t xml:space="preserve">andcuttingtheIntestineandSphincter, aSwe before ad </w:t>
      </w:r>
      <w:r w:rsidRPr="00327F56">
        <w:rPr>
          <w:lang w:val="la-Latn" w:eastAsia="la-Latn" w:bidi="la-Latn"/>
        </w:rPr>
        <w:t xml:space="preserve">vi sed </w:t>
      </w:r>
      <w:r w:rsidRPr="00327F56">
        <w:t>i This</w:t>
      </w:r>
      <w:r w:rsidRPr="00327F56">
        <w:br/>
        <w:t>Operation is performed in the heft manner, by placing' the Pa-</w:t>
      </w:r>
      <w:r w:rsidRPr="00327F56">
        <w:br/>
        <w:t>tient in the most convenient Posture; and then, aster the</w:t>
      </w:r>
      <w:r w:rsidRPr="00327F56">
        <w:br/>
        <w:t xml:space="preserve">Finger is inserted into the </w:t>
      </w:r>
      <w:r w:rsidRPr="00327F56">
        <w:rPr>
          <w:i/>
          <w:iCs/>
        </w:rPr>
        <w:t>Anus,</w:t>
      </w:r>
      <w:r w:rsidRPr="00327F56">
        <w:t xml:space="preserve"> introducing ^ Syringotomus,</w:t>
      </w:r>
      <w:r w:rsidRPr="00327F56">
        <w:br/>
        <w:t xml:space="preserve">especially one furnished with a Head, </w:t>
      </w:r>
      <w:r w:rsidRPr="00327F56">
        <w:rPr>
          <w:i/>
          <w:iCs/>
        </w:rPr>
        <w:t>(See Tab.</w:t>
      </w:r>
      <w:r w:rsidRPr="00327F56">
        <w:t xml:space="preserve"> 56. </w:t>
      </w:r>
      <w:r w:rsidRPr="00327F56">
        <w:rPr>
          <w:i/>
          <w:iCs/>
        </w:rPr>
        <w:t>Fig. S.)</w:t>
      </w:r>
      <w:r w:rsidRPr="00327F56">
        <w:rPr>
          <w:i/>
          <w:iCs/>
        </w:rPr>
        <w:br/>
      </w:r>
      <w:r w:rsidRPr="00327F56">
        <w:t xml:space="preserve">or a Needle, </w:t>
      </w:r>
      <w:r w:rsidRPr="00327F56">
        <w:rPr>
          <w:i/>
          <w:iCs/>
        </w:rPr>
        <w:t>(Fig.</w:t>
      </w:r>
      <w:r w:rsidRPr="00327F56">
        <w:t xml:space="preserve"> 2 J Or a Stylus, or a Prohe, not too blunt,</w:t>
      </w:r>
      <w:r w:rsidRPr="00327F56">
        <w:br/>
        <w:t>through the external Orifice os the Fistula to the Bottom os it,</w:t>
      </w:r>
      <w:r w:rsidRPr="00327F56">
        <w:br/>
        <w:t xml:space="preserve">towards the </w:t>
      </w:r>
      <w:r w:rsidRPr="00327F56">
        <w:rPr>
          <w:lang w:val="la-Latn" w:eastAsia="la-Latn" w:bidi="la-Latn"/>
        </w:rPr>
        <w:t xml:space="preserve">Intestinum </w:t>
      </w:r>
      <w:r w:rsidRPr="00327F56">
        <w:t>Rectum, and perforating it where the</w:t>
      </w:r>
      <w:r w:rsidRPr="00327F56">
        <w:br/>
        <w:t>Fore-finger meets with the Head os the Prohe; but-the Instru-</w:t>
      </w:r>
      <w:r w:rsidRPr="00327F56">
        <w:br/>
        <w:t>ment inust he so warily directed, as not to hurt any. other Part</w:t>
      </w:r>
      <w:r w:rsidRPr="00327F56">
        <w:br/>
        <w:t>of the Intestine, much less the Bladders The Intestine bring</w:t>
      </w:r>
      <w:r w:rsidRPr="00327F56">
        <w:br/>
        <w:t>perforated, the thing to be done is, to direct and hend the in-’</w:t>
      </w:r>
      <w:r w:rsidRPr="00327F56">
        <w:br/>
        <w:t>traduced Instrument in so skilful a manner, that it rnay come</w:t>
      </w:r>
      <w:r w:rsidRPr="00327F56">
        <w:br/>
        <w:t xml:space="preserve">out through the </w:t>
      </w:r>
      <w:r w:rsidRPr="00327F56">
        <w:rPr>
          <w:i/>
          <w:iCs/>
        </w:rPr>
        <w:t>Anus,</w:t>
      </w:r>
      <w:r w:rsidRPr="00327F56">
        <w:t xml:space="preserve"> and so this imperfect </w:t>
      </w:r>
      <w:r w:rsidRPr="00327F56">
        <w:rPr>
          <w:i/>
          <w:iCs/>
        </w:rPr>
        <w:t>Fistula</w:t>
      </w:r>
      <w:r w:rsidRPr="00327F56">
        <w:t xml:space="preserve"> may be cud</w:t>
      </w:r>
      <w:r w:rsidRPr="00327F56">
        <w:br/>
      </w:r>
      <w:r w:rsidRPr="00327F56">
        <w:lastRenderedPageBreak/>
        <w:t>according to the Rules before Prescribed sori the cutting of per-</w:t>
      </w:r>
      <w:r w:rsidRPr="00327F56">
        <w:br/>
        <w:t xml:space="preserve">sect </w:t>
      </w:r>
      <w:r w:rsidRPr="00327F56">
        <w:rPr>
          <w:i/>
          <w:iCs/>
        </w:rPr>
        <w:t>Fistulas,</w:t>
      </w:r>
      <w:r w:rsidRPr="00327F56">
        <w:t xml:space="preserve"> whereby it becomes itself a perfect </w:t>
      </w:r>
      <w:r w:rsidRPr="00327F56">
        <w:rPr>
          <w:i/>
          <w:iCs/>
        </w:rPr>
        <w:t>Fistula.</w:t>
      </w:r>
      <w:r w:rsidRPr="00327F56">
        <w:t xml:space="preserve"> When</w:t>
      </w:r>
      <w:r w:rsidRPr="00327F56">
        <w:br/>
        <w:t xml:space="preserve">the </w:t>
      </w:r>
      <w:r w:rsidRPr="00327F56">
        <w:rPr>
          <w:i/>
          <w:iCs/>
        </w:rPr>
        <w:t>Fistula</w:t>
      </w:r>
      <w:r w:rsidRPr="00327F56">
        <w:t xml:space="preserve"> lies nearthe Anus, but the Sinus under the Skirt</w:t>
      </w:r>
      <w:r w:rsidRPr="00327F56">
        <w:br/>
        <w:t>has not its Course so much towards the Rectum, as towards</w:t>
      </w:r>
      <w:r w:rsidRPr="00327F56">
        <w:br/>
        <w:t xml:space="preserve">the Peninaeum, or one Side of </w:t>
      </w:r>
      <w:r w:rsidRPr="00327F56">
        <w:rPr>
          <w:i/>
          <w:iCs/>
        </w:rPr>
        <w:t>ffi&amp;Anus,</w:t>
      </w:r>
      <w:r w:rsidRPr="00327F56">
        <w:t xml:space="preserve"> the most convenient</w:t>
      </w:r>
      <w:r w:rsidRPr="00327F56">
        <w:br/>
        <w:t>way seenss to he, to cut it quite open with the Knife,' or Seise</w:t>
      </w:r>
      <w:r w:rsidRPr="00327F56">
        <w:br/>
        <w:t>fats, and to mundify and heal the Wound, as hefore directed.</w:t>
      </w:r>
      <w:r w:rsidRPr="00327F56">
        <w:br/>
        <w:t>In the last Place it is to be remarked, that, in cutting these</w:t>
      </w:r>
      <w:r w:rsidRPr="00327F56">
        <w:br/>
      </w:r>
      <w:r w:rsidRPr="00327F56">
        <w:rPr>
          <w:i/>
          <w:iCs/>
        </w:rPr>
        <w:t>Fistulas,</w:t>
      </w:r>
      <w:r w:rsidRPr="00327F56">
        <w:t xml:space="preserve"> especially if they lie deeper than ordinary, and the</w:t>
      </w:r>
      <w:r w:rsidRPr="00327F56">
        <w:br/>
        <w:t>-Operation cannotinornmodioufly he performed by the Instru-</w:t>
      </w:r>
      <w:r w:rsidRPr="00327F56">
        <w:br/>
        <w:t xml:space="preserve">mentS mentioned, the Canal </w:t>
      </w:r>
      <w:r w:rsidRPr="00327F56">
        <w:rPr>
          <w:i/>
          <w:iCs/>
        </w:rPr>
        <w:t>(Tab.</w:t>
      </w:r>
      <w:r w:rsidRPr="00327F56">
        <w:t xml:space="preserve"> 56. </w:t>
      </w:r>
      <w:r w:rsidRPr="00327F56">
        <w:rPr>
          <w:i/>
          <w:iCs/>
        </w:rPr>
        <w:t>Fig.</w:t>
      </w:r>
      <w:r w:rsidRPr="00327F56">
        <w:t xml:space="preserve"> II.) or one like it,</w:t>
      </w:r>
      <w:r w:rsidRPr="00327F56">
        <w:br/>
        <w:t xml:space="preserve">may be Introduced into the </w:t>
      </w:r>
      <w:r w:rsidRPr="00327F56">
        <w:rPr>
          <w:i/>
          <w:iCs/>
        </w:rPr>
        <w:t>Anus</w:t>
      </w:r>
      <w:r w:rsidRPr="00327F56">
        <w:t xml:space="preserve"> after the manner above de-</w:t>
      </w:r>
      <w:r w:rsidRPr="00327F56">
        <w:br/>
        <w:t>scribed, and the whole Sinus laid open by means of the Knife</w:t>
      </w:r>
      <w:r w:rsidRPr="00327F56">
        <w:br/>
        <w:t>E^.x3.r</w:t>
      </w:r>
      <w:r w:rsidRPr="00327F56">
        <w:br w:type="page"/>
      </w:r>
    </w:p>
    <w:p w14:paraId="37E6A5B2" w14:textId="77777777" w:rsidR="00327F56" w:rsidRPr="00327F56" w:rsidRDefault="00327F56" w:rsidP="00327F56">
      <w:pPr>
        <w:ind w:firstLine="360"/>
      </w:pPr>
      <w:r w:rsidRPr="00327F56">
        <w:lastRenderedPageBreak/>
        <w:t>Internal, secret, or blind Fistulas, usually make a - third</w:t>
      </w:r>
      <w:r w:rsidRPr="00327F56">
        <w:br/>
        <w:t>species of this Diseafe. In thesti, since they appear not out-</w:t>
      </w:r>
      <w:r w:rsidRPr="00327F56">
        <w:br/>
        <w:t>wardly, but lie covered and concealed, the Method of Cure</w:t>
      </w:r>
      <w:r w:rsidRPr="00327F56">
        <w:br/>
        <w:t>must certainly he difficult, without the Help of a Knife, in</w:t>
      </w:r>
      <w:r w:rsidRPr="00327F56">
        <w:br/>
        <w:t>making a Wound or Perforation, that may lay open the hidden</w:t>
      </w:r>
      <w:r w:rsidRPr="00327F56">
        <w:br/>
        <w:t>Sinuses. The most proper Place sor the Incssion is whet is</w:t>
      </w:r>
      <w:r w:rsidRPr="00327F56">
        <w:br/>
        <w:t>distinguished by some Tumor, Hardness, Pain, or Redness,</w:t>
      </w:r>
      <w:r w:rsidRPr="00327F56">
        <w:br/>
        <w:t>especially if the Finger by Compression feels a subjacent Sinus,</w:t>
      </w:r>
      <w:r w:rsidRPr="00327F56">
        <w:br/>
        <w:t>with a Collection of corrupt Matter, as in Abfceffes. These</w:t>
      </w:r>
      <w:r w:rsidRPr="00327F56">
        <w:br/>
        <w:t>things being well examined, and the Patient placed in a right</w:t>
      </w:r>
      <w:r w:rsidRPr="00327F56">
        <w:br/>
        <w:t>Posture, as above, and firmly held by the Assistants, either an</w:t>
      </w:r>
      <w:r w:rsidRPr="00327F56">
        <w:br/>
        <w:t>Incision is to be made in the Tumor perceived by the Fingers</w:t>
      </w:r>
      <w:r w:rsidRPr="00327F56">
        <w:br/>
        <w:t xml:space="preserve">at the Side of the </w:t>
      </w:r>
      <w:r w:rsidRPr="00327F56">
        <w:rPr>
          <w:i/>
          <w:iCs/>
        </w:rPr>
        <w:t>Anus,</w:t>
      </w:r>
      <w:r w:rsidRPr="00327F56">
        <w:t xml:space="preserve"> till we come to the Sinus; or, if we</w:t>
      </w:r>
      <w:r w:rsidRPr="00327F56">
        <w:br/>
        <w:t>would act more cautiously, the affectsd Part with the Tumor</w:t>
      </w:r>
      <w:r w:rsidRPr="00327F56">
        <w:br/>
        <w:t>within contained is, by Help of the Finger introduced into</w:t>
      </w:r>
      <w:r w:rsidRPr="00327F56">
        <w:br/>
        <w:t xml:space="preserve">the </w:t>
      </w:r>
      <w:r w:rsidRPr="00327F56">
        <w:rPr>
          <w:i/>
          <w:iCs/>
        </w:rPr>
        <w:t>Anus,</w:t>
      </w:r>
      <w:r w:rsidRPr="00327F56">
        <w:t xml:space="preserve"> to be forcibly thrust outwards ; and then with a large</w:t>
      </w:r>
      <w:r w:rsidRPr="00327F56">
        <w:br/>
        <w:t xml:space="preserve">Lancet, or a Knife sit </w:t>
      </w:r>
      <w:r w:rsidRPr="00327F56">
        <w:rPr>
          <w:i/>
          <w:iCs/>
        </w:rPr>
        <w:t>for</w:t>
      </w:r>
      <w:r w:rsidRPr="00327F56">
        <w:t xml:space="preserve"> the Purpose, to he perforated as shall</w:t>
      </w:r>
      <w:r w:rsidRPr="00327F56">
        <w:br/>
        <w:t>be thought necessary. For by this - means a blind and irnper-</w:t>
      </w:r>
      <w:r w:rsidRPr="00327F56">
        <w:br/>
        <w:t xml:space="preserve">fedt </w:t>
      </w:r>
      <w:r w:rsidRPr="00327F56">
        <w:rPr>
          <w:i/>
          <w:iCs/>
        </w:rPr>
        <w:t>Fistula</w:t>
      </w:r>
      <w:r w:rsidRPr="00327F56">
        <w:t xml:space="preserve"> is changed into a perseft or complete one, and so</w:t>
      </w:r>
      <w:r w:rsidRPr="00327F56">
        <w:br/>
        <w:t>the Cure is rendered more commodious. The Wound thus made</w:t>
      </w:r>
      <w:r w:rsidRPr="00327F56">
        <w:br/>
        <w:t>is afterwards to he inlarged with the Knife, either upon the</w:t>
      </w:r>
      <w:r w:rsidRPr="00327F56">
        <w:br/>
        <w:t>Finger, or a grooved Prohe; and, when large enough, is to be</w:t>
      </w:r>
      <w:r w:rsidRPr="00327F56">
        <w:br/>
        <w:t>stuffed with Lint, on which must he laid Bolsters, and the</w:t>
      </w:r>
      <w:r w:rsidRPr="00327F56">
        <w:br/>
        <w:t>Whole must he secured with a proper Bandage for the first</w:t>
      </w:r>
      <w:r w:rsidRPr="00327F56">
        <w:br/>
        <w:t>time. When the Bandage is taken off, the Wound, if there</w:t>
      </w:r>
      <w:r w:rsidRPr="00327F56">
        <w:br/>
        <w:t>be Occasion, is still more inlarged ; and aster a skilful Investiga-</w:t>
      </w:r>
      <w:r w:rsidRPr="00327F56">
        <w:br/>
        <w:t>tion of every Sinus, and the corrupted Parts within, the Intestine</w:t>
      </w:r>
      <w:r w:rsidRPr="00327F56">
        <w:br/>
        <w:t>is alfo cut asunder, and the fame Method of Cute pursued, as is</w:t>
      </w:r>
      <w:r w:rsidRPr="00327F56">
        <w:br/>
        <w:t xml:space="preserve">above prefcrihed for complete </w:t>
      </w:r>
      <w:r w:rsidRPr="00327F56">
        <w:rPr>
          <w:i/>
          <w:iCs/>
        </w:rPr>
        <w:t>Fistulas.</w:t>
      </w:r>
    </w:p>
    <w:p w14:paraId="266F793A" w14:textId="77777777" w:rsidR="00327F56" w:rsidRPr="00327F56" w:rsidRDefault="00327F56" w:rsidP="00327F56">
      <w:pPr>
        <w:ind w:firstLine="360"/>
      </w:pPr>
      <w:r w:rsidRPr="00327F56">
        <w:t>If there are none of the before-mentioned Signs, or, at least,</w:t>
      </w:r>
      <w:r w:rsidRPr="00327F56">
        <w:br/>
        <w:t>such as are thought insufficient, but the introduced Finger,</w:t>
      </w:r>
      <w:r w:rsidRPr="00327F56">
        <w:br/>
        <w:t xml:space="preserve">with or without the Assistance of a Speculum Ani, </w:t>
      </w:r>
      <w:r w:rsidRPr="00327F56">
        <w:rPr>
          <w:i/>
          <w:iCs/>
        </w:rPr>
        <w:t>(Tab.</w:t>
      </w:r>
      <w:r w:rsidRPr="00327F56">
        <w:t xml:space="preserve"> 35.</w:t>
      </w:r>
      <w:r w:rsidRPr="00327F56">
        <w:br/>
        <w:t xml:space="preserve">/ry. tS ) perceives a </w:t>
      </w:r>
      <w:r w:rsidRPr="00327F56">
        <w:rPr>
          <w:i/>
          <w:iCs/>
        </w:rPr>
        <w:t>Fistula</w:t>
      </w:r>
      <w:r w:rsidRPr="00327F56">
        <w:t xml:space="preserve"> in the </w:t>
      </w:r>
      <w:r w:rsidRPr="00327F56">
        <w:rPr>
          <w:lang w:val="la-Latn" w:eastAsia="la-Latn" w:bidi="la-Latn"/>
        </w:rPr>
        <w:t xml:space="preserve">Intestinum </w:t>
      </w:r>
      <w:r w:rsidRPr="00327F56">
        <w:t>Rectirm, the</w:t>
      </w:r>
      <w:r w:rsidRPr="00327F56">
        <w:br/>
        <w:t>Cure may he thus conducts!: First of all, let a pretty big</w:t>
      </w:r>
      <w:r w:rsidRPr="00327F56">
        <w:br/>
        <w:t xml:space="preserve">Silver Wire, or flexible Silver Style, </w:t>
      </w:r>
      <w:r w:rsidRPr="00327F56">
        <w:rPr>
          <w:i/>
          <w:iCs/>
        </w:rPr>
        <w:t>(Tab.</w:t>
      </w:r>
      <w:r w:rsidRPr="00327F56">
        <w:t xml:space="preserve"> 56. </w:t>
      </w:r>
      <w:r w:rsidRPr="00327F56">
        <w:rPr>
          <w:i/>
          <w:iCs/>
        </w:rPr>
        <w:t>Fig.</w:t>
      </w:r>
      <w:r w:rsidRPr="00327F56">
        <w:t xml:space="preserve"> 14.) bent</w:t>
      </w:r>
      <w:r w:rsidRPr="00327F56">
        <w:br/>
        <w:t xml:space="preserve">lone or two Inches, be intruded into the </w:t>
      </w:r>
      <w:r w:rsidRPr="00327F56">
        <w:rPr>
          <w:i/>
          <w:iCs/>
        </w:rPr>
        <w:t>Anus,</w:t>
      </w:r>
      <w:r w:rsidRPr="00327F56">
        <w:t xml:space="preserve"> by a Finger</w:t>
      </w:r>
      <w:r w:rsidRPr="00327F56">
        <w:br/>
        <w:t>of the Left Hand, in such a'manner, that the hentPart (A)</w:t>
      </w:r>
      <w:r w:rsidRPr="00327F56">
        <w:br/>
        <w:t xml:space="preserve">may by Degrees be introduced into the inwardly seated </w:t>
      </w:r>
      <w:r w:rsidRPr="00327F56">
        <w:rPr>
          <w:i/>
          <w:iCs/>
        </w:rPr>
        <w:t>Fistula</w:t>
      </w:r>
      <w:r w:rsidRPr="00327F56">
        <w:rPr>
          <w:i/>
          <w:iCs/>
        </w:rPr>
        <w:br/>
        <w:t>I Fig.</w:t>
      </w:r>
      <w:r w:rsidRPr="00327F56">
        <w:t xml:space="preserve"> I. G) sound, if need be, by Help of the Speculum Ann</w:t>
      </w:r>
      <w:r w:rsidRPr="00327F56">
        <w:br/>
        <w:t>This done, let theRrght stand, take hold of the Wire, or Style,</w:t>
      </w:r>
      <w:r w:rsidRPr="00327F56">
        <w:br/>
        <w:t>by the other Extremity (B), and pull it, till the Head (A)</w:t>
      </w:r>
      <w:r w:rsidRPr="00327F56">
        <w:br/>
        <w:t>manifests itfelf to the Sight or Touch, by a Tubercle excited</w:t>
      </w:r>
      <w:r w:rsidRPr="00327F56">
        <w:br/>
        <w:t xml:space="preserve">near the </w:t>
      </w:r>
      <w:r w:rsidRPr="00327F56">
        <w:rPr>
          <w:i/>
          <w:iCs/>
        </w:rPr>
        <w:t>Anus</w:t>
      </w:r>
      <w:r w:rsidRPr="00327F56">
        <w:t xml:space="preserve"> at the Letter (F). Then the Siver Wise is held</w:t>
      </w:r>
      <w:r w:rsidRPr="00327F56">
        <w:br/>
        <w:t xml:space="preserve">with the Hand near the Extremity </w:t>
      </w:r>
      <w:r w:rsidRPr="00327F56">
        <w:rPr>
          <w:lang w:val="el-GR" w:eastAsia="el-GR" w:bidi="el-GR"/>
        </w:rPr>
        <w:t xml:space="preserve">(Β), </w:t>
      </w:r>
      <w:r w:rsidRPr="00327F56">
        <w:t>and the Part of the</w:t>
      </w:r>
      <w:r w:rsidRPr="00327F56">
        <w:br/>
        <w:t xml:space="preserve">Skin near the </w:t>
      </w:r>
      <w:r w:rsidRPr="00327F56">
        <w:rPr>
          <w:i/>
          <w:iCs/>
        </w:rPr>
        <w:t>Anus,</w:t>
      </w:r>
      <w:r w:rsidRPr="00327F56">
        <w:t xml:space="preserve"> which was somewhat raised by drawing</w:t>
      </w:r>
      <w:r w:rsidRPr="00327F56">
        <w:br/>
        <w:t>the Head (A) of the Wire, is dexteroufly cut with a Knife,</w:t>
      </w:r>
      <w:r w:rsidRPr="00327F56">
        <w:br/>
        <w:t>till that Head appears in the Wound. Moreover, saying hold</w:t>
      </w:r>
      <w:r w:rsidRPr="00327F56">
        <w:br/>
        <w:t xml:space="preserve">of the Part </w:t>
      </w:r>
      <w:r w:rsidRPr="00327F56">
        <w:rPr>
          <w:lang w:val="el-GR" w:eastAsia="el-GR" w:bidi="el-GR"/>
        </w:rPr>
        <w:t xml:space="preserve">(Α) </w:t>
      </w:r>
      <w:r w:rsidRPr="00327F56">
        <w:t xml:space="preserve">now appearing out of the </w:t>
      </w:r>
      <w:r w:rsidRPr="00327F56">
        <w:rPr>
          <w:i/>
          <w:iCs/>
        </w:rPr>
        <w:t>Fistula,</w:t>
      </w:r>
      <w:r w:rsidRPr="00327F56">
        <w:t xml:space="preserve"> mis Wise</w:t>
      </w:r>
      <w:r w:rsidRPr="00327F56">
        <w:br/>
        <w:t xml:space="preserve">is to he more bent, as at (D </w:t>
      </w:r>
      <w:r w:rsidRPr="00327F56">
        <w:rPr>
          <w:i/>
          <w:iCs/>
        </w:rPr>
        <w:t>D, Fig.</w:t>
      </w:r>
      <w:r w:rsidRPr="00327F56">
        <w:t xml:space="preserve"> I.), that by it the inter-</w:t>
      </w:r>
      <w:r w:rsidRPr="00327F56">
        <w:br/>
        <w:t>jacent Parts may be drawh- outwards, and cut asunder. But</w:t>
      </w:r>
      <w:r w:rsidRPr="00327F56">
        <w:br/>
        <w:t xml:space="preserve">perhaps it would not be amiss, in thefe Sorts of blind </w:t>
      </w:r>
      <w:r w:rsidRPr="00327F56">
        <w:rPr>
          <w:i/>
          <w:iCs/>
        </w:rPr>
        <w:t>Fistulas,</w:t>
      </w:r>
      <w:r w:rsidRPr="00327F56">
        <w:rPr>
          <w:i/>
          <w:iCs/>
        </w:rPr>
        <w:br/>
      </w:r>
      <w:r w:rsidRPr="00327F56">
        <w:t xml:space="preserve">which do not lie deep, hut near the </w:t>
      </w:r>
      <w:r w:rsidRPr="00327F56">
        <w:rPr>
          <w:i/>
          <w:iCs/>
        </w:rPr>
        <w:t>Anus,</w:t>
      </w:r>
      <w:r w:rsidRPr="00327F56">
        <w:t xml:space="preserve"> instead of this Silver</w:t>
      </w:r>
      <w:r w:rsidRPr="00327F56">
        <w:br/>
        <w:t>Style, or Wire, hesore described, to make use of some kind</w:t>
      </w:r>
      <w:r w:rsidRPr="00327F56">
        <w:br/>
        <w:t xml:space="preserve">or other of Synngotomus, </w:t>
      </w:r>
      <w:r w:rsidRPr="00327F56">
        <w:rPr>
          <w:i/>
          <w:iCs/>
        </w:rPr>
        <w:t>(Tab.</w:t>
      </w:r>
      <w:r w:rsidRPr="00327F56">
        <w:t xml:space="preserve"> 56. </w:t>
      </w:r>
      <w:r w:rsidRPr="00327F56">
        <w:rPr>
          <w:i/>
          <w:iCs/>
        </w:rPr>
        <w:t>Figi</w:t>
      </w:r>
      <w:r w:rsidRPr="00327F56">
        <w:t xml:space="preserve"> 3, 4, 5, 6, 7.) that</w:t>
      </w:r>
      <w:r w:rsidRPr="00327F56">
        <w:br/>
        <w:t>is well hent for the Discovery and cutting of them.</w:t>
      </w:r>
    </w:p>
    <w:p w14:paraId="1D8A7E90" w14:textId="77777777" w:rsidR="00327F56" w:rsidRPr="00327F56" w:rsidRDefault="00327F56" w:rsidP="00327F56">
      <w:r w:rsidRPr="00327F56">
        <w:t>' But in whatever manner the Incision is made, and cleansed</w:t>
      </w:r>
      <w:r w:rsidRPr="00327F56">
        <w:br/>
        <w:t>of all Hardnesses and Impurities, the following things are to</w:t>
      </w:r>
      <w:r w:rsidRPr="00327F56">
        <w:br/>
        <w:t>be done in order to a perfeft Cure : First, the whole Wound</w:t>
      </w:r>
      <w:r w:rsidRPr="00327F56">
        <w:br/>
        <w:t>is to he silled up, as exactiy as possible, with Lint, and twisted</w:t>
      </w:r>
      <w:r w:rsidRPr="00327F56">
        <w:br/>
        <w:t xml:space="preserve">Rags, that the Sinus of the </w:t>
      </w:r>
      <w:r w:rsidRPr="00327F56">
        <w:rPr>
          <w:i/>
          <w:iCs/>
        </w:rPr>
        <w:t>Fistula</w:t>
      </w:r>
      <w:r w:rsidRPr="00327F56">
        <w:t xml:space="preserve"> may he the more com-</w:t>
      </w:r>
      <w:r w:rsidRPr="00327F56">
        <w:br/>
        <w:t>inedioufly inlarged and deterged. If the Haemorrhage be ex-</w:t>
      </w:r>
      <w:r w:rsidRPr="00327F56">
        <w:br/>
        <w:t>cessive, let the Lint which is at first apply’d, contain some</w:t>
      </w:r>
      <w:r w:rsidRPr="00327F56">
        <w:br/>
        <w:t>Powder, or Liquor, proper to stop the Flux. So when the</w:t>
      </w:r>
      <w:r w:rsidRPr="00327F56">
        <w:br/>
      </w:r>
      <w:r w:rsidRPr="00327F56">
        <w:rPr>
          <w:i/>
          <w:iCs/>
        </w:rPr>
        <w:t>Fistula</w:t>
      </w:r>
      <w:r w:rsidRPr="00327F56">
        <w:t xml:space="preserve"> lies deeper than ordinary, let the twisted Rags, which</w:t>
      </w:r>
      <w:r w:rsidRPr="00327F56">
        <w:br/>
        <w:t>are pressed down to the Bottom of the Sinus, he always tied</w:t>
      </w:r>
      <w:r w:rsidRPr="00327F56">
        <w:br/>
        <w:t>with some strong Tliread, or small Cord, lest, in renewing the</w:t>
      </w:r>
      <w:r w:rsidRPr="00327F56">
        <w:br/>
        <w:t>Bandage, any of the Lint should he left within. Let triple Bol-</w:t>
      </w:r>
      <w:r w:rsidRPr="00327F56">
        <w:br/>
        <w:t>sters be laid upon Plenty of Lint, the first or undermost nar-</w:t>
      </w:r>
      <w:r w:rsidRPr="00327F56">
        <w:br/>
        <w:t>row, but long and thick , the second a little broader ; and the</w:t>
      </w:r>
      <w:r w:rsidRPr="00327F56">
        <w:br/>
        <w:t>third, or uppermost, almost square, as in the sassing down of</w:t>
      </w:r>
      <w:r w:rsidRPr="00327F56">
        <w:br/>
        <w:t xml:space="preserve">the </w:t>
      </w:r>
      <w:r w:rsidRPr="00327F56">
        <w:rPr>
          <w:i/>
          <w:iCs/>
        </w:rPr>
        <w:t>Anus.</w:t>
      </w:r>
      <w:r w:rsidRPr="00327F56">
        <w:t xml:space="preserve"> Every thing lying in just Order and Smoothness,</w:t>
      </w:r>
      <w:r w:rsidRPr="00327F56">
        <w:br/>
        <w:t>a T Bandage, made of Lined or Cotton, is to come over all</w:t>
      </w:r>
      <w:r w:rsidRPr="00327F56">
        <w:br/>
        <w:t>and bind them together with due Firmness and Neatness. Then</w:t>
      </w:r>
      <w:r w:rsidRPr="00327F56">
        <w:br/>
        <w:t>let the Patient he put to Bed; add if there be a Redandance</w:t>
      </w:r>
    </w:p>
    <w:p w14:paraId="652621A4" w14:textId="77777777" w:rsidR="00327F56" w:rsidRPr="00327F56" w:rsidRDefault="00327F56" w:rsidP="00327F56">
      <w:r w:rsidRPr="00327F56">
        <w:t>Of Blond, or there was but little lost during the Operation, let '</w:t>
      </w:r>
      <w:r w:rsidRPr="00327F56">
        <w:br/>
        <w:t xml:space="preserve">him he blooded in the Arm, for fear of an </w:t>
      </w:r>
      <w:r w:rsidRPr="00327F56">
        <w:rPr>
          <w:lang w:val="la-Latn" w:eastAsia="la-Latn" w:bidi="la-Latn"/>
        </w:rPr>
        <w:t xml:space="preserve">Inflammationi </w:t>
      </w:r>
      <w:r w:rsidRPr="00327F56">
        <w:rPr>
          <w:i/>
          <w:iCs/>
        </w:rPr>
        <w:t>Be</w:t>
      </w:r>
      <w:r w:rsidRPr="00327F56">
        <w:rPr>
          <w:i/>
          <w:iCs/>
        </w:rPr>
        <w:br/>
      </w:r>
      <w:r w:rsidRPr="00327F56">
        <w:t>trot too forward in talcing off the first Dressings till the second</w:t>
      </w:r>
      <w:r w:rsidRPr="00327F56">
        <w:br/>
        <w:t>or third Day, unless some Necessity 'Of going to Stool requires</w:t>
      </w:r>
      <w:r w:rsidRPr="00327F56">
        <w:br/>
        <w:t>it; but when there is only a Desire, as is very often the Cafe, it</w:t>
      </w:r>
      <w:r w:rsidRPr="00327F56">
        <w:br/>
        <w:t>is hetter to abstain a while than immediately to unloose the</w:t>
      </w:r>
      <w:r w:rsidRPr="00327F56">
        <w:br/>
        <w:t>Bandage. But whenever the Patient seek himself under a real</w:t>
      </w:r>
      <w:r w:rsidRPr="00327F56">
        <w:br/>
        <w:t>Necessity, it is convenient to take off the Bandage, as well</w:t>
      </w:r>
      <w:r w:rsidRPr="00327F56">
        <w:br/>
      </w:r>
      <w:r w:rsidRPr="00327F56">
        <w:lastRenderedPageBreak/>
        <w:t>sor the more commodious exonerating the Belly, as to preserve</w:t>
      </w:r>
      <w:r w:rsidRPr="00327F56">
        <w:br/>
        <w:t>the Bandage clean from the Faeces; and if any of these in</w:t>
      </w:r>
      <w:r w:rsidRPr="00327F56">
        <w:br/>
        <w:t xml:space="preserve">going to Stool should happen to gut into the </w:t>
      </w:r>
      <w:r w:rsidRPr="00327F56">
        <w:rPr>
          <w:i/>
          <w:iCs/>
        </w:rPr>
        <w:t>Fistula,</w:t>
      </w:r>
      <w:r w:rsidRPr="00327F56">
        <w:t xml:space="preserve"> they must</w:t>
      </w:r>
      <w:r w:rsidRPr="00327F56">
        <w:br/>
        <w:t>be very carefully wiped away, either with a Sponge moistened</w:t>
      </w:r>
      <w:r w:rsidRPr="00327F56">
        <w:br/>
        <w:t>with warm Wine, or with dry Linen Rags. That the Lips of</w:t>
      </w:r>
      <w:r w:rsidRPr="00327F56">
        <w:br/>
        <w:t>the Wound may not too soon come together, but may always</w:t>
      </w:r>
      <w:r w:rsidRPr="00327F56">
        <w:br/>
        <w:t>be kept duly open, let the Wound he often west stuffed with</w:t>
      </w:r>
      <w:r w:rsidRPr="00327F56">
        <w:br/>
        <w:t>fresh Lint. It any thing of a Callus, or any herd or -corrupted</w:t>
      </w:r>
    </w:p>
    <w:p w14:paraId="02E58DCA" w14:textId="77777777" w:rsidR="00327F56" w:rsidRPr="00327F56" w:rsidRDefault="00327F56" w:rsidP="00327F56">
      <w:r w:rsidRPr="00327F56">
        <w:t xml:space="preserve">Particles, should he sound loft-in </w:t>
      </w:r>
      <w:r w:rsidRPr="00327F56">
        <w:rPr>
          <w:b/>
          <w:bCs/>
        </w:rPr>
        <w:t xml:space="preserve">the </w:t>
      </w:r>
      <w:r w:rsidRPr="00327F56">
        <w:t>succeeding Dressings, the</w:t>
      </w:r>
      <w:r w:rsidRPr="00327F56">
        <w:br/>
        <w:t>Ulcer is first to he well searched to the Bottom, and then the</w:t>
      </w:r>
      <w:r w:rsidRPr="00327F56">
        <w:br/>
        <w:t>Lint is to he spread with a digestive Ointment, mixed with a</w:t>
      </w:r>
      <w:r w:rsidRPr="00327F56">
        <w:br/>
        <w:t>little red Precipitate, or AEgyptiacum; and this is to he done</w:t>
      </w:r>
      <w:r w:rsidRPr="00327F56">
        <w:br/>
        <w:t>every Day, till you sind the vitiated Parts are quite extirpated</w:t>
      </w:r>
      <w:r w:rsidRPr="00327F56">
        <w:br/>
        <w:t>from the red and found Flesh. But observe, that for the first</w:t>
      </w:r>
      <w:r w:rsidRPr="00327F56">
        <w:br/>
        <w:t>fourteen Days after the Operation, the utmost Caution is to ,</w:t>
      </w:r>
      <w:r w:rsidRPr="00327F56">
        <w:br/>
        <w:t xml:space="preserve">he used, that no Sinus of the </w:t>
      </w:r>
      <w:r w:rsidRPr="00327F56">
        <w:rPr>
          <w:i/>
          <w:iCs/>
        </w:rPr>
        <w:t>Fistula</w:t>
      </w:r>
      <w:r w:rsidRPr="00327F56">
        <w:t xml:space="preserve"> be left unstarched., nor</w:t>
      </w:r>
      <w:r w:rsidRPr="00327F56">
        <w:br/>
        <w:t>must we, without good Reasons, forbear to use our Instru:.</w:t>
      </w:r>
      <w:r w:rsidRPr="00327F56">
        <w:br/>
        <w:t>ments in the Abscission, or laying open of those infectsd Parts,</w:t>
      </w:r>
      <w:r w:rsidRPr="00327F56">
        <w:br/>
        <w:t>which the Moroseness or Weakness of the Patient prevented</w:t>
      </w:r>
      <w:r w:rsidRPr="00327F56">
        <w:br/>
        <w:t>us from doing in the first Operation. That a Sinus or two of</w:t>
      </w:r>
      <w:r w:rsidRPr="00327F56">
        <w:br/>
        <w:t xml:space="preserve">the </w:t>
      </w:r>
      <w:r w:rsidRPr="00327F56">
        <w:rPr>
          <w:i/>
          <w:iCs/>
        </w:rPr>
        <w:t>Fistula</w:t>
      </w:r>
      <w:r w:rsidRPr="00327F56">
        <w:t xml:space="preserve"> have not been throughly searched and opened, may</w:t>
      </w:r>
      <w:r w:rsidRPr="00327F56">
        <w:br/>
        <w:t>he known partly by the Sight, pardv by introducing the Prohe,</w:t>
      </w:r>
      <w:r w:rsidRPr="00327F56">
        <w:br/>
        <w:t>but principally by the Plenty of the Matter issuing from thence,</w:t>
      </w:r>
      <w:r w:rsidRPr="00327F56">
        <w:br/>
        <w:t>and the Colour, Smell, and Consistence of the fame remain-</w:t>
      </w:r>
      <w:r w:rsidRPr="00327F56">
        <w:br/>
        <w:t>ing unaltered. For as foon as the Wound looks pretty clean,</w:t>
      </w:r>
      <w:r w:rsidRPr="00327F56">
        <w:br/>
      </w:r>
      <w:r w:rsidRPr="00327F56">
        <w:rPr>
          <w:i/>
          <w:iCs/>
        </w:rPr>
        <w:t>and the Fistula</w:t>
      </w:r>
      <w:r w:rsidRPr="00327F56">
        <w:t xml:space="preserve"> begins to heal, the Matter grows Jefs and lest</w:t>
      </w:r>
      <w:r w:rsidRPr="00327F56">
        <w:br/>
        <w:t>in Quantity, and becomes whitish, moderately thick, and less</w:t>
      </w:r>
      <w:r w:rsidRPr="00327F56">
        <w:br/>
        <w:t>foetid. In this Case, it will he proper to promote the Growth</w:t>
      </w:r>
      <w:r w:rsidRPr="00327F56">
        <w:br/>
        <w:t>of Flesh by Incamativesand Balsamics, andat last, .to perseci ~</w:t>
      </w:r>
      <w:r w:rsidRPr="00327F56">
        <w:br/>
        <w:t>the Agglutination with dry Lins. The Diet under all these</w:t>
      </w:r>
      <w:r w:rsidRPr="00327F56">
        <w:br/>
        <w:t>Cases must be temperate, sparing, and of Fluids; nor must the</w:t>
      </w:r>
      <w:r w:rsidRPr="00327F56">
        <w:br/>
        <w:t>Patient, especially in .the Beginning, he indulged the Use of ‘</w:t>
      </w:r>
      <w:r w:rsidRPr="00327F56">
        <w:br/>
        <w:t>folid Fond, but only Broths, lest the frequent Desire of going</w:t>
      </w:r>
      <w:r w:rsidRPr="00327F56">
        <w:br/>
        <w:t>to Stool should as often occasion the-unioosening of the Band-</w:t>
      </w:r>
      <w:r w:rsidRPr="00327F56">
        <w:br/>
        <w:t xml:space="preserve">age, which would he very troublesome to the Surgeon, and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very great Hinderance to Conglutination. .</w:t>
      </w:r>
    </w:p>
    <w:p w14:paraId="3B7D1F8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Fistulas</w:t>
      </w:r>
      <w:r w:rsidRPr="00327F56">
        <w:t xml:space="preserve"> complicated with a Caries, or with an Ulcer of the</w:t>
      </w:r>
      <w:r w:rsidRPr="00327F56">
        <w:br/>
        <w:t>Bladder or Urethra, are very difficult, and generally impossible</w:t>
      </w:r>
      <w:r w:rsidRPr="00327F56">
        <w:br/>
        <w:t xml:space="preserve">to he tarred, as we said hesore.- However, when the Os </w:t>
      </w:r>
      <w:r w:rsidRPr="00327F56">
        <w:rPr>
          <w:lang w:val="la-Latn" w:eastAsia="la-Latn" w:bidi="la-Latn"/>
        </w:rPr>
        <w:t>Ischii,</w:t>
      </w:r>
      <w:r w:rsidRPr="00327F56">
        <w:rPr>
          <w:lang w:val="la-Latn" w:eastAsia="la-Latn" w:bidi="la-Latn"/>
        </w:rPr>
        <w:br/>
      </w:r>
      <w:r w:rsidRPr="00327F56">
        <w:t xml:space="preserve">of Os </w:t>
      </w:r>
      <w:r w:rsidRPr="00327F56">
        <w:rPr>
          <w:lang w:val="la-Latn" w:eastAsia="la-Latn" w:bidi="la-Latn"/>
        </w:rPr>
        <w:t xml:space="preserve">Coccygis, </w:t>
      </w:r>
      <w:r w:rsidRPr="00327F56">
        <w:t xml:space="preserve">are assectsd with a Caries, not only the </w:t>
      </w:r>
      <w:r w:rsidRPr="00327F56">
        <w:rPr>
          <w:lang w:val="la-Latn" w:eastAsia="la-Latn" w:bidi="la-Latn"/>
        </w:rPr>
        <w:t>Ulceris</w:t>
      </w:r>
      <w:r w:rsidRPr="00327F56">
        <w:rPr>
          <w:lang w:val="la-Latn" w:eastAsia="la-Latn" w:bidi="la-Latn"/>
        </w:rPr>
        <w:br/>
      </w:r>
      <w:r w:rsidRPr="00327F56">
        <w:t>to be dilated, that we may have freeAccefs to the Part,, but pro-</w:t>
      </w:r>
      <w:r w:rsidRPr="00327F56">
        <w:br/>
        <w:t>per Topics are to be used to take off the Caries. T have found</w:t>
      </w:r>
      <w:r w:rsidRPr="00327F56">
        <w:br/>
        <w:t>the Essence of Round Birthwort most effectijal for this Purpose.</w:t>
      </w:r>
      <w:r w:rsidRPr="00327F56">
        <w:br/>
        <w:t>Nor must we neglast the Use of internal Mercurial Remedies,</w:t>
      </w:r>
      <w:r w:rsidRPr="00327F56">
        <w:br/>
        <w:t>and . Decoctions of the Woods, to purge and free the Blond</w:t>
      </w:r>
      <w:r w:rsidRPr="00327F56">
        <w:br/>
        <w:t>from the Scurvy and Lues Venerea, which are often joined with</w:t>
      </w:r>
      <w:r w:rsidRPr="00327F56">
        <w:br/>
        <w:t>this Disease, till the soul Orifice he cleansed, and the Bottom -</w:t>
      </w:r>
      <w:r w:rsidRPr="00327F56">
        <w:br/>
        <w:t xml:space="preserve">again covered with found Flesh, and the Ulcer at last </w:t>
      </w:r>
      <w:r w:rsidRPr="00327F56">
        <w:rPr>
          <w:lang w:val="la-Latn" w:eastAsia="la-Latn" w:bidi="la-Latn"/>
        </w:rPr>
        <w:t>congluti-</w:t>
      </w:r>
      <w:r w:rsidRPr="00327F56">
        <w:rPr>
          <w:lang w:val="la-Latn" w:eastAsia="la-Latn" w:bidi="la-Latn"/>
        </w:rPr>
        <w:br/>
        <w:t xml:space="preserve">na </w:t>
      </w:r>
      <w:r w:rsidRPr="00327F56">
        <w:t>ted by the same Remedies as simple Ulcers arctreated withi</w:t>
      </w:r>
    </w:p>
    <w:p w14:paraId="4A2E564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Fistulas</w:t>
      </w:r>
      <w:r w:rsidRPr="00327F56">
        <w:t xml:space="preserve"> complicated with an Ulcer of the Bladder or Urethra,</w:t>
      </w:r>
      <w:r w:rsidRPr="00327F56">
        <w:br/>
        <w:t>are still worse than the others, and seldom admit of a Cure ,</w:t>
      </w:r>
      <w:r w:rsidRPr="00327F56">
        <w:br/>
        <w:t>yet if the external Ulcer he diligently cleansed, and. plied with</w:t>
      </w:r>
      <w:r w:rsidRPr="00327F56">
        <w:br/>
        <w:t>Balsamics, in Conjunction with the Use of the internal Medi-</w:t>
      </w:r>
      <w:r w:rsidRPr="00327F56">
        <w:br/>
        <w:t>cines above-mentioned, the Defects in thefe Parts, if not quite</w:t>
      </w:r>
      <w:r w:rsidRPr="00327F56">
        <w:br/>
        <w:t>defperate, if the Patient he healthy and robust in other respects,</w:t>
      </w:r>
      <w:r w:rsidRPr="00327F56">
        <w:br/>
        <w:t>are now-afid-then restored.</w:t>
      </w:r>
    </w:p>
    <w:p w14:paraId="6EB0DE65" w14:textId="77777777" w:rsidR="00327F56" w:rsidRPr="00327F56" w:rsidRDefault="00327F56" w:rsidP="00327F56">
      <w:pPr>
        <w:tabs>
          <w:tab w:val="left" w:pos="3647"/>
        </w:tabs>
        <w:ind w:firstLine="360"/>
      </w:pPr>
      <w:r w:rsidRPr="00327F56">
        <w:t>I am not ignorant, that there is a Multiplicity of Methods</w:t>
      </w:r>
      <w:r w:rsidRPr="00327F56">
        <w:br/>
        <w:t xml:space="preserve">for curing a </w:t>
      </w:r>
      <w:r w:rsidRPr="00327F56">
        <w:rPr>
          <w:i/>
          <w:iCs/>
        </w:rPr>
        <w:t>Fijluia</w:t>
      </w:r>
      <w:r w:rsidRPr="00327F56">
        <w:t xml:space="preserve"> of the </w:t>
      </w:r>
      <w:r w:rsidRPr="00327F56">
        <w:rPr>
          <w:i/>
          <w:iCs/>
        </w:rPr>
        <w:t>Anus,</w:t>
      </w:r>
      <w:r w:rsidRPr="00327F56">
        <w:t xml:space="preserve"> proposed by the Antients, as</w:t>
      </w:r>
      <w:r w:rsidRPr="00327F56">
        <w:br/>
      </w:r>
      <w:r w:rsidRPr="00327F56">
        <w:rPr>
          <w:i/>
          <w:iCs/>
        </w:rPr>
        <w:t>Hippocrates, Celfus, Paulus Algineta, Albucasts, hie.</w:t>
      </w:r>
      <w:r w:rsidRPr="00327F56">
        <w:t xml:space="preserve"> such as</w:t>
      </w:r>
      <w:r w:rsidRPr="00327F56">
        <w:br/>
        <w:t>by Ligature, het Irons, and Corrosives, which I have on pur-</w:t>
      </w:r>
      <w:r w:rsidRPr="00327F56">
        <w:br/>
        <w:t>pose omitted, becaufe they are so far from heing preferable to</w:t>
      </w:r>
      <w:r w:rsidRPr="00327F56">
        <w:br/>
        <w:t>what I have mentioned, that upon Comparison they will he</w:t>
      </w:r>
      <w:r w:rsidRPr="00327F56">
        <w:br/>
        <w:t>found not fo convenient and proper. One thing however I</w:t>
      </w:r>
      <w:r w:rsidRPr="00327F56">
        <w:br/>
        <w:t>must not pass over in Sllence, which is, that when the Sphinoler</w:t>
      </w:r>
      <w:r w:rsidRPr="00327F56">
        <w:br/>
        <w:t xml:space="preserve">of the </w:t>
      </w:r>
      <w:r w:rsidRPr="00327F56">
        <w:rPr>
          <w:i/>
          <w:iCs/>
        </w:rPr>
        <w:t>Anus</w:t>
      </w:r>
      <w:r w:rsidRPr="00327F56">
        <w:t xml:space="preserve"> is corroded, destroyed, or debilitated by some ad- -</w:t>
      </w:r>
      <w:r w:rsidRPr="00327F56">
        <w:br/>
      </w:r>
      <w:r w:rsidRPr="00327F56">
        <w:rPr>
          <w:lang w:val="la-Latn" w:eastAsia="la-Latn" w:bidi="la-Latn"/>
        </w:rPr>
        <w:t xml:space="preserve">jacent </w:t>
      </w:r>
      <w:r w:rsidRPr="00327F56">
        <w:rPr>
          <w:i/>
          <w:iCs/>
        </w:rPr>
        <w:t>Fistula,</w:t>
      </w:r>
      <w:r w:rsidRPr="00327F56">
        <w:t xml:space="preserve"> the Patient, for the most part, labours under a</w:t>
      </w:r>
      <w:r w:rsidRPr="00327F56">
        <w:br/>
        <w:t>Difficulty of retaining of the Faxes. . But in Persons of a</w:t>
      </w:r>
      <w:r w:rsidRPr="00327F56">
        <w:br/>
        <w:t>strong Constitution, and where the Spbinctir is not considera-</w:t>
      </w:r>
      <w:r w:rsidRPr="00327F56">
        <w:br/>
        <w:t>bly corroded, it may he cut asunder twice or thrice, or even</w:t>
      </w:r>
      <w:r w:rsidRPr="00327F56">
        <w:br/>
        <w:t>oftener, if there be Occasion, witheutmuch Inconvenience,</w:t>
      </w:r>
      <w:r w:rsidRPr="00327F56">
        <w:br/>
        <w:t>or Danger of the hefore-mentioned Infirmity. Sometimes the</w:t>
      </w:r>
      <w:r w:rsidRPr="00327F56">
        <w:br/>
        <w:t>Age of the Patient, Imbecllllty, the Severity of the Distemper,</w:t>
      </w:r>
      <w:r w:rsidRPr="00327F56">
        <w:br/>
        <w:t xml:space="preserve">especially when the </w:t>
      </w:r>
      <w:r w:rsidRPr="00327F56">
        <w:rPr>
          <w:i/>
          <w:iCs/>
        </w:rPr>
        <w:t>Fistula As very</w:t>
      </w:r>
      <w:r w:rsidRPr="00327F56">
        <w:t xml:space="preserve"> deeply seated, prevent, the</w:t>
      </w:r>
      <w:r w:rsidRPr="00327F56">
        <w:br/>
        <w:t>Operation from being undertaken. We-must then endeavour</w:t>
      </w:r>
      <w:r w:rsidRPr="00327F56">
        <w:br/>
        <w:t>to mitigate the Disease and the Pain by cleansing Injections,</w:t>
      </w:r>
      <w:r w:rsidRPr="00327F56">
        <w:br/>
        <w:t>and Applications of lenient and balsamic Medicines. In short,</w:t>
      </w:r>
      <w:r w:rsidRPr="00327F56">
        <w:br/>
        <w:t>the more to be pitied the Condition is of those whe are forced</w:t>
      </w:r>
      <w:r w:rsidRPr="00327F56">
        <w:br/>
        <w:t xml:space="preserve">to undergo the Operation for a severe </w:t>
      </w:r>
      <w:r w:rsidRPr="00327F56">
        <w:rPr>
          <w:i/>
          <w:iCs/>
        </w:rPr>
        <w:t>Fistula,</w:t>
      </w:r>
      <w:r w:rsidRPr="00327F56">
        <w:t xml:space="preserve"> the more ridicu-</w:t>
      </w:r>
      <w:r w:rsidRPr="00327F56">
        <w:br/>
        <w:t xml:space="preserve">lous is . the Folly, of </w:t>
      </w:r>
      <w:r w:rsidRPr="00327F56">
        <w:rPr>
          <w:i/>
          <w:iCs/>
        </w:rPr>
        <w:t>saleusyFrenchmen,</w:t>
      </w:r>
      <w:r w:rsidRPr="00327F56">
        <w:t xml:space="preserve"> who, theugb they sele</w:t>
      </w:r>
      <w:r w:rsidRPr="00327F56">
        <w:br/>
        <w:t xml:space="preserve">nothing of a </w:t>
      </w:r>
      <w:r w:rsidRPr="00327F56">
        <w:rPr>
          <w:i/>
          <w:iCs/>
        </w:rPr>
        <w:t>Fistula</w:t>
      </w:r>
      <w:r w:rsidRPr="00327F56">
        <w:t xml:space="preserve"> in the </w:t>
      </w:r>
      <w:r w:rsidRPr="00327F56">
        <w:rPr>
          <w:i/>
          <w:iCs/>
        </w:rPr>
        <w:t>Anus,</w:t>
      </w:r>
      <w:r w:rsidRPr="00327F56">
        <w:t xml:space="preserve"> yet, that they might have the</w:t>
      </w:r>
      <w:r w:rsidRPr="00327F56">
        <w:br/>
        <w:t>Reputation of going through rhe same Disease, andWayof.Cure,</w:t>
      </w:r>
      <w:r w:rsidRPr="00327F56">
        <w:br/>
        <w:t xml:space="preserve">with their King </w:t>
      </w:r>
      <w:r w:rsidRPr="00327F56">
        <w:rPr>
          <w:i/>
          <w:iCs/>
        </w:rPr>
        <w:t>Lewis</w:t>
      </w:r>
      <w:r w:rsidRPr="00327F56">
        <w:t xml:space="preserve"> the XIVth, glorying in Misfortunes,</w:t>
      </w:r>
      <w:r w:rsidRPr="00327F56">
        <w:br/>
      </w:r>
      <w:r w:rsidRPr="00327F56">
        <w:lastRenderedPageBreak/>
        <w:t>and making an Ostentation of Mifery, were earnest with .the</w:t>
      </w:r>
      <w:r w:rsidRPr="00327F56">
        <w:br/>
        <w:t xml:space="preserve">Surgeons to have the Operation of cutting for .the </w:t>
      </w:r>
      <w:r w:rsidRPr="00327F56">
        <w:rPr>
          <w:i/>
          <w:iCs/>
        </w:rPr>
        <w:t>Fistula</w:t>
      </w:r>
      <w:r w:rsidRPr="00327F56">
        <w:t xml:space="preserve"> per-</w:t>
      </w:r>
      <w:r w:rsidRPr="00327F56">
        <w:br/>
        <w:t xml:space="preserve">sormed upon 'them, as wo are informed by </w:t>
      </w:r>
      <w:r w:rsidRPr="00327F56">
        <w:rPr>
          <w:i/>
          <w:iCs/>
        </w:rPr>
        <w:t>Dienis,</w:t>
      </w:r>
      <w:r w:rsidRPr="00327F56">
        <w:t xml:space="preserve"> a very, sial-</w:t>
      </w:r>
      <w:r w:rsidRPr="00327F56">
        <w:br/>
        <w:t xml:space="preserve">fol </w:t>
      </w:r>
      <w:r w:rsidRPr="00327F56">
        <w:rPr>
          <w:i/>
          <w:iCs/>
        </w:rPr>
        <w:t>French</w:t>
      </w:r>
      <w:r w:rsidRPr="00327F56">
        <w:t xml:space="preserve"> Surgeon, who, at the fame time, verygravcly cen.-</w:t>
      </w:r>
      <w:r w:rsidRPr="00327F56">
        <w:br/>
        <w:t>sores this most absurd Passion in his Countrymen..~</w:t>
      </w:r>
      <w:r w:rsidRPr="00327F56">
        <w:tab/>
        <w:t>... ...</w:t>
      </w:r>
    </w:p>
    <w:p w14:paraId="1250CB85" w14:textId="77777777" w:rsidR="00327F56" w:rsidRPr="00327F56" w:rsidRDefault="00327F56" w:rsidP="00327F56">
      <w:pPr>
        <w:tabs>
          <w:tab w:val="left" w:pos="2596"/>
          <w:tab w:val="left" w:pos="3409"/>
          <w:tab w:val="left" w:leader="underscore" w:pos="4090"/>
        </w:tabs>
        <w:ind w:firstLine="360"/>
      </w:pPr>
      <w:r w:rsidRPr="00327F56">
        <w:t>Since the right Management of a bad</w:t>
      </w:r>
      <w:r w:rsidRPr="00327F56">
        <w:rPr>
          <w:i/>
          <w:iCs/>
        </w:rPr>
        <w:t>Vistula</w:t>
      </w:r>
      <w:r w:rsidRPr="00327F56">
        <w:t xml:space="preserve"> of </w:t>
      </w:r>
      <w:r w:rsidRPr="00327F56">
        <w:rPr>
          <w:b/>
          <w:bCs/>
        </w:rPr>
        <w:t>the.rfquiis</w:t>
      </w:r>
      <w:r w:rsidRPr="00327F56">
        <w:rPr>
          <w:b/>
          <w:bCs/>
        </w:rPr>
        <w:br/>
      </w:r>
      <w:r w:rsidRPr="00327F56">
        <w:t>one of the most dissicultWorks belonging ^ a Surgeon, it will</w:t>
      </w:r>
      <w:r w:rsidRPr="00327F56">
        <w:br/>
        <w:t>certainly be worth our while to propose -some Cautions, that</w:t>
      </w:r>
      <w:r w:rsidRPr="00327F56">
        <w:br/>
        <w:t>are of singular Use for the rectifying and betioryrerforming-the</w:t>
      </w:r>
      <w:r w:rsidRPr="00327F56">
        <w:br/>
        <w:t>Operation.</w:t>
      </w:r>
      <w:r w:rsidRPr="00327F56">
        <w:tab/>
      </w:r>
      <w:r w:rsidRPr="00327F56">
        <w:rPr>
          <w:b/>
          <w:bCs/>
          <w:lang w:val="el-GR" w:eastAsia="el-GR" w:bidi="el-GR"/>
        </w:rPr>
        <w:t xml:space="preserve">εἴ </w:t>
      </w:r>
      <w:r w:rsidRPr="00327F56">
        <w:rPr>
          <w:b/>
          <w:bCs/>
        </w:rPr>
        <w:t xml:space="preserve">5. </w:t>
      </w:r>
      <w:r w:rsidRPr="00327F56">
        <w:rPr>
          <w:b/>
          <w:bCs/>
          <w:lang w:val="el-GR" w:eastAsia="el-GR" w:bidi="el-GR"/>
        </w:rPr>
        <w:t>ῖ ,</w:t>
      </w:r>
      <w:r w:rsidRPr="00327F56">
        <w:rPr>
          <w:b/>
          <w:bCs/>
          <w:lang w:val="el-GR" w:eastAsia="el-GR" w:bidi="el-GR"/>
        </w:rPr>
        <w:tab/>
      </w:r>
      <w:r w:rsidRPr="00327F56">
        <w:rPr>
          <w:b/>
          <w:bCs/>
        </w:rPr>
        <w:t xml:space="preserve">* - </w:t>
      </w:r>
      <w:r w:rsidRPr="00327F56">
        <w:rPr>
          <w:b/>
          <w:bCs/>
        </w:rPr>
        <w:tab/>
        <w:t>i</w:t>
      </w:r>
    </w:p>
    <w:p w14:paraId="409C667D" w14:textId="77777777" w:rsidR="00327F56" w:rsidRPr="00327F56" w:rsidRDefault="00327F56" w:rsidP="00327F56">
      <w:pPr>
        <w:ind w:firstLine="360"/>
      </w:pPr>
      <w:r w:rsidRPr="00327F56">
        <w:t xml:space="preserve">First then a severe </w:t>
      </w:r>
      <w:r w:rsidRPr="00327F56">
        <w:rPr>
          <w:i/>
          <w:iCs/>
        </w:rPr>
        <w:t>Fistula</w:t>
      </w:r>
      <w:r w:rsidRPr="00327F56">
        <w:t xml:space="preserve"> ought to be cut in such a‘ manner,</w:t>
      </w:r>
      <w:r w:rsidRPr="00327F56">
        <w:br/>
        <w:t>that the external Wound may be always wider then the Bottom</w:t>
      </w:r>
      <w:r w:rsidRPr="00327F56">
        <w:br/>
        <w:t xml:space="preserve">of the Sinus of the </w:t>
      </w:r>
      <w:r w:rsidRPr="00327F56">
        <w:rPr>
          <w:i/>
          <w:iCs/>
        </w:rPr>
        <w:t>Fistula</w:t>
      </w:r>
      <w:r w:rsidRPr="00327F56">
        <w:t>,. for .by so doing, this as west as</w:t>
      </w:r>
      <w:r w:rsidRPr="00327F56">
        <w:br/>
        <w:t xml:space="preserve">other </w:t>
      </w:r>
      <w:r w:rsidRPr="00327F56">
        <w:rPr>
          <w:i/>
          <w:iCs/>
        </w:rPr>
        <w:t>Fistulas</w:t>
      </w:r>
      <w:r w:rsidRPr="00327F56">
        <w:t xml:space="preserve"> are more throughly oleaofed,. and easier to he</w:t>
      </w:r>
      <w:r w:rsidRPr="00327F56">
        <w:br/>
        <w:t>healed. For this Purpose st may e\-en sometimes he necessary</w:t>
      </w:r>
      <w:r w:rsidRPr="00327F56">
        <w:br/>
        <w:t>to make two lncisions across’the affectsd Part, and then with</w:t>
      </w:r>
      <w:r w:rsidRPr="00327F56">
        <w:br w:type="page"/>
      </w:r>
    </w:p>
    <w:p w14:paraId="4B149397" w14:textId="77777777" w:rsidR="00327F56" w:rsidRPr="00327F56" w:rsidRDefault="00327F56" w:rsidP="00327F56">
      <w:r w:rsidRPr="00327F56">
        <w:lastRenderedPageBreak/>
        <w:t>the Knife, or Sciflars, to cut out whatever you find hard, or</w:t>
      </w:r>
      <w:r w:rsidRPr="00327F56">
        <w:br/>
        <w:t xml:space="preserve">corrupted, especially at the Bottom of the </w:t>
      </w:r>
      <w:r w:rsidRPr="00327F56">
        <w:rPr>
          <w:i/>
          <w:iCs/>
        </w:rPr>
        <w:t>Fistula</w:t>
      </w:r>
      <w:r w:rsidRPr="00327F56">
        <w:t>; for except</w:t>
      </w:r>
      <w:r w:rsidRPr="00327F56">
        <w:br/>
        <w:t xml:space="preserve">this be done, the </w:t>
      </w:r>
      <w:r w:rsidRPr="00327F56">
        <w:rPr>
          <w:i/>
          <w:iCs/>
        </w:rPr>
        <w:t>Fistula</w:t>
      </w:r>
      <w:r w:rsidRPr="00327F56">
        <w:t xml:space="preserve"> cannot he well cured, and easily re-</w:t>
      </w:r>
      <w:r w:rsidRPr="00327F56">
        <w:br/>
        <w:t>turns. This may sometimes he more conveniently and safely</w:t>
      </w:r>
      <w:r w:rsidRPr="00327F56">
        <w:br/>
        <w:t>performed, by taking up the Vitiated Parts with a Hooka Or</w:t>
      </w:r>
      <w:r w:rsidRPr="00327F56">
        <w:br/>
        <w:t>Foreeps, and so cutting them off.</w:t>
      </w:r>
    </w:p>
    <w:p w14:paraId="6F6EDAF3" w14:textId="77777777" w:rsidR="00327F56" w:rsidRPr="00327F56" w:rsidRDefault="00327F56" w:rsidP="00327F56">
      <w:pPr>
        <w:tabs>
          <w:tab w:val="left" w:pos="529"/>
        </w:tabs>
        <w:ind w:firstLine="360"/>
      </w:pPr>
      <w:r w:rsidRPr="00327F56">
        <w:t>2.</w:t>
      </w:r>
      <w:r w:rsidRPr="00327F56">
        <w:tab/>
        <w:t xml:space="preserve">To avoid injuring the Intestine in dilating the </w:t>
      </w:r>
      <w:r w:rsidRPr="00327F56">
        <w:rPr>
          <w:i/>
          <w:iCs/>
        </w:rPr>
        <w:t>Fistula</w:t>
      </w:r>
      <w:r w:rsidRPr="00327F56">
        <w:t xml:space="preserve"> with</w:t>
      </w:r>
      <w:r w:rsidRPr="00327F56">
        <w:br/>
        <w:t>the Knife, it ought to he directed with its Edge, not towards</w:t>
      </w:r>
      <w:r w:rsidRPr="00327F56">
        <w:br/>
        <w:t xml:space="preserve">the Intestine, but outwardly towards the Os </w:t>
      </w:r>
      <w:r w:rsidRPr="00327F56">
        <w:rPr>
          <w:lang w:val="la-Latn" w:eastAsia="la-Latn" w:bidi="la-Latn"/>
        </w:rPr>
        <w:t>Ischii.</w:t>
      </w:r>
    </w:p>
    <w:p w14:paraId="0AD286FB" w14:textId="77777777" w:rsidR="00327F56" w:rsidRPr="00327F56" w:rsidRDefault="00327F56" w:rsidP="00327F56">
      <w:pPr>
        <w:tabs>
          <w:tab w:val="left" w:pos="553"/>
        </w:tabs>
        <w:ind w:firstLine="360"/>
      </w:pPr>
      <w:r w:rsidRPr="00327F56">
        <w:t>3.</w:t>
      </w:r>
      <w:r w:rsidRPr="00327F56">
        <w:tab/>
        <w:t xml:space="preserve">If the external Orifice of the </w:t>
      </w:r>
      <w:r w:rsidRPr="00327F56">
        <w:rPr>
          <w:i/>
          <w:iCs/>
        </w:rPr>
        <w:t>Fistula</w:t>
      </w:r>
      <w:r w:rsidRPr="00327F56">
        <w:t xml:space="preserve"> he ryot situated near</w:t>
      </w:r>
      <w:r w:rsidRPr="00327F56">
        <w:br/>
        <w:t xml:space="preserve">the </w:t>
      </w:r>
      <w:r w:rsidRPr="00327F56">
        <w:rPr>
          <w:i/>
          <w:iCs/>
        </w:rPr>
        <w:t>Anus,</w:t>
      </w:r>
      <w:r w:rsidRPr="00327F56">
        <w:t xml:space="preserve"> but in the Middle Of the Buttocks, so that the Sinus</w:t>
      </w:r>
      <w:r w:rsidRPr="00327F56">
        <w:br/>
        <w:t>is next to the Skin, and proceeds by Degrees towards the</w:t>
      </w:r>
      <w:r w:rsidRPr="00327F56">
        <w:br/>
        <w:t>Rectum, a grooved Probe is to be introduced into she Bottom</w:t>
      </w:r>
      <w:r w:rsidRPr="00327F56">
        <w:br/>
        <w:t>Os the Fistula, upon which the incumbent Skin is to be dexter-</w:t>
      </w:r>
      <w:r w:rsidRPr="00327F56">
        <w:br/>
        <w:t>oufly cut with the Knife, or Sciflars.' Then theWound is to he</w:t>
      </w:r>
      <w:r w:rsidRPr="00327F56">
        <w:br/>
        <w:t>well stuffed and dilated with Ijint, and the next Day the Nature</w:t>
      </w:r>
      <w:r w:rsidRPr="00327F56">
        <w:br/>
        <w:t xml:space="preserve">os the </w:t>
      </w:r>
      <w:r w:rsidRPr="00327F56">
        <w:rPr>
          <w:i/>
          <w:iCs/>
        </w:rPr>
        <w:t>Fistula</w:t>
      </w:r>
      <w:r w:rsidRPr="00327F56">
        <w:t xml:space="preserve"> is to be throughly examined ; the rest of the Pro-</w:t>
      </w:r>
      <w:r w:rsidRPr="00327F56">
        <w:br/>
        <w:t>ceedings are to he regulated according to the Directions given</w:t>
      </w:r>
      <w:r w:rsidRPr="00327F56">
        <w:br/>
        <w:t>before.</w:t>
      </w:r>
    </w:p>
    <w:p w14:paraId="4990F179" w14:textId="77777777" w:rsidR="00327F56" w:rsidRPr="00327F56" w:rsidRDefault="00327F56" w:rsidP="00327F56">
      <w:pPr>
        <w:tabs>
          <w:tab w:val="left" w:pos="533"/>
        </w:tabs>
        <w:ind w:firstLine="360"/>
      </w:pPr>
      <w:r w:rsidRPr="00327F56">
        <w:t>4.</w:t>
      </w:r>
      <w:r w:rsidRPr="00327F56">
        <w:tab/>
        <w:t>If the Intestine be exulcerated and perforated, as it com-</w:t>
      </w:r>
      <w:r w:rsidRPr="00327F56">
        <w:br/>
        <w:t xml:space="preserve">monly is in complete </w:t>
      </w:r>
      <w:r w:rsidRPr="00327F56">
        <w:rPr>
          <w:i/>
          <w:iCs/>
        </w:rPr>
        <w:t>Fistulas,</w:t>
      </w:r>
      <w:r w:rsidRPr="00327F56">
        <w:t xml:space="preserve"> the Style or Head os the Probe,</w:t>
      </w:r>
      <w:r w:rsidRPr="00327F56">
        <w:br/>
        <w:t>or Syringotomus, is to be thrust into the Intestine rather two</w:t>
      </w:r>
      <w:r w:rsidRPr="00327F56">
        <w:br/>
        <w:t xml:space="preserve">Lines above, than through the internal' Orifice os the </w:t>
      </w:r>
      <w:r w:rsidRPr="00327F56">
        <w:rPr>
          <w:i/>
          <w:iCs/>
        </w:rPr>
        <w:t>Fistula,</w:t>
      </w:r>
      <w:r w:rsidRPr="00327F56">
        <w:rPr>
          <w:i/>
          <w:iCs/>
        </w:rPr>
        <w:br/>
      </w:r>
      <w:r w:rsidRPr="00327F56">
        <w:t>that the hard and callous Parts within it may the more commo-</w:t>
      </w:r>
      <w:r w:rsidRPr="00327F56">
        <w:br/>
        <w:t>diouflybecut out. But when the Instrument pailes through</w:t>
      </w:r>
      <w:r w:rsidRPr="00327F56">
        <w:br/>
        <w:t xml:space="preserve">the internal Orifice of the </w:t>
      </w:r>
      <w:r w:rsidRPr="00327F56">
        <w:rPr>
          <w:i/>
          <w:iCs/>
        </w:rPr>
        <w:t>Fistula,</w:t>
      </w:r>
      <w:r w:rsidRPr="00327F56">
        <w:t xml:space="preserve"> it will he necessary, after</w:t>
      </w:r>
      <w:r w:rsidRPr="00327F56">
        <w:br/>
        <w:t>cutting through the Intestine and Sphincter, to cut off with the</w:t>
      </w:r>
      <w:r w:rsidRPr="00327F56">
        <w:br/>
        <w:t>Sciflars the hardened Part of the Intestine, that is next above</w:t>
      </w:r>
      <w:r w:rsidRPr="00327F56">
        <w:br/>
        <w:t xml:space="preserve">the </w:t>
      </w:r>
      <w:r w:rsidRPr="00327F56">
        <w:rPr>
          <w:i/>
          <w:iCs/>
        </w:rPr>
        <w:t>Fistula,</w:t>
      </w:r>
      <w:r w:rsidRPr="00327F56">
        <w:t xml:space="preserve"> to the Breadth of two Lines, or of a Straw.</w:t>
      </w:r>
    </w:p>
    <w:p w14:paraId="588C81D4" w14:textId="77777777" w:rsidR="00327F56" w:rsidRPr="00327F56" w:rsidRDefault="00327F56" w:rsidP="00327F56">
      <w:r w:rsidRPr="00327F56">
        <w:t>: 5. If at the .same time you should .happen to perfo-</w:t>
      </w:r>
      <w:r w:rsidRPr="00327F56">
        <w:br/>
        <w:t>rate a Vessel, which discharges Plenty of Blood, your best</w:t>
      </w:r>
      <w:r w:rsidRPr="00327F56">
        <w:br/>
        <w:t>way is to pass under it a crooked Needle and Thread, and so to</w:t>
      </w:r>
      <w:r w:rsidRPr="00327F56">
        <w:br/>
        <w:t>xie up its Extremity. But if this cannot he effected, set a Bol-</w:t>
      </w:r>
      <w:r w:rsidRPr="00327F56">
        <w:br/>
        <w:t>ster, squeezed out of some styptic Liquor, he applied to the</w:t>
      </w:r>
      <w:r w:rsidRPr="00327F56">
        <w:br/>
        <w:t>divided Vein, and closely compressed with the Pinger for half</w:t>
      </w:r>
      <w:r w:rsidRPr="00327F56">
        <w:br/>
        <w:t>an Hour,, till a Crust be induced ; then filling up the Wound</w:t>
      </w:r>
      <w:r w:rsidRPr="00327F56">
        <w:br/>
        <w:t>with Lint hard twisted, lay upon them some pretty thick Bol-</w:t>
      </w:r>
      <w:r w:rsidRPr="00327F56">
        <w:br/>
        <w:t xml:space="preserve">sters, and secure the Whole with a firm Bandage; let the </w:t>
      </w:r>
      <w:r w:rsidRPr="00327F56">
        <w:rPr>
          <w:lang w:val="la-Latn" w:eastAsia="la-Latn" w:bidi="la-Latn"/>
        </w:rPr>
        <w:t>Pa-</w:t>
      </w:r>
      <w:r w:rsidRPr="00327F56">
        <w:rPr>
          <w:lang w:val="la-Latn" w:eastAsia="la-Latn" w:bidi="la-Latn"/>
        </w:rPr>
        <w:br/>
        <w:t xml:space="preserve">rient </w:t>
      </w:r>
      <w:r w:rsidRPr="00327F56">
        <w:t>also observe to keep himself at Rest, and let an Attendant</w:t>
      </w:r>
      <w:r w:rsidRPr="00327F56">
        <w:br/>
        <w:t>he ordered strongly to compress the Bandage with his Hand for</w:t>
      </w:r>
      <w:r w:rsidRPr="00327F56">
        <w:br/>
        <w:t>some time, because sometimes it has been observed, that when</w:t>
      </w:r>
      <w:r w:rsidRPr="00327F56">
        <w:br/>
        <w:t>ihe bleeding Vein has not been sufficiently compressed, the Blood</w:t>
      </w:r>
      <w:r w:rsidRPr="00327F56">
        <w:br/>
        <w:t xml:space="preserve">has not flowed out through the Bandage and the </w:t>
      </w:r>
      <w:r w:rsidRPr="00327F56">
        <w:rPr>
          <w:i/>
          <w:iCs/>
        </w:rPr>
        <w:t>Anus,</w:t>
      </w:r>
      <w:r w:rsidRPr="00327F56">
        <w:t xml:space="preserve"> but</w:t>
      </w:r>
      <w:r w:rsidRPr="00327F56">
        <w:br/>
        <w:t>taken its Course into the Intestines, and killed the Patient.</w:t>
      </w:r>
    </w:p>
    <w:p w14:paraId="215D77D0" w14:textId="77777777" w:rsidR="00327F56" w:rsidRPr="00327F56" w:rsidRDefault="00327F56" w:rsidP="00327F56">
      <w:pPr>
        <w:ind w:firstLine="360"/>
      </w:pPr>
      <w:r w:rsidRPr="00327F56">
        <w:t>6. When the Bandage is made, if the Patient some Hours</w:t>
      </w:r>
      <w:r w:rsidRPr="00327F56">
        <w:br/>
        <w:t>after seels a Pain in making Urine, he must be exhorted to bear</w:t>
      </w:r>
      <w:r w:rsidRPr="00327F56">
        <w:br/>
        <w:t>it with Patience, -shtce it usually goes off in a short time.</w:t>
      </w:r>
    </w:p>
    <w:p w14:paraId="19CA1937" w14:textId="77777777" w:rsidR="00327F56" w:rsidRPr="00327F56" w:rsidRDefault="00327F56" w:rsidP="00327F56">
      <w:r w:rsidRPr="00327F56">
        <w:t xml:space="preserve">- ‘ 7. If the </w:t>
      </w:r>
      <w:r w:rsidRPr="00327F56">
        <w:rPr>
          <w:i/>
          <w:iCs/>
        </w:rPr>
        <w:t>Fistula of</w:t>
      </w:r>
      <w:r w:rsidRPr="00327F56">
        <w:t xml:space="preserve"> the </w:t>
      </w:r>
      <w:r w:rsidRPr="00327F56">
        <w:rPr>
          <w:i/>
          <w:iCs/>
        </w:rPr>
        <w:t>Artus</w:t>
      </w:r>
      <w:r w:rsidRPr="00327F56">
        <w:t xml:space="preserve"> be complicated with the Lues</w:t>
      </w:r>
      <w:r w:rsidRPr="00327F56">
        <w:br/>
        <w:t xml:space="preserve">Veneres, there is no easy nor safe Management Os the </w:t>
      </w:r>
      <w:r w:rsidRPr="00327F56">
        <w:rPr>
          <w:i/>
          <w:iCs/>
        </w:rPr>
        <w:t>Fistulas</w:t>
      </w:r>
      <w:r w:rsidRPr="00327F56">
        <w:rPr>
          <w:i/>
          <w:iCs/>
        </w:rPr>
        <w:br/>
      </w:r>
      <w:r w:rsidRPr="00327F56">
        <w:t>without first curing the other Distemper; but when this is ex-</w:t>
      </w:r>
      <w:r w:rsidRPr="00327F56">
        <w:br/>
        <w:t xml:space="preserve">tirpated, the </w:t>
      </w:r>
      <w:r w:rsidRPr="00327F56">
        <w:rPr>
          <w:i/>
          <w:iCs/>
        </w:rPr>
        <w:t>Fistula</w:t>
      </w:r>
      <w:r w:rsidRPr="00327F56">
        <w:t xml:space="preserve"> often heals without Section.</w:t>
      </w:r>
    </w:p>
    <w:p w14:paraId="793624B9" w14:textId="77777777" w:rsidR="00327F56" w:rsidRPr="00327F56" w:rsidRDefault="00327F56" w:rsidP="00327F56">
      <w:pPr>
        <w:tabs>
          <w:tab w:val="left" w:pos="2425"/>
          <w:tab w:val="left" w:pos="3125"/>
          <w:tab w:val="left" w:pos="3409"/>
          <w:tab w:val="left" w:pos="3771"/>
        </w:tabs>
        <w:ind w:firstLine="360"/>
      </w:pPr>
      <w:r w:rsidRPr="00327F56">
        <w:t xml:space="preserve">8. </w:t>
      </w:r>
      <w:r w:rsidRPr="00327F56">
        <w:rPr>
          <w:i/>
          <w:iCs/>
        </w:rPr>
        <w:t>Arnaldus</w:t>
      </w:r>
      <w:r w:rsidRPr="00327F56">
        <w:t xml:space="preserve"> invented and recommended a particular Bandage</w:t>
      </w:r>
      <w:r w:rsidRPr="00327F56">
        <w:br/>
        <w:t xml:space="preserve">.for </w:t>
      </w:r>
      <w:r w:rsidRPr="00327F56">
        <w:rPr>
          <w:i/>
          <w:iCs/>
        </w:rPr>
        <w:t>a Fistula os</w:t>
      </w:r>
      <w:r w:rsidRPr="00327F56">
        <w:t xml:space="preserve"> the </w:t>
      </w:r>
      <w:r w:rsidRPr="00327F56">
        <w:rPr>
          <w:i/>
          <w:iCs/>
        </w:rPr>
        <w:t>Anus,</w:t>
      </w:r>
      <w:r w:rsidRPr="00327F56">
        <w:t xml:space="preserve"> which </w:t>
      </w:r>
      <w:r w:rsidRPr="00327F56">
        <w:rPr>
          <w:i/>
          <w:iCs/>
        </w:rPr>
        <w:t>Garengeot</w:t>
      </w:r>
      <w:r w:rsidRPr="00327F56">
        <w:t xml:space="preserve"> has carefully de-</w:t>
      </w:r>
      <w:r w:rsidRPr="00327F56">
        <w:br/>
        <w:t>scribed, and given the Preference to it hefore all others, by</w:t>
      </w:r>
      <w:r w:rsidRPr="00327F56">
        <w:br/>
        <w:t xml:space="preserve">many Degrees. </w:t>
      </w:r>
      <w:r w:rsidRPr="00327F56">
        <w:rPr>
          <w:i/>
          <w:iCs/>
        </w:rPr>
        <w:t>See a Description of it under the lfrord</w:t>
      </w:r>
      <w:r w:rsidRPr="00327F56">
        <w:rPr>
          <w:i/>
          <w:iCs/>
        </w:rPr>
        <w:br/>
      </w:r>
      <w:r w:rsidRPr="00327F56">
        <w:rPr>
          <w:b/>
          <w:bCs/>
        </w:rPr>
        <w:t>FASCIA.</w:t>
      </w:r>
      <w:r w:rsidRPr="00327F56">
        <w:rPr>
          <w:b/>
          <w:bCs/>
        </w:rPr>
        <w:tab/>
        <w:t>....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....</w:t>
      </w:r>
    </w:p>
    <w:p w14:paraId="2D2BD3EE" w14:textId="77777777" w:rsidR="00327F56" w:rsidRPr="00327F56" w:rsidRDefault="00327F56" w:rsidP="00327F56">
      <w:pPr>
        <w:tabs>
          <w:tab w:val="left" w:pos="5030"/>
        </w:tabs>
      </w:pPr>
      <w:r w:rsidRPr="00327F56">
        <w:t>'. 9. Lastly, when the Wound heglris to heal by Degrees,</w:t>
      </w:r>
      <w:r w:rsidRPr="00327F56">
        <w:br/>
      </w:r>
      <w:r w:rsidRPr="00327F56">
        <w:rPr>
          <w:i/>
          <w:iCs/>
        </w:rPr>
        <w:t>Garengeot</w:t>
      </w:r>
      <w:r w:rsidRPr="00327F56">
        <w:t xml:space="preserve"> advises us to intrude into the </w:t>
      </w:r>
      <w:r w:rsidRPr="00327F56">
        <w:rPr>
          <w:i/>
          <w:iCs/>
        </w:rPr>
        <w:t>Anus Z Tent</w:t>
      </w:r>
      <w:r w:rsidRPr="00327F56">
        <w:t xml:space="preserve"> of Lint</w:t>
      </w:r>
      <w:r w:rsidRPr="00327F56">
        <w:br/>
        <w:t xml:space="preserve">of a Finger's Bigness, and covered with </w:t>
      </w:r>
      <w:r w:rsidRPr="00327F56">
        <w:rPr>
          <w:lang w:val="la-Latn" w:eastAsia="la-Latn" w:bidi="la-Latn"/>
        </w:rPr>
        <w:t xml:space="preserve">Pompholyx, </w:t>
      </w:r>
      <w:r w:rsidRPr="00327F56">
        <w:t>for the</w:t>
      </w:r>
      <w:r w:rsidRPr="00327F56">
        <w:br/>
        <w:t>better drying of the Wound as it heals. .But this is often un-</w:t>
      </w:r>
      <w:r w:rsidRPr="00327F56">
        <w:br/>
        <w:t>Decenary; for I commonly find dry Lint, when the Ulcer is</w:t>
      </w:r>
      <w:r w:rsidRPr="00327F56">
        <w:br/>
        <w:t>.well cleansed, and filled with. Flesh, sufficient for this Put-</w:t>
      </w:r>
      <w:r w:rsidRPr="00327F56">
        <w:br/>
        <w:t xml:space="preserve">pose. </w:t>
      </w:r>
      <w:r w:rsidRPr="00327F56">
        <w:rPr>
          <w:i/>
          <w:iCs/>
        </w:rPr>
        <w:t xml:space="preserve">Heister, P.O.. Sect.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Cap. ism.</w:t>
      </w:r>
      <w:r w:rsidRPr="00327F56">
        <w:rPr>
          <w:i/>
          <w:iCs/>
        </w:rPr>
        <w:tab/>
        <w:t>... -</w:t>
      </w:r>
    </w:p>
    <w:p w14:paraId="056E1BB8" w14:textId="77777777" w:rsidR="00327F56" w:rsidRPr="00327F56" w:rsidRDefault="00327F56" w:rsidP="00327F56">
      <w:pPr>
        <w:tabs>
          <w:tab w:val="left" w:pos="5030"/>
        </w:tabs>
        <w:ind w:firstLine="360"/>
      </w:pPr>
      <w:r w:rsidRPr="00327F56">
        <w:t>It must he remark'd, that the Cure of a Fistula in the Anus</w:t>
      </w:r>
      <w:r w:rsidRPr="00327F56">
        <w:br/>
        <w:t>is not always to be attempted; for in Bodim of a Very bad Ha-</w:t>
      </w:r>
      <w:r w:rsidRPr="00327F56">
        <w:br/>
        <w:t>hit, an entire Interception of the habitual Discharge made by</w:t>
      </w:r>
      <w:r w:rsidRPr="00327F56">
        <w:br/>
        <w:t>the Fistula would he attended with very ill Consequences, and</w:t>
      </w:r>
      <w:r w:rsidRPr="00327F56">
        <w:br/>
        <w:t>Precipitate the Patient into a Consumption, or some other Dis-</w:t>
      </w:r>
      <w:r w:rsidRPr="00327F56">
        <w:br/>
        <w:t>temper more fatal than the original Disorder, of which I have</w:t>
      </w:r>
      <w:r w:rsidRPr="00327F56">
        <w:br/>
        <w:t>feen Instances. This is the general Doctrine; bur I can form</w:t>
      </w:r>
      <w:r w:rsidRPr="00327F56">
        <w:br/>
        <w:t>Ito Idea of any Humoins .so inveterately riveted in the Consti-</w:t>
      </w:r>
      <w:r w:rsidRPr="00327F56">
        <w:br/>
        <w:t>tution, but that a proper Regimen, and Medicines judiciously</w:t>
      </w:r>
      <w:r w:rsidRPr="00327F56">
        <w:br/>
        <w:t>apply’d, together with other.succedaneous Evacuations, may so</w:t>
      </w:r>
      <w:r w:rsidRPr="00327F56">
        <w:br/>
        <w:t>her subdue, as to render, the healing up aF</w:t>
      </w:r>
      <w:r w:rsidRPr="00327F56">
        <w:rPr>
          <w:u w:val="single"/>
        </w:rPr>
        <w:t>ishdnd</w:t>
      </w:r>
      <w:r w:rsidRPr="00327F56">
        <w:t xml:space="preserve"> in the </w:t>
      </w:r>
      <w:r w:rsidRPr="00327F56">
        <w:rPr>
          <w:i/>
          <w:iCs/>
        </w:rPr>
        <w:t>Anas</w:t>
      </w:r>
      <w:r w:rsidRPr="00327F56">
        <w:rPr>
          <w:i/>
          <w:iCs/>
        </w:rPr>
        <w:br/>
      </w:r>
      <w:r w:rsidRPr="00327F56">
        <w:t>indue time, curable, without any Prejudice.</w:t>
      </w:r>
      <w:r w:rsidRPr="00327F56">
        <w:tab/>
        <w:t>- I</w:t>
      </w:r>
    </w:p>
    <w:p w14:paraId="6C2A158B" w14:textId="77777777" w:rsidR="00327F56" w:rsidRPr="00327F56" w:rsidRDefault="00327F56" w:rsidP="00327F56">
      <w:r w:rsidRPr="00327F56">
        <w:rPr>
          <w:b/>
          <w:bCs/>
          <w:i/>
          <w:iCs/>
        </w:rPr>
        <w:t>Of an</w:t>
      </w:r>
      <w:r w:rsidRPr="00327F56">
        <w:rPr>
          <w:b/>
          <w:bCs/>
        </w:rPr>
        <w:t xml:space="preserve"> ABSCESS </w:t>
      </w:r>
      <w:r w:rsidRPr="00327F56">
        <w:rPr>
          <w:b/>
          <w:bCs/>
          <w:i/>
          <w:iCs/>
        </w:rPr>
        <w:t>of the</w:t>
      </w:r>
      <w:r w:rsidRPr="00327F56">
        <w:rPr>
          <w:b/>
          <w:bCs/>
        </w:rPr>
        <w:t xml:space="preserve"> ANUS.</w:t>
      </w:r>
    </w:p>
    <w:p w14:paraId="25895C13" w14:textId="77777777" w:rsidR="00327F56" w:rsidRPr="00327F56" w:rsidRDefault="00327F56" w:rsidP="00327F56">
      <w:pPr>
        <w:ind w:firstLine="360"/>
      </w:pPr>
      <w:r w:rsidRPr="00327F56">
        <w:t xml:space="preserve">Since the Original of </w:t>
      </w:r>
      <w:r w:rsidRPr="00327F56">
        <w:rPr>
          <w:i/>
          <w:iCs/>
        </w:rPr>
        <w:t>it .Fistula</w:t>
      </w:r>
      <w:r w:rsidRPr="00327F56">
        <w:t xml:space="preserve"> of the </w:t>
      </w:r>
      <w:r w:rsidRPr="00327F56">
        <w:rPr>
          <w:i/>
          <w:iCs/>
        </w:rPr>
        <w:t>.Anus</w:t>
      </w:r>
      <w:r w:rsidRPr="00327F56">
        <w:t xml:space="preserve"> seems, for</w:t>
      </w:r>
      <w:r w:rsidRPr="00327F56">
        <w:br/>
        <w:t xml:space="preserve">the most part, to be an Abscess, near the </w:t>
      </w:r>
      <w:r w:rsidRPr="00327F56">
        <w:rPr>
          <w:i/>
          <w:iCs/>
        </w:rPr>
        <w:t>AJtus,</w:t>
      </w:r>
      <w:r w:rsidRPr="00327F56">
        <w:t>, when we come</w:t>
      </w:r>
      <w:r w:rsidRPr="00327F56">
        <w:br/>
        <w:t>' to know the Nature and Way Of treating this Ahscess, we .</w:t>
      </w:r>
      <w:r w:rsidRPr="00327F56">
        <w:rPr>
          <w:u w:val="single"/>
        </w:rPr>
        <w:t>shall</w:t>
      </w:r>
      <w:r w:rsidRPr="00327F56">
        <w:rPr>
          <w:u w:val="single"/>
        </w:rPr>
        <w:br/>
      </w:r>
      <w:r w:rsidRPr="00327F56">
        <w:t>clearly comprehend the Properties of this Sort of Fistulas, with</w:t>
      </w:r>
      <w:r w:rsidRPr="00327F56">
        <w:br/>
        <w:t>the Method how to preserve ourselves, from them, and to cure</w:t>
      </w:r>
      <w:r w:rsidRPr="00327F56">
        <w:br/>
        <w:t>them. Therefore we .cannot but think ic worth while to he-</w:t>
      </w:r>
      <w:r w:rsidRPr="00327F56">
        <w:br/>
      </w:r>
      <w:r w:rsidRPr="00327F56">
        <w:lastRenderedPageBreak/>
        <w:t>stow some Remarks upon an Abscess of the Anus.</w:t>
      </w:r>
    </w:p>
    <w:p w14:paraId="219E1201" w14:textId="77777777" w:rsidR="00327F56" w:rsidRPr="00327F56" w:rsidRDefault="00327F56" w:rsidP="00327F56">
      <w:pPr>
        <w:ind w:firstLine="360"/>
      </w:pPr>
      <w:r w:rsidRPr="00327F56">
        <w:t>The Beginning of this Abscess is twofold; for it either attache</w:t>
      </w:r>
      <w:r w:rsidRPr="00327F56">
        <w:br/>
        <w:t xml:space="preserve">the Patient on a sudden,' or comes on </w:t>
      </w:r>
      <w:r w:rsidRPr="00327F56">
        <w:rPr>
          <w:u w:val="single"/>
        </w:rPr>
        <w:t>him</w:t>
      </w:r>
      <w:r w:rsidRPr="00327F56">
        <w:t xml:space="preserve"> slowly and insensibly.</w:t>
      </w:r>
      <w:r w:rsidRPr="00327F56">
        <w:br/>
        <w:t>-The former is like a Boil in the Beginning, but soon after in-</w:t>
      </w:r>
      <w:r w:rsidRPr="00327F56">
        <w:br/>
        <w:t>creases Very fast, and in a Very short time.excites a Variety of</w:t>
      </w:r>
      <w:r w:rsidRPr="00327F56">
        <w:br/>
        <w:t>violent Symptoms, and especially Pains,</w:t>
      </w:r>
    </w:p>
    <w:p w14:paraId="482586AE" w14:textId="77777777" w:rsidR="00327F56" w:rsidRPr="00327F56" w:rsidRDefault="00327F56" w:rsidP="00327F56">
      <w:pPr>
        <w:ind w:firstLine="360"/>
      </w:pPr>
      <w:r w:rsidRPr="00327F56">
        <w:t xml:space="preserve">At first a sort of sharp Tuhercle, scarce so big as a Pean; </w:t>
      </w:r>
      <w:r w:rsidRPr="00327F56">
        <w:rPr>
          <w:i/>
          <w:iCs/>
        </w:rPr>
        <w:t>ex</w:t>
      </w:r>
      <w:r w:rsidRPr="00327F56">
        <w:rPr>
          <w:i/>
          <w:iCs/>
        </w:rPr>
        <w:br/>
      </w:r>
      <w:r w:rsidRPr="00327F56">
        <w:t>Haste-nut, with a remarkable Hardness, appears. About this</w:t>
      </w:r>
      <w:r w:rsidRPr="00327F56">
        <w:br/>
        <w:t xml:space="preserve">Hardness, winch uses to lie deep near the </w:t>
      </w:r>
      <w:r w:rsidRPr="00327F56">
        <w:rPr>
          <w:i/>
          <w:iCs/>
        </w:rPr>
        <w:t>Anus, a Redness is</w:t>
      </w:r>
      <w:r w:rsidRPr="00327F56">
        <w:rPr>
          <w:i/>
          <w:iCs/>
        </w:rPr>
        <w:br/>
      </w:r>
      <w:r w:rsidRPr="00327F56">
        <w:t>commonly perceived. Sometimes the outward Skin has the</w:t>
      </w:r>
      <w:r w:rsidRPr="00327F56">
        <w:br/>
        <w:t xml:space="preserve">Marks of an Erysipelas, or Ignis </w:t>
      </w:r>
      <w:r w:rsidRPr="00327F56">
        <w:rPr>
          <w:lang w:val="la-Latn" w:eastAsia="la-Latn" w:bidi="la-Latn"/>
        </w:rPr>
        <w:t xml:space="preserve">Sacer, </w:t>
      </w:r>
      <w:r w:rsidRPr="00327F56">
        <w:t>while it is red without</w:t>
      </w:r>
      <w:r w:rsidRPr="00327F56">
        <w:br/>
        <w:t>a Tuhercle, but with so severe an Inflammation, that, unless</w:t>
      </w:r>
      <w:r w:rsidRPr="00327F56">
        <w:br/>
        <w:t>it be speedily digested; in littie more than sour.and-twenty</w:t>
      </w:r>
      <w:r w:rsidRPr="00327F56">
        <w:br/>
        <w:t>Hours, -it turns to an Ahscess, and is often attended with such</w:t>
      </w:r>
      <w:r w:rsidRPr="00327F56">
        <w:br/>
        <w:t>excessive Pains, aS to induce a Fever with Thirst, want of</w:t>
      </w:r>
      <w:r w:rsidRPr="00327F56">
        <w:br/>
        <w:t>Sleep, Nausea, extreme Weakness, and other bad Symptoms.</w:t>
      </w:r>
    </w:p>
    <w:p w14:paraId="62ACA4A4" w14:textId="77777777" w:rsidR="00327F56" w:rsidRPr="00327F56" w:rsidRDefault="00327F56" w:rsidP="00327F56">
      <w:pPr>
        <w:ind w:firstLine="360"/>
      </w:pPr>
      <w:r w:rsidRPr="00327F56">
        <w:t>The other Kind of Abscess, which is os flow Progress, is by</w:t>
      </w:r>
      <w:r w:rsidRPr="00327F56">
        <w:br/>
        <w:t xml:space="preserve">Pome denominated a </w:t>
      </w:r>
      <w:r w:rsidRPr="00327F56">
        <w:rPr>
          <w:i/>
          <w:iCs/>
        </w:rPr>
        <w:t>Fistula</w:t>
      </w:r>
      <w:r w:rsidRPr="00327F56">
        <w:t xml:space="preserve"> from the Very Beginning, and is</w:t>
      </w:r>
      <w:r w:rsidRPr="00327F56">
        <w:br/>
        <w:t>known, aS other Abscesses, by the Pain and Tumor, but tends</w:t>
      </w:r>
      <w:r w:rsidRPr="00327F56">
        <w:br/>
        <w:t>more stowly to Suppuration.</w:t>
      </w:r>
    </w:p>
    <w:p w14:paraId="143502D8" w14:textId="77777777" w:rsidR="00327F56" w:rsidRPr="00327F56" w:rsidRDefault="00327F56" w:rsidP="00327F56">
      <w:pPr>
        <w:ind w:firstLine="360"/>
      </w:pPr>
      <w:r w:rsidRPr="00327F56">
        <w:t>But in whatever manner the Abscess is generated, certain it</w:t>
      </w:r>
      <w:r w:rsidRPr="00327F56">
        <w:br/>
        <w:t>is, that the corrupt Matter, aster Suppuration, prepares itself by</w:t>
      </w:r>
      <w:r w:rsidRPr="00327F56">
        <w:br/>
        <w:t>Degrees a Way to he discharged, and at last either personates</w:t>
      </w:r>
      <w:r w:rsidRPr="00327F56">
        <w:br/>
        <w:t xml:space="preserve">the Skin near the </w:t>
      </w:r>
      <w:r w:rsidRPr="00327F56">
        <w:rPr>
          <w:i/>
          <w:iCs/>
        </w:rPr>
        <w:t>Anus,</w:t>
      </w:r>
      <w:r w:rsidRPr="00327F56">
        <w:t xml:space="preserve"> or the Intestine. Before this can be'</w:t>
      </w:r>
      <w:r w:rsidRPr="00327F56">
        <w:br/>
        <w:t>effected, the adjacent Fat is more or less corroded, and con-</w:t>
      </w:r>
      <w:r w:rsidRPr="00327F56">
        <w:br/>
        <w:t>verted into Sanies, by the pent up acrimonious Matter, whence</w:t>
      </w:r>
      <w:r w:rsidRPr="00327F56">
        <w:br/>
        <w:t>are formed a Variety of Sinuses, sometimes single, small, and</w:t>
      </w:r>
      <w:r w:rsidRPr="00327F56">
        <w:br/>
        <w:t>direct, at other times large, crooked, and deep; and at last,</w:t>
      </w:r>
      <w:r w:rsidRPr="00327F56">
        <w:br/>
        <w:t>penetrating through the external Skin, or intestine, fooner or</w:t>
      </w:r>
      <w:r w:rsidRPr="00327F56">
        <w:br/>
        <w:t>later, according to the different Nature or Quality of the Mat-</w:t>
      </w:r>
      <w:r w:rsidRPr="00327F56">
        <w:br/>
        <w:t xml:space="preserve">ter collected within ; so that it is no Wonder, that </w:t>
      </w:r>
      <w:r w:rsidRPr="00327F56">
        <w:rPr>
          <w:i/>
          <w:iCs/>
        </w:rPr>
        <w:t>Fistulas</w:t>
      </w:r>
      <w:r w:rsidRPr="00327F56">
        <w:t xml:space="preserve"> ge-</w:t>
      </w:r>
      <w:r w:rsidRPr="00327F56">
        <w:br/>
        <w:t xml:space="preserve">Derated of Abscesses are </w:t>
      </w:r>
      <w:r w:rsidRPr="00327F56">
        <w:rPr>
          <w:lang w:val="la-Latn" w:eastAsia="la-Latn" w:bidi="la-Latn"/>
        </w:rPr>
        <w:t xml:space="preserve">forne </w:t>
      </w:r>
      <w:r w:rsidRPr="00327F56">
        <w:t>of them more severe than others.</w:t>
      </w:r>
      <w:r w:rsidRPr="00327F56">
        <w:br/>
        <w:t>- For the Cure of an Abscess of this Kind, in. the Beginning,</w:t>
      </w:r>
      <w:r w:rsidRPr="00327F56">
        <w:br/>
        <w:t>Digestives, in the Form of a Fomentation, or Cataplasm, may</w:t>
      </w:r>
      <w:r w:rsidRPr="00327F56">
        <w:br/>
        <w:t>he apply'd ; .but because the Disease is seldom cured by such</w:t>
      </w:r>
      <w:r w:rsidRPr="00327F56">
        <w:br/>
        <w:t>means, and more Dependence is to he had on manual Operation</w:t>
      </w:r>
      <w:r w:rsidRPr="00327F56">
        <w:br/>
        <w:t>than Medicines, recourse is to .he had, in Season, to the</w:t>
      </w:r>
      <w:r w:rsidRPr="00327F56">
        <w:br/>
        <w:t>Knife, and the following Method is to he observed: First, the</w:t>
      </w:r>
      <w:r w:rsidRPr="00327F56">
        <w:br/>
        <w:t>Patient is to be placed in the same Position aS we directed sor</w:t>
      </w:r>
      <w:r w:rsidRPr="00327F56">
        <w:br/>
        <w:t xml:space="preserve">-the Operation under a </w:t>
      </w:r>
      <w:r w:rsidRPr="00327F56">
        <w:rPr>
          <w:i/>
          <w:iCs/>
        </w:rPr>
        <w:t>Fistula os</w:t>
      </w:r>
      <w:r w:rsidRPr="00327F56">
        <w:t xml:space="preserve"> the Anus; then let the Sur-</w:t>
      </w:r>
      <w:r w:rsidRPr="00327F56">
        <w:br/>
        <w:t xml:space="preserve">geon, by pressing with his Finger near the </w:t>
      </w:r>
      <w:r w:rsidRPr="00327F56">
        <w:rPr>
          <w:i/>
          <w:iCs/>
        </w:rPr>
        <w:t>Anus,</w:t>
      </w:r>
      <w:r w:rsidRPr="00327F56">
        <w:t xml:space="preserve"> or introducing</w:t>
      </w:r>
      <w:r w:rsidRPr="00327F56">
        <w:br/>
        <w:t>it into it. Very carefully search the vitiated Part, and throughly</w:t>
      </w:r>
      <w:r w:rsidRPr="00327F56">
        <w:br/>
        <w:t>explore the Bottom of the Sinus of the corrupt Matter,</w:t>
      </w:r>
      <w:r w:rsidRPr="00327F56">
        <w:br/>
        <w:t>though no outward Sign of a Suppuration as yet appears; but</w:t>
      </w:r>
      <w:r w:rsidRPr="00327F56">
        <w:br/>
        <w:t>if only a HardnesS or Tumor be perceived, the Matter Is to</w:t>
      </w:r>
      <w:r w:rsidRPr="00327F56">
        <w:br/>
        <w:t>the brought to some Degree of Ripeness, before the Instrument</w:t>
      </w:r>
      <w:r w:rsidRPr="00327F56">
        <w:br/>
        <w:t>is used. - .</w:t>
      </w:r>
    </w:p>
    <w:p w14:paraId="50BAD516" w14:textId="77777777" w:rsidR="00327F56" w:rsidRPr="00327F56" w:rsidRDefault="00327F56" w:rsidP="00327F56">
      <w:pPr>
        <w:ind w:firstLine="360"/>
      </w:pPr>
      <w:r w:rsidRPr="00327F56">
        <w:t>As in every Abscess Suppuration is to he .promoted and</w:t>
      </w:r>
      <w:r w:rsidRPr="00327F56">
        <w:br/>
        <w:t>accelerated by the Application of some emollient Cataplasm,</w:t>
      </w:r>
      <w:r w:rsidRPr="00327F56">
        <w:br/>
        <w:t>.such aS that prepared os Crums of Bread with Milk and Saffron,</w:t>
      </w:r>
      <w:r w:rsidRPr="00327F56">
        <w:br/>
        <w:t>or by a Plaister of Diachylum with the Gums ; so a Very neces-</w:t>
      </w:r>
      <w:r w:rsidRPr="00327F56">
        <w:br/>
        <w:t>sary Caution is to be observed, which is, that the Cataplasm,</w:t>
      </w:r>
      <w:r w:rsidRPr="00327F56">
        <w:br/>
      </w:r>
      <w:r w:rsidRPr="00327F56">
        <w:rPr>
          <w:i/>
          <w:iCs/>
        </w:rPr>
        <w:t>for Plaister,</w:t>
      </w:r>
      <w:r w:rsidRPr="00327F56">
        <w:t xml:space="preserve"> be not lest too long upon the affected Part, which</w:t>
      </w:r>
      <w:r w:rsidRPr="00327F56">
        <w:br/>
        <w:t>may cause the Suppuration to proceed farther than it ought</w:t>
      </w:r>
      <w:r w:rsidRPr="00327F56">
        <w:br/>
        <w:t>into the inward Parts, by which means the circumjacent Bodies</w:t>
      </w:r>
      <w:r w:rsidRPr="00327F56">
        <w:br/>
        <w:t>bring wasted and consumed, the Disease may be rendered despe-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rate, .or at least more exasperated and dangerous. Therefore</w:t>
      </w:r>
      <w:r w:rsidRPr="00327F56">
        <w:br/>
        <w:t>we ought not to wait till the contained Matter shews some</w:t>
      </w:r>
      <w:r w:rsidRPr="00327F56">
        <w:br/>
        <w:t>external Sign of Maturation; but the Cataplasm is to he re-</w:t>
      </w:r>
      <w:r w:rsidRPr="00327F56">
        <w:br/>
        <w:t>moved after,every two or three Hours, and, the Skin being</w:t>
      </w:r>
      <w:r w:rsidRPr="00327F56">
        <w:br/>
        <w:t>wiped, we are to examine with a Finger os each Hand, one</w:t>
      </w:r>
      <w:r w:rsidRPr="00327F56">
        <w:br/>
        <w:t xml:space="preserve">introduced into the </w:t>
      </w:r>
      <w:r w:rsidRPr="00327F56">
        <w:rPr>
          <w:i/>
          <w:iCs/>
        </w:rPr>
        <w:t>Anus,</w:t>
      </w:r>
      <w:r w:rsidRPr="00327F56">
        <w:t xml:space="preserve"> and the other press'd on the external</w:t>
      </w:r>
      <w:r w:rsidRPr="00327F56">
        <w:br/>
        <w:t>Parts, whether. by Compression hetween the Fingers any</w:t>
      </w:r>
      <w:r w:rsidRPr="00327F56">
        <w:br/>
        <w:t>.corrupt or mature Matter can .he discover'd. No Credit</w:t>
      </w:r>
      <w:r w:rsidRPr="00327F56">
        <w:br/>
        <w:t>therefore is to he given to thofe who determine, that it is only</w:t>
      </w:r>
      <w:r w:rsidRPr="00327F56">
        <w:br/>
        <w:t>proper to open an Abscess, when the malignant Matter is plain-</w:t>
      </w:r>
      <w:r w:rsidRPr="00327F56">
        <w:br/>
        <w:t>Jy perceived* to the perfectly maturated; sor in such a State it</w:t>
      </w:r>
      <w:r w:rsidRPr="00327F56">
        <w:br/>
        <w:t>would destroy the adjacent Parts.</w:t>
      </w:r>
    </w:p>
    <w:p w14:paraId="2A8D84CF" w14:textId="77777777" w:rsidR="00327F56" w:rsidRPr="00327F56" w:rsidRDefault="00327F56" w:rsidP="00327F56">
      <w:pPr>
        <w:ind w:firstLine="360"/>
      </w:pPr>
      <w:r w:rsidRPr="00327F56">
        <w:t>AS soon as there is any Sign of a Collection of corrupted</w:t>
      </w:r>
      <w:r w:rsidRPr="00327F56">
        <w:br/>
        <w:t>Matter within the .Tubercle, by means of the Finger intro-</w:t>
      </w:r>
      <w:r w:rsidRPr="00327F56">
        <w:br/>
        <w:t xml:space="preserve">duced into the </w:t>
      </w:r>
      <w:r w:rsidRPr="00327F56">
        <w:rPr>
          <w:i/>
          <w:iCs/>
        </w:rPr>
        <w:t>Anus,</w:t>
      </w:r>
      <w:r w:rsidRPr="00327F56">
        <w:t xml:space="preserve"> is to be pushed outwards towards the Skin,</w:t>
      </w:r>
      <w:r w:rsidRPr="00327F56">
        <w:br/>
        <w:t xml:space="preserve">on the Side of the </w:t>
      </w:r>
      <w:r w:rsidRPr="00327F56">
        <w:rPr>
          <w:i/>
          <w:iCs/>
        </w:rPr>
        <w:t>Anus.</w:t>
      </w:r>
      <w:r w:rsidRPr="00327F56">
        <w:t xml:space="preserve"> Then with the Incision-knife, or</w:t>
      </w:r>
      <w:r w:rsidRPr="00327F56">
        <w:br/>
        <w:t>..Lancet, let an Incision be shade through the Middle of the</w:t>
      </w:r>
      <w:r w:rsidRPr="00327F56">
        <w:br/>
        <w:t>Tubercle quite to the Receptacle of the Matter, and, raising a</w:t>
      </w:r>
      <w:r w:rsidRPr="00327F56">
        <w:br/>
        <w:t>little the Instrument, let the Sanies, which is commonly mix'd</w:t>
      </w:r>
      <w:r w:rsidRPr="00327F56">
        <w:br/>
        <w:t>with Pined, run into a Vessel placed underneath, and let the</w:t>
      </w:r>
      <w:r w:rsidRPr="00327F56">
        <w:br/>
        <w:t>. external Parts be gently pressed on all Sides, in order to force</w:t>
      </w:r>
      <w:r w:rsidRPr="00327F56">
        <w:br/>
        <w:t>out the remanding Matter. . . :</w:t>
      </w:r>
    </w:p>
    <w:p w14:paraId="122CCE8C" w14:textId="77777777" w:rsidR="00327F56" w:rsidRPr="00327F56" w:rsidRDefault="00327F56" w:rsidP="00327F56">
      <w:pPr>
        <w:ind w:firstLine="360"/>
      </w:pPr>
      <w:r w:rsidRPr="00327F56">
        <w:t>The Matter heing evacuated in a Quantity sufficient to de-</w:t>
      </w:r>
      <w:r w:rsidRPr="00327F56">
        <w:br/>
        <w:t>monstrate, shat the Abscess is perforated, let the Knife, or</w:t>
      </w:r>
      <w:r w:rsidRPr="00327F56">
        <w:br/>
        <w:t>Larreet, he drawn out in such a manner as to cut the tumid</w:t>
      </w:r>
      <w:r w:rsidRPr="00327F56">
        <w:br/>
        <w:t>Parts above the Abscess in a strait Dine, and so make the</w:t>
      </w:r>
      <w:r w:rsidRPr="00327F56">
        <w:br/>
      </w:r>
      <w:r w:rsidRPr="00327F56">
        <w:lastRenderedPageBreak/>
        <w:t>. Wound a little larger. This done, thrust in a Finger to the</w:t>
      </w:r>
      <w:r w:rsidRPr="00327F56">
        <w:br/>
      </w:r>
      <w:r w:rsidRPr="00327F56">
        <w:rPr>
          <w:vertAlign w:val="subscript"/>
        </w:rPr>
        <w:t>r</w:t>
      </w:r>
      <w:r w:rsidRPr="00327F56">
        <w:t xml:space="preserve"> Bottom, in order to distend theWound, and explore its Cavity,</w:t>
      </w:r>
      <w:r w:rsidRPr="00327F56">
        <w:br/>
        <w:t>. or Sinus ; then above or near she Finger, cautiously introduce</w:t>
      </w:r>
      <w:r w:rsidRPr="00327F56">
        <w:br/>
      </w:r>
      <w:r w:rsidRPr="00327F56">
        <w:rPr>
          <w:vertAlign w:val="subscript"/>
        </w:rPr>
        <w:t>:</w:t>
      </w:r>
      <w:r w:rsidRPr="00327F56">
        <w:t xml:space="preserve"> the Knife, or </w:t>
      </w:r>
      <w:r w:rsidRPr="00327F56">
        <w:rPr>
          <w:lang w:val="la-Latn" w:eastAsia="la-Latn" w:bidi="la-Latn"/>
        </w:rPr>
        <w:t xml:space="preserve">Scissius, </w:t>
      </w:r>
      <w:r w:rsidRPr="00327F56">
        <w:t xml:space="preserve">and, carrying it near </w:t>
      </w:r>
      <w:r w:rsidRPr="00327F56">
        <w:rPr>
          <w:i/>
          <w:iCs/>
        </w:rPr>
        <w:t>gicaeAnus</w:t>
      </w:r>
      <w:r w:rsidRPr="00327F56">
        <w:t xml:space="preserve"> lengthwise,</w:t>
      </w:r>
      <w:r w:rsidRPr="00327F56">
        <w:br/>
        <w:t>dilate the Wound to a sufficient Largeness; and, lastly, that</w:t>
      </w:r>
      <w:r w:rsidRPr="00327F56">
        <w:br/>
        <w:t>there may be the freer Access to the Root of the Evil, the</w:t>
      </w:r>
      <w:r w:rsidRPr="00327F56">
        <w:br/>
        <w:t>i Part affected, if necessary, must have transverse Incisions made</w:t>
      </w:r>
      <w:r w:rsidRPr="00327F56">
        <w:br/>
        <w:t>.: in it, and whatever shall he sound within preternaturally cor-</w:t>
      </w:r>
      <w:r w:rsidRPr="00327F56">
        <w:br/>
        <w:t>rupted ond hard, must be cutout, in the same manner as direct-</w:t>
      </w:r>
      <w:r w:rsidRPr="00327F56">
        <w:br/>
        <w:t xml:space="preserve">Y ed for </w:t>
      </w:r>
      <w:r w:rsidRPr="00327F56">
        <w:rPr>
          <w:i/>
          <w:iCs/>
        </w:rPr>
        <w:t>Fistulas. -</w:t>
      </w:r>
    </w:p>
    <w:p w14:paraId="5BFC8010" w14:textId="77777777" w:rsidR="00327F56" w:rsidRPr="00327F56" w:rsidRDefault="00327F56" w:rsidP="00327F56">
      <w:r w:rsidRPr="00327F56">
        <w:t>. . In order to a right Treatment Of this Wound, it will be ne-</w:t>
      </w:r>
      <w:r w:rsidRPr="00327F56">
        <w:br/>
        <w:t xml:space="preserve">cestary, according </w:t>
      </w:r>
      <w:r w:rsidRPr="00327F56">
        <w:rPr>
          <w:i/>
          <w:iCs/>
        </w:rPr>
        <w:t>.to Garengeot,</w:t>
      </w:r>
      <w:r w:rsidRPr="00327F56">
        <w:t xml:space="preserve"> to observe the following Can-</w:t>
      </w:r>
      <w:r w:rsidRPr="00327F56">
        <w:br/>
        <w:t>- I ions: First os all,' let the Wound he filled up, aS exactly as</w:t>
      </w:r>
      <w:r w:rsidRPr="00327F56">
        <w:br/>
        <w:t>. possible, with .three or four large Tents os Lint, each with a</w:t>
      </w:r>
      <w:r w:rsidRPr="00327F56">
        <w:br w:type="page"/>
      </w:r>
    </w:p>
    <w:p w14:paraId="00C9D04A" w14:textId="77777777" w:rsidR="00327F56" w:rsidRPr="00327F56" w:rsidRDefault="00327F56" w:rsidP="00327F56">
      <w:r w:rsidRPr="00327F56">
        <w:lastRenderedPageBreak/>
        <w:t>Thread or String testes to it, which must he distinguished from</w:t>
      </w:r>
      <w:r w:rsidRPr="00327F56">
        <w:br/>
        <w:t>each other, either by their Places on the external Surface of the</w:t>
      </w:r>
      <w:r w:rsidRPr="00327F56">
        <w:br/>
        <w:t>Wound, or by their Colour, lest, when we come to unloose and</w:t>
      </w:r>
      <w:r w:rsidRPr="00327F56">
        <w:br/>
        <w:t>change the Dressings, we should happen to pull out the lower</w:t>
      </w:r>
      <w:r w:rsidRPr="00327F56">
        <w:br/>
        <w:t>Tents before the superior, and so excite a pernicious Haemor-</w:t>
      </w:r>
      <w:r w:rsidRPr="00327F56">
        <w:br/>
        <w:t>rhage. Over these Tents must be laid plenty of Doffiis of</w:t>
      </w:r>
      <w:r w:rsidRPr="00327F56">
        <w:br/>
        <w:t xml:space="preserve">Lint, and by drawing a littie, as </w:t>
      </w:r>
      <w:r w:rsidRPr="00327F56">
        <w:rPr>
          <w:i/>
          <w:iCs/>
        </w:rPr>
        <w:t>Garengeot</w:t>
      </w:r>
      <w:r w:rsidRPr="00327F56">
        <w:t xml:space="preserve"> advises, the Thread</w:t>
      </w:r>
      <w:r w:rsidRPr="00327F56">
        <w:br/>
        <w:t>os the lowest Tent the Dossils, are united in dose Conjunction ;</w:t>
      </w:r>
      <w:r w:rsidRPr="00327F56">
        <w:br/>
        <w:t>then placing several narrow Bolsters in such Order, that the</w:t>
      </w:r>
      <w:r w:rsidRPr="00327F56">
        <w:br/>
        <w:t>upper Bolster may he always wider than the next under it, oyer</w:t>
      </w:r>
      <w:r w:rsidRPr="00327F56">
        <w:br/>
        <w:t>all must be brought a proper Bandage, such as is described</w:t>
      </w:r>
      <w:r w:rsidRPr="00327F56">
        <w:br/>
        <w:t>for a Fistula under the Article FASCIA. But, to speak my</w:t>
      </w:r>
      <w:r w:rsidRPr="00327F56">
        <w:br/>
        <w:t>Mind freely, I do not see the Necessity of such a Multitude of</w:t>
      </w:r>
      <w:r w:rsidRPr="00327F56">
        <w:br/>
        <w:t>Tents with thein.Strings in a simple Abscess, nor of so trouA</w:t>
      </w:r>
      <w:r w:rsidRPr="00327F56">
        <w:br/>
        <w:t xml:space="preserve">blesorne and </w:t>
      </w:r>
      <w:r w:rsidRPr="00327F56">
        <w:rPr>
          <w:lang w:val="la-Latn" w:eastAsia="la-Latn" w:bidi="la-Latn"/>
        </w:rPr>
        <w:t xml:space="preserve">operose </w:t>
      </w:r>
      <w:r w:rsidRPr="00327F56">
        <w:t>a Dressing. For my part, I take care to</w:t>
      </w:r>
      <w:r w:rsidRPr="00327F56">
        <w:br/>
        <w:t>have this sort of Abscesses, as well as others, well filled up with</w:t>
      </w:r>
      <w:r w:rsidRPr="00327F56">
        <w:br/>
        <w:t>plenty of twisted Lint; and then applying Bolsters, make the</w:t>
      </w:r>
      <w:r w:rsidRPr="00327F56">
        <w:br/>
        <w:t>Bandage in the most simple manner with the common Fillet.</w:t>
      </w:r>
      <w:r w:rsidRPr="00327F56">
        <w:br/>
        <w:t>In the following Dressings I do not pull out the Lint, by Force,</w:t>
      </w:r>
      <w:r w:rsidRPr="00327F56">
        <w:br/>
        <w:t>but apply to the Ulcer a digestive Ointment, and a Plainer of</w:t>
      </w:r>
      <w:r w:rsidRPr="00327F56">
        <w:br/>
        <w:t>Diachylum, and wait till a Suppuration coming on, they sall</w:t>
      </w:r>
      <w:r w:rsidRPr="00327F56">
        <w:br/>
        <w:t>off of themselves; and by this Method there is no great Danger</w:t>
      </w:r>
      <w:r w:rsidRPr="00327F56">
        <w:br/>
        <w:t>of an Haemorrhage. After this, I deterge the Abscess, as I</w:t>
      </w:r>
      <w:r w:rsidRPr="00327F56">
        <w:br/>
        <w:t>do other Abscesses, and at last heal it with Balsamics.</w:t>
      </w:r>
    </w:p>
    <w:p w14:paraId="59485EA1" w14:textId="77777777" w:rsidR="00327F56" w:rsidRPr="00327F56" w:rsidRDefault="00327F56" w:rsidP="00327F56">
      <w:pPr>
        <w:ind w:firstLine="360"/>
      </w:pPr>
      <w:r w:rsidRPr="00327F56">
        <w:t>If any considerable Vein happens to be cut in the Operation,</w:t>
      </w:r>
      <w:r w:rsidRPr="00327F56">
        <w:br/>
        <w:t>it feems necessary either to tie the Vein, or, if this cannot he</w:t>
      </w:r>
      <w:r w:rsidRPr="00327F56">
        <w:br/>
        <w:t>done, to apply a small Bolster squeezed out of some styptic</w:t>
      </w:r>
      <w:r w:rsidRPr="00327F56">
        <w:br/>
        <w:t>Liquor, and to compress the same with the Fingers for a while</w:t>
      </w:r>
      <w:r w:rsidRPr="00327F56">
        <w:br/>
        <w:t>till the Blood is stopped. The Wound afterwards is to be more</w:t>
      </w:r>
      <w:r w:rsidRPr="00327F56">
        <w:br/>
        <w:t>filled with twisted Lint, more and thicker Bolsters are to he</w:t>
      </w:r>
      <w:r w:rsidRPr="00327F56">
        <w:br/>
        <w:t>laid on, and an Assistant is to be appointed to attend the Pa-</w:t>
      </w:r>
      <w:r w:rsidRPr="00327F56">
        <w:br/>
        <w:t>tient, that with his Hand he may compress that Part of the</w:t>
      </w:r>
      <w:r w:rsidRPr="00327F56">
        <w:br/>
        <w:t>Bandage winch is just over the bleeding Vessel. As for Conglu-</w:t>
      </w:r>
      <w:r w:rsidRPr="00327F56">
        <w:br/>
        <w:t xml:space="preserve">tination of the Wound, though </w:t>
      </w:r>
      <w:r w:rsidRPr="00327F56">
        <w:rPr>
          <w:i/>
          <w:iCs/>
        </w:rPr>
        <w:t>Garengeot</w:t>
      </w:r>
      <w:r w:rsidRPr="00327F56">
        <w:t xml:space="preserve"> has said nothing</w:t>
      </w:r>
      <w:r w:rsidRPr="00327F56">
        <w:br/>
        <w:t>about it, I perform it exactly by .the same Methods as in other</w:t>
      </w:r>
      <w:r w:rsidRPr="00327F56">
        <w:br/>
        <w:t xml:space="preserve">Abscesses, and </w:t>
      </w:r>
      <w:r w:rsidRPr="00327F56">
        <w:rPr>
          <w:i/>
          <w:iCs/>
        </w:rPr>
        <w:t>Fistulas</w:t>
      </w:r>
      <w:r w:rsidRPr="00327F56">
        <w:t xml:space="preserve"> of the </w:t>
      </w:r>
      <w:r w:rsidRPr="00327F56">
        <w:rPr>
          <w:i/>
          <w:iCs/>
        </w:rPr>
        <w:t>Anus.</w:t>
      </w:r>
      <w:r w:rsidRPr="00327F56">
        <w:t xml:space="preserve"> Oftentimes these Abscesses</w:t>
      </w:r>
      <w:r w:rsidRPr="00327F56">
        <w:br/>
        <w:t>are maintain'd by a Venereal Cause, and Funguses and Calluses</w:t>
      </w:r>
      <w:r w:rsidRPr="00327F56">
        <w:br/>
        <w:t>arise in them, so that they cannot he healed.</w:t>
      </w:r>
    </w:p>
    <w:p w14:paraId="486325B9" w14:textId="77777777" w:rsidR="00327F56" w:rsidRPr="00327F56" w:rsidRDefault="00327F56" w:rsidP="00327F56">
      <w:pPr>
        <w:ind w:firstLine="360"/>
      </w:pPr>
      <w:r w:rsidRPr="00327F56">
        <w:t xml:space="preserve">To conclude, it seems strange, that </w:t>
      </w:r>
      <w:r w:rsidRPr="00327F56">
        <w:rPr>
          <w:i/>
          <w:iCs/>
        </w:rPr>
        <w:t>Garengeot,</w:t>
      </w:r>
      <w:r w:rsidRPr="00327F56">
        <w:t xml:space="preserve"> who, like</w:t>
      </w:r>
      <w:r w:rsidRPr="00327F56">
        <w:br/>
        <w:t xml:space="preserve">us, divided </w:t>
      </w:r>
      <w:r w:rsidRPr="00327F56">
        <w:rPr>
          <w:i/>
          <w:iCs/>
        </w:rPr>
        <w:t>Fistulas</w:t>
      </w:r>
      <w:r w:rsidRPr="00327F56">
        <w:t xml:space="preserve"> of the </w:t>
      </w:r>
      <w:r w:rsidRPr="00327F56">
        <w:rPr>
          <w:i/>
          <w:iCs/>
        </w:rPr>
        <w:t>Anus</w:t>
      </w:r>
      <w:r w:rsidRPr="00327F56">
        <w:t xml:space="preserve"> into </w:t>
      </w:r>
      <w:r w:rsidRPr="00327F56">
        <w:rPr>
          <w:i/>
          <w:iCs/>
        </w:rPr>
        <w:t>perfect</w:t>
      </w:r>
      <w:r w:rsidRPr="00327F56">
        <w:t xml:space="preserve"> and </w:t>
      </w:r>
      <w:r w:rsidRPr="00327F56">
        <w:rPr>
          <w:i/>
          <w:iCs/>
        </w:rPr>
        <w:t>imperfect,</w:t>
      </w:r>
      <w:r w:rsidRPr="00327F56">
        <w:t xml:space="preserve"> and</w:t>
      </w:r>
      <w:r w:rsidRPr="00327F56">
        <w:br/>
        <w:t>gave the Characteristics of each, should yet, in treating of the</w:t>
      </w:r>
      <w:r w:rsidRPr="00327F56">
        <w:br/>
        <w:t xml:space="preserve">Cure, pass over in Silence the blind and imperfect </w:t>
      </w:r>
      <w:r w:rsidRPr="00327F56">
        <w:rPr>
          <w:i/>
          <w:iCs/>
        </w:rPr>
        <w:t>Fistulas,</w:t>
      </w:r>
      <w:r w:rsidRPr="00327F56">
        <w:rPr>
          <w:i/>
          <w:iCs/>
        </w:rPr>
        <w:br/>
      </w:r>
      <w:r w:rsidRPr="00327F56">
        <w:t>though these require a fmgular, and, I may fay, a more artificial</w:t>
      </w:r>
      <w:r w:rsidRPr="00327F56">
        <w:br/>
        <w:t>Management than the others, as, I think, appears in the pre-</w:t>
      </w:r>
      <w:r w:rsidRPr="00327F56">
        <w:br/>
        <w:t xml:space="preserve">ceding Chapter. Neither has </w:t>
      </w:r>
      <w:r w:rsidRPr="00327F56">
        <w:rPr>
          <w:i/>
          <w:iCs/>
        </w:rPr>
        <w:t>Garengeot</w:t>
      </w:r>
      <w:r w:rsidRPr="00327F56">
        <w:t xml:space="preserve"> said a Word about the</w:t>
      </w:r>
      <w:r w:rsidRPr="00327F56">
        <w:br/>
        <w:t xml:space="preserve">Method of treating complicated </w:t>
      </w:r>
      <w:r w:rsidRPr="00327F56">
        <w:rPr>
          <w:i/>
          <w:iCs/>
        </w:rPr>
        <w:t>Fistulas</w:t>
      </w:r>
      <w:r w:rsidRPr="00327F56">
        <w:t xml:space="preserve"> of the </w:t>
      </w:r>
      <w:r w:rsidRPr="00327F56">
        <w:rPr>
          <w:i/>
          <w:iCs/>
        </w:rPr>
        <w:t>Anus,</w:t>
      </w:r>
      <w:r w:rsidRPr="00327F56">
        <w:t xml:space="preserve"> though</w:t>
      </w:r>
      <w:r w:rsidRPr="00327F56">
        <w:br/>
        <w:t>they are not so scarce and rare to be sound, aS to deserve to be</w:t>
      </w:r>
      <w:r w:rsidRPr="00327F56">
        <w:br/>
        <w:t xml:space="preserve">palled over in Silence. </w:t>
      </w:r>
      <w:r w:rsidRPr="00327F56">
        <w:rPr>
          <w:i/>
          <w:iCs/>
        </w:rPr>
        <w:t>Heister, P.</w:t>
      </w:r>
      <w:r w:rsidRPr="00327F56">
        <w:t xml:space="preserve"> 2. </w:t>
      </w:r>
      <w:r w:rsidRPr="00327F56">
        <w:rPr>
          <w:i/>
          <w:iCs/>
        </w:rPr>
        <w:t>Sect. 5; Cap.</w:t>
      </w:r>
      <w:r w:rsidRPr="00327F56">
        <w:t xml:space="preserve"> I69.</w:t>
      </w:r>
    </w:p>
    <w:p w14:paraId="1EAB0A58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Mr.</w:t>
      </w:r>
      <w:r w:rsidRPr="00327F56">
        <w:t xml:space="preserve"> Sharp's </w:t>
      </w:r>
      <w:r w:rsidRPr="00327F56">
        <w:rPr>
          <w:i/>
          <w:iCs/>
        </w:rPr>
        <w:t>Observations on the</w:t>
      </w:r>
      <w:r w:rsidRPr="00327F56">
        <w:rPr>
          <w:b/>
          <w:bCs/>
        </w:rPr>
        <w:t xml:space="preserve"> FISTULA </w:t>
      </w:r>
      <w:r w:rsidRPr="00327F56">
        <w:rPr>
          <w:i/>
          <w:iCs/>
        </w:rPr>
        <w:t>in setsQ are as</w:t>
      </w:r>
      <w:r w:rsidRPr="00327F56">
        <w:rPr>
          <w:i/>
          <w:iCs/>
        </w:rPr>
        <w:br/>
        <w:t>follows:</w:t>
      </w:r>
    </w:p>
    <w:p w14:paraId="22B8872C" w14:textId="77777777" w:rsidR="00327F56" w:rsidRPr="00327F56" w:rsidRDefault="00327F56" w:rsidP="00327F56">
      <w:pPr>
        <w:ind w:firstLine="360"/>
      </w:pPr>
      <w:r w:rsidRPr="00327F56">
        <w:t>If the Surgeon has the first Management of the Abscess, and</w:t>
      </w:r>
      <w:r w:rsidRPr="00327F56">
        <w:br/>
        <w:t xml:space="preserve">there appears an external Inflammation upon one Side </w:t>
      </w:r>
      <w:r w:rsidRPr="00327F56">
        <w:rPr>
          <w:i/>
          <w:iCs/>
        </w:rPr>
        <w:t>os</w:t>
      </w:r>
      <w:r w:rsidRPr="00327F56">
        <w:t xml:space="preserve"> the</w:t>
      </w:r>
      <w:r w:rsidRPr="00327F56">
        <w:br/>
        <w:t>Buttock only, after having waited sor the proper Maturity,</w:t>
      </w:r>
      <w:r w:rsidRPr="00327F56">
        <w:br/>
        <w:t xml:space="preserve">let him with a Knife make an Incision the whole Length </w:t>
      </w:r>
      <w:r w:rsidRPr="00327F56">
        <w:rPr>
          <w:i/>
          <w:iCs/>
        </w:rPr>
        <w:t>of it,</w:t>
      </w:r>
      <w:r w:rsidRPr="00327F56">
        <w:rPr>
          <w:i/>
          <w:iCs/>
        </w:rPr>
        <w:br/>
      </w:r>
      <w:r w:rsidRPr="00327F56">
        <w:t>and, in all Probability, even though the Bladder he affected,</w:t>
      </w:r>
      <w:r w:rsidRPr="00327F56">
        <w:br/>
        <w:t>the Largeness of the Wound, and the proper Application of</w:t>
      </w:r>
      <w:r w:rsidRPr="00327F56">
        <w:br/>
        <w:t>Dossils lightly pressed in, will prevent the Putrefaction of the</w:t>
      </w:r>
      <w:r w:rsidRPr="00327F56">
        <w:br/>
        <w:t>Intestine, and make the Cavity fill up like ImposthumationS-of</w:t>
      </w:r>
      <w:r w:rsidRPr="00327F56">
        <w:br/>
        <w:t>other Parts.</w:t>
      </w:r>
    </w:p>
    <w:p w14:paraId="1C26551D" w14:textId="77777777" w:rsidR="00327F56" w:rsidRPr="00327F56" w:rsidRDefault="00327F56" w:rsidP="00327F56">
      <w:pPr>
        <w:ind w:firstLine="360"/>
      </w:pPr>
      <w:r w:rsidRPr="00327F56">
        <w:t>If the Sinus is continued to the other Buttock almost sur-</w:t>
      </w:r>
      <w:r w:rsidRPr="00327F56">
        <w:br/>
        <w:t>rounding the Intestine, the whole Course of it. must be dilated</w:t>
      </w:r>
      <w:r w:rsidRPr="00327F56">
        <w:br/>
        <w:t>in like manner, since, in filch spongy Cavities, a Generation of</w:t>
      </w:r>
      <w:r w:rsidRPr="00327F56">
        <w:br/>
        <w:t>Flesh cannot be procured but by large Openings ; whence also</w:t>
      </w:r>
      <w:r w:rsidRPr="00327F56">
        <w:br/>
      </w:r>
      <w:r w:rsidRPr="00327F56">
        <w:rPr>
          <w:i/>
          <w:iCs/>
        </w:rPr>
        <w:t>if</w:t>
      </w:r>
      <w:r w:rsidRPr="00327F56">
        <w:t xml:space="preserve"> the Skin is Very thin, lying loose and flabby over the Sinus,</w:t>
      </w:r>
      <w:r w:rsidRPr="00327F56">
        <w:br/>
        <w:t>it is absolutely necessary to cut it quite away, or the Patient will</w:t>
      </w:r>
      <w:r w:rsidRPr="00327F56">
        <w:br/>
        <w:t>. he apt to sink under the Discharge, which, in the Circumstance</w:t>
      </w:r>
      <w:r w:rsidRPr="00327F56">
        <w:br/>
        <w:t>here described, is sometimes excessive. By this Method, which</w:t>
      </w:r>
      <w:r w:rsidRPr="00327F56">
        <w:br/>
        <w:t>cannot be too much recommended, it is amazing hew happy</w:t>
      </w:r>
      <w:r w:rsidRPr="00327F56">
        <w:br/>
        <w:t>the Event is likely to be; whereas from neglecting it, and</w:t>
      </w:r>
      <w:r w:rsidRPr="00327F56">
        <w:br/>
        <w:t>trusting only to a narrow Opening, is the Discharge does not</w:t>
      </w:r>
      <w:r w:rsidRPr="00327F56">
        <w:br/>
        <w:t>destroy the Patient, at least the Matter, by being confined,</w:t>
      </w:r>
      <w:r w:rsidRPr="00327F56">
        <w:br/>
        <w:t>corrupts the Gut, and, insinuating itself about is, forms many</w:t>
      </w:r>
      <w:r w:rsidRPr="00327F56">
        <w:br/>
        <w:t>other Chanels, which, running in Various Directions, often</w:t>
      </w:r>
      <w:r w:rsidRPr="00327F56">
        <w:br/>
        <w:t>baffle an Operator, and have been the Cause of a Fistula heing</w:t>
      </w:r>
      <w:r w:rsidRPr="00327F56">
        <w:br/>
        <w:t>so generally esteemed very difficult os Cure.</w:t>
      </w:r>
    </w:p>
    <w:p w14:paraId="059C00DF" w14:textId="77777777" w:rsidR="00327F56" w:rsidRPr="00327F56" w:rsidRDefault="00327F56" w:rsidP="00327F56">
      <w:pPr>
        <w:ind w:firstLine="360"/>
      </w:pPr>
      <w:r w:rsidRPr="00327F56">
        <w:t>Here I have considered the Imposthurnation as possessing a</w:t>
      </w:r>
      <w:r w:rsidRPr="00327F56">
        <w:br/>
        <w:t>great Part of the Buttock ; but it more frequently happens,</w:t>
      </w:r>
      <w:r w:rsidRPr="00327F56">
        <w:br/>
        <w:t>that the Matter points with a small Extent os Inflammation on</w:t>
      </w:r>
      <w:r w:rsidRPr="00327F56">
        <w:br/>
        <w:t>the Skin, and the Direction of rhe Sinus is even with the Gut :</w:t>
      </w:r>
      <w:r w:rsidRPr="00327F56">
        <w:br/>
        <w:t>In this Case, having made a Puncture, you may with a Probe</w:t>
      </w:r>
      <w:r w:rsidRPr="00327F56">
        <w:br/>
        <w:t>learn if it has penetrated into th</w:t>
      </w:r>
      <w:r w:rsidRPr="00327F56">
        <w:rPr>
          <w:vertAlign w:val="subscript"/>
        </w:rPr>
        <w:t>e</w:t>
      </w:r>
      <w:r w:rsidRPr="00327F56">
        <w:t xml:space="preserve"> Intestine by pasting your Finger</w:t>
      </w:r>
      <w:r w:rsidRPr="00327F56">
        <w:br/>
        <w:t>up it, and feeling the Probe introduced through the Wound</w:t>
      </w:r>
      <w:r w:rsidRPr="00327F56">
        <w:br/>
      </w:r>
      <w:r w:rsidRPr="00327F56">
        <w:lastRenderedPageBreak/>
        <w:t>into its Cavity, though, for the most part, it may he: known</w:t>
      </w:r>
      <w:r w:rsidRPr="00327F56">
        <w:br/>
        <w:t xml:space="preserve">- by a Discharge of Matter from the </w:t>
      </w:r>
      <w:r w:rsidRPr="00327F56">
        <w:rPr>
          <w:i/>
          <w:iCs/>
        </w:rPr>
        <w:t>Anas.</w:t>
      </w:r>
      <w:r w:rsidRPr="00327F56">
        <w:t xml:space="preserve"> When this is the</w:t>
      </w:r>
      <w:r w:rsidRPr="00327F56">
        <w:br/>
        <w:t>State of the Fistula, there is no Hesitation to he made, but</w:t>
      </w:r>
      <w:r w:rsidRPr="00327F56">
        <w:br/>
        <w:t>immediately putting one Blade of the Scistars up the Gut, and</w:t>
      </w:r>
      <w:r w:rsidRPr="00327F56">
        <w:br/>
        <w:t>the other up the Wound, ship the whole Length of it.</w:t>
      </w:r>
    </w:p>
    <w:p w14:paraId="4CDA1B7D" w14:textId="77777777" w:rsidR="00327F56" w:rsidRPr="00327F56" w:rsidRDefault="00327F56" w:rsidP="00327F56">
      <w:r w:rsidRPr="00327F56">
        <w:t>- This Process is aS adViseable, when the Intestine is not per-</w:t>
      </w:r>
      <w:r w:rsidRPr="00327F56">
        <w:br/>
        <w:t>forated, if the Sinus is narrow, and runs upon, or very near</w:t>
      </w:r>
    </w:p>
    <w:p w14:paraId="665D7841" w14:textId="77777777" w:rsidR="00327F56" w:rsidRPr="00327F56" w:rsidRDefault="00327F56" w:rsidP="00327F56">
      <w:r w:rsidRPr="00327F56">
        <w:t>It; sor if the Abscess he tented, which is the only way os'</w:t>
      </w:r>
      <w:r w:rsidRPr="00327F56">
        <w:br/>
        <w:t>dressing is, while the external Orifice is small, as I have here</w:t>
      </w:r>
      <w:r w:rsidRPr="00327F56">
        <w:br/>
        <w:t>supposed, it wist almost certainly grow callous; so that the</w:t>
      </w:r>
      <w:r w:rsidRPr="00327F56">
        <w:br/>
        <w:t>surest Means of Cure will he opening the Gut; that proper Apo</w:t>
      </w:r>
      <w:r w:rsidRPr="00327F56">
        <w:br/>
        <w:t>plications may he laid to the Bottom of the Wound. How-</w:t>
      </w:r>
      <w:r w:rsidRPr="00327F56">
        <w:br/>
        <w:t>ever it should he well attended to, that some Sinuses pretty</w:t>
      </w:r>
      <w:r w:rsidRPr="00327F56">
        <w:br/>
        <w:t>near the intestine neither run into, nor upon it; in which</w:t>
      </w:r>
      <w:r w:rsidRPr="00327F56">
        <w:br/>
        <w:t>Case they must be opened, according to the Course of their</w:t>
      </w:r>
      <w:r w:rsidRPr="00327F56">
        <w:br/>
        <w:t>Penetration. There are abundance of Instances where the</w:t>
      </w:r>
      <w:r w:rsidRPr="00327F56">
        <w:br/>
        <w:t>Intestine is so much ulcerated as to give free Issue to the Mat-</w:t>
      </w:r>
      <w:r w:rsidRPr="00327F56">
        <w:br/>
        <w:t xml:space="preserve">ter of the Abscess by the </w:t>
      </w:r>
      <w:r w:rsidRPr="00327F56">
        <w:rPr>
          <w:i/>
          <w:iCs/>
        </w:rPr>
        <w:t>Anus \</w:t>
      </w:r>
      <w:r w:rsidRPr="00327F56">
        <w:t xml:space="preserve"> but, I believe, there are none</w:t>
      </w:r>
      <w:r w:rsidRPr="00327F56">
        <w:br/>
        <w:t>where there is not by the Thinness and Discoloration of the</w:t>
      </w:r>
      <w:r w:rsidRPr="00327F56">
        <w:br/>
        <w:t>Skin, or an induration to be perceived through the Skin, some</w:t>
      </w:r>
      <w:r w:rsidRPr="00327F56">
        <w:br/>
        <w:t>Mark of its Direction, which, if discovered, may he opened</w:t>
      </w:r>
      <w:r w:rsidRPr="00327F56">
        <w:br/>
        <w:t>into with a Lancet, and then it becomes the same Case as if</w:t>
      </w:r>
      <w:r w:rsidRPr="00327F56">
        <w:br/>
        <w:t>the Matter had fairly pointed. *</w:t>
      </w:r>
    </w:p>
    <w:p w14:paraId="2ADB3A65" w14:textId="77777777" w:rsidR="00327F56" w:rsidRPr="00327F56" w:rsidRDefault="00327F56" w:rsidP="00327F56">
      <w:pPr>
        <w:tabs>
          <w:tab w:val="left" w:pos="2822"/>
        </w:tabs>
      </w:pPr>
      <w:r w:rsidRPr="00327F56">
        <w:t>' -If the Sinuses into and about the Gut are not complicated</w:t>
      </w:r>
      <w:r w:rsidRPr="00327F56">
        <w:br/>
        <w:t>with an Induration, and you can follow their Course, the mere</w:t>
      </w:r>
      <w:r w:rsidRPr="00327F56">
        <w:br/>
        <w:t xml:space="preserve">opening with </w:t>
      </w:r>
      <w:r w:rsidRPr="00327F56">
        <w:rPr>
          <w:lang w:val="la-Latn" w:eastAsia="la-Latn" w:bidi="la-Latn"/>
        </w:rPr>
        <w:t xml:space="preserve">Scissius, </w:t>
      </w:r>
      <w:r w:rsidRPr="00327F56">
        <w:t>or a Knise guided on a Director, will</w:t>
      </w:r>
      <w:r w:rsidRPr="00327F56">
        <w:br/>
        <w:t>sometimes suffice ; but it is generally safer to cut the Piece of</w:t>
      </w:r>
      <w:r w:rsidRPr="00327F56">
        <w:br/>
        <w:t>Flesh surrounded with these incisions quite away, and, when it</w:t>
      </w:r>
      <w:r w:rsidRPr="00327F56">
        <w:br/>
        <w:t>is callous, absolutely necessary, or the Callosities must he</w:t>
      </w:r>
      <w:r w:rsidRPr="00327F56">
        <w:br/>
        <w:t>wasted afterwards by escharotic Medicines, which is a tedious</w:t>
      </w:r>
      <w:r w:rsidRPr="00327F56">
        <w:br/>
        <w:t>and cruel Method of Cure.</w:t>
      </w:r>
      <w:r w:rsidRPr="00327F56">
        <w:tab/>
        <w:t>-</w:t>
      </w:r>
    </w:p>
    <w:p w14:paraId="375BF3EF" w14:textId="77777777" w:rsidR="00327F56" w:rsidRPr="00327F56" w:rsidRDefault="00327F56" w:rsidP="00327F56">
      <w:r w:rsidRPr="00327F56">
        <w:t>. When the Fistula is of long standing, and we have Choice of'</w:t>
      </w:r>
      <w:r w:rsidRPr="00327F56">
        <w:br/>
        <w:t>Time for opening it, a Dose of Rhubarb the Day before the</w:t>
      </w:r>
      <w:r w:rsidRPr="00327F56">
        <w:br/>
        <w:t>Operation will he very convenient; as it not only will empty</w:t>
      </w:r>
      <w:r w:rsidRPr="00327F56">
        <w:br/>
        <w:t xml:space="preserve">the Bowels, but also prove an Astringent </w:t>
      </w:r>
      <w:r w:rsidRPr="00327F56">
        <w:rPr>
          <w:i/>
          <w:iCs/>
        </w:rPr>
        <w:t>for</w:t>
      </w:r>
      <w:r w:rsidRPr="00327F56">
        <w:t xml:space="preserve"> a while, and prevent</w:t>
      </w:r>
      <w:r w:rsidRPr="00327F56">
        <w:br/>
        <w:t>the Mischief of removing the Dressings in order to go to Stool.</w:t>
      </w:r>
    </w:p>
    <w:p w14:paraId="5DA9D6FD" w14:textId="77777777" w:rsidR="00327F56" w:rsidRPr="00327F56" w:rsidRDefault="00327F56" w:rsidP="00327F56">
      <w:pPr>
        <w:tabs>
          <w:tab w:val="left" w:pos="4627"/>
        </w:tabs>
        <w:ind w:firstLine="360"/>
      </w:pPr>
      <w:r w:rsidRPr="00327F56">
        <w:t>It sometimes happens, that the Orifices are so small, as not</w:t>
      </w:r>
      <w:r w:rsidRPr="00327F56">
        <w:br/>
        <w:t>to admit the Entrance of the Sciflars, in which Case Sponge-</w:t>
      </w:r>
      <w:r w:rsidRPr="00327F56">
        <w:br/>
        <w:t>tents must be employ'd for their Dilatation.</w:t>
      </w:r>
      <w:r w:rsidRPr="00327F56">
        <w:tab/>
        <w:t>. . .</w:t>
      </w:r>
    </w:p>
    <w:p w14:paraId="57A98678" w14:textId="77777777" w:rsidR="00327F56" w:rsidRPr="00327F56" w:rsidRDefault="00327F56" w:rsidP="00327F56">
      <w:pPr>
        <w:ind w:firstLine="360"/>
      </w:pPr>
      <w:r w:rsidRPr="00327F56">
        <w:t xml:space="preserve">In performing these Operations on the </w:t>
      </w:r>
      <w:r w:rsidRPr="00327F56">
        <w:rPr>
          <w:i/>
          <w:iCs/>
          <w:lang w:val="la-Latn" w:eastAsia="la-Latn" w:bidi="la-Latn"/>
        </w:rPr>
        <w:t>Anus,</w:t>
      </w:r>
      <w:r w:rsidRPr="00327F56">
        <w:rPr>
          <w:lang w:val="la-Latn" w:eastAsia="la-Latn" w:bidi="la-Latn"/>
        </w:rPr>
        <w:t xml:space="preserve"> </w:t>
      </w:r>
      <w:r w:rsidRPr="00327F56">
        <w:t>I do not think</w:t>
      </w:r>
      <w:r w:rsidRPr="00327F56">
        <w:br/>
        <w:t>any Instrument so handy aS the Knise and Sciffars; almost all</w:t>
      </w:r>
      <w:r w:rsidRPr="00327F56">
        <w:br/>
        <w:t>the others, that have been invented to facilitate the Work, are</w:t>
      </w:r>
      <w:r w:rsidRPr="00327F56">
        <w:br/>
        <w:t>not only difficult to manage, but more painful to the Patient:</w:t>
      </w:r>
      <w:r w:rsidRPr="00327F56">
        <w:br/>
        <w:t>Nor do I caution against Cutting the whole Length of the</w:t>
      </w:r>
      <w:r w:rsidRPr="00327F56">
        <w:br/>
        <w:t>Sphincter, Experience having shewn it may be done with littie</w:t>
      </w:r>
      <w:r w:rsidRPr="00327F56">
        <w:br/>
        <w:t>Danger of an Incontinence of Excrement; and, in Fact, the</w:t>
      </w:r>
      <w:r w:rsidRPr="00327F56">
        <w:br/>
        <w:t>- Muscle is so short, that it must generally he done in Dilatations</w:t>
      </w:r>
      <w:r w:rsidRPr="00327F56">
        <w:br/>
        <w:t>of the Intestine. ,</w:t>
      </w:r>
    </w:p>
    <w:p w14:paraId="1D988C47" w14:textId="77777777" w:rsidR="00327F56" w:rsidRPr="00327F56" w:rsidRDefault="00327F56" w:rsidP="00327F56">
      <w:pPr>
        <w:tabs>
          <w:tab w:val="left" w:leader="dot" w:pos="3378"/>
        </w:tabs>
        <w:ind w:firstLine="360"/>
      </w:pPr>
      <w:r w:rsidRPr="00327F56">
        <w:t>The worst Species of Fistula is, that coinmunicaring with</w:t>
      </w:r>
      <w:r w:rsidRPr="00327F56">
        <w:br/>
        <w:t>the Bladder, where the Prostate Gland is primarily concerned.</w:t>
      </w:r>
      <w:r w:rsidRPr="00327F56">
        <w:br/>
        <w:t>This generally takes its Rise from a former Gonorrhoea, and ap-</w:t>
      </w:r>
      <w:r w:rsidRPr="00327F56">
        <w:br/>
        <w:t>pears externally first in the Perinaeum, and afterwards increasing</w:t>
      </w:r>
      <w:r w:rsidRPr="00327F56">
        <w:br/>
        <w:t xml:space="preserve">more towards the </w:t>
      </w:r>
      <w:r w:rsidRPr="00327F56">
        <w:rPr>
          <w:i/>
          <w:iCs/>
        </w:rPr>
        <w:t>Anus,</w:t>
      </w:r>
      <w:r w:rsidRPr="00327F56">
        <w:t xml:space="preserve"> bursts out in Various Orifices through</w:t>
      </w:r>
      <w:r w:rsidRPr="00327F56">
        <w:br/>
        <w:t>the Skin, which soon becomes callous and rotten ; and the</w:t>
      </w:r>
      <w:r w:rsidRPr="00327F56">
        <w:br/>
        <w:t>Urine, passing partly thro' these Orifices, will often excite as</w:t>
      </w:r>
      <w:r w:rsidRPr="00327F56">
        <w:br/>
        <w:t>much Pain, and of the same Rind, as a Stone in the Bladder..</w:t>
      </w:r>
      <w:r w:rsidRPr="00327F56">
        <w:br/>
        <w:t>*- Having met with none of these Instances, that I could not</w:t>
      </w:r>
      <w:r w:rsidRPr="00327F56">
        <w:br/>
        <w:t>trace from4 Clap, I have heen induced, in the Trial of Cure,</w:t>
      </w:r>
      <w:r w:rsidRPr="00327F56">
        <w:br/>
        <w:t>Io practise Salivating, which assists Very much in healing the</w:t>
      </w:r>
      <w:r w:rsidRPr="00327F56">
        <w:br/>
        <w:t>‘Wound aster the Operation. The Manner of opening, this</w:t>
      </w:r>
      <w:r w:rsidRPr="00327F56">
        <w:br/>
        <w:t>Fistula is by cutting out the callous Skin and Eminences,</w:t>
      </w:r>
      <w:r w:rsidRPr="00327F56">
        <w:br/>
        <w:t xml:space="preserve">-down as deep as the </w:t>
      </w:r>
      <w:r w:rsidRPr="00327F56">
        <w:rPr>
          <w:i/>
          <w:iCs/>
        </w:rPr>
        <w:t>Accelerator Vrina,</w:t>
      </w:r>
      <w:r w:rsidRPr="00327F56">
        <w:t xml:space="preserve"> and somewhat deeper</w:t>
      </w:r>
      <w:r w:rsidRPr="00327F56">
        <w:br/>
        <w:t xml:space="preserve">between that Muscle and the </w:t>
      </w:r>
      <w:r w:rsidRPr="00327F56">
        <w:rPr>
          <w:i/>
          <w:iCs/>
        </w:rPr>
        <w:t>Erector Penis,</w:t>
      </w:r>
      <w:r w:rsidRPr="00327F56">
        <w:t xml:space="preserve"> ifthe Indurations he</w:t>
      </w:r>
      <w:r w:rsidRPr="00327F56">
        <w:br/>
        <w:t>.there. The Operation is severe, but very well rewards the Pam.</w:t>
      </w:r>
      <w:r w:rsidRPr="00327F56">
        <w:br/>
        <w:t>It is not to be expected however, if there are many Sinuses</w:t>
      </w:r>
      <w:r w:rsidRPr="00327F56">
        <w:br/>
        <w:t>into the Bladder, that they will all certainly he healed ; but they</w:t>
      </w:r>
      <w:r w:rsidRPr="00327F56">
        <w:br/>
        <w:t>will be reduced to one or two, almost all the Urine come by</w:t>
      </w:r>
      <w:r w:rsidRPr="00327F56">
        <w:br/>
        <w:t>- the Urethra, and the Pain be quite removed, of winch Success</w:t>
      </w:r>
      <w:r w:rsidRPr="00327F56">
        <w:br/>
        <w:t>*1 have liad two or three remarkable Instances under my Care.</w:t>
      </w:r>
      <w:r w:rsidRPr="00327F56">
        <w:br/>
        <w:t xml:space="preserve">See </w:t>
      </w:r>
      <w:r w:rsidRPr="00327F56">
        <w:rPr>
          <w:b/>
          <w:bCs/>
          <w:lang w:val="la-Latn" w:eastAsia="la-Latn" w:bidi="la-Latn"/>
        </w:rPr>
        <w:t>HAEMORRHOIDES.</w:t>
      </w:r>
      <w:r w:rsidRPr="00327F56">
        <w:rPr>
          <w:b/>
          <w:bCs/>
        </w:rPr>
        <w:tab/>
      </w:r>
    </w:p>
    <w:p w14:paraId="004A3BBD" w14:textId="77777777" w:rsidR="00327F56" w:rsidRPr="00327F56" w:rsidRDefault="00327F56" w:rsidP="00327F56">
      <w:r w:rsidRPr="00327F56">
        <w:rPr>
          <w:smallCaps/>
        </w:rPr>
        <w:t>.Case</w:t>
      </w:r>
      <w:r w:rsidRPr="00327F56">
        <w:t xml:space="preserve"> L</w:t>
      </w:r>
      <w:r w:rsidRPr="00327F56">
        <w:rPr>
          <w:lang w:val="el-GR" w:eastAsia="el-GR" w:bidi="el-GR"/>
        </w:rPr>
        <w:t xml:space="preserve">Ἀονπ </w:t>
      </w:r>
      <w:r w:rsidRPr="00327F56">
        <w:t>Le Dran.</w:t>
      </w:r>
    </w:p>
    <w:p w14:paraId="3AE28120" w14:textId="77777777" w:rsidR="00327F56" w:rsidRPr="00327F56" w:rsidRDefault="00327F56" w:rsidP="00327F56">
      <w:r w:rsidRPr="00327F56">
        <w:rPr>
          <w:i/>
          <w:iCs/>
        </w:rPr>
        <w:t>Of a blind internal Fistula in</w:t>
      </w:r>
      <w:r w:rsidRPr="00327F56">
        <w:rPr>
          <w:b/>
          <w:bCs/>
        </w:rPr>
        <w:t xml:space="preserve"> ANO.</w:t>
      </w:r>
    </w:p>
    <w:p w14:paraId="1E807CB3" w14:textId="77777777" w:rsidR="00327F56" w:rsidRPr="00327F56" w:rsidRDefault="00327F56" w:rsidP="00327F56">
      <w:pPr>
        <w:tabs>
          <w:tab w:val="left" w:pos="3207"/>
        </w:tabs>
      </w:pPr>
      <w:r w:rsidRPr="00327F56">
        <w:t xml:space="preserve">’ Though all </w:t>
      </w:r>
      <w:r w:rsidRPr="00327F56">
        <w:rPr>
          <w:i/>
          <w:iCs/>
        </w:rPr>
        <w:t>Fistulas in Ano</w:t>
      </w:r>
      <w:r w:rsidRPr="00327F56">
        <w:t xml:space="preserve"> hegin by smaller or larger Ahs-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cesses, formed in the Fat covering the Rectum, yet they differ</w:t>
      </w:r>
      <w:r w:rsidRPr="00327F56">
        <w:br/>
        <w:t>in Various respects.</w:t>
      </w:r>
      <w:r w:rsidRPr="00327F56">
        <w:tab/>
        <w:t>.</w:t>
      </w:r>
    </w:p>
    <w:p w14:paraId="423C993F" w14:textId="77777777" w:rsidR="00327F56" w:rsidRPr="00327F56" w:rsidRDefault="00327F56" w:rsidP="00327F56">
      <w:pPr>
        <w:tabs>
          <w:tab w:val="left" w:leader="dot" w:pos="3526"/>
        </w:tabs>
        <w:ind w:firstLine="360"/>
      </w:pPr>
      <w:r w:rsidRPr="00327F56">
        <w:t xml:space="preserve">Authors mention blind internal </w:t>
      </w:r>
      <w:r w:rsidRPr="00327F56">
        <w:rPr>
          <w:i/>
          <w:iCs/>
        </w:rPr>
        <w:t>Fistulas in Ano</w:t>
      </w:r>
      <w:r w:rsidRPr="00327F56">
        <w:t>; but some</w:t>
      </w:r>
      <w:r w:rsidRPr="00327F56">
        <w:br/>
        <w:t>have not described the proper Operation in that Case, and others</w:t>
      </w:r>
      <w:r w:rsidRPr="00327F56">
        <w:br/>
        <w:t>are not fufficientiy instructive in an Affair of so great an Im-</w:t>
      </w:r>
      <w:r w:rsidRPr="00327F56">
        <w:br/>
        <w:t>portance. This Observation may serve as a Rule, at least, in</w:t>
      </w:r>
      <w:r w:rsidRPr="00327F56">
        <w:br/>
        <w:t xml:space="preserve">Cases nearly parallel to this.. </w:t>
      </w:r>
      <w:r w:rsidRPr="00327F56">
        <w:tab/>
        <w:t xml:space="preserve"> ........</w:t>
      </w:r>
    </w:p>
    <w:p w14:paraId="29CFE4E6" w14:textId="77777777" w:rsidR="00327F56" w:rsidRPr="00327F56" w:rsidRDefault="00327F56" w:rsidP="00327F56">
      <w:pPr>
        <w:ind w:firstLine="360"/>
      </w:pPr>
      <w:r w:rsidRPr="00327F56">
        <w:t xml:space="preserve">On the I 3th of </w:t>
      </w:r>
      <w:r w:rsidRPr="00327F56">
        <w:rPr>
          <w:i/>
          <w:iCs/>
        </w:rPr>
        <w:t>February</w:t>
      </w:r>
      <w:r w:rsidRPr="00327F56">
        <w:t xml:space="preserve"> I 726. a Man was received into the</w:t>
      </w:r>
      <w:r w:rsidRPr="00327F56">
        <w:br/>
        <w:t xml:space="preserve">Hospital, who had evacuated Matter by. the </w:t>
      </w:r>
      <w:r w:rsidRPr="00327F56">
        <w:rPr>
          <w:i/>
          <w:iCs/>
        </w:rPr>
        <w:t>Anus</w:t>
      </w:r>
      <w:r w:rsidRPr="00327F56">
        <w:t xml:space="preserve"> sor the Space</w:t>
      </w:r>
      <w:r w:rsidRPr="00327F56">
        <w:br/>
      </w:r>
      <w:r w:rsidRPr="00327F56">
        <w:lastRenderedPageBreak/>
        <w:t>of eighteen Months, more or less, according to the Distance</w:t>
      </w:r>
      <w:r w:rsidRPr="00327F56">
        <w:br/>
        <w:t>of Time between his Stools. He could not inform me how it</w:t>
      </w:r>
      <w:r w:rsidRPr="00327F56">
        <w:br/>
        <w:t>began, having never felt any remarkable Pain (It is not astonish-</w:t>
      </w:r>
      <w:r w:rsidRPr="00327F56">
        <w:br/>
        <w:t>ing, that a small Abscess should be formed in the Fat near</w:t>
      </w:r>
      <w:r w:rsidRPr="00327F56">
        <w:br/>
        <w:t>the Rectum, without creating much Pain, the Pus being ca-</w:t>
      </w:r>
      <w:r w:rsidRPr="00327F56">
        <w:br/>
        <w:t>pable of extending itself without meeting any Resistance), in</w:t>
      </w:r>
      <w:r w:rsidRPr="00327F56">
        <w:br/>
        <w:t>examining the Distemper, I found an Hardness on the Lest</w:t>
      </w:r>
      <w:r w:rsidRPr="00327F56">
        <w:br/>
        <w:t xml:space="preserve">Side, within an inch of the </w:t>
      </w:r>
      <w:r w:rsidRPr="00327F56">
        <w:rPr>
          <w:i/>
          <w:iCs/>
        </w:rPr>
        <w:t>Anus,</w:t>
      </w:r>
      <w:r w:rsidRPr="00327F56">
        <w:t xml:space="preserve"> which seemed to be</w:t>
      </w:r>
      <w:r w:rsidRPr="00327F56">
        <w:br/>
        <w:t>three Fingers Breadth deep; the Buttock appeared sound, and</w:t>
      </w:r>
      <w:r w:rsidRPr="00327F56">
        <w:br/>
        <w:t xml:space="preserve">there was no Alteration in </w:t>
      </w:r>
      <w:r w:rsidRPr="00327F56">
        <w:rPr>
          <w:i/>
          <w:iCs/>
          <w:lang w:val="la-Latn" w:eastAsia="la-Latn" w:bidi="la-Latn"/>
        </w:rPr>
        <w:t>Coticula,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>Panniculus Adiposus.</w:t>
      </w:r>
    </w:p>
    <w:p w14:paraId="278D0B52" w14:textId="77777777" w:rsidR="00327F56" w:rsidRPr="00327F56" w:rsidRDefault="00327F56" w:rsidP="00327F56">
      <w:pPr>
        <w:ind w:firstLine="360"/>
      </w:pPr>
      <w:r w:rsidRPr="00327F56">
        <w:t>When I had prepared the Patient by two copious Bleedings,</w:t>
      </w:r>
      <w:r w:rsidRPr="00327F56">
        <w:br/>
        <w:t>as he was robust, and purged him once, I performed the Ope-</w:t>
      </w:r>
      <w:r w:rsidRPr="00327F56">
        <w:br/>
        <w:t>ration.</w:t>
      </w:r>
      <w:r w:rsidRPr="00327F56">
        <w:br w:type="page"/>
      </w:r>
    </w:p>
    <w:p w14:paraId="68F8125E" w14:textId="77777777" w:rsidR="00327F56" w:rsidRPr="00327F56" w:rsidRDefault="00327F56" w:rsidP="00327F56">
      <w:pPr>
        <w:tabs>
          <w:tab w:val="left" w:pos="4639"/>
          <w:tab w:val="left" w:pos="4954"/>
        </w:tabs>
        <w:ind w:firstLine="360"/>
      </w:pPr>
      <w:r w:rsidRPr="00327F56">
        <w:lastRenderedPageBreak/>
        <w:t>Having placed him with his Belly against the Side of the Bed,</w:t>
      </w:r>
      <w:r w:rsidRPr="00327F56">
        <w:br/>
        <w:t>his Feet upon the Ground, his Legs and Thighs asunder, and</w:t>
      </w:r>
      <w:r w:rsidRPr="00327F56">
        <w:br/>
        <w:t>there held fast by two Assistant Surgeons, I thrust an Impost-</w:t>
      </w:r>
      <w:r w:rsidRPr="00327F56">
        <w:rPr>
          <w:lang w:val="el-GR" w:eastAsia="el-GR" w:bidi="el-GR"/>
        </w:rPr>
        <w:t>ί</w:t>
      </w:r>
      <w:r w:rsidRPr="00327F56">
        <w:rPr>
          <w:lang w:val="el-GR" w:eastAsia="el-GR" w:bidi="el-GR"/>
        </w:rPr>
        <w:br/>
      </w:r>
      <w:r w:rsidRPr="00327F56">
        <w:rPr>
          <w:lang w:val="la-Latn" w:eastAsia="la-Latn" w:bidi="la-Latn"/>
        </w:rPr>
        <w:t xml:space="preserve">hume </w:t>
      </w:r>
      <w:r w:rsidRPr="00327F56">
        <w:t xml:space="preserve">lancet into the Hardness which I had felt with my </w:t>
      </w:r>
      <w:r w:rsidRPr="00327F56">
        <w:rPr>
          <w:vertAlign w:val="superscript"/>
        </w:rPr>
        <w:t>4</w:t>
      </w:r>
      <w:r w:rsidRPr="00327F56">
        <w:rPr>
          <w:vertAlign w:val="superscript"/>
        </w:rPr>
        <w:br/>
      </w:r>
      <w:r w:rsidRPr="00327F56">
        <w:t>Pinger, and thus made a complete Fistula of a blind one: Then</w:t>
      </w:r>
      <w:r w:rsidRPr="00327F56">
        <w:br/>
        <w:t>withdrawing the Lancet, I introduced a Probe in its Place</w:t>
      </w:r>
      <w:r w:rsidRPr="00327F56">
        <w:br/>
        <w:t>with my Left Hand, and passed it as far as the Callosity; in '</w:t>
      </w:r>
      <w:r w:rsidRPr="00327F56">
        <w:br/>
        <w:t>the Midst whereof was a Cavity, round winch I could move</w:t>
      </w:r>
      <w:r w:rsidRPr="00327F56">
        <w:br/>
        <w:t>my Probe: Then I introduced the Index of my Right Hand</w:t>
      </w:r>
      <w:r w:rsidRPr="00327F56">
        <w:br/>
        <w:t xml:space="preserve">into the </w:t>
      </w:r>
      <w:r w:rsidRPr="00327F56">
        <w:rPr>
          <w:i/>
          <w:iCs/>
        </w:rPr>
        <w:t>Anus,</w:t>
      </w:r>
      <w:r w:rsidRPr="00327F56">
        <w:t xml:space="preserve"> and discovered the Sinus that passed from the</w:t>
      </w:r>
      <w:r w:rsidRPr="00327F56">
        <w:br/>
        <w:t>Callosity into the Rectum. '</w:t>
      </w:r>
      <w:r w:rsidRPr="00327F56">
        <w:tab/>
        <w:t>*</w:t>
      </w:r>
      <w:r w:rsidRPr="00327F56">
        <w:tab/>
        <w:t>’ -dur-</w:t>
      </w:r>
    </w:p>
    <w:p w14:paraId="0FE5883A" w14:textId="77777777" w:rsidR="00327F56" w:rsidRPr="00327F56" w:rsidRDefault="00327F56" w:rsidP="00327F56">
      <w:pPr>
        <w:tabs>
          <w:tab w:val="left" w:pos="5274"/>
        </w:tabs>
        <w:ind w:firstLine="360"/>
      </w:pPr>
      <w:r w:rsidRPr="00327F56">
        <w:t xml:space="preserve">That </w:t>
      </w:r>
      <w:r w:rsidRPr="00327F56">
        <w:rPr>
          <w:lang w:val="el-GR" w:eastAsia="el-GR" w:bidi="el-GR"/>
        </w:rPr>
        <w:t xml:space="preserve">Γ </w:t>
      </w:r>
      <w:r w:rsidRPr="00327F56">
        <w:t>might leave no Source of a Fistula hehind, I pierced ;</w:t>
      </w:r>
      <w:r w:rsidRPr="00327F56">
        <w:br/>
        <w:t xml:space="preserve">the Intestine with my Probe a littie above the </w:t>
      </w:r>
      <w:r w:rsidRPr="00327F56">
        <w:rPr>
          <w:i/>
          <w:iCs/>
        </w:rPr>
        <w:t>Fistula,</w:t>
      </w:r>
      <w:r w:rsidRPr="00327F56">
        <w:t xml:space="preserve"> and, -</w:t>
      </w:r>
      <w:r w:rsidRPr="00327F56">
        <w:br/>
        <w:t xml:space="preserve">drawing it out by tile </w:t>
      </w:r>
      <w:r w:rsidRPr="00327F56">
        <w:rPr>
          <w:i/>
          <w:iCs/>
        </w:rPr>
        <w:t>Anus,</w:t>
      </w:r>
      <w:r w:rsidRPr="00327F56">
        <w:t xml:space="preserve"> finished the Operation in the usual</w:t>
      </w:r>
      <w:r w:rsidRPr="00327F56">
        <w:br/>
        <w:t>manner, cutting off, or destroying the Callosities.</w:t>
      </w:r>
      <w:r w:rsidRPr="00327F56">
        <w:tab/>
        <w:t>- '</w:t>
      </w:r>
    </w:p>
    <w:p w14:paraId="73A7D802" w14:textId="77777777" w:rsidR="00327F56" w:rsidRPr="00327F56" w:rsidRDefault="00327F56" w:rsidP="00327F56">
      <w:pPr>
        <w:tabs>
          <w:tab w:val="left" w:pos="3911"/>
        </w:tabs>
        <w:ind w:firstLine="360"/>
      </w:pPr>
      <w:r w:rsidRPr="00327F56">
        <w:t xml:space="preserve">The Patient left the Hospital in the Beginning of </w:t>
      </w:r>
      <w:r w:rsidRPr="00327F56">
        <w:rPr>
          <w:i/>
          <w:iCs/>
        </w:rPr>
        <w:t>April,</w:t>
      </w:r>
      <w:r w:rsidRPr="00327F56">
        <w:t xml:space="preserve"> per-</w:t>
      </w:r>
      <w:r w:rsidRPr="00327F56">
        <w:br/>
        <w:t>fectly Cured.</w:t>
      </w:r>
      <w:r w:rsidRPr="00327F56">
        <w:tab/>
        <w:t>...</w:t>
      </w:r>
    </w:p>
    <w:p w14:paraId="0916B4BF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R </w:t>
      </w:r>
      <w:r w:rsidRPr="00327F56">
        <w:rPr>
          <w:smallCaps/>
        </w:rPr>
        <w:t>e</w:t>
      </w:r>
      <w:r w:rsidRPr="00327F56">
        <w:t xml:space="preserve"> M A R </w:t>
      </w:r>
      <w:r w:rsidRPr="00327F56">
        <w:rPr>
          <w:lang w:val="el-GR" w:eastAsia="el-GR" w:bidi="el-GR"/>
        </w:rPr>
        <w:t xml:space="preserve">κοὐρ μά </w:t>
      </w:r>
      <w:r w:rsidRPr="00327F56">
        <w:t>so'</w:t>
      </w:r>
    </w:p>
    <w:p w14:paraId="4720CC24" w14:textId="77777777" w:rsidR="00327F56" w:rsidRPr="00327F56" w:rsidRDefault="00327F56" w:rsidP="00327F56">
      <w:pPr>
        <w:ind w:left="360" w:hanging="360"/>
      </w:pPr>
      <w:r w:rsidRPr="00327F56">
        <w:t>The most preferable Method is, to pierce the Intestine above</w:t>
      </w:r>
      <w:r w:rsidRPr="00327F56">
        <w:br/>
        <w:t>the callous Perforation; for'want whereof you run a Hazard.</w:t>
      </w:r>
    </w:p>
    <w:p w14:paraId="5044693A" w14:textId="77777777" w:rsidR="00327F56" w:rsidRPr="00327F56" w:rsidRDefault="00327F56" w:rsidP="00327F56">
      <w:pPr>
        <w:ind w:left="360" w:hanging="360"/>
      </w:pPr>
      <w:r w:rsidRPr="00327F56">
        <w:t>i of leaving a Part of the Callosity, which may retard the '</w:t>
      </w:r>
      <w:r w:rsidRPr="00327F56">
        <w:br/>
        <w:t>Cure, or even render the Operation ineffectual. ' “ ;</w:t>
      </w:r>
    </w:p>
    <w:p w14:paraId="6B85C257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C A S E </w:t>
      </w:r>
      <w:r w:rsidRPr="00327F56">
        <w:t xml:space="preserve">II. </w:t>
      </w:r>
      <w:r w:rsidRPr="00327F56">
        <w:rPr>
          <w:i/>
          <w:iCs/>
        </w:rPr>
        <w:t>from</w:t>
      </w:r>
      <w:r w:rsidRPr="00327F56">
        <w:t xml:space="preserve"> Le Dran.</w:t>
      </w:r>
    </w:p>
    <w:p w14:paraId="057D6F82" w14:textId="77777777" w:rsidR="00327F56" w:rsidRPr="00327F56" w:rsidRDefault="00327F56" w:rsidP="00327F56">
      <w:pPr>
        <w:ind w:firstLine="360"/>
      </w:pPr>
      <w:r w:rsidRPr="00327F56">
        <w:t xml:space="preserve">In the Month of </w:t>
      </w:r>
      <w:r w:rsidRPr="00327F56">
        <w:rPr>
          <w:i/>
          <w:iCs/>
        </w:rPr>
        <w:t>April 1725.</w:t>
      </w:r>
      <w:r w:rsidRPr="00327F56">
        <w:t xml:space="preserve"> the King having done me the</w:t>
      </w:r>
      <w:r w:rsidRPr="00327F56">
        <w:br/>
        <w:t xml:space="preserve">Honour to nominate me Surgeon Major of the Hospital os </w:t>
      </w:r>
      <w:r w:rsidRPr="00327F56">
        <w:rPr>
          <w:i/>
          <w:iCs/>
        </w:rPr>
        <w:t>La</w:t>
      </w:r>
      <w:r w:rsidRPr="00327F56">
        <w:rPr>
          <w:i/>
          <w:iCs/>
        </w:rPr>
        <w:br/>
        <w:t>Charite,</w:t>
      </w:r>
      <w:r w:rsidRPr="00327F56">
        <w:t xml:space="preserve"> I saw a Man there, upon whom the; Operation for a</w:t>
      </w:r>
      <w:r w:rsidRPr="00327F56">
        <w:br/>
      </w:r>
      <w:r w:rsidRPr="00327F56">
        <w:rPr>
          <w:i/>
          <w:iCs/>
        </w:rPr>
        <w:t>Fistula in Ano</w:t>
      </w:r>
      <w:r w:rsidRPr="00327F56">
        <w:t xml:space="preserve"> had been performed three Weeks hefore. The</w:t>
      </w:r>
      <w:r w:rsidRPr="00327F56">
        <w:br/>
        <w:t>Wound seemed to be in good Condition, and lessened every</w:t>
      </w:r>
      <w:r w:rsidRPr="00327F56">
        <w:br/>
        <w:t>Day, insomuch that the Cicatrix seemed almost formed.. Ne-</w:t>
      </w:r>
      <w:r w:rsidRPr="00327F56">
        <w:br/>
        <w:t>vertheless, . examining it with Attention, L observed a littie;</w:t>
      </w:r>
      <w:r w:rsidRPr="00327F56">
        <w:br/>
        <w:t>fanious Pus to proceed from a small Sinus in the Wound,</w:t>
      </w:r>
      <w:r w:rsidRPr="00327F56">
        <w:br/>
        <w:t>near the Cicatrix. Startled at this, I. passed/my Probe</w:t>
      </w:r>
      <w:r w:rsidRPr="00327F56">
        <w:br/>
        <w:t>into the Hole; and found a Sinus along the Intestiniim</w:t>
      </w:r>
      <w:r w:rsidRPr="00327F56">
        <w:br/>
        <w:t>Rectum, four Fingers Breadth deep, whichsterminated in a.</w:t>
      </w:r>
      <w:r w:rsidRPr="00327F56">
        <w:br/>
        <w:t>Cavity surrounded with Callosities, and the intestine was denu-.</w:t>
      </w:r>
      <w:r w:rsidRPr="00327F56">
        <w:br/>
        <w:t xml:space="preserve">dated the whole Length of the </w:t>
      </w:r>
      <w:r w:rsidRPr="00327F56">
        <w:rPr>
          <w:lang w:val="la-Latn" w:eastAsia="la-Latn" w:bidi="la-Latn"/>
        </w:rPr>
        <w:t xml:space="preserve">Sinus» </w:t>
      </w:r>
      <w:r w:rsidRPr="00327F56">
        <w:t>I began the Operation'</w:t>
      </w:r>
      <w:r w:rsidRPr="00327F56">
        <w:br/>
        <w:t>again; performing it in the usual manner, by dividing the In-</w:t>
      </w:r>
      <w:r w:rsidRPr="00327F56">
        <w:br/>
        <w:t>testine in -the whole Extent, where it was bare. I destroyed</w:t>
      </w:r>
      <w:r w:rsidRPr="00327F56">
        <w:br/>
        <w:t>the Callosity as much as I possibly could; and to become.</w:t>
      </w:r>
      <w:r w:rsidRPr="00327F56">
        <w:br/>
        <w:t>Master of the Bottom of the Wound, I made an Incision into</w:t>
      </w:r>
      <w:r w:rsidRPr="00327F56">
        <w:br/>
        <w:t>the Buttock, taking off the Angles. This furnished littie Blond</w:t>
      </w:r>
      <w:r w:rsidRPr="00327F56">
        <w:br/>
        <w:t>for that Instant; but an Haemorrhage succeeded six Hours after.</w:t>
      </w:r>
      <w:r w:rsidRPr="00327F56">
        <w:br/>
        <w:t>I went immediately, and, removing the Dressings, placed a</w:t>
      </w:r>
      <w:r w:rsidRPr="00327F56">
        <w:br/>
        <w:t>small Compress dipped in styptic Water upon the Vessel that</w:t>
      </w:r>
      <w:r w:rsidRPr="00327F56">
        <w:br/>
        <w:t>furnished the Blood, which I held with my Finger near half an</w:t>
      </w:r>
      <w:r w:rsidRPr="00327F56">
        <w:br/>
        <w:t>Hour, that the Styptic might produce its Effect. The Hae-</w:t>
      </w:r>
      <w:r w:rsidRPr="00327F56">
        <w:br/>
        <w:t>morrhage being stopped, I supported the Compress with a</w:t>
      </w:r>
      <w:r w:rsidRPr="00327F56">
        <w:br/>
        <w:t>threaded Dossil, and that by many others, and secured the</w:t>
      </w:r>
      <w:r w:rsidRPr="00327F56">
        <w:br/>
        <w:t>Whole with Compresses, and a proper Bandage. I did not re-</w:t>
      </w:r>
      <w:r w:rsidRPr="00327F56">
        <w:br/>
        <w:t>move the Dressing for two Days, and then the Patient, was</w:t>
      </w:r>
      <w:r w:rsidRPr="00327F56">
        <w:br/>
        <w:t>dressed according to Art, and recovered in six Weeks. I was</w:t>
      </w:r>
      <w:r w:rsidRPr="00327F56">
        <w:br/>
        <w:t>informed, that he bled five times in the same manner aster the</w:t>
      </w:r>
      <w:r w:rsidRPr="00327F56">
        <w:br/>
        <w:t>first Operation.</w:t>
      </w:r>
    </w:p>
    <w:p w14:paraId="382B70EB" w14:textId="77777777" w:rsidR="00327F56" w:rsidRPr="00327F56" w:rsidRDefault="00327F56" w:rsidP="00327F56">
      <w:pPr>
        <w:tabs>
          <w:tab w:val="left" w:pos="3534"/>
        </w:tabs>
      </w:pPr>
      <w:r w:rsidRPr="00327F56">
        <w:t>REMARKS.</w:t>
      </w:r>
      <w:r w:rsidRPr="00327F56">
        <w:tab/>
        <w:t>i</w:t>
      </w:r>
    </w:p>
    <w:p w14:paraId="7597C507" w14:textId="77777777" w:rsidR="00327F56" w:rsidRPr="00327F56" w:rsidRDefault="00327F56" w:rsidP="00327F56">
      <w:r w:rsidRPr="00327F56">
        <w:t>There are two essential Precantions in the Cure of Fistulas.</w:t>
      </w:r>
    </w:p>
    <w:p w14:paraId="5A6E9FB1" w14:textId="77777777" w:rsidR="00327F56" w:rsidRPr="00327F56" w:rsidRDefault="00327F56" w:rsidP="00327F56">
      <w:pPr>
        <w:ind w:firstLine="360"/>
      </w:pPr>
      <w:r w:rsidRPr="00327F56">
        <w:t>When the Operation is performed,-all the Callosities must</w:t>
      </w:r>
      <w:r w:rsidRPr="00327F56">
        <w:br/>
      </w:r>
      <w:r w:rsidRPr="00327F56">
        <w:rPr>
          <w:vertAlign w:val="superscript"/>
        </w:rPr>
        <w:t>1</w:t>
      </w:r>
      <w:r w:rsidRPr="00327F56">
        <w:t xml:space="preserve"> he effectually destroyed,’ especially those at the Bottom, be-</w:t>
      </w:r>
      <w:r w:rsidRPr="00327F56">
        <w:br/>
        <w:t>cause it will he too late to consume them some Days after,</w:t>
      </w:r>
      <w:r w:rsidRPr="00327F56">
        <w:br/>
        <w:t>’ upon account of the external Lips approaching.</w:t>
      </w:r>
    </w:p>
    <w:p w14:paraId="60F136C5" w14:textId="77777777" w:rsidR="00327F56" w:rsidRPr="00327F56" w:rsidRDefault="00327F56" w:rsidP="00327F56">
      <w:r w:rsidRPr="00327F56">
        <w:t>I think I ought to make a short Remark in this Place, in sa-</w:t>
      </w:r>
      <w:r w:rsidRPr="00327F56">
        <w:br/>
        <w:t>Vour Of young Students in Surgery. You must take care</w:t>
      </w:r>
      <w:r w:rsidRPr="00327F56">
        <w:br/>
        <w:t>in the Dressing not to rub or irritate the Edge of the di-</w:t>
      </w:r>
      <w:r w:rsidRPr="00327F56">
        <w:br/>
        <w:t xml:space="preserve">vided Intestine, </w:t>
      </w:r>
      <w:r w:rsidRPr="00327F56">
        <w:rPr>
          <w:lang w:val="la-Latn" w:eastAsia="la-Latn" w:bidi="la-Latn"/>
        </w:rPr>
        <w:t xml:space="preserve">In </w:t>
      </w:r>
      <w:r w:rsidRPr="00327F56">
        <w:t>placing the first Dossil. For which</w:t>
      </w:r>
      <w:r w:rsidRPr="00327F56">
        <w:br/>
        <w:t>Reason, at each Dressing, especially during the first ten. or</w:t>
      </w:r>
      <w:r w:rsidRPr="00327F56">
        <w:br/>
        <w:t>I Twelve Days, you must introduce your Pinger to the In-</w:t>
      </w:r>
      <w:r w:rsidRPr="00327F56">
        <w:br/>
        <w:t>testine, fixing the Edge with it; then passing the Dossil,</w:t>
      </w:r>
      <w:r w:rsidRPr="00327F56">
        <w:br/>
        <w:t>with your Forceps, between your Finger and the found.But-</w:t>
      </w:r>
      <w:r w:rsidRPr="00327F56">
        <w:br/>
        <w:t>- rock, till it reaches the Intestine itself, withdraw your Finger,</w:t>
      </w:r>
      <w:r w:rsidRPr="00327F56">
        <w:br/>
        <w:t>and fix the. Dossil in' its Place, so that half may be in</w:t>
      </w:r>
      <w:r w:rsidRPr="00327F56">
        <w:br/>
        <w:t>the Wound, and half in the Rectum. The Neglect of</w:t>
      </w:r>
      <w:r w:rsidRPr="00327F56">
        <w:br/>
        <w:t>this last Precaution is enough, to prevent .the Cure, even when</w:t>
      </w:r>
      <w:r w:rsidRPr="00327F56">
        <w:br/>
        <w:t>.... the Operation has heen well performed.</w:t>
      </w:r>
    </w:p>
    <w:p w14:paraId="20CF0BDE" w14:textId="77777777" w:rsidR="00327F56" w:rsidRPr="00327F56" w:rsidRDefault="00327F56" w:rsidP="00327F56">
      <w:pPr>
        <w:ind w:left="360" w:hanging="360"/>
      </w:pPr>
      <w:r w:rsidRPr="00327F56">
        <w:t>With regard to the Haemorrhage, which either accompanies or</w:t>
      </w:r>
      <w:r w:rsidRPr="00327F56">
        <w:br/>
        <w:t>follows the Operation, many Methods are proposed Io stop</w:t>
      </w:r>
      <w:r w:rsidRPr="00327F56">
        <w:br/>
        <w:t>It. I have practised all, and find none more certain, or</w:t>
      </w:r>
      <w:r w:rsidRPr="00327F56">
        <w:br/>
        <w:t>less painful, than what I used to the Patient, who is the Sub-</w:t>
      </w:r>
      <w:r w:rsidRPr="00327F56">
        <w:br/>
        <w:t>ject of this Observation.</w:t>
      </w:r>
    </w:p>
    <w:p w14:paraId="4207177E" w14:textId="77777777" w:rsidR="00327F56" w:rsidRPr="00327F56" w:rsidRDefault="00327F56" w:rsidP="00327F56">
      <w:r w:rsidRPr="00327F56">
        <w:rPr>
          <w:b/>
          <w:bCs/>
        </w:rPr>
        <w:t xml:space="preserve">CASE </w:t>
      </w:r>
      <w:r w:rsidRPr="00327F56">
        <w:t>III. - .</w:t>
      </w:r>
    </w:p>
    <w:p w14:paraId="251D206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_ Os.a</w:t>
      </w:r>
      <w:r w:rsidRPr="00327F56">
        <w:rPr>
          <w:b/>
          <w:bCs/>
        </w:rPr>
        <w:t xml:space="preserve"> VENEREAL .FISTULA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el-GR" w:eastAsia="el-GR" w:bidi="el-GR"/>
        </w:rPr>
        <w:t>Α&amp;Ο.</w:t>
      </w:r>
    </w:p>
    <w:p w14:paraId="6971E5C3" w14:textId="77777777" w:rsidR="00327F56" w:rsidRPr="00327F56" w:rsidRDefault="00327F56" w:rsidP="00327F56">
      <w:pPr>
        <w:ind w:firstLine="360"/>
      </w:pPr>
      <w:r w:rsidRPr="00327F56">
        <w:t>The Suppuration of Venereal Tumors is different from those</w:t>
      </w:r>
      <w:r w:rsidRPr="00327F56">
        <w:br/>
        <w:t>not proceeding from the same Cause; and the Symptoms at-</w:t>
      </w:r>
      <w:r w:rsidRPr="00327F56">
        <w:br/>
        <w:t>tending them are, generally, not fo active; because the Ve-</w:t>
      </w:r>
      <w:r w:rsidRPr="00327F56">
        <w:br/>
      </w:r>
      <w:r w:rsidRPr="00327F56">
        <w:lastRenderedPageBreak/>
        <w:t>nereal Virus is more disposed to fix, than to ferment those</w:t>
      </w:r>
      <w:r w:rsidRPr="00327F56">
        <w:br/>
        <w:t>Fluids wherewith it is-confounded.</w:t>
      </w:r>
    </w:p>
    <w:p w14:paraId="518866D2" w14:textId="77777777" w:rsidR="00327F56" w:rsidRPr="00327F56" w:rsidRDefault="00327F56" w:rsidP="00327F56">
      <w:pPr>
        <w:ind w:firstLine="360"/>
      </w:pPr>
      <w:r w:rsidRPr="00327F56">
        <w:t xml:space="preserve">On the 27th Os </w:t>
      </w:r>
      <w:r w:rsidRPr="00327F56">
        <w:rPr>
          <w:i/>
          <w:iCs/>
        </w:rPr>
        <w:t>April sTiS.</w:t>
      </w:r>
      <w:r w:rsidRPr="00327F56">
        <w:t xml:space="preserve"> a Servant Came to me to the.</w:t>
      </w:r>
      <w:r w:rsidRPr="00327F56">
        <w:br/>
        <w:t>Hospital, who had a considerable Abscess on the Left Side of :</w:t>
      </w:r>
      <w:r w:rsidRPr="00327F56">
        <w:br/>
        <w:t xml:space="preserve">the </w:t>
      </w:r>
      <w:r w:rsidRPr="00327F56">
        <w:rPr>
          <w:i/>
          <w:iCs/>
        </w:rPr>
        <w:t>Anus,</w:t>
      </w:r>
      <w:r w:rsidRPr="00327F56">
        <w:t xml:space="preserve"> - which was pot accompanied with Symptoms in pro..</w:t>
      </w:r>
      <w:r w:rsidRPr="00327F56">
        <w:br/>
        <w:t xml:space="preserve">portion to. its Magnitudes We know that large Abscesses, at </w:t>
      </w:r>
      <w:r w:rsidRPr="00327F56">
        <w:rPr>
          <w:i/>
          <w:iCs/>
        </w:rPr>
        <w:t>s</w:t>
      </w:r>
      <w:r w:rsidRPr="00327F56">
        <w:rPr>
          <w:i/>
          <w:iCs/>
        </w:rPr>
        <w:br/>
      </w:r>
      <w:r w:rsidRPr="00327F56">
        <w:t>the Beginning, arevejy troublesome to Patients by their excessive</w:t>
      </w:r>
      <w:r w:rsidRPr="00327F56">
        <w:br/>
        <w:t>Pain, Tension, and Fever; Symptoms which subsist, and even</w:t>
      </w:r>
      <w:r w:rsidRPr="00327F56">
        <w:br/>
        <w:t>increase more and more; till the Pus is formed. d .</w:t>
      </w:r>
    </w:p>
    <w:p w14:paraId="78DD5F3A" w14:textId="77777777" w:rsidR="00327F56" w:rsidRPr="00327F56" w:rsidRDefault="00327F56" w:rsidP="00327F56">
      <w:pPr>
        <w:tabs>
          <w:tab w:val="left" w:pos="4869"/>
        </w:tabs>
        <w:ind w:firstLine="360"/>
      </w:pPr>
      <w:r w:rsidRPr="00327F56">
        <w:t>When the Patient was sent to the Hospital, the Pus was</w:t>
      </w:r>
      <w:r w:rsidRPr="00327F56">
        <w:br/>
        <w:t>already formed; and the Skin like'Dough, wherein the Ini-</w:t>
      </w:r>
      <w:r w:rsidRPr="00327F56">
        <w:br/>
        <w:t>pression of iny Finger remained,</w:t>
      </w:r>
      <w:r w:rsidRPr="00327F56">
        <w:rPr>
          <w:vertAlign w:val="superscript"/>
        </w:rPr>
        <w:t>:</w:t>
      </w:r>
      <w:r w:rsidRPr="00327F56">
        <w:t xml:space="preserve"> and' it was with Difficulty</w:t>
      </w:r>
      <w:r w:rsidRPr="00327F56">
        <w:br/>
        <w:t>that the Fluctuation was to be felt.</w:t>
      </w:r>
      <w:r w:rsidRPr="00327F56">
        <w:tab/>
        <w:t xml:space="preserve">. </w:t>
      </w:r>
      <w:r w:rsidRPr="00327F56">
        <w:rPr>
          <w:lang w:val="el-GR" w:eastAsia="el-GR" w:bidi="el-GR"/>
        </w:rPr>
        <w:t>ἐν</w:t>
      </w:r>
    </w:p>
    <w:p w14:paraId="5F9B2536" w14:textId="77777777" w:rsidR="00327F56" w:rsidRPr="00327F56" w:rsidRDefault="00327F56" w:rsidP="00327F56">
      <w:pPr>
        <w:tabs>
          <w:tab w:val="left" w:pos="2456"/>
          <w:tab w:val="left" w:pos="3452"/>
          <w:tab w:val="left" w:pos="4336"/>
        </w:tabs>
        <w:ind w:firstLine="360"/>
      </w:pPr>
      <w:r w:rsidRPr="00327F56">
        <w:t xml:space="preserve">I opened it,-and found the Rectum denudated </w:t>
      </w:r>
      <w:r w:rsidRPr="00327F56">
        <w:rPr>
          <w:i/>
          <w:iCs/>
        </w:rPr>
        <w:t>more</w:t>
      </w:r>
      <w:r w:rsidRPr="00327F56">
        <w:t xml:space="preserve"> than</w:t>
      </w:r>
      <w:r w:rsidRPr="00327F56">
        <w:br/>
        <w:t xml:space="preserve">three Fingers Breadth above the Verge of the </w:t>
      </w:r>
      <w:r w:rsidRPr="00327F56">
        <w:rPr>
          <w:i/>
          <w:iCs/>
        </w:rPr>
        <w:t>Anus,</w:t>
      </w:r>
      <w:r w:rsidRPr="00327F56">
        <w:t xml:space="preserve"> I cut</w:t>
      </w:r>
      <w:r w:rsidRPr="00327F56">
        <w:br/>
        <w:t>through all that Portion of the Intestine which was denudated, .</w:t>
      </w:r>
      <w:r w:rsidRPr="00327F56">
        <w:br/>
        <w:t>and cut away all the Skin that was altered and separated from</w:t>
      </w:r>
      <w:r w:rsidRPr="00327F56">
        <w:br/>
        <w:t>the adipous Substance. - -</w:t>
      </w:r>
      <w:r w:rsidRPr="00327F56">
        <w:tab/>
        <w:t>. .. .</w:t>
      </w:r>
      <w:r w:rsidRPr="00327F56">
        <w:tab/>
        <w:t>.</w:t>
      </w:r>
      <w:r w:rsidRPr="00327F56">
        <w:tab/>
        <w:t>.. r. .</w:t>
      </w:r>
      <w:r w:rsidRPr="00327F56">
        <w:rPr>
          <w:vertAlign w:val="subscript"/>
        </w:rPr>
        <w:t>:</w:t>
      </w:r>
      <w:r w:rsidRPr="00327F56">
        <w:t xml:space="preserve"> . .</w:t>
      </w:r>
    </w:p>
    <w:p w14:paraId="5DEF6D3F" w14:textId="77777777" w:rsidR="00327F56" w:rsidRPr="00327F56" w:rsidRDefault="00327F56" w:rsidP="00327F56">
      <w:pPr>
        <w:tabs>
          <w:tab w:val="left" w:pos="4604"/>
          <w:tab w:val="left" w:pos="4869"/>
        </w:tabs>
      </w:pPr>
      <w:r w:rsidRPr="00327F56">
        <w:t>-The Wound proceeded very happily, and the laps approach-</w:t>
      </w:r>
      <w:r w:rsidRPr="00327F56">
        <w:br/>
        <w:t>ed; and in all Appearance a Certain-Cure was to be expected,</w:t>
      </w:r>
      <w:r w:rsidRPr="00327F56">
        <w:br/>
        <w:t>when, in fifteen or twenty Days, an hard Fungus appeared at</w:t>
      </w:r>
      <w:r w:rsidRPr="00327F56">
        <w:br/>
        <w:t>the Bottom of the Wound, which fifing in the .Fotin of a</w:t>
      </w:r>
      <w:r w:rsidRPr="00327F56">
        <w:br/>
        <w:t>Crown; seemed to he carcinomatous. I took it off with my</w:t>
      </w:r>
      <w:r w:rsidRPr="00327F56">
        <w:br/>
        <w:t>Bistory,: but in a sew Days it pushed out again ; and then I he-</w:t>
      </w:r>
      <w:r w:rsidRPr="00327F56">
        <w:br/>
        <w:t>gan to interrogate the Patient, and, by the Description he gave ',</w:t>
      </w:r>
      <w:r w:rsidRPr="00327F56">
        <w:br/>
        <w:t>the os the Venereal infections he had. hefore, I knew, in to he</w:t>
      </w:r>
      <w:r w:rsidRPr="00327F56">
        <w:br/>
        <w:t xml:space="preserve">the Lues. Sudorific Ptisans and AEthiops Mineral were admi- </w:t>
      </w:r>
      <w:r w:rsidRPr="00327F56">
        <w:rPr>
          <w:lang w:val="el-GR" w:eastAsia="el-GR" w:bidi="el-GR"/>
        </w:rPr>
        <w:t>ί</w:t>
      </w:r>
      <w:r w:rsidRPr="00327F56">
        <w:rPr>
          <w:lang w:val="el-GR" w:eastAsia="el-GR" w:bidi="el-GR"/>
        </w:rPr>
        <w:br/>
      </w:r>
      <w:r w:rsidRPr="00327F56">
        <w:t>nistered in Vain ; the Fungus Visibly returned as I consumed it;,</w:t>
      </w:r>
      <w:r w:rsidRPr="00327F56">
        <w:br/>
        <w:t>therefore I advised him to a Salivation. -</w:t>
      </w:r>
      <w:r w:rsidRPr="00327F56">
        <w:tab/>
        <w:t>.</w:t>
      </w:r>
      <w:r w:rsidRPr="00327F56">
        <w:tab/>
      </w:r>
      <w:r w:rsidRPr="00327F56">
        <w:rPr>
          <w:vertAlign w:val="superscript"/>
        </w:rPr>
        <w:t>:</w:t>
      </w:r>
    </w:p>
    <w:p w14:paraId="453EE18E" w14:textId="77777777" w:rsidR="00327F56" w:rsidRPr="00327F56" w:rsidRDefault="00327F56" w:rsidP="00327F56">
      <w:pPr>
        <w:tabs>
          <w:tab w:val="left" w:pos="4869"/>
        </w:tabs>
        <w:ind w:firstLine="360"/>
      </w:pPr>
      <w:r w:rsidRPr="00327F56">
        <w:t>He went from the Hospital to a proper Place, where he was</w:t>
      </w:r>
      <w:r w:rsidRPr="00327F56">
        <w:br/>
        <w:t>salivated; and when he Came from thence, only a small For-</w:t>
      </w:r>
      <w:r w:rsidRPr="00327F56">
        <w:br/>
        <w:t>tionof the Wound remained to he cicatrized. -</w:t>
      </w:r>
      <w:r w:rsidRPr="00327F56">
        <w:tab/>
      </w:r>
      <w:r w:rsidRPr="00327F56">
        <w:rPr>
          <w:lang w:val="el-GR" w:eastAsia="el-GR" w:bidi="el-GR"/>
        </w:rPr>
        <w:t>«</w:t>
      </w:r>
    </w:p>
    <w:p w14:paraId="185FCBFF" w14:textId="77777777" w:rsidR="00327F56" w:rsidRPr="00327F56" w:rsidRDefault="00327F56" w:rsidP="00327F56">
      <w:pPr>
        <w:tabs>
          <w:tab w:val="left" w:pos="2137"/>
        </w:tabs>
      </w:pPr>
      <w:r w:rsidRPr="00327F56">
        <w:rPr>
          <w:b/>
          <w:bCs/>
          <w:i/>
          <w:iCs/>
        </w:rPr>
        <w:t>CASE</w:t>
      </w:r>
      <w:r w:rsidRPr="00327F56">
        <w:t xml:space="preserve"> IV.</w:t>
      </w:r>
      <w:r w:rsidRPr="00327F56">
        <w:tab/>
        <w:t>-</w:t>
      </w:r>
    </w:p>
    <w:p w14:paraId="2E21AD16" w14:textId="77777777" w:rsidR="00327F56" w:rsidRPr="00327F56" w:rsidRDefault="00327F56" w:rsidP="00327F56">
      <w:r w:rsidRPr="00327F56">
        <w:rPr>
          <w:i/>
          <w:iCs/>
        </w:rPr>
        <w:t>. Os. a</w:t>
      </w:r>
      <w:r w:rsidRPr="00327F56">
        <w:rPr>
          <w:b/>
          <w:bCs/>
        </w:rPr>
        <w:t xml:space="preserve"> FISTULOUS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VENEnEALARScEsai .</w:t>
      </w:r>
    </w:p>
    <w:p w14:paraId="5CF9E85A" w14:textId="77777777" w:rsidR="00327F56" w:rsidRPr="00327F56" w:rsidRDefault="00327F56" w:rsidP="00327F56">
      <w:r w:rsidRPr="00327F56">
        <w:t xml:space="preserve">’’ In the Month os </w:t>
      </w:r>
      <w:r w:rsidRPr="00327F56">
        <w:rPr>
          <w:i/>
          <w:iCs/>
        </w:rPr>
        <w:t>September Vileni.</w:t>
      </w:r>
      <w:r w:rsidRPr="00327F56">
        <w:t xml:space="preserve"> a Patient was sent to </w:t>
      </w:r>
      <w:r w:rsidRPr="00327F56">
        <w:rPr>
          <w:i/>
          <w:iCs/>
        </w:rPr>
        <w:t>La</w:t>
      </w:r>
      <w:r w:rsidRPr="00327F56">
        <w:rPr>
          <w:i/>
          <w:iCs/>
        </w:rPr>
        <w:br/>
        <w:t>Charite,</w:t>
      </w:r>
      <w:r w:rsidRPr="00327F56">
        <w:t xml:space="preserve"> who had a gangrenous Abscess </w:t>
      </w:r>
      <w:r w:rsidRPr="00327F56">
        <w:rPr>
          <w:i/>
          <w:iCs/>
        </w:rPr>
        <w:t>in Ano,</w:t>
      </w:r>
      <w:r w:rsidRPr="00327F56">
        <w:t xml:space="preserve"> which began,</w:t>
      </w:r>
      <w:r w:rsidRPr="00327F56">
        <w:br/>
        <w:t>in the same manner aS that mentioned in the preceding Obser-</w:t>
      </w:r>
      <w:r w:rsidRPr="00327F56">
        <w:br/>
        <w:t>vation. I interrogated him as to his manner of Life; but he</w:t>
      </w:r>
      <w:r w:rsidRPr="00327F56">
        <w:br/>
        <w:t>was discreet, and confess'd nothing that could give me the least.</w:t>
      </w:r>
      <w:r w:rsidRPr="00327F56">
        <w:br/>
        <w:t>Reason to think his Cafe Venereal; therefore, after he was pre-</w:t>
      </w:r>
      <w:r w:rsidRPr="00327F56">
        <w:br/>
        <w:t>pared, according to Custom, I performed the Operation.</w:t>
      </w:r>
    </w:p>
    <w:p w14:paraId="7A53A9D8" w14:textId="77777777" w:rsidR="00327F56" w:rsidRPr="00327F56" w:rsidRDefault="00327F56" w:rsidP="00327F56">
      <w:r w:rsidRPr="00327F56">
        <w:t>' In twelve Days the Lips os the Wound grew callous, and 4</w:t>
      </w:r>
      <w:r w:rsidRPr="00327F56">
        <w:br/>
        <w:t>Fungus rose at the Bottom. To discover the. Truth of what</w:t>
      </w:r>
      <w:r w:rsidRPr="00327F56">
        <w:br/>
        <w:t>he had concealed from me, I thought I could deceive him in.</w:t>
      </w:r>
      <w:r w:rsidRPr="00327F56">
        <w:br/>
        <w:t>my Turn ; and told him, that those Symptoms were certain</w:t>
      </w:r>
      <w:r w:rsidRPr="00327F56">
        <w:br/>
        <w:t>Signs of the Lues Venerea, and that he could not he cured'</w:t>
      </w:r>
      <w:r w:rsidRPr="00327F56">
        <w:br/>
        <w:t>without taking proper Remedies to subdue the Cause of his</w:t>
      </w:r>
      <w:r w:rsidRPr="00327F56">
        <w:br/>
        <w:t>Disease, and the Use of proper Dressings at the same time.</w:t>
      </w:r>
      <w:r w:rsidRPr="00327F56">
        <w:br/>
        <w:t>He imagined that he should stay at the Hospital to pass through</w:t>
      </w:r>
      <w:r w:rsidRPr="00327F56">
        <w:br/>
        <w:t>this Course, and confess'd, that he had two Chancres and a</w:t>
      </w:r>
      <w:r w:rsidRPr="00327F56">
        <w:br/>
        <w:t>Gonorrhoea two Months before.- Then I told him, thet he</w:t>
      </w:r>
      <w:r w:rsidRPr="00327F56">
        <w:br/>
        <w:t>could not stay in the Hospital; and by my Advice he went to</w:t>
      </w:r>
      <w:r w:rsidRPr="00327F56">
        <w:br/>
        <w:t xml:space="preserve">the </w:t>
      </w:r>
      <w:r w:rsidRPr="00327F56">
        <w:rPr>
          <w:i/>
          <w:iCs/>
        </w:rPr>
        <w:t>Petits Maisons,</w:t>
      </w:r>
      <w:r w:rsidRPr="00327F56">
        <w:t xml:space="preserve"> where he was salivated, and perfectly</w:t>
      </w:r>
      <w:r w:rsidRPr="00327F56">
        <w:br/>
        <w:t>Cured.</w:t>
      </w:r>
    </w:p>
    <w:p w14:paraId="76A7CBE9" w14:textId="77777777" w:rsidR="00327F56" w:rsidRPr="00327F56" w:rsidRDefault="00327F56" w:rsidP="00327F56">
      <w:pPr>
        <w:tabs>
          <w:tab w:val="left" w:pos="1763"/>
        </w:tabs>
      </w:pPr>
      <w:r w:rsidRPr="00327F56">
        <w:t>’S ’</w:t>
      </w:r>
      <w:r w:rsidRPr="00327F56">
        <w:tab/>
        <w:t>REMARKS/</w:t>
      </w:r>
    </w:p>
    <w:p w14:paraId="1E46A102" w14:textId="77777777" w:rsidR="00327F56" w:rsidRPr="00327F56" w:rsidRDefault="00327F56" w:rsidP="00327F56">
      <w:r w:rsidRPr="00327F56">
        <w:t xml:space="preserve">Abscesses formed near the </w:t>
      </w:r>
      <w:r w:rsidRPr="00327F56">
        <w:rPr>
          <w:i/>
          <w:iCs/>
        </w:rPr>
        <w:t>Anus,</w:t>
      </w:r>
      <w:r w:rsidRPr="00327F56">
        <w:t xml:space="preserve"> and that break os themfelves,</w:t>
      </w:r>
      <w:r w:rsidRPr="00327F56">
        <w:br/>
        <w:t>r degenerate into Fistulas in time, and occasion Callosities:</w:t>
      </w:r>
    </w:p>
    <w:p w14:paraId="169B8AD8" w14:textId="77777777" w:rsidR="00327F56" w:rsidRPr="00327F56" w:rsidRDefault="00327F56" w:rsidP="00327F56">
      <w:pPr>
        <w:ind w:firstLine="360"/>
      </w:pPr>
      <w:r w:rsidRPr="00327F56">
        <w:t>The same thing would have happened to those two, of whom</w:t>
      </w:r>
      <w:r w:rsidRPr="00327F56">
        <w:br/>
        <w:t>I have been speaking, had I not performed the Operations</w:t>
      </w:r>
      <w:r w:rsidRPr="00327F56">
        <w:br/>
        <w:t>that seemed necessary.</w:t>
      </w:r>
    </w:p>
    <w:p w14:paraId="682A2E06" w14:textId="77777777" w:rsidR="00327F56" w:rsidRPr="00327F56" w:rsidRDefault="00327F56" w:rsidP="00327F56">
      <w:pPr>
        <w:ind w:left="360" w:hanging="360"/>
      </w:pPr>
      <w:r w:rsidRPr="00327F56">
        <w:t>If then old Fistulas, not Venereal, are callous, as well as those</w:t>
      </w:r>
      <w:r w:rsidRPr="00327F56">
        <w:br/>
        <w:t>that are, the Surgeon ought first to examine his Patient,</w:t>
      </w:r>
    </w:p>
    <w:p w14:paraId="353486CE" w14:textId="77777777" w:rsidR="00327F56" w:rsidRPr="00327F56" w:rsidRDefault="00327F56" w:rsidP="00327F56">
      <w:r w:rsidRPr="00327F56">
        <w:t>- that he may take his Measures accordingly.</w:t>
      </w:r>
    </w:p>
    <w:p w14:paraId="3B245285" w14:textId="77777777" w:rsidR="00327F56" w:rsidRPr="00327F56" w:rsidRDefault="00327F56" w:rsidP="00327F56">
      <w:pPr>
        <w:tabs>
          <w:tab w:val="left" w:pos="4336"/>
        </w:tabs>
        <w:ind w:left="360" w:hanging="360"/>
      </w:pPr>
      <w:r w:rsidRPr="00327F56">
        <w:t>If it be a simple Fistula, the Operation may he performed ;</w:t>
      </w:r>
      <w:r w:rsidRPr="00327F56">
        <w:br/>
        <w:t>but when you know it to he Venereal, I think it most pru-</w:t>
      </w:r>
      <w:r w:rsidRPr="00327F56">
        <w:br/>
        <w:t>dent tohegin by treating the Patient for the Lues. ’Some of</w:t>
      </w:r>
      <w:r w:rsidRPr="00327F56">
        <w:br/>
        <w:t>the last Kind, that were recent,.have been known-Io he</w:t>
      </w:r>
      <w:r w:rsidRPr="00327F56">
        <w:br/>
        <w:t>cured with all the other Venereal Symptoms, atid-have.had</w:t>
      </w:r>
      <w:r w:rsidRPr="00327F56">
        <w:br/>
        <w:t>no farther Occasion for an Operation.</w:t>
      </w:r>
      <w:r w:rsidRPr="00327F56">
        <w:tab/>
        <w:t xml:space="preserve">. </w:t>
      </w:r>
      <w:r w:rsidRPr="00327F56">
        <w:rPr>
          <w:lang w:val="el-GR" w:eastAsia="el-GR" w:bidi="el-GR"/>
        </w:rPr>
        <w:t xml:space="preserve">ᾶνύ. </w:t>
      </w:r>
      <w:r w:rsidRPr="00327F56">
        <w:t>: .</w:t>
      </w:r>
    </w:p>
    <w:p w14:paraId="7B7E8F4E" w14:textId="77777777" w:rsidR="00327F56" w:rsidRPr="00327F56" w:rsidRDefault="00327F56" w:rsidP="00327F56">
      <w:r w:rsidRPr="00327F56">
        <w:t>If by a methodical Course the Fistula does not heal; the Ope-</w:t>
      </w:r>
      <w:r w:rsidRPr="00327F56">
        <w:br/>
        <w:t>' - ratinn must he afterwards performed.</w:t>
      </w:r>
    </w:p>
    <w:p w14:paraId="414C9F1E" w14:textId="77777777" w:rsidR="00327F56" w:rsidRPr="00327F56" w:rsidRDefault="00327F56" w:rsidP="00327F56">
      <w:r w:rsidRPr="00327F56">
        <w:t>I '.CASE V.</w:t>
      </w:r>
    </w:p>
    <w:p w14:paraId="33811E70" w14:textId="77777777" w:rsidR="00327F56" w:rsidRPr="00327F56" w:rsidRDefault="00327F56" w:rsidP="00327F56">
      <w:pPr>
        <w:tabs>
          <w:tab w:val="left" w:pos="3631"/>
          <w:tab w:val="left" w:pos="5165"/>
        </w:tabs>
        <w:ind w:left="360" w:hanging="360"/>
      </w:pPr>
      <w:r w:rsidRPr="00327F56">
        <w:rPr>
          <w:i/>
          <w:iCs/>
        </w:rPr>
        <w:t>Of a complete</w:t>
      </w:r>
      <w:r w:rsidRPr="00327F56">
        <w:rPr>
          <w:b/>
          <w:bCs/>
        </w:rPr>
        <w:t xml:space="preserve"> FISTULA </w:t>
      </w:r>
      <w:r w:rsidRPr="00327F56">
        <w:rPr>
          <w:i/>
          <w:iCs/>
        </w:rPr>
        <w:t>in</w:t>
      </w:r>
      <w:r w:rsidRPr="00327F56">
        <w:rPr>
          <w:b/>
          <w:bCs/>
        </w:rPr>
        <w:t xml:space="preserve"> ANO, </w:t>
      </w:r>
      <w:r w:rsidRPr="00327F56">
        <w:rPr>
          <w:i/>
          <w:iCs/>
        </w:rPr>
        <w:t>caused last an cxirdneods</w:t>
      </w:r>
      <w:r w:rsidRPr="00327F56">
        <w:rPr>
          <w:i/>
          <w:iCs/>
        </w:rPr>
        <w:br/>
        <w:t>Body in the Recturn, communicated by Mr.</w:t>
      </w:r>
      <w:r w:rsidRPr="00327F56">
        <w:t xml:space="preserve"> D'Estendau, </w:t>
      </w:r>
      <w:r w:rsidRPr="00327F56">
        <w:rPr>
          <w:i/>
          <w:iCs/>
        </w:rPr>
        <w:t>Suapi</w:t>
      </w:r>
      <w:r w:rsidRPr="00327F56">
        <w:rPr>
          <w:i/>
          <w:iCs/>
        </w:rPr>
        <w:br/>
        <w:t>gem, at the</w:t>
      </w:r>
      <w:r w:rsidRPr="00327F56">
        <w:t xml:space="preserve"> Hague.</w:t>
      </w:r>
      <w:r w:rsidRPr="00327F56">
        <w:tab/>
        <w:t>'</w:t>
      </w:r>
      <w:r w:rsidRPr="00327F56">
        <w:tab/>
        <w:t>' '</w:t>
      </w:r>
    </w:p>
    <w:p w14:paraId="7B796EAC" w14:textId="77777777" w:rsidR="00327F56" w:rsidRPr="00327F56" w:rsidRDefault="00327F56" w:rsidP="00327F56">
      <w:pPr>
        <w:ind w:firstLine="360"/>
      </w:pPr>
      <w:r w:rsidRPr="00327F56">
        <w:t xml:space="preserve">In the Month Of </w:t>
      </w:r>
      <w:r w:rsidRPr="00327F56">
        <w:rPr>
          <w:i/>
          <w:iCs/>
        </w:rPr>
        <w:t>Decemher.</w:t>
      </w:r>
      <w:r w:rsidRPr="00327F56">
        <w:t xml:space="preserve"> I728. I was called to a Gentle-</w:t>
      </w:r>
      <w:r w:rsidRPr="00327F56">
        <w:br/>
        <w:t xml:space="preserve">man of fifty Years, to heal him of an external </w:t>
      </w:r>
      <w:r w:rsidRPr="00327F56">
        <w:rPr>
          <w:i/>
          <w:iCs/>
        </w:rPr>
        <w:t>Fistula in</w:t>
      </w:r>
      <w:r w:rsidRPr="00327F56">
        <w:rPr>
          <w:i/>
          <w:iCs/>
        </w:rPr>
        <w:br/>
        <w:t>Ano,</w:t>
      </w:r>
      <w:r w:rsidRPr="00327F56">
        <w:t xml:space="preserve"> with which he had been afflicted, for eight or nine</w:t>
      </w:r>
      <w:r w:rsidRPr="00327F56">
        <w:br/>
        <w:t>Months. He was emaciated, and hecome almost hectic, partly</w:t>
      </w:r>
      <w:r w:rsidRPr="00327F56">
        <w:br/>
        <w:t>from the Pain he endured, and partly from a flow Fever that</w:t>
      </w:r>
      <w:r w:rsidRPr="00327F56">
        <w:br/>
        <w:t xml:space="preserve">never ceased ; so that ins Life was not song expected. </w:t>
      </w:r>
      <w:r w:rsidRPr="00327F56">
        <w:rPr>
          <w:vertAlign w:val="subscript"/>
        </w:rPr>
        <w:t>;</w:t>
      </w:r>
    </w:p>
    <w:p w14:paraId="7C97C154" w14:textId="77777777" w:rsidR="00327F56" w:rsidRPr="00327F56" w:rsidRDefault="00327F56" w:rsidP="00327F56">
      <w:pPr>
        <w:ind w:firstLine="360"/>
      </w:pPr>
      <w:r w:rsidRPr="00327F56">
        <w:t>When I had probed and carefully examined it, J judged there</w:t>
      </w:r>
      <w:r w:rsidRPr="00327F56">
        <w:br/>
      </w:r>
      <w:r w:rsidRPr="00327F56">
        <w:lastRenderedPageBreak/>
        <w:t>was no Tone to lose before the Operation was performed, espe-</w:t>
      </w:r>
      <w:r w:rsidRPr="00327F56">
        <w:br/>
        <w:t xml:space="preserve">cially, because this </w:t>
      </w:r>
      <w:r w:rsidRPr="00327F56">
        <w:rPr>
          <w:i/>
          <w:iCs/>
        </w:rPr>
        <w:t>Fistula,</w:t>
      </w:r>
      <w:r w:rsidRPr="00327F56">
        <w:t xml:space="preserve"> whose .external Orifice was two</w:t>
      </w:r>
      <w:r w:rsidRPr="00327F56">
        <w:br/>
        <w:t xml:space="preserve">Inches from the </w:t>
      </w:r>
      <w:r w:rsidRPr="00327F56">
        <w:rPr>
          <w:i/>
          <w:iCs/>
        </w:rPr>
        <w:t>Anus</w:t>
      </w:r>
      <w:r w:rsidRPr="00327F56">
        <w:t xml:space="preserve"> on the Right Side, could not make: fir-</w:t>
      </w:r>
      <w:r w:rsidRPr="00327F56">
        <w:br/>
        <w:t>ther Progress, without rendering the Captation impracticable,</w:t>
      </w:r>
      <w:r w:rsidRPr="00327F56">
        <w:br/>
        <w:t>since the Fistula already pierced the Sphincter as far as I could</w:t>
      </w:r>
      <w:r w:rsidRPr="00327F56">
        <w:br w:type="page"/>
      </w:r>
    </w:p>
    <w:p w14:paraId="64E0B5AA" w14:textId="77777777" w:rsidR="00327F56" w:rsidRPr="00327F56" w:rsidRDefault="00327F56" w:rsidP="00327F56">
      <w:r w:rsidRPr="00327F56">
        <w:lastRenderedPageBreak/>
        <w:t>reach, with my Pinger. I prepared my Patient immediately,</w:t>
      </w:r>
      <w:r w:rsidRPr="00327F56">
        <w:br/>
        <w:t>and then performed the Operation, in Presence of a Doctor</w:t>
      </w:r>
      <w:r w:rsidRPr="00327F56">
        <w:br/>
        <w:t xml:space="preserve">of Physic, and Professor of Anatomy at </w:t>
      </w:r>
      <w:r w:rsidRPr="00327F56">
        <w:rPr>
          <w:i/>
          <w:iCs/>
        </w:rPr>
        <w:t>gisae Hague.</w:t>
      </w:r>
    </w:p>
    <w:p w14:paraId="1BA6283B" w14:textId="77777777" w:rsidR="00327F56" w:rsidRPr="00327F56" w:rsidRDefault="00327F56" w:rsidP="00327F56">
      <w:pPr>
        <w:ind w:firstLine="360"/>
      </w:pPr>
      <w:r w:rsidRPr="00327F56">
        <w:t>When I thought the Operation was finished, I thrust iny</w:t>
      </w:r>
      <w:r w:rsidRPr="00327F56">
        <w:br/>
        <w:t>Finger into the Wound, to examine whether I had sufficiently</w:t>
      </w:r>
      <w:r w:rsidRPr="00327F56">
        <w:br/>
        <w:t>open'd the Sinuses, and scarified the Sides of the F</w:t>
      </w:r>
      <w:r w:rsidRPr="00327F56">
        <w:rPr>
          <w:u w:val="single"/>
        </w:rPr>
        <w:t>istula,</w:t>
      </w:r>
      <w:r w:rsidRPr="00327F56">
        <w:t xml:space="preserve"> and</w:t>
      </w:r>
      <w:r w:rsidRPr="00327F56">
        <w:br/>
        <w:t>was much surprised to feel an extraneous Body at the Bot-.</w:t>
      </w:r>
      <w:r w:rsidRPr="00327F56">
        <w:br/>
        <w:t>tom of the Wound, which was hard, pointed, and wedged in</w:t>
      </w:r>
      <w:r w:rsidRPr="00327F56">
        <w:br/>
        <w:t>it. . This obliged me to make an Incision, in order to difengage</w:t>
      </w:r>
      <w:r w:rsidRPr="00327F56">
        <w:br/>
        <w:t>it, without which it could not he extracted ; and I then drew a</w:t>
      </w:r>
      <w:r w:rsidRPr="00327F56">
        <w:br/>
        <w:t>Scale of Bone, pointed at each End like a Lancet, two Fingers-</w:t>
      </w:r>
      <w:r w:rsidRPr="00327F56">
        <w:br/>
        <w:t>breadth long,, and a littie broader and thicker than the Blade of</w:t>
      </w:r>
      <w:r w:rsidRPr="00327F56">
        <w:br/>
        <w:t>a Penknife. It seemed by its Hardness and Appearance to he</w:t>
      </w:r>
      <w:r w:rsidRPr="00327F56">
        <w:br/>
        <w:t>the.Scale.osca Beef-bone. I inquired of the Patient, whether</w:t>
      </w:r>
      <w:r w:rsidRPr="00327F56">
        <w:br/>
        <w:t>he rememhered to have swallowed that Bone, who answered in</w:t>
      </w:r>
      <w:r w:rsidRPr="00327F56">
        <w:br/>
        <w:t>the Negative; but he rememhered Very well, that some time</w:t>
      </w:r>
      <w:r w:rsidRPr="00327F56">
        <w:br/>
        <w:t xml:space="preserve">before the Manifestation of the </w:t>
      </w:r>
      <w:r w:rsidRPr="00327F56">
        <w:rPr>
          <w:i/>
          <w:iCs/>
        </w:rPr>
        <w:t>Fistula,</w:t>
      </w:r>
      <w:r w:rsidRPr="00327F56">
        <w:t xml:space="preserve"> he felt a Tain on a sud-.</w:t>
      </w:r>
      <w:r w:rsidRPr="00327F56">
        <w:br/>
        <w:t>den like, a Stab with a Dagger near the Rectum, and thought,</w:t>
      </w:r>
      <w:r w:rsidRPr="00327F56">
        <w:br/>
        <w:t>he shoulihavefainted away by the Excess of it. It was at this</w:t>
      </w:r>
      <w:r w:rsidRPr="00327F56">
        <w:br/>
        <w:t>Timed .without Doubt, that the Bone pierced the Intestine,,</w:t>
      </w:r>
      <w:r w:rsidRPr="00327F56">
        <w:br/>
        <w:t>pricked .the neighbouring Parts, caused an Inflammation, and at</w:t>
      </w:r>
      <w:r w:rsidRPr="00327F56">
        <w:br/>
        <w:t xml:space="preserve">Iast anAbscess, which degenerated into a </w:t>
      </w:r>
      <w:r w:rsidRPr="00327F56">
        <w:rPr>
          <w:i/>
          <w:iCs/>
        </w:rPr>
        <w:t>Fistula.</w:t>
      </w:r>
    </w:p>
    <w:p w14:paraId="5062215F" w14:textId="77777777" w:rsidR="00327F56" w:rsidRPr="00327F56" w:rsidRDefault="00327F56" w:rsidP="00327F56">
      <w:pPr>
        <w:ind w:firstLine="360"/>
      </w:pPr>
      <w:r w:rsidRPr="00327F56">
        <w:t>. I theffed . the Patient, and afterwards prescribed him proper</w:t>
      </w:r>
      <w:r w:rsidRPr="00327F56">
        <w:br/>
        <w:t xml:space="preserve">Medicines, by which Means he recovered the 3Oth of </w:t>
      </w:r>
      <w:r w:rsidRPr="00327F56">
        <w:rPr>
          <w:i/>
          <w:iCs/>
        </w:rPr>
        <w:t>January</w:t>
      </w:r>
      <w:r w:rsidRPr="00327F56">
        <w:rPr>
          <w:i/>
          <w:iCs/>
        </w:rPr>
        <w:br/>
      </w:r>
      <w:r w:rsidRPr="00327F56">
        <w:t xml:space="preserve">I729..which,was the fiftieth Day after the Operation. </w:t>
      </w:r>
      <w:r w:rsidRPr="00327F56">
        <w:rPr>
          <w:i/>
          <w:iCs/>
        </w:rPr>
        <w:t>LeDran.</w:t>
      </w:r>
    </w:p>
    <w:p w14:paraId="5FA70D5B" w14:textId="77777777" w:rsidR="00327F56" w:rsidRPr="00327F56" w:rsidRDefault="00327F56" w:rsidP="00327F56">
      <w:pPr>
        <w:ind w:firstLine="360"/>
      </w:pPr>
      <w:r w:rsidRPr="00327F56">
        <w:t>It is proper to take Notice, with respect to the Anus, that,</w:t>
      </w:r>
      <w:r w:rsidRPr="00327F56">
        <w:br/>
        <w:t>many Substances of an extraordinary Nature are discharg'd by</w:t>
      </w:r>
      <w:r w:rsidRPr="00327F56">
        <w:br/>
        <w:t>thin Emissary. Thus calculous Concretions form'd in the bi-...</w:t>
      </w:r>
      <w:r w:rsidRPr="00327F56">
        <w:br/>
        <w:t xml:space="preserve">liary Ducts and </w:t>
      </w:r>
      <w:r w:rsidRPr="00327F56">
        <w:rPr>
          <w:lang w:val="la-Latn" w:eastAsia="la-Latn" w:bidi="la-Latn"/>
        </w:rPr>
        <w:t xml:space="preserve">Cystis, </w:t>
      </w:r>
      <w:r w:rsidRPr="00327F56">
        <w:t>sometimes pass this Way ; and we</w:t>
      </w:r>
      <w:r w:rsidRPr="00327F56">
        <w:br/>
        <w:t>have an Instance in the Philosophical Transactions of a great</w:t>
      </w:r>
      <w:r w:rsidRPr="00327F56">
        <w:br/>
        <w:t>Number of Stones, one of which weigh'd upwards of two</w:t>
      </w:r>
      <w:r w:rsidRPr="00327F56">
        <w:br/>
        <w:t xml:space="preserve">Ounces, which, after a great deal of Pain, came away by the </w:t>
      </w:r>
      <w:r w:rsidRPr="00327F56">
        <w:rPr>
          <w:i/>
          <w:iCs/>
        </w:rPr>
        <w:t>Anus.</w:t>
      </w:r>
      <w:r w:rsidRPr="00327F56">
        <w:rPr>
          <w:i/>
          <w:iCs/>
        </w:rPr>
        <w:br/>
      </w:r>
      <w:r w:rsidRPr="00327F56">
        <w:t>But the Tallage of the Foetus by the Anus is, of all others, so</w:t>
      </w:r>
      <w:r w:rsidRPr="00327F56">
        <w:br/>
        <w:t>extraordinary a Case, that I must not omit the following Ac-</w:t>
      </w:r>
      <w:r w:rsidRPr="00327F56">
        <w:br/>
        <w:t xml:space="preserve">count communicated by Mr. </w:t>
      </w:r>
      <w:r w:rsidRPr="00327F56">
        <w:rPr>
          <w:i/>
          <w:iCs/>
        </w:rPr>
        <w:t>Giffard</w:t>
      </w:r>
      <w:r w:rsidRPr="00327F56">
        <w:t xml:space="preserve"> to the Royal Society.</w:t>
      </w:r>
    </w:p>
    <w:p w14:paraId="26B83FB7" w14:textId="77777777" w:rsidR="00327F56" w:rsidRPr="00327F56" w:rsidRDefault="00327F56" w:rsidP="00327F56">
      <w:pPr>
        <w:ind w:firstLine="360"/>
      </w:pPr>
      <w:r w:rsidRPr="00327F56">
        <w:t xml:space="preserve">I was sent for, about the Middle of </w:t>
      </w:r>
      <w:r w:rsidRPr="00327F56">
        <w:rPr>
          <w:i/>
          <w:iCs/>
        </w:rPr>
        <w:t>August</w:t>
      </w:r>
      <w:r w:rsidRPr="00327F56">
        <w:t xml:space="preserve"> last, to a Wo-</w:t>
      </w:r>
      <w:r w:rsidRPr="00327F56">
        <w:br/>
        <w:t>man, .who then Judged herself to he between three and four</w:t>
      </w:r>
      <w:r w:rsidRPr="00327F56">
        <w:br/>
        <w:t>Mon ths . gone with Child: She had all the Symptoms preceding</w:t>
      </w:r>
      <w:r w:rsidRPr="00327F56">
        <w:br/>
        <w:t xml:space="preserve">a Miscarriage, and, upon touching, I found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Tinca</w:t>
      </w:r>
      <w:r w:rsidRPr="00327F56">
        <w:rPr>
          <w:i/>
          <w:iCs/>
          <w:lang w:val="la-Latn" w:eastAsia="la-Latn" w:bidi="la-Latn"/>
        </w:rPr>
        <w:br/>
      </w:r>
      <w:r w:rsidRPr="00327F56">
        <w:t>somewhat dilated and spread, from whence I concluded a Mis-</w:t>
      </w:r>
      <w:r w:rsidRPr="00327F56">
        <w:br/>
        <w:t>carriage would ensue, and therefore order'd whet I thought pro-’</w:t>
      </w:r>
      <w:r w:rsidRPr="00327F56">
        <w:br/>
        <w:t>per. to promote it; but I was sometime after informed by her</w:t>
      </w:r>
      <w:r w:rsidRPr="00327F56">
        <w:br/>
        <w:t>Hushand, that aitho'she before helieved, that she had misearry'd,</w:t>
      </w:r>
      <w:r w:rsidRPr="00327F56">
        <w:br/>
        <w:t>yet, that she now thought herself quick, as seeling somewhat</w:t>
      </w:r>
      <w:r w:rsidRPr="00327F56">
        <w:br/>
        <w:t>to move within her Belly, agreeable to what she had perceived</w:t>
      </w:r>
      <w:r w:rsidRPr="00327F56">
        <w:br/>
        <w:t>after former Qpickenings. Thus it pasted on for about six or</w:t>
      </w:r>
      <w:r w:rsidRPr="00327F56">
        <w:br/>
        <w:t>seven Weeks ;. in which Tune she grew much bigger, and the</w:t>
      </w:r>
      <w:r w:rsidRPr="00327F56">
        <w:br/>
        <w:t>Motion more perceptible ; so that there remained no Doubt of</w:t>
      </w:r>
      <w:r w:rsidRPr="00327F56">
        <w:br/>
        <w:t xml:space="preserve">her being with Child. About the third os </w:t>
      </w:r>
      <w:r w:rsidRPr="00327F56">
        <w:rPr>
          <w:i/>
          <w:iCs/>
        </w:rPr>
        <w:t>October,</w:t>
      </w:r>
      <w:r w:rsidRPr="00327F56">
        <w:t xml:space="preserve"> she was</w:t>
      </w:r>
      <w:r w:rsidRPr="00327F56">
        <w:br/>
        <w:t>seized with Violent Pains in her Belly and Back ; which daily</w:t>
      </w:r>
      <w:r w:rsidRPr="00327F56">
        <w:br/>
        <w:t>increasing, her Sister, by her Define, came to me on the sixth,</w:t>
      </w:r>
      <w:r w:rsidRPr="00327F56">
        <w:br/>
        <w:t>when I went to her, and found her labouring under Very great</w:t>
      </w:r>
      <w:r w:rsidRPr="00327F56">
        <w:br/>
        <w:t>Pains, and other Complaints like those preceding a Miscarriage</w:t>
      </w:r>
      <w:r w:rsidRPr="00327F56">
        <w:br/>
        <w:t>or Delivery : Put, to he better satissy'd, and to strengthen my</w:t>
      </w:r>
      <w:r w:rsidRPr="00327F56">
        <w:br/>
        <w:t xml:space="preserve">Opinion, I passed up two Fingers into the </w:t>
      </w:r>
      <w:r w:rsidRPr="00327F56">
        <w:rPr>
          <w:i/>
          <w:iCs/>
        </w:rPr>
        <w:t>Vagina,</w:t>
      </w:r>
      <w:r w:rsidRPr="00327F56">
        <w:t xml:space="preserve"> to e</w:t>
      </w:r>
      <w:r w:rsidRPr="00327F56">
        <w:rPr>
          <w:u w:val="single"/>
        </w:rPr>
        <w:t>xamine</w:t>
      </w:r>
      <w:r w:rsidRPr="00327F56">
        <w:t>,</w:t>
      </w:r>
      <w:r w:rsidRPr="00327F56">
        <w:br/>
        <w:t xml:space="preserve">hy the Touch,.’ whether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Tinca</w:t>
      </w:r>
      <w:r w:rsidRPr="00327F56">
        <w:rPr>
          <w:lang w:val="la-Latn" w:eastAsia="la-Latn" w:bidi="la-Latn"/>
        </w:rPr>
        <w:t xml:space="preserve"> </w:t>
      </w:r>
      <w:r w:rsidRPr="00327F56">
        <w:t>began to open and</w:t>
      </w:r>
      <w:r w:rsidRPr="00327F56">
        <w:br/>
        <w:t>spread. I there felt a large and unusual Fulness and Tension,,</w:t>
      </w:r>
      <w:r w:rsidRPr="00327F56">
        <w:br/>
        <w:t xml:space="preserve">which I judged to he .the Body of the </w:t>
      </w:r>
      <w:r w:rsidRPr="00327F56">
        <w:rPr>
          <w:i/>
          <w:iCs/>
        </w:rPr>
        <w:t>Uterus</w:t>
      </w:r>
      <w:r w:rsidRPr="00327F56">
        <w:t xml:space="preserve"> sunk low into the</w:t>
      </w:r>
      <w:r w:rsidRPr="00327F56">
        <w:br/>
      </w:r>
      <w:r w:rsidRPr="00327F56">
        <w:rPr>
          <w:i/>
          <w:iCs/>
        </w:rPr>
        <w:t>Viigina,</w:t>
      </w:r>
      <w:r w:rsidRPr="00327F56">
        <w:t xml:space="preserve"> and much distending it, and extending backwards, and</w:t>
      </w:r>
      <w:r w:rsidRPr="00327F56">
        <w:br/>
        <w:t xml:space="preserve">pressing against the </w:t>
      </w:r>
      <w:r w:rsidRPr="00327F56">
        <w:rPr>
          <w:i/>
          <w:iCs/>
        </w:rPr>
        <w:t>Rectum, so</w:t>
      </w:r>
      <w:r w:rsidRPr="00327F56">
        <w:t xml:space="preserve"> that the Excrements could not</w:t>
      </w:r>
      <w:r w:rsidRPr="00327F56">
        <w:br/>
        <w:t>readily pass,, neither Could she, froth itsTressure upon the</w:t>
      </w:r>
      <w:r w:rsidRPr="00327F56">
        <w:br/>
        <w:t>Neck of the Bladder, freely make Water. I could not find</w:t>
      </w:r>
      <w:r w:rsidRPr="00327F56">
        <w:br/>
        <w:t xml:space="preserve">the I Or </w:t>
      </w:r>
      <w:r w:rsidRPr="00327F56">
        <w:rPr>
          <w:i/>
          <w:iCs/>
          <w:lang w:val="la-Latn" w:eastAsia="la-Latn" w:bidi="la-Latn"/>
        </w:rPr>
        <w:t>Tinca,</w:t>
      </w:r>
      <w:r w:rsidRPr="00327F56">
        <w:rPr>
          <w:lang w:val="la-Latn" w:eastAsia="la-Latn" w:bidi="la-Latn"/>
        </w:rPr>
        <w:t xml:space="preserve"> altho' </w:t>
      </w:r>
      <w:r w:rsidRPr="00327F56">
        <w:t>I very carefully examin'd all about with</w:t>
      </w:r>
      <w:r w:rsidRPr="00327F56">
        <w:br/>
        <w:t>The Ends of iny Fingers ; wherefore I then judged, that the</w:t>
      </w:r>
      <w:r w:rsidRPr="00327F56">
        <w:br/>
      </w:r>
      <w:r w:rsidRPr="00327F56">
        <w:rPr>
          <w:i/>
          <w:iCs/>
        </w:rPr>
        <w:t>Fundus Uteri</w:t>
      </w:r>
      <w:r w:rsidRPr="00327F56">
        <w:t xml:space="preserve"> must have receded from its natural Position, and</w:t>
      </w:r>
      <w:r w:rsidRPr="00327F56">
        <w:br/>
        <w:t xml:space="preserve">he hent hackwards towards the </w:t>
      </w:r>
      <w:r w:rsidRPr="00327F56">
        <w:rPr>
          <w:i/>
          <w:iCs/>
        </w:rPr>
        <w:t>Rectum :</w:t>
      </w:r>
      <w:r w:rsidRPr="00327F56">
        <w:t xml:space="preserve"> In which Opinion I</w:t>
      </w:r>
      <w:r w:rsidRPr="00327F56">
        <w:br/>
        <w:t>was more strengthen'd, from the Fuiness I before observed,</w:t>
      </w:r>
      <w:r w:rsidRPr="00327F56">
        <w:br/>
        <w:t>stretching- backwards ; and therefore concluded, that the Dr</w:t>
      </w:r>
      <w:r w:rsidRPr="00327F56">
        <w:br/>
      </w:r>
      <w:r w:rsidRPr="00327F56">
        <w:rPr>
          <w:i/>
          <w:iCs/>
        </w:rPr>
        <w:t>Tinea</w:t>
      </w:r>
      <w:r w:rsidRPr="00327F56">
        <w:t xml:space="preserve"> must he very forward : Wherefore I endeavour'd to pass</w:t>
      </w:r>
      <w:r w:rsidRPr="00327F56">
        <w:br/>
        <w:t xml:space="preserve">my-Fingers hetween.the </w:t>
      </w:r>
      <w:r w:rsidRPr="00327F56">
        <w:rPr>
          <w:i/>
          <w:iCs/>
        </w:rPr>
        <w:t>Os Pubis,</w:t>
      </w:r>
      <w:r w:rsidRPr="00327F56">
        <w:t xml:space="preserve"> and the Fuiness which</w:t>
      </w:r>
      <w:r w:rsidRPr="00327F56">
        <w:br/>
        <w:t>pressed against the upper Edge of the said.Bones This, with</w:t>
      </w:r>
      <w:r w:rsidRPr="00327F56">
        <w:br/>
        <w:t>some Difficulty, I effected, and, at length, about two or three</w:t>
      </w:r>
      <w:r w:rsidRPr="00327F56">
        <w:br/>
        <w:t xml:space="preserve">Inches above the said Bohef I felt the </w:t>
      </w:r>
      <w:r w:rsidRPr="00327F56">
        <w:rPr>
          <w:i/>
          <w:iCs/>
        </w:rPr>
        <w:t>Os Toncae</w:t>
      </w:r>
      <w:r w:rsidRPr="00327F56">
        <w:t xml:space="preserve"> with the Ends</w:t>
      </w:r>
      <w:r w:rsidRPr="00327F56">
        <w:br/>
        <w:t>.of my Fingers. . The Cause of this Situationswill more clearly</w:t>
      </w:r>
      <w:r w:rsidRPr="00327F56">
        <w:br/>
        <w:t xml:space="preserve">appear in the Pursuit of this Account : </w:t>
      </w:r>
      <w:r w:rsidRPr="00327F56">
        <w:rPr>
          <w:lang w:val="el-GR" w:eastAsia="el-GR" w:bidi="el-GR"/>
        </w:rPr>
        <w:t xml:space="preserve">Γ </w:t>
      </w:r>
      <w:r w:rsidRPr="00327F56">
        <w:t>order'd her anodyne</w:t>
      </w:r>
      <w:r w:rsidRPr="00327F56">
        <w:br/>
        <w:t>and quieting Medicines, to’ relieve her Pains, which she was</w:t>
      </w:r>
      <w:r w:rsidRPr="00327F56">
        <w:br/>
        <w:t>.obliged to take every twelve Hours, with proper Cordials to</w:t>
      </w:r>
      <w:r w:rsidRPr="00327F56">
        <w:br/>
        <w:t>support Nature, and sometimes Clysters.. Thus Matters con-</w:t>
      </w:r>
      <w:r w:rsidRPr="00327F56">
        <w:br/>
        <w:t>tinued to-the 2Oth of: the said Month, only that for some Days</w:t>
      </w:r>
      <w:r w:rsidRPr="00327F56">
        <w:br/>
        <w:t>hesore, a Water, tinged .with Blond, came away, as she ima-</w:t>
      </w:r>
      <w:r w:rsidRPr="00327F56">
        <w:br/>
        <w:t xml:space="preserve">gined, thro' the </w:t>
      </w:r>
      <w:r w:rsidRPr="00327F56">
        <w:rPr>
          <w:i/>
          <w:iCs/>
        </w:rPr>
        <w:t>Anus, ,</w:t>
      </w:r>
      <w:r w:rsidRPr="00327F56">
        <w:t xml:space="preserve"> and which she believ'd proceeding from</w:t>
      </w:r>
      <w:r w:rsidRPr="00327F56">
        <w:br/>
        <w:t>-the Piles, with winch she was some</w:t>
      </w:r>
      <w:r w:rsidRPr="00327F56">
        <w:rPr>
          <w:u w:val="single"/>
        </w:rPr>
        <w:t>tim</w:t>
      </w:r>
      <w:r w:rsidRPr="00327F56">
        <w:t>es .troubled.</w:t>
      </w:r>
    </w:p>
    <w:p w14:paraId="0571194A" w14:textId="77777777" w:rsidR="00327F56" w:rsidRPr="00327F56" w:rsidRDefault="00327F56" w:rsidP="00327F56">
      <w:pPr>
        <w:ind w:firstLine="360"/>
      </w:pPr>
      <w:r w:rsidRPr="00327F56">
        <w:lastRenderedPageBreak/>
        <w:t>On the 2Oth, her Husband came ro me, aboutSix of the</w:t>
      </w:r>
      <w:r w:rsidRPr="00327F56">
        <w:br/>
        <w:t>-Clock in the Evening, telling mo that the Midwife had brought</w:t>
      </w:r>
      <w:r w:rsidRPr="00327F56">
        <w:br/>
        <w:t xml:space="preserve">away a </w:t>
      </w:r>
      <w:r w:rsidRPr="00327F56">
        <w:rPr>
          <w:i/>
          <w:iCs/>
        </w:rPr>
        <w:t>Foetus,</w:t>
      </w:r>
      <w:r w:rsidRPr="00327F56">
        <w:t xml:space="preserve"> but could not complete her Business ; where-</w:t>
      </w:r>
      <w:r w:rsidRPr="00327F56">
        <w:br/>
        <w:t>upon I immediately.-went to the Midwife, whe, upon my</w:t>
      </w:r>
      <w:r w:rsidRPr="00327F56">
        <w:br/>
        <w:t xml:space="preserve">coming, told me» that, a </w:t>
      </w:r>
      <w:r w:rsidRPr="00327F56">
        <w:rPr>
          <w:i/>
          <w:iCs/>
        </w:rPr>
        <w:t>Faetus</w:t>
      </w:r>
      <w:r w:rsidRPr="00327F56">
        <w:t xml:space="preserve"> was protruded thro' she </w:t>
      </w:r>
      <w:r w:rsidRPr="00327F56">
        <w:rPr>
          <w:i/>
          <w:iCs/>
        </w:rPr>
        <w:t>Anus',</w:t>
      </w:r>
      <w:r w:rsidRPr="00327F56">
        <w:rPr>
          <w:i/>
          <w:iCs/>
        </w:rPr>
        <w:br/>
      </w:r>
      <w:r w:rsidRPr="00327F56">
        <w:t>-and to confirm .is, desired me to examine ; which I did imme-</w:t>
      </w:r>
      <w:r w:rsidRPr="00327F56">
        <w:br/>
        <w:t xml:space="preserve">diately, and found-the </w:t>
      </w:r>
      <w:r w:rsidRPr="00327F56">
        <w:rPr>
          <w:i/>
          <w:iCs/>
        </w:rPr>
        <w:t xml:space="preserve">Funis </w:t>
      </w:r>
      <w:r w:rsidRPr="00327F56">
        <w:rPr>
          <w:i/>
          <w:iCs/>
          <w:lang w:val="la-Latn" w:eastAsia="la-Latn" w:bidi="la-Latn"/>
        </w:rPr>
        <w:t>Umbilicalis</w:t>
      </w:r>
      <w:r w:rsidRPr="00327F56">
        <w:rPr>
          <w:lang w:val="la-Latn" w:eastAsia="la-Latn" w:bidi="la-Latn"/>
        </w:rPr>
        <w:t xml:space="preserve"> </w:t>
      </w:r>
      <w:r w:rsidRPr="00327F56">
        <w:t>hanging out about two</w:t>
      </w:r>
      <w:r w:rsidRPr="00327F56">
        <w:br/>
      </w:r>
      <w:r w:rsidRPr="00327F56">
        <w:rPr>
          <w:b/>
          <w:bCs/>
        </w:rPr>
        <w:t>.or-</w:t>
      </w:r>
      <w:r w:rsidRPr="00327F56">
        <w:t xml:space="preserve">three Inches beyond the </w:t>
      </w:r>
      <w:r w:rsidRPr="00327F56">
        <w:rPr>
          <w:i/>
          <w:iCs/>
        </w:rPr>
        <w:t>Anus,</w:t>
      </w:r>
      <w:r w:rsidRPr="00327F56">
        <w:t xml:space="preserve"> and passing up thro' </w:t>
      </w:r>
      <w:r w:rsidRPr="00327F56">
        <w:rPr>
          <w:b/>
          <w:bCs/>
        </w:rPr>
        <w:t>the</w:t>
      </w:r>
    </w:p>
    <w:p w14:paraId="5EE3DC23" w14:textId="77777777" w:rsidR="00327F56" w:rsidRPr="00327F56" w:rsidRDefault="00327F56" w:rsidP="00327F56">
      <w:r w:rsidRPr="00327F56">
        <w:t xml:space="preserve">shine, </w:t>
      </w:r>
      <w:r w:rsidRPr="00327F56">
        <w:rPr>
          <w:lang w:val="el-GR" w:eastAsia="el-GR" w:bidi="el-GR"/>
        </w:rPr>
        <w:t xml:space="preserve">ί </w:t>
      </w:r>
      <w:r w:rsidRPr="00327F56">
        <w:t>therefore pasted my two Fore-fingers by ithe String</w:t>
      </w:r>
      <w:r w:rsidRPr="00327F56">
        <w:br/>
        <w:t>into the Anus, when I found, about three Inches up, an Open-</w:t>
      </w:r>
      <w:r w:rsidRPr="00327F56">
        <w:br/>
        <w:t xml:space="preserve">ing, as I then judged, into the </w:t>
      </w:r>
      <w:r w:rsidRPr="00327F56">
        <w:rPr>
          <w:i/>
          <w:iCs/>
        </w:rPr>
        <w:t>Utcrus,</w:t>
      </w:r>
      <w:r w:rsidRPr="00327F56">
        <w:t xml:space="preserve"> wide enough to admit</w:t>
      </w:r>
      <w:r w:rsidRPr="00327F56">
        <w:br/>
        <w:t xml:space="preserve">the Ends of three or four Fingers, and the </w:t>
      </w:r>
      <w:r w:rsidRPr="00327F56">
        <w:rPr>
          <w:i/>
          <w:iCs/>
        </w:rPr>
        <w:t xml:space="preserve">Funis </w:t>
      </w:r>
      <w:r w:rsidRPr="00327F56">
        <w:rPr>
          <w:i/>
          <w:iCs/>
          <w:lang w:val="la-Latn" w:eastAsia="la-Latn" w:bidi="la-Latn"/>
        </w:rPr>
        <w:t>Umbilicalis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passing into it , from hence I was assured, that the </w:t>
      </w:r>
      <w:r w:rsidRPr="00327F56">
        <w:rPr>
          <w:i/>
          <w:iCs/>
        </w:rPr>
        <w:t>Foetus</w:t>
      </w:r>
      <w:r w:rsidRPr="00327F56">
        <w:t xml:space="preserve"> </w:t>
      </w:r>
      <w:r w:rsidRPr="00327F56">
        <w:rPr>
          <w:u w:val="single"/>
        </w:rPr>
        <w:t>came</w:t>
      </w:r>
      <w:r w:rsidRPr="00327F56">
        <w:rPr>
          <w:u w:val="single"/>
        </w:rPr>
        <w:br/>
      </w:r>
      <w:r w:rsidRPr="00327F56">
        <w:t>Out that way. I endeavour'd, with my Fingers pasted into the</w:t>
      </w:r>
      <w:r w:rsidRPr="00327F56">
        <w:br/>
        <w:t xml:space="preserve">Opening, to bring away the </w:t>
      </w:r>
      <w:r w:rsidRPr="00327F56">
        <w:rPr>
          <w:i/>
          <w:iCs/>
        </w:rPr>
        <w:t>Placenta</w:t>
      </w:r>
      <w:r w:rsidRPr="00327F56">
        <w:t>; but as it was very rot-</w:t>
      </w:r>
      <w:r w:rsidRPr="00327F56">
        <w:br/>
        <w:t xml:space="preserve">ten; it tore away between my Fingers, </w:t>
      </w:r>
      <w:r w:rsidRPr="00327F56">
        <w:rPr>
          <w:i/>
          <w:iCs/>
        </w:rPr>
        <w:t>so</w:t>
      </w:r>
      <w:r w:rsidRPr="00327F56">
        <w:t xml:space="preserve"> </w:t>
      </w:r>
      <w:r w:rsidRPr="00327F56">
        <w:rPr>
          <w:u w:val="single"/>
        </w:rPr>
        <w:t>that</w:t>
      </w:r>
      <w:r w:rsidRPr="00327F56">
        <w:t xml:space="preserve"> I was forced to</w:t>
      </w:r>
      <w:r w:rsidRPr="00327F56">
        <w:br/>
        <w:t>bring it in small Pieces, and was at last obliged to leave a large ’</w:t>
      </w:r>
      <w:r w:rsidRPr="00327F56">
        <w:br/>
        <w:t xml:space="preserve">Part of it. The </w:t>
      </w:r>
      <w:r w:rsidRPr="00327F56">
        <w:rPr>
          <w:i/>
          <w:iCs/>
        </w:rPr>
        <w:t>Septum,</w:t>
      </w:r>
      <w:r w:rsidRPr="00327F56">
        <w:t xml:space="preserve"> or Partition hetween the Anus </w:t>
      </w:r>
      <w:r w:rsidRPr="00327F56">
        <w:rPr>
          <w:u w:val="single"/>
        </w:rPr>
        <w:t>and</w:t>
      </w:r>
      <w:r w:rsidRPr="00327F56">
        <w:rPr>
          <w:u w:val="single"/>
        </w:rPr>
        <w:br/>
      </w:r>
      <w:r w:rsidRPr="00327F56">
        <w:rPr>
          <w:i/>
          <w:iCs/>
          <w:lang w:val="la-Latn" w:eastAsia="la-Latn" w:bidi="la-Latn"/>
        </w:rPr>
        <w:t>Pagina,</w:t>
      </w:r>
      <w:r w:rsidRPr="00327F56">
        <w:rPr>
          <w:lang w:val="la-Latn" w:eastAsia="la-Latn" w:bidi="la-Latn"/>
        </w:rPr>
        <w:t xml:space="preserve"> </w:t>
      </w:r>
      <w:r w:rsidRPr="00327F56">
        <w:t>was entirely whole, and no Perforation through it.</w:t>
      </w:r>
      <w:r w:rsidRPr="00327F56">
        <w:br/>
        <w:t>From these Appearances I then concluded, that a Mortification</w:t>
      </w:r>
      <w:r w:rsidRPr="00327F56">
        <w:br/>
        <w:t xml:space="preserve">must have begun in the </w:t>
      </w:r>
      <w:r w:rsidRPr="00327F56">
        <w:rPr>
          <w:i/>
          <w:iCs/>
        </w:rPr>
        <w:t>Uterus,</w:t>
      </w:r>
      <w:r w:rsidRPr="00327F56">
        <w:t xml:space="preserve"> and so from its Contiguity be</w:t>
      </w:r>
      <w:r w:rsidRPr="00327F56">
        <w:br/>
        <w:t xml:space="preserve">communicated to the </w:t>
      </w:r>
      <w:r w:rsidRPr="00327F56">
        <w:rPr>
          <w:i/>
          <w:iCs/>
        </w:rPr>
        <w:t>Rectum</w:t>
      </w:r>
      <w:r w:rsidRPr="00327F56">
        <w:t xml:space="preserve"> ; so that Nature, endeavouring</w:t>
      </w:r>
      <w:r w:rsidRPr="00327F56">
        <w:br/>
        <w:t>to expel what was contained, and forcing it against this Part</w:t>
      </w:r>
      <w:r w:rsidRPr="00327F56">
        <w:br/>
        <w:t>already mortified, and consequently ready to give way and se-</w:t>
      </w:r>
      <w:r w:rsidRPr="00327F56">
        <w:br/>
      </w:r>
      <w:r w:rsidRPr="00327F56">
        <w:rPr>
          <w:lang w:val="la-Latn" w:eastAsia="la-Latn" w:bidi="la-Latn"/>
        </w:rPr>
        <w:t xml:space="preserve">parate </w:t>
      </w:r>
      <w:r w:rsidRPr="00327F56">
        <w:t>upon any Pressure made against it, produced this Open-</w:t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br/>
      </w:r>
      <w:r w:rsidRPr="00327F56">
        <w:t xml:space="preserve">ing, and the Prolusion of the </w:t>
      </w:r>
      <w:r w:rsidRPr="00327F56">
        <w:rPr>
          <w:i/>
          <w:iCs/>
          <w:lang w:val="la-Latn" w:eastAsia="la-Latn" w:bidi="la-Latn"/>
        </w:rPr>
        <w:t>Fartus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thro' it into the </w:t>
      </w:r>
      <w:r w:rsidRPr="00327F56">
        <w:rPr>
          <w:i/>
          <w:iCs/>
        </w:rPr>
        <w:t>Pactum,</w:t>
      </w:r>
      <w:r w:rsidRPr="00327F56">
        <w:rPr>
          <w:i/>
          <w:iCs/>
        </w:rPr>
        <w:br/>
      </w:r>
      <w:r w:rsidRPr="00327F56">
        <w:t xml:space="preserve">and so on thro', the </w:t>
      </w:r>
      <w:r w:rsidRPr="00327F56">
        <w:rPr>
          <w:i/>
          <w:iCs/>
        </w:rPr>
        <w:t>Anus. ... . .</w:t>
      </w:r>
    </w:p>
    <w:p w14:paraId="668103A7" w14:textId="77777777" w:rsidR="00327F56" w:rsidRPr="00327F56" w:rsidRDefault="00327F56" w:rsidP="00327F56">
      <w:pPr>
        <w:ind w:firstLine="360"/>
      </w:pPr>
      <w:r w:rsidRPr="00327F56">
        <w:t>There was a large Discharge of.grumons Blood, and other</w:t>
      </w:r>
      <w:r w:rsidRPr="00327F56">
        <w:br/>
        <w:t>Substances, thro' theashus, which continued coming away until</w:t>
      </w:r>
      <w:r w:rsidRPr="00327F56">
        <w:br/>
        <w:t>the 26th os the aforesaid Month, "when the Woman died aheut</w:t>
      </w:r>
      <w:r w:rsidRPr="00327F56">
        <w:br/>
        <w:t xml:space="preserve">Three </w:t>
      </w:r>
      <w:r w:rsidRPr="00327F56">
        <w:rPr>
          <w:i/>
          <w:iCs/>
        </w:rPr>
        <w:t>of</w:t>
      </w:r>
      <w:r w:rsidRPr="00327F56">
        <w:t xml:space="preserve"> the Clock in the Afternoon;</w:t>
      </w:r>
    </w:p>
    <w:p w14:paraId="7E760ECE" w14:textId="77777777" w:rsidR="00327F56" w:rsidRPr="00327F56" w:rsidRDefault="00327F56" w:rsidP="00327F56">
      <w:pPr>
        <w:ind w:firstLine="360"/>
      </w:pPr>
      <w:r w:rsidRPr="00327F56">
        <w:t>I should have observed, that there was a Fuiness and Hard-</w:t>
      </w:r>
      <w:r w:rsidRPr="00327F56">
        <w:br/>
        <w:t>ness Very perceptible, to he felt outwardly on the Fore-part of</w:t>
      </w:r>
      <w:r w:rsidRPr="00327F56">
        <w:br/>
        <w:t>the Belly, some Distance below the Navel, from the Time that</w:t>
      </w:r>
      <w:r w:rsidRPr="00327F56">
        <w:br/>
        <w:t xml:space="preserve">the </w:t>
      </w:r>
      <w:r w:rsidRPr="00327F56">
        <w:rPr>
          <w:i/>
          <w:iCs/>
        </w:rPr>
        <w:t>Festus</w:t>
      </w:r>
      <w:r w:rsidRPr="00327F56">
        <w:t xml:space="preserve"> came away, to her Death, which, upon opening the</w:t>
      </w:r>
      <w:r w:rsidRPr="00327F56">
        <w:br/>
        <w:t xml:space="preserve">Body, I was well assured, was the </w:t>
      </w:r>
      <w:r w:rsidRPr="00327F56">
        <w:rPr>
          <w:i/>
          <w:iCs/>
        </w:rPr>
        <w:t>Uterus</w:t>
      </w:r>
      <w:r w:rsidRPr="00327F56">
        <w:t xml:space="preserve"> forced upwards and</w:t>
      </w:r>
      <w:r w:rsidRPr="00327F56">
        <w:br/>
        <w:t xml:space="preserve">forwards hy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Sacculus,</w:t>
      </w:r>
      <w:r w:rsidRPr="00327F56">
        <w:rPr>
          <w:lang w:val="la-Latn" w:eastAsia="la-Latn" w:bidi="la-Latn"/>
        </w:rPr>
        <w:t xml:space="preserve"> </w:t>
      </w:r>
      <w:r w:rsidRPr="00327F56">
        <w:t>winch heing large and distended, sill'd</w:t>
      </w:r>
      <w:r w:rsidRPr="00327F56">
        <w:br/>
        <w:t xml:space="preserve">up the </w:t>
      </w:r>
      <w:r w:rsidRPr="00327F56">
        <w:rPr>
          <w:i/>
          <w:iCs/>
        </w:rPr>
        <w:t>Pelvis,</w:t>
      </w:r>
      <w:r w:rsidRPr="00327F56">
        <w:t xml:space="preserve"> and by its Bulk, pressed the </w:t>
      </w:r>
      <w:r w:rsidRPr="00327F56">
        <w:rPr>
          <w:i/>
          <w:iCs/>
        </w:rPr>
        <w:t>Uterus</w:t>
      </w:r>
      <w:r w:rsidRPr="00327F56">
        <w:t xml:space="preserve"> forwards.</w:t>
      </w:r>
      <w:r w:rsidRPr="00327F56">
        <w:br/>
        <w:t xml:space="preserve">The </w:t>
      </w:r>
      <w:r w:rsidRPr="00327F56">
        <w:rPr>
          <w:i/>
          <w:iCs/>
        </w:rPr>
        <w:t>Foetus</w:t>
      </w:r>
      <w:r w:rsidRPr="00327F56">
        <w:t xml:space="preserve"> was perfect in all its Parts, but much wasted and</w:t>
      </w:r>
      <w:r w:rsidRPr="00327F56">
        <w:br/>
        <w:t>shrunk, from its being some time .dead, and Consequently pu-</w:t>
      </w:r>
      <w:r w:rsidRPr="00327F56">
        <w:br/>
        <w:t xml:space="preserve">trified. . . . n. :. . . . r </w:t>
      </w:r>
      <w:r w:rsidRPr="00327F56">
        <w:rPr>
          <w:vertAlign w:val="subscript"/>
        </w:rPr>
        <w:t>:</w:t>
      </w:r>
    </w:p>
    <w:p w14:paraId="1222FFAE" w14:textId="77777777" w:rsidR="00327F56" w:rsidRPr="00327F56" w:rsidRDefault="00327F56" w:rsidP="00327F56">
      <w:pPr>
        <w:ind w:firstLine="360"/>
      </w:pPr>
      <w:r w:rsidRPr="00327F56">
        <w:t xml:space="preserve">Upon Dissection, the Vagina, Uterus, </w:t>
      </w:r>
      <w:r w:rsidRPr="00327F56">
        <w:rPr>
          <w:lang w:val="la-Latn" w:eastAsia="la-Latn" w:bidi="la-Latn"/>
        </w:rPr>
        <w:t xml:space="preserve">Ligamenta </w:t>
      </w:r>
      <w:r w:rsidRPr="00327F56">
        <w:t>Rotunda,</w:t>
      </w:r>
      <w:r w:rsidRPr="00327F56">
        <w:br/>
        <w:t xml:space="preserve">Left Ovary, Fallopian Tube, and </w:t>
      </w:r>
      <w:r w:rsidRPr="00327F56">
        <w:rPr>
          <w:lang w:val="la-Latn" w:eastAsia="la-Latn" w:bidi="la-Latn"/>
        </w:rPr>
        <w:t xml:space="preserve">Ligamentum </w:t>
      </w:r>
      <w:r w:rsidRPr="00327F56">
        <w:t>Latum on that</w:t>
      </w:r>
      <w:r w:rsidRPr="00327F56">
        <w:br/>
        <w:t>Side, together with the Hypogastric and Spermatic Veffeis on</w:t>
      </w:r>
      <w:r w:rsidRPr="00327F56">
        <w:br/>
        <w:t>the same Side, were found in a natural State. The Fallopian</w:t>
      </w:r>
      <w:r w:rsidRPr="00327F56">
        <w:br/>
        <w:t>Tube on the Right Side we traced from the Fundus Uteri</w:t>
      </w:r>
      <w:r w:rsidRPr="00327F56">
        <w:br/>
        <w:t xml:space="preserve">almost to the </w:t>
      </w:r>
      <w:r w:rsidRPr="00327F56">
        <w:rPr>
          <w:lang w:val="la-Latn" w:eastAsia="la-Latn" w:bidi="la-Latn"/>
        </w:rPr>
        <w:t xml:space="preserve">Morsos Diaboli, </w:t>
      </w:r>
      <w:r w:rsidRPr="00327F56">
        <w:t>where it was confusedly united</w:t>
      </w:r>
      <w:r w:rsidRPr="00327F56">
        <w:br/>
        <w:t xml:space="preserve">with, and opened into the </w:t>
      </w:r>
      <w:r w:rsidRPr="00327F56">
        <w:rPr>
          <w:lang w:val="la-Latn" w:eastAsia="la-Latn" w:bidi="la-Latn"/>
        </w:rPr>
        <w:t xml:space="preserve">Sacculus </w:t>
      </w:r>
      <w:r w:rsidRPr="00327F56">
        <w:t>hereafter to he described».</w:t>
      </w:r>
      <w:r w:rsidRPr="00327F56">
        <w:br/>
        <w:t xml:space="preserve">The Ovary on this Side, withthe </w:t>
      </w:r>
      <w:r w:rsidRPr="00327F56">
        <w:rPr>
          <w:lang w:val="la-Latn" w:eastAsia="la-Latn" w:bidi="la-Latn"/>
        </w:rPr>
        <w:t xml:space="preserve">Ligamentum </w:t>
      </w:r>
      <w:r w:rsidRPr="00327F56">
        <w:t>Latum, was di-</w:t>
      </w:r>
      <w:r w:rsidRPr="00327F56">
        <w:br/>
        <w:t xml:space="preserve">sated into a large </w:t>
      </w:r>
      <w:r w:rsidRPr="00327F56">
        <w:rPr>
          <w:lang w:val="la-Latn" w:eastAsia="la-Latn" w:bidi="la-Latn"/>
        </w:rPr>
        <w:t xml:space="preserve">Sacculus, </w:t>
      </w:r>
      <w:r w:rsidRPr="00327F56">
        <w:t>of an irregular Form, extending</w:t>
      </w:r>
      <w:r w:rsidRPr="00327F56">
        <w:br/>
        <w:t>itself behind the Uterus (to the posterior Parts of which it ad-</w:t>
      </w:r>
      <w:r w:rsidRPr="00327F56">
        <w:br/>
        <w:t>her’d); and passing on towards the Left, was connected to that</w:t>
      </w:r>
      <w:r w:rsidRPr="00327F56">
        <w:br/>
        <w:t>Part of the Colon that terminates in the Rectum, in this Sac-</w:t>
      </w:r>
      <w:r w:rsidRPr="00327F56">
        <w:br/>
        <w:t>cuius we found great Part of the Placenta, and the Remains of</w:t>
      </w:r>
      <w:r w:rsidRPr="00327F56">
        <w:br/>
        <w:t>lacerated Membranes, besides the Aperture of the Fallopian</w:t>
      </w:r>
      <w:r w:rsidRPr="00327F56">
        <w:br/>
        <w:t>Tuhe mentioned before, and another aheut four Inches in Di-</w:t>
      </w:r>
      <w:r w:rsidRPr="00327F56">
        <w:br/>
        <w:t>ameter into the Middle of the Rectum , that Part of theDre-</w:t>
      </w:r>
      <w:r w:rsidRPr="00327F56">
        <w:br/>
        <w:t>ter on the-Right Side, which lies between the Ovary and the</w:t>
      </w:r>
      <w:r w:rsidRPr="00327F56">
        <w:br/>
        <w:t>Kidneys, was dilated, and so was that Part of the Rectum</w:t>
      </w:r>
      <w:r w:rsidRPr="00327F56">
        <w:br/>
        <w:t>hetween the Aperture into it, and the End of the Colon ; both</w:t>
      </w:r>
      <w:r w:rsidRPr="00327F56">
        <w:br/>
        <w:t xml:space="preserve">which were caused from the Contents of these Canals </w:t>
      </w:r>
      <w:r w:rsidRPr="00327F56">
        <w:rPr>
          <w:u w:val="single"/>
        </w:rPr>
        <w:t>heing</w:t>
      </w:r>
      <w:r w:rsidRPr="00327F56">
        <w:rPr>
          <w:u w:val="single"/>
        </w:rPr>
        <w:br/>
      </w:r>
      <w:r w:rsidRPr="00327F56">
        <w:t xml:space="preserve">obstructed-in their-Passage. </w:t>
      </w:r>
      <w:r w:rsidRPr="00327F56">
        <w:rPr>
          <w:i/>
          <w:iCs/>
        </w:rPr>
        <w:t xml:space="preserve">Phil. </w:t>
      </w:r>
      <w:r w:rsidRPr="00327F56">
        <w:rPr>
          <w:i/>
          <w:iCs/>
          <w:lang w:val="la-Latn" w:eastAsia="la-Latn" w:bidi="la-Latn"/>
        </w:rPr>
        <w:t>Transi.</w:t>
      </w:r>
      <w:r w:rsidRPr="00327F56">
        <w:rPr>
          <w:i/>
          <w:iCs/>
        </w:rPr>
        <w:t>Abr.</w:t>
      </w:r>
      <w:r w:rsidRPr="00327F56">
        <w:t xml:space="preserve"> Vol. 8.</w:t>
      </w:r>
    </w:p>
    <w:p w14:paraId="63B78003" w14:textId="77777777" w:rsidR="00327F56" w:rsidRPr="00327F56" w:rsidRDefault="00327F56" w:rsidP="00327F56">
      <w:pPr>
        <w:ind w:firstLine="360"/>
      </w:pPr>
      <w:r w:rsidRPr="00327F56">
        <w:t>ANUS, in Botany, signifies the posterior Opening of a Mono..</w:t>
      </w:r>
      <w:r w:rsidRPr="00327F56">
        <w:br/>
        <w:t xml:space="preserve">petalous Flower. This Name was originally tis'd by Mr. </w:t>
      </w:r>
      <w:r w:rsidRPr="00327F56">
        <w:rPr>
          <w:i/>
          <w:iCs/>
        </w:rPr>
        <w:t>Faillant.</w:t>
      </w:r>
    </w:p>
    <w:p w14:paraId="11B6F01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ANXIETAS, </w:t>
      </w:r>
      <w:r w:rsidRPr="00327F56">
        <w:t>Anxiety, Restlessness. See ALYsMos.</w:t>
      </w:r>
    </w:p>
    <w:p w14:paraId="3224BB7B" w14:textId="77777777" w:rsidR="00327F56" w:rsidRPr="00327F56" w:rsidRDefault="00327F56" w:rsidP="00327F56">
      <w:pPr>
        <w:tabs>
          <w:tab w:val="left" w:pos="3978"/>
        </w:tabs>
        <w:ind w:firstLine="360"/>
      </w:pPr>
      <w:r w:rsidRPr="00327F56">
        <w:t>ANYADEI, an eternal Spring, the new World, the fir-</w:t>
      </w:r>
      <w:r w:rsidRPr="00327F56">
        <w:br/>
        <w:t xml:space="preserve">tureParadise. </w:t>
      </w:r>
      <w:r w:rsidRPr="00327F56">
        <w:rPr>
          <w:i/>
          <w:iCs/>
        </w:rPr>
        <w:t>Rulcmd. .. . -</w:t>
      </w:r>
      <w:r w:rsidRPr="00327F56">
        <w:rPr>
          <w:i/>
          <w:iCs/>
        </w:rPr>
        <w:tab/>
        <w:t>.</w:t>
      </w:r>
    </w:p>
    <w:p w14:paraId="46392876" w14:textId="77777777" w:rsidR="00327F56" w:rsidRPr="00327F56" w:rsidRDefault="00327F56" w:rsidP="00327F56">
      <w:r w:rsidRPr="00327F56">
        <w:t xml:space="preserve">- ANYDRIA, </w:t>
      </w:r>
      <w:r w:rsidRPr="00327F56">
        <w:rPr>
          <w:lang w:val="el-GR" w:eastAsia="el-GR" w:bidi="el-GR"/>
        </w:rPr>
        <w:t xml:space="preserve">άνυδρίη, </w:t>
      </w:r>
      <w:r w:rsidRPr="00327F56">
        <w:t xml:space="preserve">from </w:t>
      </w:r>
      <w:r w:rsidRPr="00327F56">
        <w:rPr>
          <w:i/>
          <w:iCs/>
        </w:rPr>
        <w:t>a.</w:t>
      </w:r>
      <w:r w:rsidRPr="00327F56">
        <w:t xml:space="preserve"> Neg. and </w:t>
      </w:r>
      <w:r w:rsidRPr="00327F56">
        <w:rPr>
          <w:lang w:val="el-GR" w:eastAsia="el-GR" w:bidi="el-GR"/>
        </w:rPr>
        <w:t xml:space="preserve">υδωρ. </w:t>
      </w:r>
      <w:r w:rsidRPr="00327F56">
        <w:t xml:space="preserve">Water, </w:t>
      </w:r>
      <w:r w:rsidRPr="00327F56">
        <w:rPr>
          <w:lang w:val="el-GR" w:eastAsia="el-GR" w:bidi="el-GR"/>
        </w:rPr>
        <w:t xml:space="preserve">ί </w:t>
      </w:r>
      <w:r w:rsidRPr="00327F56">
        <w:t>In</w:t>
      </w:r>
      <w:r w:rsidRPr="00327F56">
        <w:br/>
      </w:r>
      <w:r w:rsidRPr="00327F56">
        <w:rPr>
          <w:i/>
          <w:iCs/>
        </w:rPr>
        <w:t>Hippocrates</w:t>
      </w:r>
      <w:r w:rsidRPr="00327F56">
        <w:t xml:space="preserve"> it'signifies a dry Season: Thus, </w:t>
      </w:r>
      <w:r w:rsidRPr="00327F56">
        <w:rPr>
          <w:lang w:val="el-GR" w:eastAsia="el-GR" w:bidi="el-GR"/>
        </w:rPr>
        <w:t>Ἐν καύμαιην ἀνυδρίης.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>Sect.</w:t>
      </w:r>
      <w:r w:rsidRPr="00327F56">
        <w:t xml:space="preserve"> I. </w:t>
      </w:r>
      <w:r w:rsidRPr="00327F56">
        <w:rPr>
          <w:i/>
          <w:iCs/>
        </w:rPr>
        <w:t>Epid. An “</w:t>
      </w:r>
      <w:r w:rsidRPr="00327F56">
        <w:t xml:space="preserve"> In burning hot-and dry Weather. '*</w:t>
      </w:r>
      <w:r w:rsidRPr="00327F56">
        <w:br/>
        <w:t xml:space="preserve">Such a Season is said to he </w:t>
      </w:r>
      <w:r w:rsidRPr="00327F56">
        <w:rPr>
          <w:i/>
          <w:iCs/>
        </w:rPr>
        <w:t>Anydran ; as Lib:</w:t>
      </w:r>
      <w:r w:rsidRPr="00327F56">
        <w:t xml:space="preserve"> 2. </w:t>
      </w:r>
      <w:r w:rsidRPr="00327F56">
        <w:rPr>
          <w:i/>
          <w:iCs/>
        </w:rPr>
        <w:t>Epid .Sect.</w:t>
      </w:r>
    </w:p>
    <w:p w14:paraId="19D21B59" w14:textId="77777777" w:rsidR="00327F56" w:rsidRPr="00327F56" w:rsidRDefault="00327F56" w:rsidP="00327F56">
      <w:r w:rsidRPr="00327F56">
        <w:t xml:space="preserve">3. </w:t>
      </w:r>
      <w:r w:rsidRPr="00327F56">
        <w:rPr>
          <w:lang w:val="el-GR" w:eastAsia="el-GR" w:bidi="el-GR"/>
        </w:rPr>
        <w:t xml:space="preserve">Τὸ ἔαρ καὶ τὸ θἐρος πάνυ ἄνυδρον* " </w:t>
      </w:r>
      <w:r w:rsidRPr="00327F56">
        <w:t>The Spring and Summer</w:t>
      </w:r>
      <w:r w:rsidRPr="00327F56">
        <w:br/>
        <w:t xml:space="preserve">" were extremely dry; *' and </w:t>
      </w:r>
      <w:r w:rsidRPr="00327F56">
        <w:rPr>
          <w:i/>
          <w:iCs/>
        </w:rPr>
        <w:t>Aphorism.</w:t>
      </w:r>
      <w:r w:rsidRPr="00327F56">
        <w:t xml:space="preserve"> I4. </w:t>
      </w:r>
      <w:r w:rsidRPr="00327F56">
        <w:rPr>
          <w:i/>
          <w:iCs/>
        </w:rPr>
        <w:t>Lip.</w:t>
      </w:r>
      <w:r w:rsidRPr="00327F56">
        <w:t xml:space="preserve"> 3. </w:t>
      </w:r>
      <w:r w:rsidRPr="00327F56">
        <w:rPr>
          <w:lang w:val="el-GR" w:eastAsia="el-GR" w:bidi="el-GR"/>
        </w:rPr>
        <w:t>Βόρειον καὶ</w:t>
      </w:r>
      <w:r w:rsidRPr="00327F56">
        <w:rPr>
          <w:lang w:val="el-GR" w:eastAsia="el-GR" w:bidi="el-GR"/>
        </w:rPr>
        <w:br/>
        <w:t xml:space="preserve">ἄνυδρον’ </w:t>
      </w:r>
      <w:r w:rsidRPr="00327F56">
        <w:t>" Attended with Northerly Winds, and dry S</w:t>
      </w:r>
      <w:r w:rsidRPr="00327F56">
        <w:rPr>
          <w:u w:val="single"/>
        </w:rPr>
        <w:t>easo</w:t>
      </w:r>
      <w:r w:rsidRPr="00327F56">
        <w:t>n. "</w:t>
      </w:r>
    </w:p>
    <w:p w14:paraId="2C6FEF10" w14:textId="77777777" w:rsidR="00327F56" w:rsidRPr="00327F56" w:rsidRDefault="00327F56" w:rsidP="00327F56">
      <w:pPr>
        <w:ind w:firstLine="360"/>
      </w:pPr>
      <w:r w:rsidRPr="00327F56">
        <w:t xml:space="preserve">ANYDRON, a Species of </w:t>
      </w:r>
      <w:r w:rsidRPr="00327F56">
        <w:rPr>
          <w:i/>
          <w:iCs/>
        </w:rPr>
        <w:t>Sclanum. Blancard.</w:t>
      </w:r>
    </w:p>
    <w:p w14:paraId="5D330876" w14:textId="77777777" w:rsidR="00327F56" w:rsidRPr="00327F56" w:rsidRDefault="00327F56" w:rsidP="00327F56">
      <w:r w:rsidRPr="00327F56">
        <w:t xml:space="preserve">* ANYPERBLETOS, </w:t>
      </w:r>
      <w:r w:rsidRPr="00327F56">
        <w:rPr>
          <w:lang w:val="el-GR" w:eastAsia="el-GR" w:bidi="el-GR"/>
        </w:rPr>
        <w:t xml:space="preserve">ἀνυπέρβλητος, </w:t>
      </w:r>
      <w:r w:rsidRPr="00327F56">
        <w:t>from a. Neg. and</w:t>
      </w:r>
      <w:r w:rsidRPr="00327F56">
        <w:br/>
      </w:r>
      <w:r w:rsidRPr="00327F56">
        <w:rPr>
          <w:lang w:val="el-GR" w:eastAsia="el-GR" w:bidi="el-GR"/>
        </w:rPr>
        <w:t xml:space="preserve">ὑπερβάλλον, </w:t>
      </w:r>
      <w:r w:rsidRPr="00327F56">
        <w:t xml:space="preserve">to conquer, infuperable r Thus, </w:t>
      </w:r>
      <w:r w:rsidRPr="00327F56">
        <w:rPr>
          <w:lang w:val="el-GR" w:eastAsia="el-GR" w:bidi="el-GR"/>
        </w:rPr>
        <w:t>Ἀνυπέρβλητος γή οὐ</w:t>
      </w:r>
      <w:r w:rsidRPr="00327F56">
        <w:rPr>
          <w:lang w:val="el-GR" w:eastAsia="el-GR" w:bidi="el-GR"/>
        </w:rPr>
        <w:br/>
        <w:t>φύσις ὑβζ βοείων κρεῶν, καὶ οῦ τῆς τυχήσης κο/λίης καταπέψατ</w:t>
      </w:r>
      <w:r w:rsidRPr="00327F56">
        <w:rPr>
          <w:lang w:val="el-GR" w:eastAsia="el-GR" w:bidi="el-GR"/>
        </w:rPr>
        <w:br/>
        <w:t xml:space="preserve">" </w:t>
      </w:r>
      <w:r w:rsidRPr="00327F56">
        <w:t>For the Beef is of an insuperable:Nature, and not to he di-</w:t>
      </w:r>
      <w:r w:rsidRPr="00327F56">
        <w:br/>
        <w:t xml:space="preserve">gested by an ordinary Stomach. " </w:t>
      </w:r>
      <w:r w:rsidRPr="00327F56">
        <w:rPr>
          <w:i/>
          <w:iCs/>
        </w:rPr>
        <w:t>Hippoc. de Rat.siVict.</w:t>
      </w:r>
    </w:p>
    <w:p w14:paraId="09D873EF" w14:textId="77777777" w:rsidR="00327F56" w:rsidRPr="00327F56" w:rsidRDefault="00327F56" w:rsidP="00327F56">
      <w:r w:rsidRPr="00327F56">
        <w:rPr>
          <w:i/>
          <w:iCs/>
        </w:rPr>
        <w:t>in Morb. Acui.</w:t>
      </w:r>
    </w:p>
    <w:p w14:paraId="4FE43BDD" w14:textId="77777777" w:rsidR="00327F56" w:rsidRPr="00327F56" w:rsidRDefault="00327F56" w:rsidP="00327F56">
      <w:pPr>
        <w:tabs>
          <w:tab w:val="left" w:pos="4129"/>
          <w:tab w:val="left" w:pos="4542"/>
          <w:tab w:val="left" w:pos="4989"/>
        </w:tabs>
      </w:pPr>
      <w:r w:rsidRPr="00327F56">
        <w:rPr>
          <w:i/>
          <w:iCs/>
        </w:rPr>
        <w:t>l</w:t>
      </w:r>
      <w:r w:rsidRPr="00327F56">
        <w:t xml:space="preserve"> ANYPEUTHYNA, </w:t>
      </w:r>
      <w:r w:rsidRPr="00327F56">
        <w:rPr>
          <w:lang w:val="el-GR" w:eastAsia="el-GR" w:bidi="el-GR"/>
        </w:rPr>
        <w:t xml:space="preserve">ἀνυπεήθυνα, </w:t>
      </w:r>
      <w:r w:rsidRPr="00327F56">
        <w:t>from a. Negative,, .end</w:t>
      </w:r>
      <w:r w:rsidRPr="00327F56">
        <w:br/>
      </w:r>
      <w:r w:rsidRPr="00327F56">
        <w:rPr>
          <w:lang w:val="el-GR" w:eastAsia="el-GR" w:bidi="el-GR"/>
        </w:rPr>
        <w:lastRenderedPageBreak/>
        <w:t xml:space="preserve">ὑπερεήθυνος, </w:t>
      </w:r>
      <w:r w:rsidRPr="00327F56">
        <w:t>obnoxious. Things for which we are not account-</w:t>
      </w:r>
      <w:r w:rsidRPr="00327F56">
        <w:br/>
        <w:t xml:space="preserve">able. </w:t>
      </w:r>
      <w:r w:rsidRPr="00327F56">
        <w:rPr>
          <w:i/>
          <w:iCs/>
        </w:rPr>
        <w:t>Diae Anppsuthyna,</w:t>
      </w:r>
      <w:r w:rsidRPr="00327F56">
        <w:t xml:space="preserve"> in Medicine, are Events that cannot</w:t>
      </w:r>
      <w:r w:rsidRPr="00327F56">
        <w:br/>
        <w:t>he charged on; the Physician, nor render him accountable</w:t>
      </w:r>
      <w:r w:rsidRPr="00327F56">
        <w:br/>
        <w:t xml:space="preserve">for them. </w:t>
      </w:r>
      <w:r w:rsidRPr="00327F56">
        <w:rPr>
          <w:i/>
          <w:iCs/>
        </w:rPr>
        <w:t>Hippocrates,</w:t>
      </w:r>
      <w:r w:rsidRPr="00327F56">
        <w:t xml:space="preserve"> </w:t>
      </w:r>
      <w:r w:rsidRPr="00327F56">
        <w:rPr>
          <w:lang w:val="el-GR" w:eastAsia="el-GR" w:bidi="el-GR"/>
        </w:rPr>
        <w:t xml:space="preserve">πὸμγήελ. </w:t>
      </w:r>
      <w:r w:rsidRPr="00327F56">
        <w:t>speaking of ignorant and</w:t>
      </w:r>
      <w:r w:rsidRPr="00327F56">
        <w:br/>
        <w:t xml:space="preserve">"upstart Physicians, says, </w:t>
      </w:r>
      <w:r w:rsidRPr="00327F56">
        <w:rPr>
          <w:lang w:val="el-GR" w:eastAsia="el-GR" w:bidi="el-GR"/>
        </w:rPr>
        <w:t>Καταχλιδουσι καταμεμεληκότες τἀ δ</w:t>
      </w:r>
      <w:r w:rsidRPr="00327F56">
        <w:rPr>
          <w:lang w:val="el-GR" w:eastAsia="el-GR" w:bidi="el-GR"/>
        </w:rPr>
        <w:br/>
        <w:t>τέχνης ἀνυπεύθυνα, ἐφ'</w:t>
      </w:r>
      <w:r w:rsidRPr="00327F56">
        <w:t>o</w:t>
      </w:r>
      <w:r w:rsidRPr="00327F56">
        <w:rPr>
          <w:lang w:val="el-GR" w:eastAsia="el-GR" w:bidi="el-GR"/>
        </w:rPr>
        <w:t>/ς ἄν ίητμάςάγαθός άκμάζοι. ὸμστεχνος</w:t>
      </w:r>
      <w:r w:rsidRPr="00327F56">
        <w:rPr>
          <w:lang w:val="el-GR" w:eastAsia="el-GR" w:bidi="el-GR"/>
        </w:rPr>
        <w:br/>
        <w:t xml:space="preserve">καλεόμὲνἰος* " </w:t>
      </w:r>
      <w:r w:rsidRPr="00327F56">
        <w:t>They live Voluptuoufly, never troubling them-</w:t>
      </w:r>
      <w:r w:rsidRPr="00327F56">
        <w:br/>
        <w:t xml:space="preserve">" selves aheut the </w:t>
      </w:r>
      <w:r w:rsidRPr="00327F56">
        <w:rPr>
          <w:i/>
          <w:iCs/>
        </w:rPr>
        <w:t>Anypeuthyua</w:t>
      </w:r>
      <w:r w:rsidRPr="00327F56">
        <w:t xml:space="preserve"> ose the Art, in winch a good</w:t>
      </w:r>
      <w:r w:rsidRPr="00327F56">
        <w:br/>
        <w:t>" Physician, who deserves the Name of an Artist, shews his</w:t>
      </w:r>
      <w:r w:rsidRPr="00327F56">
        <w:br/>
        <w:t xml:space="preserve">" greatest Skill? ** In this Place </w:t>
      </w:r>
      <w:r w:rsidRPr="00327F56">
        <w:rPr>
          <w:i/>
          <w:iCs/>
        </w:rPr>
        <w:t>Anypeuthyna</w:t>
      </w:r>
      <w:r w:rsidRPr="00327F56">
        <w:t xml:space="preserve"> seems to import</w:t>
      </w:r>
      <w:r w:rsidRPr="00327F56">
        <w:br/>
        <w:t>.those things winch are Out os the Limits of Reason, and can-</w:t>
      </w:r>
      <w:r w:rsidRPr="00327F56">
        <w:br/>
        <w:t>not he accounted for.</w:t>
      </w:r>
      <w:r w:rsidRPr="00327F56">
        <w:tab/>
        <w:t>.</w:t>
      </w:r>
      <w:r w:rsidRPr="00327F56">
        <w:tab/>
        <w:t>.</w:t>
      </w:r>
      <w:r w:rsidRPr="00327F56">
        <w:tab/>
        <w:t xml:space="preserve">. </w:t>
      </w:r>
      <w:r w:rsidRPr="00327F56">
        <w:rPr>
          <w:lang w:val="el-GR" w:eastAsia="el-GR" w:bidi="el-GR"/>
        </w:rPr>
        <w:t>ν</w:t>
      </w:r>
    </w:p>
    <w:p w14:paraId="01D9754A" w14:textId="77777777" w:rsidR="00327F56" w:rsidRPr="00327F56" w:rsidRDefault="00327F56" w:rsidP="00327F56">
      <w:pPr>
        <w:tabs>
          <w:tab w:val="left" w:pos="1891"/>
          <w:tab w:val="left" w:pos="3016"/>
        </w:tabs>
        <w:ind w:firstLine="360"/>
      </w:pPr>
      <w:r w:rsidRPr="00327F56">
        <w:t xml:space="preserve">ANYSTOS, </w:t>
      </w:r>
      <w:r w:rsidRPr="00327F56">
        <w:rPr>
          <w:lang w:val="el-GR" w:eastAsia="el-GR" w:bidi="el-GR"/>
        </w:rPr>
        <w:t xml:space="preserve">ἄνιιστος,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ἀνυανω, </w:t>
      </w:r>
      <w:r w:rsidRPr="00327F56">
        <w:rPr>
          <w:i/>
          <w:iCs/>
        </w:rPr>
        <w:t>to perfect.</w:t>
      </w:r>
      <w:r w:rsidRPr="00327F56">
        <w:t xml:space="preserve"> Ready, </w:t>
      </w:r>
      <w:r w:rsidRPr="00327F56">
        <w:rPr>
          <w:i/>
          <w:iCs/>
        </w:rPr>
        <w:t>ose</w:t>
      </w:r>
      <w:r w:rsidRPr="00327F56">
        <w:rPr>
          <w:i/>
          <w:iCs/>
        </w:rPr>
        <w:br/>
      </w:r>
      <w:r w:rsidRPr="00327F56">
        <w:t xml:space="preserve">.pert. </w:t>
      </w:r>
      <w:r w:rsidRPr="00327F56">
        <w:rPr>
          <w:i/>
          <w:iCs/>
        </w:rPr>
        <w:t>Hippocrates, xiei</w:t>
      </w:r>
      <w:r w:rsidRPr="00327F56">
        <w:t xml:space="preserve"> </w:t>
      </w:r>
      <w:r w:rsidRPr="00327F56">
        <w:rPr>
          <w:lang w:val="el-GR" w:eastAsia="el-GR" w:bidi="el-GR"/>
        </w:rPr>
        <w:t xml:space="preserve">ὲυσχημ. </w:t>
      </w:r>
      <w:r w:rsidRPr="00327F56">
        <w:t>-requires, as a Qualification in</w:t>
      </w:r>
      <w:r w:rsidRPr="00327F56">
        <w:br/>
        <w:t xml:space="preserve">Physicians, that they he </w:t>
      </w:r>
      <w:r w:rsidRPr="00327F56">
        <w:rPr>
          <w:lang w:val="el-GR" w:eastAsia="el-GR" w:bidi="el-GR"/>
        </w:rPr>
        <w:t xml:space="preserve">ἄνιιστος πρὶς Λόγος, </w:t>
      </w:r>
      <w:r w:rsidRPr="00327F56">
        <w:t>*’* of. prompt Eloe.</w:t>
      </w:r>
      <w:r w:rsidRPr="00327F56">
        <w:br/>
        <w:t>" qnence. ’’</w:t>
      </w:r>
      <w:r w:rsidRPr="00327F56">
        <w:tab/>
        <w:t>'</w:t>
      </w:r>
      <w:r w:rsidRPr="00327F56">
        <w:tab/>
        <w:t>‘</w:t>
      </w:r>
      <w:r w:rsidRPr="00327F56">
        <w:br w:type="page"/>
      </w:r>
    </w:p>
    <w:p w14:paraId="0E754FDC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. </w:t>
      </w:r>
      <w:r w:rsidRPr="00327F56">
        <w:t xml:space="preserve">AOCHLESIA, </w:t>
      </w:r>
      <w:r w:rsidRPr="00327F56">
        <w:rPr>
          <w:lang w:val="el-GR" w:eastAsia="el-GR" w:bidi="el-GR"/>
        </w:rPr>
        <w:t xml:space="preserve">ἀσχλησία,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α.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ἰχλεω, </w:t>
      </w:r>
      <w:r w:rsidRPr="00327F56">
        <w:t>to</w:t>
      </w:r>
      <w:r w:rsidRPr="00327F56">
        <w:br/>
        <w:t>disturb. A Calmness, or Quietness.</w:t>
      </w:r>
    </w:p>
    <w:p w14:paraId="45855256" w14:textId="77777777" w:rsidR="00327F56" w:rsidRPr="00327F56" w:rsidRDefault="00327F56" w:rsidP="00327F56">
      <w:pPr>
        <w:ind w:firstLine="360"/>
      </w:pPr>
      <w:r w:rsidRPr="00327F56">
        <w:t xml:space="preserve">AOCNIA, </w:t>
      </w:r>
      <w:r w:rsidRPr="00327F56">
        <w:rPr>
          <w:lang w:val="el-GR" w:eastAsia="el-GR" w:bidi="el-GR"/>
        </w:rPr>
        <w:t xml:space="preserve">άοκνίη,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α.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οἱ-νος, </w:t>
      </w:r>
      <w:r w:rsidRPr="00327F56">
        <w:t>flow, lazy.</w:t>
      </w:r>
      <w:r w:rsidRPr="00327F56">
        <w:br/>
        <w:t>Diligence, or Alacrity. To undergo Labour with Alacrity,</w:t>
      </w:r>
      <w:r w:rsidRPr="00327F56">
        <w:br/>
        <w:t xml:space="preserve">and eat without Satiety, are reckon’d by </w:t>
      </w:r>
      <w:r w:rsidRPr="00327F56">
        <w:rPr>
          <w:i/>
          <w:iCs/>
        </w:rPr>
        <w:t>Hippocrates, Lib. de</w:t>
      </w:r>
      <w:r w:rsidRPr="00327F56">
        <w:rPr>
          <w:i/>
          <w:iCs/>
        </w:rPr>
        <w:br/>
        <w:t>'Epid. Lila</w:t>
      </w:r>
      <w:r w:rsidRPr="00327F56">
        <w:t xml:space="preserve"> 6. </w:t>
      </w:r>
      <w:r w:rsidRPr="00327F56">
        <w:rPr>
          <w:i/>
          <w:iCs/>
        </w:rPr>
        <w:t>Sect. a. T.</w:t>
      </w:r>
      <w:r w:rsidRPr="00327F56">
        <w:t xml:space="preserve"> 20. two great Preservatives of</w:t>
      </w:r>
      <w:r w:rsidRPr="00327F56">
        <w:br/>
        <w:t>Health.</w:t>
      </w:r>
    </w:p>
    <w:p w14:paraId="26B48C8E" w14:textId="77777777" w:rsidR="00327F56" w:rsidRPr="00327F56" w:rsidRDefault="00327F56" w:rsidP="00327F56">
      <w:pPr>
        <w:ind w:firstLine="360"/>
      </w:pPr>
      <w:r w:rsidRPr="00327F56">
        <w:t xml:space="preserve">AONCON, </w:t>
      </w:r>
      <w:r w:rsidRPr="00327F56">
        <w:rPr>
          <w:lang w:val="el-GR" w:eastAsia="el-GR" w:bidi="el-GR"/>
        </w:rPr>
        <w:t xml:space="preserve">ἀογκον,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α.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ογκος, </w:t>
      </w:r>
      <w:r w:rsidRPr="00327F56">
        <w:t>a Tumor.</w:t>
      </w:r>
      <w:r w:rsidRPr="00327F56">
        <w:br/>
        <w:t xml:space="preserve">Not tumid. </w:t>
      </w:r>
      <w:r w:rsidRPr="00327F56">
        <w:rPr>
          <w:i/>
          <w:iCs/>
        </w:rPr>
        <w:t>-Hippocrates, maji quiff.aeiVfdrru,</w:t>
      </w:r>
      <w:r w:rsidRPr="00327F56">
        <w:t xml:space="preserve"> advises, for the</w:t>
      </w:r>
      <w:r w:rsidRPr="00327F56">
        <w:br/>
        <w:t xml:space="preserve">Cure of Epidemic Diseases, </w:t>
      </w:r>
      <w:r w:rsidRPr="00327F56">
        <w:rPr>
          <w:lang w:val="el-GR" w:eastAsia="el-GR" w:bidi="el-GR"/>
        </w:rPr>
        <w:t xml:space="preserve">Τε </w:t>
      </w:r>
      <w:r w:rsidRPr="00327F56">
        <w:t xml:space="preserve">o </w:t>
      </w:r>
      <w:r w:rsidRPr="00327F56">
        <w:rPr>
          <w:lang w:val="el-GR" w:eastAsia="el-GR" w:bidi="el-GR"/>
        </w:rPr>
        <w:t>σῶμα ορην οκως ἔσται ἀογκό-</w:t>
      </w:r>
      <w:r w:rsidRPr="00327F56">
        <w:rPr>
          <w:lang w:val="el-GR" w:eastAsia="el-GR" w:bidi="el-GR"/>
        </w:rPr>
        <w:br/>
        <w:t xml:space="preserve">τατον καὶ ά.θενέστάτον- </w:t>
      </w:r>
      <w:r w:rsidRPr="00327F56">
        <w:t>To take care, that the Body he very low</w:t>
      </w:r>
      <w:r w:rsidRPr="00327F56">
        <w:br/>
        <w:t>*" in Flesh, and much debilitated. ” Some understand by</w:t>
      </w:r>
      <w:r w:rsidRPr="00327F56">
        <w:br/>
      </w:r>
      <w:r w:rsidRPr="00327F56">
        <w:rPr>
          <w:lang w:val="el-GR" w:eastAsia="el-GR" w:bidi="el-GR"/>
        </w:rPr>
        <w:t xml:space="preserve">ἀσγκοτάτον σῶμα, </w:t>
      </w:r>
      <w:r w:rsidRPr="00327F56">
        <w:t xml:space="preserve">a Body of the most </w:t>
      </w:r>
      <w:r w:rsidRPr="00327F56">
        <w:rPr>
          <w:lang w:val="la-Latn" w:eastAsia="la-Latn" w:bidi="la-Latn"/>
        </w:rPr>
        <w:t xml:space="preserve">stilid </w:t>
      </w:r>
      <w:r w:rsidRPr="00327F56">
        <w:t>Constitution, and</w:t>
      </w:r>
      <w:r w:rsidRPr="00327F56">
        <w:br/>
        <w:t xml:space="preserve">least exposed to the Injuries of the Air, not of </w:t>
      </w:r>
      <w:r w:rsidRPr="00327F56">
        <w:rPr>
          <w:lang w:val="la-Latn" w:eastAsia="la-Latn" w:bidi="la-Latn"/>
        </w:rPr>
        <w:t xml:space="preserve">a fluxile </w:t>
      </w:r>
      <w:r w:rsidRPr="00327F56">
        <w:t>humid</w:t>
      </w:r>
      <w:r w:rsidRPr="00327F56">
        <w:br/>
        <w:t xml:space="preserve">Substance, but denfe and </w:t>
      </w:r>
      <w:r w:rsidRPr="00327F56">
        <w:rPr>
          <w:lang w:val="la-Latn" w:eastAsia="la-Latn" w:bidi="la-Latn"/>
        </w:rPr>
        <w:t xml:space="preserve">compacti </w:t>
      </w:r>
      <w:r w:rsidRPr="00327F56">
        <w:t>and so less liable to external</w:t>
      </w:r>
      <w:r w:rsidRPr="00327F56">
        <w:br/>
        <w:t>Impressions. Not bloated.</w:t>
      </w:r>
    </w:p>
    <w:p w14:paraId="7780D8DB" w14:textId="77777777" w:rsidR="00327F56" w:rsidRPr="00327F56" w:rsidRDefault="00327F56" w:rsidP="00327F56">
      <w:r w:rsidRPr="00327F56">
        <w:t xml:space="preserve">.. AORGESIA, </w:t>
      </w:r>
      <w:r w:rsidRPr="00327F56">
        <w:rPr>
          <w:lang w:val="el-GR" w:eastAsia="el-GR" w:bidi="el-GR"/>
        </w:rPr>
        <w:t xml:space="preserve">ἀοργησία, </w:t>
      </w:r>
      <w:r w:rsidRPr="00327F56">
        <w:t xml:space="preserve">from </w:t>
      </w:r>
      <w:r w:rsidRPr="00327F56">
        <w:rPr>
          <w:i/>
          <w:iCs/>
        </w:rPr>
        <w:t>a.</w:t>
      </w:r>
      <w:r w:rsidRPr="00327F56">
        <w:t xml:space="preserve"> Neg. and </w:t>
      </w:r>
      <w:r w:rsidRPr="00327F56">
        <w:rPr>
          <w:lang w:val="el-GR" w:eastAsia="el-GR" w:bidi="el-GR"/>
        </w:rPr>
        <w:t xml:space="preserve">οργὴ, </w:t>
      </w:r>
      <w:r w:rsidRPr="00327F56">
        <w:t>Anger.</w:t>
      </w:r>
      <w:r w:rsidRPr="00327F56">
        <w:br/>
        <w:t>An Absence of Anger. Mildness of Temper.</w:t>
      </w:r>
    </w:p>
    <w:p w14:paraId="250C4F6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AORNOS, </w:t>
      </w:r>
      <w:r w:rsidRPr="00327F56">
        <w:rPr>
          <w:lang w:val="el-GR" w:eastAsia="el-GR" w:bidi="el-GR"/>
        </w:rPr>
        <w:t xml:space="preserve">ἄορνος, </w:t>
      </w:r>
      <w:r w:rsidRPr="00327F56">
        <w:t xml:space="preserve">from.a, Neg, and </w:t>
      </w:r>
      <w:r w:rsidRPr="00327F56">
        <w:rPr>
          <w:i/>
          <w:iCs/>
        </w:rPr>
        <w:t>quits,</w:t>
      </w:r>
      <w:r w:rsidRPr="00327F56">
        <w:t xml:space="preserve"> a Bird. Spo-</w:t>
      </w:r>
      <w:r w:rsidRPr="00327F56">
        <w:br/>
        <w:t>ken of Pisces void of Birds, on account of malignant Exhala-</w:t>
      </w:r>
      <w:r w:rsidRPr="00327F56">
        <w:br/>
        <w:t xml:space="preserve">tions, as formerly the Lake </w:t>
      </w:r>
      <w:r w:rsidRPr="00327F56">
        <w:rPr>
          <w:i/>
          <w:iCs/>
          <w:lang w:val="la-Latn" w:eastAsia="la-Latn" w:bidi="la-Latn"/>
        </w:rPr>
        <w:t xml:space="preserve">Avernus </w:t>
      </w:r>
      <w:r w:rsidRPr="00327F56">
        <w:rPr>
          <w:i/>
          <w:iCs/>
        </w:rPr>
        <w:t xml:space="preserve">in Campania. </w:t>
      </w:r>
      <w:r w:rsidRPr="00327F56">
        <w:rPr>
          <w:i/>
          <w:iCs/>
          <w:lang w:val="la-Latn" w:eastAsia="la-Latn" w:bidi="la-Latn"/>
        </w:rPr>
        <w:t>Castellus.</w:t>
      </w:r>
    </w:p>
    <w:p w14:paraId="644E25F6" w14:textId="77777777" w:rsidR="00327F56" w:rsidRPr="00327F56" w:rsidRDefault="00327F56" w:rsidP="00327F56">
      <w:pPr>
        <w:ind w:firstLine="360"/>
      </w:pPr>
      <w:r w:rsidRPr="00327F56">
        <w:t xml:space="preserve">AORTA, </w:t>
      </w:r>
      <w:r w:rsidRPr="00327F56">
        <w:rPr>
          <w:lang w:val="el-GR" w:eastAsia="el-GR" w:bidi="el-GR"/>
        </w:rPr>
        <w:t xml:space="preserve">ἀορτὴ, </w:t>
      </w:r>
      <w:r w:rsidRPr="00327F56">
        <w:t>the great Artery proceeding from the left</w:t>
      </w:r>
      <w:r w:rsidRPr="00327F56">
        <w:br/>
        <w:t>Ventride of the Heart, from which all the other Arteries either</w:t>
      </w:r>
      <w:r w:rsidRPr="00327F56">
        <w:br/>
        <w:t>mediately or immediately procced, and by which the whole</w:t>
      </w:r>
      <w:r w:rsidRPr="00327F56">
        <w:br/>
        <w:t>Mass of Blood is convey’d to all Parts of the Body.. See</w:t>
      </w:r>
      <w:r w:rsidRPr="00327F56">
        <w:br/>
      </w:r>
      <w:r w:rsidRPr="00327F56">
        <w:rPr>
          <w:b/>
          <w:bCs/>
          <w:lang w:val="la-Latn" w:eastAsia="la-Latn" w:bidi="la-Latn"/>
        </w:rPr>
        <w:t>ARTERIA.</w:t>
      </w:r>
    </w:p>
    <w:p w14:paraId="25133386" w14:textId="77777777" w:rsidR="00327F56" w:rsidRPr="00327F56" w:rsidRDefault="00327F56" w:rsidP="00327F56">
      <w:pPr>
        <w:tabs>
          <w:tab w:val="left" w:leader="dot" w:pos="1823"/>
        </w:tabs>
      </w:pPr>
      <w:r w:rsidRPr="00327F56">
        <w:t>* The Aorta is fubjedl to many Disorders, some of which have</w:t>
      </w:r>
      <w:r w:rsidRPr="00327F56">
        <w:br/>
        <w:t>heen taken Notioe of- under the Article ANEURYsMA ; and</w:t>
      </w:r>
      <w:r w:rsidRPr="00327F56">
        <w:br/>
        <w:t xml:space="preserve">the following Cases will give </w:t>
      </w:r>
      <w:r w:rsidRPr="00327F56">
        <w:rPr>
          <w:lang w:val="la-Latn" w:eastAsia="la-Latn" w:bidi="la-Latn"/>
        </w:rPr>
        <w:t xml:space="preserve">forne </w:t>
      </w:r>
      <w:r w:rsidRPr="00327F56">
        <w:t>Light into the Nature of</w:t>
      </w:r>
      <w:r w:rsidRPr="00327F56">
        <w:br/>
        <w:t>others, which it is necessary to know, in order to distinguish</w:t>
      </w:r>
      <w:r w:rsidRPr="00327F56">
        <w:br/>
        <w:t xml:space="preserve">them, and </w:t>
      </w:r>
      <w:r w:rsidRPr="00327F56">
        <w:rPr>
          <w:u w:val="single"/>
        </w:rPr>
        <w:t>make</w:t>
      </w:r>
      <w:r w:rsidRPr="00327F56">
        <w:t xml:space="preserve"> a proper Prognostic, for they are always in-</w:t>
      </w:r>
      <w:r w:rsidRPr="00327F56">
        <w:br/>
        <w:t>curable. - -.</w:t>
      </w:r>
      <w:r w:rsidRPr="00327F56">
        <w:tab/>
      </w:r>
    </w:p>
    <w:p w14:paraId="6CAC5765" w14:textId="77777777" w:rsidR="00327F56" w:rsidRPr="00327F56" w:rsidRDefault="00327F56" w:rsidP="00327F56">
      <w:pPr>
        <w:ind w:firstLine="360"/>
      </w:pPr>
      <w:r w:rsidRPr="00327F56">
        <w:t xml:space="preserve">MI. </w:t>
      </w:r>
      <w:r w:rsidRPr="00327F56">
        <w:rPr>
          <w:i/>
          <w:iCs/>
        </w:rPr>
        <w:t>Littre</w:t>
      </w:r>
      <w:r w:rsidRPr="00327F56">
        <w:t xml:space="preserve"> having open’d the Body of a Woman who died</w:t>
      </w:r>
      <w:r w:rsidRPr="00327F56">
        <w:br/>
        <w:t>suddenly in the Street, and who had, till the very Moment of</w:t>
      </w:r>
      <w:r w:rsidRPr="00327F56">
        <w:br/>
        <w:t>her Death, heen .vigorous, found, besides, other things, the"</w:t>
      </w:r>
      <w:r w:rsidRPr="00327F56">
        <w:br/>
        <w:t xml:space="preserve">Coats which form the Trunk of the </w:t>
      </w:r>
      <w:r w:rsidRPr="00327F56">
        <w:rPr>
          <w:i/>
          <w:iCs/>
        </w:rPr>
        <w:t>Aorta</w:t>
      </w:r>
      <w:r w:rsidRPr="00327F56">
        <w:t xml:space="preserve"> ossify id in several</w:t>
      </w:r>
      <w:r w:rsidRPr="00327F56">
        <w:br/>
        <w:t xml:space="preserve">Places, its interior Part </w:t>
      </w:r>
      <w:r w:rsidRPr="00327F56">
        <w:rPr>
          <w:lang w:val="la-Latn" w:eastAsia="la-Latn" w:bidi="la-Latn"/>
        </w:rPr>
        <w:t xml:space="preserve">fissi </w:t>
      </w:r>
      <w:r w:rsidRPr="00327F56">
        <w:t>of Ulcers and fungous Excrescences,</w:t>
      </w:r>
      <w:r w:rsidRPr="00327F56">
        <w:br/>
        <w:t>but yet without any Inflammation : The Sigmoid Valves were</w:t>
      </w:r>
      <w:r w:rsidRPr="00327F56">
        <w:br/>
        <w:t>likewise become hard and callous.</w:t>
      </w:r>
    </w:p>
    <w:p w14:paraId="2AA1B4FB" w14:textId="77777777" w:rsidR="00327F56" w:rsidRPr="00327F56" w:rsidRDefault="00327F56" w:rsidP="00327F56">
      <w:pPr>
        <w:tabs>
          <w:tab w:val="left" w:pos="1530"/>
          <w:tab w:val="left" w:pos="1823"/>
          <w:tab w:val="left" w:leader="dot" w:pos="2623"/>
        </w:tabs>
        <w:ind w:firstLine="360"/>
      </w:pPr>
      <w:r w:rsidRPr="00327F56">
        <w:t xml:space="preserve">- This State os the </w:t>
      </w:r>
      <w:r w:rsidRPr="00327F56">
        <w:rPr>
          <w:i/>
          <w:iCs/>
        </w:rPr>
        <w:t>Aorta,</w:t>
      </w:r>
      <w:r w:rsidRPr="00327F56">
        <w:t xml:space="preserve"> besides other concurring Causes,</w:t>
      </w:r>
      <w:r w:rsidRPr="00327F56">
        <w:br/>
        <w:t>may have contributed very considerably to the fudden Death of</w:t>
      </w:r>
      <w:r w:rsidRPr="00327F56">
        <w:br/>
        <w:t>the Paoent ; for the Arteries are all along in their Course fur-</w:t>
      </w:r>
      <w:r w:rsidRPr="00327F56">
        <w:br/>
        <w:t>nished with fleshy Fibres, which, by their Action and Spring,</w:t>
      </w:r>
      <w:r w:rsidRPr="00327F56">
        <w:br/>
        <w:t>continue to the Blond that Momentum or Impulse, which it</w:t>
      </w:r>
      <w:r w:rsidRPr="00327F56">
        <w:br/>
        <w:t>at first received from the Heart; for ’tis plain, that the con-</w:t>
      </w:r>
      <w:r w:rsidRPr="00327F56">
        <w:br/>
        <w:t>tractile Force of the Heart, coofidering its Weakness, could</w:t>
      </w:r>
      <w:r w:rsidRPr="00327F56">
        <w:br/>
        <w:t>not, without this continued Impulse, throw the Blood so far,</w:t>
      </w:r>
      <w:r w:rsidRPr="00327F56">
        <w:br/>
        <w:t>and that too in Canids so winding and so small ; but ’tis in a</w:t>
      </w:r>
      <w:r w:rsidRPr="00327F56">
        <w:br/>
        <w:t>particular Manner impossible, that, without this Impulse of the</w:t>
      </w:r>
      <w:r w:rsidRPr="00327F56">
        <w:br/>
        <w:t>Arteries, the Contraction of the Heart should propel the Blood</w:t>
      </w:r>
      <w:r w:rsidRPr="00327F56">
        <w:br/>
        <w:t>with such a Degree of Force, as to make it enter the irnper-</w:t>
      </w:r>
      <w:r w:rsidRPr="00327F56">
        <w:br/>
        <w:t>' eeptible Orifices of the distant Veins. Thus the Arteries, and</w:t>
      </w:r>
      <w:r w:rsidRPr="00327F56">
        <w:br/>
        <w:t xml:space="preserve">all their Ramifications, are, as it </w:t>
      </w:r>
      <w:r w:rsidRPr="00327F56">
        <w:rPr>
          <w:b/>
          <w:bCs/>
        </w:rPr>
        <w:t>were, so many CONTINUED</w:t>
      </w:r>
      <w:r w:rsidRPr="00327F56">
        <w:rPr>
          <w:b/>
          <w:bCs/>
        </w:rPr>
        <w:br/>
        <w:t xml:space="preserve">HEARTS, </w:t>
      </w:r>
      <w:r w:rsidRPr="00327F56">
        <w:t>seconding and promotiog the' Action of the chief</w:t>
      </w:r>
      <w:r w:rsidRPr="00327F56">
        <w:br/>
        <w:t>and principal one. Now ’tis plain, that'in this Woman"the</w:t>
      </w:r>
      <w:r w:rsidRPr="00327F56">
        <w:br/>
        <w:t>Ossification and Consumption of a Part of the Substance of</w:t>
      </w:r>
      <w:r w:rsidRPr="00327F56">
        <w:br/>
        <w:t>the Trunk of the Aorta, must’ have absolutely taken away its</w:t>
      </w:r>
      <w:r w:rsidRPr="00327F56">
        <w:br/>
        <w:t>Spring, and consequently,deprived the Heart of that Assistance,</w:t>
      </w:r>
      <w:r w:rsidRPr="00327F56">
        <w:br/>
        <w:t>without which it could' not carry on the. Circulation of the</w:t>
      </w:r>
      <w:r w:rsidRPr="00327F56">
        <w:br/>
        <w:t>‘ Blond.</w:t>
      </w:r>
      <w:r w:rsidRPr="00327F56">
        <w:tab/>
        <w:t>'</w:t>
      </w:r>
      <w:r w:rsidRPr="00327F56">
        <w:tab/>
        <w:t>' ,</w:t>
      </w:r>
      <w:r w:rsidRPr="00327F56">
        <w:tab/>
      </w:r>
    </w:p>
    <w:p w14:paraId="18A8BB41" w14:textId="77777777" w:rsidR="00327F56" w:rsidRPr="00327F56" w:rsidRDefault="00327F56" w:rsidP="00327F56">
      <w:pPr>
        <w:ind w:firstLine="360"/>
      </w:pPr>
      <w:r w:rsidRPr="00327F56">
        <w:t xml:space="preserve">MI. </w:t>
      </w:r>
      <w:r w:rsidRPr="00327F56">
        <w:rPr>
          <w:i/>
          <w:iCs/>
        </w:rPr>
        <w:t>Merry</w:t>
      </w:r>
      <w:r w:rsidRPr="00327F56">
        <w:t xml:space="preserve"> fays, that having open’d a' Man who died sud-</w:t>
      </w:r>
      <w:r w:rsidRPr="00327F56">
        <w:br/>
        <w:t>denly, he</w:t>
      </w:r>
      <w:r w:rsidRPr="00327F56">
        <w:rPr>
          <w:vertAlign w:val="superscript"/>
        </w:rPr>
        <w:t>-</w:t>
      </w:r>
      <w:r w:rsidRPr="00327F56">
        <w:t xml:space="preserve">found his </w:t>
      </w:r>
      <w:r w:rsidRPr="00327F56">
        <w:rPr>
          <w:i/>
          <w:iCs/>
        </w:rPr>
        <w:t>Aorta so</w:t>
      </w:r>
      <w:r w:rsidRPr="00327F56">
        <w:t xml:space="preserve"> dilated, that it had heoun to se-</w:t>
      </w:r>
      <w:r w:rsidRPr="00327F56">
        <w:br/>
      </w:r>
      <w:r w:rsidRPr="00327F56">
        <w:rPr>
          <w:lang w:val="la-Latn" w:eastAsia="la-Latn" w:bidi="la-Latn"/>
        </w:rPr>
        <w:t xml:space="preserve">parate </w:t>
      </w:r>
      <w:r w:rsidRPr="00327F56">
        <w:t>itselffrom the Base of the Heart, in which Case, the</w:t>
      </w:r>
      <w:r w:rsidRPr="00327F56">
        <w:br/>
        <w:t>Circulation of the Blond must have necessarily bad an imme-</w:t>
      </w:r>
      <w:r w:rsidRPr="00327F56">
        <w:br/>
        <w:t xml:space="preserve">diate Stop put to it. </w:t>
      </w:r>
      <w:r w:rsidRPr="00327F56">
        <w:rPr>
          <w:i/>
          <w:iCs/>
        </w:rPr>
        <w:t>Hist, de st Acad.</w:t>
      </w:r>
      <w:r w:rsidRPr="00327F56">
        <w:t xml:space="preserve"> I 7 I0.</w:t>
      </w:r>
    </w:p>
    <w:p w14:paraId="1C247DB0" w14:textId="77777777" w:rsidR="00327F56" w:rsidRPr="00327F56" w:rsidRDefault="00327F56" w:rsidP="00327F56">
      <w:pPr>
        <w:tabs>
          <w:tab w:val="left" w:leader="dot" w:pos="3305"/>
          <w:tab w:val="left" w:leader="dot" w:pos="3453"/>
        </w:tabs>
        <w:ind w:firstLine="360"/>
      </w:pPr>
      <w:r w:rsidRPr="00327F56">
        <w:t xml:space="preserve">MI. </w:t>
      </w:r>
      <w:r w:rsidRPr="00327F56">
        <w:rPr>
          <w:i/>
          <w:iCs/>
        </w:rPr>
        <w:t>Maraud</w:t>
      </w:r>
      <w:r w:rsidRPr="00327F56">
        <w:t xml:space="preserve"> the younger, upon opening the Body of a</w:t>
      </w:r>
      <w:r w:rsidRPr="00327F56">
        <w:br/>
        <w:t xml:space="preserve">Merchant in </w:t>
      </w:r>
      <w:r w:rsidRPr="00327F56">
        <w:rPr>
          <w:i/>
          <w:iCs/>
        </w:rPr>
        <w:t>Paris,</w:t>
      </w:r>
      <w:r w:rsidRPr="00327F56">
        <w:t xml:space="preserve"> who died suddenly, after having been</w:t>
      </w:r>
      <w:r w:rsidRPr="00327F56">
        <w:br/>
        <w:t>for some time subjeA to Palpitations of the Heart, was not sur-</w:t>
      </w:r>
      <w:r w:rsidRPr="00327F56">
        <w:br/>
        <w:t>prised-tostnd polypous Concretions formed in the Aorta, and</w:t>
      </w:r>
      <w:r w:rsidRPr="00327F56">
        <w:br/>
        <w:t>in the Branches of the pulmonary Arteries and Veins; but was</w:t>
      </w:r>
      <w:r w:rsidRPr="00327F56">
        <w:br/>
        <w:t>astonistfd with some other uncommon Circumstances ., for, on</w:t>
      </w:r>
      <w:r w:rsidRPr="00327F56">
        <w:br/>
        <w:t xml:space="preserve">the Lest Side of the Heart, one of the two </w:t>
      </w:r>
      <w:r w:rsidRPr="00327F56">
        <w:rPr>
          <w:i/>
          <w:iCs/>
          <w:lang w:val="la-Latn" w:eastAsia="la-Latn" w:bidi="la-Latn"/>
        </w:rPr>
        <w:t>Valvulae Mitrales</w:t>
      </w:r>
      <w:r w:rsidRPr="00327F56">
        <w:rPr>
          <w:lang w:val="la-Latn" w:eastAsia="la-Latn" w:bidi="la-Latn"/>
        </w:rPr>
        <w:t xml:space="preserve"> </w:t>
      </w:r>
      <w:r w:rsidRPr="00327F56">
        <w:t>of</w:t>
      </w:r>
      <w:r w:rsidRPr="00327F56">
        <w:br/>
        <w:t xml:space="preserve">the pulmonary Sack was transform’d into a kind of </w:t>
      </w:r>
      <w:r w:rsidRPr="00327F56">
        <w:rPr>
          <w:lang w:val="la-Latn" w:eastAsia="la-Latn" w:bidi="la-Latn"/>
        </w:rPr>
        <w:t xml:space="preserve">Cystis, </w:t>
      </w:r>
      <w:r w:rsidRPr="00327F56">
        <w:t>the</w:t>
      </w:r>
      <w:r w:rsidRPr="00327F56">
        <w:br/>
        <w:t>Bottom of which lay towards the Sack itself, and the Mouth</w:t>
      </w:r>
      <w:r w:rsidRPr="00327F56">
        <w:br/>
        <w:t xml:space="preserve">towards tbeVerrtricle of the Heart. This </w:t>
      </w:r>
      <w:r w:rsidRPr="00327F56">
        <w:rPr>
          <w:lang w:val="la-Latn" w:eastAsia="la-Latn" w:bidi="la-Latn"/>
        </w:rPr>
        <w:t xml:space="preserve">Cystis </w:t>
      </w:r>
      <w:r w:rsidRPr="00327F56">
        <w:t>was the Valve</w:t>
      </w:r>
      <w:r w:rsidRPr="00327F56">
        <w:br/>
        <w:t>itself, dilated to such a Degree as to be able to contain one’s</w:t>
      </w:r>
      <w:r w:rsidRPr="00327F56">
        <w:br/>
        <w:t>Thumb, thicken’d, and having small Bones in several Parts of</w:t>
      </w:r>
      <w:r w:rsidRPr="00327F56">
        <w:br/>
        <w:t>it. The three Sigmoid Valves of the Aorta, in like manner,</w:t>
      </w:r>
      <w:r w:rsidRPr="00327F56">
        <w:br/>
        <w:t xml:space="preserve">being considerably thicken’d; had each </w:t>
      </w:r>
      <w:r w:rsidRPr="00327F56">
        <w:rPr>
          <w:i/>
          <w:iCs/>
        </w:rPr>
        <w:t>of them, in</w:t>
      </w:r>
      <w:r w:rsidRPr="00327F56">
        <w:t xml:space="preserve"> several Places,</w:t>
      </w:r>
      <w:r w:rsidRPr="00327F56">
        <w:br/>
        <w:t>small Bones, very solid, irregularly ranged, and ‘rising like so</w:t>
      </w:r>
      <w:r w:rsidRPr="00327F56">
        <w:br/>
        <w:t>many Rocks. Now ’tis easy to conceive, that, of the Blood,</w:t>
      </w:r>
      <w:r w:rsidRPr="00327F56">
        <w:br/>
        <w:t>which flow’d from the pulmonary Sack to enter the Left Ven-</w:t>
      </w:r>
      <w:r w:rsidRPr="00327F56">
        <w:br/>
      </w:r>
      <w:r w:rsidRPr="00327F56">
        <w:lastRenderedPageBreak/>
        <w:t xml:space="preserve">tricle, some Part must remain in this </w:t>
      </w:r>
      <w:r w:rsidRPr="00327F56">
        <w:rPr>
          <w:lang w:val="la-Latn" w:eastAsia="la-Latn" w:bidi="la-Latn"/>
        </w:rPr>
        <w:t xml:space="preserve">Cystis, </w:t>
      </w:r>
      <w:r w:rsidRPr="00327F56">
        <w:t>preternaturally</w:t>
      </w:r>
      <w:r w:rsidRPr="00327F56">
        <w:br/>
        <w:t>form’d; and that the other Part could not, without a great deal</w:t>
      </w:r>
      <w:r w:rsidRPr="00327F56">
        <w:br/>
        <w:t xml:space="preserve">of Difficulty, make its Way thro’ the </w:t>
      </w:r>
      <w:r w:rsidRPr="00327F56">
        <w:rPr>
          <w:i/>
          <w:iCs/>
        </w:rPr>
        <w:t>Aorta,</w:t>
      </w:r>
      <w:r w:rsidRPr="00327F56">
        <w:t xml:space="preserve"> the Valves of</w:t>
      </w:r>
      <w:r w:rsidRPr="00327F56">
        <w:br/>
        <w:t>which, being thicken’d and ossified, did nor become flat, as</w:t>
      </w:r>
      <w:r w:rsidRPr="00327F56">
        <w:br/>
        <w:t>they ought to have done, in order to perform their Functions</w:t>
      </w:r>
      <w:r w:rsidRPr="00327F56">
        <w:br/>
        <w:t xml:space="preserve">duly. - </w:t>
      </w:r>
      <w:r w:rsidRPr="00327F56">
        <w:rPr>
          <w:i/>
          <w:iCs/>
        </w:rPr>
        <w:t>Hast. de f Acad; Ac</w:t>
      </w:r>
      <w:r w:rsidRPr="00327F56">
        <w:t xml:space="preserve"> I729;</w:t>
      </w:r>
      <w:r w:rsidRPr="00327F56">
        <w:tab/>
      </w:r>
      <w:r w:rsidRPr="00327F56">
        <w:tab/>
        <w:t xml:space="preserve"> ‘</w:t>
      </w:r>
    </w:p>
    <w:p w14:paraId="3EF690F2" w14:textId="77777777" w:rsidR="00327F56" w:rsidRPr="00327F56" w:rsidRDefault="00327F56" w:rsidP="00327F56">
      <w:pPr>
        <w:ind w:firstLine="360"/>
      </w:pPr>
      <w:r w:rsidRPr="00327F56">
        <w:t xml:space="preserve">AORTRA, </w:t>
      </w:r>
      <w:r w:rsidRPr="00327F56">
        <w:rPr>
          <w:lang w:val="el-GR" w:eastAsia="el-GR" w:bidi="el-GR"/>
        </w:rPr>
        <w:t xml:space="preserve">ἀορἰρμ. </w:t>
      </w:r>
      <w:r w:rsidRPr="00327F56">
        <w:t>The Lobes of the Langs, suspended ain</w:t>
      </w:r>
      <w:r w:rsidRPr="00327F56">
        <w:br/>
        <w:t>each Side. This Sense of the Word, if not the Word itself.</w:t>
      </w:r>
    </w:p>
    <w:p w14:paraId="14235CBF" w14:textId="77777777" w:rsidR="00327F56" w:rsidRPr="00327F56" w:rsidRDefault="00327F56" w:rsidP="00327F56">
      <w:r w:rsidRPr="00327F56">
        <w:t xml:space="preserve">depends upon a Criticism of Foesius, on a Paflage in </w:t>
      </w:r>
      <w:r w:rsidRPr="00327F56">
        <w:rPr>
          <w:i/>
          <w:iCs/>
          <w:lang w:val="la-Latn" w:eastAsia="la-Latn" w:bidi="la-Latn"/>
        </w:rPr>
        <w:t>Hippocrates,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-Lib. 4. de Morias,</w:t>
      </w:r>
      <w:r w:rsidRPr="00327F56">
        <w:t xml:space="preserve"> where he reads r *AapJpa </w:t>
      </w:r>
      <w:r w:rsidRPr="00327F56">
        <w:rPr>
          <w:lang w:val="el-GR" w:eastAsia="el-GR" w:bidi="el-GR"/>
        </w:rPr>
        <w:t>τε πνεὑμονος σπα-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Sislae</w:t>
      </w:r>
      <w:r w:rsidRPr="00327F56">
        <w:t xml:space="preserve"> </w:t>
      </w:r>
      <w:r w:rsidRPr="00327F56">
        <w:rPr>
          <w:lang w:val="el-GR" w:eastAsia="el-GR" w:bidi="el-GR"/>
        </w:rPr>
        <w:t xml:space="preserve">Επίν </w:t>
      </w:r>
      <w:r w:rsidRPr="00327F56">
        <w:rPr>
          <w:i/>
          <w:iCs/>
        </w:rPr>
        <w:t>deflect</w:t>
      </w:r>
      <w:r w:rsidRPr="00327F56">
        <w:t xml:space="preserve"> </w:t>
      </w:r>
      <w:r w:rsidRPr="00327F56">
        <w:rPr>
          <w:lang w:val="el-GR" w:eastAsia="el-GR" w:bidi="el-GR"/>
        </w:rPr>
        <w:t xml:space="preserve">σπαΑῆ τοῦ ποεὑμ.ούος' " </w:t>
      </w:r>
      <w:r w:rsidRPr="00327F56">
        <w:t>If the Aortra are</w:t>
      </w:r>
      <w:r w:rsidRPr="00327F56">
        <w:br/>
        <w:t xml:space="preserve">" seized with Convulsions.” Here all the Copies, says </w:t>
      </w:r>
      <w:r w:rsidRPr="00327F56">
        <w:rPr>
          <w:i/>
          <w:iCs/>
        </w:rPr>
        <w:t>Foe.,</w:t>
      </w:r>
      <w:r w:rsidRPr="00327F56">
        <w:rPr>
          <w:i/>
          <w:iCs/>
        </w:rPr>
        <w:br/>
        <w:t>foes,</w:t>
      </w:r>
      <w:r w:rsidRPr="00327F56">
        <w:t xml:space="preserve"> by the grossest of Blunders, read </w:t>
      </w:r>
      <w:r w:rsidRPr="00327F56">
        <w:rPr>
          <w:lang w:val="el-GR" w:eastAsia="el-GR" w:bidi="el-GR"/>
        </w:rPr>
        <w:t xml:space="preserve">ἐνθρο, </w:t>
      </w:r>
      <w:r w:rsidRPr="00327F56">
        <w:t xml:space="preserve">instead of </w:t>
      </w:r>
      <w:r w:rsidRPr="00327F56">
        <w:rPr>
          <w:lang w:val="el-GR" w:eastAsia="el-GR" w:bidi="el-GR"/>
        </w:rPr>
        <w:t>ἀοῥτρμ,</w:t>
      </w:r>
      <w:r w:rsidRPr="00327F56">
        <w:rPr>
          <w:lang w:val="el-GR" w:eastAsia="el-GR" w:bidi="el-GR"/>
        </w:rPr>
        <w:br/>
      </w:r>
      <w:r w:rsidRPr="00327F56">
        <w:t>for there can he no Doubt, he says, hut this is the Place ex-</w:t>
      </w:r>
      <w:r w:rsidRPr="00327F56">
        <w:br/>
        <w:t xml:space="preserve">plained by </w:t>
      </w:r>
      <w:r w:rsidRPr="00327F56">
        <w:rPr>
          <w:i/>
          <w:iCs/>
        </w:rPr>
        <w:t>Galen</w:t>
      </w:r>
      <w:r w:rsidRPr="00327F56">
        <w:t xml:space="preserve"> in his </w:t>
      </w:r>
      <w:r w:rsidRPr="00327F56">
        <w:rPr>
          <w:i/>
          <w:iCs/>
        </w:rPr>
        <w:t>Exegesis,</w:t>
      </w:r>
      <w:r w:rsidRPr="00327F56">
        <w:t xml:space="preserve"> as follows : </w:t>
      </w:r>
      <w:r w:rsidRPr="00327F56">
        <w:rPr>
          <w:lang w:val="el-GR" w:eastAsia="el-GR" w:bidi="el-GR"/>
        </w:rPr>
        <w:t>Ἀοῥτρον τὸ ἀπημ</w:t>
      </w:r>
      <w:r w:rsidRPr="00327F56">
        <w:rPr>
          <w:lang w:val="el-GR" w:eastAsia="el-GR" w:bidi="el-GR"/>
        </w:rPr>
        <w:br/>
        <w:t xml:space="preserve">τημένον τοῦ πνεὑμονος έκατέρωβεν. " </w:t>
      </w:r>
      <w:r w:rsidRPr="00327F56">
        <w:t>Aortron is a Part of the</w:t>
      </w:r>
      <w:r w:rsidRPr="00327F56">
        <w:br/>
        <w:t>" Lungs suspended oh each Side.”</w:t>
      </w:r>
    </w:p>
    <w:p w14:paraId="2BA9D425" w14:textId="77777777" w:rsidR="00327F56" w:rsidRPr="00327F56" w:rsidRDefault="00327F56" w:rsidP="00327F56">
      <w:pPr>
        <w:ind w:firstLine="360"/>
      </w:pPr>
      <w:r w:rsidRPr="00327F56">
        <w:t xml:space="preserve">AOVARA, </w:t>
      </w:r>
      <w:r w:rsidRPr="00327F56">
        <w:rPr>
          <w:i/>
          <w:iCs/>
        </w:rPr>
        <w:t>C. Biran.</w:t>
      </w:r>
      <w:r w:rsidRPr="00327F56">
        <w:t xml:space="preserve"> Is a Fruit as Targe as a Hen’s Egg,</w:t>
      </w:r>
      <w:r w:rsidRPr="00327F56">
        <w:br/>
        <w:t>which grows with many others in a Cluster, inclosed in a great</w:t>
      </w:r>
      <w:r w:rsidRPr="00327F56">
        <w:br/>
        <w:t>Ped, fasten’d to a Species of very high and prickly Palm-tree,</w:t>
      </w:r>
      <w:r w:rsidRPr="00327F56">
        <w:br/>
        <w:t xml:space="preserve">which grows in the </w:t>
      </w:r>
      <w:r w:rsidRPr="00327F56">
        <w:rPr>
          <w:i/>
          <w:iCs/>
        </w:rPr>
        <w:t>East-lndies</w:t>
      </w:r>
      <w:r w:rsidRPr="00327F56">
        <w:t xml:space="preserve"> and in </w:t>
      </w:r>
      <w:r w:rsidRPr="00327F56">
        <w:rPr>
          <w:i/>
          <w:iCs/>
          <w:lang w:val="la-Latn" w:eastAsia="la-Latn" w:bidi="la-Latn"/>
        </w:rPr>
        <w:t>Aprica.</w:t>
      </w:r>
    </w:p>
    <w:p w14:paraId="2D3C513B" w14:textId="77777777" w:rsidR="00327F56" w:rsidRPr="00327F56" w:rsidRDefault="00327F56" w:rsidP="00327F56">
      <w:pPr>
        <w:ind w:firstLine="360"/>
      </w:pPr>
      <w:r w:rsidRPr="00327F56">
        <w:t>When the Pod is ripe, it bursts, and lets appear the Cluster of</w:t>
      </w:r>
      <w:r w:rsidRPr="00327F56">
        <w:br/>
        <w:t>Fruit, which, being ripe, ate fleshy, and of a golden yellow</w:t>
      </w:r>
      <w:r w:rsidRPr="00327F56">
        <w:br/>
        <w:t xml:space="preserve">Colour: The </w:t>
      </w:r>
      <w:r w:rsidRPr="00327F56">
        <w:rPr>
          <w:i/>
          <w:iCs/>
        </w:rPr>
        <w:t>Indians</w:t>
      </w:r>
      <w:r w:rsidRPr="00327F56">
        <w:t xml:space="preserve"> eat them ; the Flesh incloses a Stone very</w:t>
      </w:r>
      <w:r w:rsidRPr="00327F56">
        <w:br/>
        <w:t>hard and bony, as large as a Peach-stone, having at its Super-</w:t>
      </w:r>
      <w:r w:rsidRPr="00327F56">
        <w:br/>
        <w:t>sides three Holes at the Side, and two lesser near each other.</w:t>
      </w:r>
      <w:r w:rsidRPr="00327F56">
        <w:br/>
        <w:t>The Bark of the Stone is two Lines thick; it contains a fine</w:t>
      </w:r>
      <w:r w:rsidRPr="00327F56">
        <w:br/>
        <w:t>white Kernel, which, being chew’d, at first hath an agreeable</w:t>
      </w:r>
      <w:r w:rsidRPr="00327F56">
        <w:br/>
        <w:t>Taste; but, at the End, it becomes of a sharp Taste, which</w:t>
      </w:r>
      <w:r w:rsidRPr="00327F56">
        <w:br/>
        <w:t>approaches that of fome Sorts of Cheese. They extraol from</w:t>
      </w:r>
      <w:r w:rsidRPr="00327F56">
        <w:br/>
        <w:t>the Kernel a sort of Palm-oil.</w:t>
      </w:r>
    </w:p>
    <w:p w14:paraId="7E050A57" w14:textId="77777777" w:rsidR="00327F56" w:rsidRPr="00327F56" w:rsidRDefault="00327F56" w:rsidP="00327F56">
      <w:pPr>
        <w:ind w:firstLine="360"/>
      </w:pPr>
      <w:r w:rsidRPr="00327F56">
        <w:t xml:space="preserve">The Kernel of </w:t>
      </w:r>
      <w:r w:rsidRPr="00327F56">
        <w:rPr>
          <w:i/>
          <w:iCs/>
        </w:rPr>
        <w:t>Aovara</w:t>
      </w:r>
      <w:r w:rsidRPr="00327F56">
        <w:t xml:space="preserve"> is astringent, and good, to stop a</w:t>
      </w:r>
      <w:r w:rsidRPr="00327F56">
        <w:br/>
        <w:t xml:space="preserve">Loofeness, being eaten. </w:t>
      </w:r>
      <w:r w:rsidRPr="00327F56">
        <w:rPr>
          <w:i/>
          <w:iCs/>
        </w:rPr>
        <w:t>Eemery de Drogues.</w:t>
      </w:r>
    </w:p>
    <w:p w14:paraId="226A9781" w14:textId="77777777" w:rsidR="00327F56" w:rsidRPr="00327F56" w:rsidRDefault="00327F56" w:rsidP="00327F56">
      <w:pPr>
        <w:tabs>
          <w:tab w:val="left" w:pos="3666"/>
        </w:tabs>
        <w:ind w:firstLine="360"/>
      </w:pPr>
      <w:r w:rsidRPr="00327F56">
        <w:t xml:space="preserve">APAGMA, </w:t>
      </w:r>
      <w:r w:rsidRPr="00327F56">
        <w:rPr>
          <w:lang w:val="el-GR" w:eastAsia="el-GR" w:bidi="el-GR"/>
        </w:rPr>
        <w:t xml:space="preserve">άπαγμα. </w:t>
      </w:r>
      <w:r w:rsidRPr="00327F56">
        <w:t xml:space="preserve">of </w:t>
      </w:r>
      <w:r w:rsidRPr="00327F56">
        <w:rPr>
          <w:lang w:val="el-GR" w:eastAsia="el-GR" w:bidi="el-GR"/>
        </w:rPr>
        <w:t xml:space="preserve">ἀπὸ, </w:t>
      </w:r>
      <w:r w:rsidRPr="00327F56">
        <w:t xml:space="preserve">from, and </w:t>
      </w:r>
      <w:r w:rsidRPr="00327F56">
        <w:rPr>
          <w:lang w:val="el-GR" w:eastAsia="el-GR" w:bidi="el-GR"/>
        </w:rPr>
        <w:t xml:space="preserve">ἀγω, </w:t>
      </w:r>
      <w:r w:rsidRPr="00327F56">
        <w:t>to draw.</w:t>
      </w:r>
      <w:r w:rsidRPr="00327F56">
        <w:br/>
        <w:t xml:space="preserve">Abduction. See </w:t>
      </w:r>
      <w:r w:rsidRPr="00327F56">
        <w:rPr>
          <w:b/>
          <w:bCs/>
        </w:rPr>
        <w:t>ABDUCTIO.</w:t>
      </w:r>
      <w:r w:rsidRPr="00327F56">
        <w:rPr>
          <w:b/>
          <w:bCs/>
        </w:rPr>
        <w:tab/>
        <w:t>...</w:t>
      </w:r>
    </w:p>
    <w:p w14:paraId="6E42F8EA" w14:textId="77777777" w:rsidR="00327F56" w:rsidRPr="00327F56" w:rsidRDefault="00327F56" w:rsidP="00327F56">
      <w:pPr>
        <w:ind w:firstLine="360"/>
      </w:pPr>
      <w:r w:rsidRPr="00327F56">
        <w:t xml:space="preserve">APALLA GE, </w:t>
      </w:r>
      <w:r w:rsidRPr="00327F56">
        <w:rPr>
          <w:lang w:val="el-GR" w:eastAsia="el-GR" w:bidi="el-GR"/>
        </w:rPr>
        <w:t xml:space="preserve">ἀπαλλαγὴ,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ἀπαλλἀώω, </w:t>
      </w:r>
      <w:r w:rsidRPr="00327F56">
        <w:t>to change. Any</w:t>
      </w:r>
      <w:r w:rsidRPr="00327F56">
        <w:br/>
        <w:t xml:space="preserve">Alteration in general; but, in </w:t>
      </w:r>
      <w:r w:rsidRPr="00327F56">
        <w:rPr>
          <w:i/>
          <w:iCs/>
        </w:rPr>
        <w:t>Hippocrates,</w:t>
      </w:r>
      <w:r w:rsidRPr="00327F56">
        <w:t xml:space="preserve"> it sometimes striol-</w:t>
      </w:r>
      <w:r w:rsidRPr="00327F56">
        <w:br/>
        <w:t>ly signifies such a Change as is caused by a Deliverance from a</w:t>
      </w:r>
      <w:r w:rsidRPr="00327F56">
        <w:br/>
        <w:t xml:space="preserve">Disease: As, for Instance, </w:t>
      </w:r>
      <w:r w:rsidRPr="00327F56">
        <w:rPr>
          <w:i/>
          <w:iCs/>
        </w:rPr>
        <w:t>Aph.</w:t>
      </w:r>
      <w:r w:rsidRPr="00327F56">
        <w:t xml:space="preserve"> 45.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lang w:val="el-GR" w:eastAsia="el-GR" w:bidi="el-GR"/>
        </w:rPr>
        <w:t>Των έπιληατικω,</w:t>
      </w:r>
      <w:r w:rsidRPr="00327F56">
        <w:rPr>
          <w:lang w:val="el-GR" w:eastAsia="el-GR" w:bidi="el-GR"/>
        </w:rPr>
        <w:br/>
        <w:t xml:space="preserve">τοἰσι νέοισι ἀπαλλαγὴ,, </w:t>
      </w:r>
      <w:r w:rsidRPr="00327F56">
        <w:t xml:space="preserve">the. </w:t>
      </w:r>
      <w:r w:rsidRPr="00327F56">
        <w:rPr>
          <w:lang w:val="el-GR" w:eastAsia="el-GR" w:bidi="el-GR"/>
        </w:rPr>
        <w:t xml:space="preserve">ποιἐνη.- " </w:t>
      </w:r>
      <w:r w:rsidRPr="00327F56">
        <w:t>Young Persons are freed</w:t>
      </w:r>
      <w:r w:rsidRPr="00327F56">
        <w:br/>
      </w:r>
      <w:r w:rsidRPr="00327F56">
        <w:rPr>
          <w:lang w:val="la-Latn" w:eastAsia="la-Latn" w:bidi="la-Latn"/>
        </w:rPr>
        <w:t xml:space="preserve">" from </w:t>
      </w:r>
      <w:r w:rsidRPr="00327F56">
        <w:t xml:space="preserve">an Epilepsy, </w:t>
      </w:r>
      <w:r w:rsidRPr="00327F56">
        <w:rPr>
          <w:i/>
          <w:iCs/>
        </w:rPr>
        <w:t>etc”</w:t>
      </w:r>
    </w:p>
    <w:p w14:paraId="1A542D09" w14:textId="77777777" w:rsidR="00327F56" w:rsidRPr="00327F56" w:rsidRDefault="00327F56" w:rsidP="00327F56">
      <w:pPr>
        <w:ind w:firstLine="360"/>
      </w:pPr>
      <w:r w:rsidRPr="00327F56">
        <w:t xml:space="preserve">APANCHO MENOI, </w:t>
      </w:r>
      <w:r w:rsidRPr="00327F56">
        <w:rPr>
          <w:lang w:val="el-GR" w:eastAsia="el-GR" w:bidi="el-GR"/>
        </w:rPr>
        <w:t xml:space="preserve">ἀπαγχὄμενει, </w:t>
      </w:r>
      <w:r w:rsidRPr="00327F56">
        <w:t>strangled. TheWoed</w:t>
      </w:r>
      <w:r w:rsidRPr="00327F56">
        <w:br/>
        <w:t xml:space="preserve">is used by </w:t>
      </w:r>
      <w:r w:rsidRPr="00327F56">
        <w:rPr>
          <w:i/>
          <w:iCs/>
          <w:lang w:val="la-Latn" w:eastAsia="la-Latn" w:bidi="la-Latn"/>
        </w:rPr>
        <w:t xml:space="preserve">'Hippocrates, </w:t>
      </w:r>
      <w:r w:rsidRPr="00327F56">
        <w:rPr>
          <w:i/>
          <w:iCs/>
        </w:rPr>
        <w:t>Aph.</w:t>
      </w:r>
      <w:r w:rsidRPr="00327F56">
        <w:t xml:space="preserve"> 43. </w:t>
      </w:r>
      <w:r w:rsidRPr="00327F56">
        <w:rPr>
          <w:i/>
          <w:iCs/>
        </w:rPr>
        <w:t>Lib. 2.</w:t>
      </w:r>
      <w:r w:rsidRPr="00327F56">
        <w:t xml:space="preserve"> and is derived from</w:t>
      </w:r>
      <w:r w:rsidRPr="00327F56">
        <w:br/>
      </w:r>
      <w:r w:rsidRPr="00327F56">
        <w:rPr>
          <w:lang w:val="el-GR" w:eastAsia="el-GR" w:bidi="el-GR"/>
        </w:rPr>
        <w:t xml:space="preserve">ἄγχω, </w:t>
      </w:r>
      <w:r w:rsidRPr="00327F56">
        <w:t>to strangle.</w:t>
      </w:r>
    </w:p>
    <w:p w14:paraId="2A5067D8" w14:textId="77777777" w:rsidR="00327F56" w:rsidRPr="00327F56" w:rsidRDefault="00327F56" w:rsidP="00327F56">
      <w:pPr>
        <w:tabs>
          <w:tab w:val="left" w:pos="3588"/>
        </w:tabs>
        <w:ind w:firstLine="360"/>
      </w:pPr>
      <w:r w:rsidRPr="00327F56">
        <w:t xml:space="preserve">APANTESlS, </w:t>
      </w:r>
      <w:r w:rsidRPr="00327F56">
        <w:rPr>
          <w:lang w:val="el-GR" w:eastAsia="el-GR" w:bidi="el-GR"/>
        </w:rPr>
        <w:t xml:space="preserve">ἀπάντεονς.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ἀπαντάμ </w:t>
      </w:r>
      <w:r w:rsidRPr="00327F56">
        <w:t xml:space="preserve">to meet. </w:t>
      </w:r>
      <w:r w:rsidRPr="00327F56">
        <w:rPr>
          <w:lang w:val="el-GR" w:eastAsia="el-GR" w:bidi="el-GR"/>
        </w:rPr>
        <w:t xml:space="preserve">Α </w:t>
      </w:r>
      <w:r w:rsidRPr="00327F56">
        <w:t>Meet-</w:t>
      </w:r>
      <w:r w:rsidRPr="00327F56">
        <w:br/>
        <w:t xml:space="preserve">ing. The Word occurs in </w:t>
      </w:r>
      <w:r w:rsidRPr="00327F56">
        <w:rPr>
          <w:i/>
          <w:iCs/>
        </w:rPr>
        <w:t xml:space="preserve">Hippo </w:t>
      </w:r>
      <w:r w:rsidRPr="00327F56">
        <w:rPr>
          <w:i/>
          <w:iCs/>
          <w:lang w:val="la-Latn" w:eastAsia="la-Latn" w:bidi="la-Latn"/>
        </w:rPr>
        <w:t>erasu, muri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,έυχημ. </w:t>
      </w:r>
      <w:r w:rsidRPr="00327F56">
        <w:t>and is one</w:t>
      </w:r>
      <w:r w:rsidRPr="00327F56">
        <w:br/>
        <w:t>of the Qualifications he requires in a Physician. It is taken in</w:t>
      </w:r>
      <w:r w:rsidRPr="00327F56">
        <w:br/>
        <w:t xml:space="preserve">different Senses: </w:t>
      </w:r>
      <w:r w:rsidRPr="00327F56">
        <w:rPr>
          <w:i/>
          <w:iCs/>
        </w:rPr>
        <w:t>Foesius</w:t>
      </w:r>
      <w:r w:rsidRPr="00327F56">
        <w:t xml:space="preserve"> joins it with .the preceding Word</w:t>
      </w:r>
      <w:r w:rsidRPr="00327F56">
        <w:br/>
      </w:r>
      <w:r w:rsidRPr="00327F56">
        <w:rPr>
          <w:lang w:val="el-GR" w:eastAsia="el-GR" w:bidi="el-GR"/>
        </w:rPr>
        <w:t xml:space="preserve">ίσυχί», </w:t>
      </w:r>
      <w:r w:rsidRPr="00327F56">
        <w:t>and would have them to mean Assability, and Easiness</w:t>
      </w:r>
      <w:r w:rsidRPr="00327F56">
        <w:br/>
        <w:t xml:space="preserve">of Address; others, by </w:t>
      </w:r>
      <w:r w:rsidRPr="00327F56">
        <w:rPr>
          <w:lang w:val="el-GR" w:eastAsia="el-GR" w:bidi="el-GR"/>
        </w:rPr>
        <w:t xml:space="preserve">ἀπάντησες, </w:t>
      </w:r>
      <w:r w:rsidRPr="00327F56">
        <w:t>understand Reprehension, and</w:t>
      </w:r>
      <w:r w:rsidRPr="00327F56">
        <w:br/>
        <w:t>a Severity in censuring and reproving the Faults of others; and</w:t>
      </w:r>
      <w:r w:rsidRPr="00327F56">
        <w:br/>
        <w:t xml:space="preserve">some mink </w:t>
      </w:r>
      <w:r w:rsidRPr="00327F56">
        <w:rPr>
          <w:i/>
          <w:iCs/>
        </w:rPr>
        <w:t>Hippocrates</w:t>
      </w:r>
      <w:r w:rsidRPr="00327F56">
        <w:t xml:space="preserve"> intends by it that Qualification which</w:t>
      </w:r>
      <w:r w:rsidRPr="00327F56">
        <w:br/>
        <w:t>puts a Physician upon his Guard against Errors, and upon</w:t>
      </w:r>
      <w:r w:rsidRPr="00327F56">
        <w:br/>
        <w:t>teaching every Person about the Patient the Duties of these</w:t>
      </w:r>
      <w:r w:rsidRPr="00327F56">
        <w:br/>
        <w:t>Place, and whet ought to be done, or omitted, from time to</w:t>
      </w:r>
      <w:r w:rsidRPr="00327F56">
        <w:br/>
        <w:t>time.</w:t>
      </w:r>
      <w:r w:rsidRPr="00327F56">
        <w:tab/>
        <w:t>...</w:t>
      </w:r>
    </w:p>
    <w:p w14:paraId="69AC9E6F" w14:textId="77777777" w:rsidR="00327F56" w:rsidRPr="00327F56" w:rsidRDefault="00327F56" w:rsidP="00327F56">
      <w:pPr>
        <w:ind w:firstLine="360"/>
      </w:pPr>
      <w:r w:rsidRPr="00327F56">
        <w:t xml:space="preserve">APANTHISMUS, </w:t>
      </w:r>
      <w:r w:rsidRPr="00327F56">
        <w:rPr>
          <w:lang w:val="el-GR" w:eastAsia="el-GR" w:bidi="el-GR"/>
        </w:rPr>
        <w:t xml:space="preserve">ἀπαιῆςδμὸς. </w:t>
      </w:r>
      <w:r w:rsidRPr="00327F56">
        <w:t>a very fine, and scarce per-</w:t>
      </w:r>
      <w:r w:rsidRPr="00327F56">
        <w:br/>
        <w:t xml:space="preserve">ceptible Line, properly in Painting; to which </w:t>
      </w:r>
      <w:r w:rsidRPr="00327F56">
        <w:rPr>
          <w:i/>
          <w:iCs/>
        </w:rPr>
        <w:t>Galen, de Van.</w:t>
      </w:r>
      <w:r w:rsidRPr="00327F56">
        <w:rPr>
          <w:i/>
          <w:iCs/>
        </w:rPr>
        <w:br/>
        <w:t>et Arter. Cap.</w:t>
      </w:r>
      <w:r w:rsidRPr="00327F56">
        <w:t xml:space="preserve"> 8. resembles the smell Ramifications of rhe Veins,</w:t>
      </w:r>
      <w:r w:rsidRPr="00327F56">
        <w:br/>
        <w:t>no bigger then Hairs, or the Threads of a Spider’s Web, which</w:t>
      </w:r>
      <w:r w:rsidRPr="00327F56">
        <w:br/>
        <w:t xml:space="preserve">are called </w:t>
      </w:r>
      <w:r w:rsidRPr="00327F56">
        <w:rPr>
          <w:i/>
          <w:iCs/>
        </w:rPr>
        <w:t>Capillary Veins.</w:t>
      </w:r>
    </w:p>
    <w:p w14:paraId="1E4707C8" w14:textId="77777777" w:rsidR="00327F56" w:rsidRPr="00327F56" w:rsidRDefault="00327F56" w:rsidP="00327F56">
      <w:pPr>
        <w:ind w:firstLine="360"/>
      </w:pPr>
      <w:r w:rsidRPr="00327F56">
        <w:t xml:space="preserve">APANTHROPIAI, </w:t>
      </w:r>
      <w:r w:rsidRPr="00327F56">
        <w:rPr>
          <w:lang w:val="el-GR" w:eastAsia="el-GR" w:bidi="el-GR"/>
        </w:rPr>
        <w:t xml:space="preserve">-ἀπανθρωπίαι,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ἀπὸ, </w:t>
      </w:r>
      <w:r w:rsidRPr="00327F56">
        <w:t>from, and</w:t>
      </w:r>
      <w:r w:rsidRPr="00327F56">
        <w:br/>
      </w:r>
      <w:r w:rsidRPr="00327F56">
        <w:rPr>
          <w:lang w:val="el-GR" w:eastAsia="el-GR" w:bidi="el-GR"/>
        </w:rPr>
        <w:t xml:space="preserve">ἄνθρωπος, </w:t>
      </w:r>
      <w:r w:rsidRPr="00327F56">
        <w:t>a Man. An Aversion to Company, and Love of</w:t>
      </w:r>
      <w:r w:rsidRPr="00327F56">
        <w:br/>
        <w:t xml:space="preserve">Solitude. We find the Word in </w:t>
      </w:r>
      <w:r w:rsidRPr="00327F56">
        <w:rPr>
          <w:i/>
          <w:iCs/>
          <w:lang w:val="la-Latn" w:eastAsia="la-Latn" w:bidi="la-Latn"/>
        </w:rPr>
        <w:t xml:space="preserve">Hippocr. </w:t>
      </w:r>
      <w:r w:rsidRPr="00327F56">
        <w:rPr>
          <w:i/>
          <w:iCs/>
        </w:rPr>
        <w:t>Coaca Pra.</w:t>
      </w:r>
    </w:p>
    <w:p w14:paraId="26023603" w14:textId="77777777" w:rsidR="00327F56" w:rsidRPr="00327F56" w:rsidRDefault="00327F56" w:rsidP="00327F56">
      <w:pPr>
        <w:tabs>
          <w:tab w:val="left" w:pos="2047"/>
          <w:tab w:val="left" w:pos="3417"/>
        </w:tabs>
        <w:ind w:firstLine="360"/>
      </w:pPr>
      <w:r w:rsidRPr="00327F56">
        <w:t xml:space="preserve">APANTICRY, </w:t>
      </w:r>
      <w:r w:rsidRPr="00327F56">
        <w:rPr>
          <w:lang w:val="el-GR" w:eastAsia="el-GR" w:bidi="el-GR"/>
        </w:rPr>
        <w:t xml:space="preserve">ἀπαντικρὑ. </w:t>
      </w:r>
      <w:r w:rsidRPr="00327F56">
        <w:t xml:space="preserve">Openly, manifestly. </w:t>
      </w:r>
      <w:r w:rsidRPr="00327F56">
        <w:rPr>
          <w:i/>
          <w:iCs/>
        </w:rPr>
        <w:t>Hippo,</w:t>
      </w:r>
      <w:r w:rsidRPr="00327F56">
        <w:rPr>
          <w:i/>
          <w:iCs/>
        </w:rPr>
        <w:br/>
        <w:t>crates de Artie. '</w:t>
      </w:r>
      <w:r w:rsidRPr="00327F56">
        <w:rPr>
          <w:i/>
          <w:iCs/>
        </w:rPr>
        <w:tab/>
        <w:t>_</w:t>
      </w:r>
      <w:r w:rsidRPr="00327F56">
        <w:rPr>
          <w:i/>
          <w:iCs/>
        </w:rPr>
        <w:tab/>
        <w:t>- ' . .</w:t>
      </w:r>
    </w:p>
    <w:p w14:paraId="3DDEC6F7" w14:textId="77777777" w:rsidR="00327F56" w:rsidRPr="00327F56" w:rsidRDefault="00327F56" w:rsidP="00327F56">
      <w:pPr>
        <w:ind w:firstLine="360"/>
      </w:pPr>
      <w:r w:rsidRPr="00327F56">
        <w:t xml:space="preserve">APARACHYTUM </w:t>
      </w:r>
      <w:r w:rsidRPr="00327F56">
        <w:rPr>
          <w:lang w:val="la-Latn" w:eastAsia="la-Latn" w:bidi="la-Latn"/>
        </w:rPr>
        <w:t xml:space="preserve">VINUM, </w:t>
      </w:r>
      <w:r w:rsidRPr="00327F56">
        <w:rPr>
          <w:lang w:val="el-GR" w:eastAsia="el-GR" w:bidi="el-GR"/>
        </w:rPr>
        <w:t xml:space="preserve">ἀπαράχὑτος οτνος, </w:t>
      </w:r>
      <w:r w:rsidRPr="00327F56">
        <w:t>Wine</w:t>
      </w:r>
      <w:r w:rsidRPr="00327F56">
        <w:br/>
        <w:t xml:space="preserve">not mixed with Sea-water. </w:t>
      </w:r>
      <w:r w:rsidRPr="00327F56">
        <w:rPr>
          <w:i/>
          <w:iCs/>
        </w:rPr>
        <w:t>Galen de Comp. Med. Sec. Gen. et</w:t>
      </w:r>
      <w:r w:rsidRPr="00327F56">
        <w:rPr>
          <w:i/>
          <w:iCs/>
        </w:rPr>
        <w:br/>
        <w:t>iMeth. Med.. Hcswx Athalaysas,</w:t>
      </w:r>
      <w:r w:rsidRPr="00327F56">
        <w:t xml:space="preserve"> </w:t>
      </w:r>
      <w:r w:rsidRPr="00327F56">
        <w:rPr>
          <w:lang w:val="el-GR" w:eastAsia="el-GR" w:bidi="el-GR"/>
        </w:rPr>
        <w:t xml:space="preserve">ἀόάλαα,^'. </w:t>
      </w:r>
      <w:r w:rsidRPr="00327F56">
        <w:t>(from «Negative,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βάλαιυα, </w:t>
      </w:r>
      <w:r w:rsidRPr="00327F56">
        <w:t xml:space="preserve">the Sea) is the same aS </w:t>
      </w:r>
      <w:r w:rsidRPr="00327F56">
        <w:rPr>
          <w:i/>
          <w:iCs/>
        </w:rPr>
        <w:t>Aparachytus.</w:t>
      </w:r>
    </w:p>
    <w:p w14:paraId="2683BC36" w14:textId="77777777" w:rsidR="00327F56" w:rsidRPr="00327F56" w:rsidRDefault="00327F56" w:rsidP="00327F56">
      <w:pPr>
        <w:ind w:firstLine="360"/>
      </w:pPr>
      <w:r w:rsidRPr="00327F56">
        <w:t xml:space="preserve">APARAQUA, </w:t>
      </w:r>
      <w:r w:rsidRPr="00327F56">
        <w:rPr>
          <w:i/>
          <w:iCs/>
        </w:rPr>
        <w:t>Hirnand.</w:t>
      </w:r>
      <w:r w:rsidRPr="00327F56">
        <w:t xml:space="preserve"> seems to be a Species of Briony</w:t>
      </w:r>
      <w:r w:rsidRPr="00327F56">
        <w:br/>
        <w:t xml:space="preserve">growing in </w:t>
      </w:r>
      <w:r w:rsidRPr="00327F56">
        <w:rPr>
          <w:i/>
          <w:iCs/>
        </w:rPr>
        <w:t>Brasel. Raii Hist. Plant.</w:t>
      </w:r>
    </w:p>
    <w:p w14:paraId="26D82C39" w14:textId="77777777" w:rsidR="00327F56" w:rsidRPr="00327F56" w:rsidRDefault="00327F56" w:rsidP="00327F56">
      <w:pPr>
        <w:tabs>
          <w:tab w:val="left" w:pos="3281"/>
        </w:tabs>
        <w:ind w:firstLine="360"/>
      </w:pPr>
      <w:r w:rsidRPr="00327F56">
        <w:t xml:space="preserve">APARASCEUASIA, </w:t>
      </w:r>
      <w:r w:rsidRPr="00327F56">
        <w:rPr>
          <w:lang w:val="el-GR" w:eastAsia="el-GR" w:bidi="el-GR"/>
        </w:rPr>
        <w:t xml:space="preserve">ἀπαρασκευασίη, </w:t>
      </w:r>
      <w:r w:rsidRPr="00327F56">
        <w:t>from a’Ndgative, and</w:t>
      </w:r>
      <w:r w:rsidRPr="00327F56">
        <w:br/>
      </w:r>
      <w:r w:rsidRPr="00327F56">
        <w:rPr>
          <w:lang w:val="el-GR" w:eastAsia="el-GR" w:bidi="el-GR"/>
        </w:rPr>
        <w:t xml:space="preserve">παρασν.ενάξω. </w:t>
      </w:r>
      <w:r w:rsidRPr="00327F56">
        <w:t xml:space="preserve">to prepare. Unpreparedness ;' as when </w:t>
      </w:r>
      <w:r w:rsidRPr="00327F56">
        <w:rPr>
          <w:lang w:val="la-Latn" w:eastAsia="la-Latn" w:bidi="la-Latn"/>
        </w:rPr>
        <w:t>theTsiings</w:t>
      </w:r>
      <w:r w:rsidRPr="00327F56">
        <w:rPr>
          <w:lang w:val="la-Latn" w:eastAsia="la-Latn" w:bidi="la-Latn"/>
        </w:rPr>
        <w:br/>
      </w:r>
      <w:r w:rsidRPr="00327F56">
        <w:t xml:space="preserve">necessary for Bathing are unprovided. </w:t>
      </w:r>
      <w:r w:rsidRPr="00327F56">
        <w:rPr>
          <w:i/>
          <w:iCs/>
          <w:lang w:val="la-Latn" w:eastAsia="la-Latn" w:bidi="la-Latn"/>
        </w:rPr>
        <w:t xml:space="preserve">Hippocr,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Ratione </w:t>
      </w:r>
      <w:r w:rsidRPr="00327F56">
        <w:rPr>
          <w:i/>
          <w:iCs/>
        </w:rPr>
        <w:t>Vict.</w:t>
      </w:r>
      <w:r w:rsidRPr="00327F56">
        <w:rPr>
          <w:i/>
          <w:iCs/>
        </w:rPr>
        <w:br/>
        <w:t>in More. acut. . .</w:t>
      </w:r>
      <w:r w:rsidRPr="00327F56">
        <w:rPr>
          <w:i/>
          <w:iCs/>
        </w:rPr>
        <w:tab/>
        <w:t>.</w:t>
      </w:r>
    </w:p>
    <w:p w14:paraId="4E2560EC" w14:textId="77777777" w:rsidR="00327F56" w:rsidRPr="00327F56" w:rsidRDefault="00327F56" w:rsidP="00327F56">
      <w:pPr>
        <w:ind w:firstLine="360"/>
      </w:pPr>
      <w:r w:rsidRPr="00327F56">
        <w:t xml:space="preserve">APAREGORETOS, </w:t>
      </w:r>
      <w:r w:rsidRPr="00327F56">
        <w:rPr>
          <w:lang w:val="el-GR" w:eastAsia="el-GR" w:bidi="el-GR"/>
        </w:rPr>
        <w:t xml:space="preserve">ἀπαῥηγονητος, </w:t>
      </w:r>
      <w:r w:rsidRPr="00327F56">
        <w:t>from a Negative, and</w:t>
      </w:r>
      <w:r w:rsidRPr="00327F56">
        <w:br/>
      </w:r>
      <w:r w:rsidRPr="00327F56">
        <w:rPr>
          <w:lang w:val="el-GR" w:eastAsia="el-GR" w:bidi="el-GR"/>
        </w:rPr>
        <w:t xml:space="preserve">παοηγορέώ. </w:t>
      </w:r>
      <w:r w:rsidRPr="00327F56">
        <w:t>to comfort, mitigate. What affords no Comfort or</w:t>
      </w:r>
      <w:r w:rsidRPr="00327F56">
        <w:br/>
        <w:t xml:space="preserve">Relief. </w:t>
      </w:r>
      <w:r w:rsidRPr="00327F56">
        <w:rPr>
          <w:i/>
          <w:iCs/>
          <w:lang w:val="la-Latn" w:eastAsia="la-Latn" w:bidi="la-Latn"/>
        </w:rPr>
        <w:t xml:space="preserve">Hippocr, ruri </w:t>
      </w:r>
      <w:r w:rsidRPr="00327F56">
        <w:rPr>
          <w:i/>
          <w:iCs/>
        </w:rPr>
        <w:t>casgrtc.</w:t>
      </w:r>
    </w:p>
    <w:p w14:paraId="0B040BE3" w14:textId="77777777" w:rsidR="00327F56" w:rsidRPr="00327F56" w:rsidRDefault="00327F56" w:rsidP="00327F56">
      <w:pPr>
        <w:ind w:firstLine="360"/>
      </w:pPr>
      <w:r w:rsidRPr="00327F56">
        <w:t xml:space="preserve">APARINE, Offic. Ger. 963'. Emao. I I26. Raii‘Hiss </w:t>
      </w:r>
      <w:r w:rsidRPr="00327F56">
        <w:rPr>
          <w:i/>
          <w:iCs/>
        </w:rPr>
        <w:t>i.</w:t>
      </w:r>
      <w:r w:rsidRPr="00327F56">
        <w:rPr>
          <w:i/>
          <w:iCs/>
        </w:rPr>
        <w:br/>
      </w:r>
      <w:r w:rsidRPr="00327F56">
        <w:t xml:space="preserve">4S4. Synoni g. 225. J. </w:t>
      </w:r>
      <w:r w:rsidRPr="00327F56">
        <w:rPr>
          <w:lang w:val="el-GR" w:eastAsia="el-GR" w:bidi="el-GR"/>
        </w:rPr>
        <w:t xml:space="preserve">Β. </w:t>
      </w:r>
      <w:r w:rsidRPr="00327F56">
        <w:t>3. 7Ig. Dill. Cat. Gissi 67. Hist.</w:t>
      </w:r>
      <w:r w:rsidRPr="00327F56">
        <w:br/>
        <w:t>Oxon. 3. 33I. Phyt. Brie 9. Merc. Bot. I. 2o. MeI. Pin. 9.</w:t>
      </w:r>
      <w:r w:rsidRPr="00327F56">
        <w:br/>
      </w:r>
      <w:r w:rsidRPr="00327F56">
        <w:rPr>
          <w:i/>
          <w:iCs/>
        </w:rPr>
        <w:lastRenderedPageBreak/>
        <w:t>Aparine vulgaris,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 Pin. S33. Park. Theai. 567. Boerh.</w:t>
      </w:r>
      <w:r w:rsidRPr="00327F56">
        <w:br/>
        <w:t>Ihd. A. I5o. Tourn. Inst. ti4. Elem. Bot. 03. Rupp. Flor.</w:t>
      </w:r>
      <w:r w:rsidRPr="00327F56">
        <w:br/>
        <w:t>Jen. 4. Biiab. 23. CLEAVERS, or GOOSE-tarRASS.</w:t>
      </w:r>
      <w:r w:rsidRPr="00327F56">
        <w:br/>
      </w:r>
      <w:r w:rsidRPr="00327F56">
        <w:rPr>
          <w:i/>
          <w:iCs/>
        </w:rPr>
        <w:t>Dale.</w:t>
      </w:r>
    </w:p>
    <w:p w14:paraId="3548C84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Aparine,</w:t>
      </w:r>
      <w:r w:rsidRPr="00327F56">
        <w:t xml:space="preserve"> otherwise called </w:t>
      </w:r>
      <w:r w:rsidRPr="00327F56">
        <w:rPr>
          <w:i/>
          <w:iCs/>
        </w:rPr>
        <w:t>Arnpelocarpus, Qtnphalpedrplas, Phi-</w:t>
      </w:r>
      <w:r w:rsidRPr="00327F56">
        <w:rPr>
          <w:i/>
          <w:iCs/>
        </w:rPr>
        <w:br/>
        <w:t>lanthropus,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Tuus,</w:t>
      </w:r>
      <w:r w:rsidRPr="00327F56">
        <w:rPr>
          <w:lang w:val="la-Latn" w:eastAsia="la-Latn" w:bidi="la-Latn"/>
        </w:rPr>
        <w:t xml:space="preserve"> </w:t>
      </w:r>
      <w:r w:rsidRPr="00327F56">
        <w:t>has many siender, square, rou gh Branches.</w:t>
      </w:r>
      <w:r w:rsidRPr="00327F56">
        <w:br/>
        <w:t>The Leaves Ire" roainil the Stalks’ in Circles, at Intervals like</w:t>
      </w:r>
      <w:r w:rsidRPr="00327F56">
        <w:br/>
        <w:t>thofe of Madder. The Flowers , are white, the Seed hand,</w:t>
      </w:r>
      <w:r w:rsidRPr="00327F56">
        <w:br/>
        <w:t>white, round, and sunk in the Middle, in form of a Navel;</w:t>
      </w:r>
      <w:r w:rsidRPr="00327F56">
        <w:br/>
        <w:t>The Herb sticks to Cloaibs; and the'Shepherds use' it instead</w:t>
      </w:r>
      <w:r w:rsidRPr="00327F56">
        <w:br/>
        <w:t>of a Skimmer, to take off Hairs from Milk.</w:t>
      </w:r>
    </w:p>
    <w:p w14:paraId="44370F59" w14:textId="77777777" w:rsidR="00327F56" w:rsidRPr="00327F56" w:rsidRDefault="00327F56" w:rsidP="00327F56">
      <w:pPr>
        <w:ind w:firstLine="360"/>
      </w:pPr>
      <w:r w:rsidRPr="00327F56">
        <w:t>The expressed Juice of the Seed, Leaves, and ssfalks,' drank</w:t>
      </w:r>
      <w:r w:rsidRPr="00327F56">
        <w:br/>
        <w:t xml:space="preserve">in Wine, cures the Bites of the </w:t>
      </w:r>
      <w:r w:rsidRPr="00327F56">
        <w:rPr>
          <w:lang w:val="la-Latn" w:eastAsia="la-Latn" w:bidi="la-Latn"/>
        </w:rPr>
        <w:t xml:space="preserve">Phalangium </w:t>
      </w:r>
      <w:r w:rsidRPr="00327F56">
        <w:t>[a venomous Sort</w:t>
      </w:r>
      <w:r w:rsidRPr="00327F56">
        <w:br/>
        <w:t>of Spider] and Viper; and, instill’d into the Ears, eases the</w:t>
      </w:r>
      <w:r w:rsidRPr="00327F56">
        <w:br/>
        <w:t xml:space="preserve">Pains thereof. The Herb, beaten up with Hog’s Fat, [ </w:t>
      </w:r>
      <w:r w:rsidRPr="00327F56">
        <w:rPr>
          <w:lang w:val="el-GR" w:eastAsia="el-GR" w:bidi="el-GR"/>
        </w:rPr>
        <w:t>οξὑγ-</w:t>
      </w:r>
      <w:r w:rsidRPr="00327F56">
        <w:rPr>
          <w:lang w:val="el-GR" w:eastAsia="el-GR" w:bidi="el-GR"/>
        </w:rPr>
        <w:br/>
        <w:t xml:space="preserve">γιον, </w:t>
      </w:r>
      <w:r w:rsidRPr="00327F56">
        <w:t xml:space="preserve">rendemi, by </w:t>
      </w:r>
      <w:r w:rsidRPr="00327F56">
        <w:rPr>
          <w:i/>
          <w:iCs/>
        </w:rPr>
        <w:t>Harm. BarVarus,</w:t>
      </w:r>
      <w:r w:rsidRPr="00327F56">
        <w:t xml:space="preserve"> Leea of Vinegar J</w:t>
      </w:r>
      <w:r w:rsidRPr="00327F56">
        <w:br w:type="page"/>
      </w:r>
    </w:p>
    <w:p w14:paraId="0F54A9D8" w14:textId="77777777" w:rsidR="00327F56" w:rsidRPr="00327F56" w:rsidRDefault="00327F56" w:rsidP="00327F56">
      <w:pPr>
        <w:ind w:firstLine="360"/>
      </w:pPr>
      <w:r w:rsidRPr="00327F56">
        <w:lastRenderedPageBreak/>
        <w:t>and the Parts' anointed therewith, discusses strumous Swell-</w:t>
      </w:r>
      <w:r w:rsidRPr="00327F56">
        <w:br/>
        <w:t xml:space="preserve">ings. </w:t>
      </w:r>
      <w:r w:rsidRPr="00327F56">
        <w:rPr>
          <w:i/>
          <w:iCs/>
        </w:rPr>
        <w:t>Diofcorides, Lib.</w:t>
      </w:r>
      <w:r w:rsidRPr="00327F56">
        <w:t xml:space="preserve"> 3. Cap. I04.</w:t>
      </w:r>
    </w:p>
    <w:p w14:paraId="3E04752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Pliny</w:t>
      </w:r>
      <w:r w:rsidRPr="00327F56">
        <w:t xml:space="preserve"> adds, that the Leaves, applied, stop the Elceding of</w:t>
      </w:r>
      <w:r w:rsidRPr="00327F56">
        <w:br/>
        <w:t xml:space="preserve">Wounds. </w:t>
      </w:r>
      <w:r w:rsidRPr="00327F56">
        <w:rPr>
          <w:i/>
          <w:iCs/>
        </w:rPr>
        <w:t>Nat. Hiest. Lib. ay. Cap.</w:t>
      </w:r>
      <w:r w:rsidRPr="00327F56">
        <w:t xml:space="preserve"> 5.</w:t>
      </w:r>
    </w:p>
    <w:p w14:paraId="4C0EF6B0" w14:textId="77777777" w:rsidR="00327F56" w:rsidRPr="00327F56" w:rsidRDefault="00327F56" w:rsidP="00327F56">
      <w:pPr>
        <w:tabs>
          <w:tab w:val="left" w:pos="3402"/>
        </w:tabs>
        <w:ind w:firstLine="360"/>
      </w:pPr>
      <w:r w:rsidRPr="00327F56">
        <w:t>Aparine is moderately drying and detersive, and is of sine</w:t>
      </w:r>
      <w:r w:rsidRPr="00327F56">
        <w:br/>
        <w:t xml:space="preserve">Parts. </w:t>
      </w:r>
      <w:r w:rsidRPr="00327F56">
        <w:rPr>
          <w:i/>
          <w:iCs/>
        </w:rPr>
        <w:t>Oribast</w:t>
      </w:r>
      <w:r w:rsidRPr="00327F56">
        <w:rPr>
          <w:i/>
          <w:iCs/>
        </w:rPr>
        <w:tab/>
        <w:t>-</w:t>
      </w:r>
    </w:p>
    <w:p w14:paraId="751AAD81" w14:textId="77777777" w:rsidR="00327F56" w:rsidRPr="00327F56" w:rsidRDefault="00327F56" w:rsidP="00327F56">
      <w:pPr>
        <w:ind w:firstLine="360"/>
      </w:pPr>
      <w:r w:rsidRPr="00327F56">
        <w:t>This is an annual Plant, arising yearly from Seed, having</w:t>
      </w:r>
      <w:r w:rsidRPr="00327F56">
        <w:br/>
        <w:t>many weak square Branches, not able to support them-</w:t>
      </w:r>
      <w:r w:rsidRPr="00327F56">
        <w:br/>
        <w:t>lselves, having at every Joint eight or ten long narrow Leaves,</w:t>
      </w:r>
      <w:r w:rsidRPr="00327F56">
        <w:br/>
        <w:t>set round about the Stalks like a Star; From among these grow</w:t>
      </w:r>
      <w:r w:rsidRPr="00327F56">
        <w:br/>
        <w:t>out smaller Branches, with the like Leaves growing on them .</w:t>
      </w:r>
      <w:r w:rsidRPr="00327F56">
        <w:br/>
        <w:t>and on the Tops of these come forth several Mowers, small and</w:t>
      </w:r>
      <w:r w:rsidRPr="00327F56">
        <w:br/>
        <w:t>white, of one Leaf, divided into four Parts, each of which is</w:t>
      </w:r>
      <w:r w:rsidRPr="00327F56">
        <w:br/>
        <w:t>succeeded by two globular rough Seeds, growing close together r</w:t>
      </w:r>
      <w:r w:rsidRPr="00327F56">
        <w:br/>
        <w:t>The Root is small and fibrous. The whole Plant is rough, and</w:t>
      </w:r>
      <w:r w:rsidRPr="00327F56">
        <w:br/>
        <w:t>almost prickly, sticking to the Cleaths.of any that come in its</w:t>
      </w:r>
      <w:r w:rsidRPr="00327F56">
        <w:br/>
        <w:t>Way.</w:t>
      </w:r>
    </w:p>
    <w:p w14:paraId="1B7F1976" w14:textId="77777777" w:rsidR="00327F56" w:rsidRPr="00327F56" w:rsidRDefault="00327F56" w:rsidP="00327F56">
      <w:pPr>
        <w:ind w:firstLine="360"/>
      </w:pPr>
      <w:r w:rsidRPr="00327F56">
        <w:t>This Herb goes by a great many different Names, but is most,</w:t>
      </w:r>
      <w:r w:rsidRPr="00327F56">
        <w:br/>
        <w:t xml:space="preserve">commonly known by </w:t>
      </w:r>
      <w:r w:rsidRPr="00327F56">
        <w:rPr>
          <w:i/>
          <w:iCs/>
        </w:rPr>
        <w:t>Aparine, Asparine,</w:t>
      </w:r>
      <w:r w:rsidRPr="00327F56">
        <w:t xml:space="preserve"> or </w:t>
      </w:r>
      <w:r w:rsidRPr="00327F56">
        <w:rPr>
          <w:i/>
          <w:iCs/>
        </w:rPr>
        <w:t>Gratterona.</w:t>
      </w:r>
      <w:r w:rsidRPr="00327F56">
        <w:t xml:space="preserve"> It</w:t>
      </w:r>
      <w:r w:rsidRPr="00327F56">
        <w:br/>
        <w:t>Sows almost every-where in the Fields, especially about the</w:t>
      </w:r>
      <w:r w:rsidRPr="00327F56">
        <w:br/>
        <w:t>oots of Bushes, and Hedges. It has many rough littleTwigs,</w:t>
      </w:r>
      <w:r w:rsidRPr="00327F56">
        <w:br/>
        <w:t>which bear Leaves, and a whitish Flower, upon which the Seeds</w:t>
      </w:r>
      <w:r w:rsidRPr="00327F56">
        <w:br/>
        <w:t>grow in Pairs. It is an Enemy to most other Heths that grow</w:t>
      </w:r>
      <w:r w:rsidRPr="00327F56">
        <w:br/>
        <w:t>near it, and either lays fast hold of them with its rough Leaves</w:t>
      </w:r>
      <w:r w:rsidRPr="00327F56">
        <w:br/>
        <w:t xml:space="preserve">and Twigs, or extirpates them entirely. ' Upon the </w:t>
      </w:r>
      <w:r w:rsidRPr="00327F56">
        <w:rPr>
          <w:i/>
          <w:iCs/>
        </w:rPr>
        <w:t>Alps</w:t>
      </w:r>
      <w:r w:rsidRPr="00327F56">
        <w:t xml:space="preserve"> the</w:t>
      </w:r>
      <w:r w:rsidRPr="00327F56">
        <w:br/>
        <w:t>Shepherds use it, in order to cleanse the Milk os any Filth that</w:t>
      </w:r>
      <w:r w:rsidRPr="00327F56">
        <w:br/>
        <w:t>may have fallen into it. It is os a subtile Nature, opens, expels,</w:t>
      </w:r>
      <w:r w:rsidRPr="00327F56">
        <w:br/>
        <w:t>purifies, and dries. When bolled in Water, and often drank,</w:t>
      </w:r>
      <w:r w:rsidRPr="00327F56">
        <w:br/>
        <w:t>rt removes Obstructions of the Liver and Kidneys, cures the</w:t>
      </w:r>
      <w:r w:rsidRPr="00327F56">
        <w:br/>
        <w:t>Dysentery, and is wonderfully beneficial in a simple Goner-</w:t>
      </w:r>
      <w:r w:rsidRPr="00327F56">
        <w:br/>
        <w:t>Thcea. Its Juice, depurated and mined with white Wine, may,</w:t>
      </w:r>
      <w:r w:rsidRPr="00327F56">
        <w:br/>
        <w:t xml:space="preserve">with Soccers, be drank in the Beginnings of Dropsies. </w:t>
      </w:r>
      <w:r w:rsidRPr="00327F56">
        <w:rPr>
          <w:i/>
          <w:iCs/>
        </w:rPr>
        <w:t>Sr. Th.</w:t>
      </w:r>
      <w:r w:rsidRPr="00327F56">
        <w:rPr>
          <w:i/>
          <w:iCs/>
        </w:rPr>
        <w:br/>
        <w:t>Mayrrne, L.</w:t>
      </w:r>
      <w:r w:rsidRPr="00327F56">
        <w:t xml:space="preserve"> 3. </w:t>
      </w:r>
      <w:r w:rsidRPr="00327F56">
        <w:rPr>
          <w:i/>
          <w:iCs/>
        </w:rPr>
        <w:t>Prax. sided. Cap.</w:t>
      </w:r>
      <w:r w:rsidRPr="00327F56">
        <w:t xml:space="preserve"> Io. If its Juice is taken in</w:t>
      </w:r>
      <w:r w:rsidRPr="00327F56">
        <w:br/>
        <w:t>Wine, it cures the Bites of venomous Animals: Its Juice also</w:t>
      </w:r>
      <w:r w:rsidRPr="00327F56">
        <w:br/>
        <w:t>cures Pains of the Ears, when it is made warm, and dropp’d into</w:t>
      </w:r>
      <w:r w:rsidRPr="00327F56">
        <w:br/>
        <w:t>them.' If the Herb itself is boiled with Salt, it cures Excres-</w:t>
      </w:r>
      <w:r w:rsidRPr="00327F56">
        <w:br/>
        <w:t>cences,. when applied to them by way of PlaisteI. If reduced</w:t>
      </w:r>
      <w:r w:rsidRPr="00327F56">
        <w:br/>
        <w:t>to Powder, it cutes Ulcers and Wounds., and, according to</w:t>
      </w:r>
      <w:r w:rsidRPr="00327F56">
        <w:br/>
      </w:r>
      <w:r w:rsidRPr="00327F56">
        <w:rPr>
          <w:i/>
          <w:iCs/>
        </w:rPr>
        <w:t>Pliny,</w:t>
      </w:r>
      <w:r w:rsidRPr="00327F56">
        <w:t xml:space="preserve"> stops Haemorrhages. </w:t>
      </w:r>
      <w:r w:rsidRPr="00327F56">
        <w:rPr>
          <w:i/>
          <w:iCs/>
        </w:rPr>
        <w:t>Tragus</w:t>
      </w:r>
      <w:r w:rsidRPr="00327F56">
        <w:t xml:space="preserve"> assures us, that its distilled</w:t>
      </w:r>
      <w:r w:rsidRPr="00327F56">
        <w:br/>
        <w:t>Water cures the Jaundice and Dysentery: It is also very effica-</w:t>
      </w:r>
      <w:r w:rsidRPr="00327F56">
        <w:br/>
        <w:t>cious in Disorders of the Kidneys. It eases racking Pains of</w:t>
      </w:r>
      <w:r w:rsidRPr="00327F56">
        <w:br/>
        <w:t xml:space="preserve">the Breast and Hypochondria. </w:t>
      </w:r>
      <w:r w:rsidRPr="00327F56">
        <w:rPr>
          <w:i/>
          <w:iCs/>
        </w:rPr>
        <w:t>Paul. Quadr. Botan. Clajsc.</w:t>
      </w:r>
      <w:r w:rsidRPr="00327F56">
        <w:t xml:space="preserve"> 3.</w:t>
      </w:r>
      <w:r w:rsidRPr="00327F56">
        <w:br/>
      </w:r>
      <w:r w:rsidRPr="00327F56">
        <w:rPr>
          <w:i/>
          <w:iCs/>
        </w:rPr>
        <w:t xml:space="preserve">Fr. Joel,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II. </w:t>
      </w:r>
      <w:r w:rsidRPr="00327F56">
        <w:rPr>
          <w:i/>
          <w:iCs/>
        </w:rPr>
        <w:t>Pract. Sect.</w:t>
      </w:r>
      <w:r w:rsidRPr="00327F56">
        <w:t xml:space="preserve"> 4. commends it against a Car-</w:t>
      </w:r>
      <w:r w:rsidRPr="00327F56">
        <w:br/>
        <w:t>dialgia in Children.</w:t>
      </w:r>
    </w:p>
    <w:p w14:paraId="76009769" w14:textId="77777777" w:rsidR="00327F56" w:rsidRPr="00327F56" w:rsidRDefault="00327F56" w:rsidP="00327F56">
      <w:pPr>
        <w:ind w:firstLine="360"/>
      </w:pPr>
      <w:r w:rsidRPr="00327F56">
        <w:t xml:space="preserve">APARTES, </w:t>
      </w:r>
      <w:r w:rsidRPr="00327F56">
        <w:rPr>
          <w:lang w:val="el-GR" w:eastAsia="el-GR" w:bidi="el-GR"/>
        </w:rPr>
        <w:t xml:space="preserve">ἀπαῥτὴς, </w:t>
      </w:r>
      <w:r w:rsidRPr="00327F56">
        <w:t xml:space="preserve">from the </w:t>
      </w:r>
      <w:r w:rsidRPr="00327F56">
        <w:rPr>
          <w:i/>
          <w:iCs/>
        </w:rPr>
        <w:t>'sonic darofsque</w:t>
      </w:r>
      <w:r w:rsidRPr="00327F56">
        <w:t xml:space="preserve"> for </w:t>
      </w:r>
      <w:r w:rsidRPr="00327F56">
        <w:rPr>
          <w:lang w:val="el-GR" w:eastAsia="el-GR" w:bidi="el-GR"/>
        </w:rPr>
        <w:t>ἀπαῥτάω,</w:t>
      </w:r>
      <w:r w:rsidRPr="00327F56">
        <w:rPr>
          <w:lang w:val="el-GR" w:eastAsia="el-GR" w:bidi="el-GR"/>
        </w:rPr>
        <w:br/>
      </w:r>
      <w:r w:rsidRPr="00327F56">
        <w:t xml:space="preserve">to be suspended. Suspended, pensile. </w:t>
      </w:r>
      <w:r w:rsidRPr="00327F56">
        <w:rPr>
          <w:i/>
          <w:iCs/>
          <w:lang w:val="la-Latn" w:eastAsia="la-Latn" w:bidi="la-Latn"/>
        </w:rPr>
        <w:t>Hippocr,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περὶ αρί.</w:t>
      </w:r>
    </w:p>
    <w:p w14:paraId="0FBD854B" w14:textId="77777777" w:rsidR="00327F56" w:rsidRPr="00327F56" w:rsidRDefault="00327F56" w:rsidP="00327F56">
      <w:pPr>
        <w:ind w:firstLine="360"/>
      </w:pPr>
      <w:r w:rsidRPr="00327F56">
        <w:t xml:space="preserve">APARTHROSIS, </w:t>
      </w:r>
      <w:r w:rsidRPr="00327F56">
        <w:rPr>
          <w:lang w:val="el-GR" w:eastAsia="el-GR" w:bidi="el-GR"/>
        </w:rPr>
        <w:t xml:space="preserve">άπάρβρωσις. </w:t>
      </w:r>
      <w:r w:rsidRPr="00327F56">
        <w:t xml:space="preserve">See </w:t>
      </w:r>
      <w:r w:rsidRPr="00327F56">
        <w:rPr>
          <w:b/>
          <w:bCs/>
        </w:rPr>
        <w:t>ABARTIcULATIo.</w:t>
      </w:r>
    </w:p>
    <w:p w14:paraId="74AF4252" w14:textId="77777777" w:rsidR="00327F56" w:rsidRPr="00327F56" w:rsidRDefault="00327F56" w:rsidP="00327F56">
      <w:pPr>
        <w:ind w:firstLine="360"/>
      </w:pPr>
      <w:r w:rsidRPr="00327F56">
        <w:t xml:space="preserve">, APARTI, APARTIOS, </w:t>
      </w:r>
      <w:r w:rsidRPr="00327F56">
        <w:rPr>
          <w:i/>
          <w:iCs/>
        </w:rPr>
        <w:t>dor asci, lumastius.</w:t>
      </w:r>
      <w:r w:rsidRPr="00327F56">
        <w:t xml:space="preserve"> Adverbs used</w:t>
      </w:r>
      <w:r w:rsidRPr="00327F56">
        <w:br/>
        <w:t xml:space="preserve">by </w:t>
      </w:r>
      <w:r w:rsidRPr="00327F56">
        <w:rPr>
          <w:i/>
          <w:iCs/>
        </w:rPr>
        <w:t>Hippocrates, de Rat. Vict. in More. acut.</w:t>
      </w:r>
      <w:r w:rsidRPr="00327F56">
        <w:t xml:space="preserve"> and elsewhere ;</w:t>
      </w:r>
      <w:r w:rsidRPr="00327F56">
        <w:br/>
        <w:t xml:space="preserve">and expounded by </w:t>
      </w:r>
      <w:r w:rsidRPr="00327F56">
        <w:rPr>
          <w:i/>
          <w:iCs/>
        </w:rPr>
        <w:t>Galen, Erotian, Suidas,</w:t>
      </w:r>
      <w:r w:rsidRPr="00327F56">
        <w:t xml:space="preserve"> and </w:t>
      </w:r>
      <w:r w:rsidRPr="00327F56">
        <w:rPr>
          <w:i/>
          <w:iCs/>
        </w:rPr>
        <w:t>Hespe bias,</w:t>
      </w:r>
      <w:r w:rsidRPr="00327F56">
        <w:t xml:space="preserve"> by</w:t>
      </w:r>
      <w:r w:rsidRPr="00327F56">
        <w:br/>
      </w:r>
      <w:r w:rsidRPr="00327F56">
        <w:rPr>
          <w:lang w:val="el-GR" w:eastAsia="el-GR" w:bidi="el-GR"/>
        </w:rPr>
        <w:t xml:space="preserve">ἀπηρτισμέιως καὶ ἀχοιβώς; </w:t>
      </w:r>
      <w:r w:rsidRPr="00327F56">
        <w:t xml:space="preserve">that is, </w:t>
      </w:r>
      <w:r w:rsidRPr="00327F56">
        <w:rPr>
          <w:i/>
          <w:iCs/>
        </w:rPr>
        <w:t>wholly, exactly, exquisetely, ale.</w:t>
      </w:r>
      <w:r w:rsidRPr="00327F56">
        <w:rPr>
          <w:i/>
          <w:iCs/>
        </w:rPr>
        <w:br/>
        <w:t>selutely.</w:t>
      </w:r>
    </w:p>
    <w:p w14:paraId="029026D9" w14:textId="77777777" w:rsidR="00327F56" w:rsidRPr="00327F56" w:rsidRDefault="00327F56" w:rsidP="00327F56">
      <w:pPr>
        <w:ind w:firstLine="360"/>
      </w:pPr>
      <w:r w:rsidRPr="00327F56">
        <w:t xml:space="preserve">APARTISIS, </w:t>
      </w:r>
      <w:r w:rsidRPr="00327F56">
        <w:rPr>
          <w:lang w:val="el-GR" w:eastAsia="el-GR" w:bidi="el-GR"/>
        </w:rPr>
        <w:t xml:space="preserve">ἀπάρτισις,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ἀπαρτίξω, </w:t>
      </w:r>
      <w:r w:rsidRPr="00327F56">
        <w:t xml:space="preserve">to </w:t>
      </w:r>
      <w:r w:rsidRPr="00327F56">
        <w:rPr>
          <w:lang w:val="la-Latn" w:eastAsia="la-Latn" w:bidi="la-Latn"/>
        </w:rPr>
        <w:t xml:space="preserve">persecti </w:t>
      </w:r>
      <w:r w:rsidRPr="00327F56">
        <w:t>A tom-</w:t>
      </w:r>
      <w:r w:rsidRPr="00327F56">
        <w:br/>
        <w:t xml:space="preserve">pacled Body, or Frame. Thus </w:t>
      </w:r>
      <w:r w:rsidRPr="00327F56">
        <w:rPr>
          <w:lang w:val="el-GR" w:eastAsia="el-GR" w:bidi="el-GR"/>
        </w:rPr>
        <w:t xml:space="preserve">ἀπάρτισις τῶν νεὑρων, </w:t>
      </w:r>
      <w:r w:rsidRPr="00327F56">
        <w:t xml:space="preserve">in </w:t>
      </w:r>
      <w:r w:rsidRPr="00327F56">
        <w:rPr>
          <w:i/>
          <w:iCs/>
        </w:rPr>
        <w:t>Hippoc.</w:t>
      </w:r>
      <w:r w:rsidRPr="00327F56">
        <w:rPr>
          <w:i/>
          <w:iCs/>
        </w:rPr>
        <w:br/>
        <w:t>.sriciagip.</w:t>
      </w:r>
      <w:r w:rsidRPr="00327F56">
        <w:t xml:space="preserve"> signifies the Frame or System of the Nerves.</w:t>
      </w:r>
    </w:p>
    <w:p w14:paraId="6F2F0B66" w14:textId="77777777" w:rsidR="00327F56" w:rsidRPr="00327F56" w:rsidRDefault="00327F56" w:rsidP="00327F56">
      <w:pPr>
        <w:ind w:firstLine="360"/>
      </w:pPr>
      <w:r w:rsidRPr="00327F56">
        <w:t xml:space="preserve">APATEONES, </w:t>
      </w:r>
      <w:r w:rsidRPr="00327F56">
        <w:rPr>
          <w:lang w:val="el-GR" w:eastAsia="el-GR" w:bidi="el-GR"/>
        </w:rPr>
        <w:t xml:space="preserve">ἀπατεῶεστς,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άπἀτ». </w:t>
      </w:r>
      <w:r w:rsidRPr="00327F56">
        <w:t>Deceit, a Cheat</w:t>
      </w:r>
      <w:r w:rsidRPr="00327F56">
        <w:br/>
        <w:t xml:space="preserve">Impostors. </w:t>
      </w:r>
      <w:r w:rsidRPr="00327F56">
        <w:rPr>
          <w:i/>
          <w:iCs/>
          <w:lang w:val="la-Latn" w:eastAsia="la-Latn" w:bidi="la-Latn"/>
        </w:rPr>
        <w:t xml:space="preserve">Hippocr, esuri </w:t>
      </w:r>
      <w:r w:rsidRPr="00327F56">
        <w:rPr>
          <w:i/>
          <w:iCs/>
        </w:rPr>
        <w:t>dur.</w:t>
      </w:r>
    </w:p>
    <w:p w14:paraId="7AD54D93" w14:textId="77777777" w:rsidR="00327F56" w:rsidRPr="00327F56" w:rsidRDefault="00327F56" w:rsidP="00327F56">
      <w:pPr>
        <w:ind w:firstLine="360"/>
      </w:pPr>
      <w:r w:rsidRPr="00327F56">
        <w:t xml:space="preserve">APATHES, </w:t>
      </w:r>
      <w:r w:rsidRPr="00327F56">
        <w:rPr>
          <w:lang w:val="el-GR" w:eastAsia="el-GR" w:bidi="el-GR"/>
        </w:rPr>
        <w:t xml:space="preserve">ἀπα,οῦς,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Negative,' and </w:t>
      </w:r>
      <w:r w:rsidRPr="00327F56">
        <w:rPr>
          <w:lang w:val="el-GR" w:eastAsia="el-GR" w:bidi="el-GR"/>
        </w:rPr>
        <w:t xml:space="preserve">πάθος, </w:t>
      </w:r>
      <w:r w:rsidRPr="00327F56">
        <w:t>an Af-</w:t>
      </w:r>
      <w:r w:rsidRPr="00327F56">
        <w:br/>
        <w:t>fection, or Passion ; such as are, or seem to be, void of human</w:t>
      </w:r>
      <w:r w:rsidRPr="00327F56">
        <w:br/>
        <w:t xml:space="preserve">Passions. Instances you have in </w:t>
      </w:r>
      <w:r w:rsidRPr="00327F56">
        <w:rPr>
          <w:i/>
          <w:iCs/>
        </w:rPr>
        <w:t>Pliny, Lib.y. Cap.</w:t>
      </w:r>
      <w:r w:rsidRPr="00327F56">
        <w:t xml:space="preserve"> i9. ’Tis</w:t>
      </w:r>
      <w:r w:rsidRPr="00327F56">
        <w:br/>
        <w:t xml:space="preserve">reported of </w:t>
      </w:r>
      <w:r w:rsidRPr="00327F56">
        <w:rPr>
          <w:i/>
          <w:iCs/>
        </w:rPr>
        <w:t>Crajsas,</w:t>
      </w:r>
      <w:r w:rsidRPr="00327F56">
        <w:t xml:space="preserve"> fays he, the Grandfather of him who was</w:t>
      </w:r>
      <w:r w:rsidRPr="00327F56">
        <w:br/>
        <w:t xml:space="preserve">killed in </w:t>
      </w:r>
      <w:r w:rsidRPr="00327F56">
        <w:rPr>
          <w:i/>
          <w:iCs/>
          <w:lang w:val="la-Latn" w:eastAsia="la-Latn" w:bidi="la-Latn"/>
        </w:rPr>
        <w:t>Parthia,</w:t>
      </w:r>
      <w:r w:rsidRPr="00327F56">
        <w:rPr>
          <w:lang w:val="la-Latn" w:eastAsia="la-Latn" w:bidi="la-Latn"/>
        </w:rPr>
        <w:t xml:space="preserve"> </w:t>
      </w:r>
      <w:r w:rsidRPr="00327F56">
        <w:t>that he never laughed, and was therefore</w:t>
      </w:r>
      <w:r w:rsidRPr="00327F56">
        <w:br/>
        <w:t xml:space="preserve">called </w:t>
      </w:r>
      <w:r w:rsidRPr="00327F56">
        <w:rPr>
          <w:i/>
          <w:iCs/>
          <w:lang w:val="la-Latn" w:eastAsia="la-Latn" w:bidi="la-Latn"/>
        </w:rPr>
        <w:t>Agelastus</w:t>
      </w:r>
      <w:r w:rsidRPr="00327F56">
        <w:rPr>
          <w:i/>
          <w:iCs/>
        </w:rPr>
        <w:t xml:space="preserve">; </w:t>
      </w:r>
      <w:r w:rsidRPr="00327F56">
        <w:t>and many were never known to weep.</w:t>
      </w:r>
      <w:r w:rsidRPr="00327F56">
        <w:br/>
      </w:r>
      <w:r w:rsidRPr="00327F56">
        <w:rPr>
          <w:i/>
          <w:iCs/>
        </w:rPr>
        <w:t>Sacrates,</w:t>
      </w:r>
      <w:r w:rsidRPr="00327F56">
        <w:t xml:space="preserve"> fo famous for Wisdom, always appear’d with the fame</w:t>
      </w:r>
      <w:r w:rsidRPr="00327F56">
        <w:br/>
        <w:t>Countenance, being neither more or less chearsul or sad at one</w:t>
      </w:r>
      <w:r w:rsidRPr="00327F56">
        <w:br/>
        <w:t>tube than another. This Disposition of Mind is sometimes</w:t>
      </w:r>
      <w:r w:rsidRPr="00327F56">
        <w:br/>
        <w:t>carded to a herd and inflexible Roughness and Sternness of Na-</w:t>
      </w:r>
      <w:r w:rsidRPr="00327F56">
        <w:br/>
        <w:t>ture, which extioguishes the Affections of Humanity. Persons</w:t>
      </w:r>
      <w:r w:rsidRPr="00327F56">
        <w:br/>
        <w:t xml:space="preserve">of this obdurate Temper, were, by the </w:t>
      </w:r>
      <w:r w:rsidRPr="00327F56">
        <w:rPr>
          <w:i/>
          <w:iCs/>
        </w:rPr>
        <w:t>Greeks,</w:t>
      </w:r>
      <w:r w:rsidRPr="00327F56">
        <w:t xml:space="preserve"> call’d </w:t>
      </w:r>
      <w:r w:rsidRPr="00327F56">
        <w:rPr>
          <w:i/>
          <w:iCs/>
        </w:rPr>
        <w:t>Apatbes,</w:t>
      </w:r>
      <w:r w:rsidRPr="00327F56">
        <w:rPr>
          <w:i/>
          <w:iCs/>
        </w:rPr>
        <w:br/>
      </w:r>
      <w:r w:rsidRPr="00327F56">
        <w:t>many of whom they bad among them; and, whet is strange,</w:t>
      </w:r>
      <w:r w:rsidRPr="00327F56">
        <w:br/>
        <w:t>most of them Professors and Teachers of Wisdom ; such as</w:t>
      </w:r>
      <w:r w:rsidRPr="00327F56">
        <w:br/>
      </w:r>
      <w:r w:rsidRPr="00327F56">
        <w:rPr>
          <w:i/>
          <w:iCs/>
        </w:rPr>
        <w:t>Diagenes</w:t>
      </w:r>
      <w:r w:rsidRPr="00327F56">
        <w:t xml:space="preserve"> .the Cynic, </w:t>
      </w:r>
      <w:r w:rsidRPr="00327F56">
        <w:rPr>
          <w:i/>
          <w:iCs/>
        </w:rPr>
        <w:t>Pyrrho, Heraclitus,</w:t>
      </w:r>
      <w:r w:rsidRPr="00327F56">
        <w:t xml:space="preserve"> and </w:t>
      </w:r>
      <w:r w:rsidRPr="00327F56">
        <w:rPr>
          <w:i/>
          <w:iCs/>
        </w:rPr>
        <w:t>Timm,</w:t>
      </w:r>
      <w:r w:rsidRPr="00327F56">
        <w:t xml:space="preserve"> which</w:t>
      </w:r>
      <w:r w:rsidRPr="00327F56">
        <w:br/>
        <w:t>last was arrived at such a Pitch as to hate all Mankind.</w:t>
      </w:r>
    </w:p>
    <w:p w14:paraId="640E0B8B" w14:textId="77777777" w:rsidR="00327F56" w:rsidRPr="00327F56" w:rsidRDefault="00327F56" w:rsidP="00327F56">
      <w:pPr>
        <w:ind w:firstLine="360"/>
      </w:pPr>
      <w:r w:rsidRPr="00327F56">
        <w:t xml:space="preserve">AJPATHIA, </w:t>
      </w:r>
      <w:r w:rsidRPr="00327F56">
        <w:rPr>
          <w:lang w:val="el-GR" w:eastAsia="el-GR" w:bidi="el-GR"/>
        </w:rPr>
        <w:t xml:space="preserve">ἀπάθεια. </w:t>
      </w:r>
      <w:r w:rsidRPr="00327F56">
        <w:t>An Apathy, or such an insensible</w:t>
      </w:r>
      <w:r w:rsidRPr="00327F56">
        <w:br/>
        <w:t>Temper as is desorrhed in the preceding Article.</w:t>
      </w:r>
    </w:p>
    <w:p w14:paraId="09DDB92D" w14:textId="77777777" w:rsidR="00327F56" w:rsidRPr="00327F56" w:rsidRDefault="00327F56" w:rsidP="00327F56">
      <w:pPr>
        <w:ind w:firstLine="360"/>
      </w:pPr>
      <w:r w:rsidRPr="00327F56">
        <w:t xml:space="preserve">APECHEMA, </w:t>
      </w:r>
      <w:r w:rsidRPr="00327F56">
        <w:rPr>
          <w:lang w:val="el-GR" w:eastAsia="el-GR" w:bidi="el-GR"/>
        </w:rPr>
        <w:t xml:space="preserve">ἀπηχημα.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ἀπὸ.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ηχος, </w:t>
      </w:r>
      <w:r w:rsidRPr="00327F56">
        <w:t>a Sound.</w:t>
      </w:r>
      <w:r w:rsidRPr="00327F56">
        <w:br/>
        <w:t>Properly a Resounding, or Repercussion of a Sound; hut, in a</w:t>
      </w:r>
      <w:r w:rsidRPr="00327F56">
        <w:br/>
        <w:t>medicinal Sense, it signifies a Contrafissure. See CONTRA-</w:t>
      </w:r>
      <w:r w:rsidRPr="00327F56">
        <w:br/>
        <w:t>rissURA.</w:t>
      </w:r>
    </w:p>
    <w:p w14:paraId="1A15B97C" w14:textId="77777777" w:rsidR="00327F56" w:rsidRPr="00327F56" w:rsidRDefault="00327F56" w:rsidP="00327F56">
      <w:pPr>
        <w:ind w:firstLine="360"/>
      </w:pPr>
      <w:r w:rsidRPr="00327F56">
        <w:t xml:space="preserve">APEIBA. </w:t>
      </w:r>
      <w:r w:rsidRPr="00327F56">
        <w:rPr>
          <w:i/>
          <w:iCs/>
        </w:rPr>
        <w:t xml:space="preserve">Arbor pondsera Brastlieasts </w:t>
      </w:r>
      <w:r w:rsidRPr="00327F56">
        <w:rPr>
          <w:i/>
          <w:iCs/>
          <w:lang w:val="la-Latn" w:eastAsia="la-Latn" w:bidi="la-Latn"/>
        </w:rPr>
        <w:t>fructu hispida Pomi</w:t>
      </w:r>
      <w:r w:rsidRPr="00327F56">
        <w:rPr>
          <w:i/>
          <w:iCs/>
          <w:lang w:val="la-Latn" w:eastAsia="la-Latn" w:bidi="la-Latn"/>
        </w:rPr>
        <w:br/>
        <w:t xml:space="preserve">'Aelagultndine, seminibus plurimis minimis. </w:t>
      </w:r>
      <w:r w:rsidRPr="00327F56">
        <w:rPr>
          <w:smallCaps/>
          <w:lang w:val="el-GR" w:eastAsia="el-GR" w:bidi="el-GR"/>
        </w:rPr>
        <w:t xml:space="preserve">Αρϊιβλ </w:t>
      </w:r>
      <w:r w:rsidRPr="00327F56">
        <w:rPr>
          <w:i/>
          <w:iCs/>
          <w:lang w:val="la-Latn" w:eastAsia="la-Latn" w:bidi="la-Latn"/>
        </w:rPr>
        <w:t>Brastlieast-</w:t>
      </w:r>
      <w:r w:rsidRPr="00327F56">
        <w:rPr>
          <w:i/>
          <w:iCs/>
          <w:lang w:val="la-Latn" w:eastAsia="la-Latn" w:bidi="la-Latn"/>
        </w:rPr>
        <w:br/>
        <w:t>bus,</w:t>
      </w:r>
      <w:r w:rsidRPr="00327F56">
        <w:rPr>
          <w:lang w:val="la-Latn" w:eastAsia="la-Latn" w:bidi="la-Latn"/>
        </w:rPr>
        <w:t xml:space="preserve"> Marcgr.</w:t>
      </w:r>
    </w:p>
    <w:p w14:paraId="4E797E1F" w14:textId="77777777" w:rsidR="00327F56" w:rsidRPr="00327F56" w:rsidRDefault="00327F56" w:rsidP="00327F56">
      <w:pPr>
        <w:ind w:firstLine="360"/>
      </w:pPr>
      <w:r w:rsidRPr="00327F56">
        <w:lastRenderedPageBreak/>
        <w:t>This Fruit is of no Use to the Inhebitants ; but the Wood</w:t>
      </w:r>
      <w:r w:rsidRPr="00327F56">
        <w:br/>
        <w:t xml:space="preserve">serves to make Fishing-boats, and Rafts to oast Rivers. </w:t>
      </w:r>
      <w:r w:rsidRPr="00327F56">
        <w:rPr>
          <w:i/>
          <w:iCs/>
        </w:rPr>
        <w:t>Pay</w:t>
      </w:r>
      <w:r w:rsidRPr="00327F56">
        <w:rPr>
          <w:i/>
          <w:iCs/>
        </w:rPr>
        <w:br/>
        <w:t xml:space="preserve">Hist. Plant. </w:t>
      </w:r>
      <w:r w:rsidRPr="00327F56">
        <w:rPr>
          <w:i/>
          <w:iCs/>
          <w:vertAlign w:val="subscript"/>
        </w:rPr>
        <w:t>v</w:t>
      </w:r>
      <w:r w:rsidRPr="00327F56">
        <w:rPr>
          <w:i/>
          <w:iCs/>
        </w:rPr>
        <w:t xml:space="preserve"> .</w:t>
      </w:r>
    </w:p>
    <w:p w14:paraId="25E84E52" w14:textId="77777777" w:rsidR="00327F56" w:rsidRPr="00327F56" w:rsidRDefault="00327F56" w:rsidP="00327F56">
      <w:pPr>
        <w:ind w:firstLine="360"/>
      </w:pPr>
      <w:r w:rsidRPr="00327F56">
        <w:t xml:space="preserve">APEIROI, </w:t>
      </w:r>
      <w:r w:rsidRPr="00327F56">
        <w:rPr>
          <w:lang w:val="el-GR" w:eastAsia="el-GR" w:bidi="el-GR"/>
        </w:rPr>
        <w:t xml:space="preserve">απκροι.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ποῦρα. </w:t>
      </w:r>
      <w:r w:rsidRPr="00327F56">
        <w:t>an Expe-</w:t>
      </w:r>
      <w:r w:rsidRPr="00327F56">
        <w:br/>
        <w:t xml:space="preserve">riment Unexperienced, unaccustomed. </w:t>
      </w:r>
      <w:r w:rsidRPr="00327F56">
        <w:rPr>
          <w:i/>
          <w:iCs/>
          <w:lang w:val="la-Latn" w:eastAsia="la-Latn" w:bidi="la-Latn"/>
        </w:rPr>
        <w:t xml:space="preserve">Hippocr,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Ratione</w:t>
      </w:r>
      <w:r w:rsidRPr="00327F56">
        <w:rPr>
          <w:i/>
          <w:iCs/>
          <w:lang w:val="la-Latn" w:eastAsia="la-Latn" w:bidi="la-Latn"/>
        </w:rPr>
        <w:br/>
        <w:t xml:space="preserve">'Vict.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 xml:space="preserve">Morbis </w:t>
      </w:r>
      <w:r w:rsidRPr="00327F56">
        <w:rPr>
          <w:i/>
          <w:iCs/>
        </w:rPr>
        <w:t>acut.</w:t>
      </w:r>
    </w:p>
    <w:p w14:paraId="5C115835" w14:textId="77777777" w:rsidR="00327F56" w:rsidRPr="00327F56" w:rsidRDefault="00327F56" w:rsidP="00327F56">
      <w:pPr>
        <w:ind w:firstLine="360"/>
      </w:pPr>
      <w:r w:rsidRPr="00327F56">
        <w:t xml:space="preserve">APEITHEUMENA, </w:t>
      </w:r>
      <w:r w:rsidRPr="00327F56">
        <w:rPr>
          <w:lang w:val="el-GR" w:eastAsia="el-GR" w:bidi="el-GR"/>
        </w:rPr>
        <w:t xml:space="preserve">ἀπειθηὑαενα, </w:t>
      </w:r>
      <w:r w:rsidRPr="00327F56">
        <w:t xml:space="preserve">from </w:t>
      </w:r>
      <w:r w:rsidRPr="00327F56">
        <w:rPr>
          <w:vertAlign w:val="subscript"/>
          <w:lang w:val="el-GR" w:eastAsia="el-GR" w:bidi="el-GR"/>
        </w:rPr>
        <w:t>Λ</w:t>
      </w:r>
      <w:r w:rsidRPr="00327F56">
        <w:rPr>
          <w:lang w:val="el-GR" w:eastAsia="el-GR" w:bidi="el-GR"/>
        </w:rPr>
        <w:t xml:space="preserve"> </w:t>
      </w:r>
      <w:r w:rsidRPr="00327F56">
        <w:t>Negative, and</w:t>
      </w:r>
      <w:r w:rsidRPr="00327F56">
        <w:br/>
      </w:r>
      <w:r w:rsidRPr="00327F56">
        <w:rPr>
          <w:lang w:val="el-GR" w:eastAsia="el-GR" w:bidi="el-GR"/>
        </w:rPr>
        <w:t xml:space="preserve">πάβομαι, </w:t>
      </w:r>
      <w:r w:rsidRPr="00327F56">
        <w:t>to be persuaded, to hearken to. Things in which the</w:t>
      </w:r>
    </w:p>
    <w:p w14:paraId="2071E0D7" w14:textId="77777777" w:rsidR="00327F56" w:rsidRPr="00327F56" w:rsidRDefault="00327F56" w:rsidP="00327F56">
      <w:pPr>
        <w:ind w:firstLine="360"/>
      </w:pPr>
      <w:r w:rsidRPr="00327F56">
        <w:t xml:space="preserve">Patient will not obey the Directions of the Physician. </w:t>
      </w:r>
      <w:r w:rsidRPr="00327F56">
        <w:rPr>
          <w:i/>
          <w:iCs/>
        </w:rPr>
        <w:t>Hiplai.</w:t>
      </w:r>
      <w:r w:rsidRPr="00327F56">
        <w:rPr>
          <w:i/>
          <w:iCs/>
        </w:rPr>
        <w:br/>
        <w:t>Prorrh.</w:t>
      </w:r>
      <w:r w:rsidRPr="00327F56">
        <w:t xml:space="preserve"> I.</w:t>
      </w:r>
    </w:p>
    <w:p w14:paraId="4BCB6E0C" w14:textId="77777777" w:rsidR="00327F56" w:rsidRPr="00327F56" w:rsidRDefault="00327F56" w:rsidP="00327F56">
      <w:pPr>
        <w:ind w:firstLine="360"/>
      </w:pPr>
      <w:r w:rsidRPr="00327F56">
        <w:t xml:space="preserve">APELLA, </w:t>
      </w:r>
      <w:r w:rsidRPr="00327F56">
        <w:rPr>
          <w:lang w:val="el-GR" w:eastAsia="el-GR" w:bidi="el-GR"/>
        </w:rPr>
        <w:t xml:space="preserve">λβπόδίραος. </w:t>
      </w:r>
      <w:r w:rsidRPr="00327F56">
        <w:t xml:space="preserve">By this Name </w:t>
      </w:r>
      <w:r w:rsidRPr="00327F56">
        <w:rPr>
          <w:i/>
          <w:iCs/>
        </w:rPr>
        <w:t>Galen,</w:t>
      </w:r>
      <w:r w:rsidRPr="00327F56">
        <w:t xml:space="preserve"> calls those</w:t>
      </w:r>
      <w:r w:rsidRPr="00327F56">
        <w:br/>
        <w:t>whose Prepuce, either, thro’ a Disease, .Section, or Con-</w:t>
      </w:r>
      <w:r w:rsidRPr="00327F56">
        <w:br/>
        <w:t>traction, is insufficient to cover the Glans.</w:t>
      </w:r>
    </w:p>
    <w:p w14:paraId="5649A94F" w14:textId="77777777" w:rsidR="00327F56" w:rsidRPr="00327F56" w:rsidRDefault="00327F56" w:rsidP="00327F56">
      <w:pPr>
        <w:ind w:firstLine="360"/>
      </w:pPr>
      <w:r w:rsidRPr="00327F56">
        <w:t xml:space="preserve">APELLIDES. </w:t>
      </w:r>
      <w:r w:rsidRPr="00327F56">
        <w:rPr>
          <w:lang w:val="el-GR" w:eastAsia="el-GR" w:bidi="el-GR"/>
        </w:rPr>
        <w:t xml:space="preserve">Α </w:t>
      </w:r>
      <w:r w:rsidRPr="00327F56">
        <w:t xml:space="preserve">famous Engineer, who, with </w:t>
      </w:r>
      <w:r w:rsidRPr="00327F56">
        <w:rPr>
          <w:i/>
          <w:iCs/>
        </w:rPr>
        <w:t>Archi-</w:t>
      </w:r>
      <w:r w:rsidRPr="00327F56">
        <w:rPr>
          <w:i/>
          <w:iCs/>
        </w:rPr>
        <w:br/>
        <w:t>medes,</w:t>
      </w:r>
      <w:r w:rsidRPr="00327F56">
        <w:t xml:space="preserve"> lays Claim to the Invention of a Machine for launching</w:t>
      </w:r>
      <w:r w:rsidRPr="00327F56">
        <w:br/>
        <w:t>of Ships ; the Model of which the antient Surgeons imitated,</w:t>
      </w:r>
      <w:r w:rsidRPr="00327F56">
        <w:br/>
        <w:t>in contriving a Machine for restoring Fraftures and Luxations,</w:t>
      </w:r>
      <w:r w:rsidRPr="00327F56">
        <w:br/>
        <w:t>which, because it was worked by three Cords, they called</w:t>
      </w:r>
      <w:r w:rsidRPr="00327F56">
        <w:br/>
      </w:r>
      <w:r w:rsidRPr="00327F56">
        <w:rPr>
          <w:i/>
          <w:iCs/>
        </w:rPr>
        <w:t xml:space="preserve">Trispast run Apellidis </w:t>
      </w:r>
      <w:r w:rsidRPr="00327F56">
        <w:rPr>
          <w:i/>
          <w:iCs/>
          <w:lang w:val="la-Latn" w:eastAsia="la-Latn" w:bidi="la-Latn"/>
        </w:rPr>
        <w:t>seu Archimedis.</w:t>
      </w:r>
    </w:p>
    <w:p w14:paraId="62F12B91" w14:textId="77777777" w:rsidR="00327F56" w:rsidRPr="00327F56" w:rsidRDefault="00327F56" w:rsidP="00327F56">
      <w:pPr>
        <w:ind w:firstLine="360"/>
      </w:pPr>
      <w:r w:rsidRPr="00327F56">
        <w:t xml:space="preserve">APEMPOLESIS, </w:t>
      </w:r>
      <w:r w:rsidRPr="00327F56">
        <w:rPr>
          <w:lang w:val="el-GR" w:eastAsia="el-GR" w:bidi="el-GR"/>
        </w:rPr>
        <w:t xml:space="preserve">άπεμπολησις,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ἀπεμπολάω,. </w:t>
      </w:r>
      <w:r w:rsidRPr="00327F56">
        <w:t>to mer-</w:t>
      </w:r>
      <w:r w:rsidRPr="00327F56">
        <w:br/>
        <w:t>chandise. A Trafficking or Selling. This is the proper Signi-</w:t>
      </w:r>
      <w:r w:rsidRPr="00327F56">
        <w:br/>
        <w:t xml:space="preserve">fication of the Word, according to </w:t>
      </w:r>
      <w:r w:rsidRPr="00327F56">
        <w:rPr>
          <w:i/>
          <w:iCs/>
        </w:rPr>
        <w:t>Hiesecherus.</w:t>
      </w:r>
      <w:r w:rsidRPr="00327F56">
        <w:t xml:space="preserve"> In this Sense</w:t>
      </w:r>
      <w:r w:rsidRPr="00327F56">
        <w:br/>
      </w:r>
      <w:r w:rsidRPr="00327F56">
        <w:rPr>
          <w:lang w:val="el-GR" w:eastAsia="el-GR" w:bidi="el-GR"/>
        </w:rPr>
        <w:t xml:space="preserve">ἀναγκαίως καίαρσίων άπεμπολησιςν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</w:t>
      </w:r>
      <w:r w:rsidRPr="00327F56">
        <w:rPr>
          <w:lang w:val="el-GR" w:eastAsia="el-GR" w:bidi="el-GR"/>
        </w:rPr>
        <w:t>πεεί έυονημ,</w:t>
      </w:r>
      <w:r w:rsidRPr="00327F56">
        <w:rPr>
          <w:lang w:val="el-GR" w:eastAsia="el-GR" w:bidi="el-GR"/>
        </w:rPr>
        <w:br/>
      </w:r>
      <w:r w:rsidRPr="00327F56">
        <w:t>must import, that, among other Qualifications he there requires</w:t>
      </w:r>
      <w:r w:rsidRPr="00327F56">
        <w:br/>
        <w:t>in a Physician, he must be furnished with a Stock of purging</w:t>
      </w:r>
      <w:r w:rsidRPr="00327F56">
        <w:br/>
        <w:t>Medicines, which he may fell to his Patients. Others under-</w:t>
      </w:r>
      <w:r w:rsidRPr="00327F56">
        <w:br/>
        <w:t xml:space="preserve">stand </w:t>
      </w:r>
      <w:r w:rsidRPr="00327F56">
        <w:rPr>
          <w:lang w:val="el-GR" w:eastAsia="el-GR" w:bidi="el-GR"/>
        </w:rPr>
        <w:t xml:space="preserve">άπεμπολησις, </w:t>
      </w:r>
      <w:r w:rsidRPr="00327F56">
        <w:t>in a contrary Sense, to he an Abhorrence of</w:t>
      </w:r>
      <w:r w:rsidRPr="00327F56">
        <w:br/>
        <w:t>selling or making Profit of his Medicines; or take it for an</w:t>
      </w:r>
      <w:r w:rsidRPr="00327F56">
        <w:br/>
        <w:t>Aversion to Trafficking in general, as unbecoming a Physician,</w:t>
      </w:r>
      <w:r w:rsidRPr="00327F56">
        <w:br/>
        <w:t>and betraying a Desire after Lucre. This latter interpretation</w:t>
      </w:r>
      <w:r w:rsidRPr="00327F56">
        <w:br/>
        <w:t>will appear the more probable, if we read the Passage, as it</w:t>
      </w:r>
      <w:r w:rsidRPr="00327F56">
        <w:br/>
        <w:t xml:space="preserve">stands in </w:t>
      </w:r>
      <w:r w:rsidRPr="00327F56">
        <w:rPr>
          <w:i/>
          <w:iCs/>
        </w:rPr>
        <w:t>Edit. Fol. Gen.</w:t>
      </w:r>
      <w:r w:rsidRPr="00327F56">
        <w:t xml:space="preserve"> I657. </w:t>
      </w:r>
      <w:r w:rsidRPr="00327F56">
        <w:rPr>
          <w:i/>
          <w:iCs/>
        </w:rPr>
        <w:t>cum Foesei Oecon.</w:t>
      </w:r>
      <w:r w:rsidRPr="00327F56">
        <w:t xml:space="preserve"> which is thus:</w:t>
      </w:r>
      <w:r w:rsidRPr="00327F56">
        <w:br/>
      </w:r>
      <w:r w:rsidRPr="00327F56">
        <w:rPr>
          <w:lang w:val="el-GR" w:eastAsia="el-GR" w:bidi="el-GR"/>
        </w:rPr>
        <w:t>*Ειδιισις τῶν πρας βίον χριιστῶν καὶ ἀναγκαίως καθαρσίων* άπεμπο-</w:t>
      </w:r>
      <w:r w:rsidRPr="00327F56">
        <w:rPr>
          <w:lang w:val="el-GR" w:eastAsia="el-GR" w:bidi="el-GR"/>
        </w:rPr>
        <w:br/>
        <w:t xml:space="preserve">λησις. άδ«σιδαιμ.ονίη- " Α </w:t>
      </w:r>
      <w:r w:rsidRPr="00327F56">
        <w:t xml:space="preserve">Knowledge of such purging </w:t>
      </w:r>
      <w:r w:rsidRPr="00327F56">
        <w:rPr>
          <w:lang w:val="la-Latn" w:eastAsia="la-Latn" w:bidi="la-Latn"/>
        </w:rPr>
        <w:t>Medi-</w:t>
      </w:r>
      <w:r w:rsidRPr="00327F56">
        <w:rPr>
          <w:lang w:val="la-Latn" w:eastAsia="la-Latn" w:bidi="la-Latn"/>
        </w:rPr>
        <w:br/>
      </w:r>
      <w:r w:rsidRPr="00327F56">
        <w:t xml:space="preserve">" </w:t>
      </w:r>
      <w:r w:rsidRPr="00327F56">
        <w:rPr>
          <w:lang w:val="la-Latn" w:eastAsia="la-Latn" w:bidi="la-Latn"/>
        </w:rPr>
        <w:t xml:space="preserve">cines </w:t>
      </w:r>
      <w:r w:rsidRPr="00327F56">
        <w:t xml:space="preserve">as are useful and necessary </w:t>
      </w:r>
      <w:r w:rsidRPr="00327F56">
        <w:rPr>
          <w:lang w:val="la-Latn" w:eastAsia="la-Latn" w:bidi="la-Latn"/>
        </w:rPr>
        <w:t xml:space="preserve">in Life ; </w:t>
      </w:r>
      <w:r w:rsidRPr="00327F56">
        <w:t>an Aversion to gain</w:t>
      </w:r>
      <w:r w:rsidRPr="00327F56">
        <w:br/>
      </w:r>
      <w:r w:rsidRPr="00327F56">
        <w:rPr>
          <w:lang w:val="la-Latn" w:eastAsia="la-Latn" w:bidi="la-Latn"/>
        </w:rPr>
        <w:t xml:space="preserve">" </w:t>
      </w:r>
      <w:r w:rsidRPr="00327F56">
        <w:t>by Trafficking ; a Mind free from Superstition.”</w:t>
      </w:r>
    </w:p>
    <w:p w14:paraId="59213AC8" w14:textId="77777777" w:rsidR="00327F56" w:rsidRPr="00327F56" w:rsidRDefault="00327F56" w:rsidP="00327F56">
      <w:pPr>
        <w:ind w:firstLine="360"/>
      </w:pPr>
      <w:r w:rsidRPr="00327F56">
        <w:t>APEN. SeeAMBALAM.</w:t>
      </w:r>
    </w:p>
    <w:p w14:paraId="6AD8F414" w14:textId="77777777" w:rsidR="00327F56" w:rsidRPr="00327F56" w:rsidRDefault="00327F56" w:rsidP="00327F56">
      <w:pPr>
        <w:ind w:firstLine="360"/>
      </w:pPr>
      <w:r w:rsidRPr="00327F56">
        <w:t xml:space="preserve">_ APENES, </w:t>
      </w:r>
      <w:r w:rsidRPr="00327F56">
        <w:rPr>
          <w:lang w:val="el-GR" w:eastAsia="el-GR" w:bidi="el-GR"/>
        </w:rPr>
        <w:t xml:space="preserve">άπηνές. </w:t>
      </w:r>
      <w:r w:rsidRPr="00327F56">
        <w:t xml:space="preserve">Harsh, unpleasant. </w:t>
      </w:r>
      <w:r w:rsidRPr="00327F56">
        <w:rPr>
          <w:i/>
          <w:iCs/>
        </w:rPr>
        <w:t>Hippe de Rat. Vict.</w:t>
      </w:r>
      <w:r w:rsidRPr="00327F56">
        <w:rPr>
          <w:i/>
          <w:iCs/>
        </w:rPr>
        <w:br/>
        <w:t>in Morb. acut.</w:t>
      </w:r>
    </w:p>
    <w:p w14:paraId="201892E9" w14:textId="77777777" w:rsidR="00327F56" w:rsidRPr="00327F56" w:rsidRDefault="00327F56" w:rsidP="00327F56">
      <w:pPr>
        <w:ind w:firstLine="360"/>
      </w:pPr>
      <w:r w:rsidRPr="00327F56">
        <w:t>APENSALUS. A Vessel with a narrowNeck to hold Oil.</w:t>
      </w:r>
      <w:r w:rsidRPr="00327F56">
        <w:br/>
      </w:r>
      <w:r w:rsidRPr="00327F56">
        <w:rPr>
          <w:i/>
          <w:iCs/>
        </w:rPr>
        <w:t>Rulandus.</w:t>
      </w:r>
    </w:p>
    <w:p w14:paraId="69C8C0FF" w14:textId="77777777" w:rsidR="00327F56" w:rsidRPr="00327F56" w:rsidRDefault="00327F56" w:rsidP="00327F56">
      <w:pPr>
        <w:ind w:firstLine="360"/>
      </w:pPr>
      <w:r w:rsidRPr="00327F56">
        <w:t xml:space="preserve">APEPSIA, </w:t>
      </w:r>
      <w:r w:rsidRPr="00327F56">
        <w:rPr>
          <w:i/>
          <w:iCs/>
        </w:rPr>
        <w:t>dors.Lia, from a.</w:t>
      </w:r>
      <w:r w:rsidRPr="00327F56">
        <w:t xml:space="preserve"> Negative, and </w:t>
      </w:r>
      <w:r w:rsidRPr="00327F56">
        <w:rPr>
          <w:lang w:val="el-GR" w:eastAsia="el-GR" w:bidi="el-GR"/>
        </w:rPr>
        <w:t xml:space="preserve">πέπτω, </w:t>
      </w:r>
      <w:r w:rsidRPr="00327F56">
        <w:t>to digest.</w:t>
      </w:r>
      <w:r w:rsidRPr="00327F56">
        <w:br/>
        <w:t>Indigestion.</w:t>
      </w:r>
    </w:p>
    <w:p w14:paraId="55A0D3FF" w14:textId="77777777" w:rsidR="00327F56" w:rsidRPr="00327F56" w:rsidRDefault="00327F56" w:rsidP="00327F56">
      <w:pPr>
        <w:ind w:firstLine="360"/>
      </w:pPr>
      <w:r w:rsidRPr="00327F56">
        <w:t xml:space="preserve">APEPTON, </w:t>
      </w:r>
      <w:r w:rsidRPr="00327F56">
        <w:rPr>
          <w:lang w:val="el-GR" w:eastAsia="el-GR" w:bidi="el-GR"/>
        </w:rPr>
        <w:t xml:space="preserve">απεπτον. </w:t>
      </w:r>
      <w:r w:rsidRPr="00327F56">
        <w:t>Crude, indigested. See CRUDUW.</w:t>
      </w:r>
      <w:r w:rsidRPr="00327F56">
        <w:br/>
        <w:t>APER. See PoItcUs.</w:t>
      </w:r>
    </w:p>
    <w:p w14:paraId="15F1C3E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APERIENTIA. </w:t>
      </w:r>
      <w:r w:rsidRPr="00327F56">
        <w:t>Aperitives, or aperient Medicines.</w:t>
      </w:r>
    </w:p>
    <w:p w14:paraId="76F5BF85" w14:textId="77777777" w:rsidR="00327F56" w:rsidRPr="00327F56" w:rsidRDefault="00327F56" w:rsidP="00327F56">
      <w:pPr>
        <w:ind w:firstLine="360"/>
      </w:pPr>
      <w:r w:rsidRPr="00327F56">
        <w:t xml:space="preserve">APERlSTATON, </w:t>
      </w:r>
      <w:r w:rsidRPr="00327F56">
        <w:rPr>
          <w:lang w:val="el-GR" w:eastAsia="el-GR" w:bidi="el-GR"/>
        </w:rPr>
        <w:t xml:space="preserve">άπεείστατον.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>πεείστα-</w:t>
      </w:r>
      <w:r w:rsidRPr="00327F56">
        <w:rPr>
          <w:lang w:val="el-GR" w:eastAsia="el-GR" w:bidi="el-GR"/>
        </w:rPr>
        <w:br/>
        <w:t xml:space="preserve">σις. </w:t>
      </w:r>
      <w:r w:rsidRPr="00327F56">
        <w:t xml:space="preserve">Affliction, Danger. An Epithet in </w:t>
      </w:r>
      <w:r w:rsidRPr="00327F56">
        <w:rPr>
          <w:i/>
          <w:iCs/>
        </w:rPr>
        <w:t>Galen, for</w:t>
      </w:r>
      <w:r w:rsidRPr="00327F56">
        <w:t xml:space="preserve"> an Ulcer</w:t>
      </w:r>
      <w:r w:rsidRPr="00327F56">
        <w:br/>
        <w:t>that is neither troublesome nor dangerous.</w:t>
      </w:r>
    </w:p>
    <w:p w14:paraId="4CC15783" w14:textId="77777777" w:rsidR="00327F56" w:rsidRPr="00327F56" w:rsidRDefault="00327F56" w:rsidP="00327F56">
      <w:pPr>
        <w:tabs>
          <w:tab w:val="left" w:pos="1498"/>
          <w:tab w:val="left" w:pos="2070"/>
          <w:tab w:val="left" w:pos="2534"/>
        </w:tabs>
        <w:ind w:firstLine="360"/>
      </w:pPr>
      <w:r w:rsidRPr="00327F56">
        <w:t xml:space="preserve">APERITTOS, </w:t>
      </w:r>
      <w:r w:rsidRPr="00327F56">
        <w:rPr>
          <w:lang w:val="el-GR" w:eastAsia="el-GR" w:bidi="el-GR"/>
        </w:rPr>
        <w:t xml:space="preserve">ἀπέειἠος, </w:t>
      </w:r>
      <w:r w:rsidRPr="00327F56">
        <w:t xml:space="preserve">from,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>πἱειῆὀς»</w:t>
      </w:r>
      <w:r w:rsidRPr="00327F56">
        <w:rPr>
          <w:lang w:val="el-GR" w:eastAsia="el-GR" w:bidi="el-GR"/>
        </w:rPr>
        <w:br/>
      </w:r>
      <w:r w:rsidRPr="00327F56">
        <w:t>redundant. An Epithet of such Aliments as generate but little</w:t>
      </w:r>
      <w:r w:rsidRPr="00327F56">
        <w:br/>
        <w:t>Excrement, as the Flesh of wild Animals, and such as live in</w:t>
      </w:r>
      <w:r w:rsidRPr="00327F56">
        <w:br/>
        <w:t xml:space="preserve">dry Places. The opposite Quality is called </w:t>
      </w:r>
      <w:r w:rsidRPr="00327F56">
        <w:rPr>
          <w:i/>
          <w:iCs/>
        </w:rPr>
        <w:t>Perletomaticos,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>πίειῆωματικοστ</w:t>
      </w:r>
      <w:r w:rsidRPr="00327F56">
        <w:rPr>
          <w:lang w:val="el-GR" w:eastAsia="el-GR" w:bidi="el-GR"/>
        </w:rPr>
        <w:tab/>
      </w:r>
      <w:r w:rsidRPr="00327F56">
        <w:t>'</w:t>
      </w:r>
      <w:r w:rsidRPr="00327F56">
        <w:tab/>
        <w:t>. ’ .</w:t>
      </w:r>
      <w:r w:rsidRPr="00327F56">
        <w:tab/>
        <w:t>.</w:t>
      </w:r>
    </w:p>
    <w:p w14:paraId="304722B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APERTUS, </w:t>
      </w:r>
      <w:r w:rsidRPr="00327F56">
        <w:t xml:space="preserve">taken for </w:t>
      </w:r>
      <w:r w:rsidRPr="00327F56">
        <w:rPr>
          <w:i/>
          <w:iCs/>
          <w:lang w:val="la-Latn" w:eastAsia="la-Latn" w:bidi="la-Latn"/>
        </w:rPr>
        <w:t>exulceratus,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as </w:t>
      </w:r>
      <w:r w:rsidRPr="00327F56">
        <w:rPr>
          <w:i/>
          <w:iCs/>
          <w:lang w:val="la-Latn" w:eastAsia="la-Latn" w:bidi="la-Latn"/>
        </w:rPr>
        <w:t xml:space="preserve">Apertae </w:t>
      </w:r>
      <w:r w:rsidRPr="00327F56">
        <w:rPr>
          <w:i/>
          <w:iCs/>
        </w:rPr>
        <w:t>Struma in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Scribonius Largus, </w:t>
      </w:r>
      <w:r w:rsidRPr="00327F56">
        <w:rPr>
          <w:i/>
          <w:iCs/>
        </w:rPr>
        <w:t>Nando.</w:t>
      </w:r>
      <w:r w:rsidRPr="00327F56">
        <w:t xml:space="preserve"> 8r. is the fame with </w:t>
      </w:r>
      <w:r w:rsidRPr="00327F56">
        <w:rPr>
          <w:i/>
          <w:iCs/>
        </w:rPr>
        <w:t>Plinsu Struma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exulcerata. </w:t>
      </w:r>
      <w:r w:rsidRPr="00327F56">
        <w:rPr>
          <w:i/>
          <w:iCs/>
        </w:rPr>
        <w:t>Lib.</w:t>
      </w:r>
      <w:r w:rsidRPr="00327F56">
        <w:t xml:space="preserve"> 30. </w:t>
      </w:r>
      <w:r w:rsidRPr="00327F56">
        <w:rPr>
          <w:i/>
          <w:iCs/>
        </w:rPr>
        <w:t>Cap.</w:t>
      </w:r>
      <w:r w:rsidRPr="00327F56">
        <w:t xml:space="preserve"> 5. </w:t>
      </w:r>
      <w:r w:rsidRPr="00327F56">
        <w:rPr>
          <w:i/>
          <w:iCs/>
          <w:lang w:val="la-Latn" w:eastAsia="la-Latn" w:bidi="la-Latn"/>
        </w:rPr>
        <w:t xml:space="preserve">Rhodius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 xml:space="preserve">Natis </w:t>
      </w:r>
      <w:r w:rsidRPr="00327F56">
        <w:rPr>
          <w:i/>
          <w:iCs/>
        </w:rPr>
        <w:t>ad Scrip.</w:t>
      </w:r>
      <w:r w:rsidRPr="00327F56">
        <w:rPr>
          <w:i/>
          <w:iCs/>
        </w:rPr>
        <w:br/>
        <w:t>Largurn.</w:t>
      </w:r>
    </w:p>
    <w:p w14:paraId="340BB66D" w14:textId="77777777" w:rsidR="00327F56" w:rsidRPr="00327F56" w:rsidRDefault="00327F56" w:rsidP="00327F56">
      <w:pPr>
        <w:ind w:firstLine="360"/>
      </w:pPr>
      <w:r w:rsidRPr="00327F56">
        <w:t xml:space="preserve">APES, Offic. Schrod. 5. 334. Aldrov. de </w:t>
      </w:r>
      <w:r w:rsidRPr="00327F56">
        <w:rPr>
          <w:lang w:val="la-Latn" w:eastAsia="la-Latn" w:bidi="la-Latn"/>
        </w:rPr>
        <w:t xml:space="preserve">infecti </w:t>
      </w:r>
      <w:r w:rsidRPr="00327F56">
        <w:t>20. Jonsi</w:t>
      </w:r>
      <w:r w:rsidRPr="00327F56">
        <w:br/>
        <w:t xml:space="preserve">de </w:t>
      </w:r>
      <w:r w:rsidRPr="00327F56">
        <w:rPr>
          <w:lang w:val="la-Latn" w:eastAsia="la-Latn" w:bidi="la-Latn"/>
        </w:rPr>
        <w:t xml:space="preserve">Insecti </w:t>
      </w:r>
      <w:r w:rsidRPr="00327F56">
        <w:t xml:space="preserve">I. Mouss </w:t>
      </w:r>
      <w:r w:rsidRPr="00327F56">
        <w:rPr>
          <w:lang w:val="la-Latn" w:eastAsia="la-Latn" w:bidi="la-Latn"/>
        </w:rPr>
        <w:t xml:space="preserve">Insecti </w:t>
      </w:r>
      <w:r w:rsidRPr="00327F56">
        <w:t xml:space="preserve">I. </w:t>
      </w:r>
      <w:r w:rsidRPr="00327F56">
        <w:rPr>
          <w:i/>
          <w:iCs/>
        </w:rPr>
        <w:t>Apla,</w:t>
      </w:r>
      <w:r w:rsidRPr="00327F56">
        <w:t xml:space="preserve"> Charin Exer. 36. </w:t>
      </w:r>
      <w:r w:rsidRPr="00327F56">
        <w:rPr>
          <w:i/>
          <w:iCs/>
        </w:rPr>
        <w:t>Apla,</w:t>
      </w:r>
      <w:r w:rsidRPr="00327F56">
        <w:rPr>
          <w:i/>
          <w:iCs/>
        </w:rPr>
        <w:br/>
      </w:r>
      <w:r w:rsidRPr="00327F56">
        <w:t xml:space="preserve">Mer. Pin. 196. </w:t>
      </w:r>
      <w:r w:rsidRPr="00327F56">
        <w:rPr>
          <w:i/>
          <w:iCs/>
        </w:rPr>
        <w:t xml:space="preserve">Apis </w:t>
      </w:r>
      <w:r w:rsidRPr="00327F56">
        <w:rPr>
          <w:i/>
          <w:iCs/>
          <w:lang w:val="la-Latn" w:eastAsia="la-Latn" w:bidi="la-Latn"/>
        </w:rPr>
        <w:t>domestica'seu</w:t>
      </w:r>
      <w:r w:rsidRPr="00327F56">
        <w:rPr>
          <w:i/>
          <w:iCs/>
        </w:rPr>
        <w:t xml:space="preserve">[vulgaris </w:t>
      </w:r>
      <w:r w:rsidRPr="00327F56">
        <w:rPr>
          <w:i/>
          <w:iCs/>
          <w:lang w:val="la-Latn" w:eastAsia="la-Latn" w:bidi="la-Latn"/>
        </w:rPr>
        <w:t>alvearium.</w:t>
      </w:r>
      <w:r w:rsidRPr="00327F56">
        <w:rPr>
          <w:lang w:val="la-Latn" w:eastAsia="la-Latn" w:bidi="la-Latn"/>
        </w:rPr>
        <w:t xml:space="preserve"> </w:t>
      </w:r>
      <w:r w:rsidRPr="00327F56">
        <w:t>Rail</w:t>
      </w:r>
      <w:r w:rsidRPr="00327F56">
        <w:br/>
        <w:t>Insect 240. BEES.</w:t>
      </w:r>
    </w:p>
    <w:p w14:paraId="4062354F" w14:textId="77777777" w:rsidR="00327F56" w:rsidRPr="00327F56" w:rsidRDefault="00327F56" w:rsidP="00327F56">
      <w:pPr>
        <w:ind w:firstLine="360"/>
      </w:pPr>
      <w:r w:rsidRPr="00327F56">
        <w:t>HiveBees, as they are called, are too well known to want a.</w:t>
      </w:r>
      <w:r w:rsidRPr="00327F56">
        <w:br/>
        <w:t>Description. I shell leave the (Economy of these industrious</w:t>
      </w:r>
      <w:r w:rsidRPr="00327F56">
        <w:br/>
        <w:t>and useful Infects to Naturalists, whose Province it is to consi-</w:t>
      </w:r>
      <w:r w:rsidRPr="00327F56">
        <w:br/>
        <w:t>der it: But must remark, thet Bees have furnish’d more Mate-</w:t>
      </w:r>
      <w:r w:rsidRPr="00327F56">
        <w:br/>
        <w:t>rials for Fables than for Medicines. Their Salts are, however,</w:t>
      </w:r>
      <w:r w:rsidRPr="00327F56">
        <w:br/>
        <w:t xml:space="preserve">very volatile, and highly exalted </w:t>
      </w:r>
      <w:r w:rsidRPr="00327F56">
        <w:rPr>
          <w:i/>
          <w:iCs/>
        </w:rPr>
        <w:t>for</w:t>
      </w:r>
      <w:r w:rsidRPr="00327F56">
        <w:t xml:space="preserve"> this Reason, when dry’d,</w:t>
      </w:r>
      <w:r w:rsidRPr="00327F56">
        <w:br/>
        <w:t>powder’d, and taken internally, they are diuretic and diapho-</w:t>
      </w:r>
      <w:r w:rsidRPr="00327F56">
        <w:br/>
        <w:t>retic. If this Powder is mix’d in Unguents, with which the</w:t>
      </w:r>
      <w:r w:rsidRPr="00327F56">
        <w:br/>
        <w:t>Head is anointed, it is raid to cine the Alopecia, and tju contri-</w:t>
      </w:r>
      <w:r w:rsidRPr="00327F56">
        <w:br/>
        <w:t>bute to the Growth of Hain udon bald Places.</w:t>
      </w:r>
    </w:p>
    <w:p w14:paraId="12A3FD01" w14:textId="77777777" w:rsidR="00327F56" w:rsidRPr="00327F56" w:rsidRDefault="00327F56" w:rsidP="00327F56">
      <w:pPr>
        <w:ind w:firstLine="360"/>
      </w:pPr>
      <w:r w:rsidRPr="00327F56">
        <w:t>All the Productions of Bees are used in Medicine, as Honey,</w:t>
      </w:r>
      <w:r w:rsidRPr="00327F56">
        <w:br/>
        <w:t>an admirable Remedy in many Disorders, and very useful in a</w:t>
      </w:r>
      <w:r w:rsidRPr="00327F56">
        <w:br/>
        <w:t xml:space="preserve">great Number of Officinal Compositions. See Mri. </w:t>
      </w:r>
      <w:r w:rsidRPr="00327F56">
        <w:rPr>
          <w:lang w:val="el-GR" w:eastAsia="el-GR" w:bidi="el-GR"/>
        </w:rPr>
        <w:t>ρέ</w:t>
      </w:r>
    </w:p>
    <w:p w14:paraId="382DD905" w14:textId="77777777" w:rsidR="00327F56" w:rsidRPr="00327F56" w:rsidRDefault="00327F56" w:rsidP="00327F56">
      <w:pPr>
        <w:ind w:firstLine="360"/>
      </w:pPr>
      <w:r w:rsidRPr="00327F56">
        <w:t>Wax, a very common Ingredient in Plaisters, and in the Bal-</w:t>
      </w:r>
      <w:r w:rsidRPr="00327F56">
        <w:br/>
        <w:t xml:space="preserve">sam of </w:t>
      </w:r>
      <w:r w:rsidRPr="00327F56">
        <w:rPr>
          <w:i/>
          <w:iCs/>
        </w:rPr>
        <w:t>Lucatellus,</w:t>
      </w:r>
      <w:r w:rsidRPr="00327F56">
        <w:t xml:space="preserve"> a very filly Composition. See CERA.</w:t>
      </w:r>
    </w:p>
    <w:p w14:paraId="51EB5D7F" w14:textId="77777777" w:rsidR="00327F56" w:rsidRPr="00327F56" w:rsidRDefault="00327F56" w:rsidP="00327F56">
      <w:pPr>
        <w:ind w:firstLine="360"/>
      </w:pPr>
      <w:r w:rsidRPr="00327F56">
        <w:t xml:space="preserve">Propolis, </w:t>
      </w:r>
      <w:r w:rsidRPr="00327F56">
        <w:rPr>
          <w:i/>
          <w:iCs/>
        </w:rPr>
        <w:t>Bee-bread. See AMBRA,</w:t>
      </w:r>
      <w:r w:rsidRPr="00327F56">
        <w:t xml:space="preserve"> and PRopoLis.</w:t>
      </w:r>
    </w:p>
    <w:p w14:paraId="4D6EB251" w14:textId="77777777" w:rsidR="00327F56" w:rsidRPr="00327F56" w:rsidRDefault="00327F56" w:rsidP="00327F56">
      <w:pPr>
        <w:ind w:firstLine="360"/>
      </w:pPr>
      <w:r w:rsidRPr="00327F56">
        <w:t xml:space="preserve">APEUTHYSMENOS, </w:t>
      </w:r>
      <w:r w:rsidRPr="00327F56">
        <w:rPr>
          <w:lang w:val="el-GR" w:eastAsia="el-GR" w:bidi="el-GR"/>
        </w:rPr>
        <w:t xml:space="preserve">ἀπἱυίὑσμὲνος,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εὐίὑς, </w:t>
      </w:r>
      <w:r w:rsidRPr="00327F56">
        <w:t>strain</w:t>
      </w:r>
      <w:r w:rsidRPr="00327F56">
        <w:br/>
        <w:t xml:space="preserve">‘ The Name of the' </w:t>
      </w:r>
      <w:r w:rsidRPr="00327F56">
        <w:rPr>
          <w:i/>
          <w:iCs/>
          <w:lang w:val="la-Latn" w:eastAsia="la-Latn" w:bidi="la-Latn"/>
        </w:rPr>
        <w:t>Intestinum Pessum,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Strait Gul. </w:t>
      </w:r>
      <w:r w:rsidRPr="00327F56">
        <w:rPr>
          <w:i/>
          <w:iCs/>
        </w:rPr>
        <w:t>Gcr~</w:t>
      </w:r>
      <w:r w:rsidRPr="00327F56">
        <w:rPr>
          <w:i/>
          <w:iCs/>
        </w:rPr>
        <w:br/>
        <w:t>raeus.</w:t>
      </w:r>
    </w:p>
    <w:p w14:paraId="2ABBBDD2" w14:textId="77777777" w:rsidR="00327F56" w:rsidRPr="00327F56" w:rsidRDefault="00327F56" w:rsidP="00327F56">
      <w:pPr>
        <w:ind w:firstLine="360"/>
      </w:pPr>
      <w:r w:rsidRPr="00327F56">
        <w:t>APHACA, Offic. Ger. Emac. I250. Park. Theas. Ic67.</w:t>
      </w:r>
      <w:r w:rsidRPr="00327F56">
        <w:br/>
      </w:r>
      <w:r w:rsidRPr="00327F56">
        <w:lastRenderedPageBreak/>
        <w:t>Raii Hist. I. 899. Synop. 3. 320. Tourn. Inst: 399. Elem.</w:t>
      </w:r>
      <w:r w:rsidRPr="00327F56">
        <w:br/>
        <w:t>Bot. 3I8. Boern. Ind. A. 2. 45. Rupp. Flor. Jen. 2II. Merc.</w:t>
      </w:r>
      <w:r w:rsidRPr="00327F56">
        <w:br/>
        <w:t xml:space="preserve">Bot. r. 24. Phys. Brit. 9. Mer. Pin. 9. </w:t>
      </w:r>
      <w:r w:rsidRPr="00327F56">
        <w:rPr>
          <w:i/>
          <w:iCs/>
        </w:rPr>
        <w:t xml:space="preserve">Latkyrus </w:t>
      </w:r>
      <w:r w:rsidRPr="00327F56">
        <w:rPr>
          <w:i/>
          <w:iCs/>
          <w:lang w:val="la-Latn" w:eastAsia="la-Latn" w:bidi="la-Latn"/>
        </w:rPr>
        <w:t>luteus an-</w:t>
      </w:r>
      <w:r w:rsidRPr="00327F56">
        <w:rPr>
          <w:i/>
          <w:iCs/>
          <w:lang w:val="la-Latn" w:eastAsia="la-Latn" w:bidi="la-Latn"/>
        </w:rPr>
        <w:br/>
        <w:t xml:space="preserve">nuus foliis </w:t>
      </w:r>
      <w:r w:rsidRPr="00327F56">
        <w:rPr>
          <w:i/>
          <w:iCs/>
        </w:rPr>
        <w:t xml:space="preserve">Convolvuli </w:t>
      </w:r>
      <w:r w:rsidRPr="00327F56">
        <w:rPr>
          <w:i/>
          <w:iCs/>
          <w:lang w:val="la-Latn" w:eastAsia="la-Latn" w:bidi="la-Latn"/>
        </w:rPr>
        <w:t>minoris.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Oxon. 2. 52. </w:t>
      </w:r>
      <w:r w:rsidRPr="00327F56">
        <w:rPr>
          <w:i/>
          <w:iCs/>
          <w:lang w:val="la-Latn" w:eastAsia="la-Latn" w:bidi="la-Latn"/>
        </w:rPr>
        <w:t>Vicia lutea</w:t>
      </w:r>
      <w:r w:rsidRPr="00327F56">
        <w:rPr>
          <w:i/>
          <w:iCs/>
          <w:lang w:val="la-Latn" w:eastAsia="la-Latn" w:bidi="la-Latn"/>
        </w:rPr>
        <w:br/>
        <w:t>foliis Convolvuli minoris,</w:t>
      </w:r>
      <w:r w:rsidRPr="00327F56">
        <w:rPr>
          <w:lang w:val="la-Latn" w:eastAsia="la-Latn" w:bidi="la-Latn"/>
        </w:rPr>
        <w:t xml:space="preserve"> C.B. </w:t>
      </w:r>
      <w:r w:rsidRPr="00327F56">
        <w:t xml:space="preserve">Pin. </w:t>
      </w:r>
      <w:r w:rsidRPr="00327F56">
        <w:rPr>
          <w:lang w:val="la-Latn" w:eastAsia="la-Latn" w:bidi="la-Latn"/>
        </w:rPr>
        <w:t xml:space="preserve">345. </w:t>
      </w:r>
      <w:r w:rsidRPr="00327F56">
        <w:rPr>
          <w:i/>
          <w:iCs/>
          <w:lang w:val="la-Latn" w:eastAsia="la-Latn" w:bidi="la-Latn"/>
        </w:rPr>
        <w:t xml:space="preserve">Vicia quae </w:t>
      </w:r>
      <w:r w:rsidRPr="00327F56">
        <w:rPr>
          <w:i/>
          <w:iCs/>
        </w:rPr>
        <w:t xml:space="preserve">Pit </w:t>
      </w:r>
      <w:r w:rsidRPr="00327F56">
        <w:rPr>
          <w:i/>
          <w:iCs/>
          <w:lang w:val="la-Latn" w:eastAsia="la-Latn" w:bidi="la-Latn"/>
        </w:rPr>
        <w:t>ire Ac~</w:t>
      </w:r>
      <w:r w:rsidRPr="00327F56">
        <w:rPr>
          <w:i/>
          <w:iCs/>
          <w:lang w:val="la-Latn" w:eastAsia="la-Latn" w:bidi="la-Latn"/>
        </w:rPr>
        <w:br/>
        <w:t xml:space="preserve">gulllara, lata </w:t>
      </w:r>
      <w:r w:rsidRPr="00327F56">
        <w:rPr>
          <w:i/>
          <w:iCs/>
        </w:rPr>
        <w:t xml:space="preserve">seliaua store </w:t>
      </w:r>
      <w:r w:rsidRPr="00327F56">
        <w:rPr>
          <w:i/>
          <w:iCs/>
          <w:lang w:val="la-Latn" w:eastAsia="la-Latn" w:bidi="la-Latn"/>
        </w:rPr>
        <w:t>luteo,</w:t>
      </w:r>
      <w:r w:rsidRPr="00327F56">
        <w:rPr>
          <w:lang w:val="la-Latn" w:eastAsia="la-Latn" w:bidi="la-Latn"/>
        </w:rPr>
        <w:t xml:space="preserve"> C. B. 2. 3I6. Chah. I48.</w:t>
      </w:r>
      <w:r w:rsidRPr="00327F56">
        <w:rPr>
          <w:lang w:val="la-Latn" w:eastAsia="la-Latn" w:bidi="la-Latn"/>
        </w:rPr>
        <w:br/>
      </w:r>
      <w:r w:rsidRPr="00327F56">
        <w:t xml:space="preserve">YELLOW VETCHLING. </w:t>
      </w:r>
      <w:r w:rsidRPr="00327F56">
        <w:rPr>
          <w:i/>
          <w:iCs/>
        </w:rPr>
        <w:t>Dale.</w:t>
      </w:r>
    </w:p>
    <w:p w14:paraId="7F6DE672" w14:textId="77777777" w:rsidR="00327F56" w:rsidRPr="00327F56" w:rsidRDefault="00327F56" w:rsidP="00327F56">
      <w:pPr>
        <w:tabs>
          <w:tab w:val="left" w:pos="1152"/>
        </w:tabs>
        <w:ind w:firstLine="360"/>
      </w:pPr>
      <w:r w:rsidRPr="00327F56">
        <w:rPr>
          <w:i/>
          <w:iCs/>
        </w:rPr>
        <w:t>Apkace</w:t>
      </w:r>
      <w:r w:rsidRPr="00327F56">
        <w:t xml:space="preserve"> is a small Shrub that grows in plough’d Lands, and is</w:t>
      </w:r>
      <w:r w:rsidRPr="00327F56">
        <w:br/>
        <w:t>taller then the Len til, and bears a thin Least and larger’ Pods</w:t>
      </w:r>
      <w:r w:rsidRPr="00327F56">
        <w:br/>
        <w:t>than the Lentil, which contain three or four Seeds, lest than</w:t>
      </w:r>
      <w:r w:rsidRPr="00327F56">
        <w:br/>
        <w:t>Lentils.</w:t>
      </w:r>
      <w:r w:rsidRPr="00327F56">
        <w:tab/>
        <w:t>i / _</w:t>
      </w:r>
    </w:p>
    <w:p w14:paraId="362E965B" w14:textId="77777777" w:rsidR="00327F56" w:rsidRPr="00327F56" w:rsidRDefault="00327F56" w:rsidP="00327F56">
      <w:pPr>
        <w:tabs>
          <w:tab w:val="left" w:pos="973"/>
        </w:tabs>
        <w:ind w:firstLine="360"/>
      </w:pPr>
      <w:r w:rsidRPr="00327F56">
        <w:t>The Seeds have an astringent Quality, by virtue of which</w:t>
      </w:r>
      <w:r w:rsidRPr="00327F56">
        <w:br/>
        <w:t>they stop Fluxes of the Belly and Stomach, if they are roasted,</w:t>
      </w:r>
      <w:r w:rsidRPr="00327F56">
        <w:br/>
        <w:t xml:space="preserve">or shell’d and boil’d like Lentils. </w:t>
      </w:r>
      <w:r w:rsidRPr="00327F56">
        <w:rPr>
          <w:i/>
          <w:iCs/>
        </w:rPr>
        <w:t>Dioseerides, Lib. a. Cap.</w:t>
      </w:r>
      <w:r w:rsidRPr="00327F56">
        <w:rPr>
          <w:i/>
          <w:iCs/>
        </w:rPr>
        <w:br/>
      </w:r>
      <w:r w:rsidRPr="00327F56">
        <w:t>I78.</w:t>
      </w:r>
      <w:r w:rsidRPr="00327F56">
        <w:tab/>
        <w:t>.... -</w:t>
      </w:r>
      <w:r w:rsidRPr="00327F56">
        <w:br w:type="page"/>
      </w:r>
    </w:p>
    <w:p w14:paraId="344AED1D" w14:textId="77777777" w:rsidR="00327F56" w:rsidRPr="00327F56" w:rsidRDefault="00327F56" w:rsidP="00327F56">
      <w:r w:rsidRPr="00327F56">
        <w:rPr>
          <w:i/>
          <w:iCs/>
        </w:rPr>
        <w:lastRenderedPageBreak/>
        <w:t>-suX.da</w:t>
      </w:r>
      <w:r w:rsidRPr="00327F56">
        <w:t xml:space="preserve"> not find any other Medicinal’ Virtues attributed to it by</w:t>
      </w:r>
      <w:r w:rsidRPr="00327F56">
        <w:br/>
        <w:t xml:space="preserve">the Moderns. </w:t>
      </w:r>
      <w:r w:rsidRPr="00327F56">
        <w:rPr>
          <w:vertAlign w:val="superscript"/>
        </w:rPr>
        <w:t>:</w:t>
      </w:r>
    </w:p>
    <w:p w14:paraId="39773306" w14:textId="77777777" w:rsidR="00327F56" w:rsidRPr="00327F56" w:rsidRDefault="00327F56" w:rsidP="00327F56">
      <w:pPr>
        <w:ind w:firstLine="360"/>
      </w:pPr>
      <w:r w:rsidRPr="00327F56">
        <w:t xml:space="preserve">APHJERESIS, </w:t>
      </w:r>
      <w:r w:rsidRPr="00327F56">
        <w:rPr>
          <w:lang w:val="el-GR" w:eastAsia="el-GR" w:bidi="el-GR"/>
        </w:rPr>
        <w:t xml:space="preserve">ἀφαἀρεσις,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ἀφαιρέω, </w:t>
      </w:r>
      <w:r w:rsidRPr="00327F56">
        <w:t>to take away; a</w:t>
      </w:r>
      <w:r w:rsidRPr="00327F56">
        <w:br/>
        <w:t>removing or taking away. In a general Sense it signifies a re-</w:t>
      </w:r>
      <w:r w:rsidRPr="00327F56">
        <w:br/>
        <w:t>moving whatever requires it in a Medicinal way, and is opposed</w:t>
      </w:r>
      <w:r w:rsidRPr="00327F56">
        <w:br/>
        <w:t xml:space="preserve">to. </w:t>
      </w:r>
      <w:r w:rsidRPr="00327F56">
        <w:rPr>
          <w:i/>
          <w:iCs/>
        </w:rPr>
        <w:t>Prosthesis, mgisSreaes,</w:t>
      </w:r>
      <w:r w:rsidRPr="00327F56">
        <w:t xml:space="preserve"> Addition.- </w:t>
      </w:r>
      <w:r w:rsidRPr="00327F56">
        <w:rPr>
          <w:lang w:val="la-Latn" w:eastAsia="la-Latn" w:bidi="la-Latn"/>
        </w:rPr>
        <w:t xml:space="preserve">Aphaeresis, </w:t>
      </w:r>
      <w:r w:rsidRPr="00327F56">
        <w:t>in a stricter</w:t>
      </w:r>
      <w:r w:rsidRPr="00327F56">
        <w:br/>
        <w:t>Sense, is that Part os Surgery which takes off what as super-</w:t>
      </w:r>
      <w:r w:rsidRPr="00327F56">
        <w:br/>
        <w:t>fluous.</w:t>
      </w:r>
    </w:p>
    <w:p w14:paraId="2CED3D94" w14:textId="77777777" w:rsidR="00327F56" w:rsidRPr="00327F56" w:rsidRDefault="00327F56" w:rsidP="00327F56">
      <w:pPr>
        <w:tabs>
          <w:tab w:val="right" w:pos="5483"/>
        </w:tabs>
        <w:ind w:firstLine="360"/>
      </w:pPr>
      <w:r w:rsidRPr="00327F56">
        <w:rPr>
          <w:lang w:val="el-GR" w:eastAsia="el-GR" w:bidi="el-GR"/>
        </w:rPr>
        <w:t xml:space="preserve">Ἀφαίρεσις,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περί ἐυσχημ, </w:t>
      </w:r>
      <w:r w:rsidRPr="00327F56">
        <w:t>signifies Rapacious.</w:t>
      </w:r>
      <w:r w:rsidRPr="00327F56">
        <w:br/>
        <w:t xml:space="preserve">ness ; and </w:t>
      </w:r>
      <w:r w:rsidRPr="00327F56">
        <w:rPr>
          <w:lang w:val="el-GR" w:eastAsia="el-GR" w:bidi="el-GR"/>
        </w:rPr>
        <w:t xml:space="preserve">άφαιρέοτες τῶν άιμάτων, </w:t>
      </w:r>
      <w:r w:rsidRPr="00327F56">
        <w:rPr>
          <w:i/>
          <w:iCs/>
        </w:rPr>
        <w:t>Coaca Pranot.</w:t>
      </w:r>
      <w:r w:rsidRPr="00327F56">
        <w:t xml:space="preserve"> are sponta-</w:t>
      </w:r>
      <w:r w:rsidRPr="00327F56">
        <w:br/>
        <w:t xml:space="preserve">neous Haemorrhages, according to </w:t>
      </w:r>
      <w:r w:rsidRPr="00327F56">
        <w:rPr>
          <w:i/>
          <w:iCs/>
        </w:rPr>
        <w:t>Foesius. -</w:t>
      </w:r>
      <w:r w:rsidRPr="00327F56">
        <w:rPr>
          <w:i/>
          <w:iCs/>
        </w:rPr>
        <w:tab/>
      </w:r>
      <w:r w:rsidRPr="00327F56">
        <w:rPr>
          <w:i/>
          <w:iCs/>
          <w:lang w:val="la-Latn" w:eastAsia="la-Latn" w:bidi="la-Latn"/>
        </w:rPr>
        <w:t>-»</w:t>
      </w:r>
    </w:p>
    <w:p w14:paraId="24602CC9" w14:textId="77777777" w:rsidR="00327F56" w:rsidRPr="00327F56" w:rsidRDefault="00327F56" w:rsidP="00327F56">
      <w:pPr>
        <w:ind w:firstLine="360"/>
      </w:pPr>
      <w:r w:rsidRPr="00327F56">
        <w:t xml:space="preserve">APHANISMOS, </w:t>
      </w:r>
      <w:r w:rsidRPr="00327F56">
        <w:rPr>
          <w:lang w:val="el-GR" w:eastAsia="el-GR" w:bidi="el-GR"/>
        </w:rPr>
        <w:t xml:space="preserve">άφανισμὸς,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αψανἰζω, </w:t>
      </w:r>
      <w:r w:rsidRPr="00327F56">
        <w:t>to make to dis-</w:t>
      </w:r>
      <w:r w:rsidRPr="00327F56">
        <w:br/>
        <w:t>appear. An Evanescence.</w:t>
      </w:r>
    </w:p>
    <w:p w14:paraId="18A2E294" w14:textId="77777777" w:rsidR="00327F56" w:rsidRPr="00327F56" w:rsidRDefault="00327F56" w:rsidP="00327F56">
      <w:pPr>
        <w:tabs>
          <w:tab w:val="right" w:pos="5483"/>
        </w:tabs>
        <w:ind w:firstLine="360"/>
      </w:pPr>
      <w:r w:rsidRPr="00327F56">
        <w:rPr>
          <w:lang w:val="el-GR" w:eastAsia="el-GR" w:bidi="el-GR"/>
        </w:rPr>
        <w:t xml:space="preserve">Ἀφανίζομαι, </w:t>
      </w:r>
      <w:r w:rsidRPr="00327F56">
        <w:t xml:space="preserve">is a Verb often used by </w:t>
      </w:r>
      <w:r w:rsidRPr="00327F56">
        <w:rPr>
          <w:i/>
          <w:iCs/>
        </w:rPr>
        <w:t>Hippocrates,</w:t>
      </w:r>
      <w:r w:rsidRPr="00327F56">
        <w:t xml:space="preserve"> and, aS</w:t>
      </w:r>
      <w:r w:rsidRPr="00327F56">
        <w:br/>
        <w:t xml:space="preserve">explain’d by </w:t>
      </w:r>
      <w:r w:rsidRPr="00327F56">
        <w:rPr>
          <w:i/>
          <w:iCs/>
        </w:rPr>
        <w:t>Galen, Comment.</w:t>
      </w:r>
      <w:r w:rsidRPr="00327F56">
        <w:t xml:space="preserve"> 2. </w:t>
      </w:r>
      <w:r w:rsidRPr="00327F56">
        <w:rPr>
          <w:i/>
          <w:iCs/>
        </w:rPr>
        <w:t>in Progn.</w:t>
      </w:r>
      <w:r w:rsidRPr="00327F56">
        <w:t xml:space="preserve"> signifies to Vanish,</w:t>
      </w:r>
      <w:r w:rsidRPr="00327F56">
        <w:br/>
        <w:t>Or disappear on a sudden.</w:t>
      </w:r>
      <w:r w:rsidRPr="00327F56">
        <w:tab/>
        <w:t>*</w:t>
      </w:r>
    </w:p>
    <w:p w14:paraId="3BDB0D26" w14:textId="77777777" w:rsidR="00327F56" w:rsidRPr="00327F56" w:rsidRDefault="00327F56" w:rsidP="00327F56">
      <w:pPr>
        <w:tabs>
          <w:tab w:val="left" w:pos="2518"/>
        </w:tabs>
        <w:ind w:firstLine="360"/>
      </w:pPr>
      <w:r w:rsidRPr="00327F56">
        <w:t xml:space="preserve">APHASSOMENOS, </w:t>
      </w:r>
      <w:r w:rsidRPr="00327F56">
        <w:rPr>
          <w:lang w:val="el-GR" w:eastAsia="el-GR" w:bidi="el-GR"/>
        </w:rPr>
        <w:t xml:space="preserve">ἀφαπὸμενος,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ἀφάισω, </w:t>
      </w:r>
      <w:r w:rsidRPr="00327F56">
        <w:t>to handle.</w:t>
      </w:r>
      <w:r w:rsidRPr="00327F56">
        <w:br/>
        <w:t xml:space="preserve">Felt, rubbed with the Fingers, handled. </w:t>
      </w:r>
      <w:r w:rsidRPr="00327F56">
        <w:rPr>
          <w:i/>
          <w:iCs/>
        </w:rPr>
        <w:t>Galen, apud Hippoc.</w:t>
      </w:r>
      <w:r w:rsidRPr="00327F56">
        <w:rPr>
          <w:i/>
          <w:iCs/>
        </w:rPr>
        <w:br/>
        <w:t>in Exeg.</w:t>
      </w:r>
      <w:r w:rsidRPr="00327F56">
        <w:rPr>
          <w:i/>
          <w:iCs/>
        </w:rPr>
        <w:tab/>
        <w:t>'</w:t>
      </w:r>
    </w:p>
    <w:p w14:paraId="5D944C49" w14:textId="77777777" w:rsidR="00327F56" w:rsidRPr="00327F56" w:rsidRDefault="00327F56" w:rsidP="00327F56">
      <w:pPr>
        <w:tabs>
          <w:tab w:val="left" w:pos="4051"/>
          <w:tab w:val="left" w:leader="hyphen" w:pos="4417"/>
        </w:tabs>
        <w:ind w:firstLine="360"/>
      </w:pPr>
      <w:r w:rsidRPr="00327F56">
        <w:t xml:space="preserve">It is. frequently by </w:t>
      </w:r>
      <w:r w:rsidRPr="00327F56">
        <w:rPr>
          <w:i/>
          <w:iCs/>
        </w:rPr>
        <w:t>Hippocrates</w:t>
      </w:r>
      <w:r w:rsidRPr="00327F56">
        <w:t xml:space="preserve"> apply’d to </w:t>
      </w:r>
      <w:r w:rsidRPr="00327F56">
        <w:rPr>
          <w:i/>
          <w:iCs/>
        </w:rPr>
        <w:t>Touches</w:t>
      </w:r>
      <w:r w:rsidRPr="00327F56">
        <w:t xml:space="preserve"> the</w:t>
      </w:r>
      <w:r w:rsidRPr="00327F56">
        <w:br/>
        <w:t>Pudenda in Women, in order to discover Disorders of those</w:t>
      </w:r>
      <w:r w:rsidRPr="00327F56">
        <w:br/>
        <w:t>Parts. See TAcTUS.</w:t>
      </w:r>
      <w:r w:rsidRPr="00327F56">
        <w:tab/>
      </w:r>
      <w:r w:rsidRPr="00327F56">
        <w:tab/>
      </w:r>
    </w:p>
    <w:p w14:paraId="1D3F726D" w14:textId="77777777" w:rsidR="00327F56" w:rsidRPr="00327F56" w:rsidRDefault="00327F56" w:rsidP="00327F56">
      <w:r w:rsidRPr="00327F56">
        <w:t xml:space="preserve">. APHEBRIOC, Sulphur. </w:t>
      </w:r>
      <w:r w:rsidRPr="00327F56">
        <w:rPr>
          <w:i/>
          <w:iCs/>
        </w:rPr>
        <w:t>Rulandus.</w:t>
      </w:r>
    </w:p>
    <w:p w14:paraId="26157446" w14:textId="77777777" w:rsidR="00327F56" w:rsidRPr="00327F56" w:rsidRDefault="00327F56" w:rsidP="00327F56">
      <w:pPr>
        <w:ind w:firstLine="360"/>
      </w:pPr>
      <w:r w:rsidRPr="00327F56">
        <w:t xml:space="preserve">APHELIA, </w:t>
      </w:r>
      <w:r w:rsidRPr="00327F56">
        <w:rPr>
          <w:lang w:val="el-GR" w:eastAsia="el-GR" w:bidi="el-GR"/>
        </w:rPr>
        <w:t xml:space="preserve">ἀφέλεια,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ἀφελῆς, </w:t>
      </w:r>
      <w:r w:rsidRPr="00327F56">
        <w:t xml:space="preserve">simple, plain; </w:t>
      </w:r>
      <w:r w:rsidRPr="00327F56">
        <w:rPr>
          <w:lang w:val="la-Latn" w:eastAsia="la-Latn" w:bidi="la-Latn"/>
        </w:rPr>
        <w:t>A Simpli-</w:t>
      </w:r>
      <w:r w:rsidRPr="00327F56">
        <w:rPr>
          <w:lang w:val="la-Latn" w:eastAsia="la-Latn" w:bidi="la-Latn"/>
        </w:rPr>
        <w:br/>
      </w:r>
      <w:r w:rsidRPr="00327F56">
        <w:t>city in teaching and practising Physic, proper to the Sect of the</w:t>
      </w:r>
      <w:r w:rsidRPr="00327F56">
        <w:br/>
        <w:t xml:space="preserve">Methodists. </w:t>
      </w:r>
      <w:r w:rsidRPr="00327F56">
        <w:rPr>
          <w:i/>
          <w:iCs/>
        </w:rPr>
        <w:t>Galen. M. M.L An c.</w:t>
      </w:r>
      <w:r w:rsidRPr="00327F56">
        <w:t xml:space="preserve"> 4. </w:t>
      </w:r>
      <w:r w:rsidRPr="00327F56">
        <w:rPr>
          <w:i/>
          <w:iCs/>
          <w:lang w:val="la-Latn" w:eastAsia="la-Latn" w:bidi="la-Latn"/>
        </w:rPr>
        <w:t>Castellus.</w:t>
      </w:r>
    </w:p>
    <w:p w14:paraId="201A6F82" w14:textId="77777777" w:rsidR="00327F56" w:rsidRPr="00327F56" w:rsidRDefault="00327F56" w:rsidP="00327F56">
      <w:pPr>
        <w:ind w:firstLine="360"/>
      </w:pPr>
      <w:r w:rsidRPr="00327F56">
        <w:t xml:space="preserve">APHeLICESTEROS, </w:t>
      </w:r>
      <w:r w:rsidRPr="00327F56">
        <w:rPr>
          <w:lang w:val="el-GR" w:eastAsia="el-GR" w:bidi="el-GR"/>
        </w:rPr>
        <w:t xml:space="preserve">ἀφηλικέστερος, </w:t>
      </w:r>
      <w:r w:rsidRPr="00327F56">
        <w:t xml:space="preserve">of </w:t>
      </w:r>
      <w:r w:rsidRPr="00327F56">
        <w:rPr>
          <w:lang w:val="el-GR" w:eastAsia="el-GR" w:bidi="el-GR"/>
        </w:rPr>
        <w:t xml:space="preserve">ἀπὸ, </w:t>
      </w:r>
      <w:r w:rsidRPr="00327F56">
        <w:t>from, and</w:t>
      </w:r>
      <w:r w:rsidRPr="00327F56">
        <w:br/>
      </w:r>
      <w:r w:rsidRPr="00327F56">
        <w:rPr>
          <w:lang w:val="el-GR" w:eastAsia="el-GR" w:bidi="el-GR"/>
        </w:rPr>
        <w:t xml:space="preserve">ήλικία. </w:t>
      </w:r>
      <w:r w:rsidRPr="00327F56">
        <w:t xml:space="preserve">Youth; one past the Flower of Age. </w:t>
      </w:r>
      <w:r w:rsidRPr="00327F56">
        <w:rPr>
          <w:i/>
          <w:iCs/>
          <w:lang w:val="la-Latn" w:eastAsia="la-Latn" w:bidi="la-Latn"/>
        </w:rPr>
        <w:t xml:space="preserve">Hippocr. </w:t>
      </w:r>
      <w:r w:rsidRPr="00327F56">
        <w:rPr>
          <w:i/>
          <w:iCs/>
        </w:rPr>
        <w:t>Lib.</w:t>
      </w:r>
      <w:r w:rsidRPr="00327F56">
        <w:t xml:space="preserve"> 7;</w:t>
      </w:r>
      <w:r w:rsidRPr="00327F56">
        <w:br/>
      </w:r>
      <w:r w:rsidRPr="00327F56">
        <w:rPr>
          <w:i/>
          <w:iCs/>
        </w:rPr>
        <w:t>Epid. .</w:t>
      </w:r>
    </w:p>
    <w:p w14:paraId="31348C0B" w14:textId="77777777" w:rsidR="00327F56" w:rsidRPr="00327F56" w:rsidRDefault="00327F56" w:rsidP="00327F56">
      <w:pPr>
        <w:ind w:firstLine="360"/>
      </w:pPr>
      <w:r w:rsidRPr="00327F56">
        <w:t xml:space="preserve">APHEPSeMA, </w:t>
      </w:r>
      <w:r w:rsidRPr="00327F56">
        <w:rPr>
          <w:lang w:val="el-GR" w:eastAsia="el-GR" w:bidi="el-GR"/>
        </w:rPr>
        <w:t xml:space="preserve">ἀφέψίίμα,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εψω, </w:t>
      </w:r>
      <w:r w:rsidRPr="00327F56">
        <w:t>to boil; a Decoction;</w:t>
      </w:r>
      <w:r w:rsidRPr="00327F56">
        <w:br/>
      </w:r>
      <w:r w:rsidRPr="00327F56">
        <w:rPr>
          <w:i/>
          <w:iCs/>
        </w:rPr>
        <w:t>Dioscorides.</w:t>
      </w:r>
    </w:p>
    <w:p w14:paraId="47ED5637" w14:textId="77777777" w:rsidR="00327F56" w:rsidRPr="00327F56" w:rsidRDefault="00327F56" w:rsidP="00327F56">
      <w:pPr>
        <w:ind w:firstLine="360"/>
      </w:pPr>
      <w:r w:rsidRPr="00327F56">
        <w:t xml:space="preserve">APHESI3, </w:t>
      </w:r>
      <w:r w:rsidRPr="00327F56">
        <w:rPr>
          <w:lang w:val="el-GR" w:eastAsia="el-GR" w:bidi="el-GR"/>
        </w:rPr>
        <w:t xml:space="preserve">ἄφεσις,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ἀφίημι, </w:t>
      </w:r>
      <w:r w:rsidRPr="00327F56">
        <w:t xml:space="preserve">to remit, in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>generally signifies the Remission or Solution of a Disease ; but</w:t>
      </w:r>
      <w:r w:rsidRPr="00327F56">
        <w:br/>
        <w:t xml:space="preserve">in </w:t>
      </w:r>
      <w:r w:rsidRPr="00327F56">
        <w:rPr>
          <w:i/>
          <w:iCs/>
          <w:lang w:val="la-Latn" w:eastAsia="la-Latn" w:bidi="la-Latn"/>
        </w:rPr>
        <w:t xml:space="preserve">Epici. </w:t>
      </w:r>
      <w:r w:rsidRPr="00327F56">
        <w:rPr>
          <w:i/>
          <w:iCs/>
        </w:rPr>
        <w:t>Lib.</w:t>
      </w:r>
      <w:r w:rsidRPr="00327F56">
        <w:t xml:space="preserve"> 3. as </w:t>
      </w:r>
      <w:r w:rsidRPr="00327F56">
        <w:rPr>
          <w:i/>
          <w:iCs/>
        </w:rPr>
        <w:t>Galen</w:t>
      </w:r>
      <w:r w:rsidRPr="00327F56">
        <w:t xml:space="preserve"> explains the Word, is to be taken</w:t>
      </w:r>
      <w:r w:rsidRPr="00327F56">
        <w:br/>
        <w:t>for a Resolution of all the Parts os the Body.</w:t>
      </w:r>
    </w:p>
    <w:p w14:paraId="77115C1C" w14:textId="77777777" w:rsidR="00327F56" w:rsidRPr="00327F56" w:rsidRDefault="00327F56" w:rsidP="00327F56">
      <w:pPr>
        <w:ind w:firstLine="360"/>
      </w:pPr>
      <w:r w:rsidRPr="00327F56">
        <w:t xml:space="preserve">APHILANTHROPIA, </w:t>
      </w:r>
      <w:r w:rsidRPr="00327F56">
        <w:rPr>
          <w:lang w:val="el-GR" w:eastAsia="el-GR" w:bidi="el-GR"/>
        </w:rPr>
        <w:t xml:space="preserve">«φιλανθρωπίαν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>Neg. and</w:t>
      </w:r>
      <w:r w:rsidRPr="00327F56">
        <w:br/>
      </w:r>
      <w:r w:rsidRPr="00327F56">
        <w:rPr>
          <w:lang w:val="el-GR" w:eastAsia="el-GR" w:bidi="el-GR"/>
        </w:rPr>
        <w:t xml:space="preserve">φιλανθρωπία, </w:t>
      </w:r>
      <w:r w:rsidRPr="00327F56">
        <w:t>the Love of Mankind ; the first Degree of Melan-</w:t>
      </w:r>
      <w:r w:rsidRPr="00327F56">
        <w:br/>
        <w:t>choly, when a Person hates Society, and delights in Solitude.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</w:p>
    <w:p w14:paraId="7007A018" w14:textId="77777777" w:rsidR="00327F56" w:rsidRPr="00327F56" w:rsidRDefault="00327F56" w:rsidP="00327F56">
      <w:r w:rsidRPr="00327F56">
        <w:t xml:space="preserve">: APHLEGMANTON, </w:t>
      </w:r>
      <w:r w:rsidRPr="00327F56">
        <w:rPr>
          <w:lang w:val="el-GR" w:eastAsia="el-GR" w:bidi="el-GR"/>
        </w:rPr>
        <w:t xml:space="preserve">ἀφλέγμαὑτον,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>Negative, and</w:t>
      </w:r>
      <w:r w:rsidRPr="00327F56">
        <w:br/>
      </w:r>
      <w:r w:rsidRPr="00327F56">
        <w:rPr>
          <w:lang w:val="el-GR" w:eastAsia="el-GR" w:bidi="el-GR"/>
        </w:rPr>
        <w:t xml:space="preserve">φλέγμα. </w:t>
      </w:r>
      <w:r w:rsidRPr="00327F56">
        <w:t xml:space="preserve">Phlegm ; void of Phlegm. </w:t>
      </w:r>
      <w:r w:rsidRPr="00327F56">
        <w:rPr>
          <w:lang w:val="el-GR" w:eastAsia="el-GR" w:bidi="el-GR"/>
        </w:rPr>
        <w:t xml:space="preserve">'Αφλέγμαντον πήον, </w:t>
      </w:r>
      <w:r w:rsidRPr="00327F56">
        <w:t>is PuS</w:t>
      </w:r>
      <w:r w:rsidRPr="00327F56">
        <w:br/>
        <w:t xml:space="preserve">free from Phlegm ; the Absence of which,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  <w:t>Prorrh. st..</w:t>
      </w:r>
      <w:r w:rsidRPr="00327F56">
        <w:t xml:space="preserve"> reckons among the Marks os laudable Pus.</w:t>
      </w:r>
    </w:p>
    <w:p w14:paraId="6F95B7B8" w14:textId="77777777" w:rsidR="00327F56" w:rsidRPr="00327F56" w:rsidRDefault="00327F56" w:rsidP="00327F56">
      <w:pPr>
        <w:ind w:firstLine="360"/>
      </w:pPr>
      <w:r w:rsidRPr="00327F56">
        <w:t xml:space="preserve">APHODOS, </w:t>
      </w:r>
      <w:r w:rsidRPr="00327F56">
        <w:rPr>
          <w:lang w:val="el-GR" w:eastAsia="el-GR" w:bidi="el-GR"/>
        </w:rPr>
        <w:t xml:space="preserve">ἄφοδος, </w:t>
      </w:r>
      <w:r w:rsidRPr="00327F56">
        <w:t>the Recrements of the Aliment which'</w:t>
      </w:r>
      <w:r w:rsidRPr="00327F56">
        <w:br/>
        <w:t xml:space="preserve">pass off by Stool, or the Excretion of the same. </w:t>
      </w:r>
      <w:r w:rsidRPr="00327F56">
        <w:rPr>
          <w:i/>
          <w:iCs/>
        </w:rPr>
        <w:t>Gal. Com.</w:t>
      </w:r>
      <w:r w:rsidRPr="00327F56">
        <w:t xml:space="preserve"> 5;</w:t>
      </w:r>
      <w:r w:rsidRPr="00327F56">
        <w:br/>
      </w:r>
      <w:r w:rsidRPr="00327F56">
        <w:rPr>
          <w:i/>
          <w:iCs/>
        </w:rPr>
        <w:t>in 6. Epid.</w:t>
      </w:r>
      <w:r w:rsidRPr="00327F56">
        <w:t xml:space="preserve"> &amp;c.. </w:t>
      </w:r>
      <w:r w:rsidRPr="00327F56">
        <w:rPr>
          <w:i/>
          <w:iCs/>
        </w:rPr>
        <w:t>Hes.ychius. Poejius.</w:t>
      </w:r>
    </w:p>
    <w:p w14:paraId="5DB6098D" w14:textId="77777777" w:rsidR="00327F56" w:rsidRPr="00327F56" w:rsidRDefault="00327F56" w:rsidP="00327F56">
      <w:pPr>
        <w:tabs>
          <w:tab w:val="left" w:pos="3814"/>
        </w:tabs>
        <w:ind w:firstLine="360"/>
      </w:pPr>
      <w:r w:rsidRPr="00327F56">
        <w:t xml:space="preserve">APHONIA, </w:t>
      </w:r>
      <w:r w:rsidRPr="00327F56">
        <w:rPr>
          <w:i/>
          <w:iCs/>
          <w:lang w:val="la-Latn" w:eastAsia="la-Latn" w:bidi="la-Latn"/>
        </w:rPr>
        <w:t>decoria.,,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φωνὴ, </w:t>
      </w:r>
      <w:r w:rsidRPr="00327F56">
        <w:t>a Voice ; a</w:t>
      </w:r>
      <w:r w:rsidRPr="00327F56">
        <w:br/>
        <w:t>Deprivation of Voice.</w:t>
      </w:r>
      <w:r w:rsidRPr="00327F56">
        <w:tab/>
        <w:t>‘ .</w:t>
      </w:r>
    </w:p>
    <w:p w14:paraId="2B993BD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Hippocrates</w:t>
      </w:r>
      <w:r w:rsidRPr="00327F56">
        <w:t xml:space="preserve"> does not use to call those </w:t>
      </w:r>
      <w:r w:rsidRPr="00327F56">
        <w:rPr>
          <w:i/>
          <w:iCs/>
        </w:rPr>
        <w:t>Aphonai</w:t>
      </w:r>
      <w:r w:rsidRPr="00327F56">
        <w:t xml:space="preserve"> who are de-</w:t>
      </w:r>
      <w:r w:rsidRPr="00327F56">
        <w:br/>
        <w:t>priwd of Voice only ; but, by way os Eminence, shews, that</w:t>
      </w:r>
      <w:r w:rsidRPr="00327F56">
        <w:br/>
        <w:t>under this remarkable Defect, we are to include that of all spon-</w:t>
      </w:r>
      <w:r w:rsidRPr="00327F56">
        <w:br/>
        <w:t>taneous Action? Sometimes the Patients retain their Sensation;</w:t>
      </w:r>
      <w:r w:rsidRPr="00327F56">
        <w:br/>
        <w:t xml:space="preserve">for he says himself,' </w:t>
      </w:r>
      <w:r w:rsidRPr="00327F56">
        <w:rPr>
          <w:lang w:val="el-GR" w:eastAsia="el-GR" w:bidi="el-GR"/>
        </w:rPr>
        <w:t>Τῆς 'άφώνους ἀιιθανομένβς συμβαίνει γίνεςθαι;</w:t>
      </w:r>
      <w:r w:rsidRPr="00327F56">
        <w:rPr>
          <w:lang w:val="el-GR" w:eastAsia="el-GR" w:bidi="el-GR"/>
        </w:rPr>
        <w:br/>
        <w:t>πολλἀκις δέ ἄμφω πέπονθεν, ῦπερ άποπληξίαν ονομάλίισι, ἀ-ευ'ους.</w:t>
      </w:r>
      <w:r w:rsidRPr="00327F56">
        <w:rPr>
          <w:lang w:val="el-GR" w:eastAsia="el-GR" w:bidi="el-GR"/>
        </w:rPr>
        <w:br/>
        <w:t xml:space="preserve">" </w:t>
      </w:r>
      <w:r w:rsidRPr="00327F56">
        <w:t>Though depriv’d of Voice, they happen’d to retain their.</w:t>
      </w:r>
      <w:r w:rsidRPr="00327F56">
        <w:br/>
        <w:t>" Sensation; but oftentimes they suffer a Deprivation of both,</w:t>
      </w:r>
      <w:r w:rsidRPr="00327F56">
        <w:br/>
        <w:t xml:space="preserve">" which is called an </w:t>
      </w:r>
      <w:r w:rsidRPr="00327F56">
        <w:rPr>
          <w:i/>
          <w:iCs/>
        </w:rPr>
        <w:t>Apoplexy so Galen. Com. ad Aph.</w:t>
      </w:r>
      <w:r w:rsidRPr="00327F56">
        <w:t xml:space="preserve"> 5i..</w:t>
      </w:r>
    </w:p>
    <w:p w14:paraId="309A7EBA" w14:textId="77777777" w:rsidR="00327F56" w:rsidRPr="00327F56" w:rsidRDefault="00327F56" w:rsidP="00327F56">
      <w:pPr>
        <w:ind w:firstLine="360"/>
      </w:pPr>
      <w:r w:rsidRPr="00327F56">
        <w:t xml:space="preserve">It is usual with </w:t>
      </w:r>
      <w:r w:rsidRPr="00327F56">
        <w:rPr>
          <w:i/>
          <w:iCs/>
        </w:rPr>
        <w:t>Hippocrates</w:t>
      </w:r>
      <w:r w:rsidRPr="00327F56">
        <w:t xml:space="preserve"> from this one most evident</w:t>
      </w:r>
      <w:r w:rsidRPr="00327F56">
        <w:br/>
        <w:t xml:space="preserve">Symptom, </w:t>
      </w:r>
      <w:r w:rsidRPr="00327F56">
        <w:rPr>
          <w:i/>
          <w:iCs/>
        </w:rPr>
        <w:t>Aphonia,</w:t>
      </w:r>
      <w:r w:rsidRPr="00327F56">
        <w:t xml:space="preserve"> to name and signify those who are totally</w:t>
      </w:r>
      <w:r w:rsidRPr="00327F56">
        <w:br/>
        <w:t>deprived of voluntary Motion and Sensation, and lie like Per-</w:t>
      </w:r>
      <w:r w:rsidRPr="00327F56">
        <w:br/>
        <w:t xml:space="preserve">Tons in an apoplectic Fit. </w:t>
      </w:r>
      <w:r w:rsidRPr="00327F56">
        <w:rPr>
          <w:i/>
          <w:iCs/>
        </w:rPr>
        <w:t>Idem, in Com. ad Aph.</w:t>
      </w:r>
      <w:r w:rsidRPr="00327F56">
        <w:t xml:space="preserve"> 58. </w:t>
      </w:r>
      <w:r w:rsidRPr="00327F56">
        <w:rPr>
          <w:i/>
          <w:iCs/>
        </w:rPr>
        <w:t xml:space="preserve">* Lib. </w:t>
      </w:r>
      <w:r w:rsidRPr="00327F56">
        <w:rPr>
          <w:i/>
          <w:iCs/>
          <w:lang w:val="el-GR" w:eastAsia="el-GR" w:bidi="el-GR"/>
        </w:rPr>
        <w:t xml:space="preserve">η. </w:t>
      </w:r>
      <w:r w:rsidRPr="00327F56">
        <w:rPr>
          <w:i/>
          <w:iCs/>
        </w:rPr>
        <w:t>.</w:t>
      </w:r>
    </w:p>
    <w:p w14:paraId="31FC7F8F" w14:textId="77777777" w:rsidR="00327F56" w:rsidRPr="00327F56" w:rsidRDefault="00327F56" w:rsidP="00327F56">
      <w:pPr>
        <w:ind w:firstLine="360"/>
      </w:pPr>
      <w:r w:rsidRPr="00327F56">
        <w:t xml:space="preserve">In this Place the Manner of </w:t>
      </w:r>
      <w:r w:rsidRPr="00327F56">
        <w:rPr>
          <w:i/>
          <w:iCs/>
        </w:rPr>
        <w:t>Hippocrates</w:t>
      </w:r>
      <w:r w:rsidRPr="00327F56">
        <w:t xml:space="preserve"> is Very observable,</w:t>
      </w:r>
      <w:r w:rsidRPr="00327F56">
        <w:br/>
        <w:t xml:space="preserve">who, by </w:t>
      </w:r>
      <w:r w:rsidRPr="00327F56">
        <w:rPr>
          <w:i/>
          <w:iCs/>
        </w:rPr>
        <w:t>Aphonti, rcaezuss</w:t>
      </w:r>
      <w:r w:rsidRPr="00327F56">
        <w:t xml:space="preserve"> those who labour under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Carus.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Now a </w:t>
      </w:r>
      <w:r w:rsidRPr="00327F56">
        <w:rPr>
          <w:i/>
          <w:iCs/>
          <w:lang w:val="la-Latn" w:eastAsia="la-Latn" w:bidi="la-Latn"/>
        </w:rPr>
        <w:t>Carus</w:t>
      </w:r>
      <w:r w:rsidRPr="00327F56">
        <w:rPr>
          <w:lang w:val="la-Latn" w:eastAsia="la-Latn" w:bidi="la-Latn"/>
        </w:rPr>
        <w:t xml:space="preserve"> </w:t>
      </w:r>
      <w:r w:rsidRPr="00327F56">
        <w:t>properly is a sudden Deprivation of Sensation .and</w:t>
      </w:r>
      <w:r w:rsidRPr="00327F56">
        <w:br/>
        <w:t>Motion, affecting the whole Bodyand it is an ufual thing with</w:t>
      </w:r>
      <w:r w:rsidRPr="00327F56">
        <w:br/>
      </w:r>
      <w:r w:rsidRPr="00327F56">
        <w:rPr>
          <w:i/>
          <w:iCs/>
        </w:rPr>
        <w:t>Hippocrates</w:t>
      </w:r>
      <w:r w:rsidRPr="00327F56">
        <w:t xml:space="preserve"> to call this Disorder by the Name of this fingle</w:t>
      </w:r>
      <w:r w:rsidRPr="00327F56">
        <w:br/>
        <w:t xml:space="preserve">Symptom, </w:t>
      </w:r>
      <w:r w:rsidRPr="00327F56">
        <w:rPr>
          <w:i/>
          <w:iCs/>
        </w:rPr>
        <w:t xml:space="preserve">Aphonia. Idem, Com. ad Asch.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Lib.</w:t>
      </w:r>
      <w:r w:rsidRPr="00327F56">
        <w:t xml:space="preserve"> 5.</w:t>
      </w:r>
    </w:p>
    <w:p w14:paraId="3EB6708F" w14:textId="77777777" w:rsidR="00327F56" w:rsidRPr="00327F56" w:rsidRDefault="00327F56" w:rsidP="00327F56">
      <w:r w:rsidRPr="00327F56">
        <w:rPr>
          <w:i/>
          <w:iCs/>
        </w:rPr>
        <w:t>. Hippocrates, Lib. de Rat.Vict. in Morb. aatt.susjs,</w:t>
      </w:r>
      <w:r w:rsidRPr="00327F56">
        <w:t xml:space="preserve"> </w:t>
      </w:r>
      <w:r w:rsidRPr="00327F56">
        <w:rPr>
          <w:lang w:val="el-GR" w:eastAsia="el-GR" w:bidi="el-GR"/>
        </w:rPr>
        <w:t>Τὸ δ^</w:t>
      </w:r>
      <w:r w:rsidRPr="00327F56">
        <w:rPr>
          <w:lang w:val="el-GR" w:eastAsia="el-GR" w:bidi="el-GR"/>
        </w:rPr>
        <w:br/>
        <w:t xml:space="preserve">αφωνον ἐξαίφνης γενέσθαι φλ.εβῶν ἀπολήψιες ποιέκσι. \ " </w:t>
      </w:r>
      <w:r w:rsidRPr="00327F56">
        <w:t>A Stop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put to the Circulation of the Blood and Spirits causes a sud-.</w:t>
      </w:r>
      <w:r w:rsidRPr="00327F56">
        <w:br/>
        <w:t xml:space="preserve">" den Loss of Voice.” Here </w:t>
      </w:r>
      <w:r w:rsidRPr="00327F56">
        <w:rPr>
          <w:i/>
          <w:iCs/>
        </w:rPr>
        <w:t>Galen</w:t>
      </w:r>
      <w:r w:rsidRPr="00327F56">
        <w:t xml:space="preserve"> observes, that by this one</w:t>
      </w:r>
      <w:r w:rsidRPr="00327F56">
        <w:br/>
        <w:t xml:space="preserve">common Symptom </w:t>
      </w:r>
      <w:r w:rsidRPr="00327F56">
        <w:rPr>
          <w:i/>
          <w:iCs/>
        </w:rPr>
        <w:t>Aphonia</w:t>
      </w:r>
      <w:r w:rsidRPr="00327F56">
        <w:t xml:space="preserve"> are denoted the Epilepsy, .Apoplexy,</w:t>
      </w:r>
      <w:r w:rsidRPr="00327F56">
        <w:br/>
        <w:t xml:space="preserve">and Cardiacal Syncope. He adds, that an </w:t>
      </w:r>
      <w:r w:rsidRPr="00327F56">
        <w:rPr>
          <w:i/>
          <w:iCs/>
        </w:rPr>
        <w:t>Aphonia,</w:t>
      </w:r>
      <w:r w:rsidRPr="00327F56">
        <w:t xml:space="preserve"> in sick</w:t>
      </w:r>
      <w:r w:rsidRPr="00327F56">
        <w:br/>
        <w:t>Persons, din sometimes caused by aDisorder affecting the Organs</w:t>
      </w:r>
      <w:r w:rsidRPr="00327F56">
        <w:br/>
        <w:t>of Voice or Respiration with a Resolution, or by some other</w:t>
      </w:r>
      <w:r w:rsidRPr="00327F56">
        <w:br/>
        <w:t xml:space="preserve">Depravation of the Faculty. But </w:t>
      </w:r>
      <w:r w:rsidRPr="00327F56">
        <w:rPr>
          <w:i/>
          <w:iCs/>
        </w:rPr>
        <w:t>Hippocrates,</w:t>
      </w:r>
      <w:r w:rsidRPr="00327F56">
        <w:t xml:space="preserve"> in order to</w:t>
      </w:r>
      <w:r w:rsidRPr="00327F56">
        <w:br/>
        <w:t xml:space="preserve">make a Difference between this and the preceding </w:t>
      </w:r>
      <w:r w:rsidRPr="00327F56">
        <w:rPr>
          <w:i/>
          <w:iCs/>
        </w:rPr>
        <w:t>Aphonia,</w:t>
      </w:r>
      <w:r w:rsidRPr="00327F56">
        <w:rPr>
          <w:i/>
          <w:iCs/>
        </w:rPr>
        <w:br/>
      </w:r>
      <w:r w:rsidRPr="00327F56">
        <w:t xml:space="preserve">adds, by way of Distinction, </w:t>
      </w:r>
      <w:r w:rsidRPr="00327F56">
        <w:rPr>
          <w:lang w:val="el-GR" w:eastAsia="el-GR" w:bidi="el-GR"/>
        </w:rPr>
        <w:t xml:space="preserve">ἤν ὑγιαίνοντι συμβαινη, /" </w:t>
      </w:r>
      <w:r w:rsidRPr="00327F56">
        <w:t>if they</w:t>
      </w:r>
      <w:r w:rsidRPr="00327F56">
        <w:br/>
        <w:t xml:space="preserve">" happen to a Person in Health." Thus sar </w:t>
      </w:r>
      <w:r w:rsidRPr="00327F56">
        <w:rPr>
          <w:i/>
          <w:iCs/>
        </w:rPr>
        <w:t>Galen.</w:t>
      </w:r>
      <w:r w:rsidRPr="00327F56">
        <w:t xml:space="preserve"> . An </w:t>
      </w:r>
      <w:r w:rsidRPr="00327F56">
        <w:rPr>
          <w:i/>
          <w:iCs/>
        </w:rPr>
        <w:t>Asthe-</w:t>
      </w:r>
      <w:r w:rsidRPr="00327F56">
        <w:rPr>
          <w:i/>
          <w:iCs/>
        </w:rPr>
        <w:br/>
        <w:t>nia</w:t>
      </w:r>
      <w:r w:rsidRPr="00327F56">
        <w:t xml:space="preserve"> of this Nature proceeds from a Disorder of the Brain, a</w:t>
      </w:r>
      <w:r w:rsidRPr="00327F56">
        <w:br/>
        <w:t>Refrigeration Of the naturaLHeat, and total Cessation of the</w:t>
      </w:r>
      <w:r w:rsidRPr="00327F56">
        <w:br/>
        <w:t>Locomotive Powers, when tho Organs of Voice are in such a</w:t>
      </w:r>
      <w:r w:rsidRPr="00327F56">
        <w:br/>
      </w:r>
      <w:r w:rsidRPr="00327F56">
        <w:lastRenderedPageBreak/>
        <w:t>State of Resolution, that the Patient can neither cry, groan,</w:t>
      </w:r>
      <w:r w:rsidRPr="00327F56">
        <w:br/>
        <w:t>nor utter any Sound.. I chute therefore to renderr</w:t>
      </w:r>
      <w:r w:rsidRPr="00327F56">
        <w:rPr>
          <w:lang w:val="el-GR" w:eastAsia="el-GR" w:bidi="el-GR"/>
        </w:rPr>
        <w:t xml:space="preserve">-αφωνος, </w:t>
      </w:r>
      <w:r w:rsidRPr="00327F56">
        <w:t>de-</w:t>
      </w:r>
      <w:r w:rsidRPr="00327F56">
        <w:br/>
        <w:t xml:space="preserve">priv'd of Voice, </w:t>
      </w:r>
      <w:r w:rsidRPr="00327F56">
        <w:rPr>
          <w:i/>
          <w:iCs/>
        </w:rPr>
        <w:t xml:space="preserve">(voce </w:t>
      </w:r>
      <w:r w:rsidRPr="00327F56">
        <w:rPr>
          <w:i/>
          <w:iCs/>
          <w:lang w:val="la-Latn" w:eastAsia="la-Latn" w:bidi="la-Latn"/>
        </w:rPr>
        <w:t xml:space="preserve">defectus </w:t>
      </w:r>
      <w:r w:rsidRPr="00327F56">
        <w:rPr>
          <w:i/>
          <w:iCs/>
        </w:rPr>
        <w:t>a</w:t>
      </w:r>
      <w:r w:rsidRPr="00327F56">
        <w:rPr>
          <w:i/>
          <w:iCs/>
          <w:vertAlign w:val="subscript"/>
        </w:rPr>
        <w:t>c</w:t>
      </w:r>
      <w:r w:rsidRPr="00327F56">
        <w:rPr>
          <w:i/>
          <w:iCs/>
        </w:rPr>
        <w:t xml:space="preserve"> </w:t>
      </w:r>
      <w:r w:rsidRPr="00327F56">
        <w:rPr>
          <w:i/>
          <w:iCs/>
          <w:lang w:val="la-Latn" w:eastAsia="la-Latn" w:bidi="la-Latn"/>
        </w:rPr>
        <w:t xml:space="preserve">privatus </w:t>
      </w:r>
      <w:r w:rsidRPr="00327F56">
        <w:rPr>
          <w:i/>
          <w:iCs/>
        </w:rPr>
        <w:t>J</w:t>
      </w:r>
      <w:r w:rsidRPr="00327F56">
        <w:t xml:space="preserve"> rather than dumb,</w:t>
      </w:r>
      <w:r w:rsidRPr="00327F56">
        <w:br/>
      </w:r>
      <w:r w:rsidRPr="00327F56">
        <w:rPr>
          <w:i/>
          <w:iCs/>
          <w:lang w:val="la-Latn" w:eastAsia="la-Latn" w:bidi="la-Latn"/>
        </w:rPr>
        <w:t>(mutus</w:t>
      </w:r>
      <w:r w:rsidRPr="00327F56">
        <w:rPr>
          <w:i/>
          <w:iCs/>
        </w:rPr>
        <w:t>)</w:t>
      </w:r>
      <w:r w:rsidRPr="00327F56">
        <w:t xml:space="preserve"> fince </w:t>
      </w:r>
      <w:r w:rsidRPr="00327F56">
        <w:rPr>
          <w:i/>
          <w:iCs/>
        </w:rPr>
        <w:t>Hippocrates,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περί σαρκῶν, </w:t>
      </w:r>
      <w:r w:rsidRPr="00327F56">
        <w:t xml:space="preserve">and </w:t>
      </w:r>
      <w:r w:rsidRPr="00327F56">
        <w:rPr>
          <w:i/>
          <w:iCs/>
        </w:rPr>
        <w:t>Aristotle, Lib.</w:t>
      </w:r>
      <w:r w:rsidRPr="00327F56">
        <w:t xml:space="preserve"> 4.</w:t>
      </w:r>
      <w:r w:rsidRPr="00327F56">
        <w:br/>
      </w:r>
      <w:r w:rsidRPr="00327F56">
        <w:rPr>
          <w:i/>
          <w:iCs/>
        </w:rPr>
        <w:t>Hist. Arion.</w:t>
      </w:r>
      <w:r w:rsidRPr="00327F56">
        <w:t xml:space="preserve"> attribute </w:t>
      </w:r>
      <w:r w:rsidRPr="00327F56">
        <w:rPr>
          <w:i/>
          <w:iCs/>
        </w:rPr>
        <w:t>eplayn</w:t>
      </w:r>
      <w:r w:rsidRPr="00327F56">
        <w:t xml:space="preserve"> (Voice) to the Dumb. _ </w:t>
      </w:r>
      <w:r w:rsidRPr="00327F56">
        <w:rPr>
          <w:i/>
          <w:iCs/>
        </w:rPr>
        <w:t>Foesius.</w:t>
      </w:r>
    </w:p>
    <w:p w14:paraId="7808EF18" w14:textId="77777777" w:rsidR="00327F56" w:rsidRPr="00327F56" w:rsidRDefault="00327F56" w:rsidP="00327F56">
      <w:pPr>
        <w:ind w:firstLine="360"/>
      </w:pPr>
      <w:r w:rsidRPr="00327F56">
        <w:t xml:space="preserve">By the Word </w:t>
      </w:r>
      <w:r w:rsidRPr="00327F56">
        <w:rPr>
          <w:i/>
          <w:iCs/>
        </w:rPr>
        <w:t>Speech</w:t>
      </w:r>
      <w:r w:rsidRPr="00327F56">
        <w:t xml:space="preserve"> wo commonly understand such an Emis-</w:t>
      </w:r>
      <w:r w:rsidRPr="00327F56">
        <w:br/>
        <w:t>sion os articulate Sounds, as is capable of conveying .the Ideas of</w:t>
      </w:r>
    </w:p>
    <w:p w14:paraId="09C9610F" w14:textId="77777777" w:rsidR="00327F56" w:rsidRPr="00327F56" w:rsidRDefault="00327F56" w:rsidP="00327F56">
      <w:pPr>
        <w:ind w:firstLine="360"/>
      </w:pPr>
      <w:r w:rsidRPr="00327F56">
        <w:t>A</w:t>
      </w:r>
    </w:p>
    <w:p w14:paraId="0D9D4150" w14:textId="77777777" w:rsidR="00327F56" w:rsidRPr="00327F56" w:rsidRDefault="00327F56" w:rsidP="00327F56">
      <w:r w:rsidRPr="00327F56">
        <w:t>a Manis Mind to his Neighbour; whereas the Voice is not,</w:t>
      </w:r>
      <w:r w:rsidRPr="00327F56">
        <w:br/>
        <w:t>properly speaking, an articulate Sound, but a certain diversified</w:t>
      </w:r>
      <w:r w:rsidRPr="00327F56">
        <w:br/>
        <w:t>Illilion and Repercussion of the Ain thrown v/ith a kind of</w:t>
      </w:r>
      <w:r w:rsidRPr="00327F56">
        <w:br/>
        <w:t xml:space="preserve">Force through the </w:t>
      </w:r>
      <w:r w:rsidRPr="00327F56">
        <w:rPr>
          <w:i/>
          <w:iCs/>
          <w:lang w:val="la-Latn" w:eastAsia="la-Latn" w:bidi="la-Latn"/>
        </w:rPr>
        <w:t>Aspera Arteria,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</w:t>
      </w:r>
      <w:r w:rsidRPr="00327F56">
        <w:rPr>
          <w:i/>
          <w:iCs/>
        </w:rPr>
        <w:t>Larynx,</w:t>
      </w:r>
      <w:r w:rsidRPr="00327F56">
        <w:t xml:space="preserve"> and its Fissure</w:t>
      </w:r>
      <w:r w:rsidRPr="00327F56">
        <w:br/>
        <w:t xml:space="preserve">. called the </w:t>
      </w:r>
      <w:r w:rsidRPr="00327F56">
        <w:rPr>
          <w:i/>
          <w:iCs/>
        </w:rPr>
        <w:t>Glottis,</w:t>
      </w:r>
      <w:r w:rsidRPr="00327F56">
        <w:t xml:space="preserve"> to the Cavity of the Mouth and Jaws. Thus</w:t>
      </w:r>
      <w:r w:rsidRPr="00327F56">
        <w:br/>
        <w:t xml:space="preserve">tho' </w:t>
      </w:r>
      <w:r w:rsidRPr="00327F56">
        <w:rPr>
          <w:i/>
          <w:iCs/>
        </w:rPr>
        <w:t>Speech</w:t>
      </w:r>
      <w:r w:rsidRPr="00327F56">
        <w:t xml:space="preserve"> and </w:t>
      </w:r>
      <w:r w:rsidRPr="00327F56">
        <w:rPr>
          <w:i/>
          <w:iCs/>
        </w:rPr>
        <w:t>Vince</w:t>
      </w:r>
      <w:r w:rsidRPr="00327F56">
        <w:t xml:space="preserve"> are different things, yet the former can-</w:t>
      </w:r>
      <w:r w:rsidRPr="00327F56">
        <w:br/>
        <w:t>not subsist without the latter; for when the Organs necessary</w:t>
      </w:r>
      <w:r w:rsidRPr="00327F56">
        <w:br/>
        <w:t xml:space="preserve">for emitting Sounds, especially the </w:t>
      </w:r>
      <w:r w:rsidRPr="00327F56">
        <w:rPr>
          <w:lang w:val="la-Latn" w:eastAsia="la-Latn" w:bidi="la-Latn"/>
        </w:rPr>
        <w:t xml:space="preserve">Aspera Arteris, </w:t>
      </w:r>
      <w:r w:rsidRPr="00327F56">
        <w:t>and its</w:t>
      </w:r>
      <w:r w:rsidRPr="00327F56">
        <w:br/>
        <w:t>Head the Larynx, With then respective Cartilages, Muscles,</w:t>
      </w:r>
      <w:r w:rsidRPr="00327F56">
        <w:br/>
        <w:t>.and Nerves, or the Roof of the Mouth, are Vitiated, the Power</w:t>
      </w:r>
      <w:r w:rsidRPr="00327F56">
        <w:br/>
        <w:t>of forming Sounds, and consequently the Faculty os Speech, is</w:t>
      </w:r>
      <w:r w:rsidRPr="00327F56">
        <w:br/>
        <w:t xml:space="preserve">destroy'd. Now </w:t>
      </w:r>
      <w:r w:rsidRPr="00327F56">
        <w:rPr>
          <w:i/>
          <w:iCs/>
        </w:rPr>
        <w:t>Galen</w:t>
      </w:r>
      <w:r w:rsidRPr="00327F56">
        <w:t xml:space="preserve"> long ago prov'd by reiterated Experi-</w:t>
      </w:r>
      <w:r w:rsidRPr="00327F56">
        <w:br/>
        <w:t>ments, that when one of the recurrent Nerves which are</w:t>
      </w:r>
      <w:r w:rsidRPr="00327F56">
        <w:br/>
        <w:t xml:space="preserve">form'd by the </w:t>
      </w:r>
      <w:r w:rsidRPr="00327F56">
        <w:rPr>
          <w:i/>
          <w:iCs/>
        </w:rPr>
        <w:t>Par Fagurn,</w:t>
      </w:r>
      <w:r w:rsidRPr="00327F56">
        <w:t xml:space="preserve"> and the </w:t>
      </w:r>
      <w:r w:rsidRPr="00327F56">
        <w:rPr>
          <w:i/>
          <w:iCs/>
          <w:lang w:val="la-Latn" w:eastAsia="la-Latn" w:bidi="la-Latn"/>
        </w:rPr>
        <w:t xml:space="preserve">Nervus </w:t>
      </w:r>
      <w:r w:rsidRPr="00327F56">
        <w:rPr>
          <w:i/>
          <w:iCs/>
        </w:rPr>
        <w:t>Accesserius,</w:t>
      </w:r>
      <w:r w:rsidRPr="00327F56">
        <w:t xml:space="preserve"> and</w:t>
      </w:r>
      <w:r w:rsidRPr="00327F56">
        <w:br/>
        <w:t xml:space="preserve">reach to the Larynx, and, according to </w:t>
      </w:r>
      <w:r w:rsidRPr="00327F56">
        <w:rPr>
          <w:i/>
          <w:iCs/>
        </w:rPr>
        <w:t>Winstow,</w:t>
      </w:r>
      <w:r w:rsidRPr="00327F56">
        <w:t xml:space="preserve"> to the Tongue</w:t>
      </w:r>
      <w:r w:rsidRPr="00327F56">
        <w:br/>
        <w:t>itself, is cut, the Animal becomes only capable as it were os an</w:t>
      </w:r>
      <w:r w:rsidRPr="00327F56">
        <w:br/>
        <w:t>half and unfinish'd Pronuncistion ; and, when both are cut, it</w:t>
      </w:r>
      <w:r w:rsidRPr="00327F56">
        <w:br/>
        <w:t>loses at once the Power of uttering Sounds, and the Faculty of</w:t>
      </w:r>
      <w:r w:rsidRPr="00327F56">
        <w:br/>
        <w:t>Speech ; or, in other Words, becomes entirely dumb.</w:t>
      </w:r>
    </w:p>
    <w:p w14:paraId="64DF4AC4" w14:textId="77777777" w:rsidR="00327F56" w:rsidRPr="00327F56" w:rsidRDefault="00327F56" w:rsidP="00327F56">
      <w:pPr>
        <w:ind w:firstLine="360"/>
      </w:pPr>
      <w:r w:rsidRPr="00327F56">
        <w:t>This Incapacity of. emitting Sounds, and consequent Loss of</w:t>
      </w:r>
      <w:r w:rsidRPr="00327F56">
        <w:br/>
        <w:t xml:space="preserve">Speech, a Case which frequently happens in Hysteric </w:t>
      </w:r>
      <w:r w:rsidRPr="00327F56">
        <w:rPr>
          <w:lang w:val="la-Latn" w:eastAsia="la-Latn" w:bidi="la-Latn"/>
        </w:rPr>
        <w:t>Suffoca-</w:t>
      </w:r>
      <w:r w:rsidRPr="00327F56">
        <w:rPr>
          <w:lang w:val="la-Latn" w:eastAsia="la-Latn" w:bidi="la-Latn"/>
        </w:rPr>
        <w:br/>
      </w:r>
      <w:r w:rsidRPr="00327F56">
        <w:t xml:space="preserve">tionS, is by Physicians call'd </w:t>
      </w:r>
      <w:r w:rsidRPr="00327F56">
        <w:rPr>
          <w:i/>
          <w:iCs/>
        </w:rPr>
        <w:t>Aphonia.</w:t>
      </w:r>
      <w:r w:rsidRPr="00327F56">
        <w:t xml:space="preserve"> But I take ths Word</w:t>
      </w:r>
      <w:r w:rsidRPr="00327F56">
        <w:br/>
      </w:r>
      <w:r w:rsidRPr="00327F56">
        <w:rPr>
          <w:i/>
          <w:iCs/>
        </w:rPr>
        <w:t>Aphonia</w:t>
      </w:r>
      <w:r w:rsidRPr="00327F56">
        <w:t xml:space="preserve"> in a more restrain'd Sense, and confine it to that Inca-</w:t>
      </w:r>
      <w:r w:rsidRPr="00327F56">
        <w:br/>
        <w:t>pacity of speaking or emitting articulate Sounds, which depends</w:t>
      </w:r>
      <w:r w:rsidRPr="00327F56">
        <w:br/>
        <w:t>upon some Fault os the Tongue ; in which Case Sounds may be</w:t>
      </w:r>
      <w:r w:rsidRPr="00327F56">
        <w:br/>
        <w:t>utter'd, but the faulty Tongue cannot articulate them right,</w:t>
      </w:r>
      <w:r w:rsidRPr="00327F56">
        <w:br/>
        <w:t>and seems, as it were, to be silenc’d by its own fruitless Strug-</w:t>
      </w:r>
      <w:r w:rsidRPr="00327F56">
        <w:br/>
        <w:t>gles. There is an Affinity betwixt this Distemper and that</w:t>
      </w:r>
      <w:r w:rsidRPr="00327F56">
        <w:br/>
        <w:t>Hesitation in speaking, which we commonly call Stammering ;</w:t>
      </w:r>
      <w:r w:rsidRPr="00327F56">
        <w:br/>
        <w:t>in which Case indeed articulate Sounds are form'd, but not</w:t>
      </w:r>
      <w:r w:rsidRPr="00327F56">
        <w:br/>
        <w:t>distinctly enough express'd, because the Tongue is too flow, as</w:t>
      </w:r>
      <w:r w:rsidRPr="00327F56">
        <w:br/>
        <w:t>it were, and incapable to cloathe the Ideas with Language, with</w:t>
      </w:r>
      <w:r w:rsidRPr="00327F56">
        <w:br/>
        <w:t>the same Celerity with which they are excited in the Mind.</w:t>
      </w:r>
    </w:p>
    <w:p w14:paraId="65441D96" w14:textId="77777777" w:rsidR="00327F56" w:rsidRPr="00327F56" w:rsidRDefault="00327F56" w:rsidP="00327F56">
      <w:pPr>
        <w:ind w:firstLine="360"/>
      </w:pPr>
      <w:r w:rsidRPr="00327F56">
        <w:t>Now fince in an Aphony the Tongue is principally in Fault,</w:t>
      </w:r>
      <w:r w:rsidRPr="00327F56">
        <w:br/>
        <w:t>and since we consider it aS the Seat of the Disorder, it will not</w:t>
      </w:r>
      <w:r w:rsidRPr="00327F56">
        <w:br/>
        <w:t xml:space="preserve">be improper to take </w:t>
      </w:r>
      <w:r w:rsidRPr="00327F56">
        <w:rPr>
          <w:lang w:val="la-Latn" w:eastAsia="la-Latn" w:bidi="la-Latn"/>
        </w:rPr>
        <w:t xml:space="preserve">sucina </w:t>
      </w:r>
      <w:r w:rsidRPr="00327F56">
        <w:t>View of its Structure as we think</w:t>
      </w:r>
      <w:r w:rsidRPr="00327F56">
        <w:br/>
        <w:t>necessary, to answer our present Purpose. The Tongue then</w:t>
      </w:r>
      <w:r w:rsidRPr="00327F56">
        <w:br/>
        <w:t>is a Muscle of all others perhaps the most moveable, by reason</w:t>
      </w:r>
      <w:r w:rsidRPr="00327F56">
        <w:br/>
        <w:t>os its longitudinal, transverse, perpendicular, acuminated, an-</w:t>
      </w:r>
      <w:r w:rsidRPr="00327F56">
        <w:br/>
        <w:t>gular, and other Varioufly disposed Fibres; and by means of the</w:t>
      </w:r>
      <w:r w:rsidRPr="00327F56">
        <w:br/>
        <w:t xml:space="preserve">Mylo-stylo-hyo and </w:t>
      </w:r>
      <w:r w:rsidRPr="00327F56">
        <w:rPr>
          <w:lang w:val="la-Latn" w:eastAsia="la-Latn" w:bidi="la-Latn"/>
        </w:rPr>
        <w:t xml:space="preserve">Genioglossi </w:t>
      </w:r>
      <w:r w:rsidRPr="00327F56">
        <w:t>Muscles, as well as those</w:t>
      </w:r>
      <w:r w:rsidRPr="00327F56">
        <w:br/>
        <w:t>ascrib'd to the Os HyoideS, it can move itself most nimbly and</w:t>
      </w:r>
      <w:r w:rsidRPr="00327F56">
        <w:br/>
        <w:t>exped itioufly in all possible Directions. These Muscles now</w:t>
      </w:r>
      <w:r w:rsidRPr="00327F56">
        <w:br/>
        <w:t xml:space="preserve">mentioned derive insir </w:t>
      </w:r>
      <w:r w:rsidRPr="00327F56">
        <w:rPr>
          <w:i/>
          <w:iCs/>
        </w:rPr>
        <w:t>Vis Matrix,</w:t>
      </w:r>
      <w:r w:rsidRPr="00327F56">
        <w:t xml:space="preserve"> or moving Power, from</w:t>
      </w:r>
      <w:r w:rsidRPr="00327F56">
        <w:br/>
        <w:t>the third Branch, called the lower Maxillary Branch, of the</w:t>
      </w:r>
      <w:r w:rsidRPr="00327F56">
        <w:br/>
        <w:t>fifth Pair of Nerves, which, is almost totally employ'd in pro-</w:t>
      </w:r>
      <w:r w:rsidRPr="00327F56">
        <w:br/>
        <w:t>ducing-Motion ; just as the ninth Pain seems to be destin'd for</w:t>
      </w:r>
      <w:r w:rsidRPr="00327F56">
        <w:br/>
        <w:t>the Purposes of Taste.</w:t>
      </w:r>
    </w:p>
    <w:p w14:paraId="01300246" w14:textId="77777777" w:rsidR="00327F56" w:rsidRPr="00327F56" w:rsidRDefault="00327F56" w:rsidP="00327F56">
      <w:pPr>
        <w:ind w:firstLine="360"/>
      </w:pPr>
      <w:r w:rsidRPr="00327F56">
        <w:t>If by the Volubility of the Tongue, and Its Capacity of mov-</w:t>
      </w:r>
      <w:r w:rsidRPr="00327F56">
        <w:br/>
        <w:t>ing in all Directions, Sounds form'd by the Assistance of the</w:t>
      </w:r>
      <w:r w:rsidRPr="00327F56">
        <w:br/>
        <w:t>Larynx are modified into certain Letters, Speech is produc'd ;</w:t>
      </w:r>
      <w:r w:rsidRPr="00327F56">
        <w:br/>
        <w:t>but the more difficult the Motion of the Tongue is, the more</w:t>
      </w:r>
      <w:r w:rsidRPr="00327F56">
        <w:br/>
        <w:t>difficult Speech must consequentiy be ; and when its Mobility</w:t>
      </w:r>
      <w:r w:rsidRPr="00327F56">
        <w:br/>
        <w:t>ceases, .the Faculty of Speech is destroy'd with it, tho’ Sounds</w:t>
      </w:r>
      <w:r w:rsidRPr="00327F56">
        <w:br/>
        <w:t>at. the same time may he clearly enough utter’d.</w:t>
      </w:r>
    </w:p>
    <w:p w14:paraId="29D3F7CB" w14:textId="77777777" w:rsidR="00327F56" w:rsidRPr="00327F56" w:rsidRDefault="00327F56" w:rsidP="00327F56">
      <w:pPr>
        <w:ind w:firstLine="360"/>
      </w:pPr>
      <w:r w:rsidRPr="00327F56">
        <w:t>Since the Motion of any given Part is either diminish'd or</w:t>
      </w:r>
      <w:r w:rsidRPr="00327F56">
        <w:br/>
        <w:t>destroy'd by the Diminution or Interception of the nervous</w:t>
      </w:r>
      <w:r w:rsidRPr="00327F56">
        <w:br/>
        <w:t>Fluid, which should flow into its Nerves ; and since the Nerves</w:t>
      </w:r>
      <w:r w:rsidRPr="00327F56">
        <w:br/>
        <w:t>destin'd for the Motion of the Tongue arise principally from the</w:t>
      </w:r>
      <w:r w:rsidRPr="00327F56">
        <w:br/>
        <w:t>fifth Pair; it plainly appears, that the Seat of an Aphony is to</w:t>
      </w:r>
      <w:r w:rsidRPr="00327F56">
        <w:br/>
        <w:t>be sought for in the said Pain, and that the influx of the ner-</w:t>
      </w:r>
      <w:r w:rsidRPr="00327F56">
        <w:br/>
        <w:t>vous Fluid into that.Nerve, being more or less diminish'd, is to</w:t>
      </w:r>
      <w:r w:rsidRPr="00327F56">
        <w:br/>
        <w:t>be assign'd as its immediate Cause. In this Opinion we shall be</w:t>
      </w:r>
      <w:r w:rsidRPr="00327F56">
        <w:br/>
        <w:t>confirm’d, if we carefully dissect human Subjects, who, during</w:t>
      </w:r>
      <w:r w:rsidRPr="00327F56">
        <w:br/>
        <w:t xml:space="preserve">their Lives, were </w:t>
      </w:r>
      <w:r w:rsidRPr="00327F56">
        <w:rPr>
          <w:i/>
          <w:iCs/>
        </w:rPr>
        <w:t>aphonous.</w:t>
      </w:r>
      <w:r w:rsidRPr="00327F56">
        <w:t xml:space="preserve"> Thus </w:t>
      </w:r>
      <w:r w:rsidRPr="00327F56">
        <w:rPr>
          <w:i/>
          <w:iCs/>
        </w:rPr>
        <w:t>Bonetus [in Sepulchr. Anas.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Sect.</w:t>
      </w:r>
      <w:r w:rsidRPr="00327F56">
        <w:t xml:space="preserve"> 22. </w:t>
      </w:r>
      <w:r w:rsidRPr="00327F56">
        <w:rPr>
          <w:i/>
          <w:iCs/>
        </w:rPr>
        <w:t>Obs.</w:t>
      </w:r>
      <w:r w:rsidRPr="00327F56">
        <w:t xml:space="preserve"> 7.] affirms, that in a Man, whose Me-</w:t>
      </w:r>
      <w:r w:rsidRPr="00327F56">
        <w:br/>
        <w:t xml:space="preserve">lancholy degenerated into Madness, and who remain'd </w:t>
      </w:r>
      <w:r w:rsidRPr="00327F56">
        <w:rPr>
          <w:i/>
          <w:iCs/>
        </w:rPr>
        <w:t>aphonous'</w:t>
      </w:r>
      <w:r w:rsidRPr="00327F56">
        <w:rPr>
          <w:i/>
          <w:iCs/>
        </w:rPr>
        <w:br/>
      </w:r>
      <w:r w:rsidRPr="00327F56">
        <w:t>to.bis Very Death, he found the Brain Very dr}’, arid the Origin</w:t>
      </w:r>
      <w:r w:rsidRPr="00327F56">
        <w:br/>
        <w:t>os the Nerves in the same State, but much smaller than ordi-</w:t>
      </w:r>
      <w:r w:rsidRPr="00327F56">
        <w:br/>
        <w:t>nary, the Tongue in the mean time remaining unaffected ; and</w:t>
      </w:r>
      <w:r w:rsidRPr="00327F56">
        <w:br/>
        <w:t xml:space="preserve">[cthse 2o.j he quotes a Case from </w:t>
      </w:r>
      <w:r w:rsidRPr="00327F56">
        <w:rPr>
          <w:i/>
          <w:iCs/>
        </w:rPr>
        <w:t>Rivcrius,</w:t>
      </w:r>
      <w:r w:rsidRPr="00327F56">
        <w:t xml:space="preserve"> of a stammering</w:t>
      </w:r>
      <w:r w:rsidRPr="00327F56">
        <w:br/>
        <w:t xml:space="preserve">Person, in whose Brain about the Lingual Nerves a </w:t>
      </w:r>
      <w:r w:rsidRPr="00327F56">
        <w:rPr>
          <w:i/>
          <w:iCs/>
        </w:rPr>
        <w:t>Cystsis</w:t>
      </w:r>
      <w:r w:rsidRPr="00327F56">
        <w:t xml:space="preserve"> was</w:t>
      </w:r>
      <w:r w:rsidRPr="00327F56">
        <w:br/>
        <w:t>found with a Hole in it, from which a Serum always drivell'd.</w:t>
      </w:r>
    </w:p>
    <w:p w14:paraId="43D601B6" w14:textId="77777777" w:rsidR="00327F56" w:rsidRPr="00327F56" w:rsidRDefault="00327F56" w:rsidP="00327F56">
      <w:pPr>
        <w:ind w:firstLine="360"/>
      </w:pPr>
      <w:r w:rsidRPr="00327F56">
        <w:t>Whatever therefore tends to hinder the Influx os the nervous</w:t>
      </w:r>
      <w:r w:rsidRPr="00327F56">
        <w:br/>
      </w:r>
      <w:r w:rsidRPr="00327F56">
        <w:lastRenderedPageBreak/>
        <w:t>Fluid into the Nerves destin'd to the Motion of the Tongue,</w:t>
      </w:r>
      <w:r w:rsidRPr="00327F56">
        <w:br/>
        <w:t>that Very thing-contributes proportionably to the bringing on an</w:t>
      </w:r>
      <w:r w:rsidRPr="00327F56">
        <w:br/>
        <w:t>Aphony. Hence a Palsy os the Tongue, which iS either ante-</w:t>
      </w:r>
      <w:r w:rsidRPr="00327F56">
        <w:br/>
        <w:t>cedent or subsequent to Hemiplectic or Apoplectic Disorders, de- *</w:t>
      </w:r>
      <w:r w:rsidRPr="00327F56">
        <w:br/>
        <w:t>serves our most attentive Consideration. This Disorder some-</w:t>
      </w:r>
      <w:r w:rsidRPr="00327F56">
        <w:br/>
        <w:t>times happens in old Men, and in languid or much weakened</w:t>
      </w:r>
      <w:r w:rsidRPr="00327F56">
        <w:br/>
        <w:t>Constitutions. Is it appears alone, 'tis generally the unwelcome</w:t>
      </w:r>
      <w:r w:rsidRPr="00327F56">
        <w:br/>
        <w:t xml:space="preserve">Omen os an approaching </w:t>
      </w:r>
      <w:r w:rsidRPr="00327F56">
        <w:rPr>
          <w:i/>
          <w:iCs/>
        </w:rPr>
        <w:t>Hiemiplexy</w:t>
      </w:r>
      <w:r w:rsidRPr="00327F56">
        <w:t xml:space="preserve"> or </w:t>
      </w:r>
      <w:r w:rsidRPr="00327F56">
        <w:rPr>
          <w:i/>
          <w:iCs/>
        </w:rPr>
        <w:t>Apoplexy</w:t>
      </w:r>
      <w:r w:rsidRPr="00327F56">
        <w:t xml:space="preserve"> ; but if it suc-</w:t>
      </w:r>
      <w:r w:rsidRPr="00327F56">
        <w:br/>
        <w:t>ceed these Disorders, and is complicated with a Weakness of</w:t>
      </w:r>
      <w:r w:rsidRPr="00327F56">
        <w:br/>
        <w:t>Memory, and a fluggish Heaviness os the mental Powers, it</w:t>
      </w:r>
      <w:r w:rsidRPr="00327F56">
        <w:br/>
        <w:t>threatens the Return, of the former Distemper. In this Cafe</w:t>
      </w:r>
      <w:r w:rsidRPr="00327F56">
        <w:br/>
        <w:t>the Tongue is generally tumid, flaccid, half numb'd, less fu-</w:t>
      </w:r>
      <w:r w:rsidRPr="00327F56">
        <w:br/>
        <w:t>sceptible of Motion than in its natural State, its Taste impair'd ;</w:t>
      </w:r>
      <w:r w:rsidRPr="00327F56">
        <w:br/>
        <w:t>and in an Hemiplegia it is vitiated and faulty only in one Side.</w:t>
      </w:r>
      <w:r w:rsidRPr="00327F56">
        <w:br/>
      </w:r>
      <w:r w:rsidRPr="00327F56">
        <w:rPr>
          <w:i/>
          <w:iCs/>
        </w:rPr>
        <w:t>i</w:t>
      </w:r>
      <w:r w:rsidRPr="00327F56">
        <w:t xml:space="preserve"> That </w:t>
      </w:r>
      <w:r w:rsidRPr="00327F56">
        <w:rPr>
          <w:i/>
          <w:iCs/>
        </w:rPr>
        <w:t>Aphony</w:t>
      </w:r>
      <w:r w:rsidRPr="00327F56">
        <w:t xml:space="preserve"> is like .t</w:t>
      </w:r>
      <w:r w:rsidRPr="00327F56">
        <w:rPr>
          <w:vertAlign w:val="subscript"/>
        </w:rPr>
        <w:t>o</w:t>
      </w:r>
      <w:r w:rsidRPr="00327F56">
        <w:t>. terminate more happily, which pro-</w:t>
      </w:r>
      <w:r w:rsidRPr="00327F56">
        <w:br/>
        <w:t>CeedS from a Stagnation, or Secession of serous Humours oom-</w:t>
      </w:r>
      <w:r w:rsidRPr="00327F56">
        <w:br w:type="page"/>
      </w:r>
    </w:p>
    <w:p w14:paraId="040C75BB" w14:textId="77777777" w:rsidR="00327F56" w:rsidRPr="00327F56" w:rsidRDefault="00327F56" w:rsidP="00327F56">
      <w:pPr>
        <w:ind w:firstLine="360"/>
      </w:pPr>
      <w:r w:rsidRPr="00327F56">
        <w:lastRenderedPageBreak/>
        <w:t>Pressing the Nerves of the fifth Pain, which run to theTongue;</w:t>
      </w:r>
      <w:r w:rsidRPr="00327F56">
        <w:br/>
        <w:t>but It is no less afflicting to the Patient, and proves sufficiently</w:t>
      </w:r>
      <w:r w:rsidRPr="00327F56">
        <w:br/>
        <w:t>obstinate against the Means os Cure. Aphonies of this Kind</w:t>
      </w:r>
      <w:r w:rsidRPr="00327F56">
        <w:br/>
        <w:t>happen aster, the striking-in os serous Pusties and Efflorescences,</w:t>
      </w:r>
      <w:r w:rsidRPr="00327F56">
        <w:br/>
        <w:t>especially in moist and rainy S</w:t>
      </w:r>
      <w:r w:rsidRPr="00327F56">
        <w:rPr>
          <w:u w:val="single"/>
        </w:rPr>
        <w:t>easons</w:t>
      </w:r>
      <w:r w:rsidRPr="00327F56">
        <w:t>, Thus we may read os</w:t>
      </w:r>
      <w:r w:rsidRPr="00327F56">
        <w:br/>
        <w:t>Aphonies aster restrained Sweats ; after Catarrhs unfltilfully</w:t>
      </w:r>
      <w:r w:rsidRPr="00327F56">
        <w:br/>
        <w:t xml:space="preserve">treated, in </w:t>
      </w:r>
      <w:r w:rsidRPr="00327F56">
        <w:rPr>
          <w:i/>
          <w:iCs/>
        </w:rPr>
        <w:t>Fsrestus, Lip.</w:t>
      </w:r>
      <w:r w:rsidRPr="00327F56">
        <w:t xml:space="preserve"> 14. </w:t>
      </w:r>
      <w:r w:rsidRPr="00327F56">
        <w:rPr>
          <w:i/>
          <w:iCs/>
        </w:rPr>
        <w:t>Obs.</w:t>
      </w:r>
      <w:r w:rsidRPr="00327F56">
        <w:t xml:space="preserve"> 32. after the Small-pox, </w:t>
      </w:r>
      <w:r w:rsidRPr="00327F56">
        <w:rPr>
          <w:i/>
          <w:iCs/>
        </w:rPr>
        <w:t>etc.</w:t>
      </w:r>
      <w:r w:rsidRPr="00327F56">
        <w:rPr>
          <w:i/>
          <w:iCs/>
        </w:rPr>
        <w:br/>
      </w:r>
      <w:r w:rsidRPr="00327F56">
        <w:t>These Kinds of Derivations of Serum to the Lingual Nerves</w:t>
      </w:r>
      <w:r w:rsidRPr="00327F56">
        <w:br/>
        <w:t xml:space="preserve">may also he occasioned by external Violence, Blows, or </w:t>
      </w:r>
      <w:r w:rsidRPr="00327F56">
        <w:rPr>
          <w:lang w:val="la-Latn" w:eastAsia="la-Latn" w:bidi="la-Latn"/>
        </w:rPr>
        <w:t>Falis.</w:t>
      </w:r>
      <w:r w:rsidRPr="00327F56">
        <w:rPr>
          <w:lang w:val="la-Latn" w:eastAsia="la-Latn" w:bidi="la-Latn"/>
        </w:rPr>
        <w:br/>
      </w:r>
      <w:r w:rsidRPr="00327F56">
        <w:t xml:space="preserve">Thus </w:t>
      </w:r>
      <w:r w:rsidRPr="00327F56">
        <w:rPr>
          <w:i/>
          <w:iCs/>
        </w:rPr>
        <w:t>Poterius, Cent.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2. gives an Account of an</w:t>
      </w:r>
      <w:r w:rsidRPr="00327F56">
        <w:br/>
      </w:r>
      <w:r w:rsidRPr="00327F56">
        <w:rPr>
          <w:i/>
          <w:iCs/>
        </w:rPr>
        <w:t>Aphony</w:t>
      </w:r>
      <w:r w:rsidRPr="00327F56">
        <w:t xml:space="preserve"> occasion'd by a Fall from an Eminence.</w:t>
      </w:r>
    </w:p>
    <w:p w14:paraId="6D0D3131" w14:textId="77777777" w:rsidR="00327F56" w:rsidRPr="00327F56" w:rsidRDefault="00327F56" w:rsidP="00327F56">
      <w:pPr>
        <w:ind w:firstLine="360"/>
      </w:pPr>
      <w:r w:rsidRPr="00327F56">
        <w:t xml:space="preserve">. There also arises an </w:t>
      </w:r>
      <w:r w:rsidRPr="00327F56">
        <w:rPr>
          <w:i/>
          <w:iCs/>
        </w:rPr>
        <w:t>Aplenty</w:t>
      </w:r>
      <w:r w:rsidRPr="00327F56">
        <w:t xml:space="preserve"> from too great a Congestion of</w:t>
      </w:r>
      <w:r w:rsidRPr="00327F56">
        <w:br/>
        <w:t>Blood in the Fauces and Tongue ; but this Species os the Dis-</w:t>
      </w:r>
      <w:r w:rsidRPr="00327F56">
        <w:br/>
        <w:t>order generally uses to quit the Patient immediately, upon Jef-</w:t>
      </w:r>
      <w:r w:rsidRPr="00327F56">
        <w:br/>
        <w:t>inning the Quantity of Humours. An Instance of' this Degree</w:t>
      </w:r>
      <w:r w:rsidRPr="00327F56">
        <w:br/>
        <w:t>of the Disorder's being cur'd by a subsequent Haemorrhage from</w:t>
      </w:r>
      <w:r w:rsidRPr="00327F56">
        <w:br/>
        <w:t xml:space="preserve">the Nose, may be seen in the </w:t>
      </w:r>
      <w:r w:rsidRPr="00327F56">
        <w:rPr>
          <w:i/>
          <w:iCs/>
        </w:rPr>
        <w:t xml:space="preserve">Acta Academ. </w:t>
      </w:r>
      <w:r w:rsidRPr="00327F56">
        <w:rPr>
          <w:i/>
          <w:iCs/>
          <w:lang w:val="la-Latn" w:eastAsia="la-Latn" w:bidi="la-Latn"/>
        </w:rPr>
        <w:t xml:space="preserve">Natur. </w:t>
      </w:r>
      <w:r w:rsidRPr="00327F56">
        <w:rPr>
          <w:i/>
          <w:iCs/>
        </w:rPr>
        <w:t>Curios.</w:t>
      </w:r>
      <w:r w:rsidRPr="00327F56">
        <w:rPr>
          <w:i/>
          <w:iCs/>
        </w:rPr>
        <w:br/>
      </w:r>
      <w:r w:rsidRPr="00327F56">
        <w:t xml:space="preserve">This Disorder likewise ensues aster letting Blond in the </w:t>
      </w:r>
      <w:r w:rsidRPr="00327F56">
        <w:rPr>
          <w:i/>
          <w:iCs/>
        </w:rPr>
        <w:t>Pena</w:t>
      </w:r>
      <w:r w:rsidRPr="00327F56">
        <w:rPr>
          <w:i/>
          <w:iCs/>
        </w:rPr>
        <w:br/>
        <w:t>Eanince,</w:t>
      </w:r>
      <w:r w:rsidRPr="00327F56">
        <w:t xml:space="preserve"> if the Operation is perform'd in plethoric Habits,</w:t>
      </w:r>
      <w:r w:rsidRPr="00327F56">
        <w:br/>
        <w:t>without previous V enesection in the Foot. From cutting these</w:t>
      </w:r>
      <w:r w:rsidRPr="00327F56">
        <w:br/>
        <w:t xml:space="preserve">Veins, without this necessary Caution, Experience </w:t>
      </w:r>
      <w:r w:rsidRPr="00327F56">
        <w:rPr>
          <w:lang w:val="la-Latn" w:eastAsia="la-Latn" w:bidi="la-Latn"/>
        </w:rPr>
        <w:t xml:space="preserve">telis </w:t>
      </w:r>
      <w:r w:rsidRPr="00327F56">
        <w:t>us,</w:t>
      </w:r>
      <w:r w:rsidRPr="00327F56">
        <w:br/>
        <w:t>that Very terrible Inflammations of the Fauces proceed ; hut</w:t>
      </w:r>
      <w:r w:rsidRPr="00327F56">
        <w:br/>
        <w:t xml:space="preserve">more especially from this Cause I have known </w:t>
      </w:r>
      <w:r w:rsidRPr="00327F56">
        <w:rPr>
          <w:i/>
          <w:iCs/>
        </w:rPr>
        <w:t>Aphonies</w:t>
      </w:r>
      <w:r w:rsidRPr="00327F56">
        <w:t xml:space="preserve"> brought</w:t>
      </w:r>
      <w:r w:rsidRPr="00327F56">
        <w:br/>
        <w:t>onWomen whose Menstrual Discharges were defective, or who</w:t>
      </w:r>
      <w:r w:rsidRPr="00327F56">
        <w:br/>
        <w:t>labour'd under the Hysteric Passion, the Spasms os the Lower</w:t>
      </w:r>
      <w:r w:rsidRPr="00327F56">
        <w:br/>
        <w:t>Belly concurring to foment the Disease, and force the vital</w:t>
      </w:r>
      <w:r w:rsidRPr="00327F56">
        <w:br/>
        <w:t>Humours to the superior Parts. Hence we frequently observe,</w:t>
      </w:r>
      <w:r w:rsidRPr="00327F56">
        <w:br/>
        <w:t>that Girls at the Age os Puherty, or when they begin to.oh- .</w:t>
      </w:r>
      <w:r w:rsidRPr="00327F56">
        <w:br/>
        <w:t>serve the first Eruptions of thein Menses, are often subject to</w:t>
      </w:r>
      <w:r w:rsidRPr="00327F56">
        <w:br/>
        <w:t>this Disorder. In this Case, the Distemper uses to be accom-</w:t>
      </w:r>
      <w:r w:rsidRPr="00327F56">
        <w:br/>
        <w:t>panied with a Swelling and Redness of the Face and Eyes, a</w:t>
      </w:r>
      <w:r w:rsidRPr="00327F56">
        <w:br/>
        <w:t>turgid State of the Vessels, a Vehement Pulsation of the Arteries,</w:t>
      </w:r>
      <w:r w:rsidRPr="00327F56">
        <w:br/>
        <w:t>and a difficult Deglutition.</w:t>
      </w:r>
    </w:p>
    <w:p w14:paraId="2E250FBA" w14:textId="77777777" w:rsidR="00327F56" w:rsidRPr="00327F56" w:rsidRDefault="00327F56" w:rsidP="00327F56">
      <w:pPr>
        <w:ind w:firstLine="360"/>
      </w:pPr>
      <w:r w:rsidRPr="00327F56">
        <w:t xml:space="preserve">- An </w:t>
      </w:r>
      <w:r w:rsidRPr="00327F56">
        <w:rPr>
          <w:i/>
          <w:iCs/>
        </w:rPr>
        <w:t>Aphony</w:t>
      </w:r>
      <w:r w:rsidRPr="00327F56">
        <w:t xml:space="preserve"> proceeding from Worms lodg'd in the Cavities</w:t>
      </w:r>
      <w:r w:rsidRPr="00327F56">
        <w:br/>
        <w:t>of the Stomach and intestines deserves our Consideration, he-</w:t>
      </w:r>
      <w:r w:rsidRPr="00327F56">
        <w:br/>
        <w:t>cause it occurs pretty frequently. This Species of the Disease</w:t>
      </w:r>
      <w:r w:rsidRPr="00327F56">
        <w:br/>
        <w:t>seizes the Patient suddenly, but ceases to rage when the Worms,</w:t>
      </w:r>
      <w:r w:rsidRPr="00327F56">
        <w:br/>
        <w:t>its remote and secondary Cause, are dislodg'd. It is known by.</w:t>
      </w:r>
      <w:r w:rsidRPr="00327F56">
        <w:br/>
        <w:t>antecedent or concomitant Gripes of the Belly, or by the other</w:t>
      </w:r>
      <w:r w:rsidRPr="00327F56">
        <w:br/>
        <w:t xml:space="preserve">diagnostic Symptoms </w:t>
      </w:r>
      <w:r w:rsidRPr="00327F56">
        <w:rPr>
          <w:i/>
          <w:iCs/>
        </w:rPr>
        <w:t>of Worms.</w:t>
      </w:r>
      <w:r w:rsidRPr="00327F56">
        <w:t xml:space="preserve"> Its direct and immediate</w:t>
      </w:r>
      <w:r w:rsidRPr="00327F56">
        <w:br/>
        <w:t>Cause is the spasmodic Contraction of the nervous Parts of the</w:t>
      </w:r>
      <w:r w:rsidRPr="00327F56">
        <w:br/>
        <w:t xml:space="preserve">Lower Belly, </w:t>
      </w:r>
      <w:r w:rsidRPr="00327F56">
        <w:rPr>
          <w:i/>
          <w:iCs/>
        </w:rPr>
        <w:t>by</w:t>
      </w:r>
      <w:r w:rsidRPr="00327F56">
        <w:t xml:space="preserve"> which the Vital Juices are with a strong Im-</w:t>
      </w:r>
      <w:r w:rsidRPr="00327F56">
        <w:br/>
        <w:t xml:space="preserve">petus driven to the Tongue and Fauces, where they </w:t>
      </w:r>
      <w:r w:rsidRPr="00327F56">
        <w:rPr>
          <w:u w:val="single"/>
          <w:lang w:val="la-Latn" w:eastAsia="la-Latn" w:bidi="la-Latn"/>
        </w:rPr>
        <w:t>stagnar</w:t>
      </w:r>
      <w:r w:rsidRPr="00327F56">
        <w:rPr>
          <w:lang w:val="la-Latn" w:eastAsia="la-Latn" w:bidi="la-Latn"/>
        </w:rPr>
        <w:t>e,</w:t>
      </w:r>
      <w:r w:rsidRPr="00327F56">
        <w:rPr>
          <w:lang w:val="la-Latn" w:eastAsia="la-Latn" w:bidi="la-Latn"/>
        </w:rPr>
        <w:br/>
      </w:r>
      <w:r w:rsidRPr="00327F56">
        <w:t xml:space="preserve">and compress the Nerves. I myself have not only seen </w:t>
      </w:r>
      <w:r w:rsidRPr="00327F56">
        <w:rPr>
          <w:u w:val="single"/>
        </w:rPr>
        <w:t>many</w:t>
      </w:r>
      <w:r w:rsidRPr="00327F56">
        <w:rPr>
          <w:u w:val="single"/>
        </w:rPr>
        <w:br/>
      </w:r>
      <w:r w:rsidRPr="00327F56">
        <w:t>Cases of this Nature, but also cur'd them with Success: Nor</w:t>
      </w:r>
      <w:r w:rsidRPr="00327F56">
        <w:br/>
        <w:t>do we want Coses of this Kind occurring in the Practice of other</w:t>
      </w:r>
      <w:r w:rsidRPr="00327F56">
        <w:br/>
        <w:t xml:space="preserve">Physicians; see </w:t>
      </w:r>
      <w:r w:rsidRPr="00327F56">
        <w:rPr>
          <w:i/>
          <w:iCs/>
        </w:rPr>
        <w:t xml:space="preserve">Act. Academ. </w:t>
      </w:r>
      <w:r w:rsidRPr="00327F56">
        <w:rPr>
          <w:i/>
          <w:iCs/>
          <w:lang w:val="la-Latn" w:eastAsia="la-Latn" w:bidi="la-Latn"/>
        </w:rPr>
        <w:t xml:space="preserve">Natur. </w:t>
      </w:r>
      <w:r w:rsidRPr="00327F56">
        <w:rPr>
          <w:i/>
          <w:iCs/>
        </w:rPr>
        <w:t>Curias. Dec.</w:t>
      </w:r>
      <w:r w:rsidRPr="00327F56">
        <w:t xml:space="preserve"> 3. </w:t>
      </w:r>
      <w:r w:rsidRPr="00327F56">
        <w:rPr>
          <w:i/>
          <w:iCs/>
        </w:rPr>
        <w:t>Ann.</w:t>
      </w:r>
      <w:r w:rsidRPr="00327F56">
        <w:t xml:space="preserve"> 3.</w:t>
      </w:r>
      <w:r w:rsidRPr="00327F56">
        <w:br/>
      </w:r>
      <w:r w:rsidRPr="00327F56">
        <w:rPr>
          <w:i/>
          <w:iCs/>
        </w:rPr>
        <w:t>Obs. lisp. Fol.</w:t>
      </w:r>
      <w:r w:rsidRPr="00327F56">
        <w:t xml:space="preserve"> 2. </w:t>
      </w:r>
      <w:r w:rsidRPr="00327F56">
        <w:rPr>
          <w:i/>
          <w:iCs/>
        </w:rPr>
        <w:t>Obs.</w:t>
      </w:r>
      <w:r w:rsidRPr="00327F56">
        <w:t xml:space="preserve"> 62. And </w:t>
      </w:r>
      <w:r w:rsidRPr="00327F56">
        <w:rPr>
          <w:i/>
          <w:iCs/>
        </w:rPr>
        <w:t>Ibid. Obf.</w:t>
      </w:r>
      <w:r w:rsidRPr="00327F56">
        <w:t xml:space="preserve"> I6O. there is a Case</w:t>
      </w:r>
      <w:r w:rsidRPr="00327F56">
        <w:br/>
        <w:t xml:space="preserve">of a </w:t>
      </w:r>
      <w:r w:rsidRPr="00327F56">
        <w:rPr>
          <w:i/>
          <w:iCs/>
        </w:rPr>
        <w:t>periodical Aphony,</w:t>
      </w:r>
      <w:r w:rsidRPr="00327F56">
        <w:t xml:space="preserve"> winch seiz'd the Patient as often as the</w:t>
      </w:r>
      <w:r w:rsidRPr="00327F56">
        <w:br/>
        <w:t>Worms excited Gripes, and ceased as soon as these Gripes</w:t>
      </w:r>
      <w:r w:rsidRPr="00327F56">
        <w:br/>
        <w:t>went off.</w:t>
      </w:r>
    </w:p>
    <w:p w14:paraId="5ED90DD6" w14:textId="77777777" w:rsidR="00327F56" w:rsidRPr="00327F56" w:rsidRDefault="00327F56" w:rsidP="00327F56">
      <w:r w:rsidRPr="00327F56">
        <w:t>. There are also other Causes, which, when they occasionally</w:t>
      </w:r>
      <w:r w:rsidRPr="00327F56">
        <w:br/>
        <w:t xml:space="preserve">take Place, contribute Very much to </w:t>
      </w:r>
      <w:r w:rsidRPr="00327F56">
        <w:rPr>
          <w:i/>
          <w:iCs/>
        </w:rPr>
        <w:t>an Aphony,</w:t>
      </w:r>
      <w:r w:rsidRPr="00327F56">
        <w:t xml:space="preserve"> such as the</w:t>
      </w:r>
      <w:r w:rsidRPr="00327F56">
        <w:br/>
        <w:t>wanton Abuse of spirituous Liquors, and frequent Surfeits.</w:t>
      </w:r>
      <w:r w:rsidRPr="00327F56">
        <w:br/>
        <w:t xml:space="preserve">Thus </w:t>
      </w:r>
      <w:r w:rsidRPr="00327F56">
        <w:rPr>
          <w:i/>
          <w:iCs/>
        </w:rPr>
        <w:t>Hippocrates, Sect.</w:t>
      </w:r>
      <w:r w:rsidRPr="00327F56">
        <w:t xml:space="preserve"> 5. </w:t>
      </w:r>
      <w:r w:rsidRPr="00327F56">
        <w:rPr>
          <w:i/>
          <w:iCs/>
        </w:rPr>
        <w:t>Asch. esc</w:t>
      </w:r>
      <w:r w:rsidRPr="00327F56">
        <w:t xml:space="preserve"> mentions an </w:t>
      </w:r>
      <w:r w:rsidRPr="00327F56">
        <w:rPr>
          <w:i/>
          <w:iCs/>
        </w:rPr>
        <w:t>Aphony</w:t>
      </w:r>
      <w:r w:rsidRPr="00327F56">
        <w:t xml:space="preserve"> pro-</w:t>
      </w:r>
      <w:r w:rsidRPr="00327F56">
        <w:br/>
        <w:t xml:space="preserve">ceeding from Drunkenness </w:t>
      </w:r>
      <w:r w:rsidRPr="00327F56">
        <w:rPr>
          <w:i/>
          <w:iCs/>
        </w:rPr>
        <w:t>: To</w:t>
      </w:r>
      <w:r w:rsidRPr="00327F56">
        <w:t xml:space="preserve"> the Causes of this Disease he-</w:t>
      </w:r>
      <w:r w:rsidRPr="00327F56">
        <w:br/>
        <w:t>long alio excessive Fear and Refrigeration, especially of the infe-</w:t>
      </w:r>
      <w:r w:rsidRPr="00327F56">
        <w:br/>
        <w:t>rior Parts ; and all these exert their Influences the more power-.</w:t>
      </w:r>
      <w:r w:rsidRPr="00327F56">
        <w:br/>
        <w:t>sully, if they happen at a Time when any of the natural Dis-</w:t>
      </w:r>
      <w:r w:rsidRPr="00327F56">
        <w:br/>
        <w:t>Charges of Blood is carrying on. Nor ought I on this Occasion</w:t>
      </w:r>
      <w:r w:rsidRPr="00327F56">
        <w:br/>
        <w:t>to forget a rainy Season, and residing in damp and marshy.</w:t>
      </w:r>
      <w:r w:rsidRPr="00327F56">
        <w:br/>
        <w:t>Places, Circumstances which contribute not a little to this Dis-</w:t>
      </w:r>
      <w:r w:rsidRPr="00327F56">
        <w:br/>
        <w:t>. order, especially in phlegmatic Constitutions, and inch as are</w:t>
      </w:r>
      <w:r w:rsidRPr="00327F56">
        <w:br/>
        <w:t xml:space="preserve">subject to Catarrhs. The Prognostics of </w:t>
      </w:r>
      <w:r w:rsidRPr="00327F56">
        <w:rPr>
          <w:i/>
          <w:iCs/>
        </w:rPr>
        <w:t>Aphonies</w:t>
      </w:r>
      <w:r w:rsidRPr="00327F56">
        <w:t xml:space="preserve"> Vary, ac-</w:t>
      </w:r>
      <w:r w:rsidRPr="00327F56">
        <w:br/>
        <w:t>cording to the respective Causes from which they proceed.</w:t>
      </w:r>
      <w:r w:rsidRPr="00327F56">
        <w:br/>
        <w:t>That Species which owes its Origin to Worms, Hysteric Dis-</w:t>
      </w:r>
      <w:r w:rsidRPr="00327F56">
        <w:br/>
        <w:t>orders, or a difficult Eruption of the Menses, is easily cur'd ;.</w:t>
      </w:r>
      <w:r w:rsidRPr="00327F56">
        <w:br/>
        <w:t>whereas that Kind of it which proceeds from a Palsy of the</w:t>
      </w:r>
      <w:r w:rsidRPr="00327F56">
        <w:br/>
        <w:t>Tongue, either entirely frustrates the Use of all Means, or being,</w:t>
      </w:r>
      <w:r w:rsidRPr="00327F56">
        <w:br/>
        <w:t>cur’d, easily returns, and proves the direful Harbinger of a more</w:t>
      </w:r>
      <w:r w:rsidRPr="00327F56">
        <w:br/>
        <w:t>terrible Disorder os the Brain. .</w:t>
      </w:r>
    </w:p>
    <w:p w14:paraId="47F4BE95" w14:textId="77777777" w:rsidR="00327F56" w:rsidRPr="00327F56" w:rsidRDefault="00327F56" w:rsidP="00327F56">
      <w:pPr>
        <w:outlineLvl w:val="5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CURE.</w:t>
      </w:r>
    </w:p>
    <w:p w14:paraId="13402CED" w14:textId="77777777" w:rsidR="00327F56" w:rsidRPr="00327F56" w:rsidRDefault="00327F56" w:rsidP="00327F56">
      <w:pPr>
        <w:tabs>
          <w:tab w:val="left" w:pos="5118"/>
        </w:tabs>
        <w:ind w:firstLine="360"/>
      </w:pPr>
      <w:r w:rsidRPr="00327F56">
        <w:t xml:space="preserve">.The first Intention of Cure, in an </w:t>
      </w:r>
      <w:r w:rsidRPr="00327F56">
        <w:rPr>
          <w:i/>
          <w:iCs/>
        </w:rPr>
        <w:t>Aphony,</w:t>
      </w:r>
      <w:r w:rsidRPr="00327F56">
        <w:t xml:space="preserve"> is to remove the</w:t>
      </w:r>
      <w:r w:rsidRPr="00327F56">
        <w:br/>
        <w:t>Causes compressing the Lingual Nerves, and thereby hindering</w:t>
      </w:r>
      <w:r w:rsidRPr="00327F56">
        <w:br/>
        <w:t>the Influx of the nervous Fluid into them. The second is to</w:t>
      </w:r>
      <w:r w:rsidRPr="00327F56">
        <w:br/>
      </w:r>
      <w:r w:rsidRPr="00327F56">
        <w:rPr>
          <w:rFonts w:ascii="Segoe UI Symbol" w:hAnsi="Segoe UI Symbol" w:cs="Segoe UI Symbol"/>
        </w:rPr>
        <w:t>♦</w:t>
      </w:r>
      <w:r w:rsidRPr="00327F56">
        <w:t xml:space="preserve"> strengthen and corroborate the weakened Parts: But as these</w:t>
      </w:r>
      <w:r w:rsidRPr="00327F56">
        <w:br/>
        <w:t>Causes differ very widely from one another, so he that.will take</w:t>
      </w:r>
      <w:r w:rsidRPr="00327F56">
        <w:br/>
        <w:t>the Trouble of thinking, must plainly perceive, that they, call</w:t>
      </w:r>
      <w:r w:rsidRPr="00327F56">
        <w:br/>
        <w:t>for proportionably different Methods of Treatment; andytis.no</w:t>
      </w:r>
      <w:r w:rsidRPr="00327F56">
        <w:br/>
        <w:t xml:space="preserve">hard blatter for any one to tee, that an </w:t>
      </w:r>
      <w:r w:rsidRPr="00327F56">
        <w:rPr>
          <w:i/>
          <w:iCs/>
        </w:rPr>
        <w:t>Aphony,</w:t>
      </w:r>
      <w:r w:rsidRPr="00327F56">
        <w:t xml:space="preserve"> produced by. a</w:t>
      </w:r>
      <w:r w:rsidRPr="00327F56">
        <w:br/>
        <w:t>Couse that lies latent and remote in the Cavity of the Cranium,</w:t>
      </w:r>
      <w:r w:rsidRPr="00327F56">
        <w:br/>
        <w:t>must with incredible Difficulty admit of a Cure.</w:t>
      </w:r>
      <w:r w:rsidRPr="00327F56">
        <w:tab/>
      </w:r>
      <w:r w:rsidRPr="00327F56">
        <w:rPr>
          <w:i/>
          <w:iCs/>
        </w:rPr>
        <w:t>. sc. l.</w:t>
      </w:r>
    </w:p>
    <w:p w14:paraId="20084EED" w14:textId="77777777" w:rsidR="00327F56" w:rsidRPr="00327F56" w:rsidRDefault="00327F56" w:rsidP="00327F56">
      <w:pPr>
        <w:ind w:firstLine="360"/>
      </w:pPr>
      <w:r w:rsidRPr="00327F56">
        <w:lastRenderedPageBreak/>
        <w:t>That Species, of Aphony therefore which proceeds from a true</w:t>
      </w:r>
      <w:r w:rsidRPr="00327F56">
        <w:br/>
        <w:t>Palsy of the Tongue, calls for a Discussion and Evacuation of</w:t>
      </w:r>
      <w:r w:rsidRPr="00327F56">
        <w:br/>
        <w:t xml:space="preserve">the Serum, which com presses the Nerves and </w:t>
      </w:r>
      <w:r w:rsidRPr="00327F56">
        <w:rPr>
          <w:u w:val="single"/>
        </w:rPr>
        <w:t>Brain</w:t>
      </w:r>
      <w:r w:rsidRPr="00327F56">
        <w:t xml:space="preserve"> . The Cure</w:t>
      </w:r>
      <w:r w:rsidRPr="00327F56">
        <w:br/>
        <w:t xml:space="preserve">is therefore to he attempted by Venesection, pretty </w:t>
      </w:r>
      <w:r w:rsidRPr="00327F56">
        <w:rPr>
          <w:u w:val="single"/>
        </w:rPr>
        <w:t>shar</w:t>
      </w:r>
      <w:r w:rsidRPr="00327F56">
        <w:t>p Cly-</w:t>
      </w:r>
      <w:r w:rsidRPr="00327F56">
        <w:br/>
        <w:t xml:space="preserve">sters, Diuretics, Sternutatories, </w:t>
      </w:r>
      <w:r w:rsidRPr="00327F56">
        <w:rPr>
          <w:i/>
          <w:iCs/>
        </w:rPr>
        <w:t>etc.</w:t>
      </w:r>
      <w:r w:rsidRPr="00327F56">
        <w:t xml:space="preserve"> but especially nervous and</w:t>
      </w:r>
      <w:r w:rsidRPr="00327F56">
        <w:br/>
        <w:t>balsamic Medicines are Io .take place, and he apply’d even ^ex-</w:t>
      </w:r>
    </w:p>
    <w:p w14:paraId="79C890DE" w14:textId="77777777" w:rsidR="00327F56" w:rsidRPr="00327F56" w:rsidRDefault="00327F56" w:rsidP="00327F56">
      <w:pPr>
        <w:ind w:firstLine="360"/>
        <w:outlineLvl w:val="5"/>
      </w:pPr>
      <w:r w:rsidRPr="00327F56">
        <w:rPr>
          <w:b/>
          <w:bCs/>
        </w:rPr>
        <w:t>ternally to the Tongue itself For this Purpose the following</w:t>
      </w:r>
      <w:r w:rsidRPr="00327F56">
        <w:rPr>
          <w:b/>
          <w:bCs/>
        </w:rPr>
        <w:br/>
        <w:t>are recommended: ' .</w:t>
      </w:r>
    </w:p>
    <w:p w14:paraId="1E6A8C63" w14:textId="77777777" w:rsidR="00327F56" w:rsidRPr="00327F56" w:rsidRDefault="00327F56" w:rsidP="00327F56">
      <w:pPr>
        <w:ind w:left="360" w:hanging="360"/>
      </w:pPr>
      <w:r w:rsidRPr="00327F56">
        <w:t>Strong Waters of Lily of the Valley, Cowsiips, Rosemary,</w:t>
      </w:r>
      <w:r w:rsidRPr="00327F56">
        <w:br/>
        <w:t>Mother of Thyme, of Ants, Essence of Amber, and of</w:t>
      </w:r>
      <w:r w:rsidRPr="00327F56">
        <w:br/>
        <w:t>Peruvian Balsam, Oil. of Cinnamon, and of Clove-gilli-</w:t>
      </w:r>
      <w:r w:rsidRPr="00327F56">
        <w:br/>
        <w:t xml:space="preserve">stowers, and a few. Drops of my </w:t>
      </w:r>
      <w:r w:rsidRPr="00327F56">
        <w:rPr>
          <w:i/>
          <w:iCs/>
        </w:rPr>
        <w:t>Balsumum Vitee,</w:t>
      </w:r>
      <w:r w:rsidRPr="00327F56">
        <w:t xml:space="preserve"> taken in</w:t>
      </w:r>
      <w:r w:rsidRPr="00327F56">
        <w:br/>
        <w:t>Sugar, and kept under theTongue. Internally also the</w:t>
      </w:r>
      <w:r w:rsidRPr="00327F56">
        <w:br/>
        <w:t xml:space="preserve">same </w:t>
      </w:r>
      <w:r w:rsidRPr="00327F56">
        <w:rPr>
          <w:i/>
          <w:iCs/>
        </w:rPr>
        <w:t>Balsumum Fitee,</w:t>
      </w:r>
      <w:r w:rsidRPr="00327F56">
        <w:t xml:space="preserve"> mix'd with three Parts of the Vinous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Spirit of Sal Ammoniac, and two Parts Of the acrid Tin-</w:t>
      </w:r>
      <w:r w:rsidRPr="00327F56">
        <w:br/>
        <w:t>cture ofAnthnony, may be taken with great Success, twice</w:t>
      </w:r>
      <w:r w:rsidRPr="00327F56">
        <w:br/>
        <w:t>or thrice a Day ; and the Dose may he thirty Drops. Nei-</w:t>
      </w:r>
      <w:r w:rsidRPr="00327F56">
        <w:br/>
        <w:t>ther will it be improper to apply a gentie Vesicatory to the</w:t>
      </w:r>
      <w:r w:rsidRPr="00327F56">
        <w:br/>
        <w:t>Nape of the Neck.</w:t>
      </w:r>
    </w:p>
    <w:p w14:paraId="78986FA1" w14:textId="77777777" w:rsidR="00327F56" w:rsidRPr="00327F56" w:rsidRDefault="00327F56" w:rsidP="00327F56">
      <w:pPr>
        <w:ind w:firstLine="360"/>
      </w:pPr>
      <w:r w:rsidRPr="00327F56">
        <w:t>- IfSuppressions of Sweat, or a Stop put to the usual Excretion</w:t>
      </w:r>
      <w:r w:rsidRPr="00327F56">
        <w:br/>
        <w:t>in case of a Catarrh, have contributed to the Disorder, nothing</w:t>
      </w:r>
      <w:r w:rsidRPr="00327F56">
        <w:br/>
        <w:t>Can he used with greater Advantage and efficacy, than Diapho-</w:t>
      </w:r>
      <w:r w:rsidRPr="00327F56">
        <w:br/>
        <w:t>retics and Diuretics, duly and skilfully prescribed ; for imme-.</w:t>
      </w:r>
      <w:r w:rsidRPr="00327F56">
        <w:br/>
        <w:t>diately upon the Diaphoresis being restor'd, the Faculty os</w:t>
      </w:r>
      <w:r w:rsidRPr="00327F56">
        <w:br/>
        <w:t>Speech returns. Infusions to he .drank by way os Tea, a mild</w:t>
      </w:r>
      <w:r w:rsidRPr="00327F56">
        <w:br/>
        <w:t>Regimen, succinated Spirit os Hartshorn, acrid Tincture of</w:t>
      </w:r>
      <w:r w:rsidRPr="00327F56">
        <w:br/>
        <w:t>Antimony, and Essence os Amber, especially is they be mixed</w:t>
      </w:r>
      <w:r w:rsidRPr="00327F56">
        <w:br/>
        <w:t xml:space="preserve">with Balsam of </w:t>
      </w:r>
      <w:r w:rsidRPr="00327F56">
        <w:rPr>
          <w:i/>
          <w:iCs/>
        </w:rPr>
        <w:t>Pcru,</w:t>
      </w:r>
      <w:r w:rsidRPr="00327F56">
        <w:t xml:space="preserve"> Or my </w:t>
      </w:r>
      <w:r w:rsidRPr="00327F56">
        <w:rPr>
          <w:i/>
          <w:iCs/>
        </w:rPr>
        <w:t>Balsumum Vita,</w:t>
      </w:r>
      <w:r w:rsidRPr="00327F56">
        <w:t xml:space="preserve"> are also most</w:t>
      </w:r>
      <w:r w:rsidRPr="00327F56">
        <w:br/>
        <w:t>sovereign and efficacious Remedies in this Case.</w:t>
      </w:r>
    </w:p>
    <w:p w14:paraId="0AFF6023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i/>
          <w:iCs/>
        </w:rPr>
        <w:t>Aphony</w:t>
      </w:r>
      <w:r w:rsidRPr="00327F56">
        <w:t xml:space="preserve"> sometimes seizes the Patient under a mercurial</w:t>
      </w:r>
      <w:r w:rsidRPr="00327F56">
        <w:br/>
        <w:t>Salivation, that is, when the serous and salival Humours flow</w:t>
      </w:r>
      <w:r w:rsidRPr="00327F56">
        <w:br/>
        <w:t>to the Tongue and Fauces in too great a Quantity. In this</w:t>
      </w:r>
      <w:r w:rsidRPr="00327F56">
        <w:br/>
        <w:t>Cose-the intention of Cure consists in making a Derivation and</w:t>
      </w:r>
      <w:r w:rsidRPr="00327F56">
        <w:br/>
        <w:t>Evacuation os those Humours from the Head. This End is</w:t>
      </w:r>
      <w:r w:rsidRPr="00327F56">
        <w:br/>
        <w:t>most effectually answered by diaphoretic Decoctions drank</w:t>
      </w:r>
      <w:r w:rsidRPr="00327F56">
        <w:br/>
        <w:t>warm ; by Laxatives, and especially by cephalic Pilis of a pretty</w:t>
      </w:r>
      <w:r w:rsidRPr="00327F56">
        <w:br/>
        <w:t>sharp and stimulating Quality, a proper Regimen in the mean</w:t>
      </w:r>
      <w:r w:rsidRPr="00327F56">
        <w:br/>
        <w:t>time being enter'd into, and carefully, persisted in.</w:t>
      </w:r>
    </w:p>
    <w:p w14:paraId="0217E0E1" w14:textId="77777777" w:rsidR="00327F56" w:rsidRPr="00327F56" w:rsidRDefault="00327F56" w:rsidP="00327F56">
      <w:pPr>
        <w:ind w:firstLine="360"/>
      </w:pPr>
      <w:r w:rsidRPr="00327F56">
        <w:t xml:space="preserve">In an </w:t>
      </w:r>
      <w:r w:rsidRPr="00327F56">
        <w:rPr>
          <w:i/>
          <w:iCs/>
        </w:rPr>
        <w:t>Aphony</w:t>
      </w:r>
      <w:r w:rsidRPr="00327F56">
        <w:t xml:space="preserve"> which remains aster the Shocks of an Hemiplexy</w:t>
      </w:r>
      <w:r w:rsidRPr="00327F56">
        <w:br/>
        <w:t>or Apoplexy, and has all the Appearances of bring sufficiently</w:t>
      </w:r>
      <w:r w:rsidRPr="00327F56">
        <w:br/>
        <w:t>obstinate, I have observed remarkable Effects produced by</w:t>
      </w:r>
      <w:r w:rsidRPr="00327F56">
        <w:br/>
        <w:t>applying to the Nape of the Neck PlaisterS prepared of Turpen-</w:t>
      </w:r>
      <w:r w:rsidRPr="00327F56">
        <w:br/>
        <w:t>tine, or Pitch, and the Gums Caranna and Mastich; for other</w:t>
      </w:r>
      <w:r w:rsidRPr="00327F56">
        <w:br/>
        <w:t>Remedies, how rich and generous soever, generally dome short</w:t>
      </w:r>
      <w:r w:rsidRPr="00327F56">
        <w:br/>
        <w:t>of Expectation, and disappoint our Hopes in this Case.</w:t>
      </w:r>
    </w:p>
    <w:p w14:paraId="691ADA1F" w14:textId="77777777" w:rsidR="00327F56" w:rsidRPr="00327F56" w:rsidRDefault="00327F56" w:rsidP="00327F56">
      <w:r w:rsidRPr="00327F56">
        <w:t xml:space="preserve">. If an </w:t>
      </w:r>
      <w:r w:rsidRPr="00327F56">
        <w:rPr>
          <w:i/>
          <w:iCs/>
        </w:rPr>
        <w:t>Aphony</w:t>
      </w:r>
      <w:r w:rsidRPr="00327F56">
        <w:t xml:space="preserve"> proceeds from too great a Congestion of Blood</w:t>
      </w:r>
      <w:r w:rsidRPr="00327F56">
        <w:br/>
        <w:t>in the Head, the whole Cure consists almost in setting Blond in</w:t>
      </w:r>
      <w:r w:rsidRPr="00327F56">
        <w:br/>
        <w:t>proper Places, and in due Quantities. The Quantity taken</w:t>
      </w:r>
      <w:r w:rsidRPr="00327F56">
        <w:br/>
        <w:t>from the .Patient must be large, and drawn just as Circum-</w:t>
      </w:r>
      <w:r w:rsidRPr="00327F56">
        <w:br/>
        <w:t>stances require, either from the Arm, the Feet,, or sometimes</w:t>
      </w:r>
      <w:r w:rsidRPr="00327F56">
        <w:br/>
        <w:t>the Veins under the Tongue. . Cupping and Scarification are</w:t>
      </w:r>
      <w:r w:rsidRPr="00327F56">
        <w:br/>
        <w:t>also proper. The Feet must also he washed, in order to pro-</w:t>
      </w:r>
      <w:r w:rsidRPr="00327F56">
        <w:br/>
        <w:t>cute a Derivation of the Humours to the inferior Parts. Ni-</w:t>
      </w:r>
      <w:r w:rsidRPr="00327F56">
        <w:br/>
        <w:t>trous antispasmodic Medicines are also to be used internally,,</w:t>
      </w:r>
      <w:r w:rsidRPr="00327F56">
        <w:br/>
        <w:t>hecause in Cases of this Nature the Spasms of the lower Parts are</w:t>
      </w:r>
      <w:r w:rsidRPr="00327F56">
        <w:br/>
        <w:t>generally.complicated with some other Disorders? For this Rea-</w:t>
      </w:r>
      <w:r w:rsidRPr="00327F56">
        <w:br/>
        <w:t xml:space="preserve">son temperating Powders, mixt with Nitre and Cinnabar, </w:t>
      </w:r>
      <w:r w:rsidRPr="00327F56">
        <w:rPr>
          <w:i/>
          <w:iCs/>
        </w:rPr>
        <w:t>ex</w:t>
      </w:r>
      <w:r w:rsidRPr="00327F56">
        <w:rPr>
          <w:i/>
          <w:iCs/>
        </w:rPr>
        <w:br/>
      </w:r>
      <w:r w:rsidRPr="00327F56">
        <w:t>my anodyne Liquor, mixt with Essence of Castor, are highly</w:t>
      </w:r>
      <w:r w:rsidRPr="00327F56">
        <w:br/>
        <w:t>serviceable in this Case.</w:t>
      </w:r>
    </w:p>
    <w:p w14:paraId="462ED4EB" w14:textId="77777777" w:rsidR="00327F56" w:rsidRPr="00327F56" w:rsidRDefault="00327F56" w:rsidP="00327F56">
      <w:pPr>
        <w:ind w:firstLine="360"/>
      </w:pPr>
      <w:r w:rsidRPr="00327F56">
        <w:t>The* Bleeding is a Circumstance of great Importance and .</w:t>
      </w:r>
      <w:r w:rsidRPr="00327F56">
        <w:br/>
        <w:t>Efficacy in the present Case, yet it is not to he used indiscrimi-'</w:t>
      </w:r>
      <w:r w:rsidRPr="00327F56">
        <w:br/>
        <w:t>natesy and at random ; for in old Men, languid Constitutions,</w:t>
      </w:r>
      <w:r w:rsidRPr="00327F56">
        <w:br/>
        <w:t>and Patients os phlegmatic Habits, or those whose Strength is</w:t>
      </w:r>
      <w:r w:rsidRPr="00327F56">
        <w:br/>
        <w:t>exhausted, it does more Harm than Good ; and if celebrated in</w:t>
      </w:r>
      <w:r w:rsidRPr="00327F56">
        <w:br/>
        <w:t>a larger Quantity than is sufficient to answer, the End, is so far</w:t>
      </w:r>
      <w:r w:rsidRPr="00327F56">
        <w:br/>
        <w:t>from.guarding.against it, that it even excites and brings it on;</w:t>
      </w:r>
      <w:r w:rsidRPr="00327F56">
        <w:br/>
        <w:t>Phlebotomy then should rather take place where the Pulse is</w:t>
      </w:r>
      <w:r w:rsidRPr="00327F56">
        <w:br/>
        <w:t>quick and large, and the Face red and turgid with Blood. And</w:t>
      </w:r>
      <w:r w:rsidRPr="00327F56">
        <w:br/>
        <w:t>even in this Case it is not to .he used, till the Strictures os the</w:t>
      </w:r>
      <w:r w:rsidRPr="00327F56">
        <w:br/>
        <w:t>lower Parts be relax'd, and mitigated by previous Clysters,</w:t>
      </w:r>
      <w:r w:rsidRPr="00327F56">
        <w:br/>
        <w:t>Frictions, and bathing of the. Feet. Plethoric People hefore</w:t>
      </w:r>
      <w:r w:rsidRPr="00327F56">
        <w:br/>
        <w:t>Bleeding should carefully abstain both from the internal and ex-</w:t>
      </w:r>
      <w:r w:rsidRPr="00327F56">
        <w:br/>
        <w:t>ternal Use of the hetter, more spirituous, and nervous Medi-</w:t>
      </w:r>
      <w:r w:rsidRPr="00327F56">
        <w:br/>
        <w:t>cineS; .. because they stimulate the Humours more, and hurry On</w:t>
      </w:r>
      <w:r w:rsidRPr="00327F56">
        <w:br/>
        <w:t>their Congestion to the Fauces.</w:t>
      </w:r>
    </w:p>
    <w:p w14:paraId="0DAB1D4E" w14:textId="77777777" w:rsidR="00327F56" w:rsidRPr="00327F56" w:rsidRDefault="00327F56" w:rsidP="00327F56">
      <w:pPr>
        <w:ind w:firstLine="360"/>
      </w:pPr>
      <w:r w:rsidRPr="00327F56">
        <w:t>If spasmodic Constrictions, of the Fauces- and Tongue have</w:t>
      </w:r>
      <w:r w:rsidRPr="00327F56">
        <w:br/>
        <w:t xml:space="preserve">produced an </w:t>
      </w:r>
      <w:r w:rsidRPr="00327F56">
        <w:rPr>
          <w:i/>
          <w:iCs/>
        </w:rPr>
        <w:t>Aphony,</w:t>
      </w:r>
      <w:r w:rsidRPr="00327F56">
        <w:t xml:space="preserve"> as happens in Hysteric and Hypochondriac</w:t>
      </w:r>
      <w:r w:rsidRPr="00327F56">
        <w:br/>
        <w:t>Paroxysms, which are attended with Difficulty of Deglutition,,</w:t>
      </w:r>
      <w:r w:rsidRPr="00327F56">
        <w:br/>
        <w:t>external Paregorics are os more Service than internal Medicines : -</w:t>
      </w:r>
      <w:r w:rsidRPr="00327F56">
        <w:br/>
        <w:t>For this Purpose a.little Castor, or Nutmeg, or Theriaca, or</w:t>
      </w:r>
      <w:r w:rsidRPr="00327F56">
        <w:br/>
        <w:t>Sage, may he held under the Tongue; or a sew Drops of the</w:t>
      </w:r>
      <w:r w:rsidRPr="00327F56">
        <w:br/>
      </w:r>
      <w:r w:rsidRPr="00327F56">
        <w:rPr>
          <w:i/>
          <w:iCs/>
        </w:rPr>
        <w:t>Balsumum Vita,</w:t>
      </w:r>
      <w:r w:rsidRPr="00327F56">
        <w:t xml:space="preserve"> mixt with some anodyne Liquor, - may he</w:t>
      </w:r>
      <w:r w:rsidRPr="00327F56">
        <w:br/>
      </w:r>
      <w:r w:rsidRPr="00327F56">
        <w:lastRenderedPageBreak/>
        <w:t xml:space="preserve">pour'd, upon theTongue. Besides bathing the Feet, </w:t>
      </w:r>
      <w:r w:rsidRPr="00327F56">
        <w:rPr>
          <w:lang w:val="la-Latn" w:eastAsia="la-Latn" w:bidi="la-Latn"/>
        </w:rPr>
        <w:t>carmina-</w:t>
      </w:r>
      <w:r w:rsidRPr="00327F56">
        <w:rPr>
          <w:lang w:val="la-Latn" w:eastAsia="la-Latn" w:bidi="la-Latn"/>
        </w:rPr>
        <w:br/>
      </w:r>
      <w:r w:rsidRPr="00327F56">
        <w:t>five Clysters, emollient Fomentations and Baths, are highly</w:t>
      </w:r>
      <w:r w:rsidRPr="00327F56">
        <w:br/>
        <w:t>serviceable in this Cafe.</w:t>
      </w:r>
    </w:p>
    <w:p w14:paraId="788FFC52" w14:textId="77777777" w:rsidR="00327F56" w:rsidRPr="00327F56" w:rsidRDefault="00327F56" w:rsidP="00327F56">
      <w:pPr>
        <w:ind w:firstLine="360"/>
      </w:pPr>
      <w:r w:rsidRPr="00327F56">
        <w:t xml:space="preserve">Lastly, That </w:t>
      </w:r>
      <w:r w:rsidRPr="00327F56">
        <w:rPr>
          <w:i/>
          <w:iCs/>
        </w:rPr>
        <w:t>Aphony</w:t>
      </w:r>
      <w:r w:rsidRPr="00327F56">
        <w:t xml:space="preserve"> which is produced by Worms lodged in</w:t>
      </w:r>
      <w:r w:rsidRPr="00327F56">
        <w:br/>
        <w:t>the Cavities of the Intestines-and Stomach, is easily cured by</w:t>
      </w:r>
      <w:r w:rsidRPr="00327F56">
        <w:br/>
        <w:t>Anthelminthin Medicines, and such as relax and mitigate the</w:t>
      </w:r>
      <w:r w:rsidRPr="00327F56">
        <w:br/>
        <w:t>Strictures of the Intestines ; for when these are at an End-, the</w:t>
      </w:r>
      <w:r w:rsidRPr="00327F56">
        <w:br/>
        <w:t>Power of speaking returns, but is again frequently lost, till the</w:t>
      </w:r>
      <w:r w:rsidRPr="00327F56">
        <w:br/>
        <w:t>Worms, the remote Cause of the Disorder, are dislodg'd : For</w:t>
      </w:r>
      <w:r w:rsidRPr="00327F56">
        <w:br/>
        <w:t>this Reason, when the Spasms are gone, the Physician is to en-</w:t>
      </w:r>
      <w:r w:rsidRPr="00327F56">
        <w:br/>
        <w:t>deavour, by proper Remedies, to diflodge these troublesome</w:t>
      </w:r>
      <w:r w:rsidRPr="00327F56">
        <w:br/>
        <w:t xml:space="preserve">Animals, </w:t>
      </w:r>
      <w:r w:rsidRPr="00327F56">
        <w:rPr>
          <w:lang w:val="el-GR" w:eastAsia="el-GR" w:bidi="el-GR"/>
        </w:rPr>
        <w:t>«</w:t>
      </w:r>
      <w:r w:rsidRPr="00327F56">
        <w:t>.effectually as he-possiblv can.</w:t>
      </w:r>
      <w:r w:rsidRPr="00327F56">
        <w:br w:type="page"/>
      </w:r>
    </w:p>
    <w:p w14:paraId="46CFBE77" w14:textId="77777777" w:rsidR="00327F56" w:rsidRPr="00327F56" w:rsidRDefault="00327F56" w:rsidP="00327F56">
      <w:pPr>
        <w:tabs>
          <w:tab w:val="left" w:pos="2255"/>
        </w:tabs>
        <w:outlineLvl w:val="5"/>
      </w:pPr>
      <w:r w:rsidRPr="00327F56">
        <w:rPr>
          <w:b/>
          <w:bCs/>
          <w:lang w:val="el-GR" w:eastAsia="el-GR" w:bidi="el-GR"/>
        </w:rPr>
        <w:lastRenderedPageBreak/>
        <w:t>.</w:t>
      </w:r>
      <w:r w:rsidRPr="00327F56">
        <w:rPr>
          <w:b/>
          <w:bCs/>
          <w:lang w:val="el-GR" w:eastAsia="el-GR" w:bidi="el-GR"/>
        </w:rPr>
        <w:tab/>
      </w:r>
      <w:r w:rsidRPr="00327F56">
        <w:rPr>
          <w:b/>
          <w:bCs/>
          <w:lang w:val="la-Latn" w:eastAsia="la-Latn" w:bidi="la-Latn"/>
        </w:rPr>
        <w:t>CASEI</w:t>
      </w:r>
    </w:p>
    <w:p w14:paraId="2ACAABA1" w14:textId="77777777" w:rsidR="00327F56" w:rsidRPr="00327F56" w:rsidRDefault="00327F56" w:rsidP="00327F56">
      <w:pPr>
        <w:ind w:firstLine="360"/>
      </w:pPr>
      <w:r w:rsidRPr="00327F56">
        <w:t>A Girl os a flabby- Habit of Body, a florid Countenance, still ;</w:t>
      </w:r>
      <w:r w:rsidRPr="00327F56">
        <w:br/>
        <w:t>of Blood and Humours, and eighteen Years old, happened,</w:t>
      </w:r>
      <w:r w:rsidRPr="00327F56">
        <w:rPr>
          <w:i/>
          <w:iCs/>
        </w:rPr>
        <w:t>y-</w:t>
      </w:r>
      <w:r w:rsidRPr="00327F56">
        <w:rPr>
          <w:i/>
          <w:iCs/>
        </w:rPr>
        <w:br/>
      </w:r>
      <w:r w:rsidRPr="00327F56">
        <w:t>after her Menses had broken out, in a Joumey she was taking,</w:t>
      </w:r>
      <w:r w:rsidRPr="00327F56">
        <w:br/>
        <w:t>to expofe herself to the ColdBeing carried home again, she *</w:t>
      </w:r>
      <w:r w:rsidRPr="00327F56">
        <w:br/>
        <w:t>was seized with a heavy Pain of her Head, and the Vessels of</w:t>
      </w:r>
      <w:r w:rsidRPr="00327F56">
        <w:br/>
        <w:t>her Face became turgid and red. She pass'd the Night in a</w:t>
      </w:r>
      <w:r w:rsidRPr="00327F56">
        <w:br/>
        <w:t>Very uneasy manner j and in the Morning felt herself entirely</w:t>
      </w:r>
      <w:r w:rsidRPr="00327F56">
        <w:br/>
        <w:t>depriv’d of. a Power os speaking. This Disorder lasted for</w:t>
      </w:r>
      <w:r w:rsidRPr="00327F56">
        <w:br/>
        <w:t>four Days; during which Time she had neither an Appetite for</w:t>
      </w:r>
      <w:r w:rsidRPr="00327F56">
        <w:br/>
        <w:t>Meat, nor an Inclination for Drink. Her Sleep was disturb’d,</w:t>
      </w:r>
      <w:r w:rsidRPr="00327F56">
        <w:br/>
        <w:t>but she had the Use of her Reason and Senses ; and a Warmth</w:t>
      </w:r>
      <w:r w:rsidRPr="00327F56">
        <w:br/>
        <w:t>was diffus'd over the Extremities of her Body. Her Physicinn,</w:t>
      </w:r>
      <w:r w:rsidRPr="00327F56">
        <w:br/>
        <w:t>finding her costive, immediately prescribed a Clyster,, and -</w:t>
      </w:r>
      <w:r w:rsidRPr="00327F56">
        <w:br/>
        <w:t>ordered about three Ounces os Blood to be taken from her "</w:t>
      </w:r>
      <w:r w:rsidRPr="00327F56">
        <w:br/>
        <w:t>Ankle; but her</w:t>
      </w:r>
      <w:r w:rsidRPr="00327F56">
        <w:rPr>
          <w:i/>
          <w:iCs/>
        </w:rPr>
        <w:t>Aphony,</w:t>
      </w:r>
      <w:r w:rsidRPr="00327F56">
        <w:t xml:space="preserve"> notwithstanding these Means, became </w:t>
      </w:r>
      <w:r w:rsidRPr="00327F56">
        <w:rPr>
          <w:lang w:val="el-GR" w:eastAsia="el-GR" w:bidi="el-GR"/>
        </w:rPr>
        <w:t>τ</w:t>
      </w:r>
      <w:r w:rsidRPr="00327F56">
        <w:rPr>
          <w:lang w:val="el-GR" w:eastAsia="el-GR" w:bidi="el-GR"/>
        </w:rPr>
        <w:br/>
      </w:r>
      <w:r w:rsidRPr="00327F56">
        <w:t>still stronger and stronger.- Upon which I was call'd ; and</w:t>
      </w:r>
      <w:r w:rsidRPr="00327F56">
        <w:br/>
        <w:t>finding her Pulse still quick and large, I ordered a Vein to be ''</w:t>
      </w:r>
      <w:r w:rsidRPr="00327F56">
        <w:br/>
        <w:t>again opened, and seven Ounces os Blood to be taken from her;</w:t>
      </w:r>
      <w:r w:rsidRPr="00327F56">
        <w:br/>
        <w:t>and as her Pulse was as yet sufficiently strong, I prescribed</w:t>
      </w:r>
      <w:r w:rsidRPr="00327F56">
        <w:br/>
        <w:t>her thirty' Drops os a Mixture os Essence os Castor with Spi-</w:t>
      </w:r>
    </w:p>
    <w:p w14:paraId="3C271582" w14:textId="77777777" w:rsidR="00327F56" w:rsidRPr="00327F56" w:rsidRDefault="00327F56" w:rsidP="00327F56">
      <w:r w:rsidRPr="00327F56">
        <w:t>. rit os Sal Ammoniac, and some mineral anodyne Liquor, to be;</w:t>
      </w:r>
      <w:r w:rsidRPr="00327F56">
        <w:br/>
        <w:t>taken every fourth Hour in Water os Lilies of the Valley; -</w:t>
      </w:r>
      <w:r w:rsidRPr="00327F56">
        <w:br/>
        <w:t>Soon after a Sweat broke out over all her Body, the Swelling :</w:t>
      </w:r>
      <w:r w:rsidRPr="00327F56">
        <w:br/>
        <w:t>of her Face abated, her Sleep became sound and undisturbed; '</w:t>
      </w:r>
    </w:p>
    <w:p w14:paraId="4270E3C9" w14:textId="77777777" w:rsidR="00327F56" w:rsidRPr="00327F56" w:rsidRDefault="00327F56" w:rsidP="00327F56">
      <w:r w:rsidRPr="00327F56">
        <w:t>. and,- by persisting, in the Use of this Medicine sor twenty-sour -</w:t>
      </w:r>
      <w:r w:rsidRPr="00327F56">
        <w:br/>
        <w:t>Hours, her Faculty of Speech was wholly restored to her.- '</w:t>
      </w:r>
    </w:p>
    <w:p w14:paraId="7FDF5B66" w14:textId="77777777" w:rsidR="00327F56" w:rsidRPr="00327F56" w:rsidRDefault="00327F56" w:rsidP="00327F56">
      <w:pPr>
        <w:outlineLvl w:val="5"/>
      </w:pPr>
      <w:r w:rsidRPr="00327F56">
        <w:rPr>
          <w:b/>
          <w:bCs/>
          <w:lang w:val="la-Latn" w:eastAsia="la-Latn" w:bidi="la-Latn"/>
        </w:rPr>
        <w:t xml:space="preserve">C A S E </w:t>
      </w:r>
      <w:r w:rsidRPr="00327F56">
        <w:rPr>
          <w:b/>
          <w:bCs/>
        </w:rPr>
        <w:t>II.</w:t>
      </w:r>
    </w:p>
    <w:p w14:paraId="36C25FE7" w14:textId="77777777" w:rsidR="00327F56" w:rsidRPr="00327F56" w:rsidRDefault="00327F56" w:rsidP="00327F56">
      <w:pPr>
        <w:ind w:firstLine="360"/>
      </w:pPr>
      <w:r w:rsidRPr="00327F56">
        <w:t>This Case is an Illustration of the former: A .lean Girl, of</w:t>
      </w:r>
      <w:r w:rsidRPr="00327F56">
        <w:br/>
        <w:t>' nine Years os Age, happening to heve her Body, but more espe-</w:t>
      </w:r>
      <w:r w:rsidRPr="00327F56">
        <w:br/>
        <w:t>cially her Feet, exposed to the Cold, in the Night-time, was</w:t>
      </w:r>
      <w:r w:rsidRPr="00327F56">
        <w:br/>
        <w:t>seized in the Morning with a Difficulty os Speech, and a Swel-</w:t>
      </w:r>
      <w:r w:rsidRPr="00327F56">
        <w:br/>
        <w:t>ling os her Tongue. Cephalic and nervous Medicines were</w:t>
      </w:r>
      <w:r w:rsidRPr="00327F56">
        <w:br/>
        <w:t>forthwith prescrib'd, both internally and externally, but they</w:t>
      </w:r>
      <w:r w:rsidRPr="00327F56">
        <w:br/>
        <w:t>afforded no Relief. Upon this, I, being call’d, and finding her</w:t>
      </w:r>
      <w:r w:rsidRPr="00327F56">
        <w:br/>
        <w:t>Feet still cold, ordered them to be rubb'd and bath'd twice a</w:t>
      </w:r>
      <w:r w:rsidRPr="00327F56">
        <w:br/>
        <w:t>Day in common Water, with a Mixture of Bran in it: But</w:t>
      </w:r>
      <w:r w:rsidRPr="00327F56">
        <w:br/>
        <w:t>this Expedient frustrating iny Hopes, I ordered Cupping and</w:t>
      </w:r>
      <w:r w:rsidRPr="00327F56">
        <w:br/>
        <w:t>Scarification in both her Arms ; some Hours after which she</w:t>
      </w:r>
      <w:r w:rsidRPr="00327F56">
        <w:br/>
        <w:t>felt great Relief; and by washing her Head with Wine, in</w:t>
      </w:r>
      <w:r w:rsidRPr="00327F56">
        <w:br/>
        <w:t xml:space="preserve">which </w:t>
      </w:r>
      <w:r w:rsidRPr="00327F56">
        <w:rPr>
          <w:lang w:val="la-Latn" w:eastAsia="la-Latn" w:bidi="la-Latn"/>
        </w:rPr>
        <w:t xml:space="preserve">Thyine, </w:t>
      </w:r>
      <w:r w:rsidRPr="00327F56">
        <w:t>Sayopo, Mother of Thyme, and Marjoram,</w:t>
      </w:r>
      <w:r w:rsidRPr="00327F56">
        <w:br/>
        <w:t xml:space="preserve">had been infused, she was cured of her </w:t>
      </w:r>
      <w:r w:rsidRPr="00327F56">
        <w:rPr>
          <w:i/>
          <w:iCs/>
        </w:rPr>
        <w:t>Aphony,</w:t>
      </w:r>
      <w:r w:rsidRPr="00327F56">
        <w:t xml:space="preserve"> and restored -to</w:t>
      </w:r>
      <w:r w:rsidRPr="00327F56">
        <w:br/>
        <w:t>perfect Health.</w:t>
      </w:r>
    </w:p>
    <w:p w14:paraId="59E5E088" w14:textId="77777777" w:rsidR="00327F56" w:rsidRPr="00327F56" w:rsidRDefault="00327F56" w:rsidP="00327F56">
      <w:r w:rsidRPr="00327F56">
        <w:rPr>
          <w:b/>
          <w:bCs/>
        </w:rPr>
        <w:t xml:space="preserve">REFLECTION </w:t>
      </w:r>
      <w:r w:rsidRPr="00327F56">
        <w:rPr>
          <w:i/>
          <w:iCs/>
        </w:rPr>
        <w:t>on both</w:t>
      </w:r>
      <w:r w:rsidRPr="00327F56">
        <w:rPr>
          <w:b/>
          <w:bCs/>
        </w:rPr>
        <w:t xml:space="preserve"> CAsEs.</w:t>
      </w:r>
    </w:p>
    <w:p w14:paraId="62E3A369" w14:textId="77777777" w:rsidR="00327F56" w:rsidRPr="00327F56" w:rsidRDefault="00327F56" w:rsidP="00327F56">
      <w:pPr>
        <w:ind w:firstLine="360"/>
      </w:pPr>
      <w:r w:rsidRPr="00327F56">
        <w:t xml:space="preserve">In both these Cases the </w:t>
      </w:r>
      <w:r w:rsidRPr="00327F56">
        <w:rPr>
          <w:i/>
          <w:iCs/>
        </w:rPr>
        <w:t>Aphonies rnCTc</w:t>
      </w:r>
      <w:r w:rsidRPr="00327F56">
        <w:t xml:space="preserve"> produced by the Conge-</w:t>
      </w:r>
      <w:r w:rsidRPr="00327F56">
        <w:br/>
        <w:t>" stion' of Blood in the Head, and this Congestion was excited</w:t>
      </w:r>
      <w:r w:rsidRPr="00327F56">
        <w:br/>
        <w:t>' by the Refrigeration of the inferior Parts of the Body : But</w:t>
      </w:r>
      <w:r w:rsidRPr="00327F56">
        <w:br/>
        <w:t>the Danger was greater in the former than in the latter Case,</w:t>
      </w:r>
      <w:r w:rsidRPr="00327F56">
        <w:br/>
        <w:t>because in it the Menstrual Discharge was stopt at the same</w:t>
      </w:r>
      <w:r w:rsidRPr="00327F56">
        <w:br/>
        <w:t>time. In the Beginnings of Disorders of this Nature, spe-</w:t>
      </w:r>
      <w:r w:rsidRPr="00327F56">
        <w:br/>
        <w:t>cific, cephalic, volatile and nervous Medicines do more</w:t>
      </w:r>
      <w:r w:rsidRPr="00327F56">
        <w:br/>
        <w:t>. Harm than Good, since they heat the Blood, and put it in-'</w:t>
      </w:r>
      <w:r w:rsidRPr="00327F56">
        <w:br/>
        <w:t>to a strong Commotion ; such Remedies are rather to be pre-</w:t>
      </w:r>
      <w:r w:rsidRPr="00327F56">
        <w:br/>
        <w:t>scribed as derive the Congestion from the Head, and mitigate</w:t>
      </w:r>
      <w:r w:rsidRPr="00327F56">
        <w:br/>
        <w:t>or relax the Strictures of the inferior Parts, the principal of</w:t>
      </w:r>
      <w:r w:rsidRPr="00327F56">
        <w:br/>
        <w:t>which are bathing of the Feet, and Venesection. Is the</w:t>
      </w:r>
      <w:r w:rsidRPr="00327F56">
        <w:br/>
        <w:t>Feet are cold, I never order bathing them till they are Ten-</w:t>
      </w:r>
      <w:r w:rsidRPr="00327F56">
        <w:br/>
        <w:t>der'd a littie warm by proper Frictions. I have often with</w:t>
      </w:r>
      <w:r w:rsidRPr="00327F56">
        <w:br/>
        <w:t>great Success prescribed Bleeding at the Ankles for Women</w:t>
      </w:r>
      <w:r w:rsidRPr="00327F56">
        <w:br/>
        <w:t>whose monthly Evacuations have appeared, but are after-</w:t>
      </w:r>
      <w:r w:rsidRPr="00327F56">
        <w:br/>
        <w:t>wards obstructed ; but in the younger Sort, who have as yet</w:t>
      </w:r>
      <w:r w:rsidRPr="00327F56">
        <w:br/>
        <w:t>had no Eruption of their‘Menses, Cupping and Scarification</w:t>
      </w:r>
      <w:r w:rsidRPr="00327F56">
        <w:br/>
        <w:t>in the Arms is more proper, as also in Boys and Infants.</w:t>
      </w:r>
      <w:r w:rsidRPr="00327F56">
        <w:br/>
        <w:t xml:space="preserve">'Tis worth while to give this Caution, that </w:t>
      </w:r>
      <w:r w:rsidRPr="00327F56">
        <w:rPr>
          <w:i/>
          <w:iCs/>
        </w:rPr>
        <w:t>a sufficient square-</w:t>
      </w:r>
      <w:r w:rsidRPr="00327F56">
        <w:rPr>
          <w:i/>
          <w:iCs/>
        </w:rPr>
        <w:br/>
        <w:t>' tity of Blood be taken away,</w:t>
      </w:r>
      <w:r w:rsidRPr="00327F56">
        <w:t xml:space="preserve"> since, is it as too small, it does</w:t>
      </w:r>
      <w:r w:rsidRPr="00327F56">
        <w:br/>
        <w:t>x / more Harm, than Good : For this Reason I judg'd it proper</w:t>
      </w:r>
      <w:r w:rsidRPr="00327F56">
        <w:br/>
        <w:t>to repeat it in the former of the above-cited Cases. If, aster</w:t>
      </w:r>
      <w:r w:rsidRPr="00327F56">
        <w:br/>
        <w:t>all, the Vehemence of the Pulse continues, antispasmodic</w:t>
      </w:r>
      <w:r w:rsidRPr="00327F56">
        <w:br/>
        <w:t>and gentie nervous Medicines are properly and successfully</w:t>
      </w:r>
    </w:p>
    <w:p w14:paraId="5200E376" w14:textId="77777777" w:rsidR="00327F56" w:rsidRPr="00327F56" w:rsidRDefault="00327F56" w:rsidP="00327F56">
      <w:pPr>
        <w:ind w:firstLine="360"/>
      </w:pPr>
      <w:r w:rsidRPr="00327F56">
        <w:t>* used.</w:t>
      </w:r>
    </w:p>
    <w:p w14:paraId="07230A6D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. C A S E III.,..</w:t>
      </w:r>
    </w:p>
    <w:p w14:paraId="6653A1EE" w14:textId="77777777" w:rsidR="00327F56" w:rsidRPr="00327F56" w:rsidRDefault="00327F56" w:rsidP="00327F56">
      <w:pPr>
        <w:ind w:firstLine="360"/>
      </w:pPr>
      <w:r w:rsidRPr="00327F56">
        <w:t>Some time ago a Gentleman of singular Merit, and one who</w:t>
      </w:r>
      <w:r w:rsidRPr="00327F56">
        <w:br/>
        <w:t>deserves well of our Profession, ask'd my Advice with regard to</w:t>
      </w:r>
      <w:r w:rsidRPr="00327F56">
        <w:br/>
        <w:t>a Disorder os a Very particular Nature, an Account of which must</w:t>
      </w:r>
      <w:r w:rsidRPr="00327F56">
        <w:br/>
        <w:t>necessarily he agreeable to the Curious. A Boy of eleven Years</w:t>
      </w:r>
      <w:r w:rsidRPr="00327F56">
        <w:br/>
        <w:t>of Age, hern of honest Parents, and who had till then enjoy'd</w:t>
      </w:r>
      <w:r w:rsidRPr="00327F56">
        <w:br/>
        <w:t>an uninterrupted Stare of Health, not having ever in his Life-</w:t>
      </w:r>
      <w:r w:rsidRPr="00327F56">
        <w:br/>
        <w:t>time been sensible of the least Defect or Faultiness in his Speech,</w:t>
      </w:r>
      <w:r w:rsidRPr="00327F56">
        <w:br/>
        <w:t>became all of a sudden so far depriv'd of it, that he could imt</w:t>
      </w:r>
      <w:r w:rsidRPr="00327F56">
        <w:br/>
        <w:t xml:space="preserve">pronounce any one Sound articulately, except the Word </w:t>
      </w:r>
      <w:r w:rsidRPr="00327F56">
        <w:rPr>
          <w:i/>
          <w:iCs/>
        </w:rPr>
        <w:t>Mama,</w:t>
      </w:r>
      <w:r w:rsidRPr="00327F56">
        <w:rPr>
          <w:i/>
          <w:iCs/>
        </w:rPr>
        <w:br/>
      </w:r>
      <w:r w:rsidRPr="00327F56">
        <w:t>which at the same time he utter’d with a kind of Difficulty,</w:t>
      </w:r>
      <w:r w:rsidRPr="00327F56">
        <w:br/>
        <w:t>and with a funk and faultering Voice. Painful spasmodic Ten-</w:t>
      </w:r>
      <w:r w:rsidRPr="00327F56">
        <w:br/>
      </w:r>
      <w:r w:rsidRPr="00327F56">
        <w:lastRenderedPageBreak/>
        <w:t>sions seiz'd him also in several Parts, which, drawing the whole</w:t>
      </w:r>
      <w:r w:rsidRPr="00327F56">
        <w:br/>
        <w:t xml:space="preserve">Neck and Back into </w:t>
      </w:r>
      <w:r w:rsidRPr="00327F56">
        <w:rPr>
          <w:i/>
          <w:iCs/>
        </w:rPr>
        <w:t>Consent,</w:t>
      </w:r>
      <w:r w:rsidRPr="00327F56">
        <w:t xml:space="preserve"> induc'd on those Parts an un-</w:t>
      </w:r>
      <w:r w:rsidRPr="00327F56">
        <w:br/>
        <w:t>common Torpor, and Inability to move and hend themselves aS</w:t>
      </w:r>
    </w:p>
    <w:p w14:paraId="3178195A" w14:textId="77777777" w:rsidR="00327F56" w:rsidRPr="00327F56" w:rsidRDefault="00327F56" w:rsidP="00327F56">
      <w:r w:rsidRPr="00327F56">
        <w:t>* thev did in their natural State.</w:t>
      </w:r>
    </w:p>
    <w:p w14:paraId="67716F21" w14:textId="77777777" w:rsidR="00327F56" w:rsidRPr="00327F56" w:rsidRDefault="00327F56" w:rsidP="00327F56">
      <w:pPr>
        <w:ind w:firstLine="360"/>
      </w:pPr>
      <w:r w:rsidRPr="00327F56">
        <w:t>The Physician, concluding that so terrible &amp; Disorder‘must</w:t>
      </w:r>
      <w:r w:rsidRPr="00327F56">
        <w:br/>
        <w:t>necessarily have Worms for its Cause, prescrib’d, what in other</w:t>
      </w:r>
      <w:r w:rsidRPr="00327F56">
        <w:br/>
        <w:t>Disorders of that Nature would have proved effectual, that is, .</w:t>
      </w:r>
      <w:r w:rsidRPr="00327F56">
        <w:br/>
        <w:t>Various laxative, corroborative, antispasmodic, and absorhent</w:t>
      </w:r>
      <w:r w:rsidRPr="00327F56">
        <w:br/>
        <w:t>Medicines; and gain'd his End so far, that having by these</w:t>
      </w:r>
      <w:r w:rsidRPr="00327F56">
        <w:br/>
        <w:t>Means procured a Discharge of fifteen Worms by Stool, the .</w:t>
      </w:r>
      <w:r w:rsidRPr="00327F56">
        <w:br/>
        <w:t>Patient's Appetite, together with some Degree of his Strength,</w:t>
      </w:r>
      <w:r w:rsidRPr="00327F56">
        <w:br/>
        <w:t>returned; his Sleep became sounder, and his Belly was easy ..</w:t>
      </w:r>
      <w:r w:rsidRPr="00327F56">
        <w:br/>
        <w:t>but his terrible Impediment of Speech remain'd with him for .</w:t>
      </w:r>
      <w:r w:rsidRPr="00327F56">
        <w:br/>
        <w:t>five-Weeks, -without ever so much as taking a favourable Turn.</w:t>
      </w:r>
      <w:r w:rsidRPr="00327F56">
        <w:br/>
        <w:t>I therefore, judging it. proper to procure a more effectual Dis-</w:t>
      </w:r>
      <w:r w:rsidRPr="00327F56">
        <w:br/>
        <w:t>charge of the Worms, prescribed the following Pilis, whose</w:t>
      </w:r>
      <w:r w:rsidRPr="00327F56">
        <w:br/>
        <w:t>Efficacy against Worms I have often found very great, and of</w:t>
      </w:r>
      <w:r w:rsidRPr="00327F56">
        <w:br/>
        <w:t>which I prescribed him seven Twice a Week; especially about</w:t>
      </w:r>
      <w:r w:rsidRPr="00327F56">
        <w:br/>
        <w:t>the. Changes of the Moon, interposing a Powder, consisting</w:t>
      </w:r>
      <w:r w:rsidRPr="00327F56">
        <w:br/>
        <w:t>os' .. ..... ..</w:t>
      </w:r>
    </w:p>
    <w:p w14:paraId="05C1323D" w14:textId="77777777" w:rsidR="00327F56" w:rsidRPr="00327F56" w:rsidRDefault="00327F56" w:rsidP="00327F56">
      <w:pPr>
        <w:ind w:firstLine="360"/>
      </w:pPr>
      <w:r w:rsidRPr="00327F56">
        <w:t xml:space="preserve">Fifteen Grains of the Sal Catharticum </w:t>
      </w:r>
      <w:r w:rsidRPr="00327F56">
        <w:rPr>
          <w:lang w:val="la-Latn" w:eastAsia="la-Latn" w:bidi="la-Latn"/>
        </w:rPr>
        <w:t xml:space="preserve">Amarum; </w:t>
      </w:r>
      <w:r w:rsidRPr="00327F56">
        <w:t>purified .</w:t>
      </w:r>
      <w:r w:rsidRPr="00327F56">
        <w:br/>
        <w:t>’ Nitre, and Coral, each six Grains.</w:t>
      </w:r>
    </w:p>
    <w:p w14:paraId="5FB0FB31" w14:textId="77777777" w:rsidR="00327F56" w:rsidRPr="00327F56" w:rsidRDefault="00327F56" w:rsidP="00327F56">
      <w:pPr>
        <w:ind w:firstLine="360"/>
      </w:pPr>
      <w:r w:rsidRPr="00327F56">
        <w:t>The Pills themselves were made thus :</w:t>
      </w:r>
    </w:p>
    <w:p w14:paraId="23A16703" w14:textId="77777777" w:rsidR="00327F56" w:rsidRPr="00327F56" w:rsidRDefault="00327F56" w:rsidP="00327F56">
      <w:pPr>
        <w:ind w:firstLine="360"/>
      </w:pPr>
      <w:r w:rsidRPr="00327F56">
        <w:t>Take Asa-soetida, the best Myrrh, Extract of Tanfy, .</w:t>
      </w:r>
    </w:p>
    <w:p w14:paraId="01F99A43" w14:textId="77777777" w:rsidR="00327F56" w:rsidRPr="00327F56" w:rsidRDefault="00327F56" w:rsidP="00327F56">
      <w:pPr>
        <w:ind w:firstLine="360"/>
      </w:pPr>
      <w:r w:rsidRPr="00327F56">
        <w:t xml:space="preserve">Rhubarb, Aloes rosated, and </w:t>
      </w:r>
      <w:r w:rsidRPr="00327F56">
        <w:rPr>
          <w:lang w:val="la-Latn" w:eastAsia="la-Latn" w:bidi="la-Latn"/>
        </w:rPr>
        <w:t xml:space="preserve">Mercurius Dulcis, </w:t>
      </w:r>
      <w:r w:rsidRPr="00327F56">
        <w:t>each one</w:t>
      </w:r>
    </w:p>
    <w:p w14:paraId="5F9FAA58" w14:textId="77777777" w:rsidR="00327F56" w:rsidRPr="00327F56" w:rsidRDefault="00327F56" w:rsidP="00327F56">
      <w:pPr>
        <w:ind w:left="360" w:hanging="360"/>
      </w:pPr>
      <w:r w:rsidRPr="00327F56">
        <w:t>" Dram ; Extract of Saffron, six Grains : Mix, and make ''</w:t>
      </w:r>
      <w:r w:rsidRPr="00327F56">
        <w:br/>
        <w:t>up, according to Art, with Essence of Castor.- Twenty '</w:t>
      </w:r>
      <w:r w:rsidRPr="00327F56">
        <w:br/>
        <w:t>Pills: are to be made out of each Scruple.</w:t>
      </w:r>
    </w:p>
    <w:p w14:paraId="0B56E00B" w14:textId="77777777" w:rsidR="00327F56" w:rsidRPr="00327F56" w:rsidRDefault="00327F56" w:rsidP="00327F56">
      <w:pPr>
        <w:ind w:firstLine="360"/>
      </w:pPr>
      <w:r w:rsidRPr="00327F56">
        <w:t>Daftly, That we might also afford some Assistance by exter-</w:t>
      </w:r>
      <w:r w:rsidRPr="00327F56">
        <w:br/>
        <w:t>nal Applications, thy restoring the Parts too much weakened by</w:t>
      </w:r>
      <w:r w:rsidRPr="00327F56">
        <w:br/>
        <w:t>the Spasms, we now-and-then ordered an Epithem, made of</w:t>
      </w:r>
    </w:p>
    <w:p w14:paraId="1EDDC9F5" w14:textId="77777777" w:rsidR="00327F56" w:rsidRPr="00327F56" w:rsidRDefault="00327F56" w:rsidP="00327F56">
      <w:pPr>
        <w:ind w:left="360" w:hanging="360"/>
      </w:pPr>
      <w:r w:rsidRPr="00327F56">
        <w:t>Four Ounces of the Aqua Anhaltina; half an Ounce of my</w:t>
      </w:r>
      <w:r w:rsidRPr="00327F56">
        <w:br/>
        <w:t>Balsam of Life; and two Drams of Peruvian Balsam.</w:t>
      </w:r>
    </w:p>
    <w:p w14:paraId="3D998C2D" w14:textId="77777777" w:rsidR="00327F56" w:rsidRPr="00327F56" w:rsidRDefault="00327F56" w:rsidP="00327F56">
      <w:pPr>
        <w:ind w:firstLine="360"/>
      </w:pPr>
      <w:r w:rsidRPr="00327F56">
        <w:t>By the daily Use of these Medicines for some time, his Speech</w:t>
      </w:r>
      <w:r w:rsidRPr="00327F56">
        <w:br/>
        <w:t>return’d gradually more and more to him. .</w:t>
      </w:r>
    </w:p>
    <w:p w14:paraId="46A381D3" w14:textId="77777777" w:rsidR="00327F56" w:rsidRPr="00327F56" w:rsidRDefault="00327F56" w:rsidP="00327F56">
      <w:pPr>
        <w:outlineLvl w:val="5"/>
      </w:pPr>
      <w:r w:rsidRPr="00327F56">
        <w:rPr>
          <w:b/>
          <w:bCs/>
        </w:rPr>
        <w:t>REFLECTION.</w:t>
      </w:r>
    </w:p>
    <w:p w14:paraId="09B84F93" w14:textId="77777777" w:rsidR="00327F56" w:rsidRPr="00327F56" w:rsidRDefault="00327F56" w:rsidP="00327F56">
      <w:r w:rsidRPr="00327F56">
        <w:t>Many and terrible are the Disorders brought on the nervous</w:t>
      </w:r>
      <w:r w:rsidRPr="00327F56">
        <w:br/>
        <w:t>System by Worms, the Cause of which, I am inclined to</w:t>
      </w:r>
      <w:r w:rsidRPr="00327F56">
        <w:br/>
        <w:t>think, donsista, not so much in the Corrosion of the nervous</w:t>
      </w:r>
      <w:r w:rsidRPr="00327F56">
        <w:br/>
        <w:t>Coats of the intestines, as in the acrid and caustic Exhalations</w:t>
      </w:r>
      <w:r w:rsidRPr="00327F56">
        <w:br/>
        <w:t>rising from the Bedies and Excrements of the Worms, in</w:t>
      </w:r>
      <w:r w:rsidRPr="00327F56">
        <w:br/>
        <w:t>winch they, aS well aS all other Infects, abound. Number-</w:t>
      </w:r>
      <w:r w:rsidRPr="00327F56">
        <w:br/>
        <w:t>less almost are the Medicines thought proper for distodging</w:t>
      </w:r>
      <w:r w:rsidRPr="00327F56">
        <w:br/>
        <w:t>these Animals so hurtful to the Constitution ; but excepting</w:t>
      </w:r>
      <w:r w:rsidRPr="00327F56">
        <w:br/>
      </w:r>
      <w:r w:rsidRPr="00327F56">
        <w:rPr>
          <w:lang w:val="la-Latn" w:eastAsia="la-Latn" w:bidi="la-Latn"/>
        </w:rPr>
        <w:t xml:space="preserve">Mercurius Dulcis, </w:t>
      </w:r>
      <w:r w:rsidRPr="00327F56">
        <w:t>mixt with some Purgative, such as Resin</w:t>
      </w:r>
      <w:r w:rsidRPr="00327F56">
        <w:br/>
        <w:t>of Jalap, or Diagrrydium sulphurated, I have found this In--</w:t>
      </w:r>
      <w:r w:rsidRPr="00327F56">
        <w:br/>
        <w:t>' tention more safely or effectually answered by no Medicine,</w:t>
      </w:r>
      <w:r w:rsidRPr="00327F56">
        <w:br/>
        <w:t xml:space="preserve">than by </w:t>
      </w:r>
      <w:r w:rsidRPr="00327F56">
        <w:rPr>
          <w:lang w:val="la-Latn" w:eastAsia="la-Latn" w:bidi="la-Latn"/>
        </w:rPr>
        <w:t xml:space="preserve">Afa-soetida, </w:t>
      </w:r>
      <w:r w:rsidRPr="00327F56">
        <w:t>Tansy, Garlick, Wormseed, Camphire,</w:t>
      </w:r>
      <w:r w:rsidRPr="00327F56">
        <w:br/>
        <w:t>and Hops, which operate upon these Animals rather by their</w:t>
      </w:r>
      <w:r w:rsidRPr="00327F56">
        <w:br/>
        <w:t>Exhalations, being offensive to them, than in any other</w:t>
      </w:r>
      <w:r w:rsidRPr="00327F56">
        <w:br/>
        <w:t>way.</w:t>
      </w:r>
    </w:p>
    <w:p w14:paraId="7ED17EA9" w14:textId="77777777" w:rsidR="00327F56" w:rsidRPr="00327F56" w:rsidRDefault="00327F56" w:rsidP="00327F56">
      <w:r w:rsidRPr="00327F56">
        <w:rPr>
          <w:smallCaps/>
        </w:rPr>
        <w:t>Case</w:t>
      </w:r>
      <w:r w:rsidRPr="00327F56">
        <w:rPr>
          <w:b/>
          <w:bCs/>
        </w:rPr>
        <w:t xml:space="preserve"> IV.</w:t>
      </w:r>
    </w:p>
    <w:p w14:paraId="45F50571" w14:textId="77777777" w:rsidR="00327F56" w:rsidRPr="00327F56" w:rsidRDefault="00327F56" w:rsidP="00327F56">
      <w:pPr>
        <w:ind w:firstLine="360"/>
      </w:pPr>
      <w:r w:rsidRPr="00327F56">
        <w:t>About a Year ago, a Boy of eight Years of Age was seized</w:t>
      </w:r>
      <w:r w:rsidRPr="00327F56">
        <w:br/>
        <w:t>with the Small-pox, which appearing Very thin, and stopping</w:t>
      </w:r>
      <w:r w:rsidRPr="00327F56">
        <w:br/>
        <w:t>immediately after their Eruption, the Patient by that means</w:t>
      </w:r>
      <w:r w:rsidRPr="00327F56">
        <w:br/>
        <w:t>became subject to several Disorders, and was in a particular</w:t>
      </w:r>
      <w:r w:rsidRPr="00327F56">
        <w:br/>
        <w:t>Manner troubled with frequent Deductions of Serum, which</w:t>
      </w:r>
      <w:r w:rsidRPr="00327F56">
        <w:br/>
        <w:t>used to bring on a Cough, Hoarseness, and Coryza. These</w:t>
      </w:r>
      <w:r w:rsidRPr="00327F56">
        <w:br/>
        <w:t>Symptoms were indeed often allay'd by proper Remedies; but</w:t>
      </w:r>
      <w:r w:rsidRPr="00327F56">
        <w:br/>
        <w:t>when they came at last to be accornpany'd with a great Swel-</w:t>
      </w:r>
      <w:r w:rsidRPr="00327F56">
        <w:br/>
        <w:t xml:space="preserve">ling and </w:t>
      </w:r>
      <w:r w:rsidRPr="00327F56">
        <w:rPr>
          <w:lang w:val="la-Latn" w:eastAsia="la-Latn" w:bidi="la-Latn"/>
        </w:rPr>
        <w:t xml:space="preserve">Hardnefs </w:t>
      </w:r>
      <w:r w:rsidRPr="00327F56">
        <w:t>of the Belly, his Physician ordered him two</w:t>
      </w:r>
      <w:r w:rsidRPr="00327F56">
        <w:br/>
        <w:t>Vomits, the second Very soon aster the first, the Effects of</w:t>
      </w:r>
      <w:r w:rsidRPr="00327F56">
        <w:br/>
        <w:t>which were Very unlucky; sor these forc'd Vomitings were</w:t>
      </w:r>
      <w:r w:rsidRPr="00327F56">
        <w:br/>
        <w:t>soon after succeeded by spontaneous ones, which being accom-</w:t>
      </w:r>
      <w:r w:rsidRPr="00327F56">
        <w:br/>
        <w:t>panied with a Diarrhoea, miserably rack'd the Patient for eight</w:t>
      </w:r>
      <w:r w:rsidRPr="00327F56">
        <w:br/>
        <w:t>or ten Days. These Symptoms being mitigated, a sudden</w:t>
      </w:r>
      <w:r w:rsidRPr="00327F56">
        <w:br/>
        <w:t>Dimness os Sight, and such an Immobility os Tongue, and '</w:t>
      </w:r>
      <w:r w:rsidRPr="00327F56">
        <w:br/>
        <w:t>Difficulty of Speech, seiz'd the Patient, that he could not,</w:t>
      </w:r>
      <w:r w:rsidRPr="00327F56">
        <w:br/>
        <w:t>with all his Efforts, utter one single Word. Besides these</w:t>
      </w:r>
      <w:r w:rsidRPr="00327F56">
        <w:br/>
        <w:t>Symptoms, a large Swelling appeared on his Head, and a Vehe-</w:t>
      </w:r>
      <w:r w:rsidRPr="00327F56">
        <w:br/>
        <w:t>ment Trembling and Weariness seiz'd his Joints ; which Sym-</w:t>
      </w:r>
      <w:r w:rsidRPr="00327F56">
        <w:br/>
        <w:t>ptoms increased at last to such a Degree, that his Strength be-</w:t>
      </w:r>
      <w:r w:rsidRPr="00327F56">
        <w:br/>
        <w:t>coming always weaker and weaker, he at last expired in a calm</w:t>
      </w:r>
      <w:r w:rsidRPr="00327F56">
        <w:br/>
        <w:t>and gentie Manner.</w:t>
      </w:r>
    </w:p>
    <w:p w14:paraId="63DE9731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‘ REF L </w:t>
      </w:r>
      <w:r w:rsidRPr="00327F56">
        <w:rPr>
          <w:b/>
          <w:bCs/>
          <w:lang w:val="la-Latn" w:eastAsia="la-Latn" w:bidi="la-Latn"/>
        </w:rPr>
        <w:t xml:space="preserve">E C </w:t>
      </w:r>
      <w:r w:rsidRPr="00327F56">
        <w:rPr>
          <w:b/>
          <w:bCs/>
        </w:rPr>
        <w:t>T I O N.</w:t>
      </w:r>
    </w:p>
    <w:p w14:paraId="6D5B1627" w14:textId="77777777" w:rsidR="00327F56" w:rsidRPr="00327F56" w:rsidRDefault="00327F56" w:rsidP="00327F56">
      <w:pPr>
        <w:ind w:left="360" w:hanging="360"/>
      </w:pPr>
      <w:r w:rsidRPr="00327F56">
        <w:t>There is hardly any Disease which leaves with Children so fatal,</w:t>
      </w:r>
      <w:r w:rsidRPr="00327F56">
        <w:br/>
        <w:t>so Various, and so lasting Symptoms as a Variolous Fever, if</w:t>
      </w:r>
      <w:r w:rsidRPr="00327F56">
        <w:br/>
        <w:t>either the Eruption or Suppuration os the Pox doos not go .</w:t>
      </w:r>
      <w:r w:rsidRPr="00327F56">
        <w:br/>
        <w:t>duly on, or if the Mass of Humours is not reduced to a good</w:t>
      </w:r>
      <w:r w:rsidRPr="00327F56">
        <w:br/>
        <w:t>State and Temper, when the Distemper is over, by a proper</w:t>
      </w:r>
      <w:r w:rsidRPr="00327F56">
        <w:br/>
        <w:t>Regimen, and Medicines which purify the Blood. Hence it</w:t>
      </w:r>
      <w:r w:rsidRPr="00327F56">
        <w:br/>
        <w:t>frequently occurs in the Practice of Physic, that after the</w:t>
      </w:r>
      <w:r w:rsidRPr="00327F56">
        <w:br/>
      </w:r>
      <w:r w:rsidRPr="00327F56">
        <w:lastRenderedPageBreak/>
        <w:t>Small-pox - or Meafles we find Diseases of the Breast arising</w:t>
      </w:r>
      <w:r w:rsidRPr="00327F56">
        <w:br/>
        <w:t>from the Injuries sustain'd by the Lungs, Swellings and In- .</w:t>
      </w:r>
      <w:r w:rsidRPr="00327F56">
        <w:br/>
        <w:t>durations os the Abdomen together with Fluxes arising from</w:t>
      </w:r>
      <w:r w:rsidRPr="00327F56">
        <w:br w:type="page"/>
      </w:r>
    </w:p>
    <w:p w14:paraId="5A6DD0D3" w14:textId="77777777" w:rsidR="00327F56" w:rsidRPr="00327F56" w:rsidRDefault="00327F56" w:rsidP="00327F56">
      <w:r w:rsidRPr="00327F56">
        <w:lastRenderedPageBreak/>
        <w:t>the Viscera being affected ; and Atrophies of the other Paris</w:t>
      </w:r>
      <w:r w:rsidRPr="00327F56">
        <w:br/>
        <w:t>produced by scirrhous Tumors of the Meseraic Glands : But</w:t>
      </w:r>
      <w:r w:rsidRPr="00327F56">
        <w:br/>
        <w:t>nothing is either more absurd, or unsafe, than, without any in- -</w:t>
      </w:r>
      <w:r w:rsidRPr="00327F56">
        <w:br/>
        <w:t>shearing Symptom, to exhibit an Emetic, by which, in our Pa-</w:t>
      </w:r>
      <w:r w:rsidRPr="00327F56">
        <w:br/>
        <w:t>tient, the Flux was not only increased, but also the impure</w:t>
      </w:r>
      <w:r w:rsidRPr="00327F56">
        <w:br/>
        <w:t>Serum, heing, by means of the terrible Spasms, propell'd with</w:t>
      </w:r>
      <w:r w:rsidRPr="00327F56">
        <w:br/>
        <w:t>an Impetus to the Brain, produced, first a Palsy of the Optie,</w:t>
      </w:r>
      <w:r w:rsidRPr="00327F56">
        <w:br/>
        <w:t>and then Of the Sublingual Nerves, the Consequence of which</w:t>
      </w:r>
      <w:r w:rsidRPr="00327F56">
        <w:br/>
        <w:t>was Death. I could not sorhear laying down this Case, that</w:t>
      </w:r>
      <w:r w:rsidRPr="00327F56">
        <w:br/>
        <w:t>People might hecome sensible what terrible Consequences ensue</w:t>
      </w:r>
      <w:r w:rsidRPr="00327F56">
        <w:br/>
        <w:t>the unIkilful Administration of Medicines,</w:t>
      </w:r>
    </w:p>
    <w:p w14:paraId="41F115D4" w14:textId="77777777" w:rsidR="00327F56" w:rsidRPr="00327F56" w:rsidRDefault="00327F56" w:rsidP="00327F56">
      <w:r w:rsidRPr="00327F56">
        <w:rPr>
          <w:b/>
          <w:bCs/>
        </w:rPr>
        <w:t>CASE V.</w:t>
      </w:r>
    </w:p>
    <w:p w14:paraId="58DF446D" w14:textId="77777777" w:rsidR="00327F56" w:rsidRPr="00327F56" w:rsidRDefault="00327F56" w:rsidP="00327F56">
      <w:pPr>
        <w:ind w:firstLine="360"/>
      </w:pPr>
      <w:r w:rsidRPr="00327F56">
        <w:t>A Man of eighty Years of Age, of a dry Habit of Body,</w:t>
      </w:r>
      <w:r w:rsidRPr="00327F56">
        <w:br/>
        <w:t>and accustomed to let Blood at least thrice a Year’, that is, in</w:t>
      </w:r>
      <w:r w:rsidRPr="00327F56">
        <w:br/>
        <w:t xml:space="preserve">the Months </w:t>
      </w:r>
      <w:r w:rsidRPr="00327F56">
        <w:rPr>
          <w:i/>
          <w:iCs/>
        </w:rPr>
        <w:t>February, June,</w:t>
      </w:r>
      <w:r w:rsidRPr="00327F56">
        <w:t xml:space="preserve"> and </w:t>
      </w:r>
      <w:r w:rsidRPr="00327F56">
        <w:rPr>
          <w:i/>
          <w:iCs/>
        </w:rPr>
        <w:t>October,</w:t>
      </w:r>
      <w:r w:rsidRPr="00327F56">
        <w:t xml:space="preserve"> enjoy'd an excellent</w:t>
      </w:r>
      <w:r w:rsidRPr="00327F56">
        <w:br/>
        <w:t>State both .of Body and Mind. But one S</w:t>
      </w:r>
      <w:r w:rsidRPr="00327F56">
        <w:rPr>
          <w:u w:val="single"/>
        </w:rPr>
        <w:t>easo</w:t>
      </w:r>
      <w:r w:rsidRPr="00327F56">
        <w:t>n, which was</w:t>
      </w:r>
      <w:r w:rsidRPr="00327F56">
        <w:br/>
        <w:t>hotter than ordinary, he, by the Advice of a certain Physi-</w:t>
      </w:r>
      <w:r w:rsidRPr="00327F56">
        <w:br/>
        <w:t>cian, neglected his accustom'd Evacuations ; upon which, being</w:t>
      </w:r>
      <w:r w:rsidRPr="00327F56">
        <w:br/>
        <w:t>suddenly seiz'd with an apoplectic Fit, the Pulsation of his Ar-</w:t>
      </w:r>
      <w:r w:rsidRPr="00327F56">
        <w:br/>
      </w:r>
      <w:r w:rsidRPr="00327F56">
        <w:rPr>
          <w:lang w:val="la-Latn" w:eastAsia="la-Latn" w:bidi="la-Latn"/>
        </w:rPr>
        <w:t xml:space="preserve">tenes </w:t>
      </w:r>
      <w:r w:rsidRPr="00327F56">
        <w:t>being strong, his Eyes hecoming red, and his whole Body</w:t>
      </w:r>
      <w:r w:rsidRPr="00327F56">
        <w:br/>
        <w:t>excessively hot, he lost all his Senses, and an Ability of Speech.</w:t>
      </w:r>
      <w:r w:rsidRPr="00327F56">
        <w:br/>
        <w:t>Whilst the Patient was in this Situation, I, being call'd, first</w:t>
      </w:r>
      <w:r w:rsidRPr="00327F56">
        <w:br/>
        <w:t>order'd a Vein to be open'd in his Arm, and emollient Clysters</w:t>
      </w:r>
      <w:r w:rsidRPr="00327F56">
        <w:br/>
        <w:t>to be exhibited ; and, without neglecting other Medicines,</w:t>
      </w:r>
      <w:r w:rsidRPr="00327F56">
        <w:br/>
        <w:t xml:space="preserve">apply'd thy </w:t>
      </w:r>
      <w:r w:rsidRPr="00327F56">
        <w:rPr>
          <w:i/>
          <w:iCs/>
        </w:rPr>
        <w:t>Balsomum Vita</w:t>
      </w:r>
      <w:r w:rsidRPr="00327F56">
        <w:t xml:space="preserve"> to his Mouth and Nose.- By these</w:t>
      </w:r>
      <w:r w:rsidRPr="00327F56">
        <w:br/>
        <w:t>means, aecompany'd with the Blessing of Ged, we gain'd our</w:t>
      </w:r>
      <w:r w:rsidRPr="00327F56">
        <w:br/>
        <w:t>End so far, that- the Violence of the Disease and its Sym-</w:t>
      </w:r>
      <w:r w:rsidRPr="00327F56">
        <w:br/>
        <w:t>ptoms abating, the Patient gradually recover'd, only the Hesi-</w:t>
      </w:r>
      <w:r w:rsidRPr="00327F56">
        <w:br/>
        <w:t>tation ofhis Tongue remained pretty long with him, which we</w:t>
      </w:r>
      <w:r w:rsidRPr="00327F56">
        <w:br/>
        <w:t>nevertheless happily cured, by frequently washing his Mouth</w:t>
      </w:r>
      <w:r w:rsidRPr="00327F56">
        <w:br/>
        <w:t xml:space="preserve">with Wine, into which some Drops of my </w:t>
      </w:r>
      <w:r w:rsidRPr="00327F56">
        <w:rPr>
          <w:i/>
          <w:iCs/>
        </w:rPr>
        <w:t>Balfamum Vita</w:t>
      </w:r>
      <w:r w:rsidRPr="00327F56">
        <w:t xml:space="preserve"> had</w:t>
      </w:r>
      <w:r w:rsidRPr="00327F56">
        <w:br/>
        <w:t>been instill'd.</w:t>
      </w:r>
    </w:p>
    <w:p w14:paraId="0850DE58" w14:textId="77777777" w:rsidR="00327F56" w:rsidRPr="00327F56" w:rsidRDefault="00327F56" w:rsidP="00327F56">
      <w:r w:rsidRPr="00327F56">
        <w:rPr>
          <w:b/>
          <w:bCs/>
        </w:rPr>
        <w:t>S . REFLECTION. -</w:t>
      </w:r>
    </w:p>
    <w:p w14:paraId="216E9A28" w14:textId="77777777" w:rsidR="00327F56" w:rsidRPr="00327F56" w:rsidRDefault="00327F56" w:rsidP="00327F56">
      <w:pPr>
        <w:ind w:left="360" w:hanging="360"/>
      </w:pPr>
      <w:r w:rsidRPr="00327F56">
        <w:t>How efficacious and excellent a thing letting Blood is, both.</w:t>
      </w:r>
      <w:r w:rsidRPr="00327F56">
        <w:br/>
        <w:t>for preventing and carrying off most Diseases, to which old</w:t>
      </w:r>
      <w:r w:rsidRPr="00327F56">
        <w:br/>
        <w:t>Men are subject, may be learnt from this Observation: .</w:t>
      </w:r>
    </w:p>
    <w:p w14:paraId="2B1CAF3F" w14:textId="77777777" w:rsidR="00327F56" w:rsidRPr="00327F56" w:rsidRDefault="00327F56" w:rsidP="00327F56">
      <w:pPr>
        <w:ind w:left="360" w:hanging="360"/>
      </w:pPr>
      <w:r w:rsidRPr="00327F56">
        <w:rPr>
          <w:vertAlign w:val="superscript"/>
        </w:rPr>
        <w:t>;</w:t>
      </w:r>
      <w:r w:rsidRPr="00327F56">
        <w:t xml:space="preserve"> And, indeed, a Very good Reason may he assign'd why it</w:t>
      </w:r>
      <w:r w:rsidRPr="00327F56">
        <w:br/>
        <w:t>should be so; for in old People, especially such as have a</w:t>
      </w:r>
      <w:r w:rsidRPr="00327F56">
        <w:br/>
        <w:t>good Stomach, and an entire Appetite, the superfluous Blond</w:t>
      </w:r>
      <w:r w:rsidRPr="00327F56">
        <w:br/>
        <w:t>is not so quickly confum'd as in young People, by reason of</w:t>
      </w:r>
    </w:p>
    <w:p w14:paraId="067BDF01" w14:textId="77777777" w:rsidR="00327F56" w:rsidRPr="00327F56" w:rsidRDefault="00327F56" w:rsidP="00327F56">
      <w:pPr>
        <w:ind w:left="360" w:hanging="360"/>
      </w:pPr>
      <w:r w:rsidRPr="00327F56">
        <w:t>' their Indolence, and want os due Exercise ; and if Nature</w:t>
      </w:r>
      <w:r w:rsidRPr="00327F56">
        <w:br/>
        <w:t>does not free herself of this Burden, 'tis necessary it should</w:t>
      </w:r>
      <w:r w:rsidRPr="00327F56">
        <w:br/>
        <w:t>he drawn away by Art ; which is most conveniently done</w:t>
      </w:r>
    </w:p>
    <w:p w14:paraId="5926D80B" w14:textId="77777777" w:rsidR="00327F56" w:rsidRPr="00327F56" w:rsidRDefault="00327F56" w:rsidP="00327F56">
      <w:pPr>
        <w:ind w:firstLine="360"/>
      </w:pPr>
      <w:r w:rsidRPr="00327F56">
        <w:t>- by Venesection. His Physician then, without any good Rea-</w:t>
      </w:r>
      <w:r w:rsidRPr="00327F56">
        <w:br/>
        <w:t>- son, forbid his being let Blond during the Dog-days, which</w:t>
      </w:r>
      <w:r w:rsidRPr="00327F56">
        <w:br/>
        <w:t>' at that particular Season was fo much the more necessary,</w:t>
      </w:r>
      <w:r w:rsidRPr="00327F56">
        <w:br/>
        <w:t>because the too great Quantity of Blood, by having the De-</w:t>
      </w:r>
      <w:r w:rsidRPr="00327F56">
        <w:br/>
        <w:t xml:space="preserve">gee </w:t>
      </w:r>
      <w:r w:rsidRPr="00327F56">
        <w:rPr>
          <w:i/>
          <w:iCs/>
        </w:rPr>
        <w:t>of</w:t>
      </w:r>
      <w:r w:rsidRPr="00327F56">
        <w:t xml:space="preserve"> its </w:t>
      </w:r>
      <w:r w:rsidRPr="00327F56">
        <w:rPr>
          <w:i/>
          <w:iCs/>
        </w:rPr>
        <w:t>Expansion</w:t>
      </w:r>
      <w:r w:rsidRPr="00327F56">
        <w:t xml:space="preserve"> and </w:t>
      </w:r>
      <w:r w:rsidRPr="00327F56">
        <w:rPr>
          <w:i/>
          <w:iCs/>
        </w:rPr>
        <w:t>Orgafm</w:t>
      </w:r>
      <w:r w:rsidRPr="00327F56">
        <w:t xml:space="preserve"> augmented, might easily</w:t>
      </w:r>
    </w:p>
    <w:p w14:paraId="423AFE0E" w14:textId="77777777" w:rsidR="00327F56" w:rsidRPr="00327F56" w:rsidRDefault="00327F56" w:rsidP="00327F56">
      <w:pPr>
        <w:ind w:firstLine="360"/>
      </w:pPr>
      <w:r w:rsidRPr="00327F56">
        <w:t>ip here-and-there in the more noble Parts, and bring orL</w:t>
      </w:r>
      <w:r w:rsidRPr="00327F56">
        <w:br/>
        <w:t>Very terrible Disorders. Nor is it to he doubted but in the</w:t>
      </w:r>
      <w:r w:rsidRPr="00327F56">
        <w:br/>
        <w:t>Case now under. Consideration, this gentie apoplectic Fit,</w:t>
      </w:r>
      <w:r w:rsidRPr="00327F56">
        <w:br/>
      </w:r>
      <w:r w:rsidRPr="00327F56">
        <w:rPr>
          <w:b/>
          <w:bCs/>
        </w:rPr>
        <w:t xml:space="preserve">with the </w:t>
      </w:r>
      <w:r w:rsidRPr="00327F56">
        <w:t>Difficulty os Speech, were produced by such a</w:t>
      </w:r>
      <w:r w:rsidRPr="00327F56">
        <w:br/>
        <w:t>Stagnation of the Blood in the Veins os the Head. For</w:t>
      </w:r>
      <w:r w:rsidRPr="00327F56">
        <w:br/>
        <w:t>- this Reason, the first Step I took towards the Cure, was</w:t>
      </w:r>
      <w:r w:rsidRPr="00327F56">
        <w:br/>
        <w:t>. to order Venesection in the Arm, which produc'd imme-</w:t>
      </w:r>
      <w:r w:rsidRPr="00327F56">
        <w:br/>
        <w:t>diate Relief to the Patient ; then I order'd emollient Cry-</w:t>
      </w:r>
      <w:r w:rsidRPr="00327F56">
        <w:br/>
        <w:t>stars to be exhibited, and, for affwaging the Violent Motion</w:t>
      </w:r>
      <w:r w:rsidRPr="00327F56">
        <w:br/>
      </w:r>
      <w:r w:rsidRPr="00327F56">
        <w:rPr>
          <w:lang w:val="la-Latn" w:eastAsia="la-Latn" w:bidi="la-Latn"/>
        </w:rPr>
        <w:t xml:space="preserve">i </w:t>
      </w:r>
      <w:r w:rsidRPr="00327F56">
        <w:t>of the Bleed, recommended .some Dofe of. the Powder of</w:t>
      </w:r>
    </w:p>
    <w:p w14:paraId="6C3133AD" w14:textId="77777777" w:rsidR="00327F56" w:rsidRPr="00327F56" w:rsidRDefault="00327F56" w:rsidP="00327F56">
      <w:pPr>
        <w:ind w:firstLine="360"/>
      </w:pPr>
      <w:r w:rsidRPr="00327F56">
        <w:t>Nitre, to he taken at proper Intervals, desiring the Patient,</w:t>
      </w:r>
      <w:r w:rsidRPr="00327F56">
        <w:br/>
        <w:t>* at the same time, to drink an Infusion by way of Tea made.</w:t>
      </w:r>
    </w:p>
    <w:p w14:paraId="369876D3" w14:textId="77777777" w:rsidR="00327F56" w:rsidRPr="00327F56" w:rsidRDefault="00327F56" w:rsidP="00327F56">
      <w:pPr>
        <w:ind w:firstLine="360"/>
      </w:pPr>
      <w:r w:rsidRPr="00327F56">
        <w:t xml:space="preserve">of the Herbs of Bawm, Betony, and </w:t>
      </w:r>
      <w:r w:rsidRPr="00327F56">
        <w:rPr>
          <w:lang w:val="la-Latn" w:eastAsia="la-Latn" w:bidi="la-Latn"/>
        </w:rPr>
        <w:t>Carduus Benedictus,</w:t>
      </w:r>
      <w:r w:rsidRPr="00327F56">
        <w:rPr>
          <w:lang w:val="la-Latn" w:eastAsia="la-Latn" w:bidi="la-Latn"/>
        </w:rPr>
        <w:br/>
      </w:r>
      <w:r w:rsidRPr="00327F56">
        <w:t>Flowers of Sage and Rosemary ;. together with a sew Drops</w:t>
      </w:r>
      <w:r w:rsidRPr="00327F56">
        <w:br/>
        <w:t>of the Oil of Mace, dropp'd upon a littie Sugar. From this.</w:t>
      </w:r>
      <w:r w:rsidRPr="00327F56">
        <w:br/>
        <w:t xml:space="preserve">Case we have a convincing Proof, that an </w:t>
      </w:r>
      <w:r w:rsidRPr="00327F56">
        <w:rPr>
          <w:i/>
          <w:iCs/>
        </w:rPr>
        <w:t>Aphony</w:t>
      </w:r>
      <w:r w:rsidRPr="00327F56">
        <w:t xml:space="preserve"> is not</w:t>
      </w:r>
      <w:r w:rsidRPr="00327F56">
        <w:br/>
        <w:t>' more frequently the Concomitant of any Disease, than of</w:t>
      </w:r>
      <w:r w:rsidRPr="00327F56">
        <w:br/>
        <w:t>an Apoplexy; since the former often remains some time,</w:t>
      </w:r>
      <w:r w:rsidRPr="00327F56">
        <w:br/>
        <w:t>' or is easily generated aster the latter, if the Serum secern'd</w:t>
      </w:r>
      <w:r w:rsidRPr="00327F56">
        <w:br/>
        <w:t>from the Blood stagnating in the Head should enter the</w:t>
      </w:r>
      <w:r w:rsidRPr="00327F56">
        <w:br/>
        <w:t>- Pores of the Brain, and, by relaxing the Roots of the Nerves,</w:t>
      </w:r>
      <w:r w:rsidRPr="00327F56">
        <w:br/>
        <w:t>deaden or weaken the Sensation and Motion of. the Parts to</w:t>
      </w:r>
      <w:r w:rsidRPr="00327F56">
        <w:br/>
        <w:t xml:space="preserve">which the Nerves distribute themselves. </w:t>
      </w:r>
      <w:r w:rsidRPr="00327F56">
        <w:rPr>
          <w:i/>
          <w:iCs/>
        </w:rPr>
        <w:t>Frederic Hoffman,</w:t>
      </w:r>
      <w:r w:rsidRPr="00327F56">
        <w:rPr>
          <w:i/>
          <w:iCs/>
        </w:rPr>
        <w:br/>
        <w:t>Med. Rational. Syst.</w:t>
      </w:r>
    </w:p>
    <w:p w14:paraId="1213439D" w14:textId="77777777" w:rsidR="00327F56" w:rsidRPr="00327F56" w:rsidRDefault="00327F56" w:rsidP="00327F56">
      <w:pPr>
        <w:tabs>
          <w:tab w:val="left" w:pos="755"/>
          <w:tab w:val="left" w:pos="2238"/>
        </w:tabs>
        <w:ind w:firstLine="360"/>
      </w:pPr>
      <w:r w:rsidRPr="00327F56">
        <w:rPr>
          <w:smallCaps/>
        </w:rPr>
        <w:t>" -</w:t>
      </w:r>
      <w:r w:rsidRPr="00327F56">
        <w:rPr>
          <w:smallCaps/>
        </w:rPr>
        <w:tab/>
        <w:t>-</w:t>
      </w:r>
      <w:r w:rsidRPr="00327F56">
        <w:rPr>
          <w:smallCaps/>
        </w:rPr>
        <w:tab/>
        <w:t>Case</w:t>
      </w:r>
      <w:r w:rsidRPr="00327F56">
        <w:rPr>
          <w:b/>
          <w:bCs/>
        </w:rPr>
        <w:t xml:space="preserve"> VI.</w:t>
      </w:r>
    </w:p>
    <w:p w14:paraId="0815920A" w14:textId="77777777" w:rsidR="00327F56" w:rsidRPr="00327F56" w:rsidRDefault="00327F56" w:rsidP="00327F56">
      <w:pPr>
        <w:ind w:firstLine="360"/>
      </w:pPr>
      <w:r w:rsidRPr="00327F56">
        <w:t>A Girl of twenty or twenty-two Years of Age, and of a</w:t>
      </w:r>
      <w:r w:rsidRPr="00327F56">
        <w:br/>
        <w:t>good Constitution, after a Stop put to an intermitting Fever by</w:t>
      </w:r>
      <w:r w:rsidRPr="00327F56">
        <w:br/>
        <w:t>the usual Remedies, was seized with an Extinction of Voice,</w:t>
      </w:r>
      <w:r w:rsidRPr="00327F56">
        <w:br/>
        <w:t>which without Interruption remained with her for a Year and</w:t>
      </w:r>
      <w:r w:rsidRPr="00327F56">
        <w:br/>
        <w:t>an half. The Remedies used in Coses of that Nature, afforded</w:t>
      </w:r>
      <w:r w:rsidRPr="00327F56">
        <w:br/>
        <w:t>her no Relief, only when she used a Semicupium, [See SEMI-</w:t>
      </w:r>
      <w:r w:rsidRPr="00327F56">
        <w:br/>
        <w:t>CUPIUMj she sometimes recover'd her Speech whilst she was in</w:t>
      </w:r>
      <w:r w:rsidRPr="00327F56">
        <w:br/>
        <w:t>the Water ; but her Voice was, even at that Time, Very</w:t>
      </w:r>
      <w:r w:rsidRPr="00327F56">
        <w:br/>
        <w:t>hoarse. 'Tis also Very remarkable, that she could speak during</w:t>
      </w:r>
      <w:r w:rsidRPr="00327F56">
        <w:br/>
      </w:r>
      <w:r w:rsidRPr="00327F56">
        <w:lastRenderedPageBreak/>
        <w:t xml:space="preserve">the het Fit, whenever her Fever return'd. Mr. </w:t>
      </w:r>
      <w:r w:rsidRPr="00327F56">
        <w:rPr>
          <w:i/>
          <w:iCs/>
        </w:rPr>
        <w:t>Lemery,</w:t>
      </w:r>
      <w:r w:rsidRPr="00327F56">
        <w:t xml:space="preserve"> to</w:t>
      </w:r>
      <w:r w:rsidRPr="00327F56">
        <w:br/>
        <w:t>whom the Case was related, prescribed such Remedies as. upon</w:t>
      </w:r>
      <w:r w:rsidRPr="00327F56">
        <w:br/>
        <w:t>physical Reasoningthe judged most proper to remove it. These,</w:t>
      </w:r>
    </w:p>
    <w:p w14:paraId="3E903F5B" w14:textId="77777777" w:rsidR="00327F56" w:rsidRPr="00327F56" w:rsidRDefault="00327F56" w:rsidP="00327F56">
      <w:r w:rsidRPr="00327F56">
        <w:t>indeed, 'freed the Patient from some Inconveniencies, which</w:t>
      </w:r>
      <w:r w:rsidRPr="00327F56">
        <w:br/>
        <w:t>' remained after her Fever, but had not the least Influence upon</w:t>
      </w:r>
    </w:p>
    <w:p w14:paraId="3EDB68F7" w14:textId="77777777" w:rsidR="00327F56" w:rsidRPr="00327F56" w:rsidRDefault="00327F56" w:rsidP="00327F56">
      <w:r w:rsidRPr="00327F56">
        <w:t xml:space="preserve">her Extinction os Voice. Upon which, Mr. </w:t>
      </w:r>
      <w:r w:rsidRPr="00327F56">
        <w:rPr>
          <w:i/>
          <w:iCs/>
        </w:rPr>
        <w:t>Lemery</w:t>
      </w:r>
      <w:r w:rsidRPr="00327F56">
        <w:t xml:space="preserve"> prescribed .</w:t>
      </w:r>
      <w:r w:rsidRPr="00327F56">
        <w:br/>
        <w:t>a Medicine almost by Chance, which produced Very astonishing</w:t>
      </w:r>
      <w:r w:rsidRPr="00327F56">
        <w:br/>
        <w:t>Effects. The Medicine itself was no more than some Vulne-</w:t>
      </w:r>
      <w:r w:rsidRPr="00327F56">
        <w:br/>
        <w:t>rary Herbs infused by way os Tea. After she had* taken it the</w:t>
      </w:r>
      <w:r w:rsidRPr="00327F56">
        <w:br/>
        <w:t>first time, her Voice returned for half an Hour, and then was</w:t>
      </w:r>
      <w:r w:rsidRPr="00327F56">
        <w:br/>
        <w:t>extinguished afresh. - But by continuing the Use os this Infusion</w:t>
      </w:r>
      <w:r w:rsidRPr="00327F56">
        <w:br/>
        <w:t>of Vulneraries. either hot or cold, she gradually recover'd her</w:t>
      </w:r>
      <w:r w:rsidRPr="00327F56">
        <w:br/>
        <w:t>Voice so far, that she only lost-it towards Night, especially if</w:t>
      </w:r>
      <w:r w:rsidRPr="00327F56">
        <w:br/>
        <w:t>she happen'd to take the fresh Ain But at last, even in that</w:t>
      </w:r>
      <w:r w:rsidRPr="00327F56">
        <w:br/>
        <w:t>Cafe, the Symptom was remov'd by taking two Spoonfuls of</w:t>
      </w:r>
      <w:r w:rsidRPr="00327F56">
        <w:br/>
        <w:t>her Vuinerary Infusion, which produced so instantaneous an</w:t>
      </w:r>
      <w:r w:rsidRPr="00327F56">
        <w:br/>
        <w:t>Effect, that she had scarce sooner taken it, than she was able</w:t>
      </w:r>
      <w:r w:rsidRPr="00327F56">
        <w:br/>
        <w:t>to speak. It was by some thought, that in this Case, the effi-</w:t>
      </w:r>
      <w:r w:rsidRPr="00327F56">
        <w:br/>
        <w:t>cacy of Vuineraries was no greater than that of warm Water ;</w:t>
      </w:r>
      <w:r w:rsidRPr="00327F56">
        <w:br/>
        <w:t>but their Mistake was sufficiently prov'd by the best os Argu- .</w:t>
      </w:r>
      <w:r w:rsidRPr="00327F56">
        <w:br/>
        <w:t>ments : I mean. Fact and Experience ; for the Patient fre-</w:t>
      </w:r>
      <w:r w:rsidRPr="00327F56">
        <w:br/>
        <w:t>quently drank warm Water, without receiving the least Ad-</w:t>
      </w:r>
      <w:r w:rsidRPr="00327F56">
        <w:br/>
        <w:t>vantage from it. Decoctions of Herbs abounding with Acids,</w:t>
      </w:r>
      <w:r w:rsidRPr="00327F56">
        <w:br/>
        <w:t>and even Coffee, Chocolate, Sallads, crude Fruits, Fish, Soup</w:t>
      </w:r>
      <w:r w:rsidRPr="00327F56">
        <w:br/>
        <w:t>Maigre, and mo great an interval between her Meals, deprived</w:t>
      </w:r>
      <w:r w:rsidRPr="00327F56">
        <w:br/>
        <w:t>her of heriVoice ; whereas Fleshes, Milk and Wine, produced</w:t>
      </w:r>
      <w:r w:rsidRPr="00327F56">
        <w:br/>
        <w:t>no such Effect. She always carries about with her a Bottle of</w:t>
      </w:r>
      <w:r w:rsidRPr="00327F56">
        <w:br/>
        <w:t>her Vuinerary Infusion, and for that Reason uses, in a jocose</w:t>
      </w:r>
      <w:r w:rsidRPr="00327F56">
        <w:br/>
        <w:t xml:space="preserve">manner, to say, </w:t>
      </w:r>
      <w:r w:rsidRPr="00327F56">
        <w:rPr>
          <w:i/>
          <w:iCs/>
        </w:rPr>
        <w:t>That sue has her Farce in her Pocket. Hist. de .</w:t>
      </w:r>
      <w:r w:rsidRPr="00327F56">
        <w:rPr>
          <w:i/>
          <w:iCs/>
        </w:rPr>
        <w:br/>
        <w:t>st Acad.</w:t>
      </w:r>
      <w:r w:rsidRPr="00327F56">
        <w:t xml:space="preserve"> 170O.</w:t>
      </w:r>
    </w:p>
    <w:p w14:paraId="02569C95" w14:textId="77777777" w:rsidR="00327F56" w:rsidRPr="00327F56" w:rsidRDefault="00327F56" w:rsidP="00327F56">
      <w:r w:rsidRPr="00327F56">
        <w:rPr>
          <w:b/>
          <w:bCs/>
        </w:rPr>
        <w:t>CASE VIL</w:t>
      </w:r>
    </w:p>
    <w:p w14:paraId="4FC1B33B" w14:textId="77777777" w:rsidR="00327F56" w:rsidRPr="00327F56" w:rsidRDefault="00327F56" w:rsidP="00327F56">
      <w:pPr>
        <w:ind w:firstLine="360"/>
      </w:pPr>
      <w:r w:rsidRPr="00327F56">
        <w:t>A Girl of twenty-four Years of Age has, ever since she was</w:t>
      </w:r>
      <w:r w:rsidRPr="00327F56">
        <w:br/>
        <w:t xml:space="preserve">Sixteen, been afflicted with a Loss </w:t>
      </w:r>
      <w:r w:rsidRPr="00327F56">
        <w:rPr>
          <w:i/>
          <w:iCs/>
        </w:rPr>
        <w:t>os</w:t>
      </w:r>
      <w:r w:rsidRPr="00327F56">
        <w:t xml:space="preserve"> Speech, during her monthly</w:t>
      </w:r>
      <w:r w:rsidRPr="00327F56">
        <w:br/>
        <w:t xml:space="preserve">Evacuations, which generally last for two or three Days, on </w:t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br/>
      </w:r>
      <w:r w:rsidRPr="00327F56">
        <w:t xml:space="preserve">which occasion she makes frequent use of a Ptisan of the </w:t>
      </w:r>
      <w:r w:rsidRPr="00327F56">
        <w:rPr>
          <w:lang w:val="la-Latn" w:eastAsia="la-Latn" w:bidi="la-Latn"/>
        </w:rPr>
        <w:t>Gra-</w:t>
      </w:r>
      <w:r w:rsidRPr="00327F56">
        <w:rPr>
          <w:lang w:val="la-Latn" w:eastAsia="la-Latn" w:bidi="la-Latn"/>
        </w:rPr>
        <w:br/>
        <w:t xml:space="preserve">men Caninum, </w:t>
      </w:r>
      <w:r w:rsidRPr="00327F56">
        <w:t>(seeAGROSTiS) and wild Poppy. This Liquor</w:t>
      </w:r>
      <w:r w:rsidRPr="00327F56">
        <w:br/>
        <w:t>moistens her Breast, which indeed calls aloud sor a Relief of ‘</w:t>
      </w:r>
      <w:r w:rsidRPr="00327F56">
        <w:br/>
        <w:t>that Kind, but does not restore her Voice, which only seems</w:t>
      </w:r>
      <w:r w:rsidRPr="00327F56">
        <w:br/>
        <w:t>of its own accord to return when her Menses are over. At</w:t>
      </w:r>
      <w:r w:rsidRPr="00327F56">
        <w:br/>
        <w:t>the Very Time she was under these Discharges, she happen'd</w:t>
      </w:r>
      <w:r w:rsidRPr="00327F56">
        <w:br/>
        <w:t>to have her Arm broken, and to meet with a severe Affliction.</w:t>
      </w:r>
      <w:r w:rsidRPr="00327F56">
        <w:br/>
        <w:t>These two Accidents put a Stop to her usual Evacuations, and</w:t>
      </w:r>
      <w:r w:rsidRPr="00327F56">
        <w:br/>
        <w:t>brought on Violent Suffocations and Vapours. These Sym-</w:t>
      </w:r>
      <w:r w:rsidRPr="00327F56">
        <w:br/>
        <w:t>ptoms were removed by repeated Venesections in the Arms and</w:t>
      </w:r>
      <w:r w:rsidRPr="00327F56">
        <w:br/>
        <w:t>Legs, by Emetics, and some other Medicines ; but at the same</w:t>
      </w:r>
      <w:r w:rsidRPr="00327F56">
        <w:br/>
        <w:t>time she was seiz'd with a continued Depression of Voice, and</w:t>
      </w:r>
      <w:r w:rsidRPr="00327F56">
        <w:br/>
        <w:t>that to such a Degree, that she could scarce he heard when Peo-</w:t>
      </w:r>
      <w:r w:rsidRPr="00327F56">
        <w:br/>
        <w:t xml:space="preserve">ple apply'd their Ears as near as possible to her Lips ; and if </w:t>
      </w:r>
      <w:r w:rsidRPr="00327F56">
        <w:rPr>
          <w:b/>
          <w:bCs/>
        </w:rPr>
        <w:t>she</w:t>
      </w:r>
      <w:r w:rsidRPr="00327F56">
        <w:rPr>
          <w:b/>
          <w:bCs/>
        </w:rPr>
        <w:br/>
      </w:r>
      <w:r w:rsidRPr="00327F56">
        <w:t>spoke but a Very little, eVen in that saint and languid manner,.</w:t>
      </w:r>
      <w:r w:rsidRPr="00327F56">
        <w:br/>
        <w:t>she was so fatigued, that she was oblig'd .to give it over. She*</w:t>
      </w:r>
      <w:r w:rsidRPr="00327F56">
        <w:br/>
        <w:t>felt a considerable Weight about the Region of her Stomach,</w:t>
      </w:r>
      <w:r w:rsidRPr="00327F56">
        <w:br/>
        <w:t>and could not perform the least Motion without almost an en-</w:t>
      </w:r>
      <w:r w:rsidRPr="00327F56">
        <w:br/>
        <w:t>tire Loss of Respiration. Her monthly Evacuations were at</w:t>
      </w:r>
      <w:r w:rsidRPr="00327F56">
        <w:br/>
        <w:t>this time pretty regular, but all her other Disorders were re-</w:t>
      </w:r>
      <w:r w:rsidRPr="00327F56">
        <w:br/>
        <w:t>doubled : Add to this, that, she look'd tolerably well, her Ap-</w:t>
      </w:r>
      <w:r w:rsidRPr="00327F56">
        <w:br/>
        <w:t>petite was keen, and all her other Functions duly carry'd on.</w:t>
      </w:r>
    </w:p>
    <w:p w14:paraId="5505B3A1" w14:textId="77777777" w:rsidR="00327F56" w:rsidRPr="00327F56" w:rsidRDefault="00327F56" w:rsidP="00327F56">
      <w:pPr>
        <w:ind w:firstLine="360"/>
      </w:pPr>
      <w:r w:rsidRPr="00327F56">
        <w:t>in this Condition she remain'd for three Months, in spite of</w:t>
      </w:r>
      <w:r w:rsidRPr="00327F56">
        <w:br/>
        <w:t>all the Medicines that could possibly be thought of for her Re-</w:t>
      </w:r>
      <w:r w:rsidRPr="00327F56">
        <w:br/>
        <w:t xml:space="preserve">lies At last, Mr. </w:t>
      </w:r>
      <w:r w:rsidRPr="00327F56">
        <w:rPr>
          <w:i/>
          <w:iCs/>
        </w:rPr>
        <w:t>Lemery,</w:t>
      </w:r>
      <w:r w:rsidRPr="00327F56">
        <w:t xml:space="preserve"> calling to mind a Disorder of the</w:t>
      </w:r>
      <w:r w:rsidRPr="00327F56">
        <w:br/>
        <w:t>like Nature cur'd by his late Father, by means of Vulneraries</w:t>
      </w:r>
      <w:r w:rsidRPr="00327F56">
        <w:br/>
        <w:t>taken in an Infusion, order'd the same for the Patient, of</w:t>
      </w:r>
      <w:r w:rsidRPr="00327F56">
        <w:br/>
        <w:t>which when she had token one Draught, her Voice not only</w:t>
      </w:r>
      <w:r w:rsidRPr="00327F56">
        <w:br/>
        <w:t>returned, but was as strong and Vigorous as it had heen before</w:t>
      </w:r>
      <w:r w:rsidRPr="00327F56">
        <w:br/>
        <w:t>the Approach of her Distemper. Her Oppression, together</w:t>
      </w:r>
      <w:r w:rsidRPr="00327F56">
        <w:br/>
        <w:t>with the Difficulty attending her several Actions and Motions,</w:t>
      </w:r>
      <w:r w:rsidRPr="00327F56">
        <w:br/>
        <w:t>was entirely removed. But a still more surprising Circum-</w:t>
      </w:r>
      <w:r w:rsidRPr="00327F56">
        <w:br/>
        <w:t>stance aecompany'd this sudden Cure ; for all of a sudden she</w:t>
      </w:r>
      <w:r w:rsidRPr="00327F56">
        <w:br/>
        <w:t>felt the Weight about the Region of her Stomach sail down to</w:t>
      </w:r>
      <w:r w:rsidRPr="00327F56">
        <w:br/>
        <w:t>her Navel, where it remain'd. But as she soon after chang'd</w:t>
      </w:r>
      <w:r w:rsidRPr="00327F56">
        <w:br/>
        <w:t xml:space="preserve">the Place of her Residence, Mr. </w:t>
      </w:r>
      <w:r w:rsidRPr="00327F56">
        <w:rPr>
          <w:i/>
          <w:iCs/>
        </w:rPr>
        <w:t>Lemery</w:t>
      </w:r>
      <w:r w:rsidRPr="00327F56">
        <w:t xml:space="preserve"> saw her no more,</w:t>
      </w:r>
      <w:r w:rsidRPr="00327F56">
        <w:br/>
        <w:t>and consequentiy could trace the History os her Disorder no</w:t>
      </w:r>
      <w:r w:rsidRPr="00327F56">
        <w:br/>
        <w:t xml:space="preserve">farther. </w:t>
      </w:r>
      <w:r w:rsidRPr="00327F56">
        <w:rPr>
          <w:i/>
          <w:iCs/>
        </w:rPr>
        <w:t xml:space="preserve">Hist, de </w:t>
      </w:r>
      <w:r w:rsidRPr="00327F56">
        <w:rPr>
          <w:i/>
          <w:iCs/>
          <w:lang w:val="el-GR" w:eastAsia="el-GR" w:bidi="el-GR"/>
        </w:rPr>
        <w:t>Γ</w:t>
      </w:r>
      <w:r w:rsidRPr="00327F56">
        <w:rPr>
          <w:i/>
          <w:iCs/>
        </w:rPr>
        <w:t>Acad.</w:t>
      </w:r>
      <w:r w:rsidRPr="00327F56">
        <w:t xml:space="preserve"> I7I9.</w:t>
      </w:r>
    </w:p>
    <w:p w14:paraId="56C9061F" w14:textId="77777777" w:rsidR="00327F56" w:rsidRPr="00327F56" w:rsidRDefault="00327F56" w:rsidP="00327F56">
      <w:pPr>
        <w:ind w:firstLine="360"/>
      </w:pPr>
      <w:r w:rsidRPr="00327F56">
        <w:t xml:space="preserve">APHORETOS, </w:t>
      </w:r>
      <w:r w:rsidRPr="00327F56">
        <w:rPr>
          <w:lang w:val="el-GR" w:eastAsia="el-GR" w:bidi="el-GR"/>
        </w:rPr>
        <w:t xml:space="preserve">ἀφόρητος,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φίρ", </w:t>
      </w:r>
      <w:r w:rsidRPr="00327F56">
        <w:t>to bear.</w:t>
      </w:r>
      <w:r w:rsidRPr="00327F56">
        <w:br/>
        <w:t xml:space="preserve">Intolerable. </w:t>
      </w:r>
      <w:r w:rsidRPr="00327F56">
        <w:rPr>
          <w:i/>
          <w:iCs/>
        </w:rPr>
        <w:t>Hippoc. artel .neiffieer.</w:t>
      </w:r>
      <w:r w:rsidRPr="00327F56">
        <w:t xml:space="preserve"> In the same Sense may</w:t>
      </w:r>
      <w:r w:rsidRPr="00327F56">
        <w:br/>
      </w:r>
      <w:r w:rsidRPr="00327F56">
        <w:rPr>
          <w:lang w:val="el-GR" w:eastAsia="el-GR" w:bidi="el-GR"/>
        </w:rPr>
        <w:t xml:space="preserve">ἄφοροςή νοῦσος. </w:t>
      </w:r>
      <w:r w:rsidRPr="00327F56">
        <w:rPr>
          <w:i/>
          <w:iCs/>
        </w:rPr>
        <w:t>Lib.</w:t>
      </w:r>
      <w:r w:rsidRPr="00327F56">
        <w:t xml:space="preserve"> I.</w:t>
      </w:r>
      <w:r w:rsidRPr="00327F56">
        <w:rPr>
          <w:vertAlign w:val="superscript"/>
        </w:rPr>
        <w:t>1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περὶ γυναικ. </w:t>
      </w:r>
      <w:r w:rsidRPr="00327F56">
        <w:t xml:space="preserve">be taken as </w:t>
      </w:r>
      <w:r w:rsidRPr="00327F56">
        <w:rPr>
          <w:lang w:val="el-GR" w:eastAsia="el-GR" w:bidi="el-GR"/>
        </w:rPr>
        <w:t xml:space="preserve">ἀφίρητος, </w:t>
      </w:r>
      <w:r w:rsidRPr="00327F56">
        <w:t>and</w:t>
      </w:r>
      <w:r w:rsidRPr="00327F56">
        <w:br/>
        <w:t xml:space="preserve">as oppos'd to </w:t>
      </w:r>
      <w:r w:rsidRPr="00327F56">
        <w:rPr>
          <w:lang w:val="el-GR" w:eastAsia="el-GR" w:bidi="el-GR"/>
        </w:rPr>
        <w:t xml:space="preserve">ἔυφορος. </w:t>
      </w:r>
      <w:r w:rsidRPr="00327F56">
        <w:t>' ...</w:t>
      </w:r>
    </w:p>
    <w:p w14:paraId="78FCBCE8" w14:textId="77777777" w:rsidR="00327F56" w:rsidRPr="00327F56" w:rsidRDefault="00327F56" w:rsidP="00327F56">
      <w:pPr>
        <w:ind w:firstLine="360"/>
      </w:pPr>
      <w:r w:rsidRPr="00327F56">
        <w:t xml:space="preserve">APHORISMUS, </w:t>
      </w:r>
      <w:r w:rsidRPr="00327F56">
        <w:rPr>
          <w:lang w:val="el-GR" w:eastAsia="el-GR" w:bidi="el-GR"/>
        </w:rPr>
        <w:t xml:space="preserve">ἀφορισμὸς,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ἀφορίζω, </w:t>
      </w:r>
      <w:r w:rsidRPr="00327F56">
        <w:t>to separate, di-</w:t>
      </w:r>
      <w:r w:rsidRPr="00327F56">
        <w:br/>
        <w:t xml:space="preserve">stinguish. An Aphorism. It is defined by </w:t>
      </w:r>
      <w:r w:rsidRPr="00327F56">
        <w:rPr>
          <w:i/>
          <w:iCs/>
        </w:rPr>
        <w:t>Galen, Com.</w:t>
      </w:r>
      <w:r w:rsidRPr="00327F56">
        <w:t xml:space="preserve"> I. im</w:t>
      </w:r>
      <w:r w:rsidRPr="00327F56">
        <w:br/>
      </w:r>
      <w:r w:rsidRPr="00327F56">
        <w:rPr>
          <w:i/>
          <w:iCs/>
        </w:rPr>
        <w:t>Aph.</w:t>
      </w:r>
      <w:r w:rsidRPr="00327F56">
        <w:t xml:space="preserve"> I. to he a Sentence comprehending all the Properties of a</w:t>
      </w:r>
      <w:r w:rsidRPr="00327F56">
        <w:br/>
        <w:t>thing in Very few Words.</w:t>
      </w:r>
    </w:p>
    <w:p w14:paraId="12E814D5" w14:textId="77777777" w:rsidR="00327F56" w:rsidRPr="00327F56" w:rsidRDefault="00327F56" w:rsidP="00327F56">
      <w:pPr>
        <w:ind w:firstLine="360"/>
      </w:pPr>
      <w:r w:rsidRPr="00327F56">
        <w:t xml:space="preserve">APHORME, </w:t>
      </w:r>
      <w:r w:rsidRPr="00327F56">
        <w:rPr>
          <w:lang w:val="el-GR" w:eastAsia="el-GR" w:bidi="el-GR"/>
        </w:rPr>
        <w:t xml:space="preserve">ὰφορμῆ, </w:t>
      </w:r>
      <w:r w:rsidRPr="00327F56">
        <w:t xml:space="preserve">of </w:t>
      </w:r>
      <w:r w:rsidRPr="00327F56">
        <w:rPr>
          <w:i/>
          <w:iCs/>
        </w:rPr>
        <w:t>Sai,</w:t>
      </w:r>
      <w:r w:rsidRPr="00327F56">
        <w:t xml:space="preserve"> from, and </w:t>
      </w:r>
      <w:r w:rsidRPr="00327F56">
        <w:rPr>
          <w:i/>
          <w:iCs/>
        </w:rPr>
        <w:t>often,</w:t>
      </w:r>
      <w:r w:rsidRPr="00327F56">
        <w:t xml:space="preserve"> A Motive.</w:t>
      </w:r>
      <w:r w:rsidRPr="00327F56">
        <w:br/>
        <w:t xml:space="preserve">An Occasion, or external manifest Cause, of any Event. </w:t>
      </w:r>
      <w:r w:rsidRPr="00327F56">
        <w:rPr>
          <w:i/>
          <w:iCs/>
        </w:rPr>
        <w:t>Ga-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len, Com.</w:t>
      </w:r>
      <w:r w:rsidRPr="00327F56">
        <w:t xml:space="preserve"> 3. in </w:t>
      </w:r>
      <w:r w:rsidRPr="00327F56">
        <w:rPr>
          <w:i/>
          <w:iCs/>
        </w:rPr>
        <w:t>Lib.</w:t>
      </w:r>
      <w:r w:rsidRPr="00327F56">
        <w:t xml:space="preserve"> 6. </w:t>
      </w:r>
      <w:r w:rsidRPr="00327F56">
        <w:rPr>
          <w:i/>
          <w:iCs/>
        </w:rPr>
        <w:t>Epid,</w:t>
      </w:r>
      <w:r w:rsidRPr="00327F56">
        <w:t xml:space="preserve"> says, " That </w:t>
      </w:r>
      <w:r w:rsidRPr="00327F56">
        <w:rPr>
          <w:i/>
          <w:iCs/>
        </w:rPr>
        <w:t>Hippocrates,</w:t>
      </w:r>
      <w:r w:rsidRPr="00327F56">
        <w:t xml:space="preserve"> and</w:t>
      </w:r>
      <w:r w:rsidRPr="00327F56">
        <w:br/>
        <w:t xml:space="preserve">" almost all the Antients, used to call </w:t>
      </w:r>
      <w:r w:rsidRPr="00327F56">
        <w:rPr>
          <w:i/>
          <w:iCs/>
        </w:rPr>
        <w:t>Aphorme</w:t>
      </w:r>
      <w:r w:rsidRPr="00327F56">
        <w:t xml:space="preserve"> the Matter of</w:t>
      </w:r>
      <w:r w:rsidRPr="00327F56">
        <w:br/>
        <w:t>" any thing that was the original Motive to any consequent</w:t>
      </w:r>
      <w:r w:rsidRPr="00327F56">
        <w:br/>
        <w:t>" Action, whether it were Money, or any other outward</w:t>
      </w:r>
      <w:r w:rsidRPr="00327F56">
        <w:br/>
        <w:t xml:space="preserve">" Possession, or Faculty,' or </w:t>
      </w:r>
      <w:r w:rsidRPr="00327F56">
        <w:rPr>
          <w:lang w:val="la-Latn" w:eastAsia="la-Latn" w:bidi="la-Latn"/>
        </w:rPr>
        <w:t xml:space="preserve">Pisce, </w:t>
      </w:r>
      <w:r w:rsidRPr="00327F56">
        <w:t>or Faith, or Practice, or</w:t>
      </w:r>
      <w:r w:rsidRPr="00327F56">
        <w:br/>
        <w:t xml:space="preserve">" Reason, or, in short, whatever it might he. " </w:t>
      </w:r>
      <w:r w:rsidRPr="00327F56">
        <w:rPr>
          <w:i/>
          <w:iCs/>
        </w:rPr>
        <w:t>Hippocrates</w:t>
      </w:r>
      <w:r w:rsidRPr="00327F56">
        <w:rPr>
          <w:i/>
          <w:iCs/>
        </w:rPr>
        <w:br/>
      </w:r>
      <w:r w:rsidRPr="00327F56">
        <w:t xml:space="preserve">casts </w:t>
      </w:r>
      <w:r w:rsidRPr="00327F56">
        <w:rPr>
          <w:i/>
          <w:iCs/>
        </w:rPr>
        <w:t>Aphorme</w:t>
      </w:r>
      <w:r w:rsidRPr="00327F56">
        <w:t xml:space="preserve"> whatever gave Occasion or Rise to a Disease by a</w:t>
      </w:r>
      <w:r w:rsidRPr="00327F56">
        <w:br/>
        <w:t xml:space="preserve">sort of Metaphor ; for </w:t>
      </w:r>
      <w:r w:rsidRPr="00327F56">
        <w:rPr>
          <w:i/>
          <w:iCs/>
        </w:rPr>
        <w:t>Aphorme,</w:t>
      </w:r>
      <w:r w:rsidRPr="00327F56">
        <w:t xml:space="preserve"> in almost all other Authors,</w:t>
      </w:r>
      <w:r w:rsidRPr="00327F56">
        <w:br/>
        <w:t xml:space="preserve">has relation to human Actions, and these Motives. </w:t>
      </w:r>
      <w:r w:rsidRPr="00327F56">
        <w:rPr>
          <w:i/>
          <w:iCs/>
        </w:rPr>
        <w:t>Foeftus.</w:t>
      </w:r>
      <w:r w:rsidRPr="00327F56">
        <w:br w:type="page"/>
      </w:r>
    </w:p>
    <w:p w14:paraId="6C73EF4A" w14:textId="77777777" w:rsidR="00327F56" w:rsidRPr="00327F56" w:rsidRDefault="00327F56" w:rsidP="00327F56">
      <w:pPr>
        <w:tabs>
          <w:tab w:val="left" w:pos="1288"/>
          <w:tab w:val="left" w:pos="2740"/>
          <w:tab w:val="left" w:leader="dot" w:pos="3370"/>
          <w:tab w:val="left" w:leader="dot" w:pos="3468"/>
          <w:tab w:val="left" w:pos="4764"/>
        </w:tabs>
        <w:ind w:firstLine="360"/>
      </w:pPr>
      <w:r w:rsidRPr="00327F56">
        <w:lastRenderedPageBreak/>
        <w:t xml:space="preserve">APHRAINON, </w:t>
      </w:r>
      <w:r w:rsidRPr="00327F56">
        <w:rPr>
          <w:lang w:val="el-GR" w:eastAsia="el-GR" w:bidi="el-GR"/>
        </w:rPr>
        <w:t xml:space="preserve">ἀφραζνων,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α, </w:t>
      </w:r>
      <w:r w:rsidRPr="00327F56">
        <w:t xml:space="preserve">.Neg. and </w:t>
      </w:r>
      <w:r w:rsidRPr="00327F56">
        <w:rPr>
          <w:lang w:val="el-GR" w:eastAsia="el-GR" w:bidi="el-GR"/>
        </w:rPr>
        <w:t>φρονἔω,Ἀο</w:t>
      </w:r>
      <w:r w:rsidRPr="00327F56">
        <w:rPr>
          <w:lang w:val="el-GR" w:eastAsia="el-GR" w:bidi="el-GR"/>
        </w:rPr>
        <w:br/>
      </w:r>
      <w:r w:rsidRPr="00327F56">
        <w:t xml:space="preserve">be wise. One who lias lost the Use os Reason. </w:t>
      </w:r>
      <w:r w:rsidRPr="00327F56">
        <w:rPr>
          <w:i/>
          <w:iCs/>
        </w:rPr>
        <w:t>Erotian, apud</w:t>
      </w:r>
      <w:r w:rsidRPr="00327F56">
        <w:rPr>
          <w:i/>
          <w:iCs/>
        </w:rPr>
        <w:br/>
        <w:t>Hippoc. . . .</w:t>
      </w:r>
      <w:r w:rsidRPr="00327F56">
        <w:rPr>
          <w:i/>
          <w:iCs/>
        </w:rPr>
        <w:tab/>
        <w:t>. -</w:t>
      </w:r>
      <w:r w:rsidRPr="00327F56">
        <w:rPr>
          <w:i/>
          <w:iCs/>
        </w:rPr>
        <w:tab/>
      </w:r>
      <w:r w:rsidRPr="00327F56">
        <w:rPr>
          <w:i/>
          <w:iCs/>
        </w:rPr>
        <w:tab/>
      </w:r>
      <w:r w:rsidRPr="00327F56">
        <w:rPr>
          <w:i/>
          <w:iCs/>
        </w:rPr>
        <w:tab/>
        <w:t xml:space="preserve"> </w:t>
      </w:r>
      <w:r w:rsidRPr="00327F56">
        <w:rPr>
          <w:b/>
          <w:bCs/>
        </w:rPr>
        <w:t>7.7.</w:t>
      </w:r>
      <w:r w:rsidRPr="00327F56">
        <w:rPr>
          <w:b/>
          <w:bCs/>
        </w:rPr>
        <w:tab/>
        <w:t>.</w:t>
      </w:r>
    </w:p>
    <w:p w14:paraId="36AFE7C3" w14:textId="77777777" w:rsidR="00327F56" w:rsidRPr="00327F56" w:rsidRDefault="00327F56" w:rsidP="00327F56">
      <w:pPr>
        <w:tabs>
          <w:tab w:val="left" w:pos="4023"/>
        </w:tabs>
        <w:ind w:firstLine="360"/>
      </w:pPr>
      <w:r w:rsidRPr="00327F56">
        <w:t xml:space="preserve">APHRODES, </w:t>
      </w:r>
      <w:r w:rsidRPr="00327F56">
        <w:rPr>
          <w:lang w:val="el-GR" w:eastAsia="el-GR" w:bidi="el-GR"/>
        </w:rPr>
        <w:t xml:space="preserve">ἀφράδιις, </w:t>
      </w:r>
      <w:r w:rsidRPr="00327F56">
        <w:t xml:space="preserve">from </w:t>
      </w:r>
      <w:r w:rsidRPr="00327F56">
        <w:rPr>
          <w:i/>
          <w:iCs/>
        </w:rPr>
        <w:t>dpess.</w:t>
      </w:r>
      <w:r w:rsidRPr="00327F56">
        <w:t xml:space="preserve"> Froth. Spumous, or.</w:t>
      </w:r>
      <w:r w:rsidRPr="00327F56">
        <w:br/>
        <w:t xml:space="preserve">frothy. The Word is apply’d.by. </w:t>
      </w:r>
      <w:r w:rsidRPr="00327F56">
        <w:rPr>
          <w:i/>
          <w:iCs/>
          <w:lang w:val="la-Latn" w:eastAsia="la-Latn" w:bidi="la-Latn"/>
        </w:rPr>
        <w:t>Hippocratis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to </w:t>
      </w:r>
      <w:r w:rsidRPr="00327F56">
        <w:t>the Blood, .</w:t>
      </w:r>
      <w:r w:rsidRPr="00327F56">
        <w:br/>
        <w:t>and to the Excrements.</w:t>
      </w:r>
      <w:r w:rsidRPr="00327F56">
        <w:tab/>
      </w:r>
      <w:r w:rsidRPr="00327F56">
        <w:rPr>
          <w:b/>
          <w:bCs/>
        </w:rPr>
        <w:t>. s .</w:t>
      </w:r>
    </w:p>
    <w:p w14:paraId="155B03A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APHRODISIA, </w:t>
      </w:r>
      <w:r w:rsidRPr="00327F56">
        <w:t xml:space="preserve">APHRODshlASMUS, </w:t>
      </w:r>
      <w:r w:rsidRPr="00327F56">
        <w:rPr>
          <w:lang w:val="el-GR" w:eastAsia="el-GR" w:bidi="el-GR"/>
        </w:rPr>
        <w:t>ἀφραδισια, ἀρροδρά</w:t>
      </w:r>
      <w:r w:rsidRPr="00327F56">
        <w:rPr>
          <w:lang w:val="el-GR" w:eastAsia="el-GR" w:bidi="el-GR"/>
        </w:rPr>
        <w:br/>
        <w:t xml:space="preserve">σιασμὸς,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Άφροδίτη, </w:t>
      </w:r>
      <w:r w:rsidRPr="00327F56">
        <w:rPr>
          <w:i/>
          <w:iCs/>
        </w:rPr>
        <w:t>Viaus.’</w:t>
      </w:r>
      <w:r w:rsidRPr="00327F56">
        <w:t xml:space="preserve"> Venereal Commerce, </w:t>
      </w:r>
      <w:r w:rsidRPr="00327F56">
        <w:rPr>
          <w:i/>
          <w:iCs/>
        </w:rPr>
        <w:t>Hip-'</w:t>
      </w:r>
      <w:r w:rsidRPr="00327F56">
        <w:rPr>
          <w:i/>
          <w:iCs/>
        </w:rPr>
        <w:br/>
        <w:t>poc. Apist, psa. Sect.</w:t>
      </w:r>
      <w:r w:rsidRPr="00327F56">
        <w:t xml:space="preserve"> 6. </w:t>
      </w: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si ... . si</w:t>
      </w:r>
    </w:p>
    <w:p w14:paraId="5FA8C38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APHRODISIA, </w:t>
      </w:r>
      <w:r w:rsidRPr="00327F56">
        <w:t xml:space="preserve">in </w:t>
      </w:r>
      <w:r w:rsidRPr="00327F56">
        <w:rPr>
          <w:i/>
          <w:iCs/>
        </w:rPr>
        <w:t>Johns..'aeatiRulandus,</w:t>
      </w:r>
      <w:r w:rsidRPr="00327F56">
        <w:t xml:space="preserve"> is. the Venereal</w:t>
      </w:r>
      <w:r w:rsidRPr="00327F56">
        <w:br/>
        <w:t>Age, or Age of Puberty. - . ....</w:t>
      </w:r>
    </w:p>
    <w:p w14:paraId="686247BE" w14:textId="77777777" w:rsidR="00327F56" w:rsidRPr="00327F56" w:rsidRDefault="00327F56" w:rsidP="00327F56">
      <w:pPr>
        <w:ind w:firstLine="360"/>
      </w:pPr>
      <w:r w:rsidRPr="00327F56">
        <w:t>SPHRODISIASTICON CLIDION. A Troche so call’d</w:t>
      </w:r>
      <w:r w:rsidRPr="00327F56">
        <w:br/>
        <w:t xml:space="preserve">by </w:t>
      </w:r>
      <w:r w:rsidRPr="00327F56">
        <w:rPr>
          <w:i/>
          <w:iCs/>
        </w:rPr>
        <w:t>Galen,</w:t>
      </w:r>
      <w:r w:rsidRPr="00327F56">
        <w:t xml:space="preserve"> and recommended for spitting of Blond,, the Colic,</w:t>
      </w:r>
      <w:r w:rsidRPr="00327F56">
        <w:br/>
        <w:t>Dysentery, and Fluxes of the Stomach... It is thus prepared :</w:t>
      </w:r>
    </w:p>
    <w:p w14:paraId="1D673039" w14:textId="77777777" w:rsidR="00327F56" w:rsidRPr="00327F56" w:rsidRDefault="00327F56" w:rsidP="00327F56">
      <w:pPr>
        <w:tabs>
          <w:tab w:val="left" w:pos="428"/>
        </w:tabs>
        <w:ind w:firstLine="360"/>
      </w:pPr>
      <w:r w:rsidRPr="00327F56">
        <w:t xml:space="preserve">Take of the Flowers of the Pomgranate-tree, </w:t>
      </w:r>
      <w:r w:rsidRPr="00327F56">
        <w:rPr>
          <w:i/>
          <w:iCs/>
        </w:rPr>
        <w:t>Egyptians</w:t>
      </w:r>
      <w:r w:rsidRPr="00327F56">
        <w:rPr>
          <w:i/>
          <w:iCs/>
        </w:rPr>
        <w:br/>
      </w:r>
      <w:r w:rsidRPr="00327F56">
        <w:t>Thom, Balaustines, Juice of Hypocistis, Acacia, each</w:t>
      </w:r>
      <w:r w:rsidRPr="00327F56">
        <w:br/>
        <w:t>:</w:t>
      </w:r>
      <w:r w:rsidRPr="00327F56">
        <w:tab/>
        <w:t>fix Drams fifteen Grains Boxthorn, Rhubarb, Opium, ’</w:t>
      </w:r>
    </w:p>
    <w:p w14:paraId="1AB1B946" w14:textId="77777777" w:rsidR="00327F56" w:rsidRPr="00327F56" w:rsidRDefault="00327F56" w:rsidP="00327F56">
      <w:pPr>
        <w:tabs>
          <w:tab w:val="left" w:pos="2889"/>
          <w:tab w:val="left" w:pos="4213"/>
        </w:tabs>
      </w:pPr>
      <w:r w:rsidRPr="00327F56">
        <w:t>each four Drams ten Grains ; Myrrh, two Drams five</w:t>
      </w:r>
      <w:r w:rsidRPr="00327F56">
        <w:br/>
        <w:t>Grains. Infuse them in Myrtle Wine, or in the Deco-</w:t>
      </w:r>
      <w:r w:rsidRPr="00327F56">
        <w:br/>
        <w:t xml:space="preserve">ction os Roses, or </w:t>
      </w:r>
      <w:r w:rsidRPr="00327F56">
        <w:rPr>
          <w:i/>
          <w:iCs/>
        </w:rPr>
        <w:t>of</w:t>
      </w:r>
      <w:r w:rsidRPr="00327F56">
        <w:t xml:space="preserve"> Myrtle-berTies. </w:t>
      </w:r>
      <w:r w:rsidRPr="00327F56">
        <w:rPr>
          <w:i/>
          <w:iCs/>
        </w:rPr>
        <w:t>Ps AEginet. Lib. J.</w:t>
      </w:r>
      <w:r w:rsidRPr="00327F56">
        <w:rPr>
          <w:i/>
          <w:iCs/>
        </w:rPr>
        <w:br/>
        <w:t>Cap. IL.</w:t>
      </w:r>
      <w:r w:rsidRPr="00327F56">
        <w:rPr>
          <w:i/>
          <w:iCs/>
        </w:rPr>
        <w:tab/>
        <w:t>.i .</w:t>
      </w:r>
      <w:r w:rsidRPr="00327F56">
        <w:rPr>
          <w:i/>
          <w:iCs/>
        </w:rPr>
        <w:tab/>
        <w:t>. -si.</w:t>
      </w:r>
    </w:p>
    <w:p w14:paraId="2F1D7F9B" w14:textId="77777777" w:rsidR="00327F56" w:rsidRPr="00327F56" w:rsidRDefault="00327F56" w:rsidP="00327F56">
      <w:pPr>
        <w:tabs>
          <w:tab w:val="left" w:pos="3472"/>
          <w:tab w:val="left" w:pos="4023"/>
        </w:tabs>
        <w:ind w:firstLine="360"/>
      </w:pPr>
      <w:r w:rsidRPr="00327F56">
        <w:t xml:space="preserve">APHRODISIUS MORBUS. The. fame as </w:t>
      </w:r>
      <w:r w:rsidRPr="00327F56">
        <w:rPr>
          <w:i/>
          <w:iCs/>
        </w:rPr>
        <w:t>Lues Vencrea.:</w:t>
      </w:r>
      <w:r w:rsidRPr="00327F56">
        <w:rPr>
          <w:i/>
          <w:iCs/>
        </w:rPr>
        <w:br/>
        <w:t>Blancard. . . . _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.. ..</w:t>
      </w:r>
    </w:p>
    <w:p w14:paraId="19B53A99" w14:textId="77777777" w:rsidR="00327F56" w:rsidRPr="00327F56" w:rsidRDefault="00327F56" w:rsidP="00327F56">
      <w:pPr>
        <w:ind w:firstLine="360"/>
      </w:pPr>
      <w:r w:rsidRPr="00327F56">
        <w:t xml:space="preserve">APHRODITARIUM, </w:t>
      </w:r>
      <w:r w:rsidRPr="00327F56">
        <w:rPr>
          <w:lang w:val="el-GR" w:eastAsia="el-GR" w:bidi="el-GR"/>
        </w:rPr>
        <w:t xml:space="preserve">ἀφραδιτἀριον. </w:t>
      </w:r>
      <w:r w:rsidRPr="00327F56">
        <w:t>The Name of a</w:t>
      </w:r>
      <w:r w:rsidRPr="00327F56">
        <w:br/>
        <w:t xml:space="preserve">Powder, recommended by </w:t>
      </w:r>
      <w:r w:rsidRPr="00327F56">
        <w:rPr>
          <w:i/>
          <w:iCs/>
        </w:rPr>
        <w:t>P. AEgineta</w:t>
      </w:r>
      <w:r w:rsidRPr="00327F56">
        <w:t xml:space="preserve"> for hollow Ulcers,</w:t>
      </w:r>
      <w:r w:rsidRPr="00327F56">
        <w:br/>
        <w:t>which is composed of equal Parts of Frankincense, Squama</w:t>
      </w:r>
      <w:r w:rsidRPr="00327F56">
        <w:br/>
        <w:t xml:space="preserve">Airis, Rhoidarium, (see RHO1DARIUM) </w:t>
      </w:r>
      <w:r w:rsidRPr="00327F56">
        <w:rPr>
          <w:lang w:val="la-Latn" w:eastAsia="la-Latn" w:bidi="la-Latn"/>
        </w:rPr>
        <w:t xml:space="preserve">Amylum, </w:t>
      </w:r>
      <w:r w:rsidRPr="00327F56">
        <w:t>and Ceruss.</w:t>
      </w:r>
      <w:r w:rsidRPr="00327F56">
        <w:br/>
      </w:r>
      <w:r w:rsidRPr="00327F56">
        <w:rPr>
          <w:i/>
          <w:iCs/>
        </w:rPr>
        <w:t>P. AEginet. Lib.</w:t>
      </w:r>
      <w:r w:rsidRPr="00327F56">
        <w:t xml:space="preserve"> 4. </w:t>
      </w:r>
      <w:r w:rsidRPr="00327F56">
        <w:rPr>
          <w:i/>
          <w:iCs/>
        </w:rPr>
        <w:t>Cap.</w:t>
      </w:r>
      <w:r w:rsidRPr="00327F56">
        <w:t xml:space="preserve"> 40. and </w:t>
      </w:r>
      <w:r w:rsidRPr="00327F56">
        <w:rPr>
          <w:i/>
          <w:iCs/>
        </w:rPr>
        <w:t>Lib.</w:t>
      </w:r>
      <w:r w:rsidRPr="00327F56">
        <w:t xml:space="preserve"> 7. </w:t>
      </w:r>
      <w:r w:rsidRPr="00327F56">
        <w:rPr>
          <w:i/>
          <w:iCs/>
        </w:rPr>
        <w:t>Cap.</w:t>
      </w:r>
      <w:r w:rsidRPr="00327F56">
        <w:t xml:space="preserve"> I 3. _</w:t>
      </w:r>
    </w:p>
    <w:p w14:paraId="5895B887" w14:textId="77777777" w:rsidR="00327F56" w:rsidRPr="00327F56" w:rsidRDefault="00327F56" w:rsidP="00327F56">
      <w:pPr>
        <w:tabs>
          <w:tab w:val="left" w:leader="dot" w:pos="2889"/>
        </w:tabs>
        <w:ind w:firstLine="360"/>
      </w:pPr>
      <w:r w:rsidRPr="00327F56">
        <w:t xml:space="preserve">APHROGALA, </w:t>
      </w:r>
      <w:r w:rsidRPr="00327F56">
        <w:rPr>
          <w:lang w:val="el-GR" w:eastAsia="el-GR" w:bidi="el-GR"/>
        </w:rPr>
        <w:t xml:space="preserve">ἀορα'γαλα,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άΦρὶς, </w:t>
      </w:r>
      <w:r w:rsidRPr="00327F56">
        <w:t xml:space="preserve">Froth, and </w:t>
      </w:r>
      <w:r w:rsidRPr="00327F56">
        <w:rPr>
          <w:lang w:val="el-GR" w:eastAsia="el-GR" w:bidi="el-GR"/>
        </w:rPr>
        <w:t>.γἀλα.</w:t>
      </w:r>
      <w:r w:rsidRPr="00327F56">
        <w:rPr>
          <w:lang w:val="el-GR" w:eastAsia="el-GR" w:bidi="el-GR"/>
        </w:rPr>
        <w:br/>
      </w:r>
      <w:r w:rsidRPr="00327F56">
        <w:t xml:space="preserve">Milk.' . </w:t>
      </w:r>
      <w:r w:rsidRPr="00327F56">
        <w:tab/>
        <w:t xml:space="preserve"> E ..in</w:t>
      </w:r>
      <w:r w:rsidRPr="00327F56">
        <w:rPr>
          <w:lang w:val="el-GR" w:eastAsia="el-GR" w:bidi="el-GR"/>
        </w:rPr>
        <w:t>Ἀ</w:t>
      </w:r>
      <w:r w:rsidRPr="00327F56">
        <w:t>.</w:t>
      </w:r>
    </w:p>
    <w:p w14:paraId="02D4EEAF" w14:textId="77777777" w:rsidR="00327F56" w:rsidRPr="00327F56" w:rsidRDefault="00327F56" w:rsidP="00327F56">
      <w:pPr>
        <w:tabs>
          <w:tab w:val="left" w:pos="4023"/>
        </w:tabs>
        <w:ind w:firstLine="360"/>
      </w:pPr>
      <w:r w:rsidRPr="00327F56">
        <w:t xml:space="preserve">Neither </w:t>
      </w:r>
      <w:r w:rsidRPr="00327F56">
        <w:rPr>
          <w:i/>
          <w:iCs/>
        </w:rPr>
        <w:t>Galen,</w:t>
      </w:r>
      <w:r w:rsidRPr="00327F56">
        <w:t xml:space="preserve"> nor any other Writer on the </w:t>
      </w:r>
      <w:r w:rsidRPr="00327F56">
        <w:rPr>
          <w:i/>
          <w:iCs/>
        </w:rPr>
        <w:t xml:space="preserve">Materia </w:t>
      </w:r>
      <w:r w:rsidRPr="00327F56">
        <w:rPr>
          <w:i/>
          <w:iCs/>
          <w:lang w:val="la-Latn" w:eastAsia="la-Latn" w:bidi="la-Latn"/>
        </w:rPr>
        <w:t>Medi-</w:t>
      </w:r>
      <w:r w:rsidRPr="00327F56">
        <w:rPr>
          <w:i/>
          <w:iCs/>
          <w:lang w:val="la-Latn" w:eastAsia="la-Latn" w:bidi="la-Latn"/>
        </w:rPr>
        <w:br/>
        <w:t>ca,</w:t>
      </w:r>
      <w:r w:rsidRPr="00327F56">
        <w:rPr>
          <w:lang w:val="la-Latn" w:eastAsia="la-Latn" w:bidi="la-Latn"/>
        </w:rPr>
        <w:t xml:space="preserve"> </w:t>
      </w:r>
      <w:r w:rsidRPr="00327F56">
        <w:t>has told us what it is ; but it .seems to signify the Froth of</w:t>
      </w:r>
      <w:r w:rsidRPr="00327F56">
        <w:br/>
        <w:t>Milk, or that concreted Part of the Milk on the Top, which</w:t>
      </w:r>
      <w:r w:rsidRPr="00327F56">
        <w:br/>
        <w:t>looks like Froth, or that rich and fat Substance, which may also</w:t>
      </w:r>
      <w:r w:rsidRPr="00327F56">
        <w:br/>
        <w:t xml:space="preserve">he called </w:t>
      </w:r>
      <w:r w:rsidRPr="00327F56">
        <w:rPr>
          <w:i/>
          <w:iCs/>
        </w:rPr>
        <w:t>Epipagus,</w:t>
      </w:r>
      <w:r w:rsidRPr="00327F56">
        <w:t xml:space="preserve"> </w:t>
      </w:r>
      <w:r w:rsidRPr="00327F56">
        <w:rPr>
          <w:lang w:val="el-GR" w:eastAsia="el-GR" w:bidi="el-GR"/>
        </w:rPr>
        <w:t xml:space="preserve">ἐπιπαγος, </w:t>
      </w:r>
      <w:r w:rsidRPr="00327F56">
        <w:t xml:space="preserve">(Cream) and which </w:t>
      </w:r>
      <w:r w:rsidRPr="00327F56">
        <w:rPr>
          <w:i/>
          <w:iCs/>
          <w:lang w:val="la-Latn" w:eastAsia="la-Latn" w:bidi="la-Latn"/>
        </w:rPr>
        <w:t>Nicander,,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in Theriac.</w:t>
      </w:r>
      <w:r w:rsidRPr="00327F56">
        <w:t xml:space="preserve"> advises to he drank against the Poison, of the </w:t>
      </w:r>
      <w:r w:rsidRPr="00327F56">
        <w:rPr>
          <w:i/>
          <w:iCs/>
        </w:rPr>
        <w:t>Ixias..</w:t>
      </w:r>
      <w:r w:rsidRPr="00327F56">
        <w:rPr>
          <w:i/>
          <w:iCs/>
        </w:rPr>
        <w:br/>
      </w:r>
      <w:r w:rsidRPr="00327F56">
        <w:t xml:space="preserve">Others say, that by </w:t>
      </w:r>
      <w:r w:rsidRPr="00327F56">
        <w:rPr>
          <w:i/>
          <w:iCs/>
        </w:rPr>
        <w:t>Aphrogala</w:t>
      </w:r>
      <w:r w:rsidRPr="00327F56">
        <w:t xml:space="preserve"> is to he understood Milk stirred</w:t>
      </w:r>
      <w:r w:rsidRPr="00327F56">
        <w:br/>
        <w:t xml:space="preserve">till it turns, all to Froth. </w:t>
      </w:r>
      <w:r w:rsidRPr="00327F56">
        <w:rPr>
          <w:i/>
          <w:iCs/>
        </w:rPr>
        <w:t>Pstiny</w:t>
      </w:r>
      <w:r w:rsidRPr="00327F56">
        <w:t xml:space="preserve"> says, " That many os the bar-</w:t>
      </w:r>
      <w:r w:rsidRPr="00327F56">
        <w:br/>
        <w:t xml:space="preserve">’ </w:t>
      </w:r>
      <w:r w:rsidRPr="00327F56">
        <w:rPr>
          <w:vertAlign w:val="superscript"/>
        </w:rPr>
        <w:t>ic</w:t>
      </w:r>
      <w:r w:rsidRPr="00327F56">
        <w:t xml:space="preserve"> barons Nations, not knowing, or else despising, that useful</w:t>
      </w:r>
      <w:r w:rsidRPr="00327F56">
        <w:br/>
        <w:t>" Food Cheese, had a Method of condensing their Milk into</w:t>
      </w:r>
      <w:r w:rsidRPr="00327F56">
        <w:br/>
        <w:t>“ a gratefully acid Substance, and into a sat Butter, winch</w:t>
      </w:r>
      <w:r w:rsidRPr="00327F56">
        <w:br/>
        <w:t xml:space="preserve">" was the Spume or Froth ofMillt. " </w:t>
      </w:r>
      <w:r w:rsidRPr="00327F56">
        <w:rPr>
          <w:i/>
          <w:iCs/>
        </w:rPr>
        <w:t>Lib.</w:t>
      </w:r>
      <w:r w:rsidRPr="00327F56">
        <w:t xml:space="preserve"> II. </w:t>
      </w:r>
      <w:r w:rsidRPr="00327F56">
        <w:rPr>
          <w:i/>
          <w:iCs/>
        </w:rPr>
        <w:t>Cap.</w:t>
      </w:r>
      <w:r w:rsidRPr="00327F56">
        <w:t xml:space="preserve"> 4I. By</w:t>
      </w:r>
      <w:r w:rsidRPr="00327F56">
        <w:br/>
        <w:t xml:space="preserve">these Words we are to understand the </w:t>
      </w:r>
      <w:r w:rsidRPr="00327F56">
        <w:rPr>
          <w:i/>
          <w:iCs/>
        </w:rPr>
        <w:t>Oxy gala</w:t>
      </w:r>
      <w:r w:rsidRPr="00327F56">
        <w:t xml:space="preserve"> and </w:t>
      </w:r>
      <w:r w:rsidRPr="00327F56">
        <w:rPr>
          <w:i/>
          <w:iCs/>
        </w:rPr>
        <w:t>Aphro-</w:t>
      </w:r>
      <w:r w:rsidRPr="00327F56">
        <w:rPr>
          <w:i/>
          <w:iCs/>
        </w:rPr>
        <w:br/>
        <w:t>gala,</w:t>
      </w:r>
      <w:r w:rsidRPr="00327F56">
        <w:t xml:space="preserve"> which latter was an excellent Remedy against a hot Dis-</w:t>
      </w:r>
      <w:r w:rsidRPr="00327F56">
        <w:br/>
        <w:t>temperature of the Stomach, and a wholsome Aliment, in</w:t>
      </w:r>
      <w:r w:rsidRPr="00327F56">
        <w:br/>
        <w:t xml:space="preserve">treat Repute among the </w:t>
      </w:r>
      <w:r w:rsidRPr="00327F56">
        <w:rPr>
          <w:i/>
          <w:iCs/>
        </w:rPr>
        <w:t>Ramans,</w:t>
      </w:r>
      <w:r w:rsidRPr="00327F56">
        <w:t xml:space="preserve"> who used to cool it with</w:t>
      </w:r>
      <w:r w:rsidRPr="00327F56">
        <w:br/>
        <w:t xml:space="preserve">now, as </w:t>
      </w:r>
      <w:r w:rsidRPr="00327F56">
        <w:rPr>
          <w:i/>
          <w:iCs/>
        </w:rPr>
        <w:t>Galen</w:t>
      </w:r>
      <w:r w:rsidRPr="00327F56">
        <w:t xml:space="preserve"> tell us. </w:t>
      </w:r>
      <w:r w:rsidRPr="00327F56">
        <w:rPr>
          <w:i/>
          <w:iCs/>
        </w:rPr>
        <w:t xml:space="preserve">Meth. Med. Lib. </w:t>
      </w:r>
      <w:r w:rsidRPr="00327F56">
        <w:rPr>
          <w:i/>
          <w:iCs/>
          <w:lang w:val="el-GR" w:eastAsia="el-GR" w:bidi="el-GR"/>
        </w:rPr>
        <w:t xml:space="preserve">η. </w:t>
      </w:r>
      <w:r w:rsidRPr="00327F56">
        <w:rPr>
          <w:i/>
          <w:iCs/>
        </w:rPr>
        <w:t>Cap. An.</w:t>
      </w:r>
      <w:r w:rsidRPr="00327F56">
        <w:t xml:space="preserve"> It se</w:t>
      </w:r>
      <w:r w:rsidRPr="00327F56">
        <w:rPr>
          <w:u w:val="single"/>
        </w:rPr>
        <w:t>ems</w:t>
      </w:r>
      <w:r w:rsidRPr="00327F56">
        <w:rPr>
          <w:u w:val="single"/>
        </w:rPr>
        <w:br/>
      </w:r>
      <w:r w:rsidRPr="00327F56">
        <w:rPr>
          <w:b/>
          <w:bCs/>
        </w:rPr>
        <w:t xml:space="preserve">to he </w:t>
      </w:r>
      <w:r w:rsidRPr="00327F56">
        <w:t>like what we call Syllabub.</w:t>
      </w:r>
      <w:r w:rsidRPr="00327F56">
        <w:tab/>
      </w:r>
      <w:r w:rsidRPr="00327F56">
        <w:rPr>
          <w:lang w:val="el-GR" w:eastAsia="el-GR" w:bidi="el-GR"/>
        </w:rPr>
        <w:t xml:space="preserve">ῖ </w:t>
      </w:r>
      <w:r w:rsidRPr="00327F56">
        <w:t>. .. .</w:t>
      </w:r>
    </w:p>
    <w:p w14:paraId="3DD568AC" w14:textId="77777777" w:rsidR="00327F56" w:rsidRPr="00327F56" w:rsidRDefault="00327F56" w:rsidP="00327F56">
      <w:pPr>
        <w:ind w:firstLine="360"/>
      </w:pPr>
      <w:r w:rsidRPr="00327F56">
        <w:t xml:space="preserve">APHRON. The Name of a wild kind of Poppy, </w:t>
      </w:r>
      <w:r w:rsidRPr="00327F56">
        <w:rPr>
          <w:i/>
          <w:iCs/>
        </w:rPr>
        <w:t>Pliny,</w:t>
      </w:r>
      <w:r w:rsidRPr="00327F56">
        <w:rPr>
          <w:i/>
          <w:iCs/>
        </w:rPr>
        <w:br/>
        <w:t>Lib.</w:t>
      </w:r>
      <w:r w:rsidRPr="00327F56">
        <w:t xml:space="preserve"> 2O. </w:t>
      </w:r>
      <w:r w:rsidRPr="00327F56">
        <w:rPr>
          <w:i/>
          <w:iCs/>
        </w:rPr>
        <w:t>Case</w:t>
      </w:r>
      <w:r w:rsidRPr="00327F56">
        <w:t xml:space="preserve"> T9. Also the Name of a Cephalic Planter, de-,</w:t>
      </w:r>
      <w:r w:rsidRPr="00327F56">
        <w:br/>
        <w:t xml:space="preserve">scribed by </w:t>
      </w:r>
      <w:r w:rsidRPr="00327F56">
        <w:rPr>
          <w:i/>
          <w:iCs/>
        </w:rPr>
        <w:t>Aetius, Tetrab. An Serin. 3. Cap.</w:t>
      </w:r>
      <w:r w:rsidRPr="00327F56">
        <w:t xml:space="preserve"> I 3..</w:t>
      </w:r>
    </w:p>
    <w:p w14:paraId="3F1D51B3" w14:textId="77777777" w:rsidR="00327F56" w:rsidRPr="00327F56" w:rsidRDefault="00327F56" w:rsidP="00327F56">
      <w:pPr>
        <w:tabs>
          <w:tab w:val="left" w:pos="5309"/>
        </w:tabs>
        <w:ind w:firstLine="360"/>
      </w:pPr>
      <w:r w:rsidRPr="00327F56">
        <w:t xml:space="preserve">APHRONITRUM, APHROLITRUM, </w:t>
      </w:r>
      <w:r w:rsidRPr="00327F56">
        <w:rPr>
          <w:lang w:val="el-GR" w:eastAsia="el-GR" w:bidi="el-GR"/>
        </w:rPr>
        <w:t xml:space="preserve">ἀφροτατρον, </w:t>
      </w:r>
      <w:r w:rsidRPr="00327F56">
        <w:t>ikeet-</w:t>
      </w:r>
      <w:r w:rsidRPr="00327F56">
        <w:br/>
      </w:r>
      <w:r w:rsidRPr="00327F56">
        <w:rPr>
          <w:lang w:val="el-GR" w:eastAsia="el-GR" w:bidi="el-GR"/>
        </w:rPr>
        <w:t xml:space="preserve">λετρον,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ά?πὸ, </w:t>
      </w:r>
      <w:r w:rsidRPr="00327F56">
        <w:t xml:space="preserve">Spume, and </w:t>
      </w:r>
      <w:r w:rsidRPr="00327F56">
        <w:rPr>
          <w:lang w:val="el-GR" w:eastAsia="el-GR" w:bidi="el-GR"/>
        </w:rPr>
        <w:t xml:space="preserve">νίτρον, </w:t>
      </w:r>
      <w:r w:rsidRPr="00327F56">
        <w:t xml:space="preserve">or, in the </w:t>
      </w:r>
      <w:r w:rsidRPr="00327F56">
        <w:rPr>
          <w:i/>
          <w:iCs/>
        </w:rPr>
        <w:t>Attic</w:t>
      </w:r>
      <w:r w:rsidRPr="00327F56">
        <w:t xml:space="preserve"> Dia-</w:t>
      </w:r>
      <w:r w:rsidRPr="00327F56">
        <w:br/>
        <w:t xml:space="preserve">sect, </w:t>
      </w:r>
      <w:r w:rsidRPr="00327F56">
        <w:rPr>
          <w:lang w:val="el-GR" w:eastAsia="el-GR" w:bidi="el-GR"/>
        </w:rPr>
        <w:t xml:space="preserve">λίτρον. </w:t>
      </w:r>
      <w:r w:rsidRPr="00327F56">
        <w:t>Nitre, Spume os Nitre... See NITRUM.</w:t>
      </w:r>
      <w:r w:rsidRPr="00327F56">
        <w:tab/>
        <w:t>. V</w:t>
      </w:r>
    </w:p>
    <w:p w14:paraId="62D407E2" w14:textId="77777777" w:rsidR="00327F56" w:rsidRPr="00327F56" w:rsidRDefault="00327F56" w:rsidP="00327F56">
      <w:pPr>
        <w:ind w:firstLine="360"/>
      </w:pPr>
      <w:r w:rsidRPr="00327F56">
        <w:t xml:space="preserve">APHROS, </w:t>
      </w:r>
      <w:r w:rsidRPr="00327F56">
        <w:rPr>
          <w:lang w:val="el-GR" w:eastAsia="el-GR" w:bidi="el-GR"/>
        </w:rPr>
        <w:t xml:space="preserve">ἀ?ρίς, </w:t>
      </w:r>
      <w:r w:rsidRPr="00327F56">
        <w:t>Spume or Froth. ..</w:t>
      </w:r>
    </w:p>
    <w:p w14:paraId="7B3F4A5B" w14:textId="77777777" w:rsidR="00327F56" w:rsidRPr="00327F56" w:rsidRDefault="00327F56" w:rsidP="00327F56">
      <w:pPr>
        <w:ind w:firstLine="360"/>
      </w:pPr>
      <w:r w:rsidRPr="00327F56">
        <w:t xml:space="preserve">. APHROSELENOS, </w:t>
      </w:r>
      <w:r w:rsidRPr="00327F56">
        <w:rPr>
          <w:lang w:val="el-GR" w:eastAsia="el-GR" w:bidi="el-GR"/>
        </w:rPr>
        <w:t xml:space="preserve">άφροσέληνος,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σελήνη, </w:t>
      </w:r>
      <w:r w:rsidRPr="00327F56">
        <w:t>the Moon.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 xml:space="preserve">precious Stone, otherwise called </w:t>
      </w:r>
      <w:r w:rsidRPr="00327F56">
        <w:rPr>
          <w:i/>
          <w:iCs/>
        </w:rPr>
        <w:t>Selenites,</w:t>
      </w:r>
      <w:r w:rsidRPr="00327F56">
        <w:t xml:space="preserve"> from its represent-</w:t>
      </w:r>
      <w:r w:rsidRPr="00327F56">
        <w:br/>
        <w:t xml:space="preserve">ing the Moon aS it were in a Glass. </w:t>
      </w:r>
      <w:r w:rsidRPr="00327F56">
        <w:rPr>
          <w:i/>
          <w:iCs/>
        </w:rPr>
        <w:t>Gorraus.</w:t>
      </w:r>
    </w:p>
    <w:p w14:paraId="46147C6B" w14:textId="77777777" w:rsidR="00327F56" w:rsidRPr="00327F56" w:rsidRDefault="00327F56" w:rsidP="00327F56">
      <w:pPr>
        <w:tabs>
          <w:tab w:val="left" w:leader="dot" w:pos="3472"/>
        </w:tabs>
        <w:ind w:firstLine="360"/>
      </w:pPr>
      <w:r w:rsidRPr="00327F56">
        <w:t xml:space="preserve">. APHROSYNE, from </w:t>
      </w:r>
      <w:r w:rsidRPr="00327F56">
        <w:rPr>
          <w:lang w:val="el-GR" w:eastAsia="el-GR" w:bidi="el-GR"/>
        </w:rPr>
        <w:t xml:space="preserve">ἀφρων, </w:t>
      </w:r>
      <w:r w:rsidRPr="00327F56">
        <w:t xml:space="preserve">silly. Folly, Dotage., </w:t>
      </w:r>
      <w:r w:rsidRPr="00327F56">
        <w:rPr>
          <w:b/>
          <w:bCs/>
          <w:i/>
          <w:iCs/>
          <w:lang w:val="la-Latn" w:eastAsia="la-Latn" w:bidi="la-Latn"/>
        </w:rPr>
        <w:t>Ca-</w:t>
      </w:r>
      <w:r w:rsidRPr="00327F56">
        <w:rPr>
          <w:b/>
          <w:bCs/>
          <w:i/>
          <w:iCs/>
          <w:lang w:val="la-Latn" w:eastAsia="la-Latn" w:bidi="la-Latn"/>
        </w:rPr>
        <w:br/>
        <w:t xml:space="preserve">stellus. </w:t>
      </w:r>
      <w:r w:rsidRPr="00327F56">
        <w:rPr>
          <w:b/>
          <w:bCs/>
          <w:i/>
          <w:iCs/>
        </w:rPr>
        <w:tab/>
      </w:r>
    </w:p>
    <w:p w14:paraId="1AF5FC5A" w14:textId="77777777" w:rsidR="00327F56" w:rsidRPr="00327F56" w:rsidRDefault="00327F56" w:rsidP="00327F56">
      <w:pPr>
        <w:ind w:firstLine="360"/>
      </w:pPr>
      <w:r w:rsidRPr="00327F56">
        <w:t xml:space="preserve">APHTHAE, </w:t>
      </w:r>
      <w:r w:rsidRPr="00327F56">
        <w:rPr>
          <w:lang w:val="el-GR" w:eastAsia="el-GR" w:bidi="el-GR"/>
        </w:rPr>
        <w:t xml:space="preserve">ἄφθαι. </w:t>
      </w:r>
      <w:r w:rsidRPr="00327F56">
        <w:t>Superficial small Ulcers in the Month.</w:t>
      </w:r>
    </w:p>
    <w:p w14:paraId="69DEB64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Hippocrates, Aph.</w:t>
      </w:r>
      <w:r w:rsidRPr="00327F56">
        <w:t xml:space="preserve"> 24 </w:t>
      </w:r>
      <w:r w:rsidRPr="00327F56">
        <w:rPr>
          <w:i/>
          <w:iCs/>
        </w:rPr>
        <w:t>Lib. J.</w:t>
      </w:r>
      <w:r w:rsidRPr="00327F56">
        <w:t xml:space="preserve"> informs us. That new-born</w:t>
      </w:r>
      <w:r w:rsidRPr="00327F56">
        <w:br/>
        <w:t>Children, and those which are young, are much subject to</w:t>
      </w:r>
      <w:r w:rsidRPr="00327F56">
        <w:br/>
      </w:r>
      <w:r w:rsidRPr="00327F56">
        <w:rPr>
          <w:i/>
          <w:iCs/>
        </w:rPr>
        <w:t>Aphtha.</w:t>
      </w:r>
      <w:r w:rsidRPr="00327F56">
        <w:t xml:space="preserve"> This </w:t>
      </w:r>
      <w:r w:rsidRPr="00327F56">
        <w:rPr>
          <w:i/>
          <w:iCs/>
        </w:rPr>
        <w:t>Celsius</w:t>
      </w:r>
      <w:r w:rsidRPr="00327F56">
        <w:t xml:space="preserve"> translating calls </w:t>
      </w:r>
      <w:r w:rsidRPr="00327F56">
        <w:rPr>
          <w:i/>
          <w:iCs/>
          <w:lang w:val="la-Latn" w:eastAsia="la-Latn" w:bidi="la-Latn"/>
        </w:rPr>
        <w:t xml:space="preserve">Serpentia </w:t>
      </w:r>
      <w:r w:rsidRPr="00327F56">
        <w:rPr>
          <w:i/>
          <w:iCs/>
        </w:rPr>
        <w:t xml:space="preserve">Oris </w:t>
      </w:r>
      <w:r w:rsidRPr="00327F56">
        <w:rPr>
          <w:i/>
          <w:iCs/>
          <w:lang w:val="la-Latn" w:eastAsia="la-Latn" w:bidi="la-Latn"/>
        </w:rPr>
        <w:t>Ulcera</w:t>
      </w:r>
      <w:r w:rsidRPr="00327F56">
        <w:rPr>
          <w:i/>
          <w:iCs/>
        </w:rPr>
        <w:t>,</w:t>
      </w:r>
      <w:r w:rsidRPr="00327F56">
        <w:rPr>
          <w:i/>
          <w:iCs/>
        </w:rPr>
        <w:br/>
      </w:r>
      <w:r w:rsidRPr="00327F56">
        <w:t xml:space="preserve">-Spreading Ulcers of the Mouth. </w:t>
      </w:r>
      <w:r w:rsidRPr="00327F56">
        <w:rPr>
          <w:i/>
          <w:iCs/>
        </w:rPr>
        <w:t>Lib. a. Cap.</w:t>
      </w:r>
      <w:r w:rsidRPr="00327F56">
        <w:t xml:space="preserve"> I.</w:t>
      </w:r>
    </w:p>
    <w:p w14:paraId="20029FE0" w14:textId="77777777" w:rsidR="00327F56" w:rsidRPr="00327F56" w:rsidRDefault="00327F56" w:rsidP="00327F56">
      <w:pPr>
        <w:ind w:firstLine="360"/>
      </w:pPr>
      <w:r w:rsidRPr="00327F56">
        <w:t xml:space="preserve">But it appears by many Passages in </w:t>
      </w:r>
      <w:r w:rsidRPr="00327F56">
        <w:rPr>
          <w:i/>
          <w:iCs/>
        </w:rPr>
        <w:t>Hippocrates,</w:t>
      </w:r>
      <w:r w:rsidRPr="00327F56">
        <w:t xml:space="preserve"> that </w:t>
      </w:r>
      <w:r w:rsidRPr="00327F56">
        <w:rPr>
          <w:i/>
          <w:iCs/>
        </w:rPr>
        <w:t>Aphtha</w:t>
      </w:r>
      <w:r w:rsidRPr="00327F56">
        <w:rPr>
          <w:i/>
          <w:iCs/>
        </w:rPr>
        <w:br/>
      </w:r>
      <w:r w:rsidRPr="00327F56">
        <w:t>are not confined to the Stomach ; for this Author mentions</w:t>
      </w:r>
      <w:r w:rsidRPr="00327F56">
        <w:br/>
      </w:r>
      <w:r w:rsidRPr="00327F56">
        <w:rPr>
          <w:i/>
          <w:iCs/>
        </w:rPr>
        <w:t>Aphtha</w:t>
      </w:r>
      <w:r w:rsidRPr="00327F56">
        <w:t xml:space="preserve"> of the </w:t>
      </w:r>
      <w:r w:rsidRPr="00327F56">
        <w:rPr>
          <w:i/>
          <w:iCs/>
        </w:rPr>
        <w:t>Pudenda of</w:t>
      </w:r>
      <w:r w:rsidRPr="00327F56">
        <w:t xml:space="preserve"> Women with Child, and of the</w:t>
      </w:r>
      <w:r w:rsidRPr="00327F56">
        <w:br/>
      </w:r>
      <w:r w:rsidRPr="00327F56">
        <w:rPr>
          <w:i/>
          <w:iCs/>
          <w:lang w:val="la-Latn" w:eastAsia="la-Latn" w:bidi="la-Latn"/>
        </w:rPr>
        <w:t>Aspera Arteria.</w:t>
      </w:r>
    </w:p>
    <w:p w14:paraId="1FBC1A1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Celsius, Lib. 6. Cap.</w:t>
      </w:r>
      <w:r w:rsidRPr="00327F56">
        <w:t xml:space="preserve"> II. says, that, those Ulcers of the</w:t>
      </w:r>
      <w:r w:rsidRPr="00327F56">
        <w:br/>
        <w:t xml:space="preserve">Mouth are most dangerous, winch 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i/>
          <w:iCs/>
        </w:rPr>
        <w:t>Aphtha,</w:t>
      </w:r>
      <w:r w:rsidRPr="00327F56">
        <w:t xml:space="preserve"> but</w:t>
      </w:r>
      <w:r w:rsidRPr="00327F56">
        <w:br/>
        <w:t>in Children especially, to whom they frequently prove fatal 4</w:t>
      </w:r>
      <w:r w:rsidRPr="00327F56">
        <w:br/>
        <w:t>but in Adults, they are not attended with so much Danger.</w:t>
      </w:r>
      <w:r w:rsidRPr="00327F56">
        <w:br/>
        <w:t>These Ulcers begin at the Gums, and spread to the Palate,,</w:t>
      </w:r>
      <w:r w:rsidRPr="00327F56">
        <w:br/>
        <w:t>and over the whole Mouth, and descend even to the Uvula and.</w:t>
      </w:r>
      <w:r w:rsidRPr="00327F56">
        <w:br/>
        <w:t>Fauces ; in which Case, it is not easy for the Child to recover.</w:t>
      </w:r>
      <w:r w:rsidRPr="00327F56">
        <w:br/>
        <w:t>It is yet worse, if the Infant is yet at the Breast, because it is</w:t>
      </w:r>
      <w:r w:rsidRPr="00327F56">
        <w:br/>
        <w:t>difficult to prescrihe proper Remedies for it. What is princi-</w:t>
      </w:r>
      <w:r w:rsidRPr="00327F56">
        <w:br/>
        <w:t>pally to he done is, to make the Nurse exercise herself hy fre-</w:t>
      </w:r>
      <w:r w:rsidRPr="00327F56">
        <w:br/>
        <w:t>quent walking, and use such Motions as move the superior</w:t>
      </w:r>
      <w:r w:rsidRPr="00327F56">
        <w:br/>
        <w:t xml:space="preserve">Parts ; besides these, </w:t>
      </w:r>
      <w:r w:rsidRPr="00327F56">
        <w:rPr>
          <w:b/>
          <w:bCs/>
        </w:rPr>
        <w:t xml:space="preserve">she </w:t>
      </w:r>
      <w:r w:rsidRPr="00327F56">
        <w:t>must he put into a Bath, and be di-</w:t>
      </w:r>
      <w:r w:rsidRPr="00327F56">
        <w:br/>
        <w:t>rected, whilst in it, to pour warm Water on her Breasts rMean</w:t>
      </w:r>
      <w:r w:rsidRPr="00327F56">
        <w:br/>
      </w:r>
      <w:r w:rsidRPr="00327F56">
        <w:lastRenderedPageBreak/>
        <w:t>time she must live on mild Aliments, and such as are not very</w:t>
      </w:r>
      <w:r w:rsidRPr="00327F56">
        <w:br/>
        <w:t>subject to corrupt : Her Drink must he Water, if the Child is</w:t>
      </w:r>
      <w:r w:rsidRPr="00327F56">
        <w:br/>
        <w:t xml:space="preserve">feverish; if not, it may he diluted Wine ; and, if costive, </w:t>
      </w:r>
      <w:r w:rsidRPr="00327F56">
        <w:rPr>
          <w:b/>
          <w:bCs/>
        </w:rPr>
        <w:t>she</w:t>
      </w:r>
      <w:r w:rsidRPr="00327F56">
        <w:rPr>
          <w:b/>
          <w:bCs/>
        </w:rPr>
        <w:br/>
      </w:r>
      <w:r w:rsidRPr="00327F56">
        <w:t>must be purged. Is her Mouth abounds with Phlegm, she</w:t>
      </w:r>
      <w:r w:rsidRPr="00327F56">
        <w:br/>
        <w:t>should vomit. The Ulcers must he anointed with Honey, to</w:t>
      </w:r>
      <w:r w:rsidRPr="00327F56">
        <w:br/>
        <w:t xml:space="preserve">which that Fort of Rhus which is called </w:t>
      </w:r>
      <w:r w:rsidRPr="00327F56">
        <w:rPr>
          <w:i/>
          <w:iCs/>
        </w:rPr>
        <w:t>Syriac, (see</w:t>
      </w:r>
      <w:r w:rsidRPr="00327F56">
        <w:t xml:space="preserve"> RHUS)</w:t>
      </w:r>
      <w:r w:rsidRPr="00327F56">
        <w:br/>
        <w:t xml:space="preserve">and bitter Nuts, (see NUX) must he added; </w:t>
      </w:r>
      <w:r w:rsidRPr="00327F56">
        <w:rPr>
          <w:b/>
          <w:bCs/>
        </w:rPr>
        <w:t>or with a Com-</w:t>
      </w:r>
    </w:p>
    <w:p w14:paraId="0E408872" w14:textId="77777777" w:rsidR="00327F56" w:rsidRPr="00327F56" w:rsidRDefault="00327F56" w:rsidP="00327F56">
      <w:pPr>
        <w:tabs>
          <w:tab w:val="left" w:pos="1133"/>
          <w:tab w:val="left" w:pos="5242"/>
        </w:tabs>
      </w:pPr>
      <w:r w:rsidRPr="00327F56">
        <w:t>position of dry’d Rose-leaves, Pine-kernels, and Mint, made</w:t>
      </w:r>
      <w:r w:rsidRPr="00327F56">
        <w:br/>
        <w:t>up with Honey; or with the Medicine made of Mulberries,</w:t>
      </w:r>
      <w:r w:rsidRPr="00327F56">
        <w:br/>
        <w:t>the. Juice of which must he boil'd to the Consistence of Honey,</w:t>
      </w:r>
      <w:r w:rsidRPr="00327F56">
        <w:br/>
        <w:t>and with it Saffron, Myrrh, Wine, and Honey, must he</w:t>
      </w:r>
      <w:r w:rsidRPr="00327F56">
        <w:br/>
        <w:t>mix'd. .Mean time, nothing must he given, which is capable</w:t>
      </w:r>
      <w:r w:rsidRPr="00327F56">
        <w:br/>
        <w:t>os furnishing Matter for Humours. Is the Child has sufficient</w:t>
      </w:r>
      <w:r w:rsidRPr="00327F56">
        <w:br/>
        <w:t>Strength, GargarismS must he us'd of the same Nature as the</w:t>
      </w:r>
      <w:r w:rsidRPr="00327F56">
        <w:br/>
        <w:t>Remedies above-mentioned. But if milder Remedies are inef-</w:t>
      </w:r>
      <w:r w:rsidRPr="00327F56">
        <w:br/>
        <w:t>fectual, such Applications are to be made use of, as by their</w:t>
      </w:r>
      <w:r w:rsidRPr="00327F56">
        <w:br/>
        <w:t>caustic Qualities induce a Crust upon the Ulcers ; of this sort</w:t>
      </w:r>
      <w:r w:rsidRPr="00327F56">
        <w:br/>
        <w:t xml:space="preserve">are </w:t>
      </w:r>
      <w:r w:rsidRPr="00327F56">
        <w:rPr>
          <w:lang w:val="la-Latn" w:eastAsia="la-Latn" w:bidi="la-Latn"/>
        </w:rPr>
        <w:t xml:space="preserve">Scissile </w:t>
      </w:r>
      <w:r w:rsidRPr="00327F56">
        <w:t xml:space="preserve">Alum, </w:t>
      </w:r>
      <w:r w:rsidRPr="00327F56">
        <w:rPr>
          <w:lang w:val="la-Latn" w:eastAsia="la-Latn" w:bidi="la-Latn"/>
        </w:rPr>
        <w:t xml:space="preserve">Chalcitis, </w:t>
      </w:r>
      <w:r w:rsidRPr="00327F56">
        <w:t>orVitriol. Hunger and Abstinence,</w:t>
      </w:r>
      <w:r w:rsidRPr="00327F56">
        <w:br/>
        <w:t>in the greatest Degree that can he supported, are also usefid.</w:t>
      </w:r>
      <w:r w:rsidRPr="00327F56">
        <w:br/>
        <w:t>The Aliment should he of a mild Nature. Sometimes, inorder</w:t>
      </w:r>
      <w:r w:rsidRPr="00327F56">
        <w:br/>
        <w:t>to deterge the Ulcers, Cheese is properly enough apply'd in</w:t>
      </w:r>
      <w:r w:rsidRPr="00327F56">
        <w:br/>
        <w:t>Honey. .</w:t>
      </w:r>
      <w:r w:rsidRPr="00327F56">
        <w:tab/>
        <w:t xml:space="preserve">- . </w:t>
      </w:r>
      <w:r w:rsidRPr="00327F56">
        <w:rPr>
          <w:lang w:val="el-GR" w:eastAsia="el-GR" w:bidi="el-GR"/>
        </w:rPr>
        <w:t>ἐν</w:t>
      </w:r>
      <w:r w:rsidRPr="00327F56">
        <w:rPr>
          <w:lang w:val="el-GR" w:eastAsia="el-GR" w:bidi="el-GR"/>
        </w:rPr>
        <w:tab/>
      </w:r>
      <w:r w:rsidRPr="00327F56">
        <w:t>.</w:t>
      </w:r>
    </w:p>
    <w:p w14:paraId="5CBF2C78" w14:textId="77777777" w:rsidR="00327F56" w:rsidRPr="00327F56" w:rsidRDefault="00327F56" w:rsidP="00327F56">
      <w:r w:rsidRPr="00327F56">
        <w:rPr>
          <w:i/>
          <w:iCs/>
          <w:vertAlign w:val="subscript"/>
        </w:rPr>
        <w:t>:</w:t>
      </w:r>
      <w:r w:rsidRPr="00327F56">
        <w:rPr>
          <w:i/>
          <w:iCs/>
        </w:rPr>
        <w:t xml:space="preserve"> Aretaus</w:t>
      </w:r>
      <w:r w:rsidRPr="00327F56">
        <w:t xml:space="preserve"> Confines the Word </w:t>
      </w:r>
      <w:r w:rsidRPr="00327F56">
        <w:rPr>
          <w:i/>
          <w:iCs/>
        </w:rPr>
        <w:t>Aphtha</w:t>
      </w:r>
      <w:r w:rsidRPr="00327F56">
        <w:t xml:space="preserve"> to malignant Ulcers of</w:t>
      </w:r>
      <w:r w:rsidRPr="00327F56">
        <w:br/>
        <w:t xml:space="preserve">theTonslis, which are treated of under the Article </w:t>
      </w:r>
      <w:r w:rsidRPr="00327F56">
        <w:rPr>
          <w:lang w:val="la-Latn" w:eastAsia="la-Latn" w:bidi="la-Latn"/>
        </w:rPr>
        <w:t>TONSILLAE,</w:t>
      </w:r>
      <w:r w:rsidRPr="00327F56">
        <w:rPr>
          <w:lang w:val="la-Latn" w:eastAsia="la-Latn" w:bidi="la-Latn"/>
        </w:rPr>
        <w:br/>
      </w:r>
      <w:r w:rsidRPr="00327F56">
        <w:t>which see. .........</w:t>
      </w:r>
    </w:p>
    <w:p w14:paraId="2D19D422" w14:textId="77777777" w:rsidR="00327F56" w:rsidRPr="00327F56" w:rsidRDefault="00327F56" w:rsidP="00327F56">
      <w:pPr>
        <w:tabs>
          <w:tab w:val="left" w:pos="1716"/>
          <w:tab w:val="left" w:pos="4620"/>
          <w:tab w:val="left" w:pos="4947"/>
        </w:tabs>
        <w:ind w:firstLine="360"/>
      </w:pPr>
      <w:r w:rsidRPr="00327F56">
        <w:rPr>
          <w:i/>
          <w:iCs/>
        </w:rPr>
        <w:t>Oribasius,</w:t>
      </w:r>
      <w:r w:rsidRPr="00327F56">
        <w:t xml:space="preserve"> aS </w:t>
      </w:r>
      <w:r w:rsidRPr="00327F56">
        <w:rPr>
          <w:i/>
          <w:iCs/>
          <w:lang w:val="la-Latn" w:eastAsia="la-Latn" w:bidi="la-Latn"/>
        </w:rPr>
        <w:t>Celsus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has done, distinguishes </w:t>
      </w:r>
      <w:r w:rsidRPr="00327F56">
        <w:rPr>
          <w:i/>
          <w:iCs/>
        </w:rPr>
        <w:t>Aphtha</w:t>
      </w:r>
      <w:r w:rsidRPr="00327F56">
        <w:t xml:space="preserve"> front’</w:t>
      </w:r>
      <w:r w:rsidRPr="00327F56">
        <w:br/>
        <w:t>other inflammatory ulcers of the Mouth, in the manner fol-</w:t>
      </w:r>
      <w:r w:rsidRPr="00327F56">
        <w:br/>
        <w:t>lowing :</w:t>
      </w:r>
      <w:r w:rsidRPr="00327F56">
        <w:tab/>
        <w:t>.</w:t>
      </w:r>
      <w:r w:rsidRPr="00327F56">
        <w:tab/>
        <w:t>'</w:t>
      </w:r>
      <w:r w:rsidRPr="00327F56">
        <w:tab/>
        <w:t>..</w:t>
      </w:r>
    </w:p>
    <w:p w14:paraId="52EBDC57" w14:textId="77777777" w:rsidR="00327F56" w:rsidRPr="00327F56" w:rsidRDefault="00327F56" w:rsidP="00327F56">
      <w:r w:rsidRPr="00327F56">
        <w:t>. When there is .an Inflammation of the Mouth, when the'</w:t>
      </w:r>
      <w:r w:rsidRPr="00327F56">
        <w:br/>
        <w:t>Patient is of a plethoric Habit, or his Body full of corrupt.</w:t>
      </w:r>
      <w:r w:rsidRPr="00327F56">
        <w:br/>
        <w:t>Humours, then we have recourse to Venesection and Purga-</w:t>
      </w:r>
      <w:r w:rsidRPr="00327F56">
        <w:rPr>
          <w:vertAlign w:val="subscript"/>
        </w:rPr>
        <w:t>t</w:t>
      </w:r>
      <w:r w:rsidRPr="00327F56">
        <w:rPr>
          <w:vertAlign w:val="subscript"/>
        </w:rPr>
        <w:br/>
      </w:r>
      <w:r w:rsidRPr="00327F56">
        <w:t>fives, prescrihe Clysters, and injoin Temperance, both with</w:t>
      </w:r>
      <w:r w:rsidRPr="00327F56">
        <w:br/>
        <w:t>regard to Eating and Drinking. If none os these Things aval!,</w:t>
      </w:r>
      <w:r w:rsidRPr="00327F56">
        <w:br/>
        <w:t>we have immediate recourse to Topics, and fust of all en-</w:t>
      </w:r>
      <w:r w:rsidRPr="00327F56">
        <w:br/>
        <w:t>deavour to subdue the Distamper by astringent and cooling Me-</w:t>
      </w:r>
      <w:r w:rsidRPr="00327F56">
        <w:br/>
        <w:t xml:space="preserve">dicines ; such as the </w:t>
      </w:r>
      <w:r w:rsidRPr="00327F56">
        <w:rPr>
          <w:i/>
          <w:iCs/>
        </w:rPr>
        <w:t>Diamoron,</w:t>
      </w:r>
      <w:r w:rsidRPr="00327F56">
        <w:t xml:space="preserve"> with the Addition of </w:t>
      </w:r>
      <w:r w:rsidRPr="00327F56">
        <w:rPr>
          <w:i/>
          <w:iCs/>
        </w:rPr>
        <w:t>Ompha-</w:t>
      </w:r>
      <w:r w:rsidRPr="00327F56">
        <w:rPr>
          <w:i/>
          <w:iCs/>
        </w:rPr>
        <w:br/>
        <w:t>cium,</w:t>
      </w:r>
      <w:r w:rsidRPr="00327F56">
        <w:t xml:space="preserve"> or Rose-bude ; or dry'd Rose-leaves, Balaustines, Pom-</w:t>
      </w:r>
      <w:r w:rsidRPr="00327F56">
        <w:br/>
        <w:t>granate-peels, unripe Galis, Alum, Frankincense, purging</w:t>
      </w:r>
      <w:r w:rsidRPr="00327F56">
        <w:br/>
        <w:t xml:space="preserve">Thistle, and a Decoction of Myrtle, and </w:t>
      </w:r>
      <w:r w:rsidRPr="00327F56">
        <w:rPr>
          <w:lang w:val="la-Latn" w:eastAsia="la-Latn" w:bidi="la-Latn"/>
        </w:rPr>
        <w:t xml:space="preserve">Scissile </w:t>
      </w:r>
      <w:r w:rsidRPr="00327F56">
        <w:t>Alum. Then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Confectio Mororum,</w:t>
      </w:r>
      <w:r w:rsidRPr="00327F56">
        <w:rPr>
          <w:lang w:val="la-Latn" w:eastAsia="la-Latn" w:bidi="la-Latn"/>
        </w:rPr>
        <w:t xml:space="preserve"> </w:t>
      </w:r>
      <w:r w:rsidRPr="00327F56">
        <w:t>in which Saffron and Myrrh have</w:t>
      </w:r>
      <w:r w:rsidRPr="00327F56">
        <w:br/>
        <w:t>heen put, is sufficient to concoct and ripen the Matter of the</w:t>
      </w:r>
      <w:r w:rsidRPr="00327F56">
        <w:br/>
        <w:t>inflammation ; and when it is so. Digestives must he used.</w:t>
      </w:r>
      <w:r w:rsidRPr="00327F56">
        <w:br/>
        <w:t>For which Purpose we use Aphronitrum, Nitre, and Sulphur</w:t>
      </w:r>
      <w:r w:rsidRPr="00327F56">
        <w:br/>
      </w:r>
      <w:r w:rsidRPr="00327F56">
        <w:rPr>
          <w:lang w:val="la-Latn" w:eastAsia="la-Latn" w:bidi="la-Latn"/>
        </w:rPr>
        <w:t xml:space="preserve">Vivum, </w:t>
      </w:r>
      <w:r w:rsidRPr="00327F56">
        <w:t>which is of all other Medicines the most powerful.</w:t>
      </w:r>
      <w:r w:rsidRPr="00327F56">
        <w:br/>
        <w:t>We also sometimes mix with it Sapa, and sometimes Mulsum,</w:t>
      </w:r>
      <w:r w:rsidRPr="00327F56">
        <w:br/>
        <w:t>in which Origanum, Hystop, Penyroyal, Thyme, Savory, or</w:t>
      </w:r>
      <w:r w:rsidRPr="00327F56">
        <w:br/>
        <w:t>Catmint, have been hell'd : For Medicines of a moderate Qua-</w:t>
      </w:r>
      <w:r w:rsidRPr="00327F56">
        <w:br/>
        <w:t>lity were invented, in order to he mix'd with others which have</w:t>
      </w:r>
      <w:r w:rsidRPr="00327F56">
        <w:br/>
        <w:t>a direct Influence on the Disorder, as Necessity shall require.</w:t>
      </w:r>
      <w:r w:rsidRPr="00327F56">
        <w:br/>
        <w:t>But in the Height of Inflammations of the Mouth, Medicines^</w:t>
      </w:r>
      <w:r w:rsidRPr="00327F56">
        <w:br/>
        <w:t>are rarely to he used ; but the Mouth is only to be wash'd and</w:t>
      </w:r>
      <w:r w:rsidRPr="00327F56">
        <w:br/>
        <w:t>gargariz'd with such Things as allay the Vehemence os the In- ‘ .</w:t>
      </w:r>
      <w:r w:rsidRPr="00327F56">
        <w:br/>
        <w:t>dammation, such as a Decoction os Figs, a Decoction of</w:t>
      </w:r>
      <w:r w:rsidRPr="00327F56">
        <w:br/>
        <w:t>Bran, or Oil of the Mastich-tree made warm in a double Ves- -</w:t>
      </w:r>
      <w:r w:rsidRPr="00327F56">
        <w:br/>
        <w:t>fel. But the Medicine itself, which, because of its Influence</w:t>
      </w:r>
      <w:r w:rsidRPr="00327F56">
        <w:br/>
        <w:t xml:space="preserve">on the Mouth, is call'd </w:t>
      </w:r>
      <w:r w:rsidRPr="00327F56">
        <w:rPr>
          <w:i/>
          <w:iCs/>
        </w:rPr>
        <w:t>Stomatic,</w:t>
      </w:r>
      <w:r w:rsidRPr="00327F56">
        <w:t xml:space="preserve"> may in the Height of the</w:t>
      </w:r>
      <w:r w:rsidRPr="00327F56">
        <w:br/>
        <w:t>Inflammation he used for washing the Mouth, if it is only-</w:t>
      </w:r>
      <w:r w:rsidRPr="00327F56">
        <w:br/>
        <w:t>mix'd up with fufficientiy diluted Mulsum, and warm new</w:t>
      </w:r>
      <w:r w:rsidRPr="00327F56">
        <w:br/>
        <w:t xml:space="preserve">Wine heil'd to two Thirds, and with warm Water, </w:t>
      </w:r>
      <w:r w:rsidRPr="00327F56">
        <w:rPr>
          <w:i/>
          <w:iCs/>
        </w:rPr>
        <w:t>if</w:t>
      </w:r>
      <w:r w:rsidRPr="00327F56">
        <w:t xml:space="preserve"> none of</w:t>
      </w:r>
      <w:r w:rsidRPr="00327F56">
        <w:br/>
        <w:t>these can be had. All these I have mention'd, that the Patient</w:t>
      </w:r>
      <w:r w:rsidRPr="00327F56">
        <w:br/>
        <w:t>might have Choice of Medicines accommodated to his Case. But,</w:t>
      </w:r>
      <w:r w:rsidRPr="00327F56">
        <w:br/>
        <w:t>in general, all Ulcers of the Mouth, winch are flaccid, require</w:t>
      </w:r>
      <w:r w:rsidRPr="00327F56">
        <w:br/>
        <w:t>highly drying Medicines, such aS Recrements of Copper, both</w:t>
      </w:r>
      <w:r w:rsidRPr="00327F56">
        <w:br/>
        <w:t xml:space="preserve">with and without Honey or Mulsum. The Troches of </w:t>
      </w:r>
      <w:r w:rsidRPr="00327F56">
        <w:rPr>
          <w:i/>
          <w:iCs/>
        </w:rPr>
        <w:t>Mufa, '</w:t>
      </w:r>
      <w:r w:rsidRPr="00327F56">
        <w:rPr>
          <w:i/>
          <w:iCs/>
        </w:rPr>
        <w:br/>
      </w:r>
      <w:r w:rsidRPr="00327F56">
        <w:t>the Juice of Rhus and Omphacium, are also of Service in this.</w:t>
      </w:r>
      <w:r w:rsidRPr="00327F56">
        <w:br/>
        <w:t>Case. But milder Ulcers of the Mouth may he cur'd with the</w:t>
      </w:r>
      <w:r w:rsidRPr="00327F56">
        <w:br/>
        <w:t xml:space="preserve">Medicines appropriated to </w:t>
      </w:r>
      <w:r w:rsidRPr="00327F56">
        <w:rPr>
          <w:i/>
          <w:iCs/>
        </w:rPr>
        <w:t>Aphtha,</w:t>
      </w:r>
      <w:r w:rsidRPr="00327F56">
        <w:t xml:space="preserve"> such as the </w:t>
      </w:r>
      <w:r w:rsidRPr="00327F56">
        <w:rPr>
          <w:i/>
          <w:iCs/>
        </w:rPr>
        <w:t>Diamoron,</w:t>
      </w:r>
      <w:r w:rsidRPr="00327F56">
        <w:t xml:space="preserve"> or a</w:t>
      </w:r>
      <w:r w:rsidRPr="00327F56">
        <w:br/>
        <w:t>Preparation of Bramble-herries. But when Ulcers of the Mouth,</w:t>
      </w:r>
      <w:r w:rsidRPr="00327F56">
        <w:br/>
        <w:t>are Very moist,, and he pretty near the Bone, there is Danger</w:t>
      </w:r>
      <w:r w:rsidRPr="00327F56">
        <w:br/>
        <w:t>of their mortifying. In this Case, therefore, the strongest and</w:t>
      </w:r>
      <w:r w:rsidRPr="00327F56">
        <w:br/>
        <w:t>most powerful Medicines are necessary ; for which Purpose, we</w:t>
      </w:r>
      <w:r w:rsidRPr="00327F56">
        <w:br/>
        <w:t xml:space="preserve">reduce one of the </w:t>
      </w:r>
      <w:r w:rsidRPr="00327F56">
        <w:rPr>
          <w:lang w:val="la-Latn" w:eastAsia="la-Latn" w:bidi="la-Latn"/>
        </w:rPr>
        <w:t xml:space="preserve">sore-mentioffd </w:t>
      </w:r>
      <w:r w:rsidRPr="00327F56">
        <w:t>Troches to a Powder, and</w:t>
      </w:r>
      <w:r w:rsidRPr="00327F56">
        <w:br/>
        <w:t>apply it dry to the Part affected ; for upon account of the Hu--</w:t>
      </w:r>
      <w:r w:rsidRPr="00327F56">
        <w:br/>
        <w:t>mours, and Warmth of the Parts contain'd in the Mouth, a</w:t>
      </w:r>
      <w:r w:rsidRPr="00327F56">
        <w:br/>
        <w:t>Putrefaction is soon brought on. For this Reason we are for the</w:t>
      </w:r>
      <w:r w:rsidRPr="00327F56">
        <w:br/>
        <w:t>most part oblig'd to use the most forcible Medicines in Ulcers</w:t>
      </w:r>
      <w:r w:rsidRPr="00327F56">
        <w:br/>
        <w:t>of this kind, such as may induce a Crust as effectually aS the</w:t>
      </w:r>
      <w:r w:rsidRPr="00327F56">
        <w:br/>
        <w:t>actual Cantery. But those Ulcerations which arise on the in./</w:t>
      </w:r>
      <w:r w:rsidRPr="00327F56">
        <w:br/>
        <w:t xml:space="preserve">ternal Surface of the Mouth, are call'd </w:t>
      </w:r>
      <w:r w:rsidRPr="00327F56">
        <w:rPr>
          <w:i/>
          <w:iCs/>
        </w:rPr>
        <w:t>Aphtha,</w:t>
      </w:r>
      <w:r w:rsidRPr="00327F56">
        <w:t xml:space="preserve"> and are prin-</w:t>
      </w:r>
      <w:r w:rsidRPr="00327F56">
        <w:br/>
        <w:t>cipally incident to Children. Moderate Astringents are gene-v</w:t>
      </w:r>
      <w:r w:rsidRPr="00327F56">
        <w:br/>
        <w:t>rally us'd for the Cure : Sometimes also they grow inveterate,</w:t>
      </w:r>
      <w:r w:rsidRPr="00327F56">
        <w:br/>
        <w:t xml:space="preserve">and in Process of Time hecome </w:t>
      </w:r>
      <w:r w:rsidRPr="00327F56">
        <w:rPr>
          <w:i/>
          <w:iCs/>
        </w:rPr>
        <w:t>of</w:t>
      </w:r>
      <w:r w:rsidRPr="00327F56">
        <w:t xml:space="preserve"> difficult Cure, when they</w:t>
      </w:r>
      <w:r w:rsidRPr="00327F56">
        <w:br/>
      </w:r>
      <w:r w:rsidRPr="00327F56">
        <w:lastRenderedPageBreak/>
        <w:t xml:space="preserve">bring on a Putresactinn, or that Species of Ulcer by the </w:t>
      </w:r>
      <w:r w:rsidRPr="00327F56">
        <w:rPr>
          <w:i/>
          <w:iCs/>
        </w:rPr>
        <w:t>Grreis</w:t>
      </w:r>
      <w:r w:rsidRPr="00327F56">
        <w:rPr>
          <w:i/>
          <w:iCs/>
        </w:rPr>
        <w:br/>
      </w:r>
      <w:r w:rsidRPr="00327F56">
        <w:t xml:space="preserve">call'd </w:t>
      </w:r>
      <w:r w:rsidRPr="00327F56">
        <w:rPr>
          <w:lang w:val="el-GR" w:eastAsia="el-GR" w:bidi="el-GR"/>
        </w:rPr>
        <w:t xml:space="preserve">νομρὶ, </w:t>
      </w:r>
      <w:r w:rsidRPr="00327F56">
        <w:t>from their spreading and consuming Nature. To</w:t>
      </w:r>
      <w:r w:rsidRPr="00327F56">
        <w:br/>
        <w:t>such Children therefore, as can eat, 'tis proper in this Case to</w:t>
      </w:r>
      <w:r w:rsidRPr="00327F56">
        <w:br/>
        <w:t>give Lentils with a little Bread, Marrow os Veal,, or of a</w:t>
      </w:r>
      <w:r w:rsidRPr="00327F56">
        <w:br/>
        <w:t>Stag, and a small Portion of Quinces, or other Astringents,,</w:t>
      </w:r>
      <w:r w:rsidRPr="00327F56">
        <w:br/>
        <w:t>such as Pears, Fruit of the Service-tree, or Medlars; and if</w:t>
      </w:r>
      <w:r w:rsidRPr="00327F56">
        <w:br/>
      </w:r>
      <w:r w:rsidRPr="00327F56">
        <w:rPr>
          <w:i/>
          <w:iCs/>
        </w:rPr>
        <w:t>sraeApihtha</w:t>
      </w:r>
      <w:r w:rsidRPr="00327F56">
        <w:t xml:space="preserve"> are inflam'd, Lettice must be put into their Victuals.</w:t>
      </w:r>
      <w:r w:rsidRPr="00327F56">
        <w:br/>
        <w:t>But if theChild cannot yet eat, these Things must he given to</w:t>
      </w:r>
      <w:r w:rsidRPr="00327F56">
        <w:br/>
        <w:t>its Nurse. It will also he proper to anoint the Children them-</w:t>
      </w:r>
      <w:r w:rsidRPr="00327F56">
        <w:br/>
        <w:t xml:space="preserve">selves. If </w:t>
      </w:r>
      <w:r w:rsidRPr="00327F56">
        <w:rPr>
          <w:i/>
          <w:iCs/>
        </w:rPr>
        <w:t>ffiae Aphtha aaes</w:t>
      </w:r>
      <w:r w:rsidRPr="00327F56">
        <w:t xml:space="preserve"> reddish in the Beginning, set such</w:t>
      </w:r>
      <w:r w:rsidRPr="00327F56">
        <w:br/>
        <w:t>Medicines as are moderately cooling and- astringent, be apply'd</w:t>
      </w:r>
      <w:r w:rsidRPr="00327F56">
        <w:br/>
        <w:t>to them;. then we are to use such Things aS digest without</w:t>
      </w:r>
      <w:r w:rsidRPr="00327F56">
        <w:br/>
        <w:t>Pain Is the)’ are yellowish. Medicines os the same, but a</w:t>
      </w:r>
      <w:r w:rsidRPr="00327F56">
        <w:br/>
        <w:t>more cooling Nature ; if they are whitish, and full of Phlegm,</w:t>
      </w:r>
      <w:r w:rsidRPr="00327F56">
        <w:br/>
      </w:r>
      <w:r w:rsidRPr="00327F56">
        <w:rPr>
          <w:b/>
          <w:bCs/>
        </w:rPr>
        <w:t xml:space="preserve">absterging Medicines are </w:t>
      </w:r>
      <w:r w:rsidRPr="00327F56">
        <w:t>necessary ; if black, strong. Digee</w:t>
      </w:r>
      <w:r w:rsidRPr="00327F56">
        <w:br w:type="page"/>
      </w:r>
    </w:p>
    <w:p w14:paraId="3D70D417" w14:textId="77777777" w:rsidR="00327F56" w:rsidRPr="00327F56" w:rsidRDefault="00327F56" w:rsidP="00327F56">
      <w:r w:rsidRPr="00327F56">
        <w:lastRenderedPageBreak/>
        <w:t>stives. -But in Adults, and those, the Parts of whose Body are;</w:t>
      </w:r>
      <w:r w:rsidRPr="00327F56">
        <w:br/>
        <w:t xml:space="preserve">of a harder Contexture, </w:t>
      </w:r>
      <w:r w:rsidRPr="00327F56">
        <w:rPr>
          <w:i/>
          <w:iCs/>
        </w:rPr>
        <w:t>JAise,</w:t>
      </w:r>
      <w:r w:rsidRPr="00327F56">
        <w:t xml:space="preserve"> with a little astringent Wine,</w:t>
      </w:r>
      <w:r w:rsidRPr="00327F56">
        <w:br/>
        <w:t xml:space="preserve">is sufficient. If the Ulcer is sordid, the </w:t>
      </w:r>
      <w:r w:rsidRPr="00327F56">
        <w:rPr>
          <w:i/>
          <w:iCs/>
        </w:rPr>
        <w:t>Misty</w:t>
      </w:r>
      <w:r w:rsidRPr="00327F56">
        <w:t xml:space="preserve"> is to he mix’d</w:t>
      </w:r>
      <w:r w:rsidRPr="00327F56">
        <w:br/>
        <w:t xml:space="preserve">with Mulsum. But in thofe </w:t>
      </w:r>
      <w:r w:rsidRPr="00327F56">
        <w:rPr>
          <w:i/>
          <w:iCs/>
        </w:rPr>
        <w:t>Aphthae</w:t>
      </w:r>
      <w:r w:rsidRPr="00327F56">
        <w:t xml:space="preserve"> which require stronger Me- -</w:t>
      </w:r>
      <w:r w:rsidRPr="00327F56">
        <w:br/>
        <w:t xml:space="preserve">dicines than the </w:t>
      </w:r>
      <w:r w:rsidRPr="00327F56">
        <w:rPr>
          <w:i/>
          <w:iCs/>
        </w:rPr>
        <w:t>Mise,</w:t>
      </w:r>
      <w:r w:rsidRPr="00327F56">
        <w:t xml:space="preserve"> these may properly enough be levigated</w:t>
      </w:r>
      <w:r w:rsidRPr="00327F56">
        <w:br/>
        <w:t>with Wine and Mulfum ;- for these are efficacious ingredients</w:t>
      </w:r>
      <w:r w:rsidRPr="00327F56">
        <w:br/>
        <w:t>But of the middling Kind, especially in the Beginnings of theses</w:t>
      </w:r>
      <w:r w:rsidRPr="00327F56">
        <w:br/>
        <w:t>Diforders, are Omphacium with Mulsum, and Rhus with the</w:t>
      </w:r>
      <w:r w:rsidRPr="00327F56">
        <w:br/>
        <w:t>same: in very young Children, the Hower of Roses, or even</w:t>
      </w:r>
      <w:r w:rsidRPr="00327F56">
        <w:br/>
        <w:t xml:space="preserve">dry’d Roses themselves, are sufficient </w:t>
      </w:r>
      <w:r w:rsidRPr="00327F56">
        <w:rPr>
          <w:i/>
          <w:iCs/>
        </w:rPr>
        <w:t>Qribastus de Loc.Affect.</w:t>
      </w:r>
    </w:p>
    <w:p w14:paraId="2C855212" w14:textId="77777777" w:rsidR="00327F56" w:rsidRPr="00327F56" w:rsidRDefault="00327F56" w:rsidP="00327F56">
      <w:pPr>
        <w:tabs>
          <w:tab w:val="left" w:pos="2510"/>
          <w:tab w:val="left" w:pos="2868"/>
          <w:tab w:val="left" w:pos="3884"/>
        </w:tabs>
      </w:pPr>
      <w:r w:rsidRPr="00327F56">
        <w:rPr>
          <w:i/>
          <w:iCs/>
        </w:rPr>
        <w:t>Curat. L..su Cap.CS.</w:t>
      </w:r>
      <w:r w:rsidRPr="00327F56">
        <w:rPr>
          <w:i/>
          <w:iCs/>
        </w:rPr>
        <w:tab/>
        <w:t>:</w:t>
      </w:r>
      <w:r w:rsidRPr="00327F56">
        <w:rPr>
          <w:i/>
          <w:iCs/>
        </w:rPr>
        <w:tab/>
        <w:t>.. ."</w:t>
      </w:r>
      <w:r w:rsidRPr="00327F56">
        <w:rPr>
          <w:i/>
          <w:iCs/>
        </w:rPr>
        <w:tab/>
        <w:t>:</w:t>
      </w:r>
    </w:p>
    <w:p w14:paraId="11AA3C9B" w14:textId="77777777" w:rsidR="00327F56" w:rsidRPr="00327F56" w:rsidRDefault="00327F56" w:rsidP="00327F56">
      <w:pPr>
        <w:ind w:firstLine="360"/>
      </w:pPr>
      <w:r w:rsidRPr="00327F56">
        <w:t>Children are subjeft to a Species of Ulcer, which they mil</w:t>
      </w:r>
      <w:r w:rsidRPr="00327F56">
        <w:br/>
      </w:r>
      <w:r w:rsidRPr="00327F56">
        <w:rPr>
          <w:lang w:val="el-GR" w:eastAsia="el-GR" w:bidi="el-GR"/>
        </w:rPr>
        <w:t xml:space="preserve">Αφθαι, </w:t>
      </w:r>
      <w:r w:rsidRPr="00327F56">
        <w:t>which is Sometimes whitish, sometimes reddish, and</w:t>
      </w:r>
      <w:r w:rsidRPr="00327F56">
        <w:br/>
        <w:t>sometimes black. This Ulcer resembles a Crust, and is of a:</w:t>
      </w:r>
      <w:r w:rsidRPr="00327F56">
        <w:br/>
        <w:t>very fatal and deadly Nature. In this Case, Iris, with Honey,</w:t>
      </w:r>
      <w:r w:rsidRPr="00327F56">
        <w:br/>
        <w:t>is of Service; as also its dry Powder, blown upon the Part</w:t>
      </w:r>
      <w:r w:rsidRPr="00327F56">
        <w:br/>
        <w:t>affected. Rose-leaves, likewise powder’d Rofe-flowets, Saf-</w:t>
      </w:r>
      <w:r w:rsidRPr="00327F56">
        <w:br/>
        <w:t xml:space="preserve">fron, a little Myrrh, Gails, Frankincense, </w:t>
      </w:r>
      <w:r w:rsidRPr="00327F56">
        <w:rPr>
          <w:i/>
          <w:iCs/>
        </w:rPr>
        <w:t>Indian</w:t>
      </w:r>
      <w:r w:rsidRPr="00327F56">
        <w:t xml:space="preserve"> Bark, </w:t>
      </w:r>
      <w:r w:rsidRPr="00327F56">
        <w:rPr>
          <w:lang w:val="el-GR" w:eastAsia="el-GR" w:bidi="el-GR"/>
        </w:rPr>
        <w:t>(φλὀιὸς</w:t>
      </w:r>
      <w:r w:rsidRPr="00327F56">
        <w:rPr>
          <w:lang w:val="el-GR" w:eastAsia="el-GR" w:bidi="el-GR"/>
        </w:rPr>
        <w:br/>
        <w:t xml:space="preserve">τί Λιβάνη) </w:t>
      </w:r>
      <w:r w:rsidRPr="00327F56">
        <w:t>taken either with or without Honey. After these</w:t>
      </w:r>
      <w:r w:rsidRPr="00327F56">
        <w:br/>
        <w:t>the Patient is to use Hydrornel, and the Juice of sweet Pom-'</w:t>
      </w:r>
      <w:r w:rsidRPr="00327F56">
        <w:br/>
      </w:r>
      <w:r w:rsidRPr="00327F56">
        <w:rPr>
          <w:lang w:val="la-Latn" w:eastAsia="la-Latn" w:bidi="la-Latn"/>
        </w:rPr>
        <w:t xml:space="preserve">granate. </w:t>
      </w:r>
      <w:r w:rsidRPr="00327F56">
        <w:rPr>
          <w:i/>
          <w:iCs/>
        </w:rPr>
        <w:t>Paul. Acgineta, 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Io.</w:t>
      </w:r>
    </w:p>
    <w:p w14:paraId="4AE3C566" w14:textId="77777777" w:rsidR="00327F56" w:rsidRPr="00327F56" w:rsidRDefault="00327F56" w:rsidP="00327F56">
      <w:pPr>
        <w:ind w:firstLine="360"/>
      </w:pPr>
      <w:r w:rsidRPr="00327F56">
        <w:t xml:space="preserve">The Causes of the </w:t>
      </w:r>
      <w:r w:rsidRPr="00327F56">
        <w:rPr>
          <w:i/>
          <w:iCs/>
        </w:rPr>
        <w:t>Aphthae</w:t>
      </w:r>
      <w:r w:rsidRPr="00327F56">
        <w:t xml:space="preserve"> are, by </w:t>
      </w:r>
      <w:r w:rsidRPr="00327F56">
        <w:rPr>
          <w:i/>
          <w:iCs/>
          <w:lang w:val="la-Latn" w:eastAsia="la-Latn" w:bidi="la-Latn"/>
        </w:rPr>
        <w:t>Actuarius,</w:t>
      </w:r>
      <w:r w:rsidRPr="00327F56">
        <w:rPr>
          <w:lang w:val="la-Latn" w:eastAsia="la-Latn" w:bidi="la-Latn"/>
        </w:rPr>
        <w:t xml:space="preserve"> </w:t>
      </w:r>
      <w:r w:rsidRPr="00327F56">
        <w:t>said to he either</w:t>
      </w:r>
      <w:r w:rsidRPr="00327F56">
        <w:br/>
        <w:t xml:space="preserve">when the Milk of the Nurse is too scanty, </w:t>
      </w:r>
      <w:r w:rsidRPr="00327F56">
        <w:rPr>
          <w:i/>
          <w:iCs/>
        </w:rPr>
        <w:t>or</w:t>
      </w:r>
      <w:r w:rsidRPr="00327F56">
        <w:t xml:space="preserve"> when the Child</w:t>
      </w:r>
      <w:r w:rsidRPr="00327F56">
        <w:br/>
        <w:t>itself cannot sufficiently concool and digest it. The Method of</w:t>
      </w:r>
      <w:r w:rsidRPr="00327F56">
        <w:br/>
        <w:t>Cure proposed by him, is much the fame with that laid down-</w:t>
      </w:r>
      <w:r w:rsidRPr="00327F56">
        <w:br/>
        <w:t xml:space="preserve">by </w:t>
      </w:r>
      <w:r w:rsidRPr="00327F56">
        <w:rPr>
          <w:i/>
          <w:iCs/>
        </w:rPr>
        <w:t>Oribastus,</w:t>
      </w:r>
      <w:r w:rsidRPr="00327F56">
        <w:t xml:space="preserve"> from whom he only differs in a few trifling Cir-</w:t>
      </w:r>
      <w:r w:rsidRPr="00327F56">
        <w:br/>
        <w:t>cumstances, not of Weight enough to lay a Foundation for</w:t>
      </w:r>
      <w:r w:rsidRPr="00327F56">
        <w:br/>
        <w:t xml:space="preserve">pronouncing- the Cure of the one different from </w:t>
      </w:r>
      <w:r w:rsidRPr="00327F56">
        <w:rPr>
          <w:u w:val="single"/>
        </w:rPr>
        <w:t>that</w:t>
      </w:r>
      <w:r w:rsidRPr="00327F56">
        <w:t xml:space="preserve"> of the</w:t>
      </w:r>
      <w:r w:rsidRPr="00327F56">
        <w:br/>
        <w:t xml:space="preserve">other. </w:t>
      </w:r>
      <w:r w:rsidRPr="00327F56">
        <w:rPr>
          <w:i/>
          <w:iCs/>
        </w:rPr>
        <w:t>Actuar. Lib.</w:t>
      </w:r>
      <w:r w:rsidRPr="00327F56">
        <w:t xml:space="preserve"> 6. </w:t>
      </w:r>
      <w:r w:rsidRPr="00327F56">
        <w:rPr>
          <w:i/>
          <w:iCs/>
        </w:rPr>
        <w:t>Col.</w:t>
      </w:r>
      <w:r w:rsidRPr="00327F56">
        <w:t xml:space="preserve"> 3I8.</w:t>
      </w:r>
    </w:p>
    <w:p w14:paraId="1F18B1A6" w14:textId="77777777" w:rsidR="00327F56" w:rsidRPr="00327F56" w:rsidRDefault="00327F56" w:rsidP="00327F56">
      <w:pPr>
        <w:ind w:firstLine="360"/>
      </w:pPr>
      <w:r w:rsidRPr="00327F56">
        <w:t>’ Those Pustules, accompanied with some Degree of Inflam-</w:t>
      </w:r>
      <w:r w:rsidRPr="00327F56">
        <w:br/>
        <w:t>mation,. which appear in the Mouth, the Fauces, and CEfopha-</w:t>
      </w:r>
      <w:r w:rsidRPr="00327F56">
        <w:br/>
        <w:t xml:space="preserve">gus of Children, are, by Physicians, call’d </w:t>
      </w:r>
      <w:r w:rsidRPr="00327F56">
        <w:rPr>
          <w:i/>
          <w:iCs/>
        </w:rPr>
        <w:t>Aphthae.,</w:t>
      </w:r>
      <w:r w:rsidRPr="00327F56">
        <w:t xml:space="preserve"> and ate</w:t>
      </w:r>
      <w:r w:rsidRPr="00327F56">
        <w:br/>
        <w:t>indeed nothing elfe than final! Ulcers, not exceeding the Bulk</w:t>
      </w:r>
      <w:r w:rsidRPr="00327F56">
        <w:br/>
        <w:t>of a Millet or Hemp-Iced : These, notwithstanding their Small-</w:t>
      </w:r>
      <w:r w:rsidRPr="00327F56">
        <w:br/>
        <w:t>ness, sometimes hecome so fiery and painful, as not only to ex-</w:t>
      </w:r>
      <w:r w:rsidRPr="00327F56">
        <w:br/>
        <w:t>cite uneafy Sensations, and loud Shrieks, in the tender Patient,</w:t>
      </w:r>
      <w:r w:rsidRPr="00327F56">
        <w:br/>
        <w:t>hut also render Suction of the Milk, and even Deglutition itself,</w:t>
      </w:r>
      <w:r w:rsidRPr="00327F56">
        <w:br/>
        <w:t>difficult and uneasy.</w:t>
      </w:r>
    </w:p>
    <w:p w14:paraId="1163EDBF" w14:textId="77777777" w:rsidR="00327F56" w:rsidRPr="00327F56" w:rsidRDefault="00327F56" w:rsidP="00327F56">
      <w:pPr>
        <w:ind w:firstLine="360"/>
      </w:pPr>
      <w:r w:rsidRPr="00327F56">
        <w:t xml:space="preserve">There Pustules of the Mouth differ in Degrees ; for </w:t>
      </w:r>
      <w:r w:rsidRPr="00327F56">
        <w:rPr>
          <w:lang w:val="la-Latn" w:eastAsia="la-Latn" w:bidi="la-Latn"/>
        </w:rPr>
        <w:t xml:space="preserve">forne </w:t>
      </w:r>
      <w:r w:rsidRPr="00327F56">
        <w:t>of-</w:t>
      </w:r>
      <w:r w:rsidRPr="00327F56">
        <w:br/>
        <w:t>them ate without Pain, of a red or yellow Colour, and only</w:t>
      </w:r>
      <w:r w:rsidRPr="00327F56">
        <w:br/>
        <w:t>dispersed here-and-there on the Surface of the Gums, the'</w:t>
      </w:r>
      <w:r w:rsidRPr="00327F56">
        <w:br/>
        <w:t>Tongue, and Cheeks, and are therefore to be judged of a mild</w:t>
      </w:r>
      <w:r w:rsidRPr="00327F56">
        <w:br/>
        <w:t>and benign Nature; whereas others are of a livid or blackish</w:t>
      </w:r>
      <w:r w:rsidRPr="00327F56">
        <w:br/>
        <w:t xml:space="preserve">Colour, very painful, and </w:t>
      </w:r>
      <w:r w:rsidRPr="00327F56">
        <w:rPr>
          <w:i/>
          <w:iCs/>
        </w:rPr>
        <w:t>so</w:t>
      </w:r>
      <w:r w:rsidRPr="00327F56">
        <w:t xml:space="preserve"> extended to the Uvula, Fauces,</w:t>
      </w:r>
      <w:r w:rsidRPr="00327F56">
        <w:br/>
        <w:t>and CEfophagus, that the whole Surface of the Mouth often:</w:t>
      </w:r>
      <w:r w:rsidRPr="00327F56">
        <w:br/>
        <w:t>appears to be one continued Exulceration ; and infixed these are,</w:t>
      </w:r>
      <w:r w:rsidRPr="00327F56">
        <w:br/>
        <w:t>for the most part, of such a malignant Nature, - as to coofume</w:t>
      </w:r>
      <w:r w:rsidRPr="00327F56">
        <w:br/>
        <w:t>and eat the subjacent Flesh to the very Bones.</w:t>
      </w:r>
    </w:p>
    <w:p w14:paraId="41A473F4" w14:textId="77777777" w:rsidR="00327F56" w:rsidRPr="00327F56" w:rsidRDefault="00327F56" w:rsidP="00327F56">
      <w:pPr>
        <w:ind w:firstLine="360"/>
      </w:pPr>
      <w:r w:rsidRPr="00327F56">
        <w:t xml:space="preserve">The Matter exciting the </w:t>
      </w:r>
      <w:r w:rsidRPr="00327F56">
        <w:rPr>
          <w:i/>
          <w:iCs/>
        </w:rPr>
        <w:t>Aphthae</w:t>
      </w:r>
      <w:r w:rsidRPr="00327F56">
        <w:t xml:space="preserve"> is of a highly acrimonious,</w:t>
      </w:r>
      <w:r w:rsidRPr="00327F56">
        <w:br/>
        <w:t>penetrating, and caustic Quality. This Matter being originally</w:t>
      </w:r>
      <w:r w:rsidRPr="00327F56">
        <w:br/>
        <w:t>lodged in the Blood, and, hv means of the Glands themselves,</w:t>
      </w:r>
      <w:r w:rsidRPr="00327F56">
        <w:br/>
        <w:t>secreted in the glandular Covering of the Fauces, corrodes,</w:t>
      </w:r>
      <w:r w:rsidRPr="00327F56">
        <w:br/>
        <w:t>inflames, and exulcerates the tender Flesh of the Mouth and</w:t>
      </w:r>
      <w:r w:rsidRPr="00327F56">
        <w:br/>
        <w:t xml:space="preserve">Palate: Hence arise </w:t>
      </w:r>
      <w:r w:rsidRPr="00327F56">
        <w:rPr>
          <w:i/>
          <w:iCs/>
        </w:rPr>
        <w:t>Aphtha,</w:t>
      </w:r>
      <w:r w:rsidRPr="00327F56">
        <w:t xml:space="preserve"> and all the various Train of</w:t>
      </w:r>
      <w:r w:rsidRPr="00327F56">
        <w:br/>
        <w:t>Symptoms, with which they may possibly heppen to be compli-</w:t>
      </w:r>
      <w:r w:rsidRPr="00327F56">
        <w:br/>
        <w:t>cated.</w:t>
      </w:r>
    </w:p>
    <w:p w14:paraId="5D0140FD" w14:textId="77777777" w:rsidR="00327F56" w:rsidRPr="00327F56" w:rsidRDefault="00327F56" w:rsidP="00327F56">
      <w:pPr>
        <w:ind w:firstLine="360"/>
      </w:pPr>
      <w:r w:rsidRPr="00327F56">
        <w:t>But among the more remote and less immediate Caufes which</w:t>
      </w:r>
      <w:r w:rsidRPr="00327F56">
        <w:br/>
        <w:t>concur to the Generation of so virulent a Matter, we may,,</w:t>
      </w:r>
      <w:r w:rsidRPr="00327F56">
        <w:br/>
        <w:t>above all others, reckon, first, the Milk either of Mothers or</w:t>
      </w:r>
      <w:r w:rsidRPr="00327F56">
        <w:br/>
        <w:t>. Nurses, corrupted by an improper Regimen, by a Complication</w:t>
      </w:r>
      <w:r w:rsidRPr="00327F56">
        <w:br/>
        <w:t>of Diseases, or the violent Sallies of turbulent and uneasy Pas-</w:t>
      </w:r>
      <w:r w:rsidRPr="00327F56">
        <w:br/>
        <w:t xml:space="preserve">sions; and secondly, this fame Milk, coagulated in the </w:t>
      </w:r>
      <w:r w:rsidRPr="00327F56">
        <w:rPr>
          <w:lang w:val="la-Latn" w:eastAsia="la-Latn" w:bidi="la-Latn"/>
        </w:rPr>
        <w:t>Sto-</w:t>
      </w:r>
      <w:r w:rsidRPr="00327F56">
        <w:rPr>
          <w:lang w:val="la-Latn" w:eastAsia="la-Latn" w:bidi="la-Latn"/>
        </w:rPr>
        <w:br/>
        <w:t xml:space="preserve">mache </w:t>
      </w:r>
      <w:r w:rsidRPr="00327F56">
        <w:t xml:space="preserve">of the fucking Children </w:t>
      </w:r>
      <w:r w:rsidRPr="00327F56">
        <w:rPr>
          <w:lang w:val="la-Latn" w:eastAsia="la-Latn" w:bidi="la-Latn"/>
        </w:rPr>
        <w:t xml:space="preserve">themfelves, </w:t>
      </w:r>
      <w:r w:rsidRPr="00327F56">
        <w:t>and render’d impure</w:t>
      </w:r>
      <w:r w:rsidRPr="00327F56">
        <w:br/>
        <w:t>and corrosive by an Admixture of the Rile ; for when such a</w:t>
      </w:r>
      <w:r w:rsidRPr="00327F56">
        <w:br/>
        <w:t>Milk passes into the Blond, it cannot, in the very Nature of</w:t>
      </w:r>
      <w:r w:rsidRPr="00327F56">
        <w:br/>
        <w:t>the Thing, fall to communicate a certain acrimonious Taint to</w:t>
      </w:r>
      <w:r w:rsidRPr="00327F56">
        <w:br/>
        <w:t>its whole Mass, and lay a pretty sure Foundation not only for</w:t>
      </w:r>
      <w:r w:rsidRPr="00327F56">
        <w:br/>
      </w:r>
      <w:r w:rsidRPr="00327F56">
        <w:rPr>
          <w:i/>
          <w:iCs/>
        </w:rPr>
        <w:t>Aphtha,</w:t>
      </w:r>
      <w:r w:rsidRPr="00327F56">
        <w:t xml:space="preserve"> but also for several other Disorders.</w:t>
      </w:r>
    </w:p>
    <w:p w14:paraId="14271297" w14:textId="77777777" w:rsidR="00327F56" w:rsidRPr="00327F56" w:rsidRDefault="00327F56" w:rsidP="00327F56">
      <w:pPr>
        <w:ind w:firstLine="360"/>
      </w:pPr>
      <w:r w:rsidRPr="00327F56">
        <w:t>As this is the Cafe, we have no Reason to he surprised, that</w:t>
      </w:r>
      <w:r w:rsidRPr="00327F56">
        <w:br/>
      </w:r>
      <w:r w:rsidRPr="00327F56">
        <w:rPr>
          <w:i/>
          <w:iCs/>
        </w:rPr>
        <w:t>Aphthae</w:t>
      </w:r>
      <w:r w:rsidRPr="00327F56">
        <w:t xml:space="preserve"> of various Kinds should generally either accompany or</w:t>
      </w:r>
      <w:r w:rsidRPr="00327F56">
        <w:br/>
        <w:t>succeed those Diseases, which draw their Origin from an Impu-</w:t>
      </w:r>
      <w:r w:rsidRPr="00327F56">
        <w:br/>
        <w:t>rity of the Blood, as is generally the' Case in acute and malig-</w:t>
      </w:r>
      <w:r w:rsidRPr="00327F56">
        <w:br/>
        <w:t>nant Fevers, Coughs, choleric Diarrhoeas, Asthmas, difficult</w:t>
      </w:r>
      <w:r w:rsidRPr="00327F56">
        <w:br/>
        <w:t>and painful Teething, and others of a like Nature , for, in Fe-</w:t>
      </w:r>
      <w:r w:rsidRPr="00327F56">
        <w:br/>
        <w:t>vers, the Blond is, hy reason of its excessive Heat, for the most</w:t>
      </w:r>
      <w:r w:rsidRPr="00327F56">
        <w:br/>
        <w:t>part, deprived of its mlld and gelatinous Part, and very easily</w:t>
      </w:r>
      <w:r w:rsidRPr="00327F56">
        <w:br/>
        <w:t>,!inin</w:t>
      </w:r>
      <w:r w:rsidRPr="00327F56">
        <w:rPr>
          <w:vertAlign w:val="superscript"/>
        </w:rPr>
        <w:t>res a</w:t>
      </w:r>
      <w:r w:rsidRPr="00327F56">
        <w:t xml:space="preserve"> fstine and sulphureous Quality; but in the other</w:t>
      </w:r>
      <w:r w:rsidRPr="00327F56">
        <w:br/>
        <w:t>Distempers mentioned, a certain sharp and vellicating Matter</w:t>
      </w:r>
      <w:r w:rsidRPr="00327F56">
        <w:br/>
        <w:t>is in the Faust; ane nor only excites Coughs, Diarrhoeas, and</w:t>
      </w:r>
      <w:r w:rsidRPr="00327F56">
        <w:br/>
        <w:t>Asthmas, but is also f</w:t>
      </w:r>
      <w:r w:rsidRPr="00327F56">
        <w:rPr>
          <w:vertAlign w:val="subscript"/>
        </w:rPr>
        <w:t>u</w:t>
      </w:r>
      <w:r w:rsidRPr="00327F56">
        <w:t>bj</w:t>
      </w:r>
      <w:r w:rsidRPr="00327F56">
        <w:rPr>
          <w:vertAlign w:val="subscript"/>
        </w:rPr>
        <w:t>e</w:t>
      </w:r>
      <w:r w:rsidRPr="00327F56">
        <w:t xml:space="preserve">cti ro produce </w:t>
      </w:r>
      <w:r w:rsidRPr="00327F56">
        <w:rPr>
          <w:i/>
          <w:iCs/>
        </w:rPr>
        <w:t>Aphthae.</w:t>
      </w:r>
    </w:p>
    <w:p w14:paraId="3A00D4D1" w14:textId="77777777" w:rsidR="00327F56" w:rsidRPr="00327F56" w:rsidRDefault="00327F56" w:rsidP="00327F56">
      <w:pPr>
        <w:ind w:firstLine="360"/>
      </w:pPr>
      <w:r w:rsidRPr="00327F56">
        <w:t>Other external Causes also frequently concur to the Pro-</w:t>
      </w:r>
      <w:r w:rsidRPr="00327F56">
        <w:br/>
        <w:t xml:space="preserve">duction of </w:t>
      </w:r>
      <w:r w:rsidRPr="00327F56">
        <w:rPr>
          <w:i/>
          <w:iCs/>
        </w:rPr>
        <w:t>Aphthae.,</w:t>
      </w:r>
      <w:r w:rsidRPr="00327F56">
        <w:t xml:space="preserve"> and especially a Neglect of keeping the</w:t>
      </w:r>
      <w:r w:rsidRPr="00327F56">
        <w:br/>
      </w:r>
      <w:r w:rsidRPr="00327F56">
        <w:lastRenderedPageBreak/>
        <w:t>Tongue and h auces clean. th</w:t>
      </w:r>
      <w:r w:rsidRPr="00327F56">
        <w:rPr>
          <w:vertAlign w:val="subscript"/>
        </w:rPr>
        <w:t>e</w:t>
      </w:r>
      <w:r w:rsidRPr="00327F56">
        <w:t xml:space="preserve"> pernicious and preposterous Me-</w:t>
      </w:r>
      <w:r w:rsidRPr="00327F56">
        <w:br/>
        <w:t>thod of curing Fevers, and other Diseases, by het Medicines;</w:t>
      </w:r>
      <w:r w:rsidRPr="00327F56">
        <w:br/>
        <w:t>and exposing the Bodies of Children, when over-heated, to a</w:t>
      </w:r>
      <w:r w:rsidRPr="00327F56">
        <w:br/>
        <w:t>cold Air ; which, by checking Transpiration, has an almost un-</w:t>
      </w:r>
      <w:r w:rsidRPr="00327F56">
        <w:br/>
        <w:t xml:space="preserve">avoidable Tendency to </w:t>
      </w:r>
      <w:r w:rsidRPr="00327F56">
        <w:rPr>
          <w:lang w:val="la-Latn" w:eastAsia="la-Latn" w:bidi="la-Latn"/>
        </w:rPr>
        <w:t xml:space="preserve">accumulare </w:t>
      </w:r>
      <w:r w:rsidRPr="00327F56">
        <w:t xml:space="preserve">and heard </w:t>
      </w:r>
      <w:r w:rsidRPr="00327F56">
        <w:rPr>
          <w:vertAlign w:val="subscript"/>
        </w:rPr>
        <w:t>U</w:t>
      </w:r>
      <w:r w:rsidRPr="00327F56">
        <w:t xml:space="preserve">p </w:t>
      </w:r>
      <w:r w:rsidRPr="00327F56">
        <w:rPr>
          <w:u w:val="single"/>
        </w:rPr>
        <w:t>Min</w:t>
      </w:r>
      <w:r w:rsidRPr="00327F56">
        <w:t>e and fid-</w:t>
      </w:r>
      <w:r w:rsidRPr="00327F56">
        <w:br/>
        <w:t xml:space="preserve">phureous </w:t>
      </w:r>
      <w:r w:rsidRPr="00327F56">
        <w:rPr>
          <w:lang w:val="la-Latn" w:eastAsia="la-Latn" w:bidi="la-Latn"/>
        </w:rPr>
        <w:t xml:space="preserve">Sordes </w:t>
      </w:r>
      <w:r w:rsidRPr="00327F56">
        <w:t>in the Masi of Humours. Nor ought wc. on</w:t>
      </w:r>
      <w:r w:rsidRPr="00327F56">
        <w:br/>
        <w:t>this Occasion, to exolude other Cau ses which ha</w:t>
      </w:r>
      <w:r w:rsidRPr="00327F56">
        <w:rPr>
          <w:vertAlign w:val="subscript"/>
        </w:rPr>
        <w:t>ve an</w:t>
      </w:r>
      <w:r w:rsidRPr="00327F56">
        <w:t xml:space="preserve"> immediate</w:t>
      </w:r>
      <w:r w:rsidRPr="00327F56">
        <w:br/>
        <w:t>and direol Influence on the lax Compages of the Fauces; such</w:t>
      </w:r>
    </w:p>
    <w:p w14:paraId="4CF124FA" w14:textId="77777777" w:rsidR="00327F56" w:rsidRPr="00327F56" w:rsidRDefault="00327F56" w:rsidP="00327F56">
      <w:r w:rsidRPr="00327F56">
        <w:t>as Crums of Bread, or Sugar; wrapt up in a Piece of Lined</w:t>
      </w:r>
      <w:r w:rsidRPr="00327F56">
        <w:br/>
        <w:t>Cloth, in form of a Tent; as also a Piece of Bread dipp’d in</w:t>
      </w:r>
      <w:r w:rsidRPr="00327F56">
        <w:br/>
        <w:t>Ale, and given to Children to he fuck’d. This Practice is not</w:t>
      </w:r>
      <w:r w:rsidRPr="00327F56">
        <w:br/>
        <w:t>only followed by the lower Clast of our own Countrywomen,</w:t>
      </w:r>
      <w:r w:rsidRPr="00327F56">
        <w:br/>
        <w:t xml:space="preserve">but </w:t>
      </w:r>
      <w:r w:rsidRPr="00327F56">
        <w:rPr>
          <w:i/>
          <w:iCs/>
        </w:rPr>
        <w:t>Lentilius</w:t>
      </w:r>
      <w:r w:rsidRPr="00327F56">
        <w:t xml:space="preserve"> alfo, </w:t>
      </w:r>
      <w:r w:rsidRPr="00327F56">
        <w:rPr>
          <w:i/>
          <w:iCs/>
        </w:rPr>
        <w:t>Ephemeride German. Dec.</w:t>
      </w:r>
      <w:r w:rsidRPr="00327F56">
        <w:t xml:space="preserve"> 3. </w:t>
      </w:r>
      <w:r w:rsidRPr="00327F56">
        <w:rPr>
          <w:i/>
          <w:iCs/>
        </w:rPr>
        <w:t>Arms</w:t>
      </w:r>
      <w:r w:rsidRPr="00327F56">
        <w:t xml:space="preserve"> 3. </w:t>
      </w:r>
      <w:r w:rsidRPr="00327F56">
        <w:rPr>
          <w:i/>
          <w:iCs/>
          <w:lang w:val="la-Latn" w:eastAsia="la-Latn" w:bidi="la-Latn"/>
        </w:rPr>
        <w:t>Appen-</w:t>
      </w:r>
      <w:r w:rsidRPr="00327F56">
        <w:rPr>
          <w:i/>
          <w:iCs/>
          <w:lang w:val="la-Latn" w:eastAsia="la-Latn" w:bidi="la-Latn"/>
        </w:rPr>
        <w:br/>
        <w:t xml:space="preserve">dice, </w:t>
      </w:r>
      <w:r w:rsidRPr="00327F56">
        <w:rPr>
          <w:i/>
          <w:iCs/>
        </w:rPr>
        <w:t>Obf</w:t>
      </w:r>
      <w:r w:rsidRPr="00327F56">
        <w:t xml:space="preserve"> 94. has taken Notice of its prevailing in a particular</w:t>
      </w:r>
      <w:r w:rsidRPr="00327F56">
        <w:br/>
        <w:t xml:space="preserve">Manner in </w:t>
      </w:r>
      <w:r w:rsidRPr="00327F56">
        <w:rPr>
          <w:i/>
          <w:iCs/>
        </w:rPr>
        <w:t>Swabia,</w:t>
      </w:r>
      <w:r w:rsidRPr="00327F56">
        <w:t xml:space="preserve"> and censur’d’ it with all the Bitterness it</w:t>
      </w:r>
      <w:r w:rsidRPr="00327F56">
        <w:br/>
        <w:t>lastly deserves ; sor; partly by the strong Attrition of thefe Sub-</w:t>
      </w:r>
      <w:r w:rsidRPr="00327F56">
        <w:br/>
        <w:t>stances, and partly by the Change induced on the natural State</w:t>
      </w:r>
      <w:r w:rsidRPr="00327F56">
        <w:br/>
        <w:t xml:space="preserve">of the Saliva, the tender </w:t>
      </w:r>
      <w:r w:rsidRPr="00327F56">
        <w:rPr>
          <w:lang w:val="la-Latn" w:eastAsia="la-Latn" w:bidi="la-Latn"/>
        </w:rPr>
        <w:t xml:space="preserve">Cuticula </w:t>
      </w:r>
      <w:r w:rsidRPr="00327F56">
        <w:t>of the Mouth is too violently</w:t>
      </w:r>
      <w:r w:rsidRPr="00327F56">
        <w:br/>
        <w:t xml:space="preserve">actsd upon, and </w:t>
      </w:r>
      <w:r w:rsidRPr="00327F56">
        <w:rPr>
          <w:lang w:val="la-Latn" w:eastAsia="la-Latn" w:bidi="la-Latn"/>
        </w:rPr>
        <w:t xml:space="preserve">Pustulae </w:t>
      </w:r>
      <w:r w:rsidRPr="00327F56">
        <w:t xml:space="preserve">are excited: But this Species of </w:t>
      </w:r>
      <w:r w:rsidRPr="00327F56">
        <w:rPr>
          <w:i/>
          <w:iCs/>
        </w:rPr>
        <w:t>Aph-</w:t>
      </w:r>
      <w:r w:rsidRPr="00327F56">
        <w:rPr>
          <w:i/>
          <w:iCs/>
        </w:rPr>
        <w:br/>
        <w:t>tha,</w:t>
      </w:r>
      <w:r w:rsidRPr="00327F56">
        <w:t xml:space="preserve"> unless an internal Acrimony of Humours concurs, is not</w:t>
      </w:r>
      <w:r w:rsidRPr="00327F56">
        <w:br/>
        <w:t>only foon and easily cured, but has also given Occasion to Phy-</w:t>
      </w:r>
      <w:r w:rsidRPr="00327F56">
        <w:br/>
        <w:t xml:space="preserve">sicians to attribute </w:t>
      </w:r>
      <w:r w:rsidRPr="00327F56">
        <w:rPr>
          <w:i/>
          <w:iCs/>
        </w:rPr>
        <w:t>Aphtha</w:t>
      </w:r>
      <w:r w:rsidRPr="00327F56">
        <w:t xml:space="preserve"> either to an internal or an external</w:t>
      </w:r>
      <w:r w:rsidRPr="00327F56">
        <w:br/>
        <w:t>Cause.</w:t>
      </w:r>
    </w:p>
    <w:p w14:paraId="5A24567F" w14:textId="77777777" w:rsidR="00327F56" w:rsidRPr="00327F56" w:rsidRDefault="00327F56" w:rsidP="00327F56">
      <w:pPr>
        <w:ind w:firstLine="360"/>
      </w:pPr>
      <w:r w:rsidRPr="00327F56">
        <w:t xml:space="preserve">Thofe </w:t>
      </w:r>
      <w:r w:rsidRPr="00327F56">
        <w:rPr>
          <w:i/>
          <w:iCs/>
        </w:rPr>
        <w:t>Aphtha</w:t>
      </w:r>
      <w:r w:rsidRPr="00327F56">
        <w:t xml:space="preserve"> which lie at considerable Distances from each</w:t>
      </w:r>
      <w:r w:rsidRPr="00327F56">
        <w:br/>
        <w:t>other, on the Surface of the Mouth, are free from Pain, and</w:t>
      </w:r>
      <w:r w:rsidRPr="00327F56">
        <w:br/>
        <w:t>of a red or yellow Colour, yield more easily to the Force of</w:t>
      </w:r>
      <w:r w:rsidRPr="00327F56">
        <w:br/>
        <w:t>Medicines, than such as possess the whole Fauces, are of a</w:t>
      </w:r>
      <w:r w:rsidRPr="00327F56">
        <w:br/>
        <w:t xml:space="preserve">blackish Colour, </w:t>
      </w:r>
      <w:r w:rsidRPr="00327F56">
        <w:rPr>
          <w:lang w:val="la-Latn" w:eastAsia="la-Latn" w:bidi="la-Latn"/>
        </w:rPr>
        <w:t xml:space="preserve">exulcerate </w:t>
      </w:r>
      <w:r w:rsidRPr="00327F56">
        <w:t>deeply, and diffuse a foetid and dis-</w:t>
      </w:r>
      <w:r w:rsidRPr="00327F56">
        <w:br/>
        <w:t>agreeable Smell. Neither is there so much Danger in those</w:t>
      </w:r>
      <w:r w:rsidRPr="00327F56">
        <w:br/>
      </w:r>
      <w:r w:rsidRPr="00327F56">
        <w:rPr>
          <w:i/>
          <w:iCs/>
        </w:rPr>
        <w:t>Aphtha</w:t>
      </w:r>
      <w:r w:rsidRPr="00327F56">
        <w:t xml:space="preserve"> which proceed from an external Cause, as in those</w:t>
      </w:r>
      <w:r w:rsidRPr="00327F56">
        <w:br/>
        <w:t>which arife from one that is internal, and draw their Origin</w:t>
      </w:r>
      <w:r w:rsidRPr="00327F56">
        <w:br/>
        <w:t>from a depraved and corrupted Sure of the Juices., such as</w:t>
      </w:r>
      <w:r w:rsidRPr="00327F56">
        <w:br/>
        <w:t>those which fymptomatically accompany acute Fevers, and</w:t>
      </w:r>
      <w:r w:rsidRPr="00327F56">
        <w:br/>
        <w:t xml:space="preserve">rorne other violent Distempers. Among the worst Kind of </w:t>
      </w:r>
      <w:r w:rsidRPr="00327F56">
        <w:rPr>
          <w:i/>
          <w:iCs/>
        </w:rPr>
        <w:t>Aph-</w:t>
      </w:r>
      <w:r w:rsidRPr="00327F56">
        <w:rPr>
          <w:i/>
          <w:iCs/>
        </w:rPr>
        <w:br/>
        <w:t>thae,</w:t>
      </w:r>
      <w:r w:rsidRPr="00327F56">
        <w:t xml:space="preserve"> we may justly reckon those attended with great Inflamma-</w:t>
      </w:r>
      <w:r w:rsidRPr="00327F56">
        <w:br/>
        <w:t>tion, a Difficulty of Breathing and Deglutition* which, in</w:t>
      </w:r>
      <w:r w:rsidRPr="00327F56">
        <w:br/>
        <w:t>malignant Disorders, are generally bad Prognostics, and are,</w:t>
      </w:r>
      <w:r w:rsidRPr="00327F56">
        <w:br/>
        <w:t>upon dissecting the Patient when dead, often found dispersed</w:t>
      </w:r>
      <w:r w:rsidRPr="00327F56">
        <w:br/>
        <w:t>’ over the whole CEfophagus, to the Stomach itself.</w:t>
      </w:r>
    </w:p>
    <w:p w14:paraId="3F173182" w14:textId="77777777" w:rsidR="00327F56" w:rsidRPr="00327F56" w:rsidRDefault="00327F56" w:rsidP="00327F56">
      <w:r w:rsidRPr="00327F56">
        <w:t>The CURE.</w:t>
      </w:r>
    </w:p>
    <w:p w14:paraId="77D32D3A" w14:textId="77777777" w:rsidR="00327F56" w:rsidRPr="00327F56" w:rsidRDefault="00327F56" w:rsidP="00327F56">
      <w:pPr>
        <w:ind w:firstLine="360"/>
      </w:pPr>
      <w:r w:rsidRPr="00327F56">
        <w:t xml:space="preserve">The Cure </w:t>
      </w:r>
      <w:r w:rsidRPr="00327F56">
        <w:rPr>
          <w:i/>
          <w:iCs/>
        </w:rPr>
        <w:t>A Aphthae</w:t>
      </w:r>
      <w:r w:rsidRPr="00327F56">
        <w:t xml:space="preserve"> varies according to thedifferentNatures</w:t>
      </w:r>
      <w:r w:rsidRPr="00327F56">
        <w:br/>
        <w:t>of their productive Causes ; for if a depraved or corrupted Milk,</w:t>
      </w:r>
      <w:r w:rsidRPr="00327F56">
        <w:br/>
        <w:t>either of the Mother or Nurse, is suspeited as the Cause, that</w:t>
      </w:r>
      <w:r w:rsidRPr="00327F56">
        <w:br/>
        <w:t>Cause ought to be removed by correcting the Milk., which is</w:t>
      </w:r>
      <w:r w:rsidRPr="00327F56">
        <w:br/>
        <w:t>most effectsally done by her abstaining from faline, acrid, spi-</w:t>
      </w:r>
      <w:r w:rsidRPr="00327F56">
        <w:br/>
        <w:t>rituous, and acid Substances; hy her strictiy guarding against</w:t>
      </w:r>
      <w:r w:rsidRPr="00327F56">
        <w:br/>
        <w:t>the Sallies of Passion, and using sirch Medicines as purify the</w:t>
      </w:r>
      <w:r w:rsidRPr="00327F56">
        <w:br/>
        <w:t xml:space="preserve">Blond, and reduce it to a due Crasis: Of this Kind are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Decoctions of temperate, diaphorenc, absorhent, and gently</w:t>
      </w:r>
      <w:r w:rsidRPr="00327F56">
        <w:br/>
        <w:t>purgative Roots and Herbs.</w:t>
      </w:r>
    </w:p>
    <w:p w14:paraId="7B7B0493" w14:textId="77777777" w:rsidR="00327F56" w:rsidRPr="00327F56" w:rsidRDefault="00327F56" w:rsidP="00327F56">
      <w:pPr>
        <w:ind w:firstLine="360"/>
      </w:pPr>
      <w:r w:rsidRPr="00327F56">
        <w:t xml:space="preserve">If, on the other hand, the </w:t>
      </w:r>
      <w:r w:rsidRPr="00327F56">
        <w:rPr>
          <w:i/>
          <w:iCs/>
          <w:lang w:val="la-Latn" w:eastAsia="la-Latn" w:bidi="la-Latn"/>
        </w:rPr>
        <w:t>Fomes</w:t>
      </w:r>
      <w:r w:rsidRPr="00327F56">
        <w:rPr>
          <w:lang w:val="la-Latn" w:eastAsia="la-Latn" w:bidi="la-Latn"/>
        </w:rPr>
        <w:t xml:space="preserve"> </w:t>
      </w:r>
      <w:r w:rsidRPr="00327F56">
        <w:t>of the Distemper is origin</w:t>
      </w:r>
      <w:r w:rsidRPr="00327F56">
        <w:br/>
        <w:t>nally lodged in the Child itself, it is to he frequently purged, at</w:t>
      </w:r>
      <w:r w:rsidRPr="00327F56">
        <w:br/>
        <w:t>proper Intervals, with due Dofes of Syrup of Manna, or Sue-</w:t>
      </w:r>
      <w:r w:rsidRPr="00327F56">
        <w:br/>
        <w:t>cory with Rhubarb, and ply’d with fuch Medicines as prevent</w:t>
      </w:r>
      <w:r w:rsidRPr="00327F56">
        <w:br/>
        <w:t xml:space="preserve">a Coagulation of the Milk, and correct its acrid </w:t>
      </w:r>
      <w:r w:rsidRPr="00327F56">
        <w:rPr>
          <w:i/>
          <w:iCs/>
        </w:rPr>
        <w:t>Dyfcrase.</w:t>
      </w:r>
      <w:r w:rsidRPr="00327F56">
        <w:t xml:space="preserve"> Such</w:t>
      </w:r>
      <w:r w:rsidRPr="00327F56">
        <w:br/>
        <w:t>Things, as, I have already raid, had a Tendency to produce the</w:t>
      </w:r>
      <w:r w:rsidRPr="00327F56">
        <w:br/>
      </w:r>
      <w:r w:rsidRPr="00327F56">
        <w:rPr>
          <w:i/>
          <w:iCs/>
        </w:rPr>
        <w:t>Aphtha,</w:t>
      </w:r>
      <w:r w:rsidRPr="00327F56">
        <w:t xml:space="preserve"> are at the fame time to be carefully avoided and</w:t>
      </w:r>
      <w:r w:rsidRPr="00327F56">
        <w:br/>
        <w:t>guarded against. Then, for correcting the Acrimony of the</w:t>
      </w:r>
      <w:r w:rsidRPr="00327F56">
        <w:br/>
        <w:t>Humours, Decoctions of Oats, mixed with Sugar-candy and</w:t>
      </w:r>
      <w:r w:rsidRPr="00327F56">
        <w:br/>
        <w:t>Oil of sweet Amends, must be used. Decoctions ofTurneps,</w:t>
      </w:r>
      <w:r w:rsidRPr="00327F56">
        <w:br/>
        <w:t>or common Carrot, must also he prescrib’d for the Patient’s</w:t>
      </w:r>
      <w:r w:rsidRPr="00327F56">
        <w:br/>
        <w:t>ordinary Drink.</w:t>
      </w:r>
    </w:p>
    <w:p w14:paraId="396B7B02" w14:textId="77777777" w:rsidR="00327F56" w:rsidRPr="00327F56" w:rsidRDefault="00327F56" w:rsidP="00327F56">
      <w:r w:rsidRPr="00327F56">
        <w:t>. It is likewise proper to allay the corroding Acrimony of the</w:t>
      </w:r>
      <w:r w:rsidRPr="00327F56">
        <w:br/>
      </w:r>
      <w:r w:rsidRPr="00327F56">
        <w:rPr>
          <w:i/>
          <w:iCs/>
        </w:rPr>
        <w:t>Aphtha</w:t>
      </w:r>
      <w:r w:rsidRPr="00327F56">
        <w:t xml:space="preserve"> by external Applications; for this Purpose we preserihe</w:t>
      </w:r>
      <w:r w:rsidRPr="00327F56">
        <w:br/>
        <w:t>Linctirses, prepared of Diamoron, Juice of Porngranate, and</w:t>
      </w:r>
      <w:r w:rsidRPr="00327F56">
        <w:br/>
        <w:t>Honey.; as also Juice of Turneps, incorporated with the Yolks</w:t>
      </w:r>
      <w:r w:rsidRPr="00327F56">
        <w:br/>
        <w:t>of Eggs and Sugar; or Cream, mined with Syrup of white</w:t>
      </w:r>
      <w:r w:rsidRPr="00327F56">
        <w:br/>
        <w:t>Poppies, the Yolk of an Egg, and a lithe Nitre, applied either</w:t>
      </w:r>
      <w:r w:rsidRPr="00327F56">
        <w:br/>
        <w:t>with the Fingers wrapp’d in a Piece of Linen Cloth, or with a</w:t>
      </w:r>
      <w:r w:rsidRPr="00327F56">
        <w:br/>
        <w:t>Sponge. The Yolk of an Egg also, incorporated with Rose-</w:t>
      </w:r>
      <w:r w:rsidRPr="00327F56">
        <w:br/>
        <w:t>water and Sugar-candy, as allo a Mucilage of Quince-seed,</w:t>
      </w:r>
      <w:r w:rsidRPr="00327F56">
        <w:br/>
        <w:t>mixed with Honey and a httle Saffron, afford a very consider-</w:t>
      </w:r>
      <w:r w:rsidRPr="00327F56">
        <w:br/>
        <w:t>able Relief, if rubb’d on the Pustules. But I would not advise</w:t>
      </w:r>
      <w:r w:rsidRPr="00327F56">
        <w:br/>
        <w:t>such Gargarisms as are usually prescrib’d for washing the Mouth,</w:t>
      </w:r>
      <w:r w:rsidRPr="00327F56">
        <w:br/>
        <w:t>to he used for little Children, since they are entirely unqualified</w:t>
      </w:r>
      <w:r w:rsidRPr="00327F56">
        <w:br/>
        <w:t>for doing what is requisite on ao Occasion of that Nature.</w:t>
      </w:r>
    </w:p>
    <w:p w14:paraId="6B5ABC16" w14:textId="77777777" w:rsidR="00327F56" w:rsidRPr="00327F56" w:rsidRDefault="00327F56" w:rsidP="00327F56">
      <w:pPr>
        <w:ind w:firstLine="360"/>
      </w:pPr>
      <w:r w:rsidRPr="00327F56">
        <w:t xml:space="preserve">Those </w:t>
      </w:r>
      <w:r w:rsidRPr="00327F56">
        <w:rPr>
          <w:i/>
          <w:iCs/>
        </w:rPr>
        <w:t>Aphthae</w:t>
      </w:r>
      <w:r w:rsidRPr="00327F56">
        <w:t xml:space="preserve"> which accompany acute or other Disorders,</w:t>
      </w:r>
      <w:r w:rsidRPr="00327F56">
        <w:br/>
        <w:t>are never to be cured till that particular Distemper, whose con-</w:t>
      </w:r>
      <w:r w:rsidRPr="00327F56">
        <w:br/>
        <w:t>comitant Symptom they are, is either allay’d, or throughly sub-</w:t>
      </w:r>
      <w:r w:rsidRPr="00327F56">
        <w:br/>
        <w:t>dued and eradicated. Now, in acute Cases, the Workings and</w:t>
      </w:r>
      <w:r w:rsidRPr="00327F56">
        <w:br/>
        <w:t xml:space="preserve">Efforts of Nature ought hy no means to he disturb’d by </w:t>
      </w:r>
      <w:r w:rsidRPr="00327F56">
        <w:rPr>
          <w:lang w:val="la-Latn" w:eastAsia="la-Latn" w:bidi="la-Latn"/>
        </w:rPr>
        <w:t>Purga-</w:t>
      </w:r>
      <w:r w:rsidRPr="00327F56">
        <w:rPr>
          <w:lang w:val="la-Latn" w:eastAsia="la-Latn" w:bidi="la-Latn"/>
        </w:rPr>
        <w:br/>
      </w:r>
      <w:r w:rsidRPr="00327F56">
        <w:t>fives ; since the End is hetter answer’d by gentle Diapheretics,</w:t>
      </w:r>
      <w:r w:rsidRPr="00327F56">
        <w:br/>
      </w:r>
      <w:r w:rsidRPr="00327F56">
        <w:lastRenderedPageBreak/>
        <w:t>and temperatiog Emulsions, prepared of the Four cold Seeds and</w:t>
      </w:r>
      <w:r w:rsidRPr="00327F56">
        <w:br/>
        <w:t xml:space="preserve">a small Quantity of Poppy-feeds. </w:t>
      </w:r>
      <w:r w:rsidRPr="00327F56">
        <w:rPr>
          <w:i/>
          <w:iCs/>
        </w:rPr>
        <w:t>Hoffman. Medic. Bjacicmal.</w:t>
      </w:r>
      <w:r w:rsidRPr="00327F56">
        <w:rPr>
          <w:i/>
          <w:iCs/>
        </w:rPr>
        <w:br/>
        <w:t>Systemat. Vat.</w:t>
      </w:r>
      <w:r w:rsidRPr="00327F56">
        <w:t xml:space="preserve"> 3.</w:t>
      </w:r>
    </w:p>
    <w:p w14:paraId="12EE995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Viverius</w:t>
      </w:r>
      <w:r w:rsidRPr="00327F56">
        <w:t xml:space="preserve"> recommends Narcotics in the Cure of the worst</w:t>
      </w:r>
      <w:r w:rsidRPr="00327F56">
        <w:br/>
        <w:t xml:space="preserve">and most dangerous </w:t>
      </w:r>
      <w:r w:rsidRPr="00327F56">
        <w:rPr>
          <w:i/>
          <w:iCs/>
        </w:rPr>
        <w:t>Aphtha,</w:t>
      </w:r>
      <w:r w:rsidRPr="00327F56">
        <w:t xml:space="preserve"> because they not only ease Pain,</w:t>
      </w:r>
      <w:r w:rsidRPr="00327F56">
        <w:br/>
        <w:t>but prevent a Flukion of Humours to the Parts affeoled.</w:t>
      </w:r>
      <w:r w:rsidRPr="00327F56">
        <w:br/>
        <w:t xml:space="preserve">“ Thus, says he, I myself snatched a Boy, of four Years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t>“ Age, from the very Jaws of Death, by giving him one</w:t>
      </w:r>
      <w:r w:rsidRPr="00327F56">
        <w:br/>
        <w:t xml:space="preserve">" Grain of </w:t>
      </w:r>
      <w:r w:rsidRPr="00327F56">
        <w:rPr>
          <w:i/>
          <w:iCs/>
        </w:rPr>
        <w:t>Landanum,</w:t>
      </w:r>
      <w:r w:rsidRPr="00327F56">
        <w:t xml:space="preserve"> when his Tongue and Mouth were</w:t>
      </w:r>
      <w:r w:rsidRPr="00327F56">
        <w:br/>
        <w:t>" frill of deep Ulcers, accompanied with fuch a Degree of In-</w:t>
      </w:r>
      <w:r w:rsidRPr="00327F56">
        <w:br/>
        <w:t>“ flammation, that he could neither swallow Broths, nor endure</w:t>
      </w:r>
      <w:r w:rsidRPr="00327F56">
        <w:br/>
        <w:t>" the Application of Topics; when the Afflux of acrid Ha-</w:t>
      </w:r>
      <w:r w:rsidRPr="00327F56">
        <w:br/>
        <w:t>" mours to his Mouth was so great, that they continually dri-</w:t>
      </w:r>
      <w:r w:rsidRPr="00327F56">
        <w:br/>
        <w:t>“ veil’d from it in lame Quantities; and when he pass’d the</w:t>
      </w:r>
      <w:r w:rsidRPr="00327F56">
        <w:br w:type="page"/>
      </w:r>
    </w:p>
    <w:p w14:paraId="667CA60B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" </w:t>
      </w:r>
      <w:r w:rsidRPr="00327F56">
        <w:t>Days and Nights in an uninterrupted Course of .Agony, add</w:t>
      </w:r>
      <w:r w:rsidRPr="00327F56">
        <w:br/>
        <w:t xml:space="preserve">" Shrieks." </w:t>
      </w:r>
      <w:r w:rsidRPr="00327F56">
        <w:rPr>
          <w:i/>
          <w:iCs/>
        </w:rPr>
        <w:t>RiuercPraxes-Medo</w:t>
      </w:r>
    </w:p>
    <w:p w14:paraId="56FAEA3B" w14:textId="77777777" w:rsidR="00327F56" w:rsidRPr="00327F56" w:rsidRDefault="00327F56" w:rsidP="00327F56">
      <w:pPr>
        <w:ind w:firstLine="360"/>
      </w:pPr>
      <w:r w:rsidRPr="00327F56">
        <w:t>. A certain Woman was afflicted with-Very painfid and ohsti-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cate </w:t>
      </w:r>
      <w:r w:rsidRPr="00327F56">
        <w:rPr>
          <w:i/>
          <w:iCs/>
        </w:rPr>
        <w:t>.Aphtha,</w:t>
      </w:r>
      <w:r w:rsidRPr="00327F56">
        <w:t xml:space="preserve"> -which .would- Treither yield to. Venesections,</w:t>
      </w:r>
      <w:r w:rsidRPr="00327F56">
        <w:br/>
        <w:t>repeated Purges,, cooling Juleps,, nor anointing with the Spirit</w:t>
      </w:r>
    </w:p>
    <w:p w14:paraId="72F8CB66" w14:textId="77777777" w:rsidR="00327F56" w:rsidRPr="00327F56" w:rsidRDefault="00327F56" w:rsidP="00327F56">
      <w:r w:rsidRPr="00327F56">
        <w:rPr>
          <w:vertAlign w:val="superscript"/>
        </w:rPr>
        <w:t>1</w:t>
      </w:r>
      <w:r w:rsidRPr="00327F56">
        <w:t xml:space="preserve"> Of Sulphur: She pass'd the Nights without Sleep; and could not</w:t>
      </w:r>
      <w:r w:rsidRPr="00327F56">
        <w:br/>
        <w:t>eat without the greatest Difficulty, hecause her Mouth was full</w:t>
      </w:r>
      <w:r w:rsidRPr="00327F56">
        <w:br/>
        <w:t>of little Ulcers. However, upon taking three Grains of Lau-</w:t>
      </w:r>
      <w:r w:rsidRPr="00327F56">
        <w:br/>
        <w:t>danum, for three Nights successively, the acrid Deflaxion On</w:t>
      </w:r>
      <w:r w:rsidRPr="00327F56">
        <w:br/>
        <w:t xml:space="preserve">the Mouth was stopp’d, andche </w:t>
      </w:r>
      <w:r w:rsidRPr="00327F56">
        <w:rPr>
          <w:i/>
          <w:iCs/>
        </w:rPr>
        <w:t>Aphtha</w:t>
      </w:r>
      <w:r w:rsidRPr="00327F56">
        <w:t xml:space="preserve"> Cured in a few Days.</w:t>
      </w:r>
      <w:r w:rsidRPr="00327F56">
        <w:br/>
      </w:r>
      <w:r w:rsidRPr="00327F56">
        <w:rPr>
          <w:i/>
          <w:iCs/>
        </w:rPr>
        <w:t xml:space="preserve">Riuerii </w:t>
      </w:r>
      <w:r w:rsidRPr="00327F56">
        <w:rPr>
          <w:i/>
          <w:iCs/>
          <w:lang w:val="la-Latn" w:eastAsia="la-Latn" w:bidi="la-Latn"/>
        </w:rPr>
        <w:t xml:space="preserve">Observat. </w:t>
      </w:r>
      <w:r w:rsidRPr="00327F56">
        <w:rPr>
          <w:i/>
          <w:iCs/>
        </w:rPr>
        <w:t>Cent.</w:t>
      </w:r>
      <w:r w:rsidRPr="00327F56">
        <w:t xml:space="preserve"> 3. —'</w:t>
      </w:r>
      <w:r w:rsidRPr="00327F56">
        <w:br/>
        <w:t xml:space="preserve">) This Author gives an Instance of </w:t>
      </w:r>
      <w:r w:rsidRPr="00327F56">
        <w:rPr>
          <w:i/>
          <w:iCs/>
        </w:rPr>
        <w:t>Aphtha</w:t>
      </w:r>
      <w:r w:rsidRPr="00327F56">
        <w:t xml:space="preserve"> bring produced j</w:t>
      </w:r>
      <w:r w:rsidRPr="00327F56">
        <w:br/>
        <w:t>'the Stomach by a rash and unwary Use of Lemon-Joice.</w:t>
      </w:r>
    </w:p>
    <w:p w14:paraId="4D9FEC75" w14:textId="77777777" w:rsidR="00327F56" w:rsidRPr="00327F56" w:rsidRDefault="00327F56" w:rsidP="00327F56">
      <w:r w:rsidRPr="00327F56">
        <w:rPr>
          <w:i/>
          <w:iCs/>
        </w:rPr>
        <w:t>' From</w:t>
      </w:r>
      <w:r w:rsidRPr="00327F56">
        <w:rPr>
          <w:b/>
          <w:bCs/>
        </w:rPr>
        <w:t xml:space="preserve"> BOERHAAVE.</w:t>
      </w:r>
    </w:p>
    <w:p w14:paraId="0B3F2DA2" w14:textId="77777777" w:rsidR="00327F56" w:rsidRPr="00327F56" w:rsidRDefault="00327F56" w:rsidP="00327F56">
      <w:pPr>
        <w:tabs>
          <w:tab w:val="left" w:leader="hyphen" w:pos="1588"/>
          <w:tab w:val="left" w:pos="2538"/>
          <w:tab w:val="left" w:pos="4600"/>
          <w:tab w:val="left" w:leader="dot" w:pos="4865"/>
        </w:tabs>
      </w:pPr>
      <w:r w:rsidRPr="00327F56">
        <w:rPr>
          <w:i/>
          <w:iCs/>
        </w:rPr>
        <w:t>- Aphtha</w:t>
      </w:r>
      <w:r w:rsidRPr="00327F56">
        <w:t xml:space="preserve"> are frequent in acute Diseases, attended with Instant- l</w:t>
      </w:r>
      <w:r w:rsidRPr="00327F56">
        <w:br/>
        <w:t>mations of .some of the Viscera. These are small, round.</w:t>
      </w:r>
      <w:r w:rsidRPr="00327F56">
        <w:br/>
        <w:t>'superficial' Ulcers, on the Inside of the Mouth; winch, upor</w:t>
      </w:r>
      <w:r w:rsidRPr="00327F56">
        <w:br/>
        <w:t>an accurate Examination, appear to be Exulcerations of the</w:t>
      </w:r>
      <w:r w:rsidRPr="00327F56">
        <w:br/>
        <w:t xml:space="preserve">‘ Extremities os the excretory Ducts of those Glands which fepa- </w:t>
      </w:r>
      <w:r w:rsidRPr="00327F56">
        <w:rPr>
          <w:vertAlign w:val="superscript"/>
        </w:rPr>
        <w:t>v</w:t>
      </w:r>
      <w:r w:rsidRPr="00327F56">
        <w:rPr>
          <w:vertAlign w:val="superscript"/>
        </w:rPr>
        <w:br/>
      </w:r>
      <w:r w:rsidRPr="00327F56">
        <w:t>rate the salivary Humour, and convey it to the Mouth ; Now</w:t>
      </w:r>
      <w:r w:rsidRPr="00327F56">
        <w:br/>
        <w:t>/when this Fluid is, by any Cause, render'd, too thick and viscid,</w:t>
      </w:r>
      <w:r w:rsidRPr="00327F56">
        <w:br/>
        <w:t>it stops up the Extremities of these Canals, which, upon this,</w:t>
      </w:r>
      <w:r w:rsidRPr="00327F56">
        <w:br/>
      </w:r>
      <w:r w:rsidRPr="00327F56">
        <w:rPr>
          <w:lang w:val="la-Latn" w:eastAsia="la-Latn" w:bidi="la-Latn"/>
        </w:rPr>
        <w:t>-exulcerate."</w:t>
      </w:r>
      <w:r w:rsidRPr="00327F56">
        <w:tab/>
      </w:r>
      <w:r w:rsidRPr="00327F56">
        <w:tab/>
        <w:t>.... ...</w:t>
      </w:r>
      <w:r w:rsidRPr="00327F56">
        <w:tab/>
      </w:r>
      <w:r w:rsidRPr="00327F56">
        <w:tab/>
      </w:r>
    </w:p>
    <w:p w14:paraId="11C64D43" w14:textId="77777777" w:rsidR="00327F56" w:rsidRPr="00327F56" w:rsidRDefault="00327F56" w:rsidP="00327F56">
      <w:pPr>
        <w:ind w:firstLine="360"/>
      </w:pPr>
      <w:r w:rsidRPr="00327F56">
        <w:t>Every Part, therefore, into which such excretory Ducts dis-</w:t>
      </w:r>
      <w:r w:rsidRPr="00327F56">
        <w:br/>
        <w:t xml:space="preserve">charge themselves in a natural State, are subject to </w:t>
      </w:r>
      <w:r w:rsidRPr="00327F56">
        <w:rPr>
          <w:i/>
          <w:iCs/>
        </w:rPr>
        <w:t>Aphtha*,.as .</w:t>
      </w:r>
      <w:r w:rsidRPr="00327F56">
        <w:rPr>
          <w:i/>
          <w:iCs/>
        </w:rPr>
        <w:br/>
      </w:r>
      <w:r w:rsidRPr="00327F56">
        <w:t>the Lips, Geuns, internal Parts of - the Cheeses, Tongue,</w:t>
      </w:r>
      <w:r w:rsidRPr="00327F56">
        <w:br/>
        <w:t>'Palate, Fauces, Tonsils, Uvula, Throat, Stomach, and small</w:t>
      </w:r>
    </w:p>
    <w:p w14:paraId="7F8EB9A9" w14:textId="77777777" w:rsidR="00327F56" w:rsidRPr="00327F56" w:rsidRDefault="00327F56" w:rsidP="00327F56">
      <w:pPr>
        <w:tabs>
          <w:tab w:val="left" w:leader="dot" w:pos="1559"/>
          <w:tab w:val="left" w:pos="2392"/>
          <w:tab w:val="left" w:leader="dot" w:pos="3085"/>
        </w:tabs>
        <w:ind w:firstLine="360"/>
      </w:pPr>
      <w:r w:rsidRPr="00327F56">
        <w:t>Intestines</w:t>
      </w:r>
      <w:r w:rsidRPr="00327F56">
        <w:tab/>
      </w:r>
      <w:r w:rsidRPr="00327F56">
        <w:tab/>
      </w:r>
      <w:r w:rsidRPr="00327F56">
        <w:tab/>
        <w:t>-</w:t>
      </w:r>
    </w:p>
    <w:p w14:paraId="21757CAF" w14:textId="77777777" w:rsidR="00327F56" w:rsidRPr="00327F56" w:rsidRDefault="00327F56" w:rsidP="00327F56">
      <w:pPr>
        <w:ind w:firstLine="360"/>
      </w:pPr>
      <w:r w:rsidRPr="00327F56">
        <w:t>It is said, that the large Intestines, tho' rarely, are infested</w:t>
      </w:r>
      <w:r w:rsidRPr="00327F56">
        <w:br/>
        <w:t>st with these small ExulcerationS; and that they are propagated</w:t>
      </w:r>
    </w:p>
    <w:p w14:paraId="333D1BD1" w14:textId="77777777" w:rsidR="00327F56" w:rsidRPr="00327F56" w:rsidRDefault="00327F56" w:rsidP="00327F56">
      <w:r w:rsidRPr="00327F56">
        <w:rPr>
          <w:vertAlign w:val="superscript"/>
        </w:rPr>
        <w:t>1</w:t>
      </w:r>
      <w:r w:rsidRPr="00327F56">
        <w:t xml:space="preserve"> thro’ the whole Intestinal Tube. </w:t>
      </w:r>
      <w:r w:rsidRPr="00327F56">
        <w:rPr>
          <w:lang w:val="el-GR" w:eastAsia="el-GR" w:bidi="el-GR"/>
        </w:rPr>
        <w:t xml:space="preserve">ν </w:t>
      </w:r>
      <w:r w:rsidRPr="00327F56">
        <w:t>- -</w:t>
      </w:r>
    </w:p>
    <w:p w14:paraId="4A60FD63" w14:textId="77777777" w:rsidR="00327F56" w:rsidRPr="00327F56" w:rsidRDefault="00327F56" w:rsidP="00327F56">
      <w:pPr>
        <w:tabs>
          <w:tab w:val="left" w:pos="2762"/>
        </w:tabs>
        <w:ind w:firstLine="360"/>
      </w:pPr>
      <w:r w:rsidRPr="00327F56">
        <w:t xml:space="preserve">The </w:t>
      </w:r>
      <w:r w:rsidRPr="00327F56">
        <w:rPr>
          <w:i/>
          <w:iCs/>
        </w:rPr>
        <w:t>Northern</w:t>
      </w:r>
      <w:r w:rsidRPr="00327F56">
        <w:t xml:space="preserve"> People, who inhabit marshy Pisces, are most</w:t>
      </w:r>
      <w:r w:rsidRPr="00327F56">
        <w:br/>
        <w:t xml:space="preserve">subject </w:t>
      </w:r>
      <w:r w:rsidRPr="00327F56">
        <w:rPr>
          <w:i/>
          <w:iCs/>
        </w:rPr>
        <w:t>to Aphthae</w:t>
      </w:r>
      <w:r w:rsidRPr="00327F56">
        <w:t xml:space="preserve"> in a hot and rainy Season ; and Infants and</w:t>
      </w:r>
      <w:r w:rsidRPr="00327F56">
        <w:br/>
        <w:t>old People are, in general, most affected with them. But in</w:t>
      </w:r>
      <w:r w:rsidRPr="00327F56">
        <w:br/>
        <w:t>Countries which are warm or mountainous, orwhere the Air in</w:t>
      </w:r>
      <w:r w:rsidRPr="00327F56">
        <w:br/>
        <w:t>habitually serene and dry, they are scarcely known. See</w:t>
      </w:r>
      <w:r w:rsidRPr="00327F56">
        <w:br/>
      </w:r>
      <w:r w:rsidRPr="00327F56">
        <w:rPr>
          <w:b/>
          <w:bCs/>
        </w:rPr>
        <w:t>.ffiGYPTIA ULcERA. .</w:t>
      </w:r>
      <w:r w:rsidRPr="00327F56">
        <w:rPr>
          <w:b/>
          <w:bCs/>
        </w:rPr>
        <w:tab/>
        <w:t>. /</w:t>
      </w:r>
    </w:p>
    <w:p w14:paraId="05E59E5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Aphtha,</w:t>
      </w:r>
      <w:r w:rsidRPr="00327F56">
        <w:t xml:space="preserve"> in the Mouth, are usually preceded by a continual</w:t>
      </w:r>
      <w:r w:rsidRPr="00327F56">
        <w:br/>
        <w:t>putnd Fever; or an Intermittent, degenerated into- a* continual</w:t>
      </w:r>
      <w:r w:rsidRPr="00327F56">
        <w:br/>
        <w:t>* Fever, which began with a Diarrhoea, or Dysentery; a const-</w:t>
      </w:r>
      <w:r w:rsidRPr="00327F56">
        <w:br/>
        <w:t>derableand perpetual Nausea, Vomiting, Loss of Appetite, and</w:t>
      </w:r>
      <w:r w:rsidRPr="00327F56">
        <w:br/>
        <w:t xml:space="preserve">great Anxieties about the </w:t>
      </w:r>
      <w:r w:rsidRPr="00327F56">
        <w:rPr>
          <w:lang w:val="la-Latn" w:eastAsia="la-Latn" w:bidi="la-Latn"/>
        </w:rPr>
        <w:t xml:space="preserve">Praecordia, </w:t>
      </w:r>
      <w:r w:rsidRPr="00327F56">
        <w:t>frequently returning; in</w:t>
      </w:r>
      <w:r w:rsidRPr="00327F56">
        <w:br/>
        <w:t>greatWeakness, or any considerable Evacuation of the Humours ;</w:t>
      </w:r>
    </w:p>
    <w:p w14:paraId="54F89EF0" w14:textId="77777777" w:rsidR="00327F56" w:rsidRPr="00327F56" w:rsidRDefault="00327F56" w:rsidP="00327F56">
      <w:pPr>
        <w:ind w:left="360" w:hanging="360"/>
      </w:pPr>
      <w:r w:rsidRPr="00327F56">
        <w:t>’ ‘by Stupor and Heaviness; by unequal, but perpetual, and not</w:t>
      </w:r>
      <w:r w:rsidRPr="00327F56">
        <w:br/>
        <w:t>very violent Drowfiness ; ana by perpetual Complaints of a Sen- -</w:t>
      </w:r>
      <w:r w:rsidRPr="00327F56">
        <w:br/>
        <w:t>sation of Heaviness and Pain about the Stomach: And it is</w:t>
      </w:r>
      <w:r w:rsidRPr="00327F56">
        <w:br/>
        <w:t>remarkable, that those preceded by great Evacuations of the</w:t>
      </w:r>
      <w:r w:rsidRPr="00327F56">
        <w:br/>
        <w:t>Humours are Very dangerous. . .</w:t>
      </w:r>
    </w:p>
    <w:p w14:paraId="60F63886" w14:textId="77777777" w:rsidR="00327F56" w:rsidRPr="00327F56" w:rsidRDefault="00327F56" w:rsidP="00327F56">
      <w:pPr>
        <w:ind w:firstLine="360"/>
      </w:pPr>
      <w:r w:rsidRPr="00327F56">
        <w:t>Sometimes, in the Beginning, a solitary Pustule will appear in</w:t>
      </w:r>
      <w:r w:rsidRPr="00327F56">
        <w:br/>
        <w:t>different Parts of the Month; as upon the Tongue, in the</w:t>
      </w:r>
      <w:r w:rsidRPr="00327F56">
        <w:br/>
        <w:t>Angles of the Lips, in the Fauces, or elsewhere, without any</w:t>
      </w:r>
      <w:r w:rsidRPr="00327F56">
        <w:br/>
        <w:t>Certainty as to the Part on winch they first are visible; -and</w:t>
      </w:r>
      <w:r w:rsidRPr="00327F56">
        <w:br/>
        <w:t>these are generally of a mild Nature. But sometimes they appear</w:t>
      </w:r>
      <w:r w:rsidRPr="00327F56">
        <w:br/>
        <w:t>first at the lower Part of the Fauces, and a white, thick Crust,</w:t>
      </w:r>
      <w:r w:rsidRPr="00327F56">
        <w:br/>
        <w:t>shining like new Bacon, which adheres firmly to the Parts, and</w:t>
      </w:r>
      <w:r w:rsidRPr="00327F56">
        <w:br/>
        <w:t>ascends flowly, seems, as it were, to proceed from the CEsopha-</w:t>
      </w:r>
      <w:r w:rsidRPr="00327F56">
        <w:br/>
        <w:t>Sis - These are usually a Very bed Sort, and generally fatal.</w:t>
      </w:r>
    </w:p>
    <w:p w14:paraId="60E356A0" w14:textId="77777777" w:rsidR="00327F56" w:rsidRPr="00327F56" w:rsidRDefault="00327F56" w:rsidP="00327F56">
      <w:pPr>
        <w:ind w:firstLine="360"/>
      </w:pPr>
      <w:r w:rsidRPr="00327F56">
        <w:t>ut the worst Sort, and of which the Patient Very seldom reco-</w:t>
      </w:r>
      <w:r w:rsidRPr="00327F56">
        <w:br/>
        <w:t>vers, are those which cover the whole Mouth, as far as the Ex-</w:t>
      </w:r>
      <w:r w:rsidRPr="00327F56">
        <w:br/>
        <w:t>tremities of the Lips, with a hard, sum, thick, and tenacious</w:t>
      </w:r>
      <w:r w:rsidRPr="00327F56">
        <w:br/>
        <w:t>kind of Crust. The two last Species should seem to have their</w:t>
      </w:r>
      <w:r w:rsidRPr="00327F56">
        <w:br/>
        <w:t>Origin in the Stomach, and thence to ascendinto the Mouth.</w:t>
      </w:r>
    </w:p>
    <w:p w14:paraId="0C7F3230" w14:textId="77777777" w:rsidR="00327F56" w:rsidRPr="00327F56" w:rsidRDefault="00327F56" w:rsidP="00327F56">
      <w:pPr>
        <w:ind w:firstLine="360"/>
      </w:pPr>
      <w:r w:rsidRPr="00327F56">
        <w:t xml:space="preserve">The Malignancy of </w:t>
      </w:r>
      <w:r w:rsidRPr="00327F56">
        <w:rPr>
          <w:i/>
          <w:iCs/>
        </w:rPr>
        <w:t>Aphthae</w:t>
      </w:r>
      <w:r w:rsidRPr="00327F56">
        <w:t xml:space="preserve"> may be estimated by their Colour.</w:t>
      </w:r>
      <w:r w:rsidRPr="00327F56">
        <w:br/>
        <w:t xml:space="preserve">Thus those which are white and pellucid, and </w:t>
      </w:r>
      <w:r w:rsidRPr="00327F56">
        <w:rPr>
          <w:u w:val="single"/>
        </w:rPr>
        <w:t>alm</w:t>
      </w:r>
      <w:r w:rsidRPr="00327F56">
        <w:t>ost of the</w:t>
      </w:r>
      <w:r w:rsidRPr="00327F56">
        <w:br/>
        <w:t>, Colour, of Pearls, are the least malignant; those which are</w:t>
      </w:r>
      <w:r w:rsidRPr="00327F56">
        <w:br/>
        <w:t>white, but opaque by reason of their Thickness, are more so ;</w:t>
      </w:r>
      <w:r w:rsidRPr="00327F56">
        <w:br/>
        <w:t>hut not so bad as those which are brown, yellow, or livid :</w:t>
      </w:r>
      <w:r w:rsidRPr="00327F56">
        <w:br/>
        <w:t>The black are. Os all others, the worst.</w:t>
      </w:r>
    </w:p>
    <w:p w14:paraId="06B50ACC" w14:textId="77777777" w:rsidR="00327F56" w:rsidRPr="00327F56" w:rsidRDefault="00327F56" w:rsidP="00327F56">
      <w:pPr>
        <w:ind w:firstLine="360"/>
      </w:pPr>
      <w:r w:rsidRPr="00327F56">
        <w:t xml:space="preserve">When these </w:t>
      </w:r>
      <w:r w:rsidRPr="00327F56">
        <w:rPr>
          <w:i/>
          <w:iCs/>
        </w:rPr>
        <w:t>Aphthae,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Aphthoso</w:t>
      </w:r>
      <w:r w:rsidRPr="00327F56">
        <w:rPr>
          <w:lang w:val="la-Latn" w:eastAsia="la-Latn" w:bidi="la-Latn"/>
        </w:rPr>
        <w:t xml:space="preserve"> Crusta, </w:t>
      </w:r>
      <w:r w:rsidRPr="00327F56">
        <w:t>have adher'd some</w:t>
      </w:r>
      <w:r w:rsidRPr="00327F56">
        <w:br/>
        <w:t>time to the Parts affected, they begin to separate, and be loo sened</w:t>
      </w:r>
      <w:r w:rsidRPr="00327F56">
        <w:br/>
        <w:t>from the subjacent Part, and to sail off, so that all the affected</w:t>
      </w:r>
      <w:r w:rsidRPr="00327F56">
        <w:br/>
        <w:t>Parts are, by Degrees, and successively, freed from them: But</w:t>
      </w:r>
      <w:r w:rsidRPr="00327F56">
        <w:br/>
        <w:t>this Separation is effected in some Kinds sooner, in others later.</w:t>
      </w:r>
      <w:r w:rsidRPr="00327F56">
        <w:br/>
        <w:t>And hence also we may judge of the Degrees of Malignity; for</w:t>
      </w:r>
      <w:r w:rsidRPr="00327F56">
        <w:br/>
        <w:t>the sooner the Separation happens, the less is the Danger.</w:t>
      </w:r>
    </w:p>
    <w:p w14:paraId="6A6BDFCA" w14:textId="77777777" w:rsidR="00327F56" w:rsidRPr="00327F56" w:rsidRDefault="00327F56" w:rsidP="00327F56">
      <w:pPr>
        <w:ind w:firstLine="360"/>
      </w:pPr>
      <w:r w:rsidRPr="00327F56">
        <w:t>Sometimes these, when fallen off, are immediately succeeded</w:t>
      </w:r>
      <w:r w:rsidRPr="00327F56">
        <w:br/>
        <w:t xml:space="preserve">by fresh </w:t>
      </w:r>
      <w:r w:rsidRPr="00327F56">
        <w:rPr>
          <w:i/>
          <w:iCs/>
        </w:rPr>
        <w:t>Aphtha</w:t>
      </w:r>
      <w:r w:rsidRPr="00327F56">
        <w:t xml:space="preserve"> but sometimes this Succession happens more</w:t>
      </w:r>
      <w:r w:rsidRPr="00327F56">
        <w:br/>
        <w:t>stowly, and sometimes not at all: Sometimes also the succeed-</w:t>
      </w:r>
      <w:r w:rsidRPr="00327F56">
        <w:br/>
        <w:t xml:space="preserve">ing </w:t>
      </w:r>
      <w:r w:rsidRPr="00327F56">
        <w:rPr>
          <w:i/>
          <w:iCs/>
        </w:rPr>
        <w:t>Aphthae</w:t>
      </w:r>
      <w:r w:rsidRPr="00327F56">
        <w:t xml:space="preserve"> are as thick, or more so, than the first ; and hence</w:t>
      </w:r>
      <w:r w:rsidRPr="00327F56">
        <w:br/>
        <w:t>also the Danger may be' estimated; for the sooner they are .</w:t>
      </w:r>
      <w:r w:rsidRPr="00327F56">
        <w:br/>
        <w:t xml:space="preserve">Ienew’d, and the </w:t>
      </w:r>
      <w:r w:rsidRPr="00327F56">
        <w:rPr>
          <w:i/>
          <w:iCs/>
        </w:rPr>
        <w:t>thicker,</w:t>
      </w:r>
      <w:r w:rsidRPr="00327F56">
        <w:t xml:space="preserve"> the greater is the Malignity. .</w:t>
      </w:r>
    </w:p>
    <w:p w14:paraId="4775449D" w14:textId="77777777" w:rsidR="00327F56" w:rsidRPr="00327F56" w:rsidRDefault="00327F56" w:rsidP="00327F56">
      <w:pPr>
        <w:ind w:firstLine="360"/>
      </w:pPr>
      <w:r w:rsidRPr="00327F56">
        <w:t>From considering what has heen premised, we may readily</w:t>
      </w:r>
      <w:r w:rsidRPr="00327F56">
        <w:br/>
      </w:r>
      <w:r w:rsidRPr="00327F56">
        <w:lastRenderedPageBreak/>
        <w:t>form an Idea of the Seat, Nature, Cause, and Symptoms of</w:t>
      </w:r>
      <w:r w:rsidRPr="00327F56">
        <w:br/>
      </w:r>
      <w:r w:rsidRPr="00327F56">
        <w:rPr>
          <w:i/>
          <w:iCs/>
        </w:rPr>
        <w:t>Aphthae,</w:t>
      </w:r>
      <w:r w:rsidRPr="00327F56">
        <w:t xml:space="preserve"> and of their different Sorts; and hence also their</w:t>
      </w:r>
      <w:r w:rsidRPr="00327F56">
        <w:br/>
        <w:t>Effects may be understood.</w:t>
      </w:r>
    </w:p>
    <w:p w14:paraId="78D61B04" w14:textId="77777777" w:rsidR="00327F56" w:rsidRPr="00327F56" w:rsidRDefault="00327F56" w:rsidP="00327F56">
      <w:pPr>
        <w:ind w:firstLine="360"/>
      </w:pPr>
      <w:r w:rsidRPr="00327F56">
        <w:t xml:space="preserve">Thus, if such an </w:t>
      </w:r>
      <w:r w:rsidRPr="00327F56">
        <w:rPr>
          <w:i/>
          <w:iCs/>
          <w:lang w:val="la-Latn" w:eastAsia="la-Latn" w:bidi="la-Latn"/>
        </w:rPr>
        <w:t>Aphthose</w:t>
      </w:r>
      <w:r w:rsidRPr="00327F56">
        <w:rPr>
          <w:lang w:val="la-Latn" w:eastAsia="la-Latn" w:bidi="la-Latn"/>
        </w:rPr>
        <w:t xml:space="preserve"> </w:t>
      </w:r>
      <w:r w:rsidRPr="00327F56">
        <w:t>Crust, aS is above describ'd, covers</w:t>
      </w:r>
      <w:r w:rsidRPr="00327F56">
        <w:br/>
        <w:t>the whole Superficies of the Parts mention'd, all Sensation,</w:t>
      </w:r>
      <w:r w:rsidRPr="00327F56">
        <w:br/>
        <w:t>which should he communicated to the Nerves, is intercepted,</w:t>
      </w:r>
      <w:r w:rsidRPr="00327F56">
        <w:br/>
        <w:t>and the Patient loses his Taste. Besides tins, the Egress of the</w:t>
      </w:r>
    </w:p>
    <w:p w14:paraId="48D75C71" w14:textId="77777777" w:rsidR="00327F56" w:rsidRPr="00327F56" w:rsidRDefault="00327F56" w:rsidP="00327F56">
      <w:pPr>
        <w:tabs>
          <w:tab w:val="left" w:pos="4215"/>
          <w:tab w:val="left" w:pos="5083"/>
        </w:tabs>
      </w:pPr>
      <w:r w:rsidRPr="00327F56">
        <w:t>Fluids, by these obstructed Emissaries, is-niteriy prevented ;</w:t>
      </w:r>
      <w:r w:rsidRPr="00327F56">
        <w:br/>
        <w:t xml:space="preserve">the Consequences of which are, a Driness of rhe </w:t>
      </w:r>
      <w:r w:rsidRPr="00327F56">
        <w:rPr>
          <w:i/>
          <w:iCs/>
        </w:rPr>
        <w:t>Parts;' a Dila-</w:t>
      </w:r>
      <w:r w:rsidRPr="00327F56">
        <w:rPr>
          <w:i/>
          <w:iCs/>
        </w:rPr>
        <w:br/>
        <w:t>tation</w:t>
      </w:r>
      <w:r w:rsidRPr="00327F56">
        <w:t xml:space="preserve"> of the fubjaecht Veffeis, a Putrefaction of the Fluids,</w:t>
      </w:r>
      <w:r w:rsidRPr="00327F56">
        <w:br/>
        <w:t xml:space="preserve">stagnating under </w:t>
      </w:r>
      <w:r w:rsidRPr="00327F56">
        <w:rPr>
          <w:i/>
          <w:iCs/>
        </w:rPr>
        <w:t xml:space="preserve">tiae </w:t>
      </w:r>
      <w:r w:rsidRPr="00327F56">
        <w:rPr>
          <w:i/>
          <w:iCs/>
          <w:lang w:val="la-Latn" w:eastAsia="la-Latn" w:bidi="la-Latn"/>
        </w:rPr>
        <w:t xml:space="preserve">Aphthose </w:t>
      </w:r>
      <w:r w:rsidRPr="00327F56">
        <w:rPr>
          <w:i/>
          <w:iCs/>
        </w:rPr>
        <w:t>Griess,</w:t>
      </w:r>
      <w:r w:rsidRPr="00327F56">
        <w:t xml:space="preserve"> and asi</w:t>
      </w:r>
      <w:r w:rsidRPr="00327F56">
        <w:rPr>
          <w:u w:val="single"/>
        </w:rPr>
        <w:t>Tnflamma</w:t>
      </w:r>
      <w:r w:rsidRPr="00327F56">
        <w:t xml:space="preserve">tiotr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Parts themselves in which they stagnate. -. '</w:t>
      </w:r>
      <w:r w:rsidRPr="00327F56">
        <w:tab/>
        <w:t>. .</w:t>
      </w:r>
      <w:r w:rsidRPr="00327F56">
        <w:tab/>
        <w:t>*</w:t>
      </w:r>
    </w:p>
    <w:p w14:paraId="09023BC9" w14:textId="77777777" w:rsidR="00327F56" w:rsidRPr="00327F56" w:rsidRDefault="00327F56" w:rsidP="00327F56">
      <w:r w:rsidRPr="00327F56">
        <w:t>Hence also the Orifices of the ahsorbentWessels are'chshuctil'</w:t>
      </w:r>
      <w:r w:rsidRPr="00327F56">
        <w:br/>
        <w:t>ed in such a manner, that no fresh Chjde, Fluids, or.Medi-</w:t>
      </w:r>
      <w:r w:rsidRPr="00327F56">
        <w:br/>
        <w:t>cines, can enter them; and this produces all these Disorders</w:t>
      </w:r>
      <w:r w:rsidRPr="00327F56">
        <w:br/>
        <w:t>which may proceed froth a Deficiency of 'Nourishment and,</w:t>
      </w:r>
      <w:r w:rsidRPr="00327F56">
        <w:br/>
        <w:t>in the End, Death. - r . . .</w:t>
      </w:r>
    </w:p>
    <w:p w14:paraId="35BC549A" w14:textId="77777777" w:rsidR="00327F56" w:rsidRPr="00327F56" w:rsidRDefault="00327F56" w:rsidP="00327F56">
      <w:r w:rsidRPr="00327F56">
        <w:t>When these Crusts fail off, there is an increased Flux of Hu- -</w:t>
      </w:r>
      <w:r w:rsidRPr="00327F56">
        <w:br/>
        <w:t xml:space="preserve">mours from the Months </w:t>
      </w:r>
      <w:r w:rsidRPr="00327F56">
        <w:rPr>
          <w:i/>
          <w:iCs/>
        </w:rPr>
        <w:t>of</w:t>
      </w:r>
      <w:r w:rsidRPr="00327F56">
        <w:t xml:space="preserve"> the distended Vessels now opened j</w:t>
      </w:r>
      <w:r w:rsidRPr="00327F56">
        <w:br/>
        <w:t>hence a. large Discharge of Salins, or a Dinrrhcea, which are</w:t>
      </w:r>
      <w:r w:rsidRPr="00327F56">
        <w:br/>
        <w:t xml:space="preserve">good Symptoms, if the </w:t>
      </w:r>
      <w:r w:rsidRPr="00327F56">
        <w:rPr>
          <w:i/>
          <w:iCs/>
        </w:rPr>
        <w:t>Aphthosc</w:t>
      </w:r>
      <w:r w:rsidRPr="00327F56">
        <w:t xml:space="preserve"> Crusts are not renew'd ; but</w:t>
      </w:r>
      <w:r w:rsidRPr="00327F56">
        <w:br/>
        <w:t>had, if they are. . .. ... '</w:t>
      </w:r>
    </w:p>
    <w:p w14:paraId="150675D5" w14:textId="77777777" w:rsidR="00327F56" w:rsidRPr="00327F56" w:rsidRDefault="00327F56" w:rsidP="00327F56">
      <w:r w:rsidRPr="00327F56">
        <w:t>' Upon the Falling-off sof the Crusts, agreat Pain succeeds of</w:t>
      </w:r>
      <w:r w:rsidRPr="00327F56">
        <w:br/>
        <w:t>the Parts underneath, which are now inflamed and exposed:</w:t>
      </w:r>
      <w:r w:rsidRPr="00327F56">
        <w:br/>
        <w:t>These often discharge Blood, .whence bloody Saliva; and a'</w:t>
      </w:r>
      <w:r w:rsidRPr="00327F56">
        <w:br/>
        <w:t>bloody Dysentery.</w:t>
      </w:r>
    </w:p>
    <w:p w14:paraId="33E336B5" w14:textId="77777777" w:rsidR="00327F56" w:rsidRPr="00327F56" w:rsidRDefault="00327F56" w:rsidP="00327F56">
      <w:pPr>
        <w:tabs>
          <w:tab w:val="left" w:pos="2946"/>
          <w:tab w:val="left" w:pos="3460"/>
          <w:tab w:val="left" w:leader="dot" w:pos="4215"/>
          <w:tab w:val="left" w:leader="dot" w:pos="4561"/>
        </w:tabs>
      </w:pPr>
      <w:r w:rsidRPr="00327F56">
        <w:rPr>
          <w:i/>
          <w:iCs/>
        </w:rPr>
        <w:t>' If</w:t>
      </w:r>
      <w:r w:rsidRPr="00327F56">
        <w:t xml:space="preserve"> what has been faid is applied to the Stomach, theexcre-i</w:t>
      </w:r>
      <w:r w:rsidRPr="00327F56">
        <w:br/>
        <w:t>tory Ducts of the Liver, Pancreas, and of the other Glandg</w:t>
      </w:r>
      <w:r w:rsidRPr="00327F56">
        <w:br/>
        <w:t xml:space="preserve">which open into the-Intestines, we may form an-Idea of </w:t>
      </w:r>
      <w:r w:rsidRPr="00327F56">
        <w:rPr>
          <w:u w:val="single"/>
        </w:rPr>
        <w:t>an</w:t>
      </w:r>
      <w:r w:rsidRPr="00327F56">
        <w:rPr>
          <w:u w:val="single"/>
        </w:rPr>
        <w:br/>
      </w:r>
      <w:r w:rsidRPr="00327F56">
        <w:t>infinite Number of Disorders arising from this Distemper; info-*</w:t>
      </w:r>
      <w:r w:rsidRPr="00327F56">
        <w:br/>
        <w:t>much that a farther Detail of the Prognostics wall he super-</w:t>
      </w:r>
      <w:r w:rsidRPr="00327F56">
        <w:br/>
        <w:t>fluous.</w:t>
      </w:r>
      <w:r w:rsidRPr="00327F56">
        <w:tab/>
        <w:t>-</w:t>
      </w:r>
      <w:r w:rsidRPr="00327F56">
        <w:tab/>
      </w:r>
      <w:r w:rsidRPr="00327F56">
        <w:tab/>
      </w:r>
      <w:r w:rsidRPr="00327F56">
        <w:tab/>
      </w:r>
    </w:p>
    <w:p w14:paraId="2EB69ECA" w14:textId="77777777" w:rsidR="00327F56" w:rsidRPr="00327F56" w:rsidRDefault="00327F56" w:rsidP="00327F56">
      <w:r w:rsidRPr="00327F56">
        <w:t>If these ulcerous Crusts are very stow, of Separation, thick,</w:t>
      </w:r>
      <w:r w:rsidRPr="00327F56">
        <w:br/>
        <w:t>broad, and compact, .the subjacent Flesh, bring, as it were, fuf</w:t>
      </w:r>
      <w:r w:rsidRPr="00327F56">
        <w:rPr>
          <w:lang w:val="el-GR" w:eastAsia="el-GR" w:bidi="el-GR"/>
        </w:rPr>
        <w:t>-ί</w:t>
      </w:r>
      <w:r w:rsidRPr="00327F56">
        <w:rPr>
          <w:lang w:val="el-GR" w:eastAsia="el-GR" w:bidi="el-GR"/>
        </w:rPr>
        <w:br/>
      </w:r>
      <w:r w:rsidRPr="00327F56">
        <w:t xml:space="preserve">focated, inflames, suppurates, or even mortifies; the </w:t>
      </w:r>
      <w:r w:rsidRPr="00327F56">
        <w:rPr>
          <w:lang w:val="la-Latn" w:eastAsia="la-Latn" w:bidi="la-Latn"/>
        </w:rPr>
        <w:t>Conse.</w:t>
      </w:r>
    </w:p>
    <w:p w14:paraId="2EF6677A" w14:textId="77777777" w:rsidR="00327F56" w:rsidRPr="00327F56" w:rsidRDefault="00327F56" w:rsidP="00327F56">
      <w:r w:rsidRPr="00327F56">
        <w:t>. rluences of which are malignant Ulcers, which sometimes affect</w:t>
      </w:r>
      <w:r w:rsidRPr="00327F56">
        <w:br/>
      </w:r>
      <w:r w:rsidRPr="00327F56">
        <w:rPr>
          <w:i/>
          <w:iCs/>
        </w:rPr>
        <w:t xml:space="preserve">the Os </w:t>
      </w:r>
      <w:r w:rsidRPr="00327F56">
        <w:rPr>
          <w:i/>
          <w:iCs/>
          <w:lang w:val="la-Latn" w:eastAsia="la-Latn" w:bidi="la-Latn"/>
        </w:rPr>
        <w:t>Palati,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its </w:t>
      </w:r>
      <w:r w:rsidRPr="00327F56">
        <w:rPr>
          <w:i/>
          <w:iCs/>
        </w:rPr>
        <w:t>Periosteum :</w:t>
      </w:r>
      <w:r w:rsidRPr="00327F56">
        <w:t xml:space="preserve"> Hente we mayjudge of theif</w:t>
      </w:r>
    </w:p>
    <w:p w14:paraId="3DEC80B9" w14:textId="77777777" w:rsidR="00327F56" w:rsidRPr="00327F56" w:rsidRDefault="00327F56" w:rsidP="00327F56">
      <w:r w:rsidRPr="00327F56">
        <w:t>. Effects in the Stomach and intestines. .</w:t>
      </w:r>
    </w:p>
    <w:p w14:paraId="35130509" w14:textId="77777777" w:rsidR="00327F56" w:rsidRPr="00327F56" w:rsidRDefault="00327F56" w:rsidP="00327F56">
      <w:r w:rsidRPr="00327F56">
        <w:rPr>
          <w:b/>
          <w:bCs/>
        </w:rPr>
        <w:t>I..... - . - CURE. _ ? .</w:t>
      </w:r>
    </w:p>
    <w:p w14:paraId="35B4FD37" w14:textId="77777777" w:rsidR="00327F56" w:rsidRPr="00327F56" w:rsidRDefault="00327F56" w:rsidP="00327F56">
      <w:pPr>
        <w:tabs>
          <w:tab w:val="left" w:pos="607"/>
        </w:tabs>
      </w:pPr>
      <w:r w:rsidRPr="00327F56">
        <w:t>I.</w:t>
      </w:r>
      <w:r w:rsidRPr="00327F56">
        <w:tab/>
        <w:t>The Impulse of the vital Fluids, upon the Parts afected;</w:t>
      </w:r>
      <w:r w:rsidRPr="00327F56">
        <w:br/>
        <w:t>iis'to the -gently excited; and'so conducted, 'that, by a proper</w:t>
      </w:r>
      <w:r w:rsidRPr="00327F56">
        <w:br/>
        <w:t xml:space="preserve">. Supply os Fluids, the ulcerous </w:t>
      </w:r>
      <w:r w:rsidRPr="00327F56">
        <w:rPr>
          <w:lang w:val="la-Latn" w:eastAsia="la-Latn" w:bidi="la-Latn"/>
        </w:rPr>
        <w:t xml:space="preserve">Crusta </w:t>
      </w:r>
      <w:r w:rsidRPr="00327F56">
        <w:t>may he loofen’d; fepa-</w:t>
      </w:r>
      <w:r w:rsidRPr="00327F56">
        <w:br/>
        <w:t xml:space="preserve">.rated, and fall off : This is effected </w:t>
      </w:r>
      <w:r w:rsidRPr="00327F56">
        <w:rPr>
          <w:i/>
          <w:iCs/>
        </w:rPr>
        <w:t>by</w:t>
      </w:r>
      <w:r w:rsidRPr="00327F56">
        <w:t xml:space="preserve"> drinking great Quantities</w:t>
      </w:r>
      <w:r w:rsidRPr="00327F56">
        <w:br/>
        <w:t>...os warm, diluting, resolving, and absterging Liquids. And</w:t>
      </w:r>
      <w:r w:rsidRPr="00327F56">
        <w:br/>
        <w:t>hecause, in some bad Cases, the Orifices os the Lacteais are fo</w:t>
      </w:r>
      <w:r w:rsidRPr="00327F56">
        <w:br/>
        <w:t>obturated as not easily to admit the Liquids thus taken. Fomen-</w:t>
      </w:r>
      <w:r w:rsidRPr="00327F56">
        <w:br/>
        <w:t>tations, Vapours, and Baths, are of singular Use. The very</w:t>
      </w:r>
      <w:r w:rsidRPr="00327F56">
        <w:br/>
        <w:t xml:space="preserve">hest Aliment is Bread heil’d in Water,land </w:t>
      </w:r>
      <w:r w:rsidRPr="00327F56">
        <w:rPr>
          <w:u w:val="single"/>
        </w:rPr>
        <w:t>then</w:t>
      </w:r>
      <w:r w:rsidRPr="00327F56">
        <w:t xml:space="preserve"> mixed with.</w:t>
      </w:r>
    </w:p>
    <w:p w14:paraId="7B6303BD" w14:textId="77777777" w:rsidR="00327F56" w:rsidRPr="00327F56" w:rsidRDefault="00327F56" w:rsidP="00327F56">
      <w:r w:rsidRPr="00327F56">
        <w:t>. Wine and Honey.. . , .</w:t>
      </w:r>
    </w:p>
    <w:p w14:paraId="209364EB" w14:textId="77777777" w:rsidR="00327F56" w:rsidRPr="00327F56" w:rsidRDefault="00327F56" w:rsidP="00327F56">
      <w:pPr>
        <w:ind w:left="360" w:hanging="360"/>
      </w:pPr>
      <w:r w:rsidRPr="00327F56">
        <w:t>Take of sweet Almonds blanch'd, two Ounces; of Pista-</w:t>
      </w:r>
      <w:r w:rsidRPr="00327F56">
        <w:br/>
        <w:t>chio-nut Kernels, one Ounce ; of the Four greater and</w:t>
      </w:r>
      <w:r w:rsidRPr="00327F56">
        <w:br/>
        <w:t>lesser cold Seeds bruised, each' three Drams; of excorti-</w:t>
      </w:r>
      <w:r w:rsidRPr="00327F56">
        <w:br/>
        <w:t>cated Oats, three (Ounces: Boil these in a sufficient Quan- ‘</w:t>
      </w:r>
    </w:p>
    <w:p w14:paraId="51935D91" w14:textId="77777777" w:rsidR="00327F56" w:rsidRPr="00327F56" w:rsidRDefault="00327F56" w:rsidP="00327F56">
      <w:pPr>
        <w:ind w:left="360" w:hanging="360"/>
      </w:pPr>
      <w:r w:rsidRPr="00327F56">
        <w:t>*' _tity of Water that two Pints of the Liquor may at last</w:t>
      </w:r>
      <w:r w:rsidRPr="00327F56">
        <w:br/>
        <w:t xml:space="preserve">remain, </w:t>
      </w:r>
      <w:r w:rsidRPr="00327F56">
        <w:rPr>
          <w:lang w:val="la-Latn" w:eastAsia="la-Latn" w:bidi="la-Latn"/>
        </w:rPr>
        <w:t xml:space="preserve">in </w:t>
      </w:r>
      <w:r w:rsidRPr="00327F56">
        <w:rPr>
          <w:lang w:val="el-GR" w:eastAsia="el-GR" w:bidi="el-GR"/>
        </w:rPr>
        <w:t xml:space="preserve">Ἀ </w:t>
      </w:r>
      <w:r w:rsidRPr="00327F56">
        <w:t>close Vestel for ah Hour, and then add, os</w:t>
      </w:r>
      <w:r w:rsidRPr="00327F56">
        <w:br/>
        <w:t xml:space="preserve">Liquorice-root, an Ounce, and let them boil -together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littie: Then let the boiled Ingredients be throughly bruised</w:t>
      </w:r>
      <w:r w:rsidRPr="00327F56">
        <w:br/>
        <w:t>in the Decoction; and of this let the Patient drink sre-</w:t>
      </w:r>
      <w:r w:rsidRPr="00327F56">
        <w:br/>
        <w:t>quently; and with this let him wash his Mouth: Or,</w:t>
      </w:r>
    </w:p>
    <w:p w14:paraId="1D79677C" w14:textId="77777777" w:rsidR="00327F56" w:rsidRPr="00327F56" w:rsidRDefault="00327F56" w:rsidP="00327F56">
      <w:pPr>
        <w:ind w:left="360" w:hanging="360"/>
      </w:pPr>
      <w:r w:rsidRPr="00327F56">
        <w:t>Take of the Roots of Carrots, Skirrets, China, Sarsaparilla,</w:t>
      </w:r>
      <w:r w:rsidRPr="00327F56">
        <w:br/>
        <w:t>and Turneps, each four Ounces; of whole Parley, an</w:t>
      </w:r>
      <w:r w:rsidRPr="00327F56">
        <w:br/>
        <w:t>Ounce : Let these Ingredients he well bruised, and boiled</w:t>
      </w:r>
      <w:r w:rsidRPr="00327F56">
        <w:br/>
        <w:t>in Water; and, to thirty Ounces of the express'd Liquor,</w:t>
      </w:r>
      <w:r w:rsidRPr="00327F56">
        <w:br/>
        <w:t>add, of Syrup of Marsh-mallows,-an Ounce. Let thin</w:t>
      </w:r>
      <w:r w:rsidRPr="00327F56">
        <w:br/>
        <w:t>he used as the preceding.</w:t>
      </w:r>
    </w:p>
    <w:p w14:paraId="5583B16C" w14:textId="77777777" w:rsidR="00327F56" w:rsidRPr="00327F56" w:rsidRDefault="00327F56" w:rsidP="00327F56">
      <w:pPr>
        <w:ind w:left="360" w:hanging="360"/>
      </w:pPr>
      <w:r w:rsidRPr="00327F56">
        <w:t>Take of the Roots of Turneps unpar'd, a sufficient Quan.,</w:t>
      </w:r>
      <w:r w:rsidRPr="00327F56">
        <w:br/>
        <w:t>tity ; let them be grated or rasped, and let the Juice he</w:t>
      </w:r>
      <w:r w:rsidRPr="00327F56">
        <w:br/>
        <w:t>press'd, out; and, whilst it. is boiling, let it be despumated ;</w:t>
      </w:r>
      <w:r w:rsidRPr="00327F56">
        <w:br/>
        <w:t>then, to sixteen Ounces of this Juice, add the Yolks of</w:t>
      </w:r>
      <w:r w:rsidRPr="00327F56">
        <w:br/>
        <w:t xml:space="preserve">two eggs; and of Syrup of Violets, two Ounces. </w:t>
      </w:r>
      <w:r w:rsidRPr="00327F56">
        <w:rPr>
          <w:b/>
          <w:bCs/>
        </w:rPr>
        <w:t>Lef</w:t>
      </w:r>
      <w:r w:rsidRPr="00327F56">
        <w:rPr>
          <w:b/>
          <w:bCs/>
        </w:rPr>
        <w:br/>
      </w:r>
      <w:r w:rsidRPr="00327F56">
        <w:t xml:space="preserve">the Patient take half an Ounce every </w:t>
      </w:r>
      <w:r w:rsidRPr="00327F56">
        <w:rPr>
          <w:u w:val="single"/>
        </w:rPr>
        <w:t>half</w:t>
      </w:r>
      <w:r w:rsidRPr="00327F56">
        <w:t xml:space="preserve"> Hour.</w:t>
      </w:r>
    </w:p>
    <w:p w14:paraId="383A70F9" w14:textId="77777777" w:rsidR="00327F56" w:rsidRPr="00327F56" w:rsidRDefault="00327F56" w:rsidP="00327F56">
      <w:r w:rsidRPr="00327F56">
        <w:t>The most proper Aliments, besides those mention'd hefore,</w:t>
      </w:r>
      <w:r w:rsidRPr="00327F56">
        <w:br/>
        <w:t>are Decoctions of the farinaceous Vegetables.</w:t>
      </w:r>
    </w:p>
    <w:p w14:paraId="350CDA26" w14:textId="77777777" w:rsidR="00327F56" w:rsidRPr="00327F56" w:rsidRDefault="00327F56" w:rsidP="00327F56">
      <w:pPr>
        <w:tabs>
          <w:tab w:val="left" w:pos="580"/>
        </w:tabs>
      </w:pPr>
      <w:r w:rsidRPr="00327F56">
        <w:t>2.</w:t>
      </w:r>
      <w:r w:rsidRPr="00327F56">
        <w:tab/>
        <w:t>The Crust must be disposed to separate soon and easily -</w:t>
      </w:r>
      <w:r w:rsidRPr="00327F56">
        <w:br/>
        <w:t>which is effected by Fomentations,</w:t>
      </w:r>
      <w:r w:rsidRPr="00327F56">
        <w:rPr>
          <w:vertAlign w:val="superscript"/>
        </w:rPr>
        <w:t>-</w:t>
      </w:r>
      <w:r w:rsidRPr="00327F56">
        <w:t xml:space="preserve"> Gargarlsms, and Clysters i x</w:t>
      </w:r>
      <w:r w:rsidRPr="00327F56">
        <w:br/>
        <w:t>Thefe must consist of warm, relaxing, emollient, and deterg-</w:t>
      </w:r>
      <w:r w:rsidRPr="00327F56">
        <w:br/>
        <w:t>ing Liquors, which moisten the Parts by adhering m them a</w:t>
      </w:r>
      <w:r w:rsidRPr="00327F56">
        <w:br/>
        <w:t>sufficient time, and which resist Putrefaction. Thus,</w:t>
      </w:r>
    </w:p>
    <w:p w14:paraId="4919A78A" w14:textId="77777777" w:rsidR="00327F56" w:rsidRPr="00327F56" w:rsidRDefault="00327F56" w:rsidP="00327F56">
      <w:pPr>
        <w:tabs>
          <w:tab w:val="left" w:leader="dot" w:pos="140"/>
          <w:tab w:val="left" w:leader="dot" w:pos="401"/>
          <w:tab w:val="left" w:leader="dot" w:pos="3281"/>
        </w:tabs>
      </w:pPr>
      <w:r w:rsidRPr="00327F56">
        <w:t>Take of the ’Leaves of Mallows, Brank-urfine, Marsh-mal-</w:t>
      </w:r>
      <w:r w:rsidRPr="00327F56">
        <w:br/>
        <w:t>lows, Pellitory of the Wall, Mullein, Mercury, Ladyss-</w:t>
      </w:r>
      <w:r w:rsidRPr="00327F56">
        <w:br/>
        <w:t>mantle, each- two Ounces ; of the Roots of Marsh-mal-</w:t>
      </w:r>
      <w:r w:rsidRPr="00327F56">
        <w:br/>
        <w:t>lows, an Ounce; of the Roots of Turneps, ten Ounces:</w:t>
      </w:r>
      <w:r w:rsidRPr="00327F56">
        <w:br/>
      </w:r>
      <w:r w:rsidRPr="00327F56">
        <w:lastRenderedPageBreak/>
        <w:t>To three Pints of the Decoction, made with Water, and</w:t>
      </w:r>
      <w:r w:rsidRPr="00327F56">
        <w:br/>
        <w:t>express'd, add the Yolks of four Eggs; and Honey of</w:t>
      </w:r>
      <w:r w:rsidRPr="00327F56">
        <w:br/>
        <w:t>Roses, two Ounces. With this int the Mouth be perpe-</w:t>
      </w:r>
      <w:r w:rsidRPr="00327F56">
        <w:br/>
      </w:r>
      <w:r w:rsidRPr="00327F56">
        <w:tab/>
      </w:r>
      <w:r w:rsidRPr="00327F56">
        <w:tab/>
        <w:t>tually washed, or gargled.</w:t>
      </w:r>
      <w:r w:rsidRPr="00327F56">
        <w:tab/>
      </w:r>
    </w:p>
    <w:p w14:paraId="783D3AC3" w14:textId="77777777" w:rsidR="00327F56" w:rsidRPr="00327F56" w:rsidRDefault="00327F56" w:rsidP="00327F56">
      <w:pPr>
        <w:ind w:left="360" w:hanging="360"/>
      </w:pPr>
      <w:r w:rsidRPr="00327F56">
        <w:t xml:space="preserve">'Make-a Cataplasm of the. </w:t>
      </w:r>
      <w:r w:rsidRPr="00327F56">
        <w:rPr>
          <w:i/>
          <w:iCs/>
        </w:rPr>
        <w:t>Residuums</w:t>
      </w:r>
      <w:r w:rsidRPr="00327F56">
        <w:t xml:space="preserve"> to he applied external-</w:t>
      </w:r>
      <w:r w:rsidRPr="00327F56">
        <w:br/>
        <w:t>ly to the-Region of the Fauces, .</w:t>
      </w:r>
    </w:p>
    <w:p w14:paraId="60043EAD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Let Clysters also of inin Decoction be administer’d.</w:t>
      </w:r>
      <w:r w:rsidRPr="00327F56">
        <w:br w:type="page"/>
      </w:r>
    </w:p>
    <w:p w14:paraId="1DE56C29" w14:textId="77777777" w:rsidR="00327F56" w:rsidRPr="00327F56" w:rsidRDefault="00327F56" w:rsidP="00327F56">
      <w:pPr>
        <w:tabs>
          <w:tab w:val="left" w:pos="720"/>
        </w:tabs>
        <w:ind w:firstLine="360"/>
      </w:pPr>
      <w:r w:rsidRPr="00327F56">
        <w:rPr>
          <w:lang w:val="el-GR" w:eastAsia="el-GR" w:bidi="el-GR"/>
        </w:rPr>
        <w:lastRenderedPageBreak/>
        <w:t>3.</w:t>
      </w:r>
      <w:r w:rsidRPr="00327F56">
        <w:tab/>
        <w:t>As soon as the Crust is fallen off. It. will he proper to use</w:t>
      </w:r>
      <w:r w:rsidRPr="00327F56">
        <w:br/>
        <w:t xml:space="preserve">anodyne and demulcent Remedies, and such as contribute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strengthen the relax’d Parts; Thus, ’</w:t>
      </w:r>
    </w:p>
    <w:p w14:paraId="0573174C" w14:textId="77777777" w:rsidR="00327F56" w:rsidRPr="00327F56" w:rsidRDefault="00327F56" w:rsidP="00327F56">
      <w:pPr>
        <w:ind w:left="360" w:hanging="360"/>
      </w:pPr>
      <w:r w:rsidRPr="00327F56">
        <w:t>Take of Syrup of white Poppies, two Ounces; of Cream,</w:t>
      </w:r>
      <w:r w:rsidRPr="00327F56">
        <w:br/>
        <w:t>two Ounces ; the Yolks of two Eggs; of Rose-water,</w:t>
      </w:r>
      <w:r w:rsidRPr="00327F56">
        <w:br/>
        <w:t>two Ounces r Let a tittle of this he held continually in the</w:t>
      </w:r>
    </w:p>
    <w:p w14:paraId="2B516D24" w14:textId="77777777" w:rsidR="00327F56" w:rsidRPr="00327F56" w:rsidRDefault="00327F56" w:rsidP="00327F56">
      <w:pPr>
        <w:ind w:firstLine="360"/>
      </w:pPr>
      <w:r w:rsidRPr="00327F56">
        <w:t>- Mouth. Os,</w:t>
      </w:r>
    </w:p>
    <w:p w14:paraId="6DD4D032" w14:textId="77777777" w:rsidR="00327F56" w:rsidRPr="00327F56" w:rsidRDefault="00327F56" w:rsidP="00327F56">
      <w:pPr>
        <w:ind w:firstLine="360"/>
      </w:pPr>
      <w:r w:rsidRPr="00327F56">
        <w:t xml:space="preserve">Take of the Jelly of Hartshorn, or of Flesh, </w:t>
      </w:r>
      <w:r w:rsidRPr="00327F56">
        <w:rPr>
          <w:u w:val="single"/>
        </w:rPr>
        <w:t>made</w:t>
      </w:r>
      <w:r w:rsidRPr="00327F56">
        <w:t xml:space="preserve"> very</w:t>
      </w:r>
      <w:r w:rsidRPr="00327F56">
        <w:br/>
        <w:t>thick, and cut into Slices, a sufficient Quantity: Let one</w:t>
      </w:r>
      <w:r w:rsidRPr="00327F56">
        <w:br/>
        <w:t>' of these Slices he perpetually dissolving on the Tongue, and</w:t>
      </w:r>
      <w:r w:rsidRPr="00327F56">
        <w:br/>
        <w:t>- so gradually swallow’d.</w:t>
      </w:r>
    </w:p>
    <w:p w14:paraId="1844115E" w14:textId="77777777" w:rsidR="00327F56" w:rsidRPr="00327F56" w:rsidRDefault="00327F56" w:rsidP="00327F56">
      <w:pPr>
        <w:ind w:firstLine="360"/>
      </w:pPr>
      <w:r w:rsidRPr="00327F56">
        <w:t>These two Medicines act agreeably upon the excoriated Paris ;</w:t>
      </w:r>
      <w:r w:rsidRPr="00327F56">
        <w:br/>
        <w:t xml:space="preserve">and the following contributes to strengthen </w:t>
      </w:r>
      <w:r w:rsidRPr="00327F56">
        <w:rPr>
          <w:u w:val="single"/>
        </w:rPr>
        <w:t>them</w:t>
      </w:r>
      <w:r w:rsidRPr="00327F56">
        <w:t>,</w:t>
      </w:r>
    </w:p>
    <w:p w14:paraId="065AF8BA" w14:textId="77777777" w:rsidR="00327F56" w:rsidRPr="00327F56" w:rsidRDefault="00327F56" w:rsidP="00327F56">
      <w:pPr>
        <w:tabs>
          <w:tab w:val="left" w:pos="5652"/>
        </w:tabs>
        <w:ind w:left="360" w:hanging="360"/>
      </w:pPr>
      <w:r w:rsidRPr="00327F56">
        <w:t>-Take of the Decoction of the fresh Leaves of Agrimony,</w:t>
      </w:r>
      <w:r w:rsidRPr="00327F56">
        <w:br/>
        <w:t>seven Ounces ; of Honey of Roses, an Ounce. Let this</w:t>
      </w:r>
      <w:r w:rsidRPr="00327F56">
        <w:br/>
        <w:t>be applied perpetually to the affected Parts..</w:t>
      </w:r>
      <w:r w:rsidRPr="00327F56">
        <w:tab/>
        <w:t>‘</w:t>
      </w:r>
    </w:p>
    <w:p w14:paraId="6B04A62C" w14:textId="77777777" w:rsidR="00327F56" w:rsidRPr="00327F56" w:rsidRDefault="00327F56" w:rsidP="00327F56">
      <w:pPr>
        <w:tabs>
          <w:tab w:val="left" w:pos="743"/>
        </w:tabs>
        <w:ind w:firstLine="360"/>
      </w:pPr>
      <w:r w:rsidRPr="00327F56">
        <w:t>4.</w:t>
      </w:r>
      <w:r w:rsidRPr="00327F56">
        <w:tab/>
        <w:t>As soon as the FeVer is abated, a Sediment appears in the</w:t>
      </w:r>
      <w:r w:rsidRPr="00327F56">
        <w:br/>
        <w:t>Urine, and the Pulse begins to he free, corroborating Medicines</w:t>
      </w:r>
      <w:r w:rsidRPr="00327F56">
        <w:br/>
        <w:t>'are to he directed. Thus,</w:t>
      </w:r>
    </w:p>
    <w:p w14:paraId="2C67E570" w14:textId="77777777" w:rsidR="00327F56" w:rsidRPr="00327F56" w:rsidRDefault="00327F56" w:rsidP="00327F56">
      <w:pPr>
        <w:ind w:firstLine="360"/>
      </w:pPr>
      <w:r w:rsidRPr="00327F56">
        <w:t>Take of the Root of the sharp-pointed Dock, an Ounce ;</w:t>
      </w:r>
      <w:r w:rsidRPr="00327F56">
        <w:br/>
        <w:t xml:space="preserve">of the </w:t>
      </w:r>
      <w:r w:rsidRPr="00327F56">
        <w:rPr>
          <w:i/>
          <w:iCs/>
        </w:rPr>
        <w:t>Peruvian</w:t>
      </w:r>
      <w:r w:rsidRPr="00327F56">
        <w:t xml:space="preserve"> Bark, and that of T</w:t>
      </w:r>
      <w:r w:rsidRPr="00327F56">
        <w:rPr>
          <w:u w:val="single"/>
        </w:rPr>
        <w:t>ama</w:t>
      </w:r>
      <w:r w:rsidRPr="00327F56">
        <w:t>risk, each six</w:t>
      </w:r>
      <w:r w:rsidRPr="00327F56">
        <w:br/>
        <w:t>Drams; of the Leaves of Agrimony, one Handful r Boil</w:t>
      </w:r>
      <w:r w:rsidRPr="00327F56">
        <w:br/>
        <w:t>these Ingredients in a sufficient Quantity of Water, and to</w:t>
      </w:r>
      <w:r w:rsidRPr="00327F56">
        <w:br/>
        <w:t>... .a Pint and an half of the Decoction add, of the Syrup of</w:t>
      </w:r>
      <w:r w:rsidRPr="00327F56">
        <w:br/>
        <w:t>Kermes, an Ounce. Of this let the Patient take half an</w:t>
      </w:r>
      <w:r w:rsidRPr="00327F56">
        <w:br/>
        <w:t>Ounce every Hour. Tins corroborates the relax'd Vessels</w:t>
      </w:r>
      <w:r w:rsidRPr="00327F56">
        <w:br/>
        <w:t>Of the Intestines.</w:t>
      </w:r>
    </w:p>
    <w:p w14:paraId="28D9D27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Sydenham</w:t>
      </w:r>
      <w:r w:rsidRPr="00327F56">
        <w:t xml:space="preserve"> advises in those </w:t>
      </w:r>
      <w:r w:rsidRPr="00327F56">
        <w:rPr>
          <w:i/>
          <w:iCs/>
        </w:rPr>
        <w:t>Aphtha</w:t>
      </w:r>
      <w:r w:rsidRPr="00327F56">
        <w:t xml:space="preserve"> winch happen at the End</w:t>
      </w:r>
      <w:r w:rsidRPr="00327F56">
        <w:br/>
        <w:t>of Fevers, together with Hiccoughs, to give an Electuary of</w:t>
      </w:r>
      <w:r w:rsidRPr="00327F56">
        <w:br/>
        <w:t>- an Ounce of the Bark, made up with the Syrup of red Poppies,</w:t>
      </w:r>
      <w:r w:rsidRPr="00327F56">
        <w:br/>
        <w:t>or in the Form of Pilis. Of this he directs the Patient to take</w:t>
      </w:r>
      <w:r w:rsidRPr="00327F56">
        <w:br/>
        <w:t>one twelfth Part every four Hours, drinking after it a Draught</w:t>
      </w:r>
      <w:r w:rsidRPr="00327F56">
        <w:br/>
        <w:t>of Whey ; and he says, it is the most effectual Remedy he has</w:t>
      </w:r>
      <w:r w:rsidRPr="00327F56">
        <w:br/>
        <w:t>met with, provided the Virtues of the Remedy are not impair'd</w:t>
      </w:r>
      <w:r w:rsidRPr="00327F56">
        <w:br/>
        <w:t>. by continually confining the Patient to his Bed.</w:t>
      </w:r>
    </w:p>
    <w:p w14:paraId="476C7586" w14:textId="77777777" w:rsidR="00327F56" w:rsidRPr="00327F56" w:rsidRDefault="00327F56" w:rsidP="00327F56">
      <w:pPr>
        <w:tabs>
          <w:tab w:val="left" w:pos="720"/>
        </w:tabs>
        <w:ind w:firstLine="360"/>
      </w:pPr>
      <w:r w:rsidRPr="00327F56">
        <w:t>5.</w:t>
      </w:r>
      <w:r w:rsidRPr="00327F56">
        <w:tab/>
        <w:t>At the End of the Distemper, some corroborating Purge</w:t>
      </w:r>
      <w:r w:rsidRPr="00327F56">
        <w:br/>
        <w:t>should be administer'd. Thus,</w:t>
      </w:r>
    </w:p>
    <w:p w14:paraId="26E58267" w14:textId="77777777" w:rsidR="00327F56" w:rsidRPr="00327F56" w:rsidRDefault="00327F56" w:rsidP="00327F56">
      <w:pPr>
        <w:ind w:left="360" w:hanging="360"/>
      </w:pPr>
      <w:r w:rsidRPr="00327F56">
        <w:t>Take of Rhubarb a Dram and a half; yellow Myrobalans,</w:t>
      </w:r>
      <w:r w:rsidRPr="00327F56">
        <w:br/>
        <w:t>with the Nuclei, an Ounce and a half: Boil in a sufficient</w:t>
      </w:r>
    </w:p>
    <w:p w14:paraId="4DC87266" w14:textId="77777777" w:rsidR="00327F56" w:rsidRPr="00327F56" w:rsidRDefault="00327F56" w:rsidP="00327F56">
      <w:pPr>
        <w:ind w:left="360" w:hanging="360"/>
      </w:pPr>
      <w:r w:rsidRPr="00327F56">
        <w:t>’' Quantity of Water for three Ounces of the strain'd De-</w:t>
      </w:r>
      <w:r w:rsidRPr="00327F56">
        <w:br/>
        <w:t xml:space="preserve">coction ; to which add, of Syrup </w:t>
      </w:r>
      <w:r w:rsidRPr="00327F56">
        <w:rPr>
          <w:i/>
          <w:iCs/>
        </w:rPr>
        <w:t>of Succory</w:t>
      </w:r>
      <w:r w:rsidRPr="00327F56">
        <w:t xml:space="preserve"> with Rhu-</w:t>
      </w:r>
      <w:r w:rsidRPr="00327F56">
        <w:br/>
        <w:t>barb twelve Drams. Make a purging Potion.</w:t>
      </w:r>
    </w:p>
    <w:p w14:paraId="1DD989C0" w14:textId="77777777" w:rsidR="00327F56" w:rsidRPr="00327F56" w:rsidRDefault="00327F56" w:rsidP="00327F56">
      <w:pPr>
        <w:ind w:left="360" w:hanging="360"/>
      </w:pPr>
      <w:r w:rsidRPr="00327F56">
        <w:t xml:space="preserve">ss From the preceding History and Cure of </w:t>
      </w:r>
      <w:r w:rsidRPr="00327F56">
        <w:rPr>
          <w:i/>
          <w:iCs/>
        </w:rPr>
        <w:t>Aphtha,</w:t>
      </w:r>
      <w:r w:rsidRPr="00327F56">
        <w:t xml:space="preserve"> many oh-</w:t>
      </w:r>
      <w:r w:rsidRPr="00327F56">
        <w:br/>
        <w:t>scure practical Problems may be explained.</w:t>
      </w:r>
    </w:p>
    <w:p w14:paraId="3D86444C" w14:textId="77777777" w:rsidR="00327F56" w:rsidRPr="00327F56" w:rsidRDefault="00327F56" w:rsidP="00327F56">
      <w:pPr>
        <w:ind w:firstLine="360"/>
      </w:pPr>
      <w:r w:rsidRPr="00327F56">
        <w:t>Thus, If a Reason should he required. Why, in a Fever,</w:t>
      </w:r>
      <w:r w:rsidRPr="00327F56">
        <w:br/>
        <w:t xml:space="preserve">attended with a Diarrhoea Or Dysentery, </w:t>
      </w:r>
      <w:r w:rsidRPr="00327F56">
        <w:rPr>
          <w:i/>
          <w:iCs/>
        </w:rPr>
        <w:t>Aphthar</w:t>
      </w:r>
      <w:r w:rsidRPr="00327F56">
        <w:t xml:space="preserve"> frequently ap-</w:t>
      </w:r>
      <w:r w:rsidRPr="00327F56">
        <w:br/>
        <w:t>pear at the End of the Distemper ?. ...</w:t>
      </w:r>
    </w:p>
    <w:p w14:paraId="62F6DE44" w14:textId="77777777" w:rsidR="00327F56" w:rsidRPr="00327F56" w:rsidRDefault="00327F56" w:rsidP="00327F56">
      <w:pPr>
        <w:ind w:firstLine="360"/>
      </w:pPr>
      <w:r w:rsidRPr="00327F56">
        <w:t xml:space="preserve">It may he answer'd, Because the most fluid Parts os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Secretions are carried off, and only the most Viscid remain in</w:t>
      </w:r>
      <w:r w:rsidRPr="00327F56">
        <w:br/>
        <w:t>- the excretory Vesseis of the Glands.</w:t>
      </w:r>
    </w:p>
    <w:p w14:paraId="33B9BB8F" w14:textId="77777777" w:rsidR="00327F56" w:rsidRPr="00327F56" w:rsidRDefault="00327F56" w:rsidP="00327F56">
      <w:pPr>
        <w:ind w:firstLine="360"/>
      </w:pPr>
      <w:r w:rsidRPr="00327F56">
        <w:t>Why does this happen principally to Children and old Peo-</w:t>
      </w:r>
      <w:r w:rsidRPr="00327F56">
        <w:br/>
        <w:t>ple ? -</w:t>
      </w:r>
    </w:p>
    <w:p w14:paraId="775D2327" w14:textId="77777777" w:rsidR="00327F56" w:rsidRPr="00327F56" w:rsidRDefault="00327F56" w:rsidP="00327F56">
      <w:pPr>
        <w:tabs>
          <w:tab w:val="left" w:pos="5207"/>
        </w:tabs>
        <w:ind w:firstLine="360"/>
      </w:pPr>
      <w:r w:rsidRPr="00327F56">
        <w:t xml:space="preserve">. Because in Children the </w:t>
      </w:r>
      <w:r w:rsidRPr="00327F56">
        <w:rPr>
          <w:i/>
          <w:iCs/>
        </w:rPr>
        <w:t>Vires'Vita</w:t>
      </w:r>
      <w:r w:rsidRPr="00327F56">
        <w:t xml:space="preserve"> are languid; in old Peo-</w:t>
      </w:r>
      <w:r w:rsidRPr="00327F56">
        <w:br/>
        <w:t>ple the Juices are subject to Viscidities.</w:t>
      </w:r>
      <w:r w:rsidRPr="00327F56">
        <w:tab/>
        <w:t>,</w:t>
      </w:r>
    </w:p>
    <w:p w14:paraId="4B1A96F0" w14:textId="77777777" w:rsidR="00327F56" w:rsidRPr="00327F56" w:rsidRDefault="00327F56" w:rsidP="00327F56">
      <w:pPr>
        <w:ind w:left="360" w:hanging="360"/>
      </w:pPr>
      <w:r w:rsidRPr="00327F56">
        <w:t xml:space="preserve">-. Why are those particularly subject to these </w:t>
      </w:r>
      <w:r w:rsidRPr="00327F56">
        <w:rPr>
          <w:i/>
          <w:iCs/>
        </w:rPr>
        <w:t>Aphtha,</w:t>
      </w:r>
      <w:r w:rsidRPr="00327F56">
        <w:t xml:space="preserve"> who, in</w:t>
      </w:r>
      <w:r w:rsidRPr="00327F56">
        <w:br/>
        <w:t>the Beginning of the Fever, have been treated with Medicines,</w:t>
      </w:r>
      <w:r w:rsidRPr="00327F56">
        <w:br/>
        <w:t>Aliment, or a Regimen, winch are heating or astringent ?</w:t>
      </w:r>
    </w:p>
    <w:p w14:paraId="561D541F" w14:textId="77777777" w:rsidR="00327F56" w:rsidRPr="00327F56" w:rsidRDefault="00327F56" w:rsidP="00327F56">
      <w:pPr>
        <w:ind w:firstLine="360"/>
      </w:pPr>
      <w:r w:rsidRPr="00327F56">
        <w:t>Because Astringents brace np the Orifices of the excretory</w:t>
      </w:r>
      <w:r w:rsidRPr="00327F56">
        <w:br/>
        <w:t xml:space="preserve">Ducts; and a </w:t>
      </w:r>
      <w:r w:rsidRPr="00327F56">
        <w:rPr>
          <w:i/>
          <w:iCs/>
        </w:rPr>
        <w:t>hot Treatment</w:t>
      </w:r>
      <w:r w:rsidRPr="00327F56">
        <w:t xml:space="preserve"> draws off the thinner Parts of the</w:t>
      </w:r>
      <w:r w:rsidRPr="00327F56">
        <w:br/>
      </w:r>
      <w:r w:rsidRPr="00327F56">
        <w:rPr>
          <w:vertAlign w:val="subscript"/>
        </w:rPr>
        <w:t>z</w:t>
      </w:r>
      <w:r w:rsidRPr="00327F56">
        <w:t xml:space="preserve"> Fluids.</w:t>
      </w:r>
    </w:p>
    <w:p w14:paraId="3E31086C" w14:textId="77777777" w:rsidR="00327F56" w:rsidRPr="00327F56" w:rsidRDefault="00327F56" w:rsidP="00327F56">
      <w:pPr>
        <w:ind w:firstLine="360"/>
      </w:pPr>
      <w:r w:rsidRPr="00327F56">
        <w:t>Why does a Purge, administer'd in the Beginning of such</w:t>
      </w:r>
      <w:r w:rsidRPr="00327F56">
        <w:br/>
        <w:t xml:space="preserve">Distempers, Prevent </w:t>
      </w:r>
      <w:r w:rsidRPr="00327F56">
        <w:rPr>
          <w:i/>
          <w:iCs/>
        </w:rPr>
        <w:t>Aphtha ?</w:t>
      </w:r>
    </w:p>
    <w:p w14:paraId="7A1CE4EF" w14:textId="77777777" w:rsidR="00327F56" w:rsidRPr="00327F56" w:rsidRDefault="00327F56" w:rsidP="00327F56">
      <w:pPr>
        <w:ind w:firstLine="360"/>
      </w:pPr>
      <w:r w:rsidRPr="00327F56">
        <w:t>Because by this means those Viscidities which stick in the</w:t>
      </w:r>
      <w:r w:rsidRPr="00327F56">
        <w:br/>
        <w:t xml:space="preserve">Ducts, and cause </w:t>
      </w:r>
      <w:r w:rsidRPr="00327F56">
        <w:rPr>
          <w:i/>
          <w:iCs/>
        </w:rPr>
        <w:t>Aphtha</w:t>
      </w:r>
      <w:r w:rsidRPr="00327F56">
        <w:t xml:space="preserve"> afterwards, are carried off</w:t>
      </w:r>
    </w:p>
    <w:p w14:paraId="41878C86" w14:textId="77777777" w:rsidR="00327F56" w:rsidRPr="00327F56" w:rsidRDefault="00327F56" w:rsidP="00327F56">
      <w:pPr>
        <w:ind w:firstLine="360"/>
      </w:pPr>
      <w:r w:rsidRPr="00327F56">
        <w:t>Why does a troublesome and fatal Hiccough frequently ac-</w:t>
      </w:r>
      <w:r w:rsidRPr="00327F56">
        <w:br/>
        <w:t xml:space="preserve">Company the worst Species of </w:t>
      </w:r>
      <w:r w:rsidRPr="00327F56">
        <w:rPr>
          <w:i/>
          <w:iCs/>
        </w:rPr>
        <w:t>Aphtha ?</w:t>
      </w:r>
    </w:p>
    <w:p w14:paraId="0826D982" w14:textId="77777777" w:rsidR="00327F56" w:rsidRPr="00327F56" w:rsidRDefault="00327F56" w:rsidP="00327F56">
      <w:pPr>
        <w:ind w:firstLine="360"/>
      </w:pPr>
      <w:r w:rsidRPr="00327F56">
        <w:t xml:space="preserve">Because, in tins Cose, the Stomach is cover'd with an </w:t>
      </w:r>
      <w:r w:rsidRPr="00327F56">
        <w:rPr>
          <w:i/>
          <w:iCs/>
          <w:lang w:val="la-Latn" w:eastAsia="la-Latn" w:bidi="la-Latn"/>
        </w:rPr>
        <w:t>Aph-</w:t>
      </w:r>
      <w:r w:rsidRPr="00327F56">
        <w:rPr>
          <w:i/>
          <w:iCs/>
          <w:lang w:val="la-Latn" w:eastAsia="la-Latn" w:bidi="la-Latn"/>
        </w:rPr>
        <w:br/>
        <w:t>those</w:t>
      </w:r>
      <w:r w:rsidRPr="00327F56">
        <w:rPr>
          <w:lang w:val="la-Latn" w:eastAsia="la-Latn" w:bidi="la-Latn"/>
        </w:rPr>
        <w:t xml:space="preserve"> </w:t>
      </w:r>
      <w:r w:rsidRPr="00327F56">
        <w:t>Crust, which sailing off, the Extremities of the Nerves</w:t>
      </w:r>
      <w:r w:rsidRPr="00327F56">
        <w:br/>
        <w:t>are left bare, and are consequently easily irritated to ConVul-</w:t>
      </w:r>
      <w:r w:rsidRPr="00327F56">
        <w:br/>
        <w:t>fions, and liable to Inflammation and Gangrene.</w:t>
      </w:r>
    </w:p>
    <w:p w14:paraId="5573081F" w14:textId="77777777" w:rsidR="00327F56" w:rsidRPr="00327F56" w:rsidRDefault="00327F56" w:rsidP="00327F56">
      <w:pPr>
        <w:ind w:firstLine="360"/>
      </w:pPr>
      <w:r w:rsidRPr="00327F56">
        <w:t xml:space="preserve">Why are </w:t>
      </w:r>
      <w:r w:rsidRPr="00327F56">
        <w:rPr>
          <w:i/>
          <w:iCs/>
        </w:rPr>
        <w:t>Aphtha</w:t>
      </w:r>
      <w:r w:rsidRPr="00327F56">
        <w:t xml:space="preserve"> in the Mouth joined, by </w:t>
      </w:r>
      <w:r w:rsidRPr="00327F56">
        <w:rPr>
          <w:i/>
          <w:iCs/>
        </w:rPr>
        <w:t>Hippocrates,</w:t>
      </w:r>
      <w:r w:rsidRPr="00327F56">
        <w:t xml:space="preserve"> with</w:t>
      </w:r>
      <w:r w:rsidRPr="00327F56">
        <w:br/>
      </w:r>
      <w:r w:rsidRPr="00327F56">
        <w:rPr>
          <w:i/>
          <w:iCs/>
        </w:rPr>
        <w:t>loose Bellies, ussdi Prostration of Appetite?</w:t>
      </w:r>
    </w:p>
    <w:p w14:paraId="390B7A6F" w14:textId="77777777" w:rsidR="00327F56" w:rsidRPr="00327F56" w:rsidRDefault="00327F56" w:rsidP="00327F56">
      <w:pPr>
        <w:ind w:firstLine="360"/>
      </w:pPr>
      <w:r w:rsidRPr="00327F56">
        <w:t>Because when the internal Coat of the Stomach is cover’d</w:t>
      </w:r>
      <w:r w:rsidRPr="00327F56">
        <w:br/>
        <w:t xml:space="preserve">with </w:t>
      </w:r>
      <w:r w:rsidRPr="00327F56">
        <w:rPr>
          <w:i/>
          <w:iCs/>
        </w:rPr>
        <w:t>Aphtha,</w:t>
      </w:r>
      <w:r w:rsidRPr="00327F56">
        <w:t xml:space="preserve"> there must he a Loss of Appetite, oraChylose</w:t>
      </w:r>
      <w:r w:rsidRPr="00327F56">
        <w:br/>
        <w:t>Diarrhoea, because the Chyle. cannot enter the Lacteais; the</w:t>
      </w:r>
      <w:r w:rsidRPr="00327F56">
        <w:br/>
        <w:t xml:space="preserve">Stomach is seldom affected with these </w:t>
      </w:r>
      <w:r w:rsidRPr="00327F56">
        <w:rPr>
          <w:i/>
          <w:iCs/>
        </w:rPr>
        <w:t>Aphtha,</w:t>
      </w:r>
      <w:r w:rsidRPr="00327F56">
        <w:t xml:space="preserve"> but the intestines</w:t>
      </w:r>
      <w:r w:rsidRPr="00327F56">
        <w:br/>
        <w:t>are so likewise. ’ ’ * .</w:t>
      </w:r>
    </w:p>
    <w:p w14:paraId="0864C0C1" w14:textId="77777777" w:rsidR="00327F56" w:rsidRPr="00327F56" w:rsidRDefault="00327F56" w:rsidP="00327F56">
      <w:pPr>
        <w:ind w:firstLine="360"/>
      </w:pPr>
      <w:r w:rsidRPr="00327F56">
        <w:t xml:space="preserve">Why does an </w:t>
      </w:r>
      <w:r w:rsidRPr="00327F56">
        <w:rPr>
          <w:i/>
          <w:iCs/>
          <w:lang w:val="la-Latn" w:eastAsia="la-Latn" w:bidi="la-Latn"/>
        </w:rPr>
        <w:t>Aphthose</w:t>
      </w:r>
      <w:r w:rsidRPr="00327F56">
        <w:rPr>
          <w:lang w:val="la-Latn" w:eastAsia="la-Latn" w:bidi="la-Latn"/>
        </w:rPr>
        <w:t xml:space="preserve"> </w:t>
      </w:r>
      <w:r w:rsidRPr="00327F56">
        <w:t>Covering of the St</w:t>
      </w:r>
      <w:r w:rsidRPr="00327F56">
        <w:rPr>
          <w:u w:val="single"/>
        </w:rPr>
        <w:t>omach</w:t>
      </w:r>
      <w:r w:rsidRPr="00327F56">
        <w:t xml:space="preserve"> produce a</w:t>
      </w:r>
      <w:r w:rsidRPr="00327F56">
        <w:br/>
        <w:t>Lientery?</w:t>
      </w:r>
    </w:p>
    <w:p w14:paraId="1C436A15" w14:textId="77777777" w:rsidR="00327F56" w:rsidRPr="00327F56" w:rsidRDefault="00327F56" w:rsidP="00327F56">
      <w:pPr>
        <w:ind w:firstLine="360"/>
      </w:pPr>
      <w:r w:rsidRPr="00327F56">
        <w:t>Because no proper diluting Humour can he secreted in rhe</w:t>
      </w:r>
      <w:r w:rsidRPr="00327F56">
        <w:br/>
        <w:t xml:space="preserve">Stomach, and therefore no Digestion can he performed, </w:t>
      </w:r>
      <w:r w:rsidRPr="00327F56">
        <w:rPr>
          <w:b/>
          <w:bCs/>
        </w:rPr>
        <w:t>and the</w:t>
      </w:r>
      <w:r w:rsidRPr="00327F56">
        <w:rPr>
          <w:b/>
          <w:bCs/>
        </w:rPr>
        <w:br/>
      </w:r>
      <w:r w:rsidRPr="00327F56">
        <w:t>Aliment must go out of the Stomach as it enter'd.</w:t>
      </w:r>
    </w:p>
    <w:p w14:paraId="6149636C" w14:textId="77777777" w:rsidR="00327F56" w:rsidRPr="00327F56" w:rsidRDefault="00327F56" w:rsidP="00327F56">
      <w:pPr>
        <w:ind w:firstLine="360"/>
      </w:pPr>
      <w:r w:rsidRPr="00327F56">
        <w:lastRenderedPageBreak/>
        <w:t xml:space="preserve">Why are black </w:t>
      </w:r>
      <w:r w:rsidRPr="00327F56">
        <w:rPr>
          <w:i/>
          <w:iCs/>
        </w:rPr>
        <w:t>Aphthae</w:t>
      </w:r>
      <w:r w:rsidRPr="00327F56">
        <w:t xml:space="preserve"> esteem'd satal ? .. * i</w:t>
      </w:r>
    </w:p>
    <w:p w14:paraId="5777FE20" w14:textId="77777777" w:rsidR="00327F56" w:rsidRPr="00327F56" w:rsidRDefault="00327F56" w:rsidP="00327F56">
      <w:pPr>
        <w:ind w:firstLine="360"/>
      </w:pPr>
      <w:r w:rsidRPr="00327F56">
        <w:t>Because they tend to a Gangrene.</w:t>
      </w:r>
    </w:p>
    <w:p w14:paraId="315CEDF0" w14:textId="77777777" w:rsidR="00327F56" w:rsidRPr="00327F56" w:rsidRDefault="00327F56" w:rsidP="00327F56">
      <w:pPr>
        <w:tabs>
          <w:tab w:val="left" w:pos="2253"/>
          <w:tab w:val="left" w:pos="3775"/>
        </w:tabs>
        <w:ind w:firstLine="360"/>
      </w:pPr>
      <w:r w:rsidRPr="00327F56">
        <w:t xml:space="preserve">Why do </w:t>
      </w:r>
      <w:r w:rsidRPr="00327F56">
        <w:rPr>
          <w:i/>
          <w:iCs/>
        </w:rPr>
        <w:t>Aphtha</w:t>
      </w:r>
      <w:r w:rsidRPr="00327F56">
        <w:t xml:space="preserve"> in the Mouths Of pregnant Women presage</w:t>
      </w:r>
      <w:r w:rsidRPr="00327F56">
        <w:br/>
        <w:t>a Miscarriage ?</w:t>
      </w:r>
      <w:r w:rsidRPr="00327F56">
        <w:tab/>
        <w:t>"sc sc-</w:t>
      </w:r>
      <w:r w:rsidRPr="00327F56">
        <w:tab/>
        <w:t>sisqusu</w:t>
      </w:r>
    </w:p>
    <w:p w14:paraId="5520E1A2" w14:textId="77777777" w:rsidR="00327F56" w:rsidRPr="00327F56" w:rsidRDefault="00327F56" w:rsidP="00327F56">
      <w:pPr>
        <w:ind w:firstLine="360"/>
      </w:pPr>
      <w:r w:rsidRPr="00327F56">
        <w:t>First, because they are Evidences of a considerable Viscidity,</w:t>
      </w:r>
      <w:r w:rsidRPr="00327F56">
        <w:br/>
        <w:t>and perhaps Acrimony, of the Juices ; and secondly, hecause</w:t>
      </w:r>
      <w:r w:rsidRPr="00327F56">
        <w:br/>
        <w:t>they prevent a due Supply of Chyle from enteringthe Lacteais ;</w:t>
      </w:r>
      <w:r w:rsidRPr="00327F56">
        <w:br/>
        <w:t>both winch are Hindrances to the Nourishment of the Foetus.</w:t>
      </w:r>
    </w:p>
    <w:p w14:paraId="697CEEB2" w14:textId="77777777" w:rsidR="00327F56" w:rsidRPr="00327F56" w:rsidRDefault="00327F56" w:rsidP="00327F56">
      <w:pPr>
        <w:ind w:firstLine="360"/>
      </w:pPr>
      <w:r w:rsidRPr="00327F56">
        <w:t xml:space="preserve">Why are </w:t>
      </w:r>
      <w:r w:rsidRPr="00327F56">
        <w:rPr>
          <w:i/>
          <w:iCs/>
        </w:rPr>
        <w:t>Aphtha</w:t>
      </w:r>
      <w:r w:rsidRPr="00327F56">
        <w:t xml:space="preserve"> frequent in Putrefactions of the Lungs,</w:t>
      </w:r>
      <w:r w:rsidRPr="00327F56">
        <w:br/>
        <w:t>Liver, or other principal Viscera?</w:t>
      </w:r>
    </w:p>
    <w:p w14:paraId="78DE239D" w14:textId="77777777" w:rsidR="00327F56" w:rsidRPr="00327F56" w:rsidRDefault="00327F56" w:rsidP="00327F56">
      <w:pPr>
        <w:ind w:firstLine="360"/>
      </w:pPr>
      <w:r w:rsidRPr="00327F56">
        <w:t>Because the putrid Matter convey'd from the Abscess of these</w:t>
      </w:r>
      <w:r w:rsidRPr="00327F56">
        <w:br/>
        <w:t>Vifcera to the Blood, and thence to the Glands, impress upon</w:t>
      </w:r>
      <w:r w:rsidRPr="00327F56">
        <w:br/>
        <w:t>the several Secretions an acrimonious Taint ; hence the Extre-</w:t>
      </w:r>
      <w:r w:rsidRPr="00327F56">
        <w:br/>
        <w:t>mities of the excretory Ducts are corroded.</w:t>
      </w:r>
    </w:p>
    <w:p w14:paraId="7D092F06" w14:textId="77777777" w:rsidR="00327F56" w:rsidRPr="00327F56" w:rsidRDefault="00327F56" w:rsidP="00327F56">
      <w:pPr>
        <w:ind w:firstLine="360"/>
      </w:pPr>
      <w:r w:rsidRPr="00327F56">
        <w:t>in a Consumption nothing is a more certain Presage of Death</w:t>
      </w:r>
      <w:r w:rsidRPr="00327F56">
        <w:br/>
        <w:t xml:space="preserve">than these </w:t>
      </w:r>
      <w:r w:rsidRPr="00327F56">
        <w:rPr>
          <w:i/>
          <w:iCs/>
        </w:rPr>
        <w:t>Aphtha. .</w:t>
      </w:r>
    </w:p>
    <w:p w14:paraId="645DF615" w14:textId="77777777" w:rsidR="00327F56" w:rsidRPr="00327F56" w:rsidRDefault="00327F56" w:rsidP="00327F56">
      <w:pPr>
        <w:ind w:firstLine="360"/>
      </w:pPr>
      <w:r w:rsidRPr="00327F56">
        <w:t>Why does a Tumor, Heat, Suffocation, and a Qpinsey,</w:t>
      </w:r>
      <w:r w:rsidRPr="00327F56">
        <w:br/>
        <w:t xml:space="preserve">sometimes succeed a Refrigeration of </w:t>
      </w:r>
      <w:r w:rsidRPr="00327F56">
        <w:rPr>
          <w:i/>
          <w:iCs/>
        </w:rPr>
        <w:t>Aphtha ?</w:t>
      </w:r>
    </w:p>
    <w:p w14:paraId="03B67C0B" w14:textId="77777777" w:rsidR="00327F56" w:rsidRPr="00327F56" w:rsidRDefault="00327F56" w:rsidP="00327F56">
      <w:pPr>
        <w:ind w:firstLine="360"/>
      </w:pPr>
      <w:r w:rsidRPr="00327F56">
        <w:t xml:space="preserve">Because by contracting the </w:t>
      </w:r>
      <w:r w:rsidRPr="00327F56">
        <w:rPr>
          <w:i/>
          <w:iCs/>
        </w:rPr>
        <w:t>Aphtha</w:t>
      </w:r>
      <w:r w:rsidRPr="00327F56">
        <w:t xml:space="preserve"> and subjacent Parts, the</w:t>
      </w:r>
      <w:r w:rsidRPr="00327F56">
        <w:br/>
      </w:r>
      <w:r w:rsidRPr="00327F56">
        <w:rPr>
          <w:i/>
          <w:iCs/>
        </w:rPr>
        <w:t>Aphtha</w:t>
      </w:r>
      <w:r w:rsidRPr="00327F56">
        <w:t xml:space="preserve"> are prevented from falling off, and the Vesseis under-</w:t>
      </w:r>
      <w:r w:rsidRPr="00327F56">
        <w:br/>
        <w:t>neath are obstructed ; hence the Parts swell, and are inflamed-</w:t>
      </w:r>
      <w:r w:rsidRPr="00327F56">
        <w:br/>
        <w:t xml:space="preserve">And hence we may account for </w:t>
      </w:r>
      <w:r w:rsidRPr="00327F56">
        <w:rPr>
          <w:lang w:val="la-Latn" w:eastAsia="la-Latn" w:bidi="la-Latn"/>
        </w:rPr>
        <w:t xml:space="preserve">Debria, </w:t>
      </w:r>
      <w:r w:rsidRPr="00327F56">
        <w:t>Anxieties, Want of</w:t>
      </w:r>
      <w:r w:rsidRPr="00327F56">
        <w:br/>
        <w:t>Rest, and* Cold Sweats, which frequently ensue, and prohe</w:t>
      </w:r>
      <w:r w:rsidRPr="00327F56">
        <w:br/>
        <w:t>.Fatal. ,</w:t>
      </w:r>
    </w:p>
    <w:p w14:paraId="0AC16181" w14:textId="77777777" w:rsidR="00327F56" w:rsidRPr="00327F56" w:rsidRDefault="00327F56" w:rsidP="00327F56">
      <w:pPr>
        <w:tabs>
          <w:tab w:val="left" w:pos="4220"/>
          <w:tab w:val="left" w:pos="5091"/>
        </w:tabs>
        <w:ind w:firstLine="360"/>
      </w:pPr>
      <w:r w:rsidRPr="00327F56">
        <w:t>Nothmg is more dangerous than to let cold Air, or cold</w:t>
      </w:r>
      <w:r w:rsidRPr="00327F56">
        <w:br/>
        <w:t xml:space="preserve">Drinks of any Kind, be applied to these </w:t>
      </w:r>
      <w:r w:rsidRPr="00327F56">
        <w:rPr>
          <w:i/>
          <w:iCs/>
        </w:rPr>
        <w:t>Aphtha c</w:t>
      </w:r>
      <w:r w:rsidRPr="00327F56">
        <w:t xml:space="preserve"> Some have</w:t>
      </w:r>
      <w:r w:rsidRPr="00327F56">
        <w:br/>
        <w:t>died suddenly, who have held ColdWater in their Months, when</w:t>
      </w:r>
      <w:r w:rsidRPr="00327F56">
        <w:br/>
        <w:t xml:space="preserve">they have had </w:t>
      </w:r>
      <w:r w:rsidRPr="00327F56">
        <w:rPr>
          <w:i/>
          <w:iCs/>
        </w:rPr>
        <w:t>Aphtha</w:t>
      </w:r>
      <w:r w:rsidRPr="00327F56">
        <w:t xml:space="preserve"> there. </w:t>
      </w:r>
      <w:r w:rsidRPr="00327F56">
        <w:rPr>
          <w:vertAlign w:val="superscript"/>
        </w:rPr>
        <w:t>v</w:t>
      </w:r>
      <w:r w:rsidRPr="00327F56">
        <w:tab/>
        <w:t>'</w:t>
      </w:r>
      <w:r w:rsidRPr="00327F56">
        <w:tab/>
        <w:t xml:space="preserve">. </w:t>
      </w:r>
      <w:r w:rsidRPr="00327F56">
        <w:rPr>
          <w:lang w:val="el-GR" w:eastAsia="el-GR" w:bidi="el-GR"/>
        </w:rPr>
        <w:t>τ</w:t>
      </w:r>
    </w:p>
    <w:p w14:paraId="37C64B7C" w14:textId="77777777" w:rsidR="00327F56" w:rsidRPr="00327F56" w:rsidRDefault="00327F56" w:rsidP="00327F56">
      <w:pPr>
        <w:ind w:firstLine="360"/>
      </w:pPr>
      <w:r w:rsidRPr="00327F56">
        <w:t xml:space="preserve">Upon the Whole, it may be laid down aS a Rule, that </w:t>
      </w:r>
      <w:r w:rsidRPr="00327F56">
        <w:rPr>
          <w:i/>
          <w:iCs/>
          <w:lang w:val="la-Latn" w:eastAsia="la-Latn" w:bidi="la-Latn"/>
        </w:rPr>
        <w:t>Aph-</w:t>
      </w:r>
      <w:r w:rsidRPr="00327F56">
        <w:rPr>
          <w:i/>
          <w:iCs/>
          <w:lang w:val="la-Latn" w:eastAsia="la-Latn" w:bidi="la-Latn"/>
        </w:rPr>
        <w:br/>
        <w:t>this</w:t>
      </w:r>
      <w:r w:rsidRPr="00327F56">
        <w:rPr>
          <w:lang w:val="la-Latn" w:eastAsia="la-Latn" w:bidi="la-Latn"/>
        </w:rPr>
        <w:t xml:space="preserve"> </w:t>
      </w:r>
      <w:r w:rsidRPr="00327F56">
        <w:t>which are pellucid, white,' thin, disseminated, soft, which</w:t>
      </w:r>
      <w:r w:rsidRPr="00327F56">
        <w:br/>
        <w:t>easily separate without Renovation, and which are superficial,</w:t>
      </w:r>
      <w:r w:rsidRPr="00327F56">
        <w:br/>
        <w:t>are of a good-Sort. -</w:t>
      </w:r>
    </w:p>
    <w:p w14:paraId="4D4AA1AC" w14:textId="77777777" w:rsidR="00327F56" w:rsidRPr="00327F56" w:rsidRDefault="00327F56" w:rsidP="00327F56">
      <w:pPr>
        <w:ind w:firstLine="360"/>
      </w:pPr>
      <w:r w:rsidRPr="00327F56">
        <w:t>On the contrary, those which are very white and opake,</w:t>
      </w:r>
      <w:r w:rsidRPr="00327F56">
        <w:br/>
        <w:t>yellow, brown, or black, which are in great Quantities, thick,</w:t>
      </w:r>
      <w:r w:rsidRPr="00327F56">
        <w:br/>
        <w:t>cohering, hard, tenacious, corroding, and which . perpetually</w:t>
      </w:r>
      <w:r w:rsidRPr="00327F56">
        <w:br/>
      </w:r>
      <w:r w:rsidRPr="00327F56">
        <w:rPr>
          <w:lang w:val="la-Latn" w:eastAsia="la-Latn" w:bidi="la-Latn"/>
        </w:rPr>
        <w:t xml:space="preserve">repullulate, </w:t>
      </w:r>
      <w:r w:rsidRPr="00327F56">
        <w:t>are extremely bad.</w:t>
      </w:r>
    </w:p>
    <w:p w14:paraId="43292438" w14:textId="77777777" w:rsidR="00327F56" w:rsidRPr="00327F56" w:rsidRDefault="00327F56" w:rsidP="00327F56">
      <w:pPr>
        <w:ind w:firstLine="360"/>
      </w:pPr>
      <w:r w:rsidRPr="00327F56">
        <w:t xml:space="preserve">Dr. </w:t>
      </w:r>
      <w:r w:rsidRPr="00327F56">
        <w:rPr>
          <w:i/>
          <w:iCs/>
        </w:rPr>
        <w:t>Harris,</w:t>
      </w:r>
      <w:r w:rsidRPr="00327F56">
        <w:t xml:space="preserve"> m his </w:t>
      </w:r>
      <w:r w:rsidRPr="00327F56">
        <w:rPr>
          <w:lang w:val="la-Latn" w:eastAsia="la-Latn" w:bidi="la-Latn"/>
        </w:rPr>
        <w:t xml:space="preserve">Chirurgica! </w:t>
      </w:r>
      <w:r w:rsidRPr="00327F56">
        <w:t>Dissertations, disapproves Very</w:t>
      </w:r>
      <w:r w:rsidRPr="00327F56">
        <w:br/>
        <w:t>much the Use of Spirit-of Vitriol, Ost of Sulphur, or burnt</w:t>
      </w:r>
      <w:r w:rsidRPr="00327F56">
        <w:br/>
        <w:t xml:space="preserve">Alum, in </w:t>
      </w:r>
      <w:r w:rsidRPr="00327F56">
        <w:rPr>
          <w:i/>
          <w:iCs/>
        </w:rPr>
        <w:t>Aphtha , for</w:t>
      </w:r>
      <w:r w:rsidRPr="00327F56">
        <w:t xml:space="preserve"> he says, these corrosive Applications</w:t>
      </w:r>
      <w:r w:rsidRPr="00327F56">
        <w:br/>
        <w:t xml:space="preserve">will incline them to turn cancerous. Instead of these, he </w:t>
      </w:r>
      <w:r w:rsidRPr="00327F56">
        <w:rPr>
          <w:i/>
          <w:iCs/>
        </w:rPr>
        <w:t>ad-</w:t>
      </w:r>
      <w:r w:rsidRPr="00327F56">
        <w:rPr>
          <w:i/>
          <w:iCs/>
        </w:rPr>
        <w:br/>
        <w:t>vises</w:t>
      </w:r>
      <w:r w:rsidRPr="00327F56">
        <w:t xml:space="preserve"> a Decoction of Elm-bark with the Leaves of Sanicle, for</w:t>
      </w:r>
      <w:r w:rsidRPr="00327F56">
        <w:br/>
        <w:t xml:space="preserve">aGargarism. . In .this he agrees with </w:t>
      </w:r>
      <w:r w:rsidRPr="00327F56">
        <w:rPr>
          <w:i/>
          <w:iCs/>
        </w:rPr>
        <w:t>Bocrhaave.</w:t>
      </w:r>
    </w:p>
    <w:p w14:paraId="1C5F3EEE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Dionis,</w:t>
      </w:r>
      <w:r w:rsidRPr="00327F56">
        <w:rPr>
          <w:lang w:val="la-Latn" w:eastAsia="la-Latn" w:bidi="la-Latn"/>
        </w:rPr>
        <w:t xml:space="preserve"> </w:t>
      </w:r>
      <w:r w:rsidRPr="00327F56">
        <w:t>however, recommends Honey of Roses acidulated</w:t>
      </w:r>
      <w:r w:rsidRPr="00327F56">
        <w:br/>
        <w:t>with Oil of Vitriol, aS a proper Mixture to touch malignant</w:t>
      </w:r>
      <w:r w:rsidRPr="00327F56">
        <w:br/>
      </w:r>
      <w:r w:rsidRPr="00327F56">
        <w:rPr>
          <w:i/>
          <w:iCs/>
        </w:rPr>
        <w:t>Aphtha</w:t>
      </w:r>
      <w:r w:rsidRPr="00327F56">
        <w:t xml:space="preserve"> with in Children. And </w:t>
      </w:r>
      <w:r w:rsidRPr="00327F56">
        <w:rPr>
          <w:i/>
          <w:iCs/>
        </w:rPr>
        <w:t>Sydenham,</w:t>
      </w:r>
      <w:r w:rsidRPr="00327F56">
        <w:t xml:space="preserve"> in the Cose of a</w:t>
      </w:r>
      <w:r w:rsidRPr="00327F56">
        <w:br/>
        <w:t xml:space="preserve">young Gentleman with </w:t>
      </w:r>
      <w:r w:rsidRPr="00327F56">
        <w:rPr>
          <w:i/>
          <w:iCs/>
        </w:rPr>
        <w:t>Aphtha,</w:t>
      </w:r>
      <w:r w:rsidRPr="00327F56">
        <w:t xml:space="preserve"> consequent to the Iliac Passion,</w:t>
      </w:r>
      <w:r w:rsidRPr="00327F56">
        <w:br/>
      </w:r>
      <w:r w:rsidRPr="00327F56">
        <w:rPr>
          <w:lang w:val="la-Latn" w:eastAsia="la-Latn" w:bidi="la-Latn"/>
        </w:rPr>
        <w:t xml:space="preserve">telis </w:t>
      </w:r>
      <w:r w:rsidRPr="00327F56">
        <w:t>us, he used successfully the following Garg ar isrn:</w:t>
      </w:r>
    </w:p>
    <w:p w14:paraId="0CFDE7FC" w14:textId="77777777" w:rsidR="00327F56" w:rsidRPr="00327F56" w:rsidRDefault="00327F56" w:rsidP="00327F56">
      <w:pPr>
        <w:ind w:left="360" w:hanging="360"/>
      </w:pPr>
      <w:r w:rsidRPr="00327F56">
        <w:t>Take of.Verjuice,, half a Pint; Syrup of Raspberries, an</w:t>
      </w:r>
      <w:r w:rsidRPr="00327F56">
        <w:br/>
        <w:t>Ounce ; mix, and make a Gargarism.</w:t>
      </w:r>
    </w:p>
    <w:p w14:paraId="03B978E1" w14:textId="77777777" w:rsidR="00327F56" w:rsidRPr="00327F56" w:rsidRDefault="00327F56" w:rsidP="00327F56">
      <w:pPr>
        <w:ind w:firstLine="360"/>
      </w:pPr>
      <w:r w:rsidRPr="00327F56">
        <w:t>And indeed the general Directions we meet with in Authors,</w:t>
      </w:r>
      <w:r w:rsidRPr="00327F56">
        <w:br/>
        <w:t xml:space="preserve">with respect to </w:t>
      </w:r>
      <w:r w:rsidRPr="00327F56">
        <w:rPr>
          <w:i/>
          <w:iCs/>
        </w:rPr>
        <w:t>Aphtha,</w:t>
      </w:r>
      <w:r w:rsidRPr="00327F56">
        <w:t xml:space="preserve"> are, to apply Remedies somewhat cor-</w:t>
      </w:r>
      <w:r w:rsidRPr="00327F56">
        <w:br/>
        <w:t>rosive ; but I have taken the less Notice of these, because both</w:t>
      </w:r>
      <w:r w:rsidRPr="00327F56">
        <w:br/>
        <w:t>Reason and Experience are on the Side of the contrary Me-</w:t>
      </w:r>
      <w:r w:rsidRPr="00327F56">
        <w:br/>
        <w:t xml:space="preserve">thod recommended by </w:t>
      </w:r>
      <w:r w:rsidRPr="00327F56">
        <w:rPr>
          <w:i/>
          <w:iCs/>
        </w:rPr>
        <w:t>Bocrhaave</w:t>
      </w:r>
      <w:r w:rsidRPr="00327F56">
        <w:t xml:space="preserve"> and </w:t>
      </w:r>
      <w:r w:rsidRPr="00327F56">
        <w:rPr>
          <w:i/>
          <w:iCs/>
        </w:rPr>
        <w:t>Harris.</w:t>
      </w:r>
    </w:p>
    <w:p w14:paraId="7D5F0A67" w14:textId="77777777" w:rsidR="00327F56" w:rsidRPr="00327F56" w:rsidRDefault="00327F56" w:rsidP="00327F56">
      <w:pPr>
        <w:ind w:firstLine="360"/>
      </w:pPr>
      <w:r w:rsidRPr="00327F56">
        <w:t xml:space="preserve">There , are some Empirical Remedies for </w:t>
      </w:r>
      <w:r w:rsidRPr="00327F56">
        <w:rPr>
          <w:i/>
          <w:iCs/>
        </w:rPr>
        <w:t>Aphtha</w:t>
      </w:r>
      <w:r w:rsidRPr="00327F56">
        <w:t xml:space="preserve"> ; but none</w:t>
      </w:r>
      <w:r w:rsidRPr="00327F56">
        <w:br/>
        <w:t>seems so Very extraordinary as that which consists in anointing</w:t>
      </w:r>
      <w:r w:rsidRPr="00327F56">
        <w:br/>
        <w:t>the Crown of the Head with the best Oil of Bays, which is</w:t>
      </w:r>
      <w:r w:rsidRPr="00327F56">
        <w:br/>
        <w:t xml:space="preserve">said to cure effectually the </w:t>
      </w:r>
      <w:r w:rsidRPr="00327F56">
        <w:rPr>
          <w:i/>
          <w:iCs/>
        </w:rPr>
        <w:t>Aphtha</w:t>
      </w:r>
      <w:r w:rsidRPr="00327F56">
        <w:t xml:space="preserve"> of Children. This I had</w:t>
      </w:r>
      <w:r w:rsidRPr="00327F56">
        <w:br/>
        <w:t>from a Physician of Veracity, who assured me he had frequent-</w:t>
      </w:r>
      <w:r w:rsidRPr="00327F56">
        <w:br/>
        <w:t>ly been a Witness of its salutary Effects.</w:t>
      </w:r>
    </w:p>
    <w:p w14:paraId="421F1A3D" w14:textId="77777777" w:rsidR="00327F56" w:rsidRPr="00327F56" w:rsidRDefault="00327F56" w:rsidP="00327F56">
      <w:pPr>
        <w:ind w:firstLine="360"/>
      </w:pPr>
      <w:r w:rsidRPr="00327F56">
        <w:t xml:space="preserve">APHTHARTOS, </w:t>
      </w:r>
      <w:r w:rsidRPr="00327F56">
        <w:rPr>
          <w:lang w:val="el-GR" w:eastAsia="el-GR" w:bidi="el-GR"/>
        </w:rPr>
        <w:t xml:space="preserve">ἄφθαρτος, </w:t>
      </w:r>
      <w:r w:rsidRPr="00327F56">
        <w:t xml:space="preserve">from </w:t>
      </w:r>
      <w:r w:rsidRPr="00327F56">
        <w:rPr>
          <w:lang w:val="el-GR" w:eastAsia="el-GR" w:bidi="el-GR"/>
        </w:rPr>
        <w:t>α .</w:t>
      </w:r>
      <w:r w:rsidRPr="00327F56">
        <w:t xml:space="preserve">Negative, and </w:t>
      </w:r>
      <w:r w:rsidRPr="00327F56">
        <w:rPr>
          <w:lang w:val="el-GR" w:eastAsia="el-GR" w:bidi="el-GR"/>
        </w:rPr>
        <w:t>φθ</w:t>
      </w:r>
      <w:r w:rsidRPr="00327F56">
        <w:t>-sestes</w:t>
      </w:r>
      <w:r w:rsidRPr="00327F56">
        <w:br/>
        <w:t xml:space="preserve">To corrupt. Incorruptible. </w:t>
      </w:r>
      <w:r w:rsidRPr="00327F56">
        <w:rPr>
          <w:i/>
          <w:iCs/>
          <w:lang w:val="la-Latn" w:eastAsia="la-Latn" w:bidi="la-Latn"/>
        </w:rPr>
        <w:t>Castellus.</w:t>
      </w:r>
    </w:p>
    <w:p w14:paraId="3E3E63B6" w14:textId="77777777" w:rsidR="00327F56" w:rsidRPr="00327F56" w:rsidRDefault="00327F56" w:rsidP="00327F56">
      <w:r w:rsidRPr="00327F56">
        <w:t xml:space="preserve">~ .APHYA, APUA, </w:t>
      </w:r>
      <w:r w:rsidRPr="00327F56">
        <w:rPr>
          <w:lang w:val="el-GR" w:eastAsia="el-GR" w:bidi="el-GR"/>
        </w:rPr>
        <w:t xml:space="preserve">ἀφήα, </w:t>
      </w:r>
      <w:r w:rsidRPr="00327F56">
        <w:t xml:space="preserve">a small Fish. Hence </w:t>
      </w:r>
      <w:r w:rsidRPr="00327F56">
        <w:rPr>
          <w:lang w:val="el-GR" w:eastAsia="el-GR" w:bidi="el-GR"/>
        </w:rPr>
        <w:t>ἀφυῶδες</w:t>
      </w:r>
      <w:r w:rsidRPr="00327F56">
        <w:rPr>
          <w:lang w:val="el-GR" w:eastAsia="el-GR" w:bidi="el-GR"/>
        </w:rPr>
        <w:br/>
        <w:t xml:space="preserve">χρῶμα, </w:t>
      </w:r>
      <w:r w:rsidRPr="00327F56">
        <w:t xml:space="preserve">in </w:t>
      </w:r>
      <w:r w:rsidRPr="00327F56">
        <w:rPr>
          <w:i/>
          <w:iCs/>
        </w:rPr>
        <w:t>Hippocrat. oreei</w:t>
      </w:r>
      <w:r w:rsidRPr="00327F56">
        <w:t xml:space="preserve"> </w:t>
      </w:r>
      <w:r w:rsidRPr="00327F56">
        <w:rPr>
          <w:lang w:val="el-GR" w:eastAsia="el-GR" w:bidi="el-GR"/>
        </w:rPr>
        <w:t xml:space="preserve">γυναικ.. </w:t>
      </w:r>
      <w:r w:rsidRPr="00327F56">
        <w:rPr>
          <w:i/>
          <w:iCs/>
        </w:rPr>
        <w:t>Lib.</w:t>
      </w:r>
      <w:r w:rsidRPr="00327F56">
        <w:t xml:space="preserve"> 2. signifies a pale</w:t>
      </w:r>
      <w:r w:rsidRPr="00327F56">
        <w:br/>
        <w:t xml:space="preserve">whitish Colour, like that of the Fish </w:t>
      </w:r>
      <w:r w:rsidRPr="00327F56">
        <w:rPr>
          <w:i/>
          <w:iCs/>
        </w:rPr>
        <w:t>Apua,</w:t>
      </w:r>
      <w:r w:rsidRPr="00327F56">
        <w:t xml:space="preserve"> proceeding from a</w:t>
      </w:r>
      <w:r w:rsidRPr="00327F56">
        <w:br/>
        <w:t xml:space="preserve">great Haemorrhage. </w:t>
      </w:r>
      <w:r w:rsidRPr="00327F56">
        <w:rPr>
          <w:i/>
          <w:iCs/>
        </w:rPr>
        <w:t>Galen'in Exeg.</w:t>
      </w:r>
      <w:r w:rsidRPr="00327F56">
        <w:t xml:space="preserve"> See APUA.</w:t>
      </w:r>
    </w:p>
    <w:p w14:paraId="7A8416E1" w14:textId="77777777" w:rsidR="00327F56" w:rsidRPr="00327F56" w:rsidRDefault="00327F56" w:rsidP="00327F56">
      <w:pPr>
        <w:ind w:firstLine="360"/>
      </w:pPr>
      <w:r w:rsidRPr="00327F56">
        <w:t xml:space="preserve">APHYLLANTHES, </w:t>
      </w:r>
      <w:r w:rsidRPr="00327F56">
        <w:rPr>
          <w:lang w:val="el-GR" w:eastAsia="el-GR" w:bidi="el-GR"/>
        </w:rPr>
        <w:t xml:space="preserve">άφυλλανθής,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rPr>
          <w:lang w:val="la-Latn" w:eastAsia="la-Latn" w:bidi="la-Latn"/>
        </w:rPr>
        <w:t xml:space="preserve">Negat, </w:t>
      </w:r>
      <w:r w:rsidRPr="00327F56">
        <w:rPr>
          <w:lang w:val="el-GR" w:eastAsia="el-GR" w:bidi="el-GR"/>
        </w:rPr>
        <w:t>φήλλον,</w:t>
      </w:r>
      <w:r w:rsidRPr="00327F56">
        <w:rPr>
          <w:lang w:val="el-GR" w:eastAsia="el-GR" w:bidi="el-GR"/>
        </w:rPr>
        <w:br/>
      </w:r>
      <w:r w:rsidRPr="00327F56">
        <w:t xml:space="preserve">a Leaf, and </w:t>
      </w:r>
      <w:r w:rsidRPr="00327F56">
        <w:rPr>
          <w:lang w:val="el-GR" w:eastAsia="el-GR" w:bidi="el-GR"/>
        </w:rPr>
        <w:t xml:space="preserve">ἄνθος, </w:t>
      </w:r>
      <w:r w:rsidRPr="00327F56">
        <w:t>a Flower. It seems to signify an apetalous</w:t>
      </w:r>
      <w:r w:rsidRPr="00327F56">
        <w:br/>
        <w:t>Flower.</w:t>
      </w:r>
    </w:p>
    <w:p w14:paraId="386EA6CE" w14:textId="77777777" w:rsidR="00327F56" w:rsidRPr="00327F56" w:rsidRDefault="00327F56" w:rsidP="00327F56">
      <w:pPr>
        <w:ind w:firstLine="360"/>
      </w:pPr>
      <w:r w:rsidRPr="00327F56">
        <w:t>APHYLLANTES' ANGUILLAR.il, a fort of Daisy.</w:t>
      </w:r>
      <w:r w:rsidRPr="00327F56">
        <w:br/>
      </w:r>
      <w:r w:rsidRPr="00327F56">
        <w:rPr>
          <w:i/>
          <w:iCs/>
        </w:rPr>
        <w:t>Raii Hist. Plant.</w:t>
      </w:r>
      <w:r w:rsidRPr="00327F56">
        <w:t xml:space="preserve"> See BELLIS.</w:t>
      </w:r>
    </w:p>
    <w:p w14:paraId="08020A6D" w14:textId="77777777" w:rsidR="00327F56" w:rsidRPr="00327F56" w:rsidRDefault="00327F56" w:rsidP="00327F56">
      <w:pPr>
        <w:ind w:firstLine="360"/>
      </w:pPr>
      <w:r w:rsidRPr="00327F56">
        <w:t>APHYLLANTES MONSPEL. See CARYOPN YLLtISs</w:t>
      </w:r>
    </w:p>
    <w:p w14:paraId="5156A60D" w14:textId="77777777" w:rsidR="00327F56" w:rsidRPr="00327F56" w:rsidRDefault="00327F56" w:rsidP="00327F56">
      <w:pPr>
        <w:tabs>
          <w:tab w:val="left" w:pos="2864"/>
        </w:tabs>
        <w:ind w:firstLine="360"/>
      </w:pPr>
      <w:r w:rsidRPr="00327F56">
        <w:t xml:space="preserve">APHYSOS, </w:t>
      </w:r>
      <w:r w:rsidRPr="00327F56">
        <w:rPr>
          <w:lang w:val="el-GR" w:eastAsia="el-GR" w:bidi="el-GR"/>
        </w:rPr>
        <w:t xml:space="preserve">ἄφυσος, ἄφυονος,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>φυσάω,</w:t>
      </w:r>
      <w:r w:rsidRPr="00327F56">
        <w:rPr>
          <w:lang w:val="el-GR" w:eastAsia="el-GR" w:bidi="el-GR"/>
        </w:rPr>
        <w:br/>
      </w:r>
      <w:r w:rsidRPr="00327F56">
        <w:t xml:space="preserve">or </w:t>
      </w:r>
      <w:r w:rsidRPr="00327F56">
        <w:rPr>
          <w:lang w:val="el-GR" w:eastAsia="el-GR" w:bidi="el-GR"/>
        </w:rPr>
        <w:t xml:space="preserve">φυωάω, </w:t>
      </w:r>
      <w:r w:rsidRPr="00327F56">
        <w:t xml:space="preserve">to blow. Void of Flatulency, so </w:t>
      </w:r>
      <w:r w:rsidRPr="00327F56">
        <w:rPr>
          <w:lang w:val="el-GR" w:eastAsia="el-GR" w:bidi="el-GR"/>
        </w:rPr>
        <w:t>ἄφυσος δίαίτα,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Galen, 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6. </w:t>
      </w:r>
      <w:r w:rsidRPr="00327F56">
        <w:rPr>
          <w:lang w:val="el-GR" w:eastAsia="el-GR" w:bidi="el-GR"/>
        </w:rPr>
        <w:t xml:space="preserve">τῶν κατὰ τόπ. </w:t>
      </w:r>
      <w:r w:rsidRPr="00327F56">
        <w:t>is a Diet that generates</w:t>
      </w:r>
      <w:r w:rsidRPr="00327F56">
        <w:br/>
        <w:t>no Inflations. “</w:t>
      </w:r>
      <w:r w:rsidRPr="00327F56">
        <w:tab/>
        <w:t>'</w:t>
      </w:r>
    </w:p>
    <w:p w14:paraId="042D323E" w14:textId="77777777" w:rsidR="00327F56" w:rsidRPr="00327F56" w:rsidRDefault="00327F56" w:rsidP="00327F56">
      <w:pPr>
        <w:ind w:firstLine="360"/>
      </w:pPr>
      <w:r w:rsidRPr="00327F56">
        <w:t xml:space="preserve">APHYTACORES, a fort of Trees, reported in </w:t>
      </w:r>
      <w:r w:rsidRPr="00327F56">
        <w:rPr>
          <w:i/>
          <w:iCs/>
        </w:rPr>
        <w:t>Pliny,</w:t>
      </w:r>
      <w:r w:rsidRPr="00327F56">
        <w:rPr>
          <w:i/>
          <w:iCs/>
        </w:rPr>
        <w:br/>
      </w:r>
      <w:r w:rsidRPr="00327F56">
        <w:t xml:space="preserve">Lib. 3I. </w:t>
      </w:r>
      <w:r w:rsidRPr="00327F56">
        <w:rPr>
          <w:i/>
          <w:iCs/>
        </w:rPr>
        <w:t>.Cap. st.</w:t>
      </w:r>
      <w:r w:rsidRPr="00327F56">
        <w:t xml:space="preserve"> to produce Amber.</w:t>
      </w:r>
    </w:p>
    <w:p w14:paraId="54ED2F1E" w14:textId="77777777" w:rsidR="00327F56" w:rsidRPr="00327F56" w:rsidRDefault="00327F56" w:rsidP="00327F56">
      <w:pPr>
        <w:tabs>
          <w:tab w:val="left" w:pos="4220"/>
        </w:tabs>
        <w:ind w:firstLine="360"/>
      </w:pPr>
      <w:r w:rsidRPr="00327F56">
        <w:rPr>
          <w:lang w:val="la-Latn" w:eastAsia="la-Latn" w:bidi="la-Latn"/>
        </w:rPr>
        <w:t xml:space="preserve">APIASTRUM. </w:t>
      </w:r>
      <w:r w:rsidRPr="00327F56">
        <w:t>See MELISsA. . '</w:t>
      </w:r>
      <w:r w:rsidRPr="00327F56">
        <w:tab/>
        <w:t xml:space="preserve">- - </w:t>
      </w:r>
      <w:r w:rsidRPr="00327F56">
        <w:rPr>
          <w:lang w:val="el-GR" w:eastAsia="el-GR" w:bidi="el-GR"/>
        </w:rPr>
        <w:t>τ</w:t>
      </w:r>
    </w:p>
    <w:p w14:paraId="2A356D63" w14:textId="77777777" w:rsidR="00327F56" w:rsidRPr="00327F56" w:rsidRDefault="00327F56" w:rsidP="00327F56">
      <w:pPr>
        <w:tabs>
          <w:tab w:val="left" w:pos="2522"/>
        </w:tabs>
      </w:pPr>
      <w:r w:rsidRPr="00327F56">
        <w:t xml:space="preserve">. APICES, [of </w:t>
      </w:r>
      <w:r w:rsidRPr="00327F56">
        <w:rPr>
          <w:i/>
          <w:iCs/>
        </w:rPr>
        <w:t>Apex,</w:t>
      </w:r>
      <w:r w:rsidRPr="00327F56">
        <w:t xml:space="preserve"> a Top, or Point] those little Knobs</w:t>
      </w:r>
      <w:r w:rsidRPr="00327F56">
        <w:br/>
        <w:t xml:space="preserve">that grow on the </w:t>
      </w:r>
      <w:r w:rsidRPr="00327F56">
        <w:rPr>
          <w:i/>
          <w:iCs/>
        </w:rPr>
        <w:t>Stamina</w:t>
      </w:r>
      <w:r w:rsidRPr="00327F56">
        <w:t xml:space="preserve"> in the Middle of the Flower. They</w:t>
      </w:r>
      <w:r w:rsidRPr="00327F56">
        <w:br/>
        <w:t>are commonly of a dark-purplish Colour, and have been disco-</w:t>
      </w:r>
      <w:r w:rsidRPr="00327F56">
        <w:br/>
      </w:r>
      <w:r w:rsidRPr="00327F56">
        <w:lastRenderedPageBreak/>
        <w:t>vered, by the Help of Microscopes, to be, as it were, a sort</w:t>
      </w:r>
      <w:r w:rsidRPr="00327F56">
        <w:br/>
        <w:t>of Seed-Vessels, containing in them small globular or oval Par-</w:t>
      </w:r>
      <w:r w:rsidRPr="00327F56">
        <w:br/>
        <w:t>ticles, of Various Colours, and exquisitely formed. They are</w:t>
      </w:r>
      <w:r w:rsidRPr="00327F56">
        <w:br/>
        <w:t>by some supposed to be a kind of Male Sperm, which, falling</w:t>
      </w:r>
      <w:r w:rsidRPr="00327F56">
        <w:br/>
        <w:t xml:space="preserve">down into the Flower, fecundates and ripens the Seed. </w:t>
      </w:r>
      <w:r w:rsidRPr="00327F56">
        <w:rPr>
          <w:i/>
          <w:iCs/>
        </w:rPr>
        <w:t>Millen's</w:t>
      </w:r>
      <w:r w:rsidRPr="00327F56">
        <w:rPr>
          <w:i/>
          <w:iCs/>
        </w:rPr>
        <w:br/>
        <w:t>'Dictionary. '</w:t>
      </w:r>
      <w:r w:rsidRPr="00327F56">
        <w:rPr>
          <w:i/>
          <w:iCs/>
        </w:rPr>
        <w:tab/>
        <w:t>*</w:t>
      </w:r>
      <w:r w:rsidRPr="00327F56">
        <w:br w:type="page"/>
      </w:r>
    </w:p>
    <w:p w14:paraId="5EB2407C" w14:textId="77777777" w:rsidR="00327F56" w:rsidRPr="00327F56" w:rsidRDefault="00327F56" w:rsidP="00327F56">
      <w:pPr>
        <w:tabs>
          <w:tab w:val="left" w:leader="dot" w:pos="4600"/>
        </w:tabs>
        <w:ind w:firstLine="360"/>
      </w:pPr>
      <w:r w:rsidRPr="00327F56">
        <w:rPr>
          <w:lang w:val="el-GR" w:eastAsia="el-GR" w:bidi="el-GR"/>
        </w:rPr>
        <w:lastRenderedPageBreak/>
        <w:t xml:space="preserve">- </w:t>
      </w:r>
      <w:r w:rsidRPr="00327F56">
        <w:t>APIITES, Perry, a sort of Wine shade os the Juice- os</w:t>
      </w:r>
      <w:r w:rsidRPr="00327F56">
        <w:br/>
        <w:t xml:space="preserve">Pears. </w:t>
      </w:r>
      <w:r w:rsidRPr="00327F56">
        <w:rPr>
          <w:i/>
          <w:iCs/>
        </w:rPr>
        <w:t>Raii Hist. Plant,.</w:t>
      </w:r>
      <w:r w:rsidRPr="00327F56">
        <w:t xml:space="preserve"> See </w:t>
      </w:r>
      <w:r w:rsidRPr="00327F56">
        <w:rPr>
          <w:b/>
          <w:bCs/>
        </w:rPr>
        <w:t>APITEs.'</w:t>
      </w:r>
      <w:r w:rsidRPr="00327F56">
        <w:rPr>
          <w:b/>
          <w:bCs/>
          <w:vertAlign w:val="superscript"/>
        </w:rPr>
        <w:t>1</w:t>
      </w:r>
      <w:r w:rsidRPr="00327F56">
        <w:rPr>
          <w:b/>
          <w:bCs/>
        </w:rPr>
        <w:t xml:space="preserve"> *- ss</w:t>
      </w:r>
      <w:r w:rsidRPr="00327F56">
        <w:rPr>
          <w:b/>
          <w:bCs/>
        </w:rPr>
        <w:tab/>
      </w:r>
    </w:p>
    <w:p w14:paraId="7760C6DC" w14:textId="77777777" w:rsidR="00327F56" w:rsidRPr="00327F56" w:rsidRDefault="00327F56" w:rsidP="00327F56">
      <w:pPr>
        <w:tabs>
          <w:tab w:val="left" w:pos="4162"/>
        </w:tabs>
        <w:ind w:firstLine="360"/>
      </w:pPr>
      <w:r w:rsidRPr="00327F56">
        <w:t xml:space="preserve">- APINEL. This Root grows *in some os the </w:t>
      </w:r>
      <w:r w:rsidRPr="00327F56">
        <w:rPr>
          <w:i/>
          <w:iCs/>
        </w:rPr>
        <w:t>American</w:t>
      </w:r>
      <w:r w:rsidRPr="00327F56">
        <w:rPr>
          <w:i/>
          <w:iCs/>
        </w:rPr>
        <w:br/>
      </w:r>
      <w:r w:rsidRPr="00327F56">
        <w:t xml:space="preserve">Islands, and is by the native Savages' called </w:t>
      </w:r>
      <w:r w:rsidRPr="00327F56">
        <w:rPr>
          <w:i/>
          <w:iCs/>
        </w:rPr>
        <w:t>Yabacani</w:t>
      </w:r>
      <w:r w:rsidRPr="00327F56">
        <w:t xml:space="preserve"> ; but by</w:t>
      </w:r>
      <w:r w:rsidRPr="00327F56">
        <w:br/>
      </w:r>
      <w:r w:rsidRPr="00327F56">
        <w:rPr>
          <w:b/>
          <w:bCs/>
        </w:rPr>
        <w:t xml:space="preserve">us </w:t>
      </w:r>
      <w:r w:rsidRPr="00327F56">
        <w:rPr>
          <w:i/>
          <w:iCs/>
        </w:rPr>
        <w:t>Apinesuroot,</w:t>
      </w:r>
      <w:r w:rsidRPr="00327F56">
        <w:t xml:space="preserve"> from the Name os a Captain' os Horse, who</w:t>
      </w:r>
      <w:r w:rsidRPr="00327F56">
        <w:br/>
        <w:t xml:space="preserve">served there for some' time, and first made the </w:t>
      </w:r>
      <w:r w:rsidRPr="00327F56">
        <w:rPr>
          <w:i/>
          <w:iCs/>
        </w:rPr>
        <w:t>Europeans</w:t>
      </w:r>
      <w:r w:rsidRPr="00327F56">
        <w:t xml:space="preserve"> ac-</w:t>
      </w:r>
      <w:r w:rsidRPr="00327F56">
        <w:br/>
        <w:t>quainted with it.</w:t>
      </w:r>
      <w:r w:rsidRPr="00327F56">
        <w:tab/>
        <w:t>'</w:t>
      </w:r>
    </w:p>
    <w:p w14:paraId="56B9E2C0" w14:textId="77777777" w:rsidR="00327F56" w:rsidRPr="00327F56" w:rsidRDefault="00327F56" w:rsidP="00327F56">
      <w:r w:rsidRPr="00327F56">
        <w:t>- It is so efficacious against Serpents, that in. order to destroy</w:t>
      </w:r>
      <w:r w:rsidRPr="00327F56">
        <w:br/>
        <w:t>them, nothing more is necessary then to thrust a Piece os st</w:t>
      </w:r>
      <w:r w:rsidRPr="00327F56">
        <w:br/>
        <w:t>into their Mouths upon the Point os a Rod. Is a Person</w:t>
      </w:r>
      <w:r w:rsidRPr="00327F56">
        <w:br/>
        <w:t>chews it, and besmears his Hands and Feet with it,- Serpents</w:t>
      </w:r>
      <w:r w:rsidRPr="00327F56">
        <w:br/>
        <w:t>not only shun and sty from him, hut, what is more surprising,</w:t>
      </w:r>
      <w:r w:rsidRPr="00327F56">
        <w:br/>
        <w:t>he may catch them without any Danger, and do with them</w:t>
      </w:r>
      <w:r w:rsidRPr="00327F56">
        <w:br/>
        <w:t>whatever he has a mind. "Tis also observed, that these noxious</w:t>
      </w:r>
      <w:r w:rsidRPr="00327F56">
        <w:br/>
        <w:t>and poisonous Animals will never enter a Chamber in which a</w:t>
      </w:r>
      <w:r w:rsidRPr="00327F56">
        <w:br/>
        <w:t>Piece os this Root is kept. ' These Facts are attested by Ms,</w:t>
      </w:r>
      <w:r w:rsidRPr="00327F56">
        <w:br/>
      </w:r>
      <w:r w:rsidRPr="00327F56">
        <w:rPr>
          <w:i/>
          <w:iCs/>
        </w:rPr>
        <w:t>De Hanteriue.-</w:t>
      </w:r>
      <w:r w:rsidRPr="00327F56">
        <w:t xml:space="preserve"> This Root,, </w:t>
      </w:r>
      <w:r w:rsidRPr="00327F56">
        <w:rPr>
          <w:i/>
          <w:iCs/>
        </w:rPr>
        <w:t>so</w:t>
      </w:r>
      <w:r w:rsidRPr="00327F56">
        <w:t xml:space="preserve"> useful for the Preservation of</w:t>
      </w:r>
      <w:r w:rsidRPr="00327F56">
        <w:br/>
        <w:t>Mankind, would' also he beneficial for these Propagation, if</w:t>
      </w:r>
      <w:r w:rsidRPr="00327F56">
        <w:br/>
        <w:t>that stood in need of forced Aids; which People in this Case</w:t>
      </w:r>
      <w:r w:rsidRPr="00327F56">
        <w:br/>
        <w:t>are not much inclined'To use, since the End is sufficiently an-</w:t>
      </w:r>
      <w:r w:rsidRPr="00327F56">
        <w:br/>
        <w:t xml:space="preserve">swered by instinct. </w:t>
      </w:r>
      <w:r w:rsidRPr="00327F56">
        <w:rPr>
          <w:i/>
          <w:iCs/>
        </w:rPr>
        <w:t>HisioirtidellAcad. IetA.'priQAn</w:t>
      </w:r>
    </w:p>
    <w:p w14:paraId="343CD144" w14:textId="77777777" w:rsidR="00327F56" w:rsidRPr="00327F56" w:rsidRDefault="00327F56" w:rsidP="00327F56">
      <w:r w:rsidRPr="00327F56">
        <w:t xml:space="preserve">-- APIOS; Offim J.«B.'3. '666. Rali Hist. 2.*87o. </w:t>
      </w:r>
      <w:r w:rsidRPr="00327F56">
        <w:rPr>
          <w:i/>
          <w:iCs/>
        </w:rPr>
        <w:t>Apios</w:t>
      </w:r>
      <w:r w:rsidRPr="00327F56">
        <w:rPr>
          <w:i/>
          <w:iCs/>
        </w:rPr>
        <w:br/>
        <w:t>vera.</w:t>
      </w:r>
      <w:r w:rsidRPr="00327F56">
        <w:t xml:space="preserve"> Ger.. 407. Emac. 504. </w:t>
      </w:r>
      <w:r w:rsidRPr="00327F56">
        <w:rPr>
          <w:i/>
          <w:iCs/>
        </w:rPr>
        <w:t>Apios sivegulfchias.</w:t>
      </w:r>
      <w:r w:rsidRPr="00327F56">
        <w:t xml:space="preserve"> Chain 533.</w:t>
      </w:r>
      <w:r w:rsidRPr="00327F56">
        <w:br/>
      </w:r>
      <w:r w:rsidRPr="00327F56">
        <w:rPr>
          <w:i/>
          <w:iCs/>
        </w:rPr>
        <w:t>Apiosusiue Tithymalus iuborosusgiPtPe..</w:t>
      </w:r>
      <w:r w:rsidRPr="00327F56">
        <w:t xml:space="preserve"> Theat." I95. </w:t>
      </w:r>
      <w:r w:rsidRPr="00327F56">
        <w:rPr>
          <w:i/>
          <w:iCs/>
        </w:rPr>
        <w:t>Tithymalus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tuberosus </w:t>
      </w:r>
      <w:r w:rsidRPr="00327F56">
        <w:rPr>
          <w:i/>
          <w:iCs/>
        </w:rPr>
        <w:t xml:space="preserve">pyris.ormi </w:t>
      </w:r>
      <w:r w:rsidRPr="00327F56">
        <w:rPr>
          <w:i/>
          <w:iCs/>
          <w:lang w:val="la-Latn" w:eastAsia="la-Latn" w:bidi="la-Latn"/>
        </w:rPr>
        <w:t>radice,</w:t>
      </w:r>
      <w:r w:rsidRPr="00327F56">
        <w:rPr>
          <w:lang w:val="la-Latn" w:eastAsia="la-Latn" w:bidi="la-Latn"/>
        </w:rPr>
        <w:t xml:space="preserve"> </w:t>
      </w:r>
      <w:r w:rsidRPr="00327F56">
        <w:t>C.B. Pin. 292. Tourn. Inst. her.</w:t>
      </w:r>
      <w:r w:rsidRPr="00327F56">
        <w:br/>
        <w:t>Hist. Oxon. 3. 342. ROUND KNOBBED-ROOTED</w:t>
      </w:r>
      <w:r w:rsidRPr="00327F56">
        <w:br/>
        <w:t xml:space="preserve">SPURGE. - r - -ss l'" </w:t>
      </w:r>
      <w:r w:rsidRPr="00327F56">
        <w:rPr>
          <w:lang w:val="el-GR" w:eastAsia="el-GR" w:bidi="el-GR"/>
        </w:rPr>
        <w:t>γ</w:t>
      </w:r>
    </w:p>
    <w:p w14:paraId="1C34FEAA" w14:textId="77777777" w:rsidR="00327F56" w:rsidRPr="00327F56" w:rsidRDefault="00327F56" w:rsidP="00327F56">
      <w:pPr>
        <w:ind w:firstLine="360"/>
      </w:pPr>
      <w:r w:rsidRPr="00327F56">
        <w:t xml:space="preserve">APIOS,.otherwise called </w:t>
      </w:r>
      <w:r w:rsidRPr="00327F56">
        <w:rPr>
          <w:i/>
          <w:iCs/>
          <w:lang w:val="la-Latn" w:eastAsia="la-Latn" w:bidi="la-Latn"/>
        </w:rPr>
        <w:t>Ischias,.</w:t>
      </w:r>
      <w:r w:rsidRPr="00327F56">
        <w:t xml:space="preserve">Mountain or Wood </w:t>
      </w:r>
      <w:r w:rsidRPr="00327F56">
        <w:rPr>
          <w:i/>
          <w:iCs/>
        </w:rPr>
        <w:t>Cha-</w:t>
      </w:r>
      <w:r w:rsidRPr="00327F56">
        <w:rPr>
          <w:i/>
          <w:iCs/>
        </w:rPr>
        <w:br/>
        <w:t>maebalanos,</w:t>
      </w:r>
      <w:r w:rsidRPr="00327F56">
        <w:t xml:space="preserve"> and by some </w:t>
      </w:r>
      <w:r w:rsidRPr="00327F56">
        <w:rPr>
          <w:i/>
          <w:iCs/>
        </w:rPr>
        <w:t>Linorcastis,</w:t>
      </w:r>
      <w:r w:rsidRPr="00327F56">
        <w:t xml:space="preserve"> shoots forth two or three</w:t>
      </w:r>
      <w:r w:rsidRPr="00327F56">
        <w:br/>
        <w:t>needy,"slender, red Stalks, ‘which rise, hut little above-the</w:t>
      </w:r>
      <w:r w:rsidRPr="00327F56">
        <w:br/>
        <w:t>Tlround.- The Leaves are like those of Rue, only more oh-</w:t>
      </w:r>
      <w:r w:rsidRPr="00327F56">
        <w:br/>
        <w:t>-longand narrower. - It bears a small Seed; and its Root, which</w:t>
      </w:r>
      <w:r w:rsidRPr="00327F56">
        <w:br/>
        <w:t>resembles that of Asphodel, is shaped much like a Pear, but</w:t>
      </w:r>
      <w:r w:rsidRPr="00327F56">
        <w:br/>
        <w:t>rounder, and full Of Juice. The Bark is black on the Outside,</w:t>
      </w:r>
      <w:r w:rsidRPr="00327F56">
        <w:br/>
        <w:t>hut white within. . - --</w:t>
      </w:r>
    </w:p>
    <w:p w14:paraId="381A74E2" w14:textId="77777777" w:rsidR="00327F56" w:rsidRPr="00327F56" w:rsidRDefault="00327F56" w:rsidP="00327F56">
      <w:pPr>
        <w:tabs>
          <w:tab w:val="left" w:pos="1860"/>
          <w:tab w:val="left" w:pos="2658"/>
          <w:tab w:val="left" w:pos="3900"/>
        </w:tabs>
      </w:pPr>
      <w:r w:rsidRPr="00327F56">
        <w:t>. Theupper Part Of the Root, taken, expels Phlegm and Bile</w:t>
      </w:r>
      <w:r w:rsidRPr="00327F56">
        <w:br/>
        <w:t>by Vomiting, the lower Part by Stool; hut the Whole, taken</w:t>
      </w:r>
      <w:r w:rsidRPr="00327F56">
        <w:br/>
        <w:t>together, purges both upwards and downwards. - If you desire</w:t>
      </w:r>
      <w:r w:rsidRPr="00327F56">
        <w:br/>
        <w:t>so extract the Juice, cut the Roots in Pieces, and put them into</w:t>
      </w:r>
      <w:r w:rsidRPr="00327F56">
        <w:br/>
        <w:t>a Vestel of Water ; stir them-about, and- take off the Liquor</w:t>
      </w:r>
      <w:r w:rsidRPr="00327F56">
        <w:br/>
        <w:t>'that swims a-top with a Feather, and dry it. - Fifteen Grains</w:t>
      </w:r>
      <w:r w:rsidRPr="00327F56">
        <w:br/>
        <w:t xml:space="preserve">of this, drank, will both Vomit and purges </w:t>
      </w:r>
      <w:r w:rsidRPr="00327F56">
        <w:rPr>
          <w:i/>
          <w:iCs/>
        </w:rPr>
        <w:t>Diofcorides, Lib.</w:t>
      </w:r>
      <w:r w:rsidRPr="00327F56">
        <w:t xml:space="preserve"> </w:t>
      </w:r>
      <w:r w:rsidRPr="00327F56">
        <w:rPr>
          <w:u w:val="single"/>
        </w:rPr>
        <w:t>4.</w:t>
      </w:r>
      <w:r w:rsidRPr="00327F56">
        <w:rPr>
          <w:u w:val="single"/>
        </w:rPr>
        <w:br/>
      </w:r>
      <w:r w:rsidRPr="00327F56">
        <w:t>.Cby.iyy. -.</w:t>
      </w:r>
      <w:r w:rsidRPr="00327F56">
        <w:tab/>
        <w:t>. . ’ -</w:t>
      </w:r>
      <w:r w:rsidRPr="00327F56">
        <w:tab/>
        <w:t>-.</w:t>
      </w:r>
      <w:r w:rsidRPr="00327F56">
        <w:tab/>
      </w:r>
      <w:r w:rsidRPr="00327F56">
        <w:rPr>
          <w:i/>
          <w:iCs/>
        </w:rPr>
        <w:t>s ’ .-so -</w:t>
      </w:r>
    </w:p>
    <w:p w14:paraId="6A02D39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Psiny</w:t>
      </w:r>
      <w:r w:rsidRPr="00327F56">
        <w:t xml:space="preserve"> fays, the Root is like an Onion, but larger ; -and the</w:t>
      </w:r>
      <w:r w:rsidRPr="00327F56">
        <w:br/>
        <w:t>-Pith of it is white,, but. the Bark black. * They dig it in tho</w:t>
      </w:r>
      <w:r w:rsidRPr="00327F56">
        <w:br/>
        <w:t>Spring, bruise it, and put it into an earthen Vestel, and throw-</w:t>
      </w:r>
      <w:r w:rsidRPr="00327F56">
        <w:br/>
        <w:t>ing away what.swims a-top, the rest of the Juice purges up-</w:t>
      </w:r>
      <w:r w:rsidRPr="00327F56">
        <w:br/>
        <w:t>wards and downwards, taken to the Quantity of fifteen Grains</w:t>
      </w:r>
      <w:r w:rsidRPr="00327F56">
        <w:br/>
        <w:t>in Hydromel. The Measure of One-eighth of.a Pint is a</w:t>
      </w:r>
      <w:r w:rsidRPr="00327F56">
        <w:br/>
        <w:t>Dose for hydropical Patients. The Powder of the dry'd Root</w:t>
      </w:r>
      <w:r w:rsidRPr="00327F56">
        <w:br/>
        <w:t xml:space="preserve">is also given in a Potion. </w:t>
      </w:r>
      <w:r w:rsidRPr="00327F56">
        <w:rPr>
          <w:i/>
          <w:iCs/>
        </w:rPr>
        <w:t>Lib.</w:t>
      </w:r>
      <w:r w:rsidRPr="00327F56">
        <w:t xml:space="preserve"> 26. </w:t>
      </w:r>
      <w:r w:rsidRPr="00327F56">
        <w:rPr>
          <w:i/>
          <w:iCs/>
        </w:rPr>
        <w:t>Cap.</w:t>
      </w:r>
      <w:r w:rsidRPr="00327F56">
        <w:t xml:space="preserve"> 8.</w:t>
      </w:r>
    </w:p>
    <w:p w14:paraId="097D6C95" w14:textId="77777777" w:rsidR="00327F56" w:rsidRPr="00327F56" w:rsidRDefault="00327F56" w:rsidP="00327F56">
      <w:pPr>
        <w:ind w:firstLine="360"/>
      </w:pPr>
      <w:r w:rsidRPr="00327F56">
        <w:t>It is a Species of Spurge, -ora Plant which sends forth many</w:t>
      </w:r>
      <w:r w:rsidRPr="00327F56">
        <w:br/>
        <w:t>small and low Stalks, (lender, round, and reddish, lying often</w:t>
      </w:r>
      <w:r w:rsidRPr="00327F56">
        <w:br/>
        <w:t>upon _ the Ground; the Leaves are small, short, resembling</w:t>
      </w:r>
      <w:r w:rsidRPr="00327F56">
        <w:br/>
        <w:t>those os wild-Rue, but less. " The Flowers grow at the Ex-</w:t>
      </w:r>
      <w:r w:rsidRPr="00327F56">
        <w:br/>
        <w:t>tremity os the Stalks; they are small, form'd in the Shape of a</w:t>
      </w:r>
      <w:r w:rsidRPr="00327F56">
        <w:br/>
        <w:t>Cup, cut into many Divisions, and of a pale-yellow Colour.</w:t>
      </w:r>
      <w:r w:rsidRPr="00327F56">
        <w:br/>
        <w:t>When this Flower falls off, it is succeeded by a triangular</w:t>
      </w:r>
      <w:r w:rsidRPr="00327F56">
        <w:br/>
        <w:t>Fruit, which divides itself into three Apartments, each of which</w:t>
      </w:r>
      <w:r w:rsidRPr="00327F56">
        <w:br/>
        <w:t>incloses one oblong Seed; the Root is tuberous, and of the</w:t>
      </w:r>
      <w:r w:rsidRPr="00327F56">
        <w:br/>
        <w:t>Figure of a Pear, more slender at the Bottom than at the</w:t>
      </w:r>
      <w:r w:rsidRPr="00327F56">
        <w:br/>
        <w:t>Top, black on the Outside, and white within, full of a great</w:t>
      </w:r>
      <w:r w:rsidRPr="00327F56">
        <w:br/>
        <w:t>deal of Milk. It is remarkable, - that when the Root is large</w:t>
      </w:r>
      <w:r w:rsidRPr="00327F56">
        <w:br/>
        <w:t>and well grown, the Plant is small; but when the Root is</w:t>
      </w:r>
      <w:r w:rsidRPr="00327F56">
        <w:br/>
        <w:t>fmall, the Plant is larger. It grows in hot Countries, and in</w:t>
      </w:r>
      <w:r w:rsidRPr="00327F56">
        <w:br/>
        <w:t>mountainous Places. It contains a great deal of Essential Salt</w:t>
      </w:r>
      <w:r w:rsidRPr="00327F56">
        <w:br/>
        <w:t>and Oil, mix’d with a large Quantity of Phlegm and Earth. ’</w:t>
      </w:r>
    </w:p>
    <w:p w14:paraId="2BBB403C" w14:textId="77777777" w:rsidR="00327F56" w:rsidRPr="00327F56" w:rsidRDefault="00327F56" w:rsidP="00327F56">
      <w:pPr>
        <w:ind w:firstLine="360"/>
      </w:pPr>
      <w:r w:rsidRPr="00327F56">
        <w:t>The Root Of this Plant works by Vomit, and by Stool, with</w:t>
      </w:r>
      <w:r w:rsidRPr="00327F56">
        <w:br/>
        <w:t>Violence. They pretend, that the superior Part works upwards,</w:t>
      </w:r>
      <w:r w:rsidRPr="00327F56">
        <w:br/>
        <w:t>and the inferior downwards ; but both the Parts of the Roof</w:t>
      </w:r>
      <w:r w:rsidRPr="00327F56">
        <w:br/>
        <w:t xml:space="preserve">have the same Virtues. </w:t>
      </w:r>
      <w:r w:rsidRPr="00327F56">
        <w:rPr>
          <w:i/>
          <w:iCs/>
        </w:rPr>
        <w:t>.Lemcry de Drogues. -</w:t>
      </w:r>
    </w:p>
    <w:p w14:paraId="499C08CD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APIOS, </w:t>
      </w:r>
      <w:r w:rsidRPr="00327F56">
        <w:t xml:space="preserve">a Pear-tree. </w:t>
      </w:r>
      <w:r w:rsidRPr="00327F56">
        <w:rPr>
          <w:i/>
          <w:iCs/>
        </w:rPr>
        <w:t>Oribasius, Aetius.</w:t>
      </w:r>
      <w:r w:rsidRPr="00327F56">
        <w:t xml:space="preserve"> See </w:t>
      </w:r>
      <w:r w:rsidRPr="00327F56">
        <w:rPr>
          <w:b/>
          <w:bCs/>
        </w:rPr>
        <w:t>PYRUs.</w:t>
      </w:r>
    </w:p>
    <w:p w14:paraId="020A737F" w14:textId="77777777" w:rsidR="00327F56" w:rsidRPr="00327F56" w:rsidRDefault="00327F56" w:rsidP="00327F56">
      <w:pPr>
        <w:tabs>
          <w:tab w:val="left" w:pos="2959"/>
          <w:tab w:val="left" w:pos="3699"/>
          <w:tab w:val="left" w:leader="dot" w:pos="4045"/>
        </w:tabs>
        <w:ind w:firstLine="360"/>
      </w:pPr>
      <w:r w:rsidRPr="00327F56">
        <w:t>* See .A.PES*</w:t>
      </w:r>
      <w:r w:rsidRPr="00327F56">
        <w:tab/>
        <w:t>’ . *</w:t>
      </w:r>
      <w:r w:rsidRPr="00327F56">
        <w:tab/>
      </w:r>
      <w:r w:rsidRPr="00327F56">
        <w:tab/>
        <w:t>'</w:t>
      </w:r>
    </w:p>
    <w:p w14:paraId="65FD8C80" w14:textId="77777777" w:rsidR="00327F56" w:rsidRPr="00327F56" w:rsidRDefault="00327F56" w:rsidP="00327F56">
      <w:pPr>
        <w:ind w:firstLine="360"/>
      </w:pPr>
      <w:r w:rsidRPr="00327F56">
        <w:t xml:space="preserve">APITES, APITES </w:t>
      </w:r>
      <w:r w:rsidRPr="00327F56">
        <w:rPr>
          <w:lang w:val="la-Latn" w:eastAsia="la-Latn" w:bidi="la-Latn"/>
        </w:rPr>
        <w:t xml:space="preserve">VINUM, </w:t>
      </w:r>
      <w:r w:rsidRPr="00327F56">
        <w:rPr>
          <w:lang w:val="el-GR" w:eastAsia="el-GR" w:bidi="el-GR"/>
        </w:rPr>
        <w:t xml:space="preserve">ἀπίτης, ἀπότης οινος, </w:t>
      </w:r>
      <w:r w:rsidRPr="00327F56">
        <w:rPr>
          <w:lang w:val="la-Latn" w:eastAsia="la-Latn" w:bidi="la-Latn"/>
        </w:rPr>
        <w:t>from</w:t>
      </w:r>
      <w:r w:rsidRPr="00327F56">
        <w:rPr>
          <w:lang w:val="la-Latn" w:eastAsia="la-Latn" w:bidi="la-Latn"/>
        </w:rPr>
        <w:br/>
      </w:r>
      <w:r w:rsidRPr="00327F56">
        <w:rPr>
          <w:lang w:val="el-GR" w:eastAsia="el-GR" w:bidi="el-GR"/>
        </w:rPr>
        <w:t xml:space="preserve">ἄπιος, </w:t>
      </w:r>
      <w:r w:rsidRPr="00327F56">
        <w:t>the Pear-tree, Perry, Wine of Pears. It is thus pre-</w:t>
      </w:r>
      <w:r w:rsidRPr="00327F56">
        <w:br/>
        <w:t>pared: -</w:t>
      </w:r>
    </w:p>
    <w:p w14:paraId="4B0401A3" w14:textId="77777777" w:rsidR="00327F56" w:rsidRPr="00327F56" w:rsidRDefault="00327F56" w:rsidP="00327F56">
      <w:pPr>
        <w:tabs>
          <w:tab w:val="left" w:pos="2658"/>
          <w:tab w:val="left" w:pos="3382"/>
          <w:tab w:val="left" w:pos="4162"/>
        </w:tabs>
        <w:ind w:left="360" w:hanging="360"/>
      </w:pPr>
      <w:r w:rsidRPr="00327F56">
        <w:t>Take the Pears, which must not he very ripe, and cut them</w:t>
      </w:r>
      <w:r w:rsidRPr="00327F56">
        <w:br/>
        <w:t>in Pieces, as you would Turneps, taking-out the Seeds;</w:t>
      </w:r>
      <w:r w:rsidRPr="00327F56">
        <w:br/>
        <w:t>then put the Weight of eleven or twelve Pounds of them</w:t>
      </w:r>
      <w:r w:rsidRPr="00327F56">
        <w:br/>
        <w:t>into ten .Gallons and a Quarter of Must, and let it mace-</w:t>
      </w:r>
      <w:r w:rsidRPr="00327F56">
        <w:br/>
        <w:t>rate for thirty Days; after which strain it off, -and setIt</w:t>
      </w:r>
      <w:r w:rsidRPr="00327F56">
        <w:br/>
        <w:t>aside for Use. '</w:t>
      </w:r>
      <w:r w:rsidRPr="00327F56">
        <w:tab/>
        <w:t>.</w:t>
      </w:r>
      <w:r w:rsidRPr="00327F56">
        <w:tab/>
        <w:t>.</w:t>
      </w:r>
      <w:r w:rsidRPr="00327F56">
        <w:tab/>
        <w:t>- -</w:t>
      </w:r>
    </w:p>
    <w:p w14:paraId="73BFB3B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lastRenderedPageBreak/>
        <w:t>It is thus otherwise prepared;</w:t>
      </w:r>
    </w:p>
    <w:p w14:paraId="1C5E43BB" w14:textId="77777777" w:rsidR="00327F56" w:rsidRPr="00327F56" w:rsidRDefault="00327F56" w:rsidP="00327F56">
      <w:r w:rsidRPr="00327F56">
        <w:t>a</w:t>
      </w:r>
    </w:p>
    <w:p w14:paraId="67592516" w14:textId="77777777" w:rsidR="00327F56" w:rsidRPr="00327F56" w:rsidRDefault="00327F56" w:rsidP="00327F56">
      <w:pPr>
        <w:ind w:left="360" w:hanging="360"/>
      </w:pPr>
      <w:r w:rsidRPr="00327F56">
        <w:t>Cut and pound the Pears, and having prefled out the Juice,</w:t>
      </w:r>
      <w:r w:rsidRPr="00327F56">
        <w:br/>
        <w:t>with every twelve Pints thereof, - mix one Pint of Honey;</w:t>
      </w:r>
      <w:r w:rsidRPr="00327F56">
        <w:br/>
        <w:t>and set it aside.</w:t>
      </w:r>
    </w:p>
    <w:p w14:paraId="61F0BA1F" w14:textId="77777777" w:rsidR="00327F56" w:rsidRPr="00327F56" w:rsidRDefault="00327F56" w:rsidP="00327F56">
      <w:pPr>
        <w:tabs>
          <w:tab w:val="left" w:pos="3705"/>
        </w:tabs>
        <w:ind w:firstLine="360"/>
      </w:pPr>
      <w:r w:rsidRPr="00327F56">
        <w:t>After the same Manner are prepared Wines inf Carol», Med*</w:t>
      </w:r>
      <w:r w:rsidRPr="00327F56">
        <w:br/>
        <w:t>lats, and Services. -. All these Rinds are astringent, have a grate-</w:t>
      </w:r>
      <w:r w:rsidRPr="00327F56">
        <w:br/>
        <w:t>fid Sourness, and are good for the Stomach, and restrain inward</w:t>
      </w:r>
      <w:r w:rsidRPr="00327F56">
        <w:br/>
        <w:t xml:space="preserve">Fluxes. </w:t>
      </w:r>
      <w:r w:rsidRPr="00327F56">
        <w:rPr>
          <w:i/>
          <w:iCs/>
        </w:rPr>
        <w:t>Diofcorides, Libi 5. Cass.</w:t>
      </w:r>
      <w:r w:rsidRPr="00327F56">
        <w:t xml:space="preserve"> 32.</w:t>
      </w:r>
      <w:r w:rsidRPr="00327F56">
        <w:tab/>
        <w:t xml:space="preserve">. </w:t>
      </w:r>
      <w:r w:rsidRPr="00327F56">
        <w:rPr>
          <w:lang w:val="el-GR" w:eastAsia="el-GR" w:bidi="el-GR"/>
        </w:rPr>
        <w:t>ί</w:t>
      </w:r>
    </w:p>
    <w:p w14:paraId="6B211E23" w14:textId="77777777" w:rsidR="00327F56" w:rsidRPr="00327F56" w:rsidRDefault="00327F56" w:rsidP="00327F56">
      <w:r w:rsidRPr="00327F56">
        <w:t xml:space="preserve">l </w:t>
      </w:r>
      <w:r w:rsidRPr="00327F56">
        <w:rPr>
          <w:lang w:val="la-Latn" w:eastAsia="la-Latn" w:bidi="la-Latn"/>
        </w:rPr>
        <w:t xml:space="preserve">APIUM— </w:t>
      </w:r>
      <w:r w:rsidRPr="00327F56">
        <w:t xml:space="preserve">Sinallage. </w:t>
      </w:r>
      <w:r w:rsidRPr="00327F56">
        <w:rPr>
          <w:i/>
          <w:iCs/>
        </w:rPr>
        <w:t>.. ...y. :</w:t>
      </w:r>
    </w:p>
    <w:p w14:paraId="708E0D9D" w14:textId="77777777" w:rsidR="00327F56" w:rsidRPr="00327F56" w:rsidRDefault="00327F56" w:rsidP="00327F56">
      <w:pPr>
        <w:ind w:firstLine="360"/>
      </w:pPr>
      <w:r w:rsidRPr="00327F56">
        <w:t>The Garden Smallage is an Herb effectual for the same Pur-</w:t>
      </w:r>
      <w:r w:rsidRPr="00327F56">
        <w:br/>
        <w:t>poses as Coriander, and, made into a Cataplasm with Bread,</w:t>
      </w:r>
      <w:r w:rsidRPr="00327F56">
        <w:br/>
        <w:t>or fine Flour, is also good, for Inflammations os the Eyes. It.</w:t>
      </w:r>
      <w:r w:rsidRPr="00327F56">
        <w:br/>
        <w:t>comforts a hot Stomach, and represses the Breasts .when, turgid</w:t>
      </w:r>
      <w:r w:rsidRPr="00327F56">
        <w:br/>
        <w:t>with grumous Milk; it provokes Urine, whether;it be eaten</w:t>
      </w:r>
      <w:r w:rsidRPr="00327F56">
        <w:br/>
        <w:t>boiled or raw.</w:t>
      </w:r>
      <w:r w:rsidRPr="00327F56">
        <w:rPr>
          <w:vertAlign w:val="superscript"/>
        </w:rPr>
        <w:t>;</w:t>
      </w:r>
      <w:r w:rsidRPr="00327F56">
        <w:t xml:space="preserve"> The Decoction of the Herb and the Roots re-</w:t>
      </w:r>
      <w:r w:rsidRPr="00327F56">
        <w:br/>
        <w:t>sists Poison, and excites Vomiting, but binds the Belly. The</w:t>
      </w:r>
      <w:r w:rsidRPr="00327F56">
        <w:br/>
        <w:t>Seed is a more powerful Diuretic and Alexipharmic, ’relinVea</w:t>
      </w:r>
      <w:r w:rsidRPr="00327F56">
        <w:br/>
        <w:t>-those who have swallowed Litharge, and is a good Carminatives</w:t>
      </w:r>
      <w:r w:rsidRPr="00327F56">
        <w:br/>
        <w:t>It is an useful Ingredient, in anodyne and theriacal Remedies,</w:t>
      </w:r>
      <w:r w:rsidRPr="00327F56">
        <w:br/>
        <w:t xml:space="preserve">and in such as are prescribed against Coughs, </w:t>
      </w:r>
      <w:r w:rsidRPr="00327F56">
        <w:rPr>
          <w:i/>
          <w:iCs/>
        </w:rPr>
        <w:t>soDiofcorides, Libs</w:t>
      </w:r>
      <w:r w:rsidRPr="00327F56">
        <w:rPr>
          <w:i/>
          <w:iCs/>
        </w:rPr>
        <w:br/>
        <w:t xml:space="preserve">3. Cap. nA </w:t>
      </w:r>
      <w:r w:rsidRPr="00327F56">
        <w:rPr>
          <w:rFonts w:ascii="Segoe UI Symbol" w:hAnsi="Segoe UI Symbol" w:cs="Segoe UI Symbol"/>
          <w:i/>
          <w:iCs/>
        </w:rPr>
        <w:t>♦</w:t>
      </w:r>
    </w:p>
    <w:p w14:paraId="14AD2544" w14:textId="77777777" w:rsidR="00327F56" w:rsidRPr="00327F56" w:rsidRDefault="00327F56" w:rsidP="00327F56">
      <w:pPr>
        <w:tabs>
          <w:tab w:val="left" w:pos="4188"/>
          <w:tab w:val="left" w:pos="5188"/>
        </w:tabs>
      </w:pPr>
      <w:r w:rsidRPr="00327F56">
        <w:t>- The Heleoselinum,. or Marsh--Smallage, that grows in</w:t>
      </w:r>
      <w:r w:rsidRPr="00327F56">
        <w:br/>
        <w:t>watry Places, is larger than the Garden Kind, and useful for .</w:t>
      </w:r>
      <w:r w:rsidRPr="00327F56">
        <w:br/>
        <w:t xml:space="preserve">the same Purposes. </w:t>
      </w:r>
      <w:r w:rsidRPr="00327F56">
        <w:rPr>
          <w:i/>
          <w:iCs/>
        </w:rPr>
        <w:t>Idem, Cap.</w:t>
      </w:r>
      <w:r w:rsidRPr="00327F56">
        <w:t xml:space="preserve"> 75.</w:t>
      </w:r>
      <w:r w:rsidRPr="00327F56">
        <w:tab/>
        <w:t>.</w:t>
      </w:r>
      <w:r w:rsidRPr="00327F56">
        <w:tab/>
        <w:t>. r</w:t>
      </w:r>
    </w:p>
    <w:p w14:paraId="517B6477" w14:textId="77777777" w:rsidR="00327F56" w:rsidRPr="00327F56" w:rsidRDefault="00327F56" w:rsidP="00327F56">
      <w:pPr>
        <w:ind w:firstLine="360"/>
      </w:pPr>
      <w:r w:rsidRPr="00327F56">
        <w:t>The Oreoselinum (Mountain Pariley) shoots upifrom astender</w:t>
      </w:r>
      <w:r w:rsidRPr="00327F56">
        <w:br/>
        <w:t>Root a single Stalk a Span thigh, which spreads: into littie</w:t>
      </w:r>
      <w:r w:rsidRPr="00327F56">
        <w:br/>
        <w:t>Branches and Heads like Hemlock, but much flenderer, and</w:t>
      </w:r>
      <w:r w:rsidRPr="00327F56">
        <w:br/>
        <w:t>bearing an oblong, stender, acrid; and fragrant Seed, like that</w:t>
      </w:r>
      <w:r w:rsidRPr="00327F56">
        <w:br/>
        <w:t xml:space="preserve">of Cumin; it grows.on rocky and hilly Places, ssn'tss? </w:t>
      </w:r>
      <w:r w:rsidRPr="00327F56">
        <w:rPr>
          <w:lang w:val="el-GR" w:eastAsia="el-GR" w:bidi="el-GR"/>
        </w:rPr>
        <w:t>ι</w:t>
      </w:r>
      <w:r w:rsidRPr="00327F56">
        <w:rPr>
          <w:lang w:val="el-GR" w:eastAsia="el-GR" w:bidi="el-GR"/>
        </w:rPr>
        <w:br/>
      </w:r>
      <w:r w:rsidRPr="00327F56">
        <w:t>. ' The Seed and Roos, drank in Wine, provoke Urine and. the</w:t>
      </w:r>
      <w:r w:rsidRPr="00327F56">
        <w:br/>
        <w:t>Menses. It is mixed in Antidotes with other Ingredients of</w:t>
      </w:r>
      <w:r w:rsidRPr="00327F56">
        <w:br/>
        <w:t>diuretic and heating Qualities. But wo must take-carer.not to</w:t>
      </w:r>
      <w:r w:rsidRPr="00327F56">
        <w:br/>
        <w:t xml:space="preserve">mistake the </w:t>
      </w:r>
      <w:r w:rsidRPr="00327F56">
        <w:rPr>
          <w:i/>
          <w:iCs/>
        </w:rPr>
        <w:t>Oreoselinum</w:t>
      </w:r>
      <w:r w:rsidRPr="00327F56">
        <w:t xml:space="preserve"> for the </w:t>
      </w:r>
      <w:r w:rsidRPr="00327F56">
        <w:rPr>
          <w:i/>
          <w:iCs/>
        </w:rPr>
        <w:t>Petrosclinum,</w:t>
      </w:r>
      <w:r w:rsidRPr="00327F56">
        <w:t xml:space="preserve"> or what grows</w:t>
      </w:r>
      <w:r w:rsidRPr="00327F56">
        <w:br/>
        <w:t xml:space="preserve">on Rocks; for the </w:t>
      </w:r>
      <w:r w:rsidRPr="00327F56">
        <w:rPr>
          <w:i/>
          <w:iCs/>
        </w:rPr>
        <w:t>Petrofelinurn</w:t>
      </w:r>
      <w:r w:rsidRPr="00327F56">
        <w:t xml:space="preserve">.in another thing. </w:t>
      </w:r>
      <w:r w:rsidRPr="00327F56">
        <w:rPr>
          <w:i/>
          <w:iCs/>
        </w:rPr>
        <w:t>Idem,</w:t>
      </w:r>
      <w:r w:rsidRPr="00327F56">
        <w:rPr>
          <w:i/>
          <w:iCs/>
        </w:rPr>
        <w:br/>
      </w:r>
      <w:r w:rsidRPr="00327F56">
        <w:t>Capo foe. t-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Apium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which they call </w:t>
      </w:r>
      <w:r w:rsidRPr="00327F56">
        <w:rPr>
          <w:i/>
          <w:iCs/>
        </w:rPr>
        <w:t xml:space="preserve">Petrofelinurn, </w:t>
      </w:r>
      <w:r w:rsidRPr="00327F56">
        <w:rPr>
          <w:i/>
          <w:iCs/>
          <w:lang w:val="la-Latn" w:eastAsia="la-Latn" w:bidi="la-Latn"/>
        </w:rPr>
        <w:t xml:space="preserve">grovrs </w:t>
      </w:r>
      <w:r w:rsidRPr="00327F56">
        <w:rPr>
          <w:i/>
          <w:iCs/>
        </w:rPr>
        <w:t>in Macedo*</w:t>
      </w:r>
      <w:r w:rsidRPr="00327F56">
        <w:rPr>
          <w:i/>
          <w:iCs/>
        </w:rPr>
        <w:br/>
        <w:t>nia, on</w:t>
      </w:r>
      <w:r w:rsidRPr="00327F56">
        <w:t xml:space="preserve"> craggy Places, having a Seed like Lishops-weed, but</w:t>
      </w:r>
      <w:r w:rsidRPr="00327F56">
        <w:br/>
        <w:t>more scented, acrid, and aromatic, being a Diuretic, land Em-</w:t>
      </w:r>
      <w:r w:rsidRPr="00327F56">
        <w:br/>
        <w:t>rnenagogue. It is good for the Gripes and Wind in .the Sto-</w:t>
      </w:r>
      <w:r w:rsidRPr="00327F56">
        <w:br/>
        <w:t>mach and Colon, and for Pain? in-the Side, -ICidneysand Blad-</w:t>
      </w:r>
      <w:r w:rsidRPr="00327F56">
        <w:br/>
        <w:t>der, heing taken io a Potion. It is mixed with other Diuretics</w:t>
      </w:r>
      <w:r w:rsidRPr="00327F56">
        <w:br/>
        <w:t xml:space="preserve">in Antidotes. </w:t>
      </w:r>
      <w:r w:rsidRPr="00327F56">
        <w:rPr>
          <w:i/>
          <w:iCs/>
        </w:rPr>
        <w:t>" Diofcorides, Lib'.</w:t>
      </w:r>
      <w:r w:rsidRPr="00327F56">
        <w:t xml:space="preserve"> '3. </w:t>
      </w:r>
      <w:r w:rsidRPr="00327F56">
        <w:rPr>
          <w:i/>
          <w:iCs/>
        </w:rPr>
        <w:t>Cap. IT. ~</w:t>
      </w:r>
      <w:r w:rsidRPr="00327F56">
        <w:rPr>
          <w:lang w:val="el-GR" w:eastAsia="el-GR" w:bidi="el-GR"/>
        </w:rPr>
        <w:t>ἱ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' Hipposelinum</w:t>
      </w:r>
      <w:r w:rsidRPr="00327F56">
        <w:t xml:space="preserve"> is by some called </w:t>
      </w:r>
      <w:r w:rsidRPr="00327F56">
        <w:rPr>
          <w:i/>
          <w:iCs/>
        </w:rPr>
        <w:t>Grielurn,</w:t>
      </w:r>
      <w:r w:rsidRPr="00327F56">
        <w:t xml:space="preserve"> by others </w:t>
      </w:r>
      <w:r w:rsidRPr="00327F56">
        <w:rPr>
          <w:i/>
          <w:iCs/>
        </w:rPr>
        <w:t>Agrioseli.</w:t>
      </w:r>
      <w:r w:rsidRPr="00327F56">
        <w:rPr>
          <w:i/>
          <w:iCs/>
        </w:rPr>
        <w:br/>
        <w:t>num,</w:t>
      </w:r>
      <w:r w:rsidRPr="00327F56">
        <w:t xml:space="preserve"> by others </w:t>
      </w:r>
      <w:r w:rsidRPr="00327F56">
        <w:rPr>
          <w:i/>
          <w:iCs/>
        </w:rPr>
        <w:t>Smyrnium,</w:t>
      </w:r>
      <w:r w:rsidRPr="00327F56">
        <w:t xml:space="preserve"> though the proper </w:t>
      </w:r>
      <w:r w:rsidRPr="00327F56">
        <w:rPr>
          <w:i/>
          <w:iCs/>
        </w:rPr>
        <w:t>Smyrniurn</w:t>
      </w:r>
      <w:r w:rsidRPr="00327F56">
        <w:t xml:space="preserve"> be. an-,</w:t>
      </w:r>
      <w:r w:rsidRPr="00327F56">
        <w:br/>
        <w:t xml:space="preserve">other thing. It- is larger and whiter than the Garden </w:t>
      </w:r>
      <w:r w:rsidRPr="00327F56">
        <w:rPr>
          <w:i/>
          <w:iCs/>
          <w:lang w:val="la-Latn" w:eastAsia="la-Latn" w:bidi="la-Latn"/>
        </w:rPr>
        <w:t>Apium,</w:t>
      </w:r>
      <w:r w:rsidRPr="00327F56">
        <w:rPr>
          <w:i/>
          <w:iCs/>
          <w:lang w:val="la-Latn" w:eastAsia="la-Latn" w:bidi="la-Latn"/>
        </w:rPr>
        <w:br/>
      </w:r>
      <w:r w:rsidRPr="00327F56">
        <w:t>with a tall, hollow, tender Stalk, distinguished, as.it were, by</w:t>
      </w:r>
      <w:r w:rsidRPr="00327F56">
        <w:br/>
        <w:t>Lines. The Leaves are larger, inclining to a ScarletjtheTops</w:t>
      </w:r>
      <w:r w:rsidRPr="00327F56">
        <w:br/>
        <w:t>of the Branches are like those of Rosemary, and laden with</w:t>
      </w:r>
      <w:r w:rsidRPr="00327F56">
        <w:br/>
        <w:t xml:space="preserve">Flowers,- which form themselves into an </w:t>
      </w:r>
      <w:r w:rsidRPr="00327F56">
        <w:rPr>
          <w:lang w:val="la-Latn" w:eastAsia="la-Latn" w:bidi="la-Latn"/>
        </w:rPr>
        <w:t xml:space="preserve">Umbella. </w:t>
      </w:r>
      <w:r w:rsidRPr="00327F56">
        <w:t>The Seed</w:t>
      </w:r>
      <w:r w:rsidRPr="00327F56">
        <w:br/>
        <w:t>is black, oblong, solid, acrimonious, and aromatic. The Root* ’</w:t>
      </w:r>
      <w:r w:rsidRPr="00327F56">
        <w:br/>
        <w:t>is sweet-scented, white, and of a grateful Taste, not thick in</w:t>
      </w:r>
      <w:r w:rsidRPr="00327F56">
        <w:br/>
        <w:t>Body. It grows in shady Places, and by the Sides os Marshes,</w:t>
      </w:r>
      <w:r w:rsidRPr="00327F56">
        <w:br/>
        <w:t>and is eaten like Smallage and other Greens. The Root is</w:t>
      </w:r>
      <w:r w:rsidRPr="00327F56">
        <w:br/>
        <w:t>eaten either raw or boiled, and the Leaves and Stalks dressed</w:t>
      </w:r>
      <w:r w:rsidRPr="00327F56">
        <w:br/>
        <w:t>either alone or with Fish; they are also pickled raw..</w:t>
      </w:r>
    </w:p>
    <w:p w14:paraId="05C9FD01" w14:textId="77777777" w:rsidR="00327F56" w:rsidRPr="00327F56" w:rsidRDefault="00327F56" w:rsidP="00327F56">
      <w:r w:rsidRPr="00327F56">
        <w:t xml:space="preserve">. The Seed, drankin </w:t>
      </w:r>
      <w:r w:rsidRPr="00327F56">
        <w:rPr>
          <w:i/>
          <w:iCs/>
        </w:rPr>
        <w:t>Mulsuni,</w:t>
      </w:r>
      <w:r w:rsidRPr="00327F56">
        <w:t xml:space="preserve"> provokes the Menses; and, used</w:t>
      </w:r>
      <w:r w:rsidRPr="00327F56">
        <w:br/>
        <w:t xml:space="preserve">either in a Potion or </w:t>
      </w:r>
      <w:r w:rsidRPr="00327F56">
        <w:rPr>
          <w:lang w:val="la-Latn" w:eastAsia="la-Latn" w:bidi="la-Latn"/>
        </w:rPr>
        <w:t xml:space="preserve">Litus, </w:t>
      </w:r>
      <w:r w:rsidRPr="00327F56">
        <w:t>warms those who shiver with Cold,</w:t>
      </w:r>
      <w:r w:rsidRPr="00327F56">
        <w:br/>
        <w:t>and helps the Strangury. - The Root works the same Effects.</w:t>
      </w:r>
      <w:r w:rsidRPr="00327F56">
        <w:br/>
      </w:r>
      <w:r w:rsidRPr="00327F56">
        <w:rPr>
          <w:i/>
          <w:iCs/>
        </w:rPr>
        <w:t>Diofcorides,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78. - s</w:t>
      </w:r>
    </w:p>
    <w:p w14:paraId="30FBC5B0" w14:textId="77777777" w:rsidR="00327F56" w:rsidRPr="00327F56" w:rsidRDefault="00327F56" w:rsidP="00327F56">
      <w:r w:rsidRPr="00327F56">
        <w:rPr>
          <w:i/>
          <w:iCs/>
        </w:rPr>
        <w:t xml:space="preserve">‘ </w:t>
      </w:r>
      <w:r w:rsidRPr="00327F56">
        <w:rPr>
          <w:i/>
          <w:iCs/>
          <w:lang w:val="la-Latn" w:eastAsia="la-Latn" w:bidi="la-Latn"/>
        </w:rPr>
        <w:t>Apium</w:t>
      </w:r>
      <w:r w:rsidRPr="00327F56">
        <w:rPr>
          <w:lang w:val="la-Latn" w:eastAsia="la-Latn" w:bidi="la-Latn"/>
        </w:rPr>
        <w:t xml:space="preserve"> </w:t>
      </w:r>
      <w:r w:rsidRPr="00327F56">
        <w:t>is an Herb mightily in Request; its Branches, .in great</w:t>
      </w:r>
      <w:r w:rsidRPr="00327F56">
        <w:br/>
        <w:t>Quantities, swim in our SoopS, and have a peculiar Grateful-</w:t>
      </w:r>
      <w:r w:rsidRPr="00327F56">
        <w:br/>
        <w:t xml:space="preserve">ness in Pickles. Besides, is it be made into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Litus</w:t>
      </w:r>
      <w:r w:rsidRPr="00327F56">
        <w:rPr>
          <w:lang w:val="la-Latn" w:eastAsia="la-Latn" w:bidi="la-Latn"/>
        </w:rPr>
        <w:t xml:space="preserve"> </w:t>
      </w:r>
      <w:r w:rsidRPr="00327F56">
        <w:t>with Ho-</w:t>
      </w:r>
      <w:r w:rsidRPr="00327F56">
        <w:br/>
        <w:t>ney, and the Eyes anointed therewith, so that they may be now-</w:t>
      </w:r>
      <w:r w:rsidRPr="00327F56">
        <w:br/>
        <w:t>and-then fomented with the warm Decoction of the fame, it</w:t>
      </w:r>
      <w:r w:rsidRPr="00327F56">
        <w:br/>
        <w:t>gives wonderful Relief in Defluxions, and also in Rheums on</w:t>
      </w:r>
      <w:r w:rsidRPr="00327F56">
        <w:br/>
        <w:t>other Parts, if it he bruised and apply’d alone, or with Bread,</w:t>
      </w:r>
      <w:r w:rsidRPr="00327F56">
        <w:br/>
        <w:t>Or Polenta. Fishes, when sick in Ponds, are recovered with</w:t>
      </w:r>
      <w:r w:rsidRPr="00327F56">
        <w:br/>
        <w:t xml:space="preserve">green </w:t>
      </w:r>
      <w:r w:rsidRPr="00327F56">
        <w:rPr>
          <w:i/>
          <w:iCs/>
          <w:lang w:val="la-Latn" w:eastAsia="la-Latn" w:bidi="la-Latn"/>
        </w:rPr>
        <w:t>Apium.</w:t>
      </w:r>
      <w:r w:rsidRPr="00327F56">
        <w:rPr>
          <w:lang w:val="la-Latn" w:eastAsia="la-Latn" w:bidi="la-Latn"/>
        </w:rPr>
        <w:t xml:space="preserve"> </w:t>
      </w:r>
      <w:r w:rsidRPr="00327F56">
        <w:t>But among the Knowing, there is nothing</w:t>
      </w:r>
      <w:r w:rsidRPr="00327F56">
        <w:br/>
        <w:t>dug out of the Earth, that has heen the Subject os a greater</w:t>
      </w:r>
      <w:r w:rsidRPr="00327F56">
        <w:br/>
        <w:t xml:space="preserve">Variety of Opinions. It has a Distinction of Sexes. </w:t>
      </w:r>
      <w:r w:rsidRPr="00327F56">
        <w:rPr>
          <w:i/>
          <w:iCs/>
        </w:rPr>
        <w:t>Chry..</w:t>
      </w:r>
      <w:r w:rsidRPr="00327F56">
        <w:rPr>
          <w:i/>
          <w:iCs/>
        </w:rPr>
        <w:br/>
        <w:t>sippus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telis </w:t>
      </w:r>
      <w:r w:rsidRPr="00327F56">
        <w:t>us,. that the Female has crisper Leaves and hard,</w:t>
      </w:r>
      <w:r w:rsidRPr="00327F56">
        <w:br/>
        <w:t xml:space="preserve">with a thick Stalk, and a hot acrimonious Taste. </w:t>
      </w:r>
      <w:r w:rsidRPr="00327F56">
        <w:rPr>
          <w:i/>
          <w:iCs/>
        </w:rPr>
        <w:t>Dionysius</w:t>
      </w:r>
      <w:r w:rsidRPr="00327F56">
        <w:rPr>
          <w:i/>
          <w:iCs/>
        </w:rPr>
        <w:br/>
      </w:r>
      <w:r w:rsidRPr="00327F56">
        <w:t>says it is blacker, has a short Root, and breeds Worms: Both</w:t>
      </w:r>
      <w:r w:rsidRPr="00327F56">
        <w:br/>
        <w:t>these Authors agree in making it forbidden, and altogether</w:t>
      </w:r>
      <w:r w:rsidRPr="00327F56">
        <w:br/>
        <w:t>unlawful to be eaten, as heing appropriated to funeral Feasts,</w:t>
      </w:r>
      <w:r w:rsidRPr="00327F56">
        <w:br/>
        <w:t>and also hurtful to the Sight. The Stalk of the Female, they</w:t>
      </w:r>
      <w:r w:rsidRPr="00327F56">
        <w:br/>
        <w:t>say, breeds Worms, for which Reason those who eat of it, of</w:t>
      </w:r>
      <w:r w:rsidRPr="00327F56">
        <w:br/>
        <w:t>either Sex, hecome barren; and that Children, suckled by Wo-</w:t>
      </w:r>
      <w:r w:rsidRPr="00327F56">
        <w:br/>
        <w:t>men who eat it, become affected with the Falling Sickness. '</w:t>
      </w:r>
      <w:r w:rsidRPr="00327F56">
        <w:br/>
        <w:t>The Male Kind, they grant, is more innocent, and therefore</w:t>
      </w:r>
      <w:r w:rsidRPr="00327F56">
        <w:br/>
        <w:t>it is not condemn'd with the other forbidden Plants.</w:t>
      </w:r>
    </w:p>
    <w:p w14:paraId="45DBBEDD" w14:textId="77777777" w:rsidR="00327F56" w:rsidRPr="00327F56" w:rsidRDefault="00327F56" w:rsidP="00327F56">
      <w:r w:rsidRPr="00327F56">
        <w:lastRenderedPageBreak/>
        <w:t>‘ TheLeaves, apply'd, mollify the Hardness os the Breasts; and,</w:t>
      </w:r>
      <w:r w:rsidRPr="00327F56">
        <w:br/>
        <w:t>heiled in Water, make it more grateful to the Taste. The</w:t>
      </w:r>
      <w:r w:rsidRPr="00327F56">
        <w:br/>
        <w:t>Juice, especially of the Root, drank in Wine, mitigates Paine</w:t>
      </w:r>
      <w:r w:rsidRPr="00327F56">
        <w:br/>
        <w:t>of the Loins ; the same, instilled, helps Thickness of Hearing.</w:t>
      </w:r>
      <w:r w:rsidRPr="00327F56">
        <w:br/>
        <w:t>The Seed provokes Urine and the Menses, and brings away the</w:t>
      </w:r>
      <w:r w:rsidRPr="00327F56">
        <w:br/>
        <w:t>iSecundines.-. The-Decoction of the Seed takes away the Marks</w:t>
      </w:r>
      <w:r w:rsidRPr="00327F56">
        <w:br/>
        <w:t>of Blows, if the Parts be fomented therewith. Mede into a</w:t>
      </w:r>
      <w:r w:rsidRPr="00327F56">
        <w:br/>
      </w:r>
      <w:r w:rsidRPr="00327F56">
        <w:rPr>
          <w:i/>
          <w:iCs/>
          <w:lang w:val="la-Latn" w:eastAsia="la-Latn" w:bidi="la-Latn"/>
        </w:rPr>
        <w:t>Litus</w:t>
      </w:r>
      <w:r w:rsidRPr="00327F56">
        <w:rPr>
          <w:lang w:val="la-Latn" w:eastAsia="la-Latn" w:bidi="la-Latn"/>
        </w:rPr>
        <w:t xml:space="preserve"> </w:t>
      </w:r>
      <w:r w:rsidRPr="00327F56">
        <w:t>with the White of an egg, or the Decoction of it in</w:t>
      </w:r>
      <w:r w:rsidRPr="00327F56">
        <w:br/>
        <w:t>Water heing drank, it cure Disorders of the Kidneys. Bruised</w:t>
      </w:r>
      <w:r w:rsidRPr="00327F56">
        <w:br/>
        <w:t>in cold Water, it heals Ulcers of the Mouth. .The Seed, drank</w:t>
      </w:r>
      <w:r w:rsidRPr="00327F56">
        <w:br/>
        <w:t>in Wine, or the Root in old Wine,'breaks the Stone in</w:t>
      </w:r>
      <w:r w:rsidRPr="00327F56">
        <w:br/>
        <w:t>the Bladder; it is also given in.Winte Wine to those.who are</w:t>
      </w:r>
      <w:r w:rsidRPr="00327F56">
        <w:br/>
        <w:t>affected withuthe Jaundice.</w:t>
      </w:r>
      <w:r w:rsidRPr="00327F56">
        <w:br w:type="page"/>
      </w:r>
    </w:p>
    <w:p w14:paraId="1A35FA88" w14:textId="77777777" w:rsidR="00327F56" w:rsidRPr="00327F56" w:rsidRDefault="00327F56" w:rsidP="00327F56">
      <w:r w:rsidRPr="00327F56">
        <w:rPr>
          <w:i/>
          <w:iCs/>
          <w:lang w:val="el-GR" w:eastAsia="el-GR" w:bidi="el-GR"/>
        </w:rPr>
        <w:lastRenderedPageBreak/>
        <w:t xml:space="preserve">- </w:t>
      </w:r>
      <w:r w:rsidRPr="00327F56">
        <w:rPr>
          <w:i/>
          <w:iCs/>
        </w:rPr>
        <w:t>Diufairunt,</w:t>
      </w:r>
      <w:r w:rsidRPr="00327F56">
        <w:t xml:space="preserve"> otherwise called </w:t>
      </w:r>
      <w:r w:rsidRPr="00327F56">
        <w:rPr>
          <w:i/>
          <w:iCs/>
        </w:rPr>
        <w:t>Hipposelinum,</w:t>
      </w:r>
      <w:r w:rsidRPr="00327F56">
        <w:t xml:space="preserve"> is good against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Poison of Scorpions; the Seed, drank. Cures the Gripes;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Decoction thereof in </w:t>
      </w:r>
      <w:r w:rsidRPr="00327F56">
        <w:rPr>
          <w:i/>
          <w:iCs/>
        </w:rPr>
        <w:t>Mulfum,</w:t>
      </w:r>
      <w:r w:rsidRPr="00327F56">
        <w:t xml:space="preserve"> being drank, relieves under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Difficulty of Urine. The Poos, boiled in Wine, expels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Stone, and mitigates the Pains of the Sides and Loins; heing</w:t>
      </w:r>
      <w:r w:rsidRPr="00327F56">
        <w:br/>
        <w:t>drank,~chd the Parts anointed with the fame, it cures the Bite</w:t>
      </w:r>
      <w:r w:rsidRPr="00327F56">
        <w:br/>
        <w:t>of a mad Dog. The Juice, drank, warms those who shiver</w:t>
      </w:r>
      <w:r w:rsidRPr="00327F56">
        <w:br/>
        <w:t>with Cold.</w:t>
      </w:r>
    </w:p>
    <w:p w14:paraId="23D8E982" w14:textId="77777777" w:rsidR="00327F56" w:rsidRPr="00327F56" w:rsidRDefault="00327F56" w:rsidP="00327F56">
      <w:r w:rsidRPr="00327F56">
        <w:t xml:space="preserve">. Some make a fourth Blind, called </w:t>
      </w:r>
      <w:r w:rsidRPr="00327F56">
        <w:rPr>
          <w:i/>
          <w:iCs/>
        </w:rPr>
        <w:t>Oreofelinum,</w:t>
      </w:r>
      <w:r w:rsidRPr="00327F56">
        <w:t xml:space="preserve"> which is an</w:t>
      </w:r>
      <w:r w:rsidRPr="00327F56">
        <w:br/>
        <w:t>upright Plans, a Span high, and has a Seed like Cumin, which is</w:t>
      </w:r>
      <w:r w:rsidRPr="00327F56">
        <w:br/>
        <w:t xml:space="preserve">effectual in provoking Urine and the Menses. </w:t>
      </w:r>
      <w:r w:rsidRPr="00327F56">
        <w:rPr>
          <w:i/>
          <w:iCs/>
        </w:rPr>
        <w:t>ThtHileoselinum</w:t>
      </w:r>
      <w:r w:rsidRPr="00327F56">
        <w:rPr>
          <w:i/>
          <w:iCs/>
        </w:rPr>
        <w:br/>
      </w:r>
      <w:r w:rsidRPr="00327F56">
        <w:t>has a particular Virtue against Spiders ; and Women take the</w:t>
      </w:r>
      <w:r w:rsidRPr="00327F56">
        <w:br/>
      </w:r>
      <w:r w:rsidRPr="00327F56">
        <w:rPr>
          <w:i/>
          <w:iCs/>
        </w:rPr>
        <w:t>Oreofelinum</w:t>
      </w:r>
      <w:r w:rsidRPr="00327F56">
        <w:t xml:space="preserve"> in Wine, as an Emmenagogue.. </w:t>
      </w:r>
      <w:r w:rsidRPr="00327F56">
        <w:rPr>
          <w:i/>
          <w:iCs/>
        </w:rPr>
        <w:t>Pliny, Lib.</w:t>
      </w:r>
      <w:r w:rsidRPr="00327F56">
        <w:t xml:space="preserve"> 20.</w:t>
      </w:r>
      <w:r w:rsidRPr="00327F56">
        <w:br/>
        <w:t>Cap. II.</w:t>
      </w:r>
    </w:p>
    <w:p w14:paraId="5382D93F" w14:textId="77777777" w:rsidR="00327F56" w:rsidRPr="00327F56" w:rsidRDefault="00327F56" w:rsidP="00327F56">
      <w:r w:rsidRPr="00327F56">
        <w:t xml:space="preserve">. Another Kind grows On Rocks, and is by some called </w:t>
      </w:r>
      <w:r w:rsidRPr="00327F56">
        <w:rPr>
          <w:i/>
          <w:iCs/>
        </w:rPr>
        <w:t>Petro--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felinum.</w:t>
      </w:r>
      <w:r w:rsidRPr="00327F56">
        <w:rPr>
          <w:lang w:val="la-Latn" w:eastAsia="la-Latn" w:bidi="la-Latn"/>
        </w:rPr>
        <w:t xml:space="preserve"> </w:t>
      </w:r>
      <w:r w:rsidRPr="00327F56">
        <w:t>It has. a peculiar Efficacy in an Abscess, if to two</w:t>
      </w:r>
      <w:r w:rsidRPr="00327F56">
        <w:br/>
        <w:t>Spoonsuis of the Juice you add One-eighth of aPintofJuiee</w:t>
      </w:r>
      <w:r w:rsidRPr="00327F56">
        <w:br/>
        <w:t>os Horehound, and three times that Quantity of warm Water;</w:t>
      </w:r>
      <w:r w:rsidRPr="00327F56">
        <w:br/>
        <w:t xml:space="preserve">Some add </w:t>
      </w:r>
      <w:r w:rsidRPr="00327F56">
        <w:rPr>
          <w:i/>
          <w:iCs/>
        </w:rPr>
        <w:t>Bufelinum,</w:t>
      </w:r>
      <w:r w:rsidRPr="00327F56">
        <w:t xml:space="preserve"> which differs from the Garden Kind in</w:t>
      </w:r>
      <w:r w:rsidRPr="00327F56">
        <w:br/>
        <w:t>the Shortness of its Stalk, and the reddish Colour of its Root ;</w:t>
      </w:r>
      <w:r w:rsidRPr="00327F56">
        <w:br/>
        <w:t>hut has the same Virtues, and is a powerful Remedy against</w:t>
      </w:r>
      <w:r w:rsidRPr="00327F56">
        <w:br/>
        <w:t xml:space="preserve">the Bites of Serpents, either drank. Or used as a LituS. </w:t>
      </w:r>
      <w:r w:rsidRPr="00327F56">
        <w:rPr>
          <w:i/>
          <w:iCs/>
        </w:rPr>
        <w:t>Idem,</w:t>
      </w:r>
      <w:r w:rsidRPr="00327F56">
        <w:rPr>
          <w:i/>
          <w:iCs/>
        </w:rPr>
        <w:br/>
        <w:t>Cap.</w:t>
      </w:r>
      <w:r w:rsidRPr="00327F56">
        <w:t xml:space="preserve"> I 2.</w:t>
      </w:r>
    </w:p>
    <w:p w14:paraId="5DD5287E" w14:textId="77777777" w:rsidR="00327F56" w:rsidRPr="00327F56" w:rsidRDefault="00327F56" w:rsidP="00327F56">
      <w:r w:rsidRPr="00327F56">
        <w:t xml:space="preserve">l </w:t>
      </w:r>
      <w:r w:rsidRPr="00327F56">
        <w:rPr>
          <w:i/>
          <w:iCs/>
          <w:lang w:val="la-Latn" w:eastAsia="la-Latn" w:bidi="la-Latn"/>
        </w:rPr>
        <w:t>Apium</w:t>
      </w:r>
      <w:r w:rsidRPr="00327F56">
        <w:rPr>
          <w:lang w:val="la-Latn" w:eastAsia="la-Latn" w:bidi="la-Latn"/>
        </w:rPr>
        <w:t xml:space="preserve"> </w:t>
      </w:r>
      <w:r w:rsidRPr="00327F56">
        <w:t>is of all Garden Herbs the slowest in shooting out of</w:t>
      </w:r>
      <w:r w:rsidRPr="00327F56">
        <w:br/>
        <w:t>the Ground, not appearing hefore the fortieth Day when</w:t>
      </w:r>
      <w:r w:rsidRPr="00327F56">
        <w:br/>
        <w:t xml:space="preserve">Quickest, but generally not before the .fiftieth Day.. </w:t>
      </w:r>
      <w:r w:rsidRPr="00327F56">
        <w:rPr>
          <w:i/>
          <w:iCs/>
        </w:rPr>
        <w:t>Idem,</w:t>
      </w:r>
      <w:r w:rsidRPr="00327F56">
        <w:rPr>
          <w:i/>
          <w:iCs/>
        </w:rPr>
        <w:br/>
        <w:t>dby sm. Cap.</w:t>
      </w:r>
      <w:r w:rsidRPr="00327F56">
        <w:t xml:space="preserve"> 7. It is sown aster the Vernal Equinox, the Seed</w:t>
      </w:r>
      <w:r w:rsidRPr="00327F56">
        <w:br/>
        <w:t>being first a little bruised in a Mortar, which, they fancy,</w:t>
      </w:r>
      <w:r w:rsidRPr="00327F56">
        <w:br/>
        <w:t>makes it the more crisped, as well as when, after sowing, it is</w:t>
      </w:r>
      <w:r w:rsidRPr="00327F56">
        <w:br/>
        <w:t>pressed down with a Roller, or the Feet. It. has a peculiar Pro-</w:t>
      </w:r>
      <w:r w:rsidRPr="00327F56">
        <w:br/>
        <w:t xml:space="preserve">perty of changing its Colour. In </w:t>
      </w:r>
      <w:r w:rsidRPr="00327F56">
        <w:rPr>
          <w:i/>
          <w:iCs/>
          <w:lang w:val="la-Latn" w:eastAsia="la-Latn" w:bidi="la-Latn"/>
        </w:rPr>
        <w:t>Achaia</w:t>
      </w:r>
      <w:r w:rsidRPr="00327F56">
        <w:rPr>
          <w:lang w:val="la-Latn" w:eastAsia="la-Latn" w:bidi="la-Latn"/>
        </w:rPr>
        <w:t xml:space="preserve"> </w:t>
      </w:r>
      <w:r w:rsidRPr="00327F56">
        <w:t>it has the Honour</w:t>
      </w:r>
      <w:r w:rsidRPr="00327F56">
        <w:br/>
        <w:t xml:space="preserve">to crown the Conquerors in the sacred </w:t>
      </w:r>
      <w:r w:rsidRPr="00327F56">
        <w:rPr>
          <w:i/>
          <w:iCs/>
        </w:rPr>
        <w:t>Nemean</w:t>
      </w:r>
      <w:r w:rsidRPr="00327F56">
        <w:t xml:space="preserve"> Games. </w:t>
      </w:r>
      <w:r w:rsidRPr="00327F56">
        <w:rPr>
          <w:i/>
          <w:iCs/>
        </w:rPr>
        <w:t>Idem,</w:t>
      </w:r>
      <w:r w:rsidRPr="00327F56">
        <w:rPr>
          <w:i/>
          <w:iCs/>
        </w:rPr>
        <w:br/>
        <w:t>Lib.</w:t>
      </w:r>
      <w:r w:rsidRPr="00327F56">
        <w:t xml:space="preserve"> 19. </w:t>
      </w:r>
      <w:r w:rsidRPr="00327F56">
        <w:rPr>
          <w:i/>
          <w:iCs/>
        </w:rPr>
        <w:t>Cap.</w:t>
      </w:r>
      <w:r w:rsidRPr="00327F56">
        <w:t xml:space="preserve"> 8.</w:t>
      </w:r>
    </w:p>
    <w:p w14:paraId="557F451C" w14:textId="77777777" w:rsidR="00327F56" w:rsidRPr="00327F56" w:rsidRDefault="00327F56" w:rsidP="00327F56">
      <w:r w:rsidRPr="00327F56">
        <w:t xml:space="preserve">.. This is the Account given Of the different Sorts Of </w:t>
      </w:r>
      <w:r w:rsidRPr="00327F56">
        <w:rPr>
          <w:i/>
          <w:iCs/>
          <w:lang w:val="la-Latn" w:eastAsia="la-Latn" w:bidi="la-Latn"/>
        </w:rPr>
        <w:t>Apium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by the AntientS. Bur </w:t>
      </w:r>
      <w:r w:rsidRPr="00327F56">
        <w:rPr>
          <w:i/>
          <w:iCs/>
        </w:rPr>
        <w:t>Mellor</w:t>
      </w:r>
      <w:r w:rsidRPr="00327F56">
        <w:t xml:space="preserve"> enumerates thirteen Species.</w:t>
      </w:r>
    </w:p>
    <w:p w14:paraId="0E8B2D20" w14:textId="77777777" w:rsidR="00327F56" w:rsidRPr="00327F56" w:rsidRDefault="00327F56" w:rsidP="00327F56">
      <w:r w:rsidRPr="00327F56">
        <w:rPr>
          <w:i/>
          <w:iCs/>
        </w:rPr>
        <w:t>. Dale</w:t>
      </w:r>
      <w:r w:rsidRPr="00327F56">
        <w:t xml:space="preserve"> mentions six Sorts of </w:t>
      </w:r>
      <w:r w:rsidRPr="00327F56">
        <w:rPr>
          <w:i/>
          <w:iCs/>
          <w:lang w:val="la-Latn" w:eastAsia="la-Latn" w:bidi="la-Latn"/>
        </w:rPr>
        <w:t>Apium</w:t>
      </w:r>
      <w:r w:rsidRPr="00327F56">
        <w:rPr>
          <w:lang w:val="la-Latn" w:eastAsia="la-Latn" w:bidi="la-Latn"/>
        </w:rPr>
        <w:t xml:space="preserve"> </w:t>
      </w:r>
      <w:r w:rsidRPr="00327F56">
        <w:t>used in Medicine. The</w:t>
      </w:r>
      <w:r w:rsidRPr="00327F56">
        <w:br/>
        <w:t>first is the'</w:t>
      </w:r>
    </w:p>
    <w:p w14:paraId="0C4ED1F6" w14:textId="77777777" w:rsidR="00327F56" w:rsidRPr="00327F56" w:rsidRDefault="00327F56" w:rsidP="00327F56">
      <w:pPr>
        <w:ind w:firstLine="360"/>
      </w:pPr>
      <w:r w:rsidRPr="00327F56">
        <w:t xml:space="preserve">APrUM ET </w:t>
      </w:r>
      <w:r w:rsidRPr="00327F56">
        <w:rPr>
          <w:b/>
          <w:bCs/>
        </w:rPr>
        <w:t xml:space="preserve">ELEOSELINUM, </w:t>
      </w:r>
      <w:r w:rsidRPr="00327F56">
        <w:t xml:space="preserve">Offic. </w:t>
      </w:r>
      <w:r w:rsidRPr="00327F56">
        <w:rPr>
          <w:i/>
          <w:iCs/>
        </w:rPr>
        <w:t>Apiumvulgare siue pa.,</w:t>
      </w:r>
      <w:r w:rsidRPr="00327F56">
        <w:rPr>
          <w:i/>
          <w:iCs/>
        </w:rPr>
        <w:br/>
        <w:t>lustre,</w:t>
      </w:r>
      <w:r w:rsidRPr="00327F56">
        <w:t xml:space="preserve"> Mer. Pin. 9. Park. Theat. 296. </w:t>
      </w:r>
      <w:r w:rsidRPr="00327F56">
        <w:rPr>
          <w:i/>
          <w:iCs/>
          <w:lang w:val="la-Latn" w:eastAsia="la-Latn" w:bidi="la-Latn"/>
        </w:rPr>
        <w:t>Apium vulgare ingra-</w:t>
      </w:r>
      <w:r w:rsidRPr="00327F56">
        <w:rPr>
          <w:i/>
          <w:iCs/>
          <w:lang w:val="la-Latn" w:eastAsia="la-Latn" w:bidi="la-Latn"/>
        </w:rPr>
        <w:br/>
        <w:t>tius,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el-GR" w:eastAsia="el-GR" w:bidi="el-GR"/>
        </w:rPr>
        <w:t xml:space="preserve">Β. 3. </w:t>
      </w:r>
      <w:r w:rsidRPr="00327F56">
        <w:t xml:space="preserve">Ioo. </w:t>
      </w:r>
      <w:r w:rsidRPr="00327F56">
        <w:rPr>
          <w:i/>
          <w:iCs/>
          <w:lang w:val="la-Latn" w:eastAsia="la-Latn" w:bidi="la-Latn"/>
        </w:rPr>
        <w:t xml:space="preserve">Apium palustre </w:t>
      </w:r>
      <w:r w:rsidRPr="00327F56">
        <w:rPr>
          <w:i/>
          <w:iCs/>
        </w:rPr>
        <w:t>Heleofelinum,</w:t>
      </w:r>
      <w:r w:rsidRPr="00327F56">
        <w:t xml:space="preserve"> Chain 396.</w:t>
      </w:r>
      <w:r w:rsidRPr="00327F56">
        <w:br/>
      </w:r>
      <w:r w:rsidRPr="00327F56">
        <w:rPr>
          <w:i/>
          <w:iCs/>
          <w:lang w:val="la-Latn" w:eastAsia="la-Latn" w:bidi="la-Latn"/>
        </w:rPr>
        <w:t>Apium palustre sive Officinarum,</w:t>
      </w:r>
      <w:r w:rsidRPr="00327F56">
        <w:rPr>
          <w:lang w:val="la-Latn" w:eastAsia="la-Latn" w:bidi="la-Latn"/>
        </w:rPr>
        <w:t xml:space="preserve"> </w:t>
      </w:r>
      <w:r w:rsidRPr="00327F56">
        <w:t>Rail Hist. I. 447. Synop. 3.</w:t>
      </w:r>
      <w:r w:rsidRPr="00327F56">
        <w:br/>
        <w:t xml:space="preserve">2I4. </w:t>
      </w:r>
      <w:r w:rsidRPr="00327F56">
        <w:rPr>
          <w:i/>
          <w:iCs/>
          <w:lang w:val="la-Latn" w:eastAsia="la-Latn" w:bidi="la-Latn"/>
        </w:rPr>
        <w:t>Apium Officinarum sive Paludapium,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Merc. </w:t>
      </w:r>
      <w:r w:rsidRPr="00327F56">
        <w:rPr>
          <w:lang w:val="la-Latn" w:eastAsia="la-Latn" w:bidi="la-Latn"/>
        </w:rPr>
        <w:t>Bot. I. 2o.</w:t>
      </w:r>
      <w:r w:rsidRPr="00327F56">
        <w:rPr>
          <w:lang w:val="la-Latn" w:eastAsia="la-Latn" w:bidi="la-Latn"/>
        </w:rPr>
        <w:br/>
        <w:t xml:space="preserve">Phyt. Brit.. q. </w:t>
      </w:r>
      <w:r w:rsidRPr="00327F56">
        <w:rPr>
          <w:i/>
          <w:iCs/>
          <w:lang w:val="la-Latn" w:eastAsia="la-Latn" w:bidi="la-Latn"/>
        </w:rPr>
        <w:t>Apium palustre, et ApiumOfsicinarum,</w:t>
      </w:r>
      <w:r w:rsidRPr="00327F56">
        <w:rPr>
          <w:lang w:val="la-Latn" w:eastAsia="la-Latn" w:bidi="la-Latn"/>
        </w:rPr>
        <w:t xml:space="preserve"> C. B.</w:t>
      </w:r>
      <w:r w:rsidRPr="00327F56">
        <w:rPr>
          <w:lang w:val="la-Latn" w:eastAsia="la-Latn" w:bidi="la-Latn"/>
        </w:rPr>
        <w:br/>
        <w:t>Pm. I54. Tourn. Insh 3O5. Elem. Bot. 254. Boerin Ind.</w:t>
      </w:r>
      <w:r w:rsidRPr="00327F56">
        <w:rPr>
          <w:lang w:val="la-Latn" w:eastAsia="la-Latn" w:bidi="la-Latn"/>
        </w:rPr>
        <w:br/>
        <w:t xml:space="preserve">A. 58. </w:t>
      </w:r>
      <w:r w:rsidRPr="00327F56">
        <w:t xml:space="preserve">Hist. Oxon. </w:t>
      </w:r>
      <w:r w:rsidRPr="00327F56">
        <w:rPr>
          <w:lang w:val="la-Latn" w:eastAsia="la-Latn" w:bidi="la-Latn"/>
        </w:rPr>
        <w:t xml:space="preserve">3. 293. </w:t>
      </w:r>
      <w:r w:rsidRPr="00327F56">
        <w:t xml:space="preserve">Rupp. </w:t>
      </w:r>
      <w:r w:rsidRPr="00327F56">
        <w:rPr>
          <w:lang w:val="la-Latn" w:eastAsia="la-Latn" w:bidi="la-Latn"/>
        </w:rPr>
        <w:t xml:space="preserve">Flor. Jeo. 22o. </w:t>
      </w:r>
      <w:r w:rsidRPr="00327F56">
        <w:rPr>
          <w:i/>
          <w:iCs/>
          <w:lang w:val="la-Latn" w:eastAsia="la-Latn" w:bidi="la-Latn"/>
        </w:rPr>
        <w:t>Apium</w:t>
      </w:r>
      <w:r w:rsidRPr="00327F56">
        <w:rPr>
          <w:i/>
          <w:iCs/>
          <w:lang w:val="la-Latn" w:eastAsia="la-Latn" w:bidi="la-Latn"/>
        </w:rPr>
        <w:br/>
        <w:t>palustre Paludapium dictum,</w:t>
      </w:r>
      <w:r w:rsidRPr="00327F56">
        <w:rPr>
          <w:lang w:val="la-Latn" w:eastAsia="la-Latn" w:bidi="la-Latn"/>
        </w:rPr>
        <w:t xml:space="preserve"> Mor. Umb. 2I. </w:t>
      </w:r>
      <w:r w:rsidRPr="00327F56">
        <w:rPr>
          <w:i/>
          <w:iCs/>
          <w:lang w:val="la-Latn" w:eastAsia="la-Latn" w:bidi="la-Latn"/>
        </w:rPr>
        <w:t>Eleos.elinum,seu</w:t>
      </w:r>
      <w:r w:rsidRPr="00327F56">
        <w:rPr>
          <w:i/>
          <w:iCs/>
          <w:lang w:val="la-Latn" w:eastAsia="la-Latn" w:bidi="la-Latn"/>
        </w:rPr>
        <w:br/>
        <w:t>Paludapium,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Get. </w:t>
      </w:r>
      <w:r w:rsidRPr="00327F56">
        <w:rPr>
          <w:lang w:val="la-Latn" w:eastAsia="la-Latn" w:bidi="la-Latn"/>
        </w:rPr>
        <w:t>862. Emac. I0I4. SMALLAGE.</w:t>
      </w:r>
    </w:p>
    <w:p w14:paraId="46D979B9" w14:textId="77777777" w:rsidR="00327F56" w:rsidRPr="00327F56" w:rsidRDefault="00327F56" w:rsidP="00327F56">
      <w:pPr>
        <w:ind w:firstLine="360"/>
      </w:pPr>
      <w:r w:rsidRPr="00327F56">
        <w:t>The Roots of Smallage are about a Finger thick, wrinkled,</w:t>
      </w:r>
      <w:r w:rsidRPr="00327F56">
        <w:br/>
        <w:t>and finking deep in the Earth, of a white Colour, from which</w:t>
      </w:r>
      <w:r w:rsidRPr="00327F56">
        <w:br/>
        <w:t>spring many winged Leaves, somewhat resembling Parfley, but</w:t>
      </w:r>
      <w:r w:rsidRPr="00327F56">
        <w:br/>
        <w:t>are larger, of a- yellower Colour, each single Leaf heing some-</w:t>
      </w:r>
      <w:r w:rsidRPr="00327F56">
        <w:br/>
        <w:t>what three-square; the Stalks grow to he two or three Foot</w:t>
      </w:r>
      <w:r w:rsidRPr="00327F56">
        <w:br/>
        <w:t>high, smooth-chanelled, and somewhat angular, and Very much</w:t>
      </w:r>
      <w:r w:rsidRPr="00327F56">
        <w:br/>
        <w:t>branched ; at the Division of the Branches, come forth Umbels</w:t>
      </w:r>
      <w:r w:rsidRPr="00327F56">
        <w:br/>
        <w:t>of small yellowish Flowcrs, followed by Seed less than Parfley-</w:t>
      </w:r>
      <w:r w:rsidRPr="00327F56">
        <w:br/>
        <w:t>feed, paler and hotter. The whole Plant is of a strong un-</w:t>
      </w:r>
      <w:r w:rsidRPr="00327F56">
        <w:br/>
        <w:t>grateful Savour. It grows in marshy watry Places, flowering</w:t>
      </w:r>
      <w:r w:rsidRPr="00327F56">
        <w:br/>
        <w:t>and ripening Seed in the Summer.</w:t>
      </w:r>
    </w:p>
    <w:p w14:paraId="201F8041" w14:textId="77777777" w:rsidR="00327F56" w:rsidRPr="00327F56" w:rsidRDefault="00327F56" w:rsidP="00327F56">
      <w:r w:rsidRPr="00327F56">
        <w:t>- The Roots, Leaves, and Seed, are used.</w:t>
      </w:r>
    </w:p>
    <w:p w14:paraId="7388137A" w14:textId="77777777" w:rsidR="00327F56" w:rsidRPr="00327F56" w:rsidRDefault="00327F56" w:rsidP="00327F56">
      <w:pPr>
        <w:ind w:firstLine="360"/>
      </w:pPr>
      <w:r w:rsidRPr="00327F56">
        <w:t>The Roots are diuretic, .and Very good for the Stoppage os</w:t>
      </w:r>
      <w:r w:rsidRPr="00327F56">
        <w:br/>
        <w:t>Urine, the Stone and Gravel, and open Obstructions of the</w:t>
      </w:r>
      <w:r w:rsidRPr="00327F56">
        <w:br/>
        <w:t>Liver and Spleen, and help the Dropsy and Jaundice, and re-</w:t>
      </w:r>
      <w:r w:rsidRPr="00327F56">
        <w:br/>
        <w:t>move Female Obstructions. The Leaves are of the same Na-.</w:t>
      </w:r>
      <w:r w:rsidRPr="00327F56">
        <w:br/>
        <w:t>ture, and are one of the Herbs which are eaten in the Spring,</w:t>
      </w:r>
      <w:r w:rsidRPr="00327F56">
        <w:br/>
      </w:r>
      <w:r w:rsidRPr="00327F56">
        <w:rPr>
          <w:i/>
          <w:iCs/>
        </w:rPr>
        <w:t>to</w:t>
      </w:r>
      <w:r w:rsidRPr="00327F56">
        <w:t xml:space="preserve"> sweeten and purify the Blood, and cure the Scurvy; the Seed</w:t>
      </w:r>
      <w:r w:rsidRPr="00327F56">
        <w:br/>
        <w:t>is het and carminative, and is one of the Four lesser hot Seeds,</w:t>
      </w:r>
      <w:r w:rsidRPr="00327F56">
        <w:br/>
        <w:t xml:space="preserve">as the Root is one of the Five Opening Roots. </w:t>
      </w:r>
      <w:r w:rsidRPr="00327F56">
        <w:rPr>
          <w:i/>
          <w:iCs/>
        </w:rPr>
        <w:t>Mellen Bet.</w:t>
      </w:r>
      <w:r w:rsidRPr="00327F56">
        <w:rPr>
          <w:i/>
          <w:iCs/>
        </w:rPr>
        <w:br/>
        <w:t>Gsse . A. ‘ ’</w:t>
      </w:r>
    </w:p>
    <w:p w14:paraId="466035AB" w14:textId="77777777" w:rsidR="00327F56" w:rsidRPr="00327F56" w:rsidRDefault="00327F56" w:rsidP="00327F56">
      <w:pPr>
        <w:tabs>
          <w:tab w:val="left" w:pos="3584"/>
        </w:tabs>
        <w:ind w:firstLine="360"/>
      </w:pPr>
      <w:r w:rsidRPr="00327F56">
        <w:rPr>
          <w:i/>
          <w:iCs/>
        </w:rPr>
        <w:t>Cordus</w:t>
      </w:r>
      <w:r w:rsidRPr="00327F56">
        <w:t xml:space="preserve"> justly observed, that the </w:t>
      </w:r>
      <w:r w:rsidRPr="00327F56">
        <w:rPr>
          <w:i/>
          <w:iCs/>
          <w:lang w:val="la-Latn" w:eastAsia="la-Latn" w:bidi="la-Latn"/>
        </w:rPr>
        <w:t>Apium fastuum,</w:t>
      </w:r>
      <w:r w:rsidRPr="00327F56">
        <w:rPr>
          <w:lang w:val="la-Latn" w:eastAsia="la-Latn" w:bidi="la-Latn"/>
        </w:rPr>
        <w:t xml:space="preserve"> </w:t>
      </w:r>
      <w:r w:rsidRPr="00327F56">
        <w:t>which is our</w:t>
      </w:r>
      <w:r w:rsidRPr="00327F56">
        <w:br/>
      </w:r>
      <w:r w:rsidRPr="00327F56">
        <w:rPr>
          <w:i/>
          <w:iCs/>
          <w:lang w:val="la-Latn" w:eastAsia="la-Latn" w:bidi="la-Latn"/>
        </w:rPr>
        <w:t>'Celeri,</w:t>
      </w:r>
      <w:r w:rsidRPr="00327F56">
        <w:rPr>
          <w:lang w:val="la-Latn" w:eastAsia="la-Latn" w:bidi="la-Latn"/>
        </w:rPr>
        <w:t xml:space="preserve"> </w:t>
      </w:r>
      <w:r w:rsidRPr="00327F56">
        <w:t>did not differ from the Smallage, any otherwise than</w:t>
      </w:r>
      <w:r w:rsidRPr="00327F56">
        <w:br/>
        <w:t>by Culttire. This Plant is bitter, acrid, and aromatic. It</w:t>
      </w:r>
      <w:r w:rsidRPr="00327F56">
        <w:br/>
        <w:t>contains a great deal of oily Volatile Salt, from which the Sal</w:t>
      </w:r>
      <w:r w:rsidRPr="00327F56">
        <w:br/>
        <w:t>Ammoniac is not quite disengaged, but dissolved in a great deal</w:t>
      </w:r>
      <w:r w:rsidRPr="00327F56">
        <w:br/>
        <w:t>of Phlegm, and united with a great deal of Earth. By the</w:t>
      </w:r>
      <w:r w:rsidRPr="00327F56">
        <w:br/>
        <w:t>Chymical Analysis, it yields, beside several acid Liquors, a</w:t>
      </w:r>
      <w:r w:rsidRPr="00327F56">
        <w:br/>
        <w:t>great deal of Sulphur and Earth, a pretty deal of an urinous</w:t>
      </w:r>
      <w:r w:rsidRPr="00327F56">
        <w:br/>
        <w:t>Spirit, anda littie concreted Volatile Salt. Thus it is no Wonder,</w:t>
      </w:r>
      <w:r w:rsidRPr="00327F56">
        <w:br/>
        <w:t>that this Plant should he Aperitive, Diuretic, Febrifugous, and</w:t>
      </w:r>
      <w:r w:rsidRPr="00327F56">
        <w:br/>
        <w:t>Vuinerary. Six Ounces of the Juice of its Leaves, mixed with*</w:t>
      </w:r>
      <w:r w:rsidRPr="00327F56">
        <w:br/>
        <w:t xml:space="preserve">two Ounces of the </w:t>
      </w:r>
      <w:r w:rsidRPr="00327F56">
        <w:rPr>
          <w:i/>
          <w:iCs/>
        </w:rPr>
        <w:t>Peruvian Bari,</w:t>
      </w:r>
      <w:r w:rsidRPr="00327F56">
        <w:rPr>
          <w:b/>
          <w:bCs/>
        </w:rPr>
        <w:t xml:space="preserve"> is a </w:t>
      </w:r>
      <w:r w:rsidRPr="00327F56">
        <w:t xml:space="preserve">Certain </w:t>
      </w:r>
      <w:r w:rsidRPr="00327F56">
        <w:rPr>
          <w:b/>
          <w:bCs/>
        </w:rPr>
        <w:t xml:space="preserve">Cure </w:t>
      </w:r>
      <w:r w:rsidRPr="00327F56">
        <w:rPr>
          <w:i/>
          <w:iCs/>
        </w:rPr>
        <w:t>for</w:t>
      </w:r>
      <w:r w:rsidRPr="00327F56">
        <w:rPr>
          <w:b/>
          <w:bCs/>
        </w:rPr>
        <w:t xml:space="preserve"> a</w:t>
      </w:r>
      <w:r w:rsidRPr="00327F56">
        <w:rPr>
          <w:b/>
          <w:bCs/>
        </w:rPr>
        <w:br/>
      </w:r>
      <w:r w:rsidRPr="00327F56">
        <w:t xml:space="preserve">Cluartan Ague, and wheresoever there are Obstructions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lower Belly. In the Scurvy, the Juice of S</w:t>
      </w:r>
      <w:r w:rsidRPr="00327F56">
        <w:rPr>
          <w:u w:val="single"/>
        </w:rPr>
        <w:t>mallag</w:t>
      </w:r>
      <w:r w:rsidRPr="00327F56">
        <w:t>e is no less</w:t>
      </w:r>
      <w:r w:rsidRPr="00327F56">
        <w:br/>
      </w:r>
      <w:r w:rsidRPr="00327F56">
        <w:lastRenderedPageBreak/>
        <w:t>efficacious than that ofScurvy-grass, to strengthen the Gums,</w:t>
      </w:r>
      <w:r w:rsidRPr="00327F56">
        <w:br/>
        <w:t>and cleanse the Ulcers of the Mouth. Cancerous, and Other</w:t>
      </w:r>
      <w:r w:rsidRPr="00327F56">
        <w:br/>
        <w:t>Ulcers may he bathed also with it. The Root is made use of in</w:t>
      </w:r>
      <w:r w:rsidRPr="00327F56">
        <w:br/>
        <w:t>Aperitive Ptisans, Decoctions, Apoaems, and Synrps. To</w:t>
      </w:r>
      <w:r w:rsidRPr="00327F56">
        <w:br/>
        <w:t>draw the Milk, boil equal Parts of the Leaves of Smallage and</w:t>
      </w:r>
      <w:r w:rsidRPr="00327F56">
        <w:br/>
        <w:t xml:space="preserve">Mint in Whey; strain is, </w:t>
      </w:r>
      <w:r w:rsidRPr="00327F56">
        <w:rPr>
          <w:b/>
          <w:bCs/>
        </w:rPr>
        <w:t xml:space="preserve">and sprinkle it. with </w:t>
      </w:r>
      <w:r w:rsidRPr="00327F56">
        <w:t>Smallage-seeds</w:t>
      </w:r>
      <w:r w:rsidRPr="00327F56">
        <w:br/>
        <w:t xml:space="preserve">Powdered. </w:t>
      </w:r>
      <w:r w:rsidRPr="00327F56">
        <w:rPr>
          <w:i/>
          <w:iCs/>
        </w:rPr>
        <w:t>Martyn’s Tournescri. . '</w:t>
      </w:r>
      <w:r w:rsidRPr="00327F56">
        <w:rPr>
          <w:i/>
          <w:iCs/>
        </w:rPr>
        <w:tab/>
        <w:t>'</w:t>
      </w:r>
    </w:p>
    <w:p w14:paraId="73F7AED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PartirolomAeus Zorn,</w:t>
      </w:r>
      <w:r w:rsidRPr="00327F56">
        <w:t xml:space="preserve"> in his </w:t>
      </w:r>
      <w:r w:rsidRPr="00327F56">
        <w:rPr>
          <w:i/>
          <w:iCs/>
        </w:rPr>
        <w:t>Botanologia,</w:t>
      </w:r>
      <w:r w:rsidRPr="00327F56">
        <w:t xml:space="preserve"> says, that it grows</w:t>
      </w:r>
      <w:r w:rsidRPr="00327F56">
        <w:br/>
        <w:t>naturally in moist, marshy, and shady Places. It is also planted</w:t>
      </w:r>
      <w:r w:rsidRPr="00327F56">
        <w:br/>
        <w:t xml:space="preserve">in Gardens, where It is known under the Name Of </w:t>
      </w:r>
      <w:r w:rsidRPr="00327F56">
        <w:rPr>
          <w:i/>
          <w:iCs/>
        </w:rPr>
        <w:t>Sallary.</w:t>
      </w:r>
      <w:r w:rsidRPr="00327F56">
        <w:rPr>
          <w:i/>
          <w:iCs/>
        </w:rPr>
        <w:br/>
      </w:r>
      <w:r w:rsidRPr="00327F56">
        <w:t>Both the Seeds and Roots are used, especially in Obstructions</w:t>
      </w:r>
      <w:r w:rsidRPr="00327F56">
        <w:br/>
        <w:t>Of the Liver and Spleen; they warm, dry,.Purify, and atte-</w:t>
      </w:r>
      <w:r w:rsidRPr="00327F56">
        <w:br/>
        <w:t>nuate ; they occasion a Discharge of the Urine and Gravel, pro-</w:t>
      </w:r>
      <w:r w:rsidRPr="00327F56">
        <w:br/>
        <w:t>yoke the Menstrual Evacuations of Women, and carry off Fe-</w:t>
      </w:r>
      <w:r w:rsidRPr="00327F56">
        <w:br/>
        <w:t>vers, Jaundice, and Dropsies; but they are Very improper for</w:t>
      </w:r>
      <w:r w:rsidRPr="00327F56">
        <w:br/>
        <w:t>such as are subject to the Falling Sickness, by reason os some</w:t>
      </w:r>
      <w:r w:rsidRPr="00327F56">
        <w:br/>
        <w:t xml:space="preserve">particular Quality, as </w:t>
      </w:r>
      <w:r w:rsidRPr="00327F56">
        <w:rPr>
          <w:i/>
          <w:iCs/>
        </w:rPr>
        <w:t>Simeon Sethi</w:t>
      </w:r>
      <w:r w:rsidRPr="00327F56">
        <w:t xml:space="preserve"> informs us. If Women with</w:t>
      </w:r>
      <w:r w:rsidRPr="00327F56">
        <w:br/>
        <w:t>Child use them, they bring forth Monsters; and the Children</w:t>
      </w:r>
      <w:r w:rsidRPr="00327F56">
        <w:br/>
        <w:t>which suck of them, contract the Falling Sickness, if we may</w:t>
      </w:r>
      <w:r w:rsidRPr="00327F56">
        <w:br/>
        <w:t xml:space="preserve">believe </w:t>
      </w:r>
      <w:r w:rsidRPr="00327F56">
        <w:rPr>
          <w:i/>
          <w:iCs/>
        </w:rPr>
        <w:t>Pliny.</w:t>
      </w:r>
      <w:r w:rsidRPr="00327F56">
        <w:t xml:space="preserve"> Its Root, hung about the Arm, by way ofAmu-</w:t>
      </w:r>
      <w:r w:rsidRPr="00327F56">
        <w:br/>
        <w:t xml:space="preserve">let, removes Tooth-achs. </w:t>
      </w:r>
      <w:r w:rsidRPr="00327F56">
        <w:rPr>
          <w:i/>
          <w:iCs/>
        </w:rPr>
        <w:t xml:space="preserve">Melch. Scbitz. Disc, de </w:t>
      </w:r>
      <w:r w:rsidRPr="00327F56">
        <w:rPr>
          <w:i/>
          <w:iCs/>
          <w:lang w:val="la-Latn" w:eastAsia="la-Latn" w:bidi="la-Latn"/>
        </w:rPr>
        <w:t xml:space="preserve">Denti- </w:t>
      </w:r>
      <w:r w:rsidRPr="00327F56">
        <w:rPr>
          <w:i/>
          <w:iCs/>
        </w:rPr>
        <w:t>*</w:t>
      </w:r>
      <w:r w:rsidRPr="00327F56">
        <w:rPr>
          <w:i/>
          <w:iCs/>
        </w:rPr>
        <w:br/>
        <w:t>Eus, An</w:t>
      </w:r>
      <w:r w:rsidRPr="00327F56">
        <w:t xml:space="preserve"> I86. The Herb itself, and its Root attenuate and</w:t>
      </w:r>
      <w:r w:rsidRPr="00327F56">
        <w:br/>
        <w:t>dissolve the Milk coagulated in the Breasts Of Women, and</w:t>
      </w:r>
      <w:r w:rsidRPr="00327F56">
        <w:br/>
        <w:t>dissipate its superfluous Quantity. For this Purpose some add</w:t>
      </w:r>
      <w:r w:rsidRPr="00327F56">
        <w:br/>
      </w:r>
      <w:r w:rsidRPr="00327F56">
        <w:rPr>
          <w:i/>
          <w:iCs/>
        </w:rPr>
        <w:t>to</w:t>
      </w:r>
      <w:r w:rsidRPr="00327F56">
        <w:t xml:space="preserve"> is Mint, Coriander, and Cumin. The expressed Juice of</w:t>
      </w:r>
      <w:r w:rsidRPr="00327F56">
        <w:br/>
        <w:t>this Herb, mixed with Honey of Roses, is said to be an excel-</w:t>
      </w:r>
      <w:r w:rsidRPr="00327F56">
        <w:br/>
        <w:t xml:space="preserve">lent Deterger of Wounds and Ulcers.. See </w:t>
      </w:r>
      <w:r w:rsidRPr="00327F56">
        <w:rPr>
          <w:i/>
          <w:iCs/>
        </w:rPr>
        <w:t>Franc. Faleriola,</w:t>
      </w:r>
      <w:r w:rsidRPr="00327F56">
        <w:rPr>
          <w:i/>
          <w:iCs/>
        </w:rPr>
        <w:br/>
        <w:t>0bs.</w:t>
      </w:r>
      <w:r w:rsidRPr="00327F56">
        <w:t xml:space="preserve"> I. </w:t>
      </w:r>
      <w:r w:rsidRPr="00327F56">
        <w:rPr>
          <w:i/>
          <w:iCs/>
        </w:rPr>
        <w:t>Lib.</w:t>
      </w:r>
      <w:r w:rsidRPr="00327F56">
        <w:t xml:space="preserve"> I5. Some Surgeons order it to he mixed with</w:t>
      </w:r>
      <w:r w:rsidRPr="00327F56">
        <w:br/>
        <w:t>Medicines designed for dressing Cancers, and other malignant</w:t>
      </w:r>
      <w:r w:rsidRPr="00327F56">
        <w:br/>
        <w:t>Ulcers. si '</w:t>
      </w:r>
    </w:p>
    <w:p w14:paraId="7FFA95FC" w14:textId="77777777" w:rsidR="00327F56" w:rsidRPr="00327F56" w:rsidRDefault="00327F56" w:rsidP="00327F56">
      <w:pPr>
        <w:tabs>
          <w:tab w:val="left" w:pos="2767"/>
          <w:tab w:val="left" w:leader="dot" w:pos="3137"/>
          <w:tab w:val="left" w:leader="dot" w:pos="4382"/>
        </w:tabs>
        <w:ind w:firstLine="360"/>
      </w:pPr>
      <w:r w:rsidRPr="00327F56">
        <w:t xml:space="preserve">The .only Shop Composition .which takes its </w:t>
      </w:r>
      <w:r w:rsidRPr="00327F56">
        <w:rPr>
          <w:u w:val="single"/>
        </w:rPr>
        <w:t>Name</w:t>
      </w:r>
      <w:r w:rsidRPr="00327F56">
        <w:t xml:space="preserve"> from</w:t>
      </w:r>
      <w:r w:rsidRPr="00327F56">
        <w:br/>
      </w:r>
      <w:r w:rsidRPr="00327F56">
        <w:rPr>
          <w:i/>
          <w:iCs/>
          <w:lang w:val="la-Latn" w:eastAsia="la-Latn" w:bidi="la-Latn"/>
        </w:rPr>
        <w:t>Apium,</w:t>
      </w:r>
      <w:r w:rsidRPr="00327F56">
        <w:rPr>
          <w:lang w:val="la-Latn" w:eastAsia="la-Latn" w:bidi="la-Latn"/>
        </w:rPr>
        <w:t xml:space="preserve"> </w:t>
      </w:r>
      <w:r w:rsidRPr="00327F56">
        <w:t>is the ------</w:t>
      </w:r>
      <w:r w:rsidRPr="00327F56">
        <w:tab/>
        <w:t xml:space="preserve">- </w:t>
      </w:r>
      <w:r w:rsidRPr="00327F56">
        <w:tab/>
      </w:r>
      <w:r w:rsidRPr="00327F56">
        <w:tab/>
        <w:t>-</w:t>
      </w:r>
    </w:p>
    <w:p w14:paraId="4B58F3BC" w14:textId="77777777" w:rsidR="00327F56" w:rsidRPr="00327F56" w:rsidRDefault="00327F56" w:rsidP="00327F56">
      <w:r w:rsidRPr="00327F56">
        <w:rPr>
          <w:b/>
          <w:bCs/>
        </w:rPr>
        <w:t>MUNDIFICATIvUas EX APIO.</w:t>
      </w:r>
    </w:p>
    <w:p w14:paraId="2E8B51A2" w14:textId="77777777" w:rsidR="00327F56" w:rsidRPr="00327F56" w:rsidRDefault="00327F56" w:rsidP="00327F56">
      <w:r w:rsidRPr="00327F56">
        <w:rPr>
          <w:i/>
          <w:iCs/>
        </w:rPr>
        <w:t>The cleansing Ointment with</w:t>
      </w:r>
      <w:r w:rsidRPr="00327F56">
        <w:rPr>
          <w:b/>
          <w:bCs/>
        </w:rPr>
        <w:t xml:space="preserve"> SMALLAGE.c . l - -</w:t>
      </w:r>
    </w:p>
    <w:p w14:paraId="31C781A1" w14:textId="77777777" w:rsidR="00327F56" w:rsidRPr="00327F56" w:rsidRDefault="00327F56" w:rsidP="00327F56">
      <w:pPr>
        <w:tabs>
          <w:tab w:val="left" w:pos="3250"/>
        </w:tabs>
        <w:ind w:left="360" w:hanging="360"/>
      </w:pPr>
      <w:r w:rsidRPr="00327F56">
        <w:t>Take of the Juice of Smallage, one Pint.; of Honey, nine</w:t>
      </w:r>
      <w:r w:rsidRPr="00327F56">
        <w:br/>
        <w:t>Ounces ; of Wheat-flower, three Ounces. Boil than</w:t>
      </w:r>
      <w:r w:rsidRPr="00327F56">
        <w:br/>
        <w:t>till they grow thick: together, of the Consistence of an</w:t>
      </w:r>
      <w:r w:rsidRPr="00327F56">
        <w:br/>
        <w:t xml:space="preserve">Ointment, </w:t>
      </w:r>
      <w:r w:rsidRPr="00327F56">
        <w:rPr>
          <w:i/>
          <w:iCs/>
        </w:rPr>
        <w:t>S. Ac</w:t>
      </w:r>
      <w:r w:rsidRPr="00327F56">
        <w:rPr>
          <w:i/>
          <w:iCs/>
        </w:rPr>
        <w:tab/>
        <w:t>si''</w:t>
      </w:r>
    </w:p>
    <w:p w14:paraId="4DC4C5CB" w14:textId="77777777" w:rsidR="00327F56" w:rsidRPr="00327F56" w:rsidRDefault="00327F56" w:rsidP="00327F56">
      <w:pPr>
        <w:ind w:firstLine="360"/>
      </w:pPr>
      <w:r w:rsidRPr="00327F56">
        <w:t>This hath pass'd through all the College Dispensatories exact-</w:t>
      </w:r>
      <w:r w:rsidRPr="00327F56">
        <w:br/>
        <w:t>ly the same; but I have never known it prescribed or made,</w:t>
      </w:r>
      <w:r w:rsidRPr="00327F56">
        <w:br/>
      </w:r>
      <w:r w:rsidRPr="00327F56">
        <w:rPr>
          <w:i/>
          <w:iCs/>
        </w:rPr>
        <w:t>spuincs.s London Dispensatory.</w:t>
      </w:r>
    </w:p>
    <w:p w14:paraId="10E4E174" w14:textId="77777777" w:rsidR="00327F56" w:rsidRPr="00327F56" w:rsidRDefault="00327F56" w:rsidP="00327F56">
      <w:pPr>
        <w:ind w:firstLine="360"/>
      </w:pPr>
      <w:r w:rsidRPr="00327F56">
        <w:t xml:space="preserve">The second Species of </w:t>
      </w:r>
      <w:r w:rsidRPr="00327F56">
        <w:rPr>
          <w:i/>
          <w:iCs/>
          <w:lang w:val="la-Latn" w:eastAsia="la-Latn" w:bidi="la-Latn"/>
        </w:rPr>
        <w:t>Apium,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mention'd hy </w:t>
      </w:r>
      <w:r w:rsidRPr="00327F56">
        <w:rPr>
          <w:i/>
          <w:iCs/>
        </w:rPr>
        <w:t>Dale,</w:t>
      </w:r>
      <w:r w:rsidRPr="00327F56">
        <w:rPr>
          <w:b/>
          <w:bCs/>
        </w:rPr>
        <w:t xml:space="preserve"> is the</w:t>
      </w:r>
    </w:p>
    <w:p w14:paraId="37A9D76A" w14:textId="77777777" w:rsidR="00327F56" w:rsidRPr="00327F56" w:rsidRDefault="00327F56" w:rsidP="00327F56">
      <w:pPr>
        <w:tabs>
          <w:tab w:val="left" w:pos="5032"/>
        </w:tabs>
        <w:ind w:firstLine="360"/>
      </w:pPr>
      <w:r w:rsidRPr="00327F56">
        <w:rPr>
          <w:b/>
          <w:bCs/>
        </w:rPr>
        <w:t xml:space="preserve">PETROSELINUM vULGARE, </w:t>
      </w:r>
      <w:r w:rsidRPr="00327F56">
        <w:t>Offic. Park. Theat. 922.</w:t>
      </w:r>
      <w:r w:rsidRPr="00327F56">
        <w:br/>
      </w:r>
      <w:r w:rsidRPr="00327F56">
        <w:rPr>
          <w:i/>
          <w:iCs/>
        </w:rPr>
        <w:t>Petrofelinurn,</w:t>
      </w:r>
      <w:r w:rsidRPr="00327F56">
        <w:t xml:space="preserve"> Ejusil. Pared. 49I. </w:t>
      </w:r>
      <w:r w:rsidRPr="00327F56">
        <w:rPr>
          <w:i/>
          <w:iCs/>
          <w:lang w:val="la-Latn" w:eastAsia="la-Latn" w:bidi="la-Latn"/>
        </w:rPr>
        <w:t>Apium hortense.</w:t>
      </w:r>
      <w:r w:rsidRPr="00327F56">
        <w:rPr>
          <w:lang w:val="la-Latn" w:eastAsia="la-Latn" w:bidi="la-Latn"/>
        </w:rPr>
        <w:t xml:space="preserve"> </w:t>
      </w:r>
      <w:r w:rsidRPr="00327F56">
        <w:t>Ger. 86I.</w:t>
      </w:r>
      <w:r w:rsidRPr="00327F56">
        <w:br/>
        <w:t xml:space="preserve">Emac. Io I 3. Ran Hist. I448. </w:t>
      </w:r>
      <w:r w:rsidRPr="00327F56">
        <w:rPr>
          <w:i/>
          <w:iCs/>
          <w:lang w:val="la-Latn" w:eastAsia="la-Latn" w:bidi="la-Latn"/>
        </w:rPr>
        <w:t xml:space="preserve">Apium hortense, </w:t>
      </w:r>
      <w:r w:rsidRPr="00327F56">
        <w:rPr>
          <w:i/>
          <w:iCs/>
        </w:rPr>
        <w:t xml:space="preserve">serve Petro </w:t>
      </w:r>
      <w:r w:rsidRPr="00327F56">
        <w:rPr>
          <w:i/>
          <w:iCs/>
          <w:lang w:val="la-Latn" w:eastAsia="la-Latn" w:bidi="la-Latn"/>
        </w:rPr>
        <w:t>fe-</w:t>
      </w:r>
      <w:r w:rsidRPr="00327F56">
        <w:rPr>
          <w:i/>
          <w:iCs/>
          <w:lang w:val="la-Latn" w:eastAsia="la-Latn" w:bidi="la-Latn"/>
        </w:rPr>
        <w:br/>
        <w:t>linum vulgo,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B. Pin. </w:t>
      </w:r>
      <w:r w:rsidRPr="00327F56">
        <w:rPr>
          <w:lang w:val="la-Latn" w:eastAsia="la-Latn" w:bidi="la-Latn"/>
        </w:rPr>
        <w:t>153. Tourn. Insh 305. Elem. Bot.</w:t>
      </w:r>
      <w:r w:rsidRPr="00327F56">
        <w:rPr>
          <w:lang w:val="la-Latn" w:eastAsia="la-Latn" w:bidi="la-Latn"/>
        </w:rPr>
        <w:br/>
        <w:t xml:space="preserve">254. Boerh. </w:t>
      </w:r>
      <w:r w:rsidRPr="00327F56">
        <w:t xml:space="preserve">Ind. </w:t>
      </w:r>
      <w:r w:rsidRPr="00327F56">
        <w:rPr>
          <w:lang w:val="la-Latn" w:eastAsia="la-Latn" w:bidi="la-Latn"/>
        </w:rPr>
        <w:t xml:space="preserve">A. 58. </w:t>
      </w:r>
      <w:r w:rsidRPr="00327F56">
        <w:t xml:space="preserve">Rupp. </w:t>
      </w:r>
      <w:r w:rsidRPr="00327F56">
        <w:rPr>
          <w:lang w:val="la-Latn" w:eastAsia="la-Latn" w:bidi="la-Latn"/>
        </w:rPr>
        <w:t xml:space="preserve">Flor. Jen. 229. </w:t>
      </w:r>
      <w:r w:rsidRPr="00327F56">
        <w:t>Hist. Oxon.</w:t>
      </w:r>
      <w:r w:rsidRPr="00327F56">
        <w:br/>
      </w:r>
      <w:r w:rsidRPr="00327F56">
        <w:rPr>
          <w:lang w:val="la-Latn" w:eastAsia="la-Latn" w:bidi="la-Latn"/>
        </w:rPr>
        <w:t xml:space="preserve">3. 292. </w:t>
      </w:r>
      <w:r w:rsidRPr="00327F56">
        <w:rPr>
          <w:i/>
          <w:iCs/>
          <w:lang w:val="la-Latn" w:eastAsia="la-Latn" w:bidi="la-Latn"/>
        </w:rPr>
        <w:t xml:space="preserve">Apium hortense multis, quod </w:t>
      </w:r>
      <w:r w:rsidRPr="00327F56">
        <w:rPr>
          <w:i/>
          <w:iCs/>
        </w:rPr>
        <w:t xml:space="preserve">uulssb Petrofelinurn </w:t>
      </w:r>
      <w:r w:rsidRPr="00327F56">
        <w:rPr>
          <w:i/>
          <w:iCs/>
          <w:lang w:val="la-Latn" w:eastAsia="la-Latn" w:bidi="la-Latn"/>
        </w:rPr>
        <w:t>palata -</w:t>
      </w:r>
      <w:r w:rsidRPr="00327F56">
        <w:rPr>
          <w:i/>
          <w:iCs/>
          <w:lang w:val="la-Latn" w:eastAsia="la-Latn" w:bidi="la-Latn"/>
        </w:rPr>
        <w:br/>
        <w:t>gratum,</w:t>
      </w:r>
      <w:r w:rsidRPr="00327F56">
        <w:rPr>
          <w:lang w:val="la-Latn" w:eastAsia="la-Latn" w:bidi="la-Latn"/>
        </w:rPr>
        <w:t xml:space="preserve"> J. </w:t>
      </w:r>
      <w:r w:rsidRPr="00327F56">
        <w:rPr>
          <w:lang w:val="el-GR" w:eastAsia="el-GR" w:bidi="el-GR"/>
        </w:rPr>
        <w:t xml:space="preserve">Β. </w:t>
      </w:r>
      <w:r w:rsidRPr="00327F56">
        <w:rPr>
          <w:lang w:val="la-Latn" w:eastAsia="la-Latn" w:bidi="la-Latn"/>
        </w:rPr>
        <w:t xml:space="preserve">3. 97. </w:t>
      </w:r>
      <w:r w:rsidRPr="00327F56">
        <w:rPr>
          <w:i/>
          <w:iCs/>
          <w:lang w:val="la-Latn" w:eastAsia="la-Latn" w:bidi="la-Latn"/>
        </w:rPr>
        <w:t>Apium, Selinum, Petrosclinum,</w:t>
      </w:r>
      <w:r w:rsidRPr="00327F56">
        <w:rPr>
          <w:lang w:val="la-Latn" w:eastAsia="la-Latn" w:bidi="la-Latn"/>
        </w:rPr>
        <w:t xml:space="preserve"> Chain</w:t>
      </w:r>
      <w:r w:rsidRPr="00327F56">
        <w:rPr>
          <w:lang w:val="la-Latn" w:eastAsia="la-Latn" w:bidi="la-Latn"/>
        </w:rPr>
        <w:br/>
        <w:t xml:space="preserve">396. </w:t>
      </w:r>
      <w:r w:rsidRPr="00327F56">
        <w:rPr>
          <w:i/>
          <w:iCs/>
          <w:lang w:val="la-Latn" w:eastAsia="la-Latn" w:bidi="la-Latn"/>
        </w:rPr>
        <w:t>Apium suctuum 'vel hortense, vulgatius latifolium planum.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Men </w:t>
      </w:r>
      <w:r w:rsidRPr="00327F56">
        <w:rPr>
          <w:lang w:val="la-Latn" w:eastAsia="la-Latn" w:bidi="la-Latn"/>
        </w:rPr>
        <w:t xml:space="preserve">Umb. 22. </w:t>
      </w:r>
      <w:r w:rsidRPr="00327F56">
        <w:t xml:space="preserve">PARSLEY, </w:t>
      </w:r>
      <w:r w:rsidRPr="00327F56">
        <w:rPr>
          <w:lang w:val="el-GR" w:eastAsia="el-GR" w:bidi="el-GR"/>
        </w:rPr>
        <w:t>μά</w:t>
      </w:r>
      <w:r w:rsidRPr="00327F56">
        <w:rPr>
          <w:lang w:val="el-GR" w:eastAsia="el-GR" w:bidi="el-GR"/>
        </w:rPr>
        <w:tab/>
      </w:r>
      <w:r w:rsidRPr="00327F56">
        <w:rPr>
          <w:lang w:val="la-Latn" w:eastAsia="la-Latn" w:bidi="la-Latn"/>
        </w:rPr>
        <w:t>’ ss</w:t>
      </w:r>
    </w:p>
    <w:p w14:paraId="09B9C0CC" w14:textId="77777777" w:rsidR="00327F56" w:rsidRPr="00327F56" w:rsidRDefault="00327F56" w:rsidP="00327F56">
      <w:pPr>
        <w:ind w:firstLine="360"/>
      </w:pPr>
      <w:r w:rsidRPr="00327F56">
        <w:t>The Root of this is one of the Five opening Roots.</w:t>
      </w:r>
    </w:p>
    <w:p w14:paraId="362609EF" w14:textId="77777777" w:rsidR="00327F56" w:rsidRPr="00327F56" w:rsidRDefault="00327F56" w:rsidP="00327F56">
      <w:pPr>
        <w:ind w:firstLine="360"/>
      </w:pPr>
      <w:r w:rsidRPr="00327F56">
        <w:t xml:space="preserve">Of this sort of </w:t>
      </w:r>
      <w:r w:rsidRPr="00327F56">
        <w:rPr>
          <w:i/>
          <w:iCs/>
        </w:rPr>
        <w:t>Apiurn</w:t>
      </w:r>
      <w:r w:rsidRPr="00327F56">
        <w:t xml:space="preserve"> there are a great many Species. They</w:t>
      </w:r>
      <w:r w:rsidRPr="00327F56">
        <w:br/>
        <w:t>are all esteem'd opening, attenuating, diuretic, and useful sor</w:t>
      </w:r>
      <w:r w:rsidRPr="00327F56">
        <w:br/>
        <w:t>Obstructions of the Liver and Spleen; help the Jaundice, pro-</w:t>
      </w:r>
      <w:r w:rsidRPr="00327F56">
        <w:br/>
        <w:t>voke Urine; and are of Service against the Stone, Gravel, and</w:t>
      </w:r>
      <w:r w:rsidRPr="00327F56">
        <w:br/>
        <w:t xml:space="preserve">Strangury. </w:t>
      </w:r>
      <w:r w:rsidRPr="00327F56">
        <w:rPr>
          <w:i/>
          <w:iCs/>
        </w:rPr>
        <w:t>Miller. Bos. Off.</w:t>
      </w:r>
    </w:p>
    <w:p w14:paraId="6C57D5A9" w14:textId="77777777" w:rsidR="00327F56" w:rsidRPr="00327F56" w:rsidRDefault="00327F56" w:rsidP="00327F56">
      <w:pPr>
        <w:ind w:firstLine="360"/>
      </w:pPr>
      <w:r w:rsidRPr="00327F56">
        <w:t xml:space="preserve">A distill'd Water of </w:t>
      </w:r>
      <w:r w:rsidRPr="00327F56">
        <w:rPr>
          <w:i/>
          <w:iCs/>
        </w:rPr>
        <w:t>Parfley,</w:t>
      </w:r>
      <w:r w:rsidRPr="00327F56">
        <w:t xml:space="preserve"> which partakes Of the Virtues</w:t>
      </w:r>
      <w:r w:rsidRPr="00327F56">
        <w:br/>
        <w:t xml:space="preserve">of the Plant, is directed by the College to. he kept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Shops. .si</w:t>
      </w:r>
    </w:p>
    <w:p w14:paraId="00ACAB4F" w14:textId="77777777" w:rsidR="00327F56" w:rsidRPr="00327F56" w:rsidRDefault="00327F56" w:rsidP="00327F56">
      <w:pPr>
        <w:ind w:firstLine="360"/>
      </w:pPr>
      <w:r w:rsidRPr="00327F56">
        <w:t xml:space="preserve">The third </w:t>
      </w:r>
      <w:r w:rsidRPr="00327F56">
        <w:rPr>
          <w:i/>
          <w:iCs/>
          <w:lang w:val="la-Latn" w:eastAsia="la-Latn" w:bidi="la-Latn"/>
        </w:rPr>
        <w:t>Apium,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taken Notice os by </w:t>
      </w:r>
      <w:r w:rsidRPr="00327F56">
        <w:rPr>
          <w:i/>
          <w:iCs/>
        </w:rPr>
        <w:t>Dale,</w:t>
      </w:r>
      <w:r w:rsidRPr="00327F56">
        <w:t xml:space="preserve"> is the</w:t>
      </w:r>
    </w:p>
    <w:p w14:paraId="7B34B35D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APIUM PYRENAICUM </w:t>
      </w:r>
      <w:r w:rsidRPr="00327F56">
        <w:rPr>
          <w:b/>
          <w:bCs/>
        </w:rPr>
        <w:t xml:space="preserve">THAPSIAE FACIE, </w:t>
      </w:r>
      <w:r w:rsidRPr="00327F56">
        <w:rPr>
          <w:b/>
          <w:bCs/>
          <w:lang w:val="la-Latn" w:eastAsia="la-Latn" w:bidi="la-Latn"/>
        </w:rPr>
        <w:t xml:space="preserve">Tourn. </w:t>
      </w:r>
      <w:r w:rsidRPr="00327F56">
        <w:rPr>
          <w:b/>
          <w:bCs/>
        </w:rPr>
        <w:t>Irish.</w:t>
      </w:r>
      <w:r w:rsidRPr="00327F56">
        <w:rPr>
          <w:b/>
          <w:bCs/>
        </w:rPr>
        <w:br/>
      </w:r>
      <w:r w:rsidRPr="00327F56">
        <w:t xml:space="preserve">3O5. Boerhs Ind. A. 58. </w:t>
      </w:r>
      <w:r w:rsidRPr="00327F56">
        <w:rPr>
          <w:i/>
          <w:iCs/>
          <w:lang w:val="la-Latn" w:eastAsia="la-Latn" w:bidi="la-Latn"/>
        </w:rPr>
        <w:t xml:space="preserve">Seseli Pyrenaicum </w:t>
      </w:r>
      <w:r w:rsidRPr="00327F56">
        <w:rPr>
          <w:i/>
          <w:iCs/>
        </w:rPr>
        <w:t>Thapsia seism,</w:t>
      </w:r>
      <w:r w:rsidRPr="00327F56">
        <w:rPr>
          <w:i/>
          <w:iCs/>
        </w:rPr>
        <w:br/>
      </w:r>
      <w:r w:rsidRPr="00327F56">
        <w:t xml:space="preserve">Pluk. Aimag. 344. Ran Hist. 2. I808. </w:t>
      </w:r>
      <w:r w:rsidRPr="00327F56">
        <w:rPr>
          <w:i/>
          <w:iCs/>
          <w:lang w:val="la-Latn" w:eastAsia="la-Latn" w:bidi="la-Latn"/>
        </w:rPr>
        <w:t>Seseli Pyrenaicum</w:t>
      </w:r>
      <w:r w:rsidRPr="00327F56">
        <w:rPr>
          <w:i/>
          <w:iCs/>
          <w:lang w:val="la-Latn" w:eastAsia="la-Latn" w:bidi="la-Latn"/>
        </w:rPr>
        <w:br/>
        <w:t xml:space="preserve">Thapsia </w:t>
      </w:r>
      <w:r w:rsidRPr="00327F56">
        <w:rPr>
          <w:i/>
          <w:iCs/>
        </w:rPr>
        <w:t>facie,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D. Fagon. </w:t>
      </w:r>
      <w:r w:rsidRPr="00327F56">
        <w:t xml:space="preserve">Schol </w:t>
      </w:r>
      <w:r w:rsidRPr="00327F56">
        <w:rPr>
          <w:lang w:val="la-Latn" w:eastAsia="la-Latn" w:bidi="la-Latn"/>
        </w:rPr>
        <w:t>Bot. I6I. Parad. Bat. 229.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Selinum Pyrenaicum, lobis foliorum acutioribus,</w:t>
      </w:r>
      <w:r w:rsidRPr="00327F56">
        <w:rPr>
          <w:lang w:val="la-Latn" w:eastAsia="la-Latn" w:bidi="la-Latn"/>
        </w:rPr>
        <w:t xml:space="preserve"> </w:t>
      </w:r>
      <w:r w:rsidRPr="00327F56">
        <w:t>Vaill. MOUN-</w:t>
      </w:r>
      <w:r w:rsidRPr="00327F56">
        <w:br/>
        <w:t>TAIN PARSLEY, or THE SECOND BASTARD TUR-</w:t>
      </w:r>
      <w:r w:rsidRPr="00327F56">
        <w:br/>
        <w:t>BITH. ’ ..... .. - . --</w:t>
      </w:r>
    </w:p>
    <w:p w14:paraId="2FD1E36F" w14:textId="77777777" w:rsidR="00327F56" w:rsidRPr="00327F56" w:rsidRDefault="00327F56" w:rsidP="00327F56">
      <w:pPr>
        <w:ind w:firstLine="360"/>
      </w:pPr>
      <w:r w:rsidRPr="00327F56">
        <w:t xml:space="preserve">It grows on the </w:t>
      </w:r>
      <w:r w:rsidRPr="00327F56">
        <w:rPr>
          <w:i/>
          <w:iCs/>
        </w:rPr>
        <w:t>Pyrenean</w:t>
      </w:r>
      <w:r w:rsidRPr="00327F56">
        <w:t xml:space="preserve"> Mountains, and the Root is in Use,</w:t>
      </w:r>
      <w:r w:rsidRPr="00327F56">
        <w:br/>
        <w:t xml:space="preserve">winch serves the </w:t>
      </w:r>
      <w:r w:rsidRPr="00327F56">
        <w:rPr>
          <w:i/>
          <w:iCs/>
        </w:rPr>
        <w:t>Spaniards</w:t>
      </w:r>
      <w:r w:rsidRPr="00327F56">
        <w:t xml:space="preserve"> instead os the Root of Turbith, as</w:t>
      </w:r>
      <w:r w:rsidRPr="00327F56">
        <w:br/>
      </w:r>
      <w:r w:rsidRPr="00327F56">
        <w:rPr>
          <w:i/>
          <w:iCs/>
        </w:rPr>
        <w:t>Chomelinus</w:t>
      </w:r>
      <w:r w:rsidRPr="00327F56">
        <w:t xml:space="preserve"> affirms ; but it is Of a noxious Quality. </w:t>
      </w:r>
      <w:r w:rsidRPr="00327F56">
        <w:rPr>
          <w:i/>
          <w:iCs/>
        </w:rPr>
        <w:t>Dale.</w:t>
      </w:r>
    </w:p>
    <w:p w14:paraId="220EE6E1" w14:textId="77777777" w:rsidR="00327F56" w:rsidRPr="00327F56" w:rsidRDefault="00327F56" w:rsidP="00327F56">
      <w:pPr>
        <w:ind w:firstLine="360"/>
      </w:pPr>
      <w:r w:rsidRPr="00327F56">
        <w:t>The fourth is the</w:t>
      </w:r>
    </w:p>
    <w:p w14:paraId="30BBF924" w14:textId="77777777" w:rsidR="00327F56" w:rsidRPr="00327F56" w:rsidRDefault="00327F56" w:rsidP="00327F56">
      <w:pPr>
        <w:tabs>
          <w:tab w:val="left" w:pos="3250"/>
        </w:tabs>
        <w:ind w:firstLine="360"/>
      </w:pPr>
      <w:r w:rsidRPr="00327F56">
        <w:t xml:space="preserve">BUNIUM, Offic. </w:t>
      </w:r>
      <w:r w:rsidRPr="00327F56">
        <w:rPr>
          <w:i/>
          <w:iCs/>
        </w:rPr>
        <w:t>Bunium Dalechampii, J.</w:t>
      </w:r>
      <w:r w:rsidRPr="00327F56">
        <w:t xml:space="preserve"> B. 2. 29. Chain.</w:t>
      </w:r>
      <w:r w:rsidRPr="00327F56">
        <w:br/>
        <w:t xml:space="preserve">385. </w:t>
      </w:r>
      <w:r w:rsidRPr="00327F56">
        <w:rPr>
          <w:i/>
          <w:iCs/>
        </w:rPr>
        <w:t xml:space="preserve">Daucus </w:t>
      </w:r>
      <w:r w:rsidRPr="00327F56">
        <w:rPr>
          <w:i/>
          <w:iCs/>
          <w:lang w:val="la-Latn" w:eastAsia="la-Latn" w:bidi="la-Latn"/>
        </w:rPr>
        <w:t xml:space="preserve">Petroselini vel Coriandri </w:t>
      </w:r>
      <w:r w:rsidRPr="00327F56">
        <w:rPr>
          <w:i/>
          <w:iCs/>
        </w:rPr>
        <w:t>folio,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 xml:space="preserve">B. Pin. </w:t>
      </w:r>
      <w:r w:rsidRPr="00327F56">
        <w:rPr>
          <w:lang w:val="la-Latn" w:eastAsia="la-Latn" w:bidi="la-Latn"/>
        </w:rPr>
        <w:t>I5o-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Daucus Petroselini vel Coriandri solio, seu Bunium Dalechampii,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Park. </w:t>
      </w:r>
      <w:r w:rsidRPr="00327F56">
        <w:rPr>
          <w:lang w:val="la-Latn" w:eastAsia="la-Latn" w:bidi="la-Latn"/>
        </w:rPr>
        <w:t xml:space="preserve">Theat. OOO. Rasi </w:t>
      </w:r>
      <w:r w:rsidRPr="00327F56">
        <w:t xml:space="preserve">Hist. </w:t>
      </w:r>
      <w:r w:rsidRPr="00327F56">
        <w:rPr>
          <w:lang w:val="la-Latn" w:eastAsia="la-Latn" w:bidi="la-Latn"/>
        </w:rPr>
        <w:t xml:space="preserve">I. 449. </w:t>
      </w:r>
      <w:r w:rsidRPr="00327F56">
        <w:rPr>
          <w:i/>
          <w:iCs/>
          <w:lang w:val="la-Latn" w:eastAsia="la-Latn" w:bidi="la-Latn"/>
        </w:rPr>
        <w:t>Saxifraga montana minor</w:t>
      </w:r>
      <w:r w:rsidRPr="00327F56">
        <w:rPr>
          <w:i/>
          <w:iCs/>
          <w:lang w:val="la-Latn" w:eastAsia="la-Latn" w:bidi="la-Latn"/>
        </w:rPr>
        <w:br/>
        <w:t xml:space="preserve">Petroselini vel Coriandri </w:t>
      </w:r>
      <w:r w:rsidRPr="00327F56">
        <w:rPr>
          <w:i/>
          <w:iCs/>
        </w:rPr>
        <w:t>folio.</w:t>
      </w:r>
      <w:r w:rsidRPr="00327F56">
        <w:t xml:space="preserve"> Hist. Oxon. </w:t>
      </w:r>
      <w:r w:rsidRPr="00327F56">
        <w:rPr>
          <w:lang w:val="la-Latn" w:eastAsia="la-Latn" w:bidi="la-Latn"/>
        </w:rPr>
        <w:t xml:space="preserve">3. 274. </w:t>
      </w:r>
      <w:r w:rsidRPr="00327F56">
        <w:t>WILD</w:t>
      </w:r>
      <w:r w:rsidRPr="00327F56">
        <w:br/>
        <w:t>PARSLEY.</w:t>
      </w:r>
      <w:r w:rsidRPr="00327F56">
        <w:tab/>
        <w:t>s'*</w:t>
      </w:r>
    </w:p>
    <w:p w14:paraId="3651A4C8" w14:textId="77777777" w:rsidR="00327F56" w:rsidRPr="00327F56" w:rsidRDefault="00327F56" w:rsidP="00327F56">
      <w:r w:rsidRPr="00327F56">
        <w:t>... It grows in stony and nigged Pisces» end flowers.sh the Sum-</w:t>
      </w:r>
      <w:r w:rsidRPr="00327F56">
        <w:br/>
        <w:t>mer. The Herb is used, and is diuretic, heating, and. brings</w:t>
      </w:r>
      <w:r w:rsidRPr="00327F56">
        <w:br/>
        <w:t>away the After-birth: It is good for the Spleen, Kidneys, and</w:t>
      </w:r>
      <w:r w:rsidRPr="00327F56">
        <w:br/>
        <w:t xml:space="preserve">Bladder. </w:t>
      </w:r>
      <w:r w:rsidRPr="00327F56">
        <w:rPr>
          <w:i/>
          <w:iCs/>
        </w:rPr>
        <w:t>Dale.</w:t>
      </w:r>
    </w:p>
    <w:p w14:paraId="752B6A2A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lastRenderedPageBreak/>
        <w:t>The fifth is the - .</w:t>
      </w:r>
    </w:p>
    <w:p w14:paraId="1D94C179" w14:textId="77777777" w:rsidR="00327F56" w:rsidRPr="00327F56" w:rsidRDefault="00327F56" w:rsidP="00327F56">
      <w:pPr>
        <w:tabs>
          <w:tab w:val="left" w:pos="4215"/>
        </w:tabs>
        <w:ind w:firstLine="360"/>
      </w:pPr>
      <w:r w:rsidRPr="00327F56">
        <w:rPr>
          <w:b/>
          <w:bCs/>
        </w:rPr>
        <w:t xml:space="preserve">PETROSELINUM </w:t>
      </w:r>
      <w:r w:rsidRPr="00327F56">
        <w:rPr>
          <w:b/>
          <w:bCs/>
          <w:lang w:val="la-Latn" w:eastAsia="la-Latn" w:bidi="la-Latn"/>
        </w:rPr>
        <w:t xml:space="preserve">MACEDONICUM, </w:t>
      </w:r>
      <w:r w:rsidRPr="00327F56">
        <w:t xml:space="preserve">Offic. </w:t>
      </w:r>
      <w:r w:rsidRPr="00327F56">
        <w:rPr>
          <w:i/>
          <w:iCs/>
        </w:rPr>
        <w:t>Petrofelinurn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Macedonicum verum.</w:t>
      </w:r>
      <w:r w:rsidRPr="00327F56">
        <w:rPr>
          <w:lang w:val="la-Latn" w:eastAsia="la-Latn" w:bidi="la-Latn"/>
        </w:rPr>
        <w:t xml:space="preserve"> </w:t>
      </w:r>
      <w:r w:rsidRPr="00327F56">
        <w:t>Ger. 864. Emac</w:t>
      </w:r>
      <w:r w:rsidRPr="00327F56">
        <w:rPr>
          <w:b/>
          <w:bCs/>
        </w:rPr>
        <w:t xml:space="preserve">. IOI6. </w:t>
      </w:r>
      <w:r w:rsidRPr="00327F56">
        <w:rPr>
          <w:i/>
          <w:iCs/>
        </w:rPr>
        <w:t>Pecroscelinum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Macedonicum quibusdam,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Parle. Theat. 924. </w:t>
      </w:r>
      <w:r w:rsidRPr="00327F56">
        <w:rPr>
          <w:i/>
          <w:iCs/>
          <w:lang w:val="la-Latn" w:eastAsia="la-Latn" w:bidi="la-Latn"/>
        </w:rPr>
        <w:t xml:space="preserve">Apium </w:t>
      </w:r>
      <w:r w:rsidRPr="00327F56">
        <w:rPr>
          <w:i/>
          <w:iCs/>
        </w:rPr>
        <w:t>Macedo-</w:t>
      </w:r>
      <w:r w:rsidRPr="00327F56">
        <w:rPr>
          <w:i/>
          <w:iCs/>
        </w:rPr>
        <w:br/>
        <w:t>nieum,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 Pm. I5am Tourn. Inst. 305. Elem. Bot. 254-</w:t>
      </w:r>
      <w:r w:rsidRPr="00327F56">
        <w:br/>
        <w:t>Ran Hist. 1. 463. Hist. Oxon. 3. 293. BoerlL Ind. A- 59-</w:t>
      </w:r>
      <w:r w:rsidRPr="00327F56">
        <w:br/>
      </w:r>
      <w:r w:rsidRPr="00327F56">
        <w:rPr>
          <w:i/>
          <w:iCs/>
        </w:rPr>
        <w:t xml:space="preserve">Apium siue Petrofelinurn </w:t>
      </w:r>
      <w:r w:rsidRPr="00327F56">
        <w:rPr>
          <w:i/>
          <w:iCs/>
          <w:lang w:val="la-Latn" w:eastAsia="la-Latn" w:bidi="la-Latn"/>
        </w:rPr>
        <w:t xml:space="preserve">Macedonicum </w:t>
      </w:r>
      <w:r w:rsidRPr="00327F56">
        <w:rPr>
          <w:i/>
          <w:iCs/>
        </w:rPr>
        <w:t>muliis,</w:t>
      </w:r>
      <w:r w:rsidRPr="00327F56">
        <w:t xml:space="preserve"> J. B- 3. JP</w:t>
      </w:r>
      <w:r w:rsidRPr="00327F56">
        <w:rPr>
          <w:vertAlign w:val="superscript"/>
        </w:rPr>
        <w:t>2</w:t>
      </w:r>
      <w:r w:rsidRPr="00327F56">
        <w:t>'</w:t>
      </w:r>
      <w:r w:rsidRPr="00327F56">
        <w:br/>
        <w:t xml:space="preserve">Chain 397. </w:t>
      </w:r>
      <w:r w:rsidRPr="00327F56">
        <w:rPr>
          <w:i/>
          <w:iCs/>
          <w:lang w:val="la-Latn" w:eastAsia="la-Latn" w:bidi="la-Latn"/>
        </w:rPr>
        <w:t xml:space="preserve">Apium semine </w:t>
      </w:r>
      <w:r w:rsidRPr="00327F56">
        <w:rPr>
          <w:i/>
          <w:iCs/>
        </w:rPr>
        <w:t xml:space="preserve">villose situ </w:t>
      </w:r>
      <w:r w:rsidRPr="00327F56">
        <w:rPr>
          <w:i/>
          <w:iCs/>
          <w:lang w:val="la-Latn" w:eastAsia="la-Latn" w:bidi="la-Latn"/>
        </w:rPr>
        <w:t>incano, Macedonicum,</w:t>
      </w:r>
      <w:r w:rsidRPr="00327F56">
        <w:rPr>
          <w:lang w:val="la-Latn" w:eastAsia="la-Latn" w:bidi="la-Latn"/>
        </w:rPr>
        <w:t xml:space="preserve"> </w:t>
      </w:r>
      <w:r w:rsidRPr="00327F56">
        <w:t>Mor.</w:t>
      </w:r>
      <w:r w:rsidRPr="00327F56">
        <w:br/>
      </w:r>
      <w:r w:rsidRPr="00327F56">
        <w:rPr>
          <w:b/>
          <w:bCs/>
        </w:rPr>
        <w:t xml:space="preserve">Umb. 2I. </w:t>
      </w:r>
      <w:r w:rsidRPr="00327F56">
        <w:rPr>
          <w:i/>
          <w:iCs/>
        </w:rPr>
        <w:t xml:space="preserve">Daucus </w:t>
      </w:r>
      <w:r w:rsidRPr="00327F56">
        <w:rPr>
          <w:i/>
          <w:iCs/>
          <w:lang w:val="la-Latn" w:eastAsia="la-Latn" w:bidi="la-Latn"/>
        </w:rPr>
        <w:t xml:space="preserve">Macedonicus Apii </w:t>
      </w:r>
      <w:r w:rsidRPr="00327F56">
        <w:rPr>
          <w:i/>
          <w:iCs/>
        </w:rPr>
        <w:t>folio,</w:t>
      </w:r>
      <w:r w:rsidRPr="00327F56">
        <w:t xml:space="preserve"> Herm. Flor. </w:t>
      </w:r>
      <w:r w:rsidRPr="00327F56">
        <w:rPr>
          <w:i/>
          <w:iCs/>
        </w:rPr>
        <w:t>Zoftfoe</w:t>
      </w:r>
      <w:r w:rsidRPr="00327F56">
        <w:rPr>
          <w:i/>
          <w:iCs/>
        </w:rPr>
        <w:br/>
      </w:r>
      <w:r w:rsidRPr="00327F56">
        <w:t>MACEDONIAN PARSLEY, '</w:t>
      </w:r>
      <w:r w:rsidRPr="00327F56">
        <w:tab/>
        <w:t>~</w:t>
      </w:r>
      <w:r w:rsidRPr="00327F56">
        <w:br w:type="page"/>
      </w:r>
    </w:p>
    <w:p w14:paraId="6ECF0E4E" w14:textId="77777777" w:rsidR="00327F56" w:rsidRPr="00327F56" w:rsidRDefault="00327F56" w:rsidP="00327F56">
      <w:pPr>
        <w:tabs>
          <w:tab w:val="left" w:pos="899"/>
          <w:tab w:val="left" w:pos="3444"/>
        </w:tabs>
      </w:pPr>
      <w:r w:rsidRPr="00327F56">
        <w:lastRenderedPageBreak/>
        <w:t>V It is cultivated in the Gardens of rhe Curious, and flowers in</w:t>
      </w:r>
      <w:r w:rsidRPr="00327F56">
        <w:br/>
      </w:r>
      <w:r w:rsidRPr="00327F56">
        <w:rPr>
          <w:i/>
          <w:iCs/>
        </w:rPr>
        <w:t>July.</w:t>
      </w:r>
      <w:r w:rsidRPr="00327F56">
        <w:t xml:space="preserve"> The Seeds are stnall,-hairy, striated, of a'very dark</w:t>
      </w:r>
      <w:r w:rsidRPr="00327F56">
        <w:br/>
        <w:t>Green, of an acrid and aromatic Taste,’ and of a fragrant</w:t>
      </w:r>
      <w:r w:rsidRPr="00327F56">
        <w:br/>
        <w:t>Smell. -</w:t>
      </w:r>
      <w:r w:rsidRPr="00327F56">
        <w:tab/>
        <w:t>- - --- - - -</w:t>
      </w:r>
      <w:r w:rsidRPr="00327F56">
        <w:tab/>
        <w:t>. .....</w:t>
      </w:r>
    </w:p>
    <w:p w14:paraId="1864ADE4" w14:textId="77777777" w:rsidR="00327F56" w:rsidRPr="00327F56" w:rsidRDefault="00327F56" w:rsidP="00327F56">
      <w:pPr>
        <w:tabs>
          <w:tab w:val="left" w:pos="3627"/>
        </w:tabs>
        <w:ind w:firstLine="360"/>
      </w:pPr>
      <w:r w:rsidRPr="00327F56">
        <w:t>It is "principally used as a Diuretic and Emmenaaogue, and</w:t>
      </w:r>
      <w:r w:rsidRPr="00327F56">
        <w:br/>
        <w:t>sometimes as a Remedy against Diseases caused by Witchcraft.</w:t>
      </w:r>
      <w:r w:rsidRPr="00327F56">
        <w:br/>
      </w:r>
      <w:r w:rsidRPr="00327F56">
        <w:rPr>
          <w:i/>
          <w:iCs/>
        </w:rPr>
        <w:t>Schroder.</w:t>
      </w:r>
      <w:r w:rsidRPr="00327F56">
        <w:t xml:space="preserve"> Some conceited Preparers of Medicines have been so</w:t>
      </w:r>
      <w:r w:rsidRPr="00327F56">
        <w:br/>
        <w:t>ill advised, as to rejost this Simple in the Composition of the</w:t>
      </w:r>
      <w:r w:rsidRPr="00327F56">
        <w:br/>
      </w:r>
      <w:r w:rsidRPr="00327F56">
        <w:rPr>
          <w:i/>
          <w:iCs/>
        </w:rPr>
        <w:t>Tberiaco,</w:t>
      </w:r>
      <w:r w:rsidRPr="00327F56">
        <w:t xml:space="preserve"> &amp;c. as </w:t>
      </w:r>
      <w:r w:rsidRPr="00327F56">
        <w:rPr>
          <w:i/>
          <w:iCs/>
        </w:rPr>
        <w:t>Volckamerus</w:t>
      </w:r>
      <w:r w:rsidRPr="00327F56">
        <w:t xml:space="preserve"> observes, and in its stead to substi-</w:t>
      </w:r>
      <w:r w:rsidRPr="00327F56">
        <w:br/>
        <w:t xml:space="preserve">tute the </w:t>
      </w:r>
      <w:r w:rsidRPr="00327F56">
        <w:rPr>
          <w:i/>
          <w:iCs/>
        </w:rPr>
        <w:t xml:space="preserve">Smyrniiim </w:t>
      </w:r>
      <w:r w:rsidRPr="00327F56">
        <w:rPr>
          <w:i/>
          <w:iCs/>
          <w:lang w:val="la-Latn" w:eastAsia="la-Latn" w:bidi="la-Latn"/>
        </w:rPr>
        <w:t>perfoliatum Creticum,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 xml:space="preserve">Olus atrum </w:t>
      </w:r>
      <w:r w:rsidRPr="00327F56">
        <w:rPr>
          <w:i/>
          <w:iCs/>
        </w:rPr>
        <w:t>[Alex-</w:t>
      </w:r>
      <w:r w:rsidRPr="00327F56">
        <w:rPr>
          <w:i/>
          <w:iCs/>
        </w:rPr>
        <w:br/>
      </w:r>
      <w:r w:rsidRPr="00327F56">
        <w:t xml:space="preserve">andersl; which will by no means enswerthe Purpose. </w:t>
      </w:r>
      <w:r w:rsidRPr="00327F56">
        <w:rPr>
          <w:i/>
          <w:iCs/>
        </w:rPr>
        <w:t>Flor..</w:t>
      </w:r>
      <w:r w:rsidRPr="00327F56">
        <w:rPr>
          <w:i/>
          <w:iCs/>
        </w:rPr>
        <w:br/>
      </w:r>
      <w:r w:rsidRPr="00327F56">
        <w:t xml:space="preserve">Hint. 325. - </w:t>
      </w:r>
      <w:r w:rsidRPr="00327F56">
        <w:rPr>
          <w:i/>
          <w:iCs/>
        </w:rPr>
        <w:t>'Dale:</w:t>
      </w:r>
      <w:r w:rsidRPr="00327F56">
        <w:rPr>
          <w:i/>
          <w:iCs/>
        </w:rPr>
        <w:tab/>
        <w:t>- . .</w:t>
      </w:r>
    </w:p>
    <w:p w14:paraId="696FB880" w14:textId="77777777" w:rsidR="00327F56" w:rsidRPr="00327F56" w:rsidRDefault="00327F56" w:rsidP="00327F56">
      <w:pPr>
        <w:tabs>
          <w:tab w:val="left" w:pos="2148"/>
          <w:tab w:val="left" w:pos="2713"/>
          <w:tab w:val="left" w:leader="underscore" w:pos="3123"/>
        </w:tabs>
      </w:pPr>
      <w:r w:rsidRPr="00327F56">
        <w:t>- The sixth is the</w:t>
      </w:r>
      <w:r w:rsidRPr="00327F56">
        <w:tab/>
        <w:t>.</w:t>
      </w:r>
      <w:r w:rsidRPr="00327F56">
        <w:tab/>
      </w:r>
      <w:r w:rsidRPr="00327F56">
        <w:tab/>
        <w:t>, . . '</w:t>
      </w:r>
    </w:p>
    <w:p w14:paraId="7E05FAEF" w14:textId="77777777" w:rsidR="00327F56" w:rsidRPr="00327F56" w:rsidRDefault="00327F56" w:rsidP="00327F56">
      <w:pPr>
        <w:ind w:firstLine="360"/>
      </w:pPr>
      <w:r w:rsidRPr="00327F56">
        <w:t xml:space="preserve">SELtNUM </w:t>
      </w:r>
      <w:r w:rsidRPr="00327F56">
        <w:rPr>
          <w:lang w:val="la-Latn" w:eastAsia="la-Latn" w:bidi="la-Latn"/>
        </w:rPr>
        <w:t xml:space="preserve">MONTANUM, </w:t>
      </w:r>
      <w:r w:rsidRPr="00327F56">
        <w:t xml:space="preserve">Ossie. </w:t>
      </w:r>
      <w:r w:rsidRPr="00327F56">
        <w:rPr>
          <w:i/>
          <w:iCs/>
        </w:rPr>
        <w:t xml:space="preserve">Selinuin seve </w:t>
      </w:r>
      <w:r w:rsidRPr="00327F56">
        <w:rPr>
          <w:i/>
          <w:iCs/>
          <w:lang w:val="la-Latn" w:eastAsia="la-Latn" w:bidi="la-Latn"/>
        </w:rPr>
        <w:t>Apium peregri-</w:t>
      </w:r>
      <w:r w:rsidRPr="00327F56">
        <w:rPr>
          <w:i/>
          <w:iCs/>
          <w:lang w:val="la-Latn" w:eastAsia="la-Latn" w:bidi="la-Latn"/>
        </w:rPr>
        <w:br/>
        <w:t>num,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Park.Theat. 928. </w:t>
      </w:r>
      <w:r w:rsidRPr="00327F56">
        <w:rPr>
          <w:i/>
          <w:iCs/>
          <w:lang w:val="la-Latn" w:eastAsia="la-Latn" w:bidi="la-Latn"/>
        </w:rPr>
        <w:t>Apium peregrinum, follis subrotundis,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C. B. </w:t>
      </w:r>
      <w:r w:rsidRPr="00327F56">
        <w:t xml:space="preserve">Prod. </w:t>
      </w:r>
      <w:r w:rsidRPr="00327F56">
        <w:rPr>
          <w:lang w:val="la-Latn" w:eastAsia="la-Latn" w:bidi="la-Latn"/>
        </w:rPr>
        <w:t xml:space="preserve">3i. </w:t>
      </w:r>
      <w:r w:rsidRPr="00327F56">
        <w:t xml:space="preserve">Pin. I </w:t>
      </w:r>
      <w:r w:rsidRPr="00327F56">
        <w:rPr>
          <w:lang w:val="la-Latn" w:eastAsia="la-Latn" w:bidi="la-Latn"/>
        </w:rPr>
        <w:t xml:space="preserve">54. </w:t>
      </w:r>
      <w:r w:rsidRPr="00327F56">
        <w:t xml:space="preserve">Hist. Oxon. 3. 293. </w:t>
      </w:r>
      <w:r w:rsidRPr="00327F56">
        <w:rPr>
          <w:i/>
          <w:iCs/>
          <w:lang w:val="la-Latn" w:eastAsia="la-Latn" w:bidi="la-Latn"/>
        </w:rPr>
        <w:t>Apium semine</w:t>
      </w:r>
      <w:r w:rsidRPr="00327F56">
        <w:rPr>
          <w:i/>
          <w:iCs/>
          <w:lang w:val="la-Latn" w:eastAsia="la-Latn" w:bidi="la-Latn"/>
        </w:rPr>
        <w:br/>
        <w:t xml:space="preserve">villose incana, peregrinum primum </w:t>
      </w:r>
      <w:r w:rsidRPr="00327F56">
        <w:rPr>
          <w:i/>
          <w:iCs/>
        </w:rPr>
        <w:t xml:space="preserve">Clasts, </w:t>
      </w:r>
      <w:r w:rsidRPr="00327F56">
        <w:rPr>
          <w:i/>
          <w:iCs/>
          <w:lang w:val="la-Latn" w:eastAsia="la-Latn" w:bidi="la-Latn"/>
        </w:rPr>
        <w:t>^'larcsstnb. 21. Vise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naga minor </w:t>
      </w:r>
      <w:r w:rsidRPr="00327F56">
        <w:rPr>
          <w:i/>
          <w:iCs/>
          <w:lang w:val="la-Latn" w:eastAsia="la-Latn" w:bidi="la-Latn"/>
        </w:rPr>
        <w:t xml:space="preserve">qusriindam, </w:t>
      </w:r>
      <w:r w:rsidRPr="00327F56">
        <w:rPr>
          <w:i/>
          <w:iCs/>
        </w:rPr>
        <w:t xml:space="preserve">Selinu.m </w:t>
      </w:r>
      <w:r w:rsidRPr="00327F56">
        <w:rPr>
          <w:i/>
          <w:iCs/>
          <w:lang w:val="la-Latn" w:eastAsia="la-Latn" w:bidi="la-Latn"/>
        </w:rPr>
        <w:t>peregrinum Clasti, semine hirsu-</w:t>
      </w:r>
      <w:r w:rsidRPr="00327F56">
        <w:rPr>
          <w:i/>
          <w:iCs/>
          <w:lang w:val="la-Latn" w:eastAsia="la-Latn" w:bidi="la-Latn"/>
        </w:rPr>
        <w:br/>
        <w:t>te,</w:t>
      </w:r>
      <w:r w:rsidRPr="00327F56">
        <w:rPr>
          <w:lang w:val="la-Latn" w:eastAsia="la-Latn" w:bidi="la-Latn"/>
        </w:rPr>
        <w:t xml:space="preserve"> J. </w:t>
      </w:r>
      <w:r w:rsidRPr="00327F56">
        <w:rPr>
          <w:lang w:val="el-GR" w:eastAsia="el-GR" w:bidi="el-GR"/>
        </w:rPr>
        <w:t xml:space="preserve">Β. </w:t>
      </w:r>
      <w:r w:rsidRPr="00327F56">
        <w:rPr>
          <w:lang w:val="la-Latn" w:eastAsia="la-Latn" w:bidi="la-Latn"/>
        </w:rPr>
        <w:t xml:space="preserve">3- 94. </w:t>
      </w:r>
      <w:r w:rsidRPr="00327F56">
        <w:rPr>
          <w:i/>
          <w:iCs/>
          <w:lang w:val="la-Latn" w:eastAsia="la-Latn" w:bidi="la-Latn"/>
        </w:rPr>
        <w:t>Daucus tertius Diofcoridis,</w:t>
      </w:r>
      <w:r w:rsidRPr="00327F56">
        <w:rPr>
          <w:lang w:val="la-Latn" w:eastAsia="la-Latn" w:bidi="la-Latn"/>
        </w:rPr>
        <w:t xml:space="preserve"> Rasi </w:t>
      </w:r>
      <w:r w:rsidRPr="00327F56">
        <w:t xml:space="preserve">Hist. </w:t>
      </w:r>
      <w:r w:rsidRPr="00327F56">
        <w:rPr>
          <w:lang w:val="la-Latn" w:eastAsia="la-Latn" w:bidi="la-Latn"/>
        </w:rPr>
        <w:t>I.</w:t>
      </w:r>
      <w:r w:rsidRPr="00327F56">
        <w:rPr>
          <w:lang w:val="la-Latn" w:eastAsia="la-Latn" w:bidi="la-Latn"/>
        </w:rPr>
        <w:br/>
        <w:t xml:space="preserve">.4.62. </w:t>
      </w:r>
      <w:r w:rsidRPr="00327F56">
        <w:rPr>
          <w:i/>
          <w:iCs/>
          <w:lang w:val="la-Latn" w:eastAsia="la-Latn" w:bidi="la-Latn"/>
        </w:rPr>
        <w:t>Daucus peregrinus, foliis subrotundis pinnatis</w:t>
      </w:r>
      <w:r w:rsidRPr="00327F56">
        <w:rPr>
          <w:lang w:val="la-Latn" w:eastAsia="la-Latn" w:bidi="la-Latn"/>
        </w:rPr>
        <w:t xml:space="preserve"> Herm. Flor.</w:t>
      </w:r>
      <w:r w:rsidRPr="00327F56">
        <w:rPr>
          <w:lang w:val="la-Latn" w:eastAsia="la-Latn" w:bidi="la-Latn"/>
        </w:rPr>
        <w:br/>
        <w:t xml:space="preserve">2. I7.-- </w:t>
      </w:r>
      <w:r w:rsidRPr="00327F56">
        <w:t xml:space="preserve">STONE PARSLEY. </w:t>
      </w:r>
      <w:r w:rsidRPr="00327F56">
        <w:rPr>
          <w:lang w:val="la-Latn" w:eastAsia="la-Latn" w:bidi="la-Latn"/>
        </w:rPr>
        <w:t>’ ' '</w:t>
      </w:r>
    </w:p>
    <w:p w14:paraId="4678AD5E" w14:textId="77777777" w:rsidR="00327F56" w:rsidRPr="00327F56" w:rsidRDefault="00327F56" w:rsidP="00327F56">
      <w:pPr>
        <w:ind w:firstLine="360"/>
      </w:pPr>
      <w:r w:rsidRPr="00327F56">
        <w:t>It is sometimes found in the Gardens of Botanists. The Seed</w:t>
      </w:r>
      <w:r w:rsidRPr="00327F56">
        <w:br/>
        <w:t>is tiled, and is supposed to have'the same Virtues as the former.</w:t>
      </w:r>
      <w:r w:rsidRPr="00327F56">
        <w:br/>
      </w:r>
      <w:r w:rsidRPr="00327F56">
        <w:rPr>
          <w:i/>
          <w:iCs/>
        </w:rPr>
        <w:t>Dale.</w:t>
      </w:r>
    </w:p>
    <w:p w14:paraId="1E9FC372" w14:textId="77777777" w:rsidR="00327F56" w:rsidRPr="00327F56" w:rsidRDefault="00327F56" w:rsidP="00327F56">
      <w:pPr>
        <w:tabs>
          <w:tab w:val="left" w:pos="2502"/>
          <w:tab w:val="left" w:pos="3123"/>
        </w:tabs>
        <w:ind w:firstLine="360"/>
      </w:pPr>
      <w:r w:rsidRPr="00327F56">
        <w:rPr>
          <w:i/>
          <w:iCs/>
        </w:rPr>
        <w:t>Bartbolomaeus Zom</w:t>
      </w:r>
      <w:r w:rsidRPr="00327F56">
        <w:t xml:space="preserve"> mentions a Sort </w:t>
      </w:r>
      <w:r w:rsidRPr="00327F56">
        <w:rPr>
          <w:i/>
          <w:iCs/>
        </w:rPr>
        <w:t xml:space="preserve">of </w:t>
      </w:r>
      <w:r w:rsidRPr="00327F56">
        <w:rPr>
          <w:i/>
          <w:iCs/>
          <w:lang w:val="la-Latn" w:eastAsia="la-Latn" w:bidi="la-Latn"/>
        </w:rPr>
        <w:t>Apium,</w:t>
      </w:r>
      <w:r w:rsidRPr="00327F56">
        <w:rPr>
          <w:lang w:val="la-Latn" w:eastAsia="la-Latn" w:bidi="la-Latn"/>
        </w:rPr>
        <w:t xml:space="preserve"> </w:t>
      </w:r>
      <w:r w:rsidRPr="00327F56">
        <w:t>under the</w:t>
      </w:r>
      <w:r w:rsidRPr="00327F56">
        <w:br/>
        <w:t>Name of</w:t>
      </w:r>
      <w:r w:rsidRPr="00327F56">
        <w:tab/>
        <w:t>- --</w:t>
      </w:r>
      <w:r w:rsidRPr="00327F56">
        <w:tab/>
        <w:t>'</w:t>
      </w:r>
    </w:p>
    <w:p w14:paraId="7219AD2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Aplam selvestre, Alfnicium dictum,</w:t>
      </w:r>
      <w:r w:rsidRPr="00327F56">
        <w:t xml:space="preserve"> Ofiicin. </w:t>
      </w:r>
      <w:r w:rsidRPr="00327F56">
        <w:rPr>
          <w:i/>
          <w:iCs/>
          <w:lang w:val="la-Latn" w:eastAsia="la-Latn" w:bidi="la-Latn"/>
        </w:rPr>
        <w:t xml:space="preserve">Apium </w:t>
      </w:r>
      <w:r w:rsidRPr="00327F56">
        <w:rPr>
          <w:i/>
          <w:iCs/>
        </w:rPr>
        <w:t>splvestre.</w:t>
      </w:r>
      <w:r w:rsidRPr="00327F56">
        <w:rPr>
          <w:i/>
          <w:iCs/>
        </w:rPr>
        <w:br/>
      </w:r>
      <w:r w:rsidRPr="00327F56">
        <w:t xml:space="preserve">Doth </w:t>
      </w:r>
      <w:r w:rsidRPr="00327F56">
        <w:rPr>
          <w:i/>
          <w:iCs/>
        </w:rPr>
        <w:t xml:space="preserve">Thscsselinurn quorundam, </w:t>
      </w:r>
      <w:r w:rsidRPr="00327F56">
        <w:rPr>
          <w:i/>
          <w:iCs/>
          <w:lang w:val="la-Latn" w:eastAsia="la-Latn" w:bidi="la-Latn"/>
        </w:rPr>
        <w:t>planta lacteo succo turgens, locis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humidis </w:t>
      </w:r>
      <w:r w:rsidRPr="00327F56">
        <w:rPr>
          <w:i/>
          <w:iCs/>
          <w:lang w:val="la-Latn" w:eastAsia="la-Latn" w:bidi="la-Latn"/>
        </w:rPr>
        <w:t>proveniens,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R - </w:t>
      </w:r>
      <w:r w:rsidRPr="00327F56">
        <w:rPr>
          <w:i/>
          <w:iCs/>
        </w:rPr>
        <w:t xml:space="preserve">Thyffelinum </w:t>
      </w:r>
      <w:r w:rsidRPr="00327F56">
        <w:rPr>
          <w:i/>
          <w:iCs/>
          <w:lang w:val="la-Latn" w:eastAsia="la-Latn" w:bidi="la-Latn"/>
        </w:rPr>
        <w:t>Plinii,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Lob. </w:t>
      </w:r>
      <w:r w:rsidRPr="00327F56">
        <w:rPr>
          <w:i/>
          <w:iCs/>
        </w:rPr>
        <w:t>Olsenp.^.</w:t>
      </w:r>
      <w:r w:rsidRPr="00327F56">
        <w:rPr>
          <w:i/>
          <w:iCs/>
        </w:rPr>
        <w:br/>
        <w:t>ehiium.</w:t>
      </w:r>
      <w:r w:rsidRPr="00327F56">
        <w:t xml:space="preserve"> Cord: Thai: </w:t>
      </w:r>
      <w:r w:rsidRPr="00327F56">
        <w:rPr>
          <w:i/>
          <w:iCs/>
        </w:rPr>
        <w:t>Olsisitiurn,</w:t>
      </w:r>
      <w:r w:rsidRPr="00327F56">
        <w:t xml:space="preserve"> Tab: </w:t>
      </w:r>
      <w:r w:rsidRPr="00327F56">
        <w:rPr>
          <w:i/>
          <w:iCs/>
          <w:lang w:val="la-Latn" w:eastAsia="la-Latn" w:bidi="la-Latn"/>
        </w:rPr>
        <w:t xml:space="preserve">Apium </w:t>
      </w:r>
      <w:r w:rsidRPr="00327F56">
        <w:rPr>
          <w:i/>
          <w:iCs/>
        </w:rPr>
        <w:t>sesuestre lacteoi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succo turgens,</w:t>
      </w:r>
      <w:r w:rsidRPr="00327F56">
        <w:rPr>
          <w:lang w:val="la-Latn" w:eastAsia="la-Latn" w:bidi="la-Latn"/>
        </w:rPr>
        <w:t xml:space="preserve"> C. B. </w:t>
      </w:r>
      <w:r w:rsidRPr="00327F56">
        <w:rPr>
          <w:i/>
          <w:iCs/>
        </w:rPr>
        <w:t xml:space="preserve">seieurn Silesia </w:t>
      </w:r>
      <w:r w:rsidRPr="00327F56">
        <w:rPr>
          <w:i/>
          <w:iCs/>
          <w:lang w:val="la-Latn" w:eastAsia="la-Latn" w:bidi="la-Latn"/>
        </w:rPr>
        <w:t>cum palustre,</w:t>
      </w:r>
      <w:r w:rsidRPr="00327F56">
        <w:rPr>
          <w:lang w:val="la-Latn" w:eastAsia="la-Latn" w:bidi="la-Latn"/>
        </w:rPr>
        <w:t xml:space="preserve"> Schwenckst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Daucus palustris,</w:t>
      </w:r>
      <w:r w:rsidRPr="00327F56">
        <w:rPr>
          <w:lang w:val="la-Latn" w:eastAsia="la-Latn" w:bidi="la-Latn"/>
        </w:rPr>
        <w:t xml:space="preserve"> Gesn. H. </w:t>
      </w:r>
      <w:r w:rsidRPr="00327F56">
        <w:rPr>
          <w:i/>
          <w:iCs/>
          <w:lang w:val="la-Latn" w:eastAsia="la-Latn" w:bidi="la-Latn"/>
        </w:rPr>
        <w:t>Cuminum alnorum.</w:t>
      </w:r>
      <w:r w:rsidRPr="00327F56">
        <w:rPr>
          <w:lang w:val="la-Latn" w:eastAsia="la-Latn" w:bidi="la-Latn"/>
        </w:rPr>
        <w:t xml:space="preserve"> Ah</w:t>
      </w:r>
    </w:p>
    <w:p w14:paraId="5E14889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Dale,</w:t>
      </w:r>
      <w:r w:rsidRPr="00327F56">
        <w:t xml:space="preserve"> amongst other Symcnorna, calls it OELNIzIUM, Ossie.</w:t>
      </w:r>
      <w:r w:rsidRPr="00327F56">
        <w:br/>
        <w:t>Germ. . - -</w:t>
      </w:r>
    </w:p>
    <w:p w14:paraId="54C9A19C" w14:textId="77777777" w:rsidR="00327F56" w:rsidRPr="00327F56" w:rsidRDefault="00327F56" w:rsidP="00327F56">
      <w:pPr>
        <w:tabs>
          <w:tab w:val="left" w:pos="3814"/>
        </w:tabs>
        <w:ind w:firstLine="360"/>
      </w:pPr>
      <w:r w:rsidRPr="00327F56">
        <w:t>This Plant is very little known in our Shops ; but is much in</w:t>
      </w:r>
      <w:r w:rsidRPr="00327F56">
        <w:br/>
        <w:t xml:space="preserve">.Vogue amongst the </w:t>
      </w:r>
      <w:r w:rsidRPr="00327F56">
        <w:rPr>
          <w:i/>
          <w:iCs/>
        </w:rPr>
        <w:t>Germans. - -</w:t>
      </w:r>
      <w:r w:rsidRPr="00327F56">
        <w:rPr>
          <w:i/>
          <w:iCs/>
        </w:rPr>
        <w:tab/>
        <w:t>. - -</w:t>
      </w:r>
    </w:p>
    <w:p w14:paraId="5649CED0" w14:textId="77777777" w:rsidR="00327F56" w:rsidRPr="00327F56" w:rsidRDefault="00327F56" w:rsidP="00327F56">
      <w:r w:rsidRPr="00327F56">
        <w:t>- -This Heth grows in moist and shady Places, and especially</w:t>
      </w:r>
      <w:r w:rsidRPr="00327F56">
        <w:br/>
        <w:t>near,the Roots of Alder-trees. In Pharmacy its Root is princi-</w:t>
      </w:r>
      <w:r w:rsidRPr="00327F56">
        <w:br/>
        <w:t>pally in Ufe, which, if gather’d in the Spring, smells pretry</w:t>
      </w:r>
      <w:r w:rsidRPr="00327F56">
        <w:br/>
        <w:t>strong, and is of a sharpish bitter Taste. It opens the Pores,</w:t>
      </w:r>
      <w:r w:rsidRPr="00327F56">
        <w:br/>
        <w:t>dissolves, attenuates, and expels malignant Humours by Sweat.</w:t>
      </w:r>
      <w:r w:rsidRPr="00327F56">
        <w:br/>
        <w:t>It carries off Pains in the Stomach and Belly, clears the Breast</w:t>
      </w:r>
      <w:r w:rsidRPr="00327F56">
        <w:br/>
        <w:t>of Deductions,- eases Coughs, occasions a Discharge of Gravel,</w:t>
      </w:r>
      <w:r w:rsidRPr="00327F56">
        <w:br/>
        <w:t>and resists the Plague, -contagious Fevers, and other virulent</w:t>
      </w:r>
      <w:r w:rsidRPr="00327F56">
        <w:br/>
        <w:t>Disorders. It is also successfully used against the Bites of poi-</w:t>
      </w:r>
      <w:r w:rsidRPr="00327F56">
        <w:br/>
        <w:t xml:space="preserve">sonous Animals. See </w:t>
      </w:r>
      <w:r w:rsidRPr="00327F56">
        <w:rPr>
          <w:i/>
          <w:iCs/>
        </w:rPr>
        <w:t>Leon Tbunieijser Histor. Planta. Cap.</w:t>
      </w:r>
      <w:r w:rsidRPr="00327F56">
        <w:t xml:space="preserve"> I4.</w:t>
      </w:r>
      <w:r w:rsidRPr="00327F56">
        <w:br/>
      </w:r>
      <w:r w:rsidRPr="00327F56">
        <w:rPr>
          <w:i/>
          <w:iCs/>
        </w:rPr>
        <w:t>Case. Sclnuenckfolt. Descript. Thermar. Hirsehbergcnse Ed. Gor-</w:t>
      </w:r>
      <w:r w:rsidRPr="00327F56">
        <w:rPr>
          <w:i/>
          <w:iCs/>
        </w:rPr>
        <w:br/>
        <w:t>lic.</w:t>
      </w:r>
      <w:r w:rsidRPr="00327F56">
        <w:t xml:space="preserve"> I607. </w:t>
      </w:r>
      <w:r w:rsidRPr="00327F56">
        <w:rPr>
          <w:i/>
          <w:iCs/>
        </w:rPr>
        <w:t>Mich. Crugner. Chym. Garten. Baw. C. ay. Matth.</w:t>
      </w:r>
      <w:r w:rsidRPr="00327F56">
        <w:rPr>
          <w:i/>
          <w:iCs/>
        </w:rPr>
        <w:br/>
        <w:t xml:space="preserve">Place. Tri German, de </w:t>
      </w:r>
      <w:r w:rsidRPr="00327F56">
        <w:rPr>
          <w:i/>
          <w:iCs/>
          <w:lang w:val="la-Latn" w:eastAsia="la-Latn" w:bidi="la-Latn"/>
        </w:rPr>
        <w:t xml:space="preserve">Peste, </w:t>
      </w:r>
      <w:r w:rsidRPr="00327F56">
        <w:rPr>
          <w:i/>
          <w:iCs/>
        </w:rPr>
        <w:t>P.</w:t>
      </w:r>
      <w:r w:rsidRPr="00327F56">
        <w:t xml:space="preserve"> 2. </w:t>
      </w:r>
      <w:r w:rsidRPr="00327F56">
        <w:rPr>
          <w:i/>
          <w:iCs/>
        </w:rPr>
        <w:t>C.</w:t>
      </w:r>
      <w:r w:rsidRPr="00327F56">
        <w:t xml:space="preserve"> I3. </w:t>
      </w:r>
      <w:r w:rsidRPr="00327F56">
        <w:rPr>
          <w:i/>
          <w:iCs/>
        </w:rPr>
        <w:t>Ed. Witt.</w:t>
      </w:r>
      <w:r w:rsidRPr="00327F56">
        <w:t xml:space="preserve"> I566.</w:t>
      </w:r>
      <w:r w:rsidRPr="00327F56">
        <w:br/>
      </w:r>
      <w:r w:rsidRPr="00327F56">
        <w:rPr>
          <w:i/>
          <w:iCs/>
        </w:rPr>
        <w:t>A. Q. Rsuin. Dissert, de Lipstcnst Pest. Ed.</w:t>
      </w:r>
      <w:r w:rsidRPr="00327F56">
        <w:t xml:space="preserve"> I68o. </w:t>
      </w:r>
      <w:r w:rsidRPr="00327F56">
        <w:rPr>
          <w:i/>
          <w:iCs/>
        </w:rPr>
        <w:t>Thomas</w:t>
      </w:r>
      <w:r w:rsidRPr="00327F56">
        <w:rPr>
          <w:i/>
          <w:iCs/>
        </w:rPr>
        <w:br/>
        <w:t>Reinese Tract. German, de Pest. p. .jet. Edit. Altene.</w:t>
      </w:r>
      <w:r w:rsidRPr="00327F56">
        <w:t xml:space="preserve"> I68I.</w:t>
      </w:r>
      <w:r w:rsidRPr="00327F56">
        <w:br/>
        <w:t xml:space="preserve">The Root has by some heen taken for the true </w:t>
      </w:r>
      <w:r w:rsidRPr="00327F56">
        <w:rPr>
          <w:i/>
          <w:iCs/>
        </w:rPr>
        <w:t>Meurn of the</w:t>
      </w:r>
      <w:r w:rsidRPr="00327F56">
        <w:rPr>
          <w:i/>
          <w:iCs/>
        </w:rPr>
        <w:br/>
      </w:r>
      <w:r w:rsidRPr="00327F56">
        <w:t xml:space="preserve">Antients. </w:t>
      </w:r>
      <w:r w:rsidRPr="00327F56">
        <w:rPr>
          <w:i/>
          <w:iCs/>
        </w:rPr>
        <w:t>Barthslemai Zorn Botanologia.</w:t>
      </w:r>
    </w:p>
    <w:p w14:paraId="688FE60A" w14:textId="77777777" w:rsidR="00327F56" w:rsidRPr="00327F56" w:rsidRDefault="00327F56" w:rsidP="00327F56">
      <w:r w:rsidRPr="00327F56">
        <w:t xml:space="preserve">. APLESTIA, </w:t>
      </w:r>
      <w:r w:rsidRPr="00327F56">
        <w:rPr>
          <w:lang w:val="el-GR" w:eastAsia="el-GR" w:bidi="el-GR"/>
        </w:rPr>
        <w:t xml:space="preserve">ἀπληστία, </w:t>
      </w:r>
      <w:r w:rsidRPr="00327F56">
        <w:t xml:space="preserve">from </w:t>
      </w:r>
      <w:r w:rsidRPr="00327F56">
        <w:rPr>
          <w:vertAlign w:val="subscript"/>
          <w:lang w:val="el-GR" w:eastAsia="el-GR" w:bidi="el-GR"/>
        </w:rPr>
        <w:t>Λ</w:t>
      </w:r>
      <w:r w:rsidRPr="00327F56">
        <w:rPr>
          <w:lang w:val="el-GR" w:eastAsia="el-GR" w:bidi="el-GR"/>
        </w:rPr>
        <w:t xml:space="preserve">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πληθω, </w:t>
      </w:r>
      <w:r w:rsidRPr="00327F56">
        <w:t>to sill.</w:t>
      </w:r>
      <w:r w:rsidRPr="00327F56">
        <w:br/>
        <w:t xml:space="preserve">'Insatiableness. A Vice opposed to </w:t>
      </w:r>
      <w:r w:rsidRPr="00327F56">
        <w:rPr>
          <w:lang w:val="el-GR" w:eastAsia="el-GR" w:bidi="el-GR"/>
        </w:rPr>
        <w:t xml:space="preserve">ἀιντάρκεια. </w:t>
      </w:r>
      <w:r w:rsidRPr="00327F56">
        <w:t>Contentment in.</w:t>
      </w:r>
      <w:r w:rsidRPr="00327F56">
        <w:br/>
        <w:t xml:space="preserve">the present State. </w:t>
      </w:r>
      <w:r w:rsidRPr="00327F56">
        <w:rPr>
          <w:i/>
          <w:iCs/>
        </w:rPr>
        <w:t>Galen, de Dign. et Cur. an. Moria C.</w:t>
      </w:r>
      <w:r w:rsidRPr="00327F56">
        <w:t xml:space="preserve"> 9.</w:t>
      </w:r>
    </w:p>
    <w:p w14:paraId="7378FDB9" w14:textId="77777777" w:rsidR="00327F56" w:rsidRPr="00327F56" w:rsidRDefault="00327F56" w:rsidP="00327F56">
      <w:pPr>
        <w:tabs>
          <w:tab w:val="left" w:pos="1965"/>
        </w:tabs>
        <w:ind w:firstLine="360"/>
      </w:pPr>
      <w:r w:rsidRPr="00327F56">
        <w:t xml:space="preserve">APLEUROS, </w:t>
      </w:r>
      <w:r w:rsidRPr="00327F56">
        <w:rPr>
          <w:lang w:val="el-GR" w:eastAsia="el-GR" w:bidi="el-GR"/>
        </w:rPr>
        <w:t xml:space="preserve">άπλευρος,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πλευρὸν. </w:t>
      </w:r>
      <w:r w:rsidRPr="00327F56">
        <w:t>a</w:t>
      </w:r>
      <w:r w:rsidRPr="00327F56">
        <w:br/>
        <w:t xml:space="preserve">Rib.- Wanting Ribs. </w:t>
      </w:r>
      <w:r w:rsidRPr="00327F56">
        <w:rPr>
          <w:i/>
          <w:iCs/>
        </w:rPr>
        <w:t xml:space="preserve">Galen. Lib. 4. de </w:t>
      </w:r>
      <w:r w:rsidRPr="00327F56">
        <w:rPr>
          <w:i/>
          <w:iCs/>
          <w:lang w:val="la-Latn" w:eastAsia="la-Latn" w:bidi="la-Latn"/>
        </w:rPr>
        <w:t xml:space="preserve">Hippocr, </w:t>
      </w:r>
      <w:r w:rsidRPr="00327F56">
        <w:rPr>
          <w:i/>
          <w:iCs/>
        </w:rPr>
        <w:t>et Plat.</w:t>
      </w:r>
      <w:r w:rsidRPr="00327F56">
        <w:rPr>
          <w:i/>
          <w:iCs/>
        </w:rPr>
        <w:br/>
        <w:t>Deer. C. 4. .</w:t>
      </w:r>
      <w:r w:rsidRPr="00327F56">
        <w:rPr>
          <w:i/>
          <w:iCs/>
        </w:rPr>
        <w:tab/>
        <w:t>......</w:t>
      </w:r>
    </w:p>
    <w:p w14:paraId="03AA9839" w14:textId="77777777" w:rsidR="00327F56" w:rsidRPr="00327F56" w:rsidRDefault="00327F56" w:rsidP="00327F56">
      <w:pPr>
        <w:tabs>
          <w:tab w:val="left" w:pos="1062"/>
          <w:tab w:val="left" w:pos="1965"/>
          <w:tab w:val="left" w:pos="3277"/>
        </w:tabs>
        <w:ind w:firstLine="360"/>
      </w:pPr>
      <w:r w:rsidRPr="00327F56">
        <w:t xml:space="preserve">APLYTOS, </w:t>
      </w:r>
      <w:r w:rsidRPr="00327F56">
        <w:rPr>
          <w:lang w:val="el-GR" w:eastAsia="el-GR" w:bidi="el-GR"/>
        </w:rPr>
        <w:t xml:space="preserve">απλυτος,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πλὑνω. </w:t>
      </w:r>
      <w:r w:rsidRPr="00327F56">
        <w:t>to</w:t>
      </w:r>
      <w:r w:rsidRPr="00327F56">
        <w:br/>
        <w:t>wash. Unwashed,- an Epithet of Wool, which is otherwise</w:t>
      </w:r>
      <w:r w:rsidRPr="00327F56">
        <w:br/>
        <w:t xml:space="preserve">call’d, in </w:t>
      </w:r>
      <w:r w:rsidRPr="00327F56">
        <w:rPr>
          <w:i/>
          <w:iCs/>
        </w:rPr>
        <w:t xml:space="preserve">Latin, Lana </w:t>
      </w:r>
      <w:r w:rsidRPr="00327F56">
        <w:rPr>
          <w:i/>
          <w:iCs/>
          <w:lang w:val="la-Latn" w:eastAsia="la-Latn" w:bidi="la-Latn"/>
        </w:rPr>
        <w:t>succida,</w:t>
      </w:r>
      <w:r w:rsidRPr="00327F56">
        <w:rPr>
          <w:lang w:val="la-Latn" w:eastAsia="la-Latn" w:bidi="la-Latn"/>
        </w:rPr>
        <w:t xml:space="preserve"> and </w:t>
      </w:r>
      <w:r w:rsidRPr="00327F56">
        <w:t xml:space="preserve">by </w:t>
      </w:r>
      <w:r w:rsidRPr="00327F56">
        <w:rPr>
          <w:i/>
          <w:iCs/>
        </w:rPr>
        <w:t>Hippocrates</w:t>
      </w:r>
      <w:r w:rsidRPr="00327F56">
        <w:t xml:space="preserve"> </w:t>
      </w:r>
      <w:r w:rsidRPr="00327F56">
        <w:rPr>
          <w:lang w:val="el-GR" w:eastAsia="el-GR" w:bidi="el-GR"/>
        </w:rPr>
        <w:t>ἱιρίοες ἀπλυ-</w:t>
      </w:r>
      <w:r w:rsidRPr="00327F56">
        <w:rPr>
          <w:lang w:val="el-GR" w:eastAsia="el-GR" w:bidi="el-GR"/>
        </w:rPr>
        <w:br/>
        <w:t>τον.</w:t>
      </w:r>
      <w:r w:rsidRPr="00327F56">
        <w:rPr>
          <w:lang w:val="el-GR" w:eastAsia="el-GR" w:bidi="el-GR"/>
        </w:rPr>
        <w:tab/>
      </w:r>
      <w:r w:rsidRPr="00327F56">
        <w:t>- - -</w:t>
      </w:r>
      <w:r w:rsidRPr="00327F56">
        <w:tab/>
        <w:t>'</w:t>
      </w:r>
      <w:r w:rsidRPr="00327F56">
        <w:tab/>
      </w:r>
      <w:r w:rsidRPr="00327F56">
        <w:rPr>
          <w:lang w:val="la-Latn" w:eastAsia="la-Latn" w:bidi="la-Latn"/>
        </w:rPr>
        <w:t>.'</w:t>
      </w:r>
    </w:p>
    <w:p w14:paraId="429E797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APNEUSTI, </w:t>
      </w:r>
      <w:r w:rsidRPr="00327F56">
        <w:rPr>
          <w:lang w:val="el-GR" w:eastAsia="el-GR" w:bidi="el-GR"/>
        </w:rPr>
        <w:t xml:space="preserve">απνευστι, </w:t>
      </w:r>
      <w:r w:rsidRPr="00327F56">
        <w:rPr>
          <w:lang w:val="la-Latn" w:eastAsia="la-Latn" w:bidi="la-Latn"/>
        </w:rPr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rPr>
          <w:lang w:val="la-Latn" w:eastAsia="la-Latn" w:bidi="la-Latn"/>
        </w:rPr>
        <w:t xml:space="preserve">Negative, and </w:t>
      </w:r>
      <w:r w:rsidRPr="00327F56">
        <w:rPr>
          <w:lang w:val="el-GR" w:eastAsia="el-GR" w:bidi="el-GR"/>
        </w:rPr>
        <w:t xml:space="preserve">πνεὑω. </w:t>
      </w:r>
      <w:r w:rsidRPr="00327F56">
        <w:t>to</w:t>
      </w:r>
      <w:r w:rsidRPr="00327F56">
        <w:br/>
        <w:t xml:space="preserve">breathe. - Without fetching Breath </w:t>
      </w:r>
      <w:r w:rsidRPr="00327F56">
        <w:rPr>
          <w:vertAlign w:val="subscript"/>
          <w:lang w:val="la-Latn" w:eastAsia="la-Latn" w:bidi="la-Latn"/>
        </w:rPr>
        <w:t>;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Κέλευε ἀπνευστἰ τοῦτο πιοῦν.</w:t>
      </w:r>
      <w:r w:rsidRPr="00327F56">
        <w:rPr>
          <w:lang w:val="el-GR" w:eastAsia="el-GR" w:bidi="el-GR"/>
        </w:rPr>
        <w:br/>
        <w:t xml:space="preserve">“ </w:t>
      </w:r>
      <w:r w:rsidRPr="00327F56">
        <w:t>Order him to drink it off at one Draught, or without fetch-</w:t>
      </w:r>
      <w:r w:rsidRPr="00327F56">
        <w:br/>
        <w:t xml:space="preserve">" ing Breath.” </w:t>
      </w:r>
      <w:r w:rsidRPr="00327F56">
        <w:rPr>
          <w:i/>
          <w:iCs/>
        </w:rPr>
        <w:t>Hippocrates de Intern. Affect.</w:t>
      </w:r>
    </w:p>
    <w:p w14:paraId="54A7350E" w14:textId="77777777" w:rsidR="00327F56" w:rsidRPr="00327F56" w:rsidRDefault="00327F56" w:rsidP="00327F56">
      <w:pPr>
        <w:ind w:firstLine="360"/>
      </w:pPr>
      <w:r w:rsidRPr="00327F56">
        <w:t xml:space="preserve">APNOEA, </w:t>
      </w:r>
      <w:r w:rsidRPr="00327F56">
        <w:rPr>
          <w:lang w:val="el-GR" w:eastAsia="el-GR" w:bidi="el-GR"/>
        </w:rPr>
        <w:t xml:space="preserve">ἀπνοια. </w:t>
      </w:r>
      <w:r w:rsidRPr="00327F56">
        <w:t xml:space="preserve">a Delect of Respiration. </w:t>
      </w:r>
      <w:r w:rsidRPr="00327F56">
        <w:rPr>
          <w:lang w:val="el-GR" w:eastAsia="el-GR" w:bidi="el-GR"/>
        </w:rPr>
        <w:t>Ἀπντςἀναπνοὴ,</w:t>
      </w:r>
      <w:r w:rsidRPr="00327F56">
        <w:rPr>
          <w:lang w:val="el-GR" w:eastAsia="el-GR" w:bidi="el-GR"/>
        </w:rPr>
        <w:br/>
      </w:r>
      <w:r w:rsidRPr="00327F56">
        <w:t xml:space="preserve">** .a Respiration without Breath,” is spoken by </w:t>
      </w:r>
      <w:r w:rsidRPr="00327F56">
        <w:rPr>
          <w:i/>
          <w:iCs/>
          <w:lang w:val="la-Latn" w:eastAsia="la-Latn" w:bidi="la-Latn"/>
        </w:rPr>
        <w:t>Heraclides</w:t>
      </w:r>
      <w:r w:rsidRPr="00327F56">
        <w:rPr>
          <w:lang w:val="la-Latn" w:eastAsia="la-Latn" w:bidi="la-Latn"/>
        </w:rPr>
        <w:t xml:space="preserve"> </w:t>
      </w:r>
      <w:r w:rsidRPr="00327F56">
        <w:t>in</w:t>
      </w:r>
      <w:r w:rsidRPr="00327F56">
        <w:br/>
      </w:r>
      <w:r w:rsidRPr="00327F56">
        <w:rPr>
          <w:i/>
          <w:iCs/>
        </w:rPr>
        <w:t>Galen, Lib.</w:t>
      </w:r>
      <w:r w:rsidRPr="00327F56">
        <w:t xml:space="preserve"> I. </w:t>
      </w:r>
      <w:r w:rsidRPr="00327F56">
        <w:rPr>
          <w:i/>
          <w:iCs/>
        </w:rPr>
        <w:t>deDioffic. Spir.</w:t>
      </w:r>
      <w:r w:rsidRPr="00327F56">
        <w:t xml:space="preserve"> of a Respiration in thofe who</w:t>
      </w:r>
      <w:r w:rsidRPr="00327F56">
        <w:br/>
        <w:t>are refrigerated, which is fo small, rare, and flow, that it seems</w:t>
      </w:r>
      <w:r w:rsidRPr="00327F56">
        <w:br/>
        <w:t xml:space="preserve">to be in a manner extinol, and is such an </w:t>
      </w:r>
      <w:r w:rsidRPr="00327F56">
        <w:rPr>
          <w:lang w:val="el-GR" w:eastAsia="el-GR" w:bidi="el-GR"/>
        </w:rPr>
        <w:t xml:space="preserve">ἀπνοια </w:t>
      </w:r>
      <w:r w:rsidRPr="00327F56">
        <w:t>as happens in</w:t>
      </w:r>
      <w:r w:rsidRPr="00327F56">
        <w:br/>
        <w:t>a Strangulation of the Uterus, the Apoplexy, and Lethargy,</w:t>
      </w:r>
      <w:r w:rsidRPr="00327F56">
        <w:br/>
        <w:t xml:space="preserve">being a Consequence of a Resolution of the Organs of </w:t>
      </w:r>
      <w:r w:rsidRPr="00327F56">
        <w:rPr>
          <w:lang w:val="la-Latn" w:eastAsia="la-Latn" w:bidi="la-Latn"/>
        </w:rPr>
        <w:t>Respira-</w:t>
      </w:r>
      <w:r w:rsidRPr="00327F56">
        <w:rPr>
          <w:lang w:val="la-Latn" w:eastAsia="la-Latn" w:bidi="la-Latn"/>
        </w:rPr>
        <w:br/>
      </w:r>
      <w:r w:rsidRPr="00327F56">
        <w:t>tion. - - .</w:t>
      </w:r>
    </w:p>
    <w:p w14:paraId="2DAB3DF7" w14:textId="77777777" w:rsidR="00327F56" w:rsidRPr="00327F56" w:rsidRDefault="00327F56" w:rsidP="00327F56">
      <w:r w:rsidRPr="00327F56">
        <w:rPr>
          <w:i/>
          <w:iCs/>
        </w:rPr>
        <w:t>- Diogenes Laertius</w:t>
      </w:r>
      <w:r w:rsidRPr="00327F56">
        <w:t xml:space="preserve"> informs us, that </w:t>
      </w:r>
      <w:r w:rsidRPr="00327F56">
        <w:rPr>
          <w:i/>
          <w:iCs/>
        </w:rPr>
        <w:t>Empedocles,</w:t>
      </w:r>
      <w:r w:rsidRPr="00327F56">
        <w:t xml:space="preserve"> the most cele-</w:t>
      </w:r>
      <w:r w:rsidRPr="00327F56">
        <w:br/>
        <w:t xml:space="preserve">brated of all the Disciples of </w:t>
      </w:r>
      <w:r w:rsidRPr="00327F56">
        <w:rPr>
          <w:i/>
          <w:iCs/>
        </w:rPr>
        <w:t>Pythagoras,</w:t>
      </w:r>
      <w:r w:rsidRPr="00327F56">
        <w:t xml:space="preserve"> acquired an uncom-</w:t>
      </w:r>
      <w:r w:rsidRPr="00327F56">
        <w:br/>
        <w:t>mon Share of Reputation for curing a Woman who was taken</w:t>
      </w:r>
      <w:r w:rsidRPr="00327F56">
        <w:br/>
        <w:t>for dead ; when, according to that Philosopher, she only labour’d</w:t>
      </w:r>
      <w:r w:rsidRPr="00327F56">
        <w:br/>
        <w:t xml:space="preserve">under a Strangulation of the Matrix. He gave the Name </w:t>
      </w:r>
      <w:r w:rsidRPr="00327F56">
        <w:rPr>
          <w:lang w:val="el-GR" w:eastAsia="el-GR" w:bidi="el-GR"/>
        </w:rPr>
        <w:t>ἀπνους,</w:t>
      </w:r>
      <w:r w:rsidRPr="00327F56">
        <w:rPr>
          <w:lang w:val="el-GR" w:eastAsia="el-GR" w:bidi="el-GR"/>
        </w:rPr>
        <w:br/>
      </w:r>
      <w:r w:rsidRPr="00327F56">
        <w:t xml:space="preserve">which implies </w:t>
      </w:r>
      <w:r w:rsidRPr="00327F56">
        <w:rPr>
          <w:i/>
          <w:iCs/>
        </w:rPr>
        <w:t>without Respiration,</w:t>
      </w:r>
      <w:r w:rsidRPr="00327F56">
        <w:t xml:space="preserve"> to this Disorder ; and main-</w:t>
      </w:r>
      <w:r w:rsidRPr="00327F56">
        <w:br/>
        <w:t>tained, that a Patient might five thirty Days under it.</w:t>
      </w:r>
    </w:p>
    <w:p w14:paraId="1D750B71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lastRenderedPageBreak/>
        <w:t xml:space="preserve">Heraclides </w:t>
      </w:r>
      <w:r w:rsidRPr="00327F56">
        <w:rPr>
          <w:i/>
          <w:iCs/>
        </w:rPr>
        <w:t xml:space="preserve">of </w:t>
      </w:r>
      <w:r w:rsidRPr="00327F56">
        <w:rPr>
          <w:i/>
          <w:iCs/>
          <w:lang w:val="la-Latn" w:eastAsia="la-Latn" w:bidi="la-Latn"/>
        </w:rPr>
        <w:t>Pontus,</w:t>
      </w:r>
      <w:r w:rsidRPr="00327F56">
        <w:rPr>
          <w:lang w:val="la-Latn" w:eastAsia="la-Latn" w:bidi="la-Latn"/>
        </w:rPr>
        <w:t xml:space="preserve"> </w:t>
      </w:r>
      <w:r w:rsidRPr="00327F56">
        <w:t>a Philosopher who studied some time</w:t>
      </w:r>
      <w:r w:rsidRPr="00327F56">
        <w:br/>
        <w:t xml:space="preserve">under </w:t>
      </w:r>
      <w:r w:rsidRPr="00327F56">
        <w:rPr>
          <w:i/>
          <w:iCs/>
        </w:rPr>
        <w:t>Aristotle,</w:t>
      </w:r>
      <w:r w:rsidRPr="00327F56">
        <w:t xml:space="preserve"> and then under </w:t>
      </w:r>
      <w:r w:rsidRPr="00327F56">
        <w:rPr>
          <w:i/>
          <w:iCs/>
        </w:rPr>
        <w:t>Speujippus</w:t>
      </w:r>
      <w:r w:rsidRPr="00327F56">
        <w:t xml:space="preserve"> the Disciple of </w:t>
      </w:r>
      <w:r w:rsidRPr="00327F56">
        <w:rPr>
          <w:i/>
          <w:iCs/>
        </w:rPr>
        <w:t>Plato,</w:t>
      </w:r>
      <w:r w:rsidRPr="00327F56">
        <w:rPr>
          <w:i/>
          <w:iCs/>
        </w:rPr>
        <w:br/>
      </w:r>
      <w:r w:rsidRPr="00327F56">
        <w:t xml:space="preserve">wrote, among other Things, a Treatise </w:t>
      </w:r>
      <w:r w:rsidRPr="00327F56">
        <w:rPr>
          <w:lang w:val="el-GR" w:eastAsia="el-GR" w:bidi="el-GR"/>
        </w:rPr>
        <w:t xml:space="preserve">περὶ τοῦ </w:t>
      </w:r>
      <w:r w:rsidRPr="00327F56">
        <w:rPr>
          <w:i/>
          <w:iCs/>
        </w:rPr>
        <w:t>deer*,</w:t>
      </w:r>
      <w:r w:rsidRPr="00327F56">
        <w:t xml:space="preserve"> or </w:t>
      </w:r>
      <w:r w:rsidRPr="00327F56">
        <w:rPr>
          <w:i/>
          <w:iCs/>
        </w:rPr>
        <w:t>concern,</w:t>
      </w:r>
      <w:r w:rsidRPr="00327F56">
        <w:rPr>
          <w:i/>
          <w:iCs/>
        </w:rPr>
        <w:br/>
        <w:t>eerning the Distemper in which the Patient is deprived of-Respi-</w:t>
      </w:r>
      <w:r w:rsidRPr="00327F56">
        <w:rPr>
          <w:i/>
          <w:iCs/>
        </w:rPr>
        <w:br/>
        <w:t>ration,</w:t>
      </w:r>
      <w:r w:rsidRPr="00327F56">
        <w:t xml:space="preserve"> in which he alfo asserted,- that the Disorder might </w:t>
      </w:r>
      <w:r w:rsidRPr="00327F56">
        <w:rPr>
          <w:lang w:val="la-Latn" w:eastAsia="la-Latn" w:bidi="la-Latn"/>
        </w:rPr>
        <w:t>con-</w:t>
      </w:r>
      <w:r w:rsidRPr="00327F56">
        <w:rPr>
          <w:lang w:val="la-Latn" w:eastAsia="la-Latn" w:bidi="la-Latn"/>
        </w:rPr>
        <w:br/>
        <w:t xml:space="preserve">tione </w:t>
      </w:r>
      <w:r w:rsidRPr="00327F56">
        <w:t>for thirty Days, during which time rhe Patient remained</w:t>
      </w:r>
      <w:r w:rsidRPr="00327F56">
        <w:br/>
        <w:t>without Respiration, and appear’d dead, without any Danger of</w:t>
      </w:r>
      <w:r w:rsidRPr="00327F56">
        <w:br/>
        <w:t>the Body’s corrupting.</w:t>
      </w:r>
    </w:p>
    <w:p w14:paraId="2E44B84E" w14:textId="77777777" w:rsidR="00327F56" w:rsidRPr="00327F56" w:rsidRDefault="00327F56" w:rsidP="00327F56">
      <w:pPr>
        <w:tabs>
          <w:tab w:val="left" w:pos="1831"/>
          <w:tab w:val="left" w:pos="3047"/>
          <w:tab w:val="left" w:pos="4106"/>
        </w:tabs>
        <w:ind w:firstLine="360"/>
      </w:pPr>
      <w:r w:rsidRPr="00327F56">
        <w:t xml:space="preserve">APOBAEN0N, </w:t>
      </w:r>
      <w:r w:rsidRPr="00327F56">
        <w:rPr>
          <w:lang w:val="el-GR" w:eastAsia="el-GR" w:bidi="el-GR"/>
        </w:rPr>
        <w:t xml:space="preserve">ἀποβάῖνεν,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άποβαἰνω,ϊο </w:t>
      </w:r>
      <w:r w:rsidRPr="00327F56">
        <w:t>happen. An</w:t>
      </w:r>
      <w:r w:rsidRPr="00327F56">
        <w:br/>
        <w:t>Event. :' . - ' ' .</w:t>
      </w:r>
      <w:r w:rsidRPr="00327F56">
        <w:tab/>
        <w:t>' .</w:t>
      </w:r>
      <w:r w:rsidRPr="00327F56">
        <w:tab/>
        <w:t>. X-"-; -</w:t>
      </w:r>
      <w:r w:rsidRPr="00327F56">
        <w:tab/>
        <w:t>~</w:t>
      </w:r>
    </w:p>
    <w:p w14:paraId="1D5F6267" w14:textId="77777777" w:rsidR="00327F56" w:rsidRPr="00327F56" w:rsidRDefault="00327F56" w:rsidP="00327F56">
      <w:pPr>
        <w:tabs>
          <w:tab w:val="left" w:pos="3047"/>
          <w:tab w:val="left" w:pos="3823"/>
        </w:tabs>
        <w:ind w:firstLine="360"/>
      </w:pPr>
      <w:r w:rsidRPr="00327F56">
        <w:t xml:space="preserve">APOBAMMA,' </w:t>
      </w:r>
      <w:r w:rsidRPr="00327F56">
        <w:rPr>
          <w:lang w:val="el-GR" w:eastAsia="el-GR" w:bidi="el-GR"/>
        </w:rPr>
        <w:t xml:space="preserve">ἀπὄβαμμα,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ἀποβάπτω, </w:t>
      </w:r>
      <w:r w:rsidRPr="00327F56">
        <w:t>to tincture</w:t>
      </w:r>
      <w:r w:rsidRPr="00327F56">
        <w:br/>
        <w:t xml:space="preserve">slightly. The same as </w:t>
      </w:r>
      <w:r w:rsidRPr="00327F56">
        <w:rPr>
          <w:i/>
          <w:iCs/>
          <w:lang w:val="la-Latn" w:eastAsia="la-Latn" w:bidi="la-Latn"/>
        </w:rPr>
        <w:t xml:space="preserve">Embamma, </w:t>
      </w:r>
      <w:r w:rsidRPr="00327F56">
        <w:rPr>
          <w:i/>
          <w:iCs/>
        </w:rPr>
        <w:t>a</w:t>
      </w:r>
      <w:r w:rsidRPr="00327F56">
        <w:t xml:space="preserve"> flight Tinciure, and com-</w:t>
      </w:r>
      <w:r w:rsidRPr="00327F56">
        <w:br/>
        <w:t>monly applied to Licjuor in which Gold Coins, or red-hot Irons,</w:t>
      </w:r>
      <w:r w:rsidRPr="00327F56">
        <w:br/>
        <w:t xml:space="preserve">heve heen quench’d. </w:t>
      </w: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- .</w:t>
      </w:r>
      <w:r w:rsidRPr="00327F56">
        <w:rPr>
          <w:i/>
          <w:iCs/>
        </w:rPr>
        <w:tab/>
        <w:t>. e.. .</w:t>
      </w:r>
      <w:r w:rsidRPr="00327F56">
        <w:rPr>
          <w:i/>
          <w:iCs/>
        </w:rPr>
        <w:tab/>
        <w:t>..</w:t>
      </w:r>
    </w:p>
    <w:p w14:paraId="6F4EC9A1" w14:textId="77777777" w:rsidR="00327F56" w:rsidRPr="00327F56" w:rsidRDefault="00327F56" w:rsidP="00327F56">
      <w:pPr>
        <w:tabs>
          <w:tab w:val="left" w:pos="2283"/>
        </w:tabs>
        <w:ind w:firstLine="360"/>
      </w:pPr>
      <w:r w:rsidRPr="00327F56">
        <w:t xml:space="preserve">APOBRASMA, </w:t>
      </w:r>
      <w:r w:rsidRPr="00327F56">
        <w:rPr>
          <w:lang w:val="el-GR" w:eastAsia="el-GR" w:bidi="el-GR"/>
        </w:rPr>
        <w:t xml:space="preserve">ἀποβροσμα,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ἀποβρασσομαι, </w:t>
      </w:r>
      <w:r w:rsidRPr="00327F56">
        <w:t>to ejacu-</w:t>
      </w:r>
      <w:r w:rsidRPr="00327F56">
        <w:br/>
        <w:t xml:space="preserve">culate, or ejecI in AEstuation, </w:t>
      </w:r>
      <w:r w:rsidRPr="00327F56">
        <w:rPr>
          <w:i/>
          <w:iCs/>
          <w:lang w:val="la-Latn" w:eastAsia="la-Latn" w:bidi="la-Latn"/>
        </w:rPr>
        <w:t xml:space="preserve">Hipp,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Natura Puere.</w:t>
      </w:r>
      <w:r w:rsidRPr="00327F56">
        <w:rPr>
          <w:lang w:val="la-Latn" w:eastAsia="la-Latn" w:bidi="la-Latn"/>
        </w:rPr>
        <w:t xml:space="preserve"> </w:t>
      </w:r>
      <w:r w:rsidRPr="00327F56">
        <w:t>The</w:t>
      </w:r>
      <w:r w:rsidRPr="00327F56">
        <w:br/>
        <w:t>Bran of Wheat , or, according to others, the Froth of the Sea.</w:t>
      </w:r>
      <w:r w:rsidRPr="00327F56">
        <w:br/>
      </w:r>
      <w:r w:rsidRPr="00327F56">
        <w:rPr>
          <w:i/>
          <w:iCs/>
        </w:rPr>
        <w:t xml:space="preserve">Foestus. </w:t>
      </w: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. ... -</w:t>
      </w:r>
      <w:r w:rsidRPr="00327F56">
        <w:rPr>
          <w:i/>
          <w:iCs/>
        </w:rPr>
        <w:tab/>
        <w:t>‘ . .. .</w:t>
      </w:r>
    </w:p>
    <w:p w14:paraId="3C9A18E1" w14:textId="77777777" w:rsidR="00327F56" w:rsidRPr="00327F56" w:rsidRDefault="00327F56" w:rsidP="00327F56">
      <w:pPr>
        <w:tabs>
          <w:tab w:val="left" w:pos="2283"/>
          <w:tab w:val="left" w:pos="3417"/>
        </w:tabs>
        <w:ind w:firstLine="360"/>
      </w:pPr>
      <w:r w:rsidRPr="00327F56">
        <w:t xml:space="preserve">APOBREGMA, </w:t>
      </w:r>
      <w:r w:rsidRPr="00327F56">
        <w:rPr>
          <w:lang w:val="el-GR" w:eastAsia="el-GR" w:bidi="el-GR"/>
        </w:rPr>
        <w:t xml:space="preserve">ἀποβρεγμα,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ἀποβρέχω, </w:t>
      </w:r>
      <w:r w:rsidRPr="00327F56">
        <w:t xml:space="preserve">to </w:t>
      </w:r>
      <w:r w:rsidRPr="00327F56">
        <w:rPr>
          <w:lang w:val="la-Latn" w:eastAsia="la-Latn" w:bidi="la-Latn"/>
        </w:rPr>
        <w:t xml:space="preserve">diluto. </w:t>
      </w:r>
      <w:r w:rsidRPr="00327F56">
        <w:t>A</w:t>
      </w:r>
      <w:r w:rsidRPr="00327F56">
        <w:br/>
        <w:t>Dilution.</w:t>
      </w:r>
      <w:r w:rsidRPr="00327F56">
        <w:tab/>
        <w:t>...</w:t>
      </w:r>
      <w:r w:rsidRPr="00327F56">
        <w:tab/>
        <w:t>' ...</w:t>
      </w:r>
    </w:p>
    <w:p w14:paraId="7EB93F15" w14:textId="77777777" w:rsidR="00327F56" w:rsidRPr="00327F56" w:rsidRDefault="00327F56" w:rsidP="00327F56">
      <w:pPr>
        <w:ind w:firstLine="360"/>
      </w:pPr>
      <w:r w:rsidRPr="00327F56">
        <w:t xml:space="preserve">APOCAPNISMUS, </w:t>
      </w:r>
      <w:r w:rsidRPr="00327F56">
        <w:rPr>
          <w:lang w:val="el-GR" w:eastAsia="el-GR" w:bidi="el-GR"/>
        </w:rPr>
        <w:t xml:space="preserve">ἀποκαπνισμὸς,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ἀτοκαπνίξω, </w:t>
      </w:r>
      <w:r w:rsidRPr="00327F56">
        <w:t>,to</w:t>
      </w:r>
      <w:r w:rsidRPr="00327F56">
        <w:br/>
      </w:r>
      <w:r w:rsidRPr="00327F56">
        <w:rPr>
          <w:lang w:val="la-Latn" w:eastAsia="la-Latn" w:bidi="la-Latn"/>
        </w:rPr>
        <w:t xml:space="preserve">suffumigate. </w:t>
      </w:r>
      <w:r w:rsidRPr="00327F56">
        <w:t xml:space="preserve">A Sussumigation. See </w:t>
      </w:r>
      <w:r w:rsidRPr="00327F56">
        <w:rPr>
          <w:lang w:val="la-Latn" w:eastAsia="la-Latn" w:bidi="la-Latn"/>
        </w:rPr>
        <w:t xml:space="preserve">SUFFIMENTUM- </w:t>
      </w:r>
      <w:r w:rsidRPr="00327F56">
        <w:t>- -</w:t>
      </w:r>
    </w:p>
    <w:p w14:paraId="23B6168C" w14:textId="77777777" w:rsidR="00327F56" w:rsidRPr="00327F56" w:rsidRDefault="00327F56" w:rsidP="00327F56">
      <w:pPr>
        <w:ind w:firstLine="360"/>
      </w:pPr>
      <w:r w:rsidRPr="00327F56">
        <w:t xml:space="preserve">APOCARTEREON, </w:t>
      </w:r>
      <w:r w:rsidRPr="00327F56">
        <w:rPr>
          <w:lang w:val="el-GR" w:eastAsia="el-GR" w:bidi="el-GR"/>
        </w:rPr>
        <w:t xml:space="preserve">ἀποκαῥτερέων, </w:t>
      </w:r>
      <w:r w:rsidRPr="00327F56">
        <w:t xml:space="preserve">in </w:t>
      </w:r>
      <w:r w:rsidRPr="00327F56">
        <w:rPr>
          <w:i/>
          <w:iCs/>
        </w:rPr>
        <w:t>Hippocrates de Rat.</w:t>
      </w:r>
      <w:r w:rsidRPr="00327F56">
        <w:rPr>
          <w:i/>
          <w:iCs/>
        </w:rPr>
        <w:br/>
        <w:t>Vict. in Moria acut. is</w:t>
      </w:r>
      <w:r w:rsidRPr="00327F56">
        <w:t xml:space="preserve"> one that starves himself to Death:</w:t>
      </w:r>
      <w:r w:rsidRPr="00327F56">
        <w:br/>
      </w:r>
      <w:r w:rsidRPr="00327F56">
        <w:rPr>
          <w:lang w:val="el-GR" w:eastAsia="el-GR" w:bidi="el-GR"/>
        </w:rPr>
        <w:t>Ἀποκαρτεροῦο ἑαυτὸν λιμω η ἀγχονη του βίου έξάγειν..-</w:t>
      </w:r>
      <w:r w:rsidRPr="00327F56">
        <w:rPr>
          <w:vertAlign w:val="superscript"/>
          <w:lang w:val="el-GR" w:eastAsia="el-GR" w:bidi="el-GR"/>
        </w:rPr>
        <w:t>1</w:t>
      </w:r>
      <w:r w:rsidRPr="00327F56">
        <w:rPr>
          <w:lang w:val="el-GR" w:eastAsia="el-GR" w:bidi="el-GR"/>
        </w:rPr>
        <w:t>* Ἀποκαρ-</w:t>
      </w:r>
      <w:r w:rsidRPr="00327F56">
        <w:rPr>
          <w:lang w:val="el-GR" w:eastAsia="el-GR" w:bidi="el-GR"/>
        </w:rPr>
        <w:br/>
        <w:t xml:space="preserve">"." τεροῦν </w:t>
      </w:r>
      <w:r w:rsidRPr="00327F56">
        <w:t>-is to force one’s fess out of Life by Famine or Stran-</w:t>
      </w:r>
      <w:r w:rsidRPr="00327F56">
        <w:br/>
        <w:t xml:space="preserve">"" gling.” </w:t>
      </w:r>
      <w:r w:rsidRPr="00327F56">
        <w:rPr>
          <w:i/>
          <w:iCs/>
        </w:rPr>
        <w:t xml:space="preserve">Suidas. Foestus. ' </w:t>
      </w:r>
      <w:r w:rsidRPr="00327F56">
        <w:t>i . - -</w:t>
      </w:r>
    </w:p>
    <w:p w14:paraId="1B8BAD89" w14:textId="77777777" w:rsidR="00327F56" w:rsidRPr="00327F56" w:rsidRDefault="00327F56" w:rsidP="00327F56">
      <w:pPr>
        <w:tabs>
          <w:tab w:val="left" w:pos="3823"/>
        </w:tabs>
        <w:ind w:firstLine="360"/>
      </w:pPr>
      <w:r w:rsidRPr="00327F56">
        <w:rPr>
          <w:lang w:val="la-Latn" w:eastAsia="la-Latn" w:bidi="la-Latn"/>
        </w:rPr>
        <w:t xml:space="preserve">APOCATASTASIS, </w:t>
      </w:r>
      <w:r w:rsidRPr="00327F56">
        <w:rPr>
          <w:lang w:val="el-GR" w:eastAsia="el-GR" w:bidi="el-GR"/>
        </w:rPr>
        <w:t xml:space="preserve">ἀποκατάσταονς,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ἀποκαΑίστημι, </w:t>
      </w:r>
      <w:r w:rsidRPr="00327F56">
        <w:rPr>
          <w:lang w:val="la-Latn" w:eastAsia="la-Latn" w:bidi="la-Latn"/>
        </w:rPr>
        <w:t>to-</w:t>
      </w:r>
      <w:r w:rsidRPr="00327F56">
        <w:rPr>
          <w:lang w:val="la-Latn" w:eastAsia="la-Latn" w:bidi="la-Latn"/>
        </w:rPr>
        <w:br/>
        <w:t xml:space="preserve">rosiore. </w:t>
      </w:r>
      <w:r w:rsidRPr="00327F56">
        <w:t>A Restitution, Amendment, Subsiding, Cessation. . Iri.</w:t>
      </w:r>
      <w:r w:rsidRPr="00327F56">
        <w:br/>
        <w:t xml:space="preserve">there various Significations the Verb is ufed by </w:t>
      </w:r>
      <w:r w:rsidRPr="00327F56">
        <w:rPr>
          <w:i/>
          <w:iCs/>
        </w:rPr>
        <w:t>Hippocrates mi</w:t>
      </w:r>
      <w:r w:rsidRPr="00327F56">
        <w:rPr>
          <w:i/>
          <w:iCs/>
        </w:rPr>
        <w:br/>
      </w:r>
      <w:r w:rsidRPr="00327F56">
        <w:t xml:space="preserve">many Pisces of his Works., and in </w:t>
      </w:r>
      <w:r w:rsidRPr="00327F56">
        <w:rPr>
          <w:i/>
          <w:iCs/>
        </w:rPr>
        <w:t>Aretaeus, Lib.</w:t>
      </w:r>
      <w:r w:rsidRPr="00327F56">
        <w:t xml:space="preserve"> I. </w:t>
      </w:r>
      <w:r w:rsidRPr="00327F56">
        <w:rPr>
          <w:i/>
          <w:iCs/>
        </w:rPr>
        <w:t>Cop.</w:t>
      </w:r>
      <w:r w:rsidRPr="00327F56">
        <w:t xml:space="preserve"> Io.</w:t>
      </w:r>
      <w:r w:rsidRPr="00327F56">
        <w:br/>
      </w:r>
      <w:r w:rsidRPr="00327F56">
        <w:rPr>
          <w:i/>
          <w:iCs/>
          <w:lang w:val="el-GR" w:eastAsia="el-GR" w:bidi="el-GR"/>
        </w:rPr>
        <w:t>τΜνάξ.</w:t>
      </w:r>
      <w:r w:rsidRPr="00327F56">
        <w:rPr>
          <w:lang w:val="el-GR" w:eastAsia="el-GR" w:bidi="el-GR"/>
        </w:rPr>
        <w:t>παθῶν,.</w:t>
      </w:r>
      <w:r w:rsidRPr="00327F56">
        <w:t xml:space="preserve">the Word </w:t>
      </w:r>
      <w:r w:rsidRPr="00327F56">
        <w:rPr>
          <w:lang w:val="el-GR" w:eastAsia="el-GR" w:bidi="el-GR"/>
        </w:rPr>
        <w:t xml:space="preserve">ἀποκάτάσταοίς </w:t>
      </w:r>
      <w:r w:rsidRPr="00327F56">
        <w:t>imports an intire Restitu-</w:t>
      </w:r>
      <w:r w:rsidRPr="00327F56">
        <w:br/>
        <w:t>tion to the former sound State.</w:t>
      </w:r>
      <w:r w:rsidRPr="00327F56">
        <w:tab/>
        <w:t>- ,</w:t>
      </w:r>
    </w:p>
    <w:p w14:paraId="588D2ED8" w14:textId="77777777" w:rsidR="00327F56" w:rsidRPr="00327F56" w:rsidRDefault="00327F56" w:rsidP="00327F56">
      <w:r w:rsidRPr="00327F56">
        <w:t xml:space="preserve">" APOCATHARSIS, </w:t>
      </w:r>
      <w:r w:rsidRPr="00327F56">
        <w:rPr>
          <w:lang w:val="el-GR" w:eastAsia="el-GR" w:bidi="el-GR"/>
        </w:rPr>
        <w:t xml:space="preserve">ἀπονὰδαροις,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ἀπον.αβαἰρω, </w:t>
      </w:r>
      <w:r w:rsidRPr="00327F56">
        <w:t>to cleanse</w:t>
      </w:r>
      <w:r w:rsidRPr="00327F56">
        <w:br/>
        <w:t xml:space="preserve">or purge. An Expurgation. </w:t>
      </w:r>
      <w:r w:rsidRPr="00327F56">
        <w:rPr>
          <w:lang w:val="el-GR" w:eastAsia="el-GR" w:bidi="el-GR"/>
        </w:rPr>
        <w:t xml:space="preserve">Ἀποκαδο'ρεθ-αι, </w:t>
      </w:r>
      <w:r w:rsidRPr="00327F56">
        <w:t xml:space="preserve">or </w:t>
      </w:r>
      <w:r w:rsidRPr="00327F56">
        <w:rPr>
          <w:lang w:val="el-GR" w:eastAsia="el-GR" w:bidi="el-GR"/>
        </w:rPr>
        <w:t>ἀποκαβμόρειν,..</w:t>
      </w:r>
      <w:r w:rsidRPr="00327F56">
        <w:rPr>
          <w:lang w:val="el-GR" w:eastAsia="el-GR" w:bidi="el-GR"/>
        </w:rPr>
        <w:br/>
      </w:r>
      <w:r w:rsidRPr="00327F56">
        <w:t xml:space="preserve">are ufed by </w:t>
      </w:r>
      <w:r w:rsidRPr="00327F56">
        <w:rPr>
          <w:i/>
          <w:iCs/>
        </w:rPr>
        <w:t>Hippocrates</w:t>
      </w:r>
      <w:r w:rsidRPr="00327F56">
        <w:t xml:space="preserve"> to express the Evacuation of Pus from</w:t>
      </w:r>
      <w:r w:rsidRPr="00327F56">
        <w:rPr>
          <w:vertAlign w:val="subscript"/>
        </w:rPr>
        <w:t>;</w:t>
      </w:r>
      <w:r w:rsidRPr="00327F56">
        <w:rPr>
          <w:vertAlign w:val="subscript"/>
        </w:rPr>
        <w:br/>
      </w:r>
      <w:r w:rsidRPr="00327F56">
        <w:t xml:space="preserve">the Breast by Spitting. </w:t>
      </w:r>
      <w:r w:rsidRPr="00327F56">
        <w:rPr>
          <w:lang w:val="el-GR" w:eastAsia="el-GR" w:bidi="el-GR"/>
        </w:rPr>
        <w:t xml:space="preserve">Ἀποκμόάρσεις χολοῦς, </w:t>
      </w:r>
      <w:r w:rsidRPr="00327F56">
        <w:t xml:space="preserve">in </w:t>
      </w:r>
      <w:r w:rsidRPr="00327F56">
        <w:rPr>
          <w:i/>
          <w:iCs/>
        </w:rPr>
        <w:t>Thucydides,.Lib.</w:t>
      </w:r>
      <w:r w:rsidRPr="00327F56">
        <w:rPr>
          <w:i/>
          <w:iCs/>
        </w:rPr>
        <w:br/>
      </w:r>
      <w:r w:rsidRPr="00327F56">
        <w:t>2. are those bilious Vomitings and Purgations, which affected-</w:t>
      </w:r>
      <w:r w:rsidRPr="00327F56">
        <w:br/>
        <w:t xml:space="preserve">the Patients in the memorable Plague of </w:t>
      </w:r>
      <w:r w:rsidRPr="00327F56">
        <w:rPr>
          <w:i/>
          <w:iCs/>
        </w:rPr>
        <w:t>Athens. _</w:t>
      </w:r>
    </w:p>
    <w:p w14:paraId="3B4AF8A6" w14:textId="77777777" w:rsidR="00327F56" w:rsidRPr="00327F56" w:rsidRDefault="00327F56" w:rsidP="00327F56">
      <w:pPr>
        <w:ind w:firstLine="360"/>
      </w:pPr>
      <w:r w:rsidRPr="00327F56">
        <w:t xml:space="preserve">APOCENOSIS, </w:t>
      </w:r>
      <w:r w:rsidRPr="00327F56">
        <w:rPr>
          <w:lang w:val="el-GR" w:eastAsia="el-GR" w:bidi="el-GR"/>
        </w:rPr>
        <w:t xml:space="preserve">άποκένωσις. </w:t>
      </w:r>
      <w:r w:rsidRPr="00327F56">
        <w:t>The same aSABEvAcUATIo,</w:t>
      </w:r>
      <w:r w:rsidRPr="00327F56">
        <w:br/>
        <w:t>which see. -</w:t>
      </w:r>
    </w:p>
    <w:p w14:paraId="4631CC86" w14:textId="77777777" w:rsidR="00327F56" w:rsidRPr="00327F56" w:rsidRDefault="00327F56" w:rsidP="00327F56">
      <w:pPr>
        <w:ind w:firstLine="360"/>
      </w:pPr>
      <w:r w:rsidRPr="00327F56">
        <w:t xml:space="preserve">APOCERUGMA, </w:t>
      </w:r>
      <w:r w:rsidRPr="00327F56">
        <w:rPr>
          <w:lang w:val="el-GR" w:eastAsia="el-GR" w:bidi="el-GR"/>
        </w:rPr>
        <w:t xml:space="preserve">ἀποκήρυγμα,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ἀποκηοὑί,ω. </w:t>
      </w:r>
      <w:r w:rsidRPr="00327F56">
        <w:t>to deciare.</w:t>
      </w:r>
      <w:r w:rsidRPr="00327F56">
        <w:br/>
        <w:t xml:space="preserve">publickly/ A Declaration. </w:t>
      </w:r>
      <w:r w:rsidRPr="00327F56">
        <w:rPr>
          <w:lang w:val="el-GR" w:eastAsia="el-GR" w:bidi="el-GR"/>
        </w:rPr>
        <w:t xml:space="preserve">Ἀποκηρὑγματα.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>are such Declarations or Indications as are thought proper to he-</w:t>
      </w:r>
      <w:r w:rsidRPr="00327F56">
        <w:br/>
        <w:t>made to the Patient.</w:t>
      </w:r>
    </w:p>
    <w:p w14:paraId="7F8010CF" w14:textId="77777777" w:rsidR="00327F56" w:rsidRPr="00327F56" w:rsidRDefault="00327F56" w:rsidP="00327F56">
      <w:pPr>
        <w:ind w:firstLine="360"/>
      </w:pPr>
      <w:r w:rsidRPr="00327F56">
        <w:t xml:space="preserve">APOCHOREON, </w:t>
      </w:r>
      <w:r w:rsidRPr="00327F56">
        <w:rPr>
          <w:lang w:val="el-GR" w:eastAsia="el-GR" w:bidi="el-GR"/>
        </w:rPr>
        <w:t xml:space="preserve">ἀποχωρέον; </w:t>
      </w:r>
      <w:r w:rsidRPr="00327F56">
        <w:t>from.</w:t>
      </w:r>
      <w:r w:rsidRPr="00327F56">
        <w:rPr>
          <w:lang w:val="el-GR" w:eastAsia="el-GR" w:bidi="el-GR"/>
        </w:rPr>
        <w:t xml:space="preserve">ἀποχωρέω, </w:t>
      </w:r>
      <w:r w:rsidRPr="00327F56">
        <w:t xml:space="preserve">to </w:t>
      </w:r>
      <w:r w:rsidRPr="00327F56">
        <w:rPr>
          <w:lang w:val="la-Latn" w:eastAsia="la-Latn" w:bidi="la-Latn"/>
        </w:rPr>
        <w:t>secedo.</w:t>
      </w:r>
      <w:r w:rsidRPr="00327F56">
        <w:rPr>
          <w:lang w:val="la-Latn" w:eastAsia="la-Latn" w:bidi="la-Latn"/>
        </w:rPr>
        <w:br/>
      </w:r>
      <w:r w:rsidRPr="00327F56">
        <w:t>Excrement in general, or whatever is discharged from the Body,</w:t>
      </w:r>
      <w:r w:rsidRPr="00327F56">
        <w:br/>
        <w:t>by Stool or Urine.</w:t>
      </w:r>
    </w:p>
    <w:p w14:paraId="6F11D71F" w14:textId="77777777" w:rsidR="00327F56" w:rsidRPr="00327F56" w:rsidRDefault="00327F56" w:rsidP="00327F56">
      <w:pPr>
        <w:tabs>
          <w:tab w:val="left" w:pos="3823"/>
        </w:tabs>
        <w:ind w:firstLine="360"/>
      </w:pPr>
      <w:r w:rsidRPr="00327F56">
        <w:t xml:space="preserve">APOCHREMPSIS, </w:t>
      </w:r>
      <w:r w:rsidRPr="00327F56">
        <w:rPr>
          <w:lang w:val="el-GR" w:eastAsia="el-GR" w:bidi="el-GR"/>
        </w:rPr>
        <w:t xml:space="preserve">ἀποχρεμψις. </w:t>
      </w:r>
      <w:r w:rsidRPr="00327F56">
        <w:t>A Hauking up of Spit..</w:t>
      </w:r>
      <w:r w:rsidRPr="00327F56">
        <w:br/>
        <w:t xml:space="preserve">as </w:t>
      </w:r>
      <w:r w:rsidRPr="00327F56">
        <w:rPr>
          <w:i/>
          <w:iCs/>
        </w:rPr>
        <w:t>Apocbnemma, duro-ggip-fco,</w:t>
      </w:r>
      <w:r w:rsidRPr="00327F56">
        <w:t xml:space="preserve"> is the Matter or Spit thus eva-</w:t>
      </w:r>
      <w:r w:rsidRPr="00327F56">
        <w:br/>
        <w:t xml:space="preserve">cuated. </w:t>
      </w:r>
      <w:r w:rsidRPr="00327F56">
        <w:rPr>
          <w:i/>
          <w:iCs/>
          <w:lang w:val="la-Latn" w:eastAsia="la-Latn" w:bidi="la-Latn"/>
        </w:rPr>
        <w:t xml:space="preserve">Hippocr. Coac, </w:t>
      </w:r>
      <w:r w:rsidRPr="00327F56">
        <w:rPr>
          <w:i/>
          <w:iCs/>
        </w:rPr>
        <w:t xml:space="preserve">et de </w:t>
      </w:r>
      <w:r w:rsidRPr="00327F56">
        <w:rPr>
          <w:i/>
          <w:iCs/>
          <w:lang w:val="la-Latn" w:eastAsia="la-Latn" w:bidi="la-Latn"/>
        </w:rPr>
        <w:t xml:space="preserve">Locis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>Homine.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-</w:t>
      </w:r>
    </w:p>
    <w:p w14:paraId="1A76BF45" w14:textId="77777777" w:rsidR="00327F56" w:rsidRPr="00327F56" w:rsidRDefault="00327F56" w:rsidP="00327F56">
      <w:pPr>
        <w:ind w:firstLine="360"/>
      </w:pPr>
      <w:r w:rsidRPr="00327F56">
        <w:t xml:space="preserve">APOCHYLISMA, </w:t>
      </w:r>
      <w:r w:rsidRPr="00327F56">
        <w:rPr>
          <w:lang w:val="el-GR" w:eastAsia="el-GR" w:bidi="el-GR"/>
        </w:rPr>
        <w:t xml:space="preserve">ἀποχὑλισμα. </w:t>
      </w:r>
      <w:r w:rsidRPr="00327F56">
        <w:t xml:space="preserve">The </w:t>
      </w:r>
      <w:r w:rsidRPr="00327F56">
        <w:rPr>
          <w:i/>
          <w:iCs/>
        </w:rPr>
        <w:t>Juice of-Vegeta-</w:t>
      </w:r>
      <w:r w:rsidRPr="00327F56">
        <w:rPr>
          <w:i/>
          <w:iCs/>
        </w:rPr>
        <w:br/>
        <w:t>bles</w:t>
      </w:r>
      <w:r w:rsidRPr="00327F56">
        <w:t xml:space="preserve"> extractsd and inspissated, answering to the officinal Word</w:t>
      </w:r>
      <w:r w:rsidRPr="00327F56">
        <w:br/>
      </w:r>
      <w:r w:rsidRPr="00327F56">
        <w:rPr>
          <w:i/>
          <w:iCs/>
        </w:rPr>
        <w:t xml:space="preserve">Rob. </w:t>
      </w:r>
      <w:r w:rsidRPr="00327F56">
        <w:rPr>
          <w:i/>
          <w:iCs/>
          <w:lang w:val="la-Latn" w:eastAsia="la-Latn" w:bidi="la-Latn"/>
        </w:rPr>
        <w:t>Castellus.</w:t>
      </w:r>
    </w:p>
    <w:p w14:paraId="5894690C" w14:textId="77777777" w:rsidR="00327F56" w:rsidRPr="00327F56" w:rsidRDefault="00327F56" w:rsidP="00327F56">
      <w:pPr>
        <w:tabs>
          <w:tab w:val="left" w:pos="1831"/>
          <w:tab w:val="left" w:pos="3417"/>
        </w:tabs>
        <w:ind w:firstLine="360"/>
      </w:pPr>
      <w:r w:rsidRPr="00327F56">
        <w:t xml:space="preserve">APOCHYMA, </w:t>
      </w:r>
      <w:r w:rsidRPr="00327F56">
        <w:rPr>
          <w:lang w:val="el-GR" w:eastAsia="el-GR" w:bidi="el-GR"/>
        </w:rPr>
        <w:t xml:space="preserve">ἀποχυμα. </w:t>
      </w:r>
      <w:r w:rsidRPr="00327F56">
        <w:t xml:space="preserve">is that Kind of </w:t>
      </w:r>
      <w:r w:rsidRPr="00327F56">
        <w:rPr>
          <w:i/>
          <w:iCs/>
        </w:rPr>
        <w:t>'Lapiscsa</w:t>
      </w:r>
      <w:r w:rsidRPr="00327F56">
        <w:t xml:space="preserve"> which is</w:t>
      </w:r>
      <w:r w:rsidRPr="00327F56">
        <w:br/>
        <w:t>made of the Resin and Wax that are seraped from Ships: So</w:t>
      </w:r>
      <w:r w:rsidRPr="00327F56">
        <w:br/>
      </w:r>
      <w:r w:rsidRPr="00327F56">
        <w:rPr>
          <w:i/>
          <w:iCs/>
        </w:rPr>
        <w:t>Aetius</w:t>
      </w:r>
      <w:r w:rsidRPr="00327F56">
        <w:t xml:space="preserve"> understands it; but some will have it to be the Resin of</w:t>
      </w:r>
      <w:r w:rsidRPr="00327F56">
        <w:br/>
        <w:t xml:space="preserve">the Pitch-tree. </w:t>
      </w:r>
      <w:r w:rsidRPr="00327F56">
        <w:rPr>
          <w:i/>
          <w:iCs/>
        </w:rPr>
        <w:t>Qribaseus</w:t>
      </w:r>
      <w:r w:rsidRPr="00327F56">
        <w:t>. prepares it in the following man-</w:t>
      </w:r>
      <w:r w:rsidRPr="00327F56">
        <w:br/>
        <w:t>ner;</w:t>
      </w:r>
      <w:r w:rsidRPr="00327F56">
        <w:tab/>
        <w:t xml:space="preserve">' ' - </w:t>
      </w:r>
      <w:r w:rsidRPr="00327F56">
        <w:rPr>
          <w:i/>
          <w:iCs/>
        </w:rPr>
        <w:t>s -</w:t>
      </w:r>
      <w:r w:rsidRPr="00327F56">
        <w:rPr>
          <w:i/>
          <w:iCs/>
        </w:rPr>
        <w:tab/>
        <w:t>- .</w:t>
      </w:r>
    </w:p>
    <w:p w14:paraId="508EC6ED" w14:textId="77777777" w:rsidR="00327F56" w:rsidRPr="00327F56" w:rsidRDefault="00327F56" w:rsidP="00327F56">
      <w:pPr>
        <w:ind w:firstLine="360"/>
      </w:pPr>
      <w:r w:rsidRPr="00327F56">
        <w:t>Take of dry Pitch, one Pound ; Tar and Wax, each four.</w:t>
      </w:r>
    </w:p>
    <w:p w14:paraId="10725C93" w14:textId="77777777" w:rsidR="00327F56" w:rsidRPr="00327F56" w:rsidRDefault="00327F56" w:rsidP="00327F56">
      <w:pPr>
        <w:tabs>
          <w:tab w:val="left" w:pos="3662"/>
        </w:tabs>
        <w:ind w:left="360" w:hanging="360"/>
      </w:pPr>
      <w:r w:rsidRPr="00327F56">
        <w:t>- . Ounces; Resin of-the Pine-tree, six Ounces. After</w:t>
      </w:r>
      <w:r w:rsidRPr="00327F56">
        <w:br/>
        <w:t>they are all melted and strained, they are thrown into W</w:t>
      </w:r>
      <w:r w:rsidRPr="00327F56">
        <w:br/>
        <w:t>Pall full of Sea-water, or common Water, and worked</w:t>
      </w:r>
      <w:r w:rsidRPr="00327F56">
        <w:br/>
        <w:t>with the Hands after the Manner of Troches. It is of a</w:t>
      </w:r>
      <w:r w:rsidRPr="00327F56">
        <w:br/>
        <w:t xml:space="preserve">very mollifyingQuallty. See </w:t>
      </w:r>
      <w:r w:rsidRPr="00327F56">
        <w:rPr>
          <w:smallCaps/>
          <w:lang w:val="la-Latn" w:eastAsia="la-Latn" w:bidi="la-Latn"/>
        </w:rPr>
        <w:t>Zopissa.</w:t>
      </w:r>
      <w:r w:rsidRPr="00327F56">
        <w:rPr>
          <w:smallCaps/>
          <w:lang w:val="la-Latn" w:eastAsia="la-Latn" w:bidi="la-Latn"/>
        </w:rPr>
        <w:tab/>
      </w:r>
      <w:r w:rsidRPr="00327F56">
        <w:rPr>
          <w:smallCaps/>
        </w:rPr>
        <w:t>-</w:t>
      </w:r>
      <w:r w:rsidRPr="00327F56">
        <w:rPr>
          <w:smallCaps/>
          <w:vertAlign w:val="superscript"/>
        </w:rPr>
        <w:t>:</w:t>
      </w:r>
    </w:p>
    <w:p w14:paraId="0E562B27" w14:textId="77777777" w:rsidR="00327F56" w:rsidRPr="00327F56" w:rsidRDefault="00327F56" w:rsidP="00327F56">
      <w:pPr>
        <w:tabs>
          <w:tab w:val="left" w:pos="3823"/>
        </w:tabs>
        <w:ind w:firstLine="360"/>
      </w:pPr>
      <w:r w:rsidRPr="00327F56">
        <w:t xml:space="preserve">APOCLASMA, </w:t>
      </w:r>
      <w:r w:rsidRPr="00327F56">
        <w:rPr>
          <w:lang w:val="el-GR" w:eastAsia="el-GR" w:bidi="el-GR"/>
        </w:rPr>
        <w:t xml:space="preserve">ἀποκλασμα. </w:t>
      </w:r>
      <w:r w:rsidRPr="00327F56">
        <w:t>The same as ApAGMA, or</w:t>
      </w:r>
      <w:r w:rsidRPr="00327F56">
        <w:br/>
        <w:t xml:space="preserve">ABDUcTjo, which see. It is also called </w:t>
      </w:r>
      <w:r w:rsidRPr="00327F56">
        <w:rPr>
          <w:lang w:val="el-GR" w:eastAsia="el-GR" w:bidi="el-GR"/>
        </w:rPr>
        <w:t xml:space="preserve">ἀπΌκεκαωλισμένον. </w:t>
      </w:r>
      <w:r w:rsidRPr="00327F56">
        <w:t>thet.</w:t>
      </w:r>
      <w:r w:rsidRPr="00327F56">
        <w:br/>
        <w:t xml:space="preserve">is, when a Bone is broken </w:t>
      </w:r>
      <w:r w:rsidRPr="00327F56">
        <w:rPr>
          <w:lang w:val="el-GR" w:eastAsia="el-GR" w:bidi="el-GR"/>
        </w:rPr>
        <w:t xml:space="preserve">καυληδὸν. </w:t>
      </w:r>
      <w:r w:rsidRPr="00327F56">
        <w:t xml:space="preserve">as the </w:t>
      </w:r>
      <w:r w:rsidRPr="00327F56">
        <w:rPr>
          <w:i/>
          <w:iCs/>
        </w:rPr>
        <w:t>Greeks</w:t>
      </w:r>
      <w:r w:rsidRPr="00327F56">
        <w:t xml:space="preserve"> fay, or aster</w:t>
      </w:r>
      <w:r w:rsidRPr="00327F56">
        <w:br/>
        <w:t xml:space="preserve">the Manner of a Stalk </w:t>
      </w:r>
      <w:r w:rsidRPr="00327F56">
        <w:rPr>
          <w:lang w:val="el-GR" w:eastAsia="el-GR" w:bidi="el-GR"/>
        </w:rPr>
        <w:t xml:space="preserve">(καυλὸς), </w:t>
      </w:r>
      <w:r w:rsidRPr="00327F56">
        <w:t>neartheJoins.</w:t>
      </w:r>
      <w:r w:rsidRPr="00327F56">
        <w:tab/>
        <w:t>. ..</w:t>
      </w:r>
    </w:p>
    <w:p w14:paraId="1AC2300B" w14:textId="77777777" w:rsidR="00327F56" w:rsidRPr="00327F56" w:rsidRDefault="00327F56" w:rsidP="00327F56">
      <w:pPr>
        <w:ind w:firstLine="360"/>
      </w:pPr>
      <w:r w:rsidRPr="00327F56">
        <w:t xml:space="preserve">APOCLEISIS, </w:t>
      </w:r>
      <w:r w:rsidRPr="00327F56">
        <w:rPr>
          <w:lang w:val="el-GR" w:eastAsia="el-GR" w:bidi="el-GR"/>
        </w:rPr>
        <w:t xml:space="preserve">ἀπὄκλεισις,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άποκλοῦω, </w:t>
      </w:r>
      <w:r w:rsidRPr="00327F56">
        <w:t>to exclude. An-</w:t>
      </w:r>
      <w:r w:rsidRPr="00327F56">
        <w:br/>
        <w:t xml:space="preserve">Exclusion ; but, in many Places of </w:t>
      </w:r>
      <w:r w:rsidRPr="00327F56">
        <w:rPr>
          <w:i/>
          <w:iCs/>
        </w:rPr>
        <w:t>Hippocrates,</w:t>
      </w:r>
      <w:r w:rsidRPr="00327F56">
        <w:t xml:space="preserve"> the Verb</w:t>
      </w:r>
      <w:r w:rsidRPr="00327F56">
        <w:br/>
        <w:t>whence k derives its Signification, is used to express a Loathing</w:t>
      </w:r>
      <w:r w:rsidRPr="00327F56">
        <w:br/>
        <w:t>and Aversion to Food.</w:t>
      </w:r>
    </w:p>
    <w:p w14:paraId="26B9C44E" w14:textId="77777777" w:rsidR="00327F56" w:rsidRPr="00327F56" w:rsidRDefault="00327F56" w:rsidP="00327F56">
      <w:pPr>
        <w:tabs>
          <w:tab w:val="left" w:pos="3823"/>
        </w:tabs>
      </w:pPr>
      <w:r w:rsidRPr="00327F56">
        <w:t xml:space="preserve">. APOCOPE, </w:t>
      </w:r>
      <w:r w:rsidRPr="00327F56">
        <w:rPr>
          <w:lang w:val="el-GR" w:eastAsia="el-GR" w:bidi="el-GR"/>
        </w:rPr>
        <w:t xml:space="preserve">ἀποκοπὴ,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ἀποκύστω, </w:t>
      </w:r>
      <w:r w:rsidRPr="00327F56">
        <w:t>to cut off. Abfcis.</w:t>
      </w:r>
      <w:r w:rsidRPr="00327F56">
        <w:br/>
      </w:r>
      <w:r w:rsidRPr="00327F56">
        <w:rPr>
          <w:b/>
          <w:bCs/>
        </w:rPr>
        <w:t>sion., SeeABSCISsIo. .</w:t>
      </w:r>
      <w:r w:rsidRPr="00327F56">
        <w:rPr>
          <w:b/>
          <w:bCs/>
        </w:rPr>
        <w:tab/>
        <w:t>-</w:t>
      </w:r>
    </w:p>
    <w:p w14:paraId="3FACA18D" w14:textId="77777777" w:rsidR="00327F56" w:rsidRPr="00327F56" w:rsidRDefault="00327F56" w:rsidP="00327F56">
      <w:pPr>
        <w:ind w:firstLine="360"/>
      </w:pPr>
      <w:r w:rsidRPr="00327F56">
        <w:t xml:space="preserve">APOCRISIS, </w:t>
      </w:r>
      <w:r w:rsidRPr="00327F56">
        <w:rPr>
          <w:lang w:val="el-GR" w:eastAsia="el-GR" w:bidi="el-GR"/>
        </w:rPr>
        <w:t xml:space="preserve">ἀπὄκριΛς, </w:t>
      </w:r>
      <w:r w:rsidRPr="00327F56">
        <w:rPr>
          <w:i/>
          <w:iCs/>
        </w:rPr>
        <w:t>in. Hippocrates,</w:t>
      </w:r>
      <w:r w:rsidRPr="00327F56">
        <w:t xml:space="preserve"> is the fame as </w:t>
      </w:r>
      <w:r w:rsidRPr="00327F56">
        <w:rPr>
          <w:i/>
          <w:iCs/>
        </w:rPr>
        <w:t>Eccri-</w:t>
      </w:r>
      <w:r w:rsidRPr="00327F56">
        <w:rPr>
          <w:i/>
          <w:iCs/>
        </w:rPr>
        <w:br/>
        <w:t>fis,</w:t>
      </w:r>
      <w:r w:rsidRPr="00327F56">
        <w:t xml:space="preserve"> </w:t>
      </w:r>
      <w:r w:rsidRPr="00327F56">
        <w:rPr>
          <w:lang w:val="el-GR" w:eastAsia="el-GR" w:bidi="el-GR"/>
        </w:rPr>
        <w:t xml:space="preserve">ἔκκριοτς. </w:t>
      </w:r>
      <w:r w:rsidRPr="00327F56">
        <w:t>Whatever excrementitious or redundant Matter is:</w:t>
      </w:r>
      <w:r w:rsidRPr="00327F56">
        <w:br/>
        <w:t xml:space="preserve">discharged out os the -Body, </w:t>
      </w:r>
      <w:r w:rsidRPr="00327F56">
        <w:rPr>
          <w:i/>
          <w:iCs/>
        </w:rPr>
        <w:t>in Lib. aesei</w:t>
      </w:r>
      <w:r w:rsidRPr="00327F56">
        <w:t xml:space="preserve"> </w:t>
      </w:r>
      <w:r w:rsidRPr="00327F56">
        <w:rPr>
          <w:lang w:val="el-GR" w:eastAsia="el-GR" w:bidi="el-GR"/>
        </w:rPr>
        <w:t>ενυπνίων, ἀπὄκρισις:</w:t>
      </w:r>
      <w:r w:rsidRPr="00327F56">
        <w:rPr>
          <w:lang w:val="el-GR" w:eastAsia="el-GR" w:bidi="el-GR"/>
        </w:rPr>
        <w:br/>
      </w:r>
      <w:r w:rsidRPr="00327F56">
        <w:t>signifies a secreted Matter, that is the Caufe and Support of a.</w:t>
      </w:r>
      <w:r w:rsidRPr="00327F56">
        <w:br/>
        <w:t>Disease. In the same Treatise it often signifies a Secretion of</w:t>
      </w:r>
      <w:r w:rsidRPr="00327F56">
        <w:br/>
        <w:t xml:space="preserve">the Food, and Distribution of the Aliment. </w:t>
      </w:r>
      <w:r w:rsidRPr="00327F56">
        <w:rPr>
          <w:lang w:val="el-GR" w:eastAsia="el-GR" w:bidi="el-GR"/>
        </w:rPr>
        <w:t>Ἀπὄκειονς νοσερὴ,</w:t>
      </w:r>
      <w:r w:rsidRPr="00327F56">
        <w:rPr>
          <w:lang w:val="el-GR" w:eastAsia="el-GR" w:bidi="el-GR"/>
        </w:rPr>
        <w:br/>
      </w:r>
      <w:r w:rsidRPr="00327F56">
        <w:t>in the fame Author, is a pestiferous Vapour, Exhalation, or.</w:t>
      </w:r>
      <w:r w:rsidRPr="00327F56">
        <w:br/>
      </w:r>
      <w:r w:rsidRPr="00327F56">
        <w:lastRenderedPageBreak/>
        <w:t>unwholsome Quality impress’d onthe Air.</w:t>
      </w:r>
    </w:p>
    <w:p w14:paraId="5CBE876C" w14:textId="77777777" w:rsidR="00327F56" w:rsidRPr="00327F56" w:rsidRDefault="00327F56" w:rsidP="00327F56">
      <w:pPr>
        <w:tabs>
          <w:tab w:val="left" w:pos="2283"/>
        </w:tabs>
        <w:ind w:firstLine="360"/>
      </w:pPr>
      <w:r w:rsidRPr="00327F56">
        <w:t xml:space="preserve">APOCRUSTICON, </w:t>
      </w:r>
      <w:r w:rsidRPr="00327F56">
        <w:rPr>
          <w:i/>
          <w:iCs/>
        </w:rPr>
        <w:t>d'zrox.sxs-siiir,</w:t>
      </w:r>
      <w:r w:rsidRPr="00327F56">
        <w:t xml:space="preserve"> from </w:t>
      </w:r>
      <w:r w:rsidRPr="00327F56">
        <w:rPr>
          <w:i/>
          <w:iCs/>
          <w:lang w:val="la-Latn" w:eastAsia="la-Latn" w:bidi="la-Latn"/>
        </w:rPr>
        <w:t xml:space="preserve">dsroxdur. to </w:t>
      </w:r>
      <w:r w:rsidRPr="00327F56">
        <w:rPr>
          <w:i/>
          <w:iCs/>
        </w:rPr>
        <w:t>repel.</w:t>
      </w:r>
      <w:r w:rsidRPr="00327F56">
        <w:rPr>
          <w:i/>
          <w:iCs/>
        </w:rPr>
        <w:br/>
      </w:r>
      <w:r w:rsidRPr="00327F56">
        <w:t>An Epithet for a Remedy of a repelling and astringent Quality. .</w:t>
      </w:r>
      <w:r w:rsidRPr="00327F56">
        <w:br/>
      </w:r>
      <w:r w:rsidRPr="00327F56">
        <w:rPr>
          <w:i/>
          <w:iCs/>
        </w:rPr>
        <w:t xml:space="preserve">Gal. Lib. si. Meth. </w:t>
      </w:r>
      <w:r w:rsidRPr="00327F56">
        <w:rPr>
          <w:i/>
          <w:iCs/>
          <w:lang w:val="la-Latn" w:eastAsia="la-Latn" w:bidi="la-Latn"/>
        </w:rPr>
        <w:t xml:space="preserve">Anca. </w:t>
      </w:r>
      <w:r w:rsidRPr="00327F56">
        <w:rPr>
          <w:i/>
          <w:iCs/>
        </w:rPr>
        <w:t>I 5.</w:t>
      </w:r>
      <w:r w:rsidRPr="00327F56">
        <w:rPr>
          <w:i/>
          <w:iCs/>
        </w:rPr>
        <w:tab/>
        <w:t>,</w:t>
      </w:r>
    </w:p>
    <w:p w14:paraId="145E14FA" w14:textId="77777777" w:rsidR="00327F56" w:rsidRPr="00327F56" w:rsidRDefault="00327F56" w:rsidP="00327F56">
      <w:pPr>
        <w:ind w:firstLine="360"/>
      </w:pPr>
      <w:r w:rsidRPr="00327F56">
        <w:t xml:space="preserve">APOCYESIS, </w:t>
      </w:r>
      <w:r w:rsidRPr="00327F56">
        <w:rPr>
          <w:lang w:val="el-GR" w:eastAsia="el-GR" w:bidi="el-GR"/>
        </w:rPr>
        <w:t xml:space="preserve">ἀποκἄκσις,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ἀποκυέω. </w:t>
      </w:r>
      <w:r w:rsidRPr="00327F56">
        <w:t>tn bring forth</w:t>
      </w:r>
      <w:r w:rsidRPr="00327F56">
        <w:br/>
        <w:t xml:space="preserve">Young. </w:t>
      </w:r>
      <w:r w:rsidRPr="00327F56">
        <w:rPr>
          <w:lang w:val="el-GR" w:eastAsia="el-GR" w:bidi="el-GR"/>
        </w:rPr>
        <w:t xml:space="preserve">Α </w:t>
      </w:r>
      <w:r w:rsidRPr="00327F56">
        <w:t xml:space="preserve">Birth. </w:t>
      </w:r>
      <w:r w:rsidRPr="00327F56">
        <w:rPr>
          <w:i/>
          <w:iCs/>
        </w:rPr>
        <w:t>Gal. Lib.</w:t>
      </w:r>
      <w:r w:rsidRPr="00327F56">
        <w:t xml:space="preserve"> I. </w:t>
      </w:r>
      <w:r w:rsidRPr="00327F56">
        <w:rPr>
          <w:i/>
          <w:iCs/>
        </w:rPr>
        <w:t>de Cause. More. Cap.</w:t>
      </w:r>
      <w:r w:rsidRPr="00327F56">
        <w:t xml:space="preserve"> 7.</w:t>
      </w:r>
    </w:p>
    <w:p w14:paraId="78576D05" w14:textId="77777777" w:rsidR="00327F56" w:rsidRPr="00327F56" w:rsidRDefault="00327F56" w:rsidP="00327F56">
      <w:pPr>
        <w:ind w:firstLine="360"/>
      </w:pPr>
      <w:r w:rsidRPr="00327F56">
        <w:t xml:space="preserve">APOCYNON, called alfo </w:t>
      </w:r>
      <w:r w:rsidRPr="00327F56">
        <w:rPr>
          <w:i/>
          <w:iCs/>
        </w:rPr>
        <w:t>Cyrurnchon, Pardalianches, Cyno~-</w:t>
      </w:r>
      <w:r w:rsidRPr="00327F56">
        <w:rPr>
          <w:i/>
          <w:iCs/>
        </w:rPr>
        <w:br/>
        <w:t>mersn,</w:t>
      </w:r>
      <w:r w:rsidRPr="00327F56">
        <w:t xml:space="preserve"> and </w:t>
      </w:r>
      <w:r w:rsidRPr="00327F56">
        <w:rPr>
          <w:i/>
          <w:iCs/>
        </w:rPr>
        <w:t>Cynocrambe,</w:t>
      </w:r>
      <w:r w:rsidRPr="00327F56">
        <w:t xml:space="preserve"> is a Shrub with long flexible Branches,</w:t>
      </w:r>
      <w:r w:rsidRPr="00327F56">
        <w:br/>
        <w:t>that are difficult to he broken: The Leaves resemble those of</w:t>
      </w:r>
      <w:r w:rsidRPr="00327F56">
        <w:br/>
        <w:t>Ivy, but are foster, and sharper pointed, strongly scented, some-,</w:t>
      </w:r>
      <w:r w:rsidRPr="00327F56">
        <w:br/>
        <w:t>whet viscous, -and full of a Honey-like Juice. The Fruit runs</w:t>
      </w:r>
      <w:r w:rsidRPr="00327F56">
        <w:br/>
        <w:t>out, like a Bean-cod, a Finger in Length, of a capsular Form,</w:t>
      </w:r>
      <w:r w:rsidRPr="00327F56">
        <w:br/>
        <w:t>containing stnall, hard, black Seeds.</w:t>
      </w:r>
      <w:r w:rsidRPr="00327F56">
        <w:br w:type="page"/>
      </w:r>
    </w:p>
    <w:p w14:paraId="4CFE4D7B" w14:textId="77777777" w:rsidR="00327F56" w:rsidRPr="00327F56" w:rsidRDefault="00327F56" w:rsidP="00327F56">
      <w:pPr>
        <w:tabs>
          <w:tab w:val="left" w:pos="1915"/>
        </w:tabs>
        <w:ind w:firstLine="360"/>
      </w:pPr>
      <w:r w:rsidRPr="00327F56">
        <w:lastRenderedPageBreak/>
        <w:t>The Leaves, mix’d with Meal, and made up into Loaves, kill</w:t>
      </w:r>
      <w:r w:rsidRPr="00327F56">
        <w:br/>
        <w:t>Dogs, Wolves, Foxes, or Panthers, that eat of them, and</w:t>
      </w:r>
      <w:r w:rsidRPr="00327F56">
        <w:br/>
        <w:t xml:space="preserve">immediately affect their Hips with a Palsy. </w:t>
      </w:r>
      <w:r w:rsidRPr="00327F56">
        <w:rPr>
          <w:i/>
          <w:iCs/>
        </w:rPr>
        <w:t>Dioseorides, Lib.</w:t>
      </w:r>
      <w:r w:rsidRPr="00327F56">
        <w:rPr>
          <w:i/>
          <w:iCs/>
        </w:rPr>
        <w:br/>
        <w:t>An Cap.SIi, ...</w:t>
      </w:r>
      <w:r w:rsidRPr="00327F56">
        <w:rPr>
          <w:i/>
          <w:iCs/>
        </w:rPr>
        <w:tab/>
        <w:t>...</w:t>
      </w:r>
    </w:p>
    <w:p w14:paraId="52EF3A7B" w14:textId="77777777" w:rsidR="00327F56" w:rsidRPr="00327F56" w:rsidRDefault="00327F56" w:rsidP="00327F56">
      <w:pPr>
        <w:ind w:firstLine="360"/>
      </w:pPr>
      <w:r w:rsidRPr="00327F56">
        <w:t>The Seed, , drank in Watch, cures the Pleurify, and all man-</w:t>
      </w:r>
      <w:r w:rsidRPr="00327F56">
        <w:br/>
        <w:t xml:space="preserve">ner os Pains in the Side. </w:t>
      </w:r>
      <w:r w:rsidRPr="00327F56">
        <w:rPr>
          <w:i/>
          <w:iCs/>
        </w:rPr>
        <w:t>Pliny, Libi</w:t>
      </w:r>
      <w:r w:rsidRPr="00327F56">
        <w:t xml:space="preserve"> 24. </w:t>
      </w:r>
      <w:r w:rsidRPr="00327F56">
        <w:rPr>
          <w:i/>
          <w:iCs/>
        </w:rPr>
        <w:t>Cap.</w:t>
      </w:r>
      <w:r w:rsidRPr="00327F56">
        <w:t xml:space="preserve"> II.</w:t>
      </w:r>
    </w:p>
    <w:p w14:paraId="3EA34F8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Dale</w:t>
      </w:r>
      <w:r w:rsidRPr="00327F56">
        <w:t xml:space="preserve"> takes Notice of two Sorts of the </w:t>
      </w:r>
      <w:r w:rsidRPr="00327F56">
        <w:rPr>
          <w:b/>
          <w:bCs/>
        </w:rPr>
        <w:t xml:space="preserve">APOCYNUM. </w:t>
      </w:r>
      <w:r w:rsidRPr="00327F56">
        <w:t>The</w:t>
      </w:r>
      <w:r w:rsidRPr="00327F56">
        <w:br/>
        <w:t>first is the</w:t>
      </w:r>
    </w:p>
    <w:p w14:paraId="1A2E0B5D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APOcYNON </w:t>
      </w:r>
      <w:r w:rsidRPr="00327F56">
        <w:rPr>
          <w:b/>
          <w:bCs/>
          <w:lang w:val="la-Latn" w:eastAsia="la-Latn" w:bidi="la-Latn"/>
        </w:rPr>
        <w:t xml:space="preserve">SYRIACUM, </w:t>
      </w:r>
      <w:r w:rsidRPr="00327F56">
        <w:t xml:space="preserve">Ossie. Mont. 37s </w:t>
      </w:r>
      <w:r w:rsidRPr="00327F56">
        <w:rPr>
          <w:i/>
          <w:iCs/>
        </w:rPr>
        <w:t>Apocymum AEgy-</w:t>
      </w:r>
      <w:r w:rsidRPr="00327F56">
        <w:rPr>
          <w:i/>
          <w:iCs/>
        </w:rPr>
        <w:br/>
        <w:t xml:space="preserve">ptiacum, </w:t>
      </w:r>
      <w:r w:rsidRPr="00327F56">
        <w:rPr>
          <w:i/>
          <w:iCs/>
          <w:lang w:val="la-Latn" w:eastAsia="la-Latn" w:bidi="la-Latn"/>
        </w:rPr>
        <w:t>lactescens siliqua Asclepiadis,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B. Pin. 3O3. </w:t>
      </w:r>
      <w:r w:rsidRPr="00327F56">
        <w:rPr>
          <w:i/>
          <w:iCs/>
        </w:rPr>
        <w:t>Apocy..</w:t>
      </w:r>
      <w:r w:rsidRPr="00327F56">
        <w:rPr>
          <w:i/>
          <w:iCs/>
        </w:rPr>
        <w:br/>
        <w:t xml:space="preserve">num </w:t>
      </w:r>
      <w:r w:rsidRPr="00327F56">
        <w:rPr>
          <w:i/>
          <w:iCs/>
          <w:lang w:val="la-Latn" w:eastAsia="la-Latn" w:bidi="la-Latn"/>
        </w:rPr>
        <w:t xml:space="preserve">erectum incanum </w:t>
      </w:r>
      <w:r w:rsidRPr="00327F56">
        <w:rPr>
          <w:i/>
          <w:iCs/>
        </w:rPr>
        <w:t>latifosium Asgyptiacum,</w:t>
      </w:r>
      <w:r w:rsidRPr="00327F56">
        <w:rPr>
          <w:i/>
          <w:iCs/>
          <w:lang w:val="la-Latn" w:eastAsia="la-Latn" w:bidi="la-Latn"/>
        </w:rPr>
        <w:t>floribus croceis,</w:t>
      </w:r>
      <w:r w:rsidRPr="00327F56">
        <w:rPr>
          <w:lang w:val="la-Latn" w:eastAsia="la-Latn" w:bidi="la-Latn"/>
        </w:rPr>
        <w:t xml:space="preserve"> </w:t>
      </w:r>
      <w:r w:rsidRPr="00327F56">
        <w:t>Pat.</w:t>
      </w:r>
      <w:r w:rsidRPr="00327F56">
        <w:br/>
        <w:t xml:space="preserve">Bat. 27. Tourn. Irish 9I. </w:t>
      </w:r>
      <w:r w:rsidRPr="00327F56">
        <w:rPr>
          <w:i/>
          <w:iCs/>
        </w:rPr>
        <w:t xml:space="preserve">Apocynum crectum. </w:t>
      </w:r>
      <w:r w:rsidRPr="00327F56">
        <w:rPr>
          <w:i/>
          <w:iCs/>
          <w:lang w:val="la-Latn" w:eastAsia="la-Latn" w:bidi="la-Latn"/>
        </w:rPr>
        <w:t>majus latifolium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AEgyptiacum,store </w:t>
      </w:r>
      <w:r w:rsidRPr="00327F56">
        <w:rPr>
          <w:i/>
          <w:iCs/>
          <w:lang w:val="la-Latn" w:eastAsia="la-Latn" w:bidi="la-Latn"/>
        </w:rPr>
        <w:t>luteo</w:t>
      </w:r>
      <w:r w:rsidRPr="00327F56">
        <w:rPr>
          <w:i/>
          <w:iCs/>
        </w:rPr>
        <w:t>fpicato,</w:t>
      </w:r>
      <w:r w:rsidRPr="00327F56">
        <w:t xml:space="preserve"> BreyrL Prod. 2.. I 4. Plult. Almag.</w:t>
      </w:r>
      <w:r w:rsidRPr="00327F56">
        <w:br/>
        <w:t xml:space="preserve">34. Hist. Oxon. 3. 609. </w:t>
      </w:r>
      <w:r w:rsidRPr="00327F56">
        <w:rPr>
          <w:i/>
          <w:iCs/>
        </w:rPr>
        <w:t>Apocynum AEgyptiacurn</w:t>
      </w:r>
      <w:r w:rsidRPr="00327F56">
        <w:rPr>
          <w:i/>
          <w:iCs/>
          <w:lang w:val="la-Latn" w:eastAsia="la-Latn" w:bidi="la-Latn"/>
        </w:rPr>
        <w:t>floribus, spica-</w:t>
      </w:r>
      <w:r w:rsidRPr="00327F56">
        <w:rPr>
          <w:i/>
          <w:iCs/>
          <w:lang w:val="la-Latn" w:eastAsia="la-Latn" w:bidi="la-Latn"/>
        </w:rPr>
        <w:br/>
        <w:t>tis,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Elem. Bot. 78. </w:t>
      </w:r>
      <w:r w:rsidRPr="00327F56">
        <w:rPr>
          <w:i/>
          <w:iCs/>
        </w:rPr>
        <w:t xml:space="preserve">Apocynum </w:t>
      </w:r>
      <w:r w:rsidRPr="00327F56">
        <w:rPr>
          <w:i/>
          <w:iCs/>
          <w:lang w:val="la-Latn" w:eastAsia="la-Latn" w:bidi="la-Latn"/>
        </w:rPr>
        <w:t xml:space="preserve">Syriacum </w:t>
      </w:r>
      <w:r w:rsidRPr="00327F56">
        <w:rPr>
          <w:i/>
          <w:iCs/>
        </w:rPr>
        <w:t>Colasii,</w:t>
      </w:r>
      <w:r w:rsidRPr="00327F56">
        <w:t xml:space="preserve"> Rafi Hist. 2.</w:t>
      </w:r>
      <w:r w:rsidRPr="00327F56">
        <w:br/>
        <w:t xml:space="preserve">IO88. </w:t>
      </w:r>
      <w:r w:rsidRPr="00327F56">
        <w:rPr>
          <w:i/>
          <w:iCs/>
        </w:rPr>
        <w:t>Beidelfar ofsiar,</w:t>
      </w:r>
      <w:r w:rsidRPr="00327F56">
        <w:t xml:space="preserve"> Alpin. Aigypt. 85. </w:t>
      </w:r>
      <w:r w:rsidRPr="00327F56">
        <w:rPr>
          <w:i/>
          <w:iCs/>
        </w:rPr>
        <w:t>Beidelfar Alpini five</w:t>
      </w:r>
      <w:r w:rsidRPr="00327F56">
        <w:rPr>
          <w:i/>
          <w:iCs/>
        </w:rPr>
        <w:br/>
        <w:t xml:space="preserve">Apocynum </w:t>
      </w:r>
      <w:r w:rsidRPr="00327F56">
        <w:rPr>
          <w:i/>
          <w:iCs/>
          <w:lang w:val="la-Latn" w:eastAsia="la-Latn" w:bidi="la-Latn"/>
        </w:rPr>
        <w:t>Syriacum,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B. 2. I 36. </w:t>
      </w:r>
      <w:r w:rsidRPr="00327F56">
        <w:rPr>
          <w:i/>
          <w:iCs/>
        </w:rPr>
        <w:t xml:space="preserve">Apocynum </w:t>
      </w:r>
      <w:r w:rsidRPr="00327F56">
        <w:rPr>
          <w:i/>
          <w:iCs/>
          <w:lang w:val="la-Latn" w:eastAsia="la-Latn" w:bidi="la-Latn"/>
        </w:rPr>
        <w:t xml:space="preserve">Syriacum </w:t>
      </w:r>
      <w:r w:rsidRPr="00327F56">
        <w:rPr>
          <w:i/>
          <w:iCs/>
        </w:rPr>
        <w:t>et</w:t>
      </w:r>
      <w:r w:rsidRPr="00327F56">
        <w:rPr>
          <w:i/>
          <w:iCs/>
        </w:rPr>
        <w:br/>
        <w:t xml:space="preserve">Algyptiacum, Beidelfar </w:t>
      </w:r>
      <w:r w:rsidRPr="00327F56">
        <w:rPr>
          <w:i/>
          <w:iCs/>
          <w:lang w:val="la-Latn" w:eastAsia="la-Latn" w:bidi="la-Latn"/>
        </w:rPr>
        <w:t xml:space="preserve">Alexandrinum </w:t>
      </w:r>
      <w:r w:rsidRPr="00327F56">
        <w:rPr>
          <w:i/>
          <w:iCs/>
        </w:rPr>
        <w:t>Alpini</w:t>
      </w:r>
      <w:r w:rsidRPr="00327F56">
        <w:t xml:space="preserve">,Chain 119. </w:t>
      </w:r>
      <w:r w:rsidRPr="00327F56">
        <w:rPr>
          <w:i/>
          <w:iCs/>
        </w:rPr>
        <w:t>Ofsiar,</w:t>
      </w:r>
      <w:r w:rsidRPr="00327F56">
        <w:rPr>
          <w:i/>
          <w:iCs/>
        </w:rPr>
        <w:br/>
      </w:r>
      <w:r w:rsidRPr="00327F56">
        <w:t xml:space="preserve">Hon. Belli Epist. </w:t>
      </w:r>
      <w:r w:rsidRPr="00327F56">
        <w:rPr>
          <w:i/>
          <w:iCs/>
        </w:rPr>
        <w:t xml:space="preserve">ad </w:t>
      </w:r>
      <w:r w:rsidRPr="00327F56">
        <w:rPr>
          <w:i/>
          <w:iCs/>
          <w:lang w:val="la-Latn" w:eastAsia="la-Latn" w:bidi="la-Latn"/>
        </w:rPr>
        <w:t>Clusium,</w:t>
      </w:r>
      <w:r w:rsidRPr="00327F56">
        <w:rPr>
          <w:lang w:val="la-Latn" w:eastAsia="la-Latn" w:bidi="la-Latn"/>
        </w:rPr>
        <w:t xml:space="preserve"> </w:t>
      </w:r>
      <w:r w:rsidRPr="00327F56">
        <w:t>3O6. DOGS-BANE.</w:t>
      </w:r>
    </w:p>
    <w:p w14:paraId="7376C028" w14:textId="77777777" w:rsidR="00327F56" w:rsidRPr="00327F56" w:rsidRDefault="00327F56" w:rsidP="00327F56">
      <w:pPr>
        <w:ind w:firstLine="360"/>
      </w:pPr>
      <w:r w:rsidRPr="00327F56">
        <w:t>I find no Virtues attributed to this Plant, except those taken</w:t>
      </w:r>
      <w:r w:rsidRPr="00327F56">
        <w:br/>
        <w:t xml:space="preserve">Notice of from </w:t>
      </w:r>
      <w:r w:rsidRPr="00327F56">
        <w:rPr>
          <w:i/>
          <w:iCs/>
        </w:rPr>
        <w:t>Dioseorides</w:t>
      </w:r>
      <w:r w:rsidRPr="00327F56">
        <w:t xml:space="preserve"> and </w:t>
      </w:r>
      <w:r w:rsidRPr="00327F56">
        <w:rPr>
          <w:i/>
          <w:iCs/>
        </w:rPr>
        <w:t>Pliny,</w:t>
      </w:r>
      <w:r w:rsidRPr="00327F56">
        <w:t xml:space="preserve"> which are transcribed by</w:t>
      </w:r>
      <w:r w:rsidRPr="00327F56">
        <w:br/>
      </w:r>
      <w:r w:rsidRPr="00327F56">
        <w:rPr>
          <w:i/>
          <w:iCs/>
        </w:rPr>
        <w:t>Galen,</w:t>
      </w:r>
      <w:r w:rsidRPr="00327F56">
        <w:t xml:space="preserve"> and all succeeding Authors.</w:t>
      </w:r>
    </w:p>
    <w:p w14:paraId="2DB6A26A" w14:textId="77777777" w:rsidR="00327F56" w:rsidRPr="00327F56" w:rsidRDefault="00327F56" w:rsidP="00327F56">
      <w:pPr>
        <w:ind w:firstLine="360"/>
      </w:pPr>
      <w:r w:rsidRPr="00327F56">
        <w:t>The second is the</w:t>
      </w:r>
    </w:p>
    <w:p w14:paraId="528174EE" w14:textId="77777777" w:rsidR="00327F56" w:rsidRPr="00327F56" w:rsidRDefault="00327F56" w:rsidP="00327F56">
      <w:pPr>
        <w:ind w:firstLine="360"/>
      </w:pPr>
      <w:r w:rsidRPr="00327F56">
        <w:t xml:space="preserve">PSEUDo-IPoCAcuANNA FUSCA, Ossie. </w:t>
      </w:r>
      <w:r w:rsidRPr="00327F56">
        <w:rPr>
          <w:i/>
          <w:iCs/>
        </w:rPr>
        <w:t>Apocynum crectum,</w:t>
      </w:r>
      <w:r w:rsidRPr="00327F56">
        <w:rPr>
          <w:i/>
          <w:iCs/>
        </w:rPr>
        <w:br/>
        <w:t xml:space="preserve">folio oblongostore urnbellato,petalis </w:t>
      </w:r>
      <w:r w:rsidRPr="00327F56">
        <w:rPr>
          <w:i/>
          <w:iCs/>
          <w:lang w:val="la-Latn" w:eastAsia="la-Latn" w:bidi="la-Latn"/>
        </w:rPr>
        <w:t xml:space="preserve">reflexis, coccineo, </w:t>
      </w:r>
      <w:r w:rsidRPr="00327F56">
        <w:rPr>
          <w:i/>
          <w:iCs/>
        </w:rPr>
        <w:t>Cat.Jam.</w:t>
      </w:r>
      <w:r w:rsidRPr="00327F56">
        <w:t xml:space="preserve"> 89.</w:t>
      </w:r>
      <w:r w:rsidRPr="00327F56">
        <w:br/>
        <w:t xml:space="preserve">Hist. I. 2O6. Tab. I29. Ran Hist. 3. 537. </w:t>
      </w:r>
      <w:r w:rsidRPr="00327F56">
        <w:rPr>
          <w:i/>
          <w:iCs/>
        </w:rPr>
        <w:t>Apocynum Curasc</w:t>
      </w:r>
      <w:r w:rsidRPr="00327F56">
        <w:rPr>
          <w:i/>
          <w:iCs/>
        </w:rPr>
        <w:br/>
        <w:t xml:space="preserve">favicum, fibrosa </w:t>
      </w:r>
      <w:r w:rsidRPr="00327F56">
        <w:rPr>
          <w:i/>
          <w:iCs/>
          <w:lang w:val="la-Latn" w:eastAsia="la-Latn" w:bidi="la-Latn"/>
        </w:rPr>
        <w:t xml:space="preserve">radice, floribus </w:t>
      </w:r>
      <w:r w:rsidRPr="00327F56">
        <w:rPr>
          <w:i/>
          <w:iCs/>
        </w:rPr>
        <w:t xml:space="preserve">Auraatii, Chamanerii </w:t>
      </w:r>
      <w:r w:rsidRPr="00327F56">
        <w:rPr>
          <w:i/>
          <w:iCs/>
          <w:lang w:val="la-Latn" w:eastAsia="la-Latn" w:bidi="la-Latn"/>
        </w:rPr>
        <w:t>foliis</w:t>
      </w:r>
      <w:r w:rsidRPr="00327F56">
        <w:rPr>
          <w:i/>
          <w:iCs/>
          <w:lang w:val="la-Latn" w:eastAsia="la-Latn" w:bidi="la-Latn"/>
        </w:rPr>
        <w:br/>
        <w:t>angustioribus,</w:t>
      </w:r>
      <w:r w:rsidRPr="00327F56">
        <w:rPr>
          <w:lang w:val="la-Latn" w:eastAsia="la-Latn" w:bidi="la-Latn"/>
        </w:rPr>
        <w:t xml:space="preserve"> </w:t>
      </w:r>
      <w:r w:rsidRPr="00327F56">
        <w:t>Herm. Pared. Bat. Prod. 2I3. Pared. Bat. 36.</w:t>
      </w:r>
      <w:r w:rsidRPr="00327F56">
        <w:br/>
        <w:t xml:space="preserve">JPlulE Phytog. 76. 6. Almag. 36. </w:t>
      </w:r>
      <w:r w:rsidRPr="00327F56">
        <w:rPr>
          <w:i/>
          <w:iCs/>
        </w:rPr>
        <w:t xml:space="preserve">Apocynum erectum. </w:t>
      </w:r>
      <w:r w:rsidRPr="00327F56">
        <w:rPr>
          <w:i/>
          <w:iCs/>
          <w:lang w:val="la-Latn" w:eastAsia="la-Latn" w:bidi="la-Latn"/>
        </w:rPr>
        <w:t>Salicis</w:t>
      </w:r>
      <w:r w:rsidRPr="00327F56">
        <w:rPr>
          <w:i/>
          <w:iCs/>
          <w:lang w:val="la-Latn" w:eastAsia="la-Latn" w:bidi="la-Latn"/>
        </w:rPr>
        <w:br/>
        <w:t xml:space="preserve">latiori </w:t>
      </w:r>
      <w:r w:rsidRPr="00327F56">
        <w:rPr>
          <w:i/>
          <w:iCs/>
        </w:rPr>
        <w:t xml:space="preserve">folio, umbellaturn, </w:t>
      </w:r>
      <w:r w:rsidRPr="00327F56">
        <w:rPr>
          <w:i/>
          <w:iCs/>
          <w:lang w:val="la-Latn" w:eastAsia="la-Latn" w:bidi="la-Latn"/>
        </w:rPr>
        <w:t xml:space="preserve">floribus </w:t>
      </w:r>
      <w:r w:rsidRPr="00327F56">
        <w:rPr>
          <w:i/>
          <w:iCs/>
        </w:rPr>
        <w:t>Aurantiis,</w:t>
      </w:r>
      <w:r w:rsidRPr="00327F56">
        <w:t xml:space="preserve"> Ejusd. Phytog. I38.</w:t>
      </w:r>
      <w:r w:rsidRPr="00327F56">
        <w:br/>
        <w:t xml:space="preserve">Almag. 36. </w:t>
      </w:r>
      <w:r w:rsidRPr="00327F56">
        <w:rPr>
          <w:i/>
          <w:iCs/>
        </w:rPr>
        <w:t xml:space="preserve">Apocynum Nova Anglia fubhirsutum, </w:t>
      </w:r>
      <w:r w:rsidRPr="00327F56">
        <w:rPr>
          <w:i/>
          <w:iCs/>
          <w:lang w:val="la-Latn" w:eastAsia="la-Latn" w:bidi="la-Latn"/>
        </w:rPr>
        <w:t>radice tube-</w:t>
      </w:r>
      <w:r w:rsidRPr="00327F56">
        <w:rPr>
          <w:i/>
          <w:iCs/>
          <w:lang w:val="la-Latn" w:eastAsia="la-Latn" w:bidi="la-Latn"/>
        </w:rPr>
        <w:br/>
        <w:t xml:space="preserve">rosis, floribus </w:t>
      </w:r>
      <w:r w:rsidRPr="00327F56">
        <w:rPr>
          <w:i/>
          <w:iCs/>
        </w:rPr>
        <w:t>Aurantiis,</w:t>
      </w:r>
      <w:r w:rsidRPr="00327F56">
        <w:t xml:space="preserve"> Herm. Cat. Hors, Lugd. Bat. 646.</w:t>
      </w:r>
      <w:r w:rsidRPr="00327F56">
        <w:br/>
      </w:r>
      <w:r w:rsidRPr="00327F56">
        <w:rPr>
          <w:i/>
          <w:iCs/>
        </w:rPr>
        <w:t>Apocynum Canadenfe angustifolium, store Aurantia,</w:t>
      </w:r>
      <w:r w:rsidRPr="00327F56">
        <w:t xml:space="preserve"> Mon Hort.</w:t>
      </w:r>
      <w:r w:rsidRPr="00327F56">
        <w:br/>
        <w:t xml:space="preserve">files. 232. </w:t>
      </w:r>
      <w:r w:rsidRPr="00327F56">
        <w:rPr>
          <w:i/>
          <w:iCs/>
        </w:rPr>
        <w:t xml:space="preserve">Apocynum erectum minus </w:t>
      </w:r>
      <w:r w:rsidRPr="00327F56">
        <w:rPr>
          <w:i/>
          <w:iCs/>
          <w:lang w:val="la-Latn" w:eastAsia="la-Latn" w:bidi="la-Latn"/>
        </w:rPr>
        <w:t>latifolium Americanum,</w:t>
      </w:r>
      <w:r w:rsidRPr="00327F56">
        <w:rPr>
          <w:i/>
          <w:iCs/>
        </w:rPr>
        <w:t>flare</w:t>
      </w:r>
      <w:r w:rsidRPr="00327F56">
        <w:rPr>
          <w:i/>
          <w:iCs/>
        </w:rPr>
        <w:br/>
        <w:t xml:space="preserve">umbellato Aurantio, </w:t>
      </w:r>
      <w:r w:rsidRPr="00327F56">
        <w:rPr>
          <w:i/>
          <w:iCs/>
          <w:lang w:val="la-Latn" w:eastAsia="la-Latn" w:bidi="la-Latn"/>
        </w:rPr>
        <w:t xml:space="preserve">petalis reflexis, radice </w:t>
      </w:r>
      <w:r w:rsidRPr="00327F56">
        <w:rPr>
          <w:i/>
          <w:iCs/>
        </w:rPr>
        <w:t>tuberofd,</w:t>
      </w:r>
      <w:r w:rsidRPr="00327F56">
        <w:t xml:space="preserve"> Breyn.</w:t>
      </w:r>
      <w:r w:rsidRPr="00327F56">
        <w:br/>
        <w:t xml:space="preserve">Prod. </w:t>
      </w:r>
      <w:r w:rsidRPr="00327F56">
        <w:rPr>
          <w:i/>
          <w:iCs/>
        </w:rPr>
        <w:t>2.T5.</w:t>
      </w:r>
      <w:r w:rsidRPr="00327F56">
        <w:t xml:space="preserve"> BASTARD IPOCACUANNA.</w:t>
      </w:r>
    </w:p>
    <w:p w14:paraId="4B6F9FAF" w14:textId="77777777" w:rsidR="00327F56" w:rsidRPr="00327F56" w:rsidRDefault="00327F56" w:rsidP="00327F56">
      <w:pPr>
        <w:ind w:firstLine="360"/>
      </w:pPr>
      <w:r w:rsidRPr="00327F56">
        <w:t xml:space="preserve">It is imported </w:t>
      </w:r>
      <w:r w:rsidRPr="00327F56">
        <w:rPr>
          <w:i/>
          <w:iCs/>
        </w:rPr>
        <w:t>from America</w:t>
      </w:r>
      <w:r w:rsidRPr="00327F56">
        <w:t xml:space="preserve"> by the Name of </w:t>
      </w:r>
      <w:r w:rsidRPr="00327F56">
        <w:rPr>
          <w:b/>
          <w:bCs/>
        </w:rPr>
        <w:t>IPOCACUANNA.</w:t>
      </w:r>
      <w:r w:rsidRPr="00327F56">
        <w:rPr>
          <w:b/>
          <w:bCs/>
        </w:rPr>
        <w:br/>
      </w:r>
      <w:r w:rsidRPr="00327F56">
        <w:t>The Root is of a dinky Colour,-and has a poisonous Quality.</w:t>
      </w:r>
      <w:r w:rsidRPr="00327F56">
        <w:br/>
      </w:r>
      <w:r w:rsidRPr="00327F56">
        <w:rPr>
          <w:i/>
          <w:iCs/>
        </w:rPr>
        <w:t>Dale. ’.</w:t>
      </w:r>
    </w:p>
    <w:p w14:paraId="144DD285" w14:textId="77777777" w:rsidR="00327F56" w:rsidRPr="00327F56" w:rsidRDefault="00327F56" w:rsidP="00327F56">
      <w:pPr>
        <w:tabs>
          <w:tab w:val="left" w:pos="2078"/>
        </w:tabs>
        <w:ind w:firstLine="360"/>
      </w:pPr>
      <w:r w:rsidRPr="00327F56">
        <w:rPr>
          <w:i/>
          <w:iCs/>
        </w:rPr>
        <w:t>’ Bocrhaaue</w:t>
      </w:r>
      <w:r w:rsidRPr="00327F56">
        <w:t xml:space="preserve"> enumerates twenty-two Species of the APOCY-</w:t>
      </w:r>
      <w:r w:rsidRPr="00327F56">
        <w:br/>
        <w:t>NuM; but! know of nothing remarkable with respect to their</w:t>
      </w:r>
      <w:r w:rsidRPr="00327F56">
        <w:br/>
        <w:t>Virtues.</w:t>
      </w:r>
      <w:r w:rsidRPr="00327F56">
        <w:tab/>
        <w:t>...</w:t>
      </w:r>
    </w:p>
    <w:p w14:paraId="0891F8E9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Sarrdzin,</w:t>
      </w:r>
      <w:r w:rsidRPr="00327F56">
        <w:t xml:space="preserve"> however, in the History of the Royal Aca-</w:t>
      </w:r>
      <w:r w:rsidRPr="00327F56">
        <w:br/>
      </w:r>
      <w:r w:rsidRPr="00327F56">
        <w:rPr>
          <w:b/>
          <w:bCs/>
        </w:rPr>
        <w:t xml:space="preserve">demy os </w:t>
      </w:r>
      <w:r w:rsidRPr="00327F56">
        <w:t xml:space="preserve">Sciences for </w:t>
      </w:r>
      <w:r w:rsidRPr="00327F56">
        <w:rPr>
          <w:b/>
          <w:bCs/>
        </w:rPr>
        <w:t xml:space="preserve">I73o. </w:t>
      </w:r>
      <w:r w:rsidRPr="00327F56">
        <w:t>says, that the</w:t>
      </w:r>
      <w:r w:rsidRPr="00327F56">
        <w:rPr>
          <w:b/>
          <w:bCs/>
        </w:rPr>
        <w:t xml:space="preserve">APOCYNUM </w:t>
      </w:r>
      <w:r w:rsidRPr="00327F56">
        <w:rPr>
          <w:b/>
          <w:bCs/>
          <w:lang w:val="la-Latn" w:eastAsia="la-Latn" w:bidi="la-Latn"/>
        </w:rPr>
        <w:t>MAJUS</w:t>
      </w:r>
      <w:r w:rsidRPr="00327F56">
        <w:rPr>
          <w:b/>
          <w:bCs/>
          <w:lang w:val="la-Latn" w:eastAsia="la-Latn" w:bidi="la-Latn"/>
        </w:rPr>
        <w:br/>
      </w:r>
      <w:r w:rsidRPr="00327F56">
        <w:rPr>
          <w:b/>
          <w:bCs/>
        </w:rPr>
        <w:t xml:space="preserve">SYRIAoUM RECTUM </w:t>
      </w:r>
      <w:r w:rsidRPr="00327F56">
        <w:t xml:space="preserve">furnishes the Inhabitants of </w:t>
      </w:r>
      <w:r w:rsidRPr="00327F56">
        <w:rPr>
          <w:i/>
          <w:iCs/>
        </w:rPr>
        <w:t>Canada</w:t>
      </w:r>
      <w:r w:rsidRPr="00327F56">
        <w:rPr>
          <w:i/>
          <w:iCs/>
        </w:rPr>
        <w:br/>
      </w:r>
      <w:r w:rsidRPr="00327F56">
        <w:t xml:space="preserve">with a Juice, </w:t>
      </w:r>
      <w:r w:rsidRPr="00327F56">
        <w:rPr>
          <w:i/>
          <w:iCs/>
        </w:rPr>
        <w:t>of</w:t>
      </w:r>
      <w:r w:rsidRPr="00327F56">
        <w:t xml:space="preserve"> which they make Sugar f He says, they also</w:t>
      </w:r>
      <w:r w:rsidRPr="00327F56">
        <w:br/>
        <w:t>gather the Dew, which in found in the Bottom of the Flowers.</w:t>
      </w:r>
      <w:r w:rsidRPr="00327F56">
        <w:br/>
        <w:t xml:space="preserve">. Dr: </w:t>
      </w:r>
      <w:r w:rsidRPr="00327F56">
        <w:rPr>
          <w:i/>
          <w:iCs/>
        </w:rPr>
        <w:t>Harris,</w:t>
      </w:r>
      <w:r w:rsidRPr="00327F56">
        <w:t xml:space="preserve"> in his Dissertations, informs us, that the </w:t>
      </w:r>
      <w:r w:rsidRPr="00327F56">
        <w:rPr>
          <w:i/>
          <w:iCs/>
        </w:rPr>
        <w:t>Apocy-</w:t>
      </w:r>
      <w:r w:rsidRPr="00327F56">
        <w:rPr>
          <w:i/>
          <w:iCs/>
        </w:rPr>
        <w:br/>
        <w:t>num,</w:t>
      </w:r>
      <w:r w:rsidRPr="00327F56">
        <w:t xml:space="preserve"> a Root Very like the Ipecacuanha, is imported to us from</w:t>
      </w:r>
      <w:r w:rsidRPr="00327F56">
        <w:br/>
      </w:r>
      <w:r w:rsidRPr="00327F56">
        <w:rPr>
          <w:i/>
          <w:iCs/>
        </w:rPr>
        <w:t>Jamaica,. Porto-Bello,</w:t>
      </w:r>
      <w:r w:rsidRPr="00327F56">
        <w:t xml:space="preserve"> and </w:t>
      </w:r>
      <w:r w:rsidRPr="00327F56">
        <w:rPr>
          <w:i/>
          <w:iCs/>
        </w:rPr>
        <w:t>Virginia c</w:t>
      </w:r>
      <w:r w:rsidRPr="00327F56">
        <w:t xml:space="preserve"> This works excessively</w:t>
      </w:r>
      <w:r w:rsidRPr="00327F56">
        <w:br/>
        <w:t>both hy Vomit and Stool, eVen so as to exhaust all the Strength.</w:t>
      </w:r>
    </w:p>
    <w:p w14:paraId="6306A5C9" w14:textId="77777777" w:rsidR="00327F56" w:rsidRPr="00327F56" w:rsidRDefault="00327F56" w:rsidP="00327F56">
      <w:pPr>
        <w:ind w:firstLine="360"/>
      </w:pPr>
      <w:r w:rsidRPr="00327F56">
        <w:t>This cannot he distinguish'd from the true Ipecacuanha in</w:t>
      </w:r>
      <w:r w:rsidRPr="00327F56">
        <w:br/>
        <w:t>Powder, buy may in the Root ; for the Filament, or Fibre,</w:t>
      </w:r>
      <w:r w:rsidRPr="00327F56">
        <w:br/>
        <w:t xml:space="preserve">that runs thro' the </w:t>
      </w:r>
      <w:r w:rsidRPr="00327F56">
        <w:rPr>
          <w:lang w:val="la-Latn" w:eastAsia="la-Latn" w:bidi="la-Latn"/>
        </w:rPr>
        <w:t xml:space="preserve">Meditullium </w:t>
      </w:r>
      <w:r w:rsidRPr="00327F56">
        <w:t xml:space="preserve">of the </w:t>
      </w:r>
      <w:r w:rsidRPr="00327F56">
        <w:rPr>
          <w:i/>
          <w:iCs/>
        </w:rPr>
        <w:t>Ipecacuanha,</w:t>
      </w:r>
      <w:r w:rsidRPr="00327F56">
        <w:t xml:space="preserve"> is of a</w:t>
      </w:r>
      <w:r w:rsidRPr="00327F56">
        <w:br/>
        <w:t xml:space="preserve">whitish or ash Colour, but that of the </w:t>
      </w:r>
      <w:r w:rsidRPr="00327F56">
        <w:rPr>
          <w:i/>
          <w:iCs/>
        </w:rPr>
        <w:t>Apocynum</w:t>
      </w:r>
      <w:r w:rsidRPr="00327F56">
        <w:t xml:space="preserve"> is yellow.</w:t>
      </w:r>
    </w:p>
    <w:p w14:paraId="1112F121" w14:textId="77777777" w:rsidR="00327F56" w:rsidRPr="00327F56" w:rsidRDefault="00327F56" w:rsidP="00327F56">
      <w:pPr>
        <w:ind w:firstLine="360"/>
      </w:pPr>
      <w:r w:rsidRPr="00327F56">
        <w:t>I helieve this Observation is. perfectly just. I remember, sortie</w:t>
      </w:r>
      <w:r w:rsidRPr="00327F56">
        <w:br/>
        <w:t xml:space="preserve">Years ago, I directed half a. Dram os Ipecacuanha </w:t>
      </w:r>
      <w:r w:rsidRPr="00327F56">
        <w:rPr>
          <w:i/>
          <w:iCs/>
        </w:rPr>
        <w:t>for</w:t>
      </w:r>
      <w:r w:rsidRPr="00327F56">
        <w:t xml:space="preserve"> a Far-</w:t>
      </w:r>
      <w:r w:rsidRPr="00327F56">
        <w:br/>
        <w:t>mer in the Country, at the Request of a near Relation os my</w:t>
      </w:r>
      <w:r w:rsidRPr="00327F56">
        <w:br/>
        <w:t>own, to whom he was Tenant. It happen'd, by some Accident</w:t>
      </w:r>
      <w:r w:rsidRPr="00327F56">
        <w:br/>
        <w:t>or other, that the Person for whom it was prescribed did not</w:t>
      </w:r>
      <w:r w:rsidRPr="00327F56">
        <w:br/>
        <w:t>take it; but some few Weeks after, the Gentleman who desir'd</w:t>
      </w:r>
      <w:r w:rsidRPr="00327F56">
        <w:br/>
        <w:t>me to direct it, took it himself; the Consequence os which was,</w:t>
      </w:r>
      <w:r w:rsidRPr="00327F56">
        <w:br/>
        <w:t>that he Vomited excessively, and thin watery Stools came from</w:t>
      </w:r>
      <w:r w:rsidRPr="00327F56">
        <w:br/>
        <w:t>him insensibly for several Days. This made me think he had</w:t>
      </w:r>
      <w:r w:rsidRPr="00327F56">
        <w:br/>
        <w:t xml:space="preserve">taken </w:t>
      </w:r>
      <w:r w:rsidRPr="00327F56">
        <w:rPr>
          <w:i/>
          <w:iCs/>
        </w:rPr>
        <w:t>Apocynum,</w:t>
      </w:r>
      <w:r w:rsidRPr="00327F56">
        <w:t xml:space="preserve"> instead of </w:t>
      </w:r>
      <w:r w:rsidRPr="00327F56">
        <w:rPr>
          <w:i/>
          <w:iCs/>
        </w:rPr>
        <w:t>Ipecacuanha.</w:t>
      </w:r>
    </w:p>
    <w:p w14:paraId="1EB9420D" w14:textId="77777777" w:rsidR="00327F56" w:rsidRPr="00327F56" w:rsidRDefault="00327F56" w:rsidP="00327F56">
      <w:pPr>
        <w:ind w:firstLine="360"/>
      </w:pPr>
      <w:r w:rsidRPr="00327F56">
        <w:t xml:space="preserve">APOCYRTUMENA, </w:t>
      </w:r>
      <w:r w:rsidRPr="00327F56">
        <w:rPr>
          <w:lang w:val="el-GR" w:eastAsia="el-GR" w:bidi="el-GR"/>
        </w:rPr>
        <w:t xml:space="preserve">αποζυρτἣμενα,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ἀπνκυράομαι, </w:t>
      </w:r>
      <w:r w:rsidRPr="00327F56">
        <w:t>to</w:t>
      </w:r>
      <w:r w:rsidRPr="00327F56">
        <w:br/>
        <w:t xml:space="preserve">be turned archwise. Decreasing in manner of a Cone. </w:t>
      </w:r>
      <w:r w:rsidRPr="00327F56">
        <w:rPr>
          <w:lang w:val="el-GR" w:eastAsia="el-GR" w:bidi="el-GR"/>
        </w:rPr>
        <w:t>Ἀποκυρ-</w:t>
      </w:r>
      <w:r w:rsidRPr="00327F56">
        <w:rPr>
          <w:lang w:val="el-GR" w:eastAsia="el-GR" w:bidi="el-GR"/>
        </w:rPr>
        <w:br/>
        <w:t xml:space="preserve">τήμραα εις όξὑ δια-πυήμάτα* " </w:t>
      </w:r>
      <w:r w:rsidRPr="00327F56">
        <w:t>Suppurations gathering to a sharp</w:t>
      </w:r>
      <w:r w:rsidRPr="00327F56">
        <w:br/>
        <w:t xml:space="preserve">" Head.” </w:t>
      </w:r>
      <w:r w:rsidRPr="00327F56">
        <w:rPr>
          <w:i/>
          <w:iCs/>
          <w:lang w:val="la-Latn" w:eastAsia="la-Latn" w:bidi="la-Latn"/>
        </w:rPr>
        <w:t xml:space="preserve">Hippocr. </w:t>
      </w:r>
      <w:r w:rsidRPr="00327F56">
        <w:rPr>
          <w:i/>
          <w:iCs/>
        </w:rPr>
        <w:t>inProgn. ... .</w:t>
      </w:r>
    </w:p>
    <w:p w14:paraId="4427B601" w14:textId="77777777" w:rsidR="00327F56" w:rsidRPr="00327F56" w:rsidRDefault="00327F56" w:rsidP="00327F56">
      <w:pPr>
        <w:ind w:firstLine="360"/>
      </w:pPr>
      <w:r w:rsidRPr="00327F56">
        <w:t xml:space="preserve">. APODACRYTICA,Snce^axpuTiket, from </w:t>
      </w:r>
      <w:r w:rsidRPr="00327F56">
        <w:rPr>
          <w:lang w:val="el-GR" w:eastAsia="el-GR" w:bidi="el-GR"/>
        </w:rPr>
        <w:t xml:space="preserve">ἀπὸ, </w:t>
      </w:r>
      <w:r w:rsidRPr="00327F56">
        <w:t>signifying</w:t>
      </w:r>
      <w:r w:rsidRPr="00327F56">
        <w:br/>
        <w:t xml:space="preserve">negatively, and </w:t>
      </w:r>
      <w:r w:rsidRPr="00327F56">
        <w:rPr>
          <w:lang w:val="el-GR" w:eastAsia="el-GR" w:bidi="el-GR"/>
        </w:rPr>
        <w:t xml:space="preserve">δάκρυ, </w:t>
      </w:r>
      <w:r w:rsidRPr="00327F56">
        <w:t>a Tear. Medicines first exciting, and</w:t>
      </w:r>
      <w:r w:rsidRPr="00327F56">
        <w:br/>
        <w:t xml:space="preserve">aster evacuating, the superfluous Moisture os the Eyes, </w:t>
      </w:r>
      <w:r w:rsidRPr="00327F56">
        <w:rPr>
          <w:lang w:val="la-Latn" w:eastAsia="la-Latn" w:bidi="la-Latn"/>
        </w:rPr>
        <w:t>suppressi,</w:t>
      </w:r>
      <w:r w:rsidRPr="00327F56">
        <w:rPr>
          <w:lang w:val="la-Latn" w:eastAsia="la-Latn" w:bidi="la-Latn"/>
        </w:rPr>
        <w:br/>
      </w:r>
      <w:r w:rsidRPr="00327F56">
        <w:t xml:space="preserve">ingTears, and drying the Eyes; or, in one Word, </w:t>
      </w:r>
      <w:r w:rsidRPr="00327F56">
        <w:rPr>
          <w:i/>
          <w:iCs/>
        </w:rPr>
        <w:t>Delacry-</w:t>
      </w:r>
      <w:r w:rsidRPr="00327F56">
        <w:rPr>
          <w:i/>
          <w:iCs/>
        </w:rPr>
        <w:br/>
        <w:t>mativesso</w:t>
      </w:r>
      <w:r w:rsidRPr="00327F56">
        <w:t xml:space="preserve"> fur in this Sense is </w:t>
      </w:r>
      <w:r w:rsidRPr="00327F56">
        <w:rPr>
          <w:i/>
          <w:iCs/>
        </w:rPr>
        <w:t>Delacrymare</w:t>
      </w:r>
      <w:r w:rsidRPr="00327F56">
        <w:t xml:space="preserve"> taken by </w:t>
      </w:r>
      <w:r w:rsidRPr="00327F56">
        <w:rPr>
          <w:i/>
          <w:iCs/>
        </w:rPr>
        <w:t>Pliny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Columella.</w:t>
      </w:r>
      <w:r w:rsidRPr="00327F56">
        <w:rPr>
          <w:b/>
          <w:bCs/>
        </w:rPr>
        <w:t xml:space="preserve"> We </w:t>
      </w:r>
      <w:r w:rsidRPr="00327F56">
        <w:t>meet with a. List of Remedies of this Sort in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Artius, </w:t>
      </w:r>
      <w:r w:rsidRPr="00327F56">
        <w:rPr>
          <w:i/>
          <w:iCs/>
        </w:rPr>
        <w:t>Tetrab.</w:t>
      </w:r>
      <w:r w:rsidRPr="00327F56">
        <w:t xml:space="preserve"> I. </w:t>
      </w:r>
      <w:r w:rsidRPr="00327F56">
        <w:rPr>
          <w:i/>
          <w:iCs/>
        </w:rPr>
        <w:t>stcrm.</w:t>
      </w:r>
      <w:r w:rsidRPr="00327F56">
        <w:t xml:space="preserve"> 3. </w:t>
      </w:r>
      <w:r w:rsidRPr="00327F56">
        <w:rPr>
          <w:i/>
          <w:iCs/>
        </w:rPr>
        <w:t>Capo</w:t>
      </w:r>
      <w:r w:rsidRPr="00327F56">
        <w:t xml:space="preserve"> I 38. among winch are Ce-</w:t>
      </w:r>
      <w:r w:rsidRPr="00327F56">
        <w:br/>
        <w:t>landine, Germander, Centaury, Oninns, Pimpernel, Helle-</w:t>
      </w:r>
      <w:r w:rsidRPr="00327F56">
        <w:br/>
        <w:t xml:space="preserve">bore, </w:t>
      </w:r>
      <w:r w:rsidRPr="00327F56">
        <w:rPr>
          <w:i/>
          <w:iCs/>
        </w:rPr>
        <w:t>etc.</w:t>
      </w:r>
    </w:p>
    <w:p w14:paraId="427E1091" w14:textId="77777777" w:rsidR="00327F56" w:rsidRPr="00327F56" w:rsidRDefault="00327F56" w:rsidP="00327F56">
      <w:pPr>
        <w:ind w:firstLine="360"/>
      </w:pPr>
      <w:r w:rsidRPr="00327F56">
        <w:t xml:space="preserve">. APODEIXIS, </w:t>
      </w:r>
      <w:r w:rsidRPr="00327F56">
        <w:rPr>
          <w:lang w:val="el-GR" w:eastAsia="el-GR" w:bidi="el-GR"/>
        </w:rPr>
        <w:t xml:space="preserve">ἀυόδειξις,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ἀποδιάκνυμι, </w:t>
      </w:r>
      <w:r w:rsidRPr="00327F56">
        <w:t>to demonstrate.</w:t>
      </w:r>
      <w:r w:rsidRPr="00327F56">
        <w:br/>
        <w:t>Demonstration. ’</w:t>
      </w:r>
    </w:p>
    <w:p w14:paraId="794E5A19" w14:textId="77777777" w:rsidR="00327F56" w:rsidRPr="00327F56" w:rsidRDefault="00327F56" w:rsidP="00327F56">
      <w:pPr>
        <w:ind w:firstLine="360"/>
      </w:pPr>
      <w:r w:rsidRPr="00327F56">
        <w:t xml:space="preserve">APODES, </w:t>
      </w:r>
      <w:r w:rsidRPr="00327F56">
        <w:rPr>
          <w:lang w:val="el-GR" w:eastAsia="el-GR" w:bidi="el-GR"/>
        </w:rPr>
        <w:t xml:space="preserve">ἄποδες, </w:t>
      </w:r>
      <w:r w:rsidRPr="00327F56">
        <w:t xml:space="preserve">from a Neg. and </w:t>
      </w:r>
      <w:r w:rsidRPr="00327F56">
        <w:rPr>
          <w:lang w:val="el-GR" w:eastAsia="el-GR" w:bidi="el-GR"/>
        </w:rPr>
        <w:t xml:space="preserve">ποὑς, </w:t>
      </w:r>
      <w:r w:rsidRPr="00327F56">
        <w:t>a Foot. A kind</w:t>
      </w:r>
      <w:r w:rsidRPr="00327F56">
        <w:br/>
        <w:t xml:space="preserve">of Binds winch have Very short Peet: They are also call'd </w:t>
      </w:r>
      <w:r w:rsidRPr="00327F56">
        <w:rPr>
          <w:lang w:val="el-GR" w:eastAsia="el-GR" w:bidi="el-GR"/>
        </w:rPr>
        <w:t>κύψελ-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lastRenderedPageBreak/>
        <w:t>Kos, Cypselli. Aristot. Lib.</w:t>
      </w:r>
      <w:r w:rsidRPr="00327F56">
        <w:t xml:space="preserve"> q. </w:t>
      </w:r>
      <w:r w:rsidRPr="00327F56">
        <w:rPr>
          <w:i/>
          <w:iCs/>
        </w:rPr>
        <w:t>Animal. Cap.</w:t>
      </w:r>
      <w:r w:rsidRPr="00327F56">
        <w:t xml:space="preserve"> 20. These Binds</w:t>
      </w:r>
      <w:r w:rsidRPr="00327F56">
        <w:br/>
        <w:t>are like Swallows, and are Very much upon the Wing on account</w:t>
      </w:r>
      <w:r w:rsidRPr="00327F56">
        <w:br/>
        <w:t>of their Feet. They build in Rocks, and sty all over the Seas ; nor</w:t>
      </w:r>
      <w:r w:rsidRPr="00327F56">
        <w:br/>
        <w:t>is there any Ship that saiis never so sar from Land, but finds</w:t>
      </w:r>
      <w:r w:rsidRPr="00327F56">
        <w:br/>
        <w:t>itself within the Reach of these Apodes, which sty about it.</w:t>
      </w:r>
      <w:r w:rsidRPr="00327F56">
        <w:br/>
        <w:t>Other Kinds sit or stand; these never rest themselves but in</w:t>
      </w:r>
      <w:r w:rsidRPr="00327F56">
        <w:br/>
        <w:t>their Nest, where they hang or he. They differ as much in'</w:t>
      </w:r>
      <w:r w:rsidRPr="00327F56">
        <w:br/>
        <w:t xml:space="preserve">their CEconomy, especially as to Food. </w:t>
      </w:r>
      <w:r w:rsidRPr="00327F56">
        <w:rPr>
          <w:i/>
          <w:iCs/>
        </w:rPr>
        <w:t>Pliny, Cap.</w:t>
      </w:r>
      <w:r w:rsidRPr="00327F56">
        <w:t xml:space="preserve"> 39. </w:t>
      </w:r>
      <w:r w:rsidRPr="00327F56">
        <w:rPr>
          <w:i/>
          <w:iCs/>
        </w:rPr>
        <w:t>Lib. jo.</w:t>
      </w:r>
    </w:p>
    <w:p w14:paraId="4DE35F9A" w14:textId="77777777" w:rsidR="00327F56" w:rsidRPr="00327F56" w:rsidRDefault="00327F56" w:rsidP="00327F56">
      <w:pPr>
        <w:ind w:firstLine="360"/>
        <w:outlineLvl w:val="5"/>
      </w:pPr>
      <w:r w:rsidRPr="00327F56">
        <w:rPr>
          <w:b/>
          <w:bCs/>
        </w:rPr>
        <w:t>Apodes,' boiled in Wine, are a Remedy for the Gripes,</w:t>
      </w:r>
      <w:r w:rsidRPr="00327F56">
        <w:rPr>
          <w:b/>
          <w:bCs/>
        </w:rPr>
        <w:br/>
      </w:r>
      <w:r w:rsidRPr="00327F56">
        <w:rPr>
          <w:i/>
          <w:iCs/>
        </w:rPr>
        <w:t>Idem, Lib.</w:t>
      </w:r>
      <w:r w:rsidRPr="00327F56">
        <w:rPr>
          <w:b/>
          <w:bCs/>
        </w:rPr>
        <w:t xml:space="preserve"> 3o. </w:t>
      </w:r>
      <w:r w:rsidRPr="00327F56">
        <w:rPr>
          <w:i/>
          <w:iCs/>
        </w:rPr>
        <w:t>Cap. I.</w:t>
      </w:r>
    </w:p>
    <w:p w14:paraId="26D76DC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APODYTERIUM, </w:t>
      </w:r>
      <w:r w:rsidRPr="00327F56">
        <w:rPr>
          <w:lang w:val="el-GR" w:eastAsia="el-GR" w:bidi="el-GR"/>
        </w:rPr>
        <w:t xml:space="preserve">ἀποδύτήβων,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ἀπβδήομαι, </w:t>
      </w:r>
      <w:r w:rsidRPr="00327F56">
        <w:t>to un-</w:t>
      </w:r>
      <w:r w:rsidRPr="00327F56">
        <w:br/>
        <w:t xml:space="preserve">eloathe; * </w:t>
      </w:r>
      <w:r w:rsidRPr="00327F56">
        <w:rPr>
          <w:lang w:val="el-GR" w:eastAsia="el-GR" w:bidi="el-GR"/>
        </w:rPr>
        <w:t xml:space="preserve">Α </w:t>
      </w:r>
      <w:r w:rsidRPr="00327F56">
        <w:t>private Room hefore the Entrance into the Baths,</w:t>
      </w:r>
      <w:r w:rsidRPr="00327F56">
        <w:br/>
        <w:t>where they who went to bathe put off their Cloaths : It is also-</w:t>
      </w:r>
      <w:r w:rsidRPr="00327F56">
        <w:br/>
        <w:t xml:space="preserve">Called </w:t>
      </w:r>
      <w:r w:rsidRPr="00327F56">
        <w:rPr>
          <w:i/>
          <w:iCs/>
          <w:lang w:val="la-Latn" w:eastAsia="la-Latn" w:bidi="la-Latn"/>
        </w:rPr>
        <w:t>Conisterium,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Spoliarium. Castellus.</w:t>
      </w:r>
    </w:p>
    <w:p w14:paraId="319BA5DE" w14:textId="77777777" w:rsidR="00327F56" w:rsidRPr="00327F56" w:rsidRDefault="00327F56" w:rsidP="00327F56">
      <w:pPr>
        <w:ind w:firstLine="360"/>
      </w:pPr>
      <w:r w:rsidRPr="00327F56">
        <w:t xml:space="preserve">APCEUM, </w:t>
      </w:r>
      <w:r w:rsidRPr="00327F56">
        <w:rPr>
          <w:lang w:val="el-GR" w:eastAsia="el-GR" w:bidi="el-GR"/>
        </w:rPr>
        <w:t xml:space="preserve">ἄ-υοιον,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ρὶῖοος, </w:t>
      </w:r>
      <w:r w:rsidRPr="00327F56">
        <w:t>of some</w:t>
      </w:r>
      <w:r w:rsidRPr="00327F56">
        <w:br/>
        <w:t xml:space="preserve">Quality. Void of all sensible Qualities, </w:t>
      </w:r>
      <w:r w:rsidRPr="00327F56">
        <w:rPr>
          <w:i/>
          <w:iCs/>
        </w:rPr>
        <w:t>insipid,</w:t>
      </w:r>
      <w:r w:rsidRPr="00327F56">
        <w:t xml:space="preserve"> without Astrin-</w:t>
      </w:r>
      <w:r w:rsidRPr="00327F56">
        <w:br/>
        <w:t>gency. Acrimony, or any remarkable Property; such as among</w:t>
      </w:r>
      <w:r w:rsidRPr="00327F56">
        <w:br/>
        <w:t>humid Substances, Water ought to be; and, among dry ones.</w:t>
      </w:r>
      <w:r w:rsidRPr="00327F56">
        <w:br/>
      </w:r>
      <w:r w:rsidRPr="00327F56">
        <w:rPr>
          <w:lang w:val="la-Latn" w:eastAsia="la-Latn" w:bidi="la-Latn"/>
        </w:rPr>
        <w:t xml:space="preserve">Amylum. </w:t>
      </w:r>
      <w:r w:rsidRPr="00327F56">
        <w:rPr>
          <w:i/>
          <w:iCs/>
        </w:rPr>
        <w:t>Galen</w:t>
      </w:r>
      <w:r w:rsidRPr="00327F56">
        <w:t xml:space="preserve"> judges insipid Aliments to he more nourish-</w:t>
      </w:r>
      <w:r w:rsidRPr="00327F56">
        <w:br/>
        <w:t xml:space="preserve">ing than the acrimonious and bitter. </w:t>
      </w:r>
      <w:r w:rsidRPr="00327F56">
        <w:rPr>
          <w:i/>
          <w:iCs/>
        </w:rPr>
        <w:t>Galen, de Al. Fac. Lip.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Cap.</w:t>
      </w:r>
      <w:r w:rsidRPr="00327F56">
        <w:t xml:space="preserve"> 64.</w:t>
      </w:r>
    </w:p>
    <w:p w14:paraId="3B36F410" w14:textId="77777777" w:rsidR="00327F56" w:rsidRPr="00327F56" w:rsidRDefault="00327F56" w:rsidP="00327F56">
      <w:pPr>
        <w:ind w:firstLine="360"/>
      </w:pPr>
      <w:r w:rsidRPr="00327F56">
        <w:t xml:space="preserve">APOGALACTISMUS, </w:t>
      </w:r>
      <w:r w:rsidRPr="00327F56">
        <w:rPr>
          <w:i/>
          <w:iCs/>
        </w:rPr>
        <w:t>d.'atfyeDiouljtirp.ii,</w:t>
      </w:r>
      <w:r w:rsidRPr="00327F56">
        <w:t xml:space="preserve"> Os </w:t>
      </w:r>
      <w:r w:rsidRPr="00327F56">
        <w:rPr>
          <w:lang w:val="el-GR" w:eastAsia="el-GR" w:bidi="el-GR"/>
        </w:rPr>
        <w:t xml:space="preserve">ἀπὸ, </w:t>
      </w:r>
      <w:r w:rsidRPr="00327F56">
        <w:t>from,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γαλακτίζω, </w:t>
      </w:r>
      <w:r w:rsidRPr="00327F56">
        <w:t xml:space="preserve">to suckle, from </w:t>
      </w:r>
      <w:r w:rsidRPr="00327F56">
        <w:rPr>
          <w:lang w:val="el-GR" w:eastAsia="el-GR" w:bidi="el-GR"/>
        </w:rPr>
        <w:t xml:space="preserve">γάλα. </w:t>
      </w:r>
      <w:r w:rsidRPr="00327F56">
        <w:t>Milk. A Weaning.</w:t>
      </w:r>
      <w:r w:rsidRPr="00327F56">
        <w:br/>
      </w:r>
      <w:r w:rsidRPr="00327F56">
        <w:rPr>
          <w:b/>
          <w:bCs/>
        </w:rPr>
        <w:t xml:space="preserve">See </w:t>
      </w:r>
      <w:r w:rsidRPr="00327F56">
        <w:rPr>
          <w:b/>
          <w:bCs/>
          <w:lang w:val="la-Latn" w:eastAsia="la-Latn" w:bidi="la-Latn"/>
        </w:rPr>
        <w:t>ABLACTATIO.</w:t>
      </w:r>
    </w:p>
    <w:p w14:paraId="463DEF6A" w14:textId="77777777" w:rsidR="00327F56" w:rsidRPr="00327F56" w:rsidRDefault="00327F56" w:rsidP="00327F56">
      <w:pPr>
        <w:ind w:firstLine="360"/>
      </w:pPr>
      <w:r w:rsidRPr="00327F56">
        <w:t xml:space="preserve">APOGLAUCOSIS, </w:t>
      </w:r>
      <w:r w:rsidRPr="00327F56">
        <w:rPr>
          <w:lang w:val="el-GR" w:eastAsia="el-GR" w:bidi="el-GR"/>
        </w:rPr>
        <w:t xml:space="preserve">ἀπογλαύκωσις. </w:t>
      </w:r>
      <w:r w:rsidRPr="00327F56">
        <w:t>See GLAUCOMA.</w:t>
      </w:r>
    </w:p>
    <w:p w14:paraId="51169B09" w14:textId="77777777" w:rsidR="00327F56" w:rsidRPr="00327F56" w:rsidRDefault="00327F56" w:rsidP="00327F56">
      <w:pPr>
        <w:ind w:firstLine="360"/>
      </w:pPr>
      <w:r w:rsidRPr="00327F56">
        <w:t xml:space="preserve">APOGONA, </w:t>
      </w:r>
      <w:r w:rsidRPr="00327F56">
        <w:rPr>
          <w:lang w:val="el-GR" w:eastAsia="el-GR" w:bidi="el-GR"/>
        </w:rPr>
        <w:t xml:space="preserve">ἀπογονα. </w:t>
      </w:r>
      <w:r w:rsidRPr="00327F56">
        <w:t xml:space="preserve">Vital, likely to live. </w:t>
      </w:r>
      <w:r w:rsidRPr="00327F56">
        <w:rPr>
          <w:lang w:val="el-GR" w:eastAsia="el-GR" w:bidi="el-GR"/>
        </w:rPr>
        <w:t>Ἔστιν οὐδὲν</w:t>
      </w:r>
      <w:r w:rsidRPr="00327F56">
        <w:rPr>
          <w:lang w:val="el-GR" w:eastAsia="el-GR" w:bidi="el-GR"/>
        </w:rPr>
        <w:br/>
        <w:t xml:space="preserve">ἔσω τοῦ τεταγμένου χγήνου, ἐκάστνισι τὰ </w:t>
      </w:r>
      <w:r w:rsidRPr="00327F56">
        <w:rPr>
          <w:i/>
          <w:iCs/>
        </w:rPr>
        <w:t>redlapiira.</w:t>
      </w:r>
      <w:r w:rsidRPr="00327F56">
        <w:t xml:space="preserve"> </w:t>
      </w:r>
      <w:r w:rsidRPr="00327F56">
        <w:rPr>
          <w:lang w:val="el-GR" w:eastAsia="el-GR" w:bidi="el-GR"/>
        </w:rPr>
        <w:t>ἀπόγονα γίνεται.</w:t>
      </w:r>
      <w:r w:rsidRPr="00327F56">
        <w:rPr>
          <w:lang w:val="el-GR" w:eastAsia="el-GR" w:bidi="el-GR"/>
        </w:rPr>
        <w:br/>
        <w:t xml:space="preserve">" </w:t>
      </w:r>
      <w:r w:rsidRPr="00327F56">
        <w:t>ThoseWomen who meet with no Disaster within the Term,</w:t>
      </w:r>
      <w:r w:rsidRPr="00327F56">
        <w:br/>
        <w:t xml:space="preserve">" are delivered os strong or lively Children.*' </w:t>
      </w:r>
      <w:r w:rsidRPr="00327F56">
        <w:rPr>
          <w:i/>
          <w:iCs/>
        </w:rPr>
        <w:t>Hippocc Lib.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Epid,</w:t>
      </w:r>
      <w:r w:rsidRPr="00327F56">
        <w:t xml:space="preserve"> in this </w:t>
      </w:r>
      <w:r w:rsidRPr="00327F56">
        <w:rPr>
          <w:lang w:val="la-Latn" w:eastAsia="la-Latn" w:bidi="la-Latn"/>
        </w:rPr>
        <w:t xml:space="preserve">Pisce, </w:t>
      </w:r>
      <w:r w:rsidRPr="00327F56">
        <w:t xml:space="preserve">and also in </w:t>
      </w:r>
      <w:r w:rsidRPr="00327F56">
        <w:rPr>
          <w:i/>
          <w:iCs/>
        </w:rPr>
        <w:t>Lib.</w:t>
      </w:r>
      <w:r w:rsidRPr="00327F56">
        <w:t xml:space="preserve"> 6. </w:t>
      </w:r>
      <w:r w:rsidRPr="00327F56">
        <w:rPr>
          <w:i/>
          <w:iCs/>
        </w:rPr>
        <w:t>Epid. Sect.</w:t>
      </w:r>
      <w:r w:rsidRPr="00327F56">
        <w:t xml:space="preserve"> 8. </w:t>
      </w:r>
      <w:r w:rsidRPr="00327F56">
        <w:rPr>
          <w:i/>
          <w:iCs/>
        </w:rPr>
        <w:t>Aph. 6.</w:t>
      </w:r>
      <w:r w:rsidRPr="00327F56">
        <w:rPr>
          <w:i/>
          <w:iCs/>
        </w:rPr>
        <w:br/>
        <w:t>dociycaa.</w:t>
      </w:r>
      <w:r w:rsidRPr="00327F56">
        <w:t xml:space="preserve"> signifies the same aS </w:t>
      </w:r>
      <w:r w:rsidRPr="00327F56">
        <w:rPr>
          <w:lang w:val="el-GR" w:eastAsia="el-GR" w:bidi="el-GR"/>
        </w:rPr>
        <w:t xml:space="preserve">γονιμα,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γονὰ, </w:t>
      </w:r>
      <w:r w:rsidRPr="00327F56">
        <w:t xml:space="preserve">in </w:t>
      </w:r>
      <w:r w:rsidRPr="00327F56">
        <w:rPr>
          <w:i/>
          <w:iCs/>
        </w:rPr>
        <w:t>Lib. ariceoctp-</w:t>
      </w:r>
      <w:r w:rsidRPr="00327F56">
        <w:rPr>
          <w:i/>
          <w:iCs/>
        </w:rPr>
        <w:br/>
        <w:t>Matt</w:t>
      </w:r>
    </w:p>
    <w:p w14:paraId="6B4686D4" w14:textId="77777777" w:rsidR="00327F56" w:rsidRPr="00327F56" w:rsidRDefault="00327F56" w:rsidP="00327F56">
      <w:pPr>
        <w:ind w:firstLine="360"/>
      </w:pPr>
      <w:r w:rsidRPr="00327F56">
        <w:t xml:space="preserve">APOLEPSIS, </w:t>
      </w:r>
      <w:r w:rsidRPr="00327F56">
        <w:rPr>
          <w:lang w:val="el-GR" w:eastAsia="el-GR" w:bidi="el-GR"/>
        </w:rPr>
        <w:t xml:space="preserve">ἀπὸλεψις,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ἀπβλαμβάι'ομαζ, </w:t>
      </w:r>
      <w:r w:rsidRPr="00327F56">
        <w:t>to be sup-</w:t>
      </w:r>
      <w:r w:rsidRPr="00327F56">
        <w:br/>
        <w:t xml:space="preserve">pressed, retain'd, </w:t>
      </w:r>
      <w:r w:rsidRPr="00327F56">
        <w:rPr>
          <w:i/>
          <w:iCs/>
        </w:rPr>
        <w:t>etc.</w:t>
      </w:r>
      <w:r w:rsidRPr="00327F56">
        <w:t xml:space="preserve"> An Interception, Suppression, or Re-</w:t>
      </w:r>
      <w:r w:rsidRPr="00327F56">
        <w:br/>
        <w:t xml:space="preserve">tentioIL Thus </w:t>
      </w:r>
      <w:r w:rsidRPr="00327F56">
        <w:rPr>
          <w:lang w:val="el-GR" w:eastAsia="el-GR" w:bidi="el-GR"/>
        </w:rPr>
        <w:t xml:space="preserve">ἀπολήψιίς όυρων, </w:t>
      </w:r>
      <w:r w:rsidRPr="00327F56">
        <w:t xml:space="preserve">in </w:t>
      </w:r>
      <w:r w:rsidRPr="00327F56">
        <w:rPr>
          <w:i/>
          <w:iCs/>
        </w:rPr>
        <w:t>Hippocr. Prorrh.</w:t>
      </w:r>
      <w:r w:rsidRPr="00327F56">
        <w:t xml:space="preserve"> is a Sup-</w:t>
      </w:r>
      <w:r w:rsidRPr="00327F56">
        <w:br/>
        <w:t xml:space="preserve">preffion or Retension Os Vine; and in </w:t>
      </w:r>
      <w:r w:rsidRPr="00327F56">
        <w:rPr>
          <w:i/>
          <w:iCs/>
        </w:rPr>
        <w:t>Coac. Pranot.</w:t>
      </w:r>
      <w:r w:rsidRPr="00327F56">
        <w:t xml:space="preserve"> </w:t>
      </w:r>
      <w:r w:rsidRPr="00327F56">
        <w:rPr>
          <w:lang w:val="el-GR" w:eastAsia="el-GR" w:bidi="el-GR"/>
        </w:rPr>
        <w:t>ἀπόληψις</w:t>
      </w:r>
      <w:r w:rsidRPr="00327F56">
        <w:rPr>
          <w:lang w:val="el-GR" w:eastAsia="el-GR" w:bidi="el-GR"/>
        </w:rPr>
        <w:br/>
        <w:t xml:space="preserve">κβιλιης, </w:t>
      </w:r>
      <w:r w:rsidRPr="00327F56">
        <w:t xml:space="preserve">a CostiVeness. Again, in the same Author, we </w:t>
      </w:r>
      <w:r w:rsidRPr="00327F56">
        <w:rPr>
          <w:lang w:val="la-Latn" w:eastAsia="la-Latn" w:bidi="la-Latn"/>
        </w:rPr>
        <w:t>osten</w:t>
      </w:r>
      <w:r w:rsidRPr="00327F56">
        <w:rPr>
          <w:lang w:val="la-Latn" w:eastAsia="la-Latn" w:bidi="la-Latn"/>
        </w:rPr>
        <w:br/>
      </w:r>
      <w:r w:rsidRPr="00327F56">
        <w:t xml:space="preserve">meet with </w:t>
      </w:r>
      <w:r w:rsidRPr="00327F56">
        <w:rPr>
          <w:lang w:val="el-GR" w:eastAsia="el-GR" w:bidi="el-GR"/>
        </w:rPr>
        <w:t xml:space="preserve">ἀπολήψβς φλεβῶν, </w:t>
      </w:r>
      <w:r w:rsidRPr="00327F56">
        <w:t xml:space="preserve">as in </w:t>
      </w:r>
      <w:r w:rsidRPr="00327F56">
        <w:rPr>
          <w:i/>
          <w:iCs/>
        </w:rPr>
        <w:t>Lib. de Rat. Pict, in Morb.</w:t>
      </w:r>
      <w:r w:rsidRPr="00327F56">
        <w:rPr>
          <w:i/>
          <w:iCs/>
        </w:rPr>
        <w:br/>
        <w:t>acut.</w:t>
      </w:r>
      <w:r w:rsidRPr="00327F56">
        <w:t xml:space="preserve"> that is, a Stagnation from a too great Oppletion </w:t>
      </w:r>
      <w:r w:rsidRPr="00327F56">
        <w:rPr>
          <w:i/>
          <w:iCs/>
        </w:rPr>
        <w:t>of</w:t>
      </w:r>
      <w:r w:rsidRPr="00327F56">
        <w:t xml:space="preserve"> the</w:t>
      </w:r>
      <w:r w:rsidRPr="00327F56">
        <w:br/>
        <w:t xml:space="preserve">Veins. There are also </w:t>
      </w:r>
      <w:r w:rsidRPr="00327F56">
        <w:rPr>
          <w:lang w:val="el-GR" w:eastAsia="el-GR" w:bidi="el-GR"/>
        </w:rPr>
        <w:t xml:space="preserve">ἀπολήψιες πνευματων ὰνὰ </w:t>
      </w:r>
      <w:r w:rsidRPr="00327F56">
        <w:rPr>
          <w:i/>
          <w:iCs/>
        </w:rPr>
        <w:t xml:space="preserve">rde </w:t>
      </w:r>
      <w:r w:rsidRPr="00327F56">
        <w:rPr>
          <w:i/>
          <w:iCs/>
          <w:lang w:val="el-GR" w:eastAsia="el-GR" w:bidi="el-GR"/>
        </w:rPr>
        <w:t>φλίβϋί,</w:t>
      </w:r>
      <w:r w:rsidRPr="00327F56">
        <w:rPr>
          <w:i/>
          <w:iCs/>
          <w:lang w:val="el-GR" w:eastAsia="el-GR" w:bidi="el-GR"/>
        </w:rPr>
        <w:br/>
      </w:r>
      <w:r w:rsidRPr="00327F56">
        <w:t xml:space="preserve">which </w:t>
      </w:r>
      <w:r w:rsidRPr="00327F56">
        <w:rPr>
          <w:i/>
          <w:iCs/>
        </w:rPr>
        <w:t>Galen</w:t>
      </w:r>
      <w:r w:rsidRPr="00327F56">
        <w:t xml:space="preserve"> explains as follows: </w:t>
      </w:r>
      <w:r w:rsidRPr="00327F56">
        <w:rPr>
          <w:lang w:val="el-GR" w:eastAsia="el-GR" w:bidi="el-GR"/>
        </w:rPr>
        <w:t>Πνευμάτων ἀπολήψβς άνὰ τὰς</w:t>
      </w:r>
      <w:r w:rsidRPr="00327F56">
        <w:rPr>
          <w:lang w:val="el-GR" w:eastAsia="el-GR" w:bidi="el-GR"/>
        </w:rPr>
        <w:br/>
        <w:t>ψλἐβας ἐικός ἐστιν ἐνή τῆς άσφυξίας λέγειθαι. φλἐβας γὰρ ἐκἀλον οι</w:t>
      </w:r>
      <w:r w:rsidRPr="00327F56">
        <w:rPr>
          <w:lang w:val="el-GR" w:eastAsia="el-GR" w:bidi="el-GR"/>
        </w:rPr>
        <w:br/>
        <w:t>παλαιοἰτἁς ἀρτερίας- άπολήψβς ουνπνευμάτωντὰς όιον κατακλίσίίς</w:t>
      </w:r>
      <w:r w:rsidRPr="00327F56">
        <w:rPr>
          <w:lang w:val="el-GR" w:eastAsia="el-GR" w:bidi="el-GR"/>
        </w:rPr>
        <w:br/>
        <w:t xml:space="preserve">τε καὶ ήσυχίας δυνάτὸν λέγβν. " </w:t>
      </w:r>
      <w:r w:rsidRPr="00327F56">
        <w:t>It is probable,, that by these.</w:t>
      </w:r>
      <w:r w:rsidRPr="00327F56">
        <w:br/>
        <w:t xml:space="preserve">" </w:t>
      </w:r>
      <w:r w:rsidRPr="00327F56">
        <w:rPr>
          <w:lang w:val="el-GR" w:eastAsia="el-GR" w:bidi="el-GR"/>
        </w:rPr>
        <w:t xml:space="preserve">ἀπολήψιες </w:t>
      </w:r>
      <w:r w:rsidRPr="00327F56">
        <w:t>(Interceptions) os the Spirits in the Veins, he</w:t>
      </w:r>
      <w:r w:rsidRPr="00327F56">
        <w:br/>
      </w:r>
      <w:r w:rsidRPr="00327F56">
        <w:rPr>
          <w:i/>
          <w:iCs/>
        </w:rPr>
        <w:t>or means</w:t>
      </w:r>
      <w:r w:rsidRPr="00327F56">
        <w:t xml:space="preserve"> a Cessation os the Pulse; for the Antients call'd the</w:t>
      </w:r>
      <w:r w:rsidRPr="00327F56">
        <w:br/>
        <w:t xml:space="preserve">" Arteries by the Name of Veins: These </w:t>
      </w:r>
      <w:r w:rsidRPr="00327F56">
        <w:rPr>
          <w:i/>
          <w:iCs/>
        </w:rPr>
        <w:t>Apolepsies os</w:t>
      </w:r>
      <w:r w:rsidRPr="00327F56">
        <w:t xml:space="preserve"> the</w:t>
      </w:r>
      <w:r w:rsidRPr="00327F56">
        <w:br/>
        <w:t>" Spirits, then, may be called their sinking into Rest and In-</w:t>
      </w:r>
      <w:r w:rsidRPr="00327F56">
        <w:br/>
        <w:t xml:space="preserve">" activity." Such an </w:t>
      </w:r>
      <w:r w:rsidRPr="00327F56">
        <w:rPr>
          <w:i/>
          <w:iCs/>
        </w:rPr>
        <w:t>Apolepsis of</w:t>
      </w:r>
      <w:r w:rsidRPr="00327F56">
        <w:t xml:space="preserve"> the Spirits attends a Cata-</w:t>
      </w:r>
      <w:r w:rsidRPr="00327F56">
        <w:br/>
        <w:t>lepsis. Apoplexy, and Epilepsy, when the Brain being refrige-</w:t>
      </w:r>
      <w:r w:rsidRPr="00327F56">
        <w:br/>
        <w:t>rated, and the Blood in a Stagnation, the Course of the Spirits</w:t>
      </w:r>
      <w:r w:rsidRPr="00327F56">
        <w:br/>
        <w:t>is intercepted by the congealed Blood. Again, in the feme</w:t>
      </w:r>
      <w:r w:rsidRPr="00327F56">
        <w:br/>
        <w:t xml:space="preserve">Book, melancholy Persons are said to be affected with </w:t>
      </w:r>
      <w:r w:rsidRPr="00327F56">
        <w:rPr>
          <w:lang w:val="el-GR" w:eastAsia="el-GR" w:bidi="el-GR"/>
        </w:rPr>
        <w:t>ἀπολήψιες</w:t>
      </w:r>
      <w:r w:rsidRPr="00327F56">
        <w:rPr>
          <w:lang w:val="el-GR" w:eastAsia="el-GR" w:bidi="el-GR"/>
        </w:rPr>
        <w:br/>
        <w:t xml:space="preserve">πνευμιάτων διὰ φλεβῶν, </w:t>
      </w:r>
      <w:r w:rsidRPr="00327F56">
        <w:t xml:space="preserve">which is thus explain’d by </w:t>
      </w:r>
      <w:r w:rsidRPr="00327F56">
        <w:rPr>
          <w:i/>
          <w:iCs/>
        </w:rPr>
        <w:t>Galen z</w:t>
      </w:r>
      <w:r w:rsidRPr="00327F56">
        <w:rPr>
          <w:i/>
          <w:iCs/>
        </w:rPr>
        <w:br/>
        <w:t>Tivevlenror</w:t>
      </w:r>
      <w:r w:rsidRPr="00327F56">
        <w:t xml:space="preserve"> </w:t>
      </w:r>
      <w:r w:rsidRPr="00327F56">
        <w:rPr>
          <w:lang w:val="el-GR" w:eastAsia="el-GR" w:bidi="el-GR"/>
        </w:rPr>
        <w:t>δὲ ἀποληψιν ἐι μὲν τῶν κατ’ ἀρτηρίας λέγίι, τί ἄλλο</w:t>
      </w:r>
      <w:r w:rsidRPr="00327F56">
        <w:rPr>
          <w:lang w:val="el-GR" w:eastAsia="el-GR" w:bidi="el-GR"/>
        </w:rPr>
        <w:br/>
        <w:t>ἤ ἀσφυξία γένοιτ ἄν τὸ πάθος; ἐι ἀΐὲ τῶν κατὰ τὸν πλεήμκνα,</w:t>
      </w:r>
      <w:r w:rsidRPr="00327F56">
        <w:rPr>
          <w:lang w:val="el-GR" w:eastAsia="el-GR" w:bidi="el-GR"/>
        </w:rPr>
        <w:br/>
        <w:t xml:space="preserve">πάλαν άστταῦθα τήν καλιςμένην ἄπνοιαν ἀινίάτεταΓ " </w:t>
      </w:r>
      <w:r w:rsidRPr="00327F56">
        <w:t>If by an Apo-</w:t>
      </w:r>
      <w:r w:rsidRPr="00327F56">
        <w:br/>
      </w:r>
      <w:r w:rsidRPr="00327F56">
        <w:rPr>
          <w:vertAlign w:val="superscript"/>
        </w:rPr>
        <w:t>ec</w:t>
      </w:r>
      <w:r w:rsidRPr="00327F56">
        <w:t xml:space="preserve"> lepsis of the Spirits he means those in the Arteries, what can</w:t>
      </w:r>
    </w:p>
    <w:p w14:paraId="0BAF55B3" w14:textId="77777777" w:rsidR="00327F56" w:rsidRPr="00327F56" w:rsidRDefault="00327F56" w:rsidP="00327F56">
      <w:pPr>
        <w:ind w:firstLine="360"/>
      </w:pPr>
      <w:r w:rsidRPr="00327F56">
        <w:t>be the Consequence but a Cessation of the Pulse .? But if he</w:t>
      </w:r>
      <w:r w:rsidRPr="00327F56">
        <w:br/>
        <w:t>" speaks it of the Spirits in the Lungs, he seems to give another</w:t>
      </w:r>
      <w:r w:rsidRPr="00327F56">
        <w:br/>
        <w:t xml:space="preserve">" Hint, tho' hut obscurely, at whur we call an </w:t>
      </w:r>
      <w:r w:rsidRPr="00327F56">
        <w:rPr>
          <w:i/>
          <w:iCs/>
        </w:rPr>
        <w:t>Apncease</w:t>
      </w:r>
    </w:p>
    <w:p w14:paraId="6077700B" w14:textId="77777777" w:rsidR="00327F56" w:rsidRPr="00327F56" w:rsidRDefault="00327F56" w:rsidP="00327F56">
      <w:pPr>
        <w:ind w:firstLine="360"/>
      </w:pPr>
      <w:r w:rsidRPr="00327F56">
        <w:t xml:space="preserve">There is also an </w:t>
      </w:r>
      <w:r w:rsidRPr="00327F56">
        <w:rPr>
          <w:lang w:val="el-GR" w:eastAsia="el-GR" w:bidi="el-GR"/>
        </w:rPr>
        <w:t xml:space="preserve">ἀπόληψις φλεβῶν </w:t>
      </w:r>
      <w:r w:rsidRPr="00327F56">
        <w:t>in a quite different Sense,</w:t>
      </w:r>
      <w:r w:rsidRPr="00327F56">
        <w:br/>
        <w:t>and means no more than the Tying or Compressing of a Vein</w:t>
      </w:r>
      <w:r w:rsidRPr="00327F56">
        <w:br/>
        <w:t>or Artery, in order to prevent or stop an Hzmorrliage: This</w:t>
      </w:r>
      <w:r w:rsidRPr="00327F56">
        <w:br/>
        <w:t xml:space="preserve">Method is recommended by </w:t>
      </w:r>
      <w:r w:rsidRPr="00327F56">
        <w:rPr>
          <w:i/>
          <w:iCs/>
          <w:lang w:val="la-Latn" w:eastAsia="la-Latn" w:bidi="la-Latn"/>
        </w:rPr>
        <w:t xml:space="preserve">Hippocr. </w:t>
      </w:r>
      <w:r w:rsidRPr="00327F56">
        <w:rPr>
          <w:i/>
          <w:iCs/>
        </w:rPr>
        <w:t>Lib.</w:t>
      </w:r>
      <w:r w:rsidRPr="00327F56">
        <w:t xml:space="preserve"> 6. </w:t>
      </w:r>
      <w:r w:rsidRPr="00327F56">
        <w:rPr>
          <w:i/>
          <w:iCs/>
        </w:rPr>
        <w:t>Epid. Sect. y.</w:t>
      </w:r>
      <w:r w:rsidRPr="00327F56">
        <w:rPr>
          <w:i/>
          <w:iCs/>
        </w:rPr>
        <w:br/>
        <w:t>floh'3*</w:t>
      </w:r>
      <w:r w:rsidRPr="00327F56">
        <w:t xml:space="preserve"> And </w:t>
      </w:r>
      <w:r w:rsidRPr="00327F56">
        <w:rPr>
          <w:lang w:val="el-GR" w:eastAsia="el-GR" w:bidi="el-GR"/>
        </w:rPr>
        <w:t xml:space="preserve">ἀπόληψις νουσίνματος, </w:t>
      </w:r>
      <w:r w:rsidRPr="00327F56">
        <w:t>in the same Author, signi-</w:t>
      </w:r>
      <w:r w:rsidRPr="00327F56">
        <w:br/>
        <w:t>fies the Preventing the Course of a Distemper, by putting a Stop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 xml:space="preserve">the Humours which caused it. </w:t>
      </w:r>
      <w:r w:rsidRPr="00327F56">
        <w:rPr>
          <w:i/>
          <w:iCs/>
        </w:rPr>
        <w:t>Epid. Lib. 2.</w:t>
      </w:r>
    </w:p>
    <w:p w14:paraId="611242CA" w14:textId="77777777" w:rsidR="00327F56" w:rsidRPr="00327F56" w:rsidRDefault="00327F56" w:rsidP="00327F56">
      <w:pPr>
        <w:ind w:firstLine="360"/>
      </w:pPr>
      <w:r w:rsidRPr="00327F56">
        <w:t xml:space="preserve">AKOLEXIS, </w:t>
      </w:r>
      <w:r w:rsidRPr="00327F56">
        <w:rPr>
          <w:lang w:val="el-GR" w:eastAsia="el-GR" w:bidi="el-GR"/>
        </w:rPr>
        <w:t xml:space="preserve">ἀποληξις,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ἀπολήγω, </w:t>
      </w:r>
      <w:r w:rsidRPr="00327F56">
        <w:t>to cease or end. A</w:t>
      </w:r>
      <w:r w:rsidRPr="00327F56">
        <w:br/>
        <w:t xml:space="preserve">decaying Time os Age, in </w:t>
      </w:r>
      <w:r w:rsidRPr="00327F56">
        <w:rPr>
          <w:i/>
          <w:iCs/>
          <w:lang w:val="la-Latn" w:eastAsia="la-Latn" w:bidi="la-Latn"/>
        </w:rPr>
        <w:t xml:space="preserve">Hippocr, </w:t>
      </w:r>
      <w:r w:rsidRPr="00327F56">
        <w:rPr>
          <w:i/>
          <w:iCs/>
        </w:rPr>
        <w:t>osmajscyyik.</w:t>
      </w:r>
      <w:r w:rsidRPr="00327F56">
        <w:t xml:space="preserve"> and is there</w:t>
      </w:r>
      <w:r w:rsidRPr="00327F56">
        <w:br/>
        <w:t xml:space="preserve">opposed to </w:t>
      </w:r>
      <w:r w:rsidRPr="00327F56">
        <w:rPr>
          <w:lang w:val="el-GR" w:eastAsia="el-GR" w:bidi="el-GR"/>
        </w:rPr>
        <w:t xml:space="preserve">ἀκμή ήλικίης, </w:t>
      </w:r>
      <w:r w:rsidRPr="00327F56">
        <w:t>" the Flower os Age."</w:t>
      </w:r>
    </w:p>
    <w:p w14:paraId="149935B3" w14:textId="77777777" w:rsidR="00327F56" w:rsidRPr="00327F56" w:rsidRDefault="00327F56" w:rsidP="00327F56">
      <w:pPr>
        <w:ind w:firstLine="360"/>
      </w:pPr>
      <w:r w:rsidRPr="00327F56">
        <w:t xml:space="preserve">APOLINOSIS, </w:t>
      </w:r>
      <w:r w:rsidRPr="00327F56">
        <w:rPr>
          <w:lang w:val="el-GR" w:eastAsia="el-GR" w:bidi="el-GR"/>
        </w:rPr>
        <w:t xml:space="preserve">ἀπολίνωσις,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λίνον, </w:t>
      </w:r>
      <w:r w:rsidRPr="00327F56">
        <w:t xml:space="preserve">Flax. So </w:t>
      </w:r>
      <w:r w:rsidRPr="00327F56">
        <w:rPr>
          <w:i/>
          <w:iCs/>
        </w:rPr>
        <w:t>P. AEgi-</w:t>
      </w:r>
      <w:r w:rsidRPr="00327F56">
        <w:rPr>
          <w:i/>
          <w:iCs/>
        </w:rPr>
        <w:br/>
        <w:t>neta</w:t>
      </w:r>
      <w:r w:rsidRPr="00327F56">
        <w:t xml:space="preserve"> cans the Method of curing a Fistula by raw Flax. See</w:t>
      </w:r>
      <w:r w:rsidRPr="00327F56">
        <w:br/>
      </w:r>
      <w:r w:rsidRPr="00327F56">
        <w:rPr>
          <w:b/>
          <w:bCs/>
        </w:rPr>
        <w:t>OMOLINON.</w:t>
      </w:r>
    </w:p>
    <w:p w14:paraId="54ADC03C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APOLLINARIS, Herba. </w:t>
      </w:r>
      <w:r w:rsidRPr="00327F56">
        <w:t xml:space="preserve">The same aS </w:t>
      </w:r>
      <w:r w:rsidRPr="00327F56">
        <w:rPr>
          <w:lang w:val="la-Latn" w:eastAsia="la-Latn" w:bidi="la-Latn"/>
        </w:rPr>
        <w:t>HYOSCYAMUS,</w:t>
      </w:r>
      <w:r w:rsidRPr="00327F56">
        <w:rPr>
          <w:lang w:val="la-Latn" w:eastAsia="la-Latn" w:bidi="la-Latn"/>
        </w:rPr>
        <w:br/>
      </w:r>
      <w:r w:rsidRPr="00327F56">
        <w:t>which see:</w:t>
      </w:r>
    </w:p>
    <w:p w14:paraId="28B49E15" w14:textId="77777777" w:rsidR="00327F56" w:rsidRPr="00327F56" w:rsidRDefault="00327F56" w:rsidP="00327F56">
      <w:pPr>
        <w:ind w:firstLine="360"/>
      </w:pPr>
      <w:r w:rsidRPr="00327F56">
        <w:t xml:space="preserve">APOLYSIS, </w:t>
      </w:r>
      <w:r w:rsidRPr="00327F56">
        <w:rPr>
          <w:lang w:val="el-GR" w:eastAsia="el-GR" w:bidi="el-GR"/>
        </w:rPr>
        <w:t xml:space="preserve">ἀπολυοςς,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ἀπολύω, </w:t>
      </w:r>
      <w:r w:rsidRPr="00327F56">
        <w:t>to release. A Solu-</w:t>
      </w:r>
      <w:r w:rsidRPr="00327F56">
        <w:br/>
        <w:t>tion, or Release, which is diversisy'd according to the Subject ;</w:t>
      </w:r>
      <w:r w:rsidRPr="00327F56">
        <w:br/>
        <w:t xml:space="preserve">aS, for Instance, it signifies, in </w:t>
      </w:r>
      <w:r w:rsidRPr="00327F56">
        <w:rPr>
          <w:i/>
          <w:iCs/>
        </w:rPr>
        <w:t>Hippocrates,</w:t>
      </w:r>
      <w:r w:rsidRPr="00327F56">
        <w:t xml:space="preserve"> the Exclusion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  <w:t>the</w:t>
      </w:r>
      <w:r w:rsidRPr="00327F56">
        <w:t xml:space="preserve"> Foetus, </w:t>
      </w:r>
      <w:r w:rsidRPr="00327F56">
        <w:rPr>
          <w:i/>
          <w:iCs/>
        </w:rPr>
        <w:t>Lib. 5. Epid,</w:t>
      </w:r>
      <w:r w:rsidRPr="00327F56">
        <w:t xml:space="preserve"> of the Secundines,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>Prorrhet.</w:t>
      </w:r>
      <w:r w:rsidRPr="00327F56">
        <w:rPr>
          <w:i/>
          <w:iCs/>
        </w:rPr>
        <w:br/>
      </w:r>
      <w:r w:rsidRPr="00327F56">
        <w:t xml:space="preserve">the Solution of a Disease, </w:t>
      </w:r>
      <w:r w:rsidRPr="00327F56">
        <w:rPr>
          <w:i/>
          <w:iCs/>
        </w:rPr>
        <w:t>Coac. Presence,</w:t>
      </w:r>
      <w:r w:rsidRPr="00327F56">
        <w:t xml:space="preserve"> and also the .Un-</w:t>
      </w:r>
      <w:r w:rsidRPr="00327F56">
        <w:br/>
        <w:t xml:space="preserve">loosing of a Bandage. </w:t>
      </w:r>
      <w:r w:rsidRPr="00327F56">
        <w:rPr>
          <w:i/>
          <w:iCs/>
        </w:rPr>
        <w:t>De Fract.</w:t>
      </w:r>
    </w:p>
    <w:p w14:paraId="34214EC4" w14:textId="77777777" w:rsidR="00327F56" w:rsidRPr="00327F56" w:rsidRDefault="00327F56" w:rsidP="00327F56">
      <w:pPr>
        <w:ind w:firstLine="360"/>
      </w:pPr>
      <w:r w:rsidRPr="00327F56">
        <w:lastRenderedPageBreak/>
        <w:t xml:space="preserve">APOLYSIA, </w:t>
      </w:r>
      <w:r w:rsidRPr="00327F56">
        <w:rPr>
          <w:lang w:val="el-GR" w:eastAsia="el-GR" w:bidi="el-GR"/>
        </w:rPr>
        <w:t xml:space="preserve">απολυσία. </w:t>
      </w:r>
      <w:r w:rsidRPr="00327F56">
        <w:rPr>
          <w:i/>
          <w:iCs/>
        </w:rPr>
        <w:t>Erotian,</w:t>
      </w:r>
      <w:r w:rsidRPr="00327F56">
        <w:t xml:space="preserve"> on </w:t>
      </w:r>
      <w:r w:rsidRPr="00327F56">
        <w:rPr>
          <w:i/>
          <w:iCs/>
        </w:rPr>
        <w:t>Hippocrates,</w:t>
      </w:r>
      <w:r w:rsidRPr="00327F56">
        <w:t xml:space="preserve"> says it</w:t>
      </w:r>
      <w:r w:rsidRPr="00327F56">
        <w:br/>
        <w:t>is either a Resolution of the Limbs, or the Relaxation os a</w:t>
      </w:r>
      <w:r w:rsidRPr="00327F56">
        <w:br/>
        <w:t>Bandage.</w:t>
      </w:r>
    </w:p>
    <w:p w14:paraId="7CD78573" w14:textId="77777777" w:rsidR="00327F56" w:rsidRPr="00327F56" w:rsidRDefault="00327F56" w:rsidP="00327F56">
      <w:pPr>
        <w:ind w:firstLine="360"/>
      </w:pPr>
      <w:r w:rsidRPr="00327F56">
        <w:t xml:space="preserve">APOMAGMA, </w:t>
      </w:r>
      <w:r w:rsidRPr="00327F56">
        <w:rPr>
          <w:lang w:val="el-GR" w:eastAsia="el-GR" w:bidi="el-GR"/>
        </w:rPr>
        <w:t xml:space="preserve">ὰπόμαγμα,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ἀπομἀ-^ω, </w:t>
      </w:r>
      <w:r w:rsidRPr="00327F56">
        <w:t>to absterge.</w:t>
      </w:r>
      <w:r w:rsidRPr="00327F56">
        <w:br/>
        <w:t>Any thing proper to he used as an Instrument for absterging</w:t>
      </w:r>
      <w:r w:rsidRPr="00327F56">
        <w:br/>
        <w:t xml:space="preserve">excrementitious Matter or </w:t>
      </w:r>
      <w:r w:rsidRPr="00327F56">
        <w:rPr>
          <w:lang w:val="la-Latn" w:eastAsia="la-Latn" w:bidi="la-Latn"/>
        </w:rPr>
        <w:t xml:space="preserve">Sordes, </w:t>
      </w:r>
      <w:r w:rsidRPr="00327F56">
        <w:t>as a Linen Handkerchief for</w:t>
      </w:r>
      <w:r w:rsidRPr="00327F56">
        <w:br/>
        <w:t>the Eyes, and a Sponge for Wounds.</w:t>
      </w:r>
    </w:p>
    <w:p w14:paraId="73277B38" w14:textId="77777777" w:rsidR="00327F56" w:rsidRPr="00327F56" w:rsidRDefault="00327F56" w:rsidP="00327F56">
      <w:pPr>
        <w:ind w:firstLine="360"/>
      </w:pPr>
      <w:r w:rsidRPr="00327F56">
        <w:t xml:space="preserve">APOMATHEMA, </w:t>
      </w:r>
      <w:r w:rsidRPr="00327F56">
        <w:rPr>
          <w:lang w:val="el-GR" w:eastAsia="el-GR" w:bidi="el-GR"/>
        </w:rPr>
        <w:t xml:space="preserve">ἀπομἀθημα,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ἀπὸ. </w:t>
      </w:r>
      <w:r w:rsidRPr="00327F56">
        <w:t>Negative, and</w:t>
      </w:r>
      <w:r w:rsidRPr="00327F56">
        <w:br/>
      </w:r>
      <w:r w:rsidRPr="00327F56">
        <w:rPr>
          <w:lang w:val="el-GR" w:eastAsia="el-GR" w:bidi="el-GR"/>
        </w:rPr>
        <w:t xml:space="preserve">μανθάνω, </w:t>
      </w:r>
      <w:r w:rsidRPr="00327F56">
        <w:t xml:space="preserve">to learn. In </w:t>
      </w:r>
      <w:r w:rsidRPr="00327F56">
        <w:rPr>
          <w:i/>
          <w:iCs/>
        </w:rPr>
        <w:t>Hippocrates, Lip. de Fract.</w:t>
      </w:r>
      <w:r w:rsidRPr="00327F56">
        <w:t xml:space="preserve"> it signifies</w:t>
      </w:r>
      <w:r w:rsidRPr="00327F56">
        <w:br/>
        <w:t>an Oblivion of whet has been learned.</w:t>
      </w:r>
    </w:p>
    <w:p w14:paraId="4CAF09A8" w14:textId="77777777" w:rsidR="00327F56" w:rsidRPr="00327F56" w:rsidRDefault="00327F56" w:rsidP="00327F56">
      <w:pPr>
        <w:ind w:firstLine="360"/>
      </w:pPr>
      <w:r w:rsidRPr="00327F56">
        <w:t xml:space="preserve">APOMELI, </w:t>
      </w:r>
      <w:r w:rsidRPr="00327F56">
        <w:rPr>
          <w:lang w:val="el-GR" w:eastAsia="el-GR" w:bidi="el-GR"/>
        </w:rPr>
        <w:t xml:space="preserve">ἀπομελι. </w:t>
      </w:r>
      <w:r w:rsidRPr="00327F56">
        <w:t>A sweet Drink made of Honey-</w:t>
      </w:r>
      <w:r w:rsidRPr="00327F56">
        <w:br/>
        <w:t>combs, diluted and boiled in Water. The Manner of preparing,</w:t>
      </w:r>
      <w:r w:rsidRPr="00327F56">
        <w:br/>
        <w:t xml:space="preserve">it is thus described </w:t>
      </w:r>
      <w:r w:rsidRPr="00327F56">
        <w:rPr>
          <w:i/>
          <w:iCs/>
        </w:rPr>
        <w:t>Aetius, Tetrab.</w:t>
      </w:r>
      <w:r w:rsidRPr="00327F56">
        <w:t xml:space="preserve"> 2. </w:t>
      </w:r>
      <w:r w:rsidRPr="00327F56">
        <w:rPr>
          <w:i/>
          <w:iCs/>
        </w:rPr>
        <w:t>Serm.</w:t>
      </w:r>
      <w:r w:rsidRPr="00327F56">
        <w:t xml:space="preserve"> I. </w:t>
      </w:r>
      <w:r w:rsidRPr="00327F56">
        <w:rPr>
          <w:i/>
          <w:iCs/>
        </w:rPr>
        <w:t>Cap. ipsp.</w:t>
      </w:r>
    </w:p>
    <w:p w14:paraId="721244AD" w14:textId="77777777" w:rsidR="00327F56" w:rsidRPr="00327F56" w:rsidRDefault="00327F56" w:rsidP="00327F56">
      <w:pPr>
        <w:ind w:left="360" w:hanging="360"/>
      </w:pPr>
      <w:r w:rsidRPr="00327F56">
        <w:t>Take white Honeycombs, full of pellucid Honey, which</w:t>
      </w:r>
      <w:r w:rsidRPr="00327F56">
        <w:br/>
        <w:t>press out .with your Hands, and mix with the best Sorinss</w:t>
      </w:r>
      <w:r w:rsidRPr="00327F56">
        <w:br w:type="page"/>
      </w:r>
    </w:p>
    <w:p w14:paraId="41E18819" w14:textId="77777777" w:rsidR="00327F56" w:rsidRPr="00327F56" w:rsidRDefault="00327F56" w:rsidP="00327F56">
      <w:pPr>
        <w:ind w:firstLine="360"/>
      </w:pPr>
      <w:r w:rsidRPr="00327F56">
        <w:lastRenderedPageBreak/>
        <w:t>Water: If your Honey he thick, take four Parts of Wa-</w:t>
      </w:r>
      <w:r w:rsidRPr="00327F56">
        <w:br/>
        <w:t>ter for one of Honey; if liquids, let the Water he to the</w:t>
      </w:r>
      <w:r w:rsidRPr="00327F56">
        <w:br/>
        <w:t>Honey as three to one. If the Combs he pretty dry, cut</w:t>
      </w:r>
      <w:r w:rsidRPr="00327F56">
        <w:br/>
      </w:r>
      <w:r w:rsidRPr="00327F56">
        <w:rPr>
          <w:u w:val="single"/>
        </w:rPr>
        <w:t>them</w:t>
      </w:r>
      <w:r w:rsidRPr="00327F56">
        <w:t xml:space="preserve"> in small Pieces, and work them with your Hands in</w:t>
      </w:r>
      <w:r w:rsidRPr="00327F56">
        <w:br/>
        <w:t>the Water first measur'd; after which press and strain off</w:t>
      </w:r>
      <w:r w:rsidRPr="00327F56">
        <w:br/>
        <w:t>the Liquor, and by measuring it you will know what</w:t>
      </w:r>
      <w:r w:rsidRPr="00327F56">
        <w:br/>
        <w:t>Quantity of Honey to add. Then put the Liquor into a</w:t>
      </w:r>
      <w:r w:rsidRPr="00327F56">
        <w:br/>
        <w:t>new Earthen Pot, in which Water has been hefled before,</w:t>
      </w:r>
      <w:r w:rsidRPr="00327F56">
        <w:br/>
        <w:t>in order to take off its earthy Quality, and boil it over a</w:t>
      </w:r>
      <w:r w:rsidRPr="00327F56">
        <w:br/>
        <w:t>clear Fire, still flamming off the Spume or Wax as in arises.</w:t>
      </w:r>
      <w:r w:rsidRPr="00327F56">
        <w:br/>
        <w:t>When no more ascends to the Top, and about a seventh</w:t>
      </w:r>
      <w:r w:rsidRPr="00327F56">
        <w:br/>
        <w:t>or eighth Part of the Whole is boiled away, remove it</w:t>
      </w:r>
      <w:r w:rsidRPr="00327F56">
        <w:br/>
        <w:t>from the Fire, and let it cool. After it is perfectly cold,</w:t>
      </w:r>
      <w:r w:rsidRPr="00327F56">
        <w:br/>
        <w:t>the next Day shim off what swims on the Top, and pour</w:t>
      </w:r>
      <w:r w:rsidRPr="00327F56">
        <w:br/>
        <w:t>the rest into new Earthen Vessels, in order to be set aside</w:t>
      </w:r>
      <w:r w:rsidRPr="00327F56">
        <w:br/>
        <w:t>in your Wine-cellar.</w:t>
      </w:r>
    </w:p>
    <w:p w14:paraId="042F0C9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Galen, Com.</w:t>
      </w:r>
      <w:r w:rsidRPr="00327F56">
        <w:t xml:space="preserve"> 3.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 xml:space="preserve">Hippocr, </w:t>
      </w:r>
      <w:r w:rsidRPr="00327F56">
        <w:rPr>
          <w:i/>
          <w:iCs/>
        </w:rPr>
        <w:t>irsoi dysiav,</w:t>
      </w:r>
      <w:r w:rsidRPr="00327F56">
        <w:t xml:space="preserve"> observes, that </w:t>
      </w:r>
      <w:r w:rsidRPr="00327F56">
        <w:rPr>
          <w:i/>
          <w:iCs/>
        </w:rPr>
        <w:t>Apo--</w:t>
      </w:r>
      <w:r w:rsidRPr="00327F56">
        <w:rPr>
          <w:i/>
          <w:iCs/>
        </w:rPr>
        <w:br/>
        <w:t>rneli</w:t>
      </w:r>
      <w:r w:rsidRPr="00327F56">
        <w:t xml:space="preserve"> was called by </w:t>
      </w:r>
      <w:r w:rsidRPr="00327F56">
        <w:rPr>
          <w:i/>
          <w:iCs/>
        </w:rPr>
        <w:t>Hippocrates,</w:t>
      </w:r>
      <w:r w:rsidRPr="00327F56">
        <w:t xml:space="preserve"> and many others, </w:t>
      </w:r>
      <w:r w:rsidRPr="00327F56">
        <w:rPr>
          <w:lang w:val="el-GR" w:eastAsia="el-GR" w:bidi="el-GR"/>
        </w:rPr>
        <w:t xml:space="preserve">οξὑγλυκυ </w:t>
      </w:r>
      <w:r w:rsidRPr="00327F56">
        <w:t>or</w:t>
      </w:r>
      <w:r w:rsidRPr="00327F56">
        <w:br/>
      </w:r>
      <w:r w:rsidRPr="00327F56">
        <w:rPr>
          <w:lang w:val="el-GR" w:eastAsia="el-GR" w:bidi="el-GR"/>
        </w:rPr>
        <w:t xml:space="preserve">οξυγλυκὲς </w:t>
      </w:r>
      <w:r w:rsidRPr="00327F56">
        <w:rPr>
          <w:i/>
          <w:iCs/>
        </w:rPr>
        <w:t>(Oxyglycy</w:t>
      </w:r>
      <w:r w:rsidRPr="00327F56">
        <w:t xml:space="preserve"> or </w:t>
      </w:r>
      <w:r w:rsidRPr="00327F56">
        <w:rPr>
          <w:i/>
          <w:iCs/>
        </w:rPr>
        <w:t>Oxyglyces)</w:t>
      </w:r>
      <w:r w:rsidRPr="00327F56">
        <w:t xml:space="preserve"> ; and that some made it of</w:t>
      </w:r>
      <w:r w:rsidRPr="00327F56">
        <w:br/>
        <w:t>Honey and Vinegar, others os Honeycombs and vinegar boiled</w:t>
      </w:r>
      <w:r w:rsidRPr="00327F56">
        <w:br/>
        <w:t>together: For he makes two Distinctions; one sort, he says, is</w:t>
      </w:r>
      <w:r w:rsidRPr="00327F56">
        <w:br/>
        <w:t>Tweet, another more upon the Acid ; and this latter is made</w:t>
      </w:r>
      <w:r w:rsidRPr="00327F56">
        <w:br/>
        <w:t>either of Honey and Vinegar, or Honeycombs, and Vinegar.</w:t>
      </w:r>
      <w:r w:rsidRPr="00327F56">
        <w:br/>
        <w:t xml:space="preserve">We, </w:t>
      </w:r>
      <w:r w:rsidRPr="00327F56">
        <w:rPr>
          <w:i/>
          <w:iCs/>
        </w:rPr>
        <w:t>says Galen,</w:t>
      </w:r>
      <w:r w:rsidRPr="00327F56">
        <w:t xml:space="preserve"> make it os Honeycombs, putting Vinegar to</w:t>
      </w:r>
      <w:r w:rsidRPr="00327F56">
        <w:br/>
        <w:t>the Honey, and boil them tili their Qualities are united, and the</w:t>
      </w:r>
      <w:r w:rsidRPr="00327F56">
        <w:br/>
        <w:t>Force of the Vinegar is broken.</w:t>
      </w:r>
    </w:p>
    <w:p w14:paraId="1C039B3C" w14:textId="77777777" w:rsidR="00327F56" w:rsidRPr="00327F56" w:rsidRDefault="00327F56" w:rsidP="00327F56">
      <w:pPr>
        <w:ind w:firstLine="360"/>
      </w:pPr>
      <w:r w:rsidRPr="00327F56">
        <w:t>Apomeli is endu'd with an incisive and abstersive Virtue:</w:t>
      </w:r>
      <w:r w:rsidRPr="00327F56">
        <w:br/>
        <w:t>It purges Bile downward, provokes Urine, and prepares putrid</w:t>
      </w:r>
      <w:r w:rsidRPr="00327F56">
        <w:br/>
        <w:t>Fevers for a Solution. It is however an Enemy to hot and dry</w:t>
      </w:r>
      <w:r w:rsidRPr="00327F56">
        <w:br/>
        <w:t>Constitutions; and is hurtful in hot Distampers, and Inflam-</w:t>
      </w:r>
      <w:r w:rsidRPr="00327F56">
        <w:br/>
      </w:r>
      <w:r w:rsidRPr="00327F56">
        <w:rPr>
          <w:lang w:val="la-Latn" w:eastAsia="la-Latn" w:bidi="la-Latn"/>
        </w:rPr>
        <w:t xml:space="preserve">matioris </w:t>
      </w:r>
      <w:r w:rsidRPr="00327F56">
        <w:t xml:space="preserve">of the </w:t>
      </w:r>
      <w:r w:rsidRPr="00327F56">
        <w:rPr>
          <w:lang w:val="la-Latn" w:eastAsia="la-Latn" w:bidi="la-Latn"/>
        </w:rPr>
        <w:t xml:space="preserve">Praecordia </w:t>
      </w:r>
      <w:r w:rsidRPr="00327F56">
        <w:t>; and rather increases than allays</w:t>
      </w:r>
      <w:r w:rsidRPr="00327F56">
        <w:br/>
        <w:t>Thirst. It is given aster Meais ; sor it does Harm upon a full</w:t>
      </w:r>
      <w:r w:rsidRPr="00327F56">
        <w:br/>
        <w:t xml:space="preserve">Stomach. </w:t>
      </w:r>
      <w:r w:rsidRPr="00327F56">
        <w:rPr>
          <w:i/>
          <w:iCs/>
        </w:rPr>
        <w:t xml:space="preserve">Aetius, Cap. </w:t>
      </w:r>
      <w:r w:rsidRPr="00327F56">
        <w:rPr>
          <w:i/>
          <w:iCs/>
          <w:lang w:val="la-Latn" w:eastAsia="la-Latn" w:bidi="la-Latn"/>
        </w:rPr>
        <w:t>praedicto.</w:t>
      </w:r>
    </w:p>
    <w:p w14:paraId="5167091D" w14:textId="77777777" w:rsidR="00327F56" w:rsidRPr="00327F56" w:rsidRDefault="00327F56" w:rsidP="00327F56">
      <w:pPr>
        <w:ind w:firstLine="360"/>
      </w:pPr>
      <w:r w:rsidRPr="00327F56">
        <w:t xml:space="preserve">. APOMYLENAS, </w:t>
      </w:r>
      <w:r w:rsidRPr="00327F56">
        <w:rPr>
          <w:lang w:val="el-GR" w:eastAsia="el-GR" w:bidi="el-GR"/>
        </w:rPr>
        <w:t xml:space="preserve">άπομαλήνας. </w:t>
      </w:r>
      <w:r w:rsidRPr="00327F56">
        <w:rPr>
          <w:i/>
          <w:iCs/>
        </w:rPr>
        <w:t>Galen, in fixeg. Vic. Hip-</w:t>
      </w:r>
      <w:r w:rsidRPr="00327F56">
        <w:rPr>
          <w:i/>
          <w:iCs/>
        </w:rPr>
        <w:br/>
        <w:t>poc.</w:t>
      </w:r>
      <w:r w:rsidRPr="00327F56">
        <w:t xml:space="preserve"> explains this Term, by </w:t>
      </w:r>
      <w:r w:rsidRPr="00327F56">
        <w:rPr>
          <w:lang w:val="el-GR" w:eastAsia="el-GR" w:bidi="el-GR"/>
        </w:rPr>
        <w:t>προβαλῶν τὰ χείλη συνημμέιως,</w:t>
      </w:r>
      <w:r w:rsidRPr="00327F56">
        <w:rPr>
          <w:lang w:val="el-GR" w:eastAsia="el-GR" w:bidi="el-GR"/>
        </w:rPr>
        <w:br/>
        <w:t xml:space="preserve">." </w:t>
      </w:r>
      <w:r w:rsidRPr="00327F56">
        <w:t>thrusting out the Lips compress'd together.''</w:t>
      </w:r>
    </w:p>
    <w:p w14:paraId="78D57FD7" w14:textId="77777777" w:rsidR="00327F56" w:rsidRPr="00327F56" w:rsidRDefault="00327F56" w:rsidP="00327F56">
      <w:pPr>
        <w:ind w:firstLine="360"/>
      </w:pPr>
      <w:r w:rsidRPr="00327F56">
        <w:t xml:space="preserve">APOMYLLENE, </w:t>
      </w:r>
      <w:r w:rsidRPr="00327F56">
        <w:rPr>
          <w:lang w:val="el-GR" w:eastAsia="el-GR" w:bidi="el-GR"/>
        </w:rPr>
        <w:t xml:space="preserve">ἀπομυλλήνη. </w:t>
      </w:r>
      <w:r w:rsidRPr="00327F56">
        <w:rPr>
          <w:i/>
          <w:iCs/>
        </w:rPr>
        <w:t>Erotian,</w:t>
      </w:r>
      <w:r w:rsidRPr="00327F56">
        <w:t xml:space="preserve"> on </w:t>
      </w:r>
      <w:r w:rsidRPr="00327F56">
        <w:rPr>
          <w:i/>
          <w:iCs/>
        </w:rPr>
        <w:t>Hipporates,</w:t>
      </w:r>
      <w:r w:rsidRPr="00327F56">
        <w:rPr>
          <w:i/>
          <w:iCs/>
        </w:rPr>
        <w:br/>
      </w:r>
      <w:r w:rsidRPr="00327F56">
        <w:t xml:space="preserve">fays, </w:t>
      </w:r>
      <w:r w:rsidRPr="00327F56">
        <w:rPr>
          <w:lang w:val="el-GR" w:eastAsia="el-GR" w:bidi="el-GR"/>
        </w:rPr>
        <w:t>Τῆτβ γίνεται όταν διαστροφὴ καὶ οιον σπάσμα περι τὸν γἐνέν</w:t>
      </w:r>
      <w:r w:rsidRPr="00327F56">
        <w:rPr>
          <w:lang w:val="el-GR" w:eastAsia="el-GR" w:bidi="el-GR"/>
        </w:rPr>
        <w:br/>
        <w:t xml:space="preserve">μετὰ παρέσεως </w:t>
      </w:r>
      <w:r w:rsidRPr="00327F56">
        <w:rPr>
          <w:i/>
          <w:iCs/>
        </w:rPr>
        <w:t xml:space="preserve">oyesi, </w:t>
      </w:r>
      <w:r w:rsidRPr="00327F56">
        <w:rPr>
          <w:i/>
          <w:iCs/>
          <w:lang w:val="el-GR" w:eastAsia="el-GR" w:bidi="el-GR"/>
        </w:rPr>
        <w:t xml:space="preserve">μάλίί-Λ δὲ </w:t>
      </w:r>
      <w:r w:rsidRPr="00327F56">
        <w:rPr>
          <w:i/>
          <w:iCs/>
        </w:rPr>
        <w:t>er.</w:t>
      </w:r>
      <w:r w:rsidRPr="00327F56">
        <w:t xml:space="preserve"> </w:t>
      </w:r>
      <w:r w:rsidRPr="00327F56">
        <w:rPr>
          <w:lang w:val="el-GR" w:eastAsia="el-GR" w:bidi="el-GR"/>
        </w:rPr>
        <w:t xml:space="preserve">ῆςληγῆς* " </w:t>
      </w:r>
      <w:r w:rsidRPr="00327F56">
        <w:t xml:space="preserve">An </w:t>
      </w:r>
      <w:r w:rsidRPr="00327F56">
        <w:rPr>
          <w:i/>
          <w:iCs/>
        </w:rPr>
        <w:t>Apomyllene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" </w:t>
      </w:r>
      <w:r w:rsidRPr="00327F56">
        <w:t>happens when there is a Distortion, and, as it were, a Con-</w:t>
      </w:r>
      <w:r w:rsidRPr="00327F56">
        <w:br/>
        <w:t>vulsion, with a Relaxation os the Cheek, or Parts adjacent,</w:t>
      </w:r>
      <w:r w:rsidRPr="00327F56">
        <w:br/>
        <w:t>" principally occasioned by a Blow.''</w:t>
      </w:r>
    </w:p>
    <w:p w14:paraId="319640EF" w14:textId="77777777" w:rsidR="00327F56" w:rsidRPr="00327F56" w:rsidRDefault="00327F56" w:rsidP="00327F56">
      <w:pPr>
        <w:ind w:firstLine="360"/>
      </w:pPr>
      <w:r w:rsidRPr="00327F56">
        <w:t xml:space="preserve">APONENOEMENOS, </w:t>
      </w:r>
      <w:r w:rsidRPr="00327F56">
        <w:rPr>
          <w:lang w:val="el-GR" w:eastAsia="el-GR" w:bidi="el-GR"/>
        </w:rPr>
        <w:t xml:space="preserve">άπονεγοημένως, </w:t>
      </w:r>
      <w:r w:rsidRPr="00327F56">
        <w:t>fromncesvoha, to be</w:t>
      </w:r>
      <w:r w:rsidRPr="00327F56">
        <w:br/>
        <w:t>negligent or averse. An Adverb importing an utter Aversion to</w:t>
      </w:r>
      <w:r w:rsidRPr="00327F56">
        <w:br/>
      </w:r>
      <w:r w:rsidRPr="00327F56">
        <w:rPr>
          <w:b/>
          <w:bCs/>
        </w:rPr>
        <w:t xml:space="preserve">. a </w:t>
      </w:r>
      <w:r w:rsidRPr="00327F56">
        <w:t xml:space="preserve">thing. </w:t>
      </w:r>
      <w:r w:rsidRPr="00327F56">
        <w:rPr>
          <w:i/>
          <w:iCs/>
          <w:lang w:val="la-Latn" w:eastAsia="la-Latn" w:bidi="la-Latn"/>
        </w:rPr>
        <w:t xml:space="preserve">Hippocr. </w:t>
      </w:r>
      <w:r w:rsidRPr="00327F56">
        <w:rPr>
          <w:i/>
          <w:iCs/>
        </w:rPr>
        <w:t>Epid. Lib.</w:t>
      </w:r>
      <w:r w:rsidRPr="00327F56">
        <w:t xml:space="preserve"> 3- </w:t>
      </w:r>
      <w:r w:rsidRPr="00327F56">
        <w:rPr>
          <w:i/>
          <w:iCs/>
        </w:rPr>
        <w:t>Egr.</w:t>
      </w:r>
      <w:r w:rsidRPr="00327F56">
        <w:t xml:space="preserve"> 2. </w:t>
      </w:r>
      <w:r w:rsidRPr="00327F56">
        <w:rPr>
          <w:lang w:val="el-GR" w:eastAsia="el-GR" w:bidi="el-GR"/>
        </w:rPr>
        <w:t>Πρὸς τὰ γεήματα</w:t>
      </w:r>
      <w:r w:rsidRPr="00327F56">
        <w:rPr>
          <w:lang w:val="el-GR" w:eastAsia="el-GR" w:bidi="el-GR"/>
        </w:rPr>
        <w:br/>
        <w:t xml:space="preserve">ἀπονενοημένως ἐιχεν* ." </w:t>
      </w:r>
      <w:r w:rsidRPr="00327F56">
        <w:t>The Patient nauseated all manner of</w:t>
      </w:r>
      <w:r w:rsidRPr="00327F56">
        <w:br/>
        <w:t xml:space="preserve">" Food?' .... ' gul </w:t>
      </w:r>
      <w:r w:rsidRPr="00327F56">
        <w:rPr>
          <w:lang w:val="el-GR" w:eastAsia="el-GR" w:bidi="el-GR"/>
        </w:rPr>
        <w:t xml:space="preserve">ς </w:t>
      </w:r>
      <w:r w:rsidRPr="00327F56">
        <w:t>.</w:t>
      </w:r>
    </w:p>
    <w:p w14:paraId="6C45E4F7" w14:textId="77777777" w:rsidR="00327F56" w:rsidRPr="00327F56" w:rsidRDefault="00327F56" w:rsidP="00327F56">
      <w:pPr>
        <w:ind w:firstLine="360"/>
      </w:pPr>
      <w:r w:rsidRPr="00327F56">
        <w:t xml:space="preserve">APONEUROSIS, </w:t>
      </w:r>
      <w:r w:rsidRPr="00327F56">
        <w:rPr>
          <w:lang w:val="el-GR" w:eastAsia="el-GR" w:bidi="el-GR"/>
        </w:rPr>
        <w:t xml:space="preserve">άπονεύρωοςς,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ἀπὸ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νεῦρον, </w:t>
      </w:r>
      <w:r w:rsidRPr="00327F56">
        <w:t>a</w:t>
      </w:r>
      <w:r w:rsidRPr="00327F56">
        <w:br/>
        <w:t xml:space="preserve">Nerve. The Extremity of a Muscle, called by </w:t>
      </w:r>
      <w:r w:rsidRPr="00327F56">
        <w:rPr>
          <w:i/>
          <w:iCs/>
        </w:rPr>
        <w:t>Hippocrates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τείνων, </w:t>
      </w:r>
      <w:r w:rsidRPr="00327F56">
        <w:t>a Tendon, or Chord:</w:t>
      </w:r>
    </w:p>
    <w:p w14:paraId="506DD742" w14:textId="77777777" w:rsidR="00327F56" w:rsidRPr="00327F56" w:rsidRDefault="00327F56" w:rsidP="00327F56">
      <w:pPr>
        <w:ind w:firstLine="360"/>
      </w:pPr>
      <w:r w:rsidRPr="00327F56">
        <w:t xml:space="preserve">APOPALLESIS, APOPALSIS, </w:t>
      </w:r>
      <w:r w:rsidRPr="00327F56">
        <w:rPr>
          <w:lang w:val="el-GR" w:eastAsia="el-GR" w:bidi="el-GR"/>
        </w:rPr>
        <w:t>ἀποπἀλλησίς, ἀποπαλοςς,</w:t>
      </w:r>
      <w:r w:rsidRPr="00327F56">
        <w:rPr>
          <w:lang w:val="el-GR" w:eastAsia="el-GR" w:bidi="el-GR"/>
        </w:rPr>
        <w:br/>
      </w:r>
      <w:r w:rsidRPr="00327F56">
        <w:t xml:space="preserve">from </w:t>
      </w:r>
      <w:r w:rsidRPr="00327F56">
        <w:rPr>
          <w:lang w:val="el-GR" w:eastAsia="el-GR" w:bidi="el-GR"/>
        </w:rPr>
        <w:t xml:space="preserve">ὰποπάλλω, </w:t>
      </w:r>
      <w:r w:rsidRPr="00327F56">
        <w:t>to throw off, in an hasty manner. An Expul-</w:t>
      </w:r>
      <w:r w:rsidRPr="00327F56">
        <w:br/>
        <w:t>sion, or Extrusion, aS when the Foetus is expelled hy Abortion.</w:t>
      </w:r>
    </w:p>
    <w:p w14:paraId="20E7DED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orsfi yvefotii.</w:t>
      </w:r>
    </w:p>
    <w:p w14:paraId="7A5B9140" w14:textId="77777777" w:rsidR="00327F56" w:rsidRPr="00327F56" w:rsidRDefault="00327F56" w:rsidP="00327F56">
      <w:pPr>
        <w:ind w:firstLine="360"/>
      </w:pPr>
      <w:r w:rsidRPr="00327F56">
        <w:t xml:space="preserve">APOPATOI, </w:t>
      </w:r>
      <w:r w:rsidRPr="00327F56">
        <w:rPr>
          <w:lang w:val="el-GR" w:eastAsia="el-GR" w:bidi="el-GR"/>
        </w:rPr>
        <w:t xml:space="preserve">ἀποπατοι, </w:t>
      </w:r>
      <w:r w:rsidRPr="00327F56">
        <w:t xml:space="preserve">is a Word often used by </w:t>
      </w:r>
      <w:r w:rsidRPr="00327F56">
        <w:rPr>
          <w:i/>
          <w:iCs/>
        </w:rPr>
        <w:t>Hippo-</w:t>
      </w:r>
      <w:r w:rsidRPr="00327F56">
        <w:rPr>
          <w:i/>
          <w:iCs/>
        </w:rPr>
        <w:br/>
        <w:t>crates,</w:t>
      </w:r>
      <w:r w:rsidRPr="00327F56">
        <w:t xml:space="preserve"> and is explain'd in </w:t>
      </w:r>
      <w:r w:rsidRPr="00327F56">
        <w:rPr>
          <w:i/>
          <w:iCs/>
        </w:rPr>
        <w:t>Erotian</w:t>
      </w:r>
      <w:r w:rsidRPr="00327F56">
        <w:t xml:space="preserve"> by </w:t>
      </w:r>
      <w:r w:rsidRPr="00327F56">
        <w:rPr>
          <w:lang w:val="el-GR" w:eastAsia="el-GR" w:bidi="el-GR"/>
        </w:rPr>
        <w:t xml:space="preserve">ἀφοδεήσ-ις, </w:t>
      </w:r>
      <w:r w:rsidRPr="00327F56">
        <w:t>which signifies</w:t>
      </w:r>
      <w:r w:rsidRPr="00327F56">
        <w:br/>
        <w:t xml:space="preserve">as well the Places of Easement, as the FoeceS. So </w:t>
      </w:r>
      <w:r w:rsidRPr="00327F56">
        <w:rPr>
          <w:i/>
          <w:iCs/>
        </w:rPr>
        <w:t>Suidas</w:t>
      </w:r>
      <w:r w:rsidRPr="00327F56">
        <w:t xml:space="preserve"> ex-</w:t>
      </w:r>
      <w:r w:rsidRPr="00327F56">
        <w:br/>
        <w:t xml:space="preserve">plains </w:t>
      </w:r>
      <w:r w:rsidRPr="00327F56">
        <w:rPr>
          <w:lang w:val="el-GR" w:eastAsia="el-GR" w:bidi="el-GR"/>
        </w:rPr>
        <w:t xml:space="preserve">ἀπόπατος </w:t>
      </w:r>
      <w:r w:rsidRPr="00327F56">
        <w:t xml:space="preserve">by </w:t>
      </w:r>
      <w:r w:rsidRPr="00327F56">
        <w:rPr>
          <w:lang w:val="el-GR" w:eastAsia="el-GR" w:bidi="el-GR"/>
        </w:rPr>
        <w:t xml:space="preserve">ἄφοδος. </w:t>
      </w:r>
      <w:r w:rsidRPr="00327F56">
        <w:t>SeeAPHODOS.</w:t>
      </w:r>
    </w:p>
    <w:p w14:paraId="25E02D3A" w14:textId="77777777" w:rsidR="00327F56" w:rsidRPr="00327F56" w:rsidRDefault="00327F56" w:rsidP="00327F56">
      <w:pPr>
        <w:ind w:firstLine="360"/>
      </w:pPr>
      <w:r w:rsidRPr="00327F56">
        <w:t xml:space="preserve">APOPHLEGMATISMUS, </w:t>
      </w:r>
      <w:r w:rsidRPr="00327F56">
        <w:rPr>
          <w:lang w:val="el-GR" w:eastAsia="el-GR" w:bidi="el-GR"/>
        </w:rPr>
        <w:t xml:space="preserve">αποφλεγμάτισμὸς, </w:t>
      </w:r>
      <w:r w:rsidRPr="00327F56">
        <w:t xml:space="preserve">of </w:t>
      </w:r>
      <w:r w:rsidRPr="00327F56">
        <w:rPr>
          <w:lang w:val="el-GR" w:eastAsia="el-GR" w:bidi="el-GR"/>
        </w:rPr>
        <w:t xml:space="preserve">ἀπὸ, </w:t>
      </w:r>
      <w:r w:rsidRPr="00327F56">
        <w:t>from,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φλέγμα, </w:t>
      </w:r>
      <w:r w:rsidRPr="00327F56">
        <w:t>Phlegm. A Medicine contriv'd for drawing</w:t>
      </w:r>
      <w:r w:rsidRPr="00327F56">
        <w:br/>
        <w:t>Phlegm from the Mouth, and thenee evacuating it by Spitting;</w:t>
      </w:r>
      <w:r w:rsidRPr="00327F56">
        <w:br/>
        <w:t>for which Purpose it is held in the Mouth. Such Medicines, by</w:t>
      </w:r>
      <w:r w:rsidRPr="00327F56">
        <w:br/>
        <w:t>their hot pungent Quality, stimulate the Fibres, and make them</w:t>
      </w:r>
      <w:r w:rsidRPr="00327F56">
        <w:br/>
        <w:t>compress the Glands, whereby their Contents are faster thrown</w:t>
      </w:r>
      <w:r w:rsidRPr="00327F56">
        <w:br/>
        <w:t>out into the Mouth, and so a Drain is promoted of such watery</w:t>
      </w:r>
      <w:r w:rsidRPr="00327F56">
        <w:br/>
        <w:t>pituitous Humours, from all Parts of the Head, as have any</w:t>
      </w:r>
      <w:r w:rsidRPr="00327F56">
        <w:br/>
        <w:t>Consent therewith. In Comas, Lethargies, Epilepsies, Palsies,</w:t>
      </w:r>
      <w:r w:rsidRPr="00327F56">
        <w:br/>
        <w:t>.and, in short, in all Disorders from a moist Temperament of the</w:t>
      </w:r>
      <w:r w:rsidRPr="00327F56">
        <w:br/>
        <w:t>Brain, these Remedies are to besused with good Success.</w:t>
      </w:r>
    </w:p>
    <w:p w14:paraId="2433CFFB" w14:textId="77777777" w:rsidR="00327F56" w:rsidRPr="00327F56" w:rsidRDefault="00327F56" w:rsidP="00327F56">
      <w:pPr>
        <w:ind w:firstLine="360"/>
      </w:pPr>
      <w:r w:rsidRPr="00327F56">
        <w:t xml:space="preserve">As to the Form and Consistence of </w:t>
      </w:r>
      <w:r w:rsidRPr="00327F56">
        <w:rPr>
          <w:i/>
          <w:iCs/>
        </w:rPr>
        <w:t>Apophlegmaiiscns,</w:t>
      </w:r>
      <w:r w:rsidRPr="00327F56">
        <w:t xml:space="preserve"> they</w:t>
      </w:r>
      <w:r w:rsidRPr="00327F56">
        <w:br/>
        <w:t xml:space="preserve">are various. </w:t>
      </w:r>
      <w:r w:rsidRPr="00327F56">
        <w:rPr>
          <w:i/>
          <w:iCs/>
        </w:rPr>
        <w:t>Morellus</w:t>
      </w:r>
      <w:r w:rsidRPr="00327F56">
        <w:t xml:space="preserve"> distinguishes them into </w:t>
      </w:r>
      <w:r w:rsidRPr="00327F56">
        <w:rPr>
          <w:i/>
          <w:iCs/>
        </w:rPr>
        <w:t>liquid</w:t>
      </w:r>
      <w:r w:rsidRPr="00327F56">
        <w:t xml:space="preserve"> and </w:t>
      </w:r>
      <w:r w:rsidRPr="00327F56">
        <w:rPr>
          <w:i/>
          <w:iCs/>
        </w:rPr>
        <w:t>dry</w:t>
      </w:r>
      <w:r w:rsidRPr="00327F56">
        <w:t>; to</w:t>
      </w:r>
      <w:r w:rsidRPr="00327F56">
        <w:br/>
        <w:t xml:space="preserve">which </w:t>
      </w:r>
      <w:r w:rsidRPr="00327F56">
        <w:rPr>
          <w:i/>
          <w:iCs/>
          <w:lang w:val="la-Latn" w:eastAsia="la-Latn" w:bidi="la-Latn"/>
        </w:rPr>
        <w:t>Gobius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adds a third, that is, </w:t>
      </w:r>
      <w:r w:rsidRPr="00327F56">
        <w:rPr>
          <w:i/>
          <w:iCs/>
        </w:rPr>
        <w:t>soft,</w:t>
      </w:r>
      <w:r w:rsidRPr="00327F56">
        <w:t xml:space="preserve"> or in the Form of an</w:t>
      </w:r>
      <w:r w:rsidRPr="00327F56">
        <w:br/>
        <w:t>Electuary. And to these a fourth may be added, which consists</w:t>
      </w:r>
      <w:r w:rsidRPr="00327F56">
        <w:br/>
        <w:t>. of Fumes or Vapours.</w:t>
      </w:r>
    </w:p>
    <w:p w14:paraId="72BE95B7" w14:textId="77777777" w:rsidR="00327F56" w:rsidRPr="00327F56" w:rsidRDefault="00327F56" w:rsidP="00327F56">
      <w:pPr>
        <w:ind w:firstLine="360"/>
      </w:pPr>
      <w:r w:rsidRPr="00327F56">
        <w:t>Liquid Apophlegmatisms are made of Decoctions, Infusions,</w:t>
      </w:r>
      <w:r w:rsidRPr="00327F56">
        <w:br/>
        <w:t>express’d Juices, and Officinal Liquors; and these either mixed</w:t>
      </w:r>
      <w:r w:rsidRPr="00327F56">
        <w:br/>
        <w:t>' together, or alone.</w:t>
      </w:r>
    </w:p>
    <w:p w14:paraId="14827CE7" w14:textId="77777777" w:rsidR="00327F56" w:rsidRPr="00327F56" w:rsidRDefault="00327F56" w:rsidP="00327F56">
      <w:pPr>
        <w:ind w:firstLine="360"/>
      </w:pPr>
      <w:r w:rsidRPr="00327F56">
        <w:t>Those which are solid usually consist Of Gums, aS Mastich ;</w:t>
      </w:r>
      <w:r w:rsidRPr="00327F56">
        <w:br/>
        <w:t xml:space="preserve">acrid Roots, aS Pellitory of </w:t>
      </w:r>
      <w:r w:rsidRPr="00327F56">
        <w:rPr>
          <w:i/>
          <w:iCs/>
        </w:rPr>
        <w:t>Spain,</w:t>
      </w:r>
      <w:r w:rsidRPr="00327F56">
        <w:t xml:space="preserve"> or Horse-radish; Leaves,</w:t>
      </w:r>
      <w:r w:rsidRPr="00327F56">
        <w:br/>
        <w:t>as those of Tobacco; Salts, as Nitre, Sal Gemmae, or Alum;</w:t>
      </w:r>
      <w:r w:rsidRPr="00327F56">
        <w:br/>
        <w:t>-and Fruits, as Pepper. These are sometimes used alone, and</w:t>
      </w:r>
      <w:r w:rsidRPr="00327F56">
        <w:br/>
        <w:t>without any Preparation ; and sometimes mix'd and made into</w:t>
      </w:r>
      <w:r w:rsidRPr="00327F56">
        <w:br/>
      </w:r>
      <w:r w:rsidRPr="00327F56">
        <w:lastRenderedPageBreak/>
        <w:t>the Form of Powders, Balis, and Troches, which last are ordered</w:t>
      </w:r>
      <w:r w:rsidRPr="00327F56">
        <w:br/>
      </w:r>
      <w:r w:rsidRPr="00327F56">
        <w:rPr>
          <w:b/>
          <w:bCs/>
        </w:rPr>
        <w:t xml:space="preserve">to he </w:t>
      </w:r>
      <w:r w:rsidRPr="00327F56">
        <w:t>held under the Tongue, and to he suffer'd to dissolve gra-</w:t>
      </w:r>
      <w:r w:rsidRPr="00327F56">
        <w:br/>
        <w:t>- dually. The Powders are directed sometimes to he taken naked</w:t>
      </w:r>
      <w:r w:rsidRPr="00327F56">
        <w:br/>
        <w:t>. into the Mouth, and sometimes to he ty'd up in a Rag, and so</w:t>
      </w:r>
      <w:r w:rsidRPr="00327F56">
        <w:br/>
      </w:r>
      <w:r w:rsidRPr="00327F56">
        <w:rPr>
          <w:b/>
          <w:bCs/>
        </w:rPr>
        <w:t xml:space="preserve">to he </w:t>
      </w:r>
      <w:r w:rsidRPr="00327F56">
        <w:t>chew'd.</w:t>
      </w:r>
    </w:p>
    <w:p w14:paraId="6CFE614A" w14:textId="77777777" w:rsidR="00327F56" w:rsidRPr="00327F56" w:rsidRDefault="00327F56" w:rsidP="00327F56">
      <w:pPr>
        <w:ind w:firstLine="360"/>
      </w:pPr>
      <w:r w:rsidRPr="00327F56">
        <w:t>Electuaries are form’d of such Ingredients powder'd, and</w:t>
      </w:r>
      <w:r w:rsidRPr="00327F56">
        <w:br/>
        <w:t>made up with some Fluid, proper to give them a Consistence.</w:t>
      </w:r>
    </w:p>
    <w:p w14:paraId="75E736A3" w14:textId="77777777" w:rsidR="00327F56" w:rsidRPr="00327F56" w:rsidRDefault="00327F56" w:rsidP="00327F56">
      <w:r w:rsidRPr="00327F56">
        <w:t>Vapours, are convey’d to the Mouth by means of a Funnel,</w:t>
      </w:r>
      <w:r w:rsidRPr="00327F56">
        <w:br/>
        <w:t>or otherwise, from Decoctions of stimulating ingredients. And</w:t>
      </w:r>
      <w:r w:rsidRPr="00327F56">
        <w:br/>
        <w:t>Fumes are received from dry Ingredients burnt, either in the</w:t>
      </w:r>
      <w:r w:rsidRPr="00327F56">
        <w:br/>
        <w:t>same Manner, Or by means of a Pipe, as in smoaking Tobacco</w:t>
      </w:r>
      <w:r w:rsidRPr="00327F56">
        <w:br/>
        <w:t>either mix'd or unmin’d. . _</w:t>
      </w:r>
    </w:p>
    <w:p w14:paraId="4227F4A4" w14:textId="77777777" w:rsidR="00327F56" w:rsidRPr="00327F56" w:rsidRDefault="00327F56" w:rsidP="00327F56">
      <w:r w:rsidRPr="00327F56">
        <w:t>Upon this Occasion I must not omit giving the Form of a</w:t>
      </w:r>
      <w:r w:rsidRPr="00327F56">
        <w:br/>
        <w:t>medicated Tobacco, of which that so much advertis'd under</w:t>
      </w:r>
      <w:r w:rsidRPr="00327F56">
        <w:br/>
        <w:t>the Name of the Cephalic and Oppthalmic Tobacco, is an hum-</w:t>
      </w:r>
      <w:r w:rsidRPr="00327F56">
        <w:br/>
        <w:t>ble Imitation:</w:t>
      </w:r>
    </w:p>
    <w:p w14:paraId="11E100F0" w14:textId="77777777" w:rsidR="00327F56" w:rsidRPr="00327F56" w:rsidRDefault="00327F56" w:rsidP="00327F56">
      <w:pPr>
        <w:ind w:left="360" w:hanging="360"/>
      </w:pPr>
      <w:r w:rsidRPr="00327F56">
        <w:t>Take of the Flowers of Rosemary, Betorty, Eyebright, each-</w:t>
      </w:r>
      <w:r w:rsidRPr="00327F56">
        <w:br/>
        <w:t>two Handfuls; of Aloes-wood, Sassafras, yellow Amher,</w:t>
      </w:r>
      <w:r w:rsidRPr="00327F56">
        <w:br/>
        <w:t xml:space="preserve">Clove-bark, </w:t>
      </w:r>
      <w:r w:rsidRPr="00327F56">
        <w:rPr>
          <w:lang w:val="la-Latn" w:eastAsia="la-Latn" w:bidi="la-Latn"/>
        </w:rPr>
        <w:t xml:space="preserve">Storax </w:t>
      </w:r>
      <w:r w:rsidRPr="00327F56">
        <w:t>Caiamita, each an Ounce ; of the</w:t>
      </w:r>
      <w:r w:rsidRPr="00327F56">
        <w:br/>
        <w:t>external Peel or Husk of Pistachio-nuts, an Ounce and an -</w:t>
      </w:r>
      <w:r w:rsidRPr="00327F56">
        <w:br/>
        <w:t>half; of the Cortex Elaterii, half an Ounce: Let all</w:t>
      </w:r>
      <w:r w:rsidRPr="00327F56">
        <w:br/>
        <w:t>these Ingredients he powder'd, and mix'd together. Mix</w:t>
      </w:r>
      <w:r w:rsidRPr="00327F56">
        <w:br/>
        <w:t>sour Ounces Of these ingredients with a Pound of Tobacco,</w:t>
      </w:r>
      <w:r w:rsidRPr="00327F56">
        <w:br/>
        <w:t>to he smoaktl in the common manner.</w:t>
      </w:r>
    </w:p>
    <w:p w14:paraId="7FEDA3FE" w14:textId="77777777" w:rsidR="00327F56" w:rsidRPr="00327F56" w:rsidRDefault="00327F56" w:rsidP="00327F56">
      <w:r w:rsidRPr="00327F56">
        <w:t>If all these Drugs are faithfully put in; the Srfioke is of an</w:t>
      </w:r>
      <w:r w:rsidRPr="00327F56">
        <w:br/>
        <w:t>exceeding fine Smell. As I was acquainted with the good Ef-</w:t>
      </w:r>
      <w:r w:rsidRPr="00327F56">
        <w:br/>
        <w:t>fects of this, long before I knew any thing of Medicine, I have</w:t>
      </w:r>
      <w:r w:rsidRPr="00327F56">
        <w:br/>
        <w:t>had many Opportunities of making myself acquainted with its</w:t>
      </w:r>
      <w:r w:rsidRPr="00327F56">
        <w:br/>
        <w:t>real Efficacy, and know it to be capable of affording singular</w:t>
      </w:r>
      <w:r w:rsidRPr="00327F56">
        <w:br/>
        <w:t>Relief in Dimness of Sight, and habitual Disorders of the Head -</w:t>
      </w:r>
      <w:r w:rsidRPr="00327F56">
        <w:br/>
        <w:t>proceeding from a Redundance of tenacious Lyinph, provided it</w:t>
      </w:r>
      <w:r w:rsidRPr="00327F56">
        <w:br/>
        <w:t>is duly persisted in. And it must be confess’d, that this Mix-</w:t>
      </w:r>
      <w:r w:rsidRPr="00327F56">
        <w:br/>
        <w:t>ture has perform'd something littie less than , a Miracle; in mak-l</w:t>
      </w:r>
      <w:r w:rsidRPr="00327F56">
        <w:br/>
        <w:t>ing Tobacco agreeable, and of some real Use.</w:t>
      </w:r>
    </w:p>
    <w:p w14:paraId="5AB938F0" w14:textId="77777777" w:rsidR="00327F56" w:rsidRPr="00327F56" w:rsidRDefault="00327F56" w:rsidP="00327F56">
      <w:pPr>
        <w:ind w:firstLine="360"/>
      </w:pPr>
      <w:r w:rsidRPr="00327F56">
        <w:t xml:space="preserve">AS to </w:t>
      </w:r>
      <w:r w:rsidRPr="00327F56">
        <w:rPr>
          <w:i/>
          <w:iCs/>
        </w:rPr>
        <w:t>Apophlegmatisms,</w:t>
      </w:r>
      <w:r w:rsidRPr="00327F56">
        <w:t xml:space="preserve"> the Choice of the Ingredients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Forms must be directed by the several Circumstances relative</w:t>
      </w:r>
      <w:r w:rsidRPr="00327F56">
        <w:br/>
        <w:t>to the Disease, the Patient, and the Intentions of the Phy-</w:t>
      </w:r>
      <w:r w:rsidRPr="00327F56">
        <w:br/>
        <w:t xml:space="preserve">sician. - - </w:t>
      </w:r>
      <w:r w:rsidRPr="00327F56">
        <w:rPr>
          <w:vertAlign w:val="subscript"/>
        </w:rPr>
        <w:t>w</w:t>
      </w:r>
      <w:r w:rsidRPr="00327F56">
        <w:t xml:space="preserve"> - - . .</w:t>
      </w:r>
    </w:p>
    <w:p w14:paraId="0ECA3E29" w14:textId="77777777" w:rsidR="00327F56" w:rsidRPr="00327F56" w:rsidRDefault="00327F56" w:rsidP="00327F56">
      <w:pPr>
        <w:ind w:firstLine="360"/>
      </w:pPr>
      <w:r w:rsidRPr="00327F56">
        <w:t>Thus in Paralytic and Lethargic Cases, when a Patient can-</w:t>
      </w:r>
      <w:r w:rsidRPr="00327F56">
        <w:br/>
        <w:t>not chew a Solid, nor. manage a Liquid properly in his Mouth,</w:t>
      </w:r>
      <w:r w:rsidRPr="00327F56">
        <w:br/>
        <w:t>n soft Form, as’that of an Electuary; is best adapted to</w:t>
      </w:r>
      <w:r w:rsidRPr="00327F56">
        <w:rPr>
          <w:b/>
          <w:bCs/>
        </w:rPr>
        <w:t>she</w:t>
      </w:r>
      <w:r w:rsidRPr="00327F56">
        <w:rPr>
          <w:b/>
          <w:bCs/>
        </w:rPr>
        <w:br/>
      </w:r>
      <w:r w:rsidRPr="00327F56">
        <w:t>Case; because it dissolves gradually, and produces the intended</w:t>
      </w:r>
      <w:r w:rsidRPr="00327F56">
        <w:br/>
        <w:t>Effect, without that Care of tile Person who uses it, which is</w:t>
      </w:r>
      <w:r w:rsidRPr="00327F56">
        <w:br/>
        <w:t>requisite in other Forms. In these Disorders also the Fumes of</w:t>
      </w:r>
      <w:r w:rsidRPr="00327F56">
        <w:br/>
        <w:t>Narcotic ingredients are highly prejudicial;</w:t>
      </w:r>
    </w:p>
    <w:p w14:paraId="7FBF5EBE" w14:textId="77777777" w:rsidR="00327F56" w:rsidRPr="00327F56" w:rsidRDefault="00327F56" w:rsidP="00327F56">
      <w:pPr>
        <w:ind w:firstLine="360"/>
      </w:pPr>
      <w:r w:rsidRPr="00327F56">
        <w:t xml:space="preserve">But with respect to </w:t>
      </w:r>
      <w:r w:rsidRPr="00327F56">
        <w:rPr>
          <w:i/>
          <w:iCs/>
        </w:rPr>
        <w:t>Apophlegmatisms,</w:t>
      </w:r>
      <w:r w:rsidRPr="00327F56">
        <w:t xml:space="preserve"> as well as every thing</w:t>
      </w:r>
      <w:r w:rsidRPr="00327F56">
        <w:br/>
        <w:t>else relative to Medicine, Circumstances are so various, and</w:t>
      </w:r>
      <w:r w:rsidRPr="00327F56">
        <w:br/>
        <w:t>complicated, that much must be left to the Discretion and</w:t>
      </w:r>
      <w:r w:rsidRPr="00327F56">
        <w:br/>
        <w:t>Judgment of a Physician, whose Reason and Experience will</w:t>
      </w:r>
      <w:r w:rsidRPr="00327F56">
        <w:br/>
        <w:t>furnish him with a Sagacity sussicient to enable him to make a</w:t>
      </w:r>
      <w:r w:rsidRPr="00327F56">
        <w:br/>
        <w:t>proper Choice Of Ingredients and Forms suited to particular</w:t>
      </w:r>
      <w:r w:rsidRPr="00327F56">
        <w:br/>
        <w:t>Cases which occur. It were to be wish'd, that universal Rules</w:t>
      </w:r>
      <w:r w:rsidRPr="00327F56">
        <w:br/>
        <w:t>could be laid down in Medicine, and Maxims which admit of</w:t>
      </w:r>
      <w:r w:rsidRPr="00327F56">
        <w:br/>
        <w:t>no Exception, because this would render Abilities and Learning</w:t>
      </w:r>
      <w:r w:rsidRPr="00327F56">
        <w:br/>
        <w:t>less necessary, which, according to the ordinary Course of hu-</w:t>
      </w:r>
      <w:r w:rsidRPr="00327F56">
        <w:br/>
        <w:t>man Nature, cannot possibly sail th the Share of every one</w:t>
      </w:r>
      <w:r w:rsidRPr="00327F56">
        <w:br/>
        <w:t>whose Duty it is to attend the Sick.</w:t>
      </w:r>
    </w:p>
    <w:p w14:paraId="6BA29389" w14:textId="77777777" w:rsidR="00327F56" w:rsidRPr="00327F56" w:rsidRDefault="00327F56" w:rsidP="00327F56">
      <w:pPr>
        <w:ind w:firstLine="360"/>
      </w:pPr>
      <w:r w:rsidRPr="00327F56">
        <w:t xml:space="preserve">The' </w:t>
      </w:r>
      <w:r w:rsidRPr="00327F56">
        <w:rPr>
          <w:i/>
          <w:iCs/>
        </w:rPr>
        <w:t>Apophlegmatisms</w:t>
      </w:r>
      <w:r w:rsidRPr="00327F56">
        <w:t xml:space="preserve"> in the ordinary Acceptation are con-</w:t>
      </w:r>
      <w:r w:rsidRPr="00327F56">
        <w:br/>
        <w:t>fin'd to things taken at the Mouth, yet whatever by a Stimulus</w:t>
      </w:r>
      <w:r w:rsidRPr="00327F56">
        <w:rPr>
          <w:vertAlign w:val="superscript"/>
        </w:rPr>
        <w:t>;</w:t>
      </w:r>
      <w:r w:rsidRPr="00327F56">
        <w:rPr>
          <w:vertAlign w:val="superscript"/>
        </w:rPr>
        <w:br/>
      </w:r>
      <w:r w:rsidRPr="00327F56">
        <w:t>affects the Glands of the Mouth, Fauces, and those of the</w:t>
      </w:r>
      <w:r w:rsidRPr="00327F56">
        <w:br/>
      </w:r>
      <w:r w:rsidRPr="00327F56">
        <w:rPr>
          <w:lang w:val="la-Latn" w:eastAsia="la-Latn" w:bidi="la-Latn"/>
        </w:rPr>
        <w:t xml:space="preserve">Membrana Pituitaria </w:t>
      </w:r>
      <w:r w:rsidRPr="00327F56">
        <w:t xml:space="preserve">describ'd by </w:t>
      </w:r>
      <w:r w:rsidRPr="00327F56">
        <w:rPr>
          <w:i/>
          <w:iCs/>
        </w:rPr>
        <w:t>Schneider,</w:t>
      </w:r>
      <w:r w:rsidRPr="00327F56">
        <w:t xml:space="preserve"> so as to increase .</w:t>
      </w:r>
      <w:r w:rsidRPr="00327F56">
        <w:br/>
        <w:t>the Discharge of pituitous Humours, may Properly enough be.</w:t>
      </w:r>
      <w:r w:rsidRPr="00327F56">
        <w:br/>
        <w:t xml:space="preserve">call'd </w:t>
      </w:r>
      <w:r w:rsidRPr="00327F56">
        <w:rPr>
          <w:i/>
          <w:iCs/>
        </w:rPr>
        <w:t>Apophlegmatisms</w:t>
      </w:r>
      <w:r w:rsidRPr="00327F56">
        <w:t xml:space="preserve"> ; thus Snuffs of all Sorts are a Species of</w:t>
      </w:r>
      <w:r w:rsidRPr="00327F56">
        <w:br/>
      </w:r>
      <w:r w:rsidRPr="00327F56">
        <w:rPr>
          <w:i/>
          <w:iCs/>
        </w:rPr>
        <w:t>Apophlegmaiifms.</w:t>
      </w:r>
    </w:p>
    <w:p w14:paraId="5702D9FE" w14:textId="77777777" w:rsidR="00327F56" w:rsidRPr="00327F56" w:rsidRDefault="00327F56" w:rsidP="00327F56">
      <w:r w:rsidRPr="00327F56">
        <w:t xml:space="preserve">.. A </w:t>
      </w:r>
      <w:r w:rsidRPr="00327F56">
        <w:rPr>
          <w:i/>
          <w:iCs/>
        </w:rPr>
        <w:t>very</w:t>
      </w:r>
      <w:r w:rsidRPr="00327F56">
        <w:t xml:space="preserve"> effectual </w:t>
      </w:r>
      <w:r w:rsidRPr="00327F56">
        <w:rPr>
          <w:i/>
          <w:iCs/>
        </w:rPr>
        <w:t>Apephlegmatism.</w:t>
      </w:r>
      <w:r w:rsidRPr="00327F56">
        <w:t xml:space="preserve"> under the Name of </w:t>
      </w:r>
      <w:r w:rsidRPr="00327F56">
        <w:rPr>
          <w:i/>
          <w:iCs/>
          <w:lang w:val="la-Latn" w:eastAsia="la-Latn" w:bidi="la-Latn"/>
        </w:rPr>
        <w:t>Pilae</w:t>
      </w:r>
      <w:r w:rsidRPr="00327F56">
        <w:rPr>
          <w:i/>
          <w:iCs/>
          <w:lang w:val="la-Latn" w:eastAsia="la-Latn" w:bidi="la-Latn"/>
        </w:rPr>
        <w:br/>
        <w:t xml:space="preserve">Masticatoria, </w:t>
      </w:r>
      <w:r w:rsidRPr="00327F56">
        <w:rPr>
          <w:i/>
          <w:iCs/>
        </w:rPr>
        <w:t>Dy</w:t>
      </w:r>
      <w:r w:rsidRPr="00327F56">
        <w:t xml:space="preserve"> spitting Balls, is thus prepared :</w:t>
      </w:r>
    </w:p>
    <w:p w14:paraId="2371BC6B" w14:textId="77777777" w:rsidR="00327F56" w:rsidRPr="00327F56" w:rsidRDefault="00327F56" w:rsidP="00327F56">
      <w:pPr>
        <w:ind w:left="360" w:hanging="360"/>
      </w:pPr>
      <w:r w:rsidRPr="00327F56">
        <w:t xml:space="preserve">Take Mastich, three Ounces.; Pellitory of </w:t>
      </w:r>
      <w:r w:rsidRPr="00327F56">
        <w:rPr>
          <w:i/>
          <w:iCs/>
        </w:rPr>
        <w:t>Spain,</w:t>
      </w:r>
      <w:r w:rsidRPr="00327F56">
        <w:t xml:space="preserve"> Stayefacre;</w:t>
      </w:r>
      <w:r w:rsidRPr="00327F56">
        <w:br/>
        <w:t>each two Drams ; Angelica-root, half a Dram ; Cubebs,</w:t>
      </w:r>
      <w:r w:rsidRPr="00327F56">
        <w:br/>
        <w:t>Nutmegs, each one Dram ; Euphorbium, half a Scruple ;</w:t>
      </w:r>
      <w:r w:rsidRPr="00327F56">
        <w:br/>
        <w:t>Wax enough to make them into little Balis or Pellets':</w:t>
      </w:r>
      <w:r w:rsidRPr="00327F56">
        <w:br/>
        <w:t>Is the Euphorbium be thought too hot, it may he left out,</w:t>
      </w:r>
      <w:r w:rsidRPr="00327F56">
        <w:br/>
      </w:r>
      <w:r w:rsidRPr="00327F56">
        <w:rPr>
          <w:i/>
          <w:iCs/>
        </w:rPr>
        <w:t>sisutnesis Dispensatory.</w:t>
      </w:r>
    </w:p>
    <w:p w14:paraId="5D5611DC" w14:textId="77777777" w:rsidR="00327F56" w:rsidRPr="00327F56" w:rsidRDefault="00327F56" w:rsidP="00327F56">
      <w:pPr>
        <w:ind w:firstLine="360"/>
      </w:pPr>
      <w:r w:rsidRPr="00327F56">
        <w:t xml:space="preserve">APOPHRADES; </w:t>
      </w:r>
      <w:r w:rsidRPr="00327F56">
        <w:rPr>
          <w:lang w:val="el-GR" w:eastAsia="el-GR" w:bidi="el-GR"/>
        </w:rPr>
        <w:t xml:space="preserve">ἀπσφράδες, </w:t>
      </w:r>
      <w:r w:rsidRPr="00327F56">
        <w:t xml:space="preserve">from the Singular </w:t>
      </w:r>
      <w:r w:rsidRPr="00327F56">
        <w:rPr>
          <w:lang w:val="el-GR" w:eastAsia="el-GR" w:bidi="el-GR"/>
        </w:rPr>
        <w:t xml:space="preserve">ἀποφρἀς, </w:t>
      </w:r>
      <w:r w:rsidRPr="00327F56">
        <w:rPr>
          <w:lang w:val="la-Latn" w:eastAsia="la-Latn" w:bidi="la-Latn"/>
        </w:rPr>
        <w:t>una</w:t>
      </w:r>
      <w:r w:rsidRPr="00327F56">
        <w:rPr>
          <w:lang w:val="la-Latn" w:eastAsia="la-Latn" w:bidi="la-Latn"/>
        </w:rPr>
        <w:br/>
      </w:r>
      <w:r w:rsidRPr="00327F56">
        <w:t>sortunate, unlucky; an Epithet apply'd to those Days in which</w:t>
      </w:r>
      <w:r w:rsidRPr="00327F56">
        <w:br/>
        <w:t>an acute Distemper comes to a fatal Crisis, or to no Crisis at</w:t>
      </w:r>
      <w:r w:rsidRPr="00327F56">
        <w:br/>
        <w:t xml:space="preserve">all. </w:t>
      </w:r>
      <w:r w:rsidRPr="00327F56">
        <w:rPr>
          <w:i/>
          <w:iCs/>
          <w:lang w:val="la-Latn" w:eastAsia="la-Latn" w:bidi="la-Latn"/>
        </w:rPr>
        <w:t>Castellus.</w:t>
      </w:r>
    </w:p>
    <w:p w14:paraId="49F81F94" w14:textId="77777777" w:rsidR="00327F56" w:rsidRPr="00327F56" w:rsidRDefault="00327F56" w:rsidP="00327F56">
      <w:pPr>
        <w:ind w:firstLine="360"/>
      </w:pPr>
      <w:r w:rsidRPr="00327F56">
        <w:t xml:space="preserve">APOPHTHORA, </w:t>
      </w:r>
      <w:r w:rsidRPr="00327F56">
        <w:rPr>
          <w:lang w:val="el-GR" w:eastAsia="el-GR" w:bidi="el-GR"/>
        </w:rPr>
        <w:t xml:space="preserve">ἀποφθορὰ,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ἀπο?0είρω; </w:t>
      </w:r>
      <w:r w:rsidRPr="00327F56">
        <w:t>which is from</w:t>
      </w:r>
      <w:r w:rsidRPr="00327F56">
        <w:br/>
        <w:t xml:space="preserve">the Original </w:t>
      </w:r>
      <w:r w:rsidRPr="00327F56">
        <w:rPr>
          <w:lang w:val="el-GR" w:eastAsia="el-GR" w:bidi="el-GR"/>
        </w:rPr>
        <w:t xml:space="preserve">Φθείρω, </w:t>
      </w:r>
      <w:r w:rsidRPr="00327F56">
        <w:t>to corrupt. An Abortion. The Word is</w:t>
      </w:r>
      <w:r w:rsidRPr="00327F56">
        <w:br/>
        <w:t xml:space="preserve">used by </w:t>
      </w:r>
      <w:r w:rsidRPr="00327F56">
        <w:rPr>
          <w:i/>
          <w:iCs/>
        </w:rPr>
        <w:t>Hippocrates,</w:t>
      </w:r>
      <w:r w:rsidRPr="00327F56">
        <w:t xml:space="preserve"> and also </w:t>
      </w:r>
      <w:r w:rsidRPr="00327F56">
        <w:rPr>
          <w:lang w:val="el-GR" w:eastAsia="el-GR" w:bidi="el-GR"/>
        </w:rPr>
        <w:t xml:space="preserve">αποφθαρμα, </w:t>
      </w:r>
      <w:r w:rsidRPr="00327F56">
        <w:t>(Apophtharma) a</w:t>
      </w:r>
      <w:r w:rsidRPr="00327F56">
        <w:br/>
        <w:t xml:space="preserve">Medicine to procure Abortion, </w:t>
      </w:r>
      <w:r w:rsidRPr="00327F56">
        <w:rPr>
          <w:i/>
          <w:iCs/>
        </w:rPr>
        <w:t>Lib.</w:t>
      </w:r>
      <w:r w:rsidRPr="00327F56">
        <w:t xml:space="preserve"> 5. </w:t>
      </w:r>
      <w:r w:rsidRPr="00327F56">
        <w:rPr>
          <w:i/>
          <w:iCs/>
        </w:rPr>
        <w:t>and yi Epid;</w:t>
      </w:r>
      <w:r w:rsidRPr="00327F56">
        <w:t xml:space="preserve"> Seo</w:t>
      </w:r>
      <w:r w:rsidRPr="00327F56">
        <w:br/>
      </w:r>
      <w:r w:rsidRPr="00327F56">
        <w:rPr>
          <w:b/>
          <w:bCs/>
        </w:rPr>
        <w:t>ABORTUS.</w:t>
      </w:r>
    </w:p>
    <w:p w14:paraId="4EE057DE" w14:textId="77777777" w:rsidR="00327F56" w:rsidRPr="00327F56" w:rsidRDefault="00327F56" w:rsidP="00327F56">
      <w:pPr>
        <w:ind w:firstLine="360"/>
      </w:pPr>
      <w:r w:rsidRPr="00327F56">
        <w:t xml:space="preserve">APOPHY AS; </w:t>
      </w:r>
      <w:r w:rsidRPr="00327F56">
        <w:rPr>
          <w:lang w:val="el-GR" w:eastAsia="el-GR" w:bidi="el-GR"/>
        </w:rPr>
        <w:t xml:space="preserve">ἀποφυἀς, </w:t>
      </w:r>
      <w:r w:rsidRPr="00327F56">
        <w:t xml:space="preserve">of </w:t>
      </w:r>
      <w:r w:rsidRPr="00327F56">
        <w:rPr>
          <w:lang w:val="el-GR" w:eastAsia="el-GR" w:bidi="el-GR"/>
        </w:rPr>
        <w:t xml:space="preserve">ἀπὸ, </w:t>
      </w:r>
      <w:r w:rsidRPr="00327F56">
        <w:t xml:space="preserve">from, and </w:t>
      </w:r>
      <w:r w:rsidRPr="00327F56">
        <w:rPr>
          <w:lang w:val="el-GR" w:eastAsia="el-GR" w:bidi="el-GR"/>
        </w:rPr>
        <w:t xml:space="preserve">φύω, </w:t>
      </w:r>
      <w:r w:rsidRPr="00327F56">
        <w:t>to grow.</w:t>
      </w:r>
      <w:r w:rsidRPr="00327F56">
        <w:br/>
      </w:r>
      <w:r w:rsidRPr="00327F56">
        <w:lastRenderedPageBreak/>
        <w:t>An Appendix ; any thing that grows to, or proceeds from an-</w:t>
      </w:r>
      <w:r w:rsidRPr="00327F56">
        <w:br/>
        <w:t xml:space="preserve">other, aS Boughs and Branches. Thus </w:t>
      </w:r>
      <w:r w:rsidRPr="00327F56">
        <w:rPr>
          <w:lang w:val="el-GR" w:eastAsia="el-GR" w:bidi="el-GR"/>
        </w:rPr>
        <w:t xml:space="preserve">άποφυάδες </w:t>
      </w:r>
      <w:r w:rsidRPr="00327F56">
        <w:rPr>
          <w:i/>
          <w:iCs/>
        </w:rPr>
        <w:t>Lib. cries</w:t>
      </w:r>
      <w:r w:rsidRPr="00327F56">
        <w:rPr>
          <w:i/>
          <w:iCs/>
        </w:rPr>
        <w:br/>
        <w:t>osiot/ durtr.</w:t>
      </w:r>
      <w:r w:rsidRPr="00327F56">
        <w:t xml:space="preserve"> are the Ramifications of the Veins.</w:t>
      </w:r>
    </w:p>
    <w:p w14:paraId="0F97B718" w14:textId="77777777" w:rsidR="00327F56" w:rsidRPr="00327F56" w:rsidRDefault="00327F56" w:rsidP="00327F56">
      <w:pPr>
        <w:ind w:firstLine="360"/>
      </w:pPr>
      <w:r w:rsidRPr="00327F56">
        <w:t xml:space="preserve">APOPHYSIS, </w:t>
      </w:r>
      <w:r w:rsidRPr="00327F56">
        <w:rPr>
          <w:lang w:val="el-GR" w:eastAsia="el-GR" w:bidi="el-GR"/>
        </w:rPr>
        <w:t xml:space="preserve">ἀποφυοςς. </w:t>
      </w:r>
      <w:r w:rsidRPr="00327F56">
        <w:t>See the etymology under the pre-</w:t>
      </w:r>
      <w:r w:rsidRPr="00327F56">
        <w:br/>
        <w:t>ceding Word. The Piocess or Protuberance of a Bone; or that</w:t>
      </w:r>
      <w:r w:rsidRPr="00327F56">
        <w:br/>
        <w:t>kind of Eminence -of a Bone which is continuous, and makes</w:t>
      </w:r>
      <w:r w:rsidRPr="00327F56">
        <w:br/>
        <w:t xml:space="preserve">One Piece with it, and is called by the </w:t>
      </w:r>
      <w:r w:rsidRPr="00327F56">
        <w:rPr>
          <w:i/>
          <w:iCs/>
        </w:rPr>
        <w:t>Grech</w:t>
      </w:r>
      <w:r w:rsidRPr="00327F56">
        <w:t xml:space="preserve"> Term </w:t>
      </w:r>
      <w:r w:rsidRPr="00327F56">
        <w:rPr>
          <w:i/>
          <w:iCs/>
        </w:rPr>
        <w:t>Apophysis,</w:t>
      </w:r>
      <w:r w:rsidRPr="00327F56">
        <w:rPr>
          <w:i/>
          <w:iCs/>
        </w:rPr>
        <w:br/>
      </w:r>
      <w:r w:rsidRPr="00327F56">
        <w:t>which signifies an Excrescence, because it grows or shoots out</w:t>
      </w:r>
      <w:r w:rsidRPr="00327F56">
        <w:br/>
        <w:t>immediately from the Pone itself; such are the sharp Eminences.</w:t>
      </w:r>
      <w:r w:rsidRPr="00327F56">
        <w:br/>
        <w:t xml:space="preserve">Of the Lower Jaw, </w:t>
      </w:r>
      <w:r w:rsidRPr="00327F56">
        <w:rPr>
          <w:i/>
          <w:iCs/>
        </w:rPr>
        <w:t>etc. lVinsiow.</w:t>
      </w:r>
      <w:r w:rsidRPr="00327F56">
        <w:br w:type="page"/>
      </w:r>
    </w:p>
    <w:p w14:paraId="4A57C638" w14:textId="77777777" w:rsidR="00327F56" w:rsidRPr="00327F56" w:rsidRDefault="00327F56" w:rsidP="00327F56">
      <w:pPr>
        <w:ind w:firstLine="360"/>
      </w:pPr>
      <w:r w:rsidRPr="00327F56">
        <w:lastRenderedPageBreak/>
        <w:t xml:space="preserve">APOPIESMA, </w:t>
      </w:r>
      <w:r w:rsidRPr="00327F56">
        <w:rPr>
          <w:lang w:val="el-GR" w:eastAsia="el-GR" w:bidi="el-GR"/>
        </w:rPr>
        <w:t xml:space="preserve">ἀποπίεσμα,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ἀποπιέζω, </w:t>
      </w:r>
      <w:r w:rsidRPr="00327F56">
        <w:t>to compress.</w:t>
      </w:r>
      <w:r w:rsidRPr="00327F56">
        <w:br/>
        <w:t>An Expression os Humours by Compress in the binding up of</w:t>
      </w:r>
      <w:r w:rsidRPr="00327F56">
        <w:br/>
        <w:t xml:space="preserve">Wounds or Fractures. </w:t>
      </w:r>
      <w:r w:rsidRPr="00327F56">
        <w:rPr>
          <w:i/>
          <w:iCs/>
          <w:lang w:val="la-Latn" w:eastAsia="la-Latn" w:bidi="la-Latn"/>
        </w:rPr>
        <w:t>Hippocr.</w:t>
      </w:r>
      <w:r w:rsidRPr="00327F56">
        <w:rPr>
          <w:i/>
          <w:iCs/>
        </w:rPr>
        <w:t>'r.gi dyVMV.</w:t>
      </w:r>
    </w:p>
    <w:p w14:paraId="245C3C85" w14:textId="77777777" w:rsidR="00327F56" w:rsidRPr="00327F56" w:rsidRDefault="00327F56" w:rsidP="00327F56">
      <w:pPr>
        <w:ind w:firstLine="360"/>
      </w:pPr>
      <w:r w:rsidRPr="00327F56">
        <w:t>APOPLECTA. A Name for the internal Jugular Vein,</w:t>
      </w:r>
      <w:r w:rsidRPr="00327F56">
        <w:br/>
        <w:t xml:space="preserve">which ascends by the Side of the </w:t>
      </w:r>
      <w:r w:rsidRPr="00327F56">
        <w:rPr>
          <w:i/>
          <w:iCs/>
          <w:lang w:val="la-Latn" w:eastAsia="la-Latn" w:bidi="la-Latn"/>
        </w:rPr>
        <w:t>Aspera Arteria. Castellus.</w:t>
      </w:r>
    </w:p>
    <w:p w14:paraId="018A7C8F" w14:textId="77777777" w:rsidR="00327F56" w:rsidRPr="00327F56" w:rsidRDefault="00327F56" w:rsidP="00327F56">
      <w:pPr>
        <w:ind w:firstLine="360"/>
      </w:pPr>
      <w:r w:rsidRPr="00327F56">
        <w:t xml:space="preserve">APOPLECTICA, Medicines against the Apoplexy. </w:t>
      </w:r>
      <w:r w:rsidRPr="00327F56">
        <w:rPr>
          <w:i/>
          <w:iCs/>
        </w:rPr>
        <w:t>Blany</w:t>
      </w:r>
      <w:r w:rsidRPr="00327F56">
        <w:rPr>
          <w:i/>
          <w:iCs/>
        </w:rPr>
        <w:br/>
        <w:t>card.</w:t>
      </w:r>
      <w:r w:rsidRPr="00327F56">
        <w:t xml:space="preserve"> They are so called instead of </w:t>
      </w:r>
      <w:r w:rsidRPr="00327F56">
        <w:rPr>
          <w:i/>
          <w:iCs/>
        </w:rPr>
        <w:t xml:space="preserve">Antapoplectica. </w:t>
      </w:r>
      <w:r w:rsidRPr="00327F56">
        <w:rPr>
          <w:i/>
          <w:iCs/>
          <w:lang w:val="la-Latn" w:eastAsia="la-Latn" w:bidi="la-Latn"/>
        </w:rPr>
        <w:t>Castellus.</w:t>
      </w:r>
    </w:p>
    <w:p w14:paraId="38D91CF1" w14:textId="77777777" w:rsidR="00327F56" w:rsidRPr="00327F56" w:rsidRDefault="00327F56" w:rsidP="00327F56">
      <w:pPr>
        <w:ind w:firstLine="360"/>
      </w:pPr>
      <w:r w:rsidRPr="00327F56">
        <w:t xml:space="preserve">APOPLECTICoE VENAL The same </w:t>
      </w:r>
      <w:r w:rsidRPr="00327F56">
        <w:rPr>
          <w:b/>
          <w:bCs/>
        </w:rPr>
        <w:t xml:space="preserve">as </w:t>
      </w:r>
      <w:r w:rsidRPr="00327F56">
        <w:rPr>
          <w:b/>
          <w:bCs/>
          <w:lang w:val="la-Latn" w:eastAsia="la-Latn" w:bidi="la-Latn"/>
        </w:rPr>
        <w:t>JUGULARES</w:t>
      </w:r>
      <w:r w:rsidRPr="00327F56">
        <w:rPr>
          <w:b/>
          <w:bCs/>
          <w:lang w:val="la-Latn" w:eastAsia="la-Latn" w:bidi="la-Latn"/>
        </w:rPr>
        <w:br/>
      </w:r>
      <w:r w:rsidRPr="00327F56">
        <w:t>VENAE, which see.</w:t>
      </w:r>
    </w:p>
    <w:p w14:paraId="7C381CB8" w14:textId="77777777" w:rsidR="00327F56" w:rsidRPr="00327F56" w:rsidRDefault="00327F56" w:rsidP="00327F56">
      <w:pPr>
        <w:tabs>
          <w:tab w:val="left" w:pos="2491"/>
        </w:tabs>
      </w:pPr>
      <w:r w:rsidRPr="00327F56">
        <w:t xml:space="preserve">. </w:t>
      </w:r>
      <w:r w:rsidRPr="00327F56">
        <w:rPr>
          <w:lang w:val="la-Latn" w:eastAsia="la-Latn" w:bidi="la-Latn"/>
        </w:rPr>
        <w:t xml:space="preserve">APOPLEXIA, </w:t>
      </w:r>
      <w:r w:rsidRPr="00327F56">
        <w:rPr>
          <w:lang w:val="el-GR" w:eastAsia="el-GR" w:bidi="el-GR"/>
        </w:rPr>
        <w:t xml:space="preserve">Ἀποπληξία,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άποπλήανω, </w:t>
      </w:r>
      <w:r w:rsidRPr="00327F56">
        <w:t>. to strike,, or</w:t>
      </w:r>
      <w:r w:rsidRPr="00327F56">
        <w:br/>
        <w:t xml:space="preserve">knock down. An Apoplexy. This by the </w:t>
      </w:r>
      <w:r w:rsidRPr="00327F56">
        <w:rPr>
          <w:i/>
          <w:iCs/>
        </w:rPr>
        <w:t>Latin</w:t>
      </w:r>
      <w:r w:rsidRPr="00327F56">
        <w:t xml:space="preserve"> Writers is</w:t>
      </w:r>
      <w:r w:rsidRPr="00327F56">
        <w:br/>
        <w:t xml:space="preserve">called </w:t>
      </w:r>
      <w:r w:rsidRPr="00327F56">
        <w:rPr>
          <w:i/>
          <w:iCs/>
          <w:lang w:val="la-Latn" w:eastAsia="la-Latn" w:bidi="la-Latn"/>
        </w:rPr>
        <w:t xml:space="preserve">Attonitus </w:t>
      </w:r>
      <w:r w:rsidRPr="00327F56">
        <w:rPr>
          <w:i/>
          <w:iCs/>
        </w:rPr>
        <w:t>Morbus. Celsius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Caelius Aurelianus</w:t>
      </w:r>
      <w:r w:rsidRPr="00327F56">
        <w:rPr>
          <w:lang w:val="la-Latn" w:eastAsia="la-Latn" w:bidi="la-Latn"/>
        </w:rPr>
        <w:t xml:space="preserve"> </w:t>
      </w:r>
      <w:r w:rsidRPr="00327F56">
        <w:t>inform</w:t>
      </w:r>
      <w:r w:rsidRPr="00327F56">
        <w:br/>
        <w:t>us, that the most antient Medicinal Writers gave this Name to</w:t>
      </w:r>
      <w:r w:rsidRPr="00327F56">
        <w:br/>
        <w:t xml:space="preserve">that Species of Palsy which succeeds what we call a true </w:t>
      </w:r>
      <w:r w:rsidRPr="00327F56">
        <w:rPr>
          <w:i/>
          <w:iCs/>
        </w:rPr>
        <w:t>Apo-</w:t>
      </w:r>
      <w:r w:rsidRPr="00327F56">
        <w:rPr>
          <w:i/>
          <w:iCs/>
        </w:rPr>
        <w:br/>
        <w:t>plexy-</w:t>
      </w:r>
      <w:r w:rsidRPr="00327F56">
        <w:rPr>
          <w:i/>
          <w:iCs/>
        </w:rPr>
        <w:tab/>
        <w:t>'</w:t>
      </w:r>
    </w:p>
    <w:p w14:paraId="0FB2BBFA" w14:textId="77777777" w:rsidR="00327F56" w:rsidRPr="00327F56" w:rsidRDefault="00327F56" w:rsidP="00327F56">
      <w:r w:rsidRPr="00327F56">
        <w:t>" Any Diforder which instantaneoufly deprives a Man of Life,’</w:t>
      </w:r>
      <w:r w:rsidRPr="00327F56">
        <w:br/>
        <w:t>who a sew Minutes hesore was, or at least seem'd to be, in</w:t>
      </w:r>
      <w:r w:rsidRPr="00327F56">
        <w:br/>
        <w:t>perfect Health, may, according to the Derivation of the Word,</w:t>
      </w:r>
      <w:r w:rsidRPr="00327F56">
        <w:br/>
        <w:t xml:space="preserve">be properly enough called an </w:t>
      </w:r>
      <w:r w:rsidRPr="00327F56">
        <w:rPr>
          <w:i/>
          <w:iCs/>
        </w:rPr>
        <w:t xml:space="preserve">Apoplexy ; </w:t>
      </w:r>
      <w:r w:rsidRPr="00327F56">
        <w:t>but it would he more</w:t>
      </w:r>
      <w:r w:rsidRPr="00327F56">
        <w:br/>
        <w:t xml:space="preserve">methodical to confine the Word </w:t>
      </w:r>
      <w:r w:rsidRPr="00327F56">
        <w:rPr>
          <w:i/>
          <w:iCs/>
        </w:rPr>
        <w:t>Apoplexy</w:t>
      </w:r>
      <w:r w:rsidRPr="00327F56">
        <w:t xml:space="preserve"> to such sudden Disor-</w:t>
      </w:r>
      <w:r w:rsidRPr="00327F56">
        <w:br/>
        <w:t>ders caused by Affections os the Brain.;</w:t>
      </w:r>
    </w:p>
    <w:p w14:paraId="56E2267B" w14:textId="77777777" w:rsidR="00327F56" w:rsidRPr="00327F56" w:rsidRDefault="00327F56" w:rsidP="00327F56">
      <w:r w:rsidRPr="00327F56">
        <w:rPr>
          <w:b/>
          <w:bCs/>
        </w:rPr>
        <w:t xml:space="preserve">OBSERVATION </w:t>
      </w:r>
      <w:r w:rsidRPr="00327F56">
        <w:t>I.</w:t>
      </w:r>
    </w:p>
    <w:p w14:paraId="3CEB3385" w14:textId="77777777" w:rsidR="00327F56" w:rsidRPr="00327F56" w:rsidRDefault="00327F56" w:rsidP="00327F56">
      <w:pPr>
        <w:ind w:firstLine="360"/>
      </w:pPr>
      <w:r w:rsidRPr="00327F56">
        <w:t xml:space="preserve">A certain Envoy from </w:t>
      </w:r>
      <w:r w:rsidRPr="00327F56">
        <w:rPr>
          <w:i/>
          <w:iCs/>
        </w:rPr>
        <w:t>Florence</w:t>
      </w:r>
      <w:r w:rsidRPr="00327F56">
        <w:t xml:space="preserve"> to the </w:t>
      </w:r>
      <w:r w:rsidRPr="00327F56">
        <w:rPr>
          <w:i/>
          <w:iCs/>
        </w:rPr>
        <w:t>French</w:t>
      </w:r>
      <w:r w:rsidRPr="00327F56">
        <w:t xml:space="preserve"> King was sud-</w:t>
      </w:r>
      <w:r w:rsidRPr="00327F56">
        <w:br/>
        <w:t>denly seiz’d within Apoplexy, which put a fpeedy Period to</w:t>
      </w:r>
      <w:r w:rsidRPr="00327F56">
        <w:br/>
        <w:t>his Lise, though, just before, he appeared to be in an entire and</w:t>
      </w:r>
      <w:r w:rsidRPr="00327F56">
        <w:br/>
        <w:t>confirmed State os Health. . ;</w:t>
      </w:r>
    </w:p>
    <w:p w14:paraId="2624524E" w14:textId="77777777" w:rsidR="00327F56" w:rsidRPr="00327F56" w:rsidRDefault="00327F56" w:rsidP="00327F56">
      <w:pPr>
        <w:ind w:firstLine="360"/>
      </w:pPr>
      <w:r w:rsidRPr="00327F56">
        <w:t>Upon opening has Body, I found his Heart turgid ; and when</w:t>
      </w:r>
      <w:r w:rsidRPr="00327F56">
        <w:br/>
      </w:r>
      <w:r w:rsidRPr="00327F56">
        <w:rPr>
          <w:i/>
          <w:iCs/>
        </w:rPr>
        <w:t>I</w:t>
      </w:r>
      <w:r w:rsidRPr="00327F56">
        <w:t xml:space="preserve"> cur it .open, it discharged three or four Pounds os Blood.</w:t>
      </w:r>
      <w:r w:rsidRPr="00327F56">
        <w:br/>
        <w:t>The.Orifice os the great Artery was at the same time dilated to</w:t>
      </w:r>
      <w:r w:rsidRPr="00327F56">
        <w:br/>
        <w:t>such a preternatural Size, that it would have admitted a Person's</w:t>
      </w:r>
      <w:r w:rsidRPr="00327F56">
        <w:br/>
        <w:t xml:space="preserve">Arm.' </w:t>
      </w:r>
      <w:r w:rsidRPr="00327F56">
        <w:rPr>
          <w:i/>
          <w:iCs/>
        </w:rPr>
        <w:t xml:space="preserve">Andreas </w:t>
      </w:r>
      <w:r w:rsidRPr="00327F56">
        <w:rPr>
          <w:i/>
          <w:iCs/>
          <w:lang w:val="la-Latn" w:eastAsia="la-Latn" w:bidi="la-Latn"/>
        </w:rPr>
        <w:t xml:space="preserve">Laurentius </w:t>
      </w:r>
      <w:r w:rsidRPr="00327F56">
        <w:rPr>
          <w:i/>
          <w:iCs/>
        </w:rPr>
        <w:t>in Controversies Anatom.</w:t>
      </w:r>
    </w:p>
    <w:p w14:paraId="5A763DC5" w14:textId="77777777" w:rsidR="00327F56" w:rsidRPr="00327F56" w:rsidRDefault="00327F56" w:rsidP="00327F56">
      <w:pPr>
        <w:tabs>
          <w:tab w:val="left" w:pos="3546"/>
          <w:tab w:val="left" w:pos="4993"/>
        </w:tabs>
        <w:ind w:firstLine="360"/>
      </w:pPr>
      <w:r w:rsidRPr="00327F56">
        <w:t xml:space="preserve">From this Case </w:t>
      </w:r>
      <w:r w:rsidRPr="00327F56">
        <w:rPr>
          <w:i/>
          <w:iCs/>
        </w:rPr>
        <w:t>Moebius</w:t>
      </w:r>
      <w:r w:rsidRPr="00327F56">
        <w:t xml:space="preserve"> concludes, that Apoplexies draw</w:t>
      </w:r>
      <w:r w:rsidRPr="00327F56">
        <w:br/>
        <w:t>'their Origins rather from the Obstructions of the Arteries, than</w:t>
      </w:r>
      <w:r w:rsidRPr="00327F56">
        <w:br/>
        <w:t>those of the Nerves. .</w:t>
      </w:r>
      <w:r w:rsidRPr="00327F56">
        <w:tab/>
        <w:t>‘am '</w:t>
      </w:r>
      <w:r w:rsidRPr="00327F56">
        <w:tab/>
        <w:t>' ”</w:t>
      </w:r>
    </w:p>
    <w:p w14:paraId="052C9AB1" w14:textId="77777777" w:rsidR="00327F56" w:rsidRPr="00327F56" w:rsidRDefault="00327F56" w:rsidP="00327F56">
      <w:pPr>
        <w:ind w:firstLine="360"/>
      </w:pPr>
      <w:r w:rsidRPr="00327F56">
        <w:t xml:space="preserve">From this Case also </w:t>
      </w:r>
      <w:r w:rsidRPr="00327F56">
        <w:rPr>
          <w:i/>
          <w:iCs/>
          <w:lang w:val="la-Latn" w:eastAsia="la-Latn" w:bidi="la-Latn"/>
        </w:rPr>
        <w:t>Bartholine</w:t>
      </w:r>
      <w:r w:rsidRPr="00327F56">
        <w:rPr>
          <w:lang w:val="la-Latn" w:eastAsia="la-Latn" w:bidi="la-Latn"/>
        </w:rPr>
        <w:t xml:space="preserve"> </w:t>
      </w:r>
      <w:r w:rsidRPr="00327F56">
        <w:t>concludes, that the Causes os</w:t>
      </w:r>
      <w:r w:rsidRPr="00327F56">
        <w:br/>
      </w:r>
      <w:r w:rsidRPr="00327F56">
        <w:rPr>
          <w:i/>
          <w:iCs/>
        </w:rPr>
        <w:t>Apoplexies</w:t>
      </w:r>
      <w:r w:rsidRPr="00327F56">
        <w:t xml:space="preserve"> are not always to be look’d for in the Brain, fince</w:t>
      </w:r>
      <w:r w:rsidRPr="00327F56">
        <w:br/>
        <w:t>. they sometimes proceed from the Bloed being intercepted in the</w:t>
      </w:r>
      <w:r w:rsidRPr="00327F56">
        <w:br/>
        <w:t xml:space="preserve">obstructed Vessels of the Heart. </w:t>
      </w:r>
      <w:r w:rsidRPr="00327F56">
        <w:rPr>
          <w:i/>
          <w:iCs/>
        </w:rPr>
        <w:t>Boneti Sepulch. Anatom.</w:t>
      </w:r>
    </w:p>
    <w:p w14:paraId="1B372FE6" w14:textId="77777777" w:rsidR="00327F56" w:rsidRPr="00327F56" w:rsidRDefault="00327F56" w:rsidP="00327F56">
      <w:r w:rsidRPr="00327F56">
        <w:rPr>
          <w:b/>
          <w:bCs/>
        </w:rPr>
        <w:t xml:space="preserve">OBSERVATION </w:t>
      </w:r>
      <w:r w:rsidRPr="00327F56">
        <w:rPr>
          <w:b/>
          <w:bCs/>
          <w:lang w:val="el-GR" w:eastAsia="el-GR" w:bidi="el-GR"/>
        </w:rPr>
        <w:t>Π-</w:t>
      </w:r>
    </w:p>
    <w:p w14:paraId="2F355BDA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Λ </w:t>
      </w:r>
      <w:r w:rsidRPr="00327F56">
        <w:t>certain Student had the Misfortune to be wounded with the</w:t>
      </w:r>
      <w:r w:rsidRPr="00327F56">
        <w:br/>
        <w:t>Point of a Sword near his Nose, and immediately below the Or-</w:t>
      </w:r>
      <w:r w:rsidRPr="00327F56">
        <w:br/>
        <w:t>bit of the Left Eye. Soon after, he was depriv'd both of his</w:t>
      </w:r>
      <w:r w:rsidRPr="00327F56">
        <w:br/>
        <w:t xml:space="preserve">Speech and Reason, and seiz'd with an Apoplexy and </w:t>
      </w:r>
      <w:r w:rsidRPr="00327F56">
        <w:rPr>
          <w:i/>
          <w:iCs/>
          <w:lang w:val="la-Latn" w:eastAsia="la-Latn" w:bidi="la-Latn"/>
        </w:rPr>
        <w:t>Stertor^</w:t>
      </w:r>
      <w:r w:rsidRPr="00327F56">
        <w:rPr>
          <w:i/>
          <w:iCs/>
          <w:lang w:val="la-Latn" w:eastAsia="la-Latn" w:bidi="la-Latn"/>
        </w:rPr>
        <w:br/>
      </w:r>
      <w:r w:rsidRPr="00327F56">
        <w:t>which quickly put an End to hiS Lise. Upon opening the Cra-</w:t>
      </w:r>
      <w:r w:rsidRPr="00327F56">
        <w:br/>
        <w:t>nium, I found the Wound not only passing thro' the Orbit os</w:t>
      </w:r>
      <w:r w:rsidRPr="00327F56">
        <w:br/>
        <w:t xml:space="preserve">the Eye, and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Cribrosum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near the </w:t>
      </w:r>
      <w:r w:rsidRPr="00327F56">
        <w:rPr>
          <w:i/>
          <w:iCs/>
        </w:rPr>
        <w:t>Crista Galla,</w:t>
      </w:r>
      <w:r w:rsidRPr="00327F56">
        <w:t xml:space="preserve"> but also</w:t>
      </w:r>
      <w:r w:rsidRPr="00327F56">
        <w:br/>
        <w:t>affecting the Right Ventricle of the Brain ; from which I ex-</w:t>
      </w:r>
      <w:r w:rsidRPr="00327F56">
        <w:br/>
        <w:t>tracted a Portion of black, grumous, and fibrous Blood, as long</w:t>
      </w:r>
      <w:r w:rsidRPr="00327F56">
        <w:br/>
        <w:t>find thick as my middle Finger. The Base os the Brain, and</w:t>
      </w:r>
      <w:r w:rsidRPr="00327F56">
        <w:br/>
        <w:t>the Region of the Cerebellum, were fist'd with extravassted</w:t>
      </w:r>
      <w:r w:rsidRPr="00327F56">
        <w:br/>
        <w:t>Blood; and the whole Substance os the Brain itself appear'd os a</w:t>
      </w:r>
      <w:r w:rsidRPr="00327F56">
        <w:br/>
        <w:t xml:space="preserve">ruddy Colour, as if it had been inflam’d. </w:t>
      </w:r>
      <w:r w:rsidRPr="00327F56">
        <w:rPr>
          <w:i/>
          <w:iCs/>
        </w:rPr>
        <w:t xml:space="preserve">Jac. FVipferus </w:t>
      </w:r>
      <w:r w:rsidRPr="00327F56">
        <w:rPr>
          <w:i/>
          <w:iCs/>
          <w:lang w:val="la-Latn" w:eastAsia="la-Latn" w:bidi="la-Latn"/>
        </w:rPr>
        <w:t>Ex-</w:t>
      </w:r>
      <w:r w:rsidRPr="00327F56">
        <w:rPr>
          <w:i/>
          <w:iCs/>
          <w:lang w:val="la-Latn" w:eastAsia="la-Latn" w:bidi="la-Latn"/>
        </w:rPr>
        <w:br/>
        <w:t xml:space="preserve">ercet.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Apop lexia.</w:t>
      </w:r>
    </w:p>
    <w:p w14:paraId="2D11971C" w14:textId="77777777" w:rsidR="00327F56" w:rsidRPr="00327F56" w:rsidRDefault="00327F56" w:rsidP="00327F56">
      <w:r w:rsidRPr="00327F56">
        <w:rPr>
          <w:b/>
          <w:bCs/>
        </w:rPr>
        <w:t xml:space="preserve">OBSERVATION </w:t>
      </w:r>
      <w:r w:rsidRPr="00327F56">
        <w:t>IIL</w:t>
      </w:r>
    </w:p>
    <w:p w14:paraId="16DEC9A4" w14:textId="77777777" w:rsidR="00327F56" w:rsidRPr="00327F56" w:rsidRDefault="00327F56" w:rsidP="00327F56">
      <w:pPr>
        <w:ind w:firstLine="360"/>
      </w:pPr>
      <w:r w:rsidRPr="00327F56">
        <w:t>A certain Gentlewoman of Distinction, having for a consi-</w:t>
      </w:r>
      <w:r w:rsidRPr="00327F56">
        <w:br/>
        <w:t>derable Number os Years been subject to spasmodic Disorders,</w:t>
      </w:r>
      <w:r w:rsidRPr="00327F56">
        <w:br/>
        <w:t>began at last to flatter herself with rhe Hopes of a perfect Reco-</w:t>
      </w:r>
      <w:r w:rsidRPr="00327F56">
        <w:br/>
        <w:t>very. She complained in the mean time of a violent Pain and</w:t>
      </w:r>
      <w:r w:rsidRPr="00327F56">
        <w:br/>
        <w:t>Heaviness in. her Head ; soon aster which she was seiz'd with a</w:t>
      </w:r>
      <w:r w:rsidRPr="00327F56">
        <w:br/>
        <w:t xml:space="preserve">violent convulsive Fit, which terminated in an </w:t>
      </w:r>
      <w:r w:rsidRPr="00327F56">
        <w:rPr>
          <w:i/>
          <w:iCs/>
        </w:rPr>
        <w:t>Apoplexy,</w:t>
      </w:r>
      <w:r w:rsidRPr="00327F56">
        <w:t xml:space="preserve"> which</w:t>
      </w:r>
      <w:r w:rsidRPr="00327F56">
        <w:br/>
        <w:t>soon put an End to her Lise. Upon rading her Scull, the Ves-</w:t>
      </w:r>
      <w:r w:rsidRPr="00327F56">
        <w:br/>
        <w:t>seis running thro' the Meninges and Brain appear'd distended</w:t>
      </w:r>
      <w:r w:rsidRPr="00327F56">
        <w:br/>
        <w:t>and stretch'd with Blood , whereas in dissecting the other Parts</w:t>
      </w:r>
      <w:r w:rsidRPr="00327F56">
        <w:br/>
        <w:t>of her Body, scarce any Blood at all appear'd. Upon removing</w:t>
      </w:r>
      <w:r w:rsidRPr="00327F56">
        <w:br/>
        <w:t>the thicker Membrane, thro’ the other flender and pellucid one</w:t>
      </w:r>
      <w:r w:rsidRPr="00327F56">
        <w:br/>
        <w:t>we observed a limpid Water.filling the several Meanders of the</w:t>
      </w:r>
      <w:r w:rsidRPr="00327F56">
        <w:br/>
        <w:t>Brain, and, as it were, overflowing the Whole of its Substance.</w:t>
      </w:r>
      <w:r w:rsidRPr="00327F56">
        <w:br/>
      </w:r>
      <w:r w:rsidRPr="00327F56">
        <w:rPr>
          <w:i/>
          <w:iCs/>
        </w:rPr>
        <w:t>Eonet.</w:t>
      </w:r>
    </w:p>
    <w:p w14:paraId="7BEA6274" w14:textId="77777777" w:rsidR="00327F56" w:rsidRPr="00327F56" w:rsidRDefault="00327F56" w:rsidP="00327F56">
      <w:r w:rsidRPr="00327F56">
        <w:rPr>
          <w:b/>
          <w:bCs/>
        </w:rPr>
        <w:t xml:space="preserve">OBSERVATION </w:t>
      </w:r>
      <w:r w:rsidRPr="00327F56">
        <w:t>IV.</w:t>
      </w:r>
    </w:p>
    <w:p w14:paraId="69D00016" w14:textId="77777777" w:rsidR="00327F56" w:rsidRPr="00327F56" w:rsidRDefault="00327F56" w:rsidP="00327F56">
      <w:pPr>
        <w:ind w:firstLine="360"/>
      </w:pPr>
      <w:r w:rsidRPr="00327F56">
        <w:t>A Man of seventy Years of Age, happening to sail from a</w:t>
      </w:r>
      <w:r w:rsidRPr="00327F56">
        <w:br/>
        <w:t>considerable Height, received a large Wound in his Scull. Next</w:t>
      </w:r>
      <w:r w:rsidRPr="00327F56">
        <w:br/>
        <w:t>- Day he recovered a littie; hut on the fourth Day died of an un-</w:t>
      </w:r>
      <w:r w:rsidRPr="00327F56">
        <w:br/>
        <w:t xml:space="preserve">expected </w:t>
      </w:r>
      <w:r w:rsidRPr="00327F56">
        <w:rPr>
          <w:i/>
          <w:iCs/>
        </w:rPr>
        <w:t>Apeplexy,</w:t>
      </w:r>
      <w:r w:rsidRPr="00327F56">
        <w:t xml:space="preserve"> after spitting up some purulent Matter.</w:t>
      </w:r>
      <w:r w:rsidRPr="00327F56">
        <w:br/>
        <w:t>When we were examining the internal Parts of his Head, we</w:t>
      </w:r>
      <w:r w:rsidRPr="00327F56">
        <w:br/>
        <w:t>first sound the Ventricles of his Brain fill'd with a great deal of</w:t>
      </w:r>
      <w:r w:rsidRPr="00327F56">
        <w:br/>
        <w:t>a certain Humour: Next wo found a large Fragment of the</w:t>
      </w:r>
      <w:r w:rsidRPr="00327F56">
        <w:br/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Cuneiforme</w:t>
      </w:r>
      <w:r w:rsidRPr="00327F56">
        <w:rPr>
          <w:lang w:val="la-Latn" w:eastAsia="la-Latn" w:bidi="la-Latn"/>
        </w:rPr>
        <w:t xml:space="preserve"> </w:t>
      </w:r>
      <w:r w:rsidRPr="00327F56">
        <w:t>separated from the rest, and bearing upon the</w:t>
      </w:r>
      <w:r w:rsidRPr="00327F56">
        <w:br/>
        <w:t>adjacent Parts, in the most remote Recesses os which there was a</w:t>
      </w:r>
      <w:r w:rsidRPr="00327F56">
        <w:br/>
        <w:t xml:space="preserve">great deal os coagulated Blood lodg’d. But the </w:t>
      </w:r>
      <w:r w:rsidRPr="00327F56">
        <w:rPr>
          <w:i/>
          <w:iCs/>
        </w:rPr>
        <w:t>Apeplexy</w:t>
      </w:r>
      <w:r w:rsidRPr="00327F56">
        <w:t xml:space="preserve"> pro-</w:t>
      </w:r>
      <w:r w:rsidRPr="00327F56">
        <w:br/>
        <w:t xml:space="preserve">- ceeded partly from </w:t>
      </w:r>
      <w:r w:rsidRPr="00327F56">
        <w:rPr>
          <w:i/>
          <w:iCs/>
        </w:rPr>
        <w:t>the Obstruction ofthe Processes of the Medulla</w:t>
      </w:r>
      <w:r w:rsidRPr="00327F56">
        <w:rPr>
          <w:i/>
          <w:iCs/>
        </w:rPr>
        <w:br/>
        <w:t>Spinalis,</w:t>
      </w:r>
      <w:r w:rsidRPr="00327F56">
        <w:t xml:space="preserve"> which are the true Origins of the Nerves, and partly ‘</w:t>
      </w:r>
      <w:r w:rsidRPr="00327F56">
        <w:br/>
        <w:t xml:space="preserve">from the Angu station of the </w:t>
      </w:r>
      <w:r w:rsidRPr="00327F56">
        <w:rPr>
          <w:i/>
          <w:iCs/>
        </w:rPr>
        <w:t xml:space="preserve">Rate </w:t>
      </w:r>
      <w:r w:rsidRPr="00327F56">
        <w:rPr>
          <w:i/>
          <w:iCs/>
          <w:lang w:val="la-Latn" w:eastAsia="la-Latn" w:bidi="la-Latn"/>
        </w:rPr>
        <w:t>Mirabile,</w:t>
      </w:r>
      <w:r w:rsidRPr="00327F56">
        <w:rPr>
          <w:lang w:val="la-Latn" w:eastAsia="la-Latn" w:bidi="la-Latn"/>
        </w:rPr>
        <w:t xml:space="preserve"> </w:t>
      </w:r>
      <w:r w:rsidRPr="00327F56">
        <w:t>winch is formed by</w:t>
      </w:r>
      <w:r w:rsidRPr="00327F56">
        <w:br/>
      </w:r>
      <w:r w:rsidRPr="00327F56">
        <w:lastRenderedPageBreak/>
        <w:t>the intermixed Concourse of the Jugular Veins, and the carotid</w:t>
      </w:r>
      <w:r w:rsidRPr="00327F56">
        <w:br/>
        <w:t>and cervical Arteries. These noble Parts heing obstructed, the</w:t>
      </w:r>
      <w:r w:rsidRPr="00327F56">
        <w:br/>
        <w:t>Patient must of course have been deprived of.Sensation, Motion, I</w:t>
      </w:r>
      <w:r w:rsidRPr="00327F56">
        <w:br/>
        <w:t xml:space="preserve">and Life, according to the Maxim of </w:t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S.</w:t>
      </w:r>
      <w:r w:rsidRPr="00327F56">
        <w:t xml:space="preserve"> 2. </w:t>
      </w:r>
      <w:r w:rsidRPr="00327F56">
        <w:rPr>
          <w:i/>
          <w:iCs/>
          <w:lang w:val="la-Latn" w:eastAsia="la-Latn" w:bidi="la-Latn"/>
        </w:rPr>
        <w:t xml:space="preserve">Servari </w:t>
      </w:r>
      <w:r w:rsidRPr="00327F56">
        <w:rPr>
          <w:i/>
          <w:iCs/>
        </w:rPr>
        <w:t>non</w:t>
      </w:r>
    </w:p>
    <w:p w14:paraId="6BA0473F" w14:textId="77777777" w:rsidR="00327F56" w:rsidRPr="00327F56" w:rsidRDefault="00327F56" w:rsidP="00327F56">
      <w:r w:rsidRPr="00327F56">
        <w:rPr>
          <w:i/>
          <w:iCs/>
        </w:rPr>
        <w:t>potest cui Basu Cerebri percussedest t</w:t>
      </w:r>
      <w:r w:rsidRPr="00327F56">
        <w:t xml:space="preserve"> No Art can save him, the</w:t>
      </w:r>
      <w:r w:rsidRPr="00327F56">
        <w:br/>
        <w:t>Base of whose Brain is wounded. - . . - - '</w:t>
      </w:r>
    </w:p>
    <w:p w14:paraId="7EDA345E" w14:textId="77777777" w:rsidR="00327F56" w:rsidRPr="00327F56" w:rsidRDefault="00327F56" w:rsidP="00327F56">
      <w:r w:rsidRPr="00327F56">
        <w:rPr>
          <w:b/>
          <w:bCs/>
        </w:rPr>
        <w:t xml:space="preserve">OBSERVATION </w:t>
      </w:r>
      <w:r w:rsidRPr="00327F56">
        <w:rPr>
          <w:i/>
          <w:iCs/>
        </w:rPr>
        <w:t>V. .?</w:t>
      </w:r>
    </w:p>
    <w:p w14:paraId="1417FD5A" w14:textId="77777777" w:rsidR="00327F56" w:rsidRPr="00327F56" w:rsidRDefault="00327F56" w:rsidP="00327F56">
      <w:pPr>
        <w:ind w:firstLine="360"/>
      </w:pPr>
      <w:r w:rsidRPr="00327F56">
        <w:t>A certain Butler, happening to take Flowers .of Antimony</w:t>
      </w:r>
      <w:r w:rsidRPr="00327F56">
        <w:br/>
        <w:t xml:space="preserve">from a Mountebank, fell into an </w:t>
      </w:r>
      <w:r w:rsidRPr="00327F56">
        <w:rPr>
          <w:i/>
          <w:iCs/>
        </w:rPr>
        <w:t>Apoplexy,</w:t>
      </w:r>
      <w:r w:rsidRPr="00327F56">
        <w:t xml:space="preserve"> - during which he</w:t>
      </w:r>
      <w:r w:rsidRPr="00327F56">
        <w:br/>
        <w:t xml:space="preserve">had such a Violent Pty al ism, that </w:t>
      </w:r>
      <w:r w:rsidRPr="00327F56">
        <w:rPr>
          <w:i/>
          <w:iCs/>
        </w:rPr>
        <w:t>six</w:t>
      </w:r>
      <w:r w:rsidRPr="00327F56">
        <w:t xml:space="preserve"> full Measures os frothy</w:t>
      </w:r>
      <w:r w:rsidRPr="00327F56">
        <w:br/>
        <w:t>Phlegm were discharged from his Mouth and Ears.</w:t>
      </w:r>
    </w:p>
    <w:p w14:paraId="775F1B44" w14:textId="77777777" w:rsidR="00327F56" w:rsidRPr="00327F56" w:rsidRDefault="00327F56" w:rsidP="00327F56">
      <w:pPr>
        <w:ind w:firstLine="360"/>
      </w:pPr>
      <w:r w:rsidRPr="00327F56">
        <w:t>Upon opening his Body, when dead, we sound his Lungs,</w:t>
      </w:r>
      <w:r w:rsidRPr="00327F56">
        <w:br/>
        <w:t>the whole Region of his Breast, his Stomach,, and his Head,</w:t>
      </w:r>
      <w:r w:rsidRPr="00327F56">
        <w:br/>
        <w:t xml:space="preserve">full of the same kind of frothy Phlegm. </w:t>
      </w:r>
      <w:r w:rsidRPr="00327F56">
        <w:rPr>
          <w:i/>
          <w:iCs/>
        </w:rPr>
        <w:t>Bonei.</w:t>
      </w:r>
    </w:p>
    <w:p w14:paraId="16A5FB0A" w14:textId="77777777" w:rsidR="00327F56" w:rsidRPr="00327F56" w:rsidRDefault="00327F56" w:rsidP="00327F56">
      <w:r w:rsidRPr="00327F56">
        <w:rPr>
          <w:b/>
          <w:bCs/>
        </w:rPr>
        <w:t xml:space="preserve">OBSERVATION </w:t>
      </w:r>
      <w:r w:rsidRPr="00327F56">
        <w:t xml:space="preserve">VL </w:t>
      </w:r>
      <w:r w:rsidRPr="00327F56">
        <w:rPr>
          <w:b/>
          <w:bCs/>
          <w:lang w:val="el-GR" w:eastAsia="el-GR" w:bidi="el-GR"/>
        </w:rPr>
        <w:t xml:space="preserve">.Ἀ </w:t>
      </w:r>
      <w:r w:rsidRPr="00327F56">
        <w:rPr>
          <w:b/>
          <w:bCs/>
        </w:rPr>
        <w:t>.</w:t>
      </w:r>
    </w:p>
    <w:p w14:paraId="789C6182" w14:textId="77777777" w:rsidR="00327F56" w:rsidRPr="00327F56" w:rsidRDefault="00327F56" w:rsidP="00327F56">
      <w:pPr>
        <w:ind w:firstLine="360"/>
      </w:pPr>
      <w:r w:rsidRPr="00327F56">
        <w:t xml:space="preserve">In dissecting the Body of one who lately died of an </w:t>
      </w:r>
      <w:r w:rsidRPr="00327F56">
        <w:rPr>
          <w:i/>
          <w:iCs/>
        </w:rPr>
        <w:t>Apoplexy</w:t>
      </w:r>
      <w:r w:rsidRPr="00327F56">
        <w:rPr>
          <w:i/>
          <w:iCs/>
        </w:rPr>
        <w:br/>
      </w:r>
      <w:r w:rsidRPr="00327F56">
        <w:t>in the Left Ventricle of the-Heart, I observed a Portion os Pat</w:t>
      </w:r>
      <w:r w:rsidRPr="00327F56">
        <w:br/>
        <w:t xml:space="preserve">ascending into the </w:t>
      </w:r>
      <w:r w:rsidRPr="00327F56">
        <w:rPr>
          <w:i/>
          <w:iCs/>
          <w:lang w:val="la-Latn" w:eastAsia="la-Latn" w:bidi="la-Latn"/>
        </w:rPr>
        <w:t>Arteria Venoso,</w:t>
      </w:r>
      <w:r w:rsidRPr="00327F56">
        <w:rPr>
          <w:lang w:val="la-Latn" w:eastAsia="la-Latn" w:bidi="la-Latn"/>
        </w:rPr>
        <w:t xml:space="preserve"> </w:t>
      </w:r>
      <w:r w:rsidRPr="00327F56">
        <w:t>where, after blocking np its</w:t>
      </w:r>
      <w:r w:rsidRPr="00327F56">
        <w:br/>
        <w:t xml:space="preserve">Orifice, it branch'd itself out in two Horns like the </w:t>
      </w:r>
      <w:r w:rsidRPr="00327F56">
        <w:rPr>
          <w:i/>
          <w:iCs/>
        </w:rPr>
        <w:t>Pythagorean</w:t>
      </w:r>
      <w:r w:rsidRPr="00327F56">
        <w:rPr>
          <w:i/>
          <w:iCs/>
        </w:rPr>
        <w:br/>
      </w:r>
      <w:r w:rsidRPr="00327F56">
        <w:t xml:space="preserve">Letter Y. </w:t>
      </w:r>
      <w:r w:rsidRPr="00327F56">
        <w:rPr>
          <w:i/>
          <w:iCs/>
        </w:rPr>
        <w:t>Bonet.</w:t>
      </w:r>
    </w:p>
    <w:p w14:paraId="22559EE1" w14:textId="77777777" w:rsidR="00327F56" w:rsidRPr="00327F56" w:rsidRDefault="00327F56" w:rsidP="00327F56">
      <w:r w:rsidRPr="00327F56">
        <w:rPr>
          <w:smallCaps/>
        </w:rPr>
        <w:t>Observation</w:t>
      </w:r>
      <w:r w:rsidRPr="00327F56">
        <w:t xml:space="preserve"> VII.</w:t>
      </w:r>
    </w:p>
    <w:p w14:paraId="49BCF1E2" w14:textId="77777777" w:rsidR="00327F56" w:rsidRPr="00327F56" w:rsidRDefault="00327F56" w:rsidP="00327F56">
      <w:pPr>
        <w:tabs>
          <w:tab w:val="left" w:pos="2148"/>
        </w:tabs>
        <w:ind w:firstLine="360"/>
      </w:pPr>
      <w:r w:rsidRPr="00327F56">
        <w:t xml:space="preserve">A certain Priest, towards the End of the </w:t>
      </w:r>
      <w:r w:rsidRPr="00327F56">
        <w:rPr>
          <w:i/>
          <w:iCs/>
        </w:rPr>
        <w:t>Consecration,</w:t>
      </w:r>
      <w:r w:rsidRPr="00327F56">
        <w:t xml:space="preserve"> be-</w:t>
      </w:r>
      <w:r w:rsidRPr="00327F56">
        <w:br/>
        <w:t>came wonderfully foolish, and soon after died Apoplectic.</w:t>
      </w:r>
      <w:r w:rsidRPr="00327F56">
        <w:br/>
        <w:t>Upon dissecting his Head, some round whitish Bladders, full of</w:t>
      </w:r>
      <w:r w:rsidRPr="00327F56">
        <w:br/>
        <w:t>a phlegmatic Humour, were found upon the Corpus Callosum,</w:t>
      </w:r>
      <w:r w:rsidRPr="00327F56">
        <w:br/>
        <w:t xml:space="preserve">which were taken for the immediate Cause of so satal a </w:t>
      </w:r>
      <w:r w:rsidRPr="00327F56">
        <w:rPr>
          <w:i/>
          <w:iCs/>
        </w:rPr>
        <w:t>Dis-</w:t>
      </w:r>
      <w:r w:rsidRPr="00327F56">
        <w:rPr>
          <w:i/>
          <w:iCs/>
        </w:rPr>
        <w:br/>
        <w:t>order. Eonet. -</w:t>
      </w:r>
      <w:r w:rsidRPr="00327F56">
        <w:rPr>
          <w:i/>
          <w:iCs/>
        </w:rPr>
        <w:tab/>
        <w:t>.........</w:t>
      </w:r>
    </w:p>
    <w:p w14:paraId="70984443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_ 'i OBSERVATION </w:t>
      </w:r>
      <w:r w:rsidRPr="00327F56">
        <w:t xml:space="preserve">VIII. </w:t>
      </w:r>
      <w:r w:rsidRPr="00327F56">
        <w:rPr>
          <w:b/>
          <w:bCs/>
        </w:rPr>
        <w:t>s</w:t>
      </w:r>
    </w:p>
    <w:p w14:paraId="1C7FC464" w14:textId="77777777" w:rsidR="00327F56" w:rsidRPr="00327F56" w:rsidRDefault="00327F56" w:rsidP="00327F56">
      <w:pPr>
        <w:ind w:firstLine="360"/>
      </w:pPr>
      <w:r w:rsidRPr="00327F56">
        <w:t xml:space="preserve">A Woman of </w:t>
      </w:r>
      <w:r w:rsidRPr="00327F56">
        <w:rPr>
          <w:i/>
          <w:iCs/>
        </w:rPr>
        <w:t>Leyden</w:t>
      </w:r>
      <w:r w:rsidRPr="00327F56">
        <w:t xml:space="preserve"> had an external Tumor on the Right</w:t>
      </w:r>
      <w:r w:rsidRPr="00327F56">
        <w:br/>
        <w:t>Side of her Forehead, which being taken off by the Hand of a</w:t>
      </w:r>
      <w:r w:rsidRPr="00327F56">
        <w:br/>
        <w:t>skilful Surgeon, three Days pass'd without any Suspicion os a</w:t>
      </w:r>
      <w:r w:rsidRPr="00327F56">
        <w:br/>
        <w:t>more terrible Disorder appearing; however, on the fourth Day,</w:t>
      </w:r>
      <w:r w:rsidRPr="00327F56">
        <w:br/>
        <w:t xml:space="preserve">the was suddenly seiz'd with an </w:t>
      </w:r>
      <w:r w:rsidRPr="00327F56">
        <w:rPr>
          <w:i/>
          <w:iCs/>
        </w:rPr>
        <w:t>Apeplexy,</w:t>
      </w:r>
      <w:r w:rsidRPr="00327F56">
        <w:t xml:space="preserve"> which prov'd mortal,</w:t>
      </w:r>
      <w:r w:rsidRPr="00327F56">
        <w:br/>
        <w:t xml:space="preserve">as the learned </w:t>
      </w:r>
      <w:r w:rsidRPr="00327F56">
        <w:rPr>
          <w:i/>
          <w:iCs/>
        </w:rPr>
        <w:t>Walaus</w:t>
      </w:r>
      <w:r w:rsidRPr="00327F56">
        <w:t xml:space="preserve"> had prognosticated, from Instances of a</w:t>
      </w:r>
      <w:r w:rsidRPr="00327F56">
        <w:br/>
        <w:t>like Nature; because in such Tumors ofthe Head the Pericra-</w:t>
      </w:r>
      <w:r w:rsidRPr="00327F56">
        <w:br/>
        <w:t>mium is hurt ; and when the internal Membranes adhering to -. '</w:t>
      </w:r>
      <w:r w:rsidRPr="00327F56">
        <w:br/>
        <w:t xml:space="preserve">the Brain are dilated, -the Brain itself </w:t>
      </w:r>
      <w:r w:rsidRPr="00327F56">
        <w:rPr>
          <w:lang w:val="la-Latn" w:eastAsia="la-Latn" w:bidi="la-Latn"/>
        </w:rPr>
        <w:t xml:space="preserve">salis </w:t>
      </w:r>
      <w:r w:rsidRPr="00327F56">
        <w:t>down, and compresses '</w:t>
      </w:r>
      <w:r w:rsidRPr="00327F56">
        <w:br/>
        <w:t xml:space="preserve">the Ventricles. </w:t>
      </w:r>
      <w:r w:rsidRPr="00327F56">
        <w:rPr>
          <w:i/>
          <w:iCs/>
        </w:rPr>
        <w:t>Eonetus</w:t>
      </w:r>
      <w:r w:rsidRPr="00327F56">
        <w:t xml:space="preserve"> from </w:t>
      </w:r>
      <w:r w:rsidRPr="00327F56">
        <w:rPr>
          <w:i/>
          <w:iCs/>
          <w:lang w:val="la-Latn" w:eastAsia="la-Latn" w:bidi="la-Latn"/>
        </w:rPr>
        <w:t>Bartholine.</w:t>
      </w:r>
    </w:p>
    <w:p w14:paraId="6C9DE227" w14:textId="77777777" w:rsidR="00327F56" w:rsidRPr="00327F56" w:rsidRDefault="00327F56" w:rsidP="00327F56">
      <w:pPr>
        <w:tabs>
          <w:tab w:val="left" w:pos="5129"/>
        </w:tabs>
      </w:pPr>
      <w:r w:rsidRPr="00327F56">
        <w:rPr>
          <w:b/>
          <w:bCs/>
        </w:rPr>
        <w:t>so. .. OBSERVATION IX.</w:t>
      </w:r>
      <w:r w:rsidRPr="00327F56">
        <w:rPr>
          <w:b/>
          <w:bCs/>
        </w:rPr>
        <w:tab/>
        <w:t>'</w:t>
      </w:r>
    </w:p>
    <w:p w14:paraId="7FF9EA59" w14:textId="77777777" w:rsidR="00327F56" w:rsidRPr="00327F56" w:rsidRDefault="00327F56" w:rsidP="00327F56">
      <w:pPr>
        <w:ind w:firstLine="360"/>
      </w:pPr>
      <w:r w:rsidRPr="00327F56">
        <w:t>A certain old Clergyman of an untainted moral Character,</w:t>
      </w:r>
      <w:r w:rsidRPr="00327F56">
        <w:br/>
        <w:t xml:space="preserve">of a </w:t>
      </w:r>
      <w:r w:rsidRPr="00327F56">
        <w:rPr>
          <w:i/>
          <w:iCs/>
        </w:rPr>
        <w:t>corpulent Make,</w:t>
      </w:r>
      <w:r w:rsidRPr="00327F56">
        <w:t xml:space="preserve"> and a short wry Neck, having heen long</w:t>
      </w:r>
      <w:r w:rsidRPr="00327F56">
        <w:br/>
        <w:t>Valetudinary, and leading a sedentary Lise, contracted a violent</w:t>
      </w:r>
      <w:r w:rsidRPr="00327F56">
        <w:br/>
        <w:t>scorbutic Cacochymia; heing also afflicted with a Difficulty of</w:t>
      </w:r>
      <w:r w:rsidRPr="00327F56">
        <w:br/>
        <w:t>Breathing, an heavy Pain in his Head, and an unusual Torpor";</w:t>
      </w:r>
      <w:r w:rsidRPr="00327F56">
        <w:br/>
        <w:t>he could scarce undergo any Labour or Fatigue, besides going</w:t>
      </w:r>
      <w:r w:rsidRPr="00327F56">
        <w:br/>
        <w:t>between his Chamber and the Chapel every Day : Accordingly</w:t>
      </w:r>
      <w:r w:rsidRPr="00327F56">
        <w:br/>
        <w:t>one Morning, when he had gone into the Chapel a littie before.</w:t>
      </w:r>
      <w:r w:rsidRPr="00327F56">
        <w:br/>
        <w:t>Prayers began, and fallen upon his Knees, he was suddenly</w:t>
      </w:r>
      <w:r w:rsidRPr="00327F56">
        <w:br/>
        <w:t xml:space="preserve">struck with an </w:t>
      </w:r>
      <w:r w:rsidRPr="00327F56">
        <w:rPr>
          <w:i/>
          <w:iCs/>
        </w:rPr>
        <w:t>Apeplexy,</w:t>
      </w:r>
      <w:r w:rsidRPr="00327F56">
        <w:t xml:space="preserve"> and hecoming speechless and senseless,</w:t>
      </w:r>
      <w:r w:rsidRPr="00327F56">
        <w:br/>
        <w:t>fell prostrate on the Ground. But heing forthwith taken up,</w:t>
      </w:r>
      <w:r w:rsidRPr="00327F56">
        <w:br/>
        <w:t>and inis Cloaths taken off, he was put into a warm Bed. Upon</w:t>
      </w:r>
      <w:r w:rsidRPr="00327F56">
        <w:br/>
        <w:t>which, I myself, and other Physicians, being called, we found</w:t>
      </w:r>
      <w:r w:rsidRPr="00327F56">
        <w:br/>
        <w:t xml:space="preserve">him not only deprived </w:t>
      </w:r>
      <w:r w:rsidRPr="00327F56">
        <w:rPr>
          <w:i/>
          <w:iCs/>
        </w:rPr>
        <w:t>os</w:t>
      </w:r>
      <w:r w:rsidRPr="00327F56">
        <w:t xml:space="preserve"> Sensation, Pulse, and Respiration,</w:t>
      </w:r>
      <w:r w:rsidRPr="00327F56">
        <w:br/>
        <w:t>but his whole Body was even cold and stiff; nor could we by</w:t>
      </w:r>
      <w:r w:rsidRPr="00327F56">
        <w:br/>
        <w:t>the most diligent Application of any Medicines whatever re-</w:t>
      </w:r>
      <w:r w:rsidRPr="00327F56">
        <w:br/>
        <w:t>store him, either to Life or Warmth. Hence we suspected,</w:t>
      </w:r>
      <w:r w:rsidRPr="00327F56">
        <w:br/>
        <w:t>that by the Very first Shock of the Distemper, the Pulsation of</w:t>
      </w:r>
      <w:r w:rsidRPr="00327F56">
        <w:br/>
        <w:t>the Heart was stopp'd, and the Motion os the Blood suppress'd.. .</w:t>
      </w:r>
    </w:p>
    <w:p w14:paraId="31A06606" w14:textId="77777777" w:rsidR="00327F56" w:rsidRPr="00327F56" w:rsidRDefault="00327F56" w:rsidP="00327F56">
      <w:r w:rsidRPr="00327F56">
        <w:t>* Next Day we opened the dead Body, which by that time</w:t>
      </w:r>
      <w:r w:rsidRPr="00327F56">
        <w:br/>
        <w:t>was become considerably stiff, not in the least doubting but a</w:t>
      </w:r>
      <w:r w:rsidRPr="00327F56">
        <w:br/>
        <w:t>Distemper which had proved so suddenly mortal, would leave</w:t>
      </w:r>
      <w:r w:rsidRPr="00327F56">
        <w:br/>
        <w:t>some remarkable Traces in the Brain. But neither in it, nor</w:t>
      </w:r>
      <w:r w:rsidRPr="00327F56">
        <w:br/>
        <w:t>in any other Part within the Cranium, were the least Traces of</w:t>
      </w:r>
      <w:r w:rsidRPr="00327F56">
        <w:br/>
        <w:t>this Violent Distemper to be observed ., for the Vessels running</w:t>
      </w:r>
      <w:r w:rsidRPr="00327F56">
        <w:br/>
        <w:t>through the Meninges were only filled with a due Quantity of</w:t>
      </w:r>
      <w:r w:rsidRPr="00327F56">
        <w:br/>
        <w:t>Blood, without any inflammation or Extravasation. The Brain,</w:t>
      </w:r>
      <w:r w:rsidRPr="00327F56">
        <w:br/>
        <w:t>the Cerebellum, and Medulla Oblongata, together with all</w:t>
      </w:r>
      <w:r w:rsidRPr="00327F56">
        <w:br/>
        <w:t>their Processes and Protuberances, appeared every-where sound ’</w:t>
      </w:r>
      <w:r w:rsidRPr="00327F56">
        <w:br/>
        <w:t>and well-coloured, both externally and internally. There was</w:t>
      </w:r>
      <w:r w:rsidRPr="00327F56">
        <w:br/>
        <w:t>no Effusion either of Blood or Serum in their Pores or Ducts :</w:t>
      </w:r>
      <w:r w:rsidRPr="00327F56">
        <w:br/>
        <w:t xml:space="preserve">Neither was there any </w:t>
      </w:r>
      <w:r w:rsidRPr="00327F56">
        <w:rPr>
          <w:lang w:val="la-Latn" w:eastAsia="la-Latn" w:bidi="la-Latn"/>
        </w:rPr>
        <w:t xml:space="preserve">Coacervati </w:t>
      </w:r>
      <w:r w:rsidRPr="00327F56">
        <w:t>on of Matter sound in the</w:t>
      </w:r>
      <w:r w:rsidRPr="00327F56">
        <w:br/>
        <w:t xml:space="preserve">large Ventricles : Besides, the </w:t>
      </w:r>
      <w:r w:rsidRPr="00327F56">
        <w:rPr>
          <w:i/>
          <w:iCs/>
        </w:rPr>
        <w:t>Plexus Choroides,</w:t>
      </w:r>
      <w:r w:rsidRPr="00327F56">
        <w:t xml:space="preserve"> both within the</w:t>
      </w:r>
      <w:r w:rsidRPr="00327F56">
        <w:br/>
        <w:t>Brain, and behind the Cerebellum, did not in the least appear</w:t>
      </w:r>
      <w:r w:rsidRPr="00327F56">
        <w:br/>
        <w:t>faulty; so that the morbific Matter, aS fine and subtile aS the</w:t>
      </w:r>
      <w:r w:rsidRPr="00327F56">
        <w:br/>
        <w:t>Animal Spirits themselves, which it had affected, was entirely . . *</w:t>
      </w:r>
      <w:r w:rsidRPr="00327F56">
        <w:br/>
        <w:t>unobservable; and we could only argue for its being actually .</w:t>
      </w:r>
      <w:r w:rsidRPr="00327F56">
        <w:br/>
        <w:t>there from the effects it produced. But lest the morbific Mat-</w:t>
      </w:r>
      <w:r w:rsidRPr="00327F56">
        <w:br/>
        <w:t>ter should be lodged somewhere else, after having taken an ac-</w:t>
      </w:r>
      <w:r w:rsidRPr="00327F56">
        <w:br/>
        <w:t>curate View of the several Parts os the Brain, we descended</w:t>
      </w:r>
      <w:r w:rsidRPr="00327F56">
        <w:br/>
        <w:t>to the Thorax, where we found the Lungs discoloured, and dis-</w:t>
      </w:r>
      <w:r w:rsidRPr="00327F56">
        <w:br/>
        <w:t>tended with a frothy Ichor. A Circumstance which sufficient-</w:t>
      </w:r>
      <w:r w:rsidRPr="00327F56">
        <w:br/>
        <w:t>ly accounted for the Difficulty of Breathing l But the Heart was</w:t>
      </w:r>
      <w:r w:rsidRPr="00327F56">
        <w:br/>
      </w:r>
      <w:r w:rsidRPr="00327F56">
        <w:lastRenderedPageBreak/>
        <w:t>sound, untouch'd, and entirely free from all manner of Ob-</w:t>
      </w:r>
      <w:r w:rsidRPr="00327F56">
        <w:br/>
        <w:t>structions, or polypous Concretions. Neither in its Neighbour-</w:t>
      </w:r>
      <w:r w:rsidRPr="00327F56">
        <w:br/>
        <w:t>hoed, nor in any of the adjacent Viscera, was there any Abs- .</w:t>
      </w:r>
      <w:r w:rsidRPr="00327F56">
        <w:br/>
        <w:t>cess or Apostemation found, by whose Contact, or foetid Ex-</w:t>
      </w:r>
      <w:r w:rsidRPr="00327F56">
        <w:br/>
        <w:t>halations, the Heart, if such a thing be possible, could be op-</w:t>
      </w:r>
      <w:r w:rsidRPr="00327F56">
        <w:br/>
        <w:t xml:space="preserve">pressed, and Respiration stopped. </w:t>
      </w:r>
      <w:r w:rsidRPr="00327F56">
        <w:rPr>
          <w:i/>
          <w:iCs/>
        </w:rPr>
        <w:t>fVilliss '</w:t>
      </w:r>
      <w:r w:rsidRPr="00327F56">
        <w:br w:type="page"/>
      </w:r>
    </w:p>
    <w:p w14:paraId="7176BA3C" w14:textId="77777777" w:rsidR="00327F56" w:rsidRPr="00327F56" w:rsidRDefault="00327F56" w:rsidP="00327F56">
      <w:r w:rsidRPr="00327F56">
        <w:rPr>
          <w:b/>
          <w:bCs/>
        </w:rPr>
        <w:lastRenderedPageBreak/>
        <w:t xml:space="preserve">OBSERVATION </w:t>
      </w:r>
      <w:r w:rsidRPr="00327F56">
        <w:t>X.</w:t>
      </w:r>
    </w:p>
    <w:p w14:paraId="72D389A1" w14:textId="77777777" w:rsidR="00327F56" w:rsidRPr="00327F56" w:rsidRDefault="00327F56" w:rsidP="00327F56">
      <w:pPr>
        <w:ind w:firstLine="360"/>
      </w:pPr>
      <w:r w:rsidRPr="00327F56">
        <w:t>I had an Opportunity of seeing a Girl who was killed by</w:t>
      </w:r>
      <w:r w:rsidRPr="00327F56">
        <w:br/>
        <w:t>Lightning, but no Marks Of Violence appeared on her Body,</w:t>
      </w:r>
      <w:r w:rsidRPr="00327F56">
        <w:br/>
        <w:t>except two Scars all along her Baek, which looked as if they</w:t>
      </w:r>
      <w:r w:rsidRPr="00327F56">
        <w:br/>
        <w:t>- had been made with a red-hot Smith’s Forceps. Internally</w:t>
      </w:r>
      <w:r w:rsidRPr="00327F56">
        <w:br/>
        <w:t>there was no apparent Disorder, except that the Extremity of</w:t>
      </w:r>
      <w:r w:rsidRPr="00327F56">
        <w:br/>
        <w:t>one of the Lobes of her Lungs seemed to he somewhat burned.</w:t>
      </w:r>
      <w:r w:rsidRPr="00327F56">
        <w:br/>
      </w:r>
      <w:r w:rsidRPr="00327F56">
        <w:rPr>
          <w:i/>
          <w:iCs/>
        </w:rPr>
        <w:t xml:space="preserve">Brasseval, Com. ad </w:t>
      </w:r>
      <w:r w:rsidRPr="00327F56">
        <w:rPr>
          <w:i/>
          <w:iCs/>
          <w:lang w:val="la-Latn" w:eastAsia="la-Latn" w:bidi="la-Latn"/>
        </w:rPr>
        <w:t>Lib.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Hippocrat. de Vict.inAcut.</w:t>
      </w:r>
    </w:p>
    <w:p w14:paraId="3853CCD1" w14:textId="77777777" w:rsidR="00327F56" w:rsidRPr="00327F56" w:rsidRDefault="00327F56" w:rsidP="00327F56">
      <w:pPr>
        <w:ind w:firstLine="360"/>
      </w:pPr>
      <w:r w:rsidRPr="00327F56">
        <w:t xml:space="preserve">When in the Year I58I. the Bell-ringers of </w:t>
      </w:r>
      <w:r w:rsidRPr="00327F56">
        <w:rPr>
          <w:i/>
          <w:iCs/>
        </w:rPr>
        <w:t>Befanyon</w:t>
      </w:r>
      <w:r w:rsidRPr="00327F56">
        <w:t xml:space="preserve"> were</w:t>
      </w:r>
      <w:r w:rsidRPr="00327F56">
        <w:br/>
        <w:t>ringing the Bells, in order to prevent the Effects of a Tempest,</w:t>
      </w:r>
      <w:r w:rsidRPr="00327F56">
        <w:br/>
        <w:t>one of them, being struck with Lightning, died on the Spot.</w:t>
      </w:r>
      <w:r w:rsidRPr="00327F56">
        <w:br/>
        <w:t>Upon inspecting his Body, no Wound was discovered, and the</w:t>
      </w:r>
      <w:r w:rsidRPr="00327F56">
        <w:br/>
        <w:t>Skin was entire, only his Neck was a little blacken’d, and the</w:t>
      </w:r>
      <w:r w:rsidRPr="00327F56">
        <w:br/>
        <w:t>Neck-band of bis Shirt tom. Upon opening hrs Body, the</w:t>
      </w:r>
      <w:r w:rsidRPr="00327F56">
        <w:br/>
        <w:t>principal Viscera, the Heart, Liver and Spleen, were sound</w:t>
      </w:r>
      <w:r w:rsidRPr="00327F56">
        <w:br/>
        <w:t xml:space="preserve">unassedled, and the smaller Intestines blasted. </w:t>
      </w:r>
      <w:r w:rsidRPr="00327F56">
        <w:rPr>
          <w:i/>
          <w:iCs/>
        </w:rPr>
        <w:t>Bonetus</w:t>
      </w:r>
      <w:r w:rsidRPr="00327F56">
        <w:t xml:space="preserve"> from </w:t>
      </w:r>
      <w:r w:rsidRPr="00327F56">
        <w:rPr>
          <w:i/>
          <w:iCs/>
        </w:rPr>
        <w:t>Gil.,</w:t>
      </w:r>
      <w:r w:rsidRPr="00327F56">
        <w:rPr>
          <w:i/>
          <w:iCs/>
        </w:rPr>
        <w:br/>
        <w:t>iertus.</w:t>
      </w:r>
    </w:p>
    <w:p w14:paraId="01E533F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Beneventius</w:t>
      </w:r>
      <w:r w:rsidRPr="00327F56">
        <w:t xml:space="preserve"> affirms, that an Apoplexy may be occasioned by</w:t>
      </w:r>
      <w:r w:rsidRPr="00327F56">
        <w:br/>
        <w:t xml:space="preserve">Lighming [2le </w:t>
      </w:r>
      <w:r w:rsidRPr="00327F56">
        <w:rPr>
          <w:i/>
          <w:iCs/>
        </w:rPr>
        <w:t>Abdi Cap.</w:t>
      </w:r>
      <w:r w:rsidRPr="00327F56">
        <w:t xml:space="preserve"> 2.] ; and that he himself knew a Fa-</w:t>
      </w:r>
      <w:r w:rsidRPr="00327F56">
        <w:br/>
        <w:t>ther and Son, who, being struck with Lightning at one and the</w:t>
      </w:r>
      <w:r w:rsidRPr="00327F56">
        <w:br/>
        <w:t>same time, became Apoplectic, and were afterwards throughly</w:t>
      </w:r>
      <w:r w:rsidRPr="00327F56">
        <w:br/>
        <w:t>cured; for such is the Influence of Lightning, that it can ex-</w:t>
      </w:r>
      <w:r w:rsidRPr="00327F56">
        <w:br/>
        <w:t>cite Commotions in the Humours of the Brain, and render</w:t>
      </w:r>
      <w:r w:rsidRPr="00327F56">
        <w:br/>
        <w:t xml:space="preserve">' _ People Apoplectic. Accordingly </w:t>
      </w:r>
      <w:r w:rsidRPr="00327F56">
        <w:rPr>
          <w:i/>
          <w:iCs/>
        </w:rPr>
        <w:t>Hildanus, Cent.</w:t>
      </w:r>
      <w:r w:rsidRPr="00327F56">
        <w:t xml:space="preserve"> 3. </w:t>
      </w:r>
      <w:r w:rsidRPr="00327F56">
        <w:rPr>
          <w:i/>
          <w:iCs/>
        </w:rPr>
        <w:t>Oof.</w:t>
      </w:r>
      <w:r w:rsidRPr="00327F56">
        <w:t xml:space="preserve"> 26.</w:t>
      </w:r>
      <w:r w:rsidRPr="00327F56">
        <w:br/>
        <w:t xml:space="preserve">mentions the Cafe of a Servant, wbofe Head swelled </w:t>
      </w:r>
      <w:r w:rsidRPr="00327F56">
        <w:rPr>
          <w:lang w:val="la-Latn" w:eastAsia="la-Latn" w:bidi="la-Latn"/>
        </w:rPr>
        <w:t>prodigi-</w:t>
      </w:r>
      <w:r w:rsidRPr="00327F56">
        <w:rPr>
          <w:lang w:val="la-Latn" w:eastAsia="la-Latn" w:bidi="la-Latn"/>
        </w:rPr>
        <w:br/>
      </w:r>
      <w:r w:rsidRPr="00327F56">
        <w:t>- ousty, and became biack a little after he had been kill’d by the</w:t>
      </w:r>
      <w:r w:rsidRPr="00327F56">
        <w:br/>
        <w:t>Lighming; hence ’tis plain, that in this Case, the Brain was</w:t>
      </w:r>
      <w:r w:rsidRPr="00327F56">
        <w:br/>
        <w:t>very much injured. But Lighming rarely excites a true Apo-</w:t>
      </w:r>
      <w:r w:rsidRPr="00327F56">
        <w:br/>
        <w:t>plexy ; since, for the most part, it either kills entirely, or pro-</w:t>
      </w:r>
      <w:r w:rsidRPr="00327F56">
        <w:br/>
        <w:t>duces firch an Effect upon People, that, losing their Colour,</w:t>
      </w:r>
      <w:r w:rsidRPr="00327F56">
        <w:br/>
        <w:t>and their Pulse, and Respiration being quite destroy’d, they</w:t>
      </w:r>
      <w:r w:rsidRPr="00327F56">
        <w:br/>
        <w:t>Iefemble dead Persons.</w:t>
      </w:r>
    </w:p>
    <w:p w14:paraId="51081E04" w14:textId="77777777" w:rsidR="00327F56" w:rsidRPr="00327F56" w:rsidRDefault="00327F56" w:rsidP="00327F56">
      <w:r w:rsidRPr="00327F56">
        <w:rPr>
          <w:b/>
          <w:bCs/>
        </w:rPr>
        <w:t>OBSERVATI0N XI.</w:t>
      </w:r>
    </w:p>
    <w:p w14:paraId="3F7466A2" w14:textId="77777777" w:rsidR="00327F56" w:rsidRPr="00327F56" w:rsidRDefault="00327F56" w:rsidP="00327F56">
      <w:pPr>
        <w:ind w:firstLine="360"/>
      </w:pPr>
      <w:r w:rsidRPr="00327F56">
        <w:t>In a very severe Winter, when every thing was covered with</w:t>
      </w:r>
      <w:r w:rsidRPr="00327F56">
        <w:br/>
        <w:t>Snow, a certain Gentleman of great Learning was seized with</w:t>
      </w:r>
      <w:r w:rsidRPr="00327F56">
        <w:br/>
        <w:t>a violent Pain in the Left Side of his Head; and, afterwards</w:t>
      </w:r>
      <w:r w:rsidRPr="00327F56">
        <w:br/>
        <w:t>complaining heavily of Pains in his Abdomen, he at last died</w:t>
      </w:r>
      <w:r w:rsidRPr="00327F56">
        <w:br/>
      </w:r>
      <w:r w:rsidRPr="00327F56">
        <w:rPr>
          <w:i/>
          <w:iCs/>
        </w:rPr>
        <w:t>Apoplectic.</w:t>
      </w:r>
    </w:p>
    <w:p w14:paraId="6F9223E6" w14:textId="77777777" w:rsidR="00327F56" w:rsidRPr="00327F56" w:rsidRDefault="00327F56" w:rsidP="00327F56">
      <w:pPr>
        <w:ind w:firstLine="360"/>
      </w:pPr>
      <w:r w:rsidRPr="00327F56">
        <w:t>Upon dissecting his lower Belly, the largest Gland of his</w:t>
      </w:r>
      <w:r w:rsidRPr="00327F56">
        <w:br/>
        <w:t>Mefentery was found fcirthous and exulcerated. Upon open-</w:t>
      </w:r>
      <w:r w:rsidRPr="00327F56">
        <w:br/>
        <w:t>ing his Cranium the Right Carotid Artery afcendrng within</w:t>
      </w:r>
      <w:r w:rsidRPr="00327F56">
        <w:br/>
        <w:t>the Cranium was quite ossified, or even petrified, if I may</w:t>
      </w:r>
      <w:r w:rsidRPr="00327F56">
        <w:br/>
        <w:t>say so, and its Cavity scarce permeable. The Right Vertebral</w:t>
      </w:r>
      <w:r w:rsidRPr="00327F56">
        <w:br/>
        <w:t>Artery was alfo a Third larger than that on the opposite Side.</w:t>
      </w:r>
      <w:r w:rsidRPr="00327F56">
        <w:br/>
      </w:r>
      <w:r w:rsidRPr="00327F56">
        <w:rPr>
          <w:i/>
          <w:iCs/>
        </w:rPr>
        <w:t>Bonet.</w:t>
      </w:r>
    </w:p>
    <w:p w14:paraId="54782098" w14:textId="77777777" w:rsidR="00327F56" w:rsidRPr="00327F56" w:rsidRDefault="00327F56" w:rsidP="00327F56">
      <w:r w:rsidRPr="00327F56">
        <w:rPr>
          <w:b/>
          <w:bCs/>
        </w:rPr>
        <w:t xml:space="preserve">OBSERVATION </w:t>
      </w:r>
      <w:r w:rsidRPr="00327F56">
        <w:t>XII..</w:t>
      </w:r>
    </w:p>
    <w:p w14:paraId="1F8752BE" w14:textId="77777777" w:rsidR="00327F56" w:rsidRPr="00327F56" w:rsidRDefault="00327F56" w:rsidP="00327F56">
      <w:pPr>
        <w:ind w:firstLine="360"/>
      </w:pPr>
      <w:r w:rsidRPr="00327F56">
        <w:t>A certain dull Fellow had the Misfortune to be seiz’d with</w:t>
      </w:r>
      <w:r w:rsidRPr="00327F56">
        <w:br/>
        <w:t>an Apoplexy, which proved mortal to him. Upon searching</w:t>
      </w:r>
      <w:r w:rsidRPr="00327F56">
        <w:br/>
        <w:t>for the Causes of his Disorder, we sound bis Brain flaccid. The</w:t>
      </w:r>
      <w:r w:rsidRPr="00327F56">
        <w:br/>
        <w:t>Meninges were overflowed with a mucous and viscid Humour ;</w:t>
      </w:r>
      <w:r w:rsidRPr="00327F56">
        <w:br/>
        <w:t>and even the third Sinus itself, with its adherent Vessels, were</w:t>
      </w:r>
      <w:r w:rsidRPr="00327F56">
        <w:br/>
        <w:t>filled with the fame Liquor. The Ventricles of the Brain were</w:t>
      </w:r>
      <w:r w:rsidRPr="00327F56">
        <w:br/>
        <w:t>also filled with it. In the Left Ventricle of the Heart, there</w:t>
      </w:r>
      <w:r w:rsidRPr="00327F56">
        <w:br/>
        <w:t>was a Polypus formed by a vifcid Matter, and the Spinal Mar-</w:t>
      </w:r>
      <w:r w:rsidRPr="00327F56">
        <w:br/>
        <w:t xml:space="preserve">row was moistened by a Lymphatic Fluid. </w:t>
      </w:r>
      <w:r w:rsidRPr="00327F56">
        <w:rPr>
          <w:i/>
          <w:iCs/>
        </w:rPr>
        <w:t>Bonet.</w:t>
      </w:r>
    </w:p>
    <w:p w14:paraId="257E0F9A" w14:textId="77777777" w:rsidR="00327F56" w:rsidRPr="00327F56" w:rsidRDefault="00327F56" w:rsidP="00327F56">
      <w:r w:rsidRPr="00327F56">
        <w:rPr>
          <w:b/>
          <w:bCs/>
        </w:rPr>
        <w:t xml:space="preserve">OBSERVATION </w:t>
      </w:r>
      <w:r w:rsidRPr="00327F56">
        <w:t>XIIL</w:t>
      </w:r>
    </w:p>
    <w:p w14:paraId="702952D8" w14:textId="77777777" w:rsidR="00327F56" w:rsidRPr="00327F56" w:rsidRDefault="00327F56" w:rsidP="00327F56">
      <w:pPr>
        <w:ind w:firstLine="360"/>
      </w:pPr>
      <w:r w:rsidRPr="00327F56">
        <w:t>A Man of fifty-six Years of Age happened to he seized</w:t>
      </w:r>
      <w:r w:rsidRPr="00327F56">
        <w:br/>
        <w:t>with an Apoplexy: the whole Right Side of his Body was with-</w:t>
      </w:r>
      <w:r w:rsidRPr="00327F56">
        <w:br/>
        <w:t>in six Hours after convulsed and contracted ; but more especial-</w:t>
      </w:r>
      <w:r w:rsidRPr="00327F56">
        <w:br/>
        <w:t>ly the Hand and Foot on that Side. The whole Lest Side of</w:t>
      </w:r>
      <w:r w:rsidRPr="00327F56">
        <w:br/>
        <w:t>his Body, in the mean time, became paralytic ; he could not</w:t>
      </w:r>
      <w:r w:rsidRPr="00327F56">
        <w:br/>
      </w:r>
      <w:r w:rsidRPr="00327F56">
        <w:rPr>
          <w:lang w:val="la-Latn" w:eastAsia="la-Latn" w:bidi="la-Latn"/>
        </w:rPr>
        <w:t xml:space="preserve">'A </w:t>
      </w:r>
      <w:r w:rsidRPr="00327F56">
        <w:t>speak, but a great deal of vifcid Spittle flowed from his Mouth.</w:t>
      </w:r>
      <w:r w:rsidRPr="00327F56">
        <w:br/>
        <w:t>On the second Day, he felt a kind of Concussion about bis</w:t>
      </w:r>
      <w:r w:rsidRPr="00327F56">
        <w:br/>
        <w:t>Breast, and died as if he had heen suffocated.</w:t>
      </w:r>
    </w:p>
    <w:p w14:paraId="7C5C28BE" w14:textId="77777777" w:rsidR="00327F56" w:rsidRPr="00327F56" w:rsidRDefault="00327F56" w:rsidP="00327F56">
      <w:pPr>
        <w:tabs>
          <w:tab w:val="left" w:pos="2730"/>
        </w:tabs>
        <w:ind w:firstLine="360"/>
      </w:pPr>
      <w:r w:rsidRPr="00327F56">
        <w:t>Upon opening the Craninm, we found the Substance of the</w:t>
      </w:r>
      <w:r w:rsidRPr="00327F56">
        <w:br/>
        <w:t>Brain found and enure : But the Right Ventricle was full of</w:t>
      </w:r>
      <w:r w:rsidRPr="00327F56">
        <w:br/>
        <w:t>an extravafated Blood, which was black, purulent, and streak-</w:t>
      </w:r>
      <w:r w:rsidRPr="00327F56">
        <w:br/>
        <w:t xml:space="preserve">ed with </w:t>
      </w:r>
      <w:r w:rsidRPr="00327F56">
        <w:rPr>
          <w:lang w:val="la-Latn" w:eastAsia="la-Latn" w:bidi="la-Latn"/>
        </w:rPr>
        <w:t xml:space="preserve">disterent </w:t>
      </w:r>
      <w:r w:rsidRPr="00327F56">
        <w:t>Colours. The Bottom of this Ventricle was</w:t>
      </w:r>
      <w:r w:rsidRPr="00327F56">
        <w:br/>
        <w:t>also corroded, and, as it were, excavated.- Nothing uncom-</w:t>
      </w:r>
      <w:r w:rsidRPr="00327F56">
        <w:br/>
        <w:t>mon was found in the Left Ventricle, the Lungs were black</w:t>
      </w:r>
      <w:r w:rsidRPr="00327F56">
        <w:br/>
        <w:t>and flaccid, and a Polypus was found in the Right Ventricle of</w:t>
      </w:r>
      <w:r w:rsidRPr="00327F56">
        <w:br/>
        <w:t>the Heart.</w:t>
      </w:r>
      <w:r w:rsidRPr="00327F56">
        <w:tab/>
        <w:t>'</w:t>
      </w:r>
    </w:p>
    <w:p w14:paraId="76940006" w14:textId="77777777" w:rsidR="00327F56" w:rsidRPr="00327F56" w:rsidRDefault="00327F56" w:rsidP="00327F56">
      <w:pPr>
        <w:ind w:firstLine="360"/>
      </w:pPr>
      <w:r w:rsidRPr="00327F56">
        <w:t>The Wise of the Deceased informed us, that, for many Years</w:t>
      </w:r>
      <w:r w:rsidRPr="00327F56">
        <w:br/>
        <w:t>past, he had been subject to a Vertigo; that many Days before</w:t>
      </w:r>
      <w:r w:rsidRPr="00327F56">
        <w:br/>
        <w:t>his Death, he had complained of a heavy Pain of his Head ;</w:t>
      </w:r>
      <w:r w:rsidRPr="00327F56">
        <w:br/>
        <w:t>and that, the very Day before the Apoplexy seined him, a Dis-</w:t>
      </w:r>
      <w:r w:rsidRPr="00327F56">
        <w:br/>
        <w:t xml:space="preserve">charge of Blond was made from his Nostrils. </w:t>
      </w:r>
      <w:r w:rsidRPr="00327F56">
        <w:rPr>
          <w:i/>
          <w:iCs/>
        </w:rPr>
        <w:t>Bonetus</w:t>
      </w:r>
      <w:r w:rsidRPr="00327F56">
        <w:t xml:space="preserve"> from</w:t>
      </w:r>
      <w:r w:rsidRPr="00327F56">
        <w:br/>
      </w:r>
      <w:r w:rsidRPr="00327F56">
        <w:rPr>
          <w:i/>
          <w:iCs/>
        </w:rPr>
        <w:t>Baglivi.</w:t>
      </w:r>
    </w:p>
    <w:p w14:paraId="26D1E1E3" w14:textId="77777777" w:rsidR="00327F56" w:rsidRPr="00327F56" w:rsidRDefault="00327F56" w:rsidP="00327F56">
      <w:pPr>
        <w:ind w:firstLine="360"/>
      </w:pPr>
      <w:r w:rsidRPr="00327F56">
        <w:t>Thus we see many Causes, and those very different from</w:t>
      </w:r>
      <w:r w:rsidRPr="00327F56">
        <w:br/>
        <w:t>each other, may induce an Apoplexy. And, indeed, whatever</w:t>
      </w:r>
      <w:r w:rsidRPr="00327F56">
        <w:br/>
        <w:t xml:space="preserve">is capable of putting a sudden and entire Stop to the </w:t>
      </w:r>
      <w:r w:rsidRPr="00327F56">
        <w:rPr>
          <w:lang w:val="la-Latn" w:eastAsia="la-Latn" w:bidi="la-Latn"/>
        </w:rPr>
        <w:t>Circula-</w:t>
      </w:r>
      <w:r w:rsidRPr="00327F56">
        <w:rPr>
          <w:lang w:val="la-Latn" w:eastAsia="la-Latn" w:bidi="la-Latn"/>
        </w:rPr>
        <w:br/>
      </w:r>
      <w:r w:rsidRPr="00327F56">
        <w:t>tion of the Blood, may heve this Effect. Thus a Palsy of the</w:t>
      </w:r>
      <w:r w:rsidRPr="00327F56">
        <w:br/>
      </w:r>
      <w:r w:rsidRPr="00327F56">
        <w:lastRenderedPageBreak/>
        <w:t>Heart, of the Lungs, or of the Muscular Coats of the priced-</w:t>
      </w:r>
      <w:r w:rsidRPr="00327F56">
        <w:br/>
        <w:t>pal Arteries, may he readily conceived to put an effectual Stop</w:t>
      </w:r>
      <w:r w:rsidRPr="00327F56">
        <w:br/>
        <w:t>to the Circulation, and consequently to cause an Apoplexy.</w:t>
      </w:r>
      <w:r w:rsidRPr="00327F56">
        <w:br/>
        <w:t xml:space="preserve">The fame </w:t>
      </w:r>
      <w:r w:rsidRPr="00327F56">
        <w:rPr>
          <w:lang w:val="la-Latn" w:eastAsia="la-Latn" w:bidi="la-Latn"/>
        </w:rPr>
        <w:t xml:space="preserve">Effeci </w:t>
      </w:r>
      <w:r w:rsidRPr="00327F56">
        <w:t>may he produced by an Over-fniness of the</w:t>
      </w:r>
    </w:p>
    <w:p w14:paraId="5CD3971B" w14:textId="77777777" w:rsidR="00327F56" w:rsidRPr="00327F56" w:rsidRDefault="00327F56" w:rsidP="00327F56">
      <w:r w:rsidRPr="00327F56">
        <w:t>Vessels; sor where there is no void Space to move in, no MV</w:t>
      </w:r>
      <w:r w:rsidRPr="00327F56">
        <w:br/>
        <w:t xml:space="preserve">tion can be carried on. </w:t>
      </w:r>
      <w:r w:rsidRPr="00327F56">
        <w:rPr>
          <w:lang w:val="la-Latn" w:eastAsia="la-Latn" w:bidi="la-Latn"/>
        </w:rPr>
        <w:t xml:space="preserve">Polypose </w:t>
      </w:r>
      <w:r w:rsidRPr="00327F56">
        <w:t>Concretions in th</w:t>
      </w:r>
      <w:r w:rsidRPr="00327F56">
        <w:rPr>
          <w:vertAlign w:val="subscript"/>
        </w:rPr>
        <w:t>e</w:t>
      </w:r>
      <w:r w:rsidRPr="00327F56">
        <w:t xml:space="preserve"> Heart, or</w:t>
      </w:r>
      <w:r w:rsidRPr="00327F56">
        <w:br/>
        <w:t>its Auricles, in the large Arteries, or Veins, especially the Ju-</w:t>
      </w:r>
      <w:r w:rsidRPr="00327F56">
        <w:br/>
        <w:t>gulars, in the Sinuses of the Brain; particularly in or near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Torcular </w:t>
      </w:r>
      <w:r w:rsidRPr="00327F56">
        <w:rPr>
          <w:i/>
          <w:iCs/>
        </w:rPr>
        <w:t>Hirophili,</w:t>
      </w:r>
      <w:r w:rsidRPr="00327F56">
        <w:t xml:space="preserve"> or in the large Vesseis of the Men</w:t>
      </w:r>
      <w:r w:rsidRPr="00327F56">
        <w:rPr>
          <w:u w:val="single"/>
        </w:rPr>
        <w:t>ing</w:t>
      </w:r>
      <w:r w:rsidRPr="00327F56">
        <w:t>es ;</w:t>
      </w:r>
      <w:r w:rsidRPr="00327F56">
        <w:br/>
        <w:t>sudden Ruptures of any of the large Vesseis near the Heart, of .</w:t>
      </w:r>
      <w:r w:rsidRPr="00327F56">
        <w:br/>
        <w:t>of smaller in the Meninges, in the Substance of the Brain, cr</w:t>
      </w:r>
      <w:r w:rsidRPr="00327F56">
        <w:br/>
        <w:t>its Ventricles, whether Sanguiferous, or Lympbatio j a gene-</w:t>
      </w:r>
      <w:r w:rsidRPr="00327F56">
        <w:br/>
        <w:t>ral Viscidity of the Juices, or Languor of the -vital Powers .</w:t>
      </w:r>
      <w:r w:rsidRPr="00327F56">
        <w:br/>
        <w:t>a Congestion of Humours of any sort; in, or very near, the</w:t>
      </w:r>
      <w:r w:rsidRPr="00327F56">
        <w:br/>
        <w:t xml:space="preserve">Brain; Wounds, Blows, any </w:t>
      </w:r>
      <w:r w:rsidRPr="00327F56">
        <w:rPr>
          <w:lang w:val="la-Latn" w:eastAsia="la-Latn" w:bidi="la-Latn"/>
        </w:rPr>
        <w:t xml:space="preserve">Compressure </w:t>
      </w:r>
      <w:r w:rsidRPr="00327F56">
        <w:t>of the Brain, or</w:t>
      </w:r>
      <w:r w:rsidRPr="00327F56">
        <w:br/>
        <w:t>wherever is capable of preventing the Influx of the Nervous</w:t>
      </w:r>
      <w:r w:rsidRPr="00327F56">
        <w:br/>
        <w:t xml:space="preserve">Fluid into the Canals which convey it from the </w:t>
      </w:r>
      <w:r w:rsidRPr="00327F56">
        <w:rPr>
          <w:i/>
          <w:iCs/>
        </w:rPr>
        <w:t>Medulla Ob.</w:t>
      </w:r>
      <w:r w:rsidRPr="00327F56">
        <w:rPr>
          <w:i/>
          <w:iCs/>
        </w:rPr>
        <w:br/>
        <w:t>longata,</w:t>
      </w:r>
      <w:r w:rsidRPr="00327F56">
        <w:t xml:space="preserve"> and </w:t>
      </w:r>
      <w:r w:rsidRPr="00327F56">
        <w:rPr>
          <w:i/>
          <w:iCs/>
        </w:rPr>
        <w:t>Spinalis,</w:t>
      </w:r>
      <w:r w:rsidRPr="00327F56">
        <w:t xml:space="preserve"> to the different Parts of the Body; may</w:t>
      </w:r>
      <w:r w:rsidRPr="00327F56">
        <w:br/>
        <w:t>produce this Distemper.</w:t>
      </w:r>
    </w:p>
    <w:p w14:paraId="3C58D840" w14:textId="77777777" w:rsidR="00327F56" w:rsidRPr="00327F56" w:rsidRDefault="00327F56" w:rsidP="00327F56">
      <w:pPr>
        <w:ind w:firstLine="360"/>
      </w:pPr>
      <w:r w:rsidRPr="00327F56">
        <w:t>But the two most general Causes of ah Apoplexy are, first;</w:t>
      </w:r>
      <w:r w:rsidRPr="00327F56">
        <w:br/>
        <w:t>a Plethora, or Over-fulness of Blood, to which the younger</w:t>
      </w:r>
      <w:r w:rsidRPr="00327F56">
        <w:br/>
        <w:t>Sort of People, who live freely, are principally subjects</w:t>
      </w:r>
    </w:p>
    <w:p w14:paraId="376CE93D" w14:textId="77777777" w:rsidR="00327F56" w:rsidRPr="00327F56" w:rsidRDefault="00327F56" w:rsidP="00327F56">
      <w:pPr>
        <w:ind w:firstLine="360"/>
      </w:pPr>
      <w:r w:rsidRPr="00327F56">
        <w:t>Secondly, a Deficiency in the vital Powers, and a consequent</w:t>
      </w:r>
      <w:r w:rsidRPr="00327F56">
        <w:br/>
        <w:t>Redundance of vifcid and serous Humours, which affects par.</w:t>
      </w:r>
      <w:r w:rsidRPr="00327F56">
        <w:br/>
        <w:t>ticuiarly People advanced in Years.</w:t>
      </w:r>
    </w:p>
    <w:p w14:paraId="683CA8C4" w14:textId="77777777" w:rsidR="00327F56" w:rsidRPr="00327F56" w:rsidRDefault="00327F56" w:rsidP="00327F56">
      <w:pPr>
        <w:ind w:firstLine="360"/>
      </w:pPr>
      <w:r w:rsidRPr="00327F56">
        <w:t>Sometimes Hysteric Disorders attack the Head, and cause ari</w:t>
      </w:r>
      <w:r w:rsidRPr="00327F56">
        <w:br/>
        <w:t>Apoplexy, which also terminates in an Hemiplegia, exactiy re-</w:t>
      </w:r>
      <w:r w:rsidRPr="00327F56">
        <w:br/>
        <w:t>sembling that kind of Apoplexy which proves fatal to some aged</w:t>
      </w:r>
      <w:r w:rsidRPr="00327F56">
        <w:br/>
        <w:t>and corpulent Persons, and arifes from an Obstruction and Corn-</w:t>
      </w:r>
      <w:r w:rsidRPr="00327F56">
        <w:br/>
        <w:t>pression os the Nerves, occasioned by</w:t>
      </w:r>
      <w:r w:rsidRPr="00327F56">
        <w:rPr>
          <w:lang w:val="el-GR" w:eastAsia="el-GR" w:bidi="el-GR"/>
        </w:rPr>
        <w:t xml:space="preserve">Ἀ </w:t>
      </w:r>
      <w:r w:rsidRPr="00327F56">
        <w:t>copious Phlegm con.:</w:t>
      </w:r>
      <w:r w:rsidRPr="00327F56">
        <w:br/>
        <w:t>tained in the cortical Part of the Brain; But the Apoplexy in</w:t>
      </w:r>
      <w:r w:rsidRPr="00327F56">
        <w:br/>
        <w:t>Hysteric Women seems to proceed from a very different Cause ;</w:t>
      </w:r>
      <w:r w:rsidRPr="00327F56">
        <w:br/>
        <w:t>for it seizes them frequently after a difficult Delivery, attended</w:t>
      </w:r>
      <w:r w:rsidRPr="00327F56">
        <w:br/>
        <w:t>with a great Lofs of Blood, or proceeds from some violent</w:t>
      </w:r>
      <w:r w:rsidRPr="00327F56">
        <w:br/>
        <w:t xml:space="preserve">Commotion of Mind. </w:t>
      </w:r>
      <w:r w:rsidRPr="00327F56">
        <w:rPr>
          <w:i/>
          <w:iCs/>
        </w:rPr>
        <w:t>Sydenham.</w:t>
      </w:r>
    </w:p>
    <w:p w14:paraId="7A235EB6" w14:textId="77777777" w:rsidR="00327F56" w:rsidRPr="00327F56" w:rsidRDefault="00327F56" w:rsidP="00327F56">
      <w:pPr>
        <w:ind w:firstLine="360"/>
      </w:pPr>
      <w:r w:rsidRPr="00327F56">
        <w:t xml:space="preserve">The Gout is also frequently productive of an </w:t>
      </w:r>
      <w:r w:rsidRPr="00327F56">
        <w:rPr>
          <w:i/>
          <w:iCs/>
        </w:rPr>
        <w:t>Apoplexy.</w:t>
      </w:r>
      <w:r w:rsidRPr="00327F56">
        <w:t xml:space="preserve"> Sed</w:t>
      </w:r>
      <w:r w:rsidRPr="00327F56">
        <w:br/>
      </w:r>
      <w:r w:rsidRPr="00327F56">
        <w:rPr>
          <w:b/>
          <w:bCs/>
        </w:rPr>
        <w:t>ARTHRITIS.</w:t>
      </w:r>
    </w:p>
    <w:p w14:paraId="39F56175" w14:textId="77777777" w:rsidR="00327F56" w:rsidRPr="00327F56" w:rsidRDefault="00327F56" w:rsidP="00327F56">
      <w:r w:rsidRPr="00327F56">
        <w:rPr>
          <w:b/>
          <w:bCs/>
        </w:rPr>
        <w:t xml:space="preserve">DIAGNOSTICS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PRoGNosTIcs.</w:t>
      </w:r>
    </w:p>
    <w:p w14:paraId="15A88A5E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Caelius Aurelianus</w:t>
      </w:r>
      <w:r w:rsidRPr="00327F56">
        <w:rPr>
          <w:lang w:val="la-Latn" w:eastAsia="la-Latn" w:bidi="la-Latn"/>
        </w:rPr>
        <w:t xml:space="preserve"> </w:t>
      </w:r>
      <w:r w:rsidRPr="00327F56">
        <w:t>has given the Sentiments of the Antienin</w:t>
      </w:r>
      <w:r w:rsidRPr="00327F56">
        <w:br/>
        <w:t xml:space="preserve">on an </w:t>
      </w:r>
      <w:r w:rsidRPr="00327F56">
        <w:rPr>
          <w:i/>
          <w:iCs/>
        </w:rPr>
        <w:t>Apoplexy,</w:t>
      </w:r>
      <w:r w:rsidRPr="00327F56">
        <w:t xml:space="preserve"> in the manner following :</w:t>
      </w:r>
    </w:p>
    <w:p w14:paraId="7DD0E8D9" w14:textId="77777777" w:rsidR="00327F56" w:rsidRPr="00327F56" w:rsidRDefault="00327F56" w:rsidP="00327F56">
      <w:pPr>
        <w:ind w:firstLine="360"/>
      </w:pPr>
      <w:r w:rsidRPr="00327F56">
        <w:t>This Diseafe is fo called, because, upon its Approach, the</w:t>
      </w:r>
      <w:r w:rsidRPr="00327F56">
        <w:br/>
        <w:t>Patient drops down on a sudden, as if he was struck dead by a</w:t>
      </w:r>
      <w:r w:rsidRPr="00327F56">
        <w:br/>
        <w:t xml:space="preserve">Blow. It may be defined, </w:t>
      </w:r>
      <w:r w:rsidRPr="00327F56">
        <w:rPr>
          <w:i/>
          <w:iCs/>
          <w:lang w:val="el-GR" w:eastAsia="el-GR" w:bidi="el-GR"/>
        </w:rPr>
        <w:t xml:space="preserve">Α </w:t>
      </w:r>
      <w:r w:rsidRPr="00327F56">
        <w:rPr>
          <w:i/>
          <w:iCs/>
        </w:rPr>
        <w:t>quick and sudden Oppresseon, often</w:t>
      </w:r>
      <w:r w:rsidRPr="00327F56">
        <w:rPr>
          <w:i/>
          <w:iCs/>
        </w:rPr>
        <w:br/>
        <w:t>attended with a Fever, depriving the Patient of Sensation, and</w:t>
      </w:r>
      <w:r w:rsidRPr="00327F56">
        <w:rPr>
          <w:i/>
          <w:iCs/>
        </w:rPr>
        <w:br/>
        <w:t>seizing always instantaneous, but never stawly and gradually:</w:t>
      </w:r>
      <w:r w:rsidRPr="00327F56">
        <w:rPr>
          <w:i/>
          <w:iCs/>
        </w:rPr>
        <w:br/>
      </w:r>
      <w:r w:rsidRPr="00327F56">
        <w:t>Its antecedent CauIes may he esteemed the fame with those os</w:t>
      </w:r>
      <w:r w:rsidRPr="00327F56">
        <w:br/>
        <w:t>other Diseases, but the more considerable of them are, the</w:t>
      </w:r>
      <w:r w:rsidRPr="00327F56">
        <w:br/>
        <w:t>heing exposed to continual scorching Heats, or to violent Colds,.</w:t>
      </w:r>
      <w:r w:rsidRPr="00327F56">
        <w:br/>
        <w:t>frequent Indigestions, occasioned by the immoderate Use of</w:t>
      </w:r>
      <w:r w:rsidRPr="00327F56">
        <w:br/>
        <w:t>Baths, and Excefs of Veriery, especially in old Men. This</w:t>
      </w:r>
      <w:r w:rsidRPr="00327F56">
        <w:br/>
        <w:t>Distemper may also proceed from the Meninges heing wounded,</w:t>
      </w:r>
      <w:r w:rsidRPr="00327F56">
        <w:br/>
        <w:t>or in Boys from their Concussion. In some Cases therefore no</w:t>
      </w:r>
      <w:r w:rsidRPr="00327F56">
        <w:br/>
        <w:t>Symptoms are observed previous to the Patient’s dropping</w:t>
      </w:r>
      <w:r w:rsidRPr="00327F56">
        <w:br/>
        <w:t>down; whereas in others feme prognostic Symptoms precede</w:t>
      </w:r>
      <w:r w:rsidRPr="00327F56">
        <w:br/>
        <w:t>the immediate Shock of the Distemper, fitch as Heavinefs of</w:t>
      </w:r>
      <w:r w:rsidRPr="00327F56">
        <w:br/>
        <w:t>Pain of the Head, Vertigo, Ringing of the Ears, Difficulty</w:t>
      </w:r>
      <w:r w:rsidRPr="00327F56">
        <w:br/>
        <w:t>in performing accustomed Motions; Sadness of Countenance,'</w:t>
      </w:r>
      <w:r w:rsidRPr="00327F56">
        <w:br/>
        <w:t>convulsive Twitchings of the Parts, and especially of the Lips 5</w:t>
      </w:r>
      <w:r w:rsidRPr="00327F56">
        <w:br/>
        <w:t>a tremulous and scarce articulate Voice, interruption of Speech,</w:t>
      </w:r>
      <w:r w:rsidRPr="00327F56">
        <w:br/>
        <w:t>without any apparent Reason ; Forgetfulnest of what the Pa-</w:t>
      </w:r>
      <w:r w:rsidRPr="00327F56">
        <w:br/>
        <w:t>tient had but very lately spoken; Fuiness of Countenance, and</w:t>
      </w:r>
      <w:r w:rsidRPr="00327F56">
        <w:br/>
        <w:t>a Difficulty in discharging the Excrements. But these arealso</w:t>
      </w:r>
      <w:r w:rsidRPr="00327F56">
        <w:br/>
        <w:t>generally antecedent Symptoms in such as are threatened with</w:t>
      </w:r>
      <w:r w:rsidRPr="00327F56">
        <w:br/>
        <w:t>an Epilepsy or Madness. The first Approach of the Distem-</w:t>
      </w:r>
      <w:r w:rsidRPr="00327F56">
        <w:br/>
        <w:t>per is attended with Loss of Speech, and Depravation of the</w:t>
      </w:r>
      <w:r w:rsidRPr="00327F56">
        <w:br/>
        <w:t>Senses, by reason of the sudden Shock, perfect Inability of Mo-</w:t>
      </w:r>
      <w:r w:rsidRPr="00327F56">
        <w:br/>
        <w:t>tion in all the Members of the Body, and Distortion of the</w:t>
      </w:r>
      <w:r w:rsidRPr="00327F56">
        <w:br/>
        <w:t>Countenance, and, in some, Retraction and Immobility of the</w:t>
      </w:r>
      <w:r w:rsidRPr="00327F56">
        <w:br/>
        <w:t>Eye-lids, and a Gaping of the Mouth; a full and labouring</w:t>
      </w:r>
      <w:r w:rsidRPr="00327F56">
        <w:br/>
        <w:t>Pulfe, a cold Torpor of the Joints, short Respiration, a llvid</w:t>
      </w:r>
      <w:r w:rsidRPr="00327F56">
        <w:br/>
        <w:t>or leaden-coloured Countenance, and an involuntary Discharge</w:t>
      </w:r>
      <w:r w:rsidRPr="00327F56">
        <w:br/>
        <w:t>of Tears, As the Distemper grows worse, and feems to threaten</w:t>
      </w:r>
      <w:r w:rsidRPr="00327F56">
        <w:br/>
        <w:t>the Patient with immediate Death, the Countenance is so dip</w:t>
      </w:r>
      <w:r w:rsidRPr="00327F56">
        <w:br/>
        <w:t xml:space="preserve">totted, that it appears longer than ordinary, the </w:t>
      </w:r>
      <w:r w:rsidRPr="00327F56">
        <w:rPr>
          <w:lang w:val="la-Latn" w:eastAsia="la-Latn" w:bidi="la-Latn"/>
        </w:rPr>
        <w:t xml:space="preserve">Praecordia </w:t>
      </w:r>
      <w:r w:rsidRPr="00327F56">
        <w:t>be-</w:t>
      </w:r>
      <w:r w:rsidRPr="00327F56">
        <w:br/>
        <w:t>come prominent, a cold Torpor seizes the whole Body, the</w:t>
      </w:r>
      <w:r w:rsidRPr="00327F56">
        <w:br/>
        <w:t>Lungs during-Respiration, make a Noife cold Sweats break;</w:t>
      </w:r>
      <w:r w:rsidRPr="00327F56">
        <w:br/>
        <w:t>out on the superior Parts of the Body, the Eye-brows also and</w:t>
      </w:r>
      <w:r w:rsidRPr="00327F56">
        <w:br/>
        <w:t>Eye-lids are drawn upwards, and fixed immoveably in that Po.:</w:t>
      </w:r>
      <w:r w:rsidRPr="00327F56">
        <w:br/>
        <w:t>sition. But if the Distemper abates, and takes a favourable</w:t>
      </w:r>
      <w:r w:rsidRPr="00327F56">
        <w:br/>
        <w:t>Turn, the Torpor quits the Body, the Coldness forsakes it,</w:t>
      </w:r>
      <w:r w:rsidRPr="00327F56">
        <w:br/>
        <w:t>and the natural Heat returns. Some Parts also will he twitch-</w:t>
      </w:r>
      <w:r w:rsidRPr="00327F56">
        <w:br/>
        <w:t>ed with desultory Spafms,' even in those who before were en-t</w:t>
      </w:r>
      <w:r w:rsidRPr="00327F56">
        <w:br/>
      </w:r>
      <w:r w:rsidRPr="00327F56">
        <w:lastRenderedPageBreak/>
        <w:t>tirely free from them. The Humour secern’d from the Fauces</w:t>
      </w:r>
      <w:r w:rsidRPr="00327F56">
        <w:br/>
        <w:t>is swallowed, though with much Difficulty, nor is it hindered</w:t>
      </w:r>
      <w:r w:rsidRPr="00327F56">
        <w:br/>
        <w:t>from heing fo by the Cause which formerly prevented its pass</w:t>
      </w:r>
      <w:r w:rsidRPr="00327F56">
        <w:br/>
        <w:t>sing that way. The Patient also, if prick’d, or call’d upon,</w:t>
      </w:r>
      <w:r w:rsidRPr="00327F56">
        <w:br/>
        <w:t>moves his Eye-lids, and shuts his Lips, as a Sign, that be reels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Puniture, </w:t>
      </w:r>
      <w:r w:rsidRPr="00327F56">
        <w:t>or hears the Perfon who calls him 5 and it holds</w:t>
      </w:r>
      <w:r w:rsidRPr="00327F56">
        <w:br/>
        <w:t>universally, that feme die the first Day the Distemper seizes</w:t>
      </w:r>
      <w:r w:rsidRPr="00327F56">
        <w:br/>
        <w:t>them; others survive its Approach for two or three Days j</w:t>
      </w:r>
      <w:r w:rsidRPr="00327F56">
        <w:br/>
        <w:t>and others escape with their Lives ; fome of whom recover im-</w:t>
      </w:r>
      <w:r w:rsidRPr="00327F56">
        <w:br/>
        <w:t>mediately, whilst others are affectsd with a Palsy inone or more</w:t>
      </w:r>
      <w:r w:rsidRPr="00327F56">
        <w:br/>
        <w:t xml:space="preserve">Parts </w:t>
      </w:r>
      <w:r w:rsidRPr="00327F56">
        <w:rPr>
          <w:i/>
          <w:iCs/>
        </w:rPr>
        <w:t>of</w:t>
      </w:r>
      <w:r w:rsidRPr="00327F56">
        <w:t xml:space="preserve"> their Body: Some are also racked with uneasy Com-</w:t>
      </w:r>
      <w:r w:rsidRPr="00327F56">
        <w:br w:type="page"/>
      </w:r>
    </w:p>
    <w:p w14:paraId="5281CF95" w14:textId="77777777" w:rsidR="00327F56" w:rsidRPr="00327F56" w:rsidRDefault="00327F56" w:rsidP="00327F56">
      <w:pPr>
        <w:ind w:firstLine="360"/>
      </w:pPr>
      <w:r w:rsidRPr="00327F56">
        <w:lastRenderedPageBreak/>
        <w:t>motions of Mind, to such a pitch, that they seem to have lost</w:t>
      </w:r>
      <w:r w:rsidRPr="00327F56">
        <w:br/>
        <w:t>. their Reason, to he fad and drowsy, and, if any one awake</w:t>
      </w:r>
      <w:r w:rsidRPr="00327F56">
        <w:br/>
        <w:t>them out of their Sleep, they speak something incoherent and</w:t>
      </w:r>
      <w:r w:rsidRPr="00327F56">
        <w:br/>
        <w:t>foreign to the Purpose. Now this Disorder is the Refiilt of</w:t>
      </w:r>
      <w:r w:rsidRPr="00327F56">
        <w:br/>
      </w:r>
      <w:r w:rsidRPr="00327F56">
        <w:rPr>
          <w:i/>
          <w:iCs/>
        </w:rPr>
        <w:t>. Stricture,</w:t>
      </w:r>
      <w:r w:rsidRPr="00327F56">
        <w:t xml:space="preserve"> or </w:t>
      </w:r>
      <w:r w:rsidRPr="00327F56">
        <w:rPr>
          <w:i/>
          <w:iCs/>
        </w:rPr>
        <w:t>Teastan,</w:t>
      </w:r>
      <w:r w:rsidRPr="00327F56">
        <w:t xml:space="preserve"> and is of the quick, vehement, and acute</w:t>
      </w:r>
    </w:p>
    <w:p w14:paraId="59055F9E" w14:textId="77777777" w:rsidR="00327F56" w:rsidRPr="00327F56" w:rsidRDefault="00327F56" w:rsidP="00327F56">
      <w:pPr>
        <w:ind w:firstLine="360"/>
      </w:pPr>
      <w:r w:rsidRPr="00327F56">
        <w:t>Kind. Old Men are most subject to it, and it generally makes</w:t>
      </w:r>
      <w:r w:rsidRPr="00327F56">
        <w:br/>
        <w:t>its Approaches in the Winter-season, and towards the End of</w:t>
      </w:r>
      <w:r w:rsidRPr="00327F56">
        <w:br/>
        <w:t xml:space="preserve">.the Autumn. It is by some also styl’d </w:t>
      </w:r>
      <w:r w:rsidRPr="00327F56">
        <w:rPr>
          <w:i/>
          <w:iCs/>
        </w:rPr>
        <w:t>Parapiexy.</w:t>
      </w:r>
      <w:r w:rsidRPr="00327F56">
        <w:t xml:space="preserve"> The Head</w:t>
      </w:r>
      <w:r w:rsidRPr="00327F56">
        <w:br/>
        <w:t>.suffers principally in this Distemper, as we may easily conclude</w:t>
      </w:r>
      <w:r w:rsidRPr="00327F56">
        <w:br/>
        <w:t>from its antecedent Symptoms, and the Violence done to the</w:t>
      </w:r>
      <w:r w:rsidRPr="00327F56">
        <w:br/>
        <w:t>Body. The Cute is difficult even in Men of strong and robust</w:t>
      </w:r>
      <w:r w:rsidRPr="00327F56">
        <w:br/>
        <w:t>Constitutions; and thofewhoare weakly and tender yield more</w:t>
      </w:r>
      <w:r w:rsidRPr="00327F56">
        <w:br/>
        <w:t xml:space="preserve">easily to its Violence, and that </w:t>
      </w:r>
      <w:r w:rsidRPr="00327F56">
        <w:rPr>
          <w:lang w:val="la-Latn" w:eastAsia="la-Latn" w:bidi="la-Latn"/>
        </w:rPr>
        <w:t xml:space="preserve">forabis </w:t>
      </w:r>
      <w:r w:rsidRPr="00327F56">
        <w:t>additional Reason, that</w:t>
      </w:r>
      <w:r w:rsidRPr="00327F56">
        <w:br/>
        <w:t>they are not able to bear the stronger and more powerful Means</w:t>
      </w:r>
      <w:r w:rsidRPr="00327F56">
        <w:br/>
        <w:t>of Relief. Hence we plainly sind, that the Cure of this</w:t>
      </w:r>
      <w:r w:rsidRPr="00327F56">
        <w:br/>
        <w:t>Disease is more difficult in Women than in Men, and in</w:t>
      </w:r>
      <w:r w:rsidRPr="00327F56">
        <w:br/>
        <w:t>old Men and Boys, than in People who are in the Flower of</w:t>
      </w:r>
      <w:r w:rsidRPr="00327F56">
        <w:br/>
        <w:t>their Age, in consumptive Persons, than in those who are blest</w:t>
      </w:r>
      <w:r w:rsidRPr="00327F56">
        <w:br/>
        <w:t>with a firm and strong Habit of Body. . It is also more diffi-</w:t>
      </w:r>
      <w:r w:rsidRPr="00327F56">
        <w:br/>
        <w:t>cultly cured in those who heve gone through a Course of Sick-</w:t>
      </w:r>
      <w:r w:rsidRPr="00327F56">
        <w:br/>
        <w:t>ness, then in.those who have never laboured under any Distem-</w:t>
      </w:r>
      <w:r w:rsidRPr="00327F56">
        <w:br/>
        <w:t>per. The Winter-feason also contributes to the Difficulty of</w:t>
      </w:r>
      <w:r w:rsidRPr="00327F56">
        <w:br/>
        <w:t>the Cute, not only because the Cold condenses and braces up</w:t>
      </w:r>
      <w:r w:rsidRPr="00327F56">
        <w:br/>
        <w:t>Bodies, but because it is incompatible with some Means of</w:t>
      </w:r>
      <w:r w:rsidRPr="00327F56">
        <w:br/>
        <w:t>Cure and Recovery, such as Riding, or taking free Air in an</w:t>
      </w:r>
      <w:r w:rsidRPr="00327F56">
        <w:br/>
        <w:t>open .Coacts .A Lethargy, Epilepsp, Hysteric Suffocations,</w:t>
      </w:r>
      <w:r w:rsidRPr="00327F56">
        <w:br/>
        <w:t>according to some, the Passy, that Species of Disorder which</w:t>
      </w:r>
      <w:r w:rsidRPr="00327F56">
        <w:br/>
        <w:t xml:space="preserve">the </w:t>
      </w:r>
      <w:r w:rsidRPr="00327F56">
        <w:rPr>
          <w:i/>
          <w:iCs/>
        </w:rPr>
        <w:t>Greeks</w:t>
      </w:r>
      <w:r w:rsidRPr="00327F56">
        <w:t xml:space="preserve"> call’d </w:t>
      </w:r>
      <w:r w:rsidRPr="00327F56">
        <w:rPr>
          <w:i/>
          <w:iCs/>
        </w:rPr>
        <w:t>Caros</w:t>
      </w:r>
      <w:r w:rsidRPr="00327F56">
        <w:t xml:space="preserve"> and </w:t>
      </w:r>
      <w:r w:rsidRPr="00327F56">
        <w:rPr>
          <w:i/>
          <w:iCs/>
        </w:rPr>
        <w:t>Syncope,</w:t>
      </w:r>
      <w:r w:rsidRPr="00327F56">
        <w:t xml:space="preserve"> all bear a Resemblance to,</w:t>
      </w:r>
      <w:r w:rsidRPr="00327F56">
        <w:br/>
        <w:t>and herder upon, an Apoplexy. There is nevertheless a Differ-</w:t>
      </w:r>
      <w:r w:rsidRPr="00327F56">
        <w:br/>
        <w:t>ence betwixt on Apoplexy and a Lethargy, since every Lethargy</w:t>
      </w:r>
      <w:r w:rsidRPr="00327F56">
        <w:br/>
        <w:t>happens either after, or is accompany’d with a Fever, produces</w:t>
      </w:r>
      <w:r w:rsidRPr="00327F56">
        <w:br/>
        <w:t xml:space="preserve">a lowPulfe, and does not always deprive the Patient </w:t>
      </w:r>
      <w:r w:rsidRPr="00327F56">
        <w:rPr>
          <w:i/>
          <w:iCs/>
        </w:rPr>
        <w:t>of</w:t>
      </w:r>
      <w:r w:rsidRPr="00327F56">
        <w:t xml:space="preserve"> his</w:t>
      </w:r>
      <w:r w:rsidRPr="00327F56">
        <w:br/>
        <w:t>Senses Whereas an Apoplexy seizes without a Fever, renders</w:t>
      </w:r>
      <w:r w:rsidRPr="00327F56">
        <w:br/>
        <w:t>the Pulse small and quick, and causes the Patient to drop down</w:t>
      </w:r>
      <w:r w:rsidRPr="00327F56">
        <w:br/>
        <w:t xml:space="preserve">suddenly as if he was struck dead; add to this, that an </w:t>
      </w:r>
      <w:r w:rsidRPr="00327F56">
        <w:rPr>
          <w:i/>
          <w:iCs/>
        </w:rPr>
        <w:t>Apoplexy</w:t>
      </w:r>
      <w:r w:rsidRPr="00327F56">
        <w:rPr>
          <w:i/>
          <w:iCs/>
        </w:rPr>
        <w:br/>
      </w:r>
      <w:r w:rsidRPr="00327F56">
        <w:t>sometimes proceeds from a Wound of the Membrane of the</w:t>
      </w:r>
      <w:r w:rsidRPr="00327F56">
        <w:br/>
        <w:t xml:space="preserve">Brain, whereas a </w:t>
      </w:r>
      <w:r w:rsidRPr="00327F56">
        <w:rPr>
          <w:i/>
          <w:iCs/>
        </w:rPr>
        <w:t>Lethargy</w:t>
      </w:r>
      <w:r w:rsidRPr="00327F56">
        <w:t xml:space="preserve"> never does </w:t>
      </w:r>
      <w:r w:rsidRPr="00327F56">
        <w:rPr>
          <w:i/>
          <w:iCs/>
        </w:rPr>
        <w:t>(This is a Mistake)</w:t>
      </w:r>
      <w:r w:rsidRPr="00327F56">
        <w:t>. An</w:t>
      </w:r>
      <w:r w:rsidRPr="00327F56">
        <w:br/>
        <w:t>Apoplexy is likewise different from an Epilepsy; since Epileptio</w:t>
      </w:r>
      <w:r w:rsidRPr="00327F56">
        <w:br/>
        <w:t>Patients are affected with Convulsions of the whole Bndy, and</w:t>
      </w:r>
      <w:r w:rsidRPr="00327F56">
        <w:br/>
        <w:t>foam at the Mouth, none of which Symptoms are ever observ’d</w:t>
      </w:r>
      <w:r w:rsidRPr="00327F56">
        <w:br/>
        <w:t xml:space="preserve">in </w:t>
      </w:r>
      <w:r w:rsidRPr="00327F56">
        <w:rPr>
          <w:i/>
          <w:iCs/>
        </w:rPr>
        <w:t>Apoplectic</w:t>
      </w:r>
      <w:r w:rsidRPr="00327F56">
        <w:t xml:space="preserve"> Cases. Aster the Fit also. Epileptic Patients arise,</w:t>
      </w:r>
      <w:r w:rsidRPr="00327F56">
        <w:br/>
        <w:t>for the most part, with their Constitutions found, whereas</w:t>
      </w:r>
      <w:r w:rsidRPr="00327F56">
        <w:br/>
      </w:r>
      <w:r w:rsidRPr="00327F56">
        <w:rPr>
          <w:i/>
          <w:iCs/>
        </w:rPr>
        <w:t>Apoplectic</w:t>
      </w:r>
      <w:r w:rsidRPr="00327F56">
        <w:t xml:space="preserve"> Patients come not off without a Palsy of the Parts.</w:t>
      </w:r>
      <w:r w:rsidRPr="00327F56">
        <w:br/>
        <w:t xml:space="preserve">. An </w:t>
      </w:r>
      <w:r w:rsidRPr="00327F56">
        <w:rPr>
          <w:i/>
          <w:iCs/>
        </w:rPr>
        <w:t>Apoplexy</w:t>
      </w:r>
      <w:r w:rsidRPr="00327F56">
        <w:t xml:space="preserve"> is always accounted a Disease of the quick and</w:t>
      </w:r>
      <w:r w:rsidRPr="00327F56">
        <w:br/>
        <w:t>acute Kind, whereas .an Epllepfy is most frequently found to</w:t>
      </w:r>
      <w:r w:rsidRPr="00327F56">
        <w:br/>
        <w:t>partake of a flow and chronical Nature. The Disease of which</w:t>
      </w:r>
      <w:r w:rsidRPr="00327F56">
        <w:br/>
        <w:t>we sure treating, differs also from Hysteric Suffocations; for</w:t>
      </w:r>
      <w:r w:rsidRPr="00327F56">
        <w:br/>
        <w:t>these latter are not preceded by Pains of the Head, and in the</w:t>
      </w:r>
      <w:r w:rsidRPr="00327F56">
        <w:br/>
        <w:t>Paroxysm the Matrix is sound convulsed, and heaving upwards;</w:t>
      </w:r>
      <w:r w:rsidRPr="00327F56">
        <w:br/>
        <w:t xml:space="preserve">but this never happens in </w:t>
      </w:r>
      <w:r w:rsidRPr="00327F56">
        <w:rPr>
          <w:i/>
          <w:iCs/>
        </w:rPr>
        <w:t>Apoplectic</w:t>
      </w:r>
      <w:r w:rsidRPr="00327F56">
        <w:t xml:space="preserve"> Cases. </w:t>
      </w:r>
      <w:r w:rsidRPr="00327F56">
        <w:rPr>
          <w:i/>
          <w:iCs/>
        </w:rPr>
        <w:t>Besidassc Apoplectic</w:t>
      </w:r>
      <w:r w:rsidRPr="00327F56">
        <w:rPr>
          <w:i/>
          <w:iCs/>
        </w:rPr>
        <w:br/>
      </w:r>
      <w:r w:rsidRPr="00327F56">
        <w:t>Women do not remember any thing that happen’d after the</w:t>
      </w:r>
      <w:r w:rsidRPr="00327F56">
        <w:br/>
        <w:t>Fit is over, whereas those who labour under Hysteric Suffeca-</w:t>
      </w:r>
      <w:r w:rsidRPr="00327F56">
        <w:br/>
        <w:t>- tions can both remember and tell what Degree of Pain they</w:t>
      </w:r>
      <w:r w:rsidRPr="00327F56">
        <w:br/>
        <w:t>suffered during the Paroxysm. Hysteric Suffocations are also</w:t>
      </w:r>
      <w:r w:rsidRPr="00327F56">
        <w:br/>
        <w:t xml:space="preserve">found to be stow and chronical, but an </w:t>
      </w:r>
      <w:r w:rsidRPr="00327F56">
        <w:rPr>
          <w:i/>
          <w:iCs/>
        </w:rPr>
        <w:t>Apoplexy</w:t>
      </w:r>
      <w:r w:rsidRPr="00327F56">
        <w:t xml:space="preserve"> never. An</w:t>
      </w:r>
      <w:r w:rsidRPr="00327F56">
        <w:br/>
      </w:r>
      <w:r w:rsidRPr="00327F56">
        <w:rPr>
          <w:i/>
          <w:iCs/>
        </w:rPr>
        <w:t>Apoplexy</w:t>
      </w:r>
      <w:r w:rsidRPr="00327F56">
        <w:t xml:space="preserve"> is also different from a Palsy, though these two Dis-</w:t>
      </w:r>
      <w:r w:rsidRPr="00327F56">
        <w:br/>
        <w:t>eases were confounded by many of the Antients, among whom</w:t>
      </w:r>
      <w:r w:rsidRPr="00327F56">
        <w:br/>
        <w:t xml:space="preserve">were </w:t>
      </w:r>
      <w:r w:rsidRPr="00327F56">
        <w:rPr>
          <w:i/>
          <w:iCs/>
        </w:rPr>
        <w:t xml:space="preserve">Hippocrates, Diodes, Praxagoras, </w:t>
      </w:r>
      <w:r w:rsidRPr="00327F56">
        <w:rPr>
          <w:i/>
          <w:iCs/>
          <w:lang w:val="la-Latn" w:eastAsia="la-Latn" w:bidi="la-Latn"/>
        </w:rPr>
        <w:t xml:space="preserve">Asclepiades, </w:t>
      </w:r>
      <w:r w:rsidRPr="00327F56">
        <w:rPr>
          <w:i/>
          <w:iCs/>
        </w:rPr>
        <w:t>Demetrius,</w:t>
      </w:r>
      <w:r w:rsidRPr="00327F56">
        <w:rPr>
          <w:i/>
          <w:iCs/>
        </w:rPr>
        <w:br/>
      </w:r>
      <w:r w:rsidRPr="00327F56">
        <w:t xml:space="preserve">and some others besides; for they called those People </w:t>
      </w:r>
      <w:r w:rsidRPr="00327F56">
        <w:rPr>
          <w:i/>
          <w:iCs/>
        </w:rPr>
        <w:t>Apoplectic,</w:t>
      </w:r>
      <w:r w:rsidRPr="00327F56">
        <w:rPr>
          <w:i/>
          <w:iCs/>
        </w:rPr>
        <w:br/>
      </w:r>
      <w:r w:rsidRPr="00327F56">
        <w:t>whose whole Bodies were paralyoc, and those Paraplectic, who</w:t>
      </w:r>
      <w:r w:rsidRPr="00327F56">
        <w:br/>
        <w:t xml:space="preserve">were paralytic in </w:t>
      </w:r>
      <w:r w:rsidRPr="00327F56">
        <w:rPr>
          <w:lang w:val="la-Latn" w:eastAsia="la-Latn" w:bidi="la-Latn"/>
        </w:rPr>
        <w:t xml:space="preserve">forne </w:t>
      </w:r>
      <w:r w:rsidRPr="00327F56">
        <w:t>particular Parts of their Bodies. But</w:t>
      </w:r>
      <w:r w:rsidRPr="00327F56">
        <w:br/>
      </w:r>
      <w:r w:rsidRPr="00327F56">
        <w:rPr>
          <w:i/>
          <w:iCs/>
        </w:rPr>
        <w:t>Thernesion</w:t>
      </w:r>
      <w:r w:rsidRPr="00327F56">
        <w:t xml:space="preserve"> properly easts a Palsy of the Head, with the Opera-</w:t>
      </w:r>
      <w:r w:rsidRPr="00327F56">
        <w:br/>
        <w:t xml:space="preserve">Dons of the Mind weakened, an </w:t>
      </w:r>
      <w:r w:rsidRPr="00327F56">
        <w:rPr>
          <w:i/>
          <w:iCs/>
        </w:rPr>
        <w:t>Apoplexy ;</w:t>
      </w:r>
      <w:r w:rsidRPr="00327F56">
        <w:t xml:space="preserve"> hut the fame Dis-</w:t>
      </w:r>
      <w:r w:rsidRPr="00327F56">
        <w:br/>
        <w:t>order in other Parts of the Bndy, with the Faculties of the</w:t>
      </w:r>
      <w:r w:rsidRPr="00327F56">
        <w:br/>
        <w:t xml:space="preserve">Mind impaired, he easts only </w:t>
      </w:r>
      <w:r w:rsidRPr="00327F56">
        <w:rPr>
          <w:i/>
          <w:iCs/>
        </w:rPr>
        <w:t>Palfy.</w:t>
      </w:r>
      <w:r w:rsidRPr="00327F56">
        <w:t xml:space="preserve"> But there is no Occa-</w:t>
      </w:r>
      <w:r w:rsidRPr="00327F56">
        <w:br/>
        <w:t>sion for wrangling about Circumstances, on which the Method</w:t>
      </w:r>
      <w:r w:rsidRPr="00327F56">
        <w:br/>
        <w:t xml:space="preserve">of Cure does not depend. We must only consider, that an </w:t>
      </w:r>
      <w:r w:rsidRPr="00327F56">
        <w:rPr>
          <w:i/>
          <w:iCs/>
        </w:rPr>
        <w:t>Apo-</w:t>
      </w:r>
      <w:r w:rsidRPr="00327F56">
        <w:rPr>
          <w:i/>
          <w:iCs/>
        </w:rPr>
        <w:br/>
        <w:t>plexy</w:t>
      </w:r>
      <w:r w:rsidRPr="00327F56">
        <w:t xml:space="preserve"> is esteem’d a Disease of the quick and acute Kind, and a</w:t>
      </w:r>
      <w:r w:rsidRPr="00327F56">
        <w:br/>
        <w:t xml:space="preserve">Palsy a Disorder of a stow and chronical Nature. The </w:t>
      </w:r>
      <w:r w:rsidRPr="00327F56">
        <w:rPr>
          <w:i/>
          <w:iCs/>
          <w:lang w:val="la-Latn" w:eastAsia="la-Latn" w:bidi="la-Latn"/>
        </w:rPr>
        <w:t>Carus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also, and </w:t>
      </w:r>
      <w:r w:rsidRPr="00327F56">
        <w:rPr>
          <w:i/>
          <w:iCs/>
          <w:lang w:val="la-Latn" w:eastAsia="la-Latn" w:bidi="la-Latn"/>
        </w:rPr>
        <w:t>Catalepses,</w:t>
      </w:r>
      <w:r w:rsidRPr="00327F56">
        <w:rPr>
          <w:lang w:val="la-Latn" w:eastAsia="la-Latn" w:bidi="la-Latn"/>
        </w:rPr>
        <w:t xml:space="preserve"> </w:t>
      </w:r>
      <w:r w:rsidRPr="00327F56">
        <w:t>are rank’d among the Diseases of which the</w:t>
      </w:r>
      <w:r w:rsidRPr="00327F56">
        <w:br/>
        <w:t>Patients recover, and they never elevate the Prsecordia, nor</w:t>
      </w:r>
      <w:r w:rsidRPr="00327F56">
        <w:br/>
        <w:t xml:space="preserve">create fuch a Difficulty of Recovery as the </w:t>
      </w:r>
      <w:r w:rsidRPr="00327F56">
        <w:rPr>
          <w:i/>
          <w:iCs/>
        </w:rPr>
        <w:t>Apoplexy</w:t>
      </w:r>
      <w:r w:rsidRPr="00327F56">
        <w:t xml:space="preserve"> does.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Caelius Aurelianus, </w:t>
      </w:r>
      <w:r w:rsidRPr="00327F56">
        <w:rPr>
          <w:i/>
          <w:iCs/>
        </w:rPr>
        <w:t>Acut. Lib.</w:t>
      </w:r>
      <w:r w:rsidRPr="00327F56">
        <w:t xml:space="preserve"> 3. </w:t>
      </w:r>
      <w:r w:rsidRPr="00327F56">
        <w:rPr>
          <w:i/>
          <w:iCs/>
        </w:rPr>
        <w:t>Cap. 5.</w:t>
      </w:r>
    </w:p>
    <w:p w14:paraId="3E321E18" w14:textId="77777777" w:rsidR="00327F56" w:rsidRPr="00327F56" w:rsidRDefault="00327F56" w:rsidP="00327F56">
      <w:pPr>
        <w:ind w:firstLine="360"/>
      </w:pPr>
      <w:r w:rsidRPr="00327F56">
        <w:t xml:space="preserve">i Altho’ the </w:t>
      </w:r>
      <w:r w:rsidRPr="00327F56">
        <w:rPr>
          <w:i/>
          <w:iCs/>
        </w:rPr>
        <w:t xml:space="preserve">Morbus </w:t>
      </w:r>
      <w:r w:rsidRPr="00327F56">
        <w:rPr>
          <w:i/>
          <w:iCs/>
          <w:lang w:val="la-Latn" w:eastAsia="la-Latn" w:bidi="la-Latn"/>
        </w:rPr>
        <w:t>Attonitus,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by the Grmis called </w:t>
      </w:r>
      <w:r w:rsidRPr="00327F56">
        <w:rPr>
          <w:lang w:val="el-GR" w:eastAsia="el-GR" w:bidi="el-GR"/>
        </w:rPr>
        <w:t>ἀποπλεξία,</w:t>
      </w:r>
      <w:r w:rsidRPr="00327F56">
        <w:rPr>
          <w:lang w:val="el-GR" w:eastAsia="el-GR" w:bidi="el-GR"/>
        </w:rPr>
        <w:br/>
      </w:r>
      <w:r w:rsidRPr="00327F56">
        <w:t>sometimes seizes the Patient without any previous remarkable</w:t>
      </w:r>
      <w:r w:rsidRPr="00327F56">
        <w:br/>
        <w:t>Symptoms, ’tis nevertheless, for the most part, ushered in by a</w:t>
      </w:r>
      <w:r w:rsidRPr="00327F56">
        <w:br/>
        <w:t>sudden and acute Pain of the Head, a Vertigo, a Dimness of</w:t>
      </w:r>
      <w:r w:rsidRPr="00327F56">
        <w:br/>
        <w:t>Sight, a Grinding of the Teeth during Sleep, and a Coldness</w:t>
      </w:r>
      <w:r w:rsidRPr="00327F56">
        <w:br/>
        <w:t>of; the whole Body, but especially of the extreme Parts. Then</w:t>
      </w:r>
      <w:r w:rsidRPr="00327F56">
        <w:br/>
        <w:t>the Patient, like one thunder-struck, chops down, sometimes</w:t>
      </w:r>
      <w:r w:rsidRPr="00327F56">
        <w:br/>
        <w:t xml:space="preserve">with Shrieks; immediately after, the Eyes are shut, and </w:t>
      </w:r>
      <w:r w:rsidRPr="00327F56">
        <w:rPr>
          <w:lang w:val="la-Latn" w:eastAsia="la-Latn" w:bidi="la-Latn"/>
        </w:rPr>
        <w:t>a Stertor</w:t>
      </w:r>
      <w:r w:rsidRPr="00327F56">
        <w:rPr>
          <w:lang w:val="la-Latn" w:eastAsia="la-Latn" w:bidi="la-Latn"/>
        </w:rPr>
        <w:br/>
      </w:r>
      <w:r w:rsidRPr="00327F56">
        <w:t>enfues; the Difficulty of Breathing is so great, as to occasion</w:t>
      </w:r>
      <w:r w:rsidRPr="00327F56">
        <w:br/>
      </w:r>
      <w:r w:rsidRPr="00327F56">
        <w:lastRenderedPageBreak/>
        <w:t>a Danger of Suffocation, and the Breast cedes to heave, just as</w:t>
      </w:r>
      <w:r w:rsidRPr="00327F56">
        <w:br/>
        <w:t>if it vias bound fast with Cords r Sense and Motion are entirely</w:t>
      </w:r>
      <w:r w:rsidRPr="00327F56">
        <w:br/>
        <w:t>lost, and the only remaining Hope of List consists in Respira-</w:t>
      </w:r>
      <w:r w:rsidRPr="00327F56">
        <w:br/>
        <w:t>tion heing preserved. And, indeed, the Nature and Danger of</w:t>
      </w:r>
      <w:r w:rsidRPr="00327F56">
        <w:br/>
        <w:t>the.Disorder bear a diseol Proportion to the Difficulty or Easi-</w:t>
      </w:r>
      <w:r w:rsidRPr="00327F56">
        <w:br/>
        <w:t>ness with , which Respiration is perform’d , for which Reason,</w:t>
      </w:r>
      <w:r w:rsidRPr="00327F56">
        <w:br/>
        <w:t>ye conclude the Disorder fetal, when the Respiration is either</w:t>
      </w:r>
      <w:r w:rsidRPr="00327F56">
        <w:br/>
        <w:t>intermittent, Sr carried on with great Difficulty. But the</w:t>
      </w:r>
    </w:p>
    <w:p w14:paraId="23B95590" w14:textId="77777777" w:rsidR="00327F56" w:rsidRPr="00327F56" w:rsidRDefault="00327F56" w:rsidP="00327F56">
      <w:r w:rsidRPr="00327F56">
        <w:t>Caso is less dangerous when the Patient’s Respiration is pretty</w:t>
      </w:r>
      <w:r w:rsidRPr="00327F56">
        <w:br/>
      </w:r>
      <w:r w:rsidRPr="00327F56">
        <w:rPr>
          <w:i/>
          <w:iCs/>
        </w:rPr>
        <w:t>easy,</w:t>
      </w:r>
      <w:r w:rsidRPr="00327F56">
        <w:t xml:space="preserve"> and when the Liquors he drinks are not again discharg’d</w:t>
      </w:r>
      <w:r w:rsidRPr="00327F56">
        <w:br/>
        <w:t>by the Nose, but freely descend to the Stomach. The Cure</w:t>
      </w:r>
      <w:r w:rsidRPr="00327F56">
        <w:br/>
        <w:t>of this Distemper, when violent, is altogether impossible; and</w:t>
      </w:r>
      <w:r w:rsidRPr="00327F56">
        <w:br/>
        <w:t>even when flight, very difficult; and indeed, mis letter Degree</w:t>
      </w:r>
      <w:r w:rsidRPr="00327F56">
        <w:br/>
        <w:t>of the Disorder frequently terminates in a Paralysis of one</w:t>
      </w:r>
      <w:r w:rsidRPr="00327F56">
        <w:br/>
        <w:t>or other of the Sides, and that generally within the first</w:t>
      </w:r>
      <w:r w:rsidRPr="00327F56">
        <w:br/>
        <w:t>four Days , after which, if the Disease continues, it proves</w:t>
      </w:r>
      <w:r w:rsidRPr="00327F56">
        <w:br/>
        <w:t>sand. Yet the Distemper often affects some in so gentle a</w:t>
      </w:r>
      <w:r w:rsidRPr="00327F56">
        <w:br/>
        <w:t>manner, as only to distort their Mouths, and deprive them os</w:t>
      </w:r>
      <w:r w:rsidRPr="00327F56">
        <w:br/>
        <w:t xml:space="preserve">Motion, without any Foaming at the Mouth, </w:t>
      </w:r>
      <w:r w:rsidRPr="00327F56">
        <w:rPr>
          <w:i/>
          <w:iCs/>
          <w:lang w:val="la-Latn" w:eastAsia="la-Latn" w:bidi="la-Latn"/>
        </w:rPr>
        <w:t>Stertor,</w:t>
      </w:r>
      <w:r w:rsidRPr="00327F56">
        <w:rPr>
          <w:lang w:val="la-Latn" w:eastAsia="la-Latn" w:bidi="la-Latn"/>
        </w:rPr>
        <w:t xml:space="preserve"> </w:t>
      </w:r>
      <w:r w:rsidRPr="00327F56">
        <w:t>or</w:t>
      </w:r>
      <w:r w:rsidRPr="00327F56">
        <w:br/>
      </w:r>
      <w:r w:rsidRPr="00327F56">
        <w:rPr>
          <w:i/>
          <w:iCs/>
        </w:rPr>
        <w:t>Palfy,</w:t>
      </w:r>
      <w:r w:rsidRPr="00327F56">
        <w:t xml:space="preserve"> in which Case thev may he recovered by the Use of</w:t>
      </w:r>
      <w:r w:rsidRPr="00327F56">
        <w:br/>
        <w:t>'proper Remedies. This Disease is generally most incident to</w:t>
      </w:r>
      <w:r w:rsidRPr="00327F56">
        <w:br/>
        <w:t>Men between forty and sixty Years of Age, especially if they</w:t>
      </w:r>
      <w:r w:rsidRPr="00327F56">
        <w:br/>
        <w:t>heve the Misfortune to be of a too cold Constitution, to be fre-</w:t>
      </w:r>
      <w:r w:rsidRPr="00327F56">
        <w:br/>
        <w:t>quently afflicted with heavy Pains of the Head, Drowsineis,</w:t>
      </w:r>
      <w:r w:rsidRPr="00327F56">
        <w:br/>
        <w:t>and Dimness of Sight, or if they heve short and narrow Necks,</w:t>
      </w:r>
      <w:r w:rsidRPr="00327F56">
        <w:br/>
        <w:t xml:space="preserve">live entirely idle, or are </w:t>
      </w:r>
      <w:r w:rsidRPr="00327F56">
        <w:rPr>
          <w:lang w:val="la-Latn" w:eastAsia="la-Latn" w:bidi="la-Latn"/>
        </w:rPr>
        <w:t xml:space="preserve">addictio </w:t>
      </w:r>
      <w:r w:rsidRPr="00327F56">
        <w:t>to Drinking and Gluttony.</w:t>
      </w:r>
      <w:r w:rsidRPr="00327F56">
        <w:br/>
        <w:t>But a young Man, or even one who is moderately advanced in</w:t>
      </w:r>
      <w:r w:rsidRPr="00327F56">
        <w:br/>
        <w:t>Years, or in Reality any one whatever,, is not, during the</w:t>
      </w:r>
      <w:r w:rsidRPr="00327F56">
        <w:br/>
        <w:t xml:space="preserve">Summer-season, </w:t>
      </w:r>
      <w:r w:rsidRPr="00327F56">
        <w:rPr>
          <w:lang w:val="la-Latn" w:eastAsia="la-Latn" w:bidi="la-Latn"/>
        </w:rPr>
        <w:t xml:space="preserve">subjeci </w:t>
      </w:r>
      <w:r w:rsidRPr="00327F56">
        <w:t>to this Disorder, unless very co niid er-</w:t>
      </w:r>
      <w:r w:rsidRPr="00327F56">
        <w:br/>
        <w:t>able Causes concur; in which Case, Death is generally the</w:t>
      </w:r>
      <w:r w:rsidRPr="00327F56">
        <w:br/>
        <w:t>Result. The Winter, on the other hand, paves a more direct</w:t>
      </w:r>
      <w:r w:rsidRPr="00327F56">
        <w:br/>
        <w:t>Road to this Disorder, especially when cold Winds blow, or</w:t>
      </w:r>
      <w:r w:rsidRPr="00327F56">
        <w:br/>
        <w:t>black Clouds hover in the AiI. Hrernorrhoidal Discharges are</w:t>
      </w:r>
      <w:r w:rsidRPr="00327F56">
        <w:br/>
        <w:t>of good Presage in this Disorder ; but Coldness and Insensibi-</w:t>
      </w:r>
      <w:r w:rsidRPr="00327F56">
        <w:br/>
        <w:t>lity are hurtful. Sweats also arising from Difficulty of Respi-</w:t>
      </w:r>
      <w:r w:rsidRPr="00327F56">
        <w:br/>
        <w:t>ration are mortal. People in this Disorder often appear dead,</w:t>
      </w:r>
      <w:r w:rsidRPr="00327F56">
        <w:br/>
        <w:t>when they are really alive, but more especially Women, and</w:t>
      </w:r>
      <w:r w:rsidRPr="00327F56">
        <w:br/>
        <w:t>Men of cold Constitutions. However, the Truth of the Matter</w:t>
      </w:r>
      <w:r w:rsidRPr="00327F56">
        <w:br/>
        <w:t>may sully be discovered, by applying a light Feather to the .</w:t>
      </w:r>
      <w:r w:rsidRPr="00327F56">
        <w:br/>
        <w:t>Mouth and Nose, or by placing a sinall Vessel full of Water</w:t>
      </w:r>
      <w:r w:rsidRPr="00327F56">
        <w:br/>
        <w:t>on the Breast, to which if any Monon is communicated, the</w:t>
      </w:r>
      <w:r w:rsidRPr="00327F56">
        <w:br/>
        <w:t>Patient is still alive; but if they remain entirely unmoved, he</w:t>
      </w:r>
      <w:r w:rsidRPr="00327F56">
        <w:br/>
        <w:t xml:space="preserve">is dead. </w:t>
      </w:r>
      <w:r w:rsidRPr="00327F56">
        <w:rPr>
          <w:i/>
          <w:iCs/>
        </w:rPr>
        <w:t>Hippocrates’s</w:t>
      </w:r>
      <w:r w:rsidRPr="00327F56">
        <w:t xml:space="preserve"> Observation seems to be just. That a</w:t>
      </w:r>
      <w:r w:rsidRPr="00327F56">
        <w:br/>
        <w:t>sudden Pain of the Head, accompany’^ with Loss of Voice and</w:t>
      </w:r>
      <w:r w:rsidRPr="00327F56">
        <w:br/>
      </w:r>
      <w:r w:rsidRPr="00327F56">
        <w:rPr>
          <w:i/>
          <w:iCs/>
          <w:lang w:val="la-Latn" w:eastAsia="la-Latn" w:bidi="la-Latn"/>
        </w:rPr>
        <w:t>Stertor,</w:t>
      </w:r>
      <w:r w:rsidRPr="00327F56">
        <w:rPr>
          <w:lang w:val="la-Latn" w:eastAsia="la-Latn" w:bidi="la-Latn"/>
        </w:rPr>
        <w:t xml:space="preserve"> </w:t>
      </w:r>
      <w:r w:rsidRPr="00327F56">
        <w:t>destroys the Patient within seven Days; but that he</w:t>
      </w:r>
      <w:r w:rsidRPr="00327F56">
        <w:br/>
        <w:t>may be preserved, if a Fever happens before the End of that</w:t>
      </w:r>
      <w:r w:rsidRPr="00327F56">
        <w:br/>
        <w:t xml:space="preserve">Time. </w:t>
      </w:r>
      <w:r w:rsidRPr="00327F56">
        <w:rPr>
          <w:i/>
          <w:iCs/>
        </w:rPr>
        <w:t>Lommii Opusc. Aureurn.</w:t>
      </w:r>
    </w:p>
    <w:p w14:paraId="18143CCC" w14:textId="77777777" w:rsidR="00327F56" w:rsidRPr="00327F56" w:rsidRDefault="00327F56" w:rsidP="00327F56">
      <w:pPr>
        <w:ind w:firstLine="360"/>
      </w:pPr>
      <w:r w:rsidRPr="00327F56">
        <w:t>The most fatal and terrible of all Apoplexies is that which</w:t>
      </w:r>
      <w:r w:rsidRPr="00327F56">
        <w:br/>
        <w:t>proceeds from an Effusion of Blood in the Brain, from its Vest</w:t>
      </w:r>
      <w:r w:rsidRPr="00327F56">
        <w:br/>
        <w:t>seis heing burst without any external Violence, and which sud.</w:t>
      </w:r>
      <w:r w:rsidRPr="00327F56">
        <w:br/>
        <w:t>denly stops and extinguishes the vital and animal Functions.</w:t>
      </w:r>
    </w:p>
    <w:p w14:paraId="5B6D1C86" w14:textId="77777777" w:rsidR="00327F56" w:rsidRPr="00327F56" w:rsidRDefault="00327F56" w:rsidP="00327F56">
      <w:r w:rsidRPr="00327F56">
        <w:t>. That such an Hemorrhage of the Brain really exists, and</w:t>
      </w:r>
      <w:r w:rsidRPr="00327F56">
        <w:br/>
        <w:t>that the Rupture of the Vessels is its immediate Cause, is soffi-</w:t>
      </w:r>
      <w:r w:rsidRPr="00327F56">
        <w:br/>
        <w:t>ciently plain from the Dissection of Subjects thet have died of</w:t>
      </w:r>
      <w:r w:rsidRPr="00327F56">
        <w:br/>
        <w:t>this Disorder. Upon fuch Occasions, we plainly sind an Ef-</w:t>
      </w:r>
      <w:r w:rsidRPr="00327F56">
        <w:br/>
        <w:t>fusion os Blood, sometimes between the Cranium and the</w:t>
      </w:r>
      <w:r w:rsidRPr="00327F56">
        <w:br/>
        <w:t>Dura Mater, sometimes between the Dura and the Pia Mater,</w:t>
      </w:r>
      <w:r w:rsidRPr="00327F56">
        <w:br/>
        <w:t>but more frequently between the Pia Mater and the Brain, but</w:t>
      </w:r>
      <w:r w:rsidRPr="00327F56">
        <w:br/>
        <w:t>most frequently of all, in the Windings of the Brain itfeif, and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Meditullium </w:t>
      </w:r>
      <w:r w:rsidRPr="00327F56">
        <w:t>of its Ventricles. This Effusion happens also .</w:t>
      </w:r>
      <w:r w:rsidRPr="00327F56">
        <w:br/>
        <w:t>sometimes in its Basis, sometimes in a small, and sometimes in</w:t>
      </w:r>
      <w:r w:rsidRPr="00327F56">
        <w:br/>
        <w:t>a pretty large Quantity. From dissecting Subjccts of this kind,</w:t>
      </w:r>
      <w:r w:rsidRPr="00327F56">
        <w:br/>
        <w:t>’tis. alfo plain, that the Biood-vestek, running thio</w:t>
      </w:r>
      <w:r w:rsidRPr="00327F56">
        <w:rPr>
          <w:vertAlign w:val="superscript"/>
        </w:rPr>
        <w:t>1</w:t>
      </w:r>
      <w:r w:rsidRPr="00327F56">
        <w:t xml:space="preserve"> the Mem-</w:t>
      </w:r>
      <w:r w:rsidRPr="00327F56">
        <w:br/>
        <w:t>branes and cortical Substance of the Brain, are. sometimes sound</w:t>
      </w:r>
      <w:r w:rsidRPr="00327F56">
        <w:br/>
        <w:t>turgid, and, as it were, aneurysmatic, with liquid, and some-</w:t>
      </w:r>
      <w:r w:rsidRPr="00327F56">
        <w:br/>
        <w:t xml:space="preserve">times coagulated Blood : They are also sound on </w:t>
      </w:r>
      <w:r w:rsidRPr="00327F56">
        <w:rPr>
          <w:lang w:val="la-Latn" w:eastAsia="la-Latn" w:bidi="la-Latn"/>
        </w:rPr>
        <w:t xml:space="preserve">forne </w:t>
      </w:r>
      <w:r w:rsidRPr="00327F56">
        <w:t>Occa-</w:t>
      </w:r>
      <w:r w:rsidRPr="00327F56">
        <w:br/>
        <w:t>fions to he aolually burst. The Histories of the Dissections of</w:t>
      </w:r>
      <w:r w:rsidRPr="00327F56">
        <w:br/>
        <w:t>Subjects who have died of Apoplexies, written by the learned</w:t>
      </w:r>
      <w:r w:rsidRPr="00327F56">
        <w:br/>
      </w:r>
      <w:r w:rsidRPr="00327F56">
        <w:rPr>
          <w:i/>
          <w:iCs/>
        </w:rPr>
        <w:t>Wepsier, rnxy</w:t>
      </w:r>
      <w:r w:rsidRPr="00327F56">
        <w:t xml:space="preserve"> be confulted for Satisfaction in this Point.</w:t>
      </w:r>
    </w:p>
    <w:p w14:paraId="03EC2649" w14:textId="77777777" w:rsidR="00327F56" w:rsidRPr="00327F56" w:rsidRDefault="00327F56" w:rsidP="00327F56">
      <w:pPr>
        <w:ind w:firstLine="360"/>
      </w:pPr>
      <w:r w:rsidRPr="00327F56">
        <w:t>The Part then originally affeoled is the Brain, which is very</w:t>
      </w:r>
      <w:r w:rsidRPr="00327F56">
        <w:br/>
        <w:t>much disposed to, and susceptible of, this Stagnation of the Blood,</w:t>
      </w:r>
      <w:r w:rsidRPr="00327F56">
        <w:br/>
        <w:t>and the Haemorrhage consequent upon in For a very large</w:t>
      </w:r>
      <w:r w:rsidRPr="00327F56">
        <w:br/>
        <w:t xml:space="preserve">Quantity, and at the least, according to </w:t>
      </w:r>
      <w:r w:rsidRPr="00327F56">
        <w:rPr>
          <w:i/>
          <w:iCs/>
        </w:rPr>
        <w:t>Malpighi,</w:t>
      </w:r>
      <w:r w:rsidRPr="00327F56">
        <w:t xml:space="preserve"> a third</w:t>
      </w:r>
      <w:r w:rsidRPr="00327F56">
        <w:br/>
        <w:t>Part os all that Blond which is throws from the Left Ventricle</w:t>
      </w:r>
      <w:r w:rsidRPr="00327F56">
        <w:br/>
        <w:t>of the Heart thro’ the whole Bndy, is carry’d to it by means</w:t>
      </w:r>
      <w:r w:rsidRPr="00327F56">
        <w:br/>
        <w:t>of sour pretty large Arteries ; besides, these arterial Vesiels,</w:t>
      </w:r>
      <w:r w:rsidRPr="00327F56">
        <w:br/>
        <w:t>which convey the Blood to the Brain, are very winding in the</w:t>
      </w:r>
      <w:r w:rsidRPr="00327F56">
        <w:br/>
        <w:t xml:space="preserve">Whole of their Course, hut especially in the </w:t>
      </w:r>
      <w:r w:rsidRPr="00327F56">
        <w:rPr>
          <w:i/>
          <w:iCs/>
        </w:rPr>
        <w:t>Pia Mater.</w:t>
      </w:r>
      <w:r w:rsidRPr="00327F56">
        <w:t xml:space="preserve"> But</w:t>
      </w:r>
      <w:r w:rsidRPr="00327F56">
        <w:br/>
        <w:t>the most considerable Circumstance of all is, thet after these</w:t>
      </w:r>
      <w:r w:rsidRPr="00327F56">
        <w:br/>
        <w:t>very Arteries have enter’d the Cranium, they lay aside their ex-</w:t>
      </w:r>
      <w:r w:rsidRPr="00327F56">
        <w:br/>
        <w:t>tetior tendinous Coat, the principal Instrument of their con-</w:t>
      </w:r>
      <w:r w:rsidRPr="00327F56">
        <w:br/>
        <w:t>tractive Motion, become much smaller than those in any other</w:t>
      </w:r>
      <w:r w:rsidRPr="00327F56">
        <w:br/>
      </w:r>
      <w:r w:rsidRPr="00327F56">
        <w:lastRenderedPageBreak/>
        <w:t xml:space="preserve">Parts of the Body, and almost resemble Veins </w:t>
      </w:r>
      <w:r w:rsidRPr="00327F56">
        <w:rPr>
          <w:i/>
          <w:iCs/>
        </w:rPr>
        <w:t>y</w:t>
      </w:r>
      <w:r w:rsidRPr="00327F56">
        <w:t xml:space="preserve"> nor to men-</w:t>
      </w:r>
      <w:r w:rsidRPr="00327F56">
        <w:br/>
        <w:t xml:space="preserve">tion, thet these Vessels become at last </w:t>
      </w:r>
      <w:r w:rsidRPr="00327F56">
        <w:rPr>
          <w:i/>
          <w:iCs/>
        </w:rPr>
        <w:t>fo very</w:t>
      </w:r>
      <w:r w:rsidRPr="00327F56">
        <w:t xml:space="preserve"> small, thet the</w:t>
      </w:r>
      <w:r w:rsidRPr="00327F56">
        <w:br/>
        <w:t>Transition, of the Blond from them, into their corresponding</w:t>
      </w:r>
      <w:r w:rsidRPr="00327F56">
        <w:br/>
        <w:t>Veins, cannot possibly be observ’d. All these Circumstances-</w:t>
      </w:r>
      <w:r w:rsidRPr="00327F56">
        <w:br/>
        <w:t>concur to make us perceive, why the Blond in these Parts must</w:t>
      </w:r>
      <w:r w:rsidRPr="00327F56">
        <w:br/>
        <w:t>circulate slowly, stop easily, notenter the Veins quickly and</w:t>
      </w:r>
      <w:r w:rsidRPr="00327F56">
        <w:br/>
        <w:t>readily, but, being accumulated by continual Recruits of fresh</w:t>
      </w:r>
      <w:r w:rsidRPr="00327F56">
        <w:br/>
        <w:t>Blond, distend and inlarge the Capacities of the several Ca-</w:t>
      </w:r>
      <w:r w:rsidRPr="00327F56">
        <w:br/>
        <w:t>nais, and lay a Foundation for many subsequent Evils.</w:t>
      </w:r>
    </w:p>
    <w:p w14:paraId="15857DB0" w14:textId="77777777" w:rsidR="00327F56" w:rsidRPr="00327F56" w:rsidRDefault="00327F56" w:rsidP="00327F56">
      <w:pPr>
        <w:ind w:firstLine="360"/>
      </w:pPr>
      <w:r w:rsidRPr="00327F56">
        <w:t>From such a Disposition and State of Things as this, the</w:t>
      </w:r>
      <w:r w:rsidRPr="00327F56">
        <w:br/>
        <w:t>Tramition is easy to a Rupture of the Vessels, and an Effusion</w:t>
      </w:r>
      <w:r w:rsidRPr="00327F56">
        <w:br/>
        <w:t>of their Contents, where those Causes concur, which occasion</w:t>
      </w:r>
      <w:r w:rsidRPr="00327F56">
        <w:br/>
        <w:t>a Congestion of the Blond to the Head in too great a Quan-</w:t>
      </w:r>
      <w:r w:rsidRPr="00327F56">
        <w:br/>
        <w:t>titj', or with an undue Impetus, produce its Stagnation there,</w:t>
      </w:r>
      <w:r w:rsidRPr="00327F56">
        <w:br/>
        <w:t>and strongly prevent its free Return thio’ the Veins ; for by</w:t>
      </w:r>
      <w:r w:rsidRPr="00327F56">
        <w:br/>
        <w:t>there means it happens, that the Vessels not only become turgid</w:t>
      </w:r>
      <w:r w:rsidRPr="00327F56">
        <w:br w:type="page"/>
      </w:r>
    </w:p>
    <w:p w14:paraId="3D338122" w14:textId="77777777" w:rsidR="00327F56" w:rsidRPr="00327F56" w:rsidRDefault="00327F56" w:rsidP="00327F56">
      <w:pPr>
        <w:ind w:firstLine="360"/>
      </w:pPr>
      <w:r w:rsidRPr="00327F56">
        <w:lastRenderedPageBreak/>
        <w:t>-with Blood, but, being too much distended with the continual</w:t>
      </w:r>
      <w:r w:rsidRPr="00327F56">
        <w:br/>
        <w:t>Arrival of more, burst, and pour forth the Blood contain'd in</w:t>
      </w:r>
      <w:r w:rsidRPr="00327F56">
        <w:br/>
        <w:t>them. This principally happens in the small Vessels of the</w:t>
      </w:r>
    </w:p>
    <w:p w14:paraId="7BEDD807" w14:textId="77777777" w:rsidR="00327F56" w:rsidRPr="00327F56" w:rsidRDefault="00327F56" w:rsidP="00327F56">
      <w:pPr>
        <w:tabs>
          <w:tab w:val="left" w:pos="214"/>
        </w:tabs>
      </w:pPr>
      <w:r w:rsidRPr="00327F56">
        <w:t>-</w:t>
      </w:r>
      <w:r w:rsidRPr="00327F56">
        <w:tab/>
        <w:t>Pin Mater, and those of the cortical Substance of the Brain, aS</w:t>
      </w:r>
      <w:r w:rsidRPr="00327F56">
        <w:br/>
        <w:t>well as those which form the Plexus Choroides, as is evident</w:t>
      </w:r>
      <w:r w:rsidRPr="00327F56">
        <w:br/>
        <w:t>from the Dissection of Carcases.</w:t>
      </w:r>
    </w:p>
    <w:p w14:paraId="6E858D36" w14:textId="77777777" w:rsidR="00327F56" w:rsidRPr="00327F56" w:rsidRDefault="00327F56" w:rsidP="00327F56">
      <w:pPr>
        <w:ind w:firstLine="360"/>
      </w:pPr>
      <w:r w:rsidRPr="00327F56">
        <w:t>By an Effusion of Blood in the Brain, the Secretion and Diss</w:t>
      </w:r>
      <w:r w:rsidRPr="00327F56">
        <w:br/>
        <w:t>- tribution thro';the Nerves of that most subtile Fluid, which</w:t>
      </w:r>
      <w:r w:rsidRPr="00327F56">
        <w:br/>
        <w:t>- conveys Motion, Strength, and Sensation to the several Parts,</w:t>
      </w:r>
      <w:r w:rsidRPr="00327F56">
        <w:br/>
        <w:t>. is not only hinder’d, but the Motion of the whole Blood cir-</w:t>
      </w:r>
      <w:r w:rsidRPr="00327F56">
        <w:br/>
        <w:t>culating thro'.the Brain is disturb'd and intercepted, by which</w:t>
      </w:r>
      <w:r w:rsidRPr="00327F56">
        <w:br/>
        <w:t>.means the animal and vital Functions languish apace, and are</w:t>
      </w:r>
      <w:r w:rsidRPr="00327F56">
        <w:br/>
        <w:t>. at last quite extinguish’d. That Matters stand thus, is sussi. .</w:t>
      </w:r>
      <w:r w:rsidRPr="00327F56">
        <w:br/>
        <w:t>- ciently attested by the direful Symptoms accompanying this -</w:t>
      </w:r>
      <w:r w:rsidRPr="00327F56">
        <w:br/>
        <w:t>- Haemorrhage, and by which, aS by so many diagnostic Signs, .’</w:t>
      </w:r>
      <w:r w:rsidRPr="00327F56">
        <w:br/>
        <w:t>-itmay be distinguish'd from every other Disorder ; for those</w:t>
      </w:r>
      <w:r w:rsidRPr="00327F56">
        <w:br/>
        <w:t>- who are seiz'd with it sail suddenly to the Ground, become</w:t>
      </w:r>
      <w:r w:rsidRPr="00327F56">
        <w:br/>
        <w:t>void of all Thought and Reflection, and are depriv'd of all</w:t>
      </w:r>
      <w:r w:rsidRPr="00327F56">
        <w:br/>
        <w:t>Sensation and Motion ; all their Members hecome languid and *</w:t>
      </w:r>
      <w:r w:rsidRPr="00327F56">
        <w:br/>
        <w:t>flaccid, their Tongues swell, their Eye-lids are retracted and</w:t>
      </w:r>
      <w:r w:rsidRPr="00327F56">
        <w:br/>
        <w:t>immoveable, and their Mouths remain wide open ; their De-</w:t>
      </w:r>
      <w:r w:rsidRPr="00327F56">
        <w:br/>
        <w:t>glutition is destroy'd, and their Excrements and Urine are often</w:t>
      </w:r>
      <w:r w:rsidRPr="00327F56">
        <w:br/>
        <w:t>. involuntarily discharg’d: And all these Symptoms plainly shew,</w:t>
      </w:r>
      <w:r w:rsidRPr="00327F56">
        <w:br/>
        <w:t>that the Functions of the Brain are impair'd and injur'd, and</w:t>
      </w:r>
      <w:r w:rsidRPr="00327F56">
        <w:br/>
        <w:t>that the Strength and Vigour of the Muscles is consequently</w:t>
      </w:r>
      <w:r w:rsidRPr="00327F56">
        <w:br/>
        <w:t>become weak and languid. -</w:t>
      </w:r>
    </w:p>
    <w:p w14:paraId="14873673" w14:textId="77777777" w:rsidR="00327F56" w:rsidRPr="00327F56" w:rsidRDefault="00327F56" w:rsidP="00327F56">
      <w:pPr>
        <w:tabs>
          <w:tab w:val="left" w:pos="202"/>
        </w:tabs>
      </w:pPr>
      <w:r w:rsidRPr="00327F56">
        <w:t>-</w:t>
      </w:r>
      <w:r w:rsidRPr="00327F56">
        <w:tab/>
        <w:t xml:space="preserve">The other </w:t>
      </w:r>
      <w:r w:rsidRPr="00327F56">
        <w:rPr>
          <w:lang w:val="la-Latn" w:eastAsia="la-Latn" w:bidi="la-Latn"/>
        </w:rPr>
        <w:t xml:space="preserve">Phaenomena </w:t>
      </w:r>
      <w:r w:rsidRPr="00327F56">
        <w:t>observ'd in Cases of this Nature are</w:t>
      </w:r>
      <w:r w:rsidRPr="00327F56">
        <w:br/>
        <w:t>to be ascrib'd to the difficult and intercepted Passage of the .</w:t>
      </w:r>
      <w:r w:rsidRPr="00327F56">
        <w:br/>
        <w:t xml:space="preserve">Blood thro' the interior Vessels of the Head. Thus the Cheeks </w:t>
      </w:r>
      <w:r w:rsidRPr="00327F56">
        <w:rPr>
          <w:vertAlign w:val="superscript"/>
        </w:rPr>
        <w:t>r</w:t>
      </w:r>
      <w:r w:rsidRPr="00327F56">
        <w:rPr>
          <w:vertAlign w:val="superscript"/>
        </w:rPr>
        <w:br/>
      </w:r>
      <w:r w:rsidRPr="00327F56">
        <w:t>are cover’d with a red and florid Colour; the Face swells;</w:t>
      </w:r>
      <w:r w:rsidRPr="00327F56">
        <w:br/>
        <w:t>itSVesseis, especially those running thro' the Temples, become</w:t>
      </w:r>
      <w:r w:rsidRPr="00327F56">
        <w:br/>
        <w:t>so turgid, that sometimes breaking, they pour our Blood into</w:t>
      </w:r>
      <w:r w:rsidRPr="00327F56">
        <w:br/>
        <w:t>the Mouth, Nostrils, and Ears, especially after the Death of</w:t>
      </w:r>
      <w:r w:rsidRPr="00327F56">
        <w:br/>
        <w:t>-the Patient. And that when Putrefaction comes on, the Head</w:t>
      </w:r>
      <w:r w:rsidRPr="00327F56">
        <w:br/>
        <w:t>-is distended to an incredible Size, which is justly to be ascrib'd</w:t>
      </w:r>
      <w:r w:rsidRPr="00327F56">
        <w:br/>
        <w:t>Io the Blood’s not being allow'd a free Course thro' the inter-</w:t>
      </w:r>
      <w:r w:rsidRPr="00327F56">
        <w:br/>
      </w:r>
      <w:r w:rsidRPr="00327F56">
        <w:rPr>
          <w:b/>
          <w:bCs/>
        </w:rPr>
        <w:t xml:space="preserve">nal </w:t>
      </w:r>
      <w:r w:rsidRPr="00327F56">
        <w:t>Carotids, and on that account making an Effort on the ex-</w:t>
      </w:r>
      <w:r w:rsidRPr="00327F56">
        <w:br/>
        <w:t>-rental ones ; that the Eyes are distended, become prominent,</w:t>
      </w:r>
      <w:r w:rsidRPr="00327F56">
        <w:br/>
        <w:t>stiff like Glass, and pour out Tears in great Abundance, are</w:t>
      </w:r>
      <w:r w:rsidRPr="00327F56">
        <w:br/>
      </w:r>
      <w:r w:rsidRPr="00327F56">
        <w:rPr>
          <w:lang w:val="la-Latn" w:eastAsia="la-Latn" w:bidi="la-Latn"/>
        </w:rPr>
        <w:t xml:space="preserve">-Phaenomena </w:t>
      </w:r>
      <w:r w:rsidRPr="00327F56">
        <w:t>that may be accounted for from the Lymph being</w:t>
      </w:r>
      <w:r w:rsidRPr="00327F56">
        <w:br/>
        <w:t>secern'd in great Plenty from the stagnating Blood. That the</w:t>
      </w:r>
      <w:r w:rsidRPr="00327F56">
        <w:br/>
        <w:t>-Palpitation of the Heart is strong ; that the Pulsation of the</w:t>
      </w:r>
      <w:r w:rsidRPr="00327F56">
        <w:br/>
        <w:t>Arteries is at first great, and afterwards languid and flow ; that</w:t>
      </w:r>
      <w:r w:rsidRPr="00327F56">
        <w:br/>
      </w:r>
      <w:r w:rsidRPr="00327F56">
        <w:rPr>
          <w:b/>
          <w:bCs/>
        </w:rPr>
        <w:t xml:space="preserve">.the </w:t>
      </w:r>
      <w:r w:rsidRPr="00327F56">
        <w:t xml:space="preserve">Breathing is difficult, and accompany’d with </w:t>
      </w:r>
      <w:r w:rsidRPr="00327F56">
        <w:rPr>
          <w:lang w:val="la-Latn" w:eastAsia="la-Latn" w:bidi="la-Latn"/>
        </w:rPr>
        <w:t xml:space="preserve">a Stertor </w:t>
      </w:r>
      <w:r w:rsidRPr="00327F56">
        <w:t>;</w:t>
      </w:r>
      <w:r w:rsidRPr="00327F56">
        <w:br/>
        <w:t>.these are to he imputed to the Load of Blood oppressing the</w:t>
      </w:r>
      <w:r w:rsidRPr="00327F56">
        <w:br/>
        <w:t>'Lungs, and their having by that means their equal reciprocal</w:t>
      </w:r>
      <w:r w:rsidRPr="00327F56">
        <w:br/>
        <w:t>Motions destroy'd, and hecoming uncapable of receiving and</w:t>
      </w:r>
      <w:r w:rsidRPr="00327F56">
        <w:br/>
        <w:t>expelling the Ain as they should do. In fine, that Vomitings</w:t>
      </w:r>
      <w:r w:rsidRPr="00327F56">
        <w:br/>
        <w:t>and Convulsions, accompany’d with Grinding of the Teeth,</w:t>
      </w:r>
      <w:r w:rsidRPr="00327F56">
        <w:br/>
        <w:t>happen, is to he accounted for from nothing else than the Blood</w:t>
      </w:r>
      <w:r w:rsidRPr="00327F56">
        <w:br/>
        <w:t>lodg'd in the Veffeis of the Dura Mater, and exciting Spasms</w:t>
      </w:r>
      <w:r w:rsidRPr="00327F56">
        <w:br/>
        <w:t>in it. -</w:t>
      </w:r>
    </w:p>
    <w:p w14:paraId="22408790" w14:textId="77777777" w:rsidR="00327F56" w:rsidRPr="00327F56" w:rsidRDefault="00327F56" w:rsidP="00327F56">
      <w:pPr>
        <w:ind w:firstLine="360"/>
      </w:pPr>
      <w:r w:rsidRPr="00327F56">
        <w:t>Now as every Haemorrhage presupposes such a Congestion of</w:t>
      </w:r>
      <w:r w:rsidRPr="00327F56">
        <w:br/>
        <w:t>Blond as is sufficient to produce a Rupture in the Parts where</w:t>
      </w:r>
      <w:r w:rsidRPr="00327F56">
        <w:br/>
        <w:t>it happens; fo 'tis certain, that this must be the Case with</w:t>
      </w:r>
      <w:r w:rsidRPr="00327F56">
        <w:br/>
        <w:t>Haemorrhages of the Brain. This is plainly prowd, by the Na-</w:t>
      </w:r>
      <w:r w:rsidRPr="00327F56">
        <w:br/>
        <w:t>ture of all the antecedent Symptoms ; the principal of which</w:t>
      </w:r>
      <w:r w:rsidRPr="00327F56">
        <w:br/>
        <w:t>are, a dull and heavy Pain of the Head, especially os its hinder</w:t>
      </w:r>
      <w:r w:rsidRPr="00327F56">
        <w:br/>
        <w:t>Part, accompany’d with a Vertigo, like that which attends a</w:t>
      </w:r>
      <w:r w:rsidRPr="00327F56">
        <w:br/>
        <w:t>Fit of Drunkenness, an unequal formicating Pulse, the Sight</w:t>
      </w:r>
      <w:r w:rsidRPr="00327F56">
        <w:br/>
        <w:t>sometimes obscur'd, and sometimes flashing or sparkling ; wa-</w:t>
      </w:r>
      <w:r w:rsidRPr="00327F56">
        <w:br/>
        <w:t>tering and swell'd Eyes ; Noise and Ringing of the Ears ; a</w:t>
      </w:r>
      <w:r w:rsidRPr="00327F56">
        <w:br/>
        <w:t>certain Heaviness of Memory and Genius ; profound Sleep,</w:t>
      </w:r>
      <w:r w:rsidRPr="00327F56">
        <w:br/>
        <w:t>attended with the Incubus, and troublesome Dreams j a Tur-</w:t>
      </w:r>
      <w:r w:rsidRPr="00327F56">
        <w:br/>
        <w:t>gidness of the Jugular Veins, and a preternatural Redness of</w:t>
      </w:r>
      <w:r w:rsidRPr="00327F56">
        <w:br/>
        <w:t>the Face.</w:t>
      </w:r>
    </w:p>
    <w:p w14:paraId="209D521E" w14:textId="77777777" w:rsidR="00327F56" w:rsidRPr="00327F56" w:rsidRDefault="00327F56" w:rsidP="00327F56">
      <w:pPr>
        <w:ind w:firstLine="360"/>
      </w:pPr>
      <w:r w:rsidRPr="00327F56">
        <w:t>But farther, as in order to bring a Congestion of Blood upon</w:t>
      </w:r>
      <w:r w:rsidRPr="00327F56">
        <w:br/>
        <w:t>any Part, hefides the Abundance of the Blood itself, a strong</w:t>
      </w:r>
      <w:r w:rsidRPr="00327F56">
        <w:br/>
        <w:t xml:space="preserve">- Propulsion </w:t>
      </w:r>
      <w:r w:rsidRPr="00327F56">
        <w:rPr>
          <w:i/>
          <w:iCs/>
        </w:rPr>
        <w:t>cis</w:t>
      </w:r>
      <w:r w:rsidRPr="00327F56">
        <w:t xml:space="preserve"> it by the Spasms of some other Part, and a cer-</w:t>
      </w:r>
      <w:r w:rsidRPr="00327F56">
        <w:br/>
        <w:t>tain Weakness and Debility in the Part, admitting the Con-</w:t>
      </w:r>
      <w:r w:rsidRPr="00327F56">
        <w:br/>
        <w:t>gestion, are necessary; so we have no Reason to doubt, but</w:t>
      </w:r>
      <w:r w:rsidRPr="00327F56">
        <w:br/>
        <w:t>these Causes concur to bring on that Congestion which happens</w:t>
      </w:r>
      <w:r w:rsidRPr="00327F56">
        <w:br/>
        <w:t>in the Vessels of the Brain : For Reason informs us, and Expe-</w:t>
      </w:r>
      <w:r w:rsidRPr="00327F56">
        <w:br/>
        <w:t>rience confirms to us, that all the antecedent and procatar-</w:t>
      </w:r>
      <w:r w:rsidRPr="00327F56">
        <w:br/>
        <w:t>ctic Causes of this Disease may be reduc'd to these now men-</w:t>
      </w:r>
      <w:r w:rsidRPr="00327F56">
        <w:br/>
        <w:t>tioned.</w:t>
      </w:r>
    </w:p>
    <w:p w14:paraId="4E640238" w14:textId="77777777" w:rsidR="00327F56" w:rsidRPr="00327F56" w:rsidRDefault="00327F56" w:rsidP="00327F56">
      <w:pPr>
        <w:ind w:firstLine="360"/>
      </w:pPr>
      <w:r w:rsidRPr="00327F56">
        <w:t>- To begin then with the too great Quantity of Blond ; it is</w:t>
      </w:r>
      <w:r w:rsidRPr="00327F56">
        <w:br/>
        <w:t>entirely owing to it, that Haemorrhages of the Brain happen</w:t>
      </w:r>
      <w:r w:rsidRPr="00327F56">
        <w:br/>
        <w:t>most frequently to People arrived at Maturity, and, according</w:t>
      </w:r>
      <w:r w:rsidRPr="00327F56">
        <w:br/>
      </w:r>
      <w:r w:rsidRPr="00327F56">
        <w:rPr>
          <w:i/>
          <w:iCs/>
        </w:rPr>
        <w:t>taHippocrates, Aph. qy. Sect.</w:t>
      </w:r>
      <w:r w:rsidRPr="00327F56">
        <w:t xml:space="preserve"> 6. from the fortieth to the sixtieth</w:t>
      </w:r>
      <w:r w:rsidRPr="00327F56">
        <w:br/>
        <w:t>Year of one's Age, when the Growth or increase of the Body</w:t>
      </w:r>
      <w:r w:rsidRPr="00327F56">
        <w:br/>
        <w:t>being at an End, the Juices are not only treasur'd up in the</w:t>
      </w:r>
      <w:r w:rsidRPr="00327F56">
        <w:br/>
      </w:r>
      <w:r w:rsidRPr="00327F56">
        <w:lastRenderedPageBreak/>
        <w:t>Vefleis in a greater Quantity than they should be, but also</w:t>
      </w:r>
      <w:r w:rsidRPr="00327F56">
        <w:br/>
        <w:t>become thicker. Hence it also happens, that such as are of</w:t>
      </w:r>
      <w:r w:rsidRPr="00327F56">
        <w:br/>
      </w:r>
      <w:r w:rsidRPr="00327F56">
        <w:rPr>
          <w:b/>
          <w:bCs/>
        </w:rPr>
        <w:t xml:space="preserve">whet </w:t>
      </w:r>
      <w:r w:rsidRPr="00327F56">
        <w:t xml:space="preserve">we commonly </w:t>
      </w:r>
      <w:r w:rsidRPr="00327F56">
        <w:rPr>
          <w:u w:val="single"/>
        </w:rPr>
        <w:t>call sang</w:t>
      </w:r>
      <w:r w:rsidRPr="00327F56">
        <w:t>uine Constitutions, as also sat Peo-</w:t>
      </w:r>
      <w:r w:rsidRPr="00327F56">
        <w:br/>
        <w:t>ple, and those who lead a delicate, idle, and sedentary Life, or</w:t>
      </w:r>
      <w:r w:rsidRPr="00327F56">
        <w:br/>
        <w:t>indulge themselves too much in Sleep, are very subject to these</w:t>
      </w:r>
      <w:r w:rsidRPr="00327F56">
        <w:br/>
        <w:t>fatal Haemorrhages. That this Misfortune also happens to those,</w:t>
      </w:r>
      <w:r w:rsidRPr="00327F56">
        <w:br/>
        <w:t>who either thro' a Diminution of their spontaneous Haemor-</w:t>
      </w:r>
      <w:r w:rsidRPr="00327F56">
        <w:br/>
      </w:r>
      <w:r w:rsidRPr="00327F56">
        <w:rPr>
          <w:b/>
          <w:bCs/>
        </w:rPr>
        <w:t>rhages, or an Omission Os then long-accustom'd, artificial Eva-</w:t>
      </w:r>
    </w:p>
    <w:p w14:paraId="6DB5F675" w14:textId="77777777" w:rsidR="00327F56" w:rsidRPr="00327F56" w:rsidRDefault="00327F56" w:rsidP="00327F56">
      <w:r w:rsidRPr="00327F56">
        <w:t>cuations os Blood, have acquir'd and treasured up, as It weed,</w:t>
      </w:r>
      <w:r w:rsidRPr="00327F56">
        <w:br/>
        <w:t>too great a Quantity os is, isabundantiy plain from the ObserA</w:t>
      </w:r>
      <w:r w:rsidRPr="00327F56">
        <w:br/>
        <w:t>rations os Physicians. That this Disorder arises from accuse</w:t>
      </w:r>
      <w:r w:rsidRPr="00327F56">
        <w:br/>
        <w:t>tom’d Evacuation os Blood being neglected, may he’ seen irI</w:t>
      </w:r>
      <w:r w:rsidRPr="00327F56">
        <w:br/>
      </w:r>
      <w:r w:rsidRPr="00327F56">
        <w:rPr>
          <w:i/>
          <w:iCs/>
        </w:rPr>
        <w:t xml:space="preserve">Acta </w:t>
      </w:r>
      <w:r w:rsidRPr="00327F56">
        <w:rPr>
          <w:i/>
          <w:iCs/>
          <w:lang w:val="la-Latn" w:eastAsia="la-Latn" w:bidi="la-Latn"/>
        </w:rPr>
        <w:t xml:space="preserve">Medica </w:t>
      </w:r>
      <w:r w:rsidRPr="00327F56">
        <w:rPr>
          <w:i/>
          <w:iCs/>
        </w:rPr>
        <w:t>Vratisi..</w:t>
      </w:r>
      <w:r w:rsidRPr="00327F56">
        <w:t xml:space="preserve"> I7C2. That it may proceed from an</w:t>
      </w:r>
      <w:r w:rsidRPr="00327F56">
        <w:br/>
        <w:t>Haemorrhage os the Nofe being suppress’d; i</w:t>
      </w:r>
      <w:r w:rsidRPr="00327F56">
        <w:rPr>
          <w:vertAlign w:val="subscript"/>
        </w:rPr>
        <w:t>s</w:t>
      </w:r>
      <w:r w:rsidRPr="00327F56">
        <w:t xml:space="preserve"> plain from Hisu</w:t>
      </w:r>
      <w:r w:rsidRPr="00327F56">
        <w:br/>
      </w:r>
      <w:r w:rsidRPr="00327F56">
        <w:rPr>
          <w:i/>
          <w:iCs/>
        </w:rPr>
        <w:t xml:space="preserve">danus. Cent. p. </w:t>
      </w:r>
      <w:r w:rsidRPr="00327F56">
        <w:rPr>
          <w:i/>
          <w:iCs/>
          <w:lang w:val="la-Latn" w:eastAsia="la-Latn" w:bidi="la-Latn"/>
        </w:rPr>
        <w:t>Observat.</w:t>
      </w:r>
      <w:r w:rsidRPr="00327F56">
        <w:rPr>
          <w:lang w:val="la-Latn" w:eastAsia="la-Latn" w:bidi="la-Latn"/>
        </w:rPr>
        <w:t xml:space="preserve"> </w:t>
      </w:r>
      <w:r w:rsidRPr="00327F56">
        <w:t>2. That a Retention os the Hae-</w:t>
      </w:r>
      <w:r w:rsidRPr="00327F56">
        <w:br/>
        <w:t>morrhoidS has brought it on, may be.sound in the Writings os</w:t>
      </w:r>
      <w:r w:rsidRPr="00327F56">
        <w:br/>
      </w:r>
      <w:r w:rsidRPr="00327F56">
        <w:rPr>
          <w:i/>
          <w:iCs/>
        </w:rPr>
        <w:t>Hippocrates, Amaius,</w:t>
      </w:r>
      <w:r w:rsidRPr="00327F56">
        <w:t xml:space="preserve"> and </w:t>
      </w:r>
      <w:r w:rsidRPr="00327F56">
        <w:rPr>
          <w:i/>
          <w:iCs/>
        </w:rPr>
        <w:t xml:space="preserve">Zacutus </w:t>
      </w:r>
      <w:r w:rsidRPr="00327F56">
        <w:rPr>
          <w:i/>
          <w:iCs/>
          <w:lang w:val="la-Latn" w:eastAsia="la-Latn" w:bidi="la-Latn"/>
        </w:rPr>
        <w:t>Lusitanus.</w:t>
      </w:r>
      <w:r w:rsidRPr="00327F56">
        <w:rPr>
          <w:lang w:val="la-Latn" w:eastAsia="la-Latn" w:bidi="la-Latn"/>
        </w:rPr>
        <w:t xml:space="preserve"> </w:t>
      </w:r>
      <w:r w:rsidRPr="00327F56">
        <w:t>‘ For this Effect</w:t>
      </w:r>
      <w:r w:rsidRPr="00327F56">
        <w:br/>
        <w:t xml:space="preserve">also. </w:t>
      </w:r>
      <w:r w:rsidRPr="00327F56">
        <w:rPr>
          <w:i/>
          <w:iCs/>
        </w:rPr>
        <w:t xml:space="preserve">Lenocist de Mdertib. </w:t>
      </w:r>
      <w:r w:rsidRPr="00327F56">
        <w:rPr>
          <w:i/>
          <w:iCs/>
          <w:lang w:val="la-Latn" w:eastAsia="la-Latn" w:bidi="la-Latn"/>
        </w:rPr>
        <w:t>Subit,</w:t>
      </w:r>
      <w:r w:rsidRPr="00327F56">
        <w:rPr>
          <w:lang w:val="la-Latn" w:eastAsia="la-Latn" w:bidi="la-Latn"/>
        </w:rPr>
        <w:t xml:space="preserve"> </w:t>
      </w:r>
      <w:r w:rsidRPr="00327F56">
        <w:t>ought, above all others; to he</w:t>
      </w:r>
      <w:r w:rsidRPr="00327F56">
        <w:br/>
        <w:t xml:space="preserve">consulted. The Writings os </w:t>
      </w:r>
      <w:r w:rsidRPr="00327F56">
        <w:rPr>
          <w:i/>
          <w:iCs/>
        </w:rPr>
        <w:t>Fcntanus,</w:t>
      </w:r>
      <w:r w:rsidRPr="00327F56">
        <w:t xml:space="preserve"> and the </w:t>
      </w:r>
      <w:r w:rsidRPr="00327F56">
        <w:rPr>
          <w:i/>
          <w:iCs/>
        </w:rPr>
        <w:t>Acta Nat.</w:t>
      </w:r>
      <w:r w:rsidRPr="00327F56">
        <w:rPr>
          <w:i/>
          <w:iCs/>
        </w:rPr>
        <w:br/>
        <w:t>Curios,</w:t>
      </w:r>
      <w:r w:rsidRPr="00327F56">
        <w:t xml:space="preserve"> are full of Instances of this Distemper’s arising from the</w:t>
      </w:r>
      <w:r w:rsidRPr="00327F56">
        <w:br/>
      </w:r>
      <w:r w:rsidRPr="00327F56">
        <w:rPr>
          <w:i/>
          <w:iCs/>
        </w:rPr>
        <w:t>Menses</w:t>
      </w:r>
      <w:r w:rsidRPr="00327F56">
        <w:t xml:space="preserve"> and </w:t>
      </w:r>
      <w:r w:rsidRPr="00327F56">
        <w:rPr>
          <w:i/>
          <w:iCs/>
        </w:rPr>
        <w:t>Lochia</w:t>
      </w:r>
      <w:r w:rsidRPr="00327F56">
        <w:t xml:space="preserve"> being suppress’d. And </w:t>
      </w:r>
      <w:r w:rsidRPr="00327F56">
        <w:rPr>
          <w:i/>
          <w:iCs/>
        </w:rPr>
        <w:t>Hildanus, Cent.</w:t>
      </w:r>
      <w:r w:rsidRPr="00327F56">
        <w:t xml:space="preserve"> 3s</w:t>
      </w:r>
      <w:r w:rsidRPr="00327F56">
        <w:br/>
      </w:r>
      <w:r w:rsidRPr="00327F56">
        <w:rPr>
          <w:i/>
          <w:iCs/>
          <w:lang w:val="la-Latn" w:eastAsia="la-Latn" w:bidi="la-Latn"/>
        </w:rPr>
        <w:t>Observat.</w:t>
      </w:r>
      <w:r w:rsidRPr="00327F56">
        <w:rPr>
          <w:lang w:val="la-Latn" w:eastAsia="la-Latn" w:bidi="la-Latn"/>
        </w:rPr>
        <w:t xml:space="preserve"> </w:t>
      </w:r>
      <w:r w:rsidRPr="00327F56">
        <w:t>I2. gives us an Instance os its being produced by .</w:t>
      </w:r>
      <w:r w:rsidRPr="00327F56">
        <w:br/>
        <w:t>the MenfeS being discharged at the Mouth and Nose, instead</w:t>
      </w:r>
      <w:r w:rsidRPr="00327F56">
        <w:br/>
        <w:t>of the natural Way.</w:t>
      </w:r>
    </w:p>
    <w:p w14:paraId="78BCD7B8" w14:textId="77777777" w:rsidR="00327F56" w:rsidRPr="00327F56" w:rsidRDefault="00327F56" w:rsidP="00327F56">
      <w:pPr>
        <w:ind w:firstLine="360"/>
      </w:pPr>
      <w:r w:rsidRPr="00327F56">
        <w:t>But a Redundance of Blood will contribute more readily and</w:t>
      </w:r>
      <w:r w:rsidRPr="00327F56">
        <w:br/>
        <w:t>more effectually to the bringing on this Disorder, if another</w:t>
      </w:r>
      <w:r w:rsidRPr="00327F56">
        <w:br/>
        <w:t>Cause, that is,- Spasms’ in some Of the external Parts remote</w:t>
      </w:r>
      <w:r w:rsidRPr="00327F56">
        <w:br/>
        <w:t>from the Head, should’happen to act in Conjunction with it ;</w:t>
      </w:r>
      <w:r w:rsidRPr="00327F56">
        <w:br/>
        <w:t>for this latter Cause operates in fo terrible a manner, aS not</w:t>
      </w:r>
      <w:r w:rsidRPr="00327F56">
        <w:br/>
        <w:t>only to stop the Progress of the Blood, ’ by bracing up the Fit.</w:t>
      </w:r>
      <w:r w:rsidRPr="00327F56">
        <w:br/>
        <w:t>bres, and constricting the Veffeis of the Part affected, but also</w:t>
      </w:r>
      <w:r w:rsidRPr="00327F56">
        <w:br/>
        <w:t>propels the-Blood in such a manner, that it rushes to some</w:t>
      </w:r>
      <w:r w:rsidRPr="00327F56">
        <w:br/>
        <w:t>other Parts with an Impetus, fills their Veffeis, distends, and</w:t>
      </w:r>
      <w:r w:rsidRPr="00327F56">
        <w:br/>
        <w:t>at last bursts them. But the Hardness and Largeness of the</w:t>
      </w:r>
      <w:r w:rsidRPr="00327F56">
        <w:br/>
        <w:t>Pulse, which plainly bespeak a Stricture of the Nervous Coats</w:t>
      </w:r>
      <w:r w:rsidRPr="00327F56">
        <w:br/>
        <w:t>of the Arteries, evidently shew, that Spasms accompany almost</w:t>
      </w:r>
      <w:r w:rsidRPr="00327F56">
        <w:br/>
        <w:t>every Haemorrhage, as well as this os which we are treating.</w:t>
      </w:r>
      <w:r w:rsidRPr="00327F56">
        <w:br/>
        <w:t>The preceding Coldness os the Extremities, as also that sort of</w:t>
      </w:r>
      <w:r w:rsidRPr="00327F56">
        <w:br/>
        <w:t>tingling Sensation which some seel in their Limbs,' is likewise a</w:t>
      </w:r>
      <w:r w:rsidRPr="00327F56">
        <w:br/>
        <w:t>collateral Proof of this Truth. For this Reason also we have</w:t>
      </w:r>
      <w:r w:rsidRPr="00327F56">
        <w:br/>
        <w:t>just Reason to think, as, indeed. Experience testifies, that</w:t>
      </w:r>
      <w:r w:rsidRPr="00327F56">
        <w:br/>
        <w:t>Haemorrhages of this Rind are often incident to those who</w:t>
      </w:r>
      <w:r w:rsidRPr="00327F56">
        <w:br/>
        <w:t>have been long subject to Spasms, especially of the Abdomen,</w:t>
      </w:r>
      <w:r w:rsidRPr="00327F56">
        <w:br/>
        <w:t>that is, those who have been afflicted with Colic Pains, espe-</w:t>
      </w:r>
      <w:r w:rsidRPr="00327F56">
        <w:br/>
        <w:t>cially the spasmodic Kind, Hypochondriac Disorders, Pains from</w:t>
      </w:r>
      <w:r w:rsidRPr="00327F56">
        <w:br/>
        <w:t>the Stone in the Bladder or Gall-bladder, or a long continu'd</w:t>
      </w:r>
      <w:r w:rsidRPr="00327F56">
        <w:br/>
        <w:t>. Series of Coshveness.</w:t>
      </w:r>
    </w:p>
    <w:p w14:paraId="7FAC995D" w14:textId="77777777" w:rsidR="00327F56" w:rsidRPr="00327F56" w:rsidRDefault="00327F56" w:rsidP="00327F56">
      <w:pPr>
        <w:ind w:firstLine="360"/>
      </w:pPr>
      <w:r w:rsidRPr="00327F56">
        <w:t>From what has been said, we may also farther conclude,</w:t>
      </w:r>
      <w:r w:rsidRPr="00327F56">
        <w:br/>
        <w:t>that every-thing which has a Tendency to excite Spasms, is to he</w:t>
      </w:r>
      <w:r w:rsidRPr="00327F56">
        <w:br/>
        <w:t>rank'd among the Causes which produce this Distemper..’ The</w:t>
      </w:r>
      <w:r w:rsidRPr="00327F56">
        <w:br/>
        <w:t>Effects os the Passions of the Mind are very remarkable, with</w:t>
      </w:r>
      <w:r w:rsidRPr="00327F56">
        <w:br/>
        <w:t>regard to this Particular, especially os Anger and Dread, which</w:t>
      </w:r>
      <w:r w:rsidRPr="00327F56">
        <w:br/>
        <w:t>act immediately upon the nervous Parts, and, by bringing ano-</w:t>
      </w:r>
      <w:r w:rsidRPr="00327F56">
        <w:br/>
        <w:t>malous spasmodic Motions upon them, render the Circulation</w:t>
      </w:r>
      <w:r w:rsidRPr="00327F56">
        <w:br/>
        <w:t>of the Blood irregular, and frequently produce this Disorder, as</w:t>
      </w:r>
      <w:r w:rsidRPr="00327F56">
        <w:br/>
        <w:t>amongst the Writings of marry others may be seen in those of</w:t>
      </w:r>
      <w:r w:rsidRPr="00327F56">
        <w:br/>
      </w:r>
      <w:r w:rsidRPr="00327F56">
        <w:rPr>
          <w:i/>
          <w:iCs/>
        </w:rPr>
        <w:t>Hildanus, Schenckius,</w:t>
      </w:r>
      <w:r w:rsidRPr="00327F56">
        <w:t xml:space="preserve"> and </w:t>
      </w:r>
      <w:r w:rsidRPr="00327F56">
        <w:rPr>
          <w:i/>
          <w:iCs/>
        </w:rPr>
        <w:t>Forestus.</w:t>
      </w:r>
      <w:r w:rsidRPr="00327F56">
        <w:t xml:space="preserve"> Tlie same Effect may</w:t>
      </w:r>
      <w:r w:rsidRPr="00327F56">
        <w:br/>
        <w:t>be produced by the Heat of Venereal Rage, which destroying</w:t>
      </w:r>
      <w:r w:rsidRPr="00327F56">
        <w:br/>
        <w:t>the due ./Equilibrium of the several Motions, the Blood has in</w:t>
      </w:r>
      <w:r w:rsidRPr="00327F56">
        <w:br/>
        <w:t>some heen put into such an unnatural Commotion, that they</w:t>
      </w:r>
      <w:r w:rsidRPr="00327F56">
        <w:br/>
        <w:t>have died Apoplectic, and, as it were, thunder-struck, in the</w:t>
      </w:r>
      <w:r w:rsidRPr="00327F56">
        <w:br/>
        <w:t>very Time os their fatal embraces. For further Satisfaction in</w:t>
      </w:r>
      <w:r w:rsidRPr="00327F56">
        <w:br/>
        <w:t xml:space="preserve">this Particular, the Reader may consult </w:t>
      </w:r>
      <w:r w:rsidRPr="00327F56">
        <w:rPr>
          <w:i/>
          <w:iCs/>
        </w:rPr>
        <w:t>Honrie. ab Hecrs, Ob.,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servat.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IS. and </w:t>
      </w:r>
      <w:r w:rsidRPr="00327F56">
        <w:rPr>
          <w:i/>
          <w:iCs/>
        </w:rPr>
        <w:t>Bartholin.</w:t>
      </w:r>
      <w:r w:rsidRPr="00327F56">
        <w:t xml:space="preserve"> (See VENUS).</w:t>
      </w:r>
    </w:p>
    <w:p w14:paraId="1B8477CD" w14:textId="77777777" w:rsidR="00327F56" w:rsidRPr="00327F56" w:rsidRDefault="00327F56" w:rsidP="00327F56">
      <w:pPr>
        <w:ind w:firstLine="360"/>
      </w:pPr>
      <w:r w:rsidRPr="00327F56">
        <w:t>A Violent Commotion of the Body, as well aS of the Mind,</w:t>
      </w:r>
      <w:r w:rsidRPr="00327F56">
        <w:br/>
        <w:t>contributes also Very much to produce a Congestion of Blood</w:t>
      </w:r>
      <w:r w:rsidRPr="00327F56">
        <w:br/>
        <w:t>in the Head ; and among other instances of this Kind, I my-</w:t>
      </w:r>
      <w:r w:rsidRPr="00327F56">
        <w:br/>
        <w:t>self knew a Violent Cough excited by a small Piece of Breed</w:t>
      </w:r>
      <w:r w:rsidRPr="00327F56">
        <w:br/>
        <w:t xml:space="preserve">getting into the </w:t>
      </w:r>
      <w:r w:rsidRPr="00327F56">
        <w:rPr>
          <w:lang w:val="la-Latn" w:eastAsia="la-Latn" w:bidi="la-Latn"/>
        </w:rPr>
        <w:t xml:space="preserve">Aspera Arteria, </w:t>
      </w:r>
      <w:r w:rsidRPr="00327F56">
        <w:t xml:space="preserve">which brought on an </w:t>
      </w:r>
      <w:r w:rsidRPr="00327F56">
        <w:rPr>
          <w:lang w:val="la-Latn" w:eastAsia="la-Latn" w:bidi="la-Latn"/>
        </w:rPr>
        <w:t>Hiemor-</w:t>
      </w:r>
      <w:r w:rsidRPr="00327F56">
        <w:rPr>
          <w:lang w:val="la-Latn" w:eastAsia="la-Latn" w:bidi="la-Latn"/>
        </w:rPr>
        <w:br/>
      </w:r>
      <w:r w:rsidRPr="00327F56">
        <w:t>rhage os the Brain, and prov’d the Patient’s Death.</w:t>
      </w:r>
    </w:p>
    <w:p w14:paraId="43F4C66B" w14:textId="77777777" w:rsidR="00327F56" w:rsidRPr="00327F56" w:rsidRDefault="00327F56" w:rsidP="00327F56">
      <w:pPr>
        <w:tabs>
          <w:tab w:val="left" w:pos="5468"/>
        </w:tabs>
        <w:ind w:firstLine="360"/>
      </w:pPr>
      <w:r w:rsidRPr="00327F56">
        <w:t>When that acrid, corrupt, and’almost poisonous Matter, for</w:t>
      </w:r>
      <w:r w:rsidRPr="00327F56">
        <w:br/>
        <w:t>wise and salutary Purposes, secreted from the common Mass of</w:t>
      </w:r>
      <w:r w:rsidRPr="00327F56">
        <w:br/>
        <w:t>vital Juices, in order to be propell'd to the Surface os the Body,</w:t>
      </w:r>
      <w:r w:rsidRPr="00327F56">
        <w:br/>
        <w:t>either retreats inwardly of its own Accord, or is rcpell'd by ex-</w:t>
      </w:r>
      <w:r w:rsidRPr="00327F56">
        <w:br/>
        <w:t>ternal Injuries, it is os great Force, and has a direct Tendency</w:t>
      </w:r>
      <w:r w:rsidRPr="00327F56">
        <w:br/>
        <w:t>to bring on this Disorder; because, by entering the internal</w:t>
      </w:r>
      <w:r w:rsidRPr="00327F56">
        <w:br/>
        <w:t>nervous Membranes, it excites terrible spasmodic Strictures,</w:t>
      </w:r>
      <w:r w:rsidRPr="00327F56">
        <w:br/>
        <w:t>by which the Blood is driven with an Impetus to the Head,</w:t>
      </w:r>
      <w:r w:rsidRPr="00327F56">
        <w:br/>
        <w:t xml:space="preserve">and treasur'd op there. Thus </w:t>
      </w:r>
      <w:r w:rsidRPr="00327F56">
        <w:rPr>
          <w:i/>
          <w:iCs/>
        </w:rPr>
        <w:t>Wepfer</w:t>
      </w:r>
      <w:r w:rsidRPr="00327F56">
        <w:t xml:space="preserve"> informs us, that Ibis</w:t>
      </w:r>
      <w:r w:rsidRPr="00327F56">
        <w:br/>
        <w:t xml:space="preserve">Disorder has proceeded from the closing up of running </w:t>
      </w:r>
      <w:r w:rsidRPr="00327F56">
        <w:rPr>
          <w:lang w:val="la-Latn" w:eastAsia="la-Latn" w:bidi="la-Latn"/>
        </w:rPr>
        <w:t>Ulcera</w:t>
      </w:r>
      <w:r w:rsidRPr="00327F56">
        <w:rPr>
          <w:lang w:val="la-Latn" w:eastAsia="la-Latn" w:bidi="la-Latn"/>
        </w:rPr>
        <w:br/>
      </w:r>
      <w:r w:rsidRPr="00327F56">
        <w:t xml:space="preserve">and Fontanels; and in the </w:t>
      </w:r>
      <w:r w:rsidRPr="00327F56">
        <w:rPr>
          <w:i/>
          <w:iCs/>
        </w:rPr>
        <w:t xml:space="preserve">Ephemerides </w:t>
      </w:r>
      <w:r w:rsidRPr="00327F56">
        <w:rPr>
          <w:i/>
          <w:iCs/>
          <w:lang w:val="la-Latn" w:eastAsia="la-Latn" w:bidi="la-Latn"/>
        </w:rPr>
        <w:t>Natura Curiosorum</w:t>
      </w:r>
      <w:r w:rsidRPr="00327F56">
        <w:rPr>
          <w:i/>
          <w:iCs/>
          <w:lang w:val="la-Latn" w:eastAsia="la-Latn" w:bidi="la-Latn"/>
        </w:rPr>
        <w:br/>
      </w:r>
      <w:r w:rsidRPr="00327F56">
        <w:t>we have Instances of its proceeding from the Suppression of a</w:t>
      </w:r>
      <w:r w:rsidRPr="00327F56">
        <w:br/>
      </w:r>
      <w:r w:rsidRPr="00327F56">
        <w:lastRenderedPageBreak/>
        <w:t>Coryza, Sweatings os the Feet, CatarrhouS Discharges, and</w:t>
      </w:r>
      <w:r w:rsidRPr="00327F56">
        <w:br/>
        <w:t>from the striking in of the Itch. It also proceeds from repel-</w:t>
      </w:r>
      <w:r w:rsidRPr="00327F56">
        <w:br/>
        <w:t>ling the gouty Humour.</w:t>
      </w:r>
      <w:r w:rsidRPr="00327F56">
        <w:tab/>
        <w:t>’</w:t>
      </w:r>
    </w:p>
    <w:p w14:paraId="206CD3A2" w14:textId="77777777" w:rsidR="00327F56" w:rsidRPr="00327F56" w:rsidRDefault="00327F56" w:rsidP="00327F56">
      <w:pPr>
        <w:ind w:firstLine="360"/>
      </w:pPr>
      <w:r w:rsidRPr="00327F56">
        <w:rPr>
          <w:vertAlign w:val="superscript"/>
        </w:rPr>
        <w:t>:</w:t>
      </w:r>
      <w:r w:rsidRPr="00327F56">
        <w:t xml:space="preserve"> Astringents unseasonably and imprudently apply'd, especially</w:t>
      </w:r>
      <w:r w:rsidRPr="00327F56">
        <w:br/>
        <w:t xml:space="preserve">in large Haemorrhages, produce almost the </w:t>
      </w:r>
      <w:r w:rsidRPr="00327F56">
        <w:rPr>
          <w:lang w:val="la-Latn" w:eastAsia="la-Latn" w:bidi="la-Latn"/>
        </w:rPr>
        <w:t xml:space="preserve">fime </w:t>
      </w:r>
      <w:r w:rsidRPr="00327F56">
        <w:t>fatal Effects on</w:t>
      </w:r>
      <w:r w:rsidRPr="00327F56">
        <w:br/>
        <w:t>the internal nervous Parts : Os this we have observed a remark-</w:t>
      </w:r>
      <w:r w:rsidRPr="00327F56">
        <w:br/>
        <w:t xml:space="preserve">able Instance, describ'd at length by the famous </w:t>
      </w:r>
      <w:r w:rsidRPr="00327F56">
        <w:rPr>
          <w:i/>
          <w:iCs/>
        </w:rPr>
        <w:t>Schultzius, in</w:t>
      </w:r>
      <w:r w:rsidRPr="00327F56">
        <w:rPr>
          <w:i/>
          <w:iCs/>
        </w:rPr>
        <w:br/>
      </w:r>
      <w:r w:rsidRPr="00327F56">
        <w:t xml:space="preserve">a Dissertation deliver'd at </w:t>
      </w:r>
      <w:r w:rsidRPr="00327F56">
        <w:rPr>
          <w:i/>
          <w:iCs/>
        </w:rPr>
        <w:t>Alters.,</w:t>
      </w:r>
      <w:r w:rsidRPr="00327F56">
        <w:t xml:space="preserve"> concerning a Man who died</w:t>
      </w:r>
      <w:r w:rsidRPr="00327F56">
        <w:br/>
        <w:t xml:space="preserve">of an </w:t>
      </w:r>
      <w:r w:rsidRPr="00327F56">
        <w:rPr>
          <w:i/>
          <w:iCs/>
        </w:rPr>
        <w:t>Apoplexy,</w:t>
      </w:r>
      <w:r w:rsidRPr="00327F56">
        <w:t xml:space="preserve"> brought on by a rash Suppression of tire Hae-</w:t>
      </w:r>
      <w:r w:rsidRPr="00327F56">
        <w:br/>
        <w:t>morrhoids.</w:t>
      </w:r>
    </w:p>
    <w:p w14:paraId="09FFC2C0" w14:textId="77777777" w:rsidR="00327F56" w:rsidRPr="00327F56" w:rsidRDefault="00327F56" w:rsidP="00327F56">
      <w:pPr>
        <w:ind w:firstLine="360"/>
      </w:pPr>
      <w:r w:rsidRPr="00327F56">
        <w:t>Among the Causes of this Disorder, we may justly reckon</w:t>
      </w:r>
      <w:r w:rsidRPr="00327F56">
        <w:br/>
        <w:t>the Ain itself; the unwholsome and preternatural State and</w:t>
      </w:r>
      <w:r w:rsidRPr="00327F56">
        <w:br/>
        <w:t xml:space="preserve">Constitution of which is, bv </w:t>
      </w:r>
      <w:r w:rsidRPr="00327F56">
        <w:rPr>
          <w:i/>
          <w:iCs/>
        </w:rPr>
        <w:t>Lommius, Baglivi,</w:t>
      </w:r>
      <w:r w:rsidRPr="00327F56">
        <w:t xml:space="preserve"> and </w:t>
      </w:r>
      <w:r w:rsidRPr="00327F56">
        <w:rPr>
          <w:i/>
          <w:iCs/>
        </w:rPr>
        <w:t>Lancisi,</w:t>
      </w:r>
      <w:r w:rsidRPr="00327F56">
        <w:rPr>
          <w:i/>
          <w:iCs/>
        </w:rPr>
        <w:br/>
      </w:r>
      <w:r w:rsidRPr="00327F56">
        <w:t>affirm'd to have made this Disease epidemical. But what most</w:t>
      </w:r>
      <w:r w:rsidRPr="00327F56">
        <w:br/>
        <w:t>of all Contributes to the Production of this Disorder is Cold,</w:t>
      </w:r>
      <w:r w:rsidRPr="00327F56">
        <w:br/>
        <w:t>which, by contracting the cutaneous Fibres, and bracing up</w:t>
      </w:r>
      <w:r w:rsidRPr="00327F56">
        <w:br w:type="page"/>
      </w:r>
    </w:p>
    <w:p w14:paraId="33DEEB82" w14:textId="77777777" w:rsidR="00327F56" w:rsidRPr="00327F56" w:rsidRDefault="00327F56" w:rsidP="00327F56">
      <w:r w:rsidRPr="00327F56">
        <w:lastRenderedPageBreak/>
        <w:t>the Vessels which lie near the Surface of the Body, forces the</w:t>
      </w:r>
      <w:r w:rsidRPr="00327F56">
        <w:br/>
        <w:t xml:space="preserve">Humours to the internal Parts, and to the Head itself. </w:t>
      </w:r>
      <w:r w:rsidRPr="00327F56">
        <w:rPr>
          <w:b/>
          <w:bCs/>
        </w:rPr>
        <w:t>Hence</w:t>
      </w:r>
      <w:r w:rsidRPr="00327F56">
        <w:rPr>
          <w:b/>
          <w:bCs/>
        </w:rPr>
        <w:br/>
      </w:r>
      <w:r w:rsidRPr="00327F56">
        <w:rPr>
          <w:i/>
          <w:iCs/>
        </w:rPr>
        <w:t>Hippocrates, Sect.</w:t>
      </w:r>
      <w:r w:rsidRPr="00327F56">
        <w:t xml:space="preserve"> 3. </w:t>
      </w:r>
      <w:r w:rsidRPr="00327F56">
        <w:rPr>
          <w:i/>
          <w:iCs/>
        </w:rPr>
        <w:t>Aph.</w:t>
      </w:r>
      <w:r w:rsidRPr="00327F56">
        <w:t xml:space="preserve"> 23. reckon'd an Apoplexy among</w:t>
      </w:r>
      <w:r w:rsidRPr="00327F56">
        <w:br/>
        <w:t>the Number of those Diseases which rage in the Winter-sea-</w:t>
      </w:r>
      <w:r w:rsidRPr="00327F56">
        <w:br/>
        <w:t xml:space="preserve">son. And Pise observ'd, that about the Winter Solstice, </w:t>
      </w:r>
      <w:r w:rsidRPr="00327F56">
        <w:rPr>
          <w:b/>
          <w:bCs/>
        </w:rPr>
        <w:t>when</w:t>
      </w:r>
      <w:r w:rsidRPr="00327F56">
        <w:rPr>
          <w:b/>
          <w:bCs/>
        </w:rPr>
        <w:br/>
      </w:r>
      <w:r w:rsidRPr="00327F56">
        <w:t>the North Wind, which compresses Bedies Very strongly, and</w:t>
      </w:r>
      <w:r w:rsidRPr="00327F56">
        <w:br/>
        <w:t xml:space="preserve">consequentiy raises the Mercury in the Barometer, began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 xml:space="preserve">blow os a sudden. </w:t>
      </w:r>
      <w:r w:rsidRPr="00327F56">
        <w:rPr>
          <w:i/>
          <w:iCs/>
        </w:rPr>
        <w:t>Apoplexies</w:t>
      </w:r>
      <w:r w:rsidRPr="00327F56">
        <w:t xml:space="preserve"> us’d to seize People who were in-</w:t>
      </w:r>
      <w:r w:rsidRPr="00327F56">
        <w:br/>
        <w:t>clin'd to them. A sudden Change os Air contributes also very</w:t>
      </w:r>
      <w:r w:rsidRPr="00327F56">
        <w:br/>
        <w:t>much to excite this Distemper. We certainly very often ob-</w:t>
      </w:r>
      <w:r w:rsidRPr="00327F56">
        <w:br/>
        <w:t>serve , that when a cold Northerly Wind suddenly succeeds a</w:t>
      </w:r>
      <w:r w:rsidRPr="00327F56">
        <w:br/>
        <w:t>long, cold, and moist Intemperature of the Air, when the</w:t>
      </w:r>
      <w:r w:rsidRPr="00327F56">
        <w:br/>
        <w:t>Winds have blown long from the West ; or also when a cold</w:t>
      </w:r>
      <w:r w:rsidRPr="00327F56">
        <w:br/>
        <w:t>and constricting State of theAtmosphere suddenly succeeds a warm</w:t>
      </w:r>
      <w:r w:rsidRPr="00327F56">
        <w:br/>
        <w:t>and moist State os theAir, People Very readily fall into thiSDisor-</w:t>
      </w:r>
      <w:r w:rsidRPr="00327F56">
        <w:br/>
        <w:t>tier, provided these Constitution dispose them to it. Upon this</w:t>
      </w:r>
      <w:r w:rsidRPr="00327F56">
        <w:br/>
        <w:t xml:space="preserve">also is built that Observation of </w:t>
      </w:r>
      <w:r w:rsidRPr="00327F56">
        <w:rPr>
          <w:i/>
          <w:iCs/>
          <w:lang w:val="la-Latn" w:eastAsia="la-Latn" w:bidi="la-Latn"/>
        </w:rPr>
        <w:t xml:space="preserve">Amatus Lusitanus, </w:t>
      </w:r>
      <w:r w:rsidRPr="00327F56">
        <w:rPr>
          <w:i/>
          <w:iCs/>
        </w:rPr>
        <w:t>Cent.</w:t>
      </w:r>
      <w:r w:rsidRPr="00327F56">
        <w:t xml:space="preserve"> I.</w:t>
      </w:r>
      <w:r w:rsidRPr="00327F56">
        <w:br/>
      </w:r>
      <w:r w:rsidRPr="00327F56">
        <w:rPr>
          <w:i/>
          <w:iCs/>
        </w:rPr>
        <w:t>Curat.</w:t>
      </w:r>
      <w:r w:rsidRPr="00327F56">
        <w:t xml:space="preserve"> 36. in which he gives us an Account of an Apoplexy</w:t>
      </w:r>
      <w:r w:rsidRPr="00327F56">
        <w:br/>
        <w:t>arising from the Body's being expos'd to the cold Air, imme-</w:t>
      </w:r>
      <w:r w:rsidRPr="00327F56">
        <w:br/>
        <w:t>diately aster coming out os a hot Bath.</w:t>
      </w:r>
    </w:p>
    <w:p w14:paraId="09FDB711" w14:textId="77777777" w:rsidR="00327F56" w:rsidRPr="00327F56" w:rsidRDefault="00327F56" w:rsidP="00327F56">
      <w:pPr>
        <w:ind w:firstLine="360"/>
      </w:pPr>
      <w:r w:rsidRPr="00327F56">
        <w:t>Among the principal Causes os this Disorder we may justly</w:t>
      </w:r>
      <w:r w:rsidRPr="00327F56">
        <w:br/>
        <w:t>reckon the Weakness of the Veffeis and Membranes of the</w:t>
      </w:r>
      <w:r w:rsidRPr="00327F56">
        <w:br/>
        <w:t>Brain, or a Diminution os their contractile Power ; for with-</w:t>
      </w:r>
      <w:r w:rsidRPr="00327F56">
        <w:br/>
        <w:t>out this Imbecillity, neither the Abundance, nor the too quick</w:t>
      </w:r>
      <w:r w:rsidRPr="00327F56">
        <w:br/>
        <w:t>Arrival, os the Blood can produce this Diforder ; but where it</w:t>
      </w:r>
      <w:r w:rsidRPr="00327F56">
        <w:br/>
        <w:t>is found, the Membranes protrude the Blond with too littie</w:t>
      </w:r>
      <w:r w:rsidRPr="00327F56">
        <w:br/>
        <w:t>Force, the Veffeis yield to it, the Circulation becomes flow, a</w:t>
      </w:r>
      <w:r w:rsidRPr="00327F56">
        <w:br/>
        <w:t>Stagnation ensues, then an Infarction, and then a Rupture.</w:t>
      </w:r>
      <w:r w:rsidRPr="00327F56">
        <w:br/>
        <w:t>This Weakness is sometimes natural, and deriv'd down to</w:t>
      </w:r>
      <w:r w:rsidRPr="00327F56">
        <w:br/>
        <w:t>Children from their Parents. Hence it is, that this Distemper</w:t>
      </w:r>
      <w:r w:rsidRPr="00327F56">
        <w:br/>
        <w:t>proves fatal to whole Families, Examples of winch may he</w:t>
      </w:r>
      <w:r w:rsidRPr="00327F56">
        <w:br/>
        <w:t xml:space="preserve">found in </w:t>
      </w:r>
      <w:r w:rsidRPr="00327F56">
        <w:rPr>
          <w:i/>
          <w:iCs/>
        </w:rPr>
        <w:t>Hiefcrus, Forcstus,</w:t>
      </w:r>
      <w:r w:rsidRPr="00327F56">
        <w:t xml:space="preserve"> and </w:t>
      </w:r>
      <w:r w:rsidRPr="00327F56">
        <w:rPr>
          <w:i/>
          <w:iCs/>
        </w:rPr>
        <w:t>Sennertus.</w:t>
      </w:r>
      <w:r w:rsidRPr="00327F56">
        <w:t xml:space="preserve"> This Imhecillity</w:t>
      </w:r>
      <w:r w:rsidRPr="00327F56">
        <w:br/>
        <w:t xml:space="preserve">is also adventitious, as is the Case with old Men, in whom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Strength of every Part decays, and consequentiy of the Head";</w:t>
      </w:r>
      <w:r w:rsidRPr="00327F56">
        <w:br/>
        <w:t xml:space="preserve">for which reason they are, </w:t>
      </w:r>
      <w:r w:rsidRPr="00327F56">
        <w:rPr>
          <w:i/>
          <w:iCs/>
        </w:rPr>
        <w:t>cateris paribus,</w:t>
      </w:r>
      <w:r w:rsidRPr="00327F56">
        <w:t xml:space="preserve"> more subject to this</w:t>
      </w:r>
      <w:r w:rsidRPr="00327F56">
        <w:br/>
        <w:t>Distemper than young People.</w:t>
      </w:r>
    </w:p>
    <w:p w14:paraId="6564BCAC" w14:textId="77777777" w:rsidR="00327F56" w:rsidRPr="00327F56" w:rsidRDefault="00327F56" w:rsidP="00327F56">
      <w:pPr>
        <w:ind w:firstLine="360"/>
      </w:pPr>
      <w:r w:rsidRPr="00327F56">
        <w:t>Among the Causes depriving the Veffeis and Membranes of</w:t>
      </w:r>
      <w:r w:rsidRPr="00327F56">
        <w:br/>
        <w:t>the Brain of their due Tone, the principal are, Gluttony, In-</w:t>
      </w:r>
      <w:r w:rsidRPr="00327F56">
        <w:br/>
        <w:t>temperance, and drinking to Excess os hop'd Ales, Wine,</w:t>
      </w:r>
      <w:r w:rsidRPr="00327F56">
        <w:br/>
        <w:t>especially if impregnated with the Fume os Sulphur, and</w:t>
      </w:r>
      <w:r w:rsidRPr="00327F56">
        <w:br/>
        <w:t>Brandy ; for such is the Nature of these Liquors, that they</w:t>
      </w:r>
      <w:r w:rsidRPr="00327F56">
        <w:br/>
        <w:t>agitate and expand the Blood, and at the same time, by that</w:t>
      </w:r>
      <w:r w:rsidRPr="00327F56">
        <w:br/>
        <w:t>very means, distend the Vessels thro’ winch it flows : When</w:t>
      </w:r>
      <w:r w:rsidRPr="00327F56">
        <w:br/>
        <w:t>this happens to be the Case with the Brain, the Distention</w:t>
      </w:r>
      <w:r w:rsidRPr="00327F56">
        <w:br/>
        <w:t>continues, the contractile Force of its Veffeis and Membranes</w:t>
      </w:r>
      <w:r w:rsidRPr="00327F56">
        <w:br/>
        <w:t>is impair’d, and a Way pav'd for a Stagnation. From these</w:t>
      </w:r>
      <w:r w:rsidRPr="00327F56">
        <w:br/>
        <w:t xml:space="preserve">Circumstances </w:t>
      </w:r>
      <w:r w:rsidRPr="00327F56">
        <w:rPr>
          <w:i/>
          <w:iCs/>
        </w:rPr>
        <w:t>Henricus ab Heer</w:t>
      </w:r>
      <w:r w:rsidRPr="00327F56">
        <w:t xml:space="preserve"> justly accounts for this</w:t>
      </w:r>
      <w:r w:rsidRPr="00327F56">
        <w:br/>
      </w:r>
      <w:r w:rsidRPr="00327F56">
        <w:rPr>
          <w:vertAlign w:val="subscript"/>
        </w:rPr>
        <w:t>(</w:t>
      </w:r>
      <w:r w:rsidRPr="00327F56">
        <w:t xml:space="preserve"> Disease heing so incident to the Inhabitants of the Northern</w:t>
      </w:r>
      <w:r w:rsidRPr="00327F56">
        <w:br/>
        <w:t xml:space="preserve">Climates ; and </w:t>
      </w:r>
      <w:r w:rsidRPr="00327F56">
        <w:rPr>
          <w:i/>
          <w:iCs/>
        </w:rPr>
        <w:t>Lancisi</w:t>
      </w:r>
      <w:r w:rsidRPr="00327F56">
        <w:t xml:space="preserve"> observ’d, that, generally, no habitually</w:t>
      </w:r>
      <w:r w:rsidRPr="00327F56">
        <w:br/>
        <w:t>sober Persons were subject to it. The same is the Cafe with</w:t>
      </w:r>
      <w:r w:rsidRPr="00327F56">
        <w:br/>
        <w:t>such Substances as induce a Stupor on theHead, such as Opiates,</w:t>
      </w:r>
      <w:r w:rsidRPr="00327F56">
        <w:br/>
        <w:t>Wormwood, Hops, Tobacco, Saffron, Live-coals, the Steams</w:t>
      </w:r>
      <w:r w:rsidRPr="00327F56">
        <w:br/>
        <w:t>of Must and Ale, by which, whilst the Juices are rarefy'd, and</w:t>
      </w:r>
      <w:r w:rsidRPr="00327F56">
        <w:br/>
        <w:t>the Canals preternaturally distended, the Circulation hecomeS</w:t>
      </w:r>
      <w:r w:rsidRPr="00327F56">
        <w:br/>
        <w:t>flow, and is retarded.</w:t>
      </w:r>
    </w:p>
    <w:p w14:paraId="64A706D9" w14:textId="77777777" w:rsidR="00327F56" w:rsidRPr="00327F56" w:rsidRDefault="00327F56" w:rsidP="00327F56">
      <w:pPr>
        <w:ind w:firstLine="360"/>
      </w:pPr>
      <w:r w:rsidRPr="00327F56">
        <w:t>A cachectic Habit of Body, accompar.v'd with a heavy Pain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the Head, in which the Medullary and Nervous Fibres of</w:t>
      </w:r>
      <w:r w:rsidRPr="00327F56">
        <w:br/>
        <w:t>the Brain are render'd flaccid, too lubricous, and depriv'd of</w:t>
      </w:r>
      <w:r w:rsidRPr="00327F56">
        <w:br/>
        <w:t>their contractile and oscillatory Forces, contributes very much</w:t>
      </w:r>
      <w:r w:rsidRPr="00327F56">
        <w:br/>
      </w:r>
      <w:r w:rsidRPr="00327F56">
        <w:rPr>
          <w:b/>
          <w:bCs/>
        </w:rPr>
        <w:t xml:space="preserve">to the </w:t>
      </w:r>
      <w:r w:rsidRPr="00327F56">
        <w:t>bringing on this Disorder. That this State and Disposi-</w:t>
      </w:r>
      <w:r w:rsidRPr="00327F56">
        <w:br/>
        <w:t>tion os the Brain contribute very effectually, not only to an</w:t>
      </w:r>
      <w:r w:rsidRPr="00327F56">
        <w:br/>
      </w:r>
      <w:r w:rsidRPr="00327F56">
        <w:rPr>
          <w:i/>
          <w:iCs/>
        </w:rPr>
        <w:t>Hemiplegia,</w:t>
      </w:r>
      <w:r w:rsidRPr="00327F56">
        <w:t xml:space="preserve"> but also to a strong and sanguine </w:t>
      </w:r>
      <w:r w:rsidRPr="00327F56">
        <w:rPr>
          <w:i/>
          <w:iCs/>
        </w:rPr>
        <w:t>Apeplexy,</w:t>
      </w:r>
      <w:r w:rsidRPr="00327F56">
        <w:rPr>
          <w:b/>
          <w:bCs/>
        </w:rPr>
        <w:t xml:space="preserve"> we</w:t>
      </w:r>
      <w:r w:rsidRPr="00327F56">
        <w:rPr>
          <w:b/>
          <w:bCs/>
        </w:rPr>
        <w:br/>
      </w:r>
      <w:r w:rsidRPr="00327F56">
        <w:t>know from many Instances. We have also found. Asthmatic</w:t>
      </w:r>
      <w:r w:rsidRPr="00327F56">
        <w:br/>
        <w:t>People subject to this Disorder, especially, when their Dis-</w:t>
      </w:r>
      <w:r w:rsidRPr="00327F56">
        <w:br/>
        <w:t xml:space="preserve">temper was fed and nourish'd by </w:t>
      </w:r>
      <w:r w:rsidRPr="00327F56">
        <w:rPr>
          <w:lang w:val="la-Latn" w:eastAsia="la-Latn" w:bidi="la-Latn"/>
        </w:rPr>
        <w:t xml:space="preserve">polypose </w:t>
      </w:r>
      <w:r w:rsidRPr="00327F56">
        <w:t>Coagulations lodg'd</w:t>
      </w:r>
      <w:r w:rsidRPr="00327F56">
        <w:br/>
        <w:t>in the Ventricles of the Heart, or pulmonary Veffeis. It has</w:t>
      </w:r>
      <w:r w:rsidRPr="00327F56">
        <w:br/>
        <w:t xml:space="preserve">also been often observ'd, that not only grumous, but </w:t>
      </w:r>
      <w:r w:rsidRPr="00327F56">
        <w:rPr>
          <w:lang w:val="la-Latn" w:eastAsia="la-Latn" w:bidi="la-Latn"/>
        </w:rPr>
        <w:t>polypose</w:t>
      </w:r>
      <w:r w:rsidRPr="00327F56">
        <w:rPr>
          <w:lang w:val="la-Latn" w:eastAsia="la-Latn" w:bidi="la-Latn"/>
        </w:rPr>
        <w:br/>
      </w:r>
      <w:r w:rsidRPr="00327F56">
        <w:t>Masses lodg'd in the Sinuses of the Brain, especially the longi-</w:t>
      </w:r>
      <w:r w:rsidRPr="00327F56">
        <w:br/>
        <w:t>tudinal Sinus, and in the internal Jugulars, have produced a</w:t>
      </w:r>
      <w:r w:rsidRPr="00327F56">
        <w:br/>
        <w:t>fatal Effusion of Blood in the Brain.</w:t>
      </w:r>
    </w:p>
    <w:p w14:paraId="76BE900A" w14:textId="77777777" w:rsidR="00327F56" w:rsidRPr="00327F56" w:rsidRDefault="00327F56" w:rsidP="00327F56">
      <w:pPr>
        <w:ind w:firstLine="360"/>
      </w:pPr>
      <w:r w:rsidRPr="00327F56">
        <w:t xml:space="preserve">That </w:t>
      </w:r>
      <w:r w:rsidRPr="00327F56">
        <w:rPr>
          <w:i/>
          <w:iCs/>
        </w:rPr>
        <w:t>Apeplexy</w:t>
      </w:r>
      <w:r w:rsidRPr="00327F56">
        <w:t xml:space="preserve"> which proceeds from an Effusion of Blood in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Brain, is accurately to he distinguish'd from that milder</w:t>
      </w:r>
      <w:r w:rsidRPr="00327F56">
        <w:br/>
        <w:t>Species produc'd by an Extravasation of the Serum, which is</w:t>
      </w:r>
      <w:r w:rsidRPr="00327F56">
        <w:br/>
        <w:t>follow'd by an Hemiplegia, and a Palsy of the whole Side ; in</w:t>
      </w:r>
      <w:r w:rsidRPr="00327F56">
        <w:br/>
        <w:t>which Case Life is indeed preserv'd, but at the same time ren-</w:t>
      </w:r>
      <w:r w:rsidRPr="00327F56">
        <w:br/>
        <w:t>der'd Very miferable. This Disorder happens when the Blond</w:t>
      </w:r>
      <w:r w:rsidRPr="00327F56">
        <w:br/>
        <w:t>is carry'd to the Head with too great Force, and in too great</w:t>
      </w:r>
      <w:r w:rsidRPr="00327F56">
        <w:br/>
        <w:t>a Quantity, but does nor burst th</w:t>
      </w:r>
      <w:r w:rsidRPr="00327F56">
        <w:rPr>
          <w:vertAlign w:val="subscript"/>
        </w:rPr>
        <w:t>e</w:t>
      </w:r>
      <w:r w:rsidRPr="00327F56">
        <w:t xml:space="preserve"> Veffeis ; only, in conse-</w:t>
      </w:r>
      <w:r w:rsidRPr="00327F56">
        <w:br/>
        <w:t>quence of its long Stagnation, the Serum passes thro' the Pores</w:t>
      </w:r>
      <w:r w:rsidRPr="00327F56">
        <w:br/>
        <w:t>of the Vessels, and sailing down to the Basis of the Brain, or</w:t>
      </w:r>
      <w:r w:rsidRPr="00327F56">
        <w:br/>
        <w:t>the Sides of the Medulla Spinalis, and pressing upon it, not</w:t>
      </w:r>
      <w:r w:rsidRPr="00327F56">
        <w:br/>
        <w:t>Only hinders the Secretion os the subtile active Fluid, but also in-</w:t>
      </w:r>
      <w:r w:rsidRPr="00327F56">
        <w:br/>
      </w:r>
      <w:r w:rsidRPr="00327F56">
        <w:lastRenderedPageBreak/>
        <w:t>tercepts its Influx into the Nerves, and by that means deprives</w:t>
      </w:r>
      <w:r w:rsidRPr="00327F56">
        <w:br/>
        <w:t>one or other of the Sides of all Sensation and Motion. We must</w:t>
      </w:r>
      <w:r w:rsidRPr="00327F56">
        <w:br/>
        <w:t>not forget to take Ijotice of the remarkable Difference hetwixt</w:t>
      </w:r>
      <w:r w:rsidRPr="00327F56">
        <w:br/>
        <w:t>sleepy Indispositions, and that now describ'd ; for the former</w:t>
      </w:r>
      <w:r w:rsidRPr="00327F56">
        <w:br/>
        <w:t>seize the Patient by Degrees, and not all on a sudden ; neither</w:t>
      </w:r>
      <w:r w:rsidRPr="00327F56">
        <w:br/>
        <w:t>do they destroy Sensation and Motion, except under the imme-</w:t>
      </w:r>
      <w:r w:rsidRPr="00327F56">
        <w:br/>
        <w:t>diate Paroxysm, and by reason of the Profoundness of the</w:t>
      </w:r>
      <w:r w:rsidRPr="00327F56">
        <w:br/>
        <w:t>. Sleep.</w:t>
      </w:r>
    </w:p>
    <w:p w14:paraId="07A8CE57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That Observation laid down by </w:t>
      </w:r>
      <w:r w:rsidRPr="00327F56">
        <w:rPr>
          <w:i/>
          <w:iCs/>
        </w:rPr>
        <w:t>Hippocrates</w:t>
      </w:r>
      <w:r w:rsidRPr="00327F56">
        <w:rPr>
          <w:b/>
          <w:bCs/>
        </w:rPr>
        <w:t xml:space="preserve"> in his Apho-</w:t>
      </w:r>
    </w:p>
    <w:p w14:paraId="72009913" w14:textId="77777777" w:rsidR="00327F56" w:rsidRPr="00327F56" w:rsidRDefault="00327F56" w:rsidP="00327F56">
      <w:r w:rsidRPr="00327F56">
        <w:rPr>
          <w:b/>
          <w:bCs/>
        </w:rPr>
        <w:t xml:space="preserve">risms, </w:t>
      </w:r>
      <w:r w:rsidRPr="00327F56">
        <w:rPr>
          <w:i/>
          <w:iCs/>
        </w:rPr>
        <w:t>Sect. 2‘. Aph.</w:t>
      </w:r>
      <w:r w:rsidRPr="00327F56">
        <w:t xml:space="preserve"> 32. Corresponds Very well tci </w:t>
      </w:r>
      <w:r w:rsidRPr="00327F56">
        <w:rPr>
          <w:b/>
          <w:bCs/>
        </w:rPr>
        <w:t>Truth, and</w:t>
      </w:r>
      <w:r w:rsidRPr="00327F56">
        <w:rPr>
          <w:b/>
          <w:bCs/>
        </w:rPr>
        <w:br/>
      </w:r>
      <w:r w:rsidRPr="00327F56">
        <w:t xml:space="preserve">what we find from Experience : </w:t>
      </w:r>
      <w:r w:rsidRPr="00327F56">
        <w:rPr>
          <w:i/>
          <w:iCs/>
        </w:rPr>
        <w:t>That more violent Apoplexies,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such as those </w:t>
      </w:r>
      <w:r w:rsidRPr="00327F56">
        <w:t>proceeding from an Effusion of Blood in the</w:t>
      </w:r>
      <w:r w:rsidRPr="00327F56">
        <w:br/>
        <w:t xml:space="preserve">Brain, </w:t>
      </w:r>
      <w:r w:rsidRPr="00327F56">
        <w:rPr>
          <w:i/>
          <w:iCs/>
        </w:rPr>
        <w:t>are absolutely incurable ; but that the milder Species,</w:t>
      </w:r>
      <w:r w:rsidRPr="00327F56">
        <w:t xml:space="preserve"> pro-</w:t>
      </w:r>
      <w:r w:rsidRPr="00327F56">
        <w:br/>
        <w:t>ceeding from a Stagnation of the Blood, and an Extravasation</w:t>
      </w:r>
      <w:r w:rsidRPr="00327F56">
        <w:br/>
        <w:t xml:space="preserve">of the Serum, </w:t>
      </w:r>
      <w:r w:rsidRPr="00327F56">
        <w:rPr>
          <w:i/>
          <w:iCs/>
        </w:rPr>
        <w:t>admit of a Cure, though with Difficulty c</w:t>
      </w:r>
      <w:r w:rsidRPr="00327F56">
        <w:t xml:space="preserve"> For,</w:t>
      </w:r>
      <w:r w:rsidRPr="00327F56">
        <w:br/>
        <w:t>unless the Patient is relieved, and the Symptoms remit within</w:t>
      </w:r>
      <w:r w:rsidRPr="00327F56">
        <w:br/>
        <w:t>twenty-four Hours aster Blood has been taken away, and other</w:t>
      </w:r>
      <w:r w:rsidRPr="00327F56">
        <w:br/>
        <w:t>proper Means used, all Hopes of Recovery are lost, and, ac-</w:t>
      </w:r>
      <w:r w:rsidRPr="00327F56">
        <w:br/>
        <w:t xml:space="preserve">cording to </w:t>
      </w:r>
      <w:r w:rsidRPr="00327F56">
        <w:rPr>
          <w:i/>
          <w:iCs/>
          <w:lang w:val="la-Latn" w:eastAsia="la-Latn" w:bidi="la-Latn"/>
        </w:rPr>
        <w:t>Caelius Aurelianus,</w:t>
      </w:r>
      <w:r w:rsidRPr="00327F56">
        <w:rPr>
          <w:lang w:val="la-Latn" w:eastAsia="la-Latn" w:bidi="la-Latn"/>
        </w:rPr>
        <w:t xml:space="preserve"> </w:t>
      </w:r>
      <w:r w:rsidRPr="00327F56">
        <w:t>the third Day at the longest puts</w:t>
      </w:r>
      <w:r w:rsidRPr="00327F56">
        <w:br/>
        <w:t>an End to the Patient'S Life. Tins fatal Event is the more to</w:t>
      </w:r>
      <w:r w:rsidRPr="00327F56">
        <w:br/>
        <w:t>be dreaded and look'd for, if the Disease seizes old Men of</w:t>
      </w:r>
      <w:r w:rsidRPr="00327F56">
        <w:br/>
        <w:t>plethoric Habits, whose Strength is impair’d, and whose Brains ’</w:t>
      </w:r>
      <w:r w:rsidRPr="00327F56">
        <w:br/>
        <w:t>' are weaken'd ; if it happens after a Fit of Drunkenness, or</w:t>
      </w:r>
      <w:r w:rsidRPr="00327F56">
        <w:br/>
        <w:t>Violent Attention of the Mind, an Excess os Anger or Ter-</w:t>
      </w:r>
      <w:r w:rsidRPr="00327F56">
        <w:br/>
        <w:t>ror, or also if it succeeds and follows immediately another</w:t>
      </w:r>
      <w:r w:rsidRPr="00327F56">
        <w:br/>
        <w:t>Disease. But we are to conclude, that Death will Very soon</w:t>
      </w:r>
      <w:r w:rsidRPr="00327F56">
        <w:br/>
        <w:t xml:space="preserve">be the Fate of the Patient, if the </w:t>
      </w:r>
      <w:r w:rsidRPr="00327F56">
        <w:rPr>
          <w:lang w:val="la-Latn" w:eastAsia="la-Latn" w:bidi="la-Latn"/>
        </w:rPr>
        <w:t xml:space="preserve">Stertor </w:t>
      </w:r>
      <w:r w:rsidRPr="00327F56">
        <w:t>and Difficulty of</w:t>
      </w:r>
      <w:r w:rsidRPr="00327F56">
        <w:br/>
        <w:t>Breathing increase more and more, if the Heart beats violently,</w:t>
      </w:r>
      <w:r w:rsidRPr="00327F56">
        <w:br/>
        <w:t>and the Pulsation of the Arteries is great, hard, and unequal;</w:t>
      </w:r>
      <w:r w:rsidRPr="00327F56">
        <w:br/>
        <w:t>if, when the Patient recovers a little, his Mind is nevertheless .</w:t>
      </w:r>
      <w:r w:rsidRPr="00327F56">
        <w:br/>
        <w:t>unhing'd, aS it were, and disorder'd ; if convulsive Motions of .</w:t>
      </w:r>
      <w:r w:rsidRPr="00327F56">
        <w:br/>
        <w:t>one os the Sides, and of the Breast itself, appear; if a cold Sweat</w:t>
      </w:r>
      <w:r w:rsidRPr="00327F56">
        <w:br/>
        <w:t>break out in Drops, especially on the superior Parts of the</w:t>
      </w:r>
      <w:r w:rsidRPr="00327F56">
        <w:br/>
        <w:t xml:space="preserve">Body; if the Breath itself is cold; and, lastly, if the Urine </w:t>
      </w:r>
      <w:r w:rsidRPr="00327F56">
        <w:rPr>
          <w:vertAlign w:val="subscript"/>
        </w:rPr>
        <w:t>;</w:t>
      </w:r>
      <w:r w:rsidRPr="00327F56">
        <w:rPr>
          <w:vertAlign w:val="subscript"/>
        </w:rPr>
        <w:br/>
      </w:r>
      <w:r w:rsidRPr="00327F56">
        <w:t>and Excrements come away spontaneouily.</w:t>
      </w:r>
    </w:p>
    <w:p w14:paraId="1BFD53F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Celsius</w:t>
      </w:r>
      <w:r w:rsidRPr="00327F56">
        <w:t xml:space="preserve"> advises to bleed </w:t>
      </w:r>
      <w:r w:rsidRPr="00327F56">
        <w:rPr>
          <w:i/>
          <w:iCs/>
        </w:rPr>
        <w:t>Apoplectic</w:t>
      </w:r>
      <w:r w:rsidRPr="00327F56">
        <w:t xml:space="preserve"> Patients </w:t>
      </w:r>
      <w:r w:rsidRPr="00327F56">
        <w:rPr>
          <w:i/>
          <w:iCs/>
        </w:rPr>
        <w:t>(</w:t>
      </w:r>
      <w:r w:rsidRPr="00327F56">
        <w:rPr>
          <w:i/>
          <w:iCs/>
          <w:lang w:val="la-Latn" w:eastAsia="la-Latn" w:bidi="la-Latn"/>
        </w:rPr>
        <w:t>Attonitos</w:t>
      </w:r>
      <w:r w:rsidRPr="00327F56">
        <w:rPr>
          <w:i/>
          <w:iCs/>
        </w:rPr>
        <w:t>fo</w:t>
      </w:r>
      <w:r w:rsidRPr="00327F56">
        <w:t xml:space="preserve"> to ex-</w:t>
      </w:r>
      <w:r w:rsidRPr="00327F56">
        <w:br/>
        <w:t>hibit white Hellebore, or to purge them. Then Frictions are</w:t>
      </w:r>
      <w:r w:rsidRPr="00327F56">
        <w:br/>
        <w:t>to he applied; mild Aliments, which are not in the least sat,</w:t>
      </w:r>
      <w:r w:rsidRPr="00327F56">
        <w:br/>
        <w:t>and some which are acrid, are to be used. The Patient must</w:t>
      </w:r>
      <w:r w:rsidRPr="00327F56">
        <w:br/>
        <w:t xml:space="preserve">utterly abstain from Wine. </w:t>
      </w:r>
      <w:r w:rsidRPr="00327F56">
        <w:rPr>
          <w:i/>
          <w:iCs/>
        </w:rPr>
        <w:t>Lip.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26.</w:t>
      </w:r>
    </w:p>
    <w:p w14:paraId="608AA0C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Aretaus</w:t>
      </w:r>
      <w:r w:rsidRPr="00327F56">
        <w:t xml:space="preserve"> distinguishes a true </w:t>
      </w:r>
      <w:r w:rsidRPr="00327F56">
        <w:rPr>
          <w:i/>
          <w:iCs/>
        </w:rPr>
        <w:t>Apeplexy from</w:t>
      </w:r>
      <w:r w:rsidRPr="00327F56">
        <w:t xml:space="preserve"> Distempers which </w:t>
      </w:r>
      <w:r w:rsidRPr="00327F56">
        <w:rPr>
          <w:lang w:val="el-GR" w:eastAsia="el-GR" w:bidi="el-GR"/>
        </w:rPr>
        <w:t>ι</w:t>
      </w:r>
      <w:r w:rsidRPr="00327F56">
        <w:rPr>
          <w:lang w:val="el-GR" w:eastAsia="el-GR" w:bidi="el-GR"/>
        </w:rPr>
        <w:br/>
      </w:r>
      <w:r w:rsidRPr="00327F56">
        <w:t>are nearly related to it, in this manner r</w:t>
      </w:r>
    </w:p>
    <w:p w14:paraId="414652F9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i/>
          <w:iCs/>
        </w:rPr>
        <w:t>Apoplexy, Paraplegy, Paresis</w:t>
      </w:r>
      <w:r w:rsidRPr="00327F56">
        <w:t xml:space="preserve"> </w:t>
      </w:r>
      <w:r w:rsidRPr="00327F56">
        <w:rPr>
          <w:lang w:val="el-GR" w:eastAsia="el-GR" w:bidi="el-GR"/>
        </w:rPr>
        <w:t xml:space="preserve">[πἀρεσις], </w:t>
      </w:r>
      <w:r w:rsidRPr="00327F56">
        <w:t xml:space="preserve">and </w:t>
      </w:r>
      <w:r w:rsidRPr="00327F56">
        <w:rPr>
          <w:i/>
          <w:iCs/>
        </w:rPr>
        <w:t>False,</w:t>
      </w:r>
      <w:r w:rsidRPr="00327F56">
        <w:t xml:space="preserve"> be-</w:t>
      </w:r>
      <w:r w:rsidRPr="00327F56">
        <w:br/>
        <w:t>long all to one Kind, as including a Defect of Motion, or Sen-' -</w:t>
      </w:r>
      <w:r w:rsidRPr="00327F56">
        <w:br/>
        <w:t>sation, or both, and sometimes a Loss of Reason, or some one .</w:t>
      </w:r>
      <w:r w:rsidRPr="00327F56">
        <w:br/>
        <w:t xml:space="preserve">or other of the Senses. But an </w:t>
      </w:r>
      <w:r w:rsidRPr="00327F56">
        <w:rPr>
          <w:i/>
          <w:iCs/>
        </w:rPr>
        <w:t>Apeplexy</w:t>
      </w:r>
      <w:r w:rsidRPr="00327F56">
        <w:t xml:space="preserve"> affects the whole Body,</w:t>
      </w:r>
      <w:r w:rsidRPr="00327F56">
        <w:br/>
        <w:t xml:space="preserve">and is a </w:t>
      </w:r>
      <w:r w:rsidRPr="00327F56">
        <w:rPr>
          <w:i/>
          <w:iCs/>
        </w:rPr>
        <w:t>Pals.y</w:t>
      </w:r>
      <w:r w:rsidRPr="00327F56">
        <w:t xml:space="preserve"> </w:t>
      </w:r>
      <w:r w:rsidRPr="00327F56">
        <w:rPr>
          <w:lang w:val="el-GR" w:eastAsia="el-GR" w:bidi="el-GR"/>
        </w:rPr>
        <w:t xml:space="preserve">[παραίλυσις] </w:t>
      </w:r>
      <w:r w:rsidRPr="00327F56">
        <w:t>of the Senses, Reason, and loco-</w:t>
      </w:r>
      <w:r w:rsidRPr="00327F56">
        <w:br/>
        <w:t>motive Faculty ; wherefore a strong Apoplexy is incapable of a</w:t>
      </w:r>
      <w:r w:rsidRPr="00327F56">
        <w:br/>
        <w:t xml:space="preserve">Solution, and a weak one will hardly admit of it. A </w:t>
      </w:r>
      <w:r w:rsidRPr="00327F56">
        <w:rPr>
          <w:i/>
          <w:iCs/>
        </w:rPr>
        <w:t>Para..</w:t>
      </w:r>
      <w:r w:rsidRPr="00327F56">
        <w:rPr>
          <w:i/>
          <w:iCs/>
        </w:rPr>
        <w:br/>
        <w:t>plegy</w:t>
      </w:r>
      <w:r w:rsidRPr="00327F56">
        <w:t xml:space="preserve"> is a </w:t>
      </w:r>
      <w:r w:rsidRPr="00327F56">
        <w:rPr>
          <w:i/>
          <w:iCs/>
        </w:rPr>
        <w:t>Paresis</w:t>
      </w:r>
      <w:r w:rsidRPr="00327F56">
        <w:t xml:space="preserve"> of Motion and Sensation, but limited to a</w:t>
      </w:r>
      <w:r w:rsidRPr="00327F56">
        <w:br/>
        <w:t xml:space="preserve">Parr, as the Hand or Leg; and the </w:t>
      </w:r>
      <w:r w:rsidRPr="00327F56">
        <w:rPr>
          <w:i/>
          <w:iCs/>
        </w:rPr>
        <w:t>Pals.y,</w:t>
      </w:r>
      <w:r w:rsidRPr="00327F56">
        <w:t xml:space="preserve"> universally speak-</w:t>
      </w:r>
      <w:r w:rsidRPr="00327F56">
        <w:br/>
        <w:t xml:space="preserve">in|, is a </w:t>
      </w:r>
      <w:r w:rsidRPr="00327F56">
        <w:rPr>
          <w:i/>
          <w:iCs/>
        </w:rPr>
        <w:t>Paresis</w:t>
      </w:r>
      <w:r w:rsidRPr="00327F56">
        <w:t xml:space="preserve"> only of Motion and Action. Is there he only</w:t>
      </w:r>
      <w:r w:rsidRPr="00327F56">
        <w:br/>
        <w:t>a Defect of Sensation, which rarely happens, it is rather call’d</w:t>
      </w:r>
      <w:r w:rsidRPr="00327F56">
        <w:br/>
      </w:r>
      <w:r w:rsidRPr="00327F56">
        <w:rPr>
          <w:i/>
          <w:iCs/>
        </w:rPr>
        <w:t>Anaisthesis</w:t>
      </w:r>
      <w:r w:rsidRPr="00327F56">
        <w:t xml:space="preserve"> than </w:t>
      </w:r>
      <w:r w:rsidRPr="00327F56">
        <w:rPr>
          <w:i/>
          <w:iCs/>
        </w:rPr>
        <w:t>Paresis. Hippocrates</w:t>
      </w:r>
      <w:r w:rsidRPr="00327F56">
        <w:t xml:space="preserve"> by saying, that a Leg is</w:t>
      </w:r>
      <w:r w:rsidRPr="00327F56">
        <w:br/>
      </w:r>
      <w:r w:rsidRPr="00327F56">
        <w:rPr>
          <w:i/>
          <w:iCs/>
        </w:rPr>
        <w:t>apoplectic,</w:t>
      </w:r>
      <w:r w:rsidRPr="00327F56">
        <w:t xml:space="preserve"> means, that it is like a dead Member, unserviceable</w:t>
      </w:r>
      <w:r w:rsidRPr="00327F56">
        <w:br/>
        <w:t>and incurable ; for a strong Apoplexy is to the whole System, '</w:t>
      </w:r>
      <w:r w:rsidRPr="00327F56">
        <w:br/>
        <w:t xml:space="preserve">what a Paraplegy is to the Leg. There is a proper </w:t>
      </w:r>
      <w:r w:rsidRPr="00327F56">
        <w:rPr>
          <w:i/>
          <w:iCs/>
        </w:rPr>
        <w:t>Paresis</w:t>
      </w:r>
      <w:r w:rsidRPr="00327F56">
        <w:t xml:space="preserve"> of -</w:t>
      </w:r>
      <w:r w:rsidRPr="00327F56">
        <w:br/>
        <w:t>the Bladder under an involuntary Retention or Discharge of</w:t>
      </w:r>
      <w:r w:rsidRPr="00327F56">
        <w:br/>
        <w:t>the Urine. A Distortion of the Eye-lids, Cheeks’, Maxillary</w:t>
      </w:r>
      <w:r w:rsidRPr="00327F56">
        <w:br/>
        <w:t xml:space="preserve">Muscles, and Chin, by a Convulsion, is called a </w:t>
      </w:r>
      <w:r w:rsidRPr="00327F56">
        <w:rPr>
          <w:i/>
          <w:iCs/>
        </w:rPr>
        <w:t xml:space="preserve">Saas.mus </w:t>
      </w:r>
      <w:r w:rsidRPr="00327F56">
        <w:rPr>
          <w:i/>
          <w:iCs/>
          <w:lang w:val="la-Latn" w:eastAsia="la-Latn" w:bidi="la-Latn"/>
        </w:rPr>
        <w:t>Cy-</w:t>
      </w:r>
      <w:r w:rsidRPr="00327F56">
        <w:rPr>
          <w:i/>
          <w:iCs/>
          <w:lang w:val="la-Latn" w:eastAsia="la-Latn" w:bidi="la-Latn"/>
        </w:rPr>
        <w:br/>
        <w:t>nicus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[κυνικὸς σπασμός]. </w:t>
      </w:r>
      <w:r w:rsidRPr="00327F56">
        <w:t>A Resolution of the Rnees with a</w:t>
      </w:r>
      <w:r w:rsidRPr="00327F56">
        <w:br/>
        <w:t>short Stupefaction of the Senses, a Fainting, and Falling down,</w:t>
      </w:r>
      <w:r w:rsidRPr="00327F56">
        <w:br/>
        <w:t xml:space="preserve">we call a </w:t>
      </w:r>
      <w:r w:rsidRPr="00327F56">
        <w:rPr>
          <w:i/>
          <w:iCs/>
        </w:rPr>
        <w:t>Lipothymy</w:t>
      </w:r>
      <w:r w:rsidRPr="00327F56">
        <w:t xml:space="preserve"> </w:t>
      </w:r>
      <w:r w:rsidRPr="00327F56">
        <w:rPr>
          <w:lang w:val="el-GR" w:eastAsia="el-GR" w:bidi="el-GR"/>
        </w:rPr>
        <w:t xml:space="preserve">[λβποθυμίη]. </w:t>
      </w:r>
      <w:r w:rsidRPr="00327F56">
        <w:rPr>
          <w:i/>
          <w:iCs/>
        </w:rPr>
        <w:t>Aretaus crcci dsuZy</w:t>
      </w:r>
      <w:r w:rsidRPr="00327F56">
        <w:t xml:space="preserve"> </w:t>
      </w:r>
      <w:r w:rsidRPr="00327F56">
        <w:rPr>
          <w:lang w:val="el-GR" w:eastAsia="el-GR" w:bidi="el-GR"/>
        </w:rPr>
        <w:t>καὶ σημά</w:t>
      </w:r>
      <w:r w:rsidRPr="00327F56">
        <w:rPr>
          <w:lang w:val="el-GR" w:eastAsia="el-GR" w:bidi="el-GR"/>
        </w:rPr>
        <w:br/>
        <w:t xml:space="preserve">χρονίων παθῶν. </w:t>
      </w:r>
      <w:r w:rsidRPr="00327F56">
        <w:t xml:space="preserve">Lib. I. </w:t>
      </w:r>
      <w:r w:rsidRPr="00327F56">
        <w:rPr>
          <w:i/>
          <w:iCs/>
        </w:rPr>
        <w:t xml:space="preserve">Dap. </w:t>
      </w:r>
      <w:r w:rsidRPr="00327F56">
        <w:rPr>
          <w:i/>
          <w:iCs/>
          <w:lang w:val="el-GR" w:eastAsia="el-GR" w:bidi="el-GR"/>
        </w:rPr>
        <w:t>η.</w:t>
      </w:r>
    </w:p>
    <w:p w14:paraId="41E9F725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CURE.</w:t>
      </w:r>
    </w:p>
    <w:p w14:paraId="47BB145E" w14:textId="77777777" w:rsidR="00327F56" w:rsidRPr="00327F56" w:rsidRDefault="00327F56" w:rsidP="00327F56">
      <w:pPr>
        <w:ind w:firstLine="360"/>
      </w:pPr>
      <w:r w:rsidRPr="00327F56">
        <w:t>The above-quoted Author is more distinct, with respect to</w:t>
      </w:r>
      <w:r w:rsidRPr="00327F56">
        <w:br/>
        <w:t>the Cure of an Apoplexy, than any of the Antients; for which</w:t>
      </w:r>
      <w:r w:rsidRPr="00327F56">
        <w:br/>
        <w:t>Reason, I shall give his entire Chapter.</w:t>
      </w:r>
    </w:p>
    <w:p w14:paraId="6F093063" w14:textId="77777777" w:rsidR="00327F56" w:rsidRPr="00327F56" w:rsidRDefault="00327F56" w:rsidP="00327F56">
      <w:pPr>
        <w:ind w:firstLine="360"/>
      </w:pPr>
      <w:r w:rsidRPr="00327F56">
        <w:t>A strong Apoplexy is mortal on all Accounts, especially to</w:t>
      </w:r>
      <w:r w:rsidRPr="00327F56">
        <w:br/>
        <w:t>Old Persons, who are most subject to this Disorder; for therein</w:t>
      </w:r>
      <w:r w:rsidRPr="00327F56">
        <w:br/>
        <w:t>no Hope, that they should survive, because they are at once op-</w:t>
      </w:r>
      <w:r w:rsidRPr="00327F56">
        <w:br/>
        <w:t>press’d with the Weight of the Distemper, and the Infirmities</w:t>
      </w:r>
      <w:r w:rsidRPr="00327F56">
        <w:br/>
        <w:t>of old Age. If the Patient be young, and the Apoplexy weak,</w:t>
      </w:r>
      <w:r w:rsidRPr="00327F56">
        <w:br/>
        <w:t>the Cure indeed is not easy, but however ought to be</w:t>
      </w:r>
      <w:r w:rsidRPr="00327F56">
        <w:br/>
        <w:t>attempted. .</w:t>
      </w:r>
    </w:p>
    <w:p w14:paraId="4E9248CA" w14:textId="77777777" w:rsidR="00327F56" w:rsidRPr="00327F56" w:rsidRDefault="00327F56" w:rsidP="00327F56">
      <w:pPr>
        <w:ind w:firstLine="360"/>
      </w:pPr>
      <w:r w:rsidRPr="00327F56">
        <w:t>The most obvious Remedy, as it is best suited to the Great-</w:t>
      </w:r>
      <w:r w:rsidRPr="00327F56">
        <w:br/>
        <w:t>ness of the Disorder, is Phlebotomy, if it be exercised in a due</w:t>
      </w:r>
      <w:r w:rsidRPr="00327F56">
        <w:br/>
        <w:t>Measure. But the Quantity of Blood which ought to be taken</w:t>
      </w:r>
      <w:r w:rsidRPr="00327F56">
        <w:br/>
        <w:t>away is hard to he determined, since, if you take but a little</w:t>
      </w:r>
      <w:r w:rsidRPr="00327F56">
        <w:br/>
        <w:t>more than the Case requires, you destroy the Patient ; for this *'</w:t>
      </w:r>
      <w:r w:rsidRPr="00327F56">
        <w:br/>
        <w:t>little Excess is sufficient to keep them alive, being the Fuel of</w:t>
      </w:r>
      <w:r w:rsidRPr="00327F56">
        <w:br/>
        <w:t>Lise, and Matter of Nutriment to the Body. If, on the other</w:t>
      </w:r>
      <w:r w:rsidRPr="00327F56">
        <w:br/>
      </w:r>
      <w:r w:rsidRPr="00327F56">
        <w:lastRenderedPageBreak/>
        <w:t>hand, you bleed less than is requisite, you make use of a Very</w:t>
      </w:r>
      <w:r w:rsidRPr="00327F56">
        <w:br/>
        <w:t>good Remedy to littie- Purpose; for the Cause still remains.</w:t>
      </w:r>
      <w:r w:rsidRPr="00327F56">
        <w:br/>
        <w:t xml:space="preserve">However, it is better to offend in this Extreme ; for </w:t>
      </w:r>
      <w:r w:rsidRPr="00327F56">
        <w:rPr>
          <w:i/>
          <w:iCs/>
        </w:rPr>
        <w:t>is</w:t>
      </w:r>
      <w:r w:rsidRPr="00327F56">
        <w:t xml:space="preserve"> the</w:t>
      </w:r>
      <w:r w:rsidRPr="00327F56">
        <w:br/>
        <w:t>Patient seems to want it, and fome savourable Symptoms ap-</w:t>
      </w:r>
      <w:r w:rsidRPr="00327F56">
        <w:br/>
        <w:t>pear, the Vein may again he open'd ; and the most proper one</w:t>
      </w:r>
      <w:r w:rsidRPr="00327F56">
        <w:br/>
        <w:t>for this Purpose is the Vein on the Inside of the Cubit, which in *</w:t>
      </w:r>
      <w:r w:rsidRPr="00327F56">
        <w:br/>
        <w:t>the Lest Arm is disposed to bleed freely;</w:t>
      </w:r>
    </w:p>
    <w:p w14:paraId="5CFF4CEA" w14:textId="77777777" w:rsidR="00327F56" w:rsidRPr="00327F56" w:rsidRDefault="00327F56" w:rsidP="00327F56">
      <w:pPr>
        <w:ind w:firstLine="360"/>
      </w:pPr>
      <w:r w:rsidRPr="00327F56">
        <w:t>in a small Apoplexy it is to be considered, whether the Re-</w:t>
      </w:r>
      <w:r w:rsidRPr="00327F56">
        <w:br/>
        <w:t>solution affects the Parts on the Right or the Left Side; and</w:t>
      </w:r>
      <w:r w:rsidRPr="00327F56">
        <w:br/>
        <w:t>the Blood, in short, must be drawn from the sound Parts, as</w:t>
      </w:r>
      <w:r w:rsidRPr="00327F56">
        <w:br/>
        <w:t>best disposed to bleed, and fittest to make a Derivation from the</w:t>
      </w:r>
      <w:r w:rsidRPr="00327F56">
        <w:br/>
        <w:t>Parts affected. If an Apoplexy seizes a Person without a mani-</w:t>
      </w:r>
      <w:r w:rsidRPr="00327F56">
        <w:br/>
        <w:t>fest Cause, we are to proceed by these Directions in letting of</w:t>
      </w:r>
      <w:r w:rsidRPr="00327F56">
        <w:br/>
        <w:t>Blond ; but if it happens from a Blow, a Fall, or a Pressure,</w:t>
      </w:r>
      <w:r w:rsidRPr="00327F56">
        <w:br/>
        <w:t>we are not to consider, but with all possible Speed to open a</w:t>
      </w:r>
      <w:r w:rsidRPr="00327F56">
        <w:br/>
        <w:t>Vein, which has heen to some a Remedy sufficient os itself,</w:t>
      </w:r>
      <w:r w:rsidRPr="00327F56">
        <w:br/>
        <w:t>and the only Means of Lise and Recovery.</w:t>
      </w:r>
      <w:r w:rsidRPr="00327F56">
        <w:br w:type="page"/>
      </w:r>
    </w:p>
    <w:p w14:paraId="49369D8D" w14:textId="77777777" w:rsidR="00327F56" w:rsidRPr="00327F56" w:rsidRDefault="00327F56" w:rsidP="00327F56">
      <w:pPr>
        <w:ind w:firstLine="360"/>
      </w:pPr>
      <w:r w:rsidRPr="00327F56">
        <w:lastRenderedPageBreak/>
        <w:t>If Phlebotomy he thought improper, because of the great</w:t>
      </w:r>
      <w:r w:rsidRPr="00327F56">
        <w:br/>
        <w:t>Coldness, Torpor, and Insensibility, with which the Patient is</w:t>
      </w:r>
      <w:r w:rsidRPr="00327F56">
        <w:br/>
        <w:t>oppressed, a Clyster is to he administer’d, which, by evacuating</w:t>
      </w:r>
      <w:r w:rsidRPr="00327F56">
        <w:br/>
        <w:t>the loaded intestines, (for this Disorder is the usual Effect of a</w:t>
      </w:r>
      <w:r w:rsidRPr="00327F56">
        <w:br/>
      </w:r>
      <w:r w:rsidRPr="00327F56">
        <w:rPr>
          <w:lang w:val="la-Latn" w:eastAsia="la-Latn" w:bidi="la-Latn"/>
        </w:rPr>
        <w:t xml:space="preserve">Crapula) </w:t>
      </w:r>
      <w:r w:rsidRPr="00327F56">
        <w:t>may cause a Revulsion of the Humours from the Head.</w:t>
      </w:r>
      <w:r w:rsidRPr="00327F56">
        <w:br/>
        <w:t xml:space="preserve">The Clyster should he acrimonious, and </w:t>
      </w:r>
      <w:r w:rsidRPr="00327F56">
        <w:rPr>
          <w:lang w:val="la-Latn" w:eastAsia="la-Latn" w:bidi="la-Latn"/>
        </w:rPr>
        <w:t xml:space="preserve">a Purger </w:t>
      </w:r>
      <w:r w:rsidRPr="00327F56">
        <w:t>of Phlegm</w:t>
      </w:r>
      <w:r w:rsidRPr="00327F56">
        <w:br/>
        <w:t>and Cooler; and have not only Nitre, hut half a Dram of Eu-</w:t>
      </w:r>
      <w:r w:rsidRPr="00327F56">
        <w:br/>
        <w:t>phothium for an Ingredient in the usual Quantity of a Clyster, .</w:t>
      </w:r>
      <w:r w:rsidRPr="00327F56">
        <w:br/>
        <w:t>with the Pulp os Coloeynth, or a Decoction of the Tops of</w:t>
      </w:r>
      <w:r w:rsidRPr="00327F56">
        <w:br/>
        <w:t>Centaury in Oil or Water. The foliowing is a Very good Pre-</w:t>
      </w:r>
      <w:r w:rsidRPr="00327F56">
        <w:br/>
        <w:t>paration : .</w:t>
      </w:r>
    </w:p>
    <w:p w14:paraId="4F46FD51" w14:textId="77777777" w:rsidR="00327F56" w:rsidRPr="00327F56" w:rsidRDefault="00327F56" w:rsidP="00327F56">
      <w:pPr>
        <w:ind w:left="360" w:hanging="360"/>
      </w:pPr>
      <w:r w:rsidRPr="00327F56">
        <w:t xml:space="preserve">Honey in the usual Quantity, Rue boiled in Oil, </w:t>
      </w:r>
      <w:r w:rsidRPr="00327F56">
        <w:rPr>
          <w:vertAlign w:val="superscript"/>
        </w:rPr>
        <w:t>7</w:t>
      </w:r>
      <w:r w:rsidRPr="00327F56">
        <w:t xml:space="preserve"> and</w:t>
      </w:r>
      <w:r w:rsidRPr="00327F56">
        <w:br/>
        <w:t>Resin of Turpentine, with Salt instead of Nitre, and a</w:t>
      </w:r>
      <w:r w:rsidRPr="00327F56">
        <w:br/>
        <w:t>Decoction of Hyssop. '</w:t>
      </w:r>
    </w:p>
    <w:p w14:paraId="7170F71F" w14:textId="77777777" w:rsidR="00327F56" w:rsidRPr="00327F56" w:rsidRDefault="00327F56" w:rsidP="00327F56">
      <w:pPr>
        <w:ind w:firstLine="360"/>
      </w:pPr>
      <w:r w:rsidRPr="00327F56">
        <w:t>If the Patient be a little roused by this Method, have a Fever</w:t>
      </w:r>
      <w:r w:rsidRPr="00327F56">
        <w:br/>
        <w:t>come upon him, or recover his Senses ; if his Pulse beats well,</w:t>
      </w:r>
      <w:r w:rsidRPr="00327F56">
        <w:br/>
        <w:t>or good Signs appear in his Face, there is room for Hope, and .</w:t>
      </w:r>
      <w:r w:rsidRPr="00327F56">
        <w:br/>
        <w:t>we may proceed with more Confidence. When the Strength is</w:t>
      </w:r>
      <w:r w:rsidRPr="00327F56">
        <w:br/>
        <w:t>somewhat recover’d, you are to administer the Purge call’d</w:t>
      </w:r>
      <w:r w:rsidRPr="00327F56">
        <w:br/>
      </w:r>
      <w:r w:rsidRPr="00327F56">
        <w:rPr>
          <w:i/>
          <w:iCs/>
          <w:lang w:val="la-Latn" w:eastAsia="la-Latn" w:bidi="la-Latn"/>
        </w:rPr>
        <w:t>Hiera</w:t>
      </w:r>
      <w:r w:rsidRPr="00327F56">
        <w:rPr>
          <w:lang w:val="la-Latn" w:eastAsia="la-Latn" w:bidi="la-Latn"/>
        </w:rPr>
        <w:t xml:space="preserve"> </w:t>
      </w:r>
      <w:r w:rsidRPr="00327F56">
        <w:t>to the Patient fasting, in its full Dose, if the Strength *</w:t>
      </w:r>
      <w:r w:rsidRPr="00327F56">
        <w:br/>
        <w:t>will permit; if not, half of it, in Hydromel. After this, let</w:t>
      </w:r>
      <w:r w:rsidRPr="00327F56">
        <w:br/>
        <w:t>him be gentiy carrv'd in a Chain in a reclining Posture, often</w:t>
      </w:r>
      <w:r w:rsidRPr="00327F56">
        <w:br/>
        <w:t>resting to avoid Weariness. If his Belly be loose, let it so</w:t>
      </w:r>
      <w:r w:rsidRPr="00327F56">
        <w:br/>
        <w:t>remain ; if otherwise, let him drink about a quarter of a Pint</w:t>
      </w:r>
      <w:r w:rsidRPr="00327F56">
        <w:br/>
        <w:t>of Water or Hydromel. If a Nausea comes upon him after.</w:t>
      </w:r>
      <w:r w:rsidRPr="00327F56">
        <w:br/>
        <w:t>purging, by no means try to remove it; for the stretching of</w:t>
      </w:r>
      <w:r w:rsidRPr="00327F56">
        <w:br/>
        <w:t>the Body tends to awaken and blow up the Sparks of Lise, and</w:t>
      </w:r>
      <w:r w:rsidRPr="00327F56">
        <w:br/>
        <w:t>the Vomiting of Phlegm carries off the Cause of the Disease.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Hiera</w:t>
      </w:r>
      <w:r w:rsidRPr="00327F56">
        <w:rPr>
          <w:lang w:val="la-Latn" w:eastAsia="la-Latn" w:bidi="la-Latn"/>
        </w:rPr>
        <w:t xml:space="preserve"> </w:t>
      </w:r>
      <w:r w:rsidRPr="00327F56">
        <w:t>is a Medicine that purges the Brain, Nerves, and</w:t>
      </w:r>
      <w:r w:rsidRPr="00327F56">
        <w:br/>
        <w:t>Senses; and thus I heVe said enough of Evacuations in the Be-</w:t>
      </w:r>
      <w:r w:rsidRPr="00327F56">
        <w:br/>
        <w:t>ginning.</w:t>
      </w:r>
    </w:p>
    <w:p w14:paraId="15C55348" w14:textId="77777777" w:rsidR="00327F56" w:rsidRPr="00327F56" w:rsidRDefault="00327F56" w:rsidP="00327F56">
      <w:pPr>
        <w:ind w:firstLine="360"/>
      </w:pPr>
      <w:r w:rsidRPr="00327F56">
        <w:t>As to the rest, the Patient must be wrapt in Wool, and be</w:t>
      </w:r>
      <w:r w:rsidRPr="00327F56">
        <w:br/>
        <w:t xml:space="preserve">washed all over with Oleum </w:t>
      </w:r>
      <w:r w:rsidRPr="00327F56">
        <w:rPr>
          <w:lang w:val="la-Latn" w:eastAsia="la-Latn" w:bidi="la-Latn"/>
        </w:rPr>
        <w:t xml:space="preserve">Sicyonium, </w:t>
      </w:r>
      <w:r w:rsidRPr="00327F56">
        <w:t xml:space="preserve">or old Oleum </w:t>
      </w:r>
      <w:r w:rsidRPr="00327F56">
        <w:rPr>
          <w:lang w:val="la-Latn" w:eastAsia="la-Latn" w:bidi="la-Latn"/>
        </w:rPr>
        <w:t>Gleu-</w:t>
      </w:r>
      <w:r w:rsidRPr="00327F56">
        <w:rPr>
          <w:lang w:val="la-Latn" w:eastAsia="la-Latn" w:bidi="la-Latn"/>
        </w:rPr>
        <w:br/>
        <w:t xml:space="preserve">cinum, </w:t>
      </w:r>
      <w:r w:rsidRPr="00327F56">
        <w:t>either of them alone, or both mixed together. And it</w:t>
      </w:r>
      <w:r w:rsidRPr="00327F56">
        <w:br/>
        <w:t>will he the best way to melt a little Wax, to thicken the OHS,</w:t>
      </w:r>
      <w:r w:rsidRPr="00327F56">
        <w:br/>
        <w:t>and to increase their Strength with an Addition of Nitre and</w:t>
      </w:r>
      <w:r w:rsidRPr="00327F56">
        <w:br/>
        <w:t>Pepper, first pounded and sifted. Castor is a noble Remedy</w:t>
      </w:r>
      <w:r w:rsidRPr="00327F56">
        <w:br/>
        <w:t>against Paralytic Disorders, is it be mixed with the before-</w:t>
      </w:r>
      <w:r w:rsidRPr="00327F56">
        <w:br/>
        <w:t>mentioned Oils, and anointed upon the Parts ; but it is</w:t>
      </w:r>
      <w:r w:rsidRPr="00327F56">
        <w:br/>
        <w:t>much more effectual, if drank in Hydromel, in the Quan-</w:t>
      </w:r>
      <w:r w:rsidRPr="00327F56">
        <w:br/>
        <w:t>tity of half a Dram ; 'and we are to judge from the Age</w:t>
      </w:r>
      <w:r w:rsidRPr="00327F56">
        <w:br/>
        <w:t>and Disposition of the Patient, whether it the proper for him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take it in a Course of several Days together. Oint-</w:t>
      </w:r>
      <w:r w:rsidRPr="00327F56">
        <w:br/>
        <w:t>ments are better than Embrocations, as being more tolerable as</w:t>
      </w:r>
      <w:r w:rsidRPr="00327F56">
        <w:br/>
        <w:t>well aS effectual; for they do not run about, and stain the</w:t>
      </w:r>
      <w:r w:rsidRPr="00327F56">
        <w:br/>
        <w:t>BedcloathS, and it would be inconvenient for the Patient in this</w:t>
      </w:r>
      <w:r w:rsidRPr="00327F56">
        <w:br/>
        <w:t>Case to have the CloathS stick to his Body ; whereas Ointments</w:t>
      </w:r>
      <w:r w:rsidRPr="00327F56">
        <w:br/>
        <w:t>are melted and absorbed by the Heat, and are serviceable also</w:t>
      </w:r>
      <w:r w:rsidRPr="00327F56">
        <w:br/>
      </w:r>
      <w:r w:rsidRPr="00327F56">
        <w:rPr>
          <w:b/>
          <w:bCs/>
        </w:rPr>
        <w:t xml:space="preserve">on </w:t>
      </w:r>
      <w:r w:rsidRPr="00327F56">
        <w:t>account of their continual Adhesion, when Embrocations</w:t>
      </w:r>
      <w:r w:rsidRPr="00327F56">
        <w:br/>
      </w:r>
      <w:r w:rsidRPr="00327F56">
        <w:rPr>
          <w:b/>
          <w:bCs/>
        </w:rPr>
        <w:t xml:space="preserve">run </w:t>
      </w:r>
      <w:r w:rsidRPr="00327F56">
        <w:t xml:space="preserve">off The Ingredients of Ointment may be such as I </w:t>
      </w:r>
      <w:r w:rsidRPr="00327F56">
        <w:rPr>
          <w:b/>
          <w:bCs/>
        </w:rPr>
        <w:t>heve</w:t>
      </w:r>
      <w:r w:rsidRPr="00327F56">
        <w:rPr>
          <w:b/>
          <w:bCs/>
        </w:rPr>
        <w:br/>
      </w:r>
      <w:r w:rsidRPr="00327F56">
        <w:t>named already ; and besides these.</w:t>
      </w:r>
    </w:p>
    <w:p w14:paraId="4E189DBD" w14:textId="77777777" w:rsidR="00327F56" w:rsidRPr="00327F56" w:rsidRDefault="00327F56" w:rsidP="00327F56">
      <w:pPr>
        <w:ind w:firstLine="360"/>
      </w:pPr>
      <w:r w:rsidRPr="00327F56">
        <w:t>Castor, Refin of Turpentine, Euphorbium, the greater Cen-</w:t>
      </w:r>
      <w:r w:rsidRPr="00327F56">
        <w:br/>
        <w:t xml:space="preserve">taury </w:t>
      </w:r>
      <w:r w:rsidRPr="00327F56">
        <w:rPr>
          <w:lang w:val="el-GR" w:eastAsia="el-GR" w:bidi="el-GR"/>
        </w:rPr>
        <w:t xml:space="preserve">[λεμνῆστις], </w:t>
      </w:r>
      <w:r w:rsidRPr="00327F56">
        <w:t xml:space="preserve">Pellitory of </w:t>
      </w:r>
      <w:r w:rsidRPr="00327F56">
        <w:rPr>
          <w:i/>
          <w:iCs/>
        </w:rPr>
        <w:t>Spain,</w:t>
      </w:r>
      <w:r w:rsidRPr="00327F56">
        <w:t xml:space="preserve"> of each an equal</w:t>
      </w:r>
      <w:r w:rsidRPr="00327F56">
        <w:br/>
        <w:t>Quantity ; of Pepper, and Galbanum, each half as much,</w:t>
      </w:r>
      <w:r w:rsidRPr="00327F56">
        <w:br/>
        <w:t xml:space="preserve">with triple the Quantity of </w:t>
      </w:r>
      <w:r w:rsidRPr="00327F56">
        <w:rPr>
          <w:i/>
          <w:iCs/>
        </w:rPr>
        <w:t>Egyptian</w:t>
      </w:r>
      <w:r w:rsidRPr="00327F56">
        <w:t xml:space="preserve"> Nitre; to which add</w:t>
      </w:r>
      <w:r w:rsidRPr="00327F56">
        <w:br/>
        <w:t>. as much Wax as wili make it into the due Consistence of</w:t>
      </w:r>
      <w:r w:rsidRPr="00327F56">
        <w:br/>
        <w:t>an Ointment.</w:t>
      </w:r>
    </w:p>
    <w:p w14:paraId="2168386C" w14:textId="77777777" w:rsidR="00327F56" w:rsidRPr="00327F56" w:rsidRDefault="00327F56" w:rsidP="00327F56">
      <w:pPr>
        <w:ind w:firstLine="360"/>
      </w:pPr>
      <w:r w:rsidRPr="00327F56">
        <w:t>Cataplasms are to he apply'd to the hard and distended Parts;</w:t>
      </w:r>
      <w:r w:rsidRPr="00327F56">
        <w:br/>
        <w:t>these may consist of</w:t>
      </w:r>
    </w:p>
    <w:p w14:paraId="36495C21" w14:textId="77777777" w:rsidR="00327F56" w:rsidRPr="00327F56" w:rsidRDefault="00327F56" w:rsidP="00327F56">
      <w:pPr>
        <w:ind w:left="360" w:hanging="360"/>
      </w:pPr>
      <w:r w:rsidRPr="00327F56">
        <w:t>Linseed, Fenugreek, Barley-meal, Honey, Oil, in which</w:t>
      </w:r>
      <w:r w:rsidRPr="00327F56">
        <w:br/>
        <w:t>Rue or Dill heve been boiled, the Root of Marshmallows</w:t>
      </w:r>
      <w:r w:rsidRPr="00327F56">
        <w:br/>
        <w:t>out in Pieces, and boiled in Hydromel, till it hecomes of a</w:t>
      </w:r>
      <w:r w:rsidRPr="00327F56">
        <w:br/>
        <w:t>wax-like Thickness; and let these Cataplasms he of an</w:t>
      </w:r>
      <w:r w:rsidRPr="00327F56">
        <w:br/>
        <w:t>agreeable and soft Consistence.</w:t>
      </w:r>
    </w:p>
    <w:p w14:paraId="3760301C" w14:textId="77777777" w:rsidR="00327F56" w:rsidRPr="00327F56" w:rsidRDefault="00327F56" w:rsidP="00327F56">
      <w:pPr>
        <w:ind w:firstLine="360"/>
      </w:pPr>
      <w:r w:rsidRPr="00327F56">
        <w:t>. If the Patients then have little or nothing of a Fever, these are</w:t>
      </w:r>
      <w:r w:rsidRPr="00327F56">
        <w:br/>
        <w:t>- the Remedies that are to be try'd, without regarding their Heat.</w:t>
      </w:r>
    </w:p>
    <w:p w14:paraId="00227F03" w14:textId="77777777" w:rsidR="00327F56" w:rsidRPr="00327F56" w:rsidRDefault="00327F56" w:rsidP="00327F56">
      <w:pPr>
        <w:ind w:firstLine="360"/>
      </w:pPr>
      <w:r w:rsidRPr="00327F56">
        <w:t>If there be an acute Fever, winch appears more formidable</w:t>
      </w:r>
      <w:r w:rsidRPr="00327F56">
        <w:br/>
        <w:t>than the other Distemper, and threatens the Lise of the Patient,</w:t>
      </w:r>
      <w:r w:rsidRPr="00327F56">
        <w:br/>
        <w:t>both Diet and Medicine, and all other Parts of the Manage-</w:t>
      </w:r>
      <w:r w:rsidRPr="00327F56">
        <w:br/>
        <w:t>ment, are to he suited thereto. The Aliment therefore must be</w:t>
      </w:r>
      <w:r w:rsidRPr="00327F56">
        <w:br/>
        <w:t>very thin and fiender, and easy of Concoction, and the proper</w:t>
      </w:r>
      <w:r w:rsidRPr="00327F56">
        <w:br/>
        <w:t>Seasons for eating are now to be more regarded ; no Sustenance</w:t>
      </w:r>
      <w:r w:rsidRPr="00327F56">
        <w:br/>
        <w:t>is to be taken before the Paroxysms during the whole Course of</w:t>
      </w:r>
      <w:r w:rsidRPr="00327F56">
        <w:br/>
        <w:t>the Cure, and all Our Intentions are to be directed to the Re-</w:t>
      </w:r>
      <w:r w:rsidRPr="00327F56">
        <w:br/>
        <w:t>moVal of the Fever.</w:t>
      </w:r>
    </w:p>
    <w:p w14:paraId="466F4B97" w14:textId="77777777" w:rsidR="00327F56" w:rsidRPr="00327F56" w:rsidRDefault="00327F56" w:rsidP="00327F56">
      <w:pPr>
        <w:ind w:firstLine="360"/>
      </w:pPr>
      <w:r w:rsidRPr="00327F56">
        <w:t>If the Difease be protracted, and the Head in fault, a</w:t>
      </w:r>
      <w:r w:rsidRPr="00327F56">
        <w:br/>
        <w:t>Cupping Glass must be apply'd to the back Part of the Head,</w:t>
      </w:r>
      <w:r w:rsidRPr="00327F56">
        <w:br/>
        <w:t>and the Place must be well scarify'd ; for this gives more Relief</w:t>
      </w:r>
      <w:r w:rsidRPr="00327F56">
        <w:br/>
        <w:t>than Phlebotomy, without any Diminution os the Strength:</w:t>
      </w:r>
      <w:r w:rsidRPr="00327F56">
        <w:br/>
        <w:t>But first of all let another Cupping Glass be apply'd between the</w:t>
      </w:r>
      <w:r w:rsidRPr="00327F56">
        <w:br/>
        <w:t>Shoulder-blades, without-Scarification, in order to make a Re-</w:t>
      </w:r>
      <w:r w:rsidRPr="00327F56">
        <w:br/>
        <w:t>vulsion from that Cupping Glass on the Head.</w:t>
      </w:r>
    </w:p>
    <w:p w14:paraId="36B3ADDC" w14:textId="77777777" w:rsidR="00327F56" w:rsidRPr="00327F56" w:rsidRDefault="00327F56" w:rsidP="00327F56">
      <w:pPr>
        <w:ind w:firstLine="360"/>
      </w:pPr>
      <w:r w:rsidRPr="00327F56">
        <w:lastRenderedPageBreak/>
        <w:t>Sometimes a Palsy affects the CEsophagus, which is the Part</w:t>
      </w:r>
      <w:r w:rsidRPr="00327F56">
        <w:br/>
        <w:t>that can he the only Means of Relief to the Patient, as being</w:t>
      </w:r>
      <w:r w:rsidRPr="00327F56">
        <w:br/>
        <w:t>the common Passage for Fond and Medicine : And the Sick is</w:t>
      </w:r>
      <w:r w:rsidRPr="00327F56">
        <w:br/>
        <w:t>in Danger, not only of Famine and Atrophy, but of a Cough,</w:t>
      </w:r>
      <w:r w:rsidRPr="00327F56">
        <w:br/>
        <w:t>Difficulty of Breathing, and Suffocation; for whatever liquid</w:t>
      </w:r>
    </w:p>
    <w:p w14:paraId="26219628" w14:textId="77777777" w:rsidR="00327F56" w:rsidRPr="00327F56" w:rsidRDefault="00327F56" w:rsidP="00327F56">
      <w:r w:rsidRPr="00327F56">
        <w:t xml:space="preserve">Aliment you put into his Mouth Aides into the </w:t>
      </w:r>
      <w:r w:rsidRPr="00327F56">
        <w:rPr>
          <w:lang w:val="la-Latn" w:eastAsia="la-Latn" w:bidi="la-Latn"/>
        </w:rPr>
        <w:t xml:space="preserve">Aspera </w:t>
      </w:r>
      <w:r w:rsidRPr="00327F56">
        <w:rPr>
          <w:i/>
          <w:iCs/>
        </w:rPr>
        <w:t>Arteries</w:t>
      </w:r>
      <w:r w:rsidRPr="00327F56">
        <w:rPr>
          <w:i/>
          <w:iCs/>
        </w:rPr>
        <w:br/>
      </w:r>
      <w:r w:rsidRPr="00327F56">
        <w:t>neither the Tonsils doing their Office by descending to depress</w:t>
      </w:r>
      <w:r w:rsidRPr="00327F56">
        <w:br/>
        <w:t>the Food, nor the Epiglottis, which is in the Nature of a Lid</w:t>
      </w:r>
      <w:r w:rsidRPr="00327F56">
        <w:br/>
        <w:t xml:space="preserve">or Cover to the Afpera </w:t>
      </w:r>
      <w:r w:rsidRPr="00327F56">
        <w:rPr>
          <w:lang w:val="la-Latn" w:eastAsia="la-Latn" w:bidi="la-Latn"/>
        </w:rPr>
        <w:t xml:space="preserve">Arteria, </w:t>
      </w:r>
      <w:r w:rsidRPr="00327F56">
        <w:t xml:space="preserve">subsiding into its proper </w:t>
      </w:r>
      <w:r w:rsidRPr="00327F56">
        <w:rPr>
          <w:lang w:val="la-Latn" w:eastAsia="la-Latn" w:bidi="la-Latn"/>
        </w:rPr>
        <w:t>Pisce.</w:t>
      </w:r>
      <w:r w:rsidRPr="00327F56">
        <w:rPr>
          <w:lang w:val="la-Latn" w:eastAsia="la-Latn" w:bidi="la-Latn"/>
        </w:rPr>
        <w:br/>
      </w:r>
      <w:r w:rsidRPr="00327F56">
        <w:t>It will be necessary therefore, hy means of a long Spoon intro-</w:t>
      </w:r>
      <w:r w:rsidRPr="00327F56">
        <w:br/>
        <w:t xml:space="preserve">duced into the CEsophagus heyond the </w:t>
      </w:r>
      <w:r w:rsidRPr="00327F56">
        <w:rPr>
          <w:lang w:val="la-Latn" w:eastAsia="la-Latn" w:bidi="la-Latn"/>
        </w:rPr>
        <w:t xml:space="preserve">Aspera Arteria, </w:t>
      </w:r>
      <w:r w:rsidRPr="00327F56">
        <w:t>to con- .</w:t>
      </w:r>
      <w:r w:rsidRPr="00327F56">
        <w:br/>
        <w:t xml:space="preserve">vey some Hydromel, or </w:t>
      </w:r>
      <w:r w:rsidRPr="00327F56">
        <w:rPr>
          <w:lang w:val="la-Latn" w:eastAsia="la-Latn" w:bidi="la-Latn"/>
        </w:rPr>
        <w:t xml:space="preserve">Cremor </w:t>
      </w:r>
      <w:r w:rsidRPr="00327F56">
        <w:t>os Ptisan, into the.Stomach,</w:t>
      </w:r>
      <w:r w:rsidRPr="00327F56">
        <w:br/>
        <w:t>and so supply the Defect of Deglutination. Is the Patient lie</w:t>
      </w:r>
      <w:r w:rsidRPr="00327F56">
        <w:br/>
        <w:t>at the Point os Death,. and his Neck, together with his Breath,</w:t>
      </w:r>
      <w:r w:rsidRPr="00327F56">
        <w:br/>
        <w:t>seem to be condensed and closed up, we are. to treat the Neck; '</w:t>
      </w:r>
      <w:r w:rsidRPr="00327F56">
        <w:br/>
        <w:t>and the Parts under the Chin, with heating Ointments and Fo-</w:t>
      </w:r>
      <w:r w:rsidRPr="00327F56">
        <w:br/>
        <w:t>mentations. They who apply a Cupping Glass under the Chin;</w:t>
      </w:r>
      <w:r w:rsidRPr="00327F56">
        <w:br/>
        <w:t>in order to open a Passage to the Stomach, act unflrilsully, and</w:t>
      </w:r>
      <w:r w:rsidRPr="00327F56">
        <w:br/>
        <w:t>to no Purpose ; for there is no Need of a Dilatation, hut of a</w:t>
      </w:r>
      <w:r w:rsidRPr="00327F56">
        <w:br/>
        <w:t>Compression of the Parts, in order to Deglutition. But a Cop-</w:t>
      </w:r>
      <w:r w:rsidRPr="00327F56">
        <w:br/>
        <w:t>ping Glass dilates the CEsophagus, and by a Retraction, and</w:t>
      </w:r>
      <w:r w:rsidRPr="00327F56">
        <w:br/>
        <w:t>holding the Parts at a Distance from one another, is an Enemy</w:t>
      </w:r>
      <w:r w:rsidRPr="00327F56">
        <w:br/>
        <w:t>to spontaneous Deglutition : But this Part ought rather to he</w:t>
      </w:r>
      <w:r w:rsidRPr="00327F56">
        <w:br/>
        <w:t>left at Liberty, that it may the better protrude the Aliment for-</w:t>
      </w:r>
      <w:r w:rsidRPr="00327F56">
        <w:br/>
        <w:t>wards into the Stomach. Besides whet has been observed, a</w:t>
      </w:r>
      <w:r w:rsidRPr="00327F56">
        <w:br/>
        <w:t xml:space="preserve">Cupping Glass </w:t>
      </w:r>
      <w:r w:rsidRPr="00327F56">
        <w:rPr>
          <w:lang w:val="la-Latn" w:eastAsia="la-Latn" w:bidi="la-Latn"/>
        </w:rPr>
        <w:t xml:space="preserve">filis </w:t>
      </w:r>
      <w:r w:rsidRPr="00327F56">
        <w:t>the Trachea so as to endanger Suffocation ;</w:t>
      </w:r>
      <w:r w:rsidRPr="00327F56">
        <w:br/>
        <w:t>and is you should apply one to different Parts os the Throat, it</w:t>
      </w:r>
      <w:r w:rsidRPr="00327F56">
        <w:br/>
        <w:t>would be of no Service ; for the Multitude os Muscles, Nerves,</w:t>
      </w:r>
      <w:r w:rsidRPr="00327F56">
        <w:br/>
        <w:t>Tendons, and Veins, are interpos’d betwixt the CEsophagus and</w:t>
      </w:r>
      <w:r w:rsidRPr="00327F56">
        <w:br/>
        <w:t>theGlasses.</w:t>
      </w:r>
    </w:p>
    <w:p w14:paraId="718A5013" w14:textId="77777777" w:rsidR="00327F56" w:rsidRPr="00327F56" w:rsidRDefault="00327F56" w:rsidP="00327F56">
      <w:r w:rsidRPr="00327F56">
        <w:t>. Sometimes the Bladder, and its neighbouring Part the Rec-</w:t>
      </w:r>
      <w:r w:rsidRPr="00327F56">
        <w:br/>
        <w:t>tum, become Paralytic, so aS to he incapable of discharging</w:t>
      </w:r>
      <w:r w:rsidRPr="00327F56">
        <w:br/>
        <w:t>their Contents; whence they remain always full, and the Blad-</w:t>
      </w:r>
      <w:r w:rsidRPr="00327F56">
        <w:br/>
        <w:t>der in particular swelis to. an enormous Size. Sometimes a .</w:t>
      </w:r>
      <w:r w:rsidRPr="00327F56">
        <w:br/>
        <w:t>Palsy affects these Parts in such a manner, that they can retain</w:t>
      </w:r>
      <w:r w:rsidRPr="00327F56">
        <w:br/>
        <w:t>nothing, but all runs from them as if they were dead, in this</w:t>
      </w:r>
      <w:r w:rsidRPr="00327F56">
        <w:br/>
        <w:t>Case it is not safe to search the Bladder within Catheter, for</w:t>
      </w:r>
      <w:r w:rsidRPr="00327F56">
        <w:br/>
        <w:t>fear of causing a Sphacelus in-that Part; or of throwing the Pa-</w:t>
      </w:r>
      <w:r w:rsidRPr="00327F56">
        <w:br/>
        <w:t>tient into Convulsions. The best way is to wash the intestines</w:t>
      </w:r>
      <w:r w:rsidRPr="00327F56">
        <w:br/>
        <w:t xml:space="preserve">with moderate Clysters of </w:t>
      </w:r>
      <w:r w:rsidRPr="00327F56">
        <w:rPr>
          <w:lang w:val="la-Latn" w:eastAsia="la-Latn" w:bidi="la-Latn"/>
        </w:rPr>
        <w:t xml:space="preserve">Cremor </w:t>
      </w:r>
      <w:r w:rsidRPr="00327F56">
        <w:t>os Ptisan; but the only Re- ‘</w:t>
      </w:r>
      <w:r w:rsidRPr="00327F56">
        <w:br/>
        <w:t>medy to he depended upon in all Palsies, whether general,, or</w:t>
      </w:r>
      <w:r w:rsidRPr="00327F56">
        <w:br/>
        <w:t xml:space="preserve">of some particular Part, is an Insession in Oil. </w:t>
      </w:r>
      <w:r w:rsidRPr="00327F56">
        <w:rPr>
          <w:i/>
          <w:iCs/>
        </w:rPr>
        <w:t>Areteeus</w:t>
      </w:r>
      <w:r w:rsidRPr="00327F56">
        <w:t xml:space="preserve"> </w:t>
      </w:r>
      <w:r w:rsidRPr="00327F56">
        <w:rPr>
          <w:lang w:val="el-GR" w:eastAsia="el-GR" w:bidi="el-GR"/>
        </w:rPr>
        <w:t>περί</w:t>
      </w:r>
      <w:r w:rsidRPr="00327F56">
        <w:rPr>
          <w:lang w:val="el-GR" w:eastAsia="el-GR" w:bidi="el-GR"/>
        </w:rPr>
        <w:br/>
        <w:t xml:space="preserve">θεραπ. όξ. παθ. </w:t>
      </w:r>
      <w:r w:rsidRPr="00327F56">
        <w:rPr>
          <w:i/>
          <w:iCs/>
        </w:rPr>
        <w:t>Lib.</w:t>
      </w:r>
      <w:r w:rsidRPr="00327F56">
        <w:t xml:space="preserve"> I. </w:t>
      </w:r>
      <w:r w:rsidRPr="00327F56">
        <w:rPr>
          <w:i/>
          <w:iCs/>
        </w:rPr>
        <w:t>Cap. An</w:t>
      </w:r>
    </w:p>
    <w:p w14:paraId="622ED70C" w14:textId="77777777" w:rsidR="00327F56" w:rsidRPr="00327F56" w:rsidRDefault="00327F56" w:rsidP="00327F56">
      <w:r w:rsidRPr="00327F56">
        <w:rPr>
          <w:i/>
          <w:iCs/>
        </w:rPr>
        <w:t>From</w:t>
      </w:r>
      <w:r w:rsidRPr="00327F56">
        <w:rPr>
          <w:b/>
          <w:bCs/>
        </w:rPr>
        <w:t xml:space="preserve"> CO ELI US </w:t>
      </w:r>
      <w:r w:rsidRPr="00327F56">
        <w:rPr>
          <w:b/>
          <w:bCs/>
          <w:lang w:val="la-Latn" w:eastAsia="la-Latn" w:bidi="la-Latn"/>
        </w:rPr>
        <w:t>AURELIANUS.</w:t>
      </w:r>
    </w:p>
    <w:p w14:paraId="39FCC1CC" w14:textId="77777777" w:rsidR="00327F56" w:rsidRPr="00327F56" w:rsidRDefault="00327F56" w:rsidP="00327F56">
      <w:r w:rsidRPr="00327F56">
        <w:t>._ The Cure os. the Apoplexy has been insisted on by hone of</w:t>
      </w:r>
      <w:r w:rsidRPr="00327F56">
        <w:br/>
        <w:t>the principal Physicians among the Antients ; for they generally</w:t>
      </w:r>
      <w:r w:rsidRPr="00327F56">
        <w:br/>
        <w:t xml:space="preserve">thought, that It was to be ascrib'd to a Palsy. </w:t>
      </w:r>
      <w:r w:rsidRPr="00327F56">
        <w:rPr>
          <w:i/>
          <w:iCs/>
        </w:rPr>
        <w:t>Hypocrates</w:t>
      </w:r>
      <w:r w:rsidRPr="00327F56">
        <w:t xml:space="preserve"> alone</w:t>
      </w:r>
      <w:r w:rsidRPr="00327F56">
        <w:br/>
      </w:r>
      <w:r w:rsidRPr="00327F56">
        <w:rPr>
          <w:i/>
          <w:iCs/>
        </w:rPr>
        <w:t>[Aphor.</w:t>
      </w:r>
      <w:r w:rsidRPr="00327F56">
        <w:t xml:space="preserve"> 42. </w:t>
      </w:r>
      <w:r w:rsidRPr="00327F56">
        <w:rPr>
          <w:i/>
          <w:iCs/>
        </w:rPr>
        <w:t>Sect.</w:t>
      </w:r>
      <w:r w:rsidRPr="00327F56">
        <w:t xml:space="preserve"> 2.] says. That it is impossible to Cure a Vio-</w:t>
      </w:r>
      <w:r w:rsidRPr="00327F56">
        <w:br/>
        <w:t>lent Apoplexy, and not easy to cure a gentie one. The Abet-*</w:t>
      </w:r>
      <w:r w:rsidRPr="00327F56">
        <w:br/>
        <w:t xml:space="preserve">tors also </w:t>
      </w:r>
      <w:r w:rsidRPr="00327F56">
        <w:rPr>
          <w:i/>
          <w:iCs/>
        </w:rPr>
        <w:t>of</w:t>
      </w:r>
      <w:r w:rsidRPr="00327F56">
        <w:t xml:space="preserve"> other Sects in this Case fomented the Head with</w:t>
      </w:r>
      <w:r w:rsidRPr="00327F56">
        <w:br/>
        <w:t>Vinegar and Oil, and the other Parts of the Body with Wine</w:t>
      </w:r>
      <w:r w:rsidRPr="00327F56">
        <w:br/>
        <w:t>and Oil, covering up the Patient with undress'd Wool. They</w:t>
      </w:r>
      <w:r w:rsidRPr="00327F56">
        <w:br/>
        <w:t>likewise carefully embrocated the Head with a Mixture of Ivy,</w:t>
      </w:r>
      <w:r w:rsidRPr="00327F56">
        <w:br/>
        <w:t>Mother of Thyme, and Hog’s Fennel; the acrimonious and</w:t>
      </w:r>
      <w:r w:rsidRPr="00327F56">
        <w:br/>
        <w:t>astringent Qualities of which ought in this Case to be avoided.</w:t>
      </w:r>
      <w:r w:rsidRPr="00327F56">
        <w:br/>
        <w:t>A Method .os Cure therefore adapted to the Nature os the Dis-</w:t>
      </w:r>
      <w:r w:rsidRPr="00327F56">
        <w:br/>
        <w:t>temper is to be used. The Patient is to be lodg'd in a Place</w:t>
      </w:r>
      <w:r w:rsidRPr="00327F56">
        <w:br/>
        <w:t>moderately light and warm. The Joints are to be gentiy rnbb'd ;</w:t>
      </w:r>
      <w:r w:rsidRPr="00327F56">
        <w:br/>
        <w:t>and the Middle of the Head and Neck are to be cover’d with</w:t>
      </w:r>
      <w:r w:rsidRPr="00327F56">
        <w:br/>
        <w:t>clean Wool. Warm Fomentations of sweet Oil are also to be</w:t>
      </w:r>
      <w:r w:rsidRPr="00327F56">
        <w:br/>
        <w:t>used, and the Face is to be covered with a Sponge wrung</w:t>
      </w:r>
      <w:r w:rsidRPr="00327F56">
        <w:br/>
        <w:t>out of warm Water. Warm Water is to be drank ; and</w:t>
      </w:r>
      <w:r w:rsidRPr="00327F56">
        <w:br/>
        <w:t>. Mulsum is to be gradually swallow'd. Phlebotomy is also to</w:t>
      </w:r>
      <w:r w:rsidRPr="00327F56">
        <w:br/>
        <w:t xml:space="preserve">be used ; nor is it necessary to wait </w:t>
      </w:r>
      <w:r w:rsidRPr="00327F56">
        <w:rPr>
          <w:i/>
          <w:iCs/>
        </w:rPr>
        <w:t>[ad diatriton]</w:t>
      </w:r>
      <w:r w:rsidRPr="00327F56">
        <w:t xml:space="preserve"> till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third Day before that Operation he performed ; since it may</w:t>
      </w:r>
      <w:r w:rsidRPr="00327F56">
        <w:br/>
        <w:t>.properly enough be done when the.Paroxysm is least Violent, or</w:t>
      </w:r>
      <w:r w:rsidRPr="00327F56">
        <w:br/>
        <w:t>about Break os Day, when the Coldness and Torpor os the</w:t>
      </w:r>
      <w:r w:rsidRPr="00327F56">
        <w:br/>
        <w:t>Body seem To be succeeded by a gentle Warmth: For those</w:t>
      </w:r>
      <w:r w:rsidRPr="00327F56">
        <w:br/>
        <w:t>who have hurried on to Phlebotomy before this favourable Con-</w:t>
      </w:r>
      <w:r w:rsidRPr="00327F56">
        <w:br/>
        <w:t>currence os Circumstances appeared, heve unawares performed</w:t>
      </w:r>
      <w:r w:rsidRPr="00327F56">
        <w:br/>
        <w:t>the Operation in the Height os the Paroxysm, or, performing</w:t>
      </w:r>
      <w:r w:rsidRPr="00327F56">
        <w:br/>
        <w:t>it at the time the Patients were expiring, could possibly be os no</w:t>
      </w:r>
      <w:r w:rsidRPr="00327F56">
        <w:br/>
        <w:t>. Service to them ; since at that Time the weakened Body is in-</w:t>
      </w:r>
      <w:r w:rsidRPr="00327F56">
        <w:br/>
        <w:t xml:space="preserve">capable os sending forth any Blood, </w:t>
      </w:r>
      <w:r w:rsidRPr="00327F56">
        <w:rPr>
          <w:lang w:val="la-Latn" w:eastAsia="la-Latn" w:bidi="la-Latn"/>
        </w:rPr>
        <w:t xml:space="preserve">rho' </w:t>
      </w:r>
      <w:r w:rsidRPr="00327F56">
        <w:t>the Vein appears to be</w:t>
      </w:r>
      <w:r w:rsidRPr="00327F56">
        <w:br/>
        <w:t>open'd. Abstinence is also to be used for the first three Days ;</w:t>
      </w:r>
      <w:r w:rsidRPr="00327F56">
        <w:br/>
        <w:t>then hot Ointments are to be apply’d, and VaporationS by means</w:t>
      </w:r>
      <w:r w:rsidRPr="00327F56">
        <w:br/>
        <w:t xml:space="preserve">of Sponges wrung out of warm Liquors ; </w:t>
      </w:r>
      <w:r w:rsidRPr="00327F56">
        <w:rPr>
          <w:lang w:val="la-Latn" w:eastAsia="la-Latn" w:bidi="la-Latn"/>
        </w:rPr>
        <w:t xml:space="preserve">sorbile </w:t>
      </w:r>
      <w:r w:rsidRPr="00327F56">
        <w:t>Aliment is</w:t>
      </w:r>
      <w:r w:rsidRPr="00327F56">
        <w:br/>
        <w:t>proper, or Bread infused in warm Water, or Mulsum. If the</w:t>
      </w:r>
    </w:p>
    <w:p w14:paraId="30A3922A" w14:textId="77777777" w:rsidR="00327F56" w:rsidRPr="00327F56" w:rsidRDefault="00327F56" w:rsidP="00327F56">
      <w:r w:rsidRPr="00327F56">
        <w:t>. Patient is not costive, a common Clyster is to he injected ; and</w:t>
      </w:r>
      <w:r w:rsidRPr="00327F56">
        <w:br/>
        <w:t>Cupping Glasses, with Scarification, are to be apply’d at the</w:t>
      </w:r>
    </w:p>
    <w:p w14:paraId="0E2B340C" w14:textId="77777777" w:rsidR="00327F56" w:rsidRPr="00327F56" w:rsidRDefault="00327F56" w:rsidP="00327F56">
      <w:r w:rsidRPr="00327F56">
        <w:t>’ Time already directed, that is, in those Intervals when the Dis-</w:t>
      </w:r>
      <w:r w:rsidRPr="00327F56">
        <w:br/>
        <w:t xml:space="preserve">ease rages least, to the Back </w:t>
      </w:r>
      <w:r w:rsidRPr="00327F56">
        <w:rPr>
          <w:i/>
          <w:iCs/>
        </w:rPr>
        <w:t>of</w:t>
      </w:r>
      <w:r w:rsidRPr="00327F56">
        <w:t xml:space="preserve"> the Head, and whole Spine.</w:t>
      </w:r>
    </w:p>
    <w:p w14:paraId="2A785B38" w14:textId="77777777" w:rsidR="00327F56" w:rsidRPr="00327F56" w:rsidRDefault="00327F56" w:rsidP="00327F56">
      <w:r w:rsidRPr="00327F56">
        <w:lastRenderedPageBreak/>
        <w:t>‘ VaporationS, with Sponges, and laxative Cataplasms, are to he</w:t>
      </w:r>
      <w:r w:rsidRPr="00327F56">
        <w:br/>
        <w:t>used. Then the whole Head is to he shav'd, and Cupping Glasses</w:t>
      </w:r>
    </w:p>
    <w:p w14:paraId="66504949" w14:textId="77777777" w:rsidR="00327F56" w:rsidRPr="00327F56" w:rsidRDefault="00327F56" w:rsidP="00327F56">
      <w:r w:rsidRPr="00327F56">
        <w:t>‘ are to be apply'd to several Parts of it; and till the Distem-</w:t>
      </w:r>
      <w:r w:rsidRPr="00327F56">
        <w:br/>
        <w:t>per abates, the Patient is only to be nourish'd every other Day ;</w:t>
      </w:r>
      <w:r w:rsidRPr="00327F56">
        <w:br/>
        <w:t>but if his Strength is much spent, he may be fed daily. When</w:t>
      </w:r>
      <w:r w:rsidRPr="00327F56">
        <w:br/>
        <w:t>the Disease declines. Cerecloths are to he used, and the Body</w:t>
      </w:r>
      <w:r w:rsidRPr="00327F56">
        <w:br/>
        <w:t>is to be immersed and bathed in Oil, or in warm Water and</w:t>
      </w:r>
      <w:r w:rsidRPr="00327F56">
        <w:br/>
        <w:t>Oil. Then Variety os Food becomes proper, sometimes Put-</w:t>
      </w:r>
      <w:r w:rsidRPr="00327F56">
        <w:br/>
        <w:t>herbs, sometimes Fish, and sometimes Fowl. The Bath must</w:t>
      </w:r>
      <w:r w:rsidRPr="00327F56">
        <w:br/>
        <w:t>also now be used ; a sew Apples may be eaters and Wtne may be</w:t>
      </w:r>
      <w:r w:rsidRPr="00327F56">
        <w:br/>
        <w:t>allow’d. But too immoderate and excessive an Use of the .</w:t>
      </w:r>
      <w:r w:rsidRPr="00327F56">
        <w:br/>
        <w:t>aheye-mentioned things is to be avoided, by reason of the Dan-</w:t>
      </w:r>
      <w:r w:rsidRPr="00327F56">
        <w:br w:type="page"/>
      </w:r>
    </w:p>
    <w:p w14:paraId="31185C79" w14:textId="77777777" w:rsidR="00327F56" w:rsidRPr="00327F56" w:rsidRDefault="00327F56" w:rsidP="00327F56">
      <w:r w:rsidRPr="00327F56">
        <w:lastRenderedPageBreak/>
        <w:t xml:space="preserve">ger of the Distemper, and the Difficulty Os its Cure. </w:t>
      </w:r>
      <w:r w:rsidRPr="00327F56">
        <w:rPr>
          <w:i/>
          <w:iCs/>
          <w:lang w:val="la-Latn" w:eastAsia="la-Latn" w:bidi="la-Latn"/>
        </w:rPr>
        <w:t>Caelius</w:t>
      </w:r>
      <w:r w:rsidRPr="00327F56">
        <w:rPr>
          <w:i/>
          <w:iCs/>
          <w:lang w:val="la-Latn" w:eastAsia="la-Latn" w:bidi="la-Latn"/>
        </w:rPr>
        <w:br/>
        <w:t xml:space="preserve">Aurelianus, Acus. </w:t>
      </w:r>
      <w:r w:rsidRPr="00327F56">
        <w:rPr>
          <w:i/>
          <w:iCs/>
        </w:rPr>
        <w:t xml:space="preserve">Morb.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>3. Co 5.</w:t>
      </w:r>
    </w:p>
    <w:p w14:paraId="0EA05777" w14:textId="77777777" w:rsidR="00327F56" w:rsidRPr="00327F56" w:rsidRDefault="00327F56" w:rsidP="00327F56">
      <w:r w:rsidRPr="00327F56">
        <w:rPr>
          <w:i/>
          <w:iCs/>
        </w:rPr>
        <w:t>From</w:t>
      </w:r>
      <w:r w:rsidRPr="00327F56">
        <w:rPr>
          <w:b/>
          <w:bCs/>
        </w:rPr>
        <w:t xml:space="preserve"> PHILUMENUS.</w:t>
      </w:r>
    </w:p>
    <w:p w14:paraId="38482AFA" w14:textId="77777777" w:rsidR="00327F56" w:rsidRPr="00327F56" w:rsidRDefault="00327F56" w:rsidP="00327F56">
      <w:pPr>
        <w:ind w:firstLine="360"/>
      </w:pPr>
      <w:r w:rsidRPr="00327F56">
        <w:t>Those who are seized with an Apoplexy must he plentifully</w:t>
      </w:r>
      <w:r w:rsidRPr="00327F56">
        <w:br/>
        <w:t>anointed with thin Oil. The Head is also to be anointed with</w:t>
      </w:r>
      <w:r w:rsidRPr="00327F56">
        <w:br/>
        <w:t>Oil os Roses, in which Cows-parfnip has been boiled; and</w:t>
      </w:r>
      <w:r w:rsidRPr="00327F56">
        <w:br/>
        <w:t>Mulsum is to be instill'd into the Mouth. Perfumes are like-</w:t>
      </w:r>
      <w:r w:rsidRPr="00327F56">
        <w:br/>
        <w:t>wise to he used, such as Castor, Opopanax, or Galbanum.</w:t>
      </w:r>
      <w:r w:rsidRPr="00327F56">
        <w:br/>
        <w:t>The Patient's Mouth is also forcibly to be opened, and the</w:t>
      </w:r>
      <w:r w:rsidRPr="00327F56">
        <w:br/>
        <w:t>Finger, or a Feather, dipt in Oil, introduced into it, in order to</w:t>
      </w:r>
      <w:r w:rsidRPr="00327F56">
        <w:br/>
        <w:t>remove any superfluous Matter that may happen to be lodg’d in</w:t>
      </w:r>
      <w:r w:rsidRPr="00327F56">
        <w:br/>
        <w:t>it. The Anus also is to be anointed with such Substances as</w:t>
      </w:r>
      <w:r w:rsidRPr="00327F56">
        <w:br/>
        <w:t>have a Tendency to draw forth, and dispel Flatulences. If the</w:t>
      </w:r>
      <w:r w:rsidRPr="00327F56">
        <w:br/>
        <w:t>Violence of the Distemper is not abated by these means, we</w:t>
      </w:r>
      <w:r w:rsidRPr="00327F56">
        <w:br/>
        <w:t>must then have recourse to acrid Clysters, with which Brine</w:t>
      </w:r>
      <w:r w:rsidRPr="00327F56">
        <w:br/>
        <w:t>and Honey have been mixed. After these several Steps have</w:t>
      </w:r>
      <w:r w:rsidRPr="00327F56">
        <w:br/>
        <w:t>heen taken, a Vein must be open'd. Upon which we must</w:t>
      </w:r>
      <w:r w:rsidRPr="00327F56">
        <w:br/>
        <w:t xml:space="preserve">again hetake ourselves to stimulating Medicines. </w:t>
      </w:r>
      <w:r w:rsidRPr="00327F56">
        <w:rPr>
          <w:i/>
          <w:iCs/>
        </w:rPr>
        <w:t>Oribas. Lib.</w:t>
      </w:r>
    </w:p>
    <w:p w14:paraId="43A57BE2" w14:textId="77777777" w:rsidR="00327F56" w:rsidRPr="00327F56" w:rsidRDefault="00327F56" w:rsidP="00327F56">
      <w:r w:rsidRPr="00327F56">
        <w:rPr>
          <w:i/>
          <w:iCs/>
        </w:rPr>
        <w:t>Octav.</w:t>
      </w:r>
    </w:p>
    <w:p w14:paraId="3E8E566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Galen’s</w:t>
      </w:r>
      <w:r w:rsidRPr="00327F56">
        <w:t xml:space="preserve"> Method of Cure is much the same with that of </w:t>
      </w:r>
      <w:r w:rsidRPr="00327F56">
        <w:rPr>
          <w:i/>
          <w:iCs/>
        </w:rPr>
        <w:t>Phi-</w:t>
      </w:r>
      <w:r w:rsidRPr="00327F56">
        <w:rPr>
          <w:i/>
          <w:iCs/>
        </w:rPr>
        <w:br/>
        <w:t>lumenus</w:t>
      </w:r>
      <w:r w:rsidRPr="00327F56">
        <w:t xml:space="preserve"> mention'd by </w:t>
      </w:r>
      <w:r w:rsidRPr="00327F56">
        <w:rPr>
          <w:i/>
          <w:iCs/>
        </w:rPr>
        <w:t>Oribasius,</w:t>
      </w:r>
      <w:r w:rsidRPr="00327F56">
        <w:t xml:space="preserve"> only it is a littie fuller, and</w:t>
      </w:r>
      <w:r w:rsidRPr="00327F56">
        <w:br/>
        <w:t>more circumstantial; for he orders Attempts to be made to</w:t>
      </w:r>
      <w:r w:rsidRPr="00327F56">
        <w:br/>
        <w:t>procure a Discharge of the injected Clysters by Friction of the</w:t>
      </w:r>
      <w:r w:rsidRPr="00327F56">
        <w:br/>
        <w:t>Belly, and Region of the Loins. He also orders the Vein to be</w:t>
      </w:r>
      <w:r w:rsidRPr="00327F56">
        <w:br/>
        <w:t>opened in the Right Arm ; and the Patient'S Pulse, the Colour</w:t>
      </w:r>
      <w:r w:rsidRPr="00327F56">
        <w:br/>
        <w:t>of his Face, and his Respiration, to he carefully adverted to</w:t>
      </w:r>
      <w:r w:rsidRPr="00327F56">
        <w:br/>
        <w:t>during the Evacuation of Blood ; and if no bad Consequence</w:t>
      </w:r>
      <w:r w:rsidRPr="00327F56">
        <w:br/>
        <w:t>ensues, he orders Phlebotomy to be repeated ; and the Patient</w:t>
      </w:r>
      <w:r w:rsidRPr="00327F56">
        <w:br/>
        <w:t xml:space="preserve">is to he excited by foetid Smelis, and by </w:t>
      </w:r>
      <w:r w:rsidRPr="00327F56">
        <w:rPr>
          <w:lang w:val="la-Latn" w:eastAsia="la-Latn" w:bidi="la-Latn"/>
        </w:rPr>
        <w:t xml:space="preserve">frequenti </w:t>
      </w:r>
      <w:r w:rsidRPr="00327F56">
        <w:t>y calling to</w:t>
      </w:r>
      <w:r w:rsidRPr="00327F56">
        <w:br/>
        <w:t>him. Is any Part is remarkably weakened by the Violence of</w:t>
      </w:r>
      <w:r w:rsidRPr="00327F56">
        <w:br/>
        <w:t>the Distemper, he orders a Bolster of Wool, impregnated with</w:t>
      </w:r>
      <w:r w:rsidRPr="00327F56">
        <w:br/>
      </w:r>
      <w:r w:rsidRPr="00327F56">
        <w:rPr>
          <w:i/>
          <w:iCs/>
        </w:rPr>
        <w:t>Sicyonian,</w:t>
      </w:r>
      <w:r w:rsidRPr="00327F56">
        <w:t xml:space="preserve"> or any other rich old Oil, to be apply'd to it.</w:t>
      </w:r>
    </w:p>
    <w:p w14:paraId="7594B9CD" w14:textId="77777777" w:rsidR="00327F56" w:rsidRPr="00327F56" w:rsidRDefault="00327F56" w:rsidP="00327F56">
      <w:pPr>
        <w:ind w:firstLine="360"/>
      </w:pPr>
      <w:r w:rsidRPr="00327F56">
        <w:t>' In Cases where Blood cannot he" procured, the Patient's</w:t>
      </w:r>
      <w:r w:rsidRPr="00327F56">
        <w:br/>
        <w:t>Tbroat is to he tickled, in order to bring on a Vomiting; his</w:t>
      </w:r>
      <w:r w:rsidRPr="00327F56">
        <w:br/>
        <w:t>Anus is to be anointed with such Substances as draw out Fla-</w:t>
      </w:r>
      <w:r w:rsidRPr="00327F56">
        <w:br/>
        <w:t>tuses, and severe Cuppings are to he apply'd to the Region of</w:t>
      </w:r>
      <w:r w:rsidRPr="00327F56">
        <w:br/>
        <w:t>. his Loins for some time, and then to the Pubes and Lower</w:t>
      </w:r>
      <w:r w:rsidRPr="00327F56">
        <w:br/>
        <w:t xml:space="preserve">Belly. When none of these Means succeed, he orders </w:t>
      </w:r>
      <w:r w:rsidRPr="00327F56">
        <w:rPr>
          <w:i/>
          <w:iCs/>
          <w:lang w:val="la-Latn" w:eastAsia="la-Latn" w:bidi="la-Latn"/>
        </w:rPr>
        <w:t>Hiera</w:t>
      </w:r>
      <w:r w:rsidRPr="00327F56">
        <w:rPr>
          <w:i/>
          <w:iCs/>
          <w:lang w:val="la-Latn" w:eastAsia="la-Latn" w:bidi="la-Latn"/>
        </w:rPr>
        <w:br/>
      </w:r>
      <w:r w:rsidRPr="00327F56">
        <w:t>to be pour'd into the Mouth, or injected by way os Clyster.</w:t>
      </w:r>
      <w:r w:rsidRPr="00327F56">
        <w:br/>
      </w:r>
      <w:r w:rsidRPr="00327F56">
        <w:rPr>
          <w:i/>
          <w:iCs/>
        </w:rPr>
        <w:t>If</w:t>
      </w:r>
      <w:r w:rsidRPr="00327F56">
        <w:t xml:space="preserve"> the Distemper is complicated with a Fever, which he says</w:t>
      </w:r>
      <w:r w:rsidRPr="00327F56">
        <w:br/>
        <w:t>sometimes comes on the first or second Day, and is an hopeful</w:t>
      </w:r>
      <w:r w:rsidRPr="00327F56">
        <w:br/>
        <w:t>Symptom, the Fever is not to he neglected ; but if any noxious</w:t>
      </w:r>
      <w:r w:rsidRPr="00327F56">
        <w:br/>
        <w:t>Matter remains in the Intestines, it is to be evacuated, if lodg'd</w:t>
      </w:r>
      <w:r w:rsidRPr="00327F56">
        <w:br/>
        <w:t>near the Anus, with Clysters; if otherwise, with Purgatives,</w:t>
      </w:r>
      <w:r w:rsidRPr="00327F56">
        <w:br/>
        <w:t xml:space="preserve">and especially with the </w:t>
      </w:r>
      <w:r w:rsidRPr="00327F56">
        <w:rPr>
          <w:lang w:val="la-Latn" w:eastAsia="la-Latn" w:bidi="la-Latn"/>
        </w:rPr>
        <w:t xml:space="preserve">Hiera </w:t>
      </w:r>
      <w:r w:rsidRPr="00327F56">
        <w:t xml:space="preserve">of </w:t>
      </w:r>
      <w:r w:rsidRPr="00327F56">
        <w:rPr>
          <w:i/>
          <w:iCs/>
          <w:lang w:val="la-Latn" w:eastAsia="la-Latn" w:bidi="la-Latn"/>
        </w:rPr>
        <w:t>Archigenes.</w:t>
      </w:r>
      <w:r w:rsidRPr="00327F56">
        <w:rPr>
          <w:lang w:val="la-Latn" w:eastAsia="la-Latn" w:bidi="la-Latn"/>
        </w:rPr>
        <w:t xml:space="preserve"> </w:t>
      </w:r>
      <w:r w:rsidRPr="00327F56">
        <w:t>After the Patient</w:t>
      </w:r>
      <w:r w:rsidRPr="00327F56">
        <w:br/>
        <w:t>is thus purg'd. Cuppings, with Scarification, are to be used on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Patientis Praecordia </w:t>
      </w:r>
      <w:r w:rsidRPr="00327F56">
        <w:t>and Head; and, if any Pain is felt</w:t>
      </w:r>
      <w:r w:rsidRPr="00327F56">
        <w:br/>
        <w:t>lower. Scarification is there also to be used, especially in Wo-</w:t>
      </w:r>
      <w:r w:rsidRPr="00327F56">
        <w:br/>
        <w:t>men about the Region of the Uterus. The Evacuations by</w:t>
      </w:r>
      <w:r w:rsidRPr="00327F56">
        <w:br/>
        <w:t>Stool and Urine must he kept free and easy, and the Patient</w:t>
      </w:r>
      <w:r w:rsidRPr="00327F56">
        <w:br/>
        <w:t>must be fed dally, but sparingly, with such Foods as are light,</w:t>
      </w:r>
      <w:r w:rsidRPr="00327F56">
        <w:br/>
        <w:t>warm, and cleansing. The Food in this Cose may for the most</w:t>
      </w:r>
      <w:r w:rsidRPr="00327F56">
        <w:br/>
        <w:t xml:space="preserve">Part be edulcorated with Honey. </w:t>
      </w:r>
      <w:r w:rsidRPr="00327F56">
        <w:rPr>
          <w:i/>
          <w:iCs/>
          <w:lang w:val="la-Latn" w:eastAsia="la-Latn" w:bidi="la-Latn"/>
        </w:rPr>
        <w:t xml:space="preserve">Artius, </w:t>
      </w:r>
      <w:r w:rsidRPr="00327F56">
        <w:rPr>
          <w:i/>
          <w:iCs/>
        </w:rPr>
        <w:t>Totrabib.</w:t>
      </w:r>
      <w:r w:rsidRPr="00327F56">
        <w:t xml:space="preserve"> 2. </w:t>
      </w:r>
      <w:r w:rsidRPr="00327F56">
        <w:rPr>
          <w:i/>
          <w:iCs/>
        </w:rPr>
        <w:t>Scrm. 2.</w:t>
      </w:r>
      <w:r w:rsidRPr="00327F56">
        <w:rPr>
          <w:i/>
          <w:iCs/>
        </w:rPr>
        <w:br/>
      </w:r>
      <w:r w:rsidRPr="00327F56">
        <w:rPr>
          <w:b/>
          <w:bCs/>
          <w:i/>
          <w:iCs/>
        </w:rPr>
        <w:t>C.</w:t>
      </w:r>
      <w:r w:rsidRPr="00327F56">
        <w:t xml:space="preserve"> 27.</w:t>
      </w:r>
    </w:p>
    <w:p w14:paraId="65A8E342" w14:textId="77777777" w:rsidR="00327F56" w:rsidRPr="00327F56" w:rsidRDefault="00327F56" w:rsidP="00327F56">
      <w:pPr>
        <w:ind w:firstLine="360"/>
      </w:pPr>
      <w:r w:rsidRPr="00327F56">
        <w:t xml:space="preserve">The Cure of an Apoplexy, proposed by </w:t>
      </w:r>
      <w:r w:rsidRPr="00327F56">
        <w:rPr>
          <w:i/>
          <w:iCs/>
        </w:rPr>
        <w:t>PaulasAEgineta,</w:t>
      </w:r>
      <w:r w:rsidRPr="00327F56">
        <w:t xml:space="preserve"> agrees</w:t>
      </w:r>
      <w:r w:rsidRPr="00327F56">
        <w:br/>
        <w:t xml:space="preserve">with these already mentioned, in the most material </w:t>
      </w:r>
      <w:r w:rsidRPr="00327F56">
        <w:rPr>
          <w:lang w:val="la-Latn" w:eastAsia="la-Latn" w:bidi="la-Latn"/>
        </w:rPr>
        <w:t>Circum-</w:t>
      </w:r>
      <w:r w:rsidRPr="00327F56">
        <w:rPr>
          <w:lang w:val="la-Latn" w:eastAsia="la-Latn" w:bidi="la-Latn"/>
        </w:rPr>
        <w:br/>
      </w:r>
      <w:r w:rsidRPr="00327F56">
        <w:t>stances.- Only he is for anointing the Body with Oil impreg-</w:t>
      </w:r>
      <w:r w:rsidRPr="00327F56">
        <w:br/>
        <w:t>Dated with Sulphur, and the Head with Oil of Chamomile or</w:t>
      </w:r>
      <w:r w:rsidRPr="00327F56">
        <w:br/>
        <w:t>Dill, in which Cow-parsnip or Calaminth have been boiled.</w:t>
      </w:r>
      <w:r w:rsidRPr="00327F56">
        <w:br/>
        <w:t>He also orders Sternutatories and ApophlegmatismS, or Decoc-</w:t>
      </w:r>
      <w:r w:rsidRPr="00327F56">
        <w:br/>
        <w:t>tion of Thyme or Origanum in Vinegar, in order to promote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Discharge of Phlegm from the Mouth. If the Patient is de-</w:t>
      </w:r>
      <w:r w:rsidRPr="00327F56">
        <w:br/>
        <w:t>priv'd of Speech, and if his Strength will permit, he uses Cup-</w:t>
      </w:r>
      <w:r w:rsidRPr="00327F56">
        <w:br/>
        <w:t>pings, with Scarification, on the Back of the Head, and also</w:t>
      </w:r>
      <w:r w:rsidRPr="00327F56">
        <w:br/>
        <w:t xml:space="preserve">on the </w:t>
      </w:r>
      <w:r w:rsidRPr="00327F56">
        <w:rPr>
          <w:lang w:val="la-Latn" w:eastAsia="la-Latn" w:bidi="la-Latn"/>
        </w:rPr>
        <w:t xml:space="preserve">Praecordia, </w:t>
      </w:r>
      <w:r w:rsidRPr="00327F56">
        <w:t>is possible. Then the Patient is to have re-</w:t>
      </w:r>
      <w:r w:rsidRPr="00327F56">
        <w:br/>
        <w:t>. course to Gestation in a Chair, a Sedan, or Hanging Bed; and</w:t>
      </w:r>
      <w:r w:rsidRPr="00327F56">
        <w:br/>
        <w:t>after the fourteenth Day to proceed to other Gestations, and</w:t>
      </w:r>
      <w:r w:rsidRPr="00327F56">
        <w:br/>
      </w:r>
      <w:r w:rsidRPr="00327F56">
        <w:rPr>
          <w:b/>
          <w:bCs/>
        </w:rPr>
        <w:t xml:space="preserve">use </w:t>
      </w:r>
      <w:r w:rsidRPr="00327F56">
        <w:t>for Aliment old APOMELI, with Crums of Bread, or</w:t>
      </w:r>
      <w:r w:rsidRPr="00327F56">
        <w:br/>
      </w:r>
      <w:r w:rsidRPr="00327F56">
        <w:rPr>
          <w:i/>
          <w:iCs/>
          <w:lang w:val="la-Latn" w:eastAsia="la-Latn" w:bidi="la-Latn"/>
        </w:rPr>
        <w:t>Alica.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After this he orders a little </w:t>
      </w:r>
      <w:r w:rsidRPr="00327F56">
        <w:rPr>
          <w:lang w:val="la-Latn" w:eastAsia="la-Latn" w:bidi="la-Latn"/>
        </w:rPr>
        <w:t xml:space="preserve">Hiera </w:t>
      </w:r>
      <w:r w:rsidRPr="00327F56">
        <w:t>to be given. After</w:t>
      </w:r>
      <w:r w:rsidRPr="00327F56">
        <w:br/>
        <w:t>the twenty-first Day he orders the Use os the Bath; and Wine</w:t>
      </w:r>
      <w:r w:rsidRPr="00327F56">
        <w:br/>
        <w:t>‘mix'd with warm Water to be drank. The Patients ought also,</w:t>
      </w:r>
      <w:r w:rsidRPr="00327F56">
        <w:br/>
        <w:t xml:space="preserve">according to him, to live on the Sea Coast if possible. </w:t>
      </w:r>
      <w:r w:rsidRPr="00327F56">
        <w:rPr>
          <w:i/>
          <w:iCs/>
        </w:rPr>
        <w:t>Paulus</w:t>
      </w:r>
      <w:r w:rsidRPr="00327F56">
        <w:rPr>
          <w:i/>
          <w:iCs/>
        </w:rPr>
        <w:br/>
        <w:t>AEgineta,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I 8.</w:t>
      </w:r>
    </w:p>
    <w:p w14:paraId="1B234980" w14:textId="77777777" w:rsidR="00327F56" w:rsidRPr="00327F56" w:rsidRDefault="00327F56" w:rsidP="00327F56">
      <w:pPr>
        <w:ind w:firstLine="360"/>
      </w:pPr>
      <w:r w:rsidRPr="00327F56">
        <w:t xml:space="preserve">Father </w:t>
      </w:r>
      <w:r w:rsidRPr="00327F56">
        <w:rPr>
          <w:i/>
          <w:iCs/>
        </w:rPr>
        <w:t>Malhranch</w:t>
      </w:r>
      <w:r w:rsidRPr="00327F56">
        <w:t xml:space="preserve"> gives an Account of a Man who was cur'd</w:t>
      </w:r>
      <w:r w:rsidRPr="00327F56">
        <w:br/>
        <w:t>of an Apoplexy by a great many Clysters of Coffee. And Mr.</w:t>
      </w:r>
      <w:r w:rsidRPr="00327F56">
        <w:br/>
      </w:r>
      <w:r w:rsidRPr="00327F56">
        <w:rPr>
          <w:i/>
          <w:iCs/>
        </w:rPr>
        <w:t>' Chaplain,</w:t>
      </w:r>
      <w:r w:rsidRPr="00327F56">
        <w:t xml:space="preserve"> Physician of </w:t>
      </w:r>
      <w:r w:rsidRPr="00327F56">
        <w:rPr>
          <w:i/>
          <w:iCs/>
        </w:rPr>
        <w:t>Montpelicr,</w:t>
      </w:r>
      <w:r w:rsidRPr="00327F56">
        <w:t xml:space="preserve"> cured another who labour'd</w:t>
      </w:r>
      <w:r w:rsidRPr="00327F56">
        <w:br/>
        <w:t>under the same Disorder by giving him a Grain Of Laudanum.</w:t>
      </w:r>
      <w:r w:rsidRPr="00327F56">
        <w:br/>
      </w:r>
      <w:r w:rsidRPr="00327F56">
        <w:rPr>
          <w:i/>
          <w:iCs/>
        </w:rPr>
        <w:t>Hist, de FAcado R.</w:t>
      </w:r>
      <w:r w:rsidRPr="00327F56">
        <w:t xml:space="preserve"> I</w:t>
      </w:r>
      <w:r w:rsidRPr="00327F56">
        <w:rPr>
          <w:vertAlign w:val="subscript"/>
        </w:rPr>
        <w:t>7</w:t>
      </w:r>
      <w:r w:rsidRPr="00327F56">
        <w:t>o</w:t>
      </w:r>
      <w:r w:rsidRPr="00327F56">
        <w:rPr>
          <w:vertAlign w:val="subscript"/>
        </w:rPr>
        <w:t>2</w:t>
      </w:r>
      <w:r w:rsidRPr="00327F56">
        <w:t>. °</w:t>
      </w:r>
    </w:p>
    <w:p w14:paraId="33C763E8" w14:textId="77777777" w:rsidR="00327F56" w:rsidRPr="00327F56" w:rsidRDefault="00327F56" w:rsidP="00327F56">
      <w:pPr>
        <w:ind w:firstLine="360"/>
      </w:pPr>
      <w:r w:rsidRPr="00327F56">
        <w:t xml:space="preserve">Those who are seiz'd with a phlegmatic </w:t>
      </w:r>
      <w:r w:rsidRPr="00327F56">
        <w:rPr>
          <w:i/>
          <w:iCs/>
        </w:rPr>
        <w:t>Apoplexy,</w:t>
      </w:r>
      <w:r w:rsidRPr="00327F56">
        <w:t xml:space="preserve"> grow pale,</w:t>
      </w:r>
      <w:r w:rsidRPr="00327F56">
        <w:br/>
        <w:t>and sail into a profound Drowsiness. Their Pulse is small, they</w:t>
      </w:r>
      <w:r w:rsidRPr="00327F56">
        <w:br/>
        <w:t>are reliev'd by emetse and purgative Medicines, and become</w:t>
      </w:r>
      <w:r w:rsidRPr="00327F56">
        <w:br/>
        <w:t>worse after Bleeding. Hence we may infer, that some Viscid</w:t>
      </w:r>
      <w:r w:rsidRPr="00327F56">
        <w:br/>
      </w:r>
      <w:r w:rsidRPr="00327F56">
        <w:lastRenderedPageBreak/>
        <w:t>Substance, of a weak Impetus, and fufficientiy thick, produces</w:t>
      </w:r>
      <w:r w:rsidRPr="00327F56">
        <w:br/>
        <w:t xml:space="preserve">these kinds of Apoplexies. In a sanguine </w:t>
      </w:r>
      <w:r w:rsidRPr="00327F56">
        <w:rPr>
          <w:i/>
          <w:iCs/>
        </w:rPr>
        <w:t>Apeplexy,</w:t>
      </w:r>
      <w:r w:rsidRPr="00327F56">
        <w:t xml:space="preserve"> on the</w:t>
      </w:r>
      <w:r w:rsidRPr="00327F56">
        <w:br/>
        <w:t>other hand, the Patient's Face hecomes red ; rhe Blood-Vessels</w:t>
      </w:r>
      <w:r w:rsidRPr="00327F56">
        <w:br/>
        <w:t>Of the Head become very turgid. The Drowsiness is not Very</w:t>
      </w:r>
      <w:r w:rsidRPr="00327F56">
        <w:br/>
        <w:t xml:space="preserve">great, nor the Pune </w:t>
      </w:r>
      <w:r w:rsidRPr="00327F56">
        <w:rPr>
          <w:i/>
          <w:iCs/>
        </w:rPr>
        <w:t>so</w:t>
      </w:r>
      <w:r w:rsidRPr="00327F56">
        <w:t xml:space="preserve"> remarkably weak. He is also relieved</w:t>
      </w:r>
      <w:r w:rsidRPr="00327F56">
        <w:br/>
        <w:t>by Venesection, and inis Symptoms are generally heighten'd by</w:t>
      </w:r>
      <w:r w:rsidRPr="00327F56">
        <w:br/>
      </w:r>
      <w:r w:rsidRPr="00327F56">
        <w:rPr>
          <w:b/>
          <w:bCs/>
        </w:rPr>
        <w:t xml:space="preserve">emetic </w:t>
      </w:r>
      <w:r w:rsidRPr="00327F56">
        <w:t>and purgative Medicines. From these Symptoms we</w:t>
      </w:r>
    </w:p>
    <w:p w14:paraId="03507BCC" w14:textId="77777777" w:rsidR="00327F56" w:rsidRPr="00327F56" w:rsidRDefault="00327F56" w:rsidP="00327F56">
      <w:r w:rsidRPr="00327F56">
        <w:t>may easily conclude, that Apoplexies of this Kind arise from an</w:t>
      </w:r>
      <w:r w:rsidRPr="00327F56">
        <w:br/>
        <w:t>Obstruction of the Course of the Blood and Spirits in the Brain</w:t>
      </w:r>
      <w:r w:rsidRPr="00327F56">
        <w:br/>
        <w:t xml:space="preserve">and circumjacent VeflelS.' </w:t>
      </w:r>
      <w:r w:rsidRPr="00327F56">
        <w:rPr>
          <w:i/>
          <w:iCs/>
        </w:rPr>
        <w:t>Baglivi.</w:t>
      </w:r>
    </w:p>
    <w:p w14:paraId="41AA03A5" w14:textId="77777777" w:rsidR="00327F56" w:rsidRPr="00327F56" w:rsidRDefault="00327F56" w:rsidP="00327F56">
      <w:pPr>
        <w:tabs>
          <w:tab w:val="left" w:pos="4915"/>
        </w:tabs>
        <w:ind w:firstLine="360"/>
      </w:pPr>
      <w:r w:rsidRPr="00327F56">
        <w:t xml:space="preserve">Agreeable to this Observation of </w:t>
      </w:r>
      <w:r w:rsidRPr="00327F56">
        <w:rPr>
          <w:i/>
          <w:iCs/>
        </w:rPr>
        <w:t>Baglivi</w:t>
      </w:r>
      <w:r w:rsidRPr="00327F56">
        <w:t xml:space="preserve"> is that of Dr. </w:t>
      </w:r>
      <w:r w:rsidRPr="00327F56">
        <w:rPr>
          <w:i/>
          <w:iCs/>
        </w:rPr>
        <w:t>fohn</w:t>
      </w:r>
      <w:r w:rsidRPr="00327F56">
        <w:rPr>
          <w:i/>
          <w:iCs/>
        </w:rPr>
        <w:br/>
        <w:t>Drummond,</w:t>
      </w:r>
      <w:r w:rsidRPr="00327F56">
        <w:t xml:space="preserve"> in the </w:t>
      </w:r>
      <w:r w:rsidRPr="00327F56">
        <w:rPr>
          <w:i/>
          <w:iCs/>
        </w:rPr>
        <w:t>Medical Essays :</w:t>
      </w:r>
      <w:r w:rsidRPr="00327F56">
        <w:t xml:space="preserve"> Suppose two Persons seized-</w:t>
      </w:r>
      <w:r w:rsidRPr="00327F56">
        <w:br/>
        <w:t>with an Apoplexy; one is a full-bodied Vigorous-young Man, af-</w:t>
      </w:r>
      <w:r w:rsidRPr="00327F56">
        <w:br/>
        <w:t>ter a Debauch ; the other is an- old' feeble Person, long subject</w:t>
      </w:r>
      <w:r w:rsidRPr="00327F56">
        <w:br/>
        <w:t>to Catarrhs: I presume Bleeding Very plentifully must be the</w:t>
      </w:r>
      <w:r w:rsidRPr="00327F56">
        <w:br/>
        <w:t xml:space="preserve">principal thing depended on for the Cure </w:t>
      </w:r>
      <w:r w:rsidRPr="00327F56">
        <w:rPr>
          <w:i/>
          <w:iCs/>
        </w:rPr>
        <w:t>of the first</w:t>
      </w:r>
      <w:r w:rsidRPr="00327F56">
        <w:t xml:space="preserve"> j and that</w:t>
      </w:r>
      <w:r w:rsidRPr="00327F56">
        <w:br/>
        <w:t>this Method would Very effectually destroy the other, who must</w:t>
      </w:r>
      <w:r w:rsidRPr="00327F56">
        <w:br/>
        <w:t>be treated with every thing that stimulates.</w:t>
      </w:r>
      <w:r w:rsidRPr="00327F56">
        <w:tab/>
        <w:t>- *</w:t>
      </w:r>
    </w:p>
    <w:p w14:paraId="325AB62C" w14:textId="77777777" w:rsidR="00327F56" w:rsidRPr="00327F56" w:rsidRDefault="00327F56" w:rsidP="00327F56">
      <w:pPr>
        <w:ind w:firstLine="360"/>
      </w:pPr>
      <w:r w:rsidRPr="00327F56">
        <w:t xml:space="preserve">Dr. </w:t>
      </w:r>
      <w:r w:rsidRPr="00327F56">
        <w:rPr>
          <w:i/>
          <w:iCs/>
        </w:rPr>
        <w:t>Calderwood</w:t>
      </w:r>
      <w:r w:rsidRPr="00327F56">
        <w:t xml:space="preserve"> (in ins new Method of curing the </w:t>
      </w:r>
      <w:r w:rsidRPr="00327F56">
        <w:rPr>
          <w:i/>
          <w:iCs/>
        </w:rPr>
        <w:t>Apeplexy)</w:t>
      </w:r>
      <w:r w:rsidRPr="00327F56">
        <w:rPr>
          <w:i/>
          <w:iCs/>
        </w:rPr>
        <w:br/>
      </w:r>
      <w:r w:rsidRPr="00327F56">
        <w:t>condemns the common Method of letting Blood from any Vein,</w:t>
      </w:r>
      <w:r w:rsidRPr="00327F56">
        <w:br/>
        <w:t>giving Emetics, or sharp Clysters, and applying Blisters: But</w:t>
      </w:r>
      <w:r w:rsidRPr="00327F56">
        <w:br/>
        <w:t>insists much on the Advantage of Arteriotomy; and recom-</w:t>
      </w:r>
      <w:r w:rsidRPr="00327F56">
        <w:br/>
        <w:t>mends Cordials in the Cure of the Apoplexy.</w:t>
      </w:r>
    </w:p>
    <w:p w14:paraId="5D0B8FAC" w14:textId="77777777" w:rsidR="00327F56" w:rsidRPr="00327F56" w:rsidRDefault="00327F56" w:rsidP="00327F56">
      <w:pPr>
        <w:ind w:firstLine="360"/>
      </w:pPr>
      <w:r w:rsidRPr="00327F56">
        <w:t>’Tis a Circumstance not to be forgot, that some Physicians</w:t>
      </w:r>
      <w:r w:rsidRPr="00327F56">
        <w:br/>
        <w:t>assert their having learnt from Experience, that People, when-</w:t>
      </w:r>
      <w:r w:rsidRPr="00327F56">
        <w:br/>
        <w:t>so Violentiy seiz'd with Apoplexies, as that no Medicines can</w:t>
      </w:r>
      <w:r w:rsidRPr="00327F56">
        <w:br/>
        <w:t>possibly rouse them, have sometimes had that Effect very quickly</w:t>
      </w:r>
      <w:r w:rsidRPr="00327F56">
        <w:br/>
        <w:t>produced upon them by the Application of Cauteries to the</w:t>
      </w:r>
      <w:r w:rsidRPr="00327F56">
        <w:br/>
        <w:t>Body : But they are not all of the same Mind, with regard to</w:t>
      </w:r>
      <w:r w:rsidRPr="00327F56">
        <w:br/>
        <w:t>the particular Part to .which the Application should be made j -</w:t>
      </w:r>
      <w:r w:rsidRPr="00327F56">
        <w:br/>
        <w:t xml:space="preserve">for </w:t>
      </w:r>
      <w:r w:rsidRPr="00327F56">
        <w:rPr>
          <w:i/>
          <w:iCs/>
        </w:rPr>
        <w:t>Scultetus (fobs.</w:t>
      </w:r>
      <w:r w:rsidRPr="00327F56">
        <w:t xml:space="preserve"> 34.) has directed the Application os a red-</w:t>
      </w:r>
      <w:r w:rsidRPr="00327F56">
        <w:br/>
        <w:t>het Iron to the back Part of the Head ; whereas to others,</w:t>
      </w:r>
      <w:r w:rsidRPr="00327F56">
        <w:br/>
        <w:t xml:space="preserve">especially </w:t>
      </w:r>
      <w:r w:rsidRPr="00327F56">
        <w:rPr>
          <w:i/>
          <w:iCs/>
        </w:rPr>
        <w:t xml:space="preserve">Zacutus </w:t>
      </w:r>
      <w:r w:rsidRPr="00327F56">
        <w:rPr>
          <w:i/>
          <w:iCs/>
          <w:lang w:val="la-Latn" w:eastAsia="la-Latn" w:bidi="la-Latn"/>
        </w:rPr>
        <w:t>Lusitanus,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Riverius,</w:t>
      </w:r>
      <w:r w:rsidRPr="00327F56">
        <w:t xml:space="preserve"> the Space hetween</w:t>
      </w:r>
      <w:r w:rsidRPr="00327F56">
        <w:br/>
        <w:t>the first and second Vertebrae of the Neck seems a Place much</w:t>
      </w:r>
      <w:r w:rsidRPr="00327F56">
        <w:br/>
        <w:t>more commodious and proper for that Purpose. Some recom-</w:t>
      </w:r>
      <w:r w:rsidRPr="00327F56">
        <w:br/>
        <w:t>mend the Place where the sagittal and coronal Sutures meet,</w:t>
      </w:r>
      <w:r w:rsidRPr="00327F56">
        <w:br/>
        <w:t>whilst others entirely disapprove of that Practice. And, indeed,</w:t>
      </w:r>
      <w:r w:rsidRPr="00327F56">
        <w:br/>
      </w:r>
      <w:r w:rsidRPr="00327F56">
        <w:rPr>
          <w:i/>
          <w:iCs/>
        </w:rPr>
        <w:t>Mistichelli, an Italian</w:t>
      </w:r>
      <w:r w:rsidRPr="00327F56">
        <w:t xml:space="preserve"> Author, in a Book publish'd in his Mo-</w:t>
      </w:r>
      <w:r w:rsidRPr="00327F56">
        <w:br/>
        <w:t xml:space="preserve">ther-tongue, </w:t>
      </w:r>
      <w:r w:rsidRPr="00327F56">
        <w:rPr>
          <w:i/>
          <w:iCs/>
        </w:rPr>
        <w:t>concerning the Apoplexy,</w:t>
      </w:r>
      <w:r w:rsidRPr="00327F56">
        <w:t xml:space="preserve"> asserts,. That in order</w:t>
      </w:r>
      <w:r w:rsidRPr="00327F56">
        <w:br/>
        <w:t>to rouse and recover from that Disorder, the actual Cautery is</w:t>
      </w:r>
      <w:r w:rsidRPr="00327F56">
        <w:br/>
        <w:t>apply'd so successfully to no Parts os the Body, as to the Soles of</w:t>
      </w:r>
      <w:r w:rsidRPr="00327F56">
        <w:br/>
        <w:t>the Feet. And the particular Method of burning them, on</w:t>
      </w:r>
      <w:r w:rsidRPr="00327F56">
        <w:br/>
        <w:t xml:space="preserve">Occasions </w:t>
      </w:r>
      <w:r w:rsidRPr="00327F56">
        <w:rPr>
          <w:i/>
          <w:iCs/>
        </w:rPr>
        <w:t>of</w:t>
      </w:r>
      <w:r w:rsidRPr="00327F56">
        <w:t xml:space="preserve"> this Nature, he endeavours to represent in Figures.</w:t>
      </w:r>
      <w:r w:rsidRPr="00327F56">
        <w:br/>
        <w:t>See Tab. 33. Fig. II. Where the Places bumt are represented</w:t>
      </w:r>
      <w:r w:rsidRPr="00327F56">
        <w:br/>
        <w:t xml:space="preserve">by the Letters A A, and the Cautery itself by the Letter </w:t>
      </w:r>
      <w:r w:rsidRPr="00327F56">
        <w:rPr>
          <w:lang w:val="el-GR" w:eastAsia="el-GR" w:bidi="el-GR"/>
        </w:rPr>
        <w:t xml:space="preserve">Β </w:t>
      </w:r>
      <w:r w:rsidRPr="00327F56">
        <w:t>;</w:t>
      </w:r>
      <w:r w:rsidRPr="00327F56">
        <w:br/>
        <w:t>but it may be of any other Form as well as Quadrangular. ’ I</w:t>
      </w:r>
      <w:r w:rsidRPr="00327F56">
        <w:br/>
        <w:t>myself try'd this new Method on a Man who was Apople-</w:t>
      </w:r>
      <w:r w:rsidRPr="00327F56">
        <w:br/>
        <w:t>ctic, but I could not rouse him bv ir and he soon after died,</w:t>
      </w:r>
      <w:r w:rsidRPr="00327F56">
        <w:br/>
      </w:r>
      <w:r w:rsidRPr="00327F56">
        <w:rPr>
          <w:i/>
          <w:iCs/>
        </w:rPr>
        <w:t>Hoistcr. ;</w:t>
      </w:r>
    </w:p>
    <w:p w14:paraId="1F93A396" w14:textId="77777777" w:rsidR="00327F56" w:rsidRPr="00327F56" w:rsidRDefault="00327F56" w:rsidP="00327F56">
      <w:pPr>
        <w:ind w:firstLine="360"/>
      </w:pPr>
      <w:r w:rsidRPr="00327F56">
        <w:t>Since this Disorder attacks so suddenly, and is attended with</w:t>
      </w:r>
      <w:r w:rsidRPr="00327F56">
        <w:br/>
        <w:t>so Imminent Danger, timely Assistance is to he called in, whilst</w:t>
      </w:r>
      <w:r w:rsidRPr="00327F56">
        <w:br/>
        <w:t>there, as yet remain any Hopes of Safety. The Patient is to</w:t>
      </w:r>
      <w:r w:rsidRPr="00327F56">
        <w:br/>
        <w:t>he said in a light and temperate Place in such a Posture, aS that</w:t>
      </w:r>
      <w:r w:rsidRPr="00327F56">
        <w:br/>
        <w:t>his Neck may neither recline too much, nor yet he quite erect ;</w:t>
      </w:r>
      <w:r w:rsidRPr="00327F56">
        <w:br/>
        <w:t>and his Feet are, above all things, to be kept warm with Fea-</w:t>
      </w:r>
      <w:r w:rsidRPr="00327F56">
        <w:br/>
        <w:t>thers or Cloths. As for the Cure itself, the several Steps of it</w:t>
      </w:r>
      <w:r w:rsidRPr="00327F56">
        <w:br/>
        <w:t>are to be indicated by the Causes ; and, hecause the Chief of</w:t>
      </w:r>
      <w:r w:rsidRPr="00327F56">
        <w:br/>
        <w:t>these are the antecedent efflux of the Blood, which abounded</w:t>
      </w:r>
      <w:r w:rsidRPr="00327F56">
        <w:br/>
        <w:t>too much in the Vessels of the Brain, the preternatural Con-</w:t>
      </w:r>
      <w:r w:rsidRPr="00327F56">
        <w:br/>
        <w:t>gestion, and the Vis Matrix, or moving Force, of the Vessels</w:t>
      </w:r>
      <w:r w:rsidRPr="00327F56">
        <w:br/>
        <w:t>and Membranes of the Brain, heing weakened, the Cure is to</w:t>
      </w:r>
      <w:r w:rsidRPr="00327F56">
        <w:br/>
        <w:t>be directed by, and have a relation to, these Causes ; so that</w:t>
      </w:r>
      <w:r w:rsidRPr="00327F56">
        <w:br/>
        <w:t>the chief intentions of Cure are to divert the Motion and Im-</w:t>
      </w:r>
      <w:r w:rsidRPr="00327F56">
        <w:br/>
        <w:t>petus of the Blood from the Head, and to restore Strength to</w:t>
      </w:r>
      <w:r w:rsidRPr="00327F56">
        <w:br/>
        <w:t>the debilitated and weakened Parts, that the Blood which does</w:t>
      </w:r>
      <w:r w:rsidRPr="00327F56">
        <w:br/>
        <w:t>not now circulate, may again be put in Motion.</w:t>
      </w:r>
    </w:p>
    <w:p w14:paraId="7DF76CC2" w14:textId="77777777" w:rsidR="00327F56" w:rsidRPr="00327F56" w:rsidRDefault="00327F56" w:rsidP="00327F56">
      <w:pPr>
        <w:ind w:firstLine="360"/>
      </w:pPr>
      <w:r w:rsidRPr="00327F56">
        <w:t>For answering the former of these Intentions, Bleeding in</w:t>
      </w:r>
      <w:r w:rsidRPr="00327F56">
        <w:br/>
        <w:t>the Very Beginning os the Disorder has, in all Ages, been</w:t>
      </w:r>
      <w:r w:rsidRPr="00327F56">
        <w:br/>
        <w:t>looked upon as a Circumstance of the greatest Moment and.</w:t>
      </w:r>
      <w:r w:rsidRPr="00327F56">
        <w:br/>
        <w:t>efficacy, and must, in the Very Nature of the thing, be a</w:t>
      </w:r>
      <w:r w:rsidRPr="00327F56">
        <w:br/>
        <w:t xml:space="preserve">choice and excellent Remedy. </w:t>
      </w:r>
      <w:r w:rsidRPr="00327F56">
        <w:rPr>
          <w:i/>
          <w:iCs/>
        </w:rPr>
        <w:t>Dodonaus,</w:t>
      </w:r>
      <w:r w:rsidRPr="00327F56">
        <w:t xml:space="preserve"> aS well as </w:t>
      </w:r>
      <w:r w:rsidRPr="00327F56">
        <w:rPr>
          <w:i/>
          <w:iCs/>
        </w:rPr>
        <w:t>Nyman-</w:t>
      </w:r>
      <w:r w:rsidRPr="00327F56">
        <w:rPr>
          <w:i/>
          <w:iCs/>
        </w:rPr>
        <w:br/>
        <w:t>Aus,</w:t>
      </w:r>
      <w:r w:rsidRPr="00327F56">
        <w:t xml:space="preserve"> deservedly reckoned it the first and principal Step to he</w:t>
      </w:r>
      <w:r w:rsidRPr="00327F56">
        <w:br/>
        <w:t xml:space="preserve">taken in the Cure, in his </w:t>
      </w:r>
      <w:r w:rsidRPr="00327F56">
        <w:rPr>
          <w:i/>
          <w:iCs/>
          <w:lang w:val="la-Latn" w:eastAsia="la-Latn" w:bidi="la-Latn"/>
        </w:rPr>
        <w:t xml:space="preserve">Observat. </w:t>
      </w:r>
      <w:r w:rsidRPr="00327F56">
        <w:rPr>
          <w:i/>
          <w:iCs/>
        </w:rPr>
        <w:t>Medic. Cap.</w:t>
      </w:r>
      <w:r w:rsidRPr="00327F56">
        <w:t xml:space="preserve"> g. </w:t>
      </w:r>
      <w:r w:rsidRPr="00327F56">
        <w:rPr>
          <w:i/>
          <w:iCs/>
          <w:lang w:val="la-Latn" w:eastAsia="la-Latn" w:bidi="la-Latn"/>
        </w:rPr>
        <w:t>Exercet.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Pract. p. 385.</w:t>
      </w:r>
      <w:r w:rsidRPr="00327F56">
        <w:t xml:space="preserve"> where he gives an Account os a Woman of</w:t>
      </w:r>
      <w:r w:rsidRPr="00327F56">
        <w:br/>
        <w:t>seventy-two Years of Age being cured of an Apoplexy by</w:t>
      </w:r>
      <w:r w:rsidRPr="00327F56">
        <w:br/>
        <w:t>Bleeding. Besides, that Nature herself points out this Step, is</w:t>
      </w:r>
      <w:r w:rsidRPr="00327F56">
        <w:br/>
        <w:t xml:space="preserve">plain from that Observation of </w:t>
      </w:r>
      <w:r w:rsidRPr="00327F56">
        <w:rPr>
          <w:i/>
          <w:iCs/>
        </w:rPr>
        <w:t>Lancisi,</w:t>
      </w:r>
      <w:r w:rsidRPr="00327F56">
        <w:t xml:space="preserve"> in which he gives us</w:t>
      </w:r>
      <w:r w:rsidRPr="00327F56">
        <w:br/>
        <w:t>an Account of a Man of almost seventy Years of Age being</w:t>
      </w:r>
      <w:r w:rsidRPr="00327F56">
        <w:br/>
        <w:t>cured os the antecedent Symptoms os an Apoplexy by a Dis-</w:t>
      </w:r>
      <w:r w:rsidRPr="00327F56">
        <w:br/>
        <w:t>charge of twelve Pounds of Blood from his Nose.</w:t>
      </w:r>
    </w:p>
    <w:p w14:paraId="18144252" w14:textId="77777777" w:rsidR="00327F56" w:rsidRPr="00327F56" w:rsidRDefault="00327F56" w:rsidP="00327F56">
      <w:pPr>
        <w:ind w:firstLine="360"/>
      </w:pPr>
      <w:r w:rsidRPr="00327F56">
        <w:t>But in whet Shape Blood is to be let, is not by all agreed</w:t>
      </w:r>
      <w:r w:rsidRPr="00327F56">
        <w:br/>
        <w:t>upon. Some are of Opinion, that in this Case, Arteriotomy,</w:t>
      </w:r>
      <w:r w:rsidRPr="00327F56">
        <w:br/>
      </w:r>
      <w:r w:rsidRPr="00327F56">
        <w:lastRenderedPageBreak/>
        <w:t>or the opening of an Artery, is preferable to all other Methods</w:t>
      </w:r>
      <w:r w:rsidRPr="00327F56">
        <w:br/>
        <w:t>Of letting Blood ; but the strongest Abettor of this Practice is</w:t>
      </w:r>
      <w:r w:rsidRPr="00327F56">
        <w:br/>
      </w:r>
      <w:r w:rsidRPr="00327F56">
        <w:rPr>
          <w:i/>
          <w:iCs/>
        </w:rPr>
        <w:t>Catherruood,</w:t>
      </w:r>
      <w:r w:rsidRPr="00327F56">
        <w:t xml:space="preserve"> who, in a small Book, written in </w:t>
      </w:r>
      <w:r w:rsidRPr="00327F56">
        <w:rPr>
          <w:i/>
          <w:iCs/>
        </w:rPr>
        <w:t>Englisih,</w:t>
      </w:r>
      <w:r w:rsidRPr="00327F56">
        <w:t xml:space="preserve"> endea-</w:t>
      </w:r>
      <w:r w:rsidRPr="00327F56">
        <w:br/>
        <w:t>vours to establish it by Arguments drawn from Reason and Ex-</w:t>
      </w:r>
      <w:r w:rsidRPr="00327F56">
        <w:br/>
        <w:t xml:space="preserve">perience. Some </w:t>
      </w:r>
      <w:r w:rsidRPr="00327F56">
        <w:rPr>
          <w:i/>
          <w:iCs/>
        </w:rPr>
        <w:t>German</w:t>
      </w:r>
      <w:r w:rsidRPr="00327F56">
        <w:t xml:space="preserve"> Physicians have given their Suffrage in</w:t>
      </w:r>
      <w:r w:rsidRPr="00327F56">
        <w:br/>
        <w:t xml:space="preserve">behalf of this Practice; and, among the rest, </w:t>
      </w:r>
      <w:r w:rsidRPr="00327F56">
        <w:rPr>
          <w:i/>
          <w:iCs/>
        </w:rPr>
        <w:t>Loew,</w:t>
      </w:r>
      <w:r w:rsidRPr="00327F56">
        <w:t xml:space="preserve"> of </w:t>
      </w:r>
      <w:r w:rsidRPr="00327F56">
        <w:rPr>
          <w:i/>
          <w:iCs/>
        </w:rPr>
        <w:t>Erlf-</w:t>
      </w:r>
      <w:r w:rsidRPr="00327F56">
        <w:rPr>
          <w:i/>
          <w:iCs/>
        </w:rPr>
        <w:br/>
        <w:t>sield,</w:t>
      </w:r>
      <w:r w:rsidRPr="00327F56">
        <w:t xml:space="preserve"> in his </w:t>
      </w:r>
      <w:r w:rsidRPr="00327F56">
        <w:rPr>
          <w:i/>
          <w:iCs/>
        </w:rPr>
        <w:t>Medic. Pract.</w:t>
      </w:r>
      <w:r w:rsidRPr="00327F56">
        <w:t xml:space="preserve"> Nor indeed, does the Advice seem</w:t>
      </w:r>
      <w:r w:rsidRPr="00327F56">
        <w:br/>
        <w:t>improper; 'tis only to he lamented, that the UnlkilsulnesS of.</w:t>
      </w:r>
      <w:r w:rsidRPr="00327F56">
        <w:br/>
        <w:t>Surgeons, and the Novelty of the Thing, should hinder the</w:t>
      </w:r>
      <w:r w:rsidRPr="00327F56">
        <w:br/>
        <w:t>Practice from becoming universal. Many recommend Vene-</w:t>
      </w:r>
      <w:r w:rsidRPr="00327F56">
        <w:br/>
        <w:t>section, but differ in their Sentiments with regard to the Place,</w:t>
      </w:r>
      <w:r w:rsidRPr="00327F56">
        <w:br/>
        <w:t>where the Vein is to be opened. Some order opening the Veins</w:t>
      </w:r>
      <w:r w:rsidRPr="00327F56">
        <w:br/>
        <w:t>of the Arms, others those of the Forehead. Some those of</w:t>
      </w:r>
      <w:r w:rsidRPr="00327F56">
        <w:br/>
        <w:t xml:space="preserve">the Nostrils, and others those under the Tongue. </w:t>
      </w:r>
      <w:r w:rsidRPr="00327F56">
        <w:rPr>
          <w:i/>
          <w:iCs/>
        </w:rPr>
        <w:t>Morgagni</w:t>
      </w:r>
      <w:r w:rsidRPr="00327F56">
        <w:rPr>
          <w:i/>
          <w:iCs/>
        </w:rPr>
        <w:br/>
      </w:r>
      <w:r w:rsidRPr="00327F56">
        <w:t xml:space="preserve">recommends Opening the Occipital Veins </w:t>
      </w:r>
      <w:r w:rsidRPr="00327F56">
        <w:rPr>
          <w:i/>
          <w:iCs/>
          <w:lang w:val="la-Latn" w:eastAsia="la-Latn" w:bidi="la-Latn"/>
        </w:rPr>
        <w:t xml:space="preserve">Adversi </w:t>
      </w:r>
      <w:r w:rsidRPr="00327F56">
        <w:rPr>
          <w:i/>
          <w:iCs/>
        </w:rPr>
        <w:t>Anal.</w:t>
      </w:r>
      <w:r w:rsidRPr="00327F56">
        <w:t xml:space="preserve"> 6.</w:t>
      </w:r>
      <w:r w:rsidRPr="00327F56">
        <w:br w:type="page"/>
      </w:r>
    </w:p>
    <w:p w14:paraId="5C40F05F" w14:textId="77777777" w:rsidR="00327F56" w:rsidRPr="00327F56" w:rsidRDefault="00327F56" w:rsidP="00327F56">
      <w:pPr>
        <w:tabs>
          <w:tab w:val="left" w:pos="1354"/>
          <w:tab w:val="left" w:pos="2039"/>
        </w:tabs>
      </w:pPr>
      <w:r w:rsidRPr="00327F56">
        <w:rPr>
          <w:i/>
          <w:iCs/>
          <w:lang w:val="el-GR" w:eastAsia="el-GR" w:bidi="el-GR"/>
        </w:rPr>
        <w:lastRenderedPageBreak/>
        <w:t>'. '</w:t>
      </w:r>
      <w:r w:rsidRPr="00327F56">
        <w:rPr>
          <w:i/>
          <w:iCs/>
          <w:lang w:val="el-GR" w:eastAsia="el-GR" w:bidi="el-GR"/>
        </w:rPr>
        <w:tab/>
        <w:t>’</w:t>
      </w:r>
      <w:r w:rsidRPr="00327F56">
        <w:rPr>
          <w:i/>
          <w:iCs/>
          <w:lang w:val="el-GR" w:eastAsia="el-GR" w:bidi="el-GR"/>
        </w:rPr>
        <w:tab/>
        <w:t xml:space="preserve">' ' - </w:t>
      </w:r>
      <w:r w:rsidRPr="00327F56">
        <w:rPr>
          <w:i/>
          <w:iCs/>
          <w:lang w:val="la-Latn" w:eastAsia="la-Latn" w:bidi="la-Latn"/>
        </w:rPr>
        <w:t xml:space="preserve">‘ uri </w:t>
      </w:r>
      <w:r w:rsidRPr="00327F56">
        <w:rPr>
          <w:i/>
          <w:iCs/>
          <w:lang w:val="el-GR" w:eastAsia="el-GR" w:bidi="el-GR"/>
        </w:rPr>
        <w:t>ΐ * . - '</w:t>
      </w:r>
    </w:p>
    <w:p w14:paraId="42524946" w14:textId="77777777" w:rsidR="00327F56" w:rsidRPr="00327F56" w:rsidRDefault="00327F56" w:rsidP="00327F56">
      <w:pPr>
        <w:ind w:firstLine="360"/>
      </w:pPr>
      <w:r w:rsidRPr="00327F56">
        <w:t>jo. IoS. because these Veins pass within the Cranium, and have</w:t>
      </w:r>
      <w:r w:rsidRPr="00327F56">
        <w:br/>
        <w:t>a Communication with both the lateral Sinuses. For this Rea-</w:t>
      </w:r>
      <w:r w:rsidRPr="00327F56">
        <w:br/>
        <w:t>son, when they are opened, the Blood, which, they were to</w:t>
      </w:r>
      <w:r w:rsidRPr="00327F56">
        <w:br/>
        <w:t>convey into the SinufeS,. in taken away ; hence-the Quantity of</w:t>
      </w:r>
      <w:r w:rsidRPr="00327F56">
        <w:br/>
        <w:t>Blood, which pastes through these Sinuses, is lessened; and its</w:t>
      </w:r>
      <w:r w:rsidRPr="00327F56">
        <w:br/>
        <w:t>Motion increased, to the great Relief and Advantage of the</w:t>
      </w:r>
      <w:r w:rsidRPr="00327F56">
        <w:br/>
        <w:t>Patient. But because the Trunks of these Veins lie very deep,,</w:t>
      </w:r>
      <w:r w:rsidRPr="00327F56">
        <w:br/>
        <w:t>and are sometimes found divided into many small Ramifications,</w:t>
      </w:r>
      <w:r w:rsidRPr="00327F56">
        <w:br/>
        <w:t>be is of Opinion, that Cuppings, and frequent deep Incisions,'</w:t>
      </w:r>
      <w:r w:rsidRPr="00327F56">
        <w:br/>
        <w:t xml:space="preserve">are preferable. In this manner </w:t>
      </w:r>
      <w:r w:rsidRPr="00327F56">
        <w:rPr>
          <w:i/>
          <w:iCs/>
        </w:rPr>
        <w:t xml:space="preserve">Zacutus </w:t>
      </w:r>
      <w:r w:rsidRPr="00327F56">
        <w:rPr>
          <w:i/>
          <w:iCs/>
          <w:lang w:val="la-Latn" w:eastAsia="la-Latn" w:bidi="la-Latn"/>
        </w:rPr>
        <w:t xml:space="preserve">Lusitanus </w:t>
      </w:r>
      <w:r w:rsidRPr="00327F56">
        <w:rPr>
          <w:i/>
          <w:iCs/>
        </w:rPr>
        <w:t>\Med. Prine:</w:t>
      </w:r>
      <w:r w:rsidRPr="00327F56">
        <w:rPr>
          <w:i/>
          <w:iCs/>
        </w:rPr>
        <w:br/>
        <w:t>Hist. Lib.</w:t>
      </w:r>
      <w:r w:rsidRPr="00327F56">
        <w:t xml:space="preserve"> I. Hist. 33.] affirms, that he cured two Apoplectic</w:t>
      </w:r>
      <w:r w:rsidRPr="00327F56">
        <w:br/>
        <w:t>Patients. But the generality os Physicians, and those the most</w:t>
      </w:r>
      <w:r w:rsidRPr="00327F56">
        <w:br/>
        <w:t xml:space="preserve">. skilful, as </w:t>
      </w:r>
      <w:r w:rsidRPr="00327F56">
        <w:rPr>
          <w:i/>
          <w:iCs/>
        </w:rPr>
        <w:t>Severinus, Laneisi,</w:t>
      </w:r>
      <w:r w:rsidRPr="00327F56">
        <w:t xml:space="preserve"> and </w:t>
      </w:r>
      <w:r w:rsidRPr="00327F56">
        <w:rPr>
          <w:i/>
          <w:iCs/>
        </w:rPr>
        <w:t>Freind,</w:t>
      </w:r>
      <w:r w:rsidRPr="00327F56">
        <w:t xml:space="preserve"> recommend opening</w:t>
      </w:r>
      <w:r w:rsidRPr="00327F56">
        <w:br/>
        <w:t>the Jugular Veins,.because,dying very near the Brain, the taking</w:t>
      </w:r>
      <w:r w:rsidRPr="00327F56">
        <w:br/>
        <w:t>away some os their Contents must afford Space and Liberty for</w:t>
      </w:r>
      <w:r w:rsidRPr="00327F56">
        <w:br/>
        <w:t>the Blood, impacted and congested in the Brain, to flow with,</w:t>
      </w:r>
      <w:r w:rsidRPr="00327F56">
        <w:br/>
        <w:t>the greater Ease and Freedom.</w:t>
      </w:r>
    </w:p>
    <w:p w14:paraId="69D1D752" w14:textId="77777777" w:rsidR="00327F56" w:rsidRPr="00327F56" w:rsidRDefault="00327F56" w:rsidP="00327F56">
      <w:pPr>
        <w:tabs>
          <w:tab w:val="left" w:pos="642"/>
        </w:tabs>
        <w:ind w:firstLine="360"/>
      </w:pPr>
      <w:r w:rsidRPr="00327F56">
        <w:t>*</w:t>
      </w:r>
      <w:r w:rsidRPr="00327F56">
        <w:tab/>
        <w:t>In letting Blood, these Cautions are to be observed : Let it</w:t>
      </w:r>
      <w:r w:rsidRPr="00327F56">
        <w:br/>
        <w:t>. be done as soon aS possible, before the small Arteries are so di-</w:t>
      </w:r>
      <w:r w:rsidRPr="00327F56">
        <w:br/>
        <w:t>lated as.to lose their Tone, or the Brain he inundated with the</w:t>
      </w:r>
      <w:r w:rsidRPr="00327F56">
        <w:br/>
        <w:t>Effusion os Blood. Let the Orifice be sufficiently, large, that</w:t>
      </w:r>
      <w:r w:rsidRPr="00327F56">
        <w:br/>
        <w:t>the Blood may flow out quickly, and in a large Stream, because</w:t>
      </w:r>
      <w:r w:rsidRPr="00327F56">
        <w:br/>
        <w:t>a flow Efflux is attended with no Advantage. Let the Vein</w:t>
      </w:r>
      <w:r w:rsidRPr="00327F56">
        <w:br/>
        <w:t>be opened as near to the Part affected as is possible, the Arm</w:t>
      </w:r>
      <w:r w:rsidRPr="00327F56">
        <w:br/>
        <w:t>for Instance, or the Jugulars: The Quantity of Blood to be'</w:t>
      </w:r>
      <w:r w:rsidRPr="00327F56">
        <w:br/>
        <w:t>taken is to be determined by the Fulness of the Vesseis, the</w:t>
      </w:r>
      <w:r w:rsidRPr="00327F56">
        <w:br/>
        <w:t>State of the Pulse, and the Strength of the Patient; though</w:t>
      </w:r>
      <w:r w:rsidRPr="00327F56">
        <w:br/>
        <w:t>it ought always to be very large. If the Body is plethoric, if</w:t>
      </w:r>
      <w:r w:rsidRPr="00327F56">
        <w:br/>
        <w:t>the Constitution is sanguine, or if the Disorder takes its Rise</w:t>
      </w:r>
      <w:r w:rsidRPr="00327F56">
        <w:br/>
        <w:t>from a Stoppage of some habitual Evacuation of Blood, -let</w:t>
      </w:r>
      <w:r w:rsidRPr="00327F56">
        <w:br/>
        <w:t xml:space="preserve">Phlebotomy bo ordered again and again, since </w:t>
      </w:r>
      <w:r w:rsidRPr="00327F56">
        <w:rPr>
          <w:i/>
          <w:iCs/>
          <w:lang w:val="la-Latn" w:eastAsia="la-Latn" w:bidi="la-Latn"/>
        </w:rPr>
        <w:t>Dionis</w:t>
      </w:r>
      <w:r w:rsidRPr="00327F56">
        <w:rPr>
          <w:lang w:val="la-Latn" w:eastAsia="la-Latn" w:bidi="la-Latn"/>
        </w:rPr>
        <w:t xml:space="preserve"> </w:t>
      </w:r>
      <w:r w:rsidRPr="00327F56">
        <w:t>assures us,</w:t>
      </w:r>
      <w:r w:rsidRPr="00327F56">
        <w:br/>
        <w:t>that the opening a Vein seven different times, has, in this Case,</w:t>
      </w:r>
      <w:r w:rsidRPr="00327F56">
        <w:br/>
        <w:t>produced happy Effects. But 'tis first to be done in the Foos,</w:t>
      </w:r>
      <w:r w:rsidRPr="00327F56">
        <w:br/>
        <w:t>then in the Arm or Neck, lest by first opening a Vein in the</w:t>
      </w:r>
      <w:r w:rsidRPr="00327F56">
        <w:br/>
        <w:t>superior Parts, a greater Afflux of Blood should be invited to</w:t>
      </w:r>
      <w:r w:rsidRPr="00327F56">
        <w:br/>
        <w:t>the Head from the inferior Parts, and the Circumference of</w:t>
      </w:r>
      <w:r w:rsidRPr="00327F56">
        <w:br/>
        <w:t>the Body.</w:t>
      </w:r>
    </w:p>
    <w:p w14:paraId="323E5D46" w14:textId="77777777" w:rsidR="00327F56" w:rsidRPr="00327F56" w:rsidRDefault="00327F56" w:rsidP="00327F56">
      <w:pPr>
        <w:tabs>
          <w:tab w:val="left" w:pos="5621"/>
        </w:tabs>
        <w:ind w:firstLine="360"/>
      </w:pPr>
      <w:r w:rsidRPr="00327F56">
        <w:t>For diverting the Afflux of Blood from the Head, besides</w:t>
      </w:r>
      <w:r w:rsidRPr="00327F56">
        <w:br/>
        <w:t>Venesection, those Medicines are also efficacious, which purge</w:t>
      </w:r>
      <w:r w:rsidRPr="00327F56">
        <w:br/>
        <w:t>pretty strongly. I do not mean those drastic and herculean</w:t>
      </w:r>
      <w:r w:rsidRPr="00327F56">
        <w:br/>
        <w:t>Cathartics, which contain something of a poisonous Quality ;</w:t>
      </w:r>
      <w:r w:rsidRPr="00327F56">
        <w:br/>
        <w:t>but those harmless and innocent opes, which only stimulate</w:t>
      </w:r>
      <w:r w:rsidRPr="00327F56">
        <w:br/>
        <w:t>the nervous Coats of the Intestines to a proper Degree of Mo-</w:t>
      </w:r>
      <w:r w:rsidRPr="00327F56">
        <w:br/>
        <w:t xml:space="preserve">tion, such as Sal Gemmae, </w:t>
      </w:r>
      <w:r w:rsidRPr="00327F56">
        <w:rPr>
          <w:i/>
          <w:iCs/>
        </w:rPr>
        <w:t>Seitz.</w:t>
      </w:r>
      <w:r w:rsidRPr="00327F56">
        <w:t xml:space="preserve"> Salt, and Sal Ammoniac. A</w:t>
      </w:r>
      <w:r w:rsidRPr="00327F56">
        <w:br/>
        <w:t>' Pretty large Dose of these is to be put into Clysters; and such</w:t>
      </w:r>
      <w:r w:rsidRPr="00327F56">
        <w:br/>
        <w:t>Powders are to be added aS are proper for discussing Flatulencies,</w:t>
      </w:r>
      <w:r w:rsidRPr="00327F56">
        <w:br/>
        <w:t>and corroborating the Tone of the intestines. Os which Kind</w:t>
      </w:r>
      <w:r w:rsidRPr="00327F56">
        <w:br/>
        <w:t>are the Powders of Rue, Sage, Marjoram, Savory, Thyme,</w:t>
      </w:r>
      <w:r w:rsidRPr="00327F56">
        <w:br/>
        <w:t>Mother os Thyme, Flowers os Lavender, Lilly of the Valley,</w:t>
      </w:r>
      <w:r w:rsidRPr="00327F56">
        <w:br/>
      </w:r>
      <w:r w:rsidRPr="00327F56">
        <w:rPr>
          <w:i/>
          <w:iCs/>
        </w:rPr>
        <w:t>Raman</w:t>
      </w:r>
      <w:r w:rsidRPr="00327F56">
        <w:t xml:space="preserve"> Chamomile, the Seeds also of Caraway and Dill, toge-</w:t>
      </w:r>
      <w:r w:rsidRPr="00327F56">
        <w:br/>
        <w:t>ther with expressed Oiis, and Oiis of Rue, Chamomile, and</w:t>
      </w:r>
      <w:r w:rsidRPr="00327F56">
        <w:br/>
        <w:t>Bays. The Clysters, thus prepared, are to he injected often, but</w:t>
      </w:r>
      <w:r w:rsidRPr="00327F56">
        <w:br/>
        <w:t>not in great Quantities, lest they should not be retain'd ; they</w:t>
      </w:r>
      <w:r w:rsidRPr="00327F56">
        <w:br/>
        <w:t>are also to be thrown in with a Syringe, that they may pene-</w:t>
      </w:r>
      <w:r w:rsidRPr="00327F56">
        <w:br/>
        <w:t>irate the deeper, and reach the farther.</w:t>
      </w:r>
      <w:r w:rsidRPr="00327F56">
        <w:tab/>
      </w:r>
      <w:r w:rsidRPr="00327F56">
        <w:rPr>
          <w:lang w:val="el-GR" w:eastAsia="el-GR" w:bidi="el-GR"/>
        </w:rPr>
        <w:t>Ἄ</w:t>
      </w:r>
    </w:p>
    <w:p w14:paraId="1D8D2345" w14:textId="77777777" w:rsidR="00327F56" w:rsidRPr="00327F56" w:rsidRDefault="00327F56" w:rsidP="00327F56">
      <w:pPr>
        <w:ind w:firstLine="360"/>
      </w:pPr>
      <w:r w:rsidRPr="00327F56">
        <w:t>But such Medicines as strengthen the weakened nervous Parts,</w:t>
      </w:r>
      <w:r w:rsidRPr="00327F56">
        <w:br/>
        <w:t>and stimulate them into a proper Motion, and by that means pror</w:t>
      </w:r>
      <w:r w:rsidRPr="00327F56">
        <w:br/>
        <w:t>rnote and further the Discussion of the stagnant Humours, are</w:t>
      </w:r>
      <w:r w:rsidRPr="00327F56">
        <w:br/>
        <w:t>to be used both internally and externally. The external Ap-</w:t>
      </w:r>
      <w:r w:rsidRPr="00327F56">
        <w:br/>
        <w:t>plications of greatest Efficacy are. Volatile, urinous Substances;</w:t>
      </w:r>
      <w:r w:rsidRPr="00327F56">
        <w:br/>
        <w:t>mixed with Cephalics, the principal of which, in a liquid Form;</w:t>
      </w:r>
      <w:r w:rsidRPr="00327F56">
        <w:br/>
        <w:t>. - is Spirit of Sal Ammoniac prepared with quick Lime, and im-</w:t>
      </w:r>
      <w:r w:rsidRPr="00327F56">
        <w:br/>
        <w:t>pregnated with Oil os Rue, Marjoram, or Lavender ; and, in</w:t>
      </w:r>
      <w:r w:rsidRPr="00327F56">
        <w:br/>
        <w:t>a dry Form, dry Volatile Sal Ammoniac sprinkled with the</w:t>
      </w:r>
      <w:r w:rsidRPr="00327F56">
        <w:br/>
        <w:t>same Oils. These Medicines, either applied to the Nose in such</w:t>
      </w:r>
      <w:r w:rsidRPr="00327F56">
        <w:br/>
        <w:t>- a manner as their Effluvia may strike the Olfactory Nerves, de</w:t>
      </w:r>
      <w:r w:rsidRPr="00327F56">
        <w:br/>
        <w:t>put into the Nostrils themselves on the Point of a Feather, or</w:t>
      </w:r>
      <w:r w:rsidRPr="00327F56">
        <w:br/>
        <w:t>even blown up into them by means of a Quill, prove an excel-</w:t>
      </w:r>
      <w:r w:rsidRPr="00327F56">
        <w:br/>
        <w:t>Tent Stimulus, and rouse Very effectually. For the same End,</w:t>
      </w:r>
      <w:r w:rsidRPr="00327F56">
        <w:br/>
        <w:t>and with the same Intention, such Substances as excite a certain</w:t>
      </w:r>
      <w:r w:rsidRPr="00327F56">
        <w:br/>
        <w:t>Sense of Pain, are generally applied to such Parts of the Body</w:t>
      </w:r>
      <w:r w:rsidRPr="00327F56">
        <w:br/>
        <w:t>as are of a more exquisite Sensation, especially the Soles of the</w:t>
      </w:r>
      <w:r w:rsidRPr="00327F56">
        <w:br/>
        <w:t>Feet ; by which means the whole System os the nervous Parts</w:t>
      </w:r>
      <w:r w:rsidRPr="00327F56">
        <w:br/>
        <w:t>is stimulated into a .due and proper Contraction. This inten-</w:t>
      </w:r>
      <w:r w:rsidRPr="00327F56">
        <w:br/>
        <w:t>tion is answered by pretty hard Frictions with rough Cloths, or</w:t>
      </w:r>
      <w:r w:rsidRPr="00327F56">
        <w:br/>
        <w:t>the Flesh-brush, and by the Application of Nettlesto the Parts.</w:t>
      </w:r>
      <w:r w:rsidRPr="00327F56">
        <w:br/>
        <w:t>The Efficacy of VesicatorieS, in this Case, is also very great,</w:t>
      </w:r>
      <w:r w:rsidRPr="00327F56">
        <w:br/>
        <w:t>'as also that of actual Cauteries, a new Method of using which</w:t>
      </w:r>
      <w:r w:rsidRPr="00327F56">
        <w:br/>
        <w:t xml:space="preserve">has been described by </w:t>
      </w:r>
      <w:r w:rsidRPr="00327F56">
        <w:rPr>
          <w:i/>
          <w:iCs/>
          <w:lang w:val="la-Latn" w:eastAsia="la-Latn" w:bidi="la-Latn"/>
        </w:rPr>
        <w:t xml:space="preserve">Dominicus </w:t>
      </w:r>
      <w:r w:rsidRPr="00327F56">
        <w:rPr>
          <w:i/>
          <w:iCs/>
        </w:rPr>
        <w:t>Mist ic belli,</w:t>
      </w:r>
      <w:r w:rsidRPr="00327F56">
        <w:t xml:space="preserve"> in a Treatise</w:t>
      </w:r>
      <w:r w:rsidRPr="00327F56">
        <w:br/>
        <w:t xml:space="preserve">written in the </w:t>
      </w:r>
      <w:r w:rsidRPr="00327F56">
        <w:rPr>
          <w:i/>
          <w:iCs/>
        </w:rPr>
        <w:t>Italian</w:t>
      </w:r>
      <w:r w:rsidRPr="00327F56">
        <w:t xml:space="preserve"> Language; and the Author's Method of</w:t>
      </w:r>
      <w:r w:rsidRPr="00327F56">
        <w:br/>
        <w:t xml:space="preserve">Application is approved </w:t>
      </w:r>
      <w:r w:rsidRPr="00327F56">
        <w:rPr>
          <w:i/>
          <w:iCs/>
        </w:rPr>
        <w:t>os</w:t>
      </w:r>
      <w:r w:rsidRPr="00327F56">
        <w:t xml:space="preserve"> by </w:t>
      </w:r>
      <w:r w:rsidRPr="00327F56">
        <w:rPr>
          <w:i/>
          <w:iCs/>
        </w:rPr>
        <w:t>Lanessi.</w:t>
      </w:r>
    </w:p>
    <w:p w14:paraId="4A8EC391" w14:textId="77777777" w:rsidR="00327F56" w:rsidRPr="00327F56" w:rsidRDefault="00327F56" w:rsidP="00327F56">
      <w:pPr>
        <w:tabs>
          <w:tab w:val="left" w:pos="642"/>
        </w:tabs>
        <w:ind w:firstLine="360"/>
      </w:pPr>
      <w:r w:rsidRPr="00327F56">
        <w:lastRenderedPageBreak/>
        <w:t>*</w:t>
      </w:r>
      <w:r w:rsidRPr="00327F56">
        <w:tab/>
        <w:t>- But if the Power of Deglutition either remains with the Pa-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stent, or is restored after it jo lost, spirituous and volatile Me-</w:t>
      </w:r>
      <w:r w:rsidRPr="00327F56">
        <w:br/>
        <w:t>dicines are not to he prescribed internally; for these put the</w:t>
      </w:r>
      <w:r w:rsidRPr="00327F56">
        <w:br/>
        <w:t>already raging Blood into a -greater Commotion, and rarefy it</w:t>
      </w:r>
      <w:r w:rsidRPr="00327F56">
        <w:br/>
        <w:t>more, and are upon that Account- deservedly condemned in</w:t>
      </w:r>
      <w:r w:rsidRPr="00327F56">
        <w:br/>
        <w:t xml:space="preserve">Cases of this Nature, by </w:t>
      </w:r>
      <w:r w:rsidRPr="00327F56">
        <w:rPr>
          <w:i/>
          <w:iCs/>
        </w:rPr>
        <w:t>Pitcairn de Circul. Sangu.</w:t>
      </w:r>
      <w:r w:rsidRPr="00327F56">
        <w:t xml:space="preserve"> But such</w:t>
      </w:r>
      <w:r w:rsidRPr="00327F56">
        <w:br/>
        <w:t>Medicines are to he prescribed as are of an analeptic, roufing, and</w:t>
      </w:r>
      <w:r w:rsidRPr="00327F56">
        <w:br/>
      </w:r>
      <w:r w:rsidRPr="00327F56">
        <w:rPr>
          <w:lang w:val="la-Latn" w:eastAsia="la-Latn" w:bidi="la-Latn"/>
        </w:rPr>
        <w:t xml:space="preserve">discutient </w:t>
      </w:r>
      <w:r w:rsidRPr="00327F56">
        <w:t>Quality; among which, the b</w:t>
      </w:r>
      <w:r w:rsidRPr="00327F56">
        <w:rPr>
          <w:vertAlign w:val="subscript"/>
        </w:rPr>
        <w:t>e</w:t>
      </w:r>
      <w:r w:rsidRPr="00327F56">
        <w:t>st and most approved</w:t>
      </w:r>
      <w:r w:rsidRPr="00327F56">
        <w:br/>
        <w:t>are, fixed Diaphoretics with Cinnabar, Amber, and Nitre,</w:t>
      </w:r>
    </w:p>
    <w:p w14:paraId="61F15FAD" w14:textId="77777777" w:rsidR="00327F56" w:rsidRPr="00327F56" w:rsidRDefault="00327F56" w:rsidP="00327F56">
      <w:r w:rsidRPr="00327F56">
        <w:t>find these may he either exhibited rn forth of a Powder, with</w:t>
      </w:r>
      <w:r w:rsidRPr="00327F56">
        <w:br/>
        <w:t>some proper Water as a Vehicle, os, which is still hetter, they</w:t>
      </w:r>
      <w:r w:rsidRPr="00327F56">
        <w:br/>
        <w:t>may be reduced to the Form of a Potion. In the Course of</w:t>
      </w:r>
      <w:r w:rsidRPr="00327F56">
        <w:br/>
        <w:t>thy Practice indeed, I make more frequent Use, and more cor-</w:t>
      </w:r>
      <w:r w:rsidRPr="00327F56">
        <w:br/>
        <w:t>dially approve, of this Mixture:</w:t>
      </w:r>
    </w:p>
    <w:p w14:paraId="03F04D10" w14:textId="77777777" w:rsidR="00327F56" w:rsidRPr="00327F56" w:rsidRDefault="00327F56" w:rsidP="00327F56">
      <w:pPr>
        <w:ind w:left="360" w:hanging="360"/>
      </w:pPr>
      <w:r w:rsidRPr="00327F56">
        <w:t>Take of the Water of Lillies of the Valley with Wine, and</w:t>
      </w:r>
      <w:r w:rsidRPr="00327F56">
        <w:br/>
        <w:t>of distilled Vinegar, each two Ounces; of succinated Spi-</w:t>
      </w:r>
      <w:r w:rsidRPr="00327F56">
        <w:br/>
        <w:t>rit os Hartshorn, one Dram ; of Diaphoretic Antimony,</w:t>
      </w:r>
      <w:r w:rsidRPr="00327F56">
        <w:br/>
        <w:t>Cinnabar, and Crabs-eyeS, each half a Dram ; .Syrup os</w:t>
      </w:r>
      <w:r w:rsidRPr="00327F56">
        <w:br/>
        <w:t>Orange-peel, two Drams; mix all together; To this we</w:t>
      </w:r>
      <w:r w:rsidRPr="00327F56">
        <w:br/>
        <w:t>sometimes add-a Very small Quantity of Emetic Tartar,</w:t>
      </w:r>
      <w:r w:rsidRPr="00327F56">
        <w:br/>
        <w:t>to give a gentle Stimulus to the small nervous Fibres of the</w:t>
      </w:r>
      <w:r w:rsidRPr="00327F56">
        <w:br/>
        <w:t>Stomach, which have an Intercourse and Communication</w:t>
      </w:r>
      <w:r w:rsidRPr="00327F56">
        <w:br/>
        <w:t>with all the rest. Yet Care must be taken not to exhibit</w:t>
      </w:r>
      <w:r w:rsidRPr="00327F56">
        <w:br/>
        <w:t>it in such a Quantity as to procure a Vomit.</w:t>
      </w:r>
    </w:p>
    <w:p w14:paraId="34C910CA" w14:textId="77777777" w:rsidR="00327F56" w:rsidRPr="00327F56" w:rsidRDefault="00327F56" w:rsidP="00327F56">
      <w:pPr>
        <w:ind w:firstLine="360"/>
      </w:pPr>
      <w:r w:rsidRPr="00327F56">
        <w:t>But hecause an Haemorrhage os-the Brain is not only Very</w:t>
      </w:r>
      <w:r w:rsidRPr="00327F56">
        <w:br/>
        <w:t>dangerous in itfels, but also very subject to recur after it is</w:t>
      </w:r>
      <w:r w:rsidRPr="00327F56">
        <w:br/>
        <w:t>cured, 'tis the Business of the Physician to employ all his Care</w:t>
      </w:r>
      <w:r w:rsidRPr="00327F56">
        <w:br/>
        <w:t>and Skill both to carry off the Paroxysm, and to prevent its</w:t>
      </w:r>
      <w:r w:rsidRPr="00327F56">
        <w:br/>
        <w:t xml:space="preserve">Return. Now </w:t>
      </w:r>
      <w:r w:rsidRPr="00327F56">
        <w:rPr>
          <w:i/>
          <w:iCs/>
        </w:rPr>
        <w:t>Caspar Hoffman, [ Lib.</w:t>
      </w:r>
      <w:r w:rsidRPr="00327F56">
        <w:t xml:space="preserve"> 3. </w:t>
      </w:r>
      <w:r w:rsidRPr="00327F56">
        <w:rPr>
          <w:i/>
          <w:iCs/>
        </w:rPr>
        <w:t>Instit. Medsol</w:t>
      </w:r>
      <w:r w:rsidRPr="00327F56">
        <w:t xml:space="preserve"> with</w:t>
      </w:r>
      <w:r w:rsidRPr="00327F56">
        <w:br/>
      </w:r>
      <w:r w:rsidRPr="00327F56">
        <w:rPr>
          <w:i/>
          <w:iCs/>
        </w:rPr>
        <w:t>Martianus</w:t>
      </w:r>
      <w:r w:rsidRPr="00327F56">
        <w:t xml:space="preserve"> and </w:t>
      </w:r>
      <w:r w:rsidRPr="00327F56">
        <w:rPr>
          <w:i/>
          <w:iCs/>
        </w:rPr>
        <w:t>Bassonius,</w:t>
      </w:r>
      <w:r w:rsidRPr="00327F56">
        <w:t xml:space="preserve"> rightly concluded, that all Apoplectic</w:t>
      </w:r>
      <w:r w:rsidRPr="00327F56">
        <w:br/>
        <w:t>Patients were plethoric; therefore the Physician's chief Care</w:t>
      </w:r>
      <w:r w:rsidRPr="00327F56">
        <w:br/>
        <w:t>must he to lessen the redundant Blood. For this Purpose letting .</w:t>
      </w:r>
      <w:r w:rsidRPr="00327F56">
        <w:br/>
        <w:t>Blood is proper at all Seasons, but especially about the .Equi-</w:t>
      </w:r>
      <w:r w:rsidRPr="00327F56">
        <w:br/>
        <w:t>noxes, when the Blood and Humours generally use to be in a</w:t>
      </w:r>
      <w:r w:rsidRPr="00327F56">
        <w:br/>
        <w:t>preternatural Commotion, and Nature exerts her utmost Efforts</w:t>
      </w:r>
      <w:r w:rsidRPr="00327F56">
        <w:br/>
        <w:t>to eliminate and throw out of the Body whatever is superfluous</w:t>
      </w:r>
      <w:r w:rsidRPr="00327F56">
        <w:br/>
        <w:t>and prejudicial. For this very Reason, according to the Testi-</w:t>
      </w:r>
      <w:r w:rsidRPr="00327F56">
        <w:br/>
        <w:t xml:space="preserve">fnony os </w:t>
      </w:r>
      <w:r w:rsidRPr="00327F56">
        <w:rPr>
          <w:i/>
          <w:iCs/>
        </w:rPr>
        <w:t>Hippocrates,</w:t>
      </w:r>
      <w:r w:rsidRPr="00327F56">
        <w:t xml:space="preserve"> the haemorrhoidal Flux is in this Case</w:t>
      </w:r>
      <w:r w:rsidRPr="00327F56">
        <w:br/>
        <w:t>salutary, and attended with happy Consequences, especially in</w:t>
      </w:r>
      <w:r w:rsidRPr="00327F56">
        <w:br/>
        <w:t>those who have before had Discharges of that Kind. But first</w:t>
      </w:r>
      <w:r w:rsidRPr="00327F56">
        <w:br/>
        <w:t>to procure, and then duly to promote, an hemorrhoidal Diss</w:t>
      </w:r>
      <w:r w:rsidRPr="00327F56">
        <w:br/>
        <w:t>charge, are Circumstances that call for a great deal of Skill,</w:t>
      </w:r>
      <w:r w:rsidRPr="00327F56">
        <w:br/>
        <w:t>Art, and Caution. For obtaining such a thing, besides Frictions</w:t>
      </w:r>
      <w:r w:rsidRPr="00327F56">
        <w:br/>
        <w:t>of the Anus, and the Use of proper Fomentations, I think the</w:t>
      </w:r>
      <w:r w:rsidRPr="00327F56">
        <w:br/>
        <w:t>Application of Leeches Very proper ; to which may be advan-</w:t>
      </w:r>
      <w:r w:rsidRPr="00327F56">
        <w:br/>
        <w:t>tageoufly join’d a balsamic Elixir os corrected Aloes, Saffron,</w:t>
      </w:r>
      <w:r w:rsidRPr="00327F56">
        <w:br/>
        <w:t>Myrrh, and Amber,. prepared not with a spirituous, hut with</w:t>
      </w:r>
      <w:r w:rsidRPr="00327F56">
        <w:br/>
        <w:t xml:space="preserve">an aqueous lixivial Menstruum. - The </w:t>
      </w:r>
      <w:r w:rsidRPr="00327F56">
        <w:rPr>
          <w:i/>
          <w:iCs/>
        </w:rPr>
        <w:t>Balsamic Pills,</w:t>
      </w:r>
      <w:r w:rsidRPr="00327F56">
        <w:t xml:space="preserve"> if cau-</w:t>
      </w:r>
      <w:r w:rsidRPr="00327F56">
        <w:br/>
        <w:t>tioufly given, are very proper in this Case. But such Medicines’</w:t>
      </w:r>
      <w:r w:rsidRPr="00327F56">
        <w:br/>
        <w:t>as provoke an haemorrhoidal Discharge, ought by no means to</w:t>
      </w:r>
      <w:r w:rsidRPr="00327F56">
        <w:br/>
        <w:t>be administered, if the Patient is not disposed to Discharges of .</w:t>
      </w:r>
      <w:r w:rsidRPr="00327F56">
        <w:br/>
        <w:t>that Nature ; they are only to be used when the Discharge be-</w:t>
      </w:r>
      <w:r w:rsidRPr="00327F56">
        <w:br/>
        <w:t>gins to discover itself, or to flow too stowly; in other Cases</w:t>
      </w:r>
      <w:r w:rsidRPr="00327F56">
        <w:br/>
        <w:t>they do more Harm than the Plethora itself, under which the</w:t>
      </w:r>
      <w:r w:rsidRPr="00327F56">
        <w:br/>
        <w:t>Patient labours.</w:t>
      </w:r>
    </w:p>
    <w:p w14:paraId="2095F525" w14:textId="77777777" w:rsidR="00327F56" w:rsidRPr="00327F56" w:rsidRDefault="00327F56" w:rsidP="00327F56">
      <w:pPr>
        <w:ind w:firstLine="360"/>
      </w:pPr>
      <w:r w:rsidRPr="00327F56">
        <w:t>For preventing the Access of this Disorder, the due Excre-</w:t>
      </w:r>
      <w:r w:rsidRPr="00327F56">
        <w:br/>
        <w:t xml:space="preserve">tion of the Fences is </w:t>
      </w:r>
      <w:r w:rsidRPr="00327F56">
        <w:rPr>
          <w:i/>
          <w:iCs/>
        </w:rPr>
        <w:t>os</w:t>
      </w:r>
      <w:r w:rsidRPr="00327F56">
        <w:t xml:space="preserve"> uncommon Efficacy; sor 'tis almost a</w:t>
      </w:r>
      <w:r w:rsidRPr="00327F56">
        <w:br/>
        <w:t xml:space="preserve">general Maxim in Practice, </w:t>
      </w:r>
      <w:r w:rsidRPr="00327F56">
        <w:rPr>
          <w:i/>
          <w:iCs/>
        </w:rPr>
        <w:t>That- a.Man cannot readily labour</w:t>
      </w:r>
      <w:r w:rsidRPr="00327F56">
        <w:rPr>
          <w:i/>
          <w:iCs/>
        </w:rPr>
        <w:br/>
        <w:t>under Diseases of the Hoad, provided his Belly perform its Office</w:t>
      </w:r>
      <w:r w:rsidRPr="00327F56">
        <w:rPr>
          <w:i/>
          <w:iCs/>
        </w:rPr>
        <w:br/>
        <w:t>duly.</w:t>
      </w:r>
      <w:r w:rsidRPr="00327F56">
        <w:t xml:space="preserve"> This Discharge of the Excrements is by no means,</w:t>
      </w:r>
      <w:r w:rsidRPr="00327F56">
        <w:br/>
        <w:t>however, to be procured by Medicines of too strong and drastic</w:t>
      </w:r>
      <w:r w:rsidRPr="00327F56">
        <w:br/>
        <w:t>a Quality; sincethese, by operating too Violentiy upon the nerv-</w:t>
      </w:r>
      <w:r w:rsidRPr="00327F56">
        <w:br/>
        <w:t>ous Coats of the intestines, excite Spasins in them, and induce</w:t>
      </w:r>
      <w:r w:rsidRPr="00327F56">
        <w:br/>
        <w:t>an unequal Circulation of the Blood. This End is rather to be</w:t>
      </w:r>
      <w:r w:rsidRPr="00327F56">
        <w:br/>
        <w:t>obtained by Medicines, that are mild, gentie, and friendly to</w:t>
      </w:r>
      <w:r w:rsidRPr="00327F56">
        <w:br/>
        <w:t xml:space="preserve">the Constitution; among which, the most proper and </w:t>
      </w:r>
      <w:r w:rsidRPr="00327F56">
        <w:rPr>
          <w:lang w:val="la-Latn" w:eastAsia="la-Latn" w:bidi="la-Latn"/>
        </w:rPr>
        <w:t>efficaci-</w:t>
      </w:r>
      <w:r w:rsidRPr="00327F56">
        <w:rPr>
          <w:lang w:val="la-Latn" w:eastAsia="la-Latn" w:bidi="la-Latn"/>
        </w:rPr>
        <w:br/>
      </w:r>
      <w:r w:rsidRPr="00327F56">
        <w:t>Ous are. Preparations of Rhubarb with abstergent Salts; as also '.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Pilulae </w:t>
      </w:r>
      <w:r w:rsidRPr="00327F56">
        <w:rPr>
          <w:i/>
          <w:iCs/>
        </w:rPr>
        <w:t>Polychresia,</w:t>
      </w:r>
      <w:r w:rsidRPr="00327F56">
        <w:t xml:space="preserve"> and Clysters.</w:t>
      </w:r>
    </w:p>
    <w:p w14:paraId="33EA452A" w14:textId="77777777" w:rsidR="00327F56" w:rsidRPr="00327F56" w:rsidRDefault="00327F56" w:rsidP="00327F56">
      <w:pPr>
        <w:ind w:firstLine="360"/>
      </w:pPr>
      <w:r w:rsidRPr="00327F56">
        <w:t xml:space="preserve">Those Waters and Balsams which are called </w:t>
      </w:r>
      <w:r w:rsidRPr="00327F56">
        <w:rPr>
          <w:i/>
          <w:iCs/>
        </w:rPr>
        <w:t>Apoplectic,</w:t>
      </w:r>
      <w:r w:rsidRPr="00327F56">
        <w:t xml:space="preserve"> and</w:t>
      </w:r>
      <w:r w:rsidRPr="00327F56">
        <w:br/>
        <w:t>by some highly extolled aS proper, not only to be taken inter-</w:t>
      </w:r>
      <w:r w:rsidRPr="00327F56">
        <w:br/>
        <w:t>. nally, but also applied externally, by way of Unction, to the</w:t>
      </w:r>
      <w:r w:rsidRPr="00327F56">
        <w:br/>
        <w:t>Temples, Nostrils, and Nape of the Neck, are, in my Opi-</w:t>
      </w:r>
      <w:r w:rsidRPr="00327F56">
        <w:br/>
        <w:t>nion Very hurtful both aS a Cure, and a Preservative against this</w:t>
      </w:r>
      <w:r w:rsidRPr="00327F56">
        <w:br/>
        <w:t>Disease, in Cases where an Haemorrhage of the Brain is dreaded,</w:t>
      </w:r>
      <w:r w:rsidRPr="00327F56">
        <w:br/>
        <w:t>in plethoric sanguine Habits of Body, and in Persons in the</w:t>
      </w:r>
      <w:r w:rsidRPr="00327F56">
        <w:br/>
        <w:t xml:space="preserve">Flower of their Age. The Testimony os </w:t>
      </w:r>
      <w:r w:rsidRPr="00327F56">
        <w:rPr>
          <w:i/>
          <w:iCs/>
        </w:rPr>
        <w:t>Dodonaus suiirp.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'Historia, </w:t>
      </w:r>
      <w:r w:rsidRPr="00327F56">
        <w:rPr>
          <w:i/>
          <w:iCs/>
        </w:rPr>
        <w:t>Lib.</w:t>
      </w:r>
      <w:r w:rsidRPr="00327F56">
        <w:t xml:space="preserve"> 6.] is of considerable Weight in this Point:</w:t>
      </w:r>
      <w:r w:rsidRPr="00327F56">
        <w:br/>
      </w:r>
      <w:r w:rsidRPr="00327F56">
        <w:rPr>
          <w:i/>
          <w:iCs/>
        </w:rPr>
        <w:t>When,</w:t>
      </w:r>
      <w:r w:rsidRPr="00327F56">
        <w:t xml:space="preserve"> says he, </w:t>
      </w:r>
      <w:r w:rsidRPr="00327F56">
        <w:rPr>
          <w:i/>
          <w:iCs/>
        </w:rPr>
        <w:t>there is too great a ^Quantity of Humours, espar</w:t>
      </w:r>
      <w:r w:rsidRPr="00327F56">
        <w:rPr>
          <w:i/>
          <w:iCs/>
        </w:rPr>
        <w:br/>
        <w:t>cially is. mixed with the Blood, the use of this Medicine,</w:t>
      </w:r>
      <w:r w:rsidRPr="00327F56">
        <w:t xml:space="preserve"> that</w:t>
      </w:r>
      <w:r w:rsidRPr="00327F56">
        <w:br/>
        <w:t xml:space="preserve">is, distill’d Lavender-water, </w:t>
      </w:r>
      <w:r w:rsidRPr="00327F56">
        <w:rPr>
          <w:i/>
          <w:iCs/>
        </w:rPr>
        <w:t>is not safe; neither is that Coma-</w:t>
      </w:r>
      <w:r w:rsidRPr="00327F56">
        <w:rPr>
          <w:i/>
          <w:iCs/>
        </w:rPr>
        <w:br/>
        <w:t>position safe, which consists of distilled Wine, in which Hcrbs,</w:t>
      </w:r>
      <w:r w:rsidRPr="00327F56">
        <w:rPr>
          <w:i/>
          <w:iCs/>
        </w:rPr>
        <w:br/>
        <w:t>Flowers, Seeds, and Spices of this Nature have been macerated,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and which are rajhly and indiscriminately prescribed by most</w:t>
      </w:r>
      <w:r w:rsidRPr="00327F56">
        <w:rPr>
          <w:i/>
          <w:iCs/>
        </w:rPr>
        <w:br/>
        <w:t>People, since by the Use of those hot Medicines, which stuff the</w:t>
      </w:r>
      <w:r w:rsidRPr="00327F56">
        <w:rPr>
          <w:i/>
          <w:iCs/>
        </w:rPr>
        <w:br/>
        <w:t>Head, the Disease is increased, and the Patient exposed to a</w:t>
      </w:r>
      <w:r w:rsidRPr="00327F56">
        <w:rPr>
          <w:i/>
          <w:iCs/>
        </w:rPr>
        <w:br/>
        <w:t>more imminent Danger.</w:t>
      </w:r>
      <w:r w:rsidRPr="00327F56">
        <w:t xml:space="preserve"> Far safer are Infusions by way of</w:t>
      </w:r>
      <w:r w:rsidRPr="00327F56">
        <w:br/>
        <w:t>Tea, prepared Of common Water and Cephalic Herbs, especi-</w:t>
      </w:r>
      <w:r w:rsidRPr="00327F56">
        <w:br/>
        <w:t>ally Baum, Betony, Sage, and . the lesser Cardamoms, which,</w:t>
      </w:r>
      <w:r w:rsidRPr="00327F56">
        <w:br/>
        <w:t>heing frequently supped, not only preserve an equal Motion in</w:t>
      </w:r>
      <w:r w:rsidRPr="00327F56">
        <w:br/>
        <w:t xml:space="preserve">the Blood ; but </w:t>
      </w:r>
      <w:r w:rsidRPr="00327F56">
        <w:rPr>
          <w:lang w:val="la-Latn" w:eastAsia="la-Latn" w:bidi="la-Latn"/>
        </w:rPr>
        <w:t xml:space="preserve">alsio </w:t>
      </w:r>
      <w:r w:rsidRPr="00327F56">
        <w:t>refresh and comfort the Train and Nerves.'</w:t>
      </w:r>
    </w:p>
    <w:p w14:paraId="3D6C22FE" w14:textId="77777777" w:rsidR="00327F56" w:rsidRPr="00327F56" w:rsidRDefault="00327F56" w:rsidP="00327F56">
      <w:pPr>
        <w:ind w:firstLine="360"/>
      </w:pPr>
      <w:r w:rsidRPr="00327F56">
        <w:t>But the Recovery and Safety of the Patient are justly to he</w:t>
      </w:r>
      <w:r w:rsidRPr="00327F56">
        <w:br/>
        <w:t>despaired of, unless a cautious and moderate Regimen, with re-</w:t>
      </w:r>
      <w:r w:rsidRPr="00327F56">
        <w:br/>
        <w:t>gard to the Non-naturals, is carefully observed. But for Pre-</w:t>
      </w:r>
      <w:r w:rsidRPr="00327F56">
        <w:br/>
        <w:t>‘Vention, in Cases of this Nature, Rest and Abstinence are o.f</w:t>
      </w:r>
      <w:r w:rsidRPr="00327F56">
        <w:br/>
        <w:t xml:space="preserve">wonderful Efficacy, since, according to </w:t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very</w:t>
      </w:r>
      <w:r w:rsidRPr="00327F56">
        <w:t xml:space="preserve"> terrible</w:t>
      </w:r>
      <w:r w:rsidRPr="00327F56">
        <w:br/>
        <w:t>Disorders may, by their means, not only he prevented, but</w:t>
      </w:r>
      <w:r w:rsidRPr="00327F56">
        <w:br/>
        <w:t xml:space="preserve">cured. For this Reason, immoderate Eating, and </w:t>
      </w:r>
      <w:r w:rsidRPr="00327F56">
        <w:rPr>
          <w:i/>
          <w:iCs/>
        </w:rPr>
        <w:t>-Vrtiety of</w:t>
      </w:r>
      <w:r w:rsidRPr="00327F56">
        <w:br w:type="page"/>
      </w:r>
    </w:p>
    <w:p w14:paraId="78872FBB" w14:textId="77777777" w:rsidR="00327F56" w:rsidRPr="00327F56" w:rsidRDefault="00327F56" w:rsidP="00327F56">
      <w:r w:rsidRPr="00327F56">
        <w:lastRenderedPageBreak/>
        <w:t>Dishes, are to he avoided; sweet and palatable Wines; all in-</w:t>
      </w:r>
      <w:r w:rsidRPr="00327F56">
        <w:br/>
        <w:t>toxicating Liquors, and severe Exercises of the Body, are also</w:t>
      </w:r>
      <w:r w:rsidRPr="00327F56">
        <w:br/>
        <w:t>to Be abstained from, especially aster Meals.. He who dreads</w:t>
      </w:r>
      <w:r w:rsidRPr="00327F56">
        <w:br/>
        <w:t>this Disorder, should not go to Bed immediately after Supper ;</w:t>
      </w:r>
      <w:r w:rsidRPr="00327F56">
        <w:br/>
        <w:t>neither should he fie with his Head too low. If the Constitu-</w:t>
      </w:r>
      <w:r w:rsidRPr="00327F56">
        <w:br/>
        <w:t>tion is such, as to favour the Generation of this Disorder, the</w:t>
      </w:r>
      <w:r w:rsidRPr="00327F56">
        <w:br/>
        <w:t>Body is not to he exposed to its Influences, but the Feet are</w:t>
      </w:r>
      <w:r w:rsidRPr="00327F56">
        <w:br/>
        <w:t>carefully to he defended from the Cold, and sometimes im-</w:t>
      </w:r>
      <w:r w:rsidRPr="00327F56">
        <w:br/>
        <w:t>mersed and washed in warm Water; and the Patient is to</w:t>
      </w:r>
      <w:r w:rsidRPr="00327F56">
        <w:br/>
        <w:t>remain in a Chamber moderately warm. Gentle Motion is allo</w:t>
      </w:r>
      <w:r w:rsidRPr="00327F56">
        <w:br/>
        <w:t>to be used, the Mind is to he kept calm and serene, and Sleep</w:t>
      </w:r>
      <w:r w:rsidRPr="00327F56">
        <w:br/>
        <w:t>is neither to he too long, nor too short. In a word, all thofe</w:t>
      </w:r>
      <w:r w:rsidRPr="00327F56">
        <w:br/>
        <w:t>things are to be carefully avoided and abstained from, which we</w:t>
      </w:r>
      <w:r w:rsidRPr="00327F56">
        <w:br/>
        <w:t xml:space="preserve">heve above rank’d among the procatarctic Causes of </w:t>
      </w:r>
      <w:r w:rsidRPr="00327F56">
        <w:rPr>
          <w:u w:val="single"/>
        </w:rPr>
        <w:t>this</w:t>
      </w:r>
      <w:r w:rsidRPr="00327F56">
        <w:t xml:space="preserve"> Dis-</w:t>
      </w:r>
      <w:r w:rsidRPr="00327F56">
        <w:br/>
        <w:t>order.</w:t>
      </w:r>
    </w:p>
    <w:p w14:paraId="753F0161" w14:textId="77777777" w:rsidR="00327F56" w:rsidRPr="00327F56" w:rsidRDefault="00327F56" w:rsidP="00327F56">
      <w:r w:rsidRPr="00327F56">
        <w:rPr>
          <w:smallCaps/>
        </w:rPr>
        <w:t>Case</w:t>
      </w:r>
      <w:r w:rsidRPr="00327F56">
        <w:t xml:space="preserve"> I. -</w:t>
      </w:r>
    </w:p>
    <w:p w14:paraId="0D24EE89" w14:textId="77777777" w:rsidR="00327F56" w:rsidRPr="00327F56" w:rsidRDefault="00327F56" w:rsidP="00327F56">
      <w:pPr>
        <w:ind w:firstLine="360"/>
      </w:pPr>
      <w:r w:rsidRPr="00327F56">
        <w:t>An illustrious Count, almost fifty Years os Age, and full of</w:t>
      </w:r>
      <w:r w:rsidRPr="00327F56">
        <w:br/>
        <w:t>Blood and Juices, was some Years ago affli</w:t>
      </w:r>
      <w:r w:rsidRPr="00327F56">
        <w:rPr>
          <w:u w:val="single"/>
        </w:rPr>
        <w:t>ctsd</w:t>
      </w:r>
      <w:r w:rsidRPr="00327F56">
        <w:t xml:space="preserve"> pretty often</w:t>
      </w:r>
      <w:r w:rsidRPr="00327F56">
        <w:br/>
        <w:t>with a milder Species of Palsy, accompanied with a Difficulty</w:t>
      </w:r>
      <w:r w:rsidRPr="00327F56">
        <w:br/>
        <w:t>of Speech. For the Cute of these Disorders be went to the</w:t>
      </w:r>
      <w:r w:rsidRPr="00327F56">
        <w:br/>
      </w:r>
      <w:r w:rsidRPr="00327F56">
        <w:rPr>
          <w:i/>
          <w:iCs/>
        </w:rPr>
        <w:t>Caroline</w:t>
      </w:r>
      <w:r w:rsidRPr="00327F56">
        <w:t xml:space="preserve"> Baths, which lay contiguous to his Estate, and used</w:t>
      </w:r>
      <w:r w:rsidRPr="00327F56">
        <w:br/>
        <w:t>them both internally and externally. But as be did this without</w:t>
      </w:r>
      <w:r w:rsidRPr="00327F56">
        <w:br/>
        <w:t>the Advice of his Physician, and had neglefted to prepare his</w:t>
      </w:r>
      <w:r w:rsidRPr="00327F56">
        <w:br/>
        <w:t>Body for it by proper Evacuations, such as letting Blood, and</w:t>
      </w:r>
      <w:r w:rsidRPr="00327F56">
        <w:br/>
        <w:t>Purging , it happened, that having gone into a Bath, which</w:t>
      </w:r>
      <w:r w:rsidRPr="00327F56">
        <w:br/>
        <w:t>was as yet too warm, he was suddenly deprived of all Senfes,</w:t>
      </w:r>
      <w:r w:rsidRPr="00327F56">
        <w:br/>
        <w:t>both internal and external. Immediately upon this Accident,</w:t>
      </w:r>
      <w:r w:rsidRPr="00327F56">
        <w:br/>
        <w:t>he breathed quick, his Breast heaved with a sort of convulsive</w:t>
      </w:r>
      <w:r w:rsidRPr="00327F56">
        <w:br/>
        <w:t>Motion, his Arteries beat strongly with a certain kind of Hard-</w:t>
      </w:r>
      <w:r w:rsidRPr="00327F56">
        <w:br/>
        <w:t xml:space="preserve">ness, and his Face became prodigiousty red. </w:t>
      </w:r>
      <w:r w:rsidRPr="00327F56">
        <w:rPr>
          <w:lang w:val="el-GR" w:eastAsia="el-GR" w:bidi="el-GR"/>
        </w:rPr>
        <w:t xml:space="preserve">Α </w:t>
      </w:r>
      <w:r w:rsidRPr="00327F56">
        <w:t>Vein was open-</w:t>
      </w:r>
      <w:r w:rsidRPr="00327F56">
        <w:br/>
        <w:t>ed, and a Sternutatory apply’d to his Nostrilsby which means</w:t>
      </w:r>
      <w:r w:rsidRPr="00327F56">
        <w:br/>
        <w:t>a more terrible convulsive Concussion os his Breast, together</w:t>
      </w:r>
      <w:r w:rsidRPr="00327F56">
        <w:br/>
        <w:t xml:space="preserve">with a violent </w:t>
      </w:r>
      <w:r w:rsidRPr="00327F56">
        <w:rPr>
          <w:lang w:val="la-Latn" w:eastAsia="la-Latn" w:bidi="la-Latn"/>
        </w:rPr>
        <w:t xml:space="preserve">Stertor, </w:t>
      </w:r>
      <w:r w:rsidRPr="00327F56">
        <w:t>were brought on. His whole Lest Side</w:t>
      </w:r>
      <w:r w:rsidRPr="00327F56">
        <w:br/>
        <w:t>became destitute of all Seniation and Motion, but the Hand of</w:t>
      </w:r>
      <w:r w:rsidRPr="00327F56">
        <w:br/>
        <w:t>his Left Arm, being convulsed, shook continually. His Reason</w:t>
      </w:r>
      <w:r w:rsidRPr="00327F56">
        <w:br/>
        <w:t>utterly left him, and, within five Hours, he died; and after</w:t>
      </w:r>
      <w:r w:rsidRPr="00327F56">
        <w:br/>
        <w:t>his Death, a large Quantity of Blood, and bloody Serum, flow’d</w:t>
      </w:r>
      <w:r w:rsidRPr="00327F56">
        <w:br/>
        <w:t>from his Nostrils for the Space of twenty-four Hours, or more.</w:t>
      </w:r>
    </w:p>
    <w:p w14:paraId="5CDFC0D4" w14:textId="77777777" w:rsidR="00327F56" w:rsidRPr="00327F56" w:rsidRDefault="00327F56" w:rsidP="00327F56">
      <w:r w:rsidRPr="00327F56">
        <w:t xml:space="preserve">REEL ET </w:t>
      </w:r>
      <w:r w:rsidRPr="00327F56">
        <w:rPr>
          <w:lang w:val="el-GR" w:eastAsia="el-GR" w:bidi="el-GR"/>
        </w:rPr>
        <w:t xml:space="preserve">ΤΙ </w:t>
      </w:r>
      <w:r w:rsidRPr="00327F56">
        <w:t>ON.</w:t>
      </w:r>
    </w:p>
    <w:p w14:paraId="0EF574A9" w14:textId="77777777" w:rsidR="00327F56" w:rsidRPr="00327F56" w:rsidRDefault="00327F56" w:rsidP="00327F56">
      <w:r w:rsidRPr="00327F56">
        <w:t>If any of the Mineral Waters, ufed by way of Bath, require</w:t>
      </w:r>
      <w:r w:rsidRPr="00327F56">
        <w:br/>
        <w:t xml:space="preserve">Prudence and Circumspection in their Use, the </w:t>
      </w:r>
      <w:r w:rsidRPr="00327F56">
        <w:rPr>
          <w:i/>
          <w:iCs/>
        </w:rPr>
        <w:t>Caroline</w:t>
      </w:r>
      <w:r w:rsidRPr="00327F56">
        <w:rPr>
          <w:i/>
          <w:iCs/>
        </w:rPr>
        <w:br/>
      </w:r>
      <w:r w:rsidRPr="00327F56">
        <w:t>. certainly do; for these are of such a Quality as strongly</w:t>
      </w:r>
      <w:r w:rsidRPr="00327F56">
        <w:br/>
        <w:t>to centrad the Surface of the Body, and drive the Blond</w:t>
      </w:r>
      <w:r w:rsidRPr="00327F56">
        <w:br/>
        <w:t>. and Humours to the internal Parts, by that earthy, cal-</w:t>
      </w:r>
      <w:r w:rsidRPr="00327F56">
        <w:br/>
        <w:t>careous, and even chalybeate Principle, with which they</w:t>
      </w:r>
      <w:r w:rsidRPr="00327F56">
        <w:br/>
        <w:t>. abound. And this is the very Reason why they so speedily</w:t>
      </w:r>
      <w:r w:rsidRPr="00327F56">
        <w:br/>
        <w:t>carry off oedematous Swellings of the Feet, and bring on,</w:t>
      </w:r>
      <w:r w:rsidRPr="00327F56">
        <w:br/>
        <w:t>. if the Body is fubject to Spasms, and the Vessels turgid</w:t>
      </w:r>
      <w:r w:rsidRPr="00327F56">
        <w:br/>
        <w:t>. with Blood, violent Pains, vehement Palpitations of the</w:t>
      </w:r>
    </w:p>
    <w:p w14:paraId="79894398" w14:textId="77777777" w:rsidR="00327F56" w:rsidRPr="00327F56" w:rsidRDefault="00327F56" w:rsidP="00327F56">
      <w:pPr>
        <w:ind w:firstLine="360"/>
      </w:pPr>
      <w:r w:rsidRPr="00327F56">
        <w:t>Heart, acute Pains of the Head, Loss of Strength, Weak-</w:t>
      </w:r>
      <w:r w:rsidRPr="00327F56">
        <w:br/>
        <w:t>ness of the Joints, and even contioued and intermitting</w:t>
      </w:r>
      <w:r w:rsidRPr="00327F56">
        <w:br/>
        <w:t xml:space="preserve">. Fevers. We need not therefore wonder, if in this </w:t>
      </w:r>
      <w:r w:rsidRPr="00327F56">
        <w:rPr>
          <w:lang w:val="la-Latn" w:eastAsia="la-Latn" w:bidi="la-Latn"/>
        </w:rPr>
        <w:t>illustri-</w:t>
      </w:r>
      <w:r w:rsidRPr="00327F56">
        <w:rPr>
          <w:lang w:val="la-Latn" w:eastAsia="la-Latn" w:bidi="la-Latn"/>
        </w:rPr>
        <w:br/>
      </w:r>
      <w:r w:rsidRPr="00327F56">
        <w:t>.. ous Person, whose Mass of Blond was already too large, and</w:t>
      </w:r>
      <w:r w:rsidRPr="00327F56">
        <w:br/>
        <w:t>. whose Humours were even thus, disposed to stagnate in the</w:t>
      </w:r>
    </w:p>
    <w:p w14:paraId="21F31402" w14:textId="77777777" w:rsidR="00327F56" w:rsidRPr="00327F56" w:rsidRDefault="00327F56" w:rsidP="00327F56">
      <w:pPr>
        <w:ind w:firstLine="360"/>
      </w:pPr>
      <w:r w:rsidRPr="00327F56">
        <w:t>Brain, the Blond was, by a rash and inconsiderate Use of</w:t>
      </w:r>
      <w:r w:rsidRPr="00327F56">
        <w:br/>
        <w:t xml:space="preserve">the </w:t>
      </w:r>
      <w:r w:rsidRPr="00327F56">
        <w:rPr>
          <w:i/>
          <w:iCs/>
        </w:rPr>
        <w:t>Caroline</w:t>
      </w:r>
      <w:r w:rsidRPr="00327F56">
        <w:t xml:space="preserve"> Waters, driven with an Impetus to the Head,</w:t>
      </w:r>
      <w:r w:rsidRPr="00327F56">
        <w:br/>
        <w:t>and both its internal and external Vessels burst ; a Circum-</w:t>
      </w:r>
      <w:r w:rsidRPr="00327F56">
        <w:br/>
        <w:t xml:space="preserve">stance which could not fall to cause the </w:t>
      </w:r>
      <w:r w:rsidRPr="00327F56">
        <w:rPr>
          <w:lang w:val="la-Latn" w:eastAsia="la-Latn" w:bidi="la-Latn"/>
        </w:rPr>
        <w:t xml:space="preserve">immediato </w:t>
      </w:r>
      <w:r w:rsidRPr="00327F56">
        <w:t>Death</w:t>
      </w:r>
      <w:r w:rsidRPr="00327F56">
        <w:br/>
        <w:t>; of the Patient. This is plainly proved by that large and co-</w:t>
      </w:r>
      <w:r w:rsidRPr="00327F56">
        <w:br/>
        <w:t>. pious Effusion of a bloody Matter from his Nostriis, which</w:t>
      </w:r>
      <w:r w:rsidRPr="00327F56">
        <w:br/>
        <w:t>. always sufficiently discover a previous ihemorrhage in the</w:t>
      </w:r>
      <w:r w:rsidRPr="00327F56">
        <w:br/>
        <w:t xml:space="preserve">. Brain. And since his </w:t>
      </w:r>
      <w:r w:rsidRPr="00327F56">
        <w:rPr>
          <w:lang w:val="la-Latn" w:eastAsia="la-Latn" w:bidi="la-Latn"/>
        </w:rPr>
        <w:t xml:space="preserve">Stertor </w:t>
      </w:r>
      <w:r w:rsidRPr="00327F56">
        <w:t>and Difficulty of Breathing in-</w:t>
      </w:r>
      <w:r w:rsidRPr="00327F56">
        <w:br/>
        <w:t xml:space="preserve">creased upon the Application </w:t>
      </w:r>
      <w:r w:rsidRPr="00327F56">
        <w:rPr>
          <w:i/>
          <w:iCs/>
        </w:rPr>
        <w:t>of Sternutatories;</w:t>
      </w:r>
      <w:r w:rsidRPr="00327F56">
        <w:t xml:space="preserve"> this should</w:t>
      </w:r>
      <w:r w:rsidRPr="00327F56">
        <w:br/>
        <w:t>teach Physicians to be wary and circumspect in applying</w:t>
      </w:r>
      <w:r w:rsidRPr="00327F56">
        <w:br/>
        <w:t xml:space="preserve">: such things aS promote Sneezing in sanguine </w:t>
      </w:r>
      <w:r w:rsidRPr="00327F56">
        <w:rPr>
          <w:i/>
          <w:iCs/>
        </w:rPr>
        <w:t>Apoplexies,</w:t>
      </w:r>
    </w:p>
    <w:p w14:paraId="055358E3" w14:textId="77777777" w:rsidR="00327F56" w:rsidRPr="00327F56" w:rsidRDefault="00327F56" w:rsidP="00327F56">
      <w:pPr>
        <w:ind w:firstLine="360"/>
      </w:pPr>
      <w:r w:rsidRPr="00327F56">
        <w:t>and that too even after the impetuous Monon of the. Blond to</w:t>
      </w:r>
      <w:r w:rsidRPr="00327F56">
        <w:br/>
        <w:t xml:space="preserve">the Head </w:t>
      </w:r>
      <w:r w:rsidRPr="00327F56">
        <w:rPr>
          <w:lang w:val="la-Latn" w:eastAsia="la-Latn" w:bidi="la-Latn"/>
        </w:rPr>
        <w:t xml:space="preserve">is </w:t>
      </w:r>
      <w:r w:rsidRPr="00327F56">
        <w:t>allay’d, lest the Blood should rush with too</w:t>
      </w:r>
      <w:r w:rsidRPr="00327F56">
        <w:br/>
        <w:t>. great Violence to the stimulated Parts, and hasten the Death</w:t>
      </w:r>
    </w:p>
    <w:p w14:paraId="6985ACDE" w14:textId="77777777" w:rsidR="00327F56" w:rsidRPr="00327F56" w:rsidRDefault="00327F56" w:rsidP="00327F56">
      <w:pPr>
        <w:ind w:firstLine="360"/>
      </w:pPr>
      <w:r w:rsidRPr="00327F56">
        <w:t>of the Patient.</w:t>
      </w:r>
    </w:p>
    <w:p w14:paraId="4845A786" w14:textId="77777777" w:rsidR="00327F56" w:rsidRPr="00327F56" w:rsidRDefault="00327F56" w:rsidP="00327F56">
      <w:r w:rsidRPr="00327F56">
        <w:t xml:space="preserve">C </w:t>
      </w:r>
      <w:r w:rsidRPr="00327F56">
        <w:rPr>
          <w:b/>
          <w:bCs/>
        </w:rPr>
        <w:t xml:space="preserve">A s </w:t>
      </w:r>
      <w:r w:rsidRPr="00327F56">
        <w:rPr>
          <w:b/>
          <w:bCs/>
          <w:lang w:val="el-GR" w:eastAsia="el-GR" w:bidi="el-GR"/>
        </w:rPr>
        <w:t xml:space="preserve">Ε </w:t>
      </w:r>
      <w:r w:rsidRPr="00327F56">
        <w:rPr>
          <w:b/>
          <w:bCs/>
        </w:rPr>
        <w:t>IL</w:t>
      </w:r>
    </w:p>
    <w:p w14:paraId="3338A895" w14:textId="77777777" w:rsidR="00327F56" w:rsidRPr="00327F56" w:rsidRDefault="00327F56" w:rsidP="00327F56">
      <w:pPr>
        <w:ind w:firstLine="360"/>
      </w:pPr>
      <w:r w:rsidRPr="00327F56">
        <w:t>A Gentlewoman of fifty Years of Age, of a sanguine, but</w:t>
      </w:r>
      <w:r w:rsidRPr="00327F56">
        <w:br/>
        <w:t>at the same time of a very delicate and tender Constitution,</w:t>
      </w:r>
      <w:r w:rsidRPr="00327F56">
        <w:br/>
        <w:t>had always bad her monthly Evacuations in a very plentiful and</w:t>
      </w:r>
      <w:r w:rsidRPr="00327F56">
        <w:br/>
        <w:t>copious manner. But about the forty-ninth Year of her Age,</w:t>
      </w:r>
      <w:r w:rsidRPr="00327F56">
        <w:br/>
        <w:t>this Discharge happening according to the Course of Nature to</w:t>
      </w:r>
      <w:r w:rsidRPr="00327F56">
        <w:br/>
        <w:t>stop,-she hegan to complain much of anUneasiness and Streight-</w:t>
      </w:r>
      <w:r w:rsidRPr="00327F56">
        <w:br/>
        <w:t xml:space="preserve">ness about her </w:t>
      </w:r>
      <w:r w:rsidRPr="00327F56">
        <w:rPr>
          <w:lang w:val="la-Latn" w:eastAsia="la-Latn" w:bidi="la-Latn"/>
        </w:rPr>
        <w:t xml:space="preserve">Praecordia, </w:t>
      </w:r>
      <w:r w:rsidRPr="00327F56">
        <w:t>an inflation in the Left Side of het</w:t>
      </w:r>
      <w:r w:rsidRPr="00327F56">
        <w:br/>
        <w:t xml:space="preserve">Abdomen, a painful and flaccid </w:t>
      </w:r>
      <w:r w:rsidRPr="00327F56">
        <w:rPr>
          <w:lang w:val="la-Latn" w:eastAsia="la-Latn" w:bidi="la-Latn"/>
        </w:rPr>
        <w:t xml:space="preserve">Stato </w:t>
      </w:r>
      <w:r w:rsidRPr="00327F56">
        <w:t>of her joints, a vertigi-</w:t>
      </w:r>
      <w:r w:rsidRPr="00327F56">
        <w:br/>
        <w:t>nous and heavy Pain of her Head, and unsound and inter- .</w:t>
      </w:r>
      <w:r w:rsidRPr="00327F56">
        <w:br/>
        <w:t>rupted Sleep, tho’ her Countenance all the while remained very</w:t>
      </w:r>
      <w:r w:rsidRPr="00327F56">
        <w:br/>
        <w:t>.florid and ruddy. The Winter at fast approaching, all these</w:t>
      </w:r>
      <w:r w:rsidRPr="00327F56">
        <w:br/>
        <w:t>Symptoms were so heightened, that the was reduced to a Ne-</w:t>
      </w:r>
      <w:r w:rsidRPr="00327F56">
        <w:br/>
      </w:r>
      <w:r w:rsidRPr="00327F56">
        <w:lastRenderedPageBreak/>
        <w:t xml:space="preserve">cessity of calling a Physician, who, in order to </w:t>
      </w:r>
      <w:r w:rsidRPr="00327F56">
        <w:rPr>
          <w:lang w:val="la-Latn" w:eastAsia="la-Latn" w:bidi="la-Latn"/>
        </w:rPr>
        <w:t xml:space="preserve">discussi </w:t>
      </w:r>
      <w:r w:rsidRPr="00327F56">
        <w:t>ber Flatu-</w:t>
      </w:r>
      <w:r w:rsidRPr="00327F56">
        <w:br/>
        <w:t xml:space="preserve">lencies, prescribed her </w:t>
      </w:r>
      <w:r w:rsidRPr="00327F56">
        <w:rPr>
          <w:i/>
          <w:iCs/>
        </w:rPr>
        <w:t>Volatile oily Salts,</w:t>
      </w:r>
      <w:r w:rsidRPr="00327F56">
        <w:t xml:space="preserve"> and </w:t>
      </w:r>
      <w:r w:rsidRPr="00327F56">
        <w:rPr>
          <w:i/>
          <w:iCs/>
        </w:rPr>
        <w:t>Carminative Ese</w:t>
      </w:r>
      <w:r w:rsidRPr="00327F56">
        <w:rPr>
          <w:i/>
          <w:iCs/>
        </w:rPr>
        <w:br/>
        <w:t>sences.</w:t>
      </w:r>
      <w:r w:rsidRPr="00327F56">
        <w:t xml:space="preserve"> He likewise ordered her a purging Powder, comisting of</w:t>
      </w:r>
      <w:r w:rsidRPr="00327F56">
        <w:br/>
        <w:t>half a Scruple of Resin of Jalap, and six Gr</w:t>
      </w:r>
      <w:r w:rsidRPr="00327F56">
        <w:rPr>
          <w:u w:val="single"/>
        </w:rPr>
        <w:t>ains</w:t>
      </w:r>
      <w:r w:rsidRPr="00327F56">
        <w:t xml:space="preserve"> of vitriolated</w:t>
      </w:r>
    </w:p>
    <w:p w14:paraId="1FA81AFF" w14:textId="77777777" w:rsidR="00327F56" w:rsidRPr="00327F56" w:rsidRDefault="00327F56" w:rsidP="00327F56">
      <w:r w:rsidRPr="00327F56">
        <w:t>Tartar. With which after she bad purged sin times, and that</w:t>
      </w:r>
      <w:r w:rsidRPr="00327F56">
        <w:br/>
        <w:t>nut without terrible Gripes, the was next Night seized with</w:t>
      </w:r>
      <w:r w:rsidRPr="00327F56">
        <w:br/>
        <w:t xml:space="preserve">an </w:t>
      </w:r>
      <w:r w:rsidRPr="00327F56">
        <w:rPr>
          <w:i/>
          <w:iCs/>
        </w:rPr>
        <w:t>Apoplectic</w:t>
      </w:r>
      <w:r w:rsidRPr="00327F56">
        <w:t xml:space="preserve"> Fit, but her Pulfe remained in its ordinary State,</w:t>
      </w:r>
      <w:r w:rsidRPr="00327F56">
        <w:br/>
        <w:t>and her Breathing was free. For her Rellef, a Vein was forth-</w:t>
      </w:r>
      <w:r w:rsidRPr="00327F56">
        <w:br/>
        <w:t>with opened, and an acrid Clyster injectid, by which means</w:t>
      </w:r>
      <w:r w:rsidRPr="00327F56">
        <w:br/>
        <w:t xml:space="preserve">she was indeed recovered from her </w:t>
      </w:r>
      <w:r w:rsidRPr="00327F56">
        <w:rPr>
          <w:i/>
          <w:iCs/>
        </w:rPr>
        <w:t>Apoplexy</w:t>
      </w:r>
      <w:r w:rsidRPr="00327F56">
        <w:t xml:space="preserve">; but an </w:t>
      </w:r>
      <w:r w:rsidRPr="00327F56">
        <w:rPr>
          <w:i/>
          <w:iCs/>
        </w:rPr>
        <w:t>Aphony,</w:t>
      </w:r>
      <w:r w:rsidRPr="00327F56">
        <w:rPr>
          <w:i/>
          <w:iCs/>
        </w:rPr>
        <w:br/>
      </w:r>
      <w:r w:rsidRPr="00327F56">
        <w:t>and a great Weakness of her Head, still remained with her.</w:t>
      </w:r>
      <w:r w:rsidRPr="00327F56">
        <w:br/>
        <w:t>Her Physician, in order at once to carry off these Symptoms,</w:t>
      </w:r>
      <w:r w:rsidRPr="00327F56">
        <w:br/>
        <w:t>and the Remains of her other Distemper, ordered her a purg-</w:t>
      </w:r>
      <w:r w:rsidRPr="00327F56">
        <w:br/>
        <w:t>ing Powder of twelve Grains os Resin of Jalap, and ten Grains</w:t>
      </w:r>
      <w:r w:rsidRPr="00327F56">
        <w:br/>
        <w:t>of vitriolated Tartar, to he taken in Water of Lillies of the</w:t>
      </w:r>
      <w:r w:rsidRPr="00327F56">
        <w:br/>
        <w:t>Valley as a Vehicle. But scarce an Hour aster the taking of</w:t>
      </w:r>
      <w:r w:rsidRPr="00327F56">
        <w:br/>
        <w:t xml:space="preserve">this, the </w:t>
      </w:r>
      <w:r w:rsidRPr="00327F56">
        <w:rPr>
          <w:i/>
          <w:iCs/>
        </w:rPr>
        <w:t>Apoplexy</w:t>
      </w:r>
      <w:r w:rsidRPr="00327F56">
        <w:t xml:space="preserve"> return’d, and kill’d the miserable Patient:</w:t>
      </w:r>
    </w:p>
    <w:p w14:paraId="0F206B54" w14:textId="77777777" w:rsidR="00327F56" w:rsidRPr="00327F56" w:rsidRDefault="00327F56" w:rsidP="00327F56">
      <w:r w:rsidRPr="00327F56">
        <w:t>REFLECTION.</w:t>
      </w:r>
    </w:p>
    <w:p w14:paraId="69C21BF4" w14:textId="77777777" w:rsidR="00327F56" w:rsidRPr="00327F56" w:rsidRDefault="00327F56" w:rsidP="00327F56">
      <w:r w:rsidRPr="00327F56">
        <w:t>Women of sanguine Constitutions are, upon the Cessation of</w:t>
      </w:r>
      <w:r w:rsidRPr="00327F56">
        <w:br/>
        <w:t xml:space="preserve">their monthly Evacuations, very much inclined to an </w:t>
      </w:r>
      <w:r w:rsidRPr="00327F56">
        <w:rPr>
          <w:i/>
          <w:iCs/>
        </w:rPr>
        <w:t>Apo-</w:t>
      </w:r>
      <w:r w:rsidRPr="00327F56">
        <w:rPr>
          <w:i/>
          <w:iCs/>
        </w:rPr>
        <w:br/>
        <w:t>plexy,</w:t>
      </w:r>
      <w:r w:rsidRPr="00327F56">
        <w:t xml:space="preserve"> and therefore stand greatly in Need of Venesections,</w:t>
      </w:r>
      <w:r w:rsidRPr="00327F56">
        <w:br/>
        <w:t>lest, by the Concurrence of other Causes, the Disposition</w:t>
      </w:r>
      <w:r w:rsidRPr="00327F56">
        <w:br/>
        <w:t>should break forth into the Distemper itself; and, indeed,</w:t>
      </w:r>
      <w:r w:rsidRPr="00327F56">
        <w:br/>
        <w:t>if any thing is effectual for making it do so, it is undoubt-</w:t>
      </w:r>
      <w:r w:rsidRPr="00327F56">
        <w:br/>
        <w:t>edly the Use of the stronger Purgatives, and such Medicines</w:t>
      </w:r>
      <w:r w:rsidRPr="00327F56">
        <w:br/>
        <w:t>as excite Gripes. Among which wo may, for its many fatal</w:t>
      </w:r>
      <w:r w:rsidRPr="00327F56">
        <w:br/>
        <w:t xml:space="preserve">Effects, justly reckon that pernicious Medicine </w:t>
      </w:r>
      <w:r w:rsidRPr="00327F56">
        <w:rPr>
          <w:i/>
          <w:iCs/>
        </w:rPr>
        <w:t>Resin of Ja-</w:t>
      </w:r>
      <w:r w:rsidRPr="00327F56">
        <w:rPr>
          <w:i/>
          <w:iCs/>
        </w:rPr>
        <w:br/>
        <w:t>lap</w:t>
      </w:r>
      <w:r w:rsidRPr="00327F56">
        <w:t xml:space="preserve"> exhibited in Powder; for, when taken into the Stomach,</w:t>
      </w:r>
      <w:r w:rsidRPr="00327F56">
        <w:br/>
        <w:t>it easily runs together, and adhering to the Folds of the ner-</w:t>
      </w:r>
      <w:r w:rsidRPr="00327F56">
        <w:br/>
        <w:t>vous Coat of the Intestines, it quickly excites Spasins, and</w:t>
      </w:r>
      <w:r w:rsidRPr="00327F56">
        <w:br/>
        <w:t>painful Teofrons, by which the Blood is forced to the supe-</w:t>
      </w:r>
      <w:r w:rsidRPr="00327F56">
        <w:br/>
        <w:t>rior Parts, and produces the most fand Effects. Henue ’sis</w:t>
      </w:r>
      <w:r w:rsidRPr="00327F56">
        <w:br/>
        <w:t>plain, that the Physician committed an egregious Blander,</w:t>
      </w:r>
      <w:r w:rsidRPr="00327F56">
        <w:br/>
        <w:t xml:space="preserve">since upon the Approach of a gentle </w:t>
      </w:r>
      <w:r w:rsidRPr="00327F56">
        <w:rPr>
          <w:i/>
          <w:iCs/>
        </w:rPr>
        <w:t>Apoplexy,</w:t>
      </w:r>
      <w:r w:rsidRPr="00327F56">
        <w:t xml:space="preserve"> which remitted,</w:t>
      </w:r>
      <w:r w:rsidRPr="00327F56">
        <w:br/>
        <w:t>he repeated this Purgative in so large a Dose, as not only to</w:t>
      </w:r>
      <w:r w:rsidRPr="00327F56">
        <w:br/>
        <w:t>bring on a Relapse, but even Death. And though the in-</w:t>
      </w:r>
      <w:r w:rsidRPr="00327F56">
        <w:br/>
        <w:t>tention of drawing the noxious Humours to the inferior Pans</w:t>
      </w:r>
      <w:r w:rsidRPr="00327F56">
        <w:br/>
        <w:t>does not at all feem inconsistent with a rational Practice, yet</w:t>
      </w:r>
      <w:r w:rsidRPr="00327F56">
        <w:br/>
        <w:t>it ought to be done by rnlld Laxatives, or even Clysters, and</w:t>
      </w:r>
      <w:r w:rsidRPr="00327F56">
        <w:br/>
        <w:t>not by such Medicines as induce sensible Spasins on the In-</w:t>
      </w:r>
      <w:r w:rsidRPr="00327F56">
        <w:br/>
        <w:t>testines, which may he discovered by the Gripes, and by</w:t>
      </w:r>
      <w:r w:rsidRPr="00327F56">
        <w:br/>
        <w:t>. that means force the Blood to the Head in fuch a Quantity,</w:t>
      </w:r>
    </w:p>
    <w:p w14:paraId="56B74072" w14:textId="77777777" w:rsidR="00327F56" w:rsidRPr="00327F56" w:rsidRDefault="00327F56" w:rsidP="00327F56">
      <w:pPr>
        <w:ind w:firstLine="360"/>
      </w:pPr>
      <w:r w:rsidRPr="00327F56">
        <w:t>that it bursts the Vessels, and produces present Death.</w:t>
      </w:r>
    </w:p>
    <w:p w14:paraId="4F304954" w14:textId="77777777" w:rsidR="00327F56" w:rsidRPr="00327F56" w:rsidRDefault="00327F56" w:rsidP="00327F56">
      <w:r w:rsidRPr="00327F56">
        <w:rPr>
          <w:b/>
          <w:bCs/>
        </w:rPr>
        <w:t xml:space="preserve">CAsE </w:t>
      </w:r>
      <w:r w:rsidRPr="00327F56">
        <w:t>IIL</w:t>
      </w:r>
    </w:p>
    <w:p w14:paraId="0A79F549" w14:textId="77777777" w:rsidR="00327F56" w:rsidRPr="00327F56" w:rsidRDefault="00327F56" w:rsidP="00327F56">
      <w:pPr>
        <w:ind w:firstLine="360"/>
      </w:pPr>
      <w:r w:rsidRPr="00327F56">
        <w:t>A certain Divine of a great Chara ole r, not quite fifty Years</w:t>
      </w:r>
      <w:r w:rsidRPr="00327F56">
        <w:br/>
        <w:t>old, of a florid and sanguine Constitution, and who had always</w:t>
      </w:r>
      <w:r w:rsidRPr="00327F56">
        <w:br/>
        <w:t>enjoyed a found and vigorous State of Health; by means of a</w:t>
      </w:r>
      <w:r w:rsidRPr="00327F56">
        <w:br/>
        <w:t>certain Accident, which hurt his Character and Reputation, fest</w:t>
      </w:r>
      <w:r w:rsidRPr="00327F56">
        <w:br/>
        <w:t>into a violent Perturbation of Mind, accompanied with Sadness,</w:t>
      </w:r>
      <w:r w:rsidRPr="00327F56">
        <w:br/>
        <w:t>and the most uneasy Senfations. Being thus disturbed, and</w:t>
      </w:r>
      <w:r w:rsidRPr="00327F56">
        <w:br/>
        <w:t xml:space="preserve">steening </w:t>
      </w:r>
      <w:r w:rsidRPr="00327F56">
        <w:rPr>
          <w:i/>
          <w:iCs/>
        </w:rPr>
        <w:t>very</w:t>
      </w:r>
      <w:r w:rsidRPr="00327F56">
        <w:t xml:space="preserve"> little, he thought proper to chear bis Mind, and</w:t>
      </w:r>
      <w:r w:rsidRPr="00327F56">
        <w:br/>
        <w:t>dispel his Melancholy, by a pretty liberal Use of Wine, which</w:t>
      </w:r>
      <w:r w:rsidRPr="00327F56">
        <w:br/>
        <w:t>indeed he loved too much before, in Process of Time he lost</w:t>
      </w:r>
      <w:r w:rsidRPr="00327F56">
        <w:br/>
        <w:t>his Appetite for Fond, and bis Digestion heing very bad, he was</w:t>
      </w:r>
      <w:r w:rsidRPr="00327F56">
        <w:br/>
        <w:t>troubled with continual Eructstions without any Discharge of</w:t>
      </w:r>
      <w:r w:rsidRPr="00327F56">
        <w:br/>
        <w:t>Flatulencies from his Belly, which was costive; his Strength</w:t>
      </w:r>
      <w:r w:rsidRPr="00327F56">
        <w:br/>
        <w:t>began to he impaired, he was feixed with a terrible Pain and</w:t>
      </w:r>
      <w:r w:rsidRPr="00327F56">
        <w:br/>
        <w:t xml:space="preserve">Streigbtnefs about his </w:t>
      </w:r>
      <w:r w:rsidRPr="00327F56">
        <w:rPr>
          <w:lang w:val="la-Latn" w:eastAsia="la-Latn" w:bidi="la-Latn"/>
        </w:rPr>
        <w:t>Praecordia</w:t>
      </w:r>
      <w:r w:rsidRPr="00327F56">
        <w:t>. and, mournful and distracting</w:t>
      </w:r>
      <w:r w:rsidRPr="00327F56">
        <w:br/>
        <w:t>Thoughts unhinging bis Mind, at last, be fuddeuly and unex-</w:t>
      </w:r>
      <w:r w:rsidRPr="00327F56">
        <w:br/>
        <w:t>peoledly fell down with the total Lost of his Senses, bis</w:t>
      </w:r>
      <w:r w:rsidRPr="00327F56">
        <w:br/>
        <w:t>Posse and Respiration remaining at the same time entire. But</w:t>
      </w:r>
      <w:r w:rsidRPr="00327F56">
        <w:br/>
        <w:t>about two Hours, after proper Remedies heing applied, his</w:t>
      </w:r>
      <w:r w:rsidRPr="00327F56">
        <w:br/>
        <w:t>Strength returned in some measure, and be came to himself;</w:t>
      </w:r>
      <w:r w:rsidRPr="00327F56">
        <w:br/>
        <w:t>but began to complain terribly of a Weakness in his Knees, a</w:t>
      </w:r>
      <w:r w:rsidRPr="00327F56">
        <w:br/>
        <w:t>Torpor and Languor of bis Right Side, and a Lossof Memory.</w:t>
      </w:r>
      <w:r w:rsidRPr="00327F56">
        <w:br/>
        <w:t xml:space="preserve">Of his own Accord he went to the </w:t>
      </w:r>
      <w:r w:rsidRPr="00327F56">
        <w:rPr>
          <w:i/>
          <w:iCs/>
        </w:rPr>
        <w:t>Caroline</w:t>
      </w:r>
      <w:r w:rsidRPr="00327F56">
        <w:t xml:space="preserve"> Baths, not only</w:t>
      </w:r>
      <w:r w:rsidRPr="00327F56">
        <w:br/>
        <w:t>with a View to carry off his hypochondriac Disorder, but also</w:t>
      </w:r>
      <w:r w:rsidRPr="00327F56">
        <w:br/>
        <w:t>to banish from his Mind all melancholy and perplexing Thoughts</w:t>
      </w:r>
      <w:r w:rsidRPr="00327F56">
        <w:br/>
        <w:t>by the Journey and Conversation. As I was in the Place, he</w:t>
      </w:r>
      <w:r w:rsidRPr="00327F56">
        <w:br/>
        <w:t>earnestly asked my Advice, and I ordered him to drink mode-</w:t>
      </w:r>
      <w:r w:rsidRPr="00327F56">
        <w:br/>
        <w:t xml:space="preserve">rately of that temperate Spring, commonly called </w:t>
      </w:r>
      <w:r w:rsidRPr="00327F56">
        <w:rPr>
          <w:i/>
          <w:iCs/>
        </w:rPr>
        <w:t>stAublen..</w:t>
      </w:r>
      <w:r w:rsidRPr="00327F56">
        <w:rPr>
          <w:i/>
          <w:iCs/>
        </w:rPr>
        <w:br/>
        <w:t>Brannen,</w:t>
      </w:r>
      <w:r w:rsidRPr="00327F56">
        <w:t xml:space="preserve"> which he ufed with great Success for about twenty</w:t>
      </w:r>
      <w:r w:rsidRPr="00327F56">
        <w:br/>
        <w:t>Days. But in his Return home, when he was passing through</w:t>
      </w:r>
      <w:r w:rsidRPr="00327F56">
        <w:br/>
        <w:t>a noted Town, being invited to a splendid Entertainment hy</w:t>
      </w:r>
      <w:r w:rsidRPr="00327F56">
        <w:br/>
        <w:t>.his Friends, he indulged his Palate, and drank too much Winer</w:t>
      </w:r>
      <w:r w:rsidRPr="00327F56">
        <w:br/>
        <w:t>And going home in the cold Night Ain, he began to complain</w:t>
      </w:r>
      <w:r w:rsidRPr="00327F56">
        <w:br/>
        <w:t>of an Uneasiness and Difficulty of Breaming; upon which he</w:t>
      </w:r>
      <w:r w:rsidRPr="00327F56">
        <w:br/>
        <w:t>took some diaphotetio Powders, by the Use of which, a red</w:t>
      </w:r>
      <w:r w:rsidRPr="00327F56">
        <w:br/>
        <w:t>Purple Fever began to appear almost over all his Body. But,</w:t>
      </w:r>
      <w:r w:rsidRPr="00327F56">
        <w:br/>
        <w:t>complaining of an insupportable Pain of his Head, his Pbysi-</w:t>
      </w:r>
      <w:r w:rsidRPr="00327F56">
        <w:br/>
        <w:t>cian judged Venesection in the Foot proper, and, taking my</w:t>
      </w:r>
      <w:r w:rsidRPr="00327F56">
        <w:br/>
        <w:t>Advice about the Propriety of this Step, I declared myself</w:t>
      </w:r>
      <w:r w:rsidRPr="00327F56">
        <w:br/>
      </w:r>
      <w:r w:rsidRPr="00327F56">
        <w:lastRenderedPageBreak/>
        <w:t>against it, for fear of striking the Purple Fever back to the in-</w:t>
      </w:r>
      <w:r w:rsidRPr="00327F56">
        <w:br/>
        <w:t>ternal Parts. But the Physician insisting much on the bad</w:t>
      </w:r>
      <w:r w:rsidRPr="00327F56">
        <w:br/>
        <w:t>Consequences that might attend the Negledt of Venesection,</w:t>
      </w:r>
      <w:r w:rsidRPr="00327F56">
        <w:br/>
        <w:t>it was accordingly performed in the Foot, and a sufficient</w:t>
      </w:r>
      <w:r w:rsidRPr="00327F56">
        <w:br/>
        <w:t>Quantity of Blood taken away. Soon after, the Uneasiness</w:t>
      </w:r>
      <w:r w:rsidRPr="00327F56">
        <w:br/>
        <w:t xml:space="preserve">about his </w:t>
      </w:r>
      <w:r w:rsidRPr="00327F56">
        <w:rPr>
          <w:lang w:val="la-Latn" w:eastAsia="la-Latn" w:bidi="la-Latn"/>
        </w:rPr>
        <w:t xml:space="preserve">Praecordia </w:t>
      </w:r>
      <w:r w:rsidRPr="00327F56">
        <w:t>increased, the Extremities of his Body be-</w:t>
      </w:r>
      <w:r w:rsidRPr="00327F56">
        <w:br/>
        <w:t xml:space="preserve">came cold, and, the Purple Fever disappearing, a violent </w:t>
      </w:r>
      <w:r w:rsidRPr="00327F56">
        <w:rPr>
          <w:i/>
          <w:iCs/>
        </w:rPr>
        <w:t>Apo.</w:t>
      </w:r>
      <w:r w:rsidRPr="00327F56">
        <w:rPr>
          <w:i/>
          <w:iCs/>
        </w:rPr>
        <w:br/>
        <w:t>plectic</w:t>
      </w:r>
      <w:r w:rsidRPr="00327F56">
        <w:t xml:space="preserve"> Fit unexpectedly ensiled, accompanied with the Loss of</w:t>
      </w:r>
      <w:r w:rsidRPr="00327F56">
        <w:br/>
        <w:t xml:space="preserve">all his’Senfes, </w:t>
      </w:r>
      <w:r w:rsidRPr="00327F56">
        <w:rPr>
          <w:lang w:val="la-Latn" w:eastAsia="la-Latn" w:bidi="la-Latn"/>
        </w:rPr>
        <w:t xml:space="preserve">Stertor, </w:t>
      </w:r>
      <w:r w:rsidRPr="00327F56">
        <w:t>a strong, and unequal Pulse, and a red</w:t>
      </w:r>
      <w:r w:rsidRPr="00327F56">
        <w:br w:type="page"/>
      </w:r>
    </w:p>
    <w:p w14:paraId="03C395DD" w14:textId="77777777" w:rsidR="00327F56" w:rsidRPr="00327F56" w:rsidRDefault="00327F56" w:rsidP="00327F56">
      <w:r w:rsidRPr="00327F56">
        <w:lastRenderedPageBreak/>
        <w:t>arid tumid Countenance-; by the Violence of which Disorder</w:t>
      </w:r>
      <w:r w:rsidRPr="00327F56">
        <w:br/>
        <w:t>this seamed and ingenious. Clergyman was, in eight Hours</w:t>
      </w:r>
      <w:r w:rsidRPr="00327F56">
        <w:br/>
        <w:t>time, convey'd into another World.</w:t>
      </w:r>
    </w:p>
    <w:p w14:paraId="0158F670" w14:textId="77777777" w:rsidR="00327F56" w:rsidRPr="00327F56" w:rsidRDefault="00327F56" w:rsidP="00327F56">
      <w:r w:rsidRPr="00327F56">
        <w:t>REFLECTION.</w:t>
      </w:r>
    </w:p>
    <w:p w14:paraId="4CF2CE2D" w14:textId="77777777" w:rsidR="00327F56" w:rsidRPr="00327F56" w:rsidRDefault="00327F56" w:rsidP="00327F56">
      <w:r w:rsidRPr="00327F56">
        <w:t>There are many Circumstances in this Case, the Observation of</w:t>
      </w:r>
      <w:r w:rsidRPr="00327F56">
        <w:br/>
        <w:t>which may be os Use for directing a Man in the pathologic</w:t>
      </w:r>
      <w:r w:rsidRPr="00327F56">
        <w:br/>
        <w:t>and therapeutic Parts of Physic: And, first, we may observe,</w:t>
      </w:r>
      <w:r w:rsidRPr="00327F56">
        <w:br/>
        <w:t>'that in a Man of a sanguine Constitution, when to long and</w:t>
      </w:r>
      <w:r w:rsidRPr="00327F56">
        <w:br/>
        <w:t>excessive Sorrow, a bad Regimen, and especially the iinmo-</w:t>
      </w:r>
      <w:r w:rsidRPr="00327F56">
        <w:br/>
        <w:t>derate Use of Wine, are joined, the nervous System may he</w:t>
      </w:r>
      <w:r w:rsidRPr="00327F56">
        <w:br/>
        <w:t>so weaken'd, as to induce hypochondriac Symptoms of such a</w:t>
      </w:r>
      <w:r w:rsidRPr="00327F56">
        <w:br/>
        <w:t>Nature, as would nor have otherwise, in all Probability,</w:t>
      </w:r>
      <w:r w:rsidRPr="00327F56">
        <w:br/>
        <w:t>seiz'd a Constitution of that Kind. It is also to be observed,</w:t>
      </w:r>
      <w:r w:rsidRPr="00327F56">
        <w:br/>
        <w:t>that by a long-continued, perplexing, and uneasy State of</w:t>
      </w:r>
      <w:r w:rsidRPr="00327F56">
        <w:br/>
        <w:t>-Mind, accompany’d with Sorrow, the Brain and nervous</w:t>
      </w:r>
      <w:r w:rsidRPr="00327F56">
        <w:br/>
        <w:t>System may he so weaken’d, as to become disposed and sub-</w:t>
      </w:r>
      <w:r w:rsidRPr="00327F56">
        <w:br/>
        <w:t xml:space="preserve">ject to </w:t>
      </w:r>
      <w:r w:rsidRPr="00327F56">
        <w:rPr>
          <w:i/>
          <w:iCs/>
        </w:rPr>
        <w:t>apoplectic</w:t>
      </w:r>
      <w:r w:rsidRPr="00327F56">
        <w:t xml:space="preserve"> Fits. Besides, in the Case now under our</w:t>
      </w:r>
      <w:r w:rsidRPr="00327F56">
        <w:br/>
        <w:t>Consideration, the first Fit was flightest and most gentie,</w:t>
      </w:r>
      <w:r w:rsidRPr="00327F56">
        <w:br/>
        <w:t>fince it proceeded only'from the Blood being forced to the</w:t>
      </w:r>
      <w:r w:rsidRPr="00327F56">
        <w:br/>
        <w:t>Head from the lower Belly, by means of the Spasms there</w:t>
      </w:r>
      <w:r w:rsidRPr="00327F56">
        <w:br/>
        <w:t>excited, and might have heen soon carried off byVenesection,</w:t>
      </w:r>
      <w:r w:rsidRPr="00327F56">
        <w:br/>
        <w:t>winch would have resolved the Bleed stagnating in the Vessels</w:t>
      </w:r>
      <w:r w:rsidRPr="00327F56">
        <w:br/>
        <w:t>of the Brain; But because no Indisposition is more apt to</w:t>
      </w:r>
      <w:r w:rsidRPr="00327F56">
        <w:br/>
        <w:t xml:space="preserve">recur than an </w:t>
      </w:r>
      <w:r w:rsidRPr="00327F56">
        <w:rPr>
          <w:i/>
          <w:iCs/>
        </w:rPr>
        <w:t>Apoplexy,</w:t>
      </w:r>
      <w:r w:rsidRPr="00327F56">
        <w:t xml:space="preserve"> especially </w:t>
      </w:r>
      <w:r w:rsidRPr="00327F56">
        <w:rPr>
          <w:i/>
          <w:iCs/>
        </w:rPr>
        <w:t>if it</w:t>
      </w:r>
      <w:r w:rsidRPr="00327F56">
        <w:t xml:space="preserve"> is not averted and</w:t>
      </w:r>
      <w:r w:rsidRPr="00327F56">
        <w:br/>
        <w:t>guarded against hy a due Regimen, and proper Medicines;</w:t>
      </w:r>
      <w:r w:rsidRPr="00327F56">
        <w:br/>
        <w:t>hence it happen'd, that a due Regimen not being observed,</w:t>
      </w:r>
      <w:r w:rsidRPr="00327F56">
        <w:br/>
        <w:t xml:space="preserve">after the Use of the </w:t>
      </w:r>
      <w:r w:rsidRPr="00327F56">
        <w:rPr>
          <w:i/>
          <w:iCs/>
        </w:rPr>
        <w:t>Caroline</w:t>
      </w:r>
      <w:r w:rsidRPr="00327F56">
        <w:t xml:space="preserve"> Baths, which are indeed excel-</w:t>
      </w:r>
      <w:r w:rsidRPr="00327F56">
        <w:br/>
        <w:t>lent in hypochondriacal Cases, but Very improper in Disor-</w:t>
      </w:r>
      <w:r w:rsidRPr="00327F56">
        <w:br/>
        <w:t>ders of the Head, a more Violent Fit ensiled, which, in the</w:t>
      </w:r>
      <w:r w:rsidRPr="00327F56">
        <w:br/>
        <w:t>present Cose, proved fatal to the Patient; which was un-</w:t>
      </w:r>
      <w:r w:rsidRPr="00327F56">
        <w:br/>
        <w:t>doubtedly owing to the large Quantity of Blood taken away,</w:t>
      </w:r>
      <w:r w:rsidRPr="00327F56">
        <w:br/>
        <w:t>by which means the Matter of the Purple Fever heing struck</w:t>
      </w:r>
      <w:r w:rsidRPr="00327F56">
        <w:br/>
        <w:t>into the internal Parts with great Violence, excited such</w:t>
      </w:r>
      <w:r w:rsidRPr="00327F56">
        <w:br/>
        <w:t>Spasms. aS forced the Blood impetuously to the Head, and at</w:t>
      </w:r>
      <w:r w:rsidRPr="00327F56">
        <w:br/>
        <w:t xml:space="preserve">last broke its Veffeis internally. </w:t>
      </w:r>
      <w:r w:rsidRPr="00327F56">
        <w:rPr>
          <w:i/>
          <w:iCs/>
        </w:rPr>
        <w:t>Hoffman, Fob.</w:t>
      </w:r>
      <w:r w:rsidRPr="00327F56">
        <w:t xml:space="preserve"> 2;</w:t>
      </w:r>
    </w:p>
    <w:p w14:paraId="19DC63A0" w14:textId="77777777" w:rsidR="00327F56" w:rsidRPr="00327F56" w:rsidRDefault="00327F56" w:rsidP="00327F56">
      <w:pPr>
        <w:tabs>
          <w:tab w:val="left" w:pos="1253"/>
        </w:tabs>
      </w:pPr>
      <w:r w:rsidRPr="00327F56">
        <w:rPr>
          <w:b/>
          <w:bCs/>
        </w:rPr>
        <w:t>CASE IV.</w:t>
      </w:r>
      <w:r w:rsidRPr="00327F56">
        <w:rPr>
          <w:i/>
          <w:iCs/>
        </w:rPr>
        <w:tab/>
        <w:t>From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>C. Piso.</w:t>
      </w:r>
    </w:p>
    <w:p w14:paraId="36E6B6CF" w14:textId="77777777" w:rsidR="00327F56" w:rsidRPr="00327F56" w:rsidRDefault="00327F56" w:rsidP="00327F56">
      <w:pPr>
        <w:ind w:firstLine="360"/>
      </w:pPr>
      <w:r w:rsidRPr="00327F56">
        <w:t xml:space="preserve">One </w:t>
      </w:r>
      <w:r w:rsidRPr="00327F56">
        <w:rPr>
          <w:i/>
          <w:iCs/>
        </w:rPr>
        <w:t xml:space="preserve">Claud </w:t>
      </w:r>
      <w:r w:rsidRPr="00327F56">
        <w:rPr>
          <w:i/>
          <w:iCs/>
          <w:lang w:val="la-Latn" w:eastAsia="la-Latn" w:bidi="la-Latn"/>
        </w:rPr>
        <w:t>Dionis,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 Citizen and Taylor of </w:t>
      </w:r>
      <w:r w:rsidRPr="00327F56">
        <w:rPr>
          <w:i/>
          <w:iCs/>
        </w:rPr>
        <w:t>Pont-d-mous.on</w:t>
      </w:r>
      <w:r w:rsidRPr="00327F56">
        <w:rPr>
          <w:i/>
          <w:iCs/>
        </w:rPr>
        <w:br/>
      </w:r>
      <w:r w:rsidRPr="00327F56">
        <w:t xml:space="preserve">in </w:t>
      </w:r>
      <w:r w:rsidRPr="00327F56">
        <w:rPr>
          <w:i/>
          <w:iCs/>
        </w:rPr>
        <w:t>Lorrain,</w:t>
      </w:r>
      <w:r w:rsidRPr="00327F56">
        <w:t xml:space="preserve"> a Man of a (lender Make, black Hair, and, like</w:t>
      </w:r>
      <w:r w:rsidRPr="00327F56">
        <w:br/>
        <w:t>the Generality of City-tradesmen, accustom’d to Idleness and</w:t>
      </w:r>
      <w:r w:rsidRPr="00327F56">
        <w:br/>
        <w:t>high Feeding, happen'd in the Year 1603. after a Debauch of</w:t>
      </w:r>
    </w:p>
    <w:p w14:paraId="4BFFFA31" w14:textId="77777777" w:rsidR="00327F56" w:rsidRPr="00327F56" w:rsidRDefault="00327F56" w:rsidP="00327F56">
      <w:r w:rsidRPr="00327F56">
        <w:t>- Wine, to drop down suddenly, and lose all Sense and Motion:</w:t>
      </w:r>
      <w:r w:rsidRPr="00327F56">
        <w:br/>
        <w:t>He at that Very time became speechless; but his Respiration,</w:t>
      </w:r>
      <w:r w:rsidRPr="00327F56">
        <w:br/>
        <w:t>tho' it continued with him, was nevertheless unequal, disor-</w:t>
      </w:r>
      <w:r w:rsidRPr="00327F56">
        <w:br/>
        <w:t>der'd, and intermitting, tho' not high, and accompanied with</w:t>
      </w:r>
      <w:r w:rsidRPr="00327F56">
        <w:br/>
        <w:t>8tertor. After he had thus remain'd speechless for four Days,</w:t>
      </w:r>
      <w:r w:rsidRPr="00327F56">
        <w:br/>
        <w:t xml:space="preserve">and was concluded </w:t>
      </w:r>
      <w:r w:rsidRPr="00327F56">
        <w:rPr>
          <w:i/>
          <w:iCs/>
        </w:rPr>
        <w:t>Apoplectic</w:t>
      </w:r>
      <w:r w:rsidRPr="00327F56">
        <w:t xml:space="preserve"> by every one who saw him, he</w:t>
      </w:r>
      <w:r w:rsidRPr="00327F56">
        <w:br/>
        <w:t>at last recover'd on the fourth Day; rather, I suppose, by</w:t>
      </w:r>
      <w:r w:rsidRPr="00327F56">
        <w:br/>
        <w:t>the peculiar Interposition of Heaven, than by the Influence of</w:t>
      </w:r>
      <w:r w:rsidRPr="00327F56">
        <w:br/>
        <w:t>Medicines, which, in Cases of this Nature, either cannot be</w:t>
      </w:r>
      <w:r w:rsidRPr="00327F56">
        <w:br/>
        <w:t>exhibited at all, or, if exhibited, generally produce no Effect,</w:t>
      </w:r>
      <w:r w:rsidRPr="00327F56">
        <w:br/>
        <w:t xml:space="preserve">on account of the Oppression under which the sensitive </w:t>
      </w:r>
      <w:r w:rsidRPr="00327F56">
        <w:rPr>
          <w:lang w:val="la-Latn" w:eastAsia="la-Latn" w:bidi="la-Latn"/>
        </w:rPr>
        <w:t>Facul-</w:t>
      </w:r>
      <w:r w:rsidRPr="00327F56">
        <w:rPr>
          <w:lang w:val="la-Latn" w:eastAsia="la-Latn" w:bidi="la-Latn"/>
        </w:rPr>
        <w:br/>
      </w:r>
      <w:r w:rsidRPr="00327F56">
        <w:t>ties labour. But tho' the Patient recover'd thus sar, the morbi-</w:t>
      </w:r>
      <w:r w:rsidRPr="00327F56">
        <w:br/>
        <w:t>fic Matter was nevertheless, by a salutary Tranflation, deposited</w:t>
      </w:r>
      <w:r w:rsidRPr="00327F56">
        <w:br/>
        <w:t>not only on the Middle of the Spine, by which Accident the</w:t>
      </w:r>
      <w:r w:rsidRPr="00327F56">
        <w:br/>
        <w:t>Trunk of his Body became paralytic, but also on those Branches</w:t>
      </w:r>
      <w:r w:rsidRPr="00327F56">
        <w:br/>
        <w:t>of the Seventh Pair of Nerves which run to the Tongue, by</w:t>
      </w:r>
      <w:r w:rsidRPr="00327F56">
        <w:br/>
        <w:t>which means a Stammering in his Speech still remain'd. His</w:t>
      </w:r>
      <w:r w:rsidRPr="00327F56">
        <w:br/>
        <w:t>Palfy.was, by proper Care and Warmth, so far remov’d, that a</w:t>
      </w:r>
      <w:r w:rsidRPr="00327F56">
        <w:br/>
        <w:t>few Months after he was able to go abroad, and stand at the</w:t>
      </w:r>
    </w:p>
    <w:p w14:paraId="362DFF38" w14:textId="77777777" w:rsidR="00327F56" w:rsidRPr="00327F56" w:rsidRDefault="00327F56" w:rsidP="00327F56">
      <w:r w:rsidRPr="00327F56">
        <w:t>. Church-doors, in order to receive the Charity of tender-hearted</w:t>
      </w:r>
      <w:r w:rsidRPr="00327F56">
        <w:br/>
        <w:t>Cbristians : But about a Year and a half after,. when this mise-</w:t>
      </w:r>
      <w:r w:rsidRPr="00327F56">
        <w:br/>
        <w:t>rable Creature had lost the Use os bis LimbS, and betaken him-</w:t>
      </w:r>
      <w:r w:rsidRPr="00327F56">
        <w:br/>
        <w:t>self to his Bed, he was soon cut off by a Fever, the partic</w:t>
      </w:r>
      <w:r w:rsidRPr="00327F56">
        <w:rPr>
          <w:u w:val="single"/>
        </w:rPr>
        <w:t>ular</w:t>
      </w:r>
      <w:r w:rsidRPr="00327F56">
        <w:rPr>
          <w:u w:val="single"/>
        </w:rPr>
        <w:br/>
      </w:r>
      <w:r w:rsidRPr="00327F56">
        <w:t>Nature of which I know not. .</w:t>
      </w:r>
    </w:p>
    <w:p w14:paraId="1DA4E3E2" w14:textId="77777777" w:rsidR="00327F56" w:rsidRPr="00327F56" w:rsidRDefault="00327F56" w:rsidP="00327F56">
      <w:pPr>
        <w:tabs>
          <w:tab w:val="left" w:pos="1253"/>
        </w:tabs>
      </w:pPr>
      <w:r w:rsidRPr="00327F56">
        <w:rPr>
          <w:b/>
          <w:bCs/>
        </w:rPr>
        <w:t xml:space="preserve">CASE </w:t>
      </w:r>
      <w:r w:rsidRPr="00327F56">
        <w:rPr>
          <w:i/>
          <w:iCs/>
        </w:rPr>
        <w:t>V.</w:t>
      </w:r>
      <w:r w:rsidRPr="00327F56">
        <w:rPr>
          <w:i/>
          <w:iCs/>
        </w:rPr>
        <w:tab/>
        <w:t>From</w:t>
      </w:r>
      <w:r w:rsidRPr="00327F56">
        <w:rPr>
          <w:b/>
          <w:bCs/>
        </w:rPr>
        <w:t xml:space="preserve"> Co Piso.</w:t>
      </w:r>
    </w:p>
    <w:p w14:paraId="59C71517" w14:textId="77777777" w:rsidR="00327F56" w:rsidRPr="00327F56" w:rsidRDefault="00327F56" w:rsidP="00327F56">
      <w:pPr>
        <w:ind w:firstLine="360"/>
      </w:pPr>
      <w:r w:rsidRPr="00327F56">
        <w:t xml:space="preserve">In the Year I6O3. about the Beginning of </w:t>
      </w:r>
      <w:r w:rsidRPr="00327F56">
        <w:rPr>
          <w:i/>
          <w:iCs/>
        </w:rPr>
        <w:t>September,</w:t>
      </w:r>
      <w:r w:rsidRPr="00327F56">
        <w:t xml:space="preserve"> a cer-</w:t>
      </w:r>
      <w:r w:rsidRPr="00327F56">
        <w:br/>
        <w:t xml:space="preserve">tain Citizen and industrious Tradesman of </w:t>
      </w:r>
      <w:r w:rsidRPr="00327F56">
        <w:rPr>
          <w:i/>
          <w:iCs/>
        </w:rPr>
        <w:t>Pont-a-mousen,</w:t>
      </w:r>
      <w:r w:rsidRPr="00327F56">
        <w:t xml:space="preserve"> hap-</w:t>
      </w:r>
      <w:r w:rsidRPr="00327F56">
        <w:br/>
        <w:t>pening to return drunk from a neighbouring Town, dropp'd</w:t>
      </w:r>
      <w:r w:rsidRPr="00327F56">
        <w:br/>
        <w:t>down in the Middle os his Journey, lost all Sense and Motion,</w:t>
      </w:r>
      <w:r w:rsidRPr="00327F56">
        <w:br/>
        <w:t>and lay prostrate On the Ground for three Days: However,</w:t>
      </w:r>
      <w:r w:rsidRPr="00327F56">
        <w:br/>
        <w:t>heing found on the third Day, and carried home, he indeed reco-</w:t>
      </w:r>
      <w:r w:rsidRPr="00327F56">
        <w:br/>
        <w:t>ver'd his Senses, but at the same time lost tho Power os moving</w:t>
      </w:r>
      <w:r w:rsidRPr="00327F56">
        <w:br/>
        <w:t>the middle Part of his Body, and his Right Side; nor is the</w:t>
      </w:r>
      <w:r w:rsidRPr="00327F56">
        <w:br/>
        <w:t>Use of these Parts as yet restor'd to him, tho' four Years are</w:t>
      </w:r>
      <w:r w:rsidRPr="00327F56">
        <w:br/>
        <w:t>now elapsed fince that Symptom appear'd ; hesides, he hesitates</w:t>
      </w:r>
      <w:r w:rsidRPr="00327F56">
        <w:br/>
        <w:t>.in his Speech, and walks with Difficulty. 'Tis also to be oh-</w:t>
      </w:r>
      <w:r w:rsidRPr="00327F56">
        <w:br/>
        <w:t>served, that, in this Patient, the paralytic Parts were always</w:t>
      </w:r>
      <w:r w:rsidRPr="00327F56">
        <w:br/>
        <w:t>moist with Sweat.</w:t>
      </w:r>
    </w:p>
    <w:p w14:paraId="4580F1D7" w14:textId="77777777" w:rsidR="00327F56" w:rsidRPr="00327F56" w:rsidRDefault="00327F56" w:rsidP="00327F56">
      <w:pPr>
        <w:outlineLvl w:val="5"/>
      </w:pPr>
      <w:r w:rsidRPr="00327F56">
        <w:rPr>
          <w:b/>
          <w:bCs/>
        </w:rPr>
        <w:t>CASE VL</w:t>
      </w:r>
    </w:p>
    <w:p w14:paraId="7ECAA0D0" w14:textId="77777777" w:rsidR="00327F56" w:rsidRPr="00327F56" w:rsidRDefault="00327F56" w:rsidP="00327F56">
      <w:pPr>
        <w:ind w:firstLine="360"/>
      </w:pPr>
      <w:r w:rsidRPr="00327F56">
        <w:t>. I remember, that about ten Years ago, on the Confines of</w:t>
      </w:r>
      <w:r w:rsidRPr="00327F56">
        <w:br/>
        <w:t xml:space="preserve">the Bishoprick of </w:t>
      </w:r>
      <w:r w:rsidRPr="00327F56">
        <w:rPr>
          <w:i/>
          <w:iCs/>
        </w:rPr>
        <w:t>Metoc,</w:t>
      </w:r>
      <w:r w:rsidRPr="00327F56">
        <w:t xml:space="preserve"> a Lady of Distinction, the Wife, if!</w:t>
      </w:r>
      <w:r w:rsidRPr="00327F56">
        <w:br/>
        <w:t xml:space="preserve">rightiy remember, of Mr. </w:t>
      </w:r>
      <w:r w:rsidRPr="00327F56">
        <w:rPr>
          <w:i/>
          <w:iCs/>
        </w:rPr>
        <w:t>Helmostas,</w:t>
      </w:r>
      <w:r w:rsidRPr="00327F56">
        <w:t xml:space="preserve"> became paralytic after an</w:t>
      </w:r>
      <w:r w:rsidRPr="00327F56">
        <w:br/>
      </w:r>
      <w:r w:rsidRPr="00327F56">
        <w:lastRenderedPageBreak/>
        <w:t>Apoplectic Fit; which returning some Months after, put a final</w:t>
      </w:r>
      <w:r w:rsidRPr="00327F56">
        <w:br/>
        <w:t>Period at once to her Palsy, and h</w:t>
      </w:r>
      <w:r w:rsidRPr="00327F56">
        <w:rPr>
          <w:vertAlign w:val="subscript"/>
        </w:rPr>
        <w:t>er</w:t>
      </w:r>
      <w:r w:rsidRPr="00327F56">
        <w:t xml:space="preserve"> Lite.</w:t>
      </w:r>
    </w:p>
    <w:p w14:paraId="3E88585A" w14:textId="77777777" w:rsidR="00327F56" w:rsidRPr="00327F56" w:rsidRDefault="00327F56" w:rsidP="00327F56">
      <w:r w:rsidRPr="00327F56">
        <w:t xml:space="preserve">The Duchy os </w:t>
      </w:r>
      <w:r w:rsidRPr="00327F56">
        <w:rPr>
          <w:i/>
          <w:iCs/>
        </w:rPr>
        <w:t>Lorain</w:t>
      </w:r>
      <w:r w:rsidRPr="00327F56">
        <w:t xml:space="preserve"> is, indeed, so Very fruitful in Disor-</w:t>
      </w:r>
      <w:r w:rsidRPr="00327F56">
        <w:br/>
        <w:t>ders of this Kind, that there are few of its Towns or Villages,</w:t>
      </w:r>
      <w:r w:rsidRPr="00327F56">
        <w:br/>
        <w:t>in which the remarkable Changes of Weather, that happen du-</w:t>
      </w:r>
    </w:p>
    <w:p w14:paraId="0FB25A3A" w14:textId="77777777" w:rsidR="00327F56" w:rsidRPr="00327F56" w:rsidRDefault="00327F56" w:rsidP="00327F56">
      <w:r w:rsidRPr="00327F56">
        <w:t>ring the Winter-seafon, do Hot suddenly and unexpectedly strike</w:t>
      </w:r>
      <w:r w:rsidRPr="00327F56">
        <w:br/>
        <w:t>and cast down some of the Inhabitants in this sudden manner.</w:t>
      </w:r>
    </w:p>
    <w:p w14:paraId="483C1B44" w14:textId="77777777" w:rsidR="00327F56" w:rsidRPr="00327F56" w:rsidRDefault="00327F56" w:rsidP="00327F56">
      <w:pPr>
        <w:ind w:firstLine="360"/>
      </w:pPr>
      <w:r w:rsidRPr="00327F56">
        <w:t xml:space="preserve">But whether the frequent Surfeits </w:t>
      </w:r>
      <w:r w:rsidRPr="00327F56">
        <w:rPr>
          <w:i/>
          <w:iCs/>
        </w:rPr>
        <w:t>of</w:t>
      </w:r>
      <w:r w:rsidRPr="00327F56">
        <w:t xml:space="preserve"> the Inhabitants, or the</w:t>
      </w:r>
      <w:r w:rsidRPr="00327F56">
        <w:br/>
        <w:t>damp and moist Nature of the Climate and Ain, produce this</w:t>
      </w:r>
      <w:r w:rsidRPr="00327F56">
        <w:br/>
        <w:t>Disorder separately; or, winch is more probable, whether they</w:t>
      </w:r>
      <w:r w:rsidRPr="00327F56">
        <w:br/>
        <w:t>concur, and join their united Forces on this Occasion, are Disqui-</w:t>
      </w:r>
      <w:r w:rsidRPr="00327F56">
        <w:br/>
        <w:t>sitions I shall not, at present, enter upon ; neither shall I launch</w:t>
      </w:r>
      <w:r w:rsidRPr="00327F56">
        <w:br/>
        <w:t>out into the more abstruse Theories relating to this Disorder,</w:t>
      </w:r>
      <w:r w:rsidRPr="00327F56">
        <w:br/>
        <w:t>and its several Symptoms, fince these Things have already been</w:t>
      </w:r>
      <w:r w:rsidRPr="00327F56">
        <w:br/>
        <w:t>fet in a Light sufficiently clear. I shall therefore only observe,</w:t>
      </w:r>
      <w:r w:rsidRPr="00327F56">
        <w:br/>
        <w:t>that there are three Species of Apoplexy; a Very strong and vio-</w:t>
      </w:r>
      <w:r w:rsidRPr="00327F56">
        <w:br/>
        <w:t>lent one, which instantaneously suffocates and kills the Patient;</w:t>
      </w:r>
      <w:r w:rsidRPr="00327F56">
        <w:br/>
        <w:t>one of a milder Nature, which renders the Patient's Respiration</w:t>
      </w:r>
      <w:r w:rsidRPr="00327F56">
        <w:br/>
        <w:t>Violent, difficult, and high, and which is by some distinguish'd</w:t>
      </w:r>
      <w:r w:rsidRPr="00327F56">
        <w:br/>
        <w:t>into two Sorts, differing rather in Degree than Nature; and one</w:t>
      </w:r>
      <w:r w:rsidRPr="00327F56">
        <w:br/>
        <w:t>of a Very flight and gentie Kind, in which the Patient breathes</w:t>
      </w:r>
      <w:r w:rsidRPr="00327F56">
        <w:br/>
        <w:t>with some Labour and Difficulty; The first of these, or the</w:t>
      </w:r>
      <w:r w:rsidRPr="00327F56">
        <w:br/>
        <w:t>most Violent Kind of ail, proceeds from a mucous Humour,</w:t>
      </w:r>
      <w:r w:rsidRPr="00327F56">
        <w:br/>
        <w:t>either alone, or more frequently intermix'd with Serum, but in</w:t>
      </w:r>
      <w:r w:rsidRPr="00327F56">
        <w:br/>
        <w:t>such a Proportion, that rite former much exceeds tho latter:</w:t>
      </w:r>
      <w:r w:rsidRPr="00327F56">
        <w:br/>
        <w:t>The flight and gentie Kind, on the other hand, proceeds froni</w:t>
      </w:r>
      <w:r w:rsidRPr="00327F56">
        <w:br/>
        <w:t>Serum, either alone; or intermix’d with a very small Quantity</w:t>
      </w:r>
      <w:r w:rsidRPr="00327F56">
        <w:br/>
        <w:t xml:space="preserve">of Mucus; so that the former may predominate much over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latter. The intermediate Species proceeds from a Mixture of</w:t>
      </w:r>
      <w:r w:rsidRPr="00327F56">
        <w:br/>
        <w:t>both of these, almost in an equal Quantity : And, indeed, this</w:t>
      </w:r>
      <w:r w:rsidRPr="00327F56">
        <w:br/>
        <w:t>Theory is confirmed by the following Observation:</w:t>
      </w:r>
    </w:p>
    <w:p w14:paraId="44EEE262" w14:textId="77777777" w:rsidR="00327F56" w:rsidRPr="00327F56" w:rsidRDefault="00327F56" w:rsidP="00327F56">
      <w:r w:rsidRPr="00327F56">
        <w:rPr>
          <w:b/>
          <w:bCs/>
        </w:rPr>
        <w:t>CASE VII.</w:t>
      </w:r>
    </w:p>
    <w:p w14:paraId="1B6FABE9" w14:textId="77777777" w:rsidR="00327F56" w:rsidRPr="00327F56" w:rsidRDefault="00327F56" w:rsidP="00327F56">
      <w:pPr>
        <w:ind w:firstLine="360"/>
      </w:pPr>
      <w:r w:rsidRPr="00327F56">
        <w:t xml:space="preserve">About the Year 16O0. </w:t>
      </w:r>
      <w:r w:rsidRPr="00327F56">
        <w:rPr>
          <w:i/>
          <w:iCs/>
        </w:rPr>
        <w:t>Stephen Ruisseau,</w:t>
      </w:r>
      <w:r w:rsidRPr="00327F56">
        <w:t xml:space="preserve"> the Son of a noted</w:t>
      </w:r>
      <w:r w:rsidRPr="00327F56">
        <w:br/>
        <w:t>Advocate, and a Youth about twelve Years of Age, about the</w:t>
      </w:r>
      <w:r w:rsidRPr="00327F56">
        <w:br/>
        <w:t>Winter Solstice, suddenly dropp'd down without any Sense</w:t>
      </w:r>
      <w:r w:rsidRPr="00327F56">
        <w:br/>
        <w:t>or Motion, except a convulsive one, which soon aster seiz'd</w:t>
      </w:r>
      <w:r w:rsidRPr="00327F56">
        <w:br/>
        <w:t xml:space="preserve">him, and which was immediately follow'd by </w:t>
      </w:r>
      <w:r w:rsidRPr="00327F56">
        <w:rPr>
          <w:lang w:val="la-Latn" w:eastAsia="la-Latn" w:bidi="la-Latn"/>
        </w:rPr>
        <w:t xml:space="preserve">a Stertor. </w:t>
      </w:r>
      <w:r w:rsidRPr="00327F56">
        <w:t>IH</w:t>
      </w:r>
      <w:r w:rsidRPr="00327F56">
        <w:br/>
        <w:t>this Case we try'd very few Medicines, because we concluded</w:t>
      </w:r>
      <w:r w:rsidRPr="00327F56">
        <w:br/>
        <w:t>the Patient irrecoverable: Accordingly he was suffocated by the</w:t>
      </w:r>
      <w:r w:rsidRPr="00327F56">
        <w:br/>
        <w:t>Violence of the Distemper, about twelve Hours aster it had</w:t>
      </w:r>
      <w:r w:rsidRPr="00327F56">
        <w:br/>
        <w:t>seiz'd hint.; and, to the no small Surprize of all who saw him,</w:t>
      </w:r>
      <w:r w:rsidRPr="00327F56">
        <w:br/>
        <w:t>died discharging a mere, but frothy MueuS from his Nostrils in</w:t>
      </w:r>
      <w:r w:rsidRPr="00327F56">
        <w:br/>
        <w:t>large Quantities, and not Drop by Drop, which is the Case in</w:t>
      </w:r>
      <w:r w:rsidRPr="00327F56">
        <w:br/>
        <w:t xml:space="preserve">old Disorders of the Lungs; </w:t>
      </w:r>
      <w:r w:rsidRPr="00327F56">
        <w:rPr>
          <w:i/>
          <w:iCs/>
        </w:rPr>
        <w:t>so</w:t>
      </w:r>
      <w:r w:rsidRPr="00327F56">
        <w:t xml:space="preserve"> that we had no Reason to</w:t>
      </w:r>
      <w:r w:rsidRPr="00327F56">
        <w:br/>
        <w:t>believe, that it came from his Thorax: For altho' those who</w:t>
      </w:r>
      <w:r w:rsidRPr="00327F56">
        <w:br/>
        <w:t>labour under a Peripneumony may, by the Violence of the</w:t>
      </w:r>
      <w:r w:rsidRPr="00327F56">
        <w:br/>
      </w:r>
      <w:r w:rsidRPr="00327F56">
        <w:rPr>
          <w:lang w:val="la-Latn" w:eastAsia="la-Latn" w:bidi="la-Latn"/>
        </w:rPr>
        <w:t xml:space="preserve">Stertor, </w:t>
      </w:r>
      <w:r w:rsidRPr="00327F56">
        <w:t>discharge a purulent Matter from their Nostrils, yet</w:t>
      </w:r>
      <w:r w:rsidRPr="00327F56">
        <w:br/>
        <w:t>that Matter is not frothy, nor yielded in great Plenty; but is of</w:t>
      </w:r>
      <w:r w:rsidRPr="00327F56">
        <w:br/>
        <w:t>a pretty good Consistence, and domes away Drop by Drop;</w:t>
      </w:r>
      <w:r w:rsidRPr="00327F56">
        <w:br/>
        <w:t>This Circumstance is, perhaps, owing to the Length and Accli-</w:t>
      </w:r>
      <w:r w:rsidRPr="00327F56">
        <w:br/>
        <w:t>Vity of the Way thro' which it has to pass, and the Agitation of</w:t>
      </w:r>
      <w:r w:rsidRPr="00327F56">
        <w:br/>
        <w:t>its Parts ceasing sooner than in the mucous Humour flowing</w:t>
      </w:r>
      <w:r w:rsidRPr="00327F56">
        <w:br/>
        <w:t>from the Head.</w:t>
      </w:r>
    </w:p>
    <w:p w14:paraId="2622C91C" w14:textId="77777777" w:rsidR="00327F56" w:rsidRPr="00327F56" w:rsidRDefault="00327F56" w:rsidP="00327F56">
      <w:pPr>
        <w:ind w:firstLine="360"/>
      </w:pPr>
      <w:r w:rsidRPr="00327F56">
        <w:t>I also know, that an Apoplexy may arife not only froth Con-</w:t>
      </w:r>
      <w:r w:rsidRPr="00327F56">
        <w:br/>
        <w:t>oretions of Blood in the Head, but also from the Blood being</w:t>
      </w:r>
      <w:r w:rsidRPr="00327F56">
        <w:br/>
        <w:t>rendered too liquid: Thus, I heard of a certain Person who</w:t>
      </w:r>
      <w:r w:rsidRPr="00327F56">
        <w:br/>
        <w:t>dropp'd down Apoplectic, and died on the Spot, in Consequence</w:t>
      </w:r>
      <w:r w:rsidRPr="00327F56">
        <w:br/>
        <w:t>of his hanging his Head down, and steeping before a Fire. And</w:t>
      </w:r>
      <w:r w:rsidRPr="00327F56">
        <w:br/>
        <w:t xml:space="preserve">about three Years ago, I myself saw the Son of </w:t>
      </w:r>
      <w:r w:rsidRPr="00327F56">
        <w:rPr>
          <w:i/>
          <w:iCs/>
        </w:rPr>
        <w:t>Arnulphus</w:t>
      </w:r>
      <w:r w:rsidRPr="00327F56">
        <w:rPr>
          <w:i/>
          <w:iCs/>
        </w:rPr>
        <w:br/>
        <w:t>Richards,</w:t>
      </w:r>
      <w:r w:rsidRPr="00327F56">
        <w:t xml:space="preserve"> when, on the Day of Intermission in a Tertian Fe-</w:t>
      </w:r>
      <w:r w:rsidRPr="00327F56">
        <w:br/>
        <w:t>ver, he had exposed himself for some time to the scorching</w:t>
      </w:r>
      <w:r w:rsidRPr="00327F56">
        <w:br/>
        <w:t>Heat of the Sun, during the Dog-days, suddenly become Apo-</w:t>
      </w:r>
      <w:r w:rsidRPr="00327F56">
        <w:br/>
        <w:t>plectic, and that to such a Degree, that he died the following</w:t>
      </w:r>
      <w:r w:rsidRPr="00327F56">
        <w:br/>
        <w:t xml:space="preserve">Day. </w:t>
      </w:r>
      <w:r w:rsidRPr="00327F56">
        <w:rPr>
          <w:i/>
          <w:iCs/>
        </w:rPr>
        <w:t xml:space="preserve">Carol. </w:t>
      </w:r>
      <w:r w:rsidRPr="00327F56">
        <w:rPr>
          <w:i/>
          <w:iCs/>
          <w:lang w:val="la-Latn" w:eastAsia="la-Latn" w:bidi="la-Latn"/>
        </w:rPr>
        <w:t>Piso. Observat. Selecti</w:t>
      </w:r>
    </w:p>
    <w:p w14:paraId="1F8A0B3E" w14:textId="77777777" w:rsidR="00327F56" w:rsidRPr="00327F56" w:rsidRDefault="00327F56" w:rsidP="00327F56">
      <w:r w:rsidRPr="00327F56">
        <w:rPr>
          <w:i/>
          <w:iCs/>
        </w:rPr>
        <w:t>From</w:t>
      </w:r>
      <w:r w:rsidRPr="00327F56">
        <w:rPr>
          <w:b/>
          <w:bCs/>
        </w:rPr>
        <w:t xml:space="preserve"> BOERHAAVE.'</w:t>
      </w:r>
    </w:p>
    <w:p w14:paraId="0DDE1BB9" w14:textId="77777777" w:rsidR="00327F56" w:rsidRPr="00327F56" w:rsidRDefault="00327F56" w:rsidP="00327F56">
      <w:pPr>
        <w:ind w:firstLine="360"/>
      </w:pPr>
      <w:r w:rsidRPr="00327F56">
        <w:t xml:space="preserve">In an </w:t>
      </w:r>
      <w:r w:rsidRPr="00327F56">
        <w:rPr>
          <w:i/>
          <w:iCs/>
        </w:rPr>
        <w:t>Apoplexy</w:t>
      </w:r>
      <w:r w:rsidRPr="00327F56">
        <w:t xml:space="preserve"> the Patient is suddenly deprived of the Exer-</w:t>
      </w:r>
      <w:r w:rsidRPr="00327F56">
        <w:br/>
        <w:t>cise of all the Senses, both external and internal, and of Volun-</w:t>
      </w:r>
      <w:r w:rsidRPr="00327F56">
        <w:br/>
        <w:t>tary Motion, whilst the Pulse, which is generally strong, re-</w:t>
      </w:r>
      <w:r w:rsidRPr="00327F56">
        <w:br/>
        <w:t>mains, together with a laborious and deep Respiration, attend-</w:t>
      </w:r>
      <w:r w:rsidRPr="00327F56">
        <w:br/>
        <w:t xml:space="preserve">ed with a considerable Elevation of the Breast, with </w:t>
      </w:r>
      <w:r w:rsidRPr="00327F56">
        <w:rPr>
          <w:lang w:val="la-Latn" w:eastAsia="la-Latn" w:bidi="la-Latn"/>
        </w:rPr>
        <w:t>a Stertor,</w:t>
      </w:r>
      <w:r w:rsidRPr="00327F56">
        <w:rPr>
          <w:lang w:val="la-Latn" w:eastAsia="la-Latn" w:bidi="la-Latn"/>
        </w:rPr>
        <w:br/>
      </w:r>
      <w:r w:rsidRPr="00327F56">
        <w:t>and the Appearance of a profound and perpetual Sleep.</w:t>
      </w:r>
    </w:p>
    <w:p w14:paraId="1CDA45A7" w14:textId="77777777" w:rsidR="00327F56" w:rsidRPr="00327F56" w:rsidRDefault="00327F56" w:rsidP="00327F56">
      <w:pPr>
        <w:ind w:firstLine="360"/>
      </w:pPr>
      <w:r w:rsidRPr="00327F56">
        <w:t>A Multitude of the most accurate Observations have made it</w:t>
      </w:r>
      <w:r w:rsidRPr="00327F56">
        <w:br/>
        <w:t>appear, that this Disorder arises from wherever Cause is capable</w:t>
      </w:r>
      <w:r w:rsidRPr="00327F56">
        <w:br/>
        <w:t>of preventing, either totally or in part, the Influx of the ner-</w:t>
      </w:r>
      <w:r w:rsidRPr="00327F56">
        <w:br/>
        <w:t xml:space="preserve">vous Fluid, secreted in the </w:t>
      </w:r>
      <w:r w:rsidRPr="00327F56">
        <w:rPr>
          <w:i/>
          <w:iCs/>
        </w:rPr>
        <w:t>Cerebrum,</w:t>
      </w:r>
      <w:r w:rsidRPr="00327F56">
        <w:t xml:space="preserve"> to the Organs of Sense</w:t>
      </w:r>
      <w:r w:rsidRPr="00327F56">
        <w:br/>
        <w:t>and voluntary Motion, and the Reflux of the same Fluid from</w:t>
      </w:r>
      <w:r w:rsidRPr="00327F56">
        <w:br/>
        <w:t>the aheve.mention'd Organs to the common Sensory in the</w:t>
      </w:r>
      <w:r w:rsidRPr="00327F56">
        <w:br/>
        <w:t>Brain; whilst the Progress, and perhaps the Return, of the</w:t>
      </w:r>
      <w:r w:rsidRPr="00327F56">
        <w:br/>
        <w:t>Fluid, supply</w:t>
      </w:r>
      <w:r w:rsidRPr="00327F56">
        <w:rPr>
          <w:lang w:val="la-Latn" w:eastAsia="la-Latn" w:bidi="la-Latn"/>
        </w:rPr>
        <w:t xml:space="preserve">'d </w:t>
      </w:r>
      <w:r w:rsidRPr="00327F56">
        <w:t xml:space="preserve">by the Cerebellum, to and from the Heart,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 xml:space="preserve">Organs of Respiration, is preserved in a Degree sufficient,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support, in some measure, their Functions.</w:t>
      </w:r>
    </w:p>
    <w:p w14:paraId="7CAEC90B" w14:textId="77777777" w:rsidR="00327F56" w:rsidRPr="00327F56" w:rsidRDefault="00327F56" w:rsidP="00327F56">
      <w:pPr>
        <w:ind w:firstLine="360"/>
      </w:pPr>
      <w:r w:rsidRPr="00327F56">
        <w:t>All these Causes, aS observ'd and deliver'd by Authors, may,</w:t>
      </w:r>
      <w:r w:rsidRPr="00327F56">
        <w:br/>
      </w:r>
      <w:r w:rsidRPr="00327F56">
        <w:lastRenderedPageBreak/>
        <w:t>for the greater Perspicuity, he reduced to Classes ; in the first of</w:t>
      </w:r>
      <w:r w:rsidRPr="00327F56">
        <w:br/>
        <w:t>which may be reckon'd,</w:t>
      </w:r>
    </w:p>
    <w:p w14:paraId="58639FB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i. </w:t>
      </w:r>
      <w:r w:rsidRPr="00327F56">
        <w:t>The natural Make of the Body: Thus; when the Head is</w:t>
      </w:r>
      <w:r w:rsidRPr="00327F56">
        <w:br/>
        <w:t>naturally large, the Neck short, and, as it sometimes happens,</w:t>
      </w:r>
      <w:r w:rsidRPr="00327F56">
        <w:br/>
        <w:t>consisting only os six Vertebrae, whereas there ought to be seven,</w:t>
      </w:r>
      <w:r w:rsidRPr="00327F56">
        <w:br/>
        <w:t xml:space="preserve">this Structure disposes to an </w:t>
      </w:r>
      <w:r w:rsidRPr="00327F56">
        <w:rPr>
          <w:i/>
          <w:iCs/>
        </w:rPr>
        <w:t>Apoplexy,</w:t>
      </w:r>
      <w:r w:rsidRPr="00327F56">
        <w:t xml:space="preserve"> aS it favours the Conge-</w:t>
      </w:r>
      <w:r w:rsidRPr="00327F56">
        <w:br/>
        <w:t xml:space="preserve">stion of Blood and Humours in the Head. Thus also, is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Body is corpulent and sat, the capillary Arteries in general will</w:t>
      </w:r>
      <w:r w:rsidRPr="00327F56">
        <w:br/>
        <w:t xml:space="preserve">he subject to Compressions; and, in Consequence thereof,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greater Quantity os Blood and Humours will flow into the Ves-</w:t>
      </w:r>
      <w:r w:rsidRPr="00327F56">
        <w:br/>
        <w:t>sels which convey them to the Brain. Thus also, a plethoric</w:t>
      </w:r>
      <w:r w:rsidRPr="00327F56">
        <w:br/>
        <w:t>Habit, and a Redundance ns nit nitons Humours in the Blood-</w:t>
      </w:r>
      <w:r w:rsidRPr="00327F56">
        <w:br w:type="page"/>
      </w:r>
    </w:p>
    <w:p w14:paraId="00F3C924" w14:textId="77777777" w:rsidR="00327F56" w:rsidRPr="00327F56" w:rsidRDefault="00327F56" w:rsidP="00327F56">
      <w:r w:rsidRPr="00327F56">
        <w:lastRenderedPageBreak/>
        <w:t xml:space="preserve">lay </w:t>
      </w:r>
      <w:r w:rsidRPr="00327F56">
        <w:rPr>
          <w:i/>
          <w:iCs/>
        </w:rPr>
        <w:t>a.</w:t>
      </w:r>
      <w:r w:rsidRPr="00327F56">
        <w:t xml:space="preserve"> Foundation for the Stagnation Of the Juices, and a sub-</w:t>
      </w:r>
      <w:r w:rsidRPr="00327F56">
        <w:br/>
        <w:t>sequent Rupture of the Vesseis in the Brain.</w:t>
      </w:r>
    </w:p>
    <w:p w14:paraId="23781564" w14:textId="77777777" w:rsidR="00327F56" w:rsidRPr="00327F56" w:rsidRDefault="00327F56" w:rsidP="00327F56">
      <w:pPr>
        <w:ind w:firstLine="360"/>
      </w:pPr>
      <w:r w:rsidRPr="00327F56">
        <w:t>2. To the second Class helong all those Causes which induce</w:t>
      </w:r>
      <w:r w:rsidRPr="00327F56">
        <w:br/>
        <w:t>such a Change in the Blond, Lymph, and nervous Fluid, as to</w:t>
      </w:r>
      <w:r w:rsidRPr="00327F56">
        <w:br/>
        <w:t>render them incapable of circulating freely thro' their respective</w:t>
      </w:r>
      <w:r w:rsidRPr="00327F56">
        <w:br/>
        <w:t>Vessels in the Brain. Amongst these are.</w:t>
      </w:r>
    </w:p>
    <w:p w14:paraId="50D9505B" w14:textId="77777777" w:rsidR="00327F56" w:rsidRPr="00327F56" w:rsidRDefault="00327F56" w:rsidP="00327F56">
      <w:pPr>
        <w:ind w:firstLine="360"/>
      </w:pPr>
      <w:r w:rsidRPr="00327F56">
        <w:t>Polypous Concretions in the Carotid or Vertebral Arteries,</w:t>
      </w:r>
      <w:r w:rsidRPr="00327F56">
        <w:br/>
        <w:t>whether form'd originally about the Heart, or within the Cra-</w:t>
      </w:r>
      <w:r w:rsidRPr="00327F56">
        <w:br/>
        <w:t>nium ; which are discover’d by a Palpitation of the Heart, an</w:t>
      </w:r>
      <w:r w:rsidRPr="00327F56">
        <w:br/>
        <w:t>unequal Pulse, a Vertigo, and temporary Loss of Sight, often</w:t>
      </w:r>
      <w:r w:rsidRPr="00327F56">
        <w:br/>
        <w:t>recurring, and which are increas'd by Motion or Heat.</w:t>
      </w:r>
    </w:p>
    <w:p w14:paraId="3BEC8CC9" w14:textId="77777777" w:rsidR="00327F56" w:rsidRPr="00327F56" w:rsidRDefault="00327F56" w:rsidP="00327F56">
      <w:pPr>
        <w:ind w:firstLine="360"/>
      </w:pPr>
      <w:r w:rsidRPr="00327F56">
        <w:t xml:space="preserve">An inflammatory Siziness of the Blood, which may </w:t>
      </w:r>
      <w:r w:rsidRPr="00327F56">
        <w:rPr>
          <w:b/>
          <w:bCs/>
        </w:rPr>
        <w:t>be</w:t>
      </w:r>
      <w:r w:rsidRPr="00327F56">
        <w:rPr>
          <w:b/>
          <w:bCs/>
        </w:rPr>
        <w:br/>
      </w:r>
      <w:r w:rsidRPr="00327F56">
        <w:t xml:space="preserve">known by an acute continual Fever, </w:t>
      </w:r>
      <w:r w:rsidRPr="00327F56">
        <w:rPr>
          <w:lang w:val="la-Latn" w:eastAsia="la-Latn" w:bidi="la-Latn"/>
        </w:rPr>
        <w:t xml:space="preserve">a Phrenitis, </w:t>
      </w:r>
      <w:r w:rsidRPr="00327F56">
        <w:t>a considerable</w:t>
      </w:r>
      <w:r w:rsidRPr="00327F56">
        <w:br/>
        <w:t>inflammatory Pain in the Head, which heve affected the Patient</w:t>
      </w:r>
      <w:r w:rsidRPr="00327F56">
        <w:br/>
        <w:t xml:space="preserve">some time before the Attack os the </w:t>
      </w:r>
      <w:r w:rsidRPr="00327F56">
        <w:rPr>
          <w:i/>
          <w:iCs/>
        </w:rPr>
        <w:t>Apoplexy ;</w:t>
      </w:r>
      <w:r w:rsidRPr="00327F56">
        <w:t xml:space="preserve"> Add to these, all</w:t>
      </w:r>
      <w:r w:rsidRPr="00327F56">
        <w:br/>
        <w:t>those Signs which evince, that the Blood, upon being prevented</w:t>
      </w:r>
      <w:r w:rsidRPr="00327F56">
        <w:br/>
        <w:t>from circulating duly in the Vesseis of the Brain, in Consequence</w:t>
      </w:r>
      <w:r w:rsidRPr="00327F56">
        <w:br/>
        <w:t>thereof, is carry'd in greater Quantities, and with greater Force</w:t>
      </w:r>
      <w:r w:rsidRPr="00327F56">
        <w:br/>
        <w:t>than usual, thro' the external Branches of the Carotids; whence</w:t>
      </w:r>
      <w:r w:rsidRPr="00327F56">
        <w:br/>
        <w:t>a Redness, Fullness, and Inflammation of the Eyes, Face, and</w:t>
      </w:r>
      <w:r w:rsidRPr="00327F56">
        <w:br/>
        <w:t>Neck, together with an involuntary Discharge os Tears.</w:t>
      </w:r>
    </w:p>
    <w:p w14:paraId="7CE1D561" w14:textId="77777777" w:rsidR="00327F56" w:rsidRPr="00327F56" w:rsidRDefault="00327F56" w:rsidP="00327F56">
      <w:pPr>
        <w:ind w:firstLine="360"/>
      </w:pPr>
      <w:r w:rsidRPr="00327F56">
        <w:t>A thick, glutinous, pituitous, and stuggish Disposition of</w:t>
      </w:r>
      <w:r w:rsidRPr="00327F56">
        <w:br/>
        <w:t>the whole' Mass os Blood ; whence old People, those who are</w:t>
      </w:r>
      <w:r w:rsidRPr="00327F56">
        <w:br/>
        <w:t>much subject to Catarrhs, whose Constitutions are cold and</w:t>
      </w:r>
      <w:r w:rsidRPr="00327F56">
        <w:br/>
        <w:t>moist, and who are pale and leucophlegmatic, are Very subject</w:t>
      </w:r>
      <w:r w:rsidRPr="00327F56">
        <w:br/>
        <w:t xml:space="preserve">to </w:t>
      </w:r>
      <w:r w:rsidRPr="00327F56">
        <w:rPr>
          <w:i/>
          <w:iCs/>
        </w:rPr>
        <w:t>Apoplexies. ,</w:t>
      </w:r>
      <w:r w:rsidRPr="00327F56">
        <w:t xml:space="preserve"> It is not difficult to presage </w:t>
      </w:r>
      <w:r w:rsidRPr="00327F56">
        <w:rPr>
          <w:i/>
          <w:iCs/>
        </w:rPr>
        <w:t>an. Apoplexy</w:t>
      </w:r>
      <w:r w:rsidRPr="00327F56">
        <w:t xml:space="preserve"> from this</w:t>
      </w:r>
      <w:r w:rsidRPr="00327F56">
        <w:br/>
        <w:t>Couse, as it is generally preceded by an universal Listleffness,</w:t>
      </w:r>
      <w:r w:rsidRPr="00327F56">
        <w:br/>
        <w:t>and Duiness of thedienses; Sleepiness ; Inactivity, with respect</w:t>
      </w:r>
      <w:r w:rsidRPr="00327F56">
        <w:br/>
        <w:t>to all manner of Motion; unufual Slowness os Speech ; Tre-</w:t>
      </w:r>
      <w:r w:rsidRPr="00327F56">
        <w:br/>
        <w:t xml:space="preserve">mors, Stertors, </w:t>
      </w:r>
      <w:r w:rsidRPr="00327F56">
        <w:rPr>
          <w:lang w:val="la-Latn" w:eastAsia="la-Latn" w:bidi="la-Latn"/>
        </w:rPr>
        <w:t xml:space="preserve">Incubi </w:t>
      </w:r>
      <w:r w:rsidRPr="00327F56">
        <w:t xml:space="preserve">f </w:t>
      </w:r>
      <w:r w:rsidRPr="00327F56">
        <w:rPr>
          <w:i/>
          <w:iCs/>
        </w:rPr>
        <w:t>Night-mares)</w:t>
      </w:r>
      <w:r w:rsidRPr="00327F56">
        <w:t xml:space="preserve"> ; Paleness, Turgidness,</w:t>
      </w:r>
      <w:r w:rsidRPr="00327F56">
        <w:br/>
        <w:t>Humidity, and Dimness of the Eyes; frequent Discharges of</w:t>
      </w:r>
      <w:r w:rsidRPr="00327F56">
        <w:br/>
        <w:t>pituitous Humours by Vomit; Vertigos; Shortness of Breath</w:t>
      </w:r>
      <w:r w:rsidRPr="00327F56">
        <w:br/>
        <w:t>upon the least Motion, with a Compression of the Cartilages of</w:t>
      </w:r>
      <w:r w:rsidRPr="00327F56">
        <w:br/>
        <w:t>the Nose. Such a State of the Blood is produced and increased</w:t>
      </w:r>
      <w:r w:rsidRPr="00327F56">
        <w:br/>
        <w:t xml:space="preserve">by all the Causes related under the Article </w:t>
      </w:r>
      <w:r w:rsidRPr="00327F56">
        <w:rPr>
          <w:lang w:val="la-Latn" w:eastAsia="la-Latn" w:bidi="la-Latn"/>
        </w:rPr>
        <w:t xml:space="preserve">LENTOR, </w:t>
      </w:r>
      <w:r w:rsidRPr="00327F56">
        <w:t>which</w:t>
      </w:r>
      <w:r w:rsidRPr="00327F56">
        <w:br/>
        <w:t>fee.</w:t>
      </w:r>
    </w:p>
    <w:p w14:paraId="7EC3ECAF" w14:textId="77777777" w:rsidR="00327F56" w:rsidRPr="00327F56" w:rsidRDefault="00327F56" w:rsidP="00327F56">
      <w:pPr>
        <w:ind w:firstLine="360"/>
      </w:pPr>
      <w:r w:rsidRPr="00327F56">
        <w:t>3. To the third Class belongs whatever compresses the Arte-</w:t>
      </w:r>
      <w:r w:rsidRPr="00327F56">
        <w:br/>
        <w:t>ries themselves, or the nervous Vesseis of the Brain, so as to</w:t>
      </w:r>
      <w:r w:rsidRPr="00327F56">
        <w:br/>
        <w:t>prevent a free Circulation of their respective Fluids through</w:t>
      </w:r>
      <w:r w:rsidRPr="00327F56">
        <w:br/>
        <w:t>them.</w:t>
      </w:r>
    </w:p>
    <w:p w14:paraId="3D5BFEEB" w14:textId="77777777" w:rsidR="00327F56" w:rsidRPr="00327F56" w:rsidRDefault="00327F56" w:rsidP="00327F56">
      <w:pPr>
        <w:ind w:firstLine="360"/>
      </w:pPr>
      <w:r w:rsidRPr="00327F56">
        <w:t>People who are plethoric, that is, full of Blood, and bloated</w:t>
      </w:r>
      <w:r w:rsidRPr="00327F56">
        <w:br/>
        <w:t>with bad Humours, are much subject to this Species of Apo-</w:t>
      </w:r>
      <w:r w:rsidRPr="00327F56">
        <w:br/>
        <w:t>plexy; especially if extraordinary Motion or Heat increase the</w:t>
      </w:r>
      <w:r w:rsidRPr="00327F56">
        <w:br/>
        <w:t>Velocity of the Circulation. Hence it is apparent, that the</w:t>
      </w:r>
      <w:r w:rsidRPr="00327F56">
        <w:br/>
        <w:t>Disorder must he promoted in such Constitutions by high Feed-</w:t>
      </w:r>
      <w:r w:rsidRPr="00327F56">
        <w:br/>
        <w:t>ing, and spirituous Liquors; Medicines which are acrid, and</w:t>
      </w:r>
      <w:r w:rsidRPr="00327F56">
        <w:br/>
        <w:t>excite the Motion of the Blood, such as Cardiacs, Volatiles,</w:t>
      </w:r>
      <w:r w:rsidRPr="00327F56">
        <w:br/>
        <w:t>and Emetics; by excessive Heat and Motion; and by Intense-</w:t>
      </w:r>
      <w:r w:rsidRPr="00327F56">
        <w:br/>
        <w:t>ness of Thought, especially if long continued, and frequently</w:t>
      </w:r>
      <w:r w:rsidRPr="00327F56">
        <w:br/>
        <w:t>repeated, because this determines a more copious Flux os Hu-</w:t>
      </w:r>
      <w:r w:rsidRPr="00327F56">
        <w:br/>
        <w:t>moms towards the Brain.</w:t>
      </w:r>
    </w:p>
    <w:p w14:paraId="0D4F5544" w14:textId="77777777" w:rsidR="00327F56" w:rsidRPr="00327F56" w:rsidRDefault="00327F56" w:rsidP="00327F56">
      <w:pPr>
        <w:ind w:firstLine="360"/>
      </w:pPr>
      <w:r w:rsidRPr="00327F56">
        <w:t>All Tumors also arising within the Cranium properly helong</w:t>
      </w:r>
      <w:r w:rsidRPr="00327F56">
        <w:br/>
      </w:r>
      <w:r w:rsidRPr="00327F56">
        <w:rPr>
          <w:i/>
          <w:iCs/>
        </w:rPr>
        <w:t>to</w:t>
      </w:r>
      <w:r w:rsidRPr="00327F56">
        <w:t xml:space="preserve"> this Class, whether they are inflammatory, purulent, serous,</w:t>
      </w:r>
      <w:r w:rsidRPr="00327F56">
        <w:br/>
        <w:t>pituitous, steatomatous, scirrhous, or bony, provided they com-</w:t>
      </w:r>
      <w:r w:rsidRPr="00327F56">
        <w:br/>
        <w:t xml:space="preserve">press the Arteries, or the Venous Sinuses near the </w:t>
      </w:r>
      <w:r w:rsidRPr="00327F56">
        <w:rPr>
          <w:i/>
          <w:iCs/>
          <w:lang w:val="la-Latn" w:eastAsia="la-Latn" w:bidi="la-Latn"/>
        </w:rPr>
        <w:t>Torcular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Herophili,</w:t>
      </w:r>
      <w:r w:rsidRPr="00327F56">
        <w:t xml:space="preserve"> or the medullary Origins os the Nerves, or the</w:t>
      </w:r>
      <w:r w:rsidRPr="00327F56">
        <w:br/>
      </w:r>
      <w:r w:rsidRPr="00327F56">
        <w:rPr>
          <w:i/>
          <w:iCs/>
        </w:rPr>
        <w:t>Medulla</w:t>
      </w:r>
      <w:r w:rsidRPr="00327F56">
        <w:t xml:space="preserve"> of the Cerebrum itself</w:t>
      </w:r>
    </w:p>
    <w:p w14:paraId="3786C7A7" w14:textId="77777777" w:rsidR="00327F56" w:rsidRPr="00327F56" w:rsidRDefault="00327F56" w:rsidP="00327F56">
      <w:pPr>
        <w:ind w:firstLine="360"/>
      </w:pPr>
      <w:r w:rsidRPr="00327F56">
        <w:t>To this Class also belongs too great a Velocity of the Blond</w:t>
      </w:r>
      <w:r w:rsidRPr="00327F56">
        <w:br/>
        <w:t>in the Vesseis of the Head, determin'd to that Part by some</w:t>
      </w:r>
      <w:r w:rsidRPr="00327F56">
        <w:br/>
        <w:t>impediment to the Circulation of the Blood in the Arteries of</w:t>
      </w:r>
      <w:r w:rsidRPr="00327F56">
        <w:br/>
        <w:t>the inferior Parts, which may arise from an infinite Number of</w:t>
      </w:r>
      <w:r w:rsidRPr="00327F56">
        <w:br/>
        <w:t>Causes.</w:t>
      </w:r>
    </w:p>
    <w:p w14:paraId="48A6231D" w14:textId="77777777" w:rsidR="00327F56" w:rsidRPr="00327F56" w:rsidRDefault="00327F56" w:rsidP="00327F56">
      <w:pPr>
        <w:ind w:firstLine="360"/>
      </w:pPr>
      <w:r w:rsidRPr="00327F56">
        <w:t>Hither also may be referr'd all Compressions, from whatever</w:t>
      </w:r>
      <w:r w:rsidRPr="00327F56">
        <w:br/>
        <w:t>Cause, of the Veins without the Head, which convey the reflu-</w:t>
      </w:r>
      <w:r w:rsidRPr="00327F56">
        <w:br/>
        <w:t>ent Blood from the Contents of the Cranium towards the Heart:</w:t>
      </w:r>
      <w:r w:rsidRPr="00327F56">
        <w:br/>
        <w:t>AS also Effusions of Blood, Pus, Ichor, or Lymph, which press</w:t>
      </w:r>
      <w:r w:rsidRPr="00327F56">
        <w:br/>
        <w:t xml:space="preserve">externally upon the </w:t>
      </w:r>
      <w:r w:rsidRPr="00327F56">
        <w:rPr>
          <w:i/>
          <w:iCs/>
        </w:rPr>
        <w:t>Dura</w:t>
      </w:r>
      <w:r w:rsidRPr="00327F56">
        <w:t xml:space="preserve"> or </w:t>
      </w:r>
      <w:r w:rsidRPr="00327F56">
        <w:rPr>
          <w:i/>
          <w:iCs/>
        </w:rPr>
        <w:t xml:space="preserve">Pia </w:t>
      </w:r>
      <w:r w:rsidRPr="00327F56">
        <w:rPr>
          <w:i/>
          <w:iCs/>
          <w:lang w:val="la-Latn" w:eastAsia="la-Latn" w:bidi="la-Latn"/>
        </w:rPr>
        <w:t>Macer.</w:t>
      </w:r>
    </w:p>
    <w:p w14:paraId="289DFA62" w14:textId="77777777" w:rsidR="00327F56" w:rsidRPr="00327F56" w:rsidRDefault="00327F56" w:rsidP="00327F56">
      <w:pPr>
        <w:ind w:firstLine="360"/>
      </w:pPr>
      <w:r w:rsidRPr="00327F56">
        <w:t>An To the fourth Class belong all those Causes, which, by</w:t>
      </w:r>
      <w:r w:rsidRPr="00327F56">
        <w:br/>
        <w:t>any means, so dissolve the Texture of the Arteries, Veins, or</w:t>
      </w:r>
      <w:r w:rsidRPr="00327F56">
        <w:br/>
        <w:t xml:space="preserve">Lympheducts belonging to the internal Part of the </w:t>
      </w:r>
      <w:r w:rsidRPr="00327F56">
        <w:rPr>
          <w:i/>
          <w:iCs/>
        </w:rPr>
        <w:t>Cerebrum,</w:t>
      </w:r>
      <w:r w:rsidRPr="00327F56">
        <w:rPr>
          <w:i/>
          <w:iCs/>
        </w:rPr>
        <w:br/>
      </w:r>
      <w:r w:rsidRPr="00327F56">
        <w:t>aS to cause an Extravasation of their respective Fluids, which</w:t>
      </w:r>
      <w:r w:rsidRPr="00327F56">
        <w:br/>
        <w:t>then press upon and injure the Medullary Origins of the Nerves</w:t>
      </w:r>
      <w:r w:rsidRPr="00327F56">
        <w:br/>
        <w:t xml:space="preserve">os the </w:t>
      </w:r>
      <w:r w:rsidRPr="00327F56">
        <w:rPr>
          <w:i/>
          <w:iCs/>
        </w:rPr>
        <w:t>Cerebrum.</w:t>
      </w:r>
      <w:r w:rsidRPr="00327F56">
        <w:t xml:space="preserve"> Such, for Example, are an acrimonious</w:t>
      </w:r>
      <w:r w:rsidRPr="00327F56">
        <w:br/>
        <w:t>Serum in hydropic and leucophlegmatic Cases ; a Redundance</w:t>
      </w:r>
      <w:r w:rsidRPr="00327F56">
        <w:br/>
        <w:t>of Blood in a Plethora ; an atrabilariouS Acrimony prevalent in</w:t>
      </w:r>
      <w:r w:rsidRPr="00327F56">
        <w:br/>
        <w:t>melancholy, scorbutic, and arthritic Constitutions, which fre-</w:t>
      </w:r>
      <w:r w:rsidRPr="00327F56">
        <w:br/>
        <w:t>quentiy produces an Apoplexy, and usually operates betwixt</w:t>
      </w:r>
      <w:r w:rsidRPr="00327F56">
        <w:br/>
        <w:t>the fortieth and sixtieth Years of. Lise: Now, all these may re-</w:t>
      </w:r>
      <w:r w:rsidRPr="00327F56">
        <w:br/>
        <w:t>main latent in the Constitution for some time; but, upon being</w:t>
      </w:r>
      <w:r w:rsidRPr="00327F56">
        <w:br/>
        <w:t>excited by adequate Causes, they frequentiy are productive of a</w:t>
      </w:r>
      <w:r w:rsidRPr="00327F56">
        <w:br/>
        <w:t>fudden Apoplexy; winch may he foreseen, by comparing the</w:t>
      </w:r>
      <w:r w:rsidRPr="00327F56">
        <w:br/>
        <w:t>Materials subsisting in the Constitution with the Causes capable</w:t>
      </w:r>
      <w:r w:rsidRPr="00327F56">
        <w:br/>
      </w:r>
      <w:r w:rsidRPr="00327F56">
        <w:lastRenderedPageBreak/>
        <w:t>of exciting them to Action, which are principally Violent Affec-</w:t>
      </w:r>
      <w:r w:rsidRPr="00327F56">
        <w:br/>
        <w:t>tions of the Mind, and intense Studies ; to winch, perhaps,</w:t>
      </w:r>
      <w:r w:rsidRPr="00327F56">
        <w:br/>
        <w:t>imprudent and excessive Venery may be added.</w:t>
      </w:r>
    </w:p>
    <w:p w14:paraId="4F9B5C30" w14:textId="77777777" w:rsidR="00327F56" w:rsidRPr="00327F56" w:rsidRDefault="00327F56" w:rsidP="00327F56">
      <w:pPr>
        <w:ind w:firstLine="360"/>
      </w:pPr>
      <w:r w:rsidRPr="00327F56">
        <w:t>5. Some Sorts of Poisons, winch are suddenly deleterious,</w:t>
      </w:r>
      <w:r w:rsidRPr="00327F56">
        <w:br/>
        <w:t>may he rank'd in the fifth Class ; but these may either he</w:t>
      </w:r>
      <w:r w:rsidRPr="00327F56">
        <w:br/>
        <w:t>reduced to the second, third, or fourth; or may be more pro-</w:t>
      </w:r>
      <w:r w:rsidRPr="00327F56">
        <w:br/>
        <w:t>perly said to act upon the Lungs than the Brain. Amongst</w:t>
      </w:r>
      <w:r w:rsidRPr="00327F56">
        <w:br/>
        <w:t>these are, the Fumes os Mineral Sulphurs, of Charcoal, and that</w:t>
      </w:r>
    </w:p>
    <w:p w14:paraId="162C8E6F" w14:textId="77777777" w:rsidR="00327F56" w:rsidRPr="00327F56" w:rsidRDefault="00327F56" w:rsidP="00327F56">
      <w:pPr>
        <w:tabs>
          <w:tab w:val="left" w:pos="4884"/>
        </w:tabs>
      </w:pPr>
      <w:r w:rsidRPr="00327F56">
        <w:rPr>
          <w:i/>
          <w:iCs/>
        </w:rPr>
        <w:t>Gas Syluestris,</w:t>
      </w:r>
      <w:r w:rsidRPr="00327F56">
        <w:t xml:space="preserve"> or incoercible Spirit, which exhales from Vege-</w:t>
      </w:r>
      <w:r w:rsidRPr="00327F56">
        <w:br/>
        <w:t xml:space="preserve">table Juices, during Fermentation.- S . </w:t>
      </w:r>
      <w:r w:rsidRPr="00327F56">
        <w:rPr>
          <w:vertAlign w:val="superscript"/>
        </w:rPr>
        <w:t>1</w:t>
      </w:r>
      <w:r w:rsidRPr="00327F56">
        <w:t xml:space="preserve"> -</w:t>
      </w:r>
      <w:r w:rsidRPr="00327F56">
        <w:tab/>
        <w:t>.. . !</w:t>
      </w:r>
    </w:p>
    <w:p w14:paraId="4660E881" w14:textId="77777777" w:rsidR="00327F56" w:rsidRPr="00327F56" w:rsidRDefault="00327F56" w:rsidP="00327F56">
      <w:pPr>
        <w:ind w:firstLine="360"/>
      </w:pPr>
      <w:r w:rsidRPr="00327F56">
        <w:t>The Anatomical Inspection of Bodies which have died of</w:t>
      </w:r>
      <w:r w:rsidRPr="00327F56">
        <w:br/>
      </w:r>
      <w:r w:rsidRPr="00327F56">
        <w:rPr>
          <w:i/>
          <w:iCs/>
        </w:rPr>
        <w:t>Apoplexies,</w:t>
      </w:r>
      <w:r w:rsidRPr="00327F56">
        <w:t xml:space="preserve"> and the historical Observation of such Circumstances</w:t>
      </w:r>
      <w:r w:rsidRPr="00327F56">
        <w:br/>
        <w:t>as occur in the Treatment of such Cases, furnish us with a</w:t>
      </w:r>
      <w:r w:rsidRPr="00327F56">
        <w:br/>
        <w:t>Knowledge os these Causes; and a due Reflection upon these</w:t>
      </w:r>
      <w:r w:rsidRPr="00327F56">
        <w:br/>
        <w:t>naturally leads us to a Distribution of them into the preceding</w:t>
      </w:r>
      <w:r w:rsidRPr="00327F56">
        <w:br/>
        <w:t xml:space="preserve">Classes, which are admirablyadapted to the Investigation os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best Methods os Cure.</w:t>
      </w:r>
    </w:p>
    <w:p w14:paraId="0EC46ED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See the Observations and </w:t>
      </w:r>
      <w:r w:rsidRPr="00327F56">
        <w:rPr>
          <w:i/>
          <w:iCs/>
          <w:lang w:val="la-Latn" w:eastAsia="la-Latn" w:bidi="la-Latn"/>
        </w:rPr>
        <w:t xml:space="preserve">Historiis </w:t>
      </w:r>
      <w:r w:rsidRPr="00327F56">
        <w:rPr>
          <w:i/>
          <w:iCs/>
        </w:rPr>
        <w:t>in this Article.</w:t>
      </w:r>
    </w:p>
    <w:p w14:paraId="20DCD6A5" w14:textId="77777777" w:rsidR="00327F56" w:rsidRPr="00327F56" w:rsidRDefault="00327F56" w:rsidP="00327F56">
      <w:pPr>
        <w:ind w:firstLine="360"/>
      </w:pPr>
      <w:r w:rsidRPr="00327F56">
        <w:t xml:space="preserve">Hence it appears, that </w:t>
      </w:r>
      <w:r w:rsidRPr="00327F56">
        <w:rPr>
          <w:i/>
          <w:iCs/>
        </w:rPr>
        <w:t>Apoplexies</w:t>
      </w:r>
      <w:r w:rsidRPr="00327F56">
        <w:t xml:space="preserve"> are produced by various,</w:t>
      </w:r>
      <w:r w:rsidRPr="00327F56">
        <w:br/>
        <w:t>and those opposite. Causes; and therefore they may he proper-</w:t>
      </w:r>
      <w:r w:rsidRPr="00327F56">
        <w:br/>
        <w:t xml:space="preserve">ly enough distinguish’d into </w:t>
      </w:r>
      <w:r w:rsidRPr="00327F56">
        <w:rPr>
          <w:i/>
          <w:iCs/>
        </w:rPr>
        <w:t>fanguinious</w:t>
      </w:r>
      <w:r w:rsidRPr="00327F56">
        <w:t xml:space="preserve"> and </w:t>
      </w:r>
      <w:r w:rsidRPr="00327F56">
        <w:rPr>
          <w:i/>
          <w:iCs/>
        </w:rPr>
        <w:t>pituitous</w:t>
      </w:r>
      <w:r w:rsidRPr="00327F56">
        <w:t xml:space="preserve"> ; tho' this</w:t>
      </w:r>
      <w:r w:rsidRPr="00327F56">
        <w:br/>
        <w:t xml:space="preserve">Distinction is far from being perfect, since, besides these, </w:t>
      </w:r>
      <w:r w:rsidRPr="00327F56">
        <w:rPr>
          <w:b/>
          <w:bCs/>
        </w:rPr>
        <w:t>there</w:t>
      </w:r>
      <w:r w:rsidRPr="00327F56">
        <w:rPr>
          <w:b/>
          <w:bCs/>
        </w:rPr>
        <w:br/>
      </w:r>
      <w:r w:rsidRPr="00327F56">
        <w:t xml:space="preserve">are </w:t>
      </w:r>
      <w:r w:rsidRPr="00327F56">
        <w:rPr>
          <w:i/>
          <w:iCs/>
        </w:rPr>
        <w:t>serous, atrabilarious, polypous,</w:t>
      </w:r>
      <w:r w:rsidRPr="00327F56">
        <w:t xml:space="preserve"> and other Species of </w:t>
      </w:r>
      <w:r w:rsidRPr="00327F56">
        <w:rPr>
          <w:i/>
          <w:iCs/>
        </w:rPr>
        <w:t>Apo-</w:t>
      </w:r>
      <w:r w:rsidRPr="00327F56">
        <w:rPr>
          <w:i/>
          <w:iCs/>
        </w:rPr>
        <w:br/>
        <w:t>plexies.</w:t>
      </w:r>
    </w:p>
    <w:p w14:paraId="532335AE" w14:textId="77777777" w:rsidR="00327F56" w:rsidRPr="00327F56" w:rsidRDefault="00327F56" w:rsidP="00327F56">
      <w:pPr>
        <w:tabs>
          <w:tab w:val="left" w:pos="4293"/>
        </w:tabs>
        <w:ind w:firstLine="360"/>
      </w:pPr>
      <w:r w:rsidRPr="00327F56">
        <w:t xml:space="preserve">The Part affected, in a perfect </w:t>
      </w:r>
      <w:r w:rsidRPr="00327F56">
        <w:rPr>
          <w:i/>
          <w:iCs/>
        </w:rPr>
        <w:t>Apoplexy</w:t>
      </w:r>
      <w:r w:rsidRPr="00327F56">
        <w:t xml:space="preserve">, is the entire </w:t>
      </w:r>
      <w:r w:rsidRPr="00327F56">
        <w:rPr>
          <w:i/>
          <w:iCs/>
        </w:rPr>
        <w:t>common</w:t>
      </w:r>
      <w:r w:rsidRPr="00327F56">
        <w:rPr>
          <w:i/>
          <w:iCs/>
        </w:rPr>
        <w:br/>
        <w:t>Sensory</w:t>
      </w:r>
      <w:r w:rsidRPr="00327F56">
        <w:t xml:space="preserve"> in the Brain, but in a </w:t>
      </w:r>
      <w:r w:rsidRPr="00327F56">
        <w:rPr>
          <w:i/>
          <w:iCs/>
        </w:rPr>
        <w:t>Parapoplexia</w:t>
      </w:r>
      <w:r w:rsidRPr="00327F56">
        <w:t xml:space="preserve"> some Parts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common Sensory,</w:t>
      </w:r>
      <w:r w:rsidRPr="00327F56">
        <w:t xml:space="preserve"> which are more compress'd than the rest ;</w:t>
      </w:r>
      <w:r w:rsidRPr="00327F56">
        <w:br/>
        <w:t>whilst the Cerebellum and its Dependencies remain, in the Be-</w:t>
      </w:r>
      <w:r w:rsidRPr="00327F56">
        <w:br/>
        <w:t>ginning of the Disorder, unaffected. -</w:t>
      </w:r>
      <w:r w:rsidRPr="00327F56">
        <w:tab/>
        <w:t>'</w:t>
      </w:r>
    </w:p>
    <w:p w14:paraId="08CF47D4" w14:textId="77777777" w:rsidR="00327F56" w:rsidRPr="00327F56" w:rsidRDefault="00327F56" w:rsidP="00327F56">
      <w:pPr>
        <w:ind w:firstLine="360"/>
      </w:pPr>
      <w:r w:rsidRPr="00327F56">
        <w:t xml:space="preserve">Now as the </w:t>
      </w:r>
      <w:r w:rsidRPr="00327F56">
        <w:rPr>
          <w:i/>
          <w:iCs/>
        </w:rPr>
        <w:t>Cerebrum</w:t>
      </w:r>
      <w:r w:rsidRPr="00327F56">
        <w:t xml:space="preserve"> supplies the Instruments </w:t>
      </w:r>
      <w:r w:rsidRPr="00327F56">
        <w:rPr>
          <w:i/>
          <w:iCs/>
        </w:rPr>
        <w:t>os</w:t>
      </w:r>
      <w:r w:rsidRPr="00327F56">
        <w:t xml:space="preserve"> Sensation,</w:t>
      </w:r>
      <w:r w:rsidRPr="00327F56">
        <w:br/>
        <w:t>and Voluntary Motion, with their Portions of the nervous</w:t>
      </w:r>
      <w:r w:rsidRPr="00327F56">
        <w:br/>
        <w:t>Fluid; and aS the Heart and Organs of Respiration are furnish’d</w:t>
      </w:r>
      <w:r w:rsidRPr="00327F56">
        <w:br/>
        <w:t>from the Cerebellum, the Reason is obvious why the Pulse and</w:t>
      </w:r>
      <w:r w:rsidRPr="00327F56">
        <w:br/>
        <w:t>Respiration remain, whilst the Senses and Voluntary Motion are</w:t>
      </w:r>
      <w:r w:rsidRPr="00327F56">
        <w:br/>
        <w:t>destroy'd ; and why even the Pulse and Respiration increase, in</w:t>
      </w:r>
      <w:r w:rsidRPr="00327F56">
        <w:br/>
        <w:t>proportion as Sensation and Motion decline; for it generally</w:t>
      </w:r>
      <w:r w:rsidRPr="00327F56">
        <w:br/>
        <w:t>happens, that the nearer the Patient is to Death, the greater is</w:t>
      </w:r>
      <w:r w:rsidRPr="00327F56">
        <w:br/>
        <w:t>the Pulse and Respiration, which is to be accounted for thus:</w:t>
      </w:r>
      <w:r w:rsidRPr="00327F56">
        <w:br/>
        <w:t xml:space="preserve">When there is a considerable Obstruction in the </w:t>
      </w:r>
      <w:r w:rsidRPr="00327F56">
        <w:rPr>
          <w:i/>
          <w:iCs/>
        </w:rPr>
        <w:t>Ccrebrurn,</w:t>
      </w:r>
      <w:r w:rsidRPr="00327F56">
        <w:rPr>
          <w:i/>
          <w:iCs/>
        </w:rPr>
        <w:br/>
      </w:r>
      <w:r w:rsidRPr="00327F56">
        <w:t>the usual Quantity of Blood cannot circulate therein; and as</w:t>
      </w:r>
      <w:r w:rsidRPr="00327F56">
        <w:br/>
        <w:t>the same Quantity is still brought ’ by the Carotids from the</w:t>
      </w:r>
      <w:r w:rsidRPr="00327F56">
        <w:br/>
        <w:t>Heart, the remaining Part of that winch should circulate thro'</w:t>
      </w:r>
      <w:r w:rsidRPr="00327F56">
        <w:br/>
        <w:t xml:space="preserve">the </w:t>
      </w:r>
      <w:r w:rsidRPr="00327F56">
        <w:rPr>
          <w:i/>
          <w:iCs/>
        </w:rPr>
        <w:t>Ccrebrurn,</w:t>
      </w:r>
      <w:r w:rsidRPr="00327F56">
        <w:t xml:space="preserve"> must now circulate thro' other Parts of the Head:</w:t>
      </w:r>
      <w:r w:rsidRPr="00327F56">
        <w:br/>
        <w:t>Hence an Inflation and Redness of the Cheeks, and Fo</w:t>
      </w:r>
      <w:r w:rsidRPr="00327F56">
        <w:rPr>
          <w:u w:val="single"/>
        </w:rPr>
        <w:t>amin</w:t>
      </w:r>
      <w:r w:rsidRPr="00327F56">
        <w:t>g at</w:t>
      </w:r>
      <w:r w:rsidRPr="00327F56">
        <w:br/>
        <w:t>the Mouth, caused by a greater Quantity of Fluids circulating</w:t>
      </w:r>
      <w:r w:rsidRPr="00327F56">
        <w:br/>
        <w:t>thro' the Branches of the external Carotids ; and because a</w:t>
      </w:r>
      <w:r w:rsidRPr="00327F56">
        <w:br/>
        <w:t>greater Quantity of Blood is determin'd, by this Obstruction</w:t>
      </w:r>
      <w:r w:rsidRPr="00327F56">
        <w:br/>
        <w:t xml:space="preserve">in the </w:t>
      </w:r>
      <w:r w:rsidRPr="00327F56">
        <w:rPr>
          <w:i/>
          <w:iCs/>
        </w:rPr>
        <w:t>Cerebrum,</w:t>
      </w:r>
      <w:r w:rsidRPr="00327F56">
        <w:t xml:space="preserve"> to the Veffels of the Cerebellum, a greater</w:t>
      </w:r>
      <w:r w:rsidRPr="00327F56">
        <w:br/>
        <w:t>Quantity of Spirits must be there secreted ; and aS these Spirits</w:t>
      </w:r>
      <w:r w:rsidRPr="00327F56">
        <w:br/>
        <w:t>are subservient only to the Vital Functions, the Pulse and Respi-</w:t>
      </w:r>
      <w:r w:rsidRPr="00327F56">
        <w:br/>
        <w:t>ration must necessarily increase.</w:t>
      </w:r>
    </w:p>
    <w:p w14:paraId="13034DE9" w14:textId="77777777" w:rsidR="00327F56" w:rsidRPr="00327F56" w:rsidRDefault="00327F56" w:rsidP="00327F56">
      <w:pPr>
        <w:ind w:firstLine="360"/>
      </w:pPr>
      <w:r w:rsidRPr="00327F56">
        <w:t xml:space="preserve">The Violence, therefore, and Danger of an </w:t>
      </w:r>
      <w:r w:rsidRPr="00327F56">
        <w:rPr>
          <w:i/>
          <w:iCs/>
        </w:rPr>
        <w:t>Apoplexy,</w:t>
      </w:r>
      <w:r w:rsidRPr="00327F56">
        <w:t xml:space="preserve"> is to</w:t>
      </w:r>
      <w:r w:rsidRPr="00327F56">
        <w:br/>
        <w:t>he estimated by the Age, Constitution, and Make os the Patient,</w:t>
      </w:r>
      <w:r w:rsidRPr="00327F56">
        <w:br/>
        <w:t xml:space="preserve">by the Vehemence os the Symptoms, and principally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absolute Privation of the Senses and Voluntary Motion, by a</w:t>
      </w:r>
      <w:r w:rsidRPr="00327F56">
        <w:br/>
        <w:t xml:space="preserve">strong and profound Respiration, attended with </w:t>
      </w:r>
      <w:r w:rsidRPr="00327F56">
        <w:rPr>
          <w:lang w:val="la-Latn" w:eastAsia="la-Latn" w:bidi="la-Latn"/>
        </w:rPr>
        <w:t xml:space="preserve">a Stertor, </w:t>
      </w:r>
      <w:r w:rsidRPr="00327F56">
        <w:t>by</w:t>
      </w:r>
      <w:r w:rsidRPr="00327F56">
        <w:br/>
        <w:t>Plenty of Viscid Froth about the Mouth, by a slight cold Sweat,</w:t>
      </w:r>
      <w:r w:rsidRPr="00327F56">
        <w:br/>
        <w:t>which sticks in Drops upon the Skin, by its being consequent to</w:t>
      </w:r>
      <w:r w:rsidRPr="00327F56">
        <w:br/>
        <w:t xml:space="preserve">a former flight </w:t>
      </w:r>
      <w:r w:rsidRPr="00327F56">
        <w:rPr>
          <w:i/>
          <w:iCs/>
        </w:rPr>
        <w:t>Parapoplexia,</w:t>
      </w:r>
      <w:r w:rsidRPr="00327F56">
        <w:t xml:space="preserve"> or a Violent Epilepsy, or any other</w:t>
      </w:r>
      <w:r w:rsidRPr="00327F56">
        <w:br/>
        <w:t>Vehement Cause.</w:t>
      </w:r>
    </w:p>
    <w:p w14:paraId="00D09879" w14:textId="77777777" w:rsidR="00327F56" w:rsidRPr="00327F56" w:rsidRDefault="00327F56" w:rsidP="00327F56">
      <w:pPr>
        <w:ind w:firstLine="360"/>
      </w:pPr>
      <w:r w:rsidRPr="00327F56">
        <w:t xml:space="preserve">On the contrary, an </w:t>
      </w:r>
      <w:r w:rsidRPr="00327F56">
        <w:rPr>
          <w:i/>
          <w:iCs/>
        </w:rPr>
        <w:t>Apoplexy</w:t>
      </w:r>
      <w:r w:rsidRPr="00327F56">
        <w:t xml:space="preserve"> which is moderate, and admits</w:t>
      </w:r>
      <w:r w:rsidRPr="00327F56">
        <w:br/>
        <w:t>of a Cure, may be distinguish'd by the Slightness os the Sym-</w:t>
      </w:r>
      <w:r w:rsidRPr="00327F56">
        <w:br/>
        <w:t xml:space="preserve">ptoms, and </w:t>
      </w:r>
      <w:r w:rsidRPr="00327F56">
        <w:rPr>
          <w:b/>
          <w:bCs/>
        </w:rPr>
        <w:t xml:space="preserve">the </w:t>
      </w:r>
      <w:r w:rsidRPr="00327F56">
        <w:t xml:space="preserve">Absence of those Accidents above </w:t>
      </w:r>
      <w:r w:rsidRPr="00327F56">
        <w:rPr>
          <w:lang w:val="la-Latn" w:eastAsia="la-Latn" w:bidi="la-Latn"/>
        </w:rPr>
        <w:t>en</w:t>
      </w:r>
      <w:r w:rsidRPr="00327F56">
        <w:rPr>
          <w:u w:val="single"/>
          <w:lang w:val="la-Latn" w:eastAsia="la-Latn" w:bidi="la-Latn"/>
        </w:rPr>
        <w:t>um</w:t>
      </w:r>
      <w:r w:rsidRPr="00327F56">
        <w:rPr>
          <w:lang w:val="la-Latn" w:eastAsia="la-Latn" w:bidi="la-Latn"/>
        </w:rPr>
        <w:t>era-</w:t>
      </w:r>
      <w:r w:rsidRPr="00327F56">
        <w:rPr>
          <w:lang w:val="la-Latn" w:eastAsia="la-Latn" w:bidi="la-Latn"/>
        </w:rPr>
        <w:br/>
      </w:r>
      <w:r w:rsidRPr="00327F56">
        <w:t>ted.</w:t>
      </w:r>
    </w:p>
    <w:p w14:paraId="5D760F9B" w14:textId="77777777" w:rsidR="00327F56" w:rsidRPr="00327F56" w:rsidRDefault="00327F56" w:rsidP="00327F56">
      <w:pPr>
        <w:ind w:firstLine="360"/>
      </w:pPr>
      <w:r w:rsidRPr="00327F56">
        <w:t>If a copious Sweat, winch is equal all over the Body, dewy,</w:t>
      </w:r>
      <w:r w:rsidRPr="00327F56">
        <w:br/>
        <w:t>warm, and which relieves the Symptoms, supervenes in a flight</w:t>
      </w:r>
      <w:r w:rsidRPr="00327F56">
        <w:br/>
        <w:t>Apoplexy, it resolves the Distemper ; for by this th</w:t>
      </w:r>
      <w:r w:rsidRPr="00327F56">
        <w:rPr>
          <w:vertAlign w:val="subscript"/>
        </w:rPr>
        <w:t>e</w:t>
      </w:r>
      <w:r w:rsidRPr="00327F56">
        <w:t xml:space="preserve"> stagnating</w:t>
      </w:r>
      <w:r w:rsidRPr="00327F56">
        <w:br/>
        <w:t>Mattes, winch obstructs the Nerves destin’d for Sensation and</w:t>
      </w:r>
      <w:r w:rsidRPr="00327F56">
        <w:br/>
        <w:t>Voluntary Motion, is carry'd out of the Habit, being first atte-</w:t>
      </w:r>
      <w:r w:rsidRPr="00327F56">
        <w:br/>
        <w:t>nuated by the Vital Powers.</w:t>
      </w:r>
    </w:p>
    <w:p w14:paraId="15418940" w14:textId="77777777" w:rsidR="00327F56" w:rsidRPr="00327F56" w:rsidRDefault="00327F56" w:rsidP="00327F56">
      <w:pPr>
        <w:ind w:firstLine="360"/>
      </w:pPr>
      <w:r w:rsidRPr="00327F56">
        <w:t>The same salutary End is accomplish'd by a plentiful Dis-</w:t>
      </w:r>
      <w:r w:rsidRPr="00327F56">
        <w:br/>
        <w:t>charge of thick Urine, and for the same Reasons.</w:t>
      </w:r>
    </w:p>
    <w:p w14:paraId="0E3B1653" w14:textId="77777777" w:rsidR="00327F56" w:rsidRPr="00327F56" w:rsidRDefault="00327F56" w:rsidP="00327F56">
      <w:pPr>
        <w:ind w:firstLine="360"/>
      </w:pPr>
      <w:r w:rsidRPr="00327F56">
        <w:t>The morbific Matter is also carry'd off, and the Distemper is</w:t>
      </w:r>
      <w:r w:rsidRPr="00327F56">
        <w:br/>
        <w:t>cured, by a large and long-continued hemorrhoidal Discharge;</w:t>
      </w:r>
      <w:r w:rsidRPr="00327F56">
        <w:br/>
        <w:t>and, in Women, by a Restitution os the Menstrual Flux.</w:t>
      </w:r>
    </w:p>
    <w:p w14:paraId="0BD418DD" w14:textId="77777777" w:rsidR="00327F56" w:rsidRPr="00327F56" w:rsidRDefault="00327F56" w:rsidP="00327F56">
      <w:pPr>
        <w:ind w:firstLine="360"/>
      </w:pPr>
      <w:r w:rsidRPr="00327F56">
        <w:t>The Disorder is also removed sometimes by a Diarrhoea; and</w:t>
      </w:r>
      <w:r w:rsidRPr="00327F56">
        <w:br/>
        <w:t>a violent Fever supervening, especially in the Beginning of the</w:t>
      </w:r>
      <w:r w:rsidRPr="00327F56">
        <w:br/>
        <w:t>Distemper, attenuates and removes the obstructing Matter, dis-</w:t>
      </w:r>
      <w:r w:rsidRPr="00327F56">
        <w:br/>
        <w:t>poses it to Elimination, and by these means sometimes restores</w:t>
      </w:r>
      <w:r w:rsidRPr="00327F56">
        <w:br/>
        <w:t>the Patient. A flight Fever, however, not sufficient sor the</w:t>
      </w:r>
      <w:r w:rsidRPr="00327F56">
        <w:br/>
        <w:t>Attenuation and Removal of the morbific Matter, is of had</w:t>
      </w:r>
      <w:r w:rsidRPr="00327F56">
        <w:br/>
        <w:t>Presage: But a Fever seems principally of Service in that Spe-</w:t>
      </w:r>
      <w:r w:rsidRPr="00327F56">
        <w:br/>
      </w:r>
      <w:r w:rsidRPr="00327F56">
        <w:lastRenderedPageBreak/>
        <w:t xml:space="preserve">cies of </w:t>
      </w:r>
      <w:r w:rsidRPr="00327F56">
        <w:rPr>
          <w:i/>
          <w:iCs/>
        </w:rPr>
        <w:t>Apoplexy</w:t>
      </w:r>
      <w:r w:rsidRPr="00327F56">
        <w:t xml:space="preserve"> which is caused by a Viscidity of the Juices,</w:t>
      </w:r>
      <w:r w:rsidRPr="00327F56">
        <w:br/>
        <w:t>because Attenuation is more wanted here than in the other</w:t>
      </w:r>
      <w:r w:rsidRPr="00327F56">
        <w:br/>
        <w:t>Sorts.</w:t>
      </w:r>
    </w:p>
    <w:p w14:paraId="62CA9E4A" w14:textId="77777777" w:rsidR="00327F56" w:rsidRPr="00327F56" w:rsidRDefault="00327F56" w:rsidP="00327F56">
      <w:pPr>
        <w:ind w:firstLine="360"/>
      </w:pPr>
      <w:r w:rsidRPr="00327F56">
        <w:t xml:space="preserve">When the Cause of a somewhat more severe </w:t>
      </w:r>
      <w:r w:rsidRPr="00327F56">
        <w:rPr>
          <w:i/>
          <w:iCs/>
        </w:rPr>
        <w:t>Apoplexy</w:t>
      </w:r>
      <w:r w:rsidRPr="00327F56">
        <w:t xml:space="preserve"> is in</w:t>
      </w:r>
      <w:r w:rsidRPr="00327F56">
        <w:br/>
        <w:t>some measure removed, the Distamper is changed into a Palsy</w:t>
      </w:r>
      <w:r w:rsidRPr="00327F56">
        <w:br/>
        <w:t>of some of the muscular Parts ; of one entire Side, which is</w:t>
      </w:r>
      <w:r w:rsidRPr="00327F56">
        <w:br/>
        <w:t xml:space="preserve">call'd an </w:t>
      </w:r>
      <w:r w:rsidRPr="00327F56">
        <w:rPr>
          <w:i/>
          <w:iCs/>
        </w:rPr>
        <w:t>Hemiplegia</w:t>
      </w:r>
      <w:r w:rsidRPr="00327F56">
        <w:t>; or of all the Parts helow the Neck,, which</w:t>
      </w:r>
      <w:r w:rsidRPr="00327F56">
        <w:br/>
        <w:t xml:space="preserve">is call'd a </w:t>
      </w:r>
      <w:r w:rsidRPr="00327F56">
        <w:rPr>
          <w:i/>
          <w:iCs/>
        </w:rPr>
        <w:t>Paraplegia.</w:t>
      </w:r>
      <w:r w:rsidRPr="00327F56">
        <w:t xml:space="preserve"> These are said to happen during the four</w:t>
      </w:r>
      <w:r w:rsidRPr="00327F56">
        <w:br/>
        <w:t>first Days, and seldom admit of a Cure, and always impair the</w:t>
      </w:r>
      <w:r w:rsidRPr="00327F56">
        <w:br/>
        <w:t>Memory’, Judgment, and the Power of Voluntary Motion*:</w:t>
      </w:r>
      <w:r w:rsidRPr="00327F56">
        <w:br/>
        <w:t>Hence the Patients remain for ever after heavy, dull, pusillani-</w:t>
      </w:r>
      <w:r w:rsidRPr="00327F56">
        <w:br/>
        <w:t>mous, and are affected with Tremors, and frequent Vertigos.</w:t>
      </w:r>
    </w:p>
    <w:p w14:paraId="12276C14" w14:textId="77777777" w:rsidR="00327F56" w:rsidRPr="00327F56" w:rsidRDefault="00327F56" w:rsidP="00327F56">
      <w:pPr>
        <w:ind w:firstLine="360"/>
      </w:pPr>
      <w:r w:rsidRPr="00327F56">
        <w:t xml:space="preserve">A perfect </w:t>
      </w:r>
      <w:r w:rsidRPr="00327F56">
        <w:rPr>
          <w:i/>
          <w:iCs/>
        </w:rPr>
        <w:t>Apoplexy,</w:t>
      </w:r>
      <w:r w:rsidRPr="00327F56">
        <w:t xml:space="preserve"> wherein the </w:t>
      </w:r>
      <w:r w:rsidRPr="00327F56">
        <w:rPr>
          <w:i/>
          <w:iCs/>
        </w:rPr>
        <w:t>Ccrebrum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ia </w:t>
      </w:r>
      <w:r w:rsidRPr="00327F56">
        <w:t>much injur'd,</w:t>
      </w:r>
      <w:r w:rsidRPr="00327F56">
        <w:br/>
        <w:t>the Fluids are corrupted, and the Cause of the Disorder is pro-</w:t>
      </w:r>
      <w:r w:rsidRPr="00327F56">
        <w:br/>
        <w:t xml:space="preserve">pagated to the </w:t>
      </w:r>
      <w:r w:rsidRPr="00327F56">
        <w:rPr>
          <w:i/>
          <w:iCs/>
        </w:rPr>
        <w:t>Ccrebellum,</w:t>
      </w:r>
      <w:r w:rsidRPr="00327F56">
        <w:t xml:space="preserve"> soon terminates in Death, and sel-</w:t>
      </w:r>
      <w:r w:rsidRPr="00327F56">
        <w:br/>
        <w:t>dom exceeds the seventh Days</w:t>
      </w:r>
      <w:r w:rsidRPr="00327F56">
        <w:br w:type="page"/>
      </w:r>
    </w:p>
    <w:p w14:paraId="0D6A040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lastRenderedPageBreak/>
        <w:t xml:space="preserve">'And </w:t>
      </w:r>
      <w:r w:rsidRPr="00327F56">
        <w:t xml:space="preserve">it is a Maxim laid’ down by Authors, that -if an </w:t>
      </w:r>
      <w:r w:rsidRPr="00327F56">
        <w:rPr>
          <w:i/>
          <w:iCs/>
        </w:rPr>
        <w:t>Apoplexy</w:t>
      </w:r>
      <w:r w:rsidRPr="00327F56">
        <w:rPr>
          <w:i/>
          <w:iCs/>
        </w:rPr>
        <w:br/>
      </w:r>
      <w:r w:rsidRPr="00327F56">
        <w:t>remains unresolv’d heyond the fourth Day, the Patient dies,</w:t>
      </w:r>
      <w:r w:rsidRPr="00327F56">
        <w:br/>
        <w:t>unless reliev’d by a Violent acute Fever, before the seventh. -.</w:t>
      </w:r>
    </w:p>
    <w:p w14:paraId="37291BF8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i/>
          <w:iCs/>
        </w:rPr>
        <w:t>Apoplexy</w:t>
      </w:r>
      <w:r w:rsidRPr="00327F56">
        <w:t xml:space="preserve"> may be foreseen, first, from the natural Consti-</w:t>
      </w:r>
      <w:r w:rsidRPr="00327F56">
        <w:br/>
        <w:t>tution, Frame, .and Make of the Patient., , '</w:t>
      </w:r>
    </w:p>
    <w:p w14:paraId="3F22BF01" w14:textId="77777777" w:rsidR="00327F56" w:rsidRPr="00327F56" w:rsidRDefault="00327F56" w:rsidP="00327F56">
      <w:pPr>
        <w:ind w:firstLine="360"/>
      </w:pPr>
      <w:r w:rsidRPr="00327F56">
        <w:t>secondly, from a Knowledge os the predisposing Causes, or</w:t>
      </w:r>
      <w:r w:rsidRPr="00327F56">
        <w:br/>
        <w:t>Materials in the Blood and Juices, capable os producing the</w:t>
      </w:r>
      <w:r w:rsidRPr="00327F56">
        <w:br/>
        <w:t>Disorder, when excited to Action.</w:t>
      </w:r>
    </w:p>
    <w:p w14:paraId="33064EE6" w14:textId="77777777" w:rsidR="00327F56" w:rsidRPr="00327F56" w:rsidRDefault="00327F56" w:rsidP="00327F56">
      <w:pPr>
        <w:ind w:firstLine="360"/>
      </w:pPr>
      <w:r w:rsidRPr="00327F56">
        <w:t>Thirdly, from the Procatarctic Causes, which are those</w:t>
      </w:r>
      <w:r w:rsidRPr="00327F56">
        <w:br/>
        <w:t>which excite the predisposing Causes to Action.</w:t>
      </w:r>
    </w:p>
    <w:p w14:paraId="140D969D" w14:textId="77777777" w:rsidR="00327F56" w:rsidRPr="00327F56" w:rsidRDefault="00327F56" w:rsidP="00327F56">
      <w:pPr>
        <w:ind w:firstLine="360"/>
      </w:pPr>
      <w:r w:rsidRPr="00327F56">
        <w:t>All these have been already speoisy'd.</w:t>
      </w:r>
    </w:p>
    <w:p w14:paraId="6857BC55" w14:textId="77777777" w:rsidR="00327F56" w:rsidRPr="00327F56" w:rsidRDefault="00327F56" w:rsidP="00327F56">
      <w:pPr>
        <w:tabs>
          <w:tab w:val="left" w:pos="3623"/>
        </w:tabs>
        <w:ind w:firstLine="360"/>
      </w:pPr>
      <w:r w:rsidRPr="00327F56">
        <w:t>Fourthly, from the first Effects of these Causes, as a Tre-</w:t>
      </w:r>
      <w:r w:rsidRPr="00327F56">
        <w:br/>
        <w:t>mor. Vacillation, Vertigo, temporary Loss of Sight, Stupor,</w:t>
      </w:r>
      <w:r w:rsidRPr="00327F56">
        <w:br/>
        <w:t>unusual Sleepiness, Depravation os Memory, Ringing in the</w:t>
      </w:r>
      <w:r w:rsidRPr="00327F56">
        <w:br/>
        <w:t>Ears, Inflation of the superior Parts,.Respiration more profound</w:t>
      </w:r>
      <w:r w:rsidRPr="00327F56">
        <w:br/>
        <w:t>than ordinary. Compression of the Pinnae of. the Nose, and a</w:t>
      </w:r>
      <w:r w:rsidRPr="00327F56">
        <w:br/>
        <w:t>frequent Incubus.</w:t>
      </w:r>
      <w:r w:rsidRPr="00327F56">
        <w:tab/>
        <w:t>.........</w:t>
      </w:r>
    </w:p>
    <w:p w14:paraId="08E0E4AB" w14:textId="77777777" w:rsidR="00327F56" w:rsidRPr="00327F56" w:rsidRDefault="00327F56" w:rsidP="00327F56">
      <w:pPr>
        <w:ind w:firstLine="360"/>
      </w:pPr>
      <w:r w:rsidRPr="00327F56">
        <w:t xml:space="preserve">What has been said above, will enable </w:t>
      </w:r>
      <w:r w:rsidRPr="00327F56">
        <w:rPr>
          <w:smallCaps/>
        </w:rPr>
        <w:t>us</w:t>
      </w:r>
      <w:r w:rsidRPr="00327F56">
        <w:t xml:space="preserve"> to know an Apo-</w:t>
      </w:r>
      <w:r w:rsidRPr="00327F56">
        <w:br/>
        <w:t>plexy when it occurs, and to distinguish its different Degrees. .</w:t>
      </w:r>
    </w:p>
    <w:p w14:paraId="36B13B27" w14:textId="77777777" w:rsidR="00327F56" w:rsidRPr="00327F56" w:rsidRDefault="00327F56" w:rsidP="00327F56">
      <w:pPr>
        <w:ind w:firstLine="360"/>
      </w:pPr>
      <w:r w:rsidRPr="00327F56">
        <w:t>As to the Cure and Prevention of an Apopleky, no universal</w:t>
      </w:r>
      <w:r w:rsidRPr="00327F56">
        <w:br/>
        <w:t>Rules can be laid down ; for as the predisposing and exciting</w:t>
      </w:r>
      <w:r w:rsidRPr="00327F56">
        <w:br/>
        <w:t>Causes, together with the Parts principally affected, are various,</w:t>
      </w:r>
      <w:r w:rsidRPr="00327F56">
        <w:br/>
        <w:t>the Method of Relies must also vary; and must he attempted</w:t>
      </w:r>
      <w:r w:rsidRPr="00327F56">
        <w:br/>
        <w:t>hefore the' Disorder grows inveterate, otherwise it will be diffi-</w:t>
      </w:r>
      <w:r w:rsidRPr="00327F56">
        <w:br/>
        <w:t>cult to do it with Success.</w:t>
      </w:r>
    </w:p>
    <w:p w14:paraId="48372880" w14:textId="77777777" w:rsidR="00327F56" w:rsidRPr="00327F56" w:rsidRDefault="00327F56" w:rsidP="00327F56">
      <w:pPr>
        <w:tabs>
          <w:tab w:val="left" w:pos="3277"/>
        </w:tabs>
        <w:ind w:firstLine="360"/>
      </w:pPr>
      <w:r w:rsidRPr="00327F56">
        <w:t xml:space="preserve">If, therefore, an </w:t>
      </w:r>
      <w:r w:rsidRPr="00327F56">
        <w:rPr>
          <w:i/>
          <w:iCs/>
        </w:rPr>
        <w:t>Apoplexy,</w:t>
      </w:r>
      <w:r w:rsidRPr="00327F56">
        <w:t xml:space="preserve"> from a glutinous; inert, cold</w:t>
      </w:r>
      <w:r w:rsidRPr="00327F56">
        <w:br/>
        <w:t>Cause, is foreseen from the Signs above speoisy’d, the Intentions</w:t>
      </w:r>
      <w:r w:rsidRPr="00327F56">
        <w:br/>
        <w:t>must'he directed, first, to avert the Pressure of the glutinous</w:t>
      </w:r>
      <w:r w:rsidRPr="00327F56">
        <w:br/>
        <w:t>Juices from the Head..</w:t>
      </w:r>
      <w:r w:rsidRPr="00327F56">
        <w:tab/>
        <w:t>.</w:t>
      </w:r>
    </w:p>
    <w:p w14:paraId="07198E78" w14:textId="77777777" w:rsidR="00327F56" w:rsidRPr="00327F56" w:rsidRDefault="00327F56" w:rsidP="00327F56">
      <w:pPr>
        <w:ind w:firstLine="360"/>
      </w:pPr>
      <w:r w:rsidRPr="00327F56">
        <w:t>Secondly, to attenuate the glutinous Viscidity in the Brain,</w:t>
      </w:r>
      <w:r w:rsidRPr="00327F56">
        <w:br/>
        <w:t>and in the whole Habit. ~ ' .</w:t>
      </w:r>
    </w:p>
    <w:p w14:paraId="7A7B4E82" w14:textId="77777777" w:rsidR="00327F56" w:rsidRPr="00327F56" w:rsidRDefault="00327F56" w:rsidP="00327F56">
      <w:pPr>
        <w:ind w:firstLine="360"/>
      </w:pPr>
      <w:r w:rsidRPr="00327F56">
        <w:t>The Pressure on the Veffeis of the Brain is diminish'd,</w:t>
      </w:r>
      <w:r w:rsidRPr="00327F56">
        <w:br/>
        <w:t>’. First, by a Derivation of the Humours to other, and those</w:t>
      </w:r>
      <w:r w:rsidRPr="00327F56">
        <w:br/>
        <w:t>opposite Parts. ' ........</w:t>
      </w:r>
    </w:p>
    <w:p w14:paraId="677FC4EA" w14:textId="77777777" w:rsidR="00327F56" w:rsidRPr="00327F56" w:rsidRDefault="00327F56" w:rsidP="00327F56">
      <w:pPr>
        <w:ind w:firstLine="360"/>
      </w:pPr>
      <w:r w:rsidRPr="00327F56">
        <w:t xml:space="preserve">Secondly, by universal Evacuations. </w:t>
      </w:r>
      <w:r w:rsidRPr="00327F56">
        <w:rPr>
          <w:lang w:val="el-GR" w:eastAsia="el-GR" w:bidi="el-GR"/>
        </w:rPr>
        <w:t>'-...ι.</w:t>
      </w:r>
    </w:p>
    <w:p w14:paraId="2BB2303B" w14:textId="77777777" w:rsidR="00327F56" w:rsidRPr="00327F56" w:rsidRDefault="00327F56" w:rsidP="00327F56">
      <w:pPr>
        <w:ind w:firstLine="360"/>
      </w:pPr>
      <w:r w:rsidRPr="00327F56">
        <w:t>A Derivation of the Humours is effected by Vapours, Fo-</w:t>
      </w:r>
      <w:r w:rsidRPr="00327F56">
        <w:br/>
        <w:t>mentations,' and Baths, apply'd to particular Parts, to which it</w:t>
      </w:r>
      <w:r w:rsidRPr="00327F56">
        <w:br/>
        <w:t>is intended the Humours should he invited ; by Suction, with</w:t>
      </w:r>
      <w:r w:rsidRPr="00327F56">
        <w:br/>
        <w:t>Cupping Glasses ; by Sinapisms, and Vesicatories, among which</w:t>
      </w:r>
      <w:r w:rsidRPr="00327F56">
        <w:br/>
      </w:r>
      <w:r w:rsidRPr="00327F56">
        <w:rPr>
          <w:lang w:val="la-Latn" w:eastAsia="la-Latn" w:bidi="la-Latn"/>
        </w:rPr>
        <w:t xml:space="preserve">Cantharides </w:t>
      </w:r>
      <w:r w:rsidRPr="00327F56">
        <w:t>are os great Importance, as they both invite the</w:t>
      </w:r>
      <w:r w:rsidRPr="00327F56">
        <w:br/>
        <w:t>Humours to the Part where they are apply'd, and attenuate at</w:t>
      </w:r>
      <w:r w:rsidRPr="00327F56">
        <w:br/>
        <w:t>the same time ; by Caustics, Issues, Setons, and Frictions;</w:t>
      </w:r>
      <w:r w:rsidRPr="00327F56">
        <w:br/>
        <w:t>by Ligatures made upon the large Veins of the Feet, Legs, and</w:t>
      </w:r>
      <w:r w:rsidRPr="00327F56">
        <w:br/>
        <w:t>Thighs. To these may be added Collations, Gargarisms, and</w:t>
      </w:r>
      <w:r w:rsidRPr="00327F56">
        <w:br/>
      </w:r>
      <w:r w:rsidRPr="00327F56">
        <w:rPr>
          <w:lang w:val="la-Latn" w:eastAsia="la-Latn" w:bidi="la-Latn"/>
        </w:rPr>
        <w:t xml:space="preserve">Masticatorios, </w:t>
      </w:r>
      <w:r w:rsidRPr="00327F56">
        <w:t>winch excite a Discharge of Saliva, and Apo-</w:t>
      </w:r>
      <w:r w:rsidRPr="00327F56">
        <w:br/>
        <w:t>phlegmatisms apply'd to the Mouth,. Fauces, and Nose.</w:t>
      </w:r>
    </w:p>
    <w:p w14:paraId="6DF11E7F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Boerhaave,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 his </w:t>
      </w:r>
      <w:r w:rsidRPr="00327F56">
        <w:rPr>
          <w:i/>
          <w:iCs/>
        </w:rPr>
        <w:t xml:space="preserve">Materia </w:t>
      </w:r>
      <w:r w:rsidRPr="00327F56">
        <w:rPr>
          <w:i/>
          <w:iCs/>
          <w:lang w:val="la-Latn" w:eastAsia="la-Latn" w:bidi="la-Latn"/>
        </w:rPr>
        <w:t>Medica,</w:t>
      </w:r>
      <w:r w:rsidRPr="00327F56">
        <w:rPr>
          <w:lang w:val="la-Latn" w:eastAsia="la-Latn" w:bidi="la-Latn"/>
        </w:rPr>
        <w:t xml:space="preserve"> </w:t>
      </w:r>
      <w:r w:rsidRPr="00327F56">
        <w:t>gives the following</w:t>
      </w:r>
      <w:r w:rsidRPr="00327F56">
        <w:br/>
        <w:t>Forms:</w:t>
      </w:r>
    </w:p>
    <w:p w14:paraId="562BF0E3" w14:textId="77777777" w:rsidR="00327F56" w:rsidRPr="00327F56" w:rsidRDefault="00327F56" w:rsidP="00327F56">
      <w:pPr>
        <w:ind w:left="360" w:hanging="360"/>
      </w:pPr>
      <w:r w:rsidRPr="00327F56">
        <w:t xml:space="preserve">Take of the Roots of Masterwort, Pellitory of </w:t>
      </w:r>
      <w:r w:rsidRPr="00327F56">
        <w:rPr>
          <w:i/>
          <w:iCs/>
        </w:rPr>
        <w:t>Spain,</w:t>
      </w:r>
      <w:r w:rsidRPr="00327F56">
        <w:t xml:space="preserve"> Ga-</w:t>
      </w:r>
      <w:r w:rsidRPr="00327F56">
        <w:br/>
        <w:t>langals, each an Ounce ; of the Leaves of Origanum,</w:t>
      </w:r>
      <w:r w:rsidRPr="00327F56">
        <w:br/>
        <w:t>Rue, Thyme, each an Handful; os the Flowers of La-</w:t>
      </w:r>
      <w:r w:rsidRPr="00327F56">
        <w:br/>
        <w:t>vender and Feverfew, each an Ounce ; of the Cortex</w:t>
      </w:r>
      <w:r w:rsidRPr="00327F56">
        <w:br/>
        <w:t>Winteranus, six Drams : Boil these in a close Vessel, in</w:t>
      </w:r>
      <w:r w:rsidRPr="00327F56">
        <w:br/>
        <w:t>a Quantity of Water sufficient Tor three Pints of strain'd</w:t>
      </w:r>
      <w:r w:rsidRPr="00327F56">
        <w:br/>
        <w:t>Liquor; to which add of Spirit of Sal Ammoniac, three</w:t>
      </w:r>
      <w:r w:rsidRPr="00327F56">
        <w:br/>
        <w:t>Ounces. Let this be used as a Collation or Gargarism.</w:t>
      </w:r>
    </w:p>
    <w:p w14:paraId="6EC50CF4" w14:textId="77777777" w:rsidR="00327F56" w:rsidRPr="00327F56" w:rsidRDefault="00327F56" w:rsidP="00327F56">
      <w:pPr>
        <w:ind w:left="360" w:hanging="360"/>
      </w:pPr>
      <w:r w:rsidRPr="00327F56">
        <w:t>Take of Mastich, white Wax, and Ginger, each an Ounce;</w:t>
      </w:r>
      <w:r w:rsidRPr="00327F56">
        <w:br/>
        <w:t>and make them up into small Troches; which inust be</w:t>
      </w:r>
      <w:r w:rsidRPr="00327F56">
        <w:br/>
        <w:t>chew’d in the Mouth by way of Masticatory;</w:t>
      </w:r>
    </w:p>
    <w:p w14:paraId="188EDA57" w14:textId="77777777" w:rsidR="00327F56" w:rsidRPr="00327F56" w:rsidRDefault="00327F56" w:rsidP="00327F56">
      <w:pPr>
        <w:ind w:firstLine="360"/>
      </w:pPr>
      <w:r w:rsidRPr="00327F56">
        <w:t>Universal Evacuations are procur'd by strong Emetics and</w:t>
      </w:r>
      <w:r w:rsidRPr="00327F56">
        <w:br/>
        <w:t>Cathartics, exhibited in sufficient Doses; by Scarification and</w:t>
      </w:r>
      <w:r w:rsidRPr="00327F56">
        <w:br/>
        <w:t>Bleeding; tho' the Efficacy of these is not always Io he de-</w:t>
      </w:r>
      <w:r w:rsidRPr="00327F56">
        <w:br/>
        <w:t>pended on.</w:t>
      </w:r>
    </w:p>
    <w:p w14:paraId="3B5AEC16" w14:textId="77777777" w:rsidR="00327F56" w:rsidRPr="00327F56" w:rsidRDefault="00327F56" w:rsidP="00327F56">
      <w:pPr>
        <w:ind w:firstLine="360"/>
      </w:pPr>
      <w:r w:rsidRPr="00327F56">
        <w:t>Proper Forms of Emetics and Cathartics recommended by</w:t>
      </w:r>
      <w:r w:rsidRPr="00327F56">
        <w:br/>
      </w:r>
      <w:r w:rsidRPr="00327F56">
        <w:rPr>
          <w:i/>
          <w:iCs/>
        </w:rPr>
        <w:t>Boerhaave,</w:t>
      </w:r>
      <w:r w:rsidRPr="00327F56">
        <w:t xml:space="preserve"> are as follows:</w:t>
      </w:r>
    </w:p>
    <w:p w14:paraId="2A1FCF7A" w14:textId="77777777" w:rsidR="00327F56" w:rsidRPr="00327F56" w:rsidRDefault="00327F56" w:rsidP="00327F56">
      <w:pPr>
        <w:ind w:left="360" w:hanging="360"/>
      </w:pPr>
      <w:r w:rsidRPr="00327F56">
        <w:t>Take of Emetic Wine, two Ounces and an half; simple</w:t>
      </w:r>
      <w:r w:rsidRPr="00327F56">
        <w:br/>
        <w:t>Oxyrnel, an Ounce: Mik for a Vomit.</w:t>
      </w:r>
    </w:p>
    <w:p w14:paraId="216739BD" w14:textId="77777777" w:rsidR="00327F56" w:rsidRPr="00327F56" w:rsidRDefault="00327F56" w:rsidP="00327F56">
      <w:pPr>
        <w:ind w:firstLine="360"/>
      </w:pPr>
      <w:r w:rsidRPr="00327F56">
        <w:t>Take of Emetic Tartar, seven Grains; for a Dosw</w:t>
      </w:r>
    </w:p>
    <w:p w14:paraId="101EC6E7" w14:textId="77777777" w:rsidR="00327F56" w:rsidRPr="00327F56" w:rsidRDefault="00327F56" w:rsidP="00327F56">
      <w:pPr>
        <w:ind w:left="360" w:hanging="360"/>
      </w:pPr>
      <w:r w:rsidRPr="00327F56">
        <w:t>Take of the express'd Juice of Horse-radish, an Ounce ;</w:t>
      </w:r>
      <w:r w:rsidRPr="00327F56">
        <w:br/>
        <w:t>simple Oxymel, two Ounces: Make a Draught.</w:t>
      </w:r>
    </w:p>
    <w:p w14:paraId="07C14B16" w14:textId="77777777" w:rsidR="00327F56" w:rsidRPr="00327F56" w:rsidRDefault="00327F56" w:rsidP="00327F56">
      <w:r w:rsidRPr="00327F56">
        <w:t>t ....</w:t>
      </w:r>
    </w:p>
    <w:p w14:paraId="1D6A4331" w14:textId="77777777" w:rsidR="00327F56" w:rsidRPr="00327F56" w:rsidRDefault="00327F56" w:rsidP="00327F56">
      <w:pPr>
        <w:ind w:firstLine="360"/>
      </w:pPr>
      <w:r w:rsidRPr="00327F56">
        <w:t xml:space="preserve">Take of </w:t>
      </w:r>
      <w:r w:rsidRPr="00327F56">
        <w:rPr>
          <w:lang w:val="la-Latn" w:eastAsia="la-Latn" w:bidi="la-Latn"/>
        </w:rPr>
        <w:t xml:space="preserve">Mercurius </w:t>
      </w:r>
      <w:r w:rsidRPr="00327F56">
        <w:t>Vitae, two Grains: For a Dose.</w:t>
      </w:r>
    </w:p>
    <w:p w14:paraId="10A06B1F" w14:textId="77777777" w:rsidR="00327F56" w:rsidRPr="00327F56" w:rsidRDefault="00327F56" w:rsidP="00327F56">
      <w:pPr>
        <w:ind w:firstLine="360"/>
      </w:pPr>
      <w:r w:rsidRPr="00327F56">
        <w:t>Take of Diagrydiuin, Resin of Jalap, each ten Grains;</w:t>
      </w:r>
      <w:r w:rsidRPr="00327F56">
        <w:br/>
        <w:t>rectify'd Spirit of Wine, two Drams: Let them be Care-</w:t>
      </w:r>
      <w:r w:rsidRPr="00327F56">
        <w:br/>
        <w:t>fuify rubb'd together, till the Diagrydiuin and Refin are</w:t>
      </w:r>
      <w:r w:rsidRPr="00327F56">
        <w:br/>
        <w:t>- diflolofd; and then add Solutive Syrup of Roses, with</w:t>
      </w:r>
      <w:r w:rsidRPr="00327F56">
        <w:br/>
        <w:t>Sena, six Drams; Make a purging Potion.</w:t>
      </w:r>
    </w:p>
    <w:p w14:paraId="753A4034" w14:textId="77777777" w:rsidR="00327F56" w:rsidRPr="00327F56" w:rsidRDefault="00327F56" w:rsidP="00327F56">
      <w:pPr>
        <w:ind w:firstLine="360"/>
      </w:pPr>
      <w:r w:rsidRPr="00327F56">
        <w:t>As th Bleeding in this Species of Apoplexy, some Anthers</w:t>
      </w:r>
      <w:r w:rsidRPr="00327F56">
        <w:br/>
        <w:t xml:space="preserve">advise it, others oppose it; for my </w:t>
      </w:r>
      <w:r w:rsidRPr="00327F56">
        <w:rPr>
          <w:vertAlign w:val="subscript"/>
        </w:rPr>
        <w:t>o</w:t>
      </w:r>
      <w:r w:rsidRPr="00327F56">
        <w:t>w</w:t>
      </w:r>
      <w:r w:rsidRPr="00327F56">
        <w:rPr>
          <w:vertAlign w:val="subscript"/>
        </w:rPr>
        <w:t>n</w:t>
      </w:r>
      <w:r w:rsidRPr="00327F56">
        <w:t xml:space="preserve"> part, I think this</w:t>
      </w:r>
      <w:r w:rsidRPr="00327F56">
        <w:br/>
        <w:t>should be determined by tho Fullness of the general Habit, and</w:t>
      </w:r>
      <w:r w:rsidRPr="00327F56">
        <w:br/>
        <w:t>Quantity of Humours to he evacuated; so that the Sagacity and</w:t>
      </w:r>
    </w:p>
    <w:p w14:paraId="56BDF0B8" w14:textId="77777777" w:rsidR="00327F56" w:rsidRPr="00327F56" w:rsidRDefault="00327F56" w:rsidP="00327F56">
      <w:pPr>
        <w:tabs>
          <w:tab w:val="left" w:pos="2662"/>
          <w:tab w:val="left" w:pos="3071"/>
          <w:tab w:val="left" w:pos="3849"/>
          <w:tab w:val="left" w:pos="4211"/>
        </w:tabs>
      </w:pPr>
      <w:r w:rsidRPr="00327F56">
        <w:t>Prudence of the Physician must suggest to him Reasons for di-</w:t>
      </w:r>
      <w:r w:rsidRPr="00327F56">
        <w:br/>
      </w:r>
      <w:r w:rsidRPr="00327F56">
        <w:lastRenderedPageBreak/>
        <w:t>recting it, or omitting it..</w:t>
      </w:r>
      <w:r w:rsidRPr="00327F56">
        <w:tab/>
        <w:t>...</w:t>
      </w:r>
      <w:r w:rsidRPr="00327F56">
        <w:tab/>
        <w:t>' .</w:t>
      </w:r>
      <w:r w:rsidRPr="00327F56">
        <w:tab/>
        <w:t>.</w:t>
      </w:r>
      <w:r w:rsidRPr="00327F56">
        <w:tab/>
        <w:t>2.</w:t>
      </w:r>
    </w:p>
    <w:p w14:paraId="4FC896FD" w14:textId="77777777" w:rsidR="00327F56" w:rsidRPr="00327F56" w:rsidRDefault="00327F56" w:rsidP="00327F56">
      <w:pPr>
        <w:ind w:firstLine="360"/>
      </w:pPr>
      <w:r w:rsidRPr="00327F56">
        <w:t xml:space="preserve">Aster these Derivations and Evacuations, the </w:t>
      </w:r>
      <w:r w:rsidRPr="00327F56">
        <w:rPr>
          <w:lang w:val="la-Latn" w:eastAsia="la-Latn" w:bidi="la-Latn"/>
        </w:rPr>
        <w:t xml:space="preserve">Lentor </w:t>
      </w:r>
      <w:r w:rsidRPr="00327F56">
        <w:t>or glu-</w:t>
      </w:r>
      <w:r w:rsidRPr="00327F56">
        <w:br/>
        <w:t>tinous Viscidity of the Juices in to be'attenuated and dissolv'd by</w:t>
      </w:r>
      <w:r w:rsidRPr="00327F56">
        <w:br/>
        <w:t>Remedies adapted to that Purpose. Amongst these, a Regimen</w:t>
      </w:r>
      <w:r w:rsidRPr="00327F56">
        <w:br/>
        <w:t>with respect to Aliment cannot be of any great Effect in curing</w:t>
      </w:r>
      <w:r w:rsidRPr="00327F56">
        <w:br/>
      </w:r>
      <w:r w:rsidRPr="00327F56">
        <w:rPr>
          <w:i/>
          <w:iCs/>
        </w:rPr>
        <w:t>an Apoplexy,</w:t>
      </w:r>
      <w:r w:rsidRPr="00327F56">
        <w:t xml:space="preserve"> because there is not sufficient Time for it to ope-</w:t>
      </w:r>
      <w:r w:rsidRPr="00327F56">
        <w:br/>
        <w:t>rate; but for the Prevention of one it may he of singular Use:</w:t>
      </w:r>
      <w:r w:rsidRPr="00327F56">
        <w:br/>
        <w:t>It ought therefore to consist os both solid Foods and Liquids,</w:t>
      </w:r>
      <w:r w:rsidRPr="00327F56">
        <w:br/>
        <w:t>-which have lad ', their natural Viscidity perfectly destroy'd by</w:t>
      </w:r>
      <w:r w:rsidRPr="00327F56">
        <w:br/>
        <w:t>Fermentation, and 'which are seasoned with Salt and Aroma-</w:t>
      </w:r>
      <w:r w:rsidRPr="00327F56">
        <w:br/>
        <w:t>tics ; this supposes them ro be of Vegetable Substances, hecause</w:t>
      </w:r>
      <w:r w:rsidRPr="00327F56">
        <w:br/>
        <w:t>no other will ferment, properly speaking. Salts of all Kinds</w:t>
      </w:r>
      <w:r w:rsidRPr="00327F56">
        <w:br/>
        <w:t>are here of Service, because they stimulate the Solids, and ex-</w:t>
      </w:r>
      <w:r w:rsidRPr="00327F56">
        <w:br/>
        <w:t>cite the languid and almost stagnating Juices to Motion, the</w:t>
      </w:r>
      <w:r w:rsidRPr="00327F56">
        <w:br/>
        <w:t>ready Means for their Attenuation. For the same Reasons arol.</w:t>
      </w:r>
      <w:r w:rsidRPr="00327F56">
        <w:br/>
        <w:t>mafic Vegetables, and these essential Or chymihal Otis, are here</w:t>
      </w:r>
      <w:r w:rsidRPr="00327F56">
        <w:br/>
        <w:t xml:space="preserve">of Importance ; on which Account the </w:t>
      </w:r>
      <w:r w:rsidRPr="00327F56">
        <w:rPr>
          <w:i/>
          <w:iCs/>
        </w:rPr>
        <w:t>Balsumum Apapiecticum,</w:t>
      </w:r>
      <w:r w:rsidRPr="00327F56">
        <w:rPr>
          <w:i/>
          <w:iCs/>
        </w:rPr>
        <w:br/>
      </w:r>
      <w:r w:rsidRPr="00327F56">
        <w:t>describ'd at the End os this Article, has been in great Esteem,</w:t>
      </w:r>
      <w:r w:rsidRPr="00327F56">
        <w:br/>
        <w:t>but seems to have grown into Disuse thro' its frequent Misap-</w:t>
      </w:r>
      <w:r w:rsidRPr="00327F56">
        <w:br/>
        <w:t>plication ; for all these stimulating Remedies are tapable of pro-</w:t>
      </w:r>
      <w:r w:rsidRPr="00327F56">
        <w:br/>
        <w:t>ducing great Mischiefs, in Apoplexies, from a real Extravasa-</w:t>
      </w:r>
      <w:r w:rsidRPr="00327F56">
        <w:br/>
        <w:t>tion, a distending Plethora, or an inflammatory State of the</w:t>
      </w:r>
      <w:r w:rsidRPr="00327F56">
        <w:br/>
        <w:t>Blood. Broths made os Fowls may be also allow'd, because</w:t>
      </w:r>
      <w:r w:rsidRPr="00327F56">
        <w:br/>
        <w:t>they are Destroyers of Acids, which are great Promoters of</w:t>
      </w:r>
      <w:r w:rsidRPr="00327F56">
        <w:br/>
        <w:t>Coagulation and Viscidity.</w:t>
      </w:r>
    </w:p>
    <w:p w14:paraId="5D554113" w14:textId="77777777" w:rsidR="00327F56" w:rsidRPr="00327F56" w:rsidRDefault="00327F56" w:rsidP="00327F56">
      <w:pPr>
        <w:tabs>
          <w:tab w:val="left" w:pos="4585"/>
        </w:tabs>
        <w:ind w:firstLine="360"/>
      </w:pPr>
      <w:r w:rsidRPr="00327F56">
        <w:t>Adding Strength to the Vessels and Viscera,' increasing the</w:t>
      </w:r>
      <w:r w:rsidRPr="00327F56">
        <w:br/>
        <w:t>Motion of the Fluids, diluting, resolving,, stimulating, bilious,</w:t>
      </w:r>
      <w:r w:rsidRPr="00327F56">
        <w:br/>
        <w:t>and saponaceous Medicines, Frictions, Heat, Baths; and Vest-</w:t>
      </w:r>
      <w:r w:rsidRPr="00327F56">
        <w:br/>
        <w:t>eateries, all contribute to the Attenuation of the glutinous</w:t>
      </w:r>
      <w:r w:rsidRPr="00327F56">
        <w:br/>
        <w:t>Viscidity above mentioned. These are more fully treated of.</w:t>
      </w:r>
      <w:r w:rsidRPr="00327F56">
        <w:br/>
        <w:t xml:space="preserve">under the Article </w:t>
      </w:r>
      <w:r w:rsidRPr="00327F56">
        <w:rPr>
          <w:lang w:val="la-Latn" w:eastAsia="la-Latn" w:bidi="la-Latn"/>
        </w:rPr>
        <w:t xml:space="preserve">LENTOR, </w:t>
      </w:r>
      <w:r w:rsidRPr="00327F56">
        <w:t>which serf. _</w:t>
      </w:r>
      <w:r w:rsidRPr="00327F56">
        <w:tab/>
        <w:t>,</w:t>
      </w:r>
    </w:p>
    <w:p w14:paraId="2AAE5596" w14:textId="77777777" w:rsidR="00327F56" w:rsidRPr="00327F56" w:rsidRDefault="00327F56" w:rsidP="00327F56">
      <w:pPr>
        <w:ind w:firstLine="360"/>
      </w:pPr>
      <w:r w:rsidRPr="00327F56">
        <w:t>These, however, must he used with great Care and Caution,</w:t>
      </w:r>
      <w:r w:rsidRPr="00327F56">
        <w:br/>
        <w:t>because most os them may be productive os great Evils, herd in-</w:t>
      </w:r>
      <w:r w:rsidRPr="00327F56">
        <w:br/>
        <w:t>crease the Disorder they are intended to cure, if apply'd at’ an</w:t>
      </w:r>
      <w:r w:rsidRPr="00327F56">
        <w:br/>
        <w:t>improper Season, that is, without previous Derivation and Eva-</w:t>
      </w:r>
      <w:r w:rsidRPr="00327F56">
        <w:br/>
        <w:t>chation, or suffer'd to act with too much Violence.</w:t>
      </w:r>
    </w:p>
    <w:p w14:paraId="7D16339B" w14:textId="77777777" w:rsidR="00327F56" w:rsidRPr="00327F56" w:rsidRDefault="00327F56" w:rsidP="00327F56">
      <w:pPr>
        <w:ind w:firstLine="360"/>
      </w:pPr>
      <w:r w:rsidRPr="00327F56">
        <w:t xml:space="preserve">External Topics to the Head, which stimulate, </w:t>
      </w:r>
      <w:r w:rsidRPr="00327F56">
        <w:rPr>
          <w:lang w:val="la-Latn" w:eastAsia="la-Latn" w:bidi="la-Latn"/>
        </w:rPr>
        <w:t xml:space="preserve">evacuate, </w:t>
      </w:r>
      <w:r w:rsidRPr="00327F56">
        <w:t>or</w:t>
      </w:r>
      <w:r w:rsidRPr="00327F56">
        <w:br/>
        <w:t>resolve, are not to be omitted. But of all Remedies, Blisters</w:t>
      </w:r>
      <w:r w:rsidRPr="00327F56">
        <w:br/>
        <w:t xml:space="preserve">raised thy </w:t>
      </w:r>
      <w:r w:rsidRPr="00327F56">
        <w:rPr>
          <w:lang w:val="la-Latn" w:eastAsia="la-Latn" w:bidi="la-Latn"/>
        </w:rPr>
        <w:t xml:space="preserve">Cantharides </w:t>
      </w:r>
      <w:r w:rsidRPr="00327F56">
        <w:t>are os the greatest Service:. ' sc so</w:t>
      </w:r>
    </w:p>
    <w:p w14:paraId="57C6B286" w14:textId="77777777" w:rsidR="00327F56" w:rsidRPr="00327F56" w:rsidRDefault="00327F56" w:rsidP="00327F56">
      <w:pPr>
        <w:ind w:firstLine="360"/>
      </w:pPr>
      <w:r w:rsidRPr="00327F56">
        <w:t xml:space="preserve">In case an </w:t>
      </w:r>
      <w:r w:rsidRPr="00327F56">
        <w:rPr>
          <w:i/>
          <w:iCs/>
        </w:rPr>
        <w:t>Apoplexy</w:t>
      </w:r>
      <w:r w:rsidRPr="00327F56">
        <w:t xml:space="preserve"> from this Cause is already form’d, it sel-</w:t>
      </w:r>
      <w:r w:rsidRPr="00327F56">
        <w:br/>
        <w:t>dom admits os a Cure. However, the Remedies above-men-</w:t>
      </w:r>
      <w:r w:rsidRPr="00327F56">
        <w:br/>
        <w:t>tioned should be try'd ; and every thing that is likely to excite</w:t>
      </w:r>
      <w:r w:rsidRPr="00327F56">
        <w:br/>
        <w:t>the Senses should be apply’d to the Nose, Mouth, .and Head ;</w:t>
      </w:r>
      <w:r w:rsidRPr="00327F56">
        <w:br/>
        <w:t>the most acrid and stimulating Remedies are to be used and</w:t>
      </w:r>
      <w:r w:rsidRPr="00327F56">
        <w:br/>
        <w:t xml:space="preserve">Stoois must be procured by acrid Clysters. </w:t>
      </w:r>
      <w:r w:rsidRPr="00327F56">
        <w:rPr>
          <w:i/>
          <w:iCs/>
        </w:rPr>
        <w:t>Celsius</w:t>
      </w:r>
      <w:r w:rsidRPr="00327F56">
        <w:t xml:space="preserve"> directs white</w:t>
      </w:r>
      <w:r w:rsidRPr="00327F56">
        <w:br/>
        <w:t>Hellebore, one of the most stimulating Medicines we are ac-</w:t>
      </w:r>
      <w:r w:rsidRPr="00327F56">
        <w:br/>
        <w:t xml:space="preserve">quainted with.. </w:t>
      </w:r>
      <w:r w:rsidRPr="00327F56">
        <w:rPr>
          <w:vertAlign w:val="superscript"/>
        </w:rPr>
        <w:t>;</w:t>
      </w:r>
    </w:p>
    <w:p w14:paraId="7CBBAA3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Boerhaave</w:t>
      </w:r>
      <w:r w:rsidRPr="00327F56">
        <w:t xml:space="preserve"> specifies the following </w:t>
      </w:r>
      <w:r w:rsidRPr="00327F56">
        <w:rPr>
          <w:lang w:val="la-Latn" w:eastAsia="la-Latn" w:bidi="la-Latn"/>
        </w:rPr>
        <w:t>Fornis</w:t>
      </w:r>
      <w:r w:rsidRPr="00327F56">
        <w:t>:</w:t>
      </w:r>
    </w:p>
    <w:p w14:paraId="467D5978" w14:textId="77777777" w:rsidR="00327F56" w:rsidRPr="00327F56" w:rsidRDefault="00327F56" w:rsidP="00327F56">
      <w:pPr>
        <w:ind w:left="360" w:hanging="360"/>
      </w:pPr>
      <w:r w:rsidRPr="00327F56">
        <w:t>Take of" Tincture of Castor, and Spirit of Sal Ammoniac,</w:t>
      </w:r>
      <w:r w:rsidRPr="00327F56">
        <w:br/>
        <w:t>each two Drams : Apply this frequently to the Nose.</w:t>
      </w:r>
    </w:p>
    <w:p w14:paraId="51DE1CA5" w14:textId="77777777" w:rsidR="00327F56" w:rsidRPr="00327F56" w:rsidRDefault="00327F56" w:rsidP="00327F56">
      <w:pPr>
        <w:ind w:left="360" w:hanging="360"/>
      </w:pPr>
      <w:r w:rsidRPr="00327F56">
        <w:t>.Take of the sharpest Vinegar, and Tincture os Castor, each</w:t>
      </w:r>
      <w:r w:rsidRPr="00327F56">
        <w:br/>
        <w:t>two Drams i Apply this in the same manner.</w:t>
      </w:r>
    </w:p>
    <w:p w14:paraId="50FDCDCB" w14:textId="77777777" w:rsidR="00327F56" w:rsidRPr="00327F56" w:rsidRDefault="00327F56" w:rsidP="00327F56">
      <w:pPr>
        <w:ind w:left="360" w:hanging="360"/>
      </w:pPr>
      <w:r w:rsidRPr="00327F56">
        <w:t>Take of the Chymical Oils of Rosemary, Tansy, Lavender,</w:t>
      </w:r>
      <w:r w:rsidRPr="00327F56">
        <w:br/>
        <w:t>Rue, Wormwood, each four Drops; Tincture of Castor,</w:t>
      </w:r>
      <w:r w:rsidRPr="00327F56">
        <w:br/>
        <w:t xml:space="preserve">a Dram ; Nerve Ointment, an Ounce ; Sal volatile </w:t>
      </w:r>
      <w:r w:rsidRPr="00327F56">
        <w:rPr>
          <w:lang w:val="la-Latn" w:eastAsia="la-Latn" w:bidi="la-Latn"/>
        </w:rPr>
        <w:t>oleo-</w:t>
      </w:r>
      <w:r w:rsidRPr="00327F56">
        <w:rPr>
          <w:lang w:val="la-Latn" w:eastAsia="la-Latn" w:bidi="la-Latn"/>
        </w:rPr>
        <w:br/>
        <w:t xml:space="preserve">sum, </w:t>
      </w:r>
      <w:r w:rsidRPr="00327F56">
        <w:t>a Dram : Min, and snake a Balsam. . Let the Va-</w:t>
      </w:r>
      <w:r w:rsidRPr="00327F56">
        <w:br/>
        <w:t>pour of this be received into the Nostrils; and let the</w:t>
      </w:r>
      <w:r w:rsidRPr="00327F56">
        <w:br/>
        <w:t>Temples be rubb'd with it.</w:t>
      </w:r>
    </w:p>
    <w:p w14:paraId="33CCB525" w14:textId="77777777" w:rsidR="00327F56" w:rsidRPr="00327F56" w:rsidRDefault="00327F56" w:rsidP="00327F56">
      <w:pPr>
        <w:ind w:left="360" w:hanging="360"/>
      </w:pPr>
      <w:r w:rsidRPr="00327F56">
        <w:t>Take of the Pulp of Colocynth, half a Dram ; of the Leaves</w:t>
      </w:r>
      <w:r w:rsidRPr="00327F56">
        <w:br/>
        <w:t>of Tobacco, a Dram and an half: Boil these in a sufficient</w:t>
      </w:r>
      <w:r w:rsidRPr="00327F56">
        <w:br/>
        <w:t>Quantity of Water for ten Ounces os strain'd Liquor ; to</w:t>
      </w:r>
      <w:r w:rsidRPr="00327F56">
        <w:br/>
        <w:t>which add of Sal Gein two Drams; * Make a Clyster.</w:t>
      </w:r>
    </w:p>
    <w:p w14:paraId="4F4E2275" w14:textId="77777777" w:rsidR="00327F56" w:rsidRPr="00327F56" w:rsidRDefault="00327F56" w:rsidP="00327F56">
      <w:r w:rsidRPr="00327F56">
        <w:rPr>
          <w:i/>
          <w:iCs/>
        </w:rPr>
        <w:t>From</w:t>
      </w:r>
      <w:r w:rsidRPr="00327F56">
        <w:rPr>
          <w:b/>
          <w:bCs/>
        </w:rPr>
        <w:t xml:space="preserve"> FULLER.</w:t>
      </w:r>
    </w:p>
    <w:p w14:paraId="038CD06D" w14:textId="77777777" w:rsidR="00327F56" w:rsidRPr="00327F56" w:rsidRDefault="00327F56" w:rsidP="00327F56">
      <w:r w:rsidRPr="00327F56">
        <w:t>I</w:t>
      </w:r>
    </w:p>
    <w:p w14:paraId="4C24AAFB" w14:textId="77777777" w:rsidR="00327F56" w:rsidRPr="00327F56" w:rsidRDefault="00327F56" w:rsidP="00327F56">
      <w:pPr>
        <w:tabs>
          <w:tab w:val="left" w:pos="2797"/>
        </w:tabs>
        <w:ind w:left="360" w:hanging="360"/>
      </w:pPr>
      <w:r w:rsidRPr="00327F56">
        <w:t xml:space="preserve">Take of the Root of Pellitory of </w:t>
      </w:r>
      <w:r w:rsidRPr="00327F56">
        <w:rPr>
          <w:i/>
          <w:iCs/>
        </w:rPr>
        <w:t>Spain,</w:t>
      </w:r>
      <w:r w:rsidRPr="00327F56">
        <w:t xml:space="preserve"> half an Ounce; os</w:t>
      </w:r>
      <w:r w:rsidRPr="00327F56">
        <w:br/>
        <w:t>the Leaves of . Rue, two Handfills ; of the Pulp os Coloil</w:t>
      </w:r>
      <w:r w:rsidRPr="00327F56">
        <w:br/>
        <w:t>cynth, ay'd in a Rag, half a Dram : Boil these In a Quan.:</w:t>
      </w:r>
      <w:r w:rsidRPr="00327F56">
        <w:br/>
        <w:t>_tity of Water sufficient for twelve Ounces os the strain'd</w:t>
      </w:r>
      <w:r w:rsidRPr="00327F56">
        <w:br/>
        <w:t xml:space="preserve">Liquor; to .which add of the Infusion </w:t>
      </w:r>
      <w:r w:rsidRPr="00327F56">
        <w:rPr>
          <w:i/>
          <w:iCs/>
        </w:rPr>
        <w:t>of Crocus</w:t>
      </w:r>
      <w:r w:rsidRPr="00327F56">
        <w:t xml:space="preserve"> </w:t>
      </w:r>
      <w:r w:rsidRPr="00327F56">
        <w:rPr>
          <w:lang w:val="la-Latn" w:eastAsia="la-Latn" w:bidi="la-Latn"/>
        </w:rPr>
        <w:t>Metallo-</w:t>
      </w:r>
      <w:r w:rsidRPr="00327F56">
        <w:rPr>
          <w:lang w:val="la-Latn" w:eastAsia="la-Latn" w:bidi="la-Latn"/>
        </w:rPr>
        <w:br/>
      </w:r>
      <w:r w:rsidRPr="00327F56">
        <w:t>rum, three Ounces; Tincture of Castor, half an Ounce;</w:t>
      </w:r>
      <w:r w:rsidRPr="00327F56">
        <w:br/>
        <w:t>Oil of Amber, Sal Gein, each two Drains: Make A</w:t>
      </w:r>
      <w:r w:rsidRPr="00327F56">
        <w:br/>
        <w:t>Clyster:</w:t>
      </w:r>
      <w:r w:rsidRPr="00327F56">
        <w:tab/>
        <w:t xml:space="preserve">- - </w:t>
      </w:r>
      <w:r w:rsidRPr="00327F56">
        <w:rPr>
          <w:lang w:val="el-GR" w:eastAsia="el-GR" w:bidi="el-GR"/>
        </w:rPr>
        <w:t>ἐν</w:t>
      </w:r>
    </w:p>
    <w:p w14:paraId="35C040AB" w14:textId="77777777" w:rsidR="00327F56" w:rsidRPr="00327F56" w:rsidRDefault="00327F56" w:rsidP="00327F56">
      <w:pPr>
        <w:ind w:firstLine="360"/>
      </w:pPr>
      <w:r w:rsidRPr="00327F56">
        <w:t>It must, however, be confess'd; that the Disorder, is frea</w:t>
      </w:r>
      <w:r w:rsidRPr="00327F56">
        <w:br/>
        <w:t>quently increased by all these intended Remedies, the Motiori</w:t>
      </w:r>
      <w:r w:rsidRPr="00327F56">
        <w:br/>
        <w:t>of the offending Matter being augmented, and mote strongly</w:t>
      </w:r>
      <w:r w:rsidRPr="00327F56">
        <w:br/>
        <w:t>impell'd upon the affected Parts, by every thing which stimua</w:t>
      </w:r>
      <w:r w:rsidRPr="00327F56">
        <w:br/>
      </w:r>
      <w:r w:rsidRPr="00327F56">
        <w:rPr>
          <w:lang w:val="la-Latn" w:eastAsia="la-Latn" w:bidi="la-Latn"/>
        </w:rPr>
        <w:t>lates’</w:t>
      </w:r>
      <w:r w:rsidRPr="00327F56">
        <w:t>: Mean time the Strength would be too much impair’d by</w:t>
      </w:r>
      <w:r w:rsidRPr="00327F56">
        <w:br/>
        <w:t>farther Evacuations. Hence appears the Reason, why, in pro-</w:t>
      </w:r>
      <w:r w:rsidRPr="00327F56">
        <w:br/>
        <w:t>curing a Dissolution of the glutinous Juices, all possible Regard</w:t>
      </w:r>
      <w:r w:rsidRPr="00327F56">
        <w:br/>
        <w:t>is to he paid m. Evacuation and Revulsion. - - Hence also it is</w:t>
      </w:r>
      <w:r w:rsidRPr="00327F56">
        <w:br/>
        <w:t>evident, why Bleeding, if it d</w:t>
      </w:r>
      <w:r w:rsidRPr="00327F56">
        <w:rPr>
          <w:vertAlign w:val="subscript"/>
        </w:rPr>
        <w:t>0es</w:t>
      </w:r>
      <w:r w:rsidRPr="00327F56">
        <w:t xml:space="preserve"> not relieve, destroys the</w:t>
      </w:r>
      <w:r w:rsidRPr="00327F56">
        <w:br/>
        <w:t>Patient.</w:t>
      </w:r>
      <w:r w:rsidRPr="00327F56">
        <w:br w:type="page"/>
      </w:r>
    </w:p>
    <w:p w14:paraId="2B7D9FA9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. </w:t>
      </w:r>
      <w:r w:rsidRPr="00327F56">
        <w:t>But if by the Signs above mentioned it is perceiv'd, that an</w:t>
      </w:r>
      <w:r w:rsidRPr="00327F56">
        <w:br/>
      </w:r>
      <w:r w:rsidRPr="00327F56">
        <w:rPr>
          <w:i/>
          <w:iCs/>
        </w:rPr>
        <w:t>Apeplexy</w:t>
      </w:r>
      <w:r w:rsidRPr="00327F56">
        <w:t xml:space="preserve"> is threaten’d, by an inflammatory Siziness of the Blood ;</w:t>
      </w:r>
      <w:r w:rsidRPr="00327F56">
        <w:br/>
        <w:t>by a Plethora, or Rarefaction of the Blood or by too great a</w:t>
      </w:r>
      <w:r w:rsidRPr="00327F56">
        <w:br/>
        <w:t>Velocity of the Blood in the Head, determined thither by any</w:t>
      </w:r>
      <w:r w:rsidRPr="00327F56">
        <w:br/>
        <w:t>Cause whatever, immediate Recourse must he had to such Re-</w:t>
      </w:r>
      <w:r w:rsidRPr="00327F56">
        <w:br/>
        <w:t>medies, as most expedifiousty evacuate, resolve, and avert the</w:t>
      </w:r>
      <w:r w:rsidRPr="00327F56">
        <w:br/>
        <w:t>Blond from the Head.</w:t>
      </w:r>
    </w:p>
    <w:p w14:paraId="0D62F170" w14:textId="77777777" w:rsidR="00327F56" w:rsidRPr="00327F56" w:rsidRDefault="00327F56" w:rsidP="00327F56">
      <w:pPr>
        <w:tabs>
          <w:tab w:val="left" w:pos="541"/>
        </w:tabs>
        <w:ind w:firstLine="360"/>
      </w:pPr>
      <w:r w:rsidRPr="00327F56">
        <w:t>I.</w:t>
      </w:r>
      <w:r w:rsidRPr="00327F56">
        <w:tab/>
        <w:t>Therefore let a considerable Quantity of Blood he taken</w:t>
      </w:r>
      <w:r w:rsidRPr="00327F56">
        <w:br/>
        <w:t>from the Jugular Veins by a largo Orifice ; and let this be re-</w:t>
      </w:r>
      <w:r w:rsidRPr="00327F56">
        <w:br/>
        <w:t>peated as Occasion requires. By this the Patient is generally</w:t>
      </w:r>
      <w:r w:rsidRPr="00327F56">
        <w:br/>
        <w:t xml:space="preserve">much reliev’d immediately, if the Case is such as will </w:t>
      </w:r>
      <w:r w:rsidRPr="00327F56">
        <w:rPr>
          <w:u w:val="single"/>
        </w:rPr>
        <w:t>admi</w:t>
      </w:r>
      <w:r w:rsidRPr="00327F56">
        <w:t>t os</w:t>
      </w:r>
      <w:r w:rsidRPr="00327F56">
        <w:br/>
        <w:t>a Cure. See ARTER1OTOM1A.</w:t>
      </w:r>
    </w:p>
    <w:p w14:paraId="27D4FD67" w14:textId="77777777" w:rsidR="00327F56" w:rsidRPr="00327F56" w:rsidRDefault="00327F56" w:rsidP="00327F56">
      <w:pPr>
        <w:tabs>
          <w:tab w:val="left" w:pos="553"/>
        </w:tabs>
        <w:ind w:firstLine="360"/>
      </w:pPr>
      <w:r w:rsidRPr="00327F56">
        <w:t>2.</w:t>
      </w:r>
      <w:r w:rsidRPr="00327F56">
        <w:tab/>
        <w:t>The next Step is to give a considerable Dose of an Anti-</w:t>
      </w:r>
      <w:r w:rsidRPr="00327F56">
        <w:br/>
        <w:t>phlogistic Purge, which must he repeated in such a manner,</w:t>
      </w:r>
      <w:r w:rsidRPr="00327F56">
        <w:br/>
        <w:t>that an almost perpetual Diarrhoea may be excited; and if these</w:t>
      </w:r>
      <w:r w:rsidRPr="00327F56">
        <w:br/>
        <w:t>Cathartics do not exert their Effects soon enough, their Opera-,</w:t>
      </w:r>
      <w:r w:rsidRPr="00327F56">
        <w:br/>
        <w:t>tion must he promoted by acrid Clysters.</w:t>
      </w:r>
    </w:p>
    <w:p w14:paraId="310A163C" w14:textId="77777777" w:rsidR="00327F56" w:rsidRPr="00327F56" w:rsidRDefault="00327F56" w:rsidP="00327F56">
      <w:pPr>
        <w:ind w:firstLine="360"/>
      </w:pPr>
      <w:r w:rsidRPr="00327F56">
        <w:t xml:space="preserve">Antiphlogistic Purges reoomfnended by </w:t>
      </w:r>
      <w:r w:rsidRPr="00327F56">
        <w:rPr>
          <w:i/>
          <w:iCs/>
          <w:lang w:val="la-Latn" w:eastAsia="la-Latn" w:bidi="la-Latn"/>
        </w:rPr>
        <w:t>Boerhaave</w:t>
      </w:r>
      <w:r w:rsidRPr="00327F56">
        <w:rPr>
          <w:lang w:val="la-Latn" w:eastAsia="la-Latn" w:bidi="la-Latn"/>
        </w:rPr>
        <w:t xml:space="preserve"> </w:t>
      </w:r>
      <w:r w:rsidRPr="00327F56">
        <w:t>are:</w:t>
      </w:r>
    </w:p>
    <w:p w14:paraId="6B03D004" w14:textId="77777777" w:rsidR="00327F56" w:rsidRPr="00327F56" w:rsidRDefault="00327F56" w:rsidP="00327F56">
      <w:pPr>
        <w:ind w:firstLine="360"/>
      </w:pPr>
      <w:r w:rsidRPr="00327F56">
        <w:t>Cream of Tartar, in the Quantity of six D</w:t>
      </w:r>
      <w:r w:rsidRPr="00327F56">
        <w:rPr>
          <w:u w:val="single"/>
        </w:rPr>
        <w:t>rains</w:t>
      </w:r>
      <w:r w:rsidRPr="00327F56">
        <w:t>.</w:t>
      </w:r>
      <w:r w:rsidRPr="00327F56">
        <w:br/>
        <w:t>Crystals of Tartar, in the same Dose.</w:t>
      </w:r>
    </w:p>
    <w:p w14:paraId="0C500997" w14:textId="77777777" w:rsidR="00327F56" w:rsidRPr="00327F56" w:rsidRDefault="00327F56" w:rsidP="00327F56">
      <w:pPr>
        <w:ind w:firstLine="360"/>
      </w:pPr>
      <w:r w:rsidRPr="00327F56">
        <w:t>Crude Tartar, in the same Dose.</w:t>
      </w:r>
    </w:p>
    <w:p w14:paraId="758C9B20" w14:textId="77777777" w:rsidR="00327F56" w:rsidRPr="00327F56" w:rsidRDefault="00327F56" w:rsidP="00327F56">
      <w:pPr>
        <w:ind w:firstLine="360"/>
      </w:pPr>
      <w:r w:rsidRPr="00327F56">
        <w:t>Sal Polychreston, in the Quantity os five Scruples.</w:t>
      </w:r>
    </w:p>
    <w:p w14:paraId="2E282073" w14:textId="77777777" w:rsidR="00327F56" w:rsidRPr="00327F56" w:rsidRDefault="00327F56" w:rsidP="00327F56">
      <w:pPr>
        <w:ind w:firstLine="360"/>
      </w:pPr>
      <w:r w:rsidRPr="00327F56">
        <w:t>Pulp os Tamarinds, in the Quantity of three Ounces.</w:t>
      </w:r>
      <w:r w:rsidRPr="00327F56">
        <w:br/>
        <w:t>Tamarinds, in the Quantity of four Ounces.</w:t>
      </w:r>
    </w:p>
    <w:p w14:paraId="54719F23" w14:textId="77777777" w:rsidR="00327F56" w:rsidRPr="00327F56" w:rsidRDefault="00327F56" w:rsidP="00327F56">
      <w:pPr>
        <w:ind w:firstLine="360"/>
      </w:pPr>
      <w:r w:rsidRPr="00327F56">
        <w:t>Rob of Eider, in the Quantity os four Ounces.</w:t>
      </w:r>
    </w:p>
    <w:p w14:paraId="25F2E6DF" w14:textId="77777777" w:rsidR="00327F56" w:rsidRPr="00327F56" w:rsidRDefault="00327F56" w:rsidP="00327F56">
      <w:r w:rsidRPr="00327F56">
        <w:t>. Rhubarb, in the Quantity of a Dram and an half.</w:t>
      </w:r>
    </w:p>
    <w:p w14:paraId="728FB4BA" w14:textId="77777777" w:rsidR="00327F56" w:rsidRPr="00327F56" w:rsidRDefault="00327F56" w:rsidP="00327F56">
      <w:pPr>
        <w:ind w:left="360" w:hanging="360"/>
      </w:pPr>
      <w:r w:rsidRPr="00327F56">
        <w:t>Take of choice Rhubarb, a Dram ; Sal Polychreston, thirty</w:t>
      </w:r>
      <w:r w:rsidRPr="00327F56">
        <w:br/>
        <w:t>Grains; Syrup of Succory, with Rhubarb, an Ounce:</w:t>
      </w:r>
      <w:r w:rsidRPr="00327F56">
        <w:br/>
        <w:t>Mik these well together ; and then add of Elder-flower</w:t>
      </w:r>
      <w:r w:rsidRPr="00327F56">
        <w:br/>
        <w:t>Water, two Ounces ; small Cinnamon-water, two</w:t>
      </w:r>
      <w:r w:rsidRPr="00327F56">
        <w:br/>
        <w:t>Drams. Make a purging Potion.</w:t>
      </w:r>
    </w:p>
    <w:p w14:paraId="0E153ADC" w14:textId="77777777" w:rsidR="00327F56" w:rsidRPr="00327F56" w:rsidRDefault="00327F56" w:rsidP="00327F56">
      <w:pPr>
        <w:ind w:left="360" w:hanging="360"/>
      </w:pPr>
      <w:r w:rsidRPr="00327F56">
        <w:t>. Take os choice Pulp of Cassia, two Ounces; Crystals of</w:t>
      </w:r>
      <w:r w:rsidRPr="00327F56">
        <w:br/>
        <w:t>Tartar, three Drams : Mix these, and let the Patient take</w:t>
      </w:r>
      <w:r w:rsidRPr="00327F56">
        <w:br/>
        <w:t>a'Dram every quarter of an Hour, till he purges suffici-</w:t>
      </w:r>
      <w:r w:rsidRPr="00327F56">
        <w:br/>
        <w:t>ently. .</w:t>
      </w:r>
    </w:p>
    <w:p w14:paraId="5F7FC3FD" w14:textId="77777777" w:rsidR="00327F56" w:rsidRPr="00327F56" w:rsidRDefault="00327F56" w:rsidP="00327F56">
      <w:pPr>
        <w:ind w:left="360" w:hanging="360"/>
      </w:pPr>
      <w:r w:rsidRPr="00327F56">
        <w:t>Take of the Leaves of choice Sena, with the Stalks, two</w:t>
      </w:r>
      <w:r w:rsidRPr="00327F56">
        <w:br/>
        <w:t>Drams; of the heft Agaric, a Dram ; of choice Tama-</w:t>
      </w:r>
      <w:r w:rsidRPr="00327F56">
        <w:br/>
        <w:t>rinds, two Ounces : Boil these for a quarter of an Hour</w:t>
      </w:r>
      <w:r w:rsidRPr="00327F56">
        <w:br/>
        <w:t>in a close Vestel, in a sufficient Quantity of Elder-flower</w:t>
      </w:r>
      <w:r w:rsidRPr="00327F56">
        <w:br/>
        <w:t>Water for five Ounces of the strain'd Liquor; to which</w:t>
      </w:r>
      <w:r w:rsidRPr="00327F56">
        <w:br/>
        <w:t>add of purily'd Nitre, a.Dram ; solutive Syrup of Roses,</w:t>
      </w:r>
      <w:r w:rsidRPr="00327F56">
        <w:br/>
        <w:t>with Sens, six Drams. Make a purging Potion.</w:t>
      </w:r>
    </w:p>
    <w:p w14:paraId="438EB859" w14:textId="77777777" w:rsidR="00327F56" w:rsidRPr="00327F56" w:rsidRDefault="00327F56" w:rsidP="00327F56">
      <w:pPr>
        <w:ind w:left="360" w:hanging="360"/>
      </w:pPr>
      <w:r w:rsidRPr="00327F56">
        <w:t>Take of the Leaves of Sena, three Drains; Tamarinds, two</w:t>
      </w:r>
      <w:r w:rsidRPr="00327F56">
        <w:br/>
        <w:t>Ounces; Agaric, three Drams: Boil for a quarter of an</w:t>
      </w:r>
      <w:r w:rsidRPr="00327F56">
        <w:br/>
        <w:t>Hour in a Quantity os Water sufficient for one Pint of the</w:t>
      </w:r>
    </w:p>
    <w:p w14:paraId="5542F656" w14:textId="77777777" w:rsidR="00327F56" w:rsidRPr="00327F56" w:rsidRDefault="00327F56" w:rsidP="00327F56">
      <w:pPr>
        <w:ind w:left="360" w:hanging="360"/>
      </w:pPr>
      <w:r w:rsidRPr="00327F56">
        <w:t>- strain’d Liquor ; to which add Syrup of Succory, with</w:t>
      </w:r>
      <w:r w:rsidRPr="00327F56">
        <w:br/>
        <w:t>Rhubarb, an Ounce. Let the Patient take an Ounce</w:t>
      </w:r>
      <w:r w:rsidRPr="00327F56">
        <w:br/>
        <w:t>every half Hour, till it purges him.</w:t>
      </w:r>
    </w:p>
    <w:p w14:paraId="04F13071" w14:textId="77777777" w:rsidR="00327F56" w:rsidRPr="00327F56" w:rsidRDefault="00327F56" w:rsidP="00327F56">
      <w:pPr>
        <w:ind w:firstLine="360"/>
      </w:pPr>
      <w:r w:rsidRPr="00327F56">
        <w:t>Forms of Purges somewhat stronger, and more stimulating:</w:t>
      </w:r>
    </w:p>
    <w:p w14:paraId="33DC0172" w14:textId="77777777" w:rsidR="00327F56" w:rsidRPr="00327F56" w:rsidRDefault="00327F56" w:rsidP="00327F56">
      <w:pPr>
        <w:ind w:left="360" w:hanging="360"/>
      </w:pPr>
      <w:r w:rsidRPr="00327F56">
        <w:t>Take Of Agaric, two Drams and an half; Sal Polychreston,</w:t>
      </w:r>
      <w:r w:rsidRPr="00327F56">
        <w:br/>
        <w:t>a Scruple. Mix for a Purge.</w:t>
      </w:r>
    </w:p>
    <w:p w14:paraId="1A303434" w14:textId="77777777" w:rsidR="00327F56" w:rsidRPr="00327F56" w:rsidRDefault="00327F56" w:rsidP="00327F56">
      <w:pPr>
        <w:ind w:left="360" w:hanging="360"/>
      </w:pPr>
      <w:r w:rsidRPr="00327F56">
        <w:t>Take of the internal Bark of Elder, or Dwarf-elder, an</w:t>
      </w:r>
      <w:r w:rsidRPr="00327F56">
        <w:br/>
        <w:t>Ounce: Contuse this with a sufficient Quantity of Rain-</w:t>
      </w:r>
      <w:r w:rsidRPr="00327F56">
        <w:br/>
        <w:t>water ; then boil them a little, and press out four Ounces</w:t>
      </w:r>
      <w:r w:rsidRPr="00327F56">
        <w:br/>
        <w:t>of the Liquor, which administer for a Purge.</w:t>
      </w:r>
    </w:p>
    <w:p w14:paraId="464F74CC" w14:textId="77777777" w:rsidR="00327F56" w:rsidRPr="00327F56" w:rsidRDefault="00327F56" w:rsidP="00327F56">
      <w:pPr>
        <w:ind w:left="360" w:hanging="360"/>
      </w:pPr>
      <w:r w:rsidRPr="00327F56">
        <w:t>. Take Of Agaric, two Drams ; Leaves of Sena, three Drams ;</w:t>
      </w:r>
      <w:r w:rsidRPr="00327F56">
        <w:br/>
        <w:t>Root of Mechoacan, a Dram ; Tamarinds, two Ounces .</w:t>
      </w:r>
      <w:r w:rsidRPr="00327F56">
        <w:br/>
        <w:t>Let these Ingredients be cut and bruised, and then mace-</w:t>
      </w:r>
      <w:r w:rsidRPr="00327F56">
        <w:br/>
        <w:t>rated in a sufficient Quantity of Rain-water for haff an</w:t>
      </w:r>
      <w:r w:rsidRPr="00327F56">
        <w:br/>
        <w:t>Hour; then boil gently for seven Minutes; and to nine</w:t>
      </w:r>
      <w:r w:rsidRPr="00327F56">
        <w:br/>
        <w:t>Ounces of the sham'd Liquor, add os Sal Prunellas, half a</w:t>
      </w:r>
      <w:r w:rsidRPr="00327F56">
        <w:br/>
        <w:t>Dram; solutive Syrup of Roses, with Sena, nine Drams.</w:t>
      </w:r>
      <w:r w:rsidRPr="00327F56">
        <w:br/>
        <w:t>Let the Patient take an Ounce every half Hour, till he</w:t>
      </w:r>
      <w:r w:rsidRPr="00327F56">
        <w:br/>
        <w:t>purges briskly.</w:t>
      </w:r>
    </w:p>
    <w:p w14:paraId="7140A201" w14:textId="77777777" w:rsidR="00327F56" w:rsidRPr="00327F56" w:rsidRDefault="00327F56" w:rsidP="00327F56">
      <w:pPr>
        <w:ind w:left="360" w:hanging="360"/>
      </w:pPr>
      <w:r w:rsidRPr="00327F56">
        <w:t xml:space="preserve">. Take of the best </w:t>
      </w:r>
      <w:r w:rsidRPr="00327F56">
        <w:rPr>
          <w:i/>
          <w:iCs/>
        </w:rPr>
        <w:t>Syriac</w:t>
      </w:r>
      <w:r w:rsidRPr="00327F56">
        <w:t xml:space="preserve"> Scammony, thirteen Grains; Dia-</w:t>
      </w:r>
      <w:r w:rsidRPr="00327F56">
        <w:br/>
        <w:t>phoretic Antimony, a Scruple; solutive Syrup of Roses,</w:t>
      </w:r>
      <w:r w:rsidRPr="00327F56">
        <w:br/>
        <w:t>with Sena, six Drams : Let these he mix'd well together,</w:t>
      </w:r>
      <w:r w:rsidRPr="00327F56">
        <w:br/>
        <w:t>and then add of distill’d Succory-water, half an Ounce.</w:t>
      </w:r>
      <w:r w:rsidRPr="00327F56">
        <w:br/>
        <w:t>Make a purging Potion.</w:t>
      </w:r>
    </w:p>
    <w:p w14:paraId="5793EFC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Bocrhaaue,</w:t>
      </w:r>
      <w:r w:rsidRPr="00327F56">
        <w:t xml:space="preserve"> however, in these Cases, reco</w:t>
      </w:r>
      <w:r w:rsidRPr="00327F56">
        <w:rPr>
          <w:u w:val="single"/>
        </w:rPr>
        <w:t>mmen</w:t>
      </w:r>
      <w:r w:rsidRPr="00327F56">
        <w:t>ds in a par-</w:t>
      </w:r>
      <w:r w:rsidRPr="00327F56">
        <w:br/>
        <w:t>ticular Manner Tamarinds, and Sena.</w:t>
      </w:r>
    </w:p>
    <w:p w14:paraId="6162A964" w14:textId="77777777" w:rsidR="00327F56" w:rsidRPr="00327F56" w:rsidRDefault="00327F56" w:rsidP="00327F56">
      <w:pPr>
        <w:tabs>
          <w:tab w:val="left" w:pos="529"/>
        </w:tabs>
        <w:ind w:firstLine="360"/>
      </w:pPr>
      <w:r w:rsidRPr="00327F56">
        <w:t>3.</w:t>
      </w:r>
      <w:r w:rsidRPr="00327F56">
        <w:tab/>
        <w:t>Besides these, during rhe whole Course of the Cure, the</w:t>
      </w:r>
      <w:r w:rsidRPr="00327F56">
        <w:br/>
        <w:t>Patient must be kept strictly to the Us</w:t>
      </w:r>
      <w:r w:rsidRPr="00327F56">
        <w:rPr>
          <w:vertAlign w:val="subscript"/>
        </w:rPr>
        <w:t>e o</w:t>
      </w:r>
      <w:r w:rsidRPr="00327F56">
        <w:t>f such Medicines aa</w:t>
      </w:r>
      <w:r w:rsidRPr="00327F56">
        <w:br/>
        <w:t>refrigerate, dilute, attenuate, and excite Urine. For these di-</w:t>
      </w:r>
      <w:r w:rsidRPr="00327F56">
        <w:br/>
        <w:t xml:space="preserve">minish the Velocity and Motion of the Blond, </w:t>
      </w:r>
      <w:r w:rsidRPr="00327F56">
        <w:rPr>
          <w:u w:val="single"/>
        </w:rPr>
        <w:t>wher</w:t>
      </w:r>
      <w:r w:rsidRPr="00327F56">
        <w:t>e</w:t>
      </w:r>
      <w:r w:rsidRPr="00327F56">
        <w:rPr>
          <w:u w:val="single"/>
        </w:rPr>
        <w:t>as</w:t>
      </w:r>
      <w:r w:rsidRPr="00327F56">
        <w:t xml:space="preserve"> all sti-</w:t>
      </w:r>
      <w:r w:rsidRPr="00327F56">
        <w:br/>
        <w:t>mulating Aromatics increase them, and consequentiy the Dis-</w:t>
      </w:r>
      <w:r w:rsidRPr="00327F56">
        <w:br/>
        <w:t>order.</w:t>
      </w:r>
    </w:p>
    <w:p w14:paraId="2109441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Proner </w:t>
      </w:r>
      <w:r w:rsidRPr="00327F56">
        <w:t xml:space="preserve">Forms for this Purpose are, according to </w:t>
      </w:r>
      <w:r w:rsidRPr="00327F56">
        <w:rPr>
          <w:i/>
          <w:iCs/>
        </w:rPr>
        <w:t>Bocrhdaus,</w:t>
      </w:r>
      <w:r w:rsidRPr="00327F56">
        <w:rPr>
          <w:i/>
          <w:iCs/>
        </w:rPr>
        <w:br/>
      </w:r>
      <w:r w:rsidRPr="00327F56">
        <w:t>those winch follow:</w:t>
      </w:r>
    </w:p>
    <w:p w14:paraId="7B85C2E6" w14:textId="77777777" w:rsidR="00327F56" w:rsidRPr="00327F56" w:rsidRDefault="00327F56" w:rsidP="00327F56">
      <w:pPr>
        <w:ind w:left="360" w:hanging="360"/>
      </w:pPr>
      <w:r w:rsidRPr="00327F56">
        <w:t>Take Os the Leaves of Wood-sorrel, three Ounces; of Mal-</w:t>
      </w:r>
      <w:r w:rsidRPr="00327F56">
        <w:br/>
        <w:t>lows, an Handful and an half ; of Oats unhull'd, an</w:t>
      </w:r>
      <w:r w:rsidRPr="00327F56">
        <w:br/>
        <w:t>Ounce: Boil in a sufficient Quantity of Whey to twelve</w:t>
      </w:r>
      <w:r w:rsidRPr="00327F56">
        <w:br/>
      </w:r>
      <w:r w:rsidRPr="00327F56">
        <w:lastRenderedPageBreak/>
        <w:t>Ounces; to which add the Y olks Of two Eggs; Rob of</w:t>
      </w:r>
      <w:r w:rsidRPr="00327F56">
        <w:br/>
        <w:t>Currans, an Ounce: Of this let the Patient drink fre-</w:t>
      </w:r>
      <w:r w:rsidRPr="00327F56">
        <w:br/>
        <w:t>quentsy..</w:t>
      </w:r>
    </w:p>
    <w:p w14:paraId="5592F9A0" w14:textId="77777777" w:rsidR="00327F56" w:rsidRPr="00327F56" w:rsidRDefault="00327F56" w:rsidP="00327F56">
      <w:pPr>
        <w:outlineLvl w:val="5"/>
      </w:pPr>
      <w:r w:rsidRPr="00327F56">
        <w:rPr>
          <w:b/>
          <w:bCs/>
          <w:i/>
          <w:iCs/>
        </w:rPr>
        <w:t>A</w:t>
      </w:r>
      <w:r w:rsidRPr="00327F56">
        <w:rPr>
          <w:b/>
          <w:bCs/>
        </w:rPr>
        <w:t xml:space="preserve"> CLYSTER.</w:t>
      </w:r>
    </w:p>
    <w:p w14:paraId="027F4393" w14:textId="77777777" w:rsidR="00327F56" w:rsidRPr="00327F56" w:rsidRDefault="00327F56" w:rsidP="00327F56">
      <w:pPr>
        <w:tabs>
          <w:tab w:val="left" w:leader="dot" w:pos="2911"/>
        </w:tabs>
        <w:ind w:left="360" w:hanging="360"/>
      </w:pPr>
      <w:r w:rsidRPr="00327F56">
        <w:t>Take Os the fresh Leaves Of Endive, Succory, Fumitory,</w:t>
      </w:r>
      <w:r w:rsidRPr="00327F56">
        <w:br/>
        <w:t>Mallows, Marshmallows, each an Handful: Boil these in</w:t>
      </w:r>
      <w:r w:rsidRPr="00327F56">
        <w:br/>
        <w:t>a sufficient Quantity of Whey for ten Ounces of the</w:t>
      </w:r>
      <w:r w:rsidRPr="00327F56">
        <w:br/>
        <w:t>strained Liquor. Let this be administer'd twice or three</w:t>
      </w:r>
      <w:r w:rsidRPr="00327F56">
        <w:br/>
        <w:t xml:space="preserve">times a Day. </w:t>
      </w:r>
      <w:r w:rsidRPr="00327F56">
        <w:tab/>
        <w:t xml:space="preserve"> .</w:t>
      </w:r>
    </w:p>
    <w:p w14:paraId="675006B6" w14:textId="77777777" w:rsidR="00327F56" w:rsidRPr="00327F56" w:rsidRDefault="00327F56" w:rsidP="00327F56">
      <w:pPr>
        <w:tabs>
          <w:tab w:val="left" w:pos="529"/>
        </w:tabs>
        <w:ind w:firstLine="360"/>
      </w:pPr>
      <w:r w:rsidRPr="00327F56">
        <w:t>4.</w:t>
      </w:r>
      <w:r w:rsidRPr="00327F56">
        <w:tab/>
        <w:t>Mean time perpetual and strong Revulsions must be made</w:t>
      </w:r>
      <w:r w:rsidRPr="00327F56">
        <w:br/>
        <w:t>by the Means specisy'd above, till the Cure is completed.</w:t>
      </w:r>
    </w:p>
    <w:p w14:paraId="041E69B0" w14:textId="77777777" w:rsidR="00327F56" w:rsidRPr="00327F56" w:rsidRDefault="00327F56" w:rsidP="00327F56">
      <w:pPr>
        <w:tabs>
          <w:tab w:val="left" w:pos="537"/>
        </w:tabs>
        <w:ind w:firstLine="360"/>
      </w:pPr>
      <w:r w:rsidRPr="00327F56">
        <w:t>5.</w:t>
      </w:r>
      <w:r w:rsidRPr="00327F56">
        <w:tab/>
        <w:t>With respect to Aliment, the Regimen must be extreme-</w:t>
      </w:r>
      <w:r w:rsidRPr="00327F56">
        <w:br/>
        <w:t xml:space="preserve">ly thin and antiphlogistic. See </w:t>
      </w:r>
      <w:r w:rsidRPr="00327F56">
        <w:rPr>
          <w:lang w:val="la-Latn" w:eastAsia="la-Latn" w:bidi="la-Latn"/>
        </w:rPr>
        <w:t>INFLAMMATIO.</w:t>
      </w:r>
    </w:p>
    <w:p w14:paraId="1DC928D5" w14:textId="77777777" w:rsidR="00327F56" w:rsidRPr="00327F56" w:rsidRDefault="00327F56" w:rsidP="00327F56">
      <w:pPr>
        <w:tabs>
          <w:tab w:val="left" w:pos="549"/>
        </w:tabs>
        <w:ind w:firstLine="360"/>
      </w:pPr>
      <w:r w:rsidRPr="00327F56">
        <w:t>6.</w:t>
      </w:r>
      <w:r w:rsidRPr="00327F56">
        <w:tab/>
        <w:t>AllMedicineswluchstimulatestrongly, or excite the Motion</w:t>
      </w:r>
      <w:r w:rsidRPr="00327F56">
        <w:br/>
        <w:t>Of the Blond, or Heat, must be industriously avoided ; as also</w:t>
      </w:r>
      <w:r w:rsidRPr="00327F56">
        <w:br/>
        <w:t>external Heat; and the Patient must not he suffer'd to he in</w:t>
      </w:r>
      <w:r w:rsidRPr="00327F56">
        <w:br/>
        <w:t>Bed, especially in a recfining or supine Posture, but must be kept</w:t>
      </w:r>
      <w:r w:rsidRPr="00327F56">
        <w:br/>
        <w:t>erect. Narcotics are in all thesc Cases esteemed prejudicial. .</w:t>
      </w:r>
    </w:p>
    <w:p w14:paraId="49302714" w14:textId="77777777" w:rsidR="00327F56" w:rsidRPr="00327F56" w:rsidRDefault="00327F56" w:rsidP="00327F56">
      <w:pPr>
        <w:ind w:firstLine="360"/>
      </w:pPr>
      <w:r w:rsidRPr="00327F56">
        <w:t xml:space="preserve">If an </w:t>
      </w:r>
      <w:r w:rsidRPr="00327F56">
        <w:rPr>
          <w:i/>
          <w:iCs/>
        </w:rPr>
        <w:t>Apoplexy</w:t>
      </w:r>
      <w:r w:rsidRPr="00327F56">
        <w:t xml:space="preserve"> from this Cause is already form'd, a Cure is</w:t>
      </w:r>
      <w:r w:rsidRPr="00327F56">
        <w:br/>
        <w:t>seldom to be expected ; the Remedies, however, above fpeci-</w:t>
      </w:r>
      <w:r w:rsidRPr="00327F56">
        <w:br/>
        <w:t>fy'd, are the Only probable Means of Relief.</w:t>
      </w:r>
    </w:p>
    <w:p w14:paraId="575810D7" w14:textId="77777777" w:rsidR="00327F56" w:rsidRPr="00327F56" w:rsidRDefault="00327F56" w:rsidP="00327F56">
      <w:pPr>
        <w:ind w:firstLine="360"/>
      </w:pPr>
      <w:r w:rsidRPr="00327F56">
        <w:t xml:space="preserve">That Species of </w:t>
      </w:r>
      <w:r w:rsidRPr="00327F56">
        <w:rPr>
          <w:i/>
          <w:iCs/>
        </w:rPr>
        <w:t>Apoplexy</w:t>
      </w:r>
      <w:r w:rsidRPr="00327F56">
        <w:t xml:space="preserve"> which is caused by Juices extraya-</w:t>
      </w:r>
      <w:r w:rsidRPr="00327F56">
        <w:br/>
        <w:t>sated betwixt the Cranium and Dura Mater, or betwixt the</w:t>
      </w:r>
      <w:r w:rsidRPr="00327F56">
        <w:br/>
        <w:t>Dura and Pia Mater, from a Wound, Contusion, Fracture,</w:t>
      </w:r>
      <w:r w:rsidRPr="00327F56">
        <w:br/>
        <w:t>Or Suppuration, is treated of under the Article CAPUT, which</w:t>
      </w:r>
      <w:r w:rsidRPr="00327F56">
        <w:br/>
        <w:t>see.</w:t>
      </w:r>
    </w:p>
    <w:p w14:paraId="688AFB7E" w14:textId="77777777" w:rsidR="00327F56" w:rsidRPr="00327F56" w:rsidRDefault="00327F56" w:rsidP="00327F56">
      <w:pPr>
        <w:ind w:firstLine="360"/>
      </w:pPr>
      <w:r w:rsidRPr="00327F56">
        <w:t>That sort of Apoplexy which is caused by an extravasation</w:t>
      </w:r>
      <w:r w:rsidRPr="00327F56">
        <w:br/>
        <w:t>of Humours in the internal Cavities of the Brain, scarcely ad-</w:t>
      </w:r>
      <w:r w:rsidRPr="00327F56">
        <w:br/>
        <w:t>mits of any Cure, because it generally proves Very soon fatal:</w:t>
      </w:r>
      <w:r w:rsidRPr="00327F56">
        <w:br/>
        <w:t>But is any Relies can he obtained, it must be, first, from empty-</w:t>
      </w:r>
      <w:r w:rsidRPr="00327F56">
        <w:br/>
        <w:t>ing the Veffeis by copious Bleeding and Purging, which must</w:t>
      </w:r>
      <w:r w:rsidRPr="00327F56">
        <w:br/>
        <w:t>be repeated, provided the Symptoms are alleviated by the</w:t>
      </w:r>
      <w:r w:rsidRPr="00327F56">
        <w:br/>
        <w:t>first; for by these means Room will be made in the evacu-</w:t>
      </w:r>
      <w:r w:rsidRPr="00327F56">
        <w:br/>
        <w:t>ated Veins for the Absorption of the extravasated Humours,</w:t>
      </w:r>
      <w:r w:rsidRPr="00327F56">
        <w:br/>
        <w:t>which may possibly be imped'd into them by the Vital Powers.</w:t>
      </w:r>
    </w:p>
    <w:p w14:paraId="36DF067D" w14:textId="77777777" w:rsidR="00327F56" w:rsidRPr="00327F56" w:rsidRDefault="00327F56" w:rsidP="00327F56">
      <w:pPr>
        <w:ind w:firstLine="360"/>
      </w:pPr>
      <w:r w:rsidRPr="00327F56">
        <w:t>Secondly, from correcting at the same time the prevailing</w:t>
      </w:r>
      <w:r w:rsidRPr="00327F56">
        <w:br/>
        <w:t>Acrimony and Viscidity of the Juices, by Remedies adapted to</w:t>
      </w:r>
      <w:r w:rsidRPr="00327F56">
        <w:br/>
        <w:t xml:space="preserve">the particular Kinds </w:t>
      </w:r>
      <w:r w:rsidRPr="00327F56">
        <w:rPr>
          <w:i/>
          <w:iCs/>
        </w:rPr>
        <w:t>of</w:t>
      </w:r>
      <w:r w:rsidRPr="00327F56">
        <w:t xml:space="preserve"> them..</w:t>
      </w:r>
    </w:p>
    <w:p w14:paraId="2508AA9A" w14:textId="77777777" w:rsidR="00327F56" w:rsidRPr="00327F56" w:rsidRDefault="00327F56" w:rsidP="00327F56">
      <w:pPr>
        <w:ind w:firstLine="360"/>
      </w:pPr>
      <w:r w:rsidRPr="00327F56">
        <w:t xml:space="preserve">That Species os </w:t>
      </w:r>
      <w:r w:rsidRPr="00327F56">
        <w:rPr>
          <w:i/>
          <w:iCs/>
        </w:rPr>
        <w:t>Apoplexy</w:t>
      </w:r>
      <w:r w:rsidRPr="00327F56">
        <w:t xml:space="preserve"> which is caused by an Extravasation</w:t>
      </w:r>
      <w:r w:rsidRPr="00327F56">
        <w:br/>
        <w:t>of redundant Lymph, more readily admits of a Cure, by briik</w:t>
      </w:r>
      <w:r w:rsidRPr="00327F56">
        <w:br/>
        <w:t>Hydragogue Purges, to winch must he added Topics which</w:t>
      </w:r>
      <w:r w:rsidRPr="00327F56">
        <w:br/>
        <w:t>dissipate or draw off a Part of the abounding Lymph, amongst</w:t>
      </w:r>
      <w:r w:rsidRPr="00327F56">
        <w:br/>
        <w:t>which the principal are large VesicatorieS, which must he kept</w:t>
      </w:r>
      <w:r w:rsidRPr="00327F56">
        <w:br/>
        <w:t>running a considerable time : Besides these, the Regimen must</w:t>
      </w:r>
      <w:r w:rsidRPr="00327F56">
        <w:br/>
        <w:t>be drying, and Sinapisms, Issues, and Setons, are to he made</w:t>
      </w:r>
      <w:r w:rsidRPr="00327F56">
        <w:br/>
        <w:t>use Os as Occasion' requires. In this Species Bleeding is perni-</w:t>
      </w:r>
      <w:r w:rsidRPr="00327F56">
        <w:br/>
        <w:t>cious, and must therefore he omitted.</w:t>
      </w:r>
    </w:p>
    <w:p w14:paraId="58858A78" w14:textId="77777777" w:rsidR="00327F56" w:rsidRPr="00327F56" w:rsidRDefault="00327F56" w:rsidP="00327F56">
      <w:r w:rsidRPr="00327F56">
        <w:t xml:space="preserve">- This Species of </w:t>
      </w:r>
      <w:r w:rsidRPr="00327F56">
        <w:rPr>
          <w:i/>
          <w:iCs/>
        </w:rPr>
        <w:t>Apoplexy</w:t>
      </w:r>
      <w:r w:rsidRPr="00327F56">
        <w:t xml:space="preserve"> fo frequentiy occurs, that some Au-</w:t>
      </w:r>
      <w:r w:rsidRPr="00327F56">
        <w:br/>
        <w:t xml:space="preserve">thors have erroneoufly treated os all </w:t>
      </w:r>
      <w:r w:rsidRPr="00327F56">
        <w:rPr>
          <w:i/>
          <w:iCs/>
        </w:rPr>
        <w:t>Apoplexies,</w:t>
      </w:r>
      <w:r w:rsidRPr="00327F56">
        <w:t xml:space="preserve"> as' arising from</w:t>
      </w:r>
      <w:r w:rsidRPr="00327F56">
        <w:br/>
        <w:t>an Extravasation of Lymph.</w:t>
      </w:r>
    </w:p>
    <w:p w14:paraId="161E0419" w14:textId="77777777" w:rsidR="00327F56" w:rsidRPr="00327F56" w:rsidRDefault="00327F56" w:rsidP="00327F56">
      <w:pPr>
        <w:ind w:firstLine="360"/>
      </w:pPr>
      <w:r w:rsidRPr="00327F56">
        <w:t>No Remedies have yet been taken Notice of by Authors, for</w:t>
      </w:r>
      <w:r w:rsidRPr="00327F56">
        <w:br/>
      </w:r>
      <w:r w:rsidRPr="00327F56">
        <w:rPr>
          <w:i/>
          <w:iCs/>
        </w:rPr>
        <w:t>Apoplexies</w:t>
      </w:r>
      <w:r w:rsidRPr="00327F56">
        <w:t xml:space="preserve"> caused by Poisons, or polypous Concretions in the</w:t>
      </w:r>
      <w:r w:rsidRPr="00327F56">
        <w:br/>
        <w:t>large Vessels.</w:t>
      </w:r>
    </w:p>
    <w:p w14:paraId="188FF92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Apoplecticum Bals.amum.</w:t>
      </w:r>
      <w:r w:rsidRPr="00327F56">
        <w:t xml:space="preserve"> Apoplectic Balsam.</w:t>
      </w:r>
    </w:p>
    <w:p w14:paraId="6655AD8C" w14:textId="77777777" w:rsidR="00327F56" w:rsidRPr="00327F56" w:rsidRDefault="00327F56" w:rsidP="00327F56">
      <w:pPr>
        <w:tabs>
          <w:tab w:val="left" w:pos="3184"/>
          <w:tab w:val="left" w:pos="5118"/>
        </w:tabs>
        <w:ind w:left="360" w:hanging="360"/>
      </w:pPr>
      <w:r w:rsidRPr="00327F56">
        <w:t>. Take the distill’d Oil of Cinnabar, Cloves, Lavender, Le-</w:t>
      </w:r>
      <w:r w:rsidRPr="00327F56">
        <w:br/>
        <w:t>mons. Marjoram, Mint, Rice, Rosemary, Sage, Rho-</w:t>
      </w:r>
      <w:r w:rsidRPr="00327F56">
        <w:br/>
        <w:t>dium, Wormwood, of.each twelve Drops; Amber, six</w:t>
      </w:r>
      <w:r w:rsidRPr="00327F56">
        <w:br/>
        <w:t xml:space="preserve">Drops ; Bitumen </w:t>
      </w:r>
      <w:r w:rsidRPr="00327F56">
        <w:rPr>
          <w:lang w:val="la-Latn" w:eastAsia="la-Latn" w:bidi="la-Latn"/>
        </w:rPr>
        <w:t xml:space="preserve">Judaicum, </w:t>
      </w:r>
      <w:r w:rsidRPr="00327F56">
        <w:t>two Drams; Oil of Nut-</w:t>
      </w:r>
      <w:r w:rsidRPr="00327F56">
        <w:br/>
        <w:t>megs by Expression, one Ounce ; Balsam of Pens, a suffi-</w:t>
      </w:r>
      <w:r w:rsidRPr="00327F56">
        <w:br/>
        <w:t>cient Quantity to make all together into a smooth</w:t>
      </w:r>
      <w:r w:rsidRPr="00327F56">
        <w:br/>
        <w:t>Balsam.</w:t>
      </w:r>
      <w:r w:rsidRPr="00327F56">
        <w:tab/>
        <w:t>_</w:t>
      </w:r>
      <w:r w:rsidRPr="00327F56">
        <w:tab/>
        <w:t>.</w:t>
      </w:r>
    </w:p>
    <w:p w14:paraId="7FEFBB08" w14:textId="77777777" w:rsidR="00327F56" w:rsidRPr="00327F56" w:rsidRDefault="00327F56" w:rsidP="00327F56">
      <w:pPr>
        <w:tabs>
          <w:tab w:val="left" w:pos="3370"/>
        </w:tabs>
        <w:ind w:firstLine="360"/>
      </w:pPr>
      <w:r w:rsidRPr="00327F56">
        <w:t>This warms and enlivens the Nerves, being either smell’d to.</w:t>
      </w:r>
      <w:r w:rsidRPr="00327F56">
        <w:br/>
        <w:t>Or rubbed upon the Temples, or any other convenient Parts..</w:t>
      </w:r>
      <w:r w:rsidRPr="00327F56">
        <w:br/>
      </w:r>
      <w:r w:rsidRPr="00327F56">
        <w:rPr>
          <w:b/>
          <w:bCs/>
        </w:rPr>
        <w:t xml:space="preserve">It </w:t>
      </w:r>
      <w:r w:rsidRPr="00327F56">
        <w:t>does much Good also to paralytic Limbs, by rubbing them</w:t>
      </w:r>
      <w:r w:rsidRPr="00327F56">
        <w:br/>
        <w:t>well with it. It has been in mighty Esteem and Fashion to</w:t>
      </w:r>
      <w:r w:rsidRPr="00327F56">
        <w:br/>
        <w:t>wear in little Ivory Boxes and Cane Heads ; but it has in such</w:t>
      </w:r>
      <w:r w:rsidRPr="00327F56">
        <w:br/>
        <w:t>respects given place to more modish Contrivances. In Distem-</w:t>
      </w:r>
      <w:r w:rsidRPr="00327F56">
        <w:br/>
        <w:t>pers of the Head and Nerves, it is likewise directed to be given</w:t>
      </w:r>
      <w:r w:rsidRPr="00327F56">
        <w:br/>
        <w:t>inwardly from three to fix Drops, in a Bole or Electuary.</w:t>
      </w:r>
      <w:r w:rsidRPr="00327F56">
        <w:br/>
      </w:r>
      <w:r w:rsidRPr="00327F56">
        <w:rPr>
          <w:i/>
          <w:iCs/>
        </w:rPr>
        <w:t>LIluincsis Dis.pmsiatory.</w:t>
      </w:r>
      <w:r w:rsidRPr="00327F56">
        <w:rPr>
          <w:i/>
          <w:iCs/>
        </w:rPr>
        <w:tab/>
        <w:t>^ . .</w:t>
      </w:r>
    </w:p>
    <w:p w14:paraId="2AE726AE" w14:textId="77777777" w:rsidR="00327F56" w:rsidRPr="00327F56" w:rsidRDefault="00327F56" w:rsidP="00327F56">
      <w:pPr>
        <w:ind w:firstLine="360"/>
      </w:pPr>
      <w:r w:rsidRPr="00327F56">
        <w:t xml:space="preserve">APOPNIXIS, </w:t>
      </w:r>
      <w:r w:rsidRPr="00327F56">
        <w:rPr>
          <w:lang w:val="el-GR" w:eastAsia="el-GR" w:bidi="el-GR"/>
        </w:rPr>
        <w:t xml:space="preserve">ἀποπνιξις,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ἀποπρίγω, </w:t>
      </w:r>
      <w:r w:rsidRPr="00327F56">
        <w:t>to suffocate.</w:t>
      </w:r>
      <w:r w:rsidRPr="00327F56">
        <w:br/>
        <w:t xml:space="preserve">Suffocation, apply’d particularly to Hysterics. These </w:t>
      </w:r>
      <w:r w:rsidRPr="00327F56">
        <w:rPr>
          <w:lang w:val="la-Latn" w:eastAsia="la-Latn" w:bidi="la-Latn"/>
        </w:rPr>
        <w:t>Suffoca-</w:t>
      </w:r>
      <w:r w:rsidRPr="00327F56">
        <w:rPr>
          <w:lang w:val="la-Latn" w:eastAsia="la-Latn" w:bidi="la-Latn"/>
        </w:rPr>
        <w:br/>
      </w:r>
      <w:r w:rsidRPr="00327F56">
        <w:t>tions were by the Antients thought to proceed from the</w:t>
      </w:r>
      <w:r w:rsidRPr="00327F56">
        <w:br/>
        <w:t>Uterus.</w:t>
      </w:r>
    </w:p>
    <w:p w14:paraId="00C3B5F6" w14:textId="77777777" w:rsidR="00327F56" w:rsidRPr="00327F56" w:rsidRDefault="00327F56" w:rsidP="00327F56">
      <w:pPr>
        <w:ind w:firstLine="360"/>
      </w:pPr>
      <w:r w:rsidRPr="00327F56">
        <w:t xml:space="preserve">APOPSYCHIA, </w:t>
      </w:r>
      <w:r w:rsidRPr="00327F56">
        <w:rPr>
          <w:lang w:val="el-GR" w:eastAsia="el-GR" w:bidi="el-GR"/>
        </w:rPr>
        <w:t xml:space="preserve">ἀπβψυχία,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ἀπὸ, </w:t>
      </w:r>
      <w:r w:rsidRPr="00327F56">
        <w:t>signifying Privation,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ψυχήν </w:t>
      </w:r>
      <w:r w:rsidRPr="00327F56">
        <w:rPr>
          <w:lang w:val="la-Latn" w:eastAsia="la-Latn" w:bidi="la-Latn"/>
        </w:rPr>
        <w:t xml:space="preserve">Sonl» </w:t>
      </w:r>
      <w:r w:rsidRPr="00327F56">
        <w:t>Lise. The greatest Degree of Lipothymy.</w:t>
      </w:r>
      <w:r w:rsidRPr="00327F56">
        <w:br/>
      </w:r>
      <w:r w:rsidRPr="00327F56">
        <w:rPr>
          <w:b/>
          <w:bCs/>
        </w:rPr>
        <w:t xml:space="preserve">See LIPOTHYMIA. </w:t>
      </w:r>
      <w:r w:rsidRPr="00327F56">
        <w:rPr>
          <w:i/>
          <w:iCs/>
          <w:lang w:val="la-Latn" w:eastAsia="la-Latn" w:bidi="la-Latn"/>
        </w:rPr>
        <w:t>Castellus.</w:t>
      </w:r>
      <w:r w:rsidRPr="00327F56">
        <w:br w:type="page"/>
      </w:r>
    </w:p>
    <w:p w14:paraId="6F283C30" w14:textId="77777777" w:rsidR="00327F56" w:rsidRPr="00327F56" w:rsidRDefault="00327F56" w:rsidP="00327F56">
      <w:pPr>
        <w:ind w:firstLine="360"/>
      </w:pPr>
      <w:r w:rsidRPr="00327F56">
        <w:lastRenderedPageBreak/>
        <w:t xml:space="preserve">APOPTOSIS, </w:t>
      </w:r>
      <w:r w:rsidRPr="00327F56">
        <w:rPr>
          <w:lang w:val="el-GR" w:eastAsia="el-GR" w:bidi="el-GR"/>
        </w:rPr>
        <w:t xml:space="preserve">ἀποπτωδις. </w:t>
      </w:r>
      <w:r w:rsidRPr="00327F56">
        <w:rPr>
          <w:i/>
          <w:iCs/>
        </w:rPr>
        <w:t>Erotian</w:t>
      </w:r>
      <w:r w:rsidRPr="00327F56">
        <w:t xml:space="preserve"> explains it hy </w:t>
      </w:r>
      <w:r w:rsidRPr="00327F56">
        <w:rPr>
          <w:lang w:val="el-GR" w:eastAsia="el-GR" w:bidi="el-GR"/>
        </w:rPr>
        <w:t xml:space="preserve">τῶν </w:t>
      </w:r>
      <w:r w:rsidRPr="00327F56">
        <w:t>ozrr-</w:t>
      </w:r>
      <w:r w:rsidRPr="00327F56">
        <w:br/>
      </w:r>
      <w:r w:rsidRPr="00327F56">
        <w:rPr>
          <w:lang w:val="el-GR" w:eastAsia="el-GR" w:bidi="el-GR"/>
        </w:rPr>
        <w:t xml:space="preserve">δόσμων ἀστἱοις, </w:t>
      </w:r>
      <w:r w:rsidRPr="00327F56">
        <w:t>" the unloosing of a Bandage ; ” in which Sense</w:t>
      </w:r>
      <w:r w:rsidRPr="00327F56">
        <w:br/>
        <w:t>it is the fame as AFoLYsIs.</w:t>
      </w:r>
    </w:p>
    <w:p w14:paraId="7599E28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APORIA, </w:t>
      </w:r>
      <w:r w:rsidRPr="00327F56">
        <w:rPr>
          <w:lang w:val="el-GR" w:eastAsia="el-GR" w:bidi="el-GR"/>
        </w:rPr>
        <w:t xml:space="preserve">ἀποεία. </w:t>
      </w:r>
      <w:r w:rsidRPr="00327F56">
        <w:t>The same as ALYsMUs, which see.</w:t>
      </w:r>
      <w:r w:rsidRPr="00327F56">
        <w:br/>
      </w:r>
      <w:r w:rsidRPr="00327F56">
        <w:rPr>
          <w:lang w:val="el-GR" w:eastAsia="el-GR" w:bidi="el-GR"/>
        </w:rPr>
        <w:t xml:space="preserve">Ἄπορον νήοημα,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is a doubtful Disease, or sirch</w:t>
      </w:r>
      <w:r w:rsidRPr="00327F56">
        <w:br/>
        <w:t>- a one as endangers the Life of the Patient.</w:t>
      </w:r>
    </w:p>
    <w:p w14:paraId="2B93C8AE" w14:textId="77777777" w:rsidR="00327F56" w:rsidRPr="00327F56" w:rsidRDefault="00327F56" w:rsidP="00327F56">
      <w:pPr>
        <w:tabs>
          <w:tab w:val="left" w:pos="3390"/>
        </w:tabs>
        <w:ind w:firstLine="360"/>
      </w:pPr>
      <w:r w:rsidRPr="00327F56">
        <w:t xml:space="preserve">APORRHAIDES, </w:t>
      </w:r>
      <w:r w:rsidRPr="00327F56">
        <w:rPr>
          <w:lang w:val="el-GR" w:eastAsia="el-GR" w:bidi="el-GR"/>
        </w:rPr>
        <w:t xml:space="preserve">ἀπόῤῥἀῖδες. </w:t>
      </w:r>
      <w:r w:rsidRPr="00327F56">
        <w:t>Purple Fishes with Prickles.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  <w:r w:rsidRPr="00327F56">
        <w:rPr>
          <w:lang w:val="la-Latn" w:eastAsia="la-Latn" w:bidi="la-Latn"/>
        </w:rPr>
        <w:t xml:space="preserve"> </w:t>
      </w:r>
      <w:r w:rsidRPr="00327F56">
        <w:t>A soft of Shell-fishi</w:t>
      </w:r>
      <w:r w:rsidRPr="00327F56">
        <w:tab/>
        <w:t>. .</w:t>
      </w:r>
    </w:p>
    <w:p w14:paraId="5F86963F" w14:textId="77777777" w:rsidR="00327F56" w:rsidRPr="00327F56" w:rsidRDefault="00327F56" w:rsidP="00327F56">
      <w:pPr>
        <w:ind w:firstLine="360"/>
      </w:pPr>
      <w:r w:rsidRPr="00327F56">
        <w:t xml:space="preserve">APORRHIPSIS, </w:t>
      </w:r>
      <w:r w:rsidRPr="00327F56">
        <w:rPr>
          <w:lang w:val="el-GR" w:eastAsia="el-GR" w:bidi="el-GR"/>
        </w:rPr>
        <w:t xml:space="preserve">ἀπόῤῥιψις;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ἀποῤῥίπτω, </w:t>
      </w:r>
      <w:r w:rsidRPr="00327F56">
        <w:t>to throw away</w:t>
      </w:r>
      <w:r w:rsidRPr="00327F56">
        <w:br/>
        <w:t xml:space="preserve">with Precipitation. A precipitate casting away. </w:t>
      </w:r>
      <w:r w:rsidRPr="00327F56">
        <w:rPr>
          <w:lang w:val="el-GR" w:eastAsia="el-GR" w:bidi="el-GR"/>
        </w:rPr>
        <w:t>Ἀποῤῥίψιες</w:t>
      </w:r>
      <w:r w:rsidRPr="00327F56">
        <w:rPr>
          <w:lang w:val="el-GR" w:eastAsia="el-GR" w:bidi="el-GR"/>
        </w:rPr>
        <w:br/>
      </w:r>
      <w:r w:rsidRPr="00327F56">
        <w:t xml:space="preserve">. </w:t>
      </w:r>
      <w:r w:rsidRPr="00327F56">
        <w:rPr>
          <w:lang w:val="el-GR" w:eastAsia="el-GR" w:bidi="el-GR"/>
        </w:rPr>
        <w:t xml:space="preserve">ιματίων, </w:t>
      </w:r>
      <w:r w:rsidRPr="00327F56">
        <w:t xml:space="preserve">in </w:t>
      </w:r>
      <w:r w:rsidRPr="00327F56">
        <w:rPr>
          <w:i/>
          <w:iCs/>
        </w:rPr>
        <w:t>Hippoc. de rat. Vict'. in More, a cut.</w:t>
      </w:r>
      <w:r w:rsidRPr="00327F56">
        <w:t xml:space="preserve"> is, " a</w:t>
      </w:r>
      <w:r w:rsidRPr="00327F56">
        <w:br/>
        <w:t>*" precipitate Throwing off the Cloaths,” as it is customary for</w:t>
      </w:r>
      <w:r w:rsidRPr="00327F56">
        <w:br/>
        <w:t>delirious Persons in the Height of a Fever:</w:t>
      </w:r>
    </w:p>
    <w:p w14:paraId="493EE353" w14:textId="77777777" w:rsidR="00327F56" w:rsidRPr="00327F56" w:rsidRDefault="00327F56" w:rsidP="00327F56">
      <w:pPr>
        <w:ind w:firstLine="360"/>
      </w:pPr>
      <w:r w:rsidRPr="00327F56">
        <w:t xml:space="preserve">.. APORRHCEA, </w:t>
      </w:r>
      <w:r w:rsidRPr="00327F56">
        <w:rPr>
          <w:lang w:val="el-GR" w:eastAsia="el-GR" w:bidi="el-GR"/>
        </w:rPr>
        <w:t xml:space="preserve">ἀποῤῥοια, </w:t>
      </w:r>
      <w:r w:rsidRPr="00327F56">
        <w:t xml:space="preserve">of </w:t>
      </w:r>
      <w:r w:rsidRPr="00327F56">
        <w:rPr>
          <w:lang w:val="el-GR" w:eastAsia="el-GR" w:bidi="el-GR"/>
        </w:rPr>
        <w:t xml:space="preserve">ἀποῤῥέω, </w:t>
      </w:r>
      <w:r w:rsidRPr="00327F56">
        <w:t>to stow from. A</w:t>
      </w:r>
      <w:r w:rsidRPr="00327F56">
        <w:br/>
        <w:t>Defluxion, or influx ; also a Contagion, Pollution, Effluvium,</w:t>
      </w:r>
      <w:r w:rsidRPr="00327F56">
        <w:br/>
        <w:t xml:space="preserve">Morbofe </w:t>
      </w:r>
      <w:r w:rsidRPr="00327F56">
        <w:rPr>
          <w:i/>
          <w:iCs/>
        </w:rPr>
        <w:t>Apocrine.</w:t>
      </w:r>
      <w:r w:rsidRPr="00327F56">
        <w:t xml:space="preserve"> See AFOcRrsis, </w:t>
      </w:r>
      <w:r w:rsidRPr="00327F56">
        <w:rPr>
          <w:b/>
          <w:bCs/>
          <w:lang w:val="la-Latn" w:eastAsia="la-Latn" w:bidi="la-Latn"/>
        </w:rPr>
        <w:t xml:space="preserve">CONTAGIUM, </w:t>
      </w:r>
      <w:r w:rsidRPr="00327F56">
        <w:rPr>
          <w:b/>
          <w:bCs/>
        </w:rPr>
        <w:t>EFFLU-</w:t>
      </w:r>
      <w:r w:rsidRPr="00327F56">
        <w:rPr>
          <w:b/>
          <w:bCs/>
        </w:rPr>
        <w:br/>
        <w:t xml:space="preserve">VIUM. </w:t>
      </w:r>
      <w:r w:rsidRPr="00327F56">
        <w:rPr>
          <w:i/>
          <w:iCs/>
          <w:lang w:val="la-Latn" w:eastAsia="la-Latn" w:bidi="la-Latn"/>
        </w:rPr>
        <w:t>Castellus.</w:t>
      </w:r>
    </w:p>
    <w:p w14:paraId="0CA3CB56" w14:textId="77777777" w:rsidR="00327F56" w:rsidRPr="00327F56" w:rsidRDefault="00327F56" w:rsidP="00327F56">
      <w:pPr>
        <w:ind w:firstLine="360"/>
      </w:pPr>
      <w:r w:rsidRPr="00327F56">
        <w:t xml:space="preserve">~ APORRHOE, </w:t>
      </w:r>
      <w:r w:rsidRPr="00327F56">
        <w:rPr>
          <w:lang w:val="el-GR" w:eastAsia="el-GR" w:bidi="el-GR"/>
        </w:rPr>
        <w:t xml:space="preserve">ἀποῤῥοὴ, </w:t>
      </w:r>
      <w:r w:rsidRPr="00327F56">
        <w:t xml:space="preserve">signifies </w:t>
      </w:r>
      <w:r w:rsidRPr="00327F56">
        <w:rPr>
          <w:lang w:val="la-Latn" w:eastAsia="la-Latn" w:bidi="la-Latn"/>
        </w:rPr>
        <w:t xml:space="preserve">a Defluvium,- </w:t>
      </w:r>
      <w:r w:rsidRPr="00327F56">
        <w:t>or Falling</w:t>
      </w:r>
      <w:r w:rsidRPr="00327F56">
        <w:br/>
        <w:t xml:space="preserve">off, as </w:t>
      </w:r>
      <w:r w:rsidRPr="00327F56">
        <w:rPr>
          <w:lang w:val="el-GR" w:eastAsia="el-GR" w:bidi="el-GR"/>
        </w:rPr>
        <w:t xml:space="preserve">ἀποῤῥοὴ τῶν τειχών, </w:t>
      </w:r>
      <w:r w:rsidRPr="00327F56">
        <w:t>is " a Falling off of the Hair:”</w:t>
      </w:r>
      <w:r w:rsidRPr="00327F56">
        <w:br/>
        <w:t>See ALOPECIA.</w:t>
      </w:r>
    </w:p>
    <w:p w14:paraId="02BC501A" w14:textId="77777777" w:rsidR="00327F56" w:rsidRPr="00327F56" w:rsidRDefault="00327F56" w:rsidP="00327F56">
      <w:pPr>
        <w:ind w:firstLine="360"/>
      </w:pPr>
      <w:r w:rsidRPr="00327F56">
        <w:t>APOS. A Bird thus distinguish’d t .</w:t>
      </w:r>
    </w:p>
    <w:p w14:paraId="0D59AF38" w14:textId="77777777" w:rsidR="00327F56" w:rsidRPr="00327F56" w:rsidRDefault="00327F56" w:rsidP="00327F56">
      <w:pPr>
        <w:ind w:firstLine="360"/>
      </w:pPr>
      <w:r w:rsidRPr="00327F56">
        <w:t>Apos, Offic. Aldrov. Ornithi a. 698. Bellon, des Oyfe,</w:t>
      </w:r>
      <w:r w:rsidRPr="00327F56">
        <w:br/>
        <w:t xml:space="preserve">377. Joof. de Avib. 84. Gefn. de Avib. 500. </w:t>
      </w:r>
      <w:r w:rsidRPr="00327F56">
        <w:rPr>
          <w:i/>
          <w:iCs/>
        </w:rPr>
        <w:t>Apes major,</w:t>
      </w:r>
      <w:r w:rsidRPr="00327F56">
        <w:rPr>
          <w:i/>
          <w:iCs/>
        </w:rPr>
        <w:br/>
      </w:r>
      <w:r w:rsidRPr="00327F56">
        <w:t xml:space="preserve">Charlt. Exer. 96. </w:t>
      </w:r>
      <w:r w:rsidRPr="00327F56">
        <w:rPr>
          <w:i/>
          <w:iCs/>
          <w:lang w:val="la-Latn" w:eastAsia="la-Latn" w:bidi="la-Latn"/>
        </w:rPr>
        <w:t xml:space="preserve">Hirundo, </w:t>
      </w:r>
      <w:r w:rsidRPr="00327F56">
        <w:rPr>
          <w:i/>
          <w:iCs/>
        </w:rPr>
        <w:t>Apus,</w:t>
      </w:r>
      <w:r w:rsidRPr="00327F56">
        <w:t xml:space="preserve"> Raii Omith. 2I4. Ejufd.</w:t>
      </w:r>
      <w:r w:rsidRPr="00327F56">
        <w:br/>
        <w:t>Synop. A. 72. Men Pin. I78. Will. Omith. I chi THE</w:t>
      </w:r>
      <w:r w:rsidRPr="00327F56">
        <w:br/>
        <w:t>BLACK MARTIN, OR SWIFT.</w:t>
      </w:r>
    </w:p>
    <w:p w14:paraId="44A3AC8C" w14:textId="77777777" w:rsidR="00327F56" w:rsidRPr="00327F56" w:rsidRDefault="00327F56" w:rsidP="00327F56">
      <w:pPr>
        <w:tabs>
          <w:tab w:val="left" w:pos="1444"/>
          <w:tab w:val="left" w:pos="3215"/>
        </w:tabs>
        <w:ind w:firstLine="360"/>
      </w:pPr>
      <w:r w:rsidRPr="00327F56">
        <w:t xml:space="preserve">V It lives with us in </w:t>
      </w:r>
      <w:r w:rsidRPr="00327F56">
        <w:rPr>
          <w:i/>
          <w:iCs/>
        </w:rPr>
        <w:t>England</w:t>
      </w:r>
      <w:r w:rsidRPr="00327F56">
        <w:t xml:space="preserve"> during the Summer. See APO-</w:t>
      </w:r>
      <w:r w:rsidRPr="00327F56">
        <w:br/>
        <w:t>DES.</w:t>
      </w:r>
      <w:r w:rsidRPr="00327F56">
        <w:tab/>
        <w:t xml:space="preserve">...... </w:t>
      </w:r>
      <w:r w:rsidRPr="00327F56">
        <w:rPr>
          <w:lang w:val="el-GR" w:eastAsia="el-GR" w:bidi="el-GR"/>
        </w:rPr>
        <w:t>Ἀ</w:t>
      </w:r>
      <w:r w:rsidRPr="00327F56">
        <w:rPr>
          <w:lang w:val="el-GR" w:eastAsia="el-GR" w:bidi="el-GR"/>
        </w:rPr>
        <w:tab/>
      </w:r>
      <w:r w:rsidRPr="00327F56">
        <w:t>. . . .</w:t>
      </w:r>
    </w:p>
    <w:p w14:paraId="561F3FFD" w14:textId="77777777" w:rsidR="00327F56" w:rsidRPr="00327F56" w:rsidRDefault="00327F56" w:rsidP="00327F56">
      <w:pPr>
        <w:ind w:firstLine="360"/>
      </w:pPr>
      <w:r w:rsidRPr="00327F56">
        <w:t>These, on account of their habitual Exercise and Fond,</w:t>
      </w:r>
      <w:r w:rsidRPr="00327F56">
        <w:br/>
        <w:t>which is of Infects, abound much with volatile Salts, and an</w:t>
      </w:r>
      <w:r w:rsidRPr="00327F56">
        <w:br/>
        <w:t>exalted Oil. They are said to be good for Epilepsies, for</w:t>
      </w:r>
      <w:r w:rsidRPr="00327F56">
        <w:br/>
        <w:t>weak Eyes, for nephrrtio Pains, and for the Colick:</w:t>
      </w:r>
    </w:p>
    <w:p w14:paraId="07E6B18B" w14:textId="77777777" w:rsidR="00327F56" w:rsidRPr="00327F56" w:rsidRDefault="00327F56" w:rsidP="00327F56">
      <w:pPr>
        <w:ind w:firstLine="360"/>
      </w:pPr>
      <w:r w:rsidRPr="00327F56">
        <w:t xml:space="preserve">APOSAEIS, </w:t>
      </w:r>
      <w:r w:rsidRPr="00327F56">
        <w:rPr>
          <w:lang w:val="el-GR" w:eastAsia="el-GR" w:bidi="el-GR"/>
        </w:rPr>
        <w:t xml:space="preserve">άποσαοῦς, </w:t>
      </w:r>
      <w:r w:rsidRPr="00327F56">
        <w:t xml:space="preserve">is explain’d in </w:t>
      </w:r>
      <w:r w:rsidRPr="00327F56">
        <w:rPr>
          <w:i/>
          <w:iCs/>
        </w:rPr>
        <w:t>Galen’s Exegesis,</w:t>
      </w:r>
      <w:r w:rsidRPr="00327F56">
        <w:t xml:space="preserve"> by</w:t>
      </w:r>
      <w:r w:rsidRPr="00327F56">
        <w:br/>
      </w:r>
      <w:r w:rsidRPr="00327F56">
        <w:rPr>
          <w:lang w:val="el-GR" w:eastAsia="el-GR" w:bidi="el-GR"/>
        </w:rPr>
        <w:t xml:space="preserve">ἀποσβενσοῦς, </w:t>
      </w:r>
      <w:r w:rsidRPr="00327F56">
        <w:t>that is, -extinguished.</w:t>
      </w:r>
    </w:p>
    <w:p w14:paraId="3835D2CD" w14:textId="77777777" w:rsidR="00327F56" w:rsidRPr="00327F56" w:rsidRDefault="00327F56" w:rsidP="00327F56">
      <w:pPr>
        <w:ind w:firstLine="360"/>
      </w:pPr>
      <w:r w:rsidRPr="00327F56">
        <w:t xml:space="preserve">APOSCEMMA, or APOSCEPSIS, </w:t>
      </w:r>
      <w:r w:rsidRPr="00327F56">
        <w:rPr>
          <w:lang w:val="el-GR" w:eastAsia="el-GR" w:bidi="el-GR"/>
        </w:rPr>
        <w:t>ἀποσκημμα. η ἀπό-</w:t>
      </w:r>
      <w:r w:rsidRPr="00327F56">
        <w:rPr>
          <w:lang w:val="el-GR" w:eastAsia="el-GR" w:bidi="el-GR"/>
        </w:rPr>
        <w:br/>
        <w:t xml:space="preserve">σκηψις,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ὀἀπόσκηπτω, </w:t>
      </w:r>
      <w:r w:rsidRPr="00327F56">
        <w:t>a Veth, importing, among other Sig-</w:t>
      </w:r>
      <w:r w:rsidRPr="00327F56">
        <w:br/>
        <w:t>nifications, to remove hastlly, in order to a new Settlement.</w:t>
      </w:r>
      <w:r w:rsidRPr="00327F56">
        <w:br/>
        <w:t xml:space="preserve">. </w:t>
      </w:r>
      <w:r w:rsidRPr="00327F56">
        <w:rPr>
          <w:lang w:val="el-GR" w:eastAsia="el-GR" w:bidi="el-GR"/>
        </w:rPr>
        <w:t xml:space="preserve">Α </w:t>
      </w:r>
      <w:r w:rsidRPr="00327F56">
        <w:t>violent Influx and Settlement of Humours translated from</w:t>
      </w:r>
      <w:r w:rsidRPr="00327F56">
        <w:br/>
        <w:t xml:space="preserve">one Part to another, </w:t>
      </w:r>
      <w:r w:rsidRPr="00327F56">
        <w:rPr>
          <w:i/>
          <w:iCs/>
        </w:rPr>
        <w:t>Galen, Lib.</w:t>
      </w:r>
      <w:r w:rsidRPr="00327F56">
        <w:t xml:space="preserve"> 2. </w:t>
      </w:r>
      <w:r w:rsidRPr="00327F56">
        <w:rPr>
          <w:i/>
          <w:iCs/>
        </w:rPr>
        <w:t>ad Glausonem.</w:t>
      </w:r>
      <w:r w:rsidRPr="00327F56">
        <w:t xml:space="preserve"> This is</w:t>
      </w:r>
      <w:r w:rsidRPr="00327F56">
        <w:br/>
        <w:t>sometimes critical, and owing to the Strength of Nature, as the</w:t>
      </w:r>
      <w:r w:rsidRPr="00327F56">
        <w:br/>
        <w:t xml:space="preserve">same Author observes, </w:t>
      </w:r>
      <w:r w:rsidRPr="00327F56">
        <w:rPr>
          <w:lang w:val="el-GR" w:eastAsia="el-GR" w:bidi="el-GR"/>
        </w:rPr>
        <w:t xml:space="preserve">Ζία περὶ τοῦ ςνρογινώσκειν. </w:t>
      </w:r>
      <w:r w:rsidRPr="00327F56">
        <w:t>He calls also</w:t>
      </w:r>
      <w:r w:rsidRPr="00327F56">
        <w:br/>
        <w:t xml:space="preserve">by the Name of </w:t>
      </w:r>
      <w:r w:rsidRPr="00327F56">
        <w:rPr>
          <w:lang w:val="el-GR" w:eastAsia="el-GR" w:bidi="el-GR"/>
        </w:rPr>
        <w:t xml:space="preserve">αιποσκίμμάτα, </w:t>
      </w:r>
      <w:r w:rsidRPr="00327F56">
        <w:t>those excrementitious Parts of</w:t>
      </w:r>
      <w:r w:rsidRPr="00327F56">
        <w:br/>
        <w:t xml:space="preserve">the .Body, which are deposited in the </w:t>
      </w:r>
      <w:r w:rsidRPr="00327F56">
        <w:rPr>
          <w:lang w:val="la-Latn" w:eastAsia="la-Latn" w:bidi="la-Latn"/>
        </w:rPr>
        <w:t xml:space="preserve">Alvus, </w:t>
      </w:r>
      <w:r w:rsidRPr="00327F56">
        <w:t>whereby the</w:t>
      </w:r>
      <w:r w:rsidRPr="00327F56">
        <w:br/>
        <w:t xml:space="preserve">other Parts are reliev’d from their Load of Humours. </w:t>
      </w:r>
      <w:r w:rsidRPr="00327F56">
        <w:rPr>
          <w:lang w:val="el-GR" w:eastAsia="el-GR" w:bidi="el-GR"/>
        </w:rPr>
        <w:t xml:space="preserve">Ἀποσκηψβς, </w:t>
      </w:r>
      <w:r w:rsidRPr="00327F56">
        <w:t>.</w:t>
      </w:r>
      <w:r w:rsidRPr="00327F56">
        <w:br/>
        <w:t xml:space="preserve">' in </w:t>
      </w:r>
      <w:r w:rsidRPr="00327F56">
        <w:rPr>
          <w:i/>
          <w:iCs/>
        </w:rPr>
        <w:t>Hippocrates,</w:t>
      </w:r>
      <w:r w:rsidRPr="00327F56">
        <w:t xml:space="preserve"> are the fame as </w:t>
      </w:r>
      <w:r w:rsidRPr="00327F56">
        <w:rPr>
          <w:lang w:val="el-GR" w:eastAsia="el-GR" w:bidi="el-GR"/>
        </w:rPr>
        <w:t xml:space="preserve">οἱποσκημμάτα, </w:t>
      </w:r>
      <w:r w:rsidRPr="00327F56">
        <w:t>or the Settlement</w:t>
      </w:r>
      <w:r w:rsidRPr="00327F56">
        <w:br/>
        <w:t>of Humours, and sometimes the Transmutations or Transitions</w:t>
      </w:r>
      <w:r w:rsidRPr="00327F56">
        <w:br/>
        <w:t xml:space="preserve">of Diseases, as </w:t>
      </w:r>
      <w:r w:rsidRPr="00327F56">
        <w:rPr>
          <w:i/>
          <w:iCs/>
        </w:rPr>
        <w:t>Apla</w:t>
      </w:r>
      <w:r w:rsidRPr="00327F56">
        <w:t xml:space="preserve"> 56. </w:t>
      </w:r>
      <w:r w:rsidRPr="00327F56">
        <w:rPr>
          <w:i/>
          <w:iCs/>
        </w:rPr>
        <w:t>Lib.</w:t>
      </w:r>
      <w:r w:rsidRPr="00327F56">
        <w:t xml:space="preserve"> 6. </w:t>
      </w:r>
      <w:r w:rsidRPr="00327F56">
        <w:rPr>
          <w:lang w:val="el-GR" w:eastAsia="el-GR" w:bidi="el-GR"/>
        </w:rPr>
        <w:t>Έςτἀδε ἀποκίνδυνοι ἀιἀποσκη-</w:t>
      </w:r>
      <w:r w:rsidRPr="00327F56">
        <w:rPr>
          <w:lang w:val="el-GR" w:eastAsia="el-GR" w:bidi="el-GR"/>
        </w:rPr>
        <w:br/>
        <w:t xml:space="preserve">, ψβς, “ </w:t>
      </w:r>
      <w:r w:rsidRPr="00327F56">
        <w:t>are in Danger .of, or liable to thefe Transmutations; ”</w:t>
      </w:r>
      <w:r w:rsidRPr="00327F56">
        <w:br/>
        <w:t>by which Passage, which otherwise would be obscure, he hints,</w:t>
      </w:r>
      <w:r w:rsidRPr="00327F56">
        <w:br/>
        <w:t>that Diseases owing to Melancholy are subjeol to make Trans-</w:t>
      </w:r>
      <w:r w:rsidRPr="00327F56">
        <w:br/>
        <w:t>itions into Apoplexres, Convulsions, Madness, and Blindness.</w:t>
      </w:r>
      <w:r w:rsidRPr="00327F56">
        <w:br/>
      </w:r>
      <w:r w:rsidRPr="00327F56">
        <w:rPr>
          <w:lang w:val="el-GR" w:eastAsia="el-GR" w:bidi="el-GR"/>
        </w:rPr>
        <w:t xml:space="preserve">Ἀποσκιίψειί, </w:t>
      </w:r>
      <w:r w:rsidRPr="00327F56">
        <w:rPr>
          <w:i/>
          <w:iCs/>
        </w:rPr>
        <w:t>ms Hippoc. Lib.</w:t>
      </w:r>
      <w:r w:rsidRPr="00327F56">
        <w:rPr>
          <w:b/>
          <w:bCs/>
        </w:rPr>
        <w:t xml:space="preserve"> I. </w:t>
      </w:r>
      <w:r w:rsidRPr="00327F56">
        <w:rPr>
          <w:i/>
          <w:iCs/>
        </w:rPr>
        <w:t xml:space="preserve">de Morb. </w:t>
      </w:r>
      <w:r w:rsidRPr="00327F56">
        <w:rPr>
          <w:i/>
          <w:iCs/>
          <w:lang w:val="la-Latn" w:eastAsia="la-Latn" w:bidi="la-Latn"/>
        </w:rPr>
        <w:t>majore,</w:t>
      </w:r>
      <w:r w:rsidRPr="00327F56">
        <w:rPr>
          <w:lang w:val="la-Latn" w:eastAsia="la-Latn" w:bidi="la-Latn"/>
        </w:rPr>
        <w:t xml:space="preserve"> </w:t>
      </w:r>
      <w:r w:rsidRPr="00327F56">
        <w:t>as quoted by</w:t>
      </w:r>
      <w:r w:rsidRPr="00327F56">
        <w:br/>
      </w:r>
      <w:r w:rsidRPr="00327F56">
        <w:rPr>
          <w:i/>
          <w:iCs/>
        </w:rPr>
        <w:t>Galen,</w:t>
      </w:r>
      <w:r w:rsidRPr="00327F56">
        <w:t xml:space="preserve"> is explained by him in </w:t>
      </w:r>
      <w:r w:rsidRPr="00327F56">
        <w:rPr>
          <w:i/>
          <w:iCs/>
        </w:rPr>
        <w:t>Exeg.</w:t>
      </w:r>
      <w:r w:rsidRPr="00327F56">
        <w:t xml:space="preserve"> by </w:t>
      </w:r>
      <w:r w:rsidRPr="00327F56">
        <w:rPr>
          <w:lang w:val="el-GR" w:eastAsia="el-GR" w:bidi="el-GR"/>
        </w:rPr>
        <w:t xml:space="preserve">ἐνπτσιοάσβς, </w:t>
      </w:r>
      <w:r w:rsidRPr="00327F56">
        <w:t>that is.</w:t>
      </w:r>
      <w:r w:rsidRPr="00327F56">
        <w:br/>
        <w:t>Scarifications.</w:t>
      </w:r>
    </w:p>
    <w:p w14:paraId="03E4C9E2" w14:textId="77777777" w:rsidR="00327F56" w:rsidRPr="00327F56" w:rsidRDefault="00327F56" w:rsidP="00327F56">
      <w:pPr>
        <w:ind w:firstLine="360"/>
      </w:pPr>
      <w:r w:rsidRPr="00327F56">
        <w:t xml:space="preserve">APOSCEPARNISMUS, </w:t>
      </w:r>
      <w:r w:rsidRPr="00327F56">
        <w:rPr>
          <w:lang w:val="el-GR" w:eastAsia="el-GR" w:bidi="el-GR"/>
        </w:rPr>
        <w:t xml:space="preserve">ἰἀπόσκεπαρνισμὸς, </w:t>
      </w:r>
      <w:r w:rsidRPr="00327F56">
        <w:t xml:space="preserve">from </w:t>
      </w:r>
      <w:r w:rsidRPr="00327F56">
        <w:rPr>
          <w:lang w:val="el-GR" w:eastAsia="el-GR" w:bidi="el-GR"/>
        </w:rPr>
        <w:t>σκέπαρνος,</w:t>
      </w:r>
      <w:r w:rsidRPr="00327F56">
        <w:rPr>
          <w:lang w:val="el-GR" w:eastAsia="el-GR" w:bidi="el-GR"/>
        </w:rPr>
        <w:br/>
      </w:r>
      <w:r w:rsidRPr="00327F56">
        <w:t>an Ax, is a kind of Fractirre of a Bone, when a Piece of it is</w:t>
      </w:r>
      <w:r w:rsidRPr="00327F56">
        <w:br/>
        <w:t>cut off, as a Chip from a Block with an Ax. Such a Wound</w:t>
      </w:r>
      <w:r w:rsidRPr="00327F56">
        <w:br/>
        <w:t>is infiictsd by a Side-blow, with a sight . and sharp Weapon.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</w:p>
    <w:p w14:paraId="7B219A8C" w14:textId="77777777" w:rsidR="00327F56" w:rsidRPr="00327F56" w:rsidRDefault="00327F56" w:rsidP="00327F56">
      <w:pPr>
        <w:ind w:firstLine="360"/>
      </w:pPr>
      <w:r w:rsidRPr="00327F56">
        <w:t xml:space="preserve">APOSCHASIS, APOSCHASMUS, </w:t>
      </w:r>
      <w:r w:rsidRPr="00327F56">
        <w:rPr>
          <w:lang w:val="el-GR" w:eastAsia="el-GR" w:bidi="el-GR"/>
        </w:rPr>
        <w:t>ἀπό'γαςης, αιποχασμος,</w:t>
      </w:r>
      <w:r w:rsidRPr="00327F56">
        <w:rPr>
          <w:lang w:val="el-GR" w:eastAsia="el-GR" w:bidi="el-GR"/>
        </w:rPr>
        <w:br/>
      </w:r>
      <w:r w:rsidRPr="00327F56">
        <w:t xml:space="preserve">. from </w:t>
      </w:r>
      <w:r w:rsidRPr="00327F56">
        <w:rPr>
          <w:lang w:val="el-GR" w:eastAsia="el-GR" w:bidi="el-GR"/>
        </w:rPr>
        <w:t xml:space="preserve">αποχάξω, </w:t>
      </w:r>
      <w:r w:rsidRPr="00327F56">
        <w:t>to scarify. Scarification, and a flight superfi-</w:t>
      </w:r>
      <w:r w:rsidRPr="00327F56">
        <w:br/>
        <w:t xml:space="preserve">cial Incision in the Shin. </w:t>
      </w:r>
      <w:r w:rsidRPr="00327F56">
        <w:rPr>
          <w:lang w:val="el-GR" w:eastAsia="el-GR" w:bidi="el-GR"/>
        </w:rPr>
        <w:t xml:space="preserve">Ἀποχᾶν,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ἀπόοχάσαι, </w:t>
      </w:r>
      <w:r w:rsidRPr="00327F56">
        <w:t xml:space="preserve">in' </w:t>
      </w:r>
      <w:r w:rsidRPr="00327F56">
        <w:rPr>
          <w:i/>
          <w:iCs/>
        </w:rPr>
        <w:t>Hippo-</w:t>
      </w:r>
      <w:r w:rsidRPr="00327F56">
        <w:rPr>
          <w:i/>
          <w:iCs/>
        </w:rPr>
        <w:br/>
        <w:t>crates,</w:t>
      </w:r>
      <w:r w:rsidRPr="00327F56">
        <w:t xml:space="preserve"> signify, to pierce, cut, scarify; and in </w:t>
      </w:r>
      <w:r w:rsidRPr="00327F56">
        <w:rPr>
          <w:i/>
          <w:iCs/>
        </w:rPr>
        <w:t>Lib.</w:t>
      </w:r>
      <w:r w:rsidRPr="00327F56">
        <w:rPr>
          <w:b/>
          <w:bCs/>
        </w:rPr>
        <w:t xml:space="preserve"> I. et a.</w:t>
      </w:r>
      <w:r w:rsidRPr="00327F56">
        <w:rPr>
          <w:b/>
          <w:bCs/>
        </w:rPr>
        <w:br/>
      </w:r>
      <w:r w:rsidRPr="00327F56">
        <w:rPr>
          <w:i/>
          <w:iCs/>
        </w:rPr>
        <w:t>de Morias,</w:t>
      </w:r>
      <w:r w:rsidRPr="00327F56">
        <w:t xml:space="preserve"> denote Piercing, or Opening, as apply’d to a Vein;</w:t>
      </w:r>
      <w:r w:rsidRPr="00327F56">
        <w:br/>
        <w:t xml:space="preserve">as, </w:t>
      </w:r>
      <w:r w:rsidRPr="00327F56">
        <w:rPr>
          <w:lang w:val="el-GR" w:eastAsia="el-GR" w:bidi="el-GR"/>
        </w:rPr>
        <w:t xml:space="preserve">.Τί φύσιν </w:t>
      </w:r>
      <w:r w:rsidRPr="00327F56">
        <w:rPr>
          <w:i/>
          <w:iCs/>
        </w:rPr>
        <w:t xml:space="preserve">sofi rdi </w:t>
      </w:r>
      <w:r w:rsidRPr="00327F56">
        <w:rPr>
          <w:i/>
          <w:iCs/>
          <w:lang w:val="el-GR" w:eastAsia="el-GR" w:bidi="el-GR"/>
        </w:rPr>
        <w:t xml:space="preserve">φλίβαί </w:t>
      </w:r>
      <w:r w:rsidRPr="00327F56">
        <w:rPr>
          <w:i/>
          <w:iCs/>
        </w:rPr>
        <w:t xml:space="preserve">Tas </w:t>
      </w:r>
      <w:r w:rsidRPr="00327F56">
        <w:rPr>
          <w:i/>
          <w:iCs/>
          <w:lang w:val="el-GR" w:eastAsia="el-GR" w:bidi="el-GR"/>
        </w:rPr>
        <w:t>ὑπὸ</w:t>
      </w:r>
      <w:r w:rsidRPr="00327F56">
        <w:rPr>
          <w:lang w:val="el-GR" w:eastAsia="el-GR" w:bidi="el-GR"/>
        </w:rPr>
        <w:t xml:space="preserve"> τφ γλώασιι </w:t>
      </w:r>
      <w:r w:rsidRPr="00327F56">
        <w:rPr>
          <w:i/>
          <w:iCs/>
        </w:rPr>
        <w:t>lumgula.</w:t>
      </w:r>
      <w:r w:rsidRPr="00327F56">
        <w:t xml:space="preserve"> " First</w:t>
      </w:r>
      <w:r w:rsidRPr="00327F56">
        <w:br/>
        <w:t xml:space="preserve">" open the Veins under theTongue. ” And, </w:t>
      </w:r>
      <w:r w:rsidRPr="00327F56">
        <w:rPr>
          <w:lang w:val="el-GR" w:eastAsia="el-GR" w:bidi="el-GR"/>
        </w:rPr>
        <w:t>τΓουτου ξυμφέρει τὴν</w:t>
      </w:r>
      <w:r w:rsidRPr="00327F56">
        <w:rPr>
          <w:lang w:val="el-GR" w:eastAsia="el-GR" w:bidi="el-GR"/>
        </w:rPr>
        <w:br/>
        <w:t>φλέβα αιηοχάσαι τὴν ἐν τί χειρὶ, τὴν σπλιινίτιν καιομένην, η τὴν</w:t>
      </w:r>
      <w:r w:rsidRPr="00327F56">
        <w:rPr>
          <w:lang w:val="el-GR" w:eastAsia="el-GR" w:bidi="el-GR"/>
        </w:rPr>
        <w:br/>
        <w:t xml:space="preserve">ἡπατίτιν. " </w:t>
      </w:r>
      <w:r w:rsidRPr="00327F56">
        <w:t>It would be convenient for the Patient to open</w:t>
      </w:r>
      <w:r w:rsidRPr="00327F56">
        <w:br/>
        <w:t>" theVein in the Hand, call’d tbeSplenetic, or HepaucVein. ”</w:t>
      </w:r>
      <w:r w:rsidRPr="00327F56">
        <w:br/>
        <w:t xml:space="preserve">- </w:t>
      </w:r>
      <w:r w:rsidRPr="00327F56">
        <w:rPr>
          <w:lang w:val="el-GR" w:eastAsia="el-GR" w:bidi="el-GR"/>
        </w:rPr>
        <w:t xml:space="preserve">Ἀποχάσαι </w:t>
      </w:r>
      <w:r w:rsidRPr="00327F56">
        <w:t xml:space="preserve">is expounded in </w:t>
      </w:r>
      <w:r w:rsidRPr="00327F56">
        <w:rPr>
          <w:i/>
          <w:iCs/>
        </w:rPr>
        <w:t>Hifychius</w:t>
      </w:r>
      <w:r w:rsidRPr="00327F56">
        <w:t xml:space="preserve"> by </w:t>
      </w:r>
      <w:r w:rsidRPr="00327F56">
        <w:rPr>
          <w:lang w:val="el-GR" w:eastAsia="el-GR" w:bidi="el-GR"/>
        </w:rPr>
        <w:t xml:space="preserve">φλεβοτομοῦν, </w:t>
      </w:r>
      <w:r w:rsidRPr="00327F56">
        <w:t xml:space="preserve">and in </w:t>
      </w:r>
      <w:r w:rsidRPr="00327F56">
        <w:rPr>
          <w:i/>
          <w:iCs/>
        </w:rPr>
        <w:t>Va-</w:t>
      </w:r>
      <w:r w:rsidRPr="00327F56">
        <w:rPr>
          <w:i/>
          <w:iCs/>
        </w:rPr>
        <w:br/>
        <w:t>riant</w:t>
      </w:r>
      <w:r w:rsidRPr="00327F56">
        <w:t xml:space="preserve"> alfo by </w:t>
      </w:r>
      <w:r w:rsidRPr="00327F56">
        <w:rPr>
          <w:lang w:val="el-GR" w:eastAsia="el-GR" w:bidi="el-GR"/>
        </w:rPr>
        <w:t xml:space="preserve">διαγήσαι, </w:t>
      </w:r>
      <w:r w:rsidRPr="00327F56">
        <w:t>to diflecti</w:t>
      </w:r>
    </w:p>
    <w:p w14:paraId="5332D695" w14:textId="77777777" w:rsidR="00327F56" w:rsidRPr="00327F56" w:rsidRDefault="00327F56" w:rsidP="00327F56">
      <w:pPr>
        <w:ind w:firstLine="360"/>
      </w:pPr>
      <w:r w:rsidRPr="00327F56">
        <w:t xml:space="preserve">APOSIGESIS, </w:t>
      </w:r>
      <w:r w:rsidRPr="00327F56">
        <w:rPr>
          <w:lang w:val="el-GR" w:eastAsia="el-GR" w:bidi="el-GR"/>
        </w:rPr>
        <w:t xml:space="preserve">ἀποσίγησις,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ὀνετσιγἀω, </w:t>
      </w:r>
      <w:r w:rsidRPr="00327F56">
        <w:t xml:space="preserve">to be silent. </w:t>
      </w:r>
      <w:r w:rsidRPr="00327F56">
        <w:rPr>
          <w:lang w:val="el-GR" w:eastAsia="el-GR" w:bidi="el-GR"/>
        </w:rPr>
        <w:t>Α</w:t>
      </w:r>
      <w:r w:rsidRPr="00327F56">
        <w:rPr>
          <w:lang w:val="el-GR" w:eastAsia="el-GR" w:bidi="el-GR"/>
        </w:rPr>
        <w:br/>
      </w:r>
      <w:r w:rsidRPr="00327F56">
        <w:t xml:space="preserve">keeping Silence. </w:t>
      </w:r>
      <w:r w:rsidRPr="00327F56">
        <w:rPr>
          <w:lang w:val="el-GR" w:eastAsia="el-GR" w:bidi="el-GR"/>
        </w:rPr>
        <w:t xml:space="preserve">Πρίς τάς απτσιγησίας ἐνθυμημἀτικοι, </w:t>
      </w:r>
      <w:r w:rsidRPr="00327F56">
        <w:rPr>
          <w:i/>
          <w:iCs/>
          <w:lang w:val="la-Latn" w:eastAsia="la-Latn" w:bidi="la-Latn"/>
        </w:rPr>
        <w:t>in Hippo-</w:t>
      </w:r>
      <w:r w:rsidRPr="00327F56">
        <w:rPr>
          <w:i/>
          <w:iCs/>
          <w:lang w:val="la-Latn" w:eastAsia="la-Latn" w:bidi="la-Latn"/>
        </w:rPr>
        <w:br/>
        <w:t>crates uri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ἐνι&amp;ημ. </w:t>
      </w:r>
      <w:r w:rsidRPr="00327F56">
        <w:t>is very differently understood by Interpreters.:</w:t>
      </w:r>
      <w:r w:rsidRPr="00327F56">
        <w:br/>
        <w:t>Some render it, " sharp and prompt in making pertinent An-</w:t>
      </w:r>
      <w:r w:rsidRPr="00327F56">
        <w:br/>
        <w:t>" fwers ; ” others, " grave and sententious in answering. ”</w:t>
      </w:r>
      <w:r w:rsidRPr="00327F56">
        <w:br/>
        <w:t>One understand by the Phrase, " a Mind obstinately bent upon</w:t>
      </w:r>
      <w:r w:rsidRPr="00327F56">
        <w:br/>
        <w:t>" Sllence; ” another,"" angryand vehement againstsuch as hold</w:t>
      </w:r>
      <w:r w:rsidRPr="00327F56">
        <w:br/>
        <w:t>their Peace. ” Foesius takes it in the first Signification,</w:t>
      </w:r>
      <w:r w:rsidRPr="00327F56">
        <w:br/>
        <w:t>for "" acute and prompt in answering; ” in which Sense, he says,</w:t>
      </w:r>
      <w:r w:rsidRPr="00327F56">
        <w:br/>
      </w:r>
      <w:r w:rsidRPr="00327F56">
        <w:rPr>
          <w:b/>
          <w:bCs/>
        </w:rPr>
        <w:t xml:space="preserve">it </w:t>
      </w:r>
      <w:r w:rsidRPr="00327F56">
        <w:t xml:space="preserve">will best correspond with the preceding Clause, </w:t>
      </w:r>
      <w:r w:rsidRPr="00327F56">
        <w:rPr>
          <w:lang w:val="el-GR" w:eastAsia="el-GR" w:bidi="el-GR"/>
        </w:rPr>
        <w:t>πρίς τάς άνα-</w:t>
      </w:r>
      <w:r w:rsidRPr="00327F56">
        <w:rPr>
          <w:lang w:val="el-GR" w:eastAsia="el-GR" w:bidi="el-GR"/>
        </w:rPr>
        <w:br/>
        <w:t xml:space="preserve">τασίας σιγητικοἰ, </w:t>
      </w:r>
      <w:r w:rsidRPr="00327F56">
        <w:t>which be tranflates, “ silent (that is, patient</w:t>
      </w:r>
      <w:r w:rsidRPr="00327F56">
        <w:br/>
      </w:r>
      <w:r w:rsidRPr="00327F56">
        <w:lastRenderedPageBreak/>
        <w:t>*" and modest)' in hearing the Objections of Opponents. ”</w:t>
      </w:r>
    </w:p>
    <w:p w14:paraId="605EF75B" w14:textId="77777777" w:rsidR="00327F56" w:rsidRPr="00327F56" w:rsidRDefault="00327F56" w:rsidP="00327F56">
      <w:pPr>
        <w:ind w:firstLine="360"/>
      </w:pPr>
      <w:r w:rsidRPr="00327F56">
        <w:t xml:space="preserve">APOSITIA, </w:t>
      </w:r>
      <w:r w:rsidRPr="00327F56">
        <w:rPr>
          <w:lang w:val="el-GR" w:eastAsia="el-GR" w:bidi="el-GR"/>
        </w:rPr>
        <w:t xml:space="preserve">αοασιτία, </w:t>
      </w:r>
      <w:r w:rsidRPr="00327F56">
        <w:t xml:space="preserve">of </w:t>
      </w:r>
      <w:r w:rsidRPr="00327F56">
        <w:rPr>
          <w:lang w:val="el-GR" w:eastAsia="el-GR" w:bidi="el-GR"/>
        </w:rPr>
        <w:t xml:space="preserve">ἀπό, </w:t>
      </w:r>
      <w:r w:rsidRPr="00327F56">
        <w:t xml:space="preserve">from, and </w:t>
      </w:r>
      <w:r w:rsidRPr="00327F56">
        <w:rPr>
          <w:lang w:val="el-GR" w:eastAsia="el-GR" w:bidi="el-GR"/>
        </w:rPr>
        <w:t xml:space="preserve">σιτίον. </w:t>
      </w:r>
      <w:r w:rsidRPr="00327F56">
        <w:t>Fond. The</w:t>
      </w:r>
      <w:r w:rsidRPr="00327F56">
        <w:br/>
        <w:t>same as ANoRExIA, which fee.</w:t>
      </w:r>
    </w:p>
    <w:p w14:paraId="3644471C" w14:textId="77777777" w:rsidR="00327F56" w:rsidRPr="00327F56" w:rsidRDefault="00327F56" w:rsidP="00327F56">
      <w:pPr>
        <w:ind w:firstLine="360"/>
      </w:pPr>
      <w:r w:rsidRPr="00327F56">
        <w:t xml:space="preserve">APOSITICA, </w:t>
      </w:r>
      <w:r w:rsidRPr="00327F56">
        <w:rPr>
          <w:lang w:val="el-GR" w:eastAsia="el-GR" w:bidi="el-GR"/>
        </w:rPr>
        <w:t xml:space="preserve">ἰἀπόσιτικἀ, </w:t>
      </w:r>
      <w:r w:rsidRPr="00327F56">
        <w:t xml:space="preserve">in </w:t>
      </w:r>
      <w:r w:rsidRPr="00327F56">
        <w:rPr>
          <w:i/>
          <w:iCs/>
        </w:rPr>
        <w:t>Hippocrates</w:t>
      </w:r>
      <w:r w:rsidRPr="00327F56">
        <w:t xml:space="preserve"> are expounded in</w:t>
      </w:r>
      <w:r w:rsidRPr="00327F56">
        <w:br/>
      </w:r>
      <w:r w:rsidRPr="00327F56">
        <w:rPr>
          <w:i/>
          <w:iCs/>
        </w:rPr>
        <w:t>Galen's Exegesis,</w:t>
      </w:r>
      <w:r w:rsidRPr="00327F56">
        <w:t xml:space="preserve"> by </w:t>
      </w:r>
      <w:r w:rsidRPr="00327F56">
        <w:rPr>
          <w:lang w:val="el-GR" w:eastAsia="el-GR" w:bidi="el-GR"/>
        </w:rPr>
        <w:t xml:space="preserve">αιποσιτιας καὶ ανορεξίαστ ποιητικἀ, </w:t>
      </w:r>
      <w:r w:rsidRPr="00327F56">
        <w:t>such</w:t>
      </w:r>
      <w:r w:rsidRPr="00327F56">
        <w:br/>
        <w:t>Things as cause a Loathing and Aversion to Food. ”</w:t>
      </w:r>
    </w:p>
    <w:p w14:paraId="7468C9F8" w14:textId="77777777" w:rsidR="00327F56" w:rsidRPr="00327F56" w:rsidRDefault="00327F56" w:rsidP="00327F56">
      <w:pPr>
        <w:ind w:firstLine="360"/>
      </w:pPr>
      <w:r w:rsidRPr="00327F56">
        <w:t xml:space="preserve">APOSPASMATA, </w:t>
      </w:r>
      <w:r w:rsidRPr="00327F56">
        <w:rPr>
          <w:lang w:val="el-GR" w:eastAsia="el-GR" w:bidi="el-GR"/>
        </w:rPr>
        <w:t xml:space="preserve">αοπσπἀἀματα, </w:t>
      </w:r>
      <w:r w:rsidRPr="00327F56">
        <w:t xml:space="preserve">of </w:t>
      </w:r>
      <w:r w:rsidRPr="00327F56">
        <w:rPr>
          <w:lang w:val="el-GR" w:eastAsia="el-GR" w:bidi="el-GR"/>
        </w:rPr>
        <w:t xml:space="preserve">ᾶοπσπἀω, </w:t>
      </w:r>
      <w:r w:rsidRPr="00327F56">
        <w:t>to draw off,</w:t>
      </w:r>
      <w:r w:rsidRPr="00327F56">
        <w:br/>
        <w:t xml:space="preserve">or separate;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Name by which </w:t>
      </w:r>
      <w:r w:rsidRPr="00327F56">
        <w:rPr>
          <w:i/>
          <w:iCs/>
        </w:rPr>
        <w:t>Galen, Lib. de Ceastit. Act’.</w:t>
      </w:r>
      <w:r w:rsidRPr="00327F56">
        <w:rPr>
          <w:i/>
          <w:iCs/>
        </w:rPr>
        <w:br/>
      </w:r>
      <w:r w:rsidRPr="00327F56">
        <w:t>halls those Solutions of Continuity; which are in-the organical</w:t>
      </w:r>
      <w:r w:rsidRPr="00327F56">
        <w:br/>
        <w:t xml:space="preserve">Parts. In the Beginning of </w:t>
      </w:r>
      <w:r w:rsidRPr="00327F56">
        <w:rPr>
          <w:i/>
          <w:iCs/>
        </w:rPr>
        <w:t>Lib. 4. Meth. Med.</w:t>
      </w:r>
      <w:r w:rsidRPr="00327F56">
        <w:t xml:space="preserve"> he calls the</w:t>
      </w:r>
      <w:r w:rsidRPr="00327F56">
        <w:br/>
        <w:t xml:space="preserve">violent </w:t>
      </w:r>
      <w:r w:rsidRPr="00327F56">
        <w:rPr>
          <w:lang w:val="la-Latn" w:eastAsia="la-Latn" w:bidi="la-Latn"/>
        </w:rPr>
        <w:t xml:space="preserve">Solutiori </w:t>
      </w:r>
      <w:r w:rsidRPr="00327F56">
        <w:t xml:space="preserve">of Continuity in the Ligaments </w:t>
      </w:r>
      <w:r w:rsidRPr="00327F56">
        <w:rPr>
          <w:lang w:val="el-GR" w:eastAsia="el-GR" w:bidi="el-GR"/>
        </w:rPr>
        <w:t>ἀπ'σπασμα,</w:t>
      </w:r>
      <w:r w:rsidRPr="00327F56">
        <w:rPr>
          <w:lang w:val="el-GR" w:eastAsia="el-GR" w:bidi="el-GR"/>
        </w:rPr>
        <w:br/>
      </w:r>
      <w:r w:rsidRPr="00327F56">
        <w:t>as be does that in the Vesseis and Muscles by the Name of</w:t>
      </w:r>
      <w:r w:rsidRPr="00327F56">
        <w:br/>
      </w:r>
      <w:r w:rsidRPr="00327F56">
        <w:rPr>
          <w:lang w:val="el-GR" w:eastAsia="el-GR" w:bidi="el-GR"/>
        </w:rPr>
        <w:t xml:space="preserve">ῥίίγμα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δλἀσμα. </w:t>
      </w:r>
      <w:r w:rsidRPr="00327F56">
        <w:t xml:space="preserve">In his </w:t>
      </w:r>
      <w:r w:rsidRPr="00327F56">
        <w:rPr>
          <w:i/>
          <w:iCs/>
        </w:rPr>
        <w:t>Comment.</w:t>
      </w:r>
      <w:r w:rsidRPr="00327F56">
        <w:t xml:space="preserve"> 3. in </w:t>
      </w:r>
      <w:r w:rsidRPr="00327F56">
        <w:rPr>
          <w:i/>
          <w:iCs/>
        </w:rPr>
        <w:t xml:space="preserve">Bib. Zam </w:t>
      </w:r>
      <w:r w:rsidRPr="00327F56">
        <w:rPr>
          <w:i/>
          <w:iCs/>
          <w:lang w:val="el-GR" w:eastAsia="el-GR" w:bidi="el-GR"/>
        </w:rPr>
        <w:t xml:space="preserve">ιή]ρ. </w:t>
      </w:r>
      <w:r w:rsidRPr="00327F56">
        <w:rPr>
          <w:i/>
          <w:iCs/>
        </w:rPr>
        <w:t>he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telis </w:t>
      </w:r>
      <w:r w:rsidRPr="00327F56">
        <w:t xml:space="preserve">us, Thet </w:t>
      </w:r>
      <w:r w:rsidRPr="00327F56">
        <w:rPr>
          <w:i/>
          <w:iCs/>
        </w:rPr>
        <w:t>Hippocrates</w:t>
      </w:r>
      <w:r w:rsidRPr="00327F56">
        <w:t xml:space="preserve"> calls by the Name of </w:t>
      </w:r>
      <w:r w:rsidRPr="00327F56">
        <w:rPr>
          <w:lang w:val="el-GR" w:eastAsia="el-GR" w:bidi="el-GR"/>
        </w:rPr>
        <w:t>ἀπσπάσματα,</w:t>
      </w:r>
      <w:r w:rsidRPr="00327F56">
        <w:rPr>
          <w:lang w:val="el-GR" w:eastAsia="el-GR" w:bidi="el-GR"/>
        </w:rPr>
        <w:br/>
      </w:r>
      <w:r w:rsidRPr="00327F56">
        <w:t xml:space="preserve">-the rending afimder those Parts which </w:t>
      </w:r>
      <w:r w:rsidRPr="00327F56">
        <w:rPr>
          <w:lang w:val="la-Latn" w:eastAsia="la-Latn" w:bidi="la-Latn"/>
        </w:rPr>
        <w:t xml:space="preserve">ferve </w:t>
      </w:r>
      <w:r w:rsidRPr="00327F56">
        <w:t xml:space="preserve">to unite aind </w:t>
      </w:r>
      <w:r w:rsidRPr="00327F56">
        <w:rPr>
          <w:u w:val="single"/>
        </w:rPr>
        <w:t>knit</w:t>
      </w:r>
      <w:r w:rsidRPr="00327F56">
        <w:rPr>
          <w:u w:val="single"/>
        </w:rPr>
        <w:br/>
      </w:r>
      <w:r w:rsidRPr="00327F56">
        <w:t>together the Bones.</w:t>
      </w:r>
    </w:p>
    <w:p w14:paraId="73193643" w14:textId="77777777" w:rsidR="00327F56" w:rsidRPr="00327F56" w:rsidRDefault="00327F56" w:rsidP="00327F56">
      <w:r w:rsidRPr="00327F56">
        <w:t xml:space="preserve">. APOSPHACELISIS, </w:t>
      </w:r>
      <w:r w:rsidRPr="00327F56">
        <w:rPr>
          <w:lang w:val="el-GR" w:eastAsia="el-GR" w:bidi="el-GR"/>
        </w:rPr>
        <w:t xml:space="preserve">ἀπόσφανοῦλισις;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σφἀκελος; </w:t>
      </w:r>
      <w:r w:rsidRPr="00327F56">
        <w:t>aMor-</w:t>
      </w:r>
      <w:r w:rsidRPr="00327F56">
        <w:br/>
        <w:t xml:space="preserve">tisication, in </w:t>
      </w:r>
      <w:r w:rsidRPr="00327F56">
        <w:rPr>
          <w:i/>
          <w:iCs/>
        </w:rPr>
        <w:t>Hippocrates,</w:t>
      </w:r>
      <w:r w:rsidRPr="00327F56">
        <w:t xml:space="preserve"> is a Sideration or Mortification of</w:t>
      </w:r>
      <w:r w:rsidRPr="00327F56">
        <w:br/>
        <w:t>the Flesh in Wounds or Fractixres, which is caused by too tight</w:t>
      </w:r>
      <w:r w:rsidRPr="00327F56">
        <w:br/>
        <w:t>a Bandage. , '</w:t>
      </w:r>
    </w:p>
    <w:p w14:paraId="29439C41" w14:textId="77777777" w:rsidR="00327F56" w:rsidRPr="00327F56" w:rsidRDefault="00327F56" w:rsidP="00327F56">
      <w:pPr>
        <w:tabs>
          <w:tab w:val="left" w:pos="3185"/>
        </w:tabs>
        <w:ind w:firstLine="360"/>
      </w:pPr>
      <w:r w:rsidRPr="00327F56">
        <w:t xml:space="preserve">APOSPHAGE, </w:t>
      </w:r>
      <w:r w:rsidRPr="00327F56">
        <w:rPr>
          <w:lang w:val="el-GR" w:eastAsia="el-GR" w:bidi="el-GR"/>
        </w:rPr>
        <w:t xml:space="preserve">ἀπόσφαγὴ, </w:t>
      </w:r>
      <w:r w:rsidRPr="00327F56">
        <w:t>from</w:t>
      </w:r>
      <w:r w:rsidRPr="00327F56">
        <w:tab/>
        <w:t xml:space="preserve">to fl </w:t>
      </w:r>
      <w:r w:rsidRPr="00327F56">
        <w:rPr>
          <w:lang w:val="la-Latn" w:eastAsia="la-Latn" w:bidi="la-Latn"/>
        </w:rPr>
        <w:t xml:space="preserve">auctiter </w:t>
      </w:r>
      <w:r w:rsidRPr="00327F56">
        <w:t>as</w:t>
      </w:r>
    </w:p>
    <w:p w14:paraId="21CE4374" w14:textId="77777777" w:rsidR="00327F56" w:rsidRPr="00327F56" w:rsidRDefault="00327F56" w:rsidP="00327F56">
      <w:pPr>
        <w:tabs>
          <w:tab w:val="left" w:pos="2717"/>
        </w:tabs>
      </w:pPr>
      <w:r w:rsidRPr="00327F56">
        <w:t xml:space="preserve">a Victim. Butchering, cutting the Throat.. </w:t>
      </w:r>
      <w:r w:rsidRPr="00327F56">
        <w:rPr>
          <w:i/>
          <w:iCs/>
        </w:rPr>
        <w:t>Hippoc. apiidurri</w:t>
      </w:r>
      <w:r w:rsidRPr="00327F56">
        <w:rPr>
          <w:i/>
          <w:iCs/>
        </w:rPr>
        <w:br/>
        <w:t>iiijeex.</w:t>
      </w:r>
      <w:r w:rsidRPr="00327F56">
        <w:t xml:space="preserve"> According to </w:t>
      </w:r>
      <w:r w:rsidRPr="00327F56">
        <w:rPr>
          <w:i/>
          <w:iCs/>
        </w:rPr>
        <w:t>Pollux, szeapi</w:t>
      </w:r>
      <w:r w:rsidRPr="00327F56">
        <w:t xml:space="preserve"> is the Throat, </w:t>
      </w:r>
      <w:r w:rsidRPr="00327F56">
        <w:rPr>
          <w:lang w:val="el-GR" w:eastAsia="el-GR" w:bidi="el-GR"/>
        </w:rPr>
        <w:t>καὶ τὸ ν.οιλον</w:t>
      </w:r>
      <w:r w:rsidRPr="00327F56">
        <w:rPr>
          <w:lang w:val="el-GR" w:eastAsia="el-GR" w:bidi="el-GR"/>
        </w:rPr>
        <w:br/>
        <w:t xml:space="preserve">οὗ διεστᾶσι άι κλοῦδες, " </w:t>
      </w:r>
      <w:r w:rsidRPr="00327F56">
        <w:t>and the Cavity between the Clavicles.</w:t>
      </w:r>
      <w:r w:rsidRPr="00327F56">
        <w:br/>
      </w:r>
      <w:r w:rsidRPr="00327F56">
        <w:rPr>
          <w:i/>
          <w:iCs/>
        </w:rPr>
        <w:t xml:space="preserve">Foestur. </w:t>
      </w:r>
      <w:r w:rsidRPr="00327F56">
        <w:rPr>
          <w:i/>
          <w:iCs/>
          <w:vertAlign w:val="subscript"/>
        </w:rPr>
        <w:t>;</w:t>
      </w:r>
      <w:r w:rsidRPr="00327F56">
        <w:rPr>
          <w:i/>
          <w:iCs/>
        </w:rPr>
        <w:t xml:space="preserve">   —------- </w:t>
      </w:r>
      <w:r w:rsidRPr="00327F56">
        <w:rPr>
          <w:i/>
          <w:iCs/>
        </w:rPr>
        <w:tab/>
        <w:t>.</w:t>
      </w:r>
    </w:p>
    <w:p w14:paraId="00FE8AD1" w14:textId="77777777" w:rsidR="00327F56" w:rsidRPr="00327F56" w:rsidRDefault="00327F56" w:rsidP="00327F56">
      <w:pPr>
        <w:ind w:firstLine="360"/>
      </w:pPr>
      <w:r w:rsidRPr="00327F56">
        <w:t xml:space="preserve">APOSPHAGMA, </w:t>
      </w:r>
      <w:r w:rsidRPr="00327F56">
        <w:rPr>
          <w:lang w:val="el-GR" w:eastAsia="el-GR" w:bidi="el-GR"/>
        </w:rPr>
        <w:t xml:space="preserve">ἀπόσφαγμα, </w:t>
      </w:r>
      <w:r w:rsidRPr="00327F56">
        <w:t xml:space="preserve">is expounded by </w:t>
      </w:r>
      <w:r w:rsidRPr="00327F56">
        <w:rPr>
          <w:i/>
          <w:iCs/>
        </w:rPr>
        <w:t>Galem,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τὸ τρυγῶδες όσαρίβημα, </w:t>
      </w:r>
      <w:r w:rsidRPr="00327F56">
        <w:t>"" the feculent Straining, ” which is</w:t>
      </w:r>
      <w:r w:rsidRPr="00327F56">
        <w:br/>
        <w:t xml:space="preserve">also called </w:t>
      </w:r>
      <w:r w:rsidRPr="00327F56">
        <w:rPr>
          <w:lang w:val="el-GR" w:eastAsia="el-GR" w:bidi="el-GR"/>
        </w:rPr>
        <w:t xml:space="preserve">ὑπόσφατμα; </w:t>
      </w:r>
      <w:r w:rsidRPr="00327F56">
        <w:rPr>
          <w:i/>
          <w:iCs/>
        </w:rPr>
        <w:t>Aposphagma</w:t>
      </w:r>
      <w:r w:rsidRPr="00327F56">
        <w:t xml:space="preserve"> also, according to </w:t>
      </w:r>
      <w:r w:rsidRPr="00327F56">
        <w:rPr>
          <w:i/>
          <w:iCs/>
        </w:rPr>
        <w:t>Pliny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Athenaeus,</w:t>
      </w:r>
      <w:r w:rsidRPr="00327F56">
        <w:rPr>
          <w:lang w:val="la-Latn" w:eastAsia="la-Latn" w:bidi="la-Latn"/>
        </w:rPr>
        <w:t xml:space="preserve"> </w:t>
      </w:r>
      <w:r w:rsidRPr="00327F56">
        <w:t>signifies the Blood thet flows into the Vessel set</w:t>
      </w:r>
      <w:r w:rsidRPr="00327F56">
        <w:br/>
        <w:t>tinder the Throat of a staughter’d Beast, which was reserv’d for</w:t>
      </w:r>
      <w:r w:rsidRPr="00327F56">
        <w:br/>
        <w:t>the Preparation of several Sorts of Food.</w:t>
      </w:r>
    </w:p>
    <w:p w14:paraId="402026F4" w14:textId="77777777" w:rsidR="00327F56" w:rsidRPr="00327F56" w:rsidRDefault="00327F56" w:rsidP="00327F56">
      <w:pPr>
        <w:ind w:firstLine="360"/>
      </w:pPr>
      <w:r w:rsidRPr="00327F56">
        <w:t xml:space="preserve">APOSPHINXIS,' </w:t>
      </w:r>
      <w:r w:rsidRPr="00327F56">
        <w:rPr>
          <w:lang w:val="el-GR" w:eastAsia="el-GR" w:bidi="el-GR"/>
        </w:rPr>
        <w:t xml:space="preserve">ἀπόσφιγξις,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ἀπόσφίγτω, </w:t>
      </w:r>
      <w:r w:rsidRPr="00327F56">
        <w:t xml:space="preserve">of </w:t>
      </w:r>
      <w:r w:rsidRPr="00327F56">
        <w:rPr>
          <w:lang w:val="el-GR" w:eastAsia="el-GR" w:bidi="el-GR"/>
        </w:rPr>
        <w:t xml:space="preserve">σφίγτω,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strain or streighten. A Sfreightening , the Word is ofed by</w:t>
      </w:r>
      <w:r w:rsidRPr="00327F56">
        <w:br/>
      </w:r>
      <w:r w:rsidRPr="00327F56">
        <w:rPr>
          <w:i/>
          <w:iCs/>
        </w:rPr>
        <w:t>Hippocrates,</w:t>
      </w:r>
      <w:r w:rsidRPr="00327F56">
        <w:t xml:space="preserve"> in several Places, to express the Constriction or</w:t>
      </w:r>
      <w:r w:rsidRPr="00327F56">
        <w:br/>
        <w:t>Streightening of a Fillet in Bandage:</w:t>
      </w:r>
    </w:p>
    <w:p w14:paraId="2C832CDE" w14:textId="77777777" w:rsidR="00327F56" w:rsidRPr="00327F56" w:rsidRDefault="00327F56" w:rsidP="00327F56">
      <w:pPr>
        <w:ind w:firstLine="360"/>
      </w:pPr>
      <w:r w:rsidRPr="00327F56">
        <w:t xml:space="preserve">APOSPONGISMUS; </w:t>
      </w:r>
      <w:r w:rsidRPr="00327F56">
        <w:rPr>
          <w:lang w:val="el-GR" w:eastAsia="el-GR" w:bidi="el-GR"/>
        </w:rPr>
        <w:t xml:space="preserve">ἀπσπογτισμὸς, </w:t>
      </w:r>
      <w:r w:rsidRPr="00327F56">
        <w:t>is the using of a</w:t>
      </w:r>
      <w:r w:rsidRPr="00327F56">
        <w:br/>
        <w:t>Sponge, either dry, or dipt in Water, for the deterging of</w:t>
      </w:r>
      <w:r w:rsidRPr="00327F56">
        <w:br/>
        <w:t>Filth, easing of Pain, taking off Itching, refreshing the Spi-</w:t>
      </w:r>
      <w:r w:rsidRPr="00327F56">
        <w:br/>
        <w:t xml:space="preserve">rits, </w:t>
      </w:r>
      <w:r w:rsidRPr="00327F56">
        <w:rPr>
          <w:i/>
          <w:iCs/>
        </w:rPr>
        <w:t xml:space="preserve">etc. </w:t>
      </w:r>
      <w:r w:rsidRPr="00327F56">
        <w:rPr>
          <w:i/>
          <w:iCs/>
          <w:lang w:val="la-Latn" w:eastAsia="la-Latn" w:bidi="la-Latn"/>
        </w:rPr>
        <w:t>Castellus.</w:t>
      </w:r>
    </w:p>
    <w:p w14:paraId="3F5D17DE" w14:textId="77777777" w:rsidR="00327F56" w:rsidRPr="00327F56" w:rsidRDefault="00327F56" w:rsidP="00327F56">
      <w:pPr>
        <w:tabs>
          <w:tab w:val="left" w:pos="4094"/>
        </w:tabs>
        <w:ind w:firstLine="360"/>
      </w:pPr>
      <w:r w:rsidRPr="00327F56">
        <w:t xml:space="preserve">APOSTAGMA, APOSTALAGMA; </w:t>
      </w:r>
      <w:r w:rsidRPr="00327F56">
        <w:rPr>
          <w:lang w:val="el-GR" w:eastAsia="el-GR" w:bidi="el-GR"/>
        </w:rPr>
        <w:t>ἀπόσταγμα, ἀπόστἀυ</w:t>
      </w:r>
      <w:r w:rsidRPr="00327F56">
        <w:rPr>
          <w:lang w:val="el-GR" w:eastAsia="el-GR" w:bidi="el-GR"/>
        </w:rPr>
        <w:br/>
        <w:t xml:space="preserve">λαγμα,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ἀπόστάξω,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ἀπόσταλάζ'ω, </w:t>
      </w:r>
      <w:r w:rsidRPr="00327F56">
        <w:t>to distil. That sweet</w:t>
      </w:r>
      <w:r w:rsidRPr="00327F56">
        <w:br/>
        <w:t>Liquor which distils from the Grapes before they are trodden ;</w:t>
      </w:r>
      <w:r w:rsidRPr="00327F56">
        <w:br/>
        <w:t xml:space="preserve">it is alfo, on account of its singular Sweetness, called </w:t>
      </w:r>
      <w:r w:rsidRPr="00327F56">
        <w:rPr>
          <w:lang w:val="el-GR" w:eastAsia="el-GR" w:bidi="el-GR"/>
        </w:rPr>
        <w:t>γλευκος,</w:t>
      </w:r>
      <w:r w:rsidRPr="00327F56">
        <w:rPr>
          <w:lang w:val="el-GR" w:eastAsia="el-GR" w:bidi="el-GR"/>
        </w:rPr>
        <w:br/>
      </w:r>
      <w:r w:rsidRPr="00327F56">
        <w:t xml:space="preserve">and by </w:t>
      </w:r>
      <w:r w:rsidRPr="00327F56">
        <w:rPr>
          <w:lang w:val="la-Latn" w:eastAsia="la-Latn" w:bidi="la-Latn"/>
        </w:rPr>
        <w:t xml:space="preserve">forne </w:t>
      </w:r>
      <w:r w:rsidRPr="00327F56">
        <w:rPr>
          <w:i/>
          <w:iCs/>
        </w:rPr>
        <w:t xml:space="preserve">Protropum. </w:t>
      </w:r>
      <w:r w:rsidRPr="00327F56">
        <w:rPr>
          <w:i/>
          <w:iCs/>
          <w:lang w:val="la-Latn" w:eastAsia="la-Latn" w:bidi="la-Latn"/>
        </w:rPr>
        <w:t>Castellus.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.</w:t>
      </w:r>
    </w:p>
    <w:p w14:paraId="7169639B" w14:textId="77777777" w:rsidR="00327F56" w:rsidRPr="00327F56" w:rsidRDefault="00327F56" w:rsidP="00327F56">
      <w:pPr>
        <w:ind w:firstLine="360"/>
      </w:pPr>
      <w:r w:rsidRPr="00327F56">
        <w:t xml:space="preserve">APOSTASIS, </w:t>
      </w:r>
      <w:r w:rsidRPr="00327F56">
        <w:rPr>
          <w:lang w:val="el-GR" w:eastAsia="el-GR" w:bidi="el-GR"/>
        </w:rPr>
        <w:t xml:space="preserve">ἀπόστασις,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ἀφίστημι, </w:t>
      </w:r>
      <w:r w:rsidRPr="00327F56">
        <w:t>to abfcede. An Abst</w:t>
      </w:r>
      <w:r w:rsidRPr="00327F56">
        <w:br/>
        <w:t>cess. SeeABscEssUs.</w:t>
      </w:r>
    </w:p>
    <w:p w14:paraId="731F27D8" w14:textId="77777777" w:rsidR="00327F56" w:rsidRPr="00327F56" w:rsidRDefault="00327F56" w:rsidP="00327F56">
      <w:pPr>
        <w:ind w:firstLine="360"/>
      </w:pPr>
      <w:r w:rsidRPr="00327F56">
        <w:t>Besides this common Acceptation of the Word, there are</w:t>
      </w:r>
      <w:r w:rsidRPr="00327F56">
        <w:br/>
        <w:t xml:space="preserve">other Significations of it to be met with in </w:t>
      </w:r>
      <w:r w:rsidRPr="00327F56">
        <w:rPr>
          <w:i/>
          <w:iCs/>
        </w:rPr>
        <w:t>Hippocrates,</w:t>
      </w:r>
      <w:r w:rsidRPr="00327F56">
        <w:t xml:space="preserve"> where-</w:t>
      </w:r>
      <w:r w:rsidRPr="00327F56">
        <w:br/>
        <w:t xml:space="preserve">of two are most remarkable ; one is, </w:t>
      </w:r>
      <w:r w:rsidRPr="00327F56">
        <w:rPr>
          <w:lang w:val="el-GR" w:eastAsia="el-GR" w:bidi="el-GR"/>
        </w:rPr>
        <w:t>ἀπόστασις κατ’ ἔκρουν, η</w:t>
      </w:r>
      <w:r w:rsidRPr="00327F56">
        <w:rPr>
          <w:lang w:val="el-GR" w:eastAsia="el-GR" w:bidi="el-GR"/>
        </w:rPr>
        <w:br/>
        <w:t xml:space="preserve">κατ ἔκκρισιν, </w:t>
      </w:r>
      <w:r w:rsidRPr="00327F56">
        <w:t>an Apostasis by Effiux; or Excretion, ” when</w:t>
      </w:r>
      <w:r w:rsidRPr="00327F56">
        <w:br/>
        <w:t xml:space="preserve">the Distemper leaves the Patient, and </w:t>
      </w:r>
      <w:r w:rsidRPr="00327F56">
        <w:rPr>
          <w:lang w:val="la-Latn" w:eastAsia="la-Latn" w:bidi="la-Latn"/>
        </w:rPr>
        <w:t xml:space="preserve">passas </w:t>
      </w:r>
      <w:r w:rsidRPr="00327F56">
        <w:t xml:space="preserve">off by </w:t>
      </w:r>
      <w:r w:rsidRPr="00327F56">
        <w:rPr>
          <w:lang w:val="la-Latn" w:eastAsia="la-Latn" w:bidi="la-Latn"/>
        </w:rPr>
        <w:t xml:space="preserve">forne </w:t>
      </w:r>
      <w:r w:rsidRPr="00327F56">
        <w:t>Inch</w:t>
      </w:r>
      <w:r w:rsidRPr="00327F56">
        <w:br/>
        <w:t xml:space="preserve">Way, as by an Outlet. The second is call’d an </w:t>
      </w:r>
      <w:r w:rsidRPr="00327F56">
        <w:rPr>
          <w:lang w:val="el-GR" w:eastAsia="el-GR" w:bidi="el-GR"/>
        </w:rPr>
        <w:t>ἀπόστασις κατ’</w:t>
      </w:r>
      <w:r w:rsidRPr="00327F56">
        <w:rPr>
          <w:lang w:val="el-GR" w:eastAsia="el-GR" w:bidi="el-GR"/>
        </w:rPr>
        <w:br/>
        <w:t xml:space="preserve">ἀπό'θεσιν, </w:t>
      </w:r>
      <w:r w:rsidRPr="00327F56">
        <w:t>an Apostasis by Settlement, ” when the morbific</w:t>
      </w:r>
      <w:r w:rsidRPr="00327F56">
        <w:br/>
        <w:t xml:space="preserve">Matter by its own Weight </w:t>
      </w:r>
      <w:r w:rsidRPr="00327F56">
        <w:rPr>
          <w:lang w:val="la-Latn" w:eastAsia="la-Latn" w:bidi="la-Latn"/>
        </w:rPr>
        <w:t xml:space="preserve">falis </w:t>
      </w:r>
      <w:r w:rsidRPr="00327F56">
        <w:t>upon a Part, and there lodges</w:t>
      </w:r>
      <w:r w:rsidRPr="00327F56">
        <w:br/>
        <w:t xml:space="preserve">and fettles. Thus, </w:t>
      </w:r>
      <w:r w:rsidRPr="00327F56">
        <w:rPr>
          <w:i/>
          <w:iCs/>
        </w:rPr>
        <w:t>Galen, Com.</w:t>
      </w:r>
      <w:r w:rsidRPr="00327F56">
        <w:t xml:space="preserve"> 8. in </w:t>
      </w:r>
      <w:r w:rsidRPr="00327F56">
        <w:rPr>
          <w:i/>
          <w:iCs/>
        </w:rPr>
        <w:t>Lib.</w:t>
      </w:r>
      <w:r w:rsidRPr="00327F56">
        <w:t xml:space="preserve"> 6. </w:t>
      </w:r>
      <w:r w:rsidRPr="00327F56">
        <w:rPr>
          <w:i/>
          <w:iCs/>
        </w:rPr>
        <w:t>Epide slasj.ior.ti.</w:t>
      </w:r>
      <w:r w:rsidRPr="00327F56">
        <w:rPr>
          <w:i/>
          <w:iCs/>
        </w:rPr>
        <w:br/>
        <w:t xml:space="preserve">iortuafftti iveapla majiv in. iorli </w:t>
      </w:r>
      <w:r w:rsidRPr="00327F56">
        <w:rPr>
          <w:i/>
          <w:iCs/>
          <w:lang w:val="la-Latn" w:eastAsia="la-Latn" w:bidi="la-Latn"/>
        </w:rPr>
        <w:t>urio)? sso’ ‘Mer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ἀπόθεσιν, ἀλλά</w:t>
      </w:r>
      <w:r w:rsidRPr="00327F56">
        <w:rPr>
          <w:lang w:val="el-GR" w:eastAsia="el-GR" w:bidi="el-GR"/>
        </w:rPr>
        <w:br/>
        <w:t xml:space="preserve">κἀπί ὄ^ι” ἐνιεκείσεως ὀνομἀζοντα. " </w:t>
      </w:r>
      <w:r w:rsidRPr="00327F56">
        <w:t>We often find him applying</w:t>
      </w:r>
      <w:r w:rsidRPr="00327F56">
        <w:br/>
      </w:r>
      <w:r w:rsidRPr="00327F56">
        <w:rPr>
          <w:b/>
          <w:bCs/>
        </w:rPr>
        <w:t xml:space="preserve">“ the </w:t>
      </w:r>
      <w:r w:rsidRPr="00327F56">
        <w:t xml:space="preserve">Term </w:t>
      </w:r>
      <w:r w:rsidRPr="00327F56">
        <w:rPr>
          <w:i/>
          <w:iCs/>
        </w:rPr>
        <w:t>Apastafis,</w:t>
      </w:r>
      <w:r w:rsidRPr="00327F56">
        <w:t xml:space="preserve"> not only- to .Things deposited in any</w:t>
      </w:r>
      <w:r w:rsidRPr="00327F56">
        <w:br/>
        <w:t>" Part, hut- to those which are discharged by Excretion. ”</w:t>
      </w:r>
    </w:p>
    <w:p w14:paraId="0D48711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Hippocrates</w:t>
      </w:r>
      <w:r w:rsidRPr="00327F56">
        <w:t xml:space="preserve"> also uses </w:t>
      </w:r>
      <w:r w:rsidRPr="00327F56">
        <w:rPr>
          <w:lang w:val="el-GR" w:eastAsia="el-GR" w:bidi="el-GR"/>
        </w:rPr>
        <w:t xml:space="preserve">ἀπόστασις </w:t>
      </w:r>
      <w:r w:rsidRPr="00327F56">
        <w:t>for the Transition of one Dis-</w:t>
      </w:r>
      <w:r w:rsidRPr="00327F56">
        <w:br/>
        <w:t xml:space="preserve">ease into another; as </w:t>
      </w:r>
      <w:r w:rsidRPr="00327F56">
        <w:rPr>
          <w:i/>
          <w:iCs/>
        </w:rPr>
        <w:t>Lib.</w:t>
      </w:r>
      <w:r w:rsidRPr="00327F56">
        <w:t xml:space="preserve"> I. </w:t>
      </w:r>
      <w:r w:rsidRPr="00327F56">
        <w:rPr>
          <w:i/>
          <w:iCs/>
        </w:rPr>
        <w:t>Epid.</w:t>
      </w:r>
      <w:r w:rsidRPr="00327F56">
        <w:t xml:space="preserve"> ’ESi </w:t>
      </w:r>
      <w:r w:rsidRPr="00327F56">
        <w:rPr>
          <w:lang w:val="el-GR" w:eastAsia="el-GR" w:bidi="el-GR"/>
        </w:rPr>
        <w:t>δ’ οις ἐνο ὀλίγοισιν ἐξ</w:t>
      </w:r>
      <w:r w:rsidRPr="00327F56">
        <w:rPr>
          <w:lang w:val="el-GR" w:eastAsia="el-GR" w:bidi="el-GR"/>
        </w:rPr>
        <w:br/>
        <w:t>ἄλλων πυρεὑίΓ καὶ νοσημάτων ἀπστἀσιες ἐστ τἐταῥταίκς εγένοντἐν</w:t>
      </w:r>
      <w:r w:rsidRPr="00327F56">
        <w:rPr>
          <w:lang w:val="el-GR" w:eastAsia="el-GR" w:bidi="el-GR"/>
        </w:rPr>
        <w:br/>
        <w:t xml:space="preserve">" </w:t>
      </w:r>
      <w:r w:rsidRPr="00327F56">
        <w:t>Many of the other Fevers and Distempers underwent an Al-</w:t>
      </w:r>
      <w:r w:rsidRPr="00327F56">
        <w:br/>
        <w:t xml:space="preserve">" teration, and passed into Quartans. ” Here </w:t>
      </w:r>
      <w:r w:rsidRPr="00327F56">
        <w:rPr>
          <w:i/>
          <w:iCs/>
        </w:rPr>
        <w:t>Galen</w:t>
      </w:r>
      <w:r w:rsidRPr="00327F56">
        <w:t xml:space="preserve"> on the</w:t>
      </w:r>
      <w:r w:rsidRPr="00327F56">
        <w:br/>
        <w:t xml:space="preserve">Place expounds </w:t>
      </w:r>
      <w:r w:rsidRPr="00327F56">
        <w:rPr>
          <w:lang w:val="el-GR" w:eastAsia="el-GR" w:bidi="el-GR"/>
        </w:rPr>
        <w:t xml:space="preserve">ἀποστασις </w:t>
      </w:r>
      <w:r w:rsidRPr="00327F56">
        <w:t xml:space="preserve">hy </w:t>
      </w:r>
      <w:r w:rsidRPr="00327F56">
        <w:rPr>
          <w:lang w:val="el-GR" w:eastAsia="el-GR" w:bidi="el-GR"/>
        </w:rPr>
        <w:t>μετάστασις.</w:t>
      </w:r>
    </w:p>
    <w:p w14:paraId="2F2787A7" w14:textId="77777777" w:rsidR="00327F56" w:rsidRPr="00327F56" w:rsidRDefault="00327F56" w:rsidP="00327F56">
      <w:pPr>
        <w:ind w:firstLine="360"/>
      </w:pPr>
      <w:r w:rsidRPr="00327F56">
        <w:t xml:space="preserve">APOSTAXIS, </w:t>
      </w:r>
      <w:r w:rsidRPr="00327F56">
        <w:rPr>
          <w:lang w:val="el-GR" w:eastAsia="el-GR" w:bidi="el-GR"/>
        </w:rPr>
        <w:t xml:space="preserve">ἀπόσταξις, </w:t>
      </w:r>
      <w:r w:rsidRPr="00327F56">
        <w:t xml:space="preserve">of </w:t>
      </w:r>
      <w:r w:rsidRPr="00327F56">
        <w:rPr>
          <w:lang w:val="el-GR" w:eastAsia="el-GR" w:bidi="el-GR"/>
        </w:rPr>
        <w:t xml:space="preserve">ἀπόστδ᾽ω,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στάξο», </w:t>
      </w:r>
      <w:r w:rsidRPr="00327F56">
        <w:t>to distil.</w:t>
      </w:r>
      <w:r w:rsidRPr="00327F56">
        <w:br/>
        <w:t xml:space="preserve">A-Distillation is generally used by </w:t>
      </w:r>
      <w:r w:rsidRPr="00327F56">
        <w:rPr>
          <w:i/>
          <w:iCs/>
        </w:rPr>
        <w:t>Hippocrates</w:t>
      </w:r>
      <w:r w:rsidRPr="00327F56">
        <w:t xml:space="preserve"> to signify a Dr-</w:t>
      </w:r>
      <w:r w:rsidRPr="00327F56">
        <w:br/>
        <w:t>stillation of Blood from the Nose ; sometimes it means any Di-</w:t>
      </w:r>
      <w:r w:rsidRPr="00327F56">
        <w:br/>
        <w:t>stillation or Deflexion.</w:t>
      </w:r>
    </w:p>
    <w:p w14:paraId="1A8BD4A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APOSTEMA, </w:t>
      </w:r>
      <w:r w:rsidRPr="00327F56">
        <w:rPr>
          <w:lang w:val="el-GR" w:eastAsia="el-GR" w:bidi="el-GR"/>
        </w:rPr>
        <w:t xml:space="preserve">ἀπόόσημα,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ἀείστημι, </w:t>
      </w:r>
      <w:r w:rsidRPr="00327F56">
        <w:t xml:space="preserve">to </w:t>
      </w:r>
      <w:r w:rsidRPr="00327F56">
        <w:rPr>
          <w:lang w:val="la-Latn" w:eastAsia="la-Latn" w:bidi="la-Latn"/>
        </w:rPr>
        <w:t xml:space="preserve">abscede. </w:t>
      </w:r>
      <w:r w:rsidRPr="00327F56">
        <w:t>The</w:t>
      </w:r>
      <w:r w:rsidRPr="00327F56">
        <w:br/>
        <w:t>same as ASscBssus, which fee.</w:t>
      </w:r>
    </w:p>
    <w:p w14:paraId="0169F359" w14:textId="77777777" w:rsidR="00327F56" w:rsidRPr="00327F56" w:rsidRDefault="00327F56" w:rsidP="00327F56">
      <w:pPr>
        <w:tabs>
          <w:tab w:val="left" w:pos="1479"/>
        </w:tabs>
        <w:ind w:firstLine="360"/>
      </w:pPr>
      <w:r w:rsidRPr="00327F56">
        <w:t xml:space="preserve">APOSTEMATIAI, </w:t>
      </w:r>
      <w:r w:rsidRPr="00327F56">
        <w:rPr>
          <w:lang w:val="el-GR" w:eastAsia="el-GR" w:bidi="el-GR"/>
        </w:rPr>
        <w:t xml:space="preserve">ἀπόςηματίαι: </w:t>
      </w:r>
      <w:r w:rsidRPr="00327F56">
        <w:rPr>
          <w:i/>
          <w:iCs/>
        </w:rPr>
        <w:t>Aretaeus, Lib.</w:t>
      </w:r>
      <w:r w:rsidRPr="00327F56">
        <w:t xml:space="preserve"> I: de</w:t>
      </w:r>
      <w:r w:rsidRPr="00327F56">
        <w:br/>
      </w:r>
      <w:r w:rsidRPr="00327F56">
        <w:rPr>
          <w:i/>
          <w:iCs/>
        </w:rPr>
        <w:t>Cause et Sig. Chron. Cap.g.</w:t>
      </w:r>
      <w:r w:rsidRPr="00327F56">
        <w:t xml:space="preserve"> calls those, who, labouring under</w:t>
      </w:r>
      <w:r w:rsidRPr="00327F56">
        <w:br/>
        <w:t xml:space="preserve">an inward Abscess, void Pus downward, </w:t>
      </w:r>
      <w:r w:rsidRPr="00327F56">
        <w:rPr>
          <w:lang w:val="el-GR" w:eastAsia="el-GR" w:bidi="el-GR"/>
        </w:rPr>
        <w:t xml:space="preserve">ἀπστίματϊαι, </w:t>
      </w:r>
      <w:r w:rsidRPr="00327F56">
        <w:t>as he</w:t>
      </w:r>
      <w:r w:rsidRPr="00327F56">
        <w:br/>
        <w:t xml:space="preserve">names those who discharge it by Expeeloration, </w:t>
      </w:r>
      <w:r w:rsidRPr="00327F56">
        <w:rPr>
          <w:lang w:val="el-GR" w:eastAsia="el-GR" w:bidi="el-GR"/>
        </w:rPr>
        <w:t>ἔμπυοι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(Empyi).</w:t>
      </w:r>
      <w:r w:rsidRPr="00327F56">
        <w:rPr>
          <w:i/>
          <w:iCs/>
        </w:rPr>
        <w:tab/>
        <w:t>, '</w:t>
      </w:r>
    </w:p>
    <w:p w14:paraId="58A9474A" w14:textId="77777777" w:rsidR="00327F56" w:rsidRPr="00327F56" w:rsidRDefault="00327F56" w:rsidP="00327F56">
      <w:pPr>
        <w:ind w:firstLine="360"/>
      </w:pPr>
      <w:r w:rsidRPr="00327F56">
        <w:t xml:space="preserve">APOSTERIGMATA, </w:t>
      </w:r>
      <w:r w:rsidRPr="00327F56">
        <w:rPr>
          <w:lang w:val="el-GR" w:eastAsia="el-GR" w:bidi="el-GR"/>
        </w:rPr>
        <w:t xml:space="preserve">ἀπόστηρίγμάτα,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ἀπόστηρίξω, </w:t>
      </w:r>
      <w:r w:rsidRPr="00327F56">
        <w:t>to</w:t>
      </w:r>
      <w:r w:rsidRPr="00327F56">
        <w:br/>
        <w:t>fupport or prop. It signifies whatever Things are used for a</w:t>
      </w:r>
      <w:r w:rsidRPr="00327F56">
        <w:br/>
        <w:t>Stay and Support to any weak Part, without Tying or Bind-</w:t>
      </w:r>
      <w:r w:rsidRPr="00327F56">
        <w:br/>
        <w:t xml:space="preserve">ing, as Pillows, Bolsters, </w:t>
      </w:r>
      <w:r w:rsidRPr="00327F56">
        <w:rPr>
          <w:i/>
          <w:iCs/>
        </w:rPr>
        <w:t>etc. to</w:t>
      </w:r>
      <w:r w:rsidRPr="00327F56">
        <w:t xml:space="preserve"> the Head, </w:t>
      </w:r>
      <w:r w:rsidRPr="00327F56">
        <w:rPr>
          <w:i/>
          <w:iCs/>
        </w:rPr>
        <w:t>Gal. Corn.</w:t>
      </w:r>
      <w:r w:rsidRPr="00327F56">
        <w:t xml:space="preserve"> 3. in</w:t>
      </w:r>
      <w:r w:rsidRPr="00327F56">
        <w:br/>
      </w:r>
      <w:r w:rsidRPr="00327F56">
        <w:rPr>
          <w:lang w:val="el-GR" w:eastAsia="el-GR" w:bidi="el-GR"/>
        </w:rPr>
        <w:t xml:space="preserve">Κατ’ ἰὑτρειών. </w:t>
      </w:r>
      <w:r w:rsidRPr="00327F56">
        <w:t xml:space="preserve">In </w:t>
      </w:r>
      <w:r w:rsidRPr="00327F56">
        <w:rPr>
          <w:i/>
          <w:iCs/>
        </w:rPr>
        <w:t>Hippocrates, Lib. de Flat,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ἀπόστηρίγμά/α </w:t>
      </w:r>
      <w:r w:rsidRPr="00327F56">
        <w:t>is</w:t>
      </w:r>
      <w:r w:rsidRPr="00327F56">
        <w:br/>
        <w:t>generally supposed to mean such Diseases as are confirmed and</w:t>
      </w:r>
      <w:r w:rsidRPr="00327F56">
        <w:br/>
      </w:r>
      <w:r w:rsidRPr="00327F56">
        <w:lastRenderedPageBreak/>
        <w:t>deeply rooted in the intestines.</w:t>
      </w:r>
    </w:p>
    <w:p w14:paraId="7120D74B" w14:textId="77777777" w:rsidR="00327F56" w:rsidRPr="00327F56" w:rsidRDefault="00327F56" w:rsidP="00327F56">
      <w:r w:rsidRPr="00327F56">
        <w:t xml:space="preserve">s </w:t>
      </w:r>
      <w:r w:rsidRPr="00327F56">
        <w:rPr>
          <w:lang w:val="la-Latn" w:eastAsia="la-Latn" w:bidi="la-Latn"/>
        </w:rPr>
        <w:t xml:space="preserve">APOSTOLORUM UNGUENTUM. </w:t>
      </w:r>
      <w:r w:rsidRPr="00327F56">
        <w:t>The Ointment</w:t>
      </w:r>
      <w:r w:rsidRPr="00327F56">
        <w:br/>
        <w:t>of the Apostles. It is thus prepared;.</w:t>
      </w:r>
    </w:p>
    <w:p w14:paraId="13F055C1" w14:textId="77777777" w:rsidR="00327F56" w:rsidRPr="00327F56" w:rsidRDefault="00327F56" w:rsidP="00327F56">
      <w:pPr>
        <w:ind w:left="360" w:hanging="360"/>
      </w:pPr>
      <w:r w:rsidRPr="00327F56">
        <w:t>Take of Turpentine, Rosin, Wax,. Gam Ammoniacum,</w:t>
      </w:r>
      <w:r w:rsidRPr="00327F56">
        <w:br/>
        <w:t>each fourteen Drams; Roots of long Birthwort, Oliba-</w:t>
      </w:r>
      <w:r w:rsidRPr="00327F56">
        <w:br/>
        <w:t>num, Bdellium, each six Drams , Myrrh, Galbanum,</w:t>
      </w:r>
      <w:r w:rsidRPr="00327F56">
        <w:br/>
        <w:t>each half a Dram ; Opopanax, three Drams ; Verdigris,</w:t>
      </w:r>
      <w:r w:rsidRPr="00327F56">
        <w:br/>
        <w:t xml:space="preserve">two Drams ; Litharge, nine Drams ; Oil, two Pounds </w:t>
      </w:r>
      <w:r w:rsidRPr="00327F56">
        <w:rPr>
          <w:i/>
          <w:iCs/>
        </w:rPr>
        <w:t>i</w:t>
      </w:r>
      <w:r w:rsidRPr="00327F56">
        <w:rPr>
          <w:i/>
          <w:iCs/>
        </w:rPr>
        <w:br/>
      </w:r>
      <w:r w:rsidRPr="00327F56">
        <w:t>Vinegar enough to disiolve the- Ammoniacum, Opopa*</w:t>
      </w:r>
      <w:r w:rsidRPr="00327F56">
        <w:br/>
        <w:t>nax, and Galbanum. Digest the Bdellium, Galbanum,</w:t>
      </w:r>
      <w:r w:rsidRPr="00327F56">
        <w:br/>
        <w:t>Ammoniacum, and Opopanax, twelve Hours in the VI-</w:t>
      </w:r>
      <w:r w:rsidRPr="00327F56">
        <w:br/>
        <w:t>negar upon hot Ashes ; then make them boil, and when</w:t>
      </w:r>
      <w:r w:rsidRPr="00327F56">
        <w:br w:type="page"/>
      </w:r>
    </w:p>
    <w:p w14:paraId="06168A2F" w14:textId="77777777" w:rsidR="00327F56" w:rsidRPr="00327F56" w:rsidRDefault="00327F56" w:rsidP="00327F56">
      <w:pPr>
        <w:tabs>
          <w:tab w:val="left" w:pos="350"/>
        </w:tabs>
      </w:pPr>
      <w:r w:rsidRPr="00327F56">
        <w:rPr>
          <w:lang w:val="el-GR" w:eastAsia="el-GR" w:bidi="el-GR"/>
        </w:rPr>
        <w:lastRenderedPageBreak/>
        <w:t xml:space="preserve">' </w:t>
      </w:r>
      <w:r w:rsidRPr="00327F56">
        <w:t>they are throughly melted, strain them, and, with a gentle</w:t>
      </w:r>
      <w:r w:rsidRPr="00327F56">
        <w:br/>
        <w:t>Heat, reduce them to the Coofrstence of Honey, to</w:t>
      </w:r>
      <w:r w:rsidRPr="00327F56">
        <w:br/>
        <w:t>which, whilst warm, and the Turpentine. The Li-</w:t>
      </w:r>
      <w:r w:rsidRPr="00327F56">
        <w:br/>
        <w:t>tharge being supposed in the mean time to he levigated,</w:t>
      </w:r>
      <w:r w:rsidRPr="00327F56">
        <w:br/>
        <w:t>A grind it in Part of the Oil by - a gentle Fire ; after which,</w:t>
      </w:r>
      <w:r w:rsidRPr="00327F56">
        <w:br/>
        <w:t>add the rest of the Oil by Degrees, in which melt the</w:t>
      </w:r>
      <w:r w:rsidRPr="00327F56">
        <w:br/>
        <w:t>Wax, and the Rosin grofly beaten. Being remov’d from</w:t>
      </w:r>
      <w:r w:rsidRPr="00327F56">
        <w:br/>
        <w:t>the Fire, mix therewith the Gums hefore prepared ; then</w:t>
      </w:r>
      <w:r w:rsidRPr="00327F56">
        <w:br/>
        <w:t>the Birthwort and Myrrh ; and, lastly, the Frankin-</w:t>
      </w:r>
      <w:r w:rsidRPr="00327F56">
        <w:br/>
        <w:t>cense and Verdigris reduc’d to Powder., Stir it continu-</w:t>
      </w:r>
      <w:r w:rsidRPr="00327F56">
        <w:br/>
        <w:t>ally with the Spatula, till it comes to the Consistence</w:t>
      </w:r>
      <w:r w:rsidRPr="00327F56">
        <w:br/>
        <w:t>.</w:t>
      </w:r>
      <w:r w:rsidRPr="00327F56">
        <w:tab/>
        <w:t>of an Ointment..</w:t>
      </w:r>
    </w:p>
    <w:p w14:paraId="29BFE1FA" w14:textId="77777777" w:rsidR="00327F56" w:rsidRPr="00327F56" w:rsidRDefault="00327F56" w:rsidP="00327F56">
      <w:pPr>
        <w:ind w:firstLine="360"/>
      </w:pPr>
      <w:r w:rsidRPr="00327F56">
        <w:t>It takes its Name from the Number of its Ingredients,</w:t>
      </w:r>
      <w:r w:rsidRPr="00327F56">
        <w:br/>
        <w:t xml:space="preserve">which answers to thet </w:t>
      </w:r>
      <w:r w:rsidRPr="00327F56">
        <w:rPr>
          <w:i/>
          <w:iCs/>
        </w:rPr>
        <w:t>of the</w:t>
      </w:r>
      <w:r w:rsidRPr="00327F56">
        <w:t xml:space="preserve"> Apostles, bring Twelve, except</w:t>
      </w:r>
      <w:r w:rsidRPr="00327F56">
        <w:br/>
        <w:t>the Oil and Vinegar. It is vulnerary.</w:t>
      </w:r>
    </w:p>
    <w:p w14:paraId="414CF070" w14:textId="77777777" w:rsidR="00327F56" w:rsidRPr="00327F56" w:rsidRDefault="00327F56" w:rsidP="00327F56">
      <w:pPr>
        <w:ind w:firstLine="360"/>
      </w:pPr>
      <w:r w:rsidRPr="00327F56">
        <w:t xml:space="preserve">APOSTRACOS OSTEON, </w:t>
      </w:r>
      <w:r w:rsidRPr="00327F56">
        <w:rPr>
          <w:lang w:val="el-GR" w:eastAsia="el-GR" w:bidi="el-GR"/>
        </w:rPr>
        <w:t xml:space="preserve">ἀπόστροικὸς ἱστίον, </w:t>
      </w:r>
      <w:r w:rsidRPr="00327F56">
        <w:t xml:space="preserve">from </w:t>
      </w:r>
      <w:r w:rsidRPr="00327F56">
        <w:rPr>
          <w:lang w:val="el-GR" w:eastAsia="el-GR" w:bidi="el-GR"/>
        </w:rPr>
        <w:t>οστροεκον,</w:t>
      </w:r>
      <w:r w:rsidRPr="00327F56">
        <w:rPr>
          <w:lang w:val="el-GR" w:eastAsia="el-GR" w:bidi="el-GR"/>
        </w:rPr>
        <w:br/>
      </w:r>
      <w:r w:rsidRPr="00327F56">
        <w:t xml:space="preserve">'a Shell, in </w:t>
      </w:r>
      <w:r w:rsidRPr="00327F56">
        <w:rPr>
          <w:i/>
          <w:iCs/>
        </w:rPr>
        <w:t>Hippoc. de Vainer,</w:t>
      </w:r>
      <w:r w:rsidRPr="00327F56">
        <w:t xml:space="preserve"> is a Bone dry’d to soch a De-</w:t>
      </w:r>
      <w:r w:rsidRPr="00327F56">
        <w:br/>
        <w:t>gree as to become a mere Shell.</w:t>
      </w:r>
    </w:p>
    <w:p w14:paraId="3FB0D081" w14:textId="77777777" w:rsidR="00327F56" w:rsidRPr="00327F56" w:rsidRDefault="00327F56" w:rsidP="00327F56">
      <w:pPr>
        <w:ind w:firstLine="360"/>
      </w:pPr>
      <w:r w:rsidRPr="00327F56">
        <w:t xml:space="preserve">APOSTROPHE, </w:t>
      </w:r>
      <w:r w:rsidRPr="00327F56">
        <w:rPr>
          <w:lang w:val="el-GR" w:eastAsia="el-GR" w:bidi="el-GR"/>
        </w:rPr>
        <w:t xml:space="preserve">ἀπστροφὴ,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ἀπόστρέφω, </w:t>
      </w:r>
      <w:r w:rsidRPr="00327F56">
        <w:t>to torn away,</w:t>
      </w:r>
      <w:r w:rsidRPr="00327F56">
        <w:br/>
        <w:t xml:space="preserve">in iP. </w:t>
      </w:r>
      <w:r w:rsidRPr="00327F56">
        <w:rPr>
          <w:i/>
          <w:iCs/>
        </w:rPr>
        <w:t>Aiginet. Lib,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37. is a Loathing and Aversion to</w:t>
      </w:r>
      <w:r w:rsidRPr="00327F56">
        <w:br/>
        <w:t>Fond.</w:t>
      </w:r>
    </w:p>
    <w:p w14:paraId="7D3BBA34" w14:textId="77777777" w:rsidR="00327F56" w:rsidRPr="00327F56" w:rsidRDefault="00327F56" w:rsidP="00327F56">
      <w:r w:rsidRPr="00327F56">
        <w:rPr>
          <w:i/>
          <w:iCs/>
        </w:rPr>
        <w:t>, APOSYRMA, uriavsfca,</w:t>
      </w:r>
      <w:r w:rsidRPr="00327F56">
        <w:t xml:space="preserve"> from </w:t>
      </w:r>
      <w:r w:rsidRPr="00327F56">
        <w:rPr>
          <w:lang w:val="el-GR" w:eastAsia="el-GR" w:bidi="el-GR"/>
        </w:rPr>
        <w:t xml:space="preserve">ἀπόσὑρω, </w:t>
      </w:r>
      <w:r w:rsidRPr="00327F56">
        <w:t>to obtrude. The</w:t>
      </w:r>
      <w:r w:rsidRPr="00327F56">
        <w:br/>
        <w:t>' same as ABRASUM, which see.</w:t>
      </w:r>
    </w:p>
    <w:p w14:paraId="776358D2" w14:textId="77777777" w:rsidR="00327F56" w:rsidRPr="00327F56" w:rsidRDefault="00327F56" w:rsidP="00327F56">
      <w:r w:rsidRPr="00327F56">
        <w:t>_ APOTELESMA, the Effech or Event:of a Disease.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Caelius </w:t>
      </w:r>
      <w:r w:rsidRPr="00327F56">
        <w:rPr>
          <w:i/>
          <w:iCs/>
        </w:rPr>
        <w:t>Aural. Chron. Lib.</w:t>
      </w:r>
      <w:r w:rsidRPr="00327F56">
        <w:t xml:space="preserve"> a. </w:t>
      </w:r>
      <w:r w:rsidRPr="00327F56">
        <w:rPr>
          <w:i/>
          <w:iCs/>
        </w:rPr>
        <w:t>Cap.</w:t>
      </w:r>
      <w:r w:rsidRPr="00327F56">
        <w:rPr>
          <w:b/>
          <w:bCs/>
        </w:rPr>
        <w:t xml:space="preserve"> I2.</w:t>
      </w:r>
    </w:p>
    <w:p w14:paraId="39535AEA" w14:textId="77777777" w:rsidR="00327F56" w:rsidRPr="00327F56" w:rsidRDefault="00327F56" w:rsidP="00327F56">
      <w:pPr>
        <w:ind w:firstLine="360"/>
      </w:pPr>
      <w:r w:rsidRPr="00327F56">
        <w:t xml:space="preserve">APOTHECA, </w:t>
      </w:r>
      <w:r w:rsidRPr="00327F56">
        <w:rPr>
          <w:lang w:val="el-GR" w:eastAsia="el-GR" w:bidi="el-GR"/>
        </w:rPr>
        <w:t xml:space="preserve">ἀπόβηκ»,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ἀπότίδημι, </w:t>
      </w:r>
      <w:r w:rsidRPr="00327F56">
        <w:t>to lay aside, or</w:t>
      </w:r>
      <w:r w:rsidRPr="00327F56">
        <w:br/>
        <w:t>reposit, formerly signify’d a Wine-cellar, but now a Shop</w:t>
      </w:r>
      <w:r w:rsidRPr="00327F56">
        <w:br/>
        <w:t>where Medicines are fold ; allo a Gally-pot. Hence,</w:t>
      </w:r>
      <w:r w:rsidRPr="00327F56">
        <w:br/>
        <w:t>- . APOTHECARIUS, A Preparer of Medicines.</w:t>
      </w:r>
    </w:p>
    <w:p w14:paraId="4DD388C4" w14:textId="77777777" w:rsidR="00327F56" w:rsidRPr="00327F56" w:rsidRDefault="00327F56" w:rsidP="00327F56">
      <w:pPr>
        <w:ind w:firstLine="360"/>
      </w:pPr>
      <w:r w:rsidRPr="00327F56">
        <w:t xml:space="preserve">APOTHERAPIA, </w:t>
      </w:r>
      <w:r w:rsidRPr="00327F56">
        <w:rPr>
          <w:lang w:val="el-GR" w:eastAsia="el-GR" w:bidi="el-GR"/>
        </w:rPr>
        <w:t xml:space="preserve">αποθεραπεια,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ἀποβεραπάι'ω, </w:t>
      </w:r>
      <w:r w:rsidRPr="00327F56">
        <w:t>to</w:t>
      </w:r>
      <w:r w:rsidRPr="00327F56">
        <w:br/>
        <w:t xml:space="preserve">cure, signifies in general </w:t>
      </w:r>
      <w:r w:rsidRPr="00327F56">
        <w:rPr>
          <w:lang w:val="la-Latn" w:eastAsia="la-Latn" w:bidi="la-Latn"/>
        </w:rPr>
        <w:t xml:space="preserve">a perfeci </w:t>
      </w:r>
      <w:r w:rsidRPr="00327F56">
        <w:t>and absolute Cure ; for, in</w:t>
      </w:r>
      <w:r w:rsidRPr="00327F56">
        <w:br/>
        <w:t xml:space="preserve">eliin Sense, the Verb </w:t>
      </w:r>
      <w:r w:rsidRPr="00327F56">
        <w:rPr>
          <w:lang w:val="el-GR" w:eastAsia="el-GR" w:bidi="el-GR"/>
        </w:rPr>
        <w:t xml:space="preserve">ἀποδερο.πεοσαι </w:t>
      </w:r>
      <w:r w:rsidRPr="00327F56">
        <w:t xml:space="preserve">seems to he used, </w:t>
      </w:r>
      <w:r w:rsidRPr="00327F56">
        <w:rPr>
          <w:i/>
          <w:iCs/>
        </w:rPr>
        <w:t>Hippoc.</w:t>
      </w:r>
      <w:r w:rsidRPr="00327F56">
        <w:rPr>
          <w:i/>
          <w:iCs/>
        </w:rPr>
        <w:br/>
        <w:t>Pracept.</w:t>
      </w:r>
      <w:r w:rsidRPr="00327F56">
        <w:t xml:space="preserve"> In </w:t>
      </w:r>
      <w:r w:rsidRPr="00327F56">
        <w:rPr>
          <w:i/>
          <w:iCs/>
        </w:rPr>
        <w:t>Galen</w:t>
      </w:r>
      <w:r w:rsidRPr="00327F56">
        <w:t xml:space="preserve"> it sometimes signifies the End or fast Part</w:t>
      </w:r>
      <w:r w:rsidRPr="00327F56">
        <w:br/>
        <w:t>of a perfeol Exercise, when a Person came to use Friction,</w:t>
      </w:r>
      <w:r w:rsidRPr="00327F56">
        <w:br/>
        <w:t>Unction, or Bathing, to remove Lassitude ; and sometimes it</w:t>
      </w:r>
      <w:r w:rsidRPr="00327F56">
        <w:br/>
        <w:t>means a particular sort of Exercise, intermix’d with Friction,</w:t>
      </w:r>
      <w:r w:rsidRPr="00327F56">
        <w:br/>
        <w:t>Remission of Motion, and frequent Intervals of Rest; and thet</w:t>
      </w:r>
      <w:r w:rsidRPr="00327F56">
        <w:br/>
        <w:t xml:space="preserve">Part of Medicine which teaches these, is called </w:t>
      </w:r>
      <w:r w:rsidRPr="00327F56">
        <w:rPr>
          <w:i/>
          <w:iCs/>
        </w:rPr>
        <w:t>Apotherapeutica,</w:t>
      </w:r>
      <w:r w:rsidRPr="00327F56">
        <w:rPr>
          <w:i/>
          <w:iCs/>
        </w:rPr>
        <w:br/>
        <w:t>dendiieyasisturi.</w:t>
      </w:r>
    </w:p>
    <w:p w14:paraId="4732A52A" w14:textId="77777777" w:rsidR="00327F56" w:rsidRPr="00327F56" w:rsidRDefault="00327F56" w:rsidP="00327F56">
      <w:pPr>
        <w:ind w:firstLine="360"/>
      </w:pPr>
      <w:r w:rsidRPr="00327F56">
        <w:t xml:space="preserve">APOTHERMUM, </w:t>
      </w:r>
      <w:r w:rsidRPr="00327F56">
        <w:rPr>
          <w:lang w:val="el-GR" w:eastAsia="el-GR" w:bidi="el-GR"/>
        </w:rPr>
        <w:t xml:space="preserve">ἀπὄβερμον, </w:t>
      </w:r>
      <w:r w:rsidRPr="00327F56">
        <w:t>an acrimonious sort of</w:t>
      </w:r>
      <w:r w:rsidRPr="00327F56">
        <w:br/>
      </w:r>
      <w:r w:rsidRPr="00327F56">
        <w:rPr>
          <w:lang w:val="la-Latn" w:eastAsia="la-Latn" w:bidi="la-Latn"/>
        </w:rPr>
        <w:t xml:space="preserve">Pictile, </w:t>
      </w:r>
      <w:r w:rsidRPr="00327F56">
        <w:t>such as is made of Mustard, Oil, and Vinegar, or of</w:t>
      </w:r>
      <w:r w:rsidRPr="00327F56">
        <w:br/>
        <w:t xml:space="preserve">Vinegar alone, </w:t>
      </w:r>
      <w:r w:rsidRPr="00327F56">
        <w:rPr>
          <w:i/>
          <w:iCs/>
          <w:lang w:val="la-Latn" w:eastAsia="la-Latn" w:bidi="la-Latn"/>
        </w:rPr>
        <w:t xml:space="preserve">Gal.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Acten. </w:t>
      </w:r>
      <w:r w:rsidRPr="00327F56">
        <w:rPr>
          <w:i/>
          <w:iCs/>
        </w:rPr>
        <w:t>Diaet. Cap.</w:t>
      </w:r>
      <w:r w:rsidRPr="00327F56">
        <w:t xml:space="preserve"> II. Some pretend</w:t>
      </w:r>
      <w:r w:rsidRPr="00327F56">
        <w:br/>
        <w:t xml:space="preserve">to prove from </w:t>
      </w:r>
      <w:r w:rsidRPr="00327F56">
        <w:rPr>
          <w:i/>
          <w:iCs/>
        </w:rPr>
        <w:t>Galen, Lib.</w:t>
      </w:r>
      <w:r w:rsidRPr="00327F56">
        <w:t xml:space="preserve"> I. </w:t>
      </w:r>
      <w:r w:rsidRPr="00327F56">
        <w:rPr>
          <w:i/>
          <w:iCs/>
        </w:rPr>
        <w:t>de Alim. Fac.</w:t>
      </w:r>
      <w:r w:rsidRPr="00327F56">
        <w:t xml:space="preserve"> thet </w:t>
      </w:r>
      <w:r w:rsidRPr="00327F56">
        <w:rPr>
          <w:i/>
          <w:iCs/>
        </w:rPr>
        <w:t>Apothermum,</w:t>
      </w:r>
      <w:r w:rsidRPr="00327F56">
        <w:rPr>
          <w:i/>
          <w:iCs/>
        </w:rPr>
        <w:br/>
        <w:t>Sapa, Siraon,</w:t>
      </w:r>
      <w:r w:rsidRPr="00327F56">
        <w:t xml:space="preserve"> and </w:t>
      </w:r>
      <w:r w:rsidRPr="00327F56">
        <w:rPr>
          <w:i/>
          <w:iCs/>
        </w:rPr>
        <w:t>Hepsema,</w:t>
      </w:r>
      <w:r w:rsidRPr="00327F56">
        <w:t xml:space="preserve"> are synonymous; hut their Ar-</w:t>
      </w:r>
      <w:r w:rsidRPr="00327F56">
        <w:br/>
        <w:t xml:space="preserve">guments from the Text are by no means convincing. </w:t>
      </w:r>
      <w:r w:rsidRPr="00327F56">
        <w:rPr>
          <w:i/>
          <w:iCs/>
        </w:rPr>
        <w:t>Castell.</w:t>
      </w:r>
      <w:r w:rsidRPr="00327F56">
        <w:rPr>
          <w:i/>
          <w:iCs/>
        </w:rPr>
        <w:br/>
      </w:r>
      <w:r w:rsidRPr="00327F56">
        <w:t xml:space="preserve">... APOTHESIS, </w:t>
      </w:r>
      <w:r w:rsidRPr="00327F56">
        <w:rPr>
          <w:lang w:val="el-GR" w:eastAsia="el-GR" w:bidi="el-GR"/>
        </w:rPr>
        <w:t xml:space="preserve">ἀποδεσις,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ἀποτίθεμι, </w:t>
      </w:r>
      <w:r w:rsidRPr="00327F56">
        <w:t xml:space="preserve">toreposit, in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>iecrates,</w:t>
      </w:r>
      <w:r w:rsidRPr="00327F56">
        <w:t xml:space="preserve"> is the right and orderly tepositing and placing of a</w:t>
      </w:r>
      <w:r w:rsidRPr="00327F56">
        <w:br/>
        <w:t>.inib thet is broken and bound up, in the Situation in which it</w:t>
      </w:r>
      <w:r w:rsidRPr="00327F56">
        <w:br/>
        <w:t xml:space="preserve">ought to continue ; and is the fame as </w:t>
      </w:r>
      <w:r w:rsidRPr="00327F56">
        <w:rPr>
          <w:smallCaps/>
        </w:rPr>
        <w:t>Thesis,</w:t>
      </w:r>
      <w:r w:rsidRPr="00327F56">
        <w:t xml:space="preserve"> </w:t>
      </w:r>
      <w:r w:rsidRPr="00327F56">
        <w:rPr>
          <w:lang w:val="el-GR" w:eastAsia="el-GR" w:bidi="el-GR"/>
        </w:rPr>
        <w:t xml:space="preserve">θεσις, </w:t>
      </w:r>
      <w:r w:rsidRPr="00327F56">
        <w:t>and</w:t>
      </w:r>
      <w:r w:rsidRPr="00327F56">
        <w:br/>
        <w:t xml:space="preserve">Often join’d with </w:t>
      </w:r>
      <w:r w:rsidRPr="00327F56">
        <w:rPr>
          <w:i/>
          <w:iCs/>
        </w:rPr>
        <w:t>Analepsts, drdredur,</w:t>
      </w:r>
      <w:r w:rsidRPr="00327F56">
        <w:t xml:space="preserve"> which has the same re-</w:t>
      </w:r>
      <w:r w:rsidRPr="00327F56">
        <w:br/>
        <w:t xml:space="preserve">spedi to the Arm, as </w:t>
      </w:r>
      <w:r w:rsidRPr="00327F56">
        <w:rPr>
          <w:lang w:val="el-GR" w:eastAsia="el-GR" w:bidi="el-GR"/>
        </w:rPr>
        <w:t xml:space="preserve">ἀπὄβεσις </w:t>
      </w:r>
      <w:r w:rsidRPr="00327F56">
        <w:t xml:space="preserve">to the Leg. _In </w:t>
      </w:r>
      <w:r w:rsidRPr="00327F56">
        <w:rPr>
          <w:i/>
          <w:iCs/>
        </w:rPr>
        <w:t>Lila ear</w:t>
      </w:r>
      <w:r w:rsidRPr="00327F56">
        <w:t xml:space="preserve"> </w:t>
      </w:r>
      <w:r w:rsidRPr="00327F56">
        <w:rPr>
          <w:lang w:val="el-GR" w:eastAsia="el-GR" w:bidi="el-GR"/>
        </w:rPr>
        <w:t>ίητρειών.</w:t>
      </w:r>
      <w:r w:rsidRPr="00327F56">
        <w:rPr>
          <w:lang w:val="el-GR" w:eastAsia="el-GR" w:bidi="el-GR"/>
        </w:rPr>
        <w:br/>
        <w:t>Ήάνάληψις, η ἀποδεσις, ή ἐντόσεσις, ώς ἐν.τἀ αυν» ῥ διαφυλἀπειν.</w:t>
      </w:r>
      <w:r w:rsidRPr="00327F56">
        <w:rPr>
          <w:lang w:val="el-GR" w:eastAsia="el-GR" w:bidi="el-GR"/>
        </w:rPr>
        <w:br/>
        <w:t xml:space="preserve">«« </w:t>
      </w:r>
      <w:r w:rsidRPr="00327F56">
        <w:t>The Supports, the Posture, and the Bandage,, must he kept</w:t>
      </w:r>
    </w:p>
    <w:p w14:paraId="7CF70D8D" w14:textId="77777777" w:rsidR="00327F56" w:rsidRPr="00327F56" w:rsidRDefault="00327F56" w:rsidP="00327F56">
      <w:pPr>
        <w:ind w:firstLine="360"/>
      </w:pPr>
      <w:r w:rsidRPr="00327F56">
        <w:t>in the same State. ”</w:t>
      </w:r>
    </w:p>
    <w:p w14:paraId="2CCFDD80" w14:textId="77777777" w:rsidR="00327F56" w:rsidRPr="00327F56" w:rsidRDefault="00327F56" w:rsidP="00327F56">
      <w:pPr>
        <w:ind w:firstLine="360"/>
      </w:pPr>
      <w:r w:rsidRPr="00327F56">
        <w:t xml:space="preserve">APOTHLIMMA, </w:t>
      </w:r>
      <w:r w:rsidRPr="00327F56">
        <w:rPr>
          <w:lang w:val="el-GR" w:eastAsia="el-GR" w:bidi="el-GR"/>
        </w:rPr>
        <w:t xml:space="preserve">ἀποίλιμμα,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ἀποβλίβω, </w:t>
      </w:r>
      <w:r w:rsidRPr="00327F56">
        <w:t>to squeeze.</w:t>
      </w:r>
      <w:r w:rsidRPr="00327F56">
        <w:br/>
        <w:t>Or press out, signifies the Dregs, anil sometimes the expressed</w:t>
      </w:r>
      <w:r w:rsidRPr="00327F56">
        <w:br/>
        <w:t xml:space="preserve">Juice. </w:t>
      </w:r>
      <w:r w:rsidRPr="00327F56">
        <w:rPr>
          <w:i/>
          <w:iCs/>
        </w:rPr>
        <w:t>Gerraus.</w:t>
      </w:r>
    </w:p>
    <w:p w14:paraId="3D7133F8" w14:textId="77777777" w:rsidR="00327F56" w:rsidRPr="00327F56" w:rsidRDefault="00327F56" w:rsidP="00327F56">
      <w:pPr>
        <w:ind w:firstLine="360"/>
      </w:pPr>
      <w:r w:rsidRPr="00327F56">
        <w:t xml:space="preserve">APOTHRAUSIS, </w:t>
      </w:r>
      <w:r w:rsidRPr="00327F56">
        <w:rPr>
          <w:lang w:val="el-GR" w:eastAsia="el-GR" w:bidi="el-GR"/>
        </w:rPr>
        <w:t xml:space="preserve">ἀποθροευσις,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ἀποὕραὑπ, </w:t>
      </w:r>
      <w:r w:rsidRPr="00327F56">
        <w:t>to break off.</w:t>
      </w:r>
      <w:r w:rsidRPr="00327F56">
        <w:br/>
        <w:t>The Removal of a Fragment or Splinter of a Bone, thet is</w:t>
      </w:r>
      <w:r w:rsidRPr="00327F56">
        <w:br/>
        <w:t>loosened from the Surface by Exfoliation or otherwise.</w:t>
      </w:r>
    </w:p>
    <w:p w14:paraId="3AE37AF9" w14:textId="77777777" w:rsidR="00327F56" w:rsidRPr="00327F56" w:rsidRDefault="00327F56" w:rsidP="00327F56">
      <w:pPr>
        <w:tabs>
          <w:tab w:val="left" w:pos="2814"/>
        </w:tabs>
        <w:ind w:firstLine="360"/>
      </w:pPr>
      <w:r w:rsidRPr="00327F56">
        <w:t xml:space="preserve">APOTOCOS, </w:t>
      </w:r>
      <w:r w:rsidRPr="00327F56">
        <w:rPr>
          <w:lang w:val="el-GR" w:eastAsia="el-GR" w:bidi="el-GR"/>
        </w:rPr>
        <w:t xml:space="preserve">ἀποτοκος,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άποτίκτω, </w:t>
      </w:r>
      <w:r w:rsidRPr="00327F56">
        <w:t>to bring forth</w:t>
      </w:r>
      <w:r w:rsidRPr="00327F56">
        <w:br/>
        <w:t xml:space="preserve">Young. Abortive. </w:t>
      </w:r>
      <w:r w:rsidRPr="00327F56">
        <w:rPr>
          <w:i/>
          <w:iCs/>
        </w:rPr>
        <w:t>Hefychius</w:t>
      </w:r>
      <w:r w:rsidRPr="00327F56">
        <w:t xml:space="preserve"> expounds </w:t>
      </w:r>
      <w:r w:rsidRPr="00327F56">
        <w:rPr>
          <w:lang w:val="el-GR" w:eastAsia="el-GR" w:bidi="el-GR"/>
        </w:rPr>
        <w:t xml:space="preserve">ἀποτοκους </w:t>
      </w:r>
      <w:r w:rsidRPr="00327F56">
        <w:t xml:space="preserve">by </w:t>
      </w:r>
      <w:r w:rsidRPr="00327F56">
        <w:rPr>
          <w:lang w:val="el-GR" w:eastAsia="el-GR" w:bidi="el-GR"/>
        </w:rPr>
        <w:t>ἀπογτννησεις</w:t>
      </w:r>
      <w:r w:rsidRPr="00327F56">
        <w:rPr>
          <w:lang w:val="el-GR" w:eastAsia="el-GR" w:bidi="el-GR"/>
        </w:rPr>
        <w:br/>
        <w:t xml:space="preserve">γεννημάτων, </w:t>
      </w:r>
      <w:r w:rsidRPr="00327F56">
        <w:t>“ the tender Buds of Fruits, or Fcetus of Aai-</w:t>
      </w:r>
      <w:r w:rsidRPr="00327F56">
        <w:br/>
        <w:t xml:space="preserve">" mils.” </w:t>
      </w:r>
      <w:r w:rsidRPr="00327F56">
        <w:rPr>
          <w:i/>
          <w:iCs/>
        </w:rPr>
        <w:t>Hippocrates, Lip. de Art.</w:t>
      </w:r>
      <w:r w:rsidRPr="00327F56">
        <w:t xml:space="preserve"> </w:t>
      </w:r>
      <w:r w:rsidRPr="00327F56">
        <w:rPr>
          <w:lang w:val="el-GR" w:eastAsia="el-GR" w:bidi="el-GR"/>
        </w:rPr>
        <w:t>ἀποτοκους νοσημάτων χρονίους</w:t>
      </w:r>
      <w:r w:rsidRPr="00327F56">
        <w:rPr>
          <w:lang w:val="el-GR" w:eastAsia="el-GR" w:bidi="el-GR"/>
        </w:rPr>
        <w:br/>
        <w:t xml:space="preserve">ποιέοντα, " </w:t>
      </w:r>
      <w:r w:rsidRPr="00327F56">
        <w:t>giving Occasion to the Production of chronical</w:t>
      </w:r>
      <w:r w:rsidRPr="00327F56">
        <w:br/>
        <w:t>" Diseases. ”</w:t>
      </w:r>
      <w:r w:rsidRPr="00327F56">
        <w:tab/>
        <w:t>....</w:t>
      </w:r>
    </w:p>
    <w:p w14:paraId="43F1800B" w14:textId="77777777" w:rsidR="00327F56" w:rsidRPr="00327F56" w:rsidRDefault="00327F56" w:rsidP="00327F56">
      <w:pPr>
        <w:ind w:firstLine="360"/>
      </w:pPr>
      <w:r w:rsidRPr="00327F56">
        <w:t xml:space="preserve">APOTOS, </w:t>
      </w:r>
      <w:r w:rsidRPr="00327F56">
        <w:rPr>
          <w:lang w:val="el-GR" w:eastAsia="el-GR" w:bidi="el-GR"/>
        </w:rPr>
        <w:t xml:space="preserve">ἄχοτος, </w:t>
      </w:r>
      <w:r w:rsidRPr="00327F56">
        <w:t xml:space="preserve">from a Neg. and </w:t>
      </w:r>
      <w:r w:rsidRPr="00327F56">
        <w:rPr>
          <w:lang w:val="el-GR" w:eastAsia="el-GR" w:bidi="el-GR"/>
        </w:rPr>
        <w:t xml:space="preserve">πόσος. </w:t>
      </w:r>
      <w:r w:rsidRPr="00327F56">
        <w:t>Drink. One</w:t>
      </w:r>
      <w:r w:rsidRPr="00327F56">
        <w:br/>
        <w:t xml:space="preserve">that never drinks, or desires to drink. </w:t>
      </w:r>
      <w:r w:rsidRPr="00327F56">
        <w:rPr>
          <w:i/>
          <w:iCs/>
          <w:lang w:val="la-Latn" w:eastAsia="la-Latn" w:bidi="la-Latn"/>
        </w:rPr>
        <w:t>Castellus.</w:t>
      </w:r>
    </w:p>
    <w:p w14:paraId="22C9FAD1" w14:textId="77777777" w:rsidR="00327F56" w:rsidRPr="00327F56" w:rsidRDefault="00327F56" w:rsidP="00327F56">
      <w:r w:rsidRPr="00327F56">
        <w:t xml:space="preserve">., APOTROPAEOS, </w:t>
      </w:r>
      <w:r w:rsidRPr="00327F56">
        <w:rPr>
          <w:lang w:val="el-GR" w:eastAsia="el-GR" w:bidi="el-GR"/>
        </w:rPr>
        <w:t xml:space="preserve">ἀπότροπαῖος,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απἡρέπω, </w:t>
      </w:r>
      <w:r w:rsidRPr="00327F56">
        <w:t>to avert.</w:t>
      </w:r>
      <w:r w:rsidRPr="00327F56">
        <w:br/>
        <w:t xml:space="preserve">One os the Pagan Deities, who were called </w:t>
      </w:r>
      <w:r w:rsidRPr="00327F56">
        <w:rPr>
          <w:i/>
          <w:iCs/>
        </w:rPr>
        <w:t>DioAverrvncatcres,</w:t>
      </w:r>
      <w:r w:rsidRPr="00327F56">
        <w:rPr>
          <w:i/>
          <w:iCs/>
        </w:rPr>
        <w:br/>
        <w:t xml:space="preserve">Primes ;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άλεξίκακοι, </w:t>
      </w:r>
      <w:r w:rsidRPr="00327F56">
        <w:t>thet is. Deliverers and Desenders</w:t>
      </w:r>
      <w:r w:rsidRPr="00327F56">
        <w:br/>
        <w:t>from all evil and hurtful Things.</w:t>
      </w:r>
    </w:p>
    <w:p w14:paraId="39A7EF1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Apotropaia,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ἀπὄτροπαια, </w:t>
      </w:r>
      <w:r w:rsidRPr="00327F56">
        <w:t>were Sacrifices offer’d io these Dei-</w:t>
      </w:r>
      <w:r w:rsidRPr="00327F56">
        <w:br/>
        <w:t>ties, and sometimes signify’d Amulets against Incbantments,</w:t>
      </w:r>
      <w:r w:rsidRPr="00327F56">
        <w:br/>
        <w:t xml:space="preserve">and so were the fame as </w:t>
      </w:r>
      <w:r w:rsidRPr="00327F56">
        <w:rPr>
          <w:i/>
          <w:iCs/>
        </w:rPr>
        <w:t>Periapta,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περίαπτα. </w:t>
      </w:r>
      <w:r w:rsidRPr="00327F56">
        <w:rPr>
          <w:i/>
          <w:iCs/>
        </w:rPr>
        <w:t>Hippoc. Lib.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περί ἐνυπνἱων. Έπἱ </w:t>
      </w:r>
      <w:r w:rsidRPr="00327F56">
        <w:t xml:space="preserve">J </w:t>
      </w:r>
      <w:r w:rsidRPr="00327F56">
        <w:rPr>
          <w:lang w:val="el-GR" w:eastAsia="el-GR" w:bidi="el-GR"/>
        </w:rPr>
        <w:t>τὄιονν ἐναντίοιον τὄιοτν ἀποτροπίοισι, καὶ γῆ,</w:t>
      </w:r>
      <w:r w:rsidRPr="00327F56">
        <w:rPr>
          <w:lang w:val="el-GR" w:eastAsia="el-GR" w:bidi="el-GR"/>
        </w:rPr>
        <w:br/>
        <w:t xml:space="preserve">καὶ ῆρωοτν ἀποτροπαιἀ γενέίζ τἀ χαλεπἀ πάντα.." </w:t>
      </w:r>
      <w:r w:rsidRPr="00327F56">
        <w:t>In Times of</w:t>
      </w:r>
      <w:r w:rsidRPr="00327F56">
        <w:br/>
      </w:r>
      <w:r w:rsidRPr="00327F56">
        <w:rPr>
          <w:lang w:val="el-GR" w:eastAsia="el-GR" w:bidi="el-GR"/>
        </w:rPr>
        <w:t xml:space="preserve">“ </w:t>
      </w:r>
      <w:r w:rsidRPr="00327F56">
        <w:t xml:space="preserve">Adversity </w:t>
      </w:r>
      <w:r w:rsidRPr="00327F56">
        <w:rPr>
          <w:i/>
          <w:iCs/>
        </w:rPr>
        <w:t>supplicate</w:t>
      </w:r>
      <w:r w:rsidRPr="00327F56">
        <w:t xml:space="preserve"> the </w:t>
      </w:r>
      <w:r w:rsidRPr="00327F56">
        <w:rPr>
          <w:i/>
          <w:iCs/>
        </w:rPr>
        <w:t>Dii Averruncatores, and Terra,</w:t>
      </w:r>
      <w:r w:rsidRPr="00327F56">
        <w:rPr>
          <w:i/>
          <w:iCs/>
        </w:rPr>
        <w:br/>
      </w:r>
      <w:r w:rsidRPr="00327F56">
        <w:rPr>
          <w:b/>
          <w:bCs/>
          <w:vertAlign w:val="superscript"/>
        </w:rPr>
        <w:t>u</w:t>
      </w:r>
      <w:r w:rsidRPr="00327F56">
        <w:rPr>
          <w:b/>
          <w:bCs/>
        </w:rPr>
        <w:t xml:space="preserve"> (the </w:t>
      </w:r>
      <w:r w:rsidRPr="00327F56">
        <w:t xml:space="preserve">Earth) and the Heroes </w:t>
      </w:r>
      <w:r w:rsidRPr="00327F56">
        <w:rPr>
          <w:i/>
          <w:iCs/>
        </w:rPr>
        <w:t>to avert</w:t>
      </w:r>
      <w:r w:rsidRPr="00327F56">
        <w:t xml:space="preserve"> all evil and hurtful</w:t>
      </w:r>
      <w:r w:rsidRPr="00327F56">
        <w:br/>
        <w:t>" Things. ”</w:t>
      </w:r>
    </w:p>
    <w:p w14:paraId="7A8BB338" w14:textId="77777777" w:rsidR="00327F56" w:rsidRPr="00327F56" w:rsidRDefault="00327F56" w:rsidP="00327F56">
      <w:pPr>
        <w:ind w:firstLine="360"/>
      </w:pPr>
      <w:r w:rsidRPr="00327F56">
        <w:t xml:space="preserve">APOFYCHIA, </w:t>
      </w:r>
      <w:r w:rsidRPr="00327F56">
        <w:rPr>
          <w:lang w:val="el-GR" w:eastAsia="el-GR" w:bidi="el-GR"/>
        </w:rPr>
        <w:t xml:space="preserve">ἀπότυχία, </w:t>
      </w:r>
      <w:r w:rsidRPr="00327F56">
        <w:t xml:space="preserve">of the Privative </w:t>
      </w:r>
      <w:r w:rsidRPr="00327F56">
        <w:rPr>
          <w:lang w:val="el-GR" w:eastAsia="el-GR" w:bidi="el-GR"/>
        </w:rPr>
        <w:t xml:space="preserve">ἀπὸ, </w:t>
      </w:r>
      <w:r w:rsidRPr="00327F56">
        <w:t xml:space="preserve">and </w:t>
      </w:r>
      <w:r w:rsidRPr="00327F56">
        <w:rPr>
          <w:lang w:val="el-GR" w:eastAsia="el-GR" w:bidi="el-GR"/>
        </w:rPr>
        <w:t>τείχη.</w:t>
      </w:r>
      <w:r w:rsidRPr="00327F56">
        <w:rPr>
          <w:lang w:val="el-GR" w:eastAsia="el-GR" w:bidi="el-GR"/>
        </w:rPr>
        <w:br/>
      </w:r>
      <w:r w:rsidRPr="00327F56">
        <w:t>Fortune. Misfortune.</w:t>
      </w:r>
    </w:p>
    <w:p w14:paraId="5C676D31" w14:textId="77777777" w:rsidR="00327F56" w:rsidRPr="00327F56" w:rsidRDefault="00327F56" w:rsidP="00327F56">
      <w:pPr>
        <w:ind w:firstLine="360"/>
      </w:pPr>
      <w:r w:rsidRPr="00327F56">
        <w:lastRenderedPageBreak/>
        <w:t xml:space="preserve">APOXE, APOXERA, </w:t>
      </w:r>
      <w:r w:rsidRPr="00327F56">
        <w:rPr>
          <w:i/>
          <w:iCs/>
        </w:rPr>
        <w:t>daeicn,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ἀποξηρον, </w:t>
      </w:r>
      <w:r w:rsidRPr="00327F56">
        <w:t>are understood by</w:t>
      </w:r>
      <w:r w:rsidRPr="00327F56">
        <w:br/>
      </w:r>
      <w:r w:rsidRPr="00327F56">
        <w:rPr>
          <w:i/>
          <w:iCs/>
        </w:rPr>
        <w:t>Galen, Com.</w:t>
      </w:r>
      <w:r w:rsidRPr="00327F56">
        <w:t xml:space="preserve"> 3. </w:t>
      </w:r>
      <w:r w:rsidRPr="00327F56">
        <w:rPr>
          <w:i/>
          <w:iCs/>
        </w:rPr>
        <w:t xml:space="preserve">in Lib. </w:t>
      </w:r>
      <w:r w:rsidRPr="00327F56">
        <w:rPr>
          <w:i/>
          <w:iCs/>
          <w:lang w:val="la-Latn" w:eastAsia="la-Latn" w:bidi="la-Latn"/>
        </w:rPr>
        <w:t xml:space="preserve">Hippocratis </w:t>
      </w:r>
      <w:r w:rsidRPr="00327F56">
        <w:rPr>
          <w:i/>
          <w:iCs/>
        </w:rPr>
        <w:t>naer</w:t>
      </w:r>
      <w:r w:rsidRPr="00327F56">
        <w:t xml:space="preserve"> </w:t>
      </w:r>
      <w:r w:rsidRPr="00327F56">
        <w:rPr>
          <w:lang w:val="el-GR" w:eastAsia="el-GR" w:bidi="el-GR"/>
        </w:rPr>
        <w:t xml:space="preserve">ίητρειῶν, </w:t>
      </w:r>
      <w:r w:rsidRPr="00327F56">
        <w:t>to signify</w:t>
      </w:r>
      <w:r w:rsidRPr="00327F56">
        <w:br/>
        <w:t>those Parts of the Body which are acuminated, and grow sten-</w:t>
      </w:r>
      <w:r w:rsidRPr="00327F56">
        <w:br/>
        <w:t xml:space="preserve">der by Degrees towards the Top. Some for </w:t>
      </w:r>
      <w:r w:rsidRPr="00327F56">
        <w:rPr>
          <w:lang w:val="el-GR" w:eastAsia="el-GR" w:bidi="el-GR"/>
        </w:rPr>
        <w:t xml:space="preserve">άποξη </w:t>
      </w:r>
      <w:r w:rsidRPr="00327F56">
        <w:t xml:space="preserve">read </w:t>
      </w:r>
      <w:r w:rsidRPr="00327F56">
        <w:rPr>
          <w:lang w:val="el-GR" w:eastAsia="el-GR" w:bidi="el-GR"/>
        </w:rPr>
        <w:t>ἀποξυ.</w:t>
      </w:r>
      <w:r w:rsidRPr="00327F56">
        <w:rPr>
          <w:lang w:val="el-GR" w:eastAsia="el-GR" w:bidi="el-GR"/>
        </w:rPr>
        <w:br/>
      </w:r>
      <w:r w:rsidRPr="00327F56">
        <w:t xml:space="preserve">and </w:t>
      </w:r>
      <w:r w:rsidRPr="00327F56">
        <w:rPr>
          <w:lang w:val="el-GR" w:eastAsia="el-GR" w:bidi="el-GR"/>
        </w:rPr>
        <w:t xml:space="preserve">υπὄξηρο: </w:t>
      </w:r>
      <w:r w:rsidRPr="00327F56">
        <w:t xml:space="preserve">for </w:t>
      </w:r>
      <w:r w:rsidRPr="00327F56">
        <w:rPr>
          <w:lang w:val="el-GR" w:eastAsia="el-GR" w:bidi="el-GR"/>
        </w:rPr>
        <w:t xml:space="preserve">ἀπὄξηρο. </w:t>
      </w:r>
      <w:r w:rsidRPr="00327F56">
        <w:t>and take them to be meant of those</w:t>
      </w:r>
      <w:r w:rsidRPr="00327F56">
        <w:br/>
        <w:t>Parts, which heing dry and wither’d, lessen, more and more</w:t>
      </w:r>
    </w:p>
    <w:p w14:paraId="06D4E8C4" w14:textId="77777777" w:rsidR="00327F56" w:rsidRPr="00327F56" w:rsidRDefault="00327F56" w:rsidP="00327F56">
      <w:r w:rsidRPr="00327F56">
        <w:rPr>
          <w:b/>
          <w:bCs/>
        </w:rPr>
        <w:t>towards their Extremity, which by thet means is ac</w:t>
      </w:r>
      <w:r w:rsidRPr="00327F56">
        <w:rPr>
          <w:b/>
          <w:bCs/>
          <w:u w:val="single"/>
        </w:rPr>
        <w:t>umina</w:t>
      </w:r>
      <w:r w:rsidRPr="00327F56">
        <w:rPr>
          <w:b/>
          <w:bCs/>
        </w:rPr>
        <w:t>ted.</w:t>
      </w:r>
    </w:p>
    <w:p w14:paraId="30F25343" w14:textId="77777777" w:rsidR="00327F56" w:rsidRPr="00327F56" w:rsidRDefault="00327F56" w:rsidP="00327F56">
      <w:pPr>
        <w:tabs>
          <w:tab w:val="left" w:pos="2281"/>
        </w:tabs>
      </w:pPr>
      <w:r w:rsidRPr="00327F56">
        <w:rPr>
          <w:i/>
          <w:iCs/>
        </w:rPr>
        <w:t>Foestus.</w:t>
      </w:r>
      <w:r w:rsidRPr="00327F56">
        <w:rPr>
          <w:i/>
          <w:iCs/>
        </w:rPr>
        <w:tab/>
        <w:t>.....</w:t>
      </w:r>
    </w:p>
    <w:p w14:paraId="5B7103AF" w14:textId="77777777" w:rsidR="00327F56" w:rsidRPr="00327F56" w:rsidRDefault="00327F56" w:rsidP="00327F56">
      <w:pPr>
        <w:ind w:firstLine="360"/>
      </w:pPr>
      <w:r w:rsidRPr="00327F56">
        <w:t xml:space="preserve">APOZEMA, </w:t>
      </w:r>
      <w:r w:rsidRPr="00327F56">
        <w:rPr>
          <w:i/>
          <w:iCs/>
        </w:rPr>
        <w:t>darosnfcae,</w:t>
      </w:r>
      <w:r w:rsidRPr="00327F56">
        <w:t xml:space="preserve"> from </w:t>
      </w:r>
      <w:r w:rsidRPr="00327F56">
        <w:rPr>
          <w:lang w:val="el-GR" w:eastAsia="el-GR" w:bidi="el-GR"/>
        </w:rPr>
        <w:t xml:space="preserve">αποξές», </w:t>
      </w:r>
      <w:r w:rsidRPr="00327F56">
        <w:t>to bosh. A Deco-</w:t>
      </w:r>
      <w:r w:rsidRPr="00327F56">
        <w:br/>
        <w:t>ction. See DEuoCTuM, where Rules are laid down for the</w:t>
      </w:r>
      <w:r w:rsidRPr="00327F56">
        <w:br/>
        <w:t>Management of this.Form of Medicines..</w:t>
      </w:r>
    </w:p>
    <w:p w14:paraId="19A74251" w14:textId="77777777" w:rsidR="00327F56" w:rsidRPr="00327F56" w:rsidRDefault="00327F56" w:rsidP="00327F56">
      <w:pPr>
        <w:ind w:firstLine="360"/>
      </w:pPr>
      <w:r w:rsidRPr="00327F56">
        <w:t xml:space="preserve">APOZYMOS, </w:t>
      </w:r>
      <w:r w:rsidRPr="00327F56">
        <w:rPr>
          <w:lang w:val="el-GR" w:eastAsia="el-GR" w:bidi="el-GR"/>
        </w:rPr>
        <w:t xml:space="preserve">ἀπὄξυμος,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ζῥαη,. </w:t>
      </w:r>
      <w:r w:rsidRPr="00327F56">
        <w:t>Ferment. Fer-</w:t>
      </w:r>
      <w:r w:rsidRPr="00327F56">
        <w:br/>
        <w:t xml:space="preserve">mentcd. </w:t>
      </w:r>
      <w:r w:rsidRPr="00327F56">
        <w:rPr>
          <w:i/>
          <w:iCs/>
        </w:rPr>
        <w:t>Hippoc. in Prcrrh.</w:t>
      </w:r>
      <w:r w:rsidRPr="00327F56">
        <w:t xml:space="preserve"> .a. </w:t>
      </w:r>
      <w:r w:rsidRPr="00327F56">
        <w:rPr>
          <w:lang w:val="el-GR" w:eastAsia="el-GR" w:bidi="el-GR"/>
        </w:rPr>
        <w:t xml:space="preserve">Ἀμα </w:t>
      </w:r>
      <w:r w:rsidRPr="00327F56">
        <w:t xml:space="preserve">0 </w:t>
      </w:r>
      <w:r w:rsidRPr="00327F56">
        <w:rPr>
          <w:lang w:val="el-GR" w:eastAsia="el-GR" w:bidi="el-GR"/>
        </w:rPr>
        <w:t>καὶ τάς γαστέρμς ἀποξὑ-</w:t>
      </w:r>
      <w:r w:rsidRPr="00327F56">
        <w:rPr>
          <w:lang w:val="el-GR" w:eastAsia="el-GR" w:bidi="el-GR"/>
        </w:rPr>
        <w:br/>
        <w:t xml:space="preserve">μους τε καὶ ῥυπαρἀς ἀποδεικνἄκσν καὶ ῥυτιδώδεας. '« </w:t>
      </w:r>
      <w:r w:rsidRPr="00327F56">
        <w:t>Besides, it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(the Looseness before dcfcrihed) makes the Belly appear as</w:t>
      </w:r>
    </w:p>
    <w:p w14:paraId="40A7ECED" w14:textId="77777777" w:rsidR="00327F56" w:rsidRPr="00327F56" w:rsidRDefault="00327F56" w:rsidP="00327F56">
      <w:pPr>
        <w:ind w:firstLine="360"/>
      </w:pPr>
      <w:r w:rsidRPr="00327F56">
        <w:t>if under a Ferment, dirty and wrinkled. ”</w:t>
      </w:r>
    </w:p>
    <w:p w14:paraId="05390F3A" w14:textId="77777777" w:rsidR="00327F56" w:rsidRPr="00327F56" w:rsidRDefault="00327F56" w:rsidP="00327F56">
      <w:pPr>
        <w:ind w:firstLine="360"/>
      </w:pPr>
      <w:r w:rsidRPr="00327F56">
        <w:t xml:space="preserve">APPARATUS,, </w:t>
      </w:r>
      <w:r w:rsidRPr="00327F56">
        <w:rPr>
          <w:lang w:val="el-GR" w:eastAsia="el-GR" w:bidi="el-GR"/>
        </w:rPr>
        <w:t xml:space="preserve">κατασκευή. </w:t>
      </w:r>
      <w:r w:rsidRPr="00327F56">
        <w:t>An Apparatus. In Surgery,</w:t>
      </w:r>
      <w:r w:rsidRPr="00327F56">
        <w:br/>
        <w:t>it is a Collection, and regular Disposition, of ail the Instruments</w:t>
      </w:r>
      <w:r w:rsidRPr="00327F56">
        <w:br/>
        <w:t>necessary for the perfedt Exercise of the Art, or for any parti-</w:t>
      </w:r>
      <w:r w:rsidRPr="00327F56">
        <w:br/>
        <w:t>cular Operation. The Word may also be ufed with respect</w:t>
      </w:r>
      <w:r w:rsidRPr="00327F56">
        <w:br/>
        <w:t>to other Parts of Medicine, aS well dhetetio, aS pharmaceutic,</w:t>
      </w:r>
      <w:r w:rsidRPr="00327F56">
        <w:br/>
        <w:t>which require an Apparatus of the necessary Means and Instru-</w:t>
      </w:r>
      <w:r w:rsidRPr="00327F56">
        <w:br/>
        <w:t>ments for attaining their Ends. The Lithotomists heve their</w:t>
      </w:r>
      <w:r w:rsidRPr="00327F56">
        <w:br/>
      </w:r>
      <w:r w:rsidRPr="00327F56">
        <w:rPr>
          <w:i/>
          <w:iCs/>
        </w:rPr>
        <w:t xml:space="preserve">Apparatus major and </w:t>
      </w:r>
      <w:r w:rsidRPr="00327F56">
        <w:rPr>
          <w:i/>
          <w:iCs/>
          <w:lang w:val="la-Latn" w:eastAsia="la-Latn" w:bidi="la-Latn"/>
        </w:rPr>
        <w:t xml:space="preserve">minar. Castellus, </w:t>
      </w:r>
      <w:r w:rsidRPr="00327F56">
        <w:rPr>
          <w:i/>
          <w:iCs/>
        </w:rPr>
        <w:t>Blancand.</w:t>
      </w:r>
    </w:p>
    <w:p w14:paraId="7909D05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APPENDICULA VERMIFORMIS. </w:t>
      </w:r>
      <w:r w:rsidRPr="00327F56">
        <w:t>On one Side of .</w:t>
      </w:r>
      <w:r w:rsidRPr="00327F56">
        <w:br/>
        <w:t>the Bottom of the Caecum lies an Appendix, resembling a</w:t>
      </w:r>
      <w:r w:rsidRPr="00327F56">
        <w:br/>
        <w:t>small Intestine, nearly of the fame Length with the Cecum,</w:t>
      </w:r>
      <w:r w:rsidRPr="00327F56">
        <w:br/>
        <w:t xml:space="preserve">but very slender. It is termed </w:t>
      </w:r>
      <w:r w:rsidRPr="00327F56">
        <w:rPr>
          <w:i/>
          <w:iCs/>
          <w:lang w:val="la-Latn" w:eastAsia="la-Latn" w:bidi="la-Latn"/>
        </w:rPr>
        <w:t>Appendicula Vermiformis,</w:t>
      </w:r>
      <w:r w:rsidRPr="00327F56">
        <w:rPr>
          <w:lang w:val="la-Latn" w:eastAsia="la-Latn" w:bidi="la-Latn"/>
        </w:rPr>
        <w:t xml:space="preserve"> </w:t>
      </w:r>
      <w:r w:rsidRPr="00327F56">
        <w:t>from</w:t>
      </w:r>
      <w:r w:rsidRPr="00327F56">
        <w:br/>
        <w:t>Its supposed Resemblance to an Earth-worm. Its common Di-</w:t>
      </w:r>
      <w:r w:rsidRPr="00327F56">
        <w:br/>
        <w:t>ameter is not above a Quarter of an. Inchi By one Extremity,,</w:t>
      </w:r>
      <w:r w:rsidRPr="00327F56">
        <w:br/>
        <w:t>it opens laterally, and a llttle obliquely, into the Bottom of the</w:t>
      </w:r>
      <w:r w:rsidRPr="00327F56">
        <w:br/>
        <w:t>Caecum, and the other Extremity is closed, being sometimes</w:t>
      </w:r>
      <w:r w:rsidRPr="00327F56">
        <w:br/>
        <w:t>greater, and sometimes smaller, than the rest of the Ap-</w:t>
      </w:r>
      <w:r w:rsidRPr="00327F56">
        <w:br/>
        <w:t>pendix.</w:t>
      </w:r>
    </w:p>
    <w:p w14:paraId="088AF3F3" w14:textId="77777777" w:rsidR="00327F56" w:rsidRPr="00327F56" w:rsidRDefault="00327F56" w:rsidP="00327F56">
      <w:pPr>
        <w:ind w:firstLine="360"/>
      </w:pPr>
      <w:r w:rsidRPr="00327F56">
        <w:t>It has some Contortions like those of a Worm when it is</w:t>
      </w:r>
      <w:r w:rsidRPr="00327F56">
        <w:br/>
        <w:t xml:space="preserve">touched, from whence comes the Epithet os </w:t>
      </w:r>
      <w:r w:rsidRPr="00327F56">
        <w:rPr>
          <w:i/>
          <w:iCs/>
          <w:lang w:val="la-Latn" w:eastAsia="la-Latn" w:bidi="la-Latn"/>
        </w:rPr>
        <w:t>Vermicularis,</w:t>
      </w:r>
      <w:r w:rsidRPr="00327F56">
        <w:rPr>
          <w:lang w:val="la-Latn" w:eastAsia="la-Latn" w:bidi="la-Latn"/>
        </w:rPr>
        <w:t xml:space="preserve"> </w:t>
      </w:r>
      <w:r w:rsidRPr="00327F56">
        <w:t>or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Vermiformis </w:t>
      </w:r>
      <w:r w:rsidRPr="00327F56">
        <w:rPr>
          <w:i/>
          <w:iCs/>
        </w:rPr>
        <w:t>.,</w:t>
      </w:r>
      <w:r w:rsidRPr="00327F56">
        <w:t xml:space="preserve"> and it may likewise be compared to the Gills or</w:t>
      </w:r>
      <w:r w:rsidRPr="00327F56">
        <w:br/>
        <w:t>Pendants of a Turky-cocke Its Structirre resembles nearly</w:t>
      </w:r>
      <w:r w:rsidRPr="00327F56">
        <w:br/>
        <w:t>thet of the other intestines. The internal Coat of this Ap-</w:t>
      </w:r>
      <w:r w:rsidRPr="00327F56">
        <w:br/>
        <w:t>pendix is solllculoirs, like that os the Duodenum and it’ is-</w:t>
      </w:r>
      <w:r w:rsidRPr="00327F56">
        <w:br/>
        <w:t>likewise Reticular, the Mashes being the glandular Lacunae,-</w:t>
      </w:r>
      <w:r w:rsidRPr="00327F56">
        <w:br/>
        <w:t>which continually discharge a Fluid into its Cavity. , . ...</w:t>
      </w:r>
    </w:p>
    <w:p w14:paraId="55BD7071" w14:textId="77777777" w:rsidR="00327F56" w:rsidRPr="00327F56" w:rsidRDefault="00327F56" w:rsidP="00327F56">
      <w:pPr>
        <w:tabs>
          <w:tab w:val="left" w:pos="1810"/>
          <w:tab w:val="left" w:pos="3106"/>
        </w:tabs>
        <w:ind w:firstLine="360"/>
      </w:pPr>
      <w:r w:rsidRPr="00327F56">
        <w:t xml:space="preserve">It has been often disputed, whether this </w:t>
      </w:r>
      <w:r w:rsidRPr="00327F56">
        <w:rPr>
          <w:i/>
          <w:iCs/>
        </w:rPr>
        <w:t>Appendix,,</w:t>
      </w:r>
      <w:r w:rsidRPr="00327F56">
        <w:t xml:space="preserve"> or the</w:t>
      </w:r>
      <w:r w:rsidRPr="00327F56">
        <w:br/>
        <w:t>large Portion which is, as it were, the Head of the Colon,</w:t>
      </w:r>
      <w:r w:rsidRPr="00327F56">
        <w:br/>
        <w:t xml:space="preserve">ought to be called the </w:t>
      </w:r>
      <w:r w:rsidRPr="00327F56">
        <w:rPr>
          <w:i/>
          <w:iCs/>
        </w:rPr>
        <w:t>Caecum</w:t>
      </w:r>
      <w:r w:rsidRPr="00327F56">
        <w:t>; but the general Division of the</w:t>
      </w:r>
      <w:r w:rsidRPr="00327F56">
        <w:br/>
        <w:t>.Intestines into great and small leaves no room, to doubt of its</w:t>
      </w:r>
      <w:r w:rsidRPr="00327F56">
        <w:br/>
        <w:t xml:space="preserve">heing only an </w:t>
      </w:r>
      <w:r w:rsidRPr="00327F56">
        <w:rPr>
          <w:i/>
          <w:iCs/>
        </w:rPr>
        <w:t>Appendix</w:t>
      </w:r>
      <w:r w:rsidRPr="00327F56">
        <w:t xml:space="preserve"> in Man,, whatever. Reason there may he</w:t>
      </w:r>
      <w:r w:rsidRPr="00327F56">
        <w:br/>
        <w:t xml:space="preserve">for talking differently with respeol to Brutesand Birds. </w:t>
      </w:r>
      <w:r w:rsidRPr="00327F56">
        <w:rPr>
          <w:i/>
          <w:iCs/>
        </w:rPr>
        <w:t>lVhor</w:t>
      </w:r>
      <w:r w:rsidRPr="00327F56">
        <w:rPr>
          <w:i/>
          <w:iCs/>
        </w:rPr>
        <w:br/>
        <w:t>statist, Anatomy. . . .</w:t>
      </w:r>
      <w:r w:rsidRPr="00327F56">
        <w:rPr>
          <w:i/>
          <w:iCs/>
        </w:rPr>
        <w:tab/>
        <w:t>’</w:t>
      </w:r>
      <w:r w:rsidRPr="00327F56">
        <w:rPr>
          <w:i/>
          <w:iCs/>
        </w:rPr>
        <w:tab/>
        <w:t>......</w:t>
      </w:r>
    </w:p>
    <w:p w14:paraId="5F8F7D9C" w14:textId="77777777" w:rsidR="00327F56" w:rsidRPr="00327F56" w:rsidRDefault="00327F56" w:rsidP="00327F56">
      <w:pPr>
        <w:ind w:firstLine="360"/>
      </w:pPr>
      <w:r w:rsidRPr="00327F56">
        <w:t>The End which is shut, is not tied to the Mesentery, but-to</w:t>
      </w:r>
      <w:r w:rsidRPr="00327F56">
        <w:br/>
        <w:t>the Right Kidney, by means os the Peritonaeum. Its Use is-</w:t>
      </w:r>
      <w:r w:rsidRPr="00327F56">
        <w:br/>
        <w:t>yet unknown.- Some take it for a second Stomach, others for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Receptade of the Excrement of the Fcctus,. of which it is</w:t>
      </w:r>
      <w:r w:rsidRPr="00327F56">
        <w:br/>
        <w:t>always full, till after the Birth. Others say, it contains a Fcr-</w:t>
      </w:r>
      <w:r w:rsidRPr="00327F56">
        <w:br/>
        <w:t>ment, and others, the Fiatuosity of the intestines ; and others,,</w:t>
      </w:r>
      <w:r w:rsidRPr="00327F56">
        <w:br/>
        <w:t>that it separates a Liquor by some Glands which are in its Ca-</w:t>
      </w:r>
      <w:r w:rsidRPr="00327F56">
        <w:br/>
        <w:t>vity, which Liquor serves to harden the Excrements us they</w:t>
      </w:r>
      <w:r w:rsidRPr="00327F56">
        <w:br/>
        <w:t xml:space="preserve">pass thro’ the Colon. </w:t>
      </w:r>
      <w:r w:rsidRPr="00327F56">
        <w:rPr>
          <w:i/>
          <w:iCs/>
        </w:rPr>
        <w:t>Keilsts Anatomy.</w:t>
      </w:r>
    </w:p>
    <w:p w14:paraId="1ED2AC5B" w14:textId="77777777" w:rsidR="00327F56" w:rsidRPr="00327F56" w:rsidRDefault="00327F56" w:rsidP="00327F56">
      <w:pPr>
        <w:ind w:firstLine="360"/>
      </w:pPr>
      <w:r w:rsidRPr="00327F56">
        <w:t xml:space="preserve">APPENDIX, </w:t>
      </w:r>
      <w:r w:rsidRPr="00327F56">
        <w:rPr>
          <w:lang w:val="el-GR" w:eastAsia="el-GR" w:bidi="el-GR"/>
        </w:rPr>
        <w:t xml:space="preserve">όπίφυονς, </w:t>
      </w:r>
      <w:r w:rsidRPr="00327F56">
        <w:t xml:space="preserve">from </w:t>
      </w:r>
      <w:r w:rsidRPr="00327F56">
        <w:rPr>
          <w:i/>
          <w:iCs/>
        </w:rPr>
        <w:t>horuria,</w:t>
      </w:r>
      <w:r w:rsidRPr="00327F56">
        <w:t xml:space="preserve"> to growim or upon.</w:t>
      </w:r>
      <w:r w:rsidRPr="00327F56">
        <w:br/>
        <w:t>.The same as EPiPH YsIs, which see..</w:t>
      </w:r>
    </w:p>
    <w:p w14:paraId="132ADB0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APPENSIO, </w:t>
      </w:r>
      <w:r w:rsidRPr="00327F56">
        <w:t>the Suspension of- a broken Limb,, princr. -</w:t>
      </w:r>
      <w:r w:rsidRPr="00327F56">
        <w:br/>
        <w:t xml:space="preserve">pally of the Arm in a Scarf. </w:t>
      </w:r>
      <w:r w:rsidRPr="00327F56">
        <w:rPr>
          <w:i/>
          <w:iCs/>
          <w:lang w:val="la-Latn" w:eastAsia="la-Latn" w:bidi="la-Latn"/>
        </w:rPr>
        <w:t>Castellus.</w:t>
      </w:r>
    </w:p>
    <w:p w14:paraId="6E2074D3" w14:textId="77777777" w:rsidR="00327F56" w:rsidRPr="00327F56" w:rsidRDefault="00327F56" w:rsidP="00327F56">
      <w:r w:rsidRPr="00327F56">
        <w:t xml:space="preserve">. </w:t>
      </w:r>
      <w:r w:rsidRPr="00327F56">
        <w:rPr>
          <w:lang w:val="la-Latn" w:eastAsia="la-Latn" w:bidi="la-Latn"/>
        </w:rPr>
        <w:t xml:space="preserve">APPETITUS, APPETENTIA,, </w:t>
      </w:r>
      <w:r w:rsidRPr="00327F56">
        <w:rPr>
          <w:lang w:val="el-GR" w:eastAsia="el-GR" w:bidi="el-GR"/>
        </w:rPr>
        <w:t xml:space="preserve">ορεξις, ίρμὲν </w:t>
      </w:r>
      <w:r w:rsidRPr="00327F56">
        <w:t>lumlpinpri</w:t>
      </w:r>
      <w:r w:rsidRPr="00327F56">
        <w:br/>
        <w:t>Appetite. In the most general Sense it means that natural .</w:t>
      </w:r>
      <w:r w:rsidRPr="00327F56">
        <w:br/>
        <w:t>Inclination which is found in all. Beings towards particular</w:t>
      </w:r>
      <w:r w:rsidRPr="00327F56">
        <w:br/>
        <w:t>things; but in the striit and common Acceptation, it signifies</w:t>
      </w:r>
      <w:r w:rsidRPr="00327F56">
        <w:br/>
        <w:t>a Desire of Aliment, or Meat and Drink. Of this Appetite</w:t>
      </w:r>
      <w:r w:rsidRPr="00327F56">
        <w:br/>
        <w:t xml:space="preserve">there are two Kinds, which are </w:t>
      </w:r>
      <w:r w:rsidRPr="00327F56">
        <w:rPr>
          <w:i/>
          <w:iCs/>
        </w:rPr>
        <w:t>Hiunger</w:t>
      </w:r>
      <w:r w:rsidRPr="00327F56">
        <w:t xml:space="preserve"> and </w:t>
      </w:r>
      <w:r w:rsidRPr="00327F56">
        <w:rPr>
          <w:i/>
          <w:iCs/>
        </w:rPr>
        <w:t>Thirst. „</w:t>
      </w:r>
    </w:p>
    <w:p w14:paraId="6E2EBD1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APPETITUS CANINUS, </w:t>
      </w:r>
      <w:r w:rsidRPr="00327F56">
        <w:rPr>
          <w:lang w:val="el-GR" w:eastAsia="el-GR" w:bidi="el-GR"/>
        </w:rPr>
        <w:t xml:space="preserve">ορεξις κυνώδης. </w:t>
      </w:r>
      <w:r w:rsidRPr="00327F56">
        <w:t xml:space="preserve">The same </w:t>
      </w:r>
      <w:r w:rsidRPr="00327F56">
        <w:rPr>
          <w:i/>
          <w:iCs/>
        </w:rPr>
        <w:t>as.</w:t>
      </w:r>
      <w:r w:rsidRPr="00327F56">
        <w:rPr>
          <w:i/>
          <w:iCs/>
        </w:rPr>
        <w:br/>
      </w:r>
      <w:r w:rsidRPr="00327F56">
        <w:t>BULIMIA, wbich.see.</w:t>
      </w:r>
    </w:p>
    <w:p w14:paraId="1218C75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APPLICATIO,, </w:t>
      </w:r>
      <w:r w:rsidRPr="00327F56">
        <w:rPr>
          <w:lang w:val="el-GR" w:eastAsia="el-GR" w:bidi="el-GR"/>
        </w:rPr>
        <w:t xml:space="preserve">εφαρμογὴ, ονροσοικοῦωσις, </w:t>
      </w:r>
      <w:r w:rsidRPr="00327F56">
        <w:t xml:space="preserve">from, </w:t>
      </w:r>
      <w:r w:rsidRPr="00327F56">
        <w:rPr>
          <w:lang w:val="el-GR" w:eastAsia="el-GR" w:bidi="el-GR"/>
        </w:rPr>
        <w:t xml:space="preserve">ἀρμοζτω, </w:t>
      </w:r>
      <w:r w:rsidRPr="00327F56">
        <w:t>to-</w:t>
      </w:r>
      <w:r w:rsidRPr="00327F56">
        <w:br/>
        <w:t xml:space="preserve">fit, and </w:t>
      </w:r>
      <w:r w:rsidRPr="00327F56">
        <w:rPr>
          <w:lang w:val="el-GR" w:eastAsia="el-GR" w:bidi="el-GR"/>
        </w:rPr>
        <w:t xml:space="preserve">«ροσοικειοω, </w:t>
      </w:r>
      <w:r w:rsidRPr="00327F56">
        <w:t>to accommodate. Application. That</w:t>
      </w:r>
      <w:r w:rsidRPr="00327F56">
        <w:br/>
        <w:t>Action of theThysician or Surgeon, wherein he administers, or</w:t>
      </w:r>
      <w:r w:rsidRPr="00327F56">
        <w:rPr>
          <w:vertAlign w:val="superscript"/>
        </w:rPr>
        <w:t>-</w:t>
      </w:r>
      <w:r w:rsidRPr="00327F56">
        <w:rPr>
          <w:vertAlign w:val="superscript"/>
        </w:rPr>
        <w:br/>
      </w:r>
      <w:r w:rsidRPr="00327F56">
        <w:t>communicates to the Body, internal or external Remedies, as-</w:t>
      </w:r>
      <w:r w:rsidRPr="00327F56">
        <w:br/>
        <w:t xml:space="preserve">hy the Application of a Plaister, Clyster, </w:t>
      </w:r>
      <w:r w:rsidRPr="00327F56">
        <w:rPr>
          <w:i/>
          <w:iCs/>
        </w:rPr>
        <w:t xml:space="preserve">etc. </w:t>
      </w:r>
      <w:r w:rsidRPr="00327F56">
        <w:rPr>
          <w:i/>
          <w:iCs/>
          <w:lang w:val="la-Latn" w:eastAsia="la-Latn" w:bidi="la-Latn"/>
        </w:rPr>
        <w:t>Castellus.</w:t>
      </w:r>
    </w:p>
    <w:p w14:paraId="5BA4200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APPLUDA, </w:t>
      </w:r>
      <w:r w:rsidRPr="00327F56">
        <w:t xml:space="preserve">the Chaff of Millet, Panic, and </w:t>
      </w:r>
      <w:r w:rsidRPr="00327F56">
        <w:rPr>
          <w:lang w:val="la-Latn" w:eastAsia="la-Latn" w:bidi="la-Latn"/>
        </w:rPr>
        <w:t xml:space="preserve">Sesamum. </w:t>
      </w:r>
      <w:r w:rsidRPr="00327F56">
        <w:rPr>
          <w:i/>
          <w:iCs/>
        </w:rPr>
        <w:t>Pliny.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APPOSITIO, </w:t>
      </w:r>
      <w:r w:rsidRPr="00327F56">
        <w:t xml:space="preserve">the same as ADDITIO, which </w:t>
      </w:r>
      <w:r w:rsidRPr="00327F56">
        <w:rPr>
          <w:i/>
          <w:iCs/>
        </w:rPr>
        <w:t>see.</w:t>
      </w:r>
    </w:p>
    <w:p w14:paraId="426EB5E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APPREHENSIO, </w:t>
      </w:r>
      <w:r w:rsidRPr="00327F56">
        <w:t>APPREHENSORIUM, the same as</w:t>
      </w:r>
      <w:r w:rsidRPr="00327F56">
        <w:br/>
        <w:t>ANTILEFsis, which fee.</w:t>
      </w:r>
    </w:p>
    <w:p w14:paraId="2C45C36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APPREHENSIO </w:t>
      </w:r>
      <w:r w:rsidRPr="00327F56">
        <w:t>is sometimes taken also for a CATALEPsIs,.</w:t>
      </w:r>
      <w:r w:rsidRPr="00327F56">
        <w:br/>
        <w:t>or CATocHE, which see.</w:t>
      </w:r>
    </w:p>
    <w:p w14:paraId="0B650CE6" w14:textId="77777777" w:rsidR="00327F56" w:rsidRPr="00327F56" w:rsidRDefault="00327F56" w:rsidP="00327F56">
      <w:pPr>
        <w:tabs>
          <w:tab w:val="left" w:pos="4223"/>
        </w:tabs>
      </w:pPr>
      <w:r w:rsidRPr="00327F56">
        <w:rPr>
          <w:i/>
          <w:iCs/>
        </w:rPr>
        <w:t>jp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APPROPRIATIO, </w:t>
      </w:r>
      <w:r w:rsidRPr="00327F56">
        <w:t>thet Action of the natural Heat, of</w:t>
      </w:r>
      <w:r w:rsidRPr="00327F56">
        <w:br/>
      </w:r>
      <w:r w:rsidRPr="00327F56">
        <w:lastRenderedPageBreak/>
        <w:t>vital Flame, by which the Humours and Spirits are so united</w:t>
      </w:r>
      <w:r w:rsidRPr="00327F56">
        <w:br/>
        <w:t>with the Body, and its solid Parts,, as to enable them to per-</w:t>
      </w:r>
      <w:r w:rsidRPr="00327F56">
        <w:br/>
        <w:t>form their proper Functions.</w:t>
      </w:r>
      <w:r w:rsidRPr="00327F56">
        <w:tab/>
        <w:t>'</w:t>
      </w:r>
    </w:p>
    <w:p w14:paraId="3EAC90EC" w14:textId="77777777" w:rsidR="00327F56" w:rsidRPr="00327F56" w:rsidRDefault="00327F56" w:rsidP="00327F56">
      <w:pPr>
        <w:ind w:firstLine="360"/>
      </w:pPr>
      <w:r w:rsidRPr="00327F56">
        <w:t xml:space="preserve">Medicines are said to he </w:t>
      </w:r>
      <w:r w:rsidRPr="00327F56">
        <w:rPr>
          <w:i/>
          <w:iCs/>
        </w:rPr>
        <w:t>appropriated,</w:t>
      </w:r>
      <w:r w:rsidRPr="00327F56">
        <w:t xml:space="preserve"> when they are cal-</w:t>
      </w:r>
      <w:r w:rsidRPr="00327F56">
        <w:br/>
        <w:t>culated for a particular Part of the Body.</w:t>
      </w:r>
    </w:p>
    <w:p w14:paraId="7D407E81" w14:textId="77777777" w:rsidR="00327F56" w:rsidRPr="00327F56" w:rsidRDefault="00327F56" w:rsidP="00327F56">
      <w:pPr>
        <w:ind w:firstLine="360"/>
      </w:pPr>
      <w:r w:rsidRPr="00327F56">
        <w:t>APPROXIMATIO. A Method of Cure by transplanting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Difease into an Animal or Vegetable Subinct by way of im-</w:t>
      </w:r>
      <w:r w:rsidRPr="00327F56">
        <w:br/>
        <w:t xml:space="preserve">mediate </w:t>
      </w:r>
      <w:r w:rsidRPr="00327F56">
        <w:rPr>
          <w:lang w:val="la-Latn" w:eastAsia="la-Latn" w:bidi="la-Latn"/>
        </w:rPr>
        <w:t xml:space="preserve">Contacti </w:t>
      </w:r>
      <w:r w:rsidRPr="00327F56">
        <w:rPr>
          <w:i/>
          <w:iCs/>
          <w:lang w:val="la-Latn" w:eastAsia="la-Latn" w:bidi="la-Latn"/>
        </w:rPr>
        <w:t>Castellus.</w:t>
      </w:r>
    </w:p>
    <w:p w14:paraId="2E4213B9" w14:textId="77777777" w:rsidR="00327F56" w:rsidRPr="00327F56" w:rsidRDefault="00327F56" w:rsidP="00327F56">
      <w:pPr>
        <w:ind w:firstLine="360"/>
      </w:pPr>
      <w:r w:rsidRPr="00327F56">
        <w:t xml:space="preserve">APRACTA, </w:t>
      </w:r>
      <w:r w:rsidRPr="00327F56">
        <w:rPr>
          <w:lang w:val="el-GR" w:eastAsia="el-GR" w:bidi="el-GR"/>
        </w:rPr>
        <w:t xml:space="preserve">ἀπροπέα,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i/>
          <w:iCs/>
        </w:rPr>
        <w:t>nfestosa,</w:t>
      </w:r>
      <w:r w:rsidRPr="00327F56">
        <w:t xml:space="preserve"> to acts</w:t>
      </w:r>
      <w:r w:rsidRPr="00327F56">
        <w:br/>
        <w:t>Unaclive ; an Epithet of the Pudenda in a State of Impotence.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</w:p>
    <w:p w14:paraId="37FB799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APRONIA.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Name for the </w:t>
      </w:r>
      <w:r w:rsidRPr="00327F56">
        <w:rPr>
          <w:i/>
          <w:iCs/>
        </w:rPr>
        <w:t xml:space="preserve">nigra </w:t>
      </w:r>
      <w:r w:rsidRPr="00327F56">
        <w:rPr>
          <w:i/>
          <w:iCs/>
          <w:lang w:val="la-Latn" w:eastAsia="la-Latn" w:bidi="la-Latn"/>
        </w:rPr>
        <w:t>Vitis,</w:t>
      </w:r>
      <w:r w:rsidRPr="00327F56">
        <w:rPr>
          <w:lang w:val="la-Latn" w:eastAsia="la-Latn" w:bidi="la-Latn"/>
        </w:rPr>
        <w:t xml:space="preserve"> </w:t>
      </w:r>
      <w:r w:rsidRPr="00327F56">
        <w:t>or black Vine,</w:t>
      </w:r>
      <w:r w:rsidRPr="00327F56">
        <w:br/>
        <w:t xml:space="preserve">Otherwise celled by the Name of </w:t>
      </w:r>
      <w:r w:rsidRPr="00327F56">
        <w:rPr>
          <w:i/>
          <w:iCs/>
        </w:rPr>
        <w:t>Bryony, Cljirania, and tile.</w:t>
      </w:r>
      <w:r w:rsidRPr="00327F56">
        <w:br w:type="page"/>
      </w:r>
    </w:p>
    <w:p w14:paraId="4574B0CF" w14:textId="77777777" w:rsidR="00327F56" w:rsidRPr="00327F56" w:rsidRDefault="00327F56" w:rsidP="00327F56">
      <w:pPr>
        <w:tabs>
          <w:tab w:val="left" w:pos="2261"/>
          <w:tab w:val="left" w:pos="4779"/>
        </w:tabs>
      </w:pPr>
      <w:r w:rsidRPr="00327F56">
        <w:rPr>
          <w:i/>
          <w:iCs/>
        </w:rPr>
        <w:lastRenderedPageBreak/>
        <w:t>ttecanthe.</w:t>
      </w:r>
      <w:r w:rsidRPr="00327F56">
        <w:t xml:space="preserve"> . </w:t>
      </w:r>
      <w:r w:rsidRPr="00327F56">
        <w:rPr>
          <w:lang w:val="la-Latn" w:eastAsia="la-Latn" w:bidi="la-Latn"/>
        </w:rPr>
        <w:t xml:space="preserve">Eho </w:t>
      </w:r>
      <w:r w:rsidRPr="00327F56">
        <w:t>Root thereof, bruised with asus Fig, takes off</w:t>
      </w:r>
      <w:r w:rsidRPr="00327F56">
        <w:br/>
        <w:t>Wrinkles, "if thePatient, . Immediately after being, anointed,,</w:t>
      </w:r>
      <w:r w:rsidRPr="00327F56">
        <w:br/>
        <w:t xml:space="preserve">walka quarter of a Mile. </w:t>
      </w:r>
      <w:r w:rsidRPr="00327F56">
        <w:rPr>
          <w:i/>
          <w:iCs/>
        </w:rPr>
        <w:t>Pliny,. Lib.</w:t>
      </w:r>
      <w:r w:rsidRPr="00327F56">
        <w:t xml:space="preserve"> </w:t>
      </w:r>
      <w:r w:rsidRPr="00327F56">
        <w:rPr>
          <w:lang w:val="el-GR" w:eastAsia="el-GR" w:bidi="el-GR"/>
        </w:rPr>
        <w:t xml:space="preserve">23μ </w:t>
      </w:r>
      <w:r w:rsidRPr="00327F56">
        <w:rPr>
          <w:i/>
          <w:iCs/>
        </w:rPr>
        <w:t>Gap. ha</w:t>
      </w:r>
      <w:r w:rsidRPr="00327F56">
        <w:t xml:space="preserve"> See BRY-</w:t>
      </w:r>
      <w:r w:rsidRPr="00327F56">
        <w:br/>
        <w:t>IONIA.'</w:t>
      </w:r>
      <w:r w:rsidRPr="00327F56">
        <w:tab/>
        <w:t>. ...sc.sc.fr. _</w:t>
      </w:r>
      <w:r w:rsidRPr="00327F56">
        <w:tab/>
        <w:t>.. ...</w:t>
      </w:r>
    </w:p>
    <w:p w14:paraId="28AFC0F4" w14:textId="77777777" w:rsidR="00327F56" w:rsidRPr="00327F56" w:rsidRDefault="00327F56" w:rsidP="00327F56">
      <w:pPr>
        <w:ind w:firstLine="360"/>
      </w:pPr>
      <w:r w:rsidRPr="00327F56">
        <w:t xml:space="preserve">APROXIS, an- Herb, so called- by </w:t>
      </w:r>
      <w:r w:rsidRPr="00327F56">
        <w:rPr>
          <w:i/>
          <w:iCs/>
        </w:rPr>
        <w:t>Pythagoras,</w:t>
      </w:r>
      <w:r w:rsidRPr="00327F56">
        <w:t xml:space="preserve"> whose Root</w:t>
      </w:r>
      <w:r w:rsidRPr="00327F56">
        <w:br/>
        <w:t>takes Fine at a Distance, like Naphtha. The same Philosopher</w:t>
      </w:r>
      <w:r w:rsidRPr="00327F56">
        <w:br/>
        <w:t>says, that whatever Diseases happen-, to the human Body, in .the</w:t>
      </w:r>
      <w:r w:rsidRPr="00327F56">
        <w:br/>
        <w:t>time of the Flowering of. the Aproxis,. though cured,, will-he</w:t>
      </w:r>
      <w:r w:rsidRPr="00327F56">
        <w:br/>
        <w:t>sure to give the Patient a Memorandum ar the Return of the</w:t>
      </w:r>
      <w:r w:rsidRPr="00327F56">
        <w:br/>
        <w:t>Flowering-season. The Case is. the samewith Wheat, Hem-</w:t>
      </w:r>
      <w:r w:rsidRPr="00327F56">
        <w:br/>
        <w:t xml:space="preserve">lock, .and Violets. </w:t>
      </w:r>
      <w:r w:rsidRPr="00327F56">
        <w:rPr>
          <w:i/>
          <w:iCs/>
        </w:rPr>
        <w:t>Pliny, Lib.</w:t>
      </w:r>
      <w:r w:rsidRPr="00327F56">
        <w:t xml:space="preserve"> 24- </w:t>
      </w:r>
      <w:r w:rsidRPr="00327F56">
        <w:rPr>
          <w:i/>
          <w:iCs/>
        </w:rPr>
        <w:t>Cap..</w:t>
      </w:r>
      <w:r w:rsidRPr="00327F56">
        <w:t xml:space="preserve"> 17.</w:t>
      </w:r>
    </w:p>
    <w:p w14:paraId="798A1C9D" w14:textId="77777777" w:rsidR="00327F56" w:rsidRPr="00327F56" w:rsidRDefault="00327F56" w:rsidP="00327F56">
      <w:pPr>
        <w:ind w:firstLine="360"/>
      </w:pPr>
      <w:r w:rsidRPr="00327F56">
        <w:t xml:space="preserve">APSINTHATUM, </w:t>
      </w:r>
      <w:r w:rsidRPr="00327F56">
        <w:rPr>
          <w:lang w:val="el-GR" w:eastAsia="el-GR" w:bidi="el-GR"/>
        </w:rPr>
        <w:t xml:space="preserve">ἀψένθατον,.. </w:t>
      </w:r>
      <w:r w:rsidRPr="00327F56">
        <w:t xml:space="preserve">from, </w:t>
      </w:r>
      <w:r w:rsidRPr="00327F56">
        <w:rPr>
          <w:lang w:val="el-GR" w:eastAsia="el-GR" w:bidi="el-GR"/>
        </w:rPr>
        <w:t xml:space="preserve">ἀψίνθιον. </w:t>
      </w:r>
      <w:r w:rsidRPr="00327F56">
        <w:t>Wormwood.</w:t>
      </w:r>
      <w:r w:rsidRPr="00327F56">
        <w:br/>
        <w:t>A sort .of Drink accommodated Io the.Stomach, Of which yon</w:t>
      </w:r>
      <w:r w:rsidRPr="00327F56">
        <w:br/>
        <w:t xml:space="preserve">have several Forms in </w:t>
      </w:r>
      <w:r w:rsidRPr="00327F56">
        <w:rPr>
          <w:i/>
          <w:iCs/>
          <w:lang w:val="la-Latn" w:eastAsia="la-Latn" w:bidi="la-Latn"/>
        </w:rPr>
        <w:t xml:space="preserve">Actius, </w:t>
      </w:r>
      <w:r w:rsidRPr="00327F56">
        <w:rPr>
          <w:i/>
          <w:iCs/>
        </w:rPr>
        <w:t>Tolrah.</w:t>
      </w:r>
      <w:r w:rsidRPr="00327F56">
        <w:t xml:space="preserve"> I. </w:t>
      </w:r>
      <w:r w:rsidRPr="00327F56">
        <w:rPr>
          <w:i/>
          <w:iCs/>
        </w:rPr>
        <w:t>Serm.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69, 70,</w:t>
      </w:r>
      <w:r w:rsidRPr="00327F56">
        <w:br/>
        <w:t>.72. '.. su. '.. '</w:t>
      </w:r>
      <w:r w:rsidRPr="00327F56">
        <w:br/>
        <w:t xml:space="preserve">. APSIRRHOONT </w:t>
      </w:r>
      <w:r w:rsidRPr="00327F56">
        <w:rPr>
          <w:lang w:val="el-GR" w:eastAsia="el-GR" w:bidi="el-GR"/>
        </w:rPr>
        <w:t xml:space="preserve">ἀψίῤῥοον,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ἄψ, </w:t>
      </w:r>
      <w:r w:rsidRPr="00327F56">
        <w:t xml:space="preserve">backwards,^ and </w:t>
      </w:r>
      <w:r w:rsidRPr="00327F56">
        <w:rPr>
          <w:lang w:val="el-GR" w:eastAsia="el-GR" w:bidi="el-GR"/>
        </w:rPr>
        <w:t>ῥἐω,</w:t>
      </w:r>
      <w:r w:rsidRPr="00327F56">
        <w:rPr>
          <w:lang w:val="el-GR" w:eastAsia="el-GR" w:bidi="el-GR"/>
        </w:rPr>
        <w:br/>
      </w:r>
      <w:r w:rsidRPr="00327F56">
        <w:t xml:space="preserve">to flow, in </w:t>
      </w:r>
      <w:r w:rsidRPr="00327F56">
        <w:rPr>
          <w:i/>
          <w:iCs/>
        </w:rPr>
        <w:t>Hippocrates</w:t>
      </w:r>
      <w:r w:rsidRPr="00327F56">
        <w:t xml:space="preserve"> is expounded by </w:t>
      </w:r>
      <w:r w:rsidRPr="00327F56">
        <w:rPr>
          <w:i/>
          <w:iCs/>
        </w:rPr>
        <w:t>Galen, ati rouariaoi fecr,</w:t>
      </w:r>
      <w:r w:rsidRPr="00327F56">
        <w:rPr>
          <w:i/>
          <w:iCs/>
        </w:rPr>
        <w:br/>
      </w:r>
      <w:r w:rsidRPr="00327F56">
        <w:t>flowing backwards.'*</w:t>
      </w:r>
    </w:p>
    <w:p w14:paraId="4278BA48" w14:textId="77777777" w:rsidR="00327F56" w:rsidRPr="00327F56" w:rsidRDefault="00327F56" w:rsidP="00327F56">
      <w:r w:rsidRPr="00327F56">
        <w:t xml:space="preserve">'. APSYCHIA, </w:t>
      </w:r>
      <w:r w:rsidRPr="00327F56">
        <w:rPr>
          <w:lang w:val="el-GR" w:eastAsia="el-GR" w:bidi="el-GR"/>
        </w:rPr>
        <w:t xml:space="preserve">ἀψυχία,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Negative,, and </w:t>
      </w:r>
      <w:r w:rsidRPr="00327F56">
        <w:rPr>
          <w:lang w:val="el-GR" w:eastAsia="el-GR" w:bidi="el-GR"/>
        </w:rPr>
        <w:t xml:space="preserve">ψὑχῆ» </w:t>
      </w:r>
      <w:r w:rsidRPr="00327F56">
        <w:t>Lise.</w:t>
      </w:r>
      <w:r w:rsidRPr="00327F56">
        <w:br/>
        <w:t xml:space="preserve">The same as </w:t>
      </w:r>
      <w:r w:rsidRPr="00327F56">
        <w:rPr>
          <w:lang w:val="el-GR" w:eastAsia="el-GR" w:bidi="el-GR"/>
        </w:rPr>
        <w:t>Ι.ΙΡΟΤΗΥΜΙΑ.</w:t>
      </w:r>
    </w:p>
    <w:p w14:paraId="2C8F30C0" w14:textId="77777777" w:rsidR="00327F56" w:rsidRPr="00327F56" w:rsidRDefault="00327F56" w:rsidP="00327F56">
      <w:r w:rsidRPr="00327F56">
        <w:t>. APTISTOS,</w:t>
      </w:r>
      <w:r w:rsidRPr="00327F56">
        <w:rPr>
          <w:lang w:val="el-GR" w:eastAsia="el-GR" w:bidi="el-GR"/>
        </w:rPr>
        <w:t xml:space="preserve">'ἄπτιστος,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πτἰιυω, </w:t>
      </w:r>
      <w:r w:rsidRPr="00327F56">
        <w:t>ac-</w:t>
      </w:r>
      <w:r w:rsidRPr="00327F56">
        <w:br/>
        <w:t xml:space="preserve">cording to </w:t>
      </w:r>
      <w:r w:rsidRPr="00327F56">
        <w:rPr>
          <w:i/>
          <w:iCs/>
        </w:rPr>
        <w:t>Erotian,,</w:t>
      </w:r>
      <w:r w:rsidRPr="00327F56">
        <w:t xml:space="preserve"> to peel, or take off the outer coarse Rind.</w:t>
      </w:r>
      <w:r w:rsidRPr="00327F56">
        <w:br/>
      </w:r>
      <w:r w:rsidRPr="00327F56">
        <w:rPr>
          <w:i/>
          <w:iCs/>
        </w:rPr>
        <w:t>Hippocrates,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περὶ ἀρχαίης ἰητρικῆς, </w:t>
      </w:r>
      <w:r w:rsidRPr="00327F56">
        <w:t>among the Kinds- of Bread</w:t>
      </w:r>
      <w:r w:rsidRPr="00327F56">
        <w:br/>
        <w:t xml:space="preserve">reckons </w:t>
      </w:r>
      <w:r w:rsidRPr="00327F56">
        <w:rPr>
          <w:i/>
          <w:iCs/>
        </w:rPr>
        <w:t xml:space="preserve">dvssear xvgulr,..n </w:t>
      </w:r>
      <w:r w:rsidRPr="00327F56">
        <w:rPr>
          <w:i/>
          <w:iCs/>
          <w:lang w:val="la-Latn" w:eastAsia="la-Latn" w:bidi="la-Latn"/>
        </w:rPr>
        <w:t>trrscaiferav, qui</w:t>
      </w:r>
      <w:r w:rsidRPr="00327F56">
        <w:rPr>
          <w:lang w:val="la-Latn" w:eastAsia="la-Latn" w:bidi="la-Latn"/>
        </w:rPr>
        <w:t xml:space="preserve"> </w:t>
      </w:r>
      <w:r w:rsidRPr="00327F56">
        <w:t>Bread of Wheat</w:t>
      </w:r>
      <w:r w:rsidRPr="00327F56">
        <w:br/>
        <w:t>" cleansed, or not cleansed from the Bran."</w:t>
      </w:r>
    </w:p>
    <w:p w14:paraId="0C4E125D" w14:textId="77777777" w:rsidR="00327F56" w:rsidRPr="00327F56" w:rsidRDefault="00327F56" w:rsidP="00327F56">
      <w:pPr>
        <w:ind w:firstLine="360"/>
      </w:pPr>
      <w:r w:rsidRPr="00327F56">
        <w:t xml:space="preserve">APTYSTOS, </w:t>
      </w:r>
      <w:r w:rsidRPr="00327F56">
        <w:rPr>
          <w:lang w:val="el-GR" w:eastAsia="el-GR" w:bidi="el-GR"/>
        </w:rPr>
        <w:t xml:space="preserve">ἄπτυστος,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>Negative, and wham, to</w:t>
      </w:r>
      <w:r w:rsidRPr="00327F56">
        <w:br/>
        <w:t xml:space="preserve">. spit. An Epithet of </w:t>
      </w:r>
      <w:r w:rsidRPr="00327F56">
        <w:rPr>
          <w:i/>
          <w:iCs/>
        </w:rPr>
        <w:t>a.</w:t>
      </w:r>
      <w:r w:rsidRPr="00327F56">
        <w:t xml:space="preserve"> Pleurisy, or other Distemper, in which-</w:t>
      </w:r>
      <w:r w:rsidRPr="00327F56">
        <w:br/>
        <w:t xml:space="preserve">nothing is spit out. </w:t>
      </w:r>
      <w:r w:rsidRPr="00327F56">
        <w:rPr>
          <w:i/>
          <w:iCs/>
          <w:smallCaps/>
        </w:rPr>
        <w:t>Aj</w:t>
      </w:r>
      <w:r w:rsidRPr="00327F56">
        <w:rPr>
          <w:i/>
          <w:iCs/>
        </w:rPr>
        <w:t xml:space="preserve"> heestes rbir orheueilil'tev rssdodsosat "Aemaj&amp;r</w:t>
      </w:r>
      <w:r w:rsidRPr="00327F56">
        <w:rPr>
          <w:i/>
          <w:iCs/>
        </w:rPr>
        <w:br/>
        <w:t>iferrester</w:t>
      </w:r>
      <w:r w:rsidRPr="00327F56">
        <w:t xml:space="preserve"> " Dry Pleurisies,, in which there is no Expectoration</w:t>
      </w:r>
      <w:r w:rsidRPr="00327F56">
        <w:br/>
        <w:t xml:space="preserve">by Spitting, are Very dangerous." </w:t>
      </w:r>
      <w:r w:rsidRPr="00327F56">
        <w:rPr>
          <w:i/>
          <w:iCs/>
        </w:rPr>
        <w:t>Hippocr.- Coac...</w:t>
      </w:r>
    </w:p>
    <w:p w14:paraId="2A2340BE" w14:textId="77777777" w:rsidR="00327F56" w:rsidRPr="00327F56" w:rsidRDefault="00327F56" w:rsidP="00327F56">
      <w:r w:rsidRPr="00327F56">
        <w:t>. APUA, a Fish thus distinguished-:</w:t>
      </w:r>
    </w:p>
    <w:p w14:paraId="2577936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Encrasicholus,</w:t>
      </w:r>
      <w:r w:rsidRPr="00327F56">
        <w:t xml:space="preserve"> Ossie. Aldrov. de Pise. 214- Charlt. Pise. 2.4.</w:t>
      </w:r>
      <w:r w:rsidRPr="00327F56">
        <w:br/>
        <w:t>Rondel, de Pise. I. 2iI. Jonf de Pifc. 5I. Rail Ichth. 225.</w:t>
      </w:r>
      <w:r w:rsidRPr="00327F56">
        <w:br/>
        <w:t xml:space="preserve">Ejusil. Synop. Pise. ioy. </w:t>
      </w:r>
      <w:r w:rsidRPr="00327F56">
        <w:rPr>
          <w:i/>
          <w:iCs/>
        </w:rPr>
        <w:t>Encrasicholus, quos alii Engraulas,</w:t>
      </w:r>
      <w:r w:rsidRPr="00327F56">
        <w:rPr>
          <w:i/>
          <w:iCs/>
        </w:rPr>
        <w:br/>
        <w:t>alii Lycostomos appellant Rondelrtii,</w:t>
      </w:r>
      <w:r w:rsidRPr="00327F56">
        <w:t xml:space="preserve"> Gefn. de Aquat. 68. .Hike</w:t>
      </w:r>
      <w:r w:rsidRPr="00327F56">
        <w:br/>
      </w:r>
      <w:r w:rsidRPr="00327F56">
        <w:rPr>
          <w:i/>
          <w:iCs/>
        </w:rPr>
        <w:t>lecula,</w:t>
      </w:r>
      <w:r w:rsidRPr="00327F56">
        <w:t xml:space="preserve"> Bellon, de Aquat. I69. THE ANCHOVY.</w:t>
      </w:r>
    </w:p>
    <w:p w14:paraId="775E190C" w14:textId="77777777" w:rsidR="00327F56" w:rsidRPr="00327F56" w:rsidRDefault="00327F56" w:rsidP="00327F56">
      <w:pPr>
        <w:ind w:firstLine="360"/>
      </w:pPr>
      <w:r w:rsidRPr="00327F56">
        <w:t>They are pickled with Sals, and kept in Barrels, and the</w:t>
      </w:r>
      <w:r w:rsidRPr="00327F56">
        <w:br/>
        <w:t>whole Fish, as well as the Pickle, are in Use ;-the Fish pickled</w:t>
      </w:r>
      <w:r w:rsidRPr="00327F56">
        <w:br/>
        <w:t>is apply’d like Herrings to the Soles os the Feet 4. and both</w:t>
      </w:r>
      <w:r w:rsidRPr="00327F56">
        <w:br/>
        <w:t xml:space="preserve">their Pickles serve for the same Purposes. </w:t>
      </w:r>
      <w:r w:rsidRPr="00327F56">
        <w:rPr>
          <w:i/>
          <w:iCs/>
        </w:rPr>
        <w:t>Dale.</w:t>
      </w:r>
    </w:p>
    <w:p w14:paraId="6FF3EAA0" w14:textId="77777777" w:rsidR="00327F56" w:rsidRPr="00327F56" w:rsidRDefault="00327F56" w:rsidP="00327F56">
      <w:r w:rsidRPr="00327F56">
        <w:t>i You are to chuse those that are tender, fresh, white without,</w:t>
      </w:r>
      <w:r w:rsidRPr="00327F56">
        <w:br/>
        <w:t>Ied within,- small, plump, firm, and well tasted.</w:t>
      </w:r>
    </w:p>
    <w:p w14:paraId="7B7CF355" w14:textId="77777777" w:rsidR="00327F56" w:rsidRPr="00327F56" w:rsidRDefault="00327F56" w:rsidP="00327F56">
      <w:r w:rsidRPr="00327F56">
        <w:t>i Anchovies are of an opening Nature, fortify the Stoma</w:t>
      </w:r>
      <w:r w:rsidRPr="00327F56">
        <w:rPr>
          <w:u w:val="single"/>
        </w:rPr>
        <w:t>ch</w:t>
      </w:r>
      <w:r w:rsidRPr="00327F56">
        <w:t>,</w:t>
      </w:r>
      <w:r w:rsidRPr="00327F56">
        <w:br/>
        <w:t>and create an Appetite.</w:t>
      </w:r>
    </w:p>
    <w:p w14:paraId="039003C9" w14:textId="77777777" w:rsidR="00327F56" w:rsidRPr="00327F56" w:rsidRDefault="00327F56" w:rsidP="00327F56">
      <w:pPr>
        <w:ind w:firstLine="360"/>
      </w:pPr>
      <w:r w:rsidRPr="00327F56">
        <w:t>. When they are used to Excess, they heat much, and make</w:t>
      </w:r>
      <w:r w:rsidRPr="00327F56">
        <w:br/>
        <w:t>the Humours sharp-and pungent.</w:t>
      </w:r>
    </w:p>
    <w:p w14:paraId="46EDEBE5" w14:textId="77777777" w:rsidR="00327F56" w:rsidRPr="00327F56" w:rsidRDefault="00327F56" w:rsidP="00327F56">
      <w:pPr>
        <w:ind w:firstLine="360"/>
      </w:pPr>
      <w:r w:rsidRPr="00327F56">
        <w:t>. They contain, much Oil, and Volatile Salt.-</w:t>
      </w:r>
    </w:p>
    <w:p w14:paraId="307F7AAC" w14:textId="77777777" w:rsidR="00327F56" w:rsidRPr="00327F56" w:rsidRDefault="00327F56" w:rsidP="00327F56">
      <w:r w:rsidRPr="00327F56">
        <w:t>. They agree in Winter with old phlegmatic and melancholy</w:t>
      </w:r>
      <w:r w:rsidRPr="00327F56">
        <w:br/>
        <w:t>People, and with those who have no good Digestion: But young</w:t>
      </w:r>
      <w:r w:rsidRPr="00327F56">
        <w:br/>
        <w:t>People os a hot and bilious Constitution ought to abstain from</w:t>
      </w:r>
      <w:r w:rsidRPr="00327F56">
        <w:br/>
        <w:t>them, or use them very moderately.</w:t>
      </w:r>
    </w:p>
    <w:p w14:paraId="2591E118" w14:textId="77777777" w:rsidR="00327F56" w:rsidRPr="00327F56" w:rsidRDefault="00327F56" w:rsidP="00327F56">
      <w:pPr>
        <w:outlineLvl w:val="3"/>
      </w:pPr>
      <w:r w:rsidRPr="00327F56">
        <w:t>Re MAR K.Sfe</w:t>
      </w:r>
    </w:p>
    <w:p w14:paraId="68750991" w14:textId="77777777" w:rsidR="00327F56" w:rsidRPr="00327F56" w:rsidRDefault="00327F56" w:rsidP="00327F56">
      <w:pPr>
        <w:ind w:left="360" w:hanging="360"/>
      </w:pPr>
      <w:r w:rsidRPr="00327F56">
        <w:t>The Anchovy is a small Sea Fish,- that is aS long ndd'ass thick,-</w:t>
      </w:r>
      <w:r w:rsidRPr="00327F56">
        <w:br/>
        <w:t>very near, as one’s Finger; they fish for it in several Parts</w:t>
      </w:r>
    </w:p>
    <w:p w14:paraId="6CFCF430" w14:textId="77777777" w:rsidR="00327F56" w:rsidRPr="00327F56" w:rsidRDefault="00327F56" w:rsidP="00327F56">
      <w:pPr>
        <w:ind w:left="360" w:hanging="360"/>
      </w:pPr>
      <w:r w:rsidRPr="00327F56">
        <w:t xml:space="preserve">-. near </w:t>
      </w:r>
      <w:r w:rsidRPr="00327F56">
        <w:rPr>
          <w:i/>
          <w:iCs/>
        </w:rPr>
        <w:t>Genoa</w:t>
      </w:r>
      <w:r w:rsidRPr="00327F56">
        <w:t xml:space="preserve"> and </w:t>
      </w:r>
      <w:r w:rsidRPr="00327F56">
        <w:rPr>
          <w:i/>
          <w:iCs/>
        </w:rPr>
        <w:t>Provence.</w:t>
      </w:r>
      <w:r w:rsidRPr="00327F56">
        <w:t xml:space="preserve"> They usually swim in Shoals, and</w:t>
      </w:r>
      <w:r w:rsidRPr="00327F56">
        <w:br/>
        <w:t>make a close Body together; they will run to the Fire.,, when</w:t>
      </w:r>
    </w:p>
    <w:p w14:paraId="3F30C096" w14:textId="77777777" w:rsidR="00327F56" w:rsidRPr="00327F56" w:rsidRDefault="00327F56" w:rsidP="00327F56">
      <w:pPr>
        <w:ind w:firstLine="360"/>
      </w:pPr>
      <w:r w:rsidRPr="00327F56">
        <w:t>. they see it, and the same is made use os as a Snare to catch</w:t>
      </w:r>
      <w:r w:rsidRPr="00327F56">
        <w:br/>
        <w:t>them. But some pretend, that those taken in this manner,.-</w:t>
      </w:r>
      <w:r w:rsidRPr="00327F56">
        <w:br/>
        <w:t>. are softer than the others;. they are pickled after their Heads</w:t>
      </w:r>
      <w:r w:rsidRPr="00327F56">
        <w:br/>
        <w:t>are cut-off, and Guts taken out,</w:t>
      </w:r>
      <w:r w:rsidRPr="00327F56">
        <w:rPr>
          <w:vertAlign w:val="subscript"/>
        </w:rPr>
        <w:t>:</w:t>
      </w:r>
      <w:r w:rsidRPr="00327F56">
        <w:t xml:space="preserve"> which soon corrupt.</w:t>
      </w:r>
    </w:p>
    <w:p w14:paraId="4C590ABD" w14:textId="77777777" w:rsidR="00327F56" w:rsidRPr="00327F56" w:rsidRDefault="00327F56" w:rsidP="00327F56">
      <w:r w:rsidRPr="00327F56">
        <w:t xml:space="preserve">This Fish is much used in several Parts os </w:t>
      </w:r>
      <w:r w:rsidRPr="00327F56">
        <w:rPr>
          <w:i/>
          <w:iCs/>
          <w:lang w:val="la-Latn" w:eastAsia="la-Latn" w:bidi="la-Latn"/>
        </w:rPr>
        <w:t>Europo</w:t>
      </w:r>
      <w:r w:rsidRPr="00327F56">
        <w:t>for the</w:t>
      </w:r>
      <w:r w:rsidRPr="00327F56">
        <w:br/>
        <w:t>. Excellency of its Taste, they mix it with Sauces; st helps</w:t>
      </w:r>
      <w:r w:rsidRPr="00327F56">
        <w:br/>
        <w:t>... Digestion, and fortifies the Stomach with its Volatile and sa-</w:t>
      </w:r>
      <w:r w:rsidRPr="00327F56">
        <w:br/>
        <w:t>line Principles,- which cause a gentie and moderate Heat in</w:t>
      </w:r>
      <w:r w:rsidRPr="00327F56">
        <w:br/>
        <w:t>that Part, and disperse and attenuate the Aliments, that are</w:t>
      </w:r>
      <w:r w:rsidRPr="00327F56">
        <w:br/>
        <w:t>contained therein, in the mean time, if it be used to Ex-</w:t>
      </w:r>
      <w:r w:rsidRPr="00327F56">
        <w:br/>
        <w:t>cess, it Very much rarefies the Humours by these same Prin-</w:t>
      </w:r>
      <w:r w:rsidRPr="00327F56">
        <w:br/>
        <w:t>ciples, and so produces the ill Effects - above-mentioned.</w:t>
      </w:r>
      <w:r w:rsidRPr="00327F56">
        <w:br/>
      </w:r>
      <w:r w:rsidRPr="00327F56">
        <w:rPr>
          <w:i/>
          <w:iCs/>
        </w:rPr>
        <w:t>Lemery on Foods.</w:t>
      </w:r>
    </w:p>
    <w:p w14:paraId="0EFDE31C" w14:textId="77777777" w:rsidR="00327F56" w:rsidRPr="00327F56" w:rsidRDefault="00327F56" w:rsidP="00327F56">
      <w:pPr>
        <w:ind w:firstLine="360"/>
      </w:pPr>
      <w:r w:rsidRPr="00327F56">
        <w:t xml:space="preserve">APULOTICUS, </w:t>
      </w:r>
      <w:r w:rsidRPr="00327F56">
        <w:rPr>
          <w:lang w:val="el-GR" w:eastAsia="el-GR" w:bidi="el-GR"/>
        </w:rPr>
        <w:t xml:space="preserve">ἀπουλώτικός, </w:t>
      </w:r>
      <w:r w:rsidRPr="00327F56">
        <w:t>the same as EpULoT.ICUs,.</w:t>
      </w:r>
      <w:r w:rsidRPr="00327F56">
        <w:br/>
        <w:t>winch see. '</w:t>
      </w:r>
      <w:r w:rsidRPr="00327F56">
        <w:br/>
        <w:t xml:space="preserve">.. APYETOS, </w:t>
      </w:r>
      <w:r w:rsidRPr="00327F56">
        <w:rPr>
          <w:lang w:val="el-GR" w:eastAsia="el-GR" w:bidi="el-GR"/>
        </w:rPr>
        <w:t xml:space="preserve">απύήτος,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πῦον, </w:t>
      </w:r>
      <w:r w:rsidRPr="00327F56">
        <w:t>Pus.</w:t>
      </w:r>
      <w:r w:rsidRPr="00327F56">
        <w:br/>
        <w:t>An Epithet for an external Disease, or Tumor which is not</w:t>
      </w:r>
      <w:r w:rsidRPr="00327F56">
        <w:br/>
        <w:t xml:space="preserve">shppurable; it is the fame as </w:t>
      </w:r>
      <w:r w:rsidRPr="00327F56">
        <w:rPr>
          <w:lang w:val="el-GR" w:eastAsia="el-GR" w:bidi="el-GR"/>
        </w:rPr>
        <w:t xml:space="preserve">ἀνεκπύητος,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and</w:t>
      </w:r>
      <w:r w:rsidRPr="00327F56">
        <w:br/>
        <w:t xml:space="preserve">differs from </w:t>
      </w:r>
      <w:r w:rsidRPr="00327F56">
        <w:rPr>
          <w:lang w:val="el-GR" w:eastAsia="el-GR" w:bidi="el-GR"/>
        </w:rPr>
        <w:t xml:space="preserve">ἄπυος, </w:t>
      </w:r>
      <w:r w:rsidRPr="00327F56">
        <w:t xml:space="preserve">which signifies Want of Pus. </w:t>
      </w: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*.</w:t>
      </w:r>
      <w:r w:rsidRPr="00327F56">
        <w:rPr>
          <w:i/>
          <w:iCs/>
        </w:rPr>
        <w:br/>
      </w:r>
      <w:r w:rsidRPr="00327F56">
        <w:t xml:space="preserve">. APYREXLA, </w:t>
      </w:r>
      <w:r w:rsidRPr="00327F56">
        <w:rPr>
          <w:lang w:val="el-GR" w:eastAsia="el-GR" w:bidi="el-GR"/>
        </w:rPr>
        <w:t xml:space="preserve">ἀπυρεξία,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>πυρεξία,</w:t>
      </w:r>
      <w:r w:rsidRPr="00327F56">
        <w:rPr>
          <w:lang w:val="el-GR" w:eastAsia="el-GR" w:bidi="el-GR"/>
        </w:rPr>
        <w:br/>
      </w:r>
      <w:r w:rsidRPr="00327F56">
        <w:t xml:space="preserve">the fame as </w:t>
      </w:r>
      <w:r w:rsidRPr="00327F56">
        <w:rPr>
          <w:lang w:val="el-GR" w:eastAsia="el-GR" w:bidi="el-GR"/>
        </w:rPr>
        <w:t xml:space="preserve">πυρετος, </w:t>
      </w:r>
      <w:r w:rsidRPr="00327F56">
        <w:t>2 Fever. The Absence of a Fever. - It</w:t>
      </w:r>
      <w:r w:rsidRPr="00327F56">
        <w:br/>
        <w:t xml:space="preserve">signifies that Interval, or Space </w:t>
      </w:r>
      <w:r w:rsidRPr="00327F56">
        <w:rPr>
          <w:i/>
          <w:iCs/>
        </w:rPr>
        <w:t>of</w:t>
      </w:r>
      <w:r w:rsidRPr="00327F56">
        <w:t xml:space="preserve"> Time, winch passes hetween</w:t>
      </w:r>
      <w:r w:rsidRPr="00327F56">
        <w:br/>
        <w:t>the two Fits of an intermittent Fever; and also the total Cef-</w:t>
      </w:r>
      <w:r w:rsidRPr="00327F56">
        <w:br/>
        <w:t>sation and Absence of a continual Fever.</w:t>
      </w:r>
    </w:p>
    <w:p w14:paraId="3CFE529C" w14:textId="77777777" w:rsidR="00327F56" w:rsidRPr="00327F56" w:rsidRDefault="00327F56" w:rsidP="00327F56">
      <w:pPr>
        <w:ind w:firstLine="360"/>
      </w:pPr>
      <w:r w:rsidRPr="00327F56">
        <w:t xml:space="preserve">APYROMELE, or APYRENOMeLE, </w:t>
      </w:r>
      <w:r w:rsidRPr="00327F56">
        <w:rPr>
          <w:lang w:val="el-GR" w:eastAsia="el-GR" w:bidi="el-GR"/>
        </w:rPr>
        <w:t xml:space="preserve">ἀπυραμήλη, </w:t>
      </w:r>
      <w:r w:rsidRPr="00327F56">
        <w:rPr>
          <w:i/>
          <w:iCs/>
        </w:rPr>
        <w:t>n</w:t>
      </w:r>
      <w:r w:rsidRPr="00327F56">
        <w:rPr>
          <w:i/>
          <w:iCs/>
        </w:rPr>
        <w:br/>
      </w:r>
      <w:r w:rsidRPr="00327F56">
        <w:t xml:space="preserve">- </w:t>
      </w:r>
      <w:r w:rsidRPr="00327F56">
        <w:rPr>
          <w:lang w:val="el-GR" w:eastAsia="el-GR" w:bidi="el-GR"/>
        </w:rPr>
        <w:t xml:space="preserve">ἄπυρηνομήλη,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</w:t>
      </w:r>
      <w:r w:rsidRPr="00327F56">
        <w:rPr>
          <w:lang w:val="el-GR" w:eastAsia="el-GR" w:bidi="el-GR"/>
        </w:rPr>
        <w:t>πυρὴν,</w:t>
      </w:r>
      <w:r w:rsidRPr="00327F56">
        <w:t xml:space="preserve">-a Nucleus, and </w:t>
      </w:r>
      <w:r w:rsidRPr="00327F56">
        <w:rPr>
          <w:lang w:val="el-GR" w:eastAsia="el-GR" w:bidi="el-GR"/>
        </w:rPr>
        <w:t>μήλη,-</w:t>
      </w:r>
      <w:r w:rsidRPr="00327F56">
        <w:rPr>
          <w:lang w:val="el-GR" w:eastAsia="el-GR" w:bidi="el-GR"/>
        </w:rPr>
        <w:br/>
      </w:r>
      <w:r w:rsidRPr="00327F56">
        <w:lastRenderedPageBreak/>
        <w:t xml:space="preserve">a Prohe. </w:t>
      </w:r>
      <w:r w:rsidRPr="00327F56">
        <w:rPr>
          <w:i/>
          <w:iCs/>
        </w:rPr>
        <w:t>A</w:t>
      </w:r>
      <w:r w:rsidRPr="00327F56">
        <w:t xml:space="preserve"> Prohe without a Button, that is,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 xml:space="preserve">Melotris.. </w:t>
      </w:r>
      <w:r w:rsidRPr="00327F56">
        <w:rPr>
          <w:i/>
          <w:iCs/>
        </w:rPr>
        <w:t>Ga-</w:t>
      </w:r>
      <w:r w:rsidRPr="00327F56">
        <w:rPr>
          <w:i/>
          <w:iCs/>
        </w:rPr>
        <w:br/>
        <w:t>len. in Exeges.</w:t>
      </w:r>
    </w:p>
    <w:p w14:paraId="03B3EF4F" w14:textId="77777777" w:rsidR="00327F56" w:rsidRPr="00327F56" w:rsidRDefault="00327F56" w:rsidP="00327F56">
      <w:pPr>
        <w:ind w:firstLine="360"/>
      </w:pPr>
      <w:r w:rsidRPr="00327F56">
        <w:t xml:space="preserve">APYRON, </w:t>
      </w:r>
      <w:r w:rsidRPr="00327F56">
        <w:rPr>
          <w:lang w:val="el-GR" w:eastAsia="el-GR" w:bidi="el-GR"/>
        </w:rPr>
        <w:t xml:space="preserve">ἄπυραν,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Negative,, and </w:t>
      </w:r>
      <w:r w:rsidRPr="00327F56">
        <w:rPr>
          <w:lang w:val="el-GR" w:eastAsia="el-GR" w:bidi="el-GR"/>
        </w:rPr>
        <w:t xml:space="preserve">πῦρ. </w:t>
      </w:r>
      <w:r w:rsidRPr="00327F56">
        <w:t>Fine.</w:t>
      </w:r>
      <w:r w:rsidRPr="00327F56">
        <w:br/>
        <w:t xml:space="preserve">What never felt the Fire ; irr particular it is apply'd by </w:t>
      </w:r>
      <w:r w:rsidRPr="00327F56">
        <w:rPr>
          <w:i/>
          <w:iCs/>
        </w:rPr>
        <w:t>Diosc</w:t>
      </w:r>
      <w:r w:rsidRPr="00327F56">
        <w:rPr>
          <w:i/>
          <w:iCs/>
        </w:rPr>
        <w:br/>
        <w:t>corides</w:t>
      </w:r>
      <w:r w:rsidRPr="00327F56">
        <w:t xml:space="preserve"> to </w:t>
      </w:r>
      <w:r w:rsidRPr="00327F56">
        <w:rPr>
          <w:i/>
          <w:iCs/>
        </w:rPr>
        <w:t>Sulphur lfivum. Lib. 5. Dap.</w:t>
      </w:r>
      <w:r w:rsidRPr="00327F56">
        <w:t xml:space="preserve"> T24. and also by </w:t>
      </w:r>
      <w:r w:rsidRPr="00327F56">
        <w:rPr>
          <w:i/>
          <w:iCs/>
          <w:lang w:val="la-Latn" w:eastAsia="la-Latn" w:bidi="la-Latn"/>
        </w:rPr>
        <w:t>Celsus,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Lib.</w:t>
      </w:r>
      <w:r w:rsidRPr="00327F56">
        <w:t xml:space="preserve"> 5. Capo I 8. </w:t>
      </w:r>
      <w:r w:rsidRPr="00327F56">
        <w:rPr>
          <w:lang w:val="el-GR" w:eastAsia="el-GR" w:bidi="el-GR"/>
        </w:rPr>
        <w:t xml:space="preserve">Απυρας </w:t>
      </w:r>
      <w:r w:rsidRPr="00327F56">
        <w:t>is also an Epithet bestowed on a</w:t>
      </w:r>
      <w:r w:rsidRPr="00327F56">
        <w:br/>
        <w:t xml:space="preserve">chymical Preparation Galled </w:t>
      </w:r>
      <w:r w:rsidRPr="00327F56">
        <w:rPr>
          <w:i/>
          <w:iCs/>
        </w:rPr>
        <w:t>AEthieps,,</w:t>
      </w:r>
      <w:r w:rsidRPr="00327F56">
        <w:t xml:space="preserve"> which is performed by</w:t>
      </w:r>
    </w:p>
    <w:p w14:paraId="28F06BDD" w14:textId="77777777" w:rsidR="00327F56" w:rsidRPr="00327F56" w:rsidRDefault="00327F56" w:rsidP="00327F56">
      <w:pPr>
        <w:tabs>
          <w:tab w:val="left" w:pos="5359"/>
        </w:tabs>
      </w:pPr>
      <w:r w:rsidRPr="00327F56">
        <w:rPr>
          <w:lang w:val="la-Latn" w:eastAsia="la-Latn" w:bidi="la-Latn"/>
        </w:rPr>
        <w:t xml:space="preserve">ineatis </w:t>
      </w:r>
      <w:r w:rsidRPr="00327F56">
        <w:t xml:space="preserve">of Triththfinii-Only2. without </w:t>
      </w:r>
      <w:r w:rsidRPr="00327F56">
        <w:rPr>
          <w:i/>
          <w:iCs/>
        </w:rPr>
        <w:t>Ism.</w:t>
      </w:r>
      <w:r w:rsidRPr="00327F56">
        <w:t xml:space="preserve"> Help of Firth</w:t>
      </w:r>
      <w:r w:rsidRPr="00327F56">
        <w:br/>
      </w:r>
      <w:r w:rsidRPr="00327F56">
        <w:rPr>
          <w:b/>
          <w:bCs/>
          <w:lang w:val="la-Latn" w:eastAsia="la-Latn" w:bidi="la-Latn"/>
        </w:rPr>
        <w:t xml:space="preserve">AETHIOPS... lsussu </w:t>
      </w:r>
      <w:r w:rsidRPr="00327F56">
        <w:rPr>
          <w:b/>
          <w:bCs/>
        </w:rPr>
        <w:t xml:space="preserve">foe - .. </w:t>
      </w:r>
      <w:r w:rsidRPr="00327F56">
        <w:rPr>
          <w:b/>
          <w:bCs/>
          <w:lang w:val="el-GR" w:eastAsia="el-GR" w:bidi="el-GR"/>
        </w:rPr>
        <w:t xml:space="preserve">Ἀ </w:t>
      </w:r>
      <w:r w:rsidRPr="00327F56">
        <w:rPr>
          <w:b/>
          <w:bCs/>
        </w:rPr>
        <w:t>- s..</w:t>
      </w:r>
      <w:r w:rsidRPr="00327F56">
        <w:rPr>
          <w:b/>
          <w:bCs/>
        </w:rPr>
        <w:tab/>
        <w:t>'</w:t>
      </w:r>
    </w:p>
    <w:p w14:paraId="2A66BFAC" w14:textId="77777777" w:rsidR="00327F56" w:rsidRPr="00327F56" w:rsidRDefault="00327F56" w:rsidP="00327F56">
      <w:pPr>
        <w:ind w:firstLine="360"/>
      </w:pPr>
      <w:r w:rsidRPr="00327F56">
        <w:t xml:space="preserve">APYROTHIUML a.Nime For SulphurVintim. </w:t>
      </w:r>
      <w:r w:rsidRPr="00327F56">
        <w:rPr>
          <w:i/>
          <w:iCs/>
        </w:rPr>
        <w:t>estlenc. .</w:t>
      </w:r>
    </w:p>
    <w:p w14:paraId="42D400C7" w14:textId="77777777" w:rsidR="00327F56" w:rsidRPr="00327F56" w:rsidRDefault="00327F56" w:rsidP="00327F56">
      <w:pPr>
        <w:ind w:firstLine="360"/>
      </w:pPr>
      <w:r w:rsidRPr="00327F56">
        <w:t xml:space="preserve">APYROTL Carbuncles ,, as </w:t>
      </w:r>
      <w:r w:rsidRPr="00327F56">
        <w:rPr>
          <w:i/>
          <w:iCs/>
        </w:rPr>
        <w:t>Plinys</w:t>
      </w:r>
      <w:r w:rsidRPr="00327F56">
        <w:t xml:space="preserve"> says, </w:t>
      </w:r>
      <w:r w:rsidRPr="00327F56">
        <w:rPr>
          <w:i/>
          <w:iCs/>
        </w:rPr>
        <w:t>sure</w:t>
      </w:r>
      <w:r w:rsidRPr="00327F56">
        <w:t xml:space="preserve"> so called by</w:t>
      </w:r>
      <w:r w:rsidRPr="00327F56">
        <w:br/>
        <w:t>some, hecause though- those Precious Stones, so much resembse</w:t>
      </w:r>
      <w:r w:rsidRPr="00327F56">
        <w:br/>
        <w:t xml:space="preserve">Fire, they yieid'not- the least Sensation-os </w:t>
      </w:r>
      <w:r w:rsidRPr="00327F56">
        <w:rPr>
          <w:i/>
          <w:iCs/>
        </w:rPr>
        <w:t>isu Lib.</w:t>
      </w:r>
      <w:r w:rsidRPr="00327F56">
        <w:t xml:space="preserve"> 37. </w:t>
      </w:r>
      <w:r w:rsidRPr="00327F56">
        <w:rPr>
          <w:i/>
          <w:iCs/>
        </w:rPr>
        <w:t>Cap.</w:t>
      </w:r>
      <w:r w:rsidRPr="00327F56">
        <w:t xml:space="preserve"> </w:t>
      </w:r>
      <w:r w:rsidRPr="00327F56">
        <w:rPr>
          <w:lang w:val="el-GR" w:eastAsia="el-GR" w:bidi="el-GR"/>
        </w:rPr>
        <w:t>τί.</w:t>
      </w:r>
    </w:p>
    <w:p w14:paraId="5A2E9D38" w14:textId="77777777" w:rsidR="00327F56" w:rsidRPr="00327F56" w:rsidRDefault="00327F56" w:rsidP="00327F56">
      <w:pPr>
        <w:tabs>
          <w:tab w:val="left" w:leader="dot" w:pos="2334"/>
          <w:tab w:val="left" w:leader="dot" w:pos="2778"/>
        </w:tabs>
        <w:ind w:firstLine="360"/>
      </w:pPr>
      <w:r w:rsidRPr="00327F56">
        <w:t xml:space="preserve">AQUA, Water.; ‘ </w:t>
      </w:r>
      <w:r w:rsidRPr="00327F56">
        <w:tab/>
      </w:r>
      <w:r w:rsidRPr="00327F56">
        <w:tab/>
      </w:r>
      <w:r w:rsidRPr="00327F56">
        <w:rPr>
          <w:i/>
          <w:iCs/>
        </w:rPr>
        <w:t>‘ .. fr - ~ ss.fr</w:t>
      </w:r>
    </w:p>
    <w:p w14:paraId="49525FC2" w14:textId="77777777" w:rsidR="00327F56" w:rsidRPr="00327F56" w:rsidRDefault="00327F56" w:rsidP="00327F56">
      <w:pPr>
        <w:tabs>
          <w:tab w:val="left" w:pos="2868"/>
          <w:tab w:val="left" w:pos="4869"/>
        </w:tabs>
      </w:pPr>
      <w:r w:rsidRPr="00327F56">
        <w:t xml:space="preserve">. See the Article </w:t>
      </w:r>
      <w:r w:rsidRPr="00327F56">
        <w:rPr>
          <w:lang w:val="la-Latn" w:eastAsia="la-Latn" w:bidi="la-Latn"/>
        </w:rPr>
        <w:t xml:space="preserve">ACIDULAE, </w:t>
      </w:r>
      <w:r w:rsidRPr="00327F56">
        <w:t xml:space="preserve">and </w:t>
      </w:r>
      <w:r w:rsidRPr="00327F56">
        <w:rPr>
          <w:lang w:val="la-Latn" w:eastAsia="la-Latn" w:bidi="la-Latn"/>
        </w:rPr>
        <w:t xml:space="preserve">THEREa, </w:t>
      </w:r>
      <w:r w:rsidRPr="00327F56">
        <w:t xml:space="preserve">and </w:t>
      </w:r>
      <w:r w:rsidRPr="00327F56">
        <w:rPr>
          <w:i/>
          <w:iCs/>
        </w:rPr>
        <w:t>Hisipocrdse</w:t>
      </w:r>
      <w:r w:rsidRPr="00327F56">
        <w:rPr>
          <w:i/>
          <w:iCs/>
        </w:rPr>
        <w:br/>
        <w:t>tes, on Air, Waters, Arid Situations,,</w:t>
      </w:r>
      <w:r w:rsidRPr="00327F56">
        <w:t xml:space="preserve"> under the Article AER.</w:t>
      </w:r>
      <w:r w:rsidRPr="00327F56">
        <w:br/>
        <w:t>See. also BALNRA.</w:t>
      </w:r>
      <w:r w:rsidRPr="00327F56">
        <w:tab/>
        <w:t>' ’ 4. so ' -:</w:t>
      </w:r>
      <w:r w:rsidRPr="00327F56">
        <w:tab/>
        <w:t>' ;..</w:t>
      </w:r>
    </w:p>
    <w:p w14:paraId="78307D53" w14:textId="77777777" w:rsidR="00327F56" w:rsidRPr="00327F56" w:rsidRDefault="00327F56" w:rsidP="00327F56">
      <w:pPr>
        <w:ind w:firstLine="360"/>
      </w:pPr>
      <w:r w:rsidRPr="00327F56">
        <w:t>It is difficult to form a Judgment of Waters in general,, bti-</w:t>
      </w:r>
      <w:r w:rsidRPr="00327F56">
        <w:br/>
        <w:t>cause os the peculiar. Nat use and. Qualities of Places,. Air.,, and</w:t>
      </w:r>
      <w:r w:rsidRPr="00327F56">
        <w:br/>
        <w:t>many other things;, but, for the most part, the hast-Water in</w:t>
      </w:r>
      <w:r w:rsidRPr="00327F56">
        <w:br/>
        <w:t>whet is pure, sweet,, participating of no manner of Quality,--</w:t>
      </w:r>
      <w:r w:rsidRPr="00327F56">
        <w:br/>
        <w:t xml:space="preserve">and soonest passes off the,Hypochondria,, creating no </w:t>
      </w:r>
      <w:r w:rsidRPr="00327F56">
        <w:rPr>
          <w:lang w:val="la-Latn" w:eastAsia="la-Latn" w:bidi="la-Latn"/>
        </w:rPr>
        <w:t>Molesta-</w:t>
      </w:r>
      <w:r w:rsidRPr="00327F56">
        <w:rPr>
          <w:lang w:val="la-Latn" w:eastAsia="la-Latn" w:bidi="la-Latn"/>
        </w:rPr>
        <w:br/>
      </w:r>
      <w:r w:rsidRPr="00327F56">
        <w:t>tion in its Passage, nor breeding. Inflations, and what is leash</w:t>
      </w:r>
      <w:r w:rsidRPr="00327F56">
        <w:br/>
        <w:t xml:space="preserve">subject to Corruption. </w:t>
      </w:r>
      <w:r w:rsidRPr="00327F56">
        <w:rPr>
          <w:i/>
          <w:iCs/>
        </w:rPr>
        <w:t>Diofcorides, Lib.. q. Cap.</w:t>
      </w:r>
      <w:r w:rsidRPr="00327F56">
        <w:t xml:space="preserve"> IS,</w:t>
      </w:r>
    </w:p>
    <w:p w14:paraId="7744CFE9" w14:textId="77777777" w:rsidR="00327F56" w:rsidRPr="00327F56" w:rsidRDefault="00327F56" w:rsidP="00327F56">
      <w:r w:rsidRPr="00327F56">
        <w:rPr>
          <w:i/>
          <w:iCs/>
        </w:rPr>
        <w:t>Of</w:t>
      </w:r>
      <w:r w:rsidRPr="00327F56">
        <w:rPr>
          <w:smallCaps/>
        </w:rPr>
        <w:t>Sea-wash.</w:t>
      </w:r>
    </w:p>
    <w:p w14:paraId="25E91A1A" w14:textId="77777777" w:rsidR="00327F56" w:rsidRPr="00327F56" w:rsidRDefault="00327F56" w:rsidP="00327F56">
      <w:pPr>
        <w:tabs>
          <w:tab w:val="left" w:pos="4787"/>
        </w:tabs>
        <w:ind w:firstLine="360"/>
      </w:pPr>
      <w:r w:rsidRPr="00327F56">
        <w:t>Sea-water is hot and acrimonious, hurts the Sminaebyssssinirher</w:t>
      </w:r>
      <w:r w:rsidRPr="00327F56">
        <w:br/>
        <w:t>the Belly, and expels Phlegm- Used warm in a Fomentation.; -</w:t>
      </w:r>
      <w:r w:rsidRPr="00327F56">
        <w:br/>
        <w:t>it is both a Drawer anda Diaphoretic, and is therefore proper in'</w:t>
      </w:r>
      <w:r w:rsidRPr="00327F56">
        <w:br/>
        <w:t>Affections of the Nerves, and sor Rihes, hesore they- areulcerf</w:t>
      </w:r>
      <w:r w:rsidRPr="00327F56">
        <w:br/>
        <w:t>rated. It is an usefidTngredient in Cataplasms os Barley Meal,</w:t>
      </w:r>
      <w:r w:rsidRPr="00327F56">
        <w:br/>
        <w:t xml:space="preserve">and in discussive PlalsterS and </w:t>
      </w:r>
      <w:r w:rsidRPr="00327F56">
        <w:rPr>
          <w:lang w:val="la-Latn" w:eastAsia="la-Latn" w:bidi="la-Latn"/>
        </w:rPr>
        <w:t xml:space="preserve">Malagmata. </w:t>
      </w:r>
      <w:r w:rsidRPr="00327F56">
        <w:t>Administered in 2.</w:t>
      </w:r>
      <w:r w:rsidRPr="00327F56">
        <w:br/>
        <w:t>dyster warns, is evacuates the Belly; and, injected hot the same - .</w:t>
      </w:r>
      <w:r w:rsidRPr="00327F56">
        <w:br/>
        <w:t>way, eases the Gripes. It makes a good Fomentation for the-</w:t>
      </w:r>
      <w:r w:rsidRPr="00327F56">
        <w:br/>
        <w:t xml:space="preserve">Psors,. Itchy Tetters </w:t>
      </w:r>
      <w:r w:rsidRPr="00327F56">
        <w:rPr>
          <w:lang w:val="el-GR" w:eastAsia="el-GR" w:bidi="el-GR"/>
        </w:rPr>
        <w:t xml:space="preserve">ζλΐεχήνων}, </w:t>
      </w:r>
      <w:r w:rsidRPr="00327F56">
        <w:t xml:space="preserve">and Scurf </w:t>
      </w:r>
      <w:r w:rsidRPr="00327F56">
        <w:rPr>
          <w:lang w:val="el-GR" w:eastAsia="el-GR" w:bidi="el-GR"/>
        </w:rPr>
        <w:t xml:space="preserve">[κονιδων];. </w:t>
      </w:r>
      <w:r w:rsidRPr="00327F56">
        <w:t>and foss</w:t>
      </w:r>
      <w:r w:rsidRPr="00327F56">
        <w:br/>
        <w:t>Breasts turgid with Milk; it also discusses LividnesiS from Blows, '</w:t>
      </w:r>
      <w:r w:rsidRPr="00327F56">
        <w:br/>
        <w:t xml:space="preserve">if the </w:t>
      </w:r>
      <w:r w:rsidRPr="00327F56">
        <w:rPr>
          <w:lang w:val="la-Latn" w:eastAsia="la-Latn" w:bidi="la-Latn"/>
        </w:rPr>
        <w:t xml:space="preserve">Pisce </w:t>
      </w:r>
      <w:r w:rsidRPr="00327F56">
        <w:t>affected be fomented with the same hot.- An hofc-</w:t>
      </w:r>
      <w:r w:rsidRPr="00327F56">
        <w:br/>
        <w:t>Bath of Sea-water is effectual against the Bites os venomous-</w:t>
      </w:r>
      <w:r w:rsidRPr="00327F56">
        <w:br/>
        <w:t xml:space="preserve">Creatures, which are succeeded by Tremblings and </w:t>
      </w:r>
      <w:r w:rsidRPr="00327F56">
        <w:rPr>
          <w:lang w:val="la-Latn" w:eastAsia="la-Latn" w:bidi="la-Latn"/>
        </w:rPr>
        <w:t>Refrigera-</w:t>
      </w:r>
      <w:r w:rsidRPr="00327F56">
        <w:rPr>
          <w:lang w:val="la-Latn" w:eastAsia="la-Latn" w:bidi="la-Latn"/>
        </w:rPr>
        <w:br/>
        <w:t xml:space="preserve">frons, </w:t>
      </w:r>
      <w:r w:rsidRPr="00327F56">
        <w:t xml:space="preserve">especially those os the Scorpion, </w:t>
      </w:r>
      <w:r w:rsidRPr="00327F56">
        <w:rPr>
          <w:lang w:val="la-Latn" w:eastAsia="la-Latn" w:bidi="la-Latn"/>
        </w:rPr>
        <w:t>Phalangium,-</w:t>
      </w:r>
      <w:r w:rsidRPr="00327F56">
        <w:t>and Aim;</w:t>
      </w:r>
      <w:r w:rsidRPr="00327F56">
        <w:br/>
        <w:t>- The same relieves under an inveterate Cachexy, or Disorder of</w:t>
      </w:r>
      <w:r w:rsidRPr="00327F56">
        <w:br/>
        <w:t>the Nerves;, and the hot Vapour thereof comforts' and helps:</w:t>
      </w:r>
      <w:r w:rsidRPr="00327F56">
        <w:br/>
        <w:t>those' who labour under a Dropsy, Pain in the Head,-and</w:t>
      </w:r>
      <w:r w:rsidRPr="00327F56">
        <w:br/>
        <w:t>Deafness. Sea-water kept pure,, without being mixed with</w:t>
      </w:r>
      <w:r w:rsidRPr="00327F56">
        <w:rPr>
          <w:vertAlign w:val="superscript"/>
        </w:rPr>
        <w:t>4</w:t>
      </w:r>
      <w:r w:rsidRPr="00327F56">
        <w:rPr>
          <w:vertAlign w:val="superscript"/>
        </w:rPr>
        <w:br/>
      </w:r>
      <w:r w:rsidRPr="00327F56">
        <w:t>potable Water, loses its rank Smell. Some boilTt first,: and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then set it aside. Lt is also administered- as a Purge, either</w:t>
      </w:r>
      <w:r w:rsidRPr="00327F56">
        <w:br/>
        <w:t>alone, or with Okycras,. Wine, or Honey, care bring taken,;,</w:t>
      </w:r>
      <w:r w:rsidRPr="00327F56">
        <w:br/>
        <w:t>after its Working, to - give the Patient some Broth made OP</w:t>
      </w:r>
      <w:r w:rsidRPr="00327F56">
        <w:br/>
        <w:t>Chicken or Fish, inorder to temper its acrimonious and bitin»'.</w:t>
      </w:r>
      <w:r w:rsidRPr="00327F56">
        <w:br/>
        <w:t xml:space="preserve">Quality. </w:t>
      </w:r>
      <w:r w:rsidRPr="00327F56">
        <w:rPr>
          <w:i/>
          <w:iCs/>
        </w:rPr>
        <w:t>Diafcorides, Lib..^. Cap.</w:t>
      </w:r>
      <w:r w:rsidRPr="00327F56">
        <w:t xml:space="preserve"> T9.</w:t>
      </w:r>
      <w:r w:rsidRPr="00327F56">
        <w:tab/>
        <w:t>,</w:t>
      </w:r>
    </w:p>
    <w:p w14:paraId="7A9B260B" w14:textId="77777777" w:rsidR="00327F56" w:rsidRPr="00327F56" w:rsidRDefault="00327F56" w:rsidP="00327F56">
      <w:r w:rsidRPr="00327F56">
        <w:t>'' With respect to Waters, two things come under our pre-'</w:t>
      </w:r>
      <w:r w:rsidRPr="00327F56">
        <w:br/>
        <w:t xml:space="preserve">sent Consideration,, which are, that pure simple Element, </w:t>
      </w:r>
      <w:r w:rsidRPr="00327F56">
        <w:rPr>
          <w:lang w:val="la-Latn" w:eastAsia="la-Latn" w:bidi="la-Latn"/>
        </w:rPr>
        <w:t>sus'</w:t>
      </w:r>
      <w:r w:rsidRPr="00327F56">
        <w:rPr>
          <w:lang w:val="la-Latn" w:eastAsia="la-Latn" w:bidi="la-Latn"/>
        </w:rPr>
        <w:br/>
      </w:r>
      <w:r w:rsidRPr="00327F56">
        <w:t>well known, and Of so universal- Else in common Lise; and'</w:t>
      </w:r>
      <w:r w:rsidRPr="00327F56">
        <w:br/>
        <w:t>medicinal or medicated Waters, distilled from, -or- impregnated'</w:t>
      </w:r>
      <w:r w:rsidRPr="00327F56">
        <w:br/>
        <w:t>with. Animal,. Vegetable, or Mineral Substances,; which are di-o</w:t>
      </w:r>
      <w:r w:rsidRPr="00327F56">
        <w:br/>
        <w:t>rected to be kept in the Shops.</w:t>
      </w:r>
    </w:p>
    <w:p w14:paraId="2D0F6297" w14:textId="77777777" w:rsidR="00327F56" w:rsidRPr="00327F56" w:rsidRDefault="00327F56" w:rsidP="00327F56">
      <w:pPr>
        <w:tabs>
          <w:tab w:val="left" w:pos="4090"/>
        </w:tabs>
        <w:ind w:firstLine="360"/>
      </w:pPr>
      <w:r w:rsidRPr="00327F56">
        <w:t xml:space="preserve">Many and surprising are the Properties </w:t>
      </w:r>
      <w:r w:rsidRPr="00327F56">
        <w:rPr>
          <w:i/>
          <w:iCs/>
        </w:rPr>
        <w:t>os</w:t>
      </w:r>
      <w:r w:rsidRPr="00327F56">
        <w:t xml:space="preserve"> Water; * which'</w:t>
      </w:r>
      <w:r w:rsidRPr="00327F56">
        <w:br/>
        <w:t>have been discovered by Naturalists, to whose Province these"</w:t>
      </w:r>
      <w:r w:rsidRPr="00327F56">
        <w:br/>
        <w:t>properly belong. I shall therefore confine myself to the Proper-</w:t>
      </w:r>
      <w:r w:rsidRPr="00327F56">
        <w:br/>
        <w:t>tins.of Waters, so sar as they relate to Medicine. Perhaps i6.</w:t>
      </w:r>
      <w:r w:rsidRPr="00327F56">
        <w:br/>
        <w:t>may he of some Use to specify the Salubrity and Insalubrity of'</w:t>
      </w:r>
      <w:r w:rsidRPr="00327F56">
        <w:br/>
        <w:t>those Waters we generally meet with, because.as good Waters-</w:t>
      </w:r>
      <w:r w:rsidRPr="00327F56">
        <w:br/>
        <w:t>conduce to Health, those winch are bad, are productive os Dif-</w:t>
      </w:r>
      <w:r w:rsidRPr="00327F56">
        <w:br/>
        <w:t>eases. ’</w:t>
      </w:r>
      <w:r w:rsidRPr="00327F56">
        <w:tab/>
        <w:t>....</w:t>
      </w:r>
    </w:p>
    <w:p w14:paraId="42461897" w14:textId="77777777" w:rsidR="00327F56" w:rsidRPr="00327F56" w:rsidRDefault="00327F56" w:rsidP="00327F56">
      <w:pPr>
        <w:ind w:firstLine="360"/>
      </w:pPr>
      <w:r w:rsidRPr="00327F56">
        <w:t>It is a common Observation, familiar in the Ritchen andf</w:t>
      </w:r>
      <w:r w:rsidRPr="00327F56">
        <w:br/>
        <w:t>Laundry,, that some Waters ares hard, crude, and rough, and</w:t>
      </w:r>
      <w:r w:rsidRPr="00327F56">
        <w:rPr>
          <w:vertAlign w:val="superscript"/>
        </w:rPr>
        <w:t>5</w:t>
      </w:r>
      <w:r w:rsidRPr="00327F56">
        <w:rPr>
          <w:vertAlign w:val="superscript"/>
        </w:rPr>
        <w:br/>
      </w:r>
      <w:r w:rsidRPr="00327F56">
        <w:t>others again soft, mild, smooth, or, as it were, milky: The*</w:t>
      </w:r>
      <w:r w:rsidRPr="00327F56">
        <w:br/>
        <w:t>former whereof are properly accounted had, and the latter</w:t>
      </w:r>
      <w:r w:rsidRPr="00327F56">
        <w:rPr>
          <w:vertAlign w:val="superscript"/>
        </w:rPr>
        <w:t>7</w:t>
      </w:r>
      <w:r w:rsidRPr="00327F56">
        <w:rPr>
          <w:vertAlign w:val="superscript"/>
        </w:rPr>
        <w:br/>
      </w:r>
      <w:r w:rsidRPr="00327F56">
        <w:t>good..</w:t>
      </w:r>
    </w:p>
    <w:p w14:paraId="162A3B9D" w14:textId="77777777" w:rsidR="00327F56" w:rsidRPr="00327F56" w:rsidRDefault="00327F56" w:rsidP="00327F56">
      <w:r w:rsidRPr="00327F56">
        <w:t xml:space="preserve">WATER </w:t>
      </w:r>
      <w:r w:rsidRPr="00327F56">
        <w:rPr>
          <w:i/>
          <w:iCs/>
        </w:rPr>
        <w:t>of dissolved</w:t>
      </w:r>
      <w:r w:rsidRPr="00327F56">
        <w:t xml:space="preserve"> IOE </w:t>
      </w:r>
      <w:r w:rsidRPr="00327F56">
        <w:rPr>
          <w:i/>
          <w:iCs/>
        </w:rPr>
        <w:t>and</w:t>
      </w:r>
      <w:r w:rsidRPr="00327F56">
        <w:t xml:space="preserve"> SNow.</w:t>
      </w:r>
    </w:p>
    <w:p w14:paraId="6D3DB8F2" w14:textId="77777777" w:rsidR="00327F56" w:rsidRPr="00327F56" w:rsidRDefault="00327F56" w:rsidP="00327F56">
      <w:pPr>
        <w:ind w:firstLine="360"/>
      </w:pPr>
      <w:r w:rsidRPr="00327F56">
        <w:t>Among the crude and hard Waters,' we reckon that which*</w:t>
      </w:r>
      <w:r w:rsidRPr="00327F56">
        <w:br/>
        <w:t xml:space="preserve">is obtained by the diffolvino of Ice: And of this Water </w:t>
      </w:r>
      <w:r w:rsidRPr="00327F56">
        <w:rPr>
          <w:i/>
          <w:iCs/>
        </w:rPr>
        <w:t>Hipo'</w:t>
      </w:r>
      <w:r w:rsidRPr="00327F56">
        <w:rPr>
          <w:i/>
          <w:iCs/>
        </w:rPr>
        <w:br/>
        <w:t>pocrates</w:t>
      </w:r>
      <w:r w:rsidRPr="00327F56">
        <w:t xml:space="preserve"> says Very justly,.." That the clear, light- and sweet Part'</w:t>
      </w:r>
      <w:r w:rsidRPr="00327F56">
        <w:br/>
        <w:t>"in frozen Water, is dissipated and discharged ; and only the</w:t>
      </w:r>
      <w:r w:rsidRPr="00327F56">
        <w:rPr>
          <w:vertAlign w:val="superscript"/>
        </w:rPr>
        <w:t>?</w:t>
      </w:r>
      <w:r w:rsidRPr="00327F56">
        <w:rPr>
          <w:vertAlign w:val="superscript"/>
        </w:rPr>
        <w:br/>
      </w:r>
      <w:r w:rsidRPr="00327F56">
        <w:t>" turbid-- and ponderous Part left behind: For, is a certaim</w:t>
      </w:r>
      <w:r w:rsidRPr="00327F56">
        <w:br/>
        <w:t>" measured Quantity he set to freeze in the open Air, and the~</w:t>
      </w:r>
      <w:r w:rsidRPr="00327F56">
        <w:br/>
        <w:t>‘‘ Ice be the next Day dissolved in a warm Place, and the</w:t>
      </w:r>
    </w:p>
    <w:p w14:paraId="73ECFD9E" w14:textId="77777777" w:rsidR="00327F56" w:rsidRPr="00327F56" w:rsidRDefault="00327F56" w:rsidP="00327F56">
      <w:pPr>
        <w:ind w:firstLine="360"/>
      </w:pPr>
      <w:r w:rsidRPr="00327F56">
        <w:t>Water be now measured again, it will be found to have lost</w:t>
      </w:r>
    </w:p>
    <w:p w14:paraId="65CA9134" w14:textId="77777777" w:rsidR="00327F56" w:rsidRPr="00327F56" w:rsidRDefault="00327F56" w:rsidP="00327F56">
      <w:r w:rsidRPr="00327F56">
        <w:t>*much of its Quantity.-'' The same Author likewise assigns ’</w:t>
      </w:r>
      <w:r w:rsidRPr="00327F56">
        <w:br/>
        <w:t>a Very good Reason why Snow-water is rather pernicious than'</w:t>
      </w:r>
      <w:r w:rsidRPr="00327F56">
        <w:br/>
        <w:t>advantageous to Vegetables and Animals; as Water by freezing'</w:t>
      </w:r>
      <w:r w:rsidRPr="00327F56">
        <w:br/>
        <w:t>has its Texture destroyed.. For 'tis manifest, that the subtile</w:t>
      </w:r>
      <w:r w:rsidRPr="00327F56">
        <w:br/>
        <w:t xml:space="preserve">Principle </w:t>
      </w:r>
      <w:r w:rsidRPr="00327F56">
        <w:rPr>
          <w:i/>
          <w:iCs/>
        </w:rPr>
        <w:t>of</w:t>
      </w:r>
      <w:r w:rsidRPr="00327F56">
        <w:t xml:space="preserve"> the Water is thereby separated from the gross Part;*</w:t>
      </w:r>
      <w:r w:rsidRPr="00327F56">
        <w:br/>
      </w:r>
      <w:r w:rsidRPr="00327F56">
        <w:lastRenderedPageBreak/>
        <w:t>and driven towards the Centre: -Whence, in the Middle of all-</w:t>
      </w:r>
      <w:r w:rsidRPr="00327F56">
        <w:br/>
        <w:t>ice, there appear large Bubbles, proceeding from the subtile'</w:t>
      </w:r>
      <w:r w:rsidRPr="00327F56">
        <w:br/>
        <w:t>elastic Matter heing driven inwards; where, by its rarefactive</w:t>
      </w:r>
      <w:r w:rsidRPr="00327F56">
        <w:br/>
        <w:t>Motion, it'increases the Bulk of the Ice, and causes it to *</w:t>
      </w:r>
      <w:r w:rsidRPr="00327F56">
        <w:br/>
        <w:t>possess a greater Space, than when in the Form os Water ;</w:t>
      </w:r>
      <w:r w:rsidRPr="00327F56">
        <w:br/>
        <w:t>and thus occasions the bursting of such Glass or Earthen Vesseis</w:t>
      </w:r>
      <w:r w:rsidRPr="00327F56">
        <w:br/>
        <w:t>as it happens to be contained in. And this shews by whet</w:t>
      </w:r>
      <w:r w:rsidRPr="00327F56">
        <w:br/>
        <w:t>means the fine, - fluid elastic Principle is separated, and only the</w:t>
      </w:r>
      <w:r w:rsidRPr="00327F56">
        <w:br/>
        <w:t>grosser and more ponderous Part lest behind :. Insomuch that</w:t>
      </w:r>
      <w:r w:rsidRPr="00327F56">
        <w:br/>
        <w:t>Water heing despoiled and corrupted by this Operation, must</w:t>
      </w:r>
      <w:r w:rsidRPr="00327F56">
        <w:br/>
        <w:t>needs hecome unwholsome. But principally the Use of Snow-</w:t>
      </w:r>
      <w:r w:rsidRPr="00327F56">
        <w:br/>
        <w:t>water is sound to produce Swellings in the Glands os the Throat.,</w:t>
      </w:r>
      <w:r w:rsidRPr="00327F56">
        <w:br/>
        <w:t>as frequently happens to those.who inhabin the Bottoms of Moun-</w:t>
      </w:r>
      <w:r w:rsidRPr="00327F56">
        <w:br w:type="page"/>
      </w:r>
    </w:p>
    <w:p w14:paraId="27316D01" w14:textId="77777777" w:rsidR="00327F56" w:rsidRPr="00327F56" w:rsidRDefault="00327F56" w:rsidP="00327F56">
      <w:r w:rsidRPr="00327F56">
        <w:lastRenderedPageBreak/>
        <w:t>tains, which are all the Year covered with Snow; hut espe-</w:t>
      </w:r>
      <w:r w:rsidRPr="00327F56">
        <w:br/>
        <w:t>cially in the Woman, who heve generally large Tumors hang-</w:t>
      </w:r>
      <w:r w:rsidRPr="00327F56">
        <w:br/>
        <w:t>ing at their Throat. And this the People who live at the Foot</w:t>
      </w:r>
      <w:r w:rsidRPr="00327F56">
        <w:br/>
        <w:t xml:space="preserve">of the </w:t>
      </w:r>
      <w:r w:rsidRPr="00327F56">
        <w:rPr>
          <w:i/>
          <w:iCs/>
        </w:rPr>
        <w:t>Alps, Pyreneans,</w:t>
      </w:r>
      <w:r w:rsidRPr="00327F56">
        <w:t xml:space="preserve"> &amp;c. to their great Misfortune, expe-</w:t>
      </w:r>
      <w:r w:rsidRPr="00327F56">
        <w:br/>
        <w:t>rience. Those Waters therefore must he carefully avoided,</w:t>
      </w:r>
      <w:r w:rsidRPr="00327F56">
        <w:br/>
        <w:t>which, upon a general Thaw, stow down the Sides, of the</w:t>
      </w:r>
      <w:r w:rsidRPr="00327F56">
        <w:br/>
        <w:t>Mountains into the Valleys; and thus often pollute and cor-</w:t>
      </w:r>
      <w:r w:rsidRPr="00327F56">
        <w:br/>
        <w:t>rupt the Spring? and Rivers.</w:t>
      </w:r>
    </w:p>
    <w:p w14:paraId="2E2F9588" w14:textId="77777777" w:rsidR="00327F56" w:rsidRPr="00327F56" w:rsidRDefault="00327F56" w:rsidP="00327F56">
      <w:pPr>
        <w:outlineLvl w:val="5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WATERS AMINES.</w:t>
      </w:r>
    </w:p>
    <w:p w14:paraId="728857E6" w14:textId="77777777" w:rsidR="00327F56" w:rsidRPr="00327F56" w:rsidRDefault="00327F56" w:rsidP="00327F56">
      <w:pPr>
        <w:ind w:firstLine="360"/>
      </w:pPr>
      <w:r w:rsidRPr="00327F56">
        <w:t>In the next place, those Waters are found to be hard. Crude,</w:t>
      </w:r>
      <w:r w:rsidRPr="00327F56">
        <w:br/>
        <w:t>and unwholsome, which are found in metallic Mines, or de-</w:t>
      </w:r>
      <w:r w:rsidRPr="00327F56">
        <w:br/>
        <w:t>scend from very high Rocks; because they lick up in them</w:t>
      </w:r>
      <w:r w:rsidRPr="00327F56">
        <w:br/>
        <w:t>Passage many rough, earthy, and astringent Particles from the</w:t>
      </w:r>
      <w:r w:rsidRPr="00327F56">
        <w:br/>
        <w:t>Fossiis, Minerals, Chalk-stones, and. the harder compacted</w:t>
      </w:r>
      <w:r w:rsidRPr="00327F56">
        <w:br/>
        <w:t>Bodies they run over; and thus become impregnated therewith;</w:t>
      </w:r>
      <w:r w:rsidRPr="00327F56">
        <w:br/>
        <w:t>whence few can bear to drink them. And their Use, to such</w:t>
      </w:r>
      <w:r w:rsidRPr="00327F56">
        <w:br/>
        <w:t>as are not accustomed thereto, proves very pernicious. Thus</w:t>
      </w:r>
      <w:r w:rsidRPr="00327F56">
        <w:br/>
        <w:t xml:space="preserve">'th observed by </w:t>
      </w:r>
      <w:r w:rsidRPr="00327F56">
        <w:rPr>
          <w:i/>
          <w:iCs/>
        </w:rPr>
        <w:t>Hippocrates,</w:t>
      </w:r>
      <w:r w:rsidRPr="00327F56">
        <w:t xml:space="preserve"> that those Waters are to be reject-</w:t>
      </w:r>
      <w:r w:rsidRPr="00327F56">
        <w:br/>
        <w:t>ed aS unwholsome which flow from Rocks; for this renders</w:t>
      </w:r>
      <w:r w:rsidRPr="00327F56">
        <w:br/>
        <w:t>them hard; and those again which run near to hot Springs,</w:t>
      </w:r>
      <w:r w:rsidRPr="00327F56">
        <w:br/>
        <w:t xml:space="preserve">Beds of Iron, Stone, Sulphur, Alum, </w:t>
      </w:r>
      <w:r w:rsidRPr="00327F56">
        <w:rPr>
          <w:i/>
          <w:iCs/>
        </w:rPr>
        <w:t>etc.</w:t>
      </w:r>
      <w:r w:rsidRPr="00327F56">
        <w:t xml:space="preserve"> for none but crude,</w:t>
      </w:r>
      <w:r w:rsidRPr="00327F56">
        <w:br/>
        <w:t>heating, and unwholsome Waters, that pass not well by Urine,</w:t>
      </w:r>
      <w:r w:rsidRPr="00327F56">
        <w:br/>
        <w:t>but bind up the Belly, are to be found in such Pisces. And we</w:t>
      </w:r>
      <w:r w:rsidRPr="00327F56">
        <w:br/>
        <w:t>cannot but commend the Justness os the Observation, with</w:t>
      </w:r>
      <w:r w:rsidRPr="00327F56">
        <w:br/>
        <w:t>regard to the common Waters found near hot Spring; for such</w:t>
      </w:r>
      <w:r w:rsidRPr="00327F56">
        <w:br/>
        <w:t>generally are crude and unwholsome, unfit for brewing, or pro-</w:t>
      </w:r>
      <w:r w:rsidRPr="00327F56">
        <w:br/>
        <w:t>moting the Secretions of the Body, but rather obstruct and</w:t>
      </w:r>
      <w:r w:rsidRPr="00327F56">
        <w:br/>
        <w:t>hinder them; and the Reason hereof seems principally owing</w:t>
      </w:r>
      <w:r w:rsidRPr="00327F56">
        <w:br/>
        <w:t>to the chalky, rough, styptic Earth, with which the Soil about</w:t>
      </w:r>
      <w:r w:rsidRPr="00327F56">
        <w:br/>
        <w:t>these Springs most commonly abounds.</w:t>
      </w:r>
    </w:p>
    <w:p w14:paraId="73A0F60E" w14:textId="77777777" w:rsidR="00327F56" w:rsidRPr="00327F56" w:rsidRDefault="00327F56" w:rsidP="00327F56">
      <w:pPr>
        <w:outlineLvl w:val="5"/>
      </w:pPr>
      <w:r w:rsidRPr="00327F56">
        <w:rPr>
          <w:b/>
          <w:bCs/>
        </w:rPr>
        <w:t xml:space="preserve">CHALKY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STONY WATERS.</w:t>
      </w:r>
    </w:p>
    <w:p w14:paraId="010C7FAF" w14:textId="77777777" w:rsidR="00327F56" w:rsidRPr="00327F56" w:rsidRDefault="00327F56" w:rsidP="00327F56">
      <w:pPr>
        <w:ind w:firstLine="360"/>
      </w:pPr>
      <w:r w:rsidRPr="00327F56">
        <w:t>Again, those Waters are crude, heavy, and sluggish, which</w:t>
      </w:r>
      <w:r w:rsidRPr="00327F56">
        <w:br/>
        <w:t>spring up in chalky Ground, as may appear from the Pipes or</w:t>
      </w:r>
      <w:r w:rsidRPr="00327F56">
        <w:br/>
        <w:t>Canals through which they run ; for they all along deposit an</w:t>
      </w:r>
      <w:r w:rsidRPr="00327F56">
        <w:br/>
        <w:t>earthy, chalky Matter, that lines the Insides of these Conduits;</w:t>
      </w:r>
      <w:r w:rsidRPr="00327F56">
        <w:br/>
        <w:t>and, when boil'd over the Fine, deposit a stony Crust on the</w:t>
      </w:r>
      <w:r w:rsidRPr="00327F56">
        <w:br/>
        <w:t>Sides of the Vestel. In short, the stony Waters of all Kinds,</w:t>
      </w:r>
      <w:r w:rsidRPr="00327F56">
        <w:br/>
        <w:t>running upon chalky Beds, are unwholsome, crude, and hard;</w:t>
      </w:r>
      <w:r w:rsidRPr="00327F56">
        <w:br/>
        <w:t>as the Matter of these Beds is easily imbibed by the Waters,</w:t>
      </w:r>
      <w:r w:rsidRPr="00327F56">
        <w:br/>
        <w:t xml:space="preserve">which renders them gross and heavy; </w:t>
      </w:r>
      <w:r w:rsidRPr="00327F56">
        <w:rPr>
          <w:i/>
          <w:iCs/>
        </w:rPr>
        <w:t>so</w:t>
      </w:r>
      <w:r w:rsidRPr="00327F56">
        <w:t xml:space="preserve"> that when drank, they</w:t>
      </w:r>
      <w:r w:rsidRPr="00327F56">
        <w:br/>
        <w:t>pass with Difficulty through the fine Canals of the Body; nor</w:t>
      </w:r>
      <w:r w:rsidRPr="00327F56">
        <w:br/>
        <w:t>readily reach the Extremities of the Veins, without causing</w:t>
      </w:r>
      <w:r w:rsidRPr="00327F56">
        <w:br/>
        <w:t>Obstructions.</w:t>
      </w:r>
    </w:p>
    <w:p w14:paraId="578B1525" w14:textId="77777777" w:rsidR="00327F56" w:rsidRPr="00327F56" w:rsidRDefault="00327F56" w:rsidP="00327F56">
      <w:pPr>
        <w:outlineLvl w:val="5"/>
      </w:pPr>
      <w:r w:rsidRPr="00327F56">
        <w:rPr>
          <w:b/>
          <w:bCs/>
        </w:rPr>
        <w:t>STAGNANT WATERS,</w:t>
      </w:r>
    </w:p>
    <w:p w14:paraId="0DB70B9B" w14:textId="77777777" w:rsidR="00327F56" w:rsidRPr="00327F56" w:rsidRDefault="00327F56" w:rsidP="00327F56">
      <w:pPr>
        <w:ind w:firstLine="360"/>
      </w:pPr>
      <w:r w:rsidRPr="00327F56">
        <w:t>Lastly, those Waters are unwholsome which collect them-</w:t>
      </w:r>
      <w:r w:rsidRPr="00327F56">
        <w:br/>
        <w:t>selves in stagnant Ponds, marshy Grounds, or are received into</w:t>
      </w:r>
      <w:r w:rsidRPr="00327F56">
        <w:br/>
        <w:t>Reservoirs, formed on Purpose to preserve the Rain, that runs</w:t>
      </w:r>
      <w:r w:rsidRPr="00327F56">
        <w:br/>
        <w:t>from the Tops of Houses ; as also those of Springs arising in</w:t>
      </w:r>
      <w:r w:rsidRPr="00327F56">
        <w:br/>
        <w:t>an open Champain Country, and having a muddy, unctuous,</w:t>
      </w:r>
      <w:r w:rsidRPr="00327F56">
        <w:br/>
        <w:t>earthy, or bituminous Bottom ; for all these are gross, turbid,</w:t>
      </w:r>
      <w:r w:rsidRPr="00327F56">
        <w:br/>
        <w:t>and somewhat foetid ; and, though frequentiy refreshed by new</w:t>
      </w:r>
      <w:r w:rsidRPr="00327F56">
        <w:br/>
        <w:t>Rain, lose their fine, thin, and most useful Principle, by the</w:t>
      </w:r>
      <w:r w:rsidRPr="00327F56">
        <w:br/>
        <w:t>Sun's striking continually upon them; whence they hecome</w:t>
      </w:r>
      <w:r w:rsidRPr="00327F56">
        <w:br/>
        <w:t>subject to cause Obstructions in the finer Vessels, and are pro-</w:t>
      </w:r>
      <w:r w:rsidRPr="00327F56">
        <w:br/>
        <w:t>ductive of chronical Distempers.</w:t>
      </w:r>
    </w:p>
    <w:p w14:paraId="4244EC1C" w14:textId="77777777" w:rsidR="00327F56" w:rsidRPr="00327F56" w:rsidRDefault="00327F56" w:rsidP="00327F56">
      <w:pPr>
        <w:outlineLvl w:val="5"/>
      </w:pPr>
      <w:r w:rsidRPr="00327F56">
        <w:rPr>
          <w:b/>
          <w:bCs/>
        </w:rPr>
        <w:t>RAIN-WATER.</w:t>
      </w:r>
    </w:p>
    <w:p w14:paraId="6922CDDA" w14:textId="77777777" w:rsidR="00327F56" w:rsidRPr="00327F56" w:rsidRDefault="00327F56" w:rsidP="00327F56">
      <w:pPr>
        <w:ind w:firstLine="360"/>
      </w:pPr>
      <w:r w:rsidRPr="00327F56">
        <w:t>On the other hand, those Waters must he allowed good and</w:t>
      </w:r>
      <w:r w:rsidRPr="00327F56">
        <w:br/>
        <w:t>wholsome, which are light, sweet, soft, thin, and readily pass</w:t>
      </w:r>
      <w:r w:rsidRPr="00327F56">
        <w:br/>
        <w:t>through all the excretory Vefleis of the Body. And of this</w:t>
      </w:r>
      <w:r w:rsidRPr="00327F56">
        <w:br/>
        <w:t>Kind, in the first place, are certainly those rinsed by the Sun</w:t>
      </w:r>
      <w:r w:rsidRPr="00327F56">
        <w:br/>
        <w:t xml:space="preserve">into the Atmosphere. The Cause </w:t>
      </w:r>
      <w:r w:rsidRPr="00327F56">
        <w:rPr>
          <w:i/>
          <w:iCs/>
        </w:rPr>
        <w:t>of this is, with more Chy-</w:t>
      </w:r>
      <w:r w:rsidRPr="00327F56">
        <w:rPr>
          <w:i/>
          <w:iCs/>
        </w:rPr>
        <w:br/>
      </w:r>
      <w:r w:rsidRPr="00327F56">
        <w:t xml:space="preserve">Inical Knowledge than one could expect, delivered by </w:t>
      </w:r>
      <w:r w:rsidRPr="00327F56">
        <w:rPr>
          <w:i/>
          <w:iCs/>
        </w:rPr>
        <w:t>Hippo.,</w:t>
      </w:r>
      <w:r w:rsidRPr="00327F56">
        <w:rPr>
          <w:i/>
          <w:iCs/>
        </w:rPr>
        <w:br/>
        <w:t>crates,</w:t>
      </w:r>
      <w:r w:rsidRPr="00327F56">
        <w:t xml:space="preserve"> in these Words: " Because the Sun raises that Part</w:t>
      </w:r>
      <w:r w:rsidRPr="00327F56">
        <w:br/>
        <w:t>" which is thinnest and lightest, leaving behind what is saline,</w:t>
      </w:r>
      <w:r w:rsidRPr="00327F56">
        <w:br/>
        <w:t>" gross and heavy, in the Sea. *' For, in Reality, Rain-water</w:t>
      </w:r>
      <w:r w:rsidRPr="00327F56">
        <w:br/>
        <w:t>is Water distilled by the Sun, which not only raises from the</w:t>
      </w:r>
      <w:r w:rsidRPr="00327F56">
        <w:br/>
        <w:t>Ocean, but likewise from all Springs and Rivers, the lightest</w:t>
      </w:r>
      <w:r w:rsidRPr="00327F56">
        <w:br/>
        <w:t>and thinnest Parts of the Waters, makes them mount into the</w:t>
      </w:r>
      <w:r w:rsidRPr="00327F56">
        <w:br/>
        <w:t>Atmosphere, attenuates, perfects and digests them with its</w:t>
      </w:r>
      <w:r w:rsidRPr="00327F56">
        <w:br/>
        <w:t>Rays ; and indeed enriches them with the universal, aethereal,</w:t>
      </w:r>
      <w:r w:rsidRPr="00327F56">
        <w:br/>
        <w:t>and sulphureous Salt, or rarefied and exalted Nitre, as appears</w:t>
      </w:r>
      <w:r w:rsidRPr="00327F56">
        <w:br/>
        <w:t>from Experiment and Observation: So that by this means, the</w:t>
      </w:r>
      <w:r w:rsidRPr="00327F56">
        <w:br/>
        <w:t>Chymic Sun seems to prepare a most perfectly pure and whol-</w:t>
      </w:r>
      <w:r w:rsidRPr="00327F56">
        <w:br/>
        <w:t>fome Water, which will readily pass through all the finest Ves-</w:t>
      </w:r>
      <w:r w:rsidRPr="00327F56">
        <w:br/>
        <w:t>feis Of the Body, wash the capillary Meanders thereof, and</w:t>
      </w:r>
      <w:r w:rsidRPr="00327F56">
        <w:br/>
        <w:t>promote its own Discharge by the Law os Circulation. Whence</w:t>
      </w:r>
      <w:r w:rsidRPr="00327F56">
        <w:br/>
        <w:t>this naturally distilled Water is better fitted than any other for</w:t>
      </w:r>
      <w:r w:rsidRPr="00327F56">
        <w:br/>
        <w:t>the Nutrition of Vegetables, the brewing of Drinks, the in-</w:t>
      </w:r>
      <w:r w:rsidRPr="00327F56">
        <w:br/>
        <w:t>fusing of Herbs, all Family Uses, and is of itself, without far-</w:t>
      </w:r>
      <w:r w:rsidRPr="00327F56">
        <w:br/>
        <w:t>ther Preparation, one os the noblest, and, when properly used,</w:t>
      </w:r>
      <w:r w:rsidRPr="00327F56">
        <w:br/>
        <w:t>perhaps the most universal Remedy in all Nature, aS we propose</w:t>
      </w:r>
      <w:r w:rsidRPr="00327F56">
        <w:br/>
        <w:t>more fully to shew hereafter.</w:t>
      </w:r>
    </w:p>
    <w:p w14:paraId="774022AC" w14:textId="77777777" w:rsidR="00327F56" w:rsidRPr="00327F56" w:rsidRDefault="00327F56" w:rsidP="00327F56">
      <w:pPr>
        <w:ind w:firstLine="360"/>
      </w:pPr>
      <w:r w:rsidRPr="00327F56">
        <w:lastRenderedPageBreak/>
        <w:t>We are sensible os the Objections against this general Posi-</w:t>
      </w:r>
      <w:r w:rsidRPr="00327F56">
        <w:br/>
        <w:t>tion, as to the Purity and Perfection of Rain-water. " 'Tis</w:t>
      </w:r>
      <w:r w:rsidRPr="00327F56">
        <w:br/>
        <w:t>" said, that thisWater soon putrefies, corrupts, and stinks, and</w:t>
      </w:r>
      <w:r w:rsidRPr="00327F56">
        <w:br/>
        <w:t>" thence must necessarily hecome unwholsome." Bur, to con-</w:t>
      </w:r>
    </w:p>
    <w:p w14:paraId="727F11B3" w14:textId="77777777" w:rsidR="00327F56" w:rsidRPr="00327F56" w:rsidRDefault="00327F56" w:rsidP="00327F56">
      <w:r w:rsidRPr="00327F56">
        <w:t>sider the Matter chymically and clofely, though the Fact here</w:t>
      </w:r>
      <w:r w:rsidRPr="00327F56">
        <w:br/>
        <w:t>alledged were certain, yet it only demonstrates, that this Water</w:t>
      </w:r>
      <w:r w:rsidRPr="00327F56">
        <w:br/>
        <w:t>abounds with sulphureous Particles, which is also confirmed</w:t>
      </w:r>
      <w:r w:rsidRPr="00327F56">
        <w:br/>
        <w:t>by numerous Chymical and Philosophical Experiments.</w:t>
      </w:r>
    </w:p>
    <w:p w14:paraId="0FD6EB8D" w14:textId="77777777" w:rsidR="00327F56" w:rsidRPr="00327F56" w:rsidRDefault="00327F56" w:rsidP="00327F56">
      <w:pPr>
        <w:ind w:firstLine="360"/>
      </w:pPr>
      <w:r w:rsidRPr="00327F56">
        <w:t>But this inconvenience attending Rain-water may, in great</w:t>
      </w:r>
      <w:r w:rsidRPr="00327F56">
        <w:br/>
        <w:t>measure, he prevented, by catching it, not aster it has washed</w:t>
      </w:r>
      <w:r w:rsidRPr="00327F56">
        <w:br/>
        <w:t>the Tops of Houses, and nin through foul Pipes and Conduits,</w:t>
      </w:r>
      <w:r w:rsidRPr="00327F56">
        <w:br/>
        <w:t xml:space="preserve">but as it </w:t>
      </w:r>
      <w:r w:rsidRPr="00327F56">
        <w:rPr>
          <w:lang w:val="la-Latn" w:eastAsia="la-Latn" w:bidi="la-Latn"/>
        </w:rPr>
        <w:t xml:space="preserve">salis </w:t>
      </w:r>
      <w:r w:rsidRPr="00327F56">
        <w:t>immediately from the Air, in an open Place where</w:t>
      </w:r>
      <w:r w:rsidRPr="00327F56">
        <w:br/>
        <w:t>no Houses stand. For this, when it has stood a while to set-</w:t>
      </w:r>
      <w:r w:rsidRPr="00327F56">
        <w:br/>
        <w:t>tie. Cleanse and purge itself, as it will in a Very sew Days, may</w:t>
      </w:r>
      <w:r w:rsidRPr="00327F56">
        <w:br/>
        <w:t>he drawn fine from its Bottom, and long preserved perfect, in</w:t>
      </w:r>
      <w:r w:rsidRPr="00327F56">
        <w:br/>
        <w:t>pure Vessels of Earth or Glass: But input into Vessels of</w:t>
      </w:r>
      <w:r w:rsidRPr="00327F56">
        <w:br/>
        <w:t>.Wood, especially such as are new, it thence extracts numerous,</w:t>
      </w:r>
      <w:r w:rsidRPr="00327F56">
        <w:br/>
        <w:t>fermentable, sulphureous Parte; and accordingly runs into what</w:t>
      </w:r>
      <w:r w:rsidRPr="00327F56">
        <w:br/>
        <w:t>is commonly called Corruption.- And the Reason of this Dif-</w:t>
      </w:r>
      <w:r w:rsidRPr="00327F56">
        <w:br/>
        <w:t>ference is plain from Chymical Experiments ; for as, by stand-</w:t>
      </w:r>
      <w:r w:rsidRPr="00327F56">
        <w:br/>
        <w:t xml:space="preserve">ing, the grofs Sediment </w:t>
      </w:r>
      <w:r w:rsidRPr="00327F56">
        <w:rPr>
          <w:lang w:val="la-Latn" w:eastAsia="la-Latn" w:bidi="la-Latn"/>
        </w:rPr>
        <w:t xml:space="preserve">salis </w:t>
      </w:r>
      <w:r w:rsidRPr="00327F56">
        <w:t>to the Bottom, that, like the</w:t>
      </w:r>
      <w:r w:rsidRPr="00327F56">
        <w:br/>
        <w:t>Lees of Wine or Beer, contains the subtile, fermentable, sul-</w:t>
      </w:r>
      <w:r w:rsidRPr="00327F56">
        <w:br/>
        <w:t>phureous Particles, which heve the Power to begin or renew</w:t>
      </w:r>
      <w:r w:rsidRPr="00327F56">
        <w:br/>
        <w:t>an Intestine, fermentative, or corruptive Motion: When these</w:t>
      </w:r>
      <w:r w:rsidRPr="00327F56">
        <w:br/>
        <w:t>busy Particles are once separated, whether by Standing, Filtra»</w:t>
      </w:r>
      <w:r w:rsidRPr="00327F56">
        <w:br/>
        <w:t>tion, or Distillation, the pure remaining Fluid must necessarily</w:t>
      </w:r>
      <w:r w:rsidRPr="00327F56">
        <w:br/>
        <w:t>continue unaltered in its natural Texture and Constitution.</w:t>
      </w:r>
    </w:p>
    <w:p w14:paraId="43174CE0" w14:textId="77777777" w:rsidR="00327F56" w:rsidRPr="00327F56" w:rsidRDefault="00327F56" w:rsidP="00327F56">
      <w:pPr>
        <w:ind w:firstLine="360"/>
      </w:pPr>
      <w:r w:rsidRPr="00327F56">
        <w:t>'Tis also worth observing, that the Rains which fall about</w:t>
      </w:r>
      <w:r w:rsidRPr="00327F56">
        <w:br/>
        <w:t xml:space="preserve">the Vernal Equinox, and in the Month of </w:t>
      </w:r>
      <w:r w:rsidRPr="00327F56">
        <w:rPr>
          <w:i/>
          <w:iCs/>
        </w:rPr>
        <w:t>May,</w:t>
      </w:r>
      <w:r w:rsidRPr="00327F56">
        <w:t xml:space="preserve"> when the East</w:t>
      </w:r>
      <w:r w:rsidRPr="00327F56">
        <w:br/>
        <w:t>and South Winds blow, are of a much more subtile and fpiri-</w:t>
      </w:r>
      <w:r w:rsidRPr="00327F56">
        <w:br/>
        <w:t>tuous Nature, and refresh and nourish all the Vegetable King-</w:t>
      </w:r>
      <w:r w:rsidRPr="00327F56">
        <w:br/>
        <w:t>dom, better and quicker than those which fall in other Months,</w:t>
      </w:r>
      <w:r w:rsidRPr="00327F56">
        <w:br/>
        <w:t>when the Winds stand to different Points of the Compass: The</w:t>
      </w:r>
      <w:r w:rsidRPr="00327F56">
        <w:br/>
        <w:t>Reason whereof seems owing to this, that in the coldest Coun-</w:t>
      </w:r>
      <w:r w:rsidRPr="00327F56">
        <w:br/>
        <w:t>tries, or such as are filled with dense Vapours, the Exhalations</w:t>
      </w:r>
      <w:r w:rsidRPr="00327F56">
        <w:br/>
        <w:t>of the Earth and Waters cannot he so much ripened and re-</w:t>
      </w:r>
      <w:r w:rsidRPr="00327F56">
        <w:br/>
        <w:t>fined, as in Countries where a warmer Sun raises them up,</w:t>
      </w:r>
      <w:r w:rsidRPr="00327F56">
        <w:br/>
        <w:t>concocts, and brings them to Maturity.</w:t>
      </w:r>
    </w:p>
    <w:p w14:paraId="6FED003E" w14:textId="77777777" w:rsidR="00327F56" w:rsidRPr="00327F56" w:rsidRDefault="00327F56" w:rsidP="00327F56">
      <w:pPr>
        <w:outlineLvl w:val="5"/>
      </w:pPr>
      <w:r w:rsidRPr="00327F56">
        <w:rPr>
          <w:b/>
          <w:bCs/>
        </w:rPr>
        <w:t>SPRING-WATERS.</w:t>
      </w:r>
    </w:p>
    <w:p w14:paraId="722F46AD" w14:textId="77777777" w:rsidR="00327F56" w:rsidRPr="00327F56" w:rsidRDefault="00327F56" w:rsidP="00327F56">
      <w:pPr>
        <w:ind w:firstLine="360"/>
      </w:pPr>
      <w:r w:rsidRPr="00327F56">
        <w:t>The next Degree of Perfection we assign to those Waters,</w:t>
      </w:r>
      <w:r w:rsidRPr="00327F56">
        <w:br/>
        <w:t xml:space="preserve">where the Springs lie high, rise on clean earthy </w:t>
      </w:r>
      <w:r w:rsidRPr="00327F56">
        <w:rPr>
          <w:lang w:val="la-Latn" w:eastAsia="la-Latn" w:bidi="la-Latn"/>
        </w:rPr>
        <w:t xml:space="preserve">Hilis, </w:t>
      </w:r>
      <w:r w:rsidRPr="00327F56">
        <w:t>and run</w:t>
      </w:r>
      <w:r w:rsidRPr="00327F56">
        <w:br/>
        <w:t>upon a gravelly Bottom, or pure hard Clay; provided they he</w:t>
      </w:r>
      <w:r w:rsidRPr="00327F56">
        <w:br/>
        <w:t>sweet, that is, perfectly tasteless, limpid, transparent, cold in</w:t>
      </w:r>
      <w:r w:rsidRPr="00327F56">
        <w:br/>
        <w:t>the Summer, warm in the Winter, and receive the fifing Sum</w:t>
      </w:r>
      <w:r w:rsidRPr="00327F56">
        <w:br/>
        <w:t>For when Waters pass through such a kind of porous, spongy</w:t>
      </w:r>
      <w:r w:rsidRPr="00327F56">
        <w:br/>
        <w:t>Earth, which is not dissolved thereby, they are thus percolated,</w:t>
      </w:r>
      <w:r w:rsidRPr="00327F56">
        <w:br/>
        <w:t>filtred, and purified, after the manner of that common Practice</w:t>
      </w:r>
      <w:r w:rsidRPr="00327F56">
        <w:br/>
      </w:r>
      <w:r w:rsidRPr="00327F56">
        <w:rPr>
          <w:i/>
          <w:iCs/>
        </w:rPr>
        <w:t>in Italy, Sicily, Holland,</w:t>
      </w:r>
      <w:r w:rsidRPr="00327F56">
        <w:t xml:space="preserve"> and other Countries, where they</w:t>
      </w:r>
      <w:r w:rsidRPr="00327F56">
        <w:br/>
        <w:t>pass their thick and muddy Waters through a certain spongy</w:t>
      </w:r>
      <w:r w:rsidRPr="00327F56">
        <w:br/>
        <w:t>Stone, cut and chizzeled into a kind of Mortar, so as to be-</w:t>
      </w:r>
      <w:r w:rsidRPr="00327F56">
        <w:br/>
        <w:t>come a large and proper Filtre for throughly purifying the</w:t>
      </w:r>
      <w:r w:rsidRPr="00327F56">
        <w:br/>
        <w:t>Water, which it transmits perfectly bright, clear, and grate-</w:t>
      </w:r>
      <w:r w:rsidRPr="00327F56">
        <w:br/>
        <w:t>ful, retaining the Filth and Slime hehind.</w:t>
      </w:r>
    </w:p>
    <w:p w14:paraId="1AB75A4E" w14:textId="77777777" w:rsidR="00327F56" w:rsidRPr="00327F56" w:rsidRDefault="00327F56" w:rsidP="00327F56">
      <w:r w:rsidRPr="00327F56">
        <w:rPr>
          <w:i/>
          <w:iCs/>
        </w:rPr>
        <w:t>To try the Goodnefs</w:t>
      </w:r>
      <w:r w:rsidRPr="00327F56">
        <w:rPr>
          <w:b/>
          <w:bCs/>
        </w:rPr>
        <w:t xml:space="preserve"> oyWATERSs</w:t>
      </w:r>
    </w:p>
    <w:p w14:paraId="071014C4" w14:textId="77777777" w:rsidR="00327F56" w:rsidRPr="00327F56" w:rsidRDefault="00327F56" w:rsidP="00327F56">
      <w:pPr>
        <w:ind w:firstLine="360"/>
      </w:pPr>
      <w:r w:rsidRPr="00327F56">
        <w:t>There are certain (economical Observations, and Ways of</w:t>
      </w:r>
      <w:r w:rsidRPr="00327F56">
        <w:br/>
        <w:t>proving the Goodness, Excellence, Thinness, and Virtues of</w:t>
      </w:r>
      <w:r w:rsidRPr="00327F56">
        <w:br/>
        <w:t>Waters. It is a thing known to every one, that those Waters</w:t>
      </w:r>
      <w:r w:rsidRPr="00327F56">
        <w:br/>
        <w:t>are soft and light, which readily take Soap, easily wash Linen,</w:t>
      </w:r>
      <w:r w:rsidRPr="00327F56">
        <w:br/>
        <w:t xml:space="preserve">and quickly boil Peas, Pulse, </w:t>
      </w:r>
      <w:r w:rsidRPr="00327F56">
        <w:rPr>
          <w:i/>
          <w:iCs/>
        </w:rPr>
        <w:t>etc. soft</w:t>
      </w:r>
      <w:r w:rsidRPr="00327F56">
        <w:t xml:space="preserve"> and tender; and the</w:t>
      </w:r>
      <w:r w:rsidRPr="00327F56">
        <w:br/>
        <w:t>Waters which will not do this, are properly accounted rough,</w:t>
      </w:r>
      <w:r w:rsidRPr="00327F56">
        <w:br/>
        <w:t xml:space="preserve">harsh, and hard. But </w:t>
      </w:r>
      <w:r w:rsidRPr="00327F56">
        <w:rPr>
          <w:i/>
          <w:iCs/>
        </w:rPr>
        <w:t>for</w:t>
      </w:r>
      <w:r w:rsidRPr="00327F56">
        <w:t xml:space="preserve"> these Purposes, there is nothing com-</w:t>
      </w:r>
      <w:r w:rsidRPr="00327F56">
        <w:br/>
        <w:t>parable to Rain-water, which is admirably fitted for the washing</w:t>
      </w:r>
      <w:r w:rsidRPr="00327F56">
        <w:br/>
        <w:t>of Linen, and boiling of Pulse and Herbs to the greatest</w:t>
      </w:r>
      <w:r w:rsidRPr="00327F56">
        <w:br/>
        <w:t>Perfection. So likewise these Waters are to be esteemed good</w:t>
      </w:r>
      <w:r w:rsidRPr="00327F56">
        <w:br/>
        <w:t>and excellent, which best serve the Purposes of Brewing, or</w:t>
      </w:r>
      <w:r w:rsidRPr="00327F56">
        <w:br/>
        <w:t>the making of Malt Drinks; for, 'tis certain, that the Whol-</w:t>
      </w:r>
      <w:r w:rsidRPr="00327F56">
        <w:br/>
        <w:t>sameness of Malt Liquors has a great Dependence upon the</w:t>
      </w:r>
      <w:r w:rsidRPr="00327F56">
        <w:br/>
        <w:t>Goodness of the Waters; whence such Countries always brew</w:t>
      </w:r>
      <w:r w:rsidRPr="00327F56">
        <w:br/>
        <w:t>the best, wholsomest, and soundest Drinks, as are supplied</w:t>
      </w:r>
      <w:r w:rsidRPr="00327F56">
        <w:br/>
        <w:t>with the best and purest Waters. In general, hard Waters</w:t>
      </w:r>
      <w:r w:rsidRPr="00327F56">
        <w:br/>
        <w:t>make the best Beer for keeping, and soft Water the best sor</w:t>
      </w:r>
      <w:r w:rsidRPr="00327F56">
        <w:br/>
        <w:t>Flavour; but they are subject to turn sour. And a Proof of</w:t>
      </w:r>
      <w:r w:rsidRPr="00327F56">
        <w:br/>
        <w:t>Excellence in this Case is, when the Drink neither oppresses</w:t>
      </w:r>
      <w:r w:rsidRPr="00327F56">
        <w:br/>
        <w:t>the Stomach, nor binds up the Belly, but passes readily by Urine.</w:t>
      </w:r>
      <w:r w:rsidRPr="00327F56">
        <w:br/>
        <w:t>On the other hand, in those Countries where the Waters are</w:t>
      </w:r>
      <w:r w:rsidRPr="00327F56">
        <w:br/>
        <w:t>thick, gross, and flimy, the Drinks are unwholsome, generate</w:t>
      </w:r>
      <w:r w:rsidRPr="00327F56">
        <w:br/>
        <w:t>Wind in the Stomach and Boweis, pass sluggishly through the</w:t>
      </w:r>
      <w:r w:rsidRPr="00327F56">
        <w:br/>
        <w:t>Canals of the Body, breed Stones, and stony Concretions, in the</w:t>
      </w:r>
      <w:r w:rsidRPr="00327F56">
        <w:br/>
        <w:t xml:space="preserve">Viscera, rot the Teeth, relax the Gums, </w:t>
      </w:r>
      <w:r w:rsidRPr="00327F56">
        <w:rPr>
          <w:i/>
          <w:iCs/>
        </w:rPr>
        <w:t>etc.</w:t>
      </w:r>
      <w:r w:rsidRPr="00327F56">
        <w:t xml:space="preserve"> of all which</w:t>
      </w:r>
      <w:r w:rsidRPr="00327F56">
        <w:br/>
        <w:t>there are but too many Instances in particular Countries. An-</w:t>
      </w:r>
      <w:r w:rsidRPr="00327F56">
        <w:br/>
        <w:t>other Sign of Goodness in Waters may be taken from their</w:t>
      </w:r>
      <w:r w:rsidRPr="00327F56">
        <w:br/>
        <w:t>feeding and producing fine wholsome Fish; and their Indis-</w:t>
      </w:r>
      <w:r w:rsidRPr="00327F56">
        <w:br/>
      </w:r>
      <w:r w:rsidRPr="00327F56">
        <w:lastRenderedPageBreak/>
        <w:t>position to freeze. For these Particulars prove a Fineness of</w:t>
      </w:r>
      <w:r w:rsidRPr="00327F56">
        <w:br/>
        <w:t>Parts, and a t</w:t>
      </w:r>
      <w:r w:rsidRPr="00327F56">
        <w:rPr>
          <w:u w:val="single"/>
        </w:rPr>
        <w:t>em</w:t>
      </w:r>
      <w:r w:rsidRPr="00327F56">
        <w:t>perate and wholsome Nature, in such Waters.</w:t>
      </w:r>
    </w:p>
    <w:p w14:paraId="0EF9600C" w14:textId="77777777" w:rsidR="00327F56" w:rsidRPr="00327F56" w:rsidRDefault="00327F56" w:rsidP="00327F56">
      <w:pPr>
        <w:outlineLvl w:val="5"/>
      </w:pPr>
      <w:r w:rsidRPr="00327F56">
        <w:rPr>
          <w:b/>
          <w:bCs/>
        </w:rPr>
        <w:t>RIVER-wATER.</w:t>
      </w:r>
    </w:p>
    <w:p w14:paraId="0FE672B8" w14:textId="77777777" w:rsidR="00327F56" w:rsidRPr="00327F56" w:rsidRDefault="00327F56" w:rsidP="00327F56">
      <w:pPr>
        <w:ind w:firstLine="360"/>
      </w:pPr>
      <w:r w:rsidRPr="00327F56">
        <w:t xml:space="preserve">Those Waters </w:t>
      </w:r>
      <w:r w:rsidRPr="00327F56">
        <w:rPr>
          <w:i/>
          <w:iCs/>
        </w:rPr>
        <w:t>likewise,</w:t>
      </w:r>
      <w:r w:rsidRPr="00327F56">
        <w:t xml:space="preserve"> that remain long found and </w:t>
      </w:r>
      <w:r w:rsidRPr="00327F56">
        <w:rPr>
          <w:lang w:val="la-Latn" w:eastAsia="la-Latn" w:bidi="la-Latn"/>
        </w:rPr>
        <w:t>uncor-</w:t>
      </w:r>
      <w:r w:rsidRPr="00327F56">
        <w:rPr>
          <w:lang w:val="la-Latn" w:eastAsia="la-Latn" w:bidi="la-Latn"/>
        </w:rPr>
        <w:br/>
      </w:r>
      <w:r w:rsidRPr="00327F56">
        <w:t>rupted, may be esteemed good ; as this affords some Token of</w:t>
      </w:r>
      <w:r w:rsidRPr="00327F56">
        <w:br/>
        <w:t>their heing free from impurities, and Parts winch do not pro.:</w:t>
      </w:r>
      <w:r w:rsidRPr="00327F56">
        <w:br/>
        <w:t>perly belong to them, and of their heing rather simple, pure,</w:t>
      </w:r>
      <w:r w:rsidRPr="00327F56">
        <w:br/>
        <w:t>and full of the spirituous Principle, which preserves them from</w:t>
      </w:r>
      <w:r w:rsidRPr="00327F56">
        <w:br/>
        <w:t>Corruption. And hence 'tis found, that if River-water, as</w:t>
      </w:r>
      <w:r w:rsidRPr="00327F56">
        <w:br w:type="page"/>
      </w:r>
    </w:p>
    <w:p w14:paraId="16CBC5D4" w14:textId="77777777" w:rsidR="00327F56" w:rsidRPr="00327F56" w:rsidRDefault="00327F56" w:rsidP="00327F56">
      <w:r w:rsidRPr="00327F56">
        <w:lastRenderedPageBreak/>
        <w:t>well aS Rain-water, be first freed from its Filth by standing,</w:t>
      </w:r>
      <w:r w:rsidRPr="00327F56">
        <w:br/>
        <w:t>drawing off from its Bottom, or filtring through a porous Stone,</w:t>
      </w:r>
      <w:r w:rsidRPr="00327F56">
        <w:br/>
        <w:t>and then put into proper large earthen Vessels, and preserved</w:t>
      </w:r>
      <w:r w:rsidRPr="00327F56">
        <w:br/>
        <w:t>in a cool Vault or Cellar, it keeps much better and longer</w:t>
      </w:r>
      <w:r w:rsidRPr="00327F56">
        <w:br/>
        <w:t>than when committed to little Vessels, and set in a warm Place.</w:t>
      </w:r>
      <w:r w:rsidRPr="00327F56">
        <w:br/>
        <w:t xml:space="preserve">And thus the Water of the River </w:t>
      </w:r>
      <w:r w:rsidRPr="00327F56">
        <w:rPr>
          <w:i/>
          <w:iCs/>
        </w:rPr>
        <w:t>Tibor,</w:t>
      </w:r>
      <w:r w:rsidRPr="00327F56">
        <w:t xml:space="preserve"> which the common</w:t>
      </w:r>
      <w:r w:rsidRPr="00327F56">
        <w:br/>
        <w:t>People drink thick and muddy as it runs, is clarified and pre-</w:t>
      </w:r>
      <w:r w:rsidRPr="00327F56">
        <w:br/>
        <w:t xml:space="preserve">served by the Nobility of </w:t>
      </w:r>
      <w:r w:rsidRPr="00327F56">
        <w:rPr>
          <w:i/>
          <w:iCs/>
        </w:rPr>
        <w:t>Rome,</w:t>
      </w:r>
      <w:r w:rsidRPr="00327F56">
        <w:t xml:space="preserve"> in large Earthen Vases, which</w:t>
      </w:r>
      <w:r w:rsidRPr="00327F56">
        <w:br/>
        <w:t>stand in their Wine-cellars. ' Whence It remains perfect and</w:t>
      </w:r>
      <w:r w:rsidRPr="00327F56">
        <w:br/>
        <w:t>inncorrupted for many Months, or even for Years.</w:t>
      </w:r>
    </w:p>
    <w:p w14:paraId="22710659" w14:textId="77777777" w:rsidR="00327F56" w:rsidRPr="00327F56" w:rsidRDefault="00327F56" w:rsidP="00327F56">
      <w:pPr>
        <w:ind w:firstLine="360"/>
      </w:pPr>
      <w:r w:rsidRPr="00327F56">
        <w:t>Besides the several Signs of the Excellence of Waters, above</w:t>
      </w:r>
      <w:r w:rsidRPr="00327F56">
        <w:br/>
        <w:t>delivered, there are abundance more, derivable from the Art</w:t>
      </w:r>
      <w:r w:rsidRPr="00327F56">
        <w:br/>
        <w:t>Of Chymistry ; though these being not so well suited for gene-</w:t>
      </w:r>
      <w:r w:rsidRPr="00327F56">
        <w:br/>
      </w:r>
      <w:r w:rsidRPr="00327F56">
        <w:rPr>
          <w:b/>
          <w:bCs/>
        </w:rPr>
        <w:t xml:space="preserve">ral </w:t>
      </w:r>
      <w:r w:rsidRPr="00327F56">
        <w:t>Use, we shall not enter into a Detail os them, but finish</w:t>
      </w:r>
      <w:r w:rsidRPr="00327F56">
        <w:br/>
        <w:t>this Account with observing, that soft, subtile Waters, and</w:t>
      </w:r>
      <w:r w:rsidRPr="00327F56">
        <w:br/>
        <w:t>particularly those of Rain, are constantly sound the fittest for</w:t>
      </w:r>
      <w:r w:rsidRPr="00327F56">
        <w:br/>
        <w:t>washing what we call the Calxes of Metals, from their Salts;</w:t>
      </w:r>
      <w:r w:rsidRPr="00327F56">
        <w:br/>
        <w:t>whilst hard Water is very unsuitable for this Purpose.</w:t>
      </w:r>
    </w:p>
    <w:p w14:paraId="650D3DE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Hoffman,</w:t>
      </w:r>
      <w:r w:rsidRPr="00327F56">
        <w:t xml:space="preserve"> in the following Dissertation, has farther explained</w:t>
      </w:r>
      <w:r w:rsidRPr="00327F56">
        <w:br/>
        <w:t>the Natures of different Waters..</w:t>
      </w:r>
    </w:p>
    <w:p w14:paraId="480BA765" w14:textId="77777777" w:rsidR="00327F56" w:rsidRPr="00327F56" w:rsidRDefault="00327F56" w:rsidP="00327F56">
      <w:r w:rsidRPr="00327F56">
        <w:rPr>
          <w:b/>
          <w:bCs/>
        </w:rPr>
        <w:t xml:space="preserve">WATER </w:t>
      </w:r>
      <w:r w:rsidRPr="00327F56">
        <w:rPr>
          <w:i/>
          <w:iCs/>
        </w:rPr>
        <w:t>considered as a</w:t>
      </w:r>
      <w:r w:rsidRPr="00327F56">
        <w:rPr>
          <w:b/>
          <w:bCs/>
        </w:rPr>
        <w:t xml:space="preserve"> MEDICINE.</w:t>
      </w:r>
    </w:p>
    <w:p w14:paraId="0221B28D" w14:textId="77777777" w:rsidR="00327F56" w:rsidRPr="00327F56" w:rsidRDefault="00327F56" w:rsidP="00327F56">
      <w:pPr>
        <w:ind w:firstLine="360"/>
      </w:pPr>
      <w:r w:rsidRPr="00327F56">
        <w:t>How earnestly, and how universally, a Medicine capable of</w:t>
      </w:r>
      <w:r w:rsidRPr="00327F56">
        <w:br/>
        <w:t>subduing all Disorders, of whatever Nature, has been desir’d, is,</w:t>
      </w:r>
      <w:r w:rsidRPr="00327F56">
        <w:br/>
        <w:t>1 presume, sufficiently known to. such as have any tolerable</w:t>
      </w:r>
      <w:r w:rsidRPr="00327F56">
        <w:br/>
        <w:t>.Acquaintance with physical Subjects; and indeed, immorttal</w:t>
      </w:r>
      <w:r w:rsidRPr="00327F56">
        <w:br/>
        <w:t>Honours ought to crown the Man who should be so lucky as</w:t>
      </w:r>
      <w:r w:rsidRPr="00327F56">
        <w:br/>
        <w:t xml:space="preserve">to discover </w:t>
      </w:r>
      <w:r w:rsidRPr="00327F56">
        <w:rPr>
          <w:lang w:val="la-Latn" w:eastAsia="la-Latn" w:bidi="la-Latn"/>
        </w:rPr>
        <w:t xml:space="preserve">a Medicino </w:t>
      </w:r>
      <w:r w:rsidRPr="00327F56">
        <w:t>of this Kind, since the Recovery os the</w:t>
      </w:r>
      <w:r w:rsidRPr="00327F56">
        <w:br/>
        <w:t>Sick, and the Safety of Mankind in general, are so nearly con-</w:t>
      </w:r>
      <w:r w:rsidRPr="00327F56">
        <w:br/>
        <w:t>nested with a Discovery os this Nature. But since we have not</w:t>
      </w:r>
      <w:r w:rsidRPr="00327F56">
        <w:br/>
        <w:t>hitherto found a Medicine capable os certainly subduing any</w:t>
      </w:r>
      <w:r w:rsidRPr="00327F56">
        <w:br/>
        <w:t>One Species of Disorder, so we have the greater Reason to despair</w:t>
      </w:r>
      <w:r w:rsidRPr="00327F56">
        <w:br/>
        <w:t>of finding one. capable of eradicating and baffling the whole</w:t>
      </w:r>
      <w:r w:rsidRPr="00327F56">
        <w:br/>
        <w:t>Train of Diseases to which Mankind are subject; lor if we re-</w:t>
      </w:r>
      <w:r w:rsidRPr="00327F56">
        <w:br/>
        <w:t>flect, with Attention, on the Difference or Constitutions, on</w:t>
      </w:r>
      <w:r w:rsidRPr="00327F56">
        <w:br/>
        <w:t xml:space="preserve">the numerous and </w:t>
      </w:r>
      <w:r w:rsidRPr="00327F56">
        <w:rPr>
          <w:lang w:val="la-Latn" w:eastAsia="la-Latn" w:bidi="la-Latn"/>
        </w:rPr>
        <w:t xml:space="preserve">osten </w:t>
      </w:r>
      <w:r w:rsidRPr="00327F56">
        <w:t>contrary Causes os Diseases, and on</w:t>
      </w:r>
      <w:r w:rsidRPr="00327F56">
        <w:br/>
        <w:t>the Virtues of Medicines varying according to the various Con-,</w:t>
      </w:r>
      <w:r w:rsidRPr="00327F56">
        <w:br/>
        <w:t>stitutions of the Patients to whom they are exhibited, we shall</w:t>
      </w:r>
      <w:r w:rsidRPr="00327F56">
        <w:br/>
        <w:t>easily see, that 'tis in vain to rack our Brains, and spend our</w:t>
      </w:r>
      <w:r w:rsidRPr="00327F56">
        <w:br/>
        <w:t>Time, in the Pursuit of an universal Medicine.</w:t>
      </w:r>
    </w:p>
    <w:p w14:paraId="61CB6B11" w14:textId="77777777" w:rsidR="00327F56" w:rsidRPr="00327F56" w:rsidRDefault="00327F56" w:rsidP="00327F56">
      <w:pPr>
        <w:ind w:firstLine="360"/>
      </w:pPr>
      <w:r w:rsidRPr="00327F56">
        <w:t>'. But if there is, in Nature, a Medicine which deserves the</w:t>
      </w:r>
      <w:r w:rsidRPr="00327F56">
        <w:br/>
        <w:t xml:space="preserve">Name os </w:t>
      </w:r>
      <w:r w:rsidRPr="00327F56">
        <w:rPr>
          <w:i/>
          <w:iCs/>
        </w:rPr>
        <w:t>Universal,</w:t>
      </w:r>
      <w:r w:rsidRPr="00327F56">
        <w:t xml:space="preserve"> 'tis, in my Opinion, </w:t>
      </w:r>
      <w:r w:rsidRPr="00327F56">
        <w:rPr>
          <w:i/>
          <w:iCs/>
        </w:rPr>
        <w:t>common Water :</w:t>
      </w:r>
      <w:r w:rsidRPr="00327F56">
        <w:t xml:space="preserve"> The</w:t>
      </w:r>
      <w:r w:rsidRPr="00327F56">
        <w:br/>
        <w:t>Use of this is so common, and so necessary to us all, that with-</w:t>
      </w:r>
      <w:r w:rsidRPr="00327F56">
        <w:br/>
        <w:t>out it we can neither live, nor preserve our Bodies sound and</w:t>
      </w:r>
      <w:r w:rsidRPr="00327F56">
        <w:br/>
        <w:t xml:space="preserve">healthy ; for it guards against Diseases </w:t>
      </w:r>
      <w:r w:rsidRPr="00327F56">
        <w:rPr>
          <w:i/>
          <w:iCs/>
        </w:rPr>
        <w:t>os</w:t>
      </w:r>
      <w:r w:rsidRPr="00327F56">
        <w:t xml:space="preserve"> every Kind, protects,</w:t>
      </w:r>
      <w:r w:rsidRPr="00327F56">
        <w:br/>
        <w:t>and defends the Body from all kind of Corruption, that may</w:t>
      </w:r>
      <w:r w:rsidRPr="00327F56">
        <w:br/>
        <w:t xml:space="preserve">prove fatal to Life. Besides, </w:t>
      </w:r>
      <w:r w:rsidRPr="00327F56">
        <w:rPr>
          <w:i/>
          <w:iCs/>
        </w:rPr>
        <w:t>Watcr</w:t>
      </w:r>
      <w:r w:rsidRPr="00327F56">
        <w:t xml:space="preserve"> answers all possible Inten-</w:t>
      </w:r>
      <w:r w:rsidRPr="00327F56">
        <w:br/>
        <w:t>tions of Cure ; so that, without it, no Disorder, whether chro-</w:t>
      </w:r>
      <w:r w:rsidRPr="00327F56">
        <w:br/>
        <w:t>nical or acute, can be happily and successfully removed. For</w:t>
      </w:r>
      <w:r w:rsidRPr="00327F56">
        <w:br/>
        <w:t>Confirmation of this Opinion, I shall not insist on the Medi-</w:t>
      </w:r>
      <w:r w:rsidRPr="00327F56">
        <w:br/>
      </w:r>
      <w:r w:rsidRPr="00327F56">
        <w:rPr>
          <w:b/>
          <w:bCs/>
        </w:rPr>
        <w:t xml:space="preserve">cinal </w:t>
      </w:r>
      <w:r w:rsidRPr="00327F56">
        <w:t>Springs, whether hot or cold ; nor attempt to prove their</w:t>
      </w:r>
      <w:r w:rsidRPr="00327F56">
        <w:br/>
        <w:t>salutary Virtues in subduing Various Disorders ; but shall con-</w:t>
      </w:r>
      <w:r w:rsidRPr="00327F56">
        <w:br/>
        <w:t>fine myself entirely to common Water, the' of the best and</w:t>
      </w:r>
      <w:r w:rsidRPr="00327F56">
        <w:br/>
        <w:t>purest Kind, the universal Use of which I at present design to</w:t>
      </w:r>
      <w:r w:rsidRPr="00327F56">
        <w:br/>
        <w:t>recommend.</w:t>
      </w:r>
    </w:p>
    <w:p w14:paraId="53D74C96" w14:textId="77777777" w:rsidR="00327F56" w:rsidRPr="00327F56" w:rsidRDefault="00327F56" w:rsidP="00327F56">
      <w:pPr>
        <w:ind w:firstLine="360"/>
      </w:pPr>
      <w:r w:rsidRPr="00327F56">
        <w:t xml:space="preserve">. Since, then, I am to consider </w:t>
      </w:r>
      <w:r w:rsidRPr="00327F56">
        <w:rPr>
          <w:i/>
          <w:iCs/>
        </w:rPr>
        <w:t>Water</w:t>
      </w:r>
      <w:r w:rsidRPr="00327F56">
        <w:t xml:space="preserve"> as an universal Medicine</w:t>
      </w:r>
      <w:r w:rsidRPr="00327F56">
        <w:br/>
        <w:t>in preventing and curing Diseases, and since I intend to prove,</w:t>
      </w:r>
      <w:r w:rsidRPr="00327F56">
        <w:br/>
        <w:t>that it is so, by the strongest and best chosen Topics I possibly</w:t>
      </w:r>
      <w:r w:rsidRPr="00327F56">
        <w:br/>
        <w:t>-can, I think it will not be improper to premise a sew Things</w:t>
      </w:r>
      <w:r w:rsidRPr="00327F56">
        <w:br/>
        <w:t>concerning the natural Necessity our Bodies lie under of being</w:t>
      </w:r>
      <w:r w:rsidRPr="00327F56">
        <w:br/>
        <w:t>ruin'd or destroy’d one time or other; that, these things being</w:t>
      </w:r>
      <w:r w:rsidRPr="00327F56">
        <w:br/>
        <w:t>-known, we may be able, with the greater Accuracy, to discern</w:t>
      </w:r>
      <w:r w:rsidRPr="00327F56">
        <w:br/>
        <w:t>what Diseases are curable, and what not. As to the na-</w:t>
      </w:r>
      <w:r w:rsidRPr="00327F56">
        <w:br/>
        <w:t>tural Necessity of dying, 'tis sufficiently known, that the</w:t>
      </w:r>
      <w:r w:rsidRPr="00327F56">
        <w:br/>
        <w:t xml:space="preserve">Duration os our Bodies, and a Prevention os that </w:t>
      </w:r>
      <w:r w:rsidRPr="00327F56">
        <w:rPr>
          <w:lang w:val="la-Latn" w:eastAsia="la-Latn" w:bidi="la-Latn"/>
        </w:rPr>
        <w:t>Putre-</w:t>
      </w:r>
      <w:r w:rsidRPr="00327F56">
        <w:rPr>
          <w:lang w:val="la-Latn" w:eastAsia="la-Latn" w:bidi="la-Latn"/>
        </w:rPr>
        <w:br/>
      </w:r>
      <w:r w:rsidRPr="00327F56">
        <w:t>action to which they are naturally Very much dispos'd, depend</w:t>
      </w:r>
      <w:r w:rsidRPr="00327F56">
        <w:br/>
        <w:t>entirely upon the perpetual and uninterrupted Circulation of</w:t>
      </w:r>
      <w:r w:rsidRPr="00327F56">
        <w:br/>
        <w:t>the Blood and Humours ; for so long as this Circulation is</w:t>
      </w:r>
      <w:r w:rsidRPr="00327F56">
        <w:br/>
        <w:t>entire and unobstructed, so long we are said to be alive; but</w:t>
      </w:r>
      <w:r w:rsidRPr="00327F56">
        <w:br/>
        <w:t>in proportion as it decreases, or is impair'd,. we make gradual</w:t>
      </w:r>
      <w:r w:rsidRPr="00327F56">
        <w:br/>
        <w:t xml:space="preserve">Advances towards </w:t>
      </w:r>
      <w:r w:rsidRPr="00327F56">
        <w:rPr>
          <w:i/>
          <w:iCs/>
        </w:rPr>
        <w:t>Death.</w:t>
      </w:r>
      <w:r w:rsidRPr="00327F56">
        <w:t xml:space="preserve"> 'Tis, therefore, this Motion alone</w:t>
      </w:r>
      <w:r w:rsidRPr="00327F56">
        <w:br/>
        <w:t>which guards the Body against Corruption, because it hinders</w:t>
      </w:r>
      <w:r w:rsidRPr="00327F56">
        <w:br/>
        <w:t>that State os Rest, winch is the Cause and Foundation of all Pu-</w:t>
      </w:r>
      <w:r w:rsidRPr="00327F56">
        <w:br/>
        <w:t>trefaction, from taking place in that heterogeneous Fluid with</w:t>
      </w:r>
      <w:r w:rsidRPr="00327F56">
        <w:br/>
        <w:t>which the Parts of all Animais in general abound.</w:t>
      </w:r>
    </w:p>
    <w:p w14:paraId="05A1E612" w14:textId="77777777" w:rsidR="00327F56" w:rsidRPr="00327F56" w:rsidRDefault="00327F56" w:rsidP="00327F56">
      <w:pPr>
        <w:ind w:firstLine="360"/>
      </w:pPr>
      <w:r w:rsidRPr="00327F56">
        <w:t>Our Bedies would, without Doubs, enjoy an eternal Dura-</w:t>
      </w:r>
      <w:r w:rsidRPr="00327F56">
        <w:br/>
        <w:t>tion, if we could for ever preserve and maintain the Circulation</w:t>
      </w:r>
      <w:r w:rsidRPr="00327F56">
        <w:br/>
        <w:t>of the Blood ; but fince human Weakness, and the wretched</w:t>
      </w:r>
      <w:r w:rsidRPr="00327F56">
        <w:br/>
        <w:t>Condition of our mortal Nature, render this impossible, it is</w:t>
      </w:r>
      <w:r w:rsidRPr="00327F56">
        <w:br/>
        <w:t>at least worth while to inquire into the Cause which may pro-</w:t>
      </w:r>
      <w:r w:rsidRPr="00327F56">
        <w:br/>
        <w:t>duce a Deficiency or Decrease of this Circulation, winch, in</w:t>
      </w:r>
      <w:r w:rsidRPr="00327F56">
        <w:br/>
        <w:t>thy Opinion, is as follows : This vital Circulation of Humours</w:t>
      </w:r>
      <w:r w:rsidRPr="00327F56">
        <w:br/>
        <w:t>is carried on by Organs and Ducts; the elastic Fibres of the</w:t>
      </w:r>
      <w:r w:rsidRPr="00327F56">
        <w:br/>
      </w:r>
      <w:r w:rsidRPr="00327F56">
        <w:lastRenderedPageBreak/>
        <w:t>Muscles, which are furnish'd with a successive and reciprocal</w:t>
      </w:r>
      <w:r w:rsidRPr="00327F56">
        <w:br/>
        <w:t>Dilatation and Contraction, constitute the Organs. These</w:t>
      </w:r>
      <w:r w:rsidRPr="00327F56">
        <w:br/>
        <w:t>Organs are Vessels, some of larger and others of lesser Diame*</w:t>
      </w:r>
      <w:r w:rsidRPr="00327F56">
        <w:br/>
        <w:t>ters. When, then, at any time the Elasticity and Impulse of</w:t>
      </w:r>
      <w:r w:rsidRPr="00327F56">
        <w:br/>
        <w:t xml:space="preserve">the Fibres are </w:t>
      </w:r>
      <w:r w:rsidRPr="00327F56">
        <w:rPr>
          <w:i/>
          <w:iCs/>
        </w:rPr>
        <w:t>so</w:t>
      </w:r>
      <w:r w:rsidRPr="00327F56">
        <w:t xml:space="preserve"> diminish'd as not to bear a due Proportion to</w:t>
      </w:r>
      <w:r w:rsidRPr="00327F56">
        <w:br/>
        <w:t>the Quantity of Humours to be moved, and when these Hu-</w:t>
      </w:r>
      <w:r w:rsidRPr="00327F56">
        <w:br/>
        <w:t>mours are not quickly and expeditiouilv carried thro' the small-</w:t>
      </w:r>
    </w:p>
    <w:p w14:paraId="2F03F045" w14:textId="77777777" w:rsidR="00327F56" w:rsidRPr="00327F56" w:rsidRDefault="00327F56" w:rsidP="00327F56">
      <w:r w:rsidRPr="00327F56">
        <w:rPr>
          <w:b/>
          <w:bCs/>
          <w:lang w:val="la-Latn" w:eastAsia="la-Latn" w:bidi="la-Latn"/>
        </w:rPr>
        <w:t xml:space="preserve">est </w:t>
      </w:r>
      <w:r w:rsidRPr="00327F56">
        <w:rPr>
          <w:lang w:val="la-Latn" w:eastAsia="la-Latn" w:bidi="la-Latn"/>
        </w:rPr>
        <w:t xml:space="preserve">Tubuli, </w:t>
      </w:r>
      <w:r w:rsidRPr="00327F56">
        <w:t>Stagnations of the Humours must unavoidably hap-</w:t>
      </w:r>
      <w:r w:rsidRPr="00327F56">
        <w:br/>
        <w:t>pen in the Capillary Vessels; and hence arise Putrefactions,</w:t>
      </w:r>
      <w:r w:rsidRPr="00327F56">
        <w:br/>
        <w:t>those fruitful. Sources of Disorders and Death. .</w:t>
      </w:r>
    </w:p>
    <w:p w14:paraId="45255597" w14:textId="77777777" w:rsidR="00327F56" w:rsidRPr="00327F56" w:rsidRDefault="00327F56" w:rsidP="00327F56">
      <w:pPr>
        <w:tabs>
          <w:tab w:val="left" w:pos="4561"/>
        </w:tabs>
        <w:ind w:firstLine="360"/>
      </w:pPr>
      <w:r w:rsidRPr="00327F56">
        <w:t>For as, in all Machines, the Elasticity and moving Forces os</w:t>
      </w:r>
      <w:r w:rsidRPr="00327F56">
        <w:br/>
        <w:t>the component Parts are weaken'd and impair’d, by reason of</w:t>
      </w:r>
      <w:r w:rsidRPr="00327F56">
        <w:br/>
        <w:t>the Change undergone by the Matter os which the said Machines</w:t>
      </w:r>
      <w:r w:rsidRPr="00327F56">
        <w:br/>
        <w:t>are made, .so it happens in our Bodies, that the Fibres, which</w:t>
      </w:r>
      <w:r w:rsidRPr="00327F56">
        <w:br/>
        <w:t>alone are the instruments os Motion, in Process osTirne become</w:t>
      </w:r>
      <w:r w:rsidRPr="00327F56">
        <w:br/>
        <w:t>thick, hard, solid, agd dry : For this Reason they not. only</w:t>
      </w:r>
      <w:r w:rsidRPr="00327F56">
        <w:br/>
        <w:t>move with Difficulty, but the Pores, and minute Passages, being</w:t>
      </w:r>
      <w:r w:rsidRPr="00327F56">
        <w:br/>
        <w:t>by that means render'd narrower, hinder the Fluids from being</w:t>
      </w:r>
      <w:r w:rsidRPr="00327F56">
        <w:br/>
        <w:t>carried thro' their Chanels in an equal and uniform Course. Tins</w:t>
      </w:r>
      <w:r w:rsidRPr="00327F56">
        <w:br/>
        <w:t>is sufficiently proved by the Fleshes of old Animals, which, by</w:t>
      </w:r>
      <w:r w:rsidRPr="00327F56">
        <w:br/>
        <w:t>reason of their Hardness and Solidity, require a stronger Heat,</w:t>
      </w:r>
      <w:r w:rsidRPr="00327F56">
        <w:br/>
        <w:t>and longer Time, Io render them soft and tender, than the</w:t>
      </w:r>
      <w:r w:rsidRPr="00327F56">
        <w:br/>
        <w:t>Fleshes of young Animais doS Hence we may conclude, that</w:t>
      </w:r>
      <w:r w:rsidRPr="00327F56">
        <w:br/>
        <w:t>there is not the least Doubt to he made but if the fame State,</w:t>
      </w:r>
      <w:r w:rsidRPr="00327F56">
        <w:br/>
        <w:t xml:space="preserve">the same Mobility of the Fibres and Vessels, and the same </w:t>
      </w:r>
      <w:r w:rsidRPr="00327F56">
        <w:rPr>
          <w:b/>
          <w:bCs/>
        </w:rPr>
        <w:t>De-</w:t>
      </w:r>
      <w:r w:rsidRPr="00327F56">
        <w:rPr>
          <w:b/>
          <w:bCs/>
        </w:rPr>
        <w:br/>
      </w:r>
      <w:r w:rsidRPr="00327F56">
        <w:t>gree of Aperture in the Pores and minute Passages, could always</w:t>
      </w:r>
      <w:r w:rsidRPr="00327F56">
        <w:br/>
        <w:t>be maintain'd and preserv'd. Life might os course be protracted</w:t>
      </w:r>
      <w:r w:rsidRPr="00327F56">
        <w:br/>
        <w:t>for ever. If external Causes, and foreign Degrees os Violence,</w:t>
      </w:r>
      <w:r w:rsidRPr="00327F56">
        <w:br/>
        <w:t>did not interfere to put an End to it. That this surprising</w:t>
      </w:r>
      <w:r w:rsidRPr="00327F56">
        <w:br/>
        <w:t>Effect may possibly be produced, either by Medicines, or a pro-</w:t>
      </w:r>
      <w:r w:rsidRPr="00327F56">
        <w:br/>
        <w:t>per Regimen, is a Tact winch can by no means gain the Assent</w:t>
      </w:r>
      <w:r w:rsidRPr="00327F56">
        <w:br/>
        <w:t>os those who are ignorant os the Virtues and Qualities of natural</w:t>
      </w:r>
      <w:r w:rsidRPr="00327F56">
        <w:br/>
        <w:t>Bodies: But 'tis not only probable, but strictly true, that many</w:t>
      </w:r>
      <w:r w:rsidRPr="00327F56">
        <w:br/>
        <w:t>have fallen short of that Period os Lise andDuration, which the</w:t>
      </w:r>
      <w:r w:rsidRPr="00327F56">
        <w:br/>
        <w:t>natural Temperament and Constitution of their Bodies seem'd</w:t>
      </w:r>
      <w:r w:rsidRPr="00327F56">
        <w:br/>
        <w:t>to promise, whilst they were either ignorant os,, or despised</w:t>
      </w:r>
      <w:r w:rsidRPr="00327F56">
        <w:br/>
        <w:t>those Rules, the Observation of which would, in the very Na-</w:t>
      </w:r>
      <w:r w:rsidRPr="00327F56">
        <w:br/>
        <w:t>ture of the Thing, have procur'd them that Blessing; so that</w:t>
      </w:r>
      <w:r w:rsidRPr="00327F56">
        <w:br/>
        <w:t>the greater Part of the human Species, either by exorbitant Pas.</w:t>
      </w:r>
      <w:r w:rsidRPr="00327F56">
        <w:br/>
        <w:t>sions. Intemperance with regard to theNon-naturals, or a cri-</w:t>
      </w:r>
      <w:r w:rsidRPr="00327F56">
        <w:br/>
        <w:t xml:space="preserve">minal Neglect to distinguish between things of a salutary and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noxious Nature, unavoidably shorten then Days, and render</w:t>
      </w:r>
      <w:r w:rsidRPr="00327F56">
        <w:br/>
        <w:t>their Very Existence a Foundation for Distress, Calamity, and</w:t>
      </w:r>
      <w:r w:rsidRPr="00327F56">
        <w:br/>
        <w:t>Misery.</w:t>
      </w:r>
      <w:r w:rsidRPr="00327F56">
        <w:tab/>
        <w:t>..</w:t>
      </w:r>
    </w:p>
    <w:p w14:paraId="4451697B" w14:textId="77777777" w:rsidR="00327F56" w:rsidRPr="00327F56" w:rsidRDefault="00327F56" w:rsidP="00327F56">
      <w:r w:rsidRPr="00327F56">
        <w:t>. Having thus explain’d the natural and internal Cause and</w:t>
      </w:r>
      <w:r w:rsidRPr="00327F56">
        <w:br/>
        <w:t>Origin of Death, it will not be improper to assign a sew Rea-</w:t>
      </w:r>
      <w:r w:rsidRPr="00327F56">
        <w:br/>
        <w:t xml:space="preserve">sons why some Diseases are incurable, and of so stubborn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unrelenting a Nature, that they will not yield to the highest</w:t>
      </w:r>
      <w:r w:rsidRPr="00327F56">
        <w:br/>
        <w:t>Skill, or the best chosen Remedies. Now that there is a cer-</w:t>
      </w:r>
      <w:r w:rsidRPr="00327F56">
        <w:br/>
        <w:t>tain Analogy and Proportion betwixt the Agent and the Patient,</w:t>
      </w:r>
      <w:r w:rsidRPr="00327F56">
        <w:br/>
        <w:t>and that Effects can only be produced by their proper and ade-</w:t>
      </w:r>
      <w:r w:rsidRPr="00327F56">
        <w:br/>
        <w:t>quate Couses, are Truths fussicientiy evinced and explain'd, both</w:t>
      </w:r>
      <w:r w:rsidRPr="00327F56">
        <w:br/>
        <w:t>by Reason, and the Laws of Motion: When, therefore, obstinate</w:t>
      </w:r>
      <w:r w:rsidRPr="00327F56">
        <w:br/>
        <w:t>Obstructions of the Vessels, Indurations of the Viscera, large</w:t>
      </w:r>
      <w:r w:rsidRPr="00327F56">
        <w:br/>
        <w:t>Effusions of Humours into the Cavities of the Ducts, and con-</w:t>
      </w:r>
      <w:r w:rsidRPr="00327F56">
        <w:br/>
        <w:t>sequent Putrefactions, happen, whet Physician is able to discover</w:t>
      </w:r>
      <w:r w:rsidRPr="00327F56">
        <w:br/>
        <w:t>Medicines of such a powerful and efficacious Quality as to sub-</w:t>
      </w:r>
      <w:r w:rsidRPr="00327F56">
        <w:br/>
        <w:t>due and remove these Disorders ? Who can put a seasonable</w:t>
      </w:r>
      <w:r w:rsidRPr="00327F56">
        <w:br/>
        <w:t>Stop to the remote and internal Inflammations of the more noble</w:t>
      </w:r>
      <w:r w:rsidRPr="00327F56">
        <w:br/>
        <w:t>Parts, and the Mortifications consequent upon them ? Or, what</w:t>
      </w:r>
      <w:r w:rsidRPr="00327F56">
        <w:br/>
        <w:t xml:space="preserve">Man is there found among all the Venerable Sons of the </w:t>
      </w:r>
      <w:r w:rsidRPr="00327F56">
        <w:rPr>
          <w:i/>
          <w:iCs/>
        </w:rPr>
        <w:t>Healing</w:t>
      </w:r>
      <w:r w:rsidRPr="00327F56">
        <w:rPr>
          <w:i/>
          <w:iCs/>
        </w:rPr>
        <w:br/>
        <w:t>Art,</w:t>
      </w:r>
      <w:r w:rsidRPr="00327F56">
        <w:t xml:space="preserve"> who can, with Certainty, quell and calm the violent</w:t>
      </w:r>
      <w:r w:rsidRPr="00327F56">
        <w:br/>
        <w:t xml:space="preserve">and preternatural Commotions of the nervous System ? If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could once find the happy Man, who, by any sort of Medi-</w:t>
      </w:r>
      <w:r w:rsidRPr="00327F56">
        <w:br/>
        <w:t>cines, could perform such miraculous Cures, I would not only</w:t>
      </w:r>
      <w:r w:rsidRPr="00327F56">
        <w:br/>
        <w:t xml:space="preserve">pronounce him a second </w:t>
      </w:r>
      <w:r w:rsidRPr="00327F56">
        <w:rPr>
          <w:i/>
          <w:iCs/>
        </w:rPr>
        <w:t>AEseulapius,</w:t>
      </w:r>
      <w:r w:rsidRPr="00327F56">
        <w:t xml:space="preserve"> hut loudly proclaim, that</w:t>
      </w:r>
      <w:r w:rsidRPr="00327F56">
        <w:br/>
        <w:t xml:space="preserve">he was sent from </w:t>
      </w:r>
      <w:r w:rsidRPr="00327F56">
        <w:rPr>
          <w:i/>
          <w:iCs/>
        </w:rPr>
        <w:t>Heaven</w:t>
      </w:r>
      <w:r w:rsidRPr="00327F56">
        <w:t xml:space="preserve"> as a common Blessing to the </w:t>
      </w:r>
      <w:r w:rsidRPr="00327F56">
        <w:rPr>
          <w:i/>
          <w:iCs/>
        </w:rPr>
        <w:t>Earth ;</w:t>
      </w:r>
      <w:r w:rsidRPr="00327F56">
        <w:rPr>
          <w:i/>
          <w:iCs/>
        </w:rPr>
        <w:br/>
      </w:r>
      <w:r w:rsidRPr="00327F56">
        <w:t>since I am firmly persuaded, that no acute Distemper could pos-.</w:t>
      </w:r>
      <w:r w:rsidRPr="00327F56">
        <w:br/>
        <w:t>sibly prove fatal to the Patient, who should have the good Luck</w:t>
      </w:r>
      <w:r w:rsidRPr="00327F56">
        <w:br/>
        <w:t>to be under his Care.</w:t>
      </w:r>
    </w:p>
    <w:p w14:paraId="0248758B" w14:textId="77777777" w:rsidR="00327F56" w:rsidRPr="00327F56" w:rsidRDefault="00327F56" w:rsidP="00327F56">
      <w:pPr>
        <w:ind w:firstLine="360"/>
      </w:pPr>
      <w:r w:rsidRPr="00327F56">
        <w:t>We must also, on this Occasion, inquire whether there are,</w:t>
      </w:r>
      <w:r w:rsidRPr="00327F56">
        <w:br/>
        <w:t>in Nature, Medicines peculiarly adapted and calculated for</w:t>
      </w:r>
      <w:r w:rsidRPr="00327F56">
        <w:br/>
        <w:t>removing particular Disorders. 'Tis universally known, that</w:t>
      </w:r>
      <w:r w:rsidRPr="00327F56">
        <w:br/>
        <w:t>some Medicines are, even in our own Days, wonderfully extoll'd</w:t>
      </w:r>
      <w:r w:rsidRPr="00327F56">
        <w:br/>
      </w:r>
      <w:r w:rsidRPr="00327F56">
        <w:rPr>
          <w:i/>
          <w:iCs/>
        </w:rPr>
        <w:t>as Specifics</w:t>
      </w:r>
      <w:r w:rsidRPr="00327F56">
        <w:t xml:space="preserve"> against certain Diseases. Thus the </w:t>
      </w:r>
      <w:r w:rsidRPr="00327F56">
        <w:rPr>
          <w:i/>
          <w:iCs/>
        </w:rPr>
        <w:t>Peruvian Bark is</w:t>
      </w:r>
      <w:r w:rsidRPr="00327F56">
        <w:rPr>
          <w:i/>
          <w:iCs/>
        </w:rPr>
        <w:br/>
      </w:r>
      <w:r w:rsidRPr="00327F56">
        <w:t>esteem’d a Medicine os divine and irresistible Efficacy against</w:t>
      </w:r>
      <w:r w:rsidRPr="00327F56">
        <w:br/>
        <w:t xml:space="preserve">Fevers, </w:t>
      </w:r>
      <w:r w:rsidRPr="00327F56">
        <w:rPr>
          <w:i/>
          <w:iCs/>
        </w:rPr>
        <w:t>Flsuicesilver</w:t>
      </w:r>
      <w:r w:rsidRPr="00327F56">
        <w:t xml:space="preserve"> is wonderfully ex toll'd against a virulent</w:t>
      </w:r>
      <w:r w:rsidRPr="00327F56">
        <w:br/>
      </w:r>
      <w:r w:rsidRPr="00327F56">
        <w:rPr>
          <w:i/>
          <w:iCs/>
        </w:rPr>
        <w:t>Lues Venerea. Opium</w:t>
      </w:r>
      <w:r w:rsidRPr="00327F56">
        <w:t xml:space="preserve"> is said to be the surest and most efficacious</w:t>
      </w:r>
      <w:r w:rsidRPr="00327F56">
        <w:br/>
        <w:t xml:space="preserve">Asswager of all Kinds of Pain. </w:t>
      </w:r>
      <w:r w:rsidRPr="00327F56">
        <w:rPr>
          <w:i/>
          <w:iCs/>
        </w:rPr>
        <w:t>Steel</w:t>
      </w:r>
      <w:r w:rsidRPr="00327F56">
        <w:t xml:space="preserve"> is call'd the sovereign</w:t>
      </w:r>
      <w:r w:rsidRPr="00327F56">
        <w:br/>
        <w:t xml:space="preserve">Reliever os the Hypochondriac. </w:t>
      </w:r>
      <w:r w:rsidRPr="00327F56">
        <w:rPr>
          <w:i/>
          <w:iCs/>
        </w:rPr>
        <w:t>Sulphur</w:t>
      </w:r>
      <w:r w:rsidRPr="00327F56">
        <w:t xml:space="preserve"> is accounted the most</w:t>
      </w:r>
      <w:r w:rsidRPr="00327F56">
        <w:br/>
        <w:t xml:space="preserve">Valuable Pectoral. </w:t>
      </w:r>
      <w:r w:rsidRPr="00327F56">
        <w:rPr>
          <w:i/>
          <w:iCs/>
        </w:rPr>
        <w:t>Castor</w:t>
      </w:r>
      <w:r w:rsidRPr="00327F56">
        <w:t xml:space="preserve"> is judged to have the most happy</w:t>
      </w:r>
      <w:r w:rsidRPr="00327F56">
        <w:br/>
        <w:t>Influence on the Nerves. Bitters are applauded as the most</w:t>
      </w:r>
      <w:r w:rsidRPr="00327F56">
        <w:br/>
      </w:r>
      <w:r w:rsidRPr="00327F56">
        <w:lastRenderedPageBreak/>
        <w:t>suitable Remedies in dropsical and cachectic Cases. Nitre is</w:t>
      </w:r>
      <w:r w:rsidRPr="00327F56">
        <w:br/>
        <w:t>given out to be of uncommon Efficacy in allaying feverish Heats.</w:t>
      </w:r>
      <w:r w:rsidRPr="00327F56">
        <w:br/>
        <w:t>But tho' these Medicines are justly distinguish’d on account of</w:t>
      </w:r>
      <w:r w:rsidRPr="00327F56">
        <w:br/>
        <w:t>their Virtues, and. their PraiieS deservedly celebrated, yet any</w:t>
      </w:r>
      <w:r w:rsidRPr="00327F56">
        <w:br/>
        <w:t>Person, who has been for a considerable time employ’d in the</w:t>
      </w:r>
      <w:r w:rsidRPr="00327F56">
        <w:br/>
        <w:t>Practice of Physic, cannot sail to observe, that they are by* no</w:t>
      </w:r>
      <w:r w:rsidRPr="00327F56">
        <w:br/>
        <w:t>means sufficient to remove the respective Disorders to which they</w:t>
      </w:r>
      <w:r w:rsidRPr="00327F56">
        <w:br/>
        <w:t>are appropriated: For who does not know, that almost' all</w:t>
      </w:r>
      <w:r w:rsidRPr="00327F56">
        <w:br/>
        <w:t>Distempers are nourish'd and fomented by different, and often</w:t>
      </w:r>
      <w:r w:rsidRPr="00327F56">
        <w:br/>
        <w:t>by contrary Causes ? Who is ignorant, that the same Diseases,</w:t>
      </w:r>
      <w:r w:rsidRPr="00327F56">
        <w:br/>
        <w:t>in different Stages, appear with different Series of Symptoms ;</w:t>
      </w:r>
      <w:r w:rsidRPr="00327F56">
        <w:br/>
        <w:t>and that, according to these, there is more or less Danger in the</w:t>
      </w:r>
      <w:r w:rsidRPr="00327F56">
        <w:br/>
        <w:t>Case ? Who is not appris'd, that there are different Constitu-</w:t>
      </w:r>
      <w:r w:rsidRPr="00327F56">
        <w:br/>
        <w:t>tions; and that oh these the Actions of Medicines Vary Very</w:t>
      </w:r>
      <w:r w:rsidRPr="00327F56">
        <w:br/>
        <w:t>remarkably? Hence it must necessarily follow, that one and</w:t>
      </w:r>
      <w:r w:rsidRPr="00327F56">
        <w:br w:type="page"/>
      </w:r>
    </w:p>
    <w:p w14:paraId="30D21184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lastRenderedPageBreak/>
        <w:t>e</w:t>
      </w:r>
    </w:p>
    <w:p w14:paraId="05F6BB64" w14:textId="77777777" w:rsidR="00327F56" w:rsidRPr="00327F56" w:rsidRDefault="00327F56" w:rsidP="00327F56">
      <w:r w:rsidRPr="00327F56">
        <w:rPr>
          <w:b/>
          <w:bCs/>
          <w:i/>
          <w:iCs/>
        </w:rPr>
        <w:t xml:space="preserve">the </w:t>
      </w:r>
      <w:r w:rsidRPr="00327F56">
        <w:rPr>
          <w:i/>
          <w:iCs/>
        </w:rPr>
        <w:t>same</w:t>
      </w:r>
      <w:r w:rsidRPr="00327F56">
        <w:t xml:space="preserve"> Medicine must produce different, and even con-</w:t>
      </w:r>
      <w:r w:rsidRPr="00327F56">
        <w:br/>
        <w:t xml:space="preserve">trary Effects, according to the different Constitutions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Patients to whom it is exhibited ; for 'tis carefully to he adverted</w:t>
      </w:r>
      <w:r w:rsidRPr="00327F56">
        <w:br/>
        <w:t xml:space="preserve">to, that Medicines act not only </w:t>
      </w:r>
      <w:r w:rsidRPr="00327F56">
        <w:rPr>
          <w:i/>
          <w:iCs/>
        </w:rPr>
        <w:t xml:space="preserve">secundum </w:t>
      </w:r>
      <w:r w:rsidRPr="00327F56">
        <w:rPr>
          <w:i/>
          <w:iCs/>
          <w:lang w:val="la-Latn" w:eastAsia="la-Latn" w:bidi="la-Latn"/>
        </w:rPr>
        <w:t xml:space="preserve">Activitatem suam, </w:t>
      </w:r>
      <w:r w:rsidRPr="00327F56">
        <w:rPr>
          <w:i/>
          <w:iCs/>
        </w:rPr>
        <w:t>or</w:t>
      </w:r>
      <w:r w:rsidRPr="00327F56">
        <w:rPr>
          <w:i/>
          <w:iCs/>
        </w:rPr>
        <w:br/>
        <w:t>according to</w:t>
      </w:r>
      <w:r w:rsidRPr="00327F56">
        <w:t xml:space="preserve"> their own inherent Qualities, but also </w:t>
      </w:r>
      <w:r w:rsidRPr="00327F56">
        <w:rPr>
          <w:i/>
          <w:iCs/>
        </w:rPr>
        <w:t>secundum</w:t>
      </w:r>
      <w:r w:rsidRPr="00327F56">
        <w:rPr>
          <w:i/>
          <w:iCs/>
        </w:rPr>
        <w:br/>
        <w:t>Rueptivitatem,</w:t>
      </w:r>
      <w:r w:rsidRPr="00327F56">
        <w:t xml:space="preserve"> or according to the Constitution of the Patient</w:t>
      </w:r>
      <w:r w:rsidRPr="00327F56">
        <w:br/>
        <w:t>to whom they are exhibited ; or, in other Words, the Force of</w:t>
      </w:r>
      <w:r w:rsidRPr="00327F56">
        <w:br/>
        <w:t>Remedies is the Result of a mechanical, mutual, and reciprocal</w:t>
      </w:r>
      <w:r w:rsidRPr="00327F56">
        <w:br/>
        <w:t>Action and Reaction of Medicines and Constitutions; so that</w:t>
      </w:r>
      <w:r w:rsidRPr="00327F56">
        <w:br/>
        <w:t>if a Medicine acts upon the Body, the Body returns the Favour,</w:t>
      </w:r>
      <w:r w:rsidRPr="00327F56">
        <w:br/>
        <w:t>and acts in like manner upon it. Hence we may judge, how</w:t>
      </w:r>
      <w:r w:rsidRPr="00327F56">
        <w:br/>
        <w:t>daring and impious the Practice of those is, who, not regarding</w:t>
      </w:r>
      <w:r w:rsidRPr="00327F56">
        <w:br/>
        <w:t>the Diversity of Constitutions, morbific Causes, and other Cir-</w:t>
      </w:r>
      <w:r w:rsidRPr="00327F56">
        <w:br/>
        <w:t>cumstances, in the same Disorder invariably prescribe the same</w:t>
      </w:r>
      <w:r w:rsidRPr="00327F56">
        <w:br/>
        <w:t>Remedy-exhibited in the same Form, as blundering and unskil-</w:t>
      </w:r>
      <w:r w:rsidRPr="00327F56">
        <w:br/>
        <w:t>ful Physicians do, to the great Reproach of Physic, and the</w:t>
      </w:r>
      <w:r w:rsidRPr="00327F56">
        <w:br/>
        <w:t>unfpeakable Emolument of Funeral-undertakers, Grave-diggers,</w:t>
      </w:r>
      <w:r w:rsidRPr="00327F56">
        <w:br/>
        <w:t xml:space="preserve">and all that Class of Men who </w:t>
      </w:r>
      <w:r w:rsidRPr="00327F56">
        <w:rPr>
          <w:i/>
          <w:iCs/>
        </w:rPr>
        <w:t>live</w:t>
      </w:r>
      <w:r w:rsidRPr="00327F56">
        <w:t xml:space="preserve"> by burying the </w:t>
      </w:r>
      <w:r w:rsidRPr="00327F56">
        <w:rPr>
          <w:i/>
          <w:iCs/>
        </w:rPr>
        <w:t>Dead:</w:t>
      </w:r>
      <w:r w:rsidRPr="00327F56">
        <w:t xml:space="preserve"> For</w:t>
      </w:r>
      <w:r w:rsidRPr="00327F56">
        <w:br/>
        <w:t>the Physician who duly adverts to the above- mention'd Consi-</w:t>
      </w:r>
      <w:r w:rsidRPr="00327F56">
        <w:br/>
        <w:t>derations, will not readily adhere to one and the same Remedy</w:t>
      </w:r>
      <w:r w:rsidRPr="00327F56">
        <w:br/>
        <w:t>in one and the same Disorder, unless all Cases were directly</w:t>
      </w:r>
      <w:r w:rsidRPr="00327F56">
        <w:br/>
        <w:t>parallel.</w:t>
      </w:r>
    </w:p>
    <w:p w14:paraId="657FABEA" w14:textId="77777777" w:rsidR="00327F56" w:rsidRPr="00327F56" w:rsidRDefault="00327F56" w:rsidP="00327F56">
      <w:pPr>
        <w:ind w:firstLine="360"/>
      </w:pPr>
      <w:r w:rsidRPr="00327F56">
        <w:t>It now remains, that I fix and ascertain the precise and deter-</w:t>
      </w:r>
      <w:r w:rsidRPr="00327F56">
        <w:br/>
        <w:t xml:space="preserve">minate Sense, in which </w:t>
      </w:r>
      <w:r w:rsidRPr="00327F56">
        <w:rPr>
          <w:i/>
          <w:iCs/>
        </w:rPr>
        <w:t>Water</w:t>
      </w:r>
      <w:r w:rsidRPr="00327F56">
        <w:t xml:space="preserve"> may be said to be </w:t>
      </w:r>
      <w:r w:rsidRPr="00327F56">
        <w:rPr>
          <w:i/>
          <w:iCs/>
        </w:rPr>
        <w:t>an universal</w:t>
      </w:r>
      <w:r w:rsidRPr="00327F56">
        <w:rPr>
          <w:i/>
          <w:iCs/>
        </w:rPr>
        <w:br/>
        <w:t>Medicine.</w:t>
      </w:r>
      <w:r w:rsidRPr="00327F56">
        <w:t xml:space="preserve"> Now I affirm, that Water is excellently suited and</w:t>
      </w:r>
      <w:r w:rsidRPr="00327F56">
        <w:br/>
        <w:t>adapted to all Constitutions, and that at all Times and Seasons</w:t>
      </w:r>
      <w:r w:rsidRPr="00327F56">
        <w:br/>
        <w:t>whatever; that there is not, in Nature, a more noble or effica-</w:t>
      </w:r>
      <w:r w:rsidRPr="00327F56">
        <w:br/>
        <w:t>cions Preservative against Diseases; that in acute as well as in</w:t>
      </w:r>
      <w:r w:rsidRPr="00327F56">
        <w:br/>
        <w:t>chronical Disorders, it affords a most certain Relief; and lastly,</w:t>
      </w:r>
      <w:r w:rsidRPr="00327F56">
        <w:br/>
        <w:t xml:space="preserve">that its Use answers all possible Intentions, as well </w:t>
      </w:r>
      <w:r w:rsidRPr="00327F56">
        <w:rPr>
          <w:i/>
          <w:iCs/>
        </w:rPr>
        <w:t>preservative</w:t>
      </w:r>
      <w:r w:rsidRPr="00327F56">
        <w:rPr>
          <w:i/>
          <w:iCs/>
        </w:rPr>
        <w:br/>
        <w:t>as curative:</w:t>
      </w:r>
      <w:r w:rsidRPr="00327F56">
        <w:t xml:space="preserve"> But fmce there is a great Difference between dif-</w:t>
      </w:r>
      <w:r w:rsidRPr="00327F56">
        <w:br/>
        <w:t>ferent Waters, we are carefully to inquire which are hest calcu-</w:t>
      </w:r>
      <w:r w:rsidRPr="00327F56">
        <w:br/>
        <w:t>lated for answering this Medicinal Intention ; for 'tis not to be</w:t>
      </w:r>
      <w:r w:rsidRPr="00327F56">
        <w:br/>
        <w:t>deny’d, that the Nature and Properties of particular Waters</w:t>
      </w:r>
      <w:r w:rsidRPr="00327F56">
        <w:br/>
        <w:t>differ so far as to he easily distinguish'd, eVen by the Taste of</w:t>
      </w:r>
      <w:r w:rsidRPr="00327F56">
        <w:br/>
        <w:t>such as accustom themselves to drink Water. But the best</w:t>
      </w:r>
      <w:r w:rsidRPr="00327F56">
        <w:br/>
        <w:t>Way of distinguishing them is by Chymical Trials, theirWeight,-</w:t>
      </w:r>
      <w:r w:rsidRPr="00327F56">
        <w:br/>
        <w:t>and mixing them with different Substances. It must not be ima-</w:t>
      </w:r>
      <w:r w:rsidRPr="00327F56">
        <w:br/>
        <w:t>gined, that Water is an homogeneous Fluid ; there are nume-</w:t>
      </w:r>
      <w:r w:rsidRPr="00327F56">
        <w:br/>
        <w:t>rous Experiments that manifest it to he a Mixture of different</w:t>
      </w:r>
      <w:r w:rsidRPr="00327F56">
        <w:br/>
        <w:t>Parts. Thus all Waters contain an aereal or aethereal Principle,</w:t>
      </w:r>
      <w:r w:rsidRPr="00327F56">
        <w:br/>
        <w:t>whereon their elastic Property seems entirely to depend ; for all</w:t>
      </w:r>
      <w:r w:rsidRPr="00327F56">
        <w:br/>
        <w:t>Waters are more or less expansive and contractive, as they con-</w:t>
      </w:r>
      <w:r w:rsidRPr="00327F56">
        <w:br/>
        <w:t>tain more or less Ain or .either. This evidently appears in the</w:t>
      </w:r>
      <w:r w:rsidRPr="00327F56">
        <w:br/>
        <w:t>Winter-thermometer, where the included Xiquor possesses a</w:t>
      </w:r>
      <w:r w:rsidRPr="00327F56">
        <w:br/>
        <w:t>geater Or lefs Space, according to the greater or less Degree of</w:t>
      </w:r>
      <w:r w:rsidRPr="00327F56">
        <w:br/>
        <w:t>eat it sustains: For 'tis the Nature of all Liquors to admit a</w:t>
      </w:r>
      <w:r w:rsidRPr="00327F56">
        <w:br/>
        <w:t>great Quantity of aethereal Fluid when they are heated, and</w:t>
      </w:r>
      <w:r w:rsidRPr="00327F56">
        <w:br/>
        <w:t>again reject it when they are cool'd ; as we know by particular</w:t>
      </w:r>
      <w:r w:rsidRPr="00327F56">
        <w:br/>
        <w:t>Experiments, made in a Very severe Winter. The Quantity of</w:t>
      </w:r>
      <w:r w:rsidRPr="00327F56">
        <w:br/>
        <w:t>Air or ./Ether residing in Water cannot perhaps be better deter-</w:t>
      </w:r>
      <w:r w:rsidRPr="00327F56">
        <w:br/>
        <w:t>min'd than by means of the Air-pump; for the more subtile</w:t>
      </w:r>
      <w:r w:rsidRPr="00327F56">
        <w:br/>
        <w:t>Waters, included in an exhausted Receiver, throw up numerous</w:t>
      </w:r>
      <w:r w:rsidRPr="00327F56">
        <w:br/>
        <w:t>Bubbles, and, if somewhat heated, flow over the containing</w:t>
      </w:r>
      <w:r w:rsidRPr="00327F56">
        <w:br/>
        <w:t>Glass; as, on the contrary, those winch are grosser, and more</w:t>
      </w:r>
      <w:r w:rsidRPr="00327F56">
        <w:br/>
        <w:t xml:space="preserve">ponderous, afford fewer Bubbles </w:t>
      </w:r>
      <w:r w:rsidRPr="00327F56">
        <w:rPr>
          <w:i/>
          <w:iCs/>
        </w:rPr>
        <w:t>in Vacuo.</w:t>
      </w:r>
    </w:p>
    <w:p w14:paraId="6DF31FE0" w14:textId="77777777" w:rsidR="00327F56" w:rsidRPr="00327F56" w:rsidRDefault="00327F56" w:rsidP="00327F56">
      <w:pPr>
        <w:ind w:firstLine="360"/>
      </w:pPr>
      <w:r w:rsidRPr="00327F56">
        <w:t>Waters also appear to consist of a lighter and a heavier Part;</w:t>
      </w:r>
      <w:r w:rsidRPr="00327F56">
        <w:br/>
        <w:t>and the former, as being more moveable, easily rises first in</w:t>
      </w:r>
      <w:r w:rsidRPr="00327F56">
        <w:br/>
        <w:t xml:space="preserve">Distillation; whilst the heavier and grosser </w:t>
      </w:r>
      <w:r w:rsidRPr="00327F56">
        <w:rPr>
          <w:lang w:val="la-Latn" w:eastAsia="la-Latn" w:bidi="la-Latn"/>
        </w:rPr>
        <w:t xml:space="preserve">Partiales </w:t>
      </w:r>
      <w:r w:rsidRPr="00327F56">
        <w:t>require a</w:t>
      </w:r>
      <w:r w:rsidRPr="00327F56">
        <w:br/>
        <w:t>greater Degree of Heat to bring them over: Whence 'tis ob-</w:t>
      </w:r>
      <w:r w:rsidRPr="00327F56">
        <w:br/>
        <w:t>servable, that Waters lose then more subtile Parts in boiling,</w:t>
      </w:r>
      <w:r w:rsidRPr="00327F56">
        <w:br/>
        <w:t>and leave the Cruder and less useful ones behind, as is known to</w:t>
      </w:r>
      <w:r w:rsidRPr="00327F56">
        <w:br/>
        <w:t>all those who are curious in the making of Coffee; for if the</w:t>
      </w:r>
      <w:r w:rsidRPr="00327F56">
        <w:br/>
        <w:t>ground Berries are put into Water, that has long been boiled,</w:t>
      </w:r>
      <w:r w:rsidRPr="00327F56">
        <w:br/>
        <w:t>the Liquor, fo made, becomes less quick and pleasant to the</w:t>
      </w:r>
      <w:r w:rsidRPr="00327F56">
        <w:br/>
        <w:t>Taste. It has also been observed, that some Waters rise much</w:t>
      </w:r>
      <w:r w:rsidRPr="00327F56">
        <w:br/>
        <w:t>faster then others in Distillation. Waters also differ extremely</w:t>
      </w:r>
      <w:r w:rsidRPr="00327F56">
        <w:br/>
        <w:t>in then Gravity, as appears by the Water-poise, those which</w:t>
      </w:r>
      <w:r w:rsidRPr="00327F56">
        <w:br/>
        <w:t>abound with Earth and Salts causing the Instrument to rise higher</w:t>
      </w:r>
      <w:r w:rsidRPr="00327F56">
        <w:br/>
        <w:t>than such as are pure: But Distillation is one os the best Ways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 xml:space="preserve">discovering the Purity of Waters; as not only rendering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Quantity, but also the Quality, of the Contents evident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Senses. 'Tis surprising to see what a large Mass of earthy or</w:t>
      </w:r>
      <w:r w:rsidRPr="00327F56">
        <w:br/>
        <w:t>stony Matter remains, upon the Distillation os some Waters. I</w:t>
      </w:r>
      <w:r w:rsidRPr="00327F56">
        <w:br/>
        <w:t>once distill'd two Quarts of Spring-water, in a Glass Body, to</w:t>
      </w:r>
      <w:r w:rsidRPr="00327F56">
        <w:br/>
        <w:t>Dryness, repeating the Operation ten times in the same Vessel;</w:t>
      </w:r>
      <w:r w:rsidRPr="00327F56">
        <w:br/>
        <w:t>and by this means obtain'd a hard stony Crust at the Bottom, as</w:t>
      </w:r>
      <w:r w:rsidRPr="00327F56">
        <w:br/>
        <w:t>thick as the Back of a Knife. Most Waters contain a challty</w:t>
      </w:r>
      <w:r w:rsidRPr="00327F56">
        <w:br/>
        <w:t>Earth, some an Oker, others a stony Matter, and others again</w:t>
      </w:r>
      <w:r w:rsidRPr="00327F56">
        <w:br/>
        <w:t>a Proportion of common Salt. But the true Way of examining</w:t>
      </w:r>
      <w:r w:rsidRPr="00327F56">
        <w:br/>
        <w:t>whether Waters are impure, or contain any foreign Matters, is</w:t>
      </w:r>
      <w:r w:rsidRPr="00327F56">
        <w:br/>
      </w:r>
      <w:r w:rsidRPr="00327F56">
        <w:lastRenderedPageBreak/>
        <w:t>by the Means of Chymical Experiments ; two whereof I have</w:t>
      </w:r>
      <w:r w:rsidRPr="00327F56">
        <w:br/>
        <w:t>singled out for my own Use, and recommend, as exactly disco-</w:t>
      </w:r>
      <w:r w:rsidRPr="00327F56">
        <w:br/>
        <w:t>vering the Purisp or Impurity of Waters. The first is, by</w:t>
      </w:r>
      <w:r w:rsidRPr="00327F56">
        <w:br/>
        <w:t>dropping Oil of Tartar into them; and the second, a Solution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 xml:space="preserve">Silver in </w:t>
      </w:r>
      <w:r w:rsidRPr="00327F56">
        <w:rPr>
          <w:i/>
          <w:iCs/>
        </w:rPr>
        <w:t>Aqua-s.</w:t>
      </w:r>
      <w:r w:rsidRPr="00327F56">
        <w:rPr>
          <w:i/>
          <w:iCs/>
          <w:lang w:val="la-Latn" w:eastAsia="la-Latn" w:bidi="la-Latn"/>
        </w:rPr>
        <w:t>‘ortis.</w:t>
      </w:r>
      <w:r w:rsidRPr="00327F56">
        <w:rPr>
          <w:lang w:val="la-Latn" w:eastAsia="la-Latn" w:bidi="la-Latn"/>
        </w:rPr>
        <w:t xml:space="preserve"> </w:t>
      </w:r>
      <w:r w:rsidRPr="00327F56">
        <w:t>If the Waters are purs, fuch as Rain-</w:t>
      </w:r>
      <w:r w:rsidRPr="00327F56">
        <w:br/>
        <w:t>water, VVater distill’d, and some Sorts of Spring-water, they</w:t>
      </w:r>
      <w:r w:rsidRPr="00327F56">
        <w:br/>
        <w:t>manifest no Alteration upon mixing with thesh Liquors ; but if</w:t>
      </w:r>
      <w:r w:rsidRPr="00327F56">
        <w:br/>
        <w:t>impure and gross, they turn milky with Oil of Tartar, espe-</w:t>
      </w:r>
      <w:r w:rsidRPr="00327F56">
        <w:br/>
        <w:t>cially if they abound With a chalky earth . and the Solution of</w:t>
      </w:r>
    </w:p>
    <w:p w14:paraId="231AB57C" w14:textId="77777777" w:rsidR="00327F56" w:rsidRPr="00327F56" w:rsidRDefault="00327F56" w:rsidP="00327F56">
      <w:r w:rsidRPr="00327F56">
        <w:t xml:space="preserve">Silver turns impure Waters thick, </w:t>
      </w:r>
      <w:r w:rsidRPr="00327F56">
        <w:rPr>
          <w:lang w:val="la-Latn" w:eastAsia="la-Latn" w:bidi="la-Latn"/>
        </w:rPr>
        <w:t xml:space="preserve">grey-colouPd, </w:t>
      </w:r>
      <w:r w:rsidRPr="00327F56">
        <w:t>and. If they</w:t>
      </w:r>
      <w:r w:rsidRPr="00327F56">
        <w:br/>
        <w:t>participate of Iron, almost red.</w:t>
      </w:r>
    </w:p>
    <w:p w14:paraId="52B1191B" w14:textId="77777777" w:rsidR="00327F56" w:rsidRPr="00327F56" w:rsidRDefault="00327F56" w:rsidP="00327F56">
      <w:pPr>
        <w:ind w:firstLine="360"/>
      </w:pPr>
      <w:r w:rsidRPr="00327F56">
        <w:t>The Effects of Waters also manifest their Nature, Subtilty,</w:t>
      </w:r>
      <w:r w:rsidRPr="00327F56">
        <w:br/>
        <w:t>and Purity: Thus, thofe that are light and soft serve best for</w:t>
      </w:r>
      <w:r w:rsidRPr="00327F56">
        <w:br/>
        <w:t>mollisying the Bones of Animals, and the Boiling os Sea-fish.</w:t>
      </w:r>
      <w:r w:rsidRPr="00327F56">
        <w:br/>
        <w:t>The Whitsters and Bleachers find a remarkable Difference in</w:t>
      </w:r>
      <w:r w:rsidRPr="00327F56">
        <w:br/>
        <w:t>Waters; the softer and setter Sorts thereof serving hetter to</w:t>
      </w:r>
      <w:r w:rsidRPr="00327F56">
        <w:br/>
        <w:t>wash and blanch, than such as are ponderous, hard, and take</w:t>
      </w:r>
      <w:r w:rsidRPr="00327F56">
        <w:br/>
        <w:t>Soap with Difficulty. The Bakers find, that the more soft and</w:t>
      </w:r>
      <w:r w:rsidRPr="00327F56">
        <w:br/>
        <w:t>subtile Waters make their Bread rise well. The Gardeners oh-</w:t>
      </w:r>
      <w:r w:rsidRPr="00327F56">
        <w:br/>
        <w:t>serve, that such Waters as are light, subtile, and spirituous, are</w:t>
      </w:r>
      <w:r w:rsidRPr="00327F56">
        <w:br/>
        <w:t>much hetter to water their Beds with, than such aS are herd.</w:t>
      </w:r>
      <w:r w:rsidRPr="00327F56">
        <w:br/>
        <w:t xml:space="preserve">The Masons, Makers of Terrace and Figures in Plaster of </w:t>
      </w:r>
      <w:r w:rsidRPr="00327F56">
        <w:rPr>
          <w:i/>
          <w:iCs/>
        </w:rPr>
        <w:t>Paris,</w:t>
      </w:r>
      <w:r w:rsidRPr="00327F56">
        <w:rPr>
          <w:i/>
          <w:iCs/>
        </w:rPr>
        <w:br/>
      </w:r>
      <w:r w:rsidRPr="00327F56">
        <w:t>sind hard Water the best for their Purpose; and can scarce work</w:t>
      </w:r>
      <w:r w:rsidRPr="00327F56">
        <w:br/>
        <w:t>with such as is soft, so aS to give their Matter its due Strength</w:t>
      </w:r>
      <w:r w:rsidRPr="00327F56">
        <w:br/>
        <w:t>and Firmness. The Chyinists sind a great Difference in Wa-</w:t>
      </w:r>
      <w:r w:rsidRPr="00327F56">
        <w:br/>
        <w:t>ters ; those of Rain being best suited to wash and edulcorate</w:t>
      </w:r>
      <w:r w:rsidRPr="00327F56">
        <w:br/>
        <w:t xml:space="preserve">their </w:t>
      </w:r>
      <w:r w:rsidRPr="00327F56">
        <w:rPr>
          <w:lang w:val="la-Latn" w:eastAsia="la-Latn" w:bidi="la-Latn"/>
        </w:rPr>
        <w:t xml:space="preserve">Magisterios </w:t>
      </w:r>
      <w:r w:rsidRPr="00327F56">
        <w:t xml:space="preserve">and Metalline Powders, </w:t>
      </w:r>
      <w:r w:rsidRPr="00327F56">
        <w:rPr>
          <w:i/>
          <w:iCs/>
        </w:rPr>
        <w:t>viz.</w:t>
      </w:r>
      <w:r w:rsidRPr="00327F56">
        <w:t xml:space="preserve"> the Calx of Gold,</w:t>
      </w:r>
      <w:r w:rsidRPr="00327F56">
        <w:br/>
        <w:t xml:space="preserve">Silver, the Caput </w:t>
      </w:r>
      <w:r w:rsidRPr="00327F56">
        <w:rPr>
          <w:lang w:val="la-Latn" w:eastAsia="la-Latn" w:bidi="la-Latn"/>
        </w:rPr>
        <w:t xml:space="preserve">Mortuum </w:t>
      </w:r>
      <w:r w:rsidRPr="00327F56">
        <w:t xml:space="preserve">os Vitriol, </w:t>
      </w:r>
      <w:r w:rsidRPr="00327F56">
        <w:rPr>
          <w:i/>
          <w:iCs/>
        </w:rPr>
        <w:t>etc.</w:t>
      </w:r>
      <w:r w:rsidRPr="00327F56">
        <w:t xml:space="preserve"> as readily drinking-</w:t>
      </w:r>
      <w:r w:rsidRPr="00327F56">
        <w:br/>
        <w:t xml:space="preserve">in the Salts that hard Spring-waters will scarcely touch. </w:t>
      </w:r>
      <w:r w:rsidRPr="00327F56">
        <w:rPr>
          <w:b/>
          <w:bCs/>
        </w:rPr>
        <w:t>We</w:t>
      </w:r>
      <w:r w:rsidRPr="00327F56">
        <w:rPr>
          <w:b/>
          <w:bCs/>
        </w:rPr>
        <w:br/>
      </w:r>
      <w:r w:rsidRPr="00327F56">
        <w:t>daily observe, in the domestic Operations of Brewing, Wash-</w:t>
      </w:r>
      <w:r w:rsidRPr="00327F56">
        <w:br/>
        <w:t xml:space="preserve">ing, . the making os Tea, </w:t>
      </w:r>
      <w:r w:rsidRPr="00327F56">
        <w:rPr>
          <w:i/>
          <w:iCs/>
        </w:rPr>
        <w:t>etc.</w:t>
      </w:r>
      <w:r w:rsidRPr="00327F56">
        <w:t xml:space="preserve"> that the more subtile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soft RiVer-waterS are better for these Purposes than Spring-</w:t>
      </w:r>
      <w:r w:rsidRPr="00327F56">
        <w:br/>
        <w:t>water.</w:t>
      </w:r>
    </w:p>
    <w:p w14:paraId="6F1D1073" w14:textId="77777777" w:rsidR="00327F56" w:rsidRPr="00327F56" w:rsidRDefault="00327F56" w:rsidP="00327F56">
      <w:pPr>
        <w:ind w:firstLine="360"/>
      </w:pPr>
      <w:r w:rsidRPr="00327F56">
        <w:t>But for Medicinal Purposes we prefer Rain-water, as what is</w:t>
      </w:r>
      <w:r w:rsidRPr="00327F56">
        <w:br/>
        <w:t>naturally distill'd by the Sun, and thus render'd fuhtile, and fit-</w:t>
      </w:r>
      <w:r w:rsidRPr="00327F56">
        <w:br/>
        <w:t>ter for Solutions, Infusions, Extractions, and all internal Uses»</w:t>
      </w:r>
      <w:r w:rsidRPr="00327F56">
        <w:br/>
        <w:t>Only this Water, being mix'd with Various mineral. Vegetable,</w:t>
      </w:r>
      <w:r w:rsidRPr="00327F56">
        <w:br/>
        <w:t>and animal exhalations, is thence render'd easily corruptible, if</w:t>
      </w:r>
      <w:r w:rsidRPr="00327F56">
        <w:br/>
        <w:t>exposed to the free Air, or suffer'd to stand long in Vessels of</w:t>
      </w:r>
      <w:r w:rsidRPr="00327F56">
        <w:br/>
        <w:t xml:space="preserve">Wood. The Rain that falls in the Month of </w:t>
      </w:r>
      <w:r w:rsidRPr="00327F56">
        <w:rPr>
          <w:i/>
          <w:iCs/>
        </w:rPr>
        <w:t>March</w:t>
      </w:r>
      <w:r w:rsidRPr="00327F56">
        <w:t xml:space="preserve"> is more</w:t>
      </w:r>
      <w:r w:rsidRPr="00327F56">
        <w:br/>
        <w:t>durable, as not then receiving so many Effluvia. The better</w:t>
      </w:r>
      <w:r w:rsidRPr="00327F56">
        <w:br/>
        <w:t>to fit this Water for Medicinal Use, 'tis proper to keep it in'</w:t>
      </w:r>
      <w:r w:rsidRPr="00327F56">
        <w:br/>
        <w:t>earthen Vessels, close stopp'd down: And thus if it be col-</w:t>
      </w:r>
      <w:r w:rsidRPr="00327F56">
        <w:br/>
        <w:t>lected, not in Cities and Towns as it runs from the Spouts of</w:t>
      </w:r>
      <w:r w:rsidRPr="00327F56">
        <w:br/>
        <w:t>Houses, but in the open Fields, it may he kept sound and ser-</w:t>
      </w:r>
      <w:r w:rsidRPr="00327F56">
        <w:br/>
        <w:t>viceable for several Years.</w:t>
      </w:r>
    </w:p>
    <w:p w14:paraId="490CFE58" w14:textId="77777777" w:rsidR="00327F56" w:rsidRPr="00327F56" w:rsidRDefault="00327F56" w:rsidP="00327F56">
      <w:pPr>
        <w:ind w:firstLine="360"/>
      </w:pPr>
      <w:r w:rsidRPr="00327F56">
        <w:t>Next to Rain-water, in point of Goodness, comes that of</w:t>
      </w:r>
      <w:r w:rsidRPr="00327F56">
        <w:br/>
        <w:t>Rivers: But as Rivers proceed from the Springs situated in high</w:t>
      </w:r>
      <w:r w:rsidRPr="00327F56">
        <w:br/>
        <w:t>and mountainous Pisces, and as Rains increase these Springs,</w:t>
      </w:r>
      <w:r w:rsidRPr="00327F56">
        <w:br/>
        <w:t>which, running over Vast Tracts of Land, drink up many dif-</w:t>
      </w:r>
      <w:r w:rsidRPr="00327F56">
        <w:br/>
        <w:t>ferent Matters from the Earth; hence Rivers become more</w:t>
      </w:r>
      <w:r w:rsidRPr="00327F56">
        <w:br/>
        <w:t>turbid and impure, the larger Tracts of Land they wash in</w:t>
      </w:r>
      <w:r w:rsidRPr="00327F56">
        <w:br/>
        <w:t>their Course. Add to this, that they take up numerous hete-</w:t>
      </w:r>
      <w:r w:rsidRPr="00327F56">
        <w:br/>
        <w:t xml:space="preserve">rogeneous Parts from the Bottom they run upon, whence </w:t>
      </w:r>
      <w:r w:rsidRPr="00327F56">
        <w:rPr>
          <w:b/>
          <w:bCs/>
        </w:rPr>
        <w:t>there</w:t>
      </w:r>
      <w:r w:rsidRPr="00327F56">
        <w:rPr>
          <w:b/>
          <w:bCs/>
        </w:rPr>
        <w:br/>
      </w:r>
      <w:r w:rsidRPr="00327F56">
        <w:t>often arises a considerable Difference hetwixt Rain and River-</w:t>
      </w:r>
      <w:r w:rsidRPr="00327F56">
        <w:br/>
        <w:t>water. Lastly, Rivers, being perpetually exposed to the free</w:t>
      </w:r>
      <w:r w:rsidRPr="00327F56">
        <w:br/>
        <w:t>Air, and the Action os the Sun, have their more subtile Parts</w:t>
      </w:r>
      <w:r w:rsidRPr="00327F56">
        <w:br/>
        <w:t xml:space="preserve">exhaled and raised into the Atmosphere, so as to supply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Matter of Clouds and Rain.</w:t>
      </w:r>
    </w:p>
    <w:p w14:paraId="12864579" w14:textId="77777777" w:rsidR="00327F56" w:rsidRPr="00327F56" w:rsidRDefault="00327F56" w:rsidP="00327F56">
      <w:pPr>
        <w:tabs>
          <w:tab w:val="left" w:pos="1514"/>
          <w:tab w:val="left" w:pos="3047"/>
        </w:tabs>
        <w:ind w:firstLine="360"/>
      </w:pPr>
      <w:r w:rsidRPr="00327F56">
        <w:t>There is likewise a great Difference between the Waters of</w:t>
      </w:r>
      <w:r w:rsidRPr="00327F56">
        <w:br/>
        <w:t>Rivers; for those that have, a swift Course, or run Violently</w:t>
      </w:r>
      <w:r w:rsidRPr="00327F56">
        <w:br/>
        <w:t>down from the Mountains, where they rise, into the lower</w:t>
      </w:r>
      <w:r w:rsidRPr="00327F56">
        <w:br/>
        <w:t>Plains, are Very different from .those where the Course is</w:t>
      </w:r>
      <w:r w:rsidRPr="00327F56">
        <w:br/>
        <w:t>flack and gentle, and which rise in lower Places. Thus</w:t>
      </w:r>
      <w:r w:rsidRPr="00327F56">
        <w:br/>
        <w:t>the rapid Rivers usually afford a light and subtile Water, not</w:t>
      </w:r>
      <w:r w:rsidRPr="00327F56">
        <w:br/>
        <w:t>greatly subject to Corruption ; tho' somewhat improper for the</w:t>
      </w:r>
      <w:r w:rsidRPr="00327F56">
        <w:br/>
        <w:t>seeding and nourishing of Fish, because the Rapidity of their</w:t>
      </w:r>
      <w:r w:rsidRPr="00327F56">
        <w:br/>
        <w:t>Motion prevents the Spawn of the Fish from clinging to their</w:t>
      </w:r>
      <w:r w:rsidRPr="00327F56">
        <w:br/>
        <w:t>Banks, so as to be there animated by the Heat of the Sun. Bur</w:t>
      </w:r>
      <w:r w:rsidRPr="00327F56">
        <w:br/>
        <w:t>tho* these Rivers of swift Course do not greatly abound with</w:t>
      </w:r>
      <w:r w:rsidRPr="00327F56">
        <w:br/>
        <w:t>Fish, yet those they produce are well-tasted and excellent: Thus</w:t>
      </w:r>
      <w:r w:rsidRPr="00327F56">
        <w:br/>
        <w:t xml:space="preserve">the </w:t>
      </w:r>
      <w:r w:rsidRPr="00327F56">
        <w:rPr>
          <w:i/>
          <w:iCs/>
        </w:rPr>
        <w:t>Rhine</w:t>
      </w:r>
      <w:r w:rsidRPr="00327F56">
        <w:t xml:space="preserve"> and the </w:t>
      </w:r>
      <w:r w:rsidRPr="00327F56">
        <w:rPr>
          <w:i/>
          <w:iCs/>
        </w:rPr>
        <w:t>Rhone,</w:t>
      </w:r>
      <w:r w:rsidRPr="00327F56">
        <w:t xml:space="preserve"> which rise from the highest Moun-</w:t>
      </w:r>
      <w:r w:rsidRPr="00327F56">
        <w:br/>
        <w:t xml:space="preserve">tains of the </w:t>
      </w:r>
      <w:r w:rsidRPr="00327F56">
        <w:rPr>
          <w:i/>
          <w:iCs/>
          <w:lang w:val="la-Latn" w:eastAsia="la-Latn" w:bidi="la-Latn"/>
        </w:rPr>
        <w:t>Griseus</w:t>
      </w:r>
      <w:r w:rsidRPr="00327F56">
        <w:rPr>
          <w:lang w:val="la-Latn" w:eastAsia="la-Latn" w:bidi="la-Latn"/>
        </w:rPr>
        <w:t xml:space="preserve"> </w:t>
      </w:r>
      <w:r w:rsidRPr="00327F56">
        <w:t>Country, are found to he much lighter</w:t>
      </w:r>
      <w:r w:rsidRPr="00327F56">
        <w:br/>
        <w:t>than the Waters of other Rivers. And 'tis remarkable, that</w:t>
      </w:r>
      <w:r w:rsidRPr="00327F56">
        <w:br/>
        <w:t xml:space="preserve">the Ships corning out os the River </w:t>
      </w:r>
      <w:r w:rsidRPr="00327F56">
        <w:rPr>
          <w:i/>
          <w:iCs/>
        </w:rPr>
        <w:t>Meyne</w:t>
      </w:r>
      <w:r w:rsidRPr="00327F56">
        <w:t xml:space="preserve"> into the </w:t>
      </w:r>
      <w:r w:rsidRPr="00327F56">
        <w:rPr>
          <w:i/>
          <w:iCs/>
        </w:rPr>
        <w:t>Rhine,</w:t>
      </w:r>
      <w:r w:rsidRPr="00327F56">
        <w:t xml:space="preserve"> draw</w:t>
      </w:r>
      <w:r w:rsidRPr="00327F56">
        <w:br/>
        <w:t xml:space="preserve">much more Water in the latter: And hence the Waters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Rhine</w:t>
      </w:r>
      <w:r w:rsidRPr="00327F56">
        <w:t xml:space="preserve"> and the </w:t>
      </w:r>
      <w:r w:rsidRPr="00327F56">
        <w:rPr>
          <w:i/>
          <w:iCs/>
        </w:rPr>
        <w:t>Rhone</w:t>
      </w:r>
      <w:r w:rsidRPr="00327F56">
        <w:t xml:space="preserve"> appear, upon Hydrostatical Examination,</w:t>
      </w:r>
      <w:r w:rsidRPr="00327F56">
        <w:br/>
        <w:t>nearly to approach the Lightness of Rain-water. And as both</w:t>
      </w:r>
      <w:r w:rsidRPr="00327F56">
        <w:br/>
        <w:t>these Rivers are Very rapid, their Waters are hence render’d less</w:t>
      </w:r>
      <w:r w:rsidRPr="00327F56">
        <w:br/>
        <w:t>corruptible, and therefore allow'd, for internal Medicinal Use,</w:t>
      </w:r>
      <w:r w:rsidRPr="00327F56">
        <w:br/>
        <w:t>to excel the Waters of all other Rivers. Thus we are assured,</w:t>
      </w:r>
      <w:r w:rsidRPr="00327F56">
        <w:br/>
        <w:t xml:space="preserve">from a good Writer upon the Water of the </w:t>
      </w:r>
      <w:r w:rsidRPr="00327F56">
        <w:rPr>
          <w:i/>
          <w:iCs/>
        </w:rPr>
        <w:t>Rhone,</w:t>
      </w:r>
      <w:r w:rsidRPr="00327F56">
        <w:t xml:space="preserve"> that " if</w:t>
      </w:r>
      <w:r w:rsidRPr="00327F56">
        <w:br/>
      </w:r>
      <w:r w:rsidRPr="00327F56">
        <w:lastRenderedPageBreak/>
        <w:t>" it be kept in Wine-cellars, put up into large earthen Jars,</w:t>
      </w:r>
      <w:r w:rsidRPr="00327F56">
        <w:br/>
        <w:t>"so as there to deposit its Sediment, for some Weeks or</w:t>
      </w:r>
      <w:r w:rsidRPr="00327F56">
        <w:br/>
        <w:t>" Months before 'tis drank, it thus hecomes pure and excel-</w:t>
      </w:r>
      <w:r w:rsidRPr="00327F56">
        <w:br/>
        <w:t>" lent; and will afterwards keep many Years, or even an</w:t>
      </w:r>
      <w:r w:rsidRPr="00327F56">
        <w:br/>
        <w:t xml:space="preserve">" Age, without spoiling or corrupting." </w:t>
      </w:r>
      <w:r w:rsidRPr="00327F56">
        <w:rPr>
          <w:i/>
          <w:iCs/>
        </w:rPr>
        <w:t>Jacob. Sport, in</w:t>
      </w:r>
      <w:r w:rsidRPr="00327F56">
        <w:rPr>
          <w:i/>
          <w:iCs/>
        </w:rPr>
        <w:br/>
        <w:t xml:space="preserve">Observation, circa </w:t>
      </w:r>
      <w:r w:rsidRPr="00327F56">
        <w:rPr>
          <w:i/>
          <w:iCs/>
          <w:lang w:val="la-Latn" w:eastAsia="la-Latn" w:bidi="la-Latn"/>
        </w:rPr>
        <w:t xml:space="preserve">Aquam </w:t>
      </w:r>
      <w:r w:rsidRPr="00327F56">
        <w:rPr>
          <w:i/>
          <w:iCs/>
        </w:rPr>
        <w:t xml:space="preserve">Rhodan. in Act. </w:t>
      </w:r>
      <w:r w:rsidRPr="00327F56">
        <w:rPr>
          <w:i/>
          <w:iCs/>
          <w:lang w:val="la-Latn" w:eastAsia="la-Latn" w:bidi="la-Latn"/>
        </w:rPr>
        <w:t xml:space="preserve">Erudit. </w:t>
      </w:r>
      <w:r w:rsidRPr="00327F56">
        <w:rPr>
          <w:i/>
          <w:iCs/>
        </w:rPr>
        <w:t>Ann.</w:t>
      </w:r>
      <w:r w:rsidRPr="00327F56">
        <w:t xml:space="preserve"> I683.</w:t>
      </w:r>
      <w:r w:rsidRPr="00327F56">
        <w:br/>
      </w:r>
      <w:r w:rsidRPr="00327F56">
        <w:rPr>
          <w:i/>
          <w:iCs/>
        </w:rPr>
        <w:t>pi 5*9'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._</w:t>
      </w:r>
    </w:p>
    <w:p w14:paraId="4423DBB8" w14:textId="77777777" w:rsidR="00327F56" w:rsidRPr="00327F56" w:rsidRDefault="00327F56" w:rsidP="00327F56">
      <w:pPr>
        <w:ind w:firstLine="360"/>
      </w:pPr>
      <w:r w:rsidRPr="00327F56">
        <w:t>The Rivers that stow gentiy, differ from the former, not</w:t>
      </w:r>
      <w:r w:rsidRPr="00327F56">
        <w:br/>
        <w:t>only on account of the immense Quantities of Fish they breed,</w:t>
      </w:r>
      <w:r w:rsidRPr="00327F56">
        <w:br/>
        <w:t>but also because they generally run on sat and claynh Bottoms,</w:t>
      </w:r>
      <w:r w:rsidRPr="00327F56">
        <w:br/>
        <w:t>or such as afford proper Bedding and Nutriment to Fish; whence</w:t>
      </w:r>
      <w:r w:rsidRPr="00327F56">
        <w:br/>
        <w:t>seoh Rivers are not so clear and crystalline as those of a rapid</w:t>
      </w:r>
      <w:r w:rsidRPr="00327F56">
        <w:br/>
        <w:t>Course:. But then such Waters are of a softer Nature, and</w:t>
      </w:r>
      <w:r w:rsidRPr="00327F56">
        <w:br/>
        <w:t xml:space="preserve">serve for the Purposes of Washing, Fulling, Scouring, </w:t>
      </w:r>
      <w:r w:rsidRPr="00327F56">
        <w:rPr>
          <w:i/>
          <w:iCs/>
        </w:rPr>
        <w:t>eta.</w:t>
      </w:r>
      <w:r w:rsidRPr="00327F56">
        <w:rPr>
          <w:i/>
          <w:iCs/>
        </w:rPr>
        <w:br/>
      </w:r>
      <w:r w:rsidRPr="00327F56">
        <w:t>without any considerable Addition of Soap. From henee it</w:t>
      </w:r>
      <w:r w:rsidRPr="00327F56">
        <w:br/>
        <w:t>may easily appear, that Rivers are not at all alike, or equally</w:t>
      </w:r>
      <w:r w:rsidRPr="00327F56">
        <w:br/>
        <w:t>fit for Medicinal Use: Thole to he chosen for This Purpose are</w:t>
      </w:r>
      <w:r w:rsidRPr="00327F56">
        <w:br w:type="page"/>
      </w:r>
    </w:p>
    <w:p w14:paraId="2EB0F47E" w14:textId="77777777" w:rsidR="00327F56" w:rsidRPr="00327F56" w:rsidRDefault="00327F56" w:rsidP="00327F56">
      <w:pPr>
        <w:ind w:firstLine="360"/>
      </w:pPr>
      <w:r w:rsidRPr="00327F56">
        <w:lastRenderedPageBreak/>
        <w:t>Hear, light, do not easily corrupt, and receive no Alteration</w:t>
      </w:r>
      <w:r w:rsidRPr="00327F56">
        <w:br/>
        <w:t>Upon the Addition of Oil os Tartar, or any metalline Solution.</w:t>
      </w:r>
      <w:r w:rsidRPr="00327F56">
        <w:br/>
        <w:t>It must be constantly observed, that Rivers os a rapid Course</w:t>
      </w:r>
      <w:r w:rsidRPr="00327F56">
        <w:br/>
        <w:t>are uniVersally more wholsome than those which stow flow and</w:t>
      </w:r>
      <w:r w:rsidRPr="00327F56">
        <w:br/>
        <w:t>gentle.</w:t>
      </w:r>
    </w:p>
    <w:p w14:paraId="55A046A9" w14:textId="77777777" w:rsidR="00327F56" w:rsidRPr="00327F56" w:rsidRDefault="00327F56" w:rsidP="00327F56">
      <w:pPr>
        <w:ind w:firstLine="360"/>
      </w:pPr>
      <w:r w:rsidRPr="00327F56">
        <w:t>Spring-waters are also sometimes observed to differ in their Vir-</w:t>
      </w:r>
      <w:r w:rsidRPr="00327F56">
        <w:br/>
        <w:t>tues ; for according to the different Nature of the Soil and earthy</w:t>
      </w:r>
      <w:r w:rsidRPr="00327F56">
        <w:br/>
        <w:t>Matters they meet with or imbibe, they receive a different Nature</w:t>
      </w:r>
      <w:r w:rsidRPr="00327F56">
        <w:br/>
        <w:t>and Disposition ; whence we seldom find Springs os a perfectly</w:t>
      </w:r>
      <w:r w:rsidRPr="00327F56">
        <w:br/>
        <w:t xml:space="preserve">pure and light Water. The greatest Part os them leave </w:t>
      </w:r>
      <w:r w:rsidRPr="00327F56">
        <w:rPr>
          <w:lang w:val="la-Latn" w:eastAsia="la-Latn" w:bidi="la-Latn"/>
        </w:rPr>
        <w:t>acopi-</w:t>
      </w:r>
      <w:r w:rsidRPr="00327F56">
        <w:rPr>
          <w:lang w:val="la-Latn" w:eastAsia="la-Latn" w:bidi="la-Latn"/>
        </w:rPr>
        <w:br/>
      </w:r>
      <w:r w:rsidRPr="00327F56">
        <w:t>ous earthy Substance upon Distillation. There are but few that</w:t>
      </w:r>
      <w:r w:rsidRPr="00327F56">
        <w:br/>
        <w:t>do not turn thick with metalline Solutions, or alcaline Salts:</w:t>
      </w:r>
      <w:r w:rsidRPr="00327F56">
        <w:br/>
        <w:t>Some of them contain common' Salt.; and others a subtile,</w:t>
      </w:r>
      <w:r w:rsidRPr="00327F56">
        <w:br/>
        <w:t>volatile Vitriol. If they hold common Salt, Oil of Tartar will</w:t>
      </w:r>
      <w:r w:rsidRPr="00327F56">
        <w:br/>
        <w:t>discover it, by turning milky therewith: Is they contain a</w:t>
      </w:r>
      <w:r w:rsidRPr="00327F56">
        <w:br/>
        <w:t>vitriolic Principle, the infusion os Galis, or Balaustines, will</w:t>
      </w:r>
      <w:r w:rsidRPr="00327F56">
        <w:br/>
        <w:t>manifest it by turning black. There are others , again, that</w:t>
      </w:r>
      <w:r w:rsidRPr="00327F56">
        <w:br/>
        <w:t>contain somewhat of Iton, and thence have a styptic Taste,</w:t>
      </w:r>
      <w:r w:rsidRPr="00327F56">
        <w:br/>
        <w:t>and let fell an Oker upon standing. 'Tis therefore the Business</w:t>
      </w:r>
      <w:r w:rsidRPr="00327F56">
        <w:br/>
        <w:t>of Art and industry, out of so large a Number of Springs</w:t>
      </w:r>
      <w:r w:rsidRPr="00327F56">
        <w:br/>
        <w:t>wherewith Nature supplies us, to discover the wholsomest,</w:t>
      </w:r>
      <w:r w:rsidRPr="00327F56">
        <w:br/>
        <w:t>which are. known by their Lightness, Transparency, Purity,</w:t>
      </w:r>
      <w:r w:rsidRPr="00327F56">
        <w:br/>
        <w:t>Durability, and the Trials aheve-mention’d. This Difference</w:t>
      </w:r>
      <w:r w:rsidRPr="00327F56">
        <w:br/>
        <w:t>in Spring-waters must also be observed, that some are soft, and</w:t>
      </w:r>
      <w:r w:rsidRPr="00327F56">
        <w:br/>
        <w:t>others hard, the latter whereof are the most durable, and indis-</w:t>
      </w:r>
      <w:r w:rsidRPr="00327F56">
        <w:br/>
        <w:t>posed to freeze; whereas the former more easily turn to Ice.</w:t>
      </w:r>
      <w:r w:rsidRPr="00327F56">
        <w:br/>
        <w:t>They are both of them wholsome and medicinal, if properly</w:t>
      </w:r>
      <w:r w:rsidRPr="00327F56">
        <w:br/>
        <w:t>suited to the Disease and Constitution of the Drinker or Pa-</w:t>
      </w:r>
      <w:r w:rsidRPr="00327F56">
        <w:br/>
        <w:t>tient. ' . . ’; *</w:t>
      </w:r>
    </w:p>
    <w:p w14:paraId="00C3A6C7" w14:textId="77777777" w:rsidR="00327F56" w:rsidRPr="00327F56" w:rsidRDefault="00327F56" w:rsidP="00327F56">
      <w:pPr>
        <w:ind w:firstLine="360"/>
      </w:pPr>
      <w:r w:rsidRPr="00327F56">
        <w:t>. Having thus shewn which Waters are best fitted for Medici-</w:t>
      </w:r>
      <w:r w:rsidRPr="00327F56">
        <w:br/>
        <w:t>nalUse, and how they are to be distinguish'd and examin'd, we</w:t>
      </w:r>
      <w:r w:rsidRPr="00327F56">
        <w:br/>
        <w:t>now come directly to prove the Excellence and universal Virtue</w:t>
      </w:r>
      <w:r w:rsidRPr="00327F56">
        <w:br/>
        <w:t>of pure Water : Our first Position is. That pure and light Wa-</w:t>
      </w:r>
      <w:r w:rsidRPr="00327F56">
        <w:br/>
        <w:t>ters are .agreeable to the different Natures and Constitutions of</w:t>
      </w:r>
      <w:r w:rsidRPr="00327F56">
        <w:br/>
        <w:t>all Men; for since the Circulation of the Fluids thro' the</w:t>
      </w:r>
      <w:r w:rsidRPr="00327F56">
        <w:br/>
        <w:t>Canals, and finest Veffeis, is whet preserves and secures the Body</w:t>
      </w:r>
      <w:r w:rsidRPr="00327F56">
        <w:br/>
        <w:t>from Corruption, and keeps the Blood and Juices in a thin,</w:t>
      </w:r>
      <w:r w:rsidRPr="00327F56">
        <w:br/>
        <w:t>moveable State, Water must necessarily be appropriated to the</w:t>
      </w:r>
      <w:r w:rsidRPr="00327F56">
        <w:br/>
        <w:t xml:space="preserve">Continuance os Life. The Fluids of the Body, serving to </w:t>
      </w:r>
      <w:r w:rsidRPr="00327F56">
        <w:rPr>
          <w:lang w:val="la-Latn" w:eastAsia="la-Latn" w:bidi="la-Latn"/>
        </w:rPr>
        <w:t>Nutri-</w:t>
      </w:r>
      <w:r w:rsidRPr="00327F56">
        <w:rPr>
          <w:lang w:val="la-Latn" w:eastAsia="la-Latn" w:bidi="la-Latn"/>
        </w:rPr>
        <w:br/>
      </w:r>
      <w:r w:rsidRPr="00327F56">
        <w:t>tion and the vital Offices, and whereof the Solids also are com-</w:t>
      </w:r>
      <w:r w:rsidRPr="00327F56">
        <w:br/>
        <w:t>posed, actually consist both of Solids and Liquids : That there</w:t>
      </w:r>
      <w:r w:rsidRPr="00327F56">
        <w:br/>
        <w:t>are solid Parts contain'd in the Blood, is evident upon drying it;</w:t>
      </w:r>
      <w:r w:rsidRPr="00327F56">
        <w:br/>
        <w:t>and that these Parts are of different Natures, some saline, others</w:t>
      </w:r>
      <w:r w:rsidRPr="00327F56">
        <w:br/>
        <w:t>unctuous, some mucilaginous, and others earthy, appears to</w:t>
      </w:r>
      <w:r w:rsidRPr="00327F56">
        <w:br/>
        <w:t>the Senses, by the inflammable Property they have upon Eva-</w:t>
      </w:r>
      <w:r w:rsidRPr="00327F56">
        <w:br/>
        <w:t>poration, and other Chymical Experiments. In short, they are</w:t>
      </w:r>
      <w:r w:rsidRPr="00327F56">
        <w:br/>
        <w:t>a Numher of heterogeneous Parts united into one Whole, which</w:t>
      </w:r>
      <w:r w:rsidRPr="00327F56">
        <w:br/>
        <w:t>is Very corruptible, when put into a State that fits it for Cor-</w:t>
      </w:r>
      <w:r w:rsidRPr="00327F56">
        <w:br/>
        <w:t>ruption; that is, a State of Warmth, Rest, and Moisture. To</w:t>
      </w:r>
      <w:r w:rsidRPr="00327F56">
        <w:br/>
        <w:t>prevent the Fluids from thus corrupting, and consequentiy in-</w:t>
      </w:r>
      <w:r w:rsidRPr="00327F56">
        <w:br/>
        <w:t>. fecting and changing all the other Parts of the Body, it is necef.</w:t>
      </w:r>
    </w:p>
    <w:p w14:paraId="6CE1CA8D" w14:textId="77777777" w:rsidR="00327F56" w:rsidRPr="00327F56" w:rsidRDefault="00327F56" w:rsidP="00327F56">
      <w:pPr>
        <w:ind w:firstLine="360"/>
      </w:pPr>
      <w:r w:rsidRPr="00327F56">
        <w:t>sary they should never stagnate or collect together, otherwise</w:t>
      </w:r>
      <w:r w:rsidRPr="00327F56">
        <w:br/>
        <w:t>Cormption would immediately ensue: Whence these subtile,</w:t>
      </w:r>
      <w:r w:rsidRPr="00327F56">
        <w:br/>
        <w:t>solid Particles, both unctuous and earthy, should not only he</w:t>
      </w:r>
      <w:r w:rsidRPr="00327F56">
        <w:br/>
        <w:t>kept in perpetual Motion among themselves, but also circulate</w:t>
      </w:r>
      <w:r w:rsidRPr="00327F56">
        <w:br/>
        <w:t>in a progressive Motion through the finest Tubes of the Body,</w:t>
      </w:r>
      <w:r w:rsidRPr="00327F56">
        <w:br/>
        <w:t>that the solid Parts of the Blood may be divided into extremely</w:t>
      </w:r>
      <w:r w:rsidRPr="00327F56">
        <w:br/>
        <w:t>fine Globules, by the Motion of Attrition, or Action and Re-</w:t>
      </w:r>
      <w:r w:rsidRPr="00327F56">
        <w:br/>
        <w:t>action between the Juices and the fibrous Parts. Whence ap-</w:t>
      </w:r>
      <w:r w:rsidRPr="00327F56">
        <w:br/>
        <w:t>pears the Necessity of an aereal, .ethereal Fluid, and elastic</w:t>
      </w:r>
      <w:r w:rsidRPr="00327F56">
        <w:br/>
        <w:t>Principle, along with a large Quantity of an aqueous Fluid ;</w:t>
      </w:r>
      <w:r w:rsidRPr="00327F56">
        <w:br/>
        <w:t>that is, the Necessity of pure Water, to secure this indispensa-</w:t>
      </w:r>
      <w:r w:rsidRPr="00327F56">
        <w:br/>
        <w:t>ble Effect. And hence it is, that, upon examining the Blood</w:t>
      </w:r>
      <w:r w:rsidRPr="00327F56">
        <w:br/>
        <w:t>taken from a Man in Health, we find, at least, two Parrs of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Fluid, for one of a dry and solid Matter; for I have fre-</w:t>
      </w:r>
      <w:r w:rsidRPr="00327F56">
        <w:br/>
        <w:t>quentiy observed twelve Ounces of Blood to contain eight</w:t>
      </w:r>
      <w:r w:rsidRPr="00327F56">
        <w:br/>
        <w:t>Ounces of a liquid, and four of a solid Substance. Again,</w:t>
      </w:r>
      <w:r w:rsidRPr="00327F56">
        <w:br/>
        <w:t>that the Blood contains in large Quantity of a fubtile, aereal,</w:t>
      </w:r>
      <w:r w:rsidRPr="00327F56">
        <w:br/>
        <w:t xml:space="preserve">and aethereal Principle, manifestly appears from its Bubbling </w:t>
      </w:r>
      <w:r w:rsidRPr="00327F56">
        <w:rPr>
          <w:i/>
          <w:iCs/>
        </w:rPr>
        <w:t>in</w:t>
      </w:r>
      <w:r w:rsidRPr="00327F56">
        <w:rPr>
          <w:i/>
          <w:iCs/>
        </w:rPr>
        <w:br/>
        <w:t>Vacuo,</w:t>
      </w:r>
      <w:r w:rsidRPr="00327F56">
        <w:t xml:space="preserve"> so as to run over the Edges of a cylindrical Glass,</w:t>
      </w:r>
      <w:r w:rsidRPr="00327F56">
        <w:br/>
        <w:t>whereof it at first possessed only one half. From the Whole</w:t>
      </w:r>
      <w:r w:rsidRPr="00327F56">
        <w:br/>
        <w:t>we infer, that nothing is more wholsome, nothing better fitted,</w:t>
      </w:r>
      <w:r w:rsidRPr="00327F56">
        <w:br/>
        <w:t xml:space="preserve">or more necessary to preserve Lise, than Water ; which is </w:t>
      </w:r>
      <w:r w:rsidRPr="00327F56">
        <w:rPr>
          <w:i/>
          <w:iCs/>
        </w:rPr>
        <w:t>so</w:t>
      </w:r>
      <w:r w:rsidRPr="00327F56">
        <w:rPr>
          <w:i/>
          <w:iCs/>
        </w:rPr>
        <w:br/>
      </w:r>
      <w:r w:rsidRPr="00327F56">
        <w:t>agreeable to the Nature of the human Body, and without</w:t>
      </w:r>
      <w:r w:rsidRPr="00327F56">
        <w:br/>
        <w:t>which it can neither subsist, nor Life be long preserved.</w:t>
      </w:r>
    </w:p>
    <w:p w14:paraId="2D246E26" w14:textId="77777777" w:rsidR="00327F56" w:rsidRPr="00327F56" w:rsidRDefault="00327F56" w:rsidP="00327F56">
      <w:pPr>
        <w:ind w:firstLine="360"/>
      </w:pPr>
      <w:r w:rsidRPr="00327F56">
        <w:t>Our next Position is, that no Remedy can more effectually</w:t>
      </w:r>
      <w:r w:rsidRPr="00327F56">
        <w:br/>
        <w:t>secure Health, and prevent Diseases, than pure Water.. If we</w:t>
      </w:r>
      <w:r w:rsidRPr="00327F56">
        <w:br/>
        <w:t>strictly inquire into the Cause of Health, we shall find it to be</w:t>
      </w:r>
      <w:r w:rsidRPr="00327F56">
        <w:br/>
        <w:t>. an equable and free Circulation of the Juices through all the</w:t>
      </w:r>
      <w:r w:rsidRPr="00327F56">
        <w:br/>
        <w:t>Canals of the Body, even the finest, That lead to the Excretory</w:t>
      </w:r>
      <w:r w:rsidRPr="00327F56">
        <w:br/>
        <w:t>Ducts. For by this means it is, that what proves serviceable</w:t>
      </w:r>
      <w:r w:rsidRPr="00327F56">
        <w:br/>
        <w:t>and fit for Nutrition, remains within, separated for Use by the</w:t>
      </w:r>
      <w:r w:rsidRPr="00327F56">
        <w:br/>
      </w:r>
      <w:r w:rsidRPr="00327F56">
        <w:lastRenderedPageBreak/>
        <w:t>proper Strainers; and what would either prove useless, corrupti-</w:t>
      </w:r>
      <w:r w:rsidRPr="00327F56">
        <w:br/>
        <w:t>ble, and inconvenient to the Body, is discharged. And here it</w:t>
      </w:r>
      <w:r w:rsidRPr="00327F56">
        <w:br/>
        <w:t>deserves the utmost Attention, that the Excretions of the Body</w:t>
      </w:r>
      <w:r w:rsidRPr="00327F56">
        <w:br/>
        <w:t>do not so directly, simply, and absolutely regard Lise, as they</w:t>
      </w:r>
      <w:r w:rsidRPr="00327F56">
        <w:br/>
        <w:t>indirectly regard Health, and the Exercise os all the Functions</w:t>
      </w:r>
      <w:r w:rsidRPr="00327F56">
        <w:br/>
        <w:t>and Offices, insomuch that Health, and even Life itself, maybe</w:t>
      </w:r>
      <w:r w:rsidRPr="00327F56">
        <w:br/>
        <w:t>endangered, without any Fault in the Excretions. Thus.'tis</w:t>
      </w:r>
    </w:p>
    <w:p w14:paraId="69A26E9C" w14:textId="77777777" w:rsidR="00327F56" w:rsidRPr="00327F56" w:rsidRDefault="00327F56" w:rsidP="00327F56">
      <w:r w:rsidRPr="00327F56">
        <w:t>obvious, that froth Violent Passions of the Mind, extreme Pain,</w:t>
      </w:r>
      <w:r w:rsidRPr="00327F56">
        <w:br/>
        <w:t>Inflammation os the Stomach, and the swallowing os Poisons,</w:t>
      </w:r>
      <w:r w:rsidRPr="00327F56">
        <w:br/>
        <w:t>the natural Functions os the Body are strongly disordered.</w:t>
      </w:r>
      <w:r w:rsidRPr="00327F56">
        <w:br/>
        <w:t>Neither in the most obstinate Chronical Diseases are the Excre-</w:t>
      </w:r>
      <w:r w:rsidRPr="00327F56">
        <w:br/>
        <w:t>tions so much to be regarded, as the Obstructions os the glan-</w:t>
      </w:r>
      <w:r w:rsidRPr="00327F56">
        <w:br/>
        <w:t>dular Parts, the Indurations, Corruptions and Sphaceistions of</w:t>
      </w:r>
      <w:r w:rsidRPr="00327F56">
        <w:br/>
        <w:t>the Viscera, and Extravasations os the Humours : So likewise in</w:t>
      </w:r>
      <w:r w:rsidRPr="00327F56">
        <w:br/>
        <w:t>Acute Distempers, the inflammatory Disposition os the Blond</w:t>
      </w:r>
      <w:r w:rsidRPr="00327F56">
        <w:br/>
        <w:t>is principally to be regarded; 'Tis therefore an equable Mo-</w:t>
      </w:r>
      <w:r w:rsidRPr="00327F56">
        <w:br/>
        <w:t>tion of the Blood and Juices that maintains Health, promotes</w:t>
      </w:r>
      <w:r w:rsidRPr="00327F56">
        <w:br/>
        <w:t>the Excretion of unnecessary Substances, affords a convenient</w:t>
      </w:r>
      <w:r w:rsidRPr="00327F56">
        <w:br/>
        <w:t>Nutriment to the solid Parts, and procures to the Nerves and</w:t>
      </w:r>
      <w:r w:rsidRPr="00327F56">
        <w:br/>
        <w:t>Fibres that most subtile Fluid, by means whereof they feel and</w:t>
      </w:r>
      <w:r w:rsidRPr="00327F56">
        <w:br/>
        <w:t>-move. But whenever this free and equable Motion is obstruct-</w:t>
      </w:r>
      <w:r w:rsidRPr="00327F56">
        <w:br/>
        <w:t>ed, whether by an Over-charge os Humours, their Viscosity, or</w:t>
      </w:r>
      <w:r w:rsidRPr="00327F56">
        <w:br/>
        <w:t>by Weakness in the Spring or Tension os the moving Fibres,</w:t>
      </w:r>
      <w:r w:rsidRPr="00327F56">
        <w:br/>
        <w:t>it becomes an immediate Occasion to Diseases, especially those</w:t>
      </w:r>
      <w:r w:rsidRPr="00327F56">
        <w:br/>
        <w:t>we term Chronical ; for from these Causes proceed Stagnations</w:t>
      </w:r>
      <w:r w:rsidRPr="00327F56">
        <w:br/>
        <w:t>of the Juices in the larger and smaller Veffeis, Obstructions in</w:t>
      </w:r>
      <w:r w:rsidRPr="00327F56">
        <w:br/>
        <w:t>the Excretory Ducts, and Indurations in the Glandular Farts ;</w:t>
      </w:r>
      <w:r w:rsidRPr="00327F56">
        <w:br/>
        <w:t>these are soon followed by great Impurities os the Juices,</w:t>
      </w:r>
      <w:r w:rsidRPr="00327F56">
        <w:br/>
        <w:t>causing Pains and spasmodic Disorders ; and not long after, by</w:t>
      </w:r>
      <w:r w:rsidRPr="00327F56">
        <w:br/>
        <w:t>Putrefactions, which are the Bane os Health, and the direct</w:t>
      </w:r>
      <w:r w:rsidRPr="00327F56">
        <w:br/>
        <w:t>Opposite to Life. And thus are the true Causes os Diseases</w:t>
      </w:r>
      <w:r w:rsidRPr="00327F56">
        <w:br/>
        <w:t>formed in the Body.</w:t>
      </w:r>
    </w:p>
    <w:p w14:paraId="177A4977" w14:textId="77777777" w:rsidR="00327F56" w:rsidRPr="00327F56" w:rsidRDefault="00327F56" w:rsidP="00327F56">
      <w:pPr>
        <w:ind w:firstLine="360"/>
      </w:pPr>
      <w:r w:rsidRPr="00327F56">
        <w:t>Every one who perceives the Justness of this Description,</w:t>
      </w:r>
      <w:r w:rsidRPr="00327F56">
        <w:br/>
        <w:t>will readily grant, that a proper Fluidity of the Blood is highly</w:t>
      </w:r>
      <w:r w:rsidRPr="00327F56">
        <w:br/>
        <w:t xml:space="preserve">necessary, to procure a free and equable Circulation; by </w:t>
      </w:r>
      <w:r w:rsidRPr="00327F56">
        <w:rPr>
          <w:lang w:val="la-Latn" w:eastAsia="la-Latn" w:bidi="la-Latn"/>
        </w:rPr>
        <w:t>mearis</w:t>
      </w:r>
      <w:r w:rsidRPr="00327F56">
        <w:rPr>
          <w:lang w:val="la-Latn" w:eastAsia="la-Latn" w:bidi="la-Latn"/>
        </w:rPr>
        <w:br/>
      </w:r>
      <w:r w:rsidRPr="00327F56">
        <w:t>whereof the Vessels are kept always open. Obstructions pre-</w:t>
      </w:r>
      <w:r w:rsidRPr="00327F56">
        <w:br/>
        <w:t xml:space="preserve">vented. Excretions secured. Stagnations and Impurities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Juices hindered, and the Causes os Diseases cut off And whe-</w:t>
      </w:r>
      <w:r w:rsidRPr="00327F56">
        <w:br/>
        <w:t>ther there be in Nature a better disposed Remedy for procuring</w:t>
      </w:r>
      <w:r w:rsidRPr="00327F56">
        <w:br/>
        <w:t>this necessary Fluidity to the Blood, we leave to the Judgment</w:t>
      </w:r>
      <w:r w:rsidRPr="00327F56">
        <w:br/>
        <w:t xml:space="preserve">of sober and experienced Physicians.- To us it appears, that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pure and subtile Water exquisitely divides the solid and Viscid ‘</w:t>
      </w:r>
      <w:r w:rsidRPr="00327F56">
        <w:br/>
      </w:r>
      <w:r w:rsidRPr="00327F56">
        <w:rPr>
          <w:i/>
          <w:iCs/>
        </w:rPr>
        <w:t>Parts of</w:t>
      </w:r>
      <w:r w:rsidRPr="00327F56">
        <w:t xml:space="preserve"> the Blood and Juices, so aS to prevent their coagulating,</w:t>
      </w:r>
      <w:r w:rsidRPr="00327F56">
        <w:br/>
        <w:t>or coming together; at the same time that it drinks up the</w:t>
      </w:r>
      <w:r w:rsidRPr="00327F56">
        <w:br/>
        <w:t>useless and recrementitious Matters of various Kinds, whether</w:t>
      </w:r>
      <w:r w:rsidRPr="00327F56">
        <w:br/>
        <w:t>earthy, saline, or unctuous, and discharges them by the pro- ’</w:t>
      </w:r>
      <w:r w:rsidRPr="00327F56">
        <w:br/>
        <w:t>per Outlets.</w:t>
      </w:r>
    </w:p>
    <w:p w14:paraId="49611832" w14:textId="77777777" w:rsidR="00327F56" w:rsidRPr="00327F56" w:rsidRDefault="00327F56" w:rsidP="00327F56">
      <w:pPr>
        <w:ind w:firstLine="360"/>
      </w:pPr>
      <w:r w:rsidRPr="00327F56">
        <w:t>And hence, we conceive, proceeds the Reason why Drinkers</w:t>
      </w:r>
      <w:r w:rsidRPr="00327F56">
        <w:br/>
        <w:t>os Water, provided it he pure and excellent, are more healthy,</w:t>
      </w:r>
      <w:r w:rsidRPr="00327F56">
        <w:br/>
        <w:t>and longer lived, than such as drink Wine, or Malt Liquors ;</w:t>
      </w:r>
      <w:r w:rsidRPr="00327F56">
        <w:br/>
        <w:t>and why it generally gives them a better Appetite, and renders</w:t>
      </w:r>
      <w:r w:rsidRPr="00327F56">
        <w:br/>
        <w:t>them plump and fleshy. For certainly Water is a most appro-</w:t>
      </w:r>
      <w:r w:rsidRPr="00327F56">
        <w:br/>
        <w:t>priated Menstruum to dissolve the Aliment, extract its Chyle,</w:t>
      </w:r>
      <w:r w:rsidRPr="00327F56">
        <w:br/>
        <w:t xml:space="preserve">or nutrimental Part, and carry it through all ths innermost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finest Canals of the Body. Besides this, it readily washes off</w:t>
      </w:r>
      <w:r w:rsidRPr="00327F56">
        <w:br/>
        <w:t>and dissolves that tough viscous Slime, which lines the glandular</w:t>
      </w:r>
      <w:r w:rsidRPr="00327F56">
        <w:br/>
        <w:t>Coats of the Stomach, and Duodenum, whereby the dissolving</w:t>
      </w:r>
      <w:r w:rsidRPr="00327F56">
        <w:br/>
        <w:t>Juices os the intestines, which are the immediate Instruments</w:t>
      </w:r>
      <w:r w:rsidRPr="00327F56">
        <w:br/>
        <w:t>of Digestion, may more plentifully mix with the Food, and</w:t>
      </w:r>
      <w:r w:rsidRPr="00327F56">
        <w:br/>
        <w:t>perform their Office. There goes a common Opinion, that</w:t>
      </w:r>
      <w:r w:rsidRPr="00327F56">
        <w:br/>
        <w:t>the drinking of Water is pernicious to those who eat Fruit: But</w:t>
      </w:r>
      <w:r w:rsidRPr="00327F56">
        <w:br/>
        <w:t xml:space="preserve">this is a great Mistake; for in </w:t>
      </w:r>
      <w:r w:rsidRPr="00327F56">
        <w:rPr>
          <w:i/>
          <w:iCs/>
        </w:rPr>
        <w:t>Spain, Portugal,</w:t>
      </w:r>
      <w:r w:rsidRPr="00327F56">
        <w:t xml:space="preserve"> and </w:t>
      </w:r>
      <w:r w:rsidRPr="00327F56">
        <w:rPr>
          <w:i/>
          <w:iCs/>
        </w:rPr>
        <w:t>France,</w:t>
      </w:r>
      <w:r w:rsidRPr="00327F56">
        <w:rPr>
          <w:i/>
          <w:iCs/>
        </w:rPr>
        <w:br/>
      </w:r>
      <w:r w:rsidRPr="00327F56">
        <w:t>Water is the common Liquor; and yet those Nations freely</w:t>
      </w:r>
      <w:r w:rsidRPr="00327F56">
        <w:br/>
        <w:t>eat Fruit all the Summer, without any inconvenience. Again,</w:t>
      </w:r>
      <w:r w:rsidRPr="00327F56">
        <w:br/>
        <w:t>those who drink Water, are observed to have much sounder</w:t>
      </w:r>
      <w:r w:rsidRPr="00327F56">
        <w:br/>
        <w:t>and whiter Teeth, than others; for Putrefaction and Corrup-</w:t>
      </w:r>
      <w:r w:rsidRPr="00327F56">
        <w:br/>
        <w:t>tion of the Teeth is Caused by the Scurvy, a Disease prevented</w:t>
      </w:r>
      <w:r w:rsidRPr="00327F56">
        <w:br/>
        <w:t>by the drinking of pure Water, which actually cleanses and</w:t>
      </w:r>
      <w:r w:rsidRPr="00327F56">
        <w:br/>
        <w:t>washes the Blood, and discharges the Foulness thereof./ Add</w:t>
      </w:r>
      <w:r w:rsidRPr="00327F56">
        <w:br/>
        <w:t>to this, that the Drinkers of Water are much briiker and more</w:t>
      </w:r>
      <w:r w:rsidRPr="00327F56">
        <w:br/>
        <w:t>alert to all the Actions both os Mind and Body, than such as</w:t>
      </w:r>
      <w:r w:rsidRPr="00327F56">
        <w:br/>
        <w:t>use Malt Liquors, the greatest Parts whereof produce clammy.</w:t>
      </w:r>
      <w:r w:rsidRPr="00327F56">
        <w:br/>
        <w:t>Viscid, and sluggish Juices, hardly capable os passing through</w:t>
      </w:r>
      <w:r w:rsidRPr="00327F56">
        <w:br/>
        <w:t>the exquisitely fine Veffeis of the Brain and Nerves ; whence</w:t>
      </w:r>
      <w:r w:rsidRPr="00327F56">
        <w:br/>
        <w:t>ensue Indolence, and Weakness of the Body, andanIndispo-</w:t>
      </w:r>
      <w:r w:rsidRPr="00327F56">
        <w:br/>
        <w:t>sttion and Dulness of the Limbs, both to Sense and Motion..</w:t>
      </w:r>
      <w:r w:rsidRPr="00327F56">
        <w:br/>
        <w:t>And as this plainly appears to be Matter of Fact, 'tis the more</w:t>
      </w:r>
      <w:r w:rsidRPr="00327F56">
        <w:br/>
        <w:t>surprising, that the drinking of pure Water, which is so con-</w:t>
      </w:r>
      <w:r w:rsidRPr="00327F56">
        <w:br/>
        <w:t>ducive to the Preservation both of Life and Health, should be</w:t>
      </w:r>
      <w:r w:rsidRPr="00327F56">
        <w:br/>
        <w:t xml:space="preserve">fo perVerfly, and, as it were, unnaturally nauseated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People of our Country, whilst it is as strongly coveted and</w:t>
      </w:r>
      <w:r w:rsidRPr="00327F56">
        <w:br/>
        <w:t>admired in other Nations. Such Malt Liquors as are thick,</w:t>
      </w:r>
      <w:r w:rsidRPr="00327F56">
        <w:br/>
      </w:r>
      <w:r w:rsidRPr="00327F56">
        <w:lastRenderedPageBreak/>
        <w:t>and highly nutrimental, lay the Foundations of many Disorders</w:t>
      </w:r>
      <w:r w:rsidRPr="00327F56">
        <w:br/>
        <w:t>among the Inhabitants of Northern Countries, more particu-</w:t>
      </w:r>
      <w:r w:rsidRPr="00327F56">
        <w:br/>
        <w:t>larly where the Use of Brandies, Spirits, and Strono Waters,</w:t>
      </w:r>
      <w:r w:rsidRPr="00327F56">
        <w:br/>
        <w:t>prevails. It is certainly much better for all Persons of delicate</w:t>
      </w:r>
      <w:r w:rsidRPr="00327F56">
        <w:br/>
        <w:t>Constitutions, and sedentary Lives, to accustom themselves to</w:t>
      </w:r>
      <w:r w:rsidRPr="00327F56">
        <w:br/>
        <w:t>the drinking of the finest and purest Water, either alone, or</w:t>
      </w:r>
      <w:r w:rsidRPr="00327F56">
        <w:br/>
        <w:t>mixed with Wine, to render it more acceptable.</w:t>
      </w:r>
    </w:p>
    <w:p w14:paraId="2CEA1852" w14:textId="77777777" w:rsidR="00327F56" w:rsidRPr="00327F56" w:rsidRDefault="00327F56" w:rsidP="00327F56">
      <w:pPr>
        <w:ind w:firstLine="360"/>
      </w:pPr>
      <w:r w:rsidRPr="00327F56">
        <w:t>- Having thus considered the singular Efficacy of Water, by</w:t>
      </w:r>
      <w:r w:rsidRPr="00327F56">
        <w:br/>
        <w:t xml:space="preserve">way </w:t>
      </w:r>
      <w:r w:rsidRPr="00327F56">
        <w:rPr>
          <w:i/>
          <w:iCs/>
        </w:rPr>
        <w:t>of Prevention, we come</w:t>
      </w:r>
      <w:r w:rsidRPr="00327F56">
        <w:t xml:space="preserve"> next to examine what it will</w:t>
      </w:r>
      <w:r w:rsidRPr="00327F56">
        <w:br/>
        <w:t>perform in the Cure os Diseases. Physicians divide all Distem-</w:t>
      </w:r>
      <w:r w:rsidRPr="00327F56">
        <w:br/>
        <w:t>pers into Acute and Chronical. Qs ti</w:t>
      </w:r>
      <w:r w:rsidRPr="00327F56">
        <w:rPr>
          <w:vertAlign w:val="subscript"/>
        </w:rPr>
        <w:t>le</w:t>
      </w:r>
      <w:r w:rsidRPr="00327F56">
        <w:t xml:space="preserve"> Acute Kind, the</w:t>
      </w:r>
      <w:r w:rsidRPr="00327F56">
        <w:br/>
        <w:t>principal are Fevers; which f</w:t>
      </w:r>
      <w:r w:rsidRPr="00327F56">
        <w:rPr>
          <w:vertAlign w:val="subscript"/>
        </w:rPr>
        <w:t>r0</w:t>
      </w:r>
      <w:r w:rsidRPr="00327F56">
        <w:t>m rhe Structure of the Body,</w:t>
      </w:r>
      <w:r w:rsidRPr="00327F56">
        <w:br/>
        <w:t>and the Laws of Motion, appear to be an increase of the Blood's</w:t>
      </w:r>
      <w:r w:rsidRPr="00327F56">
        <w:br/>
        <w:t>Velocity and Force, so aS to distend both the solid, or fibrous</w:t>
      </w:r>
      <w:r w:rsidRPr="00327F56">
        <w:br w:type="page"/>
      </w:r>
    </w:p>
    <w:p w14:paraId="2BB3D9AE" w14:textId="77777777" w:rsidR="00327F56" w:rsidRPr="00327F56" w:rsidRDefault="00327F56" w:rsidP="00327F56">
      <w:r w:rsidRPr="00327F56">
        <w:lastRenderedPageBreak/>
        <w:t>and Suid Parts of the Body beyond their natural Size; this</w:t>
      </w:r>
      <w:r w:rsidRPr="00327F56">
        <w:br/>
        <w:t>Increafe of Motion having a Tendency either to overcome and</w:t>
      </w:r>
      <w:r w:rsidRPr="00327F56">
        <w:br/>
        <w:t>discharge the Caufeof the Disorder, or to destroy the Machine</w:t>
      </w:r>
      <w:r w:rsidRPr="00327F56">
        <w:br/>
        <w:t>itfelfi Whence there ensues either Recovery, Death, or a De-</w:t>
      </w:r>
      <w:r w:rsidRPr="00327F56">
        <w:br/>
        <w:t xml:space="preserve">pravation of </w:t>
      </w:r>
      <w:r w:rsidRPr="00327F56">
        <w:rPr>
          <w:lang w:val="la-Latn" w:eastAsia="la-Latn" w:bidi="la-Latn"/>
        </w:rPr>
        <w:t xml:space="preserve">forne </w:t>
      </w:r>
      <w:r w:rsidRPr="00327F56">
        <w:t>Parts of the Machine, when the Disease ter-</w:t>
      </w:r>
      <w:r w:rsidRPr="00327F56">
        <w:br/>
        <w:t>minates in another. And thus Nature, which is often her own</w:t>
      </w:r>
      <w:r w:rsidRPr="00327F56">
        <w:br/>
        <w:t>best Physician, sometimes also produces Diseases and Death.</w:t>
      </w:r>
      <w:r w:rsidRPr="00327F56">
        <w:br/>
        <w:t>But here we must by no means confound , the rational Soul with</w:t>
      </w:r>
      <w:r w:rsidRPr="00327F56">
        <w:br/>
        <w:t>Nature, which is a Word we use to signify the Struolure, Me-</w:t>
      </w:r>
      <w:r w:rsidRPr="00327F56">
        <w:br/>
        <w:t>chanifm, and Contrivance of the Body, acting with certain</w:t>
      </w:r>
      <w:r w:rsidRPr="00327F56">
        <w:br/>
        <w:t>Powers, according to certain necessary and mechanical Laws,</w:t>
      </w:r>
      <w:r w:rsidRPr="00327F56">
        <w:br/>
        <w:t>assigned it by its Maker. A Physician therefore, in the present</w:t>
      </w:r>
      <w:r w:rsidRPr="00327F56">
        <w:br/>
        <w:t>imperfect State of Medicine, can do no more than supply a pro-</w:t>
      </w:r>
      <w:r w:rsidRPr="00327F56">
        <w:br/>
        <w:t>per Matter to this augmented Motion in continued Fevers,</w:t>
      </w:r>
      <w:r w:rsidRPr="00327F56">
        <w:br/>
        <w:t>during the whole Time they thus regularly continue ; for they</w:t>
      </w:r>
      <w:r w:rsidRPr="00327F56">
        <w:br/>
        <w:t>have their own natural Periods, that cannot hitherto be safely</w:t>
      </w:r>
      <w:r w:rsidRPr="00327F56">
        <w:br/>
        <w:t>stopped by Art. This increased Motion and Distension is at-</w:t>
      </w:r>
      <w:r w:rsidRPr="00327F56">
        <w:br/>
        <w:t>tended with a great Heat, which violently dissipates the fluid</w:t>
      </w:r>
      <w:r w:rsidRPr="00327F56">
        <w:br/>
        <w:t>Part of the Blood and Juices, so necessary to Life; whence</w:t>
      </w:r>
      <w:r w:rsidRPr="00327F56">
        <w:br/>
        <w:t>the principal intention is to supply this fluid Part, in propor-</w:t>
      </w:r>
      <w:r w:rsidRPr="00327F56">
        <w:br/>
        <w:t>tion as it wastes. And as the Tendency os this increased Mo-</w:t>
      </w:r>
      <w:r w:rsidRPr="00327F56">
        <w:br/>
        <w:t>tion is to break through the Obstructions, that caufe the Dis-</w:t>
      </w:r>
      <w:r w:rsidRPr="00327F56">
        <w:br/>
        <w:t>order, the Blood can by no means make its way, unless suffi-</w:t>
      </w:r>
      <w:r w:rsidRPr="00327F56">
        <w:br/>
        <w:t>ciently thinned and diluted with a proper Fluid, but, thus</w:t>
      </w:r>
      <w:r w:rsidRPr="00327F56">
        <w:br/>
        <w:t>assisted, if may allay the Heat and Inflammation, propel the</w:t>
      </w:r>
      <w:r w:rsidRPr="00327F56">
        <w:br/>
        <w:t>stagnating juices, ana discharge the offending Matter that causes</w:t>
      </w:r>
      <w:r w:rsidRPr="00327F56">
        <w:br/>
        <w:t>the Mischief: And Experience shews, that if Water be not</w:t>
      </w:r>
      <w:r w:rsidRPr="00327F56">
        <w:br/>
        <w:t>the only thing, there is no better Remedy yet sound for this</w:t>
      </w:r>
      <w:r w:rsidRPr="00327F56">
        <w:br/>
        <w:t>kind of Fever, than a free and large Use thereof. Whence</w:t>
      </w:r>
      <w:r w:rsidRPr="00327F56">
        <w:br/>
      </w:r>
      <w:r w:rsidRPr="00327F56">
        <w:rPr>
          <w:i/>
          <w:iCs/>
        </w:rPr>
        <w:t>Hippocrates,</w:t>
      </w:r>
      <w:r w:rsidRPr="00327F56">
        <w:t xml:space="preserve"> and others, highly recommend an aqueous Ptisan</w:t>
      </w:r>
      <w:r w:rsidRPr="00327F56">
        <w:br/>
        <w:t xml:space="preserve">for this Purpose. And accordingly, by this alone, with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Assistance of Rest, and temperate Warmth, the most violent</w:t>
      </w:r>
      <w:r w:rsidRPr="00327F56">
        <w:br/>
        <w:t>Fevers have frequently been cured, without any other Medi-</w:t>
      </w:r>
      <w:r w:rsidRPr="00327F56">
        <w:br/>
        <w:t>cine. All that the best Physicians do in these Cases, is either</w:t>
      </w:r>
      <w:r w:rsidRPr="00327F56">
        <w:br/>
        <w:t>to bleed at the Beginning, where the Bed' is full; or to exhi-</w:t>
      </w:r>
      <w:r w:rsidRPr="00327F56">
        <w:br/>
        <w:t>bit an Emetic, if the Distemper is seated in the first Passages ;</w:t>
      </w:r>
      <w:r w:rsidRPr="00327F56">
        <w:br/>
        <w:t>or to prescribe a Sudorific, in order to expel the offending Caufe,</w:t>
      </w:r>
      <w:r w:rsidRPr="00327F56">
        <w:br/>
        <w:t>in the most expeditious manner; but after this, through the</w:t>
      </w:r>
      <w:r w:rsidRPr="00327F56">
        <w:br/>
        <w:t>whole Course of the Distemper, they give nothin» more than</w:t>
      </w:r>
      <w:r w:rsidRPr="00327F56">
        <w:br/>
        <w:t>cooling, moistening, and perspirative Remedies. The Caution</w:t>
      </w:r>
      <w:r w:rsidRPr="00327F56">
        <w:br/>
        <w:t>required in the Usis of Water for this Distemper, is not to give</w:t>
      </w:r>
      <w:r w:rsidRPr="00327F56">
        <w:br/>
        <w:t>it too cold, especially near the Crisis, and when there is</w:t>
      </w:r>
      <w:r w:rsidRPr="00327F56">
        <w:br/>
        <w:t>Reason to fear an inflammation in the first Passages, nor when</w:t>
      </w:r>
      <w:r w:rsidRPr="00327F56">
        <w:br/>
        <w:t>the Body is stiff and rigid, and the external Parts parched and</w:t>
      </w:r>
      <w:r w:rsidRPr="00327F56">
        <w:br/>
        <w:t>bound up, but to wait sor the Time when there appears a Dis-</w:t>
      </w:r>
      <w:r w:rsidRPr="00327F56">
        <w:br/>
        <w:t xml:space="preserve">position to sweat; for then ’tis ever proper to give Water in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large Quantity:</w:t>
      </w:r>
    </w:p>
    <w:p w14:paraId="2DB2C486" w14:textId="77777777" w:rsidR="00327F56" w:rsidRPr="00327F56" w:rsidRDefault="00327F56" w:rsidP="00327F56">
      <w:pPr>
        <w:ind w:firstLine="360"/>
      </w:pPr>
      <w:r w:rsidRPr="00327F56">
        <w:t>This is agreeable to the Advice of the best Physicians, and</w:t>
      </w:r>
      <w:r w:rsidRPr="00327F56">
        <w:br/>
        <w:t xml:space="preserve">particularly insisted on by </w:t>
      </w:r>
      <w:r w:rsidRPr="00327F56">
        <w:rPr>
          <w:i/>
          <w:iCs/>
        </w:rPr>
        <w:t>Lommius,</w:t>
      </w:r>
      <w:r w:rsidRPr="00327F56">
        <w:t xml:space="preserve"> in his excellent Discourse</w:t>
      </w:r>
      <w:r w:rsidRPr="00327F56">
        <w:br/>
        <w:t>of Fevers.</w:t>
      </w:r>
    </w:p>
    <w:p w14:paraId="3E2A1A21" w14:textId="77777777" w:rsidR="00327F56" w:rsidRPr="00327F56" w:rsidRDefault="00327F56" w:rsidP="00327F56">
      <w:pPr>
        <w:ind w:firstLine="360"/>
      </w:pPr>
      <w:r w:rsidRPr="00327F56">
        <w:t>Those called Chronical Diseases generally arise from an</w:t>
      </w:r>
      <w:r w:rsidRPr="00327F56">
        <w:br/>
        <w:t xml:space="preserve">Obstruction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lang w:val="la-Latn" w:eastAsia="la-Latn" w:bidi="la-Latn"/>
        </w:rPr>
        <w:t xml:space="preserve">Vifcera </w:t>
      </w:r>
      <w:r w:rsidRPr="00327F56">
        <w:t>and glandulous Parts, or a Surcharge;</w:t>
      </w:r>
      <w:r w:rsidRPr="00327F56">
        <w:br/>
        <w:t>and Foulness of the Juices, with a Stagnation thereof in the,</w:t>
      </w:r>
      <w:r w:rsidRPr="00327F56">
        <w:br/>
        <w:t>larger Vessels; all which, according to the Rules heth of Rea-</w:t>
      </w:r>
      <w:r w:rsidRPr="00327F56">
        <w:br/>
        <w:t>son and Experience, are therefore to be removed in order to a</w:t>
      </w:r>
      <w:r w:rsidRPr="00327F56">
        <w:br/>
        <w:t xml:space="preserve">Cure: But to procure this </w:t>
      </w:r>
      <w:r w:rsidRPr="00327F56">
        <w:rPr>
          <w:lang w:val="la-Latn" w:eastAsia="la-Latn" w:bidi="la-Latn"/>
        </w:rPr>
        <w:t xml:space="preserve">Effecti </w:t>
      </w:r>
      <w:r w:rsidRPr="00327F56">
        <w:t>there is not a more service-</w:t>
      </w:r>
      <w:r w:rsidRPr="00327F56">
        <w:br/>
        <w:t>able Remedy than pure Water. How eminently serviceable</w:t>
      </w:r>
      <w:r w:rsidRPr="00327F56">
        <w:br/>
        <w:t>the Medicinal Waters, heth of hot and cold Springs, are, for</w:t>
      </w:r>
      <w:r w:rsidRPr="00327F56">
        <w:br/>
        <w:t>this Purpose, is a thing manifest by Experience. But the</w:t>
      </w:r>
      <w:r w:rsidRPr="00327F56">
        <w:br/>
        <w:t xml:space="preserve">Seater Part of their Efficacy, in this </w:t>
      </w:r>
      <w:r w:rsidRPr="00327F56">
        <w:rPr>
          <w:lang w:val="la-Latn" w:eastAsia="la-Latn" w:bidi="la-Latn"/>
        </w:rPr>
        <w:t xml:space="preserve">respecti </w:t>
      </w:r>
      <w:r w:rsidRPr="00327F56">
        <w:t>is, beyond all</w:t>
      </w:r>
    </w:p>
    <w:p w14:paraId="70392878" w14:textId="77777777" w:rsidR="00327F56" w:rsidRPr="00327F56" w:rsidRDefault="00327F56" w:rsidP="00327F56">
      <w:pPr>
        <w:ind w:firstLine="360"/>
      </w:pPr>
      <w:r w:rsidRPr="00327F56">
        <w:t>ispute, owing to the Quantity of pure elementary Water</w:t>
      </w:r>
      <w:r w:rsidRPr="00327F56">
        <w:br/>
        <w:t>they contain ; for it were insignificant to exhibit in these Di-,</w:t>
      </w:r>
      <w:r w:rsidRPr="00327F56">
        <w:br/>
        <w:t>stempe'rs the mineral volatile Spirit, and the Salt, which</w:t>
      </w:r>
      <w:r w:rsidRPr="00327F56">
        <w:br/>
        <w:t>such Waters contain, without that purely aqueoiis Pare And</w:t>
      </w:r>
      <w:r w:rsidRPr="00327F56">
        <w:br/>
        <w:t>accordingly there are numerous Instances of pure and light Wa-</w:t>
      </w:r>
      <w:r w:rsidRPr="00327F56">
        <w:br/>
        <w:t>ter, which, without containing any Mineral Ingredients, prove</w:t>
      </w:r>
      <w:r w:rsidRPr="00327F56">
        <w:br/>
        <w:t>of extraordinary Efficacy in the Cure of Chronical Diseases.</w:t>
      </w:r>
      <w:r w:rsidRPr="00327F56">
        <w:br/>
        <w:t>The Effect therefore can possibly he ascribed to nothing else,</w:t>
      </w:r>
      <w:r w:rsidRPr="00327F56">
        <w:br/>
        <w:t>but the pure Water. Of this Kind there are numerous Springs</w:t>
      </w:r>
      <w:r w:rsidRPr="00327F56">
        <w:br/>
        <w:t xml:space="preserve">in </w:t>
      </w:r>
      <w:r w:rsidRPr="00327F56">
        <w:rPr>
          <w:i/>
          <w:iCs/>
        </w:rPr>
        <w:t>Germany,</w:t>
      </w:r>
      <w:r w:rsidRPr="00327F56">
        <w:t xml:space="preserve"> the Waters whereof, being pure and subtile, tho’</w:t>
      </w:r>
      <w:r w:rsidRPr="00327F56">
        <w:br/>
        <w:t>plentifully abounding with Ar and AEtber, prove curative of</w:t>
      </w:r>
      <w:r w:rsidRPr="00327F56">
        <w:br/>
        <w:t>most Chronical Distempers ; particularly the Stone, the Gout,</w:t>
      </w:r>
      <w:r w:rsidRPr="00327F56">
        <w:br/>
        <w:t>the Rheumatism, the Scurvy, and Weakness in the Limbs;</w:t>
      </w:r>
      <w:r w:rsidRPr="00327F56">
        <w:br/>
        <w:t>and by procuring th. requisite Fluidity to the Humours, they</w:t>
      </w:r>
      <w:r w:rsidRPr="00327F56">
        <w:br/>
        <w:t>remedy Suppressions of the Haemorrhoids and Menses.</w:t>
      </w:r>
    </w:p>
    <w:p w14:paraId="5BD2848B" w14:textId="77777777" w:rsidR="00327F56" w:rsidRPr="00327F56" w:rsidRDefault="00327F56" w:rsidP="00327F56">
      <w:pPr>
        <w:tabs>
          <w:tab w:val="left" w:pos="3904"/>
        </w:tabs>
        <w:ind w:firstLine="360"/>
      </w:pPr>
      <w:r w:rsidRPr="00327F56">
        <w:t>As there is therefore sufficient Reason to persuade us, that</w:t>
      </w:r>
      <w:r w:rsidRPr="00327F56">
        <w:br/>
        <w:t>the Wholsome</w:t>
      </w:r>
      <w:r w:rsidRPr="00327F56">
        <w:rPr>
          <w:vertAlign w:val="subscript"/>
        </w:rPr>
        <w:t>ne</w:t>
      </w:r>
      <w:r w:rsidRPr="00327F56">
        <w:t>s</w:t>
      </w:r>
      <w:r w:rsidRPr="00327F56">
        <w:rPr>
          <w:vertAlign w:val="subscript"/>
        </w:rPr>
        <w:t>s</w:t>
      </w:r>
      <w:r w:rsidRPr="00327F56">
        <w:t xml:space="preserve"> of many Springs depends upon the Good-</w:t>
      </w:r>
      <w:r w:rsidRPr="00327F56">
        <w:br/>
        <w:t>ness of their Waters, it follows, that where other pure Waters</w:t>
      </w:r>
      <w:r w:rsidRPr="00327F56">
        <w:br/>
        <w:t>are procurable, these likewise will have the same Effects. And</w:t>
      </w:r>
      <w:r w:rsidRPr="00327F56">
        <w:br/>
        <w:t>this also is confirmed by Experience, as may appear from the</w:t>
      </w:r>
      <w:r w:rsidRPr="00327F56">
        <w:br/>
        <w:t xml:space="preserve">Testimonies of </w:t>
      </w:r>
      <w:r w:rsidRPr="00327F56">
        <w:rPr>
          <w:i/>
          <w:iCs/>
        </w:rPr>
        <w:t>Riverius, Oper. Lila 4. Cap.</w:t>
      </w:r>
      <w:r w:rsidRPr="00327F56">
        <w:t xml:space="preserve"> 24. </w:t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Lib.</w:t>
      </w:r>
      <w:r w:rsidRPr="00327F56">
        <w:t xml:space="preserve"> I.</w:t>
      </w:r>
      <w:r w:rsidRPr="00327F56">
        <w:br/>
      </w:r>
      <w:r w:rsidRPr="00327F56">
        <w:rPr>
          <w:i/>
          <w:iCs/>
        </w:rPr>
        <w:t>Cap. to. Eallprius, Lib.</w:t>
      </w:r>
      <w:r w:rsidRPr="00327F56">
        <w:t xml:space="preserve"> I. </w:t>
      </w:r>
      <w:r w:rsidRPr="00327F56">
        <w:rPr>
          <w:i/>
          <w:iCs/>
        </w:rPr>
        <w:t>Epidern. p.</w:t>
      </w:r>
      <w:r w:rsidRPr="00327F56">
        <w:t xml:space="preserve"> Io6. </w:t>
      </w:r>
      <w:r w:rsidRPr="00327F56">
        <w:rPr>
          <w:i/>
          <w:iCs/>
        </w:rPr>
        <w:t>Sylvaticus, Cap.</w:t>
      </w:r>
      <w:r w:rsidRPr="00327F56">
        <w:t xml:space="preserve"> I.</w:t>
      </w:r>
      <w:r w:rsidRPr="00327F56">
        <w:br/>
      </w:r>
      <w:r w:rsidRPr="00327F56">
        <w:rPr>
          <w:i/>
          <w:iCs/>
          <w:lang w:val="la-Latn" w:eastAsia="la-Latn" w:bidi="la-Latn"/>
        </w:rPr>
        <w:lastRenderedPageBreak/>
        <w:t>Observat.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  <w:lang w:val="la-Latn" w:eastAsia="la-Latn" w:bidi="la-Latn"/>
        </w:rPr>
        <w:t xml:space="preserve">Marcianus, </w:t>
      </w:r>
      <w:r w:rsidRPr="00327F56">
        <w:rPr>
          <w:i/>
          <w:iCs/>
        </w:rPr>
        <w:t>Rondesuius, A</w:t>
      </w:r>
      <w:r w:rsidRPr="00327F56">
        <w:rPr>
          <w:i/>
          <w:iCs/>
          <w:vertAlign w:val="subscript"/>
        </w:rPr>
        <w:t>V</w:t>
      </w:r>
      <w:r w:rsidRPr="00327F56">
        <w:rPr>
          <w:i/>
          <w:iCs/>
        </w:rPr>
        <w:t>isenna, Lib.</w:t>
      </w:r>
      <w:r w:rsidRPr="00327F56">
        <w:t xml:space="preserve"> r. </w:t>
      </w:r>
      <w:r w:rsidRPr="00327F56">
        <w:rPr>
          <w:i/>
          <w:iCs/>
        </w:rPr>
        <w:t>Sect.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Cap.</w:t>
      </w:r>
      <w:r w:rsidRPr="00327F56">
        <w:t xml:space="preserve"> 16. </w:t>
      </w:r>
      <w:r w:rsidRPr="00327F56">
        <w:rPr>
          <w:i/>
          <w:iCs/>
          <w:lang w:val="la-Latn" w:eastAsia="la-Latn" w:bidi="la-Latn"/>
        </w:rPr>
        <w:t>p.</w:t>
      </w:r>
      <w:r w:rsidRPr="00327F56">
        <w:rPr>
          <w:lang w:val="la-Latn" w:eastAsia="la-Latn" w:bidi="la-Latn"/>
        </w:rPr>
        <w:t xml:space="preserve"> </w:t>
      </w:r>
      <w:r w:rsidRPr="00327F56">
        <w:t>IC2. and others, who shew, that the drinking of</w:t>
      </w:r>
      <w:r w:rsidRPr="00327F56">
        <w:br/>
        <w:t>Water has cured Obstructions of th. Menses, the Hced-ach,</w:t>
      </w:r>
      <w:r w:rsidRPr="00327F56">
        <w:br/>
        <w:t>Ophthalmias, Colds, Rheums, Inflammations, the Gout, the</w:t>
      </w:r>
      <w:r w:rsidRPr="00327F56">
        <w:br/>
        <w:t xml:space="preserve">Colic, </w:t>
      </w:r>
      <w:r w:rsidRPr="00327F56">
        <w:rPr>
          <w:i/>
          <w:iCs/>
        </w:rPr>
        <w:t>etc.</w:t>
      </w:r>
      <w:r w:rsidRPr="00327F56">
        <w:t xml:space="preserve"> being used either cold or warm, as rhe</w:t>
      </w:r>
      <w:r w:rsidRPr="00327F56">
        <w:tab/>
        <w:t>ran</w:t>
      </w:r>
    </w:p>
    <w:p w14:paraId="3633B990" w14:textId="77777777" w:rsidR="00327F56" w:rsidRPr="00327F56" w:rsidRDefault="00327F56" w:rsidP="00327F56">
      <w:r w:rsidRPr="00327F56">
        <w:t xml:space="preserve">bear, or rhe weak Stare of the Nerves </w:t>
      </w:r>
      <w:r w:rsidRPr="00327F56">
        <w:rPr>
          <w:lang w:val="la-Latn" w:eastAsia="la-Latn" w:bidi="la-Latn"/>
        </w:rPr>
        <w:t>requires.</w:t>
      </w:r>
    </w:p>
    <w:p w14:paraId="7962A6D2" w14:textId="77777777" w:rsidR="00327F56" w:rsidRPr="00327F56" w:rsidRDefault="00327F56" w:rsidP="00327F56">
      <w:pPr>
        <w:ind w:firstLine="360"/>
      </w:pPr>
      <w:r w:rsidRPr="00327F56">
        <w:t>Of what singular Efficacy pure het Water is, heth by way</w:t>
      </w:r>
      <w:r w:rsidRPr="00327F56">
        <w:br/>
        <w:t>of Preservative and Cure, appears from the Nature and Use</w:t>
      </w:r>
    </w:p>
    <w:p w14:paraId="58A6BA80" w14:textId="77777777" w:rsidR="00327F56" w:rsidRPr="00327F56" w:rsidRDefault="00327F56" w:rsidP="00327F56">
      <w:pPr>
        <w:tabs>
          <w:tab w:val="left" w:pos="4125"/>
        </w:tabs>
      </w:pPr>
      <w:r w:rsidRPr="00327F56">
        <w:t>of Tec</w:t>
      </w:r>
      <w:r w:rsidRPr="00327F56">
        <w:rPr>
          <w:vertAlign w:val="superscript"/>
        </w:rPr>
        <w:t>:</w:t>
      </w:r>
      <w:r w:rsidRPr="00327F56">
        <w:t xml:space="preserve">drinking: For ’tis certainly a Mistake, to </w:t>
      </w:r>
      <w:r w:rsidRPr="00327F56">
        <w:rPr>
          <w:lang w:val="la-Latn" w:eastAsia="la-Latn" w:bidi="la-Latn"/>
        </w:rPr>
        <w:t xml:space="preserve">attribute </w:t>
      </w:r>
      <w:r w:rsidRPr="00327F56">
        <w:t>ail</w:t>
      </w:r>
      <w:r w:rsidRPr="00327F56">
        <w:br/>
        <w:t>the good Effects of Tea to the Leaves of the Plant. The</w:t>
      </w:r>
      <w:r w:rsidRPr="00327F56">
        <w:br/>
        <w:t>principal Virtue of this Infusion is doubtless owing to the</w:t>
      </w:r>
      <w:r w:rsidRPr="00327F56">
        <w:br/>
        <w:t>Quantity of the pure hot Waters employed in the Making;'</w:t>
      </w:r>
      <w:r w:rsidRPr="00327F56">
        <w:br/>
        <w:t>whilst the Herb by its Astringency prevents the Fibres of the</w:t>
      </w:r>
      <w:r w:rsidRPr="00327F56">
        <w:br/>
        <w:t>Body from being too much relaxed and weakened thereby.</w:t>
      </w:r>
      <w:r w:rsidRPr="00327F56">
        <w:br/>
        <w:t>Therefore, as numerous Diseases are attended with a strong</w:t>
      </w:r>
      <w:r w:rsidRPr="00327F56">
        <w:br/>
        <w:t>Contraction of the Fibres, all Physicians, who are well versed</w:t>
      </w:r>
      <w:r w:rsidRPr="00327F56">
        <w:br/>
        <w:t>in Practice, will he cautious of indulging too free an Use of</w:t>
      </w:r>
      <w:r w:rsidRPr="00327F56">
        <w:br/>
        <w:t>this astringent Ingredient in such Cafes.</w:t>
      </w:r>
      <w:r w:rsidRPr="00327F56">
        <w:tab/>
        <w:t>„</w:t>
      </w:r>
    </w:p>
    <w:p w14:paraId="0F4DB637" w14:textId="77777777" w:rsidR="00327F56" w:rsidRPr="00327F56" w:rsidRDefault="00327F56" w:rsidP="00327F56">
      <w:pPr>
        <w:ind w:firstLine="360"/>
      </w:pPr>
      <w:r w:rsidRPr="00327F56">
        <w:t xml:space="preserve">That Tea is an Astringent or Styptic </w:t>
      </w:r>
      <w:r w:rsidRPr="00327F56">
        <w:rPr>
          <w:lang w:val="la-Latn" w:eastAsia="la-Latn" w:bidi="la-Latn"/>
        </w:rPr>
        <w:t xml:space="preserve">Piant, </w:t>
      </w:r>
      <w:r w:rsidRPr="00327F56">
        <w:t>appears by seve-</w:t>
      </w:r>
      <w:r w:rsidRPr="00327F56">
        <w:br/>
        <w:t>ral Experiments, as particularly because, like Oak-bank, Ba-</w:t>
      </w:r>
      <w:r w:rsidRPr="00327F56">
        <w:br/>
        <w:t xml:space="preserve">laustines, and other astringent Vegetables, it turns inky with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Solution of Iren, or the Chalybeate Waters. See THE A.</w:t>
      </w:r>
    </w:p>
    <w:p w14:paraId="33541D2B" w14:textId="77777777" w:rsidR="00327F56" w:rsidRPr="00327F56" w:rsidRDefault="00327F56" w:rsidP="00327F56">
      <w:pPr>
        <w:ind w:firstLine="360"/>
      </w:pPr>
      <w:r w:rsidRPr="00327F56">
        <w:t>And, to speak a serviceable Truth, we have in our own</w:t>
      </w:r>
      <w:r w:rsidRPr="00327F56">
        <w:br/>
        <w:t>Country many Plants, whose Virtues far exceed thofe of the</w:t>
      </w:r>
      <w:r w:rsidRPr="00327F56">
        <w:br/>
      </w:r>
      <w:r w:rsidRPr="00327F56">
        <w:rPr>
          <w:i/>
          <w:iCs/>
        </w:rPr>
        <w:t>Indian</w:t>
      </w:r>
      <w:r w:rsidRPr="00327F56">
        <w:t xml:space="preserve"> Tea : And Choice should be made of these Plants for</w:t>
      </w:r>
      <w:r w:rsidRPr="00327F56">
        <w:br/>
        <w:t xml:space="preserve">Medicinal </w:t>
      </w:r>
      <w:r w:rsidRPr="00327F56">
        <w:rPr>
          <w:lang w:val="la-Latn" w:eastAsia="la-Latn" w:bidi="la-Latn"/>
        </w:rPr>
        <w:t xml:space="preserve">Uste, </w:t>
      </w:r>
      <w:r w:rsidRPr="00327F56">
        <w:t>according to- the Difference os Distempers.</w:t>
      </w:r>
      <w:r w:rsidRPr="00327F56">
        <w:br/>
        <w:t>Thus, for Example, in Diseases of the Breast, Paul’s Betony</w:t>
      </w:r>
      <w:r w:rsidRPr="00327F56">
        <w:br/>
        <w:t>is proper; common Betony, in Disorders of the Nen.es., Baum</w:t>
      </w:r>
      <w:r w:rsidRPr="00327F56">
        <w:br/>
        <w:t>and Penyroyal, in Disorders of the Uterus; Ground-ivy, in</w:t>
      </w:r>
      <w:r w:rsidRPr="00327F56">
        <w:br/>
        <w:t xml:space="preserve">Ulcers of the Kidneys; Buck-bean, in the Scurvy, </w:t>
      </w:r>
      <w:r w:rsidRPr="00327F56">
        <w:rPr>
          <w:i/>
          <w:iCs/>
        </w:rPr>
        <w:t>etc.</w:t>
      </w:r>
      <w:r w:rsidRPr="00327F56">
        <w:t xml:space="preserve"> being</w:t>
      </w:r>
      <w:r w:rsidRPr="00327F56">
        <w:br/>
        <w:t>severally made into Tea, with the purest Water, and drank hot.</w:t>
      </w:r>
      <w:r w:rsidRPr="00327F56">
        <w:br/>
        <w:t>Again, common Chamomile may be advantageonsty used in the</w:t>
      </w:r>
      <w:r w:rsidRPr="00327F56">
        <w:br/>
        <w:t xml:space="preserve">way of Tea, against the Colic; Parsicy, in the Stone;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Ranunculus, in the moist Asthma. Rosemary Tea is by many</w:t>
      </w:r>
      <w:r w:rsidRPr="00327F56">
        <w:br/>
        <w:t xml:space="preserve">recommended as excellent in nervous Diseases, </w:t>
      </w:r>
      <w:r w:rsidRPr="00327F56">
        <w:rPr>
          <w:i/>
          <w:iCs/>
        </w:rPr>
        <w:t>viz.</w:t>
      </w:r>
      <w:r w:rsidRPr="00327F56">
        <w:t xml:space="preserve"> the Epi-</w:t>
      </w:r>
      <w:r w:rsidRPr="00327F56">
        <w:br/>
        <w:t>lepsy, Palfy, and Apoplexy ; and for defending the Body, and</w:t>
      </w:r>
      <w:r w:rsidRPr="00327F56">
        <w:br/>
        <w:t>preventing the catching of Cold ; especially is made with the</w:t>
      </w:r>
      <w:r w:rsidRPr="00327F56">
        <w:br/>
        <w:t>Flowers of the Plant. But, in all Tea, ’tis a Cannon of Mo-</w:t>
      </w:r>
      <w:r w:rsidRPr="00327F56">
        <w:br/>
        <w:t>ment, that the Water designed for the Infusion he not long</w:t>
      </w:r>
      <w:r w:rsidRPr="00327F56">
        <w:br/>
        <w:t>boiled, but immediately poured upon the Plant as soon as it</w:t>
      </w:r>
      <w:r w:rsidRPr="00327F56">
        <w:br/>
        <w:t>simmers strongly, in order to prevent the Loss of its more sub-</w:t>
      </w:r>
      <w:r w:rsidRPr="00327F56">
        <w:br/>
        <w:t>ole Parts.</w:t>
      </w:r>
    </w:p>
    <w:p w14:paraId="3CEFD582" w14:textId="77777777" w:rsidR="00327F56" w:rsidRPr="00327F56" w:rsidRDefault="00327F56" w:rsidP="00327F56">
      <w:pPr>
        <w:ind w:firstLine="360"/>
      </w:pPr>
      <w:r w:rsidRPr="00327F56">
        <w:t>It remains, that we shew Water to he an universal Remedy,</w:t>
      </w:r>
      <w:r w:rsidRPr="00327F56">
        <w:br/>
        <w:t>as it agrees not only with all Constitutions, but in all the Indi-</w:t>
      </w:r>
      <w:r w:rsidRPr="00327F56">
        <w:br/>
        <w:t>cations of Distempers. And, first, the Drinking of Water is</w:t>
      </w:r>
      <w:r w:rsidRPr="00327F56">
        <w:br/>
        <w:t>serviceable in every Complexion. In the Sanguine, and those</w:t>
      </w:r>
      <w:r w:rsidRPr="00327F56">
        <w:br/>
        <w:t>of a soft Habit of Body, who here but few of the finest kind</w:t>
      </w:r>
      <w:r w:rsidRPr="00327F56">
        <w:br/>
        <w:t>of Vessels, it causes the Blood and Juices to circulate freely ;</w:t>
      </w:r>
      <w:r w:rsidRPr="00327F56">
        <w:br/>
        <w:t>which in this Constitution would otherwise flow but flowly,</w:t>
      </w:r>
      <w:r w:rsidRPr="00327F56">
        <w:br/>
        <w:t xml:space="preserve">and so be </w:t>
      </w:r>
      <w:r w:rsidRPr="00327F56">
        <w:rPr>
          <w:lang w:val="la-Latn" w:eastAsia="la-Latn" w:bidi="la-Latn"/>
        </w:rPr>
        <w:t xml:space="preserve">subjeci </w:t>
      </w:r>
      <w:r w:rsidRPr="00327F56">
        <w:t>to generate Obstructions in rhe Viscera. In</w:t>
      </w:r>
      <w:r w:rsidRPr="00327F56">
        <w:br/>
        <w:t>bilious Habits, where the Humours are in brisk Motion, it</w:t>
      </w:r>
      <w:r w:rsidRPr="00327F56">
        <w:br/>
        <w:t>allays the excessive Heat, which would otherwise evaporate the</w:t>
      </w:r>
      <w:r w:rsidRPr="00327F56">
        <w:br/>
        <w:t>unctuous Parts of the Blood through the widened Tubes and</w:t>
      </w:r>
      <w:r w:rsidRPr="00327F56">
        <w:br/>
        <w:t>Pores of the Body. It likewise proves extremely serviceable,</w:t>
      </w:r>
      <w:r w:rsidRPr="00327F56">
        <w:br/>
        <w:t>by diluting and thinning the Viscidity of the Blood and Juices,</w:t>
      </w:r>
      <w:r w:rsidRPr="00327F56">
        <w:br/>
        <w:t>in Persons of melancholy and phlegmaoc Constitutions.</w:t>
      </w:r>
    </w:p>
    <w:p w14:paraId="57DEC2BA" w14:textId="77777777" w:rsidR="00327F56" w:rsidRPr="00327F56" w:rsidRDefault="00327F56" w:rsidP="00327F56">
      <w:pPr>
        <w:ind w:firstLine="360"/>
      </w:pPr>
      <w:r w:rsidRPr="00327F56">
        <w:t>Again, Water proves agreeable to Persons os all Ages.</w:t>
      </w:r>
      <w:r w:rsidRPr="00327F56">
        <w:br/>
        <w:t>Children are frequently subject to violent Disorders from the</w:t>
      </w:r>
      <w:r w:rsidRPr="00327F56">
        <w:br/>
        <w:t>Viscidity and Acrimony of the Milk they seed on, in which</w:t>
      </w:r>
      <w:r w:rsidRPr="00327F56">
        <w:br/>
        <w:t>Case, besides Absorbents, diluting aqueous Remedies are of</w:t>
      </w:r>
      <w:r w:rsidRPr="00327F56">
        <w:br/>
        <w:t>great Service. In Youth, the Surcharge and Thickness os the</w:t>
      </w:r>
      <w:r w:rsidRPr="00327F56">
        <w:br/>
        <w:t>nutritious Humours produce various Diseases ; fuch as Colds,</w:t>
      </w:r>
      <w:r w:rsidRPr="00327F56">
        <w:br/>
        <w:t>and Eruptions of the Skin, which are excellently remedied by</w:t>
      </w:r>
      <w:r w:rsidRPr="00327F56">
        <w:br/>
        <w:t>the Use of diluting Liquors. And the fame bolds true of the</w:t>
      </w:r>
      <w:r w:rsidRPr="00327F56">
        <w:br/>
        <w:t>Diseases of grown Perfons, and Persons in Years ; in all which</w:t>
      </w:r>
      <w:r w:rsidRPr="00327F56">
        <w:br/>
        <w:t>the drinking of Water is serviceable. For Men of full Growth</w:t>
      </w:r>
      <w:r w:rsidRPr="00327F56">
        <w:br/>
        <w:t>are very subjedl to Inflammations and Fevers, and old Men to</w:t>
      </w:r>
      <w:r w:rsidRPr="00327F56">
        <w:br/>
        <w:t>such Disorders as proceed from Stoppages and Obstructions; in</w:t>
      </w:r>
      <w:r w:rsidRPr="00327F56">
        <w:br/>
        <w:t>which Circumstances, there can nothing be given more proper</w:t>
      </w:r>
      <w:r w:rsidRPr="00327F56">
        <w:br/>
        <w:t xml:space="preserve">than the finest Water, either hot or cold. We find, by daily </w:t>
      </w:r>
      <w:r w:rsidRPr="00327F56">
        <w:rPr>
          <w:lang w:val="el-GR" w:eastAsia="el-GR" w:bidi="el-GR"/>
        </w:rPr>
        <w:t>Εχυ</w:t>
      </w:r>
      <w:r w:rsidRPr="00327F56">
        <w:rPr>
          <w:lang w:val="el-GR" w:eastAsia="el-GR" w:bidi="el-GR"/>
        </w:rPr>
        <w:br/>
      </w:r>
      <w:r w:rsidRPr="00327F56">
        <w:t>penence, what severe Disorders are occasion’d by Irregularity in</w:t>
      </w:r>
      <w:r w:rsidRPr="00327F56">
        <w:br/>
        <w:t>the Menstrual and Haemorrhoidal Flux, to reduce which to their</w:t>
      </w:r>
      <w:r w:rsidRPr="00327F56">
        <w:br/>
        <w:t>natural Periods, and preserve them in their proper Course, I am</w:t>
      </w:r>
      <w:r w:rsidRPr="00327F56">
        <w:br/>
        <w:t>convinced from practical Observations, that Doming is mote</w:t>
      </w:r>
      <w:r w:rsidRPr="00327F56">
        <w:br/>
        <w:t>essectijal than diluting aqueous Remedies.</w:t>
      </w:r>
    </w:p>
    <w:p w14:paraId="17E145FF" w14:textId="77777777" w:rsidR="00327F56" w:rsidRPr="00327F56" w:rsidRDefault="00327F56" w:rsidP="00327F56">
      <w:r w:rsidRPr="00327F56">
        <w:t>'“’Tis well known, that a Fulness of Blood and Juices brings</w:t>
      </w:r>
      <w:r w:rsidRPr="00327F56">
        <w:br/>
        <w:t>on many Distempers; but, to prevent this Fuiness, the most</w:t>
      </w:r>
      <w:r w:rsidRPr="00327F56">
        <w:br/>
        <w:t>appropriated thing is hot Water, made into an Infusion with</w:t>
      </w:r>
      <w:r w:rsidRPr="00327F56">
        <w:br/>
        <w:t>Hcrbs; which thus, by dissolving the glutioous Humours, pre-</w:t>
      </w:r>
      <w:r w:rsidRPr="00327F56">
        <w:br/>
        <w:t>vents the Mass of Blood from increasing too fast. A free Use</w:t>
      </w:r>
      <w:r w:rsidRPr="00327F56">
        <w:br/>
        <w:t>of Water is no less serviceable in purifying bad Juices; as it</w:t>
      </w:r>
      <w:r w:rsidRPr="00327F56">
        <w:br/>
        <w:t>readily washes off their impure saline, arid drossy Parts, through</w:t>
      </w:r>
      <w:r w:rsidRPr="00327F56">
        <w:br/>
      </w:r>
      <w:r w:rsidRPr="00327F56">
        <w:lastRenderedPageBreak/>
        <w:t>all the excretory Passages of the Body. Besides this, the drink-</w:t>
      </w:r>
      <w:r w:rsidRPr="00327F56">
        <w:br/>
        <w:t>ing of Water promotes all the Evacuations, preserves the Belly</w:t>
      </w:r>
      <w:r w:rsidRPr="00327F56">
        <w:br/>
        <w:t>soluble, keeps the urinary Passages open, washes and cleanses</w:t>
      </w:r>
      <w:r w:rsidRPr="00327F56">
        <w:br/>
        <w:t>the same from the Adhesion of gravelly or stony Matter, and</w:t>
      </w:r>
      <w:r w:rsidRPr="00327F56">
        <w:br/>
        <w:t>powerfully promotes that most healthy Discharge of insensible</w:t>
      </w:r>
      <w:r w:rsidRPr="00327F56">
        <w:br/>
        <w:t>Perspiration. Lastly, Water is the effectual Vehicle of all</w:t>
      </w:r>
      <w:r w:rsidRPr="00327F56">
        <w:br/>
        <w:t>other Remedies. Thus Antifcorbutics, and vegetable Medi-</w:t>
      </w:r>
      <w:r w:rsidRPr="00327F56">
        <w:br/>
        <w:t>cines appropriated to cleanfe the Blood, prove of little Service</w:t>
      </w:r>
      <w:r w:rsidRPr="00327F56">
        <w:br/>
        <w:t>in cotreoling the Depravities of the Humours, unless by the</w:t>
      </w:r>
      <w:r w:rsidRPr="00327F56">
        <w:br/>
        <w:t>Assistance of Water their Virtue be carried into the Juices and</w:t>
      </w:r>
      <w:r w:rsidRPr="00327F56">
        <w:br/>
        <w:t>remote Parts of the Body, in the Form of Decoctions or In-</w:t>
      </w:r>
      <w:r w:rsidRPr="00327F56">
        <w:br/>
        <w:t>fusions. To sem up all, in whatever Cases there is a Necessity</w:t>
      </w:r>
      <w:r w:rsidRPr="00327F56">
        <w:br/>
        <w:t>either for altering, evacuating, opening, or resolving. Water</w:t>
      </w:r>
      <w:r w:rsidRPr="00327F56">
        <w:br/>
        <w:t>is at all times the best of Remedies.</w:t>
      </w:r>
    </w:p>
    <w:p w14:paraId="3846F4BF" w14:textId="77777777" w:rsidR="00327F56" w:rsidRPr="00327F56" w:rsidRDefault="00327F56" w:rsidP="00327F56">
      <w:pPr>
        <w:ind w:firstLine="360"/>
      </w:pPr>
      <w:r w:rsidRPr="00327F56">
        <w:t>As Water is thus extensively useful, it may he proper to ob-</w:t>
      </w:r>
      <w:r w:rsidRPr="00327F56">
        <w:br/>
        <w:t>serve, that they who cannot procure the purest and best Sore</w:t>
      </w:r>
      <w:r w:rsidRPr="00327F56">
        <w:br w:type="page"/>
      </w:r>
    </w:p>
    <w:p w14:paraId="15280434" w14:textId="77777777" w:rsidR="00327F56" w:rsidRPr="00327F56" w:rsidRDefault="00327F56" w:rsidP="00327F56">
      <w:r w:rsidRPr="00327F56">
        <w:lastRenderedPageBreak/>
        <w:t xml:space="preserve">thereof for Medicinal Use, must </w:t>
      </w:r>
      <w:r w:rsidRPr="00327F56">
        <w:rPr>
          <w:lang w:val="la-Latn" w:eastAsia="la-Latn" w:bidi="la-Latn"/>
        </w:rPr>
        <w:t xml:space="preserve">ferve </w:t>
      </w:r>
      <w:r w:rsidRPr="00327F56">
        <w:t>themselves with such</w:t>
      </w:r>
      <w:r w:rsidRPr="00327F56">
        <w:br/>
        <w:t>Rain or Riser-water as can be had ; but if these be not obtain-</w:t>
      </w:r>
      <w:r w:rsidRPr="00327F56">
        <w:br/>
        <w:t>able in tolerable Purity, the heft way is to distil them I.or elied</w:t>
      </w:r>
      <w:r w:rsidRPr="00327F56">
        <w:br/>
        <w:t>upon a flight boiling, to correct them, by the Addition of cal-</w:t>
      </w:r>
      <w:r w:rsidRPr="00327F56">
        <w:br/>
        <w:t xml:space="preserve">cin’d Hartshorn. It is doubtless a singular Benefit </w:t>
      </w:r>
      <w:r w:rsidRPr="00327F56">
        <w:rPr>
          <w:i/>
          <w:iCs/>
        </w:rPr>
        <w:t>of</w:t>
      </w:r>
      <w:r w:rsidRPr="00327F56">
        <w:t xml:space="preserve"> Nature,</w:t>
      </w:r>
      <w:r w:rsidRPr="00327F56">
        <w:br/>
        <w:t>to heve large Cities and Countries well watered with wholfome</w:t>
      </w:r>
      <w:r w:rsidRPr="00327F56">
        <w:br/>
        <w:t>Springs, which thus bountifully fupply so much better Remedies</w:t>
      </w:r>
      <w:r w:rsidRPr="00327F56">
        <w:br/>
        <w:t>than thofe of the Shops. If every prudent and disinterested Phy-</w:t>
      </w:r>
      <w:r w:rsidRPr="00327F56">
        <w:br/>
        <w:t>sician would carefully examine into the Waters of the Place</w:t>
      </w:r>
      <w:r w:rsidRPr="00327F56">
        <w:br/>
        <w:t>where he resides,, ' he might thence assuredly practise more to</w:t>
      </w:r>
      <w:r w:rsidRPr="00327F56">
        <w:br/>
        <w:t xml:space="preserve">the Satisfaction of </w:t>
      </w:r>
      <w:r w:rsidRPr="00327F56">
        <w:rPr>
          <w:lang w:val="la-Latn" w:eastAsia="la-Latn" w:bidi="la-Latn"/>
        </w:rPr>
        <w:t xml:space="preserve">himfelf, </w:t>
      </w:r>
      <w:r w:rsidRPr="00327F56">
        <w:t>and Service of his Patients, than in</w:t>
      </w:r>
      <w:r w:rsidRPr="00327F56">
        <w:br/>
        <w:t>the common way, by the miscellaneous Vie of numherless un-</w:t>
      </w:r>
      <w:r w:rsidRPr="00327F56">
        <w:br/>
        <w:t xml:space="preserve">certain Remedies. </w:t>
      </w:r>
      <w:r w:rsidRPr="00327F56">
        <w:rPr>
          <w:i/>
          <w:iCs/>
        </w:rPr>
        <w:t>F. Hoffnum.</w:t>
      </w:r>
    </w:p>
    <w:p w14:paraId="3B35F6F0" w14:textId="77777777" w:rsidR="00327F56" w:rsidRPr="00327F56" w:rsidRDefault="00327F56" w:rsidP="00327F56">
      <w:pPr>
        <w:ind w:firstLine="360"/>
      </w:pPr>
      <w:r w:rsidRPr="00327F56">
        <w:t>From what has been Taid above, the great Uses and Advan-</w:t>
      </w:r>
      <w:r w:rsidRPr="00327F56">
        <w:br/>
        <w:t>tages of drinking Water, both .with rcspedt to the Prevention</w:t>
      </w:r>
      <w:r w:rsidRPr="00327F56">
        <w:br/>
        <w:t>and Cure of Diseases, will be sufficiently evident to every intel-</w:t>
      </w:r>
      <w:r w:rsidRPr="00327F56">
        <w:br/>
        <w:t>ligent Reader. I shall riow proceed to consider distill’d</w:t>
      </w:r>
      <w:r w:rsidRPr="00327F56">
        <w:br/>
        <w:t>Waters.</w:t>
      </w:r>
    </w:p>
    <w:p w14:paraId="204F29EF" w14:textId="77777777" w:rsidR="00327F56" w:rsidRPr="00327F56" w:rsidRDefault="00327F56" w:rsidP="00327F56">
      <w:r w:rsidRPr="00327F56">
        <w:rPr>
          <w:i/>
          <w:iCs/>
        </w:rPr>
        <w:t>Of Distilled and Medicated Waters.</w:t>
      </w:r>
    </w:p>
    <w:p w14:paraId="18087A03" w14:textId="77777777" w:rsidR="00327F56" w:rsidRPr="00327F56" w:rsidRDefault="00327F56" w:rsidP="00327F56">
      <w:pPr>
        <w:ind w:firstLine="360"/>
      </w:pPr>
      <w:r w:rsidRPr="00327F56">
        <w:t xml:space="preserve">The Waters ordered to be kept in the Shops ate' either </w:t>
      </w:r>
      <w:r w:rsidRPr="00327F56">
        <w:rPr>
          <w:i/>
          <w:iCs/>
        </w:rPr>
        <w:t>firn-</w:t>
      </w:r>
      <w:r w:rsidRPr="00327F56">
        <w:rPr>
          <w:i/>
          <w:iCs/>
        </w:rPr>
        <w:br/>
        <w:t>ple, compound,</w:t>
      </w:r>
      <w:r w:rsidRPr="00327F56">
        <w:t xml:space="preserve"> or </w:t>
      </w:r>
      <w:r w:rsidRPr="00327F56">
        <w:rPr>
          <w:i/>
          <w:iCs/>
        </w:rPr>
        <w:t>medicated.</w:t>
      </w:r>
      <w:r w:rsidRPr="00327F56">
        <w:t xml:space="preserve"> There are several ways of pro-</w:t>
      </w:r>
      <w:r w:rsidRPr="00327F56">
        <w:br/>
        <w:t>curing simple Waters from Plants by Distillation, suited to the</w:t>
      </w:r>
      <w:r w:rsidRPr="00327F56">
        <w:br/>
        <w:t>Natures os the particular Vegetables made use of. The Irrstru-</w:t>
      </w:r>
      <w:r w:rsidRPr="00327F56">
        <w:br/>
        <w:t>ments usually employ’d in the Distlllation of simple Waters, are '</w:t>
      </w:r>
      <w:r w:rsidRPr="00327F56">
        <w:br/>
        <w:t xml:space="preserve">of two Kinds, comrnouly call’d the hot and the cold </w:t>
      </w:r>
      <w:r w:rsidRPr="00327F56">
        <w:rPr>
          <w:i/>
          <w:iCs/>
        </w:rPr>
        <w:t>Still.</w:t>
      </w:r>
      <w:r w:rsidRPr="00327F56">
        <w:rPr>
          <w:i/>
          <w:iCs/>
        </w:rPr>
        <w:br/>
      </w:r>
      <w:r w:rsidRPr="00327F56">
        <w:t xml:space="preserve">The Contrivance of the first </w:t>
      </w:r>
      <w:r w:rsidRPr="00327F56">
        <w:rPr>
          <w:i/>
          <w:iCs/>
        </w:rPr>
        <w:t>of</w:t>
      </w:r>
      <w:r w:rsidRPr="00327F56">
        <w:t xml:space="preserve"> these is sufficiently in every one’s</w:t>
      </w:r>
      <w:r w:rsidRPr="00327F56">
        <w:br/>
        <w:t>Acquaintance, so as to want no Description ; and the Reason</w:t>
      </w:r>
      <w:r w:rsidRPr="00327F56">
        <w:br/>
        <w:t>why it hath, been called the cold Still, seems to be, because no</w:t>
      </w:r>
      <w:r w:rsidRPr="00327F56">
        <w:br/>
        <w:t>more Heat is required than to raise a Vapour, which is returned</w:t>
      </w:r>
      <w:r w:rsidRPr="00327F56">
        <w:br/>
        <w:t>down slowly by Drops into a Receiver. The other is a Copper</w:t>
      </w:r>
      <w:r w:rsidRPr="00327F56">
        <w:br/>
        <w:t>Vessel, worked by a strong Fire, which boils the Materials,</w:t>
      </w:r>
      <w:r w:rsidRPr="00327F56">
        <w:br/>
        <w:t>and fends .over the most volatile Parts in an hot Steam, which</w:t>
      </w:r>
      <w:r w:rsidRPr="00327F56">
        <w:br/>
        <w:t>is condensed, and cooled in its.Dcscent by a long spiral Pipe,</w:t>
      </w:r>
      <w:r w:rsidRPr="00327F56">
        <w:br/>
        <w:t>contained in a Vessel of cold Water, called its Refrigeratory,</w:t>
      </w:r>
      <w:r w:rsidRPr="00327F56">
        <w:br/>
        <w:t xml:space="preserve">from whence it </w:t>
      </w:r>
      <w:r w:rsidRPr="00327F56">
        <w:rPr>
          <w:lang w:val="la-Latn" w:eastAsia="la-Latn" w:bidi="la-Latn"/>
        </w:rPr>
        <w:t xml:space="preserve">falis </w:t>
      </w:r>
      <w:r w:rsidRPr="00327F56">
        <w:t>in a continual Stream.-</w:t>
      </w:r>
    </w:p>
    <w:p w14:paraId="183D83CF" w14:textId="77777777" w:rsidR="00327F56" w:rsidRPr="00327F56" w:rsidRDefault="00327F56" w:rsidP="00327F56">
      <w:pPr>
        <w:ind w:firstLine="360"/>
      </w:pPr>
      <w:r w:rsidRPr="00327F56">
        <w:t>The first of these seems best fitted to draw off the Virtues os</w:t>
      </w:r>
      <w:r w:rsidRPr="00327F56">
        <w:br/>
        <w:t>these Simples, which are. valued for their fine Flavour when</w:t>
      </w:r>
      <w:r w:rsidRPr="00327F56">
        <w:br/>
        <w:t>green, which is very fubjedt to be lost in drying. Thus Baum,</w:t>
      </w:r>
      <w:r w:rsidRPr="00327F56">
        <w:br/>
        <w:t>Meadow-sweet, damask or white Rofes, and all things of the</w:t>
      </w:r>
      <w:r w:rsidRPr="00327F56">
        <w:br/>
        <w:t>like Propersies in this refpect, give over much finer scented</w:t>
      </w:r>
      <w:r w:rsidRPr="00327F56">
        <w:br/>
        <w:t>Waters this way, than by the het Still ; the Heat there re-</w:t>
      </w:r>
      <w:r w:rsidRPr="00327F56">
        <w:br/>
        <w:t>quired, and the Quantity of Water necessary to prevent their</w:t>
      </w:r>
      <w:r w:rsidRPr="00327F56">
        <w:br/>
        <w:t>burning to the Still, very much injuring, their natural Flavours.</w:t>
      </w:r>
      <w:r w:rsidRPr="00327F56">
        <w:br/>
        <w:t>.. But when; thus managed, they require no Water to be put to</w:t>
      </w:r>
      <w:r w:rsidRPr="00327F56">
        <w:br/>
        <w:t>them,, nor to be bruised, but should be committed to the Sull,</w:t>
      </w:r>
      <w:r w:rsidRPr="00327F56">
        <w:br/>
        <w:t>just as they are fresh gathered ; and as much is to he drawn off</w:t>
      </w:r>
      <w:r w:rsidRPr="00327F56">
        <w:br/>
        <w:t>as their natural Moisture will. allow ; the Fine required in this</w:t>
      </w:r>
      <w:r w:rsidRPr="00327F56">
        <w:br/>
        <w:t>Cafe being not sufficient to caufe an Empyreuma,' because it is</w:t>
      </w:r>
      <w:r w:rsidRPr="00327F56">
        <w:br/>
        <w:t>only just enough to make the Top of the Still moderately warm.</w:t>
      </w:r>
      <w:r w:rsidRPr="00327F56">
        <w:br/>
        <w:t>Whoever hath feen whet in the Shops is called a Rose-cake,</w:t>
      </w:r>
      <w:r w:rsidRPr="00327F56">
        <w:br/>
        <w:t>may easily conceive in what Condition the Materiais are lest,</w:t>
      </w:r>
      <w:r w:rsidRPr="00327F56">
        <w:br/>
        <w:t>which are thus.distssiid. i And as to the Damafk-rofes in parti-</w:t>
      </w:r>
      <w:r w:rsidRPr="00327F56">
        <w:br/>
        <w:t>cular, aster they have been thus treated, they will give to a De-</w:t>
      </w:r>
      <w:r w:rsidRPr="00327F56">
        <w:br/>
        <w:t>coction all their purgative Virtue, and make the Syrup ordered</w:t>
      </w:r>
      <w:r w:rsidRPr="00327F56">
        <w:br/>
        <w:t>with them better than when managed any other way. And it</w:t>
      </w:r>
      <w:r w:rsidRPr="00327F56">
        <w:br/>
        <w:t>is-not only very remarkable concerning Materiais thus to he or-</w:t>
      </w:r>
      <w:r w:rsidRPr="00327F56">
        <w:br/>
        <w:t>dered, that they are hurt by the least Mixture of Water, which</w:t>
      </w:r>
      <w:r w:rsidRPr="00327F56">
        <w:br/>
        <w:t>makes it a Rule .to gather them, dry, whilst the Sun is upon</w:t>
      </w:r>
      <w:r w:rsidRPr="00327F56">
        <w:br/>
        <w:t>them, arid commit them forthwith to the Still, in order to have</w:t>
      </w:r>
      <w:r w:rsidRPr="00327F56">
        <w:br/>
        <w:t>their Scents in Perfection; but that even bruising them destroys</w:t>
      </w:r>
      <w:r w:rsidRPr="00327F56">
        <w:br/>
        <w:t>their fine Flavour, as any one rnay be easily convinced by Trial.</w:t>
      </w:r>
      <w:r w:rsidRPr="00327F56">
        <w:br/>
      </w:r>
      <w:r w:rsidRPr="00327F56">
        <w:rPr>
          <w:i/>
          <w:iCs/>
        </w:rPr>
        <w:t>Boerhaave,</w:t>
      </w:r>
      <w:r w:rsidRPr="00327F56">
        <w:t xml:space="preserve"> however, directs these Vegetables to he gather’d</w:t>
      </w:r>
      <w:r w:rsidRPr="00327F56">
        <w:br/>
        <w:t>with the Dew upon them:</w:t>
      </w:r>
    </w:p>
    <w:p w14:paraId="0AF650F4" w14:textId="77777777" w:rsidR="00327F56" w:rsidRPr="00327F56" w:rsidRDefault="00327F56" w:rsidP="00327F56">
      <w:pPr>
        <w:tabs>
          <w:tab w:val="left" w:pos="2678"/>
          <w:tab w:val="left" w:pos="3176"/>
          <w:tab w:val="left" w:pos="3592"/>
        </w:tabs>
        <w:ind w:firstLine="360"/>
      </w:pPr>
      <w:r w:rsidRPr="00327F56">
        <w:t>But the fatter Contrivance , of the hot Still seems best calcu-</w:t>
      </w:r>
      <w:r w:rsidRPr="00327F56">
        <w:br/>
        <w:t>lated to raise those Materiais which have vigorous, strong Scents,</w:t>
      </w:r>
      <w:r w:rsidRPr="00327F56">
        <w:br/>
        <w:t>and which will not be injured by Fire, or any Mixture of corn-</w:t>
      </w:r>
      <w:r w:rsidRPr="00327F56">
        <w:br/>
        <w:t>mon Water with them, such as Hyssop, Penyroyal, and the</w:t>
      </w:r>
      <w:r w:rsidRPr="00327F56">
        <w:br/>
        <w:t>like, which from their natural Production heve something hot</w:t>
      </w:r>
      <w:r w:rsidRPr="00327F56">
        <w:br/>
        <w:t>and fiery in them. But then we are taught by common Expe-</w:t>
      </w:r>
      <w:r w:rsidRPr="00327F56">
        <w:br/>
        <w:t>rience, that these give over their Virtues this way miich better</w:t>
      </w:r>
      <w:r w:rsidRPr="00327F56">
        <w:br/>
        <w:t>when dried, than when green, as every one may observe in In-</w:t>
      </w:r>
      <w:r w:rsidRPr="00327F56">
        <w:br/>
        <w:t>fusion or Decoction of there things; for, whengreeis, they make</w:t>
      </w:r>
      <w:r w:rsidRPr="00327F56">
        <w:br/>
        <w:t xml:space="preserve">either of them more foul, and yield less Taste of the </w:t>
      </w:r>
      <w:r w:rsidRPr="00327F56">
        <w:rPr>
          <w:lang w:val="la-Latn" w:eastAsia="la-Latn" w:bidi="la-Latn"/>
        </w:rPr>
        <w:t xml:space="preserve">Piant, </w:t>
      </w:r>
      <w:r w:rsidRPr="00327F56">
        <w:t>than</w:t>
      </w:r>
      <w:r w:rsidRPr="00327F56">
        <w:br/>
        <w:t>when dried,sand the.Water, so drawn hath the fame Disad-</w:t>
      </w:r>
      <w:r w:rsidRPr="00327F56">
        <w:br/>
        <w:t>vantages. -</w:t>
      </w:r>
      <w:r w:rsidRPr="00327F56">
        <w:tab/>
        <w:t>. .</w:t>
      </w:r>
      <w:r w:rsidRPr="00327F56">
        <w:tab/>
        <w:t>- :</w:t>
      </w:r>
      <w:r w:rsidRPr="00327F56">
        <w:tab/>
        <w:t>.. . : ..</w:t>
      </w:r>
    </w:p>
    <w:p w14:paraId="268C4F53" w14:textId="77777777" w:rsidR="00327F56" w:rsidRPr="00327F56" w:rsidRDefault="00327F56" w:rsidP="00327F56">
      <w:pPr>
        <w:ind w:firstLine="360"/>
      </w:pPr>
      <w:r w:rsidRPr="00327F56">
        <w:t>. Tint Diversity in the Materiais coming under this Manage-</w:t>
      </w:r>
      <w:r w:rsidRPr="00327F56">
        <w:br/>
        <w:t>rnent, which requires such different Treatment, seems chiefly</w:t>
      </w:r>
      <w:r w:rsidRPr="00327F56">
        <w:br/>
        <w:t>to consist in mis : The lighter and finer sconced Plants, whofe</w:t>
      </w:r>
      <w:r w:rsidRPr="00327F56">
        <w:br/>
        <w:t>natural Flavours cannot be preserved to them in drying, and</w:t>
      </w:r>
      <w:r w:rsidRPr="00327F56">
        <w:br/>
        <w:t>which we most covet to preserve in their distill’d Waters, are</w:t>
      </w:r>
      <w:r w:rsidRPr="00327F56">
        <w:br/>
        <w:t>best ordered.by a flow Heat, without any Mixture because by</w:t>
      </w:r>
      <w:r w:rsidRPr="00327F56">
        <w:br/>
        <w:t>their drying, it appears, that their proper Juices are the best and</w:t>
      </w:r>
      <w:r w:rsidRPr="00327F56">
        <w:br/>
      </w:r>
      <w:r w:rsidRPr="00327F56">
        <w:lastRenderedPageBreak/>
        <w:t>only Vehicles for thofe Flavours. But Things, whose Scents</w:t>
      </w:r>
      <w:r w:rsidRPr="00327F56">
        <w:br/>
        <w:t>and Medicinal Properties consist in somewhat more gross and</w:t>
      </w:r>
      <w:r w:rsidRPr="00327F56">
        <w:br/>
        <w:t>fixed than will exhale with their natural Moistures, do better</w:t>
      </w:r>
      <w:r w:rsidRPr="00327F56">
        <w:br/>
        <w:t>give out to common Water, by Infusion, those very Parts</w:t>
      </w:r>
      <w:r w:rsidRPr="00327F56">
        <w:br/>
        <w:t>which we want to force from them by Distillation ; and in no-</w:t>
      </w:r>
      <w:r w:rsidRPr="00327F56">
        <w:br/>
        <w:t>thing arc we more ohvioufly diredted by Nature, than in this</w:t>
      </w:r>
      <w:r w:rsidRPr="00327F56">
        <w:br/>
        <w:t>Proced ure. Where we want to blend something into this Fonn,</w:t>
      </w:r>
    </w:p>
    <w:p w14:paraId="6FCBDCD8" w14:textId="77777777" w:rsidR="00327F56" w:rsidRPr="00327F56" w:rsidRDefault="00327F56" w:rsidP="00327F56">
      <w:r w:rsidRPr="00327F56">
        <w:t>that is so sight and volatile, as not to subsist in open Air any</w:t>
      </w:r>
      <w:r w:rsidRPr="00327F56">
        <w:br/>
        <w:t>longer than it is in its Growth, it is certainly best removed from</w:t>
      </w:r>
      <w:r w:rsidRPr="00327F56">
        <w:br/>
        <w:t>the Condition Nature left it in, into an Instrument, where, aS</w:t>
      </w:r>
      <w:r w:rsidRPr="00327F56">
        <w:br/>
        <w:t>it dries; these volatile Parts can he collected and preserved.</w:t>
      </w:r>
      <w:r w:rsidRPr="00327F56">
        <w:br/>
        <w:t>And what we call the cold SUU is such an Instrument, where</w:t>
      </w:r>
      <w:r w:rsidRPr="00327F56">
        <w:br/>
        <w:t>the drying of the Plant or Flower is only forwarded by a mode-</w:t>
      </w:r>
      <w:r w:rsidRPr="00327F56">
        <w:br/>
        <w:t xml:space="preserve">rate Warmth </w:t>
      </w:r>
      <w:r w:rsidRPr="00327F56">
        <w:rPr>
          <w:i/>
          <w:iCs/>
        </w:rPr>
        <w:t>y</w:t>
      </w:r>
      <w:r w:rsidRPr="00327F56">
        <w:t xml:space="preserve"> and all that arises from it, is saved for the Pur-</w:t>
      </w:r>
      <w:r w:rsidRPr="00327F56">
        <w:br/>
        <w:t>poses of Medicine:</w:t>
      </w:r>
      <w:r w:rsidRPr="00327F56">
        <w:rPr>
          <w:vertAlign w:val="superscript"/>
        </w:rPr>
        <w:t>:</w:t>
      </w:r>
      <w:r w:rsidRPr="00327F56">
        <w:t xml:space="preserve"> But when what we want from a Plant is</w:t>
      </w:r>
      <w:r w:rsidRPr="00327F56">
        <w:br/>
        <w:t>not volatile enough to rife with its natural Juice in leifursly</w:t>
      </w:r>
      <w:r w:rsidRPr="00327F56">
        <w:br/>
        <w:t>drying, it is highly reasonable to think this way insufficient to .</w:t>
      </w:r>
      <w:r w:rsidRPr="00327F56">
        <w:br/>
        <w:t>raise it, and therefore we must have recourse to fuch Means as</w:t>
      </w:r>
      <w:r w:rsidRPr="00327F56">
        <w:br/>
        <w:t>have heen taken Notioe of in the other Process of the het Still.</w:t>
      </w:r>
      <w:r w:rsidRPr="00327F56">
        <w:br/>
      </w:r>
      <w:r w:rsidRPr="00327F56">
        <w:rPr>
          <w:i/>
          <w:iCs/>
        </w:rPr>
        <w:t>Quincy’s Pralect.-</w:t>
      </w:r>
    </w:p>
    <w:p w14:paraId="7AE4456C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An Example of a JVater procur’d by the cold Still, from</w:t>
      </w:r>
      <w:r w:rsidRPr="00327F56">
        <w:rPr>
          <w:i/>
          <w:iCs/>
        </w:rPr>
        <w:br/>
      </w:r>
      <w:r w:rsidRPr="00327F56">
        <w:t>Boerhaave. ...</w:t>
      </w:r>
    </w:p>
    <w:p w14:paraId="22484349" w14:textId="77777777" w:rsidR="00327F56" w:rsidRPr="00327F56" w:rsidRDefault="00327F56" w:rsidP="00327F56">
      <w:pPr>
        <w:ind w:firstLine="360"/>
      </w:pPr>
      <w:r w:rsidRPr="00327F56">
        <w:t>Take Rosemary, fresh gather’d, in its Perfection, with the</w:t>
      </w:r>
      <w:r w:rsidRPr="00327F56">
        <w:br/>
        <w:t>. Morning Dew upon it, and lay it lightly and unbruised</w:t>
      </w:r>
      <w:r w:rsidRPr="00327F56">
        <w:br/>
        <w:t>'--upon the broad round Plate within the common cylindri-</w:t>
      </w:r>
    </w:p>
    <w:p w14:paraId="494A1585" w14:textId="77777777" w:rsidR="00327F56" w:rsidRPr="00327F56" w:rsidRDefault="00327F56" w:rsidP="00327F56">
      <w:pPr>
        <w:ind w:firstLine="360"/>
      </w:pPr>
      <w:r w:rsidRPr="00327F56">
        <w:t xml:space="preserve">cal Furnace, the </w:t>
      </w:r>
      <w:r w:rsidRPr="00327F56">
        <w:rPr>
          <w:lang w:val="la-Latn" w:eastAsia="la-Latn" w:bidi="la-Latn"/>
        </w:rPr>
        <w:t xml:space="preserve">Piate </w:t>
      </w:r>
      <w:r w:rsidRPr="00327F56">
        <w:t>being first made clean, and fixed at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the Height of two or threelnches. Then cover the Fur-</w:t>
      </w:r>
      <w:r w:rsidRPr="00327F56">
        <w:br/>
        <w:t>" nace with its large conical Still-head, and apply a Glafi</w:t>
      </w:r>
      <w:r w:rsidRPr="00327F56">
        <w:br/>
        <w:t>.-'Receiver to the Nose thereof. In the Fine-place of the</w:t>
      </w:r>
    </w:p>
    <w:p w14:paraId="3A286C87" w14:textId="77777777" w:rsidR="00327F56" w:rsidRPr="00327F56" w:rsidRDefault="00327F56" w:rsidP="00327F56">
      <w:pPr>
        <w:ind w:firstLine="360"/>
      </w:pPr>
      <w:r w:rsidRPr="00327F56">
        <w:t>Furnace put A lighted Coal, that does not smoke, and</w:t>
      </w:r>
      <w:r w:rsidRPr="00327F56">
        <w:br/>
        <w:t>-- raise an equable Degree of Heat, not exceeding eighty-five</w:t>
      </w:r>
      <w:r w:rsidRPr="00327F56">
        <w:br/>
        <w:t xml:space="preserve">s ’Degrees on </w:t>
      </w:r>
      <w:r w:rsidRPr="00327F56">
        <w:rPr>
          <w:i/>
          <w:iCs/>
        </w:rPr>
        <w:t>Fahrenheits,</w:t>
      </w:r>
      <w:r w:rsidRPr="00327F56">
        <w:t xml:space="preserve"> Thermometer ; and let this Heat</w:t>
      </w:r>
    </w:p>
    <w:p w14:paraId="3BD84F62" w14:textId="77777777" w:rsidR="00327F56" w:rsidRPr="00327F56" w:rsidRDefault="00327F56" w:rsidP="00327F56">
      <w:pPr>
        <w:ind w:firstLine="360"/>
      </w:pPr>
      <w:r w:rsidRPr="00327F56">
        <w:t>be kept up fo long as aay Liquor comes over. Then take-</w:t>
      </w:r>
      <w:r w:rsidRPr="00327F56">
        <w:br/>
        <w:t>. ing away the Plant, put in fresh, and proceed as before j</w:t>
      </w:r>
      <w:r w:rsidRPr="00327F56">
        <w:br/>
        <w:t>-- continuing to do this successively, till a sufficient Quantity</w:t>
      </w:r>
      <w:r w:rsidRPr="00327F56">
        <w:br/>
        <w:t>" of the Water be procured. Let this distilled Liquor he</w:t>
      </w:r>
    </w:p>
    <w:p w14:paraId="746A425B" w14:textId="77777777" w:rsidR="00327F56" w:rsidRPr="00327F56" w:rsidRDefault="00327F56" w:rsidP="00327F56">
      <w:pPr>
        <w:ind w:firstLine="360"/>
      </w:pPr>
      <w:r w:rsidRPr="00327F56">
        <w:t>kept at Rest, in a clean Glass, close stopped, for sorne</w:t>
      </w:r>
      <w:r w:rsidRPr="00327F56">
        <w:br/>
        <w:t>Days, in a cold Place; whereby it will become limpid,</w:t>
      </w:r>
    </w:p>
    <w:p w14:paraId="2B80A282" w14:textId="77777777" w:rsidR="00327F56" w:rsidRPr="00327F56" w:rsidRDefault="00327F56" w:rsidP="00327F56">
      <w:pPr>
        <w:ind w:firstLine="360"/>
      </w:pPr>
      <w:r w:rsidRPr="00327F56">
        <w:t>. and have-the Taste and Odour of the Plant.</w:t>
      </w:r>
    </w:p>
    <w:p w14:paraId="00E71C0A" w14:textId="77777777" w:rsidR="00327F56" w:rsidRPr="00327F56" w:rsidRDefault="00327F56" w:rsidP="00327F56">
      <w:r w:rsidRPr="00327F56">
        <w:rPr>
          <w:i/>
          <w:iCs/>
        </w:rPr>
        <w:t>. fscsiNNsiflo</w:t>
      </w:r>
      <w:r w:rsidRPr="00327F56">
        <w:t xml:space="preserve">R EM </w:t>
      </w:r>
      <w:r w:rsidRPr="00327F56">
        <w:rPr>
          <w:vertAlign w:val="subscript"/>
          <w:lang w:val="el-GR" w:eastAsia="el-GR" w:bidi="el-GR"/>
        </w:rPr>
        <w:t>Α</w:t>
      </w:r>
      <w:r w:rsidRPr="00327F56">
        <w:rPr>
          <w:lang w:val="el-GR" w:eastAsia="el-GR" w:bidi="el-GR"/>
        </w:rPr>
        <w:t xml:space="preserve"> </w:t>
      </w:r>
      <w:r w:rsidRPr="00327F56">
        <w:t>R K S.</w:t>
      </w:r>
    </w:p>
    <w:p w14:paraId="3D2B51B2" w14:textId="77777777" w:rsidR="00327F56" w:rsidRPr="00327F56" w:rsidRDefault="00327F56" w:rsidP="00327F56">
      <w:r w:rsidRPr="00327F56">
        <w:t>In this Water are contained the Liquor of Dew, consisting of</w:t>
      </w:r>
      <w:r w:rsidRPr="00327F56">
        <w:br/>
        <w:t>its own, proper Parts, which are difficultly separated from the _</w:t>
      </w:r>
      <w:r w:rsidRPr="00327F56">
        <w:br/>
        <w:t>-Plant, and cleave to it even in the drying.. This Dew also,</w:t>
      </w:r>
      <w:r w:rsidRPr="00327F56">
        <w:br/>
        <w:t>by sticking to the Outside, receives the liquid Parts of the</w:t>
      </w:r>
      <w:r w:rsidRPr="00327F56">
        <w:br/>
      </w:r>
      <w:r w:rsidRPr="00327F56">
        <w:rPr>
          <w:lang w:val="la-Latn" w:eastAsia="la-Latn" w:bidi="la-Latn"/>
        </w:rPr>
        <w:t>Piant,</w:t>
      </w:r>
      <w:r w:rsidRPr="00327F56">
        <w:rPr>
          <w:vertAlign w:val="superscript"/>
          <w:lang w:val="la-Latn" w:eastAsia="la-Latn" w:bidi="la-Latn"/>
        </w:rPr>
        <w:t>1</w:t>
      </w:r>
      <w:r w:rsidRPr="00327F56">
        <w:rPr>
          <w:lang w:val="la-Latn" w:eastAsia="la-Latn" w:bidi="la-Latn"/>
        </w:rPr>
        <w:t xml:space="preserve"> </w:t>
      </w:r>
      <w:r w:rsidRPr="00327F56">
        <w:t>which being elaborated the Day before, and exhaling</w:t>
      </w:r>
      <w:r w:rsidRPr="00327F56">
        <w:br/>
        <w:t>in the Night, are hereby detained ; so that they concrete: to-</w:t>
      </w:r>
      <w:r w:rsidRPr="00327F56">
        <w:br/>
        <w:t>gether into one external Liquid, which is often viscid, as ap-</w:t>
      </w:r>
      <w:r w:rsidRPr="00327F56">
        <w:br/>
        <w:t xml:space="preserve">pears in Wax, Manna, Honey, </w:t>
      </w:r>
      <w:r w:rsidRPr="00327F56">
        <w:rPr>
          <w:i/>
          <w:iCs/>
        </w:rPr>
        <w:t>etc.</w:t>
      </w:r>
      <w:r w:rsidRPr="00327F56">
        <w:t xml:space="preserve"> This Water also con-</w:t>
      </w:r>
      <w:r w:rsidRPr="00327F56">
        <w:br/>
        <w:t>tains the Fluid which exhales from the Vessels of the Rose-</w:t>
      </w:r>
      <w:r w:rsidRPr="00327F56">
        <w:br/>
        <w:t>in ary, and which principally consists of simple Water, as</w:t>
      </w:r>
      <w:r w:rsidRPr="00327F56">
        <w:br/>
        <w:t>appears upon long standing in , an open Vessel, when the</w:t>
      </w:r>
      <w:r w:rsidRPr="00327F56">
        <w:br/>
        <w:t>Taste and Odour vanishing, leave an insipid Water behind.</w:t>
      </w:r>
      <w:r w:rsidRPr="00327F56">
        <w:br/>
        <w:t>-Another Part of this Water is that subtile, volatile Substance,</w:t>
      </w:r>
      <w:r w:rsidRPr="00327F56">
        <w:br/>
        <w:t>which gives the Plant its peculiar Taste and Odour ; for these</w:t>
      </w:r>
      <w:r w:rsidRPr="00327F56">
        <w:br/>
        <w:t>the Senses discover in at; but the Remains of the Process</w:t>
      </w:r>
      <w:r w:rsidRPr="00327F56">
        <w:br/>
        <w:t>scarce afford any thing thereof, .This same Water seems also</w:t>
      </w:r>
      <w:r w:rsidRPr="00327F56">
        <w:br/>
        <w:t>‘-to contain Seeds, or other little Bodies, whicbin a certain</w:t>
      </w:r>
      <w:r w:rsidRPr="00327F56">
        <w:br/>
        <w:t>time ufiially grows into a kind of thin, whitish Weed,</w:t>
      </w:r>
      <w:r w:rsidRPr="00327F56">
        <w:br/>
        <w:t>siifpended in the Middle of the Water ; and, daily increasing</w:t>
      </w:r>
      <w:r w:rsidRPr="00327F56">
        <w:br/>
        <w:t>or spreading itself, becomes a Mucilage, which did not ap-</w:t>
      </w:r>
      <w:r w:rsidRPr="00327F56">
        <w:br/>
        <w:t>pear at first. ' -</w:t>
      </w:r>
    </w:p>
    <w:p w14:paraId="41E9FDFF" w14:textId="77777777" w:rsidR="00327F56" w:rsidRPr="00327F56" w:rsidRDefault="00327F56" w:rsidP="00327F56">
      <w:pPr>
        <w:ind w:left="360" w:hanging="360"/>
      </w:pPr>
      <w:r w:rsidRPr="00327F56">
        <w:t>I have kept these Waters undisturbed in separate well-cloied</w:t>
      </w:r>
      <w:r w:rsidRPr="00327F56">
        <w:br/>
        <w:t>:Vessels, and observed, that in a Year's time, they began to</w:t>
      </w:r>
      <w:r w:rsidRPr="00327F56">
        <w:br/>
        <w:t>-appear thick, which Thicknefs gradually' increased every</w:t>
      </w:r>
      <w:r w:rsidRPr="00327F56">
        <w:br/>
        <w:t xml:space="preserve">.Year, till at length the whole Liquor grew roapy of </w:t>
      </w:r>
      <w:r w:rsidRPr="00327F56">
        <w:rPr>
          <w:lang w:val="la-Latn" w:eastAsia="la-Latn" w:bidi="la-Latn"/>
        </w:rPr>
        <w:t>muci-</w:t>
      </w:r>
      <w:r w:rsidRPr="00327F56">
        <w:rPr>
          <w:lang w:val="la-Latn" w:eastAsia="la-Latn" w:bidi="la-Latn"/>
        </w:rPr>
        <w:br/>
      </w:r>
      <w:r w:rsidRPr="00327F56">
        <w:t>ilaginous. Hence this Water contains the elementary Water,</w:t>
      </w:r>
      <w:r w:rsidRPr="00327F56">
        <w:br/>
        <w:t>.and presiding Spirit of the Plant, a Spirit small in Bulk, but</w:t>
      </w:r>
      <w:r w:rsidRPr="00327F56">
        <w:br/>
        <w:t>.rich in Virtue, and exhibiting the specific Smell and Taste of</w:t>
      </w:r>
      <w:r w:rsidRPr="00327F56">
        <w:br/>
      </w:r>
      <w:r w:rsidRPr="00327F56">
        <w:rPr>
          <w:lang w:val="el-GR" w:eastAsia="el-GR" w:bidi="el-GR"/>
        </w:rPr>
        <w:t>ι</w:t>
      </w:r>
      <w:r w:rsidRPr="00327F56">
        <w:t>-the Subjects .. This Water,-therefore, in exhaling, proves a</w:t>
      </w:r>
    </w:p>
    <w:p w14:paraId="48C1E6E5" w14:textId="77777777" w:rsidR="00327F56" w:rsidRPr="00327F56" w:rsidRDefault="00327F56" w:rsidP="00327F56">
      <w:pPr>
        <w:ind w:firstLine="360"/>
      </w:pPr>
      <w:r w:rsidRPr="00327F56">
        <w:t>Vehicle to that Spirit which contains in a small, subtile, ex-</w:t>
      </w:r>
      <w:r w:rsidRPr="00327F56">
        <w:br/>
        <w:t>tremely volatile, and .thence easily separable Substance, the</w:t>
      </w:r>
      <w:r w:rsidRPr="00327F56">
        <w:br/>
        <w:t>particular Virtue of the Plant, leaving the Remainder ex-</w:t>
      </w:r>
      <w:r w:rsidRPr="00327F56">
        <w:br/>
        <w:t>hausted in this respect ; And hence proceeds the‘Medicinal</w:t>
      </w:r>
      <w:r w:rsidRPr="00327F56">
        <w:br/>
        <w:t>Virtue of these Waters, which principally depends upon their</w:t>
      </w:r>
      <w:r w:rsidRPr="00327F56">
        <w:br/>
        <w:t>. native Spirit. For this Spirit, having a brisk Mobility in most</w:t>
      </w:r>
    </w:p>
    <w:p w14:paraId="51C3AF10" w14:textId="77777777" w:rsidR="00327F56" w:rsidRPr="00327F56" w:rsidRDefault="00327F56" w:rsidP="00327F56">
      <w:pPr>
        <w:ind w:firstLine="360"/>
      </w:pPr>
      <w:r w:rsidRPr="00327F56">
        <w:t>Plants, affects .the Nerves, and raises the Spirits in wse of</w:t>
      </w:r>
      <w:r w:rsidRPr="00327F56">
        <w:br/>
        <w:t>their Depression, r But besides mis common.Principle of</w:t>
      </w:r>
      <w:r w:rsidRPr="00327F56">
        <w:br/>
        <w:t>Action, Plants heve another peculiarly appropriated to each,</w:t>
      </w:r>
      <w:r w:rsidRPr="00327F56">
        <w:br/>
        <w:t xml:space="preserve">and of wonderful Efficacy: This, in the Language of </w:t>
      </w:r>
      <w:r w:rsidRPr="00327F56">
        <w:rPr>
          <w:i/>
          <w:iCs/>
        </w:rPr>
        <w:t>Para..'</w:t>
      </w:r>
      <w:r w:rsidRPr="00327F56">
        <w:rPr>
          <w:i/>
          <w:iCs/>
        </w:rPr>
        <w:br/>
        <w:t>celfus,</w:t>
      </w:r>
      <w:r w:rsidRPr="00327F56">
        <w:t xml:space="preserve"> is called their </w:t>
      </w:r>
      <w:r w:rsidRPr="00327F56">
        <w:rPr>
          <w:i/>
          <w:iCs/>
        </w:rPr>
        <w:t>Appropriated Essence.</w:t>
      </w:r>
    </w:p>
    <w:p w14:paraId="5B1FEAC7" w14:textId="77777777" w:rsidR="00327F56" w:rsidRPr="00327F56" w:rsidRDefault="00327F56" w:rsidP="00327F56">
      <w:pPr>
        <w:tabs>
          <w:tab w:val="left" w:pos="3682"/>
          <w:tab w:val="left" w:pos="3951"/>
        </w:tabs>
        <w:ind w:left="360" w:hanging="360"/>
      </w:pPr>
      <w:r w:rsidRPr="00327F56">
        <w:t>The odoriferous Scents, both of Lavender and of Baum, agree</w:t>
      </w:r>
      <w:r w:rsidRPr="00327F56">
        <w:br/>
        <w:t>in this, that they excite the languid Nerves; but the Smell of</w:t>
      </w:r>
      <w:r w:rsidRPr="00327F56">
        <w:br/>
      </w:r>
      <w:r w:rsidRPr="00327F56">
        <w:lastRenderedPageBreak/>
        <w:t>Lavender,-.besides this, has another particular Virtue, and so</w:t>
      </w:r>
      <w:r w:rsidRPr="00327F56">
        <w:br/>
        <w:t>has Baum. From the Virtue of Plants proceed wonderful</w:t>
      </w:r>
      <w:r w:rsidRPr="00327F56">
        <w:br/>
        <w:t>Effects in the Body, which can only be learnt from a faithful</w:t>
      </w:r>
      <w:r w:rsidRPr="00327F56">
        <w:br/>
        <w:t>History of Plants, where their Virtues, founded upon Expe-</w:t>
      </w:r>
      <w:r w:rsidRPr="00327F56">
        <w:br/>
        <w:t>rience, are delivered. This peculiar Virtue has often a con-</w:t>
      </w:r>
      <w:r w:rsidRPr="00327F56">
        <w:br/>
        <w:t xml:space="preserve">trary Essectito the common. The </w:t>
      </w:r>
      <w:r w:rsidRPr="00327F56">
        <w:rPr>
          <w:i/>
          <w:iCs/>
        </w:rPr>
        <w:t>Indian</w:t>
      </w:r>
      <w:r w:rsidRPr="00327F56">
        <w:t xml:space="preserve"> Hyacinth has an</w:t>
      </w:r>
      <w:r w:rsidRPr="00327F56">
        <w:br/>
        <w:t>extremely fragrant Odour, but excites strangeSpasms in Hy-</w:t>
      </w:r>
      <w:r w:rsidRPr="00327F56">
        <w:br/>
        <w:t>pochondriacal Men, and Hysterical Women. Rue also dif-</w:t>
      </w:r>
      <w:r w:rsidRPr="00327F56">
        <w:br/>
        <w:t>fuses a very strong Scent, which cures the Spafms occasioned</w:t>
      </w:r>
      <w:r w:rsidRPr="00327F56">
        <w:br/>
        <w:t>by therformer-Odour.</w:t>
      </w:r>
      <w:r w:rsidRPr="00327F56">
        <w:tab/>
        <w:t>.</w:t>
      </w:r>
      <w:r w:rsidRPr="00327F56">
        <w:tab/>
        <w:t>-</w:t>
      </w:r>
    </w:p>
    <w:p w14:paraId="727EB8B2" w14:textId="77777777" w:rsidR="00327F56" w:rsidRPr="00327F56" w:rsidRDefault="00327F56" w:rsidP="00327F56">
      <w:pPr>
        <w:ind w:left="360" w:hanging="360"/>
      </w:pPr>
      <w:r w:rsidRPr="00327F56">
        <w:t>We must also observed that human Industry has discovered,</w:t>
      </w:r>
      <w:r w:rsidRPr="00327F56">
        <w:br/>
        <w:t>that this sine Vapour of Plants is productive of those strange</w:t>
      </w:r>
      <w:r w:rsidRPr="00327F56">
        <w:br/>
        <w:t>Effects occasioned by vegetable Concretes, as well in. the wav</w:t>
      </w:r>
      <w:r w:rsidRPr="00327F56">
        <w:br w:type="page"/>
      </w:r>
    </w:p>
    <w:p w14:paraId="02806DCB" w14:textId="77777777" w:rsidR="00327F56" w:rsidRPr="00327F56" w:rsidRDefault="00327F56" w:rsidP="00327F56">
      <w:pPr>
        <w:ind w:firstLine="360"/>
      </w:pPr>
      <w:r w:rsidRPr="00327F56">
        <w:lastRenderedPageBreak/>
        <w:t xml:space="preserve">of </w:t>
      </w:r>
      <w:r w:rsidRPr="00327F56">
        <w:rPr>
          <w:lang w:val="la-Latn" w:eastAsia="la-Latn" w:bidi="la-Latn"/>
        </w:rPr>
        <w:t xml:space="preserve">Evacuante, </w:t>
      </w:r>
      <w:r w:rsidRPr="00327F56">
        <w:t>as Alteratives ; because if this alone he total!]</w:t>
      </w:r>
      <w:r w:rsidRPr="00327F56">
        <w:br/>
        <w:t>separated from Medicinal or Poisonous Plants, the Remain-</w:t>
      </w:r>
      <w:r w:rsidRPr="00327F56">
        <w:br/>
        <w:t>der, tho' without almost any sensible Loss, of Weight, lose</w:t>
      </w:r>
      <w:r w:rsidRPr="00327F56">
        <w:br/>
        <w:t>dll that Efficacy. Hence a Chymist should be cautious ant</w:t>
      </w:r>
      <w:r w:rsidRPr="00327F56">
        <w:br/>
        <w:t>reserved in assigning the Virtues of these Waters, and learr</w:t>
      </w:r>
      <w:r w:rsidRPr="00327F56">
        <w:br/>
        <w:t>sor some time before he pronounces with Certainty. From</w:t>
      </w:r>
      <w:r w:rsidRPr="00327F56">
        <w:br/>
        <w:t>these Observations we may say, that these Waters will fre-</w:t>
      </w:r>
      <w:r w:rsidRPr="00327F56">
        <w:br/>
        <w:t>quently cure Fainting, and prove agreeable in the way of Per-</w:t>
      </w:r>
      <w:r w:rsidRPr="00327F56">
        <w:br/>
        <w:t>fume ; for nothing more directly proves more refreshing, and</w:t>
      </w:r>
      <w:r w:rsidRPr="00327F56">
        <w:br/>
        <w:t xml:space="preserve">enlivening to the Brain and Spirits, than such a Water </w:t>
      </w:r>
      <w:r w:rsidRPr="00327F56">
        <w:rPr>
          <w:i/>
          <w:iCs/>
        </w:rPr>
        <w:t>oi</w:t>
      </w:r>
      <w:r w:rsidRPr="00327F56">
        <w:rPr>
          <w:i/>
          <w:iCs/>
        </w:rPr>
        <w:br/>
        <w:t>Baum or Rise,</w:t>
      </w:r>
      <w:r w:rsidRPr="00327F56">
        <w:t xml:space="preserve"> each of them full of the respective Spirit of</w:t>
      </w:r>
      <w:r w:rsidRPr="00327F56">
        <w:br/>
        <w:t>the Plants.</w:t>
      </w:r>
    </w:p>
    <w:p w14:paraId="1400B23B" w14:textId="77777777" w:rsidR="00327F56" w:rsidRPr="00327F56" w:rsidRDefault="00327F56" w:rsidP="00327F56">
      <w:pPr>
        <w:ind w:firstLine="360"/>
      </w:pPr>
      <w:r w:rsidRPr="00327F56">
        <w:t>If the Vestel he close flopped, and set in a cool Place, the Wa-</w:t>
      </w:r>
      <w:r w:rsidRPr="00327F56">
        <w:br/>
        <w:t>ters will retain their Virtues for a Year; but if negligently</w:t>
      </w:r>
      <w:r w:rsidRPr="00327F56">
        <w:br/>
        <w:t>kept, or any Crack should happen in the Glass, their ex-</w:t>
      </w:r>
      <w:r w:rsidRPr="00327F56">
        <w:br/>
        <w:t xml:space="preserve">tremely Volatile </w:t>
      </w:r>
      <w:r w:rsidRPr="00327F56">
        <w:rPr>
          <w:i/>
          <w:iCs/>
        </w:rPr>
        <w:t>Spirit secretly</w:t>
      </w:r>
      <w:r w:rsidRPr="00327F56">
        <w:t xml:space="preserve"> flies off, and leaves the Water</w:t>
      </w:r>
      <w:r w:rsidRPr="00327F56">
        <w:br/>
        <w:t>vapid. Our Experiment also shews us, what it is winch</w:t>
      </w:r>
      <w:r w:rsidRPr="00327F56">
        <w:br/>
        <w:t xml:space="preserve">Plants lose by being dry'd in the Summer's &amp;m, </w:t>
      </w:r>
      <w:r w:rsidRPr="00327F56">
        <w:rPr>
          <w:i/>
          <w:iCs/>
        </w:rPr>
        <w:t>viz.</w:t>
      </w:r>
      <w:r w:rsidRPr="00327F56">
        <w:t xml:space="preserve"> The</w:t>
      </w:r>
      <w:r w:rsidRPr="00327F56">
        <w:br/>
        <w:t xml:space="preserve">, Water, and the Spint we have been </w:t>
      </w:r>
      <w:r w:rsidRPr="00327F56">
        <w:rPr>
          <w:i/>
          <w:iCs/>
        </w:rPr>
        <w:t>describing.</w:t>
      </w:r>
      <w:r w:rsidRPr="00327F56">
        <w:t xml:space="preserve"> Hence also</w:t>
      </w:r>
      <w:r w:rsidRPr="00327F56">
        <w:br/>
        <w:t>we know the Nature of that Fluid, which first rises from</w:t>
      </w:r>
      <w:r w:rsidRPr="00327F56">
        <w:br/>
        <w:t>Plants in Distillation, and what that Matter properly is in</w:t>
      </w:r>
      <w:r w:rsidRPr="00327F56">
        <w:br/>
        <w:t>Plants, which gives then peculiar Odour, that is, their pre-</w:t>
      </w:r>
      <w:r w:rsidRPr="00327F56">
        <w:br/>
        <w:t>siding Spirit. Lastly, we hence learn, in some measure,</w:t>
      </w:r>
      <w:r w:rsidRPr="00327F56">
        <w:br/>
        <w:t>whet those Effluvia are, which principally, in the Summer</w:t>
      </w:r>
      <w:r w:rsidRPr="00327F56">
        <w:br/>
        <w:t>Season, and the open Air, exhale from Vegetables ; for it is</w:t>
      </w:r>
      <w:r w:rsidRPr="00327F56">
        <w:br/>
        <w:t>highly probable, that these constant Exhalations of Plants,</w:t>
      </w:r>
      <w:r w:rsidRPr="00327F56">
        <w:br/>
        <w:t>especially in the Day-time, have a great Agreement in their</w:t>
      </w:r>
      <w:r w:rsidRPr="00327F56">
        <w:br/>
        <w:t>. peculiar Nature with the Liquor produced in our present Pro-</w:t>
      </w:r>
      <w:r w:rsidRPr="00327F56">
        <w:br/>
        <w:t>cess, tho' differing in this, that the Exhalation is made from</w:t>
      </w:r>
      <w:r w:rsidRPr="00327F56">
        <w:br/>
        <w:t>Parts continually recruited by the Root; whilst in our Expe-</w:t>
      </w:r>
      <w:r w:rsidRPr="00327F56">
        <w:br/>
        <w:t>riment those Parts alone are collected, winch are driven off</w:t>
      </w:r>
      <w:r w:rsidRPr="00327F56">
        <w:br/>
        <w:t>froth the Plants, after being gathered, and no longer supplied</w:t>
      </w:r>
      <w:r w:rsidRPr="00327F56">
        <w:br/>
        <w:t>with fresh Nourishment. Whence the diligent and ingenious</w:t>
      </w:r>
      <w:r w:rsidRPr="00327F56">
        <w:br/>
      </w:r>
      <w:r w:rsidRPr="00327F56">
        <w:rPr>
          <w:i/>
          <w:iCs/>
        </w:rPr>
        <w:t>Dr. Hales</w:t>
      </w:r>
      <w:r w:rsidRPr="00327F56">
        <w:t xml:space="preserve"> observes, in his </w:t>
      </w:r>
      <w:r w:rsidRPr="00327F56">
        <w:rPr>
          <w:i/>
          <w:iCs/>
        </w:rPr>
        <w:t>vegetable Statics,</w:t>
      </w:r>
      <w:r w:rsidRPr="00327F56">
        <w:t xml:space="preserve"> that the Distil-</w:t>
      </w:r>
      <w:r w:rsidRPr="00327F56">
        <w:br/>
        <w:t>lation of the Juice received in Glass Vessels, artificially ap-</w:t>
      </w:r>
      <w:r w:rsidRPr="00327F56">
        <w:br/>
        <w:t>- . plied to recent Incisions of Plants, in the Summer Season, is</w:t>
      </w:r>
    </w:p>
    <w:p w14:paraId="79C23EB9" w14:textId="77777777" w:rsidR="00327F56" w:rsidRPr="00327F56" w:rsidRDefault="00327F56" w:rsidP="00327F56">
      <w:pPr>
        <w:ind w:firstLine="360"/>
      </w:pPr>
      <w:r w:rsidRPr="00327F56">
        <w:t>of a different Kind from common Distillations.</w:t>
      </w:r>
    </w:p>
    <w:p w14:paraId="2BED4661" w14:textId="77777777" w:rsidR="00327F56" w:rsidRPr="00327F56" w:rsidRDefault="00327F56" w:rsidP="00327F56">
      <w:pPr>
        <w:tabs>
          <w:tab w:val="left" w:pos="2209"/>
        </w:tabs>
        <w:ind w:firstLine="360"/>
      </w:pPr>
      <w:r w:rsidRPr="00327F56">
        <w:t>Hence we may understand, that the various, peculiar, and</w:t>
      </w:r>
      <w:r w:rsidRPr="00327F56">
        <w:br/>
        <w:t>often surprising Virtues of Plants, may he widely diffused</w:t>
      </w:r>
      <w:r w:rsidRPr="00327F56">
        <w:br/>
        <w:t>thro’ the Ain, and carried to a vast Distance by the Winds.</w:t>
      </w:r>
      <w:r w:rsidRPr="00327F56">
        <w:br/>
        <w:t xml:space="preserve">So that we must not presently account as Fables what </w:t>
      </w:r>
      <w:r w:rsidRPr="00327F56">
        <w:rPr>
          <w:b/>
          <w:bCs/>
        </w:rPr>
        <w:t>we</w:t>
      </w:r>
      <w:r w:rsidRPr="00327F56">
        <w:rPr>
          <w:b/>
          <w:bCs/>
        </w:rPr>
        <w:br/>
      </w:r>
      <w:r w:rsidRPr="00327F56">
        <w:t>find related in the History of Plants, concerning the sur-</w:t>
      </w:r>
      <w:r w:rsidRPr="00327F56">
        <w:br/>
        <w:t>prising Effects of Effluvia. The Shade of the Walnut gives</w:t>
      </w:r>
      <w:r w:rsidRPr="00327F56">
        <w:br/>
        <w:t>the Head-ach, and makes the Body costive. The Effluvia of</w:t>
      </w:r>
      <w:r w:rsidRPr="00327F56">
        <w:br/>
        <w:t>the Poppy procure Sleep. The Vapour of the Yew-tree is</w:t>
      </w:r>
      <w:r w:rsidRPr="00327F56">
        <w:br/>
        <w:t>reputed mortal to those who fleep under it; and the Smell of</w:t>
      </w:r>
      <w:r w:rsidRPr="00327F56">
        <w:br/>
        <w:t>Bean-blossoms, if long continued, disorders the Senses. The</w:t>
      </w:r>
      <w:r w:rsidRPr="00327F56">
        <w:br/>
        <w:t>strong Action of the Sun upon Plants certainly raises Exhala-</w:t>
      </w:r>
      <w:r w:rsidRPr="00327F56">
        <w:br/>
        <w:t>tions of great Efficacy, by means of the Spirits they diffuse; .</w:t>
      </w:r>
      <w:r w:rsidRPr="00327F56">
        <w:br/>
        <w:t>and the Motions of the Winds carry them to a great Distance.</w:t>
      </w:r>
      <w:r w:rsidRPr="00327F56">
        <w:br/>
        <w:t>The dark Shades of thick Woods, where Vapours are con-</w:t>
      </w:r>
      <w:r w:rsidRPr="00327F56">
        <w:br/>
      </w:r>
      <w:r w:rsidRPr="00327F56">
        <w:rPr>
          <w:b/>
          <w:bCs/>
        </w:rPr>
        <w:t xml:space="preserve">tracted, </w:t>
      </w:r>
      <w:r w:rsidRPr="00327F56">
        <w:t>occasion Various Diseases, and often Death, to those</w:t>
      </w:r>
      <w:r w:rsidRPr="00327F56">
        <w:br/>
        <w:t>who reside among them, as appears by melancholy Examples</w:t>
      </w:r>
      <w:r w:rsidRPr="00327F56">
        <w:br/>
      </w:r>
      <w:r w:rsidRPr="00327F56">
        <w:rPr>
          <w:i/>
          <w:iCs/>
        </w:rPr>
        <w:t>in America,</w:t>
      </w:r>
      <w:r w:rsidRPr="00327F56">
        <w:t xml:space="preserve"> which abounds with poisonous Trees. For this</w:t>
      </w:r>
      <w:r w:rsidRPr="00327F56">
        <w:br/>
        <w:t>Spirit of Plants is a thing peculiar to each Species, absolutely</w:t>
      </w:r>
      <w:r w:rsidRPr="00327F56">
        <w:br/>
        <w:t>inimitable, nor producible by Art: It has therefore Virtues</w:t>
      </w:r>
      <w:r w:rsidRPr="00327F56">
        <w:br/>
        <w:t xml:space="preserve">peculiar to itsels, but such as are strangely agreeable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human Spirits. But because the Spirits os some Plants are</w:t>
      </w:r>
      <w:r w:rsidRPr="00327F56">
        <w:br/>
        <w:t>Very manifest to the Senses, whilst those.os others scarce af-</w:t>
      </w:r>
      <w:r w:rsidRPr="00327F56">
        <w:br/>
        <w:t>sect our Organs of Smell and Taste by any sensible Action,</w:t>
      </w:r>
      <w:r w:rsidRPr="00327F56">
        <w:br/>
        <w:t>the ChymistS have chiefly destin'd to this first Process those</w:t>
      </w:r>
      <w:r w:rsidRPr="00327F56">
        <w:br/>
        <w:t>. .Plants which are remarkable for their grateful Odour. Such</w:t>
      </w:r>
      <w:r w:rsidRPr="00327F56">
        <w:br/>
        <w:t>as those of the following short Catalogue, for Example,</w:t>
      </w:r>
      <w:r w:rsidRPr="00327F56">
        <w:br/>
        <w:t xml:space="preserve">taken from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European</w:t>
      </w:r>
      <w:r w:rsidRPr="00327F56">
        <w:t xml:space="preserve"> Ossicinals,. </w:t>
      </w:r>
      <w:r w:rsidRPr="00327F56">
        <w:rPr>
          <w:b/>
          <w:bCs/>
        </w:rPr>
        <w:t xml:space="preserve">and a few </w:t>
      </w:r>
      <w:r w:rsidRPr="00327F56">
        <w:t>of the</w:t>
      </w:r>
      <w:r w:rsidRPr="00327F56">
        <w:br/>
      </w:r>
      <w:r w:rsidRPr="00327F56">
        <w:rPr>
          <w:i/>
          <w:iCs/>
        </w:rPr>
        <w:t>Indian. ‘</w:t>
      </w:r>
      <w:r w:rsidRPr="00327F56">
        <w:rPr>
          <w:i/>
          <w:iCs/>
        </w:rPr>
        <w:tab/>
        <w:t>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64"/>
        <w:gridCol w:w="2759"/>
      </w:tblGrid>
      <w:tr w:rsidR="00327F56" w:rsidRPr="00327F56" w14:paraId="66D75325" w14:textId="77777777" w:rsidTr="00327F56">
        <w:trPr>
          <w:trHeight w:val="354"/>
        </w:trPr>
        <w:tc>
          <w:tcPr>
            <w:tcW w:w="5223" w:type="dxa"/>
            <w:gridSpan w:val="2"/>
            <w:vAlign w:val="bottom"/>
            <w:hideMark/>
          </w:tcPr>
          <w:p w14:paraId="48B1C4CA" w14:textId="77777777" w:rsidR="00327F56" w:rsidRPr="00327F56" w:rsidRDefault="00327F56" w:rsidP="00327F56">
            <w:pPr>
              <w:tabs>
                <w:tab w:val="left" w:pos="1820"/>
              </w:tabs>
              <w:ind w:firstLine="360"/>
            </w:pPr>
            <w:r w:rsidRPr="00327F56">
              <w:rPr>
                <w:b/>
                <w:bCs/>
              </w:rPr>
              <w:t>-</w:t>
            </w:r>
            <w:r w:rsidRPr="00327F56">
              <w:rPr>
                <w:b/>
                <w:bCs/>
              </w:rPr>
              <w:tab/>
              <w:t>PLANTS.</w:t>
            </w:r>
          </w:p>
        </w:tc>
      </w:tr>
      <w:tr w:rsidR="00327F56" w:rsidRPr="00327F56" w14:paraId="52151383" w14:textId="77777777" w:rsidTr="00327F56">
        <w:trPr>
          <w:trHeight w:val="300"/>
        </w:trPr>
        <w:tc>
          <w:tcPr>
            <w:tcW w:w="2464" w:type="dxa"/>
            <w:vAlign w:val="bottom"/>
            <w:hideMark/>
          </w:tcPr>
          <w:p w14:paraId="6D9DA381" w14:textId="77777777" w:rsidR="00327F56" w:rsidRPr="00327F56" w:rsidRDefault="00327F56" w:rsidP="00327F56">
            <w:r w:rsidRPr="00327F56">
              <w:rPr>
                <w:lang w:val="la-Latn" w:eastAsia="la-Latn" w:bidi="la-Latn"/>
              </w:rPr>
              <w:t>Angelicae</w:t>
            </w:r>
          </w:p>
        </w:tc>
        <w:tc>
          <w:tcPr>
            <w:tcW w:w="2759" w:type="dxa"/>
            <w:vAlign w:val="bottom"/>
            <w:hideMark/>
          </w:tcPr>
          <w:p w14:paraId="53968FBC" w14:textId="77777777" w:rsidR="00327F56" w:rsidRPr="00327F56" w:rsidRDefault="00327F56" w:rsidP="00327F56">
            <w:pPr>
              <w:ind w:firstLine="360"/>
            </w:pPr>
            <w:r w:rsidRPr="00327F56">
              <w:t>Fennel,</w:t>
            </w:r>
          </w:p>
        </w:tc>
      </w:tr>
      <w:tr w:rsidR="00327F56" w:rsidRPr="00327F56" w14:paraId="5800B8A8" w14:textId="77777777" w:rsidTr="00327F56">
        <w:trPr>
          <w:trHeight w:val="214"/>
        </w:trPr>
        <w:tc>
          <w:tcPr>
            <w:tcW w:w="2464" w:type="dxa"/>
            <w:vAlign w:val="bottom"/>
            <w:hideMark/>
          </w:tcPr>
          <w:p w14:paraId="0D9A57DE" w14:textId="77777777" w:rsidR="00327F56" w:rsidRPr="00327F56" w:rsidRDefault="00327F56" w:rsidP="00327F56">
            <w:r w:rsidRPr="00327F56">
              <w:t>.Anise, ... .</w:t>
            </w:r>
          </w:p>
        </w:tc>
        <w:tc>
          <w:tcPr>
            <w:tcW w:w="2759" w:type="dxa"/>
            <w:vAlign w:val="bottom"/>
            <w:hideMark/>
          </w:tcPr>
          <w:p w14:paraId="752999DD" w14:textId="77777777" w:rsidR="00327F56" w:rsidRPr="00327F56" w:rsidRDefault="00327F56" w:rsidP="00327F56">
            <w:pPr>
              <w:ind w:firstLine="360"/>
            </w:pPr>
            <w:r w:rsidRPr="00327F56">
              <w:t>Feverfew, ..</w:t>
            </w:r>
          </w:p>
        </w:tc>
      </w:tr>
      <w:tr w:rsidR="00327F56" w:rsidRPr="00327F56" w14:paraId="4A030308" w14:textId="77777777" w:rsidTr="00327F56">
        <w:trPr>
          <w:trHeight w:val="206"/>
        </w:trPr>
        <w:tc>
          <w:tcPr>
            <w:tcW w:w="2464" w:type="dxa"/>
            <w:vAlign w:val="bottom"/>
            <w:hideMark/>
          </w:tcPr>
          <w:p w14:paraId="2EB8EB29" w14:textId="77777777" w:rsidR="00327F56" w:rsidRPr="00327F56" w:rsidRDefault="00327F56" w:rsidP="00327F56">
            <w:r w:rsidRPr="00327F56">
              <w:t>Basil,.</w:t>
            </w:r>
          </w:p>
        </w:tc>
        <w:tc>
          <w:tcPr>
            <w:tcW w:w="2759" w:type="dxa"/>
            <w:vAlign w:val="bottom"/>
            <w:hideMark/>
          </w:tcPr>
          <w:p w14:paraId="07224D7A" w14:textId="77777777" w:rsidR="00327F56" w:rsidRPr="00327F56" w:rsidRDefault="00327F56" w:rsidP="00327F56">
            <w:pPr>
              <w:ind w:firstLine="360"/>
            </w:pPr>
            <w:r w:rsidRPr="00327F56">
              <w:t>Gaisngai,</w:t>
            </w:r>
          </w:p>
        </w:tc>
      </w:tr>
      <w:tr w:rsidR="00327F56" w:rsidRPr="00327F56" w14:paraId="5E42EA2F" w14:textId="77777777" w:rsidTr="00327F56">
        <w:trPr>
          <w:trHeight w:val="183"/>
        </w:trPr>
        <w:tc>
          <w:tcPr>
            <w:tcW w:w="2464" w:type="dxa"/>
            <w:vAlign w:val="bottom"/>
            <w:hideMark/>
          </w:tcPr>
          <w:p w14:paraId="70982F35" w14:textId="77777777" w:rsidR="00327F56" w:rsidRPr="00327F56" w:rsidRDefault="00327F56" w:rsidP="00327F56">
            <w:r w:rsidRPr="00327F56">
              <w:t>Banns, .</w:t>
            </w:r>
          </w:p>
        </w:tc>
        <w:tc>
          <w:tcPr>
            <w:tcW w:w="2759" w:type="dxa"/>
            <w:vAlign w:val="bottom"/>
            <w:hideMark/>
          </w:tcPr>
          <w:p w14:paraId="1957F446" w14:textId="77777777" w:rsidR="00327F56" w:rsidRPr="00327F56" w:rsidRDefault="00327F56" w:rsidP="00327F56">
            <w:r w:rsidRPr="00327F56">
              <w:t>. The Garlicks,</w:t>
            </w:r>
          </w:p>
        </w:tc>
      </w:tr>
      <w:tr w:rsidR="00327F56" w:rsidRPr="00327F56" w14:paraId="67B19DB7" w14:textId="77777777" w:rsidTr="00327F56">
        <w:trPr>
          <w:trHeight w:val="261"/>
        </w:trPr>
        <w:tc>
          <w:tcPr>
            <w:tcW w:w="2464" w:type="dxa"/>
            <w:vAlign w:val="bottom"/>
            <w:hideMark/>
          </w:tcPr>
          <w:p w14:paraId="481EF539" w14:textId="77777777" w:rsidR="00327F56" w:rsidRPr="00327F56" w:rsidRDefault="00327F56" w:rsidP="00327F56">
            <w:r w:rsidRPr="00327F56">
              <w:t>jays, ...</w:t>
            </w:r>
          </w:p>
        </w:tc>
        <w:tc>
          <w:tcPr>
            <w:tcW w:w="2759" w:type="dxa"/>
            <w:vAlign w:val="bottom"/>
            <w:hideMark/>
          </w:tcPr>
          <w:p w14:paraId="66B277FA" w14:textId="77777777" w:rsidR="00327F56" w:rsidRPr="00327F56" w:rsidRDefault="00327F56" w:rsidP="00327F56">
            <w:pPr>
              <w:ind w:firstLine="360"/>
            </w:pPr>
            <w:r w:rsidRPr="00327F56">
              <w:t xml:space="preserve">Heartwort, .r - </w:t>
            </w:r>
            <w:r w:rsidRPr="00327F56">
              <w:rPr>
                <w:lang w:val="el-GR" w:eastAsia="el-GR" w:bidi="el-GR"/>
              </w:rPr>
              <w:t>ἐν</w:t>
            </w:r>
          </w:p>
        </w:tc>
      </w:tr>
      <w:tr w:rsidR="00327F56" w:rsidRPr="00327F56" w14:paraId="34E37EC5" w14:textId="77777777" w:rsidTr="00327F56">
        <w:trPr>
          <w:trHeight w:val="226"/>
        </w:trPr>
        <w:tc>
          <w:tcPr>
            <w:tcW w:w="2464" w:type="dxa"/>
            <w:vAlign w:val="bottom"/>
            <w:hideMark/>
          </w:tcPr>
          <w:p w14:paraId="23FC64E7" w14:textId="77777777" w:rsidR="00327F56" w:rsidRPr="00327F56" w:rsidRDefault="00327F56" w:rsidP="00327F56">
            <w:r w:rsidRPr="00327F56">
              <w:t>The Calamints,</w:t>
            </w:r>
          </w:p>
        </w:tc>
        <w:tc>
          <w:tcPr>
            <w:tcW w:w="2759" w:type="dxa"/>
            <w:vAlign w:val="bottom"/>
            <w:hideMark/>
          </w:tcPr>
          <w:p w14:paraId="24B7A938" w14:textId="77777777" w:rsidR="00327F56" w:rsidRPr="00327F56" w:rsidRDefault="00327F56" w:rsidP="00327F56">
            <w:pPr>
              <w:tabs>
                <w:tab w:val="left" w:pos="1504"/>
                <w:tab w:val="left" w:pos="2399"/>
              </w:tabs>
              <w:ind w:firstLine="360"/>
            </w:pPr>
            <w:r w:rsidRPr="00327F56">
              <w:t>Hyirop,.</w:t>
            </w:r>
            <w:r w:rsidRPr="00327F56">
              <w:tab/>
              <w:t>... .</w:t>
            </w:r>
            <w:r w:rsidRPr="00327F56">
              <w:tab/>
              <w:t>....</w:t>
            </w:r>
          </w:p>
        </w:tc>
      </w:tr>
      <w:tr w:rsidR="00327F56" w:rsidRPr="00327F56" w14:paraId="26F8E0FA" w14:textId="77777777" w:rsidTr="00327F56">
        <w:trPr>
          <w:trHeight w:val="214"/>
        </w:trPr>
        <w:tc>
          <w:tcPr>
            <w:tcW w:w="2464" w:type="dxa"/>
            <w:vAlign w:val="bottom"/>
            <w:hideMark/>
          </w:tcPr>
          <w:p w14:paraId="1683129A" w14:textId="77777777" w:rsidR="00327F56" w:rsidRPr="00327F56" w:rsidRDefault="00327F56" w:rsidP="00327F56">
            <w:r w:rsidRPr="00327F56">
              <w:t xml:space="preserve">Calamus </w:t>
            </w:r>
            <w:r w:rsidRPr="00327F56">
              <w:rPr>
                <w:lang w:val="la-Latn" w:eastAsia="la-Latn" w:bidi="la-Latn"/>
              </w:rPr>
              <w:t>Aromaticus,</w:t>
            </w:r>
          </w:p>
        </w:tc>
        <w:tc>
          <w:tcPr>
            <w:tcW w:w="2759" w:type="dxa"/>
            <w:vAlign w:val="bottom"/>
            <w:hideMark/>
          </w:tcPr>
          <w:p w14:paraId="3D6D58EA" w14:textId="77777777" w:rsidR="00327F56" w:rsidRPr="00327F56" w:rsidRDefault="00327F56" w:rsidP="00327F56">
            <w:pPr>
              <w:ind w:firstLine="360"/>
            </w:pPr>
            <w:r w:rsidRPr="00327F56">
              <w:t>jessamine,.</w:t>
            </w:r>
          </w:p>
        </w:tc>
      </w:tr>
      <w:tr w:rsidR="00327F56" w:rsidRPr="00327F56" w14:paraId="5CAA5CC5" w14:textId="77777777" w:rsidTr="00327F56">
        <w:trPr>
          <w:trHeight w:val="210"/>
        </w:trPr>
        <w:tc>
          <w:tcPr>
            <w:tcW w:w="2464" w:type="dxa"/>
            <w:vAlign w:val="bottom"/>
            <w:hideMark/>
          </w:tcPr>
          <w:p w14:paraId="34DB93BD" w14:textId="77777777" w:rsidR="00327F56" w:rsidRPr="00327F56" w:rsidRDefault="00327F56" w:rsidP="00327F56">
            <w:r w:rsidRPr="00327F56">
              <w:t>Cainway,</w:t>
            </w:r>
          </w:p>
        </w:tc>
        <w:tc>
          <w:tcPr>
            <w:tcW w:w="2759" w:type="dxa"/>
            <w:vAlign w:val="bottom"/>
            <w:hideMark/>
          </w:tcPr>
          <w:p w14:paraId="66BF86FC" w14:textId="77777777" w:rsidR="00327F56" w:rsidRPr="00327F56" w:rsidRDefault="00327F56" w:rsidP="00327F56">
            <w:pPr>
              <w:tabs>
                <w:tab w:val="left" w:pos="2197"/>
              </w:tabs>
              <w:ind w:firstLine="360"/>
            </w:pPr>
            <w:r w:rsidRPr="00327F56">
              <w:t>Lavender»^ .</w:t>
            </w:r>
            <w:r w:rsidRPr="00327F56">
              <w:tab/>
              <w:t>.</w:t>
            </w:r>
          </w:p>
        </w:tc>
      </w:tr>
      <w:tr w:rsidR="00327F56" w:rsidRPr="00327F56" w14:paraId="7427BB93" w14:textId="77777777" w:rsidTr="00327F56">
        <w:trPr>
          <w:trHeight w:val="198"/>
        </w:trPr>
        <w:tc>
          <w:tcPr>
            <w:tcW w:w="2464" w:type="dxa"/>
            <w:hideMark/>
          </w:tcPr>
          <w:p w14:paraId="0EB5C8A3" w14:textId="77777777" w:rsidR="00327F56" w:rsidRPr="00327F56" w:rsidRDefault="00327F56" w:rsidP="00327F56">
            <w:r w:rsidRPr="00327F56">
              <w:t>.Cardamon, .</w:t>
            </w:r>
          </w:p>
        </w:tc>
        <w:tc>
          <w:tcPr>
            <w:tcW w:w="2759" w:type="dxa"/>
            <w:vAlign w:val="bottom"/>
            <w:hideMark/>
          </w:tcPr>
          <w:p w14:paraId="6EDECB3C" w14:textId="77777777" w:rsidR="00327F56" w:rsidRPr="00327F56" w:rsidRDefault="00327F56" w:rsidP="00327F56">
            <w:pPr>
              <w:ind w:firstLine="360"/>
            </w:pPr>
            <w:r w:rsidRPr="00327F56">
              <w:t>Leeks» '</w:t>
            </w:r>
          </w:p>
        </w:tc>
      </w:tr>
      <w:tr w:rsidR="00327F56" w:rsidRPr="00327F56" w14:paraId="2EF4D89F" w14:textId="77777777" w:rsidTr="00327F56">
        <w:trPr>
          <w:trHeight w:val="230"/>
        </w:trPr>
        <w:tc>
          <w:tcPr>
            <w:tcW w:w="2464" w:type="dxa"/>
            <w:vAlign w:val="bottom"/>
            <w:hideMark/>
          </w:tcPr>
          <w:p w14:paraId="3353DD21" w14:textId="77777777" w:rsidR="00327F56" w:rsidRPr="00327F56" w:rsidRDefault="00327F56" w:rsidP="00327F56">
            <w:r w:rsidRPr="00327F56">
              <w:t>Cassia Aromatics,</w:t>
            </w:r>
          </w:p>
        </w:tc>
        <w:tc>
          <w:tcPr>
            <w:tcW w:w="2759" w:type="dxa"/>
            <w:vAlign w:val="bottom"/>
            <w:hideMark/>
          </w:tcPr>
          <w:p w14:paraId="33571607" w14:textId="77777777" w:rsidR="00327F56" w:rsidRPr="00327F56" w:rsidRDefault="00327F56" w:rsidP="00327F56">
            <w:pPr>
              <w:ind w:firstLine="360"/>
            </w:pPr>
            <w:r w:rsidRPr="00327F56">
              <w:t>Lemons,.</w:t>
            </w:r>
          </w:p>
        </w:tc>
      </w:tr>
      <w:tr w:rsidR="00327F56" w:rsidRPr="00327F56" w14:paraId="625B11AE" w14:textId="77777777" w:rsidTr="00327F56">
        <w:trPr>
          <w:trHeight w:val="245"/>
        </w:trPr>
        <w:tc>
          <w:tcPr>
            <w:tcW w:w="2464" w:type="dxa"/>
            <w:hideMark/>
          </w:tcPr>
          <w:p w14:paraId="02270995" w14:textId="77777777" w:rsidR="00327F56" w:rsidRPr="00327F56" w:rsidRDefault="00327F56" w:rsidP="00327F56">
            <w:r w:rsidRPr="00327F56">
              <w:t>Catmint,</w:t>
            </w:r>
          </w:p>
        </w:tc>
        <w:tc>
          <w:tcPr>
            <w:tcW w:w="2759" w:type="dxa"/>
            <w:vAlign w:val="bottom"/>
            <w:hideMark/>
          </w:tcPr>
          <w:p w14:paraId="2EA746FD" w14:textId="77777777" w:rsidR="00327F56" w:rsidRPr="00327F56" w:rsidRDefault="00327F56" w:rsidP="00327F56">
            <w:pPr>
              <w:ind w:firstLine="360"/>
            </w:pPr>
            <w:r w:rsidRPr="00327F56">
              <w:t>Lily of the Valley,, -</w:t>
            </w:r>
          </w:p>
        </w:tc>
      </w:tr>
      <w:tr w:rsidR="00327F56" w:rsidRPr="00327F56" w14:paraId="3CEE1A00" w14:textId="77777777" w:rsidTr="00327F56">
        <w:trPr>
          <w:trHeight w:val="191"/>
        </w:trPr>
        <w:tc>
          <w:tcPr>
            <w:tcW w:w="2464" w:type="dxa"/>
            <w:hideMark/>
          </w:tcPr>
          <w:p w14:paraId="5AC232C6" w14:textId="77777777" w:rsidR="00327F56" w:rsidRPr="00327F56" w:rsidRDefault="00327F56" w:rsidP="00327F56">
            <w:r w:rsidRPr="00327F56">
              <w:t xml:space="preserve">: </w:t>
            </w:r>
            <w:r w:rsidRPr="00327F56">
              <w:rPr>
                <w:lang w:val="la-Latn" w:eastAsia="la-Latn" w:bidi="la-Latn"/>
              </w:rPr>
              <w:t>Celeri,</w:t>
            </w:r>
          </w:p>
        </w:tc>
        <w:tc>
          <w:tcPr>
            <w:tcW w:w="2759" w:type="dxa"/>
            <w:hideMark/>
          </w:tcPr>
          <w:p w14:paraId="6722CBB7" w14:textId="77777777" w:rsidR="00327F56" w:rsidRPr="00327F56" w:rsidRDefault="00327F56" w:rsidP="00327F56">
            <w:pPr>
              <w:tabs>
                <w:tab w:val="left" w:pos="2496"/>
              </w:tabs>
              <w:ind w:firstLine="360"/>
            </w:pPr>
            <w:r w:rsidRPr="00327F56">
              <w:t xml:space="preserve">Lily-white,; </w:t>
            </w:r>
            <w:r w:rsidRPr="00327F56">
              <w:rPr>
                <w:lang w:val="el-GR" w:eastAsia="el-GR" w:bidi="el-GR"/>
              </w:rPr>
              <w:t xml:space="preserve">.χ </w:t>
            </w:r>
            <w:r w:rsidRPr="00327F56">
              <w:t>.</w:t>
            </w:r>
            <w:r w:rsidRPr="00327F56">
              <w:tab/>
              <w:t>. .</w:t>
            </w:r>
          </w:p>
        </w:tc>
      </w:tr>
      <w:tr w:rsidR="00327F56" w:rsidRPr="00327F56" w14:paraId="43D7DE2A" w14:textId="77777777" w:rsidTr="00327F56">
        <w:trPr>
          <w:trHeight w:val="428"/>
        </w:trPr>
        <w:tc>
          <w:tcPr>
            <w:tcW w:w="2464" w:type="dxa"/>
            <w:hideMark/>
          </w:tcPr>
          <w:p w14:paraId="156848C5" w14:textId="77777777" w:rsidR="00327F56" w:rsidRPr="00327F56" w:rsidRDefault="00327F56" w:rsidP="00327F56">
            <w:r w:rsidRPr="00327F56">
              <w:t>Chamomile,</w:t>
            </w:r>
            <w:r w:rsidRPr="00327F56">
              <w:br/>
              <w:t>Chervil,</w:t>
            </w:r>
          </w:p>
        </w:tc>
        <w:tc>
          <w:tcPr>
            <w:tcW w:w="2759" w:type="dxa"/>
            <w:vAlign w:val="bottom"/>
            <w:hideMark/>
          </w:tcPr>
          <w:p w14:paraId="5CBC6E14" w14:textId="77777777" w:rsidR="00327F56" w:rsidRPr="00327F56" w:rsidRDefault="00327F56" w:rsidP="00327F56">
            <w:pPr>
              <w:ind w:firstLine="360"/>
            </w:pPr>
            <w:r w:rsidRPr="00327F56">
              <w:t>LoVage, . sset.ss</w:t>
            </w:r>
            <w:r w:rsidRPr="00327F56">
              <w:br/>
              <w:t>Mace,</w:t>
            </w:r>
          </w:p>
        </w:tc>
      </w:tr>
      <w:tr w:rsidR="00327F56" w:rsidRPr="00327F56" w14:paraId="515D57E2" w14:textId="77777777" w:rsidTr="00327F56">
        <w:trPr>
          <w:trHeight w:val="237"/>
        </w:trPr>
        <w:tc>
          <w:tcPr>
            <w:tcW w:w="2464" w:type="dxa"/>
            <w:vAlign w:val="bottom"/>
            <w:hideMark/>
          </w:tcPr>
          <w:p w14:paraId="4B72D67C" w14:textId="77777777" w:rsidR="00327F56" w:rsidRPr="00327F56" w:rsidRDefault="00327F56" w:rsidP="00327F56">
            <w:r w:rsidRPr="00327F56">
              <w:t>Cinnamon,</w:t>
            </w:r>
          </w:p>
        </w:tc>
        <w:tc>
          <w:tcPr>
            <w:tcW w:w="2759" w:type="dxa"/>
            <w:vAlign w:val="bottom"/>
            <w:hideMark/>
          </w:tcPr>
          <w:p w14:paraId="0F9B3C1A" w14:textId="77777777" w:rsidR="00327F56" w:rsidRPr="00327F56" w:rsidRDefault="00327F56" w:rsidP="00327F56">
            <w:pPr>
              <w:tabs>
                <w:tab w:val="left" w:pos="2594"/>
              </w:tabs>
              <w:ind w:firstLine="360"/>
            </w:pPr>
            <w:r w:rsidRPr="00327F56">
              <w:t>Marjoram, ... .... -</w:t>
            </w:r>
            <w:r w:rsidRPr="00327F56">
              <w:tab/>
              <w:t>t</w:t>
            </w:r>
          </w:p>
        </w:tc>
      </w:tr>
      <w:tr w:rsidR="00327F56" w:rsidRPr="00327F56" w14:paraId="647E10ED" w14:textId="77777777" w:rsidTr="00327F56">
        <w:trPr>
          <w:trHeight w:val="214"/>
        </w:trPr>
        <w:tc>
          <w:tcPr>
            <w:tcW w:w="2464" w:type="dxa"/>
            <w:hideMark/>
          </w:tcPr>
          <w:p w14:paraId="050159EA" w14:textId="77777777" w:rsidR="00327F56" w:rsidRPr="00327F56" w:rsidRDefault="00327F56" w:rsidP="00327F56">
            <w:r w:rsidRPr="00327F56">
              <w:t>. Citron, " -</w:t>
            </w:r>
          </w:p>
        </w:tc>
        <w:tc>
          <w:tcPr>
            <w:tcW w:w="2759" w:type="dxa"/>
            <w:hideMark/>
          </w:tcPr>
          <w:p w14:paraId="1FE30D33" w14:textId="77777777" w:rsidR="00327F56" w:rsidRPr="00327F56" w:rsidRDefault="00327F56" w:rsidP="00327F56">
            <w:pPr>
              <w:ind w:firstLine="360"/>
            </w:pPr>
            <w:r w:rsidRPr="00327F56">
              <w:rPr>
                <w:lang w:val="la-Latn" w:eastAsia="la-Latn" w:bidi="la-Latn"/>
              </w:rPr>
              <w:t xml:space="preserve">Marum </w:t>
            </w:r>
            <w:r w:rsidRPr="00327F56">
              <w:t>Syriacurn,</w:t>
            </w:r>
          </w:p>
        </w:tc>
      </w:tr>
      <w:tr w:rsidR="00327F56" w:rsidRPr="00327F56" w14:paraId="5673086A" w14:textId="77777777" w:rsidTr="00327F56">
        <w:trPr>
          <w:trHeight w:val="202"/>
        </w:trPr>
        <w:tc>
          <w:tcPr>
            <w:tcW w:w="2464" w:type="dxa"/>
            <w:vAlign w:val="bottom"/>
            <w:hideMark/>
          </w:tcPr>
          <w:p w14:paraId="535C452A" w14:textId="77777777" w:rsidR="00327F56" w:rsidRPr="00327F56" w:rsidRDefault="00327F56" w:rsidP="00327F56">
            <w:r w:rsidRPr="00327F56">
              <w:lastRenderedPageBreak/>
              <w:t>Clary,</w:t>
            </w:r>
          </w:p>
        </w:tc>
        <w:tc>
          <w:tcPr>
            <w:tcW w:w="2759" w:type="dxa"/>
            <w:vAlign w:val="bottom"/>
            <w:hideMark/>
          </w:tcPr>
          <w:p w14:paraId="15D639C5" w14:textId="77777777" w:rsidR="00327F56" w:rsidRPr="00327F56" w:rsidRDefault="00327F56" w:rsidP="00327F56">
            <w:pPr>
              <w:ind w:firstLine="360"/>
            </w:pPr>
            <w:r w:rsidRPr="00327F56">
              <w:t>Masterwort,</w:t>
            </w:r>
          </w:p>
        </w:tc>
      </w:tr>
      <w:tr w:rsidR="00327F56" w:rsidRPr="00327F56" w14:paraId="1063C131" w14:textId="77777777" w:rsidTr="00327F56">
        <w:trPr>
          <w:trHeight w:val="206"/>
        </w:trPr>
        <w:tc>
          <w:tcPr>
            <w:tcW w:w="2464" w:type="dxa"/>
            <w:vAlign w:val="bottom"/>
            <w:hideMark/>
          </w:tcPr>
          <w:p w14:paraId="1616C026" w14:textId="77777777" w:rsidR="00327F56" w:rsidRPr="00327F56" w:rsidRDefault="00327F56" w:rsidP="00327F56">
            <w:r w:rsidRPr="00327F56">
              <w:t>Clove Jaly-flowers,</w:t>
            </w:r>
          </w:p>
        </w:tc>
        <w:tc>
          <w:tcPr>
            <w:tcW w:w="2759" w:type="dxa"/>
            <w:vAlign w:val="bottom"/>
            <w:hideMark/>
          </w:tcPr>
          <w:p w14:paraId="01D62C07" w14:textId="77777777" w:rsidR="00327F56" w:rsidRPr="00327F56" w:rsidRDefault="00327F56" w:rsidP="00327F56">
            <w:pPr>
              <w:ind w:firstLine="360"/>
            </w:pPr>
            <w:r w:rsidRPr="00327F56">
              <w:rPr>
                <w:lang w:val="la-Latn" w:eastAsia="la-Latn" w:bidi="la-Latn"/>
              </w:rPr>
              <w:t xml:space="preserve">Mastichina, </w:t>
            </w:r>
            <w:r w:rsidRPr="00327F56">
              <w:t>common Ma*.</w:t>
            </w:r>
          </w:p>
        </w:tc>
      </w:tr>
      <w:tr w:rsidR="00327F56" w:rsidRPr="00327F56" w14:paraId="2E26E5FD" w14:textId="77777777" w:rsidTr="00327F56">
        <w:trPr>
          <w:trHeight w:val="226"/>
        </w:trPr>
        <w:tc>
          <w:tcPr>
            <w:tcW w:w="2464" w:type="dxa"/>
            <w:vAlign w:val="bottom"/>
            <w:hideMark/>
          </w:tcPr>
          <w:p w14:paraId="5DF73491" w14:textId="77777777" w:rsidR="00327F56" w:rsidRPr="00327F56" w:rsidRDefault="00327F56" w:rsidP="00327F56">
            <w:r w:rsidRPr="00327F56">
              <w:t>Coriander,</w:t>
            </w:r>
          </w:p>
        </w:tc>
        <w:tc>
          <w:tcPr>
            <w:tcW w:w="2759" w:type="dxa"/>
            <w:vAlign w:val="bottom"/>
            <w:hideMark/>
          </w:tcPr>
          <w:p w14:paraId="6FA87F41" w14:textId="77777777" w:rsidR="00327F56" w:rsidRPr="00327F56" w:rsidRDefault="00327F56" w:rsidP="00327F56">
            <w:pPr>
              <w:ind w:firstLine="360"/>
            </w:pPr>
            <w:r w:rsidRPr="00327F56">
              <w:t>rem.</w:t>
            </w:r>
          </w:p>
        </w:tc>
      </w:tr>
      <w:tr w:rsidR="00327F56" w:rsidRPr="00327F56" w14:paraId="186785AD" w14:textId="77777777" w:rsidTr="00327F56">
        <w:trPr>
          <w:trHeight w:val="218"/>
        </w:trPr>
        <w:tc>
          <w:tcPr>
            <w:tcW w:w="2464" w:type="dxa"/>
            <w:vAlign w:val="bottom"/>
            <w:hideMark/>
          </w:tcPr>
          <w:p w14:paraId="2551DAAD" w14:textId="77777777" w:rsidR="00327F56" w:rsidRPr="00327F56" w:rsidRDefault="00327F56" w:rsidP="00327F56">
            <w:r w:rsidRPr="00327F56">
              <w:t>Cresses,</w:t>
            </w:r>
          </w:p>
        </w:tc>
        <w:tc>
          <w:tcPr>
            <w:tcW w:w="2759" w:type="dxa"/>
            <w:vAlign w:val="bottom"/>
            <w:hideMark/>
          </w:tcPr>
          <w:p w14:paraId="503EE86D" w14:textId="77777777" w:rsidR="00327F56" w:rsidRPr="00327F56" w:rsidRDefault="00327F56" w:rsidP="00327F56">
            <w:pPr>
              <w:ind w:firstLine="360"/>
            </w:pPr>
            <w:r w:rsidRPr="00327F56">
              <w:t>The Maudlin Tansies,</w:t>
            </w:r>
          </w:p>
        </w:tc>
      </w:tr>
      <w:tr w:rsidR="00327F56" w:rsidRPr="00327F56" w14:paraId="49759750" w14:textId="77777777" w:rsidTr="00327F56">
        <w:trPr>
          <w:trHeight w:val="195"/>
        </w:trPr>
        <w:tc>
          <w:tcPr>
            <w:tcW w:w="2464" w:type="dxa"/>
            <w:vAlign w:val="center"/>
            <w:hideMark/>
          </w:tcPr>
          <w:p w14:paraId="567FFCC9" w14:textId="77777777" w:rsidR="00327F56" w:rsidRPr="00327F56" w:rsidRDefault="00327F56" w:rsidP="00327F56">
            <w:r w:rsidRPr="00327F56">
              <w:t xml:space="preserve">t </w:t>
            </w:r>
            <w:r w:rsidRPr="00327F56">
              <w:rPr>
                <w:lang w:val="el-GR" w:eastAsia="el-GR" w:bidi="el-GR"/>
              </w:rPr>
              <w:t>ΗΤ</w:t>
            </w:r>
            <w:r w:rsidRPr="00327F56">
              <w:rPr>
                <w:u w:val="single"/>
                <w:lang w:val="el-GR" w:eastAsia="el-GR" w:bidi="el-GR"/>
              </w:rPr>
              <w:t>ΤΠΐΚ</w:t>
            </w:r>
          </w:p>
        </w:tc>
        <w:tc>
          <w:tcPr>
            <w:tcW w:w="2759" w:type="dxa"/>
            <w:hideMark/>
          </w:tcPr>
          <w:p w14:paraId="07119B0B" w14:textId="77777777" w:rsidR="00327F56" w:rsidRPr="00327F56" w:rsidRDefault="00327F56" w:rsidP="00327F56">
            <w:pPr>
              <w:ind w:firstLine="360"/>
            </w:pPr>
            <w:r w:rsidRPr="00327F56">
              <w:t>Melilos,</w:t>
            </w:r>
          </w:p>
        </w:tc>
      </w:tr>
      <w:tr w:rsidR="00327F56" w:rsidRPr="00327F56" w14:paraId="458F4F88" w14:textId="77777777" w:rsidTr="00327F56">
        <w:trPr>
          <w:trHeight w:val="218"/>
        </w:trPr>
        <w:tc>
          <w:tcPr>
            <w:tcW w:w="2464" w:type="dxa"/>
            <w:hideMark/>
          </w:tcPr>
          <w:p w14:paraId="3F3AB93F" w14:textId="77777777" w:rsidR="00327F56" w:rsidRPr="00327F56" w:rsidRDefault="00327F56" w:rsidP="00327F56">
            <w:r w:rsidRPr="00327F56">
              <w:t>.'DishE</w:t>
            </w:r>
          </w:p>
        </w:tc>
        <w:tc>
          <w:tcPr>
            <w:tcW w:w="2759" w:type="dxa"/>
            <w:vAlign w:val="bottom"/>
            <w:hideMark/>
          </w:tcPr>
          <w:p w14:paraId="4AE16FEA" w14:textId="77777777" w:rsidR="00327F56" w:rsidRPr="00327F56" w:rsidRDefault="00327F56" w:rsidP="00327F56">
            <w:pPr>
              <w:ind w:firstLine="360"/>
            </w:pPr>
            <w:r w:rsidRPr="00327F56">
              <w:t>Mint,</w:t>
            </w:r>
          </w:p>
        </w:tc>
      </w:tr>
      <w:tr w:rsidR="00327F56" w:rsidRPr="00327F56" w14:paraId="280EA6F1" w14:textId="77777777" w:rsidTr="00327F56">
        <w:trPr>
          <w:trHeight w:val="541"/>
        </w:trPr>
        <w:tc>
          <w:tcPr>
            <w:tcW w:w="2464" w:type="dxa"/>
            <w:hideMark/>
          </w:tcPr>
          <w:p w14:paraId="25EAE0FC" w14:textId="77777777" w:rsidR="00327F56" w:rsidRPr="00327F56" w:rsidRDefault="00327F56" w:rsidP="00327F56">
            <w:r w:rsidRPr="00327F56">
              <w:t>Dittany*</w:t>
            </w:r>
          </w:p>
        </w:tc>
        <w:tc>
          <w:tcPr>
            <w:tcW w:w="2759" w:type="dxa"/>
            <w:hideMark/>
          </w:tcPr>
          <w:p w14:paraId="3EC5EF73" w14:textId="77777777" w:rsidR="00327F56" w:rsidRPr="00327F56" w:rsidRDefault="00327F56" w:rsidP="00327F56">
            <w:pPr>
              <w:ind w:firstLine="360"/>
            </w:pPr>
            <w:r w:rsidRPr="00327F56">
              <w:t>Motherwort!.</w:t>
            </w:r>
          </w:p>
          <w:p w14:paraId="4A7FE8B1" w14:textId="77777777" w:rsidR="00327F56" w:rsidRPr="00327F56" w:rsidRDefault="00327F56" w:rsidP="00327F56">
            <w:r w:rsidRPr="00327F56">
              <w:t>r</w:t>
            </w:r>
          </w:p>
        </w:tc>
      </w:tr>
    </w:tbl>
    <w:p w14:paraId="552740D1" w14:textId="77777777" w:rsidR="00327F56" w:rsidRPr="00327F56" w:rsidRDefault="00327F56" w:rsidP="00327F56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9"/>
        <w:gridCol w:w="2362"/>
      </w:tblGrid>
      <w:tr w:rsidR="00327F56" w:rsidRPr="00327F56" w14:paraId="1C7BDFD5" w14:textId="77777777" w:rsidTr="00327F56">
        <w:trPr>
          <w:trHeight w:val="459"/>
        </w:trPr>
        <w:tc>
          <w:tcPr>
            <w:tcW w:w="2409" w:type="dxa"/>
            <w:vAlign w:val="bottom"/>
            <w:hideMark/>
          </w:tcPr>
          <w:p w14:paraId="5DEE86E3" w14:textId="77777777" w:rsidR="00327F56" w:rsidRPr="00327F56" w:rsidRDefault="00327F56" w:rsidP="00327F56">
            <w:pPr>
              <w:ind w:firstLine="360"/>
            </w:pPr>
            <w:r w:rsidRPr="00327F56">
              <w:rPr>
                <w:b/>
                <w:bCs/>
              </w:rPr>
              <w:t>Nutmeg, .</w:t>
            </w:r>
          </w:p>
          <w:p w14:paraId="22B9A110" w14:textId="77777777" w:rsidR="00327F56" w:rsidRPr="00327F56" w:rsidRDefault="00327F56" w:rsidP="00327F56">
            <w:pPr>
              <w:ind w:firstLine="360"/>
            </w:pPr>
            <w:r w:rsidRPr="00327F56">
              <w:t>Onions,.</w:t>
            </w:r>
          </w:p>
        </w:tc>
        <w:tc>
          <w:tcPr>
            <w:tcW w:w="2362" w:type="dxa"/>
            <w:vAlign w:val="bottom"/>
            <w:hideMark/>
          </w:tcPr>
          <w:p w14:paraId="46649A2F" w14:textId="77777777" w:rsidR="00327F56" w:rsidRPr="00327F56" w:rsidRDefault="00327F56" w:rsidP="00327F56">
            <w:pPr>
              <w:ind w:firstLine="360"/>
            </w:pPr>
            <w:r w:rsidRPr="00327F56">
              <w:t>Scurvy-grass,</w:t>
            </w:r>
            <w:r w:rsidRPr="00327F56">
              <w:br/>
              <w:t>The Southern-woods,</w:t>
            </w:r>
          </w:p>
        </w:tc>
      </w:tr>
      <w:tr w:rsidR="00327F56" w:rsidRPr="00327F56" w14:paraId="47D6864D" w14:textId="77777777" w:rsidTr="00327F56">
        <w:trPr>
          <w:trHeight w:val="249"/>
        </w:trPr>
        <w:tc>
          <w:tcPr>
            <w:tcW w:w="2409" w:type="dxa"/>
            <w:vAlign w:val="bottom"/>
            <w:hideMark/>
          </w:tcPr>
          <w:p w14:paraId="5746B14A" w14:textId="77777777" w:rsidR="00327F56" w:rsidRPr="00327F56" w:rsidRDefault="00327F56" w:rsidP="00327F56">
            <w:pPr>
              <w:ind w:firstLine="360"/>
            </w:pPr>
            <w:r w:rsidRPr="00327F56">
              <w:t>Orange,</w:t>
            </w:r>
          </w:p>
        </w:tc>
        <w:tc>
          <w:tcPr>
            <w:tcW w:w="2362" w:type="dxa"/>
            <w:vAlign w:val="bottom"/>
            <w:hideMark/>
          </w:tcPr>
          <w:p w14:paraId="4E0C4597" w14:textId="77777777" w:rsidR="00327F56" w:rsidRPr="00327F56" w:rsidRDefault="00327F56" w:rsidP="00327F56">
            <w:pPr>
              <w:ind w:firstLine="360"/>
            </w:pPr>
            <w:r w:rsidRPr="00327F56">
              <w:t>§pignd.</w:t>
            </w:r>
          </w:p>
        </w:tc>
      </w:tr>
      <w:tr w:rsidR="00327F56" w:rsidRPr="00327F56" w14:paraId="68C0777A" w14:textId="77777777" w:rsidTr="00327F56">
        <w:trPr>
          <w:trHeight w:val="210"/>
        </w:trPr>
        <w:tc>
          <w:tcPr>
            <w:tcW w:w="2409" w:type="dxa"/>
            <w:vAlign w:val="bottom"/>
            <w:hideMark/>
          </w:tcPr>
          <w:p w14:paraId="0BEB06A7" w14:textId="77777777" w:rsidR="00327F56" w:rsidRPr="00327F56" w:rsidRDefault="00327F56" w:rsidP="00327F56">
            <w:pPr>
              <w:ind w:firstLine="360"/>
            </w:pPr>
            <w:r w:rsidRPr="00327F56">
              <w:t>Origanum,</w:t>
            </w:r>
          </w:p>
        </w:tc>
        <w:tc>
          <w:tcPr>
            <w:tcW w:w="2362" w:type="dxa"/>
            <w:hideMark/>
          </w:tcPr>
          <w:p w14:paraId="526ADD81" w14:textId="77777777" w:rsidR="00327F56" w:rsidRPr="00327F56" w:rsidRDefault="00327F56" w:rsidP="00327F56">
            <w:pPr>
              <w:ind w:firstLine="360"/>
            </w:pPr>
            <w:r w:rsidRPr="00327F56">
              <w:t>Tansy,</w:t>
            </w:r>
          </w:p>
        </w:tc>
      </w:tr>
      <w:tr w:rsidR="00327F56" w:rsidRPr="00327F56" w14:paraId="4EEB4182" w14:textId="77777777" w:rsidTr="00327F56">
        <w:trPr>
          <w:trHeight w:val="218"/>
        </w:trPr>
        <w:tc>
          <w:tcPr>
            <w:tcW w:w="2409" w:type="dxa"/>
            <w:vAlign w:val="bottom"/>
            <w:hideMark/>
          </w:tcPr>
          <w:p w14:paraId="3AB46673" w14:textId="77777777" w:rsidR="00327F56" w:rsidRPr="00327F56" w:rsidRDefault="00327F56" w:rsidP="00327F56">
            <w:pPr>
              <w:ind w:firstLine="360"/>
            </w:pPr>
            <w:r w:rsidRPr="00327F56">
              <w:rPr>
                <w:i/>
                <w:iCs/>
                <w:lang w:val="la-Latn" w:eastAsia="la-Latn" w:bidi="la-Latn"/>
              </w:rPr>
              <w:t xml:space="preserve">Philadelphus </w:t>
            </w:r>
            <w:r w:rsidRPr="00327F56">
              <w:rPr>
                <w:i/>
                <w:iCs/>
              </w:rPr>
              <w:t>Athenai,</w:t>
            </w:r>
          </w:p>
        </w:tc>
        <w:tc>
          <w:tcPr>
            <w:tcW w:w="2362" w:type="dxa"/>
            <w:vAlign w:val="bottom"/>
            <w:hideMark/>
          </w:tcPr>
          <w:p w14:paraId="35CB2F88" w14:textId="77777777" w:rsidR="00327F56" w:rsidRPr="00327F56" w:rsidRDefault="00327F56" w:rsidP="00327F56">
            <w:r w:rsidRPr="00327F56">
              <w:t>Or Tuberofe,</w:t>
            </w:r>
          </w:p>
        </w:tc>
      </w:tr>
      <w:tr w:rsidR="00327F56" w:rsidRPr="00327F56" w14:paraId="7726B85B" w14:textId="77777777" w:rsidTr="00327F56">
        <w:trPr>
          <w:trHeight w:val="214"/>
        </w:trPr>
        <w:tc>
          <w:tcPr>
            <w:tcW w:w="2409" w:type="dxa"/>
            <w:vAlign w:val="bottom"/>
            <w:hideMark/>
          </w:tcPr>
          <w:p w14:paraId="323CEE8C" w14:textId="77777777" w:rsidR="00327F56" w:rsidRPr="00327F56" w:rsidRDefault="00327F56" w:rsidP="00327F56">
            <w:pPr>
              <w:ind w:firstLine="360"/>
            </w:pPr>
            <w:r w:rsidRPr="00327F56">
              <w:rPr>
                <w:i/>
                <w:iCs/>
              </w:rPr>
              <w:t>fingse white</w:t>
            </w:r>
            <w:r w:rsidRPr="00327F56">
              <w:t xml:space="preserve"> Pipe-tree,</w:t>
            </w:r>
          </w:p>
        </w:tc>
        <w:tc>
          <w:tcPr>
            <w:tcW w:w="2362" w:type="dxa"/>
            <w:vAlign w:val="bottom"/>
            <w:hideMark/>
          </w:tcPr>
          <w:p w14:paraId="66982DED" w14:textId="77777777" w:rsidR="00327F56" w:rsidRPr="00327F56" w:rsidRDefault="00327F56" w:rsidP="00327F56">
            <w:pPr>
              <w:ind w:firstLine="360"/>
            </w:pPr>
            <w:r w:rsidRPr="00327F56">
              <w:t>Valerian,</w:t>
            </w:r>
          </w:p>
        </w:tc>
      </w:tr>
      <w:tr w:rsidR="00327F56" w:rsidRPr="00327F56" w14:paraId="2F572203" w14:textId="77777777" w:rsidTr="00327F56">
        <w:trPr>
          <w:trHeight w:val="210"/>
        </w:trPr>
        <w:tc>
          <w:tcPr>
            <w:tcW w:w="2409" w:type="dxa"/>
            <w:vAlign w:val="bottom"/>
            <w:hideMark/>
          </w:tcPr>
          <w:p w14:paraId="237B8467" w14:textId="77777777" w:rsidR="00327F56" w:rsidRPr="00327F56" w:rsidRDefault="00327F56" w:rsidP="00327F56">
            <w:pPr>
              <w:ind w:firstLine="360"/>
            </w:pPr>
            <w:r w:rsidRPr="00327F56">
              <w:rPr>
                <w:lang w:val="la-Latn" w:eastAsia="la-Latn" w:bidi="la-Latn"/>
              </w:rPr>
              <w:t>Polium,.</w:t>
            </w:r>
          </w:p>
        </w:tc>
        <w:tc>
          <w:tcPr>
            <w:tcW w:w="2362" w:type="dxa"/>
            <w:vAlign w:val="bottom"/>
            <w:hideMark/>
          </w:tcPr>
          <w:p w14:paraId="54933B4F" w14:textId="77777777" w:rsidR="00327F56" w:rsidRPr="00327F56" w:rsidRDefault="00327F56" w:rsidP="00327F56">
            <w:pPr>
              <w:ind w:firstLine="360"/>
            </w:pPr>
            <w:r w:rsidRPr="00327F56">
              <w:rPr>
                <w:lang w:val="la-Latn" w:eastAsia="la-Latn" w:bidi="la-Latn"/>
              </w:rPr>
              <w:t>Victorialis,</w:t>
            </w:r>
          </w:p>
        </w:tc>
      </w:tr>
      <w:tr w:rsidR="00327F56" w:rsidRPr="00327F56" w14:paraId="3718FFFD" w14:textId="77777777" w:rsidTr="00327F56">
        <w:trPr>
          <w:trHeight w:val="210"/>
        </w:trPr>
        <w:tc>
          <w:tcPr>
            <w:tcW w:w="2409" w:type="dxa"/>
            <w:vAlign w:val="bottom"/>
            <w:hideMark/>
          </w:tcPr>
          <w:p w14:paraId="3CC09E8A" w14:textId="77777777" w:rsidR="00327F56" w:rsidRPr="00327F56" w:rsidRDefault="00327F56" w:rsidP="00327F56">
            <w:pPr>
              <w:ind w:firstLine="360"/>
            </w:pPr>
            <w:r w:rsidRPr="00327F56">
              <w:t>Roses,</w:t>
            </w:r>
          </w:p>
        </w:tc>
        <w:tc>
          <w:tcPr>
            <w:tcW w:w="2362" w:type="dxa"/>
            <w:vAlign w:val="bottom"/>
            <w:hideMark/>
          </w:tcPr>
          <w:p w14:paraId="448ED89E" w14:textId="77777777" w:rsidR="00327F56" w:rsidRPr="00327F56" w:rsidRDefault="00327F56" w:rsidP="00327F56">
            <w:pPr>
              <w:ind w:firstLine="360"/>
            </w:pPr>
            <w:r w:rsidRPr="00327F56">
              <w:t>Violet,</w:t>
            </w:r>
          </w:p>
        </w:tc>
      </w:tr>
      <w:tr w:rsidR="00327F56" w:rsidRPr="00327F56" w14:paraId="4D5401D2" w14:textId="77777777" w:rsidTr="00327F56">
        <w:trPr>
          <w:trHeight w:val="230"/>
        </w:trPr>
        <w:tc>
          <w:tcPr>
            <w:tcW w:w="2409" w:type="dxa"/>
            <w:vAlign w:val="bottom"/>
            <w:hideMark/>
          </w:tcPr>
          <w:p w14:paraId="5521578A" w14:textId="77777777" w:rsidR="00327F56" w:rsidRPr="00327F56" w:rsidRDefault="00327F56" w:rsidP="00327F56">
            <w:pPr>
              <w:ind w:firstLine="360"/>
            </w:pPr>
            <w:r w:rsidRPr="00327F56">
              <w:t>Sastron.</w:t>
            </w:r>
          </w:p>
        </w:tc>
        <w:tc>
          <w:tcPr>
            <w:tcW w:w="2362" w:type="dxa"/>
            <w:hideMark/>
          </w:tcPr>
          <w:p w14:paraId="7B281FAC" w14:textId="77777777" w:rsidR="00327F56" w:rsidRPr="00327F56" w:rsidRDefault="00327F56" w:rsidP="00327F56">
            <w:pPr>
              <w:ind w:firstLine="360"/>
            </w:pPr>
            <w:r w:rsidRPr="00327F56">
              <w:t>. Walnut,</w:t>
            </w:r>
          </w:p>
        </w:tc>
      </w:tr>
      <w:tr w:rsidR="00327F56" w:rsidRPr="00327F56" w14:paraId="3EB2DA87" w14:textId="77777777" w:rsidTr="00327F56">
        <w:trPr>
          <w:trHeight w:val="241"/>
        </w:trPr>
        <w:tc>
          <w:tcPr>
            <w:tcW w:w="2409" w:type="dxa"/>
            <w:vAlign w:val="bottom"/>
            <w:hideMark/>
          </w:tcPr>
          <w:p w14:paraId="2AD6A457" w14:textId="77777777" w:rsidR="00327F56" w:rsidRPr="00327F56" w:rsidRDefault="00327F56" w:rsidP="00327F56">
            <w:pPr>
              <w:ind w:firstLine="360"/>
            </w:pPr>
            <w:r w:rsidRPr="00327F56">
              <w:t>Sage,</w:t>
            </w:r>
          </w:p>
        </w:tc>
        <w:tc>
          <w:tcPr>
            <w:tcW w:w="2362" w:type="dxa"/>
            <w:hideMark/>
          </w:tcPr>
          <w:p w14:paraId="076B6949" w14:textId="77777777" w:rsidR="00327F56" w:rsidRPr="00327F56" w:rsidRDefault="00327F56" w:rsidP="00327F56">
            <w:pPr>
              <w:ind w:firstLine="360"/>
            </w:pPr>
            <w:r w:rsidRPr="00327F56">
              <w:t>Wild Thymes</w:t>
            </w:r>
          </w:p>
        </w:tc>
      </w:tr>
      <w:tr w:rsidR="00327F56" w:rsidRPr="00327F56" w14:paraId="4C366A81" w14:textId="77777777" w:rsidTr="00327F56">
        <w:trPr>
          <w:trHeight w:val="440"/>
        </w:trPr>
        <w:tc>
          <w:tcPr>
            <w:tcW w:w="4771" w:type="dxa"/>
            <w:gridSpan w:val="2"/>
            <w:hideMark/>
          </w:tcPr>
          <w:p w14:paraId="6E76520B" w14:textId="77777777" w:rsidR="00327F56" w:rsidRPr="00327F56" w:rsidRDefault="00327F56" w:rsidP="00327F56">
            <w:r w:rsidRPr="00327F56">
              <w:t>Savory,</w:t>
            </w:r>
            <w:r w:rsidRPr="00327F56">
              <w:br/>
              <w:t>TREES.</w:t>
            </w:r>
          </w:p>
        </w:tc>
      </w:tr>
      <w:tr w:rsidR="00327F56" w:rsidRPr="00327F56" w14:paraId="2C8CDF14" w14:textId="77777777" w:rsidTr="00327F56">
        <w:trPr>
          <w:trHeight w:val="300"/>
        </w:trPr>
        <w:tc>
          <w:tcPr>
            <w:tcW w:w="2409" w:type="dxa"/>
            <w:vAlign w:val="bottom"/>
            <w:hideMark/>
          </w:tcPr>
          <w:p w14:paraId="5EA0B01A" w14:textId="77777777" w:rsidR="00327F56" w:rsidRPr="00327F56" w:rsidRDefault="00327F56" w:rsidP="00327F56">
            <w:r w:rsidRPr="00327F56">
              <w:t>Bay,</w:t>
            </w:r>
          </w:p>
        </w:tc>
        <w:tc>
          <w:tcPr>
            <w:tcW w:w="2362" w:type="dxa"/>
            <w:vAlign w:val="bottom"/>
            <w:hideMark/>
          </w:tcPr>
          <w:p w14:paraId="5590BC19" w14:textId="77777777" w:rsidR="00327F56" w:rsidRPr="00327F56" w:rsidRDefault="00327F56" w:rsidP="00327F56">
            <w:pPr>
              <w:ind w:firstLine="360"/>
            </w:pPr>
            <w:r w:rsidRPr="00327F56">
              <w:t>Mastich,</w:t>
            </w:r>
          </w:p>
        </w:tc>
      </w:tr>
      <w:tr w:rsidR="00327F56" w:rsidRPr="00327F56" w14:paraId="0509A466" w14:textId="77777777" w:rsidTr="00327F56">
        <w:trPr>
          <w:trHeight w:val="230"/>
        </w:trPr>
        <w:tc>
          <w:tcPr>
            <w:tcW w:w="2409" w:type="dxa"/>
            <w:vAlign w:val="bottom"/>
            <w:hideMark/>
          </w:tcPr>
          <w:p w14:paraId="3356CD7F" w14:textId="77777777" w:rsidR="00327F56" w:rsidRPr="00327F56" w:rsidRDefault="00327F56" w:rsidP="00327F56">
            <w:r w:rsidRPr="00327F56">
              <w:t>Benjamin,</w:t>
            </w:r>
          </w:p>
        </w:tc>
        <w:tc>
          <w:tcPr>
            <w:tcW w:w="2362" w:type="dxa"/>
            <w:vAlign w:val="bottom"/>
            <w:hideMark/>
          </w:tcPr>
          <w:p w14:paraId="241642B3" w14:textId="77777777" w:rsidR="00327F56" w:rsidRPr="00327F56" w:rsidRDefault="00327F56" w:rsidP="00327F56">
            <w:pPr>
              <w:ind w:firstLine="360"/>
            </w:pPr>
            <w:r w:rsidRPr="00327F56">
              <w:t>Myrtle,</w:t>
            </w:r>
          </w:p>
        </w:tc>
      </w:tr>
      <w:tr w:rsidR="00327F56" w:rsidRPr="00327F56" w14:paraId="7DDE973E" w14:textId="77777777" w:rsidTr="00327F56">
        <w:trPr>
          <w:trHeight w:val="202"/>
        </w:trPr>
        <w:tc>
          <w:tcPr>
            <w:tcW w:w="2409" w:type="dxa"/>
            <w:vAlign w:val="bottom"/>
            <w:hideMark/>
          </w:tcPr>
          <w:p w14:paraId="5DF48896" w14:textId="77777777" w:rsidR="00327F56" w:rsidRPr="00327F56" w:rsidRDefault="00327F56" w:rsidP="00327F56">
            <w:r w:rsidRPr="00327F56">
              <w:t>Box,</w:t>
            </w:r>
          </w:p>
        </w:tc>
        <w:tc>
          <w:tcPr>
            <w:tcW w:w="2362" w:type="dxa"/>
            <w:hideMark/>
          </w:tcPr>
          <w:p w14:paraId="0928D0CA" w14:textId="77777777" w:rsidR="00327F56" w:rsidRPr="00327F56" w:rsidRDefault="00327F56" w:rsidP="00327F56">
            <w:pPr>
              <w:ind w:firstLine="360"/>
            </w:pPr>
            <w:r w:rsidRPr="00327F56">
              <w:t>Orange,</w:t>
            </w:r>
          </w:p>
        </w:tc>
      </w:tr>
      <w:tr w:rsidR="00327F56" w:rsidRPr="00327F56" w14:paraId="3D07AE92" w14:textId="77777777" w:rsidTr="00327F56">
        <w:trPr>
          <w:trHeight w:val="210"/>
        </w:trPr>
        <w:tc>
          <w:tcPr>
            <w:tcW w:w="2409" w:type="dxa"/>
            <w:vAlign w:val="bottom"/>
            <w:hideMark/>
          </w:tcPr>
          <w:p w14:paraId="5F5D18C3" w14:textId="77777777" w:rsidR="00327F56" w:rsidRPr="00327F56" w:rsidRDefault="00327F56" w:rsidP="00327F56">
            <w:r w:rsidRPr="00327F56">
              <w:t>cedar.</w:t>
            </w:r>
          </w:p>
        </w:tc>
        <w:tc>
          <w:tcPr>
            <w:tcW w:w="2362" w:type="dxa"/>
            <w:vAlign w:val="bottom"/>
            <w:hideMark/>
          </w:tcPr>
          <w:p w14:paraId="118BD8C5" w14:textId="77777777" w:rsidR="00327F56" w:rsidRPr="00327F56" w:rsidRDefault="00327F56" w:rsidP="00327F56">
            <w:pPr>
              <w:ind w:firstLine="360"/>
            </w:pPr>
            <w:r w:rsidRPr="00327F56">
              <w:t>Peach,</w:t>
            </w:r>
          </w:p>
        </w:tc>
      </w:tr>
      <w:tr w:rsidR="00327F56" w:rsidRPr="00327F56" w14:paraId="0CDEF221" w14:textId="77777777" w:rsidTr="00327F56">
        <w:trPr>
          <w:trHeight w:val="222"/>
        </w:trPr>
        <w:tc>
          <w:tcPr>
            <w:tcW w:w="2409" w:type="dxa"/>
            <w:vAlign w:val="bottom"/>
            <w:hideMark/>
          </w:tcPr>
          <w:p w14:paraId="6AC0E8EF" w14:textId="77777777" w:rsidR="00327F56" w:rsidRPr="00327F56" w:rsidRDefault="00327F56" w:rsidP="00327F56">
            <w:r w:rsidRPr="00327F56">
              <w:t>Citron,</w:t>
            </w:r>
          </w:p>
        </w:tc>
        <w:tc>
          <w:tcPr>
            <w:tcW w:w="2362" w:type="dxa"/>
            <w:vAlign w:val="bottom"/>
            <w:hideMark/>
          </w:tcPr>
          <w:p w14:paraId="05B5071F" w14:textId="77777777" w:rsidR="00327F56" w:rsidRPr="00327F56" w:rsidRDefault="00327F56" w:rsidP="00327F56">
            <w:pPr>
              <w:ind w:firstLine="360"/>
            </w:pPr>
            <w:r w:rsidRPr="00327F56">
              <w:t>Pine,</w:t>
            </w:r>
          </w:p>
        </w:tc>
      </w:tr>
      <w:tr w:rsidR="00327F56" w:rsidRPr="00327F56" w14:paraId="42767D39" w14:textId="77777777" w:rsidTr="00327F56">
        <w:trPr>
          <w:trHeight w:val="218"/>
        </w:trPr>
        <w:tc>
          <w:tcPr>
            <w:tcW w:w="2409" w:type="dxa"/>
            <w:vAlign w:val="bottom"/>
            <w:hideMark/>
          </w:tcPr>
          <w:p w14:paraId="5FFB8280" w14:textId="77777777" w:rsidR="00327F56" w:rsidRPr="00327F56" w:rsidRDefault="00327F56" w:rsidP="00327F56">
            <w:r w:rsidRPr="00327F56">
              <w:t>Elder,</w:t>
            </w:r>
          </w:p>
        </w:tc>
        <w:tc>
          <w:tcPr>
            <w:tcW w:w="2362" w:type="dxa"/>
            <w:vAlign w:val="center"/>
            <w:hideMark/>
          </w:tcPr>
          <w:p w14:paraId="4ECA5046" w14:textId="77777777" w:rsidR="00327F56" w:rsidRPr="00327F56" w:rsidRDefault="00327F56" w:rsidP="00327F56">
            <w:pPr>
              <w:ind w:firstLine="360"/>
            </w:pPr>
            <w:r w:rsidRPr="00327F56">
              <w:t>Rose,</w:t>
            </w:r>
          </w:p>
        </w:tc>
      </w:tr>
      <w:tr w:rsidR="00327F56" w:rsidRPr="00327F56" w14:paraId="4361F35C" w14:textId="77777777" w:rsidTr="00327F56">
        <w:trPr>
          <w:trHeight w:val="214"/>
        </w:trPr>
        <w:tc>
          <w:tcPr>
            <w:tcW w:w="2409" w:type="dxa"/>
            <w:vAlign w:val="bottom"/>
            <w:hideMark/>
          </w:tcPr>
          <w:p w14:paraId="56AECDD8" w14:textId="77777777" w:rsidR="00327F56" w:rsidRPr="00327F56" w:rsidRDefault="00327F56" w:rsidP="00327F56">
            <w:r w:rsidRPr="00327F56">
              <w:t>Fin,</w:t>
            </w:r>
          </w:p>
        </w:tc>
        <w:tc>
          <w:tcPr>
            <w:tcW w:w="2362" w:type="dxa"/>
            <w:vAlign w:val="bottom"/>
            <w:hideMark/>
          </w:tcPr>
          <w:p w14:paraId="0B1BC504" w14:textId="77777777" w:rsidR="00327F56" w:rsidRPr="00327F56" w:rsidRDefault="00327F56" w:rsidP="00327F56">
            <w:pPr>
              <w:ind w:firstLine="360"/>
            </w:pPr>
            <w:r w:rsidRPr="00327F56">
              <w:t>Sassafras,</w:t>
            </w:r>
          </w:p>
        </w:tc>
      </w:tr>
      <w:tr w:rsidR="00327F56" w:rsidRPr="00327F56" w14:paraId="5EE41B3D" w14:textId="77777777" w:rsidTr="00327F56">
        <w:trPr>
          <w:trHeight w:val="230"/>
        </w:trPr>
        <w:tc>
          <w:tcPr>
            <w:tcW w:w="2409" w:type="dxa"/>
            <w:vAlign w:val="bottom"/>
            <w:hideMark/>
          </w:tcPr>
          <w:p w14:paraId="1FC1E026" w14:textId="77777777" w:rsidR="00327F56" w:rsidRPr="00327F56" w:rsidRDefault="00327F56" w:rsidP="00327F56">
            <w:r w:rsidRPr="00327F56">
              <w:t>Guaiacnm,</w:t>
            </w:r>
          </w:p>
        </w:tc>
        <w:tc>
          <w:tcPr>
            <w:tcW w:w="2362" w:type="dxa"/>
            <w:vAlign w:val="bottom"/>
            <w:hideMark/>
          </w:tcPr>
          <w:p w14:paraId="6BC0CF78" w14:textId="77777777" w:rsidR="00327F56" w:rsidRPr="00327F56" w:rsidRDefault="00327F56" w:rsidP="00327F56">
            <w:pPr>
              <w:ind w:firstLine="360"/>
            </w:pPr>
            <w:r w:rsidRPr="00327F56">
              <w:t>Savin,</w:t>
            </w:r>
          </w:p>
        </w:tc>
      </w:tr>
      <w:tr w:rsidR="00327F56" w:rsidRPr="00327F56" w14:paraId="17149499" w14:textId="77777777" w:rsidTr="00327F56">
        <w:trPr>
          <w:trHeight w:val="230"/>
        </w:trPr>
        <w:tc>
          <w:tcPr>
            <w:tcW w:w="2409" w:type="dxa"/>
            <w:vAlign w:val="bottom"/>
            <w:hideMark/>
          </w:tcPr>
          <w:p w14:paraId="6FF5DBAF" w14:textId="77777777" w:rsidR="00327F56" w:rsidRPr="00327F56" w:rsidRDefault="00327F56" w:rsidP="00327F56">
            <w:r w:rsidRPr="00327F56">
              <w:t>Juniper,</w:t>
            </w:r>
          </w:p>
        </w:tc>
        <w:tc>
          <w:tcPr>
            <w:tcW w:w="2362" w:type="dxa"/>
            <w:hideMark/>
          </w:tcPr>
          <w:p w14:paraId="45F9B153" w14:textId="77777777" w:rsidR="00327F56" w:rsidRPr="00327F56" w:rsidRDefault="00327F56" w:rsidP="00327F56">
            <w:pPr>
              <w:ind w:firstLine="360"/>
            </w:pPr>
            <w:r w:rsidRPr="00327F56">
              <w:rPr>
                <w:lang w:val="la-Latn" w:eastAsia="la-Latn" w:bidi="la-Latn"/>
              </w:rPr>
              <w:t>Storax,</w:t>
            </w:r>
          </w:p>
        </w:tc>
      </w:tr>
      <w:tr w:rsidR="00327F56" w:rsidRPr="00327F56" w14:paraId="515A9812" w14:textId="77777777" w:rsidTr="00327F56">
        <w:trPr>
          <w:trHeight w:val="214"/>
        </w:trPr>
        <w:tc>
          <w:tcPr>
            <w:tcW w:w="2409" w:type="dxa"/>
            <w:vAlign w:val="bottom"/>
            <w:hideMark/>
          </w:tcPr>
          <w:p w14:paraId="0B956416" w14:textId="77777777" w:rsidR="00327F56" w:rsidRPr="00327F56" w:rsidRDefault="00327F56" w:rsidP="00327F56">
            <w:r w:rsidRPr="00327F56">
              <w:t>Lemon,</w:t>
            </w:r>
          </w:p>
        </w:tc>
        <w:tc>
          <w:tcPr>
            <w:tcW w:w="2362" w:type="dxa"/>
            <w:vAlign w:val="bottom"/>
            <w:hideMark/>
          </w:tcPr>
          <w:p w14:paraId="7D2D63CD" w14:textId="77777777" w:rsidR="00327F56" w:rsidRPr="00327F56" w:rsidRDefault="00327F56" w:rsidP="00327F56">
            <w:pPr>
              <w:ind w:firstLine="360"/>
            </w:pPr>
            <w:r w:rsidRPr="00327F56">
              <w:t>Thuya, or Life-tree,</w:t>
            </w:r>
          </w:p>
        </w:tc>
      </w:tr>
      <w:tr w:rsidR="00327F56" w:rsidRPr="00327F56" w14:paraId="1EE2221C" w14:textId="77777777" w:rsidTr="00327F56">
        <w:trPr>
          <w:trHeight w:val="257"/>
        </w:trPr>
        <w:tc>
          <w:tcPr>
            <w:tcW w:w="2409" w:type="dxa"/>
            <w:hideMark/>
          </w:tcPr>
          <w:p w14:paraId="1B88DA42" w14:textId="77777777" w:rsidR="00327F56" w:rsidRPr="00327F56" w:rsidRDefault="00327F56" w:rsidP="00327F56">
            <w:r w:rsidRPr="00327F56">
              <w:t>Dime,</w:t>
            </w:r>
          </w:p>
        </w:tc>
        <w:tc>
          <w:tcPr>
            <w:tcW w:w="2362" w:type="dxa"/>
            <w:hideMark/>
          </w:tcPr>
          <w:p w14:paraId="6C29E925" w14:textId="77777777" w:rsidR="00327F56" w:rsidRPr="00327F56" w:rsidRDefault="00327F56" w:rsidP="00327F56">
            <w:pPr>
              <w:ind w:firstLine="360"/>
            </w:pPr>
            <w:r w:rsidRPr="00327F56">
              <w:t>Walnut.</w:t>
            </w:r>
          </w:p>
        </w:tc>
      </w:tr>
    </w:tbl>
    <w:p w14:paraId="644354C7" w14:textId="77777777" w:rsidR="00327F56" w:rsidRPr="00327F56" w:rsidRDefault="00327F56" w:rsidP="00327F56">
      <w:pPr>
        <w:ind w:left="360" w:hanging="360"/>
      </w:pPr>
      <w:r w:rsidRPr="00327F56">
        <w:t>Several of these Trees contain, in their different Parts, an aro-</w:t>
      </w:r>
      <w:r w:rsidRPr="00327F56">
        <w:br/>
        <w:t>matic, 'Volatile Matter, which may he obtained in this first</w:t>
      </w:r>
      <w:r w:rsidRPr="00327F56">
        <w:br/>
        <w:t>Operation ; for sometimes their peculiar Virtue resides in the</w:t>
      </w:r>
      <w:r w:rsidRPr="00327F56">
        <w:br/>
        <w:t>Root, as the camphorated Balsam in the Cinnamon-root; or</w:t>
      </w:r>
      <w:r w:rsidRPr="00327F56">
        <w:br/>
        <w:t>in the Wood, aS in the Rhodium Wood ; in the Bark, aS in</w:t>
      </w:r>
      <w:r w:rsidRPr="00327F56">
        <w:br/>
        <w:t>Cinnamon; in the Cotkins, as in Walnuts; and frequently</w:t>
      </w:r>
      <w:r w:rsidRPr="00327F56">
        <w:br/>
        <w:t>In the Flowers, Leaves, and Seeds : Again, in the Waters</w:t>
      </w:r>
      <w:r w:rsidRPr="00327F56">
        <w:br/>
        <w:t>that distil from them, as in the Walnut; in their Balsams,</w:t>
      </w:r>
      <w:r w:rsidRPr="00327F56">
        <w:br/>
        <w:t>Gums, Tears, and Rosins, as in the Balsamic Trees,</w:t>
      </w:r>
      <w:r w:rsidRPr="00327F56">
        <w:br/>
      </w:r>
      <w:r w:rsidRPr="00327F56">
        <w:rPr>
          <w:i/>
          <w:iCs/>
        </w:rPr>
        <w:t xml:space="preserve">Bocrhaavgis Chemistry, Fol. </w:t>
      </w:r>
      <w:r w:rsidRPr="00327F56">
        <w:rPr>
          <w:i/>
          <w:iCs/>
          <w:lang w:val="el-GR" w:eastAsia="el-GR" w:bidi="el-GR"/>
        </w:rPr>
        <w:t xml:space="preserve">Ί. </w:t>
      </w:r>
      <w:r w:rsidRPr="00327F56">
        <w:rPr>
          <w:i/>
          <w:iCs/>
        </w:rPr>
        <w:t>Proces.s i.</w:t>
      </w:r>
    </w:p>
    <w:p w14:paraId="06183083" w14:textId="77777777" w:rsidR="00327F56" w:rsidRPr="00327F56" w:rsidRDefault="00327F56" w:rsidP="00327F56">
      <w:r w:rsidRPr="00327F56">
        <w:t>The much greater Tediousness and Expence of working with</w:t>
      </w:r>
      <w:r w:rsidRPr="00327F56">
        <w:br/>
        <w:t>the cold than the hot Still, makes very few care to com-</w:t>
      </w:r>
      <w:r w:rsidRPr="00327F56">
        <w:br/>
        <w:t>ply with it.; so that where any thing os Moment is depended</w:t>
      </w:r>
      <w:r w:rsidRPr="00327F56">
        <w:br/>
        <w:t>upon from this particular way, great Care ought to be taken</w:t>
      </w:r>
      <w:r w:rsidRPr="00327F56">
        <w:br/>
        <w:t>mot to he deceived therein.</w:t>
      </w:r>
    </w:p>
    <w:p w14:paraId="6909B960" w14:textId="77777777" w:rsidR="00327F56" w:rsidRPr="00327F56" w:rsidRDefault="00327F56" w:rsidP="00327F56">
      <w:r w:rsidRPr="00327F56">
        <w:t>But to avoid the Tediousness of the one, and the Inconveniences</w:t>
      </w:r>
      <w:r w:rsidRPr="00327F56">
        <w:br/>
        <w:t xml:space="preserve">.of the other, of these ways, there hath lately obtained </w:t>
      </w:r>
      <w:r w:rsidRPr="00327F56">
        <w:rPr>
          <w:i/>
          <w:iCs/>
        </w:rPr>
        <w:t>3.</w:t>
      </w:r>
      <w:r w:rsidRPr="00327F56">
        <w:t>.Con-</w:t>
      </w:r>
      <w:r w:rsidRPr="00327F56">
        <w:br/>
        <w:t>.triVance something between both, which is by suspending, in</w:t>
      </w:r>
      <w:r w:rsidRPr="00327F56">
        <w:br/>
        <w:t>a Copper Still, conveniently silled with Water, a Pewter</w:t>
      </w:r>
      <w:r w:rsidRPr="00327F56">
        <w:br/>
        <w:t>.Body, which is to hold the Materials to he drawn off; an</w:t>
      </w:r>
      <w:r w:rsidRPr="00327F56">
        <w:br/>
        <w:t>Head is fitted to the latter, which joins to a spiral Worm,</w:t>
      </w:r>
      <w:r w:rsidRPr="00327F56">
        <w:br/>
        <w:t>in a Refrigeratory of cold Water, as in the common hot</w:t>
      </w:r>
      <w:r w:rsidRPr="00327F56">
        <w:br/>
        <w:t xml:space="preserve">Still. Ingredients thus distilled, which is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>Balneo,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have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: greater Heat given them than in the cold Still; and yet by the</w:t>
      </w:r>
      <w:r w:rsidRPr="00327F56">
        <w:br/>
        <w:t>Interposition of the Water, in which the Vessel containing</w:t>
      </w:r>
      <w:r w:rsidRPr="00327F56">
        <w:br/>
        <w:t>.them is suspended, they have not the Fine so forcibly acting</w:t>
      </w:r>
      <w:r w:rsidRPr="00327F56">
        <w:br/>
        <w:t>upon them, as in the common way of the hot.Still: So.</w:t>
      </w:r>
      <w:r w:rsidRPr="00327F56">
        <w:br/>
        <w:t>that all those things which require a middle Way between the.</w:t>
      </w:r>
      <w:r w:rsidRPr="00327F56">
        <w:br/>
        <w:t>other two, are hereby well provided for, as, amongst the</w:t>
      </w:r>
      <w:r w:rsidRPr="00327F56">
        <w:br/>
        <w:t>Simples, Mint, Angelica, Chamomile, and some others-</w:t>
      </w:r>
      <w:r w:rsidRPr="00327F56">
        <w:br/>
        <w:t>which are of a Texture between Very volatile and Very</w:t>
      </w:r>
      <w:r w:rsidRPr="00327F56">
        <w:br/>
        <w:t xml:space="preserve">.fixed. And amongst the Compositions,., the </w:t>
      </w:r>
      <w:r w:rsidRPr="00327F56">
        <w:rPr>
          <w:i/>
          <w:iCs/>
        </w:rPr>
        <w:t xml:space="preserve">Aqua </w:t>
      </w:r>
      <w:r w:rsidRPr="00327F56">
        <w:rPr>
          <w:i/>
          <w:iCs/>
          <w:lang w:val="la-Latn" w:eastAsia="la-Latn" w:bidi="la-Latn"/>
        </w:rPr>
        <w:t>Lactis</w:t>
      </w:r>
    </w:p>
    <w:p w14:paraId="35198306" w14:textId="77777777" w:rsidR="00327F56" w:rsidRPr="00327F56" w:rsidRDefault="00327F56" w:rsidP="00327F56">
      <w:pPr>
        <w:tabs>
          <w:tab w:val="left" w:pos="2814"/>
        </w:tabs>
        <w:ind w:firstLine="360"/>
      </w:pPr>
      <w:r w:rsidRPr="00327F56">
        <w:rPr>
          <w:i/>
          <w:iCs/>
        </w:rPr>
        <w:t>Alexitocia,</w:t>
      </w:r>
      <w:r w:rsidRPr="00327F56">
        <w:t xml:space="preserve"> the softer Snail-waters, and those of similar Pro-</w:t>
      </w:r>
      <w:r w:rsidRPr="00327F56">
        <w:br/>
        <w:t xml:space="preserve">. perries; but neither the very fine-scented Simples, nor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heavier Compounds, Can be thus Ordered, but to. Disad-</w:t>
      </w:r>
      <w:r w:rsidRPr="00327F56">
        <w:br/>
        <w:t>vantage. . .</w:t>
      </w:r>
      <w:r w:rsidRPr="00327F56">
        <w:tab/>
        <w:t>.</w:t>
      </w:r>
    </w:p>
    <w:p w14:paraId="2EC44D48" w14:textId="77777777" w:rsidR="00327F56" w:rsidRPr="00327F56" w:rsidRDefault="00327F56" w:rsidP="00327F56">
      <w:r w:rsidRPr="00327F56">
        <w:t>One os the greatest Advantages Of this Contrivance is, that</w:t>
      </w:r>
      <w:r w:rsidRPr="00327F56">
        <w:br/>
        <w:t>.Waters so drawn, come over much,cooler than, from the hot.</w:t>
      </w:r>
      <w:r w:rsidRPr="00327F56">
        <w:br/>
        <w:t>..Still, that is, they have not. so much of the Fire in them (as.</w:t>
      </w:r>
    </w:p>
    <w:p w14:paraId="3BD57D4D" w14:textId="77777777" w:rsidR="00327F56" w:rsidRPr="00327F56" w:rsidRDefault="00327F56" w:rsidP="00327F56">
      <w:pPr>
        <w:ind w:firstLine="360"/>
      </w:pPr>
      <w:r w:rsidRPr="00327F56">
        <w:t>it is commonly termed); so that an. hot fpicy Water, thus,</w:t>
      </w:r>
      <w:r w:rsidRPr="00327F56">
        <w:br/>
        <w:t>ordered, shall taste as cool upon the Palate when just, drawn, .</w:t>
      </w:r>
      <w:r w:rsidRPr="00327F56">
        <w:br/>
        <w:t>aS. in the other way it. would do after it had acquired aconsi-</w:t>
      </w:r>
    </w:p>
    <w:p w14:paraId="0834CB04" w14:textId="77777777" w:rsidR="00327F56" w:rsidRPr="00327F56" w:rsidRDefault="00327F56" w:rsidP="00327F56">
      <w:pPr>
        <w:tabs>
          <w:tab w:val="left" w:pos="97"/>
        </w:tabs>
        <w:ind w:left="360" w:hanging="360"/>
      </w:pPr>
      <w:r w:rsidRPr="00327F56">
        <w:t>-</w:t>
      </w:r>
      <w:r w:rsidRPr="00327F56">
        <w:tab/>
        <w:t>durable Age. But another great Benefit is. likewise. obtained.</w:t>
      </w:r>
      <w:r w:rsidRPr="00327F56">
        <w:br/>
        <w:t>this way, and that is, the avoiding, that Fouiness'in theWa--</w:t>
      </w:r>
    </w:p>
    <w:p w14:paraId="6C5D1C56" w14:textId="77777777" w:rsidR="00327F56" w:rsidRPr="00327F56" w:rsidRDefault="00327F56" w:rsidP="00327F56">
      <w:r w:rsidRPr="00327F56">
        <w:t>. ter coming over, which arises from too great Proportions of</w:t>
      </w:r>
      <w:r w:rsidRPr="00327F56">
        <w:br/>
        <w:t>. oily Ingredients in .the ordinary Distillation: For. shod a Come</w:t>
      </w:r>
      <w:r w:rsidRPr="00327F56">
        <w:br/>
      </w:r>
      <w:r w:rsidRPr="00327F56">
        <w:lastRenderedPageBreak/>
        <w:t>position he considerably, overcharged.with .things of this Dispo-</w:t>
      </w:r>
      <w:r w:rsidRPr="00327F56">
        <w:br/>
        <w:t>fition,. yet, thy the Relaxation of Heat in tins Contrivance,</w:t>
      </w:r>
      <w:r w:rsidRPr="00327F56">
        <w:br/>
        <w:t>they are fo. much less forced over, that the Water will he</w:t>
      </w:r>
    </w:p>
    <w:p w14:paraId="4B14FECF" w14:textId="77777777" w:rsidR="00327F56" w:rsidRPr="00327F56" w:rsidRDefault="00327F56" w:rsidP="00327F56">
      <w:r w:rsidRPr="00327F56">
        <w:t>: much fines. Yet, whether aDiminutionin the Quantity of</w:t>
      </w:r>
      <w:r w:rsidRPr="00327F56">
        <w:br/>
        <w:t>. Ingredients, or in .the Force to raise them, is the more eli-</w:t>
      </w:r>
    </w:p>
    <w:p w14:paraId="7F8036DE" w14:textId="77777777" w:rsidR="00327F56" w:rsidRPr="00327F56" w:rsidRDefault="00327F56" w:rsidP="00327F56">
      <w:pPr>
        <w:ind w:firstLine="360"/>
      </w:pPr>
      <w:r w:rsidRPr="00327F56">
        <w:t>gible way to avoid this Inconvenience, I will not pretend,</w:t>
      </w:r>
      <w:r w:rsidRPr="00327F56">
        <w:br/>
        <w:t>to determine ;, though I most incline to the latter, because,</w:t>
      </w:r>
      <w:r w:rsidRPr="00327F56">
        <w:br/>
        <w:t>without, doubt, they are. the. finer. Parts Of the .Aromatics:</w:t>
      </w:r>
      <w:r w:rsidRPr="00327F56">
        <w:br/>
        <w:t>which first rise, and consequently they must he best which:</w:t>
      </w:r>
    </w:p>
    <w:p w14:paraId="74C5E386" w14:textId="77777777" w:rsidR="00327F56" w:rsidRPr="00327F56" w:rsidRDefault="00327F56" w:rsidP="00327F56">
      <w:r w:rsidRPr="00327F56">
        <w:t>i come over. with .the least Force. But this way is practicable:</w:t>
      </w:r>
      <w:r w:rsidRPr="00327F56">
        <w:br/>
        <w:t>Only with those Waters which are to Come over highly spiri-.</w:t>
      </w:r>
      <w:r w:rsidRPr="00327F56">
        <w:br/>
        <w:t>tUous, heeause there is not. here, Force enough to. raife the:</w:t>
      </w:r>
      <w:r w:rsidRPr="00327F56">
        <w:br/>
        <w:t>Others. .</w:t>
      </w:r>
    </w:p>
    <w:p w14:paraId="66B675B4" w14:textId="77777777" w:rsidR="00327F56" w:rsidRPr="00327F56" w:rsidRDefault="00327F56" w:rsidP="00327F56">
      <w:r w:rsidRPr="00327F56">
        <w:rPr>
          <w:b/>
          <w:bCs/>
        </w:rPr>
        <w:t xml:space="preserve">In </w:t>
      </w:r>
      <w:r w:rsidRPr="00327F56">
        <w:t xml:space="preserve">this.View,. if we pass over the simple Waters wherein we </w:t>
      </w:r>
      <w:r w:rsidRPr="00327F56">
        <w:rPr>
          <w:b/>
          <w:bCs/>
        </w:rPr>
        <w:t>are</w:t>
      </w:r>
      <w:r w:rsidRPr="00327F56">
        <w:rPr>
          <w:b/>
          <w:bCs/>
        </w:rPr>
        <w:br/>
      </w:r>
      <w:r w:rsidRPr="00327F56">
        <w:t>i directed to draw, these Properties, we shall find, that both the</w:t>
      </w:r>
      <w:r w:rsidRPr="00327F56">
        <w:br/>
        <w:t xml:space="preserve">. Wormwoods, the </w:t>
      </w:r>
      <w:r w:rsidRPr="00327F56">
        <w:rPr>
          <w:lang w:val="la-Latn" w:eastAsia="la-Latn" w:bidi="la-Latn"/>
        </w:rPr>
        <w:t xml:space="preserve">Carduus, </w:t>
      </w:r>
      <w:r w:rsidRPr="00327F56">
        <w:t>and the Fumitory, are in no.</w:t>
      </w:r>
    </w:p>
    <w:p w14:paraId="00CE5522" w14:textId="77777777" w:rsidR="00327F56" w:rsidRPr="00327F56" w:rsidRDefault="00327F56" w:rsidP="00327F56">
      <w:pPr>
        <w:ind w:firstLine="360"/>
      </w:pPr>
      <w:r w:rsidRPr="00327F56">
        <w:t>respect, fitted for this Management: AS to the first, if they.</w:t>
      </w:r>
    </w:p>
    <w:p w14:paraId="06A4AB8F" w14:textId="77777777" w:rsidR="00327F56" w:rsidRPr="00327F56" w:rsidRDefault="00327F56" w:rsidP="00327F56">
      <w:pPr>
        <w:tabs>
          <w:tab w:val="left" w:pos="97"/>
        </w:tabs>
        <w:ind w:left="360" w:hanging="360"/>
      </w:pPr>
      <w:r w:rsidRPr="00327F56">
        <w:t>-</w:t>
      </w:r>
      <w:r w:rsidRPr="00327F56">
        <w:tab/>
        <w:t>have, any; Scent that will come over, it is .so much the</w:t>
      </w:r>
      <w:r w:rsidRPr="00327F56">
        <w:br/>
        <w:t>worse.;, because they are.to most, very offensive, especially.</w:t>
      </w:r>
      <w:r w:rsidRPr="00327F56">
        <w:br/>
      </w:r>
      <w:r w:rsidRPr="00327F56">
        <w:rPr>
          <w:b/>
          <w:bCs/>
        </w:rPr>
        <w:t xml:space="preserve">that of. the.common Wormwood; </w:t>
      </w:r>
      <w:r w:rsidRPr="00327F56">
        <w:t xml:space="preserve">and all </w:t>
      </w:r>
      <w:r w:rsidRPr="00327F56">
        <w:rPr>
          <w:b/>
          <w:bCs/>
        </w:rPr>
        <w:t xml:space="preserve">of </w:t>
      </w:r>
      <w:r w:rsidRPr="00327F56">
        <w:t>them have them.</w:t>
      </w:r>
      <w:r w:rsidRPr="00327F56">
        <w:br w:type="page"/>
      </w:r>
    </w:p>
    <w:p w14:paraId="765634E2" w14:textId="77777777" w:rsidR="00327F56" w:rsidRPr="00327F56" w:rsidRDefault="00327F56" w:rsidP="00327F56">
      <w:pPr>
        <w:ind w:firstLine="360"/>
      </w:pPr>
      <w:r w:rsidRPr="00327F56">
        <w:lastRenderedPageBreak/>
        <w:t>Medicinal Virtues only in a bitter, earthy Sait, that will not</w:t>
      </w:r>
      <w:r w:rsidRPr="00327F56">
        <w:br/>
        <w:t>- rise in the Still, and is to he come at only by Decoctinn. Ce-</w:t>
      </w:r>
      <w:r w:rsidRPr="00327F56">
        <w:br/>
        <w:t>. landine. Parsley, and Saxifrage, have nothing in them Volatile</w:t>
      </w:r>
      <w:r w:rsidRPr="00327F56">
        <w:br/>
        <w:t>to send over in Distillation, but abound with a nitrous Salt,</w:t>
      </w:r>
      <w:r w:rsidRPr="00327F56">
        <w:br/>
        <w:t>that proves diuretic, when order'd in proper Forms; and the</w:t>
      </w:r>
      <w:r w:rsidRPr="00327F56">
        <w:br/>
        <w:t>- Plantain and Oak-buds yield only a viscid, mucilaginous Juice,</w:t>
      </w:r>
      <w:r w:rsidRPr="00327F56">
        <w:br/>
        <w:t>which will afford nothing over the Heim but an insipid Phlegm,</w:t>
      </w:r>
      <w:r w:rsidRPr="00327F56">
        <w:br/>
        <w:t>- . that will soon mother and grow ropy. The same is chargeable</w:t>
      </w:r>
    </w:p>
    <w:p w14:paraId="6437C6AE" w14:textId="77777777" w:rsidR="00327F56" w:rsidRPr="00327F56" w:rsidRDefault="00327F56" w:rsidP="00327F56">
      <w:pPr>
        <w:ind w:firstLine="360"/>
      </w:pPr>
      <w:r w:rsidRPr="00327F56">
        <w:t>-upon the Frogspawn, Succory, and Eychright, which like-</w:t>
      </w:r>
      <w:r w:rsidRPr="00327F56">
        <w:br/>
        <w:t>wife give over nothing difcernible in aWater ; and whet comes</w:t>
      </w:r>
      <w:r w:rsidRPr="00327F56">
        <w:br/>
        <w:t>from Fennel soon grows rank, and is fo ill-scented as not to he</w:t>
      </w:r>
      <w:r w:rsidRPr="00327F56">
        <w:br/>
        <w:t>endur'd, besides, its Aptness to grow ropy. From Flowers, as -</w:t>
      </w:r>
      <w:r w:rsidRPr="00327F56">
        <w:br/>
        <w:t>-those of Oranges, Chamomile, Rosemary, Damalk-roses, and</w:t>
      </w:r>
      <w:r w:rsidRPr="00327F56">
        <w:br/>
        <w:t>-Elder, the most fragrant Waters are procurable ; but from '</w:t>
      </w:r>
      <w:r w:rsidRPr="00327F56">
        <w:br/>
        <w:t>.the rest Very little of Value. The Citron-peel also, among the</w:t>
      </w:r>
      <w:r w:rsidRPr="00327F56">
        <w:br/>
        <w:t>Prints, makes a most delightful Water ; but neither Rasp-</w:t>
      </w:r>
      <w:r w:rsidRPr="00327F56">
        <w:br/>
        <w:t>herries nor Walnuts send over any thing that will smell, taste,</w:t>
      </w:r>
      <w:r w:rsidRPr="00327F56">
        <w:br/>
        <w:t>* or keep. The Water from black Cherries seems, by much,</w:t>
      </w:r>
      <w:r w:rsidRPr="00327F56">
        <w:br/>
        <w:t>-the best we have in the Shops for a Vehicle ; the Kernels give</w:t>
      </w:r>
    </w:p>
    <w:p w14:paraId="4ACDF679" w14:textId="77777777" w:rsidR="00327F56" w:rsidRPr="00327F56" w:rsidRDefault="00327F56" w:rsidP="00327F56">
      <w:pPr>
        <w:ind w:firstLine="360"/>
      </w:pPr>
      <w:r w:rsidRPr="00327F56">
        <w:t>in an agreeable Flavour, and there is so much of a Spirit in the</w:t>
      </w:r>
      <w:r w:rsidRPr="00327F56">
        <w:br/>
        <w:t>Juice aS preserves it the Year round, when carefully distill'd,</w:t>
      </w:r>
      <w:r w:rsidRPr="00327F56">
        <w:br/>
        <w:t>. without Decay: But this we are frequentiy cheated in, some</w:t>
      </w:r>
      <w:r w:rsidRPr="00327F56">
        <w:br/>
        <w:t>’making it from the Stones only, which those, who express the</w:t>
      </w:r>
      <w:r w:rsidRPr="00327F56">
        <w:br/>
        <w:t>Juice for other Purposes, sell at a cheap Rate; tho' those taken</w:t>
      </w:r>
      <w:r w:rsidRPr="00327F56">
        <w:br/>
        <w:t>Out from Brandy, where the Stone hath not been before</w:t>
      </w:r>
      <w:r w:rsidRPr="00327F56">
        <w:br/>
        <w:t>.broken, make this Water well enough; hut some are not</w:t>
      </w:r>
    </w:p>
    <w:p w14:paraId="5A75640F" w14:textId="77777777" w:rsidR="00327F56" w:rsidRPr="00327F56" w:rsidRDefault="00327F56" w:rsidP="00327F56">
      <w:pPr>
        <w:ind w:firstLine="360"/>
      </w:pPr>
      <w:r w:rsidRPr="00327F56">
        <w:t>contented only with these Pieces of good Hushandry, but</w:t>
      </w:r>
      <w:r w:rsidRPr="00327F56">
        <w:br/>
        <w:t>make it from Other Kernels, and often from nothing but bit-</w:t>
      </w:r>
      <w:r w:rsidRPr="00327F56">
        <w:br/>
        <w:t>ter Almonds. These Frauds are not easily discover'd, unless</w:t>
      </w:r>
      <w:r w:rsidRPr="00327F56">
        <w:br/>
        <w:t>the substituted Materials he crouded in such Quantities,</w:t>
      </w:r>
      <w:r w:rsidRPr="00327F56">
        <w:br/>
        <w:t>(which commonly happens from the Encouragement of their</w:t>
      </w:r>
      <w:r w:rsidRPr="00327F56">
        <w:br/>
        <w:t>Cheapness) that they shew a Foulness which is not at all</w:t>
      </w:r>
      <w:r w:rsidRPr="00327F56">
        <w:br/>
        <w:t>. perceivable in the genuine Water.</w:t>
      </w:r>
    </w:p>
    <w:p w14:paraId="648C8710" w14:textId="77777777" w:rsidR="00327F56" w:rsidRPr="00327F56" w:rsidRDefault="00327F56" w:rsidP="00327F56">
      <w:r w:rsidRPr="00327F56">
        <w:rPr>
          <w:b/>
          <w:bCs/>
        </w:rPr>
        <w:t xml:space="preserve">It </w:t>
      </w:r>
      <w:r w:rsidRPr="00327F56">
        <w:t>may indeed, in some Cases, with good Reason, be requir’d to</w:t>
      </w:r>
      <w:r w:rsidRPr="00327F56">
        <w:br/>
        <w:t>; have simple Waters under the Denomination of Coolers, or</w:t>
      </w:r>
      <w:r w:rsidRPr="00327F56">
        <w:br/>
        <w:t>such as have no other Property than heing soft Vchicles to other</w:t>
      </w:r>
      <w:r w:rsidRPr="00327F56">
        <w:br/>
        <w:t>Things;. and these are best procur'd from- inodorous or soft</w:t>
      </w:r>
      <w:r w:rsidRPr="00327F56">
        <w:br/>
        <w:t>Substances, as Plantain, Frogspawn, and the like: And cer-</w:t>
      </w:r>
      <w:r w:rsidRPr="00327F56">
        <w:br/>
        <w:t>. tainly, a distill’d Water is more strictly and simply elementary,</w:t>
      </w:r>
      <w:r w:rsidRPr="00327F56">
        <w:br/>
        <w:t>and more a Dilutes, than any other; but it is almost impossi-</w:t>
      </w:r>
      <w:r w:rsidRPr="00327F56">
        <w:br/>
        <w:t>ble to keep these the Year round, which can be had only from</w:t>
      </w:r>
      <w:r w:rsidRPr="00327F56">
        <w:br/>
        <w:t>Vegetables at certain Seasons ; and therefore such as are de-</w:t>
      </w:r>
      <w:r w:rsidRPr="00327F56">
        <w:br/>
        <w:t>find for. mere Diluters, or Coolers, may possibly be had</w:t>
      </w:r>
      <w:r w:rsidRPr="00327F56">
        <w:br/>
        <w:t>fresher drawn, at any Season, from Substances of like Smooh-</w:t>
      </w:r>
      <w:r w:rsidRPr="00327F56">
        <w:br/>
        <w:t>iness and Texture. The simple Waters, indeed, from the</w:t>
      </w:r>
      <w:r w:rsidRPr="00327F56">
        <w:br/>
        <w:t>slighter scented Plants, as Baum, and the like, are Very sub-</w:t>
      </w:r>
      <w:r w:rsidRPr="00327F56">
        <w:br/>
        <w:t>ject to the same Decay ; but that may, in: some measure,;he</w:t>
      </w:r>
      <w:r w:rsidRPr="00327F56">
        <w:br/>
        <w:t>.remedyin by sprinkling the. green Herb, hefore it is put in</w:t>
      </w:r>
      <w:r w:rsidRPr="00327F56">
        <w:br/>
        <w:t>.the Still, with a little Spirit, whichwill he sOfar from a Pre-</w:t>
      </w:r>
      <w:r w:rsidRPr="00327F56">
        <w:br/>
        <w:t>judice to the Flavour of the Water, that-it will rather help</w:t>
      </w:r>
      <w:r w:rsidRPr="00327F56">
        <w:br/>
        <w:t xml:space="preserve">.and improve it. </w:t>
      </w:r>
      <w:r w:rsidRPr="00327F56">
        <w:rPr>
          <w:i/>
          <w:iCs/>
        </w:rPr>
        <w:t>squin</w:t>
      </w:r>
      <w:r w:rsidRPr="00327F56">
        <w:rPr>
          <w:i/>
          <w:iCs/>
          <w:lang w:val="la-Latn" w:eastAsia="la-Latn" w:bidi="la-Latn"/>
        </w:rPr>
        <w:t xml:space="preserve">capis </w:t>
      </w:r>
      <w:r w:rsidRPr="00327F56">
        <w:rPr>
          <w:i/>
          <w:iCs/>
        </w:rPr>
        <w:t>Pralect. Pharm.</w:t>
      </w:r>
    </w:p>
    <w:p w14:paraId="7E265510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 xml:space="preserve">Example of a distil?d Water of </w:t>
      </w:r>
      <w:r w:rsidRPr="00327F56">
        <w:rPr>
          <w:i/>
          <w:iCs/>
          <w:lang w:val="la-Latn" w:eastAsia="la-Latn" w:bidi="la-Latn"/>
        </w:rPr>
        <w:t xml:space="preserve">a'fresu </w:t>
      </w:r>
      <w:r w:rsidRPr="00327F56">
        <w:rPr>
          <w:i/>
          <w:iCs/>
        </w:rPr>
        <w:t>Plant, by thr Alembic,</w:t>
      </w:r>
      <w:r w:rsidRPr="00327F56">
        <w:rPr>
          <w:i/>
          <w:iCs/>
        </w:rPr>
        <w:br/>
        <w:t>fiewn in Rosemary. From</w:t>
      </w:r>
      <w:r w:rsidRPr="00327F56">
        <w:t xml:space="preserve"> </w:t>
      </w:r>
      <w:r w:rsidRPr="00327F56">
        <w:rPr>
          <w:lang w:val="la-Latn" w:eastAsia="la-Latn" w:bidi="la-Latn"/>
        </w:rPr>
        <w:t>Boerhaave.</w:t>
      </w:r>
    </w:p>
    <w:p w14:paraId="1F9A485E" w14:textId="77777777" w:rsidR="00327F56" w:rsidRPr="00327F56" w:rsidRDefault="00327F56" w:rsidP="00327F56">
      <w:pPr>
        <w:ind w:firstLine="360"/>
      </w:pPr>
      <w:r w:rsidRPr="00327F56">
        <w:t>.We are now to inquire into that Part of Vegetables, which,</w:t>
      </w:r>
      <w:r w:rsidRPr="00327F56">
        <w:br/>
        <w:t>heing separated hy the Heat os boiling.Wates, sties off into the</w:t>
      </w:r>
      <w:r w:rsidRPr="00327F56">
        <w:br/>
        <w:t>Air. The most commodious Operation for this Process,-is</w:t>
      </w:r>
      <w:r w:rsidRPr="00327F56">
        <w:br/>
        <w:t>that perform'd by a still Head, closely fitted in to the Mouth of</w:t>
      </w:r>
      <w:r w:rsidRPr="00327F56">
        <w:br/>
        <w:t>a Vessel, so aS to collect and condense the Vapour arifing by a</w:t>
      </w:r>
      <w:r w:rsidRPr="00327F56">
        <w:br/>
        <w:t>boiling Heat, and transmit it without Loss into a-Receiver. We'</w:t>
      </w:r>
      <w:r w:rsidRPr="00327F56">
        <w:br/>
        <w:t>are now to collect whatever flies off from-a recent Plant, by</w:t>
      </w:r>
      <w:r w:rsidRPr="00327F56">
        <w:br/>
        <w:t>the natural Degree of tho Summer's Heat, up to that of two hun-</w:t>
      </w:r>
      <w:r w:rsidRPr="00327F56">
        <w:br/>
        <w:t>dred and fourteen Degrees : And for thia Purpose we shall again ’</w:t>
      </w:r>
      <w:r w:rsidRPr="00327F56">
        <w:br/>
        <w:t>make Choice of Rosemary, that the Operation may he duly</w:t>
      </w:r>
      <w:r w:rsidRPr="00327F56">
        <w:br/>
        <w:t>compared with that given above upon the same Subject ; tho',</w:t>
      </w:r>
      <w:r w:rsidRPr="00327F56">
        <w:br/>
        <w:t>instead of this, any other of the sapid and odorous Plants,</w:t>
      </w:r>
      <w:r w:rsidRPr="00327F56">
        <w:br/>
        <w:t>enumerated as fit Subjects for the preceding Process; might he</w:t>
      </w:r>
      <w:r w:rsidRPr="00327F56">
        <w:br/>
        <w:t>here employ’d, all' which contain, an inflammable,, oily, and.a</w:t>
      </w:r>
      <w:r w:rsidRPr="00327F56">
        <w:br/>
        <w:t>fixable saline Part, as also a saponaceous one,, consisting of the</w:t>
      </w:r>
      <w:r w:rsidRPr="00327F56">
        <w:br/>
        <w:t>two. The Plants design'd for this Operation are .to he gather'd'</w:t>
      </w:r>
      <w:r w:rsidRPr="00327F56">
        <w:br/>
        <w:t xml:space="preserve">when their Leaves are at full Growth, and a little before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Flowers appear, or hefore the Seed comes on; because-the Vir-</w:t>
      </w:r>
      <w:r w:rsidRPr="00327F56">
        <w:br/>
        <w:t>tue of the Subject, expected in these Waters, is often littie,</w:t>
      </w:r>
      <w:r w:rsidRPr="00327F56">
        <w:br/>
        <w:t>aster the Seed or Fruit is form'd, at which time. Plante begin to</w:t>
      </w:r>
      <w:r w:rsidRPr="00327F56">
        <w:br/>
        <w:t>languish: The Morning is best to gather them ‘in,, because the</w:t>
      </w:r>
      <w:r w:rsidRPr="00327F56">
        <w:br/>
        <w:t>Volatile Parts are then condensed by the Coldness of the Night,</w:t>
      </w:r>
      <w:r w:rsidRPr="00327F56">
        <w:br/>
        <w:t>and kept in by the Tenacity of the Dew, not yet exhaled bV the</w:t>
      </w:r>
      <w:r w:rsidRPr="00327F56">
        <w:br/>
        <w:t>Sun.. This is understood, when the Virtue Of the. distill'd</w:t>
      </w:r>
      <w:r w:rsidRPr="00327F56">
        <w:br/>
        <w:t>Water principally resides in the Leaves of Plants, , as it does in</w:t>
      </w:r>
      <w:r w:rsidRPr="00327F56">
        <w:br/>
        <w:t>Mint, Marjoram, Penyroyal, Rue, and many more, but the</w:t>
      </w:r>
      <w:r w:rsidRPr="00327F56">
        <w:br/>
        <w:t>Case differs, when the aromatic Virtue is only found in the</w:t>
      </w:r>
      <w:r w:rsidRPr="00327F56">
        <w:br/>
        <w:t xml:space="preserve">Flowers, as in Roses, Lilies of. the Valley, (ffc. in which </w:t>
      </w:r>
      <w:r w:rsidRPr="00327F56">
        <w:rPr>
          <w:b/>
          <w:bCs/>
        </w:rPr>
        <w:t>Case</w:t>
      </w:r>
      <w:r w:rsidRPr="00327F56">
        <w:rPr>
          <w:b/>
          <w:bCs/>
        </w:rPr>
        <w:br/>
      </w:r>
      <w:r w:rsidRPr="00327F56">
        <w:t>we choose their flowery Parts, whilst they smell : the sweetest,</w:t>
      </w:r>
      <w:r w:rsidRPr="00327F56">
        <w:br/>
      </w:r>
      <w:r w:rsidRPr="00327F56">
        <w:lastRenderedPageBreak/>
        <w:t>which should be gather'd hefore they are ouite open'd, or begin</w:t>
      </w:r>
      <w:r w:rsidRPr="00327F56">
        <w:br/>
        <w:t>to shed; the Morning Dew still hanging upon them.;: In other</w:t>
      </w:r>
      <w:r w:rsidRPr="00327F56">
        <w:br/>
        <w:t>Plants the Seeds are to he prefefr’d, as in Anise, Caraway,</w:t>
      </w:r>
      <w:r w:rsidRPr="00327F56">
        <w:br/>
        <w:t xml:space="preserve">Cummin, </w:t>
      </w:r>
      <w:r w:rsidRPr="00327F56">
        <w:rPr>
          <w:i/>
          <w:iCs/>
        </w:rPr>
        <w:t>etc.</w:t>
      </w:r>
      <w:r w:rsidRPr="00327F56">
        <w:t xml:space="preserve"> where the Herb and the Flower'are indolent,</w:t>
      </w:r>
      <w:r w:rsidRPr="00327F56">
        <w:br/>
        <w:t xml:space="preserve">but the tvhole Virtue remains in the Seed alone, where it </w:t>
      </w:r>
      <w:r w:rsidRPr="00327F56">
        <w:rPr>
          <w:lang w:val="la-Latn" w:eastAsia="la-Latn" w:bidi="la-Latn"/>
        </w:rPr>
        <w:t>mani-</w:t>
      </w:r>
      <w:r w:rsidRPr="00327F56">
        <w:rPr>
          <w:lang w:val="la-Latn" w:eastAsia="la-Latn" w:bidi="la-Latn"/>
        </w:rPr>
        <w:br/>
        <w:t xml:space="preserve">festa </w:t>
      </w:r>
      <w:r w:rsidRPr="00327F56">
        <w:t>itself by its remarkable Fragrance, and aromatic Taste.</w:t>
      </w:r>
      <w:r w:rsidRPr="00327F56">
        <w:br/>
        <w:t>We find Seeds chiefly,possess'd .of this Virtue</w:t>
      </w:r>
      <w:r w:rsidRPr="00327F56">
        <w:rPr>
          <w:b/>
          <w:bCs/>
        </w:rPr>
        <w:t>.whenrcome to</w:t>
      </w:r>
    </w:p>
    <w:p w14:paraId="7CD6F3DE" w14:textId="77777777" w:rsidR="00327F56" w:rsidRPr="00327F56" w:rsidRDefault="00327F56" w:rsidP="00327F56">
      <w:r w:rsidRPr="00327F56">
        <w:t>perfect Maturity. We must not omit, that these desirable Pro-</w:t>
      </w:r>
      <w:r w:rsidRPr="00327F56">
        <w:br/>
        <w:t>perties are found only in the Roots, of certain Plants, as appears</w:t>
      </w:r>
      <w:r w:rsidRPr="00327F56">
        <w:br/>
        <w:t>in AVens, and inOrpine, whose Root sinelis like a Rose ; and</w:t>
      </w:r>
      <w:r w:rsidRPr="00327F56">
        <w:br/>
        <w:t>here the Roots should be gather'd, for the present Purpose, at</w:t>
      </w:r>
      <w:r w:rsidRPr="00327F56">
        <w:br/>
        <w:t>that time when they are richest in these Virtues, which is gene-</w:t>
      </w:r>
      <w:r w:rsidRPr="00327F56">
        <w:br/>
        <w:t>rally at that Season of the Year just before they begin to sprout,</w:t>
      </w:r>
      <w:r w:rsidRPr="00327F56">
        <w:br/>
        <w:t>when they are to he dug up in a Morning. Is the Virtue here</w:t>
      </w:r>
      <w:r w:rsidRPr="00327F56">
        <w:br/>
        <w:t>requir'd he contain'd in the Barks or Woods of Vegetables, *</w:t>
      </w:r>
      <w:r w:rsidRPr="00327F56">
        <w:br/>
        <w:t>then these Parts are to be chosen for the Puspofe.</w:t>
      </w:r>
    </w:p>
    <w:p w14:paraId="5D5694EA" w14:textId="77777777" w:rsidR="00327F56" w:rsidRPr="00327F56" w:rsidRDefault="00327F56" w:rsidP="00327F56">
      <w:pPr>
        <w:tabs>
          <w:tab w:val="left" w:pos="521"/>
        </w:tabs>
        <w:ind w:firstLine="360"/>
      </w:pPr>
      <w:r w:rsidRPr="00327F56">
        <w:t>I.</w:t>
      </w:r>
      <w:r w:rsidRPr="00327F56">
        <w:tab/>
        <w:t>The Subject heing chosen, let it he bruifed, or cut, if there</w:t>
      </w:r>
      <w:r w:rsidRPr="00327F56">
        <w:br/>
        <w:t>he Occasion, and with it fill two Thirds of a Still, leaving a</w:t>
      </w:r>
      <w:r w:rsidRPr="00327F56">
        <w:br/>
        <w:t>third Part os it empty, without squeezing the Matter close;</w:t>
      </w:r>
      <w:r w:rsidRPr="00327F56">
        <w:br/>
        <w:t>then pour as much fresh Rain-water upon it aS will fill , the</w:t>
      </w:r>
      <w:r w:rsidRPr="00327F56">
        <w:br/>
        <w:t>Still to the fame Height, that is, two Thirds, together with the</w:t>
      </w:r>
      <w:r w:rsidRPr="00327F56">
        <w:br/>
        <w:t>Rant: Fit on the Head exactly to the Neck of the Still, so</w:t>
      </w:r>
      <w:r w:rsidRPr="00327F56">
        <w:br/>
        <w:t>that no Vapour may pass thro' the Juncture, which the Copper-</w:t>
      </w:r>
      <w:r w:rsidRPr="00327F56">
        <w:br/>
        <w:t>smiths can order to Perfection. Let thejoining of the Nose of the</w:t>
      </w:r>
      <w:r w:rsidRPr="00327F56">
        <w:br/>
        <w:t>Still-head to the Worm he luted with a stiff Pasta, made of</w:t>
      </w:r>
      <w:r w:rsidRPr="00327F56">
        <w:br/>
        <w:t>Linseed-meal and Water. . Observe, that the Cavity of the</w:t>
      </w:r>
      <w:r w:rsidRPr="00327F56">
        <w:br/>
        <w:t xml:space="preserve">Worm be always cleansed by passing fair boiling Water </w:t>
      </w:r>
      <w:r w:rsidRPr="00327F56">
        <w:rPr>
          <w:lang w:val="la-Latn" w:eastAsia="la-Latn" w:bidi="la-Latn"/>
        </w:rPr>
        <w:t xml:space="preserve">tino' </w:t>
      </w:r>
      <w:r w:rsidRPr="00327F56">
        <w:t>it,</w:t>
      </w:r>
      <w:r w:rsidRPr="00327F56">
        <w:br/>
        <w:t>lest otherwise the distill'd Water should be foul'd. Apply a</w:t>
      </w:r>
      <w:r w:rsidRPr="00327F56">
        <w:br/>
        <w:t>Receiver to the Bottom of the Worm, that no Vapour may fly</w:t>
      </w:r>
      <w:r w:rsidRPr="00327F56">
        <w:br/>
        <w:t>off in the Distillation; but that all the Liquor, heing cool'd in</w:t>
      </w:r>
      <w:r w:rsidRPr="00327F56">
        <w:br/>
        <w:t>the Worm-tub fill'd with cold Water, may he collected; which</w:t>
      </w:r>
      <w:r w:rsidRPr="00327F56">
        <w:br/>
        <w:t>is best perform'd by keeping the Worm-tub continually supplied</w:t>
      </w:r>
      <w:r w:rsidRPr="00327F56">
        <w:br/>
        <w:t>with cold Water.</w:t>
      </w:r>
    </w:p>
    <w:p w14:paraId="5D9BCC38" w14:textId="77777777" w:rsidR="00327F56" w:rsidRPr="00327F56" w:rsidRDefault="00327F56" w:rsidP="00327F56">
      <w:pPr>
        <w:tabs>
          <w:tab w:val="left" w:pos="521"/>
        </w:tabs>
        <w:ind w:firstLine="360"/>
      </w:pPr>
      <w:r w:rsidRPr="00327F56">
        <w:t>2.</w:t>
      </w:r>
      <w:r w:rsidRPr="00327F56">
        <w:tab/>
        <w:t>Things being in this State, digest for twenty-four Hours</w:t>
      </w:r>
      <w:r w:rsidRPr="00327F56">
        <w:br/>
        <w:t>with a moderate Degree of Heat, os I5D Degrees. Afterwards</w:t>
      </w:r>
      <w:r w:rsidRPr="00327F56">
        <w:br/>
        <w:t>raise the Fine, fo as to make the Water and the Plant boil;</w:t>
      </w:r>
      <w:r w:rsidRPr="00327F56">
        <w:br/>
        <w:t>which may he known by a certain hissing Noise, proceeding</w:t>
      </w:r>
      <w:r w:rsidRPr="00327F56">
        <w:br/>
        <w:t>from the breaking- Bubbles of the boiling Matter; as also by</w:t>
      </w:r>
      <w:r w:rsidRPr="00327F56">
        <w:br/>
        <w:t>the Pipe of the Still-head, or the upper . end of the Worm,</w:t>
      </w:r>
      <w:r w:rsidRPr="00327F56">
        <w:br/>
        <w:t>hecoming too hot to he handled; or the Smoaking of the Wa-</w:t>
      </w:r>
      <w:r w:rsidRPr="00327F56">
        <w:br/>
        <w:t>ter in the Worm-tub, heated by the Top of the worm; and</w:t>
      </w:r>
      <w:r w:rsidRPr="00327F56">
        <w:br/>
        <w:t>lastly, by the following of one Drop immediately after another,</w:t>
      </w:r>
      <w:r w:rsidRPr="00327F56">
        <w:br/>
        <w:t>from the Nose of the Worm, fo as to make nd almost continued</w:t>
      </w:r>
      <w:r w:rsidRPr="00327F56">
        <w:br/>
        <w:t>Stream. By all winch Signs we know, that the requisite Heat</w:t>
      </w:r>
      <w:r w:rsidRPr="00327F56">
        <w:br/>
        <w:t>is given; and if it he less than a gentle Degree of Ebullition,</w:t>
      </w:r>
      <w:r w:rsidRPr="00327F56">
        <w:br/>
        <w:t>theVirtue here expected’will not he rais'd : But when the Fire</w:t>
      </w:r>
      <w:r w:rsidRPr="00327F56">
        <w:br/>
        <w:t>is too great, the Matter hastily rises into the Still-head, and</w:t>
      </w:r>
      <w:r w:rsidRPr="00327F56">
        <w:br/>
        <w:t>fouis the Worm and the distill'd Liquor ; and the Plant being</w:t>
      </w:r>
      <w:r w:rsidRPr="00327F56">
        <w:br/>
        <w:t>also rais'd, it blocks up the Worm ; for whichReason it is pro-</w:t>
      </w:r>
      <w:r w:rsidRPr="00327F56">
        <w:br/>
        <w:t>per to place a Piece of fine Linen,- artificially, at the End of</w:t>
      </w:r>
      <w:r w:rsidRPr="00327F56">
        <w:br/>
        <w:t>the Still-head Pipe, that, in ease of this Accident, the Plant</w:t>
      </w:r>
      <w:r w:rsidRPr="00327F56">
        <w:br/>
        <w:t>may he kept from stopping up' the Worm. But, even in this</w:t>
      </w:r>
      <w:r w:rsidRPr="00327F56">
        <w:br/>
        <w:t>Case, if the Fine he too Violent, it will‘throw tip the Herbs into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Still-head Pipe;</w:t>
      </w:r>
      <w:r w:rsidRPr="00327F56">
        <w:rPr>
          <w:vertAlign w:val="superscript"/>
        </w:rPr>
        <w:t>:</w:t>
      </w:r>
      <w:r w:rsidRPr="00327F56">
        <w:t xml:space="preserve"> whence the Passage being, stopp’d, the</w:t>
      </w:r>
      <w:r w:rsidRPr="00327F56">
        <w:br/>
        <w:t>rifing Vapour will forcibly blow off the Head, and throw the</w:t>
      </w:r>
      <w:r w:rsidRPr="00327F56">
        <w:br/>
        <w:t xml:space="preserve">Liquor and Steam'about, </w:t>
      </w:r>
      <w:r w:rsidRPr="00327F56">
        <w:rPr>
          <w:i/>
          <w:iCs/>
        </w:rPr>
        <w:t>so</w:t>
      </w:r>
      <w:r w:rsidRPr="00327F56">
        <w:t xml:space="preserve"> as to do much Mischief, or eVen to</w:t>
      </w:r>
      <w:r w:rsidRPr="00327F56">
        <w:br/>
        <w:t>suffocate the Operator, without a proper Caution ; and the</w:t>
      </w:r>
      <w:r w:rsidRPr="00327F56">
        <w:br/>
        <w:t>more oily, tenacious, gummy, or resinous the Subject is, and</w:t>
      </w:r>
      <w:r w:rsidRPr="00327F56">
        <w:br/>
        <w:t>consequentiy the more frothy and explosive, the greater Danger</w:t>
      </w:r>
      <w:r w:rsidRPr="00327F56">
        <w:br/>
        <w:t>therein, in case of this Accident.</w:t>
      </w:r>
    </w:p>
    <w:p w14:paraId="3CF659CF" w14:textId="77777777" w:rsidR="00327F56" w:rsidRPr="00327F56" w:rsidRDefault="00327F56" w:rsidP="00327F56">
      <w:pPr>
        <w:tabs>
          <w:tab w:val="left" w:pos="650"/>
        </w:tabs>
        <w:ind w:firstLine="360"/>
      </w:pPr>
      <w:r w:rsidRPr="00327F56">
        <w:t>3.</w:t>
      </w:r>
      <w:r w:rsidRPr="00327F56">
        <w:tab/>
        <w:t>Let the due Degree of Heat therefore he carefully observ'd,</w:t>
      </w:r>
      <w:r w:rsidRPr="00327F56">
        <w:br/>
        <w:t>and equally kept up, so long as the Water, distilling into the Re-</w:t>
      </w:r>
      <w:r w:rsidRPr="00327F56">
        <w:br/>
        <w:t>ceiver, is white, thick,odorous, sapid, frothy, and turbid; forthis</w:t>
      </w:r>
      <w:r w:rsidRPr="00327F56">
        <w:br/>
        <w:t>Water should be kept carefully separated from that which will fol-</w:t>
      </w:r>
      <w:r w:rsidRPr="00327F56">
        <w:br/>
        <w:t>low it: Whence the Receiver must be often chang'd, that the</w:t>
      </w:r>
      <w:r w:rsidRPr="00327F56">
        <w:br/>
        <w:t>Operator may he certain, that nothinghut this firstWater homes</w:t>
      </w:r>
      <w:r w:rsidRPr="00327F56">
        <w:br/>
        <w:t>over; for there afterwards rises aWater that is'transparent,</w:t>
      </w:r>
      <w:r w:rsidRPr="00327F56">
        <w:br/>
        <w:t>thin, .and without the peculiar Taste and Odour of the Plant,</w:t>
      </w:r>
      <w:r w:rsidRPr="00327F56">
        <w:br/>
        <w:t>but generally somewhat tartith and;limpid, shod somewhat ob-</w:t>
      </w:r>
      <w:r w:rsidRPr="00327F56">
        <w:br/>
        <w:t>; sour'd and foul'd by white dreggy MatterAnd if the Head os</w:t>
      </w:r>
      <w:r w:rsidRPr="00327F56">
        <w:br/>
        <w:t>the Still be not firm'd, the Acidity/of this last Water causes it</w:t>
      </w:r>
      <w:r w:rsidRPr="00327F56">
        <w:br/>
        <w:t>to dissolve the Copper, so as to become green, nauseous, emetic,</w:t>
      </w:r>
      <w:r w:rsidRPr="00327F56">
        <w:br/>
        <w:t>and poisonous to those who use it, especially weak Persons and</w:t>
      </w:r>
      <w:r w:rsidRPr="00327F56">
        <w:br/>
        <w:t>young Children, as operating both upwards and downwards,</w:t>
      </w:r>
      <w:r w:rsidRPr="00327F56">
        <w:br/>
        <w:t>with severe Gripings. If such a Misfortune should happen, it</w:t>
      </w:r>
      <w:r w:rsidRPr="00327F56">
        <w:br/>
        <w:t>is remedied by drinking plentifully of Milk, sweeten'd with</w:t>
      </w:r>
      <w:r w:rsidRPr="00327F56">
        <w:br/>
        <w:t>Honey, or of the common emollient Decoctions.</w:t>
      </w:r>
    </w:p>
    <w:p w14:paraId="51E02F64" w14:textId="77777777" w:rsidR="00327F56" w:rsidRPr="00327F56" w:rsidRDefault="00327F56" w:rsidP="00327F56">
      <w:pPr>
        <w:tabs>
          <w:tab w:val="left" w:pos="427"/>
        </w:tabs>
      </w:pPr>
      <w:r w:rsidRPr="00327F56">
        <w:t>.</w:t>
      </w:r>
      <w:r w:rsidRPr="00327F56">
        <w:tab/>
        <w:t>4. The first Water, above describ'd, principally containsthe</w:t>
      </w:r>
    </w:p>
    <w:p w14:paraId="2086FD53" w14:textId="77777777" w:rsidR="00327F56" w:rsidRPr="00327F56" w:rsidRDefault="00327F56" w:rsidP="00327F56">
      <w:r w:rsidRPr="00327F56">
        <w:t>: Ost: and presiding Spirit of the Plant, and always somewhat</w:t>
      </w:r>
      <w:r w:rsidRPr="00327F56">
        <w:br/>
        <w:t>saline, which in most Plants is acid, but in the moth pungent</w:t>
      </w:r>
    </w:p>
    <w:p w14:paraId="75B12580" w14:textId="77777777" w:rsidR="00327F56" w:rsidRPr="00327F56" w:rsidRDefault="00327F56" w:rsidP="00327F56">
      <w:r w:rsidRPr="00327F56">
        <w:t xml:space="preserve">s Antiscorbutics a . Volatile Alcali; for the Fire, by boiling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Subject, dissolves its Oil, and: reduces it into small Particles,</w:t>
      </w:r>
      <w:r w:rsidRPr="00327F56">
        <w:br/>
      </w:r>
      <w:r w:rsidRPr="00327F56">
        <w:lastRenderedPageBreak/>
        <w:t>winch are carried upwards by the Assistance of the Water,</w:t>
      </w:r>
      <w:r w:rsidRPr="00327F56">
        <w:br/>
        <w:t>” along.with those Pares of the Plant thatthecome Volatile with this</w:t>
      </w:r>
    </w:p>
    <w:p w14:paraId="27F8A33A" w14:textId="77777777" w:rsidR="00327F56" w:rsidRPr="00327F56" w:rsidRDefault="00327F56" w:rsidP="00327F56">
      <w:pPr>
        <w:ind w:firstLine="360"/>
      </w:pPr>
      <w:r w:rsidRPr="00327F56">
        <w:t>Motion. And if the Veffeis are exactly closed, all these, being</w:t>
      </w:r>
      <w:r w:rsidRPr="00327F56">
        <w:br/>
        <w:t>united together, will he discharg’d without Loss, and without</w:t>
      </w:r>
      <w:r w:rsidRPr="00327F56">
        <w:br/>
        <w:t>much Alteration, into the Receiver annex'd ; for, if we:may</w:t>
      </w:r>
      <w:r w:rsidRPr="00327F56">
        <w:br/>
        <w:t>- trust our Senses, these Waters are richly impregnated with the</w:t>
      </w:r>
      <w:r w:rsidRPr="00327F56">
        <w:br/>
        <w:t>-- Odour, Taste, and particular Virtues of the volatile Parts of’</w:t>
      </w:r>
    </w:p>
    <w:p w14:paraId="089AA823" w14:textId="77777777" w:rsidR="00327F56" w:rsidRPr="00327F56" w:rsidRDefault="00327F56" w:rsidP="00327F56">
      <w:pPr>
        <w:ind w:firstLine="360"/>
      </w:pPr>
      <w:r w:rsidRPr="00327F56">
        <w:t>Plants: Hence, if the Botanist justly, assigns the Virtues of any</w:t>
      </w:r>
      <w:r w:rsidRPr="00327F56">
        <w:br/>
        <w:t>Plant, as they are contain'd in that Part which is Volatile by a</w:t>
      </w:r>
      <w:r w:rsidRPr="00327F56">
        <w:br/>
      </w:r>
      <w:r w:rsidRPr="00327F56">
        <w:rPr>
          <w:lang w:val="el-GR" w:eastAsia="el-GR" w:bidi="el-GR"/>
        </w:rPr>
        <w:t xml:space="preserve">Ψ </w:t>
      </w:r>
      <w:r w:rsidRPr="00327F56">
        <w:t>helling Heat;, the Chyinist dan present those Virtues separated</w:t>
      </w:r>
      <w:r w:rsidRPr="00327F56">
        <w:br/>
        <w:t xml:space="preserve">.: from the rest. The former was attempted by </w:t>
      </w:r>
      <w:r w:rsidRPr="00327F56">
        <w:rPr>
          <w:i/>
          <w:iCs/>
        </w:rPr>
        <w:t>NlrsTournefore,</w:t>
      </w:r>
    </w:p>
    <w:p w14:paraId="303105CE" w14:textId="77777777" w:rsidR="00327F56" w:rsidRPr="00327F56" w:rsidRDefault="00327F56" w:rsidP="00327F56">
      <w:pPr>
        <w:ind w:firstLine="360"/>
      </w:pPr>
      <w:r w:rsidRPr="00327F56">
        <w:t xml:space="preserve">in his Book of Rants spontaneousty growing. about </w:t>
      </w:r>
      <w:r w:rsidRPr="00327F56">
        <w:rPr>
          <w:i/>
          <w:iCs/>
        </w:rPr>
        <w:t>Paris</w:t>
      </w:r>
      <w:r w:rsidRPr="00327F56">
        <w:t>;. and</w:t>
      </w:r>
      <w:r w:rsidRPr="00327F56">
        <w:br/>
        <w:t xml:space="preserve">. by Mr. </w:t>
      </w:r>
      <w:r w:rsidRPr="00327F56">
        <w:rPr>
          <w:i/>
          <w:iCs/>
        </w:rPr>
        <w:t>Ray,</w:t>
      </w:r>
      <w:r w:rsidRPr="00327F56">
        <w:t xml:space="preserve"> in his Book of the native Plants of </w:t>
      </w:r>
      <w:r w:rsidRPr="00327F56">
        <w:rPr>
          <w:i/>
          <w:iCs/>
        </w:rPr>
        <w:t>England.</w:t>
      </w:r>
      <w:r w:rsidRPr="00327F56">
        <w:rPr>
          <w:i/>
          <w:iCs/>
        </w:rPr>
        <w:br/>
        <w:t xml:space="preserve">in </w:t>
      </w:r>
      <w:r w:rsidRPr="00327F56">
        <w:rPr>
          <w:i/>
          <w:iCs/>
          <w:lang w:val="la-Latn" w:eastAsia="la-Latn" w:bidi="la-Latn"/>
        </w:rPr>
        <w:t>Dodonaeus</w:t>
      </w:r>
      <w:r w:rsidRPr="00327F56">
        <w:rPr>
          <w:lang w:val="la-Latn" w:eastAsia="la-Latn" w:bidi="la-Latn"/>
        </w:rPr>
        <w:t xml:space="preserve"> </w:t>
      </w:r>
      <w:r w:rsidRPr="00327F56">
        <w:t>has perhaps spoken too boldly, and sometimes rashly,,</w:t>
      </w:r>
      <w:r w:rsidRPr="00327F56">
        <w:br/>
        <w:t>st of them all, especially in. thedast Edition of his Work,.printed</w:t>
      </w:r>
      <w:r w:rsidRPr="00327F56">
        <w:br w:type="page"/>
      </w:r>
    </w:p>
    <w:p w14:paraId="63B8876D" w14:textId="77777777" w:rsidR="00327F56" w:rsidRPr="00327F56" w:rsidRDefault="00327F56" w:rsidP="00327F56">
      <w:r w:rsidRPr="00327F56">
        <w:lastRenderedPageBreak/>
        <w:t xml:space="preserve">at </w:t>
      </w:r>
      <w:r w:rsidRPr="00327F56">
        <w:rPr>
          <w:i/>
          <w:iCs/>
        </w:rPr>
        <w:t>Antwerp</w:t>
      </w:r>
      <w:r w:rsidRPr="00327F56">
        <w:t xml:space="preserve"> in 1644. I have expresty observed, that the siriPof</w:t>
      </w:r>
      <w:r w:rsidRPr="00327F56">
        <w:br/>
        <w:t>these distill’d Waters contains only the Virtues of the Plants,</w:t>
      </w:r>
      <w:r w:rsidRPr="00327F56">
        <w:br/>
        <w:t>residing in that Part which is volatile with this Heat; because,</w:t>
      </w:r>
      <w:r w:rsidRPr="00327F56">
        <w:br/>
        <w:t>in the whole mix’d Juice of the Plant, there is a certain Virtue</w:t>
      </w:r>
      <w:r w:rsidRPr="00327F56">
        <w:br/>
        <w:t>depending upon a Mixture os this first Water, and the Liquor</w:t>
      </w:r>
      <w:r w:rsidRPr="00327F56">
        <w:br/>
        <w:t>remaining aster that is drawn off. The fresh express’d Juice of</w:t>
      </w:r>
      <w:r w:rsidRPr="00327F56">
        <w:br/>
        <w:t>recent Mint has certainly many other distinct Properties than</w:t>
      </w:r>
      <w:r w:rsidRPr="00327F56">
        <w:br/>
        <w:t>the distill’d Water thereof r Whence Physicians are to observe,</w:t>
      </w:r>
      <w:r w:rsidRPr="00327F56">
        <w:br/>
        <w:t>that the Virtues os this Water, and os the native Juice, are</w:t>
      </w:r>
      <w:r w:rsidRPr="00327F56">
        <w:br/>
        <w:t>not the same, but very different.</w:t>
      </w:r>
    </w:p>
    <w:p w14:paraId="39304766" w14:textId="77777777" w:rsidR="00327F56" w:rsidRPr="00327F56" w:rsidRDefault="00327F56" w:rsidP="00327F56">
      <w:pPr>
        <w:ind w:firstLine="360"/>
      </w:pPr>
      <w:r w:rsidRPr="00327F56">
        <w:t>5. The Water of the second Running wants the Volatile Part -</w:t>
      </w:r>
      <w:r w:rsidRPr="00327F56">
        <w:br/>
        <w:t>above describ’d, yet scarce brings over the more fix’d Part of</w:t>
      </w:r>
      <w:r w:rsidRPr="00327F56">
        <w:br/>
        <w:t>the Plant, except what is somewhat acid and Vapid : Is, when</w:t>
      </w:r>
      <w:r w:rsidRPr="00327F56">
        <w:br/>
        <w:t>this is come off, fresh Rain-water he pour'd upon the remain-</w:t>
      </w:r>
      <w:r w:rsidRPr="00327F56">
        <w:br/>
        <w:t>ing Plant, and boil'd therewith, or strongly distillM, there rises</w:t>
      </w:r>
      <w:r w:rsidRPr="00327F56">
        <w:br/>
        <w:t>a more acid Water, containing Very littie os the particular Vir-</w:t>
      </w:r>
      <w:r w:rsidRPr="00327F56">
        <w:br/>
        <w:t>tue of the Plant; almost the same kind of Acidity appearing to .</w:t>
      </w:r>
      <w:r w:rsidRPr="00327F56">
        <w:br/>
        <w:t>rise thus from them all at last. This I may Venture to affirm,</w:t>
      </w:r>
      <w:r w:rsidRPr="00327F56">
        <w:br/>
        <w:t>upon Experience, that the Virtue of destroying Worms, which</w:t>
      </w:r>
      <w:r w:rsidRPr="00327F56">
        <w:br/>
        <w:t>the more celebrated Physicians have justly attributed to certain</w:t>
      </w:r>
      <w:r w:rsidRPr="00327F56">
        <w:br/>
        <w:t>distill'd Waters, depends upon this, that the Acid os the Water</w:t>
      </w:r>
      <w:r w:rsidRPr="00327F56">
        <w:br/>
        <w:t>os the last Running dissolves the Copper, and thus acquires a</w:t>
      </w:r>
      <w:r w:rsidRPr="00327F56">
        <w:br/>
        <w:t>Virtue not its own. This Operation, however, shews, that</w:t>
      </w:r>
      <w:r w:rsidRPr="00327F56">
        <w:br/>
        <w:t>Plants, contain an, acid Salt so Volatile aS to rise and separate</w:t>
      </w:r>
      <w:r w:rsidRPr="00327F56">
        <w:br/>
        <w:t>from the Subject, with 2I5 Degrees of Heat. But Experience</w:t>
      </w:r>
      <w:r w:rsidRPr="00327F56">
        <w:br/>
        <w:t>shews, that the Water of this second Running has scarce any</w:t>
      </w:r>
      <w:r w:rsidRPr="00327F56">
        <w:br/>
        <w:t>other Virtue than that- of cooling; as may be safely tried by</w:t>
      </w:r>
      <w:r w:rsidRPr="00327F56">
        <w:br/>
        <w:t>using a Glass Still-head instead of a Copper one, by winch,</w:t>
      </w:r>
      <w:r w:rsidRPr="00327F56">
        <w:br/>
        <w:t>means the Inconvenience of its diflblving the Copper is pre-.</w:t>
      </w:r>
      <w:r w:rsidRPr="00327F56">
        <w:br/>
        <w:t>Vented.</w:t>
      </w:r>
    </w:p>
    <w:p w14:paraId="0C2FF5FD" w14:textId="77777777" w:rsidR="00327F56" w:rsidRPr="00327F56" w:rsidRDefault="00327F56" w:rsidP="00327F56">
      <w:pPr>
        <w:ind w:firstLine="360"/>
      </w:pPr>
      <w:r w:rsidRPr="00327F56">
        <w:t>6. And this is the best Method of preparing the distill'd offi-</w:t>
      </w:r>
      <w:r w:rsidRPr="00327F56">
        <w:br/>
        <w:t>cirtal Waters, provided the two Sorts be not mix'd together,</w:t>
      </w:r>
      <w:r w:rsidRPr="00327F56">
        <w:br/>
        <w:t>for both os them would be spoil'd by such a Mixture ; they -</w:t>
      </w:r>
      <w:r w:rsidRPr="00327F56">
        <w:br/>
        <w:t>also spoil with keeping, and will seldom remain perfect .a</w:t>
      </w:r>
      <w:r w:rsidRPr="00327F56">
        <w:br/>
        <w:t>Year.</w:t>
      </w:r>
    </w:p>
    <w:p w14:paraId="26FCADE6" w14:textId="77777777" w:rsidR="00327F56" w:rsidRPr="00327F56" w:rsidRDefault="00327F56" w:rsidP="00327F56">
      <w:r w:rsidRPr="00327F56">
        <w:t>REMARKS.</w:t>
      </w:r>
    </w:p>
    <w:p w14:paraId="46A812DE" w14:textId="77777777" w:rsidR="00327F56" w:rsidRPr="00327F56" w:rsidRDefault="00327F56" w:rsidP="00327F56">
      <w:r w:rsidRPr="00327F56">
        <w:t>.- We learn from the present Process,</w:t>
      </w:r>
    </w:p>
    <w:p w14:paraId="38E89EF9" w14:textId="77777777" w:rsidR="00327F56" w:rsidRPr="00327F56" w:rsidRDefault="00327F56" w:rsidP="00327F56">
      <w:r w:rsidRPr="00327F56">
        <w:t>i. Whet a Plant parts with by the Heat of boiling Water,</w:t>
      </w:r>
      <w:r w:rsidRPr="00327F56">
        <w:br/>
        <w:t>. that is, the Water of the preceding Process, the Volatile Oil -</w:t>
      </w:r>
      <w:r w:rsidRPr="00327F56">
        <w:br/>
        <w:t>- with its inherent Spirin, and a saline Acid.</w:t>
      </w:r>
    </w:p>
    <w:p w14:paraId="4F278581" w14:textId="77777777" w:rsidR="00327F56" w:rsidRPr="00327F56" w:rsidRDefault="00327F56" w:rsidP="00327F56">
      <w:r w:rsidRPr="00327F56">
        <w:t>i. Whet remains in the Still after the Separation of these three -</w:t>
      </w:r>
      <w:r w:rsidRPr="00327F56">
        <w:br/>
        <w:t>I Parts; that is, the Extract, the Earth, and the Salts.</w:t>
      </w:r>
    </w:p>
    <w:p w14:paraId="3A3997E8" w14:textId="77777777" w:rsidR="00327F56" w:rsidRPr="00327F56" w:rsidRDefault="00327F56" w:rsidP="00327F56">
      <w:pPr>
        <w:ind w:left="360" w:hanging="360"/>
      </w:pPr>
      <w:r w:rsidRPr="00327F56">
        <w:t xml:space="preserve">3. In what Part the Odour and Taste of a Plant </w:t>
      </w:r>
      <w:r w:rsidRPr="00327F56">
        <w:rPr>
          <w:lang w:val="la-Latn" w:eastAsia="la-Latn" w:bidi="la-Latn"/>
        </w:rPr>
        <w:t>reside</w:t>
      </w:r>
      <w:r w:rsidRPr="00327F56">
        <w:t>; that is,</w:t>
      </w:r>
      <w:r w:rsidRPr="00327F56">
        <w:br/>
        <w:t>in the Water, in the Volatile Oil contained in this Water,</w:t>
      </w:r>
    </w:p>
    <w:p w14:paraId="4E85644A" w14:textId="77777777" w:rsidR="00327F56" w:rsidRPr="00327F56" w:rsidRDefault="00327F56" w:rsidP="00327F56">
      <w:pPr>
        <w:tabs>
          <w:tab w:val="left" w:pos="5266"/>
        </w:tabs>
      </w:pPr>
      <w:r w:rsidRPr="00327F56">
        <w:t>. and in the Spirit contain'd in this Oil.</w:t>
      </w:r>
      <w:r w:rsidRPr="00327F56">
        <w:tab/>
      </w:r>
      <w:r w:rsidRPr="00327F56">
        <w:rPr>
          <w:i/>
          <w:iCs/>
        </w:rPr>
        <w:t>A</w:t>
      </w:r>
    </w:p>
    <w:p w14:paraId="6E654FE2" w14:textId="77777777" w:rsidR="00327F56" w:rsidRPr="00327F56" w:rsidRDefault="00327F56" w:rsidP="00327F56">
      <w:r w:rsidRPr="00327F56">
        <w:t>An Hence is easily known what exhales by helling, both inl</w:t>
      </w:r>
      <w:r w:rsidRPr="00327F56">
        <w:br/>
        <w:t>. Cookery and Pharmacy, and what remains hehind. If Cost-</w:t>
      </w:r>
      <w:r w:rsidRPr="00327F56">
        <w:br/>
        <w:t>mary, Chervil, Baum, or Smallage he boil'd in Broth, they.</w:t>
      </w:r>
    </w:p>
    <w:p w14:paraId="3FB68B9C" w14:textId="77777777" w:rsidR="00327F56" w:rsidRPr="00327F56" w:rsidRDefault="00327F56" w:rsidP="00327F56">
      <w:r w:rsidRPr="00327F56">
        <w:t>: lose their peculiar Smell and Taste, with the Virtues thereon</w:t>
      </w:r>
      <w:r w:rsidRPr="00327F56">
        <w:br/>
        <w:t>. depending, and only leave hehind their common ungrateful</w:t>
      </w:r>
      <w:r w:rsidRPr="00327F56">
        <w:br/>
        <w:t>Parts ; but if cut small, and added to the Soop already pre-</w:t>
      </w:r>
      <w:r w:rsidRPr="00327F56">
        <w:br/>
        <w:t>pared, and kept hot, but not boiling, in a Vessel close co-</w:t>
      </w:r>
      <w:r w:rsidRPr="00327F56">
        <w:br/>
        <w:t>. Ver’d, so as to infuse for a while, they communicate their</w:t>
      </w:r>
      <w:r w:rsidRPr="00327F56">
        <w:br/>
        <w:t>peculiar Virtues thereto. Cinnamon affords an extremely -'</w:t>
      </w:r>
      <w:r w:rsidRPr="00327F56">
        <w:br/>
        <w:t>grateful Water, which surprisingly warms and exhilarates ;</w:t>
      </w:r>
    </w:p>
    <w:p w14:paraId="5916B8E9" w14:textId="77777777" w:rsidR="00327F56" w:rsidRPr="00327F56" w:rsidRDefault="00327F56" w:rsidP="00327F56">
      <w:pPr>
        <w:ind w:left="360" w:hanging="360"/>
      </w:pPr>
      <w:r w:rsidRPr="00327F56">
        <w:t>- but when this is all come over, there follows another that is</w:t>
      </w:r>
      <w:r w:rsidRPr="00327F56">
        <w:br/>
        <w:t>acid and indolent, leaving an acid, austere, and cooling De.,</w:t>
      </w:r>
      <w:r w:rsidRPr="00327F56">
        <w:br/>
        <w:t>coction behind, resembling that of Oak-wood.</w:t>
      </w:r>
    </w:p>
    <w:p w14:paraId="57C0A94C" w14:textId="77777777" w:rsidR="00327F56" w:rsidRPr="00327F56" w:rsidRDefault="00327F56" w:rsidP="00327F56">
      <w:pPr>
        <w:tabs>
          <w:tab w:val="left" w:pos="311"/>
        </w:tabs>
      </w:pPr>
      <w:r w:rsidRPr="00327F56">
        <w:t>5.</w:t>
      </w:r>
      <w:r w:rsidRPr="00327F56">
        <w:tab/>
        <w:t>Hence it plainly appears at what time, with the same Force</w:t>
      </w:r>
      <w:r w:rsidRPr="00327F56">
        <w:br/>
        <w:t>, Of Fire, quite contrary Virtues may arise from a Plant; for</w:t>
      </w:r>
      <w:r w:rsidRPr="00327F56">
        <w:br/>
      </w:r>
      <w:r w:rsidRPr="00327F56">
        <w:rPr>
          <w:b/>
          <w:bCs/>
          <w:i/>
          <w:iCs/>
        </w:rPr>
        <w:t>so</w:t>
      </w:r>
      <w:r w:rsidRPr="00327F56">
        <w:t xml:space="preserve"> long as a milky Water comes over from such Plants as are</w:t>
      </w:r>
      <w:r w:rsidRPr="00327F56">
        <w:br/>
        <w:t>'. aromatic, so long the Water remains warming and attenuat-</w:t>
      </w:r>
      <w:r w:rsidRPr="00327F56">
        <w:br/>
        <w:t>ing ; but when if comes thin and pellucid, it is acid and</w:t>
      </w:r>
    </w:p>
    <w:p w14:paraId="152B9C9B" w14:textId="77777777" w:rsidR="00327F56" w:rsidRPr="00327F56" w:rsidRDefault="00327F56" w:rsidP="00327F56">
      <w:r w:rsidRPr="00327F56">
        <w:t>. cooling.</w:t>
      </w:r>
    </w:p>
    <w:p w14:paraId="4523B189" w14:textId="77777777" w:rsidR="00327F56" w:rsidRPr="00327F56" w:rsidRDefault="00327F56" w:rsidP="00327F56">
      <w:pPr>
        <w:tabs>
          <w:tab w:val="left" w:pos="303"/>
        </w:tabs>
        <w:ind w:left="360" w:hanging="360"/>
      </w:pPr>
      <w:r w:rsidRPr="00327F56">
        <w:t>6.</w:t>
      </w:r>
      <w:r w:rsidRPr="00327F56">
        <w:tab/>
        <w:t>In the. last Place, we have hence the true Foundation for :</w:t>
      </w:r>
      <w:r w:rsidRPr="00327F56">
        <w:br/>
        <w:t>the conducting of Distillation ; for if the Operation he stout</w:t>
      </w:r>
      <w:r w:rsidRPr="00327F56">
        <w:br/>
        <w:t>as soon as ever the white Water ceases to run off, the Prepa-</w:t>
      </w:r>
    </w:p>
    <w:p w14:paraId="055EBCB3" w14:textId="77777777" w:rsidR="00327F56" w:rsidRPr="00327F56" w:rsidRDefault="00327F56" w:rsidP="00327F56">
      <w:r w:rsidRPr="00327F56">
        <w:t>. ration , will be Valuable and perfect ; but if, thro' a Desire of-</w:t>
      </w:r>
      <w:r w:rsidRPr="00327F56">
        <w:br/>
        <w:t>increasing that Quantity, more be drawn off, and so the latter-</w:t>
      </w:r>
      <w:r w:rsidRPr="00327F56">
        <w:br/>
        <w:t>r acid Part he mix'd with the first Running, this spoiis the</w:t>
      </w:r>
    </w:p>
    <w:p w14:paraId="1E79D008" w14:textId="77777777" w:rsidR="00327F56" w:rsidRPr="00327F56" w:rsidRDefault="00327F56" w:rsidP="00327F56">
      <w:pPr>
        <w:ind w:firstLine="360"/>
      </w:pPr>
      <w:r w:rsidRPr="00327F56">
        <w:t>Whole. We should here observe, by the way, that the -</w:t>
      </w:r>
      <w:r w:rsidRPr="00327F56">
        <w:br/>
        <w:t>distill'd Waters of inodorous Plants, which have no aromatic.</w:t>
      </w:r>
      <w:r w:rsidRPr="00327F56">
        <w:br/>
        <w:t>: Sharpness, may yet leave Very considerable Virtues, tho' the-</w:t>
      </w:r>
      <w:r w:rsidRPr="00327F56">
        <w:br/>
        <w:t>.contrary is generally supposed : And again, that the .native-</w:t>
      </w:r>
    </w:p>
    <w:p w14:paraId="422E94CE" w14:textId="77777777" w:rsidR="00327F56" w:rsidRPr="00327F56" w:rsidRDefault="00327F56" w:rsidP="00327F56">
      <w:pPr>
        <w:ind w:firstLine="360"/>
      </w:pPr>
      <w:r w:rsidRPr="00327F56">
        <w:t xml:space="preserve">Virtues of Vegetables may thus, in some measure, he chang’d </w:t>
      </w:r>
      <w:r w:rsidRPr="00327F56">
        <w:rPr>
          <w:lang w:val="el-GR" w:eastAsia="el-GR" w:bidi="el-GR"/>
        </w:rPr>
        <w:t>ι’</w:t>
      </w:r>
      <w:r w:rsidRPr="00327F56">
        <w:rPr>
          <w:lang w:val="el-GR" w:eastAsia="el-GR" w:bidi="el-GR"/>
        </w:rPr>
        <w:br/>
      </w:r>
      <w:r w:rsidRPr="00327F56">
        <w:t>. hy the Boiling, from what they originally are. The Rose- ;</w:t>
      </w:r>
      <w:r w:rsidRPr="00327F56">
        <w:br/>
        <w:t>mary remaining in our present Process still appears green, and .</w:t>
      </w:r>
    </w:p>
    <w:p w14:paraId="100F6AC5" w14:textId="77777777" w:rsidR="00327F56" w:rsidRPr="00327F56" w:rsidRDefault="00327F56" w:rsidP="00327F56">
      <w:pPr>
        <w:ind w:left="360" w:hanging="360"/>
      </w:pPr>
      <w:r w:rsidRPr="00327F56">
        <w:t>. preserves its original Form ; heing only deprived of its native</w:t>
      </w:r>
      <w:r w:rsidRPr="00327F56">
        <w:br/>
        <w:t>Smell and Taste. . . .. . t - .</w:t>
      </w:r>
    </w:p>
    <w:p w14:paraId="3A7FC96E" w14:textId="77777777" w:rsidR="00327F56" w:rsidRPr="00327F56" w:rsidRDefault="00327F56" w:rsidP="00327F56">
      <w:pPr>
        <w:tabs>
          <w:tab w:val="left" w:leader="dot" w:pos="2565"/>
          <w:tab w:val="left" w:leader="dot" w:pos="2736"/>
        </w:tabs>
      </w:pPr>
      <w:r w:rsidRPr="00327F56">
        <w:t>“ ~ ...... t</w:t>
      </w:r>
      <w:r w:rsidRPr="00327F56">
        <w:tab/>
      </w:r>
      <w:r w:rsidRPr="00327F56">
        <w:tab/>
      </w:r>
    </w:p>
    <w:p w14:paraId="535F4DD6" w14:textId="77777777" w:rsidR="00327F56" w:rsidRPr="00327F56" w:rsidRDefault="00327F56" w:rsidP="00327F56">
      <w:r w:rsidRPr="00327F56">
        <w:rPr>
          <w:i/>
          <w:iCs/>
        </w:rPr>
        <w:t>The common distilsd Water scy the Alembic, cohobated or return'd'</w:t>
      </w:r>
      <w:r w:rsidRPr="00327F56">
        <w:rPr>
          <w:i/>
          <w:iCs/>
        </w:rPr>
        <w:br/>
        <w:t>. * . b</w:t>
      </w:r>
      <w:r w:rsidRPr="00327F56">
        <w:rPr>
          <w:i/>
          <w:iCs/>
          <w:vertAlign w:val="superscript"/>
        </w:rPr>
        <w:t>ac</w:t>
      </w:r>
      <w:r w:rsidRPr="00327F56">
        <w:rPr>
          <w:i/>
          <w:iCs/>
        </w:rPr>
        <w:t>h npon more of the fresih Plant..</w:t>
      </w:r>
    </w:p>
    <w:p w14:paraId="0A39F285" w14:textId="77777777" w:rsidR="00327F56" w:rsidRPr="00327F56" w:rsidRDefault="00327F56" w:rsidP="00327F56">
      <w:pPr>
        <w:ind w:firstLine="360"/>
      </w:pPr>
      <w:r w:rsidRPr="00327F56">
        <w:lastRenderedPageBreak/>
        <w:t>The preceding Process has shew’d, what Water and Fire may</w:t>
      </w:r>
      <w:r w:rsidRPr="00327F56">
        <w:br/>
        <w:t>separate from a Plant in close Veffeis, and whet is lest behind</w:t>
      </w:r>
      <w:r w:rsidRPr="00327F56">
        <w:br/>
        <w:t>therein ; but the present Process teaches a Method of opening</w:t>
      </w:r>
      <w:r w:rsidRPr="00327F56">
        <w:br/>
        <w:t>Plants still farther, and treating them so as to obtain distill’d</w:t>
      </w:r>
      <w:r w:rsidRPr="00327F56">
        <w:br/>
        <w:t>Waters much richer in those Virtues of the Subject, which</w:t>
      </w:r>
      <w:r w:rsidRPr="00327F56">
        <w:br/>
        <w:t>were mention'd in the former Process.</w:t>
      </w:r>
    </w:p>
    <w:p w14:paraId="6C19A1BE" w14:textId="77777777" w:rsidR="00327F56" w:rsidRPr="00327F56" w:rsidRDefault="00327F56" w:rsidP="00327F56">
      <w:pPr>
        <w:ind w:left="360" w:hanging="360"/>
      </w:pPr>
      <w:r w:rsidRPr="00327F56">
        <w:t>Take the Plant and Liquor, remaining in the Still after the</w:t>
      </w:r>
      <w:r w:rsidRPr="00327F56">
        <w:br/>
        <w:t>preceding Process, and press, them strongly in a Strainer,</w:t>
      </w:r>
      <w:r w:rsidRPr="00327F56">
        <w:br/>
        <w:t>that all the Decoction may he obtain'd, and with this mix</w:t>
      </w:r>
      <w:r w:rsidRPr="00327F56">
        <w:br/>
        <w:t>all the Water hesore drawn civet. Return this Mixture into</w:t>
      </w:r>
      <w:r w:rsidRPr="00327F56">
        <w:br/>
        <w:t>the Still, and add to it as much of the same recent Subject</w:t>
      </w:r>
      <w:r w:rsidRPr="00327F56">
        <w:br/>
        <w:t>as was.employ'd before, and. If necessary; add likewise as</w:t>
      </w:r>
      <w:r w:rsidRPr="00327F56">
        <w:br/>
        <w:t>much Water aS may make up the former Proportion to the</w:t>
      </w:r>
      <w:r w:rsidRPr="00327F56">
        <w:br/>
        <w:t>Plant: Now close theVeflels exactly, and digest theWhole,</w:t>
      </w:r>
      <w:r w:rsidRPr="00327F56">
        <w:br/>
        <w:t>with I 5o Degrees os Heat, for the Space of three Days and</w:t>
      </w:r>
      <w:r w:rsidRPr="00327F56">
        <w:br/>
        <w:t>Nights, that the Herb, heing so long steep'd in its own Liquor,</w:t>
      </w:r>
      <w:r w:rsidRPr="00327F56">
        <w:br/>
        <w:t>may he .open'd, loosen'd, and disposed the easier to part</w:t>
      </w:r>
      <w:r w:rsidRPr="00327F56">
        <w:br/>
        <w:t>with its Virtues.. This Digestion being so long Continued,</w:t>
      </w:r>
      <w:r w:rsidRPr="00327F56">
        <w:br/>
        <w:t>is of great Service ; hut if protracted too , long, introduces</w:t>
      </w:r>
      <w:r w:rsidRPr="00327F56">
        <w:br/>
        <w:t>a Change tending to Putrefaction. . Let the Water now be</w:t>
      </w:r>
      <w:r w:rsidRPr="00327F56">
        <w:br/>
        <w:t>distill'd off in the same manner as in the foregoing Process,</w:t>
      </w:r>
      <w:r w:rsidRPr="00327F56">
        <w:br/>
        <w:t>only proceeding more cautioufly, and somewhat more flow-</w:t>
      </w:r>
      <w:r w:rsidRPr="00327F56">
        <w:br/>
        <w:t>ly at the first ; because the Liquor in .the Still heing now</w:t>
      </w:r>
      <w:r w:rsidRPr="00327F56">
        <w:br/>
        <w:t>thicker, more impregnated with the Plant, and therefore</w:t>
      </w:r>
      <w:r w:rsidRPr="00327F56">
        <w:br/>
        <w:t>more flatulent, and apt to swell upon seeling the Fire, it '</w:t>
      </w:r>
      <w:r w:rsidRPr="00327F56">
        <w:br/>
        <w:t>easily boils over; but aster about one half, of the expected</w:t>
      </w:r>
      <w:r w:rsidRPr="00327F56">
        <w:br/>
        <w:t>Waterut come off, the Fire may . he prudentiy raised. If</w:t>
      </w:r>
      <w:r w:rsidRPr="00327F56">
        <w:br/>
        <w:t>the Rule before laid down he observed, and the Distillation</w:t>
      </w:r>
      <w:r w:rsidRPr="00327F56">
        <w:br/>
        <w:t>be continued so long as the first Water, describ'd in the pre-</w:t>
      </w:r>
      <w:r w:rsidRPr="00327F56">
        <w:br/>
        <w:t>ceding Process, comes over, and then the Operation he im-</w:t>
      </w:r>
      <w:r w:rsidRPr="00327F56">
        <w:br/>
        <w:t>mediately stopp’d, the Water so obtain'd will he whiter,</w:t>
      </w:r>
      <w:r w:rsidRPr="00327F56">
        <w:br/>
        <w:t>thicker, more odorous, sapid, frothy, arid turbid, than</w:t>
      </w:r>
      <w:r w:rsidRPr="00327F56">
        <w:br/>
        <w:t>that of the last Process.</w:t>
      </w:r>
    </w:p>
    <w:p w14:paraId="2E5EF687" w14:textId="77777777" w:rsidR="00327F56" w:rsidRPr="00327F56" w:rsidRDefault="00327F56" w:rsidP="00327F56">
      <w:pPr>
        <w:ind w:firstLine="360"/>
      </w:pPr>
      <w:r w:rsidRPr="00327F56">
        <w:t>This Water also preserves its Virtue much longer, find con-</w:t>
      </w:r>
      <w:r w:rsidRPr="00327F56">
        <w:br/>
        <w:t>tains it in greater Perfection, than that of the last Process ;</w:t>
      </w:r>
      <w:r w:rsidRPr="00327F56">
        <w:br/>
        <w:t xml:space="preserve">which shews us a way </w:t>
      </w:r>
      <w:r w:rsidRPr="00327F56">
        <w:rPr>
          <w:i/>
          <w:iCs/>
        </w:rPr>
        <w:t>of</w:t>
      </w:r>
      <w:r w:rsidRPr="00327F56">
        <w:t xml:space="preserve"> concentrating the peculiar Virtue of</w:t>
      </w:r>
      <w:r w:rsidRPr="00327F56">
        <w:br/>
        <w:t>Plants, so far aS it resides in their volatile odorous Parts: So</w:t>
      </w:r>
      <w:r w:rsidRPr="00327F56">
        <w:br/>
        <w:t>likewise the remaining Decoction in this Process is much stronger</w:t>
      </w:r>
      <w:r w:rsidRPr="00327F56">
        <w:br/>
        <w:t>than in the former ; and aS the Operation may be-repeated as</w:t>
      </w:r>
      <w:r w:rsidRPr="00327F56">
        <w:br/>
        <w:t>often as one pleases, both the Water and the Decoction may;-</w:t>
      </w:r>
      <w:r w:rsidRPr="00327F56">
        <w:br/>
        <w:t>by several Repetitions, at length be made extremely rich ; so</w:t>
      </w:r>
      <w:r w:rsidRPr="00327F56">
        <w:br/>
        <w:t>that by this means excellent Medicines are procurable. Thus</w:t>
      </w:r>
      <w:r w:rsidRPr="00327F56">
        <w:br/>
        <w:t>in the Year I730. I distill'd Baum after this manner fourteen</w:t>
      </w:r>
      <w:r w:rsidRPr="00327F56">
        <w:br/>
        <w:t>times successively, and found the Water at last had a balsamic</w:t>
      </w:r>
      <w:r w:rsidRPr="00327F56">
        <w:br/>
        <w:t>Taste, and the perfect Fragrance of the Plant, To as to prove</w:t>
      </w:r>
      <w:r w:rsidRPr="00327F56">
        <w:br/>
        <w:t>highly refreshing, even when barely smelt to,, or tasted: And</w:t>
      </w:r>
      <w:r w:rsidRPr="00327F56">
        <w:br/>
        <w:t>no Wonder, since the Virtue of many large Baskets of Baum</w:t>
      </w:r>
      <w:r w:rsidRPr="00327F56">
        <w:br/>
        <w:t>was here concentrated, and brought within the Compass of a</w:t>
      </w:r>
      <w:r w:rsidRPr="00327F56">
        <w:br/>
        <w:t>small Glass; and the Remainder also, at the Bottom of the Still,</w:t>
      </w:r>
      <w:r w:rsidRPr="00327F56">
        <w:br/>
        <w:t>being inspissated, fill'd but another Glass, and proved gratefid,</w:t>
      </w:r>
      <w:r w:rsidRPr="00327F56">
        <w:br/>
        <w:t>austere, and strengthening ; so that, by mixing the two toge-</w:t>
      </w:r>
      <w:r w:rsidRPr="00327F56">
        <w:br/>
        <w:t>ther, the Virtues of the Plant might be thus highly concen-</w:t>
      </w:r>
      <w:r w:rsidRPr="00327F56">
        <w:br/>
        <w:t>trated, or brought into a very littie room. This Process there-</w:t>
      </w:r>
      <w:r w:rsidRPr="00327F56">
        <w:br/>
        <w:t>fore does not only afford excellent Waters, but admirable Ex-</w:t>
      </w:r>
      <w:r w:rsidRPr="00327F56">
        <w:br/>
        <w:t>tracts also, which, when properly mix'd together, yield Medi-</w:t>
      </w:r>
      <w:r w:rsidRPr="00327F56">
        <w:br/>
        <w:t xml:space="preserve">cines of such Efficacy as can scarce otherwise he imitated ; </w:t>
      </w:r>
      <w:r w:rsidRPr="00327F56">
        <w:rPr>
          <w:i/>
          <w:iCs/>
        </w:rPr>
        <w:t>for</w:t>
      </w:r>
      <w:r w:rsidRPr="00327F56">
        <w:rPr>
          <w:i/>
          <w:iCs/>
        </w:rPr>
        <w:br/>
      </w:r>
      <w:r w:rsidRPr="00327F56">
        <w:t>the native Virtues of Vegetables are littie chang'd in this Ope-</w:t>
      </w:r>
      <w:r w:rsidRPr="00327F56">
        <w:br/>
        <w:t>ration, certainly less than in others ; tho' it must be allow'd/</w:t>
      </w:r>
      <w:r w:rsidRPr="00327F56">
        <w:br/>
        <w:t xml:space="preserve">that </w:t>
      </w:r>
      <w:r w:rsidRPr="00327F56">
        <w:rPr>
          <w:lang w:val="la-Latn" w:eastAsia="la-Latn" w:bidi="la-Latn"/>
        </w:rPr>
        <w:t xml:space="preserve">forne </w:t>
      </w:r>
      <w:r w:rsidRPr="00327F56">
        <w:t>Alteration is produced by so long a Continuation of</w:t>
      </w:r>
      <w:r w:rsidRPr="00327F56">
        <w:br/>
        <w:t>the Boiling : But both the Odour, Taste, and Effects, demon-</w:t>
      </w:r>
      <w:r w:rsidRPr="00327F56">
        <w:br/>
      </w:r>
      <w:r w:rsidRPr="00327F56">
        <w:rPr>
          <w:lang w:val="la-Latn" w:eastAsia="la-Latn" w:bidi="la-Latn"/>
        </w:rPr>
        <w:t xml:space="preserve">strate, </w:t>
      </w:r>
      <w:r w:rsidRPr="00327F56">
        <w:t>that the Waters thus prepar'd, retain, in an high De-</w:t>
      </w:r>
      <w:r w:rsidRPr="00327F56">
        <w:br/>
        <w:t>gree, the specific Virtues of the Plant.</w:t>
      </w:r>
    </w:p>
    <w:p w14:paraId="0C24604E" w14:textId="77777777" w:rsidR="00327F56" w:rsidRPr="00327F56" w:rsidRDefault="00327F56" w:rsidP="00327F56">
      <w:pPr>
        <w:ind w:firstLine="360"/>
      </w:pPr>
      <w:r w:rsidRPr="00327F56">
        <w:t>And hence it is certain, that the sought Medicinal Virtue of</w:t>
      </w:r>
      <w:r w:rsidRPr="00327F56">
        <w:br/>
        <w:t>truly aromatic Vegetables resides in that Part of them which</w:t>
      </w:r>
      <w:r w:rsidRPr="00327F56">
        <w:br/>
        <w:t>rises with the Heat of Boiling Water; and that it is possible, by</w:t>
      </w:r>
      <w:r w:rsidRPr="00327F56">
        <w:br/>
        <w:t>Art, to concentrate their Virtues; so that they should prove</w:t>
      </w:r>
      <w:r w:rsidRPr="00327F56">
        <w:br/>
        <w:t>much more effectual than in-the State they are naturally afford-</w:t>
      </w:r>
      <w:r w:rsidRPr="00327F56">
        <w:br/>
        <w:t>ed : Nor is there any Limitation ; for by continuing to repeat</w:t>
      </w:r>
      <w:r w:rsidRPr="00327F56">
        <w:br/>
        <w:t>the Operation, the Virtues os Plante may be thus exalted to</w:t>
      </w:r>
      <w:r w:rsidRPr="00327F56">
        <w:br/>
        <w:t>any Degree the Artist should think proper; winch shews the</w:t>
      </w:r>
      <w:r w:rsidRPr="00327F56">
        <w:br/>
        <w:t>extraordinary Power of Chyrnistry.</w:t>
      </w:r>
    </w:p>
    <w:p w14:paraId="6A8F39D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Paracelsus</w:t>
      </w:r>
      <w:r w:rsidRPr="00327F56">
        <w:t xml:space="preserve"> assures us he found, by Experience, that Baum is -</w:t>
      </w:r>
      <w:r w:rsidRPr="00327F56">
        <w:br/>
        <w:t>possess'd os so great a specific Virtue, aS, by insinuating into</w:t>
      </w:r>
      <w:r w:rsidRPr="00327F56">
        <w:br/>
        <w:t>she Humours of the Body, to restore a new youthful Vigour to</w:t>
      </w:r>
      <w:r w:rsidRPr="00327F56">
        <w:br/>
        <w:t>the Aged, and by this means perfectly to cure the Gout; and</w:t>
      </w:r>
      <w:r w:rsidRPr="00327F56">
        <w:br/>
      </w:r>
      <w:r w:rsidRPr="00327F56">
        <w:rPr>
          <w:i/>
          <w:iCs/>
        </w:rPr>
        <w:t>Isaac Hollandus</w:t>
      </w:r>
      <w:r w:rsidRPr="00327F56">
        <w:t xml:space="preserve"> avouches the same. Now, if these Authors</w:t>
      </w:r>
      <w:r w:rsidRPr="00327F56">
        <w:br/>
        <w:t>said true, I judged I might, by means os the present Procefs,</w:t>
      </w:r>
      <w:r w:rsidRPr="00327F56">
        <w:br/>
        <w:t>procure the united Virtues of the Plant in their utmost Strength ;-</w:t>
      </w:r>
      <w:r w:rsidRPr="00327F56">
        <w:br/>
        <w:t>and, indeed, I have in myself experienced extraordinary Effects</w:t>
      </w:r>
      <w:r w:rsidRPr="00327F56">
        <w:br/>
        <w:t>of the Water so prepar’d, by taking it upon an empty Stomach.</w:t>
      </w:r>
      <w:r w:rsidRPr="00327F56">
        <w:br/>
        <w:t>And, certainly,-it has scarce its Equal in Hypochondriacal and</w:t>
      </w:r>
      <w:r w:rsidRPr="00327F56">
        <w:br/>
        <w:t>Hysterical Disorders, the Chlorosis, and Palpitation of the Heart,</w:t>
      </w:r>
      <w:r w:rsidRPr="00327F56">
        <w:br/>
      </w:r>
      <w:r w:rsidRPr="00327F56">
        <w:lastRenderedPageBreak/>
        <w:t>as often as these Diseases- proceed rather from a Disorder of the</w:t>
      </w:r>
      <w:r w:rsidRPr="00327F56">
        <w:br/>
        <w:t>Spirits, than any Collection os morbific Matter; tho' it- is</w:t>
      </w:r>
      <w:r w:rsidRPr="00327F56">
        <w:br/>
        <w:t>indeed expensive. I have reduced dried Mint, by three or sour</w:t>
      </w:r>
      <w:r w:rsidRPr="00327F56">
        <w:br/>
        <w:t>Cohobations, into a balsamic penetrating Liquor, which becomes</w:t>
      </w:r>
      <w:r w:rsidRPr="00327F56">
        <w:br/>
        <w:t>an incomparable and present Remedy for strengthening a weak</w:t>
      </w:r>
      <w:r w:rsidRPr="00327F56">
        <w:br/>
        <w:t>Stomach, and curing Vomiting proceeding from a cold Viscous</w:t>
      </w:r>
      <w:r w:rsidRPr="00327F56">
        <w:br/>
        <w:t>Phlegm lodg'd about the Mouth thereof; aS also in Li emeries.</w:t>
      </w:r>
      <w:r w:rsidRPr="00327F56">
        <w:br/>
        <w:t>The Water I have in this manner prepar'd from Lemon-peel,</w:t>
      </w:r>
      <w:r w:rsidRPr="00327F56">
        <w:br/>
        <w:t>has, by its-Fragrance, its agreeably penetrating, and highly,</w:t>
      </w:r>
      <w:r w:rsidRPr="00327F56">
        <w:br/>
        <w:t>aromatic Taste and Virtue, immediately cured Flatulencies,</w:t>
      </w:r>
      <w:r w:rsidRPr="00327F56">
        <w:br/>
        <w:t>DeliqniumS, FaintingS, and irregular Motions of rhe Heart,</w:t>
      </w:r>
      <w:r w:rsidRPr="00327F56">
        <w:br/>
        <w:t>tho' taken in a Very small Dose. The like Water, prepar'd by</w:t>
      </w:r>
      <w:r w:rsidRPr="00327F56">
        <w:br/>
        <w:t>repeated Cohobations from recent Wormwood, has successfully</w:t>
      </w:r>
      <w:r w:rsidRPr="00327F56">
        <w:br/>
        <w:t>supplied the want Of Bile in the Body, stimulated all the languid</w:t>
      </w:r>
      <w:r w:rsidRPr="00327F56">
        <w:br w:type="page"/>
      </w:r>
    </w:p>
    <w:p w14:paraId="13AB0570" w14:textId="77777777" w:rsidR="00327F56" w:rsidRPr="00327F56" w:rsidRDefault="00327F56" w:rsidP="00327F56">
      <w:r w:rsidRPr="00327F56">
        <w:lastRenderedPageBreak/>
        <w:t xml:space="preserve">Vessels </w:t>
      </w:r>
      <w:r w:rsidRPr="00327F56">
        <w:rPr>
          <w:b/>
          <w:bCs/>
        </w:rPr>
        <w:t xml:space="preserve">that are assistant </w:t>
      </w:r>
      <w:r w:rsidRPr="00327F56">
        <w:t xml:space="preserve">informing the </w:t>
      </w:r>
      <w:r w:rsidRPr="00327F56">
        <w:rPr>
          <w:b/>
          <w:bCs/>
        </w:rPr>
        <w:t>Chyle, and kill'd and</w:t>
      </w:r>
      <w:r w:rsidRPr="00327F56">
        <w:rPr>
          <w:b/>
          <w:bCs/>
        </w:rPr>
        <w:br/>
      </w:r>
      <w:r w:rsidRPr="00327F56">
        <w:t>expell'd Worms. The like Water, from the Leaves of SaVine,</w:t>
      </w:r>
      <w:r w:rsidRPr="00327F56">
        <w:br/>
        <w:t>has given an almost incredible Motion to the whole nervous</w:t>
      </w:r>
      <w:r w:rsidRPr="00327F56">
        <w:br/>
        <w:t>System, so as to prove the most, excellent of all Medicines, for</w:t>
      </w:r>
      <w:r w:rsidRPr="00327F56">
        <w:br/>
        <w:t>promoting the Exclusion of the Foetus, and the Discharge of the</w:t>
      </w:r>
      <w:r w:rsidRPr="00327F56">
        <w:br/>
        <w:t xml:space="preserve">Menses, and Haemorrhoids', </w:t>
      </w:r>
      <w:r w:rsidRPr="00327F56">
        <w:rPr>
          <w:lang w:val="el-GR" w:eastAsia="el-GR" w:bidi="el-GR"/>
        </w:rPr>
        <w:t xml:space="preserve">τ </w:t>
      </w:r>
      <w:r w:rsidRPr="00327F56">
        <w:t>The cohobated Water of Rue</w:t>
      </w:r>
      <w:r w:rsidRPr="00327F56">
        <w:br/>
        <w:t>can never be sufficiently recommended for the Cure ofthe Fall-</w:t>
      </w:r>
      <w:r w:rsidRPr="00327F56">
        <w:br/>
        <w:t>ing-sickness, rhe Hysteric Passion,’ for expelling Poison, and</w:t>
      </w:r>
      <w:r w:rsidRPr="00327F56">
        <w:br/>
        <w:t>promoting of Sweat and Perspiration. Ido not here mention</w:t>
      </w:r>
      <w:r w:rsidRPr="00327F56">
        <w:br/>
        <w:t>the Water I have made from the Berries of the Juniper-tree,</w:t>
      </w:r>
      <w:r w:rsidRPr="00327F56">
        <w:br/>
        <w:t>and the Leaves os' the Arbor Vitae ; both of them successfully</w:t>
      </w:r>
      <w:r w:rsidRPr="00327F56">
        <w:br/>
        <w:t>inuring the Dropsy, aS that from</w:t>
      </w:r>
      <w:r w:rsidRPr="00327F56">
        <w:rPr>
          <w:vertAlign w:val="superscript"/>
        </w:rPr>
        <w:t>:</w:t>
      </w:r>
      <w:r w:rsidRPr="00327F56">
        <w:t xml:space="preserve"> Charnomile-flowers cures</w:t>
      </w:r>
      <w:r w:rsidRPr="00327F56">
        <w:br/>
        <w:t>Tertian Agues. It were endless to pursue these Waters thro'</w:t>
      </w:r>
      <w:r w:rsidRPr="00327F56">
        <w:br/>
        <w:t>all the Variety of Subjects. I judge it manifest upon the Whole,</w:t>
      </w:r>
      <w:r w:rsidRPr="00327F56">
        <w:br/>
        <w:t>that this is a true and excellent Method of obtaining the Chy-</w:t>
      </w:r>
      <w:r w:rsidRPr="00327F56">
        <w:br/>
        <w:t>Tnical distill'd Waters. Some Rules, however, are required for</w:t>
      </w:r>
      <w:r w:rsidRPr="00327F56">
        <w:br/>
        <w:t>applying these two general Examples to all Sorts of Herbs, which</w:t>
      </w:r>
      <w:r w:rsidRPr="00327F56">
        <w:br/>
        <w:t>may require something peculiar. These Rules are as follow:</w:t>
      </w:r>
    </w:p>
    <w:p w14:paraId="22FC57BB" w14:textId="77777777" w:rsidR="00327F56" w:rsidRPr="00327F56" w:rsidRDefault="00327F56" w:rsidP="00327F56">
      <w:pPr>
        <w:tabs>
          <w:tab w:val="left" w:pos="541"/>
        </w:tabs>
        <w:ind w:firstLine="360"/>
      </w:pPr>
      <w:r w:rsidRPr="00327F56">
        <w:t>I.</w:t>
      </w:r>
      <w:r w:rsidRPr="00327F56">
        <w:tab/>
        <w:t>Let' the aromatic, balsamic, oleaginous,' resmous, gum-</w:t>
      </w:r>
      <w:r w:rsidRPr="00327F56">
        <w:br/>
        <w:t>mo-resinous, and strong-smelling Plants, which long retain their</w:t>
      </w:r>
      <w:r w:rsidRPr="00327F56">
        <w:br/>
        <w:t>natural Fragrance, such aS Arbor Vitae, Baum, Bay, Hyssop,</w:t>
      </w:r>
      <w:r w:rsidRPr="00327F56">
        <w:br/>
        <w:t>Juniper, Marjoram, Mint, Origanum, Penyroyal,. Rosemary,</w:t>
      </w:r>
      <w:r w:rsidRPr="00327F56">
        <w:br/>
        <w:t xml:space="preserve">Sage, </w:t>
      </w:r>
      <w:r w:rsidRPr="00327F56">
        <w:rPr>
          <w:i/>
          <w:iCs/>
        </w:rPr>
        <w:t>etc.</w:t>
      </w:r>
      <w:r w:rsidRPr="00327F56">
        <w:t xml:space="preserve"> be gently dried in littie in the Shade ; then digest</w:t>
      </w:r>
      <w:r w:rsidRPr="00327F56">
        <w:br/>
        <w:t>them, with, the Quantity of Water already mentioned, sot</w:t>
      </w:r>
      <w:r w:rsidRPr="00327F56">
        <w:br/>
        <w:t>twenty Hours, in a close Vessel, with I 50 Degrees of Heat,</w:t>
      </w:r>
      <w:r w:rsidRPr="00327F56">
        <w:br/>
        <w:t>and afterwards distil in the Method above deliver'd, and thus</w:t>
      </w:r>
      <w:r w:rsidRPr="00327F56">
        <w:br/>
        <w:t>alley will afford excellent Waters. '</w:t>
      </w:r>
    </w:p>
    <w:p w14:paraId="45BE63B2" w14:textId="77777777" w:rsidR="00327F56" w:rsidRPr="00327F56" w:rsidRDefault="00327F56" w:rsidP="00327F56">
      <w:pPr>
        <w:tabs>
          <w:tab w:val="left" w:pos="541"/>
        </w:tabs>
        <w:ind w:firstLine="360"/>
      </w:pPr>
      <w:r w:rsidRPr="00327F56">
        <w:rPr>
          <w:i/>
          <w:iCs/>
        </w:rPr>
        <w:t>2.</w:t>
      </w:r>
      <w:r w:rsidRPr="00327F56">
        <w:tab/>
        <w:t>When Waters are to be drawn from Barks, Roots,</w:t>
      </w:r>
      <w:r w:rsidRPr="00327F56">
        <w:br/>
        <w:t>Seeds, and Woods, that are Very dense, ponderous, tough,</w:t>
      </w:r>
      <w:r w:rsidRPr="00327F56">
        <w:br/>
        <w:t>and resmous ; let them he. digested for three, four, or more</w:t>
      </w:r>
      <w:r w:rsidRPr="00327F56">
        <w:br/>
        <w:t>Weeks, with ninety-six Degrees of Heat, in’Vessels perfectly</w:t>
      </w:r>
      <w:r w:rsidRPr="00327F56">
        <w:br/>
        <w:t>closed, with a proper Quantity of Salt and Water to open and</w:t>
      </w:r>
      <w:r w:rsidRPr="00327F56">
        <w:br/>
        <w:t>prepare them better for Distillation : A considerable Quantity</w:t>
      </w:r>
      <w:r w:rsidRPr="00327F56">
        <w:br/>
        <w:t>os Sea-salt is here added, partly to open the Subject the more,</w:t>
      </w:r>
      <w:r w:rsidRPr="00327F56">
        <w:br/>
        <w:t>but chiefly to prevent Putrefaction, which otherwise would</w:t>
      </w:r>
      <w:r w:rsidRPr="00327F56">
        <w:br/>
        <w:t>Certainly happen in so long4 Time, and with such a Heat, aS</w:t>
      </w:r>
      <w:r w:rsidRPr="00327F56">
        <w:br/>
        <w:t>Is neceflary in this Case, and so destroy the Odour, Taste, and</w:t>
      </w:r>
      <w:r w:rsidRPr="00327F56">
        <w:br/>
        <w:t>Virtues required: And thus, for Example, may Waters be</w:t>
      </w:r>
      <w:r w:rsidRPr="00327F56">
        <w:br/>
        <w:t>prepared from Aloes, Box, Cedar, Guaiacum, Juniper, Rho-</w:t>
      </w:r>
      <w:r w:rsidRPr="00327F56">
        <w:br/>
        <w:t>dium, and the like Woods. ’</w:t>
      </w:r>
    </w:p>
    <w:p w14:paraId="3403776F" w14:textId="77777777" w:rsidR="00327F56" w:rsidRPr="00327F56" w:rsidRDefault="00327F56" w:rsidP="00327F56">
      <w:pPr>
        <w:tabs>
          <w:tab w:val="left" w:pos="541"/>
        </w:tabs>
        <w:ind w:firstLine="360"/>
      </w:pPr>
      <w:r w:rsidRPr="00327F56">
        <w:t>3.</w:t>
      </w:r>
      <w:r w:rsidRPr="00327F56">
        <w:tab/>
        <w:t xml:space="preserve">Those Plants which </w:t>
      </w:r>
      <w:r w:rsidRPr="00327F56">
        <w:rPr>
          <w:lang w:val="la-Latn" w:eastAsia="la-Latn" w:bidi="la-Latn"/>
        </w:rPr>
        <w:t xml:space="preserve">diffusis </w:t>
      </w:r>
      <w:r w:rsidRPr="00327F56">
        <w:t>their Odour to some Di-</w:t>
      </w:r>
      <w:r w:rsidRPr="00327F56">
        <w:br/>
        <w:t>stance from them, and thus soon- lose it, should immediately he</w:t>
      </w:r>
      <w:r w:rsidRPr="00327F56">
        <w:br/>
        <w:t>distill'd after being gather'd in a proper Season, without any</w:t>
      </w:r>
      <w:r w:rsidRPr="00327F56">
        <w:br/>
        <w:t>previous Digestion ; thus Borage, Bugloss, Jessamin, white</w:t>
      </w:r>
      <w:r w:rsidRPr="00327F56">
        <w:br/>
        <w:t xml:space="preserve">Lilies, Lilies .of the Valley, Roses, </w:t>
      </w:r>
      <w:r w:rsidRPr="00327F56">
        <w:rPr>
          <w:i/>
          <w:iCs/>
        </w:rPr>
        <w:t>etc.</w:t>
      </w:r>
      <w:r w:rsidRPr="00327F56">
        <w:t xml:space="preserve"> are hurt by Heat, Di-</w:t>
      </w:r>
      <w:r w:rsidRPr="00327F56">
        <w:br/>
        <w:t>gestion, and lyingmine Air. Some Woods also are injur'd in</w:t>
      </w:r>
      <w:r w:rsidRPr="00327F56">
        <w:br/>
        <w:t>the same manner ; thus the‘Shavings of Sassafras, by being</w:t>
      </w:r>
      <w:r w:rsidRPr="00327F56">
        <w:br/>
        <w:t>boiled in Water, soon lose their Virtue, Taste, and Smell.</w:t>
      </w:r>
    </w:p>
    <w:p w14:paraId="0409BA04" w14:textId="77777777" w:rsidR="00327F56" w:rsidRPr="00327F56" w:rsidRDefault="00327F56" w:rsidP="00327F56">
      <w:pPr>
        <w:tabs>
          <w:tab w:val="left" w:pos="541"/>
        </w:tabs>
        <w:ind w:firstLine="360"/>
      </w:pPr>
      <w:r w:rsidRPr="00327F56">
        <w:t>4.</w:t>
      </w:r>
      <w:r w:rsidRPr="00327F56">
        <w:tab/>
        <w:t>The astringent, nutrimental, healing, consolidating,</w:t>
      </w:r>
      <w:r w:rsidRPr="00327F56">
        <w:br/>
        <w:t>emollient, farinaceous, gelatinous, cooling, and styptic Vir-</w:t>
      </w:r>
      <w:r w:rsidRPr="00327F56">
        <w:br/>
        <w:t>tues of Plants are never, by this means, communicated to the</w:t>
      </w:r>
      <w:r w:rsidRPr="00327F56">
        <w:br/>
        <w:t>distill'd Waters, but are to be sought either in the whole</w:t>
      </w:r>
      <w:r w:rsidRPr="00327F56">
        <w:br/>
        <w:t>Plant, or its most fix'd Part. Whence Pharmacy should he</w:t>
      </w:r>
      <w:r w:rsidRPr="00327F56">
        <w:br/>
        <w:t>reliev'd from the unnecessary Trouble os preparing such Wa-</w:t>
      </w:r>
      <w:r w:rsidRPr="00327F56">
        <w:br/>
        <w:t>lets; and, on the other hand. Physicians are diligently to be</w:t>
      </w:r>
      <w:r w:rsidRPr="00327F56">
        <w:br/>
        <w:t>admonish’d to seek for such Virtues in the Infusions, Deco-</w:t>
      </w:r>
      <w:r w:rsidRPr="00327F56">
        <w:br/>
        <w:t>ctions, and Extracts os such Plants. Would it not be ridicu-</w:t>
      </w:r>
      <w:r w:rsidRPr="00327F56">
        <w:br/>
        <w:t>lous to expect any thing nutrimental in the indolent and Vapid</w:t>
      </w:r>
      <w:r w:rsidRPr="00327F56">
        <w:br/>
        <w:t>distill’d Water of Barley, or minc'd Capon's Flesh ? Can any</w:t>
      </w:r>
      <w:r w:rsidRPr="00327F56">
        <w:br/>
        <w:t>Man expect to find the excellent Virtues of Sorrel, in hot, lax,</w:t>
      </w:r>
      <w:r w:rsidRPr="00327F56">
        <w:br/>
        <w:t>putrid, and bilious Constitutions, from the distill'd Water of</w:t>
      </w:r>
      <w:r w:rsidRPr="00327F56">
        <w:br/>
        <w:t>this Plant ? So again it were absurd to attribute the inimitable</w:t>
      </w:r>
      <w:r w:rsidRPr="00327F56">
        <w:br/>
        <w:t>Virtues of Plantain to its distill'd Water. Such idle and childish</w:t>
      </w:r>
      <w:r w:rsidRPr="00327F56">
        <w:br/>
        <w:t>Trifles are therefore to he rejected in the serious Arts of Chy-</w:t>
      </w:r>
      <w:r w:rsidRPr="00327F56">
        <w:br/>
        <w:t>Inistry and Medicine.</w:t>
      </w:r>
    </w:p>
    <w:p w14:paraId="0431D305" w14:textId="77777777" w:rsidR="00327F56" w:rsidRPr="00327F56" w:rsidRDefault="00327F56" w:rsidP="00327F56">
      <w:pPr>
        <w:ind w:firstLine="360"/>
      </w:pPr>
      <w:r w:rsidRPr="00327F56">
        <w:t>The Cose is far otherwise in those Plants, whose real Vis-</w:t>
      </w:r>
      <w:r w:rsidRPr="00327F56">
        <w:br/>
        <w:t>rue entirely resides in that Part which is separable by a Heat not</w:t>
      </w:r>
      <w:r w:rsidRPr="00327F56">
        <w:br/>
        <w:t>exceeding 214 Degrees; for theWaters carefully prepared from</w:t>
      </w:r>
      <w:r w:rsidRPr="00327F56">
        <w:br/>
        <w:t>these will contain all the Virtue which is lost in their Deco-</w:t>
      </w:r>
      <w:r w:rsidRPr="00327F56">
        <w:br/>
        <w:t>ctions and Extracts. ‘ The celebrated Virtues of LaVender-</w:t>
      </w:r>
      <w:r w:rsidRPr="00327F56">
        <w:br/>
        <w:t>flowers, Lilies of the Valley, and of Rue, against that Species</w:t>
      </w:r>
      <w:r w:rsidRPr="00327F56">
        <w:br/>
        <w:t>of the Falling-sickness winch proceeds from a Disturbance in</w:t>
      </w:r>
      <w:r w:rsidRPr="00327F56">
        <w:br/>
        <w:t>- the Motion os the nervous Fluid, reside in the distill’d Water,</w:t>
      </w:r>
      <w:r w:rsidRPr="00327F56">
        <w:br/>
        <w:t>but are absolutely wanting in the Decoctions or Extracts ; so,</w:t>
      </w:r>
      <w:r w:rsidRPr="00327F56">
        <w:br/>
        <w:t>on the other hand, the anti-epileptic Virtue of Piony remains</w:t>
      </w:r>
      <w:r w:rsidRPr="00327F56">
        <w:br/>
        <w:t>in the Decoction, but is wanting in the Water.</w:t>
      </w:r>
    </w:p>
    <w:p w14:paraId="067916B3" w14:textId="77777777" w:rsidR="00327F56" w:rsidRPr="00327F56" w:rsidRDefault="00327F56" w:rsidP="00327F56">
      <w:pPr>
        <w:ind w:firstLine="360"/>
      </w:pPr>
      <w:r w:rsidRPr="00327F56">
        <w:t>. 6. There are some Medicinal Plants whose Virtues reside in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Part which is Volatile, with the aforesaid Degree of Heat,</w:t>
      </w:r>
      <w:r w:rsidRPr="00327F56">
        <w:br/>
        <w:t>but so, that after these are raised by Distillation, the remaining</w:t>
      </w:r>
      <w:r w:rsidRPr="00327F56">
        <w:br/>
        <w:t>Plant, and its Decoction, continue possessed of other Virtues, of</w:t>
      </w:r>
      <w:r w:rsidRPr="00327F56">
        <w:br/>
        <w:t>great Medicinal Efficacy. Such Decoctions, therefore, are not</w:t>
      </w:r>
      <w:r w:rsidRPr="00327F56">
        <w:br/>
        <w:t>to be thrown away, but to he inspissated with a moderate Heat,</w:t>
      </w:r>
      <w:r w:rsidRPr="00327F56">
        <w:br/>
      </w:r>
      <w:r w:rsidRPr="00327F56">
        <w:lastRenderedPageBreak/>
        <w:t>that they may he kept uncorrupted ; for, being afterwards</w:t>
      </w:r>
      <w:r w:rsidRPr="00327F56">
        <w:br/>
        <w:t>min’d with the diftiIl'd Water, the Virtues of both are thus</w:t>
      </w:r>
      <w:r w:rsidRPr="00327F56">
        <w:br/>
        <w:t>united, and afford the whole Efficacy of the Plant : And of</w:t>
      </w:r>
      <w:r w:rsidRPr="00327F56">
        <w:br/>
        <w:t xml:space="preserve">this kind are Chamomile, </w:t>
      </w:r>
      <w:r w:rsidRPr="00327F56">
        <w:rPr>
          <w:lang w:val="la-Latn" w:eastAsia="la-Latn" w:bidi="la-Latn"/>
        </w:rPr>
        <w:t xml:space="preserve">Carduus Benedictus, </w:t>
      </w:r>
      <w:r w:rsidRPr="00327F56">
        <w:t>the lesser Cen-</w:t>
      </w:r>
      <w:r w:rsidRPr="00327F56">
        <w:br/>
        <w:t>taury, Germander, Ground-pine, Mugwort, Rosemary, Sage,</w:t>
      </w:r>
      <w:r w:rsidRPr="00327F56">
        <w:br/>
        <w:t xml:space="preserve">Scordium, Wormwood, </w:t>
      </w:r>
      <w:r w:rsidRPr="00327F56">
        <w:rPr>
          <w:i/>
          <w:iCs/>
        </w:rPr>
        <w:t>etc.</w:t>
      </w:r>
      <w:r w:rsidRPr="00327F56">
        <w:t xml:space="preserve"> This Tribe of Herbs, indeed,</w:t>
      </w:r>
      <w:r w:rsidRPr="00327F56">
        <w:br/>
        <w:t>are exalted by Fermentation, so as to afford the better Waters ;</w:t>
      </w:r>
      <w:r w:rsidRPr="00327F56">
        <w:br/>
        <w:t>but when their Decoctions come afterwards to he inspissated.</w:t>
      </w:r>
    </w:p>
    <w:p w14:paraId="6E688720" w14:textId="77777777" w:rsidR="00327F56" w:rsidRPr="00327F56" w:rsidRDefault="00327F56" w:rsidP="00327F56">
      <w:pPr>
        <w:outlineLvl w:val="5"/>
      </w:pPr>
      <w:r w:rsidRPr="00327F56">
        <w:rPr>
          <w:i/>
          <w:iCs/>
        </w:rPr>
        <w:t>-they</w:t>
      </w:r>
      <w:r w:rsidRPr="00327F56">
        <w:rPr>
          <w:b/>
          <w:bCs/>
        </w:rPr>
        <w:t xml:space="preserve"> either have less. Or a different kind of Virtue froth the</w:t>
      </w:r>
      <w:r w:rsidRPr="00327F56">
        <w:rPr>
          <w:b/>
          <w:bCs/>
        </w:rPr>
        <w:br/>
        <w:t>natural.</w:t>
      </w:r>
    </w:p>
    <w:p w14:paraId="3B14B602" w14:textId="77777777" w:rsidR="00327F56" w:rsidRPr="00327F56" w:rsidRDefault="00327F56" w:rsidP="00327F56">
      <w:r w:rsidRPr="00327F56">
        <w:t>- 7. Acid, bitter, austere, sweet, and flat Tastes, rarely as-</w:t>
      </w:r>
      <w:r w:rsidRPr="00327F56">
        <w:br/>
        <w:t>tend from Plants in Distillation, but commonly remain in then</w:t>
      </w:r>
      <w:r w:rsidRPr="00327F56">
        <w:br/>
        <w:t>.Extracts, the' they ascend from Chamomile, Wormwood,</w:t>
      </w:r>
      <w:r w:rsidRPr="00327F56">
        <w:br/>
        <w:t>and a few more ; but the Colour of Plants is scarce over rais'd</w:t>
      </w:r>
      <w:r w:rsidRPr="00327F56">
        <w:br/>
        <w:t>thy Distillation, tiro'we have a blue Colour in the D</w:t>
      </w:r>
      <w:r w:rsidRPr="00327F56">
        <w:rPr>
          <w:u w:val="single"/>
        </w:rPr>
        <w:t>istilla</w:t>
      </w:r>
      <w:r w:rsidRPr="00327F56">
        <w:t>tion</w:t>
      </w:r>
      <w:r w:rsidRPr="00327F56">
        <w:br/>
        <w:t>of Chamomile, and a green one in that of Wormwood ; hut</w:t>
      </w:r>
    </w:p>
    <w:p w14:paraId="24974D69" w14:textId="77777777" w:rsidR="00327F56" w:rsidRPr="00327F56" w:rsidRDefault="00327F56" w:rsidP="00327F56">
      <w:r w:rsidRPr="00327F56">
        <w:t>. these Colours are rather in the Oil than in the Waters. The</w:t>
      </w:r>
      <w:r w:rsidRPr="00327F56">
        <w:br/>
        <w:t>saponaceous Virtue, consisting in .the Union of the Salt and</w:t>
      </w:r>
      <w:r w:rsidRPr="00327F56">
        <w:br/>
        <w:t xml:space="preserve">Oil, never rises, but remains in the Extracts; </w:t>
      </w:r>
      <w:r w:rsidRPr="00327F56">
        <w:rPr>
          <w:vertAlign w:val="subscript"/>
        </w:rPr>
        <w:t>an</w:t>
      </w:r>
      <w:r w:rsidRPr="00327F56">
        <w:t>d therefore</w:t>
      </w:r>
      <w:r w:rsidRPr="00327F56">
        <w:br/>
        <w:t>Plants endow'd with this Virtue are not to he thu</w:t>
      </w:r>
      <w:r w:rsidRPr="00327F56">
        <w:rPr>
          <w:vertAlign w:val="subscript"/>
        </w:rPr>
        <w:t>S</w:t>
      </w:r>
      <w:r w:rsidRPr="00327F56">
        <w:t xml:space="preserve"> distill'd.</w:t>
      </w:r>
    </w:p>
    <w:p w14:paraId="5B81711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. 8. </w:t>
      </w:r>
      <w:r w:rsidRPr="00327F56">
        <w:t xml:space="preserve">The following Vegetables scarce afford any thing of </w:t>
      </w:r>
      <w:r w:rsidRPr="00327F56">
        <w:rPr>
          <w:b/>
          <w:bCs/>
        </w:rPr>
        <w:t>Use</w:t>
      </w:r>
      <w:r w:rsidRPr="00327F56">
        <w:rPr>
          <w:b/>
          <w:bCs/>
        </w:rPr>
        <w:br/>
      </w:r>
      <w:r w:rsidRPr="00327F56">
        <w:t>in their distill'd Waters ; that is, Barherry, Beet, co</w:t>
      </w:r>
      <w:r w:rsidRPr="00327F56">
        <w:rPr>
          <w:u w:val="single"/>
        </w:rPr>
        <w:t>mm</w:t>
      </w:r>
      <w:r w:rsidRPr="00327F56">
        <w:t>on-</w:t>
      </w:r>
      <w:r w:rsidRPr="00327F56">
        <w:br/>
        <w:t>Cherries, Colewort, Currans, Elder-berries, Endive, ripe</w:t>
      </w:r>
      <w:r w:rsidRPr="00327F56">
        <w:br/>
        <w:t>Grapes, Ladies Mantie,. Lettice, the Juices of Citrons, Le-</w:t>
      </w:r>
      <w:r w:rsidRPr="00327F56">
        <w:br/>
        <w:t>mons, Oranges, PurIlain,. Scorzonera, Sorrel, Strawherries,</w:t>
      </w:r>
      <w:r w:rsidRPr="00327F56">
        <w:br/>
        <w:t>and Succory. There are also Very contrary Virtues in the</w:t>
      </w:r>
      <w:r w:rsidRPr="00327F56">
        <w:br/>
        <w:t>same Plant : Thus the distill’d Water of Cinnamon, of the</w:t>
      </w:r>
      <w:r w:rsidRPr="00327F56">
        <w:br/>
        <w:t>First Running, is deobstruens, heating, enlivening, stimulate-</w:t>
      </w:r>
      <w:r w:rsidRPr="00327F56">
        <w:br/>
        <w:t>ing, and good in Vomiting; but that of the Second Running</w:t>
      </w:r>
      <w:r w:rsidRPr="00327F56">
        <w:br/>
        <w:t>astringent, cooling, and nauseous ; whilst the Decoction re.t</w:t>
      </w:r>
      <w:r w:rsidRPr="00327F56">
        <w:br/>
        <w:t>maining in the Still is of a dark-red Colour, opake, thick,</w:t>
      </w:r>
      <w:r w:rsidRPr="00327F56">
        <w:br/>
        <w:t>of an austere Taste, astringent, coagulating, and strength-</w:t>
      </w:r>
      <w:r w:rsidRPr="00327F56">
        <w:br/>
        <w:t>ening. . ...</w:t>
      </w:r>
    </w:p>
    <w:p w14:paraId="0FDC3ED3" w14:textId="77777777" w:rsidR="00327F56" w:rsidRPr="00327F56" w:rsidRDefault="00327F56" w:rsidP="00327F56">
      <w:pPr>
        <w:ind w:firstLine="360"/>
      </w:pPr>
      <w:r w:rsidRPr="00327F56">
        <w:t xml:space="preserve">- Simple Waters are directed by the College of Physicians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he drawn</w:t>
      </w:r>
    </w:p>
    <w:p w14:paraId="0F62D25D" w14:textId="77777777" w:rsidR="00327F56" w:rsidRPr="00327F56" w:rsidRDefault="00327F56" w:rsidP="00327F56">
      <w:r w:rsidRPr="00327F56">
        <w:t>. From the Leaves and Buds of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44"/>
        <w:gridCol w:w="2012"/>
      </w:tblGrid>
      <w:tr w:rsidR="00327F56" w:rsidRPr="00327F56" w14:paraId="0D341CA3" w14:textId="77777777" w:rsidTr="00327F56">
        <w:trPr>
          <w:trHeight w:val="230"/>
        </w:trPr>
        <w:tc>
          <w:tcPr>
            <w:tcW w:w="2744" w:type="dxa"/>
            <w:vAlign w:val="bottom"/>
            <w:hideMark/>
          </w:tcPr>
          <w:p w14:paraId="5D2CE59E" w14:textId="77777777" w:rsidR="00327F56" w:rsidRPr="00327F56" w:rsidRDefault="00327F56" w:rsidP="00327F56">
            <w:pPr>
              <w:ind w:firstLine="360"/>
            </w:pPr>
            <w:r w:rsidRPr="00327F56">
              <w:t>Both the Wormwoods,</w:t>
            </w:r>
          </w:p>
        </w:tc>
        <w:tc>
          <w:tcPr>
            <w:tcW w:w="2012" w:type="dxa"/>
            <w:vAlign w:val="bottom"/>
            <w:hideMark/>
          </w:tcPr>
          <w:p w14:paraId="1E71C235" w14:textId="77777777" w:rsidR="00327F56" w:rsidRPr="00327F56" w:rsidRDefault="00327F56" w:rsidP="00327F56">
            <w:r w:rsidRPr="00327F56">
              <w:t>Baum,-</w:t>
            </w:r>
          </w:p>
        </w:tc>
      </w:tr>
      <w:tr w:rsidR="00327F56" w:rsidRPr="00327F56" w14:paraId="0BFC2794" w14:textId="77777777" w:rsidTr="00327F56">
        <w:trPr>
          <w:trHeight w:val="234"/>
        </w:trPr>
        <w:tc>
          <w:tcPr>
            <w:tcW w:w="2744" w:type="dxa"/>
            <w:vAlign w:val="bottom"/>
            <w:hideMark/>
          </w:tcPr>
          <w:p w14:paraId="233B413B" w14:textId="77777777" w:rsidR="00327F56" w:rsidRPr="00327F56" w:rsidRDefault="00327F56" w:rsidP="00327F56">
            <w:pPr>
              <w:ind w:firstLine="360"/>
            </w:pPr>
            <w:r w:rsidRPr="00327F56">
              <w:t>Angelica,</w:t>
            </w:r>
          </w:p>
        </w:tc>
        <w:tc>
          <w:tcPr>
            <w:tcW w:w="2012" w:type="dxa"/>
            <w:vAlign w:val="bottom"/>
            <w:hideMark/>
          </w:tcPr>
          <w:p w14:paraId="334227C3" w14:textId="77777777" w:rsidR="00327F56" w:rsidRPr="00327F56" w:rsidRDefault="00327F56" w:rsidP="00327F56">
            <w:r w:rsidRPr="00327F56">
              <w:t>Mint,:</w:t>
            </w:r>
          </w:p>
        </w:tc>
      </w:tr>
      <w:tr w:rsidR="00327F56" w:rsidRPr="00327F56" w14:paraId="53C3F42E" w14:textId="77777777" w:rsidTr="00327F56">
        <w:trPr>
          <w:trHeight w:val="214"/>
        </w:trPr>
        <w:tc>
          <w:tcPr>
            <w:tcW w:w="2744" w:type="dxa"/>
            <w:hideMark/>
          </w:tcPr>
          <w:p w14:paraId="63871408" w14:textId="77777777" w:rsidR="00327F56" w:rsidRPr="00327F56" w:rsidRDefault="00327F56" w:rsidP="00327F56">
            <w:pPr>
              <w:ind w:firstLine="360"/>
            </w:pPr>
            <w:r w:rsidRPr="00327F56">
              <w:rPr>
                <w:lang w:val="la-Latn" w:eastAsia="la-Latn" w:bidi="la-Latn"/>
              </w:rPr>
              <w:t>Carduus Benedictus,</w:t>
            </w:r>
          </w:p>
        </w:tc>
        <w:tc>
          <w:tcPr>
            <w:tcW w:w="2012" w:type="dxa"/>
            <w:hideMark/>
          </w:tcPr>
          <w:p w14:paraId="50186ABF" w14:textId="77777777" w:rsidR="00327F56" w:rsidRPr="00327F56" w:rsidRDefault="00327F56" w:rsidP="00327F56">
            <w:r w:rsidRPr="00327F56">
              <w:t>Parriey,</w:t>
            </w:r>
          </w:p>
        </w:tc>
      </w:tr>
      <w:tr w:rsidR="00327F56" w:rsidRPr="00327F56" w14:paraId="280F00AD" w14:textId="77777777" w:rsidTr="00327F56">
        <w:trPr>
          <w:trHeight w:val="226"/>
        </w:trPr>
        <w:tc>
          <w:tcPr>
            <w:tcW w:w="2744" w:type="dxa"/>
            <w:vAlign w:val="bottom"/>
            <w:hideMark/>
          </w:tcPr>
          <w:p w14:paraId="1F7B7DE7" w14:textId="77777777" w:rsidR="00327F56" w:rsidRPr="00327F56" w:rsidRDefault="00327F56" w:rsidP="00327F56">
            <w:pPr>
              <w:ind w:firstLine="360"/>
            </w:pPr>
            <w:r w:rsidRPr="00327F56">
              <w:t xml:space="preserve">Succory, </w:t>
            </w:r>
            <w:r w:rsidRPr="00327F56">
              <w:rPr>
                <w:lang w:val="el-GR" w:eastAsia="el-GR" w:bidi="el-GR"/>
              </w:rPr>
              <w:t>«</w:t>
            </w:r>
          </w:p>
        </w:tc>
        <w:tc>
          <w:tcPr>
            <w:tcW w:w="2012" w:type="dxa"/>
            <w:vAlign w:val="bottom"/>
            <w:hideMark/>
          </w:tcPr>
          <w:p w14:paraId="5F99BDB0" w14:textId="77777777" w:rsidR="00327F56" w:rsidRPr="00327F56" w:rsidRDefault="00327F56" w:rsidP="00327F56">
            <w:r w:rsidRPr="00327F56">
              <w:t>Plantain,</w:t>
            </w:r>
          </w:p>
        </w:tc>
      </w:tr>
      <w:tr w:rsidR="00327F56" w:rsidRPr="00327F56" w14:paraId="21992265" w14:textId="77777777" w:rsidTr="00327F56">
        <w:trPr>
          <w:trHeight w:val="222"/>
        </w:trPr>
        <w:tc>
          <w:tcPr>
            <w:tcW w:w="2744" w:type="dxa"/>
            <w:vAlign w:val="bottom"/>
            <w:hideMark/>
          </w:tcPr>
          <w:p w14:paraId="6299AA5D" w14:textId="77777777" w:rsidR="00327F56" w:rsidRPr="00327F56" w:rsidRDefault="00327F56" w:rsidP="00327F56">
            <w:r w:rsidRPr="00327F56">
              <w:t>.. The greater Celandine,</w:t>
            </w:r>
          </w:p>
        </w:tc>
        <w:tc>
          <w:tcPr>
            <w:tcW w:w="2012" w:type="dxa"/>
            <w:vAlign w:val="bottom"/>
            <w:hideMark/>
          </w:tcPr>
          <w:p w14:paraId="3C29907F" w14:textId="77777777" w:rsidR="00327F56" w:rsidRPr="00327F56" w:rsidRDefault="00327F56" w:rsidP="00327F56">
            <w:r w:rsidRPr="00327F56">
              <w:t>Penyroyal,</w:t>
            </w:r>
          </w:p>
        </w:tc>
      </w:tr>
      <w:tr w:rsidR="00327F56" w:rsidRPr="00327F56" w14:paraId="68435B4E" w14:textId="77777777" w:rsidTr="00327F56">
        <w:trPr>
          <w:trHeight w:val="218"/>
        </w:trPr>
        <w:tc>
          <w:tcPr>
            <w:tcW w:w="2744" w:type="dxa"/>
            <w:vAlign w:val="center"/>
            <w:hideMark/>
          </w:tcPr>
          <w:p w14:paraId="0AC93065" w14:textId="77777777" w:rsidR="00327F56" w:rsidRPr="00327F56" w:rsidRDefault="00327F56" w:rsidP="00327F56">
            <w:pPr>
              <w:ind w:firstLine="360"/>
            </w:pPr>
            <w:r w:rsidRPr="00327F56">
              <w:t>Eyebright,</w:t>
            </w:r>
          </w:p>
        </w:tc>
        <w:tc>
          <w:tcPr>
            <w:tcW w:w="2012" w:type="dxa"/>
            <w:hideMark/>
          </w:tcPr>
          <w:p w14:paraId="635252E7" w14:textId="77777777" w:rsidR="00327F56" w:rsidRPr="00327F56" w:rsidRDefault="00327F56" w:rsidP="00327F56">
            <w:r w:rsidRPr="00327F56">
              <w:t>Oak, ;</w:t>
            </w:r>
          </w:p>
        </w:tc>
      </w:tr>
      <w:tr w:rsidR="00327F56" w:rsidRPr="00327F56" w14:paraId="1A69E9AF" w14:textId="77777777" w:rsidTr="00327F56">
        <w:trPr>
          <w:trHeight w:val="198"/>
        </w:trPr>
        <w:tc>
          <w:tcPr>
            <w:tcW w:w="2744" w:type="dxa"/>
            <w:vAlign w:val="bottom"/>
            <w:hideMark/>
          </w:tcPr>
          <w:p w14:paraId="7B12B50C" w14:textId="77777777" w:rsidR="00327F56" w:rsidRPr="00327F56" w:rsidRDefault="00327F56" w:rsidP="00327F56">
            <w:pPr>
              <w:ind w:firstLine="360"/>
            </w:pPr>
            <w:r w:rsidRPr="00327F56">
              <w:t>Fenil,</w:t>
            </w:r>
          </w:p>
        </w:tc>
        <w:tc>
          <w:tcPr>
            <w:tcW w:w="2012" w:type="dxa"/>
            <w:vAlign w:val="bottom"/>
            <w:hideMark/>
          </w:tcPr>
          <w:p w14:paraId="17B874EA" w14:textId="77777777" w:rsidR="00327F56" w:rsidRPr="00327F56" w:rsidRDefault="00327F56" w:rsidP="00327F56">
            <w:r w:rsidRPr="00327F56">
              <w:t>Rue,</w:t>
            </w:r>
          </w:p>
        </w:tc>
      </w:tr>
      <w:tr w:rsidR="00327F56" w:rsidRPr="00327F56" w14:paraId="3AD8A958" w14:textId="77777777" w:rsidTr="00327F56">
        <w:trPr>
          <w:trHeight w:val="241"/>
        </w:trPr>
        <w:tc>
          <w:tcPr>
            <w:tcW w:w="2744" w:type="dxa"/>
            <w:vAlign w:val="bottom"/>
            <w:hideMark/>
          </w:tcPr>
          <w:p w14:paraId="6C36ACA6" w14:textId="77777777" w:rsidR="00327F56" w:rsidRPr="00327F56" w:rsidRDefault="00327F56" w:rsidP="00327F56">
            <w:pPr>
              <w:ind w:firstLine="360"/>
            </w:pPr>
            <w:r w:rsidRPr="00327F56">
              <w:t>Fumatory,</w:t>
            </w:r>
          </w:p>
        </w:tc>
        <w:tc>
          <w:tcPr>
            <w:tcW w:w="2012" w:type="dxa"/>
            <w:vAlign w:val="bottom"/>
            <w:hideMark/>
          </w:tcPr>
          <w:p w14:paraId="088A407D" w14:textId="77777777" w:rsidR="00327F56" w:rsidRPr="00327F56" w:rsidRDefault="00327F56" w:rsidP="00327F56">
            <w:r w:rsidRPr="00327F56">
              <w:t>Saxifrage,</w:t>
            </w:r>
          </w:p>
        </w:tc>
      </w:tr>
      <w:tr w:rsidR="00327F56" w:rsidRPr="00327F56" w14:paraId="1A13CF08" w14:textId="77777777" w:rsidTr="00327F56">
        <w:trPr>
          <w:trHeight w:val="494"/>
        </w:trPr>
        <w:tc>
          <w:tcPr>
            <w:tcW w:w="2744" w:type="dxa"/>
            <w:hideMark/>
          </w:tcPr>
          <w:p w14:paraId="24E555B5" w14:textId="77777777" w:rsidR="00327F56" w:rsidRPr="00327F56" w:rsidRDefault="00327F56" w:rsidP="00327F56">
            <w:pPr>
              <w:ind w:firstLine="360"/>
            </w:pPr>
            <w:r w:rsidRPr="00327F56">
              <w:t>Hyssop,</w:t>
            </w:r>
            <w:r w:rsidRPr="00327F56">
              <w:br/>
              <w:t>Marjoram,</w:t>
            </w:r>
          </w:p>
        </w:tc>
        <w:tc>
          <w:tcPr>
            <w:tcW w:w="2012" w:type="dxa"/>
            <w:hideMark/>
          </w:tcPr>
          <w:p w14:paraId="0D15D833" w14:textId="77777777" w:rsidR="00327F56" w:rsidRPr="00327F56" w:rsidRDefault="00327F56" w:rsidP="00327F56">
            <w:r w:rsidRPr="00327F56">
              <w:t>Meadow-sweet*</w:t>
            </w:r>
          </w:p>
        </w:tc>
      </w:tr>
      <w:tr w:rsidR="00327F56" w:rsidRPr="00327F56" w14:paraId="250400FC" w14:textId="77777777" w:rsidTr="00327F56">
        <w:trPr>
          <w:trHeight w:val="307"/>
        </w:trPr>
        <w:tc>
          <w:tcPr>
            <w:tcW w:w="2744" w:type="dxa"/>
            <w:hideMark/>
          </w:tcPr>
          <w:p w14:paraId="04FA29B8" w14:textId="77777777" w:rsidR="00327F56" w:rsidRPr="00327F56" w:rsidRDefault="00327F56" w:rsidP="00327F56">
            <w:r w:rsidRPr="00327F56">
              <w:t>From the</w:t>
            </w:r>
          </w:p>
        </w:tc>
        <w:tc>
          <w:tcPr>
            <w:tcW w:w="2012" w:type="dxa"/>
            <w:hideMark/>
          </w:tcPr>
          <w:p w14:paraId="0C1F3A15" w14:textId="77777777" w:rsidR="00327F56" w:rsidRPr="00327F56" w:rsidRDefault="00327F56" w:rsidP="00327F56">
            <w:r w:rsidRPr="00327F56">
              <w:t>Flowers of</w:t>
            </w:r>
          </w:p>
        </w:tc>
      </w:tr>
      <w:tr w:rsidR="00327F56" w:rsidRPr="00327F56" w14:paraId="6D3A6655" w14:textId="77777777" w:rsidTr="00327F56">
        <w:trPr>
          <w:trHeight w:val="510"/>
        </w:trPr>
        <w:tc>
          <w:tcPr>
            <w:tcW w:w="2744" w:type="dxa"/>
            <w:vAlign w:val="bottom"/>
            <w:hideMark/>
          </w:tcPr>
          <w:p w14:paraId="25A696B8" w14:textId="77777777" w:rsidR="00327F56" w:rsidRPr="00327F56" w:rsidRDefault="00327F56" w:rsidP="00327F56">
            <w:pPr>
              <w:ind w:firstLine="360"/>
            </w:pPr>
            <w:r w:rsidRPr="00327F56">
              <w:t>Oranges,</w:t>
            </w:r>
            <w:r w:rsidRPr="00327F56">
              <w:br/>
              <w:t>Chamomile,</w:t>
            </w:r>
          </w:p>
        </w:tc>
        <w:tc>
          <w:tcPr>
            <w:tcW w:w="2012" w:type="dxa"/>
            <w:vAlign w:val="bottom"/>
            <w:hideMark/>
          </w:tcPr>
          <w:p w14:paraId="02F0DC27" w14:textId="77777777" w:rsidR="00327F56" w:rsidRPr="00327F56" w:rsidRDefault="00327F56" w:rsidP="00327F56">
            <w:r w:rsidRPr="00327F56">
              <w:t>Piony,</w:t>
            </w:r>
            <w:r w:rsidRPr="00327F56">
              <w:br/>
              <w:t>Rosemary,</w:t>
            </w:r>
          </w:p>
        </w:tc>
      </w:tr>
      <w:tr w:rsidR="00327F56" w:rsidRPr="00327F56" w14:paraId="085F935C" w14:textId="77777777" w:rsidTr="00327F56">
        <w:trPr>
          <w:trHeight w:val="198"/>
        </w:trPr>
        <w:tc>
          <w:tcPr>
            <w:tcW w:w="2744" w:type="dxa"/>
            <w:vAlign w:val="bottom"/>
            <w:hideMark/>
          </w:tcPr>
          <w:p w14:paraId="7474C47D" w14:textId="77777777" w:rsidR="00327F56" w:rsidRPr="00327F56" w:rsidRDefault="00327F56" w:rsidP="00327F56">
            <w:pPr>
              <w:ind w:firstLine="360"/>
            </w:pPr>
            <w:r w:rsidRPr="00327F56">
              <w:t>Beans, - ’</w:t>
            </w:r>
          </w:p>
        </w:tc>
        <w:tc>
          <w:tcPr>
            <w:tcW w:w="2012" w:type="dxa"/>
            <w:vAlign w:val="bottom"/>
            <w:hideMark/>
          </w:tcPr>
          <w:p w14:paraId="3EA2D8AF" w14:textId="77777777" w:rsidR="00327F56" w:rsidRPr="00327F56" w:rsidRDefault="00327F56" w:rsidP="00327F56">
            <w:pPr>
              <w:tabs>
                <w:tab w:val="left" w:pos="1716"/>
              </w:tabs>
            </w:pPr>
            <w:r w:rsidRPr="00327F56">
              <w:t>White’s j ,</w:t>
            </w:r>
            <w:r w:rsidRPr="00327F56">
              <w:tab/>
              <w:t>)</w:t>
            </w:r>
          </w:p>
        </w:tc>
      </w:tr>
      <w:tr w:rsidR="00327F56" w:rsidRPr="00327F56" w14:paraId="62ECFA29" w14:textId="77777777" w:rsidTr="00327F56">
        <w:trPr>
          <w:trHeight w:val="230"/>
        </w:trPr>
        <w:tc>
          <w:tcPr>
            <w:tcW w:w="2744" w:type="dxa"/>
            <w:hideMark/>
          </w:tcPr>
          <w:p w14:paraId="55A4E578" w14:textId="77777777" w:rsidR="00327F56" w:rsidRPr="00327F56" w:rsidRDefault="00327F56" w:rsidP="00327F56">
            <w:pPr>
              <w:ind w:firstLine="360"/>
            </w:pPr>
            <w:r w:rsidRPr="00327F56">
              <w:t>Lilies of the Valleys</w:t>
            </w:r>
          </w:p>
        </w:tc>
        <w:tc>
          <w:tcPr>
            <w:tcW w:w="2012" w:type="dxa"/>
            <w:hideMark/>
          </w:tcPr>
          <w:p w14:paraId="32041D83" w14:textId="77777777" w:rsidR="00327F56" w:rsidRPr="00327F56" w:rsidRDefault="00327F56" w:rsidP="00327F56">
            <w:r w:rsidRPr="00327F56">
              <w:t xml:space="preserve">Red. </w:t>
            </w:r>
            <w:r w:rsidRPr="00327F56">
              <w:rPr>
                <w:i/>
                <w:iCs/>
              </w:rPr>
              <w:t>~ it</w:t>
            </w:r>
            <w:r w:rsidRPr="00327F56">
              <w:t xml:space="preserve"> Roses.</w:t>
            </w:r>
          </w:p>
        </w:tc>
      </w:tr>
      <w:tr w:rsidR="00327F56" w:rsidRPr="00327F56" w14:paraId="7B1755F7" w14:textId="77777777" w:rsidTr="00327F56">
        <w:trPr>
          <w:trHeight w:val="210"/>
        </w:trPr>
        <w:tc>
          <w:tcPr>
            <w:tcW w:w="2744" w:type="dxa"/>
            <w:vAlign w:val="bottom"/>
            <w:hideMark/>
          </w:tcPr>
          <w:p w14:paraId="3845F35A" w14:textId="77777777" w:rsidR="00327F56" w:rsidRPr="00327F56" w:rsidRDefault="00327F56" w:rsidP="00327F56">
            <w:pPr>
              <w:ind w:firstLine="360"/>
            </w:pPr>
            <w:r w:rsidRPr="00327F56">
              <w:t>Elder,</w:t>
            </w:r>
          </w:p>
        </w:tc>
        <w:tc>
          <w:tcPr>
            <w:tcW w:w="2012" w:type="dxa"/>
            <w:vAlign w:val="bottom"/>
            <w:hideMark/>
          </w:tcPr>
          <w:p w14:paraId="6E959238" w14:textId="77777777" w:rsidR="00327F56" w:rsidRPr="00327F56" w:rsidRDefault="00327F56" w:rsidP="00327F56">
            <w:r w:rsidRPr="00327F56">
              <w:t>Damalk . 5 .</w:t>
            </w:r>
          </w:p>
        </w:tc>
      </w:tr>
      <w:tr w:rsidR="00327F56" w:rsidRPr="00327F56" w14:paraId="6DE64B96" w14:textId="77777777" w:rsidTr="00327F56">
        <w:trPr>
          <w:trHeight w:val="549"/>
        </w:trPr>
        <w:tc>
          <w:tcPr>
            <w:tcW w:w="2744" w:type="dxa"/>
            <w:hideMark/>
          </w:tcPr>
          <w:p w14:paraId="4949ED06" w14:textId="77777777" w:rsidR="00327F56" w:rsidRPr="00327F56" w:rsidRDefault="00327F56" w:rsidP="00327F56">
            <w:pPr>
              <w:ind w:firstLine="360"/>
            </w:pPr>
            <w:r w:rsidRPr="00327F56">
              <w:t>Red Poppies,</w:t>
            </w:r>
            <w:r w:rsidRPr="00327F56">
              <w:br/>
              <w:t>Cowflips,</w:t>
            </w:r>
          </w:p>
        </w:tc>
        <w:tc>
          <w:tcPr>
            <w:tcW w:w="2012" w:type="dxa"/>
            <w:hideMark/>
          </w:tcPr>
          <w:p w14:paraId="3416E89B" w14:textId="77777777" w:rsidR="00327F56" w:rsidRPr="00327F56" w:rsidRDefault="00327F56" w:rsidP="00327F56">
            <w:r w:rsidRPr="00327F56">
              <w:t>Limes. . . .</w:t>
            </w:r>
          </w:p>
        </w:tc>
      </w:tr>
    </w:tbl>
    <w:p w14:paraId="36EEAC0F" w14:textId="77777777" w:rsidR="00327F56" w:rsidRPr="00327F56" w:rsidRDefault="00327F56" w:rsidP="00327F56">
      <w:r w:rsidRPr="00327F56">
        <w:t xml:space="preserve">. To these the </w:t>
      </w:r>
      <w:r w:rsidRPr="00327F56">
        <w:rPr>
          <w:i/>
          <w:iCs/>
        </w:rPr>
        <w:t>Edinburgh</w:t>
      </w:r>
      <w:r w:rsidRPr="00327F56">
        <w:t xml:space="preserve"> Dispensatory adds</w:t>
      </w:r>
    </w:p>
    <w:p w14:paraId="7D4B8AF2" w14:textId="77777777" w:rsidR="00327F56" w:rsidRPr="00327F56" w:rsidRDefault="00327F56" w:rsidP="00327F56">
      <w:r w:rsidRPr="00327F56">
        <w:rPr>
          <w:vertAlign w:val="superscript"/>
        </w:rPr>
        <w:t>:</w:t>
      </w:r>
      <w:r w:rsidRPr="00327F56">
        <w:t xml:space="preserve"> Mngwort and SaVine.</w:t>
      </w:r>
    </w:p>
    <w:p w14:paraId="561E5B67" w14:textId="77777777" w:rsidR="00327F56" w:rsidRPr="00327F56" w:rsidRDefault="00327F56" w:rsidP="00327F56">
      <w:pPr>
        <w:tabs>
          <w:tab w:val="left" w:pos="2113"/>
        </w:tabs>
        <w:ind w:firstLine="360"/>
      </w:pPr>
      <w:r w:rsidRPr="00327F56">
        <w:t xml:space="preserve">The Tame Dispensatory-orders the </w:t>
      </w:r>
      <w:r w:rsidRPr="00327F56">
        <w:rPr>
          <w:b/>
          <w:bCs/>
        </w:rPr>
        <w:t>FROG-sPAwN WATER</w:t>
      </w:r>
      <w:r w:rsidRPr="00327F56">
        <w:rPr>
          <w:b/>
          <w:bCs/>
        </w:rPr>
        <w:br/>
      </w:r>
      <w:r w:rsidRPr="00327F56">
        <w:t>to he made thus :</w:t>
      </w:r>
      <w:r w:rsidRPr="00327F56">
        <w:tab/>
        <w:t>. - _</w:t>
      </w:r>
    </w:p>
    <w:p w14:paraId="65A55110" w14:textId="77777777" w:rsidR="00327F56" w:rsidRPr="00327F56" w:rsidRDefault="00327F56" w:rsidP="00327F56">
      <w:r w:rsidRPr="00327F56">
        <w:t>Hang any Quantity of FROG-SPAWN in a Bag, so that</w:t>
      </w:r>
      <w:r w:rsidRPr="00327F56">
        <w:br/>
        <w:t>’ the Water may run from it into a Vessel set under-</w:t>
      </w:r>
      <w:r w:rsidRPr="00327F56">
        <w:br/>
        <w:t>neath to receive it; and to every Pint of the Liquor, thus</w:t>
      </w:r>
      <w:r w:rsidRPr="00327F56">
        <w:br/>
        <w:t>obtain'd, add a Dram of Roch-alum.</w:t>
      </w:r>
    </w:p>
    <w:p w14:paraId="1223BA11" w14:textId="77777777" w:rsidR="00327F56" w:rsidRPr="00327F56" w:rsidRDefault="00327F56" w:rsidP="00327F56">
      <w:pPr>
        <w:ind w:firstLine="360"/>
      </w:pPr>
      <w:r w:rsidRPr="00327F56">
        <w:t>This is a much hetter Frog-spawn Water than we find or-</w:t>
      </w:r>
      <w:r w:rsidRPr="00327F56">
        <w:br/>
        <w:t>der’d in other Dispensatories ; the Addition of the Alum, and</w:t>
      </w:r>
      <w:r w:rsidRPr="00327F56">
        <w:br/>
        <w:t>the manner of Preparation by Resolution, considerably increase</w:t>
      </w:r>
      <w:r w:rsidRPr="00327F56">
        <w:br/>
        <w:t>its Virtues ; whereas that obtain'd by bare Distillation gives</w:t>
      </w:r>
      <w:r w:rsidRPr="00327F56">
        <w:br/>
        <w:t>ns little more of the Spawn than its useless Phlegm. AS it</w:t>
      </w:r>
      <w:r w:rsidRPr="00327F56">
        <w:br/>
        <w:t>stands here, it seems design'd as a Cooler for external Uses.</w:t>
      </w:r>
    </w:p>
    <w:p w14:paraId="7FA5DD30" w14:textId="77777777" w:rsidR="00327F56" w:rsidRPr="00327F56" w:rsidRDefault="00327F56" w:rsidP="00327F56">
      <w:pPr>
        <w:tabs>
          <w:tab w:val="left" w:pos="2000"/>
          <w:tab w:val="left" w:pos="2853"/>
        </w:tabs>
        <w:ind w:firstLine="360"/>
      </w:pPr>
      <w:r w:rsidRPr="00327F56">
        <w:t>The same Dispensatory Very properly observes, that the Wa-</w:t>
      </w:r>
      <w:r w:rsidRPr="00327F56">
        <w:br/>
        <w:t>ters of those Plants which are obtainable to no good Purpose by</w:t>
      </w:r>
      <w:r w:rsidRPr="00327F56">
        <w:br/>
        <w:t>Distillation, may he made by dissolving a proper Proportion</w:t>
      </w:r>
      <w:r w:rsidRPr="00327F56">
        <w:br/>
        <w:t xml:space="preserve">of their essential Salt in Spring-water </w:t>
      </w:r>
      <w:r w:rsidRPr="00327F56">
        <w:rPr>
          <w:i/>
          <w:iCs/>
        </w:rPr>
        <w:t>(or rather in distill?d</w:t>
      </w:r>
      <w:r w:rsidRPr="00327F56">
        <w:rPr>
          <w:i/>
          <w:iCs/>
        </w:rPr>
        <w:br/>
        <w:t>Water).</w:t>
      </w:r>
      <w:r w:rsidRPr="00327F56">
        <w:rPr>
          <w:i/>
          <w:iCs/>
        </w:rPr>
        <w:tab/>
        <w:t>*</w:t>
      </w:r>
      <w:r w:rsidRPr="00327F56">
        <w:rPr>
          <w:i/>
          <w:iCs/>
        </w:rPr>
        <w:tab/>
        <w:t>\ , ...</w:t>
      </w:r>
    </w:p>
    <w:p w14:paraId="1923716D" w14:textId="77777777" w:rsidR="00327F56" w:rsidRPr="00327F56" w:rsidRDefault="00327F56" w:rsidP="00327F56">
      <w:r w:rsidRPr="00327F56">
        <w:t xml:space="preserve">. The Method os making the </w:t>
      </w:r>
      <w:r w:rsidRPr="00327F56">
        <w:rPr>
          <w:b/>
          <w:bCs/>
        </w:rPr>
        <w:t>AQUA LAoTIS ALExITERIA,</w:t>
      </w:r>
      <w:r w:rsidRPr="00327F56">
        <w:rPr>
          <w:b/>
          <w:bCs/>
        </w:rPr>
        <w:br/>
      </w:r>
      <w:r w:rsidRPr="00327F56">
        <w:rPr>
          <w:i/>
          <w:iCs/>
        </w:rPr>
        <w:t>Alexiterial Mtlk Water,</w:t>
      </w:r>
      <w:r w:rsidRPr="00327F56">
        <w:t xml:space="preserve"> is specify^ under the Article ALEXI-</w:t>
      </w:r>
      <w:r w:rsidRPr="00327F56">
        <w:br/>
      </w:r>
      <w:r w:rsidRPr="00327F56">
        <w:rPr>
          <w:b/>
          <w:bCs/>
        </w:rPr>
        <w:t>TERIA, which see. .</w:t>
      </w:r>
    </w:p>
    <w:p w14:paraId="7FC32727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AQUA </w:t>
      </w:r>
      <w:r w:rsidRPr="00327F56">
        <w:rPr>
          <w:b/>
          <w:bCs/>
          <w:lang w:val="la-Latn" w:eastAsia="la-Latn" w:bidi="la-Latn"/>
        </w:rPr>
        <w:t xml:space="preserve">CINNAMOMI </w:t>
      </w:r>
      <w:r w:rsidRPr="00327F56">
        <w:rPr>
          <w:b/>
          <w:bCs/>
        </w:rPr>
        <w:t>TENUIS,</w:t>
      </w:r>
    </w:p>
    <w:p w14:paraId="7CC20B1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Small Cinnamon-water,</w:t>
      </w:r>
      <w:r w:rsidRPr="00327F56">
        <w:t xml:space="preserve"> is made by infusing twelve Ounces of</w:t>
      </w:r>
      <w:r w:rsidRPr="00327F56">
        <w:br/>
        <w:t>Cinnamon in eight Pints of Water, and then distilling till the</w:t>
      </w:r>
      <w:r w:rsidRPr="00327F56">
        <w:br/>
        <w:t>Liquor ceafes to come over milky.</w:t>
      </w:r>
    </w:p>
    <w:p w14:paraId="3B303803" w14:textId="77777777" w:rsidR="00327F56" w:rsidRPr="00327F56" w:rsidRDefault="00327F56" w:rsidP="00327F56">
      <w:pPr>
        <w:ind w:firstLine="360"/>
      </w:pPr>
      <w:r w:rsidRPr="00327F56">
        <w:t>Another Simple-water has lately been introduced into Pra-</w:t>
      </w:r>
      <w:r w:rsidRPr="00327F56">
        <w:br/>
        <w:t>ctice, not mention'd in any Dispensatory that I know osa un-</w:t>
      </w:r>
      <w:r w:rsidRPr="00327F56">
        <w:br/>
      </w:r>
      <w:r w:rsidRPr="00327F56">
        <w:lastRenderedPageBreak/>
        <w:t xml:space="preserve">der the Name of </w:t>
      </w:r>
      <w:r w:rsidRPr="00327F56">
        <w:rPr>
          <w:b/>
          <w:bCs/>
        </w:rPr>
        <w:t xml:space="preserve">PEPPER-MINT WATER. </w:t>
      </w:r>
      <w:r w:rsidRPr="00327F56">
        <w:t>.This, I. presume.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472"/>
      </w:tblGrid>
      <w:tr w:rsidR="00327F56" w:rsidRPr="00327F56" w14:paraId="442A7CFE" w14:textId="77777777" w:rsidTr="00327F56">
        <w:trPr>
          <w:trHeight w:val="288"/>
        </w:trPr>
        <w:tc>
          <w:tcPr>
            <w:tcW w:w="5472" w:type="dxa"/>
            <w:hideMark/>
          </w:tcPr>
          <w:p w14:paraId="43E1B005" w14:textId="77777777" w:rsidR="00327F56" w:rsidRPr="00327F56" w:rsidRDefault="00327F56" w:rsidP="00327F56">
            <w:pPr>
              <w:tabs>
                <w:tab w:val="left" w:pos="3281"/>
              </w:tabs>
            </w:pPr>
            <w:r w:rsidRPr="00327F56">
              <w:t>From the Fruits of</w:t>
            </w:r>
            <w:r w:rsidRPr="00327F56">
              <w:tab/>
              <w:t>.</w:t>
            </w:r>
          </w:p>
        </w:tc>
      </w:tr>
      <w:tr w:rsidR="00327F56" w:rsidRPr="00327F56" w14:paraId="72B7C241" w14:textId="77777777" w:rsidTr="00327F56">
        <w:trPr>
          <w:trHeight w:val="280"/>
        </w:trPr>
        <w:tc>
          <w:tcPr>
            <w:tcW w:w="5472" w:type="dxa"/>
            <w:vAlign w:val="bottom"/>
            <w:hideMark/>
          </w:tcPr>
          <w:p w14:paraId="2D09F990" w14:textId="77777777" w:rsidR="00327F56" w:rsidRPr="00327F56" w:rsidRDefault="00327F56" w:rsidP="00327F56">
            <w:pPr>
              <w:tabs>
                <w:tab w:val="left" w:pos="2796"/>
              </w:tabs>
              <w:ind w:firstLine="360"/>
            </w:pPr>
            <w:r w:rsidRPr="00327F56">
              <w:t>Citrons, the Peel,</w:t>
            </w:r>
            <w:r w:rsidRPr="00327F56">
              <w:tab/>
              <w:t>Green Walnuts; and</w:t>
            </w:r>
          </w:p>
        </w:tc>
      </w:tr>
      <w:tr w:rsidR="00327F56" w:rsidRPr="00327F56" w14:paraId="4D431B91" w14:textId="77777777" w:rsidTr="00327F56">
        <w:trPr>
          <w:trHeight w:val="284"/>
        </w:trPr>
        <w:tc>
          <w:tcPr>
            <w:tcW w:w="5472" w:type="dxa"/>
            <w:hideMark/>
          </w:tcPr>
          <w:p w14:paraId="0EA4399E" w14:textId="77777777" w:rsidR="00327F56" w:rsidRPr="00327F56" w:rsidRDefault="00327F56" w:rsidP="00327F56">
            <w:pPr>
              <w:tabs>
                <w:tab w:val="left" w:pos="2811"/>
              </w:tabs>
              <w:ind w:firstLine="360"/>
            </w:pPr>
            <w:r w:rsidRPr="00327F56">
              <w:t>Rasp-herries,</w:t>
            </w:r>
            <w:r w:rsidRPr="00327F56">
              <w:tab/>
              <w:t>Black Cherries. ’</w:t>
            </w:r>
          </w:p>
        </w:tc>
      </w:tr>
      <w:tr w:rsidR="00327F56" w:rsidRPr="00327F56" w14:paraId="75AE8970" w14:textId="77777777" w:rsidTr="00327F56">
        <w:trPr>
          <w:trHeight w:val="257"/>
        </w:trPr>
        <w:tc>
          <w:tcPr>
            <w:tcW w:w="5472" w:type="dxa"/>
            <w:vAlign w:val="bottom"/>
            <w:hideMark/>
          </w:tcPr>
          <w:p w14:paraId="22857A38" w14:textId="77777777" w:rsidR="00327F56" w:rsidRPr="00327F56" w:rsidRDefault="00327F56" w:rsidP="00327F56">
            <w:pPr>
              <w:ind w:firstLine="360"/>
            </w:pPr>
            <w:r w:rsidRPr="00327F56">
              <w:t>, From twelve Pounds os the latter of which, bruised with the</w:t>
            </w:r>
          </w:p>
        </w:tc>
      </w:tr>
      <w:tr w:rsidR="00327F56" w:rsidRPr="00327F56" w14:paraId="55A63A9E" w14:textId="77777777" w:rsidTr="00327F56">
        <w:trPr>
          <w:trHeight w:val="276"/>
        </w:trPr>
        <w:tc>
          <w:tcPr>
            <w:tcW w:w="5472" w:type="dxa"/>
            <w:hideMark/>
          </w:tcPr>
          <w:p w14:paraId="43DB7863" w14:textId="77777777" w:rsidR="00327F56" w:rsidRPr="00327F56" w:rsidRDefault="00327F56" w:rsidP="00327F56">
            <w:r w:rsidRPr="00327F56">
              <w:t>Stones, draw one Gallon.</w:t>
            </w:r>
          </w:p>
        </w:tc>
      </w:tr>
      <w:tr w:rsidR="00327F56" w:rsidRPr="00327F56" w14:paraId="20AF36DD" w14:textId="77777777" w:rsidTr="00327F56">
        <w:trPr>
          <w:trHeight w:val="331"/>
        </w:trPr>
        <w:tc>
          <w:tcPr>
            <w:tcW w:w="5472" w:type="dxa"/>
            <w:vAlign w:val="bottom"/>
            <w:hideMark/>
          </w:tcPr>
          <w:p w14:paraId="65239244" w14:textId="77777777" w:rsidR="00327F56" w:rsidRPr="00327F56" w:rsidRDefault="00327F56" w:rsidP="00327F56">
            <w:r w:rsidRPr="00327F56">
              <w:t>. From an Animal,</w:t>
            </w:r>
          </w:p>
        </w:tc>
      </w:tr>
      <w:tr w:rsidR="00327F56" w:rsidRPr="00327F56" w14:paraId="1624BEF0" w14:textId="77777777" w:rsidTr="00327F56">
        <w:trPr>
          <w:trHeight w:val="300"/>
        </w:trPr>
        <w:tc>
          <w:tcPr>
            <w:tcW w:w="547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CD86EEF" w14:textId="77777777" w:rsidR="00327F56" w:rsidRPr="00327F56" w:rsidRDefault="00327F56" w:rsidP="00327F56">
            <w:pPr>
              <w:ind w:firstLine="360"/>
            </w:pPr>
            <w:r w:rsidRPr="00327F56">
              <w:t>Frog's-fpawn.</w:t>
            </w:r>
          </w:p>
        </w:tc>
      </w:tr>
      <w:tr w:rsidR="00327F56" w:rsidRPr="00327F56" w14:paraId="7B2C300C" w14:textId="77777777" w:rsidTr="00327F56">
        <w:trPr>
          <w:trHeight w:val="202"/>
        </w:trPr>
        <w:tc>
          <w:tcPr>
            <w:tcW w:w="5472" w:type="dxa"/>
            <w:hideMark/>
          </w:tcPr>
          <w:p w14:paraId="1ABDB742" w14:textId="77777777" w:rsidR="00327F56" w:rsidRPr="00327F56" w:rsidRDefault="00327F56" w:rsidP="00327F56">
            <w:r w:rsidRPr="00327F56">
              <w:rPr>
                <w:i/>
                <w:iCs/>
              </w:rPr>
              <w:t>Quincy’s London Dispensatory.</w:t>
            </w:r>
          </w:p>
        </w:tc>
      </w:tr>
    </w:tbl>
    <w:p w14:paraId="693C2ABA" w14:textId="77777777" w:rsidR="00327F56" w:rsidRPr="00327F56" w:rsidRDefault="00327F56" w:rsidP="00327F56">
      <w:pPr>
        <w:spacing w:line="1" w:lineRule="exact"/>
        <w:rPr>
          <w:sz w:val="2"/>
          <w:szCs w:val="2"/>
        </w:rPr>
      </w:pPr>
      <w:r w:rsidRPr="00327F56">
        <w:br w:type="page"/>
      </w:r>
    </w:p>
    <w:p w14:paraId="444010D7" w14:textId="77777777" w:rsidR="00327F56" w:rsidRPr="00327F56" w:rsidRDefault="00327F56" w:rsidP="00327F56">
      <w:pPr>
        <w:tabs>
          <w:tab w:val="left" w:pos="3981"/>
        </w:tabs>
      </w:pPr>
      <w:r w:rsidRPr="00327F56">
        <w:rPr>
          <w:b/>
          <w:bCs/>
        </w:rPr>
        <w:lastRenderedPageBreak/>
        <w:t xml:space="preserve">is distnPd from the MENTHA SpICLS BRElvIORISus ET </w:t>
      </w:r>
      <w:r w:rsidRPr="00327F56">
        <w:rPr>
          <w:b/>
          <w:bCs/>
          <w:lang w:val="el-GR" w:eastAsia="el-GR" w:bidi="el-GR"/>
        </w:rPr>
        <w:t>ΒΑ.</w:t>
      </w:r>
      <w:r w:rsidRPr="00327F56">
        <w:rPr>
          <w:b/>
          <w:bCs/>
          <w:lang w:val="el-GR" w:eastAsia="el-GR" w:bidi="el-GR"/>
        </w:rPr>
        <w:br/>
      </w:r>
      <w:r w:rsidRPr="00327F56">
        <w:rPr>
          <w:b/>
          <w:bCs/>
        </w:rPr>
        <w:t xml:space="preserve">BITIORIBUS, FOLIIs </w:t>
      </w:r>
      <w:r w:rsidRPr="00327F56">
        <w:rPr>
          <w:b/>
          <w:bCs/>
          <w:lang w:val="la-Latn" w:eastAsia="la-Latn" w:bidi="la-Latn"/>
        </w:rPr>
        <w:t xml:space="preserve">MINTHA </w:t>
      </w:r>
      <w:r w:rsidRPr="00327F56">
        <w:rPr>
          <w:b/>
          <w:bCs/>
        </w:rPr>
        <w:t xml:space="preserve">FUSCA, </w:t>
      </w:r>
      <w:r w:rsidRPr="00327F56">
        <w:rPr>
          <w:b/>
          <w:bCs/>
          <w:lang w:val="la-Latn" w:eastAsia="la-Latn" w:bidi="la-Latn"/>
        </w:rPr>
        <w:t xml:space="preserve">SAPORE </w:t>
      </w:r>
      <w:r w:rsidRPr="00327F56">
        <w:rPr>
          <w:b/>
          <w:bCs/>
        </w:rPr>
        <w:t>FERVIDO</w:t>
      </w:r>
      <w:r w:rsidRPr="00327F56">
        <w:rPr>
          <w:b/>
          <w:bCs/>
        </w:rPr>
        <w:br/>
      </w:r>
      <w:r w:rsidRPr="00327F56">
        <w:rPr>
          <w:b/>
          <w:bCs/>
          <w:lang w:val="la-Latn" w:eastAsia="la-Latn" w:bidi="la-Latn"/>
        </w:rPr>
        <w:t xml:space="preserve">PIPERIS </w:t>
      </w:r>
      <w:r w:rsidRPr="00327F56">
        <w:rPr>
          <w:b/>
          <w:bCs/>
        </w:rPr>
        <w:t xml:space="preserve">of </w:t>
      </w:r>
      <w:r w:rsidRPr="00327F56">
        <w:rPr>
          <w:i/>
          <w:iCs/>
        </w:rPr>
        <w:t>Rases Synopses</w:t>
      </w:r>
      <w:r w:rsidRPr="00327F56">
        <w:rPr>
          <w:b/>
          <w:bCs/>
        </w:rPr>
        <w:t xml:space="preserve"> ; MENTHA </w:t>
      </w:r>
      <w:r w:rsidRPr="00327F56">
        <w:rPr>
          <w:b/>
          <w:bCs/>
          <w:lang w:val="la-Latn" w:eastAsia="la-Latn" w:bidi="la-Latn"/>
        </w:rPr>
        <w:t xml:space="preserve">SAXIFRAGA, </w:t>
      </w:r>
      <w:r w:rsidRPr="00327F56">
        <w:rPr>
          <w:b/>
          <w:bCs/>
        </w:rPr>
        <w:t>AN—</w:t>
      </w:r>
      <w:r w:rsidRPr="00327F56">
        <w:rPr>
          <w:b/>
          <w:bCs/>
        </w:rPr>
        <w:br/>
        <w:t xml:space="preserve">CUSTIORE EOLIO, SPICATA, </w:t>
      </w:r>
      <w:r w:rsidRPr="00327F56">
        <w:rPr>
          <w:b/>
          <w:bCs/>
          <w:lang w:val="la-Latn" w:eastAsia="la-Latn" w:bidi="la-Latn"/>
        </w:rPr>
        <w:t xml:space="preserve">SAPORE </w:t>
      </w:r>
      <w:r w:rsidRPr="00327F56">
        <w:rPr>
          <w:b/>
          <w:bCs/>
        </w:rPr>
        <w:t>ACRI FERVIDO, of</w:t>
      </w:r>
      <w:r w:rsidRPr="00327F56">
        <w:rPr>
          <w:b/>
          <w:bCs/>
        </w:rPr>
        <w:br/>
      </w:r>
      <w:r w:rsidRPr="00327F56">
        <w:rPr>
          <w:i/>
          <w:iCs/>
        </w:rPr>
        <w:t>Pluieners Almagest.</w:t>
      </w:r>
      <w:r w:rsidRPr="00327F56">
        <w:rPr>
          <w:b/>
          <w:bCs/>
        </w:rPr>
        <w:t xml:space="preserve"> I29. MENTHA </w:t>
      </w:r>
      <w:r w:rsidRPr="00327F56">
        <w:rPr>
          <w:b/>
          <w:bCs/>
          <w:lang w:val="la-Latn" w:eastAsia="la-Latn" w:bidi="la-Latn"/>
        </w:rPr>
        <w:t xml:space="preserve">PIPERATA </w:t>
      </w:r>
      <w:r w:rsidRPr="00327F56">
        <w:rPr>
          <w:b/>
          <w:bCs/>
        </w:rPr>
        <w:t>ACUTA of</w:t>
      </w:r>
      <w:r w:rsidRPr="00327F56">
        <w:rPr>
          <w:b/>
          <w:bCs/>
        </w:rPr>
        <w:br/>
      </w:r>
      <w:r w:rsidRPr="00327F56">
        <w:rPr>
          <w:i/>
          <w:iCs/>
          <w:lang w:val="la-Latn" w:eastAsia="la-Latn" w:bidi="la-Latn"/>
        </w:rPr>
        <w:t>Petivers Herbariam Britannicum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>; Pepper-mint.</w:t>
      </w:r>
      <w:r w:rsidRPr="00327F56">
        <w:rPr>
          <w:b/>
          <w:bCs/>
        </w:rPr>
        <w:tab/>
        <w:t>. ’</w:t>
      </w:r>
    </w:p>
    <w:p w14:paraId="68D2D7D4" w14:textId="77777777" w:rsidR="00327F56" w:rsidRPr="00327F56" w:rsidRDefault="00327F56" w:rsidP="00327F56">
      <w:pPr>
        <w:ind w:firstLine="360"/>
      </w:pPr>
      <w:r w:rsidRPr="00327F56">
        <w:t>This Water is extremely nor in the Mouth, and upon the</w:t>
      </w:r>
      <w:r w:rsidRPr="00327F56">
        <w:br/>
        <w:t>Stomach; and therefore seems proper to warm, invigorate, and</w:t>
      </w:r>
      <w:r w:rsidRPr="00327F56">
        <w:br/>
        <w:t>diseussElaiulencies, to .dcstroy Acidities in the Stomach and</w:t>
      </w:r>
      <w:r w:rsidRPr="00327F56">
        <w:br/>
        <w:t>Duodenum, and prevent Coagulations conferment thereto.</w:t>
      </w:r>
    </w:p>
    <w:p w14:paraId="7BAEC40B" w14:textId="77777777" w:rsidR="00327F56" w:rsidRPr="00327F56" w:rsidRDefault="00327F56" w:rsidP="00327F56">
      <w:r w:rsidRPr="00327F56">
        <w:rPr>
          <w:i/>
          <w:iCs/>
        </w:rPr>
        <w:t>Another Method of procuring a Worter from Vegetables, by for-</w:t>
      </w:r>
      <w:r w:rsidRPr="00327F56">
        <w:rPr>
          <w:i/>
          <w:iCs/>
        </w:rPr>
        <w:br/>
        <w:t>. ynaentiag the Vegetable .before Distillation, after the manner of</w:t>
      </w:r>
      <w:r w:rsidRPr="00327F56">
        <w:rPr>
          <w:i/>
          <w:iCs/>
        </w:rPr>
        <w:br/>
      </w:r>
      <w:r w:rsidRPr="00327F56">
        <w:t>Ludovicos.</w:t>
      </w:r>
    </w:p>
    <w:p w14:paraId="7AA3C6A4" w14:textId="77777777" w:rsidR="00327F56" w:rsidRPr="00327F56" w:rsidRDefault="00327F56" w:rsidP="00327F56">
      <w:pPr>
        <w:ind w:firstLine="360"/>
      </w:pPr>
      <w:r w:rsidRPr="00327F56">
        <w:t>; The Effects of Distillation, Digestion, and Cohobation,</w:t>
      </w:r>
      <w:r w:rsidRPr="00327F56">
        <w:br/>
        <w:t>'heve sufficiently shewn us the Action of the Fire, limited by</w:t>
      </w:r>
      <w:r w:rsidRPr="00327F56">
        <w:br/>
        <w:t xml:space="preserve">the Degree </w:t>
      </w:r>
      <w:r w:rsidRPr="00327F56">
        <w:rPr>
          <w:i/>
          <w:iCs/>
        </w:rPr>
        <w:t>of</w:t>
      </w:r>
      <w:r w:rsidRPr="00327F56">
        <w:t xml:space="preserve"> bossing Water, in Distillation and Cohobation ,</w:t>
      </w:r>
      <w:r w:rsidRPr="00327F56">
        <w:br/>
        <w:t xml:space="preserve">mid of a more gentle </w:t>
      </w:r>
      <w:r w:rsidRPr="00327F56">
        <w:rPr>
          <w:lang w:val="la-Latn" w:eastAsia="la-Latn" w:bidi="la-Latn"/>
        </w:rPr>
        <w:t xml:space="preserve">Firci </w:t>
      </w:r>
      <w:r w:rsidRPr="00327F56">
        <w:t>with Water, by Digestion. We</w:t>
      </w:r>
      <w:r w:rsidRPr="00327F56">
        <w:br/>
        <w:t>now proceed to exhibition elegant and useful Way of obtaining</w:t>
      </w:r>
      <w:r w:rsidRPr="00327F56">
        <w:br/>
        <w:t>. Virtues of Plants very Tittle alter’d from what they naturally</w:t>
      </w:r>
      <w:r w:rsidRPr="00327F56">
        <w:br/>
        <w:t>are, tbol render’d more penetrating and more volatile. -</w:t>
      </w:r>
    </w:p>
    <w:p w14:paraId="78086A1A" w14:textId="77777777" w:rsidR="00327F56" w:rsidRPr="00327F56" w:rsidRDefault="00327F56" w:rsidP="00327F56">
      <w:pPr>
        <w:ind w:firstLine="360"/>
      </w:pPr>
      <w:r w:rsidRPr="00327F56">
        <w:t>I. Take recent Rofemary, cut and bruise it, if that seems</w:t>
      </w:r>
      <w:r w:rsidRPr="00327F56">
        <w:br/>
        <w:t>-necessary ; put it into a large Oak Cask, leaving a Space</w:t>
      </w:r>
      <w:r w:rsidRPr="00327F56">
        <w:br/>
        <w:t>empty at the Top, os four Inches deep ; then take as</w:t>
      </w:r>
      <w:r w:rsidRPr="00327F56">
        <w:br/>
        <w:t>much Water as would, when added, fill the Cask to the</w:t>
      </w:r>
      <w:r w:rsidRPr="00327F56">
        <w:br/>
        <w:t>same Height, including the Plant, and mix therein about</w:t>
      </w:r>
      <w:r w:rsidRPr="00327F56">
        <w:br/>
        <w:t>an eighth Part of Honey, if it be cold Winter Weather ;</w:t>
      </w:r>
      <w:r w:rsidRPr="00327F56">
        <w:br/>
        <w:t>or a twelfth Pari, if it be warm : in the Summer the like</w:t>
      </w:r>
      <w:r w:rsidRPr="00327F56">
        <w:br/>
        <w:t>Quantity of coar.se; unrefined Sugar might, to the same</w:t>
      </w:r>
      <w:r w:rsidRPr="00327F56">
        <w:br/>
        <w:t>Purpose, be added instead of the Honey, or helf an Ounce</w:t>
      </w:r>
      <w:r w:rsidRPr="00327F56">
        <w:br/>
        <w:t>of Yeast added for each Pint of Water will have the fame</w:t>
      </w:r>
      <w:r w:rsidRPr="00327F56">
        <w:br/>
        <w:t>Effect; but I prefer the Honey used as described ; Let the</w:t>
      </w:r>
      <w:r w:rsidRPr="00327F56">
        <w:br/>
        <w:t>proper Quantity therefore of Honey and Water he warm-</w:t>
      </w:r>
      <w:r w:rsidRPr="00327F56">
        <w:br/>
        <w:t>ed and poured upon the Plant in the Cask ; let the Cask</w:t>
      </w:r>
      <w:r w:rsidRPr="00327F56">
        <w:br/>
        <w:t>stand upright, and have its wide, upper Orifice, or Bung-</w:t>
      </w:r>
      <w:r w:rsidRPr="00327F56">
        <w:br/>
        <w:t>hole, loosely cover’d with a wooden Cover; then set it in</w:t>
      </w:r>
      <w:r w:rsidRPr="00327F56">
        <w:br/>
        <w:t>a wooden Chest, to-he kept heated by means of a five</w:t>
      </w:r>
      <w:r w:rsidRPr="00327F56">
        <w:br/>
        <w:t>Coal bury’d under sight Ashes, fo that the Liquor and</w:t>
      </w:r>
      <w:r w:rsidRPr="00327F56">
        <w:br/>
        <w:t>Plant may feel a Heat of about eighty Degrees, which is</w:t>
      </w:r>
      <w:r w:rsidRPr="00327F56">
        <w:br/>
        <w:t>afterwards to be constantly kept up, by covering the out-</w:t>
      </w:r>
      <w:r w:rsidRPr="00327F56">
        <w:br/>
        <w:t>side with Clothe, and due Regulation of the Fire,</w:t>
      </w:r>
      <w:r w:rsidRPr="00327F56">
        <w:br/>
        <w:t>which must therefore he greater and more carefully at-</w:t>
      </w:r>
      <w:r w:rsidRPr="00327F56">
        <w:br/>
        <w:t>tended in cold Weather ; but in the Heat of Summer,</w:t>
      </w:r>
      <w:r w:rsidRPr="00327F56">
        <w:br/>
        <w:t>little or no-Fire is requind. On the-iecond Day a hissing</w:t>
      </w:r>
      <w:r w:rsidRPr="00327F56">
        <w:br/>
        <w:t>Noise will begin in the -Liquor, with Bubbles, Frothing,</w:t>
      </w:r>
      <w:r w:rsidRPr="00327F56">
        <w:br/>
        <w:t>and a grateful Smell-of-Rofemary, the Plant now again</w:t>
      </w:r>
      <w:r w:rsidRPr="00327F56">
        <w:br/>
        <w:t xml:space="preserve">. rising to the Surface : This Motion is called </w:t>
      </w:r>
      <w:r w:rsidRPr="00327F56">
        <w:rPr>
          <w:i/>
          <w:iCs/>
          <w:lang w:val="la-Latn" w:eastAsia="la-Latn" w:bidi="la-Latn"/>
        </w:rPr>
        <w:t>Fermentarem.</w:t>
      </w:r>
    </w:p>
    <w:p w14:paraId="75DB5044" w14:textId="77777777" w:rsidR="00327F56" w:rsidRPr="00327F56" w:rsidRDefault="00327F56" w:rsidP="00327F56">
      <w:pPr>
        <w:ind w:firstLine="360"/>
      </w:pPr>
      <w:r w:rsidRPr="00327F56">
        <w:t>a. When this Fermentation has continu’d so long, thet</w:t>
      </w:r>
      <w:r w:rsidRPr="00327F56">
        <w:br/>
        <w:t>what was on the Tophegins to subside-and sink to the</w:t>
      </w:r>
      <w:r w:rsidRPr="00327F56">
        <w:br/>
        <w:t>Bottom, the Operation is continu’d long enough for our</w:t>
      </w:r>
      <w:r w:rsidRPr="00327F56">
        <w:br/>
        <w:t>Purpose, so that now the Vessel must he cool’d, and clofely</w:t>
      </w:r>
      <w:r w:rsidRPr="00327F56">
        <w:br/>
        <w:t>... bung’d down ; for if it should continue longer open in the</w:t>
      </w:r>
      <w:r w:rsidRPr="00327F56">
        <w:br/>
        <w:t>same Warmth, the Spirit and Oil, now render’d more vot</w:t>
      </w:r>
      <w:r w:rsidRPr="00327F56">
        <w:br/>
        <w:t>ladle, would fly off, and the Virtues requir’d he lost; fo</w:t>
      </w:r>
      <w:r w:rsidRPr="00327F56">
        <w:br/>
        <w:t>that the Matter should be now directiy distill’d.</w:t>
      </w:r>
    </w:p>
    <w:p w14:paraId="79A34566" w14:textId="77777777" w:rsidR="00327F56" w:rsidRPr="00327F56" w:rsidRDefault="00327F56" w:rsidP="00327F56">
      <w:pPr>
        <w:ind w:firstLine="360"/>
      </w:pPr>
      <w:r w:rsidRPr="00327F56">
        <w:t xml:space="preserve">3. Take therefore as much of this </w:t>
      </w:r>
      <w:r w:rsidRPr="00327F56">
        <w:rPr>
          <w:lang w:val="la-Latn" w:eastAsia="la-Latn" w:bidi="la-Latn"/>
        </w:rPr>
        <w:t xml:space="preserve">Piant, </w:t>
      </w:r>
      <w:r w:rsidRPr="00327F56">
        <w:t>and its fermented</w:t>
      </w:r>
      <w:r w:rsidRPr="00327F56">
        <w:br/>
        <w:t>Liquor, as may fill Two-thiuls of a Sull, and worlc carefully</w:t>
      </w:r>
      <w:r w:rsidRPr="00327F56">
        <w:br/>
        <w:t>from the first ; for the Liquor, containing much ferment-</w:t>
      </w:r>
      <w:r w:rsidRPr="00327F56">
        <w:br/>
        <w:t>ing Spirit, easily rarefies with the Fire, froths, swells, and</w:t>
      </w:r>
      <w:r w:rsidRPr="00327F56">
        <w:br/>
        <w:t xml:space="preserve">hence becomes very </w:t>
      </w:r>
      <w:r w:rsidRPr="00327F56">
        <w:rPr>
          <w:lang w:val="la-Latn" w:eastAsia="la-Latn" w:bidi="la-Latn"/>
        </w:rPr>
        <w:t xml:space="preserve">subjeci </w:t>
      </w:r>
      <w:r w:rsidRPr="00327F56">
        <w:t>to boil over. _ And as all. this</w:t>
      </w:r>
      <w:r w:rsidRPr="00327F56">
        <w:br/>
        <w:t>'happens much quicker in this Distinction then in the sore-</w:t>
      </w:r>
      <w:r w:rsidRPr="00327F56">
        <w:br/>
        <w:t>going Kinds, we ought here to work flower, especially</w:t>
      </w:r>
      <w:r w:rsidRPr="00327F56">
        <w:br/>
        <w:t>at the first. ; - / . .</w:t>
      </w:r>
    </w:p>
    <w:p w14:paraId="07AA4E46" w14:textId="77777777" w:rsidR="00327F56" w:rsidRPr="00327F56" w:rsidRDefault="00327F56" w:rsidP="00327F56">
      <w:pPr>
        <w:ind w:firstLine="360"/>
      </w:pPr>
      <w:r w:rsidRPr="00327F56">
        <w:t>4. And thus there will come over first a limpid, uheinous,</w:t>
      </w:r>
      <w:r w:rsidRPr="00327F56">
        <w:br/>
        <w:t>penetrating, odorous, rapid Liquor, all which is to be</w:t>
      </w:r>
      <w:r w:rsidRPr="00327F56">
        <w:br/>
        <w:t>kept separate ; there follows a milky, opake, turbid Li-</w:t>
      </w:r>
      <w:r w:rsidRPr="00327F56">
        <w:br/>
        <w:t>quor, still containing something of the fame Taste and-</w:t>
      </w:r>
      <w:r w:rsidRPr="00327F56">
        <w:br/>
        <w:t>Odour; and at length comes one that is thin, acid, not</w:t>
      </w:r>
      <w:r w:rsidRPr="00327F56">
        <w:br/>
        <w:t>fragrant, and scarce having any Property os the Rose-</w:t>
      </w:r>
      <w:r w:rsidRPr="00327F56">
        <w:br/>
        <w:t>mary : There remains in the Still an Extracts indolent</w:t>
      </w:r>
      <w:r w:rsidRPr="00327F56">
        <w:br/>
        <w:t>with respedi to the Rofemary, and retaining much of the</w:t>
      </w:r>
      <w:r w:rsidRPr="00327F56">
        <w:br/>
        <w:t>Substance of Honey. And all these Particulars held,</w:t>
      </w:r>
      <w:r w:rsidRPr="00327F56">
        <w:br/>
        <w:t>when the Fermentation is continued, till the Plant fpon-</w:t>
      </w:r>
      <w:r w:rsidRPr="00327F56">
        <w:br/>
        <w:t>i tancoufly falls to the Bottom of the Cask, which, with</w:t>
      </w:r>
      <w:r w:rsidRPr="00327F56">
        <w:br/>
        <w:t>the above-mentionin Degree of Heat, usually heppens in</w:t>
      </w:r>
      <w:r w:rsidRPr="00327F56">
        <w:br/>
        <w:t>five or six Days.</w:t>
      </w:r>
    </w:p>
    <w:p w14:paraId="2B897C6B" w14:textId="77777777" w:rsidR="00327F56" w:rsidRPr="00327F56" w:rsidRDefault="00327F56" w:rsidP="00327F56">
      <w:pPr>
        <w:tabs>
          <w:tab w:val="left" w:pos="537"/>
        </w:tabs>
        <w:ind w:firstLine="360"/>
      </w:pPr>
      <w:r w:rsidRPr="00327F56">
        <w:t>3.</w:t>
      </w:r>
      <w:r w:rsidRPr="00327F56">
        <w:tab/>
        <w:t xml:space="preserve">This first. Water, or rather Spirit, may be kept for </w:t>
      </w:r>
      <w:r w:rsidRPr="00327F56">
        <w:rPr>
          <w:i/>
          <w:iCs/>
        </w:rPr>
        <w:t>seve-</w:t>
      </w:r>
      <w:r w:rsidRPr="00327F56">
        <w:rPr>
          <w:i/>
          <w:iCs/>
        </w:rPr>
        <w:br/>
        <w:t>ral</w:t>
      </w:r>
      <w:r w:rsidRPr="00327F56">
        <w:t xml:space="preserve"> Years, rn a close Vestel, without changing or growing</w:t>
      </w:r>
      <w:r w:rsidRPr="00327F56">
        <w:br/>
        <w:t>ropy. It also excellently, retains the Taste and Odour of</w:t>
      </w:r>
      <w:r w:rsidRPr="00327F56">
        <w:br/>
        <w:t>the Plant, tho’ a little alter’d ., hut if less Honey were</w:t>
      </w:r>
      <w:r w:rsidRPr="00327F56">
        <w:br/>
        <w:t>added, less Heat employ’d, or the Fermentation continu'd</w:t>
      </w:r>
      <w:r w:rsidRPr="00327F56">
        <w:br/>
        <w:t>only two or three Days ; then the distill'd Water of the</w:t>
      </w:r>
      <w:r w:rsidRPr="00327F56">
        <w:br/>
        <w:t>first Running would he white, thick, opake, unituous,</w:t>
      </w:r>
      <w:r w:rsidRPr="00327F56">
        <w:br/>
      </w:r>
      <w:r w:rsidRPr="00327F56">
        <w:lastRenderedPageBreak/>
        <w:t>, frothy, and perfectly retain the Scent and Taste of the</w:t>
      </w:r>
      <w:r w:rsidRPr="00327F56">
        <w:br/>
        <w:t>Plant, or much lefs alter’d than in the former Cafe ; the’</w:t>
      </w:r>
    </w:p>
    <w:p w14:paraId="5476D60F" w14:textId="77777777" w:rsidR="00327F56" w:rsidRPr="00327F56" w:rsidRDefault="00327F56" w:rsidP="00327F56">
      <w:pPr>
        <w:ind w:left="360" w:hanging="360"/>
      </w:pPr>
      <w:r w:rsidRPr="00327F56">
        <w:t>- the Water will not be so sharp and penetrating. After</w:t>
      </w:r>
      <w:r w:rsidRPr="00327F56">
        <w:br/>
        <w:t>this is drawn off, a tartish, lmipid, inodorous Liquor;</w:t>
      </w:r>
    </w:p>
    <w:p w14:paraId="6DFED856" w14:textId="77777777" w:rsidR="00327F56" w:rsidRPr="00327F56" w:rsidRDefault="00327F56" w:rsidP="00327F56">
      <w:pPr>
        <w:ind w:left="360" w:hanging="360"/>
      </w:pPr>
      <w:r w:rsidRPr="00327F56">
        <w:t>' will rise, leaving a Remainder, behind, that retains much</w:t>
      </w:r>
      <w:r w:rsidRPr="00327F56">
        <w:br/>
        <w:t>less of the Properties of.Rosemary, than in the preceding</w:t>
      </w:r>
    </w:p>
    <w:p w14:paraId="64BE41BE" w14:textId="77777777" w:rsidR="00327F56" w:rsidRPr="00327F56" w:rsidRDefault="00327F56" w:rsidP="00327F56">
      <w:pPr>
        <w:tabs>
          <w:tab w:val="left" w:pos="1990"/>
        </w:tabs>
        <w:ind w:firstLine="360"/>
      </w:pPr>
      <w:r w:rsidRPr="00327F56">
        <w:t>Process.</w:t>
      </w:r>
      <w:r w:rsidRPr="00327F56">
        <w:tab/>
        <w:t>e.c. i. -i.ain</w:t>
      </w:r>
    </w:p>
    <w:p w14:paraId="71ED0271" w14:textId="77777777" w:rsidR="00327F56" w:rsidRPr="00327F56" w:rsidRDefault="00327F56" w:rsidP="00327F56">
      <w:pPr>
        <w:ind w:left="360" w:hanging="360"/>
      </w:pPr>
      <w:r w:rsidRPr="00327F56">
        <w:t>6. There is also in this Case always sound some Oil in the</w:t>
      </w:r>
      <w:r w:rsidRPr="00327F56">
        <w:br/>
        <w:t>first Water, which was not in the former Spirit. Again,</w:t>
      </w:r>
      <w:r w:rsidRPr="00327F56">
        <w:br/>
        <w:t>if the Fermentation were to continue only for a Day, or</w:t>
      </w:r>
      <w:r w:rsidRPr="00327F56">
        <w:br/>
        <w:t>a Day and a half, the Water that first comes over would</w:t>
      </w:r>
    </w:p>
    <w:p w14:paraId="2C83A2E3" w14:textId="77777777" w:rsidR="00327F56" w:rsidRPr="00327F56" w:rsidRDefault="00327F56" w:rsidP="00327F56">
      <w:pPr>
        <w:ind w:firstLine="360"/>
      </w:pPr>
      <w:r w:rsidRPr="00327F56">
        <w:t>' largely aheund with Oil. In other respects Matters are</w:t>
      </w:r>
      <w:r w:rsidRPr="00327F56">
        <w:br/>
        <w:t>nearly the fame in both ; for it is constantly found, thet the</w:t>
      </w:r>
      <w:r w:rsidRPr="00327F56">
        <w:br/>
        <w:t>longer the Fermentation was continu’d, the lest Oil appears '</w:t>
      </w:r>
      <w:r w:rsidRPr="00327F56">
        <w:br/>
        <w:t>in the distill’d Water; and therefore what runs first, is al-</w:t>
      </w:r>
      <w:r w:rsidRPr="00327F56">
        <w:br/>
        <w:t>ways clearer and stronger-;. butsipon mixing with common</w:t>
      </w:r>
      <w:r w:rsidRPr="00327F56">
        <w:br/>
        <w:t>Water, the Whole immediately becomes milky; Whence *</w:t>
      </w:r>
      <w:r w:rsidRPr="00327F56">
        <w:br/>
        <w:t>these Waters greatly differ from one another, according as</w:t>
      </w:r>
      <w:r w:rsidRPr="00327F56">
        <w:br/>
        <w:t>they are differently prepared in the above-mentiould respects.</w:t>
      </w:r>
      <w:r w:rsidRPr="00327F56">
        <w:br/>
        <w:t>When the Fermentation is perfectiy performed, the first</w:t>
      </w:r>
      <w:r w:rsidRPr="00327F56">
        <w:br/>
        <w:t xml:space="preserve">Water will he limpid, the second milky ; .and if a third </w:t>
      </w:r>
      <w:r w:rsidRPr="00327F56">
        <w:rPr>
          <w:b/>
          <w:bCs/>
        </w:rPr>
        <w:t>be</w:t>
      </w:r>
      <w:r w:rsidRPr="00327F56">
        <w:rPr>
          <w:b/>
          <w:bCs/>
        </w:rPr>
        <w:br/>
      </w:r>
      <w:r w:rsidRPr="00327F56">
        <w:t>forced over by a strong-boiling Heat long'continu’d, it</w:t>
      </w:r>
      <w:r w:rsidRPr="00327F56">
        <w:br/>
        <w:t>will prove acid, thin, and. limpid, refemblifigdistill’dVi-</w:t>
      </w:r>
      <w:r w:rsidRPr="00327F56">
        <w:br/>
        <w:t>negar. The Extracl in this Cafe will always be the less</w:t>
      </w:r>
      <w:r w:rsidRPr="00327F56">
        <w:br/>
        <w:t>impregnated with the Virtue of the Plant employ’d, the</w:t>
      </w:r>
      <w:r w:rsidRPr="00327F56">
        <w:br/>
        <w:t>longer the Fermentation was continued, orthe more per-</w:t>
      </w:r>
      <w:r w:rsidRPr="00327F56">
        <w:br/>
        <w:t xml:space="preserve">fectiy it was performed ; and </w:t>
      </w:r>
      <w:r w:rsidRPr="00327F56">
        <w:rPr>
          <w:i/>
          <w:iCs/>
        </w:rPr>
        <w:t>vice versa.</w:t>
      </w:r>
      <w:r w:rsidRPr="00327F56">
        <w:t xml:space="preserve"> , The Oil alfo,</w:t>
      </w:r>
      <w:r w:rsidRPr="00327F56">
        <w:br/>
        <w:t>- which in the Distillation of the unfermentedPlants floated</w:t>
      </w:r>
      <w:r w:rsidRPr="00327F56">
        <w:br/>
        <w:t>upon the Surface of the Water, becomes so attenuated,</w:t>
      </w:r>
      <w:r w:rsidRPr="00327F56">
        <w:br/>
        <w:t>when the Plant is persectiy fermented before Distillation,</w:t>
      </w:r>
      <w:r w:rsidRPr="00327F56">
        <w:br/>
        <w:t>as entirely to disappear, add lie concealed; or is fubtllely di-</w:t>
      </w:r>
      <w:r w:rsidRPr="00327F56">
        <w:br/>
        <w:t>vided in the distill’d Liquor, which may therefore be call’d</w:t>
      </w:r>
      <w:r w:rsidRPr="00327F56">
        <w:br/>
        <w:t>. Spirit, rather than Water. That this is the Case, appears</w:t>
      </w:r>
      <w:r w:rsidRPr="00327F56">
        <w:br/>
        <w:t>from hence, that if a large Quantity os Water be added</w:t>
      </w:r>
      <w:r w:rsidRPr="00327F56">
        <w:br/>
        <w:t>to the Spirit, lt presently, grows white which shews</w:t>
      </w:r>
      <w:r w:rsidRPr="00327F56">
        <w:br/>
        <w:t>thet there was Oil conceal’d in it: And frequently little</w:t>
      </w:r>
      <w:r w:rsidRPr="00327F56">
        <w:br/>
        <w:t>Drops of Oil, thus regenerated, will float upon the Sut-</w:t>
      </w:r>
      <w:r w:rsidRPr="00327F56">
        <w:br/>
        <w:t>sace of the Water. ..</w:t>
      </w:r>
    </w:p>
    <w:p w14:paraId="510C9F6D" w14:textId="77777777" w:rsidR="00327F56" w:rsidRPr="00327F56" w:rsidRDefault="00327F56" w:rsidP="00327F56">
      <w:r w:rsidRPr="00327F56">
        <w:t>R E M AR K S.</w:t>
      </w:r>
    </w:p>
    <w:p w14:paraId="6C4D04F1" w14:textId="77777777" w:rsidR="00327F56" w:rsidRPr="00327F56" w:rsidRDefault="00327F56" w:rsidP="00327F56">
      <w:r w:rsidRPr="00327F56">
        <w:t>I. Hencewe learn, that this Fermentation (when perfectiy finished</w:t>
      </w:r>
      <w:r w:rsidRPr="00327F56">
        <w:br/>
        <w:t>in the proper Time regain’d for thet Purpose, with a large</w:t>
      </w:r>
      <w:r w:rsidRPr="00327F56">
        <w:br/>
        <w:t>Proportion of Ferment, and if the whole fermented Matter</w:t>
      </w:r>
      <w:r w:rsidRPr="00327F56">
        <w:br/>
        <w:t>. he for fome nine contained olofely bung’d dowh in a Cask)</w:t>
      </w:r>
      <w:r w:rsidRPr="00327F56">
        <w:br/>
        <w:t>affords these Waters extremely limpid, hot, .aromanc, odo-</w:t>
      </w:r>
      <w:r w:rsidRPr="00327F56">
        <w:br/>
        <w:t>rous, sapid, and penetrating, without any Sigh of their con-</w:t>
      </w:r>
      <w:r w:rsidRPr="00327F56">
        <w:br/>
        <w:t>mining an Oil ; and according as thefe Propertles appear</w:t>
      </w:r>
      <w:r w:rsidRPr="00327F56">
        <w:br/>
        <w:t xml:space="preserve">more in the Water, the native virtues of </w:t>
      </w:r>
      <w:r w:rsidRPr="00327F56">
        <w:rPr>
          <w:b/>
          <w:bCs/>
        </w:rPr>
        <w:t xml:space="preserve">the </w:t>
      </w:r>
      <w:r w:rsidRPr="00327F56">
        <w:t>Plant are more</w:t>
      </w:r>
      <w:r w:rsidRPr="00327F56">
        <w:br/>
        <w:t>changed j so thet at last they can searce be known : But</w:t>
      </w:r>
      <w:r w:rsidRPr="00327F56">
        <w:br/>
        <w:t xml:space="preserve">when the Fermentation is </w:t>
      </w:r>
      <w:r w:rsidRPr="00327F56">
        <w:rPr>
          <w:lang w:val="la-Latn" w:eastAsia="la-Latn" w:bidi="la-Latn"/>
        </w:rPr>
        <w:t xml:space="preserve">perfeci, </w:t>
      </w:r>
      <w:r w:rsidRPr="00327F56">
        <w:t>each losing; its proper</w:t>
      </w:r>
      <w:r w:rsidRPr="00327F56">
        <w:br/>
        <w:t>Character, they all hecome nearly alike: Whence it is main-</w:t>
      </w:r>
      <w:r w:rsidRPr="00327F56">
        <w:br/>
        <w:t>fest, that the particular Virtues of Vegetables are not exalted .</w:t>
      </w:r>
      <w:r w:rsidRPr="00327F56">
        <w:br/>
        <w:t>or perfecied by Fermentation, as they were in the preceding</w:t>
      </w:r>
      <w:r w:rsidRPr="00327F56">
        <w:br/>
        <w:t xml:space="preserve">Process by repeated Cohobation; and that the Waters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prefent Process, by such Cohobation, are not rendered so fpm-</w:t>
      </w:r>
      <w:r w:rsidRPr="00327F56">
        <w:br/>
        <w:t>tuous, as by a single Fermentation. And this seerns to proceed</w:t>
      </w:r>
      <w:r w:rsidRPr="00327F56">
        <w:br/>
        <w:t>from hence, thet in the long contioued and active Motion of</w:t>
      </w:r>
      <w:r w:rsidRPr="00327F56">
        <w:br/>
        <w:t>Fermentation, the volatile presiding Spirit, now freed from the</w:t>
      </w:r>
      <w:r w:rsidRPr="00327F56">
        <w:br/>
        <w:t>open’d Parts of the Plant, but principally from the attenu-</w:t>
      </w:r>
      <w:r w:rsidRPr="00327F56">
        <w:br/>
        <w:t>ated Oil, exhales ; for the Tenacity of the Oil was the</w:t>
      </w:r>
      <w:r w:rsidRPr="00327F56">
        <w:br/>
        <w:t>chief thing that detained and locked the Spirit in the Plans.</w:t>
      </w:r>
      <w:r w:rsidRPr="00327F56">
        <w:br/>
        <w:t>But a gentle and moderate Fermentation, which does not</w:t>
      </w:r>
      <w:r w:rsidRPr="00327F56">
        <w:br/>
        <w:t>dissipate the Spirit, only dissolves the viseous Obstacles, ad-</w:t>
      </w:r>
      <w:r w:rsidRPr="00327F56">
        <w:br/>
        <w:t>mirably quickens there Waters, makes them durable, or</w:t>
      </w:r>
      <w:r w:rsidRPr="00327F56">
        <w:br/>
        <w:t>long preserves them from Corruption, Dregginess and Ropi-</w:t>
      </w:r>
      <w:r w:rsidRPr="00327F56">
        <w:br/>
        <w:t>ness ; as is excellently observed by thet skilful and candid</w:t>
      </w:r>
      <w:r w:rsidRPr="00327F56">
        <w:br/>
        <w:t xml:space="preserve">Chymist, </w:t>
      </w:r>
      <w:r w:rsidRPr="00327F56">
        <w:rPr>
          <w:i/>
          <w:iCs/>
        </w:rPr>
        <w:t>Daniel Ludevicus,</w:t>
      </w:r>
      <w:r w:rsidRPr="00327F56">
        <w:t xml:space="preserve"> in his Dispensatory accommo-</w:t>
      </w:r>
      <w:r w:rsidRPr="00327F56">
        <w:br/>
        <w:t xml:space="preserve">dated to the prefent Age. And thus the Water of </w:t>
      </w:r>
      <w:r w:rsidRPr="00327F56">
        <w:rPr>
          <w:lang w:val="la-Latn" w:eastAsia="la-Latn" w:bidi="la-Latn"/>
        </w:rPr>
        <w:t>Carduus</w:t>
      </w:r>
      <w:r w:rsidRPr="00327F56">
        <w:rPr>
          <w:lang w:val="la-Latn" w:eastAsia="la-Latn" w:bidi="la-Latn"/>
        </w:rPr>
        <w:br/>
      </w:r>
      <w:r w:rsidRPr="00327F56">
        <w:t>Benedictirs, so prepared, is highly commended, where</w:t>
      </w:r>
      <w:r w:rsidRPr="00327F56">
        <w:br/>
        <w:t>Sweating and Perspiration are required.</w:t>
      </w:r>
    </w:p>
    <w:p w14:paraId="61C3846A" w14:textId="77777777" w:rsidR="00327F56" w:rsidRPr="00327F56" w:rsidRDefault="00327F56" w:rsidP="00327F56">
      <w:r w:rsidRPr="00327F56">
        <w:t xml:space="preserve">2. Hence the Taste and Smell of Plants, communicated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their distill’d Waters, principally depend upon their native</w:t>
      </w:r>
      <w:r w:rsidRPr="00327F56">
        <w:br/>
        <w:t>Spirit respectively. But as this "Spirit is wrapped up in a te-</w:t>
      </w:r>
      <w:r w:rsidRPr="00327F56">
        <w:br/>
        <w:t>nacious Oil, when this Oil is mixed with the Waters, it ren-</w:t>
      </w:r>
      <w:r w:rsidRPr="00327F56">
        <w:br/>
        <w:t>ders them the more odorous and sapid in the larger Quantity</w:t>
      </w:r>
      <w:r w:rsidRPr="00327F56">
        <w:br/>
        <w:t>it is fo mixed. This Oil is gradually thinned, made less te-</w:t>
      </w:r>
      <w:r w:rsidRPr="00327F56">
        <w:br/>
        <w:t>nacious, more spirituous, and easier to mix with Water, by</w:t>
      </w:r>
      <w:r w:rsidRPr="00327F56">
        <w:br/>
        <w:t>Distillation, Digestion, and Cohobation in close Vessels; but</w:t>
      </w:r>
      <w:r w:rsidRPr="00327F56">
        <w:br/>
        <w:t>thus the Spirit also becomes more volatile and disentangled,</w:t>
      </w:r>
      <w:r w:rsidRPr="00327F56">
        <w:br/>
        <w:t>so as easily to fly off, unless it is every way very closely</w:t>
      </w:r>
      <w:r w:rsidRPr="00327F56">
        <w:br/>
        <w:t>consined in the Vessels during the Distillation ; which being-</w:t>
      </w:r>
      <w:r w:rsidRPr="00327F56">
        <w:br/>
        <w:t>performed, highly efficacious Waters may he thus prepared.</w:t>
      </w:r>
      <w:r w:rsidRPr="00327F56">
        <w:br/>
        <w:t>But as Fermentation requires a Length of Time, the Ad-</w:t>
      </w:r>
      <w:r w:rsidRPr="00327F56">
        <w:br/>
      </w:r>
      <w:r w:rsidRPr="00327F56">
        <w:lastRenderedPageBreak/>
        <w:t xml:space="preserve">mission of </w:t>
      </w:r>
      <w:r w:rsidRPr="00327F56">
        <w:rPr>
          <w:b/>
          <w:bCs/>
        </w:rPr>
        <w:t xml:space="preserve">the </w:t>
      </w:r>
      <w:r w:rsidRPr="00327F56">
        <w:t>Air, and open Veffeis, it attenuates Oils by</w:t>
      </w:r>
    </w:p>
    <w:p w14:paraId="24BBC1E2" w14:textId="77777777" w:rsidR="00327F56" w:rsidRPr="00327F56" w:rsidRDefault="00327F56" w:rsidP="00327F56">
      <w:pPr>
        <w:tabs>
          <w:tab w:val="left" w:leader="dot" w:pos="2292"/>
        </w:tabs>
      </w:pPr>
      <w:r w:rsidRPr="00327F56">
        <w:t>’ its Monon, so as to mix them with Water, and in this</w:t>
      </w:r>
      <w:r w:rsidRPr="00327F56">
        <w:br/>
        <w:t>Form make an inflammable Liquor ; which cannot happen</w:t>
      </w:r>
      <w:r w:rsidRPr="00327F56">
        <w:br/>
        <w:t>without a Dissipation of the native Spirin It however-renders</w:t>
      </w:r>
      <w:r w:rsidRPr="00327F56">
        <w:br/>
        <w:t>Oris miscible with the animal Juices, and fit to enter the</w:t>
      </w:r>
      <w:r w:rsidRPr="00327F56">
        <w:br/>
        <w:t>finest Vessels; but always destroys the peculiar Virtue of the</w:t>
      </w:r>
      <w:r w:rsidRPr="00327F56">
        <w:br/>
        <w:t>Plane. In the mean time, it proves the Medium of con-</w:t>
      </w:r>
      <w:r w:rsidRPr="00327F56">
        <w:br/>
        <w:t>veying stimulating and grateful Virtues to the Nerves, espe-</w:t>
      </w:r>
      <w:r w:rsidRPr="00327F56">
        <w:br/>
        <w:t>cially those of the Nose, Mouth, Jaws, Throat, Stomach,</w:t>
      </w:r>
      <w:r w:rsidRPr="00327F56">
        <w:br/>
        <w:t xml:space="preserve">and Intestines. </w:t>
      </w:r>
      <w:r w:rsidRPr="00327F56">
        <w:tab/>
        <w:t xml:space="preserve"> - - - .</w:t>
      </w:r>
      <w:r w:rsidRPr="00327F56">
        <w:br w:type="page"/>
      </w:r>
    </w:p>
    <w:p w14:paraId="5209B9BE" w14:textId="77777777" w:rsidR="00327F56" w:rsidRPr="00327F56" w:rsidRDefault="00327F56" w:rsidP="00327F56">
      <w:pPr>
        <w:ind w:firstLine="360"/>
      </w:pPr>
      <w:r w:rsidRPr="00327F56">
        <w:lastRenderedPageBreak/>
        <w:t>- Tfrarfiothing relating-to the Distillation Of Waters may-he</w:t>
      </w:r>
      <w:r w:rsidRPr="00327F56">
        <w:br/>
        <w:t xml:space="preserve">omitted, I shall add the Method of distilling jdur </w:t>
      </w:r>
      <w:r w:rsidRPr="00327F56">
        <w:rPr>
          <w:i/>
          <w:iCs/>
          <w:lang w:val="la-Latn" w:eastAsia="la-Latn" w:bidi="la-Latn"/>
        </w:rPr>
        <w:t xml:space="preserve">Descensum. </w:t>
      </w:r>
      <w:r w:rsidRPr="00327F56">
        <w:rPr>
          <w:i/>
          <w:iCs/>
        </w:rPr>
        <w:t>.....</w:t>
      </w:r>
    </w:p>
    <w:p w14:paraId="5A27822B" w14:textId="77777777" w:rsidR="00327F56" w:rsidRPr="00327F56" w:rsidRDefault="00327F56" w:rsidP="00327F56">
      <w:pPr>
        <w:ind w:firstLine="360"/>
      </w:pPr>
      <w:r w:rsidRPr="00327F56">
        <w:t>Chymists formerly called that Motion orBodies Distillation,'</w:t>
      </w:r>
      <w:r w:rsidRPr="00327F56">
        <w:br/>
        <w:t>whei.., thv the Assistance, of (Fire,- -the</w:t>
      </w:r>
      <w:r w:rsidRPr="00327F56">
        <w:rPr>
          <w:vertAlign w:val="subscript"/>
        </w:rPr>
        <w:t>;</w:t>
      </w:r>
      <w:r w:rsidRPr="00327F56">
        <w:t xml:space="preserve"> Subject to he changed,</w:t>
      </w:r>
      <w:r w:rsidRPr="00327F56">
        <w:br/>
        <w:t>and contained in one Vestel, to which the Fire was apply'd,</w:t>
      </w:r>
      <w:r w:rsidRPr="00327F56">
        <w:br/>
        <w:t>pastes .into, another joined thereto, 'whether -Solids were thus</w:t>
      </w:r>
      <w:r w:rsidRPr="00327F56">
        <w:br/>
        <w:t>teeated-or Fluids; nddsthin^Operation with them .differ’d in</w:t>
      </w:r>
      <w:r w:rsidRPr="00327F56">
        <w:br/>
        <w:t>three-respects': For, I.; The Tire rahed .the Matter perpen-</w:t>
      </w:r>
      <w:r w:rsidRPr="00327F56">
        <w:br/>
        <w:t>dictfiariy upwards. ' 2. Somewhat obliquely, or laterally, as in</w:t>
      </w:r>
      <w:r w:rsidRPr="00327F56">
        <w:br/>
        <w:t xml:space="preserve">Distillafion.-by the Retort. .And, 3. </w:t>
      </w:r>
      <w:r w:rsidRPr="00327F56">
        <w:rPr>
          <w:lang w:val="la-Latn" w:eastAsia="la-Latn" w:bidi="la-Latn"/>
        </w:rPr>
        <w:t xml:space="preserve">Linteo </w:t>
      </w:r>
      <w:r w:rsidRPr="00327F56">
        <w:t>wards, the Tire</w:t>
      </w:r>
      <w:r w:rsidRPr="00327F56">
        <w:br/>
        <w:t>being, applyldralIove .whichclast..Specie?, os. Distillation they</w:t>
      </w:r>
      <w:r w:rsidRPr="00327F56">
        <w:br/>
        <w:t xml:space="preserve">called </w:t>
      </w:r>
      <w:r w:rsidRPr="00327F56">
        <w:rPr>
          <w:i/>
          <w:iCs/>
        </w:rPr>
        <w:t>per Doscensurn,</w:t>
      </w:r>
      <w:r w:rsidRPr="00327F56">
        <w:t xml:space="preserve"> which they used in the last Age for sepa-</w:t>
      </w:r>
      <w:r w:rsidRPr="00327F56">
        <w:br/>
        <w:t xml:space="preserve">ruricgCininksilvess front site -Ore, and which </w:t>
      </w:r>
      <w:r w:rsidRPr="00327F56">
        <w:rPr>
          <w:i/>
          <w:iCs/>
        </w:rPr>
        <w:t>Paracelsus</w:t>
      </w:r>
      <w:r w:rsidRPr="00327F56">
        <w:t xml:space="preserve"> from</w:t>
      </w:r>
      <w:r w:rsidRPr="00327F56">
        <w:br/>
        <w:t>thence transferred. to Vegetables, Of thia kind, os .Distillation</w:t>
      </w:r>
      <w:r w:rsidRPr="00327F56">
        <w:br/>
        <w:t>we are now to give an Example.</w:t>
      </w:r>
    </w:p>
    <w:p w14:paraId="38B984C9" w14:textId="77777777" w:rsidR="00327F56" w:rsidRPr="00327F56" w:rsidRDefault="00327F56" w:rsidP="00327F56">
      <w:pPr>
        <w:ind w:firstLine="360"/>
      </w:pPr>
      <w:r w:rsidRPr="00327F56">
        <w:t>Let .there be. procured a. jlufliniently. wide and) deep cylindrical</w:t>
      </w:r>
      <w:r w:rsidRPr="00327F56">
        <w:br/>
        <w:t>Vessel, made of such Matter as will neither transmit, drink</w:t>
      </w:r>
      <w:r w:rsidRPr="00327F56">
        <w:br/>
        <w:t>' up, or foul Liquors.. From 'the upper Rim of this Veffel cut</w:t>
      </w:r>
      <w:r w:rsidRPr="00327F56">
        <w:br/>
        <w:t>an Inside proove, fit to</w:t>
      </w:r>
      <w:r w:rsidRPr="00327F56">
        <w:rPr>
          <w:lang w:val="la-Latn" w:eastAsia="la-Latn" w:bidi="la-Latn"/>
        </w:rPr>
        <w:t xml:space="preserve">/echine </w:t>
      </w:r>
      <w:r w:rsidRPr="00327F56">
        <w:t>exactly^ and sustain a round</w:t>
      </w:r>
      <w:r w:rsidRPr="00327F56">
        <w:br/>
        <w:t>Plate struck sell of Hines,</w:t>
      </w:r>
      <w:r w:rsidRPr="00327F56">
        <w:rPr>
          <w:vertAlign w:val="subscript"/>
        </w:rPr>
        <w:t>:</w:t>
      </w:r>
      <w:r w:rsidRPr="00327F56">
        <w:t xml:space="preserve"> which: is to sink imp the open Mouth</w:t>
      </w:r>
      <w:r w:rsidRPr="00327F56">
        <w:br/>
        <w:t>ofthe Vessel, so far-that.:the; upper Surface of the Plate he two</w:t>
      </w:r>
      <w:r w:rsidRPr="00327F56">
        <w:br/>
        <w:t>Inches from the Rim thereof ; then place any recent, green,</w:t>
      </w:r>
      <w:r w:rsidRPr="00327F56">
        <w:br/>
        <w:t>succulent Plant, first cut or bruised, upon the Plate, so that</w:t>
      </w:r>
      <w:r w:rsidRPr="00327F56">
        <w:br/>
        <w:t>it may-reach up: to theRim j'Then apply. 4. fiat-Cover, which</w:t>
      </w:r>
      <w:r w:rsidRPr="00327F56">
        <w:br/>
        <w:t>fnayoxactlyxlose the Mouth of the Vessel,, with the Assistance</w:t>
      </w:r>
      <w:r w:rsidRPr="00327F56">
        <w:br/>
        <w:t>oflutirtg, to prevent any Vapours from exhaling. The whole</w:t>
      </w:r>
      <w:r w:rsidRPr="00327F56">
        <w:br/>
        <w:t>Apparatus' may he made of Iron-plate,-if a large Quantity os</w:t>
      </w:r>
      <w:r w:rsidRPr="00327F56">
        <w:br/>
        <w:t>Water is requir'd at once T otherwise, for a dnglo Experiment,</w:t>
      </w:r>
      <w:r w:rsidRPr="00327F56">
        <w:br/>
        <w:t>one of Earth may suffice. Let a littie fine Ashes be sifted upon</w:t>
      </w:r>
      <w:r w:rsidRPr="00327F56">
        <w:br/>
        <w:t>theCovesp'jind a sew ,llVe“Coals he placed thereon, that the</w:t>
      </w:r>
      <w:r w:rsidRPr="00327F56">
        <w:br/>
        <w:t>moist Parts os the Plant, may he resolved Into Vapour, and its</w:t>
      </w:r>
      <w:r w:rsidRPr="00327F56">
        <w:br/>
      </w:r>
      <w:r w:rsidRPr="00327F56">
        <w:rPr>
          <w:lang w:val="el-GR" w:eastAsia="el-GR" w:bidi="el-GR"/>
        </w:rPr>
        <w:t xml:space="preserve">ς. </w:t>
      </w:r>
      <w:r w:rsidRPr="00327F56">
        <w:t>Juices.be liquefied so aS to fall into the wide Part os the Vestel</w:t>
      </w:r>
      <w:r w:rsidRPr="00327F56">
        <w:br/>
        <w:t>below, whereheing condensed.by the Cold, they will gradu-</w:t>
      </w:r>
      <w:r w:rsidRPr="00327F56">
        <w:br/>
        <w:t>ally distil and collect, if the Fire he prudently managed, and</w:t>
      </w:r>
      <w:r w:rsidRPr="00327F56">
        <w:br/>
        <w:t>increased by Degrees. ... -Andi-thus the .Spirit,, Water,</w:t>
      </w:r>
      <w:r w:rsidRPr="00327F56">
        <w:rPr>
          <w:vertAlign w:val="subscript"/>
        </w:rPr>
        <w:t>;</w:t>
      </w:r>
      <w:r w:rsidRPr="00327F56">
        <w:t>-Wax,</w:t>
      </w:r>
      <w:r w:rsidRPr="00327F56">
        <w:br/>
        <w:t>Gum, Oil, Rosin, aS also the. saline and saponaceous Matter</w:t>
      </w:r>
      <w:r w:rsidRPr="00327F56">
        <w:br/>
        <w:t>of the Vegetable, which do not easily rise in the preceding</w:t>
      </w:r>
      <w:r w:rsidRPr="00327F56">
        <w:br/>
        <w:t>Distillations, may be. obtained-.: -Care, heweverymost be had, not</w:t>
      </w:r>
      <w:r w:rsidRPr="00327F56">
        <w:br/>
        <w:t>to make the Fire too large, for sear of quite burning up the Parts</w:t>
      </w:r>
      <w:r w:rsidRPr="00327F56">
        <w:br/>
        <w:t>of the Subject; tho’, indeed, a small Degree will have hut</w:t>
      </w:r>
      <w:r w:rsidRPr="00327F56">
        <w:br/>
        <w:t>little Effect; hut if a violent Fire he ufed,rall the Parts will'he</w:t>
      </w:r>
      <w:r w:rsidRPr="00327F56">
        <w:br/>
        <w:t>confounded .together, the oily. Matter burnt up, the Smell and</w:t>
      </w:r>
      <w:r w:rsidRPr="00327F56">
        <w:br/>
        <w:t>Taste of the Produce become To empyreumatical, smoky, bit-</w:t>
      </w:r>
      <w:r w:rsidRPr="00327F56">
        <w:br/>
        <w:t>ter, and nauseous, aS to he scarce fit for internal.Use, especially</w:t>
      </w:r>
      <w:r w:rsidRPr="00327F56">
        <w:br/>
        <w:t>is the Subject were dry and unctuous. But when succulent</w:t>
      </w:r>
      <w:r w:rsidRPr="00327F56">
        <w:br/>
        <w:t>Vegetables are employ’d, .such aS Rose-ilowers, and prudently</w:t>
      </w:r>
      <w:r w:rsidRPr="00327F56">
        <w:br/>
        <w:t>treated without burning; the Water so prepared will nearly</w:t>
      </w:r>
      <w:r w:rsidRPr="00327F56">
        <w:br/>
        <w:t xml:space="preserve">resemble the </w:t>
      </w:r>
      <w:r w:rsidRPr="00327F56">
        <w:rPr>
          <w:u w:val="single"/>
        </w:rPr>
        <w:t>nat</w:t>
      </w:r>
      <w:r w:rsidRPr="00327F56">
        <w:t>ural Juices, aS containing both their sapona-</w:t>
      </w:r>
      <w:r w:rsidRPr="00327F56">
        <w:br/>
        <w:t>ceous Nature, and peculiar Virtues, though always a little</w:t>
      </w:r>
      <w:r w:rsidRPr="00327F56">
        <w:br/>
        <w:t>changed by the Fine ; whence, the expressed. Juices themselves</w:t>
      </w:r>
      <w:r w:rsidRPr="00327F56">
        <w:br/>
        <w:t xml:space="preserve">are not only more agreeable, but more medicinal. </w:t>
      </w:r>
      <w:r w:rsidRPr="00327F56">
        <w:rPr>
          <w:i/>
          <w:iCs/>
        </w:rPr>
        <w:t>' Paracelsus,</w:t>
      </w:r>
      <w:r w:rsidRPr="00327F56">
        <w:rPr>
          <w:i/>
          <w:iCs/>
        </w:rPr>
        <w:br/>
      </w:r>
      <w:r w:rsidRPr="00327F56">
        <w:t>however, by treating Guaiacum in this manner, obtained an</w:t>
      </w:r>
      <w:r w:rsidRPr="00327F56">
        <w:br/>
        <w:t>acid Liquor, and a sharp foetid Oil, which he recommends</w:t>
      </w:r>
      <w:r w:rsidRPr="00327F56">
        <w:br/>
        <w:t>heth for external and internal .Uses ; whence this Operation</w:t>
      </w:r>
      <w:r w:rsidRPr="00327F56">
        <w:br/>
        <w:t xml:space="preserve">has heen for some time practised in </w:t>
      </w:r>
      <w:r w:rsidRPr="00327F56">
        <w:rPr>
          <w:i/>
          <w:iCs/>
        </w:rPr>
        <w:t>Germany, .soit</w:t>
      </w:r>
      <w:r w:rsidRPr="00327F56">
        <w:t xml:space="preserve"> is now al-</w:t>
      </w:r>
      <w:r w:rsidRPr="00327F56">
        <w:br/>
        <w:t xml:space="preserve">most disused, or changed for others more suitable. </w:t>
      </w:r>
      <w:r w:rsidRPr="00327F56">
        <w:rPr>
          <w:i/>
          <w:iCs/>
        </w:rPr>
        <w:t>Boerhaauds</w:t>
      </w:r>
      <w:r w:rsidRPr="00327F56">
        <w:rPr>
          <w:i/>
          <w:iCs/>
        </w:rPr>
        <w:br/>
        <w:t>Chymistry. ’ ' ;</w:t>
      </w:r>
    </w:p>
    <w:p w14:paraId="4027F2B4" w14:textId="77777777" w:rsidR="00327F56" w:rsidRPr="00327F56" w:rsidRDefault="00327F56" w:rsidP="00327F56">
      <w:pPr>
        <w:tabs>
          <w:tab w:val="left" w:pos="4999"/>
        </w:tabs>
        <w:ind w:left="360" w:hanging="360"/>
      </w:pPr>
      <w:r w:rsidRPr="00327F56">
        <w:rPr>
          <w:i/>
          <w:iCs/>
        </w:rPr>
        <w:t>Spirituous and Compound</w:t>
      </w:r>
      <w:r w:rsidRPr="00327F56">
        <w:rPr>
          <w:b/>
          <w:bCs/>
        </w:rPr>
        <w:t xml:space="preserve"> WATERS </w:t>
      </w:r>
      <w:r w:rsidRPr="00327F56">
        <w:rPr>
          <w:i/>
          <w:iCs/>
        </w:rPr>
        <w:t>directed by the</w:t>
      </w:r>
      <w:r w:rsidRPr="00327F56">
        <w:rPr>
          <w:b/>
          <w:bCs/>
        </w:rPr>
        <w:t xml:space="preserve"> COLLEGE</w:t>
      </w:r>
      <w:r w:rsidRPr="00327F56">
        <w:rPr>
          <w:b/>
          <w:bCs/>
        </w:rPr>
        <w:br/>
      </w:r>
      <w:r w:rsidRPr="00327F56">
        <w:rPr>
          <w:i/>
          <w:iCs/>
        </w:rPr>
        <w:t>‘ of</w:t>
      </w:r>
      <w:r w:rsidRPr="00327F56">
        <w:rPr>
          <w:b/>
          <w:bCs/>
        </w:rPr>
        <w:t xml:space="preserve"> PHYSICIANS.</w:t>
      </w:r>
      <w:r w:rsidRPr="00327F56">
        <w:rPr>
          <w:b/>
          <w:bCs/>
        </w:rPr>
        <w:tab/>
      </w:r>
      <w:r w:rsidRPr="00327F56">
        <w:rPr>
          <w:lang w:val="el-GR" w:eastAsia="el-GR" w:bidi="el-GR"/>
        </w:rPr>
        <w:t>,</w:t>
      </w:r>
      <w:r w:rsidRPr="00327F56">
        <w:rPr>
          <w:vertAlign w:val="subscript"/>
          <w:lang w:val="el-GR" w:eastAsia="el-GR" w:bidi="el-GR"/>
        </w:rPr>
        <w:t>:</w:t>
      </w:r>
      <w:r w:rsidRPr="00327F56">
        <w:rPr>
          <w:lang w:val="el-GR" w:eastAsia="el-GR" w:bidi="el-GR"/>
        </w:rPr>
        <w:t>„ψ.. .ι</w:t>
      </w:r>
    </w:p>
    <w:p w14:paraId="5796BB81" w14:textId="77777777" w:rsidR="00327F56" w:rsidRPr="00327F56" w:rsidRDefault="00327F56" w:rsidP="00327F56">
      <w:pPr>
        <w:tabs>
          <w:tab w:val="left" w:leader="dot" w:pos="4132"/>
        </w:tabs>
        <w:ind w:firstLine="360"/>
      </w:pPr>
      <w:r w:rsidRPr="00327F56">
        <w:t>For preparing these, the Herbs are to be chosen green, unless</w:t>
      </w:r>
      <w:r w:rsidRPr="00327F56">
        <w:br/>
        <w:t>particularly ordered to the contrary : In Defect .of those which</w:t>
      </w:r>
      <w:r w:rsidRPr="00327F56">
        <w:br/>
        <w:t>are green, about a fourth Part of the dry may be substituted,</w:t>
      </w:r>
      <w:r w:rsidRPr="00327F56">
        <w:br/>
        <w:t>and so much Spring-water is to be allowed as will prevent their</w:t>
      </w:r>
      <w:r w:rsidRPr="00327F56">
        <w:br/>
        <w:t xml:space="preserve">burning to the StilL .c </w:t>
      </w:r>
      <w:r w:rsidRPr="00327F56">
        <w:rPr>
          <w:lang w:val="el-GR" w:eastAsia="el-GR" w:bidi="el-GR"/>
        </w:rPr>
        <w:t xml:space="preserve">ἐν </w:t>
      </w:r>
      <w:r w:rsidRPr="00327F56">
        <w:t>. . .</w:t>
      </w:r>
      <w:r w:rsidRPr="00327F56">
        <w:tab/>
        <w:t xml:space="preserve"> . </w:t>
      </w:r>
      <w:r w:rsidRPr="00327F56">
        <w:rPr>
          <w:lang w:val="el-GR" w:eastAsia="el-GR" w:bidi="el-GR"/>
        </w:rPr>
        <w:t>ἄκ</w:t>
      </w:r>
    </w:p>
    <w:p w14:paraId="4CA43514" w14:textId="77777777" w:rsidR="00327F56" w:rsidRPr="00327F56" w:rsidRDefault="00327F56" w:rsidP="00327F56">
      <w:pPr>
        <w:tabs>
          <w:tab w:val="left" w:pos="4225"/>
        </w:tabs>
        <w:ind w:firstLine="360"/>
      </w:pPr>
      <w:r w:rsidRPr="00327F56">
        <w:rPr>
          <w:b/>
          <w:bCs/>
        </w:rPr>
        <w:t xml:space="preserve">AQUA </w:t>
      </w:r>
      <w:r w:rsidRPr="00327F56">
        <w:rPr>
          <w:b/>
          <w:bCs/>
          <w:lang w:val="la-Latn" w:eastAsia="la-Latn" w:bidi="la-Latn"/>
        </w:rPr>
        <w:t xml:space="preserve">ABSINTHII </w:t>
      </w:r>
      <w:r w:rsidRPr="00327F56">
        <w:rPr>
          <w:b/>
          <w:bCs/>
        </w:rPr>
        <w:t xml:space="preserve">MINUS </w:t>
      </w:r>
      <w:r w:rsidRPr="00327F56">
        <w:rPr>
          <w:b/>
          <w:bCs/>
          <w:lang w:val="la-Latn" w:eastAsia="la-Latn" w:bidi="la-Latn"/>
        </w:rPr>
        <w:t xml:space="preserve">COMPOSITA-; </w:t>
      </w:r>
      <w:r w:rsidRPr="00327F56">
        <w:t xml:space="preserve">Os, </w:t>
      </w:r>
      <w:r w:rsidRPr="00327F56">
        <w:rPr>
          <w:i/>
          <w:iCs/>
        </w:rPr>
        <w:t>The Lesser</w:t>
      </w:r>
      <w:r w:rsidRPr="00327F56">
        <w:rPr>
          <w:i/>
          <w:iCs/>
        </w:rPr>
        <w:br/>
        <w:t>Composition of Wormwood Water.</w:t>
      </w:r>
      <w:r w:rsidRPr="00327F56">
        <w:rPr>
          <w:i/>
          <w:iCs/>
        </w:rPr>
        <w:tab/>
      </w:r>
      <w:r w:rsidRPr="00327F56">
        <w:t xml:space="preserve">'gi..:: -. . </w:t>
      </w:r>
      <w:r w:rsidRPr="00327F56">
        <w:rPr>
          <w:lang w:val="el-GR" w:eastAsia="el-GR" w:bidi="el-GR"/>
        </w:rPr>
        <w:t>χ.</w:t>
      </w:r>
    </w:p>
    <w:p w14:paraId="52952BB6" w14:textId="77777777" w:rsidR="00327F56" w:rsidRPr="00327F56" w:rsidRDefault="00327F56" w:rsidP="00327F56">
      <w:pPr>
        <w:tabs>
          <w:tab w:val="left" w:pos="2215"/>
          <w:tab w:val="left" w:pos="2479"/>
          <w:tab w:val="left" w:pos="4225"/>
          <w:tab w:val="left" w:pos="5282"/>
        </w:tabs>
        <w:ind w:left="360" w:hanging="360"/>
      </w:pPr>
      <w:r w:rsidRPr="00327F56">
        <w:t>Take of the Leaves os dried Wormwood, two Pounds ; os</w:t>
      </w:r>
      <w:r w:rsidRPr="00327F56">
        <w:br/>
        <w:t>the Lester Cardamom-seeds, two Ounces; of Coriander-</w:t>
      </w:r>
      <w:r w:rsidRPr="00327F56">
        <w:br/>
        <w:t>seeds, half a Pound. Infuse them all in four Gallons os</w:t>
      </w:r>
      <w:r w:rsidRPr="00327F56">
        <w:br/>
      </w:r>
      <w:r w:rsidRPr="00327F56">
        <w:rPr>
          <w:i/>
          <w:iCs/>
        </w:rPr>
        <w:t>French</w:t>
      </w:r>
      <w:r w:rsidRPr="00327F56">
        <w:t xml:space="preserve"> Brandy, and draw off the same Quantity by Distil-</w:t>
      </w:r>
      <w:r w:rsidRPr="00327F56">
        <w:br/>
        <w:t>lation.</w:t>
      </w:r>
      <w:r w:rsidRPr="00327F56">
        <w:tab/>
        <w:t>’</w:t>
      </w:r>
      <w:r w:rsidRPr="00327F56">
        <w:tab/>
        <w:t>. :</w:t>
      </w:r>
      <w:r w:rsidRPr="00327F56">
        <w:tab/>
        <w:t>....</w:t>
      </w:r>
      <w:r w:rsidRPr="00327F56">
        <w:tab/>
        <w:t>- .4.</w:t>
      </w:r>
    </w:p>
    <w:p w14:paraId="3FBAD117" w14:textId="77777777" w:rsidR="00327F56" w:rsidRPr="00327F56" w:rsidRDefault="00327F56" w:rsidP="00327F56">
      <w:pPr>
        <w:ind w:firstLine="360"/>
      </w:pPr>
      <w:r w:rsidRPr="00327F56">
        <w:t>After the same manner, hut with an Omission of these Seeds,</w:t>
      </w:r>
      <w:r w:rsidRPr="00327F56">
        <w:br/>
        <w:t>and, for that Reason, an Augmentation of four times the Quan-</w:t>
      </w:r>
      <w:r w:rsidRPr="00327F56">
        <w:br/>
        <w:t>tity of Herbs, are made Waters from the whole Plants of An-</w:t>
      </w:r>
      <w:r w:rsidRPr="00327F56">
        <w:br/>
        <w:t xml:space="preserve">gelica, Baum, Mint, Sage, </w:t>
      </w:r>
      <w:r w:rsidRPr="00327F56">
        <w:rPr>
          <w:i/>
          <w:iCs/>
        </w:rPr>
        <w:t>etc:</w:t>
      </w:r>
      <w:r w:rsidRPr="00327F56">
        <w:t xml:space="preserve"> the Flowers of Rosemary,</w:t>
      </w:r>
      <w:r w:rsidRPr="00327F56">
        <w:br/>
        <w:t>Seeds of Caraway, Lesser Cardamoms, Anise, Juniper-berries,</w:t>
      </w:r>
      <w:r w:rsidRPr="00327F56">
        <w:br/>
        <w:t xml:space="preserve">Orange, Citron, and Lemon-peel, </w:t>
      </w:r>
      <w:r w:rsidRPr="00327F56">
        <w:rPr>
          <w:i/>
          <w:iCs/>
        </w:rPr>
        <w:t>etc.</w:t>
      </w:r>
    </w:p>
    <w:p w14:paraId="7CF42F60" w14:textId="77777777" w:rsidR="00327F56" w:rsidRPr="00327F56" w:rsidRDefault="00327F56" w:rsidP="00327F56">
      <w:pPr>
        <w:ind w:firstLine="360"/>
      </w:pPr>
      <w:r w:rsidRPr="00327F56">
        <w:t>This Water differs chiefly fromchat of the former Djinen-</w:t>
      </w:r>
      <w:r w:rsidRPr="00327F56">
        <w:br/>
        <w:t>Iatory, by substituting Cardamom and Coriander-seeds in room</w:t>
      </w:r>
      <w:r w:rsidRPr="00327F56">
        <w:br/>
        <w:t>of the Aniseeds, which makes it more cordial and grateful to</w:t>
      </w:r>
      <w:r w:rsidRPr="00327F56">
        <w:br/>
        <w:t>the Stomach; the Aniseeds yielding too foul an Oil to suit it</w:t>
      </w:r>
      <w:r w:rsidRPr="00327F56">
        <w:br/>
        <w:t>for fuch Purposes. This Water is commonly used in Stomachic</w:t>
      </w:r>
      <w:r w:rsidRPr="00327F56">
        <w:br/>
      </w:r>
      <w:r w:rsidRPr="00327F56">
        <w:lastRenderedPageBreak/>
        <w:t>Infusions, on a Supposition, that it claims a Right to such Vir-</w:t>
      </w:r>
      <w:r w:rsidRPr="00327F56">
        <w:br/>
        <w:t>tues from the Wormwood ; but the Water f</w:t>
      </w:r>
      <w:r w:rsidRPr="00327F56">
        <w:rPr>
          <w:u w:val="single"/>
        </w:rPr>
        <w:t>ifin</w:t>
      </w:r>
      <w:r w:rsidRPr="00327F56">
        <w:t>g from it par-</w:t>
      </w:r>
      <w:r w:rsidRPr="00327F56">
        <w:br/>
        <w:t>takes not of these Qualities which belong, to it .in Tincture ;</w:t>
      </w:r>
    </w:p>
    <w:p w14:paraId="3ECA75C7" w14:textId="77777777" w:rsidR="00327F56" w:rsidRPr="00327F56" w:rsidRDefault="00327F56" w:rsidP="00327F56">
      <w:r w:rsidRPr="00327F56">
        <w:t>so that it -seems only to he carminative from she Spice and Seeds</w:t>
      </w:r>
      <w:r w:rsidRPr="00327F56">
        <w:br/>
        <w:t xml:space="preserve">now ordered in* </w:t>
      </w:r>
      <w:r w:rsidRPr="00327F56">
        <w:rPr>
          <w:i/>
          <w:iCs/>
        </w:rPr>
        <w:t>' ~fs.sisinceyso : ' 'si.'- "</w:t>
      </w:r>
    </w:p>
    <w:p w14:paraId="78152F87" w14:textId="77777777" w:rsidR="00327F56" w:rsidRPr="00327F56" w:rsidRDefault="00327F56" w:rsidP="00327F56">
      <w:pPr>
        <w:tabs>
          <w:tab w:val="left" w:pos="3717"/>
          <w:tab w:val="left" w:pos="4812"/>
        </w:tabs>
      </w:pPr>
      <w:r w:rsidRPr="00327F56">
        <w:rPr>
          <w:b/>
          <w:bCs/>
        </w:rPr>
        <w:t xml:space="preserve">. AQUA </w:t>
      </w:r>
      <w:r w:rsidRPr="00327F56">
        <w:rPr>
          <w:b/>
          <w:bCs/>
          <w:lang w:val="la-Latn" w:eastAsia="la-Latn" w:bidi="la-Latn"/>
        </w:rPr>
        <w:t xml:space="preserve">-ABSINTHII MAGIS COMPOSITA; </w:t>
      </w:r>
      <w:r w:rsidRPr="00327F56">
        <w:rPr>
          <w:b/>
          <w:bCs/>
        </w:rPr>
        <w:t xml:space="preserve">Or, </w:t>
      </w:r>
      <w:r w:rsidRPr="00327F56">
        <w:rPr>
          <w:i/>
          <w:iCs/>
        </w:rPr>
        <w:t>The greater</w:t>
      </w:r>
      <w:r w:rsidRPr="00327F56">
        <w:rPr>
          <w:i/>
          <w:iCs/>
        </w:rPr>
        <w:br/>
        <w:t>Composition of Wormwood' Water;""</w:t>
      </w:r>
      <w:r w:rsidRPr="00327F56">
        <w:rPr>
          <w:i/>
          <w:iCs/>
        </w:rPr>
        <w:tab/>
        <w:t>''</w:t>
      </w:r>
      <w:r w:rsidRPr="00327F56">
        <w:rPr>
          <w:i/>
          <w:iCs/>
        </w:rPr>
        <w:tab/>
        <w:t>.</w:t>
      </w:r>
    </w:p>
    <w:p w14:paraId="5FCD3EE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Take os</w:t>
      </w:r>
      <w:r w:rsidRPr="00327F56">
        <w:t xml:space="preserve"> the Sea, and common Wormwood dried, .each one</w:t>
      </w:r>
      <w:r w:rsidRPr="00327F56">
        <w:br/>
        <w:t>si- Pound of Sage, Mint, and'Baum dried, each two Hand-</w:t>
      </w:r>
      <w:r w:rsidRPr="00327F56">
        <w:br/>
        <w:t>ss stiis ; of the Roots of Galangais, Ginger,</w:t>
      </w:r>
      <w:r w:rsidRPr="00327F56">
        <w:rPr>
          <w:vertAlign w:val="superscript"/>
        </w:rPr>
        <w:t>:</w:t>
      </w:r>
      <w:r w:rsidRPr="00327F56">
        <w:t xml:space="preserve"> Calamus’ Aro-</w:t>
      </w:r>
      <w:r w:rsidRPr="00327F56">
        <w:br/>
        <w:t>rnatieussand Elecampane, os the Seeds of Sweet Fenil and</w:t>
      </w:r>
      <w:r w:rsidRPr="00327F56">
        <w:br/>
        <w:t>Coriander, each three Drams ; Cinnamon, Cloves, and</w:t>
      </w:r>
      <w:r w:rsidRPr="00327F56">
        <w:br/>
        <w:t>.. . , Nutmegs,..each, two jDrams; of the Lesser Cardamoms</w:t>
      </w:r>
    </w:p>
    <w:p w14:paraId="5FF25338" w14:textId="77777777" w:rsidR="00327F56" w:rsidRPr="00327F56" w:rsidRDefault="00327F56" w:rsidP="00327F56">
      <w:pPr>
        <w:ind w:left="360" w:hanging="360"/>
      </w:pPr>
      <w:r w:rsidRPr="00327F56">
        <w:t xml:space="preserve">-and Cubebs, 'each one Dram cot and bruise the </w:t>
      </w:r>
      <w:r w:rsidRPr="00327F56">
        <w:rPr>
          <w:lang w:val="la-Latn" w:eastAsia="la-Latn" w:bidi="la-Latn"/>
        </w:rPr>
        <w:t>Ingredi-</w:t>
      </w:r>
      <w:r w:rsidRPr="00327F56">
        <w:rPr>
          <w:lang w:val="la-Latn" w:eastAsia="la-Latn" w:bidi="la-Latn"/>
        </w:rPr>
        <w:br/>
      </w:r>
      <w:r w:rsidRPr="00327F56">
        <w:t>ents as they require ; and, after infusing them for some</w:t>
      </w:r>
    </w:p>
    <w:p w14:paraId="6E6F737E" w14:textId="77777777" w:rsidR="00327F56" w:rsidRPr="00327F56" w:rsidRDefault="00327F56" w:rsidP="00327F56">
      <w:pPr>
        <w:tabs>
          <w:tab w:val="left" w:pos="3931"/>
        </w:tabs>
        <w:ind w:left="360" w:hanging="360"/>
      </w:pPr>
      <w:r w:rsidRPr="00327F56">
        <w:t xml:space="preserve">_ - - time in-twelve Pints </w:t>
      </w:r>
      <w:r w:rsidRPr="00327F56">
        <w:rPr>
          <w:i/>
          <w:iCs/>
        </w:rPr>
        <w:t>us French</w:t>
      </w:r>
      <w:r w:rsidRPr="00327F56">
        <w:t xml:space="preserve"> Brandy, draw sus the same</w:t>
      </w:r>
      <w:r w:rsidRPr="00327F56">
        <w:br/>
        <w:t>"Quantityby Distillation. ’* "</w:t>
      </w:r>
      <w:r w:rsidRPr="00327F56">
        <w:tab/>
        <w:t xml:space="preserve">- </w:t>
      </w:r>
      <w:r w:rsidRPr="00327F56">
        <w:rPr>
          <w:vertAlign w:val="superscript"/>
        </w:rPr>
        <w:t>y :</w:t>
      </w:r>
      <w:r w:rsidRPr="00327F56">
        <w:t xml:space="preserve"> --</w:t>
      </w:r>
    </w:p>
    <w:p w14:paraId="44AE950B" w14:textId="77777777" w:rsidR="00327F56" w:rsidRPr="00327F56" w:rsidRDefault="00327F56" w:rsidP="00327F56">
      <w:r w:rsidRPr="00327F56">
        <w:rPr>
          <w:vertAlign w:val="subscript"/>
        </w:rPr>
        <w:t>r</w:t>
      </w:r>
      <w:r w:rsidRPr="00327F56">
        <w:t>This. differs -from that of the former Dispensatory, in reject-</w:t>
      </w:r>
      <w:r w:rsidRPr="00327F56">
        <w:br/>
        <w:t>ingDiquorice-root and Raisins, which can have no Effect in</w:t>
      </w:r>
      <w:r w:rsidRPr="00327F56">
        <w:br/>
        <w:t>Distillation;' andssn" allowing</w:t>
      </w:r>
      <w:r w:rsidRPr="00327F56">
        <w:rPr>
          <w:vertAlign w:val="superscript"/>
          <w:lang w:val="el-GR" w:eastAsia="el-GR" w:bidi="el-GR"/>
        </w:rPr>
        <w:t>ζ</w:t>
      </w:r>
      <w:r w:rsidRPr="00327F56">
        <w:rPr>
          <w:lang w:val="el-GR" w:eastAsia="el-GR" w:bidi="el-GR"/>
        </w:rPr>
        <w:t xml:space="preserve"> </w:t>
      </w:r>
      <w:r w:rsidRPr="00327F56">
        <w:t>a- greater Proportion of Spirit,</w:t>
      </w:r>
      <w:r w:rsidRPr="00327F56">
        <w:br/>
        <w:t>and more to he drawn off; the former being too much loaded</w:t>
      </w:r>
      <w:r w:rsidRPr="00327F56">
        <w:br/>
        <w:t>with the oily Ingredients, to admit either of ItS being fine to</w:t>
      </w:r>
      <w:r w:rsidRPr="00327F56">
        <w:br/>
        <w:t xml:space="preserve">the Eye, or'gratesul-To the Steinach; </w:t>
      </w:r>
      <w:r w:rsidRPr="00327F56">
        <w:rPr>
          <w:i/>
          <w:iCs/>
        </w:rPr>
        <w:t>squ incests Dis.p.</w:t>
      </w:r>
    </w:p>
    <w:p w14:paraId="7898B2F7" w14:textId="77777777" w:rsidR="00327F56" w:rsidRPr="00327F56" w:rsidRDefault="00327F56" w:rsidP="00327F56">
      <w:pPr>
        <w:tabs>
          <w:tab w:val="left" w:leader="dot" w:pos="1720"/>
          <w:tab w:val="left" w:pos="2195"/>
          <w:tab w:val="left" w:pos="2654"/>
          <w:tab w:val="left" w:pos="4382"/>
          <w:tab w:val="left" w:pos="4812"/>
        </w:tabs>
        <w:ind w:firstLine="360"/>
      </w:pPr>
      <w:r w:rsidRPr="00327F56">
        <w:rPr>
          <w:i/>
          <w:iCs/>
        </w:rPr>
        <w:t>suit</w:t>
      </w:r>
      <w:r w:rsidRPr="00327F56">
        <w:t xml:space="preserve"> we .consider the Wormwood and Gentian. Waters, as</w:t>
      </w:r>
      <w:r w:rsidRPr="00327F56">
        <w:br/>
        <w:t>Stomachics, little can be expected from them .; because the</w:t>
      </w:r>
      <w:r w:rsidRPr="00327F56">
        <w:br/>
        <w:t>Materials .they are drawn from; ’are not suited to send anything</w:t>
      </w:r>
      <w:r w:rsidRPr="00327F56">
        <w:br/>
        <w:t>over by Distillation, ' that comes within this intention ; so that</w:t>
      </w:r>
      <w:r w:rsidRPr="00327F56">
        <w:br/>
        <w:t>if there he any thing good in them, we are more beholden to</w:t>
      </w:r>
      <w:r w:rsidRPr="00327F56">
        <w:br/>
        <w:t xml:space="preserve">the Spirit than the other Ingredients'sor'it. ' </w:t>
      </w:r>
      <w:r w:rsidRPr="00327F56">
        <w:rPr>
          <w:i/>
          <w:iCs/>
        </w:rPr>
        <w:t>squinesis Preelect.</w:t>
      </w:r>
      <w:r w:rsidRPr="00327F56">
        <w:rPr>
          <w:i/>
          <w:iCs/>
        </w:rPr>
        <w:br/>
        <w:t xml:space="preserve">Pharnaceta.”’ </w:t>
      </w:r>
      <w:r w:rsidRPr="00327F56">
        <w:rPr>
          <w:i/>
          <w:iCs/>
        </w:rPr>
        <w:tab/>
      </w:r>
      <w:r w:rsidRPr="00327F56">
        <w:tab/>
        <w:t>'</w:t>
      </w:r>
      <w:r w:rsidRPr="00327F56">
        <w:tab/>
        <w:t>.T.ss" '</w:t>
      </w:r>
      <w:r w:rsidRPr="00327F56">
        <w:tab/>
        <w:t>'</w:t>
      </w:r>
      <w:r w:rsidRPr="00327F56">
        <w:tab/>
        <w:t>.</w:t>
      </w:r>
    </w:p>
    <w:p w14:paraId="1516A41F" w14:textId="77777777" w:rsidR="00327F56" w:rsidRPr="00327F56" w:rsidRDefault="00327F56" w:rsidP="00327F56">
      <w:pPr>
        <w:ind w:firstLine="360"/>
      </w:pPr>
      <w:r w:rsidRPr="00327F56">
        <w:t xml:space="preserve">' The </w:t>
      </w:r>
      <w:r w:rsidRPr="00327F56">
        <w:rPr>
          <w:i/>
          <w:iCs/>
        </w:rPr>
        <w:t>Aqna Alismthii, isid^</w:t>
      </w:r>
      <w:r w:rsidRPr="00327F56">
        <w:rPr>
          <w:i/>
          <w:iCs/>
          <w:lang w:val="la-Latn" w:eastAsia="la-Latn" w:bidi="la-Latn"/>
        </w:rPr>
        <w:t>Angelicae'magis Composita,</w:t>
      </w:r>
      <w:r w:rsidRPr="00327F56">
        <w:rPr>
          <w:lang w:val="la-Latn" w:eastAsia="la-Latn" w:bidi="la-Latn"/>
        </w:rPr>
        <w:t xml:space="preserve"> </w:t>
      </w:r>
      <w:r w:rsidRPr="00327F56">
        <w:t>are suf-</w:t>
      </w:r>
      <w:r w:rsidRPr="00327F56">
        <w:br/>
        <w:t xml:space="preserve">ficiently uniform in </w:t>
      </w:r>
      <w:r w:rsidRPr="00327F56">
        <w:rPr>
          <w:i/>
          <w:iCs/>
        </w:rPr>
        <w:t>their</w:t>
      </w:r>
      <w:r w:rsidRPr="00327F56">
        <w:t xml:space="preserve"> Intentions, but have too many of the</w:t>
      </w:r>
      <w:r w:rsidRPr="00327F56">
        <w:br/>
        <w:t>bily Seeds to allow them to doine over fine, especially the latter;</w:t>
      </w:r>
      <w:r w:rsidRPr="00327F56">
        <w:br/>
        <w:t xml:space="preserve">bin neither of them is much prescribed or made. </w:t>
      </w:r>
      <w:r w:rsidRPr="00327F56">
        <w:rPr>
          <w:i/>
          <w:iCs/>
        </w:rPr>
        <w:t>Idem.</w:t>
      </w:r>
    </w:p>
    <w:p w14:paraId="20A2EC71" w14:textId="77777777" w:rsidR="00327F56" w:rsidRPr="00327F56" w:rsidRDefault="00327F56" w:rsidP="00327F56">
      <w:pPr>
        <w:tabs>
          <w:tab w:val="left" w:pos="4812"/>
        </w:tabs>
        <w:ind w:firstLine="360"/>
      </w:pPr>
      <w:r w:rsidRPr="00327F56">
        <w:rPr>
          <w:b/>
          <w:bCs/>
        </w:rPr>
        <w:t>AQUA AspoELIhAE MAGIs</w:t>
      </w:r>
      <w:r w:rsidRPr="00327F56">
        <w:rPr>
          <w:b/>
          <w:bCs/>
          <w:lang w:val="la-Latn" w:eastAsia="la-Latn" w:bidi="la-Latn"/>
        </w:rPr>
        <w:t xml:space="preserve">COMPOSITA: </w:t>
      </w:r>
      <w:r w:rsidRPr="00327F56">
        <w:rPr>
          <w:i/>
          <w:iCs/>
        </w:rPr>
        <w:t>Cor, The greater</w:t>
      </w:r>
      <w:r w:rsidRPr="00327F56">
        <w:rPr>
          <w:i/>
          <w:iCs/>
        </w:rPr>
        <w:br/>
        <w:t>Composition ofAngelica Watcr. A . "A ‘ '</w:t>
      </w:r>
      <w:r w:rsidRPr="00327F56">
        <w:rPr>
          <w:i/>
          <w:iCs/>
        </w:rPr>
        <w:tab/>
        <w:t>.' ...;</w:t>
      </w:r>
    </w:p>
    <w:p w14:paraId="255560DA" w14:textId="77777777" w:rsidR="00327F56" w:rsidRPr="00327F56" w:rsidRDefault="00327F56" w:rsidP="00327F56">
      <w:pPr>
        <w:ind w:left="360" w:hanging="360"/>
      </w:pPr>
      <w:r w:rsidRPr="00327F56">
        <w:t xml:space="preserve">Take of Angelica-root, and the Leaves of: </w:t>
      </w:r>
      <w:r w:rsidRPr="00327F56">
        <w:rPr>
          <w:lang w:val="la-Latn" w:eastAsia="la-Latn" w:bidi="la-Latn"/>
        </w:rPr>
        <w:t xml:space="preserve">Carduus, </w:t>
      </w:r>
      <w:r w:rsidRPr="00327F56">
        <w:t>each</w:t>
      </w:r>
      <w:r w:rsidRPr="00327F56">
        <w:br/>
        <w:t xml:space="preserve">six* Ounces;* of Baum and </w:t>
      </w:r>
      <w:r w:rsidRPr="00327F56">
        <w:rPr>
          <w:i/>
          <w:iCs/>
        </w:rPr>
        <w:t>-Sage,'</w:t>
      </w:r>
      <w:r w:rsidRPr="00327F56">
        <w:t xml:space="preserve"> each four Ounces; of</w:t>
      </w:r>
      <w:r w:rsidRPr="00327F56">
        <w:br/>
        <w:t>Angelica-seeds, fix: Ounces;' and of Sweet Fenil-seeds,</w:t>
      </w:r>
      <w:r w:rsidRPr="00327F56">
        <w:br/>
        <w:t>nine Ounces. Let the dried Herbs and Seeds be grofly</w:t>
      </w:r>
    </w:p>
    <w:p w14:paraId="57714EB4" w14:textId="77777777" w:rsidR="00327F56" w:rsidRPr="00327F56" w:rsidRDefault="00327F56" w:rsidP="00327F56">
      <w:pPr>
        <w:ind w:left="360" w:hanging="360"/>
      </w:pPr>
      <w:r w:rsidRPr="00327F56">
        <w:t>v.uv.. bruised ; and to them add of- Cinnamon, two'Drams ; of</w:t>
      </w:r>
      <w:r w:rsidRPr="00327F56">
        <w:br/>
        <w:t>Cloves and Mace, each one Dram and an half; of Nut-</w:t>
      </w:r>
      <w:r w:rsidRPr="00327F56">
        <w:br/>
        <w:t>megs, and the Lesser Cardamom-feeds, each one Dram ;</w:t>
      </w:r>
    </w:p>
    <w:p w14:paraId="30E5427B" w14:textId="77777777" w:rsidR="00327F56" w:rsidRPr="00327F56" w:rsidRDefault="00327F56" w:rsidP="00327F56">
      <w:r w:rsidRPr="00327F56">
        <w:t>c*” .of Cubebs, -and Galangal-root, each one Dram and an</w:t>
      </w:r>
      <w:r w:rsidRPr="00327F56">
        <w:br/>
        <w:t xml:space="preserve">ior half; of </w:t>
      </w:r>
      <w:r w:rsidRPr="00327F56">
        <w:rPr>
          <w:i/>
          <w:iCs/>
        </w:rPr>
        <w:t>Jamaica</w:t>
      </w:r>
      <w:r w:rsidRPr="00327F56">
        <w:t xml:space="preserve"> Pepper and Saffron, each one Dram. </w:t>
      </w:r>
      <w:r w:rsidRPr="00327F56">
        <w:rPr>
          <w:vertAlign w:val="superscript"/>
          <w:lang w:val="el-GR" w:eastAsia="el-GR" w:bidi="el-GR"/>
        </w:rPr>
        <w:t>ν</w:t>
      </w:r>
      <w:r w:rsidRPr="00327F56">
        <w:rPr>
          <w:vertAlign w:val="superscript"/>
          <w:lang w:val="el-GR" w:eastAsia="el-GR" w:bidi="el-GR"/>
        </w:rPr>
        <w:br/>
      </w:r>
      <w:r w:rsidRPr="00327F56">
        <w:t xml:space="preserve">.: </w:t>
      </w:r>
      <w:r w:rsidRPr="00327F56">
        <w:rPr>
          <w:lang w:val="el-GR" w:eastAsia="el-GR" w:bidi="el-GR"/>
        </w:rPr>
        <w:t xml:space="preserve">"πέ </w:t>
      </w:r>
      <w:r w:rsidRPr="00327F56">
        <w:t xml:space="preserve">Infuse them in two Gallons of </w:t>
      </w:r>
      <w:r w:rsidRPr="00327F56">
        <w:rPr>
          <w:i/>
          <w:iCs/>
        </w:rPr>
        <w:t>French</w:t>
      </w:r>
      <w:r w:rsidRPr="00327F56">
        <w:t xml:space="preserve"> Brandy, and draw</w:t>
      </w:r>
    </w:p>
    <w:p w14:paraId="66344285" w14:textId="77777777" w:rsidR="00327F56" w:rsidRPr="00327F56" w:rsidRDefault="00327F56" w:rsidP="00327F56">
      <w:pPr>
        <w:ind w:firstLine="360"/>
      </w:pPr>
      <w:r w:rsidRPr="00327F56">
        <w:t>off as much by Distillation. . ..</w:t>
      </w:r>
    </w:p>
    <w:p w14:paraId="7DE8E059" w14:textId="77777777" w:rsidR="00327F56" w:rsidRPr="00327F56" w:rsidRDefault="00327F56" w:rsidP="00327F56">
      <w:pPr>
        <w:tabs>
          <w:tab w:val="left" w:pos="2841"/>
        </w:tabs>
      </w:pPr>
      <w:r w:rsidRPr="00327F56">
        <w:t xml:space="preserve">'. This hath rejected the </w:t>
      </w:r>
      <w:r w:rsidRPr="00327F56">
        <w:rPr>
          <w:i/>
          <w:iCs/>
        </w:rPr>
        <w:t xml:space="preserve">Species Diarnoschu </w:t>
      </w:r>
      <w:r w:rsidRPr="00327F56">
        <w:rPr>
          <w:i/>
          <w:iCs/>
          <w:lang w:val="la-Latn" w:eastAsia="la-Latn" w:bidi="la-Latn"/>
        </w:rPr>
        <w:t>Dulcis,</w:t>
      </w:r>
      <w:r w:rsidRPr="00327F56">
        <w:rPr>
          <w:lang w:val="la-Latn" w:eastAsia="la-Latn" w:bidi="la-Latn"/>
        </w:rPr>
        <w:t xml:space="preserve"> </w:t>
      </w:r>
      <w:r w:rsidRPr="00327F56">
        <w:t>and the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Aromaticum </w:t>
      </w:r>
      <w:r w:rsidRPr="00327F56">
        <w:rPr>
          <w:i/>
          <w:iCs/>
        </w:rPr>
        <w:t>Roscturn,</w:t>
      </w:r>
      <w:r w:rsidRPr="00327F56">
        <w:t xml:space="preserve"> which were in the former; one os these</w:t>
      </w:r>
      <w:r w:rsidRPr="00327F56">
        <w:br/>
        <w:t xml:space="preserve">Compositions being wholly expunged in the present </w:t>
      </w:r>
      <w:r w:rsidRPr="00327F56">
        <w:rPr>
          <w:lang w:val="la-Latn" w:eastAsia="la-Latn" w:bidi="la-Latn"/>
        </w:rPr>
        <w:t>Dispensa-</w:t>
      </w:r>
      <w:r w:rsidRPr="00327F56">
        <w:rPr>
          <w:lang w:val="la-Latn" w:eastAsia="la-Latn" w:bidi="la-Latn"/>
        </w:rPr>
        <w:br/>
      </w:r>
      <w:r w:rsidRPr="00327F56">
        <w:t>lory, and in their room are added Spices more conveniently '</w:t>
      </w:r>
      <w:r w:rsidRPr="00327F56">
        <w:br/>
        <w:t xml:space="preserve">answering the’same Intentions. But in this, the </w:t>
      </w:r>
      <w:r w:rsidRPr="00327F56">
        <w:rPr>
          <w:lang w:val="la-Latn" w:eastAsia="la-Latn" w:bidi="la-Latn"/>
        </w:rPr>
        <w:t xml:space="preserve">Carduus </w:t>
      </w:r>
      <w:r w:rsidRPr="00327F56">
        <w:t>avails</w:t>
      </w:r>
      <w:r w:rsidRPr="00327F56">
        <w:br/>
        <w:t>-nothing; and the Sweet Fennel-seeds are in too great-a Quan-</w:t>
      </w:r>
      <w:r w:rsidRPr="00327F56">
        <w:br/>
        <w:t>tity, which will make the Water foul and milky. The last</w:t>
      </w:r>
      <w:r w:rsidRPr="00327F56">
        <w:br/>
        <w:t>Runnings of all the foregoing Waters are worth keeping sepa-</w:t>
      </w:r>
      <w:r w:rsidRPr="00327F56">
        <w:br/>
        <w:t xml:space="preserve">rate for carminative Juleps, and such-like Intentions, </w:t>
      </w:r>
      <w:r w:rsidRPr="00327F56">
        <w:rPr>
          <w:i/>
          <w:iCs/>
        </w:rPr>
        <w:t>oscines.t</w:t>
      </w:r>
      <w:r w:rsidRPr="00327F56">
        <w:rPr>
          <w:i/>
          <w:iCs/>
        </w:rPr>
        <w:br/>
        <w:t>Dis.pons.at.</w:t>
      </w:r>
      <w:r w:rsidRPr="00327F56">
        <w:rPr>
          <w:b/>
          <w:bCs/>
        </w:rPr>
        <w:t xml:space="preserve"> S - —os -</w:t>
      </w:r>
      <w:r w:rsidRPr="00327F56">
        <w:rPr>
          <w:b/>
          <w:bCs/>
        </w:rPr>
        <w:tab/>
        <w:t>-</w:t>
      </w:r>
    </w:p>
    <w:p w14:paraId="69F3B615" w14:textId="77777777" w:rsidR="00327F56" w:rsidRPr="00327F56" w:rsidRDefault="00327F56" w:rsidP="00327F56">
      <w:pPr>
        <w:tabs>
          <w:tab w:val="left" w:pos="1062"/>
          <w:tab w:val="left" w:pos="1386"/>
          <w:tab w:val="left" w:pos="1720"/>
          <w:tab w:val="left" w:pos="2499"/>
          <w:tab w:val="left" w:pos="3125"/>
          <w:tab w:val="left" w:pos="4382"/>
          <w:tab w:val="left" w:pos="4608"/>
          <w:tab w:val="left" w:pos="5386"/>
        </w:tabs>
      </w:pPr>
      <w:r w:rsidRPr="00327F56">
        <w:rPr>
          <w:lang w:val="la-Latn" w:eastAsia="la-Latn" w:bidi="la-Latn"/>
        </w:rPr>
        <w:t>e--.,*-'.</w:t>
      </w:r>
      <w:r w:rsidRPr="00327F56">
        <w:rPr>
          <w:lang w:val="la-Latn" w:eastAsia="la-Latn" w:bidi="la-Latn"/>
        </w:rPr>
        <w:tab/>
      </w:r>
      <w:r w:rsidRPr="00327F56">
        <w:t>.</w:t>
      </w:r>
      <w:r w:rsidRPr="00327F56">
        <w:tab/>
      </w:r>
      <w:r w:rsidRPr="00327F56">
        <w:rPr>
          <w:i/>
          <w:iCs/>
        </w:rPr>
        <w:t>.....</w:t>
      </w:r>
      <w:r w:rsidRPr="00327F56">
        <w:rPr>
          <w:i/>
          <w:iCs/>
        </w:rPr>
        <w:tab/>
        <w:t>l...</w:t>
      </w:r>
      <w:r w:rsidRPr="00327F56">
        <w:rPr>
          <w:i/>
          <w:iCs/>
        </w:rPr>
        <w:tab/>
        <w:t>....</w:t>
      </w:r>
      <w:r w:rsidRPr="00327F56">
        <w:rPr>
          <w:i/>
          <w:iCs/>
        </w:rPr>
        <w:tab/>
        <w:t>- ”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‘</w:t>
      </w:r>
      <w:r w:rsidRPr="00327F56">
        <w:rPr>
          <w:i/>
          <w:iCs/>
        </w:rPr>
        <w:tab/>
        <w:t>.</w:t>
      </w:r>
    </w:p>
    <w:p w14:paraId="459D384B" w14:textId="77777777" w:rsidR="00327F56" w:rsidRPr="00327F56" w:rsidRDefault="00327F56" w:rsidP="00327F56">
      <w:pPr>
        <w:tabs>
          <w:tab w:val="left" w:pos="3092"/>
        </w:tabs>
      </w:pPr>
      <w:r w:rsidRPr="00327F56">
        <w:rPr>
          <w:b/>
          <w:bCs/>
        </w:rPr>
        <w:t xml:space="preserve">- A^pA BR.yONiAE COMPosiTA: Or, </w:t>
      </w:r>
      <w:r w:rsidRPr="00327F56">
        <w:rPr>
          <w:i/>
          <w:iCs/>
        </w:rPr>
        <w:t>Compound Bryony</w:t>
      </w:r>
      <w:r w:rsidRPr="00327F56">
        <w:rPr>
          <w:i/>
          <w:iCs/>
        </w:rPr>
        <w:br/>
        <w:t>Waior.</w:t>
      </w:r>
      <w:r w:rsidRPr="00327F56">
        <w:rPr>
          <w:b/>
          <w:bCs/>
        </w:rPr>
        <w:t xml:space="preserve"> tst...:. ..so;: .</w:t>
      </w:r>
      <w:r w:rsidRPr="00327F56">
        <w:rPr>
          <w:b/>
          <w:bCs/>
        </w:rPr>
        <w:tab/>
        <w:t>... ' .</w:t>
      </w:r>
    </w:p>
    <w:p w14:paraId="3B8567F8" w14:textId="77777777" w:rsidR="00327F56" w:rsidRPr="00327F56" w:rsidRDefault="00327F56" w:rsidP="00327F56">
      <w:r w:rsidRPr="00327F56">
        <w:t xml:space="preserve">7 'Take of the Juice </w:t>
      </w:r>
      <w:r w:rsidRPr="00327F56">
        <w:rPr>
          <w:i/>
          <w:iCs/>
        </w:rPr>
        <w:t>os</w:t>
      </w:r>
      <w:r w:rsidRPr="00327F56">
        <w:t xml:space="preserve"> Bryony-roots, four Pints; of the Juice</w:t>
      </w:r>
      <w:r w:rsidRPr="00327F56">
        <w:br/>
        <w:t>jt poof Rue and Mugwort, each two Pints; of the Leaves</w:t>
      </w:r>
    </w:p>
    <w:p w14:paraId="07F25CF4" w14:textId="77777777" w:rsidR="00327F56" w:rsidRPr="00327F56" w:rsidRDefault="00327F56" w:rsidP="00327F56">
      <w:pPr>
        <w:ind w:firstLine="360"/>
      </w:pPr>
      <w:r w:rsidRPr="00327F56">
        <w:t>of SaVine, three Handsuis ; Motherwort, Catmint, and</w:t>
      </w:r>
      <w:r w:rsidRPr="00327F56">
        <w:br/>
        <w:t>Penyroyal, each two Handsuis; of Basil and Dittany,</w:t>
      </w:r>
      <w:r w:rsidRPr="00327F56">
        <w:br/>
        <w:t>z each one Handful and an half; of fresh outer Peel of</w:t>
      </w:r>
      <w:r w:rsidRPr="00327F56">
        <w:br/>
        <w:t xml:space="preserve">’ Oranges, four Ounces; of Myrrh, two Ounces ; of </w:t>
      </w:r>
      <w:r w:rsidRPr="00327F56">
        <w:rPr>
          <w:i/>
          <w:iCs/>
        </w:rPr>
        <w:t>Russia</w:t>
      </w:r>
    </w:p>
    <w:p w14:paraId="77E4B788" w14:textId="77777777" w:rsidR="00327F56" w:rsidRPr="00327F56" w:rsidRDefault="00327F56" w:rsidP="00327F56">
      <w:pPr>
        <w:ind w:firstLine="360"/>
      </w:pPr>
      <w:r w:rsidRPr="00327F56">
        <w:t>Castor, one Ounce; Spirit os Wine, eight Pints. Distil</w:t>
      </w:r>
      <w:r w:rsidRPr="00327F56">
        <w:br/>
        <w:t>as usual after proper Maceration ; for the longer things of</w:t>
      </w:r>
      <w:r w:rsidRPr="00327F56">
        <w:br/>
        <w:t>.</w:t>
      </w:r>
      <w:r w:rsidRPr="00327F56">
        <w:rPr>
          <w:vertAlign w:val="subscript"/>
        </w:rPr>
        <w:t>o</w:t>
      </w:r>
      <w:r w:rsidRPr="00327F56">
        <w:t xml:space="preserve"> . this Kind infuse together, the better is the Water.</w:t>
      </w:r>
    </w:p>
    <w:p w14:paraId="1C61D3C5" w14:textId="77777777" w:rsidR="00327F56" w:rsidRPr="00327F56" w:rsidRDefault="00327F56" w:rsidP="00327F56">
      <w:pPr>
        <w:tabs>
          <w:tab w:val="left" w:pos="3499"/>
        </w:tabs>
      </w:pPr>
      <w:r w:rsidRPr="00327F56">
        <w:t>: This is much preserihed in Hysterical Cafes, and is Very</w:t>
      </w:r>
      <w:r w:rsidRPr="00327F56">
        <w:br/>
        <w:t>forcing upon the Uterus, which makes it given to promote Deli-</w:t>
      </w:r>
      <w:r w:rsidRPr="00327F56">
        <w:br/>
        <w:t>very, and forward the proper Cleansings afterwards; aS also to</w:t>
      </w:r>
      <w:r w:rsidRPr="00327F56">
        <w:br/>
        <w:t>open Menstrual Obstructions, and abundance os Female Com-</w:t>
      </w:r>
      <w:r w:rsidRPr="00327F56">
        <w:br/>
        <w:t xml:space="preserve">plaints. It is likewise good against Convulsions </w:t>
      </w:r>
      <w:r w:rsidRPr="00327F56">
        <w:rPr>
          <w:lang w:val="la-Latn" w:eastAsia="la-Latn" w:bidi="la-Latn"/>
        </w:rPr>
        <w:t xml:space="preserve">in </w:t>
      </w:r>
      <w:r w:rsidRPr="00327F56">
        <w:t>Children,</w:t>
      </w:r>
      <w:r w:rsidRPr="00327F56">
        <w:br/>
        <w:t xml:space="preserve">and of Service in </w:t>
      </w:r>
      <w:r w:rsidRPr="00327F56">
        <w:rPr>
          <w:i/>
          <w:iCs/>
        </w:rPr>
        <w:t>ussy</w:t>
      </w:r>
      <w:r w:rsidRPr="00327F56">
        <w:t xml:space="preserve"> nervous Coinplaint in either Sex. Its</w:t>
      </w:r>
      <w:r w:rsidRPr="00327F56">
        <w:br/>
        <w:t>Dose is from two Drams to two Ounces, with any conveni-</w:t>
      </w:r>
      <w:r w:rsidRPr="00327F56">
        <w:br/>
        <w:t xml:space="preserve">ent Dilutes. </w:t>
      </w:r>
      <w:r w:rsidRPr="00327F56">
        <w:rPr>
          <w:i/>
          <w:iCs/>
        </w:rPr>
        <w:t xml:space="preserve">spuincsis </w:t>
      </w:r>
      <w:r w:rsidRPr="00327F56">
        <w:rPr>
          <w:i/>
          <w:iCs/>
          <w:lang w:val="la-Latn" w:eastAsia="la-Latn" w:bidi="la-Latn"/>
        </w:rPr>
        <w:t>Dispenset</w:t>
      </w:r>
      <w:r w:rsidRPr="00327F56">
        <w:rPr>
          <w:i/>
          <w:iCs/>
        </w:rPr>
        <w:t>. .</w:t>
      </w:r>
      <w:r w:rsidRPr="00327F56">
        <w:rPr>
          <w:i/>
          <w:iCs/>
        </w:rPr>
        <w:tab/>
        <w:t>.</w:t>
      </w:r>
    </w:p>
    <w:p w14:paraId="7005EDAD" w14:textId="77777777" w:rsidR="00327F56" w:rsidRPr="00327F56" w:rsidRDefault="00327F56" w:rsidP="00327F56">
      <w:pPr>
        <w:ind w:firstLine="360"/>
      </w:pPr>
      <w:r w:rsidRPr="00327F56">
        <w:t xml:space="preserve">; The </w:t>
      </w:r>
      <w:r w:rsidRPr="00327F56">
        <w:rPr>
          <w:i/>
          <w:iCs/>
        </w:rPr>
        <w:t xml:space="preserve">Aqua Bryonia </w:t>
      </w:r>
      <w:r w:rsidRPr="00327F56">
        <w:rPr>
          <w:i/>
          <w:iCs/>
          <w:lang w:val="la-Latn" w:eastAsia="la-Latn" w:bidi="la-Latn"/>
        </w:rPr>
        <w:t>Composita</w:t>
      </w:r>
      <w:r w:rsidRPr="00327F56">
        <w:rPr>
          <w:lang w:val="la-Latn" w:eastAsia="la-Latn" w:bidi="la-Latn"/>
        </w:rPr>
        <w:t xml:space="preserve"> </w:t>
      </w:r>
      <w:r w:rsidRPr="00327F56">
        <w:t>takes in some of the most</w:t>
      </w:r>
      <w:r w:rsidRPr="00327F56">
        <w:br/>
        <w:t>efficacious of tho foetid Simples, and seems admirably wall</w:t>
      </w:r>
      <w:r w:rsidRPr="00327F56">
        <w:br/>
        <w:t>Contrived for the intention of an Hysteric, so far as their Vir-</w:t>
      </w:r>
      <w:r w:rsidRPr="00327F56">
        <w:br/>
        <w:t>tues are procurable this way ; hut they who would have it good, ‘</w:t>
      </w:r>
      <w:r w:rsidRPr="00327F56">
        <w:br/>
        <w:t>must expect it Very foul and milky.; for where it is otherwise.</w:t>
      </w:r>
      <w:r w:rsidRPr="00327F56">
        <w:br/>
      </w:r>
      <w:r w:rsidRPr="00327F56">
        <w:lastRenderedPageBreak/>
        <w:t xml:space="preserve">It heth been defrauded of itS due Quantity of the best </w:t>
      </w:r>
      <w:r w:rsidRPr="00327F56">
        <w:rPr>
          <w:lang w:val="la-Latn" w:eastAsia="la-Latn" w:bidi="la-Latn"/>
        </w:rPr>
        <w:t>Ingredi-</w:t>
      </w:r>
      <w:r w:rsidRPr="00327F56">
        <w:rPr>
          <w:lang w:val="la-Latn" w:eastAsia="la-Latn" w:bidi="la-Latn"/>
        </w:rPr>
        <w:br/>
      </w:r>
      <w:r w:rsidRPr="00327F56">
        <w:t>ents, or their better Parts have been precipitated with Alum, or</w:t>
      </w:r>
      <w:r w:rsidRPr="00327F56">
        <w:br/>
        <w:t xml:space="preserve">taken out by the Filtre. </w:t>
      </w:r>
      <w:r w:rsidRPr="00327F56">
        <w:rPr>
          <w:i/>
          <w:iCs/>
        </w:rPr>
        <w:t>^uinc^s Pralect. Pharmac.</w:t>
      </w:r>
      <w:r w:rsidRPr="00327F56">
        <w:br w:type="page"/>
      </w:r>
    </w:p>
    <w:p w14:paraId="2E7C0022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lastRenderedPageBreak/>
        <w:t xml:space="preserve">AQUA FLORUM </w:t>
      </w:r>
      <w:r w:rsidRPr="00327F56">
        <w:rPr>
          <w:b/>
          <w:bCs/>
        </w:rPr>
        <w:t xml:space="preserve">CHAMEMELi </w:t>
      </w:r>
      <w:r w:rsidRPr="00327F56">
        <w:rPr>
          <w:b/>
          <w:bCs/>
          <w:lang w:val="la-Latn" w:eastAsia="la-Latn" w:bidi="la-Latn"/>
        </w:rPr>
        <w:t xml:space="preserve">COMPOSITA: </w:t>
      </w:r>
      <w:r w:rsidRPr="00327F56">
        <w:rPr>
          <w:b/>
          <w:bCs/>
        </w:rPr>
        <w:t xml:space="preserve">Gr, </w:t>
      </w:r>
      <w:r w:rsidRPr="00327F56">
        <w:rPr>
          <w:i/>
          <w:iCs/>
        </w:rPr>
        <w:t>Cam.</w:t>
      </w:r>
      <w:r w:rsidRPr="00327F56">
        <w:rPr>
          <w:i/>
          <w:iCs/>
        </w:rPr>
        <w:br/>
        <w:t>pound Chamomile-finijer Water.</w:t>
      </w:r>
    </w:p>
    <w:p w14:paraId="661DDC9C" w14:textId="77777777" w:rsidR="00327F56" w:rsidRPr="00327F56" w:rsidRDefault="00327F56" w:rsidP="00327F56">
      <w:pPr>
        <w:tabs>
          <w:tab w:val="left" w:pos="2936"/>
        </w:tabs>
        <w:ind w:left="360" w:hanging="360"/>
      </w:pPr>
      <w:r w:rsidRPr="00327F56">
        <w:t>Take of dried Chamomile-flowers, one Pound; of the outer</w:t>
      </w:r>
      <w:r w:rsidRPr="00327F56">
        <w:br/>
        <w:t>Peel of Oranges, two Ounces ; of the Leaves of common</w:t>
      </w:r>
      <w:r w:rsidRPr="00327F56">
        <w:br/>
        <w:t xml:space="preserve">Wormwood and Penyroyal, each two Handfuls.,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Seeds of Anise, Cumin and Sweet Fennel, of the Berries</w:t>
      </w:r>
      <w:r w:rsidRPr="00327F56">
        <w:br/>
        <w:t>of Bay, and Juniper, each one Ounce; infuse them in</w:t>
      </w:r>
      <w:r w:rsidRPr="00327F56">
        <w:br/>
        <w:t xml:space="preserve">One Gallon of </w:t>
      </w:r>
      <w:r w:rsidRPr="00327F56">
        <w:rPr>
          <w:i/>
          <w:iCs/>
        </w:rPr>
        <w:t>French</w:t>
      </w:r>
      <w:r w:rsidRPr="00327F56">
        <w:t xml:space="preserve"> Brandy, and draw off double that</w:t>
      </w:r>
      <w:r w:rsidRPr="00327F56">
        <w:br/>
        <w:t>Quantity by Distillation.</w:t>
      </w:r>
      <w:r w:rsidRPr="00327F56">
        <w:tab/>
        <w:t>- ...</w:t>
      </w:r>
    </w:p>
    <w:p w14:paraId="22A538B8" w14:textId="77777777" w:rsidR="00327F56" w:rsidRPr="00327F56" w:rsidRDefault="00327F56" w:rsidP="00327F56">
      <w:pPr>
        <w:ind w:firstLine="360"/>
      </w:pPr>
      <w:r w:rsidRPr="00327F56">
        <w:t>This Water is a Carminative, and in that Intention may he</w:t>
      </w:r>
      <w:r w:rsidRPr="00327F56">
        <w:br/>
        <w:t xml:space="preserve">used at Discretion. </w:t>
      </w:r>
      <w:r w:rsidRPr="00327F56">
        <w:rPr>
          <w:i/>
          <w:iCs/>
        </w:rPr>
        <w:t>Quincy.</w:t>
      </w:r>
    </w:p>
    <w:p w14:paraId="377DC1D6" w14:textId="77777777" w:rsidR="00327F56" w:rsidRPr="00327F56" w:rsidRDefault="00327F56" w:rsidP="00327F56">
      <w:pPr>
        <w:tabs>
          <w:tab w:val="left" w:pos="2623"/>
        </w:tabs>
        <w:ind w:firstLine="360"/>
      </w:pPr>
      <w:r w:rsidRPr="00327F56">
        <w:rPr>
          <w:b/>
          <w:bCs/>
        </w:rPr>
        <w:t xml:space="preserve">AquA CINNAMoMt FoRTrs : Or, </w:t>
      </w:r>
      <w:r w:rsidRPr="00327F56">
        <w:rPr>
          <w:i/>
          <w:iCs/>
        </w:rPr>
        <w:t>Strang Cinnamon Wa-</w:t>
      </w:r>
      <w:r w:rsidRPr="00327F56">
        <w:rPr>
          <w:i/>
          <w:iCs/>
        </w:rPr>
        <w:br/>
        <w:t>ter.</w:t>
      </w:r>
      <w:r w:rsidRPr="00327F56">
        <w:rPr>
          <w:i/>
          <w:iCs/>
        </w:rPr>
        <w:tab/>
        <w:t>’ '</w:t>
      </w:r>
    </w:p>
    <w:p w14:paraId="6E820428" w14:textId="77777777" w:rsidR="00327F56" w:rsidRPr="00327F56" w:rsidRDefault="00327F56" w:rsidP="00327F56">
      <w:pPr>
        <w:tabs>
          <w:tab w:val="left" w:pos="1304"/>
          <w:tab w:val="left" w:leader="dot" w:pos="1926"/>
        </w:tabs>
        <w:ind w:firstLine="360"/>
      </w:pPr>
      <w:r w:rsidRPr="00327F56">
        <w:t>Take one Pound of Cinnamon groily powdered, and one</w:t>
      </w:r>
      <w:r w:rsidRPr="00327F56">
        <w:br/>
        <w:t xml:space="preserve">Gallon of </w:t>
      </w:r>
      <w:r w:rsidRPr="00327F56">
        <w:rPr>
          <w:i/>
          <w:iCs/>
        </w:rPr>
        <w:t>French</w:t>
      </w:r>
      <w:r w:rsidRPr="00327F56">
        <w:t xml:space="preserve"> Brandy; draw off by D</w:t>
      </w:r>
      <w:r w:rsidRPr="00327F56">
        <w:rPr>
          <w:u w:val="single"/>
        </w:rPr>
        <w:t>istillatio</w:t>
      </w:r>
      <w:r w:rsidRPr="00327F56">
        <w:t>n ten</w:t>
      </w:r>
      <w:r w:rsidRPr="00327F56">
        <w:br/>
        <w:t>so Pints. ;</w:t>
      </w:r>
      <w:r w:rsidRPr="00327F56">
        <w:tab/>
        <w:t>- - -</w:t>
      </w:r>
      <w:r w:rsidRPr="00327F56">
        <w:tab/>
        <w:t xml:space="preserve"> ss</w:t>
      </w:r>
    </w:p>
    <w:p w14:paraId="0CE6756F" w14:textId="77777777" w:rsidR="00327F56" w:rsidRPr="00327F56" w:rsidRDefault="00327F56" w:rsidP="00327F56">
      <w:r w:rsidRPr="00327F56">
        <w:rPr>
          <w:b/>
          <w:bCs/>
        </w:rPr>
        <w:t xml:space="preserve">A QUA </w:t>
      </w:r>
      <w:r w:rsidRPr="00327F56">
        <w:rPr>
          <w:b/>
          <w:bCs/>
          <w:lang w:val="la-Latn" w:eastAsia="la-Latn" w:bidi="la-Latn"/>
        </w:rPr>
        <w:t xml:space="preserve">EPIDEMICA </w:t>
      </w:r>
      <w:r w:rsidRPr="00327F56">
        <w:rPr>
          <w:b/>
          <w:bCs/>
        </w:rPr>
        <w:t xml:space="preserve">f Or, </w:t>
      </w:r>
      <w:r w:rsidRPr="00327F56">
        <w:rPr>
          <w:i/>
          <w:iCs/>
        </w:rPr>
        <w:t>Plague Water.</w:t>
      </w:r>
    </w:p>
    <w:p w14:paraId="0033E364" w14:textId="77777777" w:rsidR="00327F56" w:rsidRPr="00327F56" w:rsidRDefault="00327F56" w:rsidP="00327F56">
      <w:pPr>
        <w:ind w:left="360" w:hanging="360"/>
      </w:pPr>
      <w:r w:rsidRPr="00327F56">
        <w:t>Take of the Leaves of Celandine, Rosemary, Rhe, Sage,</w:t>
      </w:r>
      <w:r w:rsidRPr="00327F56">
        <w:br/>
      </w:r>
      <w:r w:rsidRPr="00327F56">
        <w:rPr>
          <w:i/>
          <w:iCs/>
        </w:rPr>
        <w:t>Roman</w:t>
      </w:r>
      <w:r w:rsidRPr="00327F56">
        <w:t xml:space="preserve"> Wormwood, Dragon, Agrimony, Baum, </w:t>
      </w:r>
      <w:r w:rsidRPr="00327F56">
        <w:rPr>
          <w:lang w:val="la-Latn" w:eastAsia="la-Latn" w:bidi="la-Latn"/>
        </w:rPr>
        <w:t>Scor-</w:t>
      </w:r>
      <w:r w:rsidRPr="00327F56">
        <w:rPr>
          <w:lang w:val="la-Latn" w:eastAsia="la-Latn" w:bidi="la-Latn"/>
        </w:rPr>
        <w:br/>
        <w:t xml:space="preserve">di </w:t>
      </w:r>
      <w:r w:rsidRPr="00327F56">
        <w:t xml:space="preserve">urn, the Lesser Centaury, </w:t>
      </w:r>
      <w:r w:rsidRPr="00327F56">
        <w:rPr>
          <w:lang w:val="la-Latn" w:eastAsia="la-Latn" w:bidi="la-Latn"/>
        </w:rPr>
        <w:t xml:space="preserve">Carduus, </w:t>
      </w:r>
      <w:r w:rsidRPr="00327F56">
        <w:t>Betony, and Mint,</w:t>
      </w:r>
      <w:r w:rsidRPr="00327F56">
        <w:br/>
        <w:t>each two Handfuls; of dried Angelica-root, Zedoary,</w:t>
      </w:r>
      <w:r w:rsidRPr="00327F56">
        <w:br/>
        <w:t xml:space="preserve">and Gentian, each one Ounce; of the </w:t>
      </w:r>
      <w:r w:rsidRPr="00327F56">
        <w:rPr>
          <w:i/>
          <w:iCs/>
        </w:rPr>
        <w:t>Virginia</w:t>
      </w:r>
      <w:r w:rsidRPr="00327F56">
        <w:t xml:space="preserve"> Snake-</w:t>
      </w:r>
      <w:r w:rsidRPr="00327F56">
        <w:br/>
        <w:t>root, half an Ounce; let them be infofedin one Gallon</w:t>
      </w:r>
      <w:r w:rsidRPr="00327F56">
        <w:br/>
        <w:t xml:space="preserve">Of </w:t>
      </w:r>
      <w:r w:rsidRPr="00327F56">
        <w:rPr>
          <w:i/>
          <w:iCs/>
        </w:rPr>
        <w:t>French</w:t>
      </w:r>
      <w:r w:rsidRPr="00327F56">
        <w:t xml:space="preserve"> Brandy, and draw off tenPints by Distillation.</w:t>
      </w:r>
    </w:p>
    <w:p w14:paraId="61A7326B" w14:textId="77777777" w:rsidR="00327F56" w:rsidRPr="00327F56" w:rsidRDefault="00327F56" w:rsidP="00327F56">
      <w:pPr>
        <w:ind w:firstLine="360"/>
      </w:pPr>
      <w:r w:rsidRPr="00327F56">
        <w:t>This very much differs from that of the old Dispensatory ;</w:t>
      </w:r>
      <w:r w:rsidRPr="00327F56">
        <w:br/>
        <w:t xml:space="preserve">and, besides the Addition of many new Herbs, leaves out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Masterwort, Pinny, and Butterbur-roots, insomuch that the</w:t>
      </w:r>
      <w:r w:rsidRPr="00327F56">
        <w:br/>
        <w:t>Intention of the Medicine seems changed from an Alexipharmic</w:t>
      </w:r>
      <w:r w:rsidRPr="00327F56">
        <w:br/>
        <w:t>into a Cardiac. It is taken from ShsptanS Additions to the former</w:t>
      </w:r>
      <w:r w:rsidRPr="00327F56">
        <w:br/>
        <w:t>Dispensatory; and is not, by many, so much esteemed as the</w:t>
      </w:r>
      <w:r w:rsidRPr="00327F56">
        <w:br/>
        <w:t>former Plague Water, several Ingredients of most Efficacy there</w:t>
      </w:r>
      <w:r w:rsidRPr="00327F56">
        <w:br/>
        <w:t>heing here neglected, and many in this either useless or foreign</w:t>
      </w:r>
      <w:r w:rsidRPr="00327F56">
        <w:br/>
        <w:t xml:space="preserve">to the intentions. </w:t>
      </w:r>
      <w:r w:rsidRPr="00327F56">
        <w:rPr>
          <w:i/>
          <w:iCs/>
        </w:rPr>
        <w:t xml:space="preserve">Quincy’s </w:t>
      </w:r>
      <w:r w:rsidRPr="00327F56">
        <w:rPr>
          <w:i/>
          <w:iCs/>
          <w:lang w:val="la-Latn" w:eastAsia="la-Latn" w:bidi="la-Latn"/>
        </w:rPr>
        <w:t xml:space="preserve">Dispensat. </w:t>
      </w:r>
      <w:r w:rsidRPr="00327F56">
        <w:rPr>
          <w:i/>
          <w:iCs/>
        </w:rPr>
        <w:t xml:space="preserve">- </w:t>
      </w:r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 xml:space="preserve"> -</w:t>
      </w:r>
    </w:p>
    <w:p w14:paraId="66460A7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AQtrA GENTIAN</w:t>
      </w:r>
      <w:r w:rsidRPr="00327F56">
        <w:rPr>
          <w:smallCaps/>
        </w:rPr>
        <w:t>je</w:t>
      </w:r>
      <w:r w:rsidRPr="00327F56">
        <w:rPr>
          <w:b/>
          <w:bCs/>
        </w:rPr>
        <w:t xml:space="preserve"> CoMposiTA : Or, </w:t>
      </w:r>
      <w:r w:rsidRPr="00327F56">
        <w:rPr>
          <w:i/>
          <w:iCs/>
        </w:rPr>
        <w:t>Compound Gentian</w:t>
      </w:r>
      <w:r w:rsidRPr="00327F56">
        <w:rPr>
          <w:i/>
          <w:iCs/>
        </w:rPr>
        <w:br/>
        <w:t>Water. .</w:t>
      </w:r>
    </w:p>
    <w:p w14:paraId="280C460F" w14:textId="77777777" w:rsidR="00327F56" w:rsidRPr="00327F56" w:rsidRDefault="00327F56" w:rsidP="00327F56">
      <w:pPr>
        <w:tabs>
          <w:tab w:val="left" w:pos="3900"/>
        </w:tabs>
        <w:ind w:left="360" w:hanging="360"/>
      </w:pPr>
      <w:r w:rsidRPr="00327F56">
        <w:t>Take Gentian sliced, one Pound and. an half; of the Leaves</w:t>
      </w:r>
      <w:r w:rsidRPr="00327F56">
        <w:br/>
        <w:t>and Flowers of the Lesser Centaury, each four Ounces ;</w:t>
      </w:r>
      <w:r w:rsidRPr="00327F56">
        <w:br/>
        <w:t xml:space="preserve">infuse them in six Pints of </w:t>
      </w:r>
      <w:r w:rsidRPr="00327F56">
        <w:rPr>
          <w:i/>
          <w:iCs/>
        </w:rPr>
        <w:t>French</w:t>
      </w:r>
      <w:r w:rsidRPr="00327F56">
        <w:t xml:space="preserve"> Brandy, and distil about</w:t>
      </w:r>
      <w:r w:rsidRPr="00327F56">
        <w:br/>
        <w:t>half that Quantity.</w:t>
      </w:r>
      <w:r w:rsidRPr="00327F56">
        <w:tab/>
        <w:t>.</w:t>
      </w:r>
    </w:p>
    <w:p w14:paraId="79E86438" w14:textId="77777777" w:rsidR="00327F56" w:rsidRPr="00327F56" w:rsidRDefault="00327F56" w:rsidP="00327F56">
      <w:pPr>
        <w:ind w:firstLine="360"/>
      </w:pPr>
      <w:r w:rsidRPr="00327F56">
        <w:t>This Water is frequently prescribed as a Stomachic, and is</w:t>
      </w:r>
      <w:r w:rsidRPr="00327F56">
        <w:br/>
        <w:t>' commended for a Deterges, and is said to do Service in Drop-</w:t>
      </w:r>
      <w:r w:rsidRPr="00327F56">
        <w:br/>
        <w:t>sies, the Jaundice, and any Obstructions os the Viscera ; and</w:t>
      </w:r>
      <w:r w:rsidRPr="00327F56">
        <w:br/>
        <w:t>is given from two Drams to two Dr three Ounces at a Dose :</w:t>
      </w:r>
      <w:r w:rsidRPr="00327F56">
        <w:br/>
        <w:t>But, in Truth, these Ingredients give fo little that will rise in</w:t>
      </w:r>
      <w:r w:rsidRPr="00327F56">
        <w:br/>
        <w:t>Vapour, that the Spirit comes over but with a very fmall Al-</w:t>
      </w:r>
      <w:r w:rsidRPr="00327F56">
        <w:br/>
        <w:t>teration; so that they who are fond of the Virtues as they</w:t>
      </w:r>
      <w:r w:rsidRPr="00327F56">
        <w:br/>
        <w:t>stand recommended in those Ingredients, must look for them in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Extracti, </w:t>
      </w:r>
      <w:r w:rsidRPr="00327F56">
        <w:t>or never put them into the Still ; and that is easily</w:t>
      </w:r>
      <w:r w:rsidRPr="00327F56">
        <w:br/>
        <w:t>made by straining and evaporating the Residuum, and is much</w:t>
      </w:r>
      <w:r w:rsidRPr="00327F56">
        <w:br/>
        <w:t>ofed in the Shops, chiefly with Stomachics and Deobstruents,</w:t>
      </w:r>
      <w:r w:rsidRPr="00327F56">
        <w:br/>
        <w:t xml:space="preserve">when prescribed to be made, in Pilis. </w:t>
      </w:r>
      <w:r w:rsidRPr="00327F56">
        <w:rPr>
          <w:i/>
          <w:iCs/>
        </w:rPr>
        <w:t>Salmon,</w:t>
      </w:r>
      <w:r w:rsidRPr="00327F56">
        <w:t xml:space="preserve"> in his Notes up-</w:t>
      </w:r>
      <w:r w:rsidRPr="00327F56">
        <w:br/>
        <w:t>on this Water, says, it is a Preservative in pestilential Seasons,</w:t>
      </w:r>
      <w:r w:rsidRPr="00327F56">
        <w:br/>
        <w:t>excellent against the Rickets, helps Stitches in the Side, and</w:t>
      </w:r>
      <w:r w:rsidRPr="00327F56">
        <w:br/>
        <w:t>provokes the Terms and After-birth j and, with equal Reason</w:t>
      </w:r>
      <w:r w:rsidRPr="00327F56">
        <w:br/>
        <w:t>and Consistency, that wretched Scribbler might have said it cured</w:t>
      </w:r>
      <w:r w:rsidRPr="00327F56">
        <w:br/>
        <w:t xml:space="preserve">Corns, broken Bones, and Apoplexies. </w:t>
      </w:r>
      <w:r w:rsidRPr="00327F56">
        <w:rPr>
          <w:i/>
          <w:iCs/>
        </w:rPr>
        <w:t>Qyincses Dispense</w:t>
      </w:r>
    </w:p>
    <w:p w14:paraId="6359B014" w14:textId="77777777" w:rsidR="00327F56" w:rsidRPr="00327F56" w:rsidRDefault="00327F56" w:rsidP="00327F56">
      <w:pPr>
        <w:ind w:firstLine="360"/>
      </w:pPr>
      <w:r w:rsidRPr="00327F56">
        <w:rPr>
          <w:smallCaps/>
        </w:rPr>
        <w:t>Aqua</w:t>
      </w:r>
      <w:r w:rsidRPr="00327F56">
        <w:rPr>
          <w:b/>
          <w:bCs/>
        </w:rPr>
        <w:t xml:space="preserve"> IMFEaIALIs i Or, </w:t>
      </w:r>
      <w:r w:rsidRPr="00327F56">
        <w:rPr>
          <w:i/>
          <w:iCs/>
        </w:rPr>
        <w:t>Imperial Woter.</w:t>
      </w:r>
      <w:r w:rsidRPr="00327F56">
        <w:rPr>
          <w:b/>
          <w:bCs/>
        </w:rPr>
        <w:t xml:space="preserve"> j</w:t>
      </w:r>
    </w:p>
    <w:p w14:paraId="02C4D34D" w14:textId="77777777" w:rsidR="00327F56" w:rsidRPr="00327F56" w:rsidRDefault="00327F56" w:rsidP="00327F56">
      <w:pPr>
        <w:ind w:left="360" w:hanging="360"/>
      </w:pPr>
      <w:r w:rsidRPr="00327F56">
        <w:t>Take of dried Citron Peels, Of Nutmegs, Cloves, and Cin-</w:t>
      </w:r>
      <w:r w:rsidRPr="00327F56">
        <w:br/>
        <w:t xml:space="preserve">namon, each two Ounces ; Roots of Cyperus, </w:t>
      </w:r>
      <w:r w:rsidRPr="00327F56">
        <w:rPr>
          <w:i/>
          <w:iCs/>
        </w:rPr>
        <w:t>Florentine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Oriis, </w:t>
      </w:r>
      <w:r w:rsidRPr="00327F56">
        <w:t xml:space="preserve">and Calamus </w:t>
      </w:r>
      <w:r w:rsidRPr="00327F56">
        <w:rPr>
          <w:lang w:val="la-Latn" w:eastAsia="la-Latn" w:bidi="la-Latn"/>
        </w:rPr>
        <w:t xml:space="preserve">'Aromaticus, </w:t>
      </w:r>
      <w:r w:rsidRPr="00327F56">
        <w:t>each one Ounce, of</w:t>
      </w:r>
      <w:r w:rsidRPr="00327F56">
        <w:br/>
        <w:t>lZedoary, Galangal, and Ginger, each bass an Ounce;</w:t>
      </w:r>
      <w:r w:rsidRPr="00327F56">
        <w:br/>
        <w:t>of the Tops of Lavender and Rosemary, each two Hand-</w:t>
      </w:r>
      <w:r w:rsidRPr="00327F56">
        <w:br/>
        <w:t>fuls; of the Leaves of Bay, Marjoram, Baum, Mint,</w:t>
      </w:r>
      <w:r w:rsidRPr="00327F56">
        <w:br/>
        <w:t>Sage, and Thyme, each one Handful; of the Flowers of</w:t>
      </w:r>
      <w:r w:rsidRPr="00327F56">
        <w:br/>
        <w:t>white and red Roses, each half an Handful; Damask</w:t>
      </w:r>
      <w:r w:rsidRPr="00327F56">
        <w:br/>
        <w:t xml:space="preserve">Rofe.water, four Pints , of </w:t>
      </w:r>
      <w:r w:rsidRPr="00327F56">
        <w:rPr>
          <w:i/>
          <w:iCs/>
        </w:rPr>
        <w:t>French</w:t>
      </w:r>
      <w:r w:rsidRPr="00327F56">
        <w:t xml:space="preserve"> Brandy, one Gallon ;</w:t>
      </w:r>
      <w:r w:rsidRPr="00327F56">
        <w:br/>
        <w:t>then distil off ten Pints.</w:t>
      </w:r>
    </w:p>
    <w:p w14:paraId="53EAD0E4" w14:textId="77777777" w:rsidR="00327F56" w:rsidRPr="00327F56" w:rsidRDefault="00327F56" w:rsidP="00327F56">
      <w:pPr>
        <w:ind w:firstLine="360"/>
      </w:pPr>
      <w:r w:rsidRPr="00327F56">
        <w:t xml:space="preserve">: This is a very good cephalic Water, and makes a very </w:t>
      </w:r>
      <w:r w:rsidRPr="00327F56">
        <w:rPr>
          <w:lang w:val="la-Latn" w:eastAsia="la-Latn" w:bidi="la-Latn"/>
        </w:rPr>
        <w:t>con-</w:t>
      </w:r>
      <w:r w:rsidRPr="00327F56">
        <w:rPr>
          <w:lang w:val="la-Latn" w:eastAsia="la-Latn" w:bidi="la-Latn"/>
        </w:rPr>
        <w:br/>
        <w:t xml:space="preserve">venienti </w:t>
      </w:r>
      <w:r w:rsidRPr="00327F56">
        <w:t>Julep in any nervous Cases whatsoever , and though it</w:t>
      </w:r>
      <w:r w:rsidRPr="00327F56">
        <w:br/>
        <w:t>is fo much flighted in the present Practice,' this may he raid of</w:t>
      </w:r>
      <w:r w:rsidRPr="00327F56">
        <w:br/>
        <w:t>It, which can he raid of few hefides in the Dispensatory, that</w:t>
      </w:r>
      <w:r w:rsidRPr="00327F56">
        <w:br/>
        <w:t>all the Ingredients coincide in one intention, and Inch as will</w:t>
      </w:r>
      <w:r w:rsidRPr="00327F56">
        <w:br/>
        <w:t>part with their Virtues by Distillation. It may be given from</w:t>
      </w:r>
      <w:r w:rsidRPr="00327F56">
        <w:br/>
        <w:t>two Drams to two Ounces in any convenient Vehicle; it is also</w:t>
      </w:r>
      <w:r w:rsidRPr="00327F56">
        <w:br/>
        <w:t>a pleasant Cordial Dram alone, and very good upon any fudden</w:t>
      </w:r>
      <w:r w:rsidRPr="00327F56">
        <w:br/>
        <w:t xml:space="preserve">Sickness of the Stomach. </w:t>
      </w:r>
      <w:r w:rsidRPr="00327F56">
        <w:rPr>
          <w:i/>
          <w:iCs/>
        </w:rPr>
        <w:t xml:space="preserve">Quincy’s </w:t>
      </w:r>
      <w:r w:rsidRPr="00327F56">
        <w:rPr>
          <w:i/>
          <w:iCs/>
          <w:lang w:val="la-Latn" w:eastAsia="la-Latn" w:bidi="la-Latn"/>
        </w:rPr>
        <w:t>Dispensuri</w:t>
      </w:r>
    </w:p>
    <w:p w14:paraId="725CA334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AQtrA </w:t>
      </w:r>
      <w:r w:rsidRPr="00327F56">
        <w:rPr>
          <w:b/>
          <w:bCs/>
          <w:lang w:val="la-Latn" w:eastAsia="la-Latn" w:bidi="la-Latn"/>
        </w:rPr>
        <w:t xml:space="preserve">LACTIS </w:t>
      </w:r>
      <w:r w:rsidRPr="00327F56">
        <w:rPr>
          <w:b/>
          <w:bCs/>
        </w:rPr>
        <w:t xml:space="preserve">ALEXITERIA; Or, </w:t>
      </w:r>
      <w:r w:rsidRPr="00327F56">
        <w:rPr>
          <w:i/>
          <w:iCs/>
        </w:rPr>
        <w:t>Alexiturial Milk TVa.</w:t>
      </w:r>
      <w:r w:rsidRPr="00327F56">
        <w:rPr>
          <w:i/>
          <w:iCs/>
        </w:rPr>
        <w:br/>
        <w:t>ter.</w:t>
      </w:r>
      <w:r w:rsidRPr="00327F56">
        <w:rPr>
          <w:b/>
          <w:bCs/>
        </w:rPr>
        <w:t xml:space="preserve"> See ALEXITERIA.</w:t>
      </w:r>
    </w:p>
    <w:p w14:paraId="66EDF3B4" w14:textId="77777777" w:rsidR="00327F56" w:rsidRPr="00327F56" w:rsidRDefault="00327F56" w:rsidP="00327F56">
      <w:pPr>
        <w:ind w:firstLine="360"/>
      </w:pPr>
      <w:r w:rsidRPr="00327F56">
        <w:t xml:space="preserve">AQtrA </w:t>
      </w:r>
      <w:r w:rsidRPr="00327F56">
        <w:rPr>
          <w:b/>
          <w:bCs/>
          <w:lang w:val="la-Latn" w:eastAsia="la-Latn" w:bidi="la-Latn"/>
        </w:rPr>
        <w:t xml:space="preserve">LIMACUM </w:t>
      </w:r>
      <w:r w:rsidRPr="00327F56">
        <w:rPr>
          <w:b/>
          <w:bCs/>
        </w:rPr>
        <w:t xml:space="preserve">TENUIS: Or, </w:t>
      </w:r>
      <w:r w:rsidRPr="00327F56">
        <w:rPr>
          <w:i/>
          <w:iCs/>
        </w:rPr>
        <w:t>A fmall Snail Water.</w:t>
      </w:r>
    </w:p>
    <w:p w14:paraId="51AB3D4C" w14:textId="77777777" w:rsidR="00327F56" w:rsidRPr="00327F56" w:rsidRDefault="00327F56" w:rsidP="00327F56">
      <w:pPr>
        <w:ind w:left="360" w:hanging="360"/>
      </w:pPr>
      <w:r w:rsidRPr="00327F56">
        <w:t>Take of the Leaves of Baum, Mint, Harts-tongue, and</w:t>
      </w:r>
      <w:r w:rsidRPr="00327F56">
        <w:br/>
        <w:t>Ground-ivy, of the Flowers of Archangel, Mallows, and</w:t>
      </w:r>
      <w:r w:rsidRPr="00327F56">
        <w:br/>
        <w:t>Elder, each one Handful; - os S</w:t>
      </w:r>
      <w:r w:rsidRPr="00327F56">
        <w:rPr>
          <w:u w:val="single"/>
        </w:rPr>
        <w:t>nails</w:t>
      </w:r>
      <w:r w:rsidRPr="00327F56">
        <w:t xml:space="preserve"> washed, and the</w:t>
      </w:r>
      <w:r w:rsidRPr="00327F56">
        <w:br/>
      </w:r>
      <w:r w:rsidRPr="00327F56">
        <w:lastRenderedPageBreak/>
        <w:t>White of Eggs, each four Ounces; of Nutmegs, bass an</w:t>
      </w:r>
      <w:r w:rsidRPr="00327F56">
        <w:br/>
        <w:t>Ounce; and of Cow’s Milk, one Gallon ; distil accord-</w:t>
      </w:r>
      <w:r w:rsidRPr="00327F56">
        <w:br/>
        <w:t xml:space="preserve">ing to Art, either in </w:t>
      </w:r>
      <w:r w:rsidRPr="00327F56">
        <w:rPr>
          <w:lang w:val="la-Latn" w:eastAsia="la-Latn" w:bidi="la-Latn"/>
        </w:rPr>
        <w:t xml:space="preserve">Balneo </w:t>
      </w:r>
      <w:r w:rsidRPr="00327F56">
        <w:t>Marise, or in a Sand-heat.</w:t>
      </w:r>
    </w:p>
    <w:p w14:paraId="315B5E95" w14:textId="77777777" w:rsidR="00327F56" w:rsidRPr="00327F56" w:rsidRDefault="00327F56" w:rsidP="00327F56">
      <w:pPr>
        <w:ind w:firstLine="360"/>
      </w:pPr>
      <w:r w:rsidRPr="00327F56">
        <w:t>If this be drawn with six Pints of Cow’S Milk, and two</w:t>
      </w:r>
      <w:r w:rsidRPr="00327F56">
        <w:br/>
        <w:t xml:space="preserve">Pints of Canary, it is styled </w:t>
      </w:r>
      <w:r w:rsidRPr="00327F56">
        <w:rPr>
          <w:i/>
          <w:iCs/>
        </w:rPr>
        <w:t>Thestronger Snail Water.</w:t>
      </w:r>
    </w:p>
    <w:p w14:paraId="19484908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AQUA </w:t>
      </w:r>
      <w:r w:rsidRPr="00327F56">
        <w:rPr>
          <w:b/>
          <w:bCs/>
          <w:lang w:val="la-Latn" w:eastAsia="la-Latn" w:bidi="la-Latn"/>
        </w:rPr>
        <w:t>MIRABILIS</w:t>
      </w:r>
      <w:r w:rsidRPr="00327F56">
        <w:rPr>
          <w:b/>
          <w:bCs/>
        </w:rPr>
        <w:t xml:space="preserve">. Or, </w:t>
      </w:r>
      <w:r w:rsidRPr="00327F56">
        <w:rPr>
          <w:i/>
          <w:iCs/>
        </w:rPr>
        <w:t>The vjcrndersul Water.</w:t>
      </w:r>
    </w:p>
    <w:p w14:paraId="052675A7" w14:textId="77777777" w:rsidR="00327F56" w:rsidRPr="00327F56" w:rsidRDefault="00327F56" w:rsidP="00327F56">
      <w:pPr>
        <w:tabs>
          <w:tab w:val="left" w:pos="1837"/>
        </w:tabs>
        <w:ind w:left="360" w:hanging="360"/>
      </w:pPr>
      <w:r w:rsidRPr="00327F56">
        <w:t>. Take of Cloves, Galangais, Cubebs, Mace, the Lesser Car-</w:t>
      </w:r>
      <w:r w:rsidRPr="00327F56">
        <w:br/>
        <w:t>damoms. Nutmegs and Ginger, each eno Dram; Juice of</w:t>
      </w:r>
      <w:r w:rsidRPr="00327F56">
        <w:br/>
        <w:t>the Greater Celandine, half a Pint</w:t>
      </w:r>
      <w:r w:rsidRPr="00327F56">
        <w:rPr>
          <w:i/>
          <w:iCs/>
        </w:rPr>
        <w:t>French</w:t>
      </w:r>
      <w:r w:rsidRPr="00327F56">
        <w:t xml:space="preserve"> Brandy, two</w:t>
      </w:r>
      <w:r w:rsidRPr="00327F56">
        <w:br/>
      </w:r>
      <w:r w:rsidRPr="00327F56">
        <w:rPr>
          <w:lang w:val="la-Latn" w:eastAsia="la-Latn" w:bidi="la-Latn"/>
        </w:rPr>
        <w:t xml:space="preserve">stilla </w:t>
      </w:r>
      <w:r w:rsidRPr="00327F56">
        <w:rPr>
          <w:vertAlign w:val="superscript"/>
        </w:rPr>
        <w:t>an</w:t>
      </w:r>
      <w:r w:rsidRPr="00327F56">
        <w:t xml:space="preserve">^ </w:t>
      </w:r>
      <w:r w:rsidRPr="00327F56">
        <w:rPr>
          <w:vertAlign w:val="superscript"/>
        </w:rPr>
        <w:t>311</w:t>
      </w:r>
      <w:r w:rsidRPr="00327F56">
        <w:tab/>
        <w:t>draw off the fame Quantity by Di-</w:t>
      </w:r>
    </w:p>
    <w:p w14:paraId="2F7C2E8F" w14:textId="77777777" w:rsidR="00327F56" w:rsidRPr="00327F56" w:rsidRDefault="00327F56" w:rsidP="00327F56">
      <w:pPr>
        <w:tabs>
          <w:tab w:val="left" w:pos="1156"/>
        </w:tabs>
        <w:ind w:firstLine="360"/>
      </w:pPr>
      <w:r w:rsidRPr="00327F56">
        <w:t>This is a pleasant and good Cordial, and greatly breaks the</w:t>
      </w:r>
      <w:r w:rsidRPr="00327F56">
        <w:br/>
        <w:t xml:space="preserve">Wind off the Stomach, and disperses Flatulencies. </w:t>
      </w:r>
      <w:r w:rsidRPr="00327F56">
        <w:rPr>
          <w:i/>
          <w:iCs/>
        </w:rPr>
        <w:t>Quincses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Dispensat. </w:t>
      </w:r>
      <w:r w:rsidRPr="00327F56">
        <w:rPr>
          <w:i/>
          <w:iCs/>
        </w:rPr>
        <w:t>_ -</w:t>
      </w:r>
      <w:r w:rsidRPr="00327F56">
        <w:rPr>
          <w:i/>
          <w:iCs/>
        </w:rPr>
        <w:tab/>
        <w:t>.</w:t>
      </w:r>
    </w:p>
    <w:p w14:paraId="4A12E1D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ksivA. </w:t>
      </w:r>
      <w:r w:rsidRPr="00327F56">
        <w:rPr>
          <w:smallCaps/>
          <w:lang w:val="la-Latn" w:eastAsia="la-Latn" w:bidi="la-Latn"/>
        </w:rPr>
        <w:t>Nephritica: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Or, </w:t>
      </w:r>
      <w:r w:rsidRPr="00327F56">
        <w:rPr>
          <w:i/>
          <w:iCs/>
        </w:rPr>
        <w:t>A Water agaiast the Stone.</w:t>
      </w:r>
    </w:p>
    <w:p w14:paraId="516ED04B" w14:textId="77777777" w:rsidR="00327F56" w:rsidRPr="00327F56" w:rsidRDefault="00327F56" w:rsidP="00327F56">
      <w:pPr>
        <w:ind w:firstLine="360"/>
      </w:pPr>
      <w:r w:rsidRPr="00327F56">
        <w:t>Take of the best Flowers of White-thorn, sour Pounds;</w:t>
      </w:r>
    </w:p>
    <w:p w14:paraId="2339A943" w14:textId="77777777" w:rsidR="00327F56" w:rsidRPr="00327F56" w:rsidRDefault="00327F56" w:rsidP="00327F56">
      <w:pPr>
        <w:ind w:firstLine="360"/>
      </w:pPr>
      <w:r w:rsidRPr="00327F56">
        <w:t>of Nutmegs bruised,-three Ounces; insure them together</w:t>
      </w:r>
      <w:r w:rsidRPr="00327F56">
        <w:br/>
        <w:t>in a close Vessel with two Gallons of generous White- ..</w:t>
      </w:r>
      <w:r w:rsidRPr="00327F56">
        <w:br/>
        <w:t>wine, and draw off by Distillation twelve Pints.</w:t>
      </w:r>
    </w:p>
    <w:p w14:paraId="761F24E9" w14:textId="77777777" w:rsidR="00327F56" w:rsidRPr="00327F56" w:rsidRDefault="00327F56" w:rsidP="00327F56">
      <w:r w:rsidRPr="00327F56">
        <w:rPr>
          <w:i/>
          <w:iCs/>
          <w:lang w:val="el-GR" w:eastAsia="el-GR" w:bidi="el-GR"/>
        </w:rPr>
        <w:t>γ</w:t>
      </w:r>
      <w:r w:rsidRPr="00327F56">
        <w:rPr>
          <w:lang w:val="el-GR" w:eastAsia="el-GR" w:bidi="el-GR"/>
        </w:rPr>
        <w:t xml:space="preserve"> </w:t>
      </w:r>
      <w:r w:rsidRPr="00327F56">
        <w:t xml:space="preserve">This was much prescribed by the late DI. </w:t>
      </w:r>
      <w:r w:rsidRPr="00327F56">
        <w:rPr>
          <w:i/>
          <w:iCs/>
        </w:rPr>
        <w:t>Badeliffie,</w:t>
      </w:r>
      <w:r w:rsidRPr="00327F56">
        <w:t xml:space="preserve"> but was</w:t>
      </w:r>
      <w:r w:rsidRPr="00327F56">
        <w:br/>
        <w:t>not in the former Dispensatory.</w:t>
      </w:r>
    </w:p>
    <w:p w14:paraId="23D7F9FB" w14:textId="77777777" w:rsidR="00327F56" w:rsidRPr="00327F56" w:rsidRDefault="00327F56" w:rsidP="00327F56">
      <w:pPr>
        <w:tabs>
          <w:tab w:val="left" w:leader="dot" w:pos="887"/>
          <w:tab w:val="left" w:leader="dot" w:pos="1615"/>
        </w:tabs>
        <w:ind w:firstLine="360"/>
      </w:pPr>
      <w:r w:rsidRPr="00327F56">
        <w:rPr>
          <w:b/>
          <w:bCs/>
        </w:rPr>
        <w:t xml:space="preserve">A on A PAONIA CoMposiTA : Or, </w:t>
      </w:r>
      <w:r w:rsidRPr="00327F56">
        <w:rPr>
          <w:i/>
          <w:iCs/>
        </w:rPr>
        <w:t>Compound Plumy Wot-</w:t>
      </w:r>
      <w:r w:rsidRPr="00327F56">
        <w:rPr>
          <w:i/>
          <w:iCs/>
        </w:rPr>
        <w:br/>
        <w:t xml:space="preserve">ter. </w:t>
      </w:r>
      <w:r w:rsidRPr="00327F56">
        <w:rPr>
          <w:i/>
          <w:iCs/>
        </w:rPr>
        <w:tab/>
      </w:r>
      <w:r w:rsidRPr="00327F56">
        <w:rPr>
          <w:i/>
          <w:iCs/>
        </w:rPr>
        <w:tab/>
        <w:t xml:space="preserve"> ........</w:t>
      </w:r>
    </w:p>
    <w:p w14:paraId="2F9DC510" w14:textId="77777777" w:rsidR="00327F56" w:rsidRPr="00327F56" w:rsidRDefault="00327F56" w:rsidP="00327F56">
      <w:r w:rsidRPr="00327F56">
        <w:t>- Take Lily of the Valley Flowers fresh gathered, one Pound;</w:t>
      </w:r>
      <w:r w:rsidRPr="00327F56">
        <w:br/>
        <w:t xml:space="preserve">.and infuse them in two Gallons and an half of </w:t>
      </w:r>
      <w:r w:rsidRPr="00327F56">
        <w:rPr>
          <w:i/>
          <w:iCs/>
        </w:rPr>
        <w:t>French</w:t>
      </w:r>
      <w:r w:rsidRPr="00327F56">
        <w:rPr>
          <w:i/>
          <w:iCs/>
        </w:rPr>
        <w:br/>
      </w:r>
      <w:r w:rsidRPr="00327F56">
        <w:t xml:space="preserve">si Brandy; and to the fame put of Lime-flowers, bass </w:t>
      </w:r>
      <w:r w:rsidRPr="00327F56">
        <w:rPr>
          <w:b/>
          <w:bCs/>
        </w:rPr>
        <w:t>a</w:t>
      </w:r>
    </w:p>
    <w:p w14:paraId="529DB71A" w14:textId="77777777" w:rsidR="00327F56" w:rsidRPr="00327F56" w:rsidRDefault="00327F56" w:rsidP="00327F56">
      <w:pPr>
        <w:tabs>
          <w:tab w:val="left" w:pos="300"/>
        </w:tabs>
        <w:ind w:firstLine="360"/>
      </w:pPr>
      <w:r w:rsidRPr="00327F56">
        <w:t>Pound; of Piony, four Ounces; of the Male Piony-root,</w:t>
      </w:r>
      <w:r w:rsidRPr="00327F56">
        <w:br/>
        <w:t>two Ounces and an bass; white Dittany, and long Birth-</w:t>
      </w:r>
      <w:r w:rsidRPr="00327F56">
        <w:br/>
        <w:t>wort, of each half an Ounce; of Misteto of the Oak,</w:t>
      </w:r>
      <w:r w:rsidRPr="00327F56">
        <w:br/>
        <w:t>and Rue, each two Handfuis ; of Pinny-seeds husk’d, ten</w:t>
      </w:r>
      <w:r w:rsidRPr="00327F56">
        <w:br/>
        <w:t>Drams; and of the Sceds of Rue, three Dramsand an</w:t>
      </w:r>
      <w:r w:rsidRPr="00327F56">
        <w:br/>
        <w:t xml:space="preserve">- half; of </w:t>
      </w:r>
      <w:r w:rsidRPr="00327F56">
        <w:rPr>
          <w:i/>
          <w:iCs/>
        </w:rPr>
        <w:t>Rustle</w:t>
      </w:r>
      <w:r w:rsidRPr="00327F56">
        <w:t xml:space="preserve"> Castor, Cubebs, and Mace, each two</w:t>
      </w:r>
      <w:r w:rsidRPr="00327F56">
        <w:br/>
        <w:t>i -</w:t>
      </w:r>
      <w:r w:rsidRPr="00327F56">
        <w:tab/>
        <w:t>Drams2.of Cinnamon, an Ounce and an half; of Rose-</w:t>
      </w:r>
    </w:p>
    <w:p w14:paraId="07863472" w14:textId="77777777" w:rsidR="00327F56" w:rsidRPr="00327F56" w:rsidRDefault="00327F56" w:rsidP="00327F56">
      <w:r w:rsidRPr="00327F56">
        <w:t>V mary-stowers, six Pugils, of Stcechas, and Lavender-</w:t>
      </w:r>
      <w:r w:rsidRPr="00327F56">
        <w:br/>
        <w:t>flowers, -each sour Pugils ; of Betony, Clove, and Cow-,</w:t>
      </w:r>
      <w:r w:rsidRPr="00327F56">
        <w:br/>
        <w:t>flip-flowers, each eight Pugils; of the Juice of black-</w:t>
      </w:r>
      <w:r w:rsidRPr="00327F56">
        <w:br/>
        <w:t>Cherries, four Pints; and from the Whole draw off hy</w:t>
      </w:r>
      <w:r w:rsidRPr="00327F56">
        <w:br/>
        <w:t>*- Distillation fout Gallons.</w:t>
      </w:r>
    </w:p>
    <w:p w14:paraId="42969E47" w14:textId="77777777" w:rsidR="00327F56" w:rsidRPr="00327F56" w:rsidRDefault="00327F56" w:rsidP="00327F56">
      <w:pPr>
        <w:ind w:firstLine="360"/>
      </w:pPr>
      <w:r w:rsidRPr="00327F56">
        <w:t xml:space="preserve">The present College Dispensatory hath lest out some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insignificant ingredients that were in the former, and particu-</w:t>
      </w:r>
      <w:r w:rsidRPr="00327F56">
        <w:br/>
        <w:t>larly the Squills; and avoided also the Trouble of.a double</w:t>
      </w:r>
      <w:r w:rsidRPr="00327F56">
        <w:br/>
        <w:t>Distillation, which was altogether needlefs. This is the fame</w:t>
      </w:r>
      <w:r w:rsidRPr="00327F56">
        <w:br/>
        <w:t>- as was originally inserted by the College in their fust Dispensa-</w:t>
      </w:r>
      <w:r w:rsidRPr="00327F56">
        <w:br/>
        <w:t xml:space="preserve">tory, under the Title of </w:t>
      </w:r>
      <w:r w:rsidRPr="00327F56">
        <w:rPr>
          <w:i/>
          <w:iCs/>
        </w:rPr>
        <w:t>Aqua Antiepileptica Langii.</w:t>
      </w:r>
      <w:r w:rsidRPr="00327F56">
        <w:t xml:space="preserve"> The</w:t>
      </w:r>
      <w:r w:rsidRPr="00327F56">
        <w:br/>
        <w:t>Quantities also of some of the Ingredients are blameable, as</w:t>
      </w:r>
      <w:r w:rsidRPr="00327F56">
        <w:br/>
        <w:t>three Drams and an half ofSceds of Rue, when the Whole might</w:t>
      </w:r>
      <w:r w:rsidRPr="00327F56">
        <w:br/>
        <w:t>he taken in Substance at one Dose, without any visible Effects</w:t>
      </w:r>
      <w:r w:rsidRPr="00327F56">
        <w:br/>
        <w:t xml:space="preserve">It has some Ingredients in it of little or no Efficacy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mam Purpose, and others entirely unfit sot this Form; of the</w:t>
      </w:r>
      <w:r w:rsidRPr="00327F56">
        <w:br/>
        <w:t xml:space="preserve">first are the Radix Dictsmni Albi, and </w:t>
      </w:r>
      <w:r w:rsidRPr="00327F56">
        <w:rPr>
          <w:lang w:val="la-Latn" w:eastAsia="la-Latn" w:bidi="la-Latn"/>
        </w:rPr>
        <w:t xml:space="preserve">Aristolochiae </w:t>
      </w:r>
      <w:r w:rsidRPr="00327F56">
        <w:t>Longz,</w:t>
      </w:r>
      <w:r w:rsidRPr="00327F56">
        <w:br/>
        <w:t>neither of which will send, any thing considerable over the</w:t>
      </w:r>
      <w:r w:rsidRPr="00327F56">
        <w:br/>
        <w:t xml:space="preserve">Helm. The Semina Pseonhe, and Vsscus </w:t>
      </w:r>
      <w:r w:rsidRPr="00327F56">
        <w:rPr>
          <w:lang w:val="la-Latn" w:eastAsia="la-Latn" w:bidi="la-Latn"/>
        </w:rPr>
        <w:t xml:space="preserve">Quercinus </w:t>
      </w:r>
      <w:r w:rsidRPr="00327F56">
        <w:t>likewise,</w:t>
      </w:r>
      <w:r w:rsidRPr="00327F56">
        <w:br/>
        <w:t>howsoever agreeable they may be to this intention in other</w:t>
      </w:r>
      <w:r w:rsidRPr="00327F56">
        <w:br/>
        <w:t>Forms, will not send out any thing of that Kind by Distilla-</w:t>
      </w:r>
      <w:r w:rsidRPr="00327F56">
        <w:br/>
        <w:t>tion. The Sceds will make well enough into an Emulsion</w:t>
      </w:r>
      <w:r w:rsidRPr="00327F56">
        <w:br/>
        <w:t>when busk’d, and the Misteto is best reduced into a Powder;</w:t>
      </w:r>
      <w:r w:rsidRPr="00327F56">
        <w:br/>
        <w:t>but busking the Seeds to be distill’d, were they proper for it, is</w:t>
      </w:r>
      <w:r w:rsidRPr="00327F56">
        <w:br/>
        <w:t>a Circumstance very trifling. The Castor is in this increased</w:t>
      </w:r>
      <w:r w:rsidRPr="00327F56">
        <w:br/>
        <w:t>in its Quantity to whet it was hefore, but although in may ba</w:t>
      </w:r>
      <w:r w:rsidRPr="00327F56">
        <w:br/>
        <w:t>the most considerable Ingredient in the Whole for the. main in-</w:t>
      </w:r>
      <w:r w:rsidRPr="00327F56">
        <w:br/>
        <w:t>tention, yet the more it fends over the Helm, the more will it</w:t>
      </w:r>
      <w:r w:rsidRPr="00327F56">
        <w:br/>
        <w:t>deform the Water with a Milkinest, and disagreeable Scent ;</w:t>
      </w:r>
      <w:r w:rsidRPr="00327F56">
        <w:br/>
        <w:t>and therefore ’tis much hetter connived into other Forms, tho’</w:t>
      </w:r>
      <w:r w:rsidRPr="00327F56">
        <w:br/>
        <w:t>in the Quantity it now stands here, it is too little to do much</w:t>
      </w:r>
      <w:r w:rsidRPr="00327F56">
        <w:br/>
        <w:t>Harm in this refpeS; so that this Water, in the main, is plea-</w:t>
      </w:r>
      <w:r w:rsidRPr="00327F56">
        <w:br/>
        <w:t>sant enough, and now obtains in common Prescription beyond</w:t>
      </w:r>
      <w:r w:rsidRPr="00327F56">
        <w:br/>
        <w:t xml:space="preserve">any of the fame Rank. </w:t>
      </w:r>
      <w:r w:rsidRPr="00327F56">
        <w:rPr>
          <w:i/>
          <w:iCs/>
        </w:rPr>
        <w:t>Qpirusts Pralect. Phartnac.</w:t>
      </w:r>
    </w:p>
    <w:p w14:paraId="2742F1B8" w14:textId="77777777" w:rsidR="00327F56" w:rsidRPr="00327F56" w:rsidRDefault="00327F56" w:rsidP="00327F56">
      <w:pPr>
        <w:ind w:firstLine="360"/>
      </w:pPr>
      <w:r w:rsidRPr="00327F56">
        <w:t>-It is an excellent Cordial, and can he exceeded by nothing</w:t>
      </w:r>
      <w:r w:rsidRPr="00327F56">
        <w:br/>
        <w:t>in all nervous Cases, both in Children and grown Perrons. It</w:t>
      </w:r>
      <w:r w:rsidRPr="00327F56">
        <w:br/>
        <w:t>may be diluted into a Julep with Black-cherty Water, or any</w:t>
      </w:r>
      <w:r w:rsidRPr="00327F56">
        <w:br/>
        <w:t>such Vehicle, and may be given from one Dram to three, to</w:t>
      </w:r>
      <w:r w:rsidRPr="00327F56">
        <w:br/>
        <w:t>Children, and from half an Ounce to two Ounces to grown</w:t>
      </w:r>
      <w:r w:rsidRPr="00327F56">
        <w:br w:type="page"/>
      </w:r>
    </w:p>
    <w:p w14:paraId="4E3FF736" w14:textId="77777777" w:rsidR="00327F56" w:rsidRPr="00327F56" w:rsidRDefault="00327F56" w:rsidP="00327F56">
      <w:pPr>
        <w:ind w:firstLine="360"/>
      </w:pPr>
      <w:r w:rsidRPr="00327F56">
        <w:lastRenderedPageBreak/>
        <w:t>The new Dispensatory omits the needless Circumstance in</w:t>
      </w:r>
      <w:r w:rsidRPr="00327F56">
        <w:br/>
        <w:t>the former, of depurating the Lemon-juice hefore Distillation,</w:t>
      </w:r>
      <w:r w:rsidRPr="00327F56">
        <w:br/>
        <w:t>and Very prudently adds the distill’d Vinegar afterwards, instead</w:t>
      </w:r>
      <w:r w:rsidRPr="00327F56">
        <w:br/>
        <w:t>of putting it into the Still, because with fuch Management it</w:t>
      </w:r>
      <w:r w:rsidRPr="00327F56">
        <w:br/>
        <w:t>effectually answers all its Intentions, and risques less Hazard of</w:t>
      </w:r>
      <w:r w:rsidRPr="00327F56">
        <w:br/>
        <w:t>carrying along with the Medicine any Part of the Metal with</w:t>
      </w:r>
      <w:r w:rsidRPr="00327F56">
        <w:br/>
        <w:t>which the Alembic is made, as all Acids are subject to do. This ..</w:t>
      </w:r>
      <w:r w:rsidRPr="00327F56">
        <w:br/>
        <w:t>Water is the most used of any in the Shops, though its Compo-</w:t>
      </w:r>
      <w:r w:rsidRPr="00327F56">
        <w:br/>
        <w:t>sition be blamed by many; for the Juices can contribute very</w:t>
      </w:r>
      <w:r w:rsidRPr="00327F56">
        <w:br/>
        <w:t>littie to its Virtues.; and upon account of the proper Season to</w:t>
      </w:r>
      <w:r w:rsidRPr="00327F56">
        <w:br/>
        <w:t>obtain them, this Water cannot be made at all times, how</w:t>
      </w:r>
      <w:r w:rsidRPr="00327F56">
        <w:br/>
        <w:t xml:space="preserve">much soever wanted ; unless, as some do, the Juices are </w:t>
      </w:r>
      <w:r w:rsidRPr="00327F56">
        <w:rPr>
          <w:i/>
          <w:iCs/>
        </w:rPr>
        <w:t>ex-</w:t>
      </w:r>
      <w:r w:rsidRPr="00327F56">
        <w:rPr>
          <w:i/>
          <w:iCs/>
        </w:rPr>
        <w:br/>
        <w:t>press’d</w:t>
      </w:r>
      <w:r w:rsidRPr="00327F56">
        <w:t xml:space="preserve"> in their Season, and kept on Purpose; but then they</w:t>
      </w:r>
      <w:r w:rsidRPr="00327F56">
        <w:br/>
        <w:t>are good for nothing; for so little as is os a Volatile Nature in</w:t>
      </w:r>
      <w:r w:rsidRPr="00327F56">
        <w:br/>
        <w:t>these Simples, will very soon be lost. The rest os the Ingredi-</w:t>
      </w:r>
      <w:r w:rsidRPr="00327F56">
        <w:br/>
        <w:t xml:space="preserve">ents indeed agree Very well to the main Intention of an </w:t>
      </w:r>
      <w:r w:rsidRPr="00327F56">
        <w:rPr>
          <w:lang w:val="la-Latn" w:eastAsia="la-Latn" w:bidi="la-Latn"/>
        </w:rPr>
        <w:t>Alexi-</w:t>
      </w:r>
      <w:r w:rsidRPr="00327F56">
        <w:rPr>
          <w:lang w:val="la-Latn" w:eastAsia="la-Latn" w:bidi="la-Latn"/>
        </w:rPr>
        <w:br/>
      </w:r>
      <w:r w:rsidRPr="00327F56">
        <w:t>pharmic and Sudorific ; and the Acids contribute much to that</w:t>
      </w:r>
      <w:r w:rsidRPr="00327F56">
        <w:br/>
        <w:t>Purpose.</w:t>
      </w:r>
    </w:p>
    <w:p w14:paraId="06FBA485" w14:textId="77777777" w:rsidR="00327F56" w:rsidRPr="00327F56" w:rsidRDefault="00327F56" w:rsidP="00327F56">
      <w:pPr>
        <w:ind w:firstLine="360"/>
      </w:pPr>
      <w:r w:rsidRPr="00327F56">
        <w:t>The Dose of this Water is usually to grown Persons from</w:t>
      </w:r>
      <w:r w:rsidRPr="00327F56">
        <w:br/>
        <w:t>half an Ounce to one Ounce, which is too little; fur four</w:t>
      </w:r>
      <w:r w:rsidRPr="00327F56">
        <w:br/>
        <w:t>Ounces is but a moderate Quantity to have any Reliance upon,</w:t>
      </w:r>
      <w:r w:rsidRPr="00327F56">
        <w:br/>
        <w:t xml:space="preserve">especially to Persons who are used to high living, </w:t>
      </w:r>
      <w:r w:rsidRPr="00327F56">
        <w:rPr>
          <w:i/>
          <w:iCs/>
        </w:rPr>
        <w:t>Asuincsse</w:t>
      </w:r>
      <w:r w:rsidRPr="00327F56">
        <w:rPr>
          <w:i/>
          <w:iCs/>
        </w:rPr>
        <w:br/>
        <w:t>Difpenfat.</w:t>
      </w:r>
    </w:p>
    <w:p w14:paraId="7EE323E1" w14:textId="77777777" w:rsidR="00327F56" w:rsidRPr="00327F56" w:rsidRDefault="00327F56" w:rsidP="00327F56">
      <w:pPr>
        <w:ind w:firstLine="360"/>
      </w:pPr>
      <w:r w:rsidRPr="00327F56">
        <w:t>Et is of great importance in Composition to adapt the ingre-</w:t>
      </w:r>
      <w:r w:rsidRPr="00327F56">
        <w:br/>
        <w:t xml:space="preserve">dients made use </w:t>
      </w:r>
      <w:r w:rsidRPr="00327F56">
        <w:rPr>
          <w:i/>
          <w:iCs/>
        </w:rPr>
        <w:t>of</w:t>
      </w:r>
      <w:r w:rsidRPr="00327F56">
        <w:t xml:space="preserve"> to Forms in'which their Medicinal Virtues</w:t>
      </w:r>
      <w:r w:rsidRPr="00327F56">
        <w:br/>
        <w:t>may he procured and preserved. But nothing is more idle than</w:t>
      </w:r>
      <w:r w:rsidRPr="00327F56">
        <w:br/>
        <w:t>to study the Elegance and Beauty of Medicines, because they</w:t>
      </w:r>
      <w:r w:rsidRPr="00327F56">
        <w:br/>
        <w:t>are not calculated to please the Eye or Palate, but to cure</w:t>
      </w:r>
      <w:r w:rsidRPr="00327F56">
        <w:br/>
        <w:t>Distempers. Besides; all our Endeavours to render Remedies</w:t>
      </w:r>
      <w:r w:rsidRPr="00327F56">
        <w:br/>
        <w:t>palatable are fruitiest, because the Very Name of a Medicine,</w:t>
      </w:r>
      <w:r w:rsidRPr="00327F56">
        <w:br/>
        <w:t>with most People, conveys an Idea of something nauseous.</w:t>
      </w:r>
    </w:p>
    <w:p w14:paraId="6AE47D53" w14:textId="77777777" w:rsidR="00327F56" w:rsidRPr="00327F56" w:rsidRDefault="00327F56" w:rsidP="00327F56">
      <w:pPr>
        <w:ind w:firstLine="360"/>
      </w:pPr>
      <w:r w:rsidRPr="00327F56">
        <w:t>As to the Form of Spirituous Waters, they do not seem in</w:t>
      </w:r>
      <w:r w:rsidRPr="00327F56">
        <w:br/>
        <w:t>the least calculated for the Removal of any Distemper, though</w:t>
      </w:r>
      <w:r w:rsidRPr="00327F56">
        <w:br/>
        <w:t>they may somtimes relieve Symptoms. If what has been said</w:t>
      </w:r>
      <w:r w:rsidRPr="00327F56">
        <w:br/>
        <w:t>under the Article ALCOHOL, with respect to Spirits procured</w:t>
      </w:r>
      <w:r w:rsidRPr="00327F56">
        <w:br/>
        <w:t>by Fermentation, be duly considered, perhaps others will, like</w:t>
      </w:r>
      <w:r w:rsidRPr="00327F56">
        <w:br/>
        <w:t>me, think, that spirituous Waters can seldom be taken in</w:t>
      </w:r>
      <w:r w:rsidRPr="00327F56">
        <w:br/>
        <w:t>Quantities sufficient to do any considerable Service by the In-</w:t>
      </w:r>
      <w:r w:rsidRPr="00327F56">
        <w:br/>
        <w:t>gredients wherewith they are impregnated, without doing a Mis-</w:t>
      </w:r>
      <w:r w:rsidRPr="00327F56">
        <w:br/>
        <w:t>chief more than equivalent by their noxious Spirit.</w:t>
      </w:r>
    </w:p>
    <w:p w14:paraId="5AA8CC77" w14:textId="77777777" w:rsidR="00327F56" w:rsidRPr="00327F56" w:rsidRDefault="00327F56" w:rsidP="00327F56">
      <w:pPr>
        <w:ind w:firstLine="360"/>
      </w:pPr>
      <w:r w:rsidRPr="00327F56">
        <w:t>. In several of the Compound Waters mentioned above, much</w:t>
      </w:r>
      <w:r w:rsidRPr="00327F56">
        <w:br/>
        <w:t>more is directed to be drawn off, than is put of the Spirit to</w:t>
      </w:r>
      <w:r w:rsidRPr="00327F56">
        <w:br/>
        <w:t>the Ingredients, in these Cases therefore, the Compounder</w:t>
      </w:r>
      <w:r w:rsidRPr="00327F56">
        <w:br/>
        <w:t>must take care to put into the Still Water sufficient to admit of</w:t>
      </w:r>
      <w:r w:rsidRPr="00327F56">
        <w:br/>
        <w:t>the Quantities directed to. he drawn off*</w:t>
      </w:r>
    </w:p>
    <w:p w14:paraId="18B8E00D" w14:textId="77777777" w:rsidR="00327F56" w:rsidRPr="00327F56" w:rsidRDefault="00327F56" w:rsidP="00327F56">
      <w:pPr>
        <w:tabs>
          <w:tab w:val="left" w:pos="2864"/>
        </w:tabs>
        <w:ind w:firstLine="360"/>
      </w:pPr>
      <w:r w:rsidRPr="00327F56">
        <w:t>Because there are many of. the foreign Writers in Physic,</w:t>
      </w:r>
      <w:r w:rsidRPr="00327F56">
        <w:br/>
        <w:t xml:space="preserve">who make mention of the </w:t>
      </w:r>
      <w:r w:rsidRPr="00327F56">
        <w:rPr>
          <w:i/>
          <w:iCs/>
        </w:rPr>
        <w:t>Aqua Anhahina,</w:t>
      </w:r>
      <w:r w:rsidRPr="00327F56">
        <w:t xml:space="preserve"> and of the </w:t>
      </w:r>
      <w:r w:rsidRPr="00327F56">
        <w:rPr>
          <w:i/>
          <w:iCs/>
        </w:rPr>
        <w:t>Aqua</w:t>
      </w:r>
      <w:r w:rsidRPr="00327F56">
        <w:rPr>
          <w:i/>
          <w:iCs/>
        </w:rPr>
        <w:br/>
        <w:t>Sclopetaria,</w:t>
      </w:r>
      <w:r w:rsidRPr="00327F56">
        <w:t xml:space="preserve"> which last is usually known by the Name of </w:t>
      </w:r>
      <w:r w:rsidRPr="00327F56">
        <w:rPr>
          <w:i/>
          <w:iCs/>
        </w:rPr>
        <w:t>Eau</w:t>
      </w:r>
      <w:r w:rsidRPr="00327F56">
        <w:rPr>
          <w:i/>
          <w:iCs/>
        </w:rPr>
        <w:br/>
        <w:t>d'Arquebufade,</w:t>
      </w:r>
      <w:r w:rsidRPr="00327F56">
        <w:t xml:space="preserve"> I shall in this Place specify the Manner of them</w:t>
      </w:r>
      <w:r w:rsidRPr="00327F56">
        <w:br/>
        <w:t>Preparation. And to these I shall'add a Snail Water, somewhat</w:t>
      </w:r>
      <w:r w:rsidRPr="00327F56">
        <w:br/>
        <w:t>different from that of the College, on account of its fingular</w:t>
      </w:r>
      <w:r w:rsidRPr="00327F56">
        <w:br/>
        <w:t>Excellence,</w:t>
      </w:r>
      <w:r w:rsidRPr="00327F56">
        <w:tab/>
      </w:r>
      <w:r w:rsidRPr="00327F56">
        <w:rPr>
          <w:i/>
          <w:iCs/>
        </w:rPr>
        <w:t>A. . -:</w:t>
      </w:r>
    </w:p>
    <w:p w14:paraId="07781F01" w14:textId="77777777" w:rsidR="00327F56" w:rsidRPr="00327F56" w:rsidRDefault="00327F56" w:rsidP="00327F56">
      <w:r w:rsidRPr="00327F56">
        <w:rPr>
          <w:b/>
          <w:bCs/>
        </w:rPr>
        <w:t>AQUA ANHALTINA.</w:t>
      </w:r>
    </w:p>
    <w:p w14:paraId="264A1965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χ </w:t>
      </w:r>
      <w:r w:rsidRPr="00327F56">
        <w:t>Take of the heft Turpentine, half a Pound; of Olibanum,</w:t>
      </w:r>
      <w:r w:rsidRPr="00327F56">
        <w:br/>
        <w:t>one Ounce; Wood of Aloes reduced to Powder, three</w:t>
      </w:r>
      <w:r w:rsidRPr="00327F56">
        <w:br/>
        <w:t>Drams ; Grains of Mastich, CloVe-gilly-flowers, or Rose-</w:t>
      </w:r>
      <w:r w:rsidRPr="00327F56">
        <w:br/>
        <w:t>mary-flowers. Nutmegs, Cuhebs, or Galangals, Cinnamon,</w:t>
      </w:r>
      <w:r w:rsidRPr="00327F56">
        <w:br/>
        <w:t>a . each six Drams; Saffron two Drams and an half; Fennel-</w:t>
      </w:r>
      <w:r w:rsidRPr="00327F56">
        <w:br/>
        <w:t>. /..-feeds, and Bay-berries, each half a Dram. Reduce all to</w:t>
      </w:r>
      <w:r w:rsidRPr="00327F56">
        <w:br/>
        <w:t>a Powder, and digest in five Pounds of Spirit of Wine for.</w:t>
      </w:r>
      <w:r w:rsidRPr="00327F56">
        <w:br/>
        <w:t>fix Days, adding fifteen Grains of Musk tied up in a littie</w:t>
      </w:r>
      <w:r w:rsidRPr="00327F56">
        <w:br/>
        <w:t xml:space="preserve">Bag. Then distil in a stow </w:t>
      </w:r>
      <w:r w:rsidRPr="00327F56">
        <w:rPr>
          <w:i/>
          <w:iCs/>
        </w:rPr>
        <w:t>Balneum Maria ,</w:t>
      </w:r>
      <w:r w:rsidRPr="00327F56">
        <w:t xml:space="preserve"> separatc.</w:t>
      </w:r>
    </w:p>
    <w:p w14:paraId="03BCFBBB" w14:textId="77777777" w:rsidR="00327F56" w:rsidRPr="00327F56" w:rsidRDefault="00327F56" w:rsidP="00327F56">
      <w:pPr>
        <w:ind w:firstLine="360"/>
      </w:pPr>
      <w:r w:rsidRPr="00327F56">
        <w:rPr>
          <w:b/>
          <w:bCs/>
          <w:vertAlign w:val="subscript"/>
        </w:rPr>
        <w:t>f</w:t>
      </w:r>
      <w:r w:rsidRPr="00327F56">
        <w:rPr>
          <w:b/>
          <w:bCs/>
        </w:rPr>
        <w:t xml:space="preserve"> . whet is clear from whet is turbid.</w:t>
      </w:r>
    </w:p>
    <w:p w14:paraId="0411E5B7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ru </w:t>
      </w:r>
      <w:r w:rsidRPr="00327F56">
        <w:rPr>
          <w:i/>
          <w:iCs/>
        </w:rPr>
        <w:t>N. B.</w:t>
      </w:r>
      <w:r w:rsidRPr="00327F56">
        <w:rPr>
          <w:b/>
          <w:bCs/>
        </w:rPr>
        <w:t xml:space="preserve"> 'Tis better to put the Mush in the Beak Of the</w:t>
      </w:r>
      <w:r w:rsidRPr="00327F56">
        <w:rPr>
          <w:b/>
          <w:bCs/>
        </w:rPr>
        <w:br/>
        <w:t xml:space="preserve">IAlembin. . </w:t>
      </w:r>
      <w:r w:rsidRPr="00327F56">
        <w:rPr>
          <w:b/>
          <w:bCs/>
          <w:lang w:val="el-GR" w:eastAsia="el-GR" w:bidi="el-GR"/>
        </w:rPr>
        <w:t xml:space="preserve">Ἀ </w:t>
      </w:r>
      <w:r w:rsidRPr="00327F56">
        <w:rPr>
          <w:b/>
          <w:bCs/>
        </w:rPr>
        <w:t>-</w:t>
      </w:r>
      <w:r w:rsidRPr="00327F56">
        <w:rPr>
          <w:b/>
          <w:bCs/>
          <w:vertAlign w:val="superscript"/>
        </w:rPr>
        <w:t>:</w:t>
      </w:r>
    </w:p>
    <w:p w14:paraId="3DA65A79" w14:textId="77777777" w:rsidR="00327F56" w:rsidRPr="00327F56" w:rsidRDefault="00327F56" w:rsidP="00327F56">
      <w:pPr>
        <w:ind w:firstLine="360"/>
      </w:pPr>
      <w:r w:rsidRPr="00327F56">
        <w:t>’. This Water warms, dries, discusses, strengthens the Heart,</w:t>
      </w:r>
      <w:r w:rsidRPr="00327F56">
        <w:br/>
        <w:t>.Stomach, and other Viscera; for this.Reason it is thought good</w:t>
      </w:r>
      <w:r w:rsidRPr="00327F56">
        <w:br/>
        <w:t>.in Paintings and Deliquiums. But it is more frequently used</w:t>
      </w:r>
      <w:r w:rsidRPr="00327F56">
        <w:br/>
        <w:t xml:space="preserve">externally, </w:t>
      </w:r>
      <w:r w:rsidRPr="00327F56">
        <w:rPr>
          <w:u w:val="single"/>
        </w:rPr>
        <w:t>and</w:t>
      </w:r>
      <w:r w:rsidRPr="00327F56">
        <w:t xml:space="preserve"> said to he of great Service in Catarrhs, and Pains</w:t>
      </w:r>
      <w:r w:rsidRPr="00327F56">
        <w:br/>
        <w:t>inifing.from a.cold Cause, in the Wandering Gout, aS 'tis call'd,</w:t>
      </w:r>
      <w:r w:rsidRPr="00327F56">
        <w:br/>
        <w:t>in Palsies, Epilepsies, Apoplexies, Vertigo?, Tremors, and Le-</w:t>
      </w:r>
      <w:r w:rsidRPr="00327F56">
        <w:br/>
        <w:t xml:space="preserve">thargies, by rubbing the affected Part well with it. </w:t>
      </w:r>
      <w:r w:rsidRPr="00327F56">
        <w:rPr>
          <w:i/>
          <w:iCs/>
        </w:rPr>
        <w:t>Scheoderi</w:t>
      </w:r>
      <w:r w:rsidRPr="00327F56">
        <w:rPr>
          <w:i/>
          <w:iCs/>
        </w:rPr>
        <w:br/>
        <w:t>’.Pharmacapoeia Medico'chymica. ; .</w:t>
      </w:r>
    </w:p>
    <w:p w14:paraId="31E9A841" w14:textId="77777777" w:rsidR="00327F56" w:rsidRPr="00327F56" w:rsidRDefault="00327F56" w:rsidP="00327F56">
      <w:pPr>
        <w:ind w:firstLine="360"/>
      </w:pPr>
      <w:r w:rsidRPr="00327F56">
        <w:t xml:space="preserve">-in.AQtjA </w:t>
      </w:r>
      <w:r w:rsidRPr="00327F56">
        <w:rPr>
          <w:b/>
          <w:bCs/>
        </w:rPr>
        <w:t>SCLOPETARIA,</w:t>
      </w:r>
      <w:r w:rsidRPr="00327F56">
        <w:rPr>
          <w:i/>
          <w:iCs/>
        </w:rPr>
        <w:t>sme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VULNERARIA </w:t>
      </w:r>
      <w:r w:rsidRPr="00327F56">
        <w:rPr>
          <w:b/>
          <w:bCs/>
        </w:rPr>
        <w:t xml:space="preserve">: </w:t>
      </w:r>
      <w:r w:rsidRPr="00327F56">
        <w:rPr>
          <w:i/>
          <w:iCs/>
        </w:rPr>
        <w:t>The Vulnerary'</w:t>
      </w:r>
      <w:r w:rsidRPr="00327F56">
        <w:rPr>
          <w:i/>
          <w:iCs/>
        </w:rPr>
        <w:br/>
        <w:t>. Water,</w:t>
      </w:r>
      <w:r w:rsidRPr="00327F56">
        <w:rPr>
          <w:b/>
          <w:bCs/>
        </w:rPr>
        <w:t xml:space="preserve"> commonly call'd </w:t>
      </w:r>
      <w:r w:rsidRPr="00327F56">
        <w:rPr>
          <w:i/>
          <w:iCs/>
        </w:rPr>
        <w:t>Eau AA.rquebufade.</w:t>
      </w:r>
    </w:p>
    <w:p w14:paraId="6BE88659" w14:textId="77777777" w:rsidR="00327F56" w:rsidRPr="00327F56" w:rsidRDefault="00327F56" w:rsidP="00327F56">
      <w:r w:rsidRPr="00327F56">
        <w:t>Take of the Leaves and Roots of Comfrey, of the Leaves</w:t>
      </w:r>
      <w:r w:rsidRPr="00327F56">
        <w:br/>
        <w:t>. of Sage, of Mugwort, and of Bugle, each four Handfuls;</w:t>
      </w:r>
      <w:r w:rsidRPr="00327F56">
        <w:br/>
        <w:t xml:space="preserve">i. . of the LeaVes of Betony,. Sanicle, </w:t>
      </w:r>
      <w:r w:rsidRPr="00327F56">
        <w:rPr>
          <w:lang w:val="el-GR" w:eastAsia="el-GR" w:bidi="el-GR"/>
        </w:rPr>
        <w:t>Οχ</w:t>
      </w:r>
      <w:r w:rsidRPr="00327F56">
        <w:t>-bye, of Daisy, of</w:t>
      </w:r>
      <w:r w:rsidRPr="00327F56">
        <w:br/>
        <w:t>the greater Figwort, of Plantain, os Agrimony, Vervain,</w:t>
      </w:r>
      <w:r w:rsidRPr="00327F56">
        <w:br/>
        <w:t>.Wormwood, and Fennel, each two Handfuls; of St.</w:t>
      </w:r>
      <w:r w:rsidRPr="00327F56">
        <w:br/>
        <w:t>John's-wort, of long Birthwort, of Orpine, of Paul's</w:t>
      </w:r>
    </w:p>
    <w:p w14:paraId="52770223" w14:textId="77777777" w:rsidR="00327F56" w:rsidRPr="00327F56" w:rsidRDefault="00327F56" w:rsidP="00327F56">
      <w:r w:rsidRPr="00327F56">
        <w:t>. . Betony, of the lesser Centaury, os Yarrow, of Tobacco,</w:t>
      </w:r>
      <w:r w:rsidRPr="00327F56">
        <w:br/>
      </w:r>
      <w:r w:rsidRPr="00327F56">
        <w:lastRenderedPageBreak/>
        <w:t xml:space="preserve">of Mouse-ear, of Minr, </w:t>
      </w:r>
      <w:r w:rsidRPr="00327F56">
        <w:rPr>
          <w:vertAlign w:val="subscript"/>
        </w:rPr>
        <w:t>2n</w:t>
      </w:r>
      <w:r w:rsidRPr="00327F56">
        <w:t>d ofHyffop, each one Hand-</w:t>
      </w:r>
      <w:r w:rsidRPr="00327F56">
        <w:br/>
        <w:t>..— ful: Cut. all these, and bruise them svfficientiy ina Mor-</w:t>
      </w:r>
    </w:p>
    <w:p w14:paraId="3A99D1A8" w14:textId="77777777" w:rsidR="00327F56" w:rsidRPr="00327F56" w:rsidRDefault="00327F56" w:rsidP="00327F56">
      <w:r w:rsidRPr="00327F56">
        <w:t>Persons ; and, if the Case requires it, may he repeated every</w:t>
      </w:r>
      <w:r w:rsidRPr="00327F56">
        <w:br/>
        <w:t>fix or eight Hours. But Cases of Moment are not trusted to</w:t>
      </w:r>
      <w:r w:rsidRPr="00327F56">
        <w:br/>
        <w:t xml:space="preserve">such Helps aS this alone, </w:t>
      </w:r>
      <w:r w:rsidRPr="00327F56">
        <w:rPr>
          <w:i/>
          <w:iCs/>
        </w:rPr>
        <w:t>Asuincefoe Difpenfat.</w:t>
      </w:r>
    </w:p>
    <w:p w14:paraId="3A0CE4CF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AQUA PROTHERIAcALIS : Or, </w:t>
      </w:r>
      <w:r w:rsidRPr="00327F56">
        <w:rPr>
          <w:i/>
          <w:iCs/>
          <w:lang w:val="la-Latn" w:eastAsia="la-Latn" w:bidi="la-Latn"/>
        </w:rPr>
        <w:t xml:space="preserve">A Succedaneum </w:t>
      </w:r>
      <w:r w:rsidRPr="00327F56">
        <w:rPr>
          <w:i/>
          <w:iCs/>
        </w:rPr>
        <w:t>for the .</w:t>
      </w:r>
      <w:r w:rsidRPr="00327F56">
        <w:rPr>
          <w:i/>
          <w:iCs/>
        </w:rPr>
        <w:br/>
        <w:t>Treacle Water.</w:t>
      </w:r>
    </w:p>
    <w:p w14:paraId="1BB2BDAE" w14:textId="77777777" w:rsidR="00327F56" w:rsidRPr="00327F56" w:rsidRDefault="00327F56" w:rsidP="00327F56">
      <w:pPr>
        <w:ind w:left="360" w:hanging="360"/>
      </w:pPr>
      <w:r w:rsidRPr="00327F56">
        <w:t xml:space="preserve">Take of the Leaves of Scordium, Scabious, </w:t>
      </w:r>
      <w:r w:rsidRPr="00327F56">
        <w:rPr>
          <w:lang w:val="la-Latn" w:eastAsia="la-Latn" w:bidi="la-Latn"/>
        </w:rPr>
        <w:t xml:space="preserve">Carduus, </w:t>
      </w:r>
      <w:r w:rsidRPr="00327F56">
        <w:t>and .</w:t>
      </w:r>
      <w:r w:rsidRPr="00327F56">
        <w:br/>
        <w:t>GoatS-rue, each two Handfuls ; of Citron-peel, and</w:t>
      </w:r>
      <w:r w:rsidRPr="00327F56">
        <w:br/>
        <w:t>Orange-peel dried, each half an Ounce; Seeds of Ci-</w:t>
      </w:r>
      <w:r w:rsidRPr="00327F56">
        <w:br/>
        <w:t>trons, Hartwort, and Treacle-mustard, each one Ounce ;</w:t>
      </w:r>
      <w:r w:rsidRPr="00327F56">
        <w:br/>
        <w:t>of the Flowers of Marigolds and Rosemary, each one</w:t>
      </w:r>
      <w:r w:rsidRPr="00327F56">
        <w:br/>
        <w:t xml:space="preserve">Handful; Cinnamon, two Drams; of </w:t>
      </w:r>
      <w:r w:rsidRPr="00327F56">
        <w:rPr>
          <w:i/>
          <w:iCs/>
        </w:rPr>
        <w:t>French</w:t>
      </w:r>
      <w:r w:rsidRPr="00327F56">
        <w:t xml:space="preserve"> Brandy,</w:t>
      </w:r>
      <w:r w:rsidRPr="00327F56">
        <w:br/>
        <w:t>two Pints; and distil off six Pints.</w:t>
      </w:r>
    </w:p>
    <w:p w14:paraId="332385F1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lang w:val="la-Latn" w:eastAsia="la-Latn" w:bidi="la-Latn"/>
        </w:rPr>
        <w:t xml:space="preserve">Carduus </w:t>
      </w:r>
      <w:r w:rsidRPr="00327F56">
        <w:t xml:space="preserve">Seeds, and the </w:t>
      </w:r>
      <w:r w:rsidRPr="00327F56">
        <w:rPr>
          <w:lang w:val="la-Latn" w:eastAsia="la-Latn" w:bidi="la-Latn"/>
        </w:rPr>
        <w:t xml:space="preserve">Carduus </w:t>
      </w:r>
      <w:r w:rsidRPr="00327F56">
        <w:t>Water, are in this,</w:t>
      </w:r>
      <w:r w:rsidRPr="00327F56">
        <w:br/>
        <w:t>omitted aS insignificant, the rest continuing much as before.</w:t>
      </w:r>
      <w:r w:rsidRPr="00327F56">
        <w:br/>
        <w:t>It is designed to be used as Treacle Water when that proves de-</w:t>
      </w:r>
      <w:r w:rsidRPr="00327F56">
        <w:br/>
        <w:t xml:space="preserve">ficient, in a Season not fit to make it. </w:t>
      </w:r>
      <w:r w:rsidRPr="00327F56">
        <w:rPr>
          <w:i/>
          <w:iCs/>
        </w:rPr>
        <w:t>Nuincey. ..</w:t>
      </w:r>
    </w:p>
    <w:p w14:paraId="74D63E32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AQUA.RAPHANr COMposITA: Or, </w:t>
      </w:r>
      <w:r w:rsidRPr="00327F56">
        <w:rPr>
          <w:i/>
          <w:iCs/>
        </w:rPr>
        <w:t>CompoundHorfe-radijh</w:t>
      </w:r>
      <w:r w:rsidRPr="00327F56">
        <w:rPr>
          <w:i/>
          <w:iCs/>
        </w:rPr>
        <w:br/>
        <w:t>Waler.</w:t>
      </w:r>
    </w:p>
    <w:p w14:paraId="5A1D0796" w14:textId="77777777" w:rsidR="00327F56" w:rsidRPr="00327F56" w:rsidRDefault="00327F56" w:rsidP="00327F56">
      <w:pPr>
        <w:ind w:left="360" w:hanging="360"/>
      </w:pPr>
      <w:r w:rsidRPr="00327F56">
        <w:t>Take of the Leaves of both Scurvy-graffes, fresh gathered in.</w:t>
      </w:r>
      <w:r w:rsidRPr="00327F56">
        <w:br/>
        <w:t>the Spring, each six Pounds ; bruise them,, and press out</w:t>
      </w:r>
      <w:r w:rsidRPr="00327F56">
        <w:br/>
        <w:t>the Juice; and to it- add the Juices of Brook-lime and</w:t>
      </w:r>
      <w:r w:rsidRPr="00327F56">
        <w:br/>
        <w:t>Water-cresses, each one Pint and an half; of Horso-</w:t>
      </w:r>
      <w:r w:rsidRPr="00327F56">
        <w:br/>
        <w:t>Iadish-root, two Pounds; os Arum-root, fresh, six Ounces;</w:t>
      </w:r>
      <w:r w:rsidRPr="00327F56">
        <w:br/>
      </w:r>
      <w:r w:rsidRPr="00327F56">
        <w:rPr>
          <w:b/>
          <w:bCs/>
        </w:rPr>
        <w:t>of</w:t>
      </w:r>
      <w:r w:rsidRPr="00327F56">
        <w:t>Winter'S-bark, and Nutmegs, each sour Ounces; os</w:t>
      </w:r>
      <w:r w:rsidRPr="00327F56">
        <w:br/>
        <w:t xml:space="preserve">Lemon-peeis dried, two Ounces ; \of </w:t>
      </w:r>
      <w:r w:rsidRPr="00327F56">
        <w:rPr>
          <w:i/>
          <w:iCs/>
        </w:rPr>
        <w:t>French</w:t>
      </w:r>
      <w:r w:rsidRPr="00327F56">
        <w:t xml:space="preserve"> Brandy, .four</w:t>
      </w:r>
      <w:r w:rsidRPr="00327F56">
        <w:br/>
        <w:t>Pints ; and draw off by Distillation eight Pints.</w:t>
      </w:r>
    </w:p>
    <w:p w14:paraId="26B8F669" w14:textId="77777777" w:rsidR="00327F56" w:rsidRPr="00327F56" w:rsidRDefault="00327F56" w:rsidP="00327F56">
      <w:pPr>
        <w:ind w:firstLine="360"/>
      </w:pPr>
      <w:r w:rsidRPr="00327F56">
        <w:t>- In this is rejected the Briony-root, which is ordered in a large</w:t>
      </w:r>
      <w:r w:rsidRPr="00327F56">
        <w:br/>
        <w:t>Quantity in the old College Dispensatory, but renders the</w:t>
      </w:r>
      <w:r w:rsidRPr="00327F56">
        <w:br/>
        <w:t>Flavour of the Water nauseous, and gives no Virtues suitable</w:t>
      </w:r>
      <w:r w:rsidRPr="00327F56">
        <w:br/>
        <w:t>to the main intention of the Whole. The Arum-root is like-</w:t>
      </w:r>
      <w:r w:rsidRPr="00327F56">
        <w:br/>
        <w:t>wise in this increased in its Quantity, but half an Ounce, br-</w:t>
      </w:r>
      <w:r w:rsidRPr="00327F56">
        <w:br/>
        <w:t>ing ordered in the former, whereby the Medicine is rendered</w:t>
      </w:r>
      <w:r w:rsidRPr="00327F56">
        <w:br/>
        <w:t>yet more pungent, and essicacious as an Antiscorbutic, or a</w:t>
      </w:r>
      <w:r w:rsidRPr="00327F56">
        <w:br/>
        <w:t>Nephritic, both which Purposes 'tis calculated for. All the</w:t>
      </w:r>
      <w:r w:rsidRPr="00327F56">
        <w:br/>
        <w:t>Ingredients in this Water, are of. a subtie penetrating Nature,</w:t>
      </w:r>
      <w:r w:rsidRPr="00327F56">
        <w:br/>
        <w:t>and greatly abound with Volatile Salts, which, in many gross and</w:t>
      </w:r>
      <w:r w:rsidRPr="00327F56">
        <w:br/>
        <w:t>stay Constitutions of the Blood, do great Service by dividing it,</w:t>
      </w:r>
      <w:r w:rsidRPr="00327F56">
        <w:br/>
        <w:t>and rendering it more fluid, which will increase-the Discharges</w:t>
      </w:r>
      <w:r w:rsidRPr="00327F56">
        <w:br/>
        <w:t>by the Kidneys, and likewise wash through any Obstructions</w:t>
      </w:r>
      <w:r w:rsidRPr="00327F56">
        <w:br/>
        <w:t xml:space="preserve">in those Parts. In all Obstructions of the other </w:t>
      </w:r>
      <w:r w:rsidRPr="00327F56">
        <w:rPr>
          <w:i/>
          <w:iCs/>
        </w:rPr>
        <w:t>Vis.ccra,</w:t>
      </w:r>
      <w:r w:rsidRPr="00327F56">
        <w:t xml:space="preserve"> it is</w:t>
      </w:r>
      <w:r w:rsidRPr="00327F56">
        <w:br/>
        <w:t>also an excellent Medicine, and prevaiis against the Jaundice,</w:t>
      </w:r>
      <w:r w:rsidRPr="00327F56">
        <w:br/>
        <w:t>Cachexies, and Dropsies ; and, in scorbutic Cases, there is</w:t>
      </w:r>
      <w:r w:rsidRPr="00327F56">
        <w:br/>
        <w:t>nothing beyond it ; as it greatly forces those minute Passages,</w:t>
      </w:r>
      <w:r w:rsidRPr="00327F56">
        <w:br/>
        <w:t>promotes Transpiration, and cleanses the Skin, and other small</w:t>
      </w:r>
      <w:r w:rsidRPr="00327F56">
        <w:br/>
        <w:t>Glands, which entertain gross Particles to the Detriment of</w:t>
      </w:r>
      <w:r w:rsidRPr="00327F56">
        <w:br/>
        <w:t>their proper Offices. It may be given from half an Ounce to</w:t>
      </w:r>
      <w:r w:rsidRPr="00327F56">
        <w:br/>
        <w:t>three or sour Ounces, unless immediately after Distillation, be-</w:t>
      </w:r>
      <w:r w:rsidRPr="00327F56">
        <w:br/>
        <w:t>cause then it is so pungent as makes it difficult to take without</w:t>
      </w:r>
      <w:r w:rsidRPr="00327F56">
        <w:br/>
        <w:t>much diluting. This Water ought to be drawn with the Re-</w:t>
      </w:r>
      <w:r w:rsidRPr="00327F56">
        <w:br/>
        <w:t>ceiver fixed close to the Worm by a Bladder, otherwise a great</w:t>
      </w:r>
      <w:r w:rsidRPr="00327F56">
        <w:br/>
        <w:t xml:space="preserve">deal of the best Part will fly away, </w:t>
      </w:r>
      <w:r w:rsidRPr="00327F56">
        <w:rPr>
          <w:i/>
          <w:iCs/>
        </w:rPr>
        <w:t>quinces.s Difpenfat.</w:t>
      </w:r>
    </w:p>
    <w:p w14:paraId="20D1E9B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Aqua </w:t>
      </w:r>
      <w:r w:rsidRPr="00327F56">
        <w:rPr>
          <w:i/>
          <w:iCs/>
          <w:lang w:val="la-Latn" w:eastAsia="la-Latn" w:bidi="la-Latn"/>
        </w:rPr>
        <w:t>Raphani Composita</w:t>
      </w:r>
      <w:r w:rsidRPr="00327F56">
        <w:rPr>
          <w:lang w:val="la-Latn" w:eastAsia="la-Latn" w:bidi="la-Latn"/>
        </w:rPr>
        <w:t xml:space="preserve"> </w:t>
      </w:r>
      <w:r w:rsidRPr="00327F56">
        <w:t>aims at the Intention of a</w:t>
      </w:r>
      <w:r w:rsidRPr="00327F56">
        <w:br/>
        <w:t>Diuretic ; and will, if good, be as foul and milky aS the com-</w:t>
      </w:r>
      <w:r w:rsidRPr="00327F56">
        <w:br/>
        <w:t xml:space="preserve">.pound Bryony Water, when rightly prepared, </w:t>
      </w:r>
      <w:r w:rsidRPr="00327F56">
        <w:rPr>
          <w:i/>
          <w:iCs/>
        </w:rPr>
        <w:t>squincsis Pra~</w:t>
      </w:r>
      <w:r w:rsidRPr="00327F56">
        <w:rPr>
          <w:i/>
          <w:iCs/>
        </w:rPr>
        <w:br/>
        <w:t>lect. Pharmac. :..</w:t>
      </w:r>
      <w:r w:rsidRPr="00327F56">
        <w:t xml:space="preserve"> </w:t>
      </w:r>
      <w:r w:rsidRPr="00327F56">
        <w:rPr>
          <w:lang w:val="el-GR" w:eastAsia="el-GR" w:bidi="el-GR"/>
        </w:rPr>
        <w:t>ι</w:t>
      </w:r>
    </w:p>
    <w:p w14:paraId="30000DF0" w14:textId="77777777" w:rsidR="00327F56" w:rsidRPr="00327F56" w:rsidRDefault="00327F56" w:rsidP="00327F56">
      <w:pPr>
        <w:ind w:firstLine="360"/>
      </w:pPr>
      <w:r w:rsidRPr="00327F56">
        <w:t xml:space="preserve">AQUA DOCTORIS STEPHANI: Or, </w:t>
      </w:r>
      <w:r w:rsidRPr="00327F56">
        <w:rPr>
          <w:i/>
          <w:iCs/>
        </w:rPr>
        <w:t>Doctor</w:t>
      </w:r>
      <w:r w:rsidRPr="00327F56">
        <w:t xml:space="preserve"> Stephen’s </w:t>
      </w:r>
      <w:r w:rsidRPr="00327F56">
        <w:rPr>
          <w:i/>
          <w:iCs/>
        </w:rPr>
        <w:t>Wa-</w:t>
      </w:r>
      <w:r w:rsidRPr="00327F56">
        <w:rPr>
          <w:i/>
          <w:iCs/>
        </w:rPr>
        <w:br/>
        <w:t>ter. ‘ . .ss su ........</w:t>
      </w:r>
    </w:p>
    <w:p w14:paraId="0D237EB7" w14:textId="77777777" w:rsidR="00327F56" w:rsidRPr="00327F56" w:rsidRDefault="00327F56" w:rsidP="00327F56">
      <w:pPr>
        <w:ind w:left="360" w:hanging="360"/>
      </w:pPr>
      <w:r w:rsidRPr="00327F56">
        <w:t>Take of Cinnamon, Ginger, Galangals, Cloves, Nutmegs,</w:t>
      </w:r>
      <w:r w:rsidRPr="00327F56">
        <w:br/>
        <w:t>Grains of Paradise, Of the Seeds of Anise, Sweet Fennel,</w:t>
      </w:r>
      <w:r w:rsidRPr="00327F56">
        <w:br/>
        <w:t>and Caraway, each one Dram; of the Leaves of Thyme,</w:t>
      </w:r>
      <w:r w:rsidRPr="00327F56">
        <w:br/>
        <w:t>Mother Of Thyme, Mint, Sage, Penyroyal, Rosemary,</w:t>
      </w:r>
      <w:r w:rsidRPr="00327F56">
        <w:br/>
        <w:t>Flowers of red Roses, Chainomile, Origanum, and La-</w:t>
      </w:r>
      <w:r w:rsidRPr="00327F56">
        <w:br/>
        <w:t xml:space="preserve">vender, each one Handfill ; of </w:t>
      </w:r>
      <w:r w:rsidRPr="00327F56">
        <w:rPr>
          <w:i/>
          <w:iCs/>
        </w:rPr>
        <w:t>French</w:t>
      </w:r>
      <w:r w:rsidRPr="00327F56">
        <w:t xml:space="preserve"> Brandy, fix Pints.;</w:t>
      </w:r>
      <w:r w:rsidRPr="00327F56">
        <w:br/>
        <w:t>and draw off one Gallon by Distillation.</w:t>
      </w:r>
    </w:p>
    <w:p w14:paraId="25C0F3BF" w14:textId="77777777" w:rsidR="00327F56" w:rsidRPr="00327F56" w:rsidRDefault="00327F56" w:rsidP="00327F56">
      <w:pPr>
        <w:ind w:firstLine="360"/>
      </w:pPr>
      <w:r w:rsidRPr="00327F56">
        <w:t>' All the Ingredients in this Water are well suited to the inain</w:t>
      </w:r>
      <w:r w:rsidRPr="00327F56">
        <w:br/>
        <w:t>Intention of a Cephalic, a Cordial, or Carmi native; tris like-</w:t>
      </w:r>
    </w:p>
    <w:p w14:paraId="7653A1E0" w14:textId="77777777" w:rsidR="00327F56" w:rsidRPr="00327F56" w:rsidRDefault="00327F56" w:rsidP="00327F56">
      <w:pPr>
        <w:ind w:left="360" w:hanging="360"/>
      </w:pPr>
      <w:r w:rsidRPr="00327F56">
        <w:t>. wife somewhat Antihysterical, and therefore frequently used’by</w:t>
      </w:r>
      <w:r w:rsidRPr="00327F56">
        <w:br/>
        <w:t>the Midwives amongst inch Women. It is much prescribed</w:t>
      </w:r>
    </w:p>
    <w:p w14:paraId="01761720" w14:textId="77777777" w:rsidR="00327F56" w:rsidRPr="00327F56" w:rsidRDefault="00327F56" w:rsidP="00327F56">
      <w:pPr>
        <w:tabs>
          <w:tab w:val="left" w:pos="4201"/>
        </w:tabs>
        <w:ind w:firstLine="360"/>
      </w:pPr>
      <w:r w:rsidRPr="00327F56">
        <w:rPr>
          <w:b/>
          <w:bCs/>
        </w:rPr>
        <w:t>* from two Drams to two Ounces.</w:t>
      </w:r>
      <w:r w:rsidRPr="00327F56">
        <w:rPr>
          <w:b/>
          <w:bCs/>
        </w:rPr>
        <w:tab/>
        <w:t>... -.</w:t>
      </w:r>
    </w:p>
    <w:p w14:paraId="2A61C6C5" w14:textId="77777777" w:rsidR="00327F56" w:rsidRPr="00327F56" w:rsidRDefault="00327F56" w:rsidP="00327F56">
      <w:r w:rsidRPr="00327F56">
        <w:rPr>
          <w:b/>
          <w:bCs/>
        </w:rPr>
        <w:t xml:space="preserve">. AQUA THERiAcALIs : </w:t>
      </w:r>
      <w:r w:rsidRPr="00327F56">
        <w:rPr>
          <w:i/>
          <w:iCs/>
        </w:rPr>
        <w:t>Or, Treacle Witter.</w:t>
      </w:r>
    </w:p>
    <w:p w14:paraId="04134A7D" w14:textId="77777777" w:rsidR="00327F56" w:rsidRPr="00327F56" w:rsidRDefault="00327F56" w:rsidP="00327F56">
      <w:pPr>
        <w:tabs>
          <w:tab w:val="left" w:pos="3317"/>
          <w:tab w:val="left" w:pos="3967"/>
        </w:tabs>
        <w:ind w:firstLine="360"/>
      </w:pPr>
      <w:r w:rsidRPr="00327F56">
        <w:t xml:space="preserve">Take of the Juice of green Walnuts, four Pints ;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-Juice of Rue, three Pints ; of Cardims and Baum, each</w:t>
      </w:r>
      <w:r w:rsidRPr="00327F56">
        <w:br/>
        <w:t>two Pints; of the fresh gather'd Butterbur-roots, one</w:t>
      </w:r>
      <w:r w:rsidRPr="00327F56">
        <w:br/>
        <w:t>Pound and an half - of Burdock, one Pound ; of Ange-</w:t>
      </w:r>
      <w:r w:rsidRPr="00327F56">
        <w:br/>
        <w:t>lica, and Masterwort, each half a Pound ;:.of green Scor-</w:t>
      </w:r>
      <w:r w:rsidRPr="00327F56">
        <w:br/>
        <w:t xml:space="preserve">dium, four Handfuls; of old </w:t>
      </w:r>
      <w:r w:rsidRPr="00327F56">
        <w:rPr>
          <w:i/>
          <w:iCs/>
        </w:rPr>
        <w:t>Fenice</w:t>
      </w:r>
      <w:r w:rsidRPr="00327F56">
        <w:t xml:space="preserve"> Treacle, and Mi-</w:t>
      </w:r>
      <w:r w:rsidRPr="00327F56">
        <w:br/>
        <w:t>thndate, each eight Ounces; of Lemon-juice, two Pints ;</w:t>
      </w:r>
      <w:r w:rsidRPr="00327F56">
        <w:br/>
        <w:t xml:space="preserve">os </w:t>
      </w:r>
      <w:r w:rsidRPr="00327F56">
        <w:rPr>
          <w:i/>
          <w:iCs/>
        </w:rPr>
        <w:t>French</w:t>
      </w:r>
      <w:r w:rsidRPr="00327F56">
        <w:t xml:space="preserve"> Brandy, one Gallon and. an </w:t>
      </w:r>
      <w:r w:rsidRPr="00327F56">
        <w:rPr>
          <w:u w:val="single"/>
        </w:rPr>
        <w:t>half</w:t>
      </w:r>
      <w:r w:rsidRPr="00327F56">
        <w:t>; drawoff by</w:t>
      </w:r>
      <w:r w:rsidRPr="00327F56">
        <w:br/>
        <w:t xml:space="preserve">Distillation three Gallons and an </w:t>
      </w:r>
      <w:r w:rsidRPr="00327F56">
        <w:rPr>
          <w:u w:val="single"/>
        </w:rPr>
        <w:t>half</w:t>
      </w:r>
      <w:r w:rsidRPr="00327F56">
        <w:t>,.. and then add sour</w:t>
      </w:r>
      <w:r w:rsidRPr="00327F56">
        <w:br/>
        <w:t>Pints of .distill'd. Vinegar.</w:t>
      </w:r>
      <w:r w:rsidRPr="00327F56">
        <w:tab/>
        <w:t>..</w:t>
      </w:r>
      <w:r w:rsidRPr="00327F56">
        <w:tab/>
        <w:t>: . .: .</w:t>
      </w:r>
      <w:r w:rsidRPr="00327F56">
        <w:br w:type="page"/>
      </w:r>
    </w:p>
    <w:p w14:paraId="731D50FF" w14:textId="77777777" w:rsidR="00327F56" w:rsidRPr="00327F56" w:rsidRDefault="00327F56" w:rsidP="00327F56">
      <w:pPr>
        <w:ind w:firstLine="360"/>
      </w:pPr>
      <w:r w:rsidRPr="00327F56">
        <w:lastRenderedPageBreak/>
        <w:t>tar; then put them into a large Earthen Vestel, and pour</w:t>
      </w:r>
      <w:r w:rsidRPr="00327F56">
        <w:br/>
        <w:t>twenty Pounds of White-wine upon them. Stir the</w:t>
      </w:r>
      <w:r w:rsidRPr="00327F56">
        <w:br/>
        <w:t>Whole with a Stick, stop the Vessel, and allow it to di-</w:t>
      </w:r>
      <w:r w:rsidRPr="00327F56">
        <w:br/>
        <w:t xml:space="preserve">gest in a warm Dung-hill, or any other such Heat, for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Space of three Days. Then pour it over into a large Cop-</w:t>
      </w:r>
      <w:r w:rsidRPr="00327F56">
        <w:br/>
        <w:t>per Cucurbit, whose Inside is covered with Tin ; and,</w:t>
      </w:r>
      <w:r w:rsidRPr="00327F56">
        <w:br/>
        <w:t>having adapted its Head and Refrigeratory to it, draw off</w:t>
      </w:r>
      <w:r w:rsidRPr="00327F56">
        <w:br/>
        <w:t>the Moisture into a Receiver, by a moderate Fire, in the</w:t>
      </w:r>
      <w:r w:rsidRPr="00327F56">
        <w:br/>
        <w:t>- ordinary manner. Thus you will have the Vuinerary</w:t>
      </w:r>
    </w:p>
    <w:p w14:paraId="46B935F1" w14:textId="77777777" w:rsidR="00327F56" w:rsidRPr="00327F56" w:rsidRDefault="00327F56" w:rsidP="00327F56">
      <w:pPr>
        <w:ind w:firstLine="360"/>
      </w:pPr>
      <w:r w:rsidRPr="00327F56">
        <w:t xml:space="preserve">Water, or </w:t>
      </w:r>
      <w:r w:rsidRPr="00327F56">
        <w:rPr>
          <w:i/>
          <w:iCs/>
        </w:rPr>
        <w:t>Eau A Arquebusude,</w:t>
      </w:r>
      <w:r w:rsidRPr="00327F56">
        <w:t xml:space="preserve"> which must he preserved</w:t>
      </w:r>
      <w:r w:rsidRPr="00327F56">
        <w:br/>
        <w:t>in a close.stopt Bottle.</w:t>
      </w:r>
    </w:p>
    <w:p w14:paraId="4A5744FA" w14:textId="77777777" w:rsidR="00327F56" w:rsidRPr="00327F56" w:rsidRDefault="00327F56" w:rsidP="00327F56">
      <w:pPr>
        <w:ind w:firstLine="360"/>
      </w:pPr>
      <w:r w:rsidRPr="00327F56">
        <w:t>It is good for Contusions, and Dislocations, and very proper</w:t>
      </w:r>
      <w:r w:rsidRPr="00327F56">
        <w:br/>
        <w:t>sor discussing Tumors ; apply'd externally, it deterges Wounds,</w:t>
      </w:r>
      <w:r w:rsidRPr="00327F56">
        <w:br/>
        <w:t>and old Ulcers. It incarns, corroborates, resists Putresaction,</w:t>
      </w:r>
      <w:r w:rsidRPr="00327F56">
        <w:br/>
        <w:t>stops Gangrenes, and is by some used against Vapours.</w:t>
      </w:r>
    </w:p>
    <w:p w14:paraId="10FE1047" w14:textId="77777777" w:rsidR="00327F56" w:rsidRPr="00327F56" w:rsidRDefault="00327F56" w:rsidP="00327F56">
      <w:pPr>
        <w:ind w:firstLine="360"/>
      </w:pPr>
      <w:r w:rsidRPr="00327F56">
        <w:t>That the Nature, the Uses, and Virtues of .this Water may</w:t>
      </w:r>
      <w:r w:rsidRPr="00327F56">
        <w:br/>
        <w:t>be the better understood, I shall subjoin a short Account of the</w:t>
      </w:r>
      <w:r w:rsidRPr="00327F56">
        <w:br/>
        <w:t>Qualities of each of its Ingredients.</w:t>
      </w:r>
    </w:p>
    <w:p w14:paraId="7DC32504" w14:textId="77777777" w:rsidR="00327F56" w:rsidRPr="00327F56" w:rsidRDefault="00327F56" w:rsidP="00327F56">
      <w:pPr>
        <w:ind w:firstLine="360"/>
      </w:pPr>
      <w:r w:rsidRPr="00327F56">
        <w:t>As for the Water itself, its very Names are expressive of its</w:t>
      </w:r>
      <w:r w:rsidRPr="00327F56">
        <w:br/>
        <w:t xml:space="preserve">Virtues ; for the Word </w:t>
      </w:r>
      <w:r w:rsidRPr="00327F56">
        <w:rPr>
          <w:i/>
          <w:iCs/>
        </w:rPr>
        <w:t>Vulnerary</w:t>
      </w:r>
      <w:r w:rsidRPr="00327F56">
        <w:t xml:space="preserve"> imports its being proper for</w:t>
      </w:r>
      <w:r w:rsidRPr="00327F56">
        <w:br/>
        <w:t xml:space="preserve">curing Wounds. And the </w:t>
      </w:r>
      <w:r w:rsidRPr="00327F56">
        <w:rPr>
          <w:i/>
          <w:iCs/>
        </w:rPr>
        <w:t>French sN</w:t>
      </w:r>
      <w:r w:rsidRPr="00327F56">
        <w:t xml:space="preserve">ord </w:t>
      </w:r>
      <w:r w:rsidRPr="00327F56">
        <w:rPr>
          <w:i/>
          <w:iCs/>
        </w:rPr>
        <w:t>Arquebusude</w:t>
      </w:r>
      <w:r w:rsidRPr="00327F56">
        <w:t xml:space="preserve"> implies</w:t>
      </w:r>
      <w:r w:rsidRPr="00327F56">
        <w:br/>
        <w:t>its being particularly proper in Gun-shot Wounds.</w:t>
      </w:r>
    </w:p>
    <w:p w14:paraId="4270179E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I. COMFREY then, </w:t>
      </w:r>
      <w:r w:rsidRPr="00327F56">
        <w:t xml:space="preserve">or the </w:t>
      </w:r>
      <w:r w:rsidRPr="00327F56">
        <w:rPr>
          <w:i/>
          <w:iCs/>
        </w:rPr>
        <w:t>greater Confound,</w:t>
      </w:r>
      <w:r w:rsidRPr="00327F56">
        <w:t xml:space="preserve"> is glutinous,</w:t>
      </w:r>
      <w:r w:rsidRPr="00327F56">
        <w:br/>
        <w:t>and proper to consolidate the Lips of Wounds hence it receives</w:t>
      </w:r>
      <w:r w:rsidRPr="00327F56">
        <w:br/>
        <w:t xml:space="preserve">its </w:t>
      </w:r>
      <w:r w:rsidRPr="00327F56">
        <w:rPr>
          <w:i/>
          <w:iCs/>
        </w:rPr>
        <w:t>Latin</w:t>
      </w:r>
      <w:r w:rsidRPr="00327F56">
        <w:t xml:space="preserve"> Name CONsoLiDA. It stops Haemorrhages and.</w:t>
      </w:r>
      <w:r w:rsidRPr="00327F56">
        <w:br/>
        <w:t>Fluxes, and contains littie Salt, but a great deal of Oil and</w:t>
      </w:r>
      <w:r w:rsidRPr="00327F56">
        <w:br/>
        <w:t>Phlegm.</w:t>
      </w:r>
    </w:p>
    <w:p w14:paraId="6146EA54" w14:textId="77777777" w:rsidR="00327F56" w:rsidRPr="00327F56" w:rsidRDefault="00327F56" w:rsidP="00327F56">
      <w:r w:rsidRPr="00327F56">
        <w:rPr>
          <w:b/>
          <w:bCs/>
        </w:rPr>
        <w:t xml:space="preserve">- . 2. SAGE is, by way </w:t>
      </w:r>
      <w:r w:rsidRPr="00327F56">
        <w:t xml:space="preserve">of Eminence, called </w:t>
      </w:r>
      <w:r w:rsidRPr="00327F56">
        <w:rPr>
          <w:i/>
          <w:iCs/>
        </w:rPr>
        <w:t>Salvia,</w:t>
      </w:r>
      <w:r w:rsidRPr="00327F56">
        <w:t xml:space="preserve"> because in</w:t>
      </w:r>
      <w:r w:rsidRPr="00327F56">
        <w:br/>
        <w:t>a .great many Disorders it is thought to .save and preserve Lise.</w:t>
      </w:r>
      <w:r w:rsidRPr="00327F56">
        <w:br/>
        <w:t>Os this Herb there are two Species, the Wild and Garden Sage;</w:t>
      </w:r>
      <w:r w:rsidRPr="00327F56">
        <w:br/>
        <w:t>of this latter Species there are two Kinds, the large and the</w:t>
      </w:r>
      <w:r w:rsidRPr="00327F56">
        <w:br/>
        <w:t>small. The small Kind is the hest, and must he used in pre-</w:t>
      </w:r>
      <w:r w:rsidRPr="00327F56">
        <w:br/>
        <w:t>paring the Vuinerary Water. It contains a great deal of Salt;</w:t>
      </w:r>
      <w:r w:rsidRPr="00327F56">
        <w:br/>
        <w:t>and an Oil exalted into a Spirit. It has few passive Principles,</w:t>
      </w:r>
      <w:r w:rsidRPr="00327F56">
        <w:br/>
        <w:t>and is cephalic, nervous, antihysteric, stomachic, and ape-</w:t>
      </w:r>
      <w:r w:rsidRPr="00327F56">
        <w:br/>
        <w:t>rient.</w:t>
      </w:r>
    </w:p>
    <w:p w14:paraId="789881DD" w14:textId="77777777" w:rsidR="00327F56" w:rsidRPr="00327F56" w:rsidRDefault="00327F56" w:rsidP="00327F56">
      <w:pPr>
        <w:ind w:firstLine="360"/>
      </w:pPr>
      <w:r w:rsidRPr="00327F56">
        <w:t>3. MuGwORT contains a great deal of Salt, littie Oil, and</w:t>
      </w:r>
      <w:r w:rsidRPr="00327F56">
        <w:br/>
        <w:t>Phlegm ; and is antihysteric, aperient, and Vulnerary. .</w:t>
      </w:r>
    </w:p>
    <w:p w14:paraId="0DBAE3F7" w14:textId="77777777" w:rsidR="00327F56" w:rsidRPr="00327F56" w:rsidRDefault="00327F56" w:rsidP="00327F56">
      <w:pPr>
        <w:ind w:firstLine="360"/>
      </w:pPr>
      <w:r w:rsidRPr="00327F56">
        <w:t xml:space="preserve">An BUGLE, or </w:t>
      </w:r>
      <w:r w:rsidRPr="00327F56">
        <w:rPr>
          <w:i/>
          <w:iCs/>
        </w:rPr>
        <w:t>Middle Confound,</w:t>
      </w:r>
      <w:r w:rsidRPr="00327F56">
        <w:t xml:space="preserve"> Contains a considerable</w:t>
      </w:r>
      <w:r w:rsidRPr="00327F56">
        <w:br/>
        <w:t>Quantity of Salt and Oil, and a great many passive Principles.</w:t>
      </w:r>
      <w:r w:rsidRPr="00327F56">
        <w:br/>
        <w:t>It is vuinerary, corroborative, and proper in Disorders of the</w:t>
      </w:r>
      <w:r w:rsidRPr="00327F56">
        <w:br/>
        <w:t>Lungs.</w:t>
      </w:r>
    </w:p>
    <w:p w14:paraId="55C824C4" w14:textId="77777777" w:rsidR="00327F56" w:rsidRPr="00327F56" w:rsidRDefault="00327F56" w:rsidP="00327F56">
      <w:pPr>
        <w:ind w:firstLine="360"/>
      </w:pPr>
      <w:r w:rsidRPr="00327F56">
        <w:t>5. BE TONY contains an exalted Oil, and an essential or</w:t>
      </w:r>
      <w:r w:rsidRPr="00327F56">
        <w:br/>
        <w:t>volatile Salt, but littie fixed Salt, Phlegm, and earth ; and IS</w:t>
      </w:r>
      <w:r w:rsidRPr="00327F56">
        <w:br/>
        <w:t>cephalic, cordial, and Vuinerary. .........</w:t>
      </w:r>
    </w:p>
    <w:p w14:paraId="7A374938" w14:textId="77777777" w:rsidR="00327F56" w:rsidRPr="00327F56" w:rsidRDefault="00327F56" w:rsidP="00327F56">
      <w:pPr>
        <w:ind w:firstLine="360"/>
      </w:pPr>
      <w:r w:rsidRPr="00327F56">
        <w:t xml:space="preserve">6. SANICLE contains a considerable Quantity </w:t>
      </w:r>
      <w:r w:rsidRPr="00327F56">
        <w:rPr>
          <w:i/>
          <w:iCs/>
        </w:rPr>
        <w:t>Ns</w:t>
      </w:r>
      <w:r w:rsidRPr="00327F56">
        <w:t xml:space="preserve"> Salt and</w:t>
      </w:r>
      <w:r w:rsidRPr="00327F56">
        <w:br/>
        <w:t xml:space="preserve">Oil, a great deal of Phlegm, and littie Earth. It is </w:t>
      </w:r>
      <w:r w:rsidRPr="00327F56">
        <w:rPr>
          <w:lang w:val="la-Latn" w:eastAsia="la-Latn" w:bidi="la-Latn"/>
        </w:rPr>
        <w:t>astringens,</w:t>
      </w:r>
      <w:r w:rsidRPr="00327F56">
        <w:rPr>
          <w:lang w:val="la-Latn" w:eastAsia="la-Latn" w:bidi="la-Latn"/>
        </w:rPr>
        <w:br/>
      </w:r>
      <w:r w:rsidRPr="00327F56">
        <w:t xml:space="preserve">consolidating. Vulnerary, proper in </w:t>
      </w:r>
      <w:r w:rsidRPr="00327F56">
        <w:rPr>
          <w:i/>
          <w:iCs/>
        </w:rPr>
        <w:t>Hernia,</w:t>
      </w:r>
      <w:r w:rsidRPr="00327F56">
        <w:t xml:space="preserve"> used both inter-</w:t>
      </w:r>
      <w:r w:rsidRPr="00327F56">
        <w:br/>
        <w:t>nally and externally.</w:t>
      </w:r>
    </w:p>
    <w:p w14:paraId="3600D744" w14:textId="77777777" w:rsidR="00327F56" w:rsidRPr="00327F56" w:rsidRDefault="00327F56" w:rsidP="00327F56">
      <w:pPr>
        <w:ind w:firstLine="360"/>
      </w:pPr>
      <w:r w:rsidRPr="00327F56">
        <w:t>- 7. Ox-EYE contains a great deal of-Oil and Phlegm, and a</w:t>
      </w:r>
      <w:r w:rsidRPr="00327F56">
        <w:br/>
        <w:t>considerable Quantity. of Salt. It is Vuinerary, and prescrib'd</w:t>
      </w:r>
      <w:r w:rsidRPr="00327F56">
        <w:br/>
        <w:t xml:space="preserve">for the </w:t>
      </w:r>
      <w:r w:rsidRPr="00327F56">
        <w:rPr>
          <w:i/>
          <w:iCs/>
        </w:rPr>
        <w:t>King’s-evil.</w:t>
      </w:r>
    </w:p>
    <w:p w14:paraId="594F1129" w14:textId="77777777" w:rsidR="00327F56" w:rsidRPr="00327F56" w:rsidRDefault="00327F56" w:rsidP="00327F56">
      <w:pPr>
        <w:ind w:firstLine="360"/>
      </w:pPr>
      <w:r w:rsidRPr="00327F56">
        <w:t xml:space="preserve">8. THE SMALLER DAISY, </w:t>
      </w:r>
      <w:r w:rsidRPr="00327F56">
        <w:rPr>
          <w:i/>
          <w:iCs/>
        </w:rPr>
        <w:t>at Bellis Minor,</w:t>
      </w:r>
      <w:r w:rsidRPr="00327F56">
        <w:t xml:space="preserve"> contains little</w:t>
      </w:r>
      <w:r w:rsidRPr="00327F56">
        <w:br/>
        <w:t>Salt and Earth, but a great deal os Oil and Phlegm. It is used</w:t>
      </w:r>
      <w:r w:rsidRPr="00327F56">
        <w:br/>
        <w:t>for stopping Haemorrhages, .consolidating Wounds, discussing</w:t>
      </w:r>
      <w:r w:rsidRPr="00327F56">
        <w:br/>
        <w:t>Tumors, and carrying off inflammations of the Eyes.</w:t>
      </w:r>
    </w:p>
    <w:p w14:paraId="49523A58" w14:textId="77777777" w:rsidR="00327F56" w:rsidRPr="00327F56" w:rsidRDefault="00327F56" w:rsidP="00327F56">
      <w:r w:rsidRPr="00327F56">
        <w:t xml:space="preserve">** 9. </w:t>
      </w:r>
      <w:r w:rsidRPr="00327F56">
        <w:rPr>
          <w:i/>
          <w:iCs/>
        </w:rPr>
        <w:t>Scrophularia Major, or</w:t>
      </w:r>
      <w:r w:rsidRPr="00327F56">
        <w:t xml:space="preserve"> the GREATER FIG.wORT, con-</w:t>
      </w:r>
      <w:r w:rsidRPr="00327F56">
        <w:br/>
        <w:t>tains a great deal of Salt and Oil, a considerable Quantity of</w:t>
      </w:r>
      <w:r w:rsidRPr="00327F56">
        <w:br/>
        <w:t>Phlegm and Earth, and is apply'd for discussing scrophulous</w:t>
      </w:r>
      <w:r w:rsidRPr="00327F56">
        <w:br/>
        <w:t>Tumors, which its Root resembles. It is also used to soften</w:t>
      </w:r>
      <w:r w:rsidRPr="00327F56">
        <w:br/>
        <w:t>Hardnesses, to deterge Wounds,' and old Ulcers.</w:t>
      </w:r>
    </w:p>
    <w:p w14:paraId="729523BF" w14:textId="77777777" w:rsidR="00327F56" w:rsidRPr="00327F56" w:rsidRDefault="00327F56" w:rsidP="00327F56">
      <w:pPr>
        <w:ind w:firstLine="360"/>
      </w:pPr>
      <w:r w:rsidRPr="00327F56">
        <w:t>Io. PLANTAIN contains an Oil, a little Salt, but a great</w:t>
      </w:r>
      <w:r w:rsidRPr="00327F56">
        <w:br/>
        <w:t>deal of Earth and Phlegm. Its Salt, which is acid, heing</w:t>
      </w:r>
      <w:r w:rsidRPr="00327F56">
        <w:br/>
        <w:t>mixed with its Oil, and with a great many passive Principles,</w:t>
      </w:r>
      <w:r w:rsidRPr="00327F56">
        <w:br/>
        <w:t xml:space="preserve">mi almost entirely absorb'd by them </w:t>
      </w:r>
      <w:r w:rsidRPr="00327F56">
        <w:rPr>
          <w:i/>
          <w:iCs/>
        </w:rPr>
        <w:t>, for</w:t>
      </w:r>
      <w:r w:rsidRPr="00327F56">
        <w:t xml:space="preserve"> tins Reason the Plant</w:t>
      </w:r>
      <w:r w:rsidRPr="00327F56">
        <w:br/>
        <w:t>is only (lightly detersive, but.it is imringent-and resreshing, on</w:t>
      </w:r>
      <w:r w:rsidRPr="00327F56">
        <w:br/>
        <w:t>account of its Earth and Phlegm. It is used in Fluxes os .all</w:t>
      </w:r>
      <w:r w:rsidRPr="00327F56">
        <w:br/>
        <w:t>Sorts, in .Haemorrhages, and Inflammations of the Eyes.</w:t>
      </w:r>
    </w:p>
    <w:p w14:paraId="5E895829" w14:textId="77777777" w:rsidR="00327F56" w:rsidRPr="00327F56" w:rsidRDefault="00327F56" w:rsidP="00327F56">
      <w:r w:rsidRPr="00327F56">
        <w:rPr>
          <w:lang w:val="el-GR" w:eastAsia="el-GR" w:bidi="el-GR"/>
        </w:rPr>
        <w:t xml:space="preserve">ώ </w:t>
      </w:r>
      <w:r w:rsidRPr="00327F56">
        <w:t xml:space="preserve">II. AGRIMONY, or </w:t>
      </w:r>
      <w:r w:rsidRPr="00327F56">
        <w:rPr>
          <w:i/>
          <w:iCs/>
        </w:rPr>
        <w:t>Eupatorium,</w:t>
      </w:r>
      <w:r w:rsidRPr="00327F56">
        <w:t xml:space="preserve"> contains a Considerable</w:t>
      </w:r>
      <w:r w:rsidRPr="00327F56">
        <w:br/>
        <w:t>Quantity of Salt and Oil. Its active Principles are mixed with</w:t>
      </w:r>
      <w:r w:rsidRPr="00327F56">
        <w:br/>
        <w:t>a great deal of Earth, and a little Phlegm; for which Reason</w:t>
      </w:r>
      <w:r w:rsidRPr="00327F56">
        <w:br/>
        <w:t>it is detersive and astringent with regard to the Fences, jbut</w:t>
      </w:r>
      <w:r w:rsidRPr="00327F56">
        <w:br/>
        <w:t>aperient with regard to the Urine. Itis thought.good sor Dis-</w:t>
      </w:r>
      <w:r w:rsidRPr="00327F56">
        <w:br/>
        <w:t>orders of the Liver,and stops Fluxes. .</w:t>
      </w:r>
    </w:p>
    <w:p w14:paraId="56080DCF" w14:textId="77777777" w:rsidR="00327F56" w:rsidRPr="00327F56" w:rsidRDefault="00327F56" w:rsidP="00327F56">
      <w:r w:rsidRPr="00327F56">
        <w:rPr>
          <w:vertAlign w:val="superscript"/>
        </w:rPr>
        <w:t>1</w:t>
      </w:r>
      <w:r w:rsidRPr="00327F56">
        <w:t xml:space="preserve"> 12. .VERVAIN contains a considerable Quantity of Salt and</w:t>
      </w:r>
      <w:r w:rsidRPr="00327F56">
        <w:br/>
        <w:t>Oil, and is cephalic, Vuinerary, or desiccative. .It is used sor</w:t>
      </w:r>
      <w:r w:rsidRPr="00327F56">
        <w:br/>
        <w:t>Disorders of the Breast, for the Stone and Dysentery, for gene-</w:t>
      </w:r>
      <w:r w:rsidRPr="00327F56">
        <w:br/>
        <w:t>'.rating Milk in Nurses, and for the Pleurisy, it Is both admi-</w:t>
      </w:r>
      <w:r w:rsidRPr="00327F56">
        <w:br/>
        <w:t>instated internally, and apply'd externally. ....</w:t>
      </w:r>
    </w:p>
    <w:p w14:paraId="0E06B424" w14:textId="77777777" w:rsidR="00327F56" w:rsidRPr="00327F56" w:rsidRDefault="00327F56" w:rsidP="00327F56">
      <w:pPr>
        <w:ind w:firstLine="360"/>
      </w:pPr>
      <w:r w:rsidRPr="00327F56">
        <w:t xml:space="preserve">I3. </w:t>
      </w:r>
      <w:r w:rsidRPr="00327F56">
        <w:rPr>
          <w:i/>
          <w:iCs/>
        </w:rPr>
        <w:t>Absinthium,</w:t>
      </w:r>
      <w:r w:rsidRPr="00327F56">
        <w:t xml:space="preserve"> or WoRMwooD, contains a sulphureous</w:t>
      </w:r>
      <w:r w:rsidRPr="00327F56">
        <w:br/>
        <w:t>tSpirit, or rather an exalted Oil, in which its Smell:consists. It</w:t>
      </w:r>
      <w:r w:rsidRPr="00327F56">
        <w:br/>
        <w:t>has also- great Store, of Salt, but littie Phlegm. It kills Worms,</w:t>
      </w:r>
      <w:r w:rsidRPr="00327F56">
        <w:br/>
      </w:r>
      <w:r w:rsidRPr="00327F56">
        <w:lastRenderedPageBreak/>
        <w:t>and corroborates the Stomach. It .is Vulnerary, .aperient, and</w:t>
      </w:r>
      <w:r w:rsidRPr="00327F56">
        <w:br/>
        <w:t>.antihysteric. - ..</w:t>
      </w:r>
    </w:p>
    <w:p w14:paraId="323978CF" w14:textId="77777777" w:rsidR="00327F56" w:rsidRPr="00327F56" w:rsidRDefault="00327F56" w:rsidP="00327F56">
      <w:pPr>
        <w:ind w:firstLine="360"/>
      </w:pPr>
      <w:r w:rsidRPr="00327F56">
        <w:t xml:space="preserve">I4. </w:t>
      </w:r>
      <w:r w:rsidRPr="00327F56">
        <w:rPr>
          <w:i/>
          <w:iCs/>
        </w:rPr>
        <w:t>Fceniculum,</w:t>
      </w:r>
      <w:r w:rsidRPr="00327F56">
        <w:t xml:space="preserve"> or FENNEL, contains a great deal of Salt,</w:t>
      </w:r>
      <w:r w:rsidRPr="00327F56">
        <w:br/>
        <w:t>- and Oil half exalted to what we call Spirit; it also contains a</w:t>
      </w:r>
      <w:r w:rsidRPr="00327F56">
        <w:br/>
        <w:t>considerable Quantity of EaIth and Phlegm. .Its Seeds, the</w:t>
      </w:r>
      <w:r w:rsidRPr="00327F56">
        <w:br/>
        <w:t xml:space="preserve">largest and best nourish'd, come from </w:t>
      </w:r>
      <w:r w:rsidRPr="00327F56">
        <w:rPr>
          <w:i/>
          <w:iCs/>
        </w:rPr>
        <w:t>Florence,</w:t>
      </w:r>
      <w:r w:rsidRPr="00327F56">
        <w:t xml:space="preserve"> are very much</w:t>
      </w:r>
      <w:r w:rsidRPr="00327F56">
        <w:br/>
        <w:t xml:space="preserve">used in </w:t>
      </w:r>
      <w:r w:rsidRPr="00327F56">
        <w:rPr>
          <w:lang w:val="la-Latn" w:eastAsia="la-Latn" w:bidi="la-Latn"/>
        </w:rPr>
        <w:t>Medicin</w:t>
      </w:r>
      <w:r w:rsidRPr="00327F56">
        <w:rPr>
          <w:b/>
          <w:bCs/>
          <w:lang w:val="la-Latn" w:eastAsia="la-Latn" w:bidi="la-Latn"/>
        </w:rPr>
        <w:t xml:space="preserve">e </w:t>
      </w:r>
      <w:r w:rsidRPr="00327F56">
        <w:rPr>
          <w:b/>
          <w:bCs/>
        </w:rPr>
        <w:t xml:space="preserve">; </w:t>
      </w:r>
      <w:r w:rsidRPr="00327F56">
        <w:t>they .dispel Wind,, and are.</w:t>
      </w:r>
      <w:r w:rsidRPr="00327F56">
        <w:rPr>
          <w:u w:val="single"/>
        </w:rPr>
        <w:t>an</w:t>
      </w:r>
      <w:r w:rsidRPr="00327F56">
        <w:t>tihy</w:t>
      </w:r>
      <w:r w:rsidRPr="00327F56">
        <w:rPr>
          <w:u w:val="single"/>
        </w:rPr>
        <w:t>st</w:t>
      </w:r>
      <w:r w:rsidRPr="00327F56">
        <w:t>eric.</w:t>
      </w:r>
    </w:p>
    <w:p w14:paraId="61DC6BB9" w14:textId="77777777" w:rsidR="00327F56" w:rsidRPr="00327F56" w:rsidRDefault="00327F56" w:rsidP="00327F56">
      <w:r w:rsidRPr="00327F56">
        <w:t>Its Root is aperient; and its Leaves are proper for deterging</w:t>
      </w:r>
      <w:r w:rsidRPr="00327F56">
        <w:br/>
        <w:t xml:space="preserve">that Sanies which sometimes </w:t>
      </w:r>
      <w:r w:rsidRPr="00327F56">
        <w:rPr>
          <w:lang w:val="la-Latn" w:eastAsia="la-Latn" w:bidi="la-Latn"/>
        </w:rPr>
        <w:t xml:space="preserve">infesta </w:t>
      </w:r>
      <w:r w:rsidRPr="00327F56">
        <w:t>the Eyes, and accompanies</w:t>
      </w:r>
      <w:r w:rsidRPr="00327F56">
        <w:br/>
        <w:t>Wounds. .</w:t>
      </w:r>
    </w:p>
    <w:p w14:paraId="601D7FD5" w14:textId="77777777" w:rsidR="00327F56" w:rsidRPr="00327F56" w:rsidRDefault="00327F56" w:rsidP="00327F56">
      <w:r w:rsidRPr="00327F56">
        <w:t xml:space="preserve">. 13. The </w:t>
      </w:r>
      <w:r w:rsidRPr="00327F56">
        <w:rPr>
          <w:i/>
          <w:iCs/>
        </w:rPr>
        <w:t>Hypericum,</w:t>
      </w:r>
      <w:r w:rsidRPr="00327F56">
        <w:t xml:space="preserve"> or ST. JOHN’S-wORT, contains a</w:t>
      </w:r>
      <w:r w:rsidRPr="00327F56">
        <w:br/>
        <w:t>pretty large Quantity of Oil, Salt, and Earth, but little</w:t>
      </w:r>
      <w:r w:rsidRPr="00327F56">
        <w:br/>
        <w:t>Phlegm. It is Vuinerary, anti-hysteric, aperient, and nervous.</w:t>
      </w:r>
    </w:p>
    <w:p w14:paraId="66BDF03C" w14:textId="77777777" w:rsidR="00327F56" w:rsidRPr="00327F56" w:rsidRDefault="00327F56" w:rsidP="00327F56">
      <w:pPr>
        <w:tabs>
          <w:tab w:val="left" w:pos="638"/>
        </w:tabs>
        <w:ind w:firstLine="360"/>
      </w:pPr>
      <w:r w:rsidRPr="00327F56">
        <w:t>I6.</w:t>
      </w:r>
      <w:r w:rsidRPr="00327F56">
        <w:tab/>
        <w:t xml:space="preserve">BIRTHWORT is called </w:t>
      </w:r>
      <w:r w:rsidRPr="00327F56">
        <w:rPr>
          <w:i/>
          <w:iCs/>
          <w:lang w:val="la-Latn" w:eastAsia="la-Latn" w:bidi="la-Latn"/>
        </w:rPr>
        <w:t>Aristolochia,</w:t>
      </w:r>
      <w:r w:rsidRPr="00327F56">
        <w:rPr>
          <w:lang w:val="la-Latn" w:eastAsia="la-Latn" w:bidi="la-Latn"/>
        </w:rPr>
        <w:t xml:space="preserve"> </w:t>
      </w:r>
      <w:r w:rsidRPr="00327F56">
        <w:t>on account of ite</w:t>
      </w:r>
      <w:r w:rsidRPr="00327F56">
        <w:br/>
        <w:t>heing proper for bringing away the After-birth. There are sour</w:t>
      </w:r>
      <w:r w:rsidRPr="00327F56">
        <w:br/>
        <w:t xml:space="preserve">Species of it, the </w:t>
      </w:r>
      <w:r w:rsidRPr="00327F56">
        <w:rPr>
          <w:i/>
          <w:iCs/>
        </w:rPr>
        <w:t>round,</w:t>
      </w:r>
      <w:r w:rsidRPr="00327F56">
        <w:t xml:space="preserve"> the </w:t>
      </w:r>
      <w:r w:rsidRPr="00327F56">
        <w:rPr>
          <w:i/>
          <w:iCs/>
        </w:rPr>
        <w:t>iong,</w:t>
      </w:r>
      <w:r w:rsidRPr="00327F56">
        <w:t xml:space="preserve"> the </w:t>
      </w:r>
      <w:r w:rsidRPr="00327F56">
        <w:rPr>
          <w:i/>
          <w:iCs/>
        </w:rPr>
        <w:t>sinall,</w:t>
      </w:r>
      <w:r w:rsidRPr="00327F56">
        <w:t xml:space="preserve"> and thet call'd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Aristolochia Clematitis</w:t>
      </w:r>
      <w:r w:rsidRPr="00327F56">
        <w:rPr>
          <w:lang w:val="la-Latn" w:eastAsia="la-Latn" w:bidi="la-Latn"/>
        </w:rPr>
        <w:t xml:space="preserve"> </w:t>
      </w:r>
      <w:r w:rsidRPr="00327F56">
        <w:t>; all of them contain a great deal of</w:t>
      </w:r>
      <w:r w:rsidRPr="00327F56">
        <w:br/>
        <w:t>Oil and Salt, a considerable Quantity Of Phlegm, but littie</w:t>
      </w:r>
      <w:r w:rsidRPr="00327F56">
        <w:br/>
        <w:t>Earth. They are Vuinerary, detersive, antihysteric, and pro-</w:t>
      </w:r>
      <w:r w:rsidRPr="00327F56">
        <w:br/>
        <w:t xml:space="preserve">per to resist Gangrenes, attenuate Phlegm, and assist </w:t>
      </w:r>
      <w:r w:rsidRPr="00327F56">
        <w:rPr>
          <w:lang w:val="la-Latn" w:eastAsia="la-Latn" w:bidi="la-Latn"/>
        </w:rPr>
        <w:t>Respira-</w:t>
      </w:r>
      <w:r w:rsidRPr="00327F56">
        <w:rPr>
          <w:lang w:val="la-Latn" w:eastAsia="la-Latn" w:bidi="la-Latn"/>
        </w:rPr>
        <w:br/>
      </w:r>
      <w:r w:rsidRPr="00327F56">
        <w:t>tion. The two first are apply'd externally; and the Roots of</w:t>
      </w:r>
      <w:r w:rsidRPr="00327F56">
        <w:br/>
        <w:t>the two last are used in such Medicines aS are design'd sor in-</w:t>
      </w:r>
      <w:r w:rsidRPr="00327F56">
        <w:br/>
        <w:t>ternal Use.</w:t>
      </w:r>
    </w:p>
    <w:p w14:paraId="1FB6102E" w14:textId="77777777" w:rsidR="00327F56" w:rsidRPr="00327F56" w:rsidRDefault="00327F56" w:rsidP="00327F56">
      <w:pPr>
        <w:tabs>
          <w:tab w:val="left" w:pos="638"/>
        </w:tabs>
        <w:ind w:firstLine="360"/>
      </w:pPr>
      <w:r w:rsidRPr="00327F56">
        <w:t>I7.</w:t>
      </w:r>
      <w:r w:rsidRPr="00327F56">
        <w:rPr>
          <w:i/>
          <w:iCs/>
        </w:rPr>
        <w:tab/>
        <w:t>Tolephium,</w:t>
      </w:r>
      <w:r w:rsidRPr="00327F56">
        <w:t xml:space="preserve"> or ORPIN, contains a great deal of Phlegm</w:t>
      </w:r>
      <w:r w:rsidRPr="00327F56">
        <w:br/>
        <w:t>and Oil, but Iitste Salt and earth. It is Vuinerary, astringent,</w:t>
      </w:r>
      <w:r w:rsidRPr="00327F56">
        <w:br/>
        <w:t xml:space="preserve">moistening, and consolidating. It IS also proper for </w:t>
      </w:r>
      <w:r w:rsidRPr="00327F56">
        <w:rPr>
          <w:lang w:val="la-Latn" w:eastAsia="la-Latn" w:bidi="la-Latn"/>
        </w:rPr>
        <w:t>Herniae,</w:t>
      </w:r>
      <w:r w:rsidRPr="00327F56">
        <w:rPr>
          <w:lang w:val="la-Latn" w:eastAsia="la-Latn" w:bidi="la-Latn"/>
        </w:rPr>
        <w:br/>
      </w:r>
      <w:r w:rsidRPr="00327F56">
        <w:t>Dysenteries, and deterging and wearing off Bl</w:t>
      </w:r>
      <w:r w:rsidRPr="00327F56">
        <w:rPr>
          <w:u w:val="single"/>
        </w:rPr>
        <w:t>emish</w:t>
      </w:r>
      <w:r w:rsidRPr="00327F56">
        <w:t>es in the</w:t>
      </w:r>
      <w:r w:rsidRPr="00327F56">
        <w:br/>
        <w:t xml:space="preserve">Skin. </w:t>
      </w:r>
      <w:r w:rsidRPr="00327F56">
        <w:rPr>
          <w:vertAlign w:val="superscript"/>
        </w:rPr>
        <w:t>:</w:t>
      </w:r>
    </w:p>
    <w:p w14:paraId="26977B25" w14:textId="77777777" w:rsidR="00327F56" w:rsidRPr="00327F56" w:rsidRDefault="00327F56" w:rsidP="00327F56">
      <w:pPr>
        <w:tabs>
          <w:tab w:val="left" w:pos="638"/>
        </w:tabs>
        <w:ind w:firstLine="360"/>
      </w:pPr>
      <w:r w:rsidRPr="00327F56">
        <w:t>18.</w:t>
      </w:r>
      <w:r w:rsidRPr="00327F56">
        <w:rPr>
          <w:i/>
          <w:iCs/>
        </w:rPr>
        <w:tab/>
        <w:t>Veronica,</w:t>
      </w:r>
      <w:r w:rsidRPr="00327F56">
        <w:t xml:space="preserve"> or PAUL’S BE TONY, is of two Sorts, the'</w:t>
      </w:r>
      <w:r w:rsidRPr="00327F56">
        <w:br/>
        <w:t>Male and the Female: The Male is of two Sorts, one strait,</w:t>
      </w:r>
      <w:r w:rsidRPr="00327F56">
        <w:br/>
        <w:t>and the Other Crooked, and creeping on the Ground. This last</w:t>
      </w:r>
      <w:r w:rsidRPr="00327F56">
        <w:br/>
        <w:t xml:space="preserve">is most in Use, and must he made Choice of in preparing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Vuinerary Water. All the Species of this Plant .contain a ,great</w:t>
      </w:r>
      <w:r w:rsidRPr="00327F56">
        <w:br/>
        <w:t>deal of Salt and Oil, and are of an inciding, attenuating, deter-</w:t>
      </w:r>
      <w:r w:rsidRPr="00327F56">
        <w:br/>
        <w:t>sive, Vulnerary, and sudorific Quality ; they are also proper for</w:t>
      </w:r>
      <w:r w:rsidRPr="00327F56">
        <w:br/>
        <w:t>Ulcers of the Breast and Lungs, and for resisting Poison.</w:t>
      </w:r>
    </w:p>
    <w:p w14:paraId="1C5C0A64" w14:textId="77777777" w:rsidR="00327F56" w:rsidRPr="00327F56" w:rsidRDefault="00327F56" w:rsidP="00327F56">
      <w:pPr>
        <w:ind w:firstLine="360"/>
      </w:pPr>
      <w:r w:rsidRPr="00327F56">
        <w:t xml:space="preserve">. I9. The </w:t>
      </w:r>
      <w:r w:rsidRPr="00327F56">
        <w:rPr>
          <w:i/>
          <w:iCs/>
        </w:rPr>
        <w:t>Centauriurn Minus,</w:t>
      </w:r>
      <w:r w:rsidRPr="00327F56">
        <w:t xml:space="preserve"> or LESSER CENTAURy, con-</w:t>
      </w:r>
      <w:r w:rsidRPr="00327F56">
        <w:br/>
        <w:t xml:space="preserve">tains a great deal of Salt, a Considerable Quantity os Oil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Earth, but little Phlegm. It is Vuinerary, detersive, drying,</w:t>
      </w:r>
      <w:r w:rsidRPr="00327F56">
        <w:br/>
        <w:t>and aperient. It is proper for Scurvies, intermittent Fevers,</w:t>
      </w:r>
      <w:r w:rsidRPr="00327F56">
        <w:br/>
        <w:t xml:space="preserve">Worms, Madness, Obstruction of the Menses, the Sciatica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Jaundice. ...</w:t>
      </w:r>
    </w:p>
    <w:p w14:paraId="120770E7" w14:textId="77777777" w:rsidR="00327F56" w:rsidRPr="00327F56" w:rsidRDefault="00327F56" w:rsidP="00327F56">
      <w:pPr>
        <w:tabs>
          <w:tab w:val="left" w:pos="638"/>
        </w:tabs>
        <w:ind w:firstLine="360"/>
      </w:pPr>
      <w:r w:rsidRPr="00327F56">
        <w:t>20.</w:t>
      </w:r>
      <w:r w:rsidRPr="00327F56">
        <w:tab/>
        <w:t xml:space="preserve">The </w:t>
      </w:r>
      <w:r w:rsidRPr="00327F56">
        <w:rPr>
          <w:i/>
          <w:iCs/>
        </w:rPr>
        <w:t>Millefolium,</w:t>
      </w:r>
      <w:r w:rsidRPr="00327F56">
        <w:t xml:space="preserve"> or YARROw, contains agreat deal of</w:t>
      </w:r>
      <w:r w:rsidRPr="00327F56">
        <w:br/>
        <w:t xml:space="preserve">Salt and Oil, and is astringent, vulnerary, </w:t>
      </w:r>
      <w:r w:rsidRPr="00327F56">
        <w:rPr>
          <w:lang w:val="la-Latn" w:eastAsia="la-Latn" w:bidi="la-Latn"/>
        </w:rPr>
        <w:t xml:space="preserve">discutient, </w:t>
      </w:r>
      <w:r w:rsidRPr="00327F56">
        <w:t>and Pro-</w:t>
      </w:r>
      <w:r w:rsidRPr="00327F56">
        <w:br/>
        <w:t>per to stop Fluxes, Haemorrhages, and Gonorrhoeas.</w:t>
      </w:r>
    </w:p>
    <w:p w14:paraId="428307D6" w14:textId="77777777" w:rsidR="00327F56" w:rsidRPr="00327F56" w:rsidRDefault="00327F56" w:rsidP="00327F56">
      <w:pPr>
        <w:tabs>
          <w:tab w:val="left" w:pos="669"/>
        </w:tabs>
        <w:ind w:firstLine="360"/>
      </w:pPr>
      <w:r w:rsidRPr="00327F56">
        <w:t>2I.</w:t>
      </w:r>
      <w:r w:rsidRPr="00327F56">
        <w:rPr>
          <w:i/>
          <w:iCs/>
        </w:rPr>
        <w:tab/>
        <w:t>Nicociana,</w:t>
      </w:r>
      <w:r w:rsidRPr="00327F56">
        <w:rPr>
          <w:b/>
          <w:bCs/>
        </w:rPr>
        <w:t xml:space="preserve"> or </w:t>
      </w:r>
      <w:r w:rsidRPr="00327F56">
        <w:t>TOBACCO, is .universally known to he</w:t>
      </w:r>
      <w:r w:rsidRPr="00327F56">
        <w:br/>
        <w:t>narcotic and vuinerary. It is customary to bruise it, and apply</w:t>
      </w:r>
      <w:r w:rsidRPr="00327F56">
        <w:br/>
        <w:t>It to Tumors, .in order to discuss them, because it contains Spi-</w:t>
      </w:r>
      <w:r w:rsidRPr="00327F56">
        <w:br/>
        <w:t>fits which attenuate the Matter, and open the Pores. It is also</w:t>
      </w:r>
      <w:r w:rsidRPr="00327F56">
        <w:br/>
        <w:t>customary to infuse it in common Water for washing Tetters,</w:t>
      </w:r>
      <w:r w:rsidRPr="00327F56">
        <w:br/>
        <w:t>and other Deformities of the Skin; but if the Water is too rich-</w:t>
      </w:r>
      <w:r w:rsidRPr="00327F56">
        <w:br/>
        <w:t>ly impregnated with it, it is subject to excite Vomitings,</w:t>
      </w:r>
      <w:r w:rsidRPr="00327F56">
        <w:br/>
        <w:t>I herein also a Syrupof it prepared for the Asthma. Decoctions</w:t>
      </w:r>
      <w:r w:rsidRPr="00327F56">
        <w:br/>
        <w:t>of it are sometimes used by way of Clysters in Apoplexies, Le-</w:t>
      </w:r>
      <w:r w:rsidRPr="00327F56">
        <w:br/>
        <w:t>thargies, and uterine Suffocations. It contains a Sulphur, and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 xml:space="preserve">Volatile Salt, so . penetrating, that in is scarce </w:t>
      </w:r>
      <w:r w:rsidRPr="00327F56">
        <w:rPr>
          <w:vertAlign w:val="subscript"/>
        </w:rPr>
        <w:t>:</w:t>
      </w:r>
      <w:r w:rsidRPr="00327F56">
        <w:t xml:space="preserve">fooner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Stomach, than It stimulates its Fibres, and excites Vomiting.</w:t>
      </w:r>
      <w:r w:rsidRPr="00327F56">
        <w:br/>
        <w:t>Its Oil is so strong an Emetic, that if a Person but holds his</w:t>
      </w:r>
      <w:r w:rsidRPr="00327F56">
        <w:br/>
        <w:t>Nose a little above the Phial in which it Is contain'd, he Vomits.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myself Once .made a small Incision in the Skin of a Dog's</w:t>
      </w:r>
      <w:r w:rsidRPr="00327F56">
        <w:br/>
        <w:t>Thigh ; and upon putting a .small Tent in it, which had been</w:t>
      </w:r>
      <w:r w:rsidRPr="00327F56">
        <w:br/>
        <w:t>dint in .the. Oil of Tobacco, the Animal .was Violently purged,</w:t>
      </w:r>
      <w:r w:rsidRPr="00327F56">
        <w:br/>
        <w:t>and Vomited almost immediately after.</w:t>
      </w:r>
    </w:p>
    <w:p w14:paraId="37D0863E" w14:textId="77777777" w:rsidR="00327F56" w:rsidRPr="00327F56" w:rsidRDefault="00327F56" w:rsidP="00327F56">
      <w:pPr>
        <w:tabs>
          <w:tab w:val="left" w:pos="650"/>
          <w:tab w:val="left" w:pos="4242"/>
          <w:tab w:val="left" w:leader="dot" w:pos="4561"/>
        </w:tabs>
        <w:ind w:firstLine="360"/>
      </w:pPr>
      <w:r w:rsidRPr="00327F56">
        <w:t>22.</w:t>
      </w:r>
      <w:r w:rsidRPr="00327F56">
        <w:tab/>
        <w:t xml:space="preserve">The </w:t>
      </w:r>
      <w:r w:rsidRPr="00327F56">
        <w:rPr>
          <w:i/>
          <w:iCs/>
        </w:rPr>
        <w:t>Pilos.ella,</w:t>
      </w:r>
      <w:r w:rsidRPr="00327F56">
        <w:t xml:space="preserve"> Or.MoUSErEAR, contains a considerable</w:t>
      </w:r>
      <w:r w:rsidRPr="00327F56">
        <w:br/>
        <w:t>Quantity of essential Salt and Oil, little Phlegm, but a great</w:t>
      </w:r>
      <w:r w:rsidRPr="00327F56">
        <w:br/>
        <w:t>deal of Earth. Lt is astringent, Vuinerary,. incraffating, proper</w:t>
      </w:r>
      <w:r w:rsidRPr="00327F56">
        <w:br/>
        <w:t xml:space="preserve">for. </w:t>
      </w:r>
      <w:r w:rsidRPr="00327F56">
        <w:rPr>
          <w:lang w:val="la-Latn" w:eastAsia="la-Latn" w:bidi="la-Latn"/>
        </w:rPr>
        <w:t xml:space="preserve">Herniae, </w:t>
      </w:r>
      <w:r w:rsidRPr="00327F56">
        <w:t>and .sor .stopping Haemorrhages, Dysenteries, .and</w:t>
      </w:r>
      <w:r w:rsidRPr="00327F56">
        <w:br/>
        <w:t>other Fluxes.</w:t>
      </w:r>
      <w:r w:rsidRPr="00327F56">
        <w:tab/>
        <w:t>.’</w:t>
      </w:r>
      <w:r w:rsidRPr="00327F56">
        <w:tab/>
        <w:t>si :. ..</w:t>
      </w:r>
    </w:p>
    <w:p w14:paraId="55BAC8C5" w14:textId="77777777" w:rsidR="00327F56" w:rsidRPr="00327F56" w:rsidRDefault="00327F56" w:rsidP="00327F56">
      <w:pPr>
        <w:tabs>
          <w:tab w:val="left" w:pos="662"/>
        </w:tabs>
        <w:ind w:firstLine="360"/>
      </w:pPr>
      <w:r w:rsidRPr="00327F56">
        <w:t>23.</w:t>
      </w:r>
      <w:r w:rsidRPr="00327F56">
        <w:rPr>
          <w:i/>
          <w:iCs/>
        </w:rPr>
        <w:tab/>
        <w:t>Mentha,</w:t>
      </w:r>
      <w:r w:rsidRPr="00327F56">
        <w:t xml:space="preserve"> or MINT, is either wild, or grows in Gar-</w:t>
      </w:r>
      <w:r w:rsidRPr="00327F56">
        <w:br/>
        <w:t>dens. Both Sorts contain a great deal of exalted Oil, .and Vola-</w:t>
      </w:r>
      <w:r w:rsidRPr="00327F56">
        <w:br/>
        <w:t>tile Salt, and but littie Phlegm and Earth. Both Species corro-</w:t>
      </w:r>
      <w:r w:rsidRPr="00327F56">
        <w:br/>
        <w:t>borate the Stomach, assist Digestion, dispel Wind, cure the</w:t>
      </w:r>
      <w:r w:rsidRPr="00327F56">
        <w:br/>
        <w:t>Colic, Attenuate and dissolve Humours, and resist Gangrenes.</w:t>
      </w:r>
    </w:p>
    <w:p w14:paraId="79B51C02" w14:textId="77777777" w:rsidR="00327F56" w:rsidRPr="00327F56" w:rsidRDefault="00327F56" w:rsidP="00327F56">
      <w:pPr>
        <w:tabs>
          <w:tab w:val="left" w:pos="665"/>
        </w:tabs>
        <w:ind w:firstLine="360"/>
      </w:pPr>
      <w:r w:rsidRPr="00327F56">
        <w:t>24.</w:t>
      </w:r>
      <w:r w:rsidRPr="00327F56">
        <w:rPr>
          <w:i/>
          <w:iCs/>
        </w:rPr>
        <w:tab/>
        <w:t>iHyssopus,</w:t>
      </w:r>
      <w:r w:rsidRPr="00327F56">
        <w:t xml:space="preserve"> or HYSSOP, contains a great deal os Volatile</w:t>
      </w:r>
      <w:r w:rsidRPr="00327F56">
        <w:br/>
        <w:t>Salt, and exalted Oil, and but littie Phlegm, and Earth;' It is</w:t>
      </w:r>
      <w:r w:rsidRPr="00327F56">
        <w:br/>
        <w:t>vulnerary, detersive, and aperient. It is used in Disorders of</w:t>
      </w:r>
      <w:r w:rsidRPr="00327F56">
        <w:br/>
        <w:t>'the Breast and Lungs, such as the Asthma and Phthisis,</w:t>
      </w:r>
      <w:r w:rsidRPr="00327F56">
        <w:br/>
        <w:t xml:space="preserve">‘ As the Vulnerary Water, or </w:t>
      </w:r>
      <w:r w:rsidRPr="00327F56">
        <w:rPr>
          <w:i/>
          <w:iCs/>
        </w:rPr>
        <w:t>Eau d*Arquebusude,</w:t>
      </w:r>
      <w:r w:rsidRPr="00327F56">
        <w:t xml:space="preserve"> has so high</w:t>
      </w:r>
      <w:r w:rsidRPr="00327F56">
        <w:br/>
        <w:t>Encomiums passed upon it by Tome foreign Physicians, and is at</w:t>
      </w:r>
      <w:r w:rsidRPr="00327F56">
        <w:br/>
        <w:t>the same time so littie known or heard of in our own Country,</w:t>
      </w:r>
      <w:r w:rsidRPr="00327F56">
        <w:br/>
      </w:r>
      <w:r w:rsidRPr="00327F56">
        <w:rPr>
          <w:lang w:val="el-GR" w:eastAsia="el-GR" w:bidi="el-GR"/>
        </w:rPr>
        <w:t>'Ἱ</w:t>
      </w:r>
      <w:r w:rsidRPr="00327F56">
        <w:t xml:space="preserve">have abridg'd Mr. </w:t>
      </w:r>
      <w:r w:rsidRPr="00327F56">
        <w:rPr>
          <w:i/>
          <w:iCs/>
        </w:rPr>
        <w:t>Lesnerestes</w:t>
      </w:r>
      <w:r w:rsidRPr="00327F56">
        <w:t xml:space="preserve"> Remarks upon each of its Ingre-</w:t>
      </w:r>
      <w:r w:rsidRPr="00327F56">
        <w:br/>
        <w:t xml:space="preserve">oients ; that, knowing the Nature and Quality of every </w:t>
      </w:r>
      <w:r w:rsidRPr="00327F56">
        <w:rPr>
          <w:i/>
          <w:iCs/>
        </w:rPr>
        <w:t>Simple</w:t>
      </w:r>
      <w:r w:rsidRPr="00327F56">
        <w:rPr>
          <w:i/>
          <w:iCs/>
        </w:rPr>
        <w:br/>
      </w:r>
      <w:r w:rsidRPr="00327F56">
        <w:lastRenderedPageBreak/>
        <w:t>apart, we might the the better able to form a time Estimate of</w:t>
      </w:r>
      <w:r w:rsidRPr="00327F56">
        <w:br/>
        <w:t>'the Compound resulting from their Conjunction arid Preparation</w:t>
      </w:r>
      <w:r w:rsidRPr="00327F56">
        <w:br/>
        <w:t>in the manner directed.</w:t>
      </w:r>
    </w:p>
    <w:p w14:paraId="34006EE4" w14:textId="77777777" w:rsidR="00327F56" w:rsidRPr="00327F56" w:rsidRDefault="00327F56" w:rsidP="00327F56">
      <w:pPr>
        <w:tabs>
          <w:tab w:val="left" w:pos="4242"/>
          <w:tab w:val="left" w:pos="5550"/>
        </w:tabs>
        <w:ind w:firstLine="360"/>
      </w:pPr>
      <w:r w:rsidRPr="00327F56">
        <w:t>AS in this Process most of the Plants subjected to Distillation</w:t>
      </w:r>
      <w:r w:rsidRPr="00327F56">
        <w:br/>
        <w:t>are none of the most succulent, it is proper to add-White-wine</w:t>
      </w:r>
      <w:r w:rsidRPr="00327F56">
        <w:br/>
        <w:t>jto them, since .that .Liquor excites a Fermentation, .and.serves</w:t>
      </w:r>
      <w:r w:rsidRPr="00327F56">
        <w:br/>
        <w:t>.to disengage .the..saline,-sulphureous,.and Volatile Parts of the</w:t>
      </w:r>
      <w:r w:rsidRPr="00327F56">
        <w:br/>
        <w:t>.Ingredients.</w:t>
      </w:r>
      <w:r w:rsidRPr="00327F56">
        <w:tab/>
        <w:t>‘.. .</w:t>
      </w:r>
      <w:r w:rsidRPr="00327F56">
        <w:tab/>
        <w:t>‘</w:t>
      </w:r>
    </w:p>
    <w:p w14:paraId="0FAAE58A" w14:textId="77777777" w:rsidR="00327F56" w:rsidRPr="00327F56" w:rsidRDefault="00327F56" w:rsidP="00327F56">
      <w:pPr>
        <w:ind w:firstLine="360"/>
      </w:pPr>
      <w:r w:rsidRPr="00327F56">
        <w:t>Care. must, he taken, that the Fine he not too strong during</w:t>
      </w:r>
      <w:r w:rsidRPr="00327F56">
        <w:br/>
        <w:t>-the Distillation; lest the Matter should adhere to the Bottom of</w:t>
      </w:r>
      <w:r w:rsidRPr="00327F56">
        <w:br/>
        <w:t>-the C</w:t>
      </w:r>
      <w:r w:rsidRPr="00327F56">
        <w:rPr>
          <w:u w:val="single"/>
        </w:rPr>
        <w:t>ucurbi</w:t>
      </w:r>
      <w:r w:rsidRPr="00327F56">
        <w:t>t</w:t>
      </w:r>
      <w:r w:rsidRPr="00327F56">
        <w:rPr>
          <w:u w:val="single"/>
        </w:rPr>
        <w:t>,</w:t>
      </w:r>
      <w:r w:rsidRPr="00327F56">
        <w:t xml:space="preserve"> and the Water drawn Off acquire, of course, an</w:t>
      </w:r>
      <w:r w:rsidRPr="00327F56">
        <w:br/>
        <w:t>;empyreumatic Smell. After half the Liquor is distill'd, it is</w:t>
      </w:r>
      <w:r w:rsidRPr="00327F56">
        <w:br/>
        <w:t>.proper to pour whet remains in .the Cucurbit upon a Linen</w:t>
      </w:r>
      <w:r w:rsidRPr="00327F56">
        <w:br/>
        <w:t>-iCIoth, and Io. put frinm-a Press, in order to extract its Juice ;</w:t>
      </w:r>
      <w:r w:rsidRPr="00327F56">
        <w:br/>
      </w:r>
      <w:r w:rsidRPr="00327F56">
        <w:rPr>
          <w:b/>
          <w:bCs/>
        </w:rPr>
        <w:t xml:space="preserve">after which it is to he return'd into the Cucurbit, </w:t>
      </w:r>
      <w:r w:rsidRPr="00327F56">
        <w:t>and again</w:t>
      </w:r>
      <w:r w:rsidRPr="00327F56">
        <w:br w:type="page"/>
      </w:r>
    </w:p>
    <w:p w14:paraId="2A34A844" w14:textId="77777777" w:rsidR="00327F56" w:rsidRPr="00327F56" w:rsidRDefault="00327F56" w:rsidP="00327F56">
      <w:pPr>
        <w:tabs>
          <w:tab w:val="left" w:pos="5313"/>
        </w:tabs>
      </w:pPr>
      <w:r w:rsidRPr="00327F56">
        <w:lastRenderedPageBreak/>
        <w:t>subjected to Distillation. By this means the empyreumatic</w:t>
      </w:r>
      <w:r w:rsidRPr="00327F56">
        <w:br/>
        <w:t xml:space="preserve">Smell of the Water maybe prevented: But a </w:t>
      </w:r>
      <w:r w:rsidRPr="00327F56">
        <w:rPr>
          <w:i/>
          <w:iCs/>
        </w:rPr>
        <w:t xml:space="preserve">Balneum </w:t>
      </w:r>
      <w:r w:rsidRPr="00327F56">
        <w:rPr>
          <w:i/>
          <w:iCs/>
          <w:lang w:val="la-Latn" w:eastAsia="la-Latn" w:bidi="la-Latn"/>
        </w:rPr>
        <w:t>Vaporo-.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sum,</w:t>
      </w:r>
      <w:r w:rsidRPr="00327F56">
        <w:t xml:space="preserve"> or a fufficientiy large </w:t>
      </w:r>
      <w:r w:rsidRPr="00327F56">
        <w:rPr>
          <w:i/>
          <w:iCs/>
        </w:rPr>
        <w:t>Balneum Maria,</w:t>
      </w:r>
      <w:r w:rsidRPr="00327F56">
        <w:t xml:space="preserve"> are still more to be,</w:t>
      </w:r>
      <w:r w:rsidRPr="00327F56">
        <w:br/>
        <w:t>trusted to in this Process.</w:t>
      </w:r>
      <w:r w:rsidRPr="00327F56">
        <w:tab/>
        <w:t>.</w:t>
      </w:r>
    </w:p>
    <w:p w14:paraId="4127F6F8" w14:textId="77777777" w:rsidR="00327F56" w:rsidRPr="00327F56" w:rsidRDefault="00327F56" w:rsidP="00327F56">
      <w:pPr>
        <w:ind w:firstLine="360"/>
      </w:pPr>
      <w:r w:rsidRPr="00327F56">
        <w:t xml:space="preserve">If we dry and bum the </w:t>
      </w:r>
      <w:r w:rsidRPr="00327F56">
        <w:rPr>
          <w:lang w:val="la-Latn" w:eastAsia="la-Latn" w:bidi="la-Latn"/>
        </w:rPr>
        <w:t xml:space="preserve">grofs </w:t>
      </w:r>
      <w:r w:rsidRPr="00327F56">
        <w:t>Remains of thoso Herbs, make</w:t>
      </w:r>
      <w:r w:rsidRPr="00327F56">
        <w:br/>
        <w:t>a Lixivium of then Ashes, draw the Salt from this Lixivium by</w:t>
      </w:r>
      <w:r w:rsidRPr="00327F56">
        <w:br/>
        <w:t>Evaporation, and dissolve it in the distill'd Water, it will by</w:t>
      </w:r>
      <w:r w:rsidRPr="00327F56">
        <w:br/>
        <w:t xml:space="preserve">that means become more detersive and </w:t>
      </w:r>
      <w:r w:rsidRPr="00327F56">
        <w:rPr>
          <w:lang w:val="la-Latn" w:eastAsia="la-Latn" w:bidi="la-Latn"/>
        </w:rPr>
        <w:t xml:space="preserve">discutient, </w:t>
      </w:r>
      <w:r w:rsidRPr="00327F56">
        <w:t>than it would</w:t>
      </w:r>
      <w:r w:rsidRPr="00327F56">
        <w:br/>
        <w:t>Otherwise have been.</w:t>
      </w:r>
      <w:r w:rsidRPr="00327F56">
        <w:rPr>
          <w:vertAlign w:val="superscript"/>
        </w:rPr>
        <w:t>;</w:t>
      </w:r>
      <w:r w:rsidRPr="00327F56">
        <w:t xml:space="preserve"> </w:t>
      </w:r>
      <w:r w:rsidRPr="00327F56">
        <w:rPr>
          <w:i/>
          <w:iCs/>
        </w:rPr>
        <w:t>Lemery. Cours, de Chymie.</w:t>
      </w:r>
    </w:p>
    <w:p w14:paraId="353A5FC3" w14:textId="77777777" w:rsidR="00327F56" w:rsidRPr="00327F56" w:rsidRDefault="00327F56" w:rsidP="00327F56">
      <w:r w:rsidRPr="00327F56">
        <w:rPr>
          <w:b/>
          <w:bCs/>
        </w:rPr>
        <w:t xml:space="preserve">AQUA </w:t>
      </w:r>
      <w:r w:rsidRPr="00327F56">
        <w:rPr>
          <w:b/>
          <w:bCs/>
          <w:lang w:val="la-Latn" w:eastAsia="la-Latn" w:bidi="la-Latn"/>
        </w:rPr>
        <w:t>LIMACUM.</w:t>
      </w:r>
    </w:p>
    <w:p w14:paraId="1B78834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 Snail Water different from that of the Dispensatory.</w:t>
      </w:r>
    </w:p>
    <w:p w14:paraId="794FE5B2" w14:textId="77777777" w:rsidR="00327F56" w:rsidRPr="00327F56" w:rsidRDefault="00327F56" w:rsidP="00327F56">
      <w:pPr>
        <w:ind w:left="360" w:hanging="360"/>
      </w:pPr>
      <w:r w:rsidRPr="00327F56">
        <w:t>Take a great Peck of Garden-snails, and wash them in a</w:t>
      </w:r>
      <w:r w:rsidRPr="00327F56">
        <w:br/>
        <w:t>great deal os Beer, and make your Chimney Very clean,</w:t>
      </w:r>
      <w:r w:rsidRPr="00327F56">
        <w:br/>
        <w:t>and set a Bushel of Charcoal on Fire ; and when they are</w:t>
      </w:r>
      <w:r w:rsidRPr="00327F56">
        <w:br/>
        <w:t>throughly kindled, make a Hole in the Middle of the Fine,</w:t>
      </w:r>
      <w:r w:rsidRPr="00327F56">
        <w:br/>
        <w:t>and put the Snails in, and scatter more Fire amongst them,</w:t>
      </w:r>
      <w:r w:rsidRPr="00327F56">
        <w:br/>
        <w:t>and let. them roast till they make a Noise; then take them</w:t>
      </w:r>
      <w:r w:rsidRPr="00327F56">
        <w:br/>
        <w:t>out, and, with a Knife and coarse Cloth, pick and wipe</w:t>
      </w:r>
      <w:r w:rsidRPr="00327F56">
        <w:br/>
        <w:t>away all the green Froth: Then break them, Shelis and</w:t>
      </w:r>
      <w:r w:rsidRPr="00327F56">
        <w:br/>
        <w:t>all, in a Stone Mortar.</w:t>
      </w:r>
    </w:p>
    <w:p w14:paraId="092BC764" w14:textId="77777777" w:rsidR="00327F56" w:rsidRPr="00327F56" w:rsidRDefault="00327F56" w:rsidP="00327F56">
      <w:pPr>
        <w:ind w:left="360" w:hanging="360"/>
      </w:pPr>
      <w:r w:rsidRPr="00327F56">
        <w:t>Take also -a Quart of Earth-worms, and scour them with</w:t>
      </w:r>
      <w:r w:rsidRPr="00327F56">
        <w:br/>
        <w:t>Salt divers times oyer. Then take rwo Handfuls of Ange-</w:t>
      </w:r>
      <w:r w:rsidRPr="00327F56">
        <w:br/>
        <w:t>lica, and lay them in the Bottom of the Still; next lay</w:t>
      </w:r>
      <w:r w:rsidRPr="00327F56">
        <w:br/>
        <w:t>two Handfuls of Celandine ; next a Quart of Rosemary-</w:t>
      </w:r>
      <w:r w:rsidRPr="00327F56">
        <w:br/>
        <w:t>flowers; then two Handfuls of Bears-foot and Agrimony ;</w:t>
      </w:r>
      <w:r w:rsidRPr="00327F56">
        <w:br/>
        <w:t>then Fenugreek ; then Tnrmerick; of each one Ounce:</w:t>
      </w:r>
    </w:p>
    <w:p w14:paraId="6F8D0631" w14:textId="77777777" w:rsidR="00327F56" w:rsidRPr="00327F56" w:rsidRDefault="00327F56" w:rsidP="00327F56">
      <w:pPr>
        <w:ind w:firstLine="360"/>
      </w:pPr>
      <w:r w:rsidRPr="00327F56">
        <w:t>-Red Dock-root, Bark of Barberry-trees. Wood-sorrel,</w:t>
      </w:r>
      <w:r w:rsidRPr="00327F56">
        <w:br/>
        <w:t>Betony, of each two Handfuls. Then jay the Snails and</w:t>
      </w:r>
      <w:r w:rsidRPr="00327F56">
        <w:br/>
        <w:t>Worms on the Top os the Herbs; and then two Handfuls</w:t>
      </w:r>
      <w:r w:rsidRPr="00327F56">
        <w:br/>
        <w:t>of Goose-dung; and two Handfuls of Sheep-dung. Then</w:t>
      </w:r>
      <w:r w:rsidRPr="00327F56">
        <w:br/>
        <w:t>put in three Gallons of strong Ale, and place the Pot</w:t>
      </w:r>
      <w:r w:rsidRPr="00327F56">
        <w:br/>
        <w:t>where you mean to -set Fine under it.: Let it stand All</w:t>
      </w:r>
      <w:r w:rsidRPr="00327F56">
        <w:br/>
        <w:t>Night, or longer; in.the Morning put in three Ounces of</w:t>
      </w:r>
      <w:r w:rsidRPr="00327F56">
        <w:br/>
        <w:t>Cloves .well beaten, and asmall Quantity of Saffron, dry'd</w:t>
      </w:r>
      <w:r w:rsidRPr="00327F56">
        <w:br/>
        <w:t>.... to Powder; then six Ounces of Shavings of Hartshorn,</w:t>
      </w:r>
      <w:r w:rsidRPr="00327F56">
        <w:br/>
        <w:t>which must be .uppermosh Fix Un the Head and Resrige-</w:t>
      </w:r>
      <w:r w:rsidRPr="00327F56">
        <w:br/>
        <w:t>ratory, and distil according to Art.</w:t>
      </w:r>
    </w:p>
    <w:p w14:paraId="10336EDA" w14:textId="77777777" w:rsidR="00327F56" w:rsidRPr="00327F56" w:rsidRDefault="00327F56" w:rsidP="00327F56">
      <w:pPr>
        <w:tabs>
          <w:tab w:val="left" w:pos="4242"/>
        </w:tabs>
        <w:ind w:firstLine="360"/>
      </w:pPr>
      <w:r w:rsidRPr="00327F56">
        <w:t xml:space="preserve">This Water is an excellent Restorative, Very good when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Gout raises Flatulencies in the Stomach, and is laid to he effe-</w:t>
      </w:r>
      <w:r w:rsidRPr="00327F56">
        <w:br/>
        <w:t>actual in even obstinate Jaundices.</w:t>
      </w:r>
      <w:r w:rsidRPr="00327F56">
        <w:tab/>
      </w:r>
      <w:r w:rsidRPr="00327F56">
        <w:rPr>
          <w:i/>
          <w:iCs/>
        </w:rPr>
        <w:t>' "sis</w:t>
      </w:r>
    </w:p>
    <w:p w14:paraId="20306E26" w14:textId="77777777" w:rsidR="00327F56" w:rsidRPr="00327F56" w:rsidRDefault="00327F56" w:rsidP="00327F56">
      <w:r w:rsidRPr="00327F56">
        <w:rPr>
          <w:i/>
          <w:iCs/>
        </w:rPr>
        <w:t>Medicated Waters sirsm. ihe College, ''' so. '</w:t>
      </w:r>
    </w:p>
    <w:p w14:paraId="7CFE702F" w14:textId="77777777" w:rsidR="00327F56" w:rsidRPr="00327F56" w:rsidRDefault="00327F56" w:rsidP="00327F56">
      <w:r w:rsidRPr="00327F56">
        <w:rPr>
          <w:i/>
          <w:iCs/>
        </w:rPr>
        <w:t xml:space="preserve">Aqua </w:t>
      </w:r>
      <w:r w:rsidRPr="00327F56">
        <w:rPr>
          <w:i/>
          <w:iCs/>
          <w:lang w:val="la-Latn" w:eastAsia="la-Latn" w:bidi="la-Latn"/>
        </w:rPr>
        <w:t>Aluminosa</w:t>
      </w:r>
      <w:r w:rsidRPr="00327F56">
        <w:rPr>
          <w:i/>
          <w:iCs/>
        </w:rPr>
        <w:t>:</w:t>
      </w:r>
      <w:r w:rsidRPr="00327F56">
        <w:rPr>
          <w:b/>
          <w:bCs/>
        </w:rPr>
        <w:t xml:space="preserve"> ALUM W</w:t>
      </w:r>
      <w:r w:rsidRPr="00327F56">
        <w:rPr>
          <w:i/>
          <w:iCs/>
        </w:rPr>
        <w:t>for</w:t>
      </w:r>
      <w:r w:rsidRPr="00327F56">
        <w:rPr>
          <w:b/>
          <w:bCs/>
        </w:rPr>
        <w:t xml:space="preserve"> ER.</w:t>
      </w:r>
    </w:p>
    <w:p w14:paraId="4822A6BF" w14:textId="77777777" w:rsidR="00327F56" w:rsidRPr="00327F56" w:rsidRDefault="00327F56" w:rsidP="00327F56">
      <w:pPr>
        <w:tabs>
          <w:tab w:val="left" w:pos="5111"/>
        </w:tabs>
        <w:ind w:left="360" w:hanging="360"/>
      </w:pPr>
      <w:r w:rsidRPr="00327F56">
        <w:t>Take of red Rose and Plantain Water, each one Pint; of</w:t>
      </w:r>
      <w:r w:rsidRPr="00327F56">
        <w:br/>
        <w:t>white Sublimate and Roch-alum, each two Drams: Let</w:t>
      </w:r>
      <w:r w:rsidRPr="00327F56">
        <w:br/>
        <w:t>the Alum and Sublimate he .rubb'd together, and he both</w:t>
      </w:r>
      <w:r w:rsidRPr="00327F56">
        <w:br/>
        <w:t>.boil'd with the Waters, .in .a.Glass Vessel, .having a narrow</w:t>
      </w:r>
      <w:r w:rsidRPr="00327F56">
        <w:br/>
        <w:t>Neck, .to the Consumption of .half the Quantity ; and</w:t>
      </w:r>
      <w:r w:rsidRPr="00327F56">
        <w:br/>
        <w:t>after .fiveDays, when she Foeces.are settled, pour off the</w:t>
      </w:r>
      <w:r w:rsidRPr="00327F56">
        <w:br/>
        <w:t>Clear for Uses</w:t>
      </w:r>
      <w:r w:rsidRPr="00327F56">
        <w:tab/>
        <w:t>.</w:t>
      </w:r>
    </w:p>
    <w:p w14:paraId="7463C7F9" w14:textId="77777777" w:rsidR="00327F56" w:rsidRPr="00327F56" w:rsidRDefault="00327F56" w:rsidP="00327F56">
      <w:pPr>
        <w:tabs>
          <w:tab w:val="left" w:pos="5111"/>
        </w:tabs>
      </w:pPr>
      <w:r w:rsidRPr="00327F56">
        <w:t>- This is chiefly for external Uses, and most commonly comes</w:t>
      </w:r>
      <w:r w:rsidRPr="00327F56">
        <w:br/>
        <w:t>under the Direction of a Burgeon, in Ulcers and cutaneous</w:t>
      </w:r>
      <w:r w:rsidRPr="00327F56">
        <w:br/>
        <w:t>: Eruptions. The Steam of the Alum-water, when .-boiling, is</w:t>
      </w:r>
      <w:r w:rsidRPr="00327F56">
        <w:br/>
        <w:t>carefully to he avoided by.the Operator, because lit may have</w:t>
      </w:r>
      <w:r w:rsidRPr="00327F56">
        <w:br/>
      </w:r>
      <w:r w:rsidRPr="00327F56">
        <w:rPr>
          <w:lang w:val="el-GR" w:eastAsia="el-GR" w:bidi="el-GR"/>
        </w:rPr>
        <w:t xml:space="preserve">ι </w:t>
      </w:r>
      <w:r w:rsidRPr="00327F56">
        <w:t>bad Effects from its poisonous Qualities. Pt was first prescrib'd</w:t>
      </w:r>
      <w:r w:rsidRPr="00327F56">
        <w:br/>
      </w:r>
      <w:r w:rsidRPr="00327F56">
        <w:rPr>
          <w:i/>
          <w:iCs/>
        </w:rPr>
        <w:t>-by Fallopius, Gap.-cfo^. de Morbo Gallico. .'.so .</w:t>
      </w:r>
      <w:r w:rsidRPr="00327F56">
        <w:rPr>
          <w:i/>
          <w:iCs/>
        </w:rPr>
        <w:tab/>
        <w:t>' '</w:t>
      </w:r>
    </w:p>
    <w:p w14:paraId="32FB8C73" w14:textId="77777777" w:rsidR="00327F56" w:rsidRPr="00327F56" w:rsidRDefault="00327F56" w:rsidP="00327F56">
      <w:pPr>
        <w:tabs>
          <w:tab w:val="left" w:leader="dot" w:pos="1397"/>
        </w:tabs>
      </w:pPr>
      <w:r w:rsidRPr="00327F56">
        <w:rPr>
          <w:b/>
          <w:bCs/>
        </w:rPr>
        <w:t xml:space="preserve">’ </w:t>
      </w:r>
      <w:r w:rsidRPr="00327F56">
        <w:rPr>
          <w:b/>
          <w:bCs/>
        </w:rPr>
        <w:tab/>
        <w:t xml:space="preserve">AQUA CALCMt </w:t>
      </w:r>
      <w:r w:rsidRPr="00327F56">
        <w:rPr>
          <w:i/>
          <w:iCs/>
        </w:rPr>
        <w:t>Lime-Water.</w:t>
      </w:r>
    </w:p>
    <w:p w14:paraId="7747EE51" w14:textId="77777777" w:rsidR="00327F56" w:rsidRPr="00327F56" w:rsidRDefault="00327F56" w:rsidP="00327F56">
      <w:pPr>
        <w:tabs>
          <w:tab w:val="left" w:pos="2392"/>
          <w:tab w:val="left" w:pos="5111"/>
        </w:tabs>
        <w:ind w:left="360" w:hanging="360"/>
      </w:pPr>
      <w:r w:rsidRPr="00327F56">
        <w:t>Take One Pound of Quick-dime, and pour upon it twelve</w:t>
      </w:r>
      <w:r w:rsidRPr="00327F56">
        <w:br/>
        <w:t>Pints of boiling Water: - After the Ebullition ceases, and</w:t>
      </w:r>
      <w:r w:rsidRPr="00327F56">
        <w:br/>
        <w:t xml:space="preserve">the Lime is settled totheBottom, pour off the -Clear </w:t>
      </w:r>
      <w:r w:rsidRPr="00327F56">
        <w:rPr>
          <w:i/>
          <w:iCs/>
        </w:rPr>
        <w:t>for</w:t>
      </w:r>
      <w:r w:rsidRPr="00327F56">
        <w:rPr>
          <w:i/>
          <w:iCs/>
        </w:rPr>
        <w:br/>
      </w:r>
      <w:r w:rsidRPr="00327F56">
        <w:t>Use. . .</w:t>
      </w:r>
      <w:r w:rsidRPr="00327F56">
        <w:tab/>
        <w:t xml:space="preserve">. </w:t>
      </w:r>
      <w:r w:rsidRPr="00327F56">
        <w:rPr>
          <w:i/>
          <w:iCs/>
        </w:rPr>
        <w:t>- -s...: .</w:t>
      </w:r>
      <w:r w:rsidRPr="00327F56">
        <w:rPr>
          <w:i/>
          <w:iCs/>
        </w:rPr>
        <w:tab/>
        <w:t>-</w:t>
      </w:r>
    </w:p>
    <w:p w14:paraId="1D8E91C3" w14:textId="77777777" w:rsidR="00327F56" w:rsidRPr="00327F56" w:rsidRDefault="00327F56" w:rsidP="00327F56">
      <w:pPr>
        <w:tabs>
          <w:tab w:val="left" w:pos="2790"/>
        </w:tabs>
        <w:ind w:firstLine="360"/>
      </w:pPr>
      <w:r w:rsidRPr="00327F56">
        <w:rPr>
          <w:b/>
          <w:bCs/>
        </w:rPr>
        <w:t>-This is-kept inReadiness Tor VariousUsos, -both, internal and</w:t>
      </w:r>
      <w:r w:rsidRPr="00327F56">
        <w:rPr>
          <w:b/>
          <w:bCs/>
        </w:rPr>
        <w:br/>
        <w:t>-external.</w:t>
      </w:r>
      <w:r w:rsidRPr="00327F56">
        <w:rPr>
          <w:b/>
          <w:bCs/>
        </w:rPr>
        <w:tab/>
      </w:r>
      <w:r w:rsidRPr="00327F56">
        <w:rPr>
          <w:b/>
          <w:bCs/>
          <w:lang w:val="la-Latn" w:eastAsia="la-Latn" w:bidi="la-Latn"/>
        </w:rPr>
        <w:t xml:space="preserve">E 'uri </w:t>
      </w:r>
      <w:r w:rsidRPr="00327F56">
        <w:rPr>
          <w:b/>
          <w:bCs/>
        </w:rPr>
        <w:t>'"so- ’ ’</w:t>
      </w:r>
    </w:p>
    <w:p w14:paraId="017AB4E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AQUA CAMPHORA-TA </w:t>
      </w:r>
      <w:r w:rsidRPr="00327F56">
        <w:rPr>
          <w:b/>
          <w:bCs/>
          <w:lang w:val="la-Latn" w:eastAsia="la-Latn" w:bidi="la-Latn"/>
        </w:rPr>
        <w:t xml:space="preserve">STYPTICA </w:t>
      </w:r>
      <w:r w:rsidRPr="00327F56">
        <w:rPr>
          <w:b/>
          <w:bCs/>
        </w:rPr>
        <w:t xml:space="preserve">: </w:t>
      </w:r>
      <w:r w:rsidRPr="00327F56">
        <w:rPr>
          <w:i/>
          <w:iCs/>
        </w:rPr>
        <w:t>Camphorated Styptic-.</w:t>
      </w:r>
    </w:p>
    <w:p w14:paraId="5B7A5A81" w14:textId="77777777" w:rsidR="00327F56" w:rsidRPr="00327F56" w:rsidRDefault="00327F56" w:rsidP="00327F56">
      <w:pPr>
        <w:tabs>
          <w:tab w:val="left" w:pos="1086"/>
          <w:tab w:val="left" w:pos="1907"/>
          <w:tab w:val="left" w:pos="4051"/>
        </w:tabs>
      </w:pPr>
      <w:r w:rsidRPr="00327F56">
        <w:rPr>
          <w:i/>
          <w:iCs/>
        </w:rPr>
        <w:t>.</w:t>
      </w:r>
      <w:r w:rsidRPr="00327F56">
        <w:rPr>
          <w:i/>
          <w:iCs/>
        </w:rPr>
        <w:tab/>
        <w:t>. ..</w:t>
      </w:r>
      <w:r w:rsidRPr="00327F56">
        <w:rPr>
          <w:i/>
          <w:iCs/>
        </w:rPr>
        <w:tab/>
        <w:t>.. . JVittcr. ..’</w:t>
      </w:r>
      <w:r w:rsidRPr="00327F56">
        <w:rPr>
          <w:i/>
          <w:iCs/>
        </w:rPr>
        <w:tab/>
        <w:t>.' .st .'. . .</w:t>
      </w:r>
    </w:p>
    <w:p w14:paraId="7FEEF23C" w14:textId="77777777" w:rsidR="00327F56" w:rsidRPr="00327F56" w:rsidRDefault="00327F56" w:rsidP="00327F56">
      <w:pPr>
        <w:ind w:left="360" w:hanging="360"/>
      </w:pPr>
      <w:r w:rsidRPr="00327F56">
        <w:t>Take of camphorated Vitriol, One ounce; steep it in three</w:t>
      </w:r>
      <w:r w:rsidRPr="00327F56">
        <w:br/>
        <w:t>Pinte.os Spring-water, and let it stand .till the FceceS are</w:t>
      </w:r>
      <w:r w:rsidRPr="00327F56">
        <w:br/>
        <w:t>sallen to the Bottom.</w:t>
      </w:r>
    </w:p>
    <w:p w14:paraId="0CCFD84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AQUA </w:t>
      </w:r>
      <w:r w:rsidRPr="00327F56">
        <w:rPr>
          <w:b/>
          <w:bCs/>
          <w:lang w:val="la-Latn" w:eastAsia="la-Latn" w:bidi="la-Latn"/>
        </w:rPr>
        <w:t xml:space="preserve">SAPPHIRINA </w:t>
      </w:r>
      <w:r w:rsidRPr="00327F56">
        <w:rPr>
          <w:b/>
          <w:bCs/>
        </w:rPr>
        <w:t xml:space="preserve">: </w:t>
      </w:r>
      <w:r w:rsidRPr="00327F56">
        <w:rPr>
          <w:i/>
          <w:iCs/>
        </w:rPr>
        <w:t>Sapphire-colosqud Water.</w:t>
      </w:r>
    </w:p>
    <w:p w14:paraId="1CA874E8" w14:textId="77777777" w:rsidR="00327F56" w:rsidRPr="00327F56" w:rsidRDefault="00327F56" w:rsidP="00327F56">
      <w:pPr>
        <w:ind w:firstLine="360"/>
      </w:pPr>
      <w:r w:rsidRPr="00327F56">
        <w:t>Take one Pint of Lime-water, of Sal Ammoniac one-Dram</w:t>
      </w:r>
      <w:r w:rsidRPr="00327F56">
        <w:br/>
        <w:t>and an half: Let them he distblVed together,, and then</w:t>
      </w:r>
      <w:r w:rsidRPr="00327F56">
        <w:br/>
        <w:t>. stand in a Brass Bason till the Liquorhecomes tinged of a</w:t>
      </w:r>
    </w:p>
    <w:p w14:paraId="0599B7B6" w14:textId="77777777" w:rsidR="00327F56" w:rsidRPr="00327F56" w:rsidRDefault="00327F56" w:rsidP="00327F56">
      <w:pPr>
        <w:tabs>
          <w:tab w:val="left" w:pos="4051"/>
          <w:tab w:val="left" w:pos="5111"/>
        </w:tabs>
        <w:ind w:firstLine="360"/>
      </w:pPr>
      <w:r w:rsidRPr="00327F56">
        <w:t>Sapphire Colour.- - -</w:t>
      </w:r>
      <w:r w:rsidRPr="00327F56">
        <w:tab/>
        <w:t>.</w:t>
      </w:r>
      <w:r w:rsidRPr="00327F56">
        <w:tab/>
        <w:t>.</w:t>
      </w:r>
    </w:p>
    <w:p w14:paraId="752962E8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This, by </w:t>
      </w:r>
      <w:r w:rsidRPr="00327F56">
        <w:t>some, is greatly esteemed for clearing the Eyes</w:t>
      </w:r>
      <w:r w:rsidRPr="00327F56">
        <w:br/>
      </w:r>
      <w:r w:rsidRPr="00327F56">
        <w:rPr>
          <w:b/>
          <w:bCs/>
        </w:rPr>
        <w:t xml:space="preserve">from </w:t>
      </w:r>
      <w:r w:rsidRPr="00327F56">
        <w:t xml:space="preserve">Specks and Films, if </w:t>
      </w:r>
      <w:r w:rsidRPr="00327F56">
        <w:rPr>
          <w:b/>
          <w:bCs/>
        </w:rPr>
        <w:t>two or three Drops be frequentiy</w:t>
      </w:r>
      <w:r w:rsidRPr="00327F56">
        <w:rPr>
          <w:b/>
          <w:bCs/>
        </w:rPr>
        <w:br/>
      </w:r>
      <w:r w:rsidRPr="00327F56">
        <w:t xml:space="preserve">^instill'dinto </w:t>
      </w:r>
      <w:r w:rsidRPr="00327F56">
        <w:rPr>
          <w:b/>
          <w:bCs/>
        </w:rPr>
        <w:t>them . -</w:t>
      </w:r>
    </w:p>
    <w:p w14:paraId="4FC45B69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. . AQUA-FORT IS SIMPLEX Z </w:t>
      </w:r>
      <w:r w:rsidRPr="00327F56">
        <w:rPr>
          <w:i/>
          <w:iCs/>
        </w:rPr>
        <w:t>Single Aquafortis. -</w:t>
      </w:r>
    </w:p>
    <w:p w14:paraId="3AF3B22C" w14:textId="77777777" w:rsidR="00327F56" w:rsidRPr="00327F56" w:rsidRDefault="00327F56" w:rsidP="00327F56">
      <w:pPr>
        <w:ind w:firstLine="360"/>
      </w:pPr>
      <w:r w:rsidRPr="00327F56">
        <w:t>Take crude Vitriol, throe Pounds; Nitre, two Pounds;</w:t>
      </w:r>
      <w:r w:rsidRPr="00327F56">
        <w:br/>
        <w:t>beat and mix them wellPut the Mixture into an earthen</w:t>
      </w:r>
      <w:r w:rsidRPr="00327F56">
        <w:br/>
        <w:t>Pot, call’d a long Neck; placesit upon a Pine; fit it to a</w:t>
      </w:r>
      <w:r w:rsidRPr="00327F56">
        <w:br/>
        <w:t>Receiver, winch lute well with Clay, Sand, and cut Flax,</w:t>
      </w:r>
      <w:r w:rsidRPr="00327F56">
        <w:br/>
        <w:t>- wrought together: Give a Fire of the first Degree for</w:t>
      </w:r>
      <w:r w:rsidRPr="00327F56">
        <w:br/>
        <w:t>three Hours ;. in that time therewill come some red Fumes</w:t>
      </w:r>
      <w:r w:rsidRPr="00327F56">
        <w:br/>
      </w:r>
      <w:r w:rsidRPr="00327F56">
        <w:lastRenderedPageBreak/>
        <w:t>into the Receiver, which will again disappear; then raise</w:t>
      </w:r>
      <w:r w:rsidRPr="00327F56">
        <w:br/>
        <w:t>the Fine to the second Degree, where keep it three Hours</w:t>
      </w:r>
      <w:r w:rsidRPr="00327F56">
        <w:br/>
        <w:t>Ionger: Go on to the third and fourth, where keep it till</w:t>
      </w:r>
      <w:r w:rsidRPr="00327F56">
        <w:br/>
        <w:t>the Receiver is free from, Fumes. When all is cold, take</w:t>
      </w:r>
      <w:r w:rsidRPr="00327F56">
        <w:br/>
        <w:t xml:space="preserve">the Receiver off carefully, and keep the </w:t>
      </w:r>
      <w:r w:rsidRPr="00327F56">
        <w:rPr>
          <w:i/>
          <w:iCs/>
        </w:rPr>
        <w:t>Aquascortis</w:t>
      </w:r>
      <w:r w:rsidRPr="00327F56">
        <w:t xml:space="preserve"> for</w:t>
      </w:r>
      <w:r w:rsidRPr="00327F56">
        <w:br/>
        <w:t>Use.</w:t>
      </w:r>
    </w:p>
    <w:p w14:paraId="3207127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Aryp A-F ORTIs DUPLEX: </w:t>
      </w:r>
      <w:r w:rsidRPr="00327F56">
        <w:rPr>
          <w:i/>
          <w:iCs/>
        </w:rPr>
        <w:t>Double Aquafortis.</w:t>
      </w:r>
    </w:p>
    <w:p w14:paraId="545BEF7D" w14:textId="77777777" w:rsidR="00327F56" w:rsidRPr="00327F56" w:rsidRDefault="00327F56" w:rsidP="00327F56">
      <w:pPr>
        <w:ind w:left="360" w:hanging="360"/>
      </w:pPr>
      <w:r w:rsidRPr="00327F56">
        <w:t>Take Vitriol, calcin'd almost to a Redness, four Pounds; of</w:t>
      </w:r>
      <w:r w:rsidRPr="00327F56">
        <w:br/>
        <w:t>Nitre two Pounds, both made into sine Powder, and well</w:t>
      </w:r>
      <w:r w:rsidRPr="00327F56">
        <w:br/>
        <w:t>min'd ; Put. the Mixture into an earthen long Neck, or</w:t>
      </w:r>
      <w:r w:rsidRPr="00327F56">
        <w:br/>
        <w:t>Glass Retort luted ; set it in n reverberatory Furnace; fit</w:t>
      </w:r>
      <w:r w:rsidRPr="00327F56">
        <w:br/>
        <w:t>and lute or) a .Receiver to itKindle a Fire, and proceed</w:t>
      </w:r>
      <w:r w:rsidRPr="00327F56">
        <w:br/>
        <w:t xml:space="preserve">exactly as in the </w:t>
      </w:r>
      <w:r w:rsidRPr="00327F56">
        <w:rPr>
          <w:i/>
          <w:iCs/>
        </w:rPr>
        <w:t>Aqua-fortis Simplex.</w:t>
      </w:r>
    </w:p>
    <w:p w14:paraId="65FF7835" w14:textId="77777777" w:rsidR="00327F56" w:rsidRPr="00327F56" w:rsidRDefault="00327F56" w:rsidP="00327F56">
      <w:r w:rsidRPr="00327F56">
        <w:rPr>
          <w:b/>
          <w:bCs/>
        </w:rPr>
        <w:t>... AqUA REGIA.</w:t>
      </w:r>
    </w:p>
    <w:p w14:paraId="14B37561" w14:textId="77777777" w:rsidR="00327F56" w:rsidRPr="00327F56" w:rsidRDefault="00327F56" w:rsidP="00327F56">
      <w:pPr>
        <w:ind w:left="360" w:hanging="360"/>
      </w:pPr>
      <w:r w:rsidRPr="00327F56">
        <w:t>’ ’ Take equal Quantities of Nitre and Sal Ammoniac, and put</w:t>
      </w:r>
      <w:r w:rsidRPr="00327F56">
        <w:br/>
        <w:t>them into a Retort, big enough to remain above two</w:t>
      </w:r>
      <w:r w:rsidRPr="00327F56">
        <w:br/>
        <w:t>Thirds empty; place it in Sand, and raise under it a Fine</w:t>
      </w:r>
      <w:r w:rsidRPr="00327F56">
        <w:br/>
        <w:t>os the second Degree, which keep up while any thing</w:t>
      </w:r>
      <w:r w:rsidRPr="00327F56">
        <w:br/>
        <w:t xml:space="preserve">continues to </w:t>
      </w:r>
      <w:r w:rsidRPr="00327F56">
        <w:rPr>
          <w:lang w:val="la-Latn" w:eastAsia="la-Latn" w:bidi="la-Latn"/>
        </w:rPr>
        <w:t xml:space="preserve">corne </w:t>
      </w:r>
      <w:r w:rsidRPr="00327F56">
        <w:t>over.</w:t>
      </w:r>
    </w:p>
    <w:p w14:paraId="43AAC1D6" w14:textId="77777777" w:rsidR="00327F56" w:rsidRPr="00327F56" w:rsidRDefault="00327F56" w:rsidP="00327F56">
      <w:r w:rsidRPr="00327F56">
        <w:rPr>
          <w:i/>
          <w:iCs/>
        </w:rPr>
        <w:t>Anothcr</w:t>
      </w:r>
      <w:r w:rsidRPr="00327F56">
        <w:rPr>
          <w:b/>
          <w:bCs/>
        </w:rPr>
        <w:t xml:space="preserve"> AQUA REGIA.</w:t>
      </w:r>
    </w:p>
    <w:p w14:paraId="08DB000B" w14:textId="77777777" w:rsidR="00327F56" w:rsidRPr="00327F56" w:rsidRDefault="00327F56" w:rsidP="00327F56">
      <w:pPr>
        <w:tabs>
          <w:tab w:val="left" w:leader="dot" w:pos="4655"/>
          <w:tab w:val="left" w:leader="dot" w:pos="5264"/>
        </w:tabs>
        <w:ind w:firstLine="360"/>
      </w:pPr>
      <w:r w:rsidRPr="00327F56">
        <w:t>Take os Sal Ammoniac four Ounces; put it in Powder into</w:t>
      </w:r>
      <w:r w:rsidRPr="00327F56">
        <w:br/>
        <w:t xml:space="preserve">a Matrass, </w:t>
      </w:r>
      <w:r w:rsidRPr="00327F56">
        <w:rPr>
          <w:i/>
          <w:iCs/>
        </w:rPr>
        <w:t>or</w:t>
      </w:r>
      <w:r w:rsidRPr="00327F56">
        <w:t xml:space="preserve"> Glass Vessel of a good Bigness, and pour</w:t>
      </w:r>
      <w:r w:rsidRPr="00327F56">
        <w:br/>
        <w:t>upon it sixteen Ounces of Spirit os Nitre : Place the Veflel</w:t>
      </w:r>
      <w:r w:rsidRPr="00327F56">
        <w:br/>
        <w:t>. in a warm Sand-digestion, till all the Sal Ammoniac is dis-</w:t>
      </w:r>
      <w:r w:rsidRPr="00327F56">
        <w:br/>
        <w:t>solv'd ; then pour it into a Bottle, and keep it stopp'd with</w:t>
      </w:r>
      <w:r w:rsidRPr="00327F56">
        <w:br/>
        <w:t xml:space="preserve">- .Wax, Or a Glass Stopple. ’ . </w:t>
      </w:r>
      <w:r w:rsidRPr="00327F56">
        <w:tab/>
      </w:r>
      <w:r w:rsidRPr="00327F56">
        <w:tab/>
      </w:r>
    </w:p>
    <w:p w14:paraId="549D5C8B" w14:textId="77777777" w:rsidR="00327F56" w:rsidRPr="00327F56" w:rsidRDefault="00327F56" w:rsidP="00327F56">
      <w:pPr>
        <w:tabs>
          <w:tab w:val="left" w:pos="4826"/>
          <w:tab w:val="left" w:pos="5264"/>
        </w:tabs>
        <w:ind w:firstLine="360"/>
      </w:pPr>
      <w:r w:rsidRPr="00327F56">
        <w:t xml:space="preserve">This is honour'd with the Appellation </w:t>
      </w:r>
      <w:r w:rsidRPr="00327F56">
        <w:rPr>
          <w:i/>
          <w:iCs/>
        </w:rPr>
        <w:t>cAAqua Paegla,</w:t>
      </w:r>
      <w:r w:rsidRPr="00327F56">
        <w:t xml:space="preserve"> because</w:t>
      </w:r>
      <w:r w:rsidRPr="00327F56">
        <w:br/>
        <w:t xml:space="preserve">-it will distblve Gold, the Chymists </w:t>
      </w:r>
      <w:r w:rsidRPr="00327F56">
        <w:rPr>
          <w:i/>
          <w:iCs/>
        </w:rPr>
        <w:t>King of Metals</w:t>
      </w:r>
      <w:r w:rsidRPr="00327F56">
        <w:t>; but it is of</w:t>
      </w:r>
      <w:r w:rsidRPr="00327F56">
        <w:br/>
        <w:t>no other Use-in -Medicine, than as, a Menstruum in some Pre-</w:t>
      </w:r>
      <w:r w:rsidRPr="00327F56">
        <w:br/>
      </w:r>
      <w:r w:rsidRPr="00327F56">
        <w:rPr>
          <w:lang w:val="la-Latn" w:eastAsia="la-Latn" w:bidi="la-Latn"/>
        </w:rPr>
        <w:t xml:space="preserve">paratioris. </w:t>
      </w:r>
      <w:r w:rsidRPr="00327F56">
        <w:t>*</w:t>
      </w:r>
      <w:r w:rsidRPr="00327F56">
        <w:tab/>
        <w:t>-.</w:t>
      </w:r>
      <w:r w:rsidRPr="00327F56">
        <w:tab/>
        <w:t>"</w:t>
      </w:r>
    </w:p>
    <w:p w14:paraId="33F42354" w14:textId="77777777" w:rsidR="00327F56" w:rsidRPr="00327F56" w:rsidRDefault="00327F56" w:rsidP="00327F56">
      <w:r w:rsidRPr="00327F56">
        <w:t xml:space="preserve">- ’ There are many more .Prescriptions for </w:t>
      </w:r>
      <w:r w:rsidRPr="00327F56">
        <w:rPr>
          <w:i/>
          <w:iCs/>
        </w:rPr>
        <w:t>Astua Regia</w:t>
      </w:r>
      <w:r w:rsidRPr="00327F56">
        <w:t xml:space="preserve"> in Chy-</w:t>
      </w:r>
      <w:r w:rsidRPr="00327F56">
        <w:br/>
        <w:t>jni'cal Writers., all which consist os an Union of Spirit of Nitro</w:t>
      </w:r>
      <w:r w:rsidRPr="00327F56">
        <w:br/>
        <w:t>with Spirit of Sea-salt. *</w:t>
      </w:r>
    </w:p>
    <w:p w14:paraId="37FC176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AQUAEDUCTUS, </w:t>
      </w:r>
      <w:r w:rsidRPr="00327F56">
        <w:rPr>
          <w:lang w:val="el-GR" w:eastAsia="el-GR" w:bidi="el-GR"/>
        </w:rPr>
        <w:t xml:space="preserve">ὑδροχόη, </w:t>
      </w:r>
      <w:r w:rsidRPr="00327F56">
        <w:t>properly signifies a Pipe or</w:t>
      </w:r>
      <w:r w:rsidRPr="00327F56">
        <w:br/>
        <w:t>i Canal to convey Water; hut is metaphorically applied to a Sort</w:t>
      </w:r>
      <w:r w:rsidRPr="00327F56">
        <w:br/>
        <w:t xml:space="preserve">-Of bony Canal in.the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Petrosum,</w:t>
      </w:r>
      <w:r w:rsidRPr="00327F56">
        <w:rPr>
          <w:lang w:val="la-Latn" w:eastAsia="la-Latn" w:bidi="la-Latn"/>
        </w:rPr>
        <w:t xml:space="preserve"> </w:t>
      </w:r>
      <w:r w:rsidRPr="00327F56">
        <w:t>which is otherwise call'd the</w:t>
      </w:r>
      <w:r w:rsidRPr="00327F56">
        <w:br/>
      </w:r>
      <w:r w:rsidRPr="00327F56">
        <w:rPr>
          <w:i/>
          <w:iCs/>
        </w:rPr>
        <w:t xml:space="preserve">-Meatus Ccecus, </w:t>
      </w:r>
      <w:r w:rsidRPr="00327F56">
        <w:rPr>
          <w:i/>
          <w:iCs/>
          <w:lang w:val="la-Latn" w:eastAsia="la-Latn" w:bidi="la-Latn"/>
        </w:rPr>
        <w:t>Cochlearis,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Capreolaris.</w:t>
      </w:r>
    </w:p>
    <w:p w14:paraId="5D1A5B47" w14:textId="77777777" w:rsidR="00327F56" w:rsidRPr="00327F56" w:rsidRDefault="00327F56" w:rsidP="00327F56">
      <w:r w:rsidRPr="00327F56">
        <w:t xml:space="preserve">t AQUALA. Arsenic, or Sulphur. - </w:t>
      </w:r>
      <w:r w:rsidRPr="00327F56">
        <w:rPr>
          <w:i/>
          <w:iCs/>
        </w:rPr>
        <w:t>Johnson.</w:t>
      </w:r>
    </w:p>
    <w:p w14:paraId="572C879C" w14:textId="77777777" w:rsidR="00327F56" w:rsidRPr="00327F56" w:rsidRDefault="00327F56" w:rsidP="00327F56">
      <w:pPr>
        <w:tabs>
          <w:tab w:val="left" w:pos="307"/>
        </w:tabs>
      </w:pPr>
      <w:r w:rsidRPr="00327F56">
        <w:t>-</w:t>
      </w:r>
      <w:r w:rsidRPr="00327F56">
        <w:rPr>
          <w:lang w:val="la-Latn" w:eastAsia="la-Latn" w:bidi="la-Latn"/>
        </w:rPr>
        <w:tab/>
        <w:t xml:space="preserve">AQUALICULUS, </w:t>
      </w:r>
      <w:r w:rsidRPr="00327F56">
        <w:rPr>
          <w:lang w:val="el-GR" w:eastAsia="el-GR" w:bidi="el-GR"/>
        </w:rPr>
        <w:t xml:space="preserve">ἐπίσειον, ἐπίσιον, </w:t>
      </w:r>
      <w:r w:rsidRPr="00327F56">
        <w:t>properly signifies that</w:t>
      </w:r>
      <w:r w:rsidRPr="00327F56">
        <w:br/>
        <w:t>’-Part os the Belly which reaches from the Navel to the Pubes.</w:t>
      </w:r>
      <w:r w:rsidRPr="00327F56">
        <w:br/>
        <w:t>-It sometimes is fifed to express the Stomach, or intestinal</w:t>
      </w:r>
      <w:r w:rsidRPr="00327F56">
        <w:br/>
        <w:t>Tube.</w:t>
      </w:r>
    </w:p>
    <w:p w14:paraId="625B5D30" w14:textId="77777777" w:rsidR="00327F56" w:rsidRPr="00327F56" w:rsidRDefault="00327F56" w:rsidP="00327F56">
      <w:pPr>
        <w:ind w:firstLine="360"/>
      </w:pPr>
      <w:r w:rsidRPr="00327F56">
        <w:t xml:space="preserve">AQUARIUS. Iton. </w:t>
      </w:r>
      <w:r w:rsidRPr="00327F56">
        <w:rPr>
          <w:i/>
          <w:iCs/>
        </w:rPr>
        <w:t>Kulandus. Johnson.</w:t>
      </w:r>
    </w:p>
    <w:p w14:paraId="6612DB65" w14:textId="77777777" w:rsidR="00327F56" w:rsidRPr="00327F56" w:rsidRDefault="00327F56" w:rsidP="00327F56">
      <w:pPr>
        <w:tabs>
          <w:tab w:val="left" w:pos="307"/>
        </w:tabs>
      </w:pPr>
      <w:r w:rsidRPr="00327F56">
        <w:t>-</w:t>
      </w:r>
      <w:r w:rsidRPr="00327F56">
        <w:tab/>
        <w:t xml:space="preserve">AQUASTER, in </w:t>
      </w:r>
      <w:r w:rsidRPr="00327F56">
        <w:rPr>
          <w:i/>
          <w:iCs/>
        </w:rPr>
        <w:t>Paracelsus, Lib.</w:t>
      </w:r>
      <w:r w:rsidRPr="00327F56">
        <w:t xml:space="preserve"> I. </w:t>
      </w:r>
      <w:r w:rsidRPr="00327F56">
        <w:rPr>
          <w:i/>
          <w:iCs/>
        </w:rPr>
        <w:t xml:space="preserve">de Vita </w:t>
      </w:r>
      <w:r w:rsidRPr="00327F56">
        <w:rPr>
          <w:i/>
          <w:iCs/>
          <w:lang w:val="la-Latn" w:eastAsia="la-Latn" w:bidi="la-Latn"/>
        </w:rPr>
        <w:t xml:space="preserve">longa, </w:t>
      </w:r>
      <w:r w:rsidRPr="00327F56">
        <w:rPr>
          <w:i/>
          <w:iCs/>
        </w:rPr>
        <w:t>C. 3.</w:t>
      </w:r>
      <w:r w:rsidRPr="00327F56">
        <w:rPr>
          <w:i/>
          <w:iCs/>
        </w:rPr>
        <w:br/>
      </w:r>
      <w:r w:rsidRPr="00327F56">
        <w:t>-is a sort of Vision, which represents something to our Sight</w:t>
      </w:r>
      <w:r w:rsidRPr="00327F56">
        <w:br/>
        <w:t>- which has no real Existence, but only in Appearance.</w:t>
      </w:r>
    </w:p>
    <w:p w14:paraId="7C778D2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AQUATUM, </w:t>
      </w:r>
      <w:r w:rsidRPr="00327F56">
        <w:t xml:space="preserve">AoUEUM, </w:t>
      </w:r>
      <w:r w:rsidRPr="00327F56">
        <w:rPr>
          <w:lang w:val="el-GR" w:eastAsia="el-GR" w:bidi="el-GR"/>
        </w:rPr>
        <w:t xml:space="preserve">ψδαρὲςν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ὓδωῤ, </w:t>
      </w:r>
      <w:r w:rsidRPr="00327F56">
        <w:t>Water.</w:t>
      </w:r>
    </w:p>
    <w:p w14:paraId="116FEF3C" w14:textId="77777777" w:rsidR="00327F56" w:rsidRPr="00327F56" w:rsidRDefault="00327F56" w:rsidP="00327F56">
      <w:pPr>
        <w:tabs>
          <w:tab w:val="left" w:pos="1911"/>
          <w:tab w:val="left" w:pos="3269"/>
        </w:tabs>
        <w:ind w:firstLine="360"/>
      </w:pPr>
      <w:r w:rsidRPr="00327F56">
        <w:t xml:space="preserve">Watry, diluted. In </w:t>
      </w:r>
      <w:r w:rsidRPr="00327F56">
        <w:rPr>
          <w:i/>
          <w:iCs/>
          <w:lang w:val="la-Latn" w:eastAsia="la-Latn" w:bidi="la-Latn"/>
        </w:rPr>
        <w:t>Scribonius Largus,</w:t>
      </w:r>
      <w:r w:rsidRPr="00327F56">
        <w:rPr>
          <w:lang w:val="la-Latn" w:eastAsia="la-Latn" w:bidi="la-Latn"/>
        </w:rPr>
        <w:t xml:space="preserve"> </w:t>
      </w:r>
      <w:r w:rsidRPr="00327F56">
        <w:t>No 42. 26. we meet</w:t>
      </w:r>
      <w:r w:rsidRPr="00327F56">
        <w:br/>
        <w:t xml:space="preserve">. with </w:t>
      </w:r>
      <w:r w:rsidRPr="00327F56">
        <w:rPr>
          <w:i/>
          <w:iCs/>
          <w:lang w:val="la-Latn" w:eastAsia="la-Latn" w:bidi="la-Latn"/>
        </w:rPr>
        <w:t>Aquatior.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rPr>
          <w:i/>
          <w:iCs/>
        </w:rPr>
        <w:t>stqaptifsirnus.</w:t>
      </w:r>
      <w:r w:rsidRPr="00327F56">
        <w:t xml:space="preserve"> It signifies also the </w:t>
      </w:r>
      <w:r w:rsidRPr="00327F56">
        <w:rPr>
          <w:i/>
          <w:iCs/>
        </w:rPr>
        <w:t>Chalaza</w:t>
      </w:r>
      <w:r w:rsidRPr="00327F56">
        <w:t xml:space="preserve"> of</w:t>
      </w:r>
      <w:r w:rsidRPr="00327F56">
        <w:br/>
        <w:t>an Egg. _</w:t>
      </w:r>
      <w:r w:rsidRPr="00327F56">
        <w:tab/>
        <w:t>-</w:t>
      </w:r>
      <w:r w:rsidRPr="00327F56">
        <w:tab/>
        <w:t>'</w:t>
      </w:r>
    </w:p>
    <w:p w14:paraId="0E399C41" w14:textId="77777777" w:rsidR="00327F56" w:rsidRPr="00327F56" w:rsidRDefault="00327F56" w:rsidP="00327F56">
      <w:pPr>
        <w:ind w:firstLine="360"/>
      </w:pPr>
      <w:r w:rsidRPr="00327F56">
        <w:t>AQUEUS HUMOR OCULL The aqueous Humour of</w:t>
      </w:r>
      <w:r w:rsidRPr="00327F56">
        <w:br/>
        <w:t>.-the Eye. See OoULUS.</w:t>
      </w:r>
    </w:p>
    <w:p w14:paraId="532C19B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AQUIDUCUS, </w:t>
      </w:r>
      <w:r w:rsidRPr="00327F56">
        <w:rPr>
          <w:lang w:val="el-GR" w:eastAsia="el-GR" w:bidi="el-GR"/>
        </w:rPr>
        <w:t xml:space="preserve">ὑδραγῶγός. </w:t>
      </w:r>
      <w:r w:rsidRPr="00327F56">
        <w:t xml:space="preserve">The fame as </w:t>
      </w:r>
      <w:r w:rsidRPr="00327F56">
        <w:rPr>
          <w:lang w:val="la-Latn" w:eastAsia="la-Latn" w:bidi="la-Latn"/>
        </w:rPr>
        <w:t>HYDRAG0G0S,</w:t>
      </w:r>
      <w:r w:rsidRPr="00327F56">
        <w:rPr>
          <w:lang w:val="la-Latn" w:eastAsia="la-Latn" w:bidi="la-Latn"/>
        </w:rPr>
        <w:br/>
      </w:r>
      <w:r w:rsidRPr="00327F56">
        <w:t xml:space="preserve">' which see. The Term </w:t>
      </w:r>
      <w:r w:rsidRPr="00327F56">
        <w:rPr>
          <w:lang w:val="la-Latn" w:eastAsia="la-Latn" w:bidi="la-Latn"/>
        </w:rPr>
        <w:t xml:space="preserve">AQUIDUCUS </w:t>
      </w:r>
      <w:r w:rsidRPr="00327F56">
        <w:t xml:space="preserve">is Found in </w:t>
      </w:r>
      <w:r w:rsidRPr="00327F56">
        <w:rPr>
          <w:i/>
          <w:iCs/>
          <w:lang w:val="la-Latn" w:eastAsia="la-Latn" w:bidi="la-Latn"/>
        </w:rPr>
        <w:t>Caelius Aure-.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' lianus. De Tract-Pastidn.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3.</w:t>
      </w:r>
    </w:p>
    <w:p w14:paraId="5DE372D8" w14:textId="77777777" w:rsidR="00327F56" w:rsidRPr="00327F56" w:rsidRDefault="00327F56" w:rsidP="00327F56">
      <w:pPr>
        <w:tabs>
          <w:tab w:val="left" w:leader="dot" w:pos="2759"/>
        </w:tabs>
        <w:ind w:firstLine="360"/>
      </w:pPr>
      <w:r w:rsidRPr="00327F56">
        <w:rPr>
          <w:lang w:val="la-Latn" w:eastAsia="la-Latn" w:bidi="la-Latn"/>
        </w:rPr>
        <w:t xml:space="preserve">AQUIFOLIUM. </w:t>
      </w:r>
      <w:r w:rsidRPr="00327F56">
        <w:t xml:space="preserve">The same as </w:t>
      </w:r>
      <w:r w:rsidRPr="00327F56">
        <w:rPr>
          <w:b/>
          <w:bCs/>
        </w:rPr>
        <w:t xml:space="preserve">AGRIFOLIUM, </w:t>
      </w:r>
      <w:r w:rsidRPr="00327F56">
        <w:t>which fee,</w:t>
      </w:r>
      <w:r w:rsidRPr="00327F56">
        <w:br/>
        <w:t xml:space="preserve">AQUILA, -Offic. Mer. Pin. Iyo. </w:t>
      </w:r>
      <w:r w:rsidRPr="00327F56">
        <w:rPr>
          <w:i/>
          <w:iCs/>
        </w:rPr>
        <w:t>Aquila</w:t>
      </w:r>
      <w:r w:rsidRPr="00327F56">
        <w:rPr>
          <w:i/>
          <w:iCs/>
          <w:lang w:val="la-Latn" w:eastAsia="la-Latn" w:bidi="la-Latn"/>
        </w:rPr>
        <w:t>salvasive aurea.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Wist. Ornish. 26. Raii Ornish. 58. Ejustl. Synop. A. 6. </w:t>
      </w:r>
      <w:r w:rsidRPr="00327F56">
        <w:rPr>
          <w:i/>
          <w:iCs/>
        </w:rPr>
        <w:t>Chry-</w:t>
      </w:r>
      <w:r w:rsidRPr="00327F56">
        <w:rPr>
          <w:i/>
          <w:iCs/>
        </w:rPr>
        <w:br/>
        <w:t>feaios,</w:t>
      </w:r>
      <w:r w:rsidRPr="00327F56">
        <w:t xml:space="preserve"> Aldrov. -Ornish. It I Io. Charlt. Exer. 70.'Jons, de</w:t>
      </w:r>
      <w:r w:rsidRPr="00327F56">
        <w:br/>
        <w:t xml:space="preserve">.'Avib. 2. </w:t>
      </w:r>
      <w:r w:rsidRPr="00327F56">
        <w:rPr>
          <w:i/>
          <w:iCs/>
        </w:rPr>
        <w:t>Aquila German a,</w:t>
      </w:r>
      <w:r w:rsidRPr="00327F56">
        <w:t xml:space="preserve"> Gesn. de Avib. 149. </w:t>
      </w:r>
      <w:r w:rsidRPr="00327F56">
        <w:rPr>
          <w:i/>
          <w:iCs/>
        </w:rPr>
        <w:t xml:space="preserve">Aquila </w:t>
      </w:r>
      <w:r w:rsidRPr="00327F56">
        <w:rPr>
          <w:i/>
          <w:iCs/>
          <w:lang w:val="la-Latn" w:eastAsia="la-Latn" w:bidi="la-Latn"/>
        </w:rPr>
        <w:t>Rega-</w:t>
      </w:r>
      <w:r w:rsidRPr="00327F56">
        <w:rPr>
          <w:i/>
          <w:iCs/>
          <w:lang w:val="la-Latn" w:eastAsia="la-Latn" w:bidi="la-Latn"/>
        </w:rPr>
        <w:br/>
        <w:t>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Schw. A. 214. </w:t>
      </w:r>
      <w:r w:rsidRPr="00327F56">
        <w:rPr>
          <w:i/>
          <w:iCs/>
        </w:rPr>
        <w:t>Aigle Royal,</w:t>
      </w:r>
      <w:r w:rsidRPr="00327F56">
        <w:t xml:space="preserve"> IBailon. desOyse, 89; THE</w:t>
      </w:r>
      <w:r w:rsidRPr="00327F56">
        <w:br/>
        <w:t xml:space="preserve">.-GOLDEN EAGLE. </w:t>
      </w:r>
      <w:r w:rsidRPr="00327F56">
        <w:tab/>
        <w:t xml:space="preserve"> ' </w:t>
      </w:r>
      <w:r w:rsidRPr="00327F56">
        <w:rPr>
          <w:vertAlign w:val="superscript"/>
        </w:rPr>
        <w:t>3</w:t>
      </w:r>
    </w:p>
    <w:p w14:paraId="79B9C1D9" w14:textId="77777777" w:rsidR="00327F56" w:rsidRPr="00327F56" w:rsidRDefault="00327F56" w:rsidP="00327F56">
      <w:pPr>
        <w:tabs>
          <w:tab w:val="left" w:pos="3090"/>
        </w:tabs>
        <w:ind w:firstLine="360"/>
      </w:pPr>
      <w:r w:rsidRPr="00327F56">
        <w:t>The Gall and Dung are the Parts used in Medicine: The</w:t>
      </w:r>
      <w:r w:rsidRPr="00327F56">
        <w:br/>
        <w:t xml:space="preserve">-Gall, distill'd with Oil of Violets, is recommended hy </w:t>
      </w:r>
      <w:r w:rsidRPr="00327F56">
        <w:rPr>
          <w:i/>
          <w:iCs/>
        </w:rPr>
        <w:t>Arisen..</w:t>
      </w:r>
      <w:r w:rsidRPr="00327F56">
        <w:rPr>
          <w:i/>
          <w:iCs/>
        </w:rPr>
        <w:br/>
        <w:t>nacsor</w:t>
      </w:r>
      <w:r w:rsidRPr="00327F56">
        <w:t xml:space="preserve"> Painsand Ringings in the Ears; and the Dung against</w:t>
      </w:r>
      <w:r w:rsidRPr="00327F56">
        <w:br/>
      </w:r>
      <w:r w:rsidRPr="00327F56">
        <w:rPr>
          <w:lang w:val="el-GR" w:eastAsia="el-GR" w:bidi="el-GR"/>
        </w:rPr>
        <w:t xml:space="preserve">τ </w:t>
      </w:r>
      <w:r w:rsidRPr="00327F56">
        <w:t xml:space="preserve">.Abortions, </w:t>
      </w:r>
      <w:r w:rsidRPr="00327F56">
        <w:rPr>
          <w:i/>
          <w:iCs/>
        </w:rPr>
        <w:t>Dale. ’</w:t>
      </w:r>
      <w:r w:rsidRPr="00327F56">
        <w:rPr>
          <w:i/>
          <w:iCs/>
        </w:rPr>
        <w:tab/>
        <w:t>'</w:t>
      </w:r>
    </w:p>
    <w:p w14:paraId="664EABEC" w14:textId="77777777" w:rsidR="00327F56" w:rsidRPr="00327F56" w:rsidRDefault="00327F56" w:rsidP="00327F56">
      <w:pPr>
        <w:tabs>
          <w:tab w:val="left" w:pos="3425"/>
          <w:tab w:val="left" w:pos="4579"/>
        </w:tabs>
        <w:ind w:firstLine="360"/>
      </w:pPr>
      <w:r w:rsidRPr="00327F56">
        <w:t xml:space="preserve">AQUILvffi, </w:t>
      </w:r>
      <w:r w:rsidRPr="00327F56">
        <w:rPr>
          <w:lang w:val="el-GR" w:eastAsia="el-GR" w:bidi="el-GR"/>
        </w:rPr>
        <w:t xml:space="preserve">ἀἐτοὐρ </w:t>
      </w:r>
      <w:r w:rsidRPr="00327F56">
        <w:t xml:space="preserve">are Veins so .call'd first by </w:t>
      </w:r>
      <w:r w:rsidRPr="00327F56">
        <w:rPr>
          <w:i/>
          <w:iCs/>
        </w:rPr>
        <w:t>Philistius,</w:t>
      </w:r>
      <w:r w:rsidRPr="00327F56">
        <w:rPr>
          <w:i/>
          <w:iCs/>
        </w:rPr>
        <w:br/>
      </w:r>
      <w:r w:rsidRPr="00327F56">
        <w:t>- which ascend through the Temples into the Head, according to</w:t>
      </w:r>
      <w:r w:rsidRPr="00327F56">
        <w:br/>
      </w:r>
      <w:r w:rsidRPr="00327F56">
        <w:rPr>
          <w:i/>
          <w:iCs/>
        </w:rPr>
        <w:t xml:space="preserve">. Puffies </w:t>
      </w:r>
      <w:r w:rsidRPr="00327F56">
        <w:rPr>
          <w:i/>
          <w:iCs/>
          <w:lang w:val="la-Latn" w:eastAsia="la-Latn" w:bidi="la-Latn"/>
        </w:rPr>
        <w:t>Ephesius.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'</w:t>
      </w:r>
      <w:r w:rsidRPr="00327F56">
        <w:rPr>
          <w:i/>
          <w:iCs/>
        </w:rPr>
        <w:tab/>
        <w:t>si s' "s'</w:t>
      </w:r>
    </w:p>
    <w:p w14:paraId="732673F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Aquila</w:t>
      </w:r>
      <w:r w:rsidRPr="00327F56">
        <w:t xml:space="preserve"> hears Various Significations in Chymistry; if is the</w:t>
      </w:r>
      <w:r w:rsidRPr="00327F56">
        <w:br/>
      </w:r>
      <w:r w:rsidRPr="00327F56">
        <w:rPr>
          <w:i/>
          <w:iCs/>
        </w:rPr>
        <w:t>. Spirit os. Mercury</w:t>
      </w:r>
      <w:r w:rsidRPr="00327F56">
        <w:t xml:space="preserve"> ; and Sal Armoniac passes under that Name,</w:t>
      </w:r>
      <w:r w:rsidRPr="00327F56">
        <w:br/>
        <w:t xml:space="preserve">. because of its -Levity in Sublimation ; and </w:t>
      </w:r>
      <w:r w:rsidRPr="00327F56">
        <w:rPr>
          <w:i/>
          <w:iCs/>
        </w:rPr>
        <w:t>Paracelsus</w:t>
      </w:r>
      <w:r w:rsidRPr="00327F56">
        <w:t xml:space="preserve"> would</w:t>
      </w:r>
      <w:r w:rsidRPr="00327F56">
        <w:br/>
        <w:t xml:space="preserve">.have </w:t>
      </w:r>
      <w:r w:rsidRPr="00327F56">
        <w:rPr>
          <w:i/>
          <w:iCs/>
        </w:rPr>
        <w:t>Aquila</w:t>
      </w:r>
      <w:r w:rsidRPr="00327F56">
        <w:t xml:space="preserve"> often taken for </w:t>
      </w:r>
      <w:r w:rsidRPr="00327F56">
        <w:rPr>
          <w:i/>
          <w:iCs/>
          <w:lang w:val="la-Latn" w:eastAsia="la-Latn" w:bidi="la-Latn"/>
        </w:rPr>
        <w:t xml:space="preserve">Mercurius </w:t>
      </w:r>
      <w:r w:rsidRPr="00327F56">
        <w:rPr>
          <w:i/>
          <w:iCs/>
        </w:rPr>
        <w:t>Pracipitatus.'</w:t>
      </w:r>
      <w:r w:rsidRPr="00327F56">
        <w:t xml:space="preserve"> It also</w:t>
      </w:r>
      <w:r w:rsidRPr="00327F56">
        <w:br/>
        <w:t xml:space="preserve">signifies Arsenic, Sulphur, the Philosopher’s Stone, </w:t>
      </w:r>
      <w:r w:rsidRPr="00327F56">
        <w:rPr>
          <w:i/>
          <w:iCs/>
        </w:rPr>
        <w:t>etc... sculaati</w:t>
      </w:r>
    </w:p>
    <w:p w14:paraId="253AE461" w14:textId="77777777" w:rsidR="00327F56" w:rsidRPr="00327F56" w:rsidRDefault="00327F56" w:rsidP="00327F56">
      <w:pPr>
        <w:tabs>
          <w:tab w:val="left" w:pos="2596"/>
        </w:tabs>
      </w:pPr>
      <w:r w:rsidRPr="00327F56">
        <w:rPr>
          <w:i/>
          <w:iCs/>
        </w:rPr>
        <w:t>. dus. Johnson. .</w:t>
      </w:r>
      <w:r w:rsidRPr="00327F56">
        <w:rPr>
          <w:i/>
          <w:iCs/>
        </w:rPr>
        <w:tab/>
        <w:t>.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el-GR" w:eastAsia="el-GR" w:bidi="el-GR"/>
        </w:rPr>
        <w:t xml:space="preserve">ψ </w:t>
      </w:r>
      <w:r w:rsidRPr="00327F56">
        <w:rPr>
          <w:b/>
          <w:bCs/>
        </w:rPr>
        <w:t xml:space="preserve">- </w:t>
      </w:r>
      <w:r w:rsidRPr="00327F56">
        <w:rPr>
          <w:b/>
          <w:bCs/>
          <w:vertAlign w:val="superscript"/>
        </w:rPr>
        <w:t xml:space="preserve">; </w:t>
      </w:r>
      <w:r w:rsidRPr="00327F56">
        <w:rPr>
          <w:b/>
          <w:bCs/>
          <w:vertAlign w:val="superscript"/>
          <w:lang w:val="el-GR" w:eastAsia="el-GR" w:bidi="el-GR"/>
        </w:rPr>
        <w:t>Γι</w:t>
      </w:r>
      <w:r w:rsidRPr="00327F56">
        <w:rPr>
          <w:b/>
          <w:bCs/>
          <w:lang w:val="el-GR" w:eastAsia="el-GR" w:bidi="el-GR"/>
        </w:rPr>
        <w:t>-</w:t>
      </w:r>
      <w:r w:rsidRPr="00327F56">
        <w:rPr>
          <w:b/>
          <w:bCs/>
          <w:vertAlign w:val="superscript"/>
          <w:lang w:val="el-GR" w:eastAsia="el-GR" w:bidi="el-GR"/>
        </w:rPr>
        <w:t>;</w:t>
      </w:r>
      <w:r w:rsidRPr="00327F56">
        <w:rPr>
          <w:b/>
          <w:bCs/>
          <w:lang w:val="el-GR" w:eastAsia="el-GR" w:bidi="el-GR"/>
        </w:rPr>
        <w:t xml:space="preserve"> </w:t>
      </w:r>
      <w:r w:rsidRPr="00327F56">
        <w:rPr>
          <w:b/>
          <w:bCs/>
        </w:rPr>
        <w:t xml:space="preserve">-.' '-i </w:t>
      </w:r>
      <w:r w:rsidRPr="00327F56">
        <w:rPr>
          <w:b/>
          <w:bCs/>
          <w:lang w:val="el-GR" w:eastAsia="el-GR" w:bidi="el-GR"/>
        </w:rPr>
        <w:t>-Ψ</w:t>
      </w:r>
    </w:p>
    <w:p w14:paraId="5F583294" w14:textId="77777777" w:rsidR="00327F56" w:rsidRPr="00327F56" w:rsidRDefault="00327F56" w:rsidP="00327F56">
      <w:pPr>
        <w:tabs>
          <w:tab w:val="left" w:pos="5515"/>
        </w:tabs>
        <w:ind w:firstLine="360"/>
      </w:pPr>
      <w:r w:rsidRPr="00327F56">
        <w:rPr>
          <w:i/>
          <w:iCs/>
        </w:rPr>
        <w:t xml:space="preserve">Aquila </w:t>
      </w:r>
      <w:r w:rsidRPr="00327F56">
        <w:rPr>
          <w:i/>
          <w:iCs/>
          <w:lang w:val="la-Latn" w:eastAsia="la-Latn" w:bidi="la-Latn"/>
        </w:rPr>
        <w:t>Philosophorum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the </w:t>
      </w:r>
      <w:r w:rsidRPr="00327F56">
        <w:rPr>
          <w:i/>
          <w:iCs/>
          <w:lang w:val="la-Latn" w:eastAsia="la-Latn" w:bidi="la-Latn"/>
        </w:rPr>
        <w:t>Mercurius Metallorum,</w:t>
      </w:r>
      <w:r w:rsidRPr="00327F56">
        <w:rPr>
          <w:lang w:val="la-Latn" w:eastAsia="la-Latn" w:bidi="la-Latn"/>
        </w:rPr>
        <w:t xml:space="preserve"> </w:t>
      </w:r>
      <w:r w:rsidRPr="00327F56">
        <w:t>reduced</w:t>
      </w:r>
      <w:r w:rsidRPr="00327F56">
        <w:br/>
        <w:t xml:space="preserve">into its first .Matter.’ </w:t>
      </w:r>
      <w:r w:rsidRPr="00327F56">
        <w:rPr>
          <w:i/>
          <w:iCs/>
        </w:rPr>
        <w:t>Rulanduset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el-GR" w:eastAsia="el-GR" w:bidi="el-GR"/>
        </w:rPr>
        <w:t xml:space="preserve">'δ </w:t>
      </w:r>
      <w:r w:rsidRPr="00327F56">
        <w:rPr>
          <w:b/>
          <w:bCs/>
        </w:rPr>
        <w:t>'</w:t>
      </w:r>
      <w:r w:rsidRPr="00327F56">
        <w:rPr>
          <w:b/>
          <w:bCs/>
        </w:rPr>
        <w:tab/>
        <w:t>.</w:t>
      </w:r>
      <w:r w:rsidRPr="00327F56">
        <w:br w:type="page"/>
      </w:r>
    </w:p>
    <w:p w14:paraId="559953B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 xml:space="preserve">Aquila Alba is </w:t>
      </w:r>
      <w:r w:rsidRPr="00327F56">
        <w:rPr>
          <w:i/>
          <w:iCs/>
          <w:lang w:val="la-Latn" w:eastAsia="la-Latn" w:bidi="la-Latn"/>
        </w:rPr>
        <w:t xml:space="preserve">Mercurius </w:t>
      </w:r>
      <w:r w:rsidRPr="00327F56">
        <w:rPr>
          <w:i/>
          <w:iCs/>
        </w:rPr>
        <w:t>Dulces</w:t>
      </w:r>
      <w:r w:rsidRPr="00327F56">
        <w:t>; also the Sub</w:t>
      </w:r>
      <w:r w:rsidRPr="00327F56">
        <w:rPr>
          <w:u w:val="single"/>
        </w:rPr>
        <w:t>stan</w:t>
      </w:r>
      <w:r w:rsidRPr="00327F56">
        <w:t>ce which is</w:t>
      </w:r>
      <w:r w:rsidRPr="00327F56">
        <w:br/>
        <w:t>prepar'd os Sal Arinoniac and common Sublimate: Moreover; it</w:t>
      </w:r>
      <w:r w:rsidRPr="00327F56">
        <w:br/>
        <w:t>is that spiritual and crystalline Sublimate, in the Composition of</w:t>
      </w:r>
      <w:r w:rsidRPr="00327F56">
        <w:br/>
        <w:t>the Philosopher's Stone, whose Glue is the true Mercurial</w:t>
      </w:r>
      <w:r w:rsidRPr="00327F56">
        <w:br/>
        <w:t>"Water. - .</w:t>
      </w:r>
    </w:p>
    <w:p w14:paraId="762CBE2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Aquilae lest crymeg</w:t>
      </w:r>
      <w:r w:rsidRPr="00327F56">
        <w:t xml:space="preserve"> is the Liqtior prehar'd from the said Salt,</w:t>
      </w:r>
      <w:r w:rsidRPr="00327F56">
        <w:br/>
        <w:t>sometimes in its fix'd, sometimes in its Volatile State.</w:t>
      </w:r>
    </w:p>
    <w:p w14:paraId="2D8722D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Aquila </w:t>
      </w:r>
      <w:r w:rsidRPr="00327F56">
        <w:rPr>
          <w:i/>
          <w:iCs/>
          <w:lang w:val="la-Latn" w:eastAsia="la-Latn" w:bidi="la-Latn"/>
        </w:rPr>
        <w:t>Coelestis</w:t>
      </w:r>
      <w:r w:rsidRPr="00327F56">
        <w:rPr>
          <w:lang w:val="la-Latn" w:eastAsia="la-Latn" w:bidi="la-Latn"/>
        </w:rPr>
        <w:t xml:space="preserve"> </w:t>
      </w:r>
      <w:r w:rsidRPr="00327F56">
        <w:t>is the Panacea, or Cure for all Diseases, pre-</w:t>
      </w:r>
      <w:r w:rsidRPr="00327F56">
        <w:br/>
        <w:t>pared os Mercury essentificated.</w:t>
      </w:r>
    </w:p>
    <w:p w14:paraId="344FD7E3" w14:textId="77777777" w:rsidR="00327F56" w:rsidRPr="00327F56" w:rsidRDefault="00327F56" w:rsidP="00327F56">
      <w:pPr>
        <w:tabs>
          <w:tab w:val="left" w:pos="2623"/>
          <w:tab w:val="left" w:pos="3137"/>
        </w:tabs>
        <w:ind w:firstLine="360"/>
      </w:pPr>
      <w:r w:rsidRPr="00327F56">
        <w:rPr>
          <w:i/>
          <w:iCs/>
        </w:rPr>
        <w:t>Aquila Nigra</w:t>
      </w:r>
      <w:r w:rsidRPr="00327F56">
        <w:t xml:space="preserve"> is the Spirit of that venomous Cadmia ball'd</w:t>
      </w:r>
      <w:r w:rsidRPr="00327F56">
        <w:br/>
      </w:r>
      <w:r w:rsidRPr="00327F56">
        <w:rPr>
          <w:i/>
          <w:iCs/>
        </w:rPr>
        <w:t>Cobalt,</w:t>
      </w:r>
      <w:r w:rsidRPr="00327F56">
        <w:t xml:space="preserve"> which some take to he the Matter os the Philosopher’s</w:t>
      </w:r>
      <w:r w:rsidRPr="00327F56">
        <w:br/>
        <w:t>Mercurv.</w:t>
      </w:r>
      <w:r w:rsidRPr="00327F56">
        <w:tab/>
        <w:t>_</w:t>
      </w:r>
      <w:r w:rsidRPr="00327F56">
        <w:tab/>
        <w:t>-- ...</w:t>
      </w:r>
    </w:p>
    <w:p w14:paraId="7619F42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Aquila Veneris</w:t>
      </w:r>
      <w:r w:rsidRPr="00327F56">
        <w:t xml:space="preserve"> consists of Crocus, made of Verdegaise in a</w:t>
      </w:r>
      <w:r w:rsidRPr="00327F56">
        <w:br/>
        <w:t>Reverberatory, and .join'd with Sal Ammoniac, seven times</w:t>
      </w:r>
      <w:r w:rsidRPr="00327F56">
        <w:br/>
        <w:t>sublimated.</w:t>
      </w:r>
    </w:p>
    <w:p w14:paraId="5CB79FE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Aquila</w:t>
      </w:r>
      <w:r w:rsidRPr="00327F56">
        <w:t xml:space="preserve"> has many other Epithets bestow'd on it .by these sort</w:t>
      </w:r>
      <w:r w:rsidRPr="00327F56">
        <w:br/>
        <w:t xml:space="preserve">of Authors, as </w:t>
      </w:r>
      <w:r w:rsidRPr="00327F56">
        <w:rPr>
          <w:i/>
          <w:iCs/>
        </w:rPr>
        <w:t xml:space="preserve">Rubra, </w:t>
      </w:r>
      <w:r w:rsidRPr="00327F56">
        <w:rPr>
          <w:i/>
          <w:iCs/>
          <w:lang w:val="la-Latn" w:eastAsia="la-Latn" w:bidi="la-Latn"/>
        </w:rPr>
        <w:t xml:space="preserve">Salutifera, </w:t>
      </w:r>
      <w:r w:rsidRPr="00327F56">
        <w:rPr>
          <w:i/>
          <w:iCs/>
        </w:rPr>
        <w:t xml:space="preserve">Vitriolata, Expanse, </w:t>
      </w:r>
      <w:r w:rsidRPr="00327F56">
        <w:rPr>
          <w:i/>
          <w:iCs/>
          <w:lang w:val="la-Latn" w:eastAsia="la-Latn" w:bidi="la-Latn"/>
        </w:rPr>
        <w:t>Fixa,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Hamaiica, </w:t>
      </w:r>
      <w:r w:rsidRPr="00327F56">
        <w:rPr>
          <w:i/>
          <w:iCs/>
          <w:lang w:val="la-Latn" w:eastAsia="la-Latn" w:bidi="la-Latn"/>
        </w:rPr>
        <w:t xml:space="preserve">Praecipitata, </w:t>
      </w:r>
      <w:r w:rsidRPr="00327F56">
        <w:rPr>
          <w:i/>
          <w:iCs/>
        </w:rPr>
        <w:t>Folans,</w:t>
      </w:r>
      <w:r w:rsidRPr="00327F56">
        <w:t xml:space="preserve"> &amp;c.</w:t>
      </w:r>
    </w:p>
    <w:p w14:paraId="0B7F56B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AQUILEGI </w:t>
      </w:r>
      <w:r w:rsidRPr="00327F56">
        <w:t xml:space="preserve">A, Offic. </w:t>
      </w:r>
      <w:r w:rsidRPr="00327F56">
        <w:rPr>
          <w:i/>
          <w:iCs/>
        </w:rPr>
        <w:t xml:space="preserve">Aqdolegia </w:t>
      </w:r>
      <w:r w:rsidRPr="00327F56">
        <w:rPr>
          <w:i/>
          <w:iCs/>
          <w:lang w:val="la-Latn" w:eastAsia="la-Latn" w:bidi="la-Latn"/>
        </w:rPr>
        <w:t>caerulea.</w:t>
      </w:r>
      <w:r w:rsidRPr="00327F56">
        <w:rPr>
          <w:lang w:val="la-Latn" w:eastAsia="la-Latn" w:bidi="la-Latn"/>
        </w:rPr>
        <w:t xml:space="preserve"> </w:t>
      </w:r>
      <w:r w:rsidRPr="00327F56">
        <w:t>Ger. 935. Emac.</w:t>
      </w:r>
      <w:r w:rsidRPr="00327F56">
        <w:br/>
        <w:t xml:space="preserve">1093. </w:t>
      </w:r>
      <w:r w:rsidRPr="00327F56">
        <w:rPr>
          <w:vertAlign w:val="superscript"/>
        </w:rPr>
        <w:t>Mer</w:t>
      </w:r>
      <w:r w:rsidRPr="00327F56">
        <w:t xml:space="preserve">- Psa. o. </w:t>
      </w:r>
      <w:r w:rsidRPr="00327F56">
        <w:rPr>
          <w:i/>
          <w:iCs/>
        </w:rPr>
        <w:t xml:space="preserve">Acluslegia </w:t>
      </w:r>
      <w:r w:rsidRPr="00327F56">
        <w:rPr>
          <w:i/>
          <w:iCs/>
          <w:lang w:val="la-Latn" w:eastAsia="la-Latn" w:bidi="la-Latn"/>
        </w:rPr>
        <w:t>silvestris,</w:t>
      </w:r>
      <w:r w:rsidRPr="00327F56">
        <w:rPr>
          <w:lang w:val="la-Latn" w:eastAsia="la-Latn" w:bidi="la-Latn"/>
        </w:rPr>
        <w:t xml:space="preserve"> </w:t>
      </w:r>
      <w:r w:rsidRPr="00327F56">
        <w:t>C. B. Pin. 144.</w:t>
      </w:r>
      <w:r w:rsidRPr="00327F56">
        <w:br/>
        <w:t>T0urn.Inst. 428. Elem. Bot. 34o. Dill. Cat. Giss.82. Rupp.</w:t>
      </w:r>
      <w:r w:rsidRPr="00327F56">
        <w:br/>
        <w:t xml:space="preserve">Flor. Jen. I 31. </w:t>
      </w:r>
      <w:r w:rsidRPr="00327F56">
        <w:rPr>
          <w:i/>
          <w:iCs/>
        </w:rPr>
        <w:t xml:space="preserve">Aqailegia fylraostris </w:t>
      </w:r>
      <w:r w:rsidRPr="00327F56">
        <w:rPr>
          <w:i/>
          <w:iCs/>
          <w:lang w:val="la-Latn" w:eastAsia="la-Latn" w:bidi="la-Latn"/>
        </w:rPr>
        <w:t>flore simplici,</w:t>
      </w:r>
      <w:r w:rsidRPr="00327F56">
        <w:rPr>
          <w:lang w:val="la-Latn" w:eastAsia="la-Latn" w:bidi="la-Latn"/>
        </w:rPr>
        <w:t xml:space="preserve"> </w:t>
      </w:r>
      <w:r w:rsidRPr="00327F56">
        <w:t>Buxb. 25.</w:t>
      </w:r>
      <w:r w:rsidRPr="00327F56">
        <w:br/>
      </w:r>
      <w:r w:rsidRPr="00327F56">
        <w:rPr>
          <w:i/>
          <w:iCs/>
        </w:rPr>
        <w:t>Aqatiegia</w:t>
      </w:r>
      <w:r w:rsidRPr="00327F56">
        <w:rPr>
          <w:i/>
          <w:iCs/>
          <w:lang w:val="la-Latn" w:eastAsia="la-Latn" w:bidi="la-Latn"/>
        </w:rPr>
        <w:t>floresimplici,</w:t>
      </w:r>
      <w:r w:rsidRPr="00327F56">
        <w:rPr>
          <w:lang w:val="la-Latn" w:eastAsia="la-Latn" w:bidi="la-Latn"/>
        </w:rPr>
        <w:t xml:space="preserve"> </w:t>
      </w:r>
      <w:r w:rsidRPr="00327F56">
        <w:t>J. B. 3. 484.Rail Hist. I. 7</w:t>
      </w:r>
      <w:r w:rsidRPr="00327F56">
        <w:rPr>
          <w:vertAlign w:val="subscript"/>
        </w:rPr>
        <w:t>0</w:t>
      </w:r>
      <w:r w:rsidRPr="00327F56">
        <w:t>6. Synop.</w:t>
      </w:r>
      <w:r w:rsidRPr="00327F56">
        <w:br/>
        <w:t xml:space="preserve">3. ^73. </w:t>
      </w:r>
      <w:r w:rsidRPr="00327F56">
        <w:rPr>
          <w:i/>
          <w:iCs/>
        </w:rPr>
        <w:t>Aifersqua,</w:t>
      </w:r>
      <w:r w:rsidRPr="00327F56">
        <w:t xml:space="preserve"> Chab. </w:t>
      </w:r>
      <w:r w:rsidRPr="00327F56">
        <w:rPr>
          <w:i/>
          <w:iCs/>
          <w:lang w:val="la-Latn" w:eastAsia="la-Latn" w:bidi="la-Latn"/>
        </w:rPr>
        <w:t>Aquile</w:t>
      </w:r>
      <w:r w:rsidRPr="00327F56">
        <w:rPr>
          <w:i/>
          <w:iCs/>
        </w:rPr>
        <w:t xml:space="preserve">gia vulgaris flare </w:t>
      </w:r>
      <w:r w:rsidRPr="00327F56">
        <w:rPr>
          <w:i/>
          <w:iCs/>
          <w:lang w:val="la-Latn" w:eastAsia="la-Latn" w:bidi="la-Latn"/>
        </w:rPr>
        <w:t>simplici.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Park. Theat. 1367. . </w:t>
      </w:r>
      <w:r w:rsidRPr="00327F56">
        <w:rPr>
          <w:i/>
          <w:iCs/>
        </w:rPr>
        <w:t xml:space="preserve">Aquilegiasure </w:t>
      </w:r>
      <w:r w:rsidRPr="00327F56">
        <w:rPr>
          <w:i/>
          <w:iCs/>
          <w:lang w:val="la-Latn" w:eastAsia="la-Latn" w:bidi="la-Latn"/>
        </w:rPr>
        <w:t>coeruleo,</w:t>
      </w:r>
      <w:r w:rsidRPr="00327F56">
        <w:rPr>
          <w:lang w:val="la-Latn" w:eastAsia="la-Latn" w:bidi="la-Latn"/>
        </w:rPr>
        <w:t xml:space="preserve"> </w:t>
      </w:r>
      <w:r w:rsidRPr="00327F56">
        <w:t>Merc. Bot. 2. I6.</w:t>
      </w:r>
      <w:r w:rsidRPr="00327F56">
        <w:br/>
        <w:t xml:space="preserve">Phyt. Brit. 9.’ COLUMBINES. </w:t>
      </w:r>
      <w:r w:rsidRPr="00327F56">
        <w:rPr>
          <w:i/>
          <w:iCs/>
        </w:rPr>
        <w:t>Dales</w:t>
      </w:r>
    </w:p>
    <w:p w14:paraId="2F2F4C01" w14:textId="77777777" w:rsidR="00327F56" w:rsidRPr="00327F56" w:rsidRDefault="00327F56" w:rsidP="00327F56">
      <w:pPr>
        <w:ind w:firstLine="360"/>
      </w:pPr>
      <w:r w:rsidRPr="00327F56">
        <w:t>The Root of this Plant is pretty thick, at the Head sending</w:t>
      </w:r>
      <w:r w:rsidRPr="00327F56">
        <w:br/>
        <w:t>forth many long and large Fibres, which run pretty deep into</w:t>
      </w:r>
      <w:r w:rsidRPr="00327F56">
        <w:br/>
        <w:t>the Earth. - The Leaves grow upon long Foot-stalks, compos’d</w:t>
      </w:r>
      <w:r w:rsidRPr="00327F56">
        <w:br/>
        <w:t>of a three-fold Division of aS many roundish Segments, cut in,</w:t>
      </w:r>
      <w:r w:rsidRPr="00327F56">
        <w:br/>
        <w:t>and indented about the Edges, of a bluish-green Colour : The</w:t>
      </w:r>
      <w:r w:rsidRPr="00327F56">
        <w:br/>
        <w:t>Stalks arise to be a Foot and a half or two Foot high, some-</w:t>
      </w:r>
      <w:r w:rsidRPr="00327F56">
        <w:br/>
        <w:t>whar hairy, flender, and- of a purplish Colour, pretty much</w:t>
      </w:r>
      <w:r w:rsidRPr="00327F56">
        <w:br/>
        <w:t>branch'd, and having several smaller Leaves set on, without</w:t>
      </w:r>
      <w:r w:rsidRPr="00327F56">
        <w:br/>
        <w:t>Foot-stalks at each Division of the Branches. The Flowers are</w:t>
      </w:r>
      <w:r w:rsidRPr="00327F56">
        <w:br/>
        <w:t>pendulous, of a fine blue Colour, each consisting of five plain,</w:t>
      </w:r>
      <w:r w:rsidRPr="00327F56">
        <w:br/>
        <w:t xml:space="preserve">and five horned and hooded </w:t>
      </w:r>
      <w:r w:rsidRPr="00327F56">
        <w:rPr>
          <w:i/>
          <w:iCs/>
        </w:rPr>
        <w:t>Petala,</w:t>
      </w:r>
      <w:r w:rsidRPr="00327F56">
        <w:t xml:space="preserve"> or Leaves, placed alternate-</w:t>
      </w:r>
      <w:r w:rsidRPr="00327F56">
        <w:br/>
        <w:t>ly, the Ends of the horned ones heing crooked. When the</w:t>
      </w:r>
      <w:r w:rsidRPr="00327F56">
        <w:br/>
        <w:t>Flowers are fallen, they are succeeded each by four or five</w:t>
      </w:r>
      <w:r w:rsidRPr="00327F56">
        <w:br/>
        <w:t>longish taper Horns or Pods, set round about she Stalk, con-</w:t>
      </w:r>
      <w:r w:rsidRPr="00327F56">
        <w:br/>
        <w:t>taining black shining Seed. Columbines grow: wild in several</w:t>
      </w:r>
      <w:r w:rsidRPr="00327F56">
        <w:br/>
        <w:t xml:space="preserve">parts of </w:t>
      </w:r>
      <w:r w:rsidRPr="00327F56">
        <w:rPr>
          <w:i/>
          <w:iCs/>
        </w:rPr>
        <w:t>England,</w:t>
      </w:r>
      <w:r w:rsidRPr="00327F56">
        <w:t xml:space="preserve"> but are not Very common, and flower in</w:t>
      </w:r>
      <w:r w:rsidRPr="00327F56">
        <w:br/>
      </w:r>
      <w:r w:rsidRPr="00327F56">
        <w:rPr>
          <w:i/>
          <w:iCs/>
        </w:rPr>
        <w:t>May</w:t>
      </w:r>
      <w:r w:rsidRPr="00327F56">
        <w:t xml:space="preserve"> and </w:t>
      </w:r>
      <w:r w:rsidRPr="00327F56">
        <w:rPr>
          <w:i/>
          <w:iCs/>
        </w:rPr>
        <w:t>Junes</w:t>
      </w:r>
    </w:p>
    <w:p w14:paraId="448396CF" w14:textId="77777777" w:rsidR="00327F56" w:rsidRPr="00327F56" w:rsidRDefault="00327F56" w:rsidP="00327F56">
      <w:pPr>
        <w:ind w:firstLine="360"/>
      </w:pPr>
      <w:r w:rsidRPr="00327F56">
        <w:t xml:space="preserve">This .Herb is also call'd </w:t>
      </w:r>
      <w:r w:rsidRPr="00327F56">
        <w:rPr>
          <w:i/>
          <w:iCs/>
        </w:rPr>
        <w:t>Leonis Ossiculum*,</w:t>
      </w:r>
      <w:r w:rsidRPr="00327F56">
        <w:t xml:space="preserve"> but receives the</w:t>
      </w:r>
      <w:r w:rsidRPr="00327F56">
        <w:br/>
        <w:t xml:space="preserve">Name of </w:t>
      </w:r>
      <w:r w:rsidRPr="00327F56">
        <w:rPr>
          <w:i/>
          <w:iCs/>
        </w:rPr>
        <w:t>Aquilegia,</w:t>
      </w:r>
      <w:r w:rsidRPr="00327F56">
        <w:t xml:space="preserve"> because its Leaves, not as yet fully expanded,</w:t>
      </w:r>
      <w:r w:rsidRPr="00327F56">
        <w:br/>
        <w:t>collect and gather a great deal of Rain-water. This Herb may</w:t>
      </w:r>
      <w:r w:rsidRPr="00327F56">
        <w:br/>
        <w:t xml:space="preserve">.. also justly be call'd </w:t>
      </w:r>
      <w:r w:rsidRPr="00327F56">
        <w:rPr>
          <w:i/>
          <w:iCs/>
        </w:rPr>
        <w:t>Theriacaria,</w:t>
      </w:r>
      <w:r w:rsidRPr="00327F56">
        <w:t xml:space="preserve"> on account of its remarkable</w:t>
      </w:r>
      <w:r w:rsidRPr="00327F56">
        <w:br/>
        <w:t>Efficacy in curing malignant and Virulent Disorders. It is well</w:t>
      </w:r>
      <w:r w:rsidRPr="00327F56">
        <w:br/>
        <w:t>known in Flower-gardens, on account of its Flower, which</w:t>
      </w:r>
      <w:r w:rsidRPr="00327F56">
        <w:br/>
        <w:t>resembles King's Confound, and lasts throughout the whole</w:t>
      </w:r>
      <w:r w:rsidRPr="00327F56">
        <w:br/>
        <w:t>Summer. When its Leaves first hegin to appear, it resembles</w:t>
      </w:r>
      <w:r w:rsidRPr="00327F56">
        <w:br/>
        <w:t xml:space="preserve">the greater Celandine; and for this Reason it is also call'd </w:t>
      </w:r>
      <w:r w:rsidRPr="00327F56">
        <w:rPr>
          <w:i/>
          <w:iCs/>
        </w:rPr>
        <w:t>Che.,</w:t>
      </w:r>
      <w:r w:rsidRPr="00327F56">
        <w:rPr>
          <w:i/>
          <w:iCs/>
        </w:rPr>
        <w:br/>
        <w:t>lidonia Sylensirti.</w:t>
      </w:r>
      <w:r w:rsidRPr="00327F56">
        <w:t xml:space="preserve"> Its Flowers are of different Colours, some</w:t>
      </w:r>
      <w:r w:rsidRPr="00327F56">
        <w:br/>
        <w:t>blue, some purple, some white, and some of them are indented.</w:t>
      </w:r>
      <w:r w:rsidRPr="00327F56">
        <w:br/>
        <w:t>The blue is only used in Apothecaries Shops, where the Seed,</w:t>
      </w:r>
      <w:r w:rsidRPr="00327F56">
        <w:br/>
        <w:t>the Flower, and the Heth, are all employ’d./- It is moderately</w:t>
      </w:r>
      <w:r w:rsidRPr="00327F56">
        <w:br/>
        <w:t>.drying, opening, and healing. It purifies the Blond, and</w:t>
      </w:r>
      <w:r w:rsidRPr="00327F56">
        <w:br/>
        <w:t>removes Obstructions of the Liver and Spleen. It dissipates the</w:t>
      </w:r>
      <w:r w:rsidRPr="00327F56">
        <w:br/>
        <w:t>Bile, and is os singular Efficacy in curing the Jaundice. A</w:t>
      </w:r>
      <w:r w:rsidRPr="00327F56">
        <w:br/>
        <w:t>. Powder or Emulsion of its Seeds, as also its distill'd Water, are</w:t>
      </w:r>
      <w:r w:rsidRPr="00327F56">
        <w:br/>
        <w:t>of great Sendee in the Jaundice; in which Case its Extract may</w:t>
      </w:r>
      <w:r w:rsidRPr="00327F56">
        <w:br/>
        <w:t xml:space="preserve">also be used with great Success. </w:t>
      </w:r>
      <w:r w:rsidRPr="00327F56">
        <w:rPr>
          <w:i/>
          <w:iCs/>
        </w:rPr>
        <w:t>Hornung. Cist. Med. P. si.</w:t>
      </w:r>
      <w:r w:rsidRPr="00327F56">
        <w:rPr>
          <w:i/>
          <w:iCs/>
        </w:rPr>
        <w:br/>
      </w:r>
      <w:r w:rsidRPr="00327F56">
        <w:t xml:space="preserve">See also </w:t>
      </w:r>
      <w:r w:rsidRPr="00327F56">
        <w:rPr>
          <w:i/>
          <w:iCs/>
        </w:rPr>
        <w:t>Jo. Lang. Epist. Med. L.</w:t>
      </w:r>
      <w:r w:rsidRPr="00327F56">
        <w:t xml:space="preserve"> 3. </w:t>
      </w:r>
      <w:r w:rsidRPr="00327F56">
        <w:rPr>
          <w:i/>
          <w:iCs/>
        </w:rPr>
        <w:t>C. 6. B. Tom. Epist. et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Consi. </w:t>
      </w:r>
      <w:r w:rsidRPr="00327F56">
        <w:rPr>
          <w:i/>
          <w:iCs/>
        </w:rPr>
        <w:t>Med. P. M.</w:t>
      </w:r>
      <w:r w:rsidRPr="00327F56">
        <w:t xml:space="preserve"> 46 I. </w:t>
      </w:r>
      <w:r w:rsidRPr="00327F56">
        <w:rPr>
          <w:i/>
          <w:iCs/>
        </w:rPr>
        <w:t>Joh. Camerar. Hart. Med. P.</w:t>
      </w:r>
      <w:r w:rsidRPr="00327F56">
        <w:t xml:space="preserve"> 19.</w:t>
      </w:r>
      <w:r w:rsidRPr="00327F56">
        <w:br/>
      </w:r>
      <w:r w:rsidRPr="00327F56">
        <w:rPr>
          <w:i/>
          <w:iCs/>
        </w:rPr>
        <w:t>fo. Johnston Syntagma, Med. Pract. L.</w:t>
      </w:r>
      <w:r w:rsidRPr="00327F56">
        <w:t xml:space="preserve"> 5. </w:t>
      </w:r>
      <w:r w:rsidRPr="00327F56">
        <w:rPr>
          <w:i/>
          <w:iCs/>
        </w:rPr>
        <w:t>Tot.</w:t>
      </w:r>
      <w:r w:rsidRPr="00327F56">
        <w:t xml:space="preserve"> 6. </w:t>
      </w:r>
      <w:r w:rsidRPr="00327F56">
        <w:rPr>
          <w:i/>
          <w:iCs/>
        </w:rPr>
        <w:t>C.</w:t>
      </w:r>
      <w:r w:rsidRPr="00327F56">
        <w:t xml:space="preserve"> 2. </w:t>
      </w:r>
      <w:r w:rsidRPr="00327F56">
        <w:rPr>
          <w:i/>
          <w:iCs/>
        </w:rPr>
        <w:t>Arttc.</w:t>
      </w:r>
      <w:r w:rsidRPr="00327F56">
        <w:rPr>
          <w:i/>
          <w:iCs/>
        </w:rPr>
        <w:br/>
        <w:t>6. Hieron. Braunschweig. Thefaur. Paupcrum.</w:t>
      </w:r>
      <w:r w:rsidRPr="00327F56">
        <w:t xml:space="preserve"> It removes the</w:t>
      </w:r>
      <w:r w:rsidRPr="00327F56">
        <w:br/>
        <w:t>Scurvy. promotes a Discharge of Urine, and the monthly Eva-</w:t>
      </w:r>
      <w:r w:rsidRPr="00327F56">
        <w:br/>
        <w:t>cuationS of Women; cures a beginning Dropsy ; is excellent</w:t>
      </w:r>
      <w:r w:rsidRPr="00327F56">
        <w:br/>
        <w:t>for the Breast and Lungs ; resista all kinds of Poisons; cures</w:t>
      </w:r>
      <w:r w:rsidRPr="00327F56">
        <w:br/>
        <w:t>Wounds, and removes Pains os the Belly and Matrix. Mothers</w:t>
      </w:r>
      <w:r w:rsidRPr="00327F56">
        <w:br/>
        <w:t>.' ordinarily use its Seeds for their Children, when they have the</w:t>
      </w:r>
      <w:r w:rsidRPr="00327F56">
        <w:br/>
        <w:t>. Meastes or Small-pox, by tying them up in .a Piece of Linen</w:t>
      </w:r>
      <w:r w:rsidRPr="00327F56">
        <w:br/>
        <w:t xml:space="preserve">. Cloth, and steeping them among Beer. </w:t>
      </w:r>
      <w:r w:rsidRPr="00327F56">
        <w:rPr>
          <w:i/>
          <w:iCs/>
        </w:rPr>
        <w:t>Simon Pauli (Ssuadr.</w:t>
      </w:r>
      <w:r w:rsidRPr="00327F56">
        <w:rPr>
          <w:i/>
          <w:iCs/>
        </w:rPr>
        <w:br/>
        <w:t>- Bolan. Clafs. 2.)</w:t>
      </w:r>
      <w:r w:rsidRPr="00327F56">
        <w:t xml:space="preserve"> says, that he has given half a Dram os its</w:t>
      </w:r>
      <w:r w:rsidRPr="00327F56">
        <w:br/>
        <w:t xml:space="preserve">Seed, with the Water of </w:t>
      </w:r>
      <w:r w:rsidRPr="00327F56">
        <w:rPr>
          <w:i/>
          <w:iCs/>
        </w:rPr>
        <w:t>Cdrduus Eeusdsictus,</w:t>
      </w:r>
      <w:r w:rsidRPr="00327F56">
        <w:t xml:space="preserve"> to poor Peoples</w:t>
      </w:r>
      <w:r w:rsidRPr="00327F56">
        <w:br/>
        <w:t>. Children in the Small-pox, and that by its means their Lives</w:t>
      </w:r>
      <w:r w:rsidRPr="00327F56">
        <w:br/>
        <w:t>have been preserved. For.this Purpose, People ordinarily make,</w:t>
      </w:r>
      <w:r w:rsidRPr="00327F56">
        <w:br/>
        <w:t>of this Seed, Mustard-soed, Water-crefles, and Melons, an</w:t>
      </w:r>
      <w:r w:rsidRPr="00327F56">
        <w:br/>
        <w:t xml:space="preserve">Emussion, with Fumitory-water, </w:t>
      </w:r>
      <w:r w:rsidRPr="00327F56">
        <w:rPr>
          <w:lang w:val="la-Latn" w:eastAsia="la-Latn" w:bidi="la-Latn"/>
        </w:rPr>
        <w:t>Carduus-</w:t>
      </w:r>
      <w:r w:rsidRPr="00327F56">
        <w:t>water. Viper-grass-</w:t>
      </w:r>
      <w:r w:rsidRPr="00327F56">
        <w:br/>
        <w:t>water, that of Columbine-flowers and Fennel..' It is used with</w:t>
      </w:r>
      <w:r w:rsidRPr="00327F56">
        <w:br/>
        <w:t>Success in malignant Disorders, and even in the Plague. It. is</w:t>
      </w:r>
      <w:r w:rsidRPr="00327F56">
        <w:br/>
        <w:t xml:space="preserve">also by some extoll'd as a Specific in the Scurvy, </w:t>
      </w:r>
      <w:r w:rsidRPr="00327F56">
        <w:rPr>
          <w:i/>
          <w:iCs/>
        </w:rPr>
        <w:t>fob. Michael.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 xml:space="preserve">. Not. in. Schrod. Pharm. </w:t>
      </w:r>
      <w:r w:rsidRPr="00327F56">
        <w:rPr>
          <w:i/>
          <w:iCs/>
          <w:lang w:val="la-Latn" w:eastAsia="la-Latn" w:bidi="la-Latn"/>
        </w:rPr>
        <w:t>Clusius</w:t>
      </w:r>
      <w:r w:rsidRPr="00327F56">
        <w:rPr>
          <w:lang w:val="la-Latn" w:eastAsia="la-Latn" w:bidi="la-Latn"/>
        </w:rPr>
        <w:t xml:space="preserve"> </w:t>
      </w:r>
      <w:r w:rsidRPr="00327F56">
        <w:t>recommends a Quarter of an</w:t>
      </w:r>
      <w:r w:rsidRPr="00327F56">
        <w:br/>
        <w:t>Ounce of this Seed, reduced to a Powder, and taken in Wine,</w:t>
      </w:r>
      <w:r w:rsidRPr="00327F56">
        <w:br/>
        <w:t>in difficult and tedious Labours. It is also an excellent Remedy</w:t>
      </w:r>
      <w:r w:rsidRPr="00327F56">
        <w:br/>
        <w:t xml:space="preserve">against a Vertins, </w:t>
      </w:r>
      <w:r w:rsidRPr="00327F56">
        <w:rPr>
          <w:i/>
          <w:iCs/>
        </w:rPr>
        <w:t>(Fr. Hoffman. Meth. Med. L. 1. Co</w:t>
      </w:r>
      <w:r w:rsidRPr="00327F56">
        <w:t xml:space="preserve"> 29.</w:t>
      </w:r>
      <w:r w:rsidRPr="00327F56">
        <w:br/>
      </w:r>
      <w:r w:rsidRPr="00327F56">
        <w:rPr>
          <w:i/>
          <w:iCs/>
        </w:rPr>
        <w:t>. Paulin. Obs. Med. Phys. QS. Cent.</w:t>
      </w:r>
      <w:r w:rsidRPr="00327F56">
        <w:t xml:space="preserve"> 3. </w:t>
      </w:r>
      <w:r w:rsidRPr="00327F56">
        <w:rPr>
          <w:i/>
          <w:iCs/>
        </w:rPr>
        <w:t>et Obs.</w:t>
      </w:r>
      <w:r w:rsidRPr="00327F56">
        <w:t xml:space="preserve"> 64. </w:t>
      </w:r>
      <w:r w:rsidRPr="00327F56">
        <w:rPr>
          <w:i/>
          <w:iCs/>
        </w:rPr>
        <w:t>Cent. An)</w:t>
      </w:r>
      <w:r w:rsidRPr="00327F56">
        <w:t xml:space="preserve"> and</w:t>
      </w:r>
      <w:r w:rsidRPr="00327F56">
        <w:br/>
        <w:t>against the Sciatica and Epilepsy, taken in hlack Cherry-water,</w:t>
      </w:r>
      <w:r w:rsidRPr="00327F56">
        <w:br/>
        <w:t>j It is also commended in hysteric Disorders. The Seed, reduced</w:t>
      </w:r>
      <w:r w:rsidRPr="00327F56">
        <w:br/>
        <w:t>to a Powder, may he given to Costive Children. The Root,</w:t>
      </w:r>
    </w:p>
    <w:p w14:paraId="073D51E1" w14:textId="77777777" w:rsidR="00327F56" w:rsidRPr="00327F56" w:rsidRDefault="00327F56" w:rsidP="00327F56">
      <w:r w:rsidRPr="00327F56">
        <w:t>reduced to a Powder, and applied in Form of a Plaister to the</w:t>
      </w:r>
      <w:r w:rsidRPr="00327F56">
        <w:br/>
        <w:t>Ears, removes Pains and Noises in them; and if there are</w:t>
      </w:r>
      <w:r w:rsidRPr="00327F56">
        <w:br/>
        <w:t xml:space="preserve">Worms in them, kills them. </w:t>
      </w:r>
      <w:r w:rsidRPr="00327F56">
        <w:rPr>
          <w:i/>
          <w:iCs/>
        </w:rPr>
        <w:t>Camerar. in Hort.</w:t>
      </w:r>
      <w:r w:rsidRPr="00327F56">
        <w:t xml:space="preserve"> says, that in '</w:t>
      </w:r>
      <w:r w:rsidRPr="00327F56">
        <w:br/>
      </w:r>
      <w:r w:rsidRPr="00327F56">
        <w:rPr>
          <w:i/>
          <w:iCs/>
        </w:rPr>
        <w:t>Spain,</w:t>
      </w:r>
      <w:r w:rsidRPr="00327F56">
        <w:t xml:space="preserve"> in order to prevent a Stone in the Kidneys, People,</w:t>
      </w:r>
      <w:r w:rsidRPr="00327F56">
        <w:br/>
        <w:t>when they rise out of Bed, take a Piece of the Root in their</w:t>
      </w:r>
      <w:r w:rsidRPr="00327F56">
        <w:br/>
        <w:t>Mouths, and chew it by littie and littie. The Flowers have a</w:t>
      </w:r>
      <w:r w:rsidRPr="00327F56">
        <w:br/>
        <w:t>cordial Quality, and may be .taken as the other cordial Flowers.</w:t>
      </w:r>
      <w:r w:rsidRPr="00327F56">
        <w:br/>
        <w:t xml:space="preserve">Many make cordial Syrups, </w:t>
      </w:r>
      <w:r w:rsidRPr="00327F56">
        <w:rPr>
          <w:lang w:val="la-Latn" w:eastAsia="la-Latn" w:bidi="la-Latn"/>
        </w:rPr>
        <w:t xml:space="preserve">Conferves, </w:t>
      </w:r>
      <w:r w:rsidRPr="00327F56">
        <w:t>and Tinctures of them.</w:t>
      </w:r>
      <w:r w:rsidRPr="00327F56">
        <w:br/>
        <w:t>They are also good in malignant Fevers, Small-pox, and Meastes.</w:t>
      </w:r>
      <w:r w:rsidRPr="00327F56">
        <w:br/>
        <w:t>Its Syrup is excellent in Disorders of the Throat, such as the</w:t>
      </w:r>
      <w:r w:rsidRPr="00327F56">
        <w:br/>
        <w:t>Quinsey, and in. those of the Breast. It is externally used in</w:t>
      </w:r>
      <w:r w:rsidRPr="00327F56">
        <w:br/>
        <w:t>Scurvies os the Mouth, with the Addition of a littie sweet Spirit</w:t>
      </w:r>
      <w:r w:rsidRPr="00327F56">
        <w:br/>
        <w:t xml:space="preserve">os Salt. Some also make a </w:t>
      </w:r>
      <w:r w:rsidRPr="00327F56">
        <w:rPr>
          <w:i/>
          <w:iCs/>
        </w:rPr>
        <w:t>Vinegar</w:t>
      </w:r>
      <w:r w:rsidRPr="00327F56">
        <w:t xml:space="preserve"> of its Flowers.</w:t>
      </w:r>
    </w:p>
    <w:p w14:paraId="567ACD93" w14:textId="77777777" w:rsidR="00327F56" w:rsidRPr="00327F56" w:rsidRDefault="00327F56" w:rsidP="00327F56">
      <w:pPr>
        <w:ind w:firstLine="360"/>
      </w:pPr>
      <w:r w:rsidRPr="00327F56">
        <w:t xml:space="preserve">AQUILENA. The </w:t>
      </w:r>
      <w:r w:rsidRPr="00327F56">
        <w:rPr>
          <w:i/>
          <w:iCs/>
          <w:lang w:val="la-Latn" w:eastAsia="la-Latn" w:bidi="la-Latn"/>
        </w:rPr>
        <w:t>Consolida Regalis,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Lark-spur. </w:t>
      </w:r>
      <w:r w:rsidRPr="00327F56">
        <w:rPr>
          <w:i/>
          <w:iCs/>
        </w:rPr>
        <w:t>Johns.</w:t>
      </w:r>
      <w:r w:rsidRPr="00327F56">
        <w:rPr>
          <w:i/>
          <w:iCs/>
        </w:rPr>
        <w:br/>
      </w:r>
      <w:r w:rsidRPr="00327F56">
        <w:t xml:space="preserve">AQUOSA </w:t>
      </w:r>
      <w:r w:rsidRPr="00327F56">
        <w:rPr>
          <w:lang w:val="la-Latn" w:eastAsia="la-Latn" w:bidi="la-Latn"/>
        </w:rPr>
        <w:t>URINA,</w:t>
      </w:r>
      <w:r w:rsidRPr="00327F56">
        <w:t>. is crude watry Urine.</w:t>
      </w:r>
    </w:p>
    <w:p w14:paraId="402D5A0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AQUOSUS </w:t>
      </w:r>
      <w:r w:rsidRPr="00327F56">
        <w:t xml:space="preserve">HYDROPS. See </w:t>
      </w:r>
      <w:r w:rsidRPr="00327F56">
        <w:rPr>
          <w:b/>
          <w:bCs/>
        </w:rPr>
        <w:t>ASCITEs.</w:t>
      </w:r>
    </w:p>
    <w:p w14:paraId="26E32E9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AQUULA. </w:t>
      </w:r>
      <w:r w:rsidRPr="00327F56">
        <w:t xml:space="preserve">See </w:t>
      </w:r>
      <w:r w:rsidRPr="00327F56">
        <w:rPr>
          <w:b/>
          <w:bCs/>
        </w:rPr>
        <w:t>HyDATIS.</w:t>
      </w:r>
    </w:p>
    <w:p w14:paraId="747EEFE1" w14:textId="77777777" w:rsidR="00327F56" w:rsidRPr="00327F56" w:rsidRDefault="00327F56" w:rsidP="00327F56">
      <w:pPr>
        <w:ind w:firstLine="360"/>
      </w:pPr>
      <w:r w:rsidRPr="00327F56">
        <w:t xml:space="preserve">ARA </w:t>
      </w:r>
      <w:r w:rsidRPr="00327F56">
        <w:rPr>
          <w:lang w:val="la-Latn" w:eastAsia="la-Latn" w:bidi="la-Latn"/>
        </w:rPr>
        <w:t xml:space="preserve">PARVA, </w:t>
      </w:r>
      <w:r w:rsidRPr="00327F56">
        <w:rPr>
          <w:lang w:val="el-GR" w:eastAsia="el-GR" w:bidi="el-GR"/>
        </w:rPr>
        <w:t xml:space="preserve">βωμὸς μικροἈ </w:t>
      </w:r>
      <w:r w:rsidRPr="00327F56">
        <w:t>A little Altar. A neat way</w:t>
      </w:r>
      <w:r w:rsidRPr="00327F56">
        <w:br/>
        <w:t>os Filleting and Bandage, which, when fix’d, represents the</w:t>
      </w:r>
      <w:r w:rsidRPr="00327F56">
        <w:br/>
        <w:t xml:space="preserve">Corners of an Altar: It was invented by </w:t>
      </w:r>
      <w:r w:rsidRPr="00327F56">
        <w:rPr>
          <w:i/>
          <w:iCs/>
        </w:rPr>
        <w:t>Sostratus,</w:t>
      </w:r>
      <w:r w:rsidRPr="00327F56">
        <w:t xml:space="preserve"> and men-</w:t>
      </w:r>
      <w:r w:rsidRPr="00327F56">
        <w:br/>
        <w:t xml:space="preserve">tion’d by </w:t>
      </w:r>
      <w:r w:rsidRPr="00327F56">
        <w:rPr>
          <w:i/>
          <w:iCs/>
        </w:rPr>
        <w:t>Galen dicFaseiii.</w:t>
      </w:r>
    </w:p>
    <w:p w14:paraId="44C57E34" w14:textId="77777777" w:rsidR="00327F56" w:rsidRPr="00327F56" w:rsidRDefault="00327F56" w:rsidP="00327F56">
      <w:pPr>
        <w:tabs>
          <w:tab w:val="left" w:pos="4464"/>
          <w:tab w:val="left" w:pos="4912"/>
        </w:tabs>
        <w:ind w:firstLine="360"/>
      </w:pPr>
      <w:r w:rsidRPr="00327F56">
        <w:rPr>
          <w:lang w:val="la-Latn" w:eastAsia="la-Latn" w:bidi="la-Latn"/>
        </w:rPr>
        <w:t xml:space="preserve">ARABE, </w:t>
      </w:r>
      <w:r w:rsidRPr="00327F56">
        <w:rPr>
          <w:lang w:val="el-GR" w:eastAsia="el-GR" w:bidi="el-GR"/>
        </w:rPr>
        <w:t xml:space="preserve">αραίβη,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is expounded by </w:t>
      </w:r>
      <w:r w:rsidRPr="00327F56">
        <w:rPr>
          <w:i/>
          <w:iCs/>
        </w:rPr>
        <w:t>Erotian</w:t>
      </w:r>
      <w:r w:rsidRPr="00327F56">
        <w:rPr>
          <w:i/>
          <w:iCs/>
        </w:rPr>
        <w:br/>
        <w:t>ispprijan,</w:t>
      </w:r>
      <w:r w:rsidRPr="00327F56">
        <w:t xml:space="preserve"> Hurt or Injury. ........</w:t>
      </w:r>
      <w:r w:rsidRPr="00327F56">
        <w:tab/>
        <w:t>.</w:t>
      </w:r>
      <w:r w:rsidRPr="00327F56">
        <w:tab/>
        <w:t>. . '</w:t>
      </w:r>
    </w:p>
    <w:p w14:paraId="6787674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ARABICUS </w:t>
      </w:r>
      <w:r w:rsidRPr="00327F56">
        <w:t xml:space="preserve">LAPIS. The </w:t>
      </w:r>
      <w:r w:rsidRPr="00327F56">
        <w:rPr>
          <w:i/>
          <w:iCs/>
        </w:rPr>
        <w:t>Arabian</w:t>
      </w:r>
      <w:r w:rsidRPr="00327F56">
        <w:t xml:space="preserve"> Stone; It is like Ivo-</w:t>
      </w:r>
      <w:r w:rsidRPr="00327F56">
        <w:br/>
        <w:t>ry, blemish’d with Spots.</w:t>
      </w:r>
    </w:p>
    <w:p w14:paraId="50921F8E" w14:textId="77777777" w:rsidR="00327F56" w:rsidRPr="00327F56" w:rsidRDefault="00327F56" w:rsidP="00327F56">
      <w:pPr>
        <w:ind w:firstLine="360"/>
      </w:pPr>
      <w:r w:rsidRPr="00327F56">
        <w:t>Being levigated, and applied in a Cataplasm, it dries up the</w:t>
      </w:r>
      <w:r w:rsidRPr="00327F56">
        <w:br/>
        <w:t>Haemorrhoids; 'and, when it is calcin’d, is used as a Dentifrice.</w:t>
      </w:r>
      <w:r w:rsidRPr="00327F56">
        <w:br/>
      </w:r>
      <w:r w:rsidRPr="00327F56">
        <w:rPr>
          <w:i/>
          <w:iCs/>
        </w:rPr>
        <w:t>Dioseorides, Lib. 5. Cap.</w:t>
      </w:r>
      <w:r w:rsidRPr="00327F56">
        <w:t xml:space="preserve"> I49.</w:t>
      </w:r>
    </w:p>
    <w:p w14:paraId="10D161BB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Lapis </w:t>
      </w:r>
      <w:r w:rsidRPr="00327F56">
        <w:rPr>
          <w:i/>
          <w:iCs/>
          <w:lang w:val="la-Latn" w:eastAsia="la-Latn" w:bidi="la-Latn"/>
        </w:rPr>
        <w:t>Arabicus</w:t>
      </w:r>
      <w:r w:rsidRPr="00327F56">
        <w:rPr>
          <w:lang w:val="la-Latn" w:eastAsia="la-Latn" w:bidi="la-Latn"/>
        </w:rPr>
        <w:t xml:space="preserve"> </w:t>
      </w:r>
      <w:r w:rsidRPr="00327F56">
        <w:t>is like Ivory’, drying, and astringent.</w:t>
      </w:r>
      <w:r w:rsidRPr="00327F56">
        <w:br/>
      </w:r>
      <w:r w:rsidRPr="00327F56">
        <w:rPr>
          <w:i/>
          <w:iCs/>
        </w:rPr>
        <w:t>Oribasius, Med. Coll. Lib. 15. P. Aiiginet. Lib.sp;</w:t>
      </w:r>
    </w:p>
    <w:p w14:paraId="4B9EFFED" w14:textId="77777777" w:rsidR="00327F56" w:rsidRPr="00327F56" w:rsidRDefault="00327F56" w:rsidP="00327F56">
      <w:pPr>
        <w:ind w:firstLine="360"/>
      </w:pPr>
      <w:r w:rsidRPr="00327F56">
        <w:t xml:space="preserve">ARABIS </w:t>
      </w:r>
      <w:r w:rsidRPr="00327F56">
        <w:rPr>
          <w:lang w:val="la-Latn" w:eastAsia="la-Latn" w:bidi="la-Latn"/>
        </w:rPr>
        <w:t xml:space="preserve">MALAGMA, </w:t>
      </w:r>
      <w:r w:rsidRPr="00327F56">
        <w:rPr>
          <w:i/>
          <w:iCs/>
        </w:rPr>
        <w:t xml:space="preserve">ad Strumas et </w:t>
      </w:r>
      <w:r w:rsidRPr="00327F56">
        <w:rPr>
          <w:i/>
          <w:iCs/>
          <w:lang w:val="la-Latn" w:eastAsia="la-Latn" w:bidi="la-Latn"/>
        </w:rPr>
        <w:t>Phymata.</w:t>
      </w:r>
      <w:r w:rsidRPr="00327F56">
        <w:rPr>
          <w:lang w:val="la-Latn" w:eastAsia="la-Latn" w:bidi="la-Latn"/>
        </w:rPr>
        <w:t xml:space="preserve"> </w:t>
      </w:r>
      <w:r w:rsidRPr="00327F56">
        <w:t>The</w:t>
      </w:r>
      <w:r w:rsidRPr="00327F56">
        <w:br/>
      </w:r>
      <w:r w:rsidRPr="00327F56">
        <w:rPr>
          <w:i/>
          <w:iCs/>
        </w:rPr>
        <w:t>Arabians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Malagma </w:t>
      </w:r>
      <w:r w:rsidRPr="00327F56">
        <w:t>for strumous Swellings, and Tubercles call'd</w:t>
      </w:r>
      <w:r w:rsidRPr="00327F56">
        <w:br/>
      </w:r>
      <w:r w:rsidRPr="00327F56">
        <w:rPr>
          <w:i/>
          <w:iCs/>
          <w:lang w:val="la-Latn" w:eastAsia="la-Latn" w:bidi="la-Latn"/>
        </w:rPr>
        <w:t>Phymata.</w:t>
      </w:r>
    </w:p>
    <w:p w14:paraId="2DCCFB65" w14:textId="77777777" w:rsidR="00327F56" w:rsidRPr="00327F56" w:rsidRDefault="00327F56" w:rsidP="00327F56">
      <w:pPr>
        <w:ind w:firstLine="360"/>
      </w:pPr>
      <w:r w:rsidRPr="00327F56">
        <w:t>Take of. Myrrh, Sal Ammoniac, Frankincense, liquid and</w:t>
      </w:r>
      <w:r w:rsidRPr="00327F56">
        <w:br/>
        <w:t xml:space="preserve">dry Rosin, </w:t>
      </w:r>
      <w:r w:rsidRPr="00327F56">
        <w:rPr>
          <w:lang w:val="la-Latn" w:eastAsia="la-Latn" w:bidi="la-Latn"/>
        </w:rPr>
        <w:t xml:space="preserve">Crocomagma, </w:t>
      </w:r>
      <w:r w:rsidRPr="00327F56">
        <w:t>Wax, each one Dram two</w:t>
      </w:r>
      <w:r w:rsidRPr="00327F56">
        <w:br/>
        <w:t xml:space="preserve">Grains and .an half; of the Stone call'd </w:t>
      </w:r>
      <w:r w:rsidRPr="00327F56">
        <w:rPr>
          <w:i/>
          <w:iCs/>
        </w:rPr>
        <w:t>Pyrites,</w:t>
      </w:r>
      <w:r w:rsidRPr="00327F56">
        <w:t xml:space="preserve"> four Drams</w:t>
      </w:r>
      <w:r w:rsidRPr="00327F56">
        <w:br/>
        <w:t>ten Grains; to which some add of Sulphur two Drams</w:t>
      </w:r>
      <w:r w:rsidRPr="00327F56">
        <w:br/>
        <w:t xml:space="preserve">. five Grains.. </w:t>
      </w:r>
      <w:r w:rsidRPr="00327F56">
        <w:rPr>
          <w:i/>
          <w:iCs/>
        </w:rPr>
        <w:t>Celsius, Lib.</w:t>
      </w:r>
      <w:r w:rsidRPr="00327F56">
        <w:t xml:space="preserve"> 5. </w:t>
      </w:r>
      <w:r w:rsidRPr="00327F56">
        <w:rPr>
          <w:i/>
          <w:iCs/>
        </w:rPr>
        <w:t>Cap.</w:t>
      </w:r>
      <w:r w:rsidRPr="00327F56">
        <w:t xml:space="preserve"> I B.</w:t>
      </w:r>
    </w:p>
    <w:p w14:paraId="2BD5126E" w14:textId="77777777" w:rsidR="00327F56" w:rsidRPr="00327F56" w:rsidRDefault="00327F56" w:rsidP="00327F56">
      <w:pPr>
        <w:ind w:firstLine="360"/>
      </w:pPr>
      <w:r w:rsidRPr="00327F56">
        <w:t xml:space="preserve">ARABICA </w:t>
      </w:r>
      <w:r w:rsidRPr="00327F56">
        <w:rPr>
          <w:lang w:val="la-Latn" w:eastAsia="la-Latn" w:bidi="la-Latn"/>
        </w:rPr>
        <w:t xml:space="preserve">ANTIDOTUS, </w:t>
      </w:r>
      <w:r w:rsidRPr="00327F56">
        <w:rPr>
          <w:i/>
          <w:iCs/>
          <w:lang w:val="la-Latn" w:eastAsia="la-Latn" w:bidi="la-Latn"/>
        </w:rPr>
        <w:t>Hepatica.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</w:t>
      </w:r>
      <w:r w:rsidRPr="00327F56">
        <w:rPr>
          <w:i/>
          <w:iCs/>
        </w:rPr>
        <w:t>Arabian</w:t>
      </w:r>
      <w:r w:rsidRPr="00327F56">
        <w:t xml:space="preserve"> An-</w:t>
      </w:r>
      <w:r w:rsidRPr="00327F56">
        <w:br/>
        <w:t>tidote for the Liver. . am -</w:t>
      </w:r>
    </w:p>
    <w:p w14:paraId="2830DD67" w14:textId="77777777" w:rsidR="00327F56" w:rsidRPr="00327F56" w:rsidRDefault="00327F56" w:rsidP="00327F56">
      <w:pPr>
        <w:tabs>
          <w:tab w:val="left" w:pos="2871"/>
        </w:tabs>
        <w:ind w:firstLine="360"/>
      </w:pPr>
      <w:r w:rsidRPr="00327F56">
        <w:t>Take of Myrrh, four Drams ten Grains; Coitus, one Dram</w:t>
      </w:r>
      <w:r w:rsidRPr="00327F56">
        <w:br/>
        <w:t xml:space="preserve">two Grains and an half; white Pepper, </w:t>
      </w:r>
      <w:r w:rsidRPr="00327F56">
        <w:rPr>
          <w:i/>
          <w:iCs/>
        </w:rPr>
        <w:t>Indian</w:t>
      </w:r>
      <w:r w:rsidRPr="00327F56">
        <w:t xml:space="preserve"> Leaf, each</w:t>
      </w:r>
      <w:r w:rsidRPr="00327F56">
        <w:br/>
        <w:t>four Drams ten Grains; bruise them, and fist them, and</w:t>
      </w:r>
      <w:r w:rsidRPr="00327F56">
        <w:br/>
        <w:t>give them in Mulsum: With this Antidote a Decoction of</w:t>
      </w:r>
      <w:r w:rsidRPr="00327F56">
        <w:br/>
        <w:t>Abrotanom, in Water, should be drank; or some dry*d</w:t>
      </w:r>
      <w:r w:rsidRPr="00327F56">
        <w:br/>
        <w:t xml:space="preserve">Figs, with theirWeight in Honey, he eaten. </w:t>
      </w:r>
      <w:r w:rsidRPr="00327F56">
        <w:rPr>
          <w:i/>
          <w:iCs/>
        </w:rPr>
        <w:t>Myrepsus,</w:t>
      </w:r>
      <w:r w:rsidRPr="00327F56">
        <w:rPr>
          <w:i/>
          <w:iCs/>
        </w:rPr>
        <w:br/>
        <w:t>. Sect. i. Cap.</w:t>
      </w:r>
      <w:r w:rsidRPr="00327F56">
        <w:t xml:space="preserve"> 265. .</w:t>
      </w:r>
      <w:r w:rsidRPr="00327F56">
        <w:tab/>
        <w:t>. . i ss .</w:t>
      </w:r>
    </w:p>
    <w:p w14:paraId="75AA914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ARABICUM </w:t>
      </w:r>
      <w:r w:rsidRPr="00327F56">
        <w:t xml:space="preserve">GUMML </w:t>
      </w:r>
      <w:r w:rsidRPr="00327F56">
        <w:rPr>
          <w:i/>
          <w:iCs/>
        </w:rPr>
        <w:t>Gum Arabic. See</w:t>
      </w:r>
      <w:r w:rsidRPr="00327F56">
        <w:rPr>
          <w:b/>
          <w:bCs/>
        </w:rPr>
        <w:t xml:space="preserve"> ACACIA </w:t>
      </w:r>
      <w:r w:rsidRPr="00327F56">
        <w:t>and</w:t>
      </w:r>
      <w:r w:rsidRPr="00327F56">
        <w:br/>
      </w:r>
      <w:r w:rsidRPr="00327F56">
        <w:rPr>
          <w:b/>
          <w:bCs/>
        </w:rPr>
        <w:t xml:space="preserve">GUMMI. </w:t>
      </w:r>
      <w:r w:rsidRPr="00327F56">
        <w:t>It may he proper to observe here, that the antient</w:t>
      </w:r>
      <w:r w:rsidRPr="00327F56">
        <w:br/>
        <w:t xml:space="preserve">Physicians, by </w:t>
      </w:r>
      <w:r w:rsidRPr="00327F56">
        <w:rPr>
          <w:lang w:val="el-GR" w:eastAsia="el-GR" w:bidi="el-GR"/>
        </w:rPr>
        <w:t xml:space="preserve">κόμμι, </w:t>
      </w:r>
      <w:r w:rsidRPr="00327F56">
        <w:t>" Gum," put indefinitely, that is, alone,</w:t>
      </w:r>
      <w:r w:rsidRPr="00327F56">
        <w:br/>
        <w:t xml:space="preserve">without any Word to restrain Sts Signification, </w:t>
      </w:r>
      <w:r w:rsidRPr="00327F56">
        <w:rPr>
          <w:i/>
          <w:iCs/>
        </w:rPr>
        <w:t>meanGum Ara-</w:t>
      </w:r>
      <w:r w:rsidRPr="00327F56">
        <w:rPr>
          <w:i/>
          <w:iCs/>
        </w:rPr>
        <w:br/>
        <w:t>bic. - ' . ....</w:t>
      </w:r>
    </w:p>
    <w:p w14:paraId="2B946155" w14:textId="77777777" w:rsidR="00327F56" w:rsidRPr="00327F56" w:rsidRDefault="00327F56" w:rsidP="00327F56">
      <w:pPr>
        <w:ind w:firstLine="360"/>
      </w:pPr>
      <w:r w:rsidRPr="00327F56">
        <w:t>ARABIS. The same as DRAEA, which see.</w:t>
      </w:r>
    </w:p>
    <w:p w14:paraId="7666BC30" w14:textId="77777777" w:rsidR="00327F56" w:rsidRPr="00327F56" w:rsidRDefault="00327F56" w:rsidP="00327F56">
      <w:pPr>
        <w:ind w:left="360" w:hanging="360"/>
      </w:pPr>
      <w:r w:rsidRPr="00327F56">
        <w:t xml:space="preserve">u ARACA-GUAM. </w:t>
      </w:r>
      <w:r w:rsidRPr="00327F56">
        <w:rPr>
          <w:lang w:val="el-GR" w:eastAsia="el-GR" w:bidi="el-GR"/>
        </w:rPr>
        <w:t xml:space="preserve">Α </w:t>
      </w:r>
      <w:r w:rsidRPr="00327F56">
        <w:t>Species of the GoaVo-tree, accord-</w:t>
      </w:r>
      <w:r w:rsidRPr="00327F56">
        <w:br/>
        <w:t xml:space="preserve">ing to Prse. : See </w:t>
      </w:r>
      <w:r w:rsidRPr="00327F56">
        <w:rPr>
          <w:b/>
          <w:bCs/>
        </w:rPr>
        <w:t xml:space="preserve">GUAYAVA. </w:t>
      </w:r>
      <w:r w:rsidRPr="00327F56">
        <w:rPr>
          <w:i/>
          <w:iCs/>
        </w:rPr>
        <w:t>Raii Hist. Plant.</w:t>
      </w:r>
    </w:p>
    <w:p w14:paraId="5E4E741F" w14:textId="77777777" w:rsidR="00327F56" w:rsidRPr="00327F56" w:rsidRDefault="00327F56" w:rsidP="00327F56">
      <w:pPr>
        <w:ind w:left="360" w:hanging="360"/>
      </w:pPr>
      <w:r w:rsidRPr="00327F56">
        <w:t xml:space="preserve">;. ARACA MIRL </w:t>
      </w:r>
      <w:r w:rsidRPr="00327F56">
        <w:rPr>
          <w:i/>
          <w:iCs/>
        </w:rPr>
        <w:t>Pison.. Marcgrav.</w:t>
      </w:r>
      <w:r w:rsidRPr="00327F56">
        <w:t xml:space="preserve"> A Shrub growing</w:t>
      </w:r>
      <w:r w:rsidRPr="00327F56">
        <w:br/>
        <w:t xml:space="preserve">plentifully, in </w:t>
      </w:r>
      <w:r w:rsidRPr="00327F56">
        <w:rPr>
          <w:i/>
          <w:iCs/>
        </w:rPr>
        <w:t>Brasil,</w:t>
      </w:r>
      <w:r w:rsidRPr="00327F56">
        <w:t xml:space="preserve"> and hearing ripe Fruit in </w:t>
      </w:r>
      <w:r w:rsidRPr="00327F56">
        <w:rPr>
          <w:i/>
          <w:iCs/>
        </w:rPr>
        <w:t>March</w:t>
      </w:r>
      <w:r w:rsidRPr="00327F56">
        <w:t xml:space="preserve"> and </w:t>
      </w:r>
      <w:r w:rsidRPr="00327F56">
        <w:rPr>
          <w:i/>
          <w:iCs/>
        </w:rPr>
        <w:t>Sep-</w:t>
      </w:r>
    </w:p>
    <w:p w14:paraId="02C9BEAE" w14:textId="77777777" w:rsidR="00327F56" w:rsidRPr="00327F56" w:rsidRDefault="00327F56" w:rsidP="00327F56">
      <w:pPr>
        <w:ind w:left="360" w:hanging="360"/>
      </w:pPr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 xml:space="preserve"> tember,</w:t>
      </w:r>
      <w:r w:rsidRPr="00327F56">
        <w:t xml:space="preserve"> which has the sweetish Taste of Musk, and somewhat</w:t>
      </w:r>
      <w:r w:rsidRPr="00327F56">
        <w:br/>
        <w:t>of the Savour of Strawberries: This, when candy'd and, pre-</w:t>
      </w:r>
      <w:r w:rsidRPr="00327F56">
        <w:br/>
        <w:t>serv'd, is a pleasant Cooler, Astringent, and Strengthener, and</w:t>
      </w:r>
      <w:r w:rsidRPr="00327F56">
        <w:br/>
        <w:t>supplies the Place of Marmalade of Quinces, Conserve os Roses,</w:t>
      </w:r>
      <w:r w:rsidRPr="00327F56">
        <w:br/>
        <w:t>and the like.</w:t>
      </w:r>
    </w:p>
    <w:p w14:paraId="10A4BE87" w14:textId="77777777" w:rsidR="00327F56" w:rsidRPr="00327F56" w:rsidRDefault="00327F56" w:rsidP="00327F56">
      <w:pPr>
        <w:ind w:firstLine="360"/>
      </w:pPr>
      <w:r w:rsidRPr="00327F56">
        <w:t>Of the Leaves and Buds they prepare a very good Bath for</w:t>
      </w:r>
      <w:r w:rsidRPr="00327F56">
        <w:br/>
        <w:t>internal as well as external Affections of the Body; for they are</w:t>
      </w:r>
      <w:r w:rsidRPr="00327F56">
        <w:br/>
        <w:t>astringent; but especially the Root, winch also cures the Dysen-</w:t>
      </w:r>
      <w:r w:rsidRPr="00327F56">
        <w:br/>
        <w:t xml:space="preserve">tery, and is peculiarly diuretic, and of fine Parts. </w:t>
      </w:r>
      <w:r w:rsidRPr="00327F56">
        <w:rPr>
          <w:i/>
          <w:iCs/>
        </w:rPr>
        <w:t>Rail Hist.</w:t>
      </w:r>
      <w:r w:rsidRPr="00327F56">
        <w:rPr>
          <w:i/>
          <w:iCs/>
        </w:rPr>
        <w:br/>
        <w:t>Plant.</w:t>
      </w:r>
    </w:p>
    <w:p w14:paraId="1B2E060F" w14:textId="77777777" w:rsidR="00327F56" w:rsidRPr="00327F56" w:rsidRDefault="00327F56" w:rsidP="00327F56">
      <w:pPr>
        <w:ind w:firstLine="360"/>
      </w:pPr>
      <w:r w:rsidRPr="00327F56">
        <w:t xml:space="preserve">ARACHYDNA </w:t>
      </w:r>
      <w:r w:rsidRPr="00327F56">
        <w:rPr>
          <w:i/>
          <w:iCs/>
          <w:lang w:val="la-Latn" w:eastAsia="la-Latn" w:bidi="la-Latn"/>
        </w:rPr>
        <w:t>aut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ARACOIDES, </w:t>
      </w:r>
      <w:r w:rsidRPr="00327F56">
        <w:rPr>
          <w:i/>
          <w:iCs/>
          <w:lang w:val="la-Latn" w:eastAsia="la-Latn" w:bidi="la-Latn"/>
        </w:rPr>
        <w:t xml:space="preserve">Honorii </w:t>
      </w:r>
      <w:r w:rsidRPr="00327F56">
        <w:rPr>
          <w:i/>
          <w:iCs/>
        </w:rPr>
        <w:t>Belli,, J.</w:t>
      </w:r>
      <w:r w:rsidRPr="00327F56">
        <w:t xml:space="preserve"> </w:t>
      </w:r>
      <w:r w:rsidRPr="00327F56">
        <w:rPr>
          <w:lang w:val="el-GR" w:eastAsia="el-GR" w:bidi="el-GR"/>
        </w:rPr>
        <w:t>Β.</w:t>
      </w:r>
      <w:r w:rsidRPr="00327F56">
        <w:rPr>
          <w:lang w:val="el-GR" w:eastAsia="el-GR" w:bidi="el-GR"/>
        </w:rPr>
        <w:br/>
      </w:r>
      <w:r w:rsidRPr="00327F56">
        <w:rPr>
          <w:i/>
          <w:iCs/>
          <w:lang w:val="la-Latn" w:eastAsia="la-Latn" w:bidi="la-Latn"/>
        </w:rPr>
        <w:t xml:space="preserve">Vicia similis </w:t>
      </w:r>
      <w:r w:rsidRPr="00327F56">
        <w:rPr>
          <w:i/>
          <w:iCs/>
        </w:rPr>
        <w:t xml:space="preserve">supra infra </w:t>
      </w:r>
      <w:r w:rsidRPr="00327F56">
        <w:rPr>
          <w:i/>
          <w:iCs/>
          <w:lang w:val="la-Latn" w:eastAsia="la-Latn" w:bidi="la-Latn"/>
        </w:rPr>
        <w:t xml:space="preserve">que Terram Fructum </w:t>
      </w:r>
      <w:r w:rsidRPr="00327F56">
        <w:rPr>
          <w:i/>
          <w:iCs/>
        </w:rPr>
        <w:t>forms,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 An</w:t>
      </w:r>
      <w:r w:rsidRPr="00327F56">
        <w:br/>
      </w:r>
      <w:r w:rsidRPr="00327F56">
        <w:rPr>
          <w:i/>
          <w:iCs/>
          <w:lang w:val="la-Latn" w:eastAsia="la-Latn" w:bidi="la-Latn"/>
        </w:rPr>
        <w:t>Theophrasti Araco opeotov,</w:t>
      </w:r>
      <w:r w:rsidRPr="00327F56">
        <w:rPr>
          <w:lang w:val="la-Latn" w:eastAsia="la-Latn" w:bidi="la-Latn"/>
        </w:rPr>
        <w:t xml:space="preserve"> Clus. </w:t>
      </w:r>
      <w:r w:rsidRPr="00327F56">
        <w:rPr>
          <w:i/>
          <w:iCs/>
          <w:lang w:val="la-Latn" w:eastAsia="la-Latn" w:bidi="la-Latn"/>
        </w:rPr>
        <w:t>Arachidna Cretica,</w:t>
      </w:r>
      <w:r w:rsidRPr="00327F56">
        <w:rPr>
          <w:lang w:val="la-Latn" w:eastAsia="la-Latn" w:bidi="la-Latn"/>
        </w:rPr>
        <w:t xml:space="preserve"> </w:t>
      </w:r>
      <w:r w:rsidRPr="00327F56">
        <w:t>Park.</w:t>
      </w:r>
    </w:p>
    <w:p w14:paraId="4FAB1CB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. </w:t>
      </w:r>
      <w:r w:rsidRPr="00327F56">
        <w:t xml:space="preserve">Tins is one of the four leguminous Plants, mention'd </w:t>
      </w:r>
      <w:r w:rsidRPr="00327F56">
        <w:rPr>
          <w:i/>
          <w:iCs/>
        </w:rPr>
        <w:t>by Ray,</w:t>
      </w:r>
      <w:r w:rsidRPr="00327F56">
        <w:rPr>
          <w:i/>
          <w:iCs/>
        </w:rPr>
        <w:br/>
      </w:r>
      <w:r w:rsidRPr="00327F56">
        <w:t>that bear Fruit aS well above as under Ground. The other</w:t>
      </w:r>
      <w:r w:rsidRPr="00327F56">
        <w:br/>
        <w:t>three are,</w:t>
      </w:r>
    </w:p>
    <w:p w14:paraId="7279FD02" w14:textId="77777777" w:rsidR="00327F56" w:rsidRPr="00327F56" w:rsidRDefault="00327F56" w:rsidP="00327F56">
      <w:pPr>
        <w:tabs>
          <w:tab w:val="left" w:pos="4469"/>
        </w:tabs>
        <w:ind w:firstLine="360"/>
      </w:pPr>
      <w:r w:rsidRPr="00327F56">
        <w:rPr>
          <w:i/>
          <w:iCs/>
        </w:rPr>
        <w:t>Arachusfill) Terra Sisiquifera Dusitanica,</w:t>
      </w:r>
      <w:r w:rsidRPr="00327F56">
        <w:t xml:space="preserve"> Park. ‘ </w:t>
      </w:r>
      <w:r w:rsidRPr="00327F56">
        <w:rPr>
          <w:lang w:val="el-GR" w:eastAsia="el-GR" w:bidi="el-GR"/>
        </w:rPr>
        <w:t>τε'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lastRenderedPageBreak/>
        <w:t>Arachus,</w:t>
      </w:r>
      <w:r w:rsidRPr="00327F56">
        <w:t xml:space="preserve"> </w:t>
      </w:r>
      <w:r w:rsidRPr="00327F56">
        <w:rPr>
          <w:lang w:val="el-GR" w:eastAsia="el-GR" w:bidi="el-GR"/>
        </w:rPr>
        <w:t xml:space="preserve">ψπῥγμιος, </w:t>
      </w:r>
      <w:r w:rsidRPr="00327F56">
        <w:rPr>
          <w:i/>
          <w:iCs/>
        </w:rPr>
        <w:t>Americana, Peak. Mundubi Brasiliensi-</w:t>
      </w:r>
      <w:r w:rsidRPr="00327F56">
        <w:rPr>
          <w:i/>
          <w:iCs/>
        </w:rPr>
        <w:br/>
        <w:t>bus,</w:t>
      </w:r>
      <w:r w:rsidRPr="00327F56">
        <w:t xml:space="preserve"> Marcgr.</w:t>
      </w:r>
      <w:r w:rsidRPr="00327F56">
        <w:tab/>
        <w:t>. :</w:t>
      </w:r>
    </w:p>
    <w:p w14:paraId="4CEC3614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Legumen Trifolium </w:t>
      </w:r>
      <w:r w:rsidRPr="00327F56">
        <w:rPr>
          <w:i/>
          <w:iCs/>
        </w:rPr>
        <w:t xml:space="preserve">sub Terra </w:t>
      </w:r>
      <w:r w:rsidRPr="00327F56">
        <w:rPr>
          <w:i/>
          <w:iCs/>
          <w:lang w:val="la-Latn" w:eastAsia="la-Latn" w:bidi="la-Latn"/>
        </w:rPr>
        <w:t xml:space="preserve">Fructum </w:t>
      </w:r>
      <w:r w:rsidRPr="00327F56">
        <w:rPr>
          <w:i/>
          <w:iCs/>
        </w:rPr>
        <w:t>edens. Mundubi de</w:t>
      </w:r>
      <w:r w:rsidRPr="00327F56">
        <w:rPr>
          <w:i/>
          <w:iCs/>
        </w:rPr>
        <w:br/>
        <w:t>Angola,</w:t>
      </w:r>
      <w:r w:rsidRPr="00327F56">
        <w:t xml:space="preserve"> Marcgr. - </w:t>
      </w:r>
      <w:r w:rsidRPr="00327F56">
        <w:rPr>
          <w:lang w:val="el-GR" w:eastAsia="el-GR" w:bidi="el-GR"/>
        </w:rPr>
        <w:t>..'.ἐν</w:t>
      </w:r>
    </w:p>
    <w:p w14:paraId="1CE37CF4" w14:textId="77777777" w:rsidR="00327F56" w:rsidRPr="00327F56" w:rsidRDefault="00327F56" w:rsidP="00327F56">
      <w:pPr>
        <w:tabs>
          <w:tab w:val="left" w:pos="5181"/>
        </w:tabs>
        <w:ind w:firstLine="360"/>
      </w:pPr>
      <w:r w:rsidRPr="00327F56">
        <w:t xml:space="preserve">Besides these, there is describ'd in the </w:t>
      </w:r>
      <w:r w:rsidRPr="00327F56">
        <w:rPr>
          <w:i/>
          <w:iCs/>
        </w:rPr>
        <w:t>Memoires de st Acad.</w:t>
      </w:r>
      <w:r w:rsidRPr="00327F56">
        <w:rPr>
          <w:i/>
          <w:iCs/>
        </w:rPr>
        <w:br/>
        <w:t>Roy. for</w:t>
      </w:r>
      <w:r w:rsidRPr="00327F56">
        <w:t xml:space="preserve"> I723. another Species under the Title of . -</w:t>
      </w:r>
      <w:r w:rsidRPr="00327F56">
        <w:tab/>
        <w:t>'</w:t>
      </w:r>
    </w:p>
    <w:p w14:paraId="5E3D4E64" w14:textId="77777777" w:rsidR="00327F56" w:rsidRPr="00327F56" w:rsidRDefault="00327F56" w:rsidP="00327F56">
      <w:pPr>
        <w:ind w:firstLine="360"/>
      </w:pPr>
      <w:r w:rsidRPr="00327F56">
        <w:t>ARACHIDNOIDES AMERICANA. Os,</w:t>
      </w:r>
      <w:r w:rsidRPr="00327F56">
        <w:br/>
      </w:r>
      <w:r w:rsidRPr="00327F56">
        <w:rPr>
          <w:i/>
          <w:iCs/>
        </w:rPr>
        <w:t>Arachidna ^ysudrifolia uillofa Flore</w:t>
      </w:r>
      <w:r w:rsidRPr="00327F56">
        <w:t xml:space="preserve"> sen's, Nov. Plant. Americ.</w:t>
      </w:r>
    </w:p>
    <w:p w14:paraId="70F5438B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Gen. Plum. 49. </w:t>
      </w:r>
      <w:r w:rsidRPr="00327F56">
        <w:rPr>
          <w:i/>
          <w:iCs/>
        </w:rPr>
        <w:t>Pistache du Tcrtre,</w:t>
      </w:r>
      <w:r w:rsidRPr="00327F56">
        <w:rPr>
          <w:b/>
          <w:bCs/>
        </w:rPr>
        <w:t xml:space="preserve"> 2. I'2I. </w:t>
      </w:r>
      <w:r w:rsidRPr="00327F56">
        <w:rPr>
          <w:i/>
          <w:iCs/>
        </w:rPr>
        <w:t>yManobi,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>Labat.</w:t>
      </w:r>
      <w:r w:rsidRPr="00327F56">
        <w:rPr>
          <w:b/>
          <w:bCs/>
          <w:lang w:val="la-Latn" w:eastAsia="la-Latn" w:bidi="la-Latn"/>
        </w:rPr>
        <w:br/>
      </w:r>
      <w:r w:rsidRPr="00327F56">
        <w:rPr>
          <w:b/>
          <w:bCs/>
        </w:rPr>
        <w:t>4. 59.</w:t>
      </w:r>
    </w:p>
    <w:p w14:paraId="0C2D16F2" w14:textId="77777777" w:rsidR="00327F56" w:rsidRPr="00327F56" w:rsidRDefault="00327F56" w:rsidP="00327F56">
      <w:pPr>
        <w:ind w:firstLine="360"/>
      </w:pPr>
      <w:r w:rsidRPr="00327F56">
        <w:t xml:space="preserve">All the Difference hetween this and the former </w:t>
      </w:r>
      <w:r w:rsidRPr="00327F56">
        <w:rPr>
          <w:i/>
          <w:iCs/>
        </w:rPr>
        <w:t>Arachidna is,</w:t>
      </w:r>
      <w:r w:rsidRPr="00327F56">
        <w:rPr>
          <w:i/>
          <w:iCs/>
        </w:rPr>
        <w:br/>
      </w:r>
      <w:r w:rsidRPr="00327F56">
        <w:t>that this last-mention</w:t>
      </w:r>
      <w:r w:rsidRPr="00327F56">
        <w:rPr>
          <w:lang w:val="la-Latn" w:eastAsia="la-Latn" w:bidi="la-Latn"/>
        </w:rPr>
        <w:t xml:space="preserve">'d, </w:t>
      </w:r>
      <w:r w:rsidRPr="00327F56">
        <w:t xml:space="preserve">as in the </w:t>
      </w:r>
      <w:r w:rsidRPr="00327F56">
        <w:rPr>
          <w:lang w:val="la-Latn" w:eastAsia="la-Latn" w:bidi="la-Latn"/>
        </w:rPr>
        <w:t xml:space="preserve">Synonyma, </w:t>
      </w:r>
      <w:r w:rsidRPr="00327F56">
        <w:t>hears-Cods under</w:t>
      </w:r>
      <w:r w:rsidRPr="00327F56">
        <w:br/>
        <w:t>Ground, which hang to the Fibres of the Root.</w:t>
      </w:r>
      <w:r w:rsidRPr="00327F56">
        <w:br w:type="page"/>
      </w:r>
    </w:p>
    <w:p w14:paraId="38D607AC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- </w:t>
      </w:r>
      <w:r w:rsidRPr="00327F56">
        <w:t xml:space="preserve">.ARACHNE, </w:t>
      </w:r>
      <w:r w:rsidRPr="00327F56">
        <w:rPr>
          <w:lang w:val="el-GR" w:eastAsia="el-GR" w:bidi="el-GR"/>
        </w:rPr>
        <w:t>αραχνη,</w:t>
      </w:r>
      <w:r w:rsidRPr="00327F56">
        <w:t>-a Spider. The same as ARANEUs;</w:t>
      </w:r>
      <w:r w:rsidRPr="00327F56">
        <w:br/>
        <w:t>which see.</w:t>
      </w:r>
    </w:p>
    <w:p w14:paraId="05F12F73" w14:textId="77777777" w:rsidR="00327F56" w:rsidRPr="00327F56" w:rsidRDefault="00327F56" w:rsidP="00327F56">
      <w:pPr>
        <w:ind w:firstLine="360"/>
      </w:pPr>
      <w:r w:rsidRPr="00327F56">
        <w:t xml:space="preserve">ARACHNOIDES, </w:t>
      </w:r>
      <w:r w:rsidRPr="00327F56">
        <w:rPr>
          <w:i/>
          <w:iCs/>
          <w:lang w:val="la-Latn" w:eastAsia="la-Latn" w:bidi="la-Latn"/>
        </w:rPr>
        <w:t>cleuriscyoaSsu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ἀροίγγή,.κ </w:t>
      </w:r>
      <w:r w:rsidRPr="00327F56">
        <w:t>Spider, and</w:t>
      </w:r>
      <w:r w:rsidRPr="00327F56">
        <w:br/>
      </w:r>
      <w:r w:rsidRPr="00327F56">
        <w:rPr>
          <w:lang w:val="el-GR" w:eastAsia="el-GR" w:bidi="el-GR"/>
        </w:rPr>
        <w:t xml:space="preserve">ειδος, </w:t>
      </w:r>
      <w:r w:rsidRPr="00327F56">
        <w:t>a Form. The external Lamina of the Pin Mater has</w:t>
      </w:r>
      <w:r w:rsidRPr="00327F56">
        <w:br/>
        <w:t>been, by some Anatomists, made a distinct Coat, and call'd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Membrana </w:t>
      </w:r>
      <w:r w:rsidRPr="00327F56">
        <w:rPr>
          <w:i/>
          <w:iCs/>
        </w:rPr>
        <w:t>Arachnoides.</w:t>
      </w:r>
      <w:r w:rsidRPr="00327F56">
        <w:rPr>
          <w:b/>
          <w:bCs/>
        </w:rPr>
        <w:t xml:space="preserve"> See </w:t>
      </w:r>
      <w:r w:rsidRPr="00327F56">
        <w:rPr>
          <w:b/>
          <w:bCs/>
          <w:lang w:val="la-Latn" w:eastAsia="la-Latn" w:bidi="la-Latn"/>
        </w:rPr>
        <w:t xml:space="preserve">PIA </w:t>
      </w:r>
      <w:r w:rsidRPr="00327F56">
        <w:rPr>
          <w:b/>
          <w:bCs/>
        </w:rPr>
        <w:t>MATER. ' . '</w:t>
      </w:r>
    </w:p>
    <w:p w14:paraId="10B5F9B7" w14:textId="77777777" w:rsidR="00327F56" w:rsidRPr="00327F56" w:rsidRDefault="00327F56" w:rsidP="00327F56">
      <w:pPr>
        <w:tabs>
          <w:tab w:val="left" w:pos="3993"/>
        </w:tabs>
        <w:ind w:firstLine="360"/>
      </w:pPr>
      <w:r w:rsidRPr="00327F56">
        <w:t>The Tunic also of the Crystalline Humour -os the Eye is</w:t>
      </w:r>
      <w:r w:rsidRPr="00327F56">
        <w:br/>
        <w:t xml:space="preserve">call'd </w:t>
      </w:r>
      <w:r w:rsidRPr="00327F56">
        <w:rPr>
          <w:i/>
          <w:iCs/>
        </w:rPr>
        <w:t>Arachnoides,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Aranea.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Dr; </w:t>
      </w:r>
      <w:r w:rsidRPr="00327F56">
        <w:rPr>
          <w:i/>
          <w:iCs/>
        </w:rPr>
        <w:t>Nicholls,</w:t>
      </w:r>
      <w:r w:rsidRPr="00327F56">
        <w:t xml:space="preserve"> sand afterwards</w:t>
      </w:r>
      <w:r w:rsidRPr="00327F56">
        <w:br/>
      </w:r>
      <w:r w:rsidRPr="00327F56">
        <w:rPr>
          <w:i/>
          <w:iCs/>
          <w:lang w:val="la-Latn" w:eastAsia="la-Latn" w:bidi="la-Latn"/>
        </w:rPr>
        <w:t>Albinus,</w:t>
      </w:r>
      <w:r w:rsidRPr="00327F56">
        <w:rPr>
          <w:lang w:val="la-Latn" w:eastAsia="la-Latn" w:bidi="la-Latn"/>
        </w:rPr>
        <w:t xml:space="preserve"> </w:t>
      </w:r>
      <w:r w:rsidRPr="00327F56">
        <w:t>found the Means of injecting the Vesseis of this Coat,</w:t>
      </w:r>
      <w:r w:rsidRPr="00327F56">
        <w:br/>
        <w:t>- - which run upon it like Rays from a Centre. But according to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 xml:space="preserve">Rufus </w:t>
      </w:r>
      <w:r w:rsidRPr="00327F56">
        <w:rPr>
          <w:i/>
          <w:iCs/>
          <w:lang w:val="la-Latn" w:eastAsia="la-Latn" w:bidi="la-Latn"/>
        </w:rPr>
        <w:t>Ephesius,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Galen,</w:t>
      </w:r>
      <w:r w:rsidRPr="00327F56">
        <w:t xml:space="preserve"> the Tunica </w:t>
      </w:r>
      <w:r w:rsidRPr="00327F56">
        <w:rPr>
          <w:i/>
          <w:iCs/>
        </w:rPr>
        <w:t>Arachnoides,</w:t>
      </w:r>
      <w:r w:rsidRPr="00327F56">
        <w:t xml:space="preserve"> or</w:t>
      </w:r>
      <w:r w:rsidRPr="00327F56">
        <w:br/>
      </w:r>
      <w:r w:rsidRPr="00327F56">
        <w:rPr>
          <w:i/>
          <w:iCs/>
          <w:lang w:val="la-Latn" w:eastAsia="la-Latn" w:bidi="la-Latn"/>
        </w:rPr>
        <w:t>Aranea,</w:t>
      </w:r>
      <w:r w:rsidRPr="00327F56">
        <w:t>.as-that Coat winch immediately investa the vitreous</w:t>
      </w:r>
      <w:r w:rsidRPr="00327F56">
        <w:br/>
        <w:t xml:space="preserve">Humour. </w:t>
      </w:r>
      <w:r w:rsidRPr="00327F56">
        <w:rPr>
          <w:i/>
          <w:iCs/>
        </w:rPr>
        <w:t>Celsius, Lib. J. Cap. J.</w:t>
      </w:r>
      <w:r w:rsidRPr="00327F56">
        <w:t xml:space="preserve"> fays it was thus named by</w:t>
      </w:r>
      <w:r w:rsidRPr="00327F56">
        <w:br/>
      </w:r>
      <w:r w:rsidRPr="00327F56">
        <w:rPr>
          <w:i/>
          <w:iCs/>
        </w:rPr>
        <w:t>Herephilati. .</w:t>
      </w:r>
      <w:r w:rsidRPr="00327F56">
        <w:rPr>
          <w:i/>
          <w:iCs/>
        </w:rPr>
        <w:tab/>
        <w:t>*</w:t>
      </w:r>
    </w:p>
    <w:p w14:paraId="30399808" w14:textId="77777777" w:rsidR="00327F56" w:rsidRPr="00327F56" w:rsidRDefault="00327F56" w:rsidP="00327F56">
      <w:pPr>
        <w:tabs>
          <w:tab w:val="left" w:pos="4085"/>
        </w:tabs>
        <w:ind w:firstLine="360"/>
      </w:pPr>
      <w:r w:rsidRPr="00327F56">
        <w:t xml:space="preserve">ARACON, Brass, </w:t>
      </w:r>
      <w:r w:rsidRPr="00327F56">
        <w:rPr>
          <w:i/>
          <w:iCs/>
        </w:rPr>
        <w:t>Juhnson. .</w:t>
      </w:r>
      <w:r w:rsidRPr="00327F56">
        <w:rPr>
          <w:i/>
          <w:iCs/>
        </w:rPr>
        <w:tab/>
        <w:t>. " .</w:t>
      </w:r>
    </w:p>
    <w:p w14:paraId="2C8A2760" w14:textId="77777777" w:rsidR="00327F56" w:rsidRPr="00327F56" w:rsidRDefault="00327F56" w:rsidP="00327F56">
      <w:pPr>
        <w:ind w:firstLine="360"/>
      </w:pPr>
      <w:r w:rsidRPr="00327F56">
        <w:t>ARACUS, a Plant thus distinguish'd^ "</w:t>
      </w:r>
    </w:p>
    <w:p w14:paraId="4B1557C1" w14:textId="77777777" w:rsidR="00327F56" w:rsidRPr="00327F56" w:rsidRDefault="00327F56" w:rsidP="00327F56">
      <w:pPr>
        <w:tabs>
          <w:tab w:val="left" w:leader="dot" w:pos="3565"/>
        </w:tabs>
        <w:ind w:firstLine="360"/>
      </w:pPr>
      <w:r w:rsidRPr="00327F56">
        <w:rPr>
          <w:i/>
          <w:iCs/>
        </w:rPr>
        <w:t xml:space="preserve">- Aracus, </w:t>
      </w:r>
      <w:r w:rsidRPr="00327F56">
        <w:rPr>
          <w:i/>
          <w:iCs/>
          <w:lang w:val="la-Latn" w:eastAsia="la-Latn" w:bidi="la-Latn"/>
        </w:rPr>
        <w:t xml:space="preserve">Vicia </w:t>
      </w:r>
      <w:r w:rsidRPr="00327F56">
        <w:rPr>
          <w:i/>
          <w:iCs/>
        </w:rPr>
        <w:t>fyluestrio,</w:t>
      </w:r>
      <w:r w:rsidRPr="00327F56">
        <w:t xml:space="preserve"> Ossie. </w:t>
      </w:r>
      <w:r w:rsidRPr="00327F56">
        <w:rPr>
          <w:i/>
          <w:iCs/>
        </w:rPr>
        <w:t xml:space="preserve">Aracus </w:t>
      </w:r>
      <w:r w:rsidRPr="00327F56">
        <w:rPr>
          <w:i/>
          <w:iCs/>
          <w:lang w:val="la-Latn" w:eastAsia="la-Latn" w:bidi="la-Latn"/>
        </w:rPr>
        <w:t xml:space="preserve">sive Cracca </w:t>
      </w:r>
      <w:r w:rsidRPr="00327F56">
        <w:rPr>
          <w:i/>
          <w:iCs/>
        </w:rPr>
        <w:t>may orb</w:t>
      </w:r>
      <w:r w:rsidRPr="00327F56">
        <w:rPr>
          <w:i/>
          <w:iCs/>
        </w:rPr>
        <w:br/>
      </w:r>
      <w:r w:rsidRPr="00327F56">
        <w:t>Park. Theat. IO7O. Merc. Bot; I. .20. Phyt. Brit. io. Mer.</w:t>
      </w:r>
      <w:r w:rsidRPr="00327F56">
        <w:br/>
        <w:t xml:space="preserve">Pin. 9. </w:t>
      </w:r>
      <w:r w:rsidRPr="00327F56">
        <w:rPr>
          <w:i/>
          <w:iCs/>
          <w:lang w:val="la-Latn" w:eastAsia="la-Latn" w:bidi="la-Latn"/>
        </w:rPr>
        <w:t>Vicia</w:t>
      </w:r>
      <w:r w:rsidRPr="00327F56">
        <w:rPr>
          <w:i/>
          <w:iCs/>
        </w:rPr>
        <w:t xml:space="preserve">fylvostrti, </w:t>
      </w:r>
      <w:r w:rsidRPr="00327F56">
        <w:rPr>
          <w:i/>
          <w:iCs/>
          <w:lang w:val="la-Latn" w:eastAsia="la-Latn" w:bidi="la-Latn"/>
        </w:rPr>
        <w:t>sive Cracca messor.</w:t>
      </w:r>
      <w:r w:rsidRPr="00327F56">
        <w:rPr>
          <w:lang w:val="la-Latn" w:eastAsia="la-Latn" w:bidi="la-Latn"/>
        </w:rPr>
        <w:t xml:space="preserve"> </w:t>
      </w:r>
      <w:r w:rsidRPr="00327F56">
        <w:t>Ger. Emac. I227.</w:t>
      </w:r>
      <w:r w:rsidRPr="00327F56">
        <w:br/>
        <w:t xml:space="preserve">Rail Hist. i. </w:t>
      </w:r>
      <w:r w:rsidRPr="00327F56">
        <w:rPr>
          <w:lang w:val="el-GR" w:eastAsia="el-GR" w:bidi="el-GR"/>
        </w:rPr>
        <w:t xml:space="preserve">902. </w:t>
      </w:r>
      <w:r w:rsidRPr="00327F56">
        <w:t>Synop. 3. 32</w:t>
      </w:r>
      <w:r w:rsidRPr="00327F56">
        <w:rPr>
          <w:lang w:val="la-Latn" w:eastAsia="la-Latn" w:bidi="la-Latn"/>
        </w:rPr>
        <w:t xml:space="preserve">1; </w:t>
      </w:r>
      <w:r w:rsidRPr="00327F56">
        <w:rPr>
          <w:i/>
          <w:iCs/>
          <w:lang w:val="la-Latn" w:eastAsia="la-Latn" w:bidi="la-Latn"/>
        </w:rPr>
        <w:t>Vicia femine rotundo nigro,</w:t>
      </w:r>
      <w:r w:rsidRPr="00327F56">
        <w:rPr>
          <w:i/>
          <w:iCs/>
          <w:lang w:val="la-Latn" w:eastAsia="la-Latn" w:bidi="la-Latn"/>
        </w:rPr>
        <w:br/>
        <w:t>C.</w:t>
      </w:r>
      <w:r w:rsidRPr="00327F56">
        <w:rPr>
          <w:lang w:val="la-Latn" w:eastAsia="la-Latn" w:bidi="la-Latn"/>
        </w:rPr>
        <w:t xml:space="preserve"> B. </w:t>
      </w:r>
      <w:r w:rsidRPr="00327F56">
        <w:t xml:space="preserve">Pin. </w:t>
      </w:r>
      <w:r w:rsidRPr="00327F56">
        <w:rPr>
          <w:lang w:val="la-Latn" w:eastAsia="la-Latn" w:bidi="la-Latn"/>
        </w:rPr>
        <w:t xml:space="preserve">345.. </w:t>
      </w:r>
      <w:r w:rsidRPr="00327F56">
        <w:rPr>
          <w:i/>
          <w:iCs/>
          <w:lang w:val="la-Latn" w:eastAsia="la-Latn" w:bidi="la-Latn"/>
        </w:rPr>
        <w:t>Victa angustis.olea,</w:t>
      </w:r>
      <w:r w:rsidRPr="00327F56">
        <w:rPr>
          <w:lang w:val="la-Latn" w:eastAsia="la-Latn" w:bidi="la-Latn"/>
        </w:rPr>
        <w:t xml:space="preserve"> Rivin. Irr. Tet. </w:t>
      </w:r>
      <w:r w:rsidRPr="00327F56">
        <w:t>Dill. Cat.</w:t>
      </w:r>
      <w:r w:rsidRPr="00327F56">
        <w:br/>
        <w:t xml:space="preserve">Giffi </w:t>
      </w:r>
      <w:r w:rsidRPr="00327F56">
        <w:rPr>
          <w:lang w:val="la-Latn" w:eastAsia="la-Latn" w:bidi="la-Latn"/>
        </w:rPr>
        <w:t xml:space="preserve">I07. </w:t>
      </w:r>
      <w:r w:rsidRPr="00327F56">
        <w:t xml:space="preserve">Rupp. Florssen. </w:t>
      </w:r>
      <w:r w:rsidRPr="00327F56">
        <w:rPr>
          <w:lang w:val="la-Latn" w:eastAsia="la-Latn" w:bidi="la-Latn"/>
        </w:rPr>
        <w:t xml:space="preserve">2II. </w:t>
      </w:r>
      <w:r w:rsidRPr="00327F56">
        <w:rPr>
          <w:i/>
          <w:iCs/>
          <w:lang w:val="la-Latn" w:eastAsia="la-Latn" w:bidi="la-Latn"/>
        </w:rPr>
        <w:t xml:space="preserve">Vicia </w:t>
      </w:r>
      <w:r w:rsidRPr="00327F56">
        <w:rPr>
          <w:i/>
          <w:iCs/>
        </w:rPr>
        <w:t xml:space="preserve">vulgaris, </w:t>
      </w:r>
      <w:r w:rsidRPr="00327F56">
        <w:rPr>
          <w:i/>
          <w:iCs/>
          <w:lang w:val="la-Latn" w:eastAsia="la-Latn" w:bidi="la-Latn"/>
        </w:rPr>
        <w:t>acutiore felis,</w:t>
      </w:r>
      <w:r w:rsidRPr="00327F56">
        <w:rPr>
          <w:i/>
          <w:iCs/>
          <w:lang w:val="la-Latn" w:eastAsia="la-Latn" w:bidi="la-Latn"/>
        </w:rPr>
        <w:br/>
        <w:t>femine parvo nigro,</w:t>
      </w:r>
      <w:r w:rsidRPr="00327F56">
        <w:rPr>
          <w:lang w:val="la-Latn" w:eastAsia="la-Latn" w:bidi="la-Latn"/>
        </w:rPr>
        <w:t xml:space="preserve"> Tourni Insta 397- Boerh; Ind. A. 2. 43.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Vicia vulgaris silvestris, semine parvo et nigro frugum,</w:t>
      </w:r>
      <w:r w:rsidRPr="00327F56">
        <w:rPr>
          <w:lang w:val="la-Latn" w:eastAsia="la-Latn" w:bidi="la-Latn"/>
        </w:rPr>
        <w:t xml:space="preserve"> J. B. ’2.</w:t>
      </w:r>
      <w:r w:rsidRPr="00327F56">
        <w:rPr>
          <w:lang w:val="la-Latn" w:eastAsia="la-Latn" w:bidi="la-Latn"/>
        </w:rPr>
        <w:br/>
        <w:t xml:space="preserve">3I2. </w:t>
      </w:r>
      <w:r w:rsidRPr="00327F56">
        <w:rPr>
          <w:i/>
          <w:iCs/>
          <w:lang w:val="la-Latn" w:eastAsia="la-Latn" w:bidi="la-Latn"/>
        </w:rPr>
        <w:t>Vicia vulgaris silvestris frugum</w:t>
      </w:r>
      <w:r w:rsidRPr="00327F56">
        <w:rPr>
          <w:lang w:val="la-Latn" w:eastAsia="la-Latn" w:bidi="la-Latn"/>
        </w:rPr>
        <w:t xml:space="preserve"> i </w:t>
      </w:r>
      <w:r w:rsidRPr="00327F56">
        <w:rPr>
          <w:i/>
          <w:iCs/>
          <w:lang w:val="la-Latn" w:eastAsia="la-Latn" w:bidi="la-Latn"/>
        </w:rPr>
        <w:t>Semine parvo et nigro.</w:t>
      </w:r>
      <w:r w:rsidRPr="00327F56">
        <w:rPr>
          <w:i/>
          <w:iCs/>
          <w:lang w:val="la-Latn" w:eastAsia="la-Latn" w:bidi="la-Latn"/>
        </w:rPr>
        <w:br/>
        <w:t>Cracca quibus.dam.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Chain </w:t>
      </w:r>
      <w:r w:rsidRPr="00327F56">
        <w:rPr>
          <w:lang w:val="la-Latn" w:eastAsia="la-Latn" w:bidi="la-Latn"/>
        </w:rPr>
        <w:t xml:space="preserve">I46. </w:t>
      </w:r>
      <w:r w:rsidRPr="00327F56">
        <w:rPr>
          <w:i/>
          <w:iCs/>
          <w:lang w:val="la-Latn" w:eastAsia="la-Latn" w:bidi="la-Latn"/>
        </w:rPr>
        <w:t>Vicea fylvostris, semine nigro et</w:t>
      </w:r>
      <w:r w:rsidRPr="00327F56">
        <w:rPr>
          <w:i/>
          <w:iCs/>
          <w:lang w:val="la-Latn" w:eastAsia="la-Latn" w:bidi="la-Latn"/>
        </w:rPr>
        <w:br/>
        <w:t>variegato, folio acutiore,</w:t>
      </w:r>
      <w:r w:rsidRPr="00327F56">
        <w:rPr>
          <w:lang w:val="la-Latn" w:eastAsia="la-Latn" w:bidi="la-Latn"/>
        </w:rPr>
        <w:t xml:space="preserve"> Iiist. Oxon. 2. 63. </w:t>
      </w:r>
      <w:r w:rsidRPr="00327F56">
        <w:rPr>
          <w:i/>
          <w:iCs/>
          <w:lang w:val="la-Latn" w:eastAsia="la-Latn" w:bidi="la-Latn"/>
        </w:rPr>
        <w:t>Vicia-segetum,</w:t>
      </w:r>
      <w:r w:rsidRPr="00327F56">
        <w:rPr>
          <w:i/>
          <w:iCs/>
          <w:lang w:val="la-Latn" w:eastAsia="la-Latn" w:bidi="la-Latn"/>
        </w:rPr>
        <w:br/>
        <w:t>Aracus, Cracca,</w:t>
      </w:r>
      <w:r w:rsidRPr="00327F56">
        <w:rPr>
          <w:lang w:val="la-Latn" w:eastAsia="la-Latn" w:bidi="la-Latn"/>
        </w:rPr>
        <w:t xml:space="preserve"> Mont. Inds 55. </w:t>
      </w:r>
      <w:r w:rsidRPr="00327F56">
        <w:t>STRANGLE-TARE, or</w:t>
      </w:r>
      <w:r w:rsidRPr="00327F56">
        <w:br/>
        <w:t xml:space="preserve">WILD VETCH. </w:t>
      </w:r>
      <w:r w:rsidRPr="00327F56">
        <w:rPr>
          <w:lang w:val="el-GR" w:eastAsia="el-GR" w:bidi="el-GR"/>
        </w:rPr>
        <w:t xml:space="preserve">ς </w:t>
      </w:r>
      <w:r w:rsidRPr="00327F56">
        <w:rPr>
          <w:lang w:val="la-Latn" w:eastAsia="la-Latn" w:bidi="la-Latn"/>
        </w:rPr>
        <w:tab/>
      </w:r>
    </w:p>
    <w:p w14:paraId="0CD464B4" w14:textId="77777777" w:rsidR="00327F56" w:rsidRPr="00327F56" w:rsidRDefault="00327F56" w:rsidP="00327F56">
      <w:pPr>
        <w:ind w:firstLine="360"/>
      </w:pPr>
      <w:r w:rsidRPr="00327F56">
        <w:t>It grows in Hedges, on Banks, and among Com. The</w:t>
      </w:r>
      <w:r w:rsidRPr="00327F56">
        <w:br/>
        <w:t>Herb is in Use, and has the sameVirtues with the other Species</w:t>
      </w:r>
      <w:r w:rsidRPr="00327F56">
        <w:br/>
        <w:t xml:space="preserve">of the </w:t>
      </w:r>
      <w:r w:rsidRPr="00327F56">
        <w:rPr>
          <w:lang w:val="la-Latn" w:eastAsia="la-Latn" w:bidi="la-Latn"/>
        </w:rPr>
        <w:t xml:space="preserve">Vicia. </w:t>
      </w:r>
      <w:r w:rsidRPr="00327F56">
        <w:rPr>
          <w:i/>
          <w:iCs/>
        </w:rPr>
        <w:t>Dale.</w:t>
      </w:r>
    </w:p>
    <w:p w14:paraId="4B27FBD9" w14:textId="77777777" w:rsidR="00327F56" w:rsidRPr="00327F56" w:rsidRDefault="00327F56" w:rsidP="00327F56">
      <w:pPr>
        <w:ind w:firstLine="360"/>
      </w:pPr>
      <w:r w:rsidRPr="00327F56">
        <w:t xml:space="preserve">ARACYNAPPIL, </w:t>
      </w:r>
      <w:r w:rsidRPr="00327F56">
        <w:rPr>
          <w:i/>
          <w:iCs/>
          <w:lang w:val="la-Latn" w:eastAsia="la-Latn" w:bidi="la-Latn"/>
        </w:rPr>
        <w:t xml:space="preserve">Malis </w:t>
      </w:r>
      <w:r w:rsidRPr="00327F56">
        <w:rPr>
          <w:i/>
          <w:iCs/>
        </w:rPr>
        <w:t>Aurantiis parvis</w:t>
      </w:r>
      <w:r w:rsidRPr="00327F56">
        <w:rPr>
          <w:i/>
          <w:iCs/>
          <w:lang w:val="la-Latn" w:eastAsia="la-Latn" w:bidi="la-Latn"/>
        </w:rPr>
        <w:t>similis Fructus,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J. B. </w:t>
      </w:r>
      <w:r w:rsidRPr="00327F56">
        <w:rPr>
          <w:i/>
          <w:iCs/>
        </w:rPr>
        <w:t xml:space="preserve">Malo Aurantia parvis </w:t>
      </w:r>
      <w:r w:rsidRPr="00327F56">
        <w:rPr>
          <w:i/>
          <w:iCs/>
          <w:lang w:val="la-Latn" w:eastAsia="la-Latn" w:bidi="la-Latn"/>
        </w:rPr>
        <w:t>Fructibus similis,</w:t>
      </w:r>
      <w:r w:rsidRPr="00327F56">
        <w:rPr>
          <w:lang w:val="la-Latn" w:eastAsia="la-Latn" w:bidi="la-Latn"/>
        </w:rPr>
        <w:t xml:space="preserve"> C. B. </w:t>
      </w:r>
      <w:r w:rsidRPr="00327F56">
        <w:rPr>
          <w:vertAlign w:val="superscript"/>
        </w:rPr>
        <w:t>-</w:t>
      </w:r>
    </w:p>
    <w:p w14:paraId="57F57EFC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This.Plant </w:t>
      </w:r>
      <w:r w:rsidRPr="00327F56">
        <w:t xml:space="preserve">is only just mention’d by </w:t>
      </w:r>
      <w:r w:rsidRPr="00327F56">
        <w:rPr>
          <w:i/>
          <w:iCs/>
        </w:rPr>
        <w:t>Ray,</w:t>
      </w:r>
      <w:r w:rsidRPr="00327F56">
        <w:t xml:space="preserve"> without any Spe-</w:t>
      </w:r>
      <w:r w:rsidRPr="00327F56">
        <w:br/>
        <w:t>cification of its Virtues or Uses.</w:t>
      </w:r>
    </w:p>
    <w:p w14:paraId="00156A82" w14:textId="77777777" w:rsidR="00327F56" w:rsidRPr="00327F56" w:rsidRDefault="00327F56" w:rsidP="00327F56">
      <w:pPr>
        <w:ind w:firstLine="360"/>
      </w:pPr>
      <w:r w:rsidRPr="00327F56">
        <w:t xml:space="preserve">ARADOS, </w:t>
      </w:r>
      <w:r w:rsidRPr="00327F56">
        <w:rPr>
          <w:lang w:val="el-GR" w:eastAsia="el-GR" w:bidi="el-GR"/>
        </w:rPr>
        <w:t xml:space="preserve">ἄραδος, </w:t>
      </w:r>
      <w:r w:rsidRPr="00327F56">
        <w:t xml:space="preserve">in </w:t>
      </w:r>
      <w:r w:rsidRPr="00327F56">
        <w:rPr>
          <w:i/>
          <w:iCs/>
          <w:lang w:val="la-Latn" w:eastAsia="la-Latn" w:bidi="la-Latn"/>
        </w:rPr>
        <w:t>Hippocrates,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signifies that </w:t>
      </w:r>
      <w:r w:rsidRPr="00327F56">
        <w:rPr>
          <w:lang w:val="la-Latn" w:eastAsia="la-Latn" w:bidi="la-Latn"/>
        </w:rPr>
        <w:t>Perturba-</w:t>
      </w:r>
      <w:r w:rsidRPr="00327F56">
        <w:rPr>
          <w:lang w:val="la-Latn" w:eastAsia="la-Latn" w:bidi="la-Latn"/>
        </w:rPr>
        <w:br/>
      </w:r>
      <w:r w:rsidRPr="00327F56">
        <w:t>tion which is excited in the Stomach by concocting Meats of</w:t>
      </w:r>
      <w:r w:rsidRPr="00327F56">
        <w:br/>
        <w:t xml:space="preserve">different Qualities, </w:t>
      </w:r>
      <w:r w:rsidRPr="00327F56">
        <w:rPr>
          <w:i/>
          <w:iCs/>
        </w:rPr>
        <w:t>Lib. de Rat. Vict. in Morb. acut.</w:t>
      </w:r>
      <w:r w:rsidRPr="00327F56">
        <w:t xml:space="preserve"> </w:t>
      </w:r>
      <w:r w:rsidRPr="00327F56">
        <w:rPr>
          <w:lang w:val="el-GR" w:eastAsia="el-GR" w:bidi="el-GR"/>
        </w:rPr>
        <w:t>Καἰ ἤτε</w:t>
      </w:r>
      <w:r w:rsidRPr="00327F56">
        <w:rPr>
          <w:lang w:val="el-GR" w:eastAsia="el-GR" w:bidi="el-GR"/>
        </w:rPr>
        <w:br/>
        <w:t xml:space="preserve">τύψιν ἔχον, ουτε ὰραδον κακόν. " </w:t>
      </w:r>
      <w:r w:rsidRPr="00327F56">
        <w:t>Which (Ptisan) has no Astrin-</w:t>
      </w:r>
      <w:r w:rsidRPr="00327F56">
        <w:br/>
        <w:t>" geucy, nor is subject to raise Commotions in the Stomach."</w:t>
      </w:r>
      <w:r w:rsidRPr="00327F56">
        <w:br/>
        <w:t xml:space="preserve">Where </w:t>
      </w:r>
      <w:r w:rsidRPr="00327F56">
        <w:rPr>
          <w:i/>
          <w:iCs/>
        </w:rPr>
        <w:t>Galen</w:t>
      </w:r>
      <w:r w:rsidRPr="00327F56">
        <w:t xml:space="preserve"> expounds </w:t>
      </w:r>
      <w:r w:rsidRPr="00327F56">
        <w:rPr>
          <w:lang w:val="el-GR" w:eastAsia="el-GR" w:bidi="el-GR"/>
        </w:rPr>
        <w:t xml:space="preserve">τὸ μηδἐ ἄραδον ἔχειν, </w:t>
      </w:r>
      <w:r w:rsidRPr="00327F56">
        <w:t xml:space="preserve">by </w:t>
      </w:r>
      <w:r w:rsidRPr="00327F56">
        <w:rPr>
          <w:lang w:val="el-GR" w:eastAsia="el-GR" w:bidi="el-GR"/>
        </w:rPr>
        <w:t>μηδεμίαν ἐν τῳ</w:t>
      </w:r>
      <w:r w:rsidRPr="00327F56">
        <w:rPr>
          <w:lang w:val="el-GR" w:eastAsia="el-GR" w:bidi="el-GR"/>
        </w:rPr>
        <w:br/>
        <w:t xml:space="preserve">πὸττεοθαι ταραχὴ </w:t>
      </w:r>
      <w:r w:rsidRPr="00327F56">
        <w:t xml:space="preserve">v </w:t>
      </w:r>
      <w:r w:rsidRPr="00327F56">
        <w:rPr>
          <w:lang w:val="el-GR" w:eastAsia="el-GR" w:bidi="el-GR"/>
        </w:rPr>
        <w:t xml:space="preserve">εμποιεῖν, " </w:t>
      </w:r>
      <w:r w:rsidRPr="00327F56">
        <w:t>causing no Disturbance in Con-.</w:t>
      </w:r>
      <w:r w:rsidRPr="00327F56">
        <w:br/>
        <w:t xml:space="preserve">".coctiom" </w:t>
      </w:r>
      <w:r w:rsidRPr="00327F56">
        <w:rPr>
          <w:lang w:val="el-GR" w:eastAsia="el-GR" w:bidi="el-GR"/>
        </w:rPr>
        <w:t xml:space="preserve">Ἄραδος </w:t>
      </w:r>
      <w:r w:rsidRPr="00327F56">
        <w:t>also signifies any internal.Perturbation</w:t>
      </w:r>
      <w:r w:rsidRPr="00327F56">
        <w:br/>
        <w:t>caused by purging Medicines, vehement Exercises, or other</w:t>
      </w:r>
      <w:r w:rsidRPr="00327F56">
        <w:br/>
        <w:t>Causes.</w:t>
      </w:r>
    </w:p>
    <w:p w14:paraId="50A3B25A" w14:textId="77777777" w:rsidR="00327F56" w:rsidRPr="00327F56" w:rsidRDefault="00327F56" w:rsidP="00327F56">
      <w:pPr>
        <w:tabs>
          <w:tab w:val="left" w:pos="5554"/>
        </w:tabs>
        <w:ind w:firstLine="360"/>
      </w:pPr>
      <w:r w:rsidRPr="00327F56">
        <w:t xml:space="preserve">- ARfEON, </w:t>
      </w:r>
      <w:r w:rsidRPr="00327F56">
        <w:rPr>
          <w:lang w:val="el-GR" w:eastAsia="el-GR" w:bidi="el-GR"/>
        </w:rPr>
        <w:t xml:space="preserve">ἀραιὸν, </w:t>
      </w:r>
      <w:r w:rsidRPr="00327F56">
        <w:t>signifies thin, rare, flow; and is opposed</w:t>
      </w:r>
      <w:r w:rsidRPr="00327F56">
        <w:br/>
        <w:t xml:space="preserve">io </w:t>
      </w:r>
      <w:r w:rsidRPr="00327F56">
        <w:rPr>
          <w:lang w:val="el-GR" w:eastAsia="el-GR" w:bidi="el-GR"/>
        </w:rPr>
        <w:t xml:space="preserve">πυκνὸς, </w:t>
      </w:r>
      <w:r w:rsidRPr="00327F56">
        <w:t xml:space="preserve">thick, close, frequent. Thus </w:t>
      </w:r>
      <w:r w:rsidRPr="00327F56">
        <w:rPr>
          <w:lang w:val="el-GR" w:eastAsia="el-GR" w:bidi="el-GR"/>
        </w:rPr>
        <w:t xml:space="preserve">ἀραιὸν πνεῦμα. </w:t>
      </w:r>
      <w:r w:rsidRPr="00327F56">
        <w:rPr>
          <w:i/>
          <w:iCs/>
        </w:rPr>
        <w:t>Lip.</w:t>
      </w:r>
      <w:r w:rsidRPr="00327F56">
        <w:t xml:space="preserve"> I.</w:t>
      </w:r>
      <w:r w:rsidRPr="00327F56">
        <w:br/>
      </w:r>
      <w:r w:rsidRPr="00327F56">
        <w:rPr>
          <w:i/>
          <w:iCs/>
        </w:rPr>
        <w:t>Epid,</w:t>
      </w:r>
      <w:r w:rsidRPr="00327F56">
        <w:t xml:space="preserve"> is Breath rarely drawn, or with long Intervals of Time,</w:t>
      </w:r>
      <w:r w:rsidRPr="00327F56">
        <w:br/>
        <w:t xml:space="preserve">as it is explain'd thy </w:t>
      </w:r>
      <w:r w:rsidRPr="00327F56">
        <w:rPr>
          <w:i/>
          <w:iCs/>
        </w:rPr>
        <w:t>Galen</w:t>
      </w:r>
      <w:r w:rsidRPr="00327F56">
        <w:t xml:space="preserve"> and </w:t>
      </w:r>
      <w:r w:rsidRPr="00327F56">
        <w:rPr>
          <w:i/>
          <w:iCs/>
        </w:rPr>
        <w:t>Erotian. 'Basted atipedsa</w:t>
      </w:r>
      <w:r w:rsidRPr="00327F56">
        <w:t xml:space="preserve"> are the</w:t>
      </w:r>
      <w:r w:rsidRPr="00327F56">
        <w:br/>
        <w:t>rare, lax, and soft Parts of the Body, which are .easily receptible</w:t>
      </w:r>
      <w:r w:rsidRPr="00327F56">
        <w:br/>
        <w:t xml:space="preserve">of any heterogeneous Matter, such as the Humours, </w:t>
      </w:r>
      <w:r w:rsidRPr="00327F56">
        <w:rPr>
          <w:lang w:val="el-GR" w:eastAsia="el-GR" w:bidi="el-GR"/>
        </w:rPr>
        <w:t>σπογγοέι-</w:t>
      </w:r>
      <w:r w:rsidRPr="00327F56">
        <w:rPr>
          <w:lang w:val="el-GR" w:eastAsia="el-GR" w:bidi="el-GR"/>
        </w:rPr>
        <w:br/>
        <w:t xml:space="preserve">δέα τε καὶ ἀραιὰ, </w:t>
      </w:r>
      <w:r w:rsidRPr="00327F56">
        <w:t>the spongy and lax Parts of the Body, as the</w:t>
      </w:r>
      <w:r w:rsidRPr="00327F56">
        <w:br/>
        <w:t xml:space="preserve">Lungs, Spleen, and Breast. </w:t>
      </w:r>
      <w:r w:rsidRPr="00327F56">
        <w:rPr>
          <w:i/>
          <w:iCs/>
        </w:rPr>
        <w:t>Lib. creel</w:t>
      </w:r>
      <w:r w:rsidRPr="00327F56">
        <w:t xml:space="preserve"> </w:t>
      </w:r>
      <w:r w:rsidRPr="00327F56">
        <w:rPr>
          <w:lang w:val="el-GR" w:eastAsia="el-GR" w:bidi="el-GR"/>
        </w:rPr>
        <w:t>ἀρχαίης ἰητρικῆς.</w:t>
      </w:r>
      <w:r w:rsidRPr="00327F56">
        <w:rPr>
          <w:lang w:val="el-GR" w:eastAsia="el-GR" w:bidi="el-GR"/>
        </w:rPr>
        <w:tab/>
      </w:r>
      <w:r w:rsidRPr="00327F56">
        <w:t>. ;</w:t>
      </w:r>
    </w:p>
    <w:p w14:paraId="32FDF838" w14:textId="77777777" w:rsidR="00327F56" w:rsidRPr="00327F56" w:rsidRDefault="00327F56" w:rsidP="00327F56">
      <w:pPr>
        <w:ind w:firstLine="360"/>
      </w:pPr>
      <w:r w:rsidRPr="00327F56">
        <w:t>ARAEON (rare) is properly whet contains large' Pores, as</w:t>
      </w:r>
      <w:r w:rsidRPr="00327F56">
        <w:br/>
      </w:r>
      <w:r w:rsidRPr="00327F56">
        <w:rPr>
          <w:i/>
          <w:iCs/>
        </w:rPr>
        <w:t xml:space="preserve">Pycnum, ntURVar, </w:t>
      </w:r>
      <w:r w:rsidRPr="00327F56">
        <w:rPr>
          <w:i/>
          <w:iCs/>
          <w:vertAlign w:val="superscript"/>
        </w:rPr>
        <w:t>(i</w:t>
      </w:r>
      <w:r w:rsidRPr="00327F56">
        <w:t xml:space="preserve"> dense," is what has small Pores; but by'a</w:t>
      </w:r>
      <w:r w:rsidRPr="00327F56">
        <w:br/>
        <w:t xml:space="preserve">Metaphor, </w:t>
      </w:r>
      <w:r w:rsidRPr="00327F56">
        <w:rPr>
          <w:lang w:val="la-Latn" w:eastAsia="la-Latn" w:bidi="la-Latn"/>
        </w:rPr>
        <w:t xml:space="preserve">Catachresis, </w:t>
      </w:r>
      <w:r w:rsidRPr="00327F56">
        <w:t>or whatever you please to call it, they-</w:t>
      </w:r>
      <w:r w:rsidRPr="00327F56">
        <w:br/>
        <w:t xml:space="preserve">are used to signify </w:t>
      </w:r>
      <w:r w:rsidRPr="00327F56">
        <w:rPr>
          <w:i/>
          <w:iCs/>
        </w:rPr>
        <w:t>lax</w:t>
      </w:r>
      <w:r w:rsidRPr="00327F56">
        <w:t xml:space="preserve"> and </w:t>
      </w:r>
      <w:r w:rsidRPr="00327F56">
        <w:rPr>
          <w:i/>
          <w:iCs/>
        </w:rPr>
        <w:t>close.</w:t>
      </w:r>
      <w:r w:rsidRPr="00327F56">
        <w:t xml:space="preserve"> Thus we call the Air and Fire</w:t>
      </w:r>
      <w:r w:rsidRPr="00327F56">
        <w:br/>
      </w:r>
      <w:r w:rsidRPr="00327F56">
        <w:rPr>
          <w:i/>
          <w:iCs/>
        </w:rPr>
        <w:t>rare,</w:t>
      </w:r>
      <w:r w:rsidRPr="00327F56">
        <w:t xml:space="preserve"> and the Water and Earth </w:t>
      </w:r>
      <w:r w:rsidRPr="00327F56">
        <w:rPr>
          <w:i/>
          <w:iCs/>
        </w:rPr>
        <w:t>dense,</w:t>
      </w:r>
      <w:r w:rsidRPr="00327F56">
        <w:t xml:space="preserve"> transferring the Appella-</w:t>
      </w:r>
      <w:r w:rsidRPr="00327F56">
        <w:br/>
        <w:t>tions to the very Elements, which are united, consist of similar</w:t>
      </w:r>
      <w:r w:rsidRPr="00327F56">
        <w:br/>
        <w:t xml:space="preserve">Parts by Nature, and are incapable </w:t>
      </w:r>
      <w:r w:rsidRPr="00327F56">
        <w:rPr>
          <w:i/>
          <w:iCs/>
        </w:rPr>
        <w:t>of Pores. Galen: de Sant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Tuenda. </w:t>
      </w:r>
      <w:r w:rsidRPr="00327F56">
        <w:rPr>
          <w:i/>
          <w:iCs/>
          <w:vertAlign w:val="superscript"/>
        </w:rPr>
        <w:t>t</w:t>
      </w:r>
      <w:r w:rsidRPr="00327F56">
        <w:rPr>
          <w:i/>
          <w:iCs/>
        </w:rPr>
        <w:t xml:space="preserve"> -</w:t>
      </w:r>
    </w:p>
    <w:p w14:paraId="5428556F" w14:textId="77777777" w:rsidR="00327F56" w:rsidRPr="00327F56" w:rsidRDefault="00327F56" w:rsidP="00327F56">
      <w:pPr>
        <w:ind w:firstLine="360"/>
      </w:pPr>
      <w:r w:rsidRPr="00327F56">
        <w:t xml:space="preserve">ARZEOSYNCRITOS, </w:t>
      </w:r>
      <w:r w:rsidRPr="00327F56">
        <w:rPr>
          <w:lang w:val="el-GR" w:eastAsia="el-GR" w:bidi="el-GR"/>
        </w:rPr>
        <w:t xml:space="preserve">ἀραιοσύγκβιτος,-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ἀραιὸν, </w:t>
      </w:r>
      <w:r w:rsidRPr="00327F56">
        <w:t>thin,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συγκρίνω, </w:t>
      </w:r>
      <w:r w:rsidRPr="00327F56">
        <w:t>to constitute or frame. A Person of a thinCon-t</w:t>
      </w:r>
      <w:r w:rsidRPr="00327F56">
        <w:br/>
        <w:t xml:space="preserve">stitution of Body. </w:t>
      </w:r>
      <w:r w:rsidRPr="00327F56">
        <w:rPr>
          <w:i/>
          <w:iCs/>
        </w:rPr>
        <w:t>Galen deBan. Tuend.</w:t>
      </w:r>
    </w:p>
    <w:p w14:paraId="2A625C0A" w14:textId="77777777" w:rsidR="00327F56" w:rsidRPr="00327F56" w:rsidRDefault="00327F56" w:rsidP="00327F56">
      <w:pPr>
        <w:ind w:firstLine="360"/>
      </w:pPr>
      <w:r w:rsidRPr="00327F56">
        <w:t xml:space="preserve">ARssOTICA, </w:t>
      </w:r>
      <w:r w:rsidRPr="00327F56">
        <w:rPr>
          <w:lang w:val="el-GR" w:eastAsia="el-GR" w:bidi="el-GR"/>
        </w:rPr>
        <w:t xml:space="preserve">ἀραιώίικὰ,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ἀραιόω, </w:t>
      </w:r>
      <w:r w:rsidRPr="00327F56">
        <w:t>to rarefy. Things,</w:t>
      </w:r>
      <w:r w:rsidRPr="00327F56">
        <w:br/>
        <w:t>or Medicines, winch rarefy.</w:t>
      </w:r>
    </w:p>
    <w:p w14:paraId="1A71C7DF" w14:textId="77777777" w:rsidR="00327F56" w:rsidRPr="00327F56" w:rsidRDefault="00327F56" w:rsidP="00327F56">
      <w:pPr>
        <w:ind w:firstLine="360"/>
      </w:pPr>
      <w:r w:rsidRPr="00327F56">
        <w:t xml:space="preserve">ARALDA. The </w:t>
      </w:r>
      <w:r w:rsidRPr="00327F56">
        <w:rPr>
          <w:i/>
          <w:iCs/>
        </w:rPr>
        <w:t>Italian</w:t>
      </w:r>
      <w:r w:rsidRPr="00327F56">
        <w:t xml:space="preserve"> Name for the Fox-gloVe. See</w:t>
      </w:r>
      <w:r w:rsidRPr="00327F56">
        <w:br/>
        <w:t>DIGITALIS.</w:t>
      </w:r>
    </w:p>
    <w:p w14:paraId="1A0D807E" w14:textId="77777777" w:rsidR="00327F56" w:rsidRPr="00327F56" w:rsidRDefault="00327F56" w:rsidP="00327F56">
      <w:pPr>
        <w:ind w:firstLine="360"/>
      </w:pPr>
      <w:r w:rsidRPr="00327F56">
        <w:t>’ ARALIA, Beny-bearing Angelica. The Characters are:</w:t>
      </w:r>
    </w:p>
    <w:p w14:paraId="13072A62" w14:textId="77777777" w:rsidR="00327F56" w:rsidRPr="00327F56" w:rsidRDefault="00327F56" w:rsidP="00327F56">
      <w:pPr>
        <w:ind w:firstLine="360"/>
      </w:pPr>
      <w:r w:rsidRPr="00327F56">
        <w:t>The Flower consists of many Leaves, which expand in form</w:t>
      </w:r>
      <w:r w:rsidRPr="00327F56">
        <w:br/>
        <w:t>of a Rose, and are naked, growing on the Top of the Ovary.</w:t>
      </w:r>
      <w:r w:rsidRPr="00327F56">
        <w:br/>
        <w:t>These Flowers are succeeded by globular Fruit, soft and succu-</w:t>
      </w:r>
      <w:r w:rsidRPr="00327F56">
        <w:br/>
        <w:t xml:space="preserve">lent, and full of oblong Seeds. </w:t>
      </w:r>
      <w:r w:rsidRPr="00327F56">
        <w:rPr>
          <w:i/>
          <w:iCs/>
        </w:rPr>
        <w:t>Millrtis Dictionary.</w:t>
      </w:r>
    </w:p>
    <w:p w14:paraId="14F1A57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Aralia</w:t>
      </w:r>
      <w:r w:rsidRPr="00327F56">
        <w:t xml:space="preserve"> is altogether like the </w:t>
      </w:r>
      <w:r w:rsidRPr="00327F56">
        <w:rPr>
          <w:i/>
          <w:iCs/>
        </w:rPr>
        <w:t>Araliastrum,</w:t>
      </w:r>
      <w:r w:rsidRPr="00327F56">
        <w:t xml:space="preserve"> as to the Structure</w:t>
      </w:r>
      <w:r w:rsidRPr="00327F56">
        <w:br/>
        <w:t>and Situation os its Flower; but its Berry consists of five Seeds</w:t>
      </w:r>
      <w:r w:rsidRPr="00327F56">
        <w:br/>
        <w:t>placed round an Axis ; and its Leaves are branch’d almost like</w:t>
      </w:r>
      <w:r w:rsidRPr="00327F56">
        <w:br/>
        <w:t>those of Angelica; and its Stalks (which in some Species are</w:t>
      </w:r>
      <w:r w:rsidRPr="00327F56">
        <w:br/>
        <w:t>naked, and in others have Leaves set alternately) bear each</w:t>
      </w:r>
      <w:r w:rsidRPr="00327F56">
        <w:br/>
        <w:t xml:space="preserve">several Umbeis at theTop, in the Form </w:t>
      </w:r>
      <w:r w:rsidRPr="00327F56">
        <w:rPr>
          <w:i/>
          <w:iCs/>
        </w:rPr>
        <w:t>os</w:t>
      </w:r>
      <w:r w:rsidRPr="00327F56">
        <w:t xml:space="preserve"> a Bunch of Grapes.</w:t>
      </w:r>
      <w:r w:rsidRPr="00327F56">
        <w:br/>
        <w:t xml:space="preserve">The Species of </w:t>
      </w:r>
      <w:r w:rsidRPr="00327F56">
        <w:rPr>
          <w:i/>
          <w:iCs/>
        </w:rPr>
        <w:t>Aralia</w:t>
      </w:r>
      <w:r w:rsidRPr="00327F56">
        <w:t xml:space="preserve"> are,</w:t>
      </w:r>
    </w:p>
    <w:p w14:paraId="1565214B" w14:textId="77777777" w:rsidR="00327F56" w:rsidRPr="00327F56" w:rsidRDefault="00327F56" w:rsidP="00327F56">
      <w:pPr>
        <w:tabs>
          <w:tab w:val="left" w:pos="905"/>
        </w:tabs>
        <w:ind w:firstLine="360"/>
      </w:pPr>
      <w:r w:rsidRPr="00327F56">
        <w:rPr>
          <w:b/>
          <w:bCs/>
        </w:rPr>
        <w:t>I.</w:t>
      </w:r>
      <w:r w:rsidRPr="00327F56">
        <w:rPr>
          <w:i/>
          <w:iCs/>
        </w:rPr>
        <w:tab/>
        <w:t xml:space="preserve">Aralia </w:t>
      </w:r>
      <w:r w:rsidRPr="00327F56">
        <w:rPr>
          <w:i/>
          <w:iCs/>
          <w:lang w:val="la-Latn" w:eastAsia="la-Latn" w:bidi="la-Latn"/>
        </w:rPr>
        <w:t xml:space="preserve">caule </w:t>
      </w:r>
      <w:r w:rsidRPr="00327F56">
        <w:rPr>
          <w:i/>
          <w:iCs/>
        </w:rPr>
        <w:t xml:space="preserve">aphyllo, </w:t>
      </w:r>
      <w:r w:rsidRPr="00327F56">
        <w:rPr>
          <w:i/>
          <w:iCs/>
          <w:lang w:val="la-Latn" w:eastAsia="la-Latn" w:bidi="la-Latn"/>
        </w:rPr>
        <w:t>radice repente,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D. SaITazin. </w:t>
      </w:r>
      <w:r w:rsidRPr="00327F56">
        <w:rPr>
          <w:i/>
          <w:iCs/>
        </w:rPr>
        <w:t>Christo-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 xml:space="preserve">pihoriana Virginiana, zarza </w:t>
      </w:r>
      <w:r w:rsidRPr="00327F56">
        <w:rPr>
          <w:i/>
          <w:iCs/>
          <w:lang w:val="la-Latn" w:eastAsia="la-Latn" w:bidi="la-Latn"/>
        </w:rPr>
        <w:t xml:space="preserve">radicibus surculosis et fungosis, </w:t>
      </w:r>
      <w:r w:rsidRPr="00327F56">
        <w:rPr>
          <w:i/>
          <w:iCs/>
        </w:rPr>
        <w:t>Sar-</w:t>
      </w:r>
      <w:r w:rsidRPr="00327F56">
        <w:rPr>
          <w:i/>
          <w:iCs/>
        </w:rPr>
        <w:br/>
        <w:t xml:space="preserve">fapartlla </w:t>
      </w:r>
      <w:r w:rsidRPr="00327F56">
        <w:rPr>
          <w:i/>
          <w:iCs/>
          <w:lang w:val="la-Latn" w:eastAsia="la-Latn" w:bidi="la-Latn"/>
        </w:rPr>
        <w:t xml:space="preserve">nostratibus </w:t>
      </w:r>
      <w:r w:rsidRPr="00327F56">
        <w:rPr>
          <w:i/>
          <w:iCs/>
        </w:rPr>
        <w:t>dicta,</w:t>
      </w:r>
      <w:r w:rsidRPr="00327F56">
        <w:t xml:space="preserve"> Pluk. Almag. 98. Tab. 238. Fig. 5.</w:t>
      </w:r>
      <w:r w:rsidRPr="00327F56">
        <w:br/>
      </w:r>
      <w:r w:rsidRPr="00327F56">
        <w:rPr>
          <w:i/>
          <w:iCs/>
        </w:rPr>
        <w:t xml:space="preserve">Zarfaparilla Virginiensibus </w:t>
      </w:r>
      <w:r w:rsidRPr="00327F56">
        <w:rPr>
          <w:i/>
          <w:iCs/>
          <w:lang w:val="la-Latn" w:eastAsia="la-Latn" w:bidi="la-Latn"/>
        </w:rPr>
        <w:t xml:space="preserve">nostratibus </w:t>
      </w:r>
      <w:r w:rsidRPr="00327F56">
        <w:rPr>
          <w:i/>
          <w:iCs/>
        </w:rPr>
        <w:t>dicta, lobatis urnbelliifera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foliis </w:t>
      </w:r>
      <w:r w:rsidRPr="00327F56">
        <w:rPr>
          <w:i/>
          <w:iCs/>
        </w:rPr>
        <w:t>Americana,</w:t>
      </w:r>
      <w:r w:rsidRPr="00327F56">
        <w:t xml:space="preserve"> Ejusd. Almag. 3g6.</w:t>
      </w:r>
    </w:p>
    <w:p w14:paraId="63BAFF07" w14:textId="77777777" w:rsidR="00327F56" w:rsidRPr="00327F56" w:rsidRDefault="00327F56" w:rsidP="00327F56">
      <w:pPr>
        <w:tabs>
          <w:tab w:val="left" w:pos="950"/>
        </w:tabs>
        <w:ind w:firstLine="360"/>
      </w:pPr>
      <w:r w:rsidRPr="00327F56">
        <w:t>2.</w:t>
      </w:r>
      <w:r w:rsidRPr="00327F56">
        <w:rPr>
          <w:i/>
          <w:iCs/>
        </w:rPr>
        <w:tab/>
        <w:t xml:space="preserve">Aralia </w:t>
      </w:r>
      <w:r w:rsidRPr="00327F56">
        <w:rPr>
          <w:i/>
          <w:iCs/>
          <w:lang w:val="la-Latn" w:eastAsia="la-Latn" w:bidi="la-Latn"/>
        </w:rPr>
        <w:t xml:space="preserve">caule </w:t>
      </w:r>
      <w:r w:rsidRPr="00327F56">
        <w:rPr>
          <w:i/>
          <w:iCs/>
        </w:rPr>
        <w:t>foliose lavi,</w:t>
      </w:r>
      <w:r w:rsidRPr="00327F56">
        <w:t xml:space="preserve"> D. SaITazin. . </w:t>
      </w:r>
      <w:r w:rsidRPr="00327F56">
        <w:rPr>
          <w:i/>
          <w:iCs/>
        </w:rPr>
        <w:t>Aralia Canaden..</w:t>
      </w:r>
      <w:r w:rsidRPr="00327F56">
        <w:rPr>
          <w:i/>
          <w:iCs/>
        </w:rPr>
        <w:br/>
        <w:t>. sis,</w:t>
      </w:r>
      <w:r w:rsidRPr="00327F56">
        <w:t xml:space="preserve"> Inst. </w:t>
      </w:r>
      <w:r w:rsidRPr="00327F56">
        <w:rPr>
          <w:lang w:val="la-Latn" w:eastAsia="la-Latn" w:bidi="la-Latn"/>
        </w:rPr>
        <w:t xml:space="preserve">Rei Herba. </w:t>
      </w:r>
      <w:r w:rsidRPr="00327F56">
        <w:t>300.</w:t>
      </w:r>
    </w:p>
    <w:p w14:paraId="17D6A602" w14:textId="77777777" w:rsidR="00327F56" w:rsidRPr="00327F56" w:rsidRDefault="00327F56" w:rsidP="00327F56">
      <w:pPr>
        <w:tabs>
          <w:tab w:val="left" w:pos="1185"/>
        </w:tabs>
        <w:ind w:firstLine="360"/>
      </w:pPr>
      <w:r w:rsidRPr="00327F56">
        <w:t>3.</w:t>
      </w:r>
      <w:r w:rsidRPr="00327F56">
        <w:rPr>
          <w:i/>
          <w:iCs/>
        </w:rPr>
        <w:tab/>
        <w:t xml:space="preserve">Aralia </w:t>
      </w:r>
      <w:r w:rsidRPr="00327F56">
        <w:rPr>
          <w:i/>
          <w:iCs/>
          <w:lang w:val="la-Latn" w:eastAsia="la-Latn" w:bidi="la-Latn"/>
        </w:rPr>
        <w:t>caule folioso et hispido,</w:t>
      </w:r>
      <w:r w:rsidRPr="00327F56">
        <w:rPr>
          <w:lang w:val="la-Latn" w:eastAsia="la-Latn" w:bidi="la-Latn"/>
        </w:rPr>
        <w:t xml:space="preserve"> D. Sarraain.</w:t>
      </w:r>
    </w:p>
    <w:p w14:paraId="20AB54E0" w14:textId="77777777" w:rsidR="00327F56" w:rsidRPr="00327F56" w:rsidRDefault="00327F56" w:rsidP="00327F56">
      <w:pPr>
        <w:tabs>
          <w:tab w:val="left" w:pos="1185"/>
        </w:tabs>
        <w:ind w:firstLine="360"/>
      </w:pPr>
      <w:r w:rsidRPr="00327F56">
        <w:rPr>
          <w:i/>
          <w:iCs/>
          <w:lang w:val="la-Latn" w:eastAsia="la-Latn" w:bidi="la-Latn"/>
        </w:rPr>
        <w:t>4.</w:t>
      </w:r>
      <w:r w:rsidRPr="00327F56">
        <w:rPr>
          <w:i/>
          <w:iCs/>
          <w:lang w:val="la-Latn" w:eastAsia="la-Latn" w:bidi="la-Latn"/>
        </w:rPr>
        <w:tab/>
        <w:t>Analia arbores.cens sipinoscs,</w:t>
      </w:r>
      <w:r w:rsidRPr="00327F56">
        <w:rPr>
          <w:lang w:val="la-Latn" w:eastAsia="la-Latn" w:bidi="la-Latn"/>
        </w:rPr>
        <w:t xml:space="preserve"> D. Vaillant. </w:t>
      </w:r>
      <w:r w:rsidRPr="00327F56">
        <w:rPr>
          <w:i/>
          <w:iCs/>
          <w:lang w:val="la-Latn" w:eastAsia="la-Latn" w:bidi="la-Latn"/>
        </w:rPr>
        <w:t>Angelica arbore-</w:t>
      </w:r>
    </w:p>
    <w:p w14:paraId="67E3C70D" w14:textId="77777777" w:rsidR="00327F56" w:rsidRPr="00327F56" w:rsidRDefault="00327F56" w:rsidP="00327F56">
      <w:pPr>
        <w:tabs>
          <w:tab w:val="left" w:pos="2829"/>
        </w:tabs>
      </w:pPr>
      <w:r w:rsidRPr="00327F56">
        <w:rPr>
          <w:i/>
          <w:iCs/>
          <w:lang w:val="la-Latn" w:eastAsia="la-Latn" w:bidi="la-Latn"/>
        </w:rPr>
        <w:t>suens sipinoscs, seu A.rLorTndica,s.raxinifoliosicortice spinifer,</w:t>
      </w:r>
      <w:r w:rsidRPr="00327F56">
        <w:rPr>
          <w:lang w:val="la-Latn" w:eastAsia="la-Latn" w:bidi="la-Latn"/>
        </w:rPr>
        <w:t xml:space="preserve"> </w:t>
      </w:r>
      <w:r w:rsidRPr="00327F56">
        <w:t>Rats</w:t>
      </w:r>
      <w:r w:rsidRPr="00327F56">
        <w:br/>
        <w:t xml:space="preserve">Hist. </w:t>
      </w:r>
      <w:r w:rsidRPr="00327F56">
        <w:rPr>
          <w:lang w:val="la-Latn" w:eastAsia="la-Latn" w:bidi="la-Latn"/>
        </w:rPr>
        <w:t xml:space="preserve">2. </w:t>
      </w:r>
      <w:r w:rsidRPr="00327F56">
        <w:rPr>
          <w:i/>
          <w:iCs/>
        </w:rPr>
        <w:t xml:space="preserve">s.'jcsi.Christophoriana </w:t>
      </w:r>
      <w:r w:rsidRPr="00327F56">
        <w:rPr>
          <w:i/>
          <w:iCs/>
          <w:lang w:val="la-Latn" w:eastAsia="la-Latn" w:bidi="la-Latn"/>
        </w:rPr>
        <w:t xml:space="preserve">Arbitr aculeata </w:t>
      </w:r>
      <w:r w:rsidRPr="00327F56">
        <w:rPr>
          <w:i/>
          <w:iCs/>
        </w:rPr>
        <w:t>Virginiensis,Plukl</w:t>
      </w:r>
      <w:r w:rsidRPr="00327F56">
        <w:rPr>
          <w:i/>
          <w:iCs/>
        </w:rPr>
        <w:br/>
      </w:r>
      <w:r w:rsidRPr="00327F56">
        <w:t>Almag. 98. .Tab. 2O.</w:t>
      </w:r>
      <w:r w:rsidRPr="00327F56">
        <w:tab/>
        <w:t xml:space="preserve">* _ - .. . / </w:t>
      </w:r>
      <w:r w:rsidRPr="00327F56">
        <w:rPr>
          <w:lang w:val="el-GR" w:eastAsia="el-GR" w:bidi="el-GR"/>
        </w:rPr>
        <w:t>ἈΓτι’ὑπερ</w:t>
      </w:r>
    </w:p>
    <w:p w14:paraId="285827F9" w14:textId="77777777" w:rsidR="00327F56" w:rsidRPr="00327F56" w:rsidRDefault="00327F56" w:rsidP="00327F56">
      <w:r w:rsidRPr="00327F56">
        <w:t>All the Species os these two Genera, except the last ojs each</w:t>
      </w:r>
      <w:r w:rsidRPr="00327F56">
        <w:br/>
        <w:t xml:space="preserve">of them, are common in </w:t>
      </w:r>
      <w:r w:rsidRPr="00327F56">
        <w:rPr>
          <w:i/>
          <w:iCs/>
        </w:rPr>
        <w:t>Canada.</w:t>
      </w:r>
      <w:r w:rsidRPr="00327F56">
        <w:t xml:space="preserve"> The Inhabitants Os that</w:t>
      </w:r>
      <w:r w:rsidRPr="00327F56">
        <w:br/>
        <w:t xml:space="preserve">Colony, and those of </w:t>
      </w:r>
      <w:r w:rsidRPr="00327F56">
        <w:rPr>
          <w:i/>
          <w:iCs/>
        </w:rPr>
        <w:t>Virginia,</w:t>
      </w:r>
      <w:r w:rsidRPr="00327F56">
        <w:t xml:space="preserve"> call the first Species of </w:t>
      </w:r>
      <w:r w:rsidRPr="00327F56">
        <w:rPr>
          <w:i/>
          <w:iCs/>
        </w:rPr>
        <w:t>Aralia</w:t>
      </w:r>
      <w:r w:rsidRPr="00327F56">
        <w:rPr>
          <w:i/>
          <w:iCs/>
        </w:rPr>
        <w:br/>
      </w:r>
      <w:r w:rsidRPr="00327F56">
        <w:t xml:space="preserve">by the Name of </w:t>
      </w:r>
      <w:r w:rsidRPr="00327F56">
        <w:rPr>
          <w:i/>
          <w:iCs/>
        </w:rPr>
        <w:t>Sarsupartila,.</w:t>
      </w:r>
      <w:r w:rsidRPr="00327F56">
        <w:t xml:space="preserve"> because its Roots have almost the</w:t>
      </w:r>
      <w:r w:rsidRPr="00327F56">
        <w:br/>
        <w:t xml:space="preserve">same Figure and Virtues. </w:t>
      </w:r>
      <w:r w:rsidRPr="00327F56">
        <w:rPr>
          <w:lang w:val="el-GR" w:eastAsia="el-GR" w:bidi="el-GR"/>
        </w:rPr>
        <w:t xml:space="preserve">Μ. </w:t>
      </w:r>
      <w:r w:rsidRPr="00327F56">
        <w:rPr>
          <w:i/>
          <w:iCs/>
        </w:rPr>
        <w:t>Sarrlenin</w:t>
      </w:r>
      <w:r w:rsidRPr="00327F56">
        <w:t xml:space="preserve"> writes from thence,</w:t>
      </w:r>
      <w:r w:rsidRPr="00327F56">
        <w:br/>
        <w:t>that he had a Patient who had heen cured of an Anasarca, about</w:t>
      </w:r>
      <w:r w:rsidRPr="00327F56">
        <w:br/>
        <w:t>two Years before, thy the Use of a Drink made of these Roots ;</w:t>
      </w:r>
      <w:r w:rsidRPr="00327F56">
        <w:br/>
        <w:t>and allures us, that the Roots of the second Species, well</w:t>
      </w:r>
      <w:r w:rsidRPr="00327F56">
        <w:br/>
        <w:t>boil'd, and apply'd ‘by way- of Cataplasm, are very excellent</w:t>
      </w:r>
      <w:r w:rsidRPr="00327F56">
        <w:br/>
        <w:t>for the curing of old Ulcers; aS also the Decoction of them,</w:t>
      </w:r>
      <w:r w:rsidRPr="00327F56">
        <w:br/>
        <w:t>with which they bathe and syringe Wounds; and he does hot</w:t>
      </w:r>
      <w:r w:rsidRPr="00327F56">
        <w:br/>
        <w:t>at all doubt, but the Virtues of the third Species are the same</w:t>
      </w:r>
      <w:r w:rsidRPr="00327F56">
        <w:br/>
        <w:t xml:space="preserve">with those of the second. </w:t>
      </w:r>
      <w:r w:rsidRPr="00327F56">
        <w:rPr>
          <w:i/>
          <w:iCs/>
        </w:rPr>
        <w:t xml:space="preserve">Philoscph. Transect. Abridig. Vol. </w:t>
      </w:r>
      <w:r w:rsidRPr="00327F56">
        <w:rPr>
          <w:i/>
          <w:iCs/>
          <w:lang w:val="la-Latn" w:eastAsia="la-Latn" w:bidi="la-Latn"/>
        </w:rPr>
        <w:t>5»</w:t>
      </w:r>
      <w:r w:rsidRPr="00327F56">
        <w:rPr>
          <w:i/>
          <w:iCs/>
          <w:lang w:val="la-Latn" w:eastAsia="la-Latn" w:bidi="la-Latn"/>
        </w:rPr>
        <w:br/>
      </w:r>
      <w:r w:rsidRPr="00327F56">
        <w:t>' . ARALIASTRUM is a Genus of Plants, whose Flower is</w:t>
      </w:r>
      <w:r w:rsidRPr="00327F56">
        <w:br/>
        <w:t>complete, regular, polypetalous, and hermaphrodite; standing</w:t>
      </w:r>
      <w:r w:rsidRPr="00327F56">
        <w:br/>
        <w:t>on the Ovary, which is-crown'd thsia Calyx cut into several</w:t>
      </w:r>
      <w:r w:rsidRPr="00327F56">
        <w:br/>
        <w:t>Parts, and becomes a Berry, in which are, for the most part,</w:t>
      </w:r>
      <w:r w:rsidRPr="00327F56">
        <w:br/>
        <w:t>two flat Seeds like a Semicircle, which, both together, repre-</w:t>
      </w:r>
      <w:r w:rsidRPr="00327F56">
        <w:br/>
        <w:t>sent a sort of Heart. The Stalk, which is single, ends' in an</w:t>
      </w:r>
      <w:r w:rsidRPr="00327F56">
        <w:br/>
        <w:t>Umbel, of which each Ray bears but oneTlower. ’ Above the</w:t>
      </w:r>
      <w:r w:rsidRPr="00327F56">
        <w:br/>
        <w:t>middle of the Stalk come out several Pedicles, (as on that of the</w:t>
      </w:r>
      <w:r w:rsidRPr="00327F56">
        <w:br/>
        <w:t>Anemone) on the Extremity of which grow several Leaved</w:t>
      </w:r>
      <w:r w:rsidRPr="00327F56">
        <w:br/>
        <w:t>like Rays, or like an open Hand. The Species of this Genus</w:t>
      </w:r>
      <w:r w:rsidRPr="00327F56">
        <w:br/>
        <w:t>are, . .</w:t>
      </w:r>
    </w:p>
    <w:p w14:paraId="590244A9" w14:textId="77777777" w:rsidR="00327F56" w:rsidRPr="00327F56" w:rsidRDefault="00327F56" w:rsidP="00327F56">
      <w:pPr>
        <w:tabs>
          <w:tab w:val="left" w:pos="1786"/>
        </w:tabs>
        <w:ind w:firstLine="360"/>
      </w:pPr>
      <w:r w:rsidRPr="00327F56">
        <w:t xml:space="preserve">Ii </w:t>
      </w:r>
      <w:r w:rsidRPr="00327F56">
        <w:rPr>
          <w:i/>
          <w:iCs/>
        </w:rPr>
        <w:t xml:space="preserve">Araliastrum </w:t>
      </w:r>
      <w:r w:rsidRPr="00327F56">
        <w:rPr>
          <w:i/>
          <w:iCs/>
          <w:lang w:val="la-Latn" w:eastAsia="la-Latn" w:bidi="la-Latn"/>
        </w:rPr>
        <w:t>quinquefolii</w:t>
      </w:r>
      <w:r w:rsidRPr="00327F56">
        <w:rPr>
          <w:i/>
          <w:iCs/>
        </w:rPr>
        <w:t xml:space="preserve">folio, </w:t>
      </w:r>
      <w:r w:rsidRPr="00327F56">
        <w:rPr>
          <w:i/>
          <w:iCs/>
          <w:lang w:val="la-Latn" w:eastAsia="la-Latn" w:bidi="la-Latn"/>
        </w:rPr>
        <w:t xml:space="preserve">majus, </w:t>
      </w:r>
      <w:r w:rsidRPr="00327F56">
        <w:rPr>
          <w:i/>
          <w:iCs/>
        </w:rPr>
        <w:t xml:space="preserve">Ninzin </w:t>
      </w:r>
      <w:r w:rsidRPr="00327F56">
        <w:rPr>
          <w:i/>
          <w:iCs/>
          <w:lang w:val="la-Latn" w:eastAsia="la-Latn" w:bidi="la-Latn"/>
        </w:rPr>
        <w:t xml:space="preserve">vocatum, </w:t>
      </w:r>
      <w:r w:rsidRPr="00327F56">
        <w:rPr>
          <w:i/>
          <w:iCs/>
        </w:rPr>
        <w:t>D.</w:t>
      </w:r>
      <w:r w:rsidRPr="00327F56">
        <w:rPr>
          <w:i/>
          <w:iCs/>
        </w:rPr>
        <w:br/>
      </w:r>
      <w:r w:rsidRPr="00327F56">
        <w:t xml:space="preserve">Sarrazin. </w:t>
      </w:r>
      <w:r w:rsidRPr="00327F56">
        <w:rPr>
          <w:i/>
          <w:iCs/>
        </w:rPr>
        <w:t>Ginofeng,</w:t>
      </w:r>
      <w:r w:rsidRPr="00327F56">
        <w:t xml:space="preserve"> DeS Lettres edifiantes &amp; ourieuses, tom.</w:t>
      </w:r>
      <w:r w:rsidRPr="00327F56">
        <w:br/>
        <w:t>IOi</w:t>
      </w:r>
      <w:r w:rsidRPr="00327F56">
        <w:tab/>
        <w:t>'</w:t>
      </w:r>
    </w:p>
    <w:p w14:paraId="4710F2FE" w14:textId="77777777" w:rsidR="00327F56" w:rsidRPr="00327F56" w:rsidRDefault="00327F56" w:rsidP="00327F56">
      <w:pPr>
        <w:tabs>
          <w:tab w:val="left" w:pos="1981"/>
          <w:tab w:val="left" w:pos="3164"/>
        </w:tabs>
        <w:ind w:firstLine="360"/>
      </w:pPr>
      <w:r w:rsidRPr="00327F56">
        <w:t xml:space="preserve">2. </w:t>
      </w:r>
      <w:r w:rsidRPr="00327F56">
        <w:rPr>
          <w:i/>
          <w:iCs/>
        </w:rPr>
        <w:t xml:space="preserve">Araliasirunt </w:t>
      </w:r>
      <w:r w:rsidRPr="00327F56">
        <w:rPr>
          <w:i/>
          <w:iCs/>
          <w:lang w:val="la-Latn" w:eastAsia="la-Latn" w:bidi="la-Latn"/>
        </w:rPr>
        <w:t>quinquefolii</w:t>
      </w:r>
      <w:r w:rsidRPr="00327F56">
        <w:rPr>
          <w:i/>
          <w:iCs/>
        </w:rPr>
        <w:t>folio, minus,</w:t>
      </w:r>
      <w:r w:rsidRPr="00327F56">
        <w:t xml:space="preserve"> D. Sarraziri. </w:t>
      </w:r>
      <w:r w:rsidRPr="00327F56">
        <w:rPr>
          <w:i/>
          <w:iCs/>
        </w:rPr>
        <w:t>Plan-</w:t>
      </w:r>
      <w:r w:rsidRPr="00327F56">
        <w:rPr>
          <w:i/>
          <w:iCs/>
        </w:rPr>
        <w:br/>
        <w:t xml:space="preserve">tula Marilandica, </w:t>
      </w:r>
      <w:r w:rsidRPr="00327F56">
        <w:rPr>
          <w:i/>
          <w:iCs/>
          <w:lang w:val="la-Latn" w:eastAsia="la-Latn" w:bidi="la-Latn"/>
        </w:rPr>
        <w:t xml:space="preserve">foliis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 xml:space="preserve">summa caule </w:t>
      </w:r>
      <w:r w:rsidRPr="00327F56">
        <w:rPr>
          <w:i/>
          <w:iCs/>
        </w:rPr>
        <w:t xml:space="preserve">ternsss, quorum </w:t>
      </w:r>
      <w:r w:rsidRPr="00327F56">
        <w:rPr>
          <w:i/>
          <w:iCs/>
          <w:lang w:val="la-Latn" w:eastAsia="la-Latn" w:bidi="la-Latn"/>
        </w:rPr>
        <w:t>unum-</w:t>
      </w:r>
      <w:r w:rsidRPr="00327F56">
        <w:rPr>
          <w:i/>
          <w:iCs/>
          <w:lang w:val="la-Latn" w:eastAsia="la-Latn" w:bidi="la-Latn"/>
        </w:rPr>
        <w:br/>
        <w:t xml:space="preserve">quodque </w:t>
      </w:r>
      <w:r w:rsidRPr="00327F56">
        <w:rPr>
          <w:i/>
          <w:iCs/>
        </w:rPr>
        <w:t xml:space="preserve">estesnquesiartitm </w:t>
      </w:r>
      <w:r w:rsidRPr="00327F56">
        <w:rPr>
          <w:i/>
          <w:iCs/>
          <w:lang w:val="la-Latn" w:eastAsia="la-Latn" w:bidi="la-Latn"/>
        </w:rPr>
        <w:t xml:space="preserve">dividitur, </w:t>
      </w:r>
      <w:r w:rsidRPr="00327F56">
        <w:rPr>
          <w:i/>
          <w:iCs/>
        </w:rPr>
        <w:t>circa mar pinesferrates,</w:t>
      </w:r>
      <w:r w:rsidRPr="00327F56">
        <w:t xml:space="preserve"> No. 36.</w:t>
      </w:r>
      <w:r w:rsidRPr="00327F56">
        <w:br/>
        <w:t>Rail Hist. 3. 658.’</w:t>
      </w:r>
      <w:r w:rsidRPr="00327F56">
        <w:tab/>
        <w:t>;</w:t>
      </w:r>
      <w:r w:rsidRPr="00327F56">
        <w:tab/>
        <w:t>. .</w:t>
      </w:r>
    </w:p>
    <w:p w14:paraId="7046CDD1" w14:textId="77777777" w:rsidR="00327F56" w:rsidRPr="00327F56" w:rsidRDefault="00327F56" w:rsidP="00327F56">
      <w:pPr>
        <w:tabs>
          <w:tab w:val="left" w:pos="230"/>
        </w:tabs>
      </w:pPr>
      <w:r w:rsidRPr="00327F56">
        <w:t>-</w:t>
      </w:r>
      <w:r w:rsidRPr="00327F56">
        <w:tab/>
        <w:t xml:space="preserve">3. </w:t>
      </w:r>
      <w:r w:rsidRPr="00327F56">
        <w:rPr>
          <w:i/>
          <w:iCs/>
        </w:rPr>
        <w:t>Araliastrum fragrartiefolio, minus.</w:t>
      </w:r>
      <w:r w:rsidRPr="00327F56">
        <w:t xml:space="preserve"> Di </w:t>
      </w:r>
      <w:r w:rsidRPr="00327F56">
        <w:rPr>
          <w:lang w:val="la-Latn" w:eastAsia="la-Latn" w:bidi="la-Latn"/>
        </w:rPr>
        <w:t xml:space="preserve">Vaillant. </w:t>
      </w:r>
      <w:r w:rsidRPr="00327F56">
        <w:rPr>
          <w:i/>
          <w:iCs/>
        </w:rPr>
        <w:t>Nastur-</w:t>
      </w:r>
      <w:r w:rsidRPr="00327F56">
        <w:rPr>
          <w:i/>
          <w:iCs/>
        </w:rPr>
        <w:br/>
        <w:t xml:space="preserve">tium </w:t>
      </w:r>
      <w:r w:rsidRPr="00327F56">
        <w:rPr>
          <w:i/>
          <w:iCs/>
          <w:lang w:val="la-Latn" w:eastAsia="la-Latn" w:bidi="la-Latn"/>
        </w:rPr>
        <w:t xml:space="preserve">Marianum, </w:t>
      </w:r>
      <w:r w:rsidRPr="00327F56">
        <w:rPr>
          <w:i/>
          <w:iCs/>
        </w:rPr>
        <w:t xml:space="preserve">Anemones </w:t>
      </w:r>
      <w:r w:rsidRPr="00327F56">
        <w:rPr>
          <w:i/>
          <w:iCs/>
          <w:lang w:val="la-Latn" w:eastAsia="la-Latn" w:bidi="la-Latn"/>
        </w:rPr>
        <w:t xml:space="preserve">silvatica foliis, </w:t>
      </w:r>
      <w:r w:rsidRPr="00327F56">
        <w:rPr>
          <w:i/>
          <w:iCs/>
        </w:rPr>
        <w:t>enneaphyllon, storibus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exiguis,</w:t>
      </w:r>
      <w:r w:rsidRPr="00327F56">
        <w:rPr>
          <w:lang w:val="la-Latn" w:eastAsia="la-Latn" w:bidi="la-Latn"/>
        </w:rPr>
        <w:t xml:space="preserve"> </w:t>
      </w:r>
      <w:r w:rsidRPr="00327F56">
        <w:t>Pluk. Mantissi I35; Tab. 435. Tig.</w:t>
      </w:r>
      <w:r w:rsidRPr="00327F56">
        <w:rPr>
          <w:i/>
          <w:iCs/>
        </w:rPr>
        <w:t>Ti' Philosophy</w:t>
      </w:r>
      <w:r w:rsidRPr="00327F56">
        <w:rPr>
          <w:i/>
          <w:iCs/>
        </w:rPr>
        <w:br/>
        <w:t>Transect. Abridg. Fol.</w:t>
      </w:r>
      <w:r w:rsidRPr="00327F56">
        <w:t xml:space="preserve"> 5.</w:t>
      </w:r>
    </w:p>
    <w:p w14:paraId="6752B91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ARANEA, </w:t>
      </w:r>
      <w:r w:rsidRPr="00327F56">
        <w:rPr>
          <w:lang w:val="el-GR" w:eastAsia="el-GR" w:bidi="el-GR"/>
        </w:rPr>
        <w:t xml:space="preserve">ἀραίχρῆ. </w:t>
      </w:r>
      <w:r w:rsidRPr="00327F56">
        <w:t xml:space="preserve">The same as </w:t>
      </w:r>
      <w:r w:rsidRPr="00327F56">
        <w:rPr>
          <w:lang w:val="la-Latn" w:eastAsia="la-Latn" w:bidi="la-Latn"/>
        </w:rPr>
        <w:t xml:space="preserve">ARANEUS,, </w:t>
      </w:r>
      <w:r w:rsidRPr="00327F56">
        <w:t>which see.</w:t>
      </w:r>
    </w:p>
    <w:p w14:paraId="6B92C1FA" w14:textId="77777777" w:rsidR="00327F56" w:rsidRPr="00327F56" w:rsidRDefault="00327F56" w:rsidP="00327F56">
      <w:pPr>
        <w:tabs>
          <w:tab w:val="left" w:pos="230"/>
        </w:tabs>
      </w:pPr>
      <w:r w:rsidRPr="00327F56">
        <w:t>-</w:t>
      </w:r>
      <w:r w:rsidRPr="00327F56">
        <w:rPr>
          <w:lang w:val="la-Latn" w:eastAsia="la-Latn" w:bidi="la-Latn"/>
        </w:rPr>
        <w:tab/>
        <w:t xml:space="preserve">ARANEA </w:t>
      </w:r>
      <w:r w:rsidRPr="00327F56">
        <w:t>TUNICA. The same as ARACHNOIDES.,</w:t>
      </w:r>
      <w:r w:rsidRPr="00327F56">
        <w:br/>
        <w:t>which see.</w:t>
      </w:r>
    </w:p>
    <w:p w14:paraId="782876D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ARANEOSA URINA, </w:t>
      </w:r>
      <w:r w:rsidRPr="00327F56">
        <w:rPr>
          <w:lang w:val="el-GR" w:eastAsia="el-GR" w:bidi="el-GR"/>
        </w:rPr>
        <w:t xml:space="preserve">ἀραχνιώδες τορα, </w:t>
      </w:r>
      <w:r w:rsidRPr="00327F56">
        <w:rPr>
          <w:i/>
          <w:iCs/>
        </w:rPr>
        <w:t>so Coac.</w:t>
      </w:r>
      <w:r w:rsidRPr="00327F56">
        <w:t xml:space="preserve"> is Urine</w:t>
      </w:r>
      <w:r w:rsidRPr="00327F56">
        <w:br/>
        <w:t>containing something like Spiders Webs, with a Fatness at the -</w:t>
      </w:r>
      <w:r w:rsidRPr="00327F56">
        <w:br/>
        <w:t xml:space="preserve">Top; which indicates a Colliquation. </w:t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Lib. 2. Cap.</w:t>
      </w:r>
      <w:r w:rsidRPr="00327F56">
        <w:t xml:space="preserve"> 8.</w:t>
      </w:r>
      <w:r w:rsidRPr="00327F56">
        <w:br/>
        <w:t xml:space="preserve">calls it </w:t>
      </w:r>
      <w:r w:rsidRPr="00327F56">
        <w:rPr>
          <w:i/>
          <w:iCs/>
          <w:lang w:val="la-Latn" w:eastAsia="la-Latn" w:bidi="la-Latn"/>
        </w:rPr>
        <w:t xml:space="preserve">Urinam quaedam Araneis similia subsidentia </w:t>
      </w:r>
      <w:r w:rsidRPr="00327F56">
        <w:rPr>
          <w:i/>
          <w:iCs/>
        </w:rPr>
        <w:t>astendentemei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“ Urine </w:t>
      </w:r>
      <w:r w:rsidRPr="00327F56">
        <w:t>that shews something in it like Spiders Webs."</w:t>
      </w:r>
    </w:p>
    <w:p w14:paraId="43654E4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ARANEOSUS </w:t>
      </w:r>
      <w:r w:rsidRPr="00327F56">
        <w:t xml:space="preserve">PULSUS, </w:t>
      </w:r>
      <w:r w:rsidRPr="00327F56">
        <w:rPr>
          <w:lang w:val="el-GR" w:eastAsia="el-GR" w:bidi="el-GR"/>
        </w:rPr>
        <w:t xml:space="preserve">ἀραχνοΰίδὴς σφυγμός. </w:t>
      </w:r>
      <w:r w:rsidRPr="00327F56">
        <w:t>a Spider-l</w:t>
      </w:r>
      <w:r w:rsidRPr="00327F56">
        <w:br/>
        <w:t xml:space="preserve">like Pulse, is, as </w:t>
      </w:r>
      <w:r w:rsidRPr="00327F56">
        <w:rPr>
          <w:i/>
          <w:iCs/>
        </w:rPr>
        <w:t>Galen</w:t>
      </w:r>
      <w:r w:rsidRPr="00327F56">
        <w:t xml:space="preserve"> defines it, </w:t>
      </w:r>
      <w:r w:rsidRPr="00327F56">
        <w:rPr>
          <w:lang w:val="el-GR" w:eastAsia="el-GR" w:bidi="el-GR"/>
        </w:rPr>
        <w:t>ὸμικρὶς, ὑπὸ βραχεἴας ἄυρας</w:t>
      </w:r>
      <w:r w:rsidRPr="00327F56">
        <w:rPr>
          <w:lang w:val="el-GR" w:eastAsia="el-GR" w:bidi="el-GR"/>
        </w:rPr>
        <w:br/>
        <w:t xml:space="preserve">σαλςυομένης κινούμμος, " </w:t>
      </w:r>
      <w:r w:rsidRPr="00327F56">
        <w:t>a small Pulse, that moves as if it were</w:t>
      </w:r>
      <w:r w:rsidRPr="00327F56">
        <w:br/>
        <w:t>shaken by short Puffs os Ain."</w:t>
      </w:r>
    </w:p>
    <w:p w14:paraId="207A0BEF" w14:textId="77777777" w:rsidR="00327F56" w:rsidRPr="00327F56" w:rsidRDefault="00327F56" w:rsidP="00327F56">
      <w:pPr>
        <w:tabs>
          <w:tab w:val="left" w:pos="3911"/>
        </w:tabs>
        <w:ind w:firstLine="360"/>
      </w:pPr>
      <w:r w:rsidRPr="00327F56">
        <w:rPr>
          <w:lang w:val="la-Latn" w:eastAsia="la-Latn" w:bidi="la-Latn"/>
        </w:rPr>
        <w:t xml:space="preserve">ARANEUS, </w:t>
      </w:r>
      <w:r w:rsidRPr="00327F56">
        <w:t>Ossie. Schrod. 5. 337. Met. Pin. 203.</w:t>
      </w:r>
      <w:r w:rsidRPr="00327F56">
        <w:br/>
      </w:r>
      <w:r w:rsidRPr="00327F56">
        <w:rPr>
          <w:i/>
          <w:iCs/>
          <w:lang w:val="la-Latn" w:eastAsia="la-Latn" w:bidi="la-Latn"/>
        </w:rPr>
        <w:t>Araneus subsumus hirsutus, praelongis.pedibus, domesticus,</w:t>
      </w:r>
      <w:r w:rsidRPr="00327F56">
        <w:rPr>
          <w:lang w:val="la-Latn" w:eastAsia="la-Latn" w:bidi="la-Latn"/>
        </w:rPr>
        <w:t xml:space="preserve"> List.</w:t>
      </w:r>
      <w:r w:rsidRPr="00327F56">
        <w:rPr>
          <w:lang w:val="la-Latn" w:eastAsia="la-Latn" w:bidi="la-Latn"/>
        </w:rPr>
        <w:br/>
      </w:r>
      <w:r w:rsidRPr="00327F56">
        <w:t xml:space="preserve">Hist. </w:t>
      </w:r>
      <w:r w:rsidRPr="00327F56">
        <w:rPr>
          <w:lang w:val="la-Latn" w:eastAsia="la-Latn" w:bidi="la-Latn"/>
        </w:rPr>
        <w:t xml:space="preserve">59.' </w:t>
      </w:r>
      <w:r w:rsidRPr="00327F56">
        <w:t xml:space="preserve">Raii Insect. </w:t>
      </w:r>
      <w:r w:rsidRPr="00327F56">
        <w:rPr>
          <w:lang w:val="la-Latn" w:eastAsia="la-Latn" w:bidi="la-Latn"/>
        </w:rPr>
        <w:t xml:space="preserve">27. </w:t>
      </w:r>
      <w:r w:rsidRPr="00327F56">
        <w:rPr>
          <w:i/>
          <w:iCs/>
          <w:lang w:val="la-Latn" w:eastAsia="la-Latn" w:bidi="la-Latn"/>
        </w:rPr>
        <w:t>Araneus Velarius,</w:t>
      </w:r>
      <w:r w:rsidRPr="00327F56">
        <w:rPr>
          <w:lang w:val="la-Latn" w:eastAsia="la-Latn" w:bidi="la-Latn"/>
        </w:rPr>
        <w:t xml:space="preserve"> quibusdam.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Araneas domesticus,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Mouff </w:t>
      </w:r>
      <w:r w:rsidRPr="00327F56">
        <w:rPr>
          <w:lang w:val="la-Latn" w:eastAsia="la-Latn" w:bidi="la-Latn"/>
        </w:rPr>
        <w:t xml:space="preserve">Theat. </w:t>
      </w:r>
      <w:r w:rsidRPr="00327F56">
        <w:t xml:space="preserve">insect. </w:t>
      </w:r>
      <w:r w:rsidRPr="00327F56">
        <w:rPr>
          <w:lang w:val="la-Latn" w:eastAsia="la-Latn" w:bidi="la-Latn"/>
        </w:rPr>
        <w:t>I82. Jonsi de In-</w:t>
      </w:r>
      <w:r w:rsidRPr="00327F56">
        <w:rPr>
          <w:lang w:val="la-Latn" w:eastAsia="la-Latn" w:bidi="la-Latn"/>
        </w:rPr>
        <w:br/>
      </w:r>
      <w:r w:rsidRPr="00327F56">
        <w:t xml:space="preserve">sect. </w:t>
      </w:r>
      <w:r w:rsidRPr="00327F56">
        <w:rPr>
          <w:lang w:val="la-Latn" w:eastAsia="la-Latn" w:bidi="la-Latn"/>
        </w:rPr>
        <w:t xml:space="preserve">92. ' </w:t>
      </w:r>
      <w:r w:rsidRPr="00327F56">
        <w:t xml:space="preserve">THE SPIDER. </w:t>
      </w:r>
      <w:r w:rsidRPr="00327F56">
        <w:rPr>
          <w:lang w:val="la-Latn" w:eastAsia="la-Latn" w:bidi="la-Latn"/>
        </w:rPr>
        <w:t>- -</w:t>
      </w:r>
      <w:r w:rsidRPr="00327F56">
        <w:rPr>
          <w:lang w:val="la-Latn" w:eastAsia="la-Latn" w:bidi="la-Latn"/>
        </w:rPr>
        <w:tab/>
        <w:t xml:space="preserve">. </w:t>
      </w:r>
      <w:r w:rsidRPr="00327F56">
        <w:rPr>
          <w:lang w:val="el-GR" w:eastAsia="el-GR" w:bidi="el-GR"/>
        </w:rPr>
        <w:t>Ἄ</w:t>
      </w:r>
    </w:p>
    <w:p w14:paraId="0528A47F" w14:textId="77777777" w:rsidR="00327F56" w:rsidRPr="00327F56" w:rsidRDefault="00327F56" w:rsidP="00327F56">
      <w:pPr>
        <w:ind w:firstLine="360"/>
      </w:pPr>
      <w:r w:rsidRPr="00327F56">
        <w:t>It is more common than welcome in Houses. Both the</w:t>
      </w:r>
      <w:r w:rsidRPr="00327F56">
        <w:br/>
        <w:t>- Spider and its Web are used in Medicine ': The Spider is said</w:t>
      </w:r>
      <w:r w:rsidRPr="00327F56">
        <w:br/>
        <w:t>to avert the Paroxysms of Fevers, if it be apply'd to the Pulse</w:t>
      </w:r>
      <w:r w:rsidRPr="00327F56">
        <w:br/>
        <w:t>of the Wrist, or the Temples ; hut is peculiarly recommended</w:t>
      </w:r>
      <w:r w:rsidRPr="00327F56">
        <w:br/>
        <w:t>against a Quartan, being inclosed in the Shell os a Hazle-nut.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Web astringes </w:t>
      </w:r>
      <w:r w:rsidRPr="00327F56">
        <w:t>and conglurinates, and is therefore vulne-</w:t>
      </w:r>
      <w:r w:rsidRPr="00327F56">
        <w:br/>
        <w:t>rary, restrains Bleeding,, and prevents an Inflammation;</w:t>
      </w:r>
    </w:p>
    <w:p w14:paraId="033B595B" w14:textId="77777777" w:rsidR="00327F56" w:rsidRPr="00327F56" w:rsidRDefault="00327F56" w:rsidP="00327F56">
      <w:pPr>
        <w:tabs>
          <w:tab w:val="left" w:pos="5059"/>
        </w:tabs>
        <w:ind w:firstLine="360"/>
      </w:pPr>
      <w:r w:rsidRPr="00327F56">
        <w:rPr>
          <w:b/>
          <w:bCs/>
        </w:rPr>
        <w:t xml:space="preserve">ARANEUs NIGER, Ossie. </w:t>
      </w:r>
      <w:r w:rsidRPr="00327F56">
        <w:t>List. Hist. 77. Raii Hist. In-</w:t>
      </w:r>
      <w:r w:rsidRPr="00327F56">
        <w:br/>
        <w:t>fect. 33. THE BLACK SPIDER.</w:t>
      </w:r>
      <w:r w:rsidRPr="00327F56">
        <w:tab/>
        <w:t>/ .</w:t>
      </w:r>
    </w:p>
    <w:p w14:paraId="16DFBAE6" w14:textId="77777777" w:rsidR="00327F56" w:rsidRPr="00327F56" w:rsidRDefault="00327F56" w:rsidP="00327F56">
      <w:pPr>
        <w:ind w:firstLine="360"/>
      </w:pPr>
      <w:r w:rsidRPr="00327F56">
        <w:t>It is common in Woods, Thickets, and Pastures.' Among</w:t>
      </w:r>
      <w:r w:rsidRPr="00327F56">
        <w:br/>
        <w:t xml:space="preserve">the approved Remedies of Sir </w:t>
      </w:r>
      <w:r w:rsidRPr="00327F56">
        <w:rPr>
          <w:i/>
          <w:iCs/>
        </w:rPr>
        <w:t>Matthew Lister,</w:t>
      </w:r>
      <w:r w:rsidRPr="00327F56">
        <w:t xml:space="preserve"> I find, that the</w:t>
      </w:r>
      <w:r w:rsidRPr="00327F56">
        <w:br/>
        <w:t>distill'd Water of. Black Spiders is* an excellent Cure for.</w:t>
      </w:r>
      <w:r w:rsidRPr="00327F56">
        <w:br/>
        <w:t>Wounds, and that this was’one of the choice Secrets of Sir</w:t>
      </w:r>
      <w:r w:rsidRPr="00327F56">
        <w:br/>
      </w:r>
      <w:r w:rsidRPr="00327F56">
        <w:rPr>
          <w:i/>
          <w:iCs/>
        </w:rPr>
        <w:t>Walter Raleigh. Lister, Hist. Dales</w:t>
      </w:r>
    </w:p>
    <w:p w14:paraId="2011BDEF" w14:textId="77777777" w:rsidR="00327F56" w:rsidRPr="00327F56" w:rsidRDefault="00327F56" w:rsidP="00327F56">
      <w:pPr>
        <w:ind w:firstLine="360"/>
      </w:pPr>
      <w:r w:rsidRPr="00327F56">
        <w:t>The Spider which some call the Catcher, or Wolf, being</w:t>
      </w:r>
      <w:r w:rsidRPr="00327F56">
        <w:br/>
        <w:t>beaten 'into a Haister, then sew'd up 'in Linen, and apply'd to</w:t>
      </w:r>
      <w:r w:rsidRPr="00327F56">
        <w:br/>
        <w:t>the Forehead or Temples, prevents the Returns of a Tertian;</w:t>
      </w:r>
      <w:r w:rsidRPr="00327F56">
        <w:br/>
        <w:t>The Web, apply'd, stops Bleeding, and keeps superficial Ulcers</w:t>
      </w:r>
      <w:r w:rsidRPr="00327F56">
        <w:br/>
        <w:t>from an Inflammations</w:t>
      </w:r>
    </w:p>
    <w:p w14:paraId="63B04307" w14:textId="77777777" w:rsidR="00327F56" w:rsidRPr="00327F56" w:rsidRDefault="00327F56" w:rsidP="00327F56">
      <w:pPr>
        <w:ind w:firstLine="360"/>
      </w:pPr>
      <w:r w:rsidRPr="00327F56">
        <w:lastRenderedPageBreak/>
        <w:t>There is another Kind of Spider, which spins a white, fine,</w:t>
      </w:r>
      <w:r w:rsidRPr="00327F56">
        <w:br/>
        <w:t>and thick Web. One of this Sort, wrapped in Leather, and</w:t>
      </w:r>
      <w:r w:rsidRPr="00327F56">
        <w:br/>
        <w:t>hung about the Arm, will, it is said, avert the Fit os a Qpar-</w:t>
      </w:r>
      <w:r w:rsidRPr="00327F56">
        <w:br/>
        <w:t>tan. Boiled in Oil of Roses, and instilled into the Ears, it</w:t>
      </w:r>
      <w:r w:rsidRPr="00327F56">
        <w:br/>
        <w:t xml:space="preserve">eases Pains in thofe Parts. </w:t>
      </w:r>
      <w:r w:rsidRPr="00327F56">
        <w:rPr>
          <w:i/>
          <w:iCs/>
        </w:rPr>
        <w:t>Dioseorides, Lib. 2. Cap.</w:t>
      </w:r>
      <w:r w:rsidRPr="00327F56">
        <w:t xml:space="preserve"> 68.</w:t>
      </w:r>
    </w:p>
    <w:p w14:paraId="7C084F23" w14:textId="77777777" w:rsidR="00327F56" w:rsidRPr="00327F56" w:rsidRDefault="00327F56" w:rsidP="00327F56">
      <w:pPr>
        <w:ind w:firstLine="360"/>
      </w:pPr>
      <w:r w:rsidRPr="00327F56">
        <w:t>Thus we find, thatSpiders have in all Ages been celebrated for</w:t>
      </w:r>
      <w:r w:rsidRPr="00327F56">
        <w:br/>
        <w:t>their febrifuge Virtues ; and it is worthy os Remark, that a Spi-</w:t>
      </w:r>
      <w:r w:rsidRPr="00327F56">
        <w:br/>
        <w:t>der is usually given to Monkeys, and is esteem'd a sovereign Re-</w:t>
      </w:r>
      <w:r w:rsidRPr="00327F56">
        <w:br/>
        <w:t>medy for the Disorders those Animals are principally subject to.</w:t>
      </w:r>
    </w:p>
    <w:p w14:paraId="65D0EB9F" w14:textId="77777777" w:rsidR="00327F56" w:rsidRPr="00327F56" w:rsidRDefault="00327F56" w:rsidP="00327F56">
      <w:pPr>
        <w:ind w:firstLine="360"/>
      </w:pPr>
      <w:r w:rsidRPr="00327F56">
        <w:t>. The Country-people have a Tradition, that a small Quan-</w:t>
      </w:r>
      <w:r w:rsidRPr="00327F56">
        <w:br/>
        <w:t>tity of SpidersWeb, given about an Hour before the Fit of an</w:t>
      </w:r>
      <w:r w:rsidRPr="00327F56">
        <w:br/>
        <w:t>Ague, and repeated immediately before it, is effectual in</w:t>
      </w:r>
      <w:r w:rsidRPr="00327F56">
        <w:br/>
        <w:t>curing that troublesome, and sometimes obstinate Distemper.</w:t>
      </w:r>
      <w:r w:rsidRPr="00327F56">
        <w:br/>
        <w:t>This Remedy is not confin’d to our own Country ; for I am</w:t>
      </w:r>
      <w:r w:rsidRPr="00327F56">
        <w:br/>
        <w:t xml:space="preserve">well inform'd, - that the </w:t>
      </w:r>
      <w:r w:rsidRPr="00327F56">
        <w:rPr>
          <w:i/>
          <w:iCs/>
        </w:rPr>
        <w:t>Indians</w:t>
      </w:r>
      <w:r w:rsidRPr="00327F56">
        <w:t xml:space="preserve"> about </w:t>
      </w:r>
      <w:r w:rsidRPr="00327F56">
        <w:rPr>
          <w:i/>
          <w:iCs/>
        </w:rPr>
        <w:t>North-Carolina</w:t>
      </w:r>
      <w:r w:rsidRPr="00327F56">
        <w:t xml:space="preserve"> have</w:t>
      </w:r>
      <w:r w:rsidRPr="00327F56">
        <w:br/>
        <w:t>great Dependence on this Remedy for Agues, to which they</w:t>
      </w:r>
      <w:r w:rsidRPr="00327F56">
        <w:br w:type="page"/>
      </w:r>
    </w:p>
    <w:p w14:paraId="1AEC20FC" w14:textId="77777777" w:rsidR="00327F56" w:rsidRPr="00327F56" w:rsidRDefault="00327F56" w:rsidP="00327F56">
      <w:r w:rsidRPr="00327F56">
        <w:lastRenderedPageBreak/>
        <w:t>are -much subject ; and I am acquainted with a Gentleman</w:t>
      </w:r>
      <w:r w:rsidRPr="00327F56">
        <w:br/>
        <w:t>long resident in those Parts, who assures me he was himself</w:t>
      </w:r>
      <w:r w:rsidRPr="00327F56">
        <w:br/>
        <w:t>Cur'd by it of that Distemper.</w:t>
      </w:r>
    </w:p>
    <w:p w14:paraId="6FBA1E70" w14:textId="77777777" w:rsidR="00327F56" w:rsidRPr="00327F56" w:rsidRDefault="00327F56" w:rsidP="00327F56">
      <w:pPr>
        <w:tabs>
          <w:tab w:val="left" w:pos="3242"/>
        </w:tabs>
        <w:ind w:firstLine="360"/>
      </w:pPr>
      <w:r w:rsidRPr="00327F56">
        <w:t>The following Case, which is literally true, will he some</w:t>
      </w:r>
      <w:r w:rsidRPr="00327F56">
        <w:br/>
        <w:t>Evidence in savour os the Virtue os Spiders Webs in intermit-</w:t>
      </w:r>
      <w:r w:rsidRPr="00327F56">
        <w:br/>
        <w:t>tent Disorders.</w:t>
      </w:r>
      <w:r w:rsidRPr="00327F56">
        <w:tab/>
        <w:t>.</w:t>
      </w:r>
    </w:p>
    <w:p w14:paraId="522EA60C" w14:textId="77777777" w:rsidR="00327F56" w:rsidRPr="00327F56" w:rsidRDefault="00327F56" w:rsidP="00327F56">
      <w:pPr>
        <w:ind w:firstLine="360"/>
      </w:pPr>
      <w:r w:rsidRPr="00327F56">
        <w:t xml:space="preserve">Some time in </w:t>
      </w:r>
      <w:r w:rsidRPr="00327F56">
        <w:rPr>
          <w:i/>
          <w:iCs/>
        </w:rPr>
        <w:t>April</w:t>
      </w:r>
      <w:r w:rsidRPr="00327F56">
        <w:t xml:space="preserve"> 1742. I was desir'd, by Mr. </w:t>
      </w:r>
      <w:r w:rsidRPr="00327F56">
        <w:rPr>
          <w:i/>
          <w:iCs/>
        </w:rPr>
        <w:t>Crawley,</w:t>
      </w:r>
      <w:r w:rsidRPr="00327F56">
        <w:t xml:space="preserve"> an</w:t>
      </w:r>
      <w:r w:rsidRPr="00327F56">
        <w:br/>
        <w:t xml:space="preserve">Apothecary in </w:t>
      </w:r>
      <w:r w:rsidRPr="00327F56">
        <w:rPr>
          <w:i/>
          <w:iCs/>
        </w:rPr>
        <w:t>Berry-street,</w:t>
      </w:r>
      <w:r w:rsidRPr="00327F56">
        <w:t xml:space="preserve"> to see one Mrs. </w:t>
      </w:r>
      <w:r w:rsidRPr="00327F56">
        <w:rPr>
          <w:i/>
          <w:iCs/>
        </w:rPr>
        <w:t>Radcliffe,</w:t>
      </w:r>
      <w:r w:rsidRPr="00327F56">
        <w:rPr>
          <w:b/>
          <w:bCs/>
        </w:rPr>
        <w:t xml:space="preserve"> who</w:t>
      </w:r>
      <w:r w:rsidRPr="00327F56">
        <w:rPr>
          <w:b/>
          <w:bCs/>
        </w:rPr>
        <w:br/>
      </w:r>
      <w:r w:rsidRPr="00327F56">
        <w:t xml:space="preserve">liv'd in a Stable-yard at. the lower End of </w:t>
      </w:r>
      <w:r w:rsidRPr="00327F56">
        <w:rPr>
          <w:i/>
          <w:iCs/>
        </w:rPr>
        <w:t>Dukestreet,</w:t>
      </w:r>
      <w:r w:rsidRPr="00327F56">
        <w:t xml:space="preserve"> near</w:t>
      </w:r>
      <w:r w:rsidRPr="00327F56">
        <w:br/>
        <w:t xml:space="preserve">St. </w:t>
      </w:r>
      <w:r w:rsidRPr="00327F56">
        <w:rPr>
          <w:i/>
          <w:iCs/>
        </w:rPr>
        <w:t>Jumests Square.</w:t>
      </w:r>
      <w:r w:rsidRPr="00327F56">
        <w:t xml:space="preserve"> Upon my first Visit I was inform'd, that</w:t>
      </w:r>
      <w:r w:rsidRPr="00327F56">
        <w:br/>
        <w:t xml:space="preserve">she some time hefore came from </w:t>
      </w:r>
      <w:r w:rsidRPr="00327F56">
        <w:rPr>
          <w:i/>
          <w:iCs/>
        </w:rPr>
        <w:t>Nottinghamshire,</w:t>
      </w:r>
      <w:r w:rsidRPr="00327F56">
        <w:t xml:space="preserve"> with an </w:t>
      </w:r>
      <w:r w:rsidRPr="00327F56">
        <w:rPr>
          <w:b/>
          <w:bCs/>
        </w:rPr>
        <w:t>inve-</w:t>
      </w:r>
      <w:r w:rsidRPr="00327F56">
        <w:rPr>
          <w:b/>
          <w:bCs/>
        </w:rPr>
        <w:br/>
      </w:r>
      <w:r w:rsidRPr="00327F56">
        <w:t>terate Ague upon her, which return'd every Night at eight</w:t>
      </w:r>
      <w:r w:rsidRPr="00327F56">
        <w:br/>
        <w:t xml:space="preserve">o’Clock, and continu'd </w:t>
      </w:r>
      <w:r w:rsidRPr="00327F56">
        <w:rPr>
          <w:i/>
          <w:iCs/>
        </w:rPr>
        <w:t>for</w:t>
      </w:r>
      <w:r w:rsidRPr="00327F56">
        <w:t xml:space="preserve"> about nine Hours, the greatest Part</w:t>
      </w:r>
      <w:r w:rsidRPr="00327F56">
        <w:br/>
        <w:t>of which Time she was delirious; and, indeed, during these-</w:t>
      </w:r>
      <w:r w:rsidRPr="00327F56">
        <w:br/>
        <w:t>termission, she could not be said to he entirely free from the</w:t>
      </w:r>
      <w:r w:rsidRPr="00327F56">
        <w:br/>
        <w:t>Fever. She was very big with Child, and told me, she had</w:t>
      </w:r>
      <w:r w:rsidRPr="00327F56">
        <w:br/>
        <w:t>but a Fortnight to reckon, and that she had heen subject to Hy-</w:t>
      </w:r>
      <w:r w:rsidRPr="00327F56">
        <w:br/>
        <w:t>steric Disorders all the Time of her Pregnancy.</w:t>
      </w:r>
    </w:p>
    <w:p w14:paraId="62A501D5" w14:textId="77777777" w:rsidR="00327F56" w:rsidRPr="00327F56" w:rsidRDefault="00327F56" w:rsidP="00327F56">
      <w:pPr>
        <w:tabs>
          <w:tab w:val="left" w:pos="4044"/>
        </w:tabs>
        <w:ind w:firstLine="360"/>
      </w:pPr>
      <w:r w:rsidRPr="00327F56">
        <w:t>She had, by the Advice of her Midwife, taken the Bark,</w:t>
      </w:r>
      <w:r w:rsidRPr="00327F56">
        <w:br/>
        <w:t>without any good Effect.</w:t>
      </w:r>
      <w:r w:rsidRPr="00327F56">
        <w:tab/>
        <w:t>.</w:t>
      </w:r>
    </w:p>
    <w:p w14:paraId="6F4442A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As</w:t>
      </w:r>
      <w:r w:rsidRPr="00327F56">
        <w:t xml:space="preserve"> theTime of her Delivery was so near, I judg'd it would he</w:t>
      </w:r>
      <w:r w:rsidRPr="00327F56">
        <w:br/>
        <w:t>of some Importance to remove the Fever before her Labour, for</w:t>
      </w:r>
      <w:r w:rsidRPr="00327F56">
        <w:br/>
        <w:t>Reasons too obvious to require mentioning. I therefore directed</w:t>
      </w:r>
      <w:r w:rsidRPr="00327F56">
        <w:br/>
        <w:t>such Evacuations as her Condition would permit, and put her into</w:t>
      </w:r>
      <w:r w:rsidRPr="00327F56">
        <w:br/>
        <w:t>a short Course of neutral Salts, aster winch I directed the Bark,</w:t>
      </w:r>
      <w:r w:rsidRPr="00327F56">
        <w:br/>
        <w:t>which was for some time repeated in Various Forms, and with Va-</w:t>
      </w:r>
      <w:r w:rsidRPr="00327F56">
        <w:br/>
        <w:t>rious Additions; but all to Very little Purpose, for the Fever ne-</w:t>
      </w:r>
      <w:r w:rsidRPr="00327F56">
        <w:br/>
        <w:t>ver ceas'd for more than three Days, and during that time she</w:t>
      </w:r>
      <w:r w:rsidRPr="00327F56">
        <w:br/>
        <w:t>was in a worse State of Health than even when her Fever return'd,</w:t>
      </w:r>
      <w:r w:rsidRPr="00327F56">
        <w:br/>
        <w:t>being affected with an excessive Diarrhoea. In this State she</w:t>
      </w:r>
      <w:r w:rsidRPr="00327F56">
        <w:br/>
        <w:t>Continu'd for about fixWeeks, having mistaken in her Reckon-</w:t>
      </w:r>
      <w:r w:rsidRPr="00327F56">
        <w:br/>
        <w:t xml:space="preserve">ing about a Month ; and on or about </w:t>
      </w:r>
      <w:r w:rsidRPr="00327F56">
        <w:rPr>
          <w:i/>
          <w:iCs/>
        </w:rPr>
        <w:t>May</w:t>
      </w:r>
      <w:r w:rsidRPr="00327F56">
        <w:t xml:space="preserve"> 26. in the Evening,</w:t>
      </w:r>
      <w:r w:rsidRPr="00327F56">
        <w:br/>
        <w:t>she was seiz'd with Labour-pains, and much about the same</w:t>
      </w:r>
      <w:r w:rsidRPr="00327F56">
        <w:br/>
        <w:t>time with her Fever-fit, the Consequence of which was an</w:t>
      </w:r>
      <w:r w:rsidRPr="00327F56">
        <w:br/>
        <w:t>excessive Delirium. A Man-midwise was call'd, who, not</w:t>
      </w:r>
      <w:r w:rsidRPr="00327F56">
        <w:br/>
        <w:t>finding she was likely to he deliver'd soon, left her, after</w:t>
      </w:r>
      <w:r w:rsidRPr="00327F56">
        <w:br/>
        <w:t xml:space="preserve">having order'd her a Bolus, with Lapis ContrayerVa, and </w:t>
      </w:r>
      <w:r w:rsidRPr="00327F56">
        <w:rPr>
          <w:i/>
          <w:iCs/>
        </w:rPr>
        <w:t>i.</w:t>
      </w:r>
      <w:r w:rsidRPr="00327F56">
        <w:rPr>
          <w:i/>
          <w:iCs/>
        </w:rPr>
        <w:br/>
      </w:r>
      <w:r w:rsidRPr="00327F56">
        <w:t>Cordial Julap. In the Night she was deliver'd, but the Gen-</w:t>
      </w:r>
      <w:r w:rsidRPr="00327F56">
        <w:br/>
        <w:t>tleinan refus'd to attend her again, because he judged it impos-</w:t>
      </w:r>
      <w:r w:rsidRPr="00327F56">
        <w:br/>
        <w:t>sible for her to recover, as I was informed. I was then again</w:t>
      </w:r>
      <w:r w:rsidRPr="00327F56">
        <w:br/>
        <w:t>consulted, and was told there was an entire Suppression of the</w:t>
      </w:r>
      <w:r w:rsidRPr="00327F56">
        <w:br/>
        <w:t>Lochia, and that the FeVer-sit constantiy returned at one</w:t>
      </w:r>
      <w:r w:rsidRPr="00327F56">
        <w:br/>
        <w:t>o’Clock in the Day, and lasted nine Hours, never without a</w:t>
      </w:r>
      <w:r w:rsidRPr="00327F56">
        <w:br/>
        <w:t xml:space="preserve">Delirium. Till </w:t>
      </w:r>
      <w:r w:rsidRPr="00327F56">
        <w:rPr>
          <w:i/>
          <w:iCs/>
        </w:rPr>
        <w:t>fune</w:t>
      </w:r>
      <w:r w:rsidRPr="00327F56">
        <w:t xml:space="preserve"> 3. or 4. I us'd all my Endeavours to</w:t>
      </w:r>
      <w:r w:rsidRPr="00327F56">
        <w:br/>
        <w:t>remove the Fever, and restore the Lochia ; which last I effected,</w:t>
      </w:r>
      <w:r w:rsidRPr="00327F56">
        <w:br/>
        <w:t>hut in a Degree scarcely worth Notice; but the Fever perpe-</w:t>
      </w:r>
      <w:r w:rsidRPr="00327F56">
        <w:br/>
        <w:t>tually return'd at one o'clock, and continu'd as usual, and had</w:t>
      </w:r>
      <w:r w:rsidRPr="00327F56">
        <w:br/>
        <w:t>reduc'd her to an excessive Weakness.</w:t>
      </w:r>
    </w:p>
    <w:p w14:paraId="28BE3805" w14:textId="77777777" w:rsidR="00327F56" w:rsidRPr="00327F56" w:rsidRDefault="00327F56" w:rsidP="00327F56">
      <w:pPr>
        <w:ind w:firstLine="360"/>
      </w:pPr>
      <w:r w:rsidRPr="00327F56">
        <w:t>In such a Situation I believe the Gentlemen of the Faculty</w:t>
      </w:r>
      <w:r w:rsidRPr="00327F56">
        <w:br/>
        <w:t>will not think I did amiss, if, in pursuance of the Advice of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I</w:t>
      </w:r>
      <w:r w:rsidRPr="00327F56">
        <w:t xml:space="preserve"> chose to </w:t>
      </w:r>
      <w:r w:rsidRPr="00327F56">
        <w:rPr>
          <w:i/>
          <w:iCs/>
        </w:rPr>
        <w:t>try a. doubtful Remedy, rather than suffer the</w:t>
      </w:r>
      <w:r w:rsidRPr="00327F56">
        <w:rPr>
          <w:i/>
          <w:iCs/>
        </w:rPr>
        <w:br/>
        <w:t>Patient to pcrisu without using any Means for her Rjelief.</w:t>
      </w:r>
      <w:r w:rsidRPr="00327F56">
        <w:t xml:space="preserve"> Upon</w:t>
      </w:r>
      <w:r w:rsidRPr="00327F56">
        <w:br/>
        <w:t xml:space="preserve">this Principle, on </w:t>
      </w:r>
      <w:r w:rsidRPr="00327F56">
        <w:rPr>
          <w:i/>
          <w:iCs/>
        </w:rPr>
        <w:t>June An</w:t>
      </w:r>
      <w:r w:rsidRPr="00327F56">
        <w:t xml:space="preserve"> about Ten in the Morning, I order'd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Bolus, made of a Scruple of Cobweb, with some Syrup, to</w:t>
      </w:r>
      <w:r w:rsidRPr="00327F56">
        <w:br/>
        <w:t>be given at Eleven o’Clock, and to be repeated hefore One. My</w:t>
      </w:r>
      <w:r w:rsidRPr="00327F56">
        <w:br/>
        <w:t xml:space="preserve">Directions were punctually observ'd, and Mrs. </w:t>
      </w:r>
      <w:r w:rsidRPr="00327F56">
        <w:rPr>
          <w:i/>
          <w:iCs/>
        </w:rPr>
        <w:t>Radcliffe</w:t>
      </w:r>
      <w:r w:rsidRPr="00327F56">
        <w:t xml:space="preserve"> miss'd</w:t>
      </w:r>
      <w:r w:rsidRPr="00327F56">
        <w:br/>
        <w:t>her Fit that Day. At Night she flept well for seven Hours,</w:t>
      </w:r>
      <w:r w:rsidRPr="00327F56">
        <w:br/>
        <w:t>which she had not done for some Weeks before. The next</w:t>
      </w:r>
      <w:r w:rsidRPr="00327F56">
        <w:br/>
        <w:t>Day the Bolus was repeated : At Night she flept nine Hours,</w:t>
      </w:r>
      <w:r w:rsidRPr="00327F56">
        <w:br/>
        <w:t>and has never since had any Return of her Fit, except once</w:t>
      </w:r>
      <w:r w:rsidRPr="00327F56">
        <w:br/>
        <w:t>upon a Fright some Weeks aster, when the same Remedy again</w:t>
      </w:r>
      <w:r w:rsidRPr="00327F56">
        <w:br/>
        <w:t>cur'd her. I must not omit taking notice, thet when the Fever</w:t>
      </w:r>
      <w:r w:rsidRPr="00327F56">
        <w:br/>
      </w:r>
      <w:r w:rsidRPr="00327F56">
        <w:rPr>
          <w:b/>
          <w:bCs/>
        </w:rPr>
        <w:t xml:space="preserve">was </w:t>
      </w:r>
      <w:r w:rsidRPr="00327F56">
        <w:t>removed, the Lochia were very soon plentifully restored.</w:t>
      </w:r>
    </w:p>
    <w:p w14:paraId="2477DD94" w14:textId="77777777" w:rsidR="00327F56" w:rsidRPr="00327F56" w:rsidRDefault="00327F56" w:rsidP="00327F56">
      <w:pPr>
        <w:ind w:firstLine="360"/>
      </w:pPr>
      <w:r w:rsidRPr="00327F56">
        <w:t>AS the Cobweb had no sensible Operation, that I could</w:t>
      </w:r>
      <w:r w:rsidRPr="00327F56">
        <w:br/>
        <w:t>learn, it is a Task too difficult for me to account in a mecha-</w:t>
      </w:r>
      <w:r w:rsidRPr="00327F56">
        <w:br/>
        <w:t>nical pray for the salutary Effects it produc'd; the Fact, how-</w:t>
      </w:r>
      <w:r w:rsidRPr="00327F56">
        <w:br/>
        <w:t>ever, appears worthy of Regard.</w:t>
      </w:r>
    </w:p>
    <w:p w14:paraId="257C2E5D" w14:textId="77777777" w:rsidR="00327F56" w:rsidRPr="00327F56" w:rsidRDefault="00327F56" w:rsidP="00327F56">
      <w:pPr>
        <w:ind w:firstLine="360"/>
      </w:pPr>
      <w:r w:rsidRPr="00327F56">
        <w:t>Among the lower Class of animal Beings Called Insects,</w:t>
      </w:r>
      <w:r w:rsidRPr="00327F56">
        <w:br/>
        <w:t>whose Bites or Stings are made Venomous, is the Spider; which</w:t>
      </w:r>
      <w:r w:rsidRPr="00327F56">
        <w:br/>
        <w:t>altho' in ours, or some colder Climates, they are less dreaded,</w:t>
      </w:r>
      <w:r w:rsidRPr="00327F56">
        <w:br/>
        <w:t>yet even with us there are some (according to the Observation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 xml:space="preserve">the curious Dr. </w:t>
      </w:r>
      <w:r w:rsidRPr="00327F56">
        <w:rPr>
          <w:i/>
          <w:iCs/>
        </w:rPr>
        <w:t>Lister,</w:t>
      </w:r>
      <w:r w:rsidRPr="00327F56">
        <w:t xml:space="preserve"> and such are generally of the octon-</w:t>
      </w:r>
      <w:r w:rsidRPr="00327F56">
        <w:br/>
        <w:t>ocular Kind) whose Bites are pernicious, and not to he con-</w:t>
      </w:r>
      <w:r w:rsidRPr="00327F56">
        <w:br/>
        <w:t>temned ; an Experiment of which was made by the renowned</w:t>
      </w:r>
      <w:r w:rsidRPr="00327F56">
        <w:br/>
      </w:r>
      <w:r w:rsidRPr="00327F56">
        <w:rPr>
          <w:i/>
          <w:iCs/>
        </w:rPr>
        <w:t>Harvey,</w:t>
      </w:r>
      <w:r w:rsidRPr="00327F56">
        <w:t xml:space="preserve"> as we may find by the following Passage.</w:t>
      </w:r>
    </w:p>
    <w:p w14:paraId="280B7716" w14:textId="77777777" w:rsidR="00327F56" w:rsidRPr="00327F56" w:rsidRDefault="00327F56" w:rsidP="00327F56">
      <w:pPr>
        <w:ind w:firstLine="360"/>
      </w:pPr>
      <w:r w:rsidRPr="00327F56">
        <w:t>" Having, for Trial-sake, prick'd my Hand with a Needle,</w:t>
      </w:r>
      <w:r w:rsidRPr="00327F56">
        <w:br/>
        <w:t>" I after rubbed the Point of the same Needle with the Tooth</w:t>
      </w:r>
      <w:r w:rsidRPr="00327F56">
        <w:br/>
        <w:t>" of the Spider, and perforated the Skin therewith in another</w:t>
      </w:r>
    </w:p>
    <w:p w14:paraId="5AE43D8A" w14:textId="77777777" w:rsidR="00327F56" w:rsidRPr="00327F56" w:rsidRDefault="00327F56" w:rsidP="00327F56">
      <w:pPr>
        <w:ind w:firstLine="360"/>
      </w:pPr>
      <w:r w:rsidRPr="00327F56">
        <w:t>Part of my Hand, hut could distinguish no Difference in</w:t>
      </w:r>
      <w:r w:rsidRPr="00327F56">
        <w:br/>
        <w:t>" the Sense of the Punctures t However, there was one re-</w:t>
      </w:r>
      <w:r w:rsidRPr="00327F56">
        <w:br/>
        <w:t>.</w:t>
      </w:r>
      <w:r w:rsidRPr="00327F56">
        <w:rPr>
          <w:vertAlign w:val="superscript"/>
        </w:rPr>
        <w:t>U</w:t>
      </w:r>
      <w:r w:rsidRPr="00327F56">
        <w:t xml:space="preserve"> markable enough in the Skin ; for, in the envenom’d Pun-</w:t>
      </w:r>
      <w:r w:rsidRPr="00327F56">
        <w:br/>
        <w:t>" cture, the same was soon raised up into a Tubercle, looking</w:t>
      </w:r>
      <w:r w:rsidRPr="00327F56">
        <w:br/>
      </w:r>
      <w:r w:rsidRPr="00327F56">
        <w:rPr>
          <w:b/>
          <w:bCs/>
        </w:rPr>
        <w:lastRenderedPageBreak/>
        <w:t xml:space="preserve">"red </w:t>
      </w:r>
      <w:r w:rsidRPr="00327F56">
        <w:t xml:space="preserve">with Heat and inflammations, fifing </w:t>
      </w:r>
      <w:r w:rsidRPr="00327F56">
        <w:rPr>
          <w:b/>
          <w:bCs/>
        </w:rPr>
        <w:t xml:space="preserve">up as </w:t>
      </w:r>
      <w:r w:rsidRPr="00327F56">
        <w:t xml:space="preserve">it </w:t>
      </w:r>
      <w:r w:rsidRPr="00327F56">
        <w:rPr>
          <w:b/>
          <w:bCs/>
        </w:rPr>
        <w:t>were to</w:t>
      </w:r>
      <w:r w:rsidRPr="00327F56">
        <w:rPr>
          <w:b/>
          <w:bCs/>
        </w:rPr>
        <w:br/>
      </w:r>
      <w:r w:rsidRPr="00327F56">
        <w:t>" shake off the inflicted Evil. "</w:t>
      </w:r>
    </w:p>
    <w:p w14:paraId="0119B9F8" w14:textId="77777777" w:rsidR="00327F56" w:rsidRPr="00327F56" w:rsidRDefault="00327F56" w:rsidP="00327F56">
      <w:pPr>
        <w:ind w:firstLine="360"/>
      </w:pPr>
      <w:r w:rsidRPr="00327F56">
        <w:t>But the Spider, swallow’d and received into the Stomach,</w:t>
      </w:r>
      <w:r w:rsidRPr="00327F56">
        <w:br/>
        <w:t>whether of Man or other Animals, is not always alike hurtful,</w:t>
      </w:r>
      <w:r w:rsidRPr="00327F56">
        <w:br/>
        <w:t xml:space="preserve">of which </w:t>
      </w:r>
      <w:r w:rsidRPr="00327F56">
        <w:rPr>
          <w:i/>
          <w:iCs/>
        </w:rPr>
        <w:t>Moufsett,</w:t>
      </w:r>
      <w:r w:rsidRPr="00327F56">
        <w:t xml:space="preserve"> in his Treatise of Inse</w:t>
      </w:r>
      <w:r w:rsidRPr="00327F56">
        <w:rPr>
          <w:u w:val="single"/>
        </w:rPr>
        <w:t>cts</w:t>
      </w:r>
      <w:r w:rsidRPr="00327F56">
        <w:t>, gives a singular</w:t>
      </w:r>
      <w:r w:rsidRPr="00327F56">
        <w:br/>
        <w:t>Example, and which may he inferr’d from their heing so much</w:t>
      </w:r>
      <w:r w:rsidRPr="00327F56">
        <w:br/>
        <w:t>coveted by small Birds, to whom they are the greatest Dainties,</w:t>
      </w:r>
      <w:r w:rsidRPr="00327F56">
        <w:br/>
        <w:t>and which they pick up without Distinction, A further Proof</w:t>
      </w:r>
    </w:p>
    <w:p w14:paraId="5300029C" w14:textId="77777777" w:rsidR="00327F56" w:rsidRPr="00327F56" w:rsidRDefault="00327F56" w:rsidP="00327F56">
      <w:r w:rsidRPr="00327F56">
        <w:t>os their bring inoffensive. Otherwise than by their Bites, we</w:t>
      </w:r>
      <w:r w:rsidRPr="00327F56">
        <w:br/>
        <w:t>may take from their Webr, so much in Request among the Ana.</w:t>
      </w:r>
      <w:r w:rsidRPr="00327F56">
        <w:br/>
        <w:t>tients, and at this Day, by the common People, apply'd to</w:t>
      </w:r>
      <w:r w:rsidRPr="00327F56">
        <w:br/>
        <w:t>recent Wounds, .on account of the Flux of Blood, which</w:t>
      </w:r>
      <w:r w:rsidRPr="00327F56">
        <w:br/>
        <w:t xml:space="preserve">are, according to </w:t>
      </w:r>
      <w:r w:rsidRPr="00327F56">
        <w:rPr>
          <w:i/>
          <w:iCs/>
          <w:lang w:val="la-Latn" w:eastAsia="la-Latn" w:bidi="la-Latn"/>
        </w:rPr>
        <w:t>Celsus,</w:t>
      </w:r>
      <w:r w:rsidRPr="00327F56">
        <w:rPr>
          <w:lang w:val="la-Latn" w:eastAsia="la-Latn" w:bidi="la-Latn"/>
        </w:rPr>
        <w:t xml:space="preserve"> </w:t>
      </w:r>
      <w:r w:rsidRPr="00327F56">
        <w:t>a noble Agglutinative for small Hurts:</w:t>
      </w:r>
      <w:r w:rsidRPr="00327F56">
        <w:br/>
        <w:t>There are even some who held the Humour flowing out of</w:t>
      </w:r>
      <w:r w:rsidRPr="00327F56">
        <w:br/>
        <w:t>them Bedies, as a great Secret for these Purposes, so sar are</w:t>
      </w:r>
      <w:r w:rsidRPr="00327F56">
        <w:br/>
        <w:t>they from being thought hurtful by such.</w:t>
      </w:r>
    </w:p>
    <w:p w14:paraId="4270F842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 </w:t>
      </w:r>
      <w:r w:rsidRPr="00327F56">
        <w:t>yet farther Proof of their heing inoffensive is set down by</w:t>
      </w:r>
      <w:r w:rsidRPr="00327F56">
        <w:br/>
      </w:r>
      <w:r w:rsidRPr="00327F56">
        <w:rPr>
          <w:i/>
          <w:iCs/>
        </w:rPr>
        <w:t>Myouffett,</w:t>
      </w:r>
      <w:r w:rsidRPr="00327F56">
        <w:t xml:space="preserve"> which is, that Eggs os these Insects, being depo-</w:t>
      </w:r>
      <w:r w:rsidRPr="00327F56">
        <w:br/>
        <w:t>sited on some Fruits or Herbs, are frequently (as may he made</w:t>
      </w:r>
      <w:r w:rsidRPr="00327F56">
        <w:br/>
        <w:t>apparent) taken in, thss unobserv'd, and well digested by the</w:t>
      </w:r>
      <w:r w:rsidRPr="00327F56">
        <w:br/>
        <w:t>most tender Stomach.</w:t>
      </w:r>
    </w:p>
    <w:p w14:paraId="02F0DC43" w14:textId="77777777" w:rsidR="00327F56" w:rsidRPr="00327F56" w:rsidRDefault="00327F56" w:rsidP="00327F56">
      <w:pPr>
        <w:ind w:firstLine="360"/>
      </w:pPr>
      <w:r w:rsidRPr="00327F56">
        <w:t xml:space="preserve">Signior </w:t>
      </w:r>
      <w:r w:rsidRPr="00327F56">
        <w:rPr>
          <w:i/>
          <w:iCs/>
          <w:lang w:val="la-Latn" w:eastAsia="la-Latn" w:bidi="la-Latn"/>
        </w:rPr>
        <w:t xml:space="preserve">Redi </w:t>
      </w:r>
      <w:r w:rsidRPr="00327F56">
        <w:rPr>
          <w:i/>
          <w:iCs/>
        </w:rPr>
        <w:t>takes Notice, that this Creature, altho' it</w:t>
      </w:r>
      <w:r w:rsidRPr="00327F56">
        <w:t xml:space="preserve"> prove</w:t>
      </w:r>
      <w:r w:rsidRPr="00327F56">
        <w:br/>
        <w:t>poisonous when instilling its Juice into the Wound, yet may it</w:t>
      </w:r>
      <w:r w:rsidRPr="00327F56">
        <w:br/>
        <w:t>not happen fo at all times when taken into the Stomach ; to</w:t>
      </w:r>
      <w:r w:rsidRPr="00327F56">
        <w:br/>
        <w:t xml:space="preserve">confirm. which. Dr. </w:t>
      </w:r>
      <w:r w:rsidRPr="00327F56">
        <w:rPr>
          <w:i/>
          <w:iCs/>
        </w:rPr>
        <w:t>Fairfax</w:t>
      </w:r>
      <w:r w:rsidRPr="00327F56">
        <w:t xml:space="preserve"> alleges Examples of several Per-</w:t>
      </w:r>
      <w:r w:rsidRPr="00327F56">
        <w:br/>
        <w:t>sons well known to him, (himself having been an Eye-witness</w:t>
      </w:r>
      <w:r w:rsidRPr="00327F56">
        <w:br/>
        <w:t>to several of the Experiments) who have commonly swallow'd</w:t>
      </w:r>
      <w:r w:rsidRPr="00327F56">
        <w:br/>
        <w:t xml:space="preserve">Spiders, eVen of the rankest Kind, without any more </w:t>
      </w:r>
      <w:r w:rsidRPr="00327F56">
        <w:rPr>
          <w:u w:val="single"/>
        </w:rPr>
        <w:t>Harm</w:t>
      </w:r>
      <w:r w:rsidRPr="00327F56">
        <w:rPr>
          <w:u w:val="single"/>
        </w:rPr>
        <w:br/>
      </w:r>
      <w:r w:rsidRPr="00327F56">
        <w:t>than happens to Hens, Robin-red-breasts, and other Birds, who</w:t>
      </w:r>
      <w:r w:rsidRPr="00327F56">
        <w:br/>
        <w:t>make them their daily Food. . . '</w:t>
      </w:r>
    </w:p>
    <w:p w14:paraId="6D3EB97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Swammerdam,</w:t>
      </w:r>
      <w:r w:rsidRPr="00327F56">
        <w:t xml:space="preserve"> in his Description of this Creature, says, that</w:t>
      </w:r>
      <w:r w:rsidRPr="00327F56">
        <w:br/>
        <w:t>those Parts which are called by some others its Teeth, he rather</w:t>
      </w:r>
      <w:r w:rsidRPr="00327F56">
        <w:br/>
        <w:t>takes for two strong and spiked little ClawS; Or the pointed</w:t>
      </w:r>
      <w:r w:rsidRPr="00327F56">
        <w:br/>
        <w:t>Pans of two littie and less conspicuous Feet, rather than Teeth</w:t>
      </w:r>
      <w:r w:rsidRPr="00327F56">
        <w:br/>
        <w:t xml:space="preserve">properly, not much differing in Structure from the Sting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Scorpion, with which they prick the Part in like manner with</w:t>
      </w:r>
      <w:r w:rsidRPr="00327F56">
        <w:br/>
        <w:t>it : And if so, saith he, there will he littie other Difference’</w:t>
      </w:r>
      <w:r w:rsidRPr="00327F56">
        <w:br/>
        <w:t xml:space="preserve">than this, that the Spider carries its double </w:t>
      </w:r>
      <w:r w:rsidRPr="00327F56">
        <w:rPr>
          <w:i/>
          <w:iCs/>
          <w:lang w:val="la-Latn" w:eastAsia="la-Latn" w:bidi="la-Latn"/>
        </w:rPr>
        <w:t>Unguiculi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</w:rPr>
        <w:t>Aculei</w:t>
      </w:r>
      <w:r w:rsidRPr="00327F56">
        <w:rPr>
          <w:i/>
          <w:iCs/>
        </w:rPr>
        <w:br/>
      </w:r>
      <w:r w:rsidRPr="00327F56">
        <w:t>in the Fore-part of the Breast, whilst the Scorpion darts out his</w:t>
      </w:r>
      <w:r w:rsidRPr="00327F56">
        <w:br/>
        <w:t xml:space="preserve">single one from the hinder.Part of his Body. These </w:t>
      </w:r>
      <w:r w:rsidRPr="00327F56">
        <w:rPr>
          <w:i/>
          <w:iCs/>
          <w:lang w:val="la-Latn" w:eastAsia="la-Latn" w:bidi="la-Latn"/>
        </w:rPr>
        <w:t>Unguiculi,</w:t>
      </w:r>
      <w:r w:rsidRPr="00327F56">
        <w:rPr>
          <w:i/>
          <w:iCs/>
          <w:lang w:val="la-Latn" w:eastAsia="la-Latn" w:bidi="la-Latn"/>
        </w:rPr>
        <w:br/>
      </w:r>
      <w:r w:rsidRPr="00327F56">
        <w:t>according to our Author, are made up of two littie Joints or</w:t>
      </w:r>
      <w:r w:rsidRPr="00327F56">
        <w:br/>
        <w:t>Claws, with which they not Only catch their Prey, hut trans-</w:t>
      </w:r>
      <w:r w:rsidRPr="00327F56">
        <w:br/>
        <w:t>fix and wound the same, afterwards sucking up the Juices of</w:t>
      </w:r>
      <w:r w:rsidRPr="00327F56">
        <w:br/>
        <w:t xml:space="preserve">their Captives. Dr. </w:t>
      </w:r>
      <w:r w:rsidRPr="00327F56">
        <w:rPr>
          <w:i/>
          <w:iCs/>
        </w:rPr>
        <w:t>Lister</w:t>
      </w:r>
      <w:r w:rsidRPr="00327F56">
        <w:t xml:space="preserve"> takes notice of those forked Claws/</w:t>
      </w:r>
      <w:r w:rsidRPr="00327F56">
        <w:br/>
        <w:t>hut fays they proceed out of the Mouth itself os the Cream re:</w:t>
      </w:r>
      <w:r w:rsidRPr="00327F56">
        <w:br/>
      </w:r>
      <w:r w:rsidRPr="00327F56">
        <w:rPr>
          <w:i/>
          <w:iCs/>
        </w:rPr>
        <w:t>Grodart</w:t>
      </w:r>
      <w:r w:rsidRPr="00327F56">
        <w:t xml:space="preserve"> fays much the same ; whilst Dr. </w:t>
      </w:r>
      <w:r w:rsidRPr="00327F56">
        <w:rPr>
          <w:i/>
          <w:iCs/>
        </w:rPr>
        <w:t>Mead</w:t>
      </w:r>
      <w:r w:rsidRPr="00327F56">
        <w:t xml:space="preserve"> tells us. That</w:t>
      </w:r>
      <w:r w:rsidRPr="00327F56">
        <w:br/>
        <w:t>the Spider which lives upon Flies, Wasps, and the like Insects,</w:t>
      </w:r>
      <w:r w:rsidRPr="00327F56">
        <w:br/>
        <w:t>is provided with a hooked Forceps, placed just by the Mouth,</w:t>
      </w:r>
      <w:r w:rsidRPr="00327F56">
        <w:br/>
        <w:t>Very sharp and fine, with which he pierces the Flesh of serose</w:t>
      </w:r>
      <w:r w:rsidRPr="00327F56">
        <w:br/>
        <w:t>little Creatures caught in his Web, and at the same time in-</w:t>
      </w:r>
      <w:r w:rsidRPr="00327F56">
        <w:br/>
        <w:t>fuseth a Juice into the Puncture, by which means the Animal</w:t>
      </w:r>
      <w:r w:rsidRPr="00327F56">
        <w:br/>
        <w:t>being kill'd, he sucks out the Moisture from the Body, and</w:t>
      </w:r>
      <w:r w:rsidRPr="00327F56">
        <w:br/>
        <w:t>leaves it a dry husky Carcase.</w:t>
      </w:r>
    </w:p>
    <w:p w14:paraId="1A5E4D9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Leewenhoeele</w:t>
      </w:r>
      <w:r w:rsidRPr="00327F56">
        <w:t xml:space="preserve"> would have the Poison discharged from the Claw</w:t>
      </w:r>
      <w:r w:rsidRPr="00327F56">
        <w:br/>
        <w:t>itself, at the same time the Wound is inflicted, contrary to</w:t>
      </w:r>
      <w:r w:rsidRPr="00327F56">
        <w:br/>
        <w:t xml:space="preserve">Dr. </w:t>
      </w:r>
      <w:r w:rsidRPr="00327F56">
        <w:rPr>
          <w:i/>
          <w:iCs/>
        </w:rPr>
        <w:t>Mead,</w:t>
      </w:r>
      <w:r w:rsidRPr="00327F56">
        <w:t xml:space="preserve"> who upon repeated Trials affirms. That having</w:t>
      </w:r>
      <w:r w:rsidRPr="00327F56">
        <w:br/>
        <w:t xml:space="preserve">fired its ClawS upon the Prey, he observ'd a short white </w:t>
      </w:r>
      <w:r w:rsidRPr="00327F56">
        <w:rPr>
          <w:i/>
          <w:iCs/>
        </w:rPr>
        <w:t>Pro-</w:t>
      </w:r>
      <w:r w:rsidRPr="00327F56">
        <w:rPr>
          <w:i/>
          <w:iCs/>
        </w:rPr>
        <w:br/>
        <w:t>boscis</w:t>
      </w:r>
      <w:r w:rsidRPr="00327F56">
        <w:t xml:space="preserve"> thrust out </w:t>
      </w:r>
      <w:r w:rsidRPr="00327F56">
        <w:rPr>
          <w:i/>
          <w:iCs/>
        </w:rPr>
        <w:t>os</w:t>
      </w:r>
      <w:r w:rsidRPr="00327F56">
        <w:t xml:space="preserve"> the Mouth, which instilled a Liquor into the</w:t>
      </w:r>
      <w:r w:rsidRPr="00327F56">
        <w:br/>
        <w:t>Wound.</w:t>
      </w:r>
    </w:p>
    <w:p w14:paraId="2ED2B92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JucobatiHoefnagel,</w:t>
      </w:r>
      <w:r w:rsidRPr="00327F56">
        <w:t xml:space="preserve"> (taken notice of, as I remember, </w:t>
      </w:r>
      <w:r w:rsidRPr="00327F56">
        <w:rPr>
          <w:i/>
          <w:iCs/>
        </w:rPr>
        <w:t>\sy Swam-</w:t>
      </w:r>
      <w:r w:rsidRPr="00327F56">
        <w:rPr>
          <w:i/>
          <w:iCs/>
        </w:rPr>
        <w:br/>
        <w:t>merdam)</w:t>
      </w:r>
      <w:r w:rsidRPr="00327F56">
        <w:t xml:space="preserve"> Painter in Chief to his Imperial Majesty </w:t>
      </w:r>
      <w:r w:rsidRPr="00327F56">
        <w:rPr>
          <w:i/>
          <w:iCs/>
        </w:rPr>
        <w:t>Rodolph,' r</w:t>
      </w:r>
      <w:r w:rsidRPr="00327F56">
        <w:rPr>
          <w:i/>
          <w:iCs/>
        </w:rPr>
        <w:br/>
      </w:r>
      <w:r w:rsidRPr="00327F56">
        <w:t>hath exactly colour'd by the Life five-and-thirty several Spe-</w:t>
      </w:r>
      <w:r w:rsidRPr="00327F56">
        <w:br/>
        <w:t>cies Of this Insect, with three hundred others, which are since</w:t>
      </w:r>
      <w:r w:rsidRPr="00327F56">
        <w:br/>
        <w:t xml:space="preserve">cut upon Copper, and printed with the same Emperor’s Licence </w:t>
      </w:r>
      <w:r w:rsidRPr="00327F56">
        <w:rPr>
          <w:vertAlign w:val="subscript"/>
        </w:rPr>
        <w:t>z</w:t>
      </w:r>
      <w:r w:rsidRPr="00327F56">
        <w:rPr>
          <w:vertAlign w:val="subscript"/>
        </w:rPr>
        <w:br/>
      </w:r>
      <w:r w:rsidRPr="00327F56">
        <w:t xml:space="preserve">and Privilege, being not inferior to those os </w:t>
      </w:r>
      <w:r w:rsidRPr="00327F56">
        <w:rPr>
          <w:i/>
          <w:iCs/>
        </w:rPr>
        <w:t>Goedart.</w:t>
      </w:r>
    </w:p>
    <w:p w14:paraId="6514C75B" w14:textId="77777777" w:rsidR="00327F56" w:rsidRPr="00327F56" w:rsidRDefault="00327F56" w:rsidP="00327F56">
      <w:pPr>
        <w:ind w:firstLine="360"/>
      </w:pPr>
      <w:r w:rsidRPr="00327F56">
        <w:t xml:space="preserve">But if our </w:t>
      </w:r>
      <w:r w:rsidRPr="00327F56">
        <w:rPr>
          <w:i/>
          <w:iCs/>
        </w:rPr>
        <w:t>Engli/h</w:t>
      </w:r>
      <w:r w:rsidRPr="00327F56">
        <w:t xml:space="preserve"> Spider be not so venomous, yet those of</w:t>
      </w:r>
      <w:r w:rsidRPr="00327F56">
        <w:br/>
        <w:t>some other Countries are reported to he so in a Very high De- .</w:t>
      </w:r>
      <w:r w:rsidRPr="00327F56">
        <w:br/>
        <w:t xml:space="preserve">gree, insomuch that </w:t>
      </w:r>
      <w:r w:rsidRPr="00327F56">
        <w:rPr>
          <w:i/>
          <w:iCs/>
        </w:rPr>
        <w:t>Scaliger</w:t>
      </w:r>
      <w:r w:rsidRPr="00327F56">
        <w:t xml:space="preserve"> takes notice of a certain Species</w:t>
      </w:r>
      <w:r w:rsidRPr="00327F56">
        <w:br/>
        <w:t>of them, (which he had forgotten) whose Poison was of so great</w:t>
      </w:r>
      <w:r w:rsidRPr="00327F56">
        <w:br/>
        <w:t xml:space="preserve">Force as to affect one </w:t>
      </w:r>
      <w:r w:rsidRPr="00327F56">
        <w:rPr>
          <w:i/>
          <w:iCs/>
        </w:rPr>
        <w:t>Vincentinus</w:t>
      </w:r>
      <w:r w:rsidRPr="00327F56">
        <w:t xml:space="preserve"> thro* the Sole of his Shoe, by</w:t>
      </w:r>
      <w:r w:rsidRPr="00327F56">
        <w:br/>
        <w:t xml:space="preserve">only treading on it. EVen in </w:t>
      </w:r>
      <w:r w:rsidRPr="00327F56">
        <w:rPr>
          <w:i/>
          <w:iCs/>
        </w:rPr>
        <w:t>Gascony</w:t>
      </w:r>
      <w:r w:rsidRPr="00327F56">
        <w:t xml:space="preserve"> he observes, there is a</w:t>
      </w:r>
      <w:r w:rsidRPr="00327F56">
        <w:br/>
        <w:t>Very small Spider, which, running over a Looking-glass, will</w:t>
      </w:r>
      <w:r w:rsidRPr="00327F56">
        <w:br/>
        <w:t xml:space="preserve">crack the same by the Force of her Poison </w:t>
      </w:r>
      <w:r w:rsidRPr="00327F56">
        <w:rPr>
          <w:i/>
          <w:iCs/>
        </w:rPr>
        <w:t>(A more Fable).</w:t>
      </w:r>
    </w:p>
    <w:p w14:paraId="6930D9E1" w14:textId="77777777" w:rsidR="00327F56" w:rsidRPr="00327F56" w:rsidRDefault="00327F56" w:rsidP="00327F56">
      <w:pPr>
        <w:ind w:firstLine="360"/>
      </w:pPr>
      <w:r w:rsidRPr="00327F56">
        <w:t>Remarkable is the Enmity recorded hetween this Creature</w:t>
      </w:r>
      <w:r w:rsidRPr="00327F56">
        <w:br/>
        <w:t>and the Serpent, as also the Toad: Of the former it is reported.</w:t>
      </w:r>
      <w:r w:rsidRPr="00327F56">
        <w:br/>
        <w:t>That, lying (as he thinks securely) under the Shadow os some</w:t>
      </w:r>
      <w:r w:rsidRPr="00327F56">
        <w:br/>
        <w:t>Tree, the Spider lets herself down by her Thread, and, striking</w:t>
      </w:r>
      <w:r w:rsidRPr="00327F56">
        <w:br/>
        <w:t>her Proboscis or Sting into the Head, with that Force and Ef-</w:t>
      </w:r>
      <w:r w:rsidRPr="00327F56">
        <w:br/>
        <w:t>ficacy, infecting likewise her Venomous Juice, that, wringing</w:t>
      </w:r>
      <w:r w:rsidRPr="00327F56">
        <w:br/>
        <w:t>himself about, he immediately grows giddy, and quickly after</w:t>
      </w:r>
      <w:r w:rsidRPr="00327F56">
        <w:br/>
        <w:t>dies.</w:t>
      </w:r>
    </w:p>
    <w:p w14:paraId="12237531" w14:textId="77777777" w:rsidR="00327F56" w:rsidRPr="00327F56" w:rsidRDefault="00327F56" w:rsidP="00327F56">
      <w:pPr>
        <w:ind w:firstLine="360"/>
      </w:pPr>
      <w:r w:rsidRPr="00327F56">
        <w:t>When the Toad is bit or stung in Fight with this Creature,</w:t>
      </w:r>
      <w:r w:rsidRPr="00327F56">
        <w:br/>
      </w:r>
      <w:r w:rsidRPr="00327F56">
        <w:lastRenderedPageBreak/>
        <w:t>the Lizard, Adder, or other that is poisonous, she finds Relief</w:t>
      </w:r>
      <w:r w:rsidRPr="00327F56">
        <w:br/>
        <w:t>from Plantain, as is said, to which she resorts, and for which</w:t>
      </w:r>
      <w:r w:rsidRPr="00327F56">
        <w:br/>
        <w:t>that Plant is reckon'd one of the Specifics.</w:t>
      </w:r>
    </w:p>
    <w:p w14:paraId="75539437" w14:textId="77777777" w:rsidR="00327F56" w:rsidRPr="00327F56" w:rsidRDefault="00327F56" w:rsidP="00327F56">
      <w:pPr>
        <w:ind w:firstLine="360"/>
      </w:pPr>
      <w:r w:rsidRPr="00327F56">
        <w:t>in her Combat with the Toad, the Spider useth the same</w:t>
      </w:r>
      <w:r w:rsidRPr="00327F56">
        <w:br/>
        <w:t>Stratagem as with the Serpent, hanging by her own Thread</w:t>
      </w:r>
      <w:r w:rsidRPr="00327F56">
        <w:br/>
        <w:t>from the Bough of some Tree, and striking her Sting into her</w:t>
      </w:r>
      <w:r w:rsidRPr="00327F56">
        <w:br/>
        <w:t xml:space="preserve">Enemy's Head, upon which the other, enraged, swells up,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 xml:space="preserve">sometimes bursts. To this Effect is the Relation of </w:t>
      </w:r>
      <w:r w:rsidRPr="00327F56">
        <w:rPr>
          <w:i/>
          <w:iCs/>
          <w:lang w:val="la-Latn" w:eastAsia="la-Latn" w:bidi="la-Latn"/>
        </w:rPr>
        <w:t>Erasimus,</w:t>
      </w:r>
      <w:r w:rsidRPr="00327F56">
        <w:rPr>
          <w:i/>
          <w:iCs/>
          <w:lang w:val="la-Latn" w:eastAsia="la-Latn" w:bidi="la-Latn"/>
        </w:rPr>
        <w:br/>
      </w:r>
      <w:r w:rsidRPr="00327F56">
        <w:t>which he frith he had from one of the Spectators, of a Person</w:t>
      </w:r>
      <w:r w:rsidRPr="00327F56">
        <w:br/>
        <w:t>lying along upon the Floor of his Chamher in the Summer-</w:t>
      </w:r>
      <w:r w:rsidRPr="00327F56">
        <w:br/>
        <w:t>time, to steep in a supine Posture, when a Toad, creeping out</w:t>
      </w:r>
      <w:r w:rsidRPr="00327F56">
        <w:br/>
        <w:t>of some green Rushes, brought just before in, to adorn the</w:t>
      </w:r>
      <w:r w:rsidRPr="00327F56">
        <w:br/>
        <w:t>Chimney, gets upon hi</w:t>
      </w:r>
      <w:r w:rsidRPr="00327F56">
        <w:rPr>
          <w:vertAlign w:val="superscript"/>
        </w:rPr>
        <w:t>5</w:t>
      </w:r>
      <w:r w:rsidRPr="00327F56">
        <w:t xml:space="preserve"> suedes and with his Feet sits across</w:t>
      </w:r>
      <w:r w:rsidRPr="00327F56">
        <w:br/>
        <w:t>his Lips. To force off the Toad, says the Historian, would</w:t>
      </w:r>
      <w:r w:rsidRPr="00327F56">
        <w:br/>
      </w:r>
      <w:r w:rsidRPr="00327F56">
        <w:rPr>
          <w:b/>
          <w:bCs/>
        </w:rPr>
        <w:t xml:space="preserve">heve </w:t>
      </w:r>
      <w:r w:rsidRPr="00327F56">
        <w:t xml:space="preserve">been accounted sudden Death to </w:t>
      </w:r>
      <w:r w:rsidRPr="00327F56">
        <w:rPr>
          <w:b/>
          <w:bCs/>
        </w:rPr>
        <w:t xml:space="preserve">the </w:t>
      </w:r>
      <w:r w:rsidRPr="00327F56">
        <w:t>Sleeper ; and to leave</w:t>
      </w:r>
      <w:r w:rsidRPr="00327F56">
        <w:br/>
        <w:t>her there. Very cruel and dangerous; fo that upon Consultation</w:t>
      </w:r>
      <w:r w:rsidRPr="00327F56">
        <w:br w:type="page"/>
      </w:r>
    </w:p>
    <w:p w14:paraId="226A03C2" w14:textId="77777777" w:rsidR="00327F56" w:rsidRPr="00327F56" w:rsidRDefault="00327F56" w:rsidP="00327F56">
      <w:r w:rsidRPr="00327F56">
        <w:lastRenderedPageBreak/>
        <w:t>It was concluded to find out a Spider, which, together with her</w:t>
      </w:r>
      <w:r w:rsidRPr="00327F56">
        <w:br/>
        <w:t>Web, and the Window she was fasten’d to, was brought care-</w:t>
      </w:r>
      <w:r w:rsidRPr="00327F56">
        <w:br/>
        <w:t>fully, and so contrived as to he held perpendicularly to the Manis</w:t>
      </w:r>
      <w:r w:rsidRPr="00327F56">
        <w:br/>
        <w:t>Face; which was no sooner done, but the Spider, discovering</w:t>
      </w:r>
      <w:r w:rsidRPr="00327F56">
        <w:br/>
      </w:r>
      <w:r w:rsidRPr="00327F56">
        <w:rPr>
          <w:b/>
          <w:bCs/>
        </w:rPr>
        <w:t xml:space="preserve">his </w:t>
      </w:r>
      <w:r w:rsidRPr="00327F56">
        <w:t>Enemy, let himself down, and struck-in his Dart, afterwards</w:t>
      </w:r>
      <w:r w:rsidRPr="00327F56">
        <w:br/>
      </w:r>
      <w:r w:rsidRPr="00327F56">
        <w:rPr>
          <w:b/>
          <w:bCs/>
        </w:rPr>
        <w:t>be</w:t>
      </w:r>
      <w:r w:rsidRPr="00327F56">
        <w:rPr>
          <w:b/>
          <w:bCs/>
          <w:u w:val="single"/>
        </w:rPr>
        <w:t>takin</w:t>
      </w:r>
      <w:r w:rsidRPr="00327F56">
        <w:rPr>
          <w:b/>
          <w:bCs/>
        </w:rPr>
        <w:t xml:space="preserve">g </w:t>
      </w:r>
      <w:r w:rsidRPr="00327F56">
        <w:t>himself up again to his Web ; the Toad swell'd, but as</w:t>
      </w:r>
      <w:r w:rsidRPr="00327F56">
        <w:br/>
        <w:t>Zet kept his Station : The second Wound is given quickly after</w:t>
      </w:r>
      <w:r w:rsidRPr="00327F56">
        <w:br/>
        <w:t>y the Spider, upon which he fwelis yet more, but remain'd</w:t>
      </w:r>
      <w:r w:rsidRPr="00327F56">
        <w:br/>
        <w:t>alive still. The Spider, coming down again by his Thread, gives</w:t>
      </w:r>
      <w:r w:rsidRPr="00327F56">
        <w:br/>
        <w:t>the third Blow; and the Toad, taking off his Feet from over the</w:t>
      </w:r>
      <w:r w:rsidRPr="00327F56">
        <w:br/>
        <w:t xml:space="preserve">Man's Mouth, fell off dead, </w:t>
      </w:r>
      <w:r w:rsidRPr="00327F56">
        <w:rPr>
          <w:lang w:val="el-GR" w:eastAsia="el-GR" w:bidi="el-GR"/>
        </w:rPr>
        <w:t xml:space="preserve">’ τ ’ </w:t>
      </w:r>
      <w:r w:rsidRPr="00327F56">
        <w:t>so'</w:t>
      </w:r>
    </w:p>
    <w:p w14:paraId="581EF407" w14:textId="77777777" w:rsidR="00327F56" w:rsidRPr="00327F56" w:rsidRDefault="00327F56" w:rsidP="00327F56">
      <w:r w:rsidRPr="00327F56">
        <w:t>* And so much for the historical Part : I shall say somewhat</w:t>
      </w:r>
      <w:r w:rsidRPr="00327F56">
        <w:br/>
        <w:t>now with relation to the Effects and Cure of the Poison ; an</w:t>
      </w:r>
      <w:r w:rsidRPr="00327F56">
        <w:br/>
        <w:t>Instance of which I rememher, when a Very young Practitioner,</w:t>
      </w:r>
      <w:r w:rsidRPr="00327F56">
        <w:br/>
        <w:t>being sent for to a certainWoman, whose Custom was usuaily,</w:t>
      </w:r>
      <w:r w:rsidRPr="00327F56">
        <w:br/>
        <w:t>when she went to the Vault hy Candle-light, to go also a Spider-</w:t>
      </w:r>
      <w:r w:rsidRPr="00327F56">
        <w:br/>
        <w:t>hunting, setting Fine to their Webs, and burning them with</w:t>
      </w:r>
      <w:r w:rsidRPr="00327F56">
        <w:br/>
        <w:t>the Flame of the Candle still as she pursued them. It happen'd</w:t>
      </w:r>
      <w:r w:rsidRPr="00327F56">
        <w:br/>
        <w:t>at length, after this Whimsy had been follow'd a long time,</w:t>
      </w:r>
      <w:r w:rsidRPr="00327F56">
        <w:br/>
        <w:t>one of them sold his Use much dearer than those Hundreds she</w:t>
      </w:r>
      <w:r w:rsidRPr="00327F56">
        <w:br/>
        <w:t>had destroy'd ; for, lighting upon the melting Tallow of her</w:t>
      </w:r>
      <w:r w:rsidRPr="00327F56">
        <w:br/>
        <w:t>Candle, near the Flame, and his Legs being entangled therein,</w:t>
      </w:r>
      <w:r w:rsidRPr="00327F56">
        <w:br/>
        <w:t>so that he could not extricate’ himself, the Flame or Heat</w:t>
      </w:r>
      <w:r w:rsidRPr="00327F56">
        <w:br/>
        <w:t>coming on, he was made a Sacrifice to his cruel Persecutor,</w:t>
      </w:r>
      <w:r w:rsidRPr="00327F56">
        <w:br/>
        <w:t>who delighting her Eyes with the Spectacle, still waiting for</w:t>
      </w:r>
      <w:r w:rsidRPr="00327F56">
        <w:br/>
        <w:t>the Flame to take hold os him, he presentiy burst with a great</w:t>
      </w:r>
      <w:r w:rsidRPr="00327F56">
        <w:br/>
        <w:t>Crack, and threw his Liquor, some imo her Eyes, but mostly</w:t>
      </w:r>
      <w:r w:rsidRPr="00327F56">
        <w:br/>
        <w:t>upon her Ups ; by means os which, stinging away her Candle,</w:t>
      </w:r>
      <w:r w:rsidRPr="00327F56">
        <w:br/>
        <w:t>she cry'd out for Help, as sansying herself kill'd already with</w:t>
      </w:r>
      <w:r w:rsidRPr="00327F56">
        <w:br/>
        <w:t>the Poison. However, in the Night her Lips swell'd up ex-</w:t>
      </w:r>
      <w:r w:rsidRPr="00327F56">
        <w:br/>
        <w:t>cessively, and one of her- Eyes was much inflam'd ; also her</w:t>
      </w:r>
      <w:r w:rsidRPr="00327F56">
        <w:br/>
        <w:t>Tongue and Gums were somewhat affected; and, whether from</w:t>
      </w:r>
      <w:r w:rsidRPr="00327F56">
        <w:br/>
        <w:t>the Nausea excited by the Thoughts os the Liquor getting into</w:t>
      </w:r>
      <w:r w:rsidRPr="00327F56">
        <w:br/>
        <w:t>her Mouth, or from the poisonous impressions communicated by</w:t>
      </w:r>
      <w:r w:rsidRPr="00327F56">
        <w:br/>
        <w:t xml:space="preserve">the nervous </w:t>
      </w:r>
      <w:r w:rsidRPr="00327F56">
        <w:rPr>
          <w:i/>
          <w:iCs/>
        </w:rPr>
        <w:t>Fibrillee</w:t>
      </w:r>
      <w:r w:rsidRPr="00327F56">
        <w:t xml:space="preserve"> of those Parts to those os the Ventricle, a</w:t>
      </w:r>
      <w:r w:rsidRPr="00327F56">
        <w:br/>
        <w:t>continual Vomiting attended : To take off which, when I was</w:t>
      </w:r>
      <w:r w:rsidRPr="00327F56">
        <w:br/>
        <w:t>call'd, I order'd a Glass of mull'd Sack, with a Scruple of Salt of</w:t>
      </w:r>
      <w:r w:rsidRPr="00327F56">
        <w:br/>
        <w:t>Wormwood, and some Hours aster a Theriaca! Bolus, which .</w:t>
      </w:r>
      <w:r w:rsidRPr="00327F56">
        <w:br/>
        <w:t>she flung up again. I embrocated the Lips with the Oil Of</w:t>
      </w:r>
      <w:r w:rsidRPr="00327F56">
        <w:br/>
        <w:t>Scorpions mix'd with the Oil of Roses; and, in Consideration</w:t>
      </w:r>
      <w:r w:rsidRPr="00327F56">
        <w:br/>
        <w:t xml:space="preserve">of the Ophthalmy, </w:t>
      </w:r>
      <w:r w:rsidRPr="00327F56">
        <w:rPr>
          <w:lang w:val="la-Latn" w:eastAsia="la-Latn" w:bidi="la-Latn"/>
        </w:rPr>
        <w:t xml:space="preserve">tho' </w:t>
      </w:r>
      <w:r w:rsidRPr="00327F56">
        <w:t>I was not certain but the Heat of the</w:t>
      </w:r>
      <w:r w:rsidRPr="00327F56">
        <w:br/>
        <w:t>Liquor, rais'd by theFlame of the Candle before the Body of the</w:t>
      </w:r>
      <w:r w:rsidRPr="00327F56">
        <w:br/>
        <w:t>Creature burst, might, as well as the Venom, excite the Dis-:</w:t>
      </w:r>
      <w:r w:rsidRPr="00327F56">
        <w:br/>
        <w:t xml:space="preserve">turbance. (althod Mr. </w:t>
      </w:r>
      <w:r w:rsidRPr="00327F56">
        <w:rPr>
          <w:i/>
          <w:iCs/>
        </w:rPr>
        <w:t>BoylPs</w:t>
      </w:r>
      <w:r w:rsidRPr="00327F56">
        <w:t xml:space="preserve"> Case of a Person blinded by this</w:t>
      </w:r>
      <w:r w:rsidRPr="00327F56">
        <w:br/>
        <w:t>Liquor dropping from the living Spider, makes the latter suffi-</w:t>
      </w:r>
      <w:r w:rsidRPr="00327F56">
        <w:br/>
        <w:t>cient) ;' yet observing the great Tumefaction of the Lips, toge-</w:t>
      </w:r>
      <w:r w:rsidRPr="00327F56">
        <w:br/>
        <w:t>ther with the other Symptoms not likely to arise from simple</w:t>
      </w:r>
      <w:r w:rsidRPr="00327F56">
        <w:br/>
        <w:t>Heat, I was inclin'd to believe a real Poison in the Case; and</w:t>
      </w:r>
      <w:r w:rsidRPr="00327F56">
        <w:br/>
        <w:t>therefore, not daring to let her Blood in the Arm, I did, how-</w:t>
      </w:r>
      <w:r w:rsidRPr="00327F56">
        <w:br/>
        <w:t>ever, with good Success, set Leeches to her Temples, which</w:t>
      </w:r>
      <w:r w:rsidRPr="00327F56">
        <w:br/>
        <w:t>took off much of the Inflammation ; and her Pain was likewise</w:t>
      </w:r>
      <w:r w:rsidRPr="00327F56">
        <w:br/>
        <w:t>abated, by instilling into her Eyes a thin Mucilage of the Seeds</w:t>
      </w:r>
      <w:r w:rsidRPr="00327F56">
        <w:br/>
        <w:t>os Quinces and white Poppies extracted with Rose-water ; yet</w:t>
      </w:r>
      <w:r w:rsidRPr="00327F56">
        <w:br/>
        <w:t>the Swelling on the Lips Increased; upon which, in the Night,</w:t>
      </w:r>
      <w:r w:rsidRPr="00327F56">
        <w:br/>
        <w:t>she [wore a Cataplasm prepared by boiling the Leaves os Scor-</w:t>
      </w:r>
      <w:r w:rsidRPr="00327F56">
        <w:br/>
        <w:t>dium. Rue, and Elder-flowers, and afterwards thicken'd with</w:t>
      </w:r>
      <w:r w:rsidRPr="00327F56">
        <w:br/>
        <w:t>the Meal os Vetches, in the mean time, her Vomiting having</w:t>
      </w:r>
      <w:r w:rsidRPr="00327F56">
        <w:br/>
        <w:t>left her, .she had given her, between whiles, a littie Draught os</w:t>
      </w:r>
      <w:r w:rsidRPr="00327F56">
        <w:br/>
        <w:t xml:space="preserve">distill'd'Water os </w:t>
      </w:r>
      <w:r w:rsidRPr="00327F56">
        <w:rPr>
          <w:lang w:val="la-Latn" w:eastAsia="la-Latn" w:bidi="la-Latn"/>
        </w:rPr>
        <w:t xml:space="preserve">Carduus Benedictus </w:t>
      </w:r>
      <w:r w:rsidRPr="00327F56">
        <w:t>and Scordium, with some</w:t>
      </w:r>
      <w:r w:rsidRPr="00327F56">
        <w:br/>
        <w:t>of the Theriaca dissolved ; and upon going off os the Symptoms,</w:t>
      </w:r>
      <w:r w:rsidRPr="00327F56">
        <w:br/>
        <w:t>an old Woman came luckily in, who, with Assurance suitable to</w:t>
      </w:r>
      <w:r w:rsidRPr="00327F56">
        <w:br/>
        <w:t>those People, (whose Ignorance and Poverty is their Safety and</w:t>
      </w:r>
      <w:r w:rsidRPr="00327F56">
        <w:br/>
        <w:t>protection) took Off the Dressings, promising to cure her in two</w:t>
      </w:r>
      <w:r w:rsidRPr="00327F56">
        <w:br/>
        <w:t>Days time, altho' she made it as many Weeks, yet had the</w:t>
      </w:r>
      <w:r w:rsidRPr="00327F56">
        <w:br/>
        <w:t>Reputation of the Cure ; applying only Plantain-leaveS bruised</w:t>
      </w:r>
      <w:r w:rsidRPr="00327F56">
        <w:br/>
        <w:t>and mixed with Cobwebs, dropping the Juice into her Eye,</w:t>
      </w:r>
      <w:r w:rsidRPr="00327F56">
        <w:br/>
        <w:t>and giving some Spoonfuis of the same inwardly, two or three</w:t>
      </w:r>
      <w:r w:rsidRPr="00327F56">
        <w:br/>
        <w:t>times a Day.</w:t>
      </w:r>
    </w:p>
    <w:p w14:paraId="3684A67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1 must remark upon this History, which is from</w:t>
      </w:r>
      <w:r w:rsidRPr="00327F56">
        <w:t xml:space="preserve"> Turner, </w:t>
      </w:r>
      <w:r w:rsidRPr="00327F56">
        <w:rPr>
          <w:i/>
          <w:iCs/>
        </w:rPr>
        <w:t>that</w:t>
      </w:r>
      <w:r w:rsidRPr="00327F56">
        <w:rPr>
          <w:i/>
          <w:iCs/>
        </w:rPr>
        <w:br/>
        <w:t>the Plantain, as a Cooler, was much more likely to cure this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Discordor, </w:t>
      </w:r>
      <w:r w:rsidRPr="00327F56">
        <w:rPr>
          <w:i/>
          <w:iCs/>
        </w:rPr>
        <w:t>than warmer Applications and Medicines.</w:t>
      </w:r>
    </w:p>
    <w:p w14:paraId="19F392C7" w14:textId="77777777" w:rsidR="00327F56" w:rsidRPr="00327F56" w:rsidRDefault="00327F56" w:rsidP="00327F56">
      <w:pPr>
        <w:ind w:firstLine="360"/>
      </w:pPr>
      <w:r w:rsidRPr="00327F56">
        <w:t>The same young Woman told me, hefore this Accident</w:t>
      </w:r>
      <w:r w:rsidRPr="00327F56">
        <w:br/>
        <w:t>happen'd to her, the Smell of their Burning oftentimes so af-</w:t>
      </w:r>
      <w:r w:rsidRPr="00327F56">
        <w:br/>
        <w:t>fected her Head, as that the Objects about her seem’d often to</w:t>
      </w:r>
      <w:r w:rsidRPr="00327F56">
        <w:br/>
        <w:t>turn round ; she grew saint also with cold Sweats, and some-</w:t>
      </w:r>
      <w:r w:rsidRPr="00327F56">
        <w:br/>
        <w:t>times a light Vomiting ; yet so great was her Delight in tor-</w:t>
      </w:r>
      <w:r w:rsidRPr="00327F56">
        <w:br/>
        <w:t>turing these Creatures, and beating up their Quarters, that</w:t>
      </w:r>
      <w:r w:rsidRPr="00327F56">
        <w:br/>
        <w:t>she Could not forbear, till one of them thus alarmed her.</w:t>
      </w:r>
    </w:p>
    <w:p w14:paraId="3052AAD2" w14:textId="77777777" w:rsidR="00327F56" w:rsidRPr="00327F56" w:rsidRDefault="00327F56" w:rsidP="00327F56">
      <w:pPr>
        <w:ind w:firstLine="360"/>
      </w:pPr>
      <w:r w:rsidRPr="00327F56">
        <w:t xml:space="preserve">Something akin to this was the Case related by </w:t>
      </w:r>
      <w:r w:rsidRPr="00327F56">
        <w:rPr>
          <w:i/>
          <w:iCs/>
        </w:rPr>
        <w:t>Nic. Ni-</w:t>
      </w:r>
      <w:r w:rsidRPr="00327F56">
        <w:rPr>
          <w:i/>
          <w:iCs/>
        </w:rPr>
        <w:br/>
        <w:t>cholas,</w:t>
      </w:r>
      <w:r w:rsidRPr="00327F56">
        <w:t xml:space="preserve"> of a Man he saw at his Inn in </w:t>
      </w:r>
      <w:r w:rsidRPr="00327F56">
        <w:rPr>
          <w:i/>
          <w:iCs/>
        </w:rPr>
        <w:t>Florence,</w:t>
      </w:r>
      <w:r w:rsidRPr="00327F56">
        <w:t xml:space="preserve"> burning a large</w:t>
      </w:r>
      <w:r w:rsidRPr="00327F56">
        <w:br/>
        <w:t>black Spider in the Flame of a Candle, and staying some time</w:t>
      </w:r>
      <w:r w:rsidRPr="00327F56">
        <w:br/>
        <w:t>in that Place, from the very Fume thence arising, grew feeble,</w:t>
      </w:r>
      <w:r w:rsidRPr="00327F56">
        <w:br/>
      </w:r>
      <w:r w:rsidRPr="00327F56">
        <w:lastRenderedPageBreak/>
        <w:t>and fell into a feinting Fit, suffering all Night great Palpitation</w:t>
      </w:r>
      <w:r w:rsidRPr="00327F56">
        <w:br/>
      </w:r>
      <w:r w:rsidRPr="00327F56">
        <w:rPr>
          <w:b/>
          <w:bCs/>
        </w:rPr>
        <w:t xml:space="preserve">at the </w:t>
      </w:r>
      <w:r w:rsidRPr="00327F56">
        <w:t>Heart, and afterwards a Pulse so very low as was scarce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 xml:space="preserve">be felt. </w:t>
      </w:r>
      <w:r w:rsidRPr="00327F56">
        <w:rPr>
          <w:b/>
          <w:bCs/>
        </w:rPr>
        <w:t xml:space="preserve">He </w:t>
      </w:r>
      <w:r w:rsidRPr="00327F56">
        <w:t>was recover’d, says the Relator, by giving</w:t>
      </w:r>
      <w:r w:rsidRPr="00327F56">
        <w:br/>
        <w:t>him Theriaca, mixed with the Species Diamofchu, and Pow-</w:t>
      </w:r>
      <w:r w:rsidRPr="00327F56">
        <w:br/>
        <w:t>tier of Zedoary.</w:t>
      </w:r>
    </w:p>
    <w:p w14:paraId="6E6FFB8D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In </w:t>
      </w:r>
      <w:r w:rsidRPr="00327F56">
        <w:t xml:space="preserve">the same City, </w:t>
      </w:r>
      <w:r w:rsidRPr="00327F56">
        <w:rPr>
          <w:i/>
          <w:iCs/>
        </w:rPr>
        <w:t>Nic. Florent,</w:t>
      </w:r>
      <w:r w:rsidRPr="00327F56">
        <w:t xml:space="preserve"> relates, there happen'd a sad</w:t>
      </w:r>
      <w:r w:rsidRPr="00327F56">
        <w:br/>
        <w:t xml:space="preserve">Misfortune in </w:t>
      </w:r>
      <w:r w:rsidRPr="00327F56">
        <w:rPr>
          <w:b/>
          <w:bCs/>
        </w:rPr>
        <w:t xml:space="preserve">a </w:t>
      </w:r>
      <w:r w:rsidRPr="00327F56">
        <w:t>certain Monastery, by which many of the</w:t>
      </w:r>
      <w:r w:rsidRPr="00327F56">
        <w:br/>
      </w:r>
      <w:r w:rsidRPr="00327F56">
        <w:rPr>
          <w:b/>
          <w:bCs/>
        </w:rPr>
        <w:t>Monks received their- Death, by drinking Wine incautiously</w:t>
      </w:r>
    </w:p>
    <w:p w14:paraId="59123214" w14:textId="77777777" w:rsidR="00327F56" w:rsidRPr="00327F56" w:rsidRDefault="00327F56" w:rsidP="00327F56">
      <w:r w:rsidRPr="00327F56">
        <w:t>out os a Vessel in which a certain venomous Spider was found</w:t>
      </w:r>
      <w:r w:rsidRPr="00327F56">
        <w:br/>
        <w:t>drowned, notwithstanding what hath been before said, of their</w:t>
      </w:r>
      <w:r w:rsidRPr="00327F56">
        <w:br/>
        <w:t>heing inoffensively, taken into the Stomach ; but these latter</w:t>
      </w:r>
      <w:r w:rsidRPr="00327F56">
        <w:br/>
        <w:t>very likely might he widely differing, if not in them outward</w:t>
      </w:r>
      <w:r w:rsidRPr="00327F56">
        <w:br/>
        <w:t xml:space="preserve">Form, yet in their inward compounding Particles, or their </w:t>
      </w:r>
      <w:r w:rsidRPr="00327F56">
        <w:rPr>
          <w:lang w:val="la-Latn" w:eastAsia="la-Latn" w:bidi="la-Latn"/>
        </w:rPr>
        <w:t>ma-</w:t>
      </w:r>
      <w:r w:rsidRPr="00327F56">
        <w:rPr>
          <w:lang w:val="la-Latn" w:eastAsia="la-Latn" w:bidi="la-Latn"/>
        </w:rPr>
        <w:br/>
        <w:t xml:space="preserve">lignant </w:t>
      </w:r>
      <w:r w:rsidRPr="00327F56">
        <w:t>Nature and Properties.</w:t>
      </w:r>
    </w:p>
    <w:p w14:paraId="2A180BCC" w14:textId="77777777" w:rsidR="00327F56" w:rsidRPr="00327F56" w:rsidRDefault="00327F56" w:rsidP="00327F56">
      <w:pPr>
        <w:tabs>
          <w:tab w:val="left" w:pos="1596"/>
        </w:tabs>
        <w:ind w:firstLine="360"/>
      </w:pPr>
      <w:r w:rsidRPr="00327F56">
        <w:rPr>
          <w:i/>
          <w:iCs/>
        </w:rPr>
        <w:t>Xdalen,</w:t>
      </w:r>
      <w:r w:rsidRPr="00327F56">
        <w:t xml:space="preserve"> taking notice of this Insect, subjoins this </w:t>
      </w:r>
      <w:r w:rsidRPr="00327F56">
        <w:rPr>
          <w:lang w:val="la-Latn" w:eastAsia="la-Latn" w:bidi="la-Latn"/>
        </w:rPr>
        <w:t>interroga-</w:t>
      </w:r>
      <w:r w:rsidRPr="00327F56">
        <w:rPr>
          <w:lang w:val="la-Latn" w:eastAsia="la-Latn" w:bidi="la-Latn"/>
        </w:rPr>
        <w:br/>
      </w:r>
      <w:r w:rsidRPr="00327F56">
        <w:t>tion: Who would think so small a Creature should work so</w:t>
      </w:r>
      <w:r w:rsidRPr="00327F56">
        <w:br/>
        <w:t>mighty an Alterationurpon the whole PodyOs Man, as we find</w:t>
      </w:r>
      <w:r w:rsidRPr="00327F56">
        <w:br/>
        <w:t>she does, only by a little Dart or Sting just entering the outward</w:t>
      </w:r>
      <w:r w:rsidRPr="00327F56">
        <w:br/>
        <w:t>Skin, by which certainly she conveys a poisonous Moisture, or</w:t>
      </w:r>
      <w:r w:rsidRPr="00327F56">
        <w:br/>
        <w:t>something, however, more spirituous, yet still Venomous to the</w:t>
      </w:r>
      <w:r w:rsidRPr="00327F56">
        <w:br/>
        <w:t>Blood ?</w:t>
      </w:r>
      <w:r w:rsidRPr="00327F56">
        <w:tab/>
        <w:t>..</w:t>
      </w:r>
    </w:p>
    <w:p w14:paraId="7789657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Senaertus</w:t>
      </w:r>
      <w:r w:rsidRPr="00327F56">
        <w:t xml:space="preserve"> takes. Notice of the Signs of this Bite or Sting to</w:t>
      </w:r>
      <w:r w:rsidRPr="00327F56">
        <w:br/>
        <w:t>be a Stupor or Numbness upon the Part, with a Sense of Cold,</w:t>
      </w:r>
      <w:r w:rsidRPr="00327F56">
        <w:br/>
        <w:t>Horror, or Swelling of the Abdomen, Paleness os the Face;</w:t>
      </w:r>
      <w:r w:rsidRPr="00327F56">
        <w:br/>
        <w:t>involuntary Tears, Trembling, Contractions, a perpetual De-</w:t>
      </w:r>
      <w:r w:rsidRPr="00327F56">
        <w:br/>
        <w:t>sire to make Water, Convulsions, cold Sweats; but these latter</w:t>
      </w:r>
      <w:r w:rsidRPr="00327F56">
        <w:br/>
        <w:t>chiefly when the Polson has been received inwardly.</w:t>
      </w:r>
    </w:p>
    <w:p w14:paraId="6D06E763" w14:textId="77777777" w:rsidR="00327F56" w:rsidRPr="00327F56" w:rsidRDefault="00327F56" w:rsidP="00327F56">
      <w:pPr>
        <w:ind w:firstLine="360"/>
      </w:pPr>
      <w:r w:rsidRPr="00327F56">
        <w:t>As to the Cure, not flighting the usual Alexipharmlcs taken</w:t>
      </w:r>
      <w:r w:rsidRPr="00327F56">
        <w:br/>
        <w:t>internally, he says, the Place bitten most he immediately wash-</w:t>
      </w:r>
      <w:r w:rsidRPr="00327F56">
        <w:br/>
        <w:t>ed with salt Water, or a Sponge dipped in hot Vinegar, or foa .</w:t>
      </w:r>
      <w:r w:rsidRPr="00327F56">
        <w:br/>
        <w:t>mented with a Decoction of Mallows, Origanum, and Mother</w:t>
      </w:r>
      <w:r w:rsidRPr="00327F56">
        <w:br/>
        <w:t>of Thyme; after which a Cataplasm must be laid on of the</w:t>
      </w:r>
      <w:r w:rsidRPr="00327F56">
        <w:br/>
        <w:t>Leaves of Bay, Rue, Leeks, and the Meal of Parley, boiled</w:t>
      </w:r>
      <w:r w:rsidRPr="00327F56">
        <w:br/>
        <w:t xml:space="preserve">with Vinegar, or </w:t>
      </w:r>
      <w:r w:rsidRPr="00327F56">
        <w:rPr>
          <w:i/>
          <w:iCs/>
        </w:rPr>
        <w:t>of</w:t>
      </w:r>
      <w:r w:rsidRPr="00327F56">
        <w:t xml:space="preserve"> Garlick, and Onions, contused with Goats .</w:t>
      </w:r>
      <w:r w:rsidRPr="00327F56">
        <w:br/>
        <w:t>Dung, and fat Figs. Mean time the Patient should eat Gar- .</w:t>
      </w:r>
      <w:r w:rsidRPr="00327F56">
        <w:br/>
        <w:t>lick, and drink Wine freely.</w:t>
      </w:r>
    </w:p>
    <w:p w14:paraId="3CE7BAB9" w14:textId="77777777" w:rsidR="00327F56" w:rsidRPr="00327F56" w:rsidRDefault="00327F56" w:rsidP="00327F56">
      <w:pPr>
        <w:ind w:firstLine="360"/>
      </w:pPr>
      <w:r w:rsidRPr="00327F56">
        <w:t>But if the Poison were admitted into the Stomach, Vomiting</w:t>
      </w:r>
      <w:r w:rsidRPr="00327F56">
        <w:br/>
        <w:t>must be procured for its speedy Discharge, and then some pro-</w:t>
      </w:r>
      <w:r w:rsidRPr="00327F56">
        <w:br/>
        <w:t xml:space="preserve">per Antidote prescribed ; among which </w:t>
      </w:r>
      <w:r w:rsidRPr="00327F56">
        <w:rPr>
          <w:i/>
          <w:iCs/>
        </w:rPr>
        <w:t>Gesuer</w:t>
      </w:r>
      <w:r w:rsidRPr="00327F56">
        <w:t xml:space="preserve"> commends be-</w:t>
      </w:r>
      <w:r w:rsidRPr="00327F56">
        <w:br/>
        <w:t>yond all others the purest, whitest, and fittest Rosin resembling</w:t>
      </w:r>
      <w:r w:rsidRPr="00327F56">
        <w:br/>
        <w:t xml:space="preserve">Frankincense; </w:t>
      </w:r>
      <w:r w:rsidRPr="00327F56">
        <w:rPr>
          <w:i/>
          <w:iCs/>
        </w:rPr>
        <w:t>Fracasiorius,</w:t>
      </w:r>
      <w:r w:rsidRPr="00327F56">
        <w:t xml:space="preserve"> Bole and Vinegnir taken inward-</w:t>
      </w:r>
      <w:r w:rsidRPr="00327F56">
        <w:br/>
        <w:t>ly, with which he recovered a Person stung, or bitten in the</w:t>
      </w:r>
      <w:r w:rsidRPr="00327F56">
        <w:br/>
        <w:t xml:space="preserve">Neck, by a Venomous Spider. </w:t>
      </w:r>
      <w:r w:rsidRPr="00327F56">
        <w:rPr>
          <w:i/>
          <w:iCs/>
        </w:rPr>
        <w:t xml:space="preserve">Turner "de </w:t>
      </w:r>
      <w:r w:rsidRPr="00327F56">
        <w:rPr>
          <w:i/>
          <w:iCs/>
          <w:lang w:val="la-Latn" w:eastAsia="la-Latn" w:bidi="la-Latn"/>
        </w:rPr>
        <w:t>Morbis Cutaneis.</w:t>
      </w:r>
    </w:p>
    <w:p w14:paraId="20F32B7E" w14:textId="77777777" w:rsidR="00327F56" w:rsidRPr="00327F56" w:rsidRDefault="00327F56" w:rsidP="00327F56">
      <w:r w:rsidRPr="00327F56">
        <w:rPr>
          <w:i/>
          <w:iCs/>
        </w:rPr>
        <w:t xml:space="preserve">' </w:t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Lib. Se Cap. lay.</w:t>
      </w:r>
      <w:r w:rsidRPr="00327F56">
        <w:t xml:space="preserve"> advises to lay a Cataplasm of Rue</w:t>
      </w:r>
      <w:r w:rsidRPr="00327F56">
        <w:br/>
        <w:t xml:space="preserve">and Garlick, beat np with Oil, to the Part wounded by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Spider, or Scorpion.</w:t>
      </w:r>
    </w:p>
    <w:p w14:paraId="2BD843E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ARANTIA, </w:t>
      </w:r>
      <w:r w:rsidRPr="00327F56">
        <w:t xml:space="preserve">the same aS AURANTIUM, which see. </w:t>
      </w:r>
      <w:r w:rsidRPr="00327F56">
        <w:rPr>
          <w:i/>
          <w:iCs/>
        </w:rPr>
        <w:t>Blanc.,</w:t>
      </w:r>
      <w:r w:rsidRPr="00327F56">
        <w:rPr>
          <w:i/>
          <w:iCs/>
        </w:rPr>
        <w:br/>
      </w:r>
      <w:r w:rsidRPr="00327F56">
        <w:t xml:space="preserve">ARARA </w:t>
      </w:r>
      <w:r w:rsidRPr="00327F56">
        <w:rPr>
          <w:i/>
          <w:iCs/>
          <w:lang w:val="la-Latn" w:eastAsia="la-Latn" w:bidi="la-Latn"/>
        </w:rPr>
        <w:t xml:space="preserve">Fructus fecundus. </w:t>
      </w:r>
      <w:r w:rsidRPr="00327F56">
        <w:rPr>
          <w:i/>
          <w:iCs/>
        </w:rPr>
        <w:t>Cap.</w:t>
      </w:r>
      <w:r w:rsidRPr="00327F56">
        <w:t xml:space="preserve"> 21. </w:t>
      </w:r>
      <w:r w:rsidRPr="00327F56">
        <w:rPr>
          <w:i/>
          <w:iCs/>
        </w:rPr>
        <w:t>Lib. st.. Exot.</w:t>
      </w:r>
      <w:r w:rsidRPr="00327F56">
        <w:t xml:space="preserve"> Cluss .</w:t>
      </w:r>
    </w:p>
    <w:p w14:paraId="22B211E5" w14:textId="77777777" w:rsidR="00327F56" w:rsidRPr="00327F56" w:rsidRDefault="00327F56" w:rsidP="00327F56">
      <w:pPr>
        <w:tabs>
          <w:tab w:val="left" w:pos="4297"/>
        </w:tabs>
      </w:pPr>
      <w:r w:rsidRPr="00327F56">
        <w:rPr>
          <w:i/>
          <w:iCs/>
        </w:rPr>
        <w:t xml:space="preserve">Arora </w:t>
      </w:r>
      <w:r w:rsidRPr="00327F56">
        <w:rPr>
          <w:i/>
          <w:iCs/>
          <w:lang w:val="la-Latn" w:eastAsia="la-Latn" w:bidi="la-Latn"/>
        </w:rPr>
        <w:t>Fructus Americanus,</w:t>
      </w:r>
      <w:r w:rsidRPr="00327F56">
        <w:rPr>
          <w:lang w:val="la-Latn" w:eastAsia="la-Latn" w:bidi="la-Latn"/>
        </w:rPr>
        <w:t xml:space="preserve"> </w:t>
      </w:r>
      <w:r w:rsidRPr="00327F56">
        <w:t>J. B.</w:t>
      </w:r>
      <w:r w:rsidRPr="00327F56">
        <w:tab/>
        <w:t>"</w:t>
      </w:r>
    </w:p>
    <w:p w14:paraId="24654646" w14:textId="77777777" w:rsidR="00327F56" w:rsidRPr="00327F56" w:rsidRDefault="00327F56" w:rsidP="00327F56">
      <w:pPr>
        <w:ind w:firstLine="360"/>
      </w:pPr>
      <w:r w:rsidRPr="00327F56">
        <w:t xml:space="preserve">It grows in </w:t>
      </w:r>
      <w:r w:rsidRPr="00327F56">
        <w:rPr>
          <w:i/>
          <w:iCs/>
        </w:rPr>
        <w:t>Cayanca</w:t>
      </w:r>
      <w:r w:rsidRPr="00327F56">
        <w:t xml:space="preserve"> ; the Inhabitants bruise it, and boil it in</w:t>
      </w:r>
      <w:r w:rsidRPr="00327F56">
        <w:br/>
        <w:t>Water, with which they wash malignant Ulcers.. They say.</w:t>
      </w:r>
      <w:r w:rsidRPr="00327F56">
        <w:br/>
        <w:t>also it is good to loosen the Belly, which I suppose is meant of</w:t>
      </w:r>
      <w:r w:rsidRPr="00327F56">
        <w:br/>
        <w:t xml:space="preserve">the Kernel. </w:t>
      </w:r>
      <w:r w:rsidRPr="00327F56">
        <w:rPr>
          <w:i/>
          <w:iCs/>
        </w:rPr>
        <w:t>Rail Hist. Plant.</w:t>
      </w:r>
    </w:p>
    <w:p w14:paraId="5C45BB3A" w14:textId="77777777" w:rsidR="00327F56" w:rsidRPr="00327F56" w:rsidRDefault="00327F56" w:rsidP="00327F56">
      <w:r w:rsidRPr="00327F56">
        <w:t xml:space="preserve">. ARATICU. </w:t>
      </w:r>
      <w:r w:rsidRPr="00327F56">
        <w:rPr>
          <w:i/>
          <w:iCs/>
        </w:rPr>
        <w:t>Ray</w:t>
      </w:r>
      <w:r w:rsidRPr="00327F56">
        <w:t xml:space="preserve"> mentions three Sorts os Trees under</w:t>
      </w:r>
      <w:r w:rsidRPr="00327F56">
        <w:br/>
        <w:t>this Name. The first is the ’ ' .</w:t>
      </w:r>
    </w:p>
    <w:p w14:paraId="7A2C8B11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ARATICU </w:t>
      </w:r>
      <w:r w:rsidRPr="00327F56">
        <w:rPr>
          <w:i/>
          <w:iCs/>
          <w:lang w:val="la-Latn" w:eastAsia="la-Latn" w:bidi="la-Latn"/>
        </w:rPr>
        <w:t xml:space="preserve">prima seusimpliciter </w:t>
      </w:r>
      <w:r w:rsidRPr="00327F56">
        <w:rPr>
          <w:i/>
          <w:iCs/>
        </w:rPr>
        <w:t>dicta,</w:t>
      </w:r>
      <w:r w:rsidRPr="00327F56">
        <w:t xml:space="preserve"> Francisci Redi Expe-</w:t>
      </w:r>
      <w:r w:rsidRPr="00327F56">
        <w:br/>
        <w:t xml:space="preserve">riment. Natural, </w:t>
      </w:r>
      <w:r w:rsidRPr="00327F56">
        <w:rPr>
          <w:i/>
          <w:iCs/>
        </w:rPr>
        <w:t>p. yq. Araticu Ponhe,</w:t>
      </w:r>
      <w:r w:rsidRPr="00327F56">
        <w:t xml:space="preserve"> Marcgrav. &amp; Pison;</w:t>
      </w:r>
      <w:r w:rsidRPr="00327F56">
        <w:br/>
        <w:t xml:space="preserve">This Dr. </w:t>
      </w:r>
      <w:r w:rsidRPr="00327F56">
        <w:rPr>
          <w:i/>
          <w:iCs/>
        </w:rPr>
        <w:t>Robinson</w:t>
      </w:r>
      <w:r w:rsidRPr="00327F56">
        <w:t xml:space="preserve"> thinks is THE SOUR-SOP.</w:t>
      </w:r>
    </w:p>
    <w:p w14:paraId="19DFF3B4" w14:textId="77777777" w:rsidR="00327F56" w:rsidRPr="00327F56" w:rsidRDefault="00327F56" w:rsidP="00327F56">
      <w:pPr>
        <w:ind w:firstLine="360"/>
      </w:pPr>
      <w:r w:rsidRPr="00327F56">
        <w:t>The Tree is like an Orange in its Trunk and Boughs, and</w:t>
      </w:r>
      <w:r w:rsidRPr="00327F56">
        <w:br/>
        <w:t>the Colour of its Park, but unlike in Leaves, Flowers, and</w:t>
      </w:r>
      <w:r w:rsidRPr="00327F56">
        <w:br/>
        <w:t>Fruit.</w:t>
      </w:r>
    </w:p>
    <w:p w14:paraId="3F9502DA" w14:textId="77777777" w:rsidR="00327F56" w:rsidRPr="00327F56" w:rsidRDefault="00327F56" w:rsidP="00327F56">
      <w:pPr>
        <w:ind w:firstLine="360"/>
      </w:pPr>
      <w:r w:rsidRPr="00327F56">
        <w:t>The Leaves, scorched in the Fire, and apply’d in Oil to' ati</w:t>
      </w:r>
      <w:r w:rsidRPr="00327F56">
        <w:br/>
        <w:t>Abscess, maturate, break, and heal It in an excellent manner. .</w:t>
      </w:r>
    </w:p>
    <w:p w14:paraId="529B4374" w14:textId="77777777" w:rsidR="00327F56" w:rsidRPr="00327F56" w:rsidRDefault="00327F56" w:rsidP="00327F56">
      <w:pPr>
        <w:ind w:firstLine="360"/>
      </w:pPr>
      <w:r w:rsidRPr="00327F56">
        <w:t>The second is the</w:t>
      </w:r>
    </w:p>
    <w:p w14:paraId="2977A65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ARATICU APE, </w:t>
      </w:r>
      <w:r w:rsidRPr="00327F56">
        <w:t>Pisio. Marcgrav. Redi Experim. Nat.</w:t>
      </w:r>
      <w:r w:rsidRPr="00327F56">
        <w:br/>
      </w:r>
      <w:r w:rsidRPr="00327F56">
        <w:rPr>
          <w:i/>
          <w:iCs/>
        </w:rPr>
        <w:t>p.</w:t>
      </w:r>
      <w:r w:rsidRPr="00327F56">
        <w:t xml:space="preserve"> 77. </w:t>
      </w:r>
      <w:r w:rsidRPr="00327F56">
        <w:rPr>
          <w:i/>
          <w:iCs/>
          <w:lang w:val="la-Latn" w:eastAsia="la-Latn" w:bidi="la-Latn"/>
        </w:rPr>
        <w:t>Nostratibus,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CUSTARD APPLE. </w:t>
      </w:r>
      <w:r w:rsidRPr="00327F56">
        <w:rPr>
          <w:i/>
          <w:iCs/>
        </w:rPr>
        <w:t>An Anorta</w:t>
      </w:r>
      <w:r w:rsidRPr="00327F56">
        <w:rPr>
          <w:i/>
          <w:iCs/>
        </w:rPr>
        <w:br/>
        <w:t>Oviedi ?</w:t>
      </w:r>
    </w:p>
    <w:p w14:paraId="6E34177D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ARATICU </w:t>
      </w:r>
      <w:r w:rsidRPr="00327F56">
        <w:rPr>
          <w:i/>
          <w:iCs/>
        </w:rPr>
        <w:t xml:space="preserve">demaio Pison. An Baly Insulae </w:t>
      </w:r>
      <w:r w:rsidRPr="00327F56">
        <w:rPr>
          <w:i/>
          <w:iCs/>
          <w:lang w:val="la-Latn" w:eastAsia="la-Latn" w:bidi="la-Latn"/>
        </w:rPr>
        <w:t>Fructus, aspero</w:t>
      </w:r>
      <w:r w:rsidRPr="00327F56">
        <w:rPr>
          <w:i/>
          <w:iCs/>
          <w:lang w:val="la-Latn" w:eastAsia="la-Latn" w:bidi="la-Latn"/>
        </w:rPr>
        <w:br/>
        <w:t>Cortice,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Clus. ? </w:t>
      </w:r>
      <w:r w:rsidRPr="00327F56">
        <w:rPr>
          <w:i/>
          <w:iCs/>
        </w:rPr>
        <w:t>Paii Hist. Plant.</w:t>
      </w:r>
    </w:p>
    <w:p w14:paraId="5F75FABD" w14:textId="77777777" w:rsidR="00327F56" w:rsidRPr="00327F56" w:rsidRDefault="00327F56" w:rsidP="00327F56">
      <w:pPr>
        <w:ind w:firstLine="360"/>
      </w:pPr>
      <w:r w:rsidRPr="00327F56">
        <w:t xml:space="preserve">ARBOR, </w:t>
      </w:r>
      <w:r w:rsidRPr="00327F56">
        <w:rPr>
          <w:lang w:val="el-GR" w:eastAsia="el-GR" w:bidi="el-GR"/>
        </w:rPr>
        <w:t xml:space="preserve">δένδρον, </w:t>
      </w:r>
      <w:r w:rsidRPr="00327F56">
        <w:t>a Tree, is defined to be a woody Plant,</w:t>
      </w:r>
      <w:r w:rsidRPr="00327F56">
        <w:br/>
        <w:t>the biggest of all in Thickness and Height, whose Stock is per-</w:t>
      </w:r>
      <w:r w:rsidRPr="00327F56">
        <w:br/>
        <w:t>ennial, and single by’Nature, and is divided into many larger</w:t>
      </w:r>
      <w:r w:rsidRPr="00327F56">
        <w:br/>
        <w:t xml:space="preserve">Branches, winch 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lang w:val="el-GR" w:eastAsia="el-GR" w:bidi="el-GR"/>
        </w:rPr>
        <w:t xml:space="preserve">ἀκρέμκναστ,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όζους; </w:t>
      </w:r>
      <w:r w:rsidRPr="00327F56">
        <w:t>and after-</w:t>
      </w:r>
      <w:r w:rsidRPr="00327F56">
        <w:br/>
        <w:t xml:space="preserve">wards into many small Branches [Sprigs}, which the </w:t>
      </w:r>
      <w:r w:rsidRPr="00327F56">
        <w:rPr>
          <w:i/>
          <w:iCs/>
        </w:rPr>
        <w:t>Greeks</w:t>
      </w:r>
      <w:r w:rsidRPr="00327F56">
        <w:rPr>
          <w:i/>
          <w:iCs/>
        </w:rPr>
        <w:br/>
      </w:r>
      <w:r w:rsidRPr="00327F56">
        <w:t xml:space="preserve">call </w:t>
      </w:r>
      <w:r w:rsidRPr="00327F56">
        <w:rPr>
          <w:lang w:val="el-GR" w:eastAsia="el-GR" w:bidi="el-GR"/>
        </w:rPr>
        <w:t xml:space="preserve">κλάδος, </w:t>
      </w:r>
      <w:r w:rsidRPr="00327F56">
        <w:t xml:space="preserve">and the </w:t>
      </w:r>
      <w:r w:rsidRPr="00327F56">
        <w:rPr>
          <w:i/>
          <w:iCs/>
        </w:rPr>
        <w:t xml:space="preserve">Latins </w:t>
      </w:r>
      <w:r w:rsidRPr="00327F56">
        <w:rPr>
          <w:i/>
          <w:iCs/>
          <w:lang w:val="la-Latn" w:eastAsia="la-Latn" w:bidi="la-Latn"/>
        </w:rPr>
        <w:t xml:space="preserve">Surculos. </w:t>
      </w:r>
      <w:r w:rsidRPr="00327F56">
        <w:rPr>
          <w:i/>
          <w:iCs/>
        </w:rPr>
        <w:t>Milrrtis Dice.</w:t>
      </w:r>
    </w:p>
    <w:p w14:paraId="4C2106E4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’ARBOR </w:t>
      </w:r>
      <w:r w:rsidRPr="00327F56">
        <w:rPr>
          <w:i/>
          <w:iCs/>
          <w:lang w:val="la-Latn" w:eastAsia="la-Latn" w:bidi="la-Latn"/>
        </w:rPr>
        <w:t xml:space="preserve">Virgini </w:t>
      </w:r>
      <w:r w:rsidRPr="00327F56">
        <w:rPr>
          <w:i/>
          <w:iCs/>
        </w:rPr>
        <w:t xml:space="preserve">ana, Citriae </w:t>
      </w:r>
      <w:r w:rsidRPr="00327F56">
        <w:rPr>
          <w:i/>
          <w:iCs/>
          <w:lang w:val="la-Latn" w:eastAsia="la-Latn" w:bidi="la-Latn"/>
        </w:rPr>
        <w:t xml:space="preserve">vel Limonia </w:t>
      </w:r>
      <w:r w:rsidRPr="00327F56">
        <w:rPr>
          <w:i/>
          <w:iCs/>
        </w:rPr>
        <w:t>Folio, Benzoinum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fundens,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H. A. The Benjamin-free, </w:t>
      </w:r>
      <w:r w:rsidRPr="00327F56">
        <w:rPr>
          <w:i/>
          <w:iCs/>
          <w:lang w:val="la-Latn" w:eastAsia="la-Latn" w:bidi="la-Latn"/>
        </w:rPr>
        <w:t>vulgo.</w:t>
      </w:r>
      <w:r w:rsidRPr="00327F56">
        <w:rPr>
          <w:lang w:val="la-Latn" w:eastAsia="la-Latn" w:bidi="la-Latn"/>
        </w:rPr>
        <w:t xml:space="preserve"> </w:t>
      </w:r>
      <w:r w:rsidRPr="00327F56">
        <w:t>This Tree is</w:t>
      </w:r>
      <w:r w:rsidRPr="00327F56">
        <w:br/>
        <w:t xml:space="preserve">found in great Plenty in most Parts os </w:t>
      </w:r>
      <w:r w:rsidRPr="00327F56">
        <w:rPr>
          <w:i/>
          <w:iCs/>
        </w:rPr>
        <w:t>Virginia</w:t>
      </w:r>
      <w:r w:rsidRPr="00327F56">
        <w:t xml:space="preserve"> and </w:t>
      </w:r>
      <w:r w:rsidRPr="00327F56">
        <w:rPr>
          <w:i/>
          <w:iCs/>
        </w:rPr>
        <w:t>Carolina,</w:t>
      </w:r>
      <w:r w:rsidRPr="00327F56">
        <w:rPr>
          <w:i/>
          <w:iCs/>
        </w:rPr>
        <w:br/>
      </w:r>
      <w:r w:rsidRPr="00327F56">
        <w:t>and is kept in curious Gardens of Trees, amongst many other</w:t>
      </w:r>
      <w:r w:rsidRPr="00327F56">
        <w:br/>
        <w:t xml:space="preserve">Plants os those Countries, here in </w:t>
      </w:r>
      <w:r w:rsidRPr="00327F56">
        <w:rPr>
          <w:i/>
          <w:iCs/>
        </w:rPr>
        <w:t>Englands</w:t>
      </w:r>
      <w:r w:rsidRPr="00327F56">
        <w:t xml:space="preserve"> When it was</w:t>
      </w:r>
      <w:r w:rsidRPr="00327F56">
        <w:br/>
        <w:t>first introduced, it was generally believed, that the Gum Ben-</w:t>
      </w:r>
      <w:r w:rsidRPr="00327F56">
        <w:br/>
        <w:t>jamin of the Shops was an exudation from this.Tree ; hut it is</w:t>
      </w:r>
      <w:r w:rsidRPr="00327F56">
        <w:br/>
      </w:r>
      <w:r w:rsidRPr="00327F56">
        <w:lastRenderedPageBreak/>
        <w:t>now thought to proceed from a Very different Tree.</w:t>
      </w:r>
    </w:p>
    <w:p w14:paraId="2A1237B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ARBoR </w:t>
      </w:r>
      <w:r w:rsidRPr="00327F56">
        <w:rPr>
          <w:i/>
          <w:iCs/>
        </w:rPr>
        <w:t xml:space="preserve">Zeylanica, </w:t>
      </w:r>
      <w:r w:rsidRPr="00327F56">
        <w:rPr>
          <w:i/>
          <w:iCs/>
          <w:lang w:val="la-Latn" w:eastAsia="la-Latn" w:bidi="la-Latn"/>
        </w:rPr>
        <w:t>Cotini Foliis, subtus Lanugine villosis. Flo-</w:t>
      </w:r>
      <w:r w:rsidRPr="00327F56">
        <w:rPr>
          <w:i/>
          <w:iCs/>
          <w:lang w:val="la-Latn" w:eastAsia="la-Latn" w:bidi="la-Latn"/>
        </w:rPr>
        <w:br/>
        <w:t>ribus albis Cuculi modo laciniatis.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Pluk. </w:t>
      </w:r>
      <w:r w:rsidRPr="00327F56">
        <w:rPr>
          <w:lang w:val="la-Latn" w:eastAsia="la-Latn" w:bidi="la-Latn"/>
        </w:rPr>
        <w:t xml:space="preserve">Phyt. </w:t>
      </w:r>
      <w:r w:rsidRPr="00327F56">
        <w:t>THE SNOW-</w:t>
      </w:r>
      <w:r w:rsidRPr="00327F56">
        <w:br/>
        <w:t xml:space="preserve">DROP-TREE. </w:t>
      </w:r>
      <w:r w:rsidRPr="00327F56">
        <w:rPr>
          <w:lang w:val="la-Latn" w:eastAsia="la-Latn" w:bidi="la-Latn"/>
        </w:rPr>
        <w:t>su si . . .si ..</w:t>
      </w:r>
    </w:p>
    <w:p w14:paraId="17EF3322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ARBOR </w:t>
      </w:r>
      <w:r w:rsidRPr="00327F56">
        <w:rPr>
          <w:i/>
          <w:iCs/>
          <w:lang w:val="la-Latn" w:eastAsia="la-Latn" w:bidi="la-Latn"/>
        </w:rPr>
        <w:t>Americana, pinnatti Fraxini Poscis, Fructu reniformi.</w:t>
      </w:r>
      <w:r w:rsidRPr="00327F56">
        <w:rPr>
          <w:i/>
          <w:iCs/>
          <w:lang w:val="la-Latn" w:eastAsia="la-Latn" w:bidi="la-Latn"/>
        </w:rPr>
        <w:br/>
        <w:t>Phaseolum exprimenti.</w:t>
      </w:r>
      <w:r w:rsidRPr="00327F56">
        <w:rPr>
          <w:lang w:val="la-Latn" w:eastAsia="la-Latn" w:bidi="la-Latn"/>
        </w:rPr>
        <w:t xml:space="preserve"> Pluk. Phyt. </w:t>
      </w:r>
      <w:r w:rsidRPr="00327F56">
        <w:t>SPANISH ASH.</w:t>
      </w:r>
    </w:p>
    <w:p w14:paraId="4E894ACF" w14:textId="77777777" w:rsidR="00327F56" w:rsidRPr="00327F56" w:rsidRDefault="00327F56" w:rsidP="00327F56">
      <w:pPr>
        <w:tabs>
          <w:tab w:val="left" w:leader="dot" w:pos="3335"/>
          <w:tab w:val="left" w:leader="dot" w:pos="4110"/>
        </w:tabs>
        <w:ind w:firstLine="360"/>
      </w:pPr>
      <w:r w:rsidRPr="00327F56">
        <w:rPr>
          <w:b/>
          <w:bCs/>
        </w:rPr>
        <w:t xml:space="preserve">ARBOR </w:t>
      </w:r>
      <w:r w:rsidRPr="00327F56">
        <w:rPr>
          <w:i/>
          <w:iCs/>
          <w:lang w:val="la-Latn" w:eastAsia="la-Latn" w:bidi="la-Latn"/>
        </w:rPr>
        <w:t xml:space="preserve">baccifera </w:t>
      </w:r>
      <w:r w:rsidRPr="00327F56">
        <w:rPr>
          <w:i/>
          <w:iCs/>
        </w:rPr>
        <w:t xml:space="preserve">laurisulia </w:t>
      </w:r>
      <w:r w:rsidRPr="00327F56">
        <w:rPr>
          <w:i/>
          <w:iCs/>
          <w:lang w:val="la-Latn" w:eastAsia="la-Latn" w:bidi="la-Latn"/>
        </w:rPr>
        <w:t xml:space="preserve">aromatica, </w:t>
      </w:r>
      <w:r w:rsidRPr="00327F56">
        <w:rPr>
          <w:i/>
          <w:iCs/>
        </w:rPr>
        <w:t xml:space="preserve">Fnuctu </w:t>
      </w:r>
      <w:r w:rsidRPr="00327F56">
        <w:rPr>
          <w:i/>
          <w:iCs/>
          <w:lang w:val="la-Latn" w:eastAsia="la-Latn" w:bidi="la-Latn"/>
        </w:rPr>
        <w:t xml:space="preserve">viridi </w:t>
      </w:r>
      <w:r w:rsidRPr="00327F56">
        <w:rPr>
          <w:i/>
          <w:iCs/>
        </w:rPr>
        <w:t>caly-</w:t>
      </w:r>
      <w:r w:rsidRPr="00327F56">
        <w:rPr>
          <w:i/>
          <w:iCs/>
        </w:rPr>
        <w:br/>
        <w:t xml:space="preserve">culato </w:t>
      </w:r>
      <w:r w:rsidRPr="00327F56">
        <w:rPr>
          <w:i/>
          <w:iCs/>
          <w:lang w:val="la-Latn" w:eastAsia="la-Latn" w:bidi="la-Latn"/>
        </w:rPr>
        <w:t>racemosa</w:t>
      </w:r>
      <w:r w:rsidRPr="00327F56">
        <w:rPr>
          <w:lang w:val="la-Latn" w:eastAsia="la-Latn" w:bidi="la-Latn"/>
        </w:rPr>
        <w:t xml:space="preserve"> </w:t>
      </w:r>
      <w:r w:rsidRPr="00327F56">
        <w:t>Sloan. Cat. Jam. The Winterss-bark, or</w:t>
      </w:r>
      <w:r w:rsidRPr="00327F56">
        <w:br/>
        <w:t xml:space="preserve">wild Cinnamon-tree. It grows in the Low-lands of </w:t>
      </w:r>
      <w:r w:rsidRPr="00327F56">
        <w:rPr>
          <w:i/>
          <w:iCs/>
        </w:rPr>
        <w:t>Jamaica</w:t>
      </w:r>
      <w:r w:rsidRPr="00327F56">
        <w:rPr>
          <w:i/>
          <w:iCs/>
        </w:rPr>
        <w:br/>
      </w:r>
      <w:r w:rsidRPr="00327F56">
        <w:t>in great Plenty, to the Height osthirty Feet, or more. The</w:t>
      </w:r>
      <w:r w:rsidRPr="00327F56">
        <w:br/>
        <w:t>Leaves, Fruit, Bark, and every Tart of this Tree are very</w:t>
      </w:r>
      <w:r w:rsidRPr="00327F56">
        <w:br/>
        <w:t>aromatic, hot, and biting to the Tastes The Bark is used as</w:t>
      </w:r>
      <w:r w:rsidRPr="00327F56">
        <w:br/>
        <w:t xml:space="preserve">Spice in most of the </w:t>
      </w:r>
      <w:r w:rsidRPr="00327F56">
        <w:rPr>
          <w:i/>
          <w:iCs/>
        </w:rPr>
        <w:t>Engliso</w:t>
      </w:r>
      <w:r w:rsidRPr="00327F56">
        <w:t xml:space="preserve"> Plantations </w:t>
      </w:r>
      <w:r w:rsidRPr="00327F56">
        <w:rPr>
          <w:i/>
          <w:iCs/>
        </w:rPr>
        <w:t>in America,</w:t>
      </w:r>
      <w:r w:rsidRPr="00327F56">
        <w:t xml:space="preserve"> and was</w:t>
      </w:r>
      <w:r w:rsidRPr="00327F56">
        <w:br/>
        <w:t xml:space="preserve">formerly pretty much used in Medicine in </w:t>
      </w:r>
      <w:r w:rsidRPr="00327F56">
        <w:rPr>
          <w:i/>
          <w:iCs/>
        </w:rPr>
        <w:t>England,</w:t>
      </w:r>
      <w:r w:rsidRPr="00327F56">
        <w:t xml:space="preserve"> under the</w:t>
      </w:r>
      <w:r w:rsidRPr="00327F56">
        <w:br/>
        <w:t xml:space="preserve">Tide of </w:t>
      </w:r>
      <w:r w:rsidRPr="00327F56">
        <w:rPr>
          <w:i/>
          <w:iCs/>
        </w:rPr>
        <w:t>Canella Alba,</w:t>
      </w:r>
      <w:r w:rsidRPr="00327F56">
        <w:t xml:space="preserve"> or </w:t>
      </w:r>
      <w:r w:rsidRPr="00327F56">
        <w:rPr>
          <w:i/>
          <w:iCs/>
        </w:rPr>
        <w:t>JPhite Cinnamon,</w:t>
      </w:r>
      <w:r w:rsidRPr="00327F56">
        <w:t xml:space="preserve"> but at present it is</w:t>
      </w:r>
      <w:r w:rsidRPr="00327F56">
        <w:br/>
        <w:t xml:space="preserve">not much in Use, </w:t>
      </w:r>
      <w:r w:rsidRPr="00327F56">
        <w:rPr>
          <w:vertAlign w:val="superscript"/>
        </w:rPr>
        <w:t>;</w:t>
      </w:r>
      <w:r w:rsidRPr="00327F56">
        <w:t xml:space="preserve"> - </w:t>
      </w:r>
      <w:r w:rsidRPr="00327F56">
        <w:tab/>
      </w:r>
      <w:r w:rsidRPr="00327F56">
        <w:tab/>
      </w:r>
      <w:r w:rsidRPr="00327F56">
        <w:br w:type="page"/>
      </w:r>
    </w:p>
    <w:p w14:paraId="0407CE88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. </w:t>
      </w:r>
      <w:r w:rsidRPr="00327F56">
        <w:rPr>
          <w:vertAlign w:val="superscript"/>
          <w:lang w:val="el-GR" w:eastAsia="el-GR" w:bidi="el-GR"/>
        </w:rPr>
        <w:t>1</w:t>
      </w:r>
      <w:r w:rsidRPr="00327F56">
        <w:rPr>
          <w:lang w:val="el-GR" w:eastAsia="el-GR" w:bidi="el-GR"/>
        </w:rPr>
        <w:t xml:space="preserve"> </w:t>
      </w:r>
      <w:r w:rsidRPr="00327F56">
        <w:t xml:space="preserve">ARBOR </w:t>
      </w:r>
      <w:r w:rsidRPr="00327F56">
        <w:rPr>
          <w:i/>
          <w:iCs/>
        </w:rPr>
        <w:t xml:space="preserve">laurifolia venenata. Folio </w:t>
      </w:r>
      <w:r w:rsidRPr="00327F56">
        <w:rPr>
          <w:i/>
          <w:iCs/>
          <w:lang w:val="la-Latn" w:eastAsia="la-Latn" w:bidi="la-Latn"/>
        </w:rPr>
        <w:t xml:space="preserve">leviter serrato oblongo </w:t>
      </w:r>
      <w:r w:rsidRPr="00327F56">
        <w:rPr>
          <w:i/>
          <w:iCs/>
        </w:rPr>
        <w:t>cb~</w:t>
      </w:r>
      <w:r w:rsidRPr="00327F56">
        <w:rPr>
          <w:i/>
          <w:iCs/>
        </w:rPr>
        <w:br/>
        <w:t xml:space="preserve">‘ </w:t>
      </w:r>
      <w:r w:rsidRPr="00327F56">
        <w:rPr>
          <w:i/>
          <w:iCs/>
          <w:lang w:val="la-Latn" w:eastAsia="la-Latn" w:bidi="la-Latn"/>
        </w:rPr>
        <w:t xml:space="preserve">tuso, copiosam </w:t>
      </w:r>
      <w:r w:rsidRPr="00327F56">
        <w:rPr>
          <w:i/>
          <w:iCs/>
        </w:rPr>
        <w:t xml:space="preserve">Lac </w:t>
      </w:r>
      <w:r w:rsidRPr="00327F56">
        <w:rPr>
          <w:i/>
          <w:iCs/>
          <w:lang w:val="la-Latn" w:eastAsia="la-Latn" w:bidi="la-Latn"/>
        </w:rPr>
        <w:t>praebens.</w:t>
      </w:r>
      <w:r w:rsidRPr="00327F56">
        <w:rPr>
          <w:lang w:val="la-Latn" w:eastAsia="la-Latn" w:bidi="la-Latn"/>
        </w:rPr>
        <w:t xml:space="preserve"> </w:t>
      </w:r>
      <w:r w:rsidRPr="00327F56">
        <w:t>Sloan. Cat. THE POISON-</w:t>
      </w:r>
    </w:p>
    <w:p w14:paraId="3A8AD707" w14:textId="77777777" w:rsidR="00327F56" w:rsidRPr="00327F56" w:rsidRDefault="00327F56" w:rsidP="00327F56">
      <w:pPr>
        <w:tabs>
          <w:tab w:val="left" w:pos="2161"/>
          <w:tab w:val="left" w:pos="2790"/>
        </w:tabs>
      </w:pPr>
      <w:r w:rsidRPr="00327F56">
        <w:t>TREE:</w:t>
      </w:r>
      <w:r w:rsidRPr="00327F56">
        <w:tab/>
        <w:t>'</w:t>
      </w:r>
      <w:r w:rsidRPr="00327F56">
        <w:tab/>
        <w:t>...</w:t>
      </w:r>
    </w:p>
    <w:p w14:paraId="7B67F40B" w14:textId="77777777" w:rsidR="00327F56" w:rsidRPr="00327F56" w:rsidRDefault="00327F56" w:rsidP="00327F56">
      <w:pPr>
        <w:tabs>
          <w:tab w:val="left" w:pos="1853"/>
          <w:tab w:val="left" w:pos="2161"/>
        </w:tabs>
        <w:ind w:firstLine="360"/>
      </w:pPr>
      <w:r w:rsidRPr="00327F56">
        <w:t xml:space="preserve">This Tree grows plentifully in </w:t>
      </w:r>
      <w:r w:rsidRPr="00327F56">
        <w:rPr>
          <w:i/>
          <w:iCs/>
        </w:rPr>
        <w:t>Jamaicas sond</w:t>
      </w:r>
      <w:r w:rsidRPr="00327F56">
        <w:t xml:space="preserve"> other warm</w:t>
      </w:r>
      <w:r w:rsidRPr="00327F56">
        <w:br/>
        <w:t xml:space="preserve">Parts of </w:t>
      </w:r>
      <w:r w:rsidRPr="00327F56">
        <w:rPr>
          <w:i/>
          <w:iCs/>
        </w:rPr>
        <w:t>America.</w:t>
      </w:r>
      <w:r w:rsidRPr="00327F56">
        <w:t xml:space="preserve"> It abounds with a milky Juice, which is</w:t>
      </w:r>
      <w:r w:rsidRPr="00327F56">
        <w:br/>
        <w:t>accounted very poisonous, if the Leaves are broken, the Juice</w:t>
      </w:r>
      <w:r w:rsidRPr="00327F56">
        <w:br/>
        <w:t>will flow out very fast; and, if it falls on Cloth, will cause it to</w:t>
      </w:r>
      <w:r w:rsidRPr="00327F56">
        <w:br/>
        <w:t>wash in Holes, much after the same manner as the Juice of the</w:t>
      </w:r>
      <w:r w:rsidRPr="00327F56">
        <w:br/>
        <w:t>Manchineel-tree.</w:t>
      </w:r>
      <w:r w:rsidRPr="00327F56">
        <w:tab/>
        <w:t>.</w:t>
      </w:r>
      <w:r w:rsidRPr="00327F56">
        <w:tab/>
        <w:t>\</w:t>
      </w:r>
    </w:p>
    <w:p w14:paraId="5E0A354B" w14:textId="77777777" w:rsidR="00327F56" w:rsidRPr="00327F56" w:rsidRDefault="00327F56" w:rsidP="00327F56">
      <w:pPr>
        <w:ind w:firstLine="360"/>
      </w:pPr>
      <w:r w:rsidRPr="00327F56">
        <w:rPr>
          <w:smallCaps/>
        </w:rPr>
        <w:t xml:space="preserve">- ArboR </w:t>
      </w:r>
      <w:r w:rsidRPr="00327F56">
        <w:rPr>
          <w:i/>
          <w:iCs/>
        </w:rPr>
        <w:t xml:space="preserve">Americana, </w:t>
      </w:r>
      <w:r w:rsidRPr="00327F56">
        <w:rPr>
          <w:i/>
          <w:iCs/>
          <w:lang w:val="la-Latn" w:eastAsia="la-Latn" w:bidi="la-Latn"/>
        </w:rPr>
        <w:t xml:space="preserve">Fraxini Foliis, Fructu </w:t>
      </w:r>
      <w:r w:rsidRPr="00327F56">
        <w:rPr>
          <w:i/>
          <w:iCs/>
        </w:rPr>
        <w:t>crnoidr.</w:t>
      </w:r>
      <w:r w:rsidRPr="00327F56">
        <w:t xml:space="preserve"> The</w:t>
      </w:r>
      <w:r w:rsidRPr="00327F56">
        <w:br/>
        <w:t xml:space="preserve">Mahogany-tree. It grows chiefly on the North Side of </w:t>
      </w:r>
      <w:r w:rsidRPr="00327F56">
        <w:rPr>
          <w:i/>
          <w:iCs/>
        </w:rPr>
        <w:t>Ja-</w:t>
      </w:r>
      <w:r w:rsidRPr="00327F56">
        <w:rPr>
          <w:i/>
          <w:iCs/>
        </w:rPr>
        <w:br/>
        <w:t>maica.</w:t>
      </w:r>
    </w:p>
    <w:p w14:paraId="48AB5C48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' ARBOR </w:t>
      </w:r>
      <w:r w:rsidRPr="00327F56">
        <w:rPr>
          <w:i/>
          <w:iCs/>
          <w:lang w:val="la-Latn" w:eastAsia="la-Latn" w:bidi="la-Latn"/>
        </w:rPr>
        <w:t xml:space="preserve">excelsa. Coryli </w:t>
      </w:r>
      <w:r w:rsidRPr="00327F56">
        <w:rPr>
          <w:i/>
          <w:iCs/>
        </w:rPr>
        <w:t xml:space="preserve">Folio </w:t>
      </w:r>
      <w:r w:rsidRPr="00327F56">
        <w:rPr>
          <w:i/>
          <w:iCs/>
          <w:lang w:val="la-Latn" w:eastAsia="la-Latn" w:bidi="la-Latn"/>
        </w:rPr>
        <w:t>ampliore.</w:t>
      </w:r>
      <w:r w:rsidRPr="00327F56">
        <w:rPr>
          <w:lang w:val="la-Latn" w:eastAsia="la-Latn" w:bidi="la-Latn"/>
        </w:rPr>
        <w:t xml:space="preserve"> </w:t>
      </w:r>
      <w:r w:rsidRPr="00327F56">
        <w:t>Houst. It grows only,</w:t>
      </w:r>
      <w:r w:rsidRPr="00327F56">
        <w:br/>
        <w:t xml:space="preserve">at </w:t>
      </w:r>
      <w:r w:rsidRPr="00327F56">
        <w:rPr>
          <w:i/>
          <w:iCs/>
        </w:rPr>
        <w:t>Campeachy.</w:t>
      </w:r>
    </w:p>
    <w:p w14:paraId="71000E6B" w14:textId="77777777" w:rsidR="00327F56" w:rsidRPr="00327F56" w:rsidRDefault="00327F56" w:rsidP="00327F56">
      <w:pPr>
        <w:ind w:firstLine="360"/>
      </w:pPr>
      <w:r w:rsidRPr="00327F56">
        <w:t xml:space="preserve">AinBoR </w:t>
      </w:r>
      <w:r w:rsidRPr="00327F56">
        <w:rPr>
          <w:i/>
          <w:iCs/>
        </w:rPr>
        <w:t xml:space="preserve">in Aqua </w:t>
      </w:r>
      <w:r w:rsidRPr="00327F56">
        <w:rPr>
          <w:i/>
          <w:iCs/>
          <w:lang w:val="la-Latn" w:eastAsia="la-Latn" w:bidi="la-Latn"/>
        </w:rPr>
        <w:t xml:space="preserve">nascens. Foliis latis acuminatis </w:t>
      </w:r>
      <w:r w:rsidRPr="00327F56">
        <w:rPr>
          <w:i/>
          <w:iCs/>
        </w:rPr>
        <w:t>et non den—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tatis. Fructu oleagina minore. Catese. </w:t>
      </w:r>
      <w:r w:rsidRPr="00327F56">
        <w:rPr>
          <w:i/>
          <w:iCs/>
        </w:rPr>
        <w:t xml:space="preserve">Hist. </w:t>
      </w:r>
      <w:r w:rsidRPr="00327F56">
        <w:rPr>
          <w:i/>
          <w:iCs/>
          <w:lang w:val="la-Latn" w:eastAsia="la-Latn" w:bidi="la-Latn"/>
        </w:rPr>
        <w:t>Nat.</w:t>
      </w:r>
      <w:r w:rsidRPr="00327F56">
        <w:rPr>
          <w:lang w:val="la-Latn" w:eastAsia="la-Latn" w:bidi="la-Latn"/>
        </w:rPr>
        <w:t xml:space="preserve"> THETUPE-</w:t>
      </w:r>
      <w:r w:rsidRPr="00327F56">
        <w:rPr>
          <w:lang w:val="la-Latn" w:eastAsia="la-Latn" w:bidi="la-Latn"/>
        </w:rPr>
        <w:br/>
        <w:t xml:space="preserve">LO-TREE. </w:t>
      </w:r>
      <w:r w:rsidRPr="00327F56">
        <w:t xml:space="preserve">In gr ows </w:t>
      </w:r>
      <w:r w:rsidRPr="00327F56">
        <w:rPr>
          <w:lang w:val="la-Latn" w:eastAsia="la-Latn" w:bidi="la-Latn"/>
        </w:rPr>
        <w:t xml:space="preserve">in </w:t>
      </w:r>
      <w:r w:rsidRPr="00327F56">
        <w:rPr>
          <w:i/>
          <w:iCs/>
          <w:lang w:val="la-Latn" w:eastAsia="la-Latn" w:bidi="la-Latn"/>
        </w:rPr>
        <w:t xml:space="preserve">Virginia, </w:t>
      </w:r>
      <w:r w:rsidRPr="00327F56">
        <w:rPr>
          <w:i/>
          <w:iCs/>
        </w:rPr>
        <w:t>Maryland,</w:t>
      </w:r>
      <w:r w:rsidRPr="00327F56">
        <w:t xml:space="preserve"> and </w:t>
      </w:r>
      <w:r w:rsidRPr="00327F56">
        <w:rPr>
          <w:i/>
          <w:iCs/>
        </w:rPr>
        <w:t>Carolina.</w:t>
      </w:r>
    </w:p>
    <w:p w14:paraId="2A361E07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ARBOR SAPoKARIA, </w:t>
      </w:r>
      <w:r w:rsidRPr="00327F56">
        <w:t xml:space="preserve">Offic. </w:t>
      </w:r>
      <w:r w:rsidRPr="00327F56">
        <w:rPr>
          <w:i/>
          <w:iCs/>
          <w:lang w:val="la-Latn" w:eastAsia="la-Latn" w:bidi="la-Latn"/>
        </w:rPr>
        <w:t>Arbcr saponaria Americana,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Raii Hisp 2. I548. </w:t>
      </w:r>
      <w:r w:rsidRPr="00327F56">
        <w:rPr>
          <w:i/>
          <w:iCs/>
          <w:lang w:val="la-Latn" w:eastAsia="la-Latn" w:bidi="la-Latn"/>
        </w:rPr>
        <w:t>Prunisera racemosa, folia alata, casta '</w:t>
      </w:r>
      <w:r w:rsidRPr="00327F56">
        <w:rPr>
          <w:i/>
          <w:iCs/>
          <w:lang w:val="la-Latn" w:eastAsia="la-Latn" w:bidi="la-Latn"/>
        </w:rPr>
        <w:br/>
        <w:t>media, membranulis utrinque extantibus denata, fructu saponario.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Cat. </w:t>
      </w:r>
      <w:r w:rsidRPr="00327F56">
        <w:rPr>
          <w:lang w:val="la-Latn" w:eastAsia="la-Latn" w:bidi="la-Latn"/>
        </w:rPr>
        <w:t xml:space="preserve">Jamaic. I84. </w:t>
      </w:r>
      <w:r w:rsidRPr="00327F56">
        <w:t xml:space="preserve">Sloan. Hist. </w:t>
      </w:r>
      <w:r w:rsidRPr="00327F56">
        <w:rPr>
          <w:lang w:val="la-Latn" w:eastAsia="la-Latn" w:bidi="la-Latn"/>
        </w:rPr>
        <w:t xml:space="preserve">2. I3I. </w:t>
      </w:r>
      <w:r w:rsidRPr="00327F56">
        <w:rPr>
          <w:i/>
          <w:iCs/>
          <w:lang w:val="la-Latn" w:eastAsia="la-Latn" w:bidi="la-Latn"/>
        </w:rPr>
        <w:t>Pruniseraseu Nuci-</w:t>
      </w:r>
      <w:r w:rsidRPr="00327F56">
        <w:rPr>
          <w:i/>
          <w:iCs/>
          <w:lang w:val="la-Latn" w:eastAsia="la-Latn" w:bidi="la-Latn"/>
        </w:rPr>
        <w:br/>
        <w:t>pruni fera, fructu saponario orbiculate mmecocco nigre, Ame-</w:t>
      </w:r>
      <w:r w:rsidRPr="00327F56">
        <w:rPr>
          <w:i/>
          <w:iCs/>
          <w:lang w:val="la-Latn" w:eastAsia="la-Latn" w:bidi="la-Latn"/>
        </w:rPr>
        <w:br/>
        <w:t>ricana,</w:t>
      </w:r>
      <w:r w:rsidRPr="00327F56">
        <w:rPr>
          <w:lang w:val="la-Latn" w:eastAsia="la-Latn" w:bidi="la-Latn"/>
        </w:rPr>
        <w:t xml:space="preserve"> Plult. Phytog. 2I7. Fig. 7. </w:t>
      </w:r>
      <w:r w:rsidRPr="00327F56">
        <w:rPr>
          <w:i/>
          <w:iCs/>
          <w:lang w:val="la-Latn" w:eastAsia="la-Latn" w:bidi="la-Latn"/>
        </w:rPr>
        <w:t>Naciprunifera arbor</w:t>
      </w:r>
      <w:r w:rsidRPr="00327F56">
        <w:rPr>
          <w:i/>
          <w:iCs/>
          <w:lang w:val="la-Latn" w:eastAsia="la-Latn" w:bidi="la-Latn"/>
        </w:rPr>
        <w:br/>
        <w:t>Americana, fructu seponaris orbiculato monococco nigra,</w:t>
      </w:r>
      <w:r w:rsidRPr="00327F56">
        <w:rPr>
          <w:lang w:val="la-Latn" w:eastAsia="la-Latn" w:bidi="la-Latn"/>
        </w:rPr>
        <w:t xml:space="preserve"> Pluin</w:t>
      </w:r>
      <w:r w:rsidRPr="00327F56">
        <w:rPr>
          <w:lang w:val="la-Latn" w:eastAsia="la-Latn" w:bidi="la-Latn"/>
        </w:rPr>
        <w:br/>
      </w:r>
      <w:r w:rsidRPr="00327F56">
        <w:t xml:space="preserve">Almag. </w:t>
      </w:r>
      <w:r w:rsidRPr="00327F56">
        <w:rPr>
          <w:lang w:val="la-Latn" w:eastAsia="la-Latn" w:bidi="la-Latn"/>
        </w:rPr>
        <w:t xml:space="preserve">265 . </w:t>
      </w:r>
      <w:r w:rsidRPr="00327F56">
        <w:rPr>
          <w:i/>
          <w:iCs/>
          <w:lang w:val="la-Latn" w:eastAsia="la-Latn" w:bidi="la-Latn"/>
        </w:rPr>
        <w:t>Arbor Mastica provinciae fructu avellanae jimili,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Lact. 26o. Joof. Dendr. II4. </w:t>
      </w:r>
      <w:r w:rsidRPr="00327F56">
        <w:rPr>
          <w:i/>
          <w:iCs/>
        </w:rPr>
        <w:t>Quits,</w:t>
      </w:r>
      <w:r w:rsidRPr="00327F56">
        <w:t xml:space="preserve"> Pifon. (Ed. </w:t>
      </w:r>
      <w:r w:rsidRPr="00327F56">
        <w:rPr>
          <w:lang w:val="la-Latn" w:eastAsia="la-Latn" w:bidi="la-Latn"/>
        </w:rPr>
        <w:t>I658.) I62.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Qyity Brastlieastbus,</w:t>
      </w:r>
      <w:r w:rsidRPr="00327F56">
        <w:rPr>
          <w:lang w:val="la-Latn" w:eastAsia="la-Latn" w:bidi="la-Latn"/>
        </w:rPr>
        <w:t xml:space="preserve"> Marcg. I13. </w:t>
      </w:r>
      <w:r w:rsidRPr="00327F56">
        <w:rPr>
          <w:i/>
          <w:iCs/>
          <w:lang w:val="la-Latn" w:eastAsia="la-Latn" w:bidi="la-Latn"/>
        </w:rPr>
        <w:t>Sapondria sphaerula,</w:t>
      </w:r>
      <w:r w:rsidRPr="00327F56">
        <w:rPr>
          <w:lang w:val="la-Latn" w:eastAsia="la-Latn" w:bidi="la-Latn"/>
        </w:rPr>
        <w:t xml:space="preserve"> Chain</w:t>
      </w:r>
      <w:r w:rsidRPr="00327F56">
        <w:rPr>
          <w:lang w:val="la-Latn" w:eastAsia="la-Latn" w:bidi="la-Latn"/>
        </w:rPr>
        <w:br/>
        <w:t xml:space="preserve">2,2: </w:t>
      </w:r>
      <w:r w:rsidRPr="00327F56">
        <w:rPr>
          <w:i/>
          <w:iCs/>
          <w:lang w:val="la-Latn" w:eastAsia="la-Latn" w:bidi="la-Latn"/>
        </w:rPr>
        <w:t>Spponaria sphaerulae arboris stlicifolia,</w:t>
      </w:r>
      <w:r w:rsidRPr="00327F56">
        <w:rPr>
          <w:lang w:val="la-Latn" w:eastAsia="la-Latn" w:bidi="la-Latn"/>
        </w:rPr>
        <w:t xml:space="preserve"> J. </w:t>
      </w:r>
      <w:r w:rsidRPr="00327F56">
        <w:rPr>
          <w:lang w:val="el-GR" w:eastAsia="el-GR" w:bidi="el-GR"/>
        </w:rPr>
        <w:t xml:space="preserve">Β. </w:t>
      </w:r>
      <w:r w:rsidRPr="00327F56">
        <w:rPr>
          <w:lang w:val="la-Latn" w:eastAsia="la-Latn" w:bidi="la-Latn"/>
        </w:rPr>
        <w:t>I. 312.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Nauculae sapenaria non edules,</w:t>
      </w:r>
      <w:r w:rsidRPr="00327F56">
        <w:rPr>
          <w:lang w:val="la-Latn" w:eastAsia="la-Latn" w:bidi="la-Latn"/>
        </w:rPr>
        <w:t xml:space="preserve"> C.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Pin. </w:t>
      </w:r>
      <w:r w:rsidRPr="00327F56">
        <w:rPr>
          <w:lang w:val="la-Latn" w:eastAsia="la-Latn" w:bidi="la-Latn"/>
        </w:rPr>
        <w:t xml:space="preserve">5II. </w:t>
      </w:r>
      <w:r w:rsidRPr="00327F56">
        <w:rPr>
          <w:i/>
          <w:iCs/>
          <w:lang w:val="la-Latn" w:eastAsia="la-Latn" w:bidi="la-Latn"/>
        </w:rPr>
        <w:t>Sapindusfoliis</w:t>
      </w:r>
      <w:r w:rsidRPr="00327F56">
        <w:rPr>
          <w:i/>
          <w:iCs/>
          <w:lang w:val="la-Latn" w:eastAsia="la-Latn" w:bidi="la-Latn"/>
        </w:rPr>
        <w:br/>
        <w:t>rastae alata innaseentibus, Tourn.</w:t>
      </w:r>
      <w:r w:rsidRPr="00327F56">
        <w:rPr>
          <w:lang w:val="la-Latn" w:eastAsia="la-Latn" w:bidi="la-Latn"/>
        </w:rPr>
        <w:t xml:space="preserve"> Imi. 639. </w:t>
      </w:r>
      <w:r w:rsidRPr="00327F56">
        <w:rPr>
          <w:i/>
          <w:iCs/>
          <w:lang w:val="la-Latn" w:eastAsia="la-Latn" w:bidi="la-Latn"/>
        </w:rPr>
        <w:t>Bacca Bermu-</w:t>
      </w:r>
      <w:r w:rsidRPr="00327F56">
        <w:rPr>
          <w:i/>
          <w:iCs/>
          <w:lang w:val="la-Latn" w:eastAsia="la-Latn" w:bidi="la-Latn"/>
        </w:rPr>
        <w:br/>
        <w:t>densas.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Marl. </w:t>
      </w:r>
      <w:r w:rsidRPr="00327F56">
        <w:rPr>
          <w:lang w:val="la-Latn" w:eastAsia="la-Latn" w:bidi="la-Latn"/>
        </w:rPr>
        <w:t xml:space="preserve">Obf. </w:t>
      </w:r>
      <w:r w:rsidRPr="00327F56">
        <w:t>SOAP-BERRIES.</w:t>
      </w:r>
    </w:p>
    <w:p w14:paraId="792AAF75" w14:textId="77777777" w:rsidR="00327F56" w:rsidRPr="00327F56" w:rsidRDefault="00327F56" w:rsidP="00327F56">
      <w:pPr>
        <w:ind w:firstLine="360"/>
      </w:pPr>
      <w:r w:rsidRPr="00327F56">
        <w:t xml:space="preserve">It grows in </w:t>
      </w:r>
      <w:r w:rsidRPr="00327F56">
        <w:rPr>
          <w:i/>
          <w:iCs/>
        </w:rPr>
        <w:t>Jamaica,</w:t>
      </w:r>
      <w:r w:rsidRPr="00327F56">
        <w:t xml:space="preserve"> and other Parts of the </w:t>
      </w:r>
      <w:r w:rsidRPr="00327F56">
        <w:rPr>
          <w:i/>
          <w:iCs/>
        </w:rPr>
        <w:t xml:space="preserve">West-Indies </w:t>
      </w:r>
      <w:r w:rsidRPr="00327F56">
        <w:rPr>
          <w:i/>
          <w:iCs/>
          <w:lang w:val="la-Latn" w:eastAsia="la-Latn" w:bidi="la-Latn"/>
        </w:rPr>
        <w:t>;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the Fruit is ripe in </w:t>
      </w:r>
      <w:r w:rsidRPr="00327F56">
        <w:rPr>
          <w:i/>
          <w:iCs/>
        </w:rPr>
        <w:t>October,</w:t>
      </w:r>
      <w:r w:rsidRPr="00327F56">
        <w:t xml:space="preserve"> and, when dry, is spherical, of a</w:t>
      </w:r>
      <w:r w:rsidRPr="00327F56">
        <w:br/>
        <w:t>reddish Colour, and less than a Gall, of a large Eye, and a bit-</w:t>
      </w:r>
      <w:r w:rsidRPr="00327F56">
        <w:br/>
      </w:r>
      <w:r w:rsidRPr="00327F56">
        <w:rPr>
          <w:b/>
          <w:bCs/>
        </w:rPr>
        <w:t xml:space="preserve">ter </w:t>
      </w:r>
      <w:r w:rsidRPr="00327F56">
        <w:t>Taste, but no Smell, containing one round black Stone.</w:t>
      </w:r>
    </w:p>
    <w:p w14:paraId="759A0F31" w14:textId="77777777" w:rsidR="00327F56" w:rsidRPr="00327F56" w:rsidRDefault="00327F56" w:rsidP="00327F56">
      <w:pPr>
        <w:ind w:firstLine="360"/>
      </w:pPr>
      <w:r w:rsidRPr="00327F56">
        <w:t xml:space="preserve">It is much recommended against the </w:t>
      </w:r>
      <w:r w:rsidRPr="00327F56">
        <w:rPr>
          <w:i/>
          <w:iCs/>
        </w:rPr>
        <w:t>Chloresis,</w:t>
      </w:r>
      <w:r w:rsidRPr="00327F56">
        <w:t xml:space="preserve"> and the Ber-</w:t>
      </w:r>
      <w:r w:rsidRPr="00327F56">
        <w:br/>
        <w:t>ries are reckoned a-singular and specific Remedy against that</w:t>
      </w:r>
      <w:r w:rsidRPr="00327F56">
        <w:br/>
        <w:t xml:space="preserve">Distemper, working </w:t>
      </w:r>
      <w:r w:rsidRPr="00327F56">
        <w:rPr>
          <w:lang w:val="la-Latn" w:eastAsia="la-Latn" w:bidi="la-Latn"/>
        </w:rPr>
        <w:t xml:space="preserve">a perfeci </w:t>
      </w:r>
      <w:r w:rsidRPr="00327F56">
        <w:t>Cure after an inesseolual Use of</w:t>
      </w:r>
      <w:r w:rsidRPr="00327F56">
        <w:br/>
        <w:t xml:space="preserve">Chalybeates. The Spirit, TinSure, or </w:t>
      </w:r>
      <w:r w:rsidRPr="00327F56">
        <w:rPr>
          <w:lang w:val="la-Latn" w:eastAsia="la-Latn" w:bidi="la-Latn"/>
        </w:rPr>
        <w:t xml:space="preserve">Extracti </w:t>
      </w:r>
      <w:r w:rsidRPr="00327F56">
        <w:t>are more</w:t>
      </w:r>
      <w:r w:rsidRPr="00327F56">
        <w:br/>
        <w:t>proper to be used than the crude Berries.</w:t>
      </w:r>
    </w:p>
    <w:p w14:paraId="3245B606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' -ARB0R </w:t>
      </w:r>
      <w:r w:rsidRPr="00327F56">
        <w:t>VITA, Offic. Ger. II87. Ernac. I368. Park.</w:t>
      </w:r>
      <w:r w:rsidRPr="00327F56">
        <w:br/>
        <w:t xml:space="preserve">Theas. I478. Rail Hist. 2. I4o8. </w:t>
      </w:r>
      <w:r w:rsidRPr="00327F56">
        <w:rPr>
          <w:i/>
          <w:iCs/>
        </w:rPr>
        <w:t>Arbor Vitae, serve Pa-</w:t>
      </w:r>
      <w:r w:rsidRPr="00327F56">
        <w:rPr>
          <w:i/>
          <w:iCs/>
        </w:rPr>
        <w:br/>
        <w:t>radistaca.</w:t>
      </w:r>
      <w:r w:rsidRPr="00327F56">
        <w:t xml:space="preserve"> Chub. 73. </w:t>
      </w:r>
      <w:r w:rsidRPr="00327F56">
        <w:rPr>
          <w:i/>
          <w:iCs/>
        </w:rPr>
        <w:t xml:space="preserve">Arbsr.Vitae, dure Paradijiaca </w:t>
      </w:r>
      <w:r w:rsidRPr="00327F56">
        <w:rPr>
          <w:i/>
          <w:iCs/>
          <w:lang w:val="la-Latn" w:eastAsia="la-Latn" w:bidi="la-Latn"/>
        </w:rPr>
        <w:t xml:space="preserve">vulgo </w:t>
      </w:r>
      <w:r w:rsidRPr="00327F56">
        <w:rPr>
          <w:i/>
          <w:iCs/>
        </w:rPr>
        <w:t>dicta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odorata </w:t>
      </w:r>
      <w:r w:rsidRPr="00327F56">
        <w:rPr>
          <w:i/>
          <w:iCs/>
        </w:rPr>
        <w:t xml:space="preserve">ad </w:t>
      </w:r>
      <w:r w:rsidRPr="00327F56">
        <w:rPr>
          <w:i/>
          <w:iCs/>
          <w:lang w:val="la-Latn" w:eastAsia="la-Latn" w:bidi="la-Latn"/>
        </w:rPr>
        <w:t>Sabinam accedens,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I. 286. </w:t>
      </w:r>
      <w:r w:rsidRPr="00327F56">
        <w:rPr>
          <w:i/>
          <w:iCs/>
        </w:rPr>
        <w:t>Arbor Vitae, Thuya,,</w:t>
      </w:r>
      <w:r w:rsidRPr="00327F56">
        <w:rPr>
          <w:i/>
          <w:iCs/>
        </w:rPr>
        <w:br/>
      </w:r>
      <w:r w:rsidRPr="00327F56">
        <w:t xml:space="preserve">Mont. Ind. 37. </w:t>
      </w:r>
      <w:r w:rsidRPr="00327F56">
        <w:rPr>
          <w:i/>
          <w:iCs/>
        </w:rPr>
        <w:t xml:space="preserve">Arbor </w:t>
      </w:r>
      <w:r w:rsidRPr="00327F56">
        <w:rPr>
          <w:i/>
          <w:iCs/>
          <w:lang w:val="la-Latn" w:eastAsia="la-Latn" w:bidi="la-Latn"/>
        </w:rPr>
        <w:t xml:space="preserve">Cupresse </w:t>
      </w:r>
      <w:r w:rsidRPr="00327F56">
        <w:rPr>
          <w:i/>
          <w:iCs/>
        </w:rPr>
        <w:t>stmilis in Syria,</w:t>
      </w:r>
      <w:r w:rsidRPr="00327F56">
        <w:t xml:space="preserve"> Joof. Dendr.</w:t>
      </w:r>
      <w:r w:rsidRPr="00327F56">
        <w:br/>
        <w:t xml:space="preserve">332. </w:t>
      </w:r>
      <w:r w:rsidRPr="00327F56">
        <w:rPr>
          <w:i/>
          <w:iCs/>
        </w:rPr>
        <w:t xml:space="preserve">Thuya </w:t>
      </w:r>
      <w:r w:rsidRPr="00327F56">
        <w:rPr>
          <w:i/>
          <w:iCs/>
          <w:lang w:val="la-Latn" w:eastAsia="la-Latn" w:bidi="la-Latn"/>
        </w:rPr>
        <w:t>Theophrasti,</w:t>
      </w:r>
      <w:r w:rsidRPr="00327F56">
        <w:rPr>
          <w:lang w:val="la-Latn" w:eastAsia="la-Latn" w:bidi="la-Latn"/>
        </w:rPr>
        <w:t xml:space="preserve"> C. </w:t>
      </w:r>
      <w:r w:rsidRPr="00327F56">
        <w:t>B. Pin. 488. Tourn. Inst. 5S7.'</w:t>
      </w:r>
      <w:r w:rsidRPr="00327F56">
        <w:br/>
        <w:t>Elern. Bos. 489. Boerhi Ind. A. 2. I8o. THE TREE OF</w:t>
      </w:r>
      <w:r w:rsidRPr="00327F56">
        <w:br/>
        <w:t>LIFE.</w:t>
      </w:r>
    </w:p>
    <w:p w14:paraId="3764DB52" w14:textId="77777777" w:rsidR="00327F56" w:rsidRPr="00327F56" w:rsidRDefault="00327F56" w:rsidP="00327F56">
      <w:pPr>
        <w:ind w:firstLine="360"/>
      </w:pPr>
      <w:r w:rsidRPr="00327F56">
        <w:t xml:space="preserve">' It is a Native of </w:t>
      </w:r>
      <w:r w:rsidRPr="00327F56">
        <w:rPr>
          <w:i/>
          <w:iCs/>
        </w:rPr>
        <w:t>America,</w:t>
      </w:r>
      <w:r w:rsidRPr="00327F56">
        <w:t xml:space="preserve"> but is never sound in </w:t>
      </w:r>
      <w:r w:rsidRPr="00327F56">
        <w:rPr>
          <w:i/>
          <w:iCs/>
        </w:rPr>
        <w:t>Europe, ex...</w:t>
      </w:r>
      <w:r w:rsidRPr="00327F56">
        <w:rPr>
          <w:i/>
          <w:iCs/>
        </w:rPr>
        <w:br/>
      </w:r>
      <w:r w:rsidRPr="00327F56">
        <w:t>cept in the Gardens of the Curious. The Leaves are used as</w:t>
      </w:r>
      <w:r w:rsidRPr="00327F56">
        <w:br/>
        <w:t xml:space="preserve">an Alexipharmic, and Diuretic. </w:t>
      </w:r>
      <w:r w:rsidRPr="00327F56">
        <w:rPr>
          <w:i/>
          <w:iCs/>
        </w:rPr>
        <w:t>Mont.</w:t>
      </w:r>
    </w:p>
    <w:p w14:paraId="333EBC25" w14:textId="77777777" w:rsidR="00327F56" w:rsidRPr="00327F56" w:rsidRDefault="00327F56" w:rsidP="00327F56">
      <w:pPr>
        <w:ind w:firstLine="360"/>
      </w:pPr>
      <w:r w:rsidRPr="00327F56">
        <w:t xml:space="preserve">It is an opening and warming </w:t>
      </w:r>
      <w:r w:rsidRPr="00327F56">
        <w:rPr>
          <w:lang w:val="la-Latn" w:eastAsia="la-Latn" w:bidi="la-Latn"/>
        </w:rPr>
        <w:t xml:space="preserve">Piant, </w:t>
      </w:r>
      <w:r w:rsidRPr="00327F56">
        <w:t>provokes the Menses,</w:t>
      </w:r>
      <w:r w:rsidRPr="00327F56">
        <w:br/>
        <w:t xml:space="preserve">and is good against the </w:t>
      </w:r>
      <w:r w:rsidRPr="00327F56">
        <w:rPr>
          <w:i/>
          <w:iCs/>
        </w:rPr>
        <w:t>Chloresis</w:t>
      </w:r>
      <w:r w:rsidRPr="00327F56">
        <w:t xml:space="preserve"> ; bruised with Honey, it dis-</w:t>
      </w:r>
      <w:r w:rsidRPr="00327F56">
        <w:br/>
        <w:t>solves Tumors. The Oil is commended against the Gout, be-</w:t>
      </w:r>
      <w:r w:rsidRPr="00327F56">
        <w:br/>
        <w:t>ing rubbed on the Part; for it acts like hire, by stimulating and</w:t>
      </w:r>
      <w:r w:rsidRPr="00327F56">
        <w:br/>
        <w:t xml:space="preserve">opening. It cleanfes Beds from Lice and Fleas. </w:t>
      </w:r>
      <w:r w:rsidRPr="00327F56">
        <w:rPr>
          <w:i/>
          <w:iCs/>
        </w:rPr>
        <w:t>Boerh. Hist. ’</w:t>
      </w:r>
      <w:r w:rsidRPr="00327F56">
        <w:rPr>
          <w:i/>
          <w:iCs/>
        </w:rPr>
        <w:br/>
        <w:t>Dale.</w:t>
      </w:r>
    </w:p>
    <w:p w14:paraId="08C4ABBD" w14:textId="77777777" w:rsidR="00327F56" w:rsidRPr="00327F56" w:rsidRDefault="00327F56" w:rsidP="00327F56">
      <w:pPr>
        <w:ind w:firstLine="360"/>
      </w:pPr>
      <w:r w:rsidRPr="00327F56">
        <w:t xml:space="preserve">'This Tree never grows to any Bigness with us in </w:t>
      </w:r>
      <w:r w:rsidRPr="00327F56">
        <w:rPr>
          <w:i/>
          <w:iCs/>
        </w:rPr>
        <w:t>England,.</w:t>
      </w:r>
      <w:r w:rsidRPr="00327F56">
        <w:rPr>
          <w:i/>
          <w:iCs/>
        </w:rPr>
        <w:br/>
      </w:r>
      <w:r w:rsidRPr="00327F56">
        <w:t>heing a Stranger, and only planted in Gardens. The younger</w:t>
      </w:r>
      <w:r w:rsidRPr="00327F56">
        <w:br/>
        <w:t>Branches are flatfish and tough, hearing on each Side several</w:t>
      </w:r>
      <w:r w:rsidRPr="00327F56">
        <w:br/>
        <w:t>winged Leaves, which grow thick together, scaly, fomewbat</w:t>
      </w:r>
      <w:r w:rsidRPr="00327F56">
        <w:br/>
        <w:t>like Cypress, but are smooth, and not prickly at the End, and</w:t>
      </w:r>
      <w:r w:rsidRPr="00327F56">
        <w:br/>
        <w:t>very fiat; they heve a strong resinous unpleasant Scent, which</w:t>
      </w:r>
      <w:r w:rsidRPr="00327F56">
        <w:br/>
        <w:t>some compare to old rotten Cheese. It bears little small scaly</w:t>
      </w:r>
      <w:r w:rsidRPr="00327F56">
        <w:br/>
        <w:t xml:space="preserve">white Cones at the Extremities </w:t>
      </w:r>
      <w:r w:rsidRPr="00327F56">
        <w:rPr>
          <w:i/>
          <w:iCs/>
        </w:rPr>
        <w:t>of</w:t>
      </w:r>
      <w:r w:rsidRPr="00327F56">
        <w:t xml:space="preserve"> the Branches. It came ori-</w:t>
      </w:r>
      <w:r w:rsidRPr="00327F56">
        <w:br/>
        <w:t xml:space="preserve">ginally from </w:t>
      </w:r>
      <w:r w:rsidRPr="00327F56">
        <w:rPr>
          <w:i/>
          <w:iCs/>
        </w:rPr>
        <w:t>Canada.</w:t>
      </w:r>
    </w:p>
    <w:p w14:paraId="7BFD3265" w14:textId="77777777" w:rsidR="00327F56" w:rsidRPr="00327F56" w:rsidRDefault="00327F56" w:rsidP="00327F56">
      <w:pPr>
        <w:tabs>
          <w:tab w:val="left" w:pos="2161"/>
        </w:tabs>
        <w:ind w:firstLine="360"/>
      </w:pPr>
      <w:r w:rsidRPr="00327F56">
        <w:t xml:space="preserve">The Leaves have a digesting attenuating Faculty. </w:t>
      </w:r>
      <w:r w:rsidRPr="00327F56">
        <w:rPr>
          <w:i/>
          <w:iCs/>
        </w:rPr>
        <w:t>Parkin-</w:t>
      </w:r>
      <w:r w:rsidRPr="00327F56">
        <w:rPr>
          <w:i/>
          <w:iCs/>
        </w:rPr>
        <w:br/>
        <w:t>sen</w:t>
      </w:r>
      <w:r w:rsidRPr="00327F56">
        <w:t xml:space="preserve"> says, that, chewed in the Mouth for several Mornings fasting,</w:t>
      </w:r>
      <w:r w:rsidRPr="00327F56">
        <w:br/>
        <w:t>they heve done great Service in expectorating and freeing the</w:t>
      </w:r>
      <w:r w:rsidRPr="00327F56">
        <w:br/>
        <w:t>Lungs from thick purulent Phlegm. It is but rarely ofed.</w:t>
      </w:r>
      <w:r w:rsidRPr="00327F56">
        <w:br/>
      </w:r>
      <w:r w:rsidRPr="00327F56">
        <w:rPr>
          <w:i/>
          <w:iCs/>
        </w:rPr>
        <w:t>Adiller. Bet. Off.</w:t>
      </w:r>
      <w:r w:rsidRPr="00327F56">
        <w:rPr>
          <w:i/>
          <w:iCs/>
        </w:rPr>
        <w:tab/>
        <w:t>- '</w:t>
      </w:r>
    </w:p>
    <w:p w14:paraId="3B834A7F" w14:textId="77777777" w:rsidR="00327F56" w:rsidRPr="00327F56" w:rsidRDefault="00327F56" w:rsidP="00327F56">
      <w:pPr>
        <w:ind w:firstLine="360"/>
      </w:pPr>
      <w:r w:rsidRPr="00327F56">
        <w:t xml:space="preserve">This Tree receives the Name of </w:t>
      </w:r>
      <w:r w:rsidRPr="00327F56">
        <w:rPr>
          <w:i/>
          <w:iCs/>
        </w:rPr>
        <w:t>Arbor Vita,</w:t>
      </w:r>
      <w:r w:rsidRPr="00327F56">
        <w:t xml:space="preserve"> or </w:t>
      </w:r>
      <w:r w:rsidRPr="00327F56">
        <w:rPr>
          <w:i/>
          <w:iCs/>
        </w:rPr>
        <w:t>The Tree of</w:t>
      </w:r>
      <w:r w:rsidRPr="00327F56">
        <w:rPr>
          <w:i/>
          <w:iCs/>
        </w:rPr>
        <w:br/>
        <w:t>Life,</w:t>
      </w:r>
      <w:r w:rsidRPr="00327F56">
        <w:t xml:space="preserve"> because it flourishes with a perpetual Grcennefs, and</w:t>
      </w:r>
      <w:r w:rsidRPr="00327F56">
        <w:br/>
        <w:t>breathes a fragrant and deheious Odour: It is allo called the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Cedrus </w:t>
      </w:r>
      <w:r w:rsidRPr="00327F56">
        <w:rPr>
          <w:i/>
          <w:iCs/>
        </w:rPr>
        <w:t>Americana,</w:t>
      </w:r>
      <w:r w:rsidRPr="00327F56">
        <w:t xml:space="preserve"> and the </w:t>
      </w:r>
      <w:r w:rsidRPr="00327F56">
        <w:rPr>
          <w:i/>
          <w:iCs/>
        </w:rPr>
        <w:t xml:space="preserve">Arbor Semper </w:t>
      </w:r>
      <w:r w:rsidRPr="00327F56">
        <w:rPr>
          <w:i/>
          <w:iCs/>
          <w:lang w:val="la-Latn" w:eastAsia="la-Latn" w:bidi="la-Latn"/>
        </w:rPr>
        <w:t xml:space="preserve">Viridis. </w:t>
      </w:r>
      <w:r w:rsidRPr="00327F56">
        <w:rPr>
          <w:i/>
          <w:iCs/>
        </w:rPr>
        <w:t>It is sin-</w:t>
      </w:r>
      <w:r w:rsidRPr="00327F56">
        <w:rPr>
          <w:i/>
          <w:iCs/>
        </w:rPr>
        <w:br/>
      </w:r>
      <w:r w:rsidRPr="00327F56">
        <w:t xml:space="preserve">ported into </w:t>
      </w:r>
      <w:r w:rsidRPr="00327F56">
        <w:rPr>
          <w:i/>
          <w:iCs/>
        </w:rPr>
        <w:t>Eurppo</w:t>
      </w:r>
      <w:r w:rsidRPr="00327F56">
        <w:t xml:space="preserve"> from </w:t>
      </w:r>
      <w:r w:rsidRPr="00327F56">
        <w:rPr>
          <w:i/>
          <w:iCs/>
        </w:rPr>
        <w:t>Canada in America,</w:t>
      </w:r>
      <w:r w:rsidRPr="00327F56">
        <w:t xml:space="preserve"> and only to be</w:t>
      </w:r>
      <w:r w:rsidRPr="00327F56">
        <w:br/>
        <w:t>sound in the Gardens of the Curious. It is at all Seasons</w:t>
      </w:r>
      <w:r w:rsidRPr="00327F56">
        <w:br/>
        <w:t>cloathed with its Leaves, which, though they become some-</w:t>
      </w:r>
      <w:r w:rsidRPr="00327F56">
        <w:br/>
        <w:t>what pale in the Winter-time, do nevertheless resume their</w:t>
      </w:r>
      <w:r w:rsidRPr="00327F56">
        <w:br/>
        <w:t>native Splendor, and usual Verdure, in the Spring. The Tree</w:t>
      </w:r>
      <w:r w:rsidRPr="00327F56">
        <w:br/>
        <w:t>itself is strait, hut rough and uneven in its Surface; its Bark</w:t>
      </w:r>
      <w:r w:rsidRPr="00327F56">
        <w:br/>
        <w:t>is of a kind of intermediate Colour between Red and Brown,</w:t>
      </w:r>
      <w:r w:rsidRPr="00327F56">
        <w:br/>
      </w:r>
      <w:r w:rsidRPr="00327F56">
        <w:lastRenderedPageBreak/>
        <w:t>and is unequal and scabrous. The Wood itself contains a Gum,</w:t>
      </w:r>
      <w:r w:rsidRPr="00327F56">
        <w:br/>
        <w:t>and sends forth a strong, but, at the same time, an agreeable</w:t>
      </w:r>
      <w:r w:rsidRPr="00327F56">
        <w:br/>
        <w:t>Smell. In the Beginning of the Summer it bears small yellow</w:t>
      </w:r>
      <w:r w:rsidRPr="00327F56">
        <w:br/>
        <w:t>Flowers, which contain and sold up in them, as in a kind of</w:t>
      </w:r>
      <w:r w:rsidRPr="00327F56">
        <w:br/>
      </w:r>
      <w:r w:rsidRPr="00327F56">
        <w:rPr>
          <w:lang w:val="la-Latn" w:eastAsia="la-Latn" w:bidi="la-Latn"/>
        </w:rPr>
        <w:t xml:space="preserve">Turbant, </w:t>
      </w:r>
      <w:r w:rsidRPr="00327F56">
        <w:t xml:space="preserve">a hitter Seed. </w:t>
      </w:r>
      <w:r w:rsidRPr="00327F56">
        <w:rPr>
          <w:i/>
          <w:iCs/>
        </w:rPr>
        <w:t>Castor. Durantes</w:t>
      </w:r>
      <w:r w:rsidRPr="00327F56">
        <w:t xml:space="preserve"> informs us, that</w:t>
      </w:r>
      <w:r w:rsidRPr="00327F56">
        <w:br/>
        <w:t xml:space="preserve">there is a Species of this Tree principally found in </w:t>
      </w:r>
      <w:r w:rsidRPr="00327F56">
        <w:rPr>
          <w:i/>
          <w:iCs/>
        </w:rPr>
        <w:t>France,</w:t>
      </w:r>
      <w:r w:rsidRPr="00327F56">
        <w:rPr>
          <w:i/>
          <w:iCs/>
        </w:rPr>
        <w:br/>
      </w:r>
      <w:r w:rsidRPr="00327F56">
        <w:t xml:space="preserve">which is of a warming and drying Nature, of </w:t>
      </w:r>
      <w:r w:rsidRPr="00327F56">
        <w:rPr>
          <w:vertAlign w:val="subscript"/>
        </w:rPr>
        <w:t>a</w:t>
      </w:r>
      <w:r w:rsidRPr="00327F56">
        <w:t xml:space="preserve"> somewhat</w:t>
      </w:r>
      <w:r w:rsidRPr="00327F56">
        <w:br/>
        <w:t>hitter Taste, but of a very agreeable Smell; and that it also</w:t>
      </w:r>
    </w:p>
    <w:p w14:paraId="36CDC314" w14:textId="77777777" w:rsidR="00327F56" w:rsidRPr="00327F56" w:rsidRDefault="00327F56" w:rsidP="00327F56">
      <w:r w:rsidRPr="00327F56">
        <w:t>preserves , the Health, and protracts the Life of Men. This</w:t>
      </w:r>
      <w:r w:rsidRPr="00327F56">
        <w:br/>
        <w:t xml:space="preserve">Tree, says </w:t>
      </w:r>
      <w:r w:rsidRPr="00327F56">
        <w:rPr>
          <w:i/>
          <w:iCs/>
        </w:rPr>
        <w:t>Cornerarius, in Hire. pis.Ca.</w:t>
      </w:r>
      <w:r w:rsidRPr="00327F56">
        <w:t xml:space="preserve"> is deservedly had in</w:t>
      </w:r>
      <w:r w:rsidRPr="00327F56">
        <w:br/>
        <w:t>Esteem, not ouly on account of its fragrant Smell, which is</w:t>
      </w:r>
      <w:r w:rsidRPr="00327F56">
        <w:br/>
        <w:t>so strong, that its Branches, bmifed and applied to the Nostrils,</w:t>
      </w:r>
      <w:r w:rsidRPr="00327F56">
        <w:br/>
        <w:t>sometimes occasion a Discharge of Blond from them ; but also</w:t>
      </w:r>
      <w:r w:rsidRPr="00327F56">
        <w:br/>
        <w:t>on account of its other valuable Virtues and Properties. From</w:t>
      </w:r>
      <w:r w:rsidRPr="00327F56">
        <w:br/>
        <w:t>it there is distill'd a Water and an Oil which prove serviceable</w:t>
      </w:r>
      <w:r w:rsidRPr="00327F56">
        <w:br/>
        <w:t>in Paroxysms of the Gout, if duly, applied to the Parts affectsd.</w:t>
      </w:r>
      <w:r w:rsidRPr="00327F56">
        <w:br/>
        <w:t>The B</w:t>
      </w:r>
      <w:r w:rsidRPr="00327F56">
        <w:rPr>
          <w:u w:val="single"/>
        </w:rPr>
        <w:t>assam</w:t>
      </w:r>
      <w:r w:rsidRPr="00327F56">
        <w:t xml:space="preserve"> and Oil of </w:t>
      </w:r>
      <w:r w:rsidRPr="00327F56">
        <w:rPr>
          <w:i/>
          <w:iCs/>
        </w:rPr>
        <w:t>Arbor Vita,</w:t>
      </w:r>
      <w:r w:rsidRPr="00327F56">
        <w:t xml:space="preserve"> or </w:t>
      </w:r>
      <w:r w:rsidRPr="00327F56">
        <w:rPr>
          <w:i/>
          <w:iCs/>
        </w:rPr>
        <w:t>The Tree, of Life, were:</w:t>
      </w:r>
      <w:r w:rsidRPr="00327F56">
        <w:rPr>
          <w:i/>
          <w:iCs/>
        </w:rPr>
        <w:br/>
      </w:r>
      <w:r w:rsidRPr="00327F56">
        <w:t xml:space="preserve">very much used during the Time, of the Plagwe.in </w:t>
      </w:r>
      <w:r w:rsidRPr="00327F56">
        <w:rPr>
          <w:i/>
          <w:iCs/>
        </w:rPr>
        <w:t>Drefden.</w:t>
      </w:r>
      <w:r w:rsidRPr="00327F56">
        <w:rPr>
          <w:i/>
          <w:iCs/>
        </w:rPr>
        <w:br/>
        <w:t>Job. Mich. Nats St Schroder. Pharm. Barth. Zorn. Botanoleg.^</w:t>
      </w:r>
      <w:r w:rsidRPr="00327F56">
        <w:rPr>
          <w:i/>
          <w:iCs/>
        </w:rPr>
        <w:br/>
      </w:r>
      <w:r w:rsidRPr="00327F56">
        <w:rPr>
          <w:b/>
          <w:bCs/>
        </w:rPr>
        <w:t>. ARBOR BACCIFERA CANARIENSIS. dine VER-VA MORA.</w:t>
      </w:r>
    </w:p>
    <w:p w14:paraId="0EC1A10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ARBOR BFNzoIjiIEERA. See BrNzOIjr. </w:t>
      </w:r>
      <w:r w:rsidRPr="00327F56">
        <w:rPr>
          <w:b/>
          <w:bCs/>
          <w:lang w:val="el-GR" w:eastAsia="el-GR" w:bidi="el-GR"/>
        </w:rPr>
        <w:t>ῖῖ - ῖ :</w:t>
      </w:r>
      <w:r w:rsidRPr="00327F56">
        <w:rPr>
          <w:b/>
          <w:bCs/>
          <w:lang w:val="el-GR" w:eastAsia="el-GR" w:bidi="el-GR"/>
        </w:rPr>
        <w:br/>
      </w:r>
      <w:r w:rsidRPr="00327F56">
        <w:rPr>
          <w:b/>
          <w:bCs/>
        </w:rPr>
        <w:t xml:space="preserve">ARBOR BRAsILIANA </w:t>
      </w:r>
      <w:r w:rsidRPr="00327F56">
        <w:rPr>
          <w:i/>
          <w:iCs/>
          <w:lang w:val="la-Latn" w:eastAsia="la-Latn" w:bidi="la-Latn"/>
        </w:rPr>
        <w:t>juglandi</w:t>
      </w:r>
      <w:r w:rsidRPr="00327F56">
        <w:rPr>
          <w:i/>
          <w:iCs/>
        </w:rPr>
        <w:t>stmilis.</w:t>
      </w:r>
      <w:r w:rsidRPr="00327F56">
        <w:rPr>
          <w:b/>
          <w:bCs/>
        </w:rPr>
        <w:t xml:space="preserve"> See Cutdur.</w:t>
      </w:r>
      <w:r w:rsidRPr="00327F56">
        <w:rPr>
          <w:b/>
          <w:bCs/>
        </w:rPr>
        <w:br/>
        <w:t xml:space="preserve">ARBOR CAMEJIoRIFERA.. .See CAMPnoEA. r </w:t>
      </w:r>
      <w:r w:rsidRPr="00327F56">
        <w:rPr>
          <w:i/>
          <w:iCs/>
        </w:rPr>
        <w:t>‘si-sii .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ARBOR CORA'LZ. See CoRALLODENDseoNs </w:t>
      </w:r>
      <w:r w:rsidRPr="00327F56">
        <w:rPr>
          <w:b/>
          <w:bCs/>
          <w:lang w:val="el-GR" w:eastAsia="el-GR" w:bidi="el-GR"/>
        </w:rPr>
        <w:t xml:space="preserve">τί </w:t>
      </w:r>
      <w:r w:rsidRPr="00327F56">
        <w:rPr>
          <w:b/>
          <w:bCs/>
        </w:rPr>
        <w:t>. ,</w:t>
      </w:r>
      <w:r w:rsidRPr="00327F56">
        <w:rPr>
          <w:b/>
          <w:bCs/>
        </w:rPr>
        <w:br/>
        <w:t>ARBoR CREEIrANs. See HUAA. 76... ’</w:t>
      </w:r>
      <w:r w:rsidRPr="00327F56">
        <w:rPr>
          <w:b/>
          <w:bCs/>
        </w:rPr>
        <w:br/>
        <w:t xml:space="preserve">ARBOR EXOTICA </w:t>
      </w:r>
      <w:r w:rsidRPr="00327F56">
        <w:rPr>
          <w:i/>
          <w:iCs/>
        </w:rPr>
        <w:t>FraXini Fol.</w:t>
      </w:r>
      <w:r w:rsidRPr="00327F56">
        <w:rPr>
          <w:b/>
          <w:bCs/>
        </w:rPr>
        <w:t xml:space="preserve"> See NEGUNDo..</w:t>
      </w:r>
    </w:p>
    <w:p w14:paraId="354C077A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ARBOR </w:t>
      </w:r>
      <w:r w:rsidRPr="00327F56">
        <w:rPr>
          <w:b/>
          <w:bCs/>
          <w:lang w:val="la-Latn" w:eastAsia="la-Latn" w:bidi="la-Latn"/>
        </w:rPr>
        <w:t xml:space="preserve">FEBRIF0GA </w:t>
      </w:r>
      <w:r w:rsidRPr="00327F56">
        <w:rPr>
          <w:i/>
          <w:iCs/>
        </w:rPr>
        <w:t>Peruvians.</w:t>
      </w:r>
      <w:r w:rsidRPr="00327F56">
        <w:rPr>
          <w:b/>
          <w:bCs/>
        </w:rPr>
        <w:t xml:space="preserve"> See QuiNnUINA.</w:t>
      </w:r>
      <w:r w:rsidRPr="00327F56">
        <w:rPr>
          <w:b/>
          <w:bCs/>
        </w:rPr>
        <w:br/>
        <w:t xml:space="preserve">ARBOR FRAkiIEIEoLIO, </w:t>
      </w:r>
      <w:r w:rsidRPr="00327F56">
        <w:rPr>
          <w:b/>
          <w:bCs/>
          <w:lang w:val="la-Latn" w:eastAsia="la-Latn" w:bidi="la-Latn"/>
        </w:rPr>
        <w:t xml:space="preserve">C. </w:t>
      </w:r>
      <w:r w:rsidRPr="00327F56">
        <w:rPr>
          <w:b/>
          <w:bCs/>
        </w:rPr>
        <w:t>B. See AzEDAEACH.</w:t>
      </w:r>
      <w:r w:rsidRPr="00327F56">
        <w:rPr>
          <w:b/>
          <w:bCs/>
        </w:rPr>
        <w:br/>
        <w:t>ARBOR JUDJE. Seo SILIoUAegiRUM.</w:t>
      </w:r>
    </w:p>
    <w:p w14:paraId="40C79D0D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ARB0R LANIGERA </w:t>
      </w:r>
      <w:r w:rsidRPr="00327F56">
        <w:rPr>
          <w:i/>
          <w:iCs/>
        </w:rPr>
        <w:t>Bantii.</w:t>
      </w:r>
      <w:r w:rsidRPr="00327F56">
        <w:rPr>
          <w:b/>
          <w:bCs/>
        </w:rPr>
        <w:t xml:space="preserve"> See,GosSypIUbr.</w:t>
      </w:r>
    </w:p>
    <w:p w14:paraId="44E0CB5F" w14:textId="77777777" w:rsidR="00327F56" w:rsidRPr="00327F56" w:rsidRDefault="00327F56" w:rsidP="00327F56">
      <w:pPr>
        <w:tabs>
          <w:tab w:val="left" w:pos="1934"/>
          <w:tab w:val="left" w:pos="2826"/>
          <w:tab w:val="left" w:pos="4086"/>
        </w:tabs>
        <w:ind w:firstLine="360"/>
      </w:pPr>
      <w:r w:rsidRPr="00327F56">
        <w:rPr>
          <w:b/>
          <w:bCs/>
        </w:rPr>
        <w:t xml:space="preserve">ARBOR LAVESDUL.X FOL., </w:t>
      </w:r>
      <w:r w:rsidRPr="00327F56">
        <w:rPr>
          <w:i/>
          <w:iCs/>
        </w:rPr>
        <w:t>Cluse '</w:t>
      </w:r>
      <w:r w:rsidRPr="00327F56">
        <w:rPr>
          <w:b/>
          <w:bCs/>
        </w:rPr>
        <w:t xml:space="preserve"> See FtioyEX </w:t>
      </w:r>
      <w:r w:rsidRPr="00327F56">
        <w:rPr>
          <w:i/>
          <w:iCs/>
        </w:rPr>
        <w:t>lndicex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or </w:t>
      </w:r>
      <w:r w:rsidRPr="00327F56">
        <w:rPr>
          <w:i/>
          <w:iCs/>
        </w:rPr>
        <w:t>Lav. Fol.</w:t>
      </w:r>
      <w:r w:rsidRPr="00327F56">
        <w:rPr>
          <w:i/>
          <w:iCs/>
        </w:rPr>
        <w:tab/>
        <w:t>l - -- .</w:t>
      </w:r>
      <w:r w:rsidRPr="00327F56">
        <w:rPr>
          <w:i/>
          <w:iCs/>
        </w:rPr>
        <w:tab/>
      </w:r>
      <w:r w:rsidRPr="00327F56">
        <w:rPr>
          <w:b/>
          <w:bCs/>
        </w:rPr>
        <w:t>— y j '</w:t>
      </w:r>
      <w:r w:rsidRPr="00327F56">
        <w:rPr>
          <w:b/>
          <w:bCs/>
        </w:rPr>
        <w:tab/>
        <w:t>_</w:t>
      </w:r>
    </w:p>
    <w:p w14:paraId="7EE6D892" w14:textId="77777777" w:rsidR="00327F56" w:rsidRPr="00327F56" w:rsidRDefault="00327F56" w:rsidP="00327F56">
      <w:pPr>
        <w:tabs>
          <w:tab w:val="left" w:pos="4067"/>
        </w:tabs>
        <w:ind w:firstLine="360"/>
      </w:pPr>
      <w:r w:rsidRPr="00327F56">
        <w:rPr>
          <w:b/>
          <w:bCs/>
        </w:rPr>
        <w:t xml:space="preserve">ARBOR LAURIEOLIA SIriENsIs. </w:t>
      </w:r>
      <w:r w:rsidRPr="00327F56">
        <w:rPr>
          <w:b/>
          <w:bCs/>
          <w:lang w:val="el-GR" w:eastAsia="el-GR" w:bidi="el-GR"/>
        </w:rPr>
        <w:t xml:space="preserve">τ </w:t>
      </w:r>
      <w:r w:rsidRPr="00327F56">
        <w:rPr>
          <w:b/>
          <w:bCs/>
        </w:rPr>
        <w:t xml:space="preserve">See </w:t>
      </w:r>
      <w:r w:rsidRPr="00327F56">
        <w:rPr>
          <w:i/>
          <w:iCs/>
        </w:rPr>
        <w:t>Licati.su</w:t>
      </w:r>
      <w:r w:rsidRPr="00327F56">
        <w:rPr>
          <w:i/>
          <w:iCs/>
        </w:rPr>
        <w:br/>
      </w:r>
      <w:r w:rsidRPr="00327F56">
        <w:rPr>
          <w:b/>
          <w:bCs/>
        </w:rPr>
        <w:t>ARBOR MANNIFERA. See MANNA. 'et'jo</w:t>
      </w:r>
      <w:r w:rsidRPr="00327F56">
        <w:rPr>
          <w:b/>
          <w:bCs/>
        </w:rPr>
        <w:br/>
        <w:t xml:space="preserve">ARBOR PENTARHYL LoS </w:t>
      </w:r>
      <w:r w:rsidRPr="00327F56">
        <w:rPr>
          <w:i/>
          <w:iCs/>
          <w:lang w:val="la-Latn" w:eastAsia="la-Latn" w:bidi="la-Latn"/>
        </w:rPr>
        <w:t>Virgine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>See PENT Ar HyLnos,</w:t>
      </w:r>
      <w:r w:rsidRPr="00327F56">
        <w:rPr>
          <w:b/>
          <w:bCs/>
        </w:rPr>
        <w:br/>
        <w:t xml:space="preserve">ARBOR DE RAYZ. See FICUS </w:t>
      </w:r>
      <w:r w:rsidRPr="00327F56">
        <w:rPr>
          <w:b/>
          <w:bCs/>
          <w:lang w:val="la-Latn" w:eastAsia="la-Latn" w:bidi="la-Latn"/>
        </w:rPr>
        <w:t>INDICA.</w:t>
      </w:r>
      <w:r w:rsidRPr="00327F56">
        <w:rPr>
          <w:b/>
          <w:bCs/>
          <w:lang w:val="la-Latn" w:eastAsia="la-Latn" w:bidi="la-Latn"/>
        </w:rPr>
        <w:tab/>
      </w:r>
      <w:r w:rsidRPr="00327F56">
        <w:rPr>
          <w:b/>
          <w:bCs/>
          <w:lang w:val="el-GR" w:eastAsia="el-GR" w:bidi="el-GR"/>
        </w:rPr>
        <w:t>τ</w:t>
      </w:r>
    </w:p>
    <w:p w14:paraId="790F49CE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ARBOR S.THOMJS. sice MANDAErs. </w:t>
      </w:r>
      <w:r w:rsidRPr="00327F56">
        <w:rPr>
          <w:b/>
          <w:bCs/>
          <w:lang w:val="el-GR" w:eastAsia="el-GR" w:bidi="el-GR"/>
        </w:rPr>
        <w:t>'</w:t>
      </w:r>
      <w:r w:rsidRPr="00327F56">
        <w:rPr>
          <w:b/>
          <w:bCs/>
          <w:vertAlign w:val="superscript"/>
          <w:lang w:val="el-GR" w:eastAsia="el-GR" w:bidi="el-GR"/>
        </w:rPr>
        <w:t>:</w:t>
      </w:r>
      <w:r w:rsidRPr="00327F56">
        <w:rPr>
          <w:b/>
          <w:bCs/>
          <w:lang w:val="el-GR" w:eastAsia="el-GR" w:bidi="el-GR"/>
        </w:rPr>
        <w:t xml:space="preserve">"ί </w:t>
      </w:r>
      <w:r w:rsidRPr="00327F56">
        <w:rPr>
          <w:b/>
          <w:bCs/>
        </w:rPr>
        <w:t xml:space="preserve">- -, .. </w:t>
      </w:r>
      <w:r w:rsidRPr="00327F56">
        <w:rPr>
          <w:b/>
          <w:bCs/>
          <w:lang w:val="el-GR" w:eastAsia="el-GR" w:bidi="el-GR"/>
        </w:rPr>
        <w:t>.ἐν</w:t>
      </w:r>
      <w:r w:rsidRPr="00327F56">
        <w:rPr>
          <w:b/>
          <w:bCs/>
          <w:lang w:val="el-GR" w:eastAsia="el-GR" w:bidi="el-GR"/>
        </w:rPr>
        <w:br/>
      </w:r>
      <w:r w:rsidRPr="00327F56">
        <w:rPr>
          <w:b/>
          <w:bCs/>
        </w:rPr>
        <w:t xml:space="preserve">ARBOR SEiNosA. </w:t>
      </w:r>
      <w:r w:rsidRPr="00327F56">
        <w:rPr>
          <w:i/>
          <w:iCs/>
        </w:rPr>
        <w:t>Virgin.</w:t>
      </w:r>
      <w:r w:rsidRPr="00327F56">
        <w:rPr>
          <w:b/>
          <w:bCs/>
        </w:rPr>
        <w:t xml:space="preserve"> See HERcusiIis CLAvam</w:t>
      </w:r>
      <w:r w:rsidRPr="00327F56">
        <w:rPr>
          <w:b/>
          <w:bCs/>
        </w:rPr>
        <w:br/>
        <w:t xml:space="preserve">ARBOR TrNcToRtA. , See TINeT’oEImi </w:t>
      </w:r>
      <w:r w:rsidRPr="00327F56">
        <w:rPr>
          <w:b/>
          <w:bCs/>
          <w:lang w:val="el-GR" w:eastAsia="el-GR" w:bidi="el-GR"/>
        </w:rPr>
        <w:t>ῖ τ ί ς</w:t>
      </w:r>
      <w:r w:rsidRPr="00327F56">
        <w:rPr>
          <w:b/>
          <w:bCs/>
          <w:lang w:val="el-GR" w:eastAsia="el-GR" w:bidi="el-GR"/>
        </w:rPr>
        <w:br/>
      </w:r>
      <w:r w:rsidRPr="00327F56">
        <w:rPr>
          <w:b/>
          <w:bCs/>
        </w:rPr>
        <w:t>ARBOR TULIPIFERA. See TutlEIFERA.</w:t>
      </w:r>
    </w:p>
    <w:p w14:paraId="5A8F4BE9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ARBOR </w:t>
      </w:r>
      <w:r w:rsidRPr="00327F56">
        <w:rPr>
          <w:b/>
          <w:bCs/>
          <w:lang w:val="la-Latn" w:eastAsia="la-Latn" w:bidi="la-Latn"/>
        </w:rPr>
        <w:t xml:space="preserve">VINIFERA. </w:t>
      </w:r>
      <w:r w:rsidRPr="00327F56">
        <w:rPr>
          <w:b/>
          <w:bCs/>
        </w:rPr>
        <w:t>See CoUTost.</w:t>
      </w:r>
    </w:p>
    <w:p w14:paraId="46600F0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ARBOR UVIFBRA TABACENSIS. See UvIFERA. T</w:t>
      </w:r>
    </w:p>
    <w:p w14:paraId="6E2D29CD" w14:textId="77777777" w:rsidR="00327F56" w:rsidRPr="00327F56" w:rsidRDefault="00327F56" w:rsidP="00327F56">
      <w:pPr>
        <w:tabs>
          <w:tab w:val="left" w:pos="2670"/>
          <w:tab w:val="left" w:pos="3787"/>
        </w:tabs>
        <w:ind w:firstLine="360"/>
      </w:pPr>
      <w:r w:rsidRPr="00327F56">
        <w:t>ARBOR DIANA is a sort of Crystallization of Mercury,</w:t>
      </w:r>
      <w:r w:rsidRPr="00327F56">
        <w:br/>
        <w:t>and Silver dissolved in AQUA-FoRTIs, which runs out in</w:t>
      </w:r>
      <w:r w:rsidRPr="00327F56">
        <w:br/>
        <w:t>Branches like a Tree.</w:t>
      </w:r>
      <w:r w:rsidRPr="00327F56">
        <w:tab/>
        <w:t>’ -</w:t>
      </w:r>
      <w:r w:rsidRPr="00327F56">
        <w:tab/>
        <w:t>-</w:t>
      </w:r>
    </w:p>
    <w:p w14:paraId="55A9886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ARBOREUS, </w:t>
      </w:r>
      <w:r w:rsidRPr="00327F56">
        <w:t>Arboreous, of, or belonging in, of of the.</w:t>
      </w:r>
      <w:r w:rsidRPr="00327F56">
        <w:br/>
        <w:t>Nature of Trees. An Epithet which Botanists apply to those</w:t>
      </w:r>
      <w:r w:rsidRPr="00327F56">
        <w:br/>
        <w:t>Fungofes or Mosses which grow on Trees, in Distinction from,</w:t>
      </w:r>
      <w:r w:rsidRPr="00327F56">
        <w:br/>
        <w:t>those which grow on the Ground, as Agaric,r'Jews-ear, fir.,</w:t>
      </w:r>
      <w:r w:rsidRPr="00327F56">
        <w:br/>
      </w:r>
      <w:r w:rsidRPr="00327F56">
        <w:rPr>
          <w:i/>
          <w:iCs/>
        </w:rPr>
        <w:t>Millers Dictionary.</w:t>
      </w:r>
    </w:p>
    <w:p w14:paraId="63E26C52" w14:textId="77777777" w:rsidR="00327F56" w:rsidRPr="00327F56" w:rsidRDefault="00327F56" w:rsidP="00327F56">
      <w:pPr>
        <w:tabs>
          <w:tab w:val="left" w:pos="2366"/>
          <w:tab w:val="left" w:pos="3078"/>
        </w:tabs>
        <w:ind w:firstLine="360"/>
      </w:pPr>
      <w:r w:rsidRPr="00327F56">
        <w:rPr>
          <w:lang w:val="la-Latn" w:eastAsia="la-Latn" w:bidi="la-Latn"/>
        </w:rPr>
        <w:t xml:space="preserve">ARBUSCULA, </w:t>
      </w:r>
      <w:r w:rsidRPr="00327F56">
        <w:rPr>
          <w:lang w:val="el-GR" w:eastAsia="el-GR" w:bidi="el-GR"/>
        </w:rPr>
        <w:t xml:space="preserve">δένδειον, </w:t>
      </w:r>
      <w:r w:rsidRPr="00327F56">
        <w:t xml:space="preserve">a Diminutive from </w:t>
      </w:r>
      <w:r w:rsidRPr="00327F56">
        <w:rPr>
          <w:i/>
          <w:iCs/>
        </w:rPr>
        <w:t>Arbor,</w:t>
      </w:r>
      <w:r w:rsidRPr="00327F56">
        <w:t xml:space="preserve"> a Tree.</w:t>
      </w:r>
      <w:r w:rsidRPr="00327F56">
        <w:br/>
        <w:t>A little Tree, or Shrub.</w:t>
      </w:r>
      <w:r w:rsidRPr="00327F56">
        <w:tab/>
        <w:t>'.</w:t>
      </w:r>
      <w:r w:rsidRPr="00327F56">
        <w:tab/>
        <w:t>' . ;.si - .</w:t>
      </w:r>
    </w:p>
    <w:p w14:paraId="006279A2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ARBUscULA </w:t>
      </w:r>
      <w:r w:rsidRPr="00327F56">
        <w:rPr>
          <w:i/>
          <w:iCs/>
        </w:rPr>
        <w:t xml:space="preserve">Asaicana repens. Folio ad </w:t>
      </w:r>
      <w:r w:rsidRPr="00327F56">
        <w:rPr>
          <w:i/>
          <w:iCs/>
          <w:lang w:val="la-Latn" w:eastAsia="la-Latn" w:bidi="la-Latn"/>
        </w:rPr>
        <w:t xml:space="preserve">Latera crispo, </w:t>
      </w:r>
      <w:r w:rsidRPr="00327F56">
        <w:rPr>
          <w:i/>
          <w:iCs/>
        </w:rPr>
        <w:t>ad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Polygona relata. </w:t>
      </w:r>
      <w:r w:rsidRPr="00327F56">
        <w:rPr>
          <w:i/>
          <w:iCs/>
        </w:rPr>
        <w:t>Boerh. Ind. alt.</w:t>
      </w:r>
      <w:r w:rsidRPr="00327F56">
        <w:t xml:space="preserve"> An </w:t>
      </w:r>
      <w:r w:rsidRPr="00327F56">
        <w:rPr>
          <w:i/>
          <w:iCs/>
        </w:rPr>
        <w:t>African</w:t>
      </w:r>
      <w:r w:rsidRPr="00327F56">
        <w:t>. trailing Shrub,</w:t>
      </w:r>
      <w:r w:rsidRPr="00327F56">
        <w:br/>
        <w:t>with curled Knot-grass Leaves, and .Flowers, somewhat re-</w:t>
      </w:r>
      <w:r w:rsidRPr="00327F56">
        <w:br/>
        <w:t>sembling thofe of Orach. It is preserved in many Gardens.,</w:t>
      </w:r>
      <w:r w:rsidRPr="00327F56">
        <w:br/>
        <w:t xml:space="preserve">for Variety rather than Beauty. </w:t>
      </w:r>
      <w:r w:rsidRPr="00327F56">
        <w:rPr>
          <w:i/>
          <w:iCs/>
        </w:rPr>
        <w:t>Miller’s Add.</w:t>
      </w:r>
    </w:p>
    <w:p w14:paraId="5CE0E848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ARBUSCUI.A </w:t>
      </w:r>
      <w:r w:rsidRPr="00327F56">
        <w:rPr>
          <w:i/>
          <w:iCs/>
        </w:rPr>
        <w:t>Coralla ides.</w:t>
      </w:r>
      <w:r w:rsidRPr="00327F56">
        <w:rPr>
          <w:b/>
          <w:bCs/>
        </w:rPr>
        <w:t xml:space="preserve"> See CoRALLODENDRoin.</w:t>
      </w:r>
    </w:p>
    <w:p w14:paraId="3B3C0759" w14:textId="77777777" w:rsidR="00327F56" w:rsidRPr="00327F56" w:rsidRDefault="00327F56" w:rsidP="00327F56">
      <w:pPr>
        <w:tabs>
          <w:tab w:val="left" w:leader="dot" w:pos="2923"/>
        </w:tabs>
        <w:ind w:firstLine="360"/>
      </w:pPr>
      <w:r w:rsidRPr="00327F56">
        <w:t>ARBUTUS, Offic. Ger. I 3 Its. Ernac. I 496. Parke Theas.</w:t>
      </w:r>
      <w:r w:rsidRPr="00327F56">
        <w:br/>
        <w:t>I489. Raii Hist. 2. I576. Synop.. 3. 464. MeI. Pin., 9.</w:t>
      </w:r>
      <w:r w:rsidRPr="00327F56">
        <w:br/>
      </w:r>
      <w:r w:rsidRPr="00327F56">
        <w:rPr>
          <w:i/>
          <w:iCs/>
        </w:rPr>
        <w:t xml:space="preserve">Arbutus, Unede </w:t>
      </w:r>
      <w:r w:rsidRPr="00327F56">
        <w:rPr>
          <w:i/>
          <w:iCs/>
          <w:lang w:val="la-Latn" w:eastAsia="la-Latn" w:bidi="la-Latn"/>
        </w:rPr>
        <w:t>Theophrasti,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Pbyt. Brit. Io. </w:t>
      </w:r>
      <w:r w:rsidRPr="00327F56">
        <w:rPr>
          <w:i/>
          <w:iCs/>
        </w:rPr>
        <w:t>Arbutus Coma-,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rus Theophrasti, </w:t>
      </w:r>
      <w:r w:rsidRPr="00327F56">
        <w:rPr>
          <w:i/>
          <w:iCs/>
        </w:rPr>
        <w:t>j.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I. 83. Chain 4. </w:t>
      </w:r>
      <w:r w:rsidRPr="00327F56">
        <w:rPr>
          <w:i/>
          <w:iCs/>
        </w:rPr>
        <w:t xml:space="preserve">Arbutus folia </w:t>
      </w:r>
      <w:r w:rsidRPr="00327F56">
        <w:rPr>
          <w:i/>
          <w:iCs/>
          <w:lang w:val="la-Latn" w:eastAsia="la-Latn" w:bidi="la-Latn"/>
        </w:rPr>
        <w:t xml:space="preserve">serrato, </w:t>
      </w:r>
      <w:r w:rsidRPr="00327F56">
        <w:rPr>
          <w:i/>
          <w:iCs/>
        </w:rPr>
        <w:t>.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C. </w:t>
      </w:r>
      <w:r w:rsidRPr="00327F56">
        <w:t>B. Pin. 46O. Tourn. Irish 599. Elem. But. 47 I. Boerst. '</w:t>
      </w:r>
      <w:r w:rsidRPr="00327F56">
        <w:br/>
        <w:t xml:space="preserve">Ind. A. a. 2I7. Jons Dendr. 64. Pluk. Almag. 49. </w:t>
      </w:r>
      <w:r w:rsidRPr="00327F56">
        <w:rPr>
          <w:i/>
          <w:iCs/>
        </w:rPr>
        <w:t>Uneda ;</w:t>
      </w:r>
      <w:r w:rsidRPr="00327F56">
        <w:rPr>
          <w:i/>
          <w:iCs/>
        </w:rPr>
        <w:br/>
        <w:t xml:space="preserve">PlinU </w:t>
      </w:r>
      <w:r w:rsidRPr="00327F56">
        <w:rPr>
          <w:i/>
          <w:iCs/>
          <w:lang w:val="la-Latn" w:eastAsia="la-Latn" w:bidi="la-Latn"/>
        </w:rPr>
        <w:t>vulgo,</w:t>
      </w:r>
      <w:r w:rsidRPr="00327F56">
        <w:rPr>
          <w:lang w:val="la-Latn" w:eastAsia="la-Latn" w:bidi="la-Latn"/>
        </w:rPr>
        <w:t xml:space="preserve"> </w:t>
      </w:r>
      <w:r w:rsidRPr="00327F56">
        <w:t>Herm. Cat. Hort. Lugd. Bat. 634. THE.</w:t>
      </w:r>
      <w:r w:rsidRPr="00327F56">
        <w:br/>
        <w:t xml:space="preserve">STRAWBERRY-TREE. </w:t>
      </w:r>
      <w:r w:rsidRPr="00327F56">
        <w:tab/>
      </w:r>
    </w:p>
    <w:p w14:paraId="08F2A67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It</w:t>
      </w:r>
      <w:r w:rsidRPr="00327F56">
        <w:t xml:space="preserve"> grows in Woods and Thickets, that are warmly situated.</w:t>
      </w:r>
      <w:r w:rsidRPr="00327F56">
        <w:br/>
        <w:t>The Fruit is used, which is of a sharp and austere Nature.</w:t>
      </w:r>
      <w:r w:rsidRPr="00327F56">
        <w:br/>
      </w:r>
      <w:r w:rsidRPr="00327F56">
        <w:rPr>
          <w:i/>
          <w:iCs/>
        </w:rPr>
        <w:t>Dale.</w:t>
      </w:r>
    </w:p>
    <w:p w14:paraId="5FE9FC59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Arbutus</w:t>
      </w:r>
      <w:r w:rsidRPr="00327F56">
        <w:t xml:space="preserve"> is a Tree </w:t>
      </w:r>
      <w:r w:rsidRPr="00327F56">
        <w:rPr>
          <w:lang w:val="la-Latn" w:eastAsia="la-Latn" w:bidi="la-Latn"/>
        </w:rPr>
        <w:t xml:space="preserve">jike </w:t>
      </w:r>
      <w:r w:rsidRPr="00327F56">
        <w:t xml:space="preserve">thOQuince-tree, of a thin </w:t>
      </w:r>
      <w:r w:rsidRPr="00327F56">
        <w:rPr>
          <w:i/>
          <w:iCs/>
        </w:rPr>
        <w:t>Bark, .</w:t>
      </w:r>
      <w:r w:rsidRPr="00327F56">
        <w:rPr>
          <w:i/>
          <w:iCs/>
        </w:rPr>
        <w:br/>
      </w:r>
      <w:r w:rsidRPr="00327F56">
        <w:t xml:space="preserve">or with thin Leaves, </w:t>
      </w:r>
      <w:r w:rsidRPr="00327F56">
        <w:rPr>
          <w:lang w:val="el-GR" w:eastAsia="el-GR" w:bidi="el-GR"/>
        </w:rPr>
        <w:t xml:space="preserve">(λεπέόφυλλον) </w:t>
      </w:r>
      <w:r w:rsidRPr="00327F56">
        <w:t>and bearing a Emit of the</w:t>
      </w:r>
      <w:r w:rsidRPr="00327F56">
        <w:br/>
        <w:t xml:space="preserve">Size of a Plum, but without a Stone, and called </w:t>
      </w:r>
      <w:r w:rsidRPr="00327F56">
        <w:rPr>
          <w:i/>
          <w:iCs/>
        </w:rPr>
        <w:t>Memacyilum,</w:t>
      </w:r>
      <w:r w:rsidRPr="00327F56">
        <w:rPr>
          <w:i/>
          <w:iCs/>
        </w:rPr>
        <w:br/>
      </w:r>
      <w:r w:rsidRPr="00327F56">
        <w:t>of a deep-yellow or red Colour, when ripe.</w:t>
      </w:r>
    </w:p>
    <w:p w14:paraId="2E82D499" w14:textId="77777777" w:rsidR="00327F56" w:rsidRPr="00327F56" w:rsidRDefault="00327F56" w:rsidP="00327F56">
      <w:pPr>
        <w:ind w:firstLine="360"/>
      </w:pPr>
      <w:r w:rsidRPr="00327F56">
        <w:t>The Fruit is very husky Fond, hurtful to the Sto</w:t>
      </w:r>
      <w:r w:rsidRPr="00327F56">
        <w:rPr>
          <w:u w:val="single"/>
        </w:rPr>
        <w:t>mach</w:t>
      </w:r>
      <w:r w:rsidRPr="00327F56">
        <w:t>, and \</w:t>
      </w:r>
      <w:r w:rsidRPr="00327F56">
        <w:br/>
        <w:t xml:space="preserve">causes Head-ach. </w:t>
      </w:r>
      <w:r w:rsidRPr="00327F56">
        <w:rPr>
          <w:i/>
          <w:iCs/>
        </w:rPr>
        <w:t xml:space="preserve">Diofccrides, </w:t>
      </w:r>
      <w:r w:rsidRPr="00327F56">
        <w:rPr>
          <w:i/>
          <w:iCs/>
          <w:lang w:val="la-Latn" w:eastAsia="la-Latn" w:bidi="la-Latn"/>
        </w:rPr>
        <w:t xml:space="preserve">Libati </w:t>
      </w:r>
      <w:r w:rsidRPr="00327F56">
        <w:rPr>
          <w:i/>
          <w:iCs/>
        </w:rPr>
        <w:t>Cast. TyS. '</w:t>
      </w:r>
    </w:p>
    <w:p w14:paraId="6C22CB7E" w14:textId="77777777" w:rsidR="00327F56" w:rsidRPr="00327F56" w:rsidRDefault="00327F56" w:rsidP="00327F56">
      <w:pPr>
        <w:ind w:firstLine="360"/>
      </w:pPr>
      <w:r w:rsidRPr="00327F56">
        <w:t xml:space="preserve">This Tree grows very frequently in </w:t>
      </w:r>
      <w:r w:rsidRPr="00327F56">
        <w:rPr>
          <w:i/>
          <w:iCs/>
        </w:rPr>
        <w:t>Spain, Sicily, Italy,</w:t>
      </w:r>
      <w:r w:rsidRPr="00327F56">
        <w:t xml:space="preserve"> and .</w:t>
      </w:r>
      <w:r w:rsidRPr="00327F56">
        <w:br/>
      </w:r>
      <w:r w:rsidRPr="00327F56">
        <w:rPr>
          <w:i/>
          <w:iCs/>
        </w:rPr>
        <w:t>Narbrn</w:t>
      </w:r>
      <w:r w:rsidRPr="00327F56">
        <w:t xml:space="preserve"> in </w:t>
      </w:r>
      <w:r w:rsidRPr="00327F56">
        <w:rPr>
          <w:i/>
          <w:iCs/>
        </w:rPr>
        <w:t>France. Juba</w:t>
      </w:r>
      <w:r w:rsidRPr="00327F56">
        <w:t xml:space="preserve"> reports, that in </w:t>
      </w:r>
      <w:r w:rsidRPr="00327F56">
        <w:rPr>
          <w:i/>
          <w:iCs/>
        </w:rPr>
        <w:t>Arabia</w:t>
      </w:r>
      <w:r w:rsidRPr="00327F56">
        <w:t xml:space="preserve"> it rises to the</w:t>
      </w:r>
      <w:r w:rsidRPr="00327F56">
        <w:br/>
        <w:t xml:space="preserve">Height of fifty .Cubits, </w:t>
      </w:r>
      <w:r w:rsidRPr="00327F56">
        <w:rPr>
          <w:i/>
          <w:iCs/>
        </w:rPr>
        <w:t>Plin. L. tq. C.a.^. P. Bellenius</w:t>
      </w:r>
      <w:r w:rsidRPr="00327F56">
        <w:t xml:space="preserve"> informs</w:t>
      </w:r>
      <w:r w:rsidRPr="00327F56">
        <w:br/>
        <w:t xml:space="preserve">us, that in the Valleys of </w:t>
      </w:r>
      <w:r w:rsidRPr="00327F56">
        <w:rPr>
          <w:i/>
          <w:iCs/>
        </w:rPr>
        <w:t>Moicnt Athos,</w:t>
      </w:r>
      <w:r w:rsidRPr="00327F56">
        <w:t xml:space="preserve"> so much celebrated by</w:t>
      </w:r>
      <w:r w:rsidRPr="00327F56">
        <w:br/>
        <w:t xml:space="preserve">the Antients, the </w:t>
      </w:r>
      <w:r w:rsidRPr="00327F56">
        <w:rPr>
          <w:i/>
          <w:iCs/>
          <w:lang w:val="la-Latn" w:eastAsia="la-Latn" w:bidi="la-Latn"/>
        </w:rPr>
        <w:t>Arbuti</w:t>
      </w:r>
      <w:r w:rsidRPr="00327F56">
        <w:rPr>
          <w:lang w:val="la-Latn" w:eastAsia="la-Latn" w:bidi="la-Latn"/>
        </w:rPr>
        <w:t xml:space="preserve"> </w:t>
      </w:r>
      <w:r w:rsidRPr="00327F56">
        <w:t>grew up to Trees of a huge Size and</w:t>
      </w:r>
      <w:r w:rsidRPr="00327F56">
        <w:br/>
        <w:t>Bulk. Throughout the Winter it retains the Verdure of its .</w:t>
      </w:r>
      <w:r w:rsidRPr="00327F56">
        <w:br/>
        <w:t>Leaves, which are large, and whofe Edges are full of Points,</w:t>
      </w:r>
      <w:r w:rsidRPr="00327F56">
        <w:br/>
      </w:r>
      <w:r w:rsidRPr="00327F56">
        <w:lastRenderedPageBreak/>
        <w:t>and about the Middle of each Leaf there is a reddish Vein. It</w:t>
      </w:r>
      <w:r w:rsidRPr="00327F56">
        <w:br/>
        <w:t>bears white and fragrant Flowers, which resemble Honey-</w:t>
      </w:r>
      <w:r w:rsidRPr="00327F56">
        <w:br/>
        <w:t>suckle, or Lines of the Valley. After its Flowers, are fallen,,</w:t>
      </w:r>
      <w:r w:rsidRPr="00327F56">
        <w:br/>
        <w:t xml:space="preserve">it bears' a round thick Emit as large as a Strawberry, which </w:t>
      </w:r>
      <w:r w:rsidRPr="00327F56">
        <w:rPr>
          <w:lang w:val="la-Latn" w:eastAsia="la-Latn" w:bidi="la-Latn"/>
        </w:rPr>
        <w:t xml:space="preserve">ia </w:t>
      </w:r>
      <w:r w:rsidRPr="00327F56">
        <w:t>i</w:t>
      </w:r>
      <w:r w:rsidRPr="00327F56">
        <w:br/>
        <w:t>at first green, then yellow, and, last of all, red, of a coarse,,</w:t>
      </w:r>
      <w:r w:rsidRPr="00327F56">
        <w:br/>
        <w:t xml:space="preserve">bitter, and not very pungent Taste. Some call its Fruit </w:t>
      </w:r>
      <w:r w:rsidRPr="00327F56">
        <w:rPr>
          <w:lang w:val="la-Latn" w:eastAsia="la-Latn" w:bidi="la-Latn"/>
        </w:rPr>
        <w:t>Coegi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</w:rPr>
        <w:t>mar us,</w:t>
      </w:r>
      <w:r w:rsidRPr="00327F56">
        <w:t xml:space="preserve"> and </w:t>
      </w:r>
      <w:r w:rsidRPr="00327F56">
        <w:rPr>
          <w:i/>
          <w:iCs/>
        </w:rPr>
        <w:t>Unede,</w:t>
      </w:r>
      <w:r w:rsidRPr="00327F56">
        <w:t xml:space="preserve"> for this Reason probably, thav-oniy: one of </w:t>
      </w:r>
      <w:r w:rsidRPr="00327F56">
        <w:rPr>
          <w:lang w:val="el-GR" w:eastAsia="el-GR" w:bidi="el-GR"/>
        </w:rPr>
        <w:t>ἰ</w:t>
      </w:r>
      <w:r w:rsidRPr="00327F56">
        <w:rPr>
          <w:lang w:val="el-GR" w:eastAsia="el-GR" w:bidi="el-GR"/>
        </w:rPr>
        <w:br/>
      </w:r>
      <w:r w:rsidRPr="00327F56">
        <w:t xml:space="preserve">them should be eaten at a time, according </w:t>
      </w:r>
      <w:r w:rsidRPr="00327F56">
        <w:rPr>
          <w:i/>
          <w:iCs/>
        </w:rPr>
        <w:t>to Pliny, Galen,,,</w:t>
      </w:r>
      <w:r w:rsidRPr="00327F56">
        <w:rPr>
          <w:i/>
          <w:iCs/>
        </w:rPr>
        <w:br/>
        <w:t>Dioseorides,</w:t>
      </w:r>
      <w:r w:rsidRPr="00327F56">
        <w:t xml:space="preserve"> and some others, assert, that the. Fruit, eaten in,</w:t>
      </w:r>
      <w:r w:rsidRPr="00327F56">
        <w:br/>
        <w:t>too large a Quantity, is prejudicial to the Stomach, and excites</w:t>
      </w:r>
      <w:r w:rsidRPr="00327F56">
        <w:br/>
        <w:t xml:space="preserve">Head-actis. For my share, fays </w:t>
      </w:r>
      <w:r w:rsidRPr="00327F56">
        <w:rPr>
          <w:i/>
          <w:iCs/>
        </w:rPr>
        <w:t>John Bauhine,</w:t>
      </w:r>
      <w:r w:rsidRPr="00327F56">
        <w:t xml:space="preserve"> -they alwaysri</w:t>
      </w:r>
      <w:r w:rsidRPr="00327F56">
        <w:br/>
        <w:t>occasioned a Pain in my Stomach when I happened th eat them.</w:t>
      </w:r>
      <w:r w:rsidRPr="00327F56">
        <w:br/>
        <w:t xml:space="preserve">But </w:t>
      </w:r>
      <w:r w:rsidRPr="00327F56">
        <w:rPr>
          <w:i/>
          <w:iCs/>
        </w:rPr>
        <w:t>Car. Clustus</w:t>
      </w:r>
      <w:r w:rsidRPr="00327F56">
        <w:t xml:space="preserve"> fays, he bad eaten many of them without sof-</w:t>
      </w:r>
      <w:r w:rsidRPr="00327F56">
        <w:br/>
        <w:t xml:space="preserve">taming any manner of injury. </w:t>
      </w:r>
      <w:r w:rsidRPr="00327F56">
        <w:rPr>
          <w:i/>
          <w:iCs/>
        </w:rPr>
        <w:t>Lib. r. rar. Plant. Hisi. C. io.</w:t>
      </w:r>
      <w:r w:rsidRPr="00327F56">
        <w:rPr>
          <w:i/>
          <w:iCs/>
        </w:rPr>
        <w:br/>
      </w:r>
      <w:r w:rsidRPr="00327F56">
        <w:t xml:space="preserve">Many distil a Water from its leaves'and Flowers in </w:t>
      </w:r>
      <w:r w:rsidRPr="00327F56">
        <w:rPr>
          <w:i/>
          <w:iCs/>
        </w:rPr>
        <w:t>Balnea</w:t>
      </w:r>
      <w:r w:rsidRPr="00327F56">
        <w:rPr>
          <w:i/>
          <w:iCs/>
        </w:rPr>
        <w:br/>
        <w:t>Maria,</w:t>
      </w:r>
      <w:r w:rsidRPr="00327F56">
        <w:t xml:space="preserve"> which they look upon as </w:t>
      </w:r>
      <w:r w:rsidRPr="00327F56">
        <w:rPr>
          <w:lang w:val="la-Latn" w:eastAsia="la-Latn" w:bidi="la-Latn"/>
        </w:rPr>
        <w:t xml:space="preserve">a mightv </w:t>
      </w:r>
      <w:r w:rsidRPr="00327F56">
        <w:t>Preserimvc,against</w:t>
      </w:r>
      <w:r w:rsidRPr="00327F56">
        <w:br w:type="page"/>
      </w:r>
    </w:p>
    <w:p w14:paraId="0DE59FC8" w14:textId="77777777" w:rsidR="00327F56" w:rsidRPr="00327F56" w:rsidRDefault="00327F56" w:rsidP="00327F56">
      <w:pPr>
        <w:tabs>
          <w:tab w:val="left" w:pos="5406"/>
        </w:tabs>
        <w:ind w:firstLine="360"/>
      </w:pPr>
      <w:r w:rsidRPr="00327F56">
        <w:lastRenderedPageBreak/>
        <w:t xml:space="preserve">the Plague,-especially if'usedToon enough. </w:t>
      </w:r>
      <w:r w:rsidRPr="00327F56">
        <w:rPr>
          <w:i/>
          <w:iCs/>
        </w:rPr>
        <w:t xml:space="preserve">: </w:t>
      </w:r>
      <w:r w:rsidRPr="00327F56">
        <w:rPr>
          <w:i/>
          <w:iCs/>
          <w:lang w:val="la-Latn" w:eastAsia="la-Latn" w:bidi="la-Latn"/>
        </w:rPr>
        <w:t>Amatus Lusitemus,</w:t>
      </w:r>
      <w:r w:rsidRPr="00327F56">
        <w:rPr>
          <w:i/>
          <w:iCs/>
          <w:lang w:val="la-Latn" w:eastAsia="la-Latn" w:bidi="la-Latn"/>
        </w:rPr>
        <w:br/>
      </w:r>
      <w:r w:rsidRPr="00327F56">
        <w:t>informs us, that it is a sacred Preservative and Antidote against</w:t>
      </w:r>
      <w:r w:rsidRPr="00327F56">
        <w:br/>
        <w:t xml:space="preserve">the Plague and Poisons. * </w:t>
      </w:r>
      <w:r w:rsidRPr="00327F56">
        <w:rPr>
          <w:i/>
          <w:iCs/>
        </w:rPr>
        <w:t>Matthiolus</w:t>
      </w:r>
      <w:r w:rsidRPr="00327F56">
        <w:t xml:space="preserve"> mixes it with the Powder</w:t>
      </w:r>
      <w:r w:rsidRPr="00327F56">
        <w:br/>
        <w:t xml:space="preserve">of Bone of </w:t>
      </w:r>
      <w:r w:rsidRPr="00327F56">
        <w:rPr>
          <w:i/>
          <w:iCs/>
        </w:rPr>
        <w:t>Stag's Hiart.</w:t>
      </w:r>
      <w:r w:rsidRPr="00327F56">
        <w:t xml:space="preserve"> Many .also make use of its Root</w:t>
      </w:r>
      <w:r w:rsidRPr="00327F56">
        <w:br/>
        <w:t>against the.Plague. . Tanners sse its LeaVes in preparing their;</w:t>
      </w:r>
      <w:r w:rsidRPr="00327F56">
        <w:br/>
        <w:t>Leather; and Bird-catchers use its Seeds fur catching their Prey</w:t>
      </w:r>
      <w:r w:rsidRPr="00327F56">
        <w:br/>
        <w:t xml:space="preserve">in the Winter-season. </w:t>
      </w:r>
      <w:r w:rsidRPr="00327F56">
        <w:rPr>
          <w:i/>
          <w:iCs/>
        </w:rPr>
        <w:t>Barth. Zorn. Botanolog. _</w:t>
      </w:r>
      <w:r w:rsidRPr="00327F56">
        <w:rPr>
          <w:i/>
          <w:iCs/>
        </w:rPr>
        <w:tab/>
        <w:t>_</w:t>
      </w:r>
    </w:p>
    <w:p w14:paraId="3D2F6AA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ARCA </w:t>
      </w:r>
      <w:r w:rsidRPr="00327F56">
        <w:rPr>
          <w:i/>
          <w:iCs/>
          <w:lang w:val="la-Latn" w:eastAsia="la-Latn" w:bidi="la-Latn"/>
        </w:rPr>
        <w:t xml:space="preserve">Arcanorum. </w:t>
      </w:r>
      <w:r w:rsidRPr="00327F56">
        <w:rPr>
          <w:i/>
          <w:iCs/>
        </w:rPr>
        <w:t xml:space="preserve">T'heMcrcurius </w:t>
      </w:r>
      <w:r w:rsidRPr="00327F56">
        <w:rPr>
          <w:i/>
          <w:iCs/>
          <w:lang w:val="la-Latn" w:eastAsia="la-Latn" w:bidi="la-Latn"/>
        </w:rPr>
        <w:t xml:space="preserve">Philosophorum. </w:t>
      </w:r>
      <w:r w:rsidRPr="00327F56">
        <w:rPr>
          <w:i/>
          <w:iCs/>
        </w:rPr>
        <w:t xml:space="preserve">Cast </w:t>
      </w:r>
      <w:r w:rsidRPr="00327F56">
        <w:rPr>
          <w:i/>
          <w:iCs/>
          <w:lang w:val="la-Latn" w:eastAsia="la-Latn" w:bidi="la-Latn"/>
        </w:rPr>
        <w:t>esu.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las.</w:t>
      </w:r>
      <w:r w:rsidRPr="00327F56">
        <w:t xml:space="preserve"> - </w:t>
      </w:r>
      <w:r w:rsidRPr="00327F56">
        <w:rPr>
          <w:vertAlign w:val="superscript"/>
        </w:rPr>
        <w:t>:</w:t>
      </w:r>
      <w:r w:rsidRPr="00327F56">
        <w:t xml:space="preserve"> . </w:t>
      </w:r>
      <w:r w:rsidRPr="00327F56">
        <w:rPr>
          <w:lang w:val="el-GR" w:eastAsia="el-GR" w:bidi="el-GR"/>
        </w:rPr>
        <w:t xml:space="preserve">ι </w:t>
      </w:r>
      <w:r w:rsidRPr="00327F56">
        <w:t xml:space="preserve">’ </w:t>
      </w:r>
      <w:r w:rsidRPr="00327F56">
        <w:rPr>
          <w:lang w:val="el-GR" w:eastAsia="el-GR" w:bidi="el-GR"/>
        </w:rPr>
        <w:t xml:space="preserve">τ </w:t>
      </w:r>
      <w:r w:rsidRPr="00327F56">
        <w:t>... .</w:t>
      </w:r>
    </w:p>
    <w:p w14:paraId="5F1AC4C8" w14:textId="77777777" w:rsidR="00327F56" w:rsidRPr="00327F56" w:rsidRDefault="00327F56" w:rsidP="00327F56">
      <w:pPr>
        <w:tabs>
          <w:tab w:val="left" w:pos="3979"/>
          <w:tab w:val="left" w:pos="4997"/>
          <w:tab w:val="left" w:pos="5406"/>
        </w:tabs>
        <w:ind w:firstLine="360"/>
      </w:pPr>
      <w:r w:rsidRPr="00327F56">
        <w:t xml:space="preserve">ARCANUM, </w:t>
      </w:r>
      <w:r w:rsidRPr="00327F56">
        <w:rPr>
          <w:lang w:val="el-GR" w:eastAsia="el-GR" w:bidi="el-GR"/>
        </w:rPr>
        <w:t xml:space="preserve">ἀποῥῥατον, ἀπόκρυφον, μυστήριον.: </w:t>
      </w:r>
      <w:r w:rsidRPr="00327F56">
        <w:t>A kind of</w:t>
      </w:r>
      <w:r w:rsidRPr="00327F56">
        <w:br/>
        <w:t>Remedy whose Manner of Preparation, or- singular Efficacy, is</w:t>
      </w:r>
      <w:r w:rsidRPr="00327F56">
        <w:br/>
        <w:t>industrioufly concealed, in order to enhance its Value.</w:t>
      </w:r>
      <w:r w:rsidRPr="00327F56">
        <w:rPr>
          <w:vertAlign w:val="superscript"/>
        </w:rPr>
        <w:t>1</w:t>
      </w:r>
      <w:r w:rsidRPr="00327F56">
        <w:t xml:space="preserve"> </w:t>
      </w:r>
      <w:r w:rsidRPr="00327F56">
        <w:rPr>
          <w:i/>
          <w:iCs/>
        </w:rPr>
        <w:t>Para..</w:t>
      </w:r>
      <w:r w:rsidRPr="00327F56">
        <w:rPr>
          <w:i/>
          <w:iCs/>
        </w:rPr>
        <w:br/>
        <w:t xml:space="preserve">- </w:t>
      </w:r>
      <w:r w:rsidRPr="00327F56">
        <w:rPr>
          <w:i/>
          <w:iCs/>
          <w:lang w:val="la-Latn" w:eastAsia="la-Latn" w:bidi="la-Latn"/>
        </w:rPr>
        <w:t>celsus</w:t>
      </w:r>
      <w:r w:rsidRPr="00327F56">
        <w:rPr>
          <w:lang w:val="la-Latn" w:eastAsia="la-Latn" w:bidi="la-Latn"/>
        </w:rPr>
        <w:t xml:space="preserve"> </w:t>
      </w:r>
      <w:r w:rsidRPr="00327F56">
        <w:t>describes it to he a principal Medium, which ought to he</w:t>
      </w:r>
      <w:r w:rsidRPr="00327F56">
        <w:br/>
        <w:t xml:space="preserve">investigated by Experience. </w:t>
      </w:r>
      <w:r w:rsidRPr="00327F56">
        <w:rPr>
          <w:vertAlign w:val="superscript"/>
        </w:rPr>
        <w:t>:</w:t>
      </w:r>
      <w:r w:rsidRPr="00327F56">
        <w:tab/>
        <w:t>.. . . ..</w:t>
      </w:r>
      <w:r w:rsidRPr="00327F56">
        <w:tab/>
        <w:t>,</w:t>
      </w:r>
      <w:r w:rsidRPr="00327F56">
        <w:tab/>
        <w:t>. t</w:t>
      </w:r>
    </w:p>
    <w:p w14:paraId="20FC1722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ARCANUM, </w:t>
      </w:r>
      <w:r w:rsidRPr="00327F56">
        <w:t>by the Chymists, 'is generally .defined a thing</w:t>
      </w:r>
      <w:r w:rsidRPr="00327F56">
        <w:br/>
        <w:t>secret; incorporeal, and immortal, whichcannot .be known.by.</w:t>
      </w:r>
      <w:r w:rsidRPr="00327F56">
        <w:br/>
        <w:t>Man, .unless by Experience; for it is the .Virtue.os every</w:t>
      </w:r>
      <w:r w:rsidRPr="00327F56">
        <w:br/>
        <w:t>. thing, which operates a thousand times more than the thing</w:t>
      </w:r>
    </w:p>
    <w:p w14:paraId="02102B1A" w14:textId="77777777" w:rsidR="00327F56" w:rsidRPr="00327F56" w:rsidRDefault="00327F56" w:rsidP="00327F56">
      <w:pPr>
        <w:tabs>
          <w:tab w:val="left" w:pos="3008"/>
          <w:tab w:val="left" w:pos="3732"/>
          <w:tab w:val="left" w:pos="3979"/>
        </w:tabs>
        <w:ind w:firstLine="360"/>
      </w:pPr>
      <w:r w:rsidRPr="00327F56">
        <w:t xml:space="preserve">itself. </w:t>
      </w:r>
      <w:r w:rsidRPr="00327F56">
        <w:rPr>
          <w:lang w:val="el-GR" w:eastAsia="el-GR" w:bidi="el-GR"/>
        </w:rPr>
        <w:t xml:space="preserve">Λ </w:t>
      </w:r>
      <w:r w:rsidRPr="00327F56">
        <w:t>2</w:t>
      </w:r>
      <w:r w:rsidRPr="00327F56">
        <w:tab/>
        <w:t>i .</w:t>
      </w:r>
      <w:r w:rsidRPr="00327F56">
        <w:tab/>
        <w:t>.</w:t>
      </w:r>
      <w:r w:rsidRPr="00327F56">
        <w:tab/>
        <w:t xml:space="preserve">.. </w:t>
      </w:r>
      <w:r w:rsidRPr="00327F56">
        <w:rPr>
          <w:lang w:val="el-GR" w:eastAsia="el-GR" w:bidi="el-GR"/>
        </w:rPr>
        <w:t xml:space="preserve">.τι- </w:t>
      </w:r>
      <w:r w:rsidRPr="00327F56">
        <w:t>' J ..C</w:t>
      </w:r>
    </w:p>
    <w:p w14:paraId="41523D51" w14:textId="77777777" w:rsidR="00327F56" w:rsidRPr="00327F56" w:rsidRDefault="00327F56" w:rsidP="00327F56">
      <w:pPr>
        <w:tabs>
          <w:tab w:val="left" w:pos="3979"/>
        </w:tabs>
        <w:ind w:firstLine="360"/>
      </w:pPr>
      <w:r w:rsidRPr="00327F56">
        <w:t xml:space="preserve">The </w:t>
      </w:r>
      <w:r w:rsidRPr="00327F56">
        <w:rPr>
          <w:i/>
          <w:iCs/>
        </w:rPr>
        <w:t xml:space="preserve">Arcanum </w:t>
      </w:r>
      <w:r w:rsidRPr="00327F56">
        <w:rPr>
          <w:i/>
          <w:iCs/>
          <w:lang w:val="la-Latn" w:eastAsia="la-Latn" w:bidi="la-Latn"/>
        </w:rPr>
        <w:t>Materiale</w:t>
      </w:r>
      <w:r w:rsidRPr="00327F56">
        <w:rPr>
          <w:lang w:val="la-Latn" w:eastAsia="la-Latn" w:bidi="la-Latn"/>
        </w:rPr>
        <w:t xml:space="preserve"> </w:t>
      </w:r>
      <w:r w:rsidRPr="00327F56">
        <w:t>is a specific Extract more nearly</w:t>
      </w:r>
      <w:r w:rsidRPr="00327F56">
        <w:br/>
        <w:t>allied Io the Matter of the Body. But since the Matter of</w:t>
      </w:r>
      <w:r w:rsidRPr="00327F56">
        <w:br/>
        <w:t xml:space="preserve">compound Bodies consists of two Elements, the </w:t>
      </w:r>
      <w:r w:rsidRPr="00327F56">
        <w:rPr>
          <w:i/>
          <w:iCs/>
        </w:rPr>
        <w:t>Moist</w:t>
      </w:r>
      <w:r w:rsidRPr="00327F56">
        <w:t xml:space="preserve"> and the</w:t>
      </w:r>
      <w:r w:rsidRPr="00327F56">
        <w:br/>
      </w:r>
      <w:r w:rsidRPr="00327F56">
        <w:rPr>
          <w:i/>
          <w:iCs/>
        </w:rPr>
        <w:t>Dry,</w:t>
      </w:r>
      <w:r w:rsidRPr="00327F56">
        <w:t xml:space="preserve"> (for Air and Fine are rather the </w:t>
      </w:r>
      <w:r w:rsidRPr="00327F56">
        <w:rPr>
          <w:i/>
          <w:iCs/>
        </w:rPr>
        <w:t>Form,</w:t>
      </w:r>
      <w:r w:rsidRPr="00327F56">
        <w:t xml:space="preserve"> andare to be consi-</w:t>
      </w:r>
      <w:r w:rsidRPr="00327F56">
        <w:br/>
        <w:t xml:space="preserve">dered as Efficients) therefore this </w:t>
      </w:r>
      <w:r w:rsidRPr="00327F56">
        <w:rPr>
          <w:i/>
          <w:iCs/>
        </w:rPr>
        <w:t>Arcanum</w:t>
      </w:r>
      <w:r w:rsidRPr="00327F56">
        <w:t xml:space="preserve"> must also he os two</w:t>
      </w:r>
      <w:r w:rsidRPr="00327F56">
        <w:br/>
        <w:t xml:space="preserve">Kinds, that is, the </w:t>
      </w:r>
      <w:r w:rsidRPr="00327F56">
        <w:rPr>
          <w:i/>
          <w:iCs/>
        </w:rPr>
        <w:t>Aqua. Siillatitia,</w:t>
      </w:r>
      <w:r w:rsidRPr="00327F56">
        <w:t xml:space="preserve"> and the </w:t>
      </w:r>
      <w:r w:rsidRPr="00327F56">
        <w:rPr>
          <w:i/>
          <w:iCs/>
          <w:lang w:val="la-Latn" w:eastAsia="la-Latn" w:bidi="la-Latn"/>
        </w:rPr>
        <w:t xml:space="preserve">Coagulum </w:t>
      </w:r>
      <w:r w:rsidRPr="00327F56">
        <w:rPr>
          <w:i/>
          <w:iCs/>
        </w:rPr>
        <w:t>Spies...</w:t>
      </w:r>
      <w:r w:rsidRPr="00327F56">
        <w:rPr>
          <w:i/>
          <w:iCs/>
        </w:rPr>
        <w:br/>
        <w:t>stcum.</w:t>
      </w:r>
      <w:r w:rsidRPr="00327F56">
        <w:rPr>
          <w:i/>
          <w:iCs/>
        </w:rPr>
        <w:tab/>
        <w:t>, .so</w:t>
      </w:r>
      <w:r w:rsidRPr="00327F56">
        <w:t>i. I</w:t>
      </w:r>
    </w:p>
    <w:p w14:paraId="0B07211A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Arcanum </w:t>
      </w:r>
      <w:r w:rsidRPr="00327F56">
        <w:rPr>
          <w:i/>
          <w:iCs/>
          <w:lang w:val="la-Latn" w:eastAsia="la-Latn" w:bidi="la-Latn"/>
        </w:rPr>
        <w:t>Specificum</w:t>
      </w:r>
      <w:r w:rsidRPr="00327F56">
        <w:rPr>
          <w:lang w:val="la-Latn" w:eastAsia="la-Latn" w:bidi="la-Latn"/>
        </w:rPr>
        <w:t xml:space="preserve"> </w:t>
      </w:r>
      <w:r w:rsidRPr="00327F56">
        <w:t>is an Extract Of-the interior Na-</w:t>
      </w:r>
      <w:r w:rsidRPr="00327F56">
        <w:br/>
        <w:t>ture, presenting us with the Substance of every thing in a</w:t>
      </w:r>
      <w:r w:rsidRPr="00327F56">
        <w:br/>
        <w:t>nearer View, so that the Thing itself may he known in it ; .for.</w:t>
      </w:r>
      <w:r w:rsidRPr="00327F56">
        <w:br/>
        <w:t>which Reason “we are to take the utmost Care, that the sub-</w:t>
      </w:r>
      <w:r w:rsidRPr="00327F56">
        <w:br/>
        <w:t>stantial Crasis or Contexture he not spoiled, hecause in this re-</w:t>
      </w:r>
      <w:r w:rsidRPr="00327F56">
        <w:br/>
        <w:t xml:space="preserve">spect it is called </w:t>
      </w:r>
      <w:r w:rsidRPr="00327F56">
        <w:rPr>
          <w:i/>
          <w:iCs/>
        </w:rPr>
        <w:t>Specific,:</w:t>
      </w:r>
      <w:r w:rsidRPr="00327F56">
        <w:t xml:space="preserve"> and differs from,the </w:t>
      </w:r>
      <w:r w:rsidRPr="00327F56">
        <w:rPr>
          <w:i/>
          <w:iCs/>
        </w:rPr>
        <w:t>susinta Essentia,</w:t>
      </w:r>
      <w:r w:rsidRPr="00327F56">
        <w:rPr>
          <w:i/>
          <w:iCs/>
        </w:rPr>
        <w:br/>
      </w:r>
      <w:r w:rsidRPr="00327F56">
        <w:t>which for its confummate. Schtilty, and exalted Rank, seems</w:t>
      </w:r>
      <w:r w:rsidRPr="00327F56">
        <w:br/>
        <w:t>' almost to desert from its own to the superior Class of uEtherealS.</w:t>
      </w:r>
    </w:p>
    <w:p w14:paraId="2B8D904E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i/>
          <w:iCs/>
        </w:rPr>
        <w:t xml:space="preserve">Arcanum </w:t>
      </w:r>
      <w:r w:rsidRPr="00327F56">
        <w:rPr>
          <w:i/>
          <w:iCs/>
          <w:lang w:val="la-Latn" w:eastAsia="la-Latn" w:bidi="la-Latn"/>
        </w:rPr>
        <w:t>Specificum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of two Sorts, one more </w:t>
      </w:r>
      <w:r w:rsidRPr="00327F56">
        <w:rPr>
          <w:i/>
          <w:iCs/>
        </w:rPr>
        <w:t>formalgi</w:t>
      </w:r>
      <w:r w:rsidRPr="00327F56">
        <w:rPr>
          <w:i/>
          <w:iCs/>
        </w:rPr>
        <w:br/>
      </w:r>
      <w:r w:rsidRPr="00327F56">
        <w:t xml:space="preserve">Which .is called the </w:t>
      </w:r>
      <w:r w:rsidRPr="00327F56">
        <w:rPr>
          <w:i/>
          <w:iCs/>
        </w:rPr>
        <w:t>Astral,</w:t>
      </w:r>
      <w:r w:rsidRPr="00327F56">
        <w:t xml:space="preserve"> the other more </w:t>
      </w:r>
      <w:r w:rsidRPr="00327F56">
        <w:rPr>
          <w:i/>
          <w:iCs/>
        </w:rPr>
        <w:t>material. Rusun-</w:t>
      </w:r>
      <w:r w:rsidRPr="00327F56">
        <w:rPr>
          <w:i/>
          <w:iCs/>
        </w:rPr>
        <w:br/>
        <w:t>dus.. .. ... .... .</w:t>
      </w:r>
    </w:p>
    <w:p w14:paraId="70E5BA1A" w14:textId="77777777" w:rsidR="00327F56" w:rsidRPr="00327F56" w:rsidRDefault="00327F56" w:rsidP="00327F56">
      <w:pPr>
        <w:ind w:firstLine="360"/>
      </w:pPr>
      <w:r w:rsidRPr="00327F56">
        <w:rPr>
          <w:vertAlign w:val="subscript"/>
        </w:rPr>
        <w:t>:</w:t>
      </w:r>
      <w:r w:rsidRPr="00327F56">
        <w:t>. At present there .are. three remarkable Remedies, which pass</w:t>
      </w:r>
      <w:r w:rsidRPr="00327F56">
        <w:br/>
        <w:t xml:space="preserve">under the specious Name of </w:t>
      </w:r>
      <w:r w:rsidRPr="00327F56">
        <w:rPr>
          <w:i/>
          <w:iCs/>
        </w:rPr>
        <w:t>Arcanums,</w:t>
      </w:r>
      <w:r w:rsidRPr="00327F56">
        <w:t xml:space="preserve"> which are,</w:t>
      </w:r>
    </w:p>
    <w:p w14:paraId="3821795F" w14:textId="77777777" w:rsidR="00327F56" w:rsidRPr="00327F56" w:rsidRDefault="00327F56" w:rsidP="00327F56">
      <w:pPr>
        <w:tabs>
          <w:tab w:val="left" w:pos="1666"/>
        </w:tabs>
      </w:pPr>
      <w:r w:rsidRPr="00327F56">
        <w:t>.n . S</w:t>
      </w:r>
      <w:r w:rsidRPr="00327F56">
        <w:tab/>
      </w:r>
      <w:r w:rsidRPr="00327F56">
        <w:rPr>
          <w:b/>
          <w:bCs/>
        </w:rPr>
        <w:t>ARCANUM CORALLINUMs</w:t>
      </w:r>
    </w:p>
    <w:p w14:paraId="773A0A26" w14:textId="77777777" w:rsidR="00327F56" w:rsidRPr="00327F56" w:rsidRDefault="00327F56" w:rsidP="00327F56">
      <w:pPr>
        <w:ind w:left="360" w:hanging="360"/>
      </w:pPr>
      <w:r w:rsidRPr="00327F56">
        <w:t>' I. Take of red Precipitate, four Ounces; put it into A Re-</w:t>
      </w:r>
      <w:r w:rsidRPr="00327F56">
        <w:br/>
        <w:t>tort ; add to it Spirit of Nitre, eight Ounces; set it in a</w:t>
      </w:r>
      <w:r w:rsidRPr="00327F56">
        <w:br/>
        <w:t>Sand Furnace, find draw, off the Spirit by a gradual Heat</w:t>
      </w:r>
      <w:r w:rsidRPr="00327F56">
        <w:br/>
        <w:t>raised to the fourth Degree. This Operation will be per-</w:t>
      </w:r>
      <w:r w:rsidRPr="00327F56">
        <w:br/>
        <w:t>formed in five or fix Hours. Return that Spirit of Nitre</w:t>
      </w:r>
      <w:r w:rsidRPr="00327F56">
        <w:br/>
        <w:t>with four Ounces of hew Spirit; and, at last, let it con-</w:t>
      </w:r>
      <w:r w:rsidRPr="00327F56">
        <w:br/>
        <w:t>tinue at least two Hours, in the fourth Degree of Fire ;</w:t>
      </w:r>
      <w:r w:rsidRPr="00327F56">
        <w:br/>
        <w:t>then let it all cool, and there will be a very red and sub-</w:t>
      </w:r>
      <w:r w:rsidRPr="00327F56">
        <w:br/>
        <w:t>tile Powder, which put into a Crucible, and set in a Fire of</w:t>
      </w:r>
    </w:p>
    <w:p w14:paraId="08A44F71" w14:textId="77777777" w:rsidR="00327F56" w:rsidRPr="00327F56" w:rsidRDefault="00327F56" w:rsidP="00327F56">
      <w:pPr>
        <w:tabs>
          <w:tab w:val="left" w:pos="3550"/>
        </w:tabs>
        <w:ind w:left="360" w:hanging="360"/>
      </w:pPr>
      <w:r w:rsidRPr="00327F56">
        <w:t>* ' Charcoal, but not exceeding a Worm-red, half a Quarter</w:t>
      </w:r>
      <w:r w:rsidRPr="00327F56">
        <w:br/>
        <w:t>of an Hour. Then put it into a Mattrass, and to it</w:t>
      </w:r>
      <w:r w:rsidRPr="00327F56">
        <w:br/>
        <w:t>three Pounds of distilled Fountain or Rain-water ; set it in</w:t>
      </w:r>
      <w:r w:rsidRPr="00327F56">
        <w:br/>
        <w:t>a Sand Furnace, and give it a gradual Fire till it boils,</w:t>
      </w:r>
      <w:r w:rsidRPr="00327F56">
        <w:br/>
        <w:t>and so keep it half an Hour. Pour off that Water by In-</w:t>
      </w:r>
      <w:r w:rsidRPr="00327F56">
        <w:br/>
        <w:t>clination, and dry the Powder gently; then put to it of</w:t>
      </w:r>
      <w:r w:rsidRPr="00327F56">
        <w:br/>
        <w:t>tartarized Spirit of Wine, twelve Ounces; and in a gen-</w:t>
      </w:r>
      <w:r w:rsidRPr="00327F56">
        <w:br/>
        <w:t>tle Heat draw it off, and so proceed to two Cohobations.</w:t>
      </w:r>
      <w:r w:rsidRPr="00327F56">
        <w:br/>
        <w:t>Then put to it twelve Ounces of fresh tartarized Spirit of</w:t>
      </w:r>
      <w:r w:rsidRPr="00327F56">
        <w:br/>
        <w:t>Wine; fit a Glass to the Mouth os the Cucurbit, to make</w:t>
      </w:r>
      <w:r w:rsidRPr="00327F56">
        <w:br/>
        <w:t>it a Circulatory; let it stand in a gentle Heat of Sand</w:t>
      </w:r>
      <w:r w:rsidRPr="00327F56">
        <w:br/>
        <w:t xml:space="preserve">forty-eight Hours ; and, at the last of all, let it </w:t>
      </w:r>
      <w:r w:rsidRPr="00327F56">
        <w:rPr>
          <w:u w:val="single"/>
        </w:rPr>
        <w:t>simm</w:t>
      </w:r>
      <w:r w:rsidRPr="00327F56">
        <w:t>er a</w:t>
      </w:r>
      <w:r w:rsidRPr="00327F56">
        <w:br/>
        <w:t>Iittie, then let all cool: Decant the Spirin of Wine, and</w:t>
      </w:r>
      <w:r w:rsidRPr="00327F56">
        <w:br/>
        <w:t>dry the Powder..;</w:t>
      </w:r>
      <w:r w:rsidRPr="00327F56">
        <w:tab/>
        <w:t>4</w:t>
      </w:r>
    </w:p>
    <w:p w14:paraId="22884A70" w14:textId="77777777" w:rsidR="00327F56" w:rsidRPr="00327F56" w:rsidRDefault="00327F56" w:rsidP="00327F56">
      <w:pPr>
        <w:ind w:firstLine="360"/>
      </w:pPr>
      <w:r w:rsidRPr="00327F56">
        <w:t>This does not greatly differ froth the Prince’s Powder, Some</w:t>
      </w:r>
      <w:r w:rsidRPr="00327F56">
        <w:br/>
        <w:t>esteem this the best and safest of this Trihe: It operates chiefly</w:t>
      </w:r>
      <w:r w:rsidRPr="00327F56">
        <w:br/>
        <w:t>by Stool. Its Dose is from three to ten Grains. This is also</w:t>
      </w:r>
      <w:r w:rsidRPr="00327F56">
        <w:br/>
        <w:t>reckoned good in the Gout, Dropsy, Scurvy, and Itch, as</w:t>
      </w:r>
      <w:r w:rsidRPr="00327F56">
        <w:br/>
        <w:t>well as Venereal Infections.</w:t>
      </w:r>
    </w:p>
    <w:p w14:paraId="619C80DA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'2. ARCANUM DUPLEX, </w:t>
      </w:r>
      <w:r w:rsidRPr="00327F56">
        <w:rPr>
          <w:b/>
          <w:bCs/>
          <w:i/>
          <w:iCs/>
          <w:lang w:val="la-Latn" w:eastAsia="la-Latn" w:bidi="la-Latn"/>
        </w:rPr>
        <w:t>sive</w:t>
      </w:r>
      <w:r w:rsidRPr="00327F56">
        <w:rPr>
          <w:b/>
          <w:bCs/>
          <w:lang w:val="la-Latn" w:eastAsia="la-Latn" w:bidi="la-Latn"/>
        </w:rPr>
        <w:t xml:space="preserve"> DUPLICATUM.</w:t>
      </w:r>
    </w:p>
    <w:p w14:paraId="4C08270D" w14:textId="77777777" w:rsidR="00327F56" w:rsidRPr="00327F56" w:rsidRDefault="00327F56" w:rsidP="00327F56">
      <w:pPr>
        <w:tabs>
          <w:tab w:val="left" w:pos="4997"/>
        </w:tabs>
        <w:ind w:left="360" w:hanging="360"/>
      </w:pPr>
      <w:r w:rsidRPr="00327F56">
        <w:t xml:space="preserve">Take any Quantity of the Caput </w:t>
      </w:r>
      <w:r w:rsidRPr="00327F56">
        <w:rPr>
          <w:lang w:val="la-Latn" w:eastAsia="la-Latn" w:bidi="la-Latn"/>
        </w:rPr>
        <w:t xml:space="preserve">Mortuum </w:t>
      </w:r>
      <w:r w:rsidRPr="00327F56">
        <w:t>of Aqua-fortis,</w:t>
      </w:r>
      <w:r w:rsidRPr="00327F56">
        <w:br/>
        <w:t>made with equal Parts of N itre and Vitriol, and diflolve in</w:t>
      </w:r>
      <w:r w:rsidRPr="00327F56">
        <w:br/>
        <w:t>hot Water by standing some Hours, and now-and-then</w:t>
      </w:r>
      <w:r w:rsidRPr="00327F56">
        <w:br/>
        <w:t>stirring the Mixture, Let the Water he filtred; evapo-</w:t>
      </w:r>
      <w:r w:rsidRPr="00327F56">
        <w:br/>
        <w:t>rate to the Appearance of a Skin upomthe Surface, or even</w:t>
      </w:r>
      <w:r w:rsidRPr="00327F56">
        <w:br/>
        <w:t>to a Dryness, and leave it to shoot.</w:t>
      </w:r>
      <w:r w:rsidRPr="00327F56">
        <w:tab/>
        <w:t>"</w:t>
      </w:r>
    </w:p>
    <w:p w14:paraId="6FCF013A" w14:textId="77777777" w:rsidR="00327F56" w:rsidRPr="00327F56" w:rsidRDefault="00327F56" w:rsidP="00327F56">
      <w:pPr>
        <w:ind w:firstLine="360"/>
      </w:pPr>
      <w:r w:rsidRPr="00327F56">
        <w:t xml:space="preserve">This is also in some Authors by the Name of </w:t>
      </w:r>
      <w:r w:rsidRPr="00327F56">
        <w:rPr>
          <w:i/>
          <w:iCs/>
          <w:lang w:val="la-Latn" w:eastAsia="la-Latn" w:bidi="la-Latn"/>
        </w:rPr>
        <w:t>Nitrum Vitri.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- </w:t>
      </w:r>
      <w:r w:rsidRPr="00327F56">
        <w:rPr>
          <w:i/>
          <w:iCs/>
          <w:lang w:val="la-Latn" w:eastAsia="la-Latn" w:bidi="la-Latn"/>
        </w:rPr>
        <w:t>elatum,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 xml:space="preserve">Sal </w:t>
      </w:r>
      <w:r w:rsidRPr="00327F56">
        <w:rPr>
          <w:i/>
          <w:iCs/>
          <w:lang w:val="la-Latn" w:eastAsia="la-Latn" w:bidi="la-Latn"/>
        </w:rPr>
        <w:t xml:space="preserve">Ducis </w:t>
      </w:r>
      <w:r w:rsidRPr="00327F56">
        <w:rPr>
          <w:i/>
          <w:iCs/>
        </w:rPr>
        <w:t>Holfatiay</w:t>
      </w:r>
      <w:r w:rsidRPr="00327F56">
        <w:t xml:space="preserve"> and is greatly extolled for a</w:t>
      </w:r>
      <w:r w:rsidRPr="00327F56">
        <w:br/>
        <w:t>Dimetie, Sudorific, and, .as the Humours are disposed, some-</w:t>
      </w:r>
      <w:r w:rsidRPr="00327F56">
        <w:br/>
        <w:t>times for a Cathartic too - hut we hardly ever meet with it in</w:t>
      </w:r>
      <w:r w:rsidRPr="00327F56">
        <w:br/>
        <w:t>Prescription. Its Dose is from half a Scruple to half a Dram..</w:t>
      </w:r>
    </w:p>
    <w:p w14:paraId="736EF04C" w14:textId="77777777" w:rsidR="00327F56" w:rsidRPr="00327F56" w:rsidRDefault="00327F56" w:rsidP="00327F56">
      <w:pPr>
        <w:tabs>
          <w:tab w:val="left" w:pos="300"/>
        </w:tabs>
      </w:pPr>
      <w:r w:rsidRPr="00327F56">
        <w:rPr>
          <w:b/>
          <w:bCs/>
        </w:rPr>
        <w:t>3.</w:t>
      </w:r>
      <w:r w:rsidRPr="00327F56">
        <w:rPr>
          <w:b/>
          <w:bCs/>
        </w:rPr>
        <w:tab/>
        <w:t>ARCANUM JOvlALE.</w:t>
      </w:r>
    </w:p>
    <w:p w14:paraId="020598E9" w14:textId="77777777" w:rsidR="00327F56" w:rsidRPr="00327F56" w:rsidRDefault="00327F56" w:rsidP="00327F56">
      <w:pPr>
        <w:ind w:left="360" w:hanging="360"/>
      </w:pPr>
      <w:r w:rsidRPr="00327F56">
        <w:t>. Make an Amalgama with equal Quantities of Quicksilver</w:t>
      </w:r>
      <w:r w:rsidRPr="00327F56">
        <w:br/>
      </w:r>
      <w:r w:rsidRPr="00327F56">
        <w:lastRenderedPageBreak/>
        <w:t>and Tin: Powder it, and pour upon it Spirit of Nitre, till</w:t>
      </w:r>
      <w:r w:rsidRPr="00327F56">
        <w:br/>
        <w:t>it somewhat more than covers it, which let. stand in a</w:t>
      </w:r>
    </w:p>
    <w:p w14:paraId="2BC7DB84" w14:textId="77777777" w:rsidR="00327F56" w:rsidRPr="00327F56" w:rsidRDefault="00327F56" w:rsidP="00327F56">
      <w:pPr>
        <w:tabs>
          <w:tab w:val="left" w:pos="2553"/>
          <w:tab w:val="left" w:pos="2962"/>
          <w:tab w:val="left" w:pos="4386"/>
        </w:tabs>
        <w:ind w:firstLine="360"/>
      </w:pPr>
      <w:r w:rsidRPr="00327F56">
        <w:t>; .gentle Digestinn for. some Honrs; then by a Retort thaw</w:t>
      </w:r>
      <w:r w:rsidRPr="00327F56">
        <w:br/>
        <w:t>off the Spirit of Nitre. The remaining Matter take out,</w:t>
      </w:r>
      <w:r w:rsidRPr="00327F56">
        <w:br/>
        <w:t>and wet it withSpirit of Wine rectified, which burn away.</w:t>
      </w:r>
      <w:r w:rsidRPr="00327F56">
        <w:br/>
        <w:t>This repeat five or six times, until the pungent Taste is</w:t>
      </w:r>
      <w:r w:rsidRPr="00327F56">
        <w:br/>
        <w:t>..worn Osh.</w:t>
      </w:r>
      <w:r w:rsidRPr="00327F56">
        <w:tab/>
        <w:t>,</w:t>
      </w:r>
      <w:r w:rsidRPr="00327F56">
        <w:tab/>
        <w:t>... :</w:t>
      </w:r>
      <w:r w:rsidRPr="00327F56">
        <w:tab/>
        <w:t xml:space="preserve">- . </w:t>
      </w:r>
      <w:r w:rsidRPr="00327F56">
        <w:rPr>
          <w:lang w:val="el-GR" w:eastAsia="el-GR" w:bidi="el-GR"/>
        </w:rPr>
        <w:t>Ἀ..</w:t>
      </w:r>
    </w:p>
    <w:p w14:paraId="2D3D2BA0" w14:textId="77777777" w:rsidR="00327F56" w:rsidRPr="00327F56" w:rsidRDefault="00327F56" w:rsidP="00327F56">
      <w:pPr>
        <w:ind w:firstLine="360"/>
      </w:pPr>
      <w:r w:rsidRPr="00327F56">
        <w:t xml:space="preserve">This is recommended in </w:t>
      </w:r>
      <w:r w:rsidRPr="00327F56">
        <w:rPr>
          <w:i/>
          <w:iCs/>
        </w:rPr>
        <w:t>Bateds</w:t>
      </w:r>
      <w:r w:rsidRPr="00327F56">
        <w:t xml:space="preserve"> Dispensatory for a powerful</w:t>
      </w:r>
      <w:r w:rsidRPr="00327F56">
        <w:br/>
        <w:t xml:space="preserve">Sudorific. Its Dose is from three to eight Grains. </w:t>
      </w:r>
      <w:r w:rsidRPr="00327F56">
        <w:rPr>
          <w:i/>
          <w:iCs/>
        </w:rPr>
        <w:t>spuirisus</w:t>
      </w:r>
      <w:r w:rsidRPr="00327F56">
        <w:rPr>
          <w:i/>
          <w:iCs/>
        </w:rPr>
        <w:br/>
        <w:t>Dispenses. ' _ sistas. ... ssssss '</w:t>
      </w:r>
    </w:p>
    <w:p w14:paraId="1EBF6D59" w14:textId="77777777" w:rsidR="00327F56" w:rsidRPr="00327F56" w:rsidRDefault="00327F56" w:rsidP="00327F56">
      <w:r w:rsidRPr="00327F56">
        <w:t xml:space="preserve">Y ARCEUTHOS. The sarheas </w:t>
      </w:r>
      <w:r w:rsidRPr="00327F56">
        <w:rPr>
          <w:lang w:val="la-Latn" w:eastAsia="la-Latn" w:bidi="la-Latn"/>
        </w:rPr>
        <w:t xml:space="preserve">JUNIPERUS, </w:t>
      </w:r>
      <w:r w:rsidRPr="00327F56">
        <w:t>which see.</w:t>
      </w:r>
    </w:p>
    <w:p w14:paraId="30D2A91A" w14:textId="77777777" w:rsidR="00327F56" w:rsidRPr="00327F56" w:rsidRDefault="00327F56" w:rsidP="00327F56">
      <w:pPr>
        <w:ind w:firstLine="360"/>
      </w:pPr>
      <w:r w:rsidRPr="00327F56">
        <w:t xml:space="preserve">ARCHKEUS,' </w:t>
      </w:r>
      <w:r w:rsidRPr="00327F56">
        <w:rPr>
          <w:lang w:val="el-GR" w:eastAsia="el-GR" w:bidi="el-GR"/>
        </w:rPr>
        <w:t xml:space="preserve">άρχάῖός, </w:t>
      </w:r>
      <w:r w:rsidRPr="00327F56">
        <w:t xml:space="preserve">antient, former. * </w:t>
      </w:r>
      <w:r w:rsidRPr="00327F56">
        <w:rPr>
          <w:lang w:val="el-GR" w:eastAsia="el-GR" w:bidi="el-GR"/>
        </w:rPr>
        <w:t xml:space="preserve">Ἀρχαίη φύσις, </w:t>
      </w:r>
      <w:r w:rsidRPr="00327F56">
        <w:t>in</w:t>
      </w:r>
      <w:r w:rsidRPr="00327F56">
        <w:br/>
      </w:r>
      <w:r w:rsidRPr="00327F56">
        <w:rPr>
          <w:i/>
          <w:iCs/>
        </w:rPr>
        <w:t>Hippocrates,</w:t>
      </w:r>
      <w:r w:rsidRPr="00327F56">
        <w:t xml:space="preserve"> often signifies the former healthy State of the Body</w:t>
      </w:r>
      <w:r w:rsidRPr="00327F56">
        <w:br/>
        <w:t xml:space="preserve">hefore the Attack of a Disease. </w:t>
      </w:r>
      <w:r w:rsidRPr="00327F56">
        <w:rPr>
          <w:vertAlign w:val="subscript"/>
        </w:rPr>
        <w:t>:</w:t>
      </w:r>
      <w:r w:rsidRPr="00327F56">
        <w:t xml:space="preserve"> '. Y *</w:t>
      </w:r>
      <w:r w:rsidRPr="00327F56">
        <w:br/>
        <w:t xml:space="preserve">.. ARCHAGATHI </w:t>
      </w:r>
      <w:r w:rsidRPr="00327F56">
        <w:rPr>
          <w:lang w:val="la-Latn" w:eastAsia="la-Latn" w:bidi="la-Latn"/>
        </w:rPr>
        <w:t xml:space="preserve">EMPLASTRUM LENE. /,A </w:t>
      </w:r>
      <w:r w:rsidRPr="00327F56">
        <w:t>mollify-</w:t>
      </w:r>
      <w:r w:rsidRPr="00327F56">
        <w:br/>
        <w:t xml:space="preserve">ing Plainer invented by </w:t>
      </w:r>
      <w:r w:rsidRPr="00327F56">
        <w:rPr>
          <w:i/>
          <w:iCs/>
        </w:rPr>
        <w:t>Archagathus,</w:t>
      </w:r>
      <w:r w:rsidRPr="00327F56">
        <w:t xml:space="preserve"> Its Preparation is given</w:t>
      </w:r>
      <w:r w:rsidRPr="00327F56">
        <w:br/>
      </w:r>
      <w:r w:rsidRPr="00327F56">
        <w:rPr>
          <w:i/>
          <w:iCs/>
        </w:rPr>
        <w:t xml:space="preserve">S-y </w:t>
      </w:r>
      <w:r w:rsidRPr="00327F56">
        <w:rPr>
          <w:i/>
          <w:iCs/>
          <w:lang w:val="la-Latn" w:eastAsia="la-Latn" w:bidi="la-Latn"/>
        </w:rPr>
        <w:t xml:space="preserve">Nessus,. </w:t>
      </w:r>
      <w:r w:rsidRPr="00327F56">
        <w:rPr>
          <w:i/>
          <w:iCs/>
        </w:rPr>
        <w:t>Lib.</w:t>
      </w:r>
      <w:r w:rsidRPr="00327F56">
        <w:t xml:space="preserve"> 5. </w:t>
      </w:r>
      <w:r w:rsidRPr="00327F56">
        <w:rPr>
          <w:i/>
          <w:iCs/>
        </w:rPr>
        <w:t>Cap.</w:t>
      </w:r>
      <w:r w:rsidRPr="00327F56">
        <w:t xml:space="preserve"> I9.. . </w:t>
      </w:r>
      <w:r w:rsidRPr="00327F56">
        <w:rPr>
          <w:lang w:val="el-GR" w:eastAsia="el-GR" w:bidi="el-GR"/>
        </w:rPr>
        <w:t xml:space="preserve">εἴ’ Ψ </w:t>
      </w:r>
      <w:r w:rsidRPr="00327F56">
        <w:t xml:space="preserve">; ’’ . </w:t>
      </w:r>
      <w:r w:rsidRPr="00327F56">
        <w:rPr>
          <w:lang w:val="el-GR" w:eastAsia="el-GR" w:bidi="el-GR"/>
        </w:rPr>
        <w:t xml:space="preserve">εἴ </w:t>
      </w:r>
      <w:r w:rsidRPr="00327F56">
        <w:rPr>
          <w:vertAlign w:val="superscript"/>
        </w:rPr>
        <w:t>;</w:t>
      </w:r>
      <w:r w:rsidRPr="00327F56">
        <w:t xml:space="preserve"> Y</w:t>
      </w:r>
    </w:p>
    <w:p w14:paraId="1CAE2603" w14:textId="77777777" w:rsidR="00327F56" w:rsidRPr="00327F56" w:rsidRDefault="00327F56" w:rsidP="00327F56">
      <w:pPr>
        <w:tabs>
          <w:tab w:val="left" w:pos="2043"/>
          <w:tab w:val="left" w:pos="2553"/>
          <w:tab w:val="left" w:pos="4059"/>
        </w:tabs>
        <w:ind w:firstLine="360"/>
      </w:pPr>
      <w:r w:rsidRPr="00327F56">
        <w:t>AR CH A GATH LS. A celebrated Physician amongst the</w:t>
      </w:r>
      <w:r w:rsidRPr="00327F56">
        <w:br/>
      </w:r>
      <w:r w:rsidRPr="00327F56">
        <w:rPr>
          <w:i/>
          <w:iCs/>
        </w:rPr>
        <w:t>Ramans, ' susu '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</w:r>
      <w:r w:rsidRPr="00327F56">
        <w:t>; '. .*'.*7 "</w:t>
      </w:r>
      <w:r w:rsidRPr="00327F56">
        <w:tab/>
        <w:t>' '</w:t>
      </w:r>
    </w:p>
    <w:p w14:paraId="5FF4F337" w14:textId="77777777" w:rsidR="00327F56" w:rsidRPr="00327F56" w:rsidRDefault="00327F56" w:rsidP="00327F56">
      <w:pPr>
        <w:ind w:firstLine="360"/>
      </w:pPr>
      <w:r w:rsidRPr="00327F56">
        <w:t xml:space="preserve">Tis by dome asserted, that before the Arrival of </w:t>
      </w:r>
      <w:r w:rsidRPr="00327F56">
        <w:rPr>
          <w:i/>
          <w:iCs/>
        </w:rPr>
        <w:t>Archagathus</w:t>
      </w:r>
      <w:r w:rsidRPr="00327F56">
        <w:rPr>
          <w:i/>
          <w:iCs/>
        </w:rPr>
        <w:br/>
      </w:r>
      <w:r w:rsidRPr="00327F56">
        <w:t xml:space="preserve">at </w:t>
      </w:r>
      <w:r w:rsidRPr="00327F56">
        <w:rPr>
          <w:i/>
          <w:iCs/>
        </w:rPr>
        <w:t>Rome,</w:t>
      </w:r>
      <w:r w:rsidRPr="00327F56">
        <w:t xml:space="preserve"> Physic was not so much as known in thet City; and</w:t>
      </w:r>
      <w:r w:rsidRPr="00327F56">
        <w:br/>
        <w:t xml:space="preserve">in we may believe </w:t>
      </w:r>
      <w:r w:rsidRPr="00327F56">
        <w:rPr>
          <w:i/>
          <w:iCs/>
        </w:rPr>
        <w:t>Pliny,</w:t>
      </w:r>
      <w:r w:rsidRPr="00327F56">
        <w:t xml:space="preserve"> this useful Branch of Learning was</w:t>
      </w:r>
      <w:r w:rsidRPr="00327F56">
        <w:br/>
        <w:t xml:space="preserve">unknown to the </w:t>
      </w:r>
      <w:r w:rsidRPr="00327F56">
        <w:rPr>
          <w:i/>
          <w:iCs/>
        </w:rPr>
        <w:t>Romans,</w:t>
      </w:r>
      <w:r w:rsidRPr="00327F56">
        <w:t xml:space="preserve"> till after all the other liberal Arts and</w:t>
      </w:r>
      <w:r w:rsidRPr="00327F56">
        <w:br/>
        <w:t xml:space="preserve">Sciences were established among them: " The </w:t>
      </w:r>
      <w:r w:rsidRPr="00327F56">
        <w:rPr>
          <w:i/>
          <w:iCs/>
        </w:rPr>
        <w:t>Roman</w:t>
      </w:r>
      <w:r w:rsidRPr="00327F56">
        <w:t xml:space="preserve"> People,</w:t>
      </w:r>
      <w:r w:rsidRPr="00327F56">
        <w:br/>
        <w:t xml:space="preserve">" says he, [ </w:t>
      </w:r>
      <w:r w:rsidRPr="00327F56">
        <w:rPr>
          <w:i/>
          <w:iCs/>
        </w:rPr>
        <w:t>Lib.</w:t>
      </w:r>
      <w:r w:rsidRPr="00327F56">
        <w:t xml:space="preserve"> 29. </w:t>
      </w:r>
      <w:r w:rsidRPr="00327F56">
        <w:rPr>
          <w:i/>
          <w:iCs/>
        </w:rPr>
        <w:t>Cap.</w:t>
      </w:r>
      <w:r w:rsidRPr="00327F56">
        <w:t xml:space="preserve"> I. ] were more than six hun-</w:t>
      </w:r>
      <w:r w:rsidRPr="00327F56">
        <w:br/>
        <w:t>". died Years without Physicians, though they were very early</w:t>
      </w:r>
      <w:r w:rsidRPr="00327F56">
        <w:br/>
        <w:t xml:space="preserve">" in cultivating the other Arts, and even send of </w:t>
      </w:r>
      <w:r w:rsidRPr="00327F56">
        <w:rPr>
          <w:i/>
          <w:iCs/>
        </w:rPr>
        <w:t>Physic</w:t>
      </w:r>
      <w:r w:rsidRPr="00327F56">
        <w:t xml:space="preserve"> itself,</w:t>
      </w:r>
      <w:r w:rsidRPr="00327F56">
        <w:br/>
        <w:t>" till, becoming acquainted with it by Experience, they con-</w:t>
      </w:r>
      <w:r w:rsidRPr="00327F56">
        <w:br/>
        <w:t xml:space="preserve">" deinn’d it.- </w:t>
      </w:r>
      <w:r w:rsidRPr="00327F56">
        <w:rPr>
          <w:i/>
          <w:iCs/>
        </w:rPr>
        <w:t xml:space="preserve">Cassius </w:t>
      </w:r>
      <w:r w:rsidRPr="00327F56">
        <w:rPr>
          <w:i/>
          <w:iCs/>
          <w:lang w:val="la-Latn" w:eastAsia="la-Latn" w:bidi="la-Latn"/>
        </w:rPr>
        <w:t>Hemina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informs us, that </w:t>
      </w:r>
      <w:r w:rsidRPr="00327F56">
        <w:rPr>
          <w:i/>
          <w:iCs/>
        </w:rPr>
        <w:t>Archagathus</w:t>
      </w:r>
      <w:r w:rsidRPr="00327F56">
        <w:rPr>
          <w:i/>
          <w:iCs/>
        </w:rPr>
        <w:br/>
      </w:r>
      <w:r w:rsidRPr="00327F56">
        <w:t xml:space="preserve">" the Son of </w:t>
      </w:r>
      <w:r w:rsidRPr="00327F56">
        <w:rPr>
          <w:i/>
          <w:iCs/>
        </w:rPr>
        <w:t>Lyfanids rsae Peloponnesian</w:t>
      </w:r>
      <w:r w:rsidRPr="00327F56">
        <w:t xml:space="preserve"> was the first Physician</w:t>
      </w:r>
      <w:r w:rsidRPr="00327F56">
        <w:br/>
        <w:t xml:space="preserve">' po who arrived at </w:t>
      </w:r>
      <w:r w:rsidRPr="00327F56">
        <w:rPr>
          <w:i/>
          <w:iCs/>
        </w:rPr>
        <w:t>Rome,</w:t>
      </w:r>
      <w:r w:rsidRPr="00327F56">
        <w:t xml:space="preserve"> under' the Consulship of </w:t>
      </w:r>
      <w:r w:rsidRPr="00327F56">
        <w:rPr>
          <w:i/>
          <w:iCs/>
        </w:rPr>
        <w:t>Marcus An..</w:t>
      </w:r>
    </w:p>
    <w:p w14:paraId="532372AD" w14:textId="77777777" w:rsidR="00327F56" w:rsidRPr="00327F56" w:rsidRDefault="00327F56" w:rsidP="00327F56">
      <w:r w:rsidRPr="00327F56">
        <w:rPr>
          <w:i/>
          <w:iCs/>
        </w:rPr>
        <w:t xml:space="preserve">or </w:t>
      </w:r>
      <w:r w:rsidRPr="00327F56">
        <w:rPr>
          <w:i/>
          <w:iCs/>
          <w:lang w:val="la-Latn" w:eastAsia="la-Latn" w:bidi="la-Latn"/>
        </w:rPr>
        <w:t>ratius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Marcus Livius,</w:t>
      </w:r>
      <w:r w:rsidRPr="00327F56">
        <w:t xml:space="preserve"> in the Year os the City 535.</w:t>
      </w:r>
      <w:r w:rsidRPr="00327F56">
        <w:br/>
        <w:t>" adding, that he had the Freedom of the City hestowed upon</w:t>
      </w:r>
      <w:r w:rsidRPr="00327F56">
        <w:br/>
      </w:r>
      <w:r w:rsidRPr="00327F56">
        <w:rPr>
          <w:vertAlign w:val="superscript"/>
        </w:rPr>
        <w:t>a</w:t>
      </w:r>
      <w:r w:rsidRPr="00327F56">
        <w:t>. him; and that the Public had, at their own Charges, pur-</w:t>
      </w:r>
      <w:r w:rsidRPr="00327F56">
        <w:br/>
        <w:t xml:space="preserve">or chased a' Shop for him in the Street of </w:t>
      </w:r>
      <w:r w:rsidRPr="00327F56">
        <w:rPr>
          <w:i/>
          <w:iCs/>
        </w:rPr>
        <w:t>Accilius,</w:t>
      </w:r>
      <w:r w:rsidRPr="00327F56">
        <w:t xml:space="preserve"> that he might</w:t>
      </w:r>
      <w:r w:rsidRPr="00327F56">
        <w:br/>
        <w:t>" exercise his Profession to the greater Advantage; that at first</w:t>
      </w:r>
      <w:r w:rsidRPr="00327F56">
        <w:br/>
        <w:t xml:space="preserve">" they </w:t>
      </w:r>
      <w:r w:rsidRPr="00327F56">
        <w:rPr>
          <w:i/>
          <w:iCs/>
        </w:rPr>
        <w:t>gave</w:t>
      </w:r>
      <w:r w:rsidRPr="00327F56">
        <w:t xml:space="preserve"> him the Surname of </w:t>
      </w:r>
      <w:r w:rsidRPr="00327F56">
        <w:rPr>
          <w:i/>
          <w:iCs/>
        </w:rPr>
        <w:t>Vielnerarius, CstT.be Healer</w:t>
      </w:r>
      <w:r w:rsidRPr="00327F56">
        <w:rPr>
          <w:i/>
          <w:iCs/>
        </w:rPr>
        <w:br/>
        <w:t>“of {Pounds</w:t>
      </w:r>
      <w:r w:rsidRPr="00327F56">
        <w:t>; that his Arrival was Very agreeable to the People,</w:t>
      </w:r>
      <w:r w:rsidRPr="00327F56">
        <w:br/>
        <w:t xml:space="preserve">but that soon afters his Practices of </w:t>
      </w:r>
      <w:r w:rsidRPr="00327F56">
        <w:rPr>
          <w:i/>
          <w:iCs/>
        </w:rPr>
        <w:t>Burning</w:t>
      </w:r>
      <w:r w:rsidRPr="00327F56">
        <w:t xml:space="preserve"> and </w:t>
      </w:r>
      <w:r w:rsidRPr="00327F56">
        <w:rPr>
          <w:i/>
          <w:iCs/>
        </w:rPr>
        <w:t>Cutting</w:t>
      </w:r>
      <w:r w:rsidRPr="00327F56">
        <w:t xml:space="preserve"> ap-</w:t>
      </w:r>
    </w:p>
    <w:p w14:paraId="11F32DB1" w14:textId="77777777" w:rsidR="00327F56" w:rsidRPr="00327F56" w:rsidRDefault="00327F56" w:rsidP="00327F56">
      <w:r w:rsidRPr="00327F56">
        <w:t>*" pearing cruel and barbarous in the Eyes os the People,, they . 5'</w:t>
      </w:r>
      <w:r w:rsidRPr="00327F56">
        <w:br/>
        <w:t xml:space="preserve">or exchanged his former Surname Tor that more infamous one </w:t>
      </w:r>
      <w:r w:rsidRPr="00327F56">
        <w:rPr>
          <w:lang w:val="el-GR" w:eastAsia="el-GR" w:bidi="el-GR"/>
        </w:rPr>
        <w:t>υ</w:t>
      </w:r>
      <w:r w:rsidRPr="00327F56">
        <w:rPr>
          <w:lang w:val="el-GR" w:eastAsia="el-GR" w:bidi="el-GR"/>
        </w:rPr>
        <w:br/>
      </w:r>
      <w:r w:rsidRPr="00327F56">
        <w:t xml:space="preserve">" of </w:t>
      </w:r>
      <w:r w:rsidRPr="00327F56">
        <w:rPr>
          <w:i/>
          <w:iCs/>
          <w:lang w:val="la-Latn" w:eastAsia="la-Latn" w:bidi="la-Latn"/>
        </w:rPr>
        <w:t xml:space="preserve">Patienti </w:t>
      </w:r>
      <w:r w:rsidRPr="00327F56">
        <w:rPr>
          <w:i/>
          <w:iCs/>
        </w:rPr>
        <w:t>oner</w:t>
      </w:r>
      <w:r w:rsidRPr="00327F56">
        <w:t>; from which time they conceived an impla-</w:t>
      </w:r>
    </w:p>
    <w:p w14:paraId="392CA6C8" w14:textId="77777777" w:rsidR="00327F56" w:rsidRPr="00327F56" w:rsidRDefault="00327F56" w:rsidP="00327F56">
      <w:pPr>
        <w:tabs>
          <w:tab w:val="left" w:pos="187"/>
        </w:tabs>
      </w:pPr>
      <w:r w:rsidRPr="00327F56">
        <w:t>*</w:t>
      </w:r>
      <w:r w:rsidRPr="00327F56">
        <w:tab/>
        <w:t xml:space="preserve">" cable Aversion to </w:t>
      </w:r>
      <w:r w:rsidRPr="00327F56">
        <w:rPr>
          <w:i/>
          <w:iCs/>
        </w:rPr>
        <w:t>Physic</w:t>
      </w:r>
      <w:r w:rsidRPr="00327F56">
        <w:t xml:space="preserve"> and all its Professors.''</w:t>
      </w:r>
    </w:p>
    <w:p w14:paraId="01072B70" w14:textId="77777777" w:rsidR="00327F56" w:rsidRPr="00327F56" w:rsidRDefault="00327F56" w:rsidP="00327F56">
      <w:pPr>
        <w:ind w:firstLine="360"/>
      </w:pPr>
      <w:r w:rsidRPr="00327F56">
        <w:t>It appears somewhat surprismg, that a People so polite as the</w:t>
      </w:r>
      <w:r w:rsidRPr="00327F56">
        <w:br/>
      </w:r>
      <w:r w:rsidRPr="00327F56">
        <w:rPr>
          <w:i/>
          <w:iCs/>
        </w:rPr>
        <w:t>Romans</w:t>
      </w:r>
      <w:r w:rsidRPr="00327F56">
        <w:t xml:space="preserve"> were, should he so long without Physicians. To</w:t>
      </w:r>
      <w:r w:rsidRPr="00327F56">
        <w:br/>
        <w:t xml:space="preserve">the Authority of </w:t>
      </w:r>
      <w:r w:rsidRPr="00327F56">
        <w:rPr>
          <w:i/>
          <w:iCs/>
        </w:rPr>
        <w:t>PUny</w:t>
      </w:r>
      <w:r w:rsidRPr="00327F56">
        <w:t xml:space="preserve"> we shall Oppose that of </w:t>
      </w:r>
      <w:r w:rsidRPr="00327F56">
        <w:rPr>
          <w:i/>
          <w:iCs/>
        </w:rPr>
        <w:t>Dionysius</w:t>
      </w:r>
      <w:r w:rsidRPr="00327F56">
        <w:t xml:space="preserve"> of </w:t>
      </w:r>
      <w:r w:rsidRPr="00327F56">
        <w:rPr>
          <w:i/>
          <w:iCs/>
        </w:rPr>
        <w:t>Ha-</w:t>
      </w:r>
      <w:r w:rsidRPr="00327F56">
        <w:rPr>
          <w:i/>
          <w:iCs/>
        </w:rPr>
        <w:br/>
        <w:t>licarnajsus,</w:t>
      </w:r>
      <w:r w:rsidRPr="00327F56">
        <w:t xml:space="preserve"> who in his tenth Book has these Words: " The</w:t>
      </w:r>
      <w:r w:rsidRPr="00327F56">
        <w:br/>
        <w:t xml:space="preserve">" Plague beginning to appear in </w:t>
      </w:r>
      <w:r w:rsidRPr="00327F56">
        <w:rPr>
          <w:i/>
          <w:iCs/>
        </w:rPr>
        <w:t>Rome</w:t>
      </w:r>
      <w:r w:rsidRPr="00327F56">
        <w:t xml:space="preserve"> in the Year of the City</w:t>
      </w:r>
      <w:r w:rsidRPr="00327F56">
        <w:br/>
        <w:t>“ 30I. find happening to rage more Violently than, any other</w:t>
      </w:r>
      <w:r w:rsidRPr="00327F56">
        <w:br/>
        <w:t>" Plague with which they had been afflicted in the Memory</w:t>
      </w:r>
      <w:r w:rsidRPr="00327F56">
        <w:br/>
        <w:t>'" of Man, it carried off almost all the Slaves, and half of the Ci-</w:t>
      </w:r>
      <w:r w:rsidRPr="00327F56">
        <w:br/>
      </w:r>
      <w:r w:rsidRPr="00327F56">
        <w:rPr>
          <w:vertAlign w:val="superscript"/>
          <w:lang w:val="el-GR" w:eastAsia="el-GR" w:bidi="el-GR"/>
        </w:rPr>
        <w:t>α</w:t>
      </w:r>
      <w:r w:rsidRPr="00327F56">
        <w:rPr>
          <w:lang w:val="el-GR" w:eastAsia="el-GR" w:bidi="el-GR"/>
        </w:rPr>
        <w:t xml:space="preserve"> </w:t>
      </w:r>
      <w:r w:rsidRPr="00327F56">
        <w:t>tizens, the Physicians not heing aide to attend and take care</w:t>
      </w:r>
      <w:r w:rsidRPr="00327F56">
        <w:br/>
      </w:r>
      <w:r w:rsidRPr="00327F56">
        <w:rPr>
          <w:i/>
          <w:iCs/>
          <w:vertAlign w:val="superscript"/>
          <w:lang w:val="el-GR" w:eastAsia="el-GR" w:bidi="el-GR"/>
        </w:rPr>
        <w:t>α</w:t>
      </w:r>
      <w:r w:rsidRPr="00327F56">
        <w:rPr>
          <w:i/>
          <w:iCs/>
          <w:lang w:val="el-GR" w:eastAsia="el-GR" w:bidi="el-GR"/>
        </w:rPr>
        <w:t xml:space="preserve"> </w:t>
      </w:r>
      <w:r w:rsidRPr="00327F56">
        <w:rPr>
          <w:i/>
          <w:iCs/>
        </w:rPr>
        <w:t>os</w:t>
      </w:r>
      <w:r w:rsidRPr="00327F56">
        <w:t xml:space="preserve"> such a large Number of Patients." There were then Phy-</w:t>
      </w:r>
      <w:r w:rsidRPr="00327F56">
        <w:br/>
        <w:t xml:space="preserve">ficians in </w:t>
      </w:r>
      <w:r w:rsidRPr="00327F56">
        <w:rPr>
          <w:i/>
          <w:iCs/>
        </w:rPr>
        <w:t>Pome</w:t>
      </w:r>
      <w:r w:rsidRPr="00327F56">
        <w:t xml:space="preserve"> at that time, that is, more than two hundred</w:t>
      </w:r>
      <w:r w:rsidRPr="00327F56">
        <w:br/>
        <w:t xml:space="preserve">Years before the Period mentioned </w:t>
      </w:r>
      <w:r w:rsidRPr="00327F56">
        <w:rPr>
          <w:i/>
          <w:iCs/>
        </w:rPr>
        <w:t>lsyPliny,</w:t>
      </w:r>
      <w:r w:rsidRPr="00327F56">
        <w:t xml:space="preserve"> as indeed therehaVe</w:t>
      </w:r>
      <w:r w:rsidRPr="00327F56">
        <w:br/>
        <w:t>been Practisers of this Art in all Ages among all People. But,</w:t>
      </w:r>
      <w:r w:rsidRPr="00327F56">
        <w:br/>
        <w:t>in order to reconcile these two Authors, we must suppose, that</w:t>
      </w:r>
      <w:r w:rsidRPr="00327F56">
        <w:br/>
      </w:r>
      <w:r w:rsidRPr="00327F56">
        <w:rPr>
          <w:i/>
          <w:iCs/>
        </w:rPr>
        <w:t>Pliny</w:t>
      </w:r>
      <w:r w:rsidRPr="00327F56">
        <w:t xml:space="preserve"> means only foreign Physicians, especially those of the</w:t>
      </w:r>
      <w:r w:rsidRPr="00327F56">
        <w:br/>
      </w:r>
      <w:r w:rsidRPr="00327F56">
        <w:rPr>
          <w:i/>
          <w:iCs/>
        </w:rPr>
        <w:t>Greek</w:t>
      </w:r>
      <w:r w:rsidRPr="00327F56">
        <w:t xml:space="preserve"> Nation ; and indeed he explains himself to that Purpose</w:t>
      </w:r>
      <w:r w:rsidRPr="00327F56">
        <w:br/>
        <w:t>a little afterwards in these Words: " In order to be convinced</w:t>
      </w:r>
      <w:r w:rsidRPr="00327F56">
        <w:br/>
        <w:t xml:space="preserve">‘‘of the Aversion the </w:t>
      </w:r>
      <w:r w:rsidRPr="00327F56">
        <w:rPr>
          <w:i/>
          <w:iCs/>
        </w:rPr>
        <w:t>Romans</w:t>
      </w:r>
      <w:r w:rsidRPr="00327F56">
        <w:t xml:space="preserve"> in those Days here to Physic,</w:t>
      </w:r>
      <w:r w:rsidRPr="00327F56">
        <w:br/>
        <w:t xml:space="preserve">we need only hear the Sentiments of </w:t>
      </w:r>
      <w:r w:rsidRPr="00327F56">
        <w:rPr>
          <w:i/>
          <w:iCs/>
        </w:rPr>
        <w:t>Marcus Cato</w:t>
      </w:r>
      <w:r w:rsidRPr="00327F56">
        <w:t xml:space="preserve"> upon that</w:t>
      </w:r>
      <w:r w:rsidRPr="00327F56">
        <w:br/>
        <w:t xml:space="preserve">" Point, who lived seventy Years aster </w:t>
      </w:r>
      <w:r w:rsidRPr="00327F56">
        <w:rPr>
          <w:i/>
          <w:iCs/>
        </w:rPr>
        <w:t>Archagathus,</w:t>
      </w:r>
      <w:r w:rsidRPr="00327F56">
        <w:t xml:space="preserve"> and who</w:t>
      </w:r>
      <w:r w:rsidRPr="00327F56">
        <w:br/>
        <w:t>‘‘ was a Man of whom we may say, that the Honour of a</w:t>
      </w:r>
      <w:r w:rsidRPr="00327F56">
        <w:br/>
        <w:t>" Triumph decreed in his Favour, and the Dignity Os the</w:t>
      </w:r>
      <w:r w:rsidRPr="00327F56">
        <w:br/>
        <w:t>" Censorship, which Office he here, are the least shining Parts</w:t>
      </w:r>
      <w:r w:rsidRPr="00327F56">
        <w:br/>
        <w:t>" Of .his Character, fince so many other Circumstances eon-</w:t>
      </w:r>
      <w:r w:rsidRPr="00327F56">
        <w:br/>
        <w:t xml:space="preserve">" </w:t>
      </w:r>
      <w:r w:rsidRPr="00327F56">
        <w:rPr>
          <w:lang w:val="la-Latn" w:eastAsia="la-Latn" w:bidi="la-Latn"/>
        </w:rPr>
        <w:t>curri</w:t>
      </w:r>
      <w:r w:rsidRPr="00327F56">
        <w:t>d in his Person to render him Venerable and awful.'*</w:t>
      </w:r>
      <w:r w:rsidRPr="00327F56">
        <w:br/>
        <w:t>These following are his own Words, taken from a Letter he</w:t>
      </w:r>
      <w:r w:rsidRPr="00327F56">
        <w:br/>
        <w:t xml:space="preserve">wrote to his Son: " I will tell you, my Son </w:t>
      </w:r>
      <w:r w:rsidRPr="00327F56">
        <w:rPr>
          <w:i/>
          <w:iCs/>
        </w:rPr>
        <w:t>Marcus,</w:t>
      </w:r>
      <w:r w:rsidRPr="00327F56">
        <w:t xml:space="preserve"> at a pro-</w:t>
      </w:r>
      <w:r w:rsidRPr="00327F56">
        <w:br/>
        <w:t xml:space="preserve">" per Occasion, what Notion I entertain of these </w:t>
      </w:r>
      <w:r w:rsidRPr="00327F56">
        <w:rPr>
          <w:i/>
          <w:iCs/>
        </w:rPr>
        <w:t>Greeks,</w:t>
      </w:r>
      <w:r w:rsidRPr="00327F56">
        <w:t xml:space="preserve"> and</w:t>
      </w:r>
      <w:r w:rsidRPr="00327F56">
        <w:br/>
        <w:t xml:space="preserve">" whet! think most Valuable in </w:t>
      </w:r>
      <w:r w:rsidRPr="00327F56">
        <w:rPr>
          <w:i/>
          <w:iCs/>
        </w:rPr>
        <w:t>Athens.</w:t>
      </w:r>
      <w:r w:rsidRPr="00327F56">
        <w:t xml:space="preserve"> It is not improper to</w:t>
      </w:r>
      <w:r w:rsidRPr="00327F56">
        <w:br/>
        <w:t>" study their Learning and Sciences cursorily, hut 'tis by no</w:t>
      </w:r>
      <w:r w:rsidRPr="00327F56">
        <w:br/>
        <w:t>" means necessary to make one's self a complete Master of It,</w:t>
      </w:r>
      <w:r w:rsidRPr="00327F56">
        <w:br/>
        <w:t xml:space="preserve">" I </w:t>
      </w:r>
      <w:r w:rsidRPr="00327F56">
        <w:rPr>
          <w:u w:val="single"/>
        </w:rPr>
        <w:t>shall</w:t>
      </w:r>
      <w:r w:rsidRPr="00327F56">
        <w:t xml:space="preserve"> say no more at present of thet wicked and arrogant</w:t>
      </w:r>
      <w:r w:rsidRPr="00327F56">
        <w:br/>
        <w:t>" Race; but persuade yourself of this, as much aS if an Oracle .</w:t>
      </w:r>
      <w:r w:rsidRPr="00327F56">
        <w:br/>
        <w:t>" had spoken it, that as soon as this Nation has communicated</w:t>
      </w:r>
      <w:r w:rsidRPr="00327F56">
        <w:br/>
        <w:t xml:space="preserve">" her Learning to us, she will spoil and corrupt </w:t>
      </w:r>
      <w:r w:rsidRPr="00327F56">
        <w:rPr>
          <w:i/>
          <w:iCs/>
        </w:rPr>
        <w:t>Rome</w:t>
      </w:r>
      <w:r w:rsidRPr="00327F56">
        <w:t>; and</w:t>
      </w:r>
      <w:r w:rsidRPr="00327F56">
        <w:br/>
        <w:t>" this dine Event will he still more easily brought about, if she</w:t>
      </w:r>
      <w:r w:rsidRPr="00327F56">
        <w:br/>
        <w:t>" continue to send her Physicians to us. They have sworn</w:t>
      </w:r>
      <w:r w:rsidRPr="00327F56">
        <w:br/>
        <w:t xml:space="preserve">** among themselves to kill all the </w:t>
      </w:r>
      <w:r w:rsidRPr="00327F56">
        <w:rPr>
          <w:i/>
          <w:iCs/>
        </w:rPr>
        <w:t>Barbarians,</w:t>
      </w:r>
      <w:r w:rsidRPr="00327F56">
        <w:t xml:space="preserve"> by means of</w:t>
      </w:r>
      <w:r w:rsidRPr="00327F56">
        <w:br/>
        <w:t>their Art; and still they exact a Fee for their Pains from</w:t>
      </w:r>
      <w:r w:rsidRPr="00327F56">
        <w:br/>
      </w:r>
      <w:r w:rsidRPr="00327F56">
        <w:lastRenderedPageBreak/>
        <w:t>" the Patients with whom they deal, that they may gain their</w:t>
      </w:r>
      <w:r w:rsidRPr="00327F56">
        <w:br/>
        <w:t>" Confidence more effectually, and consequently heve in in</w:t>
      </w:r>
      <w:r w:rsidRPr="00327F56">
        <w:br/>
        <w:t>" their Power to destroy them with the less Danger of Suspi-</w:t>
      </w:r>
      <w:r w:rsidRPr="00327F56">
        <w:br/>
        <w:t>" cion. They have such a Degree of Insolence aS to call pot</w:t>
      </w:r>
      <w:r w:rsidRPr="00327F56">
        <w:br/>
        <w:t xml:space="preserve">" only other Nations, but us. </w:t>
      </w:r>
      <w:r w:rsidRPr="00327F56">
        <w:rPr>
          <w:i/>
          <w:iCs/>
        </w:rPr>
        <w:t>Barbarians-,</w:t>
      </w:r>
      <w:r w:rsidRPr="00327F56">
        <w:t xml:space="preserve"> nay, they carry</w:t>
      </w:r>
      <w:r w:rsidRPr="00327F56">
        <w:br/>
        <w:t xml:space="preserve">" their Arrogance farther, and style us </w:t>
      </w:r>
      <w:r w:rsidRPr="00327F56">
        <w:rPr>
          <w:i/>
          <w:iCs/>
        </w:rPr>
        <w:t>hortMi,</w:t>
      </w:r>
      <w:r w:rsidRPr="00327F56">
        <w:t xml:space="preserve"> rude, and</w:t>
      </w:r>
      <w:r w:rsidRPr="00327F56">
        <w:br/>
        <w:t>" Strangers to true Politeness. In a Word, my Son, re-</w:t>
      </w:r>
      <w:r w:rsidRPr="00327F56">
        <w:br/>
        <w:t>" member, that I have discharged you from having anything.</w:t>
      </w:r>
    </w:p>
    <w:p w14:paraId="0B1A26EE" w14:textId="77777777" w:rsidR="00327F56" w:rsidRPr="00327F56" w:rsidRDefault="00327F56" w:rsidP="00327F56">
      <w:pPr>
        <w:tabs>
          <w:tab w:val="left" w:pos="202"/>
          <w:tab w:val="left" w:pos="4939"/>
        </w:tabs>
      </w:pPr>
      <w:r w:rsidRPr="00327F56">
        <w:t>*</w:t>
      </w:r>
      <w:r w:rsidRPr="00327F56">
        <w:tab/>
        <w:t xml:space="preserve">* to do with Physicians." </w:t>
      </w:r>
      <w:r w:rsidRPr="00327F56">
        <w:rPr>
          <w:vertAlign w:val="subscript"/>
        </w:rPr>
        <w:t>t</w:t>
      </w:r>
      <w:r w:rsidRPr="00327F56">
        <w:tab/>
        <w:t>.</w:t>
      </w:r>
      <w:r w:rsidRPr="00327F56">
        <w:br w:type="page"/>
      </w:r>
    </w:p>
    <w:p w14:paraId="055437A1" w14:textId="77777777" w:rsidR="00327F56" w:rsidRPr="00327F56" w:rsidRDefault="00327F56" w:rsidP="00327F56">
      <w:pPr>
        <w:ind w:firstLine="360"/>
      </w:pPr>
      <w:r w:rsidRPr="00327F56">
        <w:lastRenderedPageBreak/>
        <w:t>’Tis plain fitom the’ Stram Of Cino's Lang</w:t>
      </w:r>
      <w:r w:rsidRPr="00327F56">
        <w:rPr>
          <w:u w:val="single"/>
        </w:rPr>
        <w:t>uag</w:t>
      </w:r>
      <w:r w:rsidRPr="00327F56">
        <w:t xml:space="preserve">e, </w:t>
      </w:r>
      <w:r w:rsidRPr="00327F56">
        <w:rPr>
          <w:u w:val="single"/>
        </w:rPr>
        <w:t>that</w:t>
      </w:r>
      <w:r w:rsidRPr="00327F56">
        <w:t xml:space="preserve"> he </w:t>
      </w:r>
      <w:r w:rsidRPr="00327F56">
        <w:rPr>
          <w:u w:val="single"/>
        </w:rPr>
        <w:t>had</w:t>
      </w:r>
      <w:r w:rsidRPr="00327F56">
        <w:rPr>
          <w:u w:val="single"/>
        </w:rPr>
        <w:br/>
      </w:r>
      <w:r w:rsidRPr="00327F56">
        <w:t xml:space="preserve">only foreign Physic in his View ; and this </w:t>
      </w:r>
      <w:r w:rsidRPr="00327F56">
        <w:rPr>
          <w:i/>
          <w:iCs/>
        </w:rPr>
        <w:t>Pliny</w:t>
      </w:r>
      <w:r w:rsidRPr="00327F56">
        <w:t xml:space="preserve"> acknowledges,</w:t>
      </w:r>
      <w:r w:rsidRPr="00327F56">
        <w:br/>
        <w:t xml:space="preserve">by starting to htmself the following Objection, which he </w:t>
      </w:r>
      <w:r w:rsidRPr="00327F56">
        <w:rPr>
          <w:u w:val="single"/>
        </w:rPr>
        <w:t>makes</w:t>
      </w:r>
      <w:r w:rsidRPr="00327F56">
        <w:rPr>
          <w:u w:val="single"/>
        </w:rPr>
        <w:br/>
      </w:r>
      <w:r w:rsidRPr="00327F56">
        <w:t xml:space="preserve">use of as a Conclusion: ’" Must wethen helieve, that </w:t>
      </w:r>
      <w:r w:rsidRPr="00327F56">
        <w:rPr>
          <w:i/>
          <w:iCs/>
        </w:rPr>
        <w:t>Cato</w:t>
      </w:r>
      <w:r w:rsidRPr="00327F56">
        <w:t xml:space="preserve"> eon-</w:t>
      </w:r>
      <w:r w:rsidRPr="00327F56">
        <w:br/>
        <w:t>" demn'da thingso useful and beneficial aS Physic ? Affiiredlynot;</w:t>
      </w:r>
      <w:r w:rsidRPr="00327F56">
        <w:br/>
        <w:t xml:space="preserve">" fince he himself Vouchsafes to informs ns by the Use of </w:t>
      </w:r>
      <w:r w:rsidRPr="00327F56">
        <w:rPr>
          <w:u w:val="single"/>
        </w:rPr>
        <w:t>wha</w:t>
      </w:r>
      <w:r w:rsidRPr="00327F56">
        <w:t>r</w:t>
      </w:r>
      <w:r w:rsidRPr="00327F56">
        <w:br/>
        <w:t>" Medicines he himself and his Wife had arrived at such an</w:t>
      </w:r>
      <w:r w:rsidRPr="00327F56">
        <w:br/>
        <w:t>" advanced Age; and that the had written a Bookpin which he</w:t>
      </w:r>
      <w:r w:rsidRPr="00327F56">
        <w:br/>
        <w:t>" lays down the Method of his Practice, with regard to his Son,</w:t>
      </w:r>
      <w:r w:rsidRPr="00327F56">
        <w:br/>
        <w:t xml:space="preserve">" his Slaves, and even his Cattle, when they were </w:t>
      </w:r>
      <w:r w:rsidRPr="00327F56">
        <w:rPr>
          <w:lang w:val="la-Latn" w:eastAsia="la-Latn" w:bidi="la-Latn"/>
        </w:rPr>
        <w:t>indis-</w:t>
      </w:r>
      <w:r w:rsidRPr="00327F56">
        <w:rPr>
          <w:lang w:val="la-Latn" w:eastAsia="la-Latn" w:bidi="la-Latn"/>
        </w:rPr>
        <w:br/>
      </w:r>
      <w:r w:rsidRPr="00327F56">
        <w:t xml:space="preserve">" posed." . . ' ' ' </w:t>
      </w:r>
      <w:r w:rsidRPr="00327F56">
        <w:rPr>
          <w:vertAlign w:val="subscript"/>
        </w:rPr>
        <w:t>t</w:t>
      </w:r>
      <w:r w:rsidRPr="00327F56">
        <w:t xml:space="preserve"> .</w:t>
      </w:r>
    </w:p>
    <w:p w14:paraId="0AE6DF31" w14:textId="77777777" w:rsidR="00327F56" w:rsidRPr="00327F56" w:rsidRDefault="00327F56" w:rsidP="00327F56">
      <w:r w:rsidRPr="00327F56">
        <w:t xml:space="preserve">’ The </w:t>
      </w:r>
      <w:r w:rsidRPr="00327F56">
        <w:rPr>
          <w:i/>
          <w:iCs/>
        </w:rPr>
        <w:t>Ramans</w:t>
      </w:r>
      <w:r w:rsidRPr="00327F56">
        <w:t xml:space="preserve"> then were not absolutely without Physicians</w:t>
      </w:r>
      <w:r w:rsidRPr="00327F56">
        <w:br/>
        <w:t>in the earlier Ages os their Republic; but in all Probability,</w:t>
      </w:r>
      <w:r w:rsidRPr="00327F56">
        <w:br/>
        <w:t xml:space="preserve">hefore the Arrival of </w:t>
      </w:r>
      <w:r w:rsidRPr="00327F56">
        <w:rPr>
          <w:i/>
          <w:iCs/>
        </w:rPr>
        <w:t>Archagathus,</w:t>
      </w:r>
      <w:r w:rsidRPr="00327F56">
        <w:t xml:space="preserve"> they only used that </w:t>
      </w:r>
      <w:r w:rsidRPr="00327F56">
        <w:rPr>
          <w:i/>
          <w:iCs/>
        </w:rPr>
        <w:t>Natural</w:t>
      </w:r>
      <w:r w:rsidRPr="00327F56">
        <w:rPr>
          <w:i/>
          <w:iCs/>
        </w:rPr>
        <w:br/>
        <w:t>Phasic,</w:t>
      </w:r>
      <w:r w:rsidRPr="00327F56">
        <w:t xml:space="preserve"> or simple Empiricism, which we may well suppose to</w:t>
      </w:r>
      <w:r w:rsidRPr="00327F56">
        <w:br/>
        <w:t>have heen practised by the infant World, when Men made thein</w:t>
      </w:r>
      <w:r w:rsidRPr="00327F56">
        <w:br/>
        <w:t xml:space="preserve">first.Appeasance upon it.' This was the Physic relished by </w:t>
      </w:r>
      <w:r w:rsidRPr="00327F56">
        <w:rPr>
          <w:i/>
          <w:iCs/>
        </w:rPr>
        <w:t>Cato,</w:t>
      </w:r>
      <w:r w:rsidRPr="00327F56">
        <w:rPr>
          <w:i/>
          <w:iCs/>
        </w:rPr>
        <w:br/>
      </w:r>
      <w:r w:rsidRPr="00327F56">
        <w:t xml:space="preserve">and on which he wrote the first of all the </w:t>
      </w:r>
      <w:r w:rsidRPr="00327F56">
        <w:rPr>
          <w:i/>
          <w:iCs/>
        </w:rPr>
        <w:t>Ramans.</w:t>
      </w:r>
      <w:r w:rsidRPr="00327F56">
        <w:t xml:space="preserve"> He </w:t>
      </w:r>
      <w:r w:rsidRPr="00327F56">
        <w:rPr>
          <w:u w:val="single"/>
        </w:rPr>
        <w:t>had</w:t>
      </w:r>
      <w:r w:rsidRPr="00327F56">
        <w:rPr>
          <w:u w:val="single"/>
        </w:rPr>
        <w:br/>
      </w:r>
      <w:r w:rsidRPr="00327F56">
        <w:t>some Peculiarities in his Practice, which, is they will nor inform</w:t>
      </w:r>
      <w:r w:rsidRPr="00327F56">
        <w:br/>
        <w:t>the Judgment, will, at least, excite the Laughter osevery think,</w:t>
      </w:r>
      <w:r w:rsidRPr="00327F56">
        <w:br/>
        <w:t>ing Person; for’tis well known, that he approved of supersti-</w:t>
      </w:r>
      <w:r w:rsidRPr="00327F56">
        <w:br/>
        <w:t>tious Remedies; and in that Part of his Works which has</w:t>
      </w:r>
      <w:r w:rsidRPr="00327F56">
        <w:br/>
        <w:t xml:space="preserve">reached our Hands, he has given us an illimitable </w:t>
      </w:r>
      <w:r w:rsidRPr="00327F56">
        <w:rPr>
          <w:i/>
          <w:iCs/>
        </w:rPr>
        <w:t>Formula</w:t>
      </w:r>
      <w:r w:rsidRPr="00327F56">
        <w:t xml:space="preserve"> of</w:t>
      </w:r>
      <w:r w:rsidRPr="00327F56">
        <w:br/>
        <w:t>Words to he pronounced for the Cure of a Diflocation or</w:t>
      </w:r>
      <w:r w:rsidRPr="00327F56">
        <w:br/>
        <w:t>Fracture ; hut because there is not a Possibility of translating</w:t>
      </w:r>
      <w:r w:rsidRPr="00327F56">
        <w:br/>
        <w:t xml:space="preserve">them, I shall give them as he himself gave them: " </w:t>
      </w:r>
      <w:r w:rsidRPr="00327F56">
        <w:rPr>
          <w:i/>
          <w:iCs/>
          <w:lang w:val="la-Latn" w:eastAsia="la-Latn" w:bidi="la-Latn"/>
        </w:rPr>
        <w:t xml:space="preserve">Luxum </w:t>
      </w:r>
      <w:r w:rsidRPr="00327F56">
        <w:rPr>
          <w:i/>
          <w:iCs/>
        </w:rPr>
        <w:t>si</w:t>
      </w:r>
      <w:r w:rsidRPr="00327F56">
        <w:rPr>
          <w:i/>
          <w:iCs/>
        </w:rPr>
        <w:br/>
        <w:t xml:space="preserve">" quod </w:t>
      </w:r>
      <w:r w:rsidRPr="00327F56">
        <w:rPr>
          <w:i/>
          <w:iCs/>
          <w:lang w:val="la-Latn" w:eastAsia="la-Latn" w:bidi="la-Latn"/>
        </w:rPr>
        <w:t xml:space="preserve">est, hac Cautione fanum fiet. </w:t>
      </w:r>
      <w:r w:rsidRPr="00327F56">
        <w:rPr>
          <w:i/>
          <w:iCs/>
        </w:rPr>
        <w:t xml:space="preserve">Harundinem </w:t>
      </w:r>
      <w:r w:rsidRPr="00327F56">
        <w:rPr>
          <w:i/>
          <w:iCs/>
          <w:lang w:val="la-Latn" w:eastAsia="la-Latn" w:bidi="la-Latn"/>
        </w:rPr>
        <w:t>prende tibi</w:t>
      </w:r>
      <w:r w:rsidRPr="00327F56">
        <w:rPr>
          <w:i/>
          <w:iCs/>
          <w:lang w:val="la-Latn" w:eastAsia="la-Latn" w:bidi="la-Latn"/>
        </w:rPr>
        <w:br/>
        <w:t>" viridem P.</w:t>
      </w:r>
      <w:r w:rsidRPr="00327F56">
        <w:rPr>
          <w:lang w:val="la-Latn" w:eastAsia="la-Latn" w:bidi="la-Latn"/>
        </w:rPr>
        <w:t xml:space="preserve"> 4s </w:t>
      </w:r>
      <w:r w:rsidRPr="00327F56">
        <w:rPr>
          <w:i/>
          <w:iCs/>
          <w:lang w:val="la-Latn" w:eastAsia="la-Latn" w:bidi="la-Latn"/>
        </w:rPr>
        <w:t>aut</w:t>
      </w:r>
      <w:r w:rsidRPr="00327F56">
        <w:rPr>
          <w:lang w:val="la-Latn" w:eastAsia="la-Latn" w:bidi="la-Latn"/>
        </w:rPr>
        <w:t xml:space="preserve"> 5. </w:t>
      </w:r>
      <w:r w:rsidRPr="00327F56">
        <w:rPr>
          <w:i/>
          <w:iCs/>
          <w:lang w:val="la-Latn" w:eastAsia="la-Latn" w:bidi="la-Latn"/>
        </w:rPr>
        <w:t>Longam. Mediam diffinde, et duo Hes</w:t>
      </w:r>
      <w:r w:rsidRPr="00327F56">
        <w:rPr>
          <w:i/>
          <w:iCs/>
          <w:lang w:val="la-Latn" w:eastAsia="la-Latn" w:bidi="la-Latn"/>
        </w:rPr>
        <w:br/>
        <w:t>" mines teneant ad Coccendices. Incipe Cantare in alce. S. F.</w:t>
      </w:r>
      <w:r w:rsidRPr="00327F56">
        <w:rPr>
          <w:i/>
          <w:iCs/>
          <w:lang w:val="la-Latn" w:eastAsia="la-Latn" w:bidi="la-Latn"/>
        </w:rPr>
        <w:br/>
        <w:t>" Motas vceta Daries Dardaries, Aflataries Disseenapiter, ufque</w:t>
      </w:r>
      <w:r w:rsidRPr="00327F56">
        <w:rPr>
          <w:i/>
          <w:iCs/>
          <w:lang w:val="la-Latn" w:eastAsia="la-Latn" w:bidi="la-Latn"/>
        </w:rPr>
        <w:br/>
        <w:t>" dum coeantc Ferrum insuper jactato. Ubi coicrint, et asa</w:t>
      </w:r>
      <w:r w:rsidRPr="00327F56">
        <w:rPr>
          <w:i/>
          <w:iCs/>
          <w:lang w:val="la-Latn" w:eastAsia="la-Latn" w:bidi="la-Latn"/>
        </w:rPr>
        <w:br/>
        <w:t>" tcra Alteram tetigerit , id Manu prende, et dextra sinistra</w:t>
      </w:r>
      <w:r w:rsidRPr="00327F56">
        <w:rPr>
          <w:i/>
          <w:iCs/>
          <w:lang w:val="la-Latn" w:eastAsia="la-Latn" w:bidi="la-Latn"/>
        </w:rPr>
        <w:br/>
        <w:t>" praecide. Ad Luxum aut Fracturam alliga, fanum fiet, et</w:t>
      </w:r>
      <w:r w:rsidRPr="00327F56">
        <w:rPr>
          <w:i/>
          <w:iCs/>
          <w:lang w:val="la-Latn" w:eastAsia="la-Latn" w:bidi="la-Latn"/>
        </w:rPr>
        <w:br/>
        <w:t>" tamen 'quotidie cantato in alio, S. P. vel Luxato, vel hoc</w:t>
      </w:r>
      <w:r w:rsidRPr="00327F56">
        <w:rPr>
          <w:i/>
          <w:iCs/>
          <w:lang w:val="la-Latn" w:eastAsia="la-Latn" w:bidi="la-Latn"/>
        </w:rPr>
        <w:br/>
        <w:t xml:space="preserve">“modo, huat, hanat, huat, ista. Pista, </w:t>
      </w:r>
      <w:r w:rsidRPr="00327F56">
        <w:rPr>
          <w:i/>
          <w:iCs/>
        </w:rPr>
        <w:t xml:space="preserve">sista, </w:t>
      </w:r>
      <w:r w:rsidRPr="00327F56">
        <w:rPr>
          <w:i/>
          <w:iCs/>
          <w:lang w:val="la-Latn" w:eastAsia="la-Latn" w:bidi="la-Latn"/>
        </w:rPr>
        <w:t>demiabo darn-</w:t>
      </w:r>
      <w:r w:rsidRPr="00327F56">
        <w:rPr>
          <w:i/>
          <w:iCs/>
          <w:lang w:val="la-Latn" w:eastAsia="la-Latn" w:bidi="la-Latn"/>
        </w:rPr>
        <w:br/>
        <w:t>" naustraf et luxato. ' Vel hoc mode, huat, haut, haut, ista,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  <w:vertAlign w:val="superscript"/>
          <w:lang w:val="la-Latn" w:eastAsia="la-Latn" w:bidi="la-Latn"/>
        </w:rPr>
        <w:t>€i</w:t>
      </w:r>
      <w:r w:rsidRPr="00327F56">
        <w:rPr>
          <w:i/>
          <w:iCs/>
          <w:lang w:val="la-Latn" w:eastAsia="la-Latn" w:bidi="la-Latn"/>
        </w:rPr>
        <w:t xml:space="preserve"> sis tar sis ardamiabon dunnaustraP</w:t>
      </w:r>
      <w:r w:rsidRPr="00327F56">
        <w:rPr>
          <w:lang w:val="la-Latn" w:eastAsia="la-Latn" w:bidi="la-Latn"/>
        </w:rPr>
        <w:t xml:space="preserve"> Cato </w:t>
      </w:r>
      <w:r w:rsidRPr="00327F56">
        <w:t>de re rustic Cap.</w:t>
      </w:r>
      <w:r w:rsidRPr="00327F56">
        <w:br/>
      </w:r>
      <w:r w:rsidRPr="00327F56">
        <w:rPr>
          <w:lang w:val="la-Latn" w:eastAsia="la-Latn" w:bidi="la-Latn"/>
        </w:rPr>
        <w:t>I6o.</w:t>
      </w:r>
    </w:p>
    <w:p w14:paraId="560CFF67" w14:textId="77777777" w:rsidR="00327F56" w:rsidRPr="00327F56" w:rsidRDefault="00327F56" w:rsidP="00327F56">
      <w:pPr>
        <w:tabs>
          <w:tab w:val="left" w:pos="3775"/>
        </w:tabs>
        <w:ind w:firstLine="360"/>
      </w:pPr>
      <w:r w:rsidRPr="00327F56">
        <w:rPr>
          <w:i/>
          <w:iCs/>
        </w:rPr>
        <w:t>Pliny</w:t>
      </w:r>
      <w:r w:rsidRPr="00327F56">
        <w:t xml:space="preserve"> also informs us, that </w:t>
      </w:r>
      <w:r w:rsidRPr="00327F56">
        <w:rPr>
          <w:i/>
          <w:iCs/>
        </w:rPr>
        <w:t>Catst</w:t>
      </w:r>
      <w:r w:rsidRPr="00327F56">
        <w:t xml:space="preserve"> in his Practice made a great</w:t>
      </w:r>
      <w:r w:rsidRPr="00327F56">
        <w:br/>
        <w:t>deal of Use of Cabbage, in which, as he observes, the whose</w:t>
      </w:r>
      <w:r w:rsidRPr="00327F56">
        <w:br/>
        <w:t xml:space="preserve">Materia </w:t>
      </w:r>
      <w:r w:rsidRPr="00327F56">
        <w:rPr>
          <w:lang w:val="la-Latn" w:eastAsia="la-Latn" w:bidi="la-Latn"/>
        </w:rPr>
        <w:t xml:space="preserve">Medica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</w:rPr>
        <w:t>Ramans</w:t>
      </w:r>
      <w:r w:rsidRPr="00327F56">
        <w:t xml:space="preserve"> consisted for six hundred Years.</w:t>
      </w:r>
      <w:r w:rsidRPr="00327F56">
        <w:br/>
        <w:t xml:space="preserve">This </w:t>
      </w:r>
      <w:r w:rsidRPr="00327F56">
        <w:rPr>
          <w:i/>
          <w:iCs/>
        </w:rPr>
        <w:t>Panacea</w:t>
      </w:r>
      <w:r w:rsidRPr="00327F56">
        <w:t xml:space="preserve"> must undoubtedly appear ridiculous in our Days’;</w:t>
      </w:r>
      <w:r w:rsidRPr="00327F56">
        <w:br/>
        <w:t>but we shall be less surprised, that this People confided so much</w:t>
      </w:r>
      <w:r w:rsidRPr="00327F56">
        <w:br/>
        <w:t>in a common Plant, if we call to mind the uncommon Esteem</w:t>
      </w:r>
      <w:r w:rsidRPr="00327F56">
        <w:br/>
        <w:t xml:space="preserve">in winch it was had among the most learned and </w:t>
      </w:r>
      <w:r w:rsidRPr="00327F56">
        <w:rPr>
          <w:u w:val="single"/>
        </w:rPr>
        <w:t>skilfu</w:t>
      </w:r>
      <w:r w:rsidRPr="00327F56">
        <w:t>l of the</w:t>
      </w:r>
      <w:r w:rsidRPr="00327F56">
        <w:br/>
        <w:t xml:space="preserve">first </w:t>
      </w:r>
      <w:r w:rsidRPr="00327F56">
        <w:rPr>
          <w:i/>
          <w:iCs/>
        </w:rPr>
        <w:t>Greek</w:t>
      </w:r>
      <w:r w:rsidRPr="00327F56">
        <w:t xml:space="preserve"> Physicians. ' ' ‘ ‘</w:t>
      </w:r>
      <w:r w:rsidRPr="00327F56">
        <w:tab/>
        <w:t>.. ..</w:t>
      </w:r>
    </w:p>
    <w:p w14:paraId="4BAEF52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Plutarch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observes, </w:t>
      </w:r>
      <w:r w:rsidRPr="00327F56">
        <w:t xml:space="preserve">with regard to the Practice of </w:t>
      </w:r>
      <w:r w:rsidRPr="00327F56">
        <w:rPr>
          <w:i/>
          <w:iCs/>
        </w:rPr>
        <w:t>Cato,</w:t>
      </w:r>
      <w:r w:rsidRPr="00327F56">
        <w:t xml:space="preserve"> that</w:t>
      </w:r>
      <w:r w:rsidRPr="00327F56">
        <w:br/>
        <w:t>he did not approve of Abstinence for the Cure of Diseases, but</w:t>
      </w:r>
      <w:r w:rsidRPr="00327F56">
        <w:br/>
        <w:t>recommended Heths, and the Flesh of Ducks, Pigeons, and</w:t>
      </w:r>
      <w:r w:rsidRPr="00327F56">
        <w:br/>
        <w:t>Hares. But this Author does not pay so profound a Venera-</w:t>
      </w:r>
      <w:r w:rsidRPr="00327F56">
        <w:br/>
        <w:t xml:space="preserve">tion to the Physic of </w:t>
      </w:r>
      <w:r w:rsidRPr="00327F56">
        <w:rPr>
          <w:i/>
          <w:iCs/>
        </w:rPr>
        <w:t>Cato as Pliny</w:t>
      </w:r>
      <w:r w:rsidRPr="00327F56">
        <w:t xml:space="preserve"> does; he observes on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contrary, that the Wife 'and Son of that </w:t>
      </w:r>
      <w:r w:rsidRPr="00327F56">
        <w:rPr>
          <w:i/>
          <w:iCs/>
        </w:rPr>
        <w:t>Roman</w:t>
      </w:r>
      <w:r w:rsidRPr="00327F56">
        <w:t xml:space="preserve"> died hefore</w:t>
      </w:r>
      <w:r w:rsidRPr="00327F56">
        <w:br/>
        <w:t xml:space="preserve">himself; adding at the same time, that if </w:t>
      </w:r>
      <w:r w:rsidRPr="00327F56">
        <w:rPr>
          <w:i/>
          <w:iCs/>
        </w:rPr>
        <w:t>Cato</w:t>
      </w:r>
      <w:r w:rsidRPr="00327F56">
        <w:t xml:space="preserve"> lived to so</w:t>
      </w:r>
      <w:r w:rsidRPr="00327F56">
        <w:br/>
        <w:t>great an Age, it was owing to the natural Goofiness of his</w:t>
      </w:r>
      <w:r w:rsidRPr="00327F56">
        <w:br/>
        <w:t>Constitution, and not the judicious and happy Choice of his</w:t>
      </w:r>
      <w:r w:rsidRPr="00327F56">
        <w:br/>
        <w:t xml:space="preserve">Medicines. As </w:t>
      </w:r>
      <w:r w:rsidRPr="00327F56">
        <w:rPr>
          <w:i/>
          <w:iCs/>
        </w:rPr>
        <w:t>Plutarch</w:t>
      </w:r>
      <w:r w:rsidRPr="00327F56">
        <w:t xml:space="preserve"> was a </w:t>
      </w:r>
      <w:r w:rsidRPr="00327F56">
        <w:rPr>
          <w:i/>
          <w:iCs/>
        </w:rPr>
        <w:t>Grecian,</w:t>
      </w:r>
      <w:r w:rsidRPr="00327F56">
        <w:t xml:space="preserve"> he may possibly he</w:t>
      </w:r>
      <w:r w:rsidRPr="00327F56">
        <w:br/>
        <w:t>suspected of being animated with too keen' a Desire Os</w:t>
      </w:r>
      <w:r w:rsidRPr="00327F56">
        <w:br/>
        <w:t xml:space="preserve">revenging the Caufe of the </w:t>
      </w:r>
      <w:r w:rsidRPr="00327F56">
        <w:rPr>
          <w:i/>
          <w:iCs/>
        </w:rPr>
        <w:t>Grech</w:t>
      </w:r>
      <w:r w:rsidRPr="00327F56">
        <w:t xml:space="preserve"> Physicians; though, at</w:t>
      </w:r>
      <w:r w:rsidRPr="00327F56">
        <w:br/>
        <w:t xml:space="preserve">the same time, what’ he asserts has Very much </w:t>
      </w:r>
      <w:r w:rsidRPr="00327F56">
        <w:rPr>
          <w:b/>
          <w:bCs/>
        </w:rPr>
        <w:t xml:space="preserve">the </w:t>
      </w:r>
      <w:r w:rsidRPr="00327F56">
        <w:t>Ain of</w:t>
      </w:r>
      <w:r w:rsidRPr="00327F56">
        <w:br/>
        <w:t>Probability.</w:t>
      </w:r>
    </w:p>
    <w:p w14:paraId="11FF124A" w14:textId="77777777" w:rsidR="00327F56" w:rsidRPr="00327F56" w:rsidRDefault="00327F56" w:rsidP="00327F56">
      <w:pPr>
        <w:ind w:firstLine="360"/>
      </w:pPr>
      <w:r w:rsidRPr="00327F56">
        <w:t xml:space="preserve">AS for the Physic of the </w:t>
      </w:r>
      <w:r w:rsidRPr="00327F56">
        <w:rPr>
          <w:i/>
          <w:iCs/>
        </w:rPr>
        <w:t>Greeks,</w:t>
      </w:r>
      <w:r w:rsidRPr="00327F56">
        <w:t xml:space="preserve"> *tis not at all furprising,</w:t>
      </w:r>
      <w:r w:rsidRPr="00327F56">
        <w:br/>
        <w:t xml:space="preserve">that the </w:t>
      </w:r>
      <w:r w:rsidRPr="00327F56">
        <w:rPr>
          <w:i/>
          <w:iCs/>
        </w:rPr>
        <w:t>Romans</w:t>
      </w:r>
      <w:r w:rsidRPr="00327F56">
        <w:t xml:space="preserve"> should he unacquainted with it till the Arrival</w:t>
      </w:r>
      <w:r w:rsidRPr="00327F56">
        <w:br/>
        <w:t xml:space="preserve">of </w:t>
      </w:r>
      <w:r w:rsidRPr="00327F56">
        <w:rPr>
          <w:i/>
          <w:iCs/>
        </w:rPr>
        <w:t>Archagathus</w:t>
      </w:r>
      <w:r w:rsidRPr="00327F56">
        <w:t xml:space="preserve"> amongst them, since even in other Instances</w:t>
      </w:r>
      <w:r w:rsidRPr="00327F56">
        <w:br/>
        <w:t>they were Very late in cultivating the Sciences and liberal Arts.</w:t>
      </w:r>
      <w:r w:rsidRPr="00327F56">
        <w:br/>
        <w:t xml:space="preserve">And tho' </w:t>
      </w:r>
      <w:r w:rsidRPr="00327F56">
        <w:rPr>
          <w:i/>
          <w:iCs/>
        </w:rPr>
        <w:t>Pliny,</w:t>
      </w:r>
      <w:r w:rsidRPr="00327F56">
        <w:t xml:space="preserve"> in the Passage already quoted, affirms, that</w:t>
      </w:r>
      <w:r w:rsidRPr="00327F56">
        <w:br/>
        <w:t xml:space="preserve">the </w:t>
      </w:r>
      <w:r w:rsidRPr="00327F56">
        <w:rPr>
          <w:i/>
          <w:iCs/>
        </w:rPr>
        <w:t>Romans</w:t>
      </w:r>
      <w:r w:rsidRPr="00327F56">
        <w:t xml:space="preserve"> soon received the Arts; yet this is only to he under-</w:t>
      </w:r>
      <w:r w:rsidRPr="00327F56">
        <w:br/>
        <w:t>stood Of these mechanical Arts, which are absolutely necestary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 xml:space="preserve">human Life: " </w:t>
      </w:r>
      <w:r w:rsidRPr="00327F56">
        <w:rPr>
          <w:i/>
          <w:iCs/>
        </w:rPr>
        <w:t>Cicero [Tnsoulanar. squcnst. Lib.</w:t>
      </w:r>
      <w:r w:rsidRPr="00327F56">
        <w:t xml:space="preserve"> I.] informs</w:t>
      </w:r>
      <w:r w:rsidRPr="00327F56">
        <w:br/>
        <w:t xml:space="preserve">" us, that Poetry was not introduced among the </w:t>
      </w:r>
      <w:r w:rsidRPr="00327F56">
        <w:rPr>
          <w:i/>
          <w:iCs/>
        </w:rPr>
        <w:t>Romans</w:t>
      </w:r>
      <w:r w:rsidRPr="00327F56">
        <w:t xml:space="preserve"> till</w:t>
      </w:r>
      <w:r w:rsidRPr="00327F56">
        <w:br/>
        <w:t>" very late, and that even Philosophy had been in great Dis-</w:t>
      </w:r>
      <w:r w:rsidRPr="00327F56">
        <w:br/>
        <w:t xml:space="preserve">" repute till his Days. ’ </w:t>
      </w:r>
      <w:r w:rsidRPr="00327F56">
        <w:rPr>
          <w:i/>
          <w:iCs/>
        </w:rPr>
        <w:t>Suetonius</w:t>
      </w:r>
      <w:r w:rsidRPr="00327F56">
        <w:t xml:space="preserve"> also [De </w:t>
      </w:r>
      <w:r w:rsidRPr="00327F56">
        <w:rPr>
          <w:i/>
          <w:iCs/>
        </w:rPr>
        <w:t>illustrib. Grarnma-</w:t>
      </w:r>
      <w:r w:rsidRPr="00327F56">
        <w:rPr>
          <w:i/>
          <w:iCs/>
        </w:rPr>
        <w:br/>
      </w:r>
      <w:r w:rsidRPr="00327F56">
        <w:t xml:space="preserve">" </w:t>
      </w:r>
      <w:r w:rsidRPr="00327F56">
        <w:rPr>
          <w:lang w:val="el-GR" w:eastAsia="el-GR" w:bidi="el-GR"/>
        </w:rPr>
        <w:t xml:space="preserve">ίάστένί </w:t>
      </w:r>
      <w:r w:rsidRPr="00327F56">
        <w:t>affirms, that Grammar was not at all in Use among</w:t>
      </w:r>
      <w:r w:rsidRPr="00327F56">
        <w:br/>
        <w:t xml:space="preserve">" the first </w:t>
      </w:r>
      <w:r w:rsidRPr="00327F56">
        <w:rPr>
          <w:i/>
          <w:iCs/>
        </w:rPr>
        <w:t>Ramans,</w:t>
      </w:r>
      <w:r w:rsidRPr="00327F56">
        <w:t xml:space="preserve"> much less was it esteemed and Valued, he-</w:t>
      </w:r>
      <w:r w:rsidRPr="00327F56">
        <w:br/>
        <w:t>" cause the People of these Days were as yet savage and unpo-</w:t>
      </w:r>
      <w:r w:rsidRPr="00327F56">
        <w:br/>
        <w:t>" lite, and so throughly addicted to the Bnfiness of War, that</w:t>
      </w:r>
      <w:r w:rsidRPr="00327F56">
        <w:br/>
        <w:t>" none apply'd themselves very much to the liheralArts." But</w:t>
      </w:r>
      <w:r w:rsidRPr="00327F56">
        <w:br/>
        <w:t xml:space="preserve">there cannot possibly he </w:t>
      </w:r>
      <w:r w:rsidRPr="00327F56">
        <w:rPr>
          <w:b/>
          <w:bCs/>
        </w:rPr>
        <w:t xml:space="preserve">a </w:t>
      </w:r>
      <w:r w:rsidRPr="00327F56">
        <w:t>more convincing Proof, that Learn-</w:t>
      </w:r>
      <w:r w:rsidRPr="00327F56">
        <w:br/>
        <w:t xml:space="preserve">ing made her Entrance into </w:t>
      </w:r>
      <w:r w:rsidRPr="00327F56">
        <w:rPr>
          <w:i/>
          <w:iCs/>
        </w:rPr>
        <w:t>Rente very</w:t>
      </w:r>
      <w:r w:rsidRPr="00327F56">
        <w:t xml:space="preserve"> late, than </w:t>
      </w:r>
      <w:r w:rsidRPr="00327F56">
        <w:rPr>
          <w:i/>
          <w:iCs/>
        </w:rPr>
        <w:t>Catgrs</w:t>
      </w:r>
      <w:r w:rsidRPr="00327F56">
        <w:t xml:space="preserve"> Dread,</w:t>
      </w:r>
      <w:r w:rsidRPr="00327F56">
        <w:br/>
        <w:t>lest she should make her Appearance in his Days, though he</w:t>
      </w:r>
      <w:r w:rsidRPr="00327F56">
        <w:br/>
        <w:t xml:space="preserve">lived, as we have observed,’ seventy Years after </w:t>
      </w:r>
      <w:r w:rsidRPr="00327F56">
        <w:rPr>
          <w:i/>
          <w:iCs/>
        </w:rPr>
        <w:t>Archagathus.</w:t>
      </w:r>
      <w:r w:rsidRPr="00327F56">
        <w:rPr>
          <w:i/>
          <w:iCs/>
        </w:rPr>
        <w:br/>
      </w:r>
      <w:r w:rsidRPr="00327F56">
        <w:t>Though the greater Part of this Article may seem to be a kind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Digression, yet, upon a closer View, the Whose will appear</w:t>
      </w:r>
      <w:r w:rsidRPr="00327F56">
        <w:br/>
      </w:r>
      <w:r w:rsidRPr="00327F56">
        <w:lastRenderedPageBreak/>
        <w:t>to have some Connection with the Life and History of</w:t>
      </w:r>
      <w:r w:rsidRPr="00327F56">
        <w:br/>
      </w:r>
      <w:r w:rsidRPr="00327F56">
        <w:rPr>
          <w:i/>
          <w:iCs/>
        </w:rPr>
        <w:t>Archagathus.</w:t>
      </w:r>
      <w:r w:rsidRPr="00327F56">
        <w:t xml:space="preserve"> Besides, 'tis fraught with so much Learn-</w:t>
      </w:r>
      <w:r w:rsidRPr="00327F56">
        <w:br/>
        <w:t>ing, and has such a direct Tendency to acquaint us with the</w:t>
      </w:r>
      <w:r w:rsidRPr="00327F56">
        <w:br/>
        <w:t xml:space="preserve">State of Physic, in </w:t>
      </w:r>
      <w:r w:rsidRPr="00327F56">
        <w:rPr>
          <w:i/>
          <w:iCs/>
        </w:rPr>
        <w:t>Fame,</w:t>
      </w:r>
      <w:r w:rsidRPr="00327F56">
        <w:t xml:space="preserve"> that it will speak for its own </w:t>
      </w:r>
      <w:r w:rsidRPr="00327F56">
        <w:rPr>
          <w:i/>
          <w:iCs/>
        </w:rPr>
        <w:t>Propriety.</w:t>
      </w:r>
      <w:r w:rsidRPr="00327F56">
        <w:rPr>
          <w:i/>
          <w:iCs/>
        </w:rPr>
        <w:br/>
        <w:t>Lor Chore. Hisistfrsi de Medicine.</w:t>
      </w:r>
    </w:p>
    <w:p w14:paraId="016D5ACE" w14:textId="77777777" w:rsidR="00327F56" w:rsidRPr="00327F56" w:rsidRDefault="00327F56" w:rsidP="00327F56">
      <w:pPr>
        <w:ind w:firstLine="360"/>
      </w:pPr>
      <w:r w:rsidRPr="00327F56">
        <w:t xml:space="preserve">ARCHALTES, os, according to </w:t>
      </w:r>
      <w:r w:rsidRPr="00327F56">
        <w:rPr>
          <w:i/>
          <w:iCs/>
        </w:rPr>
        <w:t>Rulandus,</w:t>
      </w:r>
      <w:r w:rsidRPr="00327F56">
        <w:t xml:space="preserve"> ARCHATES.</w:t>
      </w:r>
      <w:r w:rsidRPr="00327F56">
        <w:br/>
        <w:t xml:space="preserve">By this Word </w:t>
      </w:r>
      <w:r w:rsidRPr="00327F56">
        <w:rPr>
          <w:i/>
          <w:iCs/>
        </w:rPr>
        <w:t>Paracelsus</w:t>
      </w:r>
      <w:r w:rsidRPr="00327F56">
        <w:t xml:space="preserve"> means the Foundations or Pillars os</w:t>
      </w:r>
      <w:r w:rsidRPr="00327F56">
        <w:br/>
      </w:r>
      <w:r w:rsidRPr="00327F56">
        <w:rPr>
          <w:b/>
          <w:bCs/>
        </w:rPr>
        <w:t>the Earth, hecaufe they do not seem to he sustained by one an-</w:t>
      </w:r>
    </w:p>
    <w:p w14:paraId="5B4153F8" w14:textId="77777777" w:rsidR="00327F56" w:rsidRPr="00327F56" w:rsidRDefault="00327F56" w:rsidP="00327F56">
      <w:r w:rsidRPr="00327F56">
        <w:rPr>
          <w:b/>
          <w:bCs/>
        </w:rPr>
        <w:t>other, tint by the secret and wonderful Operation Of Gods</w:t>
      </w:r>
      <w:r w:rsidRPr="00327F56">
        <w:rPr>
          <w:b/>
          <w:bCs/>
        </w:rPr>
        <w:br/>
      </w:r>
      <w:r w:rsidRPr="00327F56">
        <w:rPr>
          <w:i/>
          <w:iCs/>
        </w:rPr>
        <w:t xml:space="preserve">Rulanaus. </w:t>
      </w:r>
      <w:r w:rsidRPr="00327F56">
        <w:rPr>
          <w:i/>
          <w:iCs/>
          <w:lang w:val="la-Latn" w:eastAsia="la-Latn" w:bidi="la-Latn"/>
        </w:rPr>
        <w:t xml:space="preserve">Castellus... </w:t>
      </w:r>
      <w:r w:rsidRPr="00327F56">
        <w:rPr>
          <w:i/>
          <w:iCs/>
        </w:rPr>
        <w:t>: ...... ?</w:t>
      </w:r>
    </w:p>
    <w:p w14:paraId="743F47B4" w14:textId="77777777" w:rsidR="00327F56" w:rsidRPr="00327F56" w:rsidRDefault="00327F56" w:rsidP="00327F56">
      <w:pPr>
        <w:ind w:firstLine="360"/>
      </w:pPr>
      <w:r w:rsidRPr="00327F56">
        <w:t xml:space="preserve">i .ARCHANGELICA. See </w:t>
      </w:r>
      <w:r w:rsidRPr="00327F56">
        <w:rPr>
          <w:b/>
          <w:bCs/>
        </w:rPr>
        <w:t>ANGELICA.</w:t>
      </w:r>
    </w:p>
    <w:p w14:paraId="3AAEBE4D" w14:textId="77777777" w:rsidR="00327F56" w:rsidRPr="00327F56" w:rsidRDefault="00327F56" w:rsidP="00327F56">
      <w:pPr>
        <w:ind w:firstLine="360"/>
      </w:pPr>
      <w:r w:rsidRPr="00327F56">
        <w:t xml:space="preserve">‘ ARCHE, </w:t>
      </w:r>
      <w:r w:rsidRPr="00327F56">
        <w:rPr>
          <w:lang w:val="el-GR" w:eastAsia="el-GR" w:bidi="el-GR"/>
        </w:rPr>
        <w:t xml:space="preserve">ἀρχἤ» </w:t>
      </w:r>
      <w:r w:rsidRPr="00327F56">
        <w:t>a Beginning, has a Multiplicity of Mean-s-</w:t>
      </w:r>
      <w:r w:rsidRPr="00327F56">
        <w:br/>
        <w:t xml:space="preserve">ings among Physicians, according </w:t>
      </w:r>
      <w:r w:rsidRPr="00327F56">
        <w:rPr>
          <w:i/>
          <w:iCs/>
        </w:rPr>
        <w:t>to Galen.</w:t>
      </w:r>
      <w:r w:rsidRPr="00327F56">
        <w:t xml:space="preserve"> Sometimes, says</w:t>
      </w:r>
      <w:r w:rsidRPr="00327F56">
        <w:br/>
      </w:r>
      <w:r w:rsidRPr="00327F56">
        <w:rPr>
          <w:b/>
          <w:bCs/>
        </w:rPr>
        <w:t xml:space="preserve">he,. </w:t>
      </w:r>
      <w:r w:rsidRPr="00327F56">
        <w:t>it signifies the first Attack of a-Disease without any Length</w:t>
      </w:r>
      <w:r w:rsidRPr="00327F56">
        <w:br/>
        <w:t>of Time at all; sometimes it means the same continued, tho’.</w:t>
      </w:r>
      <w:r w:rsidRPr="00327F56">
        <w:br/>
        <w:t xml:space="preserve">but for a short Space. . Besides theseSignifications, </w:t>
      </w:r>
      <w:r w:rsidRPr="00327F56">
        <w:rPr>
          <w:lang w:val="el-GR" w:eastAsia="el-GR" w:bidi="el-GR"/>
        </w:rPr>
        <w:t xml:space="preserve">ἀρχἤ </w:t>
      </w:r>
      <w:r w:rsidRPr="00327F56">
        <w:t>denotes</w:t>
      </w:r>
      <w:r w:rsidRPr="00327F56">
        <w:br/>
        <w:t xml:space="preserve">the first Stage of the Distemper, the second being the </w:t>
      </w:r>
      <w:r w:rsidRPr="00327F56">
        <w:rPr>
          <w:i/>
          <w:iCs/>
        </w:rPr>
        <w:t>Anabasis,</w:t>
      </w:r>
      <w:r w:rsidRPr="00327F56">
        <w:rPr>
          <w:i/>
          <w:iCs/>
        </w:rPr>
        <w:br/>
        <w:t>deaSaatSy</w:t>
      </w:r>
      <w:r w:rsidRPr="00327F56">
        <w:t xml:space="preserve"> (or Increase; the third the </w:t>
      </w:r>
      <w:r w:rsidRPr="00327F56">
        <w:rPr>
          <w:i/>
          <w:iCs/>
        </w:rPr>
        <w:t>Acme, desert,</w:t>
      </w:r>
      <w:r w:rsidRPr="00327F56">
        <w:t xml:space="preserve"> " State or</w:t>
      </w:r>
      <w:r w:rsidRPr="00327F56">
        <w:br/>
        <w:t xml:space="preserve">" Height;" and the last the </w:t>
      </w:r>
      <w:r w:rsidRPr="00327F56">
        <w:rPr>
          <w:i/>
          <w:iCs/>
        </w:rPr>
        <w:t>Paracme, oraegeucsm.</w:t>
      </w:r>
      <w:r w:rsidRPr="00327F56">
        <w:t xml:space="preserve"> " Deesen-</w:t>
      </w:r>
      <w:r w:rsidRPr="00327F56">
        <w:br/>
        <w:t xml:space="preserve">" sion.''. </w:t>
      </w:r>
      <w:r w:rsidRPr="00327F56">
        <w:rPr>
          <w:i/>
          <w:iCs/>
        </w:rPr>
        <w:t>Aetius</w:t>
      </w:r>
      <w:r w:rsidRPr="00327F56">
        <w:t xml:space="preserve"> by </w:t>
      </w:r>
      <w:r w:rsidRPr="00327F56">
        <w:rPr>
          <w:i/>
          <w:iCs/>
        </w:rPr>
        <w:t>ffiae Arche of</w:t>
      </w:r>
      <w:r w:rsidRPr="00327F56">
        <w:t xml:space="preserve"> a Distemper understands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Beginning Of the Patient's </w:t>
      </w:r>
      <w:r w:rsidRPr="00327F56">
        <w:rPr>
          <w:lang w:val="la-Latn" w:eastAsia="la-Latn" w:bidi="la-Latn"/>
        </w:rPr>
        <w:t>Decubiture.</w:t>
      </w:r>
      <w:r w:rsidRPr="00327F56">
        <w:t xml:space="preserve">. Again, </w:t>
      </w:r>
      <w:r w:rsidRPr="00327F56">
        <w:rPr>
          <w:i/>
          <w:iCs/>
        </w:rPr>
        <w:t>Galen.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telis </w:t>
      </w:r>
      <w:r w:rsidRPr="00327F56">
        <w:t>us,</w:t>
      </w:r>
      <w:r w:rsidRPr="00327F56">
        <w:br/>
        <w:t xml:space="preserve">that </w:t>
      </w:r>
      <w:r w:rsidRPr="00327F56">
        <w:rPr>
          <w:i/>
          <w:iCs/>
        </w:rPr>
        <w:t>Hippocrates,</w:t>
      </w:r>
      <w:r w:rsidRPr="00327F56">
        <w:t xml:space="preserve"> as well as other Physicians, use this Word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signify the Beginning of a periodical Distemper, on the first Day</w:t>
      </w:r>
      <w:r w:rsidRPr="00327F56">
        <w:br/>
        <w:t>of the Transition from a healthy to a morbid State, which</w:t>
      </w:r>
      <w:r w:rsidRPr="00327F56">
        <w:br/>
        <w:t>comes about again on the third or fifth Day in proportion to the</w:t>
      </w:r>
      <w:r w:rsidRPr="00327F56">
        <w:br/>
        <w:t xml:space="preserve">Period : He says, moreover, that </w:t>
      </w:r>
      <w:r w:rsidRPr="00327F56">
        <w:rPr>
          <w:i/>
          <w:iCs/>
        </w:rPr>
        <w:t>Hippocrates,</w:t>
      </w:r>
      <w:r w:rsidRPr="00327F56">
        <w:t xml:space="preserve"> and the antient</w:t>
      </w:r>
      <w:r w:rsidRPr="00327F56">
        <w:br/>
        <w:t xml:space="preserve">Physicians, meant </w:t>
      </w:r>
      <w:r w:rsidRPr="00327F56">
        <w:rPr>
          <w:i/>
          <w:iCs/>
        </w:rPr>
        <w:t>len Arche,</w:t>
      </w:r>
      <w:r w:rsidRPr="00327F56">
        <w:t xml:space="preserve"> a Space of Time in the Beginning,</w:t>
      </w:r>
      <w:r w:rsidRPr="00327F56">
        <w:br/>
        <w:t>of a Disease which admitted of-Help, whether by Bleeding,</w:t>
      </w:r>
      <w:r w:rsidRPr="00327F56">
        <w:br/>
        <w:t xml:space="preserve">Clysters, </w:t>
      </w:r>
      <w:r w:rsidRPr="00327F56">
        <w:rPr>
          <w:i/>
          <w:iCs/>
        </w:rPr>
        <w:t>etc.</w:t>
      </w:r>
      <w:r w:rsidRPr="00327F56">
        <w:t xml:space="preserve"> and that the </w:t>
      </w:r>
      <w:r w:rsidRPr="00327F56">
        <w:rPr>
          <w:i/>
          <w:iCs/>
        </w:rPr>
        <w:t>Arche</w:t>
      </w:r>
      <w:r w:rsidRPr="00327F56">
        <w:t xml:space="preserve"> in a Hectic Fever was. not</w:t>
      </w:r>
      <w:r w:rsidRPr="00327F56">
        <w:br/>
        <w:t>circumscribed or limited by Days or Hours, as it was in other</w:t>
      </w:r>
      <w:r w:rsidRPr="00327F56">
        <w:br/>
        <w:t>Distempers, but by the Quality of the Affection.. In this Sense</w:t>
      </w:r>
      <w:r w:rsidRPr="00327F56">
        <w:br/>
      </w:r>
      <w:r w:rsidRPr="00327F56">
        <w:rPr>
          <w:i/>
          <w:iCs/>
        </w:rPr>
        <w:t>is Arche</w:t>
      </w:r>
      <w:r w:rsidRPr="00327F56">
        <w:t xml:space="preserve"> taken by </w:t>
      </w:r>
      <w:r w:rsidRPr="00327F56">
        <w:rPr>
          <w:i/>
          <w:iCs/>
        </w:rPr>
        <w:t>Tully,</w:t>
      </w:r>
      <w:r w:rsidRPr="00327F56">
        <w:t xml:space="preserve"> when he writes to his Friend </w:t>
      </w:r>
      <w:r w:rsidRPr="00327F56">
        <w:rPr>
          <w:i/>
          <w:iCs/>
        </w:rPr>
        <w:t>Atticus.,</w:t>
      </w:r>
      <w:r w:rsidRPr="00327F56">
        <w:rPr>
          <w:i/>
          <w:iCs/>
        </w:rPr>
        <w:br/>
        <w:t xml:space="preserve">Auaatia. tua mint </w:t>
      </w:r>
      <w:r w:rsidRPr="00327F56">
        <w:rPr>
          <w:i/>
          <w:iCs/>
          <w:lang w:val="la-Latn" w:eastAsia="la-Latn" w:bidi="la-Latn"/>
        </w:rPr>
        <w:t xml:space="preserve">valde molesta </w:t>
      </w:r>
      <w:r w:rsidRPr="00327F56">
        <w:rPr>
          <w:i/>
          <w:iCs/>
        </w:rPr>
        <w:t xml:space="preserve">y </w:t>
      </w:r>
      <w:r w:rsidRPr="00327F56">
        <w:rPr>
          <w:i/>
          <w:iCs/>
          <w:lang w:val="la-Latn" w:eastAsia="la-Latn" w:bidi="la-Latn"/>
        </w:rPr>
        <w:t xml:space="preserve">medere, amabo, dum est </w:t>
      </w:r>
      <w:r w:rsidRPr="00327F56">
        <w:rPr>
          <w:i/>
          <w:iCs/>
        </w:rPr>
        <w:t>dofyfrt.</w:t>
      </w:r>
      <w:r w:rsidRPr="00327F56">
        <w:rPr>
          <w:i/>
          <w:iCs/>
        </w:rPr>
        <w:br/>
      </w:r>
      <w:r w:rsidRPr="00327F56">
        <w:t>" I am Very much concern'd about your Difficulty or Urine 2.</w:t>
      </w:r>
      <w:r w:rsidRPr="00327F56">
        <w:br/>
        <w:t>" let me beg you to get it cur'd while it is recent/'. : .</w:t>
      </w:r>
    </w:p>
    <w:p w14:paraId="5CC757D4" w14:textId="77777777" w:rsidR="00327F56" w:rsidRPr="00327F56" w:rsidRDefault="00327F56" w:rsidP="00327F56">
      <w:pPr>
        <w:tabs>
          <w:tab w:val="left" w:pos="4775"/>
        </w:tabs>
        <w:ind w:firstLine="360"/>
      </w:pPr>
      <w:r w:rsidRPr="00327F56">
        <w:t xml:space="preserve">ARCHeGONOS, </w:t>
      </w:r>
      <w:r w:rsidRPr="00327F56">
        <w:rPr>
          <w:lang w:val="el-GR" w:eastAsia="el-GR" w:bidi="el-GR"/>
        </w:rPr>
        <w:t xml:space="preserve">ἀρχήγιινοςγ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άρχἤ, </w:t>
      </w:r>
      <w:r w:rsidRPr="00327F56">
        <w:t>a Beginning, and</w:t>
      </w:r>
      <w:r w:rsidRPr="00327F56">
        <w:br/>
      </w:r>
      <w:r w:rsidRPr="00327F56">
        <w:rPr>
          <w:lang w:val="el-GR" w:eastAsia="el-GR" w:bidi="el-GR"/>
        </w:rPr>
        <w:t xml:space="preserve">γίνομαι, </w:t>
      </w:r>
      <w:r w:rsidRPr="00327F56">
        <w:t xml:space="preserve">to be, or he produc'd. </w:t>
      </w:r>
      <w:r w:rsidRPr="00327F56">
        <w:rPr>
          <w:lang w:val="la-Latn" w:eastAsia="la-Latn" w:bidi="la-Latn"/>
        </w:rPr>
        <w:t>Primigenia!.</w:t>
      </w:r>
      <w:r w:rsidRPr="00327F56">
        <w:rPr>
          <w:lang w:val="la-Latn" w:eastAsia="la-Latn" w:bidi="la-Latn"/>
        </w:rPr>
        <w:tab/>
      </w:r>
      <w:r w:rsidRPr="00327F56">
        <w:t>.so.</w:t>
      </w:r>
    </w:p>
    <w:p w14:paraId="66814145" w14:textId="77777777" w:rsidR="00327F56" w:rsidRPr="00327F56" w:rsidRDefault="00327F56" w:rsidP="00327F56">
      <w:pPr>
        <w:ind w:firstLine="360"/>
      </w:pPr>
      <w:r w:rsidRPr="00327F56">
        <w:t>AiRCHENDA,-a Powder prepar'd of the Leaves Of the</w:t>
      </w:r>
      <w:r w:rsidRPr="00327F56">
        <w:br/>
      </w:r>
      <w:r w:rsidRPr="00327F56">
        <w:rPr>
          <w:i/>
          <w:iCs/>
        </w:rPr>
        <w:t>Egyptian</w:t>
      </w:r>
      <w:r w:rsidRPr="00327F56">
        <w:t xml:space="preserve"> Privet, called </w:t>
      </w:r>
      <w:r w:rsidRPr="00327F56">
        <w:rPr>
          <w:i/>
          <w:iCs/>
        </w:rPr>
        <w:t>Alcanna,</w:t>
      </w:r>
      <w:r w:rsidRPr="00327F56">
        <w:t xml:space="preserve"> Or </w:t>
      </w:r>
      <w:r w:rsidRPr="00327F56">
        <w:rPr>
          <w:i/>
          <w:iCs/>
        </w:rPr>
        <w:t>Elhanna,</w:t>
      </w:r>
      <w:r w:rsidRPr="00327F56">
        <w:t xml:space="preserve"> by the Natives,</w:t>
      </w:r>
      <w:r w:rsidRPr="00327F56">
        <w:br/>
        <w:t>with which they plaster up their Feet after batheing, and won-</w:t>
      </w:r>
      <w:r w:rsidRPr="00327F56">
        <w:br/>
        <w:t>derfully commend it against all Humidity, ill Smell, and Imhe-</w:t>
      </w:r>
      <w:r w:rsidRPr="00327F56">
        <w:br/>
        <w:t>cillity of the Feet, on account of its astringent and strengthen-</w:t>
      </w:r>
      <w:r w:rsidRPr="00327F56">
        <w:br/>
        <w:t xml:space="preserve">ing Quality. See </w:t>
      </w:r>
      <w:r w:rsidRPr="00327F56">
        <w:rPr>
          <w:b/>
          <w:bCs/>
        </w:rPr>
        <w:t>ALCANNA. -</w:t>
      </w:r>
    </w:p>
    <w:p w14:paraId="07B1EB6E" w14:textId="77777777" w:rsidR="00327F56" w:rsidRPr="00327F56" w:rsidRDefault="00327F56" w:rsidP="00327F56">
      <w:pPr>
        <w:ind w:firstLine="360"/>
      </w:pPr>
      <w:r w:rsidRPr="00327F56">
        <w:t xml:space="preserve">- ARCHEUSisa Tenn introduced by </w:t>
      </w:r>
      <w:r w:rsidRPr="00327F56">
        <w:rPr>
          <w:i/>
          <w:iCs/>
        </w:rPr>
        <w:t>Paracelsus,</w:t>
      </w:r>
      <w:r w:rsidRPr="00327F56">
        <w:t xml:space="preserve"> and defined</w:t>
      </w:r>
      <w:r w:rsidRPr="00327F56">
        <w:br/>
        <w:t>by his Interpreter to he an invisible Species, Vague, and sepa-</w:t>
      </w:r>
      <w:r w:rsidRPr="00327F56">
        <w:br/>
        <w:t>rating itself from Bedies, the Physician's Power, herd Nature's</w:t>
      </w:r>
      <w:r w:rsidRPr="00327F56">
        <w:br/>
        <w:t xml:space="preserve">Virtue. </w:t>
      </w:r>
      <w:r w:rsidRPr="00327F56">
        <w:rPr>
          <w:i/>
          <w:iCs/>
        </w:rPr>
        <w:t>Paracelsus</w:t>
      </w:r>
      <w:r w:rsidRPr="00327F56">
        <w:t xml:space="preserve"> says Of it. That it is the Nature and Dis-</w:t>
      </w:r>
      <w:r w:rsidRPr="00327F56">
        <w:br/>
        <w:t xml:space="preserve">poser of Things,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Tartaro</w:t>
      </w:r>
      <w:r w:rsidRPr="00327F56">
        <w:rPr>
          <w:b/>
          <w:bCs/>
        </w:rPr>
        <w:t xml:space="preserve">; is the </w:t>
      </w:r>
      <w:r w:rsidRPr="00327F56">
        <w:t>Separator of the Elements,</w:t>
      </w:r>
      <w:r w:rsidRPr="00327F56">
        <w:br/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Elemento </w:t>
      </w:r>
      <w:r w:rsidRPr="00327F56">
        <w:rPr>
          <w:i/>
          <w:iCs/>
        </w:rPr>
        <w:t>Aquae ,</w:t>
      </w:r>
      <w:r w:rsidRPr="00327F56">
        <w:t xml:space="preserve"> .disposes and orders all Things in Nature,</w:t>
      </w:r>
      <w:r w:rsidRPr="00327F56">
        <w:br/>
        <w:t>that every thing may he brought to the ultimate-Matter, of its</w:t>
      </w:r>
      <w:r w:rsidRPr="00327F56">
        <w:br/>
        <w:t xml:space="preserve">Nature, I.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Mineralibus </w:t>
      </w:r>
      <w:r w:rsidRPr="00327F56">
        <w:rPr>
          <w:i/>
          <w:iCs/>
        </w:rPr>
        <w:t>y</w:t>
      </w:r>
      <w:r w:rsidRPr="00327F56">
        <w:t xml:space="preserve"> is constituted to compound Things</w:t>
      </w:r>
      <w:r w:rsidRPr="00327F56">
        <w:br/>
        <w:t xml:space="preserve">which ought to he united, </w:t>
      </w:r>
      <w:r w:rsidRPr="00327F56">
        <w:rPr>
          <w:i/>
          <w:iCs/>
        </w:rPr>
        <w:t>ibid.</w:t>
      </w:r>
      <w:r w:rsidRPr="00327F56">
        <w:t xml:space="preserve"> and is the Destroyer of Bodies,</w:t>
      </w:r>
      <w:r w:rsidRPr="00327F56">
        <w:br/>
      </w:r>
      <w:r w:rsidRPr="00327F56">
        <w:rPr>
          <w:i/>
          <w:iCs/>
          <w:lang w:val="la-Latn" w:eastAsia="la-Latn" w:bidi="la-Latn"/>
        </w:rPr>
        <w:t>Chirurg,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that the Office of the </w:t>
      </w:r>
      <w:r w:rsidRPr="00327F56">
        <w:rPr>
          <w:i/>
          <w:iCs/>
        </w:rPr>
        <w:t>Archeus</w:t>
      </w:r>
      <w:r w:rsidRPr="00327F56">
        <w:t xml:space="preserve"> in the Microcosm is to.</w:t>
      </w:r>
      <w:r w:rsidRPr="00327F56">
        <w:br/>
        <w:t>separate the Pure from the Impure, heing the prime Operator</w:t>
      </w:r>
      <w:r w:rsidRPr="00327F56">
        <w:br/>
        <w:t>in the Stomach, .that prepares and distributes whatever we eat</w:t>
      </w:r>
      <w:r w:rsidRPr="00327F56">
        <w:br/>
        <w:t xml:space="preserve">and drink, and employs the expulsive Powers in discharging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tartareous Recrements by the Intestines and .Bladder; and as</w:t>
      </w:r>
      <w:r w:rsidRPr="00327F56">
        <w:br/>
        <w:t xml:space="preserve">the </w:t>
      </w:r>
      <w:r w:rsidRPr="00327F56">
        <w:rPr>
          <w:i/>
          <w:iCs/>
        </w:rPr>
        <w:t>Archeus</w:t>
      </w:r>
      <w:r w:rsidRPr="00327F56">
        <w:t xml:space="preserve"> of the Stomach is more or less perfect, so in propor-</w:t>
      </w:r>
      <w:r w:rsidRPr="00327F56">
        <w:br/>
        <w:t>tion are the Separations of the Pure from the Impure, and of</w:t>
      </w:r>
      <w:r w:rsidRPr="00327F56">
        <w:br/>
        <w:t>Consequence the Microcosm is more, or less subject to Disorders,</w:t>
      </w:r>
      <w:r w:rsidRPr="00327F56">
        <w:br/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Morbis </w:t>
      </w:r>
      <w:r w:rsidRPr="00327F56">
        <w:rPr>
          <w:i/>
          <w:iCs/>
        </w:rPr>
        <w:t>Tartar,</w:t>
      </w:r>
      <w:r w:rsidRPr="00327F56">
        <w:t xml:space="preserve"> that the great </w:t>
      </w:r>
      <w:r w:rsidRPr="00327F56">
        <w:rPr>
          <w:i/>
          <w:iCs/>
        </w:rPr>
        <w:t>Archeus</w:t>
      </w:r>
      <w:r w:rsidRPr="00327F56">
        <w:t xml:space="preserve"> is the Distributor of</w:t>
      </w:r>
      <w:r w:rsidRPr="00327F56">
        <w:br/>
        <w:t>the different Heats necestary for as many different Digestions</w:t>
      </w:r>
      <w:r w:rsidRPr="00327F56">
        <w:br/>
        <w:t xml:space="preserve">according, to. </w:t>
      </w:r>
      <w:r w:rsidRPr="00327F56">
        <w:rPr>
          <w:b/>
          <w:bCs/>
        </w:rPr>
        <w:t xml:space="preserve">the </w:t>
      </w:r>
      <w:r w:rsidRPr="00327F56">
        <w:t xml:space="preserve">Nature of the Parts, </w:t>
      </w:r>
      <w:r w:rsidRPr="00327F56">
        <w:rPr>
          <w:i/>
          <w:iCs/>
        </w:rPr>
        <w:t>Modus Pharsnacandi,</w:t>
      </w:r>
      <w:r w:rsidRPr="00327F56">
        <w:rPr>
          <w:i/>
          <w:iCs/>
        </w:rPr>
        <w:br/>
        <w:t>Fol.</w:t>
      </w:r>
      <w:r w:rsidRPr="00327F56">
        <w:t xml:space="preserve"> I. </w:t>
      </w:r>
      <w:r w:rsidRPr="00327F56">
        <w:rPr>
          <w:i/>
          <w:iCs/>
        </w:rPr>
        <w:t>p.</w:t>
      </w:r>
      <w:r w:rsidRPr="00327F56">
        <w:t xml:space="preserve"> 8I5. that there is a Virtue, in Nature which in the</w:t>
      </w:r>
      <w:r w:rsidRPr="00327F56">
        <w:br/>
      </w:r>
      <w:r w:rsidRPr="00327F56">
        <w:rPr>
          <w:i/>
          <w:iCs/>
        </w:rPr>
        <w:t>Archeus,</w:t>
      </w:r>
      <w:r w:rsidRPr="00327F56">
        <w:t xml:space="preserve"> that disposes .all things into their several Essences,</w:t>
      </w:r>
      <w:r w:rsidRPr="00327F56">
        <w:br/>
        <w:t>separating one Thing from another, and furnishing Things with</w:t>
      </w:r>
      <w:r w:rsidRPr="00327F56">
        <w:br/>
        <w:t xml:space="preserve">their proper Seeds, </w:t>
      </w:r>
      <w:r w:rsidRPr="00327F56">
        <w:rPr>
          <w:i/>
          <w:iCs/>
        </w:rPr>
        <w:t>Meteorum cap. A. Fol. 2. p. 2.02. .</w:t>
      </w:r>
    </w:p>
    <w:p w14:paraId="4FA19C0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Fan Helmont</w:t>
      </w:r>
      <w:r w:rsidRPr="00327F56">
        <w:t xml:space="preserve"> makes Very frequent Use of this .Word, and in-</w:t>
      </w:r>
      <w:r w:rsidRPr="00327F56">
        <w:br/>
        <w:t xml:space="preserve">forms us, that the </w:t>
      </w:r>
      <w:r w:rsidRPr="00327F56">
        <w:rPr>
          <w:i/>
          <w:iCs/>
        </w:rPr>
        <w:t>Archeus</w:t>
      </w:r>
      <w:r w:rsidRPr="00327F56">
        <w:t xml:space="preserve"> consists in a Connection of the Vital</w:t>
      </w:r>
      <w:r w:rsidRPr="00327F56">
        <w:br/>
        <w:t>Ain, as Matter, with the seminal Form, which is the interior</w:t>
      </w:r>
      <w:r w:rsidRPr="00327F56">
        <w:br/>
        <w:t>spiritual Nucleus, containing the Foecundity of the Seed, and</w:t>
      </w:r>
      <w:r w:rsidRPr="00327F56">
        <w:br/>
        <w:t xml:space="preserve">of which the visible Seed is but the Pod. This </w:t>
      </w:r>
      <w:r w:rsidRPr="00327F56">
        <w:rPr>
          <w:i/>
          <w:iCs/>
        </w:rPr>
        <w:t>Archens</w:t>
      </w:r>
      <w:r w:rsidRPr="00327F56">
        <w:t xml:space="preserve"> is the</w:t>
      </w:r>
      <w:r w:rsidRPr="00327F56">
        <w:br/>
        <w:t>Contriver and Director of Generation, investing itself with bo-</w:t>
      </w:r>
      <w:r w:rsidRPr="00327F56">
        <w:br/>
        <w:t xml:space="preserve">dily Cloathing. -in-animate Beings it- perambulates all the </w:t>
      </w:r>
      <w:r w:rsidRPr="00327F56">
        <w:rPr>
          <w:lang w:val="el-GR" w:eastAsia="el-GR" w:bidi="el-GR"/>
        </w:rPr>
        <w:t>ἰ</w:t>
      </w:r>
      <w:r w:rsidRPr="00327F56">
        <w:rPr>
          <w:lang w:val="el-GR" w:eastAsia="el-GR" w:bidi="el-GR"/>
        </w:rPr>
        <w:br/>
      </w:r>
      <w:r w:rsidRPr="00327F56">
        <w:t>Recesses of the Seed, and transforms the Matter, according to’</w:t>
      </w:r>
      <w:r w:rsidRPr="00327F56">
        <w:br/>
        <w:t>the Entelecheia of its own Image, here placing the Hears, and "</w:t>
      </w:r>
      <w:r w:rsidRPr="00327F56">
        <w:br/>
        <w:t>there the Brain; and to every Part assigning, out of its Uni-</w:t>
      </w:r>
      <w:r w:rsidRPr="00327F56">
        <w:br/>
        <w:t>-versa} Monarchy, a Governor, according to its Exigency.and</w:t>
      </w:r>
      <w:r w:rsidRPr="00327F56">
        <w:br/>
        <w:t>final Use, which remains in his Office till Death; but the</w:t>
      </w:r>
      <w:r w:rsidRPr="00327F56">
        <w:br/>
        <w:t>Archeus is always fluctuating, and never fix'd to any Member,</w:t>
      </w:r>
      <w:r w:rsidRPr="00327F56">
        <w:br/>
        <w:t>but keeps a watchful Eye over every particular Governor of a</w:t>
      </w:r>
      <w:r w:rsidRPr="00327F56">
        <w:br/>
        <w:t xml:space="preserve">Part, and is always clear and lively, but never idle. </w:t>
      </w:r>
      <w:r w:rsidRPr="00327F56">
        <w:rPr>
          <w:i/>
          <w:iCs/>
        </w:rPr>
        <w:t>Archeus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Fabcr.</w:t>
      </w:r>
    </w:p>
    <w:p w14:paraId="05EA78F5" w14:textId="77777777" w:rsidR="00327F56" w:rsidRPr="00327F56" w:rsidRDefault="00327F56" w:rsidP="00327F56">
      <w:pPr>
        <w:ind w:firstLine="360"/>
      </w:pPr>
      <w:r w:rsidRPr="00327F56">
        <w:t>By these Extracts we may perceive, that these Philosophers</w:t>
      </w:r>
      <w:r w:rsidRPr="00327F56">
        <w:br/>
        <w:t xml:space="preserve">only meant </w:t>
      </w:r>
      <w:r w:rsidRPr="00327F56">
        <w:rPr>
          <w:i/>
          <w:iCs/>
        </w:rPr>
        <w:t>Nature,</w:t>
      </w:r>
      <w:r w:rsidRPr="00327F56">
        <w:t xml:space="preserve"> by their </w:t>
      </w:r>
      <w:r w:rsidRPr="00327F56">
        <w:rPr>
          <w:i/>
          <w:iCs/>
        </w:rPr>
        <w:t>Archeus.</w:t>
      </w:r>
    </w:p>
    <w:p w14:paraId="0F2EF10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>ARCHIATER.</w:t>
      </w:r>
    </w:p>
    <w:p w14:paraId="16E1387E" w14:textId="77777777" w:rsidR="00327F56" w:rsidRPr="00327F56" w:rsidRDefault="00327F56" w:rsidP="00327F56">
      <w:pPr>
        <w:ind w:firstLine="360"/>
      </w:pPr>
      <w:r w:rsidRPr="00327F56">
        <w:t xml:space="preserve">The Word </w:t>
      </w:r>
      <w:r w:rsidRPr="00327F56">
        <w:rPr>
          <w:i/>
          <w:iCs/>
          <w:lang w:val="la-Latn" w:eastAsia="la-Latn" w:bidi="la-Latn"/>
        </w:rPr>
        <w:t>Archiater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>Archiatros</w:t>
      </w:r>
      <w:r w:rsidRPr="00327F56">
        <w:rPr>
          <w:lang w:val="la-Latn" w:eastAsia="la-Latn" w:bidi="la-Latn"/>
        </w:rPr>
        <w:t xml:space="preserve"> </w:t>
      </w:r>
      <w:r w:rsidRPr="00327F56">
        <w:t>has different Ideas affixed</w:t>
      </w:r>
      <w:r w:rsidRPr="00327F56">
        <w:br/>
        <w:t xml:space="preserve">to it by different Persons : Thus </w:t>
      </w:r>
      <w:r w:rsidRPr="00327F56">
        <w:rPr>
          <w:i/>
          <w:iCs/>
        </w:rPr>
        <w:t>Chasseaneus</w:t>
      </w:r>
      <w:r w:rsidRPr="00327F56">
        <w:t xml:space="preserve"> imagin'd, that it</w:t>
      </w:r>
      <w:r w:rsidRPr="00327F56">
        <w:br/>
        <w:t xml:space="preserve">imply'd no more than a </w:t>
      </w:r>
      <w:r w:rsidRPr="00327F56">
        <w:rPr>
          <w:i/>
          <w:iCs/>
          <w:lang w:val="la-Latn" w:eastAsia="la-Latn" w:bidi="la-Latn"/>
        </w:rPr>
        <w:t xml:space="preserve">Portor </w:t>
      </w:r>
      <w:r w:rsidRPr="00327F56">
        <w:rPr>
          <w:i/>
          <w:iCs/>
        </w:rPr>
        <w:t>or Door-keeper of the Princes,</w:t>
      </w:r>
      <w:r w:rsidRPr="00327F56">
        <w:rPr>
          <w:i/>
          <w:iCs/>
        </w:rPr>
        <w:br/>
        <w:t>Palace,</w:t>
      </w:r>
      <w:r w:rsidRPr="00327F56">
        <w:t xml:space="preserve"> as if one should say. </w:t>
      </w:r>
      <w:r w:rsidRPr="00327F56">
        <w:rPr>
          <w:i/>
          <w:iCs/>
          <w:lang w:val="la-Latn" w:eastAsia="la-Latn" w:bidi="la-Latn"/>
        </w:rPr>
        <w:t xml:space="preserve">Princeps </w:t>
      </w:r>
      <w:r w:rsidRPr="00327F56">
        <w:rPr>
          <w:i/>
          <w:iCs/>
        </w:rPr>
        <w:t>Acrii</w:t>
      </w:r>
      <w:r w:rsidRPr="00327F56">
        <w:t>; but this Conje-</w:t>
      </w:r>
      <w:r w:rsidRPr="00327F56">
        <w:br/>
        <w:t xml:space="preserve">cture is so absurd, that it in a manner confines itself. </w:t>
      </w:r>
      <w:r w:rsidRPr="00327F56">
        <w:rPr>
          <w:i/>
          <w:iCs/>
        </w:rPr>
        <w:t>Aceursius</w:t>
      </w:r>
      <w:r w:rsidRPr="00327F56">
        <w:rPr>
          <w:i/>
          <w:iCs/>
        </w:rPr>
        <w:br/>
      </w:r>
      <w:r w:rsidRPr="00327F56">
        <w:t xml:space="preserve">has succeeded hetter in translating the Word </w:t>
      </w:r>
      <w:r w:rsidRPr="00327F56">
        <w:rPr>
          <w:i/>
          <w:iCs/>
          <w:lang w:val="la-Latn" w:eastAsia="la-Latn" w:bidi="la-Latn"/>
        </w:rPr>
        <w:t xml:space="preserve">Archiater, </w:t>
      </w:r>
      <w:r w:rsidRPr="00327F56">
        <w:rPr>
          <w:i/>
          <w:iCs/>
        </w:rPr>
        <w:t>Prince</w:t>
      </w:r>
      <w:r w:rsidRPr="00327F56">
        <w:rPr>
          <w:i/>
          <w:iCs/>
        </w:rPr>
        <w:br/>
        <w:t>or Ghees, of Physicians,</w:t>
      </w:r>
      <w:r w:rsidRPr="00327F56">
        <w:t xml:space="preserve"> as if one should say </w:t>
      </w:r>
      <w:r w:rsidRPr="00327F56">
        <w:rPr>
          <w:lang w:val="el-GR" w:eastAsia="el-GR" w:bidi="el-GR"/>
        </w:rPr>
        <w:t>ἀρχδς τῶν ἰατρῶν.</w:t>
      </w:r>
    </w:p>
    <w:p w14:paraId="5940EDEC" w14:textId="77777777" w:rsidR="00327F56" w:rsidRPr="00327F56" w:rsidRDefault="00327F56" w:rsidP="00327F56">
      <w:pPr>
        <w:ind w:firstLine="360"/>
      </w:pPr>
      <w:r w:rsidRPr="00327F56">
        <w:t>This Opinion of .durrutsiwwas embraced by the antient Trans-</w:t>
      </w:r>
      <w:r w:rsidRPr="00327F56">
        <w:br/>
        <w:t xml:space="preserve">lators of </w:t>
      </w:r>
      <w:r w:rsidRPr="00327F56">
        <w:rPr>
          <w:i/>
          <w:iCs/>
        </w:rPr>
        <w:t>Galen,</w:t>
      </w:r>
      <w:r w:rsidRPr="00327F56">
        <w:t xml:space="preserve"> and some other learned Men, who rendered</w:t>
      </w:r>
      <w:r w:rsidRPr="00327F56">
        <w:br/>
        <w:t xml:space="preserve">the </w:t>
      </w:r>
      <w:r w:rsidRPr="00327F56">
        <w:rPr>
          <w:i/>
          <w:iCs/>
        </w:rPr>
        <w:t>Greek</w:t>
      </w:r>
      <w:r w:rsidRPr="00327F56">
        <w:t xml:space="preserve"> Word </w:t>
      </w:r>
      <w:r w:rsidRPr="00327F56">
        <w:rPr>
          <w:i/>
          <w:iCs/>
          <w:lang w:val="la-Latn" w:eastAsia="la-Latn" w:bidi="la-Latn"/>
        </w:rPr>
        <w:t xml:space="preserve">Archiater </w:t>
      </w:r>
      <w:r w:rsidRPr="00327F56">
        <w:rPr>
          <w:i/>
          <w:iCs/>
        </w:rPr>
        <w:t>by</w:t>
      </w:r>
      <w:r w:rsidRPr="00327F56">
        <w:t xml:space="preserve"> the </w:t>
      </w:r>
      <w:r w:rsidRPr="00327F56">
        <w:rPr>
          <w:i/>
          <w:iCs/>
        </w:rPr>
        <w:t>Latin</w:t>
      </w:r>
      <w:r w:rsidRPr="00327F56">
        <w:t xml:space="preserve"> ones, </w:t>
      </w:r>
      <w:r w:rsidRPr="00327F56">
        <w:rPr>
          <w:i/>
          <w:iCs/>
          <w:lang w:val="la-Latn" w:eastAsia="la-Latn" w:bidi="la-Latn"/>
        </w:rPr>
        <w:t>Medicus prima-</w:t>
      </w:r>
      <w:r w:rsidRPr="00327F56">
        <w:rPr>
          <w:i/>
          <w:iCs/>
          <w:lang w:val="la-Latn" w:eastAsia="la-Latn" w:bidi="la-Latn"/>
        </w:rPr>
        <w:br/>
        <w:t xml:space="preserve">rius. </w:t>
      </w:r>
      <w:r w:rsidRPr="00327F56">
        <w:rPr>
          <w:i/>
          <w:iCs/>
        </w:rPr>
        <w:t>MereterialisMns</w:t>
      </w:r>
      <w:r w:rsidRPr="00327F56">
        <w:t xml:space="preserve"> the first who declared himself against this</w:t>
      </w:r>
      <w:r w:rsidRPr="00327F56">
        <w:br/>
        <w:t xml:space="preserve">Explication Of </w:t>
      </w:r>
      <w:r w:rsidRPr="00327F56">
        <w:rPr>
          <w:i/>
          <w:iCs/>
        </w:rPr>
        <w:t>Accunsiw,</w:t>
      </w:r>
      <w:r w:rsidRPr="00327F56">
        <w:t xml:space="preserve"> and maintained that the Word </w:t>
      </w:r>
      <w:r w:rsidRPr="00327F56">
        <w:rPr>
          <w:i/>
          <w:iCs/>
        </w:rPr>
        <w:t>Arche..</w:t>
      </w:r>
      <w:r w:rsidRPr="00327F56">
        <w:br w:type="page"/>
      </w:r>
    </w:p>
    <w:p w14:paraId="2AF460C2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lastRenderedPageBreak/>
        <w:t>ater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signified the </w:t>
      </w:r>
      <w:r w:rsidRPr="00327F56">
        <w:rPr>
          <w:i/>
          <w:iCs/>
        </w:rPr>
        <w:t>Physician of -the Prince,</w:t>
      </w:r>
      <w:r w:rsidRPr="00327F56">
        <w:t xml:space="preserve"> as if one should fry, .</w:t>
      </w:r>
      <w:r w:rsidRPr="00327F56">
        <w:br/>
      </w:r>
      <w:r w:rsidRPr="00327F56">
        <w:rPr>
          <w:lang w:val="el-GR" w:eastAsia="el-GR" w:bidi="el-GR"/>
        </w:rPr>
        <w:t xml:space="preserve">Τοῦ αρχοντος ιατρός. </w:t>
      </w:r>
      <w:r w:rsidRPr="00327F56">
        <w:t>He endeavours to support his Opinion by</w:t>
      </w:r>
      <w:r w:rsidRPr="00327F56">
        <w:br/>
        <w:t xml:space="preserve">this Reason, that the Word </w:t>
      </w:r>
      <w:r w:rsidRPr="00327F56">
        <w:rPr>
          <w:i/>
          <w:iCs/>
        </w:rPr>
        <w:t>Archiatcr</w:t>
      </w:r>
      <w:r w:rsidRPr="00327F56">
        <w:t xml:space="preserve"> was never used by any</w:t>
      </w:r>
      <w:r w:rsidRPr="00327F56">
        <w:br/>
      </w:r>
      <w:r w:rsidRPr="00327F56">
        <w:rPr>
          <w:i/>
          <w:iCs/>
        </w:rPr>
        <w:t>Greek</w:t>
      </w:r>
      <w:r w:rsidRPr="00327F56">
        <w:t xml:space="preserve"> or </w:t>
      </w:r>
      <w:r w:rsidRPr="00327F56">
        <w:rPr>
          <w:i/>
          <w:iCs/>
        </w:rPr>
        <w:t>Latin</w:t>
      </w:r>
      <w:r w:rsidRPr="00327F56">
        <w:t xml:space="preserve"> Author before the Days of the </w:t>
      </w:r>
      <w:r w:rsidRPr="00327F56">
        <w:rPr>
          <w:i/>
          <w:iCs/>
        </w:rPr>
        <w:t>Reiman</w:t>
      </w:r>
      <w:r w:rsidRPr="00327F56">
        <w:t xml:space="preserve"> Empe-</w:t>
      </w:r>
      <w:r w:rsidRPr="00327F56">
        <w:br/>
        <w:t>rors. He even thinks, that this Word was not known till after</w:t>
      </w:r>
      <w:r w:rsidRPr="00327F56">
        <w:br/>
        <w:t xml:space="preserve">the Reigns of </w:t>
      </w:r>
      <w:r w:rsidRPr="00327F56">
        <w:rPr>
          <w:i/>
          <w:iCs/>
        </w:rPr>
        <w:t>Tiberius</w:t>
      </w:r>
      <w:r w:rsidRPr="00327F56">
        <w:t xml:space="preserve"> and </w:t>
      </w:r>
      <w:r w:rsidRPr="00327F56">
        <w:rPr>
          <w:i/>
          <w:iCs/>
        </w:rPr>
        <w:t>Claudius,</w:t>
      </w:r>
      <w:r w:rsidRPr="00327F56">
        <w:t xml:space="preserve"> which is sufficiently</w:t>
      </w:r>
      <w:r w:rsidRPr="00327F56">
        <w:br/>
        <w:t xml:space="preserve">proV'd by this Circumstance, that </w:t>
      </w:r>
      <w:r w:rsidRPr="00327F56">
        <w:rPr>
          <w:i/>
          <w:iCs/>
        </w:rPr>
        <w:t>Andeomaehus,</w:t>
      </w:r>
      <w:r w:rsidRPr="00327F56">
        <w:t xml:space="preserve"> who lived un-</w:t>
      </w:r>
      <w:r w:rsidRPr="00327F56">
        <w:br/>
        <w:t xml:space="preserve">der </w:t>
      </w:r>
      <w:r w:rsidRPr="00327F56">
        <w:rPr>
          <w:i/>
          <w:iCs/>
        </w:rPr>
        <w:t>Nero,</w:t>
      </w:r>
      <w:r w:rsidRPr="00327F56">
        <w:t xml:space="preserve"> was the first who aflinn’d the Title of </w:t>
      </w:r>
      <w:r w:rsidRPr="00327F56">
        <w:rPr>
          <w:i/>
          <w:iCs/>
        </w:rPr>
        <w:t>Ar chia tor.</w:t>
      </w:r>
    </w:p>
    <w:p w14:paraId="7C30CD23" w14:textId="77777777" w:rsidR="00327F56" w:rsidRPr="00327F56" w:rsidRDefault="00327F56" w:rsidP="00327F56">
      <w:pPr>
        <w:ind w:firstLine="360"/>
      </w:pPr>
      <w:r w:rsidRPr="00327F56">
        <w:t xml:space="preserve">That Title, says </w:t>
      </w:r>
      <w:r w:rsidRPr="00327F56">
        <w:rPr>
          <w:i/>
          <w:iCs/>
          <w:lang w:val="la-Latn" w:eastAsia="la-Latn" w:bidi="la-Latn"/>
        </w:rPr>
        <w:t>Mercurialis,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was not in Use before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Days of the Emperors, because the Thing imported by it had</w:t>
      </w:r>
      <w:r w:rsidRPr="00327F56">
        <w:br/>
        <w:t>Trot as yet a Being 5 or in other Words, there could not possibly</w:t>
      </w:r>
      <w:r w:rsidRPr="00327F56">
        <w:br/>
      </w:r>
      <w:r w:rsidRPr="00327F56">
        <w:rPr>
          <w:i/>
          <w:iCs/>
        </w:rPr>
        <w:t>he Physicians tasftaeDmperors,</w:t>
      </w:r>
      <w:r w:rsidRPr="00327F56">
        <w:t xml:space="preserve"> hefore the </w:t>
      </w:r>
      <w:r w:rsidRPr="00327F56">
        <w:rPr>
          <w:i/>
          <w:iCs/>
        </w:rPr>
        <w:t>Empcrors</w:t>
      </w:r>
      <w:r w:rsidRPr="00327F56">
        <w:t xml:space="preserve"> themselves</w:t>
      </w:r>
      <w:r w:rsidRPr="00327F56">
        <w:br/>
        <w:t xml:space="preserve">were established. This is oneTopic insisted upon by </w:t>
      </w:r>
      <w:r w:rsidRPr="00327F56">
        <w:rPr>
          <w:i/>
          <w:iCs/>
        </w:rPr>
        <w:t>Mcr</w:t>
      </w:r>
      <w:r w:rsidRPr="00327F56">
        <w:rPr>
          <w:i/>
          <w:iCs/>
          <w:lang w:val="la-Latn" w:eastAsia="la-Latn" w:bidi="la-Latn"/>
        </w:rPr>
        <w:t>curialis,</w:t>
      </w:r>
      <w:r w:rsidRPr="00327F56">
        <w:rPr>
          <w:i/>
          <w:iCs/>
          <w:lang w:val="la-Latn" w:eastAsia="la-Latn" w:bidi="la-Latn"/>
        </w:rPr>
        <w:br/>
      </w:r>
      <w:r w:rsidRPr="00327F56">
        <w:t>in Defence of his Opinion ; to which some may possibly-reply,</w:t>
      </w:r>
      <w:r w:rsidRPr="00327F56">
        <w:br/>
        <w:t xml:space="preserve">that the </w:t>
      </w:r>
      <w:r w:rsidRPr="00327F56">
        <w:rPr>
          <w:i/>
          <w:iCs/>
        </w:rPr>
        <w:t>Kings ess Sovereigns os</w:t>
      </w:r>
      <w:r w:rsidRPr="00327F56">
        <w:t xml:space="preserve"> other Countries might have also</w:t>
      </w:r>
      <w:r w:rsidRPr="00327F56">
        <w:br/>
        <w:t xml:space="preserve">given the Name of </w:t>
      </w:r>
      <w:r w:rsidRPr="00327F56">
        <w:rPr>
          <w:i/>
          <w:iCs/>
        </w:rPr>
        <w:t>Archiatroi</w:t>
      </w:r>
      <w:r w:rsidRPr="00327F56">
        <w:t xml:space="preserve"> to their Physicians, if that.Word</w:t>
      </w:r>
      <w:r w:rsidRPr="00327F56">
        <w:br/>
        <w:t xml:space="preserve">signifies the </w:t>
      </w:r>
      <w:r w:rsidRPr="00327F56">
        <w:rPr>
          <w:i/>
          <w:iCs/>
        </w:rPr>
        <w:t>Physician of the Prince.</w:t>
      </w:r>
      <w:r w:rsidRPr="00327F56">
        <w:t xml:space="preserve"> But one may retort this</w:t>
      </w:r>
      <w:r w:rsidRPr="00327F56">
        <w:br/>
        <w:t xml:space="preserve">Argument, and say,.’that if the Word </w:t>
      </w:r>
      <w:r w:rsidRPr="00327F56">
        <w:rPr>
          <w:i/>
          <w:iCs/>
          <w:lang w:val="la-Latn" w:eastAsia="la-Latn" w:bidi="la-Latn"/>
        </w:rPr>
        <w:t>Archiater</w:t>
      </w:r>
      <w:r w:rsidRPr="00327F56">
        <w:rPr>
          <w:lang w:val="la-Latn" w:eastAsia="la-Latn" w:bidi="la-Latn"/>
        </w:rPr>
        <w:t xml:space="preserve"> </w:t>
      </w:r>
      <w:r w:rsidRPr="00327F56">
        <w:t>signifies the</w:t>
      </w:r>
      <w:r w:rsidRPr="00327F56">
        <w:br/>
      </w:r>
      <w:r w:rsidRPr="00327F56">
        <w:rPr>
          <w:i/>
          <w:iCs/>
        </w:rPr>
        <w:t>Prince or Chief of Physicians,</w:t>
      </w:r>
      <w:r w:rsidRPr="00327F56">
        <w:t xml:space="preserve"> the </w:t>
      </w:r>
      <w:r w:rsidRPr="00327F56">
        <w:rPr>
          <w:i/>
          <w:iCs/>
        </w:rPr>
        <w:t>Greeks</w:t>
      </w:r>
      <w:r w:rsidRPr="00327F56">
        <w:t xml:space="preserve"> would not, in all Pro-</w:t>
      </w:r>
      <w:r w:rsidRPr="00327F56">
        <w:br/>
        <w:t xml:space="preserve">bability, have sail'd to bestow .that Tide upon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  <w:t>Erasistratus,</w:t>
      </w:r>
      <w:r w:rsidRPr="00327F56">
        <w:t xml:space="preserve"> and fome others of their most eminent Physicians.</w:t>
      </w:r>
      <w:r w:rsidRPr="00327F56">
        <w:br/>
        <w:t xml:space="preserve">Let this he as it will, ’tis an uncontested Fact, that the </w:t>
      </w:r>
      <w:r w:rsidRPr="00327F56">
        <w:rPr>
          <w:i/>
          <w:iCs/>
        </w:rPr>
        <w:t>Archi-</w:t>
      </w:r>
      <w:r w:rsidRPr="00327F56">
        <w:rPr>
          <w:i/>
          <w:iCs/>
        </w:rPr>
        <w:br/>
        <w:t>atroi Vfesc</w:t>
      </w:r>
      <w:r w:rsidRPr="00327F56">
        <w:t xml:space="preserve"> not so much as heard of before the Days Of the Em-</w:t>
      </w:r>
      <w:r w:rsidRPr="00327F56">
        <w:br/>
        <w:t>perors.</w:t>
      </w:r>
    </w:p>
    <w:p w14:paraId="773AAFAC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Mercurialis</w:t>
      </w:r>
      <w:r w:rsidRPr="00327F56">
        <w:rPr>
          <w:lang w:val="la-Latn" w:eastAsia="la-Latn" w:bidi="la-Latn"/>
        </w:rPr>
        <w:t xml:space="preserve"> </w:t>
      </w:r>
      <w:r w:rsidRPr="00327F56">
        <w:t>adduces two Arguments more in Confirmation</w:t>
      </w:r>
      <w:r w:rsidRPr="00327F56">
        <w:br/>
        <w:t xml:space="preserve">of his own Hypothesis: The first is, that </w:t>
      </w:r>
      <w:r w:rsidRPr="00327F56">
        <w:rPr>
          <w:i/>
          <w:iCs/>
        </w:rPr>
        <w:t>Andeomaehus</w:t>
      </w:r>
      <w:r w:rsidRPr="00327F56">
        <w:t xml:space="preserve"> is not</w:t>
      </w:r>
      <w:r w:rsidRPr="00327F56">
        <w:br/>
        <w:t xml:space="preserve">called simply </w:t>
      </w:r>
      <w:r w:rsidRPr="00327F56">
        <w:rPr>
          <w:i/>
          <w:iCs/>
          <w:lang w:val="la-Latn" w:eastAsia="la-Latn" w:bidi="la-Latn"/>
        </w:rPr>
        <w:t>Archiater,</w:t>
      </w:r>
      <w:r w:rsidRPr="00327F56">
        <w:rPr>
          <w:lang w:val="la-Latn" w:eastAsia="la-Latn" w:bidi="la-Latn"/>
        </w:rPr>
        <w:t xml:space="preserve"> </w:t>
      </w:r>
      <w:r w:rsidRPr="00327F56">
        <w:t>without any Mark of Distinction, but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Archiater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</w:rPr>
        <w:t>Nero.</w:t>
      </w:r>
      <w:r w:rsidRPr="00327F56">
        <w:t xml:space="preserve"> The second is, that if </w:t>
      </w:r>
      <w:r w:rsidRPr="00327F56">
        <w:rPr>
          <w:i/>
          <w:iCs/>
        </w:rPr>
        <w:t>Demetrius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Magnus,</w:t>
      </w:r>
      <w:r w:rsidRPr="00327F56">
        <w:t xml:space="preserve"> who are called </w:t>
      </w:r>
      <w:r w:rsidRPr="00327F56">
        <w:rPr>
          <w:i/>
          <w:iCs/>
        </w:rPr>
        <w:t>Archiatroi,</w:t>
      </w:r>
      <w:r w:rsidRPr="00327F56">
        <w:t xml:space="preserve"> by the same Author who</w:t>
      </w:r>
      <w:r w:rsidRPr="00327F56">
        <w:br/>
        <w:t xml:space="preserve">speaks of </w:t>
      </w:r>
      <w:r w:rsidRPr="00327F56">
        <w:rPr>
          <w:i/>
          <w:iCs/>
        </w:rPr>
        <w:t>Andrornachus,</w:t>
      </w:r>
      <w:r w:rsidRPr="00327F56">
        <w:t xml:space="preserve"> and had that Title bestowed on them</w:t>
      </w:r>
      <w:r w:rsidRPr="00327F56">
        <w:br/>
        <w:t xml:space="preserve">under the Reigns of the </w:t>
      </w:r>
      <w:r w:rsidRPr="00327F56">
        <w:rPr>
          <w:i/>
          <w:iCs/>
          <w:lang w:val="la-Latn" w:eastAsia="la-Latn" w:bidi="la-Latn"/>
        </w:rPr>
        <w:t>Antonini,</w:t>
      </w:r>
      <w:r w:rsidRPr="00327F56">
        <w:rPr>
          <w:lang w:val="la-Latn" w:eastAsia="la-Latn" w:bidi="la-Latn"/>
        </w:rPr>
        <w:t xml:space="preserve"> </w:t>
      </w:r>
      <w:r w:rsidRPr="00327F56">
        <w:t>had not heen the Physicians</w:t>
      </w:r>
      <w:r w:rsidRPr="00327F56">
        <w:br/>
        <w:t>os these Emperors, then no Reason can be assigned, why they</w:t>
      </w:r>
      <w:r w:rsidRPr="00327F56">
        <w:br/>
        <w:t xml:space="preserve">should have heen called </w:t>
      </w:r>
      <w:r w:rsidRPr="00327F56">
        <w:rPr>
          <w:i/>
          <w:iCs/>
        </w:rPr>
        <w:t>Archiatroi,</w:t>
      </w:r>
      <w:r w:rsidRPr="00327F56">
        <w:t xml:space="preserve"> rather than </w:t>
      </w:r>
      <w:r w:rsidRPr="00327F56">
        <w:rPr>
          <w:i/>
          <w:iCs/>
          <w:lang w:val="la-Latn" w:eastAsia="la-Latn" w:bidi="la-Latn"/>
        </w:rPr>
        <w:t>Archigenes,</w:t>
      </w:r>
      <w:r w:rsidRPr="00327F56">
        <w:rPr>
          <w:i/>
          <w:iCs/>
          <w:lang w:val="la-Latn" w:eastAsia="la-Latn" w:bidi="la-Latn"/>
        </w:rPr>
        <w:br/>
        <w:t>Soranus,</w:t>
      </w:r>
      <w:r w:rsidRPr="00327F56">
        <w:rPr>
          <w:lang w:val="la-Latn" w:eastAsia="la-Latn" w:bidi="la-Latn"/>
        </w:rPr>
        <w:t xml:space="preserve"> </w:t>
      </w:r>
      <w:r w:rsidRPr="00327F56">
        <w:t>and several other Physicians, who flourish'd much</w:t>
      </w:r>
      <w:r w:rsidRPr="00327F56">
        <w:br/>
        <w:t>about the same Time, and whose Names were sufficiently sa-</w:t>
      </w:r>
      <w:r w:rsidRPr="00327F56">
        <w:br/>
      </w:r>
      <w:r w:rsidRPr="00327F56">
        <w:rPr>
          <w:lang w:val="la-Latn" w:eastAsia="la-Latn" w:bidi="la-Latn"/>
        </w:rPr>
        <w:t>Inous.</w:t>
      </w:r>
    </w:p>
    <w:p w14:paraId="2172525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Alciatus</w:t>
      </w:r>
      <w:r w:rsidRPr="00327F56">
        <w:t xml:space="preserve"> embraces an Opinion, which seems to he a kind of</w:t>
      </w:r>
      <w:r w:rsidRPr="00327F56">
        <w:br/>
      </w:r>
      <w:r w:rsidRPr="00327F56">
        <w:rPr>
          <w:i/>
          <w:iCs/>
        </w:rPr>
        <w:t>Medium</w:t>
      </w:r>
      <w:r w:rsidRPr="00327F56">
        <w:t xml:space="preserve"> betwixt that of </w:t>
      </w:r>
      <w:r w:rsidRPr="00327F56">
        <w:rPr>
          <w:i/>
          <w:iCs/>
        </w:rPr>
        <w:t>Accursius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Mercurialis</w:t>
      </w:r>
      <w:r w:rsidRPr="00327F56">
        <w:rPr>
          <w:lang w:val="la-Latn" w:eastAsia="la-Latn" w:bidi="la-Latn"/>
        </w:rPr>
        <w:t xml:space="preserve"> </w:t>
      </w:r>
      <w:r w:rsidRPr="00327F56">
        <w:t>; for he ima-</w:t>
      </w:r>
      <w:r w:rsidRPr="00327F56">
        <w:br/>
        <w:t xml:space="preserve">gin'd, that the </w:t>
      </w:r>
      <w:r w:rsidRPr="00327F56">
        <w:rPr>
          <w:i/>
          <w:iCs/>
          <w:lang w:val="la-Latn" w:eastAsia="la-Latn" w:bidi="la-Latn"/>
        </w:rPr>
        <w:t>Archiater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was in Reality the </w:t>
      </w:r>
      <w:r w:rsidRPr="00327F56">
        <w:rPr>
          <w:i/>
          <w:iCs/>
        </w:rPr>
        <w:t>Prince of Physi-</w:t>
      </w:r>
      <w:r w:rsidRPr="00327F56">
        <w:rPr>
          <w:i/>
          <w:iCs/>
        </w:rPr>
        <w:br/>
        <w:t>cians,'</w:t>
      </w:r>
      <w:r w:rsidRPr="00327F56">
        <w:t xml:space="preserve"> because he was the </w:t>
      </w:r>
      <w:r w:rsidRPr="00327F56">
        <w:rPr>
          <w:i/>
          <w:iCs/>
        </w:rPr>
        <w:t>Physician of the Prince,</w:t>
      </w:r>
      <w:r w:rsidRPr="00327F56">
        <w:t xml:space="preserve"> fince the Man</w:t>
      </w:r>
      <w:r w:rsidRPr="00327F56">
        <w:br/>
        <w:t>who bears that Character, is, for that very Reason, placed, in</w:t>
      </w:r>
      <w:r w:rsidRPr="00327F56">
        <w:br/>
        <w:t>.some measiire,.in a higher Sphere than other Physicians ; het</w:t>
      </w:r>
      <w:r w:rsidRPr="00327F56">
        <w:br/>
        <w:t>. according to that lawyer, it does not thence follow, that the</w:t>
      </w:r>
      <w:r w:rsidRPr="00327F56">
        <w:br/>
        <w:t xml:space="preserve">Word </w:t>
      </w:r>
      <w:r w:rsidRPr="00327F56">
        <w:rPr>
          <w:i/>
          <w:iCs/>
          <w:lang w:val="la-Latn" w:eastAsia="la-Latn" w:bidi="la-Latn"/>
        </w:rPr>
        <w:t>Archiatros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form'd of the </w:t>
      </w:r>
      <w:r w:rsidRPr="00327F56">
        <w:rPr>
          <w:i/>
          <w:iCs/>
        </w:rPr>
        <w:t>Greek</w:t>
      </w:r>
      <w:r w:rsidRPr="00327F56">
        <w:t xml:space="preserve"> Words </w:t>
      </w:r>
      <w:r w:rsidRPr="00327F56">
        <w:rPr>
          <w:lang w:val="el-GR" w:eastAsia="el-GR" w:bidi="el-GR"/>
        </w:rPr>
        <w:t>τῆ ἄρχου ιατροός..</w:t>
      </w:r>
    </w:p>
    <w:p w14:paraId="39CDD35C" w14:textId="77777777" w:rsidR="00327F56" w:rsidRPr="00327F56" w:rsidRDefault="00327F56" w:rsidP="00327F56">
      <w:pPr>
        <w:ind w:firstLine="360"/>
      </w:pPr>
      <w:r w:rsidRPr="00327F56">
        <w:t>Thefe are the three different Opinions embraced with regard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 xml:space="preserve">the Meaning of the Word </w:t>
      </w:r>
      <w:r w:rsidRPr="00327F56">
        <w:rPr>
          <w:i/>
          <w:iCs/>
          <w:lang w:val="la-Latn" w:eastAsia="la-Latn" w:bidi="la-Latn"/>
        </w:rPr>
        <w:t>Archiater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; for that of </w:t>
      </w:r>
      <w:r w:rsidRPr="00327F56">
        <w:rPr>
          <w:i/>
          <w:iCs/>
        </w:rPr>
        <w:t>Chafsuneus</w:t>
      </w:r>
      <w:r w:rsidRPr="00327F56">
        <w:rPr>
          <w:i/>
          <w:iCs/>
        </w:rPr>
        <w:br/>
      </w:r>
      <w:r w:rsidRPr="00327F56">
        <w:t>is Of so trifling and diminutive a Nature, that it does not de-</w:t>
      </w:r>
      <w:r w:rsidRPr="00327F56">
        <w:br/>
        <w:t xml:space="preserve">serve a Place among the rest. J know not whether </w:t>
      </w:r>
      <w:r w:rsidRPr="00327F56">
        <w:rPr>
          <w:i/>
          <w:iCs/>
        </w:rPr>
        <w:t>Alciatus</w:t>
      </w:r>
      <w:r w:rsidRPr="00327F56">
        <w:t xml:space="preserve"> has</w:t>
      </w:r>
      <w:r w:rsidRPr="00327F56">
        <w:br/>
        <w:t>had any Ahettors, hut the Bulk of the learned World in gene-</w:t>
      </w:r>
      <w:r w:rsidRPr="00327F56">
        <w:br/>
      </w:r>
      <w:r w:rsidRPr="00327F56">
        <w:rPr>
          <w:b/>
          <w:bCs/>
        </w:rPr>
        <w:t xml:space="preserve">ral is </w:t>
      </w:r>
      <w:r w:rsidRPr="00327F56">
        <w:t xml:space="preserve">divided between the Explications of </w:t>
      </w:r>
      <w:r w:rsidRPr="00327F56">
        <w:rPr>
          <w:i/>
          <w:iCs/>
        </w:rPr>
        <w:t>Accursius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Mercu-</w:t>
      </w:r>
      <w:r w:rsidRPr="00327F56">
        <w:rPr>
          <w:i/>
          <w:iCs/>
          <w:lang w:val="la-Latn" w:eastAsia="la-Latn" w:bidi="la-Latn"/>
        </w:rPr>
        <w:br/>
        <w:t xml:space="preserve">rialis </w:t>
      </w:r>
      <w:r w:rsidRPr="00327F56">
        <w:rPr>
          <w:i/>
          <w:iCs/>
        </w:rPr>
        <w:t>:</w:t>
      </w:r>
      <w:r w:rsidRPr="00327F56">
        <w:t xml:space="preserve"> Each has his respective Champions, and those too Men</w:t>
      </w:r>
      <w:r w:rsidRPr="00327F56">
        <w:br/>
        <w:t xml:space="preserve">of Learning. The Opinion of </w:t>
      </w:r>
      <w:r w:rsidRPr="00327F56">
        <w:rPr>
          <w:i/>
          <w:iCs/>
          <w:lang w:val="la-Latn" w:eastAsia="la-Latn" w:bidi="la-Latn"/>
        </w:rPr>
        <w:t xml:space="preserve">Mercurialis </w:t>
      </w:r>
      <w:r w:rsidRPr="00327F56">
        <w:rPr>
          <w:i/>
          <w:iCs/>
        </w:rPr>
        <w:t>is</w:t>
      </w:r>
      <w:r w:rsidRPr="00327F56">
        <w:t xml:space="preserve"> supported by</w:t>
      </w:r>
      <w:r w:rsidRPr="00327F56">
        <w:br/>
      </w:r>
      <w:r w:rsidRPr="00327F56">
        <w:rPr>
          <w:i/>
          <w:iCs/>
        </w:rPr>
        <w:t xml:space="preserve">Guyacius, Tsvyinger, Cafaubon, </w:t>
      </w:r>
      <w:r w:rsidRPr="00327F56">
        <w:rPr>
          <w:i/>
          <w:iCs/>
          <w:lang w:val="la-Latn" w:eastAsia="la-Latn" w:bidi="la-Latn"/>
        </w:rPr>
        <w:t>Martius,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Postius</w:t>
      </w:r>
      <w:r w:rsidRPr="00327F56">
        <w:t>; but not-</w:t>
      </w:r>
      <w:r w:rsidRPr="00327F56">
        <w:br/>
        <w:t xml:space="preserve">withstanding the Authority os these great Men, </w:t>
      </w:r>
      <w:r w:rsidRPr="00327F56">
        <w:rPr>
          <w:i/>
          <w:iCs/>
        </w:rPr>
        <w:t>Meibomius</w:t>
      </w:r>
      <w:r w:rsidRPr="00327F56">
        <w:t xml:space="preserve"> sa-</w:t>
      </w:r>
      <w:r w:rsidRPr="00327F56">
        <w:br/>
        <w:t xml:space="preserve">- vours the Interpretation of </w:t>
      </w:r>
      <w:r w:rsidRPr="00327F56">
        <w:rPr>
          <w:i/>
          <w:iCs/>
        </w:rPr>
        <w:t>Accursius,</w:t>
      </w:r>
      <w:r w:rsidRPr="00327F56">
        <w:t xml:space="preserve"> and adduces several Argu-</w:t>
      </w:r>
      <w:r w:rsidRPr="00327F56">
        <w:br/>
        <w:t>ments in its Defence; the first of which is, that of all the seve-</w:t>
      </w:r>
      <w:r w:rsidRPr="00327F56">
        <w:br/>
        <w:t xml:space="preserve">ral </w:t>
      </w:r>
      <w:r w:rsidRPr="00327F56">
        <w:rPr>
          <w:i/>
          <w:iCs/>
        </w:rPr>
        <w:t>Greek</w:t>
      </w:r>
      <w:r w:rsidRPr="00327F56">
        <w:t xml:space="preserve"> Words which begin with </w:t>
      </w:r>
      <w:r w:rsidRPr="00327F56">
        <w:rPr>
          <w:i/>
          <w:iCs/>
        </w:rPr>
        <w:t>Archi,</w:t>
      </w:r>
      <w:r w:rsidRPr="00327F56">
        <w:t xml:space="preserve"> such as </w:t>
      </w:r>
      <w:r w:rsidRPr="00327F56">
        <w:rPr>
          <w:i/>
          <w:iCs/>
          <w:lang w:val="la-Latn" w:eastAsia="la-Latn" w:bidi="la-Latn"/>
        </w:rPr>
        <w:t>Architectus,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Archiepiseapus, </w:t>
      </w:r>
      <w:r w:rsidRPr="00327F56">
        <w:rPr>
          <w:i/>
          <w:iCs/>
          <w:lang w:val="la-Latn" w:eastAsia="la-Latn" w:bidi="la-Latn"/>
        </w:rPr>
        <w:t xml:space="preserve">Architriclinus, </w:t>
      </w:r>
      <w:r w:rsidRPr="00327F56">
        <w:rPr>
          <w:i/>
          <w:iCs/>
        </w:rPr>
        <w:t>Archilestes, Archiereus,</w:t>
      </w:r>
      <w:r w:rsidRPr="00327F56">
        <w:t xml:space="preserve"> not one</w:t>
      </w:r>
      <w:r w:rsidRPr="00327F56">
        <w:br/>
        <w:t>. denotes any thing pertaining or relating to the Prince, but</w:t>
      </w:r>
      <w:r w:rsidRPr="00327F56">
        <w:br/>
        <w:t>that they all equally import something that is the</w:t>
      </w:r>
      <w:r w:rsidRPr="00327F56">
        <w:rPr>
          <w:i/>
          <w:iCs/>
        </w:rPr>
        <w:t>first or mast</w:t>
      </w:r>
      <w:r w:rsidRPr="00327F56">
        <w:rPr>
          <w:i/>
          <w:iCs/>
        </w:rPr>
        <w:br/>
        <w:t>: excellent of its Kind.</w:t>
      </w:r>
      <w:r w:rsidRPr="00327F56">
        <w:t xml:space="preserve"> Just so says </w:t>
      </w:r>
      <w:r w:rsidRPr="00327F56">
        <w:rPr>
          <w:i/>
          <w:iCs/>
        </w:rPr>
        <w:t>Meibomius,</w:t>
      </w:r>
      <w:r w:rsidRPr="00327F56">
        <w:t xml:space="preserve"> the </w:t>
      </w:r>
      <w:r w:rsidRPr="00327F56">
        <w:rPr>
          <w:i/>
          <w:iCs/>
        </w:rPr>
        <w:t>Archiatcr</w:t>
      </w:r>
      <w:r w:rsidRPr="00327F56">
        <w:t xml:space="preserve"> is</w:t>
      </w:r>
      <w:r w:rsidRPr="00327F56">
        <w:br/>
        <w:t xml:space="preserve">not </w:t>
      </w:r>
      <w:r w:rsidRPr="00327F56">
        <w:rPr>
          <w:i/>
          <w:iCs/>
        </w:rPr>
        <w:t>the Physician of the Prince,</w:t>
      </w:r>
      <w:r w:rsidRPr="00327F56">
        <w:t xml:space="preserve"> but </w:t>
      </w:r>
      <w:r w:rsidRPr="00327F56">
        <w:rPr>
          <w:i/>
          <w:iCs/>
        </w:rPr>
        <w:t>the Prince or Chief of Phy-</w:t>
      </w:r>
      <w:r w:rsidRPr="00327F56">
        <w:rPr>
          <w:i/>
          <w:iCs/>
        </w:rPr>
        <w:br/>
        <w:t>'steians,</w:t>
      </w:r>
      <w:r w:rsidRPr="00327F56">
        <w:t xml:space="preserve"> .otherwise this Word would he the only Exception from</w:t>
      </w:r>
      <w:r w:rsidRPr="00327F56">
        <w:br/>
        <w:t xml:space="preserve">- the Rule now mentioned. </w:t>
      </w:r>
      <w:r w:rsidRPr="00327F56">
        <w:rPr>
          <w:i/>
          <w:iCs/>
        </w:rPr>
        <w:t>Cafaubon</w:t>
      </w:r>
      <w:r w:rsidRPr="00327F56">
        <w:t xml:space="preserve"> had indeed pretended, that</w:t>
      </w:r>
      <w:r w:rsidRPr="00327F56">
        <w:br/>
        <w:t xml:space="preserve">the Word </w:t>
      </w:r>
      <w:r w:rsidRPr="00327F56">
        <w:rPr>
          <w:lang w:val="el-GR" w:eastAsia="el-GR" w:bidi="el-GR"/>
        </w:rPr>
        <w:t xml:space="preserve">ἀρχιγυβερνητης, </w:t>
      </w:r>
      <w:r w:rsidRPr="00327F56">
        <w:t xml:space="preserve">in a certain Passage quoted by </w:t>
      </w:r>
      <w:r w:rsidRPr="00327F56">
        <w:rPr>
          <w:u w:val="single"/>
        </w:rPr>
        <w:t>him</w:t>
      </w:r>
      <w:r w:rsidRPr="00327F56">
        <w:t>,</w:t>
      </w:r>
      <w:r w:rsidRPr="00327F56">
        <w:br/>
        <w:t xml:space="preserve">denoted </w:t>
      </w:r>
      <w:r w:rsidRPr="00327F56">
        <w:rPr>
          <w:i/>
          <w:iCs/>
        </w:rPr>
        <w:t xml:space="preserve">the </w:t>
      </w:r>
      <w:r w:rsidRPr="00327F56">
        <w:rPr>
          <w:i/>
          <w:iCs/>
          <w:lang w:val="la-Latn" w:eastAsia="la-Latn" w:bidi="la-Latn"/>
        </w:rPr>
        <w:t xml:space="preserve">Commandor </w:t>
      </w:r>
      <w:r w:rsidRPr="00327F56">
        <w:rPr>
          <w:i/>
          <w:iCs/>
        </w:rPr>
        <w:t>of the Shop in which the King failed,</w:t>
      </w:r>
      <w:r w:rsidRPr="00327F56">
        <w:t xml:space="preserve"> and</w:t>
      </w:r>
      <w:r w:rsidRPr="00327F56">
        <w:br/>
        <w:t xml:space="preserve">not </w:t>
      </w:r>
      <w:r w:rsidRPr="00327F56">
        <w:rPr>
          <w:i/>
          <w:iCs/>
        </w:rPr>
        <w:t>the Commander of the whole Fleet.</w:t>
      </w:r>
      <w:r w:rsidRPr="00327F56">
        <w:t xml:space="preserve"> But </w:t>
      </w:r>
      <w:r w:rsidRPr="00327F56">
        <w:rPr>
          <w:i/>
          <w:iCs/>
        </w:rPr>
        <w:t>Meibomius</w:t>
      </w:r>
      <w:r w:rsidRPr="00327F56">
        <w:t xml:space="preserve"> confutes</w:t>
      </w:r>
      <w:r w:rsidRPr="00327F56">
        <w:br/>
        <w:t>that learned Critic with a great deal of Solidity and Judgment.</w:t>
      </w:r>
    </w:p>
    <w:p w14:paraId="28323EA6" w14:textId="77777777" w:rsidR="00327F56" w:rsidRPr="00327F56" w:rsidRDefault="00327F56" w:rsidP="00327F56">
      <w:pPr>
        <w:ind w:firstLine="360"/>
      </w:pPr>
      <w:r w:rsidRPr="00327F56">
        <w:t xml:space="preserve">The second Argument adduc'd by </w:t>
      </w:r>
      <w:r w:rsidRPr="00327F56">
        <w:rPr>
          <w:i/>
          <w:iCs/>
        </w:rPr>
        <w:t>Meibomius,</w:t>
      </w:r>
      <w:r w:rsidRPr="00327F56">
        <w:t xml:space="preserve"> in order to</w:t>
      </w:r>
      <w:r w:rsidRPr="00327F56">
        <w:br/>
        <w:t xml:space="preserve">prove, .that the </w:t>
      </w:r>
      <w:r w:rsidRPr="00327F56">
        <w:rPr>
          <w:i/>
          <w:iCs/>
        </w:rPr>
        <w:t>Archiatcr</w:t>
      </w:r>
      <w:r w:rsidRPr="00327F56">
        <w:t xml:space="preserve"> was not the Physician of the Prince, is,</w:t>
      </w:r>
      <w:r w:rsidRPr="00327F56">
        <w:br/>
        <w:t xml:space="preserve">that some Authors make mention of one </w:t>
      </w:r>
      <w:r w:rsidRPr="00327F56">
        <w:rPr>
          <w:i/>
          <w:iCs/>
          <w:lang w:val="la-Latn" w:eastAsia="la-Latn" w:bidi="la-Latn"/>
        </w:rPr>
        <w:t>Theon,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one </w:t>
      </w:r>
      <w:r w:rsidRPr="00327F56">
        <w:rPr>
          <w:i/>
          <w:iCs/>
          <w:lang w:val="la-Latn" w:eastAsia="la-Latn" w:bidi="la-Latn"/>
        </w:rPr>
        <w:t>Glau-</w:t>
      </w:r>
      <w:r w:rsidRPr="00327F56">
        <w:rPr>
          <w:i/>
          <w:iCs/>
          <w:lang w:val="la-Latn" w:eastAsia="la-Latn" w:bidi="la-Latn"/>
        </w:rPr>
        <w:br/>
        <w:t xml:space="preserve">cus, </w:t>
      </w:r>
      <w:r w:rsidRPr="00327F56">
        <w:rPr>
          <w:i/>
          <w:iCs/>
        </w:rPr>
        <w:t>Ar.chiatcrs</w:t>
      </w:r>
      <w:r w:rsidRPr="00327F56">
        <w:t xml:space="preserve"> of </w:t>
      </w:r>
      <w:r w:rsidRPr="00327F56">
        <w:rPr>
          <w:i/>
          <w:iCs/>
        </w:rPr>
        <w:t>Alexandria,</w:t>
      </w:r>
      <w:r w:rsidRPr="00327F56">
        <w:t xml:space="preserve"> and of. one </w:t>
      </w:r>
      <w:r w:rsidRPr="00327F56">
        <w:rPr>
          <w:i/>
          <w:iCs/>
        </w:rPr>
        <w:t>Cyrus, Archiatcr</w:t>
      </w:r>
      <w:r w:rsidRPr="00327F56">
        <w:t xml:space="preserve"> os</w:t>
      </w:r>
      <w:r w:rsidRPr="00327F56">
        <w:br/>
      </w:r>
      <w:r w:rsidRPr="00327F56">
        <w:rPr>
          <w:i/>
          <w:iCs/>
        </w:rPr>
        <w:t>Edejsia :</w:t>
      </w:r>
      <w:r w:rsidRPr="00327F56">
        <w:t xml:space="preserve"> Now there were neither Kings nor Princes in these</w:t>
      </w:r>
      <w:r w:rsidRPr="00327F56">
        <w:br/>
        <w:t>Cities, in the Times of these Archiaters. He draws another</w:t>
      </w:r>
      <w:r w:rsidRPr="00327F56">
        <w:br/>
        <w:t xml:space="preserve">Proof from a Passage of </w:t>
      </w:r>
      <w:r w:rsidRPr="00327F56">
        <w:rPr>
          <w:i/>
          <w:iCs/>
        </w:rPr>
        <w:t>Oribasius,</w:t>
      </w:r>
      <w:r w:rsidRPr="00327F56">
        <w:t xml:space="preserve"> where that Author says.</w:t>
      </w:r>
      <w:r w:rsidRPr="00327F56">
        <w:br/>
      </w:r>
      <w:r w:rsidRPr="00327F56">
        <w:rPr>
          <w:i/>
          <w:iCs/>
        </w:rPr>
        <w:t>That the Empcror</w:t>
      </w:r>
      <w:r w:rsidRPr="00327F56">
        <w:t xml:space="preserve"> Julian </w:t>
      </w:r>
      <w:r w:rsidRPr="00327F56">
        <w:rPr>
          <w:i/>
          <w:iCs/>
        </w:rPr>
        <w:t>had called together all the Archiatroi of</w:t>
      </w:r>
      <w:r w:rsidRPr="00327F56">
        <w:rPr>
          <w:i/>
          <w:iCs/>
        </w:rPr>
        <w:br/>
        <w:t>the Country, and selected from.their Number seventy-two of thofe</w:t>
      </w:r>
      <w:r w:rsidRPr="00327F56">
        <w:rPr>
          <w:i/>
          <w:iCs/>
        </w:rPr>
        <w:br/>
        <w:t>whom he thought most leaned, of which Number</w:t>
      </w:r>
      <w:r w:rsidRPr="00327F56">
        <w:t xml:space="preserve"> Oribasius </w:t>
      </w:r>
      <w:r w:rsidRPr="00327F56">
        <w:rPr>
          <w:i/>
          <w:iCs/>
        </w:rPr>
        <w:t>him.,</w:t>
      </w:r>
      <w:r w:rsidRPr="00327F56">
        <w:rPr>
          <w:i/>
          <w:iCs/>
        </w:rPr>
        <w:br/>
        <w:t>self was one</w:t>
      </w:r>
      <w:r w:rsidRPr="00327F56">
        <w:t xml:space="preserve"> ; from which it follows, that the Archiatroi were</w:t>
      </w:r>
      <w:r w:rsidRPr="00327F56">
        <w:br/>
        <w:t>very numerous, and dispersed thro* all the Quarters of the Em-</w:t>
      </w:r>
      <w:r w:rsidRPr="00327F56">
        <w:br/>
        <w:t xml:space="preserve">pire. But to this Argument </w:t>
      </w:r>
      <w:r w:rsidRPr="00327F56">
        <w:rPr>
          <w:i/>
          <w:iCs/>
        </w:rPr>
        <w:t>of Meibomius</w:t>
      </w:r>
      <w:r w:rsidRPr="00327F56">
        <w:t xml:space="preserve"> it may be reply'd,</w:t>
      </w:r>
      <w:r w:rsidRPr="00327F56">
        <w:br/>
        <w:t>that the Pastage on which 'tis built is not to he met with in the</w:t>
      </w:r>
      <w:r w:rsidRPr="00327F56">
        <w:br/>
      </w:r>
      <w:r w:rsidRPr="00327F56">
        <w:rPr>
          <w:i/>
          <w:iCs/>
        </w:rPr>
        <w:lastRenderedPageBreak/>
        <w:t>- Greek</w:t>
      </w:r>
      <w:r w:rsidRPr="00327F56">
        <w:t xml:space="preserve"> Copy of </w:t>
      </w:r>
      <w:r w:rsidRPr="00327F56">
        <w:rPr>
          <w:i/>
          <w:iCs/>
        </w:rPr>
        <w:t>Oribasius.</w:t>
      </w:r>
      <w:r w:rsidRPr="00327F56">
        <w:t xml:space="preserve"> The fourth Argument adduced by</w:t>
      </w:r>
      <w:r w:rsidRPr="00327F56">
        <w:br/>
      </w:r>
      <w:r w:rsidRPr="00327F56">
        <w:rPr>
          <w:b/>
          <w:bCs/>
        </w:rPr>
        <w:t xml:space="preserve">this </w:t>
      </w:r>
      <w:r w:rsidRPr="00327F56">
        <w:t xml:space="preserve">learned Physician is drawn from this, that </w:t>
      </w:r>
      <w:r w:rsidRPr="00327F56">
        <w:rPr>
          <w:i/>
          <w:iCs/>
        </w:rPr>
        <w:t>Galen,</w:t>
      </w:r>
      <w:r w:rsidRPr="00327F56">
        <w:t xml:space="preserve"> or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Author of the Book intituled </w:t>
      </w:r>
      <w:r w:rsidRPr="00327F56">
        <w:rPr>
          <w:i/>
          <w:iCs/>
        </w:rPr>
        <w:t>De Therlaca,</w:t>
      </w:r>
      <w:r w:rsidRPr="00327F56">
        <w:t xml:space="preserve"> when speaking, of</w:t>
      </w:r>
      <w:r w:rsidRPr="00327F56">
        <w:br/>
      </w:r>
      <w:r w:rsidRPr="00327F56">
        <w:rPr>
          <w:i/>
          <w:iCs/>
        </w:rPr>
        <w:t>Andrornachus,</w:t>
      </w:r>
      <w:r w:rsidRPr="00327F56">
        <w:t xml:space="preserve"> says. </w:t>
      </w:r>
      <w:r w:rsidRPr="00327F56">
        <w:rPr>
          <w:i/>
          <w:iCs/>
        </w:rPr>
        <w:t>That his Skill in Medicine was very exten-</w:t>
      </w:r>
      <w:r w:rsidRPr="00327F56">
        <w:rPr>
          <w:i/>
          <w:iCs/>
        </w:rPr>
        <w:br/>
        <w:t>sive ; and that for that Reason the Emperor made Choice of hern</w:t>
      </w:r>
      <w:r w:rsidRPr="00327F56">
        <w:rPr>
          <w:i/>
          <w:iCs/>
        </w:rPr>
        <w:br/>
        <w:t>isqusttv iatior, to preside ervcr us, that is, aver the Physicians ,</w:t>
      </w:r>
      <w:r w:rsidRPr="00327F56">
        <w:t xml:space="preserve"> or,</w:t>
      </w:r>
      <w:r w:rsidRPr="00327F56">
        <w:br/>
        <w:t xml:space="preserve">in other Words, to exercise the Office of </w:t>
      </w:r>
      <w:r w:rsidRPr="00327F56">
        <w:rPr>
          <w:i/>
          <w:iCs/>
        </w:rPr>
        <w:t>Archiatcr,</w:t>
      </w:r>
      <w:r w:rsidRPr="00327F56">
        <w:t xml:space="preserve"> fince he</w:t>
      </w:r>
      <w:r w:rsidRPr="00327F56">
        <w:br/>
        <w:t>had the Title of it bestow'd on him. The fifth Argument ad-</w:t>
      </w:r>
    </w:p>
    <w:p w14:paraId="2A9A320F" w14:textId="77777777" w:rsidR="00327F56" w:rsidRPr="00327F56" w:rsidRDefault="00327F56" w:rsidP="00327F56">
      <w:r w:rsidRPr="00327F56">
        <w:t xml:space="preserve">duc*d hy </w:t>
      </w:r>
      <w:r w:rsidRPr="00327F56">
        <w:rPr>
          <w:i/>
          <w:iCs/>
        </w:rPr>
        <w:t>Meidurndus</w:t>
      </w:r>
      <w:r w:rsidRPr="00327F56">
        <w:t xml:space="preserve"> in Defence of</w:t>
      </w:r>
      <w:r w:rsidRPr="00327F56">
        <w:rPr>
          <w:i/>
          <w:iCs/>
        </w:rPr>
        <w:t>Accursiuds</w:t>
      </w:r>
      <w:r w:rsidRPr="00327F56">
        <w:t xml:space="preserve"> interpretation, is,</w:t>
      </w:r>
      <w:r w:rsidRPr="00327F56">
        <w:br/>
        <w:t xml:space="preserve">that St. </w:t>
      </w:r>
      <w:r w:rsidRPr="00327F56">
        <w:rPr>
          <w:i/>
          <w:iCs/>
        </w:rPr>
        <w:t>Augustine</w:t>
      </w:r>
      <w:r w:rsidRPr="00327F56">
        <w:t xml:space="preserve"> calls </w:t>
      </w:r>
      <w:r w:rsidRPr="00327F56">
        <w:rPr>
          <w:i/>
          <w:iCs/>
        </w:rPr>
        <w:t>AEs.culapius Archiatcr,</w:t>
      </w:r>
      <w:r w:rsidRPr="00327F56">
        <w:t xml:space="preserve"> by which he</w:t>
      </w:r>
      <w:r w:rsidRPr="00327F56">
        <w:br/>
        <w:t xml:space="preserve">undoubtedly meant no more than that he was the </w:t>
      </w:r>
      <w:r w:rsidRPr="00327F56">
        <w:rPr>
          <w:i/>
          <w:iCs/>
        </w:rPr>
        <w:t>Chiof of</w:t>
      </w:r>
      <w:r w:rsidRPr="00327F56">
        <w:rPr>
          <w:i/>
          <w:iCs/>
        </w:rPr>
        <w:br/>
        <w:t xml:space="preserve">Physicians ; </w:t>
      </w:r>
      <w:r w:rsidRPr="00327F56">
        <w:t xml:space="preserve">and that St. </w:t>
      </w:r>
      <w:r w:rsidRPr="00327F56">
        <w:rPr>
          <w:i/>
          <w:iCs/>
        </w:rPr>
        <w:t>ferorn</w:t>
      </w:r>
      <w:r w:rsidRPr="00327F56">
        <w:t xml:space="preserve"> gives the same Tide to the</w:t>
      </w:r>
      <w:r w:rsidRPr="00327F56">
        <w:br/>
      </w:r>
      <w:r w:rsidRPr="00327F56">
        <w:rPr>
          <w:i/>
          <w:iCs/>
        </w:rPr>
        <w:t>Saviour of the lViorld,.</w:t>
      </w:r>
      <w:r w:rsidRPr="00327F56">
        <w:t xml:space="preserve"> which is just as much as if he </w:t>
      </w:r>
      <w:r w:rsidRPr="00327F56">
        <w:rPr>
          <w:u w:val="single"/>
        </w:rPr>
        <w:t>had</w:t>
      </w:r>
      <w:r w:rsidRPr="00327F56">
        <w:t xml:space="preserve"> called</w:t>
      </w:r>
      <w:r w:rsidRPr="00327F56">
        <w:br/>
      </w:r>
      <w:r w:rsidRPr="00327F56">
        <w:rPr>
          <w:i/>
          <w:iCs/>
        </w:rPr>
        <w:t>Justus Christ</w:t>
      </w:r>
      <w:r w:rsidRPr="00327F56">
        <w:t xml:space="preserve"> the</w:t>
      </w:r>
      <w:r w:rsidRPr="00327F56">
        <w:rPr>
          <w:i/>
          <w:iCs/>
        </w:rPr>
        <w:t>sovereign Physician. Meibomius</w:t>
      </w:r>
      <w:r w:rsidRPr="00327F56">
        <w:t xml:space="preserve"> adds, that the</w:t>
      </w:r>
      <w:r w:rsidRPr="00327F56">
        <w:br/>
        <w:t xml:space="preserve">Word </w:t>
      </w:r>
      <w:r w:rsidRPr="00327F56">
        <w:rPr>
          <w:i/>
          <w:iCs/>
        </w:rPr>
        <w:t>Archiatcr</w:t>
      </w:r>
      <w:r w:rsidRPr="00327F56">
        <w:t xml:space="preserve"> is. translated </w:t>
      </w:r>
      <w:r w:rsidRPr="00327F56">
        <w:rPr>
          <w:i/>
          <w:iCs/>
        </w:rPr>
        <w:t>Proto-medicus,</w:t>
      </w:r>
      <w:r w:rsidRPr="00327F56">
        <w:t xml:space="preserve"> by the impure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 xml:space="preserve">barbarous Writers of the </w:t>
      </w:r>
      <w:r w:rsidRPr="00327F56">
        <w:rPr>
          <w:i/>
          <w:iCs/>
        </w:rPr>
        <w:t>Catin</w:t>
      </w:r>
      <w:r w:rsidRPr="00327F56">
        <w:t xml:space="preserve"> Language ; and says, that the</w:t>
      </w:r>
      <w:r w:rsidRPr="00327F56">
        <w:br/>
        <w:t>Physicians of the Emperors were only simply call'd Physicians of</w:t>
      </w:r>
      <w:r w:rsidRPr="00327F56">
        <w:br/>
      </w:r>
      <w:r w:rsidRPr="00327F56">
        <w:rPr>
          <w:i/>
          <w:iCs/>
        </w:rPr>
        <w:t>Cces.ar,</w:t>
      </w:r>
      <w:r w:rsidRPr="00327F56">
        <w:t xml:space="preserve"> or some Emperor, as appears by some Inscriptions;</w:t>
      </w:r>
      <w:r w:rsidRPr="00327F56">
        <w:br/>
        <w:t xml:space="preserve">and that they never assum’d the Title os </w:t>
      </w:r>
      <w:r w:rsidRPr="00327F56">
        <w:rPr>
          <w:i/>
          <w:iCs/>
        </w:rPr>
        <w:t>Archiatroi,</w:t>
      </w:r>
      <w:r w:rsidRPr="00327F56">
        <w:t xml:space="preserve"> unless they</w:t>
      </w:r>
      <w:r w:rsidRPr="00327F56">
        <w:br/>
        <w:t xml:space="preserve">helong’d to the Class of Physicians </w:t>
      </w:r>
      <w:r w:rsidRPr="00327F56">
        <w:rPr>
          <w:i/>
          <w:iCs/>
        </w:rPr>
        <w:t>so</w:t>
      </w:r>
      <w:r w:rsidRPr="00327F56">
        <w:t xml:space="preserve"> call'd.</w:t>
      </w:r>
    </w:p>
    <w:p w14:paraId="787F356C" w14:textId="77777777" w:rsidR="00327F56" w:rsidRPr="00327F56" w:rsidRDefault="00327F56" w:rsidP="00327F56">
      <w:pPr>
        <w:tabs>
          <w:tab w:val="left" w:pos="4686"/>
        </w:tabs>
        <w:ind w:firstLine="360"/>
      </w:pPr>
      <w:r w:rsidRPr="00327F56">
        <w:rPr>
          <w:i/>
          <w:iCs/>
        </w:rPr>
        <w:t>Godofredus</w:t>
      </w:r>
      <w:r w:rsidRPr="00327F56">
        <w:t xml:space="preserve"> on the other hand, favours the Opinion of </w:t>
      </w:r>
      <w:r w:rsidRPr="00327F56">
        <w:rPr>
          <w:i/>
          <w:iCs/>
          <w:lang w:val="la-Latn" w:eastAsia="la-Latn" w:bidi="la-Latn"/>
        </w:rPr>
        <w:t>Mer-</w:t>
      </w:r>
      <w:r w:rsidRPr="00327F56">
        <w:rPr>
          <w:i/>
          <w:iCs/>
          <w:lang w:val="la-Latn" w:eastAsia="la-Latn" w:bidi="la-Latn"/>
        </w:rPr>
        <w:br/>
        <w:t>curialis,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with regard to the Etymology of the Word </w:t>
      </w:r>
      <w:r w:rsidRPr="00327F56">
        <w:rPr>
          <w:i/>
          <w:iCs/>
        </w:rPr>
        <w:t>Archiatcr.</w:t>
      </w:r>
      <w:r w:rsidRPr="00327F56">
        <w:rPr>
          <w:i/>
          <w:iCs/>
        </w:rPr>
        <w:br/>
      </w:r>
      <w:r w:rsidRPr="00327F56">
        <w:t xml:space="preserve">But he observes, that there were two Sorts of </w:t>
      </w:r>
      <w:r w:rsidRPr="00327F56">
        <w:rPr>
          <w:i/>
          <w:iCs/>
        </w:rPr>
        <w:t>Archiatroi,</w:t>
      </w:r>
      <w:r w:rsidRPr="00327F56">
        <w:t xml:space="preserve"> which</w:t>
      </w:r>
      <w:r w:rsidRPr="00327F56">
        <w:br/>
      </w:r>
      <w:r w:rsidRPr="00327F56">
        <w:rPr>
          <w:i/>
          <w:iCs/>
          <w:lang w:val="la-Latn" w:eastAsia="la-Latn" w:bidi="la-Latn"/>
        </w:rPr>
        <w:t>Mercurialis</w:t>
      </w:r>
      <w:r w:rsidRPr="00327F56">
        <w:rPr>
          <w:lang w:val="la-Latn" w:eastAsia="la-Latn" w:bidi="la-Latn"/>
        </w:rPr>
        <w:t xml:space="preserve"> </w:t>
      </w:r>
      <w:r w:rsidRPr="00327F56">
        <w:t>had confounded with each other. The former Sort</w:t>
      </w:r>
      <w:r w:rsidRPr="00327F56">
        <w:br/>
        <w:t xml:space="preserve">were called </w:t>
      </w:r>
      <w:r w:rsidRPr="00327F56">
        <w:rPr>
          <w:i/>
          <w:iCs/>
        </w:rPr>
        <w:t xml:space="preserve">Archiatroi S. </w:t>
      </w:r>
      <w:r w:rsidRPr="00327F56">
        <w:rPr>
          <w:i/>
          <w:iCs/>
          <w:lang w:val="la-Latn" w:eastAsia="la-Latn" w:bidi="la-Latn"/>
        </w:rPr>
        <w:t>Palatii,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according to </w:t>
      </w:r>
      <w:r w:rsidRPr="00327F56">
        <w:rPr>
          <w:i/>
          <w:iCs/>
        </w:rPr>
        <w:t>Godofredus,</w:t>
      </w:r>
      <w:r w:rsidRPr="00327F56">
        <w:rPr>
          <w:i/>
          <w:iCs/>
        </w:rPr>
        <w:br/>
      </w:r>
      <w:r w:rsidRPr="00327F56">
        <w:t>were only employed in the Emperor’s Court ; whereas the latter</w:t>
      </w:r>
      <w:r w:rsidRPr="00327F56">
        <w:br/>
        <w:t xml:space="preserve">Sort were only called simply </w:t>
      </w:r>
      <w:r w:rsidRPr="00327F56">
        <w:rPr>
          <w:i/>
          <w:iCs/>
          <w:lang w:val="la-Latn" w:eastAsia="la-Latn" w:bidi="la-Latn"/>
        </w:rPr>
        <w:t>Archiatri,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>Archiatri Populares,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and served the People in the Cities of </w:t>
      </w:r>
      <w:r w:rsidRPr="00327F56">
        <w:rPr>
          <w:i/>
          <w:iCs/>
        </w:rPr>
        <w:t>Rorne</w:t>
      </w:r>
      <w:r w:rsidRPr="00327F56">
        <w:t xml:space="preserve"> and </w:t>
      </w:r>
      <w:r w:rsidRPr="00327F56">
        <w:rPr>
          <w:i/>
          <w:iCs/>
        </w:rPr>
        <w:t>Constantinople</w:t>
      </w:r>
      <w:r w:rsidRPr="00327F56">
        <w:rPr>
          <w:i/>
          <w:iCs/>
        </w:rPr>
        <w:br/>
      </w:r>
      <w:r w:rsidRPr="00327F56">
        <w:t>These latter, continues this Author, were, aS well as the for-</w:t>
      </w:r>
      <w:r w:rsidRPr="00327F56">
        <w:br/>
        <w:t xml:space="preserve">mer, called </w:t>
      </w:r>
      <w:r w:rsidRPr="00327F56">
        <w:rPr>
          <w:i/>
          <w:iCs/>
          <w:lang w:val="la-Latn" w:eastAsia="la-Latn" w:bidi="la-Latn"/>
        </w:rPr>
        <w:t>Archiatri,</w:t>
      </w:r>
      <w:r w:rsidRPr="00327F56">
        <w:rPr>
          <w:lang w:val="la-Latn" w:eastAsia="la-Latn" w:bidi="la-Latn"/>
        </w:rPr>
        <w:t xml:space="preserve"> </w:t>
      </w:r>
      <w:r w:rsidRPr="00327F56">
        <w:t>from the Citv in which they practised,</w:t>
      </w:r>
      <w:r w:rsidRPr="00327F56">
        <w:br/>
        <w:t xml:space="preserve">just as if one should say </w:t>
      </w:r>
      <w:r w:rsidRPr="00327F56">
        <w:rPr>
          <w:i/>
          <w:iCs/>
          <w:lang w:val="la-Latn" w:eastAsia="la-Latn" w:bidi="la-Latn"/>
        </w:rPr>
        <w:t xml:space="preserve">Principis </w:t>
      </w:r>
      <w:r w:rsidRPr="00327F56">
        <w:rPr>
          <w:i/>
          <w:iCs/>
        </w:rPr>
        <w:t>Crisis Medici,</w:t>
      </w:r>
      <w:r w:rsidRPr="00327F56">
        <w:t xml:space="preserve"> that is, the</w:t>
      </w:r>
      <w:r w:rsidRPr="00327F56">
        <w:br/>
        <w:t>Physicians of the principal City, or of the City in which the</w:t>
      </w:r>
      <w:r w:rsidRPr="00327F56">
        <w:br/>
        <w:t xml:space="preserve">Prince resides. The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rPr>
          <w:lang w:val="la-Latn" w:eastAsia="la-Latn" w:bidi="la-Latn"/>
        </w:rPr>
        <w:t xml:space="preserve"> </w:t>
      </w:r>
      <w:r w:rsidRPr="00327F56">
        <w:t>os this last Sort were fourteen in</w:t>
      </w:r>
      <w:r w:rsidRPr="00327F56">
        <w:br/>
        <w:t xml:space="preserve">-Numher, one for each of the Districts into which </w:t>
      </w:r>
      <w:r w:rsidRPr="00327F56">
        <w:rPr>
          <w:i/>
          <w:iCs/>
        </w:rPr>
        <w:t>Ratine</w:t>
      </w:r>
      <w:r w:rsidRPr="00327F56">
        <w:t xml:space="preserve"> was</w:t>
      </w:r>
      <w:r w:rsidRPr="00327F56">
        <w:br/>
        <w:t>then divided. And as they had Salaries allowed them by the</w:t>
      </w:r>
      <w:r w:rsidRPr="00327F56">
        <w:br/>
        <w:t>Public, and enjoyed several other Privileges and Immunities,</w:t>
      </w:r>
      <w:r w:rsidRPr="00327F56">
        <w:br/>
        <w:t>which could not be claimed by other Subjects, they were obliged</w:t>
      </w:r>
      <w:r w:rsidRPr="00327F56">
        <w:br/>
        <w:t xml:space="preserve">to visit all sick Persons without Distinction, </w:t>
      </w:r>
      <w:r w:rsidRPr="00327F56">
        <w:rPr>
          <w:i/>
          <w:iCs/>
        </w:rPr>
        <w:t>gratis</w:t>
      </w:r>
      <w:r w:rsidRPr="00327F56">
        <w:t>; for the</w:t>
      </w:r>
      <w:r w:rsidRPr="00327F56">
        <w:br/>
        <w:t>original End and Design of their Establishment was to guard</w:t>
      </w:r>
      <w:r w:rsidRPr="00327F56">
        <w:br/>
        <w:t xml:space="preserve">against the Losies, which the poorer Sort of the </w:t>
      </w:r>
      <w:r w:rsidRPr="00327F56">
        <w:rPr>
          <w:i/>
          <w:iCs/>
        </w:rPr>
        <w:t>Roman</w:t>
      </w:r>
      <w:r w:rsidRPr="00327F56">
        <w:t xml:space="preserve"> Subjects.</w:t>
      </w:r>
      <w:r w:rsidRPr="00327F56">
        <w:br/>
        <w:t>might possibly.sustain for want of Physicians.</w:t>
      </w:r>
      <w:r w:rsidRPr="00327F56">
        <w:tab/>
        <w:t>v :</w:t>
      </w:r>
    </w:p>
    <w:p w14:paraId="4331777B" w14:textId="77777777" w:rsidR="00327F56" w:rsidRPr="00327F56" w:rsidRDefault="00327F56" w:rsidP="00327F56">
      <w:pPr>
        <w:ind w:firstLine="360"/>
      </w:pPr>
      <w:r w:rsidRPr="00327F56">
        <w:t>All we know concerning the Salaries, the Privileges, and the</w:t>
      </w:r>
      <w:r w:rsidRPr="00327F56">
        <w:br/>
        <w:t xml:space="preserve">Method of electing the </w:t>
      </w:r>
      <w:r w:rsidRPr="00327F56">
        <w:rPr>
          <w:i/>
          <w:iCs/>
          <w:lang w:val="la-Latn" w:eastAsia="la-Latn" w:bidi="la-Latn"/>
        </w:rPr>
        <w:t>Archiatri,</w:t>
      </w:r>
      <w:r w:rsidRPr="00327F56">
        <w:rPr>
          <w:lang w:val="la-Latn" w:eastAsia="la-Latn" w:bidi="la-Latn"/>
        </w:rPr>
        <w:t xml:space="preserve"> </w:t>
      </w:r>
      <w:r w:rsidRPr="00327F56">
        <w:t>is drawn from the several</w:t>
      </w:r>
      <w:r w:rsidRPr="00327F56">
        <w:br/>
        <w:t>Laws relating to thefe Matters enacted by different Emperors,</w:t>
      </w:r>
      <w:r w:rsidRPr="00327F56">
        <w:br/>
        <w:t>and from the Works of some Authors who lived at that Time;</w:t>
      </w:r>
      <w:r w:rsidRPr="00327F56">
        <w:br/>
        <w:t xml:space="preserve">first then, from these Sources we find, that these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rPr>
          <w:lang w:val="la-Latn" w:eastAsia="la-Latn" w:bidi="la-Latn"/>
        </w:rPr>
        <w:t xml:space="preserve"> </w:t>
      </w:r>
      <w:r w:rsidRPr="00327F56">
        <w:t>had</w:t>
      </w:r>
      <w:r w:rsidRPr="00327F56">
        <w:br/>
        <w:t>Salaries either from the Prince or the People; and, that in</w:t>
      </w:r>
      <w:r w:rsidRPr="00327F56">
        <w:br/>
        <w:t>Consequence of these Salaries, they were obliged to visit all</w:t>
      </w:r>
      <w:r w:rsidRPr="00327F56">
        <w:br/>
        <w:t>Patients, whether rich or poor, without demanding any Fees,</w:t>
      </w:r>
      <w:r w:rsidRPr="00327F56">
        <w:br/>
        <w:t>except what the Patient's Generosity should prompt him to</w:t>
      </w:r>
      <w:r w:rsidRPr="00327F56">
        <w:br/>
        <w:t>bestow aster his Cure was completed. Secondly, from these</w:t>
      </w:r>
      <w:r w:rsidRPr="00327F56">
        <w:br/>
        <w:t>. Laws it appears, that several Privileges were annexed to the</w:t>
      </w:r>
      <w:r w:rsidRPr="00327F56">
        <w:br/>
        <w:t xml:space="preserve">Office of </w:t>
      </w:r>
      <w:r w:rsidRPr="00327F56">
        <w:rPr>
          <w:i/>
          <w:iCs/>
          <w:lang w:val="la-Latn" w:eastAsia="la-Latn" w:bidi="la-Latn"/>
        </w:rPr>
        <w:t>Archiater.^</w:t>
      </w:r>
      <w:r w:rsidRPr="00327F56">
        <w:rPr>
          <w:lang w:val="la-Latn" w:eastAsia="la-Latn" w:bidi="la-Latn"/>
        </w:rPr>
        <w:t xml:space="preserve"> </w:t>
      </w:r>
      <w:r w:rsidRPr="00327F56">
        <w:t>that these Physicians themselves, their</w:t>
      </w:r>
      <w:r w:rsidRPr="00327F56">
        <w:br/>
        <w:t>Wives and Children, were exempted from all the Taxes and</w:t>
      </w:r>
      <w:r w:rsidRPr="00327F56">
        <w:br/>
        <w:t xml:space="preserve">Burdens of the </w:t>
      </w:r>
      <w:r w:rsidRPr="00327F56">
        <w:rPr>
          <w:i/>
          <w:iCs/>
        </w:rPr>
        <w:t>Roman</w:t>
      </w:r>
      <w:r w:rsidRPr="00327F56">
        <w:t xml:space="preserve"> State; that such of them aS resided in</w:t>
      </w:r>
      <w:r w:rsidRPr="00327F56">
        <w:br/>
        <w:t>the Provinces, were neither obliged- to quarter Soldiers, nor</w:t>
      </w:r>
      <w:r w:rsidRPr="00327F56">
        <w:br/>
        <w:t>any other Persons whatever; that they could not he dragged to</w:t>
      </w:r>
      <w:r w:rsidRPr="00327F56">
        <w:br/>
        <w:t>- the Bar, nor obliged to make a personal Appearance before the</w:t>
      </w:r>
      <w:r w:rsidRPr="00327F56">
        <w:br/>
        <w:t>Judge ; that they could not be taken Prisoners ; and that none</w:t>
      </w:r>
      <w:r w:rsidRPr="00327F56">
        <w:br/>
        <w:t>durst insult them without incurring the strictest and severest PeK</w:t>
      </w:r>
      <w:r w:rsidRPr="00327F56">
        <w:br/>
        <w:t>nalties. The Law indeed which ordains this, feems to extend</w:t>
      </w:r>
      <w:r w:rsidRPr="00327F56">
        <w:br/>
        <w:t>these Privileges, and render them common to all the Physicians</w:t>
      </w:r>
      <w:r w:rsidRPr="00327F56">
        <w:br/>
        <w:t xml:space="preserve">of the </w:t>
      </w:r>
      <w:r w:rsidRPr="00327F56">
        <w:rPr>
          <w:i/>
          <w:iCs/>
        </w:rPr>
        <w:t>Roman</w:t>
      </w:r>
      <w:r w:rsidRPr="00327F56">
        <w:t xml:space="preserve"> State, or at least to some who were not among</w:t>
      </w:r>
      <w:r w:rsidRPr="00327F56">
        <w:br/>
        <w:t xml:space="preserve">the Numher of the </w:t>
      </w:r>
      <w:r w:rsidRPr="00327F56">
        <w:rPr>
          <w:i/>
          <w:iCs/>
          <w:lang w:val="la-Latn" w:eastAsia="la-Latn" w:bidi="la-Latn"/>
        </w:rPr>
        <w:t>Archiatri.</w:t>
      </w:r>
      <w:r w:rsidRPr="00327F56">
        <w:rPr>
          <w:lang w:val="la-Latn" w:eastAsia="la-Latn" w:bidi="la-Latn"/>
        </w:rPr>
        <w:t xml:space="preserve"> </w:t>
      </w:r>
      <w:r w:rsidRPr="00327F56">
        <w:t>But there is also another Law</w:t>
      </w:r>
      <w:r w:rsidRPr="00327F56">
        <w:br/>
        <w:t xml:space="preserve">restraining these Privileges solely to the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os the </w:t>
      </w:r>
      <w:r w:rsidRPr="00327F56">
        <w:rPr>
          <w:i/>
          <w:iCs/>
        </w:rPr>
        <w:t>Palace,</w:t>
      </w:r>
      <w:r w:rsidRPr="00327F56">
        <w:rPr>
          <w:i/>
          <w:iCs/>
        </w:rPr>
        <w:br/>
      </w:r>
      <w:r w:rsidRPr="00327F56">
        <w:t xml:space="preserve">and those of the City of </w:t>
      </w:r>
      <w:r w:rsidRPr="00327F56">
        <w:rPr>
          <w:i/>
          <w:iCs/>
        </w:rPr>
        <w:t>Pome.</w:t>
      </w:r>
      <w:r w:rsidRPr="00327F56">
        <w:t xml:space="preserve"> Thirdly, from these Laws we</w:t>
      </w:r>
      <w:r w:rsidRPr="00327F56">
        <w:br/>
        <w:t xml:space="preserve">may also gather, that the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rPr>
          <w:lang w:val="la-Latn" w:eastAsia="la-Latn" w:bidi="la-Latn"/>
        </w:rPr>
        <w:t xml:space="preserve"> </w:t>
      </w:r>
      <w:r w:rsidRPr="00327F56">
        <w:t>served both the Emperors</w:t>
      </w:r>
      <w:r w:rsidRPr="00327F56">
        <w:br/>
        <w:t>and the Public ; and that those of them who were discharg'd,</w:t>
      </w:r>
      <w:r w:rsidRPr="00327F56">
        <w:br/>
        <w:t>either on account Of their having bore the Office during the</w:t>
      </w:r>
      <w:r w:rsidRPr="00327F56">
        <w:br/>
        <w:t xml:space="preserve">allotted Time, or for some other Reason, were call'd </w:t>
      </w:r>
      <w:r w:rsidRPr="00327F56">
        <w:rPr>
          <w:i/>
          <w:iCs/>
        </w:rPr>
        <w:t>EXur-</w:t>
      </w:r>
      <w:r w:rsidRPr="00327F56">
        <w:rPr>
          <w:i/>
          <w:iCs/>
        </w:rPr>
        <w:br/>
        <w:t>ehiatri,</w:t>
      </w:r>
      <w:r w:rsidRPr="00327F56">
        <w:t xml:space="preserve"> or </w:t>
      </w:r>
      <w:r w:rsidRPr="00327F56">
        <w:rPr>
          <w:i/>
          <w:iCs/>
        </w:rPr>
        <w:t xml:space="preserve">Ex </w:t>
      </w:r>
      <w:r w:rsidRPr="00327F56">
        <w:rPr>
          <w:i/>
          <w:iCs/>
          <w:lang w:val="la-Latn" w:eastAsia="la-Latn" w:bidi="la-Latn"/>
        </w:rPr>
        <w:t>Archiatris.</w:t>
      </w:r>
      <w:r w:rsidRPr="00327F56">
        <w:rPr>
          <w:lang w:val="la-Latn" w:eastAsia="la-Latn" w:bidi="la-Latn"/>
        </w:rPr>
        <w:t xml:space="preserve"> </w:t>
      </w:r>
      <w:r w:rsidRPr="00327F56">
        <w:t>Finally from these Laws, and the</w:t>
      </w:r>
      <w:r w:rsidRPr="00327F56">
        <w:br/>
        <w:t>Writings of the Authors who liv'd in these Days, it appears,</w:t>
      </w:r>
      <w:r w:rsidRPr="00327F56">
        <w:br/>
        <w:t xml:space="preserve">that there was a College os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rPr>
          <w:lang w:val="la-Latn" w:eastAsia="la-Latn" w:bidi="la-Latn"/>
        </w:rPr>
        <w:t xml:space="preserve"> </w:t>
      </w:r>
      <w:r w:rsidRPr="00327F56">
        <w:t>composed os a certain</w:t>
      </w:r>
      <w:r w:rsidRPr="00327F56">
        <w:br/>
        <w:t>Numher of Physicians, who took their respective Places, ac-</w:t>
      </w:r>
      <w:r w:rsidRPr="00327F56">
        <w:br/>
        <w:t>cording to the Dates of their Admission ; so that when any of</w:t>
      </w:r>
      <w:r w:rsidRPr="00327F56">
        <w:br/>
        <w:t>their Number died, the Person chosen to succeed him was lowest</w:t>
      </w:r>
      <w:r w:rsidRPr="00327F56">
        <w:br/>
        <w:t>of all ; and that this College judg'd of the Capacity of Can*</w:t>
      </w:r>
      <w:r w:rsidRPr="00327F56">
        <w:br/>
        <w:t>didates, and chose or rejected them accordingly ; but that the .</w:t>
      </w:r>
      <w:r w:rsidRPr="00327F56">
        <w:br/>
        <w:t>Emperor confirm'd them after they were elected, or even nomi-</w:t>
      </w:r>
      <w:r w:rsidRPr="00327F56">
        <w:br/>
        <w:t xml:space="preserve">nated and proposed them before, to the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t>; who aster-</w:t>
      </w:r>
      <w:r w:rsidRPr="00327F56">
        <w:br/>
        <w:t>wards examin’d them, and admitted them into their Number,</w:t>
      </w:r>
      <w:r w:rsidRPr="00327F56">
        <w:br/>
        <w:t>if their Merit gave them a Title to that Honour.</w:t>
      </w:r>
    </w:p>
    <w:p w14:paraId="5BC17E4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 xml:space="preserve">Trae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rPr>
          <w:lang w:val="la-Latn" w:eastAsia="la-Latn" w:bidi="la-Latn"/>
        </w:rPr>
        <w:t xml:space="preserve"> </w:t>
      </w:r>
      <w:r w:rsidRPr="00327F56">
        <w:t>of the Palace were honoured with a Tide some.,</w:t>
      </w:r>
      <w:r w:rsidRPr="00327F56">
        <w:br/>
        <w:t xml:space="preserve">what equivalent to our Word </w:t>
      </w:r>
      <w:r w:rsidRPr="00327F56">
        <w:rPr>
          <w:i/>
          <w:iCs/>
        </w:rPr>
        <w:t>Earl.</w:t>
      </w:r>
      <w:r w:rsidRPr="00327F56">
        <w:t xml:space="preserve"> This Earlship, </w:t>
      </w:r>
      <w:r w:rsidRPr="00327F56">
        <w:rPr>
          <w:i/>
          <w:iCs/>
          <w:lang w:val="la-Latn" w:eastAsia="la-Latn" w:bidi="la-Latn"/>
        </w:rPr>
        <w:t>Comitiva</w:t>
      </w:r>
      <w:r w:rsidRPr="00327F56">
        <w:rPr>
          <w:i/>
          <w:iCs/>
        </w:rPr>
        <w:t>j</w:t>
      </w:r>
      <w:r w:rsidRPr="00327F56">
        <w:rPr>
          <w:i/>
          <w:iCs/>
        </w:rPr>
        <w:br/>
      </w:r>
      <w:r w:rsidRPr="00327F56">
        <w:t xml:space="preserve">as the </w:t>
      </w:r>
      <w:r w:rsidRPr="00327F56">
        <w:rPr>
          <w:i/>
          <w:iCs/>
        </w:rPr>
        <w:t>Romans</w:t>
      </w:r>
      <w:r w:rsidRPr="00327F56">
        <w:t xml:space="preserve"> call'd it, was distinguish'd into thesinst and </w:t>
      </w:r>
      <w:r w:rsidRPr="00327F56">
        <w:rPr>
          <w:i/>
          <w:iCs/>
        </w:rPr>
        <w:t>second</w:t>
      </w:r>
      <w:r w:rsidRPr="00327F56">
        <w:rPr>
          <w:i/>
          <w:iCs/>
        </w:rPr>
        <w:br/>
      </w:r>
      <w:r w:rsidRPr="00327F56">
        <w:t xml:space="preserve">Ranks, both winch were obtain'd by the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rPr>
          <w:lang w:val="la-Latn" w:eastAsia="la-Latn" w:bidi="la-Latn"/>
        </w:rPr>
        <w:t xml:space="preserve"> </w:t>
      </w:r>
      <w:r w:rsidRPr="00327F56">
        <w:t>of the Palaces</w:t>
      </w:r>
      <w:r w:rsidRPr="00327F56">
        <w:br/>
        <w:t xml:space="preserve">Thofe who obtain'd </w:t>
      </w:r>
      <w:r w:rsidRPr="00327F56">
        <w:rPr>
          <w:i/>
          <w:iCs/>
        </w:rPr>
        <w:t xml:space="preserve">roe </w:t>
      </w:r>
      <w:r w:rsidRPr="00327F56">
        <w:rPr>
          <w:i/>
          <w:iCs/>
          <w:lang w:val="la-Latn" w:eastAsia="la-Latn" w:bidi="la-Latn"/>
        </w:rPr>
        <w:t>Comitiva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the </w:t>
      </w:r>
      <w:r w:rsidRPr="00327F56">
        <w:rPr>
          <w:i/>
          <w:iCs/>
        </w:rPr>
        <w:t>first Order,</w:t>
      </w:r>
      <w:r w:rsidRPr="00327F56">
        <w:t xml:space="preserve"> went equal</w:t>
      </w:r>
      <w:r w:rsidRPr="00327F56">
        <w:br/>
        <w:t xml:space="preserve">with </w:t>
      </w:r>
      <w:r w:rsidRPr="00327F56">
        <w:rPr>
          <w:i/>
          <w:iCs/>
        </w:rPr>
        <w:t>Dukes</w:t>
      </w:r>
      <w:r w:rsidRPr="00327F56">
        <w:t xml:space="preserve"> and </w:t>
      </w:r>
      <w:r w:rsidRPr="00327F56">
        <w:rPr>
          <w:i/>
          <w:iCs/>
        </w:rPr>
        <w:t>Vicars</w:t>
      </w:r>
      <w:r w:rsidRPr="00327F56">
        <w:t xml:space="preserve"> j and, it feems, thefe Dignities were at</w:t>
      </w:r>
      <w:r w:rsidRPr="00327F56">
        <w:br/>
        <w:t xml:space="preserve">first common to several </w:t>
      </w:r>
      <w:r w:rsidRPr="00327F56">
        <w:rPr>
          <w:i/>
          <w:iCs/>
          <w:lang w:val="la-Latn" w:eastAsia="la-Latn" w:bidi="la-Latn"/>
        </w:rPr>
        <w:t>Archiatri,</w:t>
      </w:r>
      <w:r w:rsidRPr="00327F56">
        <w:rPr>
          <w:lang w:val="la-Latn" w:eastAsia="la-Latn" w:bidi="la-Latn"/>
        </w:rPr>
        <w:t xml:space="preserve"> </w:t>
      </w:r>
      <w:r w:rsidRPr="00327F56">
        <w:t>or that there were several of</w:t>
      </w:r>
      <w:r w:rsidRPr="00327F56">
        <w:br/>
        <w:t xml:space="preserve">thefe Earls at one and the same time. But, under the </w:t>
      </w:r>
      <w:r w:rsidRPr="00327F56">
        <w:rPr>
          <w:i/>
          <w:iCs/>
        </w:rPr>
        <w:t>Gothic</w:t>
      </w:r>
      <w:r w:rsidRPr="00327F56">
        <w:rPr>
          <w:i/>
          <w:iCs/>
        </w:rPr>
        <w:br/>
      </w:r>
      <w:r w:rsidRPr="00327F56">
        <w:t>Kings, a Revolution happen'd in this Body of Men; and instead</w:t>
      </w:r>
      <w:r w:rsidRPr="00327F56">
        <w:br/>
        <w:t xml:space="preserve">of several </w:t>
      </w:r>
      <w:r w:rsidRPr="00327F56">
        <w:rPr>
          <w:i/>
          <w:iCs/>
          <w:lang w:val="la-Latn" w:eastAsia="la-Latn" w:bidi="la-Latn"/>
        </w:rPr>
        <w:t>Archiatri,</w:t>
      </w:r>
      <w:r w:rsidRPr="00327F56">
        <w:rPr>
          <w:lang w:val="la-Latn" w:eastAsia="la-Latn" w:bidi="la-Latn"/>
        </w:rPr>
        <w:t xml:space="preserve"> </w:t>
      </w:r>
      <w:r w:rsidRPr="00327F56">
        <w:t>there was one establish’d, who had a cer-</w:t>
      </w:r>
      <w:r w:rsidRPr="00327F56">
        <w:br/>
        <w:t xml:space="preserve">tain Jurisdiction not only over the rest, bat also </w:t>
      </w:r>
      <w:r w:rsidRPr="00327F56">
        <w:rPr>
          <w:vertAlign w:val="subscript"/>
        </w:rPr>
        <w:t>ove</w:t>
      </w:r>
      <w:r w:rsidRPr="00327F56">
        <w:t>r the other -</w:t>
      </w:r>
      <w:r w:rsidRPr="00327F56">
        <w:br/>
        <w:t xml:space="preserve">Physicians of the State. The Power os this </w:t>
      </w:r>
      <w:r w:rsidRPr="00327F56">
        <w:rPr>
          <w:i/>
          <w:iCs/>
        </w:rPr>
        <w:t>Earl</w:t>
      </w:r>
      <w:r w:rsidRPr="00327F56">
        <w:t xml:space="preserve"> of the </w:t>
      </w:r>
      <w:r w:rsidRPr="00327F56">
        <w:rPr>
          <w:i/>
          <w:iCs/>
          <w:lang w:val="la-Latn" w:eastAsia="la-Latn" w:bidi="la-Latn"/>
        </w:rPr>
        <w:t>Archi-</w:t>
      </w:r>
      <w:r w:rsidRPr="00327F56">
        <w:rPr>
          <w:i/>
          <w:iCs/>
          <w:lang w:val="la-Latn" w:eastAsia="la-Latn" w:bidi="la-Latn"/>
        </w:rPr>
        <w:br/>
        <w:t>atri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was very extensive, as we may </w:t>
      </w:r>
      <w:r w:rsidRPr="00327F56">
        <w:rPr>
          <w:lang w:val="la-Latn" w:eastAsia="la-Latn" w:bidi="la-Latn"/>
        </w:rPr>
        <w:t xml:space="preserve">leam </w:t>
      </w:r>
      <w:r w:rsidRPr="00327F56">
        <w:t>from a- Clause os the</w:t>
      </w:r>
      <w:r w:rsidRPr="00327F56">
        <w:br/>
      </w:r>
      <w:r w:rsidRPr="00327F56">
        <w:rPr>
          <w:i/>
          <w:iCs/>
        </w:rPr>
        <w:t>Formula</w:t>
      </w:r>
      <w:r w:rsidRPr="00327F56">
        <w:t xml:space="preserve"> of his Instalment, which runs thus: " Henceforth</w:t>
      </w:r>
      <w:r w:rsidRPr="00327F56">
        <w:br/>
        <w:t xml:space="preserve">" we confer upon you the Dignity of Earl of the </w:t>
      </w:r>
      <w:r w:rsidRPr="00327F56">
        <w:rPr>
          <w:i/>
          <w:iCs/>
          <w:lang w:val="la-Latn" w:eastAsia="la-Latn" w:bidi="la-Latn"/>
        </w:rPr>
        <w:t>Archiatri,</w:t>
      </w:r>
      <w:r w:rsidRPr="00327F56">
        <w:rPr>
          <w:i/>
          <w:iCs/>
          <w:lang w:val="la-Latn" w:eastAsia="la-Latn" w:bidi="la-Latn"/>
        </w:rPr>
        <w:br/>
      </w:r>
      <w:r w:rsidRPr="00327F56">
        <w:t>" that you alone may shine distinguish'd among the venerable</w:t>
      </w:r>
      <w:r w:rsidRPr="00327F56">
        <w:br w:type="page"/>
      </w:r>
    </w:p>
    <w:p w14:paraId="29164668" w14:textId="77777777" w:rsidR="00327F56" w:rsidRPr="00327F56" w:rsidRDefault="00327F56" w:rsidP="00327F56">
      <w:r w:rsidRPr="00327F56">
        <w:rPr>
          <w:i/>
          <w:iCs/>
          <w:lang w:val="el-GR" w:eastAsia="el-GR" w:bidi="el-GR"/>
        </w:rPr>
        <w:lastRenderedPageBreak/>
        <w:t xml:space="preserve">" </w:t>
      </w:r>
      <w:r w:rsidRPr="00327F56">
        <w:rPr>
          <w:i/>
          <w:iCs/>
        </w:rPr>
        <w:t>Guardians csi</w:t>
      </w:r>
      <w:r w:rsidRPr="00327F56">
        <w:t xml:space="preserve"> Health; and that all who shall have any Dihe</w:t>
      </w:r>
      <w:r w:rsidRPr="00327F56">
        <w:br/>
        <w:t>" serences or Disputes, relating to Things of a medicinal Na-</w:t>
      </w:r>
      <w:r w:rsidRPr="00327F56">
        <w:br/>
        <w:t>" ture, may submit to your Arbitration, and acquiesce in your</w:t>
      </w:r>
      <w:r w:rsidRPr="00327F56">
        <w:br/>
        <w:t xml:space="preserve">" Decision .. You shall be the universal </w:t>
      </w:r>
      <w:r w:rsidRPr="00327F56">
        <w:rPr>
          <w:i/>
          <w:iCs/>
        </w:rPr>
        <w:t>Arbitcr</w:t>
      </w:r>
      <w:r w:rsidRPr="00327F56">
        <w:t xml:space="preserve"> os the sacred</w:t>
      </w:r>
      <w:r w:rsidRPr="00327F56">
        <w:br/>
        <w:t>" Art os Physic, and the Judge of all those Controversies winch</w:t>
      </w:r>
      <w:r w:rsidRPr="00327F56">
        <w:br/>
        <w:t>" were formerly decided hy the Caprice of private Physicians.</w:t>
      </w:r>
      <w:r w:rsidRPr="00327F56">
        <w:br/>
        <w:t>" You will, in some Sense, cure the Sick, inasmuch as yon</w:t>
      </w:r>
      <w:r w:rsidRPr="00327F56">
        <w:br/>
        <w:t>" will put an End to those Contests which embroil Physic, and</w:t>
      </w:r>
      <w:r w:rsidRPr="00327F56">
        <w:br/>
        <w:t>" consequently prove injurious to them: It is a remarkable</w:t>
      </w:r>
      <w:r w:rsidRPr="00327F56">
        <w:br/>
        <w:t>" Piece of Honour, thet Men of Learning and Skill should</w:t>
      </w:r>
      <w:r w:rsidRPr="00327F56">
        <w:br/>
        <w:t>" pay a sincere Deference to your Decisions ; and that you</w:t>
      </w:r>
      <w:r w:rsidRPr="00327F56">
        <w:br/>
        <w:t>" should have so rich a Tribute os Veneration from those, who</w:t>
      </w:r>
      <w:r w:rsidRPr="00327F56">
        <w:br/>
        <w:t>" are themselves venerable in theEyes os the rest of Mankind.’*</w:t>
      </w:r>
      <w:r w:rsidRPr="00327F56">
        <w:br/>
        <w:t xml:space="preserve">The same </w:t>
      </w:r>
      <w:r w:rsidRPr="00327F56">
        <w:rPr>
          <w:i/>
          <w:iCs/>
        </w:rPr>
        <w:t>Formula</w:t>
      </w:r>
      <w:r w:rsidRPr="00327F56">
        <w:t xml:space="preserve"> subjoins, that this Head or Chief of the</w:t>
      </w:r>
      <w:r w:rsidRPr="00327F56">
        <w:br/>
        <w:t>Physicians was particularly oblig'd to take care of the Emperor's</w:t>
      </w:r>
      <w:r w:rsidRPr="00327F56">
        <w:br/>
        <w:t>Health ; and that, for this Very Reason, he had free Access to</w:t>
      </w:r>
      <w:r w:rsidRPr="00327F56">
        <w:br/>
        <w:t xml:space="preserve">his Person at all Times. See </w:t>
      </w:r>
      <w:r w:rsidRPr="00327F56">
        <w:rPr>
          <w:i/>
          <w:iCs/>
        </w:rPr>
        <w:t>Cajsiodari Formal. Archiatr. Le</w:t>
      </w:r>
      <w:r w:rsidRPr="00327F56">
        <w:rPr>
          <w:i/>
          <w:iCs/>
        </w:rPr>
        <w:br/>
        <w:t>Glerc. “ -</w:t>
      </w:r>
    </w:p>
    <w:p w14:paraId="5697CABD" w14:textId="77777777" w:rsidR="00327F56" w:rsidRPr="00327F56" w:rsidRDefault="00327F56" w:rsidP="00327F56">
      <w:pPr>
        <w:ind w:firstLine="360"/>
      </w:pPr>
      <w:r w:rsidRPr="00327F56">
        <w:t>I can't, upon this Occasion, forbear instituting the Compa-</w:t>
      </w:r>
      <w:r w:rsidRPr="00327F56">
        <w:br/>
        <w:t xml:space="preserve">rison between the </w:t>
      </w:r>
      <w:r w:rsidRPr="00327F56">
        <w:rPr>
          <w:i/>
          <w:iCs/>
        </w:rPr>
        <w:t>Pope</w:t>
      </w:r>
      <w:r w:rsidRPr="00327F56">
        <w:t xml:space="preserve"> and this Head of the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t>; only I</w:t>
      </w:r>
      <w:r w:rsidRPr="00327F56">
        <w:br/>
        <w:t xml:space="preserve">look upon the latter as the more </w:t>
      </w:r>
      <w:r w:rsidRPr="00327F56">
        <w:rPr>
          <w:i/>
          <w:iCs/>
        </w:rPr>
        <w:t>noxious Animal</w:t>
      </w:r>
      <w:r w:rsidRPr="00327F56">
        <w:t xml:space="preserve"> of the two: For</w:t>
      </w:r>
      <w:r w:rsidRPr="00327F56">
        <w:br/>
        <w:t>the Infallibility and decisive Power of the former generally</w:t>
      </w:r>
      <w:r w:rsidRPr="00327F56">
        <w:br/>
        <w:t>exert themselves upon Modes of Worship, and controverted</w:t>
      </w:r>
      <w:r w:rsidRPr="00327F56">
        <w:br/>
        <w:t>Points os Divinity ; things in which the true and genuine Hap-</w:t>
      </w:r>
      <w:r w:rsidRPr="00327F56">
        <w:br/>
        <w:t>piness os Adankind is by no means interested : Whereas the irre-</w:t>
      </w:r>
      <w:r w:rsidRPr="00327F56">
        <w:br/>
        <w:t>vocable Decisions of the latter might tie the Practitioners of Phy-</w:t>
      </w:r>
      <w:r w:rsidRPr="00327F56">
        <w:br/>
        <w:t>sic down to Theories and Practices, which might depopulate</w:t>
      </w:r>
      <w:r w:rsidRPr="00327F56">
        <w:br/>
        <w:t>Cities, lay waste Nations, and, in Process of Time, render the</w:t>
      </w:r>
      <w:r w:rsidRPr="00327F56">
        <w:br/>
        <w:t>Earth itself a Desart. Thus, for instance, if this Pope in</w:t>
      </w:r>
      <w:r w:rsidRPr="00327F56">
        <w:br/>
        <w:t>Physic should decree, that every Physician should believe, that</w:t>
      </w:r>
      <w:r w:rsidRPr="00327F56">
        <w:br/>
        <w:t xml:space="preserve">Fevers are caused by </w:t>
      </w:r>
      <w:r w:rsidRPr="00327F56">
        <w:rPr>
          <w:i/>
          <w:iCs/>
        </w:rPr>
        <w:t>an Inflammation of the Animal Spirits,</w:t>
      </w:r>
      <w:r w:rsidRPr="00327F56">
        <w:t xml:space="preserve"> or</w:t>
      </w:r>
      <w:r w:rsidRPr="00327F56">
        <w:br/>
      </w:r>
      <w:r w:rsidRPr="00327F56">
        <w:rPr>
          <w:i/>
          <w:iCs/>
        </w:rPr>
        <w:t>from something deleterious residing amongst them</w:t>
      </w:r>
      <w:r w:rsidRPr="00327F56">
        <w:t>; and, in. con-</w:t>
      </w:r>
      <w:r w:rsidRPr="00327F56">
        <w:br/>
        <w:t>sequence of this Doctrine, should ordain, that, in such Cases,</w:t>
      </w:r>
      <w:r w:rsidRPr="00327F56">
        <w:br/>
        <w:t>Patients should be deny'd all cooling and diluting Liquors; and</w:t>
      </w:r>
      <w:r w:rsidRPr="00327F56">
        <w:br/>
        <w:t>should be kept to a constant Use of heating Medicines, in order</w:t>
      </w:r>
      <w:r w:rsidRPr="00327F56">
        <w:br/>
        <w:t xml:space="preserve">to expel this </w:t>
      </w:r>
      <w:r w:rsidRPr="00327F56">
        <w:rPr>
          <w:i/>
          <w:iCs/>
        </w:rPr>
        <w:t>imaginary Poison,</w:t>
      </w:r>
      <w:r w:rsidRPr="00327F56">
        <w:t xml:space="preserve"> or drive out this </w:t>
      </w:r>
      <w:r w:rsidRPr="00327F56">
        <w:rPr>
          <w:i/>
          <w:iCs/>
        </w:rPr>
        <w:t>inflammatory</w:t>
      </w:r>
      <w:r w:rsidRPr="00327F56">
        <w:rPr>
          <w:i/>
          <w:iCs/>
        </w:rPr>
        <w:br/>
        <w:t>Mattcr</w:t>
      </w:r>
      <w:r w:rsidRPr="00327F56">
        <w:t xml:space="preserve"> by the Pores of the Skin ; in this Case, Physic could no</w:t>
      </w:r>
      <w:r w:rsidRPr="00327F56">
        <w:br/>
        <w:t>longer be esteem'd a salutary Art, since more must necessarily</w:t>
      </w:r>
      <w:r w:rsidRPr="00327F56">
        <w:br/>
      </w:r>
      <w:r w:rsidRPr="00327F56">
        <w:rPr>
          <w:lang w:val="la-Latn" w:eastAsia="la-Latn" w:bidi="la-Latn"/>
        </w:rPr>
        <w:t xml:space="preserve">pertsh </w:t>
      </w:r>
      <w:r w:rsidRPr="00327F56">
        <w:t>by such intended Means of Relief, than by all the Distem-</w:t>
      </w:r>
      <w:r w:rsidRPr="00327F56">
        <w:br/>
        <w:t>pers which are naturally produced in the World. ’</w:t>
      </w:r>
    </w:p>
    <w:p w14:paraId="18498F07" w14:textId="77777777" w:rsidR="00327F56" w:rsidRPr="00327F56" w:rsidRDefault="00327F56" w:rsidP="00327F56">
      <w:pPr>
        <w:ind w:firstLine="360"/>
      </w:pPr>
      <w:r w:rsidRPr="00327F56">
        <w:t xml:space="preserve">This Word </w:t>
      </w:r>
      <w:r w:rsidRPr="00327F56">
        <w:rPr>
          <w:i/>
          <w:iCs/>
          <w:lang w:val="la-Latn" w:eastAsia="la-Latn" w:bidi="la-Latn"/>
        </w:rPr>
        <w:t>Archiater</w:t>
      </w:r>
      <w:r w:rsidRPr="00327F56">
        <w:rPr>
          <w:lang w:val="la-Latn" w:eastAsia="la-Latn" w:bidi="la-Latn"/>
        </w:rPr>
        <w:t xml:space="preserve"> </w:t>
      </w:r>
      <w:r w:rsidRPr="00327F56">
        <w:t>has made such a Noise in Physio, that</w:t>
      </w:r>
      <w:r w:rsidRPr="00327F56">
        <w:br/>
        <w:t>is I was to give an Account of every thing that has been said</w:t>
      </w:r>
      <w:r w:rsidRPr="00327F56">
        <w:br/>
        <w:t>relating to it, I should present the World with several Volumes</w:t>
      </w:r>
      <w:r w:rsidRPr="00327F56">
        <w:br/>
        <w:t>...of critical, classical, and historical Learning : But that not be-</w:t>
      </w:r>
      <w:r w:rsidRPr="00327F56">
        <w:br/>
        <w:t>' ing my Design, I hope I have fix'd the Meaning os the Word</w:t>
      </w:r>
      <w:r w:rsidRPr="00327F56">
        <w:br/>
      </w:r>
      <w:r w:rsidRPr="00327F56">
        <w:rPr>
          <w:i/>
          <w:iCs/>
        </w:rPr>
        <w:t>Archeater,</w:t>
      </w:r>
      <w:r w:rsidRPr="00327F56">
        <w:t xml:space="preserve"> and given as satisfactory an Account of the </w:t>
      </w:r>
      <w:r w:rsidRPr="00327F56">
        <w:rPr>
          <w:i/>
          <w:iCs/>
          <w:lang w:val="la-Latn" w:eastAsia="la-Latn" w:bidi="la-Latn"/>
        </w:rPr>
        <w:t>Archiatri</w:t>
      </w:r>
      <w:r w:rsidRPr="00327F56">
        <w:rPr>
          <w:i/>
          <w:iCs/>
          <w:lang w:val="la-Latn" w:eastAsia="la-Latn" w:bidi="la-Latn"/>
        </w:rPr>
        <w:br/>
      </w:r>
      <w:r w:rsidRPr="00327F56">
        <w:t>as my intended Brevity would permit.</w:t>
      </w:r>
    </w:p>
    <w:p w14:paraId="5900B544" w14:textId="77777777" w:rsidR="00327F56" w:rsidRPr="00327F56" w:rsidRDefault="00327F56" w:rsidP="00327F56">
      <w:pPr>
        <w:ind w:firstLine="360"/>
      </w:pPr>
      <w:r w:rsidRPr="00327F56">
        <w:t xml:space="preserve">ARCHIDOXA. The Tide of a Chymical Work </w:t>
      </w:r>
      <w:r w:rsidRPr="00327F56">
        <w:rPr>
          <w:i/>
          <w:iCs/>
        </w:rPr>
        <w:t>as Para-</w:t>
      </w:r>
      <w:r w:rsidRPr="00327F56">
        <w:rPr>
          <w:i/>
          <w:iCs/>
        </w:rPr>
        <w:br/>
        <w:t>celsus,</w:t>
      </w:r>
      <w:r w:rsidRPr="00327F56">
        <w:t xml:space="preserve"> winch </w:t>
      </w:r>
      <w:r w:rsidRPr="00327F56">
        <w:rPr>
          <w:i/>
          <w:iCs/>
        </w:rPr>
        <w:t>Libavius</w:t>
      </w:r>
      <w:r w:rsidRPr="00327F56">
        <w:t xml:space="preserve"> explains </w:t>
      </w:r>
      <w:r w:rsidRPr="00327F56">
        <w:rPr>
          <w:i/>
          <w:iCs/>
        </w:rPr>
        <w:t xml:space="preserve">magical. </w:t>
      </w:r>
      <w:r w:rsidRPr="00327F56">
        <w:rPr>
          <w:i/>
          <w:iCs/>
          <w:lang w:val="la-Latn" w:eastAsia="la-Latn" w:bidi="la-Latn"/>
        </w:rPr>
        <w:t>Castellus.</w:t>
      </w:r>
    </w:p>
    <w:p w14:paraId="0B36D49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ARCHIGENES. </w:t>
      </w:r>
      <w:r w:rsidRPr="00327F56">
        <w:t>A celebrated Physician among the .An-</w:t>
      </w:r>
      <w:r w:rsidRPr="00327F56">
        <w:br/>
        <w:t>tients.</w:t>
      </w:r>
    </w:p>
    <w:p w14:paraId="51873585" w14:textId="77777777" w:rsidR="00327F56" w:rsidRPr="00327F56" w:rsidRDefault="00327F56" w:rsidP="00327F56">
      <w:pPr>
        <w:tabs>
          <w:tab w:val="left" w:pos="5194"/>
        </w:tabs>
        <w:ind w:firstLine="360"/>
      </w:pPr>
      <w:r w:rsidRPr="00327F56">
        <w:t xml:space="preserve">We are inform'd by </w:t>
      </w:r>
      <w:r w:rsidRPr="00327F56">
        <w:rPr>
          <w:i/>
          <w:iCs/>
        </w:rPr>
        <w:t>Saidas,</w:t>
      </w:r>
      <w:r w:rsidRPr="00327F56">
        <w:t xml:space="preserve"> that </w:t>
      </w:r>
      <w:r w:rsidRPr="00327F56">
        <w:rPr>
          <w:i/>
          <w:iCs/>
        </w:rPr>
        <w:t>Archegenes</w:t>
      </w:r>
      <w:r w:rsidRPr="00327F56">
        <w:t xml:space="preserve"> lived under the</w:t>
      </w:r>
      <w:r w:rsidRPr="00327F56">
        <w:br/>
        <w:t xml:space="preserve">Emperor </w:t>
      </w:r>
      <w:r w:rsidRPr="00327F56">
        <w:rPr>
          <w:i/>
          <w:iCs/>
        </w:rPr>
        <w:t>Trayan,</w:t>
      </w:r>
      <w:r w:rsidRPr="00327F56">
        <w:t xml:space="preserve"> practised Physic at </w:t>
      </w:r>
      <w:r w:rsidRPr="00327F56">
        <w:rPr>
          <w:i/>
          <w:iCs/>
        </w:rPr>
        <w:t>Rome,</w:t>
      </w:r>
      <w:r w:rsidRPr="00327F56">
        <w:t xml:space="preserve"> and died in the</w:t>
      </w:r>
      <w:r w:rsidRPr="00327F56">
        <w:br/>
        <w:t>sixty-thud Year os inis Age, after having written a great deal on</w:t>
      </w:r>
      <w:r w:rsidRPr="00327F56">
        <w:br/>
        <w:t>physical and medicinal Subjects. The same Author adds, that</w:t>
      </w:r>
      <w:r w:rsidRPr="00327F56">
        <w:br/>
        <w:t xml:space="preserve">he was a Native os </w:t>
      </w:r>
      <w:r w:rsidRPr="00327F56">
        <w:rPr>
          <w:i/>
          <w:iCs/>
          <w:lang w:val="la-Latn" w:eastAsia="la-Latn" w:bidi="la-Latn"/>
        </w:rPr>
        <w:t xml:space="preserve">Apamea </w:t>
      </w:r>
      <w:r w:rsidRPr="00327F56">
        <w:rPr>
          <w:i/>
          <w:iCs/>
        </w:rPr>
        <w:t>in Syria,</w:t>
      </w:r>
      <w:r w:rsidRPr="00327F56">
        <w:t xml:space="preserve"> and that his Father's</w:t>
      </w:r>
      <w:r w:rsidRPr="00327F56">
        <w:br/>
        <w:t xml:space="preserve">Name was </w:t>
      </w:r>
      <w:r w:rsidRPr="00327F56">
        <w:rPr>
          <w:i/>
          <w:iCs/>
        </w:rPr>
        <w:t>Philip</w:t>
      </w:r>
      <w:r w:rsidRPr="00327F56">
        <w:t xml:space="preserve"> ; which may possibly have laid a Foundation</w:t>
      </w:r>
      <w:r w:rsidRPr="00327F56">
        <w:br/>
        <w:t xml:space="preserve">for the Mistake of </w:t>
      </w:r>
      <w:r w:rsidRPr="00327F56">
        <w:rPr>
          <w:i/>
          <w:iCs/>
        </w:rPr>
        <w:t xml:space="preserve">Wolfgangus Justussnakes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Physician to </w:t>
      </w:r>
      <w:r w:rsidRPr="00327F56">
        <w:rPr>
          <w:i/>
          <w:iCs/>
        </w:rPr>
        <w:t>Philip</w:t>
      </w:r>
      <w:r w:rsidRPr="00327F56">
        <w:t xml:space="preserve"> King of </w:t>
      </w:r>
      <w:r w:rsidRPr="00327F56">
        <w:rPr>
          <w:i/>
          <w:iCs/>
        </w:rPr>
        <w:t>Syria.</w:t>
      </w:r>
      <w:r w:rsidRPr="00327F56">
        <w:tab/>
      </w:r>
      <w:r w:rsidRPr="00327F56">
        <w:rPr>
          <w:lang w:val="el-GR" w:eastAsia="el-GR" w:bidi="el-GR"/>
        </w:rPr>
        <w:t>ν</w:t>
      </w:r>
    </w:p>
    <w:p w14:paraId="4B1D08C8" w14:textId="77777777" w:rsidR="00327F56" w:rsidRPr="00327F56" w:rsidRDefault="00327F56" w:rsidP="00327F56">
      <w:pPr>
        <w:ind w:firstLine="360"/>
      </w:pPr>
      <w:r w:rsidRPr="00327F56">
        <w:t xml:space="preserve">But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rPr>
          <w:lang w:val="la-Latn" w:eastAsia="la-Latn" w:bidi="la-Latn"/>
        </w:rPr>
        <w:t xml:space="preserve"> </w:t>
      </w:r>
      <w:r w:rsidRPr="00327F56">
        <w:t>must have not only lived under, but also fur-</w:t>
      </w:r>
      <w:r w:rsidRPr="00327F56">
        <w:br/>
        <w:t xml:space="preserve">yived </w:t>
      </w:r>
      <w:r w:rsidRPr="00327F56">
        <w:rPr>
          <w:i/>
          <w:iCs/>
        </w:rPr>
        <w:t>Adrian,</w:t>
      </w:r>
      <w:r w:rsidRPr="00327F56">
        <w:t xml:space="preserve"> if it was he who directed that emperor to a cer-</w:t>
      </w:r>
      <w:r w:rsidRPr="00327F56">
        <w:br/>
        <w:t>tain Place under his Breast, as most proper to he wounded, in</w:t>
      </w:r>
      <w:r w:rsidRPr="00327F56">
        <w:br/>
        <w:t xml:space="preserve">Order to procure a speedy Death. </w:t>
      </w:r>
      <w:r w:rsidRPr="00327F56">
        <w:rPr>
          <w:i/>
          <w:iCs/>
        </w:rPr>
        <w:t>Dion Cassius,</w:t>
      </w:r>
      <w:r w:rsidRPr="00327F56">
        <w:t xml:space="preserve"> indeed, ascribes’</w:t>
      </w:r>
      <w:r w:rsidRPr="00327F56">
        <w:br/>
        <w:t xml:space="preserve">this Affair to one </w:t>
      </w:r>
      <w:r w:rsidRPr="00327F56">
        <w:rPr>
          <w:i/>
          <w:iCs/>
          <w:lang w:val="la-Latn" w:eastAsia="la-Latn" w:bidi="la-Latn"/>
        </w:rPr>
        <w:t>Hermogenes</w:t>
      </w:r>
      <w:r w:rsidRPr="00327F56">
        <w:t xml:space="preserve">; but </w:t>
      </w:r>
      <w:r w:rsidRPr="00327F56">
        <w:rPr>
          <w:i/>
          <w:iCs/>
          <w:lang w:val="la-Latn" w:eastAsia="la-Latn" w:bidi="la-Latn"/>
        </w:rPr>
        <w:t>Mercurialis</w:t>
      </w:r>
      <w:r w:rsidRPr="00327F56">
        <w:rPr>
          <w:lang w:val="la-Latn" w:eastAsia="la-Latn" w:bidi="la-Latn"/>
        </w:rPr>
        <w:t xml:space="preserve"> </w:t>
      </w:r>
      <w:r w:rsidRPr="00327F56">
        <w:t>is of Opinion,</w:t>
      </w:r>
      <w:r w:rsidRPr="00327F56">
        <w:br/>
        <w:t xml:space="preserve">that the Name ought to be read </w:t>
      </w:r>
      <w:r w:rsidRPr="00327F56">
        <w:rPr>
          <w:i/>
          <w:iCs/>
          <w:lang w:val="la-Latn" w:eastAsia="la-Latn" w:bidi="la-Latn"/>
        </w:rPr>
        <w:t>Archigenes,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not </w:t>
      </w:r>
      <w:r w:rsidRPr="00327F56">
        <w:rPr>
          <w:i/>
          <w:iCs/>
        </w:rPr>
        <w:t>Hernia-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genesi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However, I don't know but </w:t>
      </w:r>
      <w:r w:rsidRPr="00327F56">
        <w:rPr>
          <w:i/>
          <w:iCs/>
          <w:lang w:val="la-Latn" w:eastAsia="la-Latn" w:bidi="la-Latn"/>
        </w:rPr>
        <w:t>Mercurialis</w:t>
      </w:r>
      <w:r w:rsidRPr="00327F56">
        <w:rPr>
          <w:lang w:val="la-Latn" w:eastAsia="la-Latn" w:bidi="la-Latn"/>
        </w:rPr>
        <w:t xml:space="preserve"> </w:t>
      </w:r>
      <w:r w:rsidRPr="00327F56">
        <w:t>may he mis-</w:t>
      </w:r>
      <w:r w:rsidRPr="00327F56">
        <w:br/>
        <w:t xml:space="preserve">taken in this; </w:t>
      </w:r>
      <w:r w:rsidRPr="00327F56">
        <w:rPr>
          <w:i/>
          <w:iCs/>
        </w:rPr>
        <w:t>for we</w:t>
      </w:r>
      <w:r w:rsidRPr="00327F56">
        <w:t xml:space="preserve"> read of one </w:t>
      </w:r>
      <w:r w:rsidRPr="00327F56">
        <w:rPr>
          <w:i/>
          <w:iCs/>
          <w:lang w:val="la-Latn" w:eastAsia="la-Latn" w:bidi="la-Latn"/>
        </w:rPr>
        <w:t xml:space="preserve">Hermogenes, </w:t>
      </w:r>
      <w:r w:rsidRPr="00327F56">
        <w:rPr>
          <w:i/>
          <w:iCs/>
        </w:rPr>
        <w:t>a.</w:t>
      </w:r>
      <w:r w:rsidRPr="00327F56">
        <w:t xml:space="preserve"> Follower of </w:t>
      </w:r>
      <w:r w:rsidRPr="00327F56">
        <w:rPr>
          <w:vertAlign w:val="subscript"/>
        </w:rPr>
        <w:t>:</w:t>
      </w:r>
      <w:r w:rsidRPr="00327F56">
        <w:rPr>
          <w:vertAlign w:val="subscript"/>
        </w:rPr>
        <w:br/>
      </w:r>
      <w:r w:rsidRPr="00327F56">
        <w:rPr>
          <w:i/>
          <w:iCs/>
        </w:rPr>
        <w:t>Erasistratus,</w:t>
      </w:r>
      <w:r w:rsidRPr="00327F56">
        <w:t xml:space="preserve"> and there is nothing to hinder his living in the</w:t>
      </w:r>
      <w:r w:rsidRPr="00327F56">
        <w:br/>
        <w:t xml:space="preserve">Days of </w:t>
      </w:r>
      <w:r w:rsidRPr="00327F56">
        <w:rPr>
          <w:i/>
          <w:iCs/>
        </w:rPr>
        <w:t>Adrian,</w:t>
      </w:r>
      <w:r w:rsidRPr="00327F56">
        <w:t xml:space="preserve"> fince the Sect or School of </w:t>
      </w:r>
      <w:r w:rsidRPr="00327F56">
        <w:rPr>
          <w:i/>
          <w:iCs/>
        </w:rPr>
        <w:t>Erasistratus</w:t>
      </w:r>
      <w:r w:rsidRPr="00327F56">
        <w:t xml:space="preserve"> was in</w:t>
      </w:r>
      <w:r w:rsidRPr="00327F56">
        <w:br/>
        <w:t>Being till a great while after that Time. It also appears, that</w:t>
      </w:r>
      <w:r w:rsidRPr="00327F56">
        <w:br/>
      </w:r>
      <w:r w:rsidRPr="00327F56">
        <w:rPr>
          <w:i/>
          <w:iCs/>
        </w:rPr>
        <w:t>Galen</w:t>
      </w:r>
      <w:r w:rsidRPr="00327F56">
        <w:t xml:space="preserve"> speaks os this same </w:t>
      </w:r>
      <w:r w:rsidRPr="00327F56">
        <w:rPr>
          <w:i/>
          <w:iCs/>
          <w:lang w:val="la-Latn" w:eastAsia="la-Latn" w:bidi="la-Latn"/>
        </w:rPr>
        <w:t>Hermogenes,</w:t>
      </w:r>
      <w:r w:rsidRPr="00327F56">
        <w:rPr>
          <w:lang w:val="la-Latn" w:eastAsia="la-Latn" w:bidi="la-Latn"/>
        </w:rPr>
        <w:t xml:space="preserve"> </w:t>
      </w:r>
      <w:r w:rsidRPr="00327F56">
        <w:t>as of one who had not</w:t>
      </w:r>
      <w:r w:rsidRPr="00327F56">
        <w:br/>
        <w:t xml:space="preserve">lived a great while before him. Now </w:t>
      </w:r>
      <w:r w:rsidRPr="00327F56">
        <w:rPr>
          <w:i/>
          <w:iCs/>
        </w:rPr>
        <w:t>Galen</w:t>
      </w:r>
      <w:r w:rsidRPr="00327F56">
        <w:t xml:space="preserve"> was hern under</w:t>
      </w:r>
      <w:r w:rsidRPr="00327F56">
        <w:br/>
        <w:t xml:space="preserve">the Emperor </w:t>
      </w:r>
      <w:r w:rsidRPr="00327F56">
        <w:rPr>
          <w:i/>
          <w:iCs/>
        </w:rPr>
        <w:t>Adrian.</w:t>
      </w:r>
      <w:r w:rsidRPr="00327F56">
        <w:t xml:space="preserve"> AS for that other </w:t>
      </w:r>
      <w:r w:rsidRPr="00327F56">
        <w:rPr>
          <w:i/>
          <w:iCs/>
          <w:lang w:val="la-Latn" w:eastAsia="la-Latn" w:bidi="la-Latn"/>
        </w:rPr>
        <w:t>Hermogenes,</w:t>
      </w:r>
      <w:r w:rsidRPr="00327F56">
        <w:rPr>
          <w:lang w:val="la-Latn" w:eastAsia="la-Latn" w:bidi="la-Latn"/>
        </w:rPr>
        <w:t xml:space="preserve"> </w:t>
      </w:r>
      <w:r w:rsidRPr="00327F56">
        <w:t>against</w:t>
      </w:r>
      <w:r w:rsidRPr="00327F56">
        <w:br/>
        <w:t xml:space="preserve">whom </w:t>
      </w:r>
      <w:r w:rsidRPr="00327F56">
        <w:rPr>
          <w:i/>
          <w:iCs/>
          <w:lang w:val="la-Latn" w:eastAsia="la-Latn" w:bidi="la-Latn"/>
        </w:rPr>
        <w:t>Lucilius</w:t>
      </w:r>
      <w:r w:rsidRPr="00327F56">
        <w:rPr>
          <w:lang w:val="la-Latn" w:eastAsia="la-Latn" w:bidi="la-Latn"/>
        </w:rPr>
        <w:t xml:space="preserve"> </w:t>
      </w:r>
      <w:r w:rsidRPr="00327F56">
        <w:t>made this Epigram, he must have been consi-</w:t>
      </w:r>
      <w:r w:rsidRPr="00327F56">
        <w:br/>
        <w:t>derably older.</w:t>
      </w:r>
    </w:p>
    <w:p w14:paraId="33E6B5DA" w14:textId="77777777" w:rsidR="00327F56" w:rsidRPr="00327F56" w:rsidRDefault="00327F56" w:rsidP="00327F56">
      <w:pPr>
        <w:ind w:left="360" w:hanging="360"/>
      </w:pPr>
      <w:r w:rsidRPr="00327F56">
        <w:rPr>
          <w:lang w:val="el-GR" w:eastAsia="el-GR" w:bidi="el-GR"/>
        </w:rPr>
        <w:t>Ἔρμογένην «τ ιατρὶν ίδών Διοφαντος ἐν ὓπνοις,</w:t>
      </w:r>
      <w:r w:rsidRPr="00327F56">
        <w:rPr>
          <w:lang w:val="el-GR" w:eastAsia="el-GR" w:bidi="el-GR"/>
        </w:rPr>
        <w:br/>
        <w:t>Όυκέτ ἀνηγέρθη, καὶ περίαμμαφέρων.</w:t>
      </w:r>
    </w:p>
    <w:p w14:paraId="34DB33D4" w14:textId="77777777" w:rsidR="00327F56" w:rsidRPr="00327F56" w:rsidRDefault="00327F56" w:rsidP="00327F56">
      <w:pPr>
        <w:ind w:firstLine="360"/>
      </w:pPr>
      <w:r w:rsidRPr="00327F56">
        <w:t>That is</w:t>
      </w:r>
      <w:r w:rsidRPr="00327F56">
        <w:rPr>
          <w:lang w:val="el-GR" w:eastAsia="el-GR" w:bidi="el-GR"/>
        </w:rPr>
        <w:t>:</w:t>
      </w:r>
    </w:p>
    <w:p w14:paraId="5860185E" w14:textId="77777777" w:rsidR="00327F56" w:rsidRPr="00327F56" w:rsidRDefault="00327F56" w:rsidP="00327F56">
      <w:r w:rsidRPr="00327F56">
        <w:t xml:space="preserve">Diophantes, </w:t>
      </w:r>
      <w:r w:rsidRPr="00327F56">
        <w:rPr>
          <w:i/>
          <w:iCs/>
        </w:rPr>
        <w:t>happening to see the Physician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Hermogenes </w:t>
      </w:r>
      <w:r w:rsidRPr="00327F56">
        <w:rPr>
          <w:i/>
          <w:iCs/>
        </w:rPr>
        <w:t>in a .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DREAM, </w:t>
      </w:r>
      <w:r w:rsidRPr="00327F56">
        <w:rPr>
          <w:i/>
          <w:iCs/>
        </w:rPr>
        <w:t>never awaked aftcr-, even thd he wore a</w:t>
      </w:r>
      <w:r w:rsidRPr="00327F56">
        <w:rPr>
          <w:b/>
          <w:bCs/>
        </w:rPr>
        <w:t xml:space="preserve"> PRESER- .</w:t>
      </w:r>
      <w:r w:rsidRPr="00327F56">
        <w:rPr>
          <w:b/>
          <w:bCs/>
        </w:rPr>
        <w:br/>
        <w:t xml:space="preserve">VATIVE </w:t>
      </w:r>
      <w:r w:rsidRPr="00327F56">
        <w:rPr>
          <w:i/>
          <w:iCs/>
        </w:rPr>
        <w:t>about him.</w:t>
      </w:r>
    </w:p>
    <w:p w14:paraId="7993AB82" w14:textId="77777777" w:rsidR="00327F56" w:rsidRPr="00327F56" w:rsidRDefault="00327F56" w:rsidP="00327F56">
      <w:pPr>
        <w:tabs>
          <w:tab w:val="left" w:pos="5194"/>
        </w:tabs>
        <w:ind w:firstLine="360"/>
      </w:pPr>
      <w:r w:rsidRPr="00327F56">
        <w:rPr>
          <w:i/>
          <w:iCs/>
        </w:rPr>
        <w:t>Martial,</w:t>
      </w:r>
      <w:r w:rsidRPr="00327F56">
        <w:t xml:space="preserve"> who imitated this Epigram, attributes the same</w:t>
      </w:r>
      <w:r w:rsidRPr="00327F56">
        <w:br/>
      </w:r>
      <w:r w:rsidRPr="00327F56">
        <w:lastRenderedPageBreak/>
        <w:t xml:space="preserve">destructive influence to another Physician, whom he cash </w:t>
      </w:r>
      <w:r w:rsidRPr="00327F56">
        <w:rPr>
          <w:i/>
          <w:iCs/>
        </w:rPr>
        <w:t>Her- .</w:t>
      </w:r>
      <w:r w:rsidRPr="00327F56">
        <w:rPr>
          <w:i/>
          <w:iCs/>
        </w:rPr>
        <w:br/>
        <w:t>mocrates</w:t>
      </w:r>
      <w:r w:rsidRPr="00327F56">
        <w:t xml:space="preserve"> ; but this, as well as the former Name, may possibly</w:t>
      </w:r>
      <w:r w:rsidRPr="00327F56">
        <w:br/>
        <w:t xml:space="preserve">he fictitious. </w:t>
      </w:r>
      <w:r w:rsidRPr="00327F56">
        <w:rPr>
          <w:i/>
          <w:iCs/>
        </w:rPr>
        <w:t>Martial's</w:t>
      </w:r>
      <w:r w:rsidRPr="00327F56">
        <w:t xml:space="preserve"> Performance, the* far short of the</w:t>
      </w:r>
      <w:r w:rsidRPr="00327F56">
        <w:br/>
        <w:t xml:space="preserve">Spirit and Pungency of that of </w:t>
      </w:r>
      <w:r w:rsidRPr="00327F56">
        <w:rPr>
          <w:i/>
          <w:iCs/>
          <w:lang w:val="la-Latn" w:eastAsia="la-Latn" w:bidi="la-Latn"/>
        </w:rPr>
        <w:t>Lucilius,</w:t>
      </w:r>
      <w:r w:rsidRPr="00327F56">
        <w:rPr>
          <w:lang w:val="la-Latn" w:eastAsia="la-Latn" w:bidi="la-Latn"/>
        </w:rPr>
        <w:t xml:space="preserve"> </w:t>
      </w:r>
      <w:r w:rsidRPr="00327F56">
        <w:t>has nevertheless enough</w:t>
      </w:r>
      <w:r w:rsidRPr="00327F56">
        <w:br/>
        <w:t xml:space="preserve">of the </w:t>
      </w:r>
      <w:r w:rsidRPr="00327F56">
        <w:rPr>
          <w:i/>
          <w:iCs/>
        </w:rPr>
        <w:t>Epigram</w:t>
      </w:r>
      <w:r w:rsidRPr="00327F56">
        <w:t xml:space="preserve"> aheut it to deserve the Name of a masterly Pro-</w:t>
      </w:r>
      <w:r w:rsidRPr="00327F56">
        <w:br/>
        <w:t>duction. It runs thus:</w:t>
      </w:r>
      <w:r w:rsidRPr="00327F56">
        <w:tab/>
        <w:t>" -</w:t>
      </w:r>
    </w:p>
    <w:p w14:paraId="31278081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 xml:space="preserve">Lotus nobisuum </w:t>
      </w:r>
      <w:r w:rsidRPr="00327F56">
        <w:rPr>
          <w:i/>
          <w:iCs/>
          <w:lang w:val="la-Latn" w:eastAsia="la-Latn" w:bidi="la-Latn"/>
        </w:rPr>
        <w:t xml:space="preserve">est hilaris, </w:t>
      </w:r>
      <w:r w:rsidRPr="00327F56">
        <w:rPr>
          <w:i/>
          <w:iCs/>
        </w:rPr>
        <w:t>canavit et idem ; ’</w:t>
      </w:r>
      <w:r w:rsidRPr="00327F56">
        <w:rPr>
          <w:i/>
          <w:iCs/>
        </w:rPr>
        <w:br/>
        <w:t xml:space="preserve">Inventus mane </w:t>
      </w:r>
      <w:r w:rsidRPr="00327F56">
        <w:rPr>
          <w:i/>
          <w:iCs/>
          <w:lang w:val="la-Latn" w:eastAsia="la-Latn" w:bidi="la-Latn"/>
        </w:rPr>
        <w:t xml:space="preserve">est mortuus </w:t>
      </w:r>
      <w:r w:rsidRPr="00327F56">
        <w:rPr>
          <w:i/>
          <w:iCs/>
        </w:rPr>
        <w:t>Andragoras.</w:t>
      </w:r>
    </w:p>
    <w:p w14:paraId="5379AC74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Torn fubitee mortis caufajn, Faustina, requires</w:t>
      </w:r>
      <w:r w:rsidRPr="00327F56">
        <w:rPr>
          <w:i/>
          <w:iCs/>
        </w:rPr>
        <w:br/>
        <w:t>Lrrsomnis.</w:t>
      </w:r>
      <w:r w:rsidRPr="00327F56">
        <w:rPr>
          <w:i/>
          <w:iCs/>
          <w:lang w:val="la-Latn" w:eastAsia="la-Latn" w:bidi="la-Latn"/>
        </w:rPr>
        <w:t xml:space="preserve">medicum viderat </w:t>
      </w:r>
      <w:r w:rsidRPr="00327F56">
        <w:rPr>
          <w:i/>
          <w:iCs/>
        </w:rPr>
        <w:t>Hermoeratem..</w:t>
      </w:r>
    </w:p>
    <w:p w14:paraId="7DD9C4F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Andraeioiassupp’d in good Hialth; bus next Morning was found</w:t>
      </w:r>
      <w:r w:rsidRPr="00327F56">
        <w:rPr>
          <w:i/>
          <w:iCs/>
        </w:rPr>
        <w:br/>
        <w:t>dead. If,</w:t>
      </w:r>
      <w:r w:rsidRPr="00327F56">
        <w:t xml:space="preserve"> Faustinus, </w:t>
      </w:r>
      <w:r w:rsidRPr="00327F56">
        <w:rPr>
          <w:i/>
          <w:iCs/>
        </w:rPr>
        <w:t>you suould asek the Cause ofssi sudden a</w:t>
      </w:r>
      <w:r w:rsidRPr="00327F56">
        <w:rPr>
          <w:i/>
          <w:iCs/>
        </w:rPr>
        <w:br/>
        <w:t>Death, I tell you, he had the Misfortune to fee.</w:t>
      </w:r>
      <w:r w:rsidRPr="00327F56">
        <w:t xml:space="preserve"> Hermocrates </w:t>
      </w:r>
      <w:r w:rsidRPr="00327F56">
        <w:rPr>
          <w:i/>
          <w:iCs/>
        </w:rPr>
        <w:t>in</w:t>
      </w:r>
      <w:r w:rsidRPr="00327F56">
        <w:rPr>
          <w:i/>
          <w:iCs/>
        </w:rPr>
        <w:br/>
        <w:t>a Dream. .</w:t>
      </w:r>
    </w:p>
    <w:p w14:paraId="2665337C" w14:textId="77777777" w:rsidR="00327F56" w:rsidRPr="00327F56" w:rsidRDefault="00327F56" w:rsidP="00327F56">
      <w:pPr>
        <w:tabs>
          <w:tab w:val="left" w:pos="1485"/>
          <w:tab w:val="left" w:pos="2232"/>
          <w:tab w:val="left" w:pos="2987"/>
          <w:tab w:val="left" w:pos="3532"/>
        </w:tabs>
        <w:ind w:firstLine="360"/>
      </w:pPr>
      <w:r w:rsidRPr="00327F56">
        <w:t>'</w:t>
      </w:r>
      <w:r w:rsidRPr="00327F56">
        <w:tab/>
        <w:t>. ‘</w:t>
      </w:r>
      <w:r w:rsidRPr="00327F56">
        <w:tab/>
        <w:t>*</w:t>
      </w:r>
      <w:r w:rsidRPr="00327F56">
        <w:tab/>
      </w:r>
      <w:r w:rsidRPr="00327F56">
        <w:rPr>
          <w:lang w:val="el-GR" w:eastAsia="el-GR" w:bidi="el-GR"/>
        </w:rPr>
        <w:t xml:space="preserve">Τ - </w:t>
      </w:r>
      <w:r w:rsidRPr="00327F56">
        <w:t>.</w:t>
      </w:r>
      <w:r w:rsidRPr="00327F56">
        <w:tab/>
        <w:t>.</w:t>
      </w:r>
    </w:p>
    <w:p w14:paraId="1374DF1C" w14:textId="77777777" w:rsidR="00327F56" w:rsidRPr="00327F56" w:rsidRDefault="00327F56" w:rsidP="00327F56">
      <w:pPr>
        <w:ind w:firstLine="360"/>
      </w:pPr>
      <w:r w:rsidRPr="00327F56">
        <w:t xml:space="preserve">But to return to </w:t>
      </w:r>
      <w:r w:rsidRPr="00327F56">
        <w:rPr>
          <w:i/>
          <w:iCs/>
          <w:lang w:val="la-Latn" w:eastAsia="la-Latn" w:bidi="la-Latn"/>
        </w:rPr>
        <w:t xml:space="preserve">Archigenes </w:t>
      </w:r>
      <w:r w:rsidRPr="00327F56">
        <w:rPr>
          <w:i/>
          <w:iCs/>
        </w:rPr>
        <w:t>\</w:t>
      </w:r>
      <w:r w:rsidRPr="00327F56">
        <w:t xml:space="preserve"> he must certainly be the Physi-</w:t>
      </w:r>
      <w:r w:rsidRPr="00327F56">
        <w:br/>
        <w:t xml:space="preserve">cian meant by </w:t>
      </w:r>
      <w:r w:rsidRPr="00327F56">
        <w:rPr>
          <w:i/>
          <w:iCs/>
        </w:rPr>
        <w:t>Juvenal, Sat. 6. l.</w:t>
      </w:r>
      <w:r w:rsidRPr="00327F56">
        <w:t xml:space="preserve"> 236. in these Words:</w:t>
      </w:r>
    </w:p>
    <w:p w14:paraId="059FFE75" w14:textId="77777777" w:rsidR="00327F56" w:rsidRPr="00327F56" w:rsidRDefault="00327F56" w:rsidP="00327F56">
      <w:pPr>
        <w:tabs>
          <w:tab w:val="left" w:leader="hyphen" w:pos="1184"/>
        </w:tabs>
        <w:ind w:firstLine="360"/>
      </w:pPr>
      <w:r w:rsidRPr="00327F56">
        <w:tab/>
        <w:t xml:space="preserve">s </w:t>
      </w:r>
      <w:r w:rsidRPr="00327F56">
        <w:rPr>
          <w:i/>
          <w:iCs/>
        </w:rPr>
        <w:t xml:space="preserve">Tune </w:t>
      </w:r>
      <w:r w:rsidRPr="00327F56">
        <w:rPr>
          <w:i/>
          <w:iCs/>
          <w:lang w:val="la-Latn" w:eastAsia="la-Latn" w:bidi="la-Latn"/>
        </w:rPr>
        <w:t>corpore fano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. ss </w:t>
      </w:r>
      <w:r w:rsidRPr="00327F56">
        <w:rPr>
          <w:lang w:val="el-GR" w:eastAsia="el-GR" w:bidi="el-GR"/>
        </w:rPr>
        <w:t>.ί ,</w:t>
      </w:r>
      <w:r w:rsidRPr="00327F56">
        <w:rPr>
          <w:lang w:val="el-GR" w:eastAsia="el-GR" w:bidi="el-GR"/>
        </w:rPr>
        <w:br/>
      </w:r>
      <w:r w:rsidRPr="00327F56">
        <w:rPr>
          <w:i/>
          <w:iCs/>
          <w:lang w:val="la-Latn" w:eastAsia="la-Latn" w:bidi="la-Latn"/>
        </w:rPr>
        <w:t>Advocat Archigene», onerosuq, pallia jactat</w:t>
      </w:r>
      <w:r w:rsidRPr="00327F56">
        <w:rPr>
          <w:i/>
          <w:iCs/>
          <w:lang w:val="la-Latn" w:eastAsia="la-Latn" w:bidi="la-Latn"/>
        </w:rPr>
        <w:br/>
        <w:t>ssuot Themison AEgras. —.</w:t>
      </w:r>
    </w:p>
    <w:p w14:paraId="65F1745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From </w:t>
      </w:r>
      <w:r w:rsidRPr="00327F56">
        <w:t xml:space="preserve">which Passage the Scholiast, </w:t>
      </w:r>
      <w:r w:rsidRPr="00327F56">
        <w:rPr>
          <w:lang w:val="la-Latn" w:eastAsia="la-Latn" w:bidi="la-Latn"/>
        </w:rPr>
        <w:t xml:space="preserve">observes, </w:t>
      </w:r>
      <w:r w:rsidRPr="00327F56">
        <w:t xml:space="preserve">that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rPr>
          <w:lang w:val="la-Latn" w:eastAsia="la-Latn" w:bidi="la-Latn"/>
        </w:rPr>
        <w:t xml:space="preserve"> </w:t>
      </w:r>
      <w:r w:rsidRPr="00327F56">
        <w:t>was</w:t>
      </w:r>
      <w:r w:rsidRPr="00327F56">
        <w:br/>
        <w:t>a Very noted Physician of these Days.</w:t>
      </w:r>
    </w:p>
    <w:p w14:paraId="7B092364" w14:textId="77777777" w:rsidR="00327F56" w:rsidRPr="00327F56" w:rsidRDefault="00327F56" w:rsidP="00327F56">
      <w:pPr>
        <w:ind w:firstLine="360"/>
      </w:pPr>
      <w:r w:rsidRPr="00327F56">
        <w:t xml:space="preserve">And again, </w:t>
      </w:r>
      <w:r w:rsidRPr="00327F56">
        <w:rPr>
          <w:i/>
          <w:iCs/>
        </w:rPr>
        <w:t>Sat.</w:t>
      </w:r>
      <w:r w:rsidRPr="00327F56">
        <w:t xml:space="preserve"> I3. </w:t>
      </w:r>
      <w:r w:rsidRPr="00327F56">
        <w:rPr>
          <w:i/>
          <w:iCs/>
        </w:rPr>
        <w:t>l.</w:t>
      </w:r>
      <w:r w:rsidRPr="00327F56">
        <w:t xml:space="preserve"> 98.</w:t>
      </w:r>
    </w:p>
    <w:p w14:paraId="289FA1D9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Nec dubitet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Ladas, </w:t>
      </w:r>
      <w:r w:rsidRPr="00327F56">
        <w:rPr>
          <w:i/>
          <w:iCs/>
        </w:rPr>
        <w:t xml:space="preserve">si non </w:t>
      </w:r>
      <w:r w:rsidRPr="00327F56">
        <w:rPr>
          <w:i/>
          <w:iCs/>
          <w:lang w:val="la-Latn" w:eastAsia="la-Latn" w:bidi="la-Latn"/>
        </w:rPr>
        <w:t xml:space="preserve">eget Anticyra, </w:t>
      </w:r>
      <w:r w:rsidRPr="00327F56">
        <w:rPr>
          <w:i/>
          <w:iCs/>
        </w:rPr>
        <w:t>rtec</w:t>
      </w:r>
    </w:p>
    <w:p w14:paraId="0F10D8AD" w14:textId="77777777" w:rsidR="00327F56" w:rsidRPr="00327F56" w:rsidRDefault="00327F56" w:rsidP="00327F56">
      <w:pPr>
        <w:tabs>
          <w:tab w:val="left" w:leader="hyphen" w:pos="1966"/>
        </w:tabs>
        <w:ind w:firstLine="360"/>
      </w:pPr>
      <w:r w:rsidRPr="00327F56">
        <w:rPr>
          <w:lang w:val="la-Latn" w:eastAsia="la-Latn" w:bidi="la-Latn"/>
        </w:rPr>
        <w:t>Archigene.</w:t>
      </w:r>
      <w:r w:rsidRPr="00327F56">
        <w:tab/>
        <w:t xml:space="preserve"> .;....</w:t>
      </w:r>
    </w:p>
    <w:p w14:paraId="14552C55" w14:textId="77777777" w:rsidR="00327F56" w:rsidRPr="00327F56" w:rsidRDefault="00327F56" w:rsidP="00327F56">
      <w:pPr>
        <w:ind w:firstLine="360"/>
      </w:pPr>
      <w:r w:rsidRPr="00327F56">
        <w:t xml:space="preserve">And in </w:t>
      </w:r>
      <w:r w:rsidRPr="00327F56">
        <w:rPr>
          <w:i/>
          <w:iCs/>
        </w:rPr>
        <w:t>Sat.</w:t>
      </w:r>
      <w:r w:rsidRPr="00327F56">
        <w:t xml:space="preserve"> I4. </w:t>
      </w:r>
      <w:r w:rsidRPr="00327F56">
        <w:rPr>
          <w:i/>
          <w:iCs/>
        </w:rPr>
        <w:t>l. TL.</w:t>
      </w:r>
    </w:p>
    <w:p w14:paraId="2292774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Ocyus </w:t>
      </w:r>
      <w:r w:rsidRPr="00327F56">
        <w:rPr>
          <w:i/>
          <w:iCs/>
          <w:lang w:val="la-Latn" w:eastAsia="la-Latn" w:bidi="la-Latn"/>
        </w:rPr>
        <w:t xml:space="preserve">Archigenem quarti, </w:t>
      </w:r>
      <w:r w:rsidRPr="00327F56">
        <w:rPr>
          <w:i/>
          <w:iCs/>
        </w:rPr>
        <w:t xml:space="preserve">atssi, </w:t>
      </w:r>
      <w:r w:rsidRPr="00327F56">
        <w:rPr>
          <w:i/>
          <w:iCs/>
          <w:lang w:val="la-Latn" w:eastAsia="la-Latn" w:bidi="la-Latn"/>
        </w:rPr>
        <w:t xml:space="preserve">eme </w:t>
      </w:r>
      <w:r w:rsidRPr="00327F56">
        <w:rPr>
          <w:i/>
          <w:iCs/>
        </w:rPr>
        <w:t>quad Mithridates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Composuit. </w:t>
      </w:r>
      <w:r w:rsidRPr="00327F56">
        <w:rPr>
          <w:i/>
          <w:iCs/>
        </w:rPr>
        <w:t>— . . ..</w:t>
      </w:r>
    </w:p>
    <w:p w14:paraId="67F75DD9" w14:textId="77777777" w:rsidR="00327F56" w:rsidRPr="00327F56" w:rsidRDefault="00327F56" w:rsidP="00327F56">
      <w:pPr>
        <w:ind w:firstLine="360"/>
      </w:pPr>
      <w:r w:rsidRPr="00327F56">
        <w:t xml:space="preserve">Now as </w:t>
      </w:r>
      <w:r w:rsidRPr="00327F56">
        <w:rPr>
          <w:i/>
          <w:iCs/>
        </w:rPr>
        <w:t>Jwvenal</w:t>
      </w:r>
      <w:r w:rsidRPr="00327F56">
        <w:t xml:space="preserve"> lived till the twelfth Year of </w:t>
      </w:r>
      <w:r w:rsidRPr="00327F56">
        <w:rPr>
          <w:i/>
          <w:iCs/>
          <w:lang w:val="la-Latn" w:eastAsia="la-Latn" w:bidi="la-Latn"/>
        </w:rPr>
        <w:t>Adoriatis</w:t>
      </w:r>
      <w:r w:rsidRPr="00327F56">
        <w:rPr>
          <w:lang w:val="la-Latn" w:eastAsia="la-Latn" w:bidi="la-Latn"/>
        </w:rPr>
        <w:t xml:space="preserve"> </w:t>
      </w:r>
      <w:r w:rsidRPr="00327F56">
        <w:t>Reign,</w:t>
      </w:r>
      <w:r w:rsidRPr="00327F56">
        <w:br/>
        <w:t xml:space="preserve">he must have heen contemporary with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t>; and the</w:t>
      </w:r>
      <w:r w:rsidRPr="00327F56">
        <w:br/>
        <w:t>Manner in which he speaks of him, imports, that he was a Phy-</w:t>
      </w:r>
      <w:r w:rsidRPr="00327F56">
        <w:br/>
        <w:t>fician of great Employment.</w:t>
      </w:r>
    </w:p>
    <w:p w14:paraId="17D8335D" w14:textId="77777777" w:rsidR="00327F56" w:rsidRPr="00327F56" w:rsidRDefault="00327F56" w:rsidP="00327F56">
      <w:pPr>
        <w:ind w:firstLine="360"/>
      </w:pPr>
      <w:r w:rsidRPr="00327F56">
        <w:t xml:space="preserve">But </w:t>
      </w:r>
      <w:r w:rsidRPr="00327F56">
        <w:rPr>
          <w:i/>
          <w:iCs/>
        </w:rPr>
        <w:t>fwvenal</w:t>
      </w:r>
      <w:r w:rsidRPr="00327F56">
        <w:t xml:space="preserve"> is not the only Author who establishes the Cha-</w:t>
      </w:r>
      <w:r w:rsidRPr="00327F56">
        <w:br/>
        <w:t xml:space="preserve">racter and Reputation </w:t>
      </w:r>
      <w:r w:rsidRPr="00327F56">
        <w:rPr>
          <w:i/>
          <w:iCs/>
        </w:rPr>
        <w:t xml:space="preserve">of </w:t>
      </w:r>
      <w:r w:rsidRPr="00327F56">
        <w:rPr>
          <w:i/>
          <w:iCs/>
          <w:lang w:val="la-Latn" w:eastAsia="la-Latn" w:bidi="la-Latn"/>
        </w:rPr>
        <w:t xml:space="preserve">Archigenes </w:t>
      </w:r>
      <w:r w:rsidRPr="00327F56">
        <w:rPr>
          <w:i/>
          <w:iCs/>
        </w:rPr>
        <w:t>:</w:t>
      </w:r>
      <w:r w:rsidRPr="00327F56">
        <w:t xml:space="preserve"> He </w:t>
      </w:r>
      <w:r w:rsidRPr="00327F56">
        <w:rPr>
          <w:i/>
          <w:iCs/>
        </w:rPr>
        <w:t>has Galen</w:t>
      </w:r>
      <w:r w:rsidRPr="00327F56">
        <w:t xml:space="preserve"> also on his</w:t>
      </w:r>
      <w:r w:rsidRPr="00327F56">
        <w:br/>
        <w:t>Side, whose Suffrage is of the more importance, as he himself</w:t>
      </w:r>
      <w:r w:rsidRPr="00327F56">
        <w:br/>
        <w:t>was a Physician, and not Very profuse of his Encomiums on</w:t>
      </w:r>
      <w:r w:rsidRPr="00327F56">
        <w:br/>
        <w:t xml:space="preserve">People who differ'd from his own Sentiments. </w:t>
      </w:r>
      <w:r w:rsidRPr="00327F56">
        <w:rPr>
          <w:i/>
          <w:iCs/>
        </w:rPr>
        <w:t xml:space="preserve">" </w:t>
      </w:r>
      <w:r w:rsidRPr="00327F56">
        <w:rPr>
          <w:i/>
          <w:iCs/>
          <w:lang w:val="la-Latn" w:eastAsia="la-Latn" w:bidi="la-Latn"/>
        </w:rPr>
        <w:t>Archigenes,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vertAlign w:val="superscript"/>
        </w:rPr>
        <w:t>iC</w:t>
      </w:r>
      <w:r w:rsidRPr="00327F56">
        <w:t xml:space="preserve"> says he, [ </w:t>
      </w:r>
      <w:r w:rsidRPr="00327F56">
        <w:rPr>
          <w:i/>
          <w:iCs/>
        </w:rPr>
        <w:t>De Loeis Affect. Lib. 2. Cap. 6.</w:t>
      </w:r>
      <w:r w:rsidRPr="00327F56">
        <w:t xml:space="preserve"> J has taught as</w:t>
      </w:r>
      <w:r w:rsidRPr="00327F56">
        <w:br/>
        <w:t>" well, and with as much Care, as any other, all that relates</w:t>
      </w:r>
      <w:r w:rsidRPr="00327F56">
        <w:br/>
        <w:t>" to the Art os Physic ; and this renders all his Writings,</w:t>
      </w:r>
      <w:r w:rsidRPr="00327F56">
        <w:br/>
        <w:t>" which are very numerous, justly Valuable. But notwith-</w:t>
      </w:r>
      <w:r w:rsidRPr="00327F56">
        <w:br/>
        <w:t>" standing this, he is not, in every respect, free from Errors ;</w:t>
      </w:r>
      <w:r w:rsidRPr="00327F56">
        <w:br/>
        <w:t>" and as he did not hesitate to censure those who went before</w:t>
      </w:r>
      <w:r w:rsidRPr="00327F56">
        <w:br/>
        <w:t>" him, even tho' he received a great deal os Advantage by their</w:t>
      </w:r>
      <w:r w:rsidRPr="00327F56">
        <w:br/>
        <w:t>" Labours ; so we hope none will take it amiss, if we, who</w:t>
      </w:r>
      <w:r w:rsidRPr="00327F56">
        <w:br/>
        <w:t>" come aster him, treat him as he treated others. It is Very</w:t>
      </w:r>
      <w:r w:rsidRPr="00327F56">
        <w:br/>
        <w:t xml:space="preserve">" difficult, continues </w:t>
      </w:r>
      <w:r w:rsidRPr="00327F56">
        <w:rPr>
          <w:i/>
          <w:iCs/>
        </w:rPr>
        <w:t>Galen,</w:t>
      </w:r>
      <w:r w:rsidRPr="00327F56">
        <w:t xml:space="preserve"> for Men not to err on certain</w:t>
      </w:r>
      <w:r w:rsidRPr="00327F56">
        <w:br/>
        <w:t>" Occasions, either by heing entirely ignorant os certain things,</w:t>
      </w:r>
      <w:r w:rsidRPr="00327F56">
        <w:br/>
        <w:t>’" or hy not judging os them as we ought; or by writing some-</w:t>
      </w:r>
      <w:r w:rsidRPr="00327F56">
        <w:br/>
      </w:r>
      <w:r w:rsidRPr="00327F56">
        <w:rPr>
          <w:lang w:val="el-GR" w:eastAsia="el-GR" w:bidi="el-GR"/>
        </w:rPr>
        <w:t>*</w:t>
      </w:r>
      <w:r w:rsidRPr="00327F56">
        <w:rPr>
          <w:vertAlign w:val="superscript"/>
          <w:lang w:val="el-GR" w:eastAsia="el-GR" w:bidi="el-GR"/>
        </w:rPr>
        <w:t>ς</w:t>
      </w:r>
      <w:r w:rsidRPr="00327F56">
        <w:rPr>
          <w:lang w:val="el-GR" w:eastAsia="el-GR" w:bidi="el-GR"/>
        </w:rPr>
        <w:t xml:space="preserve"> </w:t>
      </w:r>
      <w:r w:rsidRPr="00327F56">
        <w:t>times in a too negligent and less accurate manner."</w:t>
      </w:r>
    </w:p>
    <w:p w14:paraId="5C372EFB" w14:textId="77777777" w:rsidR="00327F56" w:rsidRPr="00327F56" w:rsidRDefault="00327F56" w:rsidP="00327F56">
      <w:pPr>
        <w:ind w:firstLine="360"/>
      </w:pPr>
      <w:r w:rsidRPr="00327F56">
        <w:t xml:space="preserve">It appears somewhat contradictory, that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rPr>
          <w:lang w:val="la-Latn" w:eastAsia="la-Latn" w:bidi="la-Latn"/>
        </w:rPr>
        <w:t xml:space="preserve"> </w:t>
      </w:r>
      <w:r w:rsidRPr="00327F56">
        <w:t>should</w:t>
      </w:r>
      <w:r w:rsidRPr="00327F56">
        <w:br/>
        <w:t xml:space="preserve">be rank'd among the </w:t>
      </w:r>
      <w:r w:rsidRPr="00327F56">
        <w:rPr>
          <w:i/>
          <w:iCs/>
        </w:rPr>
        <w:t>Elective,</w:t>
      </w:r>
      <w:r w:rsidRPr="00327F56">
        <w:t xml:space="preserve"> and among the Pneumatic</w:t>
      </w:r>
      <w:r w:rsidRPr="00327F56">
        <w:br/>
        <w:t>Sect, at one and the same time ; but to this I answer, that if</w:t>
      </w:r>
      <w:r w:rsidRPr="00327F56">
        <w:br/>
      </w:r>
      <w:r w:rsidRPr="00327F56">
        <w:rPr>
          <w:i/>
          <w:iCs/>
        </w:rPr>
        <w:t>Archegenes</w:t>
      </w:r>
      <w:r w:rsidRPr="00327F56">
        <w:t xml:space="preserve"> is rank'd among the Pneumatics, or is he '(embraces</w:t>
      </w:r>
      <w:r w:rsidRPr="00327F56">
        <w:br/>
        <w:t xml:space="preserve">the Sentiments of </w:t>
      </w:r>
      <w:r w:rsidRPr="00327F56">
        <w:rPr>
          <w:i/>
          <w:iCs/>
          <w:lang w:val="la-Latn" w:eastAsia="la-Latn" w:bidi="la-Latn"/>
        </w:rPr>
        <w:t>Athenaeus,</w:t>
      </w:r>
      <w:r w:rsidRPr="00327F56">
        <w:rPr>
          <w:lang w:val="la-Latn" w:eastAsia="la-Latn" w:bidi="la-Latn"/>
        </w:rPr>
        <w:t xml:space="preserve"> </w:t>
      </w:r>
      <w:r w:rsidRPr="00327F56">
        <w:t>this does not hinder him from</w:t>
      </w:r>
      <w:r w:rsidRPr="00327F56">
        <w:br/>
        <w:t>’ being at Liberty to chuse whet he thought hest, from among the</w:t>
      </w:r>
      <w:r w:rsidRPr="00327F56">
        <w:br/>
        <w:t>other Sects. And tho' he, perhaps, acknowledged the same</w:t>
      </w:r>
      <w:r w:rsidRPr="00327F56">
        <w:br/>
        <w:t>Causes of Diseases with’the Dogmatic and Pneumatic Sects, yet</w:t>
      </w:r>
      <w:r w:rsidRPr="00327F56">
        <w:br/>
        <w:t>*tis possible, thet to these Causes he may have join'd that which</w:t>
      </w:r>
      <w:r w:rsidRPr="00327F56">
        <w:br/>
        <w:t>the Pneumatics thought Of the greatest Importance, which is</w:t>
      </w:r>
      <w:r w:rsidRPr="00327F56">
        <w:br/>
        <w:t xml:space="preserve">their </w:t>
      </w:r>
      <w:r w:rsidRPr="00327F56">
        <w:rPr>
          <w:i/>
          <w:iCs/>
        </w:rPr>
        <w:t>Spirit</w:t>
      </w:r>
      <w:r w:rsidRPr="00327F56">
        <w:t>; and might, for this Reason, have been inroll'd in</w:t>
      </w:r>
      <w:r w:rsidRPr="00327F56">
        <w:br/>
        <w:t>the Pneumatic Sect However this he, the Author of the intro-</w:t>
      </w:r>
      <w:r w:rsidRPr="00327F56">
        <w:br/>
        <w:t xml:space="preserve">duction places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rPr>
          <w:lang w:val="la-Latn" w:eastAsia="la-Latn" w:bidi="la-Latn"/>
        </w:rPr>
        <w:t xml:space="preserve"> </w:t>
      </w:r>
      <w:r w:rsidRPr="00327F56">
        <w:t>not only in the Elective, but also in</w:t>
      </w:r>
      <w:r w:rsidRPr="00327F56">
        <w:br/>
        <w:t xml:space="preserve">the Pneumatic Sect; and </w:t>
      </w:r>
      <w:r w:rsidRPr="00327F56">
        <w:rPr>
          <w:i/>
          <w:iCs/>
        </w:rPr>
        <w:t>Galen</w:t>
      </w:r>
      <w:r w:rsidRPr="00327F56">
        <w:t xml:space="preserve"> himself, who no-where speaks</w:t>
      </w:r>
      <w:r w:rsidRPr="00327F56">
        <w:br/>
        <w:t xml:space="preserve">of the former of these Sects, observes, that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rPr>
          <w:lang w:val="la-Latn" w:eastAsia="la-Latn" w:bidi="la-Latn"/>
        </w:rPr>
        <w:t xml:space="preserve"> </w:t>
      </w:r>
      <w:r w:rsidRPr="00327F56">
        <w:t>was of</w:t>
      </w:r>
      <w:r w:rsidRPr="00327F56">
        <w:br/>
        <w:t xml:space="preserve">the same Sect with </w:t>
      </w:r>
      <w:r w:rsidRPr="00327F56">
        <w:rPr>
          <w:i/>
          <w:iCs/>
        </w:rPr>
        <w:t>Athenaus,</w:t>
      </w:r>
      <w:r w:rsidRPr="00327F56">
        <w:t xml:space="preserve"> who was a Pneumatic. </w:t>
      </w:r>
      <w:r w:rsidRPr="00327F56">
        <w:rPr>
          <w:i/>
          <w:iCs/>
        </w:rPr>
        <w:t>Le Clenc</w:t>
      </w:r>
      <w:r w:rsidRPr="00327F56">
        <w:rPr>
          <w:i/>
          <w:iCs/>
        </w:rPr>
        <w:br/>
        <w:t>Histoire de la Medicine.</w:t>
      </w:r>
    </w:p>
    <w:p w14:paraId="4C1235DD" w14:textId="77777777" w:rsidR="00327F56" w:rsidRPr="00327F56" w:rsidRDefault="00327F56" w:rsidP="00327F56">
      <w:pPr>
        <w:ind w:firstLine="360"/>
      </w:pPr>
      <w:r w:rsidRPr="00327F56">
        <w:t xml:space="preserve">* </w:t>
      </w:r>
      <w:r w:rsidRPr="00327F56">
        <w:rPr>
          <w:lang w:val="la-Latn" w:eastAsia="la-Latn" w:bidi="la-Latn"/>
        </w:rPr>
        <w:t xml:space="preserve">ARCHIGENI </w:t>
      </w:r>
      <w:r w:rsidRPr="00327F56">
        <w:t>MORBL Acute Diseases, so call'd from</w:t>
      </w:r>
      <w:r w:rsidRPr="00327F56">
        <w:br/>
      </w:r>
      <w:r w:rsidRPr="00327F56">
        <w:rPr>
          <w:lang w:val="el-GR" w:eastAsia="el-GR" w:bidi="el-GR"/>
        </w:rPr>
        <w:t xml:space="preserve">ἀρχῆ, </w:t>
      </w:r>
      <w:r w:rsidRPr="00327F56">
        <w:t xml:space="preserve">the Chief, and </w:t>
      </w:r>
      <w:r w:rsidRPr="00327F56">
        <w:rPr>
          <w:lang w:val="el-GR" w:eastAsia="el-GR" w:bidi="el-GR"/>
        </w:rPr>
        <w:t xml:space="preserve">γίνομαι, </w:t>
      </w:r>
      <w:r w:rsidRPr="00327F56">
        <w:t>to he; because they hold the</w:t>
      </w:r>
      <w:r w:rsidRPr="00327F56">
        <w:br/>
        <w:t xml:space="preserve">principal Rank among Diseases. </w:t>
      </w:r>
      <w:r w:rsidRPr="00327F56">
        <w:rPr>
          <w:i/>
          <w:iCs/>
        </w:rPr>
        <w:t>Blancard.</w:t>
      </w:r>
    </w:p>
    <w:p w14:paraId="71A94197" w14:textId="77777777" w:rsidR="00327F56" w:rsidRPr="00327F56" w:rsidRDefault="00327F56" w:rsidP="00327F56">
      <w:pPr>
        <w:ind w:firstLine="360"/>
      </w:pPr>
      <w:r w:rsidRPr="00327F56">
        <w:t>ARCHIMAGIA. Chymistry, winch, heing the Art of</w:t>
      </w:r>
      <w:r w:rsidRPr="00327F56">
        <w:br/>
        <w:t xml:space="preserve">making Gold and Silver, deserves this high Title. </w:t>
      </w:r>
      <w:r w:rsidRPr="00327F56">
        <w:rPr>
          <w:i/>
          <w:iCs/>
          <w:lang w:val="la-Latn" w:eastAsia="la-Latn" w:bidi="la-Latn"/>
        </w:rPr>
        <w:t>Castellus.</w:t>
      </w:r>
      <w:r w:rsidRPr="00327F56">
        <w:rPr>
          <w:i/>
          <w:iCs/>
        </w:rPr>
        <w:t>.</w:t>
      </w:r>
    </w:p>
    <w:p w14:paraId="054623B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ARCHIMEDIS </w:t>
      </w:r>
      <w:r w:rsidRPr="00327F56">
        <w:t>TRISPASTUM. The same as APEL-</w:t>
      </w:r>
      <w:r w:rsidRPr="00327F56">
        <w:br/>
      </w:r>
      <w:r w:rsidRPr="00327F56">
        <w:rPr>
          <w:b/>
          <w:bCs/>
        </w:rPr>
        <w:t xml:space="preserve">LIDIS TRISPASTUM, which </w:t>
      </w:r>
      <w:r w:rsidRPr="00327F56">
        <w:t>see.</w:t>
      </w:r>
    </w:p>
    <w:p w14:paraId="6ED3C4B7" w14:textId="77777777" w:rsidR="00327F56" w:rsidRPr="00327F56" w:rsidRDefault="00327F56" w:rsidP="00327F56">
      <w:pPr>
        <w:ind w:firstLine="360"/>
      </w:pPr>
      <w:r w:rsidRPr="00327F56">
        <w:t xml:space="preserve">ARCHIMIA differs from </w:t>
      </w:r>
      <w:r w:rsidRPr="00327F56">
        <w:rPr>
          <w:i/>
          <w:iCs/>
        </w:rPr>
        <w:t>Alchimia,</w:t>
      </w:r>
      <w:r w:rsidRPr="00327F56">
        <w:t xml:space="preserve"> heing, in particular, the</w:t>
      </w:r>
      <w:r w:rsidRPr="00327F56">
        <w:br/>
        <w:t>Art of changing imperfect Metals into those which are more</w:t>
      </w:r>
      <w:r w:rsidRPr="00327F56">
        <w:br/>
        <w:t xml:space="preserve">perfect. </w:t>
      </w:r>
      <w:r w:rsidRPr="00327F56">
        <w:rPr>
          <w:i/>
          <w:iCs/>
          <w:lang w:val="la-Latn" w:eastAsia="la-Latn" w:bidi="la-Latn"/>
        </w:rPr>
        <w:t>Castellus.</w:t>
      </w:r>
    </w:p>
    <w:p w14:paraId="4D2EA002" w14:textId="77777777" w:rsidR="00327F56" w:rsidRPr="00327F56" w:rsidRDefault="00327F56" w:rsidP="00327F56">
      <w:pPr>
        <w:ind w:firstLine="360"/>
      </w:pPr>
      <w:r w:rsidRPr="00327F56">
        <w:t xml:space="preserve">ARCHOS, </w:t>
      </w:r>
      <w:r w:rsidRPr="00327F56">
        <w:rPr>
          <w:lang w:val="el-GR" w:eastAsia="el-GR" w:bidi="el-GR"/>
        </w:rPr>
        <w:t xml:space="preserve">ἀρχός. </w:t>
      </w:r>
      <w:r w:rsidRPr="00327F56">
        <w:t>The Anus. It is also taken for the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Intestinum </w:t>
      </w:r>
      <w:r w:rsidRPr="00327F56">
        <w:rPr>
          <w:i/>
          <w:iCs/>
        </w:rPr>
        <w:t>Pactum,</w:t>
      </w:r>
      <w:r w:rsidRPr="00327F56">
        <w:t xml:space="preserve"> as if it were the primary or chief Intestine.</w:t>
      </w:r>
      <w:r w:rsidRPr="00327F56">
        <w:br/>
        <w:t xml:space="preserve">Thus, </w:t>
      </w:r>
      <w:r w:rsidRPr="00327F56">
        <w:rPr>
          <w:i/>
          <w:iCs/>
        </w:rPr>
        <w:t>Apia.</w:t>
      </w:r>
      <w:r w:rsidRPr="00327F56">
        <w:t xml:space="preserve"> 58. </w:t>
      </w:r>
      <w:r w:rsidRPr="00327F56">
        <w:rPr>
          <w:i/>
          <w:iCs/>
        </w:rPr>
        <w:t>Lib.</w:t>
      </w:r>
      <w:r w:rsidRPr="00327F56">
        <w:t xml:space="preserve"> 5. </w:t>
      </w:r>
      <w:r w:rsidRPr="00327F56">
        <w:rPr>
          <w:i/>
          <w:iCs/>
        </w:rPr>
        <w:t xml:space="preserve">et Lib. de </w:t>
      </w:r>
      <w:r w:rsidRPr="00327F56">
        <w:rPr>
          <w:i/>
          <w:iCs/>
          <w:lang w:val="la-Latn" w:eastAsia="la-Latn" w:bidi="la-Latn"/>
        </w:rPr>
        <w:t xml:space="preserve">Fistulis, </w:t>
      </w:r>
      <w:r w:rsidRPr="00327F56">
        <w:rPr>
          <w:i/>
          <w:iCs/>
        </w:rPr>
        <w:t>deyscs lpinseppliaivcev,</w:t>
      </w:r>
      <w:r w:rsidRPr="00327F56">
        <w:rPr>
          <w:i/>
          <w:iCs/>
        </w:rPr>
        <w:br/>
      </w:r>
      <w:r w:rsidRPr="00327F56">
        <w:t xml:space="preserve">means an Inflammation of the </w:t>
      </w:r>
      <w:r w:rsidRPr="00327F56">
        <w:rPr>
          <w:i/>
          <w:iCs/>
          <w:lang w:val="la-Latn" w:eastAsia="la-Latn" w:bidi="la-Latn"/>
        </w:rPr>
        <w:t xml:space="preserve">Intestinum </w:t>
      </w:r>
      <w:r w:rsidRPr="00327F56">
        <w:rPr>
          <w:i/>
          <w:iCs/>
        </w:rPr>
        <w:t>Rectum,</w:t>
      </w:r>
      <w:r w:rsidRPr="00327F56">
        <w:t xml:space="preserve"> according to</w:t>
      </w:r>
      <w:r w:rsidRPr="00327F56">
        <w:br/>
        <w:t xml:space="preserve">that Exposition of </w:t>
      </w:r>
      <w:r w:rsidRPr="00327F56">
        <w:rPr>
          <w:i/>
          <w:iCs/>
        </w:rPr>
        <w:t>Galen,</w:t>
      </w:r>
      <w:r w:rsidRPr="00327F56">
        <w:t xml:space="preserve"> </w:t>
      </w:r>
      <w:r w:rsidRPr="00327F56">
        <w:rPr>
          <w:lang w:val="el-GR" w:eastAsia="el-GR" w:bidi="el-GR"/>
        </w:rPr>
        <w:t>ἀρχὸν μέν κν λέγων τὸ ολον ιάπευθυσ-</w:t>
      </w:r>
      <w:r w:rsidRPr="00327F56">
        <w:rPr>
          <w:lang w:val="el-GR" w:eastAsia="el-GR" w:bidi="el-GR"/>
        </w:rPr>
        <w:br/>
      </w:r>
      <w:r w:rsidRPr="00327F56">
        <w:rPr>
          <w:lang w:val="el-GR" w:eastAsia="el-GR" w:bidi="el-GR"/>
        </w:rPr>
        <w:lastRenderedPageBreak/>
        <w:t xml:space="preserve">μένον, " </w:t>
      </w:r>
      <w:r w:rsidRPr="00327F56">
        <w:t xml:space="preserve">calling the whole </w:t>
      </w:r>
      <w:r w:rsidRPr="00327F56">
        <w:rPr>
          <w:i/>
          <w:iCs/>
          <w:lang w:val="la-Latn" w:eastAsia="la-Latn" w:bidi="la-Latn"/>
        </w:rPr>
        <w:t>Intestinum Rectum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by the </w:t>
      </w:r>
      <w:r w:rsidRPr="00327F56">
        <w:rPr>
          <w:lang w:val="la-Latn" w:eastAsia="la-Latn" w:bidi="la-Latn"/>
        </w:rPr>
        <w:t xml:space="preserve">Name </w:t>
      </w:r>
      <w:r w:rsidRPr="00327F56">
        <w:t>of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" </w:t>
      </w:r>
      <w:r w:rsidRPr="00327F56">
        <w:rPr>
          <w:i/>
          <w:iCs/>
        </w:rPr>
        <w:t xml:space="preserve">Archos.'' </w:t>
      </w:r>
      <w:r w:rsidRPr="00327F56">
        <w:t xml:space="preserve">And, </w:t>
      </w:r>
      <w:r w:rsidRPr="00327F56">
        <w:rPr>
          <w:i/>
          <w:iCs/>
        </w:rPr>
        <w:t>Lib. de Art.</w:t>
      </w:r>
      <w:r w:rsidRPr="00327F56">
        <w:t xml:space="preserve"> by </w:t>
      </w:r>
      <w:r w:rsidRPr="00327F56">
        <w:rPr>
          <w:lang w:val="el-GR" w:eastAsia="el-GR" w:bidi="el-GR"/>
        </w:rPr>
        <w:t xml:space="preserve">ἀρχου τὸ χαλαράν, </w:t>
      </w:r>
      <w:r w:rsidRPr="00327F56">
        <w:t>" the</w:t>
      </w:r>
      <w:r w:rsidRPr="00327F56">
        <w:br/>
        <w:t xml:space="preserve">" Laxity of the </w:t>
      </w:r>
      <w:r w:rsidRPr="00327F56">
        <w:rPr>
          <w:i/>
          <w:iCs/>
        </w:rPr>
        <w:t>Rectumso</w:t>
      </w:r>
      <w:r w:rsidRPr="00327F56">
        <w:t xml:space="preserve"> is understood the lax Part, which</w:t>
      </w:r>
      <w:r w:rsidRPr="00327F56">
        <w:br/>
        <w:t xml:space="preserve">adheres to the </w:t>
      </w:r>
      <w:r w:rsidRPr="00327F56">
        <w:rPr>
          <w:i/>
          <w:iCs/>
        </w:rPr>
        <w:t>Os Sacrum,</w:t>
      </w:r>
      <w:r w:rsidRPr="00327F56">
        <w:t xml:space="preserve"> excluding the Constrictory Muscle</w:t>
      </w:r>
      <w:r w:rsidRPr="00327F56">
        <w:br/>
        <w:t xml:space="preserve">call'd the </w:t>
      </w:r>
      <w:r w:rsidRPr="00327F56">
        <w:rPr>
          <w:i/>
          <w:iCs/>
        </w:rPr>
        <w:t>Sphincter</w:t>
      </w:r>
      <w:r w:rsidRPr="00327F56">
        <w:t xml:space="preserve">; and the same is meant, in </w:t>
      </w:r>
      <w:r w:rsidRPr="00327F56">
        <w:rPr>
          <w:i/>
          <w:iCs/>
        </w:rPr>
        <w:t>Eib. de Moch..</w:t>
      </w:r>
      <w:r w:rsidRPr="00327F56">
        <w:rPr>
          <w:i/>
          <w:iCs/>
        </w:rPr>
        <w:br/>
      </w:r>
      <w:r w:rsidRPr="00327F56">
        <w:t xml:space="preserve">by </w:t>
      </w:r>
      <w:r w:rsidRPr="00327F56">
        <w:rPr>
          <w:i/>
          <w:iCs/>
        </w:rPr>
        <w:t>es7A</w:t>
      </w:r>
      <w:r w:rsidRPr="00327F56">
        <w:t xml:space="preserve"> </w:t>
      </w:r>
      <w:r w:rsidRPr="00327F56">
        <w:rPr>
          <w:lang w:val="el-GR" w:eastAsia="el-GR" w:bidi="el-GR"/>
        </w:rPr>
        <w:t xml:space="preserve">Τδ ἐγκεκλιμένον, </w:t>
      </w:r>
      <w:r w:rsidRPr="00327F56">
        <w:t xml:space="preserve">" the inclining Part of the </w:t>
      </w:r>
      <w:r w:rsidRPr="00327F56">
        <w:rPr>
          <w:i/>
          <w:iCs/>
        </w:rPr>
        <w:t>Rectum.”</w:t>
      </w:r>
      <w:r w:rsidRPr="00327F56">
        <w:br w:type="page"/>
      </w:r>
    </w:p>
    <w:p w14:paraId="10BD4C90" w14:textId="77777777" w:rsidR="00327F56" w:rsidRPr="00327F56" w:rsidRDefault="00327F56" w:rsidP="00327F56">
      <w:pPr>
        <w:ind w:firstLine="360"/>
      </w:pPr>
      <w:r w:rsidRPr="00327F56">
        <w:lastRenderedPageBreak/>
        <w:t xml:space="preserve">ARCION, </w:t>
      </w:r>
      <w:r w:rsidRPr="00327F56">
        <w:rPr>
          <w:lang w:val="el-GR" w:eastAsia="el-GR" w:bidi="el-GR"/>
        </w:rPr>
        <w:t xml:space="preserve">αρκβον. </w:t>
      </w:r>
      <w:r w:rsidRPr="00327F56">
        <w:t>The Burdock. SeeBARDANA.</w:t>
      </w:r>
    </w:p>
    <w:p w14:paraId="492EF000" w14:textId="77777777" w:rsidR="00327F56" w:rsidRPr="00327F56" w:rsidRDefault="00327F56" w:rsidP="00327F56">
      <w:pPr>
        <w:tabs>
          <w:tab w:val="left" w:pos="5094"/>
        </w:tabs>
        <w:ind w:firstLine="360"/>
      </w:pPr>
      <w:r w:rsidRPr="00327F56">
        <w:t xml:space="preserve">ARCOS. Burnt Copper. </w:t>
      </w:r>
      <w:r w:rsidRPr="00327F56">
        <w:rPr>
          <w:b/>
          <w:bCs/>
          <w:i/>
          <w:iCs/>
          <w:lang w:val="la-Latn" w:eastAsia="la-Latn" w:bidi="la-Latn"/>
        </w:rPr>
        <w:t>Edolandus.</w:t>
      </w:r>
      <w:r w:rsidRPr="00327F56">
        <w:rPr>
          <w:b/>
          <w:bCs/>
          <w:i/>
          <w:iCs/>
          <w:lang w:val="la-Latn" w:eastAsia="la-Latn" w:bidi="la-Latn"/>
        </w:rPr>
        <w:tab/>
      </w:r>
      <w:r w:rsidRPr="00327F56">
        <w:rPr>
          <w:b/>
          <w:bCs/>
          <w:i/>
          <w:iCs/>
        </w:rPr>
        <w:t>'</w:t>
      </w:r>
    </w:p>
    <w:p w14:paraId="28BA18FA" w14:textId="77777777" w:rsidR="00327F56" w:rsidRPr="00327F56" w:rsidRDefault="00327F56" w:rsidP="00327F56">
      <w:pPr>
        <w:ind w:firstLine="360"/>
      </w:pPr>
      <w:r w:rsidRPr="00327F56">
        <w:t xml:space="preserve">ARCTATIO, </w:t>
      </w:r>
      <w:r w:rsidRPr="00327F56">
        <w:rPr>
          <w:lang w:val="el-GR" w:eastAsia="el-GR" w:bidi="el-GR"/>
        </w:rPr>
        <w:t xml:space="preserve">ξυμ- </w:t>
      </w:r>
      <w:r w:rsidRPr="00327F56">
        <w:t xml:space="preserve">or </w:t>
      </w:r>
      <w:r w:rsidRPr="00327F56">
        <w:rPr>
          <w:lang w:val="el-GR" w:eastAsia="el-GR" w:bidi="el-GR"/>
        </w:rPr>
        <w:t xml:space="preserve">συμπέληρτς,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ξυμ- </w:t>
      </w:r>
      <w:r w:rsidRPr="00327F56">
        <w:t xml:space="preserve">or </w:t>
      </w:r>
      <w:r w:rsidRPr="00327F56">
        <w:rPr>
          <w:lang w:val="el-GR" w:eastAsia="el-GR" w:bidi="el-GR"/>
        </w:rPr>
        <w:t>συμπελευω,</w:t>
      </w:r>
      <w:r w:rsidRPr="00327F56">
        <w:rPr>
          <w:lang w:val="el-GR" w:eastAsia="el-GR" w:bidi="el-GR"/>
        </w:rPr>
        <w:br/>
        <w:t xml:space="preserve">Οζπἐλας, </w:t>
      </w:r>
      <w:r w:rsidRPr="00327F56">
        <w:t>near. A Streightness ;in particular, it is apply'd to the</w:t>
      </w:r>
      <w:r w:rsidRPr="00327F56">
        <w:br/>
        <w:t>Intestines constipated from an Inflammation, and to a preter-</w:t>
      </w:r>
      <w:r w:rsidRPr="00327F56">
        <w:br/>
        <w:t xml:space="preserve">natural Streightness of the </w:t>
      </w:r>
      <w:r w:rsidRPr="00327F56">
        <w:rPr>
          <w:b/>
          <w:bCs/>
          <w:i/>
          <w:iCs/>
          <w:lang w:val="la-Latn" w:eastAsia="la-Latn" w:bidi="la-Latn"/>
        </w:rPr>
        <w:t xml:space="preserve">Muliebre </w:t>
      </w:r>
      <w:r w:rsidRPr="00327F56">
        <w:rPr>
          <w:b/>
          <w:bCs/>
          <w:i/>
          <w:iCs/>
        </w:rPr>
        <w:t>Pudendum,</w:t>
      </w:r>
      <w:r w:rsidRPr="00327F56">
        <w:t xml:space="preserve"> or </w:t>
      </w:r>
      <w:r w:rsidRPr="00327F56">
        <w:rPr>
          <w:b/>
          <w:bCs/>
          <w:i/>
          <w:iCs/>
        </w:rPr>
        <w:t>Utcrus.</w:t>
      </w:r>
      <w:r w:rsidRPr="00327F56">
        <w:t xml:space="preserve"> It is</w:t>
      </w:r>
      <w:r w:rsidRPr="00327F56">
        <w:br/>
        <w:t xml:space="preserve">also call'd </w:t>
      </w:r>
      <w:r w:rsidRPr="00327F56">
        <w:rPr>
          <w:b/>
          <w:bCs/>
          <w:i/>
          <w:iCs/>
        </w:rPr>
        <w:t>Arctitudo.</w:t>
      </w:r>
    </w:p>
    <w:p w14:paraId="065CF4A8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  <w:lang w:val="la-Latn" w:eastAsia="la-Latn" w:bidi="la-Latn"/>
        </w:rPr>
        <w:t xml:space="preserve">Arctatu </w:t>
      </w:r>
      <w:r w:rsidRPr="00327F56">
        <w:rPr>
          <w:b/>
          <w:bCs/>
          <w:i/>
          <w:iCs/>
        </w:rPr>
        <w:t>Pars,</w:t>
      </w:r>
      <w:r w:rsidRPr="00327F56">
        <w:t xml:space="preserve"> in </w:t>
      </w:r>
      <w:r w:rsidRPr="00327F56">
        <w:rPr>
          <w:b/>
          <w:bCs/>
          <w:i/>
          <w:iCs/>
          <w:lang w:val="la-Latn" w:eastAsia="la-Latn" w:bidi="la-Latn"/>
        </w:rPr>
        <w:t>Scribonius Largus,</w:t>
      </w:r>
      <w:r w:rsidRPr="00327F56">
        <w:rPr>
          <w:lang w:val="la-Latn" w:eastAsia="la-Latn" w:bidi="la-Latn"/>
        </w:rPr>
        <w:t xml:space="preserve"> </w:t>
      </w:r>
      <w:r w:rsidRPr="00327F56">
        <w:t>No. 206. is an Expres-</w:t>
      </w:r>
      <w:r w:rsidRPr="00327F56">
        <w:br/>
        <w:t>sion to signify the Part compress'd or closed by a Fibula.</w:t>
      </w:r>
    </w:p>
    <w:p w14:paraId="37228F99" w14:textId="77777777" w:rsidR="00327F56" w:rsidRPr="00327F56" w:rsidRDefault="00327F56" w:rsidP="00327F56">
      <w:pPr>
        <w:ind w:firstLine="360"/>
      </w:pPr>
      <w:r w:rsidRPr="00327F56">
        <w:t xml:space="preserve">ARCTION, </w:t>
      </w:r>
      <w:r w:rsidRPr="00327F56">
        <w:rPr>
          <w:lang w:val="el-GR" w:eastAsia="el-GR" w:bidi="el-GR"/>
        </w:rPr>
        <w:t xml:space="preserve">ἄρκτιον. </w:t>
      </w:r>
      <w:r w:rsidRPr="00327F56">
        <w:t>Woolly-headed Burdock. See BAR-</w:t>
      </w:r>
    </w:p>
    <w:p w14:paraId="43EBADC2" w14:textId="77777777" w:rsidR="00327F56" w:rsidRPr="00327F56" w:rsidRDefault="00327F56" w:rsidP="00327F56">
      <w:pPr>
        <w:tabs>
          <w:tab w:val="left" w:pos="2671"/>
          <w:tab w:val="left" w:pos="3756"/>
        </w:tabs>
      </w:pPr>
      <w:r w:rsidRPr="00327F56">
        <w:rPr>
          <w:b/>
          <w:bCs/>
        </w:rPr>
        <w:t>DANA.</w:t>
      </w:r>
      <w:r w:rsidRPr="00327F56">
        <w:rPr>
          <w:b/>
          <w:bCs/>
        </w:rPr>
        <w:tab/>
        <w:t>‘</w:t>
      </w:r>
      <w:r w:rsidRPr="00327F56">
        <w:rPr>
          <w:b/>
          <w:bCs/>
        </w:rPr>
        <w:tab/>
        <w:t>—</w:t>
      </w:r>
    </w:p>
    <w:p w14:paraId="4375C8C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ARCTOS. </w:t>
      </w:r>
      <w:r w:rsidRPr="00327F56">
        <w:t xml:space="preserve">The Constellation call'd the </w:t>
      </w:r>
      <w:r w:rsidRPr="00327F56">
        <w:rPr>
          <w:b/>
          <w:bCs/>
        </w:rPr>
        <w:t>URSA MAjoR.</w:t>
      </w:r>
    </w:p>
    <w:p w14:paraId="18A3C027" w14:textId="77777777" w:rsidR="00327F56" w:rsidRPr="00327F56" w:rsidRDefault="00327F56" w:rsidP="00327F56">
      <w:pPr>
        <w:ind w:firstLine="360"/>
      </w:pPr>
      <w:r w:rsidRPr="00327F56">
        <w:t xml:space="preserve">ARCTOSCORDON, </w:t>
      </w:r>
      <w:r w:rsidRPr="00327F56">
        <w:rPr>
          <w:lang w:val="el-GR" w:eastAsia="el-GR" w:bidi="el-GR"/>
        </w:rPr>
        <w:t xml:space="preserve">ἀρκτόσκορδον,-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ἄριίτος, </w:t>
      </w:r>
      <w:r w:rsidRPr="00327F56">
        <w:t>a Bear,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σκόραδον, </w:t>
      </w:r>
      <w:r w:rsidRPr="00327F56">
        <w:t>Garlick. A sort of Garlick call'd Bear-garlick.</w:t>
      </w:r>
    </w:p>
    <w:p w14:paraId="5D0F4D71" w14:textId="77777777" w:rsidR="00327F56" w:rsidRPr="00327F56" w:rsidRDefault="00327F56" w:rsidP="00327F56">
      <w:pPr>
        <w:tabs>
          <w:tab w:val="left" w:pos="2214"/>
          <w:tab w:val="left" w:pos="4884"/>
        </w:tabs>
        <w:ind w:firstLine="360"/>
      </w:pPr>
      <w:r w:rsidRPr="00327F56">
        <w:t xml:space="preserve">AR CT OST APHYLOS, </w:t>
      </w:r>
      <w:r w:rsidRPr="00327F56">
        <w:rPr>
          <w:lang w:val="el-GR" w:eastAsia="el-GR" w:bidi="el-GR"/>
        </w:rPr>
        <w:t xml:space="preserve">ἀρκτοστάφυλος, </w:t>
      </w:r>
      <w:r w:rsidRPr="00327F56">
        <w:t xml:space="preserve">. from </w:t>
      </w:r>
      <w:r w:rsidRPr="00327F56">
        <w:rPr>
          <w:lang w:val="el-GR" w:eastAsia="el-GR" w:bidi="el-GR"/>
        </w:rPr>
        <w:t xml:space="preserve">ἄρντ ος, </w:t>
      </w:r>
      <w:r w:rsidRPr="00327F56">
        <w:t>and</w:t>
      </w:r>
      <w:r w:rsidRPr="00327F56">
        <w:br/>
      </w:r>
      <w:r w:rsidRPr="00327F56">
        <w:rPr>
          <w:lang w:val="el-GR" w:eastAsia="el-GR" w:bidi="el-GR"/>
        </w:rPr>
        <w:t xml:space="preserve">σταφήλη, </w:t>
      </w:r>
      <w:r w:rsidRPr="00327F56">
        <w:t xml:space="preserve">a Grape. </w:t>
      </w:r>
      <w:r w:rsidRPr="00327F56">
        <w:rPr>
          <w:b/>
          <w:bCs/>
          <w:i/>
          <w:iCs/>
          <w:lang w:val="la-Latn" w:eastAsia="la-Latn" w:bidi="la-Latn"/>
        </w:rPr>
        <w:t xml:space="preserve">Uva </w:t>
      </w:r>
      <w:r w:rsidRPr="00327F56">
        <w:rPr>
          <w:b/>
          <w:bCs/>
          <w:i/>
          <w:iCs/>
        </w:rPr>
        <w:t>Ursi,</w:t>
      </w:r>
      <w:r w:rsidRPr="00327F56">
        <w:t xml:space="preserve"> or </w:t>
      </w:r>
      <w:r w:rsidRPr="00327F56">
        <w:rPr>
          <w:b/>
          <w:bCs/>
          <w:i/>
          <w:iCs/>
        </w:rPr>
        <w:t>Spanish</w:t>
      </w:r>
      <w:r w:rsidRPr="00327F56">
        <w:t xml:space="preserve"> WhortIes. See VAc-</w:t>
      </w:r>
      <w:r w:rsidRPr="00327F56">
        <w:br/>
        <w:t>ciNiUM.</w:t>
      </w:r>
      <w:r w:rsidRPr="00327F56">
        <w:tab/>
        <w:t>.</w:t>
      </w:r>
      <w:r w:rsidRPr="00327F56">
        <w:tab/>
        <w:t>. .</w:t>
      </w:r>
    </w:p>
    <w:p w14:paraId="2F1AC783" w14:textId="77777777" w:rsidR="00327F56" w:rsidRPr="00327F56" w:rsidRDefault="00327F56" w:rsidP="00327F56">
      <w:pPr>
        <w:ind w:firstLine="360"/>
      </w:pPr>
      <w:r w:rsidRPr="00327F56">
        <w:t xml:space="preserve">ARCTURUS, </w:t>
      </w:r>
      <w:r w:rsidRPr="00327F56">
        <w:rPr>
          <w:lang w:val="el-GR" w:eastAsia="el-GR" w:bidi="el-GR"/>
        </w:rPr>
        <w:t xml:space="preserve">ἀρκτῦρος,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ἄράτος,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ουρος, </w:t>
      </w:r>
      <w:r w:rsidRPr="00327F56">
        <w:t>a Keeper,</w:t>
      </w:r>
      <w:r w:rsidRPr="00327F56">
        <w:br/>
      </w:r>
      <w:r w:rsidRPr="00327F56">
        <w:rPr>
          <w:b/>
          <w:bCs/>
          <w:i/>
          <w:iCs/>
        </w:rPr>
        <w:t>in Erotian</w:t>
      </w:r>
      <w:r w:rsidRPr="00327F56">
        <w:t xml:space="preserve"> upon </w:t>
      </w:r>
      <w:r w:rsidRPr="00327F56">
        <w:rPr>
          <w:b/>
          <w:bCs/>
          <w:i/>
          <w:iCs/>
        </w:rPr>
        <w:t>Hippocrates</w:t>
      </w:r>
      <w:r w:rsidRPr="00327F56">
        <w:t xml:space="preserve"> is expounded,</w:t>
      </w:r>
      <w:r w:rsidRPr="00327F56">
        <w:rPr>
          <w:vertAlign w:val="superscript"/>
        </w:rPr>
        <w:t>v</w:t>
      </w:r>
      <w:r w:rsidRPr="00327F56">
        <w:t>OFTivif</w:t>
      </w:r>
      <w:r w:rsidRPr="00327F56">
        <w:rPr>
          <w:lang w:val="el-GR" w:eastAsia="el-GR" w:bidi="el-GR"/>
        </w:rPr>
        <w:t>‘Αράτοφήλακα</w:t>
      </w:r>
      <w:r w:rsidRPr="00327F56">
        <w:rPr>
          <w:lang w:val="el-GR" w:eastAsia="el-GR" w:bidi="el-GR"/>
        </w:rPr>
        <w:br/>
        <w:t xml:space="preserve">Ηροσαγορεήκοτν, κροι γὰρ </w:t>
      </w:r>
      <w:r w:rsidRPr="00327F56">
        <w:rPr>
          <w:b/>
          <w:bCs/>
          <w:i/>
          <w:iCs/>
        </w:rPr>
        <w:t>os quiKctr.es</w:t>
      </w:r>
      <w:r w:rsidRPr="00327F56">
        <w:t xml:space="preserve"> </w:t>
      </w:r>
      <w:r w:rsidRPr="00327F56">
        <w:rPr>
          <w:lang w:val="el-GR" w:eastAsia="el-GR" w:bidi="el-GR"/>
        </w:rPr>
        <w:t>καλοίέντατ ἔστι δέ ήτος λαμ-</w:t>
      </w:r>
      <w:r w:rsidRPr="00327F56">
        <w:rPr>
          <w:lang w:val="el-GR" w:eastAsia="el-GR" w:bidi="el-GR"/>
        </w:rPr>
        <w:br/>
        <w:t xml:space="preserve">πρὸς ἀστὴρ ἐν τῇ ζώνου σίν Εοώτιοκεἴμενος. " </w:t>
      </w:r>
      <w:r w:rsidRPr="00327F56">
        <w:t>Which some call Ar-</w:t>
      </w:r>
      <w:r w:rsidRPr="00327F56">
        <w:br/>
        <w:t>" ctophylax, (the Keeper os the Bear) for Keepers are call'd</w:t>
      </w:r>
      <w:r w:rsidRPr="00327F56">
        <w:br/>
      </w:r>
      <w:r w:rsidRPr="00327F56">
        <w:rPr>
          <w:b/>
          <w:bCs/>
          <w:i/>
          <w:iCs/>
        </w:rPr>
        <w:t>" Uri:</w:t>
      </w:r>
      <w:r w:rsidRPr="00327F56">
        <w:t xml:space="preserve"> It is a bright Star in </w:t>
      </w:r>
      <w:r w:rsidRPr="00327F56">
        <w:rPr>
          <w:b/>
          <w:bCs/>
          <w:i/>
          <w:iCs/>
        </w:rPr>
        <w:t>Bootes’s</w:t>
      </w:r>
      <w:r w:rsidRPr="00327F56">
        <w:t xml:space="preserve"> Belt.'' * </w:t>
      </w:r>
      <w:r w:rsidRPr="00327F56">
        <w:rPr>
          <w:b/>
          <w:bCs/>
          <w:i/>
          <w:iCs/>
          <w:lang w:val="la-Latn" w:eastAsia="la-Latn" w:bidi="la-Latn"/>
        </w:rPr>
        <w:t xml:space="preserve">Hippocr. </w:t>
      </w:r>
      <w:r w:rsidRPr="00327F56">
        <w:rPr>
          <w:b/>
          <w:bCs/>
          <w:i/>
          <w:iCs/>
        </w:rPr>
        <w:t>Lib.</w:t>
      </w:r>
      <w:r w:rsidRPr="00327F56">
        <w:t xml:space="preserve"> I.</w:t>
      </w:r>
      <w:r w:rsidRPr="00327F56">
        <w:br/>
      </w:r>
      <w:r w:rsidRPr="00327F56">
        <w:rPr>
          <w:b/>
          <w:bCs/>
          <w:i/>
          <w:iCs/>
        </w:rPr>
        <w:t>Epidem.</w:t>
      </w:r>
      <w:r w:rsidRPr="00327F56">
        <w:t xml:space="preserve"> </w:t>
      </w:r>
      <w:r w:rsidRPr="00327F56">
        <w:rPr>
          <w:lang w:val="el-GR" w:eastAsia="el-GR" w:bidi="el-GR"/>
        </w:rPr>
        <w:t xml:space="preserve">Πρὶἀρκτοήρου ὸλίγον, καὶ ἐπ ἀρκτουρου, </w:t>
      </w:r>
      <w:r w:rsidRPr="00327F56">
        <w:rPr>
          <w:b/>
          <w:bCs/>
          <w:i/>
          <w:iCs/>
        </w:rPr>
        <w:t>etc.</w:t>
      </w:r>
      <w:r w:rsidRPr="00327F56">
        <w:t xml:space="preserve"> </w:t>
      </w:r>
      <w:r w:rsidRPr="00327F56">
        <w:rPr>
          <w:lang w:val="el-GR" w:eastAsia="el-GR" w:bidi="el-GR"/>
        </w:rPr>
        <w:t xml:space="preserve">." </w:t>
      </w:r>
      <w:r w:rsidRPr="00327F56">
        <w:t>A littie be-</w:t>
      </w:r>
      <w:r w:rsidRPr="00327F56">
        <w:br/>
        <w:t xml:space="preserve">" fore, and at the (Heliacal) Rising of </w:t>
      </w:r>
      <w:r w:rsidRPr="00327F56">
        <w:rPr>
          <w:b/>
          <w:bCs/>
          <w:i/>
          <w:iCs/>
        </w:rPr>
        <w:t>Arcturus,* See.</w:t>
      </w:r>
    </w:p>
    <w:p w14:paraId="3164AFCD" w14:textId="77777777" w:rsidR="00327F56" w:rsidRPr="00327F56" w:rsidRDefault="00327F56" w:rsidP="00327F56">
      <w:pPr>
        <w:ind w:firstLine="360"/>
      </w:pPr>
      <w:r w:rsidRPr="00327F56">
        <w:t xml:space="preserve">Others derive the Word from </w:t>
      </w:r>
      <w:r w:rsidRPr="00327F56">
        <w:rPr>
          <w:lang w:val="el-GR" w:eastAsia="el-GR" w:bidi="el-GR"/>
        </w:rPr>
        <w:t xml:space="preserve">άρκτος, </w:t>
      </w:r>
      <w:r w:rsidRPr="00327F56">
        <w:t xml:space="preserve">and </w:t>
      </w:r>
      <w:r w:rsidRPr="00327F56">
        <w:rPr>
          <w:lang w:val="el-GR" w:eastAsia="el-GR" w:bidi="el-GR"/>
        </w:rPr>
        <w:t>οῦρῆ,μ</w:t>
      </w:r>
      <w:r w:rsidRPr="00327F56">
        <w:t>Tail; and</w:t>
      </w:r>
      <w:r w:rsidRPr="00327F56">
        <w:br/>
        <w:t xml:space="preserve">make </w:t>
      </w:r>
      <w:r w:rsidRPr="00327F56">
        <w:rPr>
          <w:b/>
          <w:bCs/>
          <w:i/>
          <w:iCs/>
        </w:rPr>
        <w:t>Arcturus</w:t>
      </w:r>
      <w:r w:rsidRPr="00327F56">
        <w:t xml:space="preserve"> a Star in the Tail of the great Bear, of which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Aratus,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as tranflated by </w:t>
      </w:r>
      <w:r w:rsidRPr="00327F56">
        <w:rPr>
          <w:b/>
          <w:bCs/>
          <w:i/>
          <w:iCs/>
        </w:rPr>
        <w:t>Tully:</w:t>
      </w:r>
    </w:p>
    <w:p w14:paraId="7EB922B0" w14:textId="77777777" w:rsidR="00327F56" w:rsidRPr="00327F56" w:rsidRDefault="00327F56" w:rsidP="00327F56">
      <w:r w:rsidRPr="00327F56">
        <w:rPr>
          <w:b/>
          <w:bCs/>
          <w:i/>
          <w:iCs/>
        </w:rPr>
        <w:t xml:space="preserve">Haic autejn fubter Praccrdia </w:t>
      </w:r>
      <w:r w:rsidRPr="00327F56">
        <w:rPr>
          <w:b/>
          <w:bCs/>
          <w:i/>
          <w:iCs/>
          <w:lang w:val="la-Latn" w:eastAsia="la-Latn" w:bidi="la-Latn"/>
        </w:rPr>
        <w:t>fixa videtur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rPr>
          <w:b/>
          <w:bCs/>
          <w:i/>
          <w:iCs/>
        </w:rPr>
        <w:t xml:space="preserve">Stella </w:t>
      </w:r>
      <w:r w:rsidRPr="00327F56">
        <w:rPr>
          <w:b/>
          <w:bCs/>
          <w:i/>
          <w:iCs/>
          <w:lang w:val="la-Latn" w:eastAsia="la-Latn" w:bidi="la-Latn"/>
        </w:rPr>
        <w:t xml:space="preserve">micans radiis </w:t>
      </w:r>
      <w:r w:rsidRPr="00327F56">
        <w:rPr>
          <w:b/>
          <w:bCs/>
          <w:i/>
          <w:iCs/>
        </w:rPr>
        <w:t xml:space="preserve">Arcturus nomine </w:t>
      </w:r>
      <w:r w:rsidRPr="00327F56">
        <w:rPr>
          <w:b/>
          <w:bCs/>
          <w:i/>
          <w:iCs/>
          <w:lang w:val="la-Latn" w:eastAsia="la-Latn" w:bidi="la-Latn"/>
        </w:rPr>
        <w:t>claro.</w:t>
      </w:r>
    </w:p>
    <w:p w14:paraId="1F74A443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Arcturus</w:t>
      </w:r>
      <w:r w:rsidRPr="00327F56">
        <w:t xml:space="preserve"> rises about our second of </w:t>
      </w:r>
      <w:r w:rsidRPr="00327F56">
        <w:rPr>
          <w:b/>
          <w:bCs/>
          <w:i/>
          <w:iCs/>
        </w:rPr>
        <w:t>September,</w:t>
      </w:r>
      <w:r w:rsidRPr="00327F56">
        <w:t xml:space="preserve"> and sets </w:t>
      </w:r>
      <w:r w:rsidRPr="00327F56">
        <w:rPr>
          <w:b/>
          <w:bCs/>
          <w:i/>
          <w:iCs/>
        </w:rPr>
        <w:t>Octo-</w:t>
      </w:r>
      <w:r w:rsidRPr="00327F56">
        <w:rPr>
          <w:b/>
          <w:bCs/>
          <w:i/>
          <w:iCs/>
        </w:rPr>
        <w:br/>
        <w:t>ber</w:t>
      </w:r>
      <w:r w:rsidRPr="00327F56">
        <w:t xml:space="preserve"> the twenty-ninth, as mark'd in the Calendar. .</w:t>
      </w:r>
    </w:p>
    <w:p w14:paraId="58CE6E96" w14:textId="77777777" w:rsidR="00327F56" w:rsidRPr="00327F56" w:rsidRDefault="00327F56" w:rsidP="00327F56">
      <w:pPr>
        <w:ind w:firstLine="360"/>
      </w:pPr>
      <w:r w:rsidRPr="00327F56">
        <w:t xml:space="preserve">ARCTURUS </w:t>
      </w:r>
      <w:r w:rsidRPr="00327F56">
        <w:rPr>
          <w:b/>
          <w:bCs/>
          <w:i/>
          <w:iCs/>
          <w:lang w:val="la-Latn" w:eastAsia="la-Latn" w:bidi="la-Latn"/>
        </w:rPr>
        <w:t xml:space="preserve">Creticus </w:t>
      </w:r>
      <w:r w:rsidRPr="00327F56">
        <w:rPr>
          <w:b/>
          <w:bCs/>
          <w:i/>
          <w:iCs/>
        </w:rPr>
        <w:t>Belli:</w:t>
      </w:r>
      <w:r w:rsidRPr="00327F56">
        <w:t xml:space="preserve"> See </w:t>
      </w:r>
      <w:r w:rsidRPr="00327F56">
        <w:rPr>
          <w:b/>
          <w:bCs/>
          <w:lang w:val="la-Latn" w:eastAsia="la-Latn" w:bidi="la-Latn"/>
        </w:rPr>
        <w:t xml:space="preserve">BLATTARIA. </w:t>
      </w:r>
      <w:r w:rsidRPr="00327F56">
        <w:rPr>
          <w:lang w:val="el-GR" w:eastAsia="el-GR" w:bidi="el-GR"/>
        </w:rPr>
        <w:t>...;ι’</w:t>
      </w:r>
      <w:r w:rsidRPr="00327F56">
        <w:rPr>
          <w:lang w:val="el-GR" w:eastAsia="el-GR" w:bidi="el-GR"/>
        </w:rPr>
        <w:br/>
      </w:r>
      <w:r w:rsidRPr="00327F56">
        <w:t>ARCUALIA OSSA, according to some, are the Bones of</w:t>
      </w:r>
      <w:r w:rsidRPr="00327F56">
        <w:br/>
        <w:t xml:space="preserve">the </w:t>
      </w:r>
      <w:r w:rsidRPr="00327F56">
        <w:rPr>
          <w:b/>
          <w:bCs/>
          <w:i/>
          <w:iCs/>
        </w:rPr>
        <w:t>Sinciput</w:t>
      </w:r>
      <w:r w:rsidRPr="00327F56">
        <w:t xml:space="preserve"> ; others take them for the Temple-bones.</w:t>
      </w:r>
    </w:p>
    <w:p w14:paraId="02755EF1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 xml:space="preserve">Arcualis </w:t>
      </w:r>
      <w:r w:rsidRPr="00327F56">
        <w:rPr>
          <w:b/>
          <w:bCs/>
          <w:i/>
          <w:iCs/>
          <w:lang w:val="la-Latn" w:eastAsia="la-Latn" w:bidi="la-Latn"/>
        </w:rPr>
        <w:t>Sutura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the same as the </w:t>
      </w:r>
      <w:r w:rsidRPr="00327F56">
        <w:rPr>
          <w:b/>
          <w:bCs/>
          <w:i/>
          <w:iCs/>
          <w:lang w:val="la-Latn" w:eastAsia="la-Latn" w:bidi="la-Latn"/>
        </w:rPr>
        <w:t xml:space="preserve">Coronalis. </w:t>
      </w:r>
      <w:r w:rsidRPr="00327F56">
        <w:rPr>
          <w:b/>
          <w:bCs/>
          <w:i/>
          <w:iCs/>
        </w:rPr>
        <w:t>.</w:t>
      </w:r>
      <w:r w:rsidRPr="00327F56">
        <w:t xml:space="preserve"> See </w:t>
      </w:r>
      <w:r w:rsidRPr="00327F56">
        <w:rPr>
          <w:lang w:val="la-Latn" w:eastAsia="la-Latn" w:bidi="la-Latn"/>
        </w:rPr>
        <w:t>SUTURA.</w:t>
      </w:r>
    </w:p>
    <w:p w14:paraId="6BC7ECFC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ARCUATIO, </w:t>
      </w:r>
      <w:r w:rsidRPr="00327F56">
        <w:t>according to some, is a Gibbosity of the</w:t>
      </w:r>
      <w:r w:rsidRPr="00327F56">
        <w:br/>
        <w:t xml:space="preserve">Fore-parts, with a Curvation of the Bones of the </w:t>
      </w:r>
      <w:r w:rsidRPr="00327F56">
        <w:rPr>
          <w:b/>
          <w:bCs/>
          <w:i/>
          <w:iCs/>
        </w:rPr>
        <w:t>Sternum.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6FDB6A8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ARCUATUS </w:t>
      </w:r>
      <w:r w:rsidRPr="00327F56">
        <w:t xml:space="preserve">MORBUS. The same as </w:t>
      </w:r>
      <w:r w:rsidRPr="00327F56">
        <w:rPr>
          <w:b/>
          <w:bCs/>
          <w:i/>
          <w:iCs/>
        </w:rPr>
        <w:t>Arquattis Morbus,'</w:t>
      </w:r>
      <w:r w:rsidRPr="00327F56">
        <w:rPr>
          <w:b/>
          <w:bCs/>
          <w:i/>
          <w:iCs/>
        </w:rPr>
        <w:br/>
      </w:r>
      <w:r w:rsidRPr="00327F56">
        <w:t>or ICTERUS, which see.</w:t>
      </w:r>
    </w:p>
    <w:p w14:paraId="4F93561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ARCULAE, </w:t>
      </w:r>
      <w:r w:rsidRPr="00327F56">
        <w:rPr>
          <w:lang w:val="el-GR" w:eastAsia="el-GR" w:bidi="el-GR"/>
        </w:rPr>
        <w:t>ποελίδες</w:t>
      </w:r>
      <w:r w:rsidRPr="00327F56">
        <w:rPr>
          <w:vertAlign w:val="superscript"/>
          <w:lang w:val="el-GR" w:eastAsia="el-GR" w:bidi="el-GR"/>
        </w:rPr>
        <w:t>-</w:t>
      </w:r>
      <w:r w:rsidRPr="00327F56">
        <w:rPr>
          <w:lang w:val="el-GR" w:eastAsia="el-GR" w:bidi="el-GR"/>
        </w:rPr>
        <w:t xml:space="preserve">. </w:t>
      </w:r>
      <w:r w:rsidRPr="00327F56">
        <w:t>The Caverns in which the Eyes are</w:t>
      </w:r>
      <w:r w:rsidRPr="00327F56">
        <w:br/>
        <w:t xml:space="preserve">situated. </w:t>
      </w:r>
      <w:r w:rsidRPr="00327F56">
        <w:rPr>
          <w:b/>
          <w:bCs/>
          <w:i/>
          <w:iCs/>
        </w:rPr>
        <w:t>Ruso Eephes.</w:t>
      </w:r>
    </w:p>
    <w:p w14:paraId="625AE3CF" w14:textId="77777777" w:rsidR="00327F56" w:rsidRPr="00327F56" w:rsidRDefault="00327F56" w:rsidP="00327F56">
      <w:pPr>
        <w:ind w:firstLine="360"/>
      </w:pPr>
      <w:r w:rsidRPr="00327F56">
        <w:t xml:space="preserve">ARDABAR. A Species of. </w:t>
      </w:r>
      <w:r w:rsidRPr="00327F56">
        <w:rPr>
          <w:b/>
          <w:bCs/>
          <w:i/>
          <w:iCs/>
        </w:rPr>
        <w:t>Arum.</w:t>
      </w:r>
      <w:r w:rsidRPr="00327F56">
        <w:t xml:space="preserve"> See ARUM.</w:t>
      </w:r>
    </w:p>
    <w:p w14:paraId="53E25729" w14:textId="77777777" w:rsidR="00327F56" w:rsidRPr="00327F56" w:rsidRDefault="00327F56" w:rsidP="00327F56">
      <w:pPr>
        <w:tabs>
          <w:tab w:val="left" w:pos="1821"/>
        </w:tabs>
        <w:ind w:firstLine="360"/>
      </w:pPr>
      <w:r w:rsidRPr="00327F56">
        <w:rPr>
          <w:lang w:val="la-Latn" w:eastAsia="la-Latn" w:bidi="la-Latn"/>
        </w:rPr>
        <w:t xml:space="preserve">ARDAS, </w:t>
      </w:r>
      <w:r w:rsidRPr="00327F56">
        <w:t xml:space="preserve">ARDALOS, </w:t>
      </w:r>
      <w:r w:rsidRPr="00327F56">
        <w:rPr>
          <w:lang w:val="el-GR" w:eastAsia="el-GR" w:bidi="el-GR"/>
        </w:rPr>
        <w:t xml:space="preserve">ἄρδας, ἄρδαλος, </w:t>
      </w:r>
      <w:r w:rsidRPr="00327F56">
        <w:t xml:space="preserve">according to </w:t>
      </w:r>
      <w:r w:rsidRPr="00327F56">
        <w:rPr>
          <w:b/>
          <w:bCs/>
          <w:i/>
          <w:iCs/>
        </w:rPr>
        <w:t>Galen'</w:t>
      </w:r>
      <w:r w:rsidRPr="00327F56">
        <w:rPr>
          <w:b/>
          <w:bCs/>
          <w:i/>
          <w:iCs/>
        </w:rPr>
        <w:br/>
      </w:r>
      <w:r w:rsidRPr="00327F56">
        <w:t xml:space="preserve">and </w:t>
      </w:r>
      <w:r w:rsidRPr="00327F56">
        <w:rPr>
          <w:b/>
          <w:bCs/>
          <w:i/>
          <w:iCs/>
        </w:rPr>
        <w:t>Erotian,</w:t>
      </w:r>
      <w:r w:rsidRPr="00327F56">
        <w:t xml:space="preserve"> are the same aS </w:t>
      </w:r>
      <w:r w:rsidRPr="00327F56">
        <w:rPr>
          <w:lang w:val="el-GR" w:eastAsia="el-GR" w:bidi="el-GR"/>
        </w:rPr>
        <w:t xml:space="preserve">ῥήπος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μολυσμός </w:t>
      </w:r>
      <w:r w:rsidRPr="00327F56">
        <w:t xml:space="preserve">; that is. </w:t>
      </w:r>
      <w:r w:rsidRPr="00327F56">
        <w:rPr>
          <w:lang w:val="la-Latn" w:eastAsia="la-Latn" w:bidi="la-Latn"/>
        </w:rPr>
        <w:t>Sordes '</w:t>
      </w:r>
      <w:r w:rsidRPr="00327F56">
        <w:rPr>
          <w:lang w:val="la-Latn" w:eastAsia="la-Latn" w:bidi="la-Latn"/>
        </w:rPr>
        <w:br/>
      </w:r>
      <w:r w:rsidRPr="00327F56">
        <w:t>and Filth. .</w:t>
      </w:r>
      <w:r w:rsidRPr="00327F56">
        <w:tab/>
        <w:t>..."</w:t>
      </w:r>
    </w:p>
    <w:p w14:paraId="2D36AD5E" w14:textId="77777777" w:rsidR="00327F56" w:rsidRPr="00327F56" w:rsidRDefault="00327F56" w:rsidP="00327F56">
      <w:pPr>
        <w:ind w:firstLine="360"/>
      </w:pPr>
      <w:r w:rsidRPr="00327F56">
        <w:t xml:space="preserve">- </w:t>
      </w:r>
      <w:r w:rsidRPr="00327F56">
        <w:rPr>
          <w:lang w:val="la-Latn" w:eastAsia="la-Latn" w:bidi="la-Latn"/>
        </w:rPr>
        <w:t xml:space="preserve">ARDEA, </w:t>
      </w:r>
      <w:r w:rsidRPr="00327F56">
        <w:t xml:space="preserve">Offic. Schred. </w:t>
      </w:r>
      <w:r w:rsidRPr="00327F56">
        <w:rPr>
          <w:b/>
          <w:bCs/>
          <w:i/>
          <w:iCs/>
        </w:rPr>
        <w:t xml:space="preserve">5. 3I5. </w:t>
      </w:r>
      <w:r w:rsidRPr="00327F56">
        <w:rPr>
          <w:b/>
          <w:bCs/>
          <w:i/>
          <w:iCs/>
          <w:lang w:val="la-Latn" w:eastAsia="la-Latn" w:bidi="la-Latn"/>
        </w:rPr>
        <w:t xml:space="preserve">Ardea </w:t>
      </w:r>
      <w:r w:rsidRPr="00327F56">
        <w:rPr>
          <w:b/>
          <w:bCs/>
          <w:i/>
          <w:iCs/>
        </w:rPr>
        <w:t>cincrea,</w:t>
      </w:r>
      <w:r w:rsidRPr="00327F56">
        <w:t xml:space="preserve"> Met. Pm.</w:t>
      </w:r>
      <w:r w:rsidRPr="00327F56">
        <w:br/>
        <w:t xml:space="preserve">I8I. </w:t>
      </w:r>
      <w:r w:rsidRPr="00327F56">
        <w:rPr>
          <w:b/>
          <w:bCs/>
          <w:i/>
          <w:iCs/>
        </w:rPr>
        <w:t xml:space="preserve">Pella </w:t>
      </w:r>
      <w:r w:rsidRPr="00327F56">
        <w:rPr>
          <w:b/>
          <w:bCs/>
          <w:i/>
          <w:iCs/>
          <w:lang w:val="la-Latn" w:eastAsia="la-Latn" w:bidi="la-Latn"/>
        </w:rPr>
        <w:t>et Ardea,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Bellon, des Oyfe, I9o. </w:t>
      </w:r>
      <w:r w:rsidRPr="00327F56">
        <w:rPr>
          <w:b/>
          <w:bCs/>
          <w:i/>
          <w:iCs/>
          <w:lang w:val="la-Latn" w:eastAsia="la-Latn" w:bidi="la-Latn"/>
        </w:rPr>
        <w:t xml:space="preserve">Ardea </w:t>
      </w:r>
      <w:r w:rsidRPr="00327F56">
        <w:rPr>
          <w:b/>
          <w:bCs/>
          <w:i/>
          <w:iCs/>
        </w:rPr>
        <w:t>cincrea</w:t>
      </w:r>
      <w:r w:rsidRPr="00327F56">
        <w:rPr>
          <w:b/>
          <w:bCs/>
          <w:i/>
          <w:iCs/>
        </w:rPr>
        <w:br/>
        <w:t>major.</w:t>
      </w:r>
      <w:r w:rsidRPr="00327F56">
        <w:t xml:space="preserve"> Ran Synop. A. 98. Aldrov. Ornith. 3. 377- Charlt.</w:t>
      </w:r>
      <w:r w:rsidRPr="00327F56">
        <w:br/>
        <w:t xml:space="preserve">Exer. I09. Jonsi de Avin. </w:t>
      </w:r>
      <w:r w:rsidRPr="00327F56">
        <w:rPr>
          <w:lang w:val="el-GR" w:eastAsia="el-GR" w:bidi="el-GR"/>
        </w:rPr>
        <w:t xml:space="preserve">ΙΟ3.' </w:t>
      </w:r>
      <w:r w:rsidRPr="00327F56">
        <w:rPr>
          <w:b/>
          <w:bCs/>
          <w:i/>
          <w:iCs/>
          <w:lang w:val="la-Latn" w:eastAsia="la-Latn" w:bidi="la-Latn"/>
        </w:rPr>
        <w:t xml:space="preserve">Ardea pulla </w:t>
      </w:r>
      <w:r w:rsidRPr="00327F56">
        <w:rPr>
          <w:b/>
          <w:bCs/>
          <w:i/>
          <w:iCs/>
        </w:rPr>
        <w:t>flue cincrea,</w:t>
      </w:r>
      <w:r w:rsidRPr="00327F56">
        <w:rPr>
          <w:b/>
          <w:bCs/>
          <w:i/>
          <w:iCs/>
        </w:rPr>
        <w:br/>
      </w:r>
      <w:r w:rsidRPr="00327F56">
        <w:t xml:space="preserve">Gesm de </w:t>
      </w:r>
      <w:r w:rsidRPr="00327F56">
        <w:rPr>
          <w:lang w:val="la-Latn" w:eastAsia="la-Latn" w:bidi="la-Latn"/>
        </w:rPr>
        <w:t xml:space="preserve">AVib. </w:t>
      </w:r>
      <w:r w:rsidRPr="00327F56">
        <w:t xml:space="preserve">I86. </w:t>
      </w:r>
      <w:r w:rsidRPr="00327F56">
        <w:rPr>
          <w:b/>
          <w:bCs/>
          <w:i/>
          <w:iCs/>
          <w:lang w:val="la-Latn" w:eastAsia="la-Latn" w:bidi="la-Latn"/>
        </w:rPr>
        <w:t xml:space="preserve">Ardea cinerea </w:t>
      </w:r>
      <w:r w:rsidRPr="00327F56">
        <w:rPr>
          <w:b/>
          <w:bCs/>
          <w:i/>
          <w:iCs/>
        </w:rPr>
        <w:t xml:space="preserve">flue </w:t>
      </w:r>
      <w:r w:rsidRPr="00327F56">
        <w:rPr>
          <w:b/>
          <w:bCs/>
          <w:i/>
          <w:iCs/>
          <w:lang w:val="la-Latn" w:eastAsia="la-Latn" w:bidi="la-Latn"/>
        </w:rPr>
        <w:t>pulla.</w:t>
      </w:r>
      <w:r w:rsidRPr="00327F56">
        <w:rPr>
          <w:lang w:val="la-Latn" w:eastAsia="la-Latn" w:bidi="la-Latn"/>
        </w:rPr>
        <w:t xml:space="preserve"> </w:t>
      </w:r>
      <w:r w:rsidRPr="00327F56">
        <w:t>Ran Ornith. i</w:t>
      </w:r>
      <w:r w:rsidRPr="00327F56">
        <w:br/>
        <w:t>277. Will. Ornish. 2o3' THE HERON. -</w:t>
      </w:r>
    </w:p>
    <w:p w14:paraId="25A5B116" w14:textId="77777777" w:rsidR="00327F56" w:rsidRPr="00327F56" w:rsidRDefault="00327F56" w:rsidP="00327F56">
      <w:pPr>
        <w:ind w:firstLine="360"/>
      </w:pPr>
      <w:r w:rsidRPr="00327F56">
        <w:t>: This Bind is too well known to require a Description. The</w:t>
      </w:r>
      <w:r w:rsidRPr="00327F56">
        <w:br/>
        <w:t>Fat is recommended for asswaging the Pains of the Gout; for</w:t>
      </w:r>
      <w:r w:rsidRPr="00327F56">
        <w:br/>
        <w:t>taking off Specks from the Eye,. and clearing the Sight ; and:</w:t>
      </w:r>
      <w:r w:rsidRPr="00327F56">
        <w:br/>
        <w:t xml:space="preserve">for curing Deafness, if putintothe Ear. </w:t>
      </w:r>
      <w:r w:rsidRPr="00327F56">
        <w:rPr>
          <w:b/>
          <w:bCs/>
          <w:i/>
          <w:iCs/>
        </w:rPr>
        <w:t>Dale, st</w:t>
      </w:r>
    </w:p>
    <w:p w14:paraId="60876CD6" w14:textId="77777777" w:rsidR="00327F56" w:rsidRPr="00327F56" w:rsidRDefault="00327F56" w:rsidP="00327F56">
      <w:pPr>
        <w:tabs>
          <w:tab w:val="right" w:leader="dot" w:pos="4554"/>
        </w:tabs>
        <w:ind w:firstLine="360"/>
      </w:pPr>
      <w:r w:rsidRPr="00327F56">
        <w:t>The young Herons are sometimes used as Food; but on'</w:t>
      </w:r>
      <w:r w:rsidRPr="00327F56">
        <w:br/>
        <w:t>account of their Aliment, winch is Fish, their Salts must be</w:t>
      </w:r>
      <w:r w:rsidRPr="00327F56">
        <w:br/>
        <w:t xml:space="preserve">highly exalted, and their Flesh rank." . </w:t>
      </w:r>
      <w:r w:rsidRPr="00327F56">
        <w:tab/>
        <w:t xml:space="preserve"> </w:t>
      </w:r>
      <w:r w:rsidRPr="00327F56">
        <w:rPr>
          <w:vertAlign w:val="superscript"/>
        </w:rPr>
        <w:t>;</w:t>
      </w:r>
    </w:p>
    <w:p w14:paraId="46673166" w14:textId="77777777" w:rsidR="00327F56" w:rsidRPr="00327F56" w:rsidRDefault="00327F56" w:rsidP="00327F56">
      <w:pPr>
        <w:tabs>
          <w:tab w:val="left" w:pos="4091"/>
          <w:tab w:val="left" w:leader="dot" w:pos="4351"/>
        </w:tabs>
        <w:ind w:firstLine="360"/>
      </w:pPr>
      <w:r w:rsidRPr="00327F56">
        <w:rPr>
          <w:lang w:val="la-Latn" w:eastAsia="la-Latn" w:bidi="la-Latn"/>
        </w:rPr>
        <w:t xml:space="preserve">ARDEA STELLARIS. </w:t>
      </w:r>
      <w:r w:rsidRPr="00327F56">
        <w:t>- --</w:t>
      </w:r>
      <w:r w:rsidRPr="00327F56">
        <w:tab/>
      </w:r>
      <w:r w:rsidRPr="00327F56">
        <w:tab/>
      </w:r>
      <w:r w:rsidRPr="00327F56">
        <w:rPr>
          <w:lang w:val="el-GR" w:eastAsia="el-GR" w:bidi="el-GR"/>
        </w:rPr>
        <w:t xml:space="preserve">τε </w:t>
      </w:r>
      <w:r w:rsidRPr="00327F56">
        <w:t>-</w:t>
      </w:r>
    </w:p>
    <w:p w14:paraId="7FDEDFDB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Astcrias,</w:t>
      </w:r>
      <w:r w:rsidRPr="00327F56">
        <w:t xml:space="preserve"> Offic. </w:t>
      </w:r>
      <w:r w:rsidRPr="00327F56">
        <w:rPr>
          <w:b/>
          <w:bCs/>
          <w:i/>
          <w:iCs/>
          <w:lang w:val="la-Latn" w:eastAsia="la-Latn" w:bidi="la-Latn"/>
        </w:rPr>
        <w:t>Ardea Stellaris,</w:t>
      </w:r>
      <w:r w:rsidRPr="00327F56">
        <w:rPr>
          <w:lang w:val="la-Latn" w:eastAsia="la-Latn" w:bidi="la-Latn"/>
        </w:rPr>
        <w:t xml:space="preserve"> </w:t>
      </w:r>
      <w:r w:rsidRPr="00327F56">
        <w:t>Mer.Pin. 18 I. Will. Ornith.</w:t>
      </w:r>
      <w:r w:rsidRPr="00327F56">
        <w:br/>
        <w:t>207. Ran Ornith. 282. Ejufd. Synop. A. Ioo. Charlt. Exer?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 xml:space="preserve">Io. </w:t>
      </w:r>
      <w:r w:rsidRPr="00327F56">
        <w:rPr>
          <w:b/>
          <w:bCs/>
          <w:i/>
          <w:iCs/>
          <w:lang w:val="la-Latn" w:eastAsia="la-Latn" w:bidi="la-Latn"/>
        </w:rPr>
        <w:t xml:space="preserve">Ardea stellaris </w:t>
      </w:r>
      <w:r w:rsidRPr="00327F56">
        <w:rPr>
          <w:b/>
          <w:bCs/>
          <w:i/>
          <w:iCs/>
        </w:rPr>
        <w:t>mayor,</w:t>
      </w:r>
      <w:r w:rsidRPr="00327F56">
        <w:t xml:space="preserve"> Aldrov. Ornith. 3. 4o8. Gesm de</w:t>
      </w:r>
      <w:r w:rsidRPr="00327F56">
        <w:br/>
        <w:t xml:space="preserve">AVib. I93. Jonf.de Avin. </w:t>
      </w:r>
      <w:r w:rsidRPr="00327F56">
        <w:rPr>
          <w:lang w:val="el-GR" w:eastAsia="el-GR" w:bidi="el-GR"/>
        </w:rPr>
        <w:t xml:space="preserve">ΙΟ4. </w:t>
      </w:r>
      <w:r w:rsidRPr="00327F56">
        <w:rPr>
          <w:b/>
          <w:bCs/>
          <w:i/>
          <w:iCs/>
        </w:rPr>
        <w:t>But or,</w:t>
      </w:r>
      <w:r w:rsidRPr="00327F56">
        <w:t xml:space="preserve"> Bellon, des Oyse. Io2S</w:t>
      </w:r>
      <w:r w:rsidRPr="00327F56">
        <w:br/>
        <w:t>THE BITTERN, or MIRE-DRUM.</w:t>
      </w:r>
    </w:p>
    <w:p w14:paraId="243ED18A" w14:textId="77777777" w:rsidR="00327F56" w:rsidRPr="00327F56" w:rsidRDefault="00327F56" w:rsidP="00327F56">
      <w:pPr>
        <w:tabs>
          <w:tab w:val="left" w:pos="2671"/>
        </w:tabs>
        <w:ind w:firstLine="360"/>
      </w:pPr>
      <w:r w:rsidRPr="00327F56">
        <w:t xml:space="preserve">The Skin and Feathers, of this Bind, if burnt, are said </w:t>
      </w:r>
      <w:r w:rsidRPr="00327F56">
        <w:rPr>
          <w:b/>
          <w:bCs/>
          <w:i/>
          <w:iCs/>
        </w:rPr>
        <w:t>to</w:t>
      </w:r>
      <w:r w:rsidRPr="00327F56">
        <w:rPr>
          <w:b/>
          <w:bCs/>
          <w:i/>
          <w:iCs/>
        </w:rPr>
        <w:br/>
      </w:r>
      <w:r w:rsidRPr="00327F56">
        <w:t>stop Haemorrhages.</w:t>
      </w:r>
      <w:r w:rsidRPr="00327F56">
        <w:tab/>
        <w:t>. . ss .- .-</w:t>
      </w:r>
    </w:p>
    <w:p w14:paraId="18F97413" w14:textId="77777777" w:rsidR="00327F56" w:rsidRPr="00327F56" w:rsidRDefault="00327F56" w:rsidP="00327F56">
      <w:pPr>
        <w:ind w:firstLine="360"/>
      </w:pPr>
      <w:r w:rsidRPr="00327F56">
        <w:t>These Birds are sometimes eaten; but the Flesh is very sank,</w:t>
      </w:r>
      <w:r w:rsidRPr="00327F56">
        <w:br/>
        <w:t>and their Salts must he much exalted on account of their Food. -</w:t>
      </w:r>
    </w:p>
    <w:p w14:paraId="34E6C7AF" w14:textId="77777777" w:rsidR="00327F56" w:rsidRPr="00327F56" w:rsidRDefault="00327F56" w:rsidP="00327F56">
      <w:pPr>
        <w:tabs>
          <w:tab w:val="left" w:pos="5094"/>
        </w:tabs>
        <w:ind w:firstLine="360"/>
      </w:pPr>
      <w:r w:rsidRPr="00327F56">
        <w:t xml:space="preserve">ARDENS FEBRXS, froth </w:t>
      </w:r>
      <w:r w:rsidRPr="00327F56">
        <w:rPr>
          <w:b/>
          <w:bCs/>
          <w:i/>
          <w:iCs/>
        </w:rPr>
        <w:t>ardeo,</w:t>
      </w:r>
      <w:r w:rsidRPr="00327F56">
        <w:t xml:space="preserve"> to burn. A burning Fe-</w:t>
      </w:r>
      <w:r w:rsidRPr="00327F56">
        <w:br/>
        <w:t>ver. The same aS CAUSUS, which see.</w:t>
      </w:r>
      <w:r w:rsidRPr="00327F56">
        <w:tab/>
        <w:t>I..:; "*</w:t>
      </w:r>
    </w:p>
    <w:p w14:paraId="148742B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ARDENTIA, </w:t>
      </w:r>
      <w:r w:rsidRPr="00327F56">
        <w:t>are Thingy unfit to be eaten ordrank, heing</w:t>
      </w:r>
      <w:r w:rsidRPr="00327F56">
        <w:br/>
        <w:t xml:space="preserve">of a Nature obnoxious to Combustion, as Carahe. </w:t>
      </w:r>
      <w:r w:rsidRPr="00327F56">
        <w:rPr>
          <w:b/>
          <w:bCs/>
          <w:i/>
          <w:iCs/>
        </w:rPr>
        <w:t>frdrnbcrse</w:t>
      </w:r>
      <w:r w:rsidRPr="00327F56">
        <w:rPr>
          <w:b/>
          <w:bCs/>
          <w:i/>
          <w:iCs/>
        </w:rPr>
        <w:br/>
      </w:r>
      <w:r w:rsidRPr="00327F56">
        <w:t xml:space="preserve">Turpentine, Jet, and the like. </w:t>
      </w:r>
      <w:r w:rsidRPr="00327F56">
        <w:rPr>
          <w:b/>
          <w:bCs/>
          <w:i/>
          <w:iCs/>
        </w:rPr>
        <w:t>Rulandus.</w:t>
      </w:r>
    </w:p>
    <w:p w14:paraId="24164A08" w14:textId="77777777" w:rsidR="00327F56" w:rsidRPr="00327F56" w:rsidRDefault="00327F56" w:rsidP="00327F56">
      <w:pPr>
        <w:ind w:left="360" w:hanging="360"/>
      </w:pPr>
      <w:r w:rsidRPr="00327F56">
        <w:t xml:space="preserve">. ARDESIA. </w:t>
      </w:r>
      <w:r w:rsidRPr="00327F56">
        <w:rPr>
          <w:b/>
          <w:bCs/>
          <w:i/>
          <w:iCs/>
        </w:rPr>
        <w:t>Hardesia vulgaris, Jiue Ardesia,</w:t>
      </w:r>
      <w:r w:rsidRPr="00327F56">
        <w:t xml:space="preserve"> Ind. Med. 57,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Lapides scissiles, et crustosi.</w:t>
      </w:r>
      <w:r w:rsidRPr="00327F56">
        <w:rPr>
          <w:lang w:val="la-Latn" w:eastAsia="la-Latn" w:bidi="la-Latn"/>
        </w:rPr>
        <w:t xml:space="preserve"> </w:t>
      </w:r>
      <w:r w:rsidRPr="00327F56">
        <w:t>Met. Pin. 2I2. SLATES. :</w:t>
      </w:r>
    </w:p>
    <w:p w14:paraId="0622E48F" w14:textId="77777777" w:rsidR="00327F56" w:rsidRPr="00327F56" w:rsidRDefault="00327F56" w:rsidP="00327F56">
      <w:pPr>
        <w:ind w:firstLine="360"/>
      </w:pPr>
      <w:r w:rsidRPr="00327F56">
        <w:t xml:space="preserve">I do not know why </w:t>
      </w:r>
      <w:r w:rsidRPr="00327F56">
        <w:rPr>
          <w:b/>
          <w:bCs/>
          <w:i/>
          <w:iCs/>
        </w:rPr>
        <w:t>Dale</w:t>
      </w:r>
      <w:r w:rsidRPr="00327F56">
        <w:t xml:space="preserve"> has inserted these among the </w:t>
      </w:r>
      <w:r w:rsidRPr="00327F56">
        <w:rPr>
          <w:b/>
          <w:bCs/>
          <w:i/>
          <w:iCs/>
        </w:rPr>
        <w:t>Mate-</w:t>
      </w:r>
      <w:r w:rsidRPr="00327F56">
        <w:rPr>
          <w:b/>
          <w:bCs/>
          <w:i/>
          <w:iCs/>
        </w:rPr>
        <w:br/>
        <w:t xml:space="preserve">ria </w:t>
      </w:r>
      <w:r w:rsidRPr="00327F56">
        <w:rPr>
          <w:b/>
          <w:bCs/>
          <w:i/>
          <w:iCs/>
          <w:lang w:val="la-Latn" w:eastAsia="la-Latn" w:bidi="la-Latn"/>
        </w:rPr>
        <w:t>Medica,</w:t>
      </w:r>
      <w:r w:rsidRPr="00327F56">
        <w:rPr>
          <w:lang w:val="la-Latn" w:eastAsia="la-Latn" w:bidi="la-Latn"/>
        </w:rPr>
        <w:t xml:space="preserve"> </w:t>
      </w:r>
      <w:r w:rsidRPr="00327F56">
        <w:t>. as, he says, he finds - no Virtues attributed to</w:t>
      </w:r>
      <w:r w:rsidRPr="00327F56">
        <w:br/>
        <w:t>them. .' i . .in si..' t . sse-</w:t>
      </w:r>
    </w:p>
    <w:p w14:paraId="03A6F8A7" w14:textId="77777777" w:rsidR="00327F56" w:rsidRPr="00327F56" w:rsidRDefault="00327F56" w:rsidP="00327F56">
      <w:pPr>
        <w:tabs>
          <w:tab w:val="left" w:pos="5094"/>
        </w:tabs>
        <w:ind w:firstLine="360"/>
      </w:pPr>
      <w:r w:rsidRPr="00327F56">
        <w:t>ARDOR. URINAL See DYSURIA. ' .</w:t>
      </w:r>
      <w:r w:rsidRPr="00327F56">
        <w:tab/>
        <w:t>-- .</w:t>
      </w:r>
    </w:p>
    <w:p w14:paraId="379DC2B6" w14:textId="77777777" w:rsidR="00327F56" w:rsidRPr="00327F56" w:rsidRDefault="00327F56" w:rsidP="00327F56">
      <w:pPr>
        <w:ind w:firstLine="360"/>
      </w:pPr>
      <w:r w:rsidRPr="00327F56">
        <w:t xml:space="preserve">ARe-ALU. _ A </w:t>
      </w:r>
      <w:r w:rsidRPr="00327F56">
        <w:rPr>
          <w:b/>
          <w:bCs/>
          <w:i/>
          <w:iCs/>
        </w:rPr>
        <w:t>sortfof Indian</w:t>
      </w:r>
      <w:r w:rsidRPr="00327F56">
        <w:t xml:space="preserve"> Fig. ' See FicUs.f : ...r</w:t>
      </w:r>
      <w:r w:rsidRPr="00327F56">
        <w:br/>
      </w:r>
      <w:r w:rsidRPr="00327F56">
        <w:lastRenderedPageBreak/>
        <w:t xml:space="preserve">AREA, according to </w:t>
      </w:r>
      <w:r w:rsidRPr="00327F56">
        <w:rPr>
          <w:b/>
          <w:bCs/>
          <w:i/>
          <w:iCs/>
        </w:rPr>
        <w:t>Rulandus,</w:t>
      </w:r>
      <w:r w:rsidRPr="00327F56">
        <w:t xml:space="preserve"> is the Mass dug from the</w:t>
      </w:r>
    </w:p>
    <w:p w14:paraId="3A4381C1" w14:textId="77777777" w:rsidR="00327F56" w:rsidRPr="00327F56" w:rsidRDefault="00327F56" w:rsidP="00327F56">
      <w:pPr>
        <w:tabs>
          <w:tab w:val="left" w:pos="4091"/>
          <w:tab w:val="left" w:leader="dot" w:pos="4556"/>
        </w:tabs>
        <w:ind w:firstLine="360"/>
      </w:pPr>
      <w:r w:rsidRPr="00327F56">
        <w:t xml:space="preserve">Mines, </w:t>
      </w:r>
      <w:r w:rsidRPr="00327F56">
        <w:rPr>
          <w:b/>
          <w:bCs/>
          <w:i/>
          <w:iCs/>
        </w:rPr>
        <w:t>or</w:t>
      </w:r>
      <w:r w:rsidRPr="00327F56">
        <w:t xml:space="preserve"> the Place whence itts digg’d.. In 'Medicine it is A</w:t>
      </w:r>
      <w:r w:rsidRPr="00327F56">
        <w:br/>
        <w:t>Species of ALOPECIA, which see. .</w:t>
      </w:r>
      <w:r w:rsidRPr="00327F56">
        <w:tab/>
      </w:r>
      <w:r w:rsidRPr="00327F56">
        <w:tab/>
      </w:r>
      <w:r w:rsidRPr="00327F56">
        <w:rPr>
          <w:lang w:val="el-GR" w:eastAsia="el-GR" w:bidi="el-GR"/>
        </w:rPr>
        <w:t xml:space="preserve">ρὶοῦ </w:t>
      </w:r>
      <w:r w:rsidRPr="00327F56">
        <w:t>-</w:t>
      </w:r>
    </w:p>
    <w:p w14:paraId="4AD5A773" w14:textId="77777777" w:rsidR="00327F56" w:rsidRPr="00327F56" w:rsidRDefault="00327F56" w:rsidP="00327F56">
      <w:pPr>
        <w:tabs>
          <w:tab w:val="left" w:pos="4091"/>
          <w:tab w:val="left" w:pos="5453"/>
        </w:tabs>
        <w:ind w:firstLine="360"/>
      </w:pPr>
      <w:r w:rsidRPr="00327F56">
        <w:t xml:space="preserve">ARECA; THE INDIAN NUT, Offic. </w:t>
      </w:r>
      <w:r w:rsidRPr="00327F56">
        <w:rPr>
          <w:b/>
          <w:bCs/>
          <w:i/>
          <w:iCs/>
        </w:rPr>
        <w:t>Areca</w:t>
      </w:r>
      <w:r w:rsidRPr="00327F56">
        <w:rPr>
          <w:b/>
          <w:bCs/>
          <w:i/>
          <w:iCs/>
          <w:lang w:val="la-Latn" w:eastAsia="la-Latn" w:bidi="la-Latn"/>
        </w:rPr>
        <w:t xml:space="preserve">sive </w:t>
      </w:r>
      <w:r w:rsidRPr="00327F56">
        <w:rPr>
          <w:b/>
          <w:bCs/>
          <w:i/>
          <w:iCs/>
        </w:rPr>
        <w:t>Fa*-</w:t>
      </w:r>
      <w:r w:rsidRPr="00327F56">
        <w:rPr>
          <w:b/>
          <w:bCs/>
          <w:i/>
          <w:iCs/>
        </w:rPr>
        <w:br/>
        <w:t>fel,</w:t>
      </w:r>
      <w:r w:rsidRPr="00327F56">
        <w:t xml:space="preserve"> THE-DRUNKEN DATE-TREE, Get. </w:t>
      </w:r>
      <w:r w:rsidRPr="00327F56">
        <w:rPr>
          <w:b/>
          <w:bCs/>
          <w:i/>
          <w:iCs/>
        </w:rPr>
        <w:t>Siue Faufel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 xml:space="preserve">avellana </w:t>
      </w:r>
      <w:r w:rsidRPr="00327F56">
        <w:rPr>
          <w:b/>
          <w:bCs/>
          <w:i/>
          <w:iCs/>
        </w:rPr>
        <w:t>Indiana versicolor,</w:t>
      </w:r>
      <w:r w:rsidRPr="00327F56">
        <w:t xml:space="preserve"> THE DISCOLOUR'D SMALL</w:t>
      </w:r>
      <w:r w:rsidRPr="00327F56">
        <w:br/>
        <w:t>^INDIAN NUT, Park.</w:t>
      </w:r>
      <w:r w:rsidRPr="00327F56">
        <w:tab/>
        <w:t>L.:.'.;</w:t>
      </w:r>
      <w:r w:rsidRPr="00327F56">
        <w:tab/>
        <w:t>-</w:t>
      </w:r>
    </w:p>
    <w:p w14:paraId="0185B48F" w14:textId="77777777" w:rsidR="00327F56" w:rsidRPr="00327F56" w:rsidRDefault="00327F56" w:rsidP="00327F56">
      <w:r w:rsidRPr="00327F56">
        <w:t>I This is the Emit of a kind os Palm-tree, that grows in the</w:t>
      </w:r>
      <w:r w:rsidRPr="00327F56">
        <w:br/>
      </w:r>
      <w:r w:rsidRPr="00327F56">
        <w:rPr>
          <w:b/>
          <w:bCs/>
          <w:i/>
          <w:iCs/>
        </w:rPr>
        <w:t>East-Indies.</w:t>
      </w:r>
      <w:r w:rsidRPr="00327F56">
        <w:t xml:space="preserve"> The outward Coat, or Covering, is about the</w:t>
      </w:r>
      <w:r w:rsidRPr="00327F56">
        <w:br/>
        <w:t>Bigness, and Shape of a Pullet's Egg, and is made up of nume-</w:t>
      </w:r>
      <w:r w:rsidRPr="00327F56">
        <w:br/>
        <w:t>rous fine Threads or Filaments, running lengthways from the</w:t>
      </w:r>
      <w:r w:rsidRPr="00327F56">
        <w:br/>
        <w:t>Stalk to the Head ; under which is contain'd the Fruit or Nut,</w:t>
      </w:r>
      <w:r w:rsidRPr="00327F56">
        <w:br/>
        <w:t>of a brown Colour on the Outside, in Shape like a Nutmeg at</w:t>
      </w:r>
      <w:r w:rsidRPr="00327F56">
        <w:br/>
        <w:t>one End, but flatfish at the other, with a kind of Navel towards</w:t>
      </w:r>
      <w:r w:rsidRPr="00327F56">
        <w:br/>
        <w:t>one Side ; within,.it is white, and marbled like a Nutmeg, with</w:t>
      </w:r>
      <w:r w:rsidRPr="00327F56">
        <w:br/>
        <w:t>purplish Veins of very littie Taste.</w:t>
      </w:r>
    </w:p>
    <w:p w14:paraId="016C73E5" w14:textId="77777777" w:rsidR="00327F56" w:rsidRPr="00327F56" w:rsidRDefault="00327F56" w:rsidP="00327F56">
      <w:r w:rsidRPr="00327F56">
        <w:t>. This Fruit is a kind of Cocoa-nut, containing a woody Ker-</w:t>
      </w:r>
      <w:r w:rsidRPr="00327F56">
        <w:br/>
        <w:t xml:space="preserve">nel, inclosed by two different Substances. The </w:t>
      </w:r>
      <w:r w:rsidRPr="00327F56">
        <w:rPr>
          <w:b/>
          <w:bCs/>
          <w:i/>
          <w:iCs/>
        </w:rPr>
        <w:t>Indians</w:t>
      </w:r>
      <w:r w:rsidRPr="00327F56">
        <w:t xml:space="preserve"> chew</w:t>
      </w:r>
      <w:r w:rsidRPr="00327F56">
        <w:br/>
      </w:r>
      <w:r w:rsidRPr="00327F56">
        <w:rPr>
          <w:b/>
          <w:bCs/>
          <w:i/>
          <w:iCs/>
        </w:rPr>
        <w:t>ila&amp;Areca,</w:t>
      </w:r>
      <w:r w:rsidRPr="00327F56">
        <w:t xml:space="preserve"> roll'd up in a Bitel-leaf, to help Digestion, and to</w:t>
      </w:r>
      <w:r w:rsidRPr="00327F56">
        <w:br/>
        <w:t xml:space="preserve">strengthen the Gums, as </w:t>
      </w:r>
      <w:r w:rsidRPr="00327F56">
        <w:rPr>
          <w:b/>
          <w:bCs/>
          <w:i/>
          <w:iCs/>
        </w:rPr>
        <w:t>Kampfer</w:t>
      </w:r>
      <w:r w:rsidRPr="00327F56">
        <w:t xml:space="preserve"> relates. When fresh, it is a</w:t>
      </w:r>
      <w:r w:rsidRPr="00327F56">
        <w:br/>
        <w:t xml:space="preserve">little astringent ;. and of </w:t>
      </w:r>
      <w:r w:rsidRPr="00327F56">
        <w:rPr>
          <w:lang w:val="la-Latn" w:eastAsia="la-Latn" w:bidi="la-Latn"/>
        </w:rPr>
        <w:t xml:space="preserve">Ilus </w:t>
      </w:r>
      <w:r w:rsidRPr="00327F56">
        <w:t>FruIt.the Extract is made, winch</w:t>
      </w:r>
      <w:r w:rsidRPr="00327F56">
        <w:br/>
        <w:t xml:space="preserve">in our Shops is call'd </w:t>
      </w:r>
      <w:r w:rsidRPr="00327F56">
        <w:rPr>
          <w:b/>
          <w:bCs/>
          <w:i/>
          <w:iCs/>
        </w:rPr>
        <w:t xml:space="preserve">Terra </w:t>
      </w:r>
      <w:r w:rsidRPr="00327F56">
        <w:rPr>
          <w:b/>
          <w:bCs/>
          <w:i/>
          <w:iCs/>
          <w:lang w:val="la-Latn" w:eastAsia="la-Latn" w:bidi="la-Latn"/>
        </w:rPr>
        <w:t>Japonica.</w:t>
      </w:r>
      <w:r w:rsidRPr="00327F56">
        <w:rPr>
          <w:lang w:val="la-Latn" w:eastAsia="la-Latn" w:bidi="la-Latn"/>
        </w:rPr>
        <w:t xml:space="preserve"> </w:t>
      </w:r>
      <w:r w:rsidRPr="00327F56">
        <w:t>To this extract they</w:t>
      </w:r>
      <w:r w:rsidRPr="00327F56">
        <w:br/>
        <w:t xml:space="preserve">sometimes join that of another Plant named </w:t>
      </w:r>
      <w:r w:rsidRPr="00327F56">
        <w:rPr>
          <w:b/>
          <w:bCs/>
          <w:i/>
          <w:iCs/>
          <w:lang w:val="la-Latn" w:eastAsia="la-Latn" w:bidi="la-Latn"/>
        </w:rPr>
        <w:t>Lycium,</w:t>
      </w:r>
      <w:r w:rsidRPr="00327F56">
        <w:rPr>
          <w:lang w:val="la-Latn" w:eastAsia="la-Latn" w:bidi="la-Latn"/>
        </w:rPr>
        <w:t xml:space="preserve"> </w:t>
      </w:r>
      <w:r w:rsidRPr="00327F56">
        <w:t>and also</w:t>
      </w:r>
      <w:r w:rsidRPr="00327F56">
        <w:br/>
        <w:t xml:space="preserve">calcin'd Shells. </w:t>
      </w:r>
      <w:r w:rsidRPr="00327F56">
        <w:rPr>
          <w:b/>
          <w:bCs/>
          <w:i/>
          <w:iCs/>
        </w:rPr>
        <w:t>-Geoffroy.</w:t>
      </w:r>
      <w:r w:rsidRPr="00327F56">
        <w:t xml:space="preserve"> See CATECHU.</w:t>
      </w:r>
    </w:p>
    <w:p w14:paraId="38A6D689" w14:textId="77777777" w:rsidR="00327F56" w:rsidRPr="00327F56" w:rsidRDefault="00327F56" w:rsidP="00327F56">
      <w:pPr>
        <w:ind w:firstLine="360"/>
      </w:pPr>
      <w:r w:rsidRPr="00327F56">
        <w:t xml:space="preserve">ARETACTIO, </w:t>
      </w:r>
      <w:r w:rsidRPr="00327F56">
        <w:rPr>
          <w:lang w:val="el-GR" w:eastAsia="el-GR" w:bidi="el-GR"/>
        </w:rPr>
        <w:t xml:space="preserve">ξηρωοίς. </w:t>
      </w:r>
      <w:r w:rsidRPr="00327F56">
        <w:t>An Exsiccation,, or Drying. It</w:t>
      </w:r>
      <w:r w:rsidRPr="00327F56">
        <w:br/>
        <w:t>is. a way os preparing such Medicines as are redundant in-</w:t>
      </w:r>
      <w:r w:rsidRPr="00327F56">
        <w:br/>
        <w:t>Moisture, in order to their being reduced to a Powder.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Castellus. </w:t>
      </w:r>
      <w:r w:rsidRPr="00327F56">
        <w:rPr>
          <w:b/>
          <w:bCs/>
          <w:i/>
          <w:iCs/>
        </w:rPr>
        <w:t>. - . ' iso</w:t>
      </w:r>
    </w:p>
    <w:p w14:paraId="73810989" w14:textId="77777777" w:rsidR="00327F56" w:rsidRPr="00327F56" w:rsidRDefault="00327F56" w:rsidP="00327F56">
      <w:pPr>
        <w:ind w:firstLine="360"/>
      </w:pPr>
      <w:r w:rsidRPr="00327F56">
        <w:t xml:space="preserve">AREMAROS, Cinnabar. </w:t>
      </w:r>
      <w:r w:rsidRPr="00327F56">
        <w:rPr>
          <w:b/>
          <w:bCs/>
          <w:i/>
          <w:iCs/>
          <w:lang w:val="la-Latn" w:eastAsia="la-Latn" w:bidi="la-Latn"/>
        </w:rPr>
        <w:t>Palandus.</w:t>
      </w:r>
    </w:p>
    <w:p w14:paraId="3857D477" w14:textId="77777777" w:rsidR="00327F56" w:rsidRPr="00327F56" w:rsidRDefault="00327F56" w:rsidP="00327F56">
      <w:r w:rsidRPr="00327F56">
        <w:rPr>
          <w:lang w:val="el-GR" w:eastAsia="el-GR" w:bidi="el-GR"/>
        </w:rPr>
        <w:t xml:space="preserve">ι </w:t>
      </w:r>
      <w:r w:rsidRPr="00327F56">
        <w:t xml:space="preserve">.ARENA MARIS, Offic. </w:t>
      </w:r>
      <w:r w:rsidRPr="00327F56">
        <w:rPr>
          <w:b/>
          <w:bCs/>
          <w:i/>
          <w:iCs/>
        </w:rPr>
        <w:t>Arena marina,</w:t>
      </w:r>
      <w:r w:rsidRPr="00327F56">
        <w:t xml:space="preserve"> Kentm. 57. </w:t>
      </w:r>
      <w:r w:rsidRPr="00327F56">
        <w:rPr>
          <w:b/>
          <w:bCs/>
          <w:i/>
          <w:iCs/>
        </w:rPr>
        <w:t>Are.,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na litoralis.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Met. Pin. 2II. Match. </w:t>
      </w:r>
      <w:r w:rsidRPr="00327F56">
        <w:rPr>
          <w:lang w:val="el-GR" w:eastAsia="el-GR" w:bidi="el-GR"/>
        </w:rPr>
        <w:t xml:space="preserve">Ι39Ο. </w:t>
      </w:r>
      <w:r w:rsidRPr="00327F56">
        <w:t>SEA-SAND.</w:t>
      </w:r>
    </w:p>
    <w:p w14:paraId="1C7EB146" w14:textId="77777777" w:rsidR="00327F56" w:rsidRPr="00327F56" w:rsidRDefault="00327F56" w:rsidP="00327F56">
      <w:pPr>
        <w:ind w:firstLine="360"/>
      </w:pPr>
      <w:r w:rsidRPr="00327F56">
        <w:t xml:space="preserve">.Sea—sand dries up the redundant Moisture in Hydropic </w:t>
      </w:r>
      <w:r w:rsidRPr="00327F56">
        <w:rPr>
          <w:lang w:val="la-Latn" w:eastAsia="la-Latn" w:bidi="la-Latn"/>
        </w:rPr>
        <w:t>Confli-</w:t>
      </w:r>
      <w:r w:rsidRPr="00327F56">
        <w:rPr>
          <w:lang w:val="la-Latn" w:eastAsia="la-Latn" w:bidi="la-Latn"/>
        </w:rPr>
        <w:br/>
      </w:r>
      <w:r w:rsidRPr="00327F56">
        <w:t>turions, if the Patient lies cover'd with it aS far aS the Head. It</w:t>
      </w:r>
      <w:r w:rsidRPr="00327F56">
        <w:br/>
        <w:t>is sometimes heated, and applied by way of dry Fomentation,</w:t>
      </w:r>
      <w:r w:rsidRPr="00327F56">
        <w:br/>
        <w:t xml:space="preserve">instead of </w:t>
      </w:r>
      <w:r w:rsidRPr="00327F56">
        <w:rPr>
          <w:lang w:val="la-Latn" w:eastAsia="la-Latn" w:bidi="la-Latn"/>
        </w:rPr>
        <w:t xml:space="preserve">Salt or </w:t>
      </w:r>
      <w:r w:rsidRPr="00327F56">
        <w:t xml:space="preserve">Millet. </w:t>
      </w:r>
      <w:r w:rsidRPr="00327F56">
        <w:rPr>
          <w:b/>
          <w:bCs/>
          <w:i/>
          <w:iCs/>
        </w:rPr>
        <w:t>Dioseorides, Lib. %. Cap.</w:t>
      </w:r>
      <w:r w:rsidRPr="00327F56">
        <w:t xml:space="preserve"> I 67.</w:t>
      </w:r>
    </w:p>
    <w:p w14:paraId="43638E51" w14:textId="77777777" w:rsidR="00327F56" w:rsidRPr="00327F56" w:rsidRDefault="00327F56" w:rsidP="00327F56">
      <w:r w:rsidRPr="00327F56">
        <w:t xml:space="preserve">. ARENAMEN, ARENARMEs, Bole Armenian. </w:t>
      </w:r>
      <w:r w:rsidRPr="00327F56">
        <w:rPr>
          <w:b/>
          <w:bCs/>
          <w:i/>
          <w:iCs/>
        </w:rPr>
        <w:t>Rulandgi</w:t>
      </w:r>
      <w:r w:rsidRPr="00327F56">
        <w:rPr>
          <w:b/>
          <w:bCs/>
          <w:i/>
          <w:iCs/>
        </w:rPr>
        <w:br/>
        <w:t>Juhnson. - . . .</w:t>
      </w:r>
    </w:p>
    <w:p w14:paraId="5D5782A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>ARENARIA.</w:t>
      </w:r>
      <w:r w:rsidRPr="00327F56">
        <w:rPr>
          <w:vertAlign w:val="superscript"/>
        </w:rPr>
        <w:t>:</w:t>
      </w:r>
      <w:r w:rsidRPr="00327F56">
        <w:t xml:space="preserve"> </w:t>
      </w:r>
      <w:r w:rsidRPr="00327F56">
        <w:rPr>
          <w:lang w:val="el-GR" w:eastAsia="el-GR" w:bidi="el-GR"/>
        </w:rPr>
        <w:t xml:space="preserve">Ἀ </w:t>
      </w:r>
      <w:r w:rsidRPr="00327F56">
        <w:t>Species of</w:t>
      </w:r>
      <w:r w:rsidRPr="00327F56">
        <w:rPr>
          <w:b/>
          <w:bCs/>
          <w:i/>
          <w:iCs/>
        </w:rPr>
        <w:t>Coronopus,se</w:t>
      </w:r>
      <w:r w:rsidRPr="00327F56">
        <w:t xml:space="preserve"> call'd, because it</w:t>
      </w:r>
      <w:r w:rsidRPr="00327F56">
        <w:br/>
        <w:t xml:space="preserve">delights in sandur Places. </w:t>
      </w:r>
      <w:r w:rsidRPr="00327F56">
        <w:rPr>
          <w:b/>
          <w:bCs/>
          <w:i/>
          <w:iCs/>
          <w:lang w:val="el-GR" w:eastAsia="el-GR" w:bidi="el-GR"/>
        </w:rPr>
        <w:t>Β</w:t>
      </w:r>
      <w:r w:rsidRPr="00327F56">
        <w:rPr>
          <w:b/>
          <w:bCs/>
          <w:i/>
          <w:iCs/>
        </w:rPr>
        <w:t>laneard.</w:t>
      </w:r>
    </w:p>
    <w:p w14:paraId="013B4617" w14:textId="77777777" w:rsidR="00327F56" w:rsidRPr="00327F56" w:rsidRDefault="00327F56" w:rsidP="00327F56">
      <w:r w:rsidRPr="00327F56">
        <w:t>...AReNATIO, or SABURRATIO, is casting Plenty of Very,</w:t>
      </w:r>
      <w:r w:rsidRPr="00327F56">
        <w:br/>
        <w:t>het Sea-sand, or, for want thereof, os River-sand, upon the</w:t>
      </w:r>
      <w:r w:rsidRPr="00327F56">
        <w:br/>
        <w:t xml:space="preserve">Bodies of the Patients.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59FC8D89" w14:textId="77777777" w:rsidR="00327F56" w:rsidRPr="00327F56" w:rsidRDefault="00327F56" w:rsidP="00327F56">
      <w:pPr>
        <w:tabs>
          <w:tab w:val="left" w:pos="1561"/>
          <w:tab w:val="left" w:pos="2627"/>
          <w:tab w:val="left" w:pos="2899"/>
          <w:tab w:val="left" w:pos="3203"/>
        </w:tabs>
      </w:pPr>
      <w:r w:rsidRPr="00327F56">
        <w:t>st AREOLA is the Circle surrounding the Nipple. See.</w:t>
      </w:r>
      <w:r w:rsidRPr="00327F56">
        <w:br/>
        <w:t>MAMMAE. .</w:t>
      </w:r>
      <w:r w:rsidRPr="00327F56">
        <w:tab/>
        <w:t xml:space="preserve">. ' - </w:t>
      </w:r>
      <w:r w:rsidRPr="00327F56">
        <w:rPr>
          <w:lang w:val="el-GR" w:eastAsia="el-GR" w:bidi="el-GR"/>
        </w:rPr>
        <w:t xml:space="preserve">ἔ' </w:t>
      </w:r>
      <w:r w:rsidRPr="00327F56">
        <w:t>'</w:t>
      </w:r>
      <w:r w:rsidRPr="00327F56">
        <w:tab/>
        <w:t>.</w:t>
      </w:r>
      <w:r w:rsidRPr="00327F56">
        <w:tab/>
      </w:r>
      <w:r w:rsidRPr="00327F56">
        <w:rPr>
          <w:vertAlign w:val="superscript"/>
        </w:rPr>
        <w:t>;</w:t>
      </w:r>
      <w:r w:rsidRPr="00327F56">
        <w:tab/>
        <w:t>'</w:t>
      </w:r>
    </w:p>
    <w:p w14:paraId="48CEAEEA" w14:textId="77777777" w:rsidR="00327F56" w:rsidRPr="00327F56" w:rsidRDefault="00327F56" w:rsidP="00327F56">
      <w:pPr>
        <w:tabs>
          <w:tab w:val="left" w:pos="2584"/>
        </w:tabs>
      </w:pPr>
      <w:r w:rsidRPr="00327F56">
        <w:t xml:space="preserve">i ARES. A Word coin’d by </w:t>
      </w:r>
      <w:r w:rsidRPr="00327F56">
        <w:rPr>
          <w:b/>
          <w:bCs/>
          <w:i/>
          <w:iCs/>
        </w:rPr>
        <w:t>Paracelsus,</w:t>
      </w:r>
      <w:r w:rsidRPr="00327F56">
        <w:t xml:space="preserve"> by which he would have</w:t>
      </w:r>
      <w:r w:rsidRPr="00327F56">
        <w:br/>
        <w:t>us understand the secret Disposer of Nature in the three Prin- .</w:t>
      </w:r>
      <w:r w:rsidRPr="00327F56">
        <w:br/>
        <w:t xml:space="preserve">ciples, whereof every thing consists, who gives it a Form, </w:t>
      </w:r>
      <w:r w:rsidRPr="00327F56">
        <w:rPr>
          <w:lang w:val="la-Latn" w:eastAsia="la-Latn" w:bidi="la-Latn"/>
        </w:rPr>
        <w:t>Spe-</w:t>
      </w:r>
      <w:r w:rsidRPr="00327F56">
        <w:rPr>
          <w:lang w:val="la-Latn" w:eastAsia="la-Latn" w:bidi="la-Latn"/>
        </w:rPr>
        <w:br/>
        <w:t xml:space="preserve">ctes, </w:t>
      </w:r>
      <w:r w:rsidRPr="00327F56">
        <w:t>and Substance, peculiar to it, whereby it is distinguish'd,</w:t>
      </w:r>
      <w:r w:rsidRPr="00327F56">
        <w:br/>
        <w:t>from others. . We may here observe, say the Alchemists, the .</w:t>
      </w:r>
      <w:r w:rsidRPr="00327F56">
        <w:br/>
        <w:t>Difference between these three Things, which the Divinity has</w:t>
      </w:r>
      <w:r w:rsidRPr="00327F56">
        <w:br/>
        <w:t xml:space="preserve">Constituted in Nature. The </w:t>
      </w:r>
      <w:r w:rsidRPr="00327F56">
        <w:rPr>
          <w:b/>
          <w:bCs/>
          <w:i/>
          <w:iCs/>
        </w:rPr>
        <w:t>Iliasies</w:t>
      </w:r>
      <w:r w:rsidRPr="00327F56">
        <w:t xml:space="preserve"> is a Substance of the most,</w:t>
      </w:r>
      <w:r w:rsidRPr="00327F56">
        <w:br/>
        <w:t>general Kind, consisting' in the first universal Matter of all</w:t>
      </w:r>
      <w:r w:rsidRPr="00327F56">
        <w:br/>
        <w:t xml:space="preserve">Things: The </w:t>
      </w:r>
      <w:r w:rsidRPr="00327F56">
        <w:rPr>
          <w:b/>
          <w:bCs/>
          <w:i/>
          <w:iCs/>
        </w:rPr>
        <w:t>Archeus,</w:t>
      </w:r>
      <w:r w:rsidRPr="00327F56">
        <w:t xml:space="preserve"> the first Disposer of Nature, distributes</w:t>
      </w:r>
      <w:r w:rsidRPr="00327F56">
        <w:br/>
        <w:t>this Matter into three Kinds, which are Sulphur, Mercury,</w:t>
      </w:r>
      <w:r w:rsidRPr="00327F56">
        <w:br/>
        <w:t>and Salt,'and thence-reduces all Things into their Species. At</w:t>
      </w:r>
      <w:r w:rsidRPr="00327F56">
        <w:br/>
        <w:t>last comes theaherr, another Disposer of Nature, and produces</w:t>
      </w:r>
      <w:r w:rsidRPr="00327F56">
        <w:br/>
        <w:t>Forms to every Kind, and distributes Species into individuals.</w:t>
      </w:r>
      <w:r w:rsidRPr="00327F56">
        <w:br/>
      </w:r>
      <w:r w:rsidRPr="00327F56">
        <w:rPr>
          <w:b/>
          <w:bCs/>
          <w:i/>
          <w:iCs/>
        </w:rPr>
        <w:t>Johnson.</w:t>
      </w:r>
      <w:r w:rsidRPr="00327F56">
        <w:tab/>
        <w:t>. j</w:t>
      </w:r>
    </w:p>
    <w:p w14:paraId="3C192CC3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Ares</w:t>
      </w:r>
      <w:r w:rsidRPr="00327F56">
        <w:t xml:space="preserve"> is distinguish'd by </w:t>
      </w:r>
      <w:r w:rsidRPr="00327F56">
        <w:rPr>
          <w:b/>
          <w:bCs/>
          <w:i/>
          <w:iCs/>
        </w:rPr>
        <w:t>Paracelsus</w:t>
      </w:r>
      <w:r w:rsidRPr="00327F56">
        <w:t xml:space="preserve"> into the </w:t>
      </w:r>
      <w:r w:rsidRPr="00327F56">
        <w:rPr>
          <w:b/>
          <w:bCs/>
          <w:i/>
          <w:iCs/>
        </w:rPr>
        <w:t>Archeic,</w:t>
      </w:r>
      <w:r w:rsidRPr="00327F56">
        <w:t xml:space="preserve"> which is</w:t>
      </w:r>
      <w:r w:rsidRPr="00327F56">
        <w:br/>
        <w:t xml:space="preserve">natural, and the </w:t>
      </w:r>
      <w:r w:rsidRPr="00327F56">
        <w:rPr>
          <w:b/>
          <w:bCs/>
          <w:i/>
          <w:iCs/>
        </w:rPr>
        <w:t>Chymic,</w:t>
      </w:r>
      <w:r w:rsidRPr="00327F56">
        <w:t xml:space="preserve"> which is artificial. Hither also may</w:t>
      </w:r>
      <w:r w:rsidRPr="00327F56">
        <w:br/>
        <w:t xml:space="preserve">he referr'd the </w:t>
      </w:r>
      <w:r w:rsidRPr="00327F56">
        <w:rPr>
          <w:b/>
          <w:bCs/>
          <w:i/>
          <w:iCs/>
        </w:rPr>
        <w:t>Melosinscum,</w:t>
      </w:r>
      <w:r w:rsidRPr="00327F56">
        <w:t xml:space="preserve"> the Principle of Transmutation,</w:t>
      </w:r>
      <w:r w:rsidRPr="00327F56">
        <w:br/>
        <w:t xml:space="preserve">call'd also the </w:t>
      </w:r>
      <w:r w:rsidRPr="00327F56">
        <w:rPr>
          <w:b/>
          <w:bCs/>
          <w:i/>
          <w:iCs/>
        </w:rPr>
        <w:t>Salamandrine Essence,</w:t>
      </w:r>
      <w:r w:rsidRPr="00327F56">
        <w:t xml:space="preserve"> such as is ascrib'd to the</w:t>
      </w:r>
      <w:r w:rsidRPr="00327F56">
        <w:br/>
        <w:t xml:space="preserve">Philosopher's Stone. </w:t>
      </w:r>
      <w:r w:rsidRPr="00327F56">
        <w:rPr>
          <w:b/>
          <w:bCs/>
          <w:i/>
          <w:iCs/>
        </w:rPr>
        <w:t>Paracels., de Vit. Long. Lib.</w:t>
      </w:r>
      <w:r w:rsidRPr="00327F56">
        <w:t xml:space="preserve"> 3. </w:t>
      </w:r>
      <w:r w:rsidRPr="00327F56">
        <w:rPr>
          <w:b/>
          <w:bCs/>
          <w:i/>
          <w:iCs/>
        </w:rPr>
        <w:t>Cap.</w:t>
      </w:r>
      <w:r w:rsidRPr="00327F56">
        <w:t xml:space="preserve"> I2.</w:t>
      </w:r>
      <w:r w:rsidRPr="00327F56">
        <w:br/>
        <w:t xml:space="preserve">and- </w:t>
      </w:r>
      <w:r w:rsidRPr="00327F56">
        <w:rPr>
          <w:b/>
          <w:bCs/>
          <w:i/>
          <w:iCs/>
        </w:rPr>
        <w:t>Lib.</w:t>
      </w:r>
      <w:r w:rsidRPr="00327F56">
        <w:t xml:space="preserve"> 4. </w:t>
      </w:r>
      <w:r w:rsidRPr="00327F56">
        <w:rPr>
          <w:b/>
          <w:bCs/>
          <w:i/>
          <w:iCs/>
        </w:rPr>
        <w:t>Cap. 6. ........</w:t>
      </w:r>
    </w:p>
    <w:p w14:paraId="2CD701F1" w14:textId="77777777" w:rsidR="00327F56" w:rsidRPr="00327F56" w:rsidRDefault="00327F56" w:rsidP="00327F56">
      <w:pPr>
        <w:ind w:firstLine="360"/>
      </w:pPr>
      <w:r w:rsidRPr="00327F56">
        <w:t>- ARESTA BOVIS. The same as ANONiS, which see.</w:t>
      </w:r>
    </w:p>
    <w:p w14:paraId="4F7250DE" w14:textId="77777777" w:rsidR="00327F56" w:rsidRPr="00327F56" w:rsidRDefault="00327F56" w:rsidP="00327F56">
      <w:pPr>
        <w:ind w:firstLine="360"/>
      </w:pPr>
      <w:r w:rsidRPr="00327F56">
        <w:t xml:space="preserve">.ARET jEUS.. </w:t>
      </w:r>
      <w:r w:rsidRPr="00327F56">
        <w:rPr>
          <w:b/>
          <w:bCs/>
          <w:i/>
          <w:iCs/>
        </w:rPr>
        <w:t>LdClcrc,</w:t>
      </w:r>
      <w:r w:rsidRPr="00327F56">
        <w:t xml:space="preserve"> an Author of profound Learning,</w:t>
      </w:r>
      <w:r w:rsidRPr="00327F56">
        <w:br/>
        <w:t>and singular Penetration, has set the Sentiments and Character</w:t>
      </w:r>
      <w:r w:rsidRPr="00327F56">
        <w:br/>
      </w:r>
      <w:r w:rsidRPr="00327F56">
        <w:rPr>
          <w:b/>
          <w:bCs/>
          <w:i/>
          <w:iCs/>
        </w:rPr>
        <w:t>Cs Aretaus</w:t>
      </w:r>
      <w:r w:rsidRPr="00327F56">
        <w:t xml:space="preserve"> in a Very just'Light. /</w:t>
      </w:r>
    </w:p>
    <w:p w14:paraId="6F953813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. Aretceus</w:t>
      </w:r>
      <w:r w:rsidRPr="00327F56">
        <w:t xml:space="preserve"> is an Author of so uncommon'a Character and Re-</w:t>
      </w:r>
      <w:r w:rsidRPr="00327F56">
        <w:br/>
        <w:t>putation,- that we should do a manifest Injury heth to him and"</w:t>
      </w:r>
      <w:r w:rsidRPr="00327F56">
        <w:br/>
        <w:t>to the World, if, on this Occasion,-we should neglect to inquire</w:t>
      </w:r>
      <w:r w:rsidRPr="00327F56">
        <w:br/>
        <w:t>into the Sect to which he belong'd, and tlieTime at which he</w:t>
      </w:r>
      <w:r w:rsidRPr="00327F56">
        <w:br/>
        <w:t>lived; and this Talk will at once prove curious and useful,</w:t>
      </w:r>
      <w:r w:rsidRPr="00327F56">
        <w:br/>
        <w:t>fince,- as we go -along, we shall have Occasion to mention pome</w:t>
      </w:r>
      <w:r w:rsidRPr="00327F56">
        <w:br/>
        <w:t>Circumstances, that place the Sentiments and Practice of</w:t>
      </w:r>
      <w:r w:rsidRPr="00327F56">
        <w:br/>
      </w:r>
      <w:r w:rsidRPr="00327F56">
        <w:rPr>
          <w:b/>
          <w:bCs/>
          <w:i/>
          <w:iCs/>
        </w:rPr>
        <w:t>Aretceus</w:t>
      </w:r>
      <w:r w:rsidRPr="00327F56">
        <w:t xml:space="preserve"> in a clearer Light, than possibly most People are able</w:t>
      </w:r>
      <w:r w:rsidRPr="00327F56">
        <w:br/>
        <w:t>to View them in without this Assistance.</w:t>
      </w:r>
    </w:p>
    <w:p w14:paraId="4A953287" w14:textId="77777777" w:rsidR="00327F56" w:rsidRPr="00327F56" w:rsidRDefault="00327F56" w:rsidP="00327F56">
      <w:pPr>
        <w:ind w:firstLine="360"/>
      </w:pPr>
      <w:r w:rsidRPr="00327F56">
        <w:t>t AS to the Sect,: then, to which this Physician helonged, there</w:t>
      </w:r>
      <w:r w:rsidRPr="00327F56">
        <w:br/>
        <w:t>is not-perhaps a fingle Point in the whole History of Physic,</w:t>
      </w:r>
      <w:r w:rsidRPr="00327F56">
        <w:br/>
        <w:t>that, has been either- more mistaken, or less adverted to; for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Castellanus,</w:t>
      </w:r>
      <w:r w:rsidRPr="00327F56">
        <w:rPr>
          <w:lang w:val="la-Latn" w:eastAsia="la-Latn" w:bidi="la-Latn"/>
        </w:rPr>
        <w:t xml:space="preserve"> </w:t>
      </w:r>
      <w:r w:rsidRPr="00327F56">
        <w:t>who</w:t>
      </w:r>
      <w:r w:rsidRPr="00327F56">
        <w:rPr>
          <w:vertAlign w:val="superscript"/>
        </w:rPr>
        <w:t>1</w:t>
      </w:r>
      <w:r w:rsidRPr="00327F56">
        <w:t xml:space="preserve"> writes a small Abridgment of the Lives of</w:t>
      </w:r>
      <w:r w:rsidRPr="00327F56">
        <w:br/>
        <w:t xml:space="preserve">the antient'Physicians, exprefly affirms, that </w:t>
      </w:r>
      <w:r w:rsidRPr="00327F56">
        <w:rPr>
          <w:b/>
          <w:bCs/>
          <w:i/>
          <w:iCs/>
        </w:rPr>
        <w:t>Aretaus</w:t>
      </w:r>
      <w:r w:rsidRPr="00327F56">
        <w:t xml:space="preserve"> .was at-</w:t>
      </w:r>
      <w:r w:rsidRPr="00327F56">
        <w:br/>
      </w:r>
      <w:r w:rsidRPr="00327F56">
        <w:lastRenderedPageBreak/>
        <w:t>tached to no particular Sect whatever;; Something more accu-</w:t>
      </w:r>
      <w:r w:rsidRPr="00327F56">
        <w:br/>
        <w:t xml:space="preserve">rate and explicit might have been expected from </w:t>
      </w:r>
      <w:r w:rsidRPr="00327F56">
        <w:rPr>
          <w:b/>
          <w:bCs/>
          <w:i/>
          <w:iCs/>
        </w:rPr>
        <w:t>Henischeus,</w:t>
      </w:r>
      <w:r w:rsidRPr="00327F56">
        <w:t xml:space="preserve"> a</w:t>
      </w:r>
      <w:r w:rsidRPr="00327F56">
        <w:br/>
        <w:t xml:space="preserve">Physician of </w:t>
      </w:r>
      <w:r w:rsidRPr="00327F56">
        <w:rPr>
          <w:b/>
          <w:bCs/>
          <w:i/>
          <w:iCs/>
        </w:rPr>
        <w:t>Auflnerg,</w:t>
      </w:r>
      <w:r w:rsidRPr="00327F56">
        <w:t xml:space="preserve"> who wrote Commentaries upon </w:t>
      </w:r>
      <w:r w:rsidRPr="00327F56">
        <w:rPr>
          <w:b/>
          <w:bCs/>
          <w:i/>
          <w:iCs/>
        </w:rPr>
        <w:t>Aretaus-,</w:t>
      </w:r>
      <w:r w:rsidRPr="00327F56">
        <w:rPr>
          <w:b/>
          <w:bCs/>
          <w:i/>
          <w:iCs/>
        </w:rPr>
        <w:br/>
      </w:r>
      <w:r w:rsidRPr="00327F56">
        <w:t xml:space="preserve">but he declares himself os the same Opinion with </w:t>
      </w:r>
      <w:r w:rsidRPr="00327F56">
        <w:rPr>
          <w:b/>
          <w:bCs/>
          <w:i/>
          <w:iCs/>
          <w:lang w:val="la-Latn" w:eastAsia="la-Latn" w:bidi="la-Latn"/>
        </w:rPr>
        <w:t>Castellanus,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>and all along discovers such a Fund of Prejudice and Partiality,</w:t>
      </w:r>
      <w:r w:rsidRPr="00327F56">
        <w:br/>
        <w:t>that-one would he tempted to think he had written his Commen-</w:t>
      </w:r>
      <w:r w:rsidRPr="00327F56">
        <w:br/>
        <w:t xml:space="preserve">taries with no other View than to misrepresent </w:t>
      </w:r>
      <w:r w:rsidRPr="00327F56">
        <w:rPr>
          <w:b/>
          <w:bCs/>
          <w:i/>
          <w:iCs/>
        </w:rPr>
        <w:t>Aretaus,</w:t>
      </w:r>
      <w:r w:rsidRPr="00327F56">
        <w:t xml:space="preserve"> and</w:t>
      </w:r>
      <w:r w:rsidRPr="00327F56">
        <w:br/>
        <w:t>make him say things he never so much aS thought of. Instead</w:t>
      </w:r>
      <w:r w:rsidRPr="00327F56">
        <w:br/>
        <w:t>of explaining the difficult Passages of his Author, he endeavours</w:t>
      </w:r>
      <w:r w:rsidRPr="00327F56">
        <w:br/>
        <w:t>to: supply the Defects of the T ext in such a manner as to speak</w:t>
      </w:r>
      <w:r w:rsidRPr="00327F56">
        <w:br/>
        <w:t xml:space="preserve">his own or </w:t>
      </w:r>
      <w:r w:rsidRPr="00327F56">
        <w:rPr>
          <w:b/>
          <w:bCs/>
          <w:i/>
          <w:iCs/>
        </w:rPr>
        <w:t>Galents</w:t>
      </w:r>
      <w:r w:rsidRPr="00327F56">
        <w:t xml:space="preserve"> Sentiments, and not those of </w:t>
      </w:r>
      <w:r w:rsidRPr="00327F56">
        <w:rPr>
          <w:b/>
          <w:bCs/>
          <w:i/>
          <w:iCs/>
        </w:rPr>
        <w:t>Aretaus.</w:t>
      </w:r>
      <w:r w:rsidRPr="00327F56">
        <w:t xml:space="preserve"> And,</w:t>
      </w:r>
      <w:r w:rsidRPr="00327F56">
        <w:br/>
        <w:t xml:space="preserve">what is still more surprising, </w:t>
      </w:r>
      <w:r w:rsidRPr="00327F56">
        <w:rPr>
          <w:b/>
          <w:bCs/>
          <w:i/>
          <w:iCs/>
        </w:rPr>
        <w:t xml:space="preserve">Hieronsinus </w:t>
      </w:r>
      <w:r w:rsidRPr="00327F56">
        <w:rPr>
          <w:b/>
          <w:bCs/>
          <w:i/>
          <w:iCs/>
          <w:lang w:val="la-Latn" w:eastAsia="la-Latn" w:bidi="la-Latn"/>
        </w:rPr>
        <w:t>Mercurialis,</w:t>
      </w:r>
      <w:r w:rsidRPr="00327F56">
        <w:rPr>
          <w:lang w:val="la-Latn" w:eastAsia="la-Latn" w:bidi="la-Latn"/>
        </w:rPr>
        <w:t xml:space="preserve"> </w:t>
      </w:r>
      <w:r w:rsidRPr="00327F56">
        <w:t>who was</w:t>
      </w:r>
      <w:r w:rsidRPr="00327F56">
        <w:br/>
        <w:t xml:space="preserve">so throughly acquainted with the Writings </w:t>
      </w:r>
      <w:r w:rsidRPr="00327F56">
        <w:rPr>
          <w:b/>
          <w:bCs/>
          <w:i/>
          <w:iCs/>
        </w:rPr>
        <w:t>os</w:t>
      </w:r>
      <w:r w:rsidRPr="00327F56">
        <w:t xml:space="preserve"> the antient Phy-</w:t>
      </w:r>
      <w:r w:rsidRPr="00327F56">
        <w:br/>
        <w:t xml:space="preserve">fidians, and who had undoubtedly read </w:t>
      </w:r>
      <w:r w:rsidRPr="00327F56">
        <w:rPr>
          <w:b/>
          <w:bCs/>
          <w:i/>
          <w:iCs/>
        </w:rPr>
        <w:t>Aretceus,</w:t>
      </w:r>
      <w:r w:rsidRPr="00327F56">
        <w:t xml:space="preserve"> aS appears from</w:t>
      </w:r>
      <w:r w:rsidRPr="00327F56">
        <w:br/>
        <w:t xml:space="preserve">several Passages in - his -Worlts, forgets to take N </w:t>
      </w:r>
      <w:r w:rsidRPr="00327F56">
        <w:rPr>
          <w:lang w:val="la-Latn" w:eastAsia="la-Latn" w:bidi="la-Latn"/>
        </w:rPr>
        <w:t xml:space="preserve">otice </w:t>
      </w:r>
      <w:r w:rsidRPr="00327F56">
        <w:t>of the</w:t>
      </w:r>
      <w:r w:rsidRPr="00327F56">
        <w:br w:type="page"/>
      </w:r>
    </w:p>
    <w:p w14:paraId="58C0482C" w14:textId="77777777" w:rsidR="00327F56" w:rsidRPr="00327F56" w:rsidRDefault="00327F56" w:rsidP="00327F56">
      <w:pPr>
        <w:ind w:firstLine="360"/>
      </w:pPr>
      <w:r w:rsidRPr="00327F56">
        <w:lastRenderedPageBreak/>
        <w:t>Scot to which this Physician belonged. But notwithstanding</w:t>
      </w:r>
      <w:r w:rsidRPr="00327F56">
        <w:br/>
        <w:t xml:space="preserve">the Uncertainty this Point has hitherto laboured under, I </w:t>
      </w:r>
      <w:r w:rsidRPr="00327F56">
        <w:rPr>
          <w:u w:val="single"/>
        </w:rPr>
        <w:t>shall</w:t>
      </w:r>
      <w:r w:rsidRPr="00327F56">
        <w:rPr>
          <w:u w:val="single"/>
        </w:rPr>
        <w:br/>
      </w:r>
      <w:r w:rsidRPr="00327F56">
        <w:t xml:space="preserve">venture to pronounce, that </w:t>
      </w:r>
      <w:r w:rsidRPr="00327F56">
        <w:rPr>
          <w:i/>
          <w:iCs/>
        </w:rPr>
        <w:t>Aretaus</w:t>
      </w:r>
      <w:r w:rsidRPr="00327F56">
        <w:t xml:space="preserve"> was an Ahettor of the</w:t>
      </w:r>
      <w:r w:rsidRPr="00327F56">
        <w:br/>
        <w:t>Pneumatic Soft; arid, my Reasons for thinking so, are thefe :</w:t>
      </w:r>
    </w:p>
    <w:p w14:paraId="639DA5BC" w14:textId="77777777" w:rsidR="00327F56" w:rsidRPr="00327F56" w:rsidRDefault="00327F56" w:rsidP="00327F56">
      <w:pPr>
        <w:ind w:firstLine="360"/>
      </w:pPr>
      <w:r w:rsidRPr="00327F56">
        <w:t>’Tis well known, that the Pneumatic Sect established a fifth</w:t>
      </w:r>
      <w:r w:rsidRPr="00327F56">
        <w:br/>
        <w:t xml:space="preserve">Element, which they ceded </w:t>
      </w:r>
      <w:r w:rsidRPr="00327F56">
        <w:rPr>
          <w:i/>
          <w:iCs/>
        </w:rPr>
        <w:t>Spirit,</w:t>
      </w:r>
      <w:r w:rsidRPr="00327F56">
        <w:t xml:space="preserve"> the Changes and Altera-</w:t>
      </w:r>
      <w:r w:rsidRPr="00327F56">
        <w:br/>
        <w:t>tions os which, according to them, laid the Foundations of</w:t>
      </w:r>
      <w:r w:rsidRPr="00327F56">
        <w:br/>
        <w:t xml:space="preserve">various Discases. Now ’tis plain, that </w:t>
      </w:r>
      <w:r w:rsidRPr="00327F56">
        <w:rPr>
          <w:i/>
          <w:iCs/>
        </w:rPr>
        <w:t>Aretaus</w:t>
      </w:r>
      <w:r w:rsidRPr="00327F56">
        <w:t xml:space="preserve"> means this </w:t>
      </w:r>
      <w:r w:rsidRPr="00327F56">
        <w:rPr>
          <w:i/>
          <w:iCs/>
        </w:rPr>
        <w:t>same</w:t>
      </w:r>
      <w:r w:rsidRPr="00327F56">
        <w:rPr>
          <w:i/>
          <w:iCs/>
        </w:rPr>
        <w:br/>
        <w:t>Spirit,</w:t>
      </w:r>
      <w:r w:rsidRPr="00327F56">
        <w:t xml:space="preserve"> when he says, that " there are two Sorts of Quiofeys,</w:t>
      </w:r>
      <w:r w:rsidRPr="00327F56">
        <w:br/>
        <w:t>" the one caused by an Inflammation of the Instruments os</w:t>
      </w:r>
      <w:r w:rsidRPr="00327F56">
        <w:br/>
        <w:t>" .Respiration, os the Amygdalae, Epiglottis, Pharynx, Uvula,</w:t>
      </w:r>
      <w:r w:rsidRPr="00327F56">
        <w:br/>
        <w:t xml:space="preserve">" and superior Part of the </w:t>
      </w:r>
      <w:r w:rsidRPr="00327F56">
        <w:rPr>
          <w:lang w:val="la-Latn" w:eastAsia="la-Latn" w:bidi="la-Latn"/>
        </w:rPr>
        <w:t>Aspera Arteria</w:t>
      </w:r>
      <w:r w:rsidRPr="00327F56">
        <w:t>; and the other pro-</w:t>
      </w:r>
      <w:r w:rsidRPr="00327F56">
        <w:br/>
        <w:t xml:space="preserve">" ceeding from a Disorder os the </w:t>
      </w:r>
      <w:r w:rsidRPr="00327F56">
        <w:rPr>
          <w:i/>
          <w:iCs/>
        </w:rPr>
        <w:t>Spirit,</w:t>
      </w:r>
      <w:r w:rsidRPr="00327F56">
        <w:t xml:space="preserve"> which is itself the im-</w:t>
      </w:r>
      <w:r w:rsidRPr="00327F56">
        <w:br/>
        <w:t>" mediate Cause of this Distemper. In the fatter of these</w:t>
      </w:r>
      <w:r w:rsidRPr="00327F56">
        <w:br/>
        <w:t>" Quinseys, adds our Author, the Instruments of Respiration</w:t>
      </w:r>
      <w:r w:rsidRPr="00327F56">
        <w:br/>
        <w:t>“ are so far from heing distended, that they are rather more</w:t>
      </w:r>
      <w:r w:rsidRPr="00327F56">
        <w:br/>
        <w:t xml:space="preserve">" contracted than in their natural State; and yet the </w:t>
      </w:r>
      <w:r w:rsidRPr="00327F56">
        <w:rPr>
          <w:lang w:val="la-Latn" w:eastAsia="la-Latn" w:bidi="la-Latn"/>
        </w:rPr>
        <w:t>Suffoca-</w:t>
      </w:r>
      <w:r w:rsidRPr="00327F56">
        <w:rPr>
          <w:lang w:val="la-Latn" w:eastAsia="la-Latn" w:bidi="la-Latn"/>
        </w:rPr>
        <w:br/>
      </w:r>
      <w:r w:rsidRPr="00327F56">
        <w:t>“ tion and Difficulty of Breathing are far greater than in the</w:t>
      </w:r>
      <w:r w:rsidRPr="00327F56">
        <w:br/>
        <w:t>“ former , for which Reason, those who labour under it, irna-</w:t>
      </w:r>
      <w:r w:rsidRPr="00327F56">
        <w:br/>
        <w:t>“ gine that they have a latent Inflammation in the very Mid-</w:t>
      </w:r>
      <w:r w:rsidRPr="00327F56">
        <w:br/>
        <w:t>" dle of their Lungs, and in the Parts adjacent to their Heart.</w:t>
      </w:r>
      <w:r w:rsidRPr="00327F56">
        <w:br/>
        <w:t>** As for my share, continues he, I am of Opinion, that it is</w:t>
      </w:r>
      <w:r w:rsidRPr="00327F56">
        <w:br/>
        <w:t>“ the Spirit alone which is assefted, and which by an unhappy</w:t>
      </w:r>
      <w:r w:rsidRPr="00327F56">
        <w:br/>
        <w:t>" Change is hecome very hot and dry, hut that there is no</w:t>
      </w:r>
      <w:r w:rsidRPr="00327F56">
        <w:br/>
        <w:t xml:space="preserve">“ Phlegmon or Inflammation in any Part whatever.” </w:t>
      </w:r>
      <w:r w:rsidRPr="00327F56">
        <w:rPr>
          <w:i/>
          <w:iCs/>
        </w:rPr>
        <w:t>Aretaus</w:t>
      </w:r>
      <w:r w:rsidRPr="00327F56">
        <w:rPr>
          <w:i/>
          <w:iCs/>
        </w:rPr>
        <w:br/>
      </w:r>
      <w:r w:rsidRPr="00327F56">
        <w:t>confirms his Opinion, by an Example drawn from the Exha-</w:t>
      </w:r>
      <w:r w:rsidRPr="00327F56">
        <w:br/>
        <w:t xml:space="preserve">lations which arise from the </w:t>
      </w:r>
      <w:r w:rsidRPr="00327F56">
        <w:rPr>
          <w:i/>
          <w:iCs/>
        </w:rPr>
        <w:t>Charonian Pits,</w:t>
      </w:r>
      <w:r w:rsidRPr="00327F56">
        <w:t xml:space="preserve"> which in a Mo-</w:t>
      </w:r>
      <w:r w:rsidRPr="00327F56">
        <w:br/>
        <w:t>. ment suffocate these who are exposed to them, though they</w:t>
      </w:r>
      <w:r w:rsidRPr="00327F56">
        <w:br/>
        <w:t xml:space="preserve">should happen to be in a State of </w:t>
      </w:r>
      <w:r w:rsidRPr="00327F56">
        <w:rPr>
          <w:lang w:val="la-Latn" w:eastAsia="la-Latn" w:bidi="la-Latn"/>
        </w:rPr>
        <w:t xml:space="preserve">perfeci </w:t>
      </w:r>
      <w:r w:rsidRPr="00327F56">
        <w:t>Health immediately</w:t>
      </w:r>
      <w:r w:rsidRPr="00327F56">
        <w:br/>
        <w:t>before. He also confirms it by an Instance drawn from the</w:t>
      </w:r>
      <w:r w:rsidRPr="00327F56">
        <w:br/>
        <w:t>Breath of mad Dogs, which, as he affirms, kills those who</w:t>
      </w:r>
      <w:r w:rsidRPr="00327F56">
        <w:br/>
        <w:t>receive it, though they have not heen bit by the Dogs them-</w:t>
      </w:r>
      <w:r w:rsidRPr="00327F56">
        <w:br/>
        <w:t>selves. From there Examples he concludes, " That a Change,</w:t>
      </w:r>
      <w:r w:rsidRPr="00327F56">
        <w:br/>
        <w:t>“ with regard to Respiration, may be produced by internal</w:t>
      </w:r>
      <w:r w:rsidRPr="00327F56">
        <w:br/>
        <w:t>" Causes, which bean an Analogy and Resemblance to filch as</w:t>
      </w:r>
    </w:p>
    <w:p w14:paraId="31EC10C3" w14:textId="77777777" w:rsidR="00327F56" w:rsidRPr="00327F56" w:rsidRDefault="00327F56" w:rsidP="00327F56">
      <w:pPr>
        <w:tabs>
          <w:tab w:val="left" w:pos="3325"/>
        </w:tabs>
        <w:ind w:firstLine="360"/>
      </w:pPr>
      <w:r w:rsidRPr="00327F56">
        <w:t>are externalthat, in like manner, there are sometimes Hu-</w:t>
      </w:r>
      <w:r w:rsidRPr="00327F56">
        <w:br/>
        <w:t>" ninurs in oiir Bodies, which partake of the Nature of Poi-</w:t>
      </w:r>
      <w:r w:rsidRPr="00327F56">
        <w:br/>
        <w:t>“ sons, as much as external Substances which come under that</w:t>
      </w:r>
      <w:r w:rsidRPr="00327F56">
        <w:br/>
        <w:t>" Denomination; and that we may observe natural Distem-</w:t>
      </w:r>
      <w:r w:rsidRPr="00327F56">
        <w:br/>
        <w:t>“ pcrs accompanied with the same Symptoms as those produced</w:t>
      </w:r>
      <w:r w:rsidRPr="00327F56">
        <w:br/>
        <w:t>" by. Poisons; and Patients vomit the same kind of Matter in,</w:t>
      </w:r>
      <w:r w:rsidRPr="00327F56">
        <w:br/>
        <w:t>“ Fevers, which others do upon taking Polsons: For which</w:t>
      </w:r>
      <w:r w:rsidRPr="00327F56">
        <w:br/>
        <w:t>" Reason, continues our Anther, we ought not to he fur-</w:t>
      </w:r>
      <w:r w:rsidRPr="00327F56">
        <w:br/>
      </w:r>
      <w:r w:rsidRPr="00327F56">
        <w:rPr>
          <w:lang w:val="el-GR" w:eastAsia="el-GR" w:bidi="el-GR"/>
        </w:rPr>
        <w:t xml:space="preserve">«* </w:t>
      </w:r>
      <w:r w:rsidRPr="00327F56">
        <w:t xml:space="preserve">prised, if the </w:t>
      </w:r>
      <w:r w:rsidRPr="00327F56">
        <w:rPr>
          <w:i/>
          <w:iCs/>
        </w:rPr>
        <w:t>Athenians,</w:t>
      </w:r>
      <w:r w:rsidRPr="00327F56">
        <w:t xml:space="preserve"> who were ignorant of the Analogy,</w:t>
      </w:r>
      <w:r w:rsidRPr="00327F56">
        <w:br/>
        <w:t>" hetween the Effects of certain Poisons, and those of certain,</w:t>
      </w:r>
      <w:r w:rsidRPr="00327F56">
        <w:br/>
        <w:t>" pestilential Diseases, imagined that they were afflicted with</w:t>
      </w:r>
      <w:r w:rsidRPr="00327F56">
        <w:br/>
        <w:t>" Distempers of that Nature, because the Inhabitants of the;</w:t>
      </w:r>
      <w:r w:rsidRPr="00327F56">
        <w:br/>
      </w:r>
      <w:r w:rsidRPr="00327F56">
        <w:rPr>
          <w:i/>
          <w:iCs/>
        </w:rPr>
        <w:t>" Peloponnesus,</w:t>
      </w:r>
      <w:r w:rsidRPr="00327F56">
        <w:t xml:space="preserve"> with whom they were at War, had poisoned</w:t>
      </w:r>
      <w:r w:rsidRPr="00327F56">
        <w:br/>
        <w:t xml:space="preserve">" the Wells of the </w:t>
      </w:r>
      <w:r w:rsidRPr="00327F56">
        <w:rPr>
          <w:i/>
          <w:iCs/>
        </w:rPr>
        <w:t>Piraeus.”</w:t>
      </w:r>
      <w:r w:rsidRPr="00327F56">
        <w:rPr>
          <w:i/>
          <w:iCs/>
        </w:rPr>
        <w:tab/>
        <w:t xml:space="preserve">......r. </w:t>
      </w:r>
      <w:r w:rsidRPr="00327F56">
        <w:rPr>
          <w:i/>
          <w:iCs/>
          <w:lang w:val="la-Latn" w:eastAsia="la-Latn" w:bidi="la-Latn"/>
        </w:rPr>
        <w:t xml:space="preserve">i. </w:t>
      </w:r>
      <w:r w:rsidRPr="00327F56">
        <w:rPr>
          <w:i/>
          <w:iCs/>
        </w:rPr>
        <w:t>i</w:t>
      </w:r>
    </w:p>
    <w:p w14:paraId="484BDF28" w14:textId="77777777" w:rsidR="00327F56" w:rsidRPr="00327F56" w:rsidRDefault="00327F56" w:rsidP="00327F56">
      <w:pPr>
        <w:tabs>
          <w:tab w:val="left" w:leader="dot" w:pos="1747"/>
        </w:tabs>
        <w:ind w:firstLine="360"/>
      </w:pPr>
      <w:r w:rsidRPr="00327F56">
        <w:rPr>
          <w:i/>
          <w:iCs/>
        </w:rPr>
        <w:t>From these Passages we</w:t>
      </w:r>
      <w:r w:rsidRPr="00327F56">
        <w:t xml:space="preserve"> may infer, that by the Word </w:t>
      </w:r>
      <w:r w:rsidRPr="00327F56">
        <w:rPr>
          <w:i/>
          <w:iCs/>
        </w:rPr>
        <w:t>Spirit,</w:t>
      </w:r>
      <w:r w:rsidRPr="00327F56">
        <w:rPr>
          <w:i/>
          <w:iCs/>
        </w:rPr>
        <w:br/>
        <w:t>Aretaus</w:t>
      </w:r>
      <w:r w:rsidRPr="00327F56">
        <w:t xml:space="preserve"> meant no more than the </w:t>
      </w:r>
      <w:r w:rsidRPr="00327F56">
        <w:rPr>
          <w:i/>
          <w:iCs/>
        </w:rPr>
        <w:t>Matter of Pofpiration,</w:t>
      </w:r>
      <w:r w:rsidRPr="00327F56">
        <w:t xml:space="preserve"> and</w:t>
      </w:r>
      <w:r w:rsidRPr="00327F56">
        <w:br/>
        <w:t>he seems to confirm that Point in another Passage, where he'</w:t>
      </w:r>
      <w:r w:rsidRPr="00327F56">
        <w:br/>
        <w:t xml:space="preserve">says, that </w:t>
      </w:r>
      <w:r w:rsidRPr="00327F56">
        <w:rPr>
          <w:i/>
          <w:iCs/>
        </w:rPr>
        <w:t>the Coldness and Hamidity of the Spirit are the Cause-</w:t>
      </w:r>
      <w:r w:rsidRPr="00327F56">
        <w:rPr>
          <w:i/>
          <w:iCs/>
        </w:rPr>
        <w:br/>
        <w:t>of an Asthma :</w:t>
      </w:r>
      <w:r w:rsidRPr="00327F56">
        <w:t xml:space="preserve"> But it is not in these Cases alone, according to</w:t>
      </w:r>
      <w:r w:rsidRPr="00327F56">
        <w:br/>
      </w:r>
      <w:r w:rsidRPr="00327F56">
        <w:rPr>
          <w:i/>
          <w:iCs/>
        </w:rPr>
        <w:t>Aretaus,</w:t>
      </w:r>
      <w:r w:rsidRPr="00327F56">
        <w:t xml:space="preserve"> that the </w:t>
      </w:r>
      <w:r w:rsidRPr="00327F56">
        <w:rPr>
          <w:i/>
          <w:iCs/>
        </w:rPr>
        <w:t>Spirit</w:t>
      </w:r>
      <w:r w:rsidRPr="00327F56">
        <w:t xml:space="preserve"> contributes to the Production of Dis-,</w:t>
      </w:r>
      <w:r w:rsidRPr="00327F56">
        <w:br/>
        <w:t xml:space="preserve">eases; for the </w:t>
      </w:r>
      <w:r w:rsidRPr="00327F56">
        <w:rPr>
          <w:i/>
          <w:iCs/>
        </w:rPr>
        <w:t>Iliac Passeon</w:t>
      </w:r>
      <w:r w:rsidRPr="00327F56">
        <w:t xml:space="preserve"> is, in his Opinion, produced by a</w:t>
      </w:r>
      <w:r w:rsidRPr="00327F56">
        <w:br/>
        <w:t xml:space="preserve">cold and flow </w:t>
      </w:r>
      <w:r w:rsidRPr="00327F56">
        <w:rPr>
          <w:i/>
          <w:iCs/>
        </w:rPr>
        <w:t>Spirit,</w:t>
      </w:r>
      <w:r w:rsidRPr="00327F56">
        <w:t xml:space="preserve"> which cannot easily discharge itself either,</w:t>
      </w:r>
      <w:r w:rsidRPr="00327F56">
        <w:br/>
        <w:t>upwards or downwards, in a Scirrhus of the Spleen, the Belly,</w:t>
      </w:r>
      <w:r w:rsidRPr="00327F56">
        <w:br/>
        <w:t xml:space="preserve">says he, is silled with a thick and dark </w:t>
      </w:r>
      <w:r w:rsidRPr="00327F56">
        <w:rPr>
          <w:i/>
          <w:iCs/>
        </w:rPr>
        <w:t>Spirit,</w:t>
      </w:r>
      <w:r w:rsidRPr="00327F56">
        <w:t xml:space="preserve"> which seems to</w:t>
      </w:r>
      <w:r w:rsidRPr="00327F56">
        <w:br/>
        <w:t xml:space="preserve">he humid, though it is not really </w:t>
      </w:r>
      <w:r w:rsidRPr="00327F56">
        <w:rPr>
          <w:i/>
          <w:iCs/>
        </w:rPr>
        <w:t>so.</w:t>
      </w:r>
      <w:r w:rsidRPr="00327F56">
        <w:t xml:space="preserve"> in a Dropsy called a-</w:t>
      </w:r>
      <w:r w:rsidRPr="00327F56">
        <w:br/>
      </w:r>
      <w:r w:rsidRPr="00327F56">
        <w:rPr>
          <w:i/>
          <w:iCs/>
        </w:rPr>
        <w:t>Tympanites,</w:t>
      </w:r>
      <w:r w:rsidRPr="00327F56">
        <w:t xml:space="preserve"> our Author acknowledges a </w:t>
      </w:r>
      <w:r w:rsidRPr="00327F56">
        <w:rPr>
          <w:i/>
          <w:iCs/>
        </w:rPr>
        <w:t>Spirit</w:t>
      </w:r>
      <w:r w:rsidRPr="00327F56">
        <w:t xml:space="preserve"> which does not:</w:t>
      </w:r>
      <w:r w:rsidRPr="00327F56">
        <w:br/>
        <w:t>change its Situation, though the Part</w:t>
      </w:r>
      <w:r w:rsidRPr="00327F56">
        <w:rPr>
          <w:vertAlign w:val="superscript"/>
        </w:rPr>
        <w:t>u</w:t>
      </w:r>
      <w:r w:rsidRPr="00327F56">
        <w:t xml:space="preserve"> which ineludes. it,</w:t>
      </w:r>
      <w:r w:rsidRPr="00327F56">
        <w:br/>
        <w:t>moves upwards and downwards; and adds, that if this Spirit is-</w:t>
      </w:r>
      <w:r w:rsidRPr="00327F56">
        <w:br/>
        <w:t>- changed into Water or Vapour, the Tympanites is changed</w:t>
      </w:r>
      <w:r w:rsidRPr="00327F56">
        <w:br/>
        <w:t>into an Asoites. He asserts in another Passage, that .the Smell,</w:t>
      </w:r>
      <w:r w:rsidRPr="00327F56">
        <w:br/>
        <w:t xml:space="preserve">or Vapour of the Poppy thickens the dry and subtile </w:t>
      </w:r>
      <w:r w:rsidRPr="00327F56">
        <w:rPr>
          <w:i/>
          <w:iCs/>
        </w:rPr>
        <w:t>Spirit of</w:t>
      </w:r>
      <w:r w:rsidRPr="00327F56">
        <w:rPr>
          <w:i/>
          <w:iCs/>
        </w:rPr>
        <w:br/>
      </w:r>
      <w:r w:rsidRPr="00327F56">
        <w:t xml:space="preserve">PhreneticTatients. In short, </w:t>
      </w:r>
      <w:r w:rsidRPr="00327F56">
        <w:rPr>
          <w:i/>
          <w:iCs/>
        </w:rPr>
        <w:t>Aretaus.</w:t>
      </w:r>
      <w:r w:rsidRPr="00327F56">
        <w:t xml:space="preserve"> insists so much on the</w:t>
      </w:r>
      <w:r w:rsidRPr="00327F56">
        <w:br/>
      </w:r>
      <w:r w:rsidRPr="00327F56">
        <w:rPr>
          <w:i/>
          <w:iCs/>
        </w:rPr>
        <w:t>Spirit</w:t>
      </w:r>
      <w:r w:rsidRPr="00327F56">
        <w:t xml:space="preserve"> established as a fifth Element by the Pneumatics, that</w:t>
      </w:r>
      <w:r w:rsidRPr="00327F56">
        <w:br/>
        <w:t>we have no Reason to doubt of his being .a professed Abettor, of</w:t>
      </w:r>
      <w:r w:rsidRPr="00327F56">
        <w:br/>
        <w:t xml:space="preserve">thatSecti </w:t>
      </w:r>
      <w:r w:rsidRPr="00327F56">
        <w:tab/>
        <w:t>.so....:.:::..</w:t>
      </w:r>
    </w:p>
    <w:p w14:paraId="21BCE4F7" w14:textId="77777777" w:rsidR="00327F56" w:rsidRPr="00327F56" w:rsidRDefault="00327F56" w:rsidP="00327F56">
      <w:pPr>
        <w:ind w:firstLine="360"/>
      </w:pPr>
      <w:r w:rsidRPr="00327F56">
        <w:t>And even though this-should he denied, a. great, many, other</w:t>
      </w:r>
      <w:r w:rsidRPr="00327F56">
        <w:br/>
        <w:t xml:space="preserve">Circumstances concur to prove, that </w:t>
      </w:r>
      <w:r w:rsidRPr="00327F56">
        <w:rPr>
          <w:i/>
          <w:iCs/>
        </w:rPr>
        <w:t>Aretaus</w:t>
      </w:r>
      <w:r w:rsidRPr="00327F56">
        <w:t xml:space="preserve"> was a real Pnesse</w:t>
      </w:r>
      <w:r w:rsidRPr="00327F56">
        <w:br/>
        <w:t>matin ; for ’tis past all Dispute, that the Physicians, of that. SeA</w:t>
      </w:r>
      <w:r w:rsidRPr="00327F56">
        <w:br/>
        <w:t>asserted, that Fire, Air, Earth, and Water, were norteal</w:t>
      </w:r>
      <w:r w:rsidRPr="00327F56">
        <w:br/>
        <w:t>Elements ; but that the Name of Element rather .belonged to</w:t>
      </w:r>
      <w:r w:rsidRPr="00327F56">
        <w:br/>
        <w:t>the Qualities of which thefe Bodies were poilessed, or to Heat,</w:t>
      </w:r>
      <w:r w:rsidRPr="00327F56">
        <w:br/>
        <w:t xml:space="preserve">Cold, Drynefs, and Humidity ; Now, </w:t>
      </w:r>
      <w:r w:rsidRPr="00327F56">
        <w:rPr>
          <w:i/>
          <w:iCs/>
        </w:rPr>
        <w:t>stcozAretaus</w:t>
      </w:r>
      <w:r w:rsidRPr="00327F56">
        <w:t xml:space="preserve"> wwoftht</w:t>
      </w:r>
      <w:r w:rsidRPr="00327F56">
        <w:br/>
        <w:t>fame Sentiment, is plain from a great N umber of Paissagesin his</w:t>
      </w:r>
      <w:r w:rsidRPr="00327F56">
        <w:br/>
        <w:t>Work</w:t>
      </w:r>
      <w:r w:rsidRPr="00327F56">
        <w:rPr>
          <w:vertAlign w:val="superscript"/>
        </w:rPr>
        <w:t>5</w:t>
      </w:r>
      <w:r w:rsidRPr="00327F56">
        <w:t>. - .o..</w:t>
      </w:r>
    </w:p>
    <w:p w14:paraId="66A88CA1" w14:textId="77777777" w:rsidR="00327F56" w:rsidRPr="00327F56" w:rsidRDefault="00327F56" w:rsidP="00327F56">
      <w:pPr>
        <w:ind w:firstLine="360"/>
      </w:pPr>
      <w:r w:rsidRPr="00327F56">
        <w:t xml:space="preserve">It must he own’d, that in some Cases the Sentiments of </w:t>
      </w:r>
      <w:r w:rsidRPr="00327F56">
        <w:rPr>
          <w:i/>
          <w:iCs/>
        </w:rPr>
        <w:t>Art-,</w:t>
      </w:r>
      <w:r w:rsidRPr="00327F56">
        <w:rPr>
          <w:i/>
          <w:iCs/>
        </w:rPr>
        <w:br/>
        <w:t>.taeus</w:t>
      </w:r>
      <w:r w:rsidRPr="00327F56">
        <w:t xml:space="preserve"> coincided with those.of the Methodic Soft;.for though</w:t>
      </w:r>
      <w:r w:rsidRPr="00327F56">
        <w:br/>
        <w:t xml:space="preserve">other Physicians acknowledged a Difference hetween </w:t>
      </w:r>
      <w:r w:rsidRPr="00327F56">
        <w:rPr>
          <w:lang w:val="la-Latn" w:eastAsia="la-Latn" w:bidi="la-Latn"/>
        </w:rPr>
        <w:t xml:space="preserve">acuto </w:t>
      </w:r>
      <w:r w:rsidRPr="00327F56">
        <w:t>arid</w:t>
      </w:r>
      <w:r w:rsidRPr="00327F56">
        <w:br/>
      </w:r>
      <w:r w:rsidRPr="00327F56">
        <w:lastRenderedPageBreak/>
        <w:t>chronical Disorders, yet those of the Methodic Seol first wrote</w:t>
      </w:r>
      <w:r w:rsidRPr="00327F56">
        <w:br/>
        <w:t xml:space="preserve">of them separately and apart: Now, that </w:t>
      </w:r>
      <w:r w:rsidRPr="00327F56">
        <w:rPr>
          <w:i/>
          <w:iCs/>
        </w:rPr>
        <w:t>Aretaus</w:t>
      </w:r>
      <w:r w:rsidRPr="00327F56">
        <w:t xml:space="preserve"> followed them</w:t>
      </w:r>
      <w:r w:rsidRPr="00327F56">
        <w:br/>
        <w:t>in this Particular, is plain from his having written sour Books</w:t>
      </w:r>
      <w:r w:rsidRPr="00327F56">
        <w:br/>
        <w:t>upon acute, and as many upon chronical Distempers. ". . d</w:t>
      </w:r>
    </w:p>
    <w:p w14:paraId="6B27DF77" w14:textId="77777777" w:rsidR="00327F56" w:rsidRPr="00327F56" w:rsidRDefault="00327F56" w:rsidP="00327F56">
      <w:pPr>
        <w:ind w:firstLine="360"/>
      </w:pPr>
      <w:r w:rsidRPr="00327F56">
        <w:t>This is not the only Point in which he seems to follow them;</w:t>
      </w:r>
      <w:r w:rsidRPr="00327F56">
        <w:br/>
        <w:t>for, in Imitation of them, he gives very particular Directions</w:t>
      </w:r>
      <w:r w:rsidRPr="00327F56">
        <w:br/>
        <w:t>with regard to the Chamber in which Patients, labouring under</w:t>
      </w:r>
      <w:r w:rsidRPr="00327F56">
        <w:br/>
        <w:t>certain Disorders, should be lodged. He likewise specifies the</w:t>
      </w:r>
    </w:p>
    <w:p w14:paraId="73B4D668" w14:textId="77777777" w:rsidR="00327F56" w:rsidRPr="00327F56" w:rsidRDefault="00327F56" w:rsidP="00327F56">
      <w:r w:rsidRPr="00327F56">
        <w:t>Air. the Panent ought to breathe, the Bed on which he should</w:t>
      </w:r>
      <w:r w:rsidRPr="00327F56">
        <w:br/>
        <w:t>lie, -and the Manner in which he is to be covered. He alfo</w:t>
      </w:r>
      <w:r w:rsidRPr="00327F56">
        <w:br/>
        <w:t xml:space="preserve">imitates them in recommending all the </w:t>
      </w:r>
      <w:r w:rsidRPr="00327F56">
        <w:rPr>
          <w:lang w:val="la-Latn" w:eastAsia="la-Latn" w:bidi="la-Latn"/>
        </w:rPr>
        <w:t xml:space="preserve">disterent </w:t>
      </w:r>
      <w:r w:rsidRPr="00327F56">
        <w:t>Exercises they</w:t>
      </w:r>
      <w:r w:rsidRPr="00327F56">
        <w:br/>
        <w:t>used to prefcrihe towards the Termination of Diseases, such as.</w:t>
      </w:r>
      <w:r w:rsidRPr="00327F56">
        <w:br/>
        <w:t>Walking, the different Manners of Gestation, the Exercise of</w:t>
      </w:r>
      <w:r w:rsidRPr="00327F56">
        <w:br/>
        <w:t>the Voice in Vociferation, or talking loud, and the throwing of</w:t>
      </w:r>
      <w:r w:rsidRPr="00327F56">
        <w:br/>
        <w:t>the Cort, or other weighty Machines, used for the fame Purpose..</w:t>
      </w:r>
      <w:r w:rsidRPr="00327F56">
        <w:br/>
        <w:t>He also orders a certain Gesticulation of the Hands, which he</w:t>
      </w:r>
      <w:r w:rsidRPr="00327F56">
        <w:br/>
        <w:t xml:space="preserve">calls </w:t>
      </w:r>
      <w:r w:rsidRPr="00327F56">
        <w:rPr>
          <w:i/>
          <w:iCs/>
          <w:lang w:val="la-Latn" w:eastAsia="la-Latn" w:bidi="la-Latn"/>
        </w:rPr>
        <w:t>Chironomiae.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Now all these are </w:t>
      </w:r>
      <w:r w:rsidRPr="00327F56">
        <w:rPr>
          <w:b/>
          <w:bCs/>
        </w:rPr>
        <w:t xml:space="preserve">the </w:t>
      </w:r>
      <w:r w:rsidRPr="00327F56">
        <w:t>professed.Tenets of</w:t>
      </w:r>
      <w:r w:rsidRPr="00327F56">
        <w:br/>
        <w:t xml:space="preserve">the Methedic </w:t>
      </w:r>
      <w:r w:rsidRPr="00327F56">
        <w:rPr>
          <w:lang w:val="la-Latn" w:eastAsia="la-Latn" w:bidi="la-Latn"/>
        </w:rPr>
        <w:t xml:space="preserve">Secti </w:t>
      </w:r>
      <w:r w:rsidRPr="00327F56">
        <w:rPr>
          <w:i/>
          <w:iCs/>
        </w:rPr>
        <w:t>Aretaus</w:t>
      </w:r>
      <w:r w:rsidRPr="00327F56">
        <w:t xml:space="preserve"> indeed in one Instance .carries</w:t>
      </w:r>
      <w:r w:rsidRPr="00327F56">
        <w:br/>
        <w:t>the Point of Exercise farther, and advises thofe who are subject</w:t>
      </w:r>
      <w:r w:rsidRPr="00327F56">
        <w:br/>
        <w:t>to Vertigos to behave as Prize-fighters do, that is, to beat</w:t>
      </w:r>
      <w:r w:rsidRPr="00327F56">
        <w:br/>
        <w:t>each other soundly with their Fists. ’Tis no eafy matter to</w:t>
      </w:r>
      <w:r w:rsidRPr="00327F56">
        <w:br/>
        <w:t xml:space="preserve">comprehend his Meaning by this Advice. </w:t>
      </w:r>
      <w:r w:rsidRPr="00327F56">
        <w:rPr>
          <w:i/>
          <w:iCs/>
        </w:rPr>
        <w:t>Il/iercurialis</w:t>
      </w:r>
      <w:r w:rsidRPr="00327F56">
        <w:t xml:space="preserve"> </w:t>
      </w:r>
      <w:r w:rsidRPr="00327F56">
        <w:rPr>
          <w:lang w:val="la-Latn" w:eastAsia="la-Latn" w:bidi="la-Latn"/>
        </w:rPr>
        <w:t>suppo-.</w:t>
      </w:r>
      <w:r w:rsidRPr="00327F56">
        <w:rPr>
          <w:vertAlign w:val="subscript"/>
        </w:rPr>
        <w:t>;</w:t>
      </w:r>
      <w:r w:rsidRPr="00327F56">
        <w:rPr>
          <w:vertAlign w:val="subscript"/>
        </w:rPr>
        <w:br/>
      </w:r>
      <w:r w:rsidRPr="00327F56">
        <w:t>ses, that it is a Fault in the Text; which is not improbable,</w:t>
      </w:r>
      <w:r w:rsidRPr="00327F56">
        <w:br/>
        <w:t xml:space="preserve">since we can soarce fuppofe fuch a Treatment proper for </w:t>
      </w:r>
      <w:r w:rsidRPr="00327F56">
        <w:rPr>
          <w:lang w:val="la-Latn" w:eastAsia="la-Latn" w:bidi="la-Latn"/>
        </w:rPr>
        <w:t>verti-</w:t>
      </w:r>
      <w:r w:rsidRPr="00327F56">
        <w:t>.</w:t>
      </w:r>
      <w:r w:rsidRPr="00327F56">
        <w:br/>
        <w:t xml:space="preserve">ginous People, who are incommoded and rendered worse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least Noise or Motion. Besides, </w:t>
      </w:r>
      <w:r w:rsidRPr="00327F56">
        <w:rPr>
          <w:i/>
          <w:iCs/>
        </w:rPr>
        <w:t>Aretaus</w:t>
      </w:r>
      <w:r w:rsidRPr="00327F56">
        <w:t xml:space="preserve"> hed this in common</w:t>
      </w:r>
      <w:r w:rsidRPr="00327F56">
        <w:br/>
        <w:t xml:space="preserve">with the Methodic </w:t>
      </w:r>
      <w:r w:rsidRPr="00327F56">
        <w:rPr>
          <w:lang w:val="la-Latn" w:eastAsia="la-Latn" w:bidi="la-Latn"/>
        </w:rPr>
        <w:t xml:space="preserve">Secti </w:t>
      </w:r>
      <w:r w:rsidRPr="00327F56">
        <w:t>that he ascribed a great deal to Topics,</w:t>
      </w:r>
      <w:r w:rsidRPr="00327F56">
        <w:br/>
        <w:t>or external Applications, such as Fomentations, Cataplasms,</w:t>
      </w:r>
      <w:r w:rsidRPr="00327F56">
        <w:br/>
        <w:t>and Unctions.</w:t>
      </w:r>
    </w:p>
    <w:p w14:paraId="7B924F7C" w14:textId="77777777" w:rsidR="00327F56" w:rsidRPr="00327F56" w:rsidRDefault="00327F56" w:rsidP="00327F56">
      <w:pPr>
        <w:ind w:firstLine="360"/>
      </w:pPr>
      <w:r w:rsidRPr="00327F56">
        <w:t xml:space="preserve">Tho’ </w:t>
      </w:r>
      <w:r w:rsidRPr="00327F56">
        <w:rPr>
          <w:i/>
          <w:iCs/>
        </w:rPr>
        <w:t>Aretaus</w:t>
      </w:r>
      <w:r w:rsidRPr="00327F56">
        <w:t xml:space="preserve"> agreed with the Methodic Seel in the above-</w:t>
      </w:r>
      <w:r w:rsidRPr="00327F56">
        <w:br/>
        <w:t>mentioned Particulars, yet on other Occasions he argued from</w:t>
      </w:r>
      <w:r w:rsidRPr="00327F56">
        <w:br/>
        <w:t xml:space="preserve">quite different Principles, and prescribed Remedies that </w:t>
      </w:r>
      <w:r w:rsidRPr="00327F56">
        <w:rPr>
          <w:b/>
          <w:bCs/>
        </w:rPr>
        <w:t>were</w:t>
      </w:r>
      <w:r w:rsidRPr="00327F56">
        <w:rPr>
          <w:b/>
          <w:bCs/>
        </w:rPr>
        <w:br/>
      </w:r>
      <w:r w:rsidRPr="00327F56">
        <w:t xml:space="preserve">openly disapproved of by </w:t>
      </w:r>
      <w:r w:rsidRPr="00327F56">
        <w:rPr>
          <w:i/>
          <w:iCs/>
          <w:lang w:val="la-Latn" w:eastAsia="la-Latn" w:bidi="la-Latn"/>
        </w:rPr>
        <w:t>Thessalus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Soranus,</w:t>
      </w:r>
      <w:r w:rsidRPr="00327F56">
        <w:rPr>
          <w:lang w:val="la-Latn" w:eastAsia="la-Latn" w:bidi="la-Latn"/>
        </w:rPr>
        <w:t xml:space="preserve"> </w:t>
      </w:r>
      <w:r w:rsidRPr="00327F56">
        <w:t>who were</w:t>
      </w:r>
      <w:r w:rsidRPr="00327F56">
        <w:br/>
        <w:t>avowed Favourers of the Methedic Sect: For Instance, he</w:t>
      </w:r>
      <w:r w:rsidRPr="00327F56">
        <w:br/>
        <w:t xml:space="preserve">orders Purgations, and the Composition called </w:t>
      </w:r>
      <w:r w:rsidRPr="00327F56">
        <w:rPr>
          <w:i/>
          <w:iCs/>
          <w:lang w:val="la-Latn" w:eastAsia="la-Latn" w:bidi="la-Latn"/>
        </w:rPr>
        <w:t>Hiera,</w:t>
      </w:r>
      <w:r w:rsidRPr="00327F56">
        <w:rPr>
          <w:lang w:val="la-Latn" w:eastAsia="la-Latn" w:bidi="la-Latn"/>
        </w:rPr>
        <w:t xml:space="preserve"> </w:t>
      </w:r>
      <w:r w:rsidRPr="00327F56">
        <w:t>was what</w:t>
      </w:r>
      <w:r w:rsidRPr="00327F56">
        <w:br/>
        <w:t>he most used, and most confided in. He also on some Occa-</w:t>
      </w:r>
      <w:r w:rsidRPr="00327F56">
        <w:br/>
        <w:t xml:space="preserve">sions prescribed simple Purgatives, such as the </w:t>
      </w:r>
      <w:r w:rsidRPr="00327F56">
        <w:rPr>
          <w:lang w:val="la-Latn" w:eastAsia="la-Latn" w:bidi="la-Latn"/>
        </w:rPr>
        <w:t xml:space="preserve">Fecula </w:t>
      </w:r>
      <w:r w:rsidRPr="00327F56">
        <w:t>of wild</w:t>
      </w:r>
      <w:r w:rsidRPr="00327F56">
        <w:br/>
        <w:t>Cucumhers, Bastard Saffron, and Hellebore. He no less re-</w:t>
      </w:r>
      <w:r w:rsidRPr="00327F56">
        <w:br/>
        <w:t>markably oppofed the Methodic Seol, in venturing on certain</w:t>
      </w:r>
      <w:r w:rsidRPr="00327F56">
        <w:br/>
        <w:t>Occasions to prescribe acrid and irritating Clysters.</w:t>
      </w:r>
    </w:p>
    <w:p w14:paraId="3700440E" w14:textId="77777777" w:rsidR="00327F56" w:rsidRPr="00327F56" w:rsidRDefault="00327F56" w:rsidP="00327F56">
      <w:pPr>
        <w:tabs>
          <w:tab w:val="left" w:pos="4149"/>
        </w:tabs>
        <w:ind w:firstLine="360"/>
      </w:pPr>
      <w:r w:rsidRPr="00327F56">
        <w:t>He also ufed Castor on several Occasions, which the Metho-,</w:t>
      </w:r>
      <w:r w:rsidRPr="00327F56">
        <w:br/>
        <w:t>die Sett never did; and, in direct Opposition to them, pre-</w:t>
      </w:r>
      <w:r w:rsidRPr="00327F56">
        <w:br/>
        <w:t>sorihed Narcotio Medicines, fuch as Opium and the Poppy.</w:t>
      </w:r>
      <w:r w:rsidRPr="00327F56">
        <w:br/>
        <w:t>But his Practice with regard to the Use of these was not rash</w:t>
      </w:r>
      <w:r w:rsidRPr="00327F56">
        <w:br/>
        <w:t>and unguarded, as appears from the important Caution he gives</w:t>
      </w:r>
      <w:r w:rsidRPr="00327F56">
        <w:br/>
        <w:t>in these Words; " ’Tis sometimes necessary, says be, toad-</w:t>
      </w:r>
      <w:r w:rsidRPr="00327F56">
        <w:br/>
        <w:t xml:space="preserve">“ minister </w:t>
      </w:r>
      <w:r w:rsidRPr="00327F56">
        <w:rPr>
          <w:i/>
          <w:iCs/>
        </w:rPr>
        <w:t>sernniserous Medicines</w:t>
      </w:r>
      <w:r w:rsidRPr="00327F56">
        <w:t xml:space="preserve"> to fuch as labour under Peri-'</w:t>
      </w:r>
      <w:r w:rsidRPr="00327F56">
        <w:br/>
        <w:t>" pneumonics, or are afflicted with long Watchings, lest they</w:t>
      </w:r>
      <w:r w:rsidRPr="00327F56">
        <w:br/>
        <w:t>“ should hecome furious, and in order to mitigate and allay</w:t>
      </w:r>
      <w:r w:rsidRPr="00327F56">
        <w:br/>
        <w:t>“ their Disorder and inquietode. But we must heware of.</w:t>
      </w:r>
      <w:r w:rsidRPr="00327F56">
        <w:br/>
      </w:r>
      <w:r w:rsidRPr="00327F56">
        <w:rPr>
          <w:lang w:val="la-Latn" w:eastAsia="la-Latn" w:bidi="la-Latn"/>
        </w:rPr>
        <w:t xml:space="preserve">‘i </w:t>
      </w:r>
      <w:r w:rsidRPr="00327F56">
        <w:t>using Medicines of this Nature, when the Patients are in -</w:t>
      </w:r>
      <w:r w:rsidRPr="00327F56">
        <w:br/>
        <w:t>“ Danger of heing suffocated with a Defluxion of Humours,i</w:t>
      </w:r>
      <w:r w:rsidRPr="00327F56">
        <w:br/>
        <w:t>“ or are thought to he on the very Verge of Death, because in</w:t>
      </w:r>
      <w:r w:rsidRPr="00327F56">
        <w:br/>
        <w:t>“ thefe Cafes the Physician runs a Risque of heing ceninred</w:t>
      </w:r>
      <w:r w:rsidRPr="00327F56">
        <w:br/>
        <w:t>" for killing the Patient.” .</w:t>
      </w:r>
      <w:r w:rsidRPr="00327F56">
        <w:tab/>
        <w:t>r</w:t>
      </w:r>
    </w:p>
    <w:p w14:paraId="203F983E" w14:textId="77777777" w:rsidR="00327F56" w:rsidRPr="00327F56" w:rsidRDefault="00327F56" w:rsidP="00327F56">
      <w:pPr>
        <w:ind w:firstLine="360"/>
      </w:pPr>
      <w:r w:rsidRPr="00327F56">
        <w:t>Our Author’s Practice, with regard to letting Blond, was;</w:t>
      </w:r>
      <w:r w:rsidRPr="00327F56">
        <w:br/>
        <w:t>also very different from that of the Methedic Sect; for in Apo-</w:t>
      </w:r>
      <w:r w:rsidRPr="00327F56">
        <w:br/>
        <w:t xml:space="preserve">plexies he observed, that taking away too much Blond killed </w:t>
      </w:r>
      <w:r w:rsidRPr="00327F56">
        <w:rPr>
          <w:b/>
          <w:bCs/>
        </w:rPr>
        <w:t>.the</w:t>
      </w:r>
      <w:r w:rsidRPr="00327F56">
        <w:rPr>
          <w:b/>
          <w:bCs/>
        </w:rPr>
        <w:br/>
      </w:r>
      <w:r w:rsidRPr="00327F56">
        <w:t xml:space="preserve">Patient, and that taking too small a Quantity, produced no </w:t>
      </w:r>
      <w:r w:rsidRPr="00327F56">
        <w:rPr>
          <w:lang w:val="la-Latn" w:eastAsia="la-Latn" w:bidi="la-Latn"/>
        </w:rPr>
        <w:t>Effeci</w:t>
      </w:r>
      <w:r w:rsidRPr="00327F56">
        <w:rPr>
          <w:lang w:val="la-Latn" w:eastAsia="la-Latn" w:bidi="la-Latn"/>
        </w:rPr>
        <w:br/>
      </w:r>
      <w:r w:rsidRPr="00327F56">
        <w:t>at all: He was nevertheless of Opinion, that it was most proper</w:t>
      </w:r>
      <w:r w:rsidRPr="00327F56">
        <w:br/>
        <w:t>to take little at.a time, and to repeat the Operation frequently.</w:t>
      </w:r>
      <w:r w:rsidRPr="00327F56">
        <w:br/>
        <w:t xml:space="preserve">In </w:t>
      </w:r>
      <w:r w:rsidRPr="00327F56">
        <w:rPr>
          <w:b/>
          <w:bCs/>
        </w:rPr>
        <w:t xml:space="preserve">a </w:t>
      </w:r>
      <w:r w:rsidRPr="00327F56">
        <w:t>Quiofey, he ofed Venesection, and allowed the Blond to.</w:t>
      </w:r>
      <w:r w:rsidRPr="00327F56">
        <w:br/>
        <w:t>fiow'till the Patient was ready to saint away. In Vomitiogs of</w:t>
      </w:r>
      <w:r w:rsidRPr="00327F56">
        <w:br/>
        <w:t>Blond proceeding from whatever Cause, he universally recom-i</w:t>
      </w:r>
      <w:r w:rsidRPr="00327F56">
        <w:br/>
        <w:t>mended Venesection: " For,</w:t>
      </w:r>
      <w:r w:rsidRPr="00327F56">
        <w:rPr>
          <w:vertAlign w:val="subscript"/>
        </w:rPr>
        <w:t>t</w:t>
      </w:r>
      <w:r w:rsidRPr="00327F56">
        <w:t>says he, whether this Discharge:</w:t>
      </w:r>
      <w:r w:rsidRPr="00327F56">
        <w:br/>
        <w:t>" of Blond is the. Consequence of a Vessel’s being broken, or.</w:t>
      </w:r>
      <w:r w:rsidRPr="00327F56">
        <w:br/>
        <w:t>" corroded by the acrid Quality of the Blond, Venesection is</w:t>
      </w:r>
      <w:r w:rsidRPr="00327F56">
        <w:br/>
        <w:t>" still very useful:; and if this Accident procceds from the.</w:t>
      </w:r>
      <w:r w:rsidRPr="00327F56">
        <w:br/>
        <w:t>" Thinness of the Vessels, Phlehetomy prevents their being:</w:t>
      </w:r>
      <w:r w:rsidRPr="00327F56">
        <w:br/>
        <w:t>"" burst, in Consequence of their being over-full. We must</w:t>
      </w:r>
      <w:r w:rsidRPr="00327F56">
        <w:br/>
        <w:t>*" alfo take care, continues he, not to allow the Orifice made</w:t>
      </w:r>
    </w:p>
    <w:p w14:paraId="42C03D1E" w14:textId="77777777" w:rsidR="00327F56" w:rsidRPr="00327F56" w:rsidRDefault="00327F56" w:rsidP="00327F56">
      <w:pPr>
        <w:ind w:firstLine="360"/>
      </w:pPr>
      <w:r w:rsidRPr="00327F56">
        <w:t xml:space="preserve">in the Vein of the Arm to </w:t>
      </w:r>
      <w:r w:rsidRPr="00327F56">
        <w:rPr>
          <w:lang w:val="la-Latn" w:eastAsia="la-Latn" w:bidi="la-Latn"/>
        </w:rPr>
        <w:t xml:space="preserve">agglutinato </w:t>
      </w:r>
      <w:r w:rsidRPr="00327F56">
        <w:t>and close up, that we'</w:t>
      </w:r>
      <w:r w:rsidRPr="00327F56">
        <w:br/>
        <w:t>".". may .the.more commodiousty take away a little Blond at</w:t>
      </w:r>
    </w:p>
    <w:p w14:paraId="63F58362" w14:textId="77777777" w:rsidR="00327F56" w:rsidRPr="00327F56" w:rsidRDefault="00327F56" w:rsidP="00327F56">
      <w:pPr>
        <w:ind w:firstLine="360"/>
      </w:pPr>
      <w:r w:rsidRPr="00327F56">
        <w:t>different times, for several Days running; a small Quantity.</w:t>
      </w:r>
      <w:r w:rsidRPr="00327F56">
        <w:br/>
        <w:t>" must be taken at a.time; but the Operation must he repeat-</w:t>
      </w:r>
      <w:r w:rsidRPr="00327F56">
        <w:br/>
        <w:t>“ ed the. same Day, the following, the third, and the fourth,</w:t>
      </w:r>
      <w:r w:rsidRPr="00327F56">
        <w:br/>
        <w:t>" if the Patient’s Strength is not too much exhausted.” Some:</w:t>
      </w:r>
      <w:r w:rsidRPr="00327F56">
        <w:br/>
        <w:t xml:space="preserve">Physicrans, in the Days' </w:t>
      </w:r>
      <w:r w:rsidRPr="00327F56">
        <w:rPr>
          <w:i/>
          <w:iCs/>
        </w:rPr>
        <w:t>cA Aretaus,</w:t>
      </w:r>
      <w:r w:rsidRPr="00327F56">
        <w:t xml:space="preserve"> ufed in Vomitings of</w:t>
      </w:r>
      <w:r w:rsidRPr="00327F56">
        <w:br/>
        <w:t>Blood to: mien the Veins of the Hand; but he entirely difap-:</w:t>
      </w:r>
      <w:r w:rsidRPr="00327F56">
        <w:br/>
        <w:t>proves of that Practice; " For, says he, why would you rather</w:t>
      </w:r>
      <w:r w:rsidRPr="00327F56">
        <w:br/>
        <w:t>“ open a Vein near the.Fingers .than in the.Place where the</w:t>
      </w:r>
      <w:r w:rsidRPr="00327F56">
        <w:br/>
        <w:t>‘‘ Elbow bends, since; in the.letter, the Vein is larger, and</w:t>
      </w:r>
      <w:r w:rsidRPr="00327F56">
        <w:br/>
      </w:r>
      <w:r w:rsidRPr="00327F56">
        <w:lastRenderedPageBreak/>
        <w:t>better disposed for an Evacuation of the Blood ? ” In thee</w:t>
      </w:r>
    </w:p>
    <w:p w14:paraId="5CBE3E7C" w14:textId="77777777" w:rsidR="00327F56" w:rsidRPr="00327F56" w:rsidRDefault="00327F56" w:rsidP="00327F56">
      <w:r w:rsidRPr="00327F56">
        <w:t xml:space="preserve">Species of continued burning Fevers, called </w:t>
      </w:r>
      <w:r w:rsidRPr="00327F56">
        <w:rPr>
          <w:i/>
          <w:iCs/>
        </w:rPr>
        <w:t>Caufus,</w:t>
      </w:r>
      <w:r w:rsidRPr="00327F56">
        <w:t xml:space="preserve"> from</w:t>
      </w:r>
      <w:r w:rsidRPr="00327F56">
        <w:br/>
        <w:t xml:space="preserve">a </w:t>
      </w:r>
      <w:r w:rsidRPr="00327F56">
        <w:rPr>
          <w:i/>
          <w:iCs/>
        </w:rPr>
        <w:t>Greek</w:t>
      </w:r>
      <w:r w:rsidRPr="00327F56">
        <w:t xml:space="preserve"> Word which signifies to </w:t>
      </w:r>
      <w:r w:rsidRPr="00327F56">
        <w:rPr>
          <w:i/>
          <w:iCs/>
        </w:rPr>
        <w:t>burn,</w:t>
      </w:r>
      <w:r w:rsidRPr="00327F56">
        <w:t xml:space="preserve"> our Author also orders </w:t>
      </w:r>
      <w:r w:rsidRPr="00327F56">
        <w:rPr>
          <w:lang w:val="el-GR" w:eastAsia="el-GR" w:bidi="el-GR"/>
        </w:rPr>
        <w:t>τ</w:t>
      </w:r>
      <w:r w:rsidRPr="00327F56">
        <w:rPr>
          <w:lang w:val="el-GR" w:eastAsia="el-GR" w:bidi="el-GR"/>
        </w:rPr>
        <w:br/>
      </w:r>
      <w:r w:rsidRPr="00327F56">
        <w:t>to take away a great deal of Blond, though at different times,</w:t>
      </w:r>
      <w:r w:rsidRPr="00327F56">
        <w:br/>
        <w:t>and.’during several Days. We must likewise observe, that</w:t>
      </w:r>
      <w:r w:rsidRPr="00327F56">
        <w:br/>
        <w:t>he imagined Fevers of this Kind to proceed from a Phlegmon</w:t>
      </w:r>
      <w:r w:rsidRPr="00327F56">
        <w:br/>
        <w:t xml:space="preserve">or Inflammation, properly fo called, of the Trunk of </w:t>
      </w:r>
      <w:r w:rsidRPr="00327F56">
        <w:rPr>
          <w:i/>
          <w:iCs/>
        </w:rPr>
        <w:t>the Vena</w:t>
      </w:r>
      <w:r w:rsidRPr="00327F56">
        <w:rPr>
          <w:i/>
          <w:iCs/>
        </w:rPr>
        <w:br/>
        <w:t>Cava,</w:t>
      </w:r>
      <w:r w:rsidRPr="00327F56">
        <w:t xml:space="preserve"> or that of the great Artery. But wharfs surprising is,</w:t>
      </w:r>
      <w:r w:rsidRPr="00327F56">
        <w:br/>
        <w:t>that the People of hrs Age imagined, that-Patients.labouring</w:t>
      </w:r>
      <w:r w:rsidRPr="00327F56">
        <w:br/>
        <w:t xml:space="preserve">under that Species of Fever called </w:t>
      </w:r>
      <w:r w:rsidRPr="00327F56">
        <w:rPr>
          <w:i/>
          <w:iCs/>
          <w:lang w:val="la-Latn" w:eastAsia="la-Latn" w:bidi="la-Latn"/>
        </w:rPr>
        <w:t>Causas</w:t>
      </w:r>
      <w:r w:rsidRPr="00327F56">
        <w:rPr>
          <w:lang w:val="la-Latn" w:eastAsia="la-Latn" w:bidi="la-Latn"/>
        </w:rPr>
        <w:t xml:space="preserve"> </w:t>
      </w:r>
      <w:r w:rsidRPr="00327F56">
        <w:t>predicted suture</w:t>
      </w:r>
      <w:r w:rsidRPr="00327F56">
        <w:br/>
        <w:t>Eventsj and -that, they talked or carried on Correspondences</w:t>
      </w:r>
      <w:r w:rsidRPr="00327F56">
        <w:br/>
        <w:t xml:space="preserve">with the Dead. </w:t>
      </w:r>
      <w:r w:rsidRPr="00327F56">
        <w:rPr>
          <w:i/>
          <w:iCs/>
        </w:rPr>
        <w:t>Aretaus</w:t>
      </w:r>
      <w:r w:rsidRPr="00327F56">
        <w:t xml:space="preserve"> feems to have heen convinced of this</w:t>
      </w:r>
      <w:r w:rsidRPr="00327F56">
        <w:br/>
      </w:r>
      <w:r w:rsidRPr="00327F56">
        <w:rPr>
          <w:lang w:val="la-Latn" w:eastAsia="la-Latn" w:bidi="la-Latn"/>
        </w:rPr>
        <w:t xml:space="preserve">hinsself, </w:t>
      </w:r>
      <w:r w:rsidRPr="00327F56">
        <w:t>since he endeavours to account for. it by saying, that</w:t>
      </w:r>
      <w:r w:rsidRPr="00327F56">
        <w:br/>
        <w:t>the Heat of the Fever having confirmed the thicker and more</w:t>
      </w:r>
      <w:r w:rsidRPr="00327F56">
        <w:br/>
        <w:t>gross Parts of the Humours, the Soul is by that means render’d</w:t>
      </w:r>
      <w:r w:rsidRPr="00327F56">
        <w:br/>
        <w:t>more pure, and enabled to see things it did not- formerly per-</w:t>
      </w:r>
      <w:r w:rsidRPr="00327F56">
        <w:br w:type="page"/>
      </w:r>
    </w:p>
    <w:p w14:paraId="09700CDE" w14:textId="77777777" w:rsidR="00327F56" w:rsidRPr="00327F56" w:rsidRDefault="00327F56" w:rsidP="00327F56">
      <w:r w:rsidRPr="00327F56">
        <w:lastRenderedPageBreak/>
        <w:t>ceive. This Optnron seems to have heen originally broached</w:t>
      </w:r>
      <w:r w:rsidRPr="00327F56">
        <w:br/>
        <w:t>by seine weak and superstitious Trifler, who listened to the,</w:t>
      </w:r>
      <w:r w:rsidRPr="00327F56">
        <w:br/>
        <w:t>incoherent Reveries of Patients of this Kind, and endeavour-</w:t>
      </w:r>
      <w:r w:rsidRPr="00327F56">
        <w:br/>
        <w:t>ed to find out a Sense and Meaning in them. In acute Pains,</w:t>
      </w:r>
      <w:r w:rsidRPr="00327F56">
        <w:br/>
        <w:t xml:space="preserve">and Inflammations of the Kidneys caused by the Stone, </w:t>
      </w:r>
      <w:r w:rsidRPr="00327F56">
        <w:rPr>
          <w:i/>
          <w:iCs/>
        </w:rPr>
        <w:t>Aretaus</w:t>
      </w:r>
      <w:r w:rsidRPr="00327F56">
        <w:rPr>
          <w:i/>
          <w:iCs/>
        </w:rPr>
        <w:br/>
      </w:r>
      <w:r w:rsidRPr="00327F56">
        <w:t>prescribed the taking away a great Quantity of Blond, in order</w:t>
      </w:r>
      <w:r w:rsidRPr="00327F56">
        <w:br/>
        <w:t>to relax the Passage in which the Stone was lodged, and allay</w:t>
      </w:r>
      <w:r w:rsidRPr="00327F56">
        <w:br/>
        <w:t xml:space="preserve">the inflammation of the Parts, which, he said, </w:t>
      </w:r>
      <w:r w:rsidRPr="00327F56">
        <w:rPr>
          <w:i/>
          <w:iCs/>
        </w:rPr>
        <w:t>wore compressed</w:t>
      </w:r>
      <w:r w:rsidRPr="00327F56">
        <w:rPr>
          <w:i/>
          <w:iCs/>
        </w:rPr>
        <w:br/>
        <w:t>or bound up with a kind of Ligature, which could nor be resolved</w:t>
      </w:r>
      <w:r w:rsidRPr="00327F56">
        <w:rPr>
          <w:i/>
          <w:iCs/>
        </w:rPr>
        <w:br/>
        <w:t>by any other Means than by evacuating the Feins.</w:t>
      </w:r>
    </w:p>
    <w:p w14:paraId="2AAA50C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Aretaus</w:t>
      </w:r>
      <w:r w:rsidRPr="00327F56">
        <w:t xml:space="preserve"> did not confineVenesectionlto the Arm alone; for he</w:t>
      </w:r>
      <w:r w:rsidRPr="00327F56">
        <w:br/>
        <w:t>ordered Bleeding in theForehead, for such as laboured under</w:t>
      </w:r>
      <w:r w:rsidRPr="00327F56">
        <w:br/>
        <w:t>violent Head-ache, and took about nine Ounces of Blond from</w:t>
      </w:r>
      <w:r w:rsidRPr="00327F56">
        <w:br/>
        <w:t>that Part, having first blooded the Patient in the Arms.</w:t>
      </w:r>
    </w:p>
    <w:p w14:paraId="62E8C71D" w14:textId="77777777" w:rsidR="00327F56" w:rsidRPr="00327F56" w:rsidRDefault="00327F56" w:rsidP="00327F56">
      <w:pPr>
        <w:ind w:firstLine="360"/>
      </w:pPr>
      <w:r w:rsidRPr="00327F56">
        <w:t>For the same Disorder he prescribed Bleeding in the Veins,</w:t>
      </w:r>
      <w:r w:rsidRPr="00327F56">
        <w:br/>
        <w:t>that are situated in the Inside os the Nose, by means of cer-</w:t>
      </w:r>
      <w:r w:rsidRPr="00327F56">
        <w:br/>
        <w:t xml:space="preserve">tain Instruments, one of which he calls </w:t>
      </w:r>
      <w:r w:rsidRPr="00327F56">
        <w:rPr>
          <w:lang w:val="el-GR" w:eastAsia="el-GR" w:bidi="el-GR"/>
        </w:rPr>
        <w:t xml:space="preserve">κατειάδιον, </w:t>
      </w:r>
      <w:r w:rsidRPr="00327F56">
        <w:t>and the</w:t>
      </w:r>
      <w:r w:rsidRPr="00327F56">
        <w:br/>
        <w:t xml:space="preserve">other </w:t>
      </w:r>
      <w:r w:rsidRPr="00327F56">
        <w:rPr>
          <w:lang w:val="el-GR" w:eastAsia="el-GR" w:bidi="el-GR"/>
        </w:rPr>
        <w:t xml:space="preserve">στορύνι». </w:t>
      </w:r>
      <w:r w:rsidRPr="00327F56">
        <w:t>If none os-those Instruments can be had, he</w:t>
      </w:r>
      <w:r w:rsidRPr="00327F56">
        <w:br/>
        <w:t>Orders the Barrel os a Goose’s Quill, cut at one End like' the</w:t>
      </w:r>
      <w:r w:rsidRPr="00327F56">
        <w:br/>
        <w:t>Teeth of a Saw, to he pasted into the Nostriis almost as far as</w:t>
      </w:r>
      <w:r w:rsidRPr="00327F56">
        <w:br/>
        <w:t xml:space="preserve">the </w:t>
      </w:r>
      <w:r w:rsidRPr="00327F56">
        <w:rPr>
          <w:i/>
          <w:iCs/>
        </w:rPr>
        <w:t>Os Ethmoides,</w:t>
      </w:r>
      <w:r w:rsidRPr="00327F56">
        <w:t xml:space="preserve"> and to he moved in such a manner with the</w:t>
      </w:r>
      <w:r w:rsidRPr="00327F56">
        <w:br/>
        <w:t xml:space="preserve">Hands, as to procure a Discharge of Blood. In an </w:t>
      </w:r>
      <w:r w:rsidRPr="00327F56">
        <w:rPr>
          <w:i/>
          <w:iCs/>
          <w:lang w:val="la-Latn" w:eastAsia="la-Latn" w:bidi="la-Latn"/>
        </w:rPr>
        <w:t>Elephanti,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asts,</w:t>
      </w:r>
      <w:r w:rsidRPr="00327F56">
        <w:t xml:space="preserve"> of which he gives a Very exact Description, he orders.</w:t>
      </w:r>
      <w:r w:rsidRPr="00327F56">
        <w:br/>
        <w:t>Venesection in both Arms, and both Feet, in one and the same</w:t>
      </w:r>
      <w:r w:rsidRPr="00327F56">
        <w:br/>
        <w:t>Day.</w:t>
      </w:r>
    </w:p>
    <w:p w14:paraId="172B9CE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Aretaus</w:t>
      </w:r>
      <w:r w:rsidRPr="00327F56">
        <w:t xml:space="preserve"> in his Practice made use of Vomits; for which Pur-</w:t>
      </w:r>
      <w:r w:rsidRPr="00327F56">
        <w:br/>
        <w:t>pose he sometimes recommends the bulbous Part of a Species of</w:t>
      </w:r>
      <w:r w:rsidRPr="00327F56">
        <w:br/>
      </w:r>
      <w:r w:rsidRPr="00327F56">
        <w:rPr>
          <w:i/>
          <w:iCs/>
        </w:rPr>
        <w:t>Narcisses</w:t>
      </w:r>
      <w:r w:rsidRPr="00327F56">
        <w:t xml:space="preserve">; but confided more in the efficacy of </w:t>
      </w:r>
      <w:r w:rsidRPr="00327F56">
        <w:rPr>
          <w:i/>
          <w:iCs/>
        </w:rPr>
        <w:t>White Helle--</w:t>
      </w:r>
      <w:r w:rsidRPr="00327F56">
        <w:rPr>
          <w:i/>
          <w:iCs/>
        </w:rPr>
        <w:br/>
        <w:t>bore,</w:t>
      </w:r>
      <w:r w:rsidRPr="00327F56">
        <w:t xml:space="preserve"> os winch he talks in this Strain : </w:t>
      </w:r>
      <w:r w:rsidRPr="00327F56">
        <w:rPr>
          <w:i/>
          <w:iCs/>
        </w:rPr>
        <w:t>" IF kite Hellebore,</w:t>
      </w:r>
      <w:r w:rsidRPr="00327F56">
        <w:rPr>
          <w:i/>
          <w:iCs/>
        </w:rPr>
        <w:br/>
      </w:r>
      <w:r w:rsidRPr="00327F56">
        <w:t>** says he, not only excites Vomitings, but is also the most</w:t>
      </w:r>
      <w:r w:rsidRPr="00327F56">
        <w:br/>
        <w:t>" efficacious and powerful os all purgative Medicines, not with</w:t>
      </w:r>
      <w:r w:rsidRPr="00327F56">
        <w:br/>
        <w:t>" regard to the Quantity and’ Variety of the Excrements of</w:t>
      </w:r>
      <w:r w:rsidRPr="00327F56">
        <w:br/>
        <w:t>" which it occasions a Discharge ; for in the Disease called</w:t>
      </w:r>
      <w:r w:rsidRPr="00327F56">
        <w:br/>
      </w:r>
      <w:r w:rsidRPr="00327F56">
        <w:rPr>
          <w:i/>
          <w:iCs/>
        </w:rPr>
        <w:t>" Cholera,</w:t>
      </w:r>
      <w:r w:rsidRPr="00327F56">
        <w:t xml:space="preserve"> the Excrements come away in the same manner:</w:t>
      </w:r>
      <w:r w:rsidRPr="00327F56">
        <w:br/>
        <w:t>" Neither is its Efficacy owing to the Efforts it occasions, or</w:t>
      </w:r>
      <w:r w:rsidRPr="00327F56">
        <w:br/>
        <w:t>" the Violence with which it excites Vomitings, fince Nau-</w:t>
      </w:r>
      <w:r w:rsidRPr="00327F56">
        <w:br/>
        <w:t>" seas, and Sailing on the. Sea, operate with still greater Vio-</w:t>
      </w:r>
      <w:r w:rsidRPr="00327F56">
        <w:br/>
        <w:t>" lence ; but its Excellence is owing to a particular Virtue.</w:t>
      </w:r>
      <w:r w:rsidRPr="00327F56">
        <w:br/>
        <w:t>" which cannot be sufficiently admired, fince, even in the</w:t>
      </w:r>
      <w:r w:rsidRPr="00327F56">
        <w:br/>
        <w:t>" Cases where it purges Very little, it nevertheless cures the</w:t>
      </w:r>
      <w:r w:rsidRPr="00327F56">
        <w:br/>
        <w:t>" Patients who use it. Besides, in Diseases of long standing,</w:t>
      </w:r>
      <w:r w:rsidRPr="00327F56">
        <w:br/>
        <w:t>" when other Medicines have proved too weak, it is the only</w:t>
      </w:r>
      <w:r w:rsidRPr="00327F56">
        <w:br/>
        <w:t>"* one which operates with. Effect. In a word, white Helle-</w:t>
      </w:r>
      <w:r w:rsidRPr="00327F56">
        <w:br/>
        <w:t>" bore resembles Fire ; sor what Fire produces by burning or</w:t>
      </w:r>
      <w:r w:rsidRPr="00327F56">
        <w:br/>
        <w:t>*</w:t>
      </w:r>
      <w:r w:rsidRPr="00327F56">
        <w:rPr>
          <w:vertAlign w:val="superscript"/>
        </w:rPr>
        <w:t>r</w:t>
      </w:r>
      <w:r w:rsidRPr="00327F56">
        <w:t xml:space="preserve"> inflaming, white Hellebore produces more effectually, by</w:t>
      </w:r>
      <w:r w:rsidRPr="00327F56">
        <w:br/>
        <w:t>" penetrating into all the Parts of the human Body. . It ren-</w:t>
      </w:r>
    </w:p>
    <w:p w14:paraId="7F2FC719" w14:textId="77777777" w:rsidR="00327F56" w:rsidRPr="00327F56" w:rsidRDefault="00327F56" w:rsidP="00327F56">
      <w:pPr>
        <w:ind w:firstLine="360"/>
      </w:pPr>
      <w:r w:rsidRPr="00327F56">
        <w:t>ders Respiration easy to those who breathe with.Dissioulty ;</w:t>
      </w:r>
      <w:r w:rsidRPr="00327F56">
        <w:br/>
        <w:t>" it restores a fresh Colour to those who were pale, and Fat-</w:t>
      </w:r>
      <w:r w:rsidRPr="00327F56">
        <w:br/>
        <w:t>" ness to those who were lean and extenuated. "</w:t>
      </w:r>
    </w:p>
    <w:p w14:paraId="66F60137" w14:textId="77777777" w:rsidR="00327F56" w:rsidRPr="00327F56" w:rsidRDefault="00327F56" w:rsidP="00327F56">
      <w:pPr>
        <w:ind w:firstLine="360"/>
      </w:pPr>
      <w:r w:rsidRPr="00327F56">
        <w:t xml:space="preserve">The Manner, in which </w:t>
      </w:r>
      <w:r w:rsidRPr="00327F56">
        <w:rPr>
          <w:i/>
          <w:iCs/>
        </w:rPr>
        <w:t>Aretaeus</w:t>
      </w:r>
      <w:r w:rsidRPr="00327F56">
        <w:t xml:space="preserve"> us’d </w:t>
      </w:r>
      <w:r w:rsidRPr="00327F56">
        <w:rPr>
          <w:i/>
          <w:iCs/>
          <w:lang w:val="la-Latn" w:eastAsia="la-Latn" w:bidi="la-Latn"/>
        </w:rPr>
        <w:t>Cantharides,</w:t>
      </w:r>
      <w:r w:rsidRPr="00327F56">
        <w:rPr>
          <w:lang w:val="la-Latn" w:eastAsia="la-Latn" w:bidi="la-Latn"/>
        </w:rPr>
        <w:t xml:space="preserve"> </w:t>
      </w:r>
      <w:r w:rsidRPr="00327F56">
        <w:t>ought not</w:t>
      </w:r>
      <w:r w:rsidRPr="00327F56">
        <w:br/>
        <w:t>to be forgot. The Abettors of the Methodic' Sect, and eVen</w:t>
      </w:r>
      <w:r w:rsidRPr="00327F56">
        <w:br/>
        <w:t>most of the antient. Physicians used Medicines, to which they</w:t>
      </w:r>
      <w:r w:rsidRPr="00327F56">
        <w:br/>
        <w:t xml:space="preserve">gave the Name of </w:t>
      </w:r>
      <w:r w:rsidRPr="00327F56">
        <w:rPr>
          <w:i/>
          <w:iCs/>
        </w:rPr>
        <w:t>Metafyncrtiical,</w:t>
      </w:r>
      <w:r w:rsidRPr="00327F56">
        <w:t xml:space="preserve"> in order to draw Humours</w:t>
      </w:r>
      <w:r w:rsidRPr="00327F56">
        <w:br/>
        <w:t>from the Centre to the Circumference of the Body ; for this</w:t>
      </w:r>
      <w:r w:rsidRPr="00327F56">
        <w:br/>
        <w:t xml:space="preserve">Purpose they employ'd </w:t>
      </w:r>
      <w:r w:rsidRPr="00327F56">
        <w:rPr>
          <w:i/>
          <w:iCs/>
        </w:rPr>
        <w:t>Mustard, or</w:t>
      </w:r>
      <w:r w:rsidRPr="00327F56">
        <w:t xml:space="preserve"> the Plant called the </w:t>
      </w:r>
      <w:r w:rsidRPr="00327F56">
        <w:rPr>
          <w:i/>
          <w:iCs/>
        </w:rPr>
        <w:t>deadly</w:t>
      </w:r>
      <w:r w:rsidRPr="00327F56">
        <w:rPr>
          <w:i/>
          <w:iCs/>
        </w:rPr>
        <w:br/>
        <w:t>Carrot.</w:t>
      </w:r>
      <w:r w:rsidRPr="00327F56">
        <w:t xml:space="preserve"> This was also a Part </w:t>
      </w:r>
      <w:r w:rsidRPr="00327F56">
        <w:rPr>
          <w:i/>
          <w:iCs/>
        </w:rPr>
        <w:t>osAretaatis</w:t>
      </w:r>
      <w:r w:rsidRPr="00327F56">
        <w:t xml:space="preserve"> Practice.; hut he like-</w:t>
      </w:r>
      <w:r w:rsidRPr="00327F56">
        <w:br/>
        <w:t xml:space="preserve">wise used Contharides, in order io attract’ </w:t>
      </w:r>
      <w:r w:rsidRPr="00327F56">
        <w:rPr>
          <w:lang w:val="la-Latn" w:eastAsia="la-Latn" w:bidi="la-Latn"/>
        </w:rPr>
        <w:t xml:space="preserve">inore’ </w:t>
      </w:r>
      <w:r w:rsidRPr="00327F56">
        <w:t>powerfully, and</w:t>
      </w:r>
      <w:r w:rsidRPr="00327F56">
        <w:br/>
        <w:t>raise Blisters son the SktrhyT which, might he full of an acrid and</w:t>
      </w:r>
      <w:r w:rsidRPr="00327F56">
        <w:br/>
        <w:t>hot Water, and might,..in due time, discharge themselves, to*</w:t>
      </w:r>
      <w:r w:rsidRPr="00327F56">
        <w:br/>
        <w:t>the no small Relief of the Patient. This Species of Remedy</w:t>
      </w:r>
      <w:r w:rsidRPr="00327F56">
        <w:br/>
        <w:t xml:space="preserve">is in out Days call'd a </w:t>
      </w:r>
      <w:r w:rsidRPr="00327F56">
        <w:rPr>
          <w:i/>
          <w:iCs/>
        </w:rPr>
        <w:t>Vesicatory</w:t>
      </w:r>
      <w:r w:rsidRPr="00327F56">
        <w:t>and I cannot find, that before</w:t>
      </w:r>
      <w:r w:rsidRPr="00327F56">
        <w:br/>
        <w:t>his Tinie this Remedy wasttsed by any of the Physicians, or,</w:t>
      </w:r>
      <w:r w:rsidRPr="00327F56">
        <w:br/>
        <w:t xml:space="preserve">at jeast,’ that </w:t>
      </w:r>
      <w:r w:rsidRPr="00327F56">
        <w:rPr>
          <w:lang w:val="la-Latn" w:eastAsia="la-Latn" w:bidi="la-Latn"/>
        </w:rPr>
        <w:t xml:space="preserve">Cantharides </w:t>
      </w:r>
      <w:r w:rsidRPr="00327F56">
        <w:t>were employ’d Tor that Purpose by</w:t>
      </w:r>
      <w:r w:rsidRPr="00327F56">
        <w:br/>
        <w:t xml:space="preserve">any except </w:t>
      </w:r>
      <w:r w:rsidRPr="00327F56">
        <w:rPr>
          <w:i/>
          <w:iCs/>
          <w:lang w:val="la-Latn" w:eastAsia="la-Latn" w:bidi="la-Latn"/>
        </w:rPr>
        <w:t>Archigenes,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who was of the same Sect with </w:t>
      </w:r>
      <w:r w:rsidRPr="00327F56">
        <w:rPr>
          <w:i/>
          <w:iCs/>
        </w:rPr>
        <w:t>Aretaus,</w:t>
      </w:r>
      <w:r w:rsidRPr="00327F56">
        <w:rPr>
          <w:i/>
          <w:iCs/>
        </w:rPr>
        <w:br/>
      </w:r>
      <w:r w:rsidRPr="00327F56">
        <w:t xml:space="preserve">and in all Probability liv'd some time before him. </w:t>
      </w:r>
      <w:r w:rsidRPr="00327F56">
        <w:rPr>
          <w:i/>
          <w:iCs/>
        </w:rPr>
        <w:t>set .</w:t>
      </w:r>
    </w:p>
    <w:p w14:paraId="069993FE" w14:textId="77777777" w:rsidR="00327F56" w:rsidRPr="00327F56" w:rsidRDefault="00327F56" w:rsidP="00327F56">
      <w:pPr>
        <w:ind w:firstLine="360"/>
      </w:pPr>
      <w:r w:rsidRPr="00327F56">
        <w:t>The Knowledge the Anttents had" os the Effects produced by</w:t>
      </w:r>
      <w:r w:rsidRPr="00327F56">
        <w:br/>
      </w:r>
      <w:r w:rsidRPr="00327F56">
        <w:rPr>
          <w:lang w:val="la-Latn" w:eastAsia="la-Latn" w:bidi="la-Latn"/>
        </w:rPr>
        <w:t xml:space="preserve">Cantharides </w:t>
      </w:r>
      <w:r w:rsidRPr="00327F56">
        <w:t>On theIirinary Ducts, was probably the Reason</w:t>
      </w:r>
      <w:r w:rsidRPr="00327F56">
        <w:br/>
        <w:t>why they look'd upon that Insect or Fly as Very Venomous,and a</w:t>
      </w:r>
      <w:r w:rsidRPr="00327F56">
        <w:br/>
        <w:t>Species of Poison, which prevented their ufing them as a Medi-</w:t>
      </w:r>
      <w:r w:rsidRPr="00327F56">
        <w:br/>
        <w:t>cine, except on some particular Occasions-...Thus, according</w:t>
      </w:r>
      <w:r w:rsidRPr="00327F56">
        <w:br/>
        <w:t xml:space="preserve">to </w:t>
      </w:r>
      <w:r w:rsidRPr="00327F56">
        <w:rPr>
          <w:i/>
          <w:iCs/>
        </w:rPr>
        <w:t>Galen,</w:t>
      </w:r>
      <w:r w:rsidRPr="00327F56">
        <w:t xml:space="preserve"> “ they Were mix'd with those Plaisters which were</w:t>
      </w:r>
      <w:r w:rsidRPr="00327F56">
        <w:br/>
        <w:t>" desigsedsor making distemper'd Nails salloff; and thePow-</w:t>
      </w:r>
      <w:r w:rsidRPr="00327F56">
        <w:br/>
        <w:t xml:space="preserve">" der of </w:t>
      </w:r>
      <w:r w:rsidRPr="00327F56">
        <w:rPr>
          <w:lang w:val="la-Latn" w:eastAsia="la-Latn" w:bidi="la-Latn"/>
        </w:rPr>
        <w:t xml:space="preserve">Cantharides, </w:t>
      </w:r>
      <w:r w:rsidRPr="00327F56">
        <w:t>was usedin Medicines a</w:t>
      </w:r>
      <w:r w:rsidRPr="00327F56">
        <w:rPr>
          <w:u w:val="single"/>
        </w:rPr>
        <w:t>gainst</w:t>
      </w:r>
      <w:r w:rsidRPr="00327F56">
        <w:t xml:space="preserve"> the.Le-</w:t>
      </w:r>
    </w:p>
    <w:p w14:paraId="4CCF3829" w14:textId="77777777" w:rsidR="00327F56" w:rsidRPr="00327F56" w:rsidRDefault="00327F56" w:rsidP="00327F56">
      <w:pPr>
        <w:ind w:firstLine="360"/>
      </w:pPr>
      <w:r w:rsidRPr="00327F56">
        <w:t>prosy and Itch, and in the. Preparations design’d for con-</w:t>
      </w:r>
      <w:r w:rsidRPr="00327F56">
        <w:br/>
        <w:t xml:space="preserve">" fuming and rotting .the Flesh.- He adds,, that </w:t>
      </w:r>
      <w:r w:rsidRPr="00327F56">
        <w:rPr>
          <w:lang w:val="la-Latn" w:eastAsia="la-Latn" w:bidi="la-Latn"/>
        </w:rPr>
        <w:t>.Cantharides</w:t>
      </w:r>
      <w:r w:rsidRPr="00327F56">
        <w:rPr>
          <w:lang w:val="la-Latn" w:eastAsia="la-Latn" w:bidi="la-Latn"/>
        </w:rPr>
        <w:br/>
      </w:r>
      <w:r w:rsidRPr="00327F56">
        <w:t>" were us'd internally, in order to provoke a Discharge of</w:t>
      </w:r>
      <w:r w:rsidRPr="00327F56">
        <w:br/>
        <w:t>" Urine ; but that great. Precaution, both with regard to the</w:t>
      </w:r>
      <w:r w:rsidRPr="00327F56">
        <w:br/>
        <w:t xml:space="preserve">" Quantity and Method ..of Preparation, was absolutely </w:t>
      </w:r>
      <w:r w:rsidRPr="00327F56">
        <w:rPr>
          <w:lang w:val="la-Latn" w:eastAsia="la-Latn" w:bidi="la-Latn"/>
        </w:rPr>
        <w:t>necesse</w:t>
      </w:r>
      <w:r w:rsidRPr="00327F56">
        <w:rPr>
          <w:lang w:val="la-Latn" w:eastAsia="la-Latn" w:bidi="la-Latn"/>
        </w:rPr>
        <w:br/>
      </w:r>
      <w:r w:rsidRPr="00327F56">
        <w:t xml:space="preserve">" sary, lest- they should-proye hurtful. </w:t>
      </w:r>
      <w:r w:rsidRPr="00327F56">
        <w:rPr>
          <w:lang w:val="el-GR" w:eastAsia="el-GR" w:bidi="el-GR"/>
        </w:rPr>
        <w:t xml:space="preserve">'Ἀ </w:t>
      </w:r>
      <w:r w:rsidRPr="00327F56">
        <w:t xml:space="preserve">. </w:t>
      </w:r>
      <w:r w:rsidRPr="00327F56">
        <w:rPr>
          <w:lang w:val="el-GR" w:eastAsia="el-GR" w:bidi="el-GR"/>
        </w:rPr>
        <w:t xml:space="preserve">Ἀ </w:t>
      </w:r>
      <w:r w:rsidRPr="00327F56">
        <w:t xml:space="preserve">yed: </w:t>
      </w:r>
      <w:r w:rsidRPr="00327F56">
        <w:rPr>
          <w:lang w:val="el-GR" w:eastAsia="el-GR" w:bidi="el-GR"/>
        </w:rPr>
        <w:t>Ἀ</w:t>
      </w:r>
      <w:r w:rsidRPr="00327F56">
        <w:t xml:space="preserve">. f </w:t>
      </w:r>
      <w:r w:rsidRPr="00327F56">
        <w:rPr>
          <w:vertAlign w:val="superscript"/>
        </w:rPr>
        <w:t>:i</w:t>
      </w:r>
    </w:p>
    <w:p w14:paraId="44AA6246" w14:textId="77777777" w:rsidR="00327F56" w:rsidRPr="00327F56" w:rsidRDefault="00327F56" w:rsidP="00327F56">
      <w:pPr>
        <w:tabs>
          <w:tab w:val="left" w:pos="3542"/>
        </w:tabs>
        <w:ind w:firstLine="360"/>
      </w:pPr>
      <w:r w:rsidRPr="00327F56">
        <w:rPr>
          <w:i/>
          <w:iCs/>
        </w:rPr>
        <w:t>- Aretaus,</w:t>
      </w:r>
      <w:r w:rsidRPr="00327F56">
        <w:t xml:space="preserve"> in Epilepsies, proposes Frictions softhe Head with</w:t>
      </w:r>
      <w:r w:rsidRPr="00327F56">
        <w:br/>
      </w:r>
      <w:r w:rsidRPr="00327F56">
        <w:rPr>
          <w:lang w:val="la-Latn" w:eastAsia="la-Latn" w:bidi="la-Latn"/>
        </w:rPr>
        <w:t>Cantharides</w:t>
      </w:r>
      <w:r w:rsidRPr="00327F56">
        <w:t>; and when treating of the Head-ach, he also men-</w:t>
      </w:r>
      <w:r w:rsidRPr="00327F56">
        <w:br/>
        <w:t>tions those Remedies which-excite Blisters oh the Skin, thio*-in</w:t>
      </w:r>
      <w:r w:rsidRPr="00327F56">
        <w:br/>
      </w:r>
      <w:r w:rsidRPr="00327F56">
        <w:lastRenderedPageBreak/>
        <w:t xml:space="preserve">that Passage he does not specify </w:t>
      </w:r>
      <w:r w:rsidRPr="00327F56">
        <w:rPr>
          <w:lang w:val="la-Latn" w:eastAsia="la-Latn" w:bidi="la-Latn"/>
        </w:rPr>
        <w:t xml:space="preserve">Cantharides.; 'Puti </w:t>
      </w:r>
      <w:r w:rsidRPr="00327F56">
        <w:t xml:space="preserve">aS </w:t>
      </w:r>
      <w:r w:rsidRPr="00327F56">
        <w:rPr>
          <w:i/>
          <w:iCs/>
          <w:lang w:val="la-Latn" w:eastAsia="la-Latn" w:bidi="la-Latn"/>
        </w:rPr>
        <w:t>Archige-</w:t>
      </w:r>
      <w:r w:rsidRPr="00327F56">
        <w:rPr>
          <w:i/>
          <w:iCs/>
          <w:lang w:val="la-Latn" w:eastAsia="la-Latn" w:bidi="la-Latn"/>
        </w:rPr>
        <w:br/>
        <w:t>nes</w:t>
      </w:r>
      <w:r w:rsidRPr="00327F56">
        <w:rPr>
          <w:lang w:val="la-Latn" w:eastAsia="la-Latn" w:bidi="la-Latn"/>
        </w:rPr>
        <w:t xml:space="preserve"> </w:t>
      </w:r>
      <w:r w:rsidRPr="00327F56">
        <w:t>employ’d them on these Occasions, 'tis Him improbable lint</w:t>
      </w:r>
      <w:r w:rsidRPr="00327F56">
        <w:br/>
      </w:r>
      <w:r w:rsidRPr="00327F56">
        <w:rPr>
          <w:i/>
          <w:iCs/>
        </w:rPr>
        <w:t>Acetous</w:t>
      </w:r>
      <w:r w:rsidRPr="00327F56">
        <w:t xml:space="preserve"> might do the same.</w:t>
      </w:r>
      <w:r w:rsidRPr="00327F56">
        <w:tab/>
        <w:t>S'" - 'Y si</w:t>
      </w:r>
    </w:p>
    <w:p w14:paraId="5788E80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.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by </w:t>
      </w:r>
      <w:r w:rsidRPr="00327F56">
        <w:rPr>
          <w:i/>
          <w:iCs/>
        </w:rPr>
        <w:t>Aetius</w:t>
      </w:r>
      <w:r w:rsidRPr="00327F56">
        <w:t xml:space="preserve"> represented as spe</w:t>
      </w:r>
      <w:r w:rsidRPr="00327F56">
        <w:rPr>
          <w:u w:val="single"/>
        </w:rPr>
        <w:t>akin</w:t>
      </w:r>
      <w:r w:rsidRPr="00327F56">
        <w:t>g'in this man-</w:t>
      </w:r>
      <w:r w:rsidRPr="00327F56">
        <w:br/>
        <w:t>ner : "We use, says he,/a Cataplasm, into whose Compo-</w:t>
      </w:r>
      <w:r w:rsidRPr="00327F56">
        <w:br/>
        <w:t xml:space="preserve">" sition </w:t>
      </w:r>
      <w:r w:rsidRPr="00327F56">
        <w:rPr>
          <w:lang w:val="la-Latn" w:eastAsia="la-Latn" w:bidi="la-Latn"/>
        </w:rPr>
        <w:t xml:space="preserve">Cantharides </w:t>
      </w:r>
      <w:r w:rsidRPr="00327F56">
        <w:t>enter, and which produces wonderful</w:t>
      </w:r>
      <w:r w:rsidRPr="00327F56">
        <w:br/>
        <w:t xml:space="preserve">" Effects, provided the little Ulcers It excites remain </w:t>
      </w:r>
      <w:r w:rsidRPr="00327F56">
        <w:rPr>
          <w:lang w:val="la-Latn" w:eastAsia="la-Latn" w:bidi="la-Latn"/>
        </w:rPr>
        <w:t>suffici-</w:t>
      </w:r>
      <w:r w:rsidRPr="00327F56">
        <w:rPr>
          <w:lang w:val="la-Latn" w:eastAsia="la-Latn" w:bidi="la-Latn"/>
        </w:rPr>
        <w:br/>
      </w:r>
      <w:r w:rsidRPr="00327F56">
        <w:t>" entry long open, and run sufficiently freely; But the Bladder</w:t>
      </w:r>
    </w:p>
    <w:p w14:paraId="3A3B25A5" w14:textId="77777777" w:rsidR="00327F56" w:rsidRPr="00327F56" w:rsidRDefault="00327F56" w:rsidP="00327F56">
      <w:r w:rsidRPr="00327F56">
        <w:t>" in the mean time must he guarded and defended by the Use of</w:t>
      </w:r>
      <w:r w:rsidRPr="00327F56">
        <w:br/>
        <w:t>" Milk, both internally and externally."</w:t>
      </w:r>
    </w:p>
    <w:p w14:paraId="0A200C8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Aretaus</w:t>
      </w:r>
      <w:r w:rsidRPr="00327F56">
        <w:t xml:space="preserve"> was no less remarkable for ins singular Modesty, than</w:t>
      </w:r>
      <w:r w:rsidRPr="00327F56">
        <w:br/>
        <w:t>for the Extent of his Skill and Knowledge Of this we have a</w:t>
      </w:r>
      <w:r w:rsidRPr="00327F56">
        <w:br/>
        <w:t>remarkable Instance, in whet he says concerning a particular</w:t>
      </w:r>
      <w:r w:rsidRPr="00327F56">
        <w:br/>
        <w:t>Species of Dropsy, of which other Physicians have made no</w:t>
      </w:r>
      <w:r w:rsidRPr="00327F56">
        <w:br/>
        <w:t>Mention. " There is, says he, a Species of Dropsy form'd by’</w:t>
      </w:r>
      <w:r w:rsidRPr="00327F56">
        <w:br/>
        <w:t>" a great Number of Bladders full os Water, and lodg'd in the</w:t>
      </w:r>
      <w:r w:rsidRPr="00327F56">
        <w:br/>
        <w:t>" Place where the Dropsy Ascites has its Seat [that is, in the</w:t>
      </w:r>
      <w:r w:rsidRPr="00327F56">
        <w:br/>
        <w:t>" lower Belly]. Each of thefe Vesseis is Very full; and if</w:t>
      </w:r>
      <w:r w:rsidRPr="00327F56">
        <w:br/>
        <w:t>" we pierce the lower Belly with an Instrumen t proper for that</w:t>
      </w:r>
      <w:r w:rsidRPr="00327F56">
        <w:br/>
        <w:t>" Purpose, the first of those Bladders which occurs discharges</w:t>
      </w:r>
      <w:r w:rsidRPr="00327F56">
        <w:br/>
        <w:t>" its Contents, but afterwards contracts itself; and if we</w:t>
      </w:r>
      <w:r w:rsidRPr="00327F56">
        <w:br/>
        <w:t>" want, that more Water should be discharged, we must pass</w:t>
      </w:r>
      <w:r w:rsidRPr="00327F56">
        <w:br/>
        <w:t xml:space="preserve">" the Instrument deeper </w:t>
      </w:r>
      <w:r w:rsidRPr="00327F56">
        <w:rPr>
          <w:i/>
          <w:iCs/>
        </w:rPr>
        <w:t>fan order to pierce others os. the Blade</w:t>
      </w:r>
      <w:r w:rsidRPr="00327F56">
        <w:rPr>
          <w:i/>
          <w:iCs/>
        </w:rPr>
        <w:br/>
        <w:t>“ dcrssp</w:t>
      </w:r>
      <w:r w:rsidRPr="00327F56">
        <w:t xml:space="preserve"> Some, says he, affirm, that these Bladders proceed .</w:t>
      </w:r>
      <w:r w:rsidRPr="00327F56">
        <w:br/>
      </w:r>
      <w:r w:rsidRPr="00327F56">
        <w:rPr>
          <w:i/>
          <w:iCs/>
        </w:rPr>
        <w:t>" from</w:t>
      </w:r>
      <w:r w:rsidRPr="00327F56">
        <w:t xml:space="preserve"> the Intestines; but sor this I have not the Testimony of</w:t>
      </w:r>
      <w:r w:rsidRPr="00327F56">
        <w:br/>
        <w:t>" my own Eyes, and consequently can ssay nothing concern-</w:t>
      </w:r>
      <w:r w:rsidRPr="00327F56">
        <w:br/>
        <w:t>" ing it. "</w:t>
      </w:r>
    </w:p>
    <w:p w14:paraId="0A8C510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Aretaus</w:t>
      </w:r>
      <w:r w:rsidRPr="00327F56">
        <w:t xml:space="preserve"> gives alfo an Account of another Disease, os a no less</w:t>
      </w:r>
      <w:r w:rsidRPr="00327F56">
        <w:br/>
        <w:t>singular and uncommon Nature. " There is, says he, a Spe-</w:t>
      </w:r>
      <w:r w:rsidRPr="00327F56">
        <w:br/>
        <w:t>" cies of Madness, in which rhe Patients, prompted by a Prin-</w:t>
      </w:r>
      <w:r w:rsidRPr="00327F56">
        <w:br/>
        <w:t>" ciple of Superstition, tear their Bedies, and cut their Flesh,</w:t>
      </w:r>
      <w:r w:rsidRPr="00327F56">
        <w:br/>
        <w:t>" imagining that by these means they render themselves dearer</w:t>
      </w:r>
      <w:r w:rsidRPr="00327F56">
        <w:br/>
        <w:t>" to the Gods they serve, and that these Gods exacted such</w:t>
      </w:r>
      <w:r w:rsidRPr="00327F56">
        <w:br/>
        <w:t>" Things at their Hands. This Species of Madness only takes</w:t>
      </w:r>
      <w:r w:rsidRPr="00327F56">
        <w:br/>
        <w:t>" Place with regard to this Opinion, or religious Sentiment,</w:t>
      </w:r>
      <w:r w:rsidRPr="00327F56">
        <w:br/>
        <w:t>" and the Patients are sensible enough in other respects : They</w:t>
      </w:r>
      <w:r w:rsidRPr="00327F56">
        <w:br/>
        <w:t>*</w:t>
      </w:r>
      <w:r w:rsidRPr="00327F56">
        <w:rPr>
          <w:vertAlign w:val="superscript"/>
        </w:rPr>
        <w:t>e</w:t>
      </w:r>
      <w:r w:rsidRPr="00327F56">
        <w:t xml:space="preserve"> are roused or restored to themselves by the Sound of the Flute,</w:t>
      </w:r>
      <w:r w:rsidRPr="00327F56">
        <w:br/>
        <w:t>" or other Amusements, or by bring made drunk, or by Peo-</w:t>
      </w:r>
      <w:r w:rsidRPr="00327F56">
        <w:br/>
        <w:t>" pies making Remonstrances to them. This is a divine Fury;</w:t>
      </w:r>
      <w:r w:rsidRPr="00327F56">
        <w:br/>
        <w:t>" and, when the Patients are freed from it, they are of a gay</w:t>
      </w:r>
      <w:r w:rsidRPr="00327F56">
        <w:br/>
        <w:t>and chearful Humour, believing themselves to be initiated in</w:t>
      </w:r>
      <w:r w:rsidRPr="00327F56">
        <w:br/>
        <w:t>" the Service of the particular God under whose Influence it</w:t>
      </w:r>
      <w:r w:rsidRPr="00327F56">
        <w:br/>
      </w:r>
      <w:r w:rsidRPr="00327F56">
        <w:rPr>
          <w:vertAlign w:val="superscript"/>
        </w:rPr>
        <w:t>C(</w:t>
      </w:r>
      <w:r w:rsidRPr="00327F56">
        <w:t xml:space="preserve"> was pretended they were. Besides, they are pale and ghastly,</w:t>
      </w:r>
      <w:r w:rsidRPr="00327F56">
        <w:br/>
        <w:t>" and their Bedies remain for a long time weaken'd by the</w:t>
      </w:r>
      <w:r w:rsidRPr="00327F56">
        <w:br/>
        <w:t>" Wounds they have inflicted on themselves. " ‘</w:t>
      </w:r>
    </w:p>
    <w:p w14:paraId="440C90A5" w14:textId="77777777" w:rsidR="00327F56" w:rsidRPr="00327F56" w:rsidRDefault="00327F56" w:rsidP="00327F56">
      <w:pPr>
        <w:ind w:firstLine="360"/>
      </w:pPr>
      <w:r w:rsidRPr="00327F56">
        <w:t>AS this is not a proper Occasion for entering upon the Ana-'</w:t>
      </w:r>
      <w:r w:rsidRPr="00327F56">
        <w:br/>
        <w:t xml:space="preserve">tomy of </w:t>
      </w:r>
      <w:r w:rsidRPr="00327F56">
        <w:rPr>
          <w:i/>
          <w:iCs/>
        </w:rPr>
        <w:t>Aretaus, -</w:t>
      </w:r>
      <w:r w:rsidRPr="00327F56">
        <w:t xml:space="preserve"> I shall only take Notice of one Instance of his</w:t>
      </w:r>
      <w:r w:rsidRPr="00327F56">
        <w:br/>
        <w:t>Conduct in this particular, which is,, that he generalsy begins his</w:t>
      </w:r>
      <w:r w:rsidRPr="00327F56">
        <w:br/>
        <w:t>Chapters by a short Anatomical Description of the Parts whose.</w:t>
      </w:r>
      <w:r w:rsidRPr="00327F56">
        <w:br/>
        <w:t>Disorders he intends to treat of in the Sequel of the Chapter.</w:t>
      </w:r>
    </w:p>
    <w:p w14:paraId="3115D864" w14:textId="77777777" w:rsidR="00327F56" w:rsidRPr="00327F56" w:rsidRDefault="00327F56" w:rsidP="00327F56">
      <w:pPr>
        <w:tabs>
          <w:tab w:val="left" w:leader="dot" w:pos="2246"/>
        </w:tabs>
        <w:ind w:firstLine="360"/>
      </w:pPr>
      <w:r w:rsidRPr="00327F56">
        <w:t>Thus it appears, that Jr-etseus was a-Very exact and skilful Pra-</w:t>
      </w:r>
      <w:r w:rsidRPr="00327F56">
        <w:br/>
        <w:t>ctitioner, and his Remedies powerful and well-chosen, the'at the</w:t>
      </w:r>
      <w:r w:rsidRPr="00327F56">
        <w:br/>
        <w:t>same.time it must he own'd,’ that* his Reasoning on Points os</w:t>
      </w:r>
      <w:r w:rsidRPr="00327F56">
        <w:br/>
        <w:t>Theory was sometimes none os the’ most conclusive</w:t>
      </w:r>
      <w:r w:rsidRPr="00327F56">
        <w:rPr>
          <w:vertAlign w:val="superscript"/>
        </w:rPr>
        <w:t>-</w:t>
      </w:r>
      <w:r w:rsidRPr="00327F56">
        <w:t>: However, -</w:t>
      </w:r>
      <w:r w:rsidRPr="00327F56">
        <w:br/>
        <w:t>as it doesnot appear, that it had any great Influence on his Pra-</w:t>
      </w:r>
      <w:r w:rsidRPr="00327F56">
        <w:br/>
        <w:t>ctice, his Success, as a Physician, was not on that account the</w:t>
      </w:r>
      <w:r w:rsidRPr="00327F56">
        <w:br/>
        <w:t>less considerable;^</w:t>
      </w:r>
      <w:r w:rsidRPr="00327F56">
        <w:tab/>
        <w:t xml:space="preserve"> . . ...</w:t>
      </w:r>
    </w:p>
    <w:p w14:paraId="2E1B54FD" w14:textId="77777777" w:rsidR="00327F56" w:rsidRPr="00327F56" w:rsidRDefault="00327F56" w:rsidP="00327F56">
      <w:pPr>
        <w:tabs>
          <w:tab w:val="left" w:leader="hyphen" w:pos="4915"/>
        </w:tabs>
      </w:pPr>
      <w:r w:rsidRPr="00327F56">
        <w:rPr>
          <w:lang w:val="el-GR" w:eastAsia="el-GR" w:bidi="el-GR"/>
        </w:rPr>
        <w:t xml:space="preserve">ἰ </w:t>
      </w:r>
      <w:r w:rsidRPr="00327F56">
        <w:t>It now remains, that we fix the particular Time at which .</w:t>
      </w:r>
      <w:r w:rsidRPr="00327F56">
        <w:br/>
      </w:r>
      <w:r w:rsidRPr="00327F56">
        <w:rPr>
          <w:i/>
          <w:iCs/>
        </w:rPr>
        <w:t>Aretaus</w:t>
      </w:r>
      <w:r w:rsidRPr="00327F56">
        <w:t xml:space="preserve"> liv'd </w:t>
      </w:r>
      <w:r w:rsidRPr="00327F56">
        <w:rPr>
          <w:lang w:val="el-GR" w:eastAsia="el-GR" w:bidi="el-GR"/>
        </w:rPr>
        <w:t xml:space="preserve">Γ </w:t>
      </w:r>
      <w:r w:rsidRPr="00327F56">
        <w:t>a Point which no one has hitherto clear'd up in a</w:t>
      </w:r>
      <w:r w:rsidRPr="00327F56">
        <w:br/>
        <w:t>satisfactory manner. Some Authors will have him to he after</w:t>
      </w:r>
      <w:r w:rsidRPr="00327F56">
        <w:br/>
      </w:r>
      <w:r w:rsidRPr="00327F56">
        <w:rPr>
          <w:i/>
          <w:iCs/>
        </w:rPr>
        <w:t>Galen,</w:t>
      </w:r>
      <w:r w:rsidRPr="00327F56">
        <w:t xml:space="preserve"> and others will have him to be much more antient. The</w:t>
      </w:r>
      <w:r w:rsidRPr="00327F56">
        <w:br/>
        <w:t xml:space="preserve">Opininn os the former is supported on this, that </w:t>
      </w:r>
      <w:r w:rsidRPr="00327F56">
        <w:rPr>
          <w:i/>
          <w:iCs/>
        </w:rPr>
        <w:t>Galen</w:t>
      </w:r>
      <w:r w:rsidRPr="00327F56">
        <w:t xml:space="preserve"> does</w:t>
      </w:r>
      <w:r w:rsidRPr="00327F56">
        <w:br/>
        <w:t xml:space="preserve">not quote </w:t>
      </w:r>
      <w:r w:rsidRPr="00327F56">
        <w:rPr>
          <w:i/>
          <w:iCs/>
        </w:rPr>
        <w:t>Areteeus.</w:t>
      </w:r>
      <w:r w:rsidRPr="00327F56">
        <w:t xml:space="preserve"> But besides this Circumstance of our not</w:t>
      </w:r>
      <w:r w:rsidRPr="00327F56">
        <w:br/>
        <w:t xml:space="preserve">having all the Works of </w:t>
      </w:r>
      <w:r w:rsidRPr="00327F56">
        <w:rPr>
          <w:i/>
          <w:iCs/>
        </w:rPr>
        <w:t>Galen,</w:t>
      </w:r>
      <w:r w:rsidRPr="00327F56">
        <w:t xml:space="preserve"> it may be answer'd. That it</w:t>
      </w:r>
      <w:r w:rsidRPr="00327F56">
        <w:br/>
        <w:t>is not possible he should quote all the Physicians who liv'd hesore</w:t>
      </w:r>
      <w:r w:rsidRPr="00327F56">
        <w:br/>
        <w:t>him. It was sufficient, that he mention'd the principal Men of</w:t>
      </w:r>
      <w:r w:rsidRPr="00327F56">
        <w:br/>
        <w:t xml:space="preserve">each Sect, and spoke, for Instance, of </w:t>
      </w:r>
      <w:r w:rsidRPr="00327F56">
        <w:rPr>
          <w:i/>
          <w:iCs/>
        </w:rPr>
        <w:t>Atherueus and Archigrace,</w:t>
      </w:r>
      <w:r w:rsidRPr="00327F56">
        <w:rPr>
          <w:i/>
          <w:iCs/>
        </w:rPr>
        <w:br/>
      </w:r>
      <w:r w:rsidRPr="00327F56">
        <w:t xml:space="preserve">who were the first and most celebrated of the Pneumatic Sect </w:t>
      </w:r>
      <w:r w:rsidRPr="00327F56">
        <w:rPr>
          <w:i/>
          <w:iCs/>
        </w:rPr>
        <w:t>i</w:t>
      </w:r>
      <w:r w:rsidRPr="00327F56">
        <w:rPr>
          <w:i/>
          <w:iCs/>
        </w:rPr>
        <w:br/>
      </w:r>
      <w:r w:rsidRPr="00327F56">
        <w:t xml:space="preserve">Besides, </w:t>
      </w:r>
      <w:r w:rsidRPr="00327F56">
        <w:rPr>
          <w:i/>
          <w:iCs/>
        </w:rPr>
        <w:t>Galen</w:t>
      </w:r>
      <w:r w:rsidRPr="00327F56">
        <w:t xml:space="preserve"> might have possibly not cited </w:t>
      </w:r>
      <w:r w:rsidRPr="00327F56">
        <w:rPr>
          <w:i/>
          <w:iCs/>
        </w:rPr>
        <w:t>Arepaeus,</w:t>
      </w:r>
      <w:r w:rsidRPr="00327F56">
        <w:t xml:space="preserve"> because</w:t>
      </w:r>
      <w:r w:rsidRPr="00327F56">
        <w:br/>
        <w:t>they might have both liv'd at one and the same Time ; so that</w:t>
      </w:r>
      <w:r w:rsidRPr="00327F56">
        <w:br/>
        <w:t xml:space="preserve">the Argument, drawn from </w:t>
      </w:r>
      <w:r w:rsidRPr="00327F56">
        <w:rPr>
          <w:i/>
          <w:iCs/>
        </w:rPr>
        <w:t>Galeofs</w:t>
      </w:r>
      <w:r w:rsidRPr="00327F56">
        <w:t xml:space="preserve"> Silence, with regaid </w:t>
      </w:r>
      <w:r w:rsidRPr="00327F56">
        <w:rPr>
          <w:i/>
          <w:iCs/>
        </w:rPr>
        <w:t>tD Arar</w:t>
      </w:r>
      <w:r w:rsidRPr="00327F56">
        <w:rPr>
          <w:i/>
          <w:iCs/>
        </w:rPr>
        <w:br/>
        <w:t>tceuso</w:t>
      </w:r>
      <w:r w:rsidRPr="00327F56">
        <w:t xml:space="preserve"> proves nothing either one way or the other. </w:t>
      </w:r>
      <w:r w:rsidRPr="00327F56">
        <w:tab/>
      </w:r>
    </w:p>
    <w:p w14:paraId="69982D86" w14:textId="77777777" w:rsidR="00327F56" w:rsidRPr="00327F56" w:rsidRDefault="00327F56" w:rsidP="00327F56">
      <w:r w:rsidRPr="00327F56">
        <w:rPr>
          <w:i/>
          <w:iCs/>
        </w:rPr>
        <w:t>.' Vissnao</w:t>
      </w:r>
      <w:r w:rsidRPr="00327F56">
        <w:t xml:space="preserve"> who is'among the Number of those who helieye </w:t>
      </w:r>
      <w:r w:rsidRPr="00327F56">
        <w:rPr>
          <w:i/>
          <w:iCs/>
        </w:rPr>
        <w:t>Are-</w:t>
      </w:r>
      <w:r w:rsidRPr="00327F56">
        <w:rPr>
          <w:i/>
          <w:iCs/>
        </w:rPr>
        <w:br/>
        <w:t>tails</w:t>
      </w:r>
      <w:r w:rsidRPr="00327F56">
        <w:t xml:space="preserve"> much </w:t>
      </w:r>
      <w:r w:rsidRPr="00327F56">
        <w:rPr>
          <w:lang w:val="la-Latn" w:eastAsia="la-Latn" w:bidi="la-Latn"/>
        </w:rPr>
        <w:t xml:space="preserve">inore </w:t>
      </w:r>
      <w:r w:rsidRPr="00327F56">
        <w:t>antient, supports his Conjecture upon this</w:t>
      </w:r>
      <w:r w:rsidRPr="00327F56">
        <w:br/>
        <w:t xml:space="preserve">Circumstance alone,-That this-Physician-wrote in the </w:t>
      </w:r>
      <w:r w:rsidRPr="00327F56">
        <w:rPr>
          <w:i/>
          <w:iCs/>
        </w:rPr>
        <w:t>Irnid</w:t>
      </w:r>
      <w:r w:rsidRPr="00327F56">
        <w:rPr>
          <w:i/>
          <w:iCs/>
        </w:rPr>
        <w:br/>
        <w:t>Dialect,</w:t>
      </w:r>
      <w:r w:rsidRPr="00327F56">
        <w:t xml:space="preserve"> which,'according to that'leanied' Critic, was.,in Diher</w:t>
      </w:r>
      <w:r w:rsidRPr="00327F56">
        <w:br/>
        <w:t xml:space="preserve">ufe as well as the </w:t>
      </w:r>
      <w:r w:rsidRPr="00327F56">
        <w:rPr>
          <w:i/>
          <w:iCs/>
        </w:rPr>
        <w:t>Doris,</w:t>
      </w:r>
      <w:r w:rsidRPr="00327F56">
        <w:t xml:space="preserve"> long hesore the </w:t>
      </w:r>
      <w:r w:rsidRPr="00327F56">
        <w:rPr>
          <w:i/>
          <w:iCs/>
        </w:rPr>
        <w:t>Caesar s', these</w:t>
      </w:r>
      <w:r w:rsidRPr="00327F56">
        <w:t xml:space="preserve"> two</w:t>
      </w:r>
      <w:r w:rsidRPr="00327F56">
        <w:br/>
        <w:t xml:space="preserve">Dialects heing never us’d, except when </w:t>
      </w:r>
      <w:r w:rsidRPr="00327F56">
        <w:rPr>
          <w:i/>
          <w:iCs/>
        </w:rPr>
        <w:t>Greece</w:t>
      </w:r>
      <w:r w:rsidRPr="00327F56">
        <w:t xml:space="preserve"> flourish’d.’ But</w:t>
      </w:r>
      <w:r w:rsidRPr="00327F56">
        <w:br/>
        <w:t xml:space="preserve">minis last-Assertion, </w:t>
      </w:r>
      <w:r w:rsidRPr="00327F56">
        <w:rPr>
          <w:i/>
          <w:iCs/>
        </w:rPr>
        <w:t>Viojsius</w:t>
      </w:r>
      <w:r w:rsidRPr="00327F56">
        <w:t xml:space="preserve"> is mistaken, as Mr. </w:t>
      </w:r>
      <w:r w:rsidRPr="00327F56">
        <w:rPr>
          <w:i/>
          <w:iCs/>
        </w:rPr>
        <w:t>Menage [in. 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Amoenitatibus </w:t>
      </w:r>
      <w:r w:rsidRPr="00327F56">
        <w:rPr>
          <w:i/>
          <w:iCs/>
        </w:rPr>
        <w:t>fnrii] proves by</w:t>
      </w:r>
      <w:r w:rsidRPr="00327F56">
        <w:t xml:space="preserve"> one of she Books os </w:t>
      </w:r>
      <w:r w:rsidRPr="00327F56">
        <w:rPr>
          <w:i/>
          <w:iCs/>
        </w:rPr>
        <w:t>Arrian,</w:t>
      </w:r>
      <w:r w:rsidRPr="00327F56">
        <w:rPr>
          <w:i/>
          <w:iCs/>
        </w:rPr>
        <w:br/>
      </w:r>
      <w:r w:rsidRPr="00327F56">
        <w:t xml:space="preserve">intituled </w:t>
      </w:r>
      <w:r w:rsidRPr="00327F56">
        <w:rPr>
          <w:i/>
          <w:iCs/>
        </w:rPr>
        <w:t>Lndicu,</w:t>
      </w:r>
      <w:r w:rsidRPr="00327F56">
        <w:t xml:space="preserve"> which is written in the </w:t>
      </w:r>
      <w:r w:rsidRPr="00327F56">
        <w:rPr>
          <w:i/>
          <w:iCs/>
        </w:rPr>
        <w:t>Ionin</w:t>
      </w:r>
      <w:r w:rsidRPr="00327F56">
        <w:t xml:space="preserve"> Dialect, 'and by</w:t>
      </w:r>
      <w:r w:rsidRPr="00327F56">
        <w:br/>
        <w:t>two other Books written in the Tame Dialect ; the ohe by an</w:t>
      </w:r>
      <w:r w:rsidRPr="00327F56">
        <w:br/>
      </w:r>
      <w:r w:rsidRPr="00327F56">
        <w:lastRenderedPageBreak/>
        <w:t xml:space="preserve">Author call'd </w:t>
      </w:r>
      <w:r w:rsidRPr="00327F56">
        <w:rPr>
          <w:i/>
          <w:iCs/>
        </w:rPr>
        <w:t xml:space="preserve">Cepsialio tys </w:t>
      </w:r>
      <w:r w:rsidRPr="00327F56">
        <w:rPr>
          <w:i/>
          <w:iCs/>
          <w:lang w:val="la-Latn" w:eastAsia="la-Latn" w:bidi="la-Latn"/>
        </w:rPr>
        <w:t>Cephalo</w:t>
      </w:r>
      <w:r w:rsidRPr="00327F56">
        <w:rPr>
          <w:i/>
          <w:iCs/>
          <w:vertAlign w:val="subscript"/>
        </w:rPr>
        <w:t>r</w:t>
      </w:r>
      <w:r w:rsidRPr="00327F56">
        <w:t xml:space="preserve"> who liv'd finder </w:t>
      </w:r>
      <w:r w:rsidRPr="00327F56">
        <w:rPr>
          <w:i/>
          <w:iCs/>
        </w:rPr>
        <w:t>Adrian</w:t>
      </w:r>
      <w:r w:rsidRPr="00327F56">
        <w:t xml:space="preserve"> as</w:t>
      </w:r>
      <w:r w:rsidRPr="00327F56">
        <w:br/>
        <w:t xml:space="preserve">well as </w:t>
      </w:r>
      <w:r w:rsidRPr="00327F56">
        <w:rPr>
          <w:i/>
          <w:iCs/>
        </w:rPr>
        <w:t>Arrian,</w:t>
      </w:r>
      <w:r w:rsidRPr="00327F56">
        <w:t xml:space="preserve"> and who is quoted by </w:t>
      </w:r>
      <w:r w:rsidRPr="00327F56">
        <w:rPr>
          <w:i/>
          <w:iCs/>
        </w:rPr>
        <w:t>Saidas y</w:t>
      </w:r>
      <w:r w:rsidRPr="00327F56">
        <w:t xml:space="preserve"> the other byj</w:t>
      </w:r>
      <w:r w:rsidRPr="00327F56">
        <w:br/>
      </w:r>
      <w:r w:rsidRPr="00327F56">
        <w:rPr>
          <w:i/>
          <w:iCs/>
        </w:rPr>
        <w:t>Gu&amp;Dionysius Mylesius,</w:t>
      </w:r>
      <w:r w:rsidRPr="00327F56">
        <w:t xml:space="preserve"> contemporary with </w:t>
      </w:r>
      <w:r w:rsidRPr="00327F56">
        <w:rPr>
          <w:i/>
          <w:iCs/>
        </w:rPr>
        <w:t>Philostresus,. visustt</w:t>
      </w:r>
      <w:r w:rsidRPr="00327F56">
        <w:rPr>
          <w:i/>
          <w:iCs/>
        </w:rPr>
        <w:br/>
      </w:r>
      <w:r w:rsidRPr="00327F56">
        <w:t xml:space="preserve">liv'd under </w:t>
      </w:r>
      <w:r w:rsidRPr="00327F56">
        <w:rPr>
          <w:i/>
          <w:iCs/>
        </w:rPr>
        <w:t>Sevirusgi</w:t>
      </w:r>
      <w:r w:rsidRPr="00327F56">
        <w:t xml:space="preserve"> anff who is also quoted </w:t>
      </w:r>
      <w:r w:rsidRPr="00327F56">
        <w:rPr>
          <w:i/>
          <w:iCs/>
        </w:rPr>
        <w:t xml:space="preserve">By </w:t>
      </w:r>
      <w:r w:rsidRPr="00327F56">
        <w:rPr>
          <w:i/>
          <w:iCs/>
          <w:lang w:val="la-Latn" w:eastAsia="la-Latn" w:bidi="la-Latn"/>
        </w:rPr>
        <w:t>Suillas.</w:t>
      </w:r>
      <w:r w:rsidRPr="00327F56">
        <w:rPr>
          <w:i/>
          <w:iCs/>
        </w:rPr>
        <w:t>so</w:t>
      </w:r>
      <w:r w:rsidRPr="00327F56">
        <w:t xml:space="preserve"> </w:t>
      </w:r>
      <w:r w:rsidRPr="00327F56">
        <w:rPr>
          <w:lang w:val="el-GR" w:eastAsia="el-GR" w:bidi="el-GR"/>
        </w:rPr>
        <w:t>τ</w:t>
      </w:r>
    </w:p>
    <w:p w14:paraId="0E174FB0" w14:textId="77777777" w:rsidR="00327F56" w:rsidRPr="00327F56" w:rsidRDefault="00327F56" w:rsidP="00327F56">
      <w:pPr>
        <w:ind w:firstLine="360"/>
      </w:pPr>
      <w:r w:rsidRPr="00327F56">
        <w:t>These are Facts which cannot be contradicted;. and besides,</w:t>
      </w:r>
      <w:r w:rsidRPr="00327F56">
        <w:br/>
        <w:t xml:space="preserve">we need only look </w:t>
      </w:r>
      <w:r w:rsidRPr="00327F56">
        <w:rPr>
          <w:i/>
          <w:iCs/>
        </w:rPr>
        <w:t>\xsxa Areteeus</w:t>
      </w:r>
      <w:r w:rsidRPr="00327F56">
        <w:t xml:space="preserve"> himself,, to he convinced, that</w:t>
      </w:r>
      <w:r w:rsidRPr="00327F56">
        <w:br/>
        <w:t xml:space="preserve">he is not so antient. This,in all Probability,. </w:t>
      </w:r>
      <w:r w:rsidRPr="00327F56">
        <w:rPr>
          <w:i/>
          <w:iCs/>
        </w:rPr>
        <w:t>Pesseus</w:t>
      </w:r>
      <w:r w:rsidRPr="00327F56">
        <w:t xml:space="preserve"> had not.</w:t>
      </w:r>
    </w:p>
    <w:p w14:paraId="2F58DCE5" w14:textId="77777777" w:rsidR="00327F56" w:rsidRPr="00327F56" w:rsidRDefault="00327F56" w:rsidP="00327F56">
      <w:r w:rsidRPr="00327F56">
        <w:t>' done with that'Leisure and Attention the ought'to nave us’d oris</w:t>
      </w:r>
      <w:r w:rsidRPr="00327F56">
        <w:br/>
        <w:t xml:space="preserve">such an Occasion. Tf he had, he would'have-seen, that </w:t>
      </w:r>
      <w:r w:rsidRPr="00327F56">
        <w:rPr>
          <w:u w:val="single"/>
        </w:rPr>
        <w:t>this</w:t>
      </w:r>
      <w:r w:rsidRPr="00327F56">
        <w:rPr>
          <w:u w:val="single"/>
        </w:rPr>
        <w:br/>
      </w:r>
      <w:r w:rsidRPr="00327F56">
        <w:t xml:space="preserve">Physician, far from living before the </w:t>
      </w:r>
      <w:r w:rsidRPr="00327F56">
        <w:rPr>
          <w:i/>
          <w:iCs/>
        </w:rPr>
        <w:t>Darfari,</w:t>
      </w:r>
      <w:r w:rsidRPr="00327F56">
        <w:t xml:space="preserve"> could- hot have,</w:t>
      </w:r>
      <w:r w:rsidRPr="00327F56">
        <w:br/>
        <w:t xml:space="preserve">liv’d at .soonest till under </w:t>
      </w:r>
      <w:r w:rsidRPr="00327F56">
        <w:rPr>
          <w:i/>
          <w:iCs/>
        </w:rPr>
        <w:t>‘Nerd.</w:t>
      </w:r>
      <w:r w:rsidRPr="00327F56">
        <w:t xml:space="preserve"> To be convinced of this, he</w:t>
      </w:r>
      <w:r w:rsidRPr="00327F56">
        <w:br/>
        <w:t>had no more to do than cast bin Eyes upon those Passages, in</w:t>
      </w:r>
      <w:r w:rsidRPr="00327F56">
        <w:br/>
        <w:t xml:space="preserve">which </w:t>
      </w:r>
      <w:r w:rsidRPr="00327F56">
        <w:rPr>
          <w:i/>
          <w:iCs/>
        </w:rPr>
        <w:t>Areteeus \De CuofaL Diutunuor. Lib.</w:t>
      </w:r>
      <w:r w:rsidRPr="00327F56">
        <w:t xml:space="preserve"> I. </w:t>
      </w:r>
      <w:r w:rsidRPr="00327F56">
        <w:rPr>
          <w:i/>
          <w:iCs/>
        </w:rPr>
        <w:t xml:space="preserve">Cap.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et-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ibide </w:t>
      </w:r>
      <w:r w:rsidRPr="00327F56">
        <w:rPr>
          <w:i/>
          <w:iCs/>
        </w:rPr>
        <w:t>Lib.</w:t>
      </w:r>
      <w:r w:rsidRPr="00327F56">
        <w:t xml:space="preserve"> 2; </w:t>
      </w:r>
      <w:r w:rsidRPr="00327F56">
        <w:rPr>
          <w:i/>
          <w:iCs/>
        </w:rPr>
        <w:t>Cap.</w:t>
      </w:r>
      <w:r w:rsidRPr="00327F56">
        <w:t xml:space="preserve"> 5.J talks of. the Antidote compos’d of Vi-‘</w:t>
      </w:r>
      <w:r w:rsidRPr="00327F56">
        <w:br/>
        <w:t xml:space="preserve">perss fince </w:t>
      </w:r>
      <w:r w:rsidRPr="00327F56">
        <w:rPr>
          <w:vertAlign w:val="superscript"/>
        </w:rPr>
        <w:t>?</w:t>
      </w:r>
      <w:r w:rsidRPr="00327F56">
        <w:t>tis well known, that this Antidote is the Invention'</w:t>
      </w:r>
      <w:r w:rsidRPr="00327F56">
        <w:br/>
      </w:r>
      <w:r w:rsidRPr="00327F56">
        <w:rPr>
          <w:i/>
          <w:iCs/>
        </w:rPr>
        <w:t>of Andrornachus</w:t>
      </w:r>
      <w:r w:rsidRPr="00327F56">
        <w:t xml:space="preserve"> a Phy sician of </w:t>
      </w:r>
      <w:r w:rsidRPr="00327F56">
        <w:rPr>
          <w:i/>
          <w:iCs/>
        </w:rPr>
        <w:t>Nerols. " Acelaeus,</w:t>
      </w:r>
      <w:r w:rsidRPr="00327F56">
        <w:t xml:space="preserve"> in </w:t>
      </w:r>
      <w:r w:rsidRPr="00327F56">
        <w:rPr>
          <w:vertAlign w:val="superscript"/>
        </w:rPr>
        <w:t>:</w:t>
      </w:r>
      <w:r w:rsidRPr="00327F56">
        <w:t>the above-</w:t>
      </w:r>
      <w:r w:rsidRPr="00327F56">
        <w:br w:type="page"/>
      </w:r>
    </w:p>
    <w:p w14:paraId="7F1EFB61" w14:textId="77777777" w:rsidR="00327F56" w:rsidRPr="00327F56" w:rsidRDefault="00327F56" w:rsidP="00327F56">
      <w:pPr>
        <w:ind w:firstLine="360"/>
      </w:pPr>
      <w:r w:rsidRPr="00327F56">
        <w:lastRenderedPageBreak/>
        <w:t xml:space="preserve">cited Passages, also makes mention of the </w:t>
      </w:r>
      <w:r w:rsidRPr="00327F56">
        <w:rPr>
          <w:i/>
          <w:iCs/>
        </w:rPr>
        <w:t>Antidote ofMithridates,,</w:t>
      </w:r>
      <w:r w:rsidRPr="00327F56">
        <w:rPr>
          <w:i/>
          <w:iCs/>
        </w:rPr>
        <w:br/>
      </w:r>
      <w:r w:rsidRPr="00327F56">
        <w:t>by winch 'tis plain, that he liv'd aster that Ring, and confe-</w:t>
      </w:r>
      <w:r w:rsidRPr="00327F56">
        <w:br/>
        <w:t>2uentiy cannot heve preceded the first emperors ; which fingle</w:t>
      </w:r>
      <w:r w:rsidRPr="00327F56">
        <w:br/>
        <w:t xml:space="preserve">arcumstance is </w:t>
      </w:r>
      <w:r w:rsidRPr="00327F56">
        <w:rPr>
          <w:i/>
          <w:iCs/>
        </w:rPr>
        <w:t>os</w:t>
      </w:r>
      <w:r w:rsidRPr="00327F56">
        <w:t xml:space="preserve"> itself sufficient to destroy the Conjecture os</w:t>
      </w:r>
      <w:r w:rsidRPr="00327F56">
        <w:br/>
      </w:r>
      <w:r w:rsidRPr="00327F56">
        <w:rPr>
          <w:i/>
          <w:iCs/>
        </w:rPr>
        <w:t>Fosse us.</w:t>
      </w:r>
      <w:r w:rsidRPr="00327F56">
        <w:t xml:space="preserve"> I shall not here mention the Compositions of </w:t>
      </w:r>
      <w:r w:rsidRPr="00327F56">
        <w:rPr>
          <w:i/>
          <w:iCs/>
        </w:rPr>
        <w:t>Philon,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Byssinus,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Symphon,</w:t>
      </w:r>
      <w:r w:rsidRPr="00327F56">
        <w:t xml:space="preserve"> which </w:t>
      </w:r>
      <w:r w:rsidRPr="00327F56">
        <w:rPr>
          <w:i/>
          <w:iCs/>
        </w:rPr>
        <w:t>Aretaus</w:t>
      </w:r>
      <w:r w:rsidRPr="00327F56">
        <w:t xml:space="preserve"> likewise recommends, he-</w:t>
      </w:r>
      <w:r w:rsidRPr="00327F56">
        <w:br/>
        <w:t>cause theTinies in which these Physicians liy'd are uncertain.</w:t>
      </w:r>
    </w:p>
    <w:p w14:paraId="629EAF4C" w14:textId="77777777" w:rsidR="00327F56" w:rsidRPr="00327F56" w:rsidRDefault="00327F56" w:rsidP="00327F56">
      <w:pPr>
        <w:ind w:firstLine="360"/>
      </w:pPr>
      <w:r w:rsidRPr="00327F56">
        <w:t>From all these Circumstances we conclude, that . the precise</w:t>
      </w:r>
      <w:r w:rsidRPr="00327F56">
        <w:br/>
        <w:t xml:space="preserve">Time in which </w:t>
      </w:r>
      <w:r w:rsidRPr="00327F56">
        <w:rPr>
          <w:i/>
          <w:iCs/>
        </w:rPr>
        <w:t>Aretaus</w:t>
      </w:r>
      <w:r w:rsidRPr="00327F56">
        <w:t xml:space="preserve"> liv’d, cannot be determin'd, tho' the</w:t>
      </w:r>
      <w:r w:rsidRPr="00327F56">
        <w:br/>
        <w:t>Knowledge we heve of his Sect proves, that he could not live</w:t>
      </w:r>
      <w:r w:rsidRPr="00327F56">
        <w:br/>
        <w:t xml:space="preserve">till after </w:t>
      </w:r>
      <w:r w:rsidRPr="00327F56">
        <w:rPr>
          <w:i/>
          <w:iCs/>
          <w:lang w:val="la-Latn" w:eastAsia="la-Latn" w:bidi="la-Latn"/>
        </w:rPr>
        <w:t>'Athenaeus,</w:t>
      </w:r>
      <w:r w:rsidRPr="00327F56">
        <w:rPr>
          <w:lang w:val="la-Latn" w:eastAsia="la-Latn" w:bidi="la-Latn"/>
        </w:rPr>
        <w:t xml:space="preserve"> </w:t>
      </w:r>
      <w:r w:rsidRPr="00327F56">
        <w:t>who is supposed to he contemporary with</w:t>
      </w:r>
      <w:r w:rsidRPr="00327F56">
        <w:br/>
      </w:r>
      <w:r w:rsidRPr="00327F56">
        <w:rPr>
          <w:i/>
          <w:iCs/>
        </w:rPr>
        <w:t>Pliny,</w:t>
      </w:r>
      <w:r w:rsidRPr="00327F56">
        <w:t xml:space="preserve"> who liv'd under </w:t>
      </w:r>
      <w:r w:rsidRPr="00327F56">
        <w:rPr>
          <w:i/>
          <w:iCs/>
        </w:rPr>
        <w:t>Vifpajian.</w:t>
      </w:r>
      <w:r w:rsidRPr="00327F56">
        <w:t xml:space="preserve"> We also know, that </w:t>
      </w:r>
      <w:r w:rsidRPr="00327F56">
        <w:rPr>
          <w:i/>
          <w:iCs/>
        </w:rPr>
        <w:t>Are-</w:t>
      </w:r>
      <w:r w:rsidRPr="00327F56">
        <w:rPr>
          <w:i/>
          <w:iCs/>
        </w:rPr>
        <w:br/>
        <w:t>. lceus</w:t>
      </w:r>
      <w:r w:rsidRPr="00327F56">
        <w:t xml:space="preserve"> wrote before </w:t>
      </w:r>
      <w:r w:rsidRPr="00327F56">
        <w:rPr>
          <w:i/>
          <w:iCs/>
        </w:rPr>
        <w:t>Paulus A.gin eta</w:t>
      </w:r>
      <w:r w:rsidRPr="00327F56">
        <w:t xml:space="preserve"> and </w:t>
      </w:r>
      <w:r w:rsidRPr="00327F56">
        <w:rPr>
          <w:i/>
          <w:iCs/>
        </w:rPr>
        <w:t>Aetius,</w:t>
      </w:r>
      <w:r w:rsidRPr="00327F56">
        <w:t xml:space="preserve"> because these</w:t>
      </w:r>
      <w:r w:rsidRPr="00327F56">
        <w:br/>
        <w:t>two Authors quote him. But from all this we cannot infer</w:t>
      </w:r>
      <w:r w:rsidRPr="00327F56">
        <w:br/>
        <w:t xml:space="preserve">the precise Time in </w:t>
      </w:r>
      <w:r w:rsidRPr="00327F56">
        <w:rPr>
          <w:i/>
          <w:iCs/>
        </w:rPr>
        <w:t>rNlucffiAretaus</w:t>
      </w:r>
      <w:r w:rsidRPr="00327F56">
        <w:t xml:space="preserve"> liv'd, because the two last-</w:t>
      </w:r>
      <w:r w:rsidRPr="00327F56">
        <w:br/>
        <w:t>mention'd Authors did not live till upwards of two Ages after</w:t>
      </w:r>
      <w:r w:rsidRPr="00327F56">
        <w:br/>
      </w:r>
      <w:r w:rsidRPr="00327F56">
        <w:rPr>
          <w:i/>
          <w:iCs/>
        </w:rPr>
        <w:t>Pliny :</w:t>
      </w:r>
      <w:r w:rsidRPr="00327F56">
        <w:t xml:space="preserve"> Neither can we certainly determine whether </w:t>
      </w:r>
      <w:r w:rsidRPr="00327F56">
        <w:rPr>
          <w:i/>
          <w:iCs/>
        </w:rPr>
        <w:t>Galen</w:t>
      </w:r>
      <w:r w:rsidRPr="00327F56">
        <w:t xml:space="preserve"> or</w:t>
      </w:r>
      <w:r w:rsidRPr="00327F56">
        <w:br/>
      </w:r>
      <w:r w:rsidRPr="00327F56">
        <w:rPr>
          <w:i/>
          <w:iCs/>
        </w:rPr>
        <w:t>Ar at a us</w:t>
      </w:r>
      <w:r w:rsidRPr="00327F56">
        <w:t xml:space="preserve"> wrote first. All we can lay held of as certain is, that</w:t>
      </w:r>
      <w:r w:rsidRPr="00327F56">
        <w:br/>
        <w:t xml:space="preserve">they both liv'd in the Interval between </w:t>
      </w:r>
      <w:r w:rsidRPr="00327F56">
        <w:rPr>
          <w:i/>
          <w:iCs/>
        </w:rPr>
        <w:t>Pliny,</w:t>
      </w:r>
      <w:r w:rsidRPr="00327F56">
        <w:t xml:space="preserve"> and </w:t>
      </w:r>
      <w:r w:rsidRPr="00327F56">
        <w:rPr>
          <w:i/>
          <w:iCs/>
        </w:rPr>
        <w:t>Paulus</w:t>
      </w:r>
      <w:r w:rsidRPr="00327F56">
        <w:rPr>
          <w:i/>
          <w:iCs/>
        </w:rPr>
        <w:br/>
        <w:t>AEgineta,</w:t>
      </w:r>
      <w:r w:rsidRPr="00327F56">
        <w:t xml:space="preserve"> and </w:t>
      </w:r>
      <w:r w:rsidRPr="00327F56">
        <w:rPr>
          <w:i/>
          <w:iCs/>
        </w:rPr>
        <w:t>Aetius</w:t>
      </w:r>
      <w:r w:rsidRPr="00327F56">
        <w:t xml:space="preserve"> ; but this Interval is </w:t>
      </w:r>
      <w:r w:rsidRPr="00327F56">
        <w:rPr>
          <w:i/>
          <w:iCs/>
        </w:rPr>
        <w:t>so long,</w:t>
      </w:r>
      <w:r w:rsidRPr="00327F56">
        <w:t xml:space="preserve"> that we can-</w:t>
      </w:r>
      <w:r w:rsidRPr="00327F56">
        <w:br/>
        <w:t>not pretend to come very near the precise Time. It is not im-</w:t>
      </w:r>
      <w:r w:rsidRPr="00327F56">
        <w:br/>
        <w:t xml:space="preserve">possible, as we observ'd before, but </w:t>
      </w:r>
      <w:r w:rsidRPr="00327F56">
        <w:rPr>
          <w:i/>
          <w:iCs/>
        </w:rPr>
        <w:t>Aretaus</w:t>
      </w:r>
      <w:r w:rsidRPr="00327F56">
        <w:t xml:space="preserve"> and </w:t>
      </w:r>
      <w:r w:rsidRPr="00327F56">
        <w:rPr>
          <w:i/>
          <w:iCs/>
        </w:rPr>
        <w:t>Galen</w:t>
      </w:r>
      <w:r w:rsidRPr="00327F56">
        <w:t xml:space="preserve"> may</w:t>
      </w:r>
      <w:r w:rsidRPr="00327F56">
        <w:br/>
        <w:t>have been Contemporaries ; and it may likewise heve happen’d,</w:t>
      </w:r>
      <w:r w:rsidRPr="00327F56">
        <w:br/>
        <w:t>that the one follow'd a great many Years after the other.</w:t>
      </w:r>
    </w:p>
    <w:p w14:paraId="7CB7E892" w14:textId="77777777" w:rsidR="00327F56" w:rsidRPr="00327F56" w:rsidRDefault="00327F56" w:rsidP="00327F56">
      <w:pPr>
        <w:ind w:firstLine="360"/>
      </w:pPr>
      <w:r w:rsidRPr="00327F56">
        <w:t xml:space="preserve">Thus far </w:t>
      </w:r>
      <w:r w:rsidRPr="00327F56">
        <w:rPr>
          <w:i/>
          <w:iCs/>
        </w:rPr>
        <w:t>Le Clerc. Wigan</w:t>
      </w:r>
      <w:r w:rsidRPr="00327F56">
        <w:t xml:space="preserve"> concludes, that </w:t>
      </w:r>
      <w:r w:rsidRPr="00327F56">
        <w:rPr>
          <w:i/>
          <w:iCs/>
        </w:rPr>
        <w:t>Aretaus</w:t>
      </w:r>
      <w:r w:rsidRPr="00327F56">
        <w:t xml:space="preserve"> liv'd</w:t>
      </w:r>
      <w:r w:rsidRPr="00327F56">
        <w:br/>
        <w:t xml:space="preserve">after the Beginning of </w:t>
      </w:r>
      <w:r w:rsidRPr="00327F56">
        <w:rPr>
          <w:i/>
          <w:iCs/>
        </w:rPr>
        <w:t>Nerd’s</w:t>
      </w:r>
      <w:r w:rsidRPr="00327F56">
        <w:t xml:space="preserve"> Reign, and before that of. </w:t>
      </w:r>
      <w:r w:rsidRPr="00327F56">
        <w:rPr>
          <w:i/>
          <w:iCs/>
        </w:rPr>
        <w:t>Do-</w:t>
      </w:r>
      <w:r w:rsidRPr="00327F56">
        <w:rPr>
          <w:i/>
          <w:iCs/>
        </w:rPr>
        <w:br/>
        <w:t>milianls.. .</w:t>
      </w:r>
    </w:p>
    <w:p w14:paraId="366233CF" w14:textId="77777777" w:rsidR="00327F56" w:rsidRPr="00327F56" w:rsidRDefault="00327F56" w:rsidP="00327F56">
      <w:r w:rsidRPr="00327F56">
        <w:rPr>
          <w:b/>
          <w:bCs/>
        </w:rPr>
        <w:t>EDITIONS of ARETAEUs.</w:t>
      </w:r>
    </w:p>
    <w:p w14:paraId="706A4EF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‘ f warns Paulus Crasses</w:t>
      </w:r>
      <w:r w:rsidRPr="00327F56">
        <w:t xml:space="preserve"> publish'd a </w:t>
      </w:r>
      <w:r w:rsidRPr="00327F56">
        <w:rPr>
          <w:i/>
          <w:iCs/>
        </w:rPr>
        <w:t>Latin</w:t>
      </w:r>
      <w:r w:rsidRPr="00327F56">
        <w:t xml:space="preserve"> Tranflation of </w:t>
      </w:r>
      <w:r w:rsidRPr="00327F56">
        <w:rPr>
          <w:i/>
          <w:iCs/>
        </w:rPr>
        <w:t>Are-</w:t>
      </w:r>
      <w:r w:rsidRPr="00327F56">
        <w:rPr>
          <w:i/>
          <w:iCs/>
        </w:rPr>
        <w:br/>
        <w:t>taus</w:t>
      </w:r>
      <w:r w:rsidRPr="00327F56">
        <w:t xml:space="preserve"> in 4to. </w:t>
      </w:r>
      <w:r w:rsidRPr="00327F56">
        <w:rPr>
          <w:i/>
          <w:iCs/>
        </w:rPr>
        <w:t>Vinetiis,</w:t>
      </w:r>
      <w:r w:rsidRPr="00327F56">
        <w:t xml:space="preserve"> I552.</w:t>
      </w:r>
    </w:p>
    <w:p w14:paraId="3964072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facobus Goupilus</w:t>
      </w:r>
      <w:r w:rsidRPr="00327F56">
        <w:t xml:space="preserve"> first publish'd </w:t>
      </w:r>
      <w:r w:rsidRPr="00327F56">
        <w:rPr>
          <w:i/>
          <w:iCs/>
        </w:rPr>
        <w:t>Aretaus</w:t>
      </w:r>
      <w:r w:rsidRPr="00327F56">
        <w:t xml:space="preserve"> in </w:t>
      </w:r>
      <w:r w:rsidRPr="00327F56">
        <w:rPr>
          <w:i/>
          <w:iCs/>
        </w:rPr>
        <w:t>Greek,</w:t>
      </w:r>
      <w:r w:rsidRPr="00327F56">
        <w:t xml:space="preserve"> and added</w:t>
      </w:r>
      <w:r w:rsidRPr="00327F56">
        <w:br/>
        <w:t xml:space="preserve">five Chapters, which were wanting in the Tranflation of </w:t>
      </w:r>
      <w:r w:rsidRPr="00327F56">
        <w:rPr>
          <w:i/>
          <w:iCs/>
        </w:rPr>
        <w:t>Crosses.</w:t>
      </w:r>
      <w:r w:rsidRPr="00327F56">
        <w:rPr>
          <w:i/>
          <w:iCs/>
        </w:rPr>
        <w:br/>
      </w:r>
      <w:r w:rsidRPr="00327F56">
        <w:t xml:space="preserve">This was accurately and correctly printed by </w:t>
      </w:r>
      <w:r w:rsidRPr="00327F56">
        <w:rPr>
          <w:i/>
          <w:iCs/>
        </w:rPr>
        <w:t xml:space="preserve">TurnebusRt </w:t>
      </w:r>
      <w:r w:rsidRPr="00327F56">
        <w:rPr>
          <w:i/>
          <w:iCs/>
          <w:lang w:val="la-Latn" w:eastAsia="la-Latn" w:bidi="la-Latn"/>
        </w:rPr>
        <w:t>Pario,</w:t>
      </w:r>
      <w:r w:rsidRPr="00327F56">
        <w:rPr>
          <w:i/>
          <w:iCs/>
          <w:lang w:val="la-Latn" w:eastAsia="la-Latn" w:bidi="la-Latn"/>
        </w:rPr>
        <w:br/>
      </w:r>
      <w:r w:rsidRPr="00327F56">
        <w:t>1554. in 8vo.</w:t>
      </w:r>
    </w:p>
    <w:p w14:paraId="4D72A68D" w14:textId="77777777" w:rsidR="00327F56" w:rsidRPr="00327F56" w:rsidRDefault="00327F56" w:rsidP="00327F56">
      <w:pPr>
        <w:tabs>
          <w:tab w:val="left" w:pos="2782"/>
        </w:tabs>
        <w:ind w:firstLine="360"/>
      </w:pPr>
      <w:r w:rsidRPr="00327F56">
        <w:t xml:space="preserve">In I 554. also, </w:t>
      </w:r>
      <w:r w:rsidRPr="00327F56">
        <w:rPr>
          <w:i/>
          <w:iCs/>
        </w:rPr>
        <w:t>Rt Paris,</w:t>
      </w:r>
      <w:r w:rsidRPr="00327F56">
        <w:t xml:space="preserve"> the </w:t>
      </w:r>
      <w:r w:rsidRPr="00327F56">
        <w:rPr>
          <w:i/>
          <w:iCs/>
        </w:rPr>
        <w:t>Latin</w:t>
      </w:r>
      <w:r w:rsidRPr="00327F56">
        <w:t xml:space="preserve"> Version of </w:t>
      </w:r>
      <w:r w:rsidRPr="00327F56">
        <w:rPr>
          <w:i/>
          <w:iCs/>
        </w:rPr>
        <w:t>Crafsus</w:t>
      </w:r>
      <w:r w:rsidRPr="00327F56">
        <w:t xml:space="preserve"> was re-</w:t>
      </w:r>
      <w:r w:rsidRPr="00327F56">
        <w:br/>
        <w:t xml:space="preserve">printed by </w:t>
      </w:r>
      <w:r w:rsidRPr="00327F56">
        <w:rPr>
          <w:i/>
          <w:iCs/>
        </w:rPr>
        <w:t>G. Morelius,</w:t>
      </w:r>
      <w:r w:rsidRPr="00327F56">
        <w:t xml:space="preserve"> and </w:t>
      </w:r>
      <w:r w:rsidRPr="00327F56">
        <w:rPr>
          <w:i/>
          <w:iCs/>
        </w:rPr>
        <w:t xml:space="preserve">J. </w:t>
      </w:r>
      <w:r w:rsidRPr="00327F56">
        <w:rPr>
          <w:i/>
          <w:iCs/>
          <w:lang w:val="la-Latn" w:eastAsia="la-Latn" w:bidi="la-Latn"/>
        </w:rPr>
        <w:t>Puteanus,</w:t>
      </w:r>
      <w:r w:rsidRPr="00327F56">
        <w:rPr>
          <w:lang w:val="la-Latn" w:eastAsia="la-Latn" w:bidi="la-Latn"/>
        </w:rPr>
        <w:t xml:space="preserve"> </w:t>
      </w:r>
      <w:r w:rsidRPr="00327F56">
        <w:t>with Annotations,</w:t>
      </w:r>
      <w:r w:rsidRPr="00327F56">
        <w:br/>
        <w:t>and the five Chapters which were omitted in the Version of</w:t>
      </w:r>
      <w:r w:rsidRPr="00327F56">
        <w:br/>
      </w:r>
      <w:r w:rsidRPr="00327F56">
        <w:rPr>
          <w:i/>
          <w:iCs/>
        </w:rPr>
        <w:t>Crafsus, by an</w:t>
      </w:r>
      <w:r w:rsidRPr="00327F56">
        <w:t xml:space="preserve"> anonymous Author, who is suppos'd to he</w:t>
      </w:r>
      <w:r w:rsidRPr="00327F56">
        <w:br/>
      </w:r>
      <w:r w:rsidRPr="00327F56">
        <w:rPr>
          <w:i/>
          <w:iCs/>
        </w:rPr>
        <w:t>Goupilus.</w:t>
      </w:r>
      <w:r w:rsidRPr="00327F56">
        <w:rPr>
          <w:i/>
          <w:iCs/>
        </w:rPr>
        <w:tab/>
        <w:t>. ...</w:t>
      </w:r>
    </w:p>
    <w:p w14:paraId="426C4B16" w14:textId="77777777" w:rsidR="00327F56" w:rsidRPr="00327F56" w:rsidRDefault="00327F56" w:rsidP="00327F56">
      <w:pPr>
        <w:ind w:firstLine="360"/>
      </w:pPr>
      <w:r w:rsidRPr="00327F56">
        <w:t xml:space="preserve">In I 567. </w:t>
      </w:r>
      <w:r w:rsidRPr="00327F56">
        <w:rPr>
          <w:lang w:val="la-Latn" w:eastAsia="la-Latn" w:bidi="la-Latn"/>
        </w:rPr>
        <w:t xml:space="preserve">/L </w:t>
      </w:r>
      <w:r w:rsidRPr="00327F56">
        <w:rPr>
          <w:i/>
          <w:iCs/>
        </w:rPr>
        <w:t>Stevens</w:t>
      </w:r>
      <w:r w:rsidRPr="00327F56">
        <w:t xml:space="preserve"> publish'd the last-mention’d Tranfla-</w:t>
      </w:r>
      <w:r w:rsidRPr="00327F56">
        <w:br/>
        <w:t xml:space="preserve">tion amongst the </w:t>
      </w:r>
      <w:r w:rsidRPr="00327F56">
        <w:rPr>
          <w:i/>
          <w:iCs/>
          <w:lang w:val="la-Latn" w:eastAsia="la-Latn" w:bidi="la-Latn"/>
        </w:rPr>
        <w:t xml:space="preserve">Medica </w:t>
      </w:r>
      <w:r w:rsidRPr="00327F56">
        <w:rPr>
          <w:i/>
          <w:iCs/>
        </w:rPr>
        <w:t xml:space="preserve">Artis </w:t>
      </w:r>
      <w:r w:rsidRPr="00327F56">
        <w:rPr>
          <w:i/>
          <w:iCs/>
          <w:lang w:val="la-Latn" w:eastAsia="la-Latn" w:bidi="la-Latn"/>
        </w:rPr>
        <w:t>Principes.</w:t>
      </w:r>
    </w:p>
    <w:p w14:paraId="4F8958FE" w14:textId="77777777" w:rsidR="00327F56" w:rsidRPr="00327F56" w:rsidRDefault="00327F56" w:rsidP="00327F56">
      <w:pPr>
        <w:tabs>
          <w:tab w:val="left" w:pos="3903"/>
          <w:tab w:val="left" w:pos="4254"/>
        </w:tabs>
        <w:ind w:firstLine="360"/>
      </w:pPr>
      <w:r w:rsidRPr="00327F56">
        <w:rPr>
          <w:i/>
          <w:iCs/>
        </w:rPr>
        <w:t>Petrus Perna</w:t>
      </w:r>
      <w:r w:rsidRPr="00327F56">
        <w:t xml:space="preserve"> publish'd the Version of </w:t>
      </w:r>
      <w:r w:rsidRPr="00327F56">
        <w:rPr>
          <w:i/>
          <w:iCs/>
          <w:lang w:val="la-Latn" w:eastAsia="la-Latn" w:bidi="la-Latn"/>
        </w:rPr>
        <w:t>Crassius,</w:t>
      </w:r>
      <w:r w:rsidRPr="00327F56">
        <w:rPr>
          <w:lang w:val="la-Latn" w:eastAsia="la-Latn" w:bidi="la-Latn"/>
        </w:rPr>
        <w:t xml:space="preserve"> </w:t>
      </w:r>
      <w:r w:rsidRPr="00327F56">
        <w:t>together with</w:t>
      </w:r>
      <w:r w:rsidRPr="00327F56">
        <w:br/>
        <w:t>the five Books which before were wanting, translated by the</w:t>
      </w:r>
      <w:r w:rsidRPr="00327F56">
        <w:br/>
      </w:r>
      <w:r w:rsidRPr="00327F56">
        <w:rPr>
          <w:u w:val="single"/>
        </w:rPr>
        <w:t>sam</w:t>
      </w:r>
      <w:r w:rsidRPr="00327F56">
        <w:t xml:space="preserve">e </w:t>
      </w:r>
      <w:r w:rsidRPr="00327F56">
        <w:rPr>
          <w:i/>
          <w:iCs/>
        </w:rPr>
        <w:t>Crasses. Brasil,</w:t>
      </w:r>
      <w:r w:rsidRPr="00327F56">
        <w:t xml:space="preserve"> I58I. 4to..</w:t>
      </w:r>
      <w:r w:rsidRPr="00327F56">
        <w:tab/>
        <w:t>.</w:t>
      </w:r>
      <w:r w:rsidRPr="00327F56">
        <w:tab/>
        <w:t>.</w:t>
      </w:r>
    </w:p>
    <w:p w14:paraId="6327E57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Georgius Henis.chius</w:t>
      </w:r>
      <w:r w:rsidRPr="00327F56">
        <w:t xml:space="preserve"> publish'd an Edition </w:t>
      </w:r>
      <w:r w:rsidRPr="00327F56">
        <w:rPr>
          <w:i/>
          <w:iCs/>
        </w:rPr>
        <w:t>CssAretaus in Greek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 xml:space="preserve">Latin, </w:t>
      </w:r>
      <w:r w:rsidRPr="00327F56">
        <w:rPr>
          <w:i/>
          <w:iCs/>
          <w:lang w:val="la-Latn" w:eastAsia="la-Latn" w:bidi="la-Latn"/>
        </w:rPr>
        <w:t>Augustee Vindelicorum,</w:t>
      </w:r>
      <w:r w:rsidRPr="00327F56">
        <w:rPr>
          <w:lang w:val="la-Latn" w:eastAsia="la-Latn" w:bidi="la-Latn"/>
        </w:rPr>
        <w:t xml:space="preserve"> </w:t>
      </w:r>
      <w:r w:rsidRPr="00327F56">
        <w:t>I 603.</w:t>
      </w:r>
    </w:p>
    <w:p w14:paraId="0C9B9E64" w14:textId="77777777" w:rsidR="00327F56" w:rsidRPr="00327F56" w:rsidRDefault="00327F56" w:rsidP="00327F56">
      <w:pPr>
        <w:ind w:firstLine="360"/>
      </w:pPr>
      <w:r w:rsidRPr="00327F56">
        <w:t xml:space="preserve">Dr. </w:t>
      </w:r>
      <w:r w:rsidRPr="00327F56">
        <w:rPr>
          <w:i/>
          <w:iCs/>
        </w:rPr>
        <w:t>John Wigan</w:t>
      </w:r>
      <w:r w:rsidRPr="00327F56">
        <w:t xml:space="preserve"> publish’d a pompous and accurate Edition</w:t>
      </w:r>
      <w:r w:rsidRPr="00327F56">
        <w:br/>
        <w:t xml:space="preserve">of this Author, in </w:t>
      </w:r>
      <w:r w:rsidRPr="00327F56">
        <w:rPr>
          <w:i/>
          <w:iCs/>
        </w:rPr>
        <w:t>Greek</w:t>
      </w:r>
      <w:r w:rsidRPr="00327F56">
        <w:t xml:space="preserve"> and </w:t>
      </w:r>
      <w:r w:rsidRPr="00327F56">
        <w:rPr>
          <w:i/>
          <w:iCs/>
        </w:rPr>
        <w:t>Latin,</w:t>
      </w:r>
      <w:r w:rsidRPr="00327F56">
        <w:t xml:space="preserve"> FoL </w:t>
      </w:r>
      <w:r w:rsidRPr="00327F56">
        <w:rPr>
          <w:i/>
          <w:iCs/>
        </w:rPr>
        <w:t>Oxon.</w:t>
      </w:r>
      <w:r w:rsidRPr="00327F56">
        <w:t xml:space="preserve"> f723.</w:t>
      </w:r>
    </w:p>
    <w:p w14:paraId="49181BB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Menage, Le Clerc,</w:t>
      </w:r>
      <w:r w:rsidRPr="00327F56">
        <w:t xml:space="preserve"> and </w:t>
      </w:r>
      <w:r w:rsidRPr="00327F56">
        <w:rPr>
          <w:i/>
          <w:iCs/>
        </w:rPr>
        <w:t>Wigan,</w:t>
      </w:r>
      <w:r w:rsidRPr="00327F56">
        <w:t xml:space="preserve"> take notice of a Commen-</w:t>
      </w:r>
      <w:r w:rsidRPr="00327F56">
        <w:br/>
        <w:t xml:space="preserve">tary </w:t>
      </w:r>
      <w:r w:rsidRPr="00327F56">
        <w:rPr>
          <w:i/>
          <w:iCs/>
        </w:rPr>
        <w:t>ofiAret Anus</w:t>
      </w:r>
      <w:r w:rsidRPr="00327F56">
        <w:t xml:space="preserve"> written by. Mr. </w:t>
      </w:r>
      <w:r w:rsidRPr="00327F56">
        <w:rPr>
          <w:i/>
          <w:iCs/>
        </w:rPr>
        <w:t>Petit,</w:t>
      </w:r>
      <w:r w:rsidRPr="00327F56">
        <w:t xml:space="preserve"> a Physician at </w:t>
      </w:r>
      <w:r w:rsidRPr="00327F56">
        <w:rPr>
          <w:i/>
          <w:iCs/>
        </w:rPr>
        <w:t>Paris</w:t>
      </w:r>
      <w:r w:rsidRPr="00327F56">
        <w:t>; and</w:t>
      </w:r>
      <w:r w:rsidRPr="00327F56">
        <w:br/>
        <w:t>seem to regret its not heing publish'd.</w:t>
      </w:r>
    </w:p>
    <w:p w14:paraId="3CEC674B" w14:textId="77777777" w:rsidR="00327F56" w:rsidRPr="00327F56" w:rsidRDefault="00327F56" w:rsidP="00327F56">
      <w:pPr>
        <w:ind w:firstLine="360"/>
      </w:pPr>
      <w:r w:rsidRPr="00327F56">
        <w:t xml:space="preserve">It appears by </w:t>
      </w:r>
      <w:r w:rsidRPr="00327F56">
        <w:rPr>
          <w:i/>
          <w:iCs/>
        </w:rPr>
        <w:t>Boerhaaue’s</w:t>
      </w:r>
      <w:r w:rsidRPr="00327F56">
        <w:t xml:space="preserve"> Preface to the </w:t>
      </w:r>
      <w:r w:rsidRPr="00327F56">
        <w:rPr>
          <w:i/>
          <w:iCs/>
        </w:rPr>
        <w:t>Leyden</w:t>
      </w:r>
      <w:r w:rsidRPr="00327F56">
        <w:t xml:space="preserve"> Edition of</w:t>
      </w:r>
      <w:r w:rsidRPr="00327F56">
        <w:br/>
      </w:r>
      <w:r w:rsidRPr="00327F56">
        <w:rPr>
          <w:i/>
          <w:iCs/>
        </w:rPr>
        <w:t>Areteeus,</w:t>
      </w:r>
      <w:r w:rsidRPr="00327F56">
        <w:t xml:space="preserve"> that he found means to procure the Manuscript from</w:t>
      </w:r>
      <w:r w:rsidRPr="00327F56">
        <w:br/>
        <w:t>- which these Commentaries are printed in the Edition above-</w:t>
      </w:r>
      <w:r w:rsidRPr="00327F56">
        <w:br/>
        <w:t>mentioned. . It is intituled.</w:t>
      </w:r>
    </w:p>
    <w:p w14:paraId="54436EF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‘ Aretaei </w:t>
      </w:r>
      <w:r w:rsidRPr="00327F56">
        <w:rPr>
          <w:i/>
          <w:iCs/>
          <w:lang w:val="la-Latn" w:eastAsia="la-Latn" w:bidi="la-Latn"/>
        </w:rPr>
        <w:t xml:space="preserve">Cappadocis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Causis </w:t>
      </w:r>
      <w:r w:rsidRPr="00327F56">
        <w:rPr>
          <w:i/>
          <w:iCs/>
        </w:rPr>
        <w:t xml:space="preserve">et Signis acutorum et </w:t>
      </w:r>
      <w:r w:rsidRPr="00327F56">
        <w:rPr>
          <w:i/>
          <w:iCs/>
          <w:lang w:val="la-Latn" w:eastAsia="la-Latn" w:bidi="la-Latn"/>
        </w:rPr>
        <w:t>diuturno-</w:t>
      </w:r>
      <w:r w:rsidRPr="00327F56">
        <w:rPr>
          <w:i/>
          <w:iCs/>
          <w:lang w:val="la-Latn" w:eastAsia="la-Latn" w:bidi="la-Latn"/>
        </w:rPr>
        <w:br/>
        <w:t>rum Morborum Libri ^statuor, de curatione acutorum et diu.,</w:t>
      </w:r>
      <w:r w:rsidRPr="00327F56">
        <w:rPr>
          <w:i/>
          <w:iCs/>
          <w:lang w:val="la-Latn" w:eastAsia="la-Latn" w:bidi="la-Latn"/>
        </w:rPr>
        <w:br/>
        <w:t>tumorum Morborum Libri squatuor, cum Commentariis integris</w:t>
      </w:r>
      <w:r w:rsidRPr="00327F56">
        <w:rPr>
          <w:i/>
          <w:iCs/>
          <w:lang w:val="la-Latn" w:eastAsia="la-Latn" w:bidi="la-Latn"/>
        </w:rPr>
        <w:br/>
        <w:t>Petri Petiti Medici Parisiensis, atque Clarissimi Joannis Wisc</w:t>
      </w:r>
      <w:r w:rsidRPr="00327F56">
        <w:rPr>
          <w:i/>
          <w:iCs/>
          <w:lang w:val="la-Latn" w:eastAsia="la-Latn" w:bidi="la-Latn"/>
        </w:rPr>
        <w:br/>
        <w:t>gani doctis et laboriosis notis, et celeberrimi Maitairii opusculis</w:t>
      </w:r>
      <w:r w:rsidRPr="00327F56">
        <w:rPr>
          <w:i/>
          <w:iCs/>
          <w:lang w:val="la-Latn" w:eastAsia="la-Latn" w:bidi="la-Latn"/>
        </w:rPr>
        <w:br/>
        <w:t>in eundem, tandernque crudicifsimi atque celebratissimi Danielis</w:t>
      </w:r>
      <w:r w:rsidRPr="00327F56">
        <w:rPr>
          <w:i/>
          <w:iCs/>
          <w:lang w:val="la-Latn" w:eastAsia="la-Latn" w:bidi="la-Latn"/>
        </w:rPr>
        <w:br/>
        <w:t>IVilhelmi Trilleri Observationibus et Emendaris. Editionem,</w:t>
      </w:r>
      <w:r w:rsidRPr="00327F56">
        <w:rPr>
          <w:i/>
          <w:iCs/>
          <w:lang w:val="la-Latn" w:eastAsia="la-Latn" w:bidi="la-Latn"/>
        </w:rPr>
        <w:br/>
        <w:t xml:space="preserve">curavit Hermannus Boerhaave, </w:t>
      </w:r>
      <w:r w:rsidRPr="00327F56">
        <w:rPr>
          <w:i/>
          <w:iCs/>
        </w:rPr>
        <w:t xml:space="preserve">Luig.de </w:t>
      </w:r>
      <w:r w:rsidRPr="00327F56">
        <w:rPr>
          <w:i/>
          <w:iCs/>
          <w:lang w:val="la-Latn" w:eastAsia="la-Latn" w:bidi="la-Latn"/>
        </w:rPr>
        <w:t>Bat. faet.</w:t>
      </w:r>
      <w:r w:rsidRPr="00327F56">
        <w:rPr>
          <w:i/>
          <w:iCs/>
          <w:vertAlign w:val="superscript"/>
          <w:lang w:val="la-Latn" w:eastAsia="la-Latn" w:bidi="la-Latn"/>
        </w:rPr>
        <w:t>J</w:t>
      </w:r>
    </w:p>
    <w:p w14:paraId="3A0558A5" w14:textId="77777777" w:rsidR="00327F56" w:rsidRPr="00327F56" w:rsidRDefault="00327F56" w:rsidP="00327F56">
      <w:pPr>
        <w:tabs>
          <w:tab w:val="left" w:pos="5666"/>
        </w:tabs>
        <w:ind w:firstLine="360"/>
      </w:pPr>
      <w:r w:rsidRPr="00327F56">
        <w:rPr>
          <w:lang w:val="la-Latn" w:eastAsia="la-Latn" w:bidi="la-Latn"/>
        </w:rPr>
        <w:t xml:space="preserve">ARETE, </w:t>
      </w:r>
      <w:r w:rsidRPr="00327F56">
        <w:rPr>
          <w:lang w:val="el-GR" w:eastAsia="el-GR" w:bidi="el-GR"/>
        </w:rPr>
        <w:t xml:space="preserve">ἀρετῆ, </w:t>
      </w:r>
      <w:r w:rsidRPr="00327F56">
        <w:t>Strength and Firmness either of Body or"</w:t>
      </w:r>
      <w:r w:rsidRPr="00327F56">
        <w:br/>
        <w:t xml:space="preserve">Mind. </w:t>
      </w:r>
      <w:r w:rsidRPr="00327F56">
        <w:rPr>
          <w:lang w:val="el-GR" w:eastAsia="el-GR" w:bidi="el-GR"/>
        </w:rPr>
        <w:t xml:space="preserve">'Ἀρετἤ σώματος, </w:t>
      </w:r>
      <w:r w:rsidRPr="00327F56">
        <w:t xml:space="preserve">in </w:t>
      </w:r>
      <w:r w:rsidRPr="00327F56">
        <w:rPr>
          <w:i/>
          <w:iCs/>
        </w:rPr>
        <w:t>Hippoc. Prorrh.</w:t>
      </w:r>
      <w:r w:rsidRPr="00327F56">
        <w:t xml:space="preserve"> 2. is natural</w:t>
      </w:r>
      <w:r w:rsidRPr="00327F56">
        <w:br/>
        <w:t xml:space="preserve">Strength of Body. ‘ </w:t>
      </w:r>
      <w:r w:rsidRPr="00327F56">
        <w:rPr>
          <w:lang w:val="el-GR" w:eastAsia="el-GR" w:bidi="el-GR"/>
        </w:rPr>
        <w:t xml:space="preserve">..ί </w:t>
      </w:r>
      <w:r w:rsidRPr="00327F56">
        <w:t>*</w:t>
      </w:r>
      <w:r w:rsidRPr="00327F56">
        <w:tab/>
        <w:t>.</w:t>
      </w:r>
    </w:p>
    <w:p w14:paraId="7A267406" w14:textId="77777777" w:rsidR="00327F56" w:rsidRPr="00327F56" w:rsidRDefault="00327F56" w:rsidP="00327F56">
      <w:pPr>
        <w:tabs>
          <w:tab w:val="left" w:pos="2231"/>
          <w:tab w:val="left" w:pos="3565"/>
        </w:tabs>
        <w:ind w:firstLine="360"/>
      </w:pPr>
      <w:r w:rsidRPr="00327F56">
        <w:t xml:space="preserve">’ </w:t>
      </w:r>
      <w:r w:rsidRPr="00327F56">
        <w:rPr>
          <w:lang w:val="la-Latn" w:eastAsia="la-Latn" w:bidi="la-Latn"/>
        </w:rPr>
        <w:t xml:space="preserve">AREUS, </w:t>
      </w:r>
      <w:r w:rsidRPr="00327F56">
        <w:t xml:space="preserve">the Tide of a Pessary in </w:t>
      </w:r>
      <w:r w:rsidRPr="00327F56">
        <w:rPr>
          <w:i/>
          <w:iCs/>
        </w:rPr>
        <w:t>P. AEginrti Lib. I. Cap.</w:t>
      </w:r>
      <w:r w:rsidRPr="00327F56">
        <w:rPr>
          <w:i/>
          <w:iCs/>
        </w:rPr>
        <w:br/>
      </w:r>
      <w:r w:rsidRPr="00327F56">
        <w:t xml:space="preserve">24. </w:t>
      </w:r>
      <w:r w:rsidRPr="00327F56">
        <w:rPr>
          <w:i/>
          <w:iCs/>
        </w:rPr>
        <w:t>stcatiAntistius.</w:t>
      </w:r>
      <w:r w:rsidRPr="00327F56">
        <w:rPr>
          <w:i/>
          <w:iCs/>
        </w:rPr>
        <w:tab/>
        <w:t>'sisc.sc.si</w:t>
      </w:r>
      <w:r w:rsidRPr="00327F56">
        <w:tab/>
        <w:t>......</w:t>
      </w:r>
      <w:r w:rsidRPr="00327F56">
        <w:rPr>
          <w:lang w:val="el-GR" w:eastAsia="el-GR" w:bidi="el-GR"/>
        </w:rPr>
        <w:t xml:space="preserve">π </w:t>
      </w:r>
      <w:r w:rsidRPr="00327F56">
        <w:t>..7.</w:t>
      </w:r>
    </w:p>
    <w:p w14:paraId="303E125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AREAR; </w:t>
      </w:r>
      <w:r w:rsidRPr="00327F56">
        <w:t xml:space="preserve">ARSAG, AYsenie. </w:t>
      </w:r>
      <w:r w:rsidRPr="00327F56">
        <w:rPr>
          <w:i/>
          <w:iCs/>
        </w:rPr>
        <w:t>Ruland. Johnson.</w:t>
      </w:r>
    </w:p>
    <w:p w14:paraId="5851D5A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i </w:t>
      </w:r>
      <w:r w:rsidRPr="00327F56">
        <w:t xml:space="preserve">ARGXEUS MONSi A Mountain in </w:t>
      </w:r>
      <w:r w:rsidRPr="00327F56">
        <w:rPr>
          <w:lang w:val="el-GR" w:eastAsia="el-GR" w:bidi="el-GR"/>
        </w:rPr>
        <w:t xml:space="preserve">Ος^σευὸρίσ, </w:t>
      </w:r>
      <w:r w:rsidRPr="00327F56">
        <w:t>producing'</w:t>
      </w:r>
      <w:r w:rsidRPr="00327F56">
        <w:br/>
        <w:t xml:space="preserve">Lithontriptie Stones. </w:t>
      </w:r>
      <w:r w:rsidRPr="00327F56">
        <w:rPr>
          <w:i/>
          <w:iCs/>
        </w:rPr>
        <w:t>P.AEpinet. Libcy. Cap. sue</w:t>
      </w:r>
    </w:p>
    <w:p w14:paraId="567DC619" w14:textId="77777777" w:rsidR="00327F56" w:rsidRPr="00327F56" w:rsidRDefault="00327F56" w:rsidP="00327F56">
      <w:pPr>
        <w:tabs>
          <w:tab w:val="left" w:pos="2231"/>
          <w:tab w:val="left" w:pos="4836"/>
          <w:tab w:val="left" w:pos="5187"/>
        </w:tabs>
        <w:ind w:firstLine="360"/>
      </w:pPr>
      <w:r w:rsidRPr="00327F56">
        <w:t xml:space="preserve">‘ ARGeMON, ARGEMA, </w:t>
      </w:r>
      <w:r w:rsidRPr="00327F56">
        <w:rPr>
          <w:lang w:val="el-GR" w:eastAsia="el-GR" w:bidi="el-GR"/>
        </w:rPr>
        <w:t xml:space="preserve">ἄργεμοτι αργεμα, </w:t>
      </w:r>
      <w:r w:rsidRPr="00327F56">
        <w:t xml:space="preserve">froth </w:t>
      </w:r>
      <w:r w:rsidRPr="00327F56">
        <w:rPr>
          <w:lang w:val="el-GR" w:eastAsia="el-GR" w:bidi="el-GR"/>
        </w:rPr>
        <w:t>άργὸν»</w:t>
      </w:r>
      <w:r w:rsidRPr="00327F56">
        <w:rPr>
          <w:lang w:val="el-GR" w:eastAsia="el-GR" w:bidi="el-GR"/>
        </w:rPr>
        <w:br/>
      </w:r>
      <w:r w:rsidRPr="00327F56">
        <w:t xml:space="preserve">white, </w:t>
      </w:r>
      <w:r w:rsidRPr="00327F56">
        <w:rPr>
          <w:i/>
          <w:iCs/>
        </w:rPr>
        <w:t>Erotian</w:t>
      </w:r>
      <w:r w:rsidRPr="00327F56">
        <w:t xml:space="preserve"> on </w:t>
      </w:r>
      <w:r w:rsidRPr="00327F56">
        <w:rPr>
          <w:i/>
          <w:iCs/>
        </w:rPr>
        <w:t>Hippocrates</w:t>
      </w:r>
      <w:r w:rsidRPr="00327F56">
        <w:t xml:space="preserve"> expounds </w:t>
      </w:r>
      <w:r w:rsidRPr="00327F56">
        <w:rPr>
          <w:lang w:val="el-GR" w:eastAsia="el-GR" w:bidi="el-GR"/>
        </w:rPr>
        <w:t xml:space="preserve">ἄργεμον </w:t>
      </w:r>
      <w:r w:rsidRPr="00327F56">
        <w:t xml:space="preserve">by </w:t>
      </w:r>
      <w:r w:rsidRPr="00327F56">
        <w:rPr>
          <w:lang w:val="el-GR" w:eastAsia="el-GR" w:bidi="el-GR"/>
        </w:rPr>
        <w:t xml:space="preserve">πάθος </w:t>
      </w:r>
      <w:r w:rsidRPr="00327F56">
        <w:t>TT</w:t>
      </w:r>
      <w:r w:rsidRPr="00327F56">
        <w:br/>
      </w:r>
      <w:r w:rsidRPr="00327F56">
        <w:rPr>
          <w:lang w:val="el-GR" w:eastAsia="el-GR" w:bidi="el-GR"/>
        </w:rPr>
        <w:t xml:space="preserve">περὶ τοὑς Οφθαλμῇς λευκοματῶδες, </w:t>
      </w:r>
      <w:r w:rsidRPr="00327F56">
        <w:rPr>
          <w:i/>
          <w:iCs/>
        </w:rPr>
        <w:t>ofi urisp Ankiaroflotini</w:t>
      </w:r>
      <w:r w:rsidRPr="00327F56">
        <w:t xml:space="preserve"> </w:t>
      </w:r>
      <w:r w:rsidRPr="00327F56">
        <w:rPr>
          <w:lang w:val="el-GR" w:eastAsia="el-GR" w:bidi="el-GR"/>
        </w:rPr>
        <w:t>λευκό-</w:t>
      </w:r>
      <w:r w:rsidRPr="00327F56">
        <w:rPr>
          <w:lang w:val="el-GR" w:eastAsia="el-GR" w:bidi="el-GR"/>
        </w:rPr>
        <w:br/>
        <w:t xml:space="preserve">τητος ῶνομάστὴ, </w:t>
      </w:r>
      <w:r w:rsidRPr="00327F56">
        <w:t>“ a whitish Affection of-the Eyes, which</w:t>
      </w:r>
      <w:r w:rsidRPr="00327F56">
        <w:br/>
        <w:t>" takes its' Name from the Whiteness oonseqhent tipon it? ”</w:t>
      </w:r>
      <w:r w:rsidRPr="00327F56">
        <w:br/>
        <w:t xml:space="preserve">For the same Reason it is called by the </w:t>
      </w:r>
      <w:r w:rsidRPr="00327F56">
        <w:rPr>
          <w:i/>
          <w:iCs/>
        </w:rPr>
        <w:t>Ldttni Albugo. See?</w:t>
      </w:r>
      <w:r w:rsidRPr="00327F56">
        <w:rPr>
          <w:i/>
          <w:iCs/>
        </w:rPr>
        <w:br/>
      </w:r>
      <w:r w:rsidRPr="00327F56">
        <w:rPr>
          <w:b/>
          <w:bCs/>
        </w:rPr>
        <w:t>ALBUGO.;; '</w:t>
      </w:r>
      <w:r w:rsidRPr="00327F56">
        <w:rPr>
          <w:b/>
          <w:bCs/>
        </w:rPr>
        <w:tab/>
      </w:r>
      <w:r w:rsidRPr="00327F56">
        <w:t>..us .'. ) -</w:t>
      </w:r>
      <w:r w:rsidRPr="00327F56">
        <w:tab/>
        <w:t>-</w:t>
      </w:r>
      <w:r w:rsidRPr="00327F56">
        <w:tab/>
        <w:t>. .. ...</w:t>
      </w:r>
    </w:p>
    <w:p w14:paraId="32259EE6" w14:textId="77777777" w:rsidR="00327F56" w:rsidRPr="00327F56" w:rsidRDefault="00327F56" w:rsidP="00327F56">
      <w:pPr>
        <w:tabs>
          <w:tab w:val="left" w:pos="378"/>
        </w:tabs>
      </w:pPr>
      <w:r w:rsidRPr="00327F56">
        <w:t>*</w:t>
      </w:r>
      <w:r w:rsidRPr="00327F56">
        <w:tab/>
      </w:r>
      <w:r w:rsidRPr="00327F56">
        <w:rPr>
          <w:rFonts w:ascii="Segoe UI Symbol" w:hAnsi="Segoe UI Symbol" w:cs="Segoe UI Symbol"/>
        </w:rPr>
        <w:t>♦</w:t>
      </w:r>
      <w:r w:rsidRPr="00327F56">
        <w:t xml:space="preserve"> AR GEM ONE. See </w:t>
      </w:r>
      <w:r w:rsidRPr="00327F56">
        <w:rPr>
          <w:lang w:val="la-Latn" w:eastAsia="la-Latn" w:bidi="la-Latn"/>
        </w:rPr>
        <w:t>PAPAVER.</w:t>
      </w:r>
    </w:p>
    <w:p w14:paraId="684DB405" w14:textId="77777777" w:rsidR="00327F56" w:rsidRPr="00327F56" w:rsidRDefault="00327F56" w:rsidP="00327F56">
      <w:pPr>
        <w:ind w:firstLine="360"/>
      </w:pPr>
      <w:r w:rsidRPr="00327F56">
        <w:t xml:space="preserve">' ARGEMONLA. The Name of an Herb in </w:t>
      </w:r>
      <w:r w:rsidRPr="00327F56">
        <w:rPr>
          <w:i/>
          <w:iCs/>
        </w:rPr>
        <w:t>Marcellas Ernst</w:t>
      </w:r>
      <w:r w:rsidRPr="00327F56">
        <w:rPr>
          <w:i/>
          <w:iCs/>
        </w:rPr>
        <w:br/>
        <w:t>piricus,</w:t>
      </w:r>
      <w:r w:rsidRPr="00327F56">
        <w:t xml:space="preserve"> which he fays 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i/>
          <w:iCs/>
        </w:rPr>
        <w:t>Sarcocollay,</w:t>
      </w:r>
      <w:r w:rsidRPr="00327F56">
        <w:t xml:space="preserve"> the same .br-</w:t>
      </w:r>
      <w:r w:rsidRPr="00327F56">
        <w:br/>
        <w:t>ing bruised, if green, orjif' dry, macerated'in warm Water,-'</w:t>
      </w:r>
      <w:r w:rsidRPr="00327F56">
        <w:br/>
      </w:r>
      <w:r w:rsidRPr="00327F56">
        <w:lastRenderedPageBreak/>
        <w:t>that it may the more easily be bruised, and rubbed on the Fyes, I</w:t>
      </w:r>
      <w:r w:rsidRPr="00327F56">
        <w:br/>
        <w:t>soon removes Lividness and Sugillafions.</w:t>
      </w:r>
    </w:p>
    <w:p w14:paraId="08001530" w14:textId="77777777" w:rsidR="00327F56" w:rsidRPr="00327F56" w:rsidRDefault="00327F56" w:rsidP="00327F56">
      <w:pPr>
        <w:ind w:left="360" w:hanging="360"/>
      </w:pPr>
      <w:r w:rsidRPr="00327F56">
        <w:t xml:space="preserve">’. ARGENTINA. The same aS PoTENTILLA, which </w:t>
      </w:r>
      <w:r w:rsidRPr="00327F56">
        <w:rPr>
          <w:b/>
          <w:bCs/>
        </w:rPr>
        <w:t xml:space="preserve">see. </w:t>
      </w:r>
      <w:r w:rsidRPr="00327F56">
        <w:rPr>
          <w:lang w:val="el-GR" w:eastAsia="el-GR" w:bidi="el-GR"/>
        </w:rPr>
        <w:t>Ϊ</w:t>
      </w:r>
      <w:r w:rsidRPr="00327F56">
        <w:rPr>
          <w:lang w:val="el-GR" w:eastAsia="el-GR" w:bidi="el-GR"/>
        </w:rPr>
        <w:br/>
      </w:r>
      <w:r w:rsidRPr="00327F56">
        <w:t xml:space="preserve">ARGENTUM, Offic. Met. Pin. 208. </w:t>
      </w:r>
      <w:r w:rsidRPr="00327F56">
        <w:rPr>
          <w:lang w:val="la-Latn" w:eastAsia="la-Latn" w:bidi="la-Latn"/>
        </w:rPr>
        <w:t xml:space="preserve">Fabri </w:t>
      </w:r>
      <w:r w:rsidRPr="00327F56">
        <w:t>6. Aldrov.</w:t>
      </w:r>
    </w:p>
    <w:p w14:paraId="06397F19" w14:textId="77777777" w:rsidR="00327F56" w:rsidRPr="00327F56" w:rsidRDefault="00327F56" w:rsidP="00327F56">
      <w:pPr>
        <w:tabs>
          <w:tab w:val="left" w:pos="5666"/>
        </w:tabs>
        <w:ind w:firstLine="360"/>
      </w:pPr>
      <w:r w:rsidRPr="00327F56">
        <w:t xml:space="preserve">Muf.’.Metalh 72. Charl. </w:t>
      </w:r>
      <w:r w:rsidRPr="00327F56">
        <w:rPr>
          <w:lang w:val="la-Latn" w:eastAsia="la-Latn" w:bidi="la-Latn"/>
        </w:rPr>
        <w:t xml:space="preserve">Fossi </w:t>
      </w:r>
      <w:r w:rsidRPr="00327F56">
        <w:t>43. Worm. I I5. Schroff</w:t>
      </w:r>
      <w:r w:rsidRPr="00327F56">
        <w:br/>
        <w:t xml:space="preserve">373. Schw. 366.. Calc. Muse-poo. Keptm. 59. ’ </w:t>
      </w:r>
      <w:r w:rsidRPr="00327F56">
        <w:rPr>
          <w:i/>
          <w:iCs/>
        </w:rPr>
        <w:t>Argon...</w:t>
      </w:r>
      <w:r w:rsidRPr="00327F56">
        <w:rPr>
          <w:i/>
          <w:iCs/>
        </w:rPr>
        <w:br/>
        <w:t>turn, Luna,</w:t>
      </w:r>
      <w:r w:rsidRPr="00327F56">
        <w:rPr>
          <w:b/>
          <w:bCs/>
        </w:rPr>
        <w:t xml:space="preserve"> Mont, EXot. I</w:t>
      </w:r>
      <w:r w:rsidRPr="00327F56">
        <w:t>3. ' .SILVER.</w:t>
      </w:r>
      <w:r w:rsidRPr="00327F56">
        <w:tab/>
        <w:t>?</w:t>
      </w:r>
    </w:p>
    <w:p w14:paraId="66CD9F7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Silver</w:t>
      </w:r>
      <w:r w:rsidRPr="00327F56">
        <w:t xml:space="preserve"> is of much greater Use in Traffic than Medicine. It</w:t>
      </w:r>
      <w:r w:rsidRPr="00327F56">
        <w:br/>
        <w:t>has been much the Subject of Chymical Researches, more with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Design to meliorate Metals, than forming Remedies ; these,</w:t>
      </w:r>
      <w:r w:rsidRPr="00327F56">
        <w:br/>
        <w:t>however, have by.Accident. heen found out, during Pursuits</w:t>
      </w:r>
      <w:r w:rsidRPr="00327F56">
        <w:br/>
        <w:t>with Very different Views , so that it may he said, that the</w:t>
      </w:r>
      <w:r w:rsidRPr="00327F56">
        <w:br/>
        <w:t>Love os Riches, amongst many bad Effects, has had, at least,</w:t>
      </w:r>
      <w:r w:rsidRPr="00327F56">
        <w:br/>
        <w:t>one winch is usefid.</w:t>
      </w:r>
    </w:p>
    <w:p w14:paraId="796ACF8C" w14:textId="77777777" w:rsidR="00327F56" w:rsidRPr="00327F56" w:rsidRDefault="00327F56" w:rsidP="00327F56">
      <w:pPr>
        <w:ind w:firstLine="360"/>
      </w:pPr>
      <w:r w:rsidRPr="00327F56">
        <w:t>The Characters of Silver are, that it is,</w:t>
      </w:r>
    </w:p>
    <w:p w14:paraId="11A926B9" w14:textId="77777777" w:rsidR="00327F56" w:rsidRPr="00327F56" w:rsidRDefault="00327F56" w:rsidP="00327F56">
      <w:pPr>
        <w:ind w:firstLine="360"/>
      </w:pPr>
      <w:r w:rsidRPr="00327F56">
        <w:t>I. The next in Weight to Lead.</w:t>
      </w:r>
    </w:p>
    <w:p w14:paraId="213F3A3C" w14:textId="77777777" w:rsidR="00327F56" w:rsidRPr="00327F56" w:rsidRDefault="00327F56" w:rsidP="00327F56">
      <w:pPr>
        <w:ind w:firstLine="360"/>
      </w:pPr>
      <w:r w:rsidRPr="00327F56">
        <w:t>2. Very simple, and discovers the least Diversity of Parts, by</w:t>
      </w:r>
      <w:r w:rsidRPr="00327F56">
        <w:br/>
        <w:t>any ordinary Means. - . . .</w:t>
      </w:r>
    </w:p>
    <w:p w14:paraId="11A9DE06" w14:textId="77777777" w:rsidR="00327F56" w:rsidRPr="00327F56" w:rsidRDefault="00327F56" w:rsidP="00327F56">
      <w:r w:rsidRPr="00327F56">
        <w:t xml:space="preserve">; 3. Fin’d </w:t>
      </w:r>
      <w:r w:rsidRPr="00327F56">
        <w:rPr>
          <w:lang w:val="el-GR" w:eastAsia="el-GR" w:bidi="el-GR"/>
        </w:rPr>
        <w:t xml:space="preserve">ώ </w:t>
      </w:r>
      <w:r w:rsidRPr="00327F56">
        <w:t>Fire, fo aS, when pure, scarce ID lose any</w:t>
      </w:r>
      <w:r w:rsidRPr="00327F56">
        <w:br/>
        <w:t>thing thereby. . Having heen kept two Months in a State of</w:t>
      </w:r>
      <w:r w:rsidRPr="00327F56">
        <w:br/>
        <w:t>Fusion, in the Eye of a Glass Furnace, scarce one Twelfth of</w:t>
      </w:r>
      <w:r w:rsidRPr="00327F56">
        <w:br/>
        <w:t>its Weight was found wanting. . And it may eVen be doubted</w:t>
      </w:r>
      <w:r w:rsidRPr="00327F56">
        <w:br/>
        <w:t>whether it had been totally purisy'd first. ..</w:t>
      </w:r>
    </w:p>
    <w:p w14:paraId="3CB757EF" w14:textId="77777777" w:rsidR="00327F56" w:rsidRPr="00327F56" w:rsidRDefault="00327F56" w:rsidP="00327F56">
      <w:pPr>
        <w:tabs>
          <w:tab w:val="left" w:pos="500"/>
        </w:tabs>
        <w:ind w:firstLine="360"/>
      </w:pPr>
      <w:r w:rsidRPr="00327F56">
        <w:t>4.</w:t>
      </w:r>
      <w:r w:rsidRPr="00327F56">
        <w:tab/>
        <w:t>It is malleable, and ductile into Very fine Wire.</w:t>
      </w:r>
    </w:p>
    <w:p w14:paraId="60B537CD" w14:textId="77777777" w:rsidR="00327F56" w:rsidRPr="00327F56" w:rsidRDefault="00327F56" w:rsidP="00327F56">
      <w:pPr>
        <w:tabs>
          <w:tab w:val="left" w:pos="511"/>
        </w:tabs>
        <w:ind w:firstLine="360"/>
      </w:pPr>
      <w:r w:rsidRPr="00327F56">
        <w:t>5.</w:t>
      </w:r>
      <w:r w:rsidRPr="00327F56">
        <w:tab/>
        <w:t>It ignites and. fuses at the same time.</w:t>
      </w:r>
    </w:p>
    <w:p w14:paraId="232A945B" w14:textId="77777777" w:rsidR="00327F56" w:rsidRPr="00327F56" w:rsidRDefault="00327F56" w:rsidP="00327F56">
      <w:pPr>
        <w:tabs>
          <w:tab w:val="left" w:pos="500"/>
          <w:tab w:val="left" w:pos="4691"/>
        </w:tabs>
        <w:ind w:firstLine="360"/>
      </w:pPr>
      <w:r w:rsidRPr="00327F56">
        <w:t>6.</w:t>
      </w:r>
      <w:r w:rsidRPr="00327F56">
        <w:tab/>
        <w:t>DiflolVes in Aqua-fortis. .</w:t>
      </w:r>
      <w:r w:rsidRPr="00327F56">
        <w:tab/>
        <w:t>'</w:t>
      </w:r>
    </w:p>
    <w:p w14:paraId="338A3B94" w14:textId="77777777" w:rsidR="00327F56" w:rsidRPr="00327F56" w:rsidRDefault="00327F56" w:rsidP="00327F56">
      <w:pPr>
        <w:tabs>
          <w:tab w:val="left" w:pos="503"/>
        </w:tabs>
        <w:ind w:firstLine="360"/>
      </w:pPr>
      <w:r w:rsidRPr="00327F56">
        <w:t>7.</w:t>
      </w:r>
      <w:r w:rsidRPr="00327F56">
        <w:tab/>
        <w:t>It is purisy’d with Lead, and sustains the same.</w:t>
      </w:r>
    </w:p>
    <w:p w14:paraId="591C7268" w14:textId="77777777" w:rsidR="00327F56" w:rsidRPr="00327F56" w:rsidRDefault="00327F56" w:rsidP="00327F56">
      <w:pPr>
        <w:tabs>
          <w:tab w:val="left" w:pos="500"/>
        </w:tabs>
        <w:ind w:firstLine="360"/>
      </w:pPr>
      <w:r w:rsidRPr="00327F56">
        <w:t>8.</w:t>
      </w:r>
      <w:r w:rsidRPr="00327F56">
        <w:tab/>
        <w:t>Turns to Scoria with Antimony, and becomes Volatile.</w:t>
      </w:r>
    </w:p>
    <w:p w14:paraId="335DF139" w14:textId="77777777" w:rsidR="00327F56" w:rsidRPr="00327F56" w:rsidRDefault="00327F56" w:rsidP="00327F56">
      <w:r w:rsidRPr="00327F56">
        <w:t>. It is found in many Places, .and in different Ores, having</w:t>
      </w:r>
      <w:r w:rsidRPr="00327F56">
        <w:br/>
        <w:t>almost universally a little Quantity Of Gold in it.</w:t>
      </w:r>
    </w:p>
    <w:p w14:paraId="35FBF1B2" w14:textId="77777777" w:rsidR="00327F56" w:rsidRPr="00327F56" w:rsidRDefault="00327F56" w:rsidP="00327F56">
      <w:r w:rsidRPr="00327F56">
        <w:t>.. To the Ore there usually adheres a corrosive'bituminous Sul-</w:t>
      </w:r>
      <w:r w:rsidRPr="00327F56">
        <w:br/>
        <w:t>phur, which, by its rapacious Quality, renders the Silver Vola-</w:t>
      </w:r>
      <w:r w:rsidRPr="00327F56">
        <w:br/>
        <w:t>tile, and dissipates it in the Fine, or eVen converts it into glassy</w:t>
      </w:r>
      <w:r w:rsidRPr="00327F56">
        <w:br/>
        <w:t>Scoriae, to the great Loss of the Owner. This, which neither</w:t>
      </w:r>
      <w:r w:rsidRPr="00327F56">
        <w:br/>
        <w:t>Salts nor Lead will hinder, is however prevented, by means of.</w:t>
      </w:r>
      <w:r w:rsidRPr="00327F56">
        <w:br/>
        <w:t>Mercury, by roasting, the Ore, then reducing it to Powder,</w:t>
      </w:r>
      <w:r w:rsidRPr="00327F56">
        <w:br/>
        <w:t>adding Mercury thereto, and grinding them long together, so</w:t>
      </w:r>
      <w:r w:rsidRPr="00327F56">
        <w:br/>
        <w:t>as to unite the Silver with the Mercury ; which are afterwards</w:t>
      </w:r>
      <w:r w:rsidRPr="00327F56">
        <w:br/>
        <w:t xml:space="preserve">to be separated again by Distillation. </w:t>
      </w:r>
      <w:r w:rsidRPr="00327F56">
        <w:rPr>
          <w:i/>
          <w:iCs/>
        </w:rPr>
        <w:t>Boerhaaugis Chemistry,</w:t>
      </w:r>
      <w:r w:rsidRPr="00327F56">
        <w:rPr>
          <w:i/>
          <w:iCs/>
        </w:rPr>
        <w:br/>
        <w:t>Vol.</w:t>
      </w:r>
      <w:r w:rsidRPr="00327F56">
        <w:t xml:space="preserve"> It</w:t>
      </w:r>
    </w:p>
    <w:p w14:paraId="1D741946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The Solation of pure Silver in Spirit of Nitre, or Aqua-fortis,</w:t>
      </w:r>
      <w:r w:rsidRPr="00327F56">
        <w:rPr>
          <w:i/>
          <w:iCs/>
        </w:rPr>
        <w:br/>
        <w:t>from</w:t>
      </w:r>
      <w:r w:rsidRPr="00327F56">
        <w:rPr>
          <w:b/>
          <w:bCs/>
        </w:rPr>
        <w:t xml:space="preserve"> BOERHAAVE.</w:t>
      </w:r>
    </w:p>
    <w:p w14:paraId="09FA6395" w14:textId="77777777" w:rsidR="00327F56" w:rsidRPr="00327F56" w:rsidRDefault="00327F56" w:rsidP="00327F56">
      <w:pPr>
        <w:ind w:firstLine="360"/>
      </w:pPr>
      <w:r w:rsidRPr="00327F56">
        <w:t>I. T'ake an Ounce of Silver, refin'd with ten times its</w:t>
      </w:r>
      <w:r w:rsidRPr="00327F56">
        <w:br/>
        <w:t>Quantity of Lead, upon the Refiner's Test ; melt it in a</w:t>
      </w:r>
      <w:r w:rsidRPr="00327F56">
        <w:br/>
        <w:t>clean Crucible, and directly pour it into fair cold Water,</w:t>
      </w:r>
      <w:r w:rsidRPr="00327F56">
        <w:br/>
        <w:t xml:space="preserve">eight inches high, in a cylindrical Vessel: The Silver </w:t>
      </w:r>
      <w:r w:rsidRPr="00327F56">
        <w:rPr>
          <w:lang w:val="la-Latn" w:eastAsia="la-Latn" w:bidi="la-Latn"/>
        </w:rPr>
        <w:t>salis</w:t>
      </w:r>
      <w:r w:rsidRPr="00327F56">
        <w:rPr>
          <w:lang w:val="la-Latn" w:eastAsia="la-Latn" w:bidi="la-Latn"/>
        </w:rPr>
        <w:br/>
      </w:r>
      <w:r w:rsidRPr="00327F56">
        <w:t xml:space="preserve">into it with a hissing Noise, and is scatter'd about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Water in Grains : It is now called granulated Silver. Put</w:t>
      </w:r>
      <w:r w:rsidRPr="00327F56">
        <w:br/>
        <w:t>an Ounce thereof into a clean urinal Glass ; then take two</w:t>
      </w:r>
      <w:r w:rsidRPr="00327F56">
        <w:br/>
        <w:t>Ounces of Aqua-fortis, put thereto a Grain of refin’d Sil-</w:t>
      </w:r>
      <w:r w:rsidRPr="00327F56">
        <w:br/>
        <w:t xml:space="preserve">/ ver ; and if it be soon perfectly dissolved, so as to have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Liquor limpid, the Aqua-fortis was good, and fit for this</w:t>
      </w:r>
      <w:r w:rsidRPr="00327F56">
        <w:br/>
        <w:t>Purpose ; but if not dissolved, or the Liquor appears tur-</w:t>
      </w:r>
      <w:r w:rsidRPr="00327F56">
        <w:br/>
        <w:t>bid, the Aqua-fortis is not genuine, or proper for this</w:t>
      </w:r>
      <w:r w:rsidRPr="00327F56">
        <w:br/>
        <w:t>Purpose. The first kind of Aqua-fortis is called Proof</w:t>
      </w:r>
      <w:r w:rsidRPr="00327F56">
        <w:br/>
        <w:t xml:space="preserve">Aqua-fortis, by </w:t>
      </w:r>
      <w:r w:rsidRPr="00327F56">
        <w:rPr>
          <w:b/>
          <w:bCs/>
        </w:rPr>
        <w:t xml:space="preserve">the </w:t>
      </w:r>
      <w:r w:rsidRPr="00327F56">
        <w:t>Refiners. Pour two Ounces of this</w:t>
      </w:r>
      <w:r w:rsidRPr="00327F56">
        <w:br/>
        <w:t>Proof Aqua-fortis upon an Ounce of granulated Silver,</w:t>
      </w:r>
      <w:r w:rsidRPr="00327F56">
        <w:br/>
        <w:t>contained in the urinal Glass ; the Liquor immediately</w:t>
      </w:r>
      <w:r w:rsidRPr="00327F56">
        <w:br/>
        <w:t>begins to move, bubbles, grows warm, fumes and hisses about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Surface of the Silver, and then becomes spontaneous'</w:t>
      </w:r>
      <w:r w:rsidRPr="00327F56">
        <w:br/>
        <w:t>hot, briskly agitated, sends out red Fumes, And dissolves</w:t>
      </w:r>
      <w:r w:rsidRPr="00327F56">
        <w:br/>
        <w:t>the Silver,- fo that it perfectly disappears. A transparent</w:t>
      </w:r>
      <w:r w:rsidRPr="00327F56">
        <w:br/>
        <w:t>colourless Liquor is thus obtained, of an exceeding sharp,’</w:t>
      </w:r>
      <w:r w:rsidRPr="00327F56">
        <w:br/>
        <w:t>‘ bitter, and caustic Taste ; a littie of a Very black Pow-</w:t>
      </w:r>
    </w:p>
    <w:p w14:paraId="65CAF3BD" w14:textId="77777777" w:rsidR="00327F56" w:rsidRPr="00327F56" w:rsidRDefault="00327F56" w:rsidP="00327F56">
      <w:pPr>
        <w:ind w:firstLine="360"/>
      </w:pPr>
      <w:r w:rsidRPr="00327F56">
        <w:t>der always remains at the Bottom of the Glass..' This-</w:t>
      </w:r>
      <w:r w:rsidRPr="00327F56">
        <w:br/>
        <w:t>Powder is pure Gold, which either .always adheres to.</w:t>
      </w:r>
      <w:r w:rsidRPr="00327F56">
        <w:br/>
        <w:t>Silver, or else, perhaps, is easily produced from the Lead</w:t>
      </w:r>
    </w:p>
    <w:p w14:paraId="35F584BC" w14:textId="77777777" w:rsidR="00327F56" w:rsidRPr="00327F56" w:rsidRDefault="00327F56" w:rsidP="00327F56">
      <w:pPr>
        <w:tabs>
          <w:tab w:val="left" w:leader="dot" w:pos="4324"/>
        </w:tabs>
      </w:pPr>
      <w:r w:rsidRPr="00327F56">
        <w:t xml:space="preserve">' ? in the Fire,’ as Mr. </w:t>
      </w:r>
      <w:r w:rsidRPr="00327F56">
        <w:rPr>
          <w:i/>
          <w:iCs/>
        </w:rPr>
        <w:t>Hornberg</w:t>
      </w:r>
      <w:r w:rsidRPr="00327F56">
        <w:t xml:space="preserve"> conceives ; and heing inca- ’</w:t>
      </w:r>
      <w:r w:rsidRPr="00327F56">
        <w:br/>
        <w:t>' pable of dissolving in Aqua-fortis, is thus precipitated'from'</w:t>
      </w:r>
      <w:r w:rsidRPr="00327F56">
        <w:br/>
        <w:t>the Solution': Pour off the clear Liquor Into a clean</w:t>
      </w:r>
      <w:r w:rsidRPr="00327F56">
        <w:br/>
        <w:t xml:space="preserve">Glass, and intitle it the </w:t>
      </w:r>
      <w:r w:rsidRPr="00327F56">
        <w:rPr>
          <w:i/>
          <w:iCs/>
        </w:rPr>
        <w:t>Solution of' Silver.</w:t>
      </w:r>
      <w:r w:rsidRPr="00327F56">
        <w:rPr>
          <w:i/>
          <w:iCs/>
        </w:rPr>
        <w:tab/>
        <w:t xml:space="preserve"> ‘ yl" ‘</w:t>
      </w:r>
    </w:p>
    <w:p w14:paraId="26F1E96E" w14:textId="77777777" w:rsidR="00327F56" w:rsidRPr="00327F56" w:rsidRDefault="00327F56" w:rsidP="00327F56">
      <w:pPr>
        <w:tabs>
          <w:tab w:val="left" w:pos="1152"/>
        </w:tabs>
      </w:pPr>
      <w:r w:rsidRPr="00327F56">
        <w:t>; 2. If, instead of Aqua-fortis, Spirit, of Nitre'he employ'd,</w:t>
      </w:r>
      <w:r w:rsidRPr="00327F56">
        <w:br/>
        <w:t>.. .. the Solution is perform'd quicker and stronger; but other-</w:t>
      </w:r>
      <w:r w:rsidRPr="00327F56">
        <w:br/>
        <w:t xml:space="preserve">wise, in the same manner ; </w:t>
      </w:r>
      <w:r w:rsidRPr="00327F56">
        <w:rPr>
          <w:i/>
          <w:iCs/>
        </w:rPr>
        <w:t>for</w:t>
      </w:r>
      <w:r w:rsidRPr="00327F56">
        <w:t xml:space="preserve"> Aqua-fortis, or Spirit of</w:t>
      </w:r>
      <w:r w:rsidRPr="00327F56">
        <w:br/>
        <w:t>Nitre, prepared either with Bole or Oil of Vitriol; scarce</w:t>
      </w:r>
      <w:r w:rsidRPr="00327F56">
        <w:br/>
        <w:t>:.. seem to differ, except in being more or less acid but if</w:t>
      </w:r>
      <w:r w:rsidRPr="00327F56">
        <w:br/>
        <w:t xml:space="preserve">-. the least Particle of common </w:t>
      </w:r>
      <w:r w:rsidRPr="00327F56">
        <w:rPr>
          <w:lang w:val="la-Latn" w:eastAsia="la-Latn" w:bidi="la-Latn"/>
        </w:rPr>
        <w:t xml:space="preserve">Saltor </w:t>
      </w:r>
      <w:r w:rsidRPr="00327F56">
        <w:t>Sal Ammoniac should'</w:t>
      </w:r>
      <w:r w:rsidRPr="00327F56">
        <w:br/>
        <w:t>- . have fallen intoi the.Spirit.Of Nitre, or Aqua-fortis, or'</w:t>
      </w:r>
      <w:r w:rsidRPr="00327F56">
        <w:br/>
        <w:t>have been mixed .with them: in the - Distillation, :Or rafter- '</w:t>
      </w:r>
      <w:r w:rsidRPr="00327F56">
        <w:br/>
      </w:r>
      <w:r w:rsidRPr="00327F56">
        <w:rPr>
          <w:lang w:val="el-GR" w:eastAsia="el-GR" w:bidi="el-GR"/>
        </w:rPr>
        <w:t xml:space="preserve">ι </w:t>
      </w:r>
      <w:r w:rsidRPr="00327F56">
        <w:t xml:space="preserve">.S wards, they.willmot. dissolve theSilver. . : </w:t>
      </w:r>
      <w:r w:rsidRPr="00327F56">
        <w:rPr>
          <w:lang w:val="el-GR" w:eastAsia="el-GR" w:bidi="el-GR"/>
        </w:rPr>
        <w:t xml:space="preserve">1...Λ </w:t>
      </w:r>
      <w:r w:rsidRPr="00327F56">
        <w:t>hy:i r '</w:t>
      </w:r>
      <w:r w:rsidRPr="00327F56">
        <w:br/>
        <w:t>r.h</w:t>
      </w:r>
      <w:r w:rsidRPr="00327F56">
        <w:tab/>
        <w:t xml:space="preserve">J R E M:A R KR . -i </w:t>
      </w:r>
      <w:r w:rsidRPr="00327F56">
        <w:rPr>
          <w:lang w:val="el-GR" w:eastAsia="el-GR" w:bidi="el-GR"/>
        </w:rPr>
        <w:t xml:space="preserve">: . άς </w:t>
      </w:r>
      <w:r w:rsidRPr="00327F56">
        <w:t>'</w:t>
      </w:r>
    </w:p>
    <w:p w14:paraId="2994DF3A" w14:textId="77777777" w:rsidR="00327F56" w:rsidRPr="00327F56" w:rsidRDefault="00327F56" w:rsidP="00327F56">
      <w:r w:rsidRPr="00327F56">
        <w:t>If this Solution proves limpid, the -Silver was pure , hut if.</w:t>
      </w:r>
      <w:r w:rsidRPr="00327F56">
        <w:br/>
      </w:r>
      <w:r w:rsidRPr="00327F56">
        <w:lastRenderedPageBreak/>
        <w:t>/greenish, it contained some Portion os Copper, and is not</w:t>
      </w:r>
      <w:r w:rsidRPr="00327F56">
        <w:br/>
        <w:t>_ fit for the following ExperimentsThe Silver here, united</w:t>
      </w:r>
      <w:r w:rsidRPr="00327F56">
        <w:br/>
        <w:t>with the Acid os the Spirit os Nitre., keeps suspended in the.</w:t>
      </w:r>
    </w:p>
    <w:p w14:paraId="4F448BBC" w14:textId="77777777" w:rsidR="00327F56" w:rsidRPr="00327F56" w:rsidRDefault="00327F56" w:rsidP="00327F56">
      <w:r w:rsidRPr="00327F56">
        <w:t>_ Water; a Drop os the Liquor, apply’d to any sosr. warm</w:t>
      </w:r>
      <w:r w:rsidRPr="00327F56">
        <w:br/>
        <w:t>..Part of the Body, instantly burns and eats it.; whence, at</w:t>
      </w:r>
      <w:r w:rsidRPr="00327F56">
        <w:br/>
        <w:t>once touching, it eats callous and hard Lips of Ulcers, fepa-</w:t>
      </w:r>
      <w:r w:rsidRPr="00327F56">
        <w:br/>
        <w:t>rates the corrupted Part, and presently takes away Marks,</w:t>
      </w:r>
      <w:r w:rsidRPr="00327F56">
        <w:br/>
        <w:t xml:space="preserve">Spots, Warts, and small Cancers. </w:t>
      </w:r>
      <w:r w:rsidRPr="00327F56">
        <w:rPr>
          <w:i/>
          <w:iCs/>
        </w:rPr>
        <w:t>.It</w:t>
      </w:r>
      <w:r w:rsidRPr="00327F56">
        <w:t xml:space="preserve"> </w:t>
      </w:r>
      <w:r w:rsidRPr="00327F56">
        <w:rPr>
          <w:u w:val="single"/>
        </w:rPr>
        <w:t>ma</w:t>
      </w:r>
      <w:r w:rsidRPr="00327F56">
        <w:t>y be diluted with</w:t>
      </w:r>
      <w:r w:rsidRPr="00327F56">
        <w:br/>
        <w:t>pure Water, without growing thick, or precipitating ;. bur</w:t>
      </w:r>
      <w:r w:rsidRPr="00327F56">
        <w:br/>
        <w:t>if theWater contains the least saline Matter, the Whole will</w:t>
      </w:r>
      <w:r w:rsidRPr="00327F56">
        <w:br/>
        <w:t>..Presently grow turbid. This Solution, well weaken’d with</w:t>
      </w:r>
      <w:r w:rsidRPr="00327F56">
        <w:br w:type="page"/>
      </w:r>
    </w:p>
    <w:p w14:paraId="13B19912" w14:textId="77777777" w:rsidR="00327F56" w:rsidRPr="00327F56" w:rsidRDefault="00327F56" w:rsidP="00327F56">
      <w:pPr>
        <w:ind w:firstLine="360"/>
      </w:pPr>
      <w:r w:rsidRPr="00327F56">
        <w:lastRenderedPageBreak/>
        <w:t xml:space="preserve">Water, is highly detergent, het </w:t>
      </w:r>
      <w:r w:rsidRPr="00327F56">
        <w:rPr>
          <w:b/>
          <w:bCs/>
        </w:rPr>
        <w:t>stains</w:t>
      </w:r>
      <w:r w:rsidRPr="00327F56">
        <w:t xml:space="preserve"> the Skin it touches</w:t>
      </w:r>
      <w:r w:rsidRPr="00327F56">
        <w:br/>
        <w:t>with a black Spot, that cannot he got out before the.Scarf-</w:t>
      </w:r>
      <w:r w:rsidRPr="00327F56">
        <w:br/>
        <w:t>Ikin falls off. Hence we see bow the ponderous Body of</w:t>
      </w:r>
      <w:r w:rsidRPr="00327F56">
        <w:br/>
        <w:t>Silver may lie concealed in a sight limpid Liquor ; but it may</w:t>
      </w:r>
      <w:r w:rsidRPr="00327F56">
        <w:br/>
        <w:t>he discover’d by its violently bitterTaste.</w:t>
      </w:r>
    </w:p>
    <w:p w14:paraId="1F49FEFD" w14:textId="77777777" w:rsidR="00327F56" w:rsidRPr="00327F56" w:rsidRDefault="00327F56" w:rsidP="00327F56">
      <w:r w:rsidRPr="00327F56">
        <w:rPr>
          <w:i/>
          <w:iCs/>
        </w:rPr>
        <w:t>The Vitriol vs Silver.</w:t>
      </w:r>
    </w:p>
    <w:p w14:paraId="74C7F345" w14:textId="77777777" w:rsidR="00327F56" w:rsidRPr="00327F56" w:rsidRDefault="00327F56" w:rsidP="00327F56">
      <w:pPr>
        <w:ind w:left="360" w:hanging="360"/>
      </w:pPr>
      <w:r w:rsidRPr="00327F56">
        <w:t xml:space="preserve">I. To the Solution </w:t>
      </w:r>
      <w:r w:rsidRPr="00327F56">
        <w:rPr>
          <w:u w:val="single"/>
        </w:rPr>
        <w:t>mad</w:t>
      </w:r>
      <w:r w:rsidRPr="00327F56">
        <w:t>e in the preceding Process, gradually</w:t>
      </w:r>
      <w:r w:rsidRPr="00327F56">
        <w:br/>
        <w:t>put single Grains of pure Silvey, so long as it will dissolve</w:t>
      </w:r>
      <w:r w:rsidRPr="00327F56">
        <w:br/>
        <w:t>them. When the last Grain remains perfectly undif-</w:t>
      </w:r>
      <w:r w:rsidRPr="00327F56">
        <w:br/>
      </w:r>
      <w:r w:rsidRPr="00327F56">
        <w:rPr>
          <w:b/>
          <w:bCs/>
        </w:rPr>
        <w:t xml:space="preserve">solved, </w:t>
      </w:r>
      <w:r w:rsidRPr="00327F56">
        <w:t>set the saturated Solution in a cold Place ; it will</w:t>
      </w:r>
      <w:r w:rsidRPr="00327F56">
        <w:br/>
        <w:t>presently begin to form llttle, thin, white Hates, lying</w:t>
      </w:r>
      <w:r w:rsidRPr="00327F56">
        <w:br/>
        <w:t>over one another, as if compos’d of triangular Needles</w:t>
      </w:r>
      <w:r w:rsidRPr="00327F56">
        <w:br/>
        <w:t>like Nitre. If the Liquor he pouted off from them, we</w:t>
      </w:r>
      <w:r w:rsidRPr="00327F56">
        <w:br/>
        <w:t>thus obtain the Crystals, Sale, or Vitriol of Silver, which</w:t>
      </w:r>
      <w:r w:rsidRPr="00327F56">
        <w:br/>
        <w:t>may be dried, but are so sharp, that they cannot safely be</w:t>
      </w:r>
      <w:r w:rsidRPr="00327F56">
        <w:br/>
        <w:t>touched.</w:t>
      </w:r>
    </w:p>
    <w:p w14:paraId="35CC8338" w14:textId="77777777" w:rsidR="00327F56" w:rsidRPr="00327F56" w:rsidRDefault="00327F56" w:rsidP="00327F56">
      <w:pPr>
        <w:ind w:firstLine="360"/>
      </w:pPr>
      <w:r w:rsidRPr="00327F56">
        <w:t>2. If the former Solution he not Further saturated with Silver,</w:t>
      </w:r>
      <w:r w:rsidRPr="00327F56">
        <w:br/>
        <w:t>but inspissated a little, fo as to lore about a tenth Part,</w:t>
      </w:r>
      <w:r w:rsidRPr="00327F56">
        <w:br/>
        <w:t>and then be set by for some time, the Silver will concrete</w:t>
      </w:r>
      <w:r w:rsidRPr="00327F56">
        <w:br/>
        <w:t>. at the Bottom of the Glass m a solid Form, into white</w:t>
      </w:r>
    </w:p>
    <w:p w14:paraId="01D2DD94" w14:textId="77777777" w:rsidR="00327F56" w:rsidRPr="00327F56" w:rsidRDefault="00327F56" w:rsidP="00327F56">
      <w:pPr>
        <w:ind w:firstLine="360"/>
      </w:pPr>
      <w:r w:rsidRPr="00327F56">
        <w:t>Crystals, in other respects like the former, but much</w:t>
      </w:r>
      <w:r w:rsidRPr="00327F56">
        <w:br/>
        <w:t>sharper, as being here saturated with more Acid., And</w:t>
      </w:r>
      <w:r w:rsidRPr="00327F56">
        <w:br/>
        <w:t>thefe also have a much greater caustic Virtue.</w:t>
      </w:r>
    </w:p>
    <w:p w14:paraId="118B2F44" w14:textId="77777777" w:rsidR="00327F56" w:rsidRPr="00327F56" w:rsidRDefault="00327F56" w:rsidP="00327F56">
      <w:r w:rsidRPr="00327F56">
        <w:t>REMAR K S.</w:t>
      </w:r>
    </w:p>
    <w:p w14:paraId="23A0F589" w14:textId="77777777" w:rsidR="00327F56" w:rsidRPr="00327F56" w:rsidRDefault="00327F56" w:rsidP="00327F56">
      <w:pPr>
        <w:ind w:left="360" w:hanging="360"/>
      </w:pPr>
      <w:r w:rsidRPr="00327F56">
        <w:t>"We here see the particular and mutual Attraction betwixt Silver</w:t>
      </w:r>
      <w:r w:rsidRPr="00327F56">
        <w:br/>
        <w:t>and the Acid of Nitre, as Silver scarcely unites with any other</w:t>
      </w:r>
    </w:p>
    <w:p w14:paraId="70F84B3A" w14:textId="77777777" w:rsidR="00327F56" w:rsidRPr="00327F56" w:rsidRDefault="00327F56" w:rsidP="00327F56">
      <w:r w:rsidRPr="00327F56">
        <w:t>' Acid ; for; tho* it toms black, it does not dissolve with</w:t>
      </w:r>
      <w:r w:rsidRPr="00327F56">
        <w:br/>
        <w:t>. them. This Vitriol of Silver is a most immediate Caustic,</w:t>
      </w:r>
      <w:r w:rsidRPr="00327F56">
        <w:br/>
        <w:t>and leaves a black Spot upon any Part of the Skin it touches</w:t>
      </w:r>
      <w:r w:rsidRPr="00327F56">
        <w:br/>
        <w:t>ever so nightly ; and this Spot cannot be got off but by the</w:t>
      </w:r>
      <w:r w:rsidRPr="00327F56">
        <w:br/>
        <w:t>sealing off of the Skin.</w:t>
      </w:r>
    </w:p>
    <w:p w14:paraId="006AF4B3" w14:textId="77777777" w:rsidR="00327F56" w:rsidRPr="00327F56" w:rsidRDefault="00327F56" w:rsidP="00327F56">
      <w:r w:rsidRPr="00327F56">
        <w:rPr>
          <w:i/>
          <w:iCs/>
        </w:rPr>
        <w:t>The Lunar Caustic.</w:t>
      </w:r>
    </w:p>
    <w:p w14:paraId="223A17A0" w14:textId="77777777" w:rsidR="00327F56" w:rsidRPr="00327F56" w:rsidRDefault="00327F56" w:rsidP="00327F56">
      <w:pPr>
        <w:tabs>
          <w:tab w:val="left" w:pos="453"/>
        </w:tabs>
        <w:ind w:left="360" w:hanging="360"/>
      </w:pPr>
      <w:r w:rsidRPr="00327F56">
        <w:t>i.</w:t>
      </w:r>
      <w:r w:rsidRPr="00327F56">
        <w:tab/>
        <w:t>Take Potters Earth that is well wrought, and not very</w:t>
      </w:r>
      <w:r w:rsidRPr="00327F56">
        <w:br/>
        <w:t>moist ; make it into a solid Cube, and perforate the upper</w:t>
      </w:r>
      <w:r w:rsidRPr="00327F56">
        <w:br/>
        <w:t>Surface thereof perpendicularly, with a conical Stick, al-</w:t>
      </w:r>
      <w:r w:rsidRPr="00327F56">
        <w:br/>
        <w:t>most to the Bottom. Let the internal Surface of the</w:t>
      </w:r>
      <w:r w:rsidRPr="00327F56">
        <w:br/>
        <w:t>Whole be smooth, lest the Matter poured in should come</w:t>
      </w:r>
      <w:r w:rsidRPr="00327F56">
        <w:br/>
        <w:t>out rough. When as many of these Holes are made as</w:t>
      </w:r>
      <w:r w:rsidRPr="00327F56">
        <w:br/>
        <w:t>are necessary, press the upper Part of each with the Fin-</w:t>
      </w:r>
      <w:r w:rsidRPr="00327F56">
        <w:br/>
        <w:t>ger into a wide spherical Cavity, the Middle whereof</w:t>
      </w:r>
      <w:r w:rsidRPr="00327F56">
        <w:br/>
        <w:t>ends in a conical Hole ; for thus the Matter may be easily</w:t>
      </w:r>
      <w:r w:rsidRPr="00327F56">
        <w:br/>
        <w:t>-poured in.</w:t>
      </w:r>
    </w:p>
    <w:p w14:paraId="29A90921" w14:textId="77777777" w:rsidR="00327F56" w:rsidRPr="00327F56" w:rsidRDefault="00327F56" w:rsidP="00327F56">
      <w:pPr>
        <w:tabs>
          <w:tab w:val="left" w:pos="432"/>
        </w:tabs>
        <w:ind w:firstLine="360"/>
      </w:pPr>
      <w:r w:rsidRPr="00327F56">
        <w:t>2.</w:t>
      </w:r>
      <w:r w:rsidRPr="00327F56">
        <w:tab/>
        <w:t>Then take a llttle Glass Dish, or urinal Bottom, and</w:t>
      </w:r>
      <w:r w:rsidRPr="00327F56">
        <w:br/>
        <w:t>frit into it the first Crystals of Silver of the preceding Pro-</w:t>
      </w:r>
      <w:r w:rsidRPr="00327F56">
        <w:br/>
        <w:t>cess , set the Glass, without any Fear of breaking, upon</w:t>
      </w:r>
      <w:r w:rsidRPr="00327F56">
        <w:br/>
        <w:t>burning Coals ; the Crystals will discharge an unctiious</w:t>
      </w:r>
      <w:r w:rsidRPr="00327F56">
        <w:br/>
        <w:t>Fume, which ceasing to rise, whilst the Matter flows in</w:t>
      </w:r>
      <w:r w:rsidRPr="00327F56">
        <w:br/>
        <w:t>the Glass, poin it carefully into the conical Cavities made’</w:t>
      </w:r>
      <w:r w:rsidRPr="00327F56">
        <w:br/>
        <w:t>in the Cube of Clay ; it will enter with an hissing Noise.</w:t>
      </w:r>
      <w:r w:rsidRPr="00327F56">
        <w:br/>
        <w:t>If the Matter in the Glass should happen to grow stiff, set</w:t>
      </w:r>
      <w:r w:rsidRPr="00327F56">
        <w:br/>
        <w:t>it again over the Fire ; and thus pour out all the prepared</w:t>
      </w:r>
      <w:r w:rsidRPr="00327F56">
        <w:br/>
        <w:t>Silver into the hollow Moulds:</w:t>
      </w:r>
    </w:p>
    <w:p w14:paraId="54CFF836" w14:textId="77777777" w:rsidR="00327F56" w:rsidRPr="00327F56" w:rsidRDefault="00327F56" w:rsidP="00327F56">
      <w:pPr>
        <w:tabs>
          <w:tab w:val="left" w:pos="517"/>
        </w:tabs>
        <w:ind w:firstLine="360"/>
      </w:pPr>
      <w:r w:rsidRPr="00327F56">
        <w:t>3.</w:t>
      </w:r>
      <w:r w:rsidRPr="00327F56">
        <w:tab/>
        <w:t>As soon as the whole Matter is grown solid, immediately</w:t>
      </w:r>
      <w:r w:rsidRPr="00327F56">
        <w:br/>
        <w:t>break the Clay, and take out the conical Sticks of Silver ;</w:t>
      </w:r>
      <w:r w:rsidRPr="00327F56">
        <w:br/>
        <w:t>wrap them up in hot Paper, and dry them thoroughly</w:t>
      </w:r>
      <w:r w:rsidRPr="00327F56">
        <w:br/>
        <w:t>. therein , - then wipe their Surface with a hot and dry</w:t>
      </w:r>
    </w:p>
    <w:p w14:paraId="4972212C" w14:textId="77777777" w:rsidR="00327F56" w:rsidRPr="00327F56" w:rsidRDefault="00327F56" w:rsidP="00327F56">
      <w:pPr>
        <w:ind w:firstLine="360"/>
      </w:pPr>
      <w:r w:rsidRPr="00327F56">
        <w:t>Hare's-foot, and thus immediately put them into a clean</w:t>
      </w:r>
      <w:r w:rsidRPr="00327F56">
        <w:br/>
        <w:t>Glass, that is to be well stopp’d with a Cork . and thus</w:t>
      </w:r>
      <w:r w:rsidRPr="00327F56">
        <w:br/>
        <w:t xml:space="preserve">an excellent Caustic will be obtained sot </w:t>
      </w:r>
      <w:r w:rsidRPr="00327F56">
        <w:rPr>
          <w:lang w:val="la-Latn" w:eastAsia="la-Latn" w:bidi="la-Latn"/>
        </w:rPr>
        <w:t>Chirurgica} Ures,</w:t>
      </w:r>
      <w:r w:rsidRPr="00327F56">
        <w:rPr>
          <w:lang w:val="la-Latn" w:eastAsia="la-Latn" w:bidi="la-Latn"/>
        </w:rPr>
        <w:br/>
      </w:r>
      <w:r w:rsidRPr="00327F56">
        <w:t>and may be kept for many Years.</w:t>
      </w:r>
    </w:p>
    <w:p w14:paraId="3A6F6635" w14:textId="77777777" w:rsidR="00327F56" w:rsidRPr="00327F56" w:rsidRDefault="00327F56" w:rsidP="00327F56">
      <w:r w:rsidRPr="00327F56">
        <w:t>RE MA R K S.</w:t>
      </w:r>
    </w:p>
    <w:p w14:paraId="5EB0D532" w14:textId="77777777" w:rsidR="00327F56" w:rsidRPr="00327F56" w:rsidRDefault="00327F56" w:rsidP="00327F56">
      <w:r w:rsidRPr="00327F56">
        <w:t>The Acid of the Spirit of Nitre, in the Glass over the Fire,</w:t>
      </w:r>
      <w:r w:rsidRPr="00327F56">
        <w:br/>
        <w:t>lofes its Water in the Form of Fume, and also that Part of</w:t>
      </w:r>
      <w:r w:rsidRPr="00327F56">
        <w:br/>
        <w:t>its Acid which remained above what a certain Proportion of</w:t>
      </w:r>
      <w:r w:rsidRPr="00327F56">
        <w:br/>
        <w:t>Sheer could retain ; but the Silver detains a certain Propor-</w:t>
      </w:r>
      <w:r w:rsidRPr="00327F56">
        <w:br/>
        <w:t>tion of the Acid with itself, so as not to fume, but remain</w:t>
      </w:r>
      <w:r w:rsidRPr="00327F56">
        <w:br/>
        <w:t>fixed even in Fusion over the Fine. This Acid, retained in</w:t>
      </w:r>
      <w:r w:rsidRPr="00327F56">
        <w:br/>
        <w:t>the Body of the pure Silver, forms a solid Mast, in which,</w:t>
      </w:r>
      <w:r w:rsidRPr="00327F56">
        <w:br/>
        <w:t>perhaps, the Acid is the purest and strongest that can he</w:t>
      </w:r>
      <w:r w:rsidRPr="00327F56">
        <w:br/>
        <w:t>. prepared. When this Acid, adhering to the Sheer in a solid</w:t>
      </w:r>
    </w:p>
    <w:p w14:paraId="40EFC61E" w14:textId="77777777" w:rsidR="00327F56" w:rsidRPr="00327F56" w:rsidRDefault="00327F56" w:rsidP="00327F56">
      <w:pPr>
        <w:ind w:firstLine="360"/>
      </w:pPr>
      <w:r w:rsidRPr="00327F56">
        <w:t>Form, is exposed to the Air, it attracts the Moisture thereof,</w:t>
      </w:r>
      <w:r w:rsidRPr="00327F56">
        <w:br/>
        <w:t>and fo dissolves. The Whole of this Caustic will also dis.</w:t>
      </w:r>
      <w:r w:rsidRPr="00327F56">
        <w:br/>
        <w:t>: solve in Water ; from whence, by the means of Copper,</w:t>
      </w:r>
      <w:r w:rsidRPr="00327F56">
        <w:br/>
        <w:t>all the Silver may be recover’d, insipid, inodorous, unactive,</w:t>
      </w:r>
      <w:r w:rsidRPr="00327F56">
        <w:br/>
        <w:t>. no way acid or corrosive, but pure, metalline, and un-</w:t>
      </w:r>
      <w:r w:rsidRPr="00327F56">
        <w:br/>
        <w:t>- changed It is strange, therefore, that the Acid should so</w:t>
      </w:r>
      <w:r w:rsidRPr="00327F56">
        <w:br/>
        <w:t>long adhere to the Surface only of the Principles of Silver,</w:t>
      </w:r>
      <w:r w:rsidRPr="00327F56">
        <w:br/>
        <w:t xml:space="preserve">- without changing them, </w:t>
      </w:r>
      <w:r w:rsidRPr="00327F56">
        <w:rPr>
          <w:i/>
          <w:iCs/>
        </w:rPr>
        <w:t>so</w:t>
      </w:r>
      <w:r w:rsidRPr="00327F56">
        <w:t xml:space="preserve"> as "that the Nature of the Me-</w:t>
      </w:r>
      <w:r w:rsidRPr="00327F56">
        <w:br/>
        <w:t>. tal may be entirely recover’d unhurt. This is a most pow-</w:t>
      </w:r>
      <w:r w:rsidRPr="00327F56">
        <w:br/>
        <w:t>ersul Cautery, and, by a bare Touch, instantly burns the</w:t>
      </w:r>
      <w:r w:rsidRPr="00327F56">
        <w:br/>
        <w:t>Parts of a live Body to an Eschar, under which. Nature</w:t>
      </w:r>
      <w:r w:rsidRPr="00327F56">
        <w:br/>
        <w:t>raises an Inflammation that separates the crude Eschar, and</w:t>
      </w:r>
    </w:p>
    <w:p w14:paraId="49903667" w14:textId="77777777" w:rsidR="00327F56" w:rsidRPr="00327F56" w:rsidRDefault="00327F56" w:rsidP="00327F56">
      <w:pPr>
        <w:ind w:firstLine="360"/>
      </w:pPr>
      <w:r w:rsidRPr="00327F56">
        <w:lastRenderedPageBreak/>
        <w:t>leaves the Part pine ; so that, by repeated Touches with this</w:t>
      </w:r>
      <w:r w:rsidRPr="00327F56">
        <w:br/>
        <w:t>Matter, all superficial, foul, fungous Ulcers and Cancers</w:t>
      </w:r>
      <w:r w:rsidRPr="00327F56">
        <w:br/>
        <w:t>are excellently cured. Hence skilful Surgeons highly extol</w:t>
      </w:r>
      <w:r w:rsidRPr="00327F56">
        <w:br/>
        <w:t>the Virtue of this Stone j and Physicians also learn the won-</w:t>
      </w:r>
      <w:r w:rsidRPr="00327F56">
        <w:br/>
        <w:t>derfril Power of an Acid, when collected and fixed.' If given</w:t>
      </w:r>
      <w:r w:rsidRPr="00327F56">
        <w:br/>
        <w:t>internally in this Form, it is an immediate corrosive Poison,</w:t>
      </w:r>
      <w:r w:rsidRPr="00327F56">
        <w:br/>
        <w:t>and therefore never to be used in this manner. I have known</w:t>
      </w:r>
      <w:r w:rsidRPr="00327F56">
        <w:br/>
        <w:t>it prove pernicious to the Artist that prepared is.</w:t>
      </w:r>
    </w:p>
    <w:p w14:paraId="3C83EE8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'The Silver Pill of</w:t>
      </w:r>
      <w:r w:rsidRPr="00327F56">
        <w:rPr>
          <w:b/>
          <w:bCs/>
        </w:rPr>
        <w:t xml:space="preserve"> BOYLE, </w:t>
      </w:r>
      <w:r w:rsidRPr="00327F56">
        <w:rPr>
          <w:b/>
          <w:bCs/>
          <w:lang w:val="el-GR" w:eastAsia="el-GR" w:bidi="el-GR"/>
        </w:rPr>
        <w:t xml:space="preserve">οτ </w:t>
      </w:r>
      <w:r w:rsidRPr="00327F56">
        <w:rPr>
          <w:b/>
          <w:bCs/>
        </w:rPr>
        <w:t>AKG'ELUs SALA., V</w:t>
      </w:r>
    </w:p>
    <w:p w14:paraId="2C62741B" w14:textId="77777777" w:rsidR="00327F56" w:rsidRPr="00327F56" w:rsidRDefault="00327F56" w:rsidP="00327F56">
      <w:pPr>
        <w:ind w:left="360" w:hanging="360"/>
      </w:pPr>
      <w:r w:rsidRPr="00327F56">
        <w:t>. I. Take an Ounce of pure Nitre, and dissolve it in pure</w:t>
      </w:r>
      <w:r w:rsidRPr="00327F56">
        <w:br/>
        <w:t>distill’d Water;; then take an Ounce of the pure. Crystals*</w:t>
      </w:r>
      <w:r w:rsidRPr="00327F56">
        <w:br/>
        <w:t>of Silver, made according .to the Directions,above.; dis-</w:t>
      </w:r>
      <w:r w:rsidRPr="00327F56">
        <w:br/>
        <w:t>solve them in thrice their Weight of fair Water, so that</w:t>
      </w:r>
      <w:r w:rsidRPr="00327F56">
        <w:br/>
        <w:t>the Liquor may be perfectiy llmpid ; mix thetwo Solu-</w:t>
      </w:r>
      <w:r w:rsidRPr="00327F56">
        <w:br/>
        <w:t>tions together, they will thus,make an homogeneous, uni-</w:t>
      </w:r>
      <w:r w:rsidRPr="00327F56">
        <w:br/>
        <w:t>forrn, and apparently simple Liquor, without precipitating</w:t>
      </w:r>
      <w:r w:rsidRPr="00327F56">
        <w:br/>
        <w:t>the Sllver ; but uniting perfectiy with the Nitre. Put</w:t>
      </w:r>
      <w:r w:rsidRPr="00327F56">
        <w:br/>
        <w:t>the pure Liquor into a clean urinal Glass, and set it over</w:t>
      </w:r>
      <w:r w:rsidRPr="00327F56">
        <w:br/>
        <w:t>a clear Fire, in a Place free from Dust,' sill the Water,</w:t>
      </w:r>
      <w:r w:rsidRPr="00327F56">
        <w:br/>
        <w:t>which will .thus be almost pure, exhales, so as to leave a</w:t>
      </w:r>
      <w:r w:rsidRPr="00327F56">
        <w:br/>
        <w:t>Pellicule. Set the Glass in a cold quiet Place,’ well co-</w:t>
      </w:r>
      <w:r w:rsidRPr="00327F56">
        <w:br/>
        <w:t>vered to keep out the Dnst - Crystals, like Nitre, will thus</w:t>
      </w:r>
      <w:r w:rsidRPr="00327F56">
        <w:br/>
        <w:t>shoot. Pour off the remaining Liquor, and exhale as he-</w:t>
      </w:r>
      <w:r w:rsidRPr="00327F56">
        <w:br/>
        <w:t>fore the Silver and the Nitre will be thus joined jo the</w:t>
      </w:r>
      <w:r w:rsidRPr="00327F56">
        <w:br/>
        <w:t>simple Form of Crystals. Let this Mais be gently dried.</w:t>
      </w:r>
    </w:p>
    <w:p w14:paraId="580CF916" w14:textId="77777777" w:rsidR="00327F56" w:rsidRPr="00327F56" w:rsidRDefault="00327F56" w:rsidP="00327F56">
      <w:pPr>
        <w:ind w:firstLine="360"/>
      </w:pPr>
      <w:r w:rsidRPr="00327F56">
        <w:t>2. Let there be at hand the Bottom-part of an urinal Glass,</w:t>
      </w:r>
      <w:r w:rsidRPr="00327F56">
        <w:br/>
      </w:r>
      <w:r w:rsidRPr="00327F56">
        <w:rPr>
          <w:vertAlign w:val="superscript"/>
        </w:rPr>
        <w:t>s</w:t>
      </w:r>
      <w:r w:rsidRPr="00327F56">
        <w:t xml:space="preserve"> into which put the Crystals of Silver and Nitre, first dried in</w:t>
      </w:r>
      <w:r w:rsidRPr="00327F56">
        <w:br/>
        <w:t xml:space="preserve">- Paper;, set this </w:t>
      </w:r>
      <w:r w:rsidRPr="00327F56">
        <w:rPr>
          <w:lang w:val="la-Latn" w:eastAsia="la-Latn" w:bidi="la-Latn"/>
        </w:rPr>
        <w:t xml:space="preserve">Glafs </w:t>
      </w:r>
      <w:r w:rsidRPr="00327F56">
        <w:t>on the Fire, so as to prevent the Matter</w:t>
      </w:r>
      <w:r w:rsidRPr="00327F56">
        <w:br/>
        <w:t>from running by the two great Heat or Nearness thereof,</w:t>
      </w:r>
      <w:r w:rsidRPr="00327F56">
        <w:br/>
        <w:t>and permit it only to dry or to fnine ; keep it constantly -</w:t>
      </w:r>
      <w:r w:rsidRPr="00327F56">
        <w:br/>
        <w:t>stirring with a Stick of Glass, so that it may every way be</w:t>
      </w:r>
    </w:p>
    <w:p w14:paraId="04BCB390" w14:textId="77777777" w:rsidR="00327F56" w:rsidRPr="00327F56" w:rsidRDefault="00327F56" w:rsidP="00327F56">
      <w:r w:rsidRPr="00327F56">
        <w:rPr>
          <w:i/>
          <w:iCs/>
        </w:rPr>
        <w:t>.-r</w:t>
      </w:r>
      <w:r w:rsidRPr="00327F56">
        <w:t xml:space="preserve"> exposed to a strong Fire, het so as not to melt, that it</w:t>
      </w:r>
      <w:r w:rsidRPr="00327F56">
        <w:br/>
      </w:r>
      <w:r w:rsidRPr="00327F56">
        <w:rPr>
          <w:lang w:val="el-GR" w:eastAsia="el-GR" w:bidi="el-GR"/>
        </w:rPr>
        <w:t xml:space="preserve">υ </w:t>
      </w:r>
      <w:r w:rsidRPr="00327F56">
        <w:t>may he dried-and freed from the sharp Acid that adher’d</w:t>
      </w:r>
      <w:r w:rsidRPr="00327F56">
        <w:br/>
        <w:t>to the Mass, and easily render’d it cauftic ; but if the Fire</w:t>
      </w:r>
      <w:r w:rsidRPr="00327F56">
        <w:br/>
        <w:t>should melt it, then the Acid, being more clofely united,</w:t>
      </w:r>
      <w:r w:rsidRPr="00327F56">
        <w:br/>
        <w:t>fixes the corrosive Virtue, which by this gentle Calcti</w:t>
      </w:r>
      <w:r w:rsidRPr="00327F56">
        <w:br/>
        <w:t>i'o nation is separated. Let this Calcination be performed</w:t>
      </w:r>
      <w:r w:rsidRPr="00327F56">
        <w:br/>
        <w:t>with Caution, for along time, keeping the Matter conti-</w:t>
      </w:r>
      <w:r w:rsidRPr="00327F56">
        <w:br/>
        <w:t>nually stirring till no more Fume rifes, the’ the Fire he</w:t>
      </w:r>
      <w:r w:rsidRPr="00327F56">
        <w:br/>
        <w:t>now coosiderably strong, . and almost able to melt the</w:t>
      </w:r>
      <w:r w:rsidRPr="00327F56">
        <w:br/>
        <w:t>Matter ; for at last, after the Heat has' separated' all this</w:t>
      </w:r>
      <w:r w:rsidRPr="00327F56">
        <w:br/>
        <w:t>Acid, there is no Harm if the Mass be fused, because all</w:t>
      </w:r>
      <w:r w:rsidRPr="00327F56">
        <w:br/>
        <w:t>the external Acid is now driven from it ; and thus the</w:t>
      </w:r>
      <w:r w:rsidRPr="00327F56">
        <w:br/>
        <w:t>purging Silver will be prepared, of an extremely hitter</w:t>
      </w:r>
      <w:r w:rsidRPr="00327F56">
        <w:br/>
        <w:t>Taste, and should he kept in a dry dose Vessel.</w:t>
      </w:r>
    </w:p>
    <w:p w14:paraId="5641445F" w14:textId="77777777" w:rsidR="00327F56" w:rsidRPr="00327F56" w:rsidRDefault="00327F56" w:rsidP="00327F56">
      <w:pPr>
        <w:tabs>
          <w:tab w:val="left" w:leader="dot" w:pos="654"/>
        </w:tabs>
        <w:ind w:firstLine="360"/>
      </w:pPr>
      <w:r w:rsidRPr="00327F56">
        <w:rPr>
          <w:i/>
          <w:iCs/>
        </w:rPr>
        <w:tab/>
        <w:t xml:space="preserve"> . -ami</w:t>
      </w:r>
      <w:r w:rsidRPr="00327F56">
        <w:t xml:space="preserve"> R </w:t>
      </w:r>
      <w:r w:rsidRPr="00327F56">
        <w:rPr>
          <w:lang w:val="el-GR" w:eastAsia="el-GR" w:bidi="el-GR"/>
        </w:rPr>
        <w:t xml:space="preserve">Ε </w:t>
      </w:r>
      <w:r w:rsidRPr="00327F56">
        <w:t xml:space="preserve">M A R K </w:t>
      </w:r>
      <w:r w:rsidRPr="00327F56">
        <w:rPr>
          <w:i/>
          <w:iCs/>
        </w:rPr>
        <w:t>Sl</w:t>
      </w:r>
    </w:p>
    <w:p w14:paraId="20E8DF08" w14:textId="77777777" w:rsidR="00327F56" w:rsidRPr="00327F56" w:rsidRDefault="00327F56" w:rsidP="00327F56">
      <w:r w:rsidRPr="00327F56">
        <w:t>Ii is a wonderful and secret Art to unite Silver with .Nitre :</w:t>
      </w:r>
      <w:r w:rsidRPr="00327F56">
        <w:br/>
        <w:t>Hence the pretended Alchemists can, by this means, conceal</w:t>
      </w:r>
      <w:r w:rsidRPr="00327F56">
        <w:br/>
        <w:t>Silver in a large Proportion of Nitre, as ten times its Quan-</w:t>
      </w:r>
      <w:r w:rsidRPr="00327F56">
        <w:br/>
        <w:t>tity for Example; and this Nitre, being projected in an equal</w:t>
      </w:r>
      <w:r w:rsidRPr="00327F56">
        <w:br/>
        <w:t>Quantity upon melted Lead, gives an Increase of one tenth</w:t>
      </w:r>
      <w:r w:rsidRPr="00327F56">
        <w:br/>
        <w:t>Part in Silver, which, remaining upon the Test, will deceive</w:t>
      </w:r>
      <w:r w:rsidRPr="00327F56">
        <w:br/>
        <w:t>the Ignorant, as if a tenth Part of the Lead was here turned -</w:t>
      </w:r>
      <w:r w:rsidRPr="00327F56">
        <w:br/>
        <w:t>into Silver. The Way to discover the Cheat is to dissolve</w:t>
      </w:r>
      <w:r w:rsidRPr="00327F56">
        <w:br/>
        <w:t>, the Mass of Nitre’ and Silver in ten times its Quantity of</w:t>
      </w:r>
      <w:r w:rsidRPr="00327F56">
        <w:br/>
        <w:t>. pure distill’d Rain-water; then put a polish’d Plate of Coppet'</w:t>
      </w:r>
      <w:r w:rsidRPr="00327F56">
        <w:br/>
        <w:t>into the Liquor ; for thus every Particle of the Silver will</w:t>
      </w:r>
      <w:r w:rsidRPr="00327F56">
        <w:br/>
        <w:t>immediately he precipitated to the Copper and Bottom of the</w:t>
      </w:r>
      <w:r w:rsidRPr="00327F56">
        <w:br/>
        <w:t>Vessel, and thus ho obtained perfectiy pure from the Nitre</w:t>
      </w:r>
      <w:r w:rsidRPr="00327F56">
        <w:br/>
        <w:t>and Spirit of Nitre, If, therefore, any Salt he pretended to,</w:t>
      </w:r>
      <w:r w:rsidRPr="00327F56">
        <w:br/>
        <w:t>for the making of Silver, let it be examined in that manner.</w:t>
      </w:r>
      <w:r w:rsidRPr="00327F56">
        <w:br/>
        <w:t>Take this dried Mass,, consisting os the Salts of Silver and</w:t>
      </w:r>
      <w:r w:rsidRPr="00327F56">
        <w:br/>
        <w:t>Nitre ; reduce it to a sine dry Powder, and it will be-of an</w:t>
      </w:r>
      <w:r w:rsidRPr="00327F56">
        <w:br/>
        <w:t>extreme bitter Taste, but by no means so caustic-as before.</w:t>
      </w:r>
      <w:r w:rsidRPr="00327F56">
        <w:br/>
        <w:t>If a hide of it be apply’d to Ulcers, it acts like the- Lunar</w:t>
      </w:r>
      <w:r w:rsidRPr="00327F56">
        <w:br/>
        <w:t>Caustic, only much milder, and if two Grains .of it he</w:t>
      </w:r>
      <w:r w:rsidRPr="00327F56">
        <w:br/>
        <w:t>sine ground with six Grains of Loaf-sugar, in a Glass.Mor-</w:t>
      </w:r>
      <w:r w:rsidRPr="00327F56">
        <w:br/>
        <w:t xml:space="preserve">tar, then mixed with ten Grains of the Crumbs </w:t>
      </w:r>
      <w:r w:rsidRPr="00327F56">
        <w:rPr>
          <w:i/>
          <w:iCs/>
        </w:rPr>
        <w:t>of</w:t>
      </w:r>
      <w:r w:rsidRPr="00327F56">
        <w:t xml:space="preserve"> Bread,</w:t>
      </w:r>
      <w:r w:rsidRPr="00327F56">
        <w:br/>
        <w:t>and formed into nine Pills, and thefe he taken by a grown</w:t>
      </w:r>
      <w:r w:rsidRPr="00327F56">
        <w:br/>
        <w:t>Person upon an empty Stomach, drinking after them four or</w:t>
      </w:r>
      <w:r w:rsidRPr="00327F56">
        <w:br/>
        <w:t>fix Ounces of hot Water sweeten’d with Honey ; they will</w:t>
      </w:r>
      <w:r w:rsidRPr="00327F56">
        <w:br/>
        <w:t>purge gentdy, and bring away a liquid Water, that ofr</w:t>
      </w:r>
      <w:r w:rsidRPr="00327F56">
        <w:rPr>
          <w:vertAlign w:val="subscript"/>
        </w:rPr>
        <w:t>en</w:t>
      </w:r>
      <w:r w:rsidRPr="00327F56">
        <w:t xml:space="preserve"> ced</w:t>
      </w:r>
      <w:r w:rsidRPr="00327F56">
        <w:br/>
        <w:t>ceives the Patient, as coming away almost without being</w:t>
      </w:r>
      <w:r w:rsidRPr="00327F56">
        <w:br/>
        <w:t>perceived. It kills Worms, and cures many inveterate ulcer-</w:t>
      </w:r>
      <w:r w:rsidRPr="00327F56">
        <w:br/>
        <w:t>ous Disorders ; relieves in the Dropsy, and purges without</w:t>
      </w:r>
      <w:r w:rsidRPr="00327F56">
        <w:br/>
        <w:t>griping; but it must not be. used too freely, not in roo</w:t>
      </w:r>
      <w:r w:rsidRPr="00327F56">
        <w:br/>
        <w:t>large a Dofe; for it always proves corrosive and weakening,</w:t>
      </w:r>
      <w:r w:rsidRPr="00327F56">
        <w:br/>
        <w:t xml:space="preserve">especially to the Stomach, which Inconvenience is rein </w:t>
      </w:r>
      <w:r w:rsidRPr="00327F56">
        <w:rPr>
          <w:u w:val="single"/>
        </w:rPr>
        <w:t>ed</w:t>
      </w:r>
      <w:r w:rsidRPr="00327F56">
        <w:t>y’ti</w:t>
      </w:r>
      <w:r w:rsidRPr="00327F56">
        <w:br/>
        <w:t>by the Roh of Juniper.</w:t>
      </w:r>
    </w:p>
    <w:p w14:paraId="20C10CAD" w14:textId="77777777" w:rsidR="00327F56" w:rsidRPr="00327F56" w:rsidRDefault="00327F56" w:rsidP="00327F56">
      <w:r w:rsidRPr="00327F56">
        <w:rPr>
          <w:i/>
          <w:iCs/>
        </w:rPr>
        <w:t>Inflammable Silver;</w:t>
      </w:r>
    </w:p>
    <w:p w14:paraId="2910095D" w14:textId="77777777" w:rsidR="00327F56" w:rsidRPr="00327F56" w:rsidRDefault="00327F56" w:rsidP="00327F56">
      <w:pPr>
        <w:ind w:left="360" w:hanging="360"/>
      </w:pPr>
      <w:r w:rsidRPr="00327F56">
        <w:t xml:space="preserve">Take an ignited Piece of </w:t>
      </w:r>
      <w:r w:rsidRPr="00327F56">
        <w:rPr>
          <w:i/>
          <w:iCs/>
        </w:rPr>
        <w:t>Dutch</w:t>
      </w:r>
      <w:r w:rsidRPr="00327F56">
        <w:t xml:space="preserve"> Turf, after' it . ceases </w:t>
      </w:r>
      <w:r w:rsidRPr="00327F56">
        <w:rPr>
          <w:i/>
          <w:iCs/>
        </w:rPr>
        <w:t>to</w:t>
      </w:r>
      <w:r w:rsidRPr="00327F56">
        <w:rPr>
          <w:i/>
          <w:iCs/>
        </w:rPr>
        <w:br/>
      </w:r>
      <w:r w:rsidRPr="00327F56">
        <w:t>frnoke; place it with its upper flat Surface parallel to the</w:t>
      </w:r>
      <w:r w:rsidRPr="00327F56">
        <w:br/>
      </w:r>
      <w:r w:rsidRPr="00327F56">
        <w:lastRenderedPageBreak/>
        <w:t>Horizon ; make a llttle Cavity in the Middle of its Sur-</w:t>
      </w:r>
      <w:r w:rsidRPr="00327F56">
        <w:br/>
        <w:t>face, and therein put a Drdin of dry Lunar Caustic ; it</w:t>
      </w:r>
      <w:r w:rsidRPr="00327F56">
        <w:br/>
        <w:t>will here immediately melt, glow, take Flame, hifs, and</w:t>
      </w:r>
      <w:r w:rsidRPr="00327F56">
        <w:br w:type="page"/>
      </w:r>
    </w:p>
    <w:p w14:paraId="6743F752" w14:textId="77777777" w:rsidR="00327F56" w:rsidRPr="00327F56" w:rsidRDefault="00327F56" w:rsidP="00327F56">
      <w:r w:rsidRPr="00327F56">
        <w:lastRenderedPageBreak/>
        <w:t>shine as brisk! v in every respeol as Nitre. Aster the Plante</w:t>
      </w:r>
      <w:r w:rsidRPr="00327F56">
        <w:br/>
        <w:t>ceases, pure Silver will he found in the Hollow, as much</w:t>
      </w:r>
      <w:r w:rsidRPr="00327F56">
        <w:br/>
        <w:t>mi Quantity as was dissolved in making of the Lunar Cau-</w:t>
      </w:r>
      <w:r w:rsidRPr="00327F56">
        <w:br/>
        <w:t>stic, and may thus he taken out with a Pais of Forceps,</w:t>
      </w:r>
      <w:r w:rsidRPr="00327F56">
        <w:br/>
        <w:t>without Loss of Weighs.</w:t>
      </w:r>
    </w:p>
    <w:p w14:paraId="3573EA05" w14:textId="77777777" w:rsidR="00327F56" w:rsidRPr="00327F56" w:rsidRDefault="00327F56" w:rsidP="00327F56">
      <w:r w:rsidRPr="00327F56">
        <w:t>REMARKS.</w:t>
      </w:r>
    </w:p>
    <w:p w14:paraId="3AE58481" w14:textId="77777777" w:rsidR="00327F56" w:rsidRPr="00327F56" w:rsidRDefault="00327F56" w:rsidP="00327F56">
      <w:pPr>
        <w:tabs>
          <w:tab w:val="left" w:pos="2779"/>
          <w:tab w:val="left" w:pos="3612"/>
        </w:tabs>
      </w:pPr>
      <w:r w:rsidRPr="00327F56">
        <w:t>This excellent Experiment'thews the physical Manner wherein</w:t>
      </w:r>
      <w:r w:rsidRPr="00327F56">
        <w:br/>
        <w:t>Acids do but superficially adhere to Silver, and the Manner</w:t>
      </w:r>
      <w:r w:rsidRPr="00327F56">
        <w:br/>
        <w:t>wherein Acids operate, when united to Metals, whilst, fur-</w:t>
      </w:r>
      <w:r w:rsidRPr="00327F56">
        <w:br/>
        <w:t>e rounding their metallic Mass, they arm the ponderous Prin-</w:t>
      </w:r>
      <w:r w:rsidRPr="00327F56">
        <w:br/>
        <w:t>ciples thereof with Spicuhe. It shews the Immutability of Sil-</w:t>
      </w:r>
      <w:r w:rsidRPr="00327F56">
        <w:br/>
        <w:t>ver dissolved in an Acid, and the various Ways wherein it</w:t>
      </w:r>
      <w:r w:rsidRPr="00327F56">
        <w:br/>
        <w:t>may lie concealed, yet still have its Action f It alfo shews</w:t>
      </w:r>
      <w:r w:rsidRPr="00327F56">
        <w:br/>
        <w:t>the Difference of potable Silver, while existing in a saline Form</w:t>
      </w:r>
      <w:r w:rsidRPr="00327F56">
        <w:br/>
        <w:t>by means of an adhering Acid, from that potable Silver of the .</w:t>
      </w:r>
      <w:r w:rsidRPr="00327F56">
        <w:br/>
        <w:t>Adepts, where the Principles of the Silver are fiippofed convert-</w:t>
      </w:r>
      <w:r w:rsidRPr="00327F56">
        <w:br/>
        <w:t>ed into a Fluid, that will mix with the Juices of the Body, and</w:t>
      </w:r>
      <w:r w:rsidRPr="00327F56">
        <w:br/>
        <w:t>cannot be reduced to Silver again; but chiefly ir hence appears,</w:t>
      </w:r>
      <w:r w:rsidRPr="00327F56">
        <w:br/>
        <w:t>that the acid Spirit ofNitre, adhering in a solid Mass to the Sil-</w:t>
      </w:r>
      <w:r w:rsidRPr="00327F56">
        <w:br/>
        <w:t>. ver, is as inflammable along with a combustible Body, as Nitre</w:t>
      </w:r>
      <w:r w:rsidRPr="00327F56">
        <w:br/>
        <w:t>itself. This seems to happen in Silver stone, which is un-</w:t>
      </w:r>
      <w:r w:rsidRPr="00327F56">
        <w:br/>
        <w:t>' changeable by the Spirit ofNitre. Hence also we fee one</w:t>
      </w:r>
      <w:r w:rsidRPr="00327F56">
        <w:br/>
        <w:t>way whereby Silver may be obtained pure from other adhere-</w:t>
      </w:r>
      <w:r w:rsidRPr="00327F56">
        <w:br/>
        <w:t>ing Matters, by hare burning. The Acid here acts neither</w:t>
      </w:r>
      <w:r w:rsidRPr="00327F56">
        <w:br/>
        <w:t>upon the mercurial Part ofthe Silver, nor its fixing Sul-</w:t>
      </w:r>
      <w:r w:rsidRPr="00327F56">
        <w:br/>
        <w:t>phur.. -</w:t>
      </w:r>
      <w:r w:rsidRPr="00327F56">
        <w:tab/>
        <w:t>’ -</w:t>
      </w:r>
      <w:r w:rsidRPr="00327F56">
        <w:tab/>
        <w:t>. ” . -</w:t>
      </w:r>
    </w:p>
    <w:p w14:paraId="121915A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 Recovery of Silver, when dijselvest in. Spirit of Nitre.</w:t>
      </w:r>
    </w:p>
    <w:p w14:paraId="6760FB90" w14:textId="77777777" w:rsidR="00327F56" w:rsidRPr="00327F56" w:rsidRDefault="00327F56" w:rsidP="00327F56">
      <w:pPr>
        <w:ind w:firstLine="360"/>
      </w:pPr>
      <w:r w:rsidRPr="00327F56">
        <w:t>Dissolve an Ounce of pure Silver in Spirit ofNitre; dilute it</w:t>
      </w:r>
      <w:r w:rsidRPr="00327F56">
        <w:br/>
        <w:t>with twenty times the Weight of distilled Rain-water ;</w:t>
      </w:r>
      <w:r w:rsidRPr="00327F56">
        <w:br/>
        <w:t>heat the Solution in a cylindrical Glass Vessel, and put</w:t>
      </w:r>
      <w:r w:rsidRPr="00327F56">
        <w:br/>
        <w:t>therein polished Plates of Copper, the smooth Surfaces</w:t>
      </w:r>
      <w:r w:rsidRPr="00327F56">
        <w:br/>
        <w:t>whereof will every-where begin rd be covered with a.grey</w:t>
      </w:r>
      <w:r w:rsidRPr="00327F56">
        <w:br/>
        <w:t>Colour, and at length appear as if thick set with Down.</w:t>
      </w:r>
      <w:r w:rsidRPr="00327F56">
        <w:br/>
        <w:t>The Liquor that before was aqueous and colourless, will</w:t>
      </w:r>
      <w:r w:rsidRPr="00327F56">
        <w:br/>
        <w:t>now gradually turn more and more green, in proportion</w:t>
      </w:r>
      <w:r w:rsidRPr="00327F56">
        <w:br/>
        <w:t>as the Down upon the Copper Plates grows larger. If a</w:t>
      </w:r>
      <w:r w:rsidRPr="00327F56">
        <w:br/>
      </w:r>
      <w:r w:rsidRPr="00327F56">
        <w:rPr>
          <w:lang w:val="la-Latn" w:eastAsia="la-Latn" w:bidi="la-Latn"/>
        </w:rPr>
        <w:t xml:space="preserve">Piate </w:t>
      </w:r>
      <w:r w:rsidRPr="00327F56">
        <w:t>be shaken, the downy Covering tolls off from jt to</w:t>
      </w:r>
      <w:r w:rsidRPr="00327F56">
        <w:br/>
        <w:t>the Bottom, and another like the former presently comes</w:t>
      </w:r>
      <w:r w:rsidRPr="00327F56">
        <w:br/>
        <w:t>on ; the Liquor grows greener, and the Plates grow. less.</w:t>
      </w:r>
      <w:r w:rsidRPr="00327F56">
        <w:br/>
        <w:t>The downy Covering being again shaken off, a fresh one</w:t>
      </w:r>
      <w:r w:rsidRPr="00327F56">
        <w:br/>
        <w:t>grows, and this happens, till at length no. tnore, of the</w:t>
      </w:r>
      <w:r w:rsidRPr="00327F56">
        <w:br/>
        <w:t>Copper dissolves. Now leave the Vessels for fix Hours at</w:t>
      </w:r>
      <w:r w:rsidRPr="00327F56">
        <w:br/>
        <w:t>Rest ; afterwards shake off all the grey-coloured downy</w:t>
      </w:r>
      <w:r w:rsidRPr="00327F56">
        <w:br/>
        <w:t>Matter from the Plates; decant, and filtre the Liquor, it</w:t>
      </w:r>
      <w:r w:rsidRPr="00327F56">
        <w:br/>
        <w:t>will be of a beautiful green Colour, sharp, and entirely</w:t>
      </w:r>
      <w:r w:rsidRPr="00327F56">
        <w:br/>
        <w:t xml:space="preserve">cupreous; the Plates will be much diminished in </w:t>
      </w:r>
      <w:r w:rsidRPr="00327F56">
        <w:rPr>
          <w:lang w:val="el-GR" w:eastAsia="el-GR" w:bidi="el-GR"/>
        </w:rPr>
        <w:t>Β</w:t>
      </w:r>
      <w:r w:rsidRPr="00327F56">
        <w:rPr>
          <w:lang w:val="el-GR" w:eastAsia="el-GR" w:bidi="el-GR"/>
        </w:rPr>
        <w:br/>
      </w:r>
      <w:r w:rsidRPr="00327F56">
        <w:t>and Weight. Let the Matter ar the Bottom be washed in'</w:t>
      </w:r>
      <w:r w:rsidRPr="00327F56">
        <w:br/>
        <w:t>several hot Waters, till it becomes thoroughly pure; then</w:t>
      </w:r>
      <w:r w:rsidRPr="00327F56">
        <w:br/>
        <w:t>- -' dry it over the Fire : It will be a fine shining Silver Pow-</w:t>
      </w:r>
      <w:r w:rsidRPr="00327F56">
        <w:br/>
        <w:t>der, and yield nearly all the Silver employed, pure, insi-</w:t>
      </w:r>
      <w:r w:rsidRPr="00327F56">
        <w:br/>
        <w:t>pid, and mild, without any Acid; nor will it contain</w:t>
      </w:r>
    </w:p>
    <w:p w14:paraId="0E9FB73B" w14:textId="77777777" w:rsidR="00327F56" w:rsidRPr="00327F56" w:rsidRDefault="00327F56" w:rsidP="00327F56">
      <w:pPr>
        <w:tabs>
          <w:tab w:val="left" w:pos="2970"/>
        </w:tabs>
      </w:pPr>
      <w:r w:rsidRPr="00327F56">
        <w:t>- the least Copper.</w:t>
      </w:r>
      <w:r w:rsidRPr="00327F56">
        <w:tab/>
        <w:t>‘</w:t>
      </w:r>
    </w:p>
    <w:p w14:paraId="204505D6" w14:textId="77777777" w:rsidR="00327F56" w:rsidRPr="00327F56" w:rsidRDefault="00327F56" w:rsidP="00327F56">
      <w:pPr>
        <w:tabs>
          <w:tab w:val="left" w:pos="1638"/>
          <w:tab w:val="left" w:pos="2432"/>
        </w:tabs>
      </w:pPr>
      <w:r w:rsidRPr="00327F56">
        <w:t>REMARKS.</w:t>
      </w:r>
      <w:r w:rsidRPr="00327F56">
        <w:tab/>
      </w:r>
      <w:r w:rsidRPr="00327F56">
        <w:rPr>
          <w:lang w:val="el-GR" w:eastAsia="el-GR" w:bidi="el-GR"/>
        </w:rPr>
        <w:t>δ᾽</w:t>
      </w:r>
      <w:r w:rsidRPr="00327F56">
        <w:rPr>
          <w:lang w:val="el-GR" w:eastAsia="el-GR" w:bidi="el-GR"/>
        </w:rPr>
        <w:tab/>
      </w:r>
      <w:r w:rsidRPr="00327F56">
        <w:t>ss</w:t>
      </w:r>
    </w:p>
    <w:p w14:paraId="12FDAD73" w14:textId="77777777" w:rsidR="00327F56" w:rsidRPr="00327F56" w:rsidRDefault="00327F56" w:rsidP="00327F56">
      <w:pPr>
        <w:ind w:firstLine="360"/>
      </w:pPr>
      <w:r w:rsidRPr="00327F56">
        <w:t>This is a Method of calcining Silver to a fine Powder, which</w:t>
      </w:r>
      <w:r w:rsidRPr="00327F56">
        <w:br/>
        <w:t>cannot easily be obtained fo subtile by any other Means.</w:t>
      </w:r>
      <w:r w:rsidRPr="00327F56">
        <w:br/>
        <w:t>This Powder, being ground with Mercury, easily affords an</w:t>
      </w:r>
      <w:r w:rsidRPr="00327F56">
        <w:br/>
        <w:t>Amalgams, which is otherwise so difficultly obtained, and</w:t>
      </w:r>
      <w:r w:rsidRPr="00327F56">
        <w:br/>
        <w:t>not without a great Loss of the Quick-silveri If this Pow-</w:t>
      </w:r>
      <w:r w:rsidRPr="00327F56">
        <w:br/>
        <w:t>der be melted in a Crucible, it restores the same Silver that</w:t>
      </w:r>
      <w:r w:rsidRPr="00327F56">
        <w:br/>
        <w:t>was employed. Hence’therefore it appears, how superficially</w:t>
      </w:r>
      <w:r w:rsidRPr="00327F56">
        <w:br/>
        <w:t>the Acid of the Nitre adhered to the Silver; fibre the Whole</w:t>
      </w:r>
      <w:r w:rsidRPr="00327F56">
        <w:br/>
        <w:t xml:space="preserve">of this Acid is </w:t>
      </w:r>
      <w:r w:rsidRPr="00327F56">
        <w:rPr>
          <w:i/>
          <w:iCs/>
        </w:rPr>
        <w:t>so</w:t>
      </w:r>
      <w:r w:rsidRPr="00327F56">
        <w:t xml:space="preserve"> easily attracted by the Copper from the Sll-</w:t>
      </w:r>
      <w:r w:rsidRPr="00327F56">
        <w:br/>
        <w:t>’ ver, without any Remainder. If the Liquor of this Opera-</w:t>
      </w:r>
      <w:r w:rsidRPr="00327F56">
        <w:br/>
        <w:t>' tion he viewed with a Mi</w:t>
      </w:r>
      <w:r w:rsidRPr="00327F56">
        <w:rPr>
          <w:vertAlign w:val="superscript"/>
        </w:rPr>
        <w:t>c</w:t>
      </w:r>
      <w:r w:rsidRPr="00327F56">
        <w:t>r°s</w:t>
      </w:r>
      <w:r w:rsidRPr="00327F56">
        <w:rPr>
          <w:vertAlign w:val="superscript"/>
        </w:rPr>
        <w:t>CO</w:t>
      </w:r>
      <w:r w:rsidRPr="00327F56">
        <w:t>p</w:t>
      </w:r>
      <w:r w:rsidRPr="00327F56">
        <w:rPr>
          <w:vertAlign w:val="superscript"/>
        </w:rPr>
        <w:t>e</w:t>
      </w:r>
      <w:r w:rsidRPr="00327F56">
        <w:t>» .it appears plainly, that</w:t>
      </w:r>
      <w:r w:rsidRPr="00327F56">
        <w:br/>
        <w:t>' little Particles of Silver are violently carried along with the</w:t>
      </w:r>
    </w:p>
    <w:p w14:paraId="28F3CBED" w14:textId="77777777" w:rsidR="00327F56" w:rsidRPr="00327F56" w:rsidRDefault="00327F56" w:rsidP="00327F56">
      <w:pPr>
        <w:ind w:firstLine="360"/>
      </w:pPr>
      <w:r w:rsidRPr="00327F56">
        <w:t>Acid of the Nitre up to the Copper Plates from all the Points</w:t>
      </w:r>
      <w:r w:rsidRPr="00327F56">
        <w:br/>
        <w:t>of the Solution. But when these Spicuhe arrive at the smooth</w:t>
      </w:r>
      <w:r w:rsidRPr="00327F56">
        <w:br/>
        <w:t>Surface of the Plate, the Acid is attraoled to rhe Particle of</w:t>
      </w:r>
      <w:r w:rsidRPr="00327F56">
        <w:br/>
        <w:t>the Copper, whilst the Particle of the Silver', deprived ofits</w:t>
      </w:r>
      <w:r w:rsidRPr="00327F56">
        <w:br/>
        <w:t>' Acid, rests upon the Surface of the Copper; and being there</w:t>
      </w:r>
      <w:r w:rsidRPr="00327F56">
        <w:br/>
        <w:t>increased by others coming .to it in like manner, at last, a</w:t>
      </w:r>
      <w:r w:rsidRPr="00327F56">
        <w:br/>
        <w:t xml:space="preserve">soft downy Case is composed ; and this Attraction is </w:t>
      </w:r>
      <w:r w:rsidRPr="00327F56">
        <w:rPr>
          <w:i/>
          <w:iCs/>
        </w:rPr>
        <w:t>so ex-</w:t>
      </w:r>
      <w:r w:rsidRPr="00327F56">
        <w:rPr>
          <w:i/>
          <w:iCs/>
        </w:rPr>
        <w:br/>
      </w:r>
      <w:r w:rsidRPr="00327F56">
        <w:t>qursitely performed, that not the least Particle of Silver re-</w:t>
      </w:r>
      <w:r w:rsidRPr="00327F56">
        <w:br/>
        <w:t>mains in the former Solution. Hence it appears, that Cop.</w:t>
      </w:r>
      <w:r w:rsidRPr="00327F56">
        <w:br/>
        <w:t>- per more strongly attracts the Acid os Nitre, than Silver</w:t>
      </w:r>
      <w:r w:rsidRPr="00327F56">
        <w:br/>
        <w:t>does: ; wherefore this Action consists in Attraction, and a</w:t>
      </w:r>
      <w:r w:rsidRPr="00327F56">
        <w:br/>
        <w:t xml:space="preserve">Straining of the Acid from the Body of the Liquor ; </w:t>
      </w:r>
      <w:r w:rsidRPr="00327F56">
        <w:rPr>
          <w:i/>
          <w:iCs/>
        </w:rPr>
        <w:t>for</w:t>
      </w:r>
      <w:r w:rsidRPr="00327F56">
        <w:t xml:space="preserve"> the</w:t>
      </w:r>
      <w:r w:rsidRPr="00327F56">
        <w:br/>
        <w:t>Acid pastes thro’ the Pores of rhe Copper, leaving behind the</w:t>
      </w:r>
      <w:r w:rsidRPr="00327F56">
        <w:br/>
        <w:t>Particles of the Silver now sot free, 'and unable to enter,</w:t>
      </w:r>
      <w:r w:rsidRPr="00327F56">
        <w:br/>
        <w:t>there is scarce a more beautiful Sight than this with a Micro-</w:t>
      </w:r>
      <w:r w:rsidRPr="00327F56">
        <w:br/>
        <w:t>scope. The Acid of the Nitre remain’d unchanged in the</w:t>
      </w:r>
      <w:r w:rsidRPr="00327F56">
        <w:br/>
        <w:t xml:space="preserve">‘ Silver, and is collecied </w:t>
      </w:r>
      <w:r w:rsidRPr="00327F56">
        <w:rPr>
          <w:lang w:val="la-Latn" w:eastAsia="la-Latn" w:bidi="la-Latn"/>
        </w:rPr>
        <w:t xml:space="preserve">persedi </w:t>
      </w:r>
      <w:r w:rsidRPr="00327F56">
        <w:t>in the. Copper, from whence</w:t>
      </w:r>
      <w:r w:rsidRPr="00327F56">
        <w:br/>
      </w:r>
      <w:r w:rsidRPr="00327F56">
        <w:lastRenderedPageBreak/>
        <w:t>it. may again be procured.</w:t>
      </w:r>
    </w:p>
    <w:p w14:paraId="2BE310F3" w14:textId="77777777" w:rsidR="00327F56" w:rsidRPr="00327F56" w:rsidRDefault="00327F56" w:rsidP="00327F56">
      <w:r w:rsidRPr="00327F56">
        <w:rPr>
          <w:i/>
          <w:iCs/>
        </w:rPr>
        <w:t>. . Canes Cainsea. '' ’ - ’</w:t>
      </w:r>
    </w:p>
    <w:p w14:paraId="410E098D" w14:textId="77777777" w:rsidR="00327F56" w:rsidRPr="00327F56" w:rsidRDefault="00327F56" w:rsidP="00327F56">
      <w:r w:rsidRPr="00327F56">
        <w:t>I. To the pure Solution of Silver made with Spirit ofNitre,</w:t>
      </w:r>
      <w:r w:rsidRPr="00327F56">
        <w:br/>
        <w:t>according to the above Directions, and diluted with sour</w:t>
      </w:r>
      <w:r w:rsidRPr="00327F56">
        <w:br/>
        <w:t>times its Quantity of pure Water, let fall by a Drop at a</w:t>
      </w:r>
      <w:r w:rsidRPr="00327F56">
        <w:br/>
        <w:t xml:space="preserve">time, in a capacious </w:t>
      </w:r>
      <w:r w:rsidRPr="00327F56">
        <w:rPr>
          <w:lang w:val="la-Latn" w:eastAsia="la-Latn" w:bidi="la-Latn"/>
        </w:rPr>
        <w:t xml:space="preserve">Glafs </w:t>
      </w:r>
      <w:r w:rsidRPr="00327F56">
        <w:t>Vessel, a final! Quantity of a</w:t>
      </w:r>
      <w:r w:rsidRPr="00327F56">
        <w:br/>
        <w:t>strong and warm Solution of Sea-salt in Water. At the</w:t>
      </w:r>
      <w:r w:rsidRPr="00327F56">
        <w:br/>
        <w:t>Instant the Drop falls in, the whole Liquor grows white,</w:t>
      </w:r>
      <w:r w:rsidRPr="00327F56">
        <w:br/>
        <w:t>and surprisingly thick, without any Effervescence. Con-</w:t>
      </w:r>
      <w:r w:rsidRPr="00327F56">
        <w:br/>
        <w:t>tinue thus dropping in, and shaking the Glass, sill the Li-</w:t>
      </w:r>
      <w:r w:rsidRPr="00327F56">
        <w:br/>
        <w:t>quorno longer continues turbid ; thenletitrest; a gross</w:t>
      </w:r>
      <w:r w:rsidRPr="00327F56">
        <w:br/>
        <w:t>white Matter will fall to the Bottom in a large Quantity.</w:t>
      </w:r>
      <w:r w:rsidRPr="00327F56">
        <w:br/>
        <w:t>Let the limpid Liquor at the Top be poured gently off,</w:t>
      </w:r>
      <w:r w:rsidRPr="00327F56">
        <w:br/>
        <w:t>and drop into it a little hot Solution of Sea-salt; if it grows</w:t>
      </w:r>
      <w:r w:rsidRPr="00327F56">
        <w:br/>
        <w:t>thick no longer, the Operation is well performed; hut</w:t>
      </w:r>
      <w:r w:rsidRPr="00327F56">
        <w:br/>
        <w:t xml:space="preserve">otherwise </w:t>
      </w:r>
      <w:r w:rsidRPr="00327F56">
        <w:rPr>
          <w:lang w:val="la-Latn" w:eastAsia="la-Latn" w:bidi="la-Latn"/>
        </w:rPr>
        <w:t xml:space="preserve">forne </w:t>
      </w:r>
      <w:r w:rsidRPr="00327F56">
        <w:t>Silver remains behind, which requires to</w:t>
      </w:r>
      <w:r w:rsidRPr="00327F56">
        <w:br/>
        <w:t>. be separated. Pour clean hot Water -upon the white pre-</w:t>
      </w:r>
      <w:r w:rsidRPr="00327F56">
        <w:br/>
        <w:t>cipitated Matter, and wash it till it becomes perfectiy insi-</w:t>
      </w:r>
      <w:r w:rsidRPr="00327F56">
        <w:br/>
        <w:t>pid , then hell it in an Urinal, with a little fair Water ;</w:t>
      </w:r>
      <w:r w:rsidRPr="00327F56">
        <w:br/>
        <w:t>shake them together, and pour the Whole into a Paper-</w:t>
      </w:r>
      <w:r w:rsidRPr="00327F56">
        <w:br/>
        <w:t>filtre, where the Water will pass thro, and leave the</w:t>
      </w:r>
      <w:r w:rsidRPr="00327F56">
        <w:br/>
        <w:t>white Matter hehind, which is to he dried with, a gentle</w:t>
      </w:r>
      <w:r w:rsidRPr="00327F56">
        <w:br/>
        <w:t>Fire, and preserved. This is a subtile Calx of Silver pre-</w:t>
      </w:r>
      <w:r w:rsidRPr="00327F56">
        <w:br/>
        <w:t>cipitated with Sea-falt from Spirit of Nitre, or Aqua-</w:t>
      </w:r>
      <w:r w:rsidRPr="00327F56">
        <w:br/>
        <w:t>fortis ; it will weigh more than the Silver employed, by</w:t>
      </w:r>
      <w:r w:rsidRPr="00327F56">
        <w:br/>
        <w:t>nearly a fifth Part, on account of the Salts which adhere</w:t>
      </w:r>
      <w:r w:rsidRPr="00327F56">
        <w:br/>
        <w:t>thereto.</w:t>
      </w:r>
    </w:p>
    <w:p w14:paraId="529146CE" w14:textId="77777777" w:rsidR="00327F56" w:rsidRPr="00327F56" w:rsidRDefault="00327F56" w:rsidP="00327F56">
      <w:pPr>
        <w:ind w:firstLine="360"/>
      </w:pPr>
      <w:r w:rsidRPr="00327F56">
        <w:t>2. Put this Calx of Silver into a clean Crucible; fet it in a.</w:t>
      </w:r>
      <w:r w:rsidRPr="00327F56">
        <w:br/>
        <w:t>s Fire of Fusion, till it melts, which it easily does, when</w:t>
      </w:r>
      <w:r w:rsidRPr="00327F56">
        <w:br/>
        <w:t>melted, pour it out on a Marble. It appears a ponderous,</w:t>
      </w:r>
      <w:r w:rsidRPr="00327F56">
        <w:br/>
        <w:t>.shining, opake, brown Mass, that breaks brittle with some</w:t>
      </w:r>
      <w:r w:rsidRPr="00327F56">
        <w:br/>
        <w:t>Degree ofTenacity, whence it-is called horny. It con-</w:t>
      </w:r>
      <w:r w:rsidRPr="00327F56">
        <w:br/>
        <w:t>tains all the Sllver employed, and at the fame nine the</w:t>
      </w:r>
      <w:r w:rsidRPr="00327F56">
        <w:br/>
        <w:t>-... Acid of the Nitre and Sea-falt, wonderfully concreted</w:t>
      </w:r>
      <w:r w:rsidRPr="00327F56">
        <w:br/>
        <w:t>therewith, so as not to he separated ; for by endeavouring</w:t>
      </w:r>
      <w:r w:rsidRPr="00327F56">
        <w:br/>
        <w:t>with a violent Fire to drive away the Spirit, which is so</w:t>
      </w:r>
      <w:r w:rsidRPr="00327F56">
        <w:br/>
        <w:t xml:space="preserve">easily done in the </w:t>
      </w:r>
      <w:r w:rsidRPr="00327F56">
        <w:rPr>
          <w:i/>
          <w:iCs/>
        </w:rPr>
        <w:t>Lunar Caustic,</w:t>
      </w:r>
      <w:r w:rsidRPr="00327F56">
        <w:t xml:space="preserve"> the greatest Part here</w:t>
      </w:r>
      <w:r w:rsidRPr="00327F56">
        <w:br/>
        <w:t>becomes volatile, and the Remainder is scarce recoverable</w:t>
      </w:r>
      <w:r w:rsidRPr="00327F56">
        <w:br/>
        <w:t>into Silver, het remains changed by the Admixture of the</w:t>
      </w:r>
      <w:r w:rsidRPr="00327F56">
        <w:br/>
      </w:r>
      <w:r w:rsidRPr="00327F56">
        <w:rPr>
          <w:b/>
          <w:bCs/>
        </w:rPr>
        <w:t xml:space="preserve">7. </w:t>
      </w:r>
      <w:r w:rsidRPr="00327F56">
        <w:t>Salts, fo intimately united and .fixed, as not to manifest</w:t>
      </w:r>
      <w:r w:rsidRPr="00327F56">
        <w:br/>
        <w:t>themselves by any saline Property. If one Parr of pure</w:t>
      </w:r>
      <w:r w:rsidRPr="00327F56">
        <w:br/>
        <w:t>Silver,.- calcined according to the above Directions, be</w:t>
      </w:r>
      <w:r w:rsidRPr="00327F56">
        <w:br/>
        <w:t>mixed with two Parts of Mercury sublimate, and distilled</w:t>
      </w:r>
      <w:r w:rsidRPr="00327F56">
        <w:br/>
        <w:t>in a Glass, Retort, with a strong Sand-heat at last, almost</w:t>
      </w:r>
      <w:r w:rsidRPr="00327F56">
        <w:br/>
        <w:t xml:space="preserve">the seme </w:t>
      </w:r>
      <w:r w:rsidRPr="00327F56">
        <w:rPr>
          <w:lang w:val="la-Latn" w:eastAsia="la-Latn" w:bidi="la-Latn"/>
        </w:rPr>
        <w:t xml:space="preserve">perfecti </w:t>
      </w:r>
      <w:r w:rsidRPr="00327F56">
        <w:rPr>
          <w:i/>
          <w:iCs/>
        </w:rPr>
        <w:t>Luna Cornea</w:t>
      </w:r>
      <w:r w:rsidRPr="00327F56">
        <w:t xml:space="preserve"> will remain at the Bottom</w:t>
      </w:r>
      <w:r w:rsidRPr="00327F56">
        <w:br/>
      </w:r>
      <w:r w:rsidRPr="00327F56">
        <w:rPr>
          <w:i/>
          <w:iCs/>
        </w:rPr>
        <w:t>'.l'</w:t>
      </w:r>
      <w:r w:rsidRPr="00327F56">
        <w:t xml:space="preserve"> of the Retort.’ And if instead of Salt the Spirit of Sea-falt</w:t>
      </w:r>
      <w:r w:rsidRPr="00327F56">
        <w:br/>
        <w:t xml:space="preserve">were used to the Solution of the Silver, the </w:t>
      </w:r>
      <w:r w:rsidRPr="00327F56">
        <w:rPr>
          <w:i/>
          <w:iCs/>
        </w:rPr>
        <w:t xml:space="preserve">Luna </w:t>
      </w:r>
      <w:r w:rsidRPr="00327F56">
        <w:rPr>
          <w:i/>
          <w:iCs/>
          <w:lang w:val="la-Latn" w:eastAsia="la-Latn" w:bidi="la-Latn"/>
        </w:rPr>
        <w:t>Curata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would be perfectiy the fume. Mr. </w:t>
      </w:r>
      <w:r w:rsidRPr="00327F56">
        <w:rPr>
          <w:i/>
          <w:iCs/>
        </w:rPr>
        <w:t>Boyle</w:t>
      </w:r>
      <w:r w:rsidRPr="00327F56">
        <w:t xml:space="preserve"> fays, that Silver,</w:t>
      </w:r>
      <w:r w:rsidRPr="00327F56">
        <w:br/>
        <w:t>heing- precipitated from Spirit of Nitre with Oil of Vitriol,</w:t>
      </w:r>
      <w:r w:rsidRPr="00327F56">
        <w:br/>
        <w:t xml:space="preserve">- then washed and soled, will become a true </w:t>
      </w:r>
      <w:r w:rsidRPr="00327F56">
        <w:rPr>
          <w:i/>
          <w:iCs/>
        </w:rPr>
        <w:t>Luna Cornea.</w:t>
      </w:r>
    </w:p>
    <w:p w14:paraId="2A562BD9" w14:textId="77777777" w:rsidR="00327F56" w:rsidRPr="00327F56" w:rsidRDefault="00327F56" w:rsidP="00327F56">
      <w:pPr>
        <w:tabs>
          <w:tab w:val="left" w:leader="dot" w:pos="887"/>
        </w:tabs>
        <w:ind w:firstLine="360"/>
      </w:pPr>
      <w:r w:rsidRPr="00327F56">
        <w:rPr>
          <w:i/>
          <w:iCs/>
        </w:rPr>
        <w:tab/>
        <w:t>..... . R.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E </w:t>
      </w:r>
      <w:r w:rsidRPr="00327F56">
        <w:t>M A R K S. -</w:t>
      </w:r>
    </w:p>
    <w:p w14:paraId="46DCE399" w14:textId="77777777" w:rsidR="00327F56" w:rsidRPr="00327F56" w:rsidRDefault="00327F56" w:rsidP="00327F56">
      <w:r w:rsidRPr="00327F56">
        <w:t>This Experiment is of infinite Use, and shews how sinall a Dif-</w:t>
      </w:r>
      <w:r w:rsidRPr="00327F56">
        <w:br/>
        <w:t>ference in a physical Circumstance may often occasion a great</w:t>
      </w:r>
      <w:r w:rsidRPr="00327F56">
        <w:br/>
        <w:t>. Difference in the thing physically produced ; for Silver mixed</w:t>
      </w:r>
      <w:r w:rsidRPr="00327F56">
        <w:br/>
        <w:t xml:space="preserve">- with </w:t>
      </w:r>
      <w:r w:rsidRPr="00327F56">
        <w:rPr>
          <w:i/>
          <w:iCs/>
        </w:rPr>
        <w:t>Aqua Regia</w:t>
      </w:r>
      <w:r w:rsidRPr="00327F56">
        <w:t xml:space="preserve"> does not unite with the Acid thereof; but</w:t>
      </w:r>
      <w:r w:rsidRPr="00327F56">
        <w:br/>
        <w:t>if, when Sllver is dissolved by Spirit of Nitre, Sea-falt is added</w:t>
      </w:r>
      <w:r w:rsidRPr="00327F56">
        <w:br/>
        <w:t>.thereto, the’ it-thus only makes an Aqua Regia, yet it pre-</w:t>
      </w:r>
      <w:r w:rsidRPr="00327F56">
        <w:br/>
        <w:t>. sentry occasions tile Acid of the Aqua Regia to unite inti-</w:t>
      </w:r>
      <w:r w:rsidRPr="00327F56">
        <w:br/>
        <w:t>mately with the Silver, and.produce change Effects; For if</w:t>
      </w:r>
      <w:r w:rsidRPr="00327F56">
        <w:br/>
        <w:t>two Parts of the precipitated Calx of Silver be well ground</w:t>
      </w:r>
      <w:r w:rsidRPr="00327F56">
        <w:br/>
        <w:t xml:space="preserve">, with one Part of Regulus of Antimony, and distilled with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Sand-heat, there comes over a. pure Butter .of Antimony,</w:t>
      </w:r>
      <w:r w:rsidRPr="00327F56">
        <w:br/>
        <w:t>equal ip Weight to the Antimony employed., whilst the Sil-</w:t>
      </w:r>
      <w:r w:rsidRPr="00327F56">
        <w:br/>
        <w:t>’ ver remaining at the Bottom always affords true. Gold upon</w:t>
      </w:r>
      <w:r w:rsidRPr="00327F56">
        <w:br/>
        <w:t>the Reduction, Hence we may he certain, thet the Weight</w:t>
      </w:r>
      <w:r w:rsidRPr="00327F56">
        <w:br/>
        <w:t>gained by the Calx of Silver is owing tojthe Aqua Regia fixed</w:t>
      </w:r>
      <w:r w:rsidRPr="00327F56">
        <w:br/>
        <w:t>therein, because it here goes into, the mercurial Part of the</w:t>
      </w:r>
      <w:r w:rsidRPr="00327F56">
        <w:br/>
        <w:t>Antimony ; whence is is no Wondes, that those eminent</w:t>
      </w:r>
      <w:r w:rsidRPr="00327F56">
        <w:br/>
      </w:r>
      <w:r w:rsidRPr="00327F56">
        <w:rPr>
          <w:i/>
          <w:iCs/>
        </w:rPr>
        <w:t>Chyaii&amp;sBecher, Boyle,.Hamberg, and Stahl,</w:t>
      </w:r>
      <w:r w:rsidRPr="00327F56">
        <w:t xml:space="preserve"> have so much</w:t>
      </w:r>
      <w:r w:rsidRPr="00327F56">
        <w:br/>
        <w:t>regarded the concealed arsenical Nature of the Metals and</w:t>
      </w:r>
      <w:r w:rsidRPr="00327F56">
        <w:br/>
        <w:t>Salts in this Experiment. Who could conceive, that the ex-</w:t>
      </w:r>
      <w:r w:rsidRPr="00327F56">
        <w:br/>
        <w:t xml:space="preserve">ceedingly insipid Body, of </w:t>
      </w:r>
      <w:r w:rsidRPr="00327F56">
        <w:rPr>
          <w:i/>
          <w:iCs/>
        </w:rPr>
        <w:t>Lura Cornea</w:t>
      </w:r>
      <w:r w:rsidRPr="00327F56">
        <w:t xml:space="preserve"> held a fisthPart of</w:t>
      </w:r>
      <w:r w:rsidRPr="00327F56">
        <w:br/>
        <w:t>. the higniy. corrosive Acid of Aqua Regia f Hence we see</w:t>
      </w:r>
      <w:r w:rsidRPr="00327F56">
        <w:br/>
        <w:t>what a particular Power Sea-salt-has upon Metals, how co-</w:t>
      </w:r>
      <w:r w:rsidRPr="00327F56">
        <w:br/>
        <w:t>vertly it may adhere to, and again he recovered from them</w:t>
      </w:r>
      <w:r w:rsidRPr="00327F56">
        <w:br/>
        <w:t>. without Loss of its Virtues.. - Hence also we sec how strange-</w:t>
      </w:r>
      <w:r w:rsidRPr="00327F56">
        <w:br/>
        <w:t>ly Metals may be disguised and concealed ., and again, bow</w:t>
      </w:r>
      <w:r w:rsidRPr="00327F56">
        <w:br/>
        <w:t>Gold may he obtained from a Matter in which the Assay</w:t>
      </w:r>
      <w:r w:rsidRPr="00327F56">
        <w:br/>
        <w:t>Masters could not, by all their Art, discover any: And</w:t>
      </w:r>
      <w:r w:rsidRPr="00327F56">
        <w:br/>
        <w:t>hence Adepts have staid, that Nature has only placed Per-</w:t>
      </w:r>
      <w:r w:rsidRPr="00327F56">
        <w:br/>
        <w:t>fection in Salt and Gold and hence we may also learn to</w:t>
      </w:r>
      <w:r w:rsidRPr="00327F56">
        <w:br/>
        <w:t>guard against the fraudulent Practices of those who craftily</w:t>
      </w:r>
      <w:r w:rsidRPr="00327F56">
        <w:br/>
      </w:r>
      <w:r w:rsidRPr="00327F56">
        <w:lastRenderedPageBreak/>
        <w:t>mix this Calx of Silver with Nitre,- or throw it into melted</w:t>
      </w:r>
      <w:r w:rsidRPr="00327F56">
        <w:br/>
        <w:t>Lead, and thus pretend an Increase of Sllver or Gold. But</w:t>
      </w:r>
      <w:r w:rsidRPr="00327F56">
        <w:br/>
        <w:t xml:space="preserve">out present Design does not lead us farther into this </w:t>
      </w:r>
      <w:r w:rsidRPr="00327F56">
        <w:rPr>
          <w:lang w:val="la-Latn" w:eastAsia="la-Latn" w:bidi="la-Latn"/>
        </w:rPr>
        <w:t>Subjecti</w:t>
      </w:r>
      <w:r w:rsidRPr="00327F56">
        <w:rPr>
          <w:lang w:val="la-Latn" w:eastAsia="la-Latn" w:bidi="la-Latn"/>
        </w:rPr>
        <w:br/>
      </w:r>
      <w:r w:rsidRPr="00327F56">
        <w:t xml:space="preserve">. It is certain that the Industry of Mr. </w:t>
      </w:r>
      <w:r w:rsidRPr="00327F56">
        <w:rPr>
          <w:i/>
          <w:iCs/>
        </w:rPr>
        <w:t>-Hamberg,</w:t>
      </w:r>
      <w:r w:rsidRPr="00327F56">
        <w:t xml:space="preserve"> by rhe Means</w:t>
      </w:r>
      <w:r w:rsidRPr="00327F56">
        <w:br/>
        <w:t>-of Tartar, Quietrlime, Sab Ammoniac, and sire White of</w:t>
      </w:r>
    </w:p>
    <w:p w14:paraId="23142E2A" w14:textId="77777777" w:rsidR="00327F56" w:rsidRPr="00327F56" w:rsidRDefault="00327F56" w:rsidP="00327F56">
      <w:r w:rsidRPr="00327F56">
        <w:rPr>
          <w:i/>
          <w:iCs/>
        </w:rPr>
        <w:t>. t.. ......</w:t>
      </w:r>
      <w:r w:rsidRPr="00327F56">
        <w:br w:type="page"/>
      </w:r>
    </w:p>
    <w:p w14:paraId="583BC2F8" w14:textId="77777777" w:rsidR="00327F56" w:rsidRPr="00327F56" w:rsidRDefault="00327F56" w:rsidP="00327F56">
      <w:pPr>
        <w:ind w:firstLine="360"/>
      </w:pPr>
      <w:r w:rsidRPr="00327F56">
        <w:lastRenderedPageBreak/>
        <w:t>Eggs, has from half a Pound of Silver obtained, as he de-</w:t>
      </w:r>
      <w:r w:rsidRPr="00327F56">
        <w:br/>
        <w:t>- tlares, three Drams and fifty Grains of running Mercury.</w:t>
      </w:r>
      <w:r w:rsidRPr="00327F56">
        <w:br/>
        <w:t xml:space="preserve">' And so much of the Nature of Silver for the profent. </w:t>
      </w:r>
      <w:r w:rsidRPr="00327F56">
        <w:rPr>
          <w:i/>
          <w:iCs/>
        </w:rPr>
        <w:t>Luna</w:t>
      </w:r>
    </w:p>
    <w:p w14:paraId="07B3896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Cornea</w:t>
      </w:r>
      <w:r w:rsidRPr="00327F56">
        <w:t xml:space="preserve"> neither dissolves in Aqua Regia, Aqua-fortis, nor the</w:t>
      </w:r>
      <w:r w:rsidRPr="00327F56">
        <w:br/>
        <w:t xml:space="preserve">. - Fire. </w:t>
      </w:r>
      <w:r w:rsidRPr="00327F56">
        <w:rPr>
          <w:i/>
          <w:iCs/>
        </w:rPr>
        <w:t>Boerhaavrs Chyndstry, Vol. 2.</w:t>
      </w:r>
    </w:p>
    <w:p w14:paraId="0DAAD7B6" w14:textId="77777777" w:rsidR="00327F56" w:rsidRPr="00327F56" w:rsidRDefault="00327F56" w:rsidP="00327F56">
      <w:pPr>
        <w:ind w:firstLine="360"/>
      </w:pPr>
      <w:r w:rsidRPr="00327F56">
        <w:t xml:space="preserve">ARGES, in </w:t>
      </w:r>
      <w:r w:rsidRPr="00327F56">
        <w:rPr>
          <w:i/>
          <w:iCs/>
        </w:rPr>
        <w:t>Hippoc. Lib. 5. Epidem..</w:t>
      </w:r>
      <w:r w:rsidRPr="00327F56">
        <w:t xml:space="preserve"> seems to he the</w:t>
      </w:r>
      <w:r w:rsidRPr="00327F56">
        <w:br/>
        <w:t>Name of a Serpent, which crept into the Mouth ofa young</w:t>
      </w:r>
      <w:r w:rsidRPr="00327F56">
        <w:br/>
        <w:t>Man as he lay on his Back afieep after plentiful drinking of</w:t>
      </w:r>
      <w:r w:rsidRPr="00327F56">
        <w:br/>
        <w:t>Wine. The Event was, that as soon as be was sensible, not</w:t>
      </w:r>
      <w:r w:rsidRPr="00327F56">
        <w:br/>
        <w:t>heing able to speak, or try out, he clench’d his Teeth, and</w:t>
      </w:r>
      <w:r w:rsidRPr="00327F56">
        <w:br/>
        <w:t>swallow’d the Serpcnt, and, heing seized with dreadful Pains,</w:t>
      </w:r>
      <w:r w:rsidRPr="00327F56">
        <w:br/>
        <w:t>threw abroad his Arms like one strangled, and tumbled and</w:t>
      </w:r>
      <w:r w:rsidRPr="00327F56">
        <w:br/>
        <w:t>tossed about, and at last dy’d in Convulsions.</w:t>
      </w:r>
    </w:p>
    <w:p w14:paraId="6E2229CC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ARGESTES;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 xml:space="preserve">Circius, </w:t>
      </w:r>
      <w:r w:rsidRPr="00327F56">
        <w:rPr>
          <w:i/>
          <w:iCs/>
        </w:rPr>
        <w:t>in Aetius, Tetrab. t. Serm.</w:t>
      </w:r>
      <w:r w:rsidRPr="00327F56">
        <w:t xml:space="preserve"> 3.</w:t>
      </w:r>
      <w:r w:rsidRPr="00327F56">
        <w:br/>
      </w:r>
      <w:r w:rsidRPr="00327F56">
        <w:rPr>
          <w:i/>
          <w:iCs/>
        </w:rPr>
        <w:t>Cap.</w:t>
      </w:r>
      <w:r w:rsidRPr="00327F56">
        <w:t xml:space="preserve"> I63. is the Name of a Wind between theNorthand West.</w:t>
      </w:r>
      <w:r w:rsidRPr="00327F56">
        <w:br/>
        <w:t>The North-west Wind: .. ----- -</w:t>
      </w:r>
    </w:p>
    <w:p w14:paraId="2FAA584B" w14:textId="77777777" w:rsidR="00327F56" w:rsidRPr="00327F56" w:rsidRDefault="00327F56" w:rsidP="00327F56">
      <w:pPr>
        <w:tabs>
          <w:tab w:val="left" w:pos="179"/>
        </w:tabs>
      </w:pPr>
      <w:r w:rsidRPr="00327F56">
        <w:t>-</w:t>
      </w:r>
      <w:r w:rsidRPr="00327F56">
        <w:rPr>
          <w:lang w:val="la-Latn" w:eastAsia="la-Latn" w:bidi="la-Latn"/>
        </w:rPr>
        <w:tab/>
        <w:t xml:space="preserve">ARGILLA, </w:t>
      </w:r>
      <w:r w:rsidRPr="00327F56">
        <w:t>Offic. Mer. Pin. 2I9. Charlt: Foss. I. Worm.</w:t>
      </w:r>
      <w:r w:rsidRPr="00327F56">
        <w:br/>
        <w:t xml:space="preserve">Must 2. Schw. Foss 365. Aldrov. Must Metall: 227. </w:t>
      </w:r>
      <w:r w:rsidRPr="00327F56">
        <w:rPr>
          <w:i/>
          <w:iCs/>
          <w:lang w:val="la-Latn" w:eastAsia="la-Latn" w:bidi="la-Latn"/>
        </w:rPr>
        <w:t>Argilla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nestras-stgulina, </w:t>
      </w:r>
      <w:r w:rsidRPr="00327F56">
        <w:rPr>
          <w:i/>
          <w:iCs/>
          <w:lang w:val="el-GR" w:eastAsia="el-GR" w:bidi="el-GR"/>
        </w:rPr>
        <w:t xml:space="preserve">ϊηά. </w:t>
      </w:r>
      <w:r w:rsidRPr="00327F56">
        <w:rPr>
          <w:i/>
          <w:iCs/>
        </w:rPr>
        <w:t>Meds 1^.</w:t>
      </w:r>
      <w:r w:rsidRPr="00327F56">
        <w:t xml:space="preserve"> -CLAY.</w:t>
      </w:r>
    </w:p>
    <w:p w14:paraId="3509FF5A" w14:textId="77777777" w:rsidR="00327F56" w:rsidRPr="00327F56" w:rsidRDefault="00327F56" w:rsidP="00327F56">
      <w:pPr>
        <w:tabs>
          <w:tab w:val="left" w:pos="1761"/>
          <w:tab w:val="left" w:pos="3137"/>
        </w:tabs>
        <w:ind w:firstLine="360"/>
      </w:pPr>
      <w:r w:rsidRPr="00327F56">
        <w:t>Clays of all Sorts are esteem’d drying, astringent, and abs-</w:t>
      </w:r>
      <w:r w:rsidRPr="00327F56">
        <w:br/>
        <w:t xml:space="preserve">terging </w:t>
      </w:r>
      <w:r w:rsidRPr="00327F56">
        <w:rPr>
          <w:i/>
          <w:iCs/>
        </w:rPr>
        <w:t>Dale.- - .</w:t>
      </w:r>
      <w:r w:rsidRPr="00327F56">
        <w:rPr>
          <w:i/>
          <w:iCs/>
        </w:rPr>
        <w:tab/>
        <w:t>" . -</w:t>
      </w:r>
      <w:r w:rsidRPr="00327F56">
        <w:rPr>
          <w:i/>
          <w:iCs/>
        </w:rPr>
        <w:tab/>
        <w:t>-</w:t>
      </w:r>
    </w:p>
    <w:p w14:paraId="5B95EBD2" w14:textId="77777777" w:rsidR="00327F56" w:rsidRPr="00327F56" w:rsidRDefault="00327F56" w:rsidP="00327F56">
      <w:pPr>
        <w:ind w:firstLine="360"/>
      </w:pPr>
      <w:r w:rsidRPr="00327F56">
        <w:t>Clay, as here understood, is a ponderous Earth, deofe, viscid,</w:t>
      </w:r>
      <w:r w:rsidRPr="00327F56">
        <w:br/>
        <w:t>and stipoery. ' Being held for some time in the Mouth, it makes</w:t>
      </w:r>
      <w:r w:rsidRPr="00327F56">
        <w:br/>
        <w:t>an Impression on the Tongue; something between that of Soap</w:t>
      </w:r>
      <w:r w:rsidRPr="00327F56">
        <w:br/>
        <w:t>and Fat: When fresh dug, it may be moulded into any Figure</w:t>
      </w:r>
      <w:r w:rsidRPr="00327F56">
        <w:br/>
        <w:t>like soft Wax ; and by Fire if may be made as hard as a Stone.</w:t>
      </w:r>
      <w:r w:rsidRPr="00327F56">
        <w:br/>
        <w:t>The Species of Clay are almost innumerable ; Some are white,</w:t>
      </w:r>
      <w:r w:rsidRPr="00327F56">
        <w:br/>
        <w:t>resembling Suet, fuch as thet saponaceous Earth with which the</w:t>
      </w:r>
      <w:r w:rsidRPr="00327F56">
        <w:br/>
        <w:t xml:space="preserve">Waters of </w:t>
      </w:r>
      <w:r w:rsidRPr="00327F56">
        <w:rPr>
          <w:i/>
          <w:iCs/>
        </w:rPr>
        <w:t>Plombiere</w:t>
      </w:r>
      <w:r w:rsidRPr="00327F56">
        <w:t xml:space="preserve"> in </w:t>
      </w:r>
      <w:r w:rsidRPr="00327F56">
        <w:rPr>
          <w:i/>
          <w:iCs/>
        </w:rPr>
        <w:t>Terrain</w:t>
      </w:r>
      <w:r w:rsidRPr="00327F56">
        <w:t xml:space="preserve"> are impregnated ; </w:t>
      </w:r>
      <w:r w:rsidRPr="00327F56">
        <w:rPr>
          <w:lang w:val="la-Latn" w:eastAsia="la-Latn" w:bidi="la-Latn"/>
        </w:rPr>
        <w:t xml:space="preserve">forne </w:t>
      </w:r>
      <w:r w:rsidRPr="00327F56">
        <w:t>are</w:t>
      </w:r>
      <w:r w:rsidRPr="00327F56">
        <w:br/>
        <w:t>variegated, like the different Kinds of Porphyry and Marble, as</w:t>
      </w:r>
      <w:r w:rsidRPr="00327F56">
        <w:br/>
        <w:t xml:space="preserve">certain Earths found in </w:t>
      </w:r>
      <w:r w:rsidRPr="00327F56">
        <w:rPr>
          <w:i/>
          <w:iCs/>
        </w:rPr>
        <w:t>Bohemia.</w:t>
      </w:r>
      <w:r w:rsidRPr="00327F56">
        <w:t xml:space="preserve"> ‘Others are of an Ash-colour,</w:t>
      </w:r>
      <w:r w:rsidRPr="00327F56">
        <w:br/>
      </w:r>
      <w:r w:rsidRPr="00327F56">
        <w:rPr>
          <w:b/>
          <w:bCs/>
        </w:rPr>
        <w:t xml:space="preserve">red, </w:t>
      </w:r>
      <w:r w:rsidRPr="00327F56">
        <w:t xml:space="preserve">or biack. The Clays used- in Physic are, the </w:t>
      </w:r>
      <w:r w:rsidRPr="00327F56">
        <w:rPr>
          <w:i/>
          <w:iCs/>
        </w:rPr>
        <w:t>Lernnian</w:t>
      </w:r>
      <w:r w:rsidRPr="00327F56">
        <w:rPr>
          <w:i/>
          <w:iCs/>
        </w:rPr>
        <w:br/>
      </w:r>
      <w:r w:rsidRPr="00327F56">
        <w:t xml:space="preserve">Earth, the Earth of </w:t>
      </w:r>
      <w:r w:rsidRPr="00327F56">
        <w:rPr>
          <w:i/>
          <w:iCs/>
        </w:rPr>
        <w:t>Malta,-</w:t>
      </w:r>
      <w:r w:rsidRPr="00327F56">
        <w:t xml:space="preserve"> and severed other sealed Earths</w:t>
      </w:r>
      <w:r w:rsidRPr="00327F56">
        <w:br/>
        <w:t xml:space="preserve">from </w:t>
      </w:r>
      <w:r w:rsidRPr="00327F56">
        <w:rPr>
          <w:i/>
          <w:iCs/>
        </w:rPr>
        <w:t>Germany. Geoffrey, s' .</w:t>
      </w:r>
    </w:p>
    <w:p w14:paraId="2184C61C" w14:textId="77777777" w:rsidR="00327F56" w:rsidRPr="00327F56" w:rsidRDefault="00327F56" w:rsidP="00327F56">
      <w:pPr>
        <w:ind w:firstLine="360"/>
      </w:pPr>
      <w:r w:rsidRPr="00327F56">
        <w:t>Clays which are used in Medicine are known in the Shops by</w:t>
      </w:r>
      <w:r w:rsidRPr="00327F56">
        <w:br/>
        <w:t xml:space="preserve">the Name of </w:t>
      </w:r>
      <w:r w:rsidRPr="00327F56">
        <w:rPr>
          <w:i/>
          <w:iCs/>
        </w:rPr>
        <w:t>Terra,</w:t>
      </w:r>
      <w:r w:rsidRPr="00327F56">
        <w:t xml:space="preserve"> Earths, of which the principal are</w:t>
      </w:r>
    </w:p>
    <w:p w14:paraId="7DB0EC72" w14:textId="77777777" w:rsidR="00327F56" w:rsidRPr="00327F56" w:rsidRDefault="00327F56" w:rsidP="00327F56">
      <w:pPr>
        <w:tabs>
          <w:tab w:val="left" w:pos="2135"/>
        </w:tabs>
        <w:ind w:firstLine="360"/>
      </w:pPr>
      <w:r w:rsidRPr="00327F56">
        <w:t>The Terra Chia, - Terra Pnigites,</w:t>
      </w:r>
      <w:r w:rsidRPr="00327F56">
        <w:br/>
        <w:t xml:space="preserve">_ Terra </w:t>
      </w:r>
      <w:r w:rsidRPr="00327F56">
        <w:rPr>
          <w:lang w:val="la-Latn" w:eastAsia="la-Latn" w:bidi="la-Latn"/>
        </w:rPr>
        <w:t xml:space="preserve">Cimolia </w:t>
      </w:r>
      <w:r w:rsidRPr="00327F56">
        <w:t>alba.</w:t>
      </w:r>
      <w:r w:rsidRPr="00327F56">
        <w:tab/>
        <w:t>Terra Portugallica,</w:t>
      </w:r>
    </w:p>
    <w:p w14:paraId="076BCE2C" w14:textId="77777777" w:rsidR="00327F56" w:rsidRPr="00327F56" w:rsidRDefault="00327F56" w:rsidP="00327F56">
      <w:pPr>
        <w:ind w:firstLine="360"/>
      </w:pPr>
      <w:r w:rsidRPr="00327F56">
        <w:t xml:space="preserve">Terra </w:t>
      </w:r>
      <w:r w:rsidRPr="00327F56">
        <w:rPr>
          <w:lang w:val="la-Latn" w:eastAsia="la-Latn" w:bidi="la-Latn"/>
        </w:rPr>
        <w:t xml:space="preserve">Cimolia </w:t>
      </w:r>
      <w:r w:rsidRPr="00327F56">
        <w:t>purpurasoens. Terra Sarnia,</w:t>
      </w:r>
    </w:p>
    <w:p w14:paraId="4DD13218" w14:textId="77777777" w:rsidR="00327F56" w:rsidRPr="00327F56" w:rsidRDefault="00327F56" w:rsidP="00327F56">
      <w:pPr>
        <w:tabs>
          <w:tab w:val="left" w:pos="2135"/>
        </w:tabs>
        <w:ind w:firstLine="360"/>
      </w:pPr>
      <w:r w:rsidRPr="00327F56">
        <w:t xml:space="preserve">Terra </w:t>
      </w:r>
      <w:r w:rsidRPr="00327F56">
        <w:rPr>
          <w:lang w:val="la-Latn" w:eastAsia="la-Latn" w:bidi="la-Latn"/>
        </w:rPr>
        <w:t>Eretria,</w:t>
      </w:r>
      <w:r w:rsidRPr="00327F56">
        <w:rPr>
          <w:lang w:val="la-Latn" w:eastAsia="la-Latn" w:bidi="la-Latn"/>
        </w:rPr>
        <w:tab/>
      </w:r>
      <w:r w:rsidRPr="00327F56">
        <w:t xml:space="preserve">Terra </w:t>
      </w:r>
      <w:r w:rsidRPr="00327F56">
        <w:rPr>
          <w:lang w:val="la-Latn" w:eastAsia="la-Latn" w:bidi="la-Latn"/>
        </w:rPr>
        <w:t xml:space="preserve">Sigillata </w:t>
      </w:r>
      <w:r w:rsidRPr="00327F56">
        <w:t>alba &amp; rubra,</w:t>
      </w:r>
    </w:p>
    <w:p w14:paraId="6D7BA0D4" w14:textId="77777777" w:rsidR="00327F56" w:rsidRPr="00327F56" w:rsidRDefault="00327F56" w:rsidP="00327F56">
      <w:pPr>
        <w:ind w:firstLine="360"/>
      </w:pPr>
      <w:r w:rsidRPr="00327F56">
        <w:t xml:space="preserve">Terra Lemina alba, „ ., </w:t>
      </w:r>
      <w:r w:rsidRPr="00327F56">
        <w:rPr>
          <w:vertAlign w:val="subscript"/>
        </w:rPr>
        <w:t>e</w:t>
      </w:r>
      <w:r w:rsidRPr="00327F56">
        <w:t xml:space="preserve"> Terra </w:t>
      </w:r>
      <w:r w:rsidRPr="00327F56">
        <w:rPr>
          <w:lang w:val="la-Latn" w:eastAsia="la-Latn" w:bidi="la-Latn"/>
        </w:rPr>
        <w:t xml:space="preserve">Sigillata </w:t>
      </w:r>
      <w:r w:rsidRPr="00327F56">
        <w:t>Livonica,</w:t>
      </w:r>
    </w:p>
    <w:p w14:paraId="3AD5C440" w14:textId="77777777" w:rsidR="00327F56" w:rsidRPr="00327F56" w:rsidRDefault="00327F56" w:rsidP="00327F56">
      <w:pPr>
        <w:tabs>
          <w:tab w:val="left" w:pos="2135"/>
        </w:tabs>
      </w:pPr>
      <w:r w:rsidRPr="00327F56">
        <w:t xml:space="preserve">i Terra </w:t>
      </w:r>
      <w:r w:rsidRPr="00327F56">
        <w:rPr>
          <w:lang w:val="la-Latn" w:eastAsia="la-Latn" w:bidi="la-Latn"/>
        </w:rPr>
        <w:t xml:space="preserve">Lemnia </w:t>
      </w:r>
      <w:r w:rsidRPr="00327F56">
        <w:t>rubra.</w:t>
      </w:r>
      <w:r w:rsidRPr="00327F56">
        <w:tab/>
        <w:t>Terra Silesiaca,</w:t>
      </w:r>
    </w:p>
    <w:p w14:paraId="35D69FFF" w14:textId="77777777" w:rsidR="00327F56" w:rsidRPr="00327F56" w:rsidRDefault="00327F56" w:rsidP="00327F56">
      <w:pPr>
        <w:tabs>
          <w:tab w:val="left" w:pos="2135"/>
        </w:tabs>
        <w:ind w:firstLine="360"/>
      </w:pPr>
      <w:r w:rsidRPr="00327F56">
        <w:t>Terra Noceriana,</w:t>
      </w:r>
      <w:r w:rsidRPr="00327F56">
        <w:tab/>
        <w:t>Terra Turcica,</w:t>
      </w:r>
    </w:p>
    <w:p w14:paraId="05C4BDD3" w14:textId="77777777" w:rsidR="00327F56" w:rsidRPr="00327F56" w:rsidRDefault="00327F56" w:rsidP="00327F56">
      <w:pPr>
        <w:tabs>
          <w:tab w:val="left" w:pos="362"/>
        </w:tabs>
      </w:pPr>
      <w:r w:rsidRPr="00327F56">
        <w:t>’</w:t>
      </w:r>
      <w:r w:rsidRPr="00327F56">
        <w:tab/>
        <w:t xml:space="preserve">, Ocra, ” </w:t>
      </w:r>
      <w:r w:rsidRPr="00327F56">
        <w:rPr>
          <w:lang w:val="el-GR" w:eastAsia="el-GR" w:bidi="el-GR"/>
        </w:rPr>
        <w:t xml:space="preserve">ς </w:t>
      </w:r>
      <w:r w:rsidRPr="00327F56">
        <w:t xml:space="preserve">- _... </w:t>
      </w:r>
      <w:r w:rsidRPr="00327F56">
        <w:rPr>
          <w:lang w:val="la-Latn" w:eastAsia="la-Latn" w:bidi="la-Latn"/>
        </w:rPr>
        <w:t>Terra'</w:t>
      </w:r>
      <w:r w:rsidRPr="00327F56">
        <w:t>Vitriolatat</w:t>
      </w:r>
    </w:p>
    <w:p w14:paraId="67B3065D" w14:textId="77777777" w:rsidR="00327F56" w:rsidRPr="00327F56" w:rsidRDefault="00327F56" w:rsidP="00327F56">
      <w:pPr>
        <w:ind w:firstLine="360"/>
      </w:pPr>
      <w:r w:rsidRPr="00327F56">
        <w:t>All these are taken Notice of as they occur.</w:t>
      </w:r>
    </w:p>
    <w:p w14:paraId="5A081F43" w14:textId="77777777" w:rsidR="00327F56" w:rsidRPr="00327F56" w:rsidRDefault="00327F56" w:rsidP="00327F56">
      <w:pPr>
        <w:ind w:firstLine="360"/>
      </w:pPr>
      <w:r w:rsidRPr="00327F56">
        <w:t xml:space="preserve">ARGKTATA, </w:t>
      </w:r>
      <w:r w:rsidRPr="00327F56">
        <w:rPr>
          <w:i/>
          <w:iCs/>
          <w:lang w:val="la-Latn" w:eastAsia="la-Latn" w:bidi="la-Latn"/>
        </w:rPr>
        <w:t>Incerata,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waxed. </w:t>
      </w:r>
      <w:r w:rsidRPr="00327F56">
        <w:rPr>
          <w:i/>
          <w:iCs/>
        </w:rPr>
        <w:t>Ruland. Johnsen.</w:t>
      </w:r>
    </w:p>
    <w:p w14:paraId="04A42263" w14:textId="77777777" w:rsidR="00327F56" w:rsidRPr="00327F56" w:rsidRDefault="00327F56" w:rsidP="00327F56">
      <w:pPr>
        <w:ind w:firstLine="360"/>
      </w:pPr>
      <w:r w:rsidRPr="00327F56">
        <w:t>“ARGOS,-</w:t>
      </w:r>
      <w:r w:rsidRPr="00327F56">
        <w:rPr>
          <w:lang w:val="el-GR" w:eastAsia="el-GR" w:bidi="el-GR"/>
        </w:rPr>
        <w:t xml:space="preserve">άργὸςν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ἔργον. </w:t>
      </w:r>
      <w:r w:rsidRPr="00327F56">
        <w:t>Work or Bu-</w:t>
      </w:r>
      <w:r w:rsidRPr="00327F56">
        <w:br/>
        <w:t xml:space="preserve">siness, as if it </w:t>
      </w:r>
      <w:r w:rsidRPr="00327F56">
        <w:rPr>
          <w:i/>
          <w:iCs/>
        </w:rPr>
        <w:t>were</w:t>
      </w:r>
      <w:r w:rsidRPr="00327F56">
        <w:t xml:space="preserve"> </w:t>
      </w:r>
      <w:r w:rsidRPr="00327F56">
        <w:rPr>
          <w:lang w:val="el-GR" w:eastAsia="el-GR" w:bidi="el-GR"/>
        </w:rPr>
        <w:t xml:space="preserve">ἀερχος. </w:t>
      </w:r>
      <w:r w:rsidRPr="00327F56">
        <w:t xml:space="preserve">So </w:t>
      </w:r>
      <w:r w:rsidRPr="00327F56">
        <w:rPr>
          <w:lang w:val="el-GR" w:eastAsia="el-GR" w:bidi="el-GR"/>
        </w:rPr>
        <w:t xml:space="preserve">ἀργὸς ἀργυρος </w:t>
      </w:r>
      <w:r w:rsidRPr="00327F56">
        <w:t>is Silver not</w:t>
      </w:r>
      <w:r w:rsidRPr="00327F56">
        <w:br/>
        <w:t xml:space="preserve">work’d; </w:t>
      </w:r>
      <w:r w:rsidRPr="00327F56">
        <w:rPr>
          <w:lang w:val="el-GR" w:eastAsia="el-GR" w:bidi="el-GR"/>
        </w:rPr>
        <w:t xml:space="preserve">ἀργοί πυροκαὶ </w:t>
      </w:r>
      <w:r w:rsidRPr="00327F56">
        <w:t xml:space="preserve">in </w:t>
      </w:r>
      <w:r w:rsidRPr="00327F56">
        <w:rPr>
          <w:i/>
          <w:iCs/>
          <w:lang w:val="la-Latn" w:eastAsia="la-Latn" w:bidi="la-Latn"/>
        </w:rPr>
        <w:t>Hippocr</w:t>
      </w:r>
      <w:r w:rsidRPr="00327F56">
        <w:rPr>
          <w:i/>
          <w:iCs/>
        </w:rPr>
        <w:t>s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περὶ ἀρχαίης ιητρ. </w:t>
      </w:r>
      <w:r w:rsidRPr="00327F56">
        <w:t>is crude</w:t>
      </w:r>
      <w:r w:rsidRPr="00327F56">
        <w:br/>
        <w:t>Wheat, not ground or prepared, but such as it is taken from</w:t>
      </w:r>
      <w:r w:rsidRPr="00327F56">
        <w:br/>
        <w:t xml:space="preserve">the Floor. </w:t>
      </w:r>
      <w:r w:rsidRPr="00327F56">
        <w:rPr>
          <w:lang w:val="el-GR" w:eastAsia="el-GR" w:bidi="el-GR"/>
        </w:rPr>
        <w:t xml:space="preserve">Ἀργὸς </w:t>
      </w:r>
      <w:r w:rsidRPr="00327F56">
        <w:t>allo signifies idle, without Business ; and</w:t>
      </w:r>
      <w:r w:rsidRPr="00327F56">
        <w:br/>
        <w:t xml:space="preserve">thus </w:t>
      </w:r>
      <w:r w:rsidRPr="00327F56">
        <w:rPr>
          <w:lang w:val="el-GR" w:eastAsia="el-GR" w:bidi="el-GR"/>
        </w:rPr>
        <w:t xml:space="preserve">άργά.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is expounded by </w:t>
      </w:r>
      <w:r w:rsidRPr="00327F56">
        <w:rPr>
          <w:i/>
          <w:iCs/>
        </w:rPr>
        <w:t>Erotian dysprstreo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» </w:t>
      </w:r>
      <w:r w:rsidRPr="00327F56">
        <w:rPr>
          <w:lang w:val="el-GR" w:eastAsia="el-GR" w:bidi="el-GR"/>
        </w:rPr>
        <w:t xml:space="preserve">λευκοἱ, </w:t>
      </w:r>
      <w:r w:rsidRPr="00327F56">
        <w:t xml:space="preserve">" without Labour, or Holiday-like; ” for </w:t>
      </w:r>
      <w:r w:rsidRPr="00327F56">
        <w:rPr>
          <w:lang w:val="el-GR" w:eastAsia="el-GR" w:bidi="el-GR"/>
        </w:rPr>
        <w:t>λευκὴν</w:t>
      </w:r>
      <w:r w:rsidRPr="00327F56">
        <w:rPr>
          <w:lang w:val="el-GR" w:eastAsia="el-GR" w:bidi="el-GR"/>
        </w:rPr>
        <w:br/>
        <w:t>ημεραν διαγειν</w:t>
      </w:r>
      <w:r w:rsidRPr="00327F56">
        <w:t>-is, " to spend a Day in Mirth and Pleasure; ”</w:t>
      </w:r>
      <w:r w:rsidRPr="00327F56">
        <w:br/>
        <w:t xml:space="preserve">in which Sense we are to understand that of </w:t>
      </w:r>
      <w:r w:rsidRPr="00327F56">
        <w:rPr>
          <w:i/>
          <w:iCs/>
          <w:lang w:val="la-Latn" w:eastAsia="la-Latn" w:bidi="la-Latn"/>
        </w:rPr>
        <w:t xml:space="preserve">Silius Italicus </w:t>
      </w:r>
      <w:r w:rsidRPr="00327F56">
        <w:rPr>
          <w:i/>
          <w:iCs/>
        </w:rPr>
        <w:t>; -</w:t>
      </w:r>
    </w:p>
    <w:p w14:paraId="27C7E9A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.. — Albofque Dies, Plarafque </w:t>
      </w:r>
      <w:r w:rsidRPr="00327F56">
        <w:rPr>
          <w:i/>
          <w:iCs/>
          <w:lang w:val="la-Latn" w:eastAsia="la-Latn" w:bidi="la-Latn"/>
        </w:rPr>
        <w:t>serenas.</w:t>
      </w:r>
    </w:p>
    <w:p w14:paraId="3B5BCCF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ARGYRITIS </w:t>
      </w:r>
      <w:r w:rsidRPr="00327F56">
        <w:rPr>
          <w:i/>
          <w:iCs/>
        </w:rPr>
        <w:t>Terra,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ἀργίιριτις γη,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ἀργυρος, </w:t>
      </w:r>
      <w:r w:rsidRPr="00327F56">
        <w:t>Silver.</w:t>
      </w:r>
      <w:r w:rsidRPr="00327F56">
        <w:br/>
        <w:t>A sort of Earth taken out of Silver Mines, which is bespangled</w:t>
      </w:r>
      <w:r w:rsidRPr="00327F56">
        <w:br/>
        <w:t xml:space="preserve">with many ParticIes of Silver intermixed. </w:t>
      </w:r>
      <w:r w:rsidRPr="00327F56">
        <w:rPr>
          <w:i/>
          <w:iCs/>
        </w:rPr>
        <w:t>Gal. Dof.</w:t>
      </w:r>
    </w:p>
    <w:p w14:paraId="4BD3E285" w14:textId="77777777" w:rsidR="00327F56" w:rsidRPr="00327F56" w:rsidRDefault="00327F56" w:rsidP="00327F56">
      <w:pPr>
        <w:ind w:firstLine="360"/>
      </w:pPr>
      <w:r w:rsidRPr="00327F56">
        <w:t xml:space="preserve">There is another </w:t>
      </w:r>
      <w:r w:rsidRPr="00327F56">
        <w:rPr>
          <w:i/>
          <w:iCs/>
          <w:lang w:val="la-Latn" w:eastAsia="la-Latn" w:bidi="la-Latn"/>
        </w:rPr>
        <w:t>Argyritis,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which is a sort of </w:t>
      </w:r>
      <w:r w:rsidRPr="00327F56">
        <w:rPr>
          <w:i/>
          <w:iCs/>
          <w:lang w:val="la-Latn" w:eastAsia="la-Latn" w:bidi="la-Latn"/>
        </w:rPr>
        <w:t>-Spumae Argenti,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or Litharge. See </w:t>
      </w:r>
      <w:r w:rsidRPr="00327F56">
        <w:rPr>
          <w:lang w:val="la-Latn" w:eastAsia="la-Latn" w:bidi="la-Latn"/>
        </w:rPr>
        <w:t xml:space="preserve">SPUMA </w:t>
      </w:r>
      <w:r w:rsidRPr="00327F56">
        <w:rPr>
          <w:b/>
          <w:bCs/>
          <w:lang w:val="la-Latn" w:eastAsia="la-Latn" w:bidi="la-Latn"/>
        </w:rPr>
        <w:t>ARGENTI.</w:t>
      </w:r>
    </w:p>
    <w:p w14:paraId="1AA5F5A4" w14:textId="77777777" w:rsidR="00327F56" w:rsidRPr="00327F56" w:rsidRDefault="00327F56" w:rsidP="00327F56">
      <w:pPr>
        <w:tabs>
          <w:tab w:val="left" w:pos="1761"/>
          <w:tab w:val="left" w:pos="2740"/>
          <w:tab w:val="left" w:pos="3783"/>
        </w:tabs>
        <w:ind w:firstLine="360"/>
      </w:pPr>
      <w:r w:rsidRPr="00327F56">
        <w:t xml:space="preserve">ARGYROCOME, </w:t>
      </w:r>
      <w:r w:rsidRPr="00327F56">
        <w:rPr>
          <w:lang w:val="el-GR" w:eastAsia="el-GR" w:bidi="el-GR"/>
        </w:rPr>
        <w:t xml:space="preserve">ἀργυροκομη,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ἀργυρος. </w:t>
      </w:r>
      <w:r w:rsidRPr="00327F56">
        <w:t>Silver,- and</w:t>
      </w:r>
      <w:r w:rsidRPr="00327F56">
        <w:br/>
      </w:r>
      <w:r w:rsidRPr="00327F56">
        <w:rPr>
          <w:lang w:val="el-GR" w:eastAsia="el-GR" w:bidi="el-GR"/>
        </w:rPr>
        <w:t xml:space="preserve">κομη. </w:t>
      </w:r>
      <w:r w:rsidRPr="00327F56">
        <w:t xml:space="preserve">Hair. A Species of GNA-FHALIUM, which see. </w:t>
      </w:r>
      <w:r w:rsidRPr="00327F56">
        <w:rPr>
          <w:i/>
          <w:iCs/>
        </w:rPr>
        <w:t>Plan-</w:t>
      </w:r>
      <w:r w:rsidRPr="00327F56">
        <w:rPr>
          <w:i/>
          <w:iCs/>
        </w:rPr>
        <w:br/>
        <w:t>card. .. --</w:t>
      </w:r>
      <w:r w:rsidRPr="00327F56">
        <w:rPr>
          <w:i/>
          <w:iCs/>
        </w:rPr>
        <w:tab/>
      </w:r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ab/>
        <w:t>‘</w:t>
      </w:r>
      <w:r w:rsidRPr="00327F56">
        <w:rPr>
          <w:i/>
          <w:iCs/>
        </w:rPr>
        <w:tab/>
        <w:t>;</w:t>
      </w:r>
    </w:p>
    <w:p w14:paraId="6BCD4893" w14:textId="77777777" w:rsidR="00327F56" w:rsidRPr="00327F56" w:rsidRDefault="00327F56" w:rsidP="00327F56">
      <w:pPr>
        <w:ind w:firstLine="360"/>
      </w:pPr>
      <w:r w:rsidRPr="00327F56">
        <w:t xml:space="preserve">ARGYRODAMAS, </w:t>
      </w:r>
      <w:r w:rsidRPr="00327F56">
        <w:rPr>
          <w:lang w:val="el-GR" w:eastAsia="el-GR" w:bidi="el-GR"/>
        </w:rPr>
        <w:t xml:space="preserve">αργυροδαμας,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ἀργυρος. </w:t>
      </w:r>
      <w:r w:rsidRPr="00327F56">
        <w:t>Silver,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δαμάω. </w:t>
      </w:r>
      <w:r w:rsidRPr="00327F56">
        <w:t>to conquer. A hind of Talc, of the Colour of</w:t>
      </w:r>
      <w:r w:rsidRPr="00327F56">
        <w:br/>
        <w:t>Silver, - that - will not yield to the Force of the Tire. The La-</w:t>
      </w:r>
      <w:r w:rsidRPr="00327F56">
        <w:br/>
        <w:t xml:space="preserve">minae hereof swallowed adhere-to the </w:t>
      </w:r>
      <w:r w:rsidRPr="00327F56">
        <w:rPr>
          <w:lang w:val="la-Latn" w:eastAsia="la-Latn" w:bidi="la-Latn"/>
        </w:rPr>
        <w:t xml:space="preserve">-Stomachi </w:t>
      </w:r>
      <w:r w:rsidRPr="00327F56">
        <w:t>Fauces, and</w:t>
      </w:r>
      <w:r w:rsidRPr="00327F56">
        <w:br/>
        <w:t xml:space="preserve">Throat, and. endanger an Inflammation of those Parts. </w:t>
      </w:r>
      <w:r w:rsidRPr="00327F56">
        <w:rPr>
          <w:i/>
          <w:iCs/>
          <w:lang w:val="la-Latn" w:eastAsia="la-Latn" w:bidi="la-Latn"/>
        </w:rPr>
        <w:t>Ca-</w:t>
      </w:r>
      <w:r w:rsidRPr="00327F56">
        <w:rPr>
          <w:i/>
          <w:iCs/>
          <w:lang w:val="la-Latn" w:eastAsia="la-Latn" w:bidi="la-Latn"/>
        </w:rPr>
        <w:br/>
        <w:t xml:space="preserve">stellus. </w:t>
      </w:r>
      <w:r w:rsidRPr="00327F56">
        <w:rPr>
          <w:i/>
          <w:iCs/>
        </w:rPr>
        <w:t>~ ... - ,</w:t>
      </w:r>
      <w:r w:rsidRPr="00327F56">
        <w:rPr>
          <w:i/>
          <w:iCs/>
        </w:rPr>
        <w:br/>
      </w:r>
      <w:r w:rsidRPr="00327F56">
        <w:t xml:space="preserve">- ARGYROGONIA, </w:t>
      </w:r>
      <w:r w:rsidRPr="00327F56">
        <w:rPr>
          <w:lang w:val="el-GR" w:eastAsia="el-GR" w:bidi="el-GR"/>
        </w:rPr>
        <w:t xml:space="preserve">ἀργυρογοηα,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ἀργυρος. </w:t>
      </w:r>
      <w:r w:rsidRPr="00327F56">
        <w:t>Silver,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γίνομαι: </w:t>
      </w:r>
      <w:r w:rsidRPr="00327F56">
        <w:t>to he made or generated of. An argentific Seed,</w:t>
      </w:r>
      <w:r w:rsidRPr="00327F56">
        <w:br/>
        <w:t>perfectiy digested 'from a Solution of Silver, or an argentific</w:t>
      </w:r>
      <w:r w:rsidRPr="00327F56">
        <w:br/>
        <w:t xml:space="preserve">Tinctsre of a white Colour, in the same manner as </w:t>
      </w:r>
      <w:r w:rsidRPr="00327F56">
        <w:rPr>
          <w:i/>
          <w:iCs/>
        </w:rPr>
        <w:t>Chrysegonia</w:t>
      </w:r>
      <w:r w:rsidRPr="00327F56">
        <w:rPr>
          <w:i/>
          <w:iCs/>
        </w:rPr>
        <w:br/>
      </w:r>
      <w:r w:rsidRPr="00327F56">
        <w:t xml:space="preserve">is the aurific Seed. See CHRYSoGoNIA.' </w:t>
      </w:r>
      <w:r w:rsidRPr="00327F56">
        <w:rPr>
          <w:i/>
          <w:iCs/>
          <w:lang w:val="la-Latn" w:eastAsia="la-Latn" w:bidi="la-Latn"/>
        </w:rPr>
        <w:t>Castellus.</w:t>
      </w:r>
    </w:p>
    <w:p w14:paraId="3D6631DA" w14:textId="77777777" w:rsidR="00327F56" w:rsidRPr="00327F56" w:rsidRDefault="00327F56" w:rsidP="00327F56">
      <w:pPr>
        <w:tabs>
          <w:tab w:val="left" w:pos="4028"/>
        </w:tabs>
        <w:ind w:firstLine="360"/>
      </w:pPr>
      <w:r w:rsidRPr="00327F56">
        <w:rPr>
          <w:lang w:val="la-Latn" w:eastAsia="la-Latn" w:bidi="la-Latn"/>
        </w:rPr>
        <w:t>ARGYROPHORA,-</w:t>
      </w:r>
      <w:r w:rsidRPr="00327F56">
        <w:rPr>
          <w:lang w:val="el-GR" w:eastAsia="el-GR" w:bidi="el-GR"/>
        </w:rPr>
        <w:t xml:space="preserve">αργυροφορἀ,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ἀργυρος, </w:t>
      </w:r>
      <w:r w:rsidRPr="00327F56">
        <w:t>Silver, and</w:t>
      </w:r>
      <w:r w:rsidRPr="00327F56">
        <w:br/>
      </w:r>
      <w:r w:rsidRPr="00327F56">
        <w:rPr>
          <w:lang w:val="el-GR" w:eastAsia="el-GR" w:bidi="el-GR"/>
        </w:rPr>
        <w:t xml:space="preserve">φέρω,- </w:t>
      </w:r>
      <w:r w:rsidRPr="00327F56">
        <w:t xml:space="preserve">to-bring. --The-Name osan Antidote </w:t>
      </w:r>
      <w:r w:rsidRPr="00327F56">
        <w:rPr>
          <w:i/>
          <w:iCs/>
        </w:rPr>
        <w:t>net Myrepsas,</w:t>
      </w:r>
      <w:r w:rsidRPr="00327F56">
        <w:t xml:space="preserve"> which</w:t>
      </w:r>
      <w:r w:rsidRPr="00327F56">
        <w:br/>
        <w:t>seems to be so called on account of its Costliness. - ’ -</w:t>
      </w:r>
      <w:r w:rsidRPr="00327F56">
        <w:tab/>
      </w:r>
      <w:r w:rsidRPr="00327F56">
        <w:rPr>
          <w:vertAlign w:val="superscript"/>
        </w:rPr>
        <w:t>1</w:t>
      </w:r>
    </w:p>
    <w:p w14:paraId="14935B2E" w14:textId="77777777" w:rsidR="00327F56" w:rsidRPr="00327F56" w:rsidRDefault="00327F56" w:rsidP="00327F56">
      <w:pPr>
        <w:ind w:firstLine="360"/>
      </w:pPr>
      <w:r w:rsidRPr="00327F56">
        <w:t xml:space="preserve">ARGYROPCEIA, </w:t>
      </w:r>
      <w:r w:rsidRPr="00327F56">
        <w:rPr>
          <w:lang w:val="el-GR" w:eastAsia="el-GR" w:bidi="el-GR"/>
        </w:rPr>
        <w:t xml:space="preserve">ἀργυροποιια,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ἀργυρος, </w:t>
      </w:r>
      <w:r w:rsidRPr="00327F56">
        <w:t xml:space="preserve">and </w:t>
      </w:r>
      <w:r w:rsidRPr="00327F56">
        <w:rPr>
          <w:lang w:val="el-GR" w:eastAsia="el-GR" w:bidi="el-GR"/>
        </w:rPr>
        <w:t>ποιέω,</w:t>
      </w:r>
      <w:r w:rsidRPr="00327F56">
        <w:rPr>
          <w:lang w:val="el-GR" w:eastAsia="el-GR" w:bidi="el-GR"/>
        </w:rPr>
        <w:br/>
      </w:r>
      <w:r w:rsidRPr="00327F56">
        <w:t>to make. The Art of making Silver out of more imperfeiS Me-</w:t>
      </w:r>
      <w:r w:rsidRPr="00327F56">
        <w:br/>
        <w:t>tals and Minends, by Means of the Philosopher’s Stone, or rhe</w:t>
      </w:r>
      <w:r w:rsidRPr="00327F56">
        <w:br/>
        <w:t>Philosopher's Mercury, or rhe argentific Seed,</w:t>
      </w:r>
      <w:r w:rsidRPr="00327F56">
        <w:rPr>
          <w:vertAlign w:val="superscript"/>
        </w:rPr>
        <w:t>-</w:t>
      </w:r>
      <w:r w:rsidRPr="00327F56">
        <w:t xml:space="preserve"> fpeken of before</w:t>
      </w:r>
      <w:r w:rsidRPr="00327F56">
        <w:br/>
      </w:r>
      <w:r w:rsidRPr="00327F56">
        <w:lastRenderedPageBreak/>
        <w:t xml:space="preserve">under ARCYRoGOKiA, which fee. </w:t>
      </w:r>
      <w:r w:rsidRPr="00327F56">
        <w:rPr>
          <w:i/>
          <w:iCs/>
          <w:lang w:val="la-Latn" w:eastAsia="la-Latn" w:bidi="la-Latn"/>
        </w:rPr>
        <w:t>Castellus.</w:t>
      </w:r>
    </w:p>
    <w:p w14:paraId="741DA529" w14:textId="77777777" w:rsidR="00327F56" w:rsidRPr="00327F56" w:rsidRDefault="00327F56" w:rsidP="00327F56">
      <w:pPr>
        <w:ind w:firstLine="360"/>
      </w:pPr>
      <w:r w:rsidRPr="00327F56">
        <w:t xml:space="preserve">ARGYRUS, </w:t>
      </w:r>
      <w:r w:rsidRPr="00327F56">
        <w:rPr>
          <w:lang w:val="el-GR" w:eastAsia="el-GR" w:bidi="el-GR"/>
        </w:rPr>
        <w:t xml:space="preserve">ἀργυρος, </w:t>
      </w:r>
      <w:r w:rsidRPr="00327F56">
        <w:t>Sllver. - - - '</w:t>
      </w:r>
    </w:p>
    <w:p w14:paraId="3056119A" w14:textId="77777777" w:rsidR="00327F56" w:rsidRPr="00327F56" w:rsidRDefault="00327F56" w:rsidP="00327F56">
      <w:pPr>
        <w:ind w:firstLine="360"/>
      </w:pPr>
      <w:r w:rsidRPr="00327F56">
        <w:t xml:space="preserve">ARGYROTROPHEMA, </w:t>
      </w:r>
      <w:r w:rsidRPr="00327F56">
        <w:rPr>
          <w:lang w:val="el-GR" w:eastAsia="el-GR" w:bidi="el-GR"/>
        </w:rPr>
        <w:t xml:space="preserve">ἀργυροτροφημα; </w:t>
      </w:r>
      <w:r w:rsidRPr="00327F56">
        <w:t xml:space="preserve">from </w:t>
      </w:r>
      <w:r w:rsidRPr="00327F56">
        <w:rPr>
          <w:lang w:val="el-GR" w:eastAsia="el-GR" w:bidi="el-GR"/>
        </w:rPr>
        <w:t>ἀργυρος.</w:t>
      </w:r>
      <w:r w:rsidRPr="00327F56">
        <w:rPr>
          <w:lang w:val="el-GR" w:eastAsia="el-GR" w:bidi="el-GR"/>
        </w:rPr>
        <w:br/>
      </w:r>
      <w:r w:rsidRPr="00327F56">
        <w:t xml:space="preserve">Silver, and </w:t>
      </w:r>
      <w:r w:rsidRPr="00327F56">
        <w:rPr>
          <w:lang w:val="la-Latn" w:eastAsia="la-Latn" w:bidi="la-Latn"/>
        </w:rPr>
        <w:t xml:space="preserve">aequi». </w:t>
      </w:r>
      <w:r w:rsidRPr="00327F56">
        <w:t xml:space="preserve">Nutriments </w:t>
      </w:r>
      <w:r w:rsidRPr="00327F56">
        <w:rPr>
          <w:lang w:val="el-GR" w:eastAsia="el-GR" w:bidi="el-GR"/>
        </w:rPr>
        <w:t xml:space="preserve">Α </w:t>
      </w:r>
      <w:r w:rsidRPr="00327F56">
        <w:t>kind ofTood made of Mills,</w:t>
      </w:r>
    </w:p>
    <w:p w14:paraId="70EE1696" w14:textId="77777777" w:rsidR="00327F56" w:rsidRPr="00327F56" w:rsidRDefault="00327F56" w:rsidP="00327F56">
      <w:r w:rsidRPr="00327F56">
        <w:t xml:space="preserve">and designed to allay the Hear of the Bndy, </w:t>
      </w:r>
      <w:r w:rsidRPr="00327F56">
        <w:rPr>
          <w:u w:val="single"/>
        </w:rPr>
        <w:t>and</w:t>
      </w:r>
      <w:r w:rsidRPr="00327F56">
        <w:t xml:space="preserve"> to moisten it.</w:t>
      </w:r>
      <w:r w:rsidRPr="00327F56">
        <w:br/>
      </w:r>
      <w:r w:rsidRPr="00327F56">
        <w:rPr>
          <w:i/>
          <w:iCs/>
        </w:rPr>
        <w:t>Galen, de Succ.</w:t>
      </w:r>
    </w:p>
    <w:p w14:paraId="78E569EE" w14:textId="77777777" w:rsidR="00327F56" w:rsidRPr="00327F56" w:rsidRDefault="00327F56" w:rsidP="00327F56">
      <w:pPr>
        <w:ind w:firstLine="360"/>
      </w:pPr>
      <w:r w:rsidRPr="00327F56">
        <w:t xml:space="preserve">ARHEUMATISTOS, </w:t>
      </w:r>
      <w:r w:rsidRPr="00327F56">
        <w:rPr>
          <w:lang w:val="el-GR" w:eastAsia="el-GR" w:bidi="el-GR"/>
        </w:rPr>
        <w:t xml:space="preserve">αρευμἀτιστος,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>Negative, and</w:t>
      </w:r>
      <w:r w:rsidRPr="00327F56">
        <w:br/>
      </w:r>
      <w:r w:rsidRPr="00327F56">
        <w:rPr>
          <w:lang w:val="el-GR" w:eastAsia="el-GR" w:bidi="el-GR"/>
        </w:rPr>
        <w:t xml:space="preserve">ῥευμα, </w:t>
      </w:r>
      <w:r w:rsidRPr="00327F56">
        <w:t>a Deflexion. An Epithet bestow’d o</w:t>
      </w:r>
      <w:r w:rsidRPr="00327F56">
        <w:rPr>
          <w:vertAlign w:val="subscript"/>
        </w:rPr>
        <w:t>n</w:t>
      </w:r>
      <w:r w:rsidRPr="00327F56">
        <w:t xml:space="preserve"> rhe external</w:t>
      </w:r>
      <w:r w:rsidRPr="00327F56">
        <w:br/>
        <w:t>Parts, and especially the Joints, while they are free from gouty</w:t>
      </w:r>
      <w:r w:rsidRPr="00327F56">
        <w:br/>
        <w:t xml:space="preserve">Rheums. </w:t>
      </w:r>
      <w:r w:rsidRPr="00327F56">
        <w:rPr>
          <w:i/>
          <w:iCs/>
          <w:lang w:val="la-Latn" w:eastAsia="la-Latn" w:bidi="la-Latn"/>
        </w:rPr>
        <w:t xml:space="preserve">Castellus.. </w:t>
      </w:r>
      <w:r w:rsidRPr="00327F56">
        <w:rPr>
          <w:i/>
          <w:iCs/>
        </w:rPr>
        <w:t>.</w:t>
      </w:r>
    </w:p>
    <w:p w14:paraId="141DCFF7" w14:textId="77777777" w:rsidR="00327F56" w:rsidRPr="00327F56" w:rsidRDefault="00327F56" w:rsidP="00327F56">
      <w:pPr>
        <w:ind w:firstLine="360"/>
      </w:pPr>
      <w:r w:rsidRPr="00327F56">
        <w:t xml:space="preserve">ARIA, Offic. </w:t>
      </w:r>
      <w:r w:rsidRPr="00327F56">
        <w:rPr>
          <w:i/>
          <w:iCs/>
        </w:rPr>
        <w:t xml:space="preserve">Aria </w:t>
      </w:r>
      <w:r w:rsidRPr="00327F56">
        <w:rPr>
          <w:i/>
          <w:iCs/>
          <w:lang w:val="la-Latn" w:eastAsia="la-Latn" w:bidi="la-Latn"/>
        </w:rPr>
        <w:t>Theophrasti,</w:t>
      </w:r>
      <w:r w:rsidRPr="00327F56">
        <w:rPr>
          <w:lang w:val="la-Latn" w:eastAsia="la-Latn" w:bidi="la-Latn"/>
        </w:rPr>
        <w:t xml:space="preserve"> </w:t>
      </w:r>
      <w:r w:rsidRPr="00327F56">
        <w:t>Ger. II46. Emac. .I327.</w:t>
      </w:r>
      <w:r w:rsidRPr="00327F56">
        <w:br/>
      </w:r>
      <w:r w:rsidRPr="00327F56">
        <w:rPr>
          <w:i/>
          <w:iCs/>
        </w:rPr>
        <w:t xml:space="preserve">Area Alni estigie, folio </w:t>
      </w:r>
      <w:r w:rsidRPr="00327F56">
        <w:rPr>
          <w:i/>
          <w:iCs/>
          <w:lang w:val="la-Latn" w:eastAsia="la-Latn" w:bidi="la-Latn"/>
        </w:rPr>
        <w:t xml:space="preserve">laniato, </w:t>
      </w:r>
      <w:r w:rsidRPr="00327F56">
        <w:rPr>
          <w:i/>
          <w:iCs/>
        </w:rPr>
        <w:t>major,</w:t>
      </w:r>
      <w:r w:rsidRPr="00327F56">
        <w:t xml:space="preserve"> Jons. Dendr. 69. </w:t>
      </w:r>
      <w:r w:rsidRPr="00327F56">
        <w:rPr>
          <w:i/>
          <w:iCs/>
          <w:lang w:val="la-Latn" w:eastAsia="la-Latn" w:bidi="la-Latn"/>
        </w:rPr>
        <w:t>Sor-</w:t>
      </w:r>
      <w:r w:rsidRPr="00327F56">
        <w:rPr>
          <w:i/>
          <w:iCs/>
          <w:lang w:val="la-Latn" w:eastAsia="la-Latn" w:bidi="la-Latn"/>
        </w:rPr>
        <w:br/>
        <w:t xml:space="preserve">bus </w:t>
      </w:r>
      <w:r w:rsidRPr="00327F56">
        <w:rPr>
          <w:i/>
          <w:iCs/>
        </w:rPr>
        <w:t>Alpina,</w:t>
      </w:r>
      <w:r w:rsidRPr="00327F56">
        <w:t xml:space="preserve"> J.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I. 63. Raii Hist. 2. r 459. </w:t>
      </w:r>
      <w:r w:rsidRPr="00327F56">
        <w:rPr>
          <w:i/>
          <w:iCs/>
          <w:lang w:val="la-Latn" w:eastAsia="la-Latn" w:bidi="la-Latn"/>
        </w:rPr>
        <w:t>Sorbus silvestris-.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Aria </w:t>
      </w:r>
      <w:r w:rsidRPr="00327F56">
        <w:rPr>
          <w:i/>
          <w:iCs/>
          <w:lang w:val="la-Latn" w:eastAsia="la-Latn" w:bidi="la-Latn"/>
        </w:rPr>
        <w:t>Theophrasti dista.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Theat. I 421. </w:t>
      </w:r>
      <w:r w:rsidRPr="00327F56">
        <w:rPr>
          <w:i/>
          <w:iCs/>
          <w:lang w:val="la-Latn" w:eastAsia="la-Latn" w:bidi="la-Latn"/>
        </w:rPr>
        <w:t xml:space="preserve">Mespilus </w:t>
      </w:r>
      <w:r w:rsidRPr="00327F56">
        <w:rPr>
          <w:i/>
          <w:iCs/>
        </w:rPr>
        <w:t>Alni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lanato</w:t>
      </w:r>
      <w:r w:rsidRPr="00327F56">
        <w:rPr>
          <w:i/>
          <w:iCs/>
        </w:rPr>
        <w:t>folio, maser,</w:t>
      </w:r>
      <w:r w:rsidRPr="00327F56">
        <w:t xml:space="preserve"> Herm. Can. Hort. Lugd. Bat 424. </w:t>
      </w:r>
      <w:r w:rsidRPr="00327F56">
        <w:rPr>
          <w:i/>
          <w:iCs/>
          <w:lang w:val="la-Latn" w:eastAsia="la-Latn" w:bidi="la-Latn"/>
        </w:rPr>
        <w:t>Me-</w:t>
      </w:r>
      <w:r w:rsidRPr="00327F56">
        <w:rPr>
          <w:i/>
          <w:iCs/>
          <w:lang w:val="la-Latn" w:eastAsia="la-Latn" w:bidi="la-Latn"/>
        </w:rPr>
        <w:br/>
        <w:t xml:space="preserve">spilus </w:t>
      </w:r>
      <w:r w:rsidRPr="00327F56">
        <w:rPr>
          <w:i/>
          <w:iCs/>
        </w:rPr>
        <w:t xml:space="preserve">Alni folia fubtus </w:t>
      </w:r>
      <w:r w:rsidRPr="00327F56">
        <w:rPr>
          <w:i/>
          <w:iCs/>
          <w:lang w:val="la-Latn" w:eastAsia="la-Latn" w:bidi="la-Latn"/>
        </w:rPr>
        <w:t xml:space="preserve">incano. Acia Theophrasti </w:t>
      </w:r>
      <w:r w:rsidRPr="00327F56">
        <w:rPr>
          <w:i/>
          <w:iCs/>
        </w:rPr>
        <w:t>dicta,</w:t>
      </w:r>
      <w:r w:rsidRPr="00327F56">
        <w:t xml:space="preserve"> Raii Syn-</w:t>
      </w:r>
      <w:r w:rsidRPr="00327F56">
        <w:br/>
      </w:r>
      <w:r w:rsidRPr="00327F56">
        <w:rPr>
          <w:lang w:val="el-GR" w:eastAsia="el-GR" w:bidi="el-GR"/>
        </w:rPr>
        <w:t xml:space="preserve">°Ρ. </w:t>
      </w:r>
      <w:r w:rsidRPr="00327F56">
        <w:t xml:space="preserve">3. 453. ’ </w:t>
      </w:r>
      <w:r w:rsidRPr="00327F56">
        <w:rPr>
          <w:i/>
          <w:iCs/>
        </w:rPr>
        <w:t>Actefpilas Alpina, folia Alni lanaio, major,</w:t>
      </w:r>
      <w:r w:rsidRPr="00327F56">
        <w:t xml:space="preserve"> Rupp.</w:t>
      </w:r>
      <w:r w:rsidRPr="00327F56">
        <w:br/>
        <w:t xml:space="preserve">Flor. Jen. </w:t>
      </w:r>
      <w:r w:rsidRPr="00327F56">
        <w:rPr>
          <w:i/>
          <w:iCs/>
        </w:rPr>
        <w:t xml:space="preserve">i so.- . Crataegus. </w:t>
      </w:r>
      <w:r w:rsidRPr="00327F56">
        <w:rPr>
          <w:i/>
          <w:iCs/>
          <w:lang w:val="la-Latn" w:eastAsia="la-Latn" w:bidi="la-Latn"/>
        </w:rPr>
        <w:t xml:space="preserve">Alpinus, </w:t>
      </w:r>
      <w:r w:rsidRPr="00327F56">
        <w:rPr>
          <w:i/>
          <w:iCs/>
        </w:rPr>
        <w:t xml:space="preserve">Alai folio </w:t>
      </w:r>
      <w:r w:rsidRPr="00327F56">
        <w:rPr>
          <w:i/>
          <w:iCs/>
          <w:lang w:val="la-Latn" w:eastAsia="la-Latn" w:bidi="la-Latn"/>
        </w:rPr>
        <w:t>incano,</w:t>
      </w:r>
      <w:r w:rsidRPr="00327F56">
        <w:rPr>
          <w:lang w:val="la-Latn" w:eastAsia="la-Latn" w:bidi="la-Latn"/>
        </w:rPr>
        <w:t xml:space="preserve"> </w:t>
      </w:r>
      <w:r w:rsidRPr="00327F56">
        <w:t>Ejufd.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Mespilus </w:t>
      </w:r>
      <w:r w:rsidRPr="00327F56">
        <w:rPr>
          <w:i/>
          <w:iCs/>
        </w:rPr>
        <w:t xml:space="preserve">Alni </w:t>
      </w:r>
      <w:r w:rsidRPr="00327F56">
        <w:rPr>
          <w:i/>
          <w:iCs/>
          <w:lang w:val="la-Latn" w:eastAsia="la-Latn" w:bidi="la-Latn"/>
        </w:rPr>
        <w:t xml:space="preserve">effigie, lanato </w:t>
      </w:r>
      <w:r w:rsidRPr="00327F56">
        <w:rPr>
          <w:i/>
          <w:iCs/>
        </w:rPr>
        <w:t xml:space="preserve">folio, </w:t>
      </w:r>
      <w:r w:rsidRPr="00327F56">
        <w:rPr>
          <w:i/>
          <w:iCs/>
          <w:lang w:val="la-Latn" w:eastAsia="la-Latn" w:bidi="la-Latn"/>
        </w:rPr>
        <w:t>maior,</w:t>
      </w:r>
      <w:r w:rsidRPr="00327F56">
        <w:rPr>
          <w:lang w:val="la-Latn" w:eastAsia="la-Latn" w:bidi="la-Latn"/>
        </w:rPr>
        <w:t xml:space="preserve"> C. </w:t>
      </w:r>
      <w:r w:rsidRPr="00327F56">
        <w:t>B. Pin.. 45 I.</w:t>
      </w:r>
      <w:r w:rsidRPr="00327F56">
        <w:br/>
        <w:t>THE WHITE BOAM-TREE.</w:t>
      </w:r>
    </w:p>
    <w:p w14:paraId="56BFFDFC" w14:textId="77777777" w:rsidR="00327F56" w:rsidRPr="00327F56" w:rsidRDefault="00327F56" w:rsidP="00327F56">
      <w:pPr>
        <w:tabs>
          <w:tab w:val="left" w:pos="3475"/>
        </w:tabs>
        <w:ind w:firstLine="360"/>
      </w:pPr>
      <w:r w:rsidRPr="00327F56">
        <w:t>It grows in Woods upon rocky Mountains, and flowers in</w:t>
      </w:r>
      <w:r w:rsidRPr="00327F56">
        <w:br/>
      </w:r>
      <w:r w:rsidRPr="00327F56">
        <w:rPr>
          <w:i/>
          <w:iCs/>
        </w:rPr>
        <w:t>April.</w:t>
      </w:r>
      <w:r w:rsidRPr="00327F56">
        <w:t xml:space="preserve"> The Fruit is recommended for mitigatiog Coughs, and</w:t>
      </w:r>
      <w:r w:rsidRPr="00327F56">
        <w:br/>
        <w:t xml:space="preserve">promoting Expectoration. </w:t>
      </w:r>
      <w:r w:rsidRPr="00327F56">
        <w:rPr>
          <w:i/>
          <w:iCs/>
        </w:rPr>
        <w:t>Dale.</w:t>
      </w:r>
      <w:r w:rsidRPr="00327F56">
        <w:rPr>
          <w:i/>
          <w:iCs/>
        </w:rPr>
        <w:tab/>
        <w:t>.. ..</w:t>
      </w:r>
    </w:p>
    <w:p w14:paraId="1E7FA2C9" w14:textId="77777777" w:rsidR="00327F56" w:rsidRPr="00327F56" w:rsidRDefault="00327F56" w:rsidP="00327F56">
      <w:pPr>
        <w:ind w:firstLine="360"/>
      </w:pPr>
      <w:r w:rsidRPr="00327F56">
        <w:t>ARICYMONjnierquiiav (from the augmentaove Particle</w:t>
      </w:r>
      <w:r w:rsidRPr="00327F56">
        <w:br/>
      </w:r>
      <w:r w:rsidRPr="00327F56">
        <w:rPr>
          <w:i/>
          <w:iCs/>
        </w:rPr>
        <w:t>Ass,</w:t>
      </w:r>
      <w:r w:rsidRPr="00327F56">
        <w:t xml:space="preserve"> which is never read but in Composition, and </w:t>
      </w:r>
      <w:r w:rsidRPr="00327F56">
        <w:rPr>
          <w:lang w:val="el-GR" w:eastAsia="el-GR" w:bidi="el-GR"/>
        </w:rPr>
        <w:t xml:space="preserve">ιουέω, </w:t>
      </w:r>
      <w:r w:rsidRPr="00327F56">
        <w:t>to pain-</w:t>
      </w:r>
      <w:r w:rsidRPr="00327F56">
        <w:br/>
        <w:t xml:space="preserve">ceive) in </w:t>
      </w:r>
      <w:r w:rsidRPr="00327F56">
        <w:rPr>
          <w:i/>
          <w:iCs/>
        </w:rPr>
        <w:t>Hippocrates asci urixuitej&amp;s,</w:t>
      </w:r>
      <w:r w:rsidRPr="00327F56">
        <w:t xml:space="preserve"> ..is explain'd in </w:t>
      </w:r>
      <w:r w:rsidRPr="00327F56">
        <w:rPr>
          <w:i/>
          <w:iCs/>
        </w:rPr>
        <w:t>Galen’s</w:t>
      </w:r>
      <w:r w:rsidRPr="00327F56">
        <w:rPr>
          <w:i/>
          <w:iCs/>
        </w:rPr>
        <w:br/>
        <w:t>Exegesis</w:t>
      </w:r>
      <w:r w:rsidRPr="00327F56">
        <w:t xml:space="preserve"> by vi </w:t>
      </w:r>
      <w:r w:rsidRPr="00327F56">
        <w:rPr>
          <w:lang w:val="el-GR" w:eastAsia="el-GR" w:bidi="el-GR"/>
        </w:rPr>
        <w:t xml:space="preserve">ταχέως έγκὑμων γενομένη, μ </w:t>
      </w:r>
      <w:r w:rsidRPr="00327F56">
        <w:t>One who foon con-</w:t>
      </w:r>
      <w:r w:rsidRPr="00327F56">
        <w:br/>
        <w:t xml:space="preserve">" ceives.” </w:t>
      </w:r>
      <w:r w:rsidRPr="00327F56">
        <w:rPr>
          <w:lang w:val="el-GR" w:eastAsia="el-GR" w:bidi="el-GR"/>
        </w:rPr>
        <w:t xml:space="preserve">Άεικὑμων. </w:t>
      </w:r>
      <w:r w:rsidRPr="00327F56">
        <w:t xml:space="preserve">in </w:t>
      </w:r>
      <w:r w:rsidRPr="00327F56">
        <w:rPr>
          <w:i/>
          <w:iCs/>
        </w:rPr>
        <w:t>Hisechius,</w:t>
      </w:r>
      <w:r w:rsidRPr="00327F56">
        <w:t xml:space="preserve"> is expounded by </w:t>
      </w:r>
      <w:r w:rsidRPr="00327F56">
        <w:rPr>
          <w:lang w:val="el-GR" w:eastAsia="el-GR" w:bidi="el-GR"/>
        </w:rPr>
        <w:t>ἐνισὑλ-</w:t>
      </w:r>
      <w:r w:rsidRPr="00327F56">
        <w:rPr>
          <w:lang w:val="el-GR" w:eastAsia="el-GR" w:bidi="el-GR"/>
        </w:rPr>
        <w:br/>
        <w:t xml:space="preserve">ληπτος. </w:t>
      </w:r>
      <w:r w:rsidRPr="00327F56">
        <w:t>" Easy and prompt to conceive.” '</w:t>
      </w:r>
    </w:p>
    <w:p w14:paraId="2194C4A0" w14:textId="77777777" w:rsidR="00327F56" w:rsidRPr="00327F56" w:rsidRDefault="00327F56" w:rsidP="00327F56">
      <w:pPr>
        <w:tabs>
          <w:tab w:val="left" w:pos="3717"/>
        </w:tabs>
        <w:ind w:firstLine="360"/>
      </w:pPr>
      <w:r w:rsidRPr="00327F56">
        <w:rPr>
          <w:lang w:val="la-Latn" w:eastAsia="la-Latn" w:bidi="la-Latn"/>
        </w:rPr>
        <w:t xml:space="preserve">ARIDA MEDICAMENTA, </w:t>
      </w:r>
      <w:r w:rsidRPr="00327F56">
        <w:t xml:space="preserve">spipg </w:t>
      </w:r>
      <w:r w:rsidRPr="00327F56">
        <w:rPr>
          <w:lang w:val="el-GR" w:eastAsia="el-GR" w:bidi="el-GR"/>
        </w:rPr>
        <w:t xml:space="preserve">φάρμακα, </w:t>
      </w:r>
      <w:r w:rsidRPr="00327F56">
        <w:t>dry Medi-</w:t>
      </w:r>
      <w:r w:rsidRPr="00327F56">
        <w:br/>
        <w:t xml:space="preserve">cines, are fuch as consist of Powders. </w:t>
      </w:r>
      <w:r w:rsidRPr="00327F56">
        <w:rPr>
          <w:i/>
          <w:iCs/>
        </w:rPr>
        <w:t>'Aetius,</w:t>
      </w:r>
      <w:r w:rsidRPr="00327F56">
        <w:t xml:space="preserve"> in his </w:t>
      </w:r>
      <w:r w:rsidRPr="00327F56">
        <w:rPr>
          <w:i/>
          <w:iCs/>
        </w:rPr>
        <w:t>Tetrab.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Serm.</w:t>
      </w:r>
      <w:r w:rsidRPr="00327F56">
        <w:t xml:space="preserve"> 3. has a good long Chapter, </w:t>
      </w:r>
      <w:r w:rsidRPr="00327F56">
        <w:rPr>
          <w:i/>
          <w:iCs/>
        </w:rPr>
        <w:t>Cap.</w:t>
      </w:r>
      <w:r w:rsidRPr="00327F56">
        <w:t xml:space="preserve"> 98. wholly on dry</w:t>
      </w:r>
      <w:r w:rsidRPr="00327F56">
        <w:br/>
      </w:r>
      <w:r w:rsidRPr="00327F56">
        <w:rPr>
          <w:lang w:val="la-Latn" w:eastAsia="la-Latn" w:bidi="la-Latn"/>
        </w:rPr>
        <w:t xml:space="preserve">Collyria </w:t>
      </w:r>
      <w:r w:rsidRPr="00327F56">
        <w:t>for the Eyes.</w:t>
      </w:r>
      <w:r w:rsidRPr="00327F56">
        <w:tab/>
        <w:t>...</w:t>
      </w:r>
    </w:p>
    <w:p w14:paraId="6347EC2A" w14:textId="77777777" w:rsidR="00327F56" w:rsidRPr="00327F56" w:rsidRDefault="00327F56" w:rsidP="00327F56">
      <w:pPr>
        <w:tabs>
          <w:tab w:val="left" w:pos="1000"/>
          <w:tab w:val="left" w:pos="1197"/>
        </w:tabs>
        <w:ind w:firstLine="360"/>
      </w:pPr>
      <w:r w:rsidRPr="00327F56">
        <w:rPr>
          <w:lang w:val="la-Latn" w:eastAsia="la-Latn" w:bidi="la-Latn"/>
        </w:rPr>
        <w:t xml:space="preserve">ARIDITAS </w:t>
      </w:r>
      <w:r w:rsidRPr="00327F56">
        <w:rPr>
          <w:i/>
          <w:iCs/>
        </w:rPr>
        <w:t>Corporis,</w:t>
      </w:r>
      <w:r w:rsidRPr="00327F56">
        <w:t xml:space="preserve"> a Dryness of the Body, See </w:t>
      </w:r>
      <w:r w:rsidRPr="00327F56">
        <w:rPr>
          <w:smallCaps/>
        </w:rPr>
        <w:t>Ma-</w:t>
      </w:r>
      <w:r w:rsidRPr="00327F56">
        <w:rPr>
          <w:smallCaps/>
        </w:rPr>
        <w:br/>
        <w:t>rasmus.</w:t>
      </w:r>
      <w:r w:rsidRPr="00327F56">
        <w:t xml:space="preserve"> Also the lanuginous Superficies of the Tops of the</w:t>
      </w:r>
      <w:r w:rsidRPr="00327F56">
        <w:br/>
        <w:t>Hairs, when they look as if they were powder’d, is call’d a</w:t>
      </w:r>
      <w:r w:rsidRPr="00327F56">
        <w:br/>
        <w:t xml:space="preserve">Dryness, </w:t>
      </w:r>
      <w:r w:rsidRPr="00327F56">
        <w:rPr>
          <w:lang w:val="el-GR" w:eastAsia="el-GR" w:bidi="el-GR"/>
        </w:rPr>
        <w:t xml:space="preserve">ξηροωία. </w:t>
      </w:r>
      <w:r w:rsidRPr="00327F56">
        <w:rPr>
          <w:i/>
          <w:iCs/>
        </w:rPr>
        <w:t>Gal. Dof. Mnd.</w:t>
      </w:r>
      <w:r w:rsidRPr="00327F56">
        <w:t xml:space="preserve"> There is also an </w:t>
      </w:r>
      <w:r w:rsidRPr="00327F56">
        <w:rPr>
          <w:i/>
          <w:iCs/>
          <w:lang w:val="la-Latn" w:eastAsia="la-Latn" w:bidi="la-Latn"/>
        </w:rPr>
        <w:t>Ariditas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Lingua,</w:t>
      </w:r>
      <w:r w:rsidRPr="00327F56">
        <w:t xml:space="preserve"> Dryness of the Tongue, a common Symptom in Fe-.</w:t>
      </w:r>
      <w:r w:rsidRPr="00327F56">
        <w:br/>
        <w:t>vers.</w:t>
      </w:r>
      <w:r w:rsidRPr="00327F56">
        <w:tab/>
        <w:t>'</w:t>
      </w:r>
      <w:r w:rsidRPr="00327F56">
        <w:tab/>
        <w:t>''</w:t>
      </w:r>
    </w:p>
    <w:p w14:paraId="593BF06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ARIDUM, </w:t>
      </w:r>
      <w:r w:rsidRPr="00327F56">
        <w:rPr>
          <w:lang w:val="el-GR" w:eastAsia="el-GR" w:bidi="el-GR"/>
        </w:rPr>
        <w:t xml:space="preserve">ξηρίν. </w:t>
      </w:r>
      <w:r w:rsidRPr="00327F56">
        <w:t xml:space="preserve">The fame as </w:t>
      </w:r>
      <w:r w:rsidRPr="00327F56">
        <w:rPr>
          <w:smallCaps/>
          <w:lang w:val="la-Latn" w:eastAsia="la-Latn" w:bidi="la-Latn"/>
        </w:rPr>
        <w:t>Siccum,</w:t>
      </w:r>
      <w:r w:rsidRPr="00327F56">
        <w:rPr>
          <w:lang w:val="la-Latn" w:eastAsia="la-Latn" w:bidi="la-Latn"/>
        </w:rPr>
        <w:t xml:space="preserve"> </w:t>
      </w:r>
      <w:r w:rsidRPr="00327F56">
        <w:t>which fee.</w:t>
      </w:r>
    </w:p>
    <w:p w14:paraId="6B81B35E" w14:textId="77777777" w:rsidR="00327F56" w:rsidRPr="00327F56" w:rsidRDefault="00327F56" w:rsidP="00327F56">
      <w:pPr>
        <w:ind w:firstLine="360"/>
      </w:pPr>
      <w:r w:rsidRPr="00327F56">
        <w:t>ARIDURA, a total Consumption, or Syderation, as they</w:t>
      </w:r>
      <w:r w:rsidRPr="00327F56">
        <w:br/>
        <w:t xml:space="preserve">call it, of the Body or Members, </w:t>
      </w:r>
      <w:r w:rsidRPr="00327F56">
        <w:rPr>
          <w:i/>
          <w:iCs/>
        </w:rPr>
        <w:t>liuland. Johnsen.</w:t>
      </w:r>
    </w:p>
    <w:p w14:paraId="69CB2032" w14:textId="77777777" w:rsidR="00327F56" w:rsidRPr="00327F56" w:rsidRDefault="00327F56" w:rsidP="00327F56">
      <w:pPr>
        <w:tabs>
          <w:tab w:val="left" w:pos="1000"/>
          <w:tab w:val="left" w:pos="2456"/>
          <w:tab w:val="left" w:pos="3876"/>
        </w:tabs>
        <w:ind w:firstLine="360"/>
      </w:pPr>
      <w:r w:rsidRPr="00327F56">
        <w:t>ARIES, a Ram. The Flesh of the Ram is more rank</w:t>
      </w:r>
      <w:r w:rsidRPr="00327F56">
        <w:br/>
        <w:t>and indigestible than thet of the Sheep or Wether. Sec</w:t>
      </w:r>
      <w:r w:rsidRPr="00327F56">
        <w:br/>
        <w:t>OvIs. .</w:t>
      </w:r>
      <w:r w:rsidRPr="00327F56">
        <w:tab/>
        <w:t>.</w:t>
      </w:r>
      <w:r w:rsidRPr="00327F56">
        <w:tab/>
        <w:t>i .' .</w:t>
      </w:r>
      <w:r w:rsidRPr="00327F56">
        <w:tab/>
        <w:t>. .</w:t>
      </w:r>
    </w:p>
    <w:p w14:paraId="309F1287" w14:textId="77777777" w:rsidR="00327F56" w:rsidRPr="00327F56" w:rsidRDefault="00327F56" w:rsidP="00327F56">
      <w:pPr>
        <w:tabs>
          <w:tab w:val="left" w:pos="2156"/>
          <w:tab w:val="left" w:pos="3475"/>
        </w:tabs>
        <w:ind w:firstLine="360"/>
      </w:pPr>
      <w:r w:rsidRPr="00327F56">
        <w:t xml:space="preserve">ARIGEOS, </w:t>
      </w:r>
      <w:r w:rsidRPr="00327F56">
        <w:rPr>
          <w:lang w:val="el-GR" w:eastAsia="el-GR" w:bidi="el-GR"/>
        </w:rPr>
        <w:t xml:space="preserve">ιἐνιγέως,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εἴγος. </w:t>
      </w:r>
      <w:r w:rsidRPr="00327F56">
        <w:t>Cold,</w:t>
      </w:r>
      <w:r w:rsidRPr="00327F56">
        <w:br/>
        <w:t xml:space="preserve">in </w:t>
      </w:r>
      <w:r w:rsidRPr="00327F56">
        <w:rPr>
          <w:i/>
          <w:iCs/>
        </w:rPr>
        <w:t>Hippocrates, De Rat. Vict. in Morb. a cut.</w:t>
      </w:r>
      <w:r w:rsidRPr="00327F56">
        <w:t xml:space="preserve"> signifies, without</w:t>
      </w:r>
      <w:r w:rsidRPr="00327F56">
        <w:br/>
        <w:t xml:space="preserve">Cold, and is there opposed to </w:t>
      </w:r>
      <w:r w:rsidRPr="00327F56">
        <w:rPr>
          <w:lang w:val="el-GR" w:eastAsia="el-GR" w:bidi="el-GR"/>
        </w:rPr>
        <w:t xml:space="preserve">άδαλπέως, </w:t>
      </w:r>
      <w:r w:rsidRPr="00327F56">
        <w:t xml:space="preserve">which is from </w:t>
      </w:r>
      <w:r w:rsidRPr="00327F56">
        <w:rPr>
          <w:lang w:val="el-GR" w:eastAsia="el-GR" w:bidi="el-GR"/>
        </w:rPr>
        <w:t xml:space="preserve">α </w:t>
      </w:r>
      <w:r w:rsidRPr="00327F56">
        <w:t>Nega-</w:t>
      </w:r>
      <w:r w:rsidRPr="00327F56">
        <w:br/>
        <w:t xml:space="preserve">tive, and </w:t>
      </w:r>
      <w:r w:rsidRPr="00327F56">
        <w:rPr>
          <w:lang w:val="el-GR" w:eastAsia="el-GR" w:bidi="el-GR"/>
        </w:rPr>
        <w:t xml:space="preserve">όάλπος. </w:t>
      </w:r>
      <w:r w:rsidRPr="00327F56">
        <w:t xml:space="preserve">Heat; and denotes the Absence </w:t>
      </w:r>
      <w:r w:rsidRPr="00327F56">
        <w:rPr>
          <w:i/>
          <w:iCs/>
        </w:rPr>
        <w:t>of</w:t>
      </w:r>
      <w:r w:rsidRPr="00327F56">
        <w:t xml:space="preserve"> thatQua-</w:t>
      </w:r>
      <w:r w:rsidRPr="00327F56">
        <w:br/>
        <w:t>lity. - _ si si '</w:t>
      </w:r>
      <w:r w:rsidRPr="00327F56">
        <w:tab/>
        <w:t>-</w:t>
      </w:r>
      <w:r w:rsidRPr="00327F56">
        <w:tab/>
        <w:t>....</w:t>
      </w:r>
    </w:p>
    <w:p w14:paraId="6196A241" w14:textId="77777777" w:rsidR="00327F56" w:rsidRPr="00327F56" w:rsidRDefault="00327F56" w:rsidP="00327F56">
      <w:pPr>
        <w:tabs>
          <w:tab w:val="left" w:pos="1354"/>
        </w:tabs>
        <w:ind w:firstLine="360"/>
      </w:pPr>
      <w:r w:rsidRPr="00327F56">
        <w:t xml:space="preserve">ARILLA, </w:t>
      </w:r>
      <w:r w:rsidRPr="00327F56">
        <w:rPr>
          <w:lang w:val="el-GR" w:eastAsia="el-GR" w:bidi="el-GR"/>
        </w:rPr>
        <w:t xml:space="preserve">γίγαρτον. </w:t>
      </w:r>
      <w:r w:rsidRPr="00327F56">
        <w:t>The same as GIoARToN, which</w:t>
      </w:r>
      <w:r w:rsidRPr="00327F56">
        <w:br/>
        <w:t>fee.</w:t>
      </w:r>
      <w:r w:rsidRPr="00327F56">
        <w:tab/>
        <w:t>-</w:t>
      </w:r>
    </w:p>
    <w:p w14:paraId="6ADB6FF4" w14:textId="77777777" w:rsidR="00327F56" w:rsidRPr="00327F56" w:rsidRDefault="00327F56" w:rsidP="00327F56">
      <w:pPr>
        <w:ind w:firstLine="360"/>
      </w:pPr>
      <w:r w:rsidRPr="00327F56">
        <w:t xml:space="preserve">ARIOBARZANIUM </w:t>
      </w:r>
      <w:r w:rsidRPr="00327F56">
        <w:rPr>
          <w:i/>
          <w:iCs/>
          <w:lang w:val="la-Latn" w:eastAsia="la-Latn" w:bidi="la-Latn"/>
        </w:rPr>
        <w:t>Emplastrum.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</w:t>
      </w:r>
      <w:r w:rsidRPr="00327F56">
        <w:rPr>
          <w:i/>
          <w:iCs/>
        </w:rPr>
        <w:t>Ar^larzanian</w:t>
      </w:r>
      <w:r w:rsidRPr="00327F56">
        <w:rPr>
          <w:i/>
          <w:iCs/>
        </w:rPr>
        <w:br/>
      </w:r>
      <w:r w:rsidRPr="00327F56">
        <w:t>Pleister. The Composition fee under the Article ABscBssUs.,</w:t>
      </w:r>
    </w:p>
    <w:p w14:paraId="7F62C365" w14:textId="77777777" w:rsidR="00327F56" w:rsidRPr="00327F56" w:rsidRDefault="00327F56" w:rsidP="00327F56">
      <w:pPr>
        <w:ind w:firstLine="360"/>
      </w:pPr>
      <w:r w:rsidRPr="00327F56">
        <w:t xml:space="preserve">ARIS, </w:t>
      </w:r>
      <w:r w:rsidRPr="00327F56">
        <w:rPr>
          <w:i/>
          <w:iCs/>
        </w:rPr>
        <w:t>aeus,</w:t>
      </w:r>
      <w:r w:rsidRPr="00327F56">
        <w:t xml:space="preserve"> is expounded by </w:t>
      </w:r>
      <w:r w:rsidRPr="00327F56">
        <w:rPr>
          <w:i/>
          <w:iCs/>
        </w:rPr>
        <w:t>Galen,</w:t>
      </w:r>
      <w:r w:rsidRPr="00327F56">
        <w:t xml:space="preserve"> in bis </w:t>
      </w:r>
      <w:r w:rsidRPr="00327F56">
        <w:rPr>
          <w:i/>
          <w:iCs/>
        </w:rPr>
        <w:t>Exegeftsuriu prior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τὸ ἱργανον, ἀλλἀ καὶ </w:t>
      </w:r>
      <w:r w:rsidRPr="00327F56">
        <w:rPr>
          <w:i/>
          <w:iCs/>
        </w:rPr>
        <w:t>^o]dni ris</w:t>
      </w:r>
      <w:r w:rsidRPr="00327F56">
        <w:t xml:space="preserve"> </w:t>
      </w:r>
      <w:r w:rsidRPr="00327F56">
        <w:rPr>
          <w:lang w:val="el-GR" w:eastAsia="el-GR" w:bidi="el-GR"/>
        </w:rPr>
        <w:t xml:space="preserve">ουτως ὸνομαίομένη, ςς </w:t>
      </w:r>
      <w:r w:rsidRPr="00327F56">
        <w:t>Not only an</w:t>
      </w:r>
      <w:r w:rsidRPr="00327F56">
        <w:br/>
        <w:t>" instrument, but an Herb so call’d;” which is the same as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Aristarum </w:t>
      </w:r>
      <w:r w:rsidRPr="00327F56">
        <w:rPr>
          <w:i/>
          <w:iCs/>
        </w:rPr>
        <w:t>or,</w:t>
      </w:r>
      <w:r w:rsidRPr="00327F56">
        <w:t xml:space="preserve"> as others will have it, a final! kind of </w:t>
      </w:r>
      <w:r w:rsidRPr="00327F56">
        <w:rPr>
          <w:i/>
          <w:iCs/>
        </w:rPr>
        <w:t>Arifarum.</w:t>
      </w:r>
    </w:p>
    <w:p w14:paraId="0AEEFF4B" w14:textId="77777777" w:rsidR="00327F56" w:rsidRPr="00327F56" w:rsidRDefault="00327F56" w:rsidP="00327F56">
      <w:pPr>
        <w:tabs>
          <w:tab w:val="left" w:pos="2456"/>
          <w:tab w:val="left" w:pos="3475"/>
        </w:tabs>
        <w:ind w:firstLine="360"/>
      </w:pPr>
      <w:r w:rsidRPr="00327F56">
        <w:t xml:space="preserve">ARISARUM, Offic. </w:t>
      </w:r>
      <w:r w:rsidRPr="00327F56">
        <w:rPr>
          <w:i/>
          <w:iCs/>
        </w:rPr>
        <w:t>Arifarum angujlifoliurn Diofcoridis</w:t>
      </w:r>
      <w:r w:rsidRPr="00327F56">
        <w:rPr>
          <w:i/>
          <w:iCs/>
        </w:rPr>
        <w:br/>
        <w:t>forte,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 Pin. I96. Boerh. Ind. A. a. 73. Hist. Oxon: 3.</w:t>
      </w:r>
      <w:r w:rsidRPr="00327F56">
        <w:br/>
        <w:t xml:space="preserve">545. </w:t>
      </w:r>
      <w:r w:rsidRPr="00327F56">
        <w:rPr>
          <w:i/>
          <w:iCs/>
        </w:rPr>
        <w:t>Arifarum angastifolium.</w:t>
      </w:r>
      <w:r w:rsidRPr="00327F56">
        <w:t xml:space="preserve"> Ger. 686. Emac. 835. LB. 2.</w:t>
      </w:r>
      <w:r w:rsidRPr="00327F56">
        <w:br/>
        <w:t xml:space="preserve">.787. Chain 258. Raii Hist. 2. I2I1. </w:t>
      </w:r>
      <w:r w:rsidRPr="00327F56">
        <w:rPr>
          <w:i/>
          <w:iCs/>
        </w:rPr>
        <w:t>Arifarum longifolium.</w:t>
      </w:r>
      <w:r w:rsidRPr="00327F56">
        <w:rPr>
          <w:i/>
          <w:iCs/>
        </w:rPr>
        <w:br/>
      </w:r>
      <w:r w:rsidRPr="00327F56">
        <w:t>Park. Theat. 375.</w:t>
      </w:r>
      <w:r w:rsidRPr="00327F56">
        <w:rPr>
          <w:i/>
          <w:iCs/>
        </w:rPr>
        <w:t xml:space="preserve">Arum </w:t>
      </w:r>
      <w:r w:rsidRPr="00327F56">
        <w:rPr>
          <w:i/>
          <w:iCs/>
          <w:lang w:val="la-Latn" w:eastAsia="la-Latn" w:bidi="la-Latn"/>
        </w:rPr>
        <w:t xml:space="preserve">humile </w:t>
      </w:r>
      <w:r w:rsidRPr="00327F56">
        <w:rPr>
          <w:i/>
          <w:iCs/>
        </w:rPr>
        <w:t xml:space="preserve">angastifolium, </w:t>
      </w:r>
      <w:r w:rsidRPr="00327F56">
        <w:rPr>
          <w:i/>
          <w:iCs/>
          <w:lang w:val="la-Latn" w:eastAsia="la-Latn" w:bidi="la-Latn"/>
        </w:rPr>
        <w:t xml:space="preserve">pistille </w:t>
      </w:r>
      <w:r w:rsidRPr="00327F56">
        <w:rPr>
          <w:i/>
          <w:iCs/>
        </w:rPr>
        <w:t>langissemo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tenui </w:t>
      </w:r>
      <w:r w:rsidRPr="00327F56">
        <w:rPr>
          <w:i/>
          <w:iCs/>
        </w:rPr>
        <w:t xml:space="preserve">infiexo </w:t>
      </w:r>
      <w:r w:rsidRPr="00327F56">
        <w:rPr>
          <w:i/>
          <w:iCs/>
          <w:lang w:val="la-Latn" w:eastAsia="la-Latn" w:bidi="la-Latn"/>
        </w:rPr>
        <w:t>mucronato,</w:t>
      </w:r>
      <w:r w:rsidRPr="00327F56">
        <w:rPr>
          <w:lang w:val="la-Latn" w:eastAsia="la-Latn" w:bidi="la-Latn"/>
        </w:rPr>
        <w:t xml:space="preserve"> </w:t>
      </w:r>
      <w:r w:rsidRPr="00327F56">
        <w:t>Herm. Cat. Hort. Lugd. Bat. 60.</w:t>
      </w:r>
      <w:r w:rsidRPr="00327F56">
        <w:br/>
      </w:r>
      <w:r w:rsidRPr="00327F56">
        <w:rPr>
          <w:i/>
          <w:iCs/>
        </w:rPr>
        <w:t>Arum Scoriorrnerae folio,</w:t>
      </w:r>
      <w:r w:rsidRPr="00327F56">
        <w:t xml:space="preserve"> Elem. Bos. Igo. Tourn. Inst: 160.</w:t>
      </w:r>
      <w:r w:rsidRPr="00327F56">
        <w:br/>
        <w:t>FRIERs-COWse</w:t>
      </w:r>
      <w:r w:rsidRPr="00327F56">
        <w:tab/>
        <w:t>S</w:t>
      </w:r>
      <w:r w:rsidRPr="00327F56">
        <w:tab/>
        <w:t>--</w:t>
      </w:r>
    </w:p>
    <w:p w14:paraId="0DC48EA1" w14:textId="77777777" w:rsidR="00327F56" w:rsidRPr="00327F56" w:rsidRDefault="00327F56" w:rsidP="00327F56">
      <w:pPr>
        <w:tabs>
          <w:tab w:val="left" w:pos="3210"/>
        </w:tabs>
        <w:ind w:firstLine="360"/>
      </w:pPr>
      <w:r w:rsidRPr="00327F56">
        <w:t xml:space="preserve">This grows in </w:t>
      </w:r>
      <w:r w:rsidRPr="00327F56">
        <w:rPr>
          <w:i/>
          <w:iCs/>
        </w:rPr>
        <w:t>Italy and Dalmatia.</w:t>
      </w:r>
      <w:r w:rsidRPr="00327F56">
        <w:rPr>
          <w:i/>
          <w:iCs/>
        </w:rPr>
        <w:tab/>
        <w:t>......</w:t>
      </w:r>
    </w:p>
    <w:p w14:paraId="48A07AA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Diofccrides</w:t>
      </w:r>
      <w:r w:rsidRPr="00327F56">
        <w:t xml:space="preserve"> says it is a small Plant, with a Root like that of</w:t>
      </w:r>
      <w:r w:rsidRPr="00327F56">
        <w:br/>
        <w:t>the Olive, and more acrimonious than the Arum, which, he</w:t>
      </w:r>
      <w:r w:rsidRPr="00327F56">
        <w:br/>
        <w:t xml:space="preserve">fays, stops the Progress of </w:t>
      </w:r>
      <w:r w:rsidRPr="00327F56">
        <w:rPr>
          <w:i/>
          <w:iCs/>
        </w:rPr>
        <w:t>Namae,</w:t>
      </w:r>
      <w:r w:rsidRPr="00327F56">
        <w:t xml:space="preserve"> if apply’d to them by way of</w:t>
      </w:r>
      <w:r w:rsidRPr="00327F56">
        <w:br/>
        <w:t xml:space="preserve">Cataplasm. Of this Root are also </w:t>
      </w:r>
      <w:r w:rsidRPr="00327F56">
        <w:rPr>
          <w:lang w:val="la-Latn" w:eastAsia="la-Latn" w:bidi="la-Latn"/>
        </w:rPr>
        <w:t xml:space="preserve">mede </w:t>
      </w:r>
      <w:r w:rsidRPr="00327F56">
        <w:rPr>
          <w:i/>
          <w:iCs/>
          <w:lang w:val="la-Latn" w:eastAsia="la-Latn" w:bidi="la-Latn"/>
        </w:rPr>
        <w:t>Collyria,</w:t>
      </w:r>
      <w:r w:rsidRPr="00327F56">
        <w:rPr>
          <w:lang w:val="la-Latn" w:eastAsia="la-Latn" w:bidi="la-Latn"/>
        </w:rPr>
        <w:t xml:space="preserve"> </w:t>
      </w:r>
      <w:r w:rsidRPr="00327F56">
        <w:t>.which are</w:t>
      </w:r>
      <w:r w:rsidRPr="00327F56">
        <w:br/>
        <w:t xml:space="preserve">effectual in curing Fistulas. </w:t>
      </w:r>
      <w:r w:rsidRPr="00327F56">
        <w:rPr>
          <w:i/>
          <w:iCs/>
        </w:rPr>
        <w:t xml:space="preserve">By </w:t>
      </w:r>
      <w:r w:rsidRPr="00327F56">
        <w:rPr>
          <w:i/>
          <w:iCs/>
          <w:lang w:val="la-Latn" w:eastAsia="la-Latn" w:bidi="la-Latn"/>
        </w:rPr>
        <w:t>Collyria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Diofcorides </w:t>
      </w:r>
      <w:r w:rsidRPr="00327F56">
        <w:rPr>
          <w:i/>
          <w:iCs/>
        </w:rPr>
        <w:t>does not</w:t>
      </w:r>
      <w:r w:rsidRPr="00327F56">
        <w:rPr>
          <w:i/>
          <w:iCs/>
        </w:rPr>
        <w:br/>
        <w:t>"mean what ave callse, but Tents made in the Shape</w:t>
      </w:r>
      <w:r w:rsidRPr="00327F56">
        <w:rPr>
          <w:b/>
          <w:bCs/>
        </w:rPr>
        <w:t xml:space="preserve"> asca</w:t>
      </w:r>
      <w:r w:rsidRPr="00327F56">
        <w:rPr>
          <w:b/>
          <w:bCs/>
          <w:lang w:val="la-Latn" w:eastAsia="la-Latn" w:bidi="la-Latn"/>
        </w:rPr>
        <w:t>COLLY-</w:t>
      </w:r>
      <w:r w:rsidRPr="00327F56">
        <w:rPr>
          <w:b/>
          <w:bCs/>
          <w:lang w:val="la-Latn" w:eastAsia="la-Latn" w:bidi="la-Latn"/>
        </w:rPr>
        <w:br/>
        <w:t xml:space="preserve">RIUM, </w:t>
      </w:r>
      <w:r w:rsidRPr="00327F56">
        <w:rPr>
          <w:i/>
          <w:iCs/>
        </w:rPr>
        <w:t>which see.</w:t>
      </w:r>
      <w:r w:rsidRPr="00327F56">
        <w:t xml:space="preserve"> It corrupts: the </w:t>
      </w:r>
      <w:r w:rsidRPr="00327F56">
        <w:rPr>
          <w:i/>
          <w:iCs/>
        </w:rPr>
        <w:t>Pudendum</w:t>
      </w:r>
      <w:r w:rsidRPr="00327F56">
        <w:t xml:space="preserve"> or any Animal</w:t>
      </w:r>
      <w:r w:rsidRPr="00327F56">
        <w:br/>
        <w:t xml:space="preserve">whatever, if introduced into it. </w:t>
      </w:r>
      <w:r w:rsidRPr="00327F56">
        <w:rPr>
          <w:i/>
          <w:iCs/>
        </w:rPr>
        <w:t xml:space="preserve">Diofcorides, L. </w:t>
      </w:r>
      <w:r w:rsidRPr="00327F56">
        <w:rPr>
          <w:i/>
          <w:iCs/>
          <w:lang w:val="el-GR" w:eastAsia="el-GR" w:bidi="el-GR"/>
        </w:rPr>
        <w:t xml:space="preserve">ϊ. </w:t>
      </w:r>
      <w:r w:rsidRPr="00327F56">
        <w:rPr>
          <w:i/>
          <w:iCs/>
        </w:rPr>
        <w:t>Ce</w:t>
      </w:r>
      <w:r w:rsidRPr="00327F56">
        <w:t xml:space="preserve"> rgg.</w:t>
      </w:r>
    </w:p>
    <w:p w14:paraId="4F8EFD90" w14:textId="77777777" w:rsidR="00327F56" w:rsidRPr="00327F56" w:rsidRDefault="00327F56" w:rsidP="00327F56">
      <w:pPr>
        <w:tabs>
          <w:tab w:val="left" w:pos="1197"/>
          <w:tab w:val="left" w:pos="1592"/>
          <w:tab w:val="left" w:pos="1845"/>
        </w:tabs>
        <w:ind w:firstLine="360"/>
      </w:pPr>
      <w:r w:rsidRPr="00327F56">
        <w:t xml:space="preserve">It heats, dries, </w:t>
      </w:r>
      <w:r w:rsidRPr="00327F56">
        <w:rPr>
          <w:lang w:val="la-Latn" w:eastAsia="la-Latn" w:bidi="la-Latn"/>
        </w:rPr>
        <w:t xml:space="preserve">incides, </w:t>
      </w:r>
      <w:r w:rsidRPr="00327F56">
        <w:t xml:space="preserve">opens, absterges, and digests. </w:t>
      </w:r>
      <w:r w:rsidRPr="00327F56">
        <w:rPr>
          <w:i/>
          <w:iCs/>
        </w:rPr>
        <w:t>Dale</w:t>
      </w:r>
      <w:r w:rsidRPr="00327F56">
        <w:rPr>
          <w:i/>
          <w:iCs/>
        </w:rPr>
        <w:br/>
      </w:r>
      <w:r w:rsidRPr="00327F56">
        <w:t xml:space="preserve">from </w:t>
      </w:r>
      <w:r w:rsidRPr="00327F56">
        <w:rPr>
          <w:i/>
          <w:iCs/>
        </w:rPr>
        <w:t>Galen. '.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</w:r>
      <w:r w:rsidRPr="00327F56">
        <w:t>.</w:t>
      </w:r>
      <w:r w:rsidRPr="00327F56">
        <w:tab/>
        <w:t>’ '.i ;' -p .</w:t>
      </w:r>
    </w:p>
    <w:p w14:paraId="3BA2586D" w14:textId="77777777" w:rsidR="00327F56" w:rsidRPr="00327F56" w:rsidRDefault="00327F56" w:rsidP="00327F56">
      <w:r w:rsidRPr="00327F56">
        <w:t>. ARISTA, is that sharp-pointed-Needle that stands out from</w:t>
      </w:r>
      <w:r w:rsidRPr="00327F56">
        <w:br/>
        <w:t xml:space="preserve">the Hustt or Hose of a Grain of Corn, Grafs, </w:t>
      </w:r>
      <w:r w:rsidRPr="00327F56">
        <w:rPr>
          <w:i/>
          <w:iCs/>
        </w:rPr>
        <w:t>.etc.</w:t>
      </w:r>
      <w:r w:rsidRPr="00327F56">
        <w:t xml:space="preserve"> and is</w:t>
      </w:r>
      <w:r w:rsidRPr="00327F56">
        <w:br/>
        <w:t xml:space="preserve">call’d Awn, tor Beard. </w:t>
      </w:r>
      <w:r w:rsidRPr="00327F56">
        <w:rPr>
          <w:i/>
          <w:iCs/>
        </w:rPr>
        <w:t>Aiillers Dictionary.</w:t>
      </w:r>
    </w:p>
    <w:p w14:paraId="5E2722A4" w14:textId="77777777" w:rsidR="00327F56" w:rsidRPr="00327F56" w:rsidRDefault="00327F56" w:rsidP="00327F56">
      <w:pPr>
        <w:ind w:firstLine="360"/>
      </w:pPr>
      <w:r w:rsidRPr="00327F56">
        <w:t xml:space="preserve">ARISTALTHAEA, </w:t>
      </w:r>
      <w:r w:rsidRPr="00327F56">
        <w:rPr>
          <w:lang w:val="el-GR" w:eastAsia="el-GR" w:bidi="el-GR"/>
        </w:rPr>
        <w:t xml:space="preserve">ἀρισταλδμόα,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ἀειστος. </w:t>
      </w:r>
      <w:r w:rsidRPr="00327F56">
        <w:t>excellent,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άλνὰνὰ </w:t>
      </w:r>
      <w:r w:rsidRPr="00327F56">
        <w:t>the Marshmallow. A Name bestow’d on the</w:t>
      </w:r>
      <w:r w:rsidRPr="00327F56">
        <w:br/>
      </w:r>
      <w:r w:rsidRPr="00327F56">
        <w:rPr>
          <w:i/>
          <w:iCs/>
        </w:rPr>
        <w:lastRenderedPageBreak/>
        <w:t>Althaea,</w:t>
      </w:r>
      <w:r w:rsidRPr="00327F56">
        <w:t xml:space="preserve"> or Marshmallow, for its Virtues. -e. ..</w:t>
      </w:r>
    </w:p>
    <w:p w14:paraId="1E68CDA3" w14:textId="77777777" w:rsidR="00327F56" w:rsidRPr="00327F56" w:rsidRDefault="00327F56" w:rsidP="00327F56">
      <w:pPr>
        <w:tabs>
          <w:tab w:val="left" w:pos="3475"/>
        </w:tabs>
        <w:ind w:firstLine="360"/>
      </w:pPr>
      <w:r w:rsidRPr="00327F56">
        <w:rPr>
          <w:lang w:val="la-Latn" w:eastAsia="la-Latn" w:bidi="la-Latn"/>
        </w:rPr>
        <w:t xml:space="preserve">"ARISTARCHI </w:t>
      </w:r>
      <w:r w:rsidRPr="00327F56">
        <w:rPr>
          <w:i/>
          <w:iCs/>
          <w:lang w:val="la-Latn" w:eastAsia="la-Latn" w:bidi="la-Latn"/>
        </w:rPr>
        <w:t xml:space="preserve">Antidotus </w:t>
      </w:r>
      <w:r w:rsidRPr="00327F56">
        <w:rPr>
          <w:i/>
          <w:iCs/>
        </w:rPr>
        <w:t>Paulina. An</w:t>
      </w:r>
      <w:r w:rsidRPr="00327F56">
        <w:t xml:space="preserve"> Antidote of </w:t>
      </w:r>
      <w:r w:rsidRPr="00327F56">
        <w:rPr>
          <w:i/>
          <w:iCs/>
        </w:rPr>
        <w:t>Ari-</w:t>
      </w:r>
      <w:r w:rsidRPr="00327F56">
        <w:rPr>
          <w:i/>
          <w:iCs/>
        </w:rPr>
        <w:br/>
        <w:t>starchus</w:t>
      </w:r>
      <w:r w:rsidRPr="00327F56">
        <w:t xml:space="preserve"> call’d </w:t>
      </w:r>
      <w:r w:rsidRPr="00327F56">
        <w:rPr>
          <w:i/>
          <w:iCs/>
        </w:rPr>
        <w:t>Pouliria</w:t>
      </w:r>
      <w:r w:rsidRPr="00327F56">
        <w:t>; the Preparation of which you have in</w:t>
      </w:r>
      <w:r w:rsidRPr="00327F56">
        <w:br/>
      </w:r>
      <w:r w:rsidRPr="00327F56">
        <w:rPr>
          <w:i/>
          <w:iCs/>
        </w:rPr>
        <w:t>Aetius, Tetrab. 2. Serm.</w:t>
      </w:r>
      <w:r w:rsidRPr="00327F56">
        <w:t xml:space="preserve"> 4. </w:t>
      </w:r>
      <w:r w:rsidRPr="00327F56">
        <w:rPr>
          <w:i/>
          <w:iCs/>
        </w:rPr>
        <w:t>Cap.</w:t>
      </w:r>
      <w:r w:rsidRPr="00327F56">
        <w:t xml:space="preserve"> 65.</w:t>
      </w:r>
      <w:r w:rsidRPr="00327F56">
        <w:tab/>
        <w:t>. .. '</w:t>
      </w:r>
    </w:p>
    <w:p w14:paraId="35A5BACF" w14:textId="77777777" w:rsidR="00327F56" w:rsidRPr="00327F56" w:rsidRDefault="00327F56" w:rsidP="00327F56">
      <w:pPr>
        <w:ind w:firstLine="360"/>
      </w:pPr>
      <w:r w:rsidRPr="00327F56">
        <w:t xml:space="preserve">ARISTEAS. </w:t>
      </w:r>
      <w:r w:rsidRPr="00327F56">
        <w:rPr>
          <w:lang w:val="el-GR" w:eastAsia="el-GR" w:bidi="el-GR"/>
        </w:rPr>
        <w:t xml:space="preserve">Α </w:t>
      </w:r>
      <w:r w:rsidRPr="00327F56">
        <w:t xml:space="preserve">Physician of </w:t>
      </w:r>
      <w:r w:rsidRPr="00327F56">
        <w:rPr>
          <w:i/>
          <w:iCs/>
        </w:rPr>
        <w:t>Rjoodes,</w:t>
      </w:r>
      <w:r w:rsidRPr="00327F56">
        <w:t xml:space="preserve"> Author of one of</w:t>
      </w:r>
      <w:r w:rsidRPr="00327F56">
        <w:br/>
        <w:t xml:space="preserve">these Antidotes in </w:t>
      </w:r>
      <w:r w:rsidRPr="00327F56">
        <w:rPr>
          <w:i/>
          <w:iCs/>
        </w:rPr>
        <w:t>Aryrepsus,</w:t>
      </w:r>
      <w:r w:rsidRPr="00327F56">
        <w:t xml:space="preserve"> which are call’d. </w:t>
      </w:r>
      <w:r w:rsidRPr="00327F56">
        <w:rPr>
          <w:i/>
          <w:iCs/>
        </w:rPr>
        <w:t>Achuristi.</w:t>
      </w:r>
      <w:r w:rsidRPr="00327F56">
        <w:t xml:space="preserve"> The</w:t>
      </w:r>
      <w:r w:rsidRPr="00327F56">
        <w:br/>
        <w:t xml:space="preserve">Reason of this Name see under </w:t>
      </w:r>
      <w:r w:rsidRPr="00327F56">
        <w:rPr>
          <w:b/>
          <w:bCs/>
        </w:rPr>
        <w:t>AcnARIsToN.</w:t>
      </w:r>
    </w:p>
    <w:p w14:paraId="31FC73D0" w14:textId="77777777" w:rsidR="00327F56" w:rsidRPr="00327F56" w:rsidRDefault="00327F56" w:rsidP="00327F56">
      <w:pPr>
        <w:tabs>
          <w:tab w:val="left" w:pos="2674"/>
        </w:tabs>
        <w:ind w:firstLine="360"/>
      </w:pPr>
      <w:r w:rsidRPr="00327F56">
        <w:rPr>
          <w:lang w:val="la-Latn" w:eastAsia="la-Latn" w:bidi="la-Latn"/>
        </w:rPr>
        <w:t xml:space="preserve">ARISTI </w:t>
      </w:r>
      <w:r w:rsidRPr="00327F56">
        <w:rPr>
          <w:i/>
          <w:iCs/>
          <w:lang w:val="la-Latn" w:eastAsia="la-Latn" w:bidi="la-Latn"/>
        </w:rPr>
        <w:t xml:space="preserve">Emplastrum </w:t>
      </w:r>
      <w:r w:rsidRPr="00327F56">
        <w:rPr>
          <w:i/>
          <w:iCs/>
        </w:rPr>
        <w:t>nigrum.</w:t>
      </w:r>
      <w:r w:rsidRPr="00327F56">
        <w:t xml:space="preserve"> The black Pleister </w:t>
      </w:r>
      <w:r w:rsidRPr="00327F56">
        <w:rPr>
          <w:i/>
          <w:iCs/>
        </w:rPr>
        <w:t>A Arist us,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Ἀ </w:t>
      </w:r>
      <w:r w:rsidRPr="00327F56">
        <w:t xml:space="preserve">famous Surgeon in </w:t>
      </w:r>
      <w:r w:rsidRPr="00327F56">
        <w:rPr>
          <w:i/>
          <w:iCs/>
          <w:lang w:val="la-Latn" w:eastAsia="la-Latn" w:bidi="la-Latn"/>
        </w:rPr>
        <w:t xml:space="preserve">Scribonius </w:t>
      </w:r>
      <w:r w:rsidRPr="00327F56">
        <w:rPr>
          <w:i/>
          <w:iCs/>
        </w:rPr>
        <w:t>Lurgus, Cap.</w:t>
      </w:r>
      <w:r w:rsidRPr="00327F56">
        <w:t xml:space="preserve"> 8o. It is the fame</w:t>
      </w:r>
      <w:r w:rsidRPr="00327F56">
        <w:br/>
        <w:t xml:space="preserve">as the </w:t>
      </w:r>
      <w:r w:rsidRPr="00327F56">
        <w:rPr>
          <w:i/>
          <w:iCs/>
          <w:lang w:val="la-Latn" w:eastAsia="la-Latn" w:bidi="la-Latn"/>
        </w:rPr>
        <w:t>Tetrapharmacum.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'</w:t>
      </w:r>
      <w:r w:rsidRPr="00327F56">
        <w:rPr>
          <w:i/>
          <w:iCs/>
          <w:vertAlign w:val="superscript"/>
          <w:lang w:val="la-Latn" w:eastAsia="la-Latn" w:bidi="la-Latn"/>
        </w:rPr>
        <w:t>:</w:t>
      </w:r>
      <w:r w:rsidRPr="00327F56">
        <w:rPr>
          <w:i/>
          <w:iCs/>
          <w:lang w:val="la-Latn" w:eastAsia="la-Latn" w:bidi="la-Latn"/>
        </w:rPr>
        <w:t xml:space="preserve"> ' </w:t>
      </w:r>
      <w:r w:rsidRPr="00327F56">
        <w:rPr>
          <w:i/>
          <w:iCs/>
        </w:rPr>
        <w:t>-</w:t>
      </w:r>
      <w:r w:rsidRPr="00327F56">
        <w:br w:type="page"/>
      </w:r>
    </w:p>
    <w:p w14:paraId="3CF3B985" w14:textId="77777777" w:rsidR="00327F56" w:rsidRPr="00327F56" w:rsidRDefault="00327F56" w:rsidP="00327F56">
      <w:pPr>
        <w:tabs>
          <w:tab w:val="left" w:pos="2880"/>
          <w:tab w:val="left" w:pos="3575"/>
        </w:tabs>
        <w:ind w:firstLine="360"/>
      </w:pPr>
      <w:r w:rsidRPr="00327F56">
        <w:rPr>
          <w:lang w:val="la-Latn" w:eastAsia="la-Latn" w:bidi="la-Latn"/>
        </w:rPr>
        <w:lastRenderedPageBreak/>
        <w:t xml:space="preserve">ARISTIONIS </w:t>
      </w:r>
      <w:r w:rsidRPr="00327F56">
        <w:rPr>
          <w:b/>
          <w:bCs/>
          <w:i/>
          <w:iCs/>
          <w:lang w:val="la-Latn" w:eastAsia="la-Latn" w:bidi="la-Latn"/>
        </w:rPr>
        <w:t>Machinamentum.</w:t>
      </w:r>
      <w:r w:rsidRPr="00327F56">
        <w:t>. .A Machine for restoring.</w:t>
      </w:r>
      <w:r w:rsidRPr="00327F56">
        <w:br/>
        <w:t xml:space="preserve">Luxations, invented by </w:t>
      </w:r>
      <w:r w:rsidRPr="00327F56">
        <w:rPr>
          <w:b/>
          <w:bCs/>
          <w:i/>
          <w:iCs/>
        </w:rPr>
        <w:t>Aristion</w:t>
      </w:r>
      <w:r w:rsidRPr="00327F56">
        <w:t xml:space="preserve"> ; but seems to he no more than</w:t>
      </w:r>
      <w:r w:rsidRPr="00327F56">
        <w:br/>
        <w:t xml:space="preserve">an improvement of the </w:t>
      </w:r>
      <w:r w:rsidRPr="00327F56">
        <w:rPr>
          <w:b/>
          <w:bCs/>
          <w:i/>
          <w:iCs/>
        </w:rPr>
        <w:t>Giessecomum</w:t>
      </w:r>
      <w:r w:rsidRPr="00327F56">
        <w:t xml:space="preserve"> of </w:t>
      </w:r>
      <w:r w:rsidRPr="00327F56">
        <w:rPr>
          <w:b/>
          <w:bCs/>
          <w:i/>
          <w:iCs/>
        </w:rPr>
        <w:t>Nymphiodorus. Oribas.</w:t>
      </w:r>
      <w:r w:rsidRPr="00327F56">
        <w:rPr>
          <w:b/>
          <w:bCs/>
          <w:i/>
          <w:iCs/>
        </w:rPr>
        <w:br/>
        <w:t>de Machin.</w:t>
      </w:r>
      <w:r w:rsidRPr="00327F56">
        <w:rPr>
          <w:b/>
          <w:bCs/>
          <w:i/>
          <w:iCs/>
        </w:rPr>
        <w:tab/>
        <w:t>.. . .</w:t>
      </w:r>
      <w:r w:rsidRPr="00327F56">
        <w:rPr>
          <w:b/>
          <w:bCs/>
          <w:i/>
          <w:iCs/>
        </w:rPr>
        <w:tab/>
        <w:t>......</w:t>
      </w:r>
    </w:p>
    <w:p w14:paraId="6D20FDAD" w14:textId="77777777" w:rsidR="00327F56" w:rsidRPr="00327F56" w:rsidRDefault="00327F56" w:rsidP="00327F56">
      <w:pPr>
        <w:tabs>
          <w:tab w:val="left" w:pos="3931"/>
        </w:tabs>
        <w:ind w:firstLine="360"/>
      </w:pPr>
      <w:r w:rsidRPr="00327F56">
        <w:t xml:space="preserve">ARISTOGENIS </w:t>
      </w:r>
      <w:r w:rsidRPr="00327F56">
        <w:rPr>
          <w:b/>
          <w:bCs/>
          <w:i/>
          <w:iCs/>
          <w:lang w:val="la-Latn" w:eastAsia="la-Latn" w:bidi="la-Latn"/>
        </w:rPr>
        <w:t>Malagma.</w:t>
      </w:r>
      <w:r w:rsidRPr="00327F56">
        <w:rPr>
          <w:lang w:val="la-Latn" w:eastAsia="la-Latn" w:bidi="la-Latn"/>
        </w:rPr>
        <w:t xml:space="preserve"> A Malagma </w:t>
      </w:r>
      <w:r w:rsidRPr="00327F56">
        <w:rPr>
          <w:b/>
          <w:bCs/>
          <w:i/>
          <w:iCs/>
        </w:rPr>
        <w:t>for</w:t>
      </w:r>
      <w:r w:rsidRPr="00327F56">
        <w:t xml:space="preserve"> the Bones</w:t>
      </w:r>
      <w:r w:rsidRPr="00327F56">
        <w:br/>
        <w:t xml:space="preserve">and Nerves, invented by </w:t>
      </w:r>
      <w:r w:rsidRPr="00327F56">
        <w:rPr>
          <w:b/>
          <w:bCs/>
          <w:i/>
          <w:iCs/>
        </w:rPr>
        <w:t>Aristogenes</w:t>
      </w:r>
      <w:r w:rsidRPr="00327F56">
        <w:t xml:space="preserve"> ; the.Composition of it is</w:t>
      </w:r>
      <w:r w:rsidRPr="00327F56">
        <w:br/>
        <w:t xml:space="preserve">describ'd by </w:t>
      </w:r>
      <w:r w:rsidRPr="00327F56">
        <w:rPr>
          <w:b/>
          <w:bCs/>
          <w:i/>
          <w:iCs/>
          <w:lang w:val="la-Latn" w:eastAsia="la-Latn" w:bidi="la-Latn"/>
        </w:rPr>
        <w:t xml:space="preserve">'Celsus, </w:t>
      </w:r>
      <w:r w:rsidRPr="00327F56">
        <w:rPr>
          <w:b/>
          <w:bCs/>
          <w:i/>
          <w:iCs/>
        </w:rPr>
        <w:t xml:space="preserve">Libs </w:t>
      </w:r>
      <w:r w:rsidRPr="00327F56">
        <w:rPr>
          <w:b/>
          <w:bCs/>
          <w:i/>
          <w:iCs/>
          <w:lang w:val="la-Latn" w:eastAsia="la-Latn" w:bidi="la-Latn"/>
        </w:rPr>
        <w:t xml:space="preserve">esi </w:t>
      </w:r>
      <w:r w:rsidRPr="00327F56">
        <w:rPr>
          <w:b/>
          <w:bCs/>
          <w:i/>
          <w:iCs/>
        </w:rPr>
        <w:t>Cap.</w:t>
      </w:r>
      <w:r w:rsidRPr="00327F56">
        <w:t xml:space="preserve"> I8:..</w:t>
      </w:r>
      <w:r w:rsidRPr="00327F56">
        <w:tab/>
        <w:t>.</w:t>
      </w:r>
    </w:p>
    <w:p w14:paraId="25B0D84D" w14:textId="77777777" w:rsidR="00327F56" w:rsidRPr="00327F56" w:rsidRDefault="00327F56" w:rsidP="00327F56">
      <w:pPr>
        <w:tabs>
          <w:tab w:val="left" w:pos="210"/>
        </w:tabs>
      </w:pPr>
      <w:r w:rsidRPr="00327F56">
        <w:t>-</w:t>
      </w:r>
      <w:r w:rsidRPr="00327F56">
        <w:rPr>
          <w:lang w:val="la-Latn" w:eastAsia="la-Latn" w:bidi="la-Latn"/>
        </w:rPr>
        <w:tab/>
        <w:t xml:space="preserve">ARISTOLOCHIA, </w:t>
      </w:r>
      <w:r w:rsidRPr="00327F56">
        <w:t>Birthwort. Of this celebrated Plant</w:t>
      </w:r>
      <w:r w:rsidRPr="00327F56">
        <w:br/>
        <w:t>there are many Species taken Notice of by Botanic Authors, aS</w:t>
      </w:r>
      <w:r w:rsidRPr="00327F56">
        <w:br/>
        <w:t>the .......</w:t>
      </w:r>
    </w:p>
    <w:p w14:paraId="0C66BE98" w14:textId="77777777" w:rsidR="00327F56" w:rsidRPr="00327F56" w:rsidRDefault="00327F56" w:rsidP="00327F56">
      <w:pPr>
        <w:tabs>
          <w:tab w:val="left" w:pos="191"/>
        </w:tabs>
      </w:pPr>
      <w:r w:rsidRPr="00327F56">
        <w:rPr>
          <w:b/>
          <w:bCs/>
          <w:i/>
          <w:iCs/>
        </w:rPr>
        <w:t>*</w:t>
      </w:r>
      <w:r w:rsidRPr="00327F56">
        <w:rPr>
          <w:b/>
          <w:bCs/>
          <w:i/>
          <w:iCs/>
          <w:lang w:val="la-Latn" w:eastAsia="la-Latn" w:bidi="la-Latn"/>
        </w:rPr>
        <w:tab/>
        <w:t>Aristolochia longa,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Offic. &amp; Doth Loin J. B. </w:t>
      </w:r>
      <w:r w:rsidRPr="00327F56">
        <w:rPr>
          <w:b/>
          <w:bCs/>
          <w:i/>
          <w:iCs/>
        </w:rPr>
        <w:t>Longa vera,</w:t>
      </w:r>
      <w:r w:rsidRPr="00327F56">
        <w:rPr>
          <w:b/>
          <w:bCs/>
          <w:i/>
          <w:iCs/>
        </w:rPr>
        <w:br/>
      </w:r>
      <w:r w:rsidRPr="00327F56">
        <w:rPr>
          <w:lang w:val="la-Latn" w:eastAsia="la-Latn" w:bidi="la-Latn"/>
        </w:rPr>
        <w:t xml:space="preserve">C. </w:t>
      </w:r>
      <w:r w:rsidRPr="00327F56">
        <w:t xml:space="preserve">B. Park. </w:t>
      </w:r>
      <w:r w:rsidRPr="00327F56">
        <w:rPr>
          <w:b/>
          <w:bCs/>
          <w:i/>
          <w:iCs/>
        </w:rPr>
        <w:t xml:space="preserve">Altera </w:t>
      </w:r>
      <w:r w:rsidRPr="00327F56">
        <w:rPr>
          <w:b/>
          <w:bCs/>
          <w:i/>
          <w:iCs/>
          <w:lang w:val="la-Latn" w:eastAsia="la-Latn" w:bidi="la-Latn"/>
        </w:rPr>
        <w:t>radice pollices crassitudine,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Caesalp. </w:t>
      </w:r>
      <w:r w:rsidRPr="00327F56">
        <w:rPr>
          <w:lang w:val="el-GR" w:eastAsia="el-GR" w:bidi="el-GR"/>
        </w:rPr>
        <w:t>’Αειςο.</w:t>
      </w:r>
      <w:r w:rsidRPr="00327F56">
        <w:rPr>
          <w:lang w:val="el-GR" w:eastAsia="el-GR" w:bidi="el-GR"/>
        </w:rPr>
        <w:br/>
        <w:t xml:space="preserve">λοχία μακρα, </w:t>
      </w:r>
      <w:r w:rsidRPr="00327F56">
        <w:t xml:space="preserve">Diosc. </w:t>
      </w:r>
      <w:r w:rsidRPr="00327F56">
        <w:rPr>
          <w:b/>
          <w:bCs/>
          <w:i/>
          <w:iCs/>
          <w:lang w:val="la-Latn" w:eastAsia="la-Latn" w:bidi="la-Latn"/>
        </w:rPr>
        <w:t>Aristolochia longa Italica sive masculas .</w:t>
      </w:r>
    </w:p>
    <w:p w14:paraId="5CAA7EAC" w14:textId="77777777" w:rsidR="00327F56" w:rsidRPr="00327F56" w:rsidRDefault="00327F56" w:rsidP="00327F56">
      <w:pPr>
        <w:tabs>
          <w:tab w:val="left" w:pos="5258"/>
        </w:tabs>
        <w:ind w:firstLine="360"/>
      </w:pPr>
      <w:r w:rsidRPr="00327F56">
        <w:t>The Roots of this Birthwort are large and long, often as</w:t>
      </w:r>
      <w:r w:rsidRPr="00327F56">
        <w:br/>
        <w:t>thick as one's Wrist, and a Foot long; without Fibres till</w:t>
      </w:r>
      <w:r w:rsidRPr="00327F56">
        <w:br/>
        <w:t>towards the Bottom, sending forth numerous square Branches,</w:t>
      </w:r>
      <w:r w:rsidRPr="00327F56">
        <w:br/>
        <w:t>two Foot high or more; on which grow alternately, at the</w:t>
      </w:r>
      <w:r w:rsidRPr="00327F56">
        <w:br/>
        <w:t>Joints, , yellowish-green Leaves, somewhat like the Leaves of</w:t>
      </w:r>
      <w:r w:rsidRPr="00327F56">
        <w:br/>
        <w:t>Ivy, or rather those of black Briony, on pretty long Foot-.</w:t>
      </w:r>
      <w:r w:rsidRPr="00327F56">
        <w:br/>
        <w:t>stalks: From the setting on these arise the Flowers, one at each</w:t>
      </w:r>
      <w:r w:rsidRPr="00327F56">
        <w:br/>
        <w:t>Leas, which is made of one long and hollow Tuhe, with a long</w:t>
      </w:r>
      <w:r w:rsidRPr="00327F56">
        <w:br/>
        <w:t>Flap at the End, of a brownish-yellow Colour, growing on</w:t>
      </w:r>
      <w:r w:rsidRPr="00327F56">
        <w:br/>
        <w:t>.Foot-stalks, half an inch long, which are succeeded by roundish</w:t>
      </w:r>
      <w:r w:rsidRPr="00327F56">
        <w:br/>
        <w:t>Pear-fashion'd Fruit, as big as a Walnut, containing flatfish,</w:t>
      </w:r>
      <w:r w:rsidRPr="00327F56">
        <w:br/>
        <w:t>broad, roundish, brown Seed.</w:t>
      </w:r>
      <w:r w:rsidRPr="00327F56">
        <w:tab/>
        <w:t>. .</w:t>
      </w:r>
    </w:p>
    <w:p w14:paraId="13CA61D5" w14:textId="77777777" w:rsidR="00327F56" w:rsidRPr="00327F56" w:rsidRDefault="00327F56" w:rsidP="00327F56">
      <w:pPr>
        <w:tabs>
          <w:tab w:val="left" w:pos="179"/>
          <w:tab w:val="left" w:pos="2678"/>
          <w:tab w:val="left" w:pos="5258"/>
        </w:tabs>
      </w:pPr>
      <w:r w:rsidRPr="00327F56">
        <w:t>-</w:t>
      </w:r>
      <w:r w:rsidRPr="00327F56">
        <w:tab/>
        <w:t xml:space="preserve">It grows in </w:t>
      </w:r>
      <w:r w:rsidRPr="00327F56">
        <w:rPr>
          <w:b/>
          <w:bCs/>
          <w:i/>
          <w:iCs/>
        </w:rPr>
        <w:t>Italy, Spain,</w:t>
      </w:r>
      <w:r w:rsidRPr="00327F56">
        <w:t xml:space="preserve"> and the Southern Parts of </w:t>
      </w:r>
      <w:r w:rsidRPr="00327F56">
        <w:rPr>
          <w:b/>
          <w:bCs/>
          <w:i/>
          <w:iCs/>
        </w:rPr>
        <w:t>France,</w:t>
      </w:r>
      <w:r w:rsidRPr="00327F56">
        <w:rPr>
          <w:b/>
          <w:bCs/>
          <w:i/>
          <w:iCs/>
        </w:rPr>
        <w:br/>
      </w:r>
      <w:r w:rsidRPr="00327F56">
        <w:t xml:space="preserve">find flowers in </w:t>
      </w:r>
      <w:r w:rsidRPr="00327F56">
        <w:rPr>
          <w:b/>
          <w:bCs/>
          <w:i/>
          <w:iCs/>
        </w:rPr>
        <w:t>May. .</w:t>
      </w:r>
      <w:r w:rsidRPr="00327F56">
        <w:rPr>
          <w:b/>
          <w:bCs/>
          <w:i/>
          <w:iCs/>
        </w:rPr>
        <w:tab/>
        <w:t>.</w:t>
      </w:r>
      <w:r w:rsidRPr="00327F56">
        <w:rPr>
          <w:b/>
          <w:bCs/>
          <w:i/>
          <w:iCs/>
        </w:rPr>
        <w:tab/>
      </w:r>
      <w:r w:rsidRPr="00327F56">
        <w:rPr>
          <w:lang w:val="el-GR" w:eastAsia="el-GR" w:bidi="el-GR"/>
        </w:rPr>
        <w:t>Ἀ</w:t>
      </w:r>
    </w:p>
    <w:p w14:paraId="5617D795" w14:textId="77777777" w:rsidR="00327F56" w:rsidRPr="00327F56" w:rsidRDefault="00327F56" w:rsidP="00327F56">
      <w:pPr>
        <w:tabs>
          <w:tab w:val="left" w:pos="4487"/>
        </w:tabs>
        <w:ind w:firstLine="360"/>
      </w:pPr>
      <w:r w:rsidRPr="00327F56">
        <w:t>This Root is so call'd, because it is. esteem’d. excellent in</w:t>
      </w:r>
      <w:r w:rsidRPr="00327F56">
        <w:br/>
        <w:t xml:space="preserve">promoting the </w:t>
      </w:r>
      <w:r w:rsidRPr="00327F56">
        <w:rPr>
          <w:b/>
          <w:bCs/>
          <w:i/>
          <w:iCs/>
        </w:rPr>
        <w:t>Lochia,</w:t>
      </w:r>
      <w:r w:rsidRPr="00327F56">
        <w:t xml:space="preserve"> or Child-bed evacuations of .Women,</w:t>
      </w:r>
      <w:r w:rsidRPr="00327F56">
        <w:br/>
        <w:t>aster the Foetus and Secundines are .expelpd. It is found in</w:t>
      </w:r>
      <w:r w:rsidRPr="00327F56">
        <w:br/>
      </w:r>
      <w:r w:rsidRPr="00327F56">
        <w:rPr>
          <w:b/>
          <w:bCs/>
          <w:i/>
          <w:iCs/>
        </w:rPr>
        <w:t>‘Sicily,</w:t>
      </w:r>
      <w:r w:rsidRPr="00327F56">
        <w:t xml:space="preserve"> in </w:t>
      </w:r>
      <w:r w:rsidRPr="00327F56">
        <w:rPr>
          <w:b/>
          <w:bCs/>
          <w:i/>
          <w:iCs/>
        </w:rPr>
        <w:t>Spain,</w:t>
      </w:r>
      <w:r w:rsidRPr="00327F56">
        <w:t xml:space="preserve"> and in </w:t>
      </w:r>
      <w:r w:rsidRPr="00327F56">
        <w:rPr>
          <w:b/>
          <w:bCs/>
          <w:i/>
          <w:iCs/>
        </w:rPr>
        <w:t>Narbon in France.</w:t>
      </w:r>
      <w:r w:rsidRPr="00327F56">
        <w:t xml:space="preserve"> In </w:t>
      </w:r>
      <w:r w:rsidRPr="00327F56">
        <w:rPr>
          <w:b/>
          <w:bCs/>
          <w:i/>
          <w:iCs/>
        </w:rPr>
        <w:t>Germany</w:t>
      </w:r>
      <w:r w:rsidRPr="00327F56">
        <w:t>. it is</w:t>
      </w:r>
      <w:r w:rsidRPr="00327F56">
        <w:br/>
        <w:t>only found, in some Gardens. It is best when Of a Very close</w:t>
      </w:r>
      <w:r w:rsidRPr="00327F56">
        <w:br/>
        <w:t>Texture, hard; entirely, free from Worms; externally of a</w:t>
      </w:r>
      <w:r w:rsidRPr="00327F56">
        <w:br/>
        <w:t>greyish, and internally, of a yellowish Colour. .</w:t>
      </w:r>
      <w:r w:rsidRPr="00327F56">
        <w:tab/>
        <w:t>.</w:t>
      </w:r>
    </w:p>
    <w:p w14:paraId="6BB6599A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rotunda, ver a et major,</w:t>
      </w:r>
      <w:r w:rsidRPr="00327F56">
        <w:t xml:space="preserve"> Offic. </w:t>
      </w:r>
      <w:r w:rsidRPr="00327F56">
        <w:rPr>
          <w:b/>
          <w:bCs/>
          <w:i/>
          <w:iCs/>
        </w:rPr>
        <w:t>Rotunda,</w:t>
      </w:r>
      <w:r w:rsidRPr="00327F56">
        <w:t xml:space="preserve"> Matth.</w:t>
      </w:r>
      <w:r w:rsidRPr="00327F56">
        <w:br/>
        <w:t xml:space="preserve">Ded. Lob. J. </w:t>
      </w:r>
      <w:r w:rsidRPr="00327F56">
        <w:rPr>
          <w:lang w:val="la-Latn" w:eastAsia="la-Latn" w:bidi="la-Latn"/>
        </w:rPr>
        <w:t xml:space="preserve">B. </w:t>
      </w:r>
      <w:r w:rsidRPr="00327F56">
        <w:rPr>
          <w:b/>
          <w:bCs/>
          <w:i/>
          <w:iCs/>
        </w:rPr>
        <w:t>Vira,</w:t>
      </w:r>
      <w:r w:rsidRPr="00327F56">
        <w:t xml:space="preserve"> Trag. Cam. </w:t>
      </w:r>
      <w:r w:rsidRPr="00327F56">
        <w:rPr>
          <w:b/>
          <w:bCs/>
          <w:i/>
          <w:iCs/>
        </w:rPr>
        <w:t>Prip.a,</w:t>
      </w:r>
      <w:r w:rsidRPr="00327F56">
        <w:t xml:space="preserve"> Caesalp. </w:t>
      </w:r>
      <w:r w:rsidRPr="00327F56">
        <w:rPr>
          <w:b/>
          <w:bCs/>
          <w:i/>
          <w:iCs/>
        </w:rPr>
        <w:t>Rotunda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vulgarior.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</w:t>
      </w:r>
      <w:r w:rsidRPr="00327F56">
        <w:rPr>
          <w:b/>
          <w:bCs/>
          <w:i/>
          <w:iCs/>
        </w:rPr>
        <w:t xml:space="preserve">Rotunda sure ex purpura </w:t>
      </w:r>
      <w:r w:rsidRPr="00327F56">
        <w:rPr>
          <w:b/>
          <w:bCs/>
          <w:i/>
          <w:iCs/>
          <w:lang w:val="la-Latn" w:eastAsia="la-Latn" w:bidi="la-Latn"/>
        </w:rPr>
        <w:t>nigro,</w:t>
      </w:r>
      <w:r w:rsidRPr="00327F56">
        <w:rPr>
          <w:lang w:val="la-Latn" w:eastAsia="la-Latn" w:bidi="la-Latn"/>
        </w:rPr>
        <w:t xml:space="preserve"> C. </w:t>
      </w:r>
      <w:r w:rsidRPr="00327F56">
        <w:t xml:space="preserve">B. </w:t>
      </w:r>
      <w:r w:rsidRPr="00327F56">
        <w:rPr>
          <w:b/>
          <w:bCs/>
          <w:i/>
          <w:iCs/>
        </w:rPr>
        <w:t>Malum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terrae,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Ga2. &amp; Larg. </w:t>
      </w:r>
      <w:r w:rsidRPr="00327F56">
        <w:rPr>
          <w:b/>
          <w:bCs/>
          <w:i/>
          <w:iCs/>
        </w:rPr>
        <w:t>Anistolochium,</w:t>
      </w:r>
      <w:r w:rsidRPr="00327F56">
        <w:t xml:space="preserve"> Hipp. </w:t>
      </w:r>
      <w:r w:rsidRPr="00327F56">
        <w:rPr>
          <w:b/>
          <w:bCs/>
          <w:i/>
          <w:iCs/>
        </w:rPr>
        <w:t xml:space="preserve">Arist, rotunda </w:t>
      </w:r>
      <w:r w:rsidRPr="00327F56">
        <w:rPr>
          <w:b/>
          <w:bCs/>
          <w:i/>
          <w:iCs/>
          <w:lang w:val="la-Latn" w:eastAsia="la-Latn" w:bidi="la-Latn"/>
        </w:rPr>
        <w:t>Ita-</w:t>
      </w:r>
      <w:r w:rsidRPr="00327F56">
        <w:rPr>
          <w:b/>
          <w:bCs/>
          <w:i/>
          <w:iCs/>
          <w:lang w:val="la-Latn" w:eastAsia="la-Latn" w:bidi="la-Latn"/>
        </w:rPr>
        <w:br/>
        <w:t>lica.</w:t>
      </w:r>
      <w:r w:rsidRPr="00327F56">
        <w:rPr>
          <w:b/>
          <w:bCs/>
          <w:i/>
          <w:iCs/>
        </w:rPr>
        <w:t>sive foernina. .Paracelsus</w:t>
      </w:r>
      <w:r w:rsidRPr="00327F56">
        <w:t xml:space="preserve"> calls it .the </w:t>
      </w:r>
      <w:r w:rsidRPr="00327F56">
        <w:rPr>
          <w:b/>
          <w:bCs/>
          <w:i/>
          <w:iCs/>
        </w:rPr>
        <w:t>great .Matrix-rcot,</w:t>
      </w:r>
      <w:r w:rsidRPr="00327F56">
        <w:rPr>
          <w:b/>
          <w:bCs/>
          <w:i/>
          <w:iCs/>
        </w:rPr>
        <w:br/>
      </w:r>
      <w:r w:rsidRPr="00327F56">
        <w:t>thecause it resembles the Matrix .of Women.. Its Flower also,</w:t>
      </w:r>
      <w:r w:rsidRPr="00327F56">
        <w:br/>
        <w:t>as is said, bears an exact Resemblance to the Uterus.</w:t>
      </w:r>
    </w:p>
    <w:p w14:paraId="4D98470E" w14:textId="77777777" w:rsidR="00327F56" w:rsidRPr="00327F56" w:rsidRDefault="00327F56" w:rsidP="00327F56">
      <w:pPr>
        <w:tabs>
          <w:tab w:val="left" w:leader="underscore" w:pos="2456"/>
          <w:tab w:val="left" w:pos="3121"/>
          <w:tab w:val="left" w:pos="4180"/>
          <w:tab w:val="left" w:pos="4857"/>
        </w:tabs>
        <w:ind w:firstLine="360"/>
      </w:pPr>
      <w:r w:rsidRPr="00327F56">
        <w:t xml:space="preserve">The Root of this </w:t>
      </w:r>
      <w:r w:rsidRPr="00327F56">
        <w:rPr>
          <w:b/>
          <w:bCs/>
          <w:i/>
          <w:iCs/>
          <w:lang w:val="la-Latn" w:eastAsia="la-Latn" w:bidi="la-Latn"/>
        </w:rPr>
        <w:t>Aristolochia</w:t>
      </w:r>
      <w:r w:rsidRPr="00327F56">
        <w:rPr>
          <w:lang w:val="la-Latn" w:eastAsia="la-Latn" w:bidi="la-Latn"/>
        </w:rPr>
        <w:t xml:space="preserve"> </w:t>
      </w:r>
      <w:r w:rsidRPr="00327F56">
        <w:t>is thick and roundish, hard and</w:t>
      </w:r>
      <w:r w:rsidRPr="00327F56">
        <w:br/>
        <w:t>tuherous, of a brownish Colour without, and yellow within, of</w:t>
      </w:r>
      <w:r w:rsidRPr="00327F56">
        <w:br/>
        <w:t>a very bitter Taste. The Stalks grow to the Height of the</w:t>
      </w:r>
      <w:r w:rsidRPr="00327F56">
        <w:br/>
        <w:t>former, fquare, and weak; the Leaves are .somewhat rounder,</w:t>
      </w:r>
      <w:r w:rsidRPr="00327F56">
        <w:br/>
        <w:t>and grow on Very short Foot-stalks, winch seem to encompass</w:t>
      </w:r>
      <w:r w:rsidRPr="00327F56">
        <w:br/>
        <w:t>ihe Branches: The.Flowers are, in Shape, like the former, but</w:t>
      </w:r>
      <w:r w:rsidRPr="00327F56">
        <w:br/>
        <w:t>. of a dark-purplish Colour on the Inside ; the Fruit is likewise</w:t>
      </w:r>
      <w:r w:rsidRPr="00327F56">
        <w:br/>
        <w:t>of the sarste Bigness with that, but more round. This grows in</w:t>
      </w:r>
      <w:r w:rsidRPr="00327F56">
        <w:br/>
        <w:t>the same warm Countries, and flowers about the same time.</w:t>
      </w:r>
      <w:r w:rsidRPr="00327F56">
        <w:br/>
      </w:r>
      <w:r w:rsidRPr="00327F56">
        <w:rPr>
          <w:b/>
          <w:bCs/>
          <w:i/>
          <w:iCs/>
        </w:rPr>
        <w:t xml:space="preserve">‘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adulterina, sive </w:t>
      </w:r>
      <w:r w:rsidRPr="00327F56">
        <w:rPr>
          <w:b/>
          <w:bCs/>
          <w:i/>
          <w:iCs/>
        </w:rPr>
        <w:t>rotunda vulgaris,</w:t>
      </w:r>
      <w:r w:rsidRPr="00327F56">
        <w:t xml:space="preserve"> Offic. &amp; Trag.</w:t>
      </w:r>
      <w:r w:rsidRPr="00327F56">
        <w:br/>
        <w:t xml:space="preserve">Cam. </w:t>
      </w:r>
      <w:r w:rsidRPr="00327F56">
        <w:rPr>
          <w:b/>
          <w:bCs/>
          <w:i/>
          <w:iCs/>
        </w:rPr>
        <w:t>Radix cava major.</w:t>
      </w:r>
      <w:r w:rsidRPr="00327F56">
        <w:t xml:space="preserve"> Doth Clus. </w:t>
      </w:r>
      <w:r w:rsidRPr="00327F56">
        <w:rPr>
          <w:b/>
          <w:bCs/>
          <w:i/>
          <w:iCs/>
        </w:rPr>
        <w:t>CavAhcrbariorum,</w:t>
      </w:r>
      <w:r w:rsidRPr="00327F56">
        <w:t xml:space="preserve"> Lob.</w:t>
      </w:r>
      <w:r w:rsidRPr="00327F56">
        <w:br/>
      </w:r>
      <w:r w:rsidRPr="00327F56">
        <w:rPr>
          <w:b/>
          <w:bCs/>
          <w:i/>
          <w:iCs/>
        </w:rPr>
        <w:t>Fumatia altera,</w:t>
      </w:r>
      <w:r w:rsidRPr="00327F56">
        <w:t xml:space="preserve"> Matth. </w:t>
      </w:r>
      <w:r w:rsidRPr="00327F56">
        <w:rPr>
          <w:b/>
          <w:bCs/>
          <w:i/>
          <w:iCs/>
        </w:rPr>
        <w:t>Tubcros.aserve bulbofa, radice cava, major,</w:t>
      </w:r>
      <w:r w:rsidRPr="00327F56">
        <w:rPr>
          <w:b/>
          <w:bCs/>
          <w:i/>
          <w:iCs/>
        </w:rPr>
        <w:br/>
      </w:r>
      <w:r w:rsidRPr="00327F56">
        <w:rPr>
          <w:lang w:val="la-Latn" w:eastAsia="la-Latn" w:bidi="la-Latn"/>
        </w:rPr>
        <w:t xml:space="preserve">C. B. </w:t>
      </w:r>
      <w:r w:rsidRPr="00327F56">
        <w:rPr>
          <w:b/>
          <w:bCs/>
          <w:i/>
          <w:iCs/>
          <w:lang w:val="la-Latn" w:eastAsia="la-Latn" w:bidi="la-Latn"/>
        </w:rPr>
        <w:t xml:space="preserve">Radice </w:t>
      </w:r>
      <w:r w:rsidRPr="00327F56">
        <w:rPr>
          <w:b/>
          <w:bCs/>
          <w:i/>
          <w:iCs/>
        </w:rPr>
        <w:t>cava,</w:t>
      </w:r>
      <w:r w:rsidRPr="00327F56">
        <w:rPr>
          <w:b/>
          <w:bCs/>
          <w:i/>
          <w:iCs/>
          <w:lang w:val="la-Latn" w:eastAsia="la-Latn" w:bidi="la-Latn"/>
        </w:rPr>
        <w:t>flore purpurascente,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la-Latn" w:eastAsia="la-Latn" w:bidi="la-Latn"/>
        </w:rPr>
        <w:t xml:space="preserve">B. </w:t>
      </w:r>
      <w:r w:rsidRPr="00327F56">
        <w:rPr>
          <w:b/>
          <w:bCs/>
          <w:i/>
          <w:iCs/>
          <w:lang w:val="la-Latn" w:eastAsia="la-Latn" w:bidi="la-Latn"/>
        </w:rPr>
        <w:t xml:space="preserve">Radice </w:t>
      </w:r>
      <w:r w:rsidRPr="00327F56">
        <w:rPr>
          <w:b/>
          <w:bCs/>
          <w:i/>
          <w:iCs/>
        </w:rPr>
        <w:t>cava major,</w:t>
      </w:r>
      <w:r w:rsidRPr="00327F56">
        <w:rPr>
          <w:b/>
          <w:bCs/>
          <w:i/>
          <w:iCs/>
        </w:rPr>
        <w:br/>
        <w:t xml:space="preserve">store </w:t>
      </w:r>
      <w:r w:rsidRPr="00327F56">
        <w:rPr>
          <w:b/>
          <w:bCs/>
          <w:i/>
          <w:iCs/>
          <w:lang w:val="la-Latn" w:eastAsia="la-Latn" w:bidi="la-Latn"/>
        </w:rPr>
        <w:t>carneo.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</w:t>
      </w:r>
      <w:r w:rsidRPr="00327F56">
        <w:rPr>
          <w:b/>
          <w:bCs/>
          <w:i/>
          <w:iCs/>
        </w:rPr>
        <w:t>Bulbos.a spuria store, purpurea et alba, radice</w:t>
      </w:r>
      <w:r w:rsidRPr="00327F56">
        <w:rPr>
          <w:b/>
          <w:bCs/>
          <w:i/>
          <w:iCs/>
        </w:rPr>
        <w:br/>
        <w:t>cava,</w:t>
      </w:r>
      <w:r w:rsidRPr="00327F56">
        <w:t xml:space="preserve"> J. G. Volkham.. Flor.' </w:t>
      </w:r>
      <w:r w:rsidRPr="00327F56">
        <w:rPr>
          <w:b/>
          <w:bCs/>
          <w:i/>
          <w:iCs/>
        </w:rPr>
        <w:t>Pfeudos.umaria bulbos.a, A. N.</w:t>
      </w:r>
      <w:r w:rsidRPr="00327F56">
        <w:rPr>
          <w:b/>
          <w:bCs/>
          <w:i/>
          <w:iCs/>
        </w:rPr>
        <w:br/>
      </w:r>
      <w:r w:rsidRPr="00327F56">
        <w:t xml:space="preserve">Rivin. </w:t>
      </w:r>
      <w:r w:rsidRPr="00327F56">
        <w:rPr>
          <w:b/>
          <w:bCs/>
          <w:i/>
          <w:iCs/>
          <w:lang w:val="la-Latn" w:eastAsia="la-Latn" w:bidi="la-Latn"/>
        </w:rPr>
        <w:t xml:space="preserve">Pisto </w:t>
      </w:r>
      <w:r w:rsidRPr="00327F56">
        <w:rPr>
          <w:b/>
          <w:bCs/>
          <w:i/>
          <w:iCs/>
        </w:rPr>
        <w:t xml:space="preserve">lochia </w:t>
      </w:r>
      <w:r w:rsidRPr="00327F56">
        <w:rPr>
          <w:b/>
          <w:bCs/>
          <w:i/>
          <w:iCs/>
          <w:lang w:val="la-Latn" w:eastAsia="la-Latn" w:bidi="la-Latn"/>
        </w:rPr>
        <w:t>concava,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Fuchs. </w:t>
      </w:r>
      <w:r w:rsidRPr="00327F56">
        <w:rPr>
          <w:b/>
          <w:bCs/>
          <w:i/>
          <w:iCs/>
        </w:rPr>
        <w:t>Capnos phragmites,</w:t>
      </w:r>
      <w:r w:rsidRPr="00327F56">
        <w:t xml:space="preserve"> Plin.</w:t>
      </w:r>
      <w:r w:rsidRPr="00327F56">
        <w:br/>
      </w:r>
      <w:r w:rsidRPr="00327F56">
        <w:rPr>
          <w:lang w:val="el-GR" w:eastAsia="el-GR" w:bidi="el-GR"/>
        </w:rPr>
        <w:t xml:space="preserve">μαπτὸς χελεδόνίας. </w:t>
      </w:r>
      <w:r w:rsidRPr="00327F56">
        <w:rPr>
          <w:b/>
          <w:bCs/>
          <w:i/>
          <w:iCs/>
        </w:rPr>
        <w:t xml:space="preserve">Capnos- </w:t>
      </w:r>
      <w:r w:rsidRPr="00327F56">
        <w:rPr>
          <w:b/>
          <w:bCs/>
          <w:i/>
          <w:iCs/>
          <w:lang w:val="la-Latn" w:eastAsia="la-Latn" w:bidi="la-Latn"/>
        </w:rPr>
        <w:t>chelidonia,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Lonicer. </w:t>
      </w:r>
      <w:r w:rsidRPr="00327F56">
        <w:rPr>
          <w:b/>
          <w:bCs/>
          <w:i/>
          <w:iCs/>
        </w:rPr>
        <w:t>Capnos bul-</w:t>
      </w:r>
      <w:r w:rsidRPr="00327F56">
        <w:rPr>
          <w:b/>
          <w:bCs/>
          <w:i/>
          <w:iCs/>
        </w:rPr>
        <w:br/>
        <w:t xml:space="preserve">bos.a, Capnicium </w:t>
      </w:r>
      <w:r w:rsidRPr="00327F56">
        <w:rPr>
          <w:b/>
          <w:bCs/>
          <w:i/>
          <w:iCs/>
          <w:lang w:val="la-Latn" w:eastAsia="la-Latn" w:bidi="la-Latn"/>
        </w:rPr>
        <w:t xml:space="preserve">chelidonium, </w:t>
      </w:r>
      <w:r w:rsidRPr="00327F56">
        <w:rPr>
          <w:b/>
          <w:bCs/>
          <w:i/>
          <w:iCs/>
        </w:rPr>
        <w:t xml:space="preserve">Capnos </w:t>
      </w:r>
      <w:r w:rsidRPr="00327F56">
        <w:rPr>
          <w:b/>
          <w:bCs/>
          <w:i/>
          <w:iCs/>
          <w:lang w:val="la-Latn" w:eastAsia="la-Latn" w:bidi="la-Latn"/>
        </w:rPr>
        <w:t xml:space="preserve">latifolia, </w:t>
      </w:r>
      <w:r w:rsidRPr="00327F56">
        <w:rPr>
          <w:b/>
          <w:bCs/>
          <w:i/>
          <w:iCs/>
        </w:rPr>
        <w:t>_ Pseudaristo-</w:t>
      </w:r>
      <w:r w:rsidRPr="00327F56">
        <w:rPr>
          <w:b/>
          <w:bCs/>
          <w:i/>
          <w:iCs/>
        </w:rPr>
        <w:br/>
        <w:t xml:space="preserve">Jochia, </w:t>
      </w:r>
      <w:r w:rsidRPr="00327F56">
        <w:rPr>
          <w:b/>
          <w:bCs/>
          <w:i/>
          <w:iCs/>
          <w:lang w:val="la-Latn" w:eastAsia="la-Latn" w:bidi="la-Latn"/>
        </w:rPr>
        <w:t>pes gallinaceus.</w:t>
      </w:r>
      <w:r w:rsidRPr="00327F56">
        <w:rPr>
          <w:b/>
          <w:bCs/>
          <w:i/>
          <w:iCs/>
        </w:rPr>
        <w:tab/>
        <w:t>:</w:t>
      </w:r>
      <w:r w:rsidRPr="00327F56">
        <w:rPr>
          <w:b/>
          <w:bCs/>
          <w:i/>
          <w:iCs/>
        </w:rPr>
        <w:tab/>
        <w:t>..</w:t>
      </w:r>
      <w:r w:rsidRPr="00327F56">
        <w:rPr>
          <w:b/>
          <w:bCs/>
          <w:i/>
          <w:iCs/>
        </w:rPr>
        <w:tab/>
        <w:t>.*</w:t>
      </w:r>
      <w:r w:rsidRPr="00327F56">
        <w:rPr>
          <w:b/>
          <w:bCs/>
          <w:i/>
          <w:iCs/>
        </w:rPr>
        <w:tab/>
        <w:t>.</w:t>
      </w:r>
    </w:p>
    <w:p w14:paraId="65EAC351" w14:textId="77777777" w:rsidR="00327F56" w:rsidRPr="00327F56" w:rsidRDefault="00327F56" w:rsidP="00327F56">
      <w:pPr>
        <w:tabs>
          <w:tab w:val="left" w:pos="3575"/>
        </w:tabs>
        <w:ind w:firstLine="360"/>
      </w:pPr>
      <w:r w:rsidRPr="00327F56">
        <w:t>It grows, naturally in moist and shady Places; and is also</w:t>
      </w:r>
      <w:r w:rsidRPr="00327F56">
        <w:br/>
        <w:t>found in Hedges, Vineyards, and shady Forests. It is also</w:t>
      </w:r>
      <w:r w:rsidRPr="00327F56">
        <w:br/>
        <w:t>to be met with in some. Mountains, from whence it is trans-</w:t>
      </w:r>
      <w:r w:rsidRPr="00327F56">
        <w:br/>
        <w:t>'planted into Gardens, ’ The Root is externally of a greyish, and</w:t>
      </w:r>
      <w:r w:rsidRPr="00327F56">
        <w:br/>
        <w:t>internally of a yellowish-dark Colour, entirely hollow, and</w:t>
      </w:r>
      <w:r w:rsidRPr="00327F56">
        <w:br/>
        <w:t>bitter to the Taste.. ’</w:t>
      </w:r>
      <w:r w:rsidRPr="00327F56">
        <w:tab/>
        <w:t>si .</w:t>
      </w:r>
    </w:p>
    <w:p w14:paraId="7A53F574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  <w:lang w:val="la-Latn" w:eastAsia="la-Latn" w:bidi="la-Latn"/>
        </w:rPr>
        <w:t xml:space="preserve">Aristolochia longa </w:t>
      </w:r>
      <w:r w:rsidRPr="00327F56">
        <w:rPr>
          <w:b/>
          <w:bCs/>
          <w:i/>
          <w:iCs/>
        </w:rPr>
        <w:t>nostras,</w:t>
      </w:r>
      <w:r w:rsidRPr="00327F56">
        <w:t xml:space="preserve"> Offic.. </w:t>
      </w:r>
      <w:r w:rsidRPr="00327F56">
        <w:rPr>
          <w:b/>
          <w:bCs/>
          <w:i/>
          <w:iCs/>
        </w:rPr>
        <w:t>Tenuis,</w:t>
      </w:r>
      <w:r w:rsidRPr="00327F56">
        <w:t xml:space="preserve"> Koken Cot. Hort.</w:t>
      </w:r>
      <w:r w:rsidRPr="00327F56">
        <w:br/>
        <w:t xml:space="preserve">-Med. Harmel. </w:t>
      </w:r>
      <w:r w:rsidRPr="00327F56">
        <w:rPr>
          <w:b/>
          <w:bCs/>
          <w:i/>
          <w:iCs/>
        </w:rPr>
        <w:t>Lortga,</w:t>
      </w:r>
      <w:r w:rsidRPr="00327F56">
        <w:t xml:space="preserve"> Trag. Matth. </w:t>
      </w:r>
      <w:r w:rsidRPr="00327F56">
        <w:rPr>
          <w:b/>
          <w:bCs/>
          <w:i/>
          <w:iCs/>
        </w:rPr>
        <w:t>Longa vulgaris.</w:t>
      </w:r>
      <w:r w:rsidRPr="00327F56">
        <w:t xml:space="preserve"> Cam. </w:t>
      </w:r>
      <w:r w:rsidRPr="00327F56">
        <w:rPr>
          <w:b/>
          <w:bCs/>
          <w:i/>
          <w:iCs/>
        </w:rPr>
        <w:t>Sa-</w:t>
      </w:r>
      <w:r w:rsidRPr="00327F56">
        <w:rPr>
          <w:b/>
          <w:bCs/>
          <w:i/>
          <w:iCs/>
        </w:rPr>
        <w:br/>
        <w:t>racenica.</w:t>
      </w:r>
      <w:r w:rsidRPr="00327F56">
        <w:t xml:space="preserve"> Ger. Doth </w:t>
      </w:r>
      <w:r w:rsidRPr="00327F56">
        <w:rPr>
          <w:b/>
          <w:bCs/>
          <w:i/>
          <w:iCs/>
          <w:lang w:val="la-Latn" w:eastAsia="la-Latn" w:bidi="la-Latn"/>
        </w:rPr>
        <w:t xml:space="preserve">Clematitis </w:t>
      </w:r>
      <w:r w:rsidRPr="00327F56">
        <w:rPr>
          <w:b/>
          <w:bCs/>
          <w:i/>
          <w:iCs/>
        </w:rPr>
        <w:t>recta,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B. </w:t>
      </w:r>
      <w:r w:rsidRPr="00327F56">
        <w:rPr>
          <w:b/>
          <w:bCs/>
          <w:i/>
          <w:iCs/>
          <w:lang w:val="la-Latn" w:eastAsia="la-Latn" w:bidi="la-Latn"/>
        </w:rPr>
        <w:t xml:space="preserve">Clematitis </w:t>
      </w:r>
      <w:r w:rsidRPr="00327F56">
        <w:rPr>
          <w:b/>
          <w:bCs/>
          <w:i/>
          <w:iCs/>
        </w:rPr>
        <w:t>vulga-</w:t>
      </w:r>
      <w:r w:rsidRPr="00327F56">
        <w:rPr>
          <w:b/>
          <w:bCs/>
          <w:i/>
          <w:iCs/>
        </w:rPr>
        <w:br/>
        <w:t>ris,</w:t>
      </w:r>
      <w:r w:rsidRPr="00327F56">
        <w:t xml:space="preserve"> J. B. </w:t>
      </w:r>
      <w:r w:rsidRPr="00327F56">
        <w:rPr>
          <w:b/>
          <w:bCs/>
          <w:i/>
          <w:iCs/>
        </w:rPr>
        <w:t xml:space="preserve">Arist, altera </w:t>
      </w:r>
      <w:r w:rsidRPr="00327F56">
        <w:rPr>
          <w:b/>
          <w:bCs/>
          <w:i/>
          <w:iCs/>
          <w:lang w:val="la-Latn" w:eastAsia="la-Latn" w:bidi="la-Latn"/>
        </w:rPr>
        <w:t>radice tenui,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Caesalp. </w:t>
      </w:r>
      <w:r w:rsidRPr="00327F56">
        <w:rPr>
          <w:lang w:val="el-GR" w:eastAsia="el-GR" w:bidi="el-GR"/>
        </w:rPr>
        <w:t>Ἀριστολοχία κλημα-</w:t>
      </w:r>
      <w:r w:rsidRPr="00327F56">
        <w:rPr>
          <w:lang w:val="el-GR" w:eastAsia="el-GR" w:bidi="el-GR"/>
        </w:rPr>
        <w:br/>
        <w:t xml:space="preserve">τίτις, </w:t>
      </w:r>
      <w:r w:rsidRPr="00327F56">
        <w:t xml:space="preserve">Dios. . This Herb resembles the true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lenga in</w:t>
      </w:r>
      <w:r w:rsidRPr="00327F56">
        <w:rPr>
          <w:b/>
          <w:bCs/>
          <w:i/>
          <w:iCs/>
        </w:rPr>
        <w:br/>
      </w:r>
      <w:r w:rsidRPr="00327F56">
        <w:t>every respect, except that It bears Flowers that, are yellow, or</w:t>
      </w:r>
      <w:r w:rsidRPr="00327F56">
        <w:br/>
        <w:t>os a brownish Black. It is sound sn a great many Pisces in</w:t>
      </w:r>
      <w:r w:rsidRPr="00327F56">
        <w:br/>
      </w:r>
      <w:r w:rsidRPr="00327F56">
        <w:rPr>
          <w:b/>
          <w:bCs/>
          <w:i/>
          <w:iCs/>
        </w:rPr>
        <w:t>-.Germany, France,</w:t>
      </w:r>
      <w:r w:rsidRPr="00327F56">
        <w:t xml:space="preserve"> and </w:t>
      </w:r>
      <w:r w:rsidRPr="00327F56">
        <w:rPr>
          <w:b/>
          <w:bCs/>
          <w:i/>
          <w:iCs/>
        </w:rPr>
        <w:t>Spain.</w:t>
      </w:r>
      <w:r w:rsidRPr="00327F56">
        <w:t xml:space="preserve"> In </w:t>
      </w:r>
      <w:r w:rsidRPr="00327F56">
        <w:rPr>
          <w:b/>
          <w:bCs/>
          <w:i/>
          <w:iCs/>
        </w:rPr>
        <w:t>Germany</w:t>
      </w:r>
      <w:r w:rsidRPr="00327F56">
        <w:t xml:space="preserve"> it grows wild, and</w:t>
      </w:r>
      <w:r w:rsidRPr="00327F56">
        <w:br/>
        <w:t xml:space="preserve">.is transplanted into Gardens ; but is os no Use. </w:t>
      </w:r>
      <w:r w:rsidRPr="00327F56">
        <w:rPr>
          <w:lang w:val="el-GR" w:eastAsia="el-GR" w:bidi="el-GR"/>
        </w:rPr>
        <w:t>Ἀ</w:t>
      </w:r>
    </w:p>
    <w:p w14:paraId="01FC6D16" w14:textId="77777777" w:rsidR="00327F56" w:rsidRPr="00327F56" w:rsidRDefault="00327F56" w:rsidP="00327F56">
      <w:pPr>
        <w:ind w:firstLine="360"/>
      </w:pPr>
      <w:r w:rsidRPr="00327F56">
        <w:t>The Root of this Birthwort is much smaller .and flenderer,</w:t>
      </w:r>
      <w:r w:rsidRPr="00327F56">
        <w:br/>
        <w:t>than the first or long Birthwort, running and spreading much in</w:t>
      </w:r>
      <w:r w:rsidRPr="00327F56">
        <w:br/>
        <w:t>.the Earth; The Stalks are firmer, and grow more erect; and</w:t>
      </w:r>
      <w:r w:rsidRPr="00327F56">
        <w:br/>
        <w:t>whereas the two former have hut one Flower at a Leaf, this has</w:t>
      </w:r>
      <w:r w:rsidRPr="00327F56">
        <w:br/>
        <w:t>three or four, less than the other, but of the same Colour ; the</w:t>
      </w:r>
      <w:r w:rsidRPr="00327F56">
        <w:br/>
        <w:t>.Fruit likewise .is bigger, and the Leaves larger and broader.</w:t>
      </w:r>
    </w:p>
    <w:p w14:paraId="4BF1A7E7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  <w:lang w:val="la-Latn" w:eastAsia="la-Latn" w:bidi="la-Latn"/>
        </w:rPr>
        <w:t>Aristolochia,</w:t>
      </w:r>
      <w:r w:rsidRPr="00327F56">
        <w:rPr>
          <w:lang w:val="la-Latn" w:eastAsia="la-Latn" w:bidi="la-Latn"/>
        </w:rPr>
        <w:t xml:space="preserve"> </w:t>
      </w:r>
      <w:r w:rsidRPr="00327F56">
        <w:t>has always been had in great Esteem ; for which</w:t>
      </w:r>
      <w:r w:rsidRPr="00327F56">
        <w:br/>
      </w:r>
      <w:r w:rsidRPr="00327F56">
        <w:lastRenderedPageBreak/>
        <w:t xml:space="preserve">Reason </w:t>
      </w:r>
      <w:r w:rsidRPr="00327F56">
        <w:rPr>
          <w:b/>
          <w:bCs/>
          <w:i/>
          <w:iCs/>
        </w:rPr>
        <w:t>Apuleius, sc. de Virt. Herb. Cap.</w:t>
      </w:r>
      <w:r w:rsidRPr="00327F56">
        <w:t xml:space="preserve"> Io. and </w:t>
      </w:r>
      <w:r w:rsidRPr="00327F56">
        <w:rPr>
          <w:b/>
          <w:bCs/>
          <w:i/>
          <w:iCs/>
        </w:rPr>
        <w:t>Oribasius, de</w:t>
      </w:r>
      <w:r w:rsidRPr="00327F56">
        <w:rPr>
          <w:b/>
          <w:bCs/>
          <w:i/>
          <w:iCs/>
        </w:rPr>
        <w:br/>
        <w:t xml:space="preserve">Heritor, et Simplic </w:t>
      </w:r>
      <w:r w:rsidRPr="00327F56">
        <w:rPr>
          <w:b/>
          <w:bCs/>
          <w:i/>
          <w:iCs/>
          <w:lang w:val="la-Latn" w:eastAsia="la-Latn" w:bidi="la-Latn"/>
        </w:rPr>
        <w:t>.Virtute, L.</w:t>
      </w:r>
      <w:r w:rsidRPr="00327F56">
        <w:rPr>
          <w:lang w:val="la-Latn" w:eastAsia="la-Latn" w:bidi="la-Latn"/>
        </w:rPr>
        <w:t xml:space="preserve"> i. </w:t>
      </w:r>
      <w:r w:rsidRPr="00327F56">
        <w:t>C. 5 .tell us, that Physicians</w:t>
      </w:r>
      <w:r w:rsidRPr="00327F56">
        <w:br/>
        <w:t>cannot practise their Art successfully without it. In Apothe-</w:t>
      </w:r>
      <w:r w:rsidRPr="00327F56">
        <w:br/>
        <w:t xml:space="preserve">.caries Shops, the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lenga, et rotunda,</w:t>
      </w:r>
      <w:r w:rsidRPr="00327F56">
        <w:t xml:space="preserve"> are principally</w:t>
      </w:r>
      <w:r w:rsidRPr="00327F56">
        <w:br/>
        <w:t>.used. They are of a warm, drying, opening, subfile, purify-</w:t>
      </w:r>
      <w:r w:rsidRPr="00327F56">
        <w:br/>
        <w:t>ing, and healing Nature. ’ They are principally used in Dis-</w:t>
      </w:r>
      <w:r w:rsidRPr="00327F56">
        <w:br/>
      </w:r>
      <w:r w:rsidRPr="00327F56">
        <w:rPr>
          <w:b/>
          <w:bCs/>
        </w:rPr>
        <w:t xml:space="preserve">eases </w:t>
      </w:r>
      <w:r w:rsidRPr="00327F56">
        <w:t>of the Head, Lungs, Liver, and Womb, - They purge</w:t>
      </w:r>
    </w:p>
    <w:p w14:paraId="10C32AA1" w14:textId="77777777" w:rsidR="00327F56" w:rsidRPr="00327F56" w:rsidRDefault="00327F56" w:rsidP="00327F56">
      <w:r w:rsidRPr="00327F56">
        <w:t>and drain the Cerebellum of cold Humours, and are of rerng-k-</w:t>
      </w:r>
      <w:r w:rsidRPr="00327F56">
        <w:br/>
        <w:t xml:space="preserve">able Efficacy in Epilepsies'arising from the Uterus, </w:t>
      </w:r>
      <w:r w:rsidRPr="00327F56">
        <w:rPr>
          <w:b/>
          <w:bCs/>
          <w:i/>
          <w:iCs/>
        </w:rPr>
        <w:t>Sam. Schon-</w:t>
      </w:r>
      <w:r w:rsidRPr="00327F56">
        <w:rPr>
          <w:b/>
          <w:bCs/>
          <w:i/>
          <w:iCs/>
        </w:rPr>
        <w:br/>
        <w:t>horn .Man. Med. Pract.</w:t>
      </w:r>
      <w:r w:rsidRPr="00327F56">
        <w:t xml:space="preserve"> They are also good in Paines and the</w:t>
      </w:r>
      <w:r w:rsidRPr="00327F56">
        <w:br/>
        <w:t>Cramp; they. diIl edge the gross Humours of the Breast and</w:t>
      </w:r>
      <w:r w:rsidRPr="00327F56">
        <w:br/>
        <w:t>Lungs ; and greatly relieve those who labour under Disorders of</w:t>
      </w:r>
      <w:r w:rsidRPr="00327F56">
        <w:br/>
        <w:t xml:space="preserve">the Lungs, </w:t>
      </w:r>
      <w:r w:rsidRPr="00327F56">
        <w:rPr>
          <w:b/>
          <w:bCs/>
          <w:i/>
          <w:iCs/>
        </w:rPr>
        <w:t>Arnaldus de Villa Nova, Lib.</w:t>
      </w:r>
      <w:r w:rsidRPr="00327F56">
        <w:t xml:space="preserve"> 2. </w:t>
      </w:r>
      <w:r w:rsidRPr="00327F56">
        <w:rPr>
          <w:b/>
          <w:bCs/>
          <w:i/>
          <w:iCs/>
        </w:rPr>
        <w:t>Breviar. Pract.</w:t>
      </w:r>
      <w:r w:rsidRPr="00327F56">
        <w:rPr>
          <w:b/>
          <w:bCs/>
          <w:i/>
          <w:iCs/>
        </w:rPr>
        <w:br/>
        <w:t>Job. Fernel. Ls'S. Meth. Med.</w:t>
      </w:r>
      <w:r w:rsidRPr="00327F56">
        <w:t xml:space="preserve"> Y They also afford'Relief to</w:t>
      </w:r>
      <w:r w:rsidRPr="00327F56">
        <w:br/>
        <w:t xml:space="preserve">Asthmatic Patients, </w:t>
      </w:r>
      <w:r w:rsidRPr="00327F56">
        <w:rPr>
          <w:b/>
          <w:bCs/>
          <w:i/>
          <w:iCs/>
        </w:rPr>
        <w:t>Hi or. Reusuer. Obs. Mede</w:t>
      </w:r>
      <w:r w:rsidRPr="00327F56">
        <w:t xml:space="preserve"> I5I. in the</w:t>
      </w:r>
      <w:r w:rsidRPr="00327F56">
        <w:br/>
        <w:t>Asthmatico-scorbutic, and those who are afflicted with Coughs,</w:t>
      </w:r>
      <w:r w:rsidRPr="00327F56">
        <w:br/>
        <w:t>they fortify the Stomach, kill Worms, remove Obstructions of</w:t>
      </w:r>
      <w:r w:rsidRPr="00327F56">
        <w:br/>
        <w:t>the Liver and Spleen, dissolve coagulated Blood, carry off Quo-</w:t>
      </w:r>
      <w:r w:rsidRPr="00327F56">
        <w:br/>
        <w:t xml:space="preserve">tidian Fevers, </w:t>
      </w:r>
      <w:r w:rsidRPr="00327F56">
        <w:rPr>
          <w:b/>
          <w:bCs/>
          <w:i/>
          <w:iCs/>
        </w:rPr>
        <w:t>si oh. Steph. Strobelbcrg. Rented. Seng, pro Curs</w:t>
      </w:r>
      <w:r w:rsidRPr="00327F56">
        <w:rPr>
          <w:b/>
          <w:bCs/>
          <w:i/>
          <w:iCs/>
        </w:rPr>
        <w:br/>
        <w:t>Feb. Introd-.</w:t>
      </w:r>
      <w:r w:rsidRPr="00327F56">
        <w:t xml:space="preserve"> _ They cure the Dropsy and Cachexy,- restore the</w:t>
      </w:r>
      <w:r w:rsidRPr="00327F56">
        <w:br/>
        <w:t>Menses when obstructed, expel the dead Foetus and After-</w:t>
      </w:r>
      <w:r w:rsidRPr="00327F56">
        <w:br/>
        <w:t xml:space="preserve">births ' The Root also of the </w:t>
      </w:r>
      <w:r w:rsidRPr="00327F56">
        <w:rPr>
          <w:b/>
          <w:bCs/>
          <w:i/>
          <w:iCs/>
          <w:lang w:val="la-Latn" w:eastAsia="la-Latn" w:bidi="la-Latn"/>
        </w:rPr>
        <w:t>Aristolochia longa,</w:t>
      </w:r>
      <w:r w:rsidRPr="00327F56">
        <w:rPr>
          <w:lang w:val="la-Latn" w:eastAsia="la-Latn" w:bidi="la-Latn"/>
        </w:rPr>
        <w:t xml:space="preserve"> </w:t>
      </w:r>
      <w:r w:rsidRPr="00327F56">
        <w:t>if sped to a</w:t>
      </w:r>
      <w:r w:rsidRPr="00327F56">
        <w:br/>
        <w:t xml:space="preserve">Woman's Thigh, is said to hasten Delivery,'.End. </w:t>
      </w:r>
      <w:r w:rsidRPr="00327F56">
        <w:rPr>
          <w:b/>
          <w:bCs/>
          <w:i/>
          <w:iCs/>
        </w:rPr>
        <w:t>Merc. L. psc .</w:t>
      </w:r>
      <w:r w:rsidRPr="00327F56">
        <w:rPr>
          <w:b/>
          <w:bCs/>
          <w:i/>
          <w:iCs/>
        </w:rPr>
        <w:br/>
        <w:t>de Muiier. Affect. Cap.</w:t>
      </w:r>
      <w:r w:rsidRPr="00327F56">
        <w:t xml:space="preserve"> 8. </w:t>
      </w:r>
      <w:r w:rsidRPr="00327F56">
        <w:rPr>
          <w:b/>
          <w:bCs/>
          <w:i/>
          <w:iCs/>
        </w:rPr>
        <w:t>et Lib.</w:t>
      </w:r>
      <w:r w:rsidRPr="00327F56">
        <w:t xml:space="preserve"> 4. </w:t>
      </w:r>
      <w:r w:rsidRPr="00327F56">
        <w:rPr>
          <w:b/>
          <w:bCs/>
          <w:i/>
          <w:iCs/>
        </w:rPr>
        <w:t>Cap.</w:t>
      </w:r>
      <w:r w:rsidRPr="00327F56">
        <w:t xml:space="preserve"> 3. They ure Very</w:t>
      </w:r>
      <w:r w:rsidRPr="00327F56">
        <w:br/>
        <w:t>serviceable for the necessary Purgaiion of the Matrix after Deli-</w:t>
      </w:r>
      <w:r w:rsidRPr="00327F56">
        <w:br/>
        <w:t>very : They also allay excessive rains of the Womb aster Childr</w:t>
      </w:r>
      <w:r w:rsidRPr="00327F56">
        <w:br/>
        <w:t>birth. TheV cleanse and cure internal Ulcers, Wounds, and</w:t>
      </w:r>
      <w:r w:rsidRPr="00327F56">
        <w:br/>
        <w:t xml:space="preserve">inveterate. Runnings, especially of the; </w:t>
      </w:r>
      <w:r w:rsidRPr="00327F56">
        <w:rPr>
          <w:b/>
          <w:bCs/>
          <w:i/>
          <w:iCs/>
        </w:rPr>
        <w:t>Pudenda.</w:t>
      </w:r>
      <w:r w:rsidRPr="00327F56">
        <w:t xml:space="preserve"> They</w:t>
      </w:r>
      <w:r w:rsidRPr="00327F56">
        <w:br/>
        <w:t>destroy simgotisFlesh about the Lips of Wounds. Their Pow-</w:t>
      </w:r>
      <w:r w:rsidRPr="00327F56">
        <w:br/>
        <w:t>der corrodes and wastes away mortisy'd Flesh, either in Ulcers,</w:t>
      </w:r>
      <w:r w:rsidRPr="00327F56">
        <w:br/>
        <w:t xml:space="preserve">or in Fistulas, </w:t>
      </w:r>
      <w:r w:rsidRPr="00327F56">
        <w:rPr>
          <w:b/>
          <w:bCs/>
          <w:i/>
          <w:iCs/>
        </w:rPr>
        <w:t>Gabr. Fallen. LA. Secret. P. Me</w:t>
      </w:r>
      <w:r w:rsidRPr="00327F56">
        <w:t xml:space="preserve"> 2x4. </w:t>
      </w:r>
      <w:r w:rsidRPr="00327F56">
        <w:rPr>
          <w:b/>
          <w:bCs/>
          <w:i/>
          <w:iCs/>
        </w:rPr>
        <w:t>P. Bayr.</w:t>
      </w:r>
      <w:r w:rsidRPr="00327F56">
        <w:rPr>
          <w:b/>
          <w:bCs/>
          <w:i/>
          <w:iCs/>
        </w:rPr>
        <w:br/>
        <w:t>Lib.</w:t>
      </w:r>
      <w:r w:rsidRPr="00327F56">
        <w:t xml:space="preserve"> I6. </w:t>
      </w:r>
      <w:r w:rsidRPr="00327F56">
        <w:rPr>
          <w:b/>
          <w:bCs/>
          <w:i/>
          <w:iCs/>
        </w:rPr>
        <w:t xml:space="preserve">Pr. C. </w:t>
      </w:r>
      <w:r w:rsidRPr="00327F56">
        <w:rPr>
          <w:b/>
          <w:bCs/>
          <w:i/>
          <w:iCs/>
          <w:lang w:val="el-GR" w:eastAsia="el-GR" w:bidi="el-GR"/>
        </w:rPr>
        <w:t xml:space="preserve">ζ. </w:t>
      </w:r>
      <w:r w:rsidRPr="00327F56">
        <w:rPr>
          <w:b/>
          <w:bCs/>
          <w:i/>
          <w:iCs/>
        </w:rPr>
        <w:t>Adr. Toll. Comment, adPrax. Aur No. Slacker,</w:t>
      </w:r>
      <w:r w:rsidRPr="00327F56">
        <w:rPr>
          <w:b/>
          <w:bCs/>
          <w:i/>
          <w:iCs/>
        </w:rPr>
        <w:br/>
        <w:t>L.</w:t>
      </w:r>
      <w:r w:rsidRPr="00327F56">
        <w:t xml:space="preserve"> I. </w:t>
      </w:r>
      <w:r w:rsidRPr="00327F56">
        <w:rPr>
          <w:b/>
          <w:bCs/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I6. </w:t>
      </w:r>
      <w:r w:rsidRPr="00327F56">
        <w:rPr>
          <w:b/>
          <w:bCs/>
          <w:i/>
          <w:iCs/>
        </w:rPr>
        <w:t>" Simon Pauli,</w:t>
      </w:r>
      <w:r w:rsidRPr="00327F56">
        <w:t xml:space="preserve"> only with the Powder of </w:t>
      </w:r>
      <w:r w:rsidRPr="00327F56">
        <w:rPr>
          <w:b/>
          <w:bCs/>
          <w:i/>
          <w:iCs/>
        </w:rPr>
        <w:t>Arista-.</w:t>
      </w:r>
      <w:r w:rsidRPr="00327F56">
        <w:rPr>
          <w:b/>
          <w:bCs/>
          <w:i/>
          <w:iCs/>
        </w:rPr>
        <w:br/>
        <w:t xml:space="preserve">" lochia </w:t>
      </w:r>
      <w:r w:rsidRPr="00327F56">
        <w:rPr>
          <w:b/>
          <w:bCs/>
          <w:i/>
          <w:iCs/>
          <w:lang w:val="la-Latn" w:eastAsia="la-Latn" w:bidi="la-Latn"/>
        </w:rPr>
        <w:t>longa,</w:t>
      </w:r>
      <w:r w:rsidRPr="00327F56">
        <w:rPr>
          <w:lang w:val="la-Latn" w:eastAsia="la-Latn" w:bidi="la-Latn"/>
        </w:rPr>
        <w:t xml:space="preserve"> </w:t>
      </w:r>
      <w:r w:rsidRPr="00327F56">
        <w:t>boil'd in the Water of Paul'S Betony, and ap-</w:t>
      </w:r>
      <w:r w:rsidRPr="00327F56">
        <w:br/>
        <w:t>" ply’d in a Linen Cloth, in the Space of a few Days happily</w:t>
      </w:r>
      <w:r w:rsidRPr="00327F56">
        <w:br/>
        <w:t>" consolidated a malignant Ulcer, which a Surgeon had in Vain</w:t>
      </w:r>
      <w:r w:rsidRPr="00327F56">
        <w:br/>
        <w:t>" attempted to cure for the Course of a whole Yean". They</w:t>
      </w:r>
      <w:r w:rsidRPr="00327F56">
        <w:br/>
        <w:t>purify the Skin, dissipate Blotches and the Itch, extract noxious</w:t>
      </w:r>
      <w:r w:rsidRPr="00327F56">
        <w:br/>
        <w:t>Matter from Wounds or Ulcers, if the Juice of the Herb, or</w:t>
      </w:r>
      <w:r w:rsidRPr="00327F56">
        <w:br/>
        <w:t>Its Powder, are apply'd to them.</w:t>
      </w:r>
    </w:p>
    <w:p w14:paraId="2A472793" w14:textId="77777777" w:rsidR="00327F56" w:rsidRPr="00327F56" w:rsidRDefault="00327F56" w:rsidP="00327F56">
      <w:r w:rsidRPr="00327F56">
        <w:t xml:space="preserve">.. The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rotunda</w:t>
      </w:r>
      <w:r w:rsidRPr="00327F56">
        <w:t xml:space="preserve"> is possess’d of a Quality, by winch</w:t>
      </w:r>
      <w:r w:rsidRPr="00327F56">
        <w:br/>
        <w:t>it cleanses the Filth of the Ears, and strengthens -the Hearing.</w:t>
      </w:r>
      <w:r w:rsidRPr="00327F56">
        <w:br/>
      </w:r>
      <w:r w:rsidRPr="00327F56">
        <w:rPr>
          <w:b/>
          <w:bCs/>
          <w:i/>
          <w:iCs/>
        </w:rPr>
        <w:t>Matth. Grad. Pr. P.V. C.</w:t>
      </w:r>
      <w:r w:rsidRPr="00327F56">
        <w:t xml:space="preserve"> 34. ; It‘also opens internal Abscesses.</w:t>
      </w:r>
      <w:r w:rsidRPr="00327F56">
        <w:br/>
        <w:t xml:space="preserve">They are also good against Poisons, and venomous Bites, </w:t>
      </w:r>
      <w:r w:rsidRPr="00327F56">
        <w:rPr>
          <w:b/>
          <w:bCs/>
          <w:i/>
          <w:iCs/>
        </w:rPr>
        <w:t>Ciccra</w:t>
      </w:r>
      <w:r w:rsidRPr="00327F56">
        <w:rPr>
          <w:b/>
          <w:bCs/>
          <w:i/>
          <w:iCs/>
        </w:rPr>
        <w:br/>
        <w:t>de DiuinaL</w:t>
      </w:r>
      <w:r w:rsidRPr="00327F56">
        <w:t xml:space="preserve"> I. </w:t>
      </w:r>
      <w:r w:rsidRPr="00327F56">
        <w:rPr>
          <w:b/>
          <w:bCs/>
          <w:i/>
          <w:iCs/>
        </w:rPr>
        <w:t>Cap.</w:t>
      </w:r>
      <w:r w:rsidRPr="00327F56">
        <w:t xml:space="preserve"> Io. They ure also good in the Flague,</w:t>
      </w:r>
      <w:r w:rsidRPr="00327F56">
        <w:br/>
        <w:t xml:space="preserve">and resist Putrefaction ; as Myrrh also does, </w:t>
      </w:r>
      <w:r w:rsidRPr="00327F56">
        <w:rPr>
          <w:b/>
          <w:bCs/>
          <w:i/>
          <w:iCs/>
        </w:rPr>
        <w:t xml:space="preserve">Joan. </w:t>
      </w:r>
      <w:r w:rsidRPr="00327F56">
        <w:rPr>
          <w:b/>
          <w:bCs/>
          <w:i/>
          <w:iCs/>
          <w:lang w:val="la-Latn" w:eastAsia="la-Latn" w:bidi="la-Latn"/>
        </w:rPr>
        <w:t xml:space="preserve">Poesis. </w:t>
      </w:r>
      <w:r w:rsidRPr="00327F56">
        <w:rPr>
          <w:b/>
          <w:bCs/>
          <w:i/>
          <w:iCs/>
        </w:rPr>
        <w:t>de</w:t>
      </w:r>
      <w:r w:rsidRPr="00327F56">
        <w:rPr>
          <w:b/>
          <w:bCs/>
          <w:i/>
          <w:iCs/>
        </w:rPr>
        <w:br/>
        <w:t>Colonia, To.</w:t>
      </w:r>
      <w:r w:rsidRPr="00327F56">
        <w:t xml:space="preserve"> I. </w:t>
      </w:r>
      <w:r w:rsidRPr="00327F56">
        <w:rPr>
          <w:b/>
          <w:bCs/>
          <w:i/>
          <w:iCs/>
        </w:rPr>
        <w:t>de Paste, Cap.</w:t>
      </w:r>
      <w:r w:rsidRPr="00327F56">
        <w:t xml:space="preserve"> I4. </w:t>
      </w:r>
      <w:r w:rsidRPr="00327F56">
        <w:rPr>
          <w:b/>
          <w:bCs/>
          <w:i/>
          <w:iCs/>
        </w:rPr>
        <w:t>M, U</w:t>
      </w:r>
      <w:r w:rsidRPr="00327F56">
        <w:rPr>
          <w:b/>
          <w:bCs/>
          <w:i/>
          <w:iCs/>
          <w:vertAlign w:val="subscript"/>
        </w:rPr>
        <w:t>nz</w:t>
      </w:r>
      <w:r w:rsidRPr="00327F56">
        <w:rPr>
          <w:b/>
          <w:bCs/>
          <w:i/>
          <w:iCs/>
        </w:rPr>
        <w:t>. Antidot. pestilent.</w:t>
      </w:r>
      <w:r w:rsidRPr="00327F56">
        <w:rPr>
          <w:b/>
          <w:bCs/>
          <w:i/>
          <w:iCs/>
        </w:rPr>
        <w:br/>
        <w:t>L.</w:t>
      </w:r>
      <w:r w:rsidRPr="00327F56">
        <w:t xml:space="preserve"> 2. . 'Tis also for this Reason they are added to the </w:t>
      </w:r>
      <w:r w:rsidRPr="00327F56">
        <w:rPr>
          <w:b/>
          <w:bCs/>
          <w:i/>
          <w:iCs/>
        </w:rPr>
        <w:t>Theriaca.</w:t>
      </w:r>
      <w:r w:rsidRPr="00327F56">
        <w:rPr>
          <w:b/>
          <w:bCs/>
          <w:i/>
          <w:iCs/>
        </w:rPr>
        <w:br/>
      </w:r>
      <w:r w:rsidRPr="00327F56">
        <w:t xml:space="preserve">The Powder of the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rotunda</w:t>
      </w:r>
      <w:r w:rsidRPr="00327F56">
        <w:t xml:space="preserve"> is very successfully given</w:t>
      </w:r>
      <w:r w:rsidRPr="00327F56">
        <w:br/>
        <w:t>in Cardialgias, and in Disorders of the Heart and Stomach,</w:t>
      </w:r>
      <w:r w:rsidRPr="00327F56">
        <w:br/>
        <w:t>mix'd with Sugar of Roses; as also in a poach'd Egg, - or any</w:t>
      </w:r>
      <w:r w:rsidRPr="00327F56">
        <w:br/>
        <w:t xml:space="preserve">other convenient Vehicle, </w:t>
      </w:r>
      <w:r w:rsidRPr="00327F56">
        <w:rPr>
          <w:b/>
          <w:bCs/>
          <w:i/>
          <w:iCs/>
        </w:rPr>
        <w:t>Job. Camcr. in' Hort: Mnd.-p.-Q.i.</w:t>
      </w:r>
      <w:r w:rsidRPr="00327F56">
        <w:rPr>
          <w:b/>
          <w:bCs/>
          <w:i/>
          <w:iCs/>
        </w:rPr>
        <w:br/>
      </w:r>
      <w:r w:rsidRPr="00327F56">
        <w:t>For " this Root is most-friendly to the Stomach, restores its</w:t>
      </w:r>
      <w:r w:rsidRPr="00327F56">
        <w:br/>
        <w:t>" Ferment, assists Concoction, and powerfully-dissipates the</w:t>
      </w:r>
    </w:p>
    <w:p w14:paraId="06C5F804" w14:textId="77777777" w:rsidR="00327F56" w:rsidRPr="00327F56" w:rsidRDefault="00327F56" w:rsidP="00327F56">
      <w:pPr>
        <w:ind w:firstLine="360"/>
      </w:pPr>
      <w:r w:rsidRPr="00327F56">
        <w:t xml:space="preserve">Malignity of the Humours. The </w:t>
      </w:r>
      <w:r w:rsidRPr="00327F56">
        <w:rPr>
          <w:b/>
          <w:bCs/>
          <w:i/>
          <w:iCs/>
        </w:rPr>
        <w:t>Arisiolochia lenga</w:t>
      </w:r>
      <w:r w:rsidRPr="00327F56">
        <w:t xml:space="preserve"> is also</w:t>
      </w:r>
      <w:r w:rsidRPr="00327F56">
        <w:br/>
        <w:t>"of singular Efficacy in removing PalnS of the Stomach.''</w:t>
      </w:r>
      <w:r w:rsidRPr="00327F56">
        <w:br/>
      </w:r>
      <w:r w:rsidRPr="00327F56">
        <w:rPr>
          <w:b/>
          <w:bCs/>
          <w:i/>
          <w:iCs/>
        </w:rPr>
        <w:t>Gualt. Bruel. in Prax. Med. G.Hi Vilfch. Phil. r. Exce. Curat,</w:t>
      </w:r>
      <w:r w:rsidRPr="00327F56">
        <w:rPr>
          <w:b/>
          <w:bCs/>
          <w:i/>
          <w:iCs/>
        </w:rPr>
        <w:br/>
        <w:t>et Obser.</w:t>
      </w:r>
      <w:r w:rsidRPr="00327F56">
        <w:t xml:space="preserve"> 439. The </w:t>
      </w:r>
      <w:r w:rsidRPr="00327F56">
        <w:rPr>
          <w:b/>
          <w:bCs/>
          <w:i/>
          <w:iCs/>
        </w:rPr>
        <w:t>Rotunda,</w:t>
      </w:r>
      <w:r w:rsidRPr="00327F56">
        <w:t xml:space="preserve"> according to </w:t>
      </w:r>
      <w:r w:rsidRPr="00327F56">
        <w:rPr>
          <w:b/>
          <w:bCs/>
          <w:i/>
          <w:iCs/>
        </w:rPr>
        <w:t>Sennertus, L. 5.</w:t>
      </w:r>
      <w:r w:rsidRPr="00327F56">
        <w:rPr>
          <w:b/>
          <w:bCs/>
          <w:i/>
          <w:iCs/>
        </w:rPr>
        <w:br/>
        <w:t xml:space="preserve">Inst. Med. </w:t>
      </w:r>
      <w:r w:rsidRPr="00327F56">
        <w:rPr>
          <w:b/>
          <w:bCs/>
          <w:i/>
          <w:iCs/>
          <w:lang w:val="la-Latn" w:eastAsia="la-Latn" w:bidi="la-Latn"/>
        </w:rPr>
        <w:t>P.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b/>
          <w:bCs/>
          <w:i/>
          <w:iCs/>
          <w:lang w:val="la-Latn" w:eastAsia="la-Latn" w:bidi="la-Latn"/>
        </w:rPr>
        <w:t>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b/>
          <w:bCs/>
          <w:i/>
          <w:iCs/>
        </w:rPr>
        <w:t>P. An et</w:t>
      </w:r>
      <w:r w:rsidRPr="00327F56">
        <w:t xml:space="preserve"> J. Heura. </w:t>
      </w:r>
      <w:r w:rsidRPr="00327F56">
        <w:rPr>
          <w:b/>
          <w:bCs/>
          <w:i/>
          <w:iCs/>
        </w:rPr>
        <w:t>L.</w:t>
      </w:r>
      <w:r w:rsidRPr="00327F56">
        <w:rPr>
          <w:b/>
          <w:bCs/>
          <w:i/>
          <w:iCs/>
          <w:lang w:val="el-GR" w:eastAsia="el-GR" w:bidi="el-GR"/>
        </w:rPr>
        <w:t xml:space="preserve">Ί. </w:t>
      </w:r>
      <w:r w:rsidRPr="00327F56">
        <w:rPr>
          <w:b/>
          <w:bCs/>
          <w:i/>
          <w:iCs/>
        </w:rPr>
        <w:t>Meth, ad</w:t>
      </w:r>
      <w:r w:rsidRPr="00327F56">
        <w:rPr>
          <w:b/>
          <w:bCs/>
          <w:i/>
          <w:iCs/>
        </w:rPr>
        <w:br/>
        <w:t>Prax. C.</w:t>
      </w:r>
      <w:r w:rsidRPr="00327F56">
        <w:t xml:space="preserve"> 8. opens internal Abscesses. The Root is also excel-</w:t>
      </w:r>
      <w:r w:rsidRPr="00327F56">
        <w:br/>
        <w:t>lent in Clysters, exhibited to epileptic and apoplectic Patients.</w:t>
      </w:r>
      <w:r w:rsidRPr="00327F56">
        <w:br/>
        <w:t xml:space="preserve">The distill'd Water of the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lenga</w:t>
      </w:r>
      <w:r w:rsidRPr="00327F56">
        <w:t xml:space="preserve"> is good for the</w:t>
      </w:r>
      <w:r w:rsidRPr="00327F56">
        <w:br/>
        <w:t>Gout and the Cramp, removes Belly-aches, cures beginning</w:t>
      </w:r>
      <w:r w:rsidRPr="00327F56">
        <w:br/>
        <w:t>Dropsies, the Jaundice, the Failing-sickness, Rheumatic Pains,</w:t>
      </w:r>
      <w:r w:rsidRPr="00327F56">
        <w:br/>
        <w:t xml:space="preserve">and Fevers. It cures </w:t>
      </w:r>
      <w:r w:rsidRPr="00327F56">
        <w:rPr>
          <w:b/>
          <w:bCs/>
          <w:i/>
          <w:iCs/>
        </w:rPr>
        <w:t>Fistulas in Ano,</w:t>
      </w:r>
      <w:r w:rsidRPr="00327F56">
        <w:t xml:space="preserve"> and other Disorders </w:t>
      </w:r>
      <w:r w:rsidRPr="00327F56">
        <w:rPr>
          <w:b/>
          <w:bCs/>
          <w:i/>
          <w:iCs/>
        </w:rPr>
        <w:t>os</w:t>
      </w:r>
      <w:r w:rsidRPr="00327F56">
        <w:t xml:space="preserve"> the</w:t>
      </w:r>
      <w:r w:rsidRPr="00327F56">
        <w:br/>
        <w:t>genital Parts of Men and Womens .It is also excellent in the</w:t>
      </w:r>
      <w:r w:rsidRPr="00327F56">
        <w:br/>
        <w:t xml:space="preserve">Plague.; The Extract of the Root of the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rotunda</w:t>
      </w:r>
      <w:r w:rsidRPr="00327F56">
        <w:rPr>
          <w:b/>
          <w:bCs/>
          <w:i/>
          <w:iCs/>
        </w:rPr>
        <w:br/>
      </w:r>
      <w:r w:rsidRPr="00327F56">
        <w:t>is also excellent for Oppressions of the Breast, and for those</w:t>
      </w:r>
      <w:r w:rsidRPr="00327F56">
        <w:br/>
        <w:t>who labour under Disorders of the Lungs; in which Cases the</w:t>
      </w:r>
      <w:r w:rsidRPr="00327F56">
        <w:br/>
        <w:t>following Pilis may be given:-</w:t>
      </w:r>
    </w:p>
    <w:p w14:paraId="73C85B1C" w14:textId="77777777" w:rsidR="00327F56" w:rsidRPr="00327F56" w:rsidRDefault="00327F56" w:rsidP="00327F56">
      <w:pPr>
        <w:ind w:left="360" w:hanging="360"/>
      </w:pPr>
      <w:r w:rsidRPr="00327F56">
        <w:rPr>
          <w:b/>
          <w:bCs/>
          <w:i/>
          <w:iCs/>
        </w:rPr>
        <w:t>' Take of</w:t>
      </w:r>
      <w:r w:rsidRPr="00327F56">
        <w:t xml:space="preserve"> the best </w:t>
      </w:r>
      <w:r w:rsidRPr="00327F56">
        <w:rPr>
          <w:b/>
          <w:bCs/>
          <w:i/>
          <w:iCs/>
        </w:rPr>
        <w:t>Gum Ammoniac,</w:t>
      </w:r>
      <w:r w:rsidRPr="00327F56">
        <w:t xml:space="preserve"> reduced to Powder, one</w:t>
      </w:r>
      <w:r w:rsidRPr="00327F56">
        <w:br/>
        <w:t>Dram ; well prepar'd Flowers of Sulphur, one Scruple ;</w:t>
      </w:r>
      <w:r w:rsidRPr="00327F56">
        <w:br/>
        <w:t>mix with a sufficient Quantity os the extract of the Root</w:t>
      </w:r>
      <w:r w:rsidRPr="00327F56">
        <w:br/>
        <w:t xml:space="preserve">of the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rotunda vera,</w:t>
      </w:r>
      <w:r w:rsidRPr="00327F56">
        <w:t xml:space="preserve"> and make sixty-six Pilis,</w:t>
      </w:r>
      <w:r w:rsidRPr="00327F56">
        <w:br/>
        <w:t>which shake in any proper Vessel, along with the Powder</w:t>
      </w:r>
      <w:r w:rsidRPr="00327F56">
        <w:br/>
        <w:t xml:space="preserve">of the Root of </w:t>
      </w:r>
      <w:r w:rsidRPr="00327F56">
        <w:rPr>
          <w:b/>
          <w:bCs/>
          <w:i/>
          <w:iCs/>
        </w:rPr>
        <w:t>Florentine</w:t>
      </w:r>
      <w:r w:rsidRPr="00327F56">
        <w:t xml:space="preserve"> Orrice. Of these let the Patient</w:t>
      </w:r>
      <w:r w:rsidRPr="00327F56">
        <w:br/>
        <w:t>take eleven for a Dose. Or, -</w:t>
      </w:r>
    </w:p>
    <w:p w14:paraId="685C4113" w14:textId="77777777" w:rsidR="00327F56" w:rsidRPr="00327F56" w:rsidRDefault="00327F56" w:rsidP="00327F56">
      <w:pPr>
        <w:ind w:left="360" w:hanging="360"/>
      </w:pPr>
      <w:r w:rsidRPr="00327F56">
        <w:t>Take of the best Gum Ammoniac, reduced to Powder, one</w:t>
      </w:r>
      <w:r w:rsidRPr="00327F56">
        <w:br/>
        <w:t xml:space="preserve">Dram and an half; Root of the </w:t>
      </w:r>
      <w:r w:rsidRPr="00327F56">
        <w:rPr>
          <w:b/>
          <w:bCs/>
          <w:i/>
          <w:iCs/>
          <w:lang w:val="la-Latn" w:eastAsia="la-Latn" w:bidi="la-Latn"/>
        </w:rPr>
        <w:t xml:space="preserve">Aristolochia </w:t>
      </w:r>
      <w:r w:rsidRPr="00327F56">
        <w:rPr>
          <w:b/>
          <w:bCs/>
          <w:i/>
          <w:iCs/>
        </w:rPr>
        <w:t>rotunda vera,'</w:t>
      </w:r>
      <w:r w:rsidRPr="00327F56">
        <w:rPr>
          <w:b/>
          <w:bCs/>
          <w:i/>
          <w:iCs/>
        </w:rPr>
        <w:br/>
      </w:r>
      <w:r w:rsidRPr="00327F56">
        <w:t>reduced to Powder, half a Dram ; Finwers of Sulphur,</w:t>
      </w:r>
      <w:r w:rsidRPr="00327F56">
        <w:br/>
        <w:t>half a Scruple r Mot with a sufficient Quantity of the</w:t>
      </w:r>
    </w:p>
    <w:p w14:paraId="36395224" w14:textId="77777777" w:rsidR="00327F56" w:rsidRPr="00327F56" w:rsidRDefault="00327F56" w:rsidP="00327F56">
      <w:r w:rsidRPr="00327F56">
        <w:t xml:space="preserve">* Extract of the Roots of </w:t>
      </w:r>
      <w:r w:rsidRPr="00327F56">
        <w:rPr>
          <w:b/>
          <w:bCs/>
          <w:i/>
          <w:iCs/>
        </w:rPr>
        <w:t>Elecampane</w:t>
      </w:r>
      <w:r w:rsidRPr="00327F56">
        <w:t xml:space="preserve"> and </w:t>
      </w:r>
      <w:r w:rsidRPr="00327F56">
        <w:rPr>
          <w:b/>
          <w:bCs/>
          <w:i/>
          <w:iCs/>
        </w:rPr>
        <w:t>Arisiolochia rotun..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</w:rPr>
        <w:lastRenderedPageBreak/>
        <w:t>AAvera,</w:t>
      </w:r>
      <w:r w:rsidRPr="00327F56">
        <w:t xml:space="preserve"> dissolved in Spirit of Scurvy-grass. Make sixty-</w:t>
      </w:r>
      <w:r w:rsidRPr="00327F56">
        <w:br/>
        <w:t>fix Pilis, and shake them in a Vessel, along with the best</w:t>
      </w:r>
      <w:r w:rsidRPr="00327F56">
        <w:br/>
        <w:t>Powder of Liquorice-root. Let eleven of these he taken</w:t>
      </w:r>
      <w:r w:rsidRPr="00327F56">
        <w:br/>
        <w:t>in the Morning fasting.</w:t>
      </w:r>
    </w:p>
    <w:p w14:paraId="5010F98E" w14:textId="77777777" w:rsidR="00327F56" w:rsidRPr="00327F56" w:rsidRDefault="00327F56" w:rsidP="00327F56">
      <w:r w:rsidRPr="00327F56">
        <w:rPr>
          <w:b/>
          <w:bCs/>
          <w:i/>
          <w:iCs/>
        </w:rPr>
        <w:t>-. Aristcl°chia</w:t>
      </w:r>
      <w:r w:rsidRPr="00327F56">
        <w:t xml:space="preserve"> also effectually corrects and removes all Corrup-</w:t>
      </w:r>
      <w:r w:rsidRPr="00327F56">
        <w:br/>
        <w:t>tions, and Putrefactions os the Body, and answers the same</w:t>
      </w:r>
      <w:r w:rsidRPr="00327F56">
        <w:br/>
        <w:t xml:space="preserve">Intentions that the Extract os </w:t>
      </w:r>
      <w:r w:rsidRPr="00327F56">
        <w:rPr>
          <w:b/>
          <w:bCs/>
          <w:i/>
          <w:iCs/>
        </w:rPr>
        <w:t>Angelica</w:t>
      </w:r>
      <w:r w:rsidRPr="00327F56">
        <w:t xml:space="preserve"> does, </w:t>
      </w:r>
      <w:r w:rsidRPr="00327F56">
        <w:rPr>
          <w:b/>
          <w:bCs/>
          <w:i/>
          <w:iCs/>
        </w:rPr>
        <w:t>Jo. Dan. Mylius,</w:t>
      </w:r>
      <w:r w:rsidRPr="00327F56">
        <w:rPr>
          <w:b/>
          <w:bCs/>
          <w:i/>
          <w:iCs/>
        </w:rPr>
        <w:br/>
        <w:t>L.</w:t>
      </w:r>
      <w:r w:rsidRPr="00327F56">
        <w:t xml:space="preserve"> 4- </w:t>
      </w:r>
      <w:r w:rsidRPr="00327F56">
        <w:rPr>
          <w:b/>
          <w:bCs/>
          <w:i/>
          <w:iCs/>
        </w:rPr>
        <w:t>Antidotar. C. 2.</w:t>
      </w:r>
      <w:r w:rsidRPr="00327F56">
        <w:t xml:space="preserve"> Vfe may also use a Decoction </w:t>
      </w:r>
      <w:r w:rsidRPr="00327F56">
        <w:rPr>
          <w:b/>
          <w:bCs/>
          <w:i/>
          <w:iCs/>
        </w:rPr>
        <w:t>of</w:t>
      </w:r>
      <w:r w:rsidRPr="00327F56">
        <w:t xml:space="preserve"> the</w:t>
      </w:r>
      <w:r w:rsidRPr="00327F56">
        <w:br/>
      </w:r>
      <w:r w:rsidRPr="00327F56">
        <w:rPr>
          <w:b/>
          <w:bCs/>
          <w:i/>
          <w:iCs/>
        </w:rPr>
        <w:t>Arisiolochia rotunda vera</w:t>
      </w:r>
      <w:r w:rsidRPr="00327F56">
        <w:t xml:space="preserve"> in scorbutic Coughs. </w:t>
      </w:r>
      <w:r w:rsidRPr="00327F56">
        <w:rPr>
          <w:b/>
          <w:bCs/>
          <w:i/>
          <w:iCs/>
        </w:rPr>
        <w:t>FerrteUus,</w:t>
      </w:r>
      <w:r w:rsidRPr="00327F56">
        <w:t xml:space="preserve"> in</w:t>
      </w:r>
      <w:r w:rsidRPr="00327F56">
        <w:br/>
      </w:r>
      <w:r w:rsidRPr="00327F56">
        <w:rPr>
          <w:b/>
          <w:bCs/>
          <w:i/>
          <w:iCs/>
        </w:rPr>
        <w:t>Dfspens.at. et Meth. Med. L.’y.p. M.</w:t>
      </w:r>
      <w:r w:rsidRPr="00327F56">
        <w:t xml:space="preserve"> T246. orders Pilis, </w:t>
      </w:r>
      <w:r w:rsidRPr="00327F56">
        <w:rPr>
          <w:u w:val="single"/>
        </w:rPr>
        <w:t>mad</w:t>
      </w:r>
      <w:r w:rsidRPr="00327F56">
        <w:t>e</w:t>
      </w:r>
      <w:r w:rsidRPr="00327F56">
        <w:br/>
        <w:t xml:space="preserve">of the Root os </w:t>
      </w:r>
      <w:r w:rsidRPr="00327F56">
        <w:rPr>
          <w:b/>
          <w:bCs/>
          <w:i/>
          <w:iCs/>
        </w:rPr>
        <w:t>Arisiolochia,</w:t>
      </w:r>
      <w:r w:rsidRPr="00327F56">
        <w:t xml:space="preserve"> for Epilepsies, for the Lame, and</w:t>
      </w:r>
      <w:r w:rsidRPr="00327F56">
        <w:br w:type="page"/>
      </w:r>
    </w:p>
    <w:p w14:paraId="3642AB8E" w14:textId="77777777" w:rsidR="00327F56" w:rsidRPr="00327F56" w:rsidRDefault="00327F56" w:rsidP="00327F56">
      <w:r w:rsidRPr="00327F56">
        <w:lastRenderedPageBreak/>
        <w:t>fuch as labour under Disorders osthe Lungs, for Old Coughs,</w:t>
      </w:r>
      <w:r w:rsidRPr="00327F56">
        <w:br/>
        <w:t>Obstructions of the Spleen and Liver, Diseases of the Kidneys,</w:t>
      </w:r>
      <w:r w:rsidRPr="00327F56">
        <w:br/>
        <w:t xml:space="preserve">Obstructions of the Menses, Expulsion of the dead Foetus, </w:t>
      </w:r>
      <w:r w:rsidRPr="00327F56">
        <w:rPr>
          <w:u w:val="single"/>
        </w:rPr>
        <w:t>apd</w:t>
      </w:r>
      <w:r w:rsidRPr="00327F56">
        <w:rPr>
          <w:u w:val="single"/>
        </w:rPr>
        <w:br/>
      </w:r>
      <w:r w:rsidRPr="00327F56">
        <w:t>the After-birth. Its distill'd Oil is highly Commended shr faci-</w:t>
      </w:r>
      <w:r w:rsidRPr="00327F56">
        <w:br/>
        <w:t xml:space="preserve">litating Delivery, </w:t>
      </w:r>
      <w:r w:rsidRPr="00327F56">
        <w:rPr>
          <w:i/>
          <w:iCs/>
        </w:rPr>
        <w:t>ixs.Ephtm. Na C. Dec. 2. Ann.y,. Ohs. 2Cij.</w:t>
      </w:r>
      <w:r w:rsidRPr="00327F56">
        <w:rPr>
          <w:i/>
          <w:iCs/>
        </w:rPr>
        <w:br/>
      </w:r>
      <w:r w:rsidRPr="00327F56">
        <w:t xml:space="preserve">A small Nose-gay made of </w:t>
      </w:r>
      <w:r w:rsidRPr="00327F56">
        <w:rPr>
          <w:i/>
          <w:iCs/>
          <w:lang w:val="la-Latn" w:eastAsia="la-Latn" w:bidi="la-Latn"/>
        </w:rPr>
        <w:t>Aristolochia</w:t>
      </w:r>
      <w:r w:rsidRPr="00327F56">
        <w:rPr>
          <w:lang w:val="la-Latn" w:eastAsia="la-Latn" w:bidi="la-Latn"/>
        </w:rPr>
        <w:t xml:space="preserve"> </w:t>
      </w:r>
      <w:r w:rsidRPr="00327F56">
        <w:t>accelerates the Menses.</w:t>
      </w:r>
      <w:r w:rsidRPr="00327F56">
        <w:br/>
        <w:t xml:space="preserve">It also brings away the Foetus and Secundines, </w:t>
      </w:r>
      <w:r w:rsidRPr="00327F56">
        <w:rPr>
          <w:i/>
          <w:iCs/>
        </w:rPr>
        <w:t>J, Fernel.</w:t>
      </w:r>
      <w:r w:rsidRPr="00327F56">
        <w:t xml:space="preserve"> i. 6;</w:t>
      </w:r>
      <w:r w:rsidRPr="00327F56">
        <w:br/>
      </w:r>
      <w:r w:rsidRPr="00327F56">
        <w:rPr>
          <w:i/>
          <w:iCs/>
        </w:rPr>
        <w:t>Mesh. M. C.</w:t>
      </w:r>
      <w:r w:rsidRPr="00327F56">
        <w:t xml:space="preserve"> 9. The </w:t>
      </w:r>
      <w:r w:rsidRPr="00327F56">
        <w:rPr>
          <w:i/>
          <w:iCs/>
          <w:lang w:val="la-Latn" w:eastAsia="la-Latn" w:bidi="la-Latn"/>
        </w:rPr>
        <w:t xml:space="preserve">Aristolochia </w:t>
      </w:r>
      <w:r w:rsidRPr="00327F56">
        <w:rPr>
          <w:i/>
          <w:iCs/>
        </w:rPr>
        <w:t>donga vulgaris</w:t>
      </w:r>
      <w:r w:rsidRPr="00327F56">
        <w:t xml:space="preserve"> is an admi-</w:t>
      </w:r>
      <w:r w:rsidRPr="00327F56">
        <w:br/>
        <w:t xml:space="preserve">rable Root, if mix'd with </w:t>
      </w:r>
      <w:r w:rsidRPr="00327F56">
        <w:rPr>
          <w:i/>
          <w:iCs/>
          <w:lang w:val="la-Latn" w:eastAsia="la-Latn" w:bidi="la-Latn"/>
        </w:rPr>
        <w:t>Unguentum Populeum,</w:t>
      </w:r>
      <w:r w:rsidRPr="00327F56">
        <w:rPr>
          <w:lang w:val="la-Latn" w:eastAsia="la-Latn" w:bidi="la-Latn"/>
        </w:rPr>
        <w:t xml:space="preserve"> </w:t>
      </w:r>
      <w:r w:rsidRPr="00327F56">
        <w:t>in the blind</w:t>
      </w:r>
      <w:r w:rsidRPr="00327F56">
        <w:br/>
        <w:t xml:space="preserve">Haemorrhoids, </w:t>
      </w:r>
      <w:r w:rsidRPr="00327F56">
        <w:rPr>
          <w:i/>
          <w:iCs/>
        </w:rPr>
        <w:t>joh. Wittich. Fade Mecum, P. Me</w:t>
      </w:r>
      <w:r w:rsidRPr="00327F56">
        <w:t xml:space="preserve"> </w:t>
      </w:r>
      <w:r w:rsidRPr="00327F56">
        <w:rPr>
          <w:lang w:val="la-Latn" w:eastAsia="la-Latn" w:bidi="la-Latn"/>
        </w:rPr>
        <w:t>34I»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Aristolochia</w:t>
      </w:r>
      <w:r w:rsidRPr="00327F56">
        <w:rPr>
          <w:lang w:val="la-Latn" w:eastAsia="la-Latn" w:bidi="la-Latn"/>
        </w:rPr>
        <w:t xml:space="preserve"> </w:t>
      </w:r>
      <w:r w:rsidRPr="00327F56">
        <w:t>burns, and applsid to the Haemorrhoids, puts a Stop</w:t>
      </w:r>
      <w:r w:rsidRPr="00327F56">
        <w:br/>
        <w:t xml:space="preserve">to them, </w:t>
      </w:r>
      <w:r w:rsidRPr="00327F56">
        <w:rPr>
          <w:i/>
          <w:iCs/>
        </w:rPr>
        <w:t xml:space="preserve">j. Mat th. Grad. Pract. </w:t>
      </w:r>
      <w:r w:rsidRPr="00327F56">
        <w:rPr>
          <w:i/>
          <w:iCs/>
          <w:lang w:val="la-Latn" w:eastAsia="la-Latn" w:bidi="la-Latn"/>
        </w:rPr>
        <w:t xml:space="preserve">C. </w:t>
      </w:r>
      <w:r w:rsidRPr="00327F56">
        <w:rPr>
          <w:i/>
          <w:iCs/>
        </w:rPr>
        <w:t>o.. P.</w:t>
      </w:r>
      <w:r w:rsidRPr="00327F56">
        <w:t xml:space="preserve"> 2o. The Quintes-</w:t>
      </w:r>
      <w:r w:rsidRPr="00327F56">
        <w:br/>
        <w:t xml:space="preserve">sence of the </w:t>
      </w:r>
      <w:r w:rsidRPr="00327F56">
        <w:rPr>
          <w:i/>
          <w:iCs/>
          <w:lang w:val="la-Latn" w:eastAsia="la-Latn" w:bidi="la-Latn"/>
        </w:rPr>
        <w:t xml:space="preserve">Aristolochia </w:t>
      </w:r>
      <w:r w:rsidRPr="00327F56">
        <w:rPr>
          <w:i/>
          <w:iCs/>
        </w:rPr>
        <w:t>rotunda</w:t>
      </w:r>
      <w:r w:rsidRPr="00327F56">
        <w:t xml:space="preserve"> throughly cures any simple</w:t>
      </w:r>
      <w:r w:rsidRPr="00327F56">
        <w:br/>
        <w:t>Wounds within the Space of twenty-sour Hours, and sooner;</w:t>
      </w:r>
      <w:r w:rsidRPr="00327F56">
        <w:br/>
        <w:t>so that its Effects seem altogether miraculous, and beyond the</w:t>
      </w:r>
      <w:r w:rsidRPr="00327F56">
        <w:br/>
        <w:t>Powers of Nature. It also cures deep and compound Wounds</w:t>
      </w:r>
      <w:r w:rsidRPr="00327F56">
        <w:br/>
        <w:t>so quickly, that a Miracle rather seems th be wrought, than a</w:t>
      </w:r>
      <w:r w:rsidRPr="00327F56">
        <w:br/>
        <w:t>Cure perform'd by it. It is successfully given to such as have</w:t>
      </w:r>
      <w:r w:rsidRPr="00327F56">
        <w:br/>
        <w:t>fallen from Heights, or are in a languishing State of Health ;</w:t>
      </w:r>
      <w:r w:rsidRPr="00327F56">
        <w:br/>
        <w:t>and alfo to such as have received internal Wounds. It discusses</w:t>
      </w:r>
      <w:r w:rsidRPr="00327F56">
        <w:br/>
        <w:t>and dissolves grumous Concretions of Blood in the Stomach, or</w:t>
      </w:r>
      <w:r w:rsidRPr="00327F56">
        <w:br/>
        <w:t xml:space="preserve">in any other Parts of the Body, </w:t>
      </w:r>
      <w:r w:rsidRPr="00327F56">
        <w:rPr>
          <w:i/>
          <w:iCs/>
        </w:rPr>
        <w:t>Barthol.</w:t>
      </w:r>
      <w:r w:rsidRPr="00327F56">
        <w:t xml:space="preserve"> Zorn, </w:t>
      </w:r>
      <w:r w:rsidRPr="00327F56">
        <w:rPr>
          <w:i/>
          <w:iCs/>
        </w:rPr>
        <w:t>Botanolog.</w:t>
      </w:r>
    </w:p>
    <w:p w14:paraId="36BC40C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Apuliius</w:t>
      </w:r>
      <w:r w:rsidRPr="00327F56">
        <w:t xml:space="preserve"> gyves a whimsical Receipt, attended with many super-</w:t>
      </w:r>
      <w:r w:rsidRPr="00327F56">
        <w:br/>
        <w:t>stations Ceremonies, for disinchanting those who are render’d</w:t>
      </w:r>
      <w:r w:rsidRPr="00327F56">
        <w:br/>
        <w:t>impotent. It consists in washing the Patient with a Decoction</w:t>
      </w:r>
      <w:r w:rsidRPr="00327F56">
        <w:br/>
        <w:t xml:space="preserve">of what he calls </w:t>
      </w:r>
      <w:r w:rsidRPr="00327F56">
        <w:rPr>
          <w:i/>
          <w:iCs/>
        </w:rPr>
        <w:t>Leontipodiors,</w:t>
      </w:r>
      <w:r w:rsidRPr="00327F56">
        <w:t xml:space="preserve"> and. a subsequent Fumigation</w:t>
      </w:r>
      <w:r w:rsidRPr="00327F56">
        <w:br/>
        <w:t xml:space="preserve">with the Heth </w:t>
      </w:r>
      <w:r w:rsidRPr="00327F56">
        <w:rPr>
          <w:i/>
          <w:iCs/>
          <w:lang w:val="la-Latn" w:eastAsia="la-Latn" w:bidi="la-Latn"/>
        </w:rPr>
        <w:t>Aristolochia.</w:t>
      </w:r>
    </w:p>
    <w:p w14:paraId="6F0EC69F" w14:textId="77777777" w:rsidR="00327F56" w:rsidRPr="00327F56" w:rsidRDefault="00327F56" w:rsidP="00327F56">
      <w:pPr>
        <w:ind w:firstLine="360"/>
      </w:pPr>
      <w:r w:rsidRPr="00327F56">
        <w:t>The SERPENTARIA VIRGINIA, which see, is a Species of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Aristolochia. </w:t>
      </w:r>
      <w:r w:rsidRPr="00327F56">
        <w:rPr>
          <w:i/>
          <w:iCs/>
        </w:rPr>
        <w:t>.</w:t>
      </w:r>
    </w:p>
    <w:p w14:paraId="24E6ACE9" w14:textId="77777777" w:rsidR="00327F56" w:rsidRPr="00327F56" w:rsidRDefault="00327F56" w:rsidP="00327F56">
      <w:pPr>
        <w:ind w:firstLine="360"/>
      </w:pPr>
      <w:r w:rsidRPr="00327F56">
        <w:t>By the Chymical Analysis, it yields a great deal of acid Li-</w:t>
      </w:r>
      <w:r w:rsidRPr="00327F56">
        <w:br/>
        <w:t>quors. Oil, and Earth, a little urinous Spirit, and no Volatile</w:t>
      </w:r>
      <w:r w:rsidRPr="00327F56">
        <w:br/>
        <w:t>concrete Salt.. Its fix’d Salt gives no Tincture of Yellow to the</w:t>
      </w:r>
      <w:r w:rsidRPr="00327F56">
        <w:br/>
        <w:t>Solution of Sublimate; whence we may conjecture, that the</w:t>
      </w:r>
      <w:r w:rsidRPr="00327F56">
        <w:br/>
        <w:t xml:space="preserve">Salt of the </w:t>
      </w:r>
      <w:r w:rsidRPr="00327F56">
        <w:rPr>
          <w:i/>
          <w:iCs/>
          <w:lang w:val="la-Latn" w:eastAsia="la-Latn" w:bidi="la-Latn"/>
        </w:rPr>
        <w:t>Aristolochia</w:t>
      </w:r>
      <w:r w:rsidRPr="00327F56">
        <w:rPr>
          <w:lang w:val="la-Latn" w:eastAsia="la-Latn" w:bidi="la-Latn"/>
        </w:rPr>
        <w:t xml:space="preserve"> </w:t>
      </w:r>
      <w:r w:rsidRPr="00327F56">
        <w:t>is much the same as the Salt of Coral</w:t>
      </w:r>
      <w:r w:rsidRPr="00327F56">
        <w:br/>
        <w:t>would he, if one pour'd more Acid upon.it than is sufficient to</w:t>
      </w:r>
      <w:r w:rsidRPr="00327F56">
        <w:br/>
        <w:t xml:space="preserve">saturate the Coral : Besides this, the Salt of the </w:t>
      </w:r>
      <w:r w:rsidRPr="00327F56">
        <w:rPr>
          <w:i/>
          <w:iCs/>
          <w:lang w:val="la-Latn" w:eastAsia="la-Latn" w:bidi="la-Latn"/>
        </w:rPr>
        <w:t>Aristolochia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contains a littie </w:t>
      </w:r>
      <w:r w:rsidRPr="00327F56">
        <w:rPr>
          <w:i/>
          <w:iCs/>
        </w:rPr>
        <w:t>Sal Ammoniac,</w:t>
      </w:r>
      <w:r w:rsidRPr="00327F56">
        <w:t xml:space="preserve"> and is involv'd in a great deal os</w:t>
      </w:r>
      <w:r w:rsidRPr="00327F56">
        <w:br/>
        <w:t xml:space="preserve">Sulphur. </w:t>
      </w:r>
      <w:r w:rsidRPr="00327F56">
        <w:rPr>
          <w:i/>
          <w:iCs/>
          <w:lang w:val="la-Latn" w:eastAsia="la-Latn" w:bidi="la-Latn"/>
        </w:rPr>
        <w:t xml:space="preserve">Martyris </w:t>
      </w:r>
      <w:r w:rsidRPr="00327F56">
        <w:rPr>
          <w:i/>
          <w:iCs/>
        </w:rPr>
        <w:t>Tournefort.</w:t>
      </w:r>
    </w:p>
    <w:p w14:paraId="408436E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ARISTON, </w:t>
      </w:r>
      <w:r w:rsidRPr="00327F56">
        <w:rPr>
          <w:lang w:val="el-GR" w:eastAsia="el-GR" w:bidi="el-GR"/>
        </w:rPr>
        <w:t xml:space="preserve">ἄριστον,’ </w:t>
      </w:r>
      <w:r w:rsidRPr="00327F56">
        <w:t xml:space="preserve">Dinner. </w:t>
      </w:r>
      <w:r w:rsidRPr="00327F56">
        <w:rPr>
          <w:lang w:val="el-GR" w:eastAsia="el-GR" w:bidi="el-GR"/>
        </w:rPr>
        <w:t xml:space="preserve">Ἀριςῳν, </w:t>
      </w:r>
      <w:r w:rsidRPr="00327F56">
        <w:t>" to dine," in Hyp-</w:t>
      </w:r>
      <w:r w:rsidRPr="00327F56">
        <w:br/>
      </w:r>
      <w:r w:rsidRPr="00327F56">
        <w:rPr>
          <w:i/>
          <w:iCs/>
        </w:rPr>
        <w:t>pocrates atccii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ἀρχ. ἰήΐρ. </w:t>
      </w:r>
      <w:r w:rsidRPr="00327F56">
        <w:t xml:space="preserve">is opposed to </w:t>
      </w:r>
      <w:r w:rsidRPr="00327F56">
        <w:rPr>
          <w:lang w:val="el-GR" w:eastAsia="el-GR" w:bidi="el-GR"/>
        </w:rPr>
        <w:t>μονοοςτέβν,</w:t>
      </w:r>
      <w:r w:rsidRPr="00327F56">
        <w:t>" to eat but once</w:t>
      </w:r>
      <w:r w:rsidRPr="00327F56">
        <w:br/>
        <w:t>" a Day ; " which was at Supper-time. Those who eat twice</w:t>
      </w:r>
      <w:r w:rsidRPr="00327F56">
        <w:br/>
        <w:t xml:space="preserve">a Day, took their </w:t>
      </w:r>
      <w:r w:rsidRPr="00327F56">
        <w:rPr>
          <w:i/>
          <w:iCs/>
          <w:lang w:val="la-Latn" w:eastAsia="la-Latn" w:bidi="la-Latn"/>
        </w:rPr>
        <w:t>Ariston,</w:t>
      </w:r>
      <w:r w:rsidRPr="00327F56">
        <w:rPr>
          <w:lang w:val="la-Latn" w:eastAsia="la-Latn" w:bidi="la-Latn"/>
        </w:rPr>
        <w:t xml:space="preserve"> </w:t>
      </w:r>
      <w:r w:rsidRPr="00327F56">
        <w:t>or Dinner, three Hours aster Sun-</w:t>
      </w:r>
      <w:r w:rsidRPr="00327F56">
        <w:br/>
        <w:t>' rise.</w:t>
      </w:r>
    </w:p>
    <w:p w14:paraId="2B3AB746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Ariston </w:t>
      </w:r>
      <w:r w:rsidRPr="00327F56">
        <w:rPr>
          <w:i/>
          <w:iCs/>
        </w:rPr>
        <w:t xml:space="preserve">magnum </w:t>
      </w:r>
      <w:r w:rsidRPr="00327F56">
        <w:rPr>
          <w:i/>
          <w:iCs/>
          <w:lang w:val="la-Latn" w:eastAsia="la-Latn" w:bidi="la-Latn"/>
        </w:rPr>
        <w:t>et parvum,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according </w:t>
      </w:r>
      <w:r w:rsidRPr="00327F56">
        <w:rPr>
          <w:i/>
          <w:iCs/>
        </w:rPr>
        <w:t>ta.Aoisenna,</w:t>
      </w:r>
      <w:r w:rsidRPr="00327F56">
        <w:t xml:space="preserve"> are Re-</w:t>
      </w:r>
      <w:r w:rsidRPr="00327F56">
        <w:br/>
        <w:t xml:space="preserve">medies prepar'd against a Phthisis, Pains in the Belly, </w:t>
      </w:r>
      <w:r w:rsidRPr="00327F56">
        <w:rPr>
          <w:u w:val="single"/>
        </w:rPr>
        <w:t>mix</w:t>
      </w:r>
      <w:r w:rsidRPr="00327F56">
        <w:t>'d</w:t>
      </w:r>
      <w:r w:rsidRPr="00327F56">
        <w:br/>
        <w:t xml:space="preserve">Fevers, </w:t>
      </w:r>
      <w:r w:rsidRPr="00327F56">
        <w:rPr>
          <w:i/>
          <w:iCs/>
        </w:rPr>
        <w:t>etc.</w:t>
      </w:r>
    </w:p>
    <w:p w14:paraId="0695C83B" w14:textId="77777777" w:rsidR="00327F56" w:rsidRPr="00327F56" w:rsidRDefault="00327F56" w:rsidP="00327F56">
      <w:pPr>
        <w:tabs>
          <w:tab w:val="left" w:pos="5572"/>
        </w:tabs>
        <w:ind w:firstLine="360"/>
      </w:pPr>
      <w:r w:rsidRPr="00327F56">
        <w:t xml:space="preserve">ARISTOPHANEION, </w:t>
      </w:r>
      <w:r w:rsidRPr="00327F56">
        <w:rPr>
          <w:lang w:val="el-GR" w:eastAsia="el-GR" w:bidi="el-GR"/>
        </w:rPr>
        <w:t xml:space="preserve">ἀριστοφἀνββν. </w:t>
      </w:r>
      <w:r w:rsidRPr="00327F56">
        <w:t>The Name, of an</w:t>
      </w:r>
      <w:r w:rsidRPr="00327F56">
        <w:br/>
        <w:t>emollient Plaister, which consists of sour Pounds of Pitch, two</w:t>
      </w:r>
      <w:r w:rsidRPr="00327F56">
        <w:br/>
        <w:t>Pounds of Apochyma, (see ZOPIsSA) one Pound of Wax, an</w:t>
      </w:r>
      <w:r w:rsidRPr="00327F56">
        <w:br/>
        <w:t xml:space="preserve">Ounce of Opopanax, and half a Pint of Vinegar. </w:t>
      </w:r>
      <w:r w:rsidRPr="00327F56">
        <w:rPr>
          <w:i/>
          <w:iCs/>
        </w:rPr>
        <w:t>Corraus,</w:t>
      </w:r>
      <w:r w:rsidRPr="00327F56">
        <w:rPr>
          <w:i/>
          <w:iCs/>
        </w:rPr>
        <w:br/>
      </w:r>
      <w:r w:rsidRPr="00327F56">
        <w:t xml:space="preserve">from </w:t>
      </w:r>
      <w:r w:rsidRPr="00327F56">
        <w:rPr>
          <w:i/>
          <w:iCs/>
        </w:rPr>
        <w:t>P. As gin el. Lib.</w:t>
      </w:r>
      <w:r w:rsidRPr="00327F56">
        <w:t xml:space="preserve"> 7. </w:t>
      </w:r>
      <w:r w:rsidRPr="00327F56">
        <w:rPr>
          <w:i/>
          <w:iCs/>
        </w:rPr>
        <w:t>Cap.</w:t>
      </w:r>
      <w:r w:rsidRPr="00327F56">
        <w:t xml:space="preserve"> II.</w:t>
      </w:r>
      <w:r w:rsidRPr="00327F56">
        <w:tab/>
        <w:t>.</w:t>
      </w:r>
    </w:p>
    <w:p w14:paraId="3B2F441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ARITHMOS, </w:t>
      </w:r>
      <w:r w:rsidRPr="00327F56">
        <w:rPr>
          <w:lang w:val="el-GR" w:eastAsia="el-GR" w:bidi="el-GR"/>
        </w:rPr>
        <w:t xml:space="preserve">ἀριθμὸς, </w:t>
      </w:r>
      <w:r w:rsidRPr="00327F56">
        <w:t xml:space="preserve">Number. </w:t>
      </w:r>
      <w:r w:rsidRPr="00327F56">
        <w:rPr>
          <w:lang w:val="el-GR" w:eastAsia="el-GR" w:bidi="el-GR"/>
        </w:rPr>
        <w:t>'Λριθμοἰ τῶν νουσημἀτων,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in- Hippoc. de Rat. Vict. inMorb. acut.</w:t>
      </w:r>
      <w:r w:rsidRPr="00327F56">
        <w:t xml:space="preserve"> signify the numerical</w:t>
      </w:r>
      <w:r w:rsidRPr="00327F56">
        <w:br/>
        <w:t xml:space="preserve">Differences of Diseases in Individuals, by which the </w:t>
      </w:r>
      <w:r w:rsidRPr="00327F56">
        <w:rPr>
          <w:i/>
          <w:iCs/>
        </w:rPr>
        <w:t>Cnidian</w:t>
      </w:r>
      <w:r w:rsidRPr="00327F56">
        <w:rPr>
          <w:i/>
          <w:iCs/>
        </w:rPr>
        <w:br/>
      </w:r>
      <w:r w:rsidRPr="00327F56">
        <w:t>Physicians distinguish'd and number'd Diseases. The Passage</w:t>
      </w:r>
      <w:r w:rsidRPr="00327F56">
        <w:br/>
        <w:t xml:space="preserve">runs, </w:t>
      </w:r>
      <w:r w:rsidRPr="00327F56">
        <w:rPr>
          <w:lang w:val="el-GR" w:eastAsia="el-GR" w:bidi="el-GR"/>
        </w:rPr>
        <w:t>Ἕνιοι καὶ τῆς ἀριθμὴς εκἀστου τῶν νοσημάτων σάφα ἐθέλοντες</w:t>
      </w:r>
      <w:r w:rsidRPr="00327F56">
        <w:rPr>
          <w:lang w:val="el-GR" w:eastAsia="el-GR" w:bidi="el-GR"/>
        </w:rPr>
        <w:br/>
        <w:t xml:space="preserve">φραίζβν, ουκ δρθῶς ἔγραψαν* " </w:t>
      </w:r>
      <w:r w:rsidRPr="00327F56">
        <w:t>Some, endeavouring to give us a</w:t>
      </w:r>
      <w:r w:rsidRPr="00327F56">
        <w:br/>
        <w:t>" dear Account of the Numbers (numerical Differences) of</w:t>
      </w:r>
      <w:r w:rsidRPr="00327F56">
        <w:br/>
        <w:t>" each Disease, have shewn themselves, mistaken.” This Place</w:t>
      </w:r>
      <w:r w:rsidRPr="00327F56">
        <w:br/>
        <w:t xml:space="preserve">to me seems Very well clear'd by </w:t>
      </w:r>
      <w:r w:rsidRPr="00327F56">
        <w:rPr>
          <w:i/>
          <w:iCs/>
        </w:rPr>
        <w:t>Erotian,</w:t>
      </w:r>
      <w:r w:rsidRPr="00327F56">
        <w:t xml:space="preserve"> when he says, </w:t>
      </w:r>
      <w:r w:rsidRPr="00327F56">
        <w:rPr>
          <w:lang w:val="el-GR" w:eastAsia="el-GR" w:bidi="el-GR"/>
        </w:rPr>
        <w:t>Ἀειθμοῦς,</w:t>
      </w:r>
      <w:r w:rsidRPr="00327F56">
        <w:rPr>
          <w:lang w:val="el-GR" w:eastAsia="el-GR" w:bidi="el-GR"/>
        </w:rPr>
        <w:br/>
        <w:t xml:space="preserve">τὰ ένόματαΐιτω καλεῖ* " </w:t>
      </w:r>
      <w:r w:rsidRPr="00327F56">
        <w:t xml:space="preserve">He calis the Names </w:t>
      </w:r>
      <w:r w:rsidRPr="00327F56">
        <w:rPr>
          <w:i/>
          <w:iCs/>
          <w:lang w:val="la-Latn" w:eastAsia="la-Latn" w:bidi="la-Latn"/>
        </w:rPr>
        <w:t>Arithmi</w:t>
      </w:r>
      <w:r w:rsidRPr="00327F56">
        <w:t>;" for</w:t>
      </w:r>
      <w:r w:rsidRPr="00327F56">
        <w:br/>
        <w:t>the Names of Diseases, by which they are distinguish'd and</w:t>
      </w:r>
      <w:r w:rsidRPr="00327F56">
        <w:br/>
        <w:t>number'd according to their Differences, are plainly hinted at ;</w:t>
      </w:r>
      <w:r w:rsidRPr="00327F56">
        <w:br/>
        <w:t xml:space="preserve">and therefore </w:t>
      </w:r>
      <w:r w:rsidRPr="00327F56">
        <w:rPr>
          <w:i/>
          <w:iCs/>
        </w:rPr>
        <w:t>Hippocrates</w:t>
      </w:r>
      <w:r w:rsidRPr="00327F56">
        <w:t xml:space="preserve"> subjoins, </w:t>
      </w:r>
      <w:r w:rsidRPr="00327F56">
        <w:rPr>
          <w:lang w:val="el-GR" w:eastAsia="el-GR" w:bidi="el-GR"/>
        </w:rPr>
        <w:t>Μήτ’ ώὓτὸ καὶ νουσημα δοκέβν</w:t>
      </w:r>
      <w:r w:rsidRPr="00327F56">
        <w:rPr>
          <w:lang w:val="el-GR" w:eastAsia="el-GR" w:bidi="el-GR"/>
        </w:rPr>
        <w:br/>
        <w:t xml:space="preserve">ειναι, ἤνμητ ώῦτὸ όνομα ἐχ«* </w:t>
      </w:r>
      <w:r w:rsidRPr="00327F56">
        <w:t xml:space="preserve">Nor takes it for the </w:t>
      </w:r>
      <w:r w:rsidRPr="00327F56">
        <w:rPr>
          <w:u w:val="single"/>
        </w:rPr>
        <w:t>sam</w:t>
      </w:r>
      <w:r w:rsidRPr="00327F56">
        <w:t>e Disc</w:t>
      </w:r>
      <w:r w:rsidRPr="00327F56">
        <w:br/>
        <w:t>" ease, unless it he call'd by the same Name."</w:t>
      </w:r>
    </w:p>
    <w:p w14:paraId="1F5328B4" w14:textId="77777777" w:rsidR="00327F56" w:rsidRPr="00327F56" w:rsidRDefault="00327F56" w:rsidP="00327F56">
      <w:pPr>
        <w:ind w:firstLine="360"/>
      </w:pPr>
      <w:r w:rsidRPr="00327F56">
        <w:t>ARLADA, ARLADAR. Realgar burnt, or calcin'd.</w:t>
      </w:r>
    </w:p>
    <w:p w14:paraId="544D43C7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. ' -</w:t>
      </w:r>
    </w:p>
    <w:p w14:paraId="332E0096" w14:textId="77777777" w:rsidR="00327F56" w:rsidRPr="00327F56" w:rsidRDefault="00327F56" w:rsidP="00327F56">
      <w:pPr>
        <w:ind w:firstLine="360"/>
      </w:pPr>
      <w:r w:rsidRPr="00327F56">
        <w:t xml:space="preserve">ARLES </w:t>
      </w:r>
      <w:r w:rsidRPr="00327F56">
        <w:rPr>
          <w:lang w:val="la-Latn" w:eastAsia="la-Latn" w:bidi="la-Latn"/>
        </w:rPr>
        <w:t xml:space="preserve">CRUDUM, </w:t>
      </w:r>
      <w:r w:rsidRPr="00327F56">
        <w:t xml:space="preserve">in </w:t>
      </w:r>
      <w:r w:rsidRPr="00327F56">
        <w:rPr>
          <w:i/>
          <w:iCs/>
        </w:rPr>
        <w:t>Paracelsus,</w:t>
      </w:r>
      <w:r w:rsidRPr="00327F56">
        <w:t xml:space="preserve"> are Drops stifling in</w:t>
      </w:r>
      <w:r w:rsidRPr="00327F56">
        <w:br/>
      </w:r>
      <w:r w:rsidRPr="00327F56">
        <w:rPr>
          <w:i/>
          <w:iCs/>
        </w:rPr>
        <w:t>fane,</w:t>
      </w:r>
      <w:r w:rsidRPr="00327F56">
        <w:t xml:space="preserve"> especially by Night; otherwise call'd </w:t>
      </w:r>
      <w:r w:rsidRPr="00327F56">
        <w:rPr>
          <w:i/>
          <w:iCs/>
        </w:rPr>
        <w:t>Hydatis. Paracels,</w:t>
      </w:r>
      <w:r w:rsidRPr="00327F56">
        <w:rPr>
          <w:i/>
          <w:iCs/>
        </w:rPr>
        <w:br/>
        <w:t>de Grad, et Comp.</w:t>
      </w:r>
    </w:p>
    <w:p w14:paraId="06D9456D" w14:textId="77777777" w:rsidR="00327F56" w:rsidRPr="00327F56" w:rsidRDefault="00327F56" w:rsidP="00327F56">
      <w:pPr>
        <w:ind w:firstLine="360"/>
      </w:pPr>
      <w:r w:rsidRPr="00327F56">
        <w:t xml:space="preserve">ARMALA, in </w:t>
      </w:r>
      <w:r w:rsidRPr="00327F56">
        <w:rPr>
          <w:i/>
          <w:iCs/>
        </w:rPr>
        <w:t>P. AEginet. Lib. J.</w:t>
      </w:r>
      <w:r w:rsidRPr="00327F56">
        <w:t xml:space="preserve"> the lame aS</w:t>
      </w:r>
      <w:r w:rsidRPr="00327F56">
        <w:rPr>
          <w:i/>
          <w:iCs/>
        </w:rPr>
        <w:t>.Harmala,</w:t>
      </w:r>
      <w:r w:rsidRPr="00327F56">
        <w:rPr>
          <w:i/>
          <w:iCs/>
        </w:rPr>
        <w:br/>
        <w:t>Harmela,</w:t>
      </w:r>
      <w:r w:rsidRPr="00327F56">
        <w:t xml:space="preserve"> or Wild Rue. SeeHARMELA. . ss</w:t>
      </w:r>
    </w:p>
    <w:p w14:paraId="58490C49" w14:textId="77777777" w:rsidR="00327F56" w:rsidRPr="00327F56" w:rsidRDefault="00327F56" w:rsidP="00327F56">
      <w:pPr>
        <w:ind w:firstLine="360"/>
      </w:pPr>
      <w:r w:rsidRPr="00327F56">
        <w:t xml:space="preserve">ARMARIUM </w:t>
      </w:r>
      <w:r w:rsidRPr="00327F56">
        <w:rPr>
          <w:lang w:val="la-Latn" w:eastAsia="la-Latn" w:bidi="la-Latn"/>
        </w:rPr>
        <w:t xml:space="preserve">UNGUENTUM, </w:t>
      </w:r>
      <w:r w:rsidRPr="00327F56">
        <w:rPr>
          <w:lang w:val="el-GR" w:eastAsia="el-GR" w:bidi="el-GR"/>
        </w:rPr>
        <w:t xml:space="preserve">ὸπλόχρισμα. </w:t>
      </w:r>
      <w:r w:rsidRPr="00327F56">
        <w:t>See</w:t>
      </w:r>
      <w:r w:rsidRPr="00327F56">
        <w:br/>
        <w:t>HOPLOCHRISMA.</w:t>
      </w:r>
    </w:p>
    <w:p w14:paraId="0569346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ARMATURA, </w:t>
      </w:r>
      <w:r w:rsidRPr="00327F56">
        <w:t xml:space="preserve">Arab. </w:t>
      </w:r>
      <w:r w:rsidRPr="00327F56">
        <w:rPr>
          <w:i/>
          <w:iCs/>
        </w:rPr>
        <w:t>Anges.</w:t>
      </w:r>
      <w:r w:rsidRPr="00327F56">
        <w:t xml:space="preserve"> The same as AMNIOS,</w:t>
      </w:r>
      <w:r w:rsidRPr="00327F56">
        <w:br/>
        <w:t xml:space="preserve">which see. </w:t>
      </w:r>
      <w:r w:rsidRPr="00327F56">
        <w:rPr>
          <w:i/>
          <w:iCs/>
        </w:rPr>
        <w:t>Casteilus. .so</w:t>
      </w:r>
    </w:p>
    <w:p w14:paraId="300AF0E9" w14:textId="77777777" w:rsidR="00327F56" w:rsidRPr="00327F56" w:rsidRDefault="00327F56" w:rsidP="00327F56">
      <w:pPr>
        <w:ind w:firstLine="360"/>
      </w:pPr>
      <w:r w:rsidRPr="00327F56">
        <w:t xml:space="preserve">ARME, </w:t>
      </w:r>
      <w:r w:rsidRPr="00327F56">
        <w:rPr>
          <w:lang w:val="el-GR" w:eastAsia="el-GR" w:bidi="el-GR"/>
        </w:rPr>
        <w:t xml:space="preserve">ἄρμα,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ἄρω, </w:t>
      </w:r>
      <w:r w:rsidRPr="00327F56">
        <w:t>to adapt, signifies, according to</w:t>
      </w:r>
      <w:r w:rsidRPr="00327F56">
        <w:br/>
      </w:r>
      <w:r w:rsidRPr="00327F56">
        <w:rPr>
          <w:i/>
          <w:iCs/>
        </w:rPr>
        <w:t>Erotian,</w:t>
      </w:r>
      <w:r w:rsidRPr="00327F56">
        <w:t xml:space="preserve"> every Coalition of Wounds in general ; but in </w:t>
      </w:r>
      <w:r w:rsidRPr="00327F56">
        <w:rPr>
          <w:i/>
          <w:iCs/>
        </w:rPr>
        <w:t>Galen's</w:t>
      </w:r>
      <w:r w:rsidRPr="00327F56">
        <w:rPr>
          <w:i/>
          <w:iCs/>
        </w:rPr>
        <w:br/>
        <w:t>Exegesis,</w:t>
      </w:r>
      <w:r w:rsidRPr="00327F56">
        <w:t xml:space="preserve"> it is particularly applied to the Suture of the Head.</w:t>
      </w:r>
      <w:r w:rsidRPr="00327F56">
        <w:br/>
      </w:r>
      <w:r w:rsidRPr="00327F56">
        <w:rPr>
          <w:lang w:val="el-GR" w:eastAsia="el-GR" w:bidi="el-GR"/>
        </w:rPr>
        <w:t xml:space="preserve">Ἀρμη, </w:t>
      </w:r>
      <w:r w:rsidRPr="00327F56">
        <w:t xml:space="preserve">in </w:t>
      </w:r>
      <w:r w:rsidRPr="00327F56">
        <w:rPr>
          <w:i/>
          <w:iCs/>
        </w:rPr>
        <w:t>Hes.ychius,</w:t>
      </w:r>
      <w:r w:rsidRPr="00327F56">
        <w:t xml:space="preserve"> denotes the joining together, or framing</w:t>
      </w:r>
      <w:r w:rsidRPr="00327F56">
        <w:br/>
        <w:t>the Parts os the Body.</w:t>
      </w:r>
    </w:p>
    <w:p w14:paraId="2EC8F0AA" w14:textId="77777777" w:rsidR="00327F56" w:rsidRPr="00327F56" w:rsidRDefault="00327F56" w:rsidP="00327F56">
      <w:pPr>
        <w:ind w:firstLine="360"/>
      </w:pPr>
      <w:r w:rsidRPr="00327F56">
        <w:lastRenderedPageBreak/>
        <w:t xml:space="preserve">ARMeNA, Tniaputvmiin </w:t>
      </w:r>
      <w:r w:rsidRPr="00327F56">
        <w:rPr>
          <w:i/>
          <w:iCs/>
        </w:rPr>
        <w:t>Hippocrates,</w:t>
      </w:r>
      <w:r w:rsidRPr="00327F56">
        <w:t xml:space="preserve"> signify- the .Instru-</w:t>
      </w:r>
      <w:r w:rsidRPr="00327F56">
        <w:br/>
        <w:t>ments, with all the Apparatus, necessary sor an Operation in</w:t>
      </w:r>
      <w:r w:rsidRPr="00327F56">
        <w:br/>
        <w:t xml:space="preserve">.Surgery, in </w:t>
      </w:r>
      <w:r w:rsidRPr="00327F56">
        <w:rPr>
          <w:i/>
          <w:iCs/>
        </w:rPr>
        <w:t>Lib. de Rat. Vict. in Morhe.acttt.</w:t>
      </w:r>
      <w:r w:rsidRPr="00327F56">
        <w:t xml:space="preserve"> </w:t>
      </w:r>
      <w:r w:rsidRPr="00327F56">
        <w:rPr>
          <w:lang w:val="el-GR" w:eastAsia="el-GR" w:bidi="el-GR"/>
        </w:rPr>
        <w:t xml:space="preserve">τὰ άρμενα </w:t>
      </w:r>
      <w:r w:rsidRPr="00327F56">
        <w:t>in-</w:t>
      </w:r>
      <w:r w:rsidRPr="00327F56">
        <w:br/>
        <w:t>cludes all the Apparatus sor B</w:t>
      </w:r>
      <w:r w:rsidRPr="00327F56">
        <w:rPr>
          <w:u w:val="single"/>
        </w:rPr>
        <w:t>arbin</w:t>
      </w:r>
      <w:r w:rsidRPr="00327F56">
        <w:t xml:space="preserve">g ; and </w:t>
      </w:r>
      <w:r w:rsidRPr="00327F56">
        <w:rPr>
          <w:i/>
          <w:iCs/>
        </w:rPr>
        <w:t>Hefychius</w:t>
      </w:r>
      <w:r w:rsidRPr="00327F56">
        <w:t xml:space="preserve"> expounds</w:t>
      </w:r>
      <w:r w:rsidRPr="00327F56">
        <w:br/>
      </w:r>
      <w:r w:rsidRPr="00327F56">
        <w:rPr>
          <w:lang w:val="el-GR" w:eastAsia="el-GR" w:bidi="el-GR"/>
        </w:rPr>
        <w:t xml:space="preserve">νύτάἄρμενα, </w:t>
      </w:r>
      <w:r w:rsidRPr="00327F56">
        <w:t xml:space="preserve">in general, by </w:t>
      </w:r>
      <w:r w:rsidRPr="00327F56">
        <w:rPr>
          <w:lang w:val="el-GR" w:eastAsia="el-GR" w:bidi="el-GR"/>
        </w:rPr>
        <w:t>τἀπρίς τι ὑπακείκύγήν πραγμα επιτή-</w:t>
      </w:r>
      <w:r w:rsidRPr="00327F56">
        <w:rPr>
          <w:lang w:val="el-GR" w:eastAsia="el-GR" w:bidi="el-GR"/>
        </w:rPr>
        <w:br/>
        <w:t xml:space="preserve">.δ«α» " </w:t>
      </w:r>
      <w:r w:rsidRPr="00327F56">
        <w:t>Such-Things aS are conveni</w:t>
      </w:r>
      <w:r w:rsidRPr="00327F56">
        <w:rPr>
          <w:u w:val="single"/>
        </w:rPr>
        <w:t>en</w:t>
      </w:r>
      <w:r w:rsidRPr="00327F56">
        <w:t>t for the Performance Of</w:t>
      </w:r>
      <w:r w:rsidRPr="00327F56">
        <w:br/>
        <w:t>" any Work we are about."</w:t>
      </w:r>
    </w:p>
    <w:p w14:paraId="6DC5715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ARMENA </w:t>
      </w:r>
      <w:r w:rsidRPr="00327F56">
        <w:rPr>
          <w:i/>
          <w:iCs/>
        </w:rPr>
        <w:t>Bolus.</w:t>
      </w:r>
      <w:r w:rsidRPr="00327F56">
        <w:rPr>
          <w:b/>
          <w:bCs/>
        </w:rPr>
        <w:t xml:space="preserve"> See BoLUs.</w:t>
      </w:r>
    </w:p>
    <w:p w14:paraId="4A98F5CF" w14:textId="77777777" w:rsidR="00327F56" w:rsidRPr="00327F56" w:rsidRDefault="00327F56" w:rsidP="00327F56">
      <w:r w:rsidRPr="00327F56">
        <w:t xml:space="preserve">. </w:t>
      </w:r>
      <w:r w:rsidRPr="00327F56">
        <w:rPr>
          <w:lang w:val="la-Latn" w:eastAsia="la-Latn" w:bidi="la-Latn"/>
        </w:rPr>
        <w:t xml:space="preserve">ARMENIACA MALUS, </w:t>
      </w:r>
      <w:r w:rsidRPr="00327F56">
        <w:rPr>
          <w:i/>
          <w:iCs/>
        </w:rPr>
        <w:t>Pracocia,</w:t>
      </w:r>
      <w:r w:rsidRPr="00327F56">
        <w:t xml:space="preserve"> Ostim </w:t>
      </w:r>
      <w:r w:rsidRPr="00327F56">
        <w:rPr>
          <w:i/>
          <w:iCs/>
        </w:rPr>
        <w:t>Armatiaid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Malus </w:t>
      </w:r>
      <w:r w:rsidRPr="00327F56">
        <w:rPr>
          <w:i/>
          <w:iCs/>
        </w:rPr>
        <w:t>major.</w:t>
      </w:r>
      <w:r w:rsidRPr="00327F56">
        <w:t xml:space="preserve"> Ger. I26O. Emay. I448. </w:t>
      </w:r>
      <w:r w:rsidRPr="00327F56">
        <w:rPr>
          <w:i/>
          <w:iCs/>
          <w:lang w:val="la-Latn" w:eastAsia="la-Latn" w:bidi="la-Latn"/>
        </w:rPr>
        <w:t xml:space="preserve">Armeniaca, </w:t>
      </w:r>
      <w:r w:rsidRPr="00327F56">
        <w:rPr>
          <w:i/>
          <w:iCs/>
        </w:rPr>
        <w:t>Malta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Armeniaca,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Mont. 37. </w:t>
      </w:r>
      <w:r w:rsidRPr="00327F56">
        <w:rPr>
          <w:i/>
          <w:iCs/>
          <w:lang w:val="la-Latn" w:eastAsia="la-Latn" w:bidi="la-Latn"/>
        </w:rPr>
        <w:t xml:space="preserve">Medus 'Armeniaca </w:t>
      </w:r>
      <w:r w:rsidRPr="00327F56">
        <w:rPr>
          <w:i/>
          <w:iCs/>
        </w:rPr>
        <w:t>mayor.</w:t>
      </w:r>
      <w:r w:rsidRPr="00327F56">
        <w:t xml:space="preserve"> Park. Parada</w:t>
      </w:r>
      <w:r w:rsidRPr="00327F56">
        <w:br/>
        <w:t xml:space="preserve">579. Jons. Dendr. 74. </w:t>
      </w:r>
      <w:r w:rsidRPr="00327F56">
        <w:rPr>
          <w:i/>
          <w:iCs/>
          <w:lang w:val="la-Latn" w:eastAsia="la-Latn" w:bidi="la-Latn"/>
        </w:rPr>
        <w:t xml:space="preserve">Armeniaca </w:t>
      </w:r>
      <w:r w:rsidRPr="00327F56">
        <w:rPr>
          <w:i/>
          <w:iCs/>
        </w:rPr>
        <w:t xml:space="preserve">Mala </w:t>
      </w:r>
      <w:r w:rsidRPr="00327F56">
        <w:rPr>
          <w:i/>
          <w:iCs/>
          <w:lang w:val="la-Latn" w:eastAsia="la-Latn" w:bidi="la-Latn"/>
        </w:rPr>
        <w:t>majora,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</w:t>
      </w:r>
      <w:r w:rsidRPr="00327F56">
        <w:rPr>
          <w:lang w:val="el-GR" w:eastAsia="el-GR" w:bidi="el-GR"/>
        </w:rPr>
        <w:t xml:space="preserve">Β. </w:t>
      </w:r>
      <w:r w:rsidRPr="00327F56">
        <w:t>Pin.</w:t>
      </w:r>
      <w:r w:rsidRPr="00327F56">
        <w:br/>
      </w:r>
      <w:r w:rsidRPr="00327F56">
        <w:rPr>
          <w:lang w:val="el-GR" w:eastAsia="el-GR" w:bidi="el-GR"/>
        </w:rPr>
        <w:t xml:space="preserve">442: </w:t>
      </w:r>
      <w:r w:rsidRPr="00327F56">
        <w:t xml:space="preserve">J.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I. I 67. Raii Hist. 2. r5r4. </w:t>
      </w:r>
      <w:r w:rsidRPr="00327F56">
        <w:rPr>
          <w:i/>
          <w:iCs/>
        </w:rPr>
        <w:t xml:space="preserve">Mala </w:t>
      </w:r>
      <w:r w:rsidRPr="00327F56">
        <w:rPr>
          <w:i/>
          <w:iCs/>
          <w:lang w:val="la-Latn" w:eastAsia="la-Latn" w:bidi="la-Latn"/>
        </w:rPr>
        <w:t>Armeniaca,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Chain II. </w:t>
      </w:r>
      <w:r w:rsidRPr="00327F56">
        <w:rPr>
          <w:i/>
          <w:iCs/>
          <w:lang w:val="la-Latn" w:eastAsia="la-Latn" w:bidi="la-Latn"/>
        </w:rPr>
        <w:t>Armeniaca fructu majori, nucleo amaro,</w:t>
      </w:r>
      <w:r w:rsidRPr="00327F56">
        <w:rPr>
          <w:lang w:val="la-Latn" w:eastAsia="la-Latn" w:bidi="la-Latn"/>
        </w:rPr>
        <w:t xml:space="preserve"> Tournr</w:t>
      </w:r>
      <w:r w:rsidRPr="00327F56">
        <w:rPr>
          <w:lang w:val="la-Latn" w:eastAsia="la-Latn" w:bidi="la-Latn"/>
        </w:rPr>
        <w:br/>
        <w:t xml:space="preserve">Inst. 623. Elem. Bot. 495. </w:t>
      </w:r>
      <w:r w:rsidRPr="00327F56">
        <w:rPr>
          <w:i/>
          <w:iCs/>
          <w:lang w:val="la-Latn" w:eastAsia="la-Latn" w:bidi="la-Latn"/>
        </w:rPr>
        <w:t>Armeniaca Malus, fructu majori</w:t>
      </w:r>
      <w:r w:rsidRPr="00327F56">
        <w:rPr>
          <w:i/>
          <w:iCs/>
          <w:lang w:val="la-Latn" w:eastAsia="la-Latn" w:bidi="la-Latn"/>
        </w:rPr>
        <w:br/>
        <w:t>ex luteo rubescente,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Herm: Cat. Hott. </w:t>
      </w:r>
      <w:r w:rsidRPr="00327F56">
        <w:rPr>
          <w:lang w:val="la-Latn" w:eastAsia="la-Latn" w:bidi="la-Latn"/>
        </w:rPr>
        <w:t>Lugd. Bat. 5o. Boerbr</w:t>
      </w:r>
      <w:r w:rsidRPr="00327F56">
        <w:rPr>
          <w:lang w:val="la-Latn" w:eastAsia="la-Latn" w:bidi="la-Latn"/>
        </w:rPr>
        <w:br/>
        <w:t xml:space="preserve">Ind. </w:t>
      </w:r>
      <w:r w:rsidRPr="00327F56">
        <w:rPr>
          <w:lang w:val="el-GR" w:eastAsia="el-GR" w:bidi="el-GR"/>
        </w:rPr>
        <w:t xml:space="preserve">Δι </w:t>
      </w:r>
      <w:r w:rsidRPr="00327F56">
        <w:rPr>
          <w:lang w:val="la-Latn" w:eastAsia="la-Latn" w:bidi="la-Latn"/>
        </w:rPr>
        <w:t>2. 242. THE APRICOCK-TREe.</w:t>
      </w:r>
    </w:p>
    <w:p w14:paraId="691AE7D4" w14:textId="77777777" w:rsidR="00327F56" w:rsidRPr="00327F56" w:rsidRDefault="00327F56" w:rsidP="00327F56">
      <w:pPr>
        <w:ind w:firstLine="360"/>
      </w:pPr>
      <w:r w:rsidRPr="00327F56">
        <w:t>This. Tree is so well known, that a flight Description of it</w:t>
      </w:r>
      <w:r w:rsidRPr="00327F56">
        <w:br/>
        <w:t>is sufficient: It has broad, round Leaves, pointed at the End;</w:t>
      </w:r>
      <w:r w:rsidRPr="00327F56">
        <w:br/>
        <w:t>The Flowers are larger than those Of Plums, of a white</w:t>
      </w:r>
      <w:r w:rsidRPr="00327F56">
        <w:br/>
        <w:t>Colour. The Fruit is round, and somewhat flat-sided, with a</w:t>
      </w:r>
      <w:r w:rsidRPr="00327F56">
        <w:br/>
        <w:t>Sinus running on one Side from Head to Stalk ; of a yellowish</w:t>
      </w:r>
      <w:r w:rsidRPr="00327F56">
        <w:br/>
        <w:t>Colour, with a Blush of Red ; when ripe, easily parting from</w:t>
      </w:r>
      <w:r w:rsidRPr="00327F56">
        <w:br/>
        <w:t>the Stone, which is smooth like a Plum-stone, flattish, with</w:t>
      </w:r>
      <w:r w:rsidRPr="00327F56">
        <w:br/>
        <w:t>three prominent sharp Ridges on one Side, with a bitterish</w:t>
      </w:r>
      <w:r w:rsidRPr="00327F56">
        <w:br/>
        <w:t xml:space="preserve">Kernel within. It flowers in </w:t>
      </w:r>
      <w:r w:rsidRPr="00327F56">
        <w:rPr>
          <w:i/>
          <w:iCs/>
        </w:rPr>
        <w:t>March</w:t>
      </w:r>
      <w:r w:rsidRPr="00327F56">
        <w:t xml:space="preserve"> and </w:t>
      </w:r>
      <w:r w:rsidRPr="00327F56">
        <w:rPr>
          <w:i/>
          <w:iCs/>
        </w:rPr>
        <w:t>April,</w:t>
      </w:r>
      <w:r w:rsidRPr="00327F56">
        <w:t xml:space="preserve"> the Print not .</w:t>
      </w:r>
      <w:r w:rsidRPr="00327F56">
        <w:br/>
        <w:t>being ripe, till after Midsummer.</w:t>
      </w:r>
    </w:p>
    <w:p w14:paraId="483CA3DB" w14:textId="77777777" w:rsidR="00327F56" w:rsidRPr="00327F56" w:rsidRDefault="00327F56" w:rsidP="00327F56">
      <w:pPr>
        <w:ind w:firstLine="360"/>
      </w:pPr>
      <w:r w:rsidRPr="00327F56">
        <w:t>Apricocks are os Very little Use in Medicine ; but are eaten</w:t>
      </w:r>
      <w:r w:rsidRPr="00327F56">
        <w:br/>
        <w:t>as other Summer Fruits, being pleasant and grateful to the Sto-</w:t>
      </w:r>
      <w:r w:rsidRPr="00327F56">
        <w:br/>
        <w:t>teach. They are frequently preserv'd with Sugar; and of the</w:t>
      </w:r>
      <w:r w:rsidRPr="00327F56">
        <w:br/>
        <w:t>Kernels, infused in Brandy; is made the famous Cordial Call’d</w:t>
      </w:r>
      <w:r w:rsidRPr="00327F56">
        <w:br/>
      </w:r>
      <w:r w:rsidRPr="00327F56">
        <w:rPr>
          <w:i/>
          <w:iCs/>
        </w:rPr>
        <w:t>Ratafia. Miller</w:t>
      </w:r>
      <w:r w:rsidRPr="00327F56">
        <w:rPr>
          <w:i/>
          <w:iCs/>
          <w:vertAlign w:val="superscript"/>
        </w:rPr>
        <w:t>1</w:t>
      </w:r>
      <w:r w:rsidRPr="00327F56">
        <w:rPr>
          <w:i/>
          <w:iCs/>
        </w:rPr>
        <w:t xml:space="preserve"> s Bot. Oss'.</w:t>
      </w:r>
    </w:p>
    <w:p w14:paraId="5966DB5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Lerncry</w:t>
      </w:r>
      <w:r w:rsidRPr="00327F56">
        <w:t xml:space="preserve"> adds, there are three Sorts of Apricocks; the first of</w:t>
      </w:r>
      <w:r w:rsidRPr="00327F56">
        <w:br/>
        <w:t xml:space="preserve">which are pulpy, almost round, and grow aS big as a small </w:t>
      </w:r>
      <w:r w:rsidRPr="00327F56">
        <w:rPr>
          <w:i/>
          <w:iCs/>
        </w:rPr>
        <w:t>Peach,</w:t>
      </w:r>
      <w:r w:rsidRPr="00327F56">
        <w:rPr>
          <w:i/>
          <w:iCs/>
        </w:rPr>
        <w:br/>
      </w:r>
      <w:r w:rsidRPr="00327F56">
        <w:t>stat on the Sides, one of which is of a dark Red, and the other</w:t>
      </w:r>
      <w:r w:rsidRPr="00327F56">
        <w:br/>
        <w:t>yellowish. The Pulp is tender, pleasant, and of a good Smell;</w:t>
      </w:r>
      <w:r w:rsidRPr="00327F56">
        <w:br/>
        <w:t>It contains a Very hard and flat Stone, wherein there is a bitter</w:t>
      </w:r>
      <w:r w:rsidRPr="00327F56">
        <w:br/>
        <w:t>Kernel.</w:t>
      </w:r>
    </w:p>
    <w:p w14:paraId="59FA00E2" w14:textId="77777777" w:rsidR="00327F56" w:rsidRPr="00327F56" w:rsidRDefault="00327F56" w:rsidP="00327F56">
      <w:pPr>
        <w:ind w:firstLine="360"/>
      </w:pPr>
      <w:r w:rsidRPr="00327F56">
        <w:t>The second differs from the first, in that they are of a more</w:t>
      </w:r>
      <w:r w:rsidRPr="00327F56">
        <w:br/>
        <w:t>whitish Colour, and that the Kernel is sweet;</w:t>
      </w:r>
    </w:p>
    <w:p w14:paraId="6700BB3C" w14:textId="77777777" w:rsidR="00327F56" w:rsidRPr="00327F56" w:rsidRDefault="00327F56" w:rsidP="00327F56">
      <w:pPr>
        <w:ind w:firstLine="360"/>
      </w:pPr>
      <w:r w:rsidRPr="00327F56">
        <w:t>.The third are smaller than the others,' but not so well tasted,</w:t>
      </w:r>
      <w:r w:rsidRPr="00327F56">
        <w:br/>
        <w:t>and of a yellowish Colour. These last grow upon a Tree that</w:t>
      </w:r>
      <w:r w:rsidRPr="00327F56">
        <w:br/>
        <w:t xml:space="preserve">is not cultivated like the rest. In chusing your </w:t>
      </w:r>
      <w:r w:rsidRPr="00327F56">
        <w:rPr>
          <w:i/>
          <w:iCs/>
        </w:rPr>
        <w:t>Apricocks,</w:t>
      </w:r>
      <w:r w:rsidRPr="00327F56">
        <w:t xml:space="preserve"> take</w:t>
      </w:r>
      <w:r w:rsidRPr="00327F56">
        <w:br/>
        <w:t xml:space="preserve">those that are pulpy, large, </w:t>
      </w:r>
      <w:r w:rsidRPr="00327F56">
        <w:rPr>
          <w:lang w:val="la-Latn" w:eastAsia="la-Latn" w:bidi="la-Latn"/>
        </w:rPr>
        <w:t xml:space="preserve">well-colourid, </w:t>
      </w:r>
      <w:r w:rsidRPr="00327F56">
        <w:t>and well-tasted.</w:t>
      </w:r>
    </w:p>
    <w:p w14:paraId="221BE489" w14:textId="77777777" w:rsidR="00327F56" w:rsidRPr="00327F56" w:rsidRDefault="00327F56" w:rsidP="00327F56">
      <w:pPr>
        <w:ind w:firstLine="360"/>
      </w:pPr>
      <w:r w:rsidRPr="00327F56">
        <w:t xml:space="preserve">They moisten, create an Appetite, provoke Urine, are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Cordial, Pectoral, and promote Expectoration. An Infusion</w:t>
      </w:r>
      <w:r w:rsidRPr="00327F56">
        <w:br/>
        <w:t>of Apricocks is look'd upon to he good to allay the Heat of Fc-</w:t>
      </w:r>
      <w:r w:rsidRPr="00327F56">
        <w:br/>
        <w:t xml:space="preserve">Vers: They also say, that the Kernel of an Apricock kills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Worms.</w:t>
      </w:r>
    </w:p>
    <w:p w14:paraId="231B194A" w14:textId="77777777" w:rsidR="00327F56" w:rsidRPr="00327F56" w:rsidRDefault="00327F56" w:rsidP="00327F56">
      <w:pPr>
        <w:ind w:firstLine="360"/>
      </w:pPr>
      <w:r w:rsidRPr="00327F56">
        <w:t>Apricocks fill the Stomach with Wind, and easily corrupt</w:t>
      </w:r>
      <w:r w:rsidRPr="00327F56">
        <w:br/>
        <w:t>there; and therefore they ought to he moderately taken. ’ ’</w:t>
      </w:r>
    </w:p>
    <w:p w14:paraId="61A5E43A" w14:textId="77777777" w:rsidR="00327F56" w:rsidRPr="00327F56" w:rsidRDefault="00327F56" w:rsidP="00327F56">
      <w:pPr>
        <w:ind w:firstLine="360"/>
      </w:pPr>
      <w:r w:rsidRPr="00327F56">
        <w:t>They contain an indifferent Quantity of Oil and essential</w:t>
      </w:r>
      <w:r w:rsidRPr="00327F56">
        <w:br/>
        <w:t>Salt, and much Phlegm.</w:t>
      </w:r>
    </w:p>
    <w:p w14:paraId="343175B0" w14:textId="77777777" w:rsidR="00327F56" w:rsidRPr="00327F56" w:rsidRDefault="00327F56" w:rsidP="00327F56">
      <w:pPr>
        <w:ind w:firstLine="360"/>
      </w:pPr>
      <w:r w:rsidRPr="00327F56">
        <w:t>They are good, in hot Weather, for young People that have</w:t>
      </w:r>
      <w:r w:rsidRPr="00327F56">
        <w:br/>
        <w:t xml:space="preserve">good </w:t>
      </w:r>
      <w:r w:rsidRPr="00327F56">
        <w:rPr>
          <w:lang w:val="la-Latn" w:eastAsia="la-Latn" w:bidi="la-Latn"/>
        </w:rPr>
        <w:t xml:space="preserve">Stomache, </w:t>
      </w:r>
      <w:r w:rsidRPr="00327F56">
        <w:t>and of a bilious and sanguine Complexion.</w:t>
      </w:r>
    </w:p>
    <w:p w14:paraId="687CBB00" w14:textId="77777777" w:rsidR="00327F56" w:rsidRPr="00327F56" w:rsidRDefault="00327F56" w:rsidP="00327F56">
      <w:pPr>
        <w:ind w:firstLine="360"/>
      </w:pPr>
      <w:r w:rsidRPr="00327F56">
        <w:t>Apricocks are Fruits of an agreeable Taste, and ufed more</w:t>
      </w:r>
      <w:r w:rsidRPr="00327F56">
        <w:br/>
        <w:t>for Pleasure than Health. They cool and moisten, because</w:t>
      </w:r>
      <w:r w:rsidRPr="00327F56">
        <w:br/>
        <w:t>’ they contain much Phlegm, intermix'd with a great Quantity</w:t>
      </w:r>
      <w:r w:rsidRPr="00327F56">
        <w:br/>
        <w:t>of acid, essential Salt; and are fit to allay the Violent Motion</w:t>
      </w:r>
      <w:r w:rsidRPr="00327F56">
        <w:br/>
        <w:t>os the Fluids; yet they create an Appetite, because'’this acid</w:t>
      </w:r>
      <w:r w:rsidRPr="00327F56">
        <w:br/>
        <w:t>Sait lightly pricks the Sides os the Stomach. .</w:t>
      </w:r>
    </w:p>
    <w:p w14:paraId="141ED594" w14:textId="77777777" w:rsidR="00327F56" w:rsidRPr="00327F56" w:rsidRDefault="00327F56" w:rsidP="00327F56">
      <w:pPr>
        <w:ind w:firstLine="360"/>
      </w:pPr>
      <w:r w:rsidRPr="00327F56">
        <w:t>in the mean time. People ought to be cautious of this fort os</w:t>
      </w:r>
      <w:r w:rsidRPr="00327F56">
        <w:br/>
        <w:t>Toed, which contains a Viscous and thick Juice; and some-</w:t>
      </w:r>
      <w:r w:rsidRPr="00327F56">
        <w:br/>
        <w:t>times, in the Very first Passages, causes Wind and crude Hu-</w:t>
      </w:r>
      <w:r w:rsidRPr="00327F56">
        <w:br/>
      </w:r>
      <w:r w:rsidRPr="00327F56">
        <w:rPr>
          <w:lang w:val="la-Latn" w:eastAsia="la-Latn" w:bidi="la-Latn"/>
        </w:rPr>
        <w:t>mones.</w:t>
      </w:r>
    </w:p>
    <w:p w14:paraId="7DF45BCA" w14:textId="77777777" w:rsidR="00327F56" w:rsidRPr="00327F56" w:rsidRDefault="00327F56" w:rsidP="00327F56">
      <w:pPr>
        <w:ind w:firstLine="360"/>
      </w:pPr>
      <w:r w:rsidRPr="00327F56">
        <w:t xml:space="preserve">They preserve </w:t>
      </w:r>
      <w:r w:rsidRPr="00327F56">
        <w:rPr>
          <w:i/>
          <w:iCs/>
        </w:rPr>
        <w:t>Apricocks,</w:t>
      </w:r>
      <w:r w:rsidRPr="00327F56">
        <w:t xml:space="preserve"> to render them more pleasing to</w:t>
      </w:r>
      <w:r w:rsidRPr="00327F56">
        <w:br/>
        <w:t>the Taste, and that they may keep the longer. Being thus</w:t>
      </w:r>
      <w:r w:rsidRPr="00327F56">
        <w:br/>
        <w:t>order'd, they are the less injurious, because their vifcons Phlegm</w:t>
      </w:r>
      <w:r w:rsidRPr="00327F56">
        <w:br/>
        <w:t>is rarefy'd by the Sugar and Boiling. They are also more pecto-</w:t>
      </w:r>
      <w:r w:rsidRPr="00327F56">
        <w:br/>
        <w:t>ral than raw Apricocks; sor, besides the oily and’ embarassing</w:t>
      </w:r>
      <w:r w:rsidRPr="00327F56">
        <w:br/>
        <w:t>Parts naturally contain'd in them,- the Sugar, wherewith they</w:t>
      </w:r>
      <w:r w:rsidRPr="00327F56">
        <w:br/>
        <w:t>are preserved, supplies them with other Qualities proper to</w:t>
      </w:r>
      <w:r w:rsidRPr="00327F56">
        <w:br/>
        <w:t>mitigate the Sharpness of the Humours in the Breast.</w:t>
      </w:r>
    </w:p>
    <w:p w14:paraId="22724A19" w14:textId="77777777" w:rsidR="00327F56" w:rsidRPr="00327F56" w:rsidRDefault="00327F56" w:rsidP="00327F56">
      <w:pPr>
        <w:ind w:firstLine="360"/>
      </w:pPr>
      <w:r w:rsidRPr="00327F56">
        <w:t xml:space="preserve">You may extract an Oil out of them good for Noise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Ears, for Deafness, and easing the Piles. </w:t>
      </w:r>
      <w:r w:rsidRPr="00327F56">
        <w:rPr>
          <w:i/>
          <w:iCs/>
        </w:rPr>
        <w:t>Lernery on Foods.</w:t>
      </w:r>
    </w:p>
    <w:p w14:paraId="15916259" w14:textId="77777777" w:rsidR="00327F56" w:rsidRPr="00327F56" w:rsidRDefault="00327F56" w:rsidP="00327F56">
      <w:pPr>
        <w:ind w:firstLine="360"/>
      </w:pPr>
      <w:r w:rsidRPr="00327F56">
        <w:t>.. The Summer Fruits, when crude and unripe, are extremely</w:t>
      </w:r>
      <w:r w:rsidRPr="00327F56">
        <w:br/>
        <w:t>pernicious, and productive of Various Disorders; but when per-</w:t>
      </w:r>
      <w:r w:rsidRPr="00327F56">
        <w:br/>
        <w:t xml:space="preserve">fectly ripe, perhaps nothing is </w:t>
      </w:r>
      <w:r w:rsidRPr="00327F56">
        <w:rPr>
          <w:lang w:val="la-Latn" w:eastAsia="la-Latn" w:bidi="la-Latn"/>
        </w:rPr>
        <w:t xml:space="preserve">inore </w:t>
      </w:r>
      <w:r w:rsidRPr="00327F56">
        <w:t>wholsome or medicinal ;</w:t>
      </w:r>
      <w:r w:rsidRPr="00327F56">
        <w:br/>
        <w:t>as, inthis State, they furnish a saponaceous juice, capable of</w:t>
      </w:r>
      <w:r w:rsidRPr="00327F56">
        <w:br/>
        <w:t>resolving Obstructions. But as our Climate seldom ripens these</w:t>
      </w:r>
      <w:r w:rsidRPr="00327F56">
        <w:br/>
        <w:t>to Perfection, it is prudent to boil, bake, or preserve them ;</w:t>
      </w:r>
      <w:r w:rsidRPr="00327F56">
        <w:br/>
        <w:t>..because the Heat ripens them more, and destroys their elastic</w:t>
      </w:r>
      <w:r w:rsidRPr="00327F56">
        <w:br/>
      </w:r>
      <w:r w:rsidRPr="00327F56">
        <w:lastRenderedPageBreak/>
        <w:t>Ain, which is sometimes troublesome on the Stomach.</w:t>
      </w:r>
    </w:p>
    <w:p w14:paraId="0576ABD4" w14:textId="77777777" w:rsidR="00327F56" w:rsidRPr="00327F56" w:rsidRDefault="00327F56" w:rsidP="00327F56">
      <w:pPr>
        <w:tabs>
          <w:tab w:val="left" w:pos="3214"/>
          <w:tab w:val="left" w:pos="3821"/>
          <w:tab w:val="left" w:leader="dot" w:pos="4163"/>
        </w:tabs>
        <w:ind w:firstLine="360"/>
      </w:pPr>
      <w:r w:rsidRPr="00327F56">
        <w:t>ARMENCS LAPIS. ?</w:t>
      </w:r>
      <w:r w:rsidRPr="00327F56">
        <w:tab/>
        <w:t>.</w:t>
      </w:r>
      <w:r w:rsidRPr="00327F56">
        <w:tab/>
      </w:r>
      <w:r w:rsidRPr="00327F56">
        <w:tab/>
      </w:r>
    </w:p>
    <w:p w14:paraId="34AAA00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Lapis Armenus,</w:t>
      </w:r>
      <w:r w:rsidRPr="00327F56">
        <w:t xml:space="preserve"> Ossie. Cale. Musi-468. Geoff. Praelect. </w:t>
      </w:r>
      <w:r w:rsidRPr="00327F56">
        <w:rPr>
          <w:vertAlign w:val="superscript"/>
        </w:rPr>
        <w:t>K</w:t>
      </w:r>
      <w:r w:rsidRPr="00327F56">
        <w:rPr>
          <w:vertAlign w:val="superscript"/>
        </w:rPr>
        <w:br/>
      </w:r>
      <w:r w:rsidRPr="00327F56">
        <w:t xml:space="preserve">76. Scluod. 346. .Worm. 66. Charlt. Foss 27. </w:t>
      </w:r>
      <w:r w:rsidRPr="00327F56">
        <w:rPr>
          <w:i/>
          <w:iCs/>
        </w:rPr>
        <w:t>Lapis Ara.</w:t>
      </w:r>
      <w:r w:rsidRPr="00327F56">
        <w:rPr>
          <w:i/>
          <w:iCs/>
        </w:rPr>
        <w:br/>
        <w:t xml:space="preserve">menus </w:t>
      </w:r>
      <w:r w:rsidRPr="00327F56">
        <w:rPr>
          <w:i/>
          <w:iCs/>
          <w:lang w:val="la-Latn" w:eastAsia="la-Latn" w:bidi="la-Latn"/>
        </w:rPr>
        <w:t>Officinarum,</w:t>
      </w:r>
      <w:r w:rsidRPr="00327F56">
        <w:rPr>
          <w:lang w:val="la-Latn" w:eastAsia="la-Latn" w:bidi="la-Latn"/>
        </w:rPr>
        <w:t xml:space="preserve"> </w:t>
      </w:r>
      <w:r w:rsidRPr="00327F56">
        <w:t>Woodw. Att. Tom. I. P. Io5. N. 26.</w:t>
      </w:r>
      <w:r w:rsidRPr="00327F56">
        <w:br/>
      </w:r>
      <w:r w:rsidRPr="00327F56">
        <w:rPr>
          <w:i/>
          <w:iCs/>
        </w:rPr>
        <w:t>.Lapis Armenus,</w:t>
      </w:r>
      <w:r w:rsidRPr="00327F56">
        <w:t xml:space="preserve"> Boet.292. Matth. I 352. </w:t>
      </w:r>
      <w:r w:rsidRPr="00327F56">
        <w:rPr>
          <w:i/>
          <w:iCs/>
          <w:lang w:val="la-Latn" w:eastAsia="la-Latn" w:bidi="la-Latn"/>
        </w:rPr>
        <w:t>Armenium,</w:t>
      </w:r>
      <w:r w:rsidRPr="00327F56">
        <w:rPr>
          <w:lang w:val="la-Latn" w:eastAsia="la-Latn" w:bidi="la-Latn"/>
        </w:rPr>
        <w:t xml:space="preserve"> </w:t>
      </w:r>
      <w:r w:rsidRPr="00327F56">
        <w:t>Schw.</w:t>
      </w:r>
      <w:r w:rsidRPr="00327F56">
        <w:br/>
        <w:t xml:space="preserve">366. AldroV. </w:t>
      </w:r>
      <w:r w:rsidRPr="00327F56">
        <w:rPr>
          <w:lang w:val="la-Latn" w:eastAsia="la-Latn" w:bidi="la-Latn"/>
        </w:rPr>
        <w:t xml:space="preserve">Mus. Metalli </w:t>
      </w:r>
      <w:r w:rsidRPr="00327F56">
        <w:t xml:space="preserve">35I. </w:t>
      </w:r>
      <w:r w:rsidRPr="00327F56">
        <w:rPr>
          <w:i/>
          <w:iCs/>
        </w:rPr>
        <w:t>Ascuturn, five cteyuleum</w:t>
      </w:r>
      <w:r w:rsidRPr="00327F56">
        <w:rPr>
          <w:i/>
          <w:iCs/>
        </w:rPr>
        <w:br/>
        <w:t>Fessele, NLnt.</w:t>
      </w:r>
      <w:r w:rsidRPr="00327F56">
        <w:t xml:space="preserve"> Pin 2I8-. ARMENIAN STONE, </w:t>
      </w:r>
      <w:r w:rsidRPr="00327F56">
        <w:rPr>
          <w:i/>
          <w:iCs/>
        </w:rPr>
        <w:t>pier Wood-</w:t>
      </w:r>
      <w:r w:rsidRPr="00327F56">
        <w:rPr>
          <w:i/>
          <w:iCs/>
        </w:rPr>
        <w:br/>
        <w:t>warssurn,</w:t>
      </w:r>
      <w:r w:rsidRPr="00327F56">
        <w:t xml:space="preserve"> COPPER ORE OF A SKY OR PALE-BLUE</w:t>
      </w:r>
      <w:r w:rsidRPr="00327F56">
        <w:br/>
        <w:t>COLOUR mi -- EE</w:t>
      </w:r>
    </w:p>
    <w:p w14:paraId="10CA3FB5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Armenian</w:t>
      </w:r>
      <w:r w:rsidRPr="00327F56">
        <w:t xml:space="preserve"> Stone B opake, with green, blue; Or blackish</w:t>
      </w:r>
      <w:r w:rsidRPr="00327F56">
        <w:br/>
        <w:t>-Spots, smooth, and marked like the Azure stone, with gold-</w:t>
      </w:r>
      <w:r w:rsidRPr="00327F56">
        <w:br/>
        <w:t>.coloured Specks, and friable. There is indeed but very little</w:t>
      </w:r>
      <w:r w:rsidRPr="00327F56">
        <w:br/>
        <w:t>Difference hetween the two Stones; they being often found in</w:t>
      </w:r>
      <w:r w:rsidRPr="00327F56">
        <w:br/>
        <w:t>the lame Glebe, and used indifferently for each other, as having</w:t>
      </w:r>
      <w:r w:rsidRPr="00327F56">
        <w:br/>
        <w:t xml:space="preserve">the same Virtues; only the </w:t>
      </w:r>
      <w:r w:rsidRPr="00327F56">
        <w:rPr>
          <w:i/>
          <w:iCs/>
        </w:rPr>
        <w:t>Armenian</w:t>
      </w:r>
      <w:r w:rsidRPr="00327F56">
        <w:t xml:space="preserve"> Stone is more stronaly</w:t>
      </w:r>
    </w:p>
    <w:p w14:paraId="39FAAC57" w14:textId="77777777" w:rsidR="00327F56" w:rsidRPr="00327F56" w:rsidRDefault="00327F56" w:rsidP="00327F56">
      <w:r w:rsidRPr="00327F56">
        <w:t>l</w:t>
      </w:r>
      <w:r w:rsidRPr="00327F56">
        <w:br w:type="page"/>
      </w:r>
    </w:p>
    <w:p w14:paraId="60B2582D" w14:textId="77777777" w:rsidR="00327F56" w:rsidRPr="00327F56" w:rsidRDefault="00327F56" w:rsidP="00327F56">
      <w:r w:rsidRPr="00327F56">
        <w:lastRenderedPageBreak/>
        <w:t>purgative. It is given from six Grains to a Scruple; and, ex-</w:t>
      </w:r>
      <w:r w:rsidRPr="00327F56">
        <w:br/>
        <w:t xml:space="preserve">temally used, it is </w:t>
      </w:r>
      <w:r w:rsidRPr="00327F56">
        <w:rPr>
          <w:lang w:val="la-Latn" w:eastAsia="la-Latn" w:bidi="la-Latn"/>
        </w:rPr>
        <w:t xml:space="preserve">detergenti </w:t>
      </w:r>
      <w:r w:rsidRPr="00327F56">
        <w:t>with some Degree of Acrimony</w:t>
      </w:r>
      <w:r w:rsidRPr="00327F56">
        <w:br/>
        <w:t>and Styptioity, It is very seldom used in Physic; but the Painters</w:t>
      </w:r>
      <w:r w:rsidRPr="00327F56">
        <w:br/>
        <w:t>employ it in making a beautiful blue Colour, with a greenish</w:t>
      </w:r>
      <w:r w:rsidRPr="00327F56">
        <w:br/>
        <w:t xml:space="preserve">Cast. </w:t>
      </w:r>
      <w:r w:rsidRPr="00327F56">
        <w:rPr>
          <w:i/>
          <w:iCs/>
        </w:rPr>
        <w:t>Geoffroy.</w:t>
      </w:r>
    </w:p>
    <w:p w14:paraId="34ED96A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Alexander </w:t>
      </w:r>
      <w:r w:rsidRPr="00327F56">
        <w:rPr>
          <w:i/>
          <w:iCs/>
          <w:lang w:val="la-Latn" w:eastAsia="la-Latn" w:bidi="la-Latn"/>
        </w:rPr>
        <w:t>Trallianus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prefers the </w:t>
      </w:r>
      <w:r w:rsidRPr="00327F56">
        <w:rPr>
          <w:i/>
          <w:iCs/>
        </w:rPr>
        <w:t>Lapis Armenus 'to</w:t>
      </w:r>
      <w:r w:rsidRPr="00327F56">
        <w:t xml:space="preserve"> white</w:t>
      </w:r>
      <w:r w:rsidRPr="00327F56">
        <w:br/>
        <w:t>Hellebore; as a Purge, in melancholy Cafes.</w:t>
      </w:r>
    </w:p>
    <w:p w14:paraId="19B887FD" w14:textId="77777777" w:rsidR="00327F56" w:rsidRPr="00327F56" w:rsidRDefault="00327F56" w:rsidP="00327F56">
      <w:pPr>
        <w:ind w:firstLine="360"/>
      </w:pPr>
      <w:r w:rsidRPr="00327F56">
        <w:t xml:space="preserve">ARMERIA, </w:t>
      </w:r>
      <w:r w:rsidRPr="00327F56">
        <w:rPr>
          <w:i/>
          <w:iCs/>
        </w:rPr>
        <w:t>Lychnis stare laciniato,</w:t>
      </w:r>
      <w:r w:rsidRPr="00327F56">
        <w:t xml:space="preserve"> Mont. Ind. 37. </w:t>
      </w:r>
      <w:r w:rsidRPr="00327F56">
        <w:rPr>
          <w:i/>
          <w:iCs/>
        </w:rPr>
        <w:t>Arme-</w:t>
      </w:r>
      <w:r w:rsidRPr="00327F56">
        <w:rPr>
          <w:i/>
          <w:iCs/>
        </w:rPr>
        <w:br/>
        <w:t xml:space="preserve">rius </w:t>
      </w:r>
      <w:r w:rsidRPr="00327F56">
        <w:rPr>
          <w:i/>
          <w:iCs/>
          <w:lang w:val="la-Latn" w:eastAsia="la-Latn" w:bidi="la-Latn"/>
        </w:rPr>
        <w:t>pratenses.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Ger. 480. Emac. 6oo. </w:t>
      </w:r>
      <w:r w:rsidRPr="00327F56">
        <w:rPr>
          <w:i/>
          <w:iCs/>
        </w:rPr>
        <w:t xml:space="preserve">Armerius </w:t>
      </w:r>
      <w:r w:rsidRPr="00327F56">
        <w:rPr>
          <w:i/>
          <w:iCs/>
          <w:lang w:val="la-Latn" w:eastAsia="la-Latn" w:bidi="la-Latn"/>
        </w:rPr>
        <w:t>silvestris,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Merc. Bot. I. 21. Phys. Brin Io. </w:t>
      </w:r>
      <w:r w:rsidRPr="00327F56">
        <w:rPr>
          <w:i/>
          <w:iCs/>
        </w:rPr>
        <w:t xml:space="preserve">Armoraria </w:t>
      </w:r>
      <w:r w:rsidRPr="00327F56">
        <w:rPr>
          <w:i/>
          <w:iCs/>
          <w:lang w:val="la-Latn" w:eastAsia="la-Latn" w:bidi="la-Latn"/>
        </w:rPr>
        <w:t xml:space="preserve">protensa </w:t>
      </w:r>
      <w:r w:rsidRPr="00327F56">
        <w:rPr>
          <w:i/>
          <w:iCs/>
        </w:rPr>
        <w:t>mas.</w:t>
      </w:r>
      <w:r w:rsidRPr="00327F56">
        <w:rPr>
          <w:i/>
          <w:iCs/>
        </w:rPr>
        <w:br/>
      </w:r>
      <w:r w:rsidRPr="00327F56">
        <w:t xml:space="preserve">Men Pin. II. </w:t>
      </w:r>
      <w:r w:rsidRPr="00327F56">
        <w:rPr>
          <w:i/>
          <w:iCs/>
        </w:rPr>
        <w:t>Lychnis plumarea fylvestris /implex.</w:t>
      </w:r>
      <w:r w:rsidRPr="00327F56">
        <w:t xml:space="preserve"> Park.</w:t>
      </w:r>
      <w:r w:rsidRPr="00327F56">
        <w:br/>
        <w:t xml:space="preserve">Pared. 253. Raii Hist. 2. Iooo. Synop. 3. 338. </w:t>
      </w:r>
      <w:r w:rsidRPr="00327F56">
        <w:rPr>
          <w:i/>
          <w:iCs/>
        </w:rPr>
        <w:t>Lychnis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pratenses,</w:t>
      </w:r>
      <w:r w:rsidRPr="00327F56">
        <w:rPr>
          <w:i/>
          <w:iCs/>
        </w:rPr>
        <w:t>store laciniato strnplici,</w:t>
      </w:r>
      <w:r w:rsidRPr="00327F56">
        <w:t xml:space="preserve"> Hist. Oxon. 2. 537. Tourn.</w:t>
      </w:r>
      <w:r w:rsidRPr="00327F56">
        <w:br/>
        <w:t>Inst. 336. Elem. Botr 281. Boerh. Ind, A. 213. Dill. Cat.</w:t>
      </w:r>
      <w:r w:rsidRPr="00327F56">
        <w:br/>
        <w:t xml:space="preserve">Gissi 69. Rupp. Flor. Jen. 92. Buxb. 200. </w:t>
      </w:r>
      <w:r w:rsidRPr="00327F56">
        <w:rPr>
          <w:i/>
          <w:iCs/>
        </w:rPr>
        <w:t>Caryothyllus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pratenses, </w:t>
      </w:r>
      <w:r w:rsidRPr="00327F56">
        <w:rPr>
          <w:i/>
          <w:iCs/>
        </w:rPr>
        <w:t xml:space="preserve">laciniato store strnplici, five Flos </w:t>
      </w:r>
      <w:r w:rsidRPr="00327F56">
        <w:rPr>
          <w:i/>
          <w:iCs/>
          <w:lang w:val="la-Latn" w:eastAsia="la-Latn" w:bidi="la-Latn"/>
        </w:rPr>
        <w:t>Cuculi,</w:t>
      </w:r>
      <w:r w:rsidRPr="00327F56">
        <w:rPr>
          <w:lang w:val="la-Latn" w:eastAsia="la-Latn" w:bidi="la-Latn"/>
        </w:rPr>
        <w:t xml:space="preserve"> </w:t>
      </w:r>
      <w:r w:rsidRPr="00327F56">
        <w:t>C. Bi Pin.</w:t>
      </w:r>
      <w:r w:rsidRPr="00327F56">
        <w:br/>
        <w:t xml:space="preserve">2Io. </w:t>
      </w:r>
      <w:r w:rsidRPr="00327F56">
        <w:rPr>
          <w:i/>
          <w:iCs/>
        </w:rPr>
        <w:t xml:space="preserve">Flos </w:t>
      </w:r>
      <w:r w:rsidRPr="00327F56">
        <w:rPr>
          <w:i/>
          <w:iCs/>
          <w:lang w:val="la-Latn" w:eastAsia="la-Latn" w:bidi="la-Latn"/>
        </w:rPr>
        <w:t xml:space="preserve">Cuculi, </w:t>
      </w:r>
      <w:r w:rsidRPr="00327F56">
        <w:rPr>
          <w:i/>
          <w:iCs/>
        </w:rPr>
        <w:t>Odentis quibufdam,</w:t>
      </w:r>
      <w:r w:rsidRPr="00327F56">
        <w:t xml:space="preserve"> J. B. 3. 347. </w:t>
      </w:r>
      <w:r w:rsidRPr="00327F56">
        <w:rPr>
          <w:i/>
          <w:iCs/>
        </w:rPr>
        <w:t>Flos</w:t>
      </w:r>
      <w:r w:rsidRPr="00327F56">
        <w:rPr>
          <w:i/>
          <w:iCs/>
        </w:rPr>
        <w:br/>
        <w:t xml:space="preserve">Cuali, Odontitis </w:t>
      </w:r>
      <w:r w:rsidRPr="00327F56">
        <w:rPr>
          <w:i/>
          <w:iCs/>
          <w:lang w:val="la-Latn" w:eastAsia="la-Latn" w:bidi="la-Latn"/>
        </w:rPr>
        <w:t>Plinii,</w:t>
      </w:r>
      <w:r w:rsidRPr="00327F56">
        <w:rPr>
          <w:lang w:val="la-Latn" w:eastAsia="la-Latn" w:bidi="la-Latn"/>
        </w:rPr>
        <w:t xml:space="preserve"> </w:t>
      </w:r>
      <w:r w:rsidRPr="00327F56">
        <w:t>Chain 445. MEADOW-PINK.</w:t>
      </w:r>
    </w:p>
    <w:p w14:paraId="5745C528" w14:textId="77777777" w:rsidR="00327F56" w:rsidRPr="00327F56" w:rsidRDefault="00327F56" w:rsidP="00327F56">
      <w:pPr>
        <w:ind w:firstLine="360"/>
      </w:pPr>
      <w:r w:rsidRPr="00327F56">
        <w:t xml:space="preserve">It grows in watry Pisces, and flowers in </w:t>
      </w:r>
      <w:r w:rsidRPr="00327F56">
        <w:rPr>
          <w:i/>
          <w:iCs/>
        </w:rPr>
        <w:t>May</w:t>
      </w:r>
      <w:r w:rsidRPr="00327F56">
        <w:t xml:space="preserve"> ; the Flowers</w:t>
      </w:r>
      <w:r w:rsidRPr="00327F56">
        <w:br/>
        <w:t xml:space="preserve">are in Use. It is a good </w:t>
      </w:r>
      <w:r w:rsidRPr="00327F56">
        <w:rPr>
          <w:lang w:val="la-Latn" w:eastAsia="la-Latn" w:bidi="la-Latn"/>
        </w:rPr>
        <w:t>Alexi</w:t>
      </w:r>
      <w:r w:rsidRPr="00327F56">
        <w:t>pharmic, and commended against</w:t>
      </w:r>
      <w:r w:rsidRPr="00327F56">
        <w:br/>
        <w:t xml:space="preserve">Poison. </w:t>
      </w:r>
      <w:r w:rsidRPr="00327F56">
        <w:rPr>
          <w:i/>
          <w:iCs/>
        </w:rPr>
        <w:t>Dale.</w:t>
      </w:r>
    </w:p>
    <w:p w14:paraId="2AA97DF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ARMILLA, </w:t>
      </w:r>
      <w:r w:rsidRPr="00327F56">
        <w:t>that circular Ligament which comprehends all</w:t>
      </w:r>
      <w:r w:rsidRPr="00327F56">
        <w:br/>
        <w:t>that Multiplicity of Tendons which belong to the whole Hand</w:t>
      </w:r>
      <w:r w:rsidRPr="00327F56">
        <w:br/>
        <w:t>within a Circle in the Region of the Carpus, and is easy to be</w:t>
      </w:r>
      <w:r w:rsidRPr="00327F56">
        <w:br/>
        <w:t>divided into several others, for which Reason some make two</w:t>
      </w:r>
      <w:r w:rsidRPr="00327F56">
        <w:br/>
        <w:t>of them, one encompassing the Imide of the Carpus, which is</w:t>
      </w:r>
      <w:r w:rsidRPr="00327F56">
        <w:br/>
        <w:t>broad and strong, and holds together all the Tendons of the</w:t>
      </w:r>
      <w:r w:rsidRPr="00327F56">
        <w:br/>
        <w:t xml:space="preserve">.Mufculi </w:t>
      </w:r>
      <w:r w:rsidRPr="00327F56">
        <w:rPr>
          <w:lang w:val="la-Latn" w:eastAsia="la-Latn" w:bidi="la-Latn"/>
        </w:rPr>
        <w:t xml:space="preserve">Flexores </w:t>
      </w:r>
      <w:r w:rsidRPr="00327F56">
        <w:t>, the other, on the Back of the Carpus, con-</w:t>
      </w:r>
      <w:r w:rsidRPr="00327F56">
        <w:br/>
        <w:t>sists of six lesser ones conneoled to one another, and rolled</w:t>
      </w:r>
      <w:r w:rsidRPr="00327F56">
        <w:br/>
        <w:t xml:space="preserve">about the Mufculi </w:t>
      </w:r>
      <w:r w:rsidRPr="00327F56">
        <w:rPr>
          <w:lang w:val="la-Latn" w:eastAsia="la-Latn" w:bidi="la-Latn"/>
        </w:rPr>
        <w:t xml:space="preserve">Extensores, </w:t>
      </w:r>
      <w:r w:rsidRPr="00327F56">
        <w:t xml:space="preserve">like so many Rings. </w:t>
      </w:r>
      <w:r w:rsidRPr="00327F56">
        <w:rPr>
          <w:i/>
          <w:iCs/>
          <w:lang w:val="la-Latn" w:eastAsia="la-Latn" w:bidi="la-Latn"/>
        </w:rPr>
        <w:t>Castellus.-</w:t>
      </w:r>
    </w:p>
    <w:p w14:paraId="4352AF9E" w14:textId="77777777" w:rsidR="00327F56" w:rsidRPr="00327F56" w:rsidRDefault="00327F56" w:rsidP="00327F56">
      <w:pPr>
        <w:ind w:firstLine="360"/>
      </w:pPr>
      <w:r w:rsidRPr="00327F56">
        <w:t>ARMONIACUM, the fame as AMMONIAcUM, which</w:t>
      </w:r>
      <w:r w:rsidRPr="00327F56">
        <w:br/>
        <w:t>see.</w:t>
      </w:r>
    </w:p>
    <w:p w14:paraId="56282B65" w14:textId="77777777" w:rsidR="00327F56" w:rsidRPr="00327F56" w:rsidRDefault="00327F56" w:rsidP="00327F56">
      <w:pPr>
        <w:tabs>
          <w:tab w:val="left" w:leader="dot" w:pos="1374"/>
        </w:tabs>
        <w:ind w:firstLine="360"/>
      </w:pPr>
      <w:r w:rsidRPr="00327F56">
        <w:rPr>
          <w:lang w:val="la-Latn" w:eastAsia="la-Latn" w:bidi="la-Latn"/>
        </w:rPr>
        <w:t xml:space="preserve">ARMORACIA, </w:t>
      </w:r>
      <w:r w:rsidRPr="00327F56">
        <w:t xml:space="preserve">Offic, Sctirod. </w:t>
      </w:r>
      <w:r w:rsidRPr="00327F56">
        <w:rPr>
          <w:i/>
          <w:iCs/>
          <w:lang w:val="la-Latn" w:eastAsia="la-Latn" w:bidi="la-Latn"/>
        </w:rPr>
        <w:t xml:space="preserve">Raphanus </w:t>
      </w:r>
      <w:r w:rsidRPr="00327F56">
        <w:rPr>
          <w:i/>
          <w:iCs/>
        </w:rPr>
        <w:t>fylvestris. Get.</w:t>
      </w:r>
      <w:r w:rsidRPr="00327F56">
        <w:rPr>
          <w:i/>
          <w:iCs/>
        </w:rPr>
        <w:br/>
      </w:r>
      <w:r w:rsidRPr="00327F56">
        <w:t xml:space="preserve">.I85. Emac. 240. </w:t>
      </w:r>
      <w:r w:rsidRPr="00327F56">
        <w:rPr>
          <w:i/>
          <w:iCs/>
        </w:rPr>
        <w:t xml:space="preserve">Rapistrum album </w:t>
      </w:r>
      <w:r w:rsidRPr="00327F56">
        <w:rPr>
          <w:i/>
          <w:iCs/>
          <w:lang w:val="la-Latn" w:eastAsia="la-Latn" w:bidi="la-Latn"/>
        </w:rPr>
        <w:t>articulatum.</w:t>
      </w:r>
      <w:r w:rsidRPr="00327F56">
        <w:rPr>
          <w:lang w:val="la-Latn" w:eastAsia="la-Latn" w:bidi="la-Latn"/>
        </w:rPr>
        <w:t xml:space="preserve"> </w:t>
      </w:r>
      <w:r w:rsidRPr="00327F56">
        <w:t>Park. Theas.</w:t>
      </w:r>
      <w:r w:rsidRPr="00327F56">
        <w:br/>
        <w:t xml:space="preserve">. 863. Raii Hist. I. 805. </w:t>
      </w:r>
      <w:r w:rsidRPr="00327F56">
        <w:rPr>
          <w:i/>
          <w:iCs/>
          <w:lang w:val="la-Latn" w:eastAsia="la-Latn" w:bidi="la-Latn"/>
        </w:rPr>
        <w:t xml:space="preserve">Rapistrum </w:t>
      </w:r>
      <w:r w:rsidRPr="00327F56">
        <w:rPr>
          <w:i/>
          <w:iCs/>
        </w:rPr>
        <w:t xml:space="preserve">stare </w:t>
      </w:r>
      <w:r w:rsidRPr="00327F56">
        <w:rPr>
          <w:i/>
          <w:iCs/>
          <w:lang w:val="la-Latn" w:eastAsia="la-Latn" w:bidi="la-Latn"/>
        </w:rPr>
        <w:t xml:space="preserve">albo, </w:t>
      </w:r>
      <w:r w:rsidRPr="00327F56">
        <w:rPr>
          <w:i/>
          <w:iCs/>
        </w:rPr>
        <w:t xml:space="preserve">stliqua </w:t>
      </w:r>
      <w:r w:rsidRPr="00327F56">
        <w:rPr>
          <w:i/>
          <w:iCs/>
          <w:lang w:val="la-Latn" w:eastAsia="la-Latn" w:bidi="la-Latn"/>
        </w:rPr>
        <w:t>articulata,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-C. </w:t>
      </w:r>
      <w:r w:rsidRPr="00327F56">
        <w:t xml:space="preserve">B. Pin. 95. </w:t>
      </w:r>
      <w:r w:rsidRPr="00327F56">
        <w:rPr>
          <w:i/>
          <w:iCs/>
        </w:rPr>
        <w:t>Papists urn store albs.</w:t>
      </w:r>
      <w:r w:rsidRPr="00327F56">
        <w:t xml:space="preserve"> Men Pin. I 03. </w:t>
      </w:r>
      <w:r w:rsidRPr="00327F56">
        <w:rPr>
          <w:i/>
          <w:iCs/>
          <w:lang w:val="la-Latn" w:eastAsia="la-Latn" w:bidi="la-Latn"/>
        </w:rPr>
        <w:t>Ra-</w:t>
      </w:r>
      <w:r w:rsidRPr="00327F56">
        <w:rPr>
          <w:i/>
          <w:iCs/>
          <w:lang w:val="la-Latn" w:eastAsia="la-Latn" w:bidi="la-Latn"/>
        </w:rPr>
        <w:br/>
        <w:t xml:space="preserve">pistrum </w:t>
      </w:r>
      <w:r w:rsidRPr="00327F56">
        <w:rPr>
          <w:i/>
          <w:iCs/>
        </w:rPr>
        <w:t xml:space="preserve">store </w:t>
      </w:r>
      <w:r w:rsidRPr="00327F56">
        <w:rPr>
          <w:i/>
          <w:iCs/>
          <w:lang w:val="la-Latn" w:eastAsia="la-Latn" w:bidi="la-Latn"/>
        </w:rPr>
        <w:t>Erucae foliis,</w:t>
      </w:r>
      <w:r w:rsidRPr="00327F56">
        <w:rPr>
          <w:lang w:val="la-Latn" w:eastAsia="la-Latn" w:bidi="la-Latn"/>
        </w:rPr>
        <w:t xml:space="preserve"> </w:t>
      </w:r>
      <w:r w:rsidRPr="00327F56">
        <w:t>Merc. But. I. 64. Pryt. Brit. I03.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Rapistrum </w:t>
      </w:r>
      <w:r w:rsidRPr="00327F56">
        <w:rPr>
          <w:i/>
          <w:iCs/>
        </w:rPr>
        <w:t xml:space="preserve">store </w:t>
      </w:r>
      <w:r w:rsidRPr="00327F56">
        <w:rPr>
          <w:i/>
          <w:iCs/>
          <w:lang w:val="la-Latn" w:eastAsia="la-Latn" w:bidi="la-Latn"/>
        </w:rPr>
        <w:t xml:space="preserve">albostriato. Sinapi agreste </w:t>
      </w:r>
      <w:r w:rsidRPr="00327F56">
        <w:rPr>
          <w:i/>
          <w:iCs/>
        </w:rPr>
        <w:t xml:space="preserve">album </w:t>
      </w:r>
      <w:r w:rsidRPr="00327F56">
        <w:rPr>
          <w:i/>
          <w:iCs/>
          <w:lang w:val="la-Latn" w:eastAsia="la-Latn" w:bidi="la-Latn"/>
        </w:rPr>
        <w:t>Trago,</w:t>
      </w:r>
      <w:r w:rsidRPr="00327F56">
        <w:rPr>
          <w:lang w:val="la-Latn" w:eastAsia="la-Latn" w:bidi="la-Latn"/>
        </w:rPr>
        <w:t xml:space="preserve"> </w:t>
      </w:r>
      <w:r w:rsidRPr="00327F56">
        <w:t>J. B. 2.</w:t>
      </w:r>
      <w:r w:rsidRPr="00327F56">
        <w:br/>
        <w:t xml:space="preserve">852. </w:t>
      </w:r>
      <w:r w:rsidRPr="00327F56">
        <w:rPr>
          <w:i/>
          <w:iCs/>
        </w:rPr>
        <w:t>Rapistrum store albostriata.</w:t>
      </w:r>
      <w:r w:rsidRPr="00327F56">
        <w:t xml:space="preserve"> Chain 273. </w:t>
      </w:r>
      <w:r w:rsidRPr="00327F56">
        <w:rPr>
          <w:i/>
          <w:iCs/>
        </w:rPr>
        <w:t>PAphanistrnrn</w:t>
      </w:r>
      <w:r w:rsidRPr="00327F56">
        <w:rPr>
          <w:i/>
          <w:iCs/>
        </w:rPr>
        <w:br/>
        <w:t xml:space="preserve">store albs seriate, jiliqua </w:t>
      </w:r>
      <w:r w:rsidRPr="00327F56">
        <w:rPr>
          <w:i/>
          <w:iCs/>
          <w:lang w:val="la-Latn" w:eastAsia="la-Latn" w:bidi="la-Latn"/>
        </w:rPr>
        <w:t xml:space="preserve">articulata </w:t>
      </w:r>
      <w:r w:rsidRPr="00327F56">
        <w:rPr>
          <w:i/>
          <w:iCs/>
        </w:rPr>
        <w:t xml:space="preserve">striata </w:t>
      </w:r>
      <w:r w:rsidRPr="00327F56">
        <w:rPr>
          <w:i/>
          <w:iCs/>
          <w:lang w:val="la-Latn" w:eastAsia="la-Latn" w:bidi="la-Latn"/>
        </w:rPr>
        <w:t>minore.</w:t>
      </w:r>
      <w:r w:rsidRPr="00327F56">
        <w:rPr>
          <w:lang w:val="la-Latn" w:eastAsia="la-Latn" w:bidi="la-Latn"/>
        </w:rPr>
        <w:t xml:space="preserve"> </w:t>
      </w:r>
      <w:r w:rsidRPr="00327F56">
        <w:t>Hist. Oxon.</w:t>
      </w:r>
      <w:r w:rsidRPr="00327F56">
        <w:br/>
        <w:t xml:space="preserve">2. </w:t>
      </w:r>
      <w:r w:rsidRPr="00327F56">
        <w:rPr>
          <w:i/>
          <w:iCs/>
        </w:rPr>
        <w:t>266.</w:t>
      </w:r>
      <w:r w:rsidRPr="00327F56">
        <w:t xml:space="preserve"> Tourn. Insi. 23o. Elem. Bon 197. Boerh. Ind. A.</w:t>
      </w:r>
      <w:r w:rsidRPr="00327F56">
        <w:br/>
        <w:t xml:space="preserve">2. 2I. Dill. Cat. Giss. II6. </w:t>
      </w:r>
      <w:r w:rsidRPr="00327F56">
        <w:rPr>
          <w:i/>
          <w:iCs/>
        </w:rPr>
        <w:t xml:space="preserve">Paphurastrurnstliquci </w:t>
      </w:r>
      <w:r w:rsidRPr="00327F56">
        <w:rPr>
          <w:i/>
          <w:iCs/>
          <w:lang w:val="la-Latn" w:eastAsia="la-Latn" w:bidi="la-Latn"/>
        </w:rPr>
        <w:t>articulata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glabra, </w:t>
      </w:r>
      <w:r w:rsidRPr="00327F56">
        <w:rPr>
          <w:i/>
          <w:iCs/>
          <w:lang w:val="la-Latn" w:eastAsia="la-Latn" w:bidi="la-Latn"/>
        </w:rPr>
        <w:t>majore et minore.</w:t>
      </w:r>
      <w:r w:rsidRPr="00327F56">
        <w:rPr>
          <w:lang w:val="la-Latn" w:eastAsia="la-Latn" w:bidi="la-Latn"/>
        </w:rPr>
        <w:t xml:space="preserve"> </w:t>
      </w:r>
      <w:r w:rsidRPr="00327F56">
        <w:t>Rail Synop. 3. 296. WILD RA-</w:t>
      </w:r>
      <w:r w:rsidRPr="00327F56">
        <w:br/>
        <w:t xml:space="preserve">DISH: </w:t>
      </w:r>
      <w:r w:rsidRPr="00327F56">
        <w:tab/>
        <w:t xml:space="preserve"> '</w:t>
      </w:r>
    </w:p>
    <w:p w14:paraId="5E15AA37" w14:textId="77777777" w:rsidR="00327F56" w:rsidRPr="00327F56" w:rsidRDefault="00327F56" w:rsidP="00327F56">
      <w:pPr>
        <w:ind w:firstLine="360"/>
      </w:pPr>
      <w:r w:rsidRPr="00327F56">
        <w:t xml:space="preserve">It grows amongst Com, and flowers in </w:t>
      </w:r>
      <w:r w:rsidRPr="00327F56">
        <w:rPr>
          <w:i/>
          <w:iCs/>
        </w:rPr>
        <w:t>June.</w:t>
      </w:r>
      <w:r w:rsidRPr="00327F56">
        <w:t xml:space="preserve"> The Root</w:t>
      </w:r>
      <w:r w:rsidRPr="00327F56">
        <w:br/>
        <w:t xml:space="preserve">is in Use.. It warms and dries. It </w:t>
      </w:r>
      <w:r w:rsidRPr="00327F56">
        <w:rPr>
          <w:lang w:val="la-Latn" w:eastAsia="la-Latn" w:bidi="la-Latn"/>
        </w:rPr>
        <w:t xml:space="preserve">incides </w:t>
      </w:r>
      <w:r w:rsidRPr="00327F56">
        <w:t>mucilaginous tar-</w:t>
      </w:r>
      <w:r w:rsidRPr="00327F56">
        <w:br/>
        <w:t>tareous Concretions ; it attenuates, resolves, opens Obstructions</w:t>
      </w:r>
      <w:r w:rsidRPr="00327F56">
        <w:br/>
        <w:t>of the Viscera, is 'diuretic, lithantriptio, and anriscorbutio.</w:t>
      </w:r>
      <w:r w:rsidRPr="00327F56">
        <w:br/>
      </w:r>
      <w:r w:rsidRPr="00327F56">
        <w:rPr>
          <w:i/>
          <w:iCs/>
        </w:rPr>
        <w:t>Dale</w:t>
      </w:r>
      <w:r w:rsidRPr="00327F56">
        <w:t xml:space="preserve"> from </w:t>
      </w:r>
      <w:r w:rsidRPr="00327F56">
        <w:rPr>
          <w:i/>
          <w:iCs/>
        </w:rPr>
        <w:t>Schrod.</w:t>
      </w:r>
    </w:p>
    <w:p w14:paraId="002FE8BC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ARMORUM PUGNA, </w:t>
      </w:r>
      <w:r w:rsidRPr="00327F56">
        <w:t>a fort of Gymnastics - This hind</w:t>
      </w:r>
      <w:r w:rsidRPr="00327F56">
        <w:br/>
        <w:t xml:space="preserve">of Exercise, fays </w:t>
      </w:r>
      <w:r w:rsidRPr="00327F56">
        <w:rPr>
          <w:i/>
          <w:iCs/>
        </w:rPr>
        <w:t>Oribastus</w:t>
      </w:r>
      <w:r w:rsidRPr="00327F56">
        <w:t xml:space="preserve"> from </w:t>
      </w:r>
      <w:r w:rsidRPr="00327F56">
        <w:rPr>
          <w:i/>
          <w:iCs/>
        </w:rPr>
        <w:t>AMsillus,</w:t>
      </w:r>
      <w:r w:rsidRPr="00327F56">
        <w:t xml:space="preserve"> was not in Use</w:t>
      </w:r>
      <w:r w:rsidRPr="00327F56">
        <w:br/>
        <w:t>among the Antients as a Remedy, but was invented by the</w:t>
      </w:r>
      <w:r w:rsidRPr="00327F56">
        <w:br/>
      </w:r>
      <w:r w:rsidRPr="00327F56">
        <w:rPr>
          <w:i/>
          <w:iCs/>
        </w:rPr>
        <w:t>Romans,</w:t>
      </w:r>
      <w:r w:rsidRPr="00327F56">
        <w:t xml:space="preserve"> principally with a Design to promote the military Art,</w:t>
      </w:r>
      <w:r w:rsidRPr="00327F56">
        <w:br/>
        <w:t>and is now received among the Gymnastics.</w:t>
      </w:r>
    </w:p>
    <w:p w14:paraId="4900253A" w14:textId="77777777" w:rsidR="00327F56" w:rsidRPr="00327F56" w:rsidRDefault="00327F56" w:rsidP="00327F56">
      <w:pPr>
        <w:tabs>
          <w:tab w:val="left" w:pos="3857"/>
        </w:tabs>
        <w:ind w:firstLine="360"/>
      </w:pPr>
      <w:r w:rsidRPr="00327F56">
        <w:t>The Patient, who is supposed to prepare himself for a Duel,</w:t>
      </w:r>
      <w:r w:rsidRPr="00327F56">
        <w:br/>
        <w:t>puts on military Armour, and engages with an Adversary, or</w:t>
      </w:r>
      <w:r w:rsidRPr="00327F56">
        <w:br/>
        <w:t>sights against a Pillar.-</w:t>
      </w:r>
      <w:r w:rsidRPr="00327F56">
        <w:tab/>
        <w:t>.st'-</w:t>
      </w:r>
    </w:p>
    <w:p w14:paraId="25A0ED01" w14:textId="77777777" w:rsidR="00327F56" w:rsidRPr="00327F56" w:rsidRDefault="00327F56" w:rsidP="00327F56">
      <w:pPr>
        <w:ind w:firstLine="360"/>
      </w:pPr>
      <w:r w:rsidRPr="00327F56">
        <w:t>This Exercise is proper to render the Body more fit forMo-</w:t>
      </w:r>
      <w:r w:rsidRPr="00327F56">
        <w:br/>
        <w:t>tion, and to increase Flesh , but it tends to make the Flesh</w:t>
      </w:r>
      <w:r w:rsidRPr="00327F56">
        <w:br/>
        <w:t>.foft and loose, and is noxious to the Head, which suffers as</w:t>
      </w:r>
      <w:r w:rsidRPr="00327F56">
        <w:br/>
        <w:t>. well on account of its being so closely stmightened and covered</w:t>
      </w:r>
      <w:r w:rsidRPr="00327F56">
        <w:br/>
        <w:t>with the Cap and Helmet, as by the Weight with which it is</w:t>
      </w:r>
      <w:r w:rsidRPr="00327F56">
        <w:br/>
        <w:t>Oppressed But this sort of Gymnastics mightily professes and</w:t>
      </w:r>
      <w:r w:rsidRPr="00327F56">
        <w:br/>
        <w:t>promifes to procure us the Benefits of a long Breath, and Firm-</w:t>
      </w:r>
      <w:r w:rsidRPr="00327F56">
        <w:br/>
        <w:t>ness of Body, since they-who are inur’d to it may very well</w:t>
      </w:r>
      <w:r w:rsidRPr="00327F56">
        <w:br/>
        <w:t xml:space="preserve">hear any other Exercife that requires much Breath. </w:t>
      </w:r>
      <w:r w:rsidRPr="00327F56">
        <w:rPr>
          <w:i/>
          <w:iCs/>
        </w:rPr>
        <w:t>Oribase</w:t>
      </w:r>
      <w:r w:rsidRPr="00327F56">
        <w:rPr>
          <w:i/>
          <w:iCs/>
        </w:rPr>
        <w:br/>
        <w:t>. Med. Coll. Lib.</w:t>
      </w:r>
      <w:r w:rsidRPr="00327F56">
        <w:t xml:space="preserve"> 6. </w:t>
      </w:r>
      <w:r w:rsidRPr="00327F56">
        <w:rPr>
          <w:i/>
          <w:iCs/>
        </w:rPr>
        <w:t>Cap.</w:t>
      </w:r>
      <w:r w:rsidRPr="00327F56">
        <w:t xml:space="preserve"> 36.</w:t>
      </w:r>
    </w:p>
    <w:p w14:paraId="29B0F371" w14:textId="77777777" w:rsidR="00327F56" w:rsidRPr="00327F56" w:rsidRDefault="00327F56" w:rsidP="00327F56">
      <w:r w:rsidRPr="00327F56">
        <w:t xml:space="preserve">ss ARMUTHEUS LAPIS, corruptly written for </w:t>
      </w:r>
      <w:r w:rsidRPr="00327F56">
        <w:rPr>
          <w:smallCaps/>
        </w:rPr>
        <w:t>Arme-</w:t>
      </w:r>
      <w:r w:rsidRPr="00327F56">
        <w:rPr>
          <w:smallCaps/>
        </w:rPr>
        <w:br/>
      </w:r>
      <w:r w:rsidRPr="00327F56">
        <w:t xml:space="preserve">. NIUS LAPIS, by </w:t>
      </w:r>
      <w:r w:rsidRPr="00327F56">
        <w:rPr>
          <w:i/>
          <w:iCs/>
        </w:rPr>
        <w:t xml:space="preserve">Nachepsas. </w:t>
      </w:r>
      <w:r w:rsidRPr="00327F56">
        <w:rPr>
          <w:i/>
          <w:iCs/>
          <w:lang w:val="la-Latn" w:eastAsia="la-Latn" w:bidi="la-Latn"/>
        </w:rPr>
        <w:t xml:space="preserve">Aecius </w:t>
      </w:r>
      <w:r w:rsidRPr="00327F56">
        <w:rPr>
          <w:i/>
          <w:iCs/>
        </w:rPr>
        <w:t>Tetrab.</w:t>
      </w:r>
      <w:r w:rsidRPr="00327F56">
        <w:t xml:space="preserve"> I. </w:t>
      </w:r>
      <w:r w:rsidRPr="00327F56">
        <w:rPr>
          <w:i/>
          <w:iCs/>
        </w:rPr>
        <w:t>Serm.aL. Cap.</w:t>
      </w:r>
      <w:r w:rsidRPr="00327F56">
        <w:rPr>
          <w:i/>
          <w:iCs/>
        </w:rPr>
        <w:br/>
      </w:r>
      <w:r w:rsidRPr="00327F56">
        <w:t>' 47.</w:t>
      </w:r>
    </w:p>
    <w:p w14:paraId="0477F2BF" w14:textId="77777777" w:rsidR="00327F56" w:rsidRPr="00327F56" w:rsidRDefault="00327F56" w:rsidP="00327F56">
      <w:pPr>
        <w:ind w:firstLine="360"/>
      </w:pPr>
      <w:r w:rsidRPr="00327F56">
        <w:t xml:space="preserve">ARNABO, a Name for Zedoary. See </w:t>
      </w:r>
      <w:r w:rsidRPr="00327F56">
        <w:rPr>
          <w:b/>
          <w:bCs/>
        </w:rPr>
        <w:t>EEDOARIA.</w:t>
      </w:r>
    </w:p>
    <w:p w14:paraId="08A841D0" w14:textId="77777777" w:rsidR="00327F56" w:rsidRPr="00327F56" w:rsidRDefault="00327F56" w:rsidP="00327F56">
      <w:r w:rsidRPr="00327F56">
        <w:rPr>
          <w:vertAlign w:val="subscript"/>
        </w:rPr>
        <w:t>;</w:t>
      </w:r>
      <w:r w:rsidRPr="00327F56">
        <w:t xml:space="preserve"> .. ARNACIS, </w:t>
      </w:r>
      <w:r w:rsidRPr="00327F56">
        <w:rPr>
          <w:lang w:val="el-GR" w:eastAsia="el-GR" w:bidi="el-GR"/>
        </w:rPr>
        <w:t xml:space="preserve">ἀρνακις, </w:t>
      </w:r>
      <w:r w:rsidRPr="00327F56">
        <w:t xml:space="preserve">in </w:t>
      </w:r>
      <w:r w:rsidRPr="00327F56">
        <w:rPr>
          <w:i/>
          <w:iCs/>
        </w:rPr>
        <w:t>Hippocrates asiei inrnurnas&amp;,</w:t>
      </w:r>
      <w:r w:rsidRPr="00327F56">
        <w:t xml:space="preserve"> is a</w:t>
      </w:r>
      <w:r w:rsidRPr="00327F56">
        <w:br/>
        <w:t>rLarnbikin.with the Wool.</w:t>
      </w:r>
    </w:p>
    <w:p w14:paraId="39F1736C" w14:textId="77777777" w:rsidR="00327F56" w:rsidRPr="00327F56" w:rsidRDefault="00327F56" w:rsidP="00327F56">
      <w:pPr>
        <w:ind w:firstLine="360"/>
      </w:pPr>
      <w:r w:rsidRPr="00327F56">
        <w:t>ARNALDIA, the Name of a malignant, stow, and chro-</w:t>
      </w:r>
      <w:r w:rsidRPr="00327F56">
        <w:br/>
        <w:t xml:space="preserve">nical Difeafe, formerly pretty common in </w:t>
      </w:r>
      <w:r w:rsidRPr="00327F56">
        <w:rPr>
          <w:i/>
          <w:iCs/>
        </w:rPr>
        <w:t>England,</w:t>
      </w:r>
      <w:r w:rsidRPr="00327F56">
        <w:t xml:space="preserve"> and usually</w:t>
      </w:r>
      <w:r w:rsidRPr="00327F56">
        <w:br/>
        <w:t xml:space="preserve">attended with an </w:t>
      </w:r>
      <w:r w:rsidRPr="00327F56">
        <w:rPr>
          <w:i/>
          <w:iCs/>
        </w:rPr>
        <w:t>Alopecia,</w:t>
      </w:r>
      <w:r w:rsidRPr="00327F56">
        <w:t xml:space="preserve"> whence it. seems to be a kind of</w:t>
      </w:r>
      <w:r w:rsidRPr="00327F56">
        <w:br/>
      </w:r>
      <w:r w:rsidRPr="00327F56">
        <w:rPr>
          <w:i/>
          <w:iCs/>
        </w:rPr>
        <w:t>. Lues Venerea. Biancard.</w:t>
      </w:r>
    </w:p>
    <w:p w14:paraId="7EE5CC2C" w14:textId="77777777" w:rsidR="00327F56" w:rsidRPr="00327F56" w:rsidRDefault="00327F56" w:rsidP="00327F56">
      <w:r w:rsidRPr="00327F56">
        <w:t>'.</w:t>
      </w:r>
      <w:r w:rsidRPr="00327F56">
        <w:rPr>
          <w:vertAlign w:val="subscript"/>
        </w:rPr>
        <w:t>W</w:t>
      </w:r>
      <w:r w:rsidRPr="00327F56">
        <w:t xml:space="preserve"> ARNICA, a Species of D0R0NICUM, which see.</w:t>
      </w:r>
    </w:p>
    <w:p w14:paraId="50D6C14C" w14:textId="77777777" w:rsidR="00327F56" w:rsidRPr="00327F56" w:rsidRDefault="00327F56" w:rsidP="00327F56">
      <w:pPr>
        <w:tabs>
          <w:tab w:val="left" w:pos="3672"/>
        </w:tabs>
        <w:ind w:firstLine="360"/>
      </w:pPr>
      <w:r w:rsidRPr="00327F56">
        <w:t xml:space="preserve">ARNOGLOSSUM; </w:t>
      </w:r>
      <w:r w:rsidRPr="00327F56">
        <w:rPr>
          <w:lang w:val="el-GR" w:eastAsia="el-GR" w:bidi="el-GR"/>
        </w:rPr>
        <w:t>ἀρνογλωο,ον,-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αρςν </w:t>
      </w:r>
      <w:r w:rsidRPr="00327F56">
        <w:t>a Lamb,-and</w:t>
      </w:r>
      <w:r w:rsidRPr="00327F56">
        <w:br/>
      </w:r>
      <w:r w:rsidRPr="00327F56">
        <w:rPr>
          <w:lang w:val="el-GR" w:eastAsia="el-GR" w:bidi="el-GR"/>
        </w:rPr>
        <w:t xml:space="preserve">γλώπαρ </w:t>
      </w:r>
      <w:r w:rsidRPr="00327F56">
        <w:t>a Tongnei lonmb’s-tongue, a Name for Plantain.</w:t>
      </w:r>
      <w:r w:rsidRPr="00327F56">
        <w:br/>
        <w:t xml:space="preserve">-See </w:t>
      </w:r>
      <w:r w:rsidRPr="00327F56">
        <w:rPr>
          <w:lang w:val="la-Latn" w:eastAsia="la-Latn" w:bidi="la-Latn"/>
        </w:rPr>
        <w:t xml:space="preserve">PLANTAGO. </w:t>
      </w:r>
      <w:r w:rsidRPr="00327F56">
        <w:t>-</w:t>
      </w:r>
      <w:r w:rsidRPr="00327F56">
        <w:tab/>
        <w:t>-</w:t>
      </w:r>
    </w:p>
    <w:p w14:paraId="59C270A0" w14:textId="77777777" w:rsidR="00327F56" w:rsidRPr="00327F56" w:rsidRDefault="00327F56" w:rsidP="00327F56">
      <w:r w:rsidRPr="00327F56">
        <w:t>YSAROEIRA, a Species of the Lentisit; See LENTIscUs.</w:t>
      </w:r>
    </w:p>
    <w:p w14:paraId="1367992C" w14:textId="77777777" w:rsidR="00327F56" w:rsidRPr="00327F56" w:rsidRDefault="00327F56" w:rsidP="00327F56">
      <w:pPr>
        <w:ind w:firstLine="360"/>
      </w:pPr>
      <w:r w:rsidRPr="00327F56">
        <w:lastRenderedPageBreak/>
        <w:t xml:space="preserve">AROHOT, Mercury. ' </w:t>
      </w:r>
      <w:r w:rsidRPr="00327F56">
        <w:rPr>
          <w:i/>
          <w:iCs/>
        </w:rPr>
        <w:t>Rulandus. - -— - - - -</w:t>
      </w:r>
    </w:p>
    <w:p w14:paraId="086BE7CF" w14:textId="77777777" w:rsidR="00327F56" w:rsidRPr="00327F56" w:rsidRDefault="00327F56" w:rsidP="00327F56">
      <w:pPr>
        <w:tabs>
          <w:tab w:val="left" w:pos="3672"/>
        </w:tabs>
        <w:ind w:firstLine="360"/>
      </w:pPr>
      <w:r w:rsidRPr="00327F56">
        <w:t xml:space="preserve">AROMA, </w:t>
      </w:r>
      <w:r w:rsidRPr="00327F56">
        <w:rPr>
          <w:lang w:val="el-GR" w:eastAsia="el-GR" w:bidi="el-GR"/>
        </w:rPr>
        <w:t xml:space="preserve">αρωμα. </w:t>
      </w:r>
      <w:r w:rsidRPr="00327F56">
        <w:t>Itsignifies any thing fragrant Or odorous;</w:t>
      </w:r>
      <w:r w:rsidRPr="00327F56">
        <w:br/>
        <w:t>. but is sometimes taken for Myrrh.</w:t>
      </w:r>
      <w:r w:rsidRPr="00327F56">
        <w:tab/>
        <w:t>... .</w:t>
      </w:r>
    </w:p>
    <w:p w14:paraId="2EA893DE" w14:textId="77777777" w:rsidR="00327F56" w:rsidRPr="00327F56" w:rsidRDefault="00327F56" w:rsidP="00327F56">
      <w:r w:rsidRPr="00327F56">
        <w:t xml:space="preserve">... </w:t>
      </w:r>
      <w:r w:rsidRPr="00327F56">
        <w:rPr>
          <w:lang w:val="la-Latn" w:eastAsia="la-Latn" w:bidi="la-Latn"/>
        </w:rPr>
        <w:t xml:space="preserve">AROMATICA, </w:t>
      </w:r>
      <w:r w:rsidRPr="00327F56">
        <w:rPr>
          <w:lang w:val="el-GR" w:eastAsia="el-GR" w:bidi="el-GR"/>
        </w:rPr>
        <w:t>ἀρωματικἀ,-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ῆςωμα. </w:t>
      </w:r>
      <w:r w:rsidRPr="00327F56">
        <w:t>a Word apply’d</w:t>
      </w:r>
      <w:r w:rsidRPr="00327F56">
        <w:br/>
        <w:t>to all fragrant Things, whether Spices, Herbs, Flowers, Seeds,</w:t>
      </w:r>
      <w:r w:rsidRPr="00327F56">
        <w:br/>
        <w:t>-cr Roots. It is remarkable, that Aromatics, or Spices, preserve</w:t>
      </w:r>
      <w:r w:rsidRPr="00327F56">
        <w:br/>
        <w:t>Animal Substances from Putrefaction , and that Providence has</w:t>
      </w:r>
      <w:r w:rsidRPr="00327F56">
        <w:br/>
        <w:t>..taken cute to furnish warm Climates with Plenty of Aromatics,</w:t>
      </w:r>
    </w:p>
    <w:p w14:paraId="143D70CF" w14:textId="77777777" w:rsidR="00327F56" w:rsidRPr="00327F56" w:rsidRDefault="00327F56" w:rsidP="00327F56">
      <w:r w:rsidRPr="00327F56">
        <w:t>which the Inhabitants make frequent Use of, and probably</w:t>
      </w:r>
      <w:r w:rsidRPr="00327F56">
        <w:br/>
        <w:t>thereby check that spontaneous Tendency to Putrefaction, to</w:t>
      </w:r>
      <w:r w:rsidRPr="00327F56">
        <w:br/>
        <w:t>which Heat inclines them.</w:t>
      </w:r>
    </w:p>
    <w:p w14:paraId="141D81C7" w14:textId="77777777" w:rsidR="00327F56" w:rsidRPr="00327F56" w:rsidRDefault="00327F56" w:rsidP="00327F56">
      <w:r w:rsidRPr="00327F56">
        <w:t xml:space="preserve">-- </w:t>
      </w:r>
      <w:r w:rsidRPr="00327F56">
        <w:rPr>
          <w:lang w:val="la-Latn" w:eastAsia="la-Latn" w:bidi="la-Latn"/>
        </w:rPr>
        <w:t xml:space="preserve">AROMATICUM ROSATUM. </w:t>
      </w:r>
      <w:r w:rsidRPr="00327F56">
        <w:rPr>
          <w:i/>
          <w:iCs/>
        </w:rPr>
        <w:t>Rose Spice.</w:t>
      </w:r>
    </w:p>
    <w:p w14:paraId="4B087B32" w14:textId="77777777" w:rsidR="00327F56" w:rsidRPr="00327F56" w:rsidRDefault="00327F56" w:rsidP="00327F56">
      <w:pPr>
        <w:ind w:firstLine="360"/>
      </w:pPr>
      <w:r w:rsidRPr="00327F56">
        <w:t>Take of exungulated red Roses, fifteen Drams; of Liquorice</w:t>
      </w:r>
      <w:r w:rsidRPr="00327F56">
        <w:br/>
        <w:t>sticed, feven Drams; of Aloes Wood, and yellow Saund-</w:t>
      </w:r>
      <w:r w:rsidRPr="00327F56">
        <w:br/>
        <w:t>ers, each three Drams, of the heft Cinnamon, five Drains;</w:t>
      </w:r>
      <w:r w:rsidRPr="00327F56">
        <w:br/>
        <w:t>of Cloves and Mace, each two Drams and an half; Gum</w:t>
      </w:r>
      <w:r w:rsidRPr="00327F56">
        <w:br/>
        <w:t>Arabic, and Tragacanth, each eight Scruples; of Nut-</w:t>
      </w:r>
      <w:r w:rsidRPr="00327F56">
        <w:br/>
        <w:t>megs, the greater Cardamoms, and Galangais, each one</w:t>
      </w:r>
      <w:r w:rsidRPr="00327F56">
        <w:br/>
        <w:t xml:space="preserve">' Dnam ; of </w:t>
      </w:r>
      <w:r w:rsidRPr="00327F56">
        <w:rPr>
          <w:i/>
          <w:iCs/>
        </w:rPr>
        <w:t>Indian</w:t>
      </w:r>
      <w:r w:rsidRPr="00327F56">
        <w:t xml:space="preserve"> Spikenard, one Scruple; and let them</w:t>
      </w:r>
      <w:r w:rsidRPr="00327F56">
        <w:br/>
        <w:t>all be reduced into a Powder to he kept for Use.</w:t>
      </w:r>
    </w:p>
    <w:p w14:paraId="1F6B0715" w14:textId="77777777" w:rsidR="00327F56" w:rsidRPr="00327F56" w:rsidRDefault="00327F56" w:rsidP="00327F56">
      <w:pPr>
        <w:tabs>
          <w:tab w:val="left" w:pos="4211"/>
        </w:tabs>
        <w:ind w:firstLine="360"/>
      </w:pPr>
      <w:r w:rsidRPr="00327F56">
        <w:t>This Medicine is frequently used in Cafes where there is Soo</w:t>
      </w:r>
      <w:r w:rsidRPr="00327F56">
        <w:br/>
        <w:t>great a Quantity of watry and superfluous Matter in the Sto-</w:t>
      </w:r>
      <w:r w:rsidRPr="00327F56">
        <w:br/>
        <w:t>mach. It contributes to the Concoction of rhe Food, pre-</w:t>
      </w:r>
      <w:r w:rsidRPr="00327F56">
        <w:br/>
        <w:t>vents Putrefaction, corrects the Relaxation of the Stomach, re-</w:t>
      </w:r>
      <w:r w:rsidRPr="00327F56">
        <w:br/>
        <w:t>moves Weakness, strengthens the whole Lower Belly, and Or-</w:t>
      </w:r>
      <w:r w:rsidRPr="00327F56">
        <w:br/>
        <w:t>gans of Nutrition. It dissipates the Flatulencies winch distend</w:t>
      </w:r>
      <w:r w:rsidRPr="00327F56">
        <w:br/>
        <w:t>the Stomach, 'restores the lost Appetite, removes Nauseas,</w:t>
      </w:r>
      <w:r w:rsidRPr="00327F56">
        <w:br/>
        <w:t>and is surprisingly heneficial to thofe who labour under Disor-</w:t>
      </w:r>
      <w:r w:rsidRPr="00327F56">
        <w:br/>
        <w:t>ders of the Stomach. Besides, it very much refreshes those who</w:t>
      </w:r>
      <w:r w:rsidRPr="00327F56">
        <w:br/>
        <w:t>are recovering, or have lust got the better of any long and</w:t>
      </w:r>
      <w:r w:rsidRPr="00327F56">
        <w:br/>
        <w:t xml:space="preserve">tedious Illness. </w:t>
      </w:r>
      <w:r w:rsidRPr="00327F56">
        <w:rPr>
          <w:i/>
          <w:iCs/>
        </w:rPr>
        <w:t>Zaeuelser Nat. in Pharm. August.</w:t>
      </w:r>
      <w:r w:rsidRPr="00327F56">
        <w:rPr>
          <w:i/>
          <w:iCs/>
        </w:rPr>
        <w:tab/>
        <w:t>,</w:t>
      </w:r>
    </w:p>
    <w:p w14:paraId="67FB62E7" w14:textId="77777777" w:rsidR="00327F56" w:rsidRPr="00327F56" w:rsidRDefault="00327F56" w:rsidP="00327F56">
      <w:pPr>
        <w:ind w:firstLine="360"/>
      </w:pPr>
      <w:r w:rsidRPr="00327F56">
        <w:t xml:space="preserve">AROMATITIS, </w:t>
      </w:r>
      <w:r w:rsidRPr="00327F56">
        <w:rPr>
          <w:lang w:val="el-GR" w:eastAsia="el-GR" w:bidi="el-GR"/>
        </w:rPr>
        <w:t xml:space="preserve">άρωματίτις. </w:t>
      </w:r>
      <w:r w:rsidRPr="00327F56">
        <w:t>a precious Stone, of a bitu-</w:t>
      </w:r>
      <w:r w:rsidRPr="00327F56">
        <w:br/>
        <w:t>minous Substance, in Colour and Smell resembling Myrrh,</w:t>
      </w:r>
      <w:r w:rsidRPr="00327F56">
        <w:br/>
        <w:t xml:space="preserve">whence it takes its Name; it is found in </w:t>
      </w:r>
      <w:r w:rsidRPr="00327F56">
        <w:rPr>
          <w:i/>
          <w:iCs/>
        </w:rPr>
        <w:t>Arabia</w:t>
      </w:r>
      <w:r w:rsidRPr="00327F56">
        <w:t xml:space="preserve"> and </w:t>
      </w:r>
      <w:r w:rsidRPr="00327F56">
        <w:rPr>
          <w:i/>
          <w:iCs/>
        </w:rPr>
        <w:t>Egypt,</w:t>
      </w:r>
      <w:r w:rsidRPr="00327F56">
        <w:rPr>
          <w:i/>
          <w:iCs/>
        </w:rPr>
        <w:br/>
        <w:t>Gorraeus.</w:t>
      </w:r>
    </w:p>
    <w:p w14:paraId="320E338D" w14:textId="77777777" w:rsidR="00327F56" w:rsidRPr="00327F56" w:rsidRDefault="00327F56" w:rsidP="00327F56">
      <w:pPr>
        <w:ind w:firstLine="360"/>
      </w:pPr>
      <w:r w:rsidRPr="00327F56">
        <w:t xml:space="preserve">AROMATOPOLA, </w:t>
      </w:r>
      <w:r w:rsidRPr="00327F56">
        <w:rPr>
          <w:lang w:val="el-GR" w:eastAsia="el-GR" w:bidi="el-GR"/>
        </w:rPr>
        <w:t xml:space="preserve">ἀρωμάτοπώλης.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ἀρωμα. </w:t>
      </w:r>
      <w:r w:rsidRPr="00327F56">
        <w:t>Spice,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πωλέω, </w:t>
      </w:r>
      <w:r w:rsidRPr="00327F56">
        <w:t xml:space="preserve">to sell. A Druggist; also </w:t>
      </w:r>
      <w:r w:rsidRPr="00327F56">
        <w:rPr>
          <w:i/>
          <w:iCs/>
        </w:rPr>
        <w:t>a.</w:t>
      </w:r>
      <w:r w:rsidRPr="00327F56">
        <w:t xml:space="preserve"> Grocer. </w:t>
      </w:r>
      <w:r w:rsidRPr="00327F56">
        <w:rPr>
          <w:i/>
          <w:iCs/>
        </w:rPr>
        <w:t>Blanc.</w:t>
      </w:r>
      <w:r w:rsidRPr="00327F56">
        <w:rPr>
          <w:i/>
          <w:iCs/>
        </w:rPr>
        <w:br/>
      </w:r>
      <w:r w:rsidRPr="00327F56">
        <w:t xml:space="preserve">mi ARON, </w:t>
      </w:r>
      <w:r w:rsidRPr="00327F56">
        <w:rPr>
          <w:lang w:val="el-GR" w:eastAsia="el-GR" w:bidi="el-GR"/>
        </w:rPr>
        <w:t xml:space="preserve">ἀρον. </w:t>
      </w:r>
      <w:r w:rsidRPr="00327F56">
        <w:t>See ARUM.</w:t>
      </w:r>
    </w:p>
    <w:p w14:paraId="65DC76D2" w14:textId="77777777" w:rsidR="00327F56" w:rsidRPr="00327F56" w:rsidRDefault="00327F56" w:rsidP="00327F56">
      <w:r w:rsidRPr="00327F56">
        <w:t>i ARONIA.</w:t>
      </w:r>
    </w:p>
    <w:p w14:paraId="55C744E2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Mespilus </w:t>
      </w:r>
      <w:r w:rsidRPr="00327F56">
        <w:rPr>
          <w:i/>
          <w:iCs/>
        </w:rPr>
        <w:t>Aronia,</w:t>
      </w:r>
      <w:r w:rsidRPr="00327F56">
        <w:t xml:space="preserve"> Ossie. </w:t>
      </w:r>
      <w:r w:rsidRPr="00327F56">
        <w:rPr>
          <w:i/>
          <w:iCs/>
          <w:lang w:val="la-Latn" w:eastAsia="la-Latn" w:bidi="la-Latn"/>
        </w:rPr>
        <w:t xml:space="preserve">Mespilus </w:t>
      </w:r>
      <w:r w:rsidRPr="00327F56">
        <w:rPr>
          <w:i/>
          <w:iCs/>
        </w:rPr>
        <w:t>Aronia, Azarolus,</w:t>
      </w:r>
      <w:r w:rsidRPr="00327F56">
        <w:t xml:space="preserve"> Mons.</w:t>
      </w:r>
      <w:r w:rsidRPr="00327F56">
        <w:br/>
        <w:t xml:space="preserve">Ind. 48. </w:t>
      </w:r>
      <w:r w:rsidRPr="00327F56">
        <w:rPr>
          <w:i/>
          <w:iCs/>
        </w:rPr>
        <w:t>Mofpilus Aronia,</w:t>
      </w:r>
      <w:r w:rsidRPr="00327F56">
        <w:t xml:space="preserve"> Ger. I263. Emac. I454. </w:t>
      </w:r>
      <w:r w:rsidRPr="00327F56">
        <w:rPr>
          <w:i/>
          <w:iCs/>
        </w:rPr>
        <w:t>Me.</w:t>
      </w:r>
      <w:r w:rsidRPr="00327F56">
        <w:rPr>
          <w:i/>
          <w:iCs/>
        </w:rPr>
        <w:br/>
        <w:t xml:space="preserve">/pilus folia laciniato, spinofa, </w:t>
      </w:r>
      <w:r w:rsidRPr="00327F56">
        <w:rPr>
          <w:i/>
          <w:iCs/>
          <w:lang w:val="la-Latn" w:eastAsia="la-Latn" w:bidi="la-Latn"/>
        </w:rPr>
        <w:t xml:space="preserve">fructu </w:t>
      </w:r>
      <w:r w:rsidRPr="00327F56">
        <w:rPr>
          <w:i/>
          <w:iCs/>
        </w:rPr>
        <w:t>majari eseulento.</w:t>
      </w:r>
      <w:r w:rsidRPr="00327F56">
        <w:t xml:space="preserve"> Rail</w:t>
      </w:r>
      <w:r w:rsidRPr="00327F56">
        <w:br/>
        <w:t xml:space="preserve">Hist. 2. I458. </w:t>
      </w:r>
      <w:r w:rsidRPr="00327F56">
        <w:rPr>
          <w:i/>
          <w:iCs/>
          <w:lang w:val="la-Latn" w:eastAsia="la-Latn" w:bidi="la-Latn"/>
        </w:rPr>
        <w:t xml:space="preserve">-Mespilus </w:t>
      </w:r>
      <w:r w:rsidRPr="00327F56">
        <w:rPr>
          <w:i/>
          <w:iCs/>
        </w:rPr>
        <w:t xml:space="preserve">Aronia </w:t>
      </w:r>
      <w:r w:rsidRPr="00327F56">
        <w:rPr>
          <w:i/>
          <w:iCs/>
          <w:lang w:val="la-Latn" w:eastAsia="la-Latn" w:bidi="la-Latn"/>
        </w:rPr>
        <w:t>veterum,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el-GR" w:eastAsia="el-GR" w:bidi="el-GR"/>
        </w:rPr>
        <w:t xml:space="preserve">Β. </w:t>
      </w:r>
      <w:r w:rsidRPr="00327F56">
        <w:t>I. 67. Chub.</w:t>
      </w:r>
      <w:r w:rsidRPr="00327F56">
        <w:br/>
        <w:t xml:space="preserve">3. </w:t>
      </w:r>
      <w:r w:rsidRPr="00327F56">
        <w:rPr>
          <w:i/>
          <w:iCs/>
          <w:lang w:val="la-Latn" w:eastAsia="la-Latn" w:bidi="la-Latn"/>
        </w:rPr>
        <w:t xml:space="preserve">Mespilus </w:t>
      </w:r>
      <w:r w:rsidRPr="00327F56">
        <w:rPr>
          <w:i/>
          <w:iCs/>
        </w:rPr>
        <w:t>Aronia, five Naapalitana,</w:t>
      </w:r>
      <w:r w:rsidRPr="00327F56">
        <w:t xml:space="preserve"> Park. Theat. I 423.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Mespilus Apii </w:t>
      </w:r>
      <w:r w:rsidRPr="00327F56">
        <w:rPr>
          <w:i/>
          <w:iCs/>
        </w:rPr>
        <w:t>folia laciniate,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 Pin. 433. Jons. Dendr.</w:t>
      </w:r>
      <w:r w:rsidRPr="00327F56">
        <w:br/>
        <w:t>44. Boerh. Ind. A. 2. 256. Tourn. Inst. 64I. Elem. Bot.</w:t>
      </w:r>
      <w:r w:rsidRPr="00327F56">
        <w:br/>
        <w:t>503. THE NEAPOLITAN MEDLAR.</w:t>
      </w:r>
    </w:p>
    <w:p w14:paraId="58AA6FD6" w14:textId="77777777" w:rsidR="00327F56" w:rsidRPr="00327F56" w:rsidRDefault="00327F56" w:rsidP="00327F56">
      <w:pPr>
        <w:tabs>
          <w:tab w:val="left" w:pos="2082"/>
        </w:tabs>
        <w:ind w:firstLine="360"/>
      </w:pPr>
      <w:r w:rsidRPr="00327F56">
        <w:t>It is sown with us in the Gardens of the Curious, and stow-</w:t>
      </w:r>
      <w:r w:rsidRPr="00327F56">
        <w:br/>
        <w:t xml:space="preserve">ers in </w:t>
      </w:r>
      <w:r w:rsidRPr="00327F56">
        <w:rPr>
          <w:i/>
          <w:iCs/>
        </w:rPr>
        <w:t>May.</w:t>
      </w:r>
      <w:r w:rsidRPr="00327F56">
        <w:t xml:space="preserve"> The Fruit is in Use. It binds the Belly mode-</w:t>
      </w:r>
      <w:r w:rsidRPr="00327F56">
        <w:br/>
        <w:t xml:space="preserve">rately. </w:t>
      </w:r>
      <w:r w:rsidRPr="00327F56">
        <w:rPr>
          <w:i/>
          <w:iCs/>
        </w:rPr>
        <w:t>Dale...</w:t>
      </w:r>
      <w:r w:rsidRPr="00327F56">
        <w:rPr>
          <w:i/>
          <w:iCs/>
        </w:rPr>
        <w:tab/>
        <w:t>so</w:t>
      </w:r>
    </w:p>
    <w:p w14:paraId="1D914780" w14:textId="77777777" w:rsidR="00327F56" w:rsidRPr="00327F56" w:rsidRDefault="00327F56" w:rsidP="00327F56">
      <w:pPr>
        <w:tabs>
          <w:tab w:val="left" w:pos="3974"/>
        </w:tabs>
        <w:ind w:firstLine="360"/>
      </w:pPr>
      <w:r w:rsidRPr="00327F56">
        <w:t xml:space="preserve">AROPH of </w:t>
      </w:r>
      <w:r w:rsidRPr="00327F56">
        <w:rPr>
          <w:i/>
          <w:iCs/>
        </w:rPr>
        <w:t>Paracelsus</w:t>
      </w:r>
      <w:r w:rsidRPr="00327F56">
        <w:t xml:space="preserve"> are either Flowers very finely pre-</w:t>
      </w:r>
      <w:r w:rsidRPr="00327F56">
        <w:br/>
        <w:t>pared after a Chymical way, by Sublimation of equal Portions</w:t>
      </w:r>
      <w:r w:rsidRPr="00327F56">
        <w:br/>
        <w:t xml:space="preserve">of Lapis </w:t>
      </w:r>
      <w:r w:rsidRPr="00327F56">
        <w:rPr>
          <w:lang w:val="la-Latn" w:eastAsia="la-Latn" w:bidi="la-Latn"/>
        </w:rPr>
        <w:t>Haemati</w:t>
      </w:r>
      <w:r w:rsidRPr="00327F56">
        <w:t>tis and Sal Ammoniac ; or the Word signifies</w:t>
      </w:r>
      <w:r w:rsidRPr="00327F56">
        <w:br/>
        <w:t>Saffron and Bread moistened with Wine, and inclosed in a Ves-</w:t>
      </w:r>
      <w:r w:rsidRPr="00327F56">
        <w:br/>
        <w:t xml:space="preserve">sel </w:t>
      </w:r>
      <w:r w:rsidRPr="00327F56">
        <w:rPr>
          <w:lang w:val="la-Latn" w:eastAsia="la-Latn" w:bidi="la-Latn"/>
        </w:rPr>
        <w:t xml:space="preserve">clofely </w:t>
      </w:r>
      <w:r w:rsidRPr="00327F56">
        <w:t>stopped, and set in Horse-dung for some Days,- and</w:t>
      </w:r>
      <w:r w:rsidRPr="00327F56">
        <w:br/>
        <w:t xml:space="preserve">afterwards distilled, </w:t>
      </w:r>
      <w:r w:rsidRPr="00327F56">
        <w:rPr>
          <w:i/>
          <w:iCs/>
        </w:rPr>
        <w:t>Hclmsnt.de Lithiast. Paracelsus</w:t>
      </w:r>
      <w:r w:rsidRPr="00327F56">
        <w:t xml:space="preserve"> asso speaks</w:t>
      </w:r>
      <w:r w:rsidRPr="00327F56">
        <w:br/>
        <w:t xml:space="preserve">of </w:t>
      </w:r>
      <w:r w:rsidRPr="00327F56">
        <w:rPr>
          <w:i/>
          <w:iCs/>
        </w:rPr>
        <w:t>Aroph</w:t>
      </w:r>
      <w:r w:rsidRPr="00327F56">
        <w:t xml:space="preserve"> as a Thing prepared by Distillation, and endued with</w:t>
      </w:r>
      <w:r w:rsidRPr="00327F56">
        <w:br/>
        <w:t xml:space="preserve">a Virtue of destroying rhe Operation of the Kidneys, </w:t>
      </w:r>
      <w:r w:rsidRPr="00327F56">
        <w:rPr>
          <w:i/>
          <w:iCs/>
        </w:rPr>
        <w:t>De</w:t>
      </w:r>
      <w:r w:rsidRPr="00327F56">
        <w:rPr>
          <w:i/>
          <w:iCs/>
        </w:rPr>
        <w:br/>
        <w:t>Vir. Mends. Lib.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Io. </w:t>
      </w:r>
      <w:r w:rsidRPr="00327F56">
        <w:rPr>
          <w:i/>
          <w:iCs/>
        </w:rPr>
        <w:t>Aroph</w:t>
      </w:r>
      <w:r w:rsidRPr="00327F56">
        <w:t xml:space="preserve"> also signifies a Mandrake.</w:t>
      </w:r>
      <w:r w:rsidRPr="00327F56">
        <w:br/>
      </w:r>
      <w:r w:rsidRPr="00327F56">
        <w:rPr>
          <w:i/>
          <w:iCs/>
        </w:rPr>
        <w:t>Ruland. Johnse</w:t>
      </w:r>
      <w:r w:rsidRPr="00327F56">
        <w:t xml:space="preserve"> Some take </w:t>
      </w:r>
      <w:r w:rsidRPr="00327F56">
        <w:rPr>
          <w:i/>
          <w:iCs/>
        </w:rPr>
        <w:t>Aroph</w:t>
      </w:r>
      <w:r w:rsidRPr="00327F56">
        <w:t xml:space="preserve"> to he one of </w:t>
      </w:r>
      <w:r w:rsidRPr="00327F56">
        <w:rPr>
          <w:i/>
          <w:iCs/>
        </w:rPr>
        <w:t>Paracelsus^</w:t>
      </w:r>
      <w:r w:rsidRPr="00327F56">
        <w:rPr>
          <w:i/>
          <w:iCs/>
        </w:rPr>
        <w:br/>
      </w:r>
      <w:r w:rsidRPr="00327F56">
        <w:t>Terms of Art, by which he intends to signify a Lithontriptic</w:t>
      </w:r>
      <w:r w:rsidRPr="00327F56">
        <w:br/>
        <w:t xml:space="preserve">Medicine, and have expounded it by </w:t>
      </w:r>
      <w:r w:rsidRPr="00327F56">
        <w:rPr>
          <w:i/>
          <w:iCs/>
        </w:rPr>
        <w:t>Aroma Philosepkoram,</w:t>
      </w:r>
      <w:r w:rsidRPr="00327F56">
        <w:rPr>
          <w:i/>
          <w:iCs/>
        </w:rPr>
        <w:br/>
        <w:t>Hebnont. de Lithiast, Cap.</w:t>
      </w:r>
      <w:r w:rsidRPr="00327F56">
        <w:t xml:space="preserve"> 7. Na. I4.</w:t>
      </w:r>
      <w:r w:rsidRPr="00327F56">
        <w:tab/>
        <w:t>..</w:t>
      </w:r>
    </w:p>
    <w:p w14:paraId="6970BC69" w14:textId="77777777" w:rsidR="00327F56" w:rsidRPr="00327F56" w:rsidRDefault="00327F56" w:rsidP="00327F56">
      <w:pPr>
        <w:ind w:firstLine="360"/>
      </w:pPr>
      <w:r w:rsidRPr="00327F56">
        <w:t xml:space="preserve">ARQUATA, the Name of a Bird mentioned by </w:t>
      </w:r>
      <w:r w:rsidRPr="00327F56">
        <w:rPr>
          <w:i/>
          <w:iCs/>
        </w:rPr>
        <w:t>Aldravan..</w:t>
      </w:r>
      <w:r w:rsidRPr="00327F56">
        <w:rPr>
          <w:i/>
          <w:iCs/>
        </w:rPr>
        <w:br/>
        <w:t>dus.</w:t>
      </w:r>
      <w:r w:rsidRPr="00327F56">
        <w:t xml:space="preserve"> It is called </w:t>
      </w:r>
      <w:r w:rsidRPr="00327F56">
        <w:rPr>
          <w:lang w:val="el-GR" w:eastAsia="el-GR" w:bidi="el-GR"/>
        </w:rPr>
        <w:t xml:space="preserve">τροχῖλος </w:t>
      </w:r>
      <w:r w:rsidRPr="00327F56">
        <w:t xml:space="preserve">by </w:t>
      </w:r>
      <w:r w:rsidRPr="00327F56">
        <w:rPr>
          <w:i/>
          <w:iCs/>
        </w:rPr>
        <w:t>Oppian.</w:t>
      </w:r>
      <w:r w:rsidRPr="00327F56">
        <w:t xml:space="preserve"> A Wren.</w:t>
      </w:r>
    </w:p>
    <w:p w14:paraId="24F8E9DA" w14:textId="77777777" w:rsidR="00327F56" w:rsidRPr="00327F56" w:rsidRDefault="00327F56" w:rsidP="00327F56">
      <w:pPr>
        <w:tabs>
          <w:tab w:val="left" w:pos="3950"/>
        </w:tabs>
      </w:pPr>
      <w:r w:rsidRPr="00327F56">
        <w:rPr>
          <w:lang w:val="el-GR" w:eastAsia="el-GR" w:bidi="el-GR"/>
        </w:rPr>
        <w:t xml:space="preserve">ε </w:t>
      </w:r>
      <w:r w:rsidRPr="00327F56">
        <w:t>ARQUATUS MORBUS, the same as IcTBRUS, which</w:t>
      </w:r>
      <w:r w:rsidRPr="00327F56">
        <w:br/>
        <w:t>fee. . '</w:t>
      </w:r>
      <w:r w:rsidRPr="00327F56">
        <w:tab/>
        <w:t>, .</w:t>
      </w:r>
    </w:p>
    <w:p w14:paraId="7C3024A3" w14:textId="77777777" w:rsidR="00327F56" w:rsidRPr="00327F56" w:rsidRDefault="00327F56" w:rsidP="00327F56">
      <w:pPr>
        <w:ind w:firstLine="360"/>
      </w:pPr>
      <w:r w:rsidRPr="00327F56">
        <w:t xml:space="preserve">ARQUEBUS ADE (Eau.de) the same as </w:t>
      </w:r>
      <w:r w:rsidRPr="00327F56">
        <w:rPr>
          <w:i/>
          <w:iCs/>
        </w:rPr>
        <w:t>Aqua Sclspetaria.</w:t>
      </w:r>
      <w:r w:rsidRPr="00327F56">
        <w:rPr>
          <w:i/>
          <w:iCs/>
        </w:rPr>
        <w:br/>
      </w:r>
      <w:r w:rsidRPr="00327F56">
        <w:t>See AQUA.</w:t>
      </w:r>
    </w:p>
    <w:p w14:paraId="5DFA7640" w14:textId="77777777" w:rsidR="00327F56" w:rsidRPr="00327F56" w:rsidRDefault="00327F56" w:rsidP="00327F56">
      <w:pPr>
        <w:ind w:firstLine="360"/>
      </w:pPr>
      <w:r w:rsidRPr="00327F56">
        <w:t xml:space="preserve">-ARRAPHON, </w:t>
      </w:r>
      <w:r w:rsidRPr="00327F56">
        <w:rPr>
          <w:lang w:val="el-GR" w:eastAsia="el-GR" w:bidi="el-GR"/>
        </w:rPr>
        <w:t xml:space="preserve">ἀῤῥαφον, </w:t>
      </w:r>
      <w:r w:rsidRPr="00327F56">
        <w:t xml:space="preserve">from </w:t>
      </w:r>
      <w:r w:rsidRPr="00327F56">
        <w:rPr>
          <w:i/>
          <w:iCs/>
        </w:rPr>
        <w:t>a.</w:t>
      </w:r>
      <w:r w:rsidRPr="00327F56">
        <w:t xml:space="preserve"> Negative, and </w:t>
      </w:r>
      <w:r w:rsidRPr="00327F56">
        <w:rPr>
          <w:lang w:val="el-GR" w:eastAsia="el-GR" w:bidi="el-GR"/>
        </w:rPr>
        <w:t xml:space="preserve">ῥἀπτω, </w:t>
      </w:r>
      <w:r w:rsidRPr="00327F56">
        <w:t>to</w:t>
      </w:r>
      <w:r w:rsidRPr="00327F56">
        <w:br/>
        <w:t>sew. Without Suture; the Word is applied to the Cranium,</w:t>
      </w:r>
      <w:r w:rsidRPr="00327F56">
        <w:br/>
        <w:t>whin naturally without Sutures. ‘ Io this Case the Person has</w:t>
      </w:r>
      <w:r w:rsidRPr="00327F56">
        <w:br/>
        <w:t>sometimes an inveterate and incurable Head-ach.</w:t>
      </w:r>
    </w:p>
    <w:p w14:paraId="6C976AF6" w14:textId="77777777" w:rsidR="00327F56" w:rsidRPr="00327F56" w:rsidRDefault="00327F56" w:rsidP="00327F56">
      <w:pPr>
        <w:ind w:firstLine="360"/>
      </w:pPr>
      <w:r w:rsidRPr="00327F56">
        <w:t xml:space="preserve">ARRHEN.. ARSEN, </w:t>
      </w:r>
      <w:r w:rsidRPr="00327F56">
        <w:rPr>
          <w:i/>
          <w:iCs/>
        </w:rPr>
        <w:t>ifgir,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ἀρσην, </w:t>
      </w:r>
      <w:r w:rsidRPr="00327F56">
        <w:t>Male:</w:t>
      </w:r>
    </w:p>
    <w:p w14:paraId="07EF46EC" w14:textId="77777777" w:rsidR="00327F56" w:rsidRPr="00327F56" w:rsidRDefault="00327F56" w:rsidP="00327F56">
      <w:pPr>
        <w:tabs>
          <w:tab w:val="left" w:pos="1526"/>
          <w:tab w:val="left" w:pos="3433"/>
        </w:tabs>
        <w:ind w:firstLine="360"/>
      </w:pPr>
      <w:r w:rsidRPr="00327F56">
        <w:t xml:space="preserve">ARRHCEA, </w:t>
      </w:r>
      <w:r w:rsidRPr="00327F56">
        <w:rPr>
          <w:lang w:val="el-GR" w:eastAsia="el-GR" w:bidi="el-GR"/>
        </w:rPr>
        <w:t xml:space="preserve">ἀῤῥοία. άῤῥοίη,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ῥέω, </w:t>
      </w:r>
      <w:r w:rsidRPr="00327F56">
        <w:t>to</w:t>
      </w:r>
      <w:r w:rsidRPr="00327F56">
        <w:br/>
        <w:t xml:space="preserve">flow. The Stoppage of a Flux, and by </w:t>
      </w:r>
      <w:r w:rsidRPr="00327F56">
        <w:rPr>
          <w:i/>
          <w:iCs/>
        </w:rPr>
        <w:t>Hippocrates</w:t>
      </w:r>
      <w:r w:rsidRPr="00327F56">
        <w:t xml:space="preserve"> appropri-</w:t>
      </w:r>
      <w:r w:rsidRPr="00327F56">
        <w:br/>
        <w:t xml:space="preserve">ated to the Suppression of the Menses;, for </w:t>
      </w:r>
      <w:r w:rsidRPr="00327F56">
        <w:rPr>
          <w:lang w:val="el-GR" w:eastAsia="el-GR" w:bidi="el-GR"/>
        </w:rPr>
        <w:t xml:space="preserve">ἀῤῥοία. </w:t>
      </w:r>
      <w:r w:rsidRPr="00327F56">
        <w:t xml:space="preserve">in </w:t>
      </w:r>
      <w:r w:rsidRPr="00327F56">
        <w:rPr>
          <w:i/>
          <w:iCs/>
        </w:rPr>
        <w:t>Galensc</w:t>
      </w:r>
      <w:r w:rsidRPr="00327F56">
        <w:rPr>
          <w:i/>
          <w:iCs/>
        </w:rPr>
        <w:br/>
      </w:r>
      <w:r w:rsidRPr="00327F56">
        <w:t xml:space="preserve">. Exegesis, is </w:t>
      </w:r>
      <w:r w:rsidRPr="00327F56">
        <w:rPr>
          <w:lang w:val="el-GR" w:eastAsia="el-GR" w:bidi="el-GR"/>
        </w:rPr>
        <w:t xml:space="preserve">έποχὴ εμμηνων, </w:t>
      </w:r>
      <w:r w:rsidRPr="00327F56">
        <w:t>"‘the Stoppage of the Menstrual</w:t>
      </w:r>
      <w:r w:rsidRPr="00327F56">
        <w:br/>
        <w:t>uFlux.”.</w:t>
      </w:r>
      <w:r w:rsidRPr="00327F56">
        <w:tab/>
      </w:r>
      <w:r w:rsidRPr="00327F56">
        <w:rPr>
          <w:lang w:val="el-GR" w:eastAsia="el-GR" w:bidi="el-GR"/>
        </w:rPr>
        <w:t xml:space="preserve">μ </w:t>
      </w:r>
      <w:r w:rsidRPr="00327F56">
        <w:t>- ' ‘</w:t>
      </w:r>
      <w:r w:rsidRPr="00327F56">
        <w:tab/>
        <w:t>-</w:t>
      </w:r>
    </w:p>
    <w:p w14:paraId="0180806A" w14:textId="77777777" w:rsidR="00327F56" w:rsidRPr="00327F56" w:rsidRDefault="00327F56" w:rsidP="00327F56">
      <w:pPr>
        <w:tabs>
          <w:tab w:val="left" w:pos="4086"/>
        </w:tabs>
        <w:ind w:firstLine="360"/>
      </w:pPr>
      <w:r w:rsidRPr="00327F56">
        <w:t xml:space="preserve">ARRHOSTIA, </w:t>
      </w:r>
      <w:r w:rsidRPr="00327F56">
        <w:rPr>
          <w:lang w:val="el-GR" w:eastAsia="el-GR" w:bidi="el-GR"/>
        </w:rPr>
        <w:t xml:space="preserve">αῤῥώστημα, </w:t>
      </w:r>
      <w:r w:rsidRPr="00327F56">
        <w:rPr>
          <w:i/>
          <w:iCs/>
        </w:rPr>
        <w:t>seduria,</w:t>
      </w:r>
      <w:r w:rsidRPr="00327F56">
        <w:t xml:space="preserve"> from </w:t>
      </w:r>
      <w:r w:rsidRPr="00327F56">
        <w:rPr>
          <w:lang w:val="el-GR" w:eastAsia="el-GR" w:bidi="el-GR"/>
        </w:rPr>
        <w:t xml:space="preserve">α </w:t>
      </w:r>
      <w:r w:rsidRPr="00327F56">
        <w:t>Negative, and</w:t>
      </w:r>
      <w:r w:rsidRPr="00327F56">
        <w:br/>
      </w:r>
      <w:r w:rsidRPr="00327F56">
        <w:rPr>
          <w:lang w:val="el-GR" w:eastAsia="el-GR" w:bidi="el-GR"/>
        </w:rPr>
        <w:t>δώννυμι,</w:t>
      </w:r>
      <w:r w:rsidRPr="00327F56">
        <w:t>-to he in sound Health. . Infirmity, Weakness; it often</w:t>
      </w:r>
      <w:r w:rsidRPr="00327F56">
        <w:br/>
        <w:t xml:space="preserve">signifies a Difeafe, as in 2 </w:t>
      </w:r>
      <w:r w:rsidRPr="00327F56">
        <w:rPr>
          <w:i/>
          <w:iCs/>
        </w:rPr>
        <w:t>Apli.</w:t>
      </w:r>
      <w:r w:rsidRPr="00327F56">
        <w:t xml:space="preserve"> 3I. and 3 </w:t>
      </w:r>
      <w:r w:rsidRPr="00327F56">
        <w:rPr>
          <w:i/>
          <w:iCs/>
        </w:rPr>
        <w:t>Apb.</w:t>
      </w:r>
      <w:r w:rsidRPr="00327F56">
        <w:t xml:space="preserve"> 5.</w:t>
      </w:r>
      <w:r w:rsidRPr="00327F56">
        <w:tab/>
        <w:t>-</w:t>
      </w:r>
    </w:p>
    <w:p w14:paraId="39CB0A38" w14:textId="77777777" w:rsidR="00327F56" w:rsidRPr="00327F56" w:rsidRDefault="00327F56" w:rsidP="00327F56">
      <w:r w:rsidRPr="00327F56">
        <w:lastRenderedPageBreak/>
        <w:t xml:space="preserve">e- ARRHYTHMUS, </w:t>
      </w:r>
      <w:r w:rsidRPr="00327F56">
        <w:rPr>
          <w:lang w:val="el-GR" w:eastAsia="el-GR" w:bidi="el-GR"/>
        </w:rPr>
        <w:t xml:space="preserve">αῤῥυὑμος. </w:t>
      </w:r>
      <w:r w:rsidRPr="00327F56">
        <w:t>See ARYTHMus.</w:t>
      </w:r>
    </w:p>
    <w:p w14:paraId="3D53EA86" w14:textId="77777777" w:rsidR="00327F56" w:rsidRPr="00327F56" w:rsidRDefault="00327F56" w:rsidP="00327F56">
      <w:pPr>
        <w:ind w:firstLine="360"/>
      </w:pPr>
      <w:r w:rsidRPr="00327F56">
        <w:t>ARSACUM, the fame as AcRAi, which fee.</w:t>
      </w:r>
      <w:r w:rsidRPr="00327F56">
        <w:br/>
        <w:t>ARSALTOS, the fame as AspHALTos, which see.</w:t>
      </w:r>
      <w:r w:rsidRPr="00327F56">
        <w:br/>
        <w:t xml:space="preserve">ARSANECK, Arsenic sublimed. </w:t>
      </w:r>
      <w:r w:rsidRPr="00327F56">
        <w:rPr>
          <w:i/>
          <w:iCs/>
        </w:rPr>
        <w:t>Johnsen.</w:t>
      </w:r>
    </w:p>
    <w:p w14:paraId="5758F65D" w14:textId="77777777" w:rsidR="00327F56" w:rsidRPr="00327F56" w:rsidRDefault="00327F56" w:rsidP="00327F56">
      <w:pPr>
        <w:ind w:firstLine="360"/>
      </w:pPr>
      <w:r w:rsidRPr="00327F56">
        <w:t>ARSATUM, the fame as AcRAI, which see. _</w:t>
      </w:r>
      <w:r w:rsidRPr="00327F56">
        <w:br/>
        <w:t>ARSENICUM, Arsenic. Of this there are three Sorts:</w:t>
      </w:r>
    </w:p>
    <w:p w14:paraId="0AF025E8" w14:textId="77777777" w:rsidR="00327F56" w:rsidRPr="00327F56" w:rsidRDefault="00327F56" w:rsidP="00327F56">
      <w:r w:rsidRPr="00327F56">
        <w:rPr>
          <w:b/>
          <w:bCs/>
        </w:rPr>
        <w:t xml:space="preserve">... ARSENICUM ALBUM, </w:t>
      </w:r>
      <w:r w:rsidRPr="00327F56">
        <w:t xml:space="preserve">Ossic. Ind. Med. ,13. </w:t>
      </w:r>
      <w:r w:rsidRPr="00327F56">
        <w:rPr>
          <w:i/>
          <w:iCs/>
        </w:rPr>
        <w:t>Arsenicusp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factitiam </w:t>
      </w:r>
      <w:r w:rsidRPr="00327F56">
        <w:rPr>
          <w:i/>
          <w:iCs/>
        </w:rPr>
        <w:t>album, -</w:t>
      </w:r>
      <w:r w:rsidRPr="00327F56">
        <w:t xml:space="preserve"> Aldrov. Mus. Metal!. 354. </w:t>
      </w:r>
      <w:r w:rsidRPr="00327F56">
        <w:rPr>
          <w:i/>
          <w:iCs/>
        </w:rPr>
        <w:t>Arsenicum,</w:t>
      </w:r>
      <w:r w:rsidRPr="00327F56">
        <w:rPr>
          <w:i/>
          <w:iCs/>
        </w:rPr>
        <w:br/>
      </w:r>
      <w:r w:rsidRPr="00327F56">
        <w:t xml:space="preserve">Mont. Exot. I2. </w:t>
      </w:r>
      <w:r w:rsidRPr="00327F56">
        <w:rPr>
          <w:i/>
          <w:iCs/>
        </w:rPr>
        <w:t>Arsenicum album seu crysealsmuat,.</w:t>
      </w:r>
      <w:r w:rsidRPr="00327F56">
        <w:t xml:space="preserve"> Sehrod.</w:t>
      </w:r>
    </w:p>
    <w:p w14:paraId="39EAD9C6" w14:textId="77777777" w:rsidR="00327F56" w:rsidRPr="00327F56" w:rsidRDefault="00327F56" w:rsidP="00327F56">
      <w:r w:rsidRPr="00327F56">
        <w:t xml:space="preserve">-3. 498. - </w:t>
      </w:r>
      <w:r w:rsidRPr="00327F56">
        <w:rPr>
          <w:i/>
          <w:iCs/>
        </w:rPr>
        <w:t>Arsenicum album, Risagallum, quibufdam Realgar,</w:t>
      </w:r>
      <w:r w:rsidRPr="00327F56">
        <w:rPr>
          <w:i/>
          <w:iCs/>
        </w:rPr>
        <w:br/>
      </w:r>
      <w:r w:rsidRPr="00327F56">
        <w:t>Worm. Musi 29. Cherlr. EofL 13. WHITE ARSENIC,</w:t>
      </w:r>
      <w:r w:rsidRPr="00327F56">
        <w:br/>
        <w:t>or RATSBANE.</w:t>
      </w:r>
      <w:r w:rsidRPr="00327F56">
        <w:br w:type="page"/>
      </w:r>
    </w:p>
    <w:p w14:paraId="01B14605" w14:textId="77777777" w:rsidR="00327F56" w:rsidRPr="00327F56" w:rsidRDefault="00327F56" w:rsidP="00327F56">
      <w:pPr>
        <w:tabs>
          <w:tab w:val="left" w:pos="3919"/>
        </w:tabs>
        <w:ind w:firstLine="360"/>
      </w:pPr>
      <w:r w:rsidRPr="00327F56">
        <w:rPr>
          <w:b/>
          <w:bCs/>
        </w:rPr>
        <w:lastRenderedPageBreak/>
        <w:t xml:space="preserve">ARSENICUM FLAvUM, Ossie. </w:t>
      </w:r>
      <w:r w:rsidRPr="00327F56">
        <w:rPr>
          <w:i/>
          <w:iCs/>
        </w:rPr>
        <w:t>Arsenicumsactitium.jstcruum,</w:t>
      </w:r>
      <w:r w:rsidRPr="00327F56">
        <w:rPr>
          <w:i/>
          <w:iCs/>
        </w:rPr>
        <w:br/>
      </w:r>
      <w:r w:rsidRPr="00327F56">
        <w:t xml:space="preserve">Aldrov. Musi Metall. 358. </w:t>
      </w:r>
      <w:r w:rsidRPr="00327F56">
        <w:rPr>
          <w:i/>
          <w:iCs/>
        </w:rPr>
        <w:t>Arsenicum citrinurn feu stavurn,</w:t>
      </w:r>
      <w:r w:rsidRPr="00327F56">
        <w:rPr>
          <w:i/>
          <w:iCs/>
        </w:rPr>
        <w:br/>
      </w:r>
      <w:r w:rsidRPr="00327F56">
        <w:t xml:space="preserve">Schrod. 3. 493. </w:t>
      </w:r>
      <w:r w:rsidRPr="00327F56">
        <w:rPr>
          <w:i/>
          <w:iCs/>
        </w:rPr>
        <w:t>Arsenicum citrinum.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Pharmacopolis. </w:t>
      </w:r>
      <w:r w:rsidRPr="00327F56">
        <w:t>YEL-</w:t>
      </w:r>
      <w:r w:rsidRPr="00327F56">
        <w:br/>
        <w:t>LOW RATSBANE. . .... . . . ’ ‘</w:t>
      </w:r>
      <w:r w:rsidRPr="00327F56">
        <w:tab/>
        <w:t>-</w:t>
      </w:r>
    </w:p>
    <w:p w14:paraId="08D7CD11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ARSENXCUM </w:t>
      </w:r>
      <w:r w:rsidRPr="00327F56">
        <w:rPr>
          <w:b/>
          <w:bCs/>
          <w:lang w:val="la-Latn" w:eastAsia="la-Latn" w:bidi="la-Latn"/>
        </w:rPr>
        <w:t xml:space="preserve">RUBRUM </w:t>
      </w:r>
      <w:r w:rsidRPr="00327F56">
        <w:rPr>
          <w:i/>
          <w:iCs/>
          <w:lang w:val="la-Latn" w:eastAsia="la-Latn" w:bidi="la-Latn"/>
        </w:rPr>
        <w:t>facticium,</w:t>
      </w:r>
      <w:r w:rsidRPr="00327F56">
        <w:rPr>
          <w:lang w:val="la-Latn" w:eastAsia="la-Latn" w:bidi="la-Latn"/>
        </w:rPr>
        <w:t xml:space="preserve"> </w:t>
      </w:r>
      <w:r w:rsidRPr="00327F56">
        <w:t>Offic. Woodw. Att. a.</w:t>
      </w:r>
      <w:r w:rsidRPr="00327F56">
        <w:br/>
      </w:r>
      <w:r w:rsidRPr="00327F56">
        <w:rPr>
          <w:lang w:val="el-GR" w:eastAsia="el-GR" w:bidi="el-GR"/>
        </w:rPr>
        <w:t xml:space="preserve">Ρ. </w:t>
      </w:r>
      <w:r w:rsidRPr="00327F56">
        <w:t xml:space="preserve">I. </w:t>
      </w:r>
      <w:r w:rsidRPr="00327F56">
        <w:rPr>
          <w:i/>
          <w:iCs/>
        </w:rPr>
        <w:t>p.</w:t>
      </w:r>
      <w:r w:rsidRPr="00327F56">
        <w:t xml:space="preserve"> 50... RED ARSENIC. </w:t>
      </w:r>
      <w:r w:rsidRPr="00327F56">
        <w:rPr>
          <w:i/>
          <w:iCs/>
        </w:rPr>
        <w:t>Dale.</w:t>
      </w:r>
    </w:p>
    <w:p w14:paraId="59E2AED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Arsenic,</w:t>
      </w:r>
      <w:r w:rsidRPr="00327F56">
        <w:t xml:space="preserve"> properly so called, is a Substance extracted from an</w:t>
      </w:r>
      <w:r w:rsidRPr="00327F56">
        <w:br/>
        <w:t xml:space="preserve">Ore found in </w:t>
      </w:r>
      <w:r w:rsidRPr="00327F56">
        <w:rPr>
          <w:i/>
          <w:iCs/>
        </w:rPr>
        <w:t>Saxony</w:t>
      </w:r>
      <w:r w:rsidRPr="00327F56">
        <w:t xml:space="preserve"> and </w:t>
      </w:r>
      <w:r w:rsidRPr="00327F56">
        <w:rPr>
          <w:i/>
          <w:iCs/>
        </w:rPr>
        <w:t>Bohemia,</w:t>
      </w:r>
      <w:r w:rsidRPr="00327F56">
        <w:t xml:space="preserve"> named </w:t>
      </w:r>
      <w:r w:rsidRPr="00327F56">
        <w:rPr>
          <w:i/>
          <w:iCs/>
        </w:rPr>
        <w:t>Cobalt.</w:t>
      </w:r>
      <w:r w:rsidRPr="00327F56">
        <w:t xml:space="preserve"> It is of three</w:t>
      </w:r>
      <w:r w:rsidRPr="00327F56">
        <w:br/>
        <w:t>Kinds, Crystalline, Yellow, and Red and aS this Original of</w:t>
      </w:r>
      <w:r w:rsidRPr="00327F56">
        <w:br/>
        <w:t>Arfenic, and the way of preparing it, are hot commonly</w:t>
      </w:r>
      <w:r w:rsidRPr="00327F56">
        <w:br/>
        <w:t>known, I shall here shew what is the Nature of Cobalt, and</w:t>
      </w:r>
      <w:r w:rsidRPr="00327F56">
        <w:br/>
        <w:t>in what manner Arsenic, and the other Substances sound with</w:t>
      </w:r>
      <w:r w:rsidRPr="00327F56">
        <w:br/>
        <w:t>it in the Ore, are extra died, also whet are the Kinds of facti-</w:t>
      </w:r>
      <w:r w:rsidRPr="00327F56">
        <w:br/>
        <w:t>tious or artificial Arsenic.</w:t>
      </w:r>
    </w:p>
    <w:p w14:paraId="685A3846" w14:textId="77777777" w:rsidR="00327F56" w:rsidRPr="00327F56" w:rsidRDefault="00327F56" w:rsidP="00327F56">
      <w:pPr>
        <w:ind w:firstLine="360"/>
      </w:pPr>
      <w:r w:rsidRPr="00327F56">
        <w:t xml:space="preserve">German Cobalt of the Shops, Cadmia Metallica of </w:t>
      </w:r>
      <w:r w:rsidRPr="00327F56">
        <w:rPr>
          <w:i/>
          <w:iCs/>
          <w:lang w:val="la-Latn" w:eastAsia="la-Latn" w:bidi="la-Latn"/>
        </w:rPr>
        <w:t>Agricola,</w:t>
      </w:r>
      <w:r w:rsidRPr="00327F56">
        <w:rPr>
          <w:i/>
          <w:iCs/>
          <w:lang w:val="la-Latn" w:eastAsia="la-Latn" w:bidi="la-Latn"/>
        </w:rPr>
        <w:br/>
      </w:r>
      <w:r w:rsidRPr="00327F56">
        <w:t>is a ponderous, hard, fossil Substance, almost black, not unlike</w:t>
      </w:r>
      <w:r w:rsidRPr="00327F56">
        <w:br/>
        <w:t>Antimony, or some Kinds of Pyrites, emitting a strong sul-</w:t>
      </w:r>
      <w:r w:rsidRPr="00327F56">
        <w:br/>
        <w:t>phureous Smell when burnt, often mixed with Copper, some-</w:t>
      </w:r>
      <w:r w:rsidRPr="00327F56">
        <w:br/>
        <w:t xml:space="preserve">times with Silver. It is dug out of Mines in </w:t>
      </w:r>
      <w:r w:rsidRPr="00327F56">
        <w:rPr>
          <w:i/>
          <w:iCs/>
        </w:rPr>
        <w:t>Saxony,</w:t>
      </w:r>
      <w:r w:rsidRPr="00327F56">
        <w:t xml:space="preserve"> near </w:t>
      </w:r>
      <w:r w:rsidRPr="00327F56">
        <w:rPr>
          <w:i/>
          <w:iCs/>
        </w:rPr>
        <w:t>Gof-</w:t>
      </w:r>
      <w:r w:rsidRPr="00327F56">
        <w:rPr>
          <w:i/>
          <w:iCs/>
        </w:rPr>
        <w:br/>
        <w:t>lar</w:t>
      </w:r>
      <w:r w:rsidRPr="00327F56">
        <w:t xml:space="preserve"> </w:t>
      </w:r>
      <w:r w:rsidRPr="00327F56">
        <w:rPr>
          <w:lang w:val="el-GR" w:eastAsia="el-GR" w:bidi="el-GR"/>
        </w:rPr>
        <w:t xml:space="preserve">ς </w:t>
      </w:r>
      <w:r w:rsidRPr="00327F56">
        <w:t xml:space="preserve">in </w:t>
      </w:r>
      <w:r w:rsidRPr="00327F56">
        <w:rPr>
          <w:i/>
          <w:iCs/>
        </w:rPr>
        <w:t>Bohemia,</w:t>
      </w:r>
      <w:r w:rsidRPr="00327F56">
        <w:t xml:space="preserve"> in the Valley of </w:t>
      </w:r>
      <w:r w:rsidRPr="00327F56">
        <w:rPr>
          <w:i/>
          <w:iCs/>
        </w:rPr>
        <w:t>Joachim</w:t>
      </w:r>
      <w:r w:rsidRPr="00327F56">
        <w:t xml:space="preserve"> ; and in </w:t>
      </w:r>
      <w:r w:rsidRPr="00327F56">
        <w:rPr>
          <w:i/>
          <w:iCs/>
        </w:rPr>
        <w:t>England,</w:t>
      </w:r>
      <w:r w:rsidRPr="00327F56">
        <w:rPr>
          <w:i/>
          <w:iCs/>
        </w:rPr>
        <w:br/>
      </w:r>
      <w:r w:rsidRPr="00327F56">
        <w:t xml:space="preserve">in the </w:t>
      </w:r>
      <w:r w:rsidRPr="00327F56">
        <w:rPr>
          <w:i/>
          <w:iCs/>
        </w:rPr>
        <w:t>Mendip Hills,</w:t>
      </w:r>
      <w:r w:rsidRPr="00327F56">
        <w:t xml:space="preserve"> in great Quantities. It has so strong a</w:t>
      </w:r>
      <w:r w:rsidRPr="00327F56">
        <w:br/>
        <w:t>corrosive Quality as sometimes to torn and ulcerate the Hands</w:t>
      </w:r>
      <w:r w:rsidRPr="00327F56">
        <w:br/>
        <w:t>and Feet of rhe Miners, and is a deadly Poison for all known</w:t>
      </w:r>
      <w:r w:rsidRPr="00327F56">
        <w:br/>
        <w:t>Animais. All the three Kinds of Arsenic are extracted from it;</w:t>
      </w:r>
      <w:r w:rsidRPr="00327F56">
        <w:br/>
        <w:t xml:space="preserve">and it likewise </w:t>
      </w:r>
      <w:r w:rsidRPr="00327F56">
        <w:rPr>
          <w:lang w:val="la-Latn" w:eastAsia="la-Latn" w:bidi="la-Latn"/>
        </w:rPr>
        <w:t xml:space="preserve">ferves </w:t>
      </w:r>
      <w:r w:rsidRPr="00327F56">
        <w:t>to make Zaffera, ufed by Potters in giving</w:t>
      </w:r>
      <w:r w:rsidRPr="00327F56">
        <w:br/>
        <w:t xml:space="preserve">a blue Colour to their Vessels; and the </w:t>
      </w:r>
      <w:r w:rsidRPr="00327F56">
        <w:rPr>
          <w:lang w:val="la-Latn" w:eastAsia="la-Latn" w:bidi="la-Latn"/>
        </w:rPr>
        <w:t>Encaustum Coeruleum,</w:t>
      </w:r>
      <w:r w:rsidRPr="00327F56">
        <w:rPr>
          <w:lang w:val="la-Latn" w:eastAsia="la-Latn" w:bidi="la-Latn"/>
        </w:rPr>
        <w:br/>
      </w:r>
      <w:r w:rsidRPr="00327F56">
        <w:t>or that kind of Blue sometimes used by Painters, and often by</w:t>
      </w:r>
      <w:r w:rsidRPr="00327F56">
        <w:br/>
        <w:t>Women to nain with their Starch, for whitening and stiffening</w:t>
      </w:r>
      <w:r w:rsidRPr="00327F56">
        <w:br/>
        <w:t xml:space="preserve">Linen. The way of making all these, is taught by </w:t>
      </w:r>
      <w:r w:rsidRPr="00327F56">
        <w:rPr>
          <w:i/>
          <w:iCs/>
        </w:rPr>
        <w:t>Kunkel,</w:t>
      </w:r>
      <w:r w:rsidRPr="00327F56">
        <w:t xml:space="preserve"> in</w:t>
      </w:r>
      <w:r w:rsidRPr="00327F56">
        <w:br/>
        <w:t>his Art of making Glass. To this Purpose they put the Cobalt,</w:t>
      </w:r>
      <w:r w:rsidRPr="00327F56">
        <w:br/>
        <w:t>in a calcining reverberatory Furnace, made for that Purpose in</w:t>
      </w:r>
      <w:r w:rsidRPr="00327F56">
        <w:br/>
        <w:t>such a manner as that'the Flame may just graze upon the Ore,</w:t>
      </w:r>
      <w:r w:rsidRPr="00327F56">
        <w:br/>
        <w:t>and fo 5et it on Fire. The Flame of the Ore is blue, accorn-</w:t>
      </w:r>
      <w:r w:rsidRPr="00327F56">
        <w:br/>
        <w:t>panied with a copious Smoke, which is received on the Cieling</w:t>
      </w:r>
      <w:r w:rsidRPr="00327F56">
        <w:br/>
        <w:t>of the Furnace, and from thence conveyed out through a large</w:t>
      </w:r>
      <w:r w:rsidRPr="00327F56">
        <w:br/>
        <w:t>Funnel made of Boards, and above an hundred Elis in Length;</w:t>
      </w:r>
      <w:r w:rsidRPr="00327F56">
        <w:br/>
        <w:t>but the greatest Part of it sticks to the Imide of the Funnel, in</w:t>
      </w:r>
      <w:r w:rsidRPr="00327F56">
        <w:br/>
        <w:t>form of a whitish Soot ; and every six Months the Labourers</w:t>
      </w:r>
      <w:r w:rsidRPr="00327F56">
        <w:br/>
        <w:t>fweep the Funnel with Brooms, and carefully preserve this Soot,</w:t>
      </w:r>
      <w:r w:rsidRPr="00327F56">
        <w:br/>
        <w:t>which afterwards serves to make both crystalline, yellow, and</w:t>
      </w:r>
      <w:r w:rsidRPr="00327F56">
        <w:br/>
        <w:t>red Arfenic.</w:t>
      </w:r>
    </w:p>
    <w:p w14:paraId="682DBF9A" w14:textId="77777777" w:rsidR="00327F56" w:rsidRPr="00327F56" w:rsidRDefault="00327F56" w:rsidP="00327F56">
      <w:pPr>
        <w:ind w:firstLine="360"/>
      </w:pPr>
      <w:r w:rsidRPr="00327F56">
        <w:t>Crystalline Arsenin is made only by sublimating the Soot in</w:t>
      </w:r>
      <w:r w:rsidRPr="00327F56">
        <w:br/>
        <w:t xml:space="preserve">Iron Veffels into an opake Substance, </w:t>
      </w:r>
      <w:r w:rsidRPr="00327F56">
        <w:rPr>
          <w:lang w:val="la-Latn" w:eastAsia="la-Latn" w:bidi="la-Latn"/>
        </w:rPr>
        <w:t xml:space="preserve">fometimes </w:t>
      </w:r>
      <w:r w:rsidRPr="00327F56">
        <w:t>white and</w:t>
      </w:r>
      <w:r w:rsidRPr="00327F56">
        <w:br/>
        <w:t xml:space="preserve">staining like the </w:t>
      </w:r>
      <w:r w:rsidRPr="00327F56">
        <w:rPr>
          <w:lang w:val="la-Latn" w:eastAsia="la-Latn" w:bidi="la-Latn"/>
        </w:rPr>
        <w:t xml:space="preserve">Encaustum </w:t>
      </w:r>
      <w:r w:rsidRPr="00327F56">
        <w:t xml:space="preserve">Alburn, </w:t>
      </w:r>
      <w:r w:rsidRPr="00327F56">
        <w:rPr>
          <w:lang w:val="la-Latn" w:eastAsia="la-Latn" w:bidi="la-Latn"/>
        </w:rPr>
        <w:t xml:space="preserve">fometimes </w:t>
      </w:r>
      <w:r w:rsidRPr="00327F56">
        <w:t>streaked with</w:t>
      </w:r>
      <w:r w:rsidRPr="00327F56">
        <w:br/>
        <w:t>red and crystalline Veins.</w:t>
      </w:r>
    </w:p>
    <w:p w14:paraId="3E1C5F8C" w14:textId="77777777" w:rsidR="00327F56" w:rsidRPr="00327F56" w:rsidRDefault="00327F56" w:rsidP="00327F56">
      <w:pPr>
        <w:ind w:firstLine="360"/>
      </w:pPr>
      <w:r w:rsidRPr="00327F56">
        <w:t>Yellow Arsenic is made of the fame Soot sublimed with</w:t>
      </w:r>
      <w:r w:rsidRPr="00327F56">
        <w:br/>
        <w:t>common Sulphur, in the Proportion of one Part of Sulphur to</w:t>
      </w:r>
      <w:r w:rsidRPr="00327F56">
        <w:br/>
        <w:t>ten of Soon The sublimed Mass is of a yellow Colour, solid like</w:t>
      </w:r>
      <w:r w:rsidRPr="00327F56">
        <w:br/>
        <w:t>Sulphur, shining, and not altogether opake, easily broken,butnot</w:t>
      </w:r>
      <w:r w:rsidRPr="00327F56">
        <w:br/>
        <w:t>friable, oY easily crumbled into Dust, and distinguishable from</w:t>
      </w:r>
      <w:r w:rsidRPr="00327F56">
        <w:br/>
        <w:t>Orpiment, by not taking Fire when thrown upon burning Coals,</w:t>
      </w:r>
      <w:r w:rsidRPr="00327F56">
        <w:br/>
        <w:t>as Orpiment presently, does. Red Arfenic is made of the fame</w:t>
      </w:r>
      <w:r w:rsidRPr="00327F56">
        <w:br/>
        <w:t>Soot and Sulphur, mixed with a small Proportion os a metallic</w:t>
      </w:r>
      <w:r w:rsidRPr="00327F56">
        <w:br/>
        <w:t xml:space="preserve">Substance, called the </w:t>
      </w:r>
      <w:r w:rsidRPr="00327F56">
        <w:rPr>
          <w:i/>
          <w:iCs/>
        </w:rPr>
        <w:t>Spurna of Copper.</w:t>
      </w:r>
      <w:r w:rsidRPr="00327F56">
        <w:t xml:space="preserve"> The sublimed Mast is</w:t>
      </w:r>
      <w:r w:rsidRPr="00327F56">
        <w:br/>
        <w:t>solid, of a cinnabarine Colour, and opake.</w:t>
      </w:r>
    </w:p>
    <w:p w14:paraId="618A4736" w14:textId="77777777" w:rsidR="00327F56" w:rsidRPr="00327F56" w:rsidRDefault="00327F56" w:rsidP="00327F56">
      <w:pPr>
        <w:ind w:firstLine="360"/>
      </w:pPr>
      <w:r w:rsidRPr="00327F56">
        <w:t>The calcined Cobalt, after the Evaporation of the Fumes or</w:t>
      </w:r>
      <w:r w:rsidRPr="00327F56">
        <w:br/>
        <w:t>Smoke, is powdered and calcined again, and this Operation is re-</w:t>
      </w:r>
      <w:r w:rsidRPr="00327F56">
        <w:br/>
        <w:t>peated till the Calcination is judged to be perfect. Then being</w:t>
      </w:r>
      <w:r w:rsidRPr="00327F56">
        <w:br/>
        <w:t>very finely powdered, it is mixed with two or three times the</w:t>
      </w:r>
      <w:r w:rsidRPr="00327F56">
        <w:br/>
        <w:t>Quantity of powdered Flint Stones, and moistened with a little</w:t>
      </w:r>
      <w:r w:rsidRPr="00327F56">
        <w:br/>
        <w:t>Water in large Tubs, where, in a very short time, it becomes</w:t>
      </w:r>
      <w:r w:rsidRPr="00327F56">
        <w:br/>
        <w:t xml:space="preserve">a solid firm Mass, called </w:t>
      </w:r>
      <w:r w:rsidRPr="00327F56">
        <w:rPr>
          <w:i/>
          <w:iCs/>
        </w:rPr>
        <w:t>Taffera,</w:t>
      </w:r>
      <w:r w:rsidRPr="00327F56">
        <w:t xml:space="preserve"> as already said, which is</w:t>
      </w:r>
      <w:r w:rsidRPr="00327F56">
        <w:br/>
        <w:t xml:space="preserve">used by the Potters, Glass-men, Enarnellers, </w:t>
      </w:r>
      <w:r w:rsidRPr="00327F56">
        <w:rPr>
          <w:i/>
          <w:iCs/>
        </w:rPr>
        <w:t>etc.</w:t>
      </w:r>
    </w:p>
    <w:p w14:paraId="10DADC27" w14:textId="77777777" w:rsidR="00327F56" w:rsidRPr="00327F56" w:rsidRDefault="00327F56" w:rsidP="00327F56">
      <w:pPr>
        <w:tabs>
          <w:tab w:val="left" w:pos="3412"/>
        </w:tabs>
        <w:ind w:left="360" w:hanging="360"/>
      </w:pPr>
      <w:r w:rsidRPr="00327F56">
        <w:t>If two Parts of calcined Cobalt, one Part of Pot-ash, and</w:t>
      </w:r>
      <w:r w:rsidRPr="00327F56">
        <w:br/>
        <w:t>three of common Sand, be melted together, a vitreous,</w:t>
      </w:r>
      <w:r w:rsidRPr="00327F56">
        <w:br/>
        <w:t>epake, bluish Mass is produced, which is ground in Mills</w:t>
      </w:r>
      <w:r w:rsidRPr="00327F56">
        <w:br/>
        <w:t xml:space="preserve">to a very sine blue Powder, which is called </w:t>
      </w:r>
      <w:r w:rsidRPr="00327F56">
        <w:rPr>
          <w:i/>
          <w:iCs/>
        </w:rPr>
        <w:t>Smaltum,</w:t>
      </w:r>
      <w:r w:rsidRPr="00327F56">
        <w:t xml:space="preserve"> or</w:t>
      </w:r>
      <w:r w:rsidRPr="00327F56">
        <w:br/>
      </w:r>
      <w:r w:rsidRPr="00327F56">
        <w:rPr>
          <w:lang w:val="la-Latn" w:eastAsia="la-Latn" w:bidi="la-Latn"/>
        </w:rPr>
        <w:t xml:space="preserve">Encaustum,Coeruleum, </w:t>
      </w:r>
      <w:r w:rsidRPr="00327F56">
        <w:t xml:space="preserve">used by Painters, and in </w:t>
      </w:r>
      <w:r w:rsidRPr="00327F56">
        <w:rPr>
          <w:u w:val="single"/>
        </w:rPr>
        <w:t>washin</w:t>
      </w:r>
      <w:r w:rsidRPr="00327F56">
        <w:t>g</w:t>
      </w:r>
      <w:r w:rsidRPr="00327F56">
        <w:br/>
        <w:t>Linen.</w:t>
      </w:r>
      <w:r w:rsidRPr="00327F56">
        <w:tab/>
        <w:t>'</w:t>
      </w:r>
    </w:p>
    <w:p w14:paraId="373C8F79" w14:textId="77777777" w:rsidR="00327F56" w:rsidRPr="00327F56" w:rsidRDefault="00327F56" w:rsidP="00327F56">
      <w:pPr>
        <w:ind w:firstLine="360"/>
      </w:pPr>
      <w:r w:rsidRPr="00327F56">
        <w:t>Arsenin consists of an acid Salt, and a kind of mercurial or</w:t>
      </w:r>
      <w:r w:rsidRPr="00327F56">
        <w:br/>
        <w:t>metallic Substance, which discovers itself when it is distilled in</w:t>
      </w:r>
      <w:r w:rsidRPr="00327F56">
        <w:br/>
        <w:t>a Retort, mixed with Soap, Suet, Oil, or any fat or oily Sub-</w:t>
      </w:r>
      <w:r w:rsidRPr="00327F56">
        <w:br/>
        <w:t>stance; for with a strong Degree of Fire the Arsenic will he</w:t>
      </w:r>
      <w:r w:rsidRPr="00327F56">
        <w:br/>
        <w:t>raised into the Neck of the Retort in a metassic Form, like</w:t>
      </w:r>
      <w:r w:rsidRPr="00327F56">
        <w:br/>
        <w:t>Antimony. Tine Sulphur contained in Arsenic is in so small a</w:t>
      </w:r>
      <w:r w:rsidRPr="00327F56">
        <w:br/>
        <w:t>Proportion, that it does not flame when cast on burning Coals,</w:t>
      </w:r>
      <w:r w:rsidRPr="00327F56">
        <w:br/>
        <w:t>though Cobalt contains a great Quantity of Sulphur, which con-</w:t>
      </w:r>
      <w:r w:rsidRPr="00327F56">
        <w:br/>
        <w:t>sequently has heen separated from the arsenical Parts in the</w:t>
      </w:r>
      <w:r w:rsidRPr="00327F56">
        <w:br/>
        <w:t>Calcination and Deflagration, and so evaporated; het the Smell</w:t>
      </w:r>
      <w:r w:rsidRPr="00327F56">
        <w:br/>
        <w:t>of Arsenic proves, that some Sulphur still remains in it. Arse-</w:t>
      </w:r>
      <w:r w:rsidRPr="00327F56">
        <w:br/>
        <w:t>nic is very volatile; for if any Quantity of it is pat into a</w:t>
      </w:r>
      <w:r w:rsidRPr="00327F56">
        <w:br/>
        <w:t>Crucible, and set over the Fire, it will presently evaporate in</w:t>
      </w:r>
      <w:r w:rsidRPr="00327F56">
        <w:br/>
      </w:r>
      <w:r w:rsidRPr="00327F56">
        <w:lastRenderedPageBreak/>
        <w:t>white Fumes, without leaving any Remainder. If melted,</w:t>
      </w:r>
      <w:r w:rsidRPr="00327F56">
        <w:br/>
        <w:t>stratified, or cemented with Copper, it turns it of a Silver Co-</w:t>
      </w:r>
      <w:r w:rsidRPr="00327F56">
        <w:br/>
        <w:t>lour ; but, as it impairsits Ductility, this Change of Colour is</w:t>
      </w:r>
      <w:r w:rsidRPr="00327F56">
        <w:br/>
        <w:t>rendered of no Use.</w:t>
      </w:r>
    </w:p>
    <w:p w14:paraId="2958DD7D" w14:textId="77777777" w:rsidR="00327F56" w:rsidRPr="00327F56" w:rsidRDefault="00327F56" w:rsidP="00327F56">
      <w:pPr>
        <w:ind w:firstLine="360"/>
      </w:pPr>
      <w:r w:rsidRPr="00327F56">
        <w:t>Arsenic is a powerful Corrosive, and reckoned among the</w:t>
      </w:r>
      <w:r w:rsidRPr="00327F56">
        <w:br/>
        <w:t>strongest Poisons. When taken inwardly, it causes many bad</w:t>
      </w:r>
    </w:p>
    <w:p w14:paraId="5135D7A8" w14:textId="77777777" w:rsidR="00327F56" w:rsidRPr="00327F56" w:rsidRDefault="00327F56" w:rsidP="00327F56">
      <w:pPr>
        <w:tabs>
          <w:tab w:val="left" w:pos="3869"/>
        </w:tabs>
      </w:pPr>
      <w:r w:rsidRPr="00327F56">
        <w:t>Symptoms, - of which some are common to it with other Pot-</w:t>
      </w:r>
      <w:r w:rsidRPr="00327F56">
        <w:br/>
        <w:t>Ions; such as Anxieties, Swoonings, Palpitations, a funded</w:t>
      </w:r>
      <w:r w:rsidRPr="00327F56">
        <w:br/>
        <w:t>Dejection, or Sinking of the Strength and Spirits, Stupors, Din</w:t>
      </w:r>
      <w:r w:rsidRPr="00327F56">
        <w:br/>
        <w:t>lirrums, convulsive Motions of the Limbs, Palsies, Heat and</w:t>
      </w:r>
      <w:r w:rsidRPr="00327F56">
        <w:br/>
        <w:t>Corrosion of rhe Fauces, Thirst, Fevers, Vomiting, Pain in</w:t>
      </w:r>
      <w:r w:rsidRPr="00327F56">
        <w:br/>
        <w:t>the Stomach, and cold Sweats. Other Symptoms are peculiar</w:t>
      </w:r>
      <w:r w:rsidRPr="00327F56">
        <w:br/>
        <w:t>to this Poison, such as not only ari Erosion of the Stomach, hut</w:t>
      </w:r>
      <w:r w:rsidRPr="00327F56">
        <w:br/>
        <w:t>an Extenuation of it, in such a manner, as drat all its Coats,</w:t>
      </w:r>
      <w:r w:rsidRPr="00327F56">
        <w:br/>
        <w:t>taken together, shell not be thicker than a Poppy-leaf in many</w:t>
      </w:r>
      <w:r w:rsidRPr="00327F56">
        <w:br/>
        <w:t>Pisces ; and at tho saine time, the small intestines are sound</w:t>
      </w:r>
      <w:r w:rsidRPr="00327F56">
        <w:br/>
        <w:t>corroded and perforated; a sudden Swelling and Sphacelation of</w:t>
      </w:r>
      <w:r w:rsidRPr="00327F56">
        <w:br/>
        <w:t xml:space="preserve">the Parts </w:t>
      </w:r>
      <w:r w:rsidRPr="00327F56">
        <w:rPr>
          <w:i/>
          <w:iCs/>
        </w:rPr>
        <w:t>os</w:t>
      </w:r>
      <w:r w:rsidRPr="00327F56">
        <w:t xml:space="preserve"> the Body; and, after Death, a more fpeedy Pu-</w:t>
      </w:r>
      <w:r w:rsidRPr="00327F56">
        <w:br/>
        <w:t>trefaction than is observed in other Cafe, especially in the</w:t>
      </w:r>
      <w:r w:rsidRPr="00327F56">
        <w:br/>
        <w:t>Parts of Generation belonging to Men. If Death does not</w:t>
      </w:r>
      <w:r w:rsidRPr="00327F56">
        <w:br/>
        <w:t>immediately follow, the Patient becomes afflicted with an Hectic</w:t>
      </w:r>
      <w:r w:rsidRPr="00327F56">
        <w:br/>
        <w:t>Fever, Marasmus, Palsy, Tremors, and sometimes Madness.</w:t>
      </w:r>
      <w:r w:rsidRPr="00327F56">
        <w:br/>
        <w:t>Some recommend Rock Crystal reduced to an impalpable Pow-</w:t>
      </w:r>
      <w:r w:rsidRPr="00327F56">
        <w:br/>
        <w:t>der, as an Antidote against Arsenic ; but I should depend much</w:t>
      </w:r>
      <w:r w:rsidRPr="00327F56">
        <w:br/>
        <w:t>more upon drinking large Quantities of Milk, Oil, or fat .</w:t>
      </w:r>
      <w:r w:rsidRPr="00327F56">
        <w:br/>
        <w:t>Broths, while the Poison remains in the Prims Vise; but after</w:t>
      </w:r>
      <w:r w:rsidRPr="00327F56">
        <w:br/>
        <w:t>it has got into the Blood, akxiterial Medicines are to be used,</w:t>
      </w:r>
      <w:r w:rsidRPr="00327F56">
        <w:br/>
        <w:t xml:space="preserve">fucb as </w:t>
      </w:r>
      <w:r w:rsidRPr="00327F56">
        <w:rPr>
          <w:i/>
          <w:iCs/>
        </w:rPr>
        <w:t>Venice</w:t>
      </w:r>
      <w:r w:rsidRPr="00327F56">
        <w:t xml:space="preserve"> Treacle, </w:t>
      </w:r>
      <w:r w:rsidRPr="00327F56">
        <w:rPr>
          <w:lang w:val="la-Latn" w:eastAsia="la-Latn" w:bidi="la-Latn"/>
        </w:rPr>
        <w:t xml:space="preserve">Mithridate, </w:t>
      </w:r>
      <w:r w:rsidRPr="00327F56">
        <w:t>Bezoar, Powder of Vi-</w:t>
      </w:r>
      <w:r w:rsidRPr="00327F56">
        <w:br/>
        <w:t>per», Contrayerva-root, and such like, and afterwards a Milk</w:t>
      </w:r>
      <w:r w:rsidRPr="00327F56">
        <w:br/>
        <w:t>Diet. .</w:t>
      </w:r>
      <w:r w:rsidRPr="00327F56">
        <w:tab/>
        <w:t>..</w:t>
      </w:r>
    </w:p>
    <w:p w14:paraId="199F1A4E" w14:textId="77777777" w:rsidR="00327F56" w:rsidRPr="00327F56" w:rsidRDefault="00327F56" w:rsidP="00327F56">
      <w:pPr>
        <w:ind w:firstLine="360"/>
      </w:pPr>
      <w:r w:rsidRPr="00327F56">
        <w:t>Though Arsenic be a quick Poison for both Men and</w:t>
      </w:r>
      <w:r w:rsidRPr="00327F56">
        <w:br/>
        <w:t>Brutes, it is recommended by sonic in intermitting Fevers ;</w:t>
      </w:r>
      <w:r w:rsidRPr="00327F56">
        <w:br/>
        <w:t>hut, let it he never so much prepared and corrected, its delete-</w:t>
      </w:r>
      <w:r w:rsidRPr="00327F56">
        <w:br/>
        <w:t>rious Qualities are only lessened, never wholly removed ; and</w:t>
      </w:r>
      <w:r w:rsidRPr="00327F56">
        <w:br/>
        <w:t>therefore, though it may be a good Remedy for the present, it</w:t>
      </w:r>
      <w:r w:rsidRPr="00327F56">
        <w:br/>
        <w:t>will afterwands prove a Poifon, and bring on very dismal Sym-</w:t>
      </w:r>
      <w:r w:rsidRPr="00327F56">
        <w:br/>
        <w:t>ptoms. Arfenic therefore, in my Opinion, is worse than the</w:t>
      </w:r>
      <w:r w:rsidRPr="00327F56">
        <w:br/>
        <w:t>Fever itself; and among all the Preparations thereof, there is</w:t>
      </w:r>
      <w:r w:rsidRPr="00327F56">
        <w:br/>
        <w:t>but one which I can recommend, oven to be used externally:</w:t>
      </w:r>
    </w:p>
    <w:p w14:paraId="07C0E6C0" w14:textId="77777777" w:rsidR="00327F56" w:rsidRPr="00327F56" w:rsidRDefault="00327F56" w:rsidP="00327F56">
      <w:r w:rsidRPr="00327F56">
        <w:t>Take crude Antimony, yellow Sulphur, and crystalline Arse-:</w:t>
      </w:r>
      <w:r w:rsidRPr="00327F56">
        <w:br/>
        <w:t>nic, of each two Ounces; powder and mix them whll in</w:t>
      </w:r>
      <w:r w:rsidRPr="00327F56">
        <w:br/>
        <w:t>a Glass Crucible, and melt them in a gentle Sand-heat,</w:t>
      </w:r>
      <w:r w:rsidRPr="00327F56">
        <w:br/>
        <w:t>r till they come to the Consistence os Pitch ; and, the Fire</w:t>
      </w:r>
      <w:r w:rsidRPr="00327F56">
        <w:br/>
        <w:t>being removed, they will concrete into a Mass of a dark.,</w:t>
      </w:r>
      <w:r w:rsidRPr="00327F56">
        <w:br/>
        <w:t>red Colout, which is to he kept for Use.</w:t>
      </w:r>
    </w:p>
    <w:p w14:paraId="0E610103" w14:textId="77777777" w:rsidR="00327F56" w:rsidRPr="00327F56" w:rsidRDefault="00327F56" w:rsidP="00327F56">
      <w:pPr>
        <w:ind w:firstLine="360"/>
      </w:pPr>
      <w:r w:rsidRPr="00327F56">
        <w:t>This Medicine is only to he applied externally, as heing a</w:t>
      </w:r>
      <w:r w:rsidRPr="00327F56">
        <w:br/>
        <w:t>toild and gen de Caustic, and thought to he endued with a Potver</w:t>
      </w:r>
      <w:r w:rsidRPr="00327F56">
        <w:br/>
        <w:t>of attracting poifonous, or other morbific Matter from the Centre</w:t>
      </w:r>
      <w:r w:rsidRPr="00327F56">
        <w:br/>
        <w:t>of the Body to the Surface, like aLoadstone; and hence it has the</w:t>
      </w:r>
      <w:r w:rsidRPr="00327F56">
        <w:br/>
        <w:t xml:space="preserve">Name of the </w:t>
      </w:r>
      <w:r w:rsidRPr="00327F56">
        <w:rPr>
          <w:i/>
          <w:iCs/>
        </w:rPr>
        <w:t>Arsenical Magnet.</w:t>
      </w:r>
      <w:r w:rsidRPr="00327F56">
        <w:t xml:space="preserve"> It is also raid to be a power-</w:t>
      </w:r>
      <w:r w:rsidRPr="00327F56">
        <w:br/>
        <w:t>sul Ripener, and is therefore applied tOVenereal Buboes, with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Emplastrum </w:t>
      </w:r>
      <w:r w:rsidRPr="00327F56">
        <w:rPr>
          <w:i/>
          <w:iCs/>
        </w:rPr>
        <w:t>Diachylon Magnum.</w:t>
      </w:r>
      <w:r w:rsidRPr="00327F56">
        <w:t xml:space="preserve"> It is an Ingredient in the</w:t>
      </w:r>
      <w:r w:rsidRPr="00327F56">
        <w:br/>
      </w:r>
      <w:r w:rsidRPr="00327F56">
        <w:rPr>
          <w:i/>
          <w:iCs/>
        </w:rPr>
        <w:t xml:space="preserve">' </w:t>
      </w:r>
      <w:r w:rsidRPr="00327F56">
        <w:rPr>
          <w:i/>
          <w:iCs/>
          <w:lang w:val="la-Latn" w:eastAsia="la-Latn" w:bidi="la-Latn"/>
        </w:rPr>
        <w:t>Emplastrum Magneticum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</w:rPr>
        <w:t>Angelus Sala,</w:t>
      </w:r>
      <w:r w:rsidRPr="00327F56">
        <w:t xml:space="preserve"> and recommended</w:t>
      </w:r>
      <w:r w:rsidRPr="00327F56">
        <w:br/>
        <w:t>for maturating and breaking Venereal Buboes, and is thought</w:t>
      </w:r>
      <w:r w:rsidRPr="00327F56">
        <w:br/>
        <w:t>to draw the pestilential Virus out of them. It is likewise</w:t>
      </w:r>
      <w:r w:rsidRPr="00327F56">
        <w:br/>
        <w:t>proper in fcrophulous Ulcers, which it opens, cleanses and</w:t>
      </w:r>
      <w:r w:rsidRPr="00327F56">
        <w:br/>
        <w:t xml:space="preserve">incarns, without the Assistance of any' other Ointment. </w:t>
      </w:r>
      <w:r w:rsidRPr="00327F56">
        <w:rPr>
          <w:i/>
          <w:iCs/>
        </w:rPr>
        <w:t>Geofo</w:t>
      </w:r>
      <w:r w:rsidRPr="00327F56">
        <w:rPr>
          <w:i/>
          <w:iCs/>
        </w:rPr>
        <w:br/>
        <w:t>strop.</w:t>
      </w:r>
    </w:p>
    <w:p w14:paraId="3A70787A" w14:textId="77777777" w:rsidR="00327F56" w:rsidRPr="00327F56" w:rsidRDefault="00327F56" w:rsidP="00327F56">
      <w:pPr>
        <w:tabs>
          <w:tab w:val="left" w:pos="2802"/>
          <w:tab w:val="left" w:pos="3269"/>
          <w:tab w:val="left" w:pos="3565"/>
        </w:tabs>
        <w:ind w:firstLine="360"/>
      </w:pPr>
      <w:r w:rsidRPr="00327F56">
        <w:t xml:space="preserve">After giving the Opinion of </w:t>
      </w:r>
      <w:r w:rsidRPr="00327F56">
        <w:rPr>
          <w:i/>
          <w:iCs/>
        </w:rPr>
        <w:t>Geoffrey</w:t>
      </w:r>
      <w:r w:rsidRPr="00327F56">
        <w:t xml:space="preserve"> with respeif to the in-</w:t>
      </w:r>
      <w:r w:rsidRPr="00327F56">
        <w:br/>
        <w:t xml:space="preserve">temal Use of </w:t>
      </w:r>
      <w:r w:rsidRPr="00327F56">
        <w:rPr>
          <w:i/>
          <w:iCs/>
        </w:rPr>
        <w:t>Arsenic,</w:t>
      </w:r>
      <w:r w:rsidRPr="00327F56">
        <w:t xml:space="preserve"> 1 need not caution the younger Pra-</w:t>
      </w:r>
      <w:r w:rsidRPr="00327F56">
        <w:br/>
        <w:t xml:space="preserve">ctitioners in Physic to hold as fuspecled the Advice of </w:t>
      </w:r>
      <w:r w:rsidRPr="00327F56">
        <w:rPr>
          <w:i/>
          <w:iCs/>
        </w:rPr>
        <w:t>Pitcairits-</w:t>
      </w:r>
      <w:r w:rsidRPr="00327F56">
        <w:rPr>
          <w:i/>
          <w:iCs/>
        </w:rPr>
        <w:br/>
      </w:r>
      <w:r w:rsidRPr="00327F56">
        <w:t xml:space="preserve">who directs </w:t>
      </w:r>
      <w:r w:rsidRPr="00327F56">
        <w:rPr>
          <w:i/>
          <w:iCs/>
        </w:rPr>
        <w:t>Arsenic</w:t>
      </w:r>
      <w:r w:rsidRPr="00327F56">
        <w:t xml:space="preserve"> to be given internally in a Dysentery;</w:t>
      </w:r>
      <w:r w:rsidRPr="00327F56">
        <w:br/>
        <w:t xml:space="preserve">and of </w:t>
      </w:r>
      <w:r w:rsidRPr="00327F56">
        <w:rPr>
          <w:i/>
          <w:iCs/>
        </w:rPr>
        <w:t>Tacutus Lasttanus,</w:t>
      </w:r>
      <w:r w:rsidRPr="00327F56">
        <w:t xml:space="preserve"> who advises the Use of it in Clysters,</w:t>
      </w:r>
      <w:r w:rsidRPr="00327F56">
        <w:br/>
        <w:t>for the fame Distemper. '</w:t>
      </w:r>
      <w:r w:rsidRPr="00327F56">
        <w:tab/>
        <w:t>. .</w:t>
      </w:r>
      <w:r w:rsidRPr="00327F56">
        <w:tab/>
        <w:t>.</w:t>
      </w:r>
      <w:r w:rsidRPr="00327F56">
        <w:tab/>
        <w:t>.</w:t>
      </w:r>
    </w:p>
    <w:p w14:paraId="07CAB67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Realgar</w:t>
      </w:r>
      <w:r w:rsidRPr="00327F56">
        <w:t xml:space="preserve"> asso is called </w:t>
      </w:r>
      <w:r w:rsidRPr="00327F56">
        <w:rPr>
          <w:i/>
          <w:iCs/>
        </w:rPr>
        <w:t>Arsenicum,</w:t>
      </w:r>
      <w:r w:rsidRPr="00327F56">
        <w:t xml:space="preserve">' and </w:t>
      </w:r>
      <w:r w:rsidRPr="00327F56">
        <w:rPr>
          <w:i/>
          <w:iCs/>
        </w:rPr>
        <w:t>Sdadarachd.</w:t>
      </w:r>
      <w:r w:rsidRPr="00327F56">
        <w:t xml:space="preserve"> See</w:t>
      </w:r>
      <w:r w:rsidRPr="00327F56">
        <w:br/>
      </w:r>
      <w:r w:rsidRPr="00327F56">
        <w:rPr>
          <w:b/>
          <w:bCs/>
        </w:rPr>
        <w:t>REALGAR.</w:t>
      </w:r>
    </w:p>
    <w:p w14:paraId="06C7AEE8" w14:textId="77777777" w:rsidR="00327F56" w:rsidRPr="00327F56" w:rsidRDefault="00327F56" w:rsidP="00327F56">
      <w:pPr>
        <w:tabs>
          <w:tab w:val="left" w:pos="3386"/>
        </w:tabs>
        <w:ind w:firstLine="360"/>
      </w:pPr>
      <w:r w:rsidRPr="00327F56">
        <w:t xml:space="preserve">ARSlORA, Ceruss. </w:t>
      </w:r>
      <w:r w:rsidRPr="00327F56">
        <w:rPr>
          <w:i/>
          <w:iCs/>
        </w:rPr>
        <w:t>Jobnseu.</w:t>
      </w:r>
      <w:r w:rsidRPr="00327F56">
        <w:tab/>
        <w:t xml:space="preserve">t. </w:t>
      </w:r>
      <w:r w:rsidRPr="00327F56">
        <w:rPr>
          <w:lang w:val="el-GR" w:eastAsia="el-GR" w:bidi="el-GR"/>
        </w:rPr>
        <w:t>ῖ</w:t>
      </w:r>
    </w:p>
    <w:p w14:paraId="358DB76C" w14:textId="77777777" w:rsidR="00327F56" w:rsidRPr="00327F56" w:rsidRDefault="00327F56" w:rsidP="00327F56">
      <w:pPr>
        <w:ind w:firstLine="360"/>
      </w:pPr>
      <w:r w:rsidRPr="00327F56">
        <w:t xml:space="preserve">ARTABA, </w:t>
      </w:r>
      <w:r w:rsidRPr="00327F56">
        <w:rPr>
          <w:lang w:val="el-GR" w:eastAsia="el-GR" w:bidi="el-GR"/>
        </w:rPr>
        <w:t xml:space="preserve">ἀρτμόε. </w:t>
      </w:r>
      <w:r w:rsidRPr="00327F56">
        <w:t xml:space="preserve">An </w:t>
      </w:r>
      <w:r w:rsidRPr="00327F56">
        <w:rPr>
          <w:i/>
          <w:iCs/>
        </w:rPr>
        <w:t>Egyptian</w:t>
      </w:r>
      <w:r w:rsidRPr="00327F56">
        <w:t xml:space="preserve"> Measure of dry things,</w:t>
      </w:r>
      <w:r w:rsidRPr="00327F56">
        <w:br/>
        <w:t xml:space="preserve">containing five </w:t>
      </w:r>
      <w:r w:rsidRPr="00327F56">
        <w:rPr>
          <w:lang w:val="la-Latn" w:eastAsia="la-Latn" w:bidi="la-Latn"/>
        </w:rPr>
        <w:t xml:space="preserve">Modii </w:t>
      </w:r>
      <w:r w:rsidRPr="00327F56">
        <w:t xml:space="preserve">(somewhat above five </w:t>
      </w:r>
      <w:r w:rsidRPr="00327F56">
        <w:rPr>
          <w:i/>
          <w:iCs/>
        </w:rPr>
        <w:t>Englise</w:t>
      </w:r>
      <w:r w:rsidRPr="00327F56">
        <w:t xml:space="preserve"> Pecks)*</w:t>
      </w:r>
      <w:r w:rsidRPr="00327F56">
        <w:br/>
      </w:r>
      <w:r w:rsidRPr="00327F56">
        <w:rPr>
          <w:i/>
          <w:iCs/>
        </w:rPr>
        <w:t xml:space="preserve">Galen, de </w:t>
      </w:r>
      <w:r w:rsidRPr="00327F56">
        <w:rPr>
          <w:i/>
          <w:iCs/>
          <w:lang w:val="la-Latn" w:eastAsia="la-Latn" w:bidi="la-Latn"/>
        </w:rPr>
        <w:t>Mansuris.</w:t>
      </w:r>
    </w:p>
    <w:p w14:paraId="18C28C78" w14:textId="77777777" w:rsidR="00327F56" w:rsidRPr="00327F56" w:rsidRDefault="00327F56" w:rsidP="00327F56">
      <w:pPr>
        <w:ind w:firstLine="360"/>
      </w:pPr>
      <w:r w:rsidRPr="00327F56">
        <w:t xml:space="preserve">ARTANECK, ARTANECH, Arsenic. </w:t>
      </w:r>
      <w:r w:rsidRPr="00327F56">
        <w:rPr>
          <w:i/>
          <w:iCs/>
        </w:rPr>
        <w:t>Rulandas.</w:t>
      </w:r>
      <w:r w:rsidRPr="00327F56">
        <w:rPr>
          <w:i/>
          <w:iCs/>
        </w:rPr>
        <w:br/>
      </w:r>
      <w:r w:rsidRPr="00327F56">
        <w:t>ARTEMISIA, a celebrated Plant, thus distinguish’d :</w:t>
      </w:r>
      <w:r w:rsidRPr="00327F56">
        <w:br/>
      </w:r>
      <w:r w:rsidRPr="00327F56">
        <w:rPr>
          <w:i/>
          <w:iCs/>
        </w:rPr>
        <w:t>Areemisca,</w:t>
      </w:r>
      <w:r w:rsidRPr="00327F56">
        <w:t xml:space="preserve"> Offic: Chab. 375. </w:t>
      </w:r>
      <w:r w:rsidRPr="00327F56">
        <w:rPr>
          <w:i/>
          <w:iCs/>
        </w:rPr>
        <w:t>Areemisca vulgaris, j.</w:t>
      </w:r>
      <w:r w:rsidRPr="00327F56">
        <w:t xml:space="preserve"> B. </w:t>
      </w:r>
      <w:r w:rsidRPr="00327F56">
        <w:rPr>
          <w:i/>
          <w:iCs/>
        </w:rPr>
        <w:t>it</w:t>
      </w:r>
      <w:r w:rsidRPr="00327F56">
        <w:rPr>
          <w:i/>
          <w:iCs/>
        </w:rPr>
        <w:br/>
      </w:r>
      <w:r w:rsidRPr="00327F56">
        <w:t xml:space="preserve">184.' Rail Hist. I. 372. Synop. 4. 190. Park. 9o. </w:t>
      </w:r>
      <w:r w:rsidRPr="00327F56">
        <w:rPr>
          <w:i/>
          <w:iCs/>
        </w:rPr>
        <w:t>' Areemisca</w:t>
      </w:r>
      <w:r w:rsidRPr="00327F56">
        <w:rPr>
          <w:i/>
          <w:iCs/>
        </w:rPr>
        <w:br/>
        <w:t>vulgaris major,</w:t>
      </w:r>
      <w:r w:rsidRPr="00327F56">
        <w:t xml:space="preserve"> C. B. Pin. I 37. </w:t>
      </w:r>
      <w:r w:rsidRPr="00327F56">
        <w:rPr>
          <w:i/>
          <w:iCs/>
        </w:rPr>
        <w:t xml:space="preserve">Artemista </w:t>
      </w:r>
      <w:r w:rsidRPr="00327F56">
        <w:rPr>
          <w:i/>
          <w:iCs/>
          <w:lang w:val="la-Latn" w:eastAsia="la-Latn" w:bidi="la-Latn"/>
        </w:rPr>
        <w:t xml:space="preserve">latifolia </w:t>
      </w:r>
      <w:r w:rsidRPr="00327F56">
        <w:rPr>
          <w:i/>
          <w:iCs/>
        </w:rPr>
        <w:t>vulgaris</w:t>
      </w:r>
      <w:r w:rsidRPr="00327F56">
        <w:rPr>
          <w:i/>
          <w:iCs/>
        </w:rPr>
        <w:br/>
        <w:t>major.</w:t>
      </w:r>
      <w:r w:rsidRPr="00327F56">
        <w:t xml:space="preserve"> Hist. Oxon. 3. 5. </w:t>
      </w:r>
      <w:r w:rsidRPr="00327F56">
        <w:rPr>
          <w:i/>
          <w:iCs/>
        </w:rPr>
        <w:t>Artemista vulgaris maser, saule et</w:t>
      </w:r>
      <w:r w:rsidRPr="00327F56">
        <w:rPr>
          <w:i/>
          <w:iCs/>
        </w:rPr>
        <w:br/>
        <w:t xml:space="preserve">store </w:t>
      </w:r>
      <w:r w:rsidRPr="00327F56">
        <w:rPr>
          <w:i/>
          <w:iCs/>
          <w:lang w:val="la-Latn" w:eastAsia="la-Latn" w:bidi="la-Latn"/>
        </w:rPr>
        <w:t xml:space="preserve">purpurascentibus,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albicante.</w:t>
      </w:r>
      <w:r w:rsidRPr="00327F56">
        <w:rPr>
          <w:lang w:val="la-Latn" w:eastAsia="la-Latn" w:bidi="la-Latn"/>
        </w:rPr>
        <w:t xml:space="preserve"> </w:t>
      </w:r>
      <w:r w:rsidRPr="00327F56">
        <w:t>Touch. Inst. 460. Boerh.</w:t>
      </w:r>
      <w:r w:rsidRPr="00327F56">
        <w:br/>
        <w:t xml:space="preserve">Ind. A. I27. </w:t>
      </w:r>
      <w:r w:rsidRPr="00327F56">
        <w:rPr>
          <w:i/>
          <w:iCs/>
        </w:rPr>
        <w:t>Artendsea mater herbarum.</w:t>
      </w:r>
      <w:r w:rsidRPr="00327F56">
        <w:t xml:space="preserve"> Ger. 945. Ernac.</w:t>
      </w:r>
      <w:r w:rsidRPr="00327F56">
        <w:br/>
        <w:t xml:space="preserve">IIO3. MUGWORT </w:t>
      </w:r>
      <w:r w:rsidRPr="00327F56">
        <w:rPr>
          <w:i/>
          <w:iCs/>
        </w:rPr>
        <w:t>Dole.</w:t>
      </w:r>
    </w:p>
    <w:p w14:paraId="7A939016" w14:textId="77777777" w:rsidR="00327F56" w:rsidRPr="00327F56" w:rsidRDefault="00327F56" w:rsidP="00327F56">
      <w:pPr>
        <w:ind w:firstLine="360"/>
      </w:pPr>
      <w:r w:rsidRPr="00327F56">
        <w:t xml:space="preserve">It is also called Mater Herbarum by </w:t>
      </w:r>
      <w:r w:rsidRPr="00327F56">
        <w:rPr>
          <w:i/>
          <w:iCs/>
        </w:rPr>
        <w:t>Lobci,</w:t>
      </w:r>
      <w:r w:rsidRPr="00327F56">
        <w:t xml:space="preserve"> and </w:t>
      </w:r>
      <w:r w:rsidRPr="00327F56">
        <w:rPr>
          <w:lang w:val="la-Latn" w:eastAsia="la-Latn" w:bidi="la-Latn"/>
        </w:rPr>
        <w:t>Parthenium</w:t>
      </w:r>
      <w:r w:rsidRPr="00327F56">
        <w:rPr>
          <w:lang w:val="la-Latn" w:eastAsia="la-Latn" w:bidi="la-Latn"/>
        </w:rPr>
        <w:br/>
      </w:r>
      <w:r w:rsidRPr="00327F56">
        <w:t xml:space="preserve">by </w:t>
      </w:r>
      <w:r w:rsidRPr="00327F56">
        <w:rPr>
          <w:i/>
          <w:iCs/>
        </w:rPr>
        <w:t>Apuleius.</w:t>
      </w:r>
    </w:p>
    <w:p w14:paraId="0A0B9A8D" w14:textId="77777777" w:rsidR="00327F56" w:rsidRPr="00327F56" w:rsidRDefault="00327F56" w:rsidP="00327F56">
      <w:pPr>
        <w:ind w:firstLine="360"/>
      </w:pPr>
      <w:r w:rsidRPr="00327F56">
        <w:t xml:space="preserve">This is also called </w:t>
      </w:r>
      <w:r w:rsidRPr="00327F56">
        <w:rPr>
          <w:i/>
          <w:iCs/>
        </w:rPr>
        <w:t>Cingulum Soncti Johannss,</w:t>
      </w:r>
      <w:r w:rsidRPr="00327F56">
        <w:t xml:space="preserve"> because a great</w:t>
      </w:r>
      <w:r w:rsidRPr="00327F56">
        <w:br/>
      </w:r>
      <w:r w:rsidRPr="00327F56">
        <w:lastRenderedPageBreak/>
        <w:t>many People foolishly imagine, that, if they make a Crown of</w:t>
      </w:r>
      <w:r w:rsidRPr="00327F56">
        <w:br/>
        <w:t xml:space="preserve">it, wear it upon St. </w:t>
      </w:r>
      <w:r w:rsidRPr="00327F56">
        <w:rPr>
          <w:i/>
          <w:iCs/>
        </w:rPr>
        <w:t>Johrce</w:t>
      </w:r>
      <w:r w:rsidRPr="00327F56">
        <w:t xml:space="preserve"> Eve, and throw it into the Fire,</w:t>
      </w:r>
      <w:r w:rsidRPr="00327F56">
        <w:br/>
        <w:t>mumbling some Verses, they shall for that Year he free from</w:t>
      </w:r>
      <w:r w:rsidRPr="00327F56">
        <w:br/>
        <w:t xml:space="preserve">Spcctses, Direafes, and Misfortunes. Others call it the </w:t>
      </w:r>
      <w:r w:rsidRPr="00327F56">
        <w:rPr>
          <w:lang w:val="la-Latn" w:eastAsia="la-Latn" w:bidi="la-Latn"/>
        </w:rPr>
        <w:t>Herba</w:t>
      </w:r>
      <w:r w:rsidRPr="00327F56">
        <w:rPr>
          <w:lang w:val="la-Latn" w:eastAsia="la-Latn" w:bidi="la-Latn"/>
        </w:rPr>
        <w:br/>
      </w:r>
      <w:r w:rsidRPr="00327F56">
        <w:t xml:space="preserve">Regia, Toxitesia, Anactirrium, Sanguis </w:t>
      </w:r>
      <w:r w:rsidRPr="00327F56">
        <w:rPr>
          <w:lang w:val="la-Latn" w:eastAsia="la-Latn" w:bidi="la-Latn"/>
        </w:rPr>
        <w:t xml:space="preserve">Hominis, </w:t>
      </w:r>
      <w:r w:rsidRPr="00327F56">
        <w:t>or Rapium.</w:t>
      </w:r>
      <w:r w:rsidRPr="00327F56">
        <w:br/>
        <w:t xml:space="preserve">The famous Queen </w:t>
      </w:r>
      <w:r w:rsidRPr="00327F56">
        <w:rPr>
          <w:i/>
          <w:iCs/>
        </w:rPr>
        <w:t>Artemista</w:t>
      </w:r>
      <w:r w:rsidRPr="00327F56">
        <w:t xml:space="preserve"> with this Herb cured feveral</w:t>
      </w:r>
      <w:r w:rsidRPr="00327F56">
        <w:br/>
        <w:t xml:space="preserve">Diseases; for which Reason </w:t>
      </w:r>
      <w:r w:rsidRPr="00327F56">
        <w:rPr>
          <w:i/>
          <w:iCs/>
        </w:rPr>
        <w:t>Pliny, L.</w:t>
      </w:r>
      <w:r w:rsidRPr="00327F56">
        <w:t xml:space="preserve"> 25. </w:t>
      </w:r>
      <w:r w:rsidRPr="00327F56">
        <w:rPr>
          <w:i/>
          <w:iCs/>
        </w:rPr>
        <w:t>C.</w:t>
      </w:r>
      <w:r w:rsidRPr="00327F56">
        <w:t xml:space="preserve"> 7. thinks it had</w:t>
      </w:r>
      <w:r w:rsidRPr="00327F56">
        <w:br/>
        <w:t>her Name bestowed upon it. But others imagine, that if was</w:t>
      </w:r>
      <w:r w:rsidRPr="00327F56">
        <w:br/>
        <w:t xml:space="preserve">called </w:t>
      </w:r>
      <w:r w:rsidRPr="00327F56">
        <w:rPr>
          <w:i/>
          <w:iCs/>
        </w:rPr>
        <w:t>Artemista</w:t>
      </w:r>
      <w:r w:rsidRPr="00327F56">
        <w:t xml:space="preserve"> from </w:t>
      </w:r>
      <w:r w:rsidRPr="00327F56">
        <w:rPr>
          <w:i/>
          <w:iCs/>
        </w:rPr>
        <w:t>Artemis,</w:t>
      </w:r>
      <w:r w:rsidRPr="00327F56">
        <w:t xml:space="preserve"> that </w:t>
      </w:r>
      <w:r w:rsidRPr="00327F56">
        <w:rPr>
          <w:i/>
          <w:iCs/>
        </w:rPr>
        <w:t>m, Diana,</w:t>
      </w:r>
      <w:r w:rsidRPr="00327F56">
        <w:t xml:space="preserve"> since the antient</w:t>
      </w:r>
      <w:r w:rsidRPr="00327F56">
        <w:br/>
      </w:r>
      <w:r w:rsidRPr="00327F56">
        <w:rPr>
          <w:i/>
          <w:iCs/>
        </w:rPr>
        <w:t>Pagans</w:t>
      </w:r>
      <w:r w:rsidRPr="00327F56">
        <w:t xml:space="preserve"> believed, that the Goddess </w:t>
      </w:r>
      <w:r w:rsidRPr="00327F56">
        <w:rPr>
          <w:i/>
          <w:iCs/>
        </w:rPr>
        <w:t>Diana</w:t>
      </w:r>
      <w:r w:rsidRPr="00327F56">
        <w:t xml:space="preserve"> presided over the Dis-</w:t>
      </w:r>
      <w:r w:rsidRPr="00327F56">
        <w:br/>
        <w:t>eases of Women, which they thought could not be cured with-</w:t>
      </w:r>
      <w:r w:rsidRPr="00327F56">
        <w:br/>
        <w:t xml:space="preserve">out this Herb. The Priests, according to </w:t>
      </w:r>
      <w:r w:rsidRPr="00327F56">
        <w:rPr>
          <w:i/>
          <w:iCs/>
        </w:rPr>
        <w:t>Apulcics, Herb.</w:t>
      </w:r>
      <w:r w:rsidRPr="00327F56">
        <w:br w:type="page"/>
      </w:r>
    </w:p>
    <w:p w14:paraId="7A34BEC1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lastRenderedPageBreak/>
        <w:t>C.</w:t>
      </w:r>
      <w:r w:rsidRPr="00327F56">
        <w:rPr>
          <w:lang w:val="la-Latn" w:eastAsia="la-Latn" w:bidi="la-Latn"/>
        </w:rPr>
        <w:t xml:space="preserve"> Ict </w:t>
      </w:r>
      <w:r w:rsidRPr="00327F56">
        <w:t xml:space="preserve">called </w:t>
      </w:r>
      <w:r w:rsidRPr="00327F56">
        <w:rPr>
          <w:lang w:val="la-Latn" w:eastAsia="la-Latn" w:bidi="la-Latn"/>
        </w:rPr>
        <w:t xml:space="preserve">it </w:t>
      </w:r>
      <w:r w:rsidRPr="00327F56">
        <w:rPr>
          <w:i/>
          <w:iCs/>
          <w:lang w:val="la-Latn" w:eastAsia="la-Latn" w:bidi="la-Latn"/>
        </w:rPr>
        <w:t>Pubasteocordicem,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that is, the Heart Of </w:t>
      </w:r>
      <w:r w:rsidRPr="00327F56">
        <w:rPr>
          <w:i/>
          <w:iCs/>
        </w:rPr>
        <w:t>Buia-</w:t>
      </w:r>
      <w:r w:rsidRPr="00327F56">
        <w:rPr>
          <w:i/>
          <w:iCs/>
        </w:rPr>
        <w:br/>
      </w:r>
      <w:r w:rsidRPr="00327F56">
        <w:t>stus. Now.Z?testes/?us wasaTOwnin .Egypt, in winch the Wor-</w:t>
      </w:r>
      <w:r w:rsidRPr="00327F56">
        <w:br/>
        <w:t xml:space="preserve">ship os </w:t>
      </w:r>
      <w:r w:rsidRPr="00327F56">
        <w:rPr>
          <w:i/>
          <w:iCs/>
        </w:rPr>
        <w:t>Diana,</w:t>
      </w:r>
      <w:r w:rsidRPr="00327F56">
        <w:t xml:space="preserve"> and os </w:t>
      </w:r>
      <w:r w:rsidRPr="00327F56">
        <w:rPr>
          <w:i/>
          <w:iCs/>
        </w:rPr>
        <w:t>Dogs,</w:t>
      </w:r>
      <w:r w:rsidRPr="00327F56">
        <w:t xml:space="preserve"> mightily prevail'd [according to</w:t>
      </w:r>
      <w:r w:rsidRPr="00327F56">
        <w:br/>
      </w:r>
      <w:r w:rsidRPr="00327F56">
        <w:rPr>
          <w:i/>
          <w:iCs/>
        </w:rPr>
        <w:t>Hirodot. in Eutcrp. L.</w:t>
      </w:r>
      <w:r w:rsidRPr="00327F56">
        <w:t xml:space="preserve"> 2.J ; to this therefore answers pretty</w:t>
      </w:r>
      <w:r w:rsidRPr="00327F56">
        <w:br/>
        <w:t xml:space="preserve">well the </w:t>
      </w:r>
      <w:r w:rsidRPr="00327F56">
        <w:rPr>
          <w:lang w:val="el-GR" w:eastAsia="el-GR" w:bidi="el-GR"/>
        </w:rPr>
        <w:t xml:space="preserve">ἀρτεμισία, </w:t>
      </w:r>
      <w:r w:rsidRPr="00327F56">
        <w:t xml:space="preserve">that is, the </w:t>
      </w:r>
      <w:r w:rsidRPr="00327F56">
        <w:rPr>
          <w:i/>
          <w:iCs/>
        </w:rPr>
        <w:t>Dianaa</w:t>
      </w:r>
      <w:r w:rsidRPr="00327F56">
        <w:t xml:space="preserve"> os the </w:t>
      </w:r>
      <w:r w:rsidRPr="00327F56">
        <w:rPr>
          <w:i/>
          <w:iCs/>
        </w:rPr>
        <w:t>Greeks , for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Ἄρτεμις </w:t>
      </w:r>
      <w:r w:rsidRPr="00327F56">
        <w:t xml:space="preserve">is </w:t>
      </w:r>
      <w:r w:rsidRPr="00327F56">
        <w:rPr>
          <w:i/>
          <w:iCs/>
        </w:rPr>
        <w:t>Diana.</w:t>
      </w:r>
      <w:r w:rsidRPr="00327F56">
        <w:t xml:space="preserve"> It is not material whether the Virtues of this</w:t>
      </w:r>
      <w:r w:rsidRPr="00327F56">
        <w:br/>
        <w:t>Herb were first discovered by Dogs, who are Lovers of it, and,</w:t>
      </w:r>
      <w:r w:rsidRPr="00327F56">
        <w:br/>
        <w:t xml:space="preserve">according to </w:t>
      </w:r>
      <w:r w:rsidRPr="00327F56">
        <w:rPr>
          <w:i/>
          <w:iCs/>
          <w:lang w:val="la-Latn" w:eastAsia="la-Latn" w:bidi="la-Latn"/>
        </w:rPr>
        <w:t>Antonius Musia,</w:t>
      </w:r>
      <w:r w:rsidRPr="00327F56">
        <w:rPr>
          <w:lang w:val="la-Latn" w:eastAsia="la-Latn" w:bidi="la-Latn"/>
        </w:rPr>
        <w:t xml:space="preserve"> </w:t>
      </w:r>
      <w:r w:rsidRPr="00327F56">
        <w:t>use it aS a Medicine against their</w:t>
      </w:r>
      <w:r w:rsidRPr="00327F56">
        <w:br/>
        <w:t>natural Distempers, or whether they were first found our by</w:t>
      </w:r>
      <w:r w:rsidRPr="00327F56">
        <w:br/>
      </w:r>
      <w:r w:rsidRPr="00327F56">
        <w:rPr>
          <w:i/>
          <w:iCs/>
        </w:rPr>
        <w:t>Diana.</w:t>
      </w:r>
      <w:r w:rsidRPr="00327F56">
        <w:t xml:space="preserve"> See ATHAN. KIRCHER. </w:t>
      </w:r>
      <w:r w:rsidRPr="00327F56">
        <w:rPr>
          <w:i/>
          <w:iCs/>
        </w:rPr>
        <w:t>Oedip. AEgypt. Tom.</w:t>
      </w:r>
      <w:r w:rsidRPr="00327F56">
        <w:t xml:space="preserve"> 3.</w:t>
      </w:r>
      <w:r w:rsidRPr="00327F56">
        <w:br/>
        <w:t>jo 72. .</w:t>
      </w:r>
    </w:p>
    <w:p w14:paraId="5486E068" w14:textId="77777777" w:rsidR="00327F56" w:rsidRPr="00327F56" w:rsidRDefault="00327F56" w:rsidP="00327F56">
      <w:pPr>
        <w:ind w:firstLine="360"/>
      </w:pPr>
      <w:r w:rsidRPr="00327F56">
        <w:t>Mugwort has many large winged Leaves, very much tom,</w:t>
      </w:r>
      <w:r w:rsidRPr="00327F56">
        <w:br/>
        <w:t>or cut in, even to the middle Rib, green on the upper Side,</w:t>
      </w:r>
      <w:r w:rsidRPr="00327F56">
        <w:br/>
        <w:t>and white and hoary underneath ; os a pretty strong Smell, if</w:t>
      </w:r>
      <w:r w:rsidRPr="00327F56">
        <w:br/>
        <w:t>rubb'd between the Fingers; the Stalks grow to he two or</w:t>
      </w:r>
      <w:r w:rsidRPr="00327F56">
        <w:br/>
        <w:t>three Feet high, chanell'd, in some Plants of a hoary Green,</w:t>
      </w:r>
      <w:r w:rsidRPr="00327F56">
        <w:br/>
        <w:t>in others os a purple Colour, full of a white Pith, and having</w:t>
      </w:r>
      <w:r w:rsidRPr="00327F56">
        <w:br/>
        <w:t>smaller Leaves, growing alternated. The Flowers are small,</w:t>
      </w:r>
      <w:r w:rsidRPr="00327F56">
        <w:br/>
        <w:t xml:space="preserve">round </w:t>
      </w:r>
      <w:r w:rsidRPr="00327F56">
        <w:rPr>
          <w:i/>
          <w:iCs/>
          <w:lang w:val="la-Latn" w:eastAsia="la-Latn" w:bidi="la-Latn"/>
        </w:rPr>
        <w:t>Corymbi,</w:t>
      </w:r>
      <w:r w:rsidRPr="00327F56">
        <w:rPr>
          <w:lang w:val="la-Latn" w:eastAsia="la-Latn" w:bidi="la-Latn"/>
        </w:rPr>
        <w:t xml:space="preserve"> </w:t>
      </w:r>
      <w:r w:rsidRPr="00327F56">
        <w:t>yellowish, with a Cast of Purple, standing up-</w:t>
      </w:r>
      <w:r w:rsidRPr="00327F56">
        <w:br/>
        <w:t>right, and not hanging down like Wormwood. The Root is</w:t>
      </w:r>
      <w:r w:rsidRPr="00327F56">
        <w:br/>
        <w:t xml:space="preserve">tough and (lender, running </w:t>
      </w:r>
      <w:r w:rsidRPr="00327F56">
        <w:rPr>
          <w:lang w:val="la-Latn" w:eastAsia="la-Latn" w:bidi="la-Latn"/>
        </w:rPr>
        <w:t xml:space="preserve">astant </w:t>
      </w:r>
      <w:r w:rsidRPr="00327F56">
        <w:t>in the earth, shooting out</w:t>
      </w:r>
      <w:r w:rsidRPr="00327F56">
        <w:br/>
        <w:t>many white Fibres. It grows in Hedges, and waste Places,</w:t>
      </w:r>
      <w:r w:rsidRPr="00327F56">
        <w:br/>
        <w:t xml:space="preserve">and flowers in </w:t>
      </w:r>
      <w:r w:rsidRPr="00327F56">
        <w:rPr>
          <w:i/>
          <w:iCs/>
          <w:lang w:val="la-Latn" w:eastAsia="la-Latn" w:bidi="la-Latn"/>
        </w:rPr>
        <w:t>funes</w:t>
      </w:r>
    </w:p>
    <w:p w14:paraId="555BDE01" w14:textId="77777777" w:rsidR="00327F56" w:rsidRPr="00327F56" w:rsidRDefault="00327F56" w:rsidP="00327F56">
      <w:pPr>
        <w:ind w:firstLine="360"/>
      </w:pPr>
      <w:r w:rsidRPr="00327F56">
        <w:t xml:space="preserve">This Herb is universally known, and is the true </w:t>
      </w:r>
      <w:r w:rsidRPr="00327F56">
        <w:rPr>
          <w:i/>
          <w:iCs/>
        </w:rPr>
        <w:t>Mother-herb,</w:t>
      </w:r>
      <w:r w:rsidRPr="00327F56">
        <w:rPr>
          <w:i/>
          <w:iCs/>
        </w:rPr>
        <w:br/>
        <w:t>or</w:t>
      </w:r>
      <w:r w:rsidRPr="00327F56">
        <w:t xml:space="preserve"> Herb for the Matrix; for the Coldness of which it is an ad-</w:t>
      </w:r>
      <w:r w:rsidRPr="00327F56">
        <w:br/>
        <w:t>*mirable Remedy. It also purifies, warms, and fortifies ; it</w:t>
      </w:r>
      <w:r w:rsidRPr="00327F56">
        <w:br/>
        <w:t>appeases the Pains to which it is subject, and cures the Green-</w:t>
      </w:r>
      <w:r w:rsidRPr="00327F56">
        <w:br/>
        <w:t>sickness, promotes the Menses, expels the dead Foetus, and the</w:t>
      </w:r>
      <w:r w:rsidRPr="00327F56">
        <w:br/>
        <w:t xml:space="preserve">Secundines, if used either externally or internally. </w:t>
      </w:r>
      <w:r w:rsidRPr="00327F56">
        <w:rPr>
          <w:i/>
          <w:iCs/>
        </w:rPr>
        <w:t>Helrnont</w:t>
      </w:r>
      <w:r w:rsidRPr="00327F56">
        <w:rPr>
          <w:i/>
          <w:iCs/>
        </w:rPr>
        <w:br/>
      </w:r>
      <w:r w:rsidRPr="00327F56">
        <w:t>says, that the Tops of Artemisia cut, and given to Women,</w:t>
      </w:r>
      <w:r w:rsidRPr="00327F56">
        <w:br/>
        <w:t>' stop the Menses; but that its inferior Parts cut, and exhibited,</w:t>
      </w:r>
      <w:r w:rsidRPr="00327F56">
        <w:br/>
        <w:t>promote them. However, all the Diseases of Women, arising</w:t>
      </w:r>
      <w:r w:rsidRPr="00327F56">
        <w:br/>
        <w:t>from the Matrix and Menses, may be cured with it. It is the</w:t>
      </w:r>
      <w:r w:rsidRPr="00327F56">
        <w:br/>
        <w:t>grateful Reliever os Women in Child, birth, and os such as la-</w:t>
      </w:r>
      <w:r w:rsidRPr="00327F56">
        <w:br/>
        <w:t xml:space="preserve">bour under any Disorder incident to Women, </w:t>
      </w:r>
      <w:r w:rsidRPr="00327F56">
        <w:rPr>
          <w:i/>
          <w:iCs/>
        </w:rPr>
        <w:t>fob. Mech.</w:t>
      </w:r>
      <w:r w:rsidRPr="00327F56">
        <w:rPr>
          <w:i/>
          <w:iCs/>
        </w:rPr>
        <w:br/>
        <w:t>Fher. de Scorzoner. p.</w:t>
      </w:r>
      <w:r w:rsidRPr="00327F56">
        <w:t xml:space="preserve"> I2. It also cleanfes the Liver when</w:t>
      </w:r>
      <w:r w:rsidRPr="00327F56">
        <w:br/>
        <w:t>obstructed, purges the Kidneys of Gravel, promotes Urine,</w:t>
      </w:r>
      <w:r w:rsidRPr="00327F56">
        <w:br/>
        <w:t>and removes the Strangury, and Pains of the Belly. It also</w:t>
      </w:r>
      <w:r w:rsidRPr="00327F56">
        <w:br/>
        <w:t xml:space="preserve">resists Poison, arid purifies a pestilential Air, </w:t>
      </w:r>
      <w:r w:rsidRPr="00327F56">
        <w:rPr>
          <w:i/>
          <w:iCs/>
        </w:rPr>
        <w:t>Ambr. Paraus</w:t>
      </w:r>
      <w:r w:rsidRPr="00327F56">
        <w:rPr>
          <w:i/>
          <w:iCs/>
        </w:rPr>
        <w:br/>
        <w:t xml:space="preserve">Chir. L. Q.i. de </w:t>
      </w:r>
      <w:r w:rsidRPr="00327F56">
        <w:rPr>
          <w:i/>
          <w:iCs/>
          <w:lang w:val="la-Latn" w:eastAsia="la-Latn" w:bidi="la-Latn"/>
        </w:rPr>
        <w:t xml:space="preserve">Peste, </w:t>
      </w:r>
      <w:r w:rsidRPr="00327F56">
        <w:rPr>
          <w:i/>
          <w:iCs/>
        </w:rPr>
        <w:t>C.</w:t>
      </w:r>
      <w:r w:rsidRPr="00327F56">
        <w:t xml:space="preserve"> 25. </w:t>
      </w:r>
      <w:r w:rsidRPr="00327F56">
        <w:rPr>
          <w:i/>
          <w:iCs/>
        </w:rPr>
        <w:t>Casts. Schwenks. L.</w:t>
      </w:r>
      <w:r w:rsidRPr="00327F56">
        <w:t xml:space="preserve"> I. </w:t>
      </w:r>
      <w:r w:rsidRPr="00327F56">
        <w:rPr>
          <w:i/>
          <w:iCs/>
        </w:rPr>
        <w:t>Cat al.</w:t>
      </w:r>
      <w:r w:rsidRPr="00327F56">
        <w:rPr>
          <w:i/>
          <w:iCs/>
        </w:rPr>
        <w:br/>
        <w:t xml:space="preserve">Stirp. </w:t>
      </w:r>
      <w:r w:rsidRPr="00327F56">
        <w:rPr>
          <w:i/>
          <w:iCs/>
          <w:lang w:val="la-Latn" w:eastAsia="la-Latn" w:bidi="la-Latn"/>
        </w:rPr>
        <w:t>Siles.</w:t>
      </w:r>
      <w:r w:rsidRPr="00327F56">
        <w:rPr>
          <w:lang w:val="la-Latn" w:eastAsia="la-Latn" w:bidi="la-Latn"/>
        </w:rPr>
        <w:t xml:space="preserve"> </w:t>
      </w:r>
      <w:r w:rsidRPr="00327F56">
        <w:t>When boiled in Wine or Water, and taken for</w:t>
      </w:r>
      <w:r w:rsidRPr="00327F56">
        <w:br/>
        <w:t>forty Days successively, one or two Ounces for a Dose, in the</w:t>
      </w:r>
      <w:r w:rsidRPr="00327F56">
        <w:br/>
        <w:t>Morning before Breakfast, it cures the Dropsy and Jaundice.</w:t>
      </w:r>
      <w:r w:rsidRPr="00327F56">
        <w:br/>
      </w:r>
      <w:r w:rsidRPr="00327F56">
        <w:rPr>
          <w:b/>
          <w:bCs/>
          <w:i/>
          <w:iCs/>
        </w:rPr>
        <w:t xml:space="preserve">C. </w:t>
      </w:r>
      <w:r w:rsidRPr="00327F56">
        <w:rPr>
          <w:i/>
          <w:iCs/>
        </w:rPr>
        <w:t>Raygerus</w:t>
      </w:r>
      <w:r w:rsidRPr="00327F56">
        <w:t xml:space="preserve"> says, he saw a dropsical Patient throughly cured of</w:t>
      </w:r>
      <w:r w:rsidRPr="00327F56">
        <w:br/>
        <w:t>bis Disorder by drinking an Infusion of red Artemisia in Wine,</w:t>
      </w:r>
      <w:r w:rsidRPr="00327F56">
        <w:br/>
      </w:r>
      <w:r w:rsidRPr="00327F56">
        <w:rPr>
          <w:i/>
          <w:iCs/>
        </w:rPr>
        <w:t>Cbs. Med.</w:t>
      </w:r>
      <w:r w:rsidRPr="00327F56">
        <w:t xml:space="preserve"> 5I. </w:t>
      </w:r>
      <w:r w:rsidRPr="00327F56">
        <w:rPr>
          <w:i/>
          <w:iCs/>
        </w:rPr>
        <w:t>in Schol.</w:t>
      </w:r>
      <w:r w:rsidRPr="00327F56">
        <w:t xml:space="preserve"> Its juice drank with White-wine,</w:t>
      </w:r>
      <w:r w:rsidRPr="00327F56">
        <w:br/>
      </w:r>
      <w:r w:rsidRPr="00327F56">
        <w:rPr>
          <w:i/>
          <w:iCs/>
          <w:lang w:val="la-Latn" w:eastAsia="la-Latn" w:bidi="la-Latn"/>
        </w:rPr>
        <w:t>et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with Water os Maiden-hair, cures the Jaundice; To. </w:t>
      </w:r>
      <w:r w:rsidRPr="00327F56">
        <w:rPr>
          <w:i/>
          <w:iCs/>
        </w:rPr>
        <w:t>Matth.</w:t>
      </w:r>
      <w:r w:rsidRPr="00327F56">
        <w:rPr>
          <w:i/>
          <w:iCs/>
        </w:rPr>
        <w:br/>
        <w:t>Grad. Pract. p.</w:t>
      </w:r>
      <w:r w:rsidRPr="00327F56">
        <w:t xml:space="preserve"> 2. Co 8. It is also good for Wounds, and</w:t>
      </w:r>
      <w:r w:rsidRPr="00327F56">
        <w:br/>
        <w:t>often rank'd among the other Vulnerary Herbs. It is also good</w:t>
      </w:r>
      <w:r w:rsidRPr="00327F56">
        <w:br/>
        <w:t>for the Bites of Serpents and Scorpions, especially when drank</w:t>
      </w:r>
      <w:r w:rsidRPr="00327F56">
        <w:br/>
        <w:t>in Wine, or apply'd immediately to the Wounds. This Herb</w:t>
      </w:r>
      <w:r w:rsidRPr="00327F56">
        <w:br/>
        <w:t>is also excellent in gun-shot Wounds; in which Case the Herb</w:t>
      </w:r>
      <w:r w:rsidRPr="00327F56">
        <w:br/>
        <w:t>is taken fresh, triturated with White-wine, its Juice express'd,</w:t>
      </w:r>
      <w:r w:rsidRPr="00327F56">
        <w:br/>
        <w:t>and two Spoonfuls of it given twice a Day, pouring at the same</w:t>
      </w:r>
      <w:r w:rsidRPr="00327F56">
        <w:br/>
        <w:t>time a littie of it into the Wound. It also takes away the Pain</w:t>
      </w:r>
      <w:r w:rsidRPr="00327F56">
        <w:br/>
        <w:t>Occasioned by the Heat of the Powder. When the Heth can-</w:t>
      </w:r>
      <w:r w:rsidRPr="00327F56">
        <w:br/>
        <w:t>not he had fresh, it is usual to take the dry, and boil it in an</w:t>
      </w:r>
      <w:r w:rsidRPr="00327F56">
        <w:br/>
        <w:t>equal Quantity of Wine and Water, of which they give the</w:t>
      </w:r>
      <w:r w:rsidRPr="00327F56">
        <w:br/>
        <w:t>Patient to drink. Morning and Night; they also wash the</w:t>
      </w:r>
      <w:r w:rsidRPr="00327F56">
        <w:br/>
        <w:t xml:space="preserve">Wound with it. </w:t>
      </w:r>
      <w:r w:rsidRPr="00327F56">
        <w:rPr>
          <w:i/>
          <w:iCs/>
        </w:rPr>
        <w:t>Th. T.abernarnontanvs,.</w:t>
      </w:r>
      <w:r w:rsidRPr="00327F56">
        <w:t xml:space="preserve"> in the Siege of</w:t>
      </w:r>
      <w:r w:rsidRPr="00327F56">
        <w:br/>
      </w:r>
      <w:r w:rsidRPr="00327F56">
        <w:rPr>
          <w:i/>
          <w:iCs/>
        </w:rPr>
        <w:t>Obetz,</w:t>
      </w:r>
      <w:r w:rsidRPr="00327F56">
        <w:t xml:space="preserve"> and in a great many other Campaigns, acquired a Very</w:t>
      </w:r>
      <w:r w:rsidRPr="00327F56">
        <w:br/>
        <w:t>great Reputation by means of this Medicine, and assures us,</w:t>
      </w:r>
      <w:r w:rsidRPr="00327F56">
        <w:br/>
        <w:t>that it never sailed him. Those who have the Gout should eat</w:t>
      </w:r>
      <w:r w:rsidRPr="00327F56">
        <w:br/>
        <w:t>the Root of this Heth, which will in a short time relieve their</w:t>
      </w:r>
      <w:r w:rsidRPr="00327F56">
        <w:br/>
        <w:t xml:space="preserve">Pain. </w:t>
      </w:r>
      <w:r w:rsidRPr="00327F56">
        <w:rPr>
          <w:i/>
          <w:iCs/>
        </w:rPr>
        <w:t>Abrahamus Scilerus, Consil. inter Cratoniana,</w:t>
      </w:r>
      <w:r w:rsidRPr="00327F56">
        <w:t xml:space="preserve"> 235.</w:t>
      </w:r>
      <w:r w:rsidRPr="00327F56">
        <w:br/>
        <w:t>affirms, that many have been freed from arthritic Pains only by</w:t>
      </w:r>
      <w:r w:rsidRPr="00327F56">
        <w:br/>
        <w:t xml:space="preserve">ufing the Roots of </w:t>
      </w:r>
      <w:r w:rsidRPr="00327F56">
        <w:rPr>
          <w:i/>
          <w:iCs/>
        </w:rPr>
        <w:t>Artemisia</w:t>
      </w:r>
      <w:r w:rsidRPr="00327F56">
        <w:t xml:space="preserve"> boiled in their Victuals, like</w:t>
      </w:r>
      <w:r w:rsidRPr="00327F56">
        <w:br/>
        <w:t xml:space="preserve">. Parfley-rootS. See also </w:t>
      </w:r>
      <w:r w:rsidRPr="00327F56">
        <w:rPr>
          <w:i/>
          <w:iCs/>
        </w:rPr>
        <w:t>Ann. Weckard, These Pharmacetit. Li</w:t>
      </w:r>
      <w:r w:rsidRPr="00327F56">
        <w:t xml:space="preserve"> 3.</w:t>
      </w:r>
    </w:p>
    <w:p w14:paraId="4060BF9A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C. 2..</w:t>
      </w:r>
      <w:r w:rsidRPr="00327F56">
        <w:t xml:space="preserve"> Artemisia beat with </w:t>
      </w:r>
      <w:r w:rsidRPr="00327F56">
        <w:rPr>
          <w:lang w:val="la-Latn" w:eastAsia="la-Latn" w:bidi="la-Latn"/>
        </w:rPr>
        <w:t xml:space="preserve">Axungia </w:t>
      </w:r>
      <w:r w:rsidRPr="00327F56">
        <w:t>and V inegar cures Pains os</w:t>
      </w:r>
      <w:r w:rsidRPr="00327F56">
        <w:br/>
        <w:t xml:space="preserve">the Thighs, is appty'd to them, </w:t>
      </w:r>
      <w:r w:rsidRPr="00327F56">
        <w:rPr>
          <w:i/>
          <w:iCs/>
          <w:lang w:val="la-Latn" w:eastAsia="la-Latn" w:bidi="la-Latn"/>
        </w:rPr>
        <w:t xml:space="preserve">P. </w:t>
      </w:r>
      <w:r w:rsidRPr="00327F56">
        <w:rPr>
          <w:i/>
          <w:iCs/>
        </w:rPr>
        <w:t>Bayr.</w:t>
      </w:r>
      <w:r w:rsidRPr="00327F56">
        <w:t xml:space="preserve"> Z. IS. </w:t>
      </w:r>
      <w:r w:rsidRPr="00327F56">
        <w:rPr>
          <w:i/>
          <w:iCs/>
        </w:rPr>
        <w:t xml:space="preserve">Pr. </w:t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ana</w:t>
      </w:r>
      <w:r w:rsidRPr="00327F56">
        <w:rPr>
          <w:i/>
          <w:iCs/>
        </w:rPr>
        <w:br/>
        <w:t xml:space="preserve">6. </w:t>
      </w:r>
      <w:r w:rsidRPr="00327F56">
        <w:rPr>
          <w:i/>
          <w:iCs/>
          <w:lang w:val="la-Latn" w:eastAsia="la-Latn" w:bidi="la-Latn"/>
        </w:rPr>
        <w:t xml:space="preserve">C. </w:t>
      </w:r>
      <w:r w:rsidRPr="00327F56">
        <w:rPr>
          <w:i/>
          <w:iCs/>
        </w:rPr>
        <w:t>V. Schneider. Lib. de Catarrh. Specialises. T.r. de Anthrit.</w:t>
      </w:r>
      <w:r w:rsidRPr="00327F56">
        <w:rPr>
          <w:i/>
          <w:iCs/>
        </w:rPr>
        <w:br/>
        <w:t>et Podagr. p.</w:t>
      </w:r>
      <w:r w:rsidRPr="00327F56">
        <w:t xml:space="preserve"> 848. Some others, as </w:t>
      </w:r>
      <w:r w:rsidRPr="00327F56">
        <w:rPr>
          <w:i/>
          <w:iCs/>
        </w:rPr>
        <w:t>Crato, L.</w:t>
      </w:r>
      <w:r w:rsidRPr="00327F56">
        <w:t xml:space="preserve"> 2. </w:t>
      </w:r>
      <w:r w:rsidRPr="00327F56">
        <w:rPr>
          <w:i/>
          <w:iCs/>
        </w:rPr>
        <w:t>Cons.</w:t>
      </w:r>
      <w:r w:rsidRPr="00327F56">
        <w:t xml:space="preserve"> 26.</w:t>
      </w:r>
      <w:r w:rsidRPr="00327F56">
        <w:br/>
      </w:r>
      <w:r w:rsidRPr="00327F56">
        <w:rPr>
          <w:i/>
          <w:iCs/>
        </w:rPr>
        <w:t>Schenck. L.</w:t>
      </w:r>
      <w:r w:rsidRPr="00327F56">
        <w:t xml:space="preserve"> 5. </w:t>
      </w:r>
      <w:r w:rsidRPr="00327F56">
        <w:rPr>
          <w:i/>
          <w:iCs/>
        </w:rPr>
        <w:t>Obs. Med. Solenander, Cons. Med.</w:t>
      </w:r>
      <w:r w:rsidRPr="00327F56">
        <w:t xml:space="preserve"> 24. </w:t>
      </w:r>
      <w:r w:rsidRPr="00327F56">
        <w:rPr>
          <w:i/>
          <w:iCs/>
        </w:rPr>
        <w:t>S.</w:t>
      </w:r>
      <w:r w:rsidRPr="00327F56">
        <w:t xml:space="preserve"> 4.</w:t>
      </w:r>
      <w:r w:rsidRPr="00327F56">
        <w:br/>
        <w:t>advise, in order to remove Pains in the Feet, to bathe or foment</w:t>
      </w:r>
      <w:r w:rsidRPr="00327F56">
        <w:br/>
        <w:t>. them with a Decoctinn Of this Heth. For this Purpose also</w:t>
      </w:r>
    </w:p>
    <w:p w14:paraId="5AA35EB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Ant. Mixaldus</w:t>
      </w:r>
      <w:r w:rsidRPr="00327F56">
        <w:t xml:space="preserve"> commends the </w:t>
      </w:r>
      <w:r w:rsidRPr="00327F56">
        <w:rPr>
          <w:i/>
          <w:iCs/>
        </w:rPr>
        <w:t xml:space="preserve">Oleum </w:t>
      </w:r>
      <w:r w:rsidRPr="00327F56">
        <w:rPr>
          <w:i/>
          <w:iCs/>
          <w:lang w:val="la-Latn" w:eastAsia="la-Latn" w:bidi="la-Latn"/>
        </w:rPr>
        <w:t xml:space="preserve">Artemisiae, </w:t>
      </w:r>
      <w:r w:rsidRPr="00327F56">
        <w:rPr>
          <w:i/>
          <w:iCs/>
        </w:rPr>
        <w:t>Cent.</w:t>
      </w:r>
      <w:r w:rsidRPr="00327F56">
        <w:t xml:space="preserve"> 5. </w:t>
      </w:r>
      <w:r w:rsidRPr="00327F56">
        <w:rPr>
          <w:i/>
          <w:iCs/>
        </w:rPr>
        <w:t>Mentor.</w:t>
      </w:r>
      <w:r w:rsidRPr="00327F56">
        <w:rPr>
          <w:i/>
          <w:iCs/>
        </w:rPr>
        <w:br/>
        <w:t>Aph. ycy.</w:t>
      </w:r>
      <w:r w:rsidRPr="00327F56">
        <w:t xml:space="preserve"> An old Woman is, by </w:t>
      </w:r>
      <w:r w:rsidRPr="00327F56">
        <w:rPr>
          <w:i/>
          <w:iCs/>
        </w:rPr>
        <w:t>Simon Pauli, in Ssuadr. Bot.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Classe.</w:t>
      </w:r>
      <w:r w:rsidRPr="00327F56">
        <w:rPr>
          <w:lang w:val="la-Latn" w:eastAsia="la-Latn" w:bidi="la-Latn"/>
        </w:rPr>
        <w:t xml:space="preserve"> </w:t>
      </w:r>
      <w:r w:rsidRPr="00327F56">
        <w:t>3. said to have throughly carried off cedematous Swellings</w:t>
      </w:r>
      <w:r w:rsidRPr="00327F56">
        <w:br/>
        <w:t>in both her Knees, by applying to them folded Cloths, sumi-</w:t>
      </w:r>
      <w:r w:rsidRPr="00327F56">
        <w:br/>
        <w:t xml:space="preserve">gted with </w:t>
      </w:r>
      <w:r w:rsidRPr="00327F56">
        <w:rPr>
          <w:i/>
          <w:iCs/>
        </w:rPr>
        <w:t>Artemisia.</w:t>
      </w:r>
      <w:r w:rsidRPr="00327F56">
        <w:t xml:space="preserve"> This Herb, when boiled in Wine, with</w:t>
      </w:r>
      <w:r w:rsidRPr="00327F56">
        <w:br/>
        <w:t>hamomile-fiowers, those of Sago and Rosemary, fortifies and</w:t>
      </w:r>
      <w:r w:rsidRPr="00327F56">
        <w:br/>
        <w:t>restores maimed and refrigerated Limbs, if fomented with the</w:t>
      </w:r>
      <w:r w:rsidRPr="00327F56">
        <w:br/>
      </w:r>
      <w:r w:rsidRPr="00327F56">
        <w:lastRenderedPageBreak/>
        <w:t>Preparation. It is said, that if People who travel on Foot put</w:t>
      </w:r>
      <w:r w:rsidRPr="00327F56">
        <w:br/>
        <w:t>some of this Herb into their Shoes, they will not so soon he-</w:t>
      </w:r>
      <w:r w:rsidRPr="00327F56">
        <w:br/>
        <w:t>Come weary, as they would otherwise do. Travellers who</w:t>
      </w:r>
      <w:r w:rsidRPr="00327F56">
        <w:br/>
        <w:t xml:space="preserve">carry </w:t>
      </w:r>
      <w:r w:rsidRPr="00327F56">
        <w:rPr>
          <w:i/>
          <w:iCs/>
        </w:rPr>
        <w:t>Artemisia</w:t>
      </w:r>
      <w:r w:rsidRPr="00327F56">
        <w:t xml:space="preserve"> along with them, will not become weary on</w:t>
      </w:r>
      <w:r w:rsidRPr="00327F56">
        <w:br/>
        <w:t xml:space="preserve">their Journey, says </w:t>
      </w:r>
      <w:r w:rsidRPr="00327F56">
        <w:rPr>
          <w:i/>
          <w:iCs/>
        </w:rPr>
        <w:t>Plsny, N. H. L.</w:t>
      </w:r>
      <w:r w:rsidRPr="00327F56">
        <w:t xml:space="preserve"> 26. </w:t>
      </w:r>
      <w:r w:rsidRPr="00327F56">
        <w:rPr>
          <w:i/>
          <w:iCs/>
        </w:rPr>
        <w:t>C. I5.</w:t>
      </w:r>
      <w:r w:rsidRPr="00327F56">
        <w:t xml:space="preserve"> and </w:t>
      </w:r>
      <w:r w:rsidRPr="00327F56">
        <w:rPr>
          <w:i/>
          <w:iCs/>
        </w:rPr>
        <w:t>P. Bayr.</w:t>
      </w:r>
      <w:r w:rsidRPr="00327F56">
        <w:rPr>
          <w:i/>
          <w:iCs/>
        </w:rPr>
        <w:br/>
        <w:t>L.</w:t>
      </w:r>
      <w:r w:rsidRPr="00327F56">
        <w:t xml:space="preserve"> 24. </w:t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 3. But </w:t>
      </w:r>
      <w:r w:rsidRPr="00327F56">
        <w:rPr>
          <w:i/>
          <w:iCs/>
        </w:rPr>
        <w:t>Matthiolus on</w:t>
      </w:r>
      <w:r w:rsidRPr="00327F56">
        <w:t xml:space="preserve"> this Occasion observes. </w:t>
      </w:r>
      <w:r w:rsidRPr="00327F56">
        <w:rPr>
          <w:i/>
          <w:iCs/>
        </w:rPr>
        <w:t>Let</w:t>
      </w:r>
      <w:r w:rsidRPr="00327F56">
        <w:rPr>
          <w:i/>
          <w:iCs/>
        </w:rPr>
        <w:br/>
        <w:t>who will believe it ; for I cannot. Theodor. Tabcrnamontanus</w:t>
      </w:r>
      <w:r w:rsidRPr="00327F56">
        <w:rPr>
          <w:i/>
          <w:iCs/>
        </w:rPr>
        <w:br/>
        <w:t>says,</w:t>
      </w:r>
      <w:r w:rsidRPr="00327F56">
        <w:t xml:space="preserve"> he helieves it very readily, </w:t>
      </w:r>
      <w:r w:rsidRPr="00327F56">
        <w:rPr>
          <w:i/>
          <w:iCs/>
        </w:rPr>
        <w:t>provided the foumey be very</w:t>
      </w:r>
    </w:p>
    <w:p w14:paraId="4875A8A3" w14:textId="77777777" w:rsidR="00327F56" w:rsidRPr="00327F56" w:rsidRDefault="00327F56" w:rsidP="00327F56">
      <w:r w:rsidRPr="00327F56">
        <w:rPr>
          <w:i/>
          <w:iCs/>
        </w:rPr>
        <w:t>Jbort. Cas.p. Hijfinan, L.L. de Mod. Offic. Cap. 22. Sect. 4.</w:t>
      </w:r>
      <w:r w:rsidRPr="00327F56">
        <w:rPr>
          <w:i/>
          <w:iCs/>
        </w:rPr>
        <w:br/>
      </w:r>
      <w:r w:rsidRPr="00327F56">
        <w:t>mentions it as a Piece of Superstition; and wittily .says, he will</w:t>
      </w:r>
      <w:r w:rsidRPr="00327F56">
        <w:br/>
        <w:t xml:space="preserve">not soon weary, who has in his Journey </w:t>
      </w:r>
      <w:r w:rsidRPr="00327F56">
        <w:rPr>
          <w:i/>
          <w:iCs/>
        </w:rPr>
        <w:t>Beys.us,</w:t>
      </w:r>
      <w:r w:rsidRPr="00327F56">
        <w:t xml:space="preserve"> which is the</w:t>
      </w:r>
      <w:r w:rsidRPr="00327F56">
        <w:br/>
      </w:r>
      <w:r w:rsidRPr="00327F56">
        <w:rPr>
          <w:i/>
          <w:iCs/>
        </w:rPr>
        <w:t>German</w:t>
      </w:r>
      <w:r w:rsidRPr="00327F56">
        <w:t xml:space="preserve"> Name of </w:t>
      </w:r>
      <w:r w:rsidRPr="00327F56">
        <w:rPr>
          <w:i/>
          <w:iCs/>
        </w:rPr>
        <w:t>Artemisia,</w:t>
      </w:r>
      <w:r w:rsidRPr="00327F56">
        <w:t xml:space="preserve"> and signifies at the same time </w:t>
      </w:r>
      <w:r w:rsidRPr="00327F56">
        <w:rPr>
          <w:i/>
          <w:iCs/>
        </w:rPr>
        <w:t>an-</w:t>
      </w:r>
      <w:r w:rsidRPr="00327F56">
        <w:rPr>
          <w:i/>
          <w:iCs/>
        </w:rPr>
        <w:br/>
        <w:t>arbor Foot</w:t>
      </w:r>
      <w:r w:rsidRPr="00327F56">
        <w:t xml:space="preserve"> ; that is, adds he, the four Feet of a </w:t>
      </w:r>
      <w:r w:rsidRPr="00327F56">
        <w:rPr>
          <w:i/>
          <w:iCs/>
        </w:rPr>
        <w:t>strong Horse.</w:t>
      </w:r>
      <w:r w:rsidRPr="00327F56">
        <w:rPr>
          <w:i/>
          <w:iCs/>
        </w:rPr>
        <w:br/>
      </w:r>
      <w:r w:rsidRPr="00327F56">
        <w:t>But though this Opinion savours of Superstition, yet 'tis true,</w:t>
      </w:r>
      <w:r w:rsidRPr="00327F56">
        <w:br/>
        <w:t xml:space="preserve">that a Bath of </w:t>
      </w:r>
      <w:r w:rsidRPr="00327F56">
        <w:rPr>
          <w:i/>
          <w:iCs/>
        </w:rPr>
        <w:t>Artemisia</w:t>
      </w:r>
      <w:r w:rsidRPr="00327F56">
        <w:t xml:space="preserve"> restores Strength and Soundness to Feet</w:t>
      </w:r>
      <w:r w:rsidRPr="00327F56">
        <w:br/>
        <w:t xml:space="preserve">weakened and galled by Travelling. SeeGorop. </w:t>
      </w:r>
      <w:r w:rsidRPr="00327F56">
        <w:rPr>
          <w:i/>
          <w:iCs/>
        </w:rPr>
        <w:t>Becan. Hcrma-</w:t>
      </w:r>
      <w:r w:rsidRPr="00327F56">
        <w:rPr>
          <w:i/>
          <w:iCs/>
        </w:rPr>
        <w:br/>
        <w:t>then. Libs sop.</w:t>
      </w:r>
      <w:r w:rsidRPr="00327F56">
        <w:t xml:space="preserve"> I 35. </w:t>
      </w:r>
      <w:r w:rsidRPr="00327F56">
        <w:rPr>
          <w:i/>
          <w:iCs/>
        </w:rPr>
        <w:t>David Frolichs Viator. P.i. L. 2. Coy.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Honorat. </w:t>
      </w:r>
      <w:r w:rsidRPr="00327F56">
        <w:rPr>
          <w:i/>
          <w:iCs/>
        </w:rPr>
        <w:t xml:space="preserve">T.abcr. de </w:t>
      </w:r>
      <w:r w:rsidRPr="00327F56">
        <w:rPr>
          <w:i/>
          <w:iCs/>
          <w:lang w:val="la-Latn" w:eastAsia="la-Latn" w:bidi="la-Latn"/>
        </w:rPr>
        <w:t xml:space="preserve">Plantis, </w:t>
      </w:r>
      <w:r w:rsidRPr="00327F56">
        <w:rPr>
          <w:i/>
          <w:iCs/>
        </w:rPr>
        <w:t>Tr.</w:t>
      </w:r>
      <w:r w:rsidRPr="00327F56">
        <w:t xml:space="preserve"> I. </w:t>
      </w:r>
      <w:r w:rsidRPr="00327F56">
        <w:rPr>
          <w:i/>
          <w:iCs/>
        </w:rPr>
        <w:t>L.</w:t>
      </w:r>
      <w:r w:rsidRPr="00327F56">
        <w:t xml:space="preserve"> 2. </w:t>
      </w:r>
      <w:r w:rsidRPr="00327F56">
        <w:rPr>
          <w:i/>
          <w:iCs/>
        </w:rPr>
        <w:t>Chr. Fr. Paulin.</w:t>
      </w:r>
      <w:r w:rsidRPr="00327F56">
        <w:rPr>
          <w:i/>
          <w:iCs/>
        </w:rPr>
        <w:br/>
        <w:t>Pant i.</w:t>
      </w:r>
      <w:r w:rsidRPr="00327F56">
        <w:t xml:space="preserve"> 726. </w:t>
      </w:r>
      <w:r w:rsidRPr="00327F56">
        <w:rPr>
          <w:i/>
          <w:iCs/>
        </w:rPr>
        <w:t xml:space="preserve">Simon Paul, ^surest. Bolan. </w:t>
      </w:r>
      <w:r w:rsidRPr="00327F56">
        <w:rPr>
          <w:i/>
          <w:iCs/>
          <w:lang w:val="la-Latn" w:eastAsia="la-Latn" w:bidi="la-Latn"/>
        </w:rPr>
        <w:t xml:space="preserve">L. </w:t>
      </w:r>
      <w:r w:rsidRPr="00327F56">
        <w:rPr>
          <w:i/>
          <w:iCs/>
        </w:rPr>
        <w:t>C. Avisenna</w:t>
      </w:r>
      <w:r w:rsidRPr="00327F56">
        <w:rPr>
          <w:i/>
          <w:iCs/>
        </w:rPr>
        <w:br/>
      </w:r>
      <w:r w:rsidRPr="00327F56">
        <w:t>confirms this, who asserts, that it is an Herb of a cold Nature,</w:t>
      </w:r>
      <w:r w:rsidRPr="00327F56">
        <w:br/>
        <w:t xml:space="preserve">and is of wonderful Efficacy against Weariness. </w:t>
      </w:r>
      <w:r w:rsidRPr="00327F56">
        <w:rPr>
          <w:i/>
          <w:iCs/>
        </w:rPr>
        <w:t>Philadamon,</w:t>
      </w:r>
      <w:r w:rsidRPr="00327F56">
        <w:rPr>
          <w:i/>
          <w:iCs/>
        </w:rPr>
        <w:br/>
        <w:t>L. de Fuga Isidic,</w:t>
      </w:r>
      <w:r w:rsidRPr="00327F56">
        <w:t xml:space="preserve"> also asserts, that this was used by </w:t>
      </w:r>
      <w:r w:rsidRPr="00327F56">
        <w:rPr>
          <w:i/>
          <w:iCs/>
        </w:rPr>
        <w:t>Isis</w:t>
      </w:r>
      <w:r w:rsidRPr="00327F56">
        <w:t xml:space="preserve"> against</w:t>
      </w:r>
      <w:r w:rsidRPr="00327F56">
        <w:br/>
        <w:t xml:space="preserve">Weariness, when wandering through </w:t>
      </w:r>
      <w:r w:rsidRPr="00327F56">
        <w:rPr>
          <w:i/>
          <w:iCs/>
        </w:rPr>
        <w:t>Egypt</w:t>
      </w:r>
      <w:r w:rsidRPr="00327F56">
        <w:t xml:space="preserve"> in Quest or the .Bedy</w:t>
      </w:r>
      <w:r w:rsidRPr="00327F56">
        <w:br/>
        <w:t xml:space="preserve">of </w:t>
      </w:r>
      <w:r w:rsidRPr="00327F56">
        <w:rPr>
          <w:i/>
          <w:iCs/>
        </w:rPr>
        <w:t>Osiris.</w:t>
      </w:r>
      <w:r w:rsidRPr="00327F56">
        <w:t xml:space="preserve"> Some superstitious People pull up this Heth, and dig</w:t>
      </w:r>
      <w:r w:rsidRPr="00327F56">
        <w:br/>
        <w:t xml:space="preserve">under it at a certain Time and Hour, especially on St. </w:t>
      </w:r>
      <w:r w:rsidRPr="00327F56">
        <w:rPr>
          <w:i/>
          <w:iCs/>
        </w:rPr>
        <w:t>John's</w:t>
      </w:r>
      <w:r w:rsidRPr="00327F56">
        <w:rPr>
          <w:i/>
          <w:iCs/>
        </w:rPr>
        <w:br/>
      </w:r>
      <w:r w:rsidRPr="00327F56">
        <w:t xml:space="preserve">Eve, for </w:t>
      </w:r>
      <w:r w:rsidRPr="00327F56">
        <w:rPr>
          <w:i/>
          <w:iCs/>
        </w:rPr>
        <w:t>Coals,</w:t>
      </w:r>
      <w:r w:rsidRPr="00327F56">
        <w:t xml:space="preserve"> which they use against the Fever, the Plague,</w:t>
      </w:r>
      <w:r w:rsidRPr="00327F56">
        <w:br/>
        <w:t>the Faffing Sickness, Witchcraft, and other Disorders, tying</w:t>
      </w:r>
      <w:r w:rsidRPr="00327F56">
        <w:br/>
        <w:t xml:space="preserve">at the same time the Heth about their Necks. The </w:t>
      </w:r>
      <w:r w:rsidRPr="00327F56">
        <w:rPr>
          <w:i/>
          <w:iCs/>
        </w:rPr>
        <w:t>lVirtem-</w:t>
      </w:r>
      <w:r w:rsidRPr="00327F56">
        <w:rPr>
          <w:i/>
          <w:iCs/>
        </w:rPr>
        <w:br/>
        <w:t>berg Pharmacopoeia</w:t>
      </w:r>
      <w:r w:rsidRPr="00327F56">
        <w:t xml:space="preserve"> affirms, p. 22. that if on St. </w:t>
      </w:r>
      <w:r w:rsidRPr="00327F56">
        <w:rPr>
          <w:i/>
          <w:iCs/>
        </w:rPr>
        <w:t>John's Eve,</w:t>
      </w:r>
      <w:r w:rsidRPr="00327F56">
        <w:rPr>
          <w:i/>
          <w:iCs/>
        </w:rPr>
        <w:br/>
      </w:r>
      <w:r w:rsidRPr="00327F56">
        <w:t>hesore .the Rifing of the Sun, People dig under the old Trunk of</w:t>
      </w:r>
      <w:r w:rsidRPr="00327F56">
        <w:br/>
        <w:t>red Artemisia, they will find a black Coal, which, if hung</w:t>
      </w:r>
      <w:r w:rsidRPr="00327F56">
        <w:br/>
        <w:t xml:space="preserve">about the Neck, is good against the Falling Sickness. </w:t>
      </w:r>
      <w:r w:rsidRPr="00327F56">
        <w:rPr>
          <w:i/>
          <w:iCs/>
        </w:rPr>
        <w:t>Jobs</w:t>
      </w:r>
      <w:r w:rsidRPr="00327F56">
        <w:rPr>
          <w:i/>
          <w:iCs/>
        </w:rPr>
        <w:br/>
        <w:t>Chemnitius, Ind. Plantar. Brunfuic. p. sq.</w:t>
      </w:r>
      <w:r w:rsidRPr="00327F56">
        <w:t xml:space="preserve"> mentions its being</w:t>
      </w:r>
      <w:r w:rsidRPr="00327F56">
        <w:br/>
        <w:t>sold in some Apothecaries Shops as an Amulet to cure Fevers.</w:t>
      </w:r>
      <w:r w:rsidRPr="00327F56">
        <w:br/>
      </w:r>
      <w:r w:rsidRPr="00327F56">
        <w:rPr>
          <w:i/>
          <w:iCs/>
        </w:rPr>
        <w:t>Tragus,</w:t>
      </w:r>
      <w:r w:rsidRPr="00327F56">
        <w:t xml:space="preserve"> on the contrary. </w:t>
      </w:r>
      <w:r w:rsidRPr="00327F56">
        <w:rPr>
          <w:i/>
          <w:iCs/>
        </w:rPr>
        <w:t>Part</w:t>
      </w:r>
      <w:r w:rsidRPr="00327F56">
        <w:t xml:space="preserve"> 2. </w:t>
      </w:r>
      <w:r w:rsidRPr="00327F56">
        <w:rPr>
          <w:i/>
          <w:iCs/>
        </w:rPr>
        <w:t>Hebr. Costs</w:t>
      </w:r>
      <w:r w:rsidRPr="00327F56">
        <w:t xml:space="preserve"> I3. and </w:t>
      </w:r>
      <w:r w:rsidRPr="00327F56">
        <w:rPr>
          <w:i/>
          <w:iCs/>
        </w:rPr>
        <w:t>Jo. Bau-</w:t>
      </w:r>
      <w:r w:rsidRPr="00327F56">
        <w:rPr>
          <w:i/>
          <w:iCs/>
        </w:rPr>
        <w:br/>
        <w:t>hins, Hist. Plant. Univcrs. L.</w:t>
      </w:r>
      <w:r w:rsidRPr="00327F56">
        <w:t xml:space="preserve"> 26. </w:t>
      </w:r>
      <w:r w:rsidRPr="00327F56">
        <w:rPr>
          <w:i/>
          <w:iCs/>
        </w:rPr>
        <w:t>C.</w:t>
      </w:r>
      <w:r w:rsidRPr="00327F56">
        <w:t xml:space="preserve"> 78. call these Coals the</w:t>
      </w:r>
      <w:r w:rsidRPr="00327F56">
        <w:br/>
        <w:t>Stones os Fools, because they are sought sor by weak and foolish</w:t>
      </w:r>
      <w:r w:rsidRPr="00327F56">
        <w:br/>
        <w:t xml:space="preserve">People ; but </w:t>
      </w:r>
      <w:r w:rsidRPr="00327F56">
        <w:rPr>
          <w:i/>
          <w:iCs/>
        </w:rPr>
        <w:t>Mich. Etmullen, Comment, in Schrod. Pharm.</w:t>
      </w:r>
      <w:r w:rsidRPr="00327F56">
        <w:rPr>
          <w:i/>
          <w:iCs/>
        </w:rPr>
        <w:br/>
        <w:t>Sect.</w:t>
      </w:r>
      <w:r w:rsidRPr="00327F56">
        <w:t xml:space="preserve"> I. </w:t>
      </w:r>
      <w:r w:rsidRPr="00327F56">
        <w:rPr>
          <w:i/>
          <w:iCs/>
        </w:rPr>
        <w:t>et in Ludovic. Pharmae. Tit.</w:t>
      </w:r>
      <w:r w:rsidRPr="00327F56">
        <w:t xml:space="preserve"> I4. and in </w:t>
      </w:r>
      <w:r w:rsidRPr="00327F56">
        <w:rPr>
          <w:i/>
          <w:iCs/>
        </w:rPr>
        <w:t>Colleg.</w:t>
      </w:r>
      <w:r w:rsidRPr="00327F56">
        <w:rPr>
          <w:i/>
          <w:iCs/>
        </w:rPr>
        <w:br/>
        <w:t xml:space="preserve">Practic. C. de Epileps. </w:t>
      </w:r>
      <w:r w:rsidRPr="00327F56">
        <w:rPr>
          <w:i/>
          <w:iCs/>
          <w:lang w:val="la-Latn" w:eastAsia="la-Latn" w:bidi="la-Latn"/>
        </w:rPr>
        <w:t xml:space="preserve">P. </w:t>
      </w:r>
      <w:r w:rsidRPr="00327F56">
        <w:rPr>
          <w:i/>
          <w:iCs/>
        </w:rPr>
        <w:t>M.</w:t>
      </w:r>
      <w:r w:rsidRPr="00327F56">
        <w:t xml:space="preserve"> 887. inorms us, that there is</w:t>
      </w:r>
      <w:r w:rsidRPr="00327F56">
        <w:br/>
        <w:t>nothing either sabulous or superstitious in what is reported of</w:t>
      </w:r>
      <w:r w:rsidRPr="00327F56">
        <w:br/>
        <w:t>that Coal; and that it was an infallible Remedy against the</w:t>
      </w:r>
      <w:r w:rsidRPr="00327F56">
        <w:br/>
        <w:t xml:space="preserve">Epilepsy, which a certain Woman in </w:t>
      </w:r>
      <w:r w:rsidRPr="00327F56">
        <w:rPr>
          <w:i/>
          <w:iCs/>
        </w:rPr>
        <w:t>Leipsic</w:t>
      </w:r>
      <w:r w:rsidRPr="00327F56">
        <w:t xml:space="preserve"> had sound verified</w:t>
      </w:r>
      <w:r w:rsidRPr="00327F56">
        <w:br/>
        <w:t xml:space="preserve">upon her own Son. </w:t>
      </w:r>
      <w:r w:rsidRPr="00327F56">
        <w:rPr>
          <w:i/>
          <w:iCs/>
        </w:rPr>
        <w:t>Christopher Helwig, in Consil. Medic, de.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Poste, p.</w:t>
      </w:r>
      <w:r w:rsidRPr="00327F56">
        <w:rPr>
          <w:lang w:val="la-Latn" w:eastAsia="la-Latn" w:bidi="la-Latn"/>
        </w:rPr>
        <w:t xml:space="preserve"> </w:t>
      </w:r>
      <w:r w:rsidRPr="00327F56">
        <w:t>I 39. says. For my share, I look upon this Stone as</w:t>
      </w:r>
      <w:r w:rsidRPr="00327F56">
        <w:br/>
        <w:t>something miraculous: However, I will not Venture to assert,</w:t>
      </w:r>
      <w:r w:rsidRPr="00327F56">
        <w:br/>
        <w:t>that there is no such thing, fince a great many People, who</w:t>
      </w:r>
      <w:r w:rsidRPr="00327F56">
        <w:br/>
        <w:t>cannot be charg'd with Folly, have given Accounts of Very fur-</w:t>
      </w:r>
      <w:r w:rsidRPr="00327F56">
        <w:br/>
        <w:t xml:space="preserve">prising Effects produced by it. </w:t>
      </w:r>
      <w:r w:rsidRPr="00327F56">
        <w:rPr>
          <w:i/>
          <w:iCs/>
        </w:rPr>
        <w:t>Femelius</w:t>
      </w:r>
      <w:r w:rsidRPr="00327F56">
        <w:t xml:space="preserve"> is, in my Opinion,</w:t>
      </w:r>
      <w:r w:rsidRPr="00327F56">
        <w:br/>
        <w:t xml:space="preserve">sar from being a Fool, yet in his </w:t>
      </w:r>
      <w:r w:rsidRPr="00327F56">
        <w:rPr>
          <w:i/>
          <w:iCs/>
        </w:rPr>
        <w:t xml:space="preserve">Console pro </w:t>
      </w:r>
      <w:r w:rsidRPr="00327F56">
        <w:rPr>
          <w:i/>
          <w:iCs/>
          <w:lang w:val="la-Latn" w:eastAsia="la-Latn" w:bidi="la-Latn"/>
        </w:rPr>
        <w:t xml:space="preserve">Epileptico </w:t>
      </w:r>
      <w:r w:rsidRPr="00327F56">
        <w:rPr>
          <w:i/>
          <w:iCs/>
        </w:rPr>
        <w:t>prascripp.</w:t>
      </w:r>
      <w:r w:rsidRPr="00327F56">
        <w:rPr>
          <w:i/>
          <w:iCs/>
        </w:rPr>
        <w:br/>
      </w:r>
      <w:r w:rsidRPr="00327F56">
        <w:t>he commends that Stone hung about the Neck against the Epi-</w:t>
      </w:r>
      <w:r w:rsidRPr="00327F56">
        <w:br/>
        <w:t xml:space="preserve">lepsy. See also </w:t>
      </w:r>
      <w:r w:rsidRPr="00327F56">
        <w:rPr>
          <w:i/>
          <w:iCs/>
        </w:rPr>
        <w:t>Anton. Mixald. Cent.</w:t>
      </w:r>
      <w:r w:rsidRPr="00327F56">
        <w:t xml:space="preserve"> 3. </w:t>
      </w:r>
      <w:r w:rsidRPr="00327F56">
        <w:rPr>
          <w:i/>
          <w:iCs/>
        </w:rPr>
        <w:t>Mem. Aph. io. Cas.p.</w:t>
      </w:r>
      <w:r w:rsidRPr="00327F56">
        <w:rPr>
          <w:i/>
          <w:iCs/>
        </w:rPr>
        <w:br/>
        <w:t>Bauhin, in Mattbiol.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p. </w:t>
      </w:r>
      <w:r w:rsidRPr="00327F56">
        <w:t xml:space="preserve">6I9. </w:t>
      </w:r>
      <w:r w:rsidRPr="00327F56">
        <w:rPr>
          <w:i/>
          <w:iCs/>
        </w:rPr>
        <w:t>Esihem. N. Co Dec.</w:t>
      </w:r>
      <w:r w:rsidRPr="00327F56">
        <w:t xml:space="preserve"> 3. An. 9. and</w:t>
      </w:r>
      <w:r w:rsidRPr="00327F56">
        <w:br/>
        <w:t xml:space="preserve">Io. </w:t>
      </w:r>
      <w:r w:rsidRPr="00327F56">
        <w:rPr>
          <w:i/>
          <w:iCs/>
        </w:rPr>
        <w:t>Obs.</w:t>
      </w:r>
      <w:r w:rsidRPr="00327F56">
        <w:t xml:space="preserve"> I28. </w:t>
      </w:r>
      <w:r w:rsidRPr="00327F56">
        <w:rPr>
          <w:i/>
          <w:iCs/>
        </w:rPr>
        <w:t>Ofw. Gabelbhrver, p. in.</w:t>
      </w:r>
      <w:r w:rsidRPr="00327F56">
        <w:t xml:space="preserve"> 24. </w:t>
      </w:r>
      <w:r w:rsidRPr="00327F56">
        <w:rPr>
          <w:i/>
          <w:iCs/>
        </w:rPr>
        <w:t xml:space="preserve">Hi </w:t>
      </w:r>
      <w:r w:rsidRPr="00327F56">
        <w:rPr>
          <w:i/>
          <w:iCs/>
          <w:lang w:val="la-Latn" w:eastAsia="la-Latn" w:bidi="la-Latn"/>
        </w:rPr>
        <w:t>Petraei Dif-</w:t>
      </w:r>
      <w:r w:rsidRPr="00327F56">
        <w:rPr>
          <w:i/>
          <w:iCs/>
          <w:lang w:val="la-Latn" w:eastAsia="la-Latn" w:bidi="la-Latn"/>
        </w:rPr>
        <w:br/>
        <w:t xml:space="preserve">fert. </w:t>
      </w:r>
      <w:r w:rsidRPr="00327F56">
        <w:rPr>
          <w:i/>
          <w:iCs/>
        </w:rPr>
        <w:t xml:space="preserve">Harm.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Disc. 6. Sect.</w:t>
      </w:r>
      <w:r w:rsidRPr="00327F56">
        <w:t xml:space="preserve"> 53. </w:t>
      </w:r>
      <w:r w:rsidRPr="00327F56">
        <w:rPr>
          <w:i/>
          <w:iCs/>
        </w:rPr>
        <w:t>Fr. Juel, Oper. Mast.</w:t>
      </w:r>
      <w:r w:rsidRPr="00327F56">
        <w:rPr>
          <w:i/>
          <w:iCs/>
        </w:rPr>
        <w:br/>
        <w:t>Lib.</w:t>
      </w:r>
      <w:r w:rsidRPr="00327F56">
        <w:t xml:space="preserve"> I. </w:t>
      </w:r>
      <w:r w:rsidRPr="00327F56">
        <w:rPr>
          <w:i/>
          <w:iCs/>
        </w:rPr>
        <w:t>Sect.</w:t>
      </w:r>
      <w:r w:rsidRPr="00327F56">
        <w:t xml:space="preserve"> 3. </w:t>
      </w:r>
      <w:r w:rsidRPr="00327F56">
        <w:rPr>
          <w:i/>
          <w:iCs/>
        </w:rPr>
        <w:t>de Epilepsia. Fr. Decker, Not. ad Prax. Med.</w:t>
      </w:r>
      <w:r w:rsidRPr="00327F56">
        <w:rPr>
          <w:i/>
          <w:iCs/>
        </w:rPr>
        <w:br/>
        <w:t xml:space="preserve">Pauli Barbett,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T.h. Mayern. Prax. Med.</w:t>
      </w:r>
      <w:r w:rsidRPr="00327F56">
        <w:t xml:space="preserve"> Z. I.</w:t>
      </w:r>
      <w:r w:rsidRPr="00327F56">
        <w:br/>
        <w:t xml:space="preserve">Co 3. </w:t>
      </w:r>
      <w:r w:rsidRPr="00327F56">
        <w:rPr>
          <w:i/>
          <w:iCs/>
        </w:rPr>
        <w:t>G. Hi Vilfch. ChU.</w:t>
      </w:r>
      <w:r w:rsidRPr="00327F56">
        <w:t xml:space="preserve"> I. </w:t>
      </w:r>
      <w:r w:rsidRPr="00327F56">
        <w:rPr>
          <w:i/>
          <w:iCs/>
        </w:rPr>
        <w:t>Exot. Cur.</w:t>
      </w:r>
      <w:r w:rsidRPr="00327F56">
        <w:t xml:space="preserve"> 5o5. </w:t>
      </w:r>
      <w:r w:rsidRPr="00327F56">
        <w:rPr>
          <w:i/>
          <w:iCs/>
        </w:rPr>
        <w:t>et Hecatost. 2.</w:t>
      </w:r>
      <w:r w:rsidRPr="00327F56">
        <w:rPr>
          <w:i/>
          <w:iCs/>
        </w:rPr>
        <w:br/>
        <w:t>Obs. Med.</w:t>
      </w:r>
      <w:r w:rsidRPr="00327F56">
        <w:t xml:space="preserve"> 40. The Roots of Artemisia may he kept and pre-</w:t>
      </w:r>
      <w:r w:rsidRPr="00327F56">
        <w:br/>
        <w:t>served for a great many Years, in some foreign Apothecaries</w:t>
      </w:r>
      <w:r w:rsidRPr="00327F56">
        <w:br/>
        <w:t>Shops we sind a Water distilled from this Herb; we there also</w:t>
      </w:r>
      <w:r w:rsidRPr="00327F56">
        <w:br/>
        <w:t>sind a SynIp, a Conserve, an Extract, and a Salt of it. The</w:t>
      </w:r>
      <w:r w:rsidRPr="00327F56">
        <w:br/>
        <w:t>distill'd Water is serviceable to Women in Child-bed; expels</w:t>
      </w:r>
      <w:r w:rsidRPr="00327F56">
        <w:br/>
        <w:t>the Foetus, whether dead or alive ; brings away the Aster-birth,</w:t>
      </w:r>
      <w:r w:rsidRPr="00327F56">
        <w:br/>
        <w:t>promotes the monthly Evacuations when stopt, purges the Kid-</w:t>
      </w:r>
      <w:r w:rsidRPr="00327F56">
        <w:br/>
        <w:t>neys and Urinary Passages, promotes Urine, and expcis the</w:t>
      </w:r>
      <w:r w:rsidRPr="00327F56">
        <w:br/>
        <w:t>Stone; cures the Jaundice, and is good against the Dropsy.</w:t>
      </w:r>
      <w:r w:rsidRPr="00327F56">
        <w:br/>
        <w:t>The Syrup and Conserve are used sor all Weakness, Coldness,</w:t>
      </w:r>
      <w:r w:rsidRPr="00327F56">
        <w:br/>
        <w:t>Impurities, and Pains in the Matrix ; they also promote the</w:t>
      </w:r>
      <w:r w:rsidRPr="00327F56">
        <w:br/>
        <w:t>Menses, and facilitate. Child-birth. The extract dissolves</w:t>
      </w:r>
      <w:r w:rsidRPr="00327F56">
        <w:br/>
        <w:t xml:space="preserve">Stones, and carries off Suppressions of Urine, </w:t>
      </w:r>
      <w:r w:rsidRPr="00327F56">
        <w:rPr>
          <w:i/>
          <w:iCs/>
        </w:rPr>
        <w:t>Andr. Zeigler,</w:t>
      </w:r>
      <w:r w:rsidRPr="00327F56">
        <w:rPr>
          <w:i/>
          <w:iCs/>
        </w:rPr>
        <w:br/>
        <w:t>Pharm. Spag. p.%7.</w:t>
      </w:r>
      <w:r w:rsidRPr="00327F56">
        <w:t xml:space="preserve"> The Conserve in also good to purify and</w:t>
      </w:r>
      <w:r w:rsidRPr="00327F56">
        <w:br/>
        <w:t>fortify the Matrix : It is likewise good against the Chlorosis.</w:t>
      </w:r>
      <w:r w:rsidRPr="00327F56">
        <w:br/>
      </w:r>
      <w:r w:rsidRPr="00327F56">
        <w:rPr>
          <w:i/>
          <w:iCs/>
        </w:rPr>
        <w:t xml:space="preserve">Zacutus </w:t>
      </w:r>
      <w:r w:rsidRPr="00327F56">
        <w:rPr>
          <w:i/>
          <w:iCs/>
          <w:lang w:val="la-Latn" w:eastAsia="la-Latn" w:bidi="la-Latn"/>
        </w:rPr>
        <w:t xml:space="preserve">Lusitanus,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>Obs.</w:t>
      </w:r>
      <w:r w:rsidRPr="00327F56">
        <w:t xml:space="preserve"> 99. </w:t>
      </w:r>
      <w:r w:rsidRPr="00327F56">
        <w:rPr>
          <w:i/>
          <w:iCs/>
        </w:rPr>
        <w:t>Prax. Adm.</w:t>
      </w:r>
      <w:r w:rsidRPr="00327F56">
        <w:t xml:space="preserve"> cured a Chlo-</w:t>
      </w:r>
      <w:r w:rsidRPr="00327F56">
        <w:br/>
      </w:r>
      <w:r w:rsidRPr="00327F56">
        <w:rPr>
          <w:lang w:val="la-Latn" w:eastAsia="la-Latn" w:bidi="la-Latn"/>
        </w:rPr>
        <w:t xml:space="preserve">rosis </w:t>
      </w:r>
      <w:r w:rsidRPr="00327F56">
        <w:t>os ten Years standing with it. Its Salt is, among other</w:t>
      </w:r>
      <w:r w:rsidRPr="00327F56">
        <w:br/>
        <w:t xml:space="preserve">things, an excellent Antidote against the Plague. </w:t>
      </w:r>
      <w:r w:rsidRPr="00327F56">
        <w:rPr>
          <w:i/>
          <w:iCs/>
        </w:rPr>
        <w:t>Ambrose</w:t>
      </w:r>
      <w:r w:rsidRPr="00327F56">
        <w:rPr>
          <w:i/>
          <w:iCs/>
        </w:rPr>
        <w:br/>
        <w:t>Paraus, L.</w:t>
      </w:r>
      <w:r w:rsidRPr="00327F56">
        <w:t xml:space="preserve"> 2I. </w:t>
      </w:r>
      <w:r w:rsidRPr="00327F56">
        <w:rPr>
          <w:i/>
          <w:iCs/>
        </w:rPr>
        <w:t>Chir. Co</w:t>
      </w:r>
      <w:r w:rsidRPr="00327F56">
        <w:t xml:space="preserve"> 25. </w:t>
      </w:r>
      <w:r w:rsidRPr="00327F56">
        <w:rPr>
          <w:i/>
          <w:iCs/>
        </w:rPr>
        <w:t>Conrad. Khunrah. Medull.</w:t>
      </w:r>
      <w:r w:rsidRPr="00327F56">
        <w:rPr>
          <w:i/>
          <w:iCs/>
        </w:rPr>
        <w:br/>
        <w:t>Destill, p.</w:t>
      </w:r>
      <w:r w:rsidRPr="00327F56">
        <w:t xml:space="preserve"> 2. Co 7. </w:t>
      </w:r>
      <w:r w:rsidRPr="00327F56">
        <w:rPr>
          <w:i/>
          <w:iCs/>
        </w:rPr>
        <w:t>Job. de Cuba, in Hint. San.</w:t>
      </w:r>
      <w:r w:rsidRPr="00327F56">
        <w:t xml:space="preserve"> makes men-</w:t>
      </w:r>
      <w:r w:rsidRPr="00327F56">
        <w:br/>
        <w:t xml:space="preserve">tion of </w:t>
      </w:r>
      <w:r w:rsidRPr="00327F56">
        <w:rPr>
          <w:i/>
          <w:iCs/>
        </w:rPr>
        <w:t>Artemisia,</w:t>
      </w:r>
      <w:r w:rsidRPr="00327F56">
        <w:t xml:space="preserve"> and says, that if any one has this Herb in his</w:t>
      </w:r>
      <w:r w:rsidRPr="00327F56">
        <w:br/>
        <w:t>House, the Devil can do him no Harm. If any one place a</w:t>
      </w:r>
      <w:r w:rsidRPr="00327F56">
        <w:br/>
        <w:t>Piece of this Herb above the Door of a House, nothing unlucky</w:t>
      </w:r>
      <w:r w:rsidRPr="00327F56">
        <w:br/>
        <w:t xml:space="preserve">can besal that House. See also </w:t>
      </w:r>
      <w:r w:rsidRPr="00327F56">
        <w:rPr>
          <w:i/>
          <w:iCs/>
        </w:rPr>
        <w:t>Dioscor. L.</w:t>
      </w:r>
      <w:r w:rsidRPr="00327F56">
        <w:t xml:space="preserve"> 3. </w:t>
      </w:r>
      <w:r w:rsidRPr="00327F56">
        <w:rPr>
          <w:i/>
          <w:iCs/>
        </w:rPr>
        <w:t>C. s.y.y. Job.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IVier. de Prase. Damon. L. 5.</w:t>
      </w:r>
      <w:r w:rsidRPr="00327F56">
        <w:t xml:space="preserve"> 22. </w:t>
      </w:r>
      <w:r w:rsidRPr="00327F56">
        <w:rPr>
          <w:i/>
          <w:iCs/>
        </w:rPr>
        <w:t>Artemisia</w:t>
      </w:r>
      <w:r w:rsidRPr="00327F56">
        <w:t xml:space="preserve"> hung up in the</w:t>
      </w:r>
      <w:r w:rsidRPr="00327F56">
        <w:br/>
        <w:t xml:space="preserve">Entry of a House banishes all Witches, </w:t>
      </w:r>
      <w:r w:rsidRPr="00327F56">
        <w:rPr>
          <w:i/>
          <w:iCs/>
          <w:lang w:val="la-Latn" w:eastAsia="la-Latn" w:bidi="la-Latn"/>
        </w:rPr>
        <w:t xml:space="preserve">P. </w:t>
      </w:r>
      <w:r w:rsidRPr="00327F56">
        <w:rPr>
          <w:i/>
          <w:iCs/>
        </w:rPr>
        <w:t xml:space="preserve">Bayr,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I6. </w:t>
      </w:r>
      <w:r w:rsidRPr="00327F56">
        <w:rPr>
          <w:i/>
          <w:iCs/>
        </w:rPr>
        <w:t>Cr.</w:t>
      </w:r>
      <w:r w:rsidRPr="00327F56">
        <w:rPr>
          <w:i/>
          <w:iCs/>
        </w:rPr>
        <w:br/>
      </w:r>
      <w:r w:rsidRPr="00327F56">
        <w:t xml:space="preserve">Co 3. </w:t>
      </w:r>
      <w:r w:rsidRPr="00327F56">
        <w:rPr>
          <w:i/>
          <w:iCs/>
        </w:rPr>
        <w:t>Fernelius</w:t>
      </w:r>
      <w:r w:rsidRPr="00327F56">
        <w:t xml:space="preserve"> from </w:t>
      </w:r>
      <w:r w:rsidRPr="00327F56">
        <w:rPr>
          <w:i/>
          <w:iCs/>
        </w:rPr>
        <w:t>Pliny, N. Hi L.</w:t>
      </w:r>
      <w:r w:rsidRPr="00327F56">
        <w:t xml:space="preserve"> 25. </w:t>
      </w:r>
      <w:r w:rsidRPr="00327F56">
        <w:rPr>
          <w:i/>
          <w:iCs/>
        </w:rPr>
        <w:t>C.</w:t>
      </w:r>
      <w:r w:rsidRPr="00327F56">
        <w:t xml:space="preserve"> Io. informs</w:t>
      </w:r>
      <w:r w:rsidRPr="00327F56">
        <w:br/>
        <w:t xml:space="preserve">us, that </w:t>
      </w:r>
      <w:r w:rsidRPr="00327F56">
        <w:rPr>
          <w:i/>
          <w:iCs/>
        </w:rPr>
        <w:t>Artemisia</w:t>
      </w:r>
      <w:r w:rsidRPr="00327F56">
        <w:t xml:space="preserve"> held in the Hand banishes wild Beasts and</w:t>
      </w:r>
      <w:r w:rsidRPr="00327F56">
        <w:br/>
        <w:t xml:space="preserve">Devils. The Down of Artemisia is the Moxa of the </w:t>
      </w:r>
      <w:r w:rsidRPr="00327F56">
        <w:rPr>
          <w:i/>
          <w:iCs/>
        </w:rPr>
        <w:t>Germans,</w:t>
      </w:r>
      <w:r w:rsidRPr="00327F56">
        <w:rPr>
          <w:i/>
          <w:iCs/>
        </w:rPr>
        <w:br/>
        <w:t>Ephem. N. Co Dec.</w:t>
      </w:r>
      <w:r w:rsidRPr="00327F56">
        <w:t xml:space="preserve"> 2. </w:t>
      </w:r>
      <w:r w:rsidRPr="00327F56">
        <w:rPr>
          <w:i/>
          <w:iCs/>
        </w:rPr>
        <w:t>An.</w:t>
      </w:r>
      <w:r w:rsidRPr="00327F56">
        <w:t xml:space="preserve"> I. </w:t>
      </w:r>
      <w:r w:rsidRPr="00327F56">
        <w:rPr>
          <w:i/>
          <w:iCs/>
        </w:rPr>
        <w:t>Obs.</w:t>
      </w:r>
      <w:r w:rsidRPr="00327F56">
        <w:t xml:space="preserve"> 6.</w:t>
      </w:r>
    </w:p>
    <w:p w14:paraId="64D34F5A" w14:textId="77777777" w:rsidR="00327F56" w:rsidRPr="00327F56" w:rsidRDefault="00327F56" w:rsidP="00327F56">
      <w:pPr>
        <w:ind w:firstLine="360"/>
      </w:pPr>
      <w:r w:rsidRPr="00327F56">
        <w:t>The sabulous Accounts above related concerning the Virtues</w:t>
      </w:r>
      <w:r w:rsidRPr="00327F56">
        <w:br/>
        <w:t xml:space="preserve">of </w:t>
      </w:r>
      <w:r w:rsidRPr="00327F56">
        <w:rPr>
          <w:i/>
          <w:iCs/>
        </w:rPr>
        <w:t>Artemisia,</w:t>
      </w:r>
      <w:r w:rsidRPr="00327F56">
        <w:t xml:space="preserve"> in banishing </w:t>
      </w:r>
      <w:r w:rsidRPr="00327F56">
        <w:rPr>
          <w:lang w:val="la-Latn" w:eastAsia="la-Latn" w:bidi="la-Latn"/>
        </w:rPr>
        <w:t xml:space="preserve">Deviis, </w:t>
      </w:r>
      <w:r w:rsidRPr="00327F56">
        <w:t>Witches, and Spectres, I</w:t>
      </w:r>
      <w:r w:rsidRPr="00327F56">
        <w:br/>
        <w:t>have quoted only with a View of shewing the great Veneration</w:t>
      </w:r>
      <w:r w:rsidRPr="00327F56">
        <w:br/>
        <w:t>which People have had sor this Plant, amounting eVen to Super-</w:t>
      </w:r>
      <w:r w:rsidRPr="00327F56">
        <w:br/>
        <w:t>stition.</w:t>
      </w:r>
    </w:p>
    <w:p w14:paraId="19981D3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Mugwont</w:t>
      </w:r>
      <w:r w:rsidRPr="00327F56">
        <w:t xml:space="preserve"> has a little herby, saltish Taste,‘and gives a saint</w:t>
      </w:r>
      <w:r w:rsidRPr="00327F56">
        <w:br/>
        <w:t>red Colour to the blue Paper. The Salt which is naturally in</w:t>
      </w:r>
      <w:r w:rsidRPr="00327F56">
        <w:br/>
        <w:t>this Plant, probably resembles Sal Ammoniac, bur is united</w:t>
      </w:r>
      <w:r w:rsidRPr="00327F56">
        <w:br/>
        <w:t>with a great deal of Sulphur and Earth ; for by the Chymical.</w:t>
      </w:r>
      <w:r w:rsidRPr="00327F56">
        <w:br/>
        <w:t xml:space="preserve">Analysis we obtain from </w:t>
      </w:r>
      <w:r w:rsidRPr="00327F56">
        <w:rPr>
          <w:i/>
          <w:iCs/>
        </w:rPr>
        <w:t>Mupewort,</w:t>
      </w:r>
      <w:r w:rsidRPr="00327F56">
        <w:t xml:space="preserve"> beside several acid Liquors.</w:t>
      </w:r>
      <w:r w:rsidRPr="00327F56">
        <w:br w:type="page"/>
      </w:r>
    </w:p>
    <w:p w14:paraId="7BA69C6D" w14:textId="77777777" w:rsidR="00327F56" w:rsidRPr="00327F56" w:rsidRDefault="00327F56" w:rsidP="00327F56">
      <w:r w:rsidRPr="00327F56">
        <w:lastRenderedPageBreak/>
        <w:t>some concreted. Volatile, and Very lixivial fixed Salt, and a</w:t>
      </w:r>
      <w:r w:rsidRPr="00327F56">
        <w:br/>
        <w:t>great deal of Sulphur and Eartin All these Principles render</w:t>
      </w:r>
      <w:r w:rsidRPr="00327F56">
        <w:br/>
        <w:t>this Plant very aperitive, and proper to regulate and restore the</w:t>
      </w:r>
      <w:r w:rsidRPr="00327F56">
        <w:br/>
        <w:t xml:space="preserve">Menses. </w:t>
      </w:r>
      <w:r w:rsidRPr="00327F56">
        <w:rPr>
          <w:i/>
          <w:iCs/>
        </w:rPr>
        <w:t>Martyn's Toumofort.</w:t>
      </w:r>
    </w:p>
    <w:p w14:paraId="41CBF7A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Dioscorides</w:t>
      </w:r>
      <w:r w:rsidRPr="00327F56">
        <w:t xml:space="preserve"> tales Notice of another ARTEMISIA, which </w:t>
      </w:r>
      <w:r w:rsidRPr="00327F56">
        <w:rPr>
          <w:b/>
          <w:bCs/>
        </w:rPr>
        <w:t>he</w:t>
      </w:r>
      <w:r w:rsidRPr="00327F56">
        <w:rPr>
          <w:b/>
          <w:bCs/>
        </w:rPr>
        <w:br/>
      </w:r>
      <w:r w:rsidRPr="00327F56">
        <w:t xml:space="preserve">calls </w:t>
      </w:r>
      <w:r w:rsidRPr="00327F56">
        <w:rPr>
          <w:lang w:val="el-GR" w:eastAsia="el-GR" w:bidi="el-GR"/>
        </w:rPr>
        <w:t xml:space="preserve">λεπτόφυλλος, </w:t>
      </w:r>
      <w:r w:rsidRPr="00327F56">
        <w:t xml:space="preserve">which is, .I suppose, the </w:t>
      </w:r>
      <w:r w:rsidRPr="00327F56">
        <w:rPr>
          <w:i/>
          <w:iCs/>
        </w:rPr>
        <w:t xml:space="preserve">Artemisia </w:t>
      </w:r>
      <w:r w:rsidRPr="00327F56">
        <w:rPr>
          <w:i/>
          <w:iCs/>
          <w:lang w:val="la-Latn" w:eastAsia="la-Latn" w:bidi="la-Latn"/>
        </w:rPr>
        <w:t>tenui-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folia,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Abrotonum Campestres</w:t>
      </w:r>
      <w:r w:rsidRPr="00327F56">
        <w:rPr>
          <w:lang w:val="la-Latn" w:eastAsia="la-Latn" w:bidi="la-Latn"/>
        </w:rPr>
        <w:t xml:space="preserve"> </w:t>
      </w:r>
      <w:r w:rsidRPr="00327F56">
        <w:t>See ABROT</w:t>
      </w:r>
      <w:r w:rsidRPr="00327F56">
        <w:rPr>
          <w:lang w:val="la-Latn" w:eastAsia="la-Latn" w:bidi="la-Latn"/>
        </w:rPr>
        <w:t>ANUM.</w:t>
      </w:r>
    </w:p>
    <w:p w14:paraId="48E9D89A" w14:textId="77777777" w:rsidR="00327F56" w:rsidRPr="00327F56" w:rsidRDefault="00327F56" w:rsidP="00327F56">
      <w:pPr>
        <w:ind w:firstLine="360"/>
      </w:pPr>
      <w:r w:rsidRPr="00327F56">
        <w:t xml:space="preserve">There is another Species of Artemisia which grows in </w:t>
      </w:r>
      <w:r w:rsidRPr="00327F56">
        <w:rPr>
          <w:i/>
          <w:iCs/>
        </w:rPr>
        <w:t>China,</w:t>
      </w:r>
      <w:r w:rsidRPr="00327F56">
        <w:rPr>
          <w:i/>
          <w:iCs/>
        </w:rPr>
        <w:br/>
      </w:r>
      <w:r w:rsidRPr="00327F56">
        <w:t xml:space="preserve">from winch the </w:t>
      </w:r>
      <w:r w:rsidRPr="00327F56">
        <w:rPr>
          <w:i/>
          <w:iCs/>
        </w:rPr>
        <w:t>Moxa</w:t>
      </w:r>
      <w:r w:rsidRPr="00327F56">
        <w:t xml:space="preserve"> celebrated by Sin </w:t>
      </w:r>
      <w:r w:rsidRPr="00327F56">
        <w:rPr>
          <w:i/>
          <w:iCs/>
        </w:rPr>
        <w:t>William Temple</w:t>
      </w:r>
      <w:r w:rsidRPr="00327F56">
        <w:t xml:space="preserve"> is pro-</w:t>
      </w:r>
      <w:r w:rsidRPr="00327F56">
        <w:br/>
        <w:t>cur'd, by taking out the gross Fibres of the dry'd Leaves, and</w:t>
      </w:r>
      <w:r w:rsidRPr="00327F56">
        <w:br/>
        <w:t>rubbing these Leaves with the Hands, till the green Part crum-</w:t>
      </w:r>
      <w:r w:rsidRPr="00327F56">
        <w:br/>
        <w:t xml:space="preserve">bles away, and the </w:t>
      </w:r>
      <w:r w:rsidRPr="00327F56">
        <w:rPr>
          <w:lang w:val="la-Latn" w:eastAsia="la-Latn" w:bidi="la-Latn"/>
        </w:rPr>
        <w:t xml:space="preserve">lanugineus </w:t>
      </w:r>
      <w:r w:rsidRPr="00327F56">
        <w:t xml:space="preserve">Fibres alone remain. </w:t>
      </w:r>
      <w:r w:rsidRPr="00327F56">
        <w:rPr>
          <w:i/>
          <w:iCs/>
        </w:rPr>
        <w:t>Dale</w:t>
      </w:r>
      <w:r w:rsidRPr="00327F56">
        <w:t xml:space="preserve"> calls</w:t>
      </w:r>
      <w:r w:rsidRPr="00327F56">
        <w:br/>
        <w:t xml:space="preserve">this Plant </w:t>
      </w:r>
      <w:r w:rsidRPr="00327F56">
        <w:rPr>
          <w:i/>
          <w:iCs/>
        </w:rPr>
        <w:t>Artemisia. . * . :</w:t>
      </w:r>
    </w:p>
    <w:p w14:paraId="4E277897" w14:textId="77777777" w:rsidR="00327F56" w:rsidRPr="00327F56" w:rsidRDefault="00327F56" w:rsidP="00327F56">
      <w:pPr>
        <w:tabs>
          <w:tab w:val="left" w:pos="2915"/>
        </w:tabs>
        <w:ind w:firstLine="360"/>
      </w:pPr>
      <w:r w:rsidRPr="00327F56">
        <w:rPr>
          <w:i/>
          <w:iCs/>
        </w:rPr>
        <w:t xml:space="preserve">Artemisia Chinensis, </w:t>
      </w:r>
      <w:r w:rsidRPr="00327F56">
        <w:rPr>
          <w:i/>
          <w:iCs/>
          <w:lang w:val="la-Latn" w:eastAsia="la-Latn" w:bidi="la-Latn"/>
        </w:rPr>
        <w:t xml:space="preserve">cujus </w:t>
      </w:r>
      <w:r w:rsidRPr="00327F56">
        <w:rPr>
          <w:i/>
          <w:iCs/>
        </w:rPr>
        <w:t>mollugo</w:t>
      </w:r>
      <w:r w:rsidRPr="00327F56">
        <w:t xml:space="preserve"> Moxa </w:t>
      </w:r>
      <w:r w:rsidRPr="00327F56">
        <w:rPr>
          <w:i/>
          <w:iCs/>
          <w:lang w:val="la-Latn" w:eastAsia="la-Latn" w:bidi="la-Latn"/>
        </w:rPr>
        <w:t>dicitur,</w:t>
      </w:r>
      <w:r w:rsidRPr="00327F56">
        <w:rPr>
          <w:lang w:val="la-Latn" w:eastAsia="la-Latn" w:bidi="la-Latn"/>
        </w:rPr>
        <w:t xml:space="preserve"> </w:t>
      </w:r>
      <w:r w:rsidRPr="00327F56">
        <w:t>Pluk.</w:t>
      </w:r>
      <w:r w:rsidRPr="00327F56">
        <w:br/>
        <w:t xml:space="preserve">Phytog. Tab. I 5. Almag. 5o. Hist. Oxon. 3. 5. </w:t>
      </w:r>
      <w:r w:rsidRPr="00327F56">
        <w:rPr>
          <w:i/>
          <w:iCs/>
        </w:rPr>
        <w:t>Artemisia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orientalis </w:t>
      </w:r>
      <w:r w:rsidRPr="00327F56">
        <w:rPr>
          <w:i/>
          <w:iCs/>
        </w:rPr>
        <w:t>vulgarisfacie.</w:t>
      </w:r>
      <w:r w:rsidRPr="00327F56">
        <w:t xml:space="preserve"> Act- Philosoph. Lond. N° 276. p. I020.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Musia </w:t>
      </w:r>
      <w:r w:rsidRPr="00327F56">
        <w:rPr>
          <w:i/>
          <w:iCs/>
        </w:rPr>
        <w:t>pattree,</w:t>
      </w:r>
      <w:r w:rsidRPr="00327F56">
        <w:t xml:space="preserve"> Malab. </w:t>
      </w:r>
      <w:r w:rsidRPr="00327F56">
        <w:rPr>
          <w:i/>
          <w:iCs/>
        </w:rPr>
        <w:t>Moxa,</w:t>
      </w:r>
      <w:r w:rsidRPr="00327F56">
        <w:t xml:space="preserve"> Kempf. Ed. AngL App. 27.</w:t>
      </w:r>
      <w:r w:rsidRPr="00327F56">
        <w:br/>
        <w:t xml:space="preserve">Ainanit. Exot. 584. </w:t>
      </w:r>
      <w:r w:rsidRPr="00327F56">
        <w:rPr>
          <w:lang w:val="el-GR" w:eastAsia="el-GR" w:bidi="el-GR"/>
        </w:rPr>
        <w:t xml:space="preserve">6οο, </w:t>
      </w:r>
      <w:r w:rsidRPr="00327F56">
        <w:rPr>
          <w:i/>
          <w:iCs/>
        </w:rPr>
        <w:t>An Ytzecuinpatli,</w:t>
      </w:r>
      <w:r w:rsidRPr="00327F56">
        <w:t xml:space="preserve"> Hern. MUG-</w:t>
      </w:r>
      <w:r w:rsidRPr="00327F56">
        <w:br/>
        <w:t>WORT OF CHINA. ’</w:t>
      </w:r>
      <w:r w:rsidRPr="00327F56">
        <w:tab/>
        <w:t>.</w:t>
      </w:r>
    </w:p>
    <w:p w14:paraId="5B4A213B" w14:textId="77777777" w:rsidR="00327F56" w:rsidRPr="00327F56" w:rsidRDefault="00327F56" w:rsidP="00327F56">
      <w:pPr>
        <w:ind w:firstLine="360"/>
      </w:pPr>
      <w:r w:rsidRPr="00327F56">
        <w:t xml:space="preserve">ARTEMISION. The Name of a Month among the </w:t>
      </w:r>
      <w:r w:rsidRPr="00327F56">
        <w:rPr>
          <w:i/>
          <w:iCs/>
        </w:rPr>
        <w:t>Mace.'</w:t>
      </w:r>
      <w:r w:rsidRPr="00327F56">
        <w:rPr>
          <w:i/>
          <w:iCs/>
        </w:rPr>
        <w:br/>
        <w:t>donians,</w:t>
      </w:r>
      <w:r w:rsidRPr="00327F56">
        <w:t xml:space="preserve"> in the Beginning of which happen'd the Vernal Equi-</w:t>
      </w:r>
    </w:p>
    <w:p w14:paraId="45E9AF3F" w14:textId="77777777" w:rsidR="00327F56" w:rsidRPr="00327F56" w:rsidRDefault="00327F56" w:rsidP="00327F56">
      <w:r w:rsidRPr="00327F56">
        <w:t xml:space="preserve">. noX, </w:t>
      </w:r>
      <w:r w:rsidRPr="00327F56">
        <w:rPr>
          <w:i/>
          <w:iCs/>
        </w:rPr>
        <w:t>Gal. Com.</w:t>
      </w:r>
      <w:r w:rsidRPr="00327F56">
        <w:t xml:space="preserve"> I. </w:t>
      </w:r>
      <w:r w:rsidRPr="00327F56">
        <w:rPr>
          <w:i/>
          <w:iCs/>
        </w:rPr>
        <w:t>in Lib. I. Epid.-</w:t>
      </w:r>
    </w:p>
    <w:p w14:paraId="30F4E36C" w14:textId="77777777" w:rsidR="00327F56" w:rsidRPr="00327F56" w:rsidRDefault="00327F56" w:rsidP="00327F56">
      <w:pPr>
        <w:ind w:firstLine="360"/>
      </w:pPr>
      <w:r w:rsidRPr="00327F56">
        <w:t xml:space="preserve">ARTEMIUS </w:t>
      </w:r>
      <w:r w:rsidRPr="00327F56">
        <w:rPr>
          <w:lang w:val="la-Latn" w:eastAsia="la-Latn" w:bidi="la-Latn"/>
        </w:rPr>
        <w:t xml:space="preserve">DIANIO. </w:t>
      </w:r>
      <w:r w:rsidRPr="00327F56">
        <w:t>The inventor of a Dentifrice</w:t>
      </w:r>
      <w:r w:rsidRPr="00327F56">
        <w:br/>
        <w:t xml:space="preserve">against the </w:t>
      </w:r>
      <w:r w:rsidRPr="00327F56">
        <w:rPr>
          <w:i/>
          <w:iCs/>
        </w:rPr>
        <w:t>Stridor Daentium,</w:t>
      </w:r>
      <w:r w:rsidRPr="00327F56">
        <w:t xml:space="preserve"> which consisted of equal </w:t>
      </w:r>
      <w:r w:rsidRPr="00327F56">
        <w:rPr>
          <w:lang w:val="la-Latn" w:eastAsia="la-Latn" w:bidi="la-Latn"/>
        </w:rPr>
        <w:t>Quanti-</w:t>
      </w:r>
      <w:r w:rsidRPr="00327F56">
        <w:rPr>
          <w:lang w:val="la-Latn" w:eastAsia="la-Latn" w:bidi="la-Latn"/>
        </w:rPr>
        <w:br/>
      </w:r>
      <w:r w:rsidRPr="00327F56">
        <w:t>ties of white Bread, old and dry enough to grate; Salt, Pepper,</w:t>
      </w:r>
      <w:r w:rsidRPr="00327F56">
        <w:br/>
        <w:t xml:space="preserve">Indian-leaf, Costus, and Hartshom, reduced to a Very fine </w:t>
      </w:r>
      <w:r w:rsidRPr="00327F56">
        <w:rPr>
          <w:lang w:val="el-GR" w:eastAsia="el-GR" w:bidi="el-GR"/>
        </w:rPr>
        <w:t>ι</w:t>
      </w:r>
      <w:r w:rsidRPr="00327F56">
        <w:rPr>
          <w:lang w:val="el-GR" w:eastAsia="el-GR" w:bidi="el-GR"/>
        </w:rPr>
        <w:br/>
      </w:r>
      <w:r w:rsidRPr="00327F56">
        <w:t xml:space="preserve">Powder. </w:t>
      </w:r>
      <w:r w:rsidRPr="00327F56">
        <w:rPr>
          <w:i/>
          <w:iCs/>
        </w:rPr>
        <w:t>Marcellas Empiricus, Cap.</w:t>
      </w:r>
      <w:r w:rsidRPr="00327F56">
        <w:t xml:space="preserve"> 13.</w:t>
      </w:r>
    </w:p>
    <w:p w14:paraId="3DC5706A" w14:textId="77777777" w:rsidR="00327F56" w:rsidRPr="00327F56" w:rsidRDefault="00327F56" w:rsidP="00327F56">
      <w:pPr>
        <w:ind w:firstLine="360"/>
      </w:pPr>
      <w:r w:rsidRPr="00327F56">
        <w:t xml:space="preserve">ARTEMONIUM, </w:t>
      </w:r>
      <w:r w:rsidRPr="00327F56">
        <w:rPr>
          <w:lang w:val="el-GR" w:eastAsia="el-GR" w:bidi="el-GR"/>
        </w:rPr>
        <w:t xml:space="preserve">ἀρτεμώνιον. </w:t>
      </w:r>
      <w:r w:rsidRPr="00327F56">
        <w:t xml:space="preserve">The Name of </w:t>
      </w:r>
      <w:r w:rsidRPr="00327F56">
        <w:rPr>
          <w:lang w:val="la-Latn" w:eastAsia="la-Latn" w:bidi="la-Latn"/>
        </w:rPr>
        <w:t>a Collyrium,</w:t>
      </w:r>
      <w:r w:rsidRPr="00327F56">
        <w:rPr>
          <w:lang w:val="la-Latn" w:eastAsia="la-Latn" w:bidi="la-Latn"/>
        </w:rPr>
        <w:br/>
      </w:r>
      <w:r w:rsidRPr="00327F56">
        <w:t xml:space="preserve">described by </w:t>
      </w:r>
      <w:r w:rsidRPr="00327F56">
        <w:rPr>
          <w:i/>
          <w:iCs/>
        </w:rPr>
        <w:t>Galen, Lib.</w:t>
      </w:r>
      <w:r w:rsidRPr="00327F56">
        <w:t xml:space="preserve"> 4. </w:t>
      </w:r>
      <w:r w:rsidRPr="00327F56">
        <w:rPr>
          <w:i/>
          <w:iCs/>
        </w:rPr>
        <w:t>de Co M. S. L. Cap.</w:t>
      </w:r>
      <w:r w:rsidRPr="00327F56">
        <w:t xml:space="preserve"> 7.</w:t>
      </w:r>
    </w:p>
    <w:p w14:paraId="5A76659A" w14:textId="77777777" w:rsidR="00327F56" w:rsidRPr="00327F56" w:rsidRDefault="00327F56" w:rsidP="00327F56">
      <w:pPr>
        <w:tabs>
          <w:tab w:val="left" w:pos="5691"/>
        </w:tabs>
        <w:ind w:firstLine="360"/>
      </w:pPr>
      <w:r w:rsidRPr="00327F56">
        <w:t>ARTENNA. The Name os an aquatic web-footed Bird,</w:t>
      </w:r>
      <w:r w:rsidRPr="00327F56">
        <w:br/>
        <w:t xml:space="preserve">Called also </w:t>
      </w:r>
      <w:r w:rsidRPr="00327F56">
        <w:rPr>
          <w:i/>
          <w:iCs/>
          <w:lang w:val="la-Latn" w:eastAsia="la-Latn" w:bidi="la-Latn"/>
        </w:rPr>
        <w:t>Diomedea,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because sound in the </w:t>
      </w:r>
      <w:r w:rsidRPr="00327F56">
        <w:rPr>
          <w:i/>
          <w:iCs/>
        </w:rPr>
        <w:t>Diomedean</w:t>
      </w:r>
      <w:r w:rsidRPr="00327F56">
        <w:t xml:space="preserve"> Illes,</w:t>
      </w:r>
      <w:r w:rsidRPr="00327F56">
        <w:br/>
        <w:t xml:space="preserve">now called </w:t>
      </w:r>
      <w:r w:rsidRPr="00327F56">
        <w:rPr>
          <w:i/>
          <w:iCs/>
          <w:lang w:val="la-Latn" w:eastAsia="la-Latn" w:bidi="la-Latn"/>
        </w:rPr>
        <w:t>Tremiii. Castellus.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  <w:vertAlign w:val="superscript"/>
        </w:rPr>
        <w:t>-</w:t>
      </w:r>
      <w:r w:rsidRPr="00327F56">
        <w:rPr>
          <w:i/>
          <w:iCs/>
        </w:rPr>
        <w:t>.</w:t>
      </w:r>
    </w:p>
    <w:p w14:paraId="0B24AFA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ARTERIA, </w:t>
      </w:r>
      <w:r w:rsidRPr="00327F56">
        <w:rPr>
          <w:lang w:val="el-GR" w:eastAsia="el-GR" w:bidi="el-GR"/>
        </w:rPr>
        <w:t xml:space="preserve">ὰρτηρία, </w:t>
      </w:r>
      <w:r w:rsidRPr="00327F56">
        <w:t>an Artery. ... ;</w:t>
      </w:r>
    </w:p>
    <w:p w14:paraId="19731999" w14:textId="77777777" w:rsidR="00327F56" w:rsidRPr="00327F56" w:rsidRDefault="00327F56" w:rsidP="00327F56">
      <w:pPr>
        <w:tabs>
          <w:tab w:val="left" w:pos="3792"/>
        </w:tabs>
        <w:ind w:firstLine="360"/>
      </w:pPr>
      <w:r w:rsidRPr="00327F56">
        <w:rPr>
          <w:lang w:val="el-GR" w:eastAsia="el-GR" w:bidi="el-GR"/>
        </w:rPr>
        <w:t xml:space="preserve">Ἀρτηρίη, </w:t>
      </w:r>
      <w:r w:rsidRPr="00327F56">
        <w:rPr>
          <w:i/>
          <w:iCs/>
        </w:rPr>
        <w:t>Anteria,</w:t>
      </w:r>
      <w:r w:rsidRPr="00327F56">
        <w:t xml:space="preserve"> in </w:t>
      </w:r>
      <w:r w:rsidRPr="00327F56">
        <w:rPr>
          <w:i/>
          <w:iCs/>
        </w:rPr>
        <w:t>Hippocrates,</w:t>
      </w:r>
      <w:r w:rsidRPr="00327F56">
        <w:t xml:space="preserve"> generally signifies what we</w:t>
      </w:r>
      <w:r w:rsidRPr="00327F56">
        <w:br/>
      </w:r>
      <w:r w:rsidRPr="00327F56">
        <w:rPr>
          <w:b/>
          <w:bCs/>
        </w:rPr>
        <w:t xml:space="preserve">call </w:t>
      </w:r>
      <w:r w:rsidRPr="00327F56">
        <w:t xml:space="preserve">the </w:t>
      </w:r>
      <w:r w:rsidRPr="00327F56">
        <w:rPr>
          <w:i/>
          <w:iCs/>
        </w:rPr>
        <w:t>As.pera Artcria,</w:t>
      </w:r>
      <w:r w:rsidRPr="00327F56">
        <w:t xml:space="preserve"> that is, theTube which conveys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Ain to the Lungs. However, though this Author was utterly</w:t>
      </w:r>
      <w:r w:rsidRPr="00327F56">
        <w:br/>
        <w:t>Ignorant of the true Sources and Uses of the Arteries, which he</w:t>
      </w:r>
      <w:r w:rsidRPr="00327F56">
        <w:br/>
        <w:t>confounds with the Veins, it may he of some Importance to the</w:t>
      </w:r>
      <w:r w:rsidRPr="00327F56">
        <w:br/>
        <w:t>perfect Understanding of his Works, to specify his Notions of</w:t>
      </w:r>
      <w:r w:rsidRPr="00327F56">
        <w:br/>
        <w:t>the Blood-veffeis. ‘</w:t>
      </w:r>
      <w:r w:rsidRPr="00327F56">
        <w:tab/>
        <w:t>.</w:t>
      </w:r>
    </w:p>
    <w:p w14:paraId="6FA9AF1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Hippocrates,</w:t>
      </w:r>
      <w:r w:rsidRPr="00327F56">
        <w:t xml:space="preserve"> in one Passage, </w:t>
      </w:r>
      <w:r w:rsidRPr="00327F56">
        <w:rPr>
          <w:i/>
          <w:iCs/>
        </w:rPr>
        <w:t xml:space="preserve">[Lib. de </w:t>
      </w:r>
      <w:r w:rsidRPr="00327F56">
        <w:rPr>
          <w:i/>
          <w:iCs/>
          <w:lang w:val="la-Latn" w:eastAsia="la-Latn" w:bidi="la-Latn"/>
        </w:rPr>
        <w:t>Alimento’]</w:t>
      </w:r>
      <w:r w:rsidRPr="00327F56">
        <w:rPr>
          <w:lang w:val="la-Latn" w:eastAsia="la-Latn" w:bidi="la-Latn"/>
        </w:rPr>
        <w:t xml:space="preserve"> </w:t>
      </w:r>
      <w:r w:rsidRPr="00327F56">
        <w:t>acknowledges.</w:t>
      </w:r>
      <w:r w:rsidRPr="00327F56">
        <w:br/>
      </w:r>
      <w:r w:rsidRPr="00327F56">
        <w:rPr>
          <w:i/>
          <w:iCs/>
        </w:rPr>
        <w:t>That the Feint proceed from the Livcr, which is the Origin ana</w:t>
      </w:r>
      <w:r w:rsidRPr="00327F56">
        <w:rPr>
          <w:i/>
          <w:iCs/>
        </w:rPr>
        <w:br/>
        <w:t>Foot of them, as the Heart is ofthe Arteries</w:t>
      </w:r>
      <w:r w:rsidRPr="00327F56">
        <w:t xml:space="preserve"> .. And elsewhere he</w:t>
      </w:r>
      <w:r w:rsidRPr="00327F56">
        <w:br/>
        <w:t>maintains, that the Veins and Arteries proceed equally from the,</w:t>
      </w:r>
      <w:r w:rsidRPr="00327F56">
        <w:br/>
        <w:t xml:space="preserve">Heart </w:t>
      </w:r>
      <w:r w:rsidRPr="00327F56">
        <w:rPr>
          <w:i/>
          <w:iCs/>
        </w:rPr>
        <w:t xml:space="preserve">[Lib. de </w:t>
      </w:r>
      <w:r w:rsidRPr="00327F56">
        <w:rPr>
          <w:i/>
          <w:iCs/>
          <w:lang w:val="la-Latn" w:eastAsia="la-Latn" w:bidi="la-Latn"/>
        </w:rPr>
        <w:t xml:space="preserve">Carnibus]. </w:t>
      </w:r>
      <w:r w:rsidRPr="00327F56">
        <w:rPr>
          <w:i/>
          <w:iCs/>
          <w:vertAlign w:val="subscript"/>
        </w:rPr>
        <w:t>t</w:t>
      </w:r>
      <w:r w:rsidRPr="00327F56">
        <w:rPr>
          <w:i/>
          <w:iCs/>
        </w:rPr>
        <w:t>- " There are, fays he, two hollow</w:t>
      </w:r>
      <w:r w:rsidRPr="00327F56">
        <w:rPr>
          <w:i/>
          <w:iCs/>
        </w:rPr>
        <w:br/>
        <w:t>" Viins which proceed from the Heart, one of which is callsd</w:t>
      </w:r>
      <w:r w:rsidRPr="00327F56">
        <w:rPr>
          <w:i/>
          <w:iCs/>
        </w:rPr>
        <w:br/>
        <w:t>" the Artery, and the other the Hollow Fein.”</w:t>
      </w:r>
      <w:r w:rsidRPr="00327F56">
        <w:t xml:space="preserve"> in the Days of</w:t>
      </w:r>
      <w:r w:rsidRPr="00327F56">
        <w:br/>
      </w:r>
      <w:r w:rsidRPr="00327F56">
        <w:rPr>
          <w:i/>
          <w:iCs/>
        </w:rPr>
        <w:t>Hippocrates</w:t>
      </w:r>
      <w:r w:rsidRPr="00327F56">
        <w:t xml:space="preserve"> the Name of VEIN was indifferently apply'd to all-</w:t>
      </w:r>
      <w:r w:rsidRPr="00327F56">
        <w:br/>
        <w:t xml:space="preserve">Blood-veffels; and the Word Artery </w:t>
      </w:r>
      <w:r w:rsidRPr="00327F56">
        <w:rPr>
          <w:lang w:val="el-GR" w:eastAsia="el-GR" w:bidi="el-GR"/>
        </w:rPr>
        <w:t>[Ἀρτηρίιί, ἀπο τοῦ τὸν ιάερα</w:t>
      </w:r>
      <w:r w:rsidRPr="00327F56">
        <w:rPr>
          <w:lang w:val="el-GR" w:eastAsia="el-GR" w:bidi="el-GR"/>
        </w:rPr>
        <w:br/>
        <w:t xml:space="preserve">τηρεῖν, </w:t>
      </w:r>
      <w:r w:rsidRPr="00327F56">
        <w:t xml:space="preserve">because if contains Air] - properly denoted the </w:t>
      </w:r>
      <w:r w:rsidRPr="00327F56">
        <w:rPr>
          <w:i/>
          <w:iCs/>
        </w:rPr>
        <w:t>Afpcra</w:t>
      </w:r>
    </w:p>
    <w:p w14:paraId="5BAEDB26" w14:textId="77777777" w:rsidR="00327F56" w:rsidRPr="00327F56" w:rsidRDefault="00327F56" w:rsidP="00327F56">
      <w:r w:rsidRPr="00327F56">
        <w:rPr>
          <w:i/>
          <w:iCs/>
        </w:rPr>
        <w:t>' Arteria,</w:t>
      </w:r>
      <w:r w:rsidRPr="00327F56">
        <w:t xml:space="preserve"> or </w:t>
      </w:r>
      <w:r w:rsidRPr="00327F56">
        <w:rPr>
          <w:i/>
          <w:iCs/>
        </w:rPr>
        <w:t>Pipe of the</w:t>
      </w:r>
      <w:r w:rsidRPr="00327F56">
        <w:rPr>
          <w:i/>
          <w:iCs/>
          <w:vertAlign w:val="superscript"/>
        </w:rPr>
        <w:t>;</w:t>
      </w:r>
      <w:r w:rsidRPr="00327F56">
        <w:rPr>
          <w:i/>
          <w:iCs/>
        </w:rPr>
        <w:t xml:space="preserve"> Lungs. _ Hippocrates</w:t>
      </w:r>
      <w:r w:rsidRPr="00327F56">
        <w:t xml:space="preserve"> also gives the.</w:t>
      </w:r>
      <w:r w:rsidRPr="00327F56">
        <w:br/>
        <w:t xml:space="preserve">Name of Veins to the </w:t>
      </w:r>
      <w:r w:rsidRPr="00327F56">
        <w:rPr>
          <w:i/>
          <w:iCs/>
        </w:rPr>
        <w:t>Ureters, and</w:t>
      </w:r>
      <w:r w:rsidRPr="00327F56">
        <w:t xml:space="preserve"> eVen to the Nerves. Be-</w:t>
      </w:r>
      <w:r w:rsidRPr="00327F56">
        <w:br/>
        <w:t>tides these, there are few Passages in which he makes a formal</w:t>
      </w:r>
      <w:r w:rsidRPr="00327F56">
        <w:br/>
        <w:t xml:space="preserve">Distinction betwixt </w:t>
      </w:r>
      <w:r w:rsidRPr="00327F56">
        <w:rPr>
          <w:i/>
          <w:iCs/>
        </w:rPr>
        <w:t>Arteries</w:t>
      </w:r>
      <w:r w:rsidRPr="00327F56">
        <w:t xml:space="preserve"> and </w:t>
      </w:r>
      <w:r w:rsidRPr="00327F56">
        <w:rPr>
          <w:i/>
          <w:iCs/>
        </w:rPr>
        <w:t xml:space="preserve">Viins; </w:t>
      </w:r>
      <w:r w:rsidRPr="00327F56">
        <w:t>which Circumstance</w:t>
      </w:r>
      <w:r w:rsidRPr="00327F56">
        <w:br/>
        <w:t>may render the Books, or at least the particular Passages of them,.</w:t>
      </w:r>
      <w:r w:rsidRPr="00327F56">
        <w:br/>
        <w:t xml:space="preserve">in which this Distinction is made, suspected. </w:t>
      </w:r>
      <w:r w:rsidRPr="00327F56">
        <w:rPr>
          <w:i/>
          <w:iCs/>
        </w:rPr>
        <w:t>" The Artery,</w:t>
      </w:r>
      <w:r w:rsidRPr="00327F56">
        <w:rPr>
          <w:i/>
          <w:iCs/>
        </w:rPr>
        <w:br/>
        <w:t>" adds he immediately after, includes more Heat than'the hollow'.</w:t>
      </w:r>
      <w:r w:rsidRPr="00327F56">
        <w:rPr>
          <w:i/>
          <w:iCs/>
        </w:rPr>
        <w:br/>
        <w:t>" Vein, and is the Reservoir of the Spirit (rciUsiVei</w:t>
      </w:r>
      <w:r w:rsidRPr="00327F56">
        <w:t xml:space="preserve"> </w:t>
      </w:r>
      <w:r w:rsidRPr="00327F56">
        <w:rPr>
          <w:lang w:val="el-GR" w:eastAsia="el-GR" w:bidi="el-GR"/>
        </w:rPr>
        <w:t>τὸ πτεῦμα</w:t>
      </w:r>
      <w:r w:rsidRPr="00327F56">
        <w:t>J.</w:t>
      </w:r>
      <w:r w:rsidRPr="00327F56">
        <w:br/>
      </w:r>
      <w:r w:rsidRPr="00327F56">
        <w:rPr>
          <w:i/>
          <w:iCs/>
        </w:rPr>
        <w:t>" There are as yet other Viins id she Body besides these tuso.^ As</w:t>
      </w:r>
      <w:r w:rsidRPr="00327F56">
        <w:rPr>
          <w:i/>
          <w:iCs/>
        </w:rPr>
        <w:br/>
      </w:r>
      <w:r w:rsidRPr="00327F56">
        <w:rPr>
          <w:rFonts w:ascii="Segoe UI Symbol" w:hAnsi="Segoe UI Symbol" w:cs="Segoe UI Symbol"/>
          <w:i/>
          <w:iCs/>
        </w:rPr>
        <w:t>♦</w:t>
      </w:r>
      <w:r w:rsidRPr="00327F56">
        <w:rPr>
          <w:i/>
          <w:iCs/>
          <w:vertAlign w:val="superscript"/>
        </w:rPr>
        <w:t>c</w:t>
      </w:r>
      <w:r w:rsidRPr="00327F56">
        <w:rPr>
          <w:i/>
          <w:iCs/>
        </w:rPr>
        <w:t xml:space="preserve"> to that which has the largest Cavity, and. is fixed</w:t>
      </w:r>
      <w:r w:rsidRPr="00327F56">
        <w:t xml:space="preserve"> to </w:t>
      </w:r>
      <w:r w:rsidRPr="00327F56">
        <w:rPr>
          <w:i/>
          <w:iCs/>
        </w:rPr>
        <w:t>the</w:t>
      </w:r>
      <w:r w:rsidRPr="00327F56">
        <w:rPr>
          <w:i/>
          <w:iCs/>
        </w:rPr>
        <w:br/>
        <w:t>" Heart, it runs through all the 'Belly ana Diaphragm, and</w:t>
      </w:r>
      <w:r w:rsidRPr="00327F56">
        <w:rPr>
          <w:i/>
          <w:iCs/>
        </w:rPr>
        <w:br/>
        <w:t>sends a Branch to each Kidney, and at the Loins it .divides,</w:t>
      </w:r>
      <w:r w:rsidRPr="00327F56">
        <w:rPr>
          <w:i/>
          <w:iCs/>
        </w:rPr>
        <w:br/>
        <w:t>and fends Branches to other Parts, and to both Legs. Above</w:t>
      </w:r>
      <w:r w:rsidRPr="00327F56">
        <w:rPr>
          <w:i/>
          <w:iCs/>
        </w:rPr>
        <w:br/>
        <w:t>the Heart also this Viin divided iisedsi to the Eight and the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ci</w:t>
      </w:r>
      <w:r w:rsidRPr="00327F56">
        <w:rPr>
          <w:i/>
          <w:iCs/>
        </w:rPr>
        <w:t xml:space="preserve"> Left, and; mounting 'to the Head, distributes itself to each</w:t>
      </w:r>
      <w:r w:rsidRPr="00327F56">
        <w:rPr>
          <w:i/>
          <w:iCs/>
        </w:rPr>
        <w:br/>
        <w:t>" Temple.\ To this may be joined other Viins, which are also</w:t>
      </w:r>
      <w:r w:rsidRPr="00327F56">
        <w:rPr>
          <w:i/>
          <w:iCs/>
        </w:rPr>
        <w:br/>
        <w:t>" very large; but, in one Word, all the several Viins which are</w:t>
      </w:r>
    </w:p>
    <w:p w14:paraId="5E1A19E5" w14:textId="77777777" w:rsidR="00327F56" w:rsidRPr="00327F56" w:rsidRDefault="00327F56" w:rsidP="00327F56">
      <w:pPr>
        <w:tabs>
          <w:tab w:val="left" w:pos="234"/>
        </w:tabs>
      </w:pPr>
      <w:r w:rsidRPr="00327F56">
        <w:rPr>
          <w:i/>
          <w:iCs/>
        </w:rPr>
        <w:t>-</w:t>
      </w:r>
      <w:r w:rsidRPr="00327F56">
        <w:rPr>
          <w:i/>
          <w:iCs/>
        </w:rPr>
        <w:tab/>
        <w:t>" dispersed over the whole Body,proceed from the Hollow stein.</w:t>
      </w:r>
    </w:p>
    <w:p w14:paraId="2A603EE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" and the Artcry.* . ... ... -- -</w:t>
      </w:r>
    </w:p>
    <w:p w14:paraId="495A2685" w14:textId="77777777" w:rsidR="00327F56" w:rsidRPr="00327F56" w:rsidRDefault="00327F56" w:rsidP="00327F56">
      <w:pPr>
        <w:ind w:firstLine="360"/>
      </w:pPr>
      <w:r w:rsidRPr="00327F56">
        <w:t>Here are already two Opinions concerning the Origin of the.</w:t>
      </w:r>
      <w:r w:rsidRPr="00327F56">
        <w:br/>
        <w:t>Veins and Arteries; and there is still a third sound in three</w:t>
      </w:r>
      <w:r w:rsidRPr="00327F56">
        <w:br/>
        <w:t xml:space="preserve">other- Passages os the Works os the same </w:t>
      </w:r>
      <w:r w:rsidRPr="00327F56">
        <w:rPr>
          <w:i/>
          <w:iCs/>
        </w:rPr>
        <w:t>Hippocrates,</w:t>
      </w:r>
      <w:r w:rsidRPr="00327F56">
        <w:t xml:space="preserve"> both wish</w:t>
      </w:r>
      <w:r w:rsidRPr="00327F56">
        <w:br/>
        <w:t xml:space="preserve">regard to the Origin and the Distribution Of the Veins </w:t>
      </w:r>
      <w:r w:rsidRPr="00327F56">
        <w:rPr>
          <w:i/>
          <w:iCs/>
        </w:rPr>
        <w:t>[Lib. de</w:t>
      </w:r>
      <w:r w:rsidRPr="00327F56">
        <w:rPr>
          <w:i/>
          <w:iCs/>
        </w:rPr>
        <w:br/>
        <w:t xml:space="preserve">Osseum.Natura, Lib. de </w:t>
      </w:r>
      <w:r w:rsidRPr="00327F56">
        <w:rPr>
          <w:i/>
          <w:iCs/>
          <w:lang w:val="la-Latn" w:eastAsia="la-Latn" w:bidi="la-Latn"/>
        </w:rPr>
        <w:t xml:space="preserve">Natura </w:t>
      </w:r>
      <w:r w:rsidRPr="00327F56">
        <w:rPr>
          <w:i/>
          <w:iCs/>
        </w:rPr>
        <w:t>Humana, et Dibscde Locis in</w:t>
      </w:r>
      <w:r w:rsidRPr="00327F56">
        <w:rPr>
          <w:i/>
          <w:iCs/>
        </w:rPr>
        <w:br/>
        <w:t>Homirus. " ‘ The largest Veins: of the human Body, suysihe, are</w:t>
      </w:r>
      <w:r w:rsidRPr="00327F56">
        <w:rPr>
          <w:i/>
          <w:iCs/>
        </w:rPr>
        <w:br/>
        <w:t>" disposed in this manners: Thcre are four Pairs of them in also</w:t>
      </w:r>
      <w:r w:rsidRPr="00327F56">
        <w:rPr>
          <w:i/>
          <w:iCs/>
        </w:rPr>
        <w:br/>
        <w:t>“ The first Pair rise from behind the Head, and, descending by</w:t>
      </w:r>
      <w:r w:rsidRPr="00327F56">
        <w:rPr>
          <w:i/>
          <w:iCs/>
        </w:rPr>
        <w:br/>
        <w:t>" the exterior Part os. the Nape of the Neclt an each Side the</w:t>
      </w:r>
      <w:r w:rsidRPr="00327F56">
        <w:rPr>
          <w:i/>
          <w:iCs/>
        </w:rPr>
        <w:br/>
        <w:t>“ Spine, reach the-Hip ana Thighs; and, passing thence through</w:t>
      </w:r>
      <w:r w:rsidRPr="00327F56">
        <w:rPr>
          <w:i/>
          <w:iCs/>
        </w:rPr>
        <w:br/>
        <w:t>" the. Legs, they reach the externalstnclcybones and Feet. For</w:t>
      </w:r>
      <w:r w:rsidRPr="00327F56">
        <w:rPr>
          <w:i/>
          <w:iCs/>
        </w:rPr>
        <w:br/>
        <w:t>“ this Reason, in Pains of the stack or Hip, Bleeding in the</w:t>
      </w:r>
    </w:p>
    <w:p w14:paraId="228486CC" w14:textId="77777777" w:rsidR="00327F56" w:rsidRPr="00327F56" w:rsidRDefault="00327F56" w:rsidP="00327F56">
      <w:pPr>
        <w:tabs>
          <w:tab w:val="left" w:pos="514"/>
        </w:tabs>
        <w:ind w:firstLine="360"/>
      </w:pPr>
      <w:r w:rsidRPr="00327F56">
        <w:rPr>
          <w:i/>
          <w:iCs/>
        </w:rPr>
        <w:t>-</w:t>
      </w:r>
      <w:r w:rsidRPr="00327F56">
        <w:rPr>
          <w:i/>
          <w:iCs/>
        </w:rPr>
        <w:tab/>
        <w:t>" Ham, and in the external Ancle, affords great Relief. T.he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" second Pair, coming also from the Head, descend from the Ears</w:t>
      </w:r>
      <w:r w:rsidRPr="00327F56">
        <w:rPr>
          <w:i/>
          <w:iCs/>
        </w:rPr>
        <w:br/>
        <w:t>" along the Neck ; they, are called the Jugular Feins, ana fol-</w:t>
      </w:r>
      <w:r w:rsidRPr="00327F56">
        <w:rPr>
          <w:i/>
          <w:iCs/>
        </w:rPr>
        <w:br/>
        <w:t>low the Spine in its inner Part, till, arriving at the. Loins,</w:t>
      </w:r>
      <w:r w:rsidRPr="00327F56">
        <w:rPr>
          <w:i/>
          <w:iCs/>
        </w:rPr>
        <w:br/>
        <w:t>" they branch out on both hands to the Testicles, , the Thighs, and</w:t>
      </w:r>
      <w:r w:rsidRPr="00327F56">
        <w:rPr>
          <w:i/>
          <w:iCs/>
        </w:rPr>
        <w:br/>
        <w:t xml:space="preserve">" the Insides of the Hams, and past thence through the </w:t>
      </w:r>
      <w:r w:rsidRPr="00327F56">
        <w:rPr>
          <w:i/>
          <w:iCs/>
          <w:lang w:val="la-Latn" w:eastAsia="la-Latn" w:bidi="la-Latn"/>
        </w:rPr>
        <w:t>interna 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" Ancles to the inner Sides of the Feet t For this Reason, in</w:t>
      </w:r>
    </w:p>
    <w:p w14:paraId="513408B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Pains of the Testicles andLoirts, Bleeding in the internal Viins</w:t>
      </w:r>
      <w:r w:rsidRPr="00327F56">
        <w:rPr>
          <w:i/>
          <w:iCs/>
        </w:rPr>
        <w:br/>
        <w:t>" of the Ham and Ancle is ver.i uiefuL The third Pair rife</w:t>
      </w:r>
    </w:p>
    <w:p w14:paraId="543F2EB1" w14:textId="77777777" w:rsidR="00327F56" w:rsidRPr="00327F56" w:rsidRDefault="00327F56" w:rsidP="00327F56">
      <w:pPr>
        <w:tabs>
          <w:tab w:val="left" w:pos="4367"/>
        </w:tabs>
      </w:pPr>
      <w:r w:rsidRPr="00327F56">
        <w:rPr>
          <w:i/>
          <w:iCs/>
          <w:vertAlign w:val="superscript"/>
        </w:rPr>
        <w:t>Ci</w:t>
      </w:r>
      <w:r w:rsidRPr="00327F56">
        <w:rPr>
          <w:i/>
          <w:iCs/>
        </w:rPr>
        <w:t xml:space="preserve"> from the Temples, and, passing from the Neck ionuards the</w:t>
      </w:r>
      <w:r w:rsidRPr="00327F56">
        <w:rPr>
          <w:i/>
          <w:iCs/>
        </w:rPr>
        <w:br/>
        <w:t>" Shoulders, reach the Lungs; and frcrn thence passing on one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c(</w:t>
      </w:r>
      <w:r w:rsidRPr="00327F56">
        <w:rPr>
          <w:i/>
          <w:iCs/>
        </w:rPr>
        <w:t xml:space="preserve"> Side from the Right to the Left, run along under the Breasts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Ci</w:t>
      </w:r>
      <w:r w:rsidRPr="00327F56">
        <w:rPr>
          <w:i/>
          <w:iCs/>
        </w:rPr>
        <w:t xml:space="preserve"> to join the Spleen arid Kidneys ; and on the other Side passing</w:t>
      </w:r>
      <w:r w:rsidRPr="00327F56">
        <w:rPr>
          <w:i/>
          <w:iCs/>
        </w:rPr>
        <w:br/>
        <w:t>" from the Les.t to the Right, run also by the Breasts to the Lsu</w:t>
      </w:r>
      <w:r w:rsidRPr="00327F56">
        <w:rPr>
          <w:i/>
          <w:iCs/>
        </w:rPr>
        <w:br/>
        <w:t>" ver and Kidneys ; and at last they terminate in the strait In-</w:t>
      </w:r>
      <w:r w:rsidRPr="00327F56">
        <w:rPr>
          <w:i/>
          <w:iCs/>
        </w:rPr>
        <w:br/>
        <w:t>“ tesiine. The fourth Pair, risingfrom the Forehead and Eyes,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tc</w:t>
      </w:r>
      <w:r w:rsidRPr="00327F56">
        <w:rPr>
          <w:i/>
          <w:iCs/>
        </w:rPr>
        <w:t xml:space="preserve"> past below the Lungs and Clavicles, and thence by the fapcrior</w:t>
      </w:r>
      <w:r w:rsidRPr="00327F56">
        <w:rPr>
          <w:i/>
          <w:iCs/>
        </w:rPr>
        <w:br/>
        <w:t>" Part of the Anm, reach the Elbow, the Hands, and Fingers ;</w:t>
      </w:r>
      <w:r w:rsidRPr="00327F56">
        <w:rPr>
          <w:i/>
          <w:iCs/>
        </w:rPr>
        <w:br/>
        <w:t>" and they return again from the Fingers hy the Palm of the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ii</w:t>
      </w:r>
      <w:r w:rsidRPr="00327F56">
        <w:rPr>
          <w:i/>
          <w:iCs/>
        </w:rPr>
        <w:t xml:space="preserve"> Hand, by the Elbow, and by the under Side of the Arm, in</w:t>
      </w:r>
      <w:r w:rsidRPr="00327F56">
        <w:rPr>
          <w:i/>
          <w:iCs/>
        </w:rPr>
        <w:br/>
        <w:t>" order to reach the Armpits ; and by the superior Part of the</w:t>
      </w:r>
      <w:r w:rsidRPr="00327F56">
        <w:rPr>
          <w:i/>
          <w:iCs/>
        </w:rPr>
        <w:br/>
        <w:t>" Ribs on one Side to the Spleen, and on the other to the Ltvcri</w:t>
      </w:r>
      <w:r w:rsidRPr="00327F56">
        <w:rPr>
          <w:i/>
          <w:iCs/>
        </w:rPr>
        <w:br/>
        <w:t>de These two Branches, pasting beyond the Belly, terminate at last</w:t>
      </w:r>
      <w:r w:rsidRPr="00327F56">
        <w:rPr>
          <w:i/>
          <w:iCs/>
        </w:rPr>
        <w:br/>
        <w:t>" at the private PartsP</w:t>
      </w:r>
      <w:r w:rsidRPr="00327F56">
        <w:rPr>
          <w:i/>
          <w:iCs/>
        </w:rPr>
        <w:tab/>
        <w:t>'</w:t>
      </w:r>
    </w:p>
    <w:p w14:paraId="16EF30D1" w14:textId="77777777" w:rsidR="00327F56" w:rsidRPr="00327F56" w:rsidRDefault="00327F56" w:rsidP="00327F56">
      <w:pPr>
        <w:tabs>
          <w:tab w:val="left" w:pos="2094"/>
          <w:tab w:val="left" w:leader="dot" w:pos="2658"/>
          <w:tab w:val="left" w:leader="dot" w:pos="3304"/>
        </w:tabs>
        <w:ind w:firstLine="360"/>
      </w:pPr>
      <w:r w:rsidRPr="00327F56">
        <w:t xml:space="preserve">As a </w:t>
      </w:r>
      <w:r w:rsidRPr="00327F56">
        <w:rPr>
          <w:i/>
          <w:iCs/>
        </w:rPr>
        <w:t>Salvo</w:t>
      </w:r>
      <w:r w:rsidRPr="00327F56">
        <w:t xml:space="preserve"> for the Contradiction betwixt this Passage and</w:t>
      </w:r>
      <w:r w:rsidRPr="00327F56">
        <w:br/>
        <w:t xml:space="preserve">the preceding, it may be alleged; that the Book </w:t>
      </w:r>
      <w:r w:rsidRPr="00327F56">
        <w:rPr>
          <w:i/>
          <w:iCs/>
        </w:rPr>
        <w:t>De Offium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Natura,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was not written by </w:t>
      </w:r>
      <w:r w:rsidRPr="00327F56">
        <w:rPr>
          <w:i/>
          <w:iCs/>
        </w:rPr>
        <w:t>Hippocrates,</w:t>
      </w:r>
      <w:r w:rsidRPr="00327F56">
        <w:t xml:space="preserve"> but by </w:t>
      </w:r>
      <w:r w:rsidRPr="00327F56">
        <w:rPr>
          <w:i/>
          <w:iCs/>
        </w:rPr>
        <w:t>Polybius,</w:t>
      </w:r>
      <w:r w:rsidRPr="00327F56">
        <w:t xml:space="preserve"> his</w:t>
      </w:r>
      <w:r w:rsidRPr="00327F56">
        <w:br/>
        <w:t xml:space="preserve">Son-in-law. Neither </w:t>
      </w:r>
      <w:r w:rsidRPr="00327F56">
        <w:rPr>
          <w:i/>
          <w:iCs/>
        </w:rPr>
        <w:t>Galen</w:t>
      </w:r>
      <w:r w:rsidRPr="00327F56">
        <w:t xml:space="preserve"> nor </w:t>
      </w:r>
      <w:r w:rsidRPr="00327F56">
        <w:rPr>
          <w:i/>
          <w:iCs/>
        </w:rPr>
        <w:t>Erotian,</w:t>
      </w:r>
      <w:r w:rsidRPr="00327F56">
        <w:t xml:space="preserve"> have made any</w:t>
      </w:r>
      <w:r w:rsidRPr="00327F56">
        <w:br/>
        <w:t xml:space="preserve">Mention of it among the Boohs written by </w:t>
      </w:r>
      <w:r w:rsidRPr="00327F56">
        <w:rPr>
          <w:i/>
          <w:iCs/>
        </w:rPr>
        <w:t>Hippocrates</w:t>
      </w:r>
      <w:r w:rsidRPr="00327F56">
        <w:t>; at</w:t>
      </w:r>
      <w:r w:rsidRPr="00327F56">
        <w:br/>
        <w:t>least, they have not spoken os its Title, though they seem to</w:t>
      </w:r>
      <w:r w:rsidRPr="00327F56">
        <w:br/>
        <w:t>have explained some Words that occur in the same Books</w:t>
      </w:r>
      <w:r w:rsidRPr="00327F56">
        <w:br/>
        <w:t xml:space="preserve">There is also a Passage of </w:t>
      </w:r>
      <w:r w:rsidRPr="00327F56">
        <w:rPr>
          <w:i/>
          <w:iCs/>
        </w:rPr>
        <w:t>Aristotle, [De Gencrap. Animal. Lib..</w:t>
      </w:r>
      <w:r w:rsidRPr="00327F56">
        <w:rPr>
          <w:i/>
          <w:iCs/>
        </w:rPr>
        <w:br/>
      </w:r>
      <w:r w:rsidRPr="00327F56">
        <w:t xml:space="preserve">3. </w:t>
      </w:r>
      <w:r w:rsidRPr="00327F56">
        <w:rPr>
          <w:i/>
          <w:iCs/>
        </w:rPr>
        <w:t>Cap.</w:t>
      </w:r>
      <w:r w:rsidRPr="00327F56">
        <w:t xml:space="preserve"> 3.] in which that Philosopher, talking of the </w:t>
      </w:r>
      <w:r w:rsidRPr="00327F56">
        <w:rPr>
          <w:i/>
          <w:iCs/>
        </w:rPr>
        <w:t>Origins</w:t>
      </w:r>
      <w:r w:rsidRPr="00327F56">
        <w:rPr>
          <w:i/>
          <w:iCs/>
        </w:rPr>
        <w:br/>
        <w:t>and Distribution of the Viins,</w:t>
      </w:r>
      <w:r w:rsidRPr="00327F56">
        <w:t xml:space="preserve"> and relating the Sentiments of</w:t>
      </w:r>
      <w:r w:rsidRPr="00327F56">
        <w:br/>
        <w:t>several Physicians with regard to that Point, cites the very</w:t>
      </w:r>
      <w:r w:rsidRPr="00327F56">
        <w:br/>
        <w:t xml:space="preserve">Words os the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Natura Ossium,</w:t>
      </w:r>
      <w:r w:rsidRPr="00327F56">
        <w:rPr>
          <w:lang w:val="la-Latn" w:eastAsia="la-Latn" w:bidi="la-Latn"/>
        </w:rPr>
        <w:t xml:space="preserve"> </w:t>
      </w:r>
      <w:r w:rsidRPr="00327F56">
        <w:t>which we have trans-</w:t>
      </w:r>
      <w:r w:rsidRPr="00327F56">
        <w:br/>
        <w:t xml:space="preserve">lated, and cites them aS being written by </w:t>
      </w:r>
      <w:r w:rsidRPr="00327F56">
        <w:rPr>
          <w:i/>
          <w:iCs/>
        </w:rPr>
        <w:t>Polybius.</w:t>
      </w:r>
      <w:r w:rsidRPr="00327F56">
        <w:t xml:space="preserve"> This Proof,</w:t>
      </w:r>
      <w:r w:rsidRPr="00327F56">
        <w:br/>
        <w:t>though apparently sufficient, does not remove .the Whole of the</w:t>
      </w:r>
      <w:r w:rsidRPr="00327F56">
        <w:br/>
        <w:t xml:space="preserve">Difficulty, because the same Words are sound in the Book </w:t>
      </w:r>
      <w:r w:rsidRPr="00327F56">
        <w:rPr>
          <w:i/>
          <w:iCs/>
        </w:rPr>
        <w:t>De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Natura </w:t>
      </w:r>
      <w:r w:rsidRPr="00327F56">
        <w:rPr>
          <w:i/>
          <w:iCs/>
        </w:rPr>
        <w:t>Humana,</w:t>
      </w:r>
      <w:r w:rsidRPr="00327F56">
        <w:t xml:space="preserve"> which </w:t>
      </w:r>
      <w:r w:rsidRPr="00327F56">
        <w:rPr>
          <w:i/>
          <w:iCs/>
        </w:rPr>
        <w:t>Galen</w:t>
      </w:r>
      <w:r w:rsidRPr="00327F56">
        <w:t xml:space="preserve"> strongly .maintains to be written</w:t>
      </w:r>
      <w:r w:rsidRPr="00327F56">
        <w:br/>
        <w:t xml:space="preserve">by </w:t>
      </w:r>
      <w:r w:rsidRPr="00327F56">
        <w:rPr>
          <w:i/>
          <w:iCs/>
        </w:rPr>
        <w:t>Hippocrates,</w:t>
      </w:r>
      <w:r w:rsidRPr="00327F56">
        <w:t xml:space="preserve"> pretending to prove it by the Authority of</w:t>
      </w:r>
      <w:r w:rsidRPr="00327F56">
        <w:br/>
      </w:r>
      <w:r w:rsidRPr="00327F56">
        <w:rPr>
          <w:i/>
          <w:iCs/>
        </w:rPr>
        <w:t>Plato,</w:t>
      </w:r>
      <w:r w:rsidRPr="00327F56">
        <w:t xml:space="preserve"> who, as he says, has quoted some Passages of it, as belong-</w:t>
      </w:r>
      <w:r w:rsidRPr="00327F56">
        <w:br/>
        <w:t xml:space="preserve">ing to </w:t>
      </w:r>
      <w:r w:rsidRPr="00327F56">
        <w:rPr>
          <w:i/>
          <w:iCs/>
        </w:rPr>
        <w:t>Hippocrates,</w:t>
      </w:r>
      <w:r w:rsidRPr="00327F56">
        <w:t xml:space="preserve"> though others have ascribed, that Book to</w:t>
      </w:r>
      <w:r w:rsidRPr="00327F56">
        <w:br/>
      </w:r>
      <w:r w:rsidRPr="00327F56">
        <w:rPr>
          <w:i/>
          <w:iCs/>
        </w:rPr>
        <w:t>Democritus.'</w:t>
      </w:r>
      <w:r w:rsidRPr="00327F56">
        <w:t xml:space="preserve"> The same </w:t>
      </w:r>
      <w:r w:rsidRPr="00327F56">
        <w:rPr>
          <w:i/>
          <w:iCs/>
        </w:rPr>
        <w:t xml:space="preserve">Galen [De </w:t>
      </w:r>
      <w:r w:rsidRPr="00327F56">
        <w:rPr>
          <w:i/>
          <w:iCs/>
          <w:lang w:val="la-Latn" w:eastAsia="la-Latn" w:bidi="la-Latn"/>
        </w:rPr>
        <w:t xml:space="preserve">Hippocratis </w:t>
      </w:r>
      <w:r w:rsidRPr="00327F56">
        <w:rPr>
          <w:i/>
          <w:iCs/>
        </w:rPr>
        <w:t xml:space="preserve">id </w:t>
      </w:r>
      <w:r w:rsidRPr="00327F56">
        <w:rPr>
          <w:i/>
          <w:iCs/>
          <w:lang w:val="la-Latn" w:eastAsia="la-Latn" w:bidi="la-Latn"/>
        </w:rPr>
        <w:t>Platonis De-</w:t>
      </w:r>
      <w:r w:rsidRPr="00327F56">
        <w:rPr>
          <w:i/>
          <w:iCs/>
          <w:lang w:val="la-Latn" w:eastAsia="la-Latn" w:bidi="la-Latn"/>
        </w:rPr>
        <w:br/>
        <w:t xml:space="preserve">cretis, </w:t>
      </w:r>
      <w:r w:rsidRPr="00327F56">
        <w:rPr>
          <w:i/>
          <w:iCs/>
        </w:rPr>
        <w:t>Lib. 6.Cap.</w:t>
      </w:r>
      <w:r w:rsidRPr="00327F56">
        <w:t xml:space="preserve"> 3.] nevertheless denies, that this last Opi-</w:t>
      </w:r>
      <w:r w:rsidRPr="00327F56">
        <w:br/>
        <w:t>nion, touching the Origin and Division of the Veins, wad em-‘</w:t>
      </w:r>
      <w:r w:rsidRPr="00327F56">
        <w:br/>
        <w:t xml:space="preserve">braced either by </w:t>
      </w:r>
      <w:r w:rsidRPr="00327F56">
        <w:rPr>
          <w:i/>
          <w:iCs/>
        </w:rPr>
        <w:t>Hippocrates os Polybius</w:t>
      </w:r>
      <w:r w:rsidRPr="00327F56">
        <w:t>; and.allures ns, that it</w:t>
      </w:r>
      <w:r w:rsidRPr="00327F56">
        <w:br/>
        <w:t>has been foisted into the Text, which, by the way, is not very</w:t>
      </w:r>
      <w:r w:rsidRPr="00327F56">
        <w:br/>
        <w:t xml:space="preserve">probable, since we find the same Opinion in the Book </w:t>
      </w:r>
      <w:r w:rsidRPr="00327F56">
        <w:rPr>
          <w:i/>
          <w:iCs/>
        </w:rPr>
        <w:t>De LOciS.</w:t>
      </w:r>
      <w:r w:rsidRPr="00327F56">
        <w:rPr>
          <w:i/>
          <w:iCs/>
        </w:rPr>
        <w:br/>
        <w:t xml:space="preserve">in </w:t>
      </w:r>
      <w:r w:rsidRPr="00327F56">
        <w:rPr>
          <w:i/>
          <w:iCs/>
          <w:lang w:val="la-Latn" w:eastAsia="la-Latn" w:bidi="la-Latn"/>
        </w:rPr>
        <w:t>Homine.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ab/>
        <w:t xml:space="preserve"> </w:t>
      </w:r>
      <w:r w:rsidRPr="00327F56">
        <w:rPr>
          <w:i/>
          <w:iCs/>
        </w:rPr>
        <w:tab/>
      </w:r>
      <w:r w:rsidRPr="00327F56">
        <w:t xml:space="preserve"> </w:t>
      </w:r>
      <w:r w:rsidRPr="00327F56">
        <w:rPr>
          <w:lang w:val="el-GR" w:eastAsia="el-GR" w:bidi="el-GR"/>
        </w:rPr>
        <w:t>τ</w:t>
      </w:r>
    </w:p>
    <w:p w14:paraId="713086B5" w14:textId="77777777" w:rsidR="00327F56" w:rsidRPr="00327F56" w:rsidRDefault="00327F56" w:rsidP="00327F56">
      <w:pPr>
        <w:ind w:firstLine="360"/>
      </w:pPr>
      <w:r w:rsidRPr="00327F56">
        <w:t>There is another Difficulty with regard'to the'Book Do'</w:t>
      </w:r>
      <w:r w:rsidRPr="00327F56">
        <w:br/>
      </w:r>
      <w:r w:rsidRPr="00327F56">
        <w:rPr>
          <w:i/>
          <w:iCs/>
          <w:lang w:val="la-Latn" w:eastAsia="la-Latn" w:bidi="la-Latn"/>
        </w:rPr>
        <w:t>Carnibus,</w:t>
      </w:r>
      <w:r w:rsidRPr="00327F56">
        <w:rPr>
          <w:lang w:val="la-Latn" w:eastAsia="la-Latn" w:bidi="la-Latn"/>
        </w:rPr>
        <w:t xml:space="preserve"> </w:t>
      </w:r>
      <w:r w:rsidRPr="00327F56">
        <w:t>whence I have taken what I said aheut the Veins</w:t>
      </w:r>
      <w:r w:rsidRPr="00327F56">
        <w:br/>
        <w:t xml:space="preserve">and Arteries proceeding from the Heart, </w:t>
      </w:r>
      <w:r w:rsidRPr="00327F56">
        <w:rPr>
          <w:i/>
          <w:iCs/>
        </w:rPr>
        <w:t>l ' Aristotle,</w:t>
      </w:r>
      <w:r w:rsidRPr="00327F56">
        <w:t xml:space="preserve"> in the Pai-</w:t>
      </w:r>
      <w:r w:rsidRPr="00327F56">
        <w:br/>
        <w:t xml:space="preserve">sage just cited, after having observed, </w:t>
      </w:r>
      <w:r w:rsidRPr="00327F56">
        <w:rPr>
          <w:i/>
          <w:iCs/>
        </w:rPr>
        <w:t>that almost all Physicians</w:t>
      </w:r>
      <w:r w:rsidRPr="00327F56">
        <w:rPr>
          <w:i/>
          <w:iCs/>
        </w:rPr>
        <w:br/>
        <w:t>agreed with</w:t>
      </w:r>
      <w:r w:rsidRPr="00327F56">
        <w:t xml:space="preserve"> Polybius to </w:t>
      </w:r>
      <w:r w:rsidRPr="00327F56">
        <w:rPr>
          <w:i/>
          <w:iCs/>
        </w:rPr>
        <w:t>make the. Veins .proceedfrom the Head,.</w:t>
      </w:r>
      <w:r w:rsidRPr="00327F56">
        <w:rPr>
          <w:i/>
          <w:iCs/>
        </w:rPr>
        <w:br/>
      </w:r>
      <w:r w:rsidRPr="00327F56">
        <w:t xml:space="preserve">concludes, </w:t>
      </w:r>
      <w:r w:rsidRPr="00327F56">
        <w:rPr>
          <w:i/>
          <w:iCs/>
        </w:rPr>
        <w:t>that they wore, all in Abe rvrong, not knowing that ie\</w:t>
      </w:r>
      <w:r w:rsidRPr="00327F56">
        <w:rPr>
          <w:i/>
          <w:iCs/>
        </w:rPr>
        <w:br/>
        <w:t>was from the Heart, and not from the Head they rise, id .Hip-</w:t>
      </w:r>
      <w:r w:rsidRPr="00327F56">
        <w:rPr>
          <w:i/>
          <w:iCs/>
        </w:rPr>
        <w:br/>
        <w:t>pocrates</w:t>
      </w:r>
      <w:r w:rsidRPr="00327F56">
        <w:t xml:space="preserve"> is the Author of the Book </w:t>
      </w:r>
      <w:r w:rsidRPr="00327F56">
        <w:rPr>
          <w:i/>
          <w:iCs/>
        </w:rPr>
        <w:t>De.</w:t>
      </w:r>
      <w:r w:rsidRPr="00327F56">
        <w:rPr>
          <w:i/>
          <w:iCs/>
          <w:lang w:val="la-Latn" w:eastAsia="la-Latn" w:bidi="la-Latn"/>
        </w:rPr>
        <w:t>Carnibus,</w:t>
      </w:r>
      <w:r w:rsidRPr="00327F56">
        <w:rPr>
          <w:lang w:val="la-Latn" w:eastAsia="la-Latn" w:bidi="la-Latn"/>
        </w:rPr>
        <w:t xml:space="preserve"> </w:t>
      </w:r>
      <w:r w:rsidRPr="00327F56">
        <w:t>where this</w:t>
      </w:r>
      <w:r w:rsidRPr="00327F56">
        <w:br/>
        <w:t xml:space="preserve">Sentiment of </w:t>
      </w:r>
      <w:r w:rsidRPr="00327F56">
        <w:rPr>
          <w:i/>
          <w:iCs/>
        </w:rPr>
        <w:t>Aristotle,</w:t>
      </w:r>
      <w:r w:rsidRPr="00327F56">
        <w:t xml:space="preserve"> in .clearly establish’d,, whet Appearance is:</w:t>
      </w:r>
      <w:r w:rsidRPr="00327F56">
        <w:br/>
        <w:t xml:space="preserve">there, that this Philosopher should have been ignorant of it </w:t>
      </w:r>
      <w:r w:rsidRPr="00327F56">
        <w:rPr>
          <w:i/>
          <w:iCs/>
        </w:rPr>
        <w:t>T.</w:t>
      </w:r>
      <w:r w:rsidRPr="00327F56">
        <w:rPr>
          <w:i/>
          <w:iCs/>
        </w:rPr>
        <w:br/>
      </w:r>
      <w:r w:rsidRPr="00327F56">
        <w:t xml:space="preserve">And why might he .not have read the Writings of </w:t>
      </w:r>
      <w:r w:rsidRPr="00327F56">
        <w:rPr>
          <w:i/>
          <w:iCs/>
        </w:rPr>
        <w:t>Hippocra-</w:t>
      </w:r>
      <w:r w:rsidRPr="00327F56">
        <w:rPr>
          <w:i/>
          <w:iCs/>
        </w:rPr>
        <w:br/>
        <w:t>tes,</w:t>
      </w:r>
      <w:r w:rsidRPr="00327F56">
        <w:t xml:space="preserve"> as well aS those of </w:t>
      </w:r>
      <w:r w:rsidRPr="00327F56">
        <w:rPr>
          <w:i/>
          <w:iCs/>
        </w:rPr>
        <w:t>Polybius S</w:t>
      </w:r>
      <w:r w:rsidRPr="00327F56">
        <w:t xml:space="preserve"> One might infer from this,</w:t>
      </w:r>
      <w:r w:rsidRPr="00327F56">
        <w:br/>
        <w:t xml:space="preserve">that no more belongs to </w:t>
      </w:r>
      <w:r w:rsidRPr="00327F56">
        <w:rPr>
          <w:i/>
          <w:iCs/>
        </w:rPr>
        <w:t>Hippocrates,</w:t>
      </w:r>
      <w:r w:rsidRPr="00327F56">
        <w:t xml:space="preserve"> than that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Natura </w:t>
      </w:r>
      <w:r w:rsidRPr="00327F56">
        <w:rPr>
          <w:i/>
          <w:iCs/>
        </w:rPr>
        <w:t>Oso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sium.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But it may be, </w:t>
      </w:r>
      <w:r w:rsidRPr="00327F56">
        <w:rPr>
          <w:i/>
          <w:iCs/>
        </w:rPr>
        <w:t>Aristotle,</w:t>
      </w:r>
      <w:r w:rsidRPr="00327F56">
        <w:t xml:space="preserve"> has in that Passage quoted </w:t>
      </w:r>
      <w:r w:rsidRPr="00327F56">
        <w:rPr>
          <w:i/>
          <w:iCs/>
        </w:rPr>
        <w:t>Po-</w:t>
      </w:r>
      <w:r w:rsidRPr="00327F56">
        <w:rPr>
          <w:i/>
          <w:iCs/>
        </w:rPr>
        <w:br/>
        <w:t>lybius,</w:t>
      </w:r>
      <w:r w:rsidRPr="00327F56">
        <w:t xml:space="preserve"> or even </w:t>
      </w:r>
      <w:r w:rsidRPr="00327F56">
        <w:rPr>
          <w:i/>
          <w:iCs/>
        </w:rPr>
        <w:t>Syennesis of Cyprus,</w:t>
      </w:r>
      <w:r w:rsidRPr="00327F56">
        <w:t xml:space="preserve"> or </w:t>
      </w:r>
      <w:r w:rsidRPr="00327F56">
        <w:rPr>
          <w:i/>
          <w:iCs/>
        </w:rPr>
        <w:t>Diogenes</w:t>
      </w:r>
      <w:r w:rsidRPr="00327F56">
        <w:t xml:space="preserve"> os </w:t>
      </w:r>
      <w:r w:rsidRPr="00327F56">
        <w:rPr>
          <w:i/>
          <w:iCs/>
          <w:lang w:val="la-Latn" w:eastAsia="la-Latn" w:bidi="la-Latn"/>
        </w:rPr>
        <w:t>Apollonia,.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Physicians of small Reputation, in Comparison os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>rather than</w:t>
      </w:r>
      <w:r w:rsidRPr="00327F56">
        <w:rPr>
          <w:vertAlign w:val="subscript"/>
        </w:rPr>
        <w:t>;</w:t>
      </w:r>
      <w:r w:rsidRPr="00327F56">
        <w:t xml:space="preserve"> </w:t>
      </w:r>
      <w:r w:rsidRPr="00327F56">
        <w:rPr>
          <w:i/>
          <w:iCs/>
        </w:rPr>
        <w:t>Hippocrates</w:t>
      </w:r>
      <w:r w:rsidRPr="00327F56">
        <w:t xml:space="preserve"> himself, who is only mentioned in one.</w:t>
      </w:r>
      <w:r w:rsidRPr="00327F56">
        <w:br/>
        <w:t xml:space="preserve">Passage of all hisJWorks </w:t>
      </w:r>
      <w:r w:rsidRPr="00327F56">
        <w:rPr>
          <w:i/>
          <w:iCs/>
        </w:rPr>
        <w:t>[^Politicor. Lib.</w:t>
      </w:r>
      <w:r w:rsidRPr="00327F56">
        <w:t xml:space="preserve"> 7. </w:t>
      </w:r>
      <w:r w:rsidRPr="00327F56">
        <w:rPr>
          <w:i/>
          <w:iCs/>
        </w:rPr>
        <w:t>Cap.</w:t>
      </w:r>
      <w:r w:rsidRPr="00327F56">
        <w:t xml:space="preserve"> 4.].' -It may</w:t>
      </w:r>
      <w:r w:rsidRPr="00327F56">
        <w:br/>
        <w:t>he, Isay, he has omitted quoting him, out of a Principle of;</w:t>
      </w:r>
      <w:r w:rsidRPr="00327F56">
        <w:br/>
        <w:t>Envy, or Ill-will; tho' he seems to .speak advantageously of</w:t>
      </w:r>
      <w:r w:rsidRPr="00327F56">
        <w:br/>
        <w:t xml:space="preserve">him in the Passage refers'd to. </w:t>
      </w:r>
      <w:r w:rsidRPr="00327F56">
        <w:rPr>
          <w:i/>
          <w:iCs/>
        </w:rPr>
        <w:t>Plato</w:t>
      </w:r>
      <w:r w:rsidRPr="00327F56">
        <w:t xml:space="preserve"> has: behav'd better, with</w:t>
      </w:r>
      <w:r w:rsidRPr="00327F56">
        <w:br/>
        <w:t>regard to this antient Physician, having,, in several Passages,</w:t>
      </w:r>
      <w:r w:rsidRPr="00327F56">
        <w:br/>
        <w:t>made very honourable Mention os him. It is also possible, that</w:t>
      </w:r>
      <w:r w:rsidRPr="00327F56">
        <w:br/>
        <w:t xml:space="preserve">the Book we are talking os may not have been written thy </w:t>
      </w:r>
      <w:r w:rsidRPr="00327F56">
        <w:rPr>
          <w:i/>
          <w:iCs/>
          <w:lang w:val="la-Latn" w:eastAsia="la-Latn" w:bidi="la-Latn"/>
        </w:rPr>
        <w:t>Hip-</w:t>
      </w:r>
      <w:r w:rsidRPr="00327F56">
        <w:rPr>
          <w:i/>
          <w:iCs/>
          <w:lang w:val="la-Latn" w:eastAsia="la-Latn" w:bidi="la-Latn"/>
        </w:rPr>
        <w:br/>
        <w:t>pocrates',</w:t>
      </w:r>
      <w:r w:rsidRPr="00327F56">
        <w:rPr>
          <w:lang w:val="la-Latn" w:eastAsia="la-Latn" w:bidi="la-Latn"/>
        </w:rPr>
        <w:t xml:space="preserve"> </w:t>
      </w:r>
      <w:r w:rsidRPr="00327F56">
        <w:t>the Tide os it, at least, is not to be sound in the List:</w:t>
      </w:r>
      <w:r w:rsidRPr="00327F56">
        <w:br/>
        <w:t xml:space="preserve">which </w:t>
      </w:r>
      <w:r w:rsidRPr="00327F56">
        <w:rPr>
          <w:i/>
          <w:iCs/>
        </w:rPr>
        <w:t>Erotian</w:t>
      </w:r>
      <w:r w:rsidRPr="00327F56">
        <w:t xml:space="preserve"> has given Os his Works. </w:t>
      </w:r>
      <w:r w:rsidRPr="00327F56">
        <w:rPr>
          <w:i/>
          <w:iCs/>
        </w:rPr>
        <w:t>Le Clerc. .</w:t>
      </w:r>
    </w:p>
    <w:p w14:paraId="6DACC437" w14:textId="77777777" w:rsidR="00327F56" w:rsidRPr="00327F56" w:rsidRDefault="00327F56" w:rsidP="00327F56">
      <w:pPr>
        <w:ind w:firstLine="360"/>
      </w:pPr>
      <w:r w:rsidRPr="00327F56">
        <w:rPr>
          <w:vertAlign w:val="subscript"/>
        </w:rPr>
        <w:t>r</w:t>
      </w:r>
      <w:r w:rsidRPr="00327F56">
        <w:t xml:space="preserve"> The Arteries are conical Channels, which convey the Blood-</w:t>
      </w:r>
      <w:r w:rsidRPr="00327F56">
        <w:br/>
        <w:t>from the Heart ho. alsthe Parts of the .Body.</w:t>
      </w:r>
    </w:p>
    <w:p w14:paraId="17F05291" w14:textId="77777777" w:rsidR="00327F56" w:rsidRPr="00327F56" w:rsidRDefault="00327F56" w:rsidP="00327F56">
      <w:pPr>
        <w:tabs>
          <w:tab w:val="left" w:pos="2658"/>
          <w:tab w:val="left" w:pos="5429"/>
        </w:tabs>
        <w:ind w:firstLine="360"/>
      </w:pPr>
      <w:r w:rsidRPr="00327F56">
        <w:t>Each Artery is composed of three Coats, of which the first;</w:t>
      </w:r>
      <w:r w:rsidRPr="00327F56">
        <w:br/>
        <w:t>seems to he a Web of fine Blood-vessels and Nerves, for the</w:t>
      </w:r>
      <w:r w:rsidRPr="00327F56">
        <w:br/>
        <w:t>, nourishing of she;Coats of the Artery. The second is -made’</w:t>
      </w:r>
      <w:r w:rsidRPr="00327F56">
        <w:br/>
        <w:t>up of circular, or rather spiral. Fibres, of which there are.</w:t>
      </w:r>
      <w:r w:rsidRPr="00327F56">
        <w:br/>
        <w:t>snore or fewer Strata, according to the Bigness of the :Artery.:</w:t>
      </w:r>
      <w:r w:rsidRPr="00327F56">
        <w:br/>
      </w:r>
      <w:r w:rsidRPr="00327F56">
        <w:lastRenderedPageBreak/>
        <w:t>These Fibres have a strong Elasticity, thy which they contract;</w:t>
      </w:r>
      <w:r w:rsidRPr="00327F56">
        <w:br/>
        <w:t>themselves with some Force,, when; the Power, .by wdiich -they'</w:t>
      </w:r>
      <w:r w:rsidRPr="00327F56">
        <w:br/>
        <w:t>have been stretched out, ceases. The ffard and inmost Coat is -</w:t>
      </w:r>
      <w:r w:rsidRPr="00327F56">
        <w:br/>
        <w:t>4fine, dense, transparent Membrane,.whichcheeps,the Blood,</w:t>
      </w:r>
      <w:r w:rsidRPr="00327F56">
        <w:br/>
        <w:t>within its Channels, which otherwise, upon the Dilatationedf.</w:t>
      </w:r>
      <w:r w:rsidRPr="00327F56">
        <w:br/>
        <w:t>the Artery, -would eashy separate the spiral Fibres from one an-</w:t>
      </w:r>
      <w:r w:rsidRPr="00327F56">
        <w:br/>
        <w:t xml:space="preserve">other.. </w:t>
      </w:r>
      <w:r w:rsidRPr="00327F56">
        <w:rPr>
          <w:lang w:val="el-GR" w:eastAsia="el-GR" w:bidi="el-GR"/>
        </w:rPr>
        <w:t xml:space="preserve">Ἄδ </w:t>
      </w:r>
      <w:r w:rsidRPr="00327F56">
        <w:t>the Arteriey.^row smaller and smaller, so thtise</w:t>
      </w:r>
      <w:r w:rsidRPr="00327F56">
        <w:br/>
        <w:t>Coats grow thinner and thinner, and. the Coats of rhe Veins</w:t>
      </w:r>
      <w:r w:rsidRPr="00327F56">
        <w:br/>
        <w:t>seem to heonsya Continuation of the;Coats of the capillary</w:t>
      </w:r>
      <w:r w:rsidRPr="00327F56">
        <w:br/>
        <w:t xml:space="preserve">Arteries. </w:t>
      </w:r>
      <w:r w:rsidRPr="00327F56">
        <w:rPr>
          <w:lang w:val="el-GR" w:eastAsia="el-GR" w:bidi="el-GR"/>
        </w:rPr>
        <w:t xml:space="preserve">Ἄ </w:t>
      </w:r>
      <w:r w:rsidRPr="00327F56">
        <w:t xml:space="preserve">: </w:t>
      </w:r>
      <w:r w:rsidRPr="00327F56">
        <w:rPr>
          <w:vertAlign w:val="subscript"/>
        </w:rPr>
        <w:t>z</w:t>
      </w:r>
      <w:r w:rsidRPr="00327F56">
        <w:tab/>
      </w:r>
      <w:r w:rsidRPr="00327F56">
        <w:rPr>
          <w:lang w:val="el-GR" w:eastAsia="el-GR" w:bidi="el-GR"/>
        </w:rPr>
        <w:t xml:space="preserve">Ί* </w:t>
      </w:r>
      <w:r w:rsidRPr="00327F56">
        <w:t xml:space="preserve">: </w:t>
      </w:r>
      <w:r w:rsidRPr="00327F56">
        <w:rPr>
          <w:lang w:val="el-GR" w:eastAsia="el-GR" w:bidi="el-GR"/>
        </w:rPr>
        <w:t>εἴ ΛΛ.</w:t>
      </w:r>
      <w:r w:rsidRPr="00327F56">
        <w:rPr>
          <w:lang w:val="el-GR" w:eastAsia="el-GR" w:bidi="el-GR"/>
        </w:rPr>
        <w:tab/>
        <w:t>ς</w:t>
      </w:r>
    </w:p>
    <w:p w14:paraId="799C3D65" w14:textId="77777777" w:rsidR="00327F56" w:rsidRPr="00327F56" w:rsidRDefault="00327F56" w:rsidP="00327F56">
      <w:pPr>
        <w:ind w:firstLine="360"/>
      </w:pPr>
      <w:r w:rsidRPr="00327F56">
        <w:t>The Structure of the Arteries being, thus premised, it will he</w:t>
      </w:r>
      <w:r w:rsidRPr="00327F56">
        <w:br/>
        <w:t xml:space="preserve">easy-to account-for their </w:t>
      </w:r>
      <w:r w:rsidRPr="00327F56">
        <w:rPr>
          <w:lang w:val="la-Latn" w:eastAsia="la-Latn" w:bidi="la-Latn"/>
        </w:rPr>
        <w:t xml:space="preserve">Pinse. </w:t>
      </w:r>
      <w:r w:rsidRPr="00327F56">
        <w:t>When the Left Ventricle ofthe</w:t>
      </w:r>
      <w:r w:rsidRPr="00327F56">
        <w:br/>
        <w:t>HeartxonttactS, and throws its Blood' into the great.-.Artery,-'</w:t>
      </w:r>
      <w:r w:rsidRPr="00327F56">
        <w:br/>
        <w:t>the Blood in the Artery is not only thrust forwards towards the</w:t>
      </w:r>
      <w:r w:rsidRPr="00327F56">
        <w:rPr>
          <w:vertAlign w:val="superscript"/>
        </w:rPr>
        <w:t>;</w:t>
      </w:r>
      <w:r w:rsidRPr="00327F56">
        <w:rPr>
          <w:vertAlign w:val="superscript"/>
        </w:rPr>
        <w:br/>
      </w:r>
      <w:r w:rsidRPr="00327F56">
        <w:t>Extremities, but the ChannelOf the. Artery is likewise dilated ;</w:t>
      </w:r>
      <w:r w:rsidRPr="00327F56">
        <w:br/>
        <w:t>because Fluids, when they are pressed, press again to all hands.</w:t>
      </w:r>
      <w:r w:rsidRPr="00327F56">
        <w:br w:type="page"/>
      </w:r>
    </w:p>
    <w:p w14:paraId="79EC38C9" w14:textId="77777777" w:rsidR="00327F56" w:rsidRPr="00327F56" w:rsidRDefault="00327F56" w:rsidP="00327F56">
      <w:pPr>
        <w:tabs>
          <w:tab w:val="left" w:pos="3584"/>
        </w:tabs>
        <w:ind w:firstLine="360"/>
      </w:pPr>
      <w:r w:rsidRPr="00327F56">
        <w:lastRenderedPageBreak/>
        <w:t>and their Pressure is always perpendicular to the Sides of the</w:t>
      </w:r>
      <w:r w:rsidRPr="00327F56">
        <w:br/>
        <w:t>containing Vessels ; but the Coats os the Artery', by any small -</w:t>
      </w:r>
      <w:r w:rsidRPr="00327F56">
        <w:br/>
        <w:t>Impetus, may be distended ; therefore, upon the Contraction</w:t>
      </w:r>
      <w:r w:rsidRPr="00327F56">
        <w:br/>
        <w:t>os the Heart, the Blood from the Lest Ventricle will not only</w:t>
      </w:r>
      <w:r w:rsidRPr="00327F56">
        <w:br/>
        <w:t>press the Blood in the Artery forwards, but both together will</w:t>
      </w:r>
      <w:r w:rsidRPr="00327F56">
        <w:br/>
        <w:t>distend the Sides of the Artery. When the impetus of the</w:t>
      </w:r>
      <w:r w:rsidRPr="00327F56">
        <w:br/>
        <w:t>Blood against the Sides os the Artery ceases, that is, when</w:t>
      </w:r>
      <w:r w:rsidRPr="00327F56">
        <w:br/>
        <w:t>the Left Ventricle ceases to contract, then the spiral Fibres of</w:t>
      </w:r>
      <w:r w:rsidRPr="00327F56">
        <w:br/>
        <w:t>the Artery, by their natural Elasticity, return again to their</w:t>
      </w:r>
      <w:r w:rsidRPr="00327F56">
        <w:br/>
        <w:t>former State, and contract the Channel of the Artery till it is</w:t>
      </w:r>
      <w:r w:rsidRPr="00327F56">
        <w:br/>
        <w:t>again dilated by the Systole of the Heart. This Diastole osthe</w:t>
      </w:r>
      <w:r w:rsidRPr="00327F56">
        <w:br/>
        <w:t>Artery is its Pulse, and the Time the spiral Fibres are return-</w:t>
      </w:r>
      <w:r w:rsidRPr="00327F56">
        <w:br/>
        <w:t>ing to their natural State, is the Distance between two Pulses.</w:t>
      </w:r>
      <w:r w:rsidRPr="00327F56">
        <w:br/>
        <w:t>This Pulse is in all the Arteries of the Body at the same time ;</w:t>
      </w:r>
      <w:r w:rsidRPr="00327F56">
        <w:br/>
        <w:t>for whilst the Blood is thnist out of the Heart into the Artefy,</w:t>
      </w:r>
      <w:r w:rsidRPr="00327F56">
        <w:br/>
        <w:t>the Artery being full, the Blood must move in all the Arte-</w:t>
      </w:r>
      <w:r w:rsidRPr="00327F56">
        <w:br/>
        <w:t>ries at the same time ; . and because the Arteries are conical;</w:t>
      </w:r>
      <w:r w:rsidRPr="00327F56">
        <w:br/>
        <w:t>and the Blood moves from the Basis of the Cone to the Apex,</w:t>
      </w:r>
      <w:r w:rsidRPr="00327F56">
        <w:br/>
        <w:t>therefore the Blood must strike against the Sides of the Vessels,</w:t>
      </w:r>
      <w:r w:rsidRPr="00327F56">
        <w:br/>
        <w:t>and consequently every Point of the Artery must he dilated at</w:t>
      </w:r>
      <w:r w:rsidRPr="00327F56">
        <w:br/>
        <w:t>the same time that the Blood is thrown out of the Lest Ven-</w:t>
      </w:r>
      <w:r w:rsidRPr="00327F56">
        <w:br/>
        <w:t>tride os the Heart ; and as soon aS the Elassicity of the spiral</w:t>
      </w:r>
      <w:r w:rsidRPr="00327F56">
        <w:br/>
        <w:t>Fibres can overcome the Impetus of the Bloed, the Arteries</w:t>
      </w:r>
      <w:r w:rsidRPr="00327F56">
        <w:br/>
        <w:t>are again contracted. Thus there are two Causes, which ope-</w:t>
      </w:r>
      <w:r w:rsidRPr="00327F56">
        <w:br/>
        <w:t xml:space="preserve">rating alternately, keep the Blood in a continual Motion, </w:t>
      </w:r>
      <w:r w:rsidRPr="00327F56">
        <w:rPr>
          <w:i/>
          <w:iCs/>
        </w:rPr>
        <w:t>vizc</w:t>
      </w:r>
      <w:r w:rsidRPr="00327F56">
        <w:rPr>
          <w:i/>
          <w:iCs/>
        </w:rPr>
        <w:br/>
      </w:r>
      <w:r w:rsidRPr="00327F56">
        <w:t>the Heart and Fibres of the Arteries : But because the one is</w:t>
      </w:r>
      <w:r w:rsidRPr="00327F56">
        <w:br/>
        <w:t>stronger than the other, therefore, though the Blood runs con-</w:t>
      </w:r>
      <w:r w:rsidRPr="00327F56">
        <w:br/>
        <w:t>tinuaUy, yet, when the Artery is open'd, it is seen to move</w:t>
      </w:r>
      <w:r w:rsidRPr="00327F56">
        <w:br/>
      </w:r>
      <w:r w:rsidRPr="00327F56">
        <w:rPr>
          <w:i/>
          <w:iCs/>
        </w:rPr>
        <w:t>pcr faltum. Keills Anatomy.</w:t>
      </w:r>
      <w:r w:rsidRPr="00327F56">
        <w:rPr>
          <w:i/>
          <w:iCs/>
        </w:rPr>
        <w:tab/>
        <w:t>‘</w:t>
      </w:r>
    </w:p>
    <w:p w14:paraId="764B62D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Distribution of the</w:t>
      </w:r>
      <w:r w:rsidRPr="00327F56">
        <w:rPr>
          <w:b/>
          <w:bCs/>
        </w:rPr>
        <w:t xml:space="preserve"> ARTERIES, </w:t>
      </w:r>
      <w:r w:rsidRPr="00327F56">
        <w:rPr>
          <w:i/>
          <w:iCs/>
        </w:rPr>
        <w:t>according to</w:t>
      </w:r>
      <w:r w:rsidRPr="00327F56">
        <w:rPr>
          <w:b/>
          <w:bCs/>
        </w:rPr>
        <w:t xml:space="preserve"> WINSLow.</w:t>
      </w:r>
    </w:p>
    <w:p w14:paraId="451BBAA1" w14:textId="77777777" w:rsidR="00327F56" w:rsidRPr="00327F56" w:rsidRDefault="00327F56" w:rsidP="00327F56">
      <w:pPr>
        <w:ind w:firstLine="360"/>
      </w:pPr>
      <w:r w:rsidRPr="00327F56">
        <w:t xml:space="preserve">The Heart throws the Bloed into two groat </w:t>
      </w:r>
      <w:r w:rsidRPr="00327F56">
        <w:rPr>
          <w:i/>
          <w:iCs/>
        </w:rPr>
        <w:t>Arteries</w:t>
      </w:r>
      <w:r w:rsidRPr="00327F56">
        <w:t xml:space="preserve"> ; one</w:t>
      </w:r>
      <w:r w:rsidRPr="00327F56">
        <w:br/>
        <w:t xml:space="preserve">of which is named </w:t>
      </w:r>
      <w:r w:rsidRPr="00327F56">
        <w:rPr>
          <w:i/>
          <w:iCs/>
        </w:rPr>
        <w:t xml:space="preserve">Aorta, office </w:t>
      </w:r>
      <w:r w:rsidRPr="00327F56">
        <w:rPr>
          <w:i/>
          <w:iCs/>
          <w:lang w:val="la-Latn" w:eastAsia="la-Latn" w:bidi="la-Latn"/>
        </w:rPr>
        <w:t>Arteria Pulmonalis.</w:t>
      </w:r>
    </w:p>
    <w:p w14:paraId="53D39B50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Aorta</w:t>
      </w:r>
      <w:r w:rsidRPr="00327F56">
        <w:t xml:space="preserve"> distributes the Bloed to all the Parts os the Body,</w:t>
      </w:r>
      <w:r w:rsidRPr="00327F56">
        <w:br/>
        <w:t xml:space="preserve">for the Nourishment of the Parts, and sor the Secretion of </w:t>
      </w:r>
      <w:r w:rsidRPr="00327F56">
        <w:rPr>
          <w:lang w:val="la-Latn" w:eastAsia="la-Latn" w:bidi="la-Latn"/>
        </w:rPr>
        <w:t>dis-</w:t>
      </w:r>
      <w:r w:rsidRPr="00327F56">
        <w:rPr>
          <w:lang w:val="la-Latn" w:eastAsia="la-Latn" w:bidi="la-Latn"/>
        </w:rPr>
        <w:br/>
        <w:t xml:space="preserve">serent </w:t>
      </w:r>
      <w:r w:rsidRPr="00327F56">
        <w:t>Fluids.</w:t>
      </w:r>
    </w:p>
    <w:p w14:paraId="77FA2A52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>Pulmonalis</w:t>
      </w:r>
      <w:r w:rsidRPr="00327F56">
        <w:rPr>
          <w:lang w:val="la-Latn" w:eastAsia="la-Latn" w:bidi="la-Latn"/>
        </w:rPr>
        <w:t xml:space="preserve"> </w:t>
      </w:r>
      <w:r w:rsidRPr="00327F56">
        <w:t>Carries the venous Blood thro' all the</w:t>
      </w:r>
      <w:r w:rsidRPr="00327F56">
        <w:br/>
        <w:t>capillary Veffeis of the Lungs.</w:t>
      </w:r>
    </w:p>
    <w:p w14:paraId="533678F5" w14:textId="77777777" w:rsidR="00327F56" w:rsidRPr="00327F56" w:rsidRDefault="00327F56" w:rsidP="00327F56">
      <w:pPr>
        <w:ind w:firstLine="360"/>
      </w:pPr>
      <w:r w:rsidRPr="00327F56">
        <w:t xml:space="preserve">Both these great or general </w:t>
      </w:r>
      <w:r w:rsidRPr="00327F56">
        <w:rPr>
          <w:i/>
          <w:iCs/>
        </w:rPr>
        <w:t>Arteries</w:t>
      </w:r>
      <w:r w:rsidRPr="00327F56">
        <w:t xml:space="preserve"> are subdivided into seve-</w:t>
      </w:r>
      <w:r w:rsidRPr="00327F56">
        <w:br/>
        <w:t>ral Branches, and into a great Numher os Ramifications. For</w:t>
      </w:r>
      <w:r w:rsidRPr="00327F56">
        <w:br/>
        <w:t xml:space="preserve">an Account of the Pulmonary </w:t>
      </w:r>
      <w:r w:rsidRPr="00327F56">
        <w:rPr>
          <w:i/>
          <w:iCs/>
        </w:rPr>
        <w:t>Artery,</w:t>
      </w:r>
      <w:r w:rsidRPr="00327F56">
        <w:t xml:space="preserve"> see </w:t>
      </w:r>
      <w:r w:rsidRPr="00327F56">
        <w:rPr>
          <w:b/>
          <w:bCs/>
          <w:lang w:val="la-Latn" w:eastAsia="la-Latn" w:bidi="la-Latn"/>
        </w:rPr>
        <w:t>PULMONES.</w:t>
      </w:r>
    </w:p>
    <w:p w14:paraId="6BCB41DE" w14:textId="77777777" w:rsidR="00327F56" w:rsidRPr="00327F56" w:rsidRDefault="00327F56" w:rsidP="00327F56"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AO RT A.</w:t>
      </w:r>
    </w:p>
    <w:p w14:paraId="6FAACCF1" w14:textId="77777777" w:rsidR="00327F56" w:rsidRPr="00327F56" w:rsidRDefault="00327F56" w:rsidP="00327F56">
      <w:pPr>
        <w:ind w:firstLine="360"/>
      </w:pPr>
      <w:r w:rsidRPr="00327F56">
        <w:t>The Basis of the Heart being very much inclined to the Right</w:t>
      </w:r>
      <w:r w:rsidRPr="00327F56">
        <w:br/>
        <w:t xml:space="preserve">Side, and turned a littie backward, the </w:t>
      </w:r>
      <w:r w:rsidRPr="00327F56">
        <w:rPr>
          <w:i/>
          <w:iCs/>
        </w:rPr>
        <w:t>Aorta, Tab.sp. Fig.</w:t>
      </w:r>
      <w:r w:rsidRPr="00327F56">
        <w:t xml:space="preserve"> I.</w:t>
      </w:r>
      <w:r w:rsidRPr="00327F56">
        <w:br/>
        <w:t>goes out from it in a direct Course, nearly oyer-against the</w:t>
      </w:r>
      <w:r w:rsidRPr="00327F56">
        <w:br/>
        <w:t>fourth Vertebra of the Bach. Its Course is direct, with respect</w:t>
      </w:r>
      <w:r w:rsidRPr="00327F56">
        <w:br/>
        <w:t>to the Heart; but, with respect to all the rest of the Body, it</w:t>
      </w:r>
      <w:r w:rsidRPr="00327F56">
        <w:br/>
        <w:t>ascends obliquely from the Left to the Right-hand, and from</w:t>
      </w:r>
      <w:r w:rsidRPr="00327F56">
        <w:br/>
        <w:t>hesore, backward.</w:t>
      </w:r>
    </w:p>
    <w:p w14:paraId="06853DF4" w14:textId="77777777" w:rsidR="00327F56" w:rsidRPr="00327F56" w:rsidRDefault="00327F56" w:rsidP="00327F56">
      <w:pPr>
        <w:ind w:firstLine="360"/>
      </w:pPr>
      <w:r w:rsidRPr="00327F56">
        <w:t>Soon after this, Jt hends obliquely from the Right-hand to</w:t>
      </w:r>
      <w:r w:rsidRPr="00327F56">
        <w:br/>
        <w:t>the Left, and from before, backward,-reaching as high as the</w:t>
      </w:r>
      <w:r w:rsidRPr="00327F56">
        <w:br/>
        <w:t>second Vertebra of the Back ; from whence it runs down</w:t>
      </w:r>
      <w:r w:rsidRPr="00327F56">
        <w:br/>
        <w:t>again, in the same Direction, forming an oblique Arch. The.</w:t>
      </w:r>
      <w:r w:rsidRPr="00327F56">
        <w:br/>
        <w:t>Middle of this Arch is almost opposite to the Right Side or Edge</w:t>
      </w:r>
      <w:r w:rsidRPr="00327F56">
        <w:br/>
        <w:t>Os the superior Portion of the Sternum, hetween the cartilagi-</w:t>
      </w:r>
      <w:r w:rsidRPr="00327F56">
        <w:br/>
        <w:t>nous Extremities or sternal Articulations Of the first two Ribs. ’</w:t>
      </w:r>
    </w:p>
    <w:p w14:paraId="40A66B9E" w14:textId="77777777" w:rsidR="00327F56" w:rsidRPr="00327F56" w:rsidRDefault="00327F56" w:rsidP="00327F56">
      <w:pPr>
        <w:ind w:firstLine="360"/>
      </w:pPr>
      <w:r w:rsidRPr="00327F56">
        <w:t xml:space="preserve">From thence the </w:t>
      </w:r>
      <w:r w:rsidRPr="00327F56">
        <w:rPr>
          <w:i/>
          <w:iCs/>
        </w:rPr>
        <w:t>Aorta</w:t>
      </w:r>
      <w:r w:rsidRPr="00327F56">
        <w:t xml:space="preserve"> descends in a direct Course along the</w:t>
      </w:r>
      <w:r w:rsidRPr="00327F56">
        <w:br/>
        <w:t>anterior Part of the Vertebrae, all the way to the OS Sacrum,,</w:t>
      </w:r>
      <w:r w:rsidRPr="00327F56">
        <w:br/>
        <w:t>lying a littie towards the Left-hand, and there it terminates in;</w:t>
      </w:r>
      <w:r w:rsidRPr="00327F56">
        <w:br/>
        <w:t xml:space="preserve">two subordinate or Collateral Trunks, call'd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>Iliaca,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Tab. S. Fig. 53-</w:t>
      </w:r>
      <w:r w:rsidRPr="00327F56">
        <w:t xml:space="preserve"> 53-</w:t>
      </w:r>
    </w:p>
    <w:p w14:paraId="4B7B6C2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Aorta</w:t>
      </w:r>
      <w:r w:rsidRPr="00327F56">
        <w:t xml:space="preserve"> is by Anatomists generally divided into the </w:t>
      </w:r>
      <w:r w:rsidRPr="00327F56">
        <w:rPr>
          <w:i/>
          <w:iCs/>
        </w:rPr>
        <w:t>Aorta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Ascendens,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Descendens,</w:t>
      </w:r>
      <w:r w:rsidRPr="00327F56">
        <w:rPr>
          <w:lang w:val="la-Latn" w:eastAsia="la-Latn" w:bidi="la-Latn"/>
        </w:rPr>
        <w:t xml:space="preserve"> tho' </w:t>
      </w:r>
      <w:r w:rsidRPr="00327F56">
        <w:t>both are but one</w:t>
      </w:r>
      <w:r w:rsidRPr="00327F56">
        <w:br/>
        <w:t xml:space="preserve">and the same Trunk. It is termed </w:t>
      </w:r>
      <w:r w:rsidRPr="00327F56">
        <w:rPr>
          <w:i/>
          <w:iCs/>
          <w:lang w:val="la-Latn" w:eastAsia="la-Latn" w:bidi="la-Latn"/>
        </w:rPr>
        <w:t>Ascendens,</w:t>
      </w:r>
      <w:r w:rsidRPr="00327F56">
        <w:rPr>
          <w:lang w:val="la-Latn" w:eastAsia="la-Latn" w:bidi="la-Latn"/>
        </w:rPr>
        <w:t xml:space="preserve"> </w:t>
      </w:r>
      <w:r w:rsidRPr="00327F56">
        <w:t>from where it</w:t>
      </w:r>
      <w:r w:rsidRPr="00327F56">
        <w:br/>
        <w:t>leaves the Heart, to the Extremity of the great Curvature or</w:t>
      </w:r>
    </w:p>
    <w:p w14:paraId="58F1199D" w14:textId="77777777" w:rsidR="00327F56" w:rsidRPr="00327F56" w:rsidRDefault="00327F56" w:rsidP="00327F56">
      <w:pPr>
        <w:ind w:left="360" w:hanging="360"/>
      </w:pPr>
      <w:r w:rsidRPr="00327F56">
        <w:t>- Arch. .The remaining Part Of this Trunk, from the Arch to</w:t>
      </w:r>
      <w:r w:rsidRPr="00327F56">
        <w:br/>
        <w:t xml:space="preserve">the Os Sacrum or .Bifurcation, at 28. </w:t>
      </w:r>
      <w:r w:rsidRPr="00327F56">
        <w:rPr>
          <w:i/>
          <w:iCs/>
        </w:rPr>
        <w:t>Tab. 5.</w:t>
      </w:r>
      <w:r w:rsidRPr="00327F56">
        <w:t xml:space="preserve"> is named </w:t>
      </w:r>
      <w:r w:rsidRPr="00327F56">
        <w:rPr>
          <w:i/>
          <w:iCs/>
          <w:lang w:val="la-Latn" w:eastAsia="la-Latn" w:bidi="la-Latn"/>
        </w:rPr>
        <w:t>De-</w:t>
      </w:r>
      <w:r w:rsidRPr="00327F56">
        <w:rPr>
          <w:i/>
          <w:iCs/>
          <w:lang w:val="la-Latn" w:eastAsia="la-Latn" w:bidi="la-Latn"/>
        </w:rPr>
        <w:br/>
        <w:t xml:space="preserve">scendens'. </w:t>
      </w:r>
      <w:r w:rsidRPr="00327F56">
        <w:rPr>
          <w:i/>
          <w:iCs/>
        </w:rPr>
        <w:t>'.si.. ' ...</w:t>
      </w:r>
    </w:p>
    <w:p w14:paraId="34708922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</w:t>
      </w:r>
      <w:r w:rsidRPr="00327F56">
        <w:rPr>
          <w:lang w:val="la-Latn" w:eastAsia="la-Latn" w:bidi="la-Latn"/>
        </w:rPr>
        <w:t xml:space="preserve"> </w:t>
      </w:r>
      <w:r w:rsidRPr="00327F56">
        <w:t>is farther divided into the superior and</w:t>
      </w:r>
      <w:r w:rsidRPr="00327F56">
        <w:br/>
        <w:t>inferior Portions ; the first taking in all that dies above the Di-'</w:t>
      </w:r>
      <w:r w:rsidRPr="00327F56">
        <w:br/>
      </w:r>
      <w:r w:rsidRPr="00327F56">
        <w:rPr>
          <w:lang w:val="la-Latn" w:eastAsia="la-Latn" w:bidi="la-Latn"/>
        </w:rPr>
        <w:t xml:space="preserve">’» </w:t>
      </w:r>
      <w:r w:rsidRPr="00327F56">
        <w:t>aphragm ; the other, all that lies hetween the Diaphragm and</w:t>
      </w:r>
    </w:p>
    <w:p w14:paraId="5C49A2CF" w14:textId="77777777" w:rsidR="00327F56" w:rsidRPr="00327F56" w:rsidRDefault="00327F56" w:rsidP="00327F56">
      <w:pPr>
        <w:ind w:left="360" w:hanging="360"/>
      </w:pPr>
      <w:r w:rsidRPr="00327F56">
        <w:t xml:space="preserve">the Bifurcation. i . . . </w:t>
      </w:r>
      <w:r w:rsidRPr="00327F56">
        <w:rPr>
          <w:i/>
          <w:iCs/>
        </w:rPr>
        <w:t>... ..u</w:t>
      </w:r>
      <w:r w:rsidRPr="00327F56">
        <w:rPr>
          <w:i/>
          <w:iCs/>
        </w:rPr>
        <w:br/>
      </w:r>
      <w:r w:rsidRPr="00327F56">
        <w:t xml:space="preserve">. The </w:t>
      </w:r>
      <w:r w:rsidRPr="00327F56">
        <w:rPr>
          <w:i/>
          <w:iCs/>
        </w:rPr>
        <w:t>Aorta ascendent</w:t>
      </w:r>
      <w:r w:rsidRPr="00327F56">
        <w:t xml:space="preserve"> is principally distributed to Part of the</w:t>
      </w:r>
    </w:p>
    <w:p w14:paraId="0FF7C7A7" w14:textId="77777777" w:rsidR="00327F56" w:rsidRPr="00327F56" w:rsidRDefault="00327F56" w:rsidP="00327F56">
      <w:pPr>
        <w:tabs>
          <w:tab w:val="left" w:pos="3584"/>
          <w:tab w:val="left" w:pos="4000"/>
          <w:tab w:val="left" w:pos="4723"/>
        </w:tabs>
        <w:ind w:firstLine="360"/>
      </w:pPr>
      <w:r w:rsidRPr="00327F56">
        <w:t>Thorax, to the Head and upper Extremities. Tie superior</w:t>
      </w:r>
      <w:r w:rsidRPr="00327F56">
        <w:br/>
        <w:t xml:space="preserve">Portion os 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</w:t>
      </w:r>
      <w:r w:rsidRPr="00327F56">
        <w:rPr>
          <w:lang w:val="la-Latn" w:eastAsia="la-Latn" w:bidi="la-Latn"/>
        </w:rPr>
        <w:t xml:space="preserve"> </w:t>
      </w:r>
      <w:r w:rsidRPr="00327F56">
        <w:t>furnishes the rest os the Thorax;</w:t>
      </w:r>
      <w:r w:rsidRPr="00327F56">
        <w:br/>
        <w:t>the inferior Portion fu</w:t>
      </w:r>
      <w:r w:rsidRPr="00327F56">
        <w:rPr>
          <w:u w:val="single"/>
        </w:rPr>
        <w:t>rnishes</w:t>
      </w:r>
      <w:r w:rsidRPr="00327F56">
        <w:t>, the Abdomen-and lower Ex-;</w:t>
      </w:r>
      <w:r w:rsidRPr="00327F56">
        <w:br/>
        <w:t>tremities.</w:t>
      </w:r>
      <w:r w:rsidRPr="00327F56">
        <w:tab/>
        <w:t>.</w:t>
      </w:r>
      <w:r w:rsidRPr="00327F56">
        <w:tab/>
        <w:t>.</w:t>
      </w:r>
      <w:r w:rsidRPr="00327F56">
        <w:tab/>
        <w:t>.</w:t>
      </w:r>
    </w:p>
    <w:p w14:paraId="2FB30D16" w14:textId="77777777" w:rsidR="00327F56" w:rsidRPr="00327F56" w:rsidRDefault="00327F56" w:rsidP="00327F56">
      <w:pPr>
        <w:ind w:firstLine="360"/>
      </w:pPr>
      <w:r w:rsidRPr="00327F56">
        <w:t xml:space="preserve">. The great Trunk os the </w:t>
      </w:r>
      <w:r w:rsidRPr="00327F56">
        <w:rPr>
          <w:i/>
          <w:iCs/>
        </w:rPr>
        <w:t>Aorta</w:t>
      </w:r>
      <w:r w:rsidRPr="00327F56">
        <w:t xml:space="preserve"> thro* its whole Length sends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off immediately several Branches, winch are afterwards differ-</w:t>
      </w:r>
      <w:r w:rsidRPr="00327F56">
        <w:br/>
        <w:t>ently rami sped ; and these Arterial Branches may be look'd upon</w:t>
      </w:r>
      <w:r w:rsidRPr="00327F56">
        <w:br/>
        <w:t>aS so many Trunks, with respect :to the other Ramifications,</w:t>
      </w:r>
      <w:r w:rsidRPr="00327F56">
        <w:br/>
        <w:t>which again may he consider'd as small Tr</w:t>
      </w:r>
      <w:r w:rsidRPr="00327F56">
        <w:rPr>
          <w:u w:val="single"/>
        </w:rPr>
        <w:t>unks,</w:t>
      </w:r>
      <w:r w:rsidRPr="00327F56">
        <w:t xml:space="preserve"> with regard to’</w:t>
      </w:r>
      <w:r w:rsidRPr="00327F56">
        <w:br/>
        <w:t>the Ramifications that they fend .off. ......</w:t>
      </w:r>
    </w:p>
    <w:p w14:paraId="0309E069" w14:textId="77777777" w:rsidR="00327F56" w:rsidRPr="00327F56" w:rsidRDefault="00327F56" w:rsidP="00327F56">
      <w:pPr>
        <w:tabs>
          <w:tab w:val="left" w:pos="5642"/>
        </w:tabs>
        <w:ind w:firstLine="360"/>
      </w:pPr>
      <w:r w:rsidRPr="00327F56">
        <w:lastRenderedPageBreak/>
        <w:t>The Branches winch go our immediately from the Tnmk of</w:t>
      </w:r>
      <w:r w:rsidRPr="00327F56">
        <w:br/>
        <w:t xml:space="preserve">the </w:t>
      </w:r>
      <w:r w:rsidRPr="00327F56">
        <w:rPr>
          <w:i/>
          <w:iCs/>
        </w:rPr>
        <w:t>Aorta,</w:t>
      </w:r>
      <w:r w:rsidRPr="00327F56">
        <w:t xml:space="preserve"> may he term'd Original or Capital Branches ; and</w:t>
      </w:r>
      <w:r w:rsidRPr="00327F56">
        <w:br/>
        <w:t>os these, some are l^rge, anfl others Very s</w:t>
      </w:r>
      <w:r w:rsidRPr="00327F56">
        <w:rPr>
          <w:u w:val="single"/>
        </w:rPr>
        <w:t>mall,</w:t>
      </w:r>
      <w:r w:rsidRPr="00327F56">
        <w:tab/>
        <w:t>.</w:t>
      </w:r>
    </w:p>
    <w:p w14:paraId="2CF2C056" w14:textId="77777777" w:rsidR="00327F56" w:rsidRPr="00327F56" w:rsidRDefault="00327F56" w:rsidP="00327F56">
      <w:pPr>
        <w:ind w:firstLine="360"/>
      </w:pPr>
      <w:r w:rsidRPr="00327F56">
        <w:t xml:space="preserve">The large capital Branches of the </w:t>
      </w:r>
      <w:r w:rsidRPr="00327F56">
        <w:rPr>
          <w:i/>
          <w:iCs/>
        </w:rPr>
        <w:t>Aorta</w:t>
      </w:r>
      <w:r w:rsidRPr="00327F56">
        <w:t xml:space="preserve"> are these : Twfe</w:t>
      </w:r>
      <w:r w:rsidRPr="00327F56">
        <w:br/>
      </w:r>
      <w:r w:rsidRPr="00327F56">
        <w:rPr>
          <w:b/>
          <w:bCs/>
          <w:i/>
          <w:iCs/>
        </w:rPr>
        <w:t xml:space="preserve">Accent*Sabdasulaej rwy </w:t>
      </w:r>
      <w:r w:rsidRPr="00327F56">
        <w:rPr>
          <w:b/>
          <w:bCs/>
          <w:i/>
          <w:iCs/>
          <w:lang w:val="la-Latn" w:eastAsia="la-Latn" w:bidi="la-Latn"/>
        </w:rPr>
        <w:t>Carotides</w:t>
      </w:r>
      <w:r w:rsidRPr="00327F56">
        <w:rPr>
          <w:b/>
          <w:bCs/>
          <w:i/>
          <w:iCs/>
        </w:rPr>
        <w:t xml:space="preserve">sw </w:t>
      </w:r>
      <w:r w:rsidRPr="00327F56">
        <w:rPr>
          <w:b/>
          <w:bCs/>
          <w:i/>
          <w:iCs/>
          <w:lang w:val="la-Latn" w:eastAsia="la-Latn" w:bidi="la-Latn"/>
        </w:rPr>
        <w:t>Coeliaca</w:t>
      </w:r>
      <w:r w:rsidRPr="00327F56">
        <w:rPr>
          <w:b/>
          <w:bCs/>
          <w:i/>
          <w:iCs/>
        </w:rPr>
        <w:t>ontMoferflo</w:t>
      </w:r>
    </w:p>
    <w:p w14:paraId="77C972D1" w14:textId="77777777" w:rsidR="00327F56" w:rsidRPr="00327F56" w:rsidRDefault="00327F56" w:rsidP="00327F56">
      <w:r w:rsidRPr="00327F56">
        <w:rPr>
          <w:i/>
          <w:iCs/>
        </w:rPr>
        <w:t xml:space="preserve">tcrica Superior; </w:t>
      </w:r>
      <w:r w:rsidRPr="00327F56">
        <w:t xml:space="preserve">two </w:t>
      </w:r>
      <w:r w:rsidRPr="00327F56">
        <w:rPr>
          <w:i/>
          <w:iCs/>
        </w:rPr>
        <w:t>Portales,</w:t>
      </w:r>
      <w:r w:rsidRPr="00327F56">
        <w:t xml:space="preserve"> formerly termed </w:t>
      </w:r>
      <w:r w:rsidRPr="00327F56">
        <w:rPr>
          <w:i/>
          <w:iCs/>
          <w:lang w:val="la-Latn" w:eastAsia="la-Latn" w:bidi="la-Latn"/>
        </w:rPr>
        <w:t>Emulgentes</w:t>
      </w:r>
      <w:r w:rsidRPr="00327F56">
        <w:rPr>
          <w:i/>
          <w:iCs/>
        </w:rPr>
        <w:t>;</w:t>
      </w:r>
      <w:r w:rsidRPr="00327F56">
        <w:rPr>
          <w:i/>
          <w:iCs/>
        </w:rPr>
        <w:br/>
      </w:r>
      <w:r w:rsidRPr="00327F56">
        <w:t xml:space="preserve">one </w:t>
      </w:r>
      <w:r w:rsidRPr="00327F56">
        <w:rPr>
          <w:i/>
          <w:iCs/>
          <w:lang w:val="la-Latn" w:eastAsia="la-Latn" w:bidi="la-Latn"/>
        </w:rPr>
        <w:t xml:space="preserve">Mesenterica </w:t>
      </w:r>
      <w:r w:rsidRPr="00327F56">
        <w:rPr>
          <w:i/>
          <w:iCs/>
        </w:rPr>
        <w:t>Iniferior</w:t>
      </w:r>
      <w:r w:rsidRPr="00327F56">
        <w:t xml:space="preserve"> ; and two </w:t>
      </w:r>
      <w:r w:rsidRPr="00327F56">
        <w:rPr>
          <w:i/>
          <w:iCs/>
          <w:lang w:val="la-Latn" w:eastAsia="la-Latn" w:bidi="la-Latn"/>
        </w:rPr>
        <w:t>Iliaca.</w:t>
      </w:r>
    </w:p>
    <w:p w14:paraId="0646A906" w14:textId="77777777" w:rsidR="00327F56" w:rsidRPr="00327F56" w:rsidRDefault="00327F56" w:rsidP="00327F56">
      <w:pPr>
        <w:ind w:firstLine="360"/>
      </w:pPr>
      <w:r w:rsidRPr="00327F56">
        <w:t xml:space="preserve">- The small capital Branches are chiefly the </w:t>
      </w:r>
      <w:r w:rsidRPr="00327F56">
        <w:rPr>
          <w:i/>
          <w:iCs/>
        </w:rPr>
        <w:t xml:space="preserve">Artcrice </w:t>
      </w:r>
      <w:r w:rsidRPr="00327F56">
        <w:rPr>
          <w:i/>
          <w:iCs/>
          <w:lang w:val="la-Latn" w:eastAsia="la-Latn" w:bidi="la-Latn"/>
        </w:rPr>
        <w:t>Coronaria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Cordis, </w:t>
      </w:r>
      <w:r w:rsidRPr="00327F56">
        <w:rPr>
          <w:i/>
          <w:iCs/>
          <w:lang w:val="la-Latn" w:eastAsia="la-Latn" w:bidi="la-Latn"/>
        </w:rPr>
        <w:t xml:space="preserve">Bronchiales, </w:t>
      </w:r>
      <w:r w:rsidRPr="00327F56">
        <w:rPr>
          <w:i/>
          <w:iCs/>
        </w:rPr>
        <w:t xml:space="preserve">Oefophagoea, </w:t>
      </w:r>
      <w:r w:rsidRPr="00327F56">
        <w:rPr>
          <w:i/>
          <w:iCs/>
          <w:lang w:val="la-Latn" w:eastAsia="la-Latn" w:bidi="la-Latn"/>
        </w:rPr>
        <w:t>Intercostales, Diaphragma-</w:t>
      </w:r>
      <w:r w:rsidRPr="00327F56">
        <w:rPr>
          <w:i/>
          <w:iCs/>
          <w:lang w:val="la-Latn" w:eastAsia="la-Latn" w:bidi="la-Latn"/>
        </w:rPr>
        <w:br/>
        <w:t xml:space="preserve">ticae Inferiores, Spermaticae, </w:t>
      </w:r>
      <w:r w:rsidRPr="00327F56">
        <w:rPr>
          <w:i/>
          <w:iCs/>
        </w:rPr>
        <w:t>Lumbares,</w:t>
      </w:r>
      <w:r w:rsidRPr="00327F56">
        <w:t xml:space="preserve"> and </w:t>
      </w:r>
      <w:r w:rsidRPr="00327F56">
        <w:rPr>
          <w:i/>
          <w:iCs/>
        </w:rPr>
        <w:t>Sacrce. -</w:t>
      </w:r>
      <w:r w:rsidRPr="00327F56">
        <w:rPr>
          <w:i/>
          <w:iCs/>
        </w:rPr>
        <w:br/>
      </w:r>
      <w:r w:rsidRPr="00327F56">
        <w:t xml:space="preserve">. These capital Branches or </w:t>
      </w:r>
      <w:r w:rsidRPr="00327F56">
        <w:rPr>
          <w:i/>
          <w:iCs/>
        </w:rPr>
        <w:t>Arteries</w:t>
      </w:r>
      <w:r w:rsidRPr="00327F56">
        <w:t xml:space="preserve"> are for the most part dis-</w:t>
      </w:r>
      <w:r w:rsidRPr="00327F56">
        <w:br/>
        <w:t xml:space="preserve">posed in Pairs ; there heing none in odd Numbers but the </w:t>
      </w:r>
      <w:r w:rsidRPr="00327F56">
        <w:rPr>
          <w:i/>
          <w:iCs/>
          <w:lang w:val="la-Latn" w:eastAsia="la-Latn" w:bidi="la-Latn"/>
        </w:rPr>
        <w:t>Coe-</w:t>
      </w:r>
      <w:r w:rsidRPr="00327F56">
        <w:rPr>
          <w:i/>
          <w:iCs/>
          <w:lang w:val="la-Latn" w:eastAsia="la-Latn" w:bidi="la-Latn"/>
        </w:rPr>
        <w:br/>
        <w:t>liaca,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two </w:t>
      </w:r>
      <w:r w:rsidRPr="00327F56">
        <w:rPr>
          <w:lang w:val="la-Latn" w:eastAsia="la-Latn" w:bidi="la-Latn"/>
        </w:rPr>
        <w:t xml:space="preserve">Mesentericae, </w:t>
      </w:r>
      <w:r w:rsidRPr="00327F56">
        <w:t>some of the GEsophagaeae, the</w:t>
      </w:r>
      <w:r w:rsidRPr="00327F56">
        <w:br/>
      </w:r>
      <w:r w:rsidRPr="00327F56">
        <w:rPr>
          <w:lang w:val="la-Latn" w:eastAsia="la-Latn" w:bidi="la-Latn"/>
        </w:rPr>
        <w:t xml:space="preserve">Bronchialis, </w:t>
      </w:r>
      <w:r w:rsidRPr="00327F56">
        <w:t xml:space="preserve">and sometimes the </w:t>
      </w:r>
      <w:r w:rsidRPr="00327F56">
        <w:rPr>
          <w:lang w:val="la-Latn" w:eastAsia="la-Latn" w:bidi="la-Latn"/>
        </w:rPr>
        <w:t>Sacrae.</w:t>
      </w:r>
    </w:p>
    <w:p w14:paraId="5FCF10A3" w14:textId="77777777" w:rsidR="00327F56" w:rsidRPr="00327F56" w:rsidRDefault="00327F56" w:rsidP="00327F56">
      <w:pPr>
        <w:ind w:firstLine="360"/>
      </w:pPr>
      <w:r w:rsidRPr="00327F56">
        <w:t>The Ramifications of each capital Branch are in uneven</w:t>
      </w:r>
      <w:r w:rsidRPr="00327F56">
        <w:br/>
        <w:t>Numhers, with respect to their particular Trunks ; but with</w:t>
      </w:r>
      <w:r w:rsidRPr="00327F56">
        <w:br/>
        <w:t>respect to-the Ramifications of the like capital Trunks on the</w:t>
      </w:r>
      <w:r w:rsidRPr="00327F56">
        <w:br/>
        <w:t>other Side, they are disposed in Pairs. Among the Branches</w:t>
      </w:r>
      <w:r w:rsidRPr="00327F56">
        <w:br/>
        <w:t xml:space="preserve">there are in odd Numbers none but the </w:t>
      </w:r>
      <w:r w:rsidRPr="00327F56">
        <w:rPr>
          <w:i/>
          <w:iCs/>
        </w:rPr>
        <w:t>Artcria Sacra,</w:t>
      </w:r>
      <w:r w:rsidRPr="00327F56">
        <w:t xml:space="preserve"> when it</w:t>
      </w:r>
      <w:r w:rsidRPr="00327F56">
        <w:br/>
        <w:t>is fingle, and the CEsophagaeae, the Ramifications of winch</w:t>
      </w:r>
      <w:r w:rsidRPr="00327F56">
        <w:br/>
        <w:t>are, however, sometimes found in Pairs.</w:t>
      </w:r>
    </w:p>
    <w:p w14:paraId="25BE25AB" w14:textId="77777777" w:rsidR="00327F56" w:rsidRPr="00327F56" w:rsidRDefault="00327F56" w:rsidP="00327F56">
      <w:pPr>
        <w:ind w:firstLine="360"/>
      </w:pPr>
      <w:r w:rsidRPr="00327F56">
        <w:t>Before I enter upon tile Detail of each of these particular</w:t>
      </w:r>
      <w:r w:rsidRPr="00327F56">
        <w:br/>
      </w:r>
      <w:r w:rsidRPr="00327F56">
        <w:rPr>
          <w:i/>
          <w:iCs/>
        </w:rPr>
        <w:t>Arteries,</w:t>
      </w:r>
      <w:r w:rsidRPr="00327F56">
        <w:t xml:space="preserve"> many of winch have proper Names, it will be con..</w:t>
      </w:r>
      <w:r w:rsidRPr="00327F56">
        <w:br/>
      </w:r>
      <w:r w:rsidRPr="00327F56">
        <w:rPr>
          <w:lang w:val="la-Latn" w:eastAsia="la-Latn" w:bidi="la-Latn"/>
        </w:rPr>
        <w:t xml:space="preserve">Vernent </w:t>
      </w:r>
      <w:r w:rsidRPr="00327F56">
        <w:t>to give a short View of the Disposition and Distribution</w:t>
      </w:r>
      <w:r w:rsidRPr="00327F56">
        <w:br/>
        <w:t>of the principal Arterial Branches, as a general Plan, to .which</w:t>
      </w:r>
      <w:r w:rsidRPr="00327F56">
        <w:br/>
        <w:t>all the Particularities of each Distribution may afterwards be re-</w:t>
      </w:r>
      <w:r w:rsidRPr="00327F56">
        <w:br/>
        <w:t>ferred ; for I heve found hy Experience, that the common</w:t>
      </w:r>
      <w:r w:rsidRPr="00327F56">
        <w:br/>
        <w:t>Method os describing the Course of all the Ramifications of</w:t>
      </w:r>
      <w:r w:rsidRPr="00327F56">
        <w:br/>
        <w:t>these Vessels, without having first given a general Idea of the</w:t>
      </w:r>
      <w:r w:rsidRPr="00327F56">
        <w:br/>
        <w:t>principal Branches, is Very troublesome to Beginners.</w:t>
      </w:r>
    </w:p>
    <w:p w14:paraId="0AB7CC8B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Aorta</w:t>
      </w:r>
      <w:r w:rsidRPr="00327F56">
        <w:t xml:space="preserve"> gives Rise to two small </w:t>
      </w:r>
      <w:r w:rsidRPr="00327F56">
        <w:rPr>
          <w:i/>
          <w:iCs/>
        </w:rPr>
        <w:t>Artcries,</w:t>
      </w:r>
      <w:r w:rsidRPr="00327F56">
        <w:t xml:space="preserve"> called </w:t>
      </w:r>
      <w:r w:rsidRPr="00327F56">
        <w:rPr>
          <w:i/>
          <w:iCs/>
          <w:lang w:val="la-Latn" w:eastAsia="la-Latn" w:bidi="la-Latn"/>
        </w:rPr>
        <w:t>"Coronaria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Cordis,</w:t>
      </w:r>
      <w:r w:rsidRPr="00327F56">
        <w:t xml:space="preserve"> which go to the Heart and its .Auricles ; one os which</w:t>
      </w:r>
      <w:r w:rsidRPr="00327F56">
        <w:br/>
        <w:t>is situated anteriorly, the other posteriousty, and sometimes they</w:t>
      </w:r>
      <w:r w:rsidRPr="00327F56">
        <w:br/>
        <w:t xml:space="preserve">are three in Number. See </w:t>
      </w:r>
      <w:r w:rsidRPr="00327F56">
        <w:rPr>
          <w:i/>
          <w:iCs/>
        </w:rPr>
        <w:t>Tab. sq. Fig.</w:t>
      </w:r>
      <w:r w:rsidRPr="00327F56">
        <w:t xml:space="preserve"> 2. 2.</w:t>
      </w:r>
    </w:p>
    <w:p w14:paraId="482EA58C" w14:textId="77777777" w:rsidR="00327F56" w:rsidRPr="00327F56" w:rsidRDefault="00327F56" w:rsidP="00327F56">
      <w:r w:rsidRPr="00327F56">
        <w:t>. From the upper Part of the Arch or Curvature, the Aorta</w:t>
      </w:r>
      <w:r w:rsidRPr="00327F56">
        <w:br/>
        <w:t>sends out commonly three, sometimes four, large capital</w:t>
      </w:r>
      <w:r w:rsidRPr="00327F56">
        <w:br/>
        <w:t>Branches, their Origins heing very near each other. When</w:t>
      </w:r>
      <w:r w:rsidRPr="00327F56">
        <w:br/>
        <w:t xml:space="preserve">there are sour, the .two Middle Branches are' termed </w:t>
      </w:r>
      <w:r w:rsidRPr="00327F56">
        <w:rPr>
          <w:i/>
          <w:iCs/>
          <w:lang w:val="la-Latn" w:eastAsia="la-Latn" w:bidi="la-Latn"/>
        </w:rPr>
        <w:t>Arteria</w:t>
      </w:r>
      <w:r w:rsidRPr="00327F56">
        <w:rPr>
          <w:i/>
          <w:iCs/>
          <w:lang w:val="la-Latn" w:eastAsia="la-Latn" w:bidi="la-Latn"/>
        </w:rPr>
        <w:br/>
        <w:t xml:space="preserve">Carotides, </w:t>
      </w:r>
      <w:r w:rsidRPr="00327F56">
        <w:rPr>
          <w:i/>
          <w:iCs/>
        </w:rPr>
        <w:t>Tab. 5. Pig.</w:t>
      </w:r>
      <w:r w:rsidRPr="00327F56">
        <w:t xml:space="preserve"> 5. 5. the other two </w:t>
      </w:r>
      <w:r w:rsidRPr="00327F56">
        <w:rPr>
          <w:i/>
          <w:iCs/>
        </w:rPr>
        <w:t>Subclaviat, Tab. esc</w:t>
      </w:r>
      <w:r w:rsidRPr="00327F56">
        <w:rPr>
          <w:i/>
          <w:iCs/>
        </w:rPr>
        <w:br/>
        <w:t>Fig.</w:t>
      </w:r>
      <w:r w:rsidRPr="00327F56">
        <w:t xml:space="preserve"> 4. An and both are distinguish'd into Right and Left.</w:t>
      </w:r>
    </w:p>
    <w:p w14:paraId="4091B66A" w14:textId="77777777" w:rsidR="00327F56" w:rsidRPr="00327F56" w:rsidRDefault="00327F56" w:rsidP="00327F56">
      <w:pPr>
        <w:ind w:firstLine="360"/>
      </w:pPr>
      <w:r w:rsidRPr="00327F56">
        <w:t>When there are but tbree Branches, which is ostenest the</w:t>
      </w:r>
      <w:r w:rsidRPr="00327F56">
        <w:br/>
        <w:t>Case, the first is a short Trunk, common to the. Right Sub-</w:t>
      </w:r>
      <w:r w:rsidRPr="00327F56">
        <w:br/>
        <w:t>clavian and Carotid ; the second is the Lest Subclavian, and the</w:t>
      </w:r>
      <w:r w:rsidRPr="00327F56">
        <w:br/>
        <w:t>third the left Carotid. Sometimes, tho' Very rarely, these four</w:t>
      </w:r>
      <w:r w:rsidRPr="00327F56">
        <w:br/>
      </w:r>
      <w:r w:rsidRPr="00327F56">
        <w:rPr>
          <w:i/>
          <w:iCs/>
        </w:rPr>
        <w:t>Artcries</w:t>
      </w:r>
      <w:r w:rsidRPr="00327F56">
        <w:t xml:space="preserve"> unite in two Trunks.</w:t>
      </w:r>
    </w:p>
    <w:p w14:paraId="310FD015" w14:textId="77777777" w:rsidR="00327F56" w:rsidRPr="00327F56" w:rsidRDefault="00327F56" w:rsidP="00327F56">
      <w:pPr>
        <w:tabs>
          <w:tab w:val="left" w:pos="4515"/>
        </w:tabs>
        <w:ind w:firstLine="360"/>
      </w:pPr>
      <w:r w:rsidRPr="00327F56">
        <w:t xml:space="preserve">The Origin os the Left Subclavian, terminates the </w:t>
      </w:r>
      <w:r w:rsidRPr="00327F56">
        <w:rPr>
          <w:i/>
          <w:iCs/>
        </w:rPr>
        <w:t>Aorta.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Ascendens</w:t>
      </w:r>
      <w:r w:rsidRPr="00327F56">
        <w:t>; hut I have sometimes observed sour Branches, the first</w:t>
      </w:r>
      <w:r w:rsidRPr="00327F56">
        <w:br/>
        <w:t>three of which were those already mentioned, and the fourth a</w:t>
      </w:r>
      <w:r w:rsidRPr="00327F56">
        <w:br/>
        <w:t xml:space="preserve">distinct Trunk osthe Left </w:t>
      </w:r>
      <w:r w:rsidRPr="00327F56">
        <w:rPr>
          <w:i/>
          <w:iCs/>
        </w:rPr>
        <w:t>vertebral Artcry.</w:t>
      </w:r>
      <w:r w:rsidRPr="00327F56">
        <w:rPr>
          <w:i/>
          <w:iCs/>
        </w:rPr>
        <w:tab/>
        <w:t>si</w:t>
      </w:r>
    </w:p>
    <w:p w14:paraId="46AE8BB9" w14:textId="77777777" w:rsidR="00327F56" w:rsidRPr="00327F56" w:rsidRDefault="00327F56" w:rsidP="00327F56">
      <w:pPr>
        <w:ind w:firstLine="360"/>
      </w:pPr>
      <w:r w:rsidRPr="00327F56">
        <w:t>It must he observed, that these large Branches, which arise.</w:t>
      </w:r>
      <w:r w:rsidRPr="00327F56">
        <w:br/>
        <w:t xml:space="preserve">from the Curvature of the </w:t>
      </w:r>
      <w:r w:rsidRPr="00327F56">
        <w:rPr>
          <w:i/>
          <w:iCs/>
        </w:rPr>
        <w:t>Aorta,</w:t>
      </w:r>
      <w:r w:rsidRPr="00327F56">
        <w:t xml:space="preserve"> are situated obliquely ; the</w:t>
      </w:r>
      <w:r w:rsidRPr="00327F56">
        <w:br/>
        <w:t>first, or that which is most on the Right-hand, lying more for-</w:t>
      </w:r>
      <w:r w:rsidRPr="00327F56">
        <w:br/>
        <w:t>ward than the rest ; and the last, winch is most oh the Left-</w:t>
      </w:r>
      <w:r w:rsidRPr="00327F56">
        <w:br/>
        <w:t>hand, more backward. The first and second, or middle Branches,</w:t>
      </w:r>
      <w:r w:rsidRPr="00327F56">
        <w:br/>
        <w:t>are generally in the middle of the Arch, and the third lower</w:t>
      </w:r>
      <w:r w:rsidRPr="00327F56">
        <w:br/>
        <w:t>down. Sometimes the first alone is in the middle ; all which</w:t>
      </w:r>
      <w:r w:rsidRPr="00327F56">
        <w:br/>
        <w:t>Varieties depend on the Obliquity os the Arch.</w:t>
      </w:r>
    </w:p>
    <w:p w14:paraId="313306BC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i/>
          <w:iCs/>
        </w:rPr>
        <w:t>Carotid Arteries</w:t>
      </w:r>
      <w:r w:rsidRPr="00327F56">
        <w:t xml:space="preserve"> run up directly to the Head, each of</w:t>
      </w:r>
      <w:r w:rsidRPr="00327F56">
        <w:br/>
        <w:t>them heing first divided into two, one external, the other in-</w:t>
      </w:r>
      <w:r w:rsidRPr="00327F56">
        <w:br/>
        <w:t xml:space="preserve">ternal. The external </w:t>
      </w:r>
      <w:r w:rsidRPr="00327F56">
        <w:rPr>
          <w:i/>
          <w:iCs/>
        </w:rPr>
        <w:t xml:space="preserve">Artery, Tab: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Fig.</w:t>
      </w:r>
      <w:r w:rsidRPr="00327F56">
        <w:t xml:space="preserve"> 9, Io, II, 12.</w:t>
      </w:r>
      <w:r w:rsidRPr="00327F56">
        <w:br/>
        <w:t>goes cluefly to the outer Parts of the Head, and Dura Mater,,</w:t>
      </w:r>
      <w:r w:rsidRPr="00327F56">
        <w:br/>
        <w:t xml:space="preserve">or first Covering of the Brain, to which it passes thro* </w:t>
      </w:r>
      <w:r w:rsidRPr="00327F56">
        <w:rPr>
          <w:lang w:val="la-Latn" w:eastAsia="la-Latn" w:bidi="la-Latn"/>
        </w:rPr>
        <w:t>a Fora-</w:t>
      </w:r>
      <w:r w:rsidRPr="00327F56">
        <w:rPr>
          <w:lang w:val="la-Latn" w:eastAsia="la-Latn" w:bidi="la-Latn"/>
        </w:rPr>
        <w:br/>
        <w:t xml:space="preserve">men </w:t>
      </w:r>
      <w:r w:rsidRPr="00327F56">
        <w:t xml:space="preserve">Of the Cranium at </w:t>
      </w:r>
      <w:r w:rsidRPr="00327F56">
        <w:rPr>
          <w:lang w:val="la-Latn" w:eastAsia="la-Latn" w:bidi="la-Latn"/>
        </w:rPr>
        <w:t xml:space="preserve">B, </w:t>
      </w:r>
      <w:r w:rsidRPr="00327F56">
        <w:t>B, and others. The internal en-</w:t>
      </w:r>
    </w:p>
    <w:p w14:paraId="0D961B90" w14:textId="77777777" w:rsidR="00327F56" w:rsidRPr="00327F56" w:rsidRDefault="00327F56" w:rsidP="00327F56">
      <w:pPr>
        <w:tabs>
          <w:tab w:val="left" w:pos="2771"/>
          <w:tab w:val="left" w:pos="4733"/>
        </w:tabs>
      </w:pPr>
      <w:r w:rsidRPr="00327F56">
        <w:t xml:space="preserve">. ters the Cranium thro' the bony Canal of the Os </w:t>
      </w:r>
      <w:r w:rsidRPr="00327F56">
        <w:rPr>
          <w:lang w:val="la-Latn" w:eastAsia="la-Latn" w:bidi="la-Latn"/>
        </w:rPr>
        <w:t>Petrosum</w:t>
      </w:r>
      <w:r w:rsidRPr="00327F56">
        <w:t>; and.</w:t>
      </w:r>
      <w:r w:rsidRPr="00327F56">
        <w:br/>
        <w:t xml:space="preserve">is distributed thro' the Brain by a great Number </w:t>
      </w:r>
      <w:r w:rsidRPr="00327F56">
        <w:rPr>
          <w:i/>
          <w:iCs/>
        </w:rPr>
        <w:t>os</w:t>
      </w:r>
      <w:r w:rsidRPr="00327F56">
        <w:t xml:space="preserve"> Rarnifiea-</w:t>
      </w:r>
      <w:r w:rsidRPr="00327F56">
        <w:br/>
        <w:t xml:space="preserve">tions. </w:t>
      </w:r>
      <w:r w:rsidRPr="00327F56">
        <w:rPr>
          <w:i/>
          <w:iCs/>
        </w:rPr>
        <w:t>Tab.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i8. I8.</w:t>
      </w:r>
      <w:r w:rsidRPr="00327F56">
        <w:tab/>
        <w:t>’</w:t>
      </w:r>
      <w:r w:rsidRPr="00327F56">
        <w:tab/>
        <w:t xml:space="preserve">: - </w:t>
      </w:r>
      <w:r w:rsidRPr="00327F56">
        <w:rPr>
          <w:lang w:val="el-GR" w:eastAsia="el-GR" w:bidi="el-GR"/>
        </w:rPr>
        <w:t>χ</w:t>
      </w:r>
    </w:p>
    <w:p w14:paraId="52AC1ECE" w14:textId="77777777" w:rsidR="00327F56" w:rsidRPr="00327F56" w:rsidRDefault="00327F56" w:rsidP="00327F56">
      <w:pPr>
        <w:tabs>
          <w:tab w:val="left" w:pos="5375"/>
        </w:tabs>
        <w:ind w:firstLine="360"/>
      </w:pPr>
      <w:r w:rsidRPr="00327F56">
        <w:t xml:space="preserve">The Subclavian </w:t>
      </w:r>
      <w:r w:rsidRPr="00327F56">
        <w:rPr>
          <w:i/>
          <w:iCs/>
        </w:rPr>
        <w:t>Artcries</w:t>
      </w:r>
      <w:r w:rsidRPr="00327F56">
        <w:t xml:space="preserve"> separate laterally, and almost trans-,</w:t>
      </w:r>
      <w:r w:rsidRPr="00327F56">
        <w:br/>
        <w:t>yerfly, each toward that Side on winch it lies, hehind and un-</w:t>
      </w:r>
      <w:r w:rsidRPr="00327F56">
        <w:br/>
        <w:t xml:space="preserve">der the </w:t>
      </w:r>
      <w:r w:rsidRPr="00327F56">
        <w:rPr>
          <w:lang w:val="la-Latn" w:eastAsia="la-Latn" w:bidi="la-Latn"/>
        </w:rPr>
        <w:t xml:space="preserve">Claviculae,, </w:t>
      </w:r>
      <w:r w:rsidRPr="00327F56">
        <w:t>from whence they have their Name. The</w:t>
      </w:r>
      <w:r w:rsidRPr="00327F56">
        <w:br/>
        <w:t>Left seems to he shorter, and runs more obliquely, then the,</w:t>
      </w:r>
      <w:r w:rsidRPr="00327F56">
        <w:br/>
        <w:t>RI</w:t>
      </w:r>
      <w:r w:rsidRPr="00327F56">
        <w:rPr>
          <w:u w:val="single"/>
        </w:rPr>
        <w:t>gh</w:t>
      </w:r>
      <w:r w:rsidRPr="00327F56">
        <w:t>t. . ,</w:t>
      </w:r>
      <w:r w:rsidRPr="00327F56">
        <w:br/>
        <w:t>The Subclavian on each Side terminates at the upper Edge</w:t>
      </w:r>
      <w:r w:rsidRPr="00327F56">
        <w:br/>
        <w:t>of the first Rib, hetween the-lower Insertions of the first Sca</w:t>
      </w:r>
      <w:r w:rsidRPr="00327F56">
        <w:rPr>
          <w:vertAlign w:val="subscript"/>
        </w:rPr>
        <w:t>r</w:t>
      </w:r>
      <w:r w:rsidRPr="00327F56">
        <w:t>.</w:t>
      </w:r>
      <w:r w:rsidRPr="00327F56">
        <w:br/>
        <w:t>senna Muscle ; and there, as it goes out os the Thorax, takes</w:t>
      </w:r>
      <w:r w:rsidRPr="00327F56">
        <w:br/>
        <w:t xml:space="preserve">the </w:t>
      </w:r>
      <w:r w:rsidRPr="00327F56">
        <w:rPr>
          <w:i/>
          <w:iCs/>
        </w:rPr>
        <w:t>Nntnc. Cs Artcria Axillaris. A</w:t>
      </w:r>
      <w:r w:rsidRPr="00327F56">
        <w:rPr>
          <w:i/>
          <w:iCs/>
        </w:rPr>
        <w:tab/>
        <w:t>- .</w:t>
      </w:r>
    </w:p>
    <w:p w14:paraId="3026A738" w14:textId="77777777" w:rsidR="00327F56" w:rsidRPr="00327F56" w:rsidRDefault="00327F56" w:rsidP="00327F56">
      <w:pPr>
        <w:ind w:firstLine="360"/>
      </w:pPr>
      <w:r w:rsidRPr="00327F56">
        <w:t>During, this Course of the Subclavian Artery, taking in the</w:t>
      </w:r>
      <w:r w:rsidRPr="00327F56">
        <w:br/>
        <w:t xml:space="preserve">eomrnon Trunk os the Right Subclavian, several </w:t>
      </w:r>
      <w:r w:rsidRPr="00327F56">
        <w:rPr>
          <w:i/>
          <w:iCs/>
        </w:rPr>
        <w:t>Arteries</w:t>
      </w:r>
      <w:r w:rsidRPr="00327F56">
        <w:t xml:space="preserve"> arise</w:t>
      </w:r>
      <w:r w:rsidRPr="00327F56">
        <w:br/>
        <w:t xml:space="preserve">from it, </w:t>
      </w:r>
      <w:r w:rsidRPr="00327F56">
        <w:rPr>
          <w:i/>
          <w:iCs/>
        </w:rPr>
        <w:t>viz.</w:t>
      </w:r>
      <w:r w:rsidRPr="00327F56">
        <w:t xml:space="preserve"> the </w:t>
      </w:r>
      <w:r w:rsidRPr="00327F56">
        <w:rPr>
          <w:i/>
          <w:iCs/>
          <w:lang w:val="la-Latn" w:eastAsia="la-Latn" w:bidi="la-Latn"/>
        </w:rPr>
        <w:t xml:space="preserve">Mammaria </w:t>
      </w:r>
      <w:r w:rsidRPr="00327F56">
        <w:rPr>
          <w:i/>
          <w:iCs/>
        </w:rPr>
        <w:t>Interna, Mediastina, Pericardiac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Diaphragmatica </w:t>
      </w:r>
      <w:r w:rsidRPr="00327F56">
        <w:rPr>
          <w:i/>
          <w:iCs/>
        </w:rPr>
        <w:t xml:space="preserve">minorsseve s.aperior. </w:t>
      </w:r>
      <w:r w:rsidRPr="00327F56">
        <w:rPr>
          <w:i/>
          <w:iCs/>
          <w:lang w:val="la-Latn" w:eastAsia="la-Latn" w:bidi="la-Latn"/>
        </w:rPr>
        <w:t xml:space="preserve">Thymica, </w:t>
      </w:r>
      <w:r w:rsidRPr="00327F56">
        <w:rPr>
          <w:i/>
          <w:iCs/>
        </w:rPr>
        <w:t>nsosi.T.rachealis.</w:t>
      </w:r>
    </w:p>
    <w:p w14:paraId="55E9D5C6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Thymica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Trachealis</w:t>
      </w:r>
      <w:r w:rsidRPr="00327F56">
        <w:rPr>
          <w:lang w:val="la-Latn" w:eastAsia="la-Latn" w:bidi="la-Latn"/>
        </w:rPr>
        <w:t xml:space="preserve"> </w:t>
      </w:r>
      <w:r w:rsidRPr="00327F56">
        <w:t>on each Side are in some Sub-'</w:t>
      </w:r>
      <w:r w:rsidRPr="00327F56">
        <w:br/>
        <w:t>jects only Branches of one small Trunk, which, springs from the,</w:t>
      </w:r>
      <w:r w:rsidRPr="00327F56">
        <w:br/>
        <w:t xml:space="preserve">common Trunk os the Right </w:t>
      </w:r>
      <w:r w:rsidRPr="00327F56">
        <w:rPr>
          <w:i/>
          <w:iCs/>
        </w:rPr>
        <w:t>Subclavian</w:t>
      </w:r>
      <w:r w:rsidRPr="00327F56">
        <w:t xml:space="preserve"> and </w:t>
      </w:r>
      <w:r w:rsidRPr="00327F56">
        <w:rPr>
          <w:i/>
          <w:iCs/>
        </w:rPr>
        <w:t>Carotid, 'si ,</w:t>
      </w:r>
    </w:p>
    <w:p w14:paraId="06BB033F" w14:textId="77777777" w:rsidR="00327F56" w:rsidRPr="00327F56" w:rsidRDefault="00327F56" w:rsidP="00327F56">
      <w:pPr>
        <w:tabs>
          <w:tab w:val="left" w:pos="4962"/>
        </w:tabs>
        <w:ind w:firstLine="360"/>
      </w:pPr>
      <w:r w:rsidRPr="00327F56">
        <w:lastRenderedPageBreak/>
        <w:t>They are generally smallssrfrrtio, which run sometimes sepa-.</w:t>
      </w:r>
      <w:r w:rsidRPr="00327F56">
        <w:br/>
        <w:t>sate, and sometimes partly separate, and partly joined.,.</w:t>
      </w:r>
      <w:r w:rsidRPr="00327F56">
        <w:tab/>
        <w:t>.</w:t>
      </w:r>
    </w:p>
    <w:p w14:paraId="4F78341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Subclavian</w:t>
      </w:r>
      <w:r w:rsidRPr="00327F56">
        <w:t xml:space="preserve"> sends off likewise the </w:t>
      </w:r>
      <w:r w:rsidRPr="00327F56">
        <w:rPr>
          <w:i/>
          <w:iCs/>
        </w:rPr>
        <w:t xml:space="preserve">Viriebrales, </w:t>
      </w:r>
      <w:r w:rsidRPr="00327F56">
        <w:rPr>
          <w:i/>
          <w:iCs/>
          <w:lang w:val="la-Latn" w:eastAsia="la-Latn" w:bidi="la-Latn"/>
        </w:rPr>
        <w:t>Cervicales^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and sometimes several os the upper </w:t>
      </w:r>
      <w:r w:rsidRPr="00327F56">
        <w:rPr>
          <w:i/>
          <w:iCs/>
        </w:rPr>
        <w:t>Intcrcostales.'</w:t>
      </w:r>
    </w:p>
    <w:p w14:paraId="51735D00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Axillary Artiry,</w:t>
      </w:r>
      <w:r w:rsidRPr="00327F56">
        <w:t xml:space="preserve"> which is only a Continuation of the</w:t>
      </w:r>
      <w:r w:rsidRPr="00327F56">
        <w:br/>
      </w:r>
      <w:r w:rsidRPr="00327F56">
        <w:rPr>
          <w:i/>
          <w:iCs/>
        </w:rPr>
        <w:t>Subclavian,</w:t>
      </w:r>
      <w:r w:rsidRPr="00327F56">
        <w:t xml:space="preserve"> from where it goes out os the Thorax th the</w:t>
      </w:r>
      <w:r w:rsidRPr="00327F56">
        <w:br/>
        <w:t xml:space="preserve">Axilla, detaches chieby the </w:t>
      </w:r>
      <w:r w:rsidRPr="00327F56">
        <w:rPr>
          <w:i/>
          <w:iCs/>
          <w:lang w:val="la-Latn" w:eastAsia="la-Latn" w:bidi="la-Latn"/>
        </w:rPr>
        <w:t xml:space="preserve">Mammaria </w:t>
      </w:r>
      <w:r w:rsidRPr="00327F56">
        <w:rPr>
          <w:i/>
          <w:iCs/>
        </w:rPr>
        <w:t>externa,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Thoracica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superior. </w:t>
      </w:r>
      <w:r w:rsidRPr="00327F56">
        <w:rPr>
          <w:i/>
          <w:iCs/>
          <w:lang w:val="la-Latn" w:eastAsia="la-Latn" w:bidi="la-Latn"/>
        </w:rPr>
        <w:t>Thoracica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inferior, </w:t>
      </w:r>
      <w:r w:rsidRPr="00327F56">
        <w:rPr>
          <w:i/>
          <w:iCs/>
          <w:lang w:val="la-Latn" w:eastAsia="la-Latn" w:bidi="la-Latn"/>
        </w:rPr>
        <w:t xml:space="preserve">Scapulares </w:t>
      </w:r>
      <w:r w:rsidRPr="00327F56">
        <w:rPr>
          <w:i/>
          <w:iCs/>
        </w:rPr>
        <w:t xml:space="preserve">externa, </w:t>
      </w:r>
      <w:r w:rsidRPr="00327F56">
        <w:rPr>
          <w:i/>
          <w:iCs/>
          <w:lang w:val="la-Latn" w:eastAsia="la-Latn" w:bidi="la-Latn"/>
        </w:rPr>
        <w:t xml:space="preserve">Scapularis </w:t>
      </w:r>
      <w:r w:rsidRPr="00327F56">
        <w:rPr>
          <w:i/>
          <w:iCs/>
        </w:rPr>
        <w:t>in~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terna </w:t>
      </w:r>
      <w:r w:rsidRPr="00327F56">
        <w:rPr>
          <w:i/>
          <w:iCs/>
        </w:rPr>
        <w:t xml:space="preserve">; </w:t>
      </w:r>
      <w:r w:rsidRPr="00327F56">
        <w:rPr>
          <w:i/>
          <w:iCs/>
          <w:lang w:val="la-Latn" w:eastAsia="la-Latn" w:bidi="la-Latn"/>
        </w:rPr>
        <w:t>Humeralis,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>Muscularis,</w:t>
      </w:r>
      <w:r w:rsidRPr="00327F56">
        <w:rPr>
          <w:lang w:val="la-Latn" w:eastAsia="la-Latn" w:bidi="la-Latn"/>
        </w:rPr>
        <w:t xml:space="preserve"> </w:t>
      </w:r>
      <w:r w:rsidRPr="00327F56">
        <w:t>&amp;c. Afterwards it is con-,</w:t>
      </w:r>
      <w:r w:rsidRPr="00327F56">
        <w:br/>
        <w:t>tinned by different Ramifications, and under different Names,.</w:t>
      </w:r>
      <w:r w:rsidRPr="00327F56">
        <w:br/>
        <w:t>Over the whole .Arm, all the Way to the Ends of the Fingers...</w:t>
      </w:r>
    </w:p>
    <w:p w14:paraId="51C3B280" w14:textId="77777777" w:rsidR="00327F56" w:rsidRPr="00327F56" w:rsidRDefault="00327F56" w:rsidP="00327F56">
      <w:pPr>
        <w:ind w:firstLine="360"/>
      </w:pPr>
      <w:r w:rsidRPr="00327F56">
        <w:t xml:space="preserve">The superior Portion of 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</w:t>
      </w:r>
      <w:r w:rsidRPr="00327F56">
        <w:rPr>
          <w:lang w:val="la-Latn" w:eastAsia="la-Latn" w:bidi="la-Latn"/>
        </w:rPr>
        <w:t xml:space="preserve"> </w:t>
      </w:r>
      <w:r w:rsidRPr="00327F56">
        <w:t>gives off the.</w:t>
      </w:r>
      <w:r w:rsidRPr="00327F56">
        <w:br/>
      </w:r>
      <w:r w:rsidRPr="00327F56">
        <w:rPr>
          <w:b/>
          <w:bCs/>
          <w:i/>
          <w:iCs/>
        </w:rPr>
        <w:t xml:space="preserve">Arterial </w:t>
      </w:r>
      <w:r w:rsidRPr="00327F56">
        <w:rPr>
          <w:b/>
          <w:bCs/>
          <w:i/>
          <w:iCs/>
          <w:lang w:val="la-Latn" w:eastAsia="la-Latn" w:bidi="la-Latn"/>
        </w:rPr>
        <w:t>Branchialis,</w:t>
      </w:r>
      <w:r w:rsidRPr="00327F56">
        <w:rPr>
          <w:lang w:val="la-Latn" w:eastAsia="la-Latn" w:bidi="la-Latn"/>
        </w:rPr>
        <w:t xml:space="preserve"> </w:t>
      </w:r>
      <w:r w:rsidRPr="00327F56">
        <w:t>which arise sometimes by a small-common</w:t>
      </w:r>
      <w:r w:rsidRPr="00327F56">
        <w:br w:type="page"/>
      </w:r>
    </w:p>
    <w:p w14:paraId="5BA3A8BF" w14:textId="77777777" w:rsidR="00327F56" w:rsidRPr="00327F56" w:rsidRDefault="00327F56" w:rsidP="00327F56">
      <w:r w:rsidRPr="00327F56">
        <w:lastRenderedPageBreak/>
        <w:t>Trunk, sometimes separate, and sometimes do not come imme-</w:t>
      </w:r>
      <w:r w:rsidRPr="00327F56">
        <w:br/>
        <w:t xml:space="preserve">diately from the </w:t>
      </w:r>
      <w:r w:rsidRPr="00327F56">
        <w:rPr>
          <w:i/>
          <w:iCs/>
        </w:rPr>
        <w:t>Aorta.</w:t>
      </w:r>
      <w:r w:rsidRPr="00327F56">
        <w:t xml:space="preserve"> It next sends off the </w:t>
      </w:r>
      <w:r w:rsidRPr="00327F56">
        <w:rPr>
          <w:i/>
          <w:iCs/>
        </w:rPr>
        <w:t>Oes.ophagaa,</w:t>
      </w:r>
      <w:r w:rsidRPr="00327F56">
        <w:rPr>
          <w:i/>
          <w:iCs/>
        </w:rPr>
        <w:br/>
      </w:r>
      <w:r w:rsidRPr="00327F56">
        <w:t xml:space="preserve">winch may he looked upon as </w:t>
      </w:r>
      <w:r w:rsidRPr="00327F56">
        <w:rPr>
          <w:i/>
          <w:iCs/>
        </w:rPr>
        <w:t xml:space="preserve">Medeastina </w:t>
      </w:r>
      <w:r w:rsidRPr="00327F56">
        <w:rPr>
          <w:i/>
          <w:iCs/>
          <w:lang w:val="la-Latn" w:eastAsia="la-Latn" w:bidi="la-Latn"/>
        </w:rPr>
        <w:t>Posteriores</w:t>
      </w:r>
      <w:r w:rsidRPr="00327F56">
        <w:rPr>
          <w:lang w:val="la-Latn" w:eastAsia="la-Latn" w:bidi="la-Latn"/>
        </w:rPr>
        <w:t xml:space="preserve"> </w:t>
      </w:r>
      <w:r w:rsidRPr="00327F56">
        <w:t>; and</w:t>
      </w:r>
      <w:r w:rsidRPr="00327F56">
        <w:br/>
        <w:t xml:space="preserve">then the </w:t>
      </w:r>
      <w:r w:rsidRPr="00327F56">
        <w:rPr>
          <w:i/>
          <w:iCs/>
          <w:lang w:val="la-Latn" w:eastAsia="la-Latn" w:bidi="la-Latn"/>
        </w:rPr>
        <w:t>intercostales</w:t>
      </w:r>
      <w:r w:rsidRPr="00327F56">
        <w:rPr>
          <w:lang w:val="la-Latn" w:eastAsia="la-Latn" w:bidi="la-Latn"/>
        </w:rPr>
        <w:t xml:space="preserve"> </w:t>
      </w:r>
      <w:r w:rsidRPr="00327F56">
        <w:t>from its posterior Part, which in some</w:t>
      </w:r>
      <w:r w:rsidRPr="00327F56">
        <w:br/>
        <w:t xml:space="preserve">Subjects come all from this Portion of </w:t>
      </w:r>
      <w:r w:rsidRPr="00327F56">
        <w:rPr>
          <w:i/>
          <w:iCs/>
        </w:rPr>
        <w:t>ffiCAorta</w:t>
      </w:r>
      <w:r w:rsidRPr="00327F56">
        <w:t xml:space="preserve"> ; in others only</w:t>
      </w:r>
      <w:r w:rsidRPr="00327F56">
        <w:br/>
        <w:t>the lowest eight or nine.</w:t>
      </w:r>
    </w:p>
    <w:p w14:paraId="308D95D5" w14:textId="77777777" w:rsidR="00327F56" w:rsidRPr="00327F56" w:rsidRDefault="00327F56" w:rsidP="00327F56">
      <w:pPr>
        <w:tabs>
          <w:tab w:val="left" w:pos="4546"/>
        </w:tabs>
        <w:ind w:firstLine="360"/>
      </w:pPr>
      <w:r w:rsidRPr="00327F56">
        <w:t xml:space="preserve">The small anterior </w:t>
      </w:r>
      <w:r w:rsidRPr="00327F56">
        <w:rPr>
          <w:i/>
          <w:iCs/>
        </w:rPr>
        <w:t>Artcries</w:t>
      </w:r>
      <w:r w:rsidRPr="00327F56">
        <w:t xml:space="preserve"> here mentioned are generally, at</w:t>
      </w:r>
      <w:r w:rsidRPr="00327F56">
        <w:br/>
        <w:t>their Origins, single, and in uneven Numbers ; but they di-</w:t>
      </w:r>
      <w:r w:rsidRPr="00327F56">
        <w:br/>
        <w:t>. vide soon aster toward the Right and Lest.</w:t>
      </w:r>
      <w:r w:rsidRPr="00327F56">
        <w:tab/>
        <w:t>. -</w:t>
      </w:r>
    </w:p>
    <w:p w14:paraId="42B9DC2D" w14:textId="77777777" w:rsidR="00327F56" w:rsidRPr="00327F56" w:rsidRDefault="00327F56" w:rsidP="00327F56">
      <w:pPr>
        <w:ind w:firstLine="360"/>
      </w:pPr>
      <w:r w:rsidRPr="00327F56">
        <w:t xml:space="preserve">The inferior Portion os the descending </w:t>
      </w:r>
      <w:r w:rsidRPr="00327F56">
        <w:rPr>
          <w:i/>
          <w:iCs/>
        </w:rPr>
        <w:t>Aorta,</w:t>
      </w:r>
      <w:r w:rsidRPr="00327F56">
        <w:t xml:space="preserve"> as it passes</w:t>
      </w:r>
      <w:r w:rsidRPr="00327F56">
        <w:br/>
        <w:t xml:space="preserve">thro’ the Diaphragm, gives off the </w:t>
      </w:r>
      <w:r w:rsidRPr="00327F56">
        <w:rPr>
          <w:i/>
          <w:iCs/>
          <w:lang w:val="la-Latn" w:eastAsia="la-Latn" w:bidi="la-Latn"/>
        </w:rPr>
        <w:t>Diaphragmatica inferiores,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>Phrenicae</w:t>
      </w:r>
      <w:r w:rsidRPr="00327F56">
        <w:rPr>
          <w:lang w:val="la-Latn" w:eastAsia="la-Latn" w:bidi="la-Latn"/>
        </w:rPr>
        <w:t xml:space="preserve"> </w:t>
      </w:r>
      <w:r w:rsidRPr="00327F56">
        <w:t>; which, however, do not always come imme-</w:t>
      </w:r>
      <w:r w:rsidRPr="00327F56">
        <w:br/>
        <w:t xml:space="preserve">diately from the </w:t>
      </w:r>
      <w:r w:rsidRPr="00327F56">
        <w:rPr>
          <w:i/>
          <w:iCs/>
        </w:rPr>
        <w:t>Aorta t</w:t>
      </w:r>
      <w:r w:rsidRPr="00327F56">
        <w:t xml:space="preserve"> Afterwards it sends off several Branches</w:t>
      </w:r>
      <w:r w:rsidRPr="00327F56">
        <w:br/>
        <w:t>anteriorly, posteriorly, and laterally. . .</w:t>
      </w:r>
    </w:p>
    <w:p w14:paraId="6F409558" w14:textId="77777777" w:rsidR="00327F56" w:rsidRPr="00327F56" w:rsidRDefault="00327F56" w:rsidP="00327F56">
      <w:pPr>
        <w:ind w:firstLine="360"/>
      </w:pPr>
      <w:r w:rsidRPr="00327F56">
        <w:t xml:space="preserve">The anterior Branches are the </w:t>
      </w:r>
      <w:r w:rsidRPr="00327F56">
        <w:rPr>
          <w:i/>
          <w:iCs/>
          <w:lang w:val="la-Latn" w:eastAsia="la-Latn" w:bidi="la-Latn"/>
        </w:rPr>
        <w:t>Coeliaca,</w:t>
      </w:r>
      <w:r w:rsidRPr="00327F56">
        <w:rPr>
          <w:lang w:val="la-Latn" w:eastAsia="la-Latn" w:bidi="la-Latn"/>
        </w:rPr>
        <w:t xml:space="preserve"> </w:t>
      </w:r>
      <w:r w:rsidRPr="00327F56">
        <w:t>which supplies the.</w:t>
      </w:r>
      <w:r w:rsidRPr="00327F56">
        <w:br/>
        <w:t xml:space="preserve">Stomach, Liver, Spleen, Pancreas, </w:t>
      </w:r>
      <w:r w:rsidRPr="00327F56">
        <w:rPr>
          <w:i/>
          <w:iCs/>
        </w:rPr>
        <w:t>etc.</w:t>
      </w:r>
      <w:r w:rsidRPr="00327F56">
        <w:t xml:space="preserve"> the </w:t>
      </w:r>
      <w:r w:rsidRPr="00327F56">
        <w:rPr>
          <w:i/>
          <w:iCs/>
          <w:lang w:val="la-Latn" w:eastAsia="la-Latn" w:bidi="la-Latn"/>
        </w:rPr>
        <w:t xml:space="preserve">Mesenterica </w:t>
      </w:r>
      <w:r w:rsidRPr="00327F56">
        <w:rPr>
          <w:i/>
          <w:iCs/>
        </w:rPr>
        <w:t>su-</w:t>
      </w:r>
      <w:r w:rsidRPr="00327F56">
        <w:rPr>
          <w:i/>
          <w:iCs/>
        </w:rPr>
        <w:br/>
        <w:t>perior,</w:t>
      </w:r>
      <w:r w:rsidRPr="00327F56">
        <w:t xml:space="preserve"> . which goes chiefly to the Mesentery, to the small In-</w:t>
      </w:r>
      <w:r w:rsidRPr="00327F56">
        <w:br/>
        <w:t>teshnes, and to that Part of the great Intestines, which lies on</w:t>
      </w:r>
      <w:r w:rsidRPr="00327F56">
        <w:br/>
        <w:t xml:space="preserve">the Right Side of "the Abdomen; </w:t>
      </w:r>
      <w:r w:rsidRPr="00327F56">
        <w:rPr>
          <w:i/>
          <w:iCs/>
        </w:rPr>
        <w:t xml:space="preserve">tsuo </w:t>
      </w:r>
      <w:r w:rsidRPr="00327F56">
        <w:rPr>
          <w:i/>
          <w:iCs/>
          <w:lang w:val="la-Latn" w:eastAsia="la-Latn" w:bidi="la-Latn"/>
        </w:rPr>
        <w:t xml:space="preserve">Mesenterica </w:t>
      </w:r>
      <w:r w:rsidRPr="00327F56">
        <w:rPr>
          <w:i/>
          <w:iCs/>
        </w:rPr>
        <w:t>inferior,</w:t>
      </w:r>
      <w:r w:rsidRPr="00327F56">
        <w:rPr>
          <w:i/>
          <w:iCs/>
        </w:rPr>
        <w:br/>
      </w:r>
      <w:r w:rsidRPr="00327F56">
        <w:t>which goes to the great Intestines on the Left Side, and pro-</w:t>
      </w:r>
      <w:r w:rsidRPr="00327F56">
        <w:br/>
        <w:t xml:space="preserve">duces the </w:t>
      </w:r>
      <w:r w:rsidRPr="00327F56">
        <w:rPr>
          <w:i/>
          <w:iCs/>
        </w:rPr>
        <w:t>Hatrnorrhoidalis interna</w:t>
      </w:r>
      <w:r w:rsidRPr="00327F56">
        <w:t xml:space="preserve"> ; and, lastly, the Right and</w:t>
      </w:r>
      <w:r w:rsidRPr="00327F56">
        <w:br/>
        <w:t xml:space="preserve">Left </w:t>
      </w:r>
      <w:r w:rsidRPr="00327F56">
        <w:rPr>
          <w:i/>
          <w:iCs/>
        </w:rPr>
        <w:t xml:space="preserve">Artcrice </w:t>
      </w:r>
      <w:r w:rsidRPr="00327F56">
        <w:rPr>
          <w:i/>
          <w:iCs/>
          <w:lang w:val="la-Latn" w:eastAsia="la-Latn" w:bidi="la-Latn"/>
        </w:rPr>
        <w:t>Spermatica,</w:t>
      </w:r>
      <w:r w:rsidRPr="00327F56">
        <w:rPr>
          <w:lang w:val="la-Latn" w:eastAsia="la-Latn" w:bidi="la-Latn"/>
        </w:rPr>
        <w:t xml:space="preserve"> </w:t>
      </w:r>
      <w:r w:rsidRPr="00327F56">
        <w:t>or Spermatic Arteries.</w:t>
      </w:r>
    </w:p>
    <w:p w14:paraId="1BAE397F" w14:textId="77777777" w:rsidR="00327F56" w:rsidRPr="00327F56" w:rsidRDefault="00327F56" w:rsidP="00327F56">
      <w:r w:rsidRPr="00327F56">
        <w:t xml:space="preserve">. The posterior Branches are the </w:t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Lumbares,</w:t>
      </w:r>
      <w:r w:rsidRPr="00327F56">
        <w:t xml:space="preserve"> of which</w:t>
      </w:r>
      <w:r w:rsidRPr="00327F56">
        <w:br/>
        <w:t xml:space="preserve">there are several Pairs, and the </w:t>
      </w:r>
      <w:r w:rsidRPr="00327F56">
        <w:rPr>
          <w:i/>
          <w:iCs/>
        </w:rPr>
        <w:t>Sacra,</w:t>
      </w:r>
      <w:r w:rsidRPr="00327F56">
        <w:t xml:space="preserve"> which do not always</w:t>
      </w:r>
      <w:r w:rsidRPr="00327F56">
        <w:br/>
        <w:t xml:space="preserve">come from the Trunk of the </w:t>
      </w:r>
      <w:r w:rsidRPr="00327F56">
        <w:rPr>
          <w:i/>
          <w:iCs/>
        </w:rPr>
        <w:t>Aorta.</w:t>
      </w:r>
    </w:p>
    <w:p w14:paraId="05E07F9A" w14:textId="77777777" w:rsidR="00327F56" w:rsidRPr="00327F56" w:rsidRDefault="00327F56" w:rsidP="00327F56">
      <w:r w:rsidRPr="00327F56">
        <w:t xml:space="preserve">.. The lateral Branches are the </w:t>
      </w:r>
      <w:r w:rsidRPr="00327F56">
        <w:rPr>
          <w:i/>
          <w:iCs/>
          <w:lang w:val="la-Latn" w:eastAsia="la-Latn" w:bidi="la-Latn"/>
        </w:rPr>
        <w:t>Capsulares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Adiposa,</w:t>
      </w:r>
      <w:r w:rsidRPr="00327F56">
        <w:rPr>
          <w:lang w:val="la-Latn" w:eastAsia="la-Latn" w:bidi="la-Latn"/>
        </w:rPr>
        <w:t xml:space="preserve"> </w:t>
      </w:r>
      <w:r w:rsidRPr="00327F56">
        <w:t>the</w:t>
      </w:r>
      <w:r w:rsidRPr="00327F56">
        <w:br/>
        <w:t xml:space="preserve">Origin of which often varies ; the </w:t>
      </w:r>
      <w:r w:rsidRPr="00327F56">
        <w:rPr>
          <w:i/>
          <w:iCs/>
          <w:lang w:val="la-Latn" w:eastAsia="la-Latn" w:bidi="la-Latn"/>
        </w:rPr>
        <w:t>Renales,</w:t>
      </w:r>
      <w:r w:rsidRPr="00327F56">
        <w:rPr>
          <w:lang w:val="la-Latn" w:eastAsia="la-Latn" w:bidi="la-Latn"/>
        </w:rPr>
        <w:t xml:space="preserve"> </w:t>
      </w:r>
      <w:r w:rsidRPr="00327F56">
        <w:t>formerly termed</w:t>
      </w:r>
      <w:r w:rsidRPr="00327F56">
        <w:br/>
      </w:r>
      <w:r w:rsidRPr="00327F56">
        <w:rPr>
          <w:i/>
          <w:iCs/>
          <w:lang w:val="la-Latn" w:eastAsia="la-Latn" w:bidi="la-Latn"/>
        </w:rPr>
        <w:t>Emulgentes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; and the </w:t>
      </w:r>
      <w:r w:rsidRPr="00327F56">
        <w:rPr>
          <w:i/>
          <w:iCs/>
          <w:lang w:val="la-Latn" w:eastAsia="la-Latn" w:bidi="la-Latn"/>
        </w:rPr>
        <w:t>Iliaca,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winch terminate the </w:t>
      </w:r>
      <w:r w:rsidRPr="00327F56">
        <w:rPr>
          <w:i/>
          <w:iCs/>
        </w:rPr>
        <w:t>Aorta</w:t>
      </w:r>
      <w:r w:rsidRPr="00327F56">
        <w:t xml:space="preserve"> by the</w:t>
      </w:r>
      <w:r w:rsidRPr="00327F56">
        <w:br/>
        <w:t>Bifurcation already mentioned. '</w:t>
      </w:r>
    </w:p>
    <w:p w14:paraId="108BEED8" w14:textId="77777777" w:rsidR="00327F56" w:rsidRPr="00327F56" w:rsidRDefault="00327F56" w:rsidP="00327F56">
      <w:r w:rsidRPr="00327F56">
        <w:rPr>
          <w:i/>
          <w:iCs/>
        </w:rPr>
        <w:t>. fs.hp.IHac Artery</w:t>
      </w:r>
      <w:r w:rsidRPr="00327F56">
        <w:t xml:space="preserve"> on each Side is commonly divided into the</w:t>
      </w:r>
      <w:r w:rsidRPr="00327F56">
        <w:br/>
        <w:t>external or anterior, and internal or posterior.</w:t>
      </w:r>
    </w:p>
    <w:p w14:paraId="63569B46" w14:textId="77777777" w:rsidR="00327F56" w:rsidRPr="00327F56" w:rsidRDefault="00327F56" w:rsidP="00327F56">
      <w:pPr>
        <w:tabs>
          <w:tab w:val="left" w:pos="1993"/>
          <w:tab w:val="left" w:pos="3273"/>
        </w:tabs>
      </w:pPr>
      <w:r w:rsidRPr="00327F56">
        <w:t xml:space="preserve">. The </w:t>
      </w:r>
      <w:r w:rsidRPr="00327F56">
        <w:rPr>
          <w:i/>
          <w:iCs/>
        </w:rPr>
        <w:t xml:space="preserve">internal </w:t>
      </w:r>
      <w:r w:rsidRPr="00327F56">
        <w:rPr>
          <w:i/>
          <w:iCs/>
          <w:lang w:val="la-Latn" w:eastAsia="la-Latn" w:bidi="la-Latn"/>
        </w:rPr>
        <w:t>Iliaca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likewise named </w:t>
      </w:r>
      <w:r w:rsidRPr="00327F56">
        <w:rPr>
          <w:i/>
          <w:iCs/>
          <w:lang w:val="la-Latn" w:eastAsia="la-Latn" w:bidi="la-Latn"/>
        </w:rPr>
        <w:t xml:space="preserve">Arteria Hypogastrica </w:t>
      </w:r>
      <w:r w:rsidRPr="00327F56">
        <w:rPr>
          <w:i/>
          <w:iCs/>
        </w:rPr>
        <w:t>;</w:t>
      </w:r>
      <w:r w:rsidRPr="00327F56">
        <w:rPr>
          <w:i/>
          <w:iCs/>
        </w:rPr>
        <w:br/>
      </w:r>
      <w:r w:rsidRPr="00327F56">
        <w:t>and its Ramifications are distributed to the Viscera contained in</w:t>
      </w:r>
      <w:r w:rsidRPr="00327F56">
        <w:br/>
        <w:t>the .Pelvis, and to the neigbouring Parts, both internal and ex-</w:t>
      </w:r>
      <w:r w:rsidRPr="00327F56">
        <w:br/>
        <w:t>iernah</w:t>
      </w:r>
      <w:r w:rsidRPr="00327F56">
        <w:tab/>
        <w:t>‘</w:t>
      </w:r>
      <w:r w:rsidRPr="00327F56">
        <w:tab/>
        <w:t>;</w:t>
      </w:r>
    </w:p>
    <w:p w14:paraId="0C8FBF39" w14:textId="77777777" w:rsidR="00327F56" w:rsidRPr="00327F56" w:rsidRDefault="00327F56" w:rsidP="00327F56">
      <w:r w:rsidRPr="00327F56">
        <w:t xml:space="preserve">- The </w:t>
      </w:r>
      <w:r w:rsidRPr="00327F56">
        <w:rPr>
          <w:i/>
          <w:iCs/>
          <w:lang w:val="la-Latn" w:eastAsia="la-Latn" w:bidi="la-Latn"/>
        </w:rPr>
        <w:t xml:space="preserve">Iliaca </w:t>
      </w:r>
      <w:r w:rsidRPr="00327F56">
        <w:rPr>
          <w:i/>
          <w:iCs/>
        </w:rPr>
        <w:t>externa,</w:t>
      </w:r>
      <w:r w:rsidRPr="00327F56">
        <w:t xml:space="preserve"> which is the true Continuation of the</w:t>
      </w:r>
      <w:r w:rsidRPr="00327F56">
        <w:br/>
        <w:t xml:space="preserve">Iliac Trunk, and alone deserves that Name, goes on to the </w:t>
      </w:r>
      <w:r w:rsidRPr="00327F56">
        <w:rPr>
          <w:lang w:val="la-Latn" w:eastAsia="la-Latn" w:bidi="la-Latn"/>
        </w:rPr>
        <w:t>In-</w:t>
      </w:r>
      <w:r w:rsidRPr="00327F56">
        <w:rPr>
          <w:lang w:val="la-Latn" w:eastAsia="la-Latn" w:bidi="la-Latn"/>
        </w:rPr>
        <w:br/>
        <w:t xml:space="preserve">guen, </w:t>
      </w:r>
      <w:r w:rsidRPr="00327F56">
        <w:t xml:space="preserve">and then out os the Abdomen under the </w:t>
      </w:r>
      <w:r w:rsidRPr="00327F56">
        <w:rPr>
          <w:lang w:val="la-Latn" w:eastAsia="la-Latn" w:bidi="la-Latn"/>
        </w:rPr>
        <w:t>Ligamentum</w:t>
      </w:r>
      <w:r w:rsidRPr="00327F56">
        <w:rPr>
          <w:lang w:val="la-Latn" w:eastAsia="la-Latn" w:bidi="la-Latn"/>
        </w:rPr>
        <w:br/>
      </w:r>
      <w:r w:rsidRPr="00327F56">
        <w:t xml:space="preserve">Fallopii, having first detached .the </w:t>
      </w:r>
      <w:r w:rsidRPr="00327F56">
        <w:rPr>
          <w:i/>
          <w:iCs/>
          <w:lang w:val="la-Latn" w:eastAsia="la-Latn" w:bidi="la-Latn"/>
        </w:rPr>
        <w:t>Epigastrica,</w:t>
      </w:r>
      <w:r w:rsidRPr="00327F56">
        <w:rPr>
          <w:lang w:val="la-Latn" w:eastAsia="la-Latn" w:bidi="la-Latn"/>
        </w:rPr>
        <w:t xml:space="preserve"> </w:t>
      </w:r>
      <w:r w:rsidRPr="00327F56">
        <w:t>which goes to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Musculi </w:t>
      </w:r>
      <w:r w:rsidRPr="00327F56">
        <w:t>Abdominis Recti : Having quitted the Abdomen,</w:t>
      </w:r>
      <w:r w:rsidRPr="00327F56">
        <w:br/>
        <w:t xml:space="preserve">it commences </w:t>
      </w:r>
      <w:r w:rsidRPr="00327F56">
        <w:rPr>
          <w:i/>
          <w:iCs/>
          <w:lang w:val="la-Latn" w:eastAsia="la-Latn" w:bidi="la-Latn"/>
        </w:rPr>
        <w:t>Arteria Cruralis,</w:t>
      </w:r>
      <w:r w:rsidRPr="00327F56">
        <w:rPr>
          <w:lang w:val="la-Latn" w:eastAsia="la-Latn" w:bidi="la-Latn"/>
        </w:rPr>
        <w:t xml:space="preserve"> </w:t>
      </w:r>
      <w:r w:rsidRPr="00327F56">
        <w:t>which runs down upon the</w:t>
      </w:r>
      <w:r w:rsidRPr="00327F56">
        <w:br/>
        <w:t>Thigh, and is distributed by many Branches and Ramifications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all the lower Extremity.</w:t>
      </w:r>
    </w:p>
    <w:p w14:paraId="01A7ABAD" w14:textId="77777777" w:rsidR="00327F56" w:rsidRPr="00327F56" w:rsidRDefault="00327F56" w:rsidP="00327F56">
      <w:r w:rsidRPr="00327F56">
        <w:t>. Ishallnow go on to examine particularly all the capital Or</w:t>
      </w:r>
      <w:r w:rsidRPr="00327F56">
        <w:br/>
        <w:t xml:space="preserve">original Branches os the </w:t>
      </w:r>
      <w:r w:rsidRPr="00327F56">
        <w:rPr>
          <w:i/>
          <w:iCs/>
        </w:rPr>
        <w:t>Aorta,</w:t>
      </w:r>
      <w:r w:rsidRPr="00327F56">
        <w:t xml:space="preserve"> from their Origin to the Entry</w:t>
      </w:r>
      <w:r w:rsidRPr="00327F56">
        <w:br/>
        <w:t>os them, and of their Ramifications, into all the Parts of the</w:t>
      </w:r>
      <w:r w:rsidRPr="00327F56">
        <w:br/>
        <w:t>Body, and all the different Viscera and Organs. ,</w:t>
      </w:r>
    </w:p>
    <w:p w14:paraId="1871C7A5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The</w:t>
      </w:r>
      <w:r w:rsidRPr="00327F56">
        <w:rPr>
          <w:b/>
          <w:bCs/>
        </w:rPr>
        <w:t xml:space="preserve"> CARDIAC or CORONARY. ARTERIES of the HEART-</w:t>
      </w:r>
    </w:p>
    <w:p w14:paraId="6004B678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i/>
          <w:iCs/>
        </w:rPr>
        <w:t>Cardiac</w:t>
      </w:r>
      <w:r w:rsidRPr="00327F56">
        <w:t xml:space="preserve"> or </w:t>
      </w:r>
      <w:r w:rsidRPr="00327F56">
        <w:rPr>
          <w:i/>
          <w:iCs/>
        </w:rPr>
        <w:t>Coronary Antcries asfoae</w:t>
      </w:r>
      <w:r w:rsidRPr="00327F56">
        <w:t xml:space="preserve"> Heart, </w:t>
      </w:r>
      <w:r w:rsidRPr="00327F56">
        <w:rPr>
          <w:i/>
          <w:iCs/>
        </w:rPr>
        <w:t>Tab.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rPr>
          <w:i/>
          <w:iCs/>
        </w:rPr>
        <w:br/>
        <w:t>y.</w:t>
      </w:r>
      <w:r w:rsidRPr="00327F56">
        <w:t xml:space="preserve"> 2. arise from the </w:t>
      </w:r>
      <w:r w:rsidRPr="00327F56">
        <w:rPr>
          <w:i/>
          <w:iCs/>
        </w:rPr>
        <w:t>Accra</w:t>
      </w:r>
      <w:r w:rsidRPr="00327F56">
        <w:t xml:space="preserve"> immediatelyon its leaving the Heart.</w:t>
      </w:r>
      <w:r w:rsidRPr="00327F56">
        <w:br/>
        <w:t>They are two in Number, and, according to the natural Situ-</w:t>
      </w:r>
      <w:r w:rsidRPr="00327F56">
        <w:br/>
        <w:t>ation of the Heart, one is rather superior than anterior ; the</w:t>
      </w:r>
      <w:r w:rsidRPr="00327F56">
        <w:br/>
        <w:t>other rather inferior than posterior.</w:t>
      </w:r>
    </w:p>
    <w:p w14:paraId="2FD90169" w14:textId="77777777" w:rsidR="00327F56" w:rsidRPr="00327F56" w:rsidRDefault="00327F56" w:rsidP="00327F56">
      <w:pPr>
        <w:ind w:firstLine="360"/>
      </w:pPr>
      <w:r w:rsidRPr="00327F56">
        <w:t xml:space="preserve">. They go out near the two Sides, of the puimonary </w:t>
      </w:r>
      <w:r w:rsidRPr="00327F56">
        <w:rPr>
          <w:i/>
          <w:iCs/>
        </w:rPr>
        <w:t>Arteries,</w:t>
      </w:r>
      <w:r w:rsidRPr="00327F56">
        <w:rPr>
          <w:i/>
          <w:iCs/>
        </w:rPr>
        <w:br/>
      </w:r>
      <w:r w:rsidRPr="00327F56">
        <w:t>winch having first surrounded, they afterward run upon the</w:t>
      </w:r>
      <w:r w:rsidRPr="00327F56">
        <w:br/>
        <w:t>Basis of the Hears, in form of a kind of Crown or Garland,</w:t>
      </w:r>
      <w:r w:rsidRPr="00327F56">
        <w:br/>
        <w:t xml:space="preserve">from whence they are called </w:t>
      </w:r>
      <w:r w:rsidRPr="00327F56">
        <w:rPr>
          <w:i/>
          <w:iCs/>
        </w:rPr>
        <w:t>Coronaries,</w:t>
      </w:r>
      <w:r w:rsidRPr="00327F56">
        <w:t xml:space="preserve"> and then' pursue the</w:t>
      </w:r>
      <w:r w:rsidRPr="00327F56">
        <w:br/>
        <w:t>superficial Traces of the Union of the two Ventricles, from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Basis of the Heart to the Apex. .</w:t>
      </w:r>
    </w:p>
    <w:p w14:paraId="3317D2D7" w14:textId="77777777" w:rsidR="00327F56" w:rsidRPr="00327F56" w:rsidRDefault="00327F56" w:rsidP="00327F56">
      <w:r w:rsidRPr="00327F56">
        <w:t>. ..i They Tend communicating Branches to each other, which</w:t>
      </w:r>
      <w:r w:rsidRPr="00327F56">
        <w:br/>
        <w:t>are afterward lost in the Substance of the Heart. - -</w:t>
      </w:r>
    </w:p>
    <w:p w14:paraId="340056B3" w14:textId="77777777" w:rsidR="00327F56" w:rsidRPr="00327F56" w:rsidRDefault="00327F56" w:rsidP="00327F56">
      <w:pPr>
        <w:tabs>
          <w:tab w:val="left" w:pos="4001"/>
        </w:tabs>
        <w:ind w:firstLine="360"/>
      </w:pPr>
      <w:r w:rsidRPr="00327F56">
        <w:t xml:space="preserve">We sometimes meet , with a third </w:t>
      </w:r>
      <w:r w:rsidRPr="00327F56">
        <w:rPr>
          <w:i/>
          <w:iCs/>
        </w:rPr>
        <w:t>Coronary Artcry,</w:t>
      </w:r>
      <w:r w:rsidRPr="00327F56">
        <w:t xml:space="preserve"> which</w:t>
      </w:r>
      <w:r w:rsidRPr="00327F56">
        <w:br/>
        <w:t xml:space="preserve">arises from the </w:t>
      </w:r>
      <w:r w:rsidRPr="00327F56">
        <w:rPr>
          <w:i/>
          <w:iCs/>
        </w:rPr>
        <w:t>Aorta</w:t>
      </w:r>
      <w:r w:rsidRPr="00327F56">
        <w:t xml:space="preserve"> more backward, and is spent on the poste-</w:t>
      </w:r>
      <w:r w:rsidRPr="00327F56">
        <w:br/>
        <w:t>rior orlower Side of the Heart.</w:t>
      </w:r>
      <w:r w:rsidRPr="00327F56">
        <w:tab/>
        <w:t>--in/:.</w:t>
      </w:r>
    </w:p>
    <w:p w14:paraId="0C0AEDA4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CAROTID ’ARTERIES.</w:t>
      </w:r>
    </w:p>
    <w:p w14:paraId="1A4B738A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Carotid Art cries, T.ab. q. Fig.</w:t>
      </w:r>
      <w:r w:rsidRPr="00327F56">
        <w:t xml:space="preserve"> 5. 5. - are commonly de-</w:t>
      </w:r>
      <w:r w:rsidRPr="00327F56">
        <w:br/>
        <w:t>Inonstrated after the Subclavian ; but I choose to describe them</w:t>
      </w:r>
      <w:r w:rsidRPr="00327F56">
        <w:br/>
        <w:t xml:space="preserve">first, thet I may afterwards be able to pursue the </w:t>
      </w:r>
      <w:r w:rsidRPr="00327F56">
        <w:rPr>
          <w:i/>
          <w:iCs/>
        </w:rPr>
        <w:t>Antcries</w:t>
      </w:r>
      <w:r w:rsidRPr="00327F56">
        <w:t xml:space="preserve"> of</w:t>
      </w:r>
      <w:r w:rsidRPr="00327F56">
        <w:br/>
        <w:t xml:space="preserve">the Thorax’arisingPartly from the </w:t>
      </w:r>
      <w:r w:rsidRPr="00327F56">
        <w:rPr>
          <w:i/>
          <w:iCs/>
          <w:lang w:val="la-Latn" w:eastAsia="la-Latn" w:bidi="la-Latn"/>
        </w:rPr>
        <w:t>Subclavia,</w:t>
      </w:r>
      <w:r w:rsidRPr="00327F56">
        <w:t>, and partly from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Aortis descendens,</w:t>
      </w:r>
      <w:r w:rsidRPr="00327F56">
        <w:rPr>
          <w:lang w:val="la-Latn" w:eastAsia="la-Latn" w:bidi="la-Latn"/>
        </w:rPr>
        <w:t xml:space="preserve"> </w:t>
      </w:r>
      <w:r w:rsidRPr="00327F56">
        <w:t>without interruption.</w:t>
      </w:r>
    </w:p>
    <w:p w14:paraId="5B9C2922" w14:textId="77777777" w:rsidR="00327F56" w:rsidRPr="00327F56" w:rsidRDefault="00327F56" w:rsidP="00327F56">
      <w:pPr>
        <w:tabs>
          <w:tab w:val="left" w:pos="5289"/>
        </w:tabs>
        <w:ind w:firstLine="360"/>
      </w:pPr>
      <w:r w:rsidRPr="00327F56">
        <w:rPr>
          <w:lang w:val="el-GR" w:eastAsia="el-GR" w:bidi="el-GR"/>
        </w:rPr>
        <w:t xml:space="preserve">Τ </w:t>
      </w:r>
      <w:r w:rsidRPr="00327F56">
        <w:t xml:space="preserve">These </w:t>
      </w:r>
      <w:r w:rsidRPr="00327F56">
        <w:rPr>
          <w:i/>
          <w:iCs/>
        </w:rPr>
        <w:t>Arteries</w:t>
      </w:r>
      <w:r w:rsidRPr="00327F56">
        <w:t xml:space="preserve"> are two in Number, one called .the Right</w:t>
      </w:r>
      <w:r w:rsidRPr="00327F56">
        <w:br/>
      </w:r>
      <w:r w:rsidRPr="00327F56">
        <w:rPr>
          <w:i/>
          <w:iCs/>
        </w:rPr>
        <w:t>Carotid,</w:t>
      </w:r>
      <w:r w:rsidRPr="00327F56">
        <w:t xml:space="preserve"> the other the Left. They arise near each other, from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 xml:space="preserve">Curvature or Arch Of the </w:t>
      </w:r>
      <w:r w:rsidRPr="00327F56">
        <w:rPr>
          <w:i/>
          <w:iCs/>
        </w:rPr>
        <w:t>Aorta</w:t>
      </w:r>
      <w:r w:rsidRPr="00327F56">
        <w:t xml:space="preserve"> ; the Lein immediately,</w:t>
      </w:r>
      <w:r w:rsidRPr="00327F56">
        <w:br/>
        <w:t xml:space="preserve">the Right most commonly from the Trunk os the </w:t>
      </w:r>
      <w:r w:rsidRPr="00327F56">
        <w:rPr>
          <w:i/>
          <w:iCs/>
          <w:lang w:val="la-Latn" w:eastAsia="la-Latn" w:bidi="la-Latn"/>
        </w:rPr>
        <w:t>Subclavia</w:t>
      </w:r>
      <w:r w:rsidRPr="00327F56">
        <w:rPr>
          <w:i/>
          <w:iCs/>
          <w:lang w:val="la-Latn" w:eastAsia="la-Latn" w:bidi="la-Latn"/>
        </w:rPr>
        <w:br/>
      </w:r>
      <w:r w:rsidRPr="00327F56">
        <w:t>On the same Side, as has heen already observed. -</w:t>
      </w:r>
      <w:r w:rsidRPr="00327F56">
        <w:tab/>
        <w:t>.</w:t>
      </w:r>
    </w:p>
    <w:p w14:paraId="10E2D971" w14:textId="77777777" w:rsidR="00327F56" w:rsidRPr="00327F56" w:rsidRDefault="00327F56" w:rsidP="00327F56">
      <w:pPr>
        <w:ind w:firstLine="360"/>
      </w:pPr>
      <w:r w:rsidRPr="00327F56">
        <w:t xml:space="preserve">They run upon each Side of the </w:t>
      </w:r>
      <w:r w:rsidRPr="00327F56">
        <w:rPr>
          <w:i/>
          <w:iCs/>
        </w:rPr>
        <w:t>Trachea Arlrtia,</w:t>
      </w:r>
      <w:r w:rsidRPr="00327F56">
        <w:t xml:space="preserve"> between</w:t>
      </w:r>
      <w:r w:rsidRPr="00327F56">
        <w:br/>
        <w:t>it and the internal Jugular Vein, as high as the Larynx, .with-</w:t>
      </w:r>
      <w:r w:rsidRPr="00327F56">
        <w:br/>
        <w:t>out any Ramification. During this Course, therefore, they</w:t>
      </w:r>
      <w:r w:rsidRPr="00327F56">
        <w:br/>
        <w:t xml:space="preserve">may be named </w:t>
      </w:r>
      <w:r w:rsidRPr="00327F56">
        <w:rPr>
          <w:i/>
          <w:iCs/>
        </w:rPr>
        <w:t>Carotid</w:t>
      </w:r>
      <w:r w:rsidRPr="00327F56">
        <w:t xml:space="preserve"> Trunks, or general, common, and</w:t>
      </w:r>
      <w:r w:rsidRPr="00327F56">
        <w:br/>
        <w:t xml:space="preserve">original </w:t>
      </w:r>
      <w:r w:rsidRPr="00327F56">
        <w:rPr>
          <w:i/>
          <w:iCs/>
        </w:rPr>
        <w:t>Carotids. .</w:t>
      </w:r>
      <w:r w:rsidRPr="00327F56">
        <w:t xml:space="preserve"> Each of these Trunks is afterwards ramified</w:t>
      </w:r>
      <w:r w:rsidRPr="00327F56">
        <w:br/>
        <w:t>in the following manner.</w:t>
      </w:r>
    </w:p>
    <w:p w14:paraId="69BC8097" w14:textId="77777777" w:rsidR="00327F56" w:rsidRPr="00327F56" w:rsidRDefault="00327F56" w:rsidP="00327F56">
      <w:pPr>
        <w:ind w:firstLine="360"/>
      </w:pPr>
      <w:r w:rsidRPr="00327F56">
        <w:t>The Trunk, having reached as high as the Larynx, is divided</w:t>
      </w:r>
      <w:r w:rsidRPr="00327F56">
        <w:br/>
      </w:r>
      <w:r w:rsidRPr="00327F56">
        <w:lastRenderedPageBreak/>
        <w:t xml:space="preserve">Into two large Branches, or particular </w:t>
      </w:r>
      <w:r w:rsidRPr="00327F56">
        <w:rPr>
          <w:i/>
          <w:iCs/>
        </w:rPr>
        <w:t>Carotids,</w:t>
      </w:r>
      <w:r w:rsidRPr="00327F56">
        <w:t xml:space="preserve"> one named </w:t>
      </w:r>
      <w:r w:rsidRPr="00327F56">
        <w:rPr>
          <w:i/>
          <w:iCs/>
        </w:rPr>
        <w:t>eAn</w:t>
      </w:r>
      <w:r w:rsidRPr="00327F56">
        <w:rPr>
          <w:i/>
          <w:iCs/>
        </w:rPr>
        <w:br/>
        <w:t>tcrnal,</w:t>
      </w:r>
      <w:r w:rsidRPr="00327F56">
        <w:t xml:space="preserve"> the other </w:t>
      </w:r>
      <w:r w:rsidRPr="00327F56">
        <w:rPr>
          <w:i/>
          <w:iCs/>
        </w:rPr>
        <w:t>internal,</w:t>
      </w:r>
      <w:r w:rsidRPr="00327F56">
        <w:t xml:space="preserve"> hecause the first goes chiefly to the</w:t>
      </w:r>
      <w:r w:rsidRPr="00327F56">
        <w:br/>
        <w:t>' external Parts of the Head j-the second enters the Cranium, and</w:t>
      </w:r>
      <w:r w:rsidRPr="00327F56">
        <w:br/>
        <w:t xml:space="preserve">IS distributed to the Brain. . ’ . ; . * </w:t>
      </w:r>
      <w:r w:rsidRPr="00327F56">
        <w:rPr>
          <w:lang w:val="el-GR" w:eastAsia="el-GR" w:bidi="el-GR"/>
        </w:rPr>
        <w:t>/εἴ</w:t>
      </w:r>
    </w:p>
    <w:p w14:paraId="7F9E1810" w14:textId="77777777" w:rsidR="00327F56" w:rsidRPr="00327F56" w:rsidRDefault="00327F56" w:rsidP="00327F56">
      <w:pPr>
        <w:ind w:firstLine="360"/>
      </w:pPr>
      <w:r w:rsidRPr="00327F56">
        <w:t xml:space="preserve">The external </w:t>
      </w:r>
      <w:r w:rsidRPr="00327F56">
        <w:rPr>
          <w:i/>
          <w:iCs/>
        </w:rPr>
        <w:t>Carotid</w:t>
      </w:r>
      <w:r w:rsidRPr="00327F56">
        <w:t xml:space="preserve"> iS anterior, the internal posterior; and</w:t>
      </w:r>
      <w:r w:rsidRPr="00327F56">
        <w:br/>
        <w:t>the external is even situated more inward, and Rearer the La-</w:t>
      </w:r>
    </w:p>
    <w:p w14:paraId="6F0E1DA3" w14:textId="77777777" w:rsidR="00327F56" w:rsidRPr="00327F56" w:rsidRDefault="00327F56" w:rsidP="00327F56">
      <w:r w:rsidRPr="00327F56">
        <w:t>ryrix, than the Other; but the common Names may still bn re-</w:t>
      </w:r>
      <w:r w:rsidRPr="00327F56">
        <w:br/>
        <w:t>tinned, as being taken not from their Situation, but from their</w:t>
      </w:r>
      <w:r w:rsidRPr="00327F56">
        <w:br/>
        <w:t>Distribution.</w:t>
      </w:r>
    </w:p>
    <w:p w14:paraId="0B93F1ED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EXTERNAL CAROTID ARTERIES.</w:t>
      </w:r>
    </w:p>
    <w:p w14:paraId="45B4C061" w14:textId="77777777" w:rsidR="00327F56" w:rsidRPr="00327F56" w:rsidRDefault="00327F56" w:rsidP="00327F56">
      <w:r w:rsidRPr="00327F56">
        <w:t xml:space="preserve">. The external </w:t>
      </w:r>
      <w:r w:rsidRPr="00327F56">
        <w:rPr>
          <w:i/>
          <w:iCs/>
        </w:rPr>
        <w:t>Carotid</w:t>
      </w:r>
      <w:r w:rsidRPr="00327F56">
        <w:t xml:space="preserve"> is the smallest, and yer appears bv its</w:t>
      </w:r>
      <w:r w:rsidRPr="00327F56">
        <w:br/>
        <w:t>Direction to he a Continuation of the common Tnmk. It</w:t>
      </w:r>
      <w:r w:rsidRPr="00327F56">
        <w:br/>
        <w:t>runs insensibly outward, between the external Angle os the</w:t>
      </w:r>
      <w:r w:rsidRPr="00327F56">
        <w:br/>
        <w:t>lower Jaw, and the parotid Gland, which it supplies as it passes.</w:t>
      </w:r>
      <w:r w:rsidRPr="00327F56">
        <w:br/>
        <w:t>Afterwards it ascends on the Foreside of the Ear, and enut in</w:t>
      </w:r>
      <w:r w:rsidRPr="00327F56">
        <w:br/>
        <w:t>the Temples.</w:t>
      </w:r>
    </w:p>
    <w:p w14:paraId="42451451" w14:textId="77777777" w:rsidR="00327F56" w:rsidRPr="00327F56" w:rsidRDefault="00327F56" w:rsidP="00327F56">
      <w:pPr>
        <w:ind w:firstLine="360"/>
      </w:pPr>
      <w:r w:rsidRPr="00327F56">
        <w:t>In this Course it sends off several Branches, which may</w:t>
      </w:r>
      <w:r w:rsidRPr="00327F56">
        <w:br/>
        <w:t>well enough-he divided into anterior or internal, and posterior</w:t>
      </w:r>
      <w:r w:rsidRPr="00327F56">
        <w:br/>
        <w:t>or external ; - and the principal Branches Of each kind are</w:t>
      </w:r>
      <w:r w:rsidRPr="00327F56">
        <w:br/>
        <w:t>these.</w:t>
      </w:r>
    </w:p>
    <w:p w14:paraId="6F294169" w14:textId="77777777" w:rsidR="00327F56" w:rsidRPr="00327F56" w:rsidRDefault="00327F56" w:rsidP="00327F56">
      <w:pPr>
        <w:tabs>
          <w:tab w:val="left" w:pos="1764"/>
        </w:tabs>
        <w:ind w:firstLine="360"/>
      </w:pPr>
      <w:r w:rsidRPr="00327F56">
        <w:t>The first anterior Or internal Branch goes out from the very</w:t>
      </w:r>
      <w:r w:rsidRPr="00327F56">
        <w:br/>
        <w:t xml:space="preserve">Origin of the </w:t>
      </w:r>
      <w:r w:rsidRPr="00327F56">
        <w:rPr>
          <w:i/>
          <w:iCs/>
        </w:rPr>
        <w:t>Carotid</w:t>
      </w:r>
      <w:r w:rsidRPr="00327F56">
        <w:t xml:space="preserve"> on the Inside ; and having presently af-</w:t>
      </w:r>
      <w:r w:rsidRPr="00327F56">
        <w:br/>
        <w:t>terwards taken a littie Turn, and sentoff Branches to the Ju-</w:t>
      </w:r>
      <w:r w:rsidRPr="00327F56">
        <w:br/>
        <w:t>gular Glands near it,-to the Fat and Skin, it runs transVerfly,</w:t>
      </w:r>
      <w:r w:rsidRPr="00327F56">
        <w:br/>
        <w:t xml:space="preserve">and is distributed to the </w:t>
      </w:r>
      <w:r w:rsidRPr="00327F56">
        <w:rPr>
          <w:lang w:val="la-Latn" w:eastAsia="la-Latn" w:bidi="la-Latn"/>
        </w:rPr>
        <w:t xml:space="preserve">Glandulae </w:t>
      </w:r>
      <w:r w:rsidRPr="00327F56">
        <w:t>Thyroidaeae, and to the</w:t>
      </w:r>
      <w:r w:rsidRPr="00327F56">
        <w:br/>
        <w:t>Muscles and other Parts of the Larynx ; fur which Reason I</w:t>
      </w:r>
      <w:r w:rsidRPr="00327F56">
        <w:br/>
        <w:t xml:space="preserve">name it </w:t>
      </w:r>
      <w:r w:rsidRPr="00327F56">
        <w:rPr>
          <w:i/>
          <w:iCs/>
        </w:rPr>
        <w:t>Laryngceee</w:t>
      </w:r>
      <w:r w:rsidRPr="00327F56">
        <w:t xml:space="preserve"> or </w:t>
      </w:r>
      <w:r w:rsidRPr="00327F56">
        <w:rPr>
          <w:i/>
          <w:iCs/>
        </w:rPr>
        <w:t>Gutturalis superior.</w:t>
      </w:r>
      <w:r w:rsidRPr="00327F56">
        <w:t xml:space="preserve"> It likewise sends</w:t>
      </w:r>
      <w:r w:rsidRPr="00327F56">
        <w:br/>
        <w:t>some Branches to the Pharynx and Muscles of the Os Hy-</w:t>
      </w:r>
      <w:r w:rsidRPr="00327F56">
        <w:br/>
        <w:t>oides.</w:t>
      </w:r>
      <w:r w:rsidRPr="00327F56">
        <w:tab/>
        <w:t>.</w:t>
      </w:r>
    </w:p>
    <w:p w14:paraId="1CBF5F1E" w14:textId="77777777" w:rsidR="00327F56" w:rsidRPr="00327F56" w:rsidRDefault="00327F56" w:rsidP="00327F56">
      <w:pPr>
        <w:ind w:firstLine="360"/>
      </w:pPr>
      <w:r w:rsidRPr="00327F56">
        <w:t>The second anterior Branch pastes over the nearest Cornu</w:t>
      </w:r>
      <w:r w:rsidRPr="00327F56">
        <w:br/>
        <w:t>of the OS Hyoides to the Muscles os that Bone, and of the</w:t>
      </w:r>
      <w:r w:rsidRPr="00327F56">
        <w:br/>
        <w:t xml:space="preserve">Tongue, and to the </w:t>
      </w:r>
      <w:r w:rsidRPr="00327F56">
        <w:rPr>
          <w:lang w:val="la-Latn" w:eastAsia="la-Latn" w:bidi="la-Latn"/>
        </w:rPr>
        <w:t xml:space="preserve">Glandulae Sublinguales </w:t>
      </w:r>
      <w:r w:rsidRPr="00327F56">
        <w:t>; afterwards p</w:t>
      </w:r>
      <w:r w:rsidRPr="00327F56">
        <w:rPr>
          <w:u w:val="single"/>
        </w:rPr>
        <w:t>assin</w:t>
      </w:r>
      <w:r w:rsidRPr="00327F56">
        <w:t>g</w:t>
      </w:r>
      <w:r w:rsidRPr="00327F56">
        <w:br/>
        <w:t>before the Cornu of the Os Hyoides, it loses itself in the</w:t>
      </w:r>
      <w:r w:rsidRPr="00327F56">
        <w:br/>
        <w:t xml:space="preserve">Tongue, from whence it has been called </w:t>
      </w:r>
      <w:r w:rsidRPr="00327F56">
        <w:rPr>
          <w:i/>
          <w:iCs/>
        </w:rPr>
        <w:t>Artocia Sublingua-</w:t>
      </w:r>
      <w:r w:rsidRPr="00327F56">
        <w:rPr>
          <w:i/>
          <w:iCs/>
        </w:rPr>
        <w:br/>
        <w:t>lis -,</w:t>
      </w:r>
      <w:r w:rsidRPr="00327F56">
        <w:t xml:space="preserve"> and it is the same </w:t>
      </w:r>
      <w:r w:rsidRPr="00327F56">
        <w:rPr>
          <w:i/>
          <w:iCs/>
        </w:rPr>
        <w:t>Artery</w:t>
      </w:r>
      <w:r w:rsidRPr="00327F56">
        <w:t xml:space="preserve"> which- others have named</w:t>
      </w:r>
      <w:r w:rsidRPr="00327F56">
        <w:br/>
      </w:r>
      <w:r w:rsidRPr="00327F56">
        <w:rPr>
          <w:i/>
          <w:iCs/>
        </w:rPr>
        <w:t>Ranina.</w:t>
      </w:r>
    </w:p>
    <w:p w14:paraId="74B0D30B" w14:textId="77777777" w:rsidR="00327F56" w:rsidRPr="00327F56" w:rsidRDefault="00327F56" w:rsidP="00327F56">
      <w:pPr>
        <w:ind w:firstLine="360"/>
      </w:pPr>
      <w:r w:rsidRPr="00327F56">
        <w:t xml:space="preserve">The third Branch, or </w:t>
      </w:r>
      <w:r w:rsidRPr="00327F56">
        <w:rPr>
          <w:i/>
          <w:iCs/>
          <w:lang w:val="la-Latn" w:eastAsia="la-Latn" w:bidi="la-Latn"/>
        </w:rPr>
        <w:t xml:space="preserve">Arteria maxillaris </w:t>
      </w:r>
      <w:r w:rsidRPr="00327F56">
        <w:rPr>
          <w:i/>
          <w:iCs/>
        </w:rPr>
        <w:t>inferior, goes to</w:t>
      </w:r>
      <w:r w:rsidRPr="00327F56">
        <w:rPr>
          <w:i/>
          <w:iCs/>
        </w:rPr>
        <w:br/>
      </w:r>
      <w:r w:rsidRPr="00327F56">
        <w:t xml:space="preserve">the Maxillary Gland, to the </w:t>
      </w:r>
      <w:r w:rsidRPr="00327F56">
        <w:rPr>
          <w:lang w:val="la-Latn" w:eastAsia="la-Latn" w:bidi="la-Latn"/>
        </w:rPr>
        <w:t xml:space="preserve">Styloide </w:t>
      </w:r>
      <w:r w:rsidRPr="00327F56">
        <w:t>and Mastoide Muscles, to</w:t>
      </w:r>
      <w:r w:rsidRPr="00327F56">
        <w:br/>
        <w:t>the Parotid and Sublingual Glands, to the Muscles of the Pha-</w:t>
      </w:r>
      <w:r w:rsidRPr="00327F56">
        <w:br/>
        <w:t>rynx, and to the small Flexors of the Head,</w:t>
      </w:r>
    </w:p>
    <w:p w14:paraId="3E9D4256" w14:textId="77777777" w:rsidR="00327F56" w:rsidRPr="00327F56" w:rsidRDefault="00327F56" w:rsidP="00327F56">
      <w:pPr>
        <w:ind w:firstLine="360"/>
      </w:pPr>
      <w:r w:rsidRPr="00327F56">
        <w:t xml:space="preserve">The fourth Branch, which I name </w:t>
      </w:r>
      <w:r w:rsidRPr="00327F56">
        <w:rPr>
          <w:i/>
          <w:iCs/>
        </w:rPr>
        <w:t xml:space="preserve">Artocia </w:t>
      </w:r>
      <w:r w:rsidRPr="00327F56">
        <w:rPr>
          <w:i/>
          <w:iCs/>
          <w:lang w:val="la-Latn" w:eastAsia="la-Latn" w:bidi="la-Latn"/>
        </w:rPr>
        <w:t xml:space="preserve">maxillaris </w:t>
      </w:r>
      <w:r w:rsidRPr="00327F56">
        <w:rPr>
          <w:i/>
          <w:iCs/>
        </w:rPr>
        <w:t>externa,</w:t>
      </w:r>
      <w:r w:rsidRPr="00327F56">
        <w:rPr>
          <w:i/>
          <w:iCs/>
        </w:rPr>
        <w:br/>
      </w:r>
      <w:r w:rsidRPr="00327F56">
        <w:t>passes anteriorly on the Masseter Muscle, and middle of the</w:t>
      </w:r>
      <w:r w:rsidRPr="00327F56">
        <w:br/>
        <w:t xml:space="preserve">lower Jaw near the Chin : Afterwards it runs under the </w:t>
      </w:r>
      <w:r w:rsidRPr="00327F56">
        <w:rPr>
          <w:lang w:val="la-Latn" w:eastAsia="la-Latn" w:bidi="la-Latn"/>
        </w:rPr>
        <w:t>Mus-</w:t>
      </w:r>
      <w:r w:rsidRPr="00327F56">
        <w:rPr>
          <w:lang w:val="la-Latn" w:eastAsia="la-Latn" w:bidi="la-Latn"/>
        </w:rPr>
        <w:br/>
        <w:t xml:space="preserve">culus </w:t>
      </w:r>
      <w:r w:rsidRPr="00327F56">
        <w:t xml:space="preserve">Triangularis </w:t>
      </w:r>
      <w:r w:rsidRPr="00327F56">
        <w:rPr>
          <w:lang w:val="la-Latn" w:eastAsia="la-Latn" w:bidi="la-Latn"/>
        </w:rPr>
        <w:t xml:space="preserve">Labiorum, </w:t>
      </w:r>
      <w:r w:rsidRPr="00327F56">
        <w:t xml:space="preserve">which it supplies as-well as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Buccinator, and the </w:t>
      </w:r>
      <w:r w:rsidRPr="00327F56">
        <w:rPr>
          <w:lang w:val="la-Latn" w:eastAsia="la-Latn" w:bidi="la-Latn"/>
        </w:rPr>
        <w:t>Quadratus Menti.</w:t>
      </w:r>
    </w:p>
    <w:p w14:paraId="3206A21A" w14:textId="77777777" w:rsidR="00327F56" w:rsidRPr="00327F56" w:rsidRDefault="00327F56" w:rsidP="00327F56">
      <w:r w:rsidRPr="00327F56">
        <w:t>. It sends off a particular Branch, Very much contorted, which</w:t>
      </w:r>
      <w:r w:rsidRPr="00327F56">
        <w:br/>
        <w:t>divides at the angular Commissure Of the Lips, and, running in</w:t>
      </w:r>
      <w:r w:rsidRPr="00327F56">
        <w:br/>
        <w:t>the same manner along the superior and inferior Portions of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Musculus </w:t>
      </w:r>
      <w:r w:rsidRPr="00327F56">
        <w:t>Orbicularis, it communicates on both Sides with</w:t>
      </w:r>
      <w:r w:rsidRPr="00327F56">
        <w:br/>
        <w:t xml:space="preserve">its Fellow, and thereby forms a kind Of </w:t>
      </w:r>
      <w:r w:rsidRPr="00327F56">
        <w:rPr>
          <w:i/>
          <w:iCs/>
        </w:rPr>
        <w:t xml:space="preserve">Artocia </w:t>
      </w:r>
      <w:r w:rsidRPr="00327F56">
        <w:rPr>
          <w:i/>
          <w:iCs/>
          <w:lang w:val="la-Latn" w:eastAsia="la-Latn" w:bidi="la-Latn"/>
        </w:rPr>
        <w:t xml:space="preserve">Coronaria </w:t>
      </w:r>
      <w:r w:rsidRPr="00327F56">
        <w:rPr>
          <w:i/>
          <w:iCs/>
        </w:rPr>
        <w:t>La.,</w:t>
      </w:r>
      <w:r w:rsidRPr="00327F56">
        <w:rPr>
          <w:i/>
          <w:iCs/>
        </w:rPr>
        <w:br/>
        <w:t>biorum. ... si</w:t>
      </w:r>
      <w:r w:rsidRPr="00327F56">
        <w:rPr>
          <w:i/>
          <w:iCs/>
        </w:rPr>
        <w:br/>
      </w:r>
      <w:r w:rsidRPr="00327F56">
        <w:t>. Afterwards it ascends towards the Nares, and is distributed to</w:t>
      </w:r>
      <w:r w:rsidRPr="00327F56">
        <w:br/>
        <w:t>the Muscles, Cartilages, and other Parts of the Nose, sending</w:t>
      </w:r>
      <w:r w:rsidRPr="00327F56">
        <w:br/>
        <w:t xml:space="preserve">down some Twigs, which communicate with the </w:t>
      </w:r>
      <w:r w:rsidRPr="00327F56">
        <w:rPr>
          <w:i/>
          <w:iCs/>
        </w:rPr>
        <w:t>Coronary Artcry</w:t>
      </w:r>
      <w:r w:rsidRPr="00327F56">
        <w:rPr>
          <w:i/>
          <w:iCs/>
        </w:rPr>
        <w:br/>
      </w:r>
      <w:r w:rsidRPr="00327F56">
        <w:t>os the Lips. Lastly, it reaches the great Angle of the Eye,</w:t>
      </w:r>
      <w:r w:rsidRPr="00327F56">
        <w:br/>
        <w:t xml:space="preserve">and is ramify'd and lost on the </w:t>
      </w:r>
      <w:r w:rsidRPr="00327F56">
        <w:rPr>
          <w:lang w:val="la-Latn" w:eastAsia="la-Latn" w:bidi="la-Latn"/>
        </w:rPr>
        <w:t xml:space="preserve">Musculus </w:t>
      </w:r>
      <w:r w:rsidRPr="00327F56">
        <w:t>Orbicularis Palpebra-</w:t>
      </w:r>
      <w:r w:rsidRPr="00327F56">
        <w:br/>
        <w:t xml:space="preserve">rum, </w:t>
      </w:r>
      <w:r w:rsidRPr="00327F56">
        <w:rPr>
          <w:lang w:val="la-Latn" w:eastAsia="la-Latn" w:bidi="la-Latn"/>
        </w:rPr>
        <w:t xml:space="preserve">Superciliaris, </w:t>
      </w:r>
      <w:r w:rsidRPr="00327F56">
        <w:t>and Frontalis. Thro’ all this Course,-it is</w:t>
      </w:r>
      <w:r w:rsidRPr="00327F56">
        <w:br/>
        <w:t xml:space="preserve">named </w:t>
      </w:r>
      <w:r w:rsidRPr="00327F56">
        <w:rPr>
          <w:i/>
          <w:iCs/>
          <w:lang w:val="la-Latn" w:eastAsia="la-Latn" w:bidi="la-Latn"/>
        </w:rPr>
        <w:t>Arteria Angularis.</w:t>
      </w:r>
    </w:p>
    <w:p w14:paraId="43859683" w14:textId="77777777" w:rsidR="00327F56" w:rsidRPr="00327F56" w:rsidRDefault="00327F56" w:rsidP="00327F56">
      <w:r w:rsidRPr="00327F56">
        <w:t>- The fifth Branch arises over-against the Condyle Of the lower</w:t>
      </w:r>
      <w:r w:rsidRPr="00327F56">
        <w:br/>
        <w:t xml:space="preserve">Jaw, and, as it is Very considerable, I call it </w:t>
      </w:r>
      <w:r w:rsidRPr="00327F56">
        <w:rPr>
          <w:i/>
          <w:iCs/>
          <w:lang w:val="la-Latn" w:eastAsia="la-Latn" w:bidi="la-Latn"/>
        </w:rPr>
        <w:t xml:space="preserve">Maxillaris </w:t>
      </w:r>
      <w:r w:rsidRPr="00327F56">
        <w:rPr>
          <w:i/>
          <w:iCs/>
        </w:rPr>
        <w:t>Interna.</w:t>
      </w:r>
      <w:r w:rsidRPr="00327F56">
        <w:rPr>
          <w:i/>
          <w:iCs/>
        </w:rPr>
        <w:br/>
      </w:r>
      <w:r w:rsidRPr="00327F56">
        <w:t>It passes behind the Condyle, and, having given off a Twig</w:t>
      </w:r>
      <w:r w:rsidRPr="00327F56">
        <w:br/>
        <w:t xml:space="preserve">among the </w:t>
      </w:r>
      <w:r w:rsidRPr="00327F56">
        <w:rPr>
          <w:lang w:val="la-Latn" w:eastAsia="la-Latn" w:bidi="la-Latn"/>
        </w:rPr>
        <w:t xml:space="preserve">Musculi </w:t>
      </w:r>
      <w:r w:rsidRPr="00327F56">
        <w:t>Pterygoidaei, it is divided into three princi-</w:t>
      </w:r>
      <w:r w:rsidRPr="00327F56">
        <w:br/>
        <w:t>pal Branches.: 3</w:t>
      </w:r>
    </w:p>
    <w:p w14:paraId="76EBFBF9" w14:textId="77777777" w:rsidR="00327F56" w:rsidRPr="00327F56" w:rsidRDefault="00327F56" w:rsidP="00327F56">
      <w:pPr>
        <w:tabs>
          <w:tab w:val="left" w:pos="3672"/>
          <w:tab w:val="left" w:pos="4472"/>
          <w:tab w:val="left" w:pos="4892"/>
        </w:tabs>
      </w:pPr>
      <w:r w:rsidRPr="00327F56">
        <w:t>. The first Branch goes thro' the inferior Orbitary, orSpheno-</w:t>
      </w:r>
      <w:r w:rsidRPr="00327F56">
        <w:br/>
        <w:t>thaxillary Fissure, to the Orbit, after having suppsy'd theMus-</w:t>
      </w:r>
      <w:r w:rsidRPr="00327F56">
        <w:br/>
        <w:t>euli Peristaphylini, and the glandulous Membrane os the poste-</w:t>
      </w:r>
      <w:r w:rsidRPr="00327F56">
        <w:br/>
        <w:t>rior Nares, thro' the Foramen Spheno-palatinum. X name this</w:t>
      </w:r>
      <w:r w:rsidRPr="00327F56">
        <w:br/>
        <w:t xml:space="preserve">Branch </w:t>
      </w:r>
      <w:r w:rsidRPr="00327F56">
        <w:rPr>
          <w:i/>
          <w:iCs/>
        </w:rPr>
        <w:t>Spheno-maxillario. ... ... --</w:t>
      </w:r>
      <w:r w:rsidRPr="00327F56">
        <w:rPr>
          <w:i/>
          <w:iCs/>
        </w:rPr>
        <w:tab/>
        <w:t>"</w:t>
      </w:r>
      <w:r w:rsidRPr="00327F56">
        <w:rPr>
          <w:i/>
          <w:iCs/>
        </w:rPr>
        <w:tab/>
        <w:t>~</w:t>
      </w:r>
      <w:r w:rsidRPr="00327F56">
        <w:rPr>
          <w:i/>
          <w:iCs/>
        </w:rPr>
        <w:tab/>
        <w:t>.</w:t>
      </w:r>
    </w:p>
    <w:p w14:paraId="562E7E3C" w14:textId="77777777" w:rsidR="00327F56" w:rsidRPr="00327F56" w:rsidRDefault="00327F56" w:rsidP="00327F56">
      <w:pPr>
        <w:tabs>
          <w:tab w:val="left" w:pos="1997"/>
          <w:tab w:val="left" w:pos="2374"/>
          <w:tab w:val="left" w:pos="3672"/>
        </w:tabs>
      </w:pPr>
      <w:r w:rsidRPr="00327F56">
        <w:t>; It is distributed inferiorly and laterally to the Parts contain'd</w:t>
      </w:r>
      <w:r w:rsidRPr="00327F56">
        <w:br/>
        <w:t>in the Orbit, and detaches a small subaltern Branch through</w:t>
      </w:r>
      <w:r w:rsidRPr="00327F56">
        <w:br/>
        <w:t xml:space="preserve">the Extremity </w:t>
      </w:r>
      <w:r w:rsidRPr="00327F56">
        <w:rPr>
          <w:i/>
          <w:iCs/>
        </w:rPr>
        <w:t>os</w:t>
      </w:r>
      <w:r w:rsidRPr="00327F56">
        <w:t xml:space="preserve"> the superior Orbitary or Sphenoidal Fissure,</w:t>
      </w:r>
      <w:r w:rsidRPr="00327F56">
        <w:br/>
        <w:t>which enters the Cranium, and is spent upon the Dura Ma-</w:t>
      </w:r>
      <w:r w:rsidRPr="00327F56">
        <w:br/>
        <w:t xml:space="preserve">ter, communicating there with the other </w:t>
      </w:r>
      <w:r w:rsidRPr="00327F56">
        <w:rPr>
          <w:i/>
          <w:iCs/>
        </w:rPr>
        <w:t>Artery</w:t>
      </w:r>
      <w:r w:rsidRPr="00327F56">
        <w:t xml:space="preserve"> .of the Dura</w:t>
      </w:r>
      <w:r w:rsidRPr="00327F56">
        <w:br/>
        <w:t>Mater, which enters by the Foramen Spinale Os the Sphenoidal</w:t>
      </w:r>
      <w:r w:rsidRPr="00327F56">
        <w:br/>
        <w:t>Bone. .</w:t>
      </w:r>
      <w:r w:rsidRPr="00327F56">
        <w:tab/>
        <w:t>.</w:t>
      </w:r>
      <w:r w:rsidRPr="00327F56">
        <w:tab/>
        <w:t>.. ..:-</w:t>
      </w:r>
      <w:r w:rsidRPr="00327F56">
        <w:tab/>
        <w:t>,</w:t>
      </w:r>
      <w:r w:rsidRPr="00327F56">
        <w:rPr>
          <w:vertAlign w:val="subscript"/>
        </w:rPr>
        <w:t>:</w:t>
      </w:r>
      <w:r w:rsidRPr="00327F56">
        <w:t>r -,</w:t>
      </w:r>
    </w:p>
    <w:p w14:paraId="50ADAA86" w14:textId="77777777" w:rsidR="00327F56" w:rsidRPr="00327F56" w:rsidRDefault="00327F56" w:rsidP="00327F56">
      <w:pPr>
        <w:tabs>
          <w:tab w:val="left" w:pos="3919"/>
        </w:tabs>
        <w:ind w:firstLine="360"/>
      </w:pPr>
      <w:r w:rsidRPr="00327F56">
        <w:t>It sends off likewise another subaltern Branch, which pastes</w:t>
      </w:r>
      <w:r w:rsidRPr="00327F56">
        <w:br/>
        <w:t>thro' the posterior Opening of the Orbitary Canal, and, having</w:t>
      </w:r>
      <w:r w:rsidRPr="00327F56">
        <w:br/>
        <w:t xml:space="preserve">furnished the Maxillary Sinus, and the Teeth, goes out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inferior Orbitary Hole, and on the Cheek communicates with</w:t>
      </w:r>
      <w:r w:rsidRPr="00327F56">
        <w:br/>
        <w:t xml:space="preserve">the </w:t>
      </w:r>
      <w:r w:rsidRPr="00327F56">
        <w:rPr>
          <w:i/>
          <w:iCs/>
        </w:rPr>
        <w:t>Angular Artery. ‘</w:t>
      </w:r>
      <w:r w:rsidRPr="00327F56">
        <w:rPr>
          <w:i/>
          <w:iCs/>
        </w:rPr>
        <w:tab/>
        <w:t>ss.</w:t>
      </w:r>
    </w:p>
    <w:p w14:paraId="3173B1A5" w14:textId="77777777" w:rsidR="00327F56" w:rsidRPr="00327F56" w:rsidRDefault="00327F56" w:rsidP="00327F56">
      <w:pPr>
        <w:ind w:firstLine="360"/>
      </w:pPr>
      <w:r w:rsidRPr="00327F56">
        <w:t xml:space="preserve">The second of the three Branches runs thro' the Canalof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lower Jaw, and, heing distributed so the Alveoli and Teeth,</w:t>
      </w:r>
      <w:r w:rsidRPr="00327F56">
        <w:br/>
      </w:r>
      <w:r w:rsidRPr="00327F56">
        <w:lastRenderedPageBreak/>
        <w:t>goes out at the Hole near the Chin, arid loses itself in the</w:t>
      </w:r>
      <w:r w:rsidRPr="00327F56">
        <w:br/>
        <w:t xml:space="preserve">neighbouring Muscles, communicating with the </w:t>
      </w:r>
      <w:r w:rsidRPr="00327F56">
        <w:rPr>
          <w:u w:val="single"/>
        </w:rPr>
        <w:t>Rami</w:t>
      </w:r>
      <w:r w:rsidRPr="00327F56">
        <w:t xml:space="preserve"> os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 xml:space="preserve">.Artesia </w:t>
      </w:r>
      <w:r w:rsidRPr="00327F56">
        <w:rPr>
          <w:i/>
          <w:iCs/>
          <w:lang w:val="la-Latn" w:eastAsia="la-Latn" w:bidi="la-Latn"/>
        </w:rPr>
        <w:t xml:space="preserve">Maxillares </w:t>
      </w:r>
      <w:r w:rsidRPr="00327F56">
        <w:rPr>
          <w:i/>
          <w:iCs/>
        </w:rPr>
        <w:t>externa.</w:t>
      </w:r>
    </w:p>
    <w:p w14:paraId="3E72CE0C" w14:textId="77777777" w:rsidR="00327F56" w:rsidRPr="00327F56" w:rsidRDefault="00327F56" w:rsidP="00327F56">
      <w:pPr>
        <w:tabs>
          <w:tab w:val="left" w:pos="1764"/>
          <w:tab w:val="left" w:leader="dot" w:pos="1860"/>
          <w:tab w:val="left" w:leader="dot" w:pos="2604"/>
        </w:tabs>
      </w:pPr>
      <w:r w:rsidRPr="00327F56">
        <w:t xml:space="preserve">.. The third Branch of </w:t>
      </w:r>
      <w:r w:rsidRPr="00327F56">
        <w:rPr>
          <w:i/>
          <w:iCs/>
        </w:rPr>
        <w:t xml:space="preserve">the </w:t>
      </w:r>
      <w:r w:rsidRPr="00327F56">
        <w:rPr>
          <w:i/>
          <w:iCs/>
          <w:lang w:val="la-Latn" w:eastAsia="la-Latn" w:bidi="la-Latn"/>
        </w:rPr>
        <w:t xml:space="preserve">Maxillaris </w:t>
      </w:r>
      <w:r w:rsidRPr="00327F56">
        <w:rPr>
          <w:i/>
          <w:iCs/>
        </w:rPr>
        <w:t>interna</w:t>
      </w:r>
      <w:r w:rsidRPr="00327F56">
        <w:t xml:space="preserve"> runs np between</w:t>
      </w:r>
      <w:r w:rsidRPr="00327F56">
        <w:br/>
        <w:t xml:space="preserve">the internal and external </w:t>
      </w:r>
      <w:r w:rsidRPr="00327F56">
        <w:rPr>
          <w:i/>
          <w:iCs/>
          <w:lang w:val="la-Latn" w:eastAsia="la-Latn" w:bidi="la-Latn"/>
        </w:rPr>
        <w:t>Carotide,</w:t>
      </w:r>
      <w:r w:rsidRPr="00327F56">
        <w:rPr>
          <w:lang w:val="la-Latn" w:eastAsia="la-Latn" w:bidi="la-Latn"/>
        </w:rPr>
        <w:t xml:space="preserve"> </w:t>
      </w:r>
      <w:r w:rsidRPr="00327F56">
        <w:t>pastes thro' the Foramen Spry</w:t>
      </w:r>
      <w:r w:rsidRPr="00327F56">
        <w:br/>
        <w:t>nale of .the Sphenoidal Bone, and .is distributed to the Dura</w:t>
      </w:r>
      <w:r w:rsidRPr="00327F56">
        <w:br/>
        <w:t>Mater by several Ramifications,'which run forward, upward,</w:t>
      </w:r>
      <w:r w:rsidRPr="00327F56">
        <w:br/>
        <w:t>and backward; the uppermost communicating with those on</w:t>
      </w:r>
      <w:r w:rsidRPr="00327F56">
        <w:br/>
        <w:t>the other Side, above the longitudinal Sinus Os the Dura</w:t>
      </w:r>
      <w:r w:rsidRPr="00327F56">
        <w:br/>
        <w:t>Mates,</w:t>
      </w:r>
      <w:r w:rsidRPr="00327F56">
        <w:tab/>
      </w:r>
      <w:r w:rsidRPr="00327F56">
        <w:tab/>
      </w:r>
      <w:r w:rsidRPr="00327F56">
        <w:tab/>
        <w:t xml:space="preserve"> . *</w:t>
      </w:r>
    </w:p>
    <w:p w14:paraId="55578AA9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i/>
          <w:iCs/>
        </w:rPr>
        <w:t>Artery</w:t>
      </w:r>
      <w:r w:rsidRPr="00327F56">
        <w:t xml:space="preserve"> os the Dura Mater, which may he termed</w:t>
      </w:r>
      <w:r w:rsidRPr="00327F56">
        <w:br/>
      </w:r>
      <w:r w:rsidRPr="00327F56">
        <w:rPr>
          <w:i/>
          <w:iCs/>
        </w:rPr>
        <w:t>Spheno-s.pinalis,</w:t>
      </w:r>
      <w:r w:rsidRPr="00327F56">
        <w:t xml:space="preserve"> to distinguish it from those that go to the same</w:t>
      </w:r>
      <w:r w:rsidRPr="00327F56">
        <w:br/>
        <w:t>Part by another Course, arises sometimes from the Trunk of</w:t>
      </w:r>
      <w:r w:rsidRPr="00327F56">
        <w:br w:type="page"/>
      </w:r>
    </w:p>
    <w:p w14:paraId="1A6F493E" w14:textId="77777777" w:rsidR="00327F56" w:rsidRPr="00327F56" w:rsidRDefault="00327F56" w:rsidP="00327F56">
      <w:r w:rsidRPr="00327F56">
        <w:rPr>
          <w:b/>
          <w:bCs/>
        </w:rPr>
        <w:lastRenderedPageBreak/>
        <w:t xml:space="preserve">the </w:t>
      </w:r>
      <w:r w:rsidRPr="00327F56">
        <w:t xml:space="preserve">external </w:t>
      </w:r>
      <w:r w:rsidRPr="00327F56">
        <w:rPr>
          <w:b/>
          <w:bCs/>
          <w:i/>
          <w:iCs/>
        </w:rPr>
        <w:t>Carotid,</w:t>
      </w:r>
      <w:r w:rsidRPr="00327F56">
        <w:t xml:space="preserve"> hehind the Origin of the Laryngaea or</w:t>
      </w:r>
      <w:r w:rsidRPr="00327F56">
        <w:br/>
        <w:t>Gutturalis superior, and sometimes from the first Branch of</w:t>
      </w:r>
      <w:r w:rsidRPr="00327F56">
        <w:br/>
      </w:r>
      <w:r w:rsidRPr="00327F56">
        <w:rPr>
          <w:b/>
          <w:bCs/>
          <w:i/>
          <w:iCs/>
        </w:rPr>
        <w:t xml:space="preserve">she </w:t>
      </w:r>
      <w:r w:rsidRPr="00327F56">
        <w:rPr>
          <w:b/>
          <w:bCs/>
          <w:i/>
          <w:iCs/>
          <w:lang w:val="la-Latn" w:eastAsia="la-Latn" w:bidi="la-Latn"/>
        </w:rPr>
        <w:t xml:space="preserve">Maxillaris </w:t>
      </w:r>
      <w:r w:rsidRPr="00327F56">
        <w:rPr>
          <w:b/>
          <w:bCs/>
          <w:i/>
          <w:iCs/>
        </w:rPr>
        <w:t>intcrna,</w:t>
      </w:r>
      <w:r w:rsidRPr="00327F56">
        <w:t xml:space="preserve"> just before it enters theSpheno-maxillary</w:t>
      </w:r>
      <w:r w:rsidRPr="00327F56">
        <w:br/>
        <w:t>Fissure.</w:t>
      </w:r>
    </w:p>
    <w:p w14:paraId="3A598CD1" w14:textId="77777777" w:rsidR="00327F56" w:rsidRPr="00327F56" w:rsidRDefault="00327F56" w:rsidP="00327F56">
      <w:pPr>
        <w:ind w:firstLine="360"/>
      </w:pPr>
      <w:r w:rsidRPr="00327F56">
        <w:t>The sixth anterior or internal Branch, which is Very small,</w:t>
      </w:r>
      <w:r w:rsidRPr="00327F56">
        <w:br/>
        <w:t xml:space="preserve">is spent on the </w:t>
      </w:r>
      <w:r w:rsidRPr="00327F56">
        <w:rPr>
          <w:lang w:val="la-Latn" w:eastAsia="la-Latn" w:bidi="la-Latn"/>
        </w:rPr>
        <w:t xml:space="preserve">Musculus </w:t>
      </w:r>
      <w:r w:rsidRPr="00327F56">
        <w:t>Masseter.</w:t>
      </w:r>
    </w:p>
    <w:p w14:paraId="187BF7BC" w14:textId="77777777" w:rsidR="00327F56" w:rsidRPr="00327F56" w:rsidRDefault="00327F56" w:rsidP="00327F56">
      <w:pPr>
        <w:ind w:firstLine="360"/>
      </w:pPr>
      <w:r w:rsidRPr="00327F56">
        <w:t xml:space="preserve">The first external or posterior Branch is named </w:t>
      </w:r>
      <w:r w:rsidRPr="00327F56">
        <w:rPr>
          <w:b/>
          <w:bCs/>
          <w:i/>
          <w:iCs/>
          <w:lang w:val="la-Latn" w:eastAsia="la-Latn" w:bidi="la-Latn"/>
        </w:rPr>
        <w:t xml:space="preserve">Arteria </w:t>
      </w:r>
      <w:r w:rsidRPr="00327F56">
        <w:rPr>
          <w:b/>
          <w:bCs/>
          <w:i/>
          <w:iCs/>
        </w:rPr>
        <w:t>Occi-</w:t>
      </w:r>
      <w:r w:rsidRPr="00327F56">
        <w:rPr>
          <w:b/>
          <w:bCs/>
          <w:i/>
          <w:iCs/>
        </w:rPr>
        <w:br/>
        <w:t>pitalis, Tab.</w:t>
      </w:r>
      <w:r w:rsidRPr="00327F56">
        <w:t xml:space="preserve"> 5. </w:t>
      </w:r>
      <w:r w:rsidRPr="00327F56">
        <w:rPr>
          <w:b/>
          <w:bCs/>
          <w:i/>
          <w:iCs/>
        </w:rPr>
        <w:t>Fig.</w:t>
      </w:r>
      <w:r w:rsidRPr="00327F56">
        <w:t xml:space="preserve"> II. II. It passes obliquely before the</w:t>
      </w:r>
      <w:r w:rsidRPr="00327F56">
        <w:br/>
        <w:t xml:space="preserve">internal Jugular Vein; and, having given Twigs to the </w:t>
      </w:r>
      <w:r w:rsidRPr="00327F56">
        <w:rPr>
          <w:lang w:val="la-Latn" w:eastAsia="la-Latn" w:bidi="la-Latn"/>
        </w:rPr>
        <w:t>Musculus</w:t>
      </w:r>
      <w:r w:rsidRPr="00327F56">
        <w:rPr>
          <w:lang w:val="la-Latn" w:eastAsia="la-Latn" w:bidi="la-Latn"/>
        </w:rPr>
        <w:br/>
      </w:r>
      <w:r w:rsidRPr="00327F56">
        <w:t xml:space="preserve">Stylo-hyoidaeus, Stylo-gloilns, and </w:t>
      </w:r>
      <w:r w:rsidRPr="00327F56">
        <w:rPr>
          <w:lang w:val="la-Latn" w:eastAsia="la-Latn" w:bidi="la-Latn"/>
        </w:rPr>
        <w:t xml:space="preserve">Digastricus; </w:t>
      </w:r>
      <w:r w:rsidRPr="00327F56">
        <w:t>it runs between</w:t>
      </w:r>
      <w:r w:rsidRPr="00327F56">
        <w:br/>
        <w:t xml:space="preserve">the </w:t>
      </w:r>
      <w:r w:rsidRPr="00327F56">
        <w:rPr>
          <w:lang w:val="la-Latn" w:eastAsia="la-Latn" w:bidi="la-Latn"/>
        </w:rPr>
        <w:t>Styloide' and'</w:t>
      </w:r>
      <w:r w:rsidRPr="00327F56">
        <w:t>Mastoid</w:t>
      </w:r>
      <w:r w:rsidRPr="00327F56">
        <w:rPr>
          <w:b/>
          <w:bCs/>
          <w:i/>
          <w:iCs/>
        </w:rPr>
        <w:t>e</w:t>
      </w:r>
      <w:r w:rsidRPr="00327F56">
        <w:t xml:space="preserve"> Apophyses, along the Mastoide</w:t>
      </w:r>
      <w:r w:rsidRPr="00327F56">
        <w:br/>
        <w:t>Groove,, and goes to the Muscles and integuments which cover</w:t>
      </w:r>
      <w:r w:rsidRPr="00327F56">
        <w:br/>
        <w:t xml:space="preserve">the Os </w:t>
      </w:r>
      <w:r w:rsidRPr="00327F56">
        <w:rPr>
          <w:lang w:val="la-Latn" w:eastAsia="la-Latn" w:bidi="la-Latn"/>
        </w:rPr>
        <w:t xml:space="preserve">Occipitis, </w:t>
      </w:r>
      <w:r w:rsidRPr="00327F56">
        <w:t>turning several times, in an undulating man-</w:t>
      </w:r>
      <w:r w:rsidRPr="00327F56">
        <w:br/>
        <w:t>ner, aS it ascends backward.</w:t>
      </w:r>
    </w:p>
    <w:p w14:paraId="66DB978C" w14:textId="77777777" w:rsidR="00327F56" w:rsidRPr="00327F56" w:rsidRDefault="00327F56" w:rsidP="00327F56">
      <w:r w:rsidRPr="00327F56">
        <w:t>" It communicates, by a descending Branch, with the Vertebral</w:t>
      </w:r>
      <w:r w:rsidRPr="00327F56">
        <w:br/>
        <w:t xml:space="preserve">and Cervical </w:t>
      </w:r>
      <w:r w:rsidRPr="00327F56">
        <w:rPr>
          <w:b/>
          <w:bCs/>
          <w:i/>
          <w:iCs/>
        </w:rPr>
        <w:t>Arteries,</w:t>
      </w:r>
      <w:r w:rsidRPr="00327F56">
        <w:t xml:space="preserve"> as has been already said, near the Top of</w:t>
      </w:r>
      <w:r w:rsidRPr="00327F56">
        <w:br/>
        <w:t>the Head: It communicates likewise with the posterior Branches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 xml:space="preserve">the </w:t>
      </w:r>
      <w:r w:rsidRPr="00327F56">
        <w:rPr>
          <w:b/>
          <w:bCs/>
          <w:i/>
          <w:iCs/>
        </w:rPr>
        <w:t>Temporal Artcry y</w:t>
      </w:r>
      <w:r w:rsidRPr="00327F56">
        <w:t xml:space="preserve"> and it sends a Branch to the Foramen</w:t>
      </w:r>
      <w:r w:rsidRPr="00327F56">
        <w:br/>
        <w:t>Mastoidaeum. ....</w:t>
      </w:r>
    </w:p>
    <w:p w14:paraId="1151D52A" w14:textId="77777777" w:rsidR="00327F56" w:rsidRPr="00327F56" w:rsidRDefault="00327F56" w:rsidP="00327F56">
      <w:pPr>
        <w:ind w:firstLine="360"/>
      </w:pPr>
      <w:r w:rsidRPr="00327F56">
        <w:t>The second external Branch spreads itself on the outward</w:t>
      </w:r>
      <w:r w:rsidRPr="00327F56">
        <w:br/>
        <w:t>Ear, by a great many small Twigs on each Side; several of</w:t>
      </w:r>
      <w:r w:rsidRPr="00327F56">
        <w:br/>
        <w:t xml:space="preserve">which run inward, and furnish the Cartilages, Meatus </w:t>
      </w:r>
      <w:r w:rsidRPr="00327F56">
        <w:rPr>
          <w:lang w:val="la-Latn" w:eastAsia="la-Latn" w:bidi="la-Latn"/>
        </w:rPr>
        <w:t>Audi-</w:t>
      </w:r>
      <w:r w:rsidRPr="00327F56">
        <w:rPr>
          <w:lang w:val="la-Latn" w:eastAsia="la-Latn" w:bidi="la-Latn"/>
        </w:rPr>
        <w:br/>
        <w:t xml:space="preserve">torius, </w:t>
      </w:r>
      <w:r w:rsidRPr="00327F56">
        <w:t>Skin of the Tympanum, and internal Ear.</w:t>
      </w:r>
    </w:p>
    <w:p w14:paraId="0B6B770A" w14:textId="77777777" w:rsidR="00327F56" w:rsidRPr="00327F56" w:rsidRDefault="00327F56" w:rsidP="00327F56">
      <w:pPr>
        <w:ind w:firstLine="360"/>
      </w:pPr>
      <w:r w:rsidRPr="00327F56">
        <w:t xml:space="preserve">The Trunk of the </w:t>
      </w:r>
      <w:r w:rsidRPr="00327F56">
        <w:rPr>
          <w:b/>
          <w:bCs/>
          <w:i/>
          <w:iCs/>
        </w:rPr>
        <w:t>external Carotid</w:t>
      </w:r>
      <w:r w:rsidRPr="00327F56">
        <w:t xml:space="preserve"> ascends afterward above</w:t>
      </w:r>
      <w:r w:rsidRPr="00327F56">
        <w:br/>
        <w:t>the Zygoma, passing between the Angle of the lower Jaw and</w:t>
      </w:r>
      <w:r w:rsidRPr="00327F56">
        <w:br/>
        <w:t xml:space="preserve">Parotid Gland, and forms the </w:t>
      </w:r>
      <w:r w:rsidRPr="00327F56">
        <w:rPr>
          <w:b/>
          <w:bCs/>
          <w:i/>
          <w:iCs/>
        </w:rPr>
        <w:t>Temporal Artery,</w:t>
      </w:r>
      <w:r w:rsidRPr="00327F56">
        <w:t xml:space="preserve"> which divides</w:t>
      </w:r>
      <w:r w:rsidRPr="00327F56">
        <w:br/>
        <w:t>into an anterior, middle, and posterior Branch.</w:t>
      </w:r>
    </w:p>
    <w:p w14:paraId="34C278C0" w14:textId="77777777" w:rsidR="00327F56" w:rsidRPr="00327F56" w:rsidRDefault="00327F56" w:rsidP="00327F56">
      <w:pPr>
        <w:ind w:firstLine="360"/>
      </w:pPr>
      <w:r w:rsidRPr="00327F56">
        <w:t xml:space="preserve">The anterior Branch of the </w:t>
      </w:r>
      <w:r w:rsidRPr="00327F56">
        <w:rPr>
          <w:b/>
          <w:bCs/>
          <w:i/>
          <w:iCs/>
        </w:rPr>
        <w:t>Temporal Artcry</w:t>
      </w:r>
      <w:r w:rsidRPr="00327F56">
        <w:t xml:space="preserve"> goes to the </w:t>
      </w:r>
      <w:r w:rsidRPr="00327F56">
        <w:rPr>
          <w:lang w:val="la-Latn" w:eastAsia="la-Latn" w:bidi="la-Latn"/>
        </w:rPr>
        <w:t>Mus-</w:t>
      </w:r>
      <w:r w:rsidRPr="00327F56">
        <w:rPr>
          <w:lang w:val="la-Latn" w:eastAsia="la-Latn" w:bidi="la-Latn"/>
        </w:rPr>
        <w:br/>
        <w:t xml:space="preserve">culus </w:t>
      </w:r>
      <w:r w:rsidRPr="00327F56">
        <w:t xml:space="preserve">Frontalis, communicates with the </w:t>
      </w:r>
      <w:r w:rsidRPr="00327F56">
        <w:rPr>
          <w:b/>
          <w:bCs/>
          <w:i/>
          <w:iCs/>
          <w:lang w:val="la-Latn" w:eastAsia="la-Latn" w:bidi="la-Latn"/>
        </w:rPr>
        <w:t>Arteria Angularis,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  <w:t xml:space="preserve">sometimes gives off a Very small </w:t>
      </w:r>
      <w:r w:rsidRPr="00327F56">
        <w:rPr>
          <w:b/>
          <w:bCs/>
          <w:i/>
          <w:iCs/>
        </w:rPr>
        <w:t>Artery,</w:t>
      </w:r>
      <w:r w:rsidRPr="00327F56">
        <w:t xml:space="preserve"> which pierces the in-</w:t>
      </w:r>
      <w:r w:rsidRPr="00327F56">
        <w:br/>
        <w:t>ternal Apophysis of the Os Malte, all the way* to the Orbit.</w:t>
      </w:r>
      <w:r w:rsidRPr="00327F56">
        <w:br/>
        <w:t xml:space="preserve">The middle Branch goes partly to the </w:t>
      </w:r>
      <w:r w:rsidRPr="00327F56">
        <w:rPr>
          <w:lang w:val="la-Latn" w:eastAsia="la-Latn" w:bidi="la-Latn"/>
        </w:rPr>
        <w:t xml:space="preserve">Musculus </w:t>
      </w:r>
      <w:r w:rsidRPr="00327F56">
        <w:t>Frontalis, part-</w:t>
      </w:r>
      <w:r w:rsidRPr="00327F56">
        <w:br/>
        <w:t>ly to the Occipitalis; the posterior Branch goes to the Occiput,</w:t>
      </w:r>
      <w:r w:rsidRPr="00327F56">
        <w:br/>
        <w:t xml:space="preserve">and communicates with the </w:t>
      </w:r>
      <w:r w:rsidRPr="00327F56">
        <w:rPr>
          <w:b/>
          <w:bCs/>
          <w:i/>
          <w:iCs/>
          <w:lang w:val="la-Latn" w:eastAsia="la-Latn" w:bidi="la-Latn"/>
        </w:rPr>
        <w:t xml:space="preserve">Arteria </w:t>
      </w:r>
      <w:r w:rsidRPr="00327F56">
        <w:rPr>
          <w:b/>
          <w:bCs/>
          <w:i/>
          <w:iCs/>
        </w:rPr>
        <w:t>Occipitalis.</w:t>
      </w:r>
      <w:r w:rsidRPr="00327F56">
        <w:t xml:space="preserve"> All these</w:t>
      </w:r>
      <w:r w:rsidRPr="00327F56">
        <w:br/>
        <w:t>Branches likewise furnish the Integuments. These Branches</w:t>
      </w:r>
      <w:r w:rsidRPr="00327F56">
        <w:br/>
        <w:t xml:space="preserve">of the external Carotids are, in some measure, express’d </w:t>
      </w:r>
      <w:r w:rsidRPr="00327F56">
        <w:rPr>
          <w:b/>
          <w:bCs/>
          <w:i/>
          <w:iCs/>
        </w:rPr>
        <w:t>Tab.</w:t>
      </w:r>
      <w:r w:rsidRPr="00327F56">
        <w:t xml:space="preserve"> 5.</w:t>
      </w:r>
      <w:r w:rsidRPr="00327F56">
        <w:br/>
      </w:r>
      <w:r w:rsidRPr="00327F56">
        <w:rPr>
          <w:b/>
          <w:bCs/>
        </w:rPr>
        <w:t>Fig. 8,</w:t>
      </w:r>
      <w:r w:rsidRPr="00327F56">
        <w:rPr>
          <w:b/>
          <w:bCs/>
          <w:lang w:val="la-Latn" w:eastAsia="la-Latn" w:bidi="la-Latn"/>
        </w:rPr>
        <w:t xml:space="preserve">es, </w:t>
      </w:r>
      <w:r w:rsidRPr="00327F56">
        <w:rPr>
          <w:b/>
          <w:bCs/>
        </w:rPr>
        <w:t>IO, II, 12.</w:t>
      </w:r>
    </w:p>
    <w:p w14:paraId="239F277B" w14:textId="77777777" w:rsidR="00327F56" w:rsidRPr="00327F56" w:rsidRDefault="00327F56" w:rsidP="00327F56">
      <w:pPr>
        <w:tabs>
          <w:tab w:val="left" w:pos="5160"/>
        </w:tabs>
        <w:ind w:firstLine="360"/>
      </w:pPr>
      <w:r w:rsidRPr="00327F56">
        <w:rPr>
          <w:b/>
          <w:bCs/>
          <w:i/>
          <w:iCs/>
        </w:rPr>
        <w:t>..... The internal.</w:t>
      </w:r>
      <w:r w:rsidRPr="00327F56">
        <w:rPr>
          <w:b/>
          <w:bCs/>
        </w:rPr>
        <w:t xml:space="preserve"> CAROTID ARTERY. ...</w:t>
      </w:r>
      <w:r w:rsidRPr="00327F56">
        <w:rPr>
          <w:b/>
          <w:bCs/>
        </w:rPr>
        <w:tab/>
        <w:t>...</w:t>
      </w:r>
    </w:p>
    <w:p w14:paraId="2BBA6955" w14:textId="77777777" w:rsidR="00327F56" w:rsidRPr="00327F56" w:rsidRDefault="00327F56" w:rsidP="00327F56">
      <w:pPr>
        <w:tabs>
          <w:tab w:val="left" w:pos="4133"/>
        </w:tabs>
        <w:ind w:firstLine="360"/>
      </w:pPr>
      <w:r w:rsidRPr="00327F56">
        <w:t xml:space="preserve">The </w:t>
      </w:r>
      <w:r w:rsidRPr="00327F56">
        <w:rPr>
          <w:b/>
          <w:bCs/>
          <w:i/>
          <w:iCs/>
        </w:rPr>
        <w:t>internal Carotid Artcry,</w:t>
      </w:r>
      <w:r w:rsidRPr="00327F56">
        <w:t xml:space="preserve"> leaving the general Trunk, is at</w:t>
      </w:r>
      <w:r w:rsidRPr="00327F56">
        <w:br/>
        <w:t>first a littie incurvated, appearing as is either it were the only</w:t>
      </w:r>
      <w:r w:rsidRPr="00327F56">
        <w:br/>
        <w:t xml:space="preserve">Branch os that Trunk, or a Branch of the Trunk of the </w:t>
      </w:r>
      <w:r w:rsidRPr="00327F56">
        <w:rPr>
          <w:b/>
          <w:bCs/>
          <w:i/>
          <w:iCs/>
          <w:lang w:val="la-Latn" w:eastAsia="la-Latn" w:bidi="la-Latn"/>
        </w:rPr>
        <w:t>extor-</w:t>
      </w:r>
      <w:r w:rsidRPr="00327F56">
        <w:rPr>
          <w:b/>
          <w:bCs/>
          <w:i/>
          <w:iCs/>
          <w:lang w:val="la-Latn" w:eastAsia="la-Latn" w:bidi="la-Latn"/>
        </w:rPr>
        <w:br/>
        <w:t xml:space="preserve">nas </w:t>
      </w:r>
      <w:r w:rsidRPr="00327F56">
        <w:rPr>
          <w:b/>
          <w:bCs/>
          <w:i/>
          <w:iCs/>
        </w:rPr>
        <w:t>Carotid.</w:t>
      </w:r>
      <w:r w:rsidRPr="00327F56">
        <w:t xml:space="preserve"> Sometimes the Curvature is turn'd a littie out-</w:t>
      </w:r>
      <w:r w:rsidRPr="00327F56">
        <w:br/>
        <w:t>ward, and then more or less inward,, passing behind the neigh-'</w:t>
      </w:r>
      <w:r w:rsidRPr="00327F56">
        <w:br/>
        <w:t xml:space="preserve">bouring </w:t>
      </w:r>
      <w:r w:rsidRPr="00327F56">
        <w:rPr>
          <w:b/>
          <w:bCs/>
          <w:i/>
          <w:iCs/>
        </w:rPr>
        <w:t>external Carotid, Tab. 5.</w:t>
      </w:r>
      <w:r w:rsidRPr="00327F56">
        <w:t xml:space="preserve"> I 3. I 3. - -</w:t>
      </w:r>
      <w:r w:rsidRPr="00327F56">
        <w:tab/>
        <w:t>. ’</w:t>
      </w:r>
    </w:p>
    <w:p w14:paraId="2967BEF1" w14:textId="77777777" w:rsidR="00327F56" w:rsidRPr="00327F56" w:rsidRDefault="00327F56" w:rsidP="00327F56">
      <w:pPr>
        <w:tabs>
          <w:tab w:val="left" w:pos="4647"/>
        </w:tabs>
        <w:ind w:firstLine="360"/>
      </w:pPr>
      <w:r w:rsidRPr="00327F56">
        <w:t xml:space="preserve">It is situated a littie more backward than the </w:t>
      </w:r>
      <w:r w:rsidRPr="00327F56">
        <w:rPr>
          <w:b/>
          <w:bCs/>
          <w:i/>
          <w:iCs/>
          <w:lang w:val="la-Latn" w:eastAsia="la-Latn" w:bidi="la-Latn"/>
        </w:rPr>
        <w:t xml:space="preserve">Carotis </w:t>
      </w:r>
      <w:r w:rsidRPr="00327F56">
        <w:rPr>
          <w:b/>
          <w:bCs/>
          <w:i/>
          <w:iCs/>
        </w:rPr>
        <w:t>externa,</w:t>
      </w:r>
      <w:r w:rsidRPr="00327F56">
        <w:rPr>
          <w:b/>
          <w:bCs/>
          <w:i/>
          <w:iCs/>
        </w:rPr>
        <w:br/>
      </w:r>
      <w:r w:rsidRPr="00327F56">
        <w:t>and generally runs up, without any Ramification,, as high aS the</w:t>
      </w:r>
      <w:r w:rsidRPr="00327F56">
        <w:br/>
        <w:t>lower Orifice of the great Canal os the Apophysis Petrosa of the</w:t>
      </w:r>
      <w:r w:rsidRPr="00327F56">
        <w:br/>
        <w:t xml:space="preserve">Os </w:t>
      </w:r>
      <w:r w:rsidRPr="00327F56">
        <w:rPr>
          <w:lang w:val="la-Latn" w:eastAsia="la-Latn" w:bidi="la-Latn"/>
        </w:rPr>
        <w:t xml:space="preserve">Temporis.* </w:t>
      </w:r>
      <w:r w:rsidRPr="00327F56">
        <w:t>It enters this Orifice, directly from below, up-</w:t>
      </w:r>
      <w:r w:rsidRPr="00327F56">
        <w:br/>
        <w:t>ward, find afterward makes an Angle according to the Direction</w:t>
      </w:r>
      <w:r w:rsidRPr="00327F56">
        <w:br/>
        <w:t>of the Canal/ the rest of which it passes horizontally, heing</w:t>
      </w:r>
      <w:r w:rsidRPr="00327F56">
        <w:br/>
        <w:t xml:space="preserve">cover'd by a Production of the Dura Mater. </w:t>
      </w:r>
      <w:r w:rsidRPr="00327F56">
        <w:rPr>
          <w:vertAlign w:val="superscript"/>
        </w:rPr>
        <w:t>1</w:t>
      </w:r>
      <w:r w:rsidRPr="00327F56">
        <w:tab/>
        <w:t>4*</w:t>
      </w:r>
    </w:p>
    <w:p w14:paraId="0C14EDF5" w14:textId="77777777" w:rsidR="00327F56" w:rsidRPr="00327F56" w:rsidRDefault="00327F56" w:rsidP="00327F56">
      <w:pPr>
        <w:tabs>
          <w:tab w:val="left" w:leader="hyphen" w:pos="4468"/>
        </w:tabs>
        <w:ind w:firstLine="360"/>
      </w:pPr>
      <w:r w:rsidRPr="00327F56">
        <w:t>At-the End of this Canal it is again incurvated from helow</w:t>
      </w:r>
      <w:r w:rsidRPr="00327F56">
        <w:br/>
        <w:t>upward, and enters the Cranium through a Notch of the Sphe-</w:t>
      </w:r>
      <w:r w:rsidRPr="00327F56">
        <w:br/>
        <w:t>noidal Bone.: Then it bends, from behind, forwards, and</w:t>
      </w:r>
      <w:r w:rsidRPr="00327F56">
        <w:br/>
        <w:t xml:space="preserve">makes a third Angle on the Side of the Sella </w:t>
      </w:r>
      <w:r w:rsidRPr="00327F56">
        <w:rPr>
          <w:lang w:val="la-Latn" w:eastAsia="la-Latn" w:bidi="la-Latn"/>
        </w:rPr>
        <w:t xml:space="preserve">Sphenoidalis, </w:t>
      </w:r>
      <w:r w:rsidRPr="00327F56">
        <w:t>or</w:t>
      </w:r>
      <w:r w:rsidRPr="00327F56">
        <w:br/>
        <w:t>Turcica ; - and agin, a fourth finder the Clinoide Apophysis of</w:t>
      </w:r>
      <w:r w:rsidRPr="00327F56">
        <w:br/>
        <w:t xml:space="preserve">that Sella. </w:t>
      </w:r>
      <w:r w:rsidRPr="00327F56">
        <w:rPr>
          <w:b/>
          <w:bCs/>
          <w:i/>
          <w:iCs/>
        </w:rPr>
        <w:t>Sec Tola</w:t>
      </w:r>
      <w:r w:rsidRPr="00327F56">
        <w:t xml:space="preserve"> 5. </w:t>
      </w:r>
      <w:r w:rsidRPr="00327F56">
        <w:rPr>
          <w:b/>
          <w:bCs/>
          <w:i/>
          <w:iCs/>
        </w:rPr>
        <w:t>Fig. iAn</w:t>
      </w:r>
      <w:r w:rsidRPr="00327F56">
        <w:t xml:space="preserve"> 14. . - - * - </w:t>
      </w:r>
      <w:r w:rsidRPr="00327F56">
        <w:tab/>
        <w:t xml:space="preserve"> -</w:t>
      </w:r>
    </w:p>
    <w:p w14:paraId="19F991A5" w14:textId="77777777" w:rsidR="00327F56" w:rsidRPr="00327F56" w:rsidRDefault="00327F56" w:rsidP="00327F56">
      <w:pPr>
        <w:tabs>
          <w:tab w:val="left" w:pos="1242"/>
          <w:tab w:val="left" w:pos="1623"/>
          <w:tab w:val="left" w:pos="1888"/>
          <w:tab w:val="left" w:pos="3374"/>
          <w:tab w:val="left" w:pos="3662"/>
          <w:tab w:val="left" w:pos="4503"/>
          <w:tab w:val="left" w:pos="5149"/>
        </w:tabs>
        <w:ind w:firstLine="360"/>
      </w:pPr>
      <w:r w:rsidRPr="00327F56">
        <w:t>As.it leaves the bony Canal to enter the Cranium, it sends</w:t>
      </w:r>
      <w:r w:rsidRPr="00327F56">
        <w:br/>
      </w:r>
      <w:r w:rsidRPr="00327F56">
        <w:rPr>
          <w:b/>
          <w:bCs/>
        </w:rPr>
        <w:t xml:space="preserve">off </w:t>
      </w:r>
      <w:r w:rsidRPr="00327F56">
        <w:t>a Branch thro' the SphenoidalTiflure to the Orbit and Eye;</w:t>
      </w:r>
      <w:r w:rsidRPr="00327F56">
        <w:br/>
        <w:t xml:space="preserve">and, soon afterward, another thro' the Foramen </w:t>
      </w:r>
      <w:r w:rsidRPr="00327F56">
        <w:rPr>
          <w:lang w:val="la-Latn" w:eastAsia="la-Latn" w:bidi="la-Latn"/>
        </w:rPr>
        <w:t xml:space="preserve">Opticum, </w:t>
      </w:r>
      <w:r w:rsidRPr="00327F56">
        <w:t>by</w:t>
      </w:r>
      <w:r w:rsidRPr="00327F56">
        <w:br/>
        <w:t xml:space="preserve">which it Communicates-with the external Carotid, </w:t>
      </w:r>
      <w:r w:rsidRPr="00327F56">
        <w:rPr>
          <w:b/>
          <w:bCs/>
          <w:i/>
          <w:iCs/>
        </w:rPr>
        <w:t>Tab.</w:t>
      </w:r>
      <w:r w:rsidRPr="00327F56">
        <w:t xml:space="preserve"> e;</w:t>
      </w:r>
      <w:r w:rsidRPr="00327F56">
        <w:br/>
      </w:r>
      <w:r w:rsidRPr="00327F56">
        <w:rPr>
          <w:b/>
          <w:bCs/>
        </w:rPr>
        <w:t>D, Dss -</w:t>
      </w:r>
      <w:r w:rsidRPr="00327F56">
        <w:rPr>
          <w:b/>
          <w:bCs/>
        </w:rPr>
        <w:tab/>
        <w:t>'</w:t>
      </w:r>
      <w:r w:rsidRPr="00327F56">
        <w:rPr>
          <w:b/>
          <w:bCs/>
        </w:rPr>
        <w:tab/>
        <w:t>-</w:t>
      </w:r>
      <w:r w:rsidRPr="00327F56">
        <w:rPr>
          <w:b/>
          <w:bCs/>
        </w:rPr>
        <w:tab/>
      </w:r>
      <w:r w:rsidRPr="00327F56">
        <w:t>. Y-.. jo ...</w:t>
      </w:r>
      <w:r w:rsidRPr="00327F56">
        <w:tab/>
        <w:t>-</w:t>
      </w:r>
      <w:r w:rsidRPr="00327F56">
        <w:tab/>
        <w:t>.....</w:t>
      </w:r>
      <w:r w:rsidRPr="00327F56">
        <w:tab/>
        <w:t>.</w:t>
      </w:r>
      <w:r w:rsidRPr="00327F56">
        <w:tab/>
      </w:r>
      <w:r w:rsidRPr="00327F56">
        <w:rPr>
          <w:b/>
          <w:bCs/>
          <w:lang w:val="el-GR" w:eastAsia="el-GR" w:bidi="el-GR"/>
        </w:rPr>
        <w:t>Λ</w:t>
      </w:r>
    </w:p>
    <w:p w14:paraId="16551EEA" w14:textId="77777777" w:rsidR="00327F56" w:rsidRPr="00327F56" w:rsidRDefault="00327F56" w:rsidP="00327F56">
      <w:pPr>
        <w:ind w:firstLine="360"/>
      </w:pPr>
      <w:r w:rsidRPr="00327F56">
        <w:t xml:space="preserve">Afterwards Ihe </w:t>
      </w:r>
      <w:r w:rsidRPr="00327F56">
        <w:rPr>
          <w:b/>
          <w:bCs/>
          <w:i/>
          <w:iCs/>
        </w:rPr>
        <w:t>internal Carotid</w:t>
      </w:r>
      <w:r w:rsidRPr="00327F56">
        <w:t xml:space="preserve"> runs under-the Basis of the</w:t>
      </w:r>
      <w:r w:rsidRPr="00327F56">
        <w:br/>
        <w:t>Brain to the Side of the Infundibulum, where in is at a small</w:t>
      </w:r>
      <w:r w:rsidRPr="00327F56">
        <w:br/>
        <w:t xml:space="preserve">Distance from the internal </w:t>
      </w:r>
      <w:r w:rsidRPr="00327F56">
        <w:rPr>
          <w:b/>
          <w:bCs/>
          <w:i/>
          <w:iCs/>
        </w:rPr>
        <w:t>Carotid of</w:t>
      </w:r>
      <w:r w:rsidRPr="00327F56">
        <w:t xml:space="preserve"> the other Side; and there</w:t>
      </w:r>
      <w:r w:rsidRPr="00327F56">
        <w:br/>
        <w:t>It commonly divides into two principal Branches, one anterior,</w:t>
      </w:r>
      <w:r w:rsidRPr="00327F56">
        <w:br/>
        <w:t xml:space="preserve">and one posteriori ss ? </w:t>
      </w:r>
      <w:r w:rsidRPr="00327F56">
        <w:rPr>
          <w:lang w:val="la-Latn" w:eastAsia="la-Latn" w:bidi="la-Latn"/>
        </w:rPr>
        <w:t xml:space="preserve">s </w:t>
      </w:r>
      <w:r w:rsidRPr="00327F56">
        <w:t>. 6 .</w:t>
      </w:r>
    </w:p>
    <w:p w14:paraId="5A8FC4C8" w14:textId="77777777" w:rsidR="00327F56" w:rsidRPr="00327F56" w:rsidRDefault="00327F56" w:rsidP="00327F56">
      <w:pPr>
        <w:ind w:firstLine="360"/>
      </w:pPr>
      <w:r w:rsidRPr="00327F56">
        <w:t>i The anterior Branch-runs forward under the Brain, first</w:t>
      </w:r>
      <w:r w:rsidRPr="00327F56">
        <w:br/>
        <w:t>separating from-that on the other-Side ; then- coming nearer</w:t>
      </w:r>
      <w:r w:rsidRPr="00327F56">
        <w:br/>
        <w:t>again, itunites. with it by. an Anastomosis, or Communication</w:t>
      </w:r>
      <w:r w:rsidRPr="00327F56">
        <w:br/>
        <w:t>in the</w:t>
      </w:r>
      <w:r w:rsidRPr="00327F56">
        <w:rPr>
          <w:lang w:val="el-GR" w:eastAsia="el-GR" w:bidi="el-GR"/>
        </w:rPr>
        <w:t xml:space="preserve">ν </w:t>
      </w:r>
      <w:r w:rsidRPr="00327F56">
        <w:t>Interstice between the Olfactory-Nerves. Afterwards</w:t>
      </w:r>
      <w:r w:rsidRPr="00327F56">
        <w:br/>
        <w:t xml:space="preserve">having-sent off some .small </w:t>
      </w:r>
      <w:r w:rsidRPr="00327F56">
        <w:rPr>
          <w:b/>
          <w:bCs/>
          <w:i/>
          <w:iCs/>
        </w:rPr>
        <w:t>Arteries,</w:t>
      </w:r>
      <w:r w:rsidRPr="00327F56">
        <w:t xml:space="preserve"> which accompany these</w:t>
      </w:r>
      <w:r w:rsidRPr="00327F56">
        <w:br/>
        <w:t>Nerves, Ft leaves-its Fellow, and divides into two or three</w:t>
      </w:r>
      <w:r w:rsidRPr="00327F56">
        <w:br/>
        <w:t xml:space="preserve">Branches,.'— </w:t>
      </w:r>
      <w:r w:rsidRPr="00327F56">
        <w:rPr>
          <w:lang w:val="el-GR" w:eastAsia="el-GR" w:bidi="el-GR"/>
        </w:rPr>
        <w:t xml:space="preserve">.-νύ-.-ν εἴ </w:t>
      </w:r>
      <w:r w:rsidRPr="00327F56">
        <w:rPr>
          <w:lang w:val="la-Latn" w:eastAsia="la-Latn" w:bidi="la-Latn"/>
        </w:rPr>
        <w:t xml:space="preserve">...r </w:t>
      </w:r>
      <w:r w:rsidRPr="00327F56">
        <w:rPr>
          <w:b/>
          <w:bCs/>
          <w:i/>
          <w:iCs/>
          <w:lang w:val="la-Latn" w:eastAsia="la-Latn" w:bidi="la-Latn"/>
        </w:rPr>
        <w:t xml:space="preserve">..s </w:t>
      </w:r>
      <w:r w:rsidRPr="00327F56">
        <w:rPr>
          <w:b/>
          <w:bCs/>
          <w:i/>
          <w:iCs/>
        </w:rPr>
        <w:t>..... y ... - ... th</w:t>
      </w:r>
    </w:p>
    <w:p w14:paraId="587D1B53" w14:textId="77777777" w:rsidR="00327F56" w:rsidRPr="00327F56" w:rsidRDefault="00327F56" w:rsidP="00327F56">
      <w:pPr>
        <w:tabs>
          <w:tab w:val="left" w:pos="4499"/>
        </w:tabs>
        <w:ind w:firstLine="360"/>
      </w:pPr>
      <w:r w:rsidRPr="00327F56">
        <w:t>.The first of these Branches goes to the anterior Lobe of the</w:t>
      </w:r>
      <w:r w:rsidRPr="00327F56">
        <w:br/>
        <w:t>Brairr; rhe seconds which is-sometimes double/ «inverted on</w:t>
      </w:r>
      <w:r w:rsidRPr="00327F56">
        <w:br/>
        <w:t>the-Corpus Callosum, to which it gives some Ramifications ;. as</w:t>
      </w:r>
      <w:r w:rsidRPr="00327F56">
        <w:br/>
        <w:t xml:space="preserve">also to the Palx of. the Dura Mater, and middle- Lobe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Brain. The-third, which, in some Subjects, is a distinct Branch,</w:t>
      </w:r>
      <w:r w:rsidRPr="00327F56">
        <w:br/>
        <w:t>- in others, only a Division of the second, goes to the posterior</w:t>
      </w:r>
      <w:r w:rsidRPr="00327F56">
        <w:br/>
        <w:t>Lobe os the Brain: - This might be look'd upon as a third prin-</w:t>
      </w:r>
      <w:r w:rsidRPr="00327F56">
        <w:br/>
        <w:t>fcipal Branch, lying between the other two. ... -</w:t>
      </w:r>
      <w:r w:rsidRPr="00327F56">
        <w:tab/>
        <w:t>- -</w:t>
      </w:r>
    </w:p>
    <w:p w14:paraId="528E23DB" w14:textId="77777777" w:rsidR="00327F56" w:rsidRPr="00327F56" w:rsidRDefault="00327F56" w:rsidP="00327F56">
      <w:pPr>
        <w:tabs>
          <w:tab w:val="left" w:pos="3485"/>
          <w:tab w:val="left" w:pos="5042"/>
        </w:tabs>
        <w:ind w:firstLine="360"/>
      </w:pPr>
      <w:r w:rsidRPr="00327F56">
        <w:lastRenderedPageBreak/>
        <w:t>st The posterior Branch communicates, first of all,'with the</w:t>
      </w:r>
      <w:r w:rsidRPr="00327F56">
        <w:br/>
      </w:r>
      <w:r w:rsidRPr="00327F56">
        <w:rPr>
          <w:b/>
          <w:bCs/>
          <w:i/>
          <w:iCs/>
        </w:rPr>
        <w:t>Fort astral Artery</w:t>
      </w:r>
      <w:r w:rsidRPr="00327F56">
        <w:t xml:space="preserve"> of-the same Side. and then divides into several</w:t>
      </w:r>
      <w:r w:rsidRPr="00327F56">
        <w:br/>
        <w:t>Branches, which run between the superficial Circumvolutions of</w:t>
      </w:r>
      <w:r w:rsidRPr="00327F56">
        <w:br/>
        <w:t>the Brain, and are- ramified in many different Directions, on</w:t>
      </w:r>
      <w:r w:rsidRPr="00327F56">
        <w:br/>
        <w:t>and hetween these Circumvolutions, all the way to the Bottom</w:t>
      </w:r>
      <w:r w:rsidRPr="00327F56">
        <w:br/>
        <w:t>of the Sulci.-.- : - ' 6 .</w:t>
      </w:r>
      <w:r w:rsidRPr="00327F56">
        <w:tab/>
        <w:t>.-.XT</w:t>
      </w:r>
      <w:r w:rsidRPr="00327F56">
        <w:tab/>
        <w:t>'</w:t>
      </w:r>
    </w:p>
    <w:p w14:paraId="32026732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-'All</w:t>
      </w:r>
      <w:r w:rsidRPr="00327F56">
        <w:rPr>
          <w:b/>
          <w:bCs/>
        </w:rPr>
        <w:t>these Ramifications are cover'd by thcPia-Mater, in the</w:t>
      </w:r>
    </w:p>
    <w:p w14:paraId="213DAC74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Duplicature </w:t>
      </w:r>
      <w:r w:rsidRPr="00327F56">
        <w:t>of which they are distributed, and form Capillary</w:t>
      </w:r>
      <w:r w:rsidRPr="00327F56">
        <w:br/>
        <w:t>reticular Textures in great Numhers ; and afterwards they are</w:t>
      </w:r>
      <w:r w:rsidRPr="00327F56">
        <w:br/>
        <w:t>lost in the inner Substance of the Brain. The anterior and</w:t>
      </w:r>
      <w:r w:rsidRPr="00327F56">
        <w:br/>
        <w:t>middle Branches produce the same kind os Ramifications ; and</w:t>
      </w:r>
      <w:r w:rsidRPr="00327F56">
        <w:br/>
        <w:t>the anterior, in particular, sends a Twig to the Corpus Callo-</w:t>
      </w:r>
      <w:r w:rsidRPr="00327F56">
        <w:br/>
        <w:t xml:space="preserve">sum. The Ramifications os the internal </w:t>
      </w:r>
      <w:r w:rsidRPr="00327F56">
        <w:rPr>
          <w:b/>
          <w:bCs/>
          <w:i/>
          <w:iCs/>
        </w:rPr>
        <w:t>Carotids</w:t>
      </w:r>
      <w:r w:rsidRPr="00327F56">
        <w:t xml:space="preserve"> are express'd</w:t>
      </w:r>
      <w:r w:rsidRPr="00327F56">
        <w:br/>
        <w:t xml:space="preserve">betwixt the two Figures IS. I8. </w:t>
      </w:r>
      <w:r w:rsidRPr="00327F56">
        <w:rPr>
          <w:b/>
          <w:bCs/>
          <w:i/>
          <w:iCs/>
        </w:rPr>
        <w:t>Tab. 5.</w:t>
      </w:r>
    </w:p>
    <w:p w14:paraId="560D95F6" w14:textId="77777777" w:rsidR="00327F56" w:rsidRPr="00327F56" w:rsidRDefault="00327F56" w:rsidP="00327F56">
      <w:pPr>
        <w:outlineLvl w:val="4"/>
      </w:pPr>
      <w:r w:rsidRPr="00327F56">
        <w:rPr>
          <w:b/>
          <w:bCs/>
          <w:i/>
          <w:iCs/>
        </w:rPr>
        <w:t>The SUBCLAVIAN ARTERY.</w:t>
      </w:r>
    </w:p>
    <w:p w14:paraId="623EE491" w14:textId="77777777" w:rsidR="00327F56" w:rsidRPr="00327F56" w:rsidRDefault="00327F56" w:rsidP="00327F56">
      <w:r w:rsidRPr="00327F56">
        <w:rPr>
          <w:b/>
          <w:bCs/>
          <w:i/>
          <w:iCs/>
        </w:rPr>
        <w:t>The Subclavian Art cries ( Tab.</w:t>
      </w:r>
      <w:r w:rsidRPr="00327F56">
        <w:t xml:space="preserve"> 5. 4. 4. </w:t>
      </w:r>
      <w:r w:rsidRPr="00327F56">
        <w:rPr>
          <w:lang w:val="el-GR" w:eastAsia="el-GR" w:bidi="el-GR"/>
        </w:rPr>
        <w:t xml:space="preserve">τ </w:t>
      </w:r>
      <w:r w:rsidRPr="00327F56">
        <w:t>are named from</w:t>
      </w:r>
      <w:r w:rsidRPr="00327F56">
        <w:br/>
        <w:t xml:space="preserve">their Situation near the </w:t>
      </w:r>
      <w:r w:rsidRPr="00327F56">
        <w:rPr>
          <w:lang w:val="la-Latn" w:eastAsia="la-Latn" w:bidi="la-Latn"/>
        </w:rPr>
        <w:t xml:space="preserve">Claviculae, </w:t>
      </w:r>
      <w:r w:rsidRPr="00327F56">
        <w:t>in the transverse Direction</w:t>
      </w:r>
      <w:r w:rsidRPr="00327F56">
        <w:br/>
        <w:t>of which they run. They are two in Number, one Right,</w:t>
      </w:r>
      <w:r w:rsidRPr="00327F56">
        <w:br/>
        <w:t xml:space="preserve">the other Lest ; and they arise from the Arch of the </w:t>
      </w:r>
      <w:r w:rsidRPr="00327F56">
        <w:rPr>
          <w:b/>
          <w:bCs/>
          <w:i/>
          <w:iCs/>
        </w:rPr>
        <w:t>Aorta,</w:t>
      </w:r>
      <w:r w:rsidRPr="00327F56">
        <w:t xml:space="preserve"> on</w:t>
      </w:r>
      <w:r w:rsidRPr="00327F56">
        <w:br/>
        <w:t xml:space="preserve">each Side of the Left </w:t>
      </w:r>
      <w:r w:rsidRPr="00327F56">
        <w:rPr>
          <w:b/>
          <w:bCs/>
          <w:i/>
          <w:iCs/>
        </w:rPr>
        <w:t>Carotid,</w:t>
      </w:r>
      <w:r w:rsidRPr="00327F56">
        <w:t xml:space="preserve"> which commonly lies in the Mid-</w:t>
      </w:r>
      <w:r w:rsidRPr="00327F56">
        <w:br/>
        <w:t xml:space="preserve">dle hetween them ; but.when both </w:t>
      </w:r>
      <w:r w:rsidRPr="00327F56">
        <w:rPr>
          <w:b/>
          <w:bCs/>
          <w:i/>
          <w:iCs/>
        </w:rPr>
        <w:t>Carocids</w:t>
      </w:r>
      <w:r w:rsidRPr="00327F56">
        <w:t xml:space="preserve"> go out separately,</w:t>
      </w:r>
      <w:r w:rsidRPr="00327F56">
        <w:br/>
        <w:t xml:space="preserve">they both he between the </w:t>
      </w:r>
      <w:r w:rsidRPr="00327F56">
        <w:rPr>
          <w:b/>
          <w:bCs/>
          <w:i/>
          <w:iCs/>
          <w:lang w:val="la-Latn" w:eastAsia="la-Latn" w:bidi="la-Latn"/>
        </w:rPr>
        <w:t>Subclavia.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These </w:t>
      </w:r>
      <w:r w:rsidRPr="00327F56">
        <w:rPr>
          <w:b/>
          <w:bCs/>
          <w:i/>
          <w:iCs/>
        </w:rPr>
        <w:t>Artcries</w:t>
      </w:r>
      <w:r w:rsidRPr="00327F56">
        <w:t xml:space="preserve"> terminate,</w:t>
      </w:r>
      <w:r w:rsidRPr="00327F56">
        <w:br/>
        <w:t>hr rather change their Name,, above the Middle of the two first</w:t>
      </w:r>
      <w:r w:rsidRPr="00327F56">
        <w:br/>
        <w:t xml:space="preserve">Ribs, between the anterior Insertions of the </w:t>
      </w:r>
      <w:r w:rsidRPr="00327F56">
        <w:rPr>
          <w:lang w:val="la-Latn" w:eastAsia="la-Latn" w:bidi="la-Latn"/>
        </w:rPr>
        <w:t>Musculi Scaleni.</w:t>
      </w:r>
    </w:p>
    <w:p w14:paraId="21D38597" w14:textId="77777777" w:rsidR="00327F56" w:rsidRPr="00327F56" w:rsidRDefault="00327F56" w:rsidP="00327F56">
      <w:pPr>
        <w:ind w:firstLine="360"/>
      </w:pPr>
      <w:r w:rsidRPr="00327F56">
        <w:t xml:space="preserve">The Right </w:t>
      </w:r>
      <w:r w:rsidRPr="00327F56">
        <w:rPr>
          <w:b/>
          <w:bCs/>
          <w:i/>
          <w:iCs/>
        </w:rPr>
        <w:t>Subclavian</w:t>
      </w:r>
      <w:r w:rsidRPr="00327F56">
        <w:t xml:space="preserve"> is larger at the Beginning than the</w:t>
      </w:r>
      <w:r w:rsidRPr="00327F56">
        <w:br/>
        <w:t xml:space="preserve">Left, when it produces the Right </w:t>
      </w:r>
      <w:r w:rsidRPr="00327F56">
        <w:rPr>
          <w:b/>
          <w:bCs/>
          <w:i/>
          <w:iCs/>
        </w:rPr>
        <w:t>Carotid:</w:t>
      </w:r>
      <w:r w:rsidRPr="00327F56">
        <w:t xml:space="preserve"> Its Origin is like-</w:t>
      </w:r>
      <w:r w:rsidRPr="00327F56">
        <w:br/>
        <w:t>wise more anterior and higher,, because of the Obliquity of the</w:t>
      </w:r>
      <w:r w:rsidRPr="00327F56">
        <w:br/>
        <w:t xml:space="preserve">Arch of </w:t>
      </w:r>
      <w:r w:rsidRPr="00327F56">
        <w:rPr>
          <w:b/>
          <w:bCs/>
          <w:i/>
          <w:iCs/>
        </w:rPr>
        <w:t>Aorta</w:t>
      </w:r>
      <w:r w:rsidRPr="00327F56">
        <w:t xml:space="preserve"> ; for which Reason also the Lest is shorter</w:t>
      </w:r>
      <w:r w:rsidRPr="00327F56">
        <w:br/>
        <w:t>than the Right, and runs more .obliquely. Both of them are</w:t>
      </w:r>
      <w:r w:rsidRPr="00327F56">
        <w:br/>
        <w:t>distributed much in the fame manner ; and therefore the De-‘</w:t>
      </w:r>
      <w:r w:rsidRPr="00327F56">
        <w:br/>
        <w:t>scription of one may likewise be applied to the other.</w:t>
      </w:r>
    </w:p>
    <w:p w14:paraId="4AB8AF72" w14:textId="77777777" w:rsidR="00327F56" w:rsidRPr="00327F56" w:rsidRDefault="00327F56" w:rsidP="00327F56">
      <w:pPr>
        <w:ind w:firstLine="360"/>
      </w:pPr>
      <w:r w:rsidRPr="00327F56">
        <w:t xml:space="preserve">The Right </w:t>
      </w:r>
      <w:r w:rsidRPr="00327F56">
        <w:rPr>
          <w:b/>
          <w:bCs/>
          <w:i/>
          <w:iCs/>
        </w:rPr>
        <w:t>Subclavian,</w:t>
      </w:r>
      <w:r w:rsidRPr="00327F56">
        <w:t xml:space="preserve"> the longest of the two, gives off, first</w:t>
      </w:r>
      <w:r w:rsidRPr="00327F56">
        <w:br/>
        <w:t xml:space="preserve">of all, small </w:t>
      </w:r>
      <w:r w:rsidRPr="00327F56">
        <w:rPr>
          <w:b/>
          <w:bCs/>
          <w:i/>
          <w:iCs/>
        </w:rPr>
        <w:t>Arteries</w:t>
      </w:r>
      <w:r w:rsidRPr="00327F56">
        <w:t xml:space="preserve"> to the Mediastinum, ThymuS, Pericar-</w:t>
      </w:r>
      <w:r w:rsidRPr="00327F56">
        <w:br/>
        <w:t xml:space="preserve">dium, </w:t>
      </w:r>
      <w:r w:rsidRPr="00327F56">
        <w:rPr>
          <w:b/>
          <w:bCs/>
          <w:i/>
          <w:iCs/>
          <w:lang w:val="la-Latn" w:eastAsia="la-Latn" w:bidi="la-Latn"/>
        </w:rPr>
        <w:t xml:space="preserve">Aspera </w:t>
      </w:r>
      <w:r w:rsidRPr="00327F56">
        <w:rPr>
          <w:b/>
          <w:bCs/>
          <w:i/>
          <w:iCs/>
        </w:rPr>
        <w:t>Artesia, etc.</w:t>
      </w:r>
      <w:r w:rsidRPr="00327F56">
        <w:t xml:space="preserve"> which are named </w:t>
      </w:r>
      <w:r w:rsidRPr="00327F56">
        <w:rPr>
          <w:b/>
          <w:bCs/>
          <w:i/>
          <w:iCs/>
        </w:rPr>
        <w:t>Mediastina, T.hy- '</w:t>
      </w:r>
      <w:r w:rsidRPr="00327F56">
        <w:rPr>
          <w:b/>
          <w:bCs/>
          <w:i/>
          <w:iCs/>
        </w:rPr>
        <w:br/>
        <w:t>rnicce. Pericardia</w:t>
      </w:r>
      <w:r w:rsidRPr="00327F56">
        <w:t xml:space="preserve">, and </w:t>
      </w:r>
      <w:r w:rsidRPr="00327F56">
        <w:rPr>
          <w:b/>
          <w:bCs/>
          <w:i/>
          <w:iCs/>
          <w:lang w:val="la-Latn" w:eastAsia="la-Latn" w:bidi="la-Latn"/>
        </w:rPr>
        <w:t>Tracheales.</w:t>
      </w:r>
      <w:r w:rsidRPr="00327F56">
        <w:t xml:space="preserve">. These small </w:t>
      </w:r>
      <w:r w:rsidRPr="00327F56">
        <w:rPr>
          <w:b/>
          <w:bCs/>
          <w:i/>
          <w:iCs/>
        </w:rPr>
        <w:t>Arteries</w:t>
      </w:r>
      <w:r w:rsidRPr="00327F56">
        <w:t xml:space="preserve"> some-</w:t>
      </w:r>
      <w:r w:rsidRPr="00327F56">
        <w:br/>
        <w:t xml:space="preserve">times go out from the </w:t>
      </w:r>
      <w:r w:rsidRPr="00327F56">
        <w:rPr>
          <w:b/>
          <w:bCs/>
          <w:i/>
          <w:iCs/>
        </w:rPr>
        <w:t>Subclavian</w:t>
      </w:r>
      <w:r w:rsidRPr="00327F56">
        <w:t xml:space="preserve"> itself, either separately, or by</w:t>
      </w:r>
      <w:r w:rsidRPr="00327F56">
        <w:br/>
        <w:t>small common Trunks: Sometimes they are Branches of the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Mammaria </w:t>
      </w:r>
      <w:r w:rsidRPr="00327F56">
        <w:rPr>
          <w:b/>
          <w:bCs/>
          <w:i/>
          <w:iCs/>
        </w:rPr>
        <w:t>intcrna,</w:t>
      </w:r>
      <w:r w:rsidRPr="00327F56">
        <w:t xml:space="preserve"> especially the </w:t>
      </w:r>
      <w:r w:rsidRPr="00327F56">
        <w:rPr>
          <w:b/>
          <w:bCs/>
          <w:i/>
          <w:iCs/>
        </w:rPr>
        <w:t>Mediastina.</w:t>
      </w:r>
    </w:p>
    <w:p w14:paraId="2A2F8E18" w14:textId="77777777" w:rsidR="00327F56" w:rsidRPr="00327F56" w:rsidRDefault="00327F56" w:rsidP="00327F56">
      <w:pPr>
        <w:ind w:firstLine="360"/>
      </w:pPr>
      <w:r w:rsidRPr="00327F56">
        <w:t xml:space="preserve">Afterward this Right </w:t>
      </w:r>
      <w:r w:rsidRPr="00327F56">
        <w:rPr>
          <w:b/>
          <w:bCs/>
          <w:i/>
          <w:iCs/>
        </w:rPr>
        <w:t>Subclavian,</w:t>
      </w:r>
      <w:r w:rsidRPr="00327F56">
        <w:t xml:space="preserve"> at about a Finger's Breadth</w:t>
      </w:r>
      <w:r w:rsidRPr="00327F56">
        <w:br/>
        <w:t xml:space="preserve">from its Origin, </w:t>
      </w:r>
      <w:r w:rsidRPr="00327F56">
        <w:rPr>
          <w:lang w:val="la-Latn" w:eastAsia="la-Latn" w:bidi="la-Latn"/>
        </w:rPr>
        <w:t xml:space="preserve">osten </w:t>
      </w:r>
      <w:r w:rsidRPr="00327F56">
        <w:t xml:space="preserve">produces the common </w:t>
      </w:r>
      <w:r w:rsidRPr="00327F56">
        <w:rPr>
          <w:b/>
          <w:bCs/>
          <w:i/>
          <w:iCs/>
        </w:rPr>
        <w:t>Carotid</w:t>
      </w:r>
      <w:r w:rsidRPr="00327F56">
        <w:t xml:space="preserve"> of the</w:t>
      </w:r>
      <w:r w:rsidRPr="00327F56">
        <w:br/>
        <w:t xml:space="preserve">same Side ; and, at a small Finger’s Breadth from the </w:t>
      </w:r>
      <w:r w:rsidRPr="00327F56">
        <w:rPr>
          <w:b/>
          <w:bCs/>
          <w:i/>
          <w:iCs/>
        </w:rPr>
        <w:t>Carotid,</w:t>
      </w:r>
      <w:r w:rsidRPr="00327F56">
        <w:rPr>
          <w:b/>
          <w:bCs/>
          <w:i/>
          <w:iCs/>
        </w:rPr>
        <w:br/>
      </w:r>
      <w:r w:rsidRPr="00327F56">
        <w:t>it gives off commonly three considerable Branches, quiz, the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Mammaria </w:t>
      </w:r>
      <w:r w:rsidRPr="00327F56">
        <w:rPr>
          <w:b/>
          <w:bCs/>
          <w:i/>
          <w:iCs/>
        </w:rPr>
        <w:t xml:space="preserve">intcrna. </w:t>
      </w:r>
      <w:r w:rsidRPr="00327F56">
        <w:rPr>
          <w:b/>
          <w:bCs/>
          <w:i/>
          <w:iCs/>
          <w:lang w:val="la-Latn" w:eastAsia="la-Latn" w:bidi="la-Latn"/>
        </w:rPr>
        <w:t>Cervicalis,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b/>
          <w:bCs/>
          <w:i/>
          <w:iCs/>
          <w:lang w:val="la-Latn" w:eastAsia="la-Latn" w:bidi="la-Latn"/>
        </w:rPr>
        <w:t>Vertebralis</w:t>
      </w:r>
      <w:r w:rsidRPr="00327F56">
        <w:t>; and some-</w:t>
      </w:r>
      <w:r w:rsidRPr="00327F56">
        <w:br/>
        <w:t xml:space="preserve">times an </w:t>
      </w:r>
      <w:r w:rsidRPr="00327F56">
        <w:rPr>
          <w:b/>
          <w:bCs/>
          <w:i/>
          <w:iCs/>
        </w:rPr>
        <w:t>Intercostal Artcry,</w:t>
      </w:r>
      <w:r w:rsidRPr="00327F56">
        <w:t xml:space="preserve"> which goes to the first Ribs, and Is</w:t>
      </w:r>
      <w:r w:rsidRPr="00327F56">
        <w:br/>
        <w:t xml:space="preserve">call'd </w:t>
      </w:r>
      <w:r w:rsidRPr="00327F56">
        <w:rPr>
          <w:lang w:val="la-Latn" w:eastAsia="la-Latn" w:bidi="la-Latn"/>
        </w:rPr>
        <w:t xml:space="preserve">Intercostalis </w:t>
      </w:r>
      <w:r w:rsidRPr="00327F56">
        <w:t>superior.</w:t>
      </w:r>
    </w:p>
    <w:p w14:paraId="7D6AF4D9" w14:textId="77777777" w:rsidR="00327F56" w:rsidRPr="00327F56" w:rsidRDefault="00327F56" w:rsidP="00327F56">
      <w:pPr>
        <w:tabs>
          <w:tab w:val="left" w:pos="5194"/>
        </w:tabs>
      </w:pPr>
      <w:r w:rsidRPr="00327F56">
        <w:rPr>
          <w:b/>
          <w:bCs/>
          <w:i/>
          <w:iCs/>
        </w:rPr>
        <w:t>The</w:t>
      </w:r>
      <w:r w:rsidRPr="00327F56">
        <w:rPr>
          <w:b/>
          <w:bCs/>
        </w:rPr>
        <w:t xml:space="preserve"> ARTERY </w:t>
      </w:r>
      <w:r w:rsidRPr="00327F56">
        <w:rPr>
          <w:b/>
          <w:bCs/>
          <w:i/>
          <w:iCs/>
        </w:rPr>
        <w:t>of the</w:t>
      </w:r>
      <w:r w:rsidRPr="00327F56">
        <w:rPr>
          <w:b/>
          <w:bCs/>
        </w:rPr>
        <w:t xml:space="preserve"> THYMUs.: .</w:t>
      </w:r>
      <w:r w:rsidRPr="00327F56">
        <w:rPr>
          <w:b/>
          <w:bCs/>
        </w:rPr>
        <w:tab/>
        <w:t>. :</w:t>
      </w:r>
    </w:p>
    <w:p w14:paraId="0B4029A3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b/>
          <w:bCs/>
          <w:i/>
          <w:iCs/>
          <w:lang w:val="la-Latn" w:eastAsia="la-Latn" w:bidi="la-Latn"/>
        </w:rPr>
        <w:t>Arteria Thymica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communicates with the </w:t>
      </w:r>
      <w:r w:rsidRPr="00327F56">
        <w:rPr>
          <w:b/>
          <w:bCs/>
          <w:i/>
          <w:iCs/>
          <w:lang w:val="la-Latn" w:eastAsia="la-Latn" w:bidi="la-Latn"/>
        </w:rPr>
        <w:t xml:space="preserve">Mammaria </w:t>
      </w:r>
      <w:r w:rsidRPr="00327F56">
        <w:rPr>
          <w:b/>
          <w:bCs/>
          <w:i/>
          <w:iCs/>
        </w:rPr>
        <w:t>in-</w:t>
      </w:r>
      <w:r w:rsidRPr="00327F56">
        <w:rPr>
          <w:b/>
          <w:bCs/>
          <w:i/>
          <w:iCs/>
        </w:rPr>
        <w:br/>
        <w:t>terna,</w:t>
      </w:r>
      <w:r w:rsidRPr="00327F56">
        <w:t xml:space="preserve"> and sometimes arises from the anterior middle Part os</w:t>
      </w:r>
      <w:r w:rsidRPr="00327F56">
        <w:br/>
        <w:t xml:space="preserve">the common Trunk of the </w:t>
      </w:r>
      <w:r w:rsidRPr="00327F56">
        <w:rPr>
          <w:b/>
          <w:bCs/>
          <w:i/>
          <w:iCs/>
        </w:rPr>
        <w:t>Subclavian</w:t>
      </w:r>
      <w:r w:rsidRPr="00327F56">
        <w:t xml:space="preserve"> and </w:t>
      </w:r>
      <w:r w:rsidRPr="00327F56">
        <w:rPr>
          <w:b/>
          <w:bCs/>
          <w:i/>
          <w:iCs/>
        </w:rPr>
        <w:t>Carotid.</w:t>
      </w:r>
      <w:r w:rsidRPr="00327F56">
        <w:t xml:space="preserve"> The Thy-</w:t>
      </w:r>
      <w:r w:rsidRPr="00327F56">
        <w:br/>
        <w:t xml:space="preserve">Irins receives likewise some Branches from the </w:t>
      </w:r>
      <w:r w:rsidRPr="00327F56">
        <w:rPr>
          <w:b/>
          <w:bCs/>
          <w:i/>
          <w:iCs/>
        </w:rPr>
        <w:t>Mammana intcr-</w:t>
      </w:r>
      <w:r w:rsidRPr="00327F56">
        <w:rPr>
          <w:b/>
          <w:bCs/>
          <w:i/>
          <w:iCs/>
        </w:rPr>
        <w:br/>
        <w:t>na,</w:t>
      </w:r>
      <w:r w:rsidRPr="00327F56">
        <w:t xml:space="preserve"> and </w:t>
      </w:r>
      <w:r w:rsidRPr="00327F56">
        <w:rPr>
          <w:b/>
          <w:bCs/>
          <w:i/>
          <w:iCs/>
        </w:rPr>
        <w:t>Intcrcostalis superior.</w:t>
      </w:r>
      <w:r w:rsidRPr="00327F56">
        <w:t xml:space="preserve"> The same Observation may he ‘</w:t>
      </w:r>
      <w:r w:rsidRPr="00327F56">
        <w:br/>
        <w:t xml:space="preserve">applied to the </w:t>
      </w:r>
      <w:r w:rsidRPr="00327F56">
        <w:rPr>
          <w:b/>
          <w:bCs/>
          <w:i/>
          <w:iCs/>
        </w:rPr>
        <w:t>Mediastina</w:t>
      </w:r>
      <w:r w:rsidRPr="00327F56">
        <w:t xml:space="preserve"> and </w:t>
      </w:r>
      <w:r w:rsidRPr="00327F56">
        <w:rPr>
          <w:b/>
          <w:bCs/>
          <w:i/>
          <w:iCs/>
        </w:rPr>
        <w:t>Pericardia.</w:t>
      </w:r>
    </w:p>
    <w:p w14:paraId="378A0EFC" w14:textId="77777777" w:rsidR="00327F56" w:rsidRPr="00327F56" w:rsidRDefault="00327F56" w:rsidP="00327F56">
      <w:r w:rsidRPr="00327F56">
        <w:rPr>
          <w:b/>
          <w:bCs/>
        </w:rPr>
        <w:t>TherARTERIES of the PERICARDIUM»</w:t>
      </w:r>
    </w:p>
    <w:p w14:paraId="466D98F0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b/>
          <w:bCs/>
          <w:i/>
          <w:iCs/>
        </w:rPr>
        <w:t>Pericardia</w:t>
      </w:r>
      <w:r w:rsidRPr="00327F56">
        <w:t xml:space="preserve"> arises much* In the same manner with </w:t>
      </w:r>
      <w:r w:rsidRPr="00327F56">
        <w:rPr>
          <w:b/>
          <w:bCs/>
          <w:i/>
          <w:iCs/>
        </w:rPr>
        <w:t>the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Thymica;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find runs down upon the Pericardium all the way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the Diaphragm, to winch it sends some small R</w:t>
      </w:r>
      <w:r w:rsidRPr="00327F56">
        <w:rPr>
          <w:u w:val="single"/>
        </w:rPr>
        <w:t>amifi</w:t>
      </w:r>
      <w:r w:rsidRPr="00327F56">
        <w:t>cations- ."</w:t>
      </w:r>
    </w:p>
    <w:p w14:paraId="7590FC49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The</w:t>
      </w:r>
      <w:r w:rsidRPr="00327F56">
        <w:rPr>
          <w:b/>
          <w:bCs/>
        </w:rPr>
        <w:t xml:space="preserve"> ARTERIES of tAe MEDIASTINUM. ‘</w:t>
      </w:r>
    </w:p>
    <w:p w14:paraId="562B7933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b/>
          <w:bCs/>
          <w:i/>
          <w:iCs/>
        </w:rPr>
        <w:t>Mediastina</w:t>
      </w:r>
      <w:r w:rsidRPr="00327F56">
        <w:t xml:space="preserve"> arises sometimes immediately after the </w:t>
      </w:r>
      <w:r w:rsidRPr="00327F56">
        <w:rPr>
          <w:b/>
          <w:bCs/>
          <w:i/>
          <w:iCs/>
        </w:rPr>
        <w:t>Thy*</w:t>
      </w:r>
      <w:r w:rsidRPr="00327F56">
        <w:rPr>
          <w:b/>
          <w:bCs/>
          <w:i/>
          <w:iCs/>
        </w:rPr>
        <w:br/>
        <w:t>mica,</w:t>
      </w:r>
      <w:r w:rsidRPr="00327F56">
        <w:t xml:space="preserve"> and ss distributed principally to the Med</w:t>
      </w:r>
      <w:r w:rsidRPr="00327F56">
        <w:rPr>
          <w:u w:val="single"/>
        </w:rPr>
        <w:t>iastinum</w:t>
      </w:r>
      <w:r w:rsidRPr="00327F56">
        <w:t>. - -</w:t>
      </w:r>
    </w:p>
    <w:p w14:paraId="5CD57CF5" w14:textId="77777777" w:rsidR="00327F56" w:rsidRPr="00327F56" w:rsidRDefault="00327F56" w:rsidP="00327F56">
      <w:pPr>
        <w:tabs>
          <w:tab w:val="left" w:pos="3814"/>
        </w:tabs>
      </w:pPr>
      <w:r w:rsidRPr="00327F56">
        <w:rPr>
          <w:b/>
          <w:bCs/>
          <w:i/>
          <w:iCs/>
        </w:rPr>
        <w:t>The</w:t>
      </w:r>
      <w:r w:rsidRPr="00327F56">
        <w:rPr>
          <w:b/>
          <w:bCs/>
        </w:rPr>
        <w:t xml:space="preserve"> TRACHEAL ARTERY. S </w:t>
      </w:r>
      <w:r w:rsidRPr="00327F56">
        <w:rPr>
          <w:b/>
          <w:bCs/>
          <w:lang w:val="el-GR" w:eastAsia="el-GR" w:bidi="el-GR"/>
        </w:rPr>
        <w:t xml:space="preserve">ἐν </w:t>
      </w:r>
      <w:r w:rsidRPr="00327F56">
        <w:rPr>
          <w:b/>
          <w:bCs/>
          <w:vertAlign w:val="superscript"/>
        </w:rPr>
        <w:t>:</w:t>
      </w:r>
      <w:r w:rsidRPr="00327F56">
        <w:rPr>
          <w:b/>
          <w:bCs/>
        </w:rPr>
        <w:tab/>
        <w:t>.</w:t>
      </w:r>
    </w:p>
    <w:p w14:paraId="05279E45" w14:textId="77777777" w:rsidR="00327F56" w:rsidRPr="00327F56" w:rsidRDefault="00327F56" w:rsidP="00327F56">
      <w:pPr>
        <w:tabs>
          <w:tab w:val="left" w:pos="4304"/>
        </w:tabs>
        <w:ind w:firstLine="360"/>
      </w:pPr>
      <w:r w:rsidRPr="00327F56">
        <w:t xml:space="preserve">The </w:t>
      </w:r>
      <w:r w:rsidRPr="00327F56">
        <w:rPr>
          <w:b/>
          <w:bCs/>
          <w:i/>
          <w:iCs/>
          <w:lang w:val="la-Latn" w:eastAsia="la-Latn" w:bidi="la-Latn"/>
        </w:rPr>
        <w:t>Trachealis,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which may likewise .he named </w:t>
      </w:r>
      <w:r w:rsidRPr="00327F56">
        <w:rPr>
          <w:b/>
          <w:bCs/>
          <w:i/>
          <w:iCs/>
        </w:rPr>
        <w:t>Gutturalis</w:t>
      </w:r>
      <w:r w:rsidRPr="00327F56">
        <w:rPr>
          <w:b/>
          <w:bCs/>
          <w:i/>
          <w:iCs/>
        </w:rPr>
        <w:br/>
        <w:t>inferior,</w:t>
      </w:r>
      <w:r w:rsidRPr="00327F56">
        <w:t xml:space="preserve"> runs, up from the </w:t>
      </w:r>
      <w:r w:rsidRPr="00327F56">
        <w:rPr>
          <w:b/>
          <w:bCs/>
          <w:i/>
          <w:iCs/>
          <w:lang w:val="la-Latn" w:eastAsia="la-Latn" w:bidi="la-Latn"/>
        </w:rPr>
        <w:t>Subclavia,</w:t>
      </w:r>
      <w:r w:rsidRPr="00327F56">
        <w:rPr>
          <w:lang w:val="la-Latn" w:eastAsia="la-Latn" w:bidi="la-Latn"/>
        </w:rPr>
        <w:t xml:space="preserve"> </w:t>
      </w:r>
      <w:r w:rsidRPr="00327F56">
        <w:t>in a winding Course,</w:t>
      </w:r>
      <w:r w:rsidRPr="00327F56">
        <w:br/>
        <w:t xml:space="preserve">along the </w:t>
      </w:r>
      <w:r w:rsidRPr="00327F56">
        <w:rPr>
          <w:b/>
          <w:bCs/>
          <w:i/>
          <w:iCs/>
          <w:lang w:val="la-Latn" w:eastAsia="la-Latn" w:bidi="la-Latn"/>
        </w:rPr>
        <w:t>Aspera Arteria,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to. the </w:t>
      </w:r>
      <w:r w:rsidRPr="00327F56">
        <w:rPr>
          <w:lang w:val="la-Latn" w:eastAsia="la-Latn" w:bidi="la-Latn"/>
        </w:rPr>
        <w:t xml:space="preserve">Glandulae </w:t>
      </w:r>
      <w:r w:rsidRPr="00327F56">
        <w:t>Thyroidaeie, and</w:t>
      </w:r>
      <w:r w:rsidRPr="00327F56">
        <w:br/>
        <w:t xml:space="preserve">Larynx,-detaching small </w:t>
      </w:r>
      <w:r w:rsidRPr="00327F56">
        <w:rPr>
          <w:b/>
          <w:bCs/>
          <w:i/>
          <w:iCs/>
        </w:rPr>
        <w:t>ArtcriesApp</w:t>
      </w:r>
      <w:r w:rsidRPr="00327F56">
        <w:t xml:space="preserve"> both Sides,, one of which</w:t>
      </w:r>
      <w:r w:rsidRPr="00327F56">
        <w:br/>
        <w:t>runs to the upperPartof the Scapula.; _</w:t>
      </w:r>
      <w:r w:rsidRPr="00327F56">
        <w:tab/>
        <w:t xml:space="preserve">.. .. </w:t>
      </w:r>
      <w:r w:rsidRPr="00327F56">
        <w:rPr>
          <w:vertAlign w:val="subscript"/>
        </w:rPr>
        <w:t>:</w:t>
      </w:r>
    </w:p>
    <w:p w14:paraId="5BEF79AF" w14:textId="77777777" w:rsidR="00327F56" w:rsidRPr="00327F56" w:rsidRDefault="00327F56" w:rsidP="00327F56">
      <w:r w:rsidRPr="00327F56">
        <w:rPr>
          <w:b/>
          <w:bCs/>
          <w:lang w:val="el-GR" w:eastAsia="el-GR" w:bidi="el-GR"/>
        </w:rPr>
        <w:t xml:space="preserve">ίΛ/βνππό </w:t>
      </w:r>
      <w:r w:rsidRPr="00327F56">
        <w:rPr>
          <w:b/>
          <w:bCs/>
        </w:rPr>
        <w:t>MAMMARY'ARTERY. '</w:t>
      </w:r>
    </w:p>
    <w:p w14:paraId="0D1C0665" w14:textId="77777777" w:rsidR="00327F56" w:rsidRPr="00327F56" w:rsidRDefault="00327F56" w:rsidP="00327F56">
      <w:pPr>
        <w:ind w:firstLine="360"/>
      </w:pPr>
      <w:r w:rsidRPr="00327F56">
        <w:t xml:space="preserve">The internal </w:t>
      </w:r>
      <w:r w:rsidRPr="00327F56">
        <w:rPr>
          <w:b/>
          <w:bCs/>
          <w:i/>
          <w:iCs/>
        </w:rPr>
        <w:t>Mammary Artery</w:t>
      </w:r>
      <w:r w:rsidRPr="00327F56">
        <w:t xml:space="preserve"> .comes from the anterior, and</w:t>
      </w:r>
      <w:r w:rsidRPr="00327F56">
        <w:br/>
        <w:t xml:space="preserve">lower Side of the </w:t>
      </w:r>
      <w:r w:rsidRPr="00327F56">
        <w:rPr>
          <w:b/>
          <w:bCs/>
          <w:i/>
          <w:iCs/>
          <w:lang w:val="la-Latn" w:eastAsia="la-Latn" w:bidi="la-Latn"/>
        </w:rPr>
        <w:t>Subclavia,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near the Middle os the </w:t>
      </w:r>
      <w:r w:rsidRPr="00327F56">
        <w:rPr>
          <w:lang w:val="la-Latn" w:eastAsia="la-Latn" w:bidi="la-Latn"/>
        </w:rPr>
        <w:t xml:space="preserve">Clavicula </w:t>
      </w:r>
      <w:r w:rsidRPr="00327F56">
        <w:rPr>
          <w:lang w:val="el-GR" w:eastAsia="el-GR" w:bidi="el-GR"/>
        </w:rPr>
        <w:t>ὁ</w:t>
      </w:r>
      <w:r w:rsidRPr="00327F56">
        <w:rPr>
          <w:lang w:val="el-GR" w:eastAsia="el-GR" w:bidi="el-GR"/>
        </w:rPr>
        <w:br/>
      </w:r>
      <w:r w:rsidRPr="00327F56">
        <w:t>and runs down,’for about One Finger’s. Breadth, behind the</w:t>
      </w:r>
      <w:r w:rsidRPr="00327F56">
        <w:br/>
        <w:t>Cartilages of the; true Ribs, an - inch - distant from the Ster-</w:t>
      </w:r>
      <w:r w:rsidRPr="00327F56">
        <w:br/>
        <w:t>num. - . . I ? ’ ' . ’ * ”* . i.</w:t>
      </w:r>
    </w:p>
    <w:p w14:paraId="072DFFAD" w14:textId="77777777" w:rsidR="00327F56" w:rsidRPr="00327F56" w:rsidRDefault="00327F56" w:rsidP="00327F56">
      <w:pPr>
        <w:tabs>
          <w:tab w:val="left" w:pos="3405"/>
          <w:tab w:val="left" w:pos="5194"/>
        </w:tabs>
        <w:ind w:firstLine="360"/>
      </w:pPr>
      <w:r w:rsidRPr="00327F56">
        <w:t>In its Passage it sends Branches to the Thymus, Mediastinum,</w:t>
      </w:r>
      <w:r w:rsidRPr="00327F56">
        <w:br/>
        <w:t>Pericardium, Piedra, and- Intercostal Muscles. It likewise:</w:t>
      </w:r>
      <w:r w:rsidRPr="00327F56">
        <w:br/>
        <w:t xml:space="preserve">detaches other Branches thro''these Muscles, and between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Cartilages of the Ribs, to the </w:t>
      </w:r>
      <w:r w:rsidRPr="00327F56">
        <w:rPr>
          <w:lang w:val="la-Latn" w:eastAsia="la-Latn" w:bidi="la-Latn"/>
        </w:rPr>
        <w:t xml:space="preserve">Pectoralis </w:t>
      </w:r>
      <w:r w:rsidRPr="00327F56">
        <w:t>Major, and otherneigh-</w:t>
      </w:r>
      <w:r w:rsidRPr="00327F56">
        <w:br/>
        <w:t xml:space="preserve">bouring muscular Portions, to the Mamma:, </w:t>
      </w:r>
      <w:r w:rsidRPr="00327F56">
        <w:rPr>
          <w:lang w:val="la-Latn" w:eastAsia="la-Latn" w:bidi="la-Latn"/>
        </w:rPr>
        <w:t xml:space="preserve">Membrana </w:t>
      </w:r>
      <w:r w:rsidRPr="00327F56">
        <w:t>Ads-</w:t>
      </w:r>
      <w:r w:rsidRPr="00327F56">
        <w:br/>
        <w:t xml:space="preserve">posa, and Skin. S' </w:t>
      </w:r>
      <w:r w:rsidRPr="00327F56">
        <w:rPr>
          <w:lang w:val="el-GR" w:eastAsia="el-GR" w:bidi="el-GR"/>
        </w:rPr>
        <w:t>Ἀ</w:t>
      </w:r>
      <w:r w:rsidRPr="00327F56">
        <w:rPr>
          <w:lang w:val="el-GR" w:eastAsia="el-GR" w:bidi="el-GR"/>
        </w:rPr>
        <w:tab/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tab/>
        <w:t>1</w:t>
      </w:r>
      <w:r w:rsidRPr="00327F56">
        <w:t xml:space="preserve"> .</w:t>
      </w:r>
    </w:p>
    <w:p w14:paraId="0AB63F0E" w14:textId="77777777" w:rsidR="00327F56" w:rsidRPr="00327F56" w:rsidRDefault="00327F56" w:rsidP="00327F56">
      <w:pPr>
        <w:tabs>
          <w:tab w:val="left" w:pos="4729"/>
        </w:tabs>
        <w:ind w:firstLine="360"/>
      </w:pPr>
      <w:r w:rsidRPr="00327F56">
        <w:t>Several of - these Branches eorninunicate by Anastomoses with</w:t>
      </w:r>
      <w:r w:rsidRPr="00327F56">
        <w:br/>
        <w:t xml:space="preserve">the </w:t>
      </w:r>
      <w:r w:rsidRPr="00327F56">
        <w:rPr>
          <w:b/>
          <w:bCs/>
          <w:i/>
          <w:iCs/>
          <w:lang w:val="la-Latn" w:eastAsia="la-Latn" w:bidi="la-Latn"/>
        </w:rPr>
        <w:t xml:space="preserve">Mammaria </w:t>
      </w:r>
      <w:r w:rsidRPr="00327F56">
        <w:rPr>
          <w:b/>
          <w:bCs/>
          <w:i/>
          <w:iCs/>
        </w:rPr>
        <w:t>externa,</w:t>
      </w:r>
      <w:r w:rsidRPr="00327F56">
        <w:t xml:space="preserve"> and other </w:t>
      </w:r>
      <w:r w:rsidRPr="00327F56">
        <w:rPr>
          <w:b/>
          <w:bCs/>
          <w:i/>
          <w:iCs/>
        </w:rPr>
        <w:t>Arteries</w:t>
      </w:r>
      <w:r w:rsidRPr="00327F56">
        <w:t xml:space="preserve"> of the Thorax,</w:t>
      </w:r>
      <w:r w:rsidRPr="00327F56">
        <w:br/>
        <w:t>especially in the Substance of the'Pectoralis Major,, and like-</w:t>
      </w:r>
      <w:r w:rsidRPr="00327F56">
        <w:br/>
        <w:t>wise with the Intercostalet Afterwards it goes our os? the Tho-</w:t>
      </w:r>
      <w:r w:rsidRPr="00327F56">
        <w:br/>
        <w:t xml:space="preserve">rax on one Side of the Appendix </w:t>
      </w:r>
      <w:r w:rsidRPr="00327F56">
        <w:rPr>
          <w:lang w:val="la-Latn" w:eastAsia="la-Latn" w:bidi="la-Latn"/>
        </w:rPr>
        <w:t xml:space="preserve">Ensiformis, and </w:t>
      </w:r>
      <w:r w:rsidRPr="00327F56">
        <w:t xml:space="preserve">is dost </w:t>
      </w:r>
      <w:r w:rsidRPr="00327F56">
        <w:rPr>
          <w:b/>
          <w:bCs/>
        </w:rPr>
        <w:t>in the</w:t>
      </w:r>
      <w:r w:rsidRPr="00327F56">
        <w:rPr>
          <w:b/>
          <w:bCs/>
        </w:rPr>
        <w:br/>
      </w:r>
      <w:r w:rsidRPr="00327F56">
        <w:rPr>
          <w:lang w:val="la-Latn" w:eastAsia="la-Latn" w:bidi="la-Latn"/>
        </w:rPr>
        <w:lastRenderedPageBreak/>
        <w:t xml:space="preserve">Musculus </w:t>
      </w:r>
      <w:r w:rsidRPr="00327F56">
        <w:t>Abdominis Rectus, a little below itssupperPart; corn.</w:t>
      </w:r>
      <w:r w:rsidRPr="00327F56">
        <w:br/>
        <w:t>municating at this Place, by several small Ramifications, with</w:t>
      </w:r>
      <w:r w:rsidRPr="00327F56">
        <w:br/>
      </w:r>
      <w:r w:rsidRPr="00327F56">
        <w:rPr>
          <w:b/>
          <w:bCs/>
          <w:i/>
          <w:iCs/>
        </w:rPr>
        <w:t xml:space="preserve">slums </w:t>
      </w:r>
      <w:r w:rsidRPr="00327F56">
        <w:rPr>
          <w:b/>
          <w:bCs/>
          <w:i/>
          <w:iCs/>
          <w:lang w:val="la-Latn" w:eastAsia="la-Latn" w:bidi="la-Latn"/>
        </w:rPr>
        <w:t>Arteria Epigastrica</w:t>
      </w:r>
      <w:r w:rsidRPr="00327F56">
        <w:rPr>
          <w:b/>
          <w:bCs/>
          <w:i/>
          <w:iCs/>
        </w:rPr>
        <w:t>,</w:t>
      </w:r>
      <w:r w:rsidRPr="00327F56">
        <w:t xml:space="preserve"> and, in .its.Course, it gives Branches to</w:t>
      </w:r>
      <w:r w:rsidRPr="00327F56">
        <w:br/>
        <w:t xml:space="preserve">the Peritonaeum, and to the anterior Parts of the oblique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transverse Muscles of the Abdomens :</w:t>
      </w:r>
      <w:r w:rsidRPr="00327F56">
        <w:tab/>
      </w:r>
      <w:r w:rsidRPr="00327F56">
        <w:rPr>
          <w:b/>
          <w:bCs/>
          <w:i/>
          <w:iCs/>
        </w:rPr>
        <w:t>: t -</w:t>
      </w:r>
    </w:p>
    <w:p w14:paraId="0C9DC033" w14:textId="77777777" w:rsidR="00327F56" w:rsidRPr="00327F56" w:rsidRDefault="00327F56" w:rsidP="00327F56">
      <w:r w:rsidRPr="00327F56">
        <w:rPr>
          <w:b/>
          <w:bCs/>
          <w:i/>
          <w:iCs/>
          <w:lang w:val="el-GR" w:eastAsia="el-GR" w:bidi="el-GR"/>
        </w:rPr>
        <w:t xml:space="preserve">Ὕῥα </w:t>
      </w:r>
      <w:r w:rsidRPr="00327F56">
        <w:rPr>
          <w:b/>
          <w:bCs/>
          <w:i/>
          <w:iCs/>
        </w:rPr>
        <w:t>CERVICAL ARTERY, -smetfr..:. )</w:t>
      </w:r>
    </w:p>
    <w:p w14:paraId="1AE31C47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b/>
          <w:bCs/>
          <w:i/>
          <w:iCs/>
        </w:rPr>
        <w:t>Cervical Artcry</w:t>
      </w:r>
      <w:r w:rsidRPr="00327F56">
        <w:t xml:space="preserve"> arises from the upper Side</w:t>
      </w:r>
      <w:r w:rsidRPr="00327F56">
        <w:rPr>
          <w:vertAlign w:val="superscript"/>
        </w:rPr>
        <w:t>:</w:t>
      </w:r>
      <w:r w:rsidRPr="00327F56">
        <w:t>of the Subcla-</w:t>
      </w:r>
      <w:r w:rsidRPr="00327F56">
        <w:br/>
        <w:t>vian, and is presently afterwards divided into two, which Come</w:t>
      </w:r>
      <w:r w:rsidRPr="00327F56">
        <w:br w:type="page"/>
      </w:r>
    </w:p>
    <w:p w14:paraId="15C088AB" w14:textId="77777777" w:rsidR="00327F56" w:rsidRPr="00327F56" w:rsidRDefault="00327F56" w:rsidP="00327F56">
      <w:pPr>
        <w:tabs>
          <w:tab w:val="left" w:pos="2599"/>
          <w:tab w:val="left" w:pos="3650"/>
          <w:tab w:val="left" w:pos="4678"/>
        </w:tabs>
        <w:ind w:firstLine="360"/>
      </w:pPr>
      <w:r w:rsidRPr="00327F56">
        <w:lastRenderedPageBreak/>
        <w:t>out sometimes separately, sometimes by a small commonTrnnk;</w:t>
      </w:r>
      <w:r w:rsidRPr="00327F56">
        <w:br/>
        <w:t xml:space="preserve">The largest of these two </w:t>
      </w:r>
      <w:r w:rsidRPr="00327F56">
        <w:rPr>
          <w:i/>
          <w:iCs/>
        </w:rPr>
        <w:t>Artcry.es is antcrior,</w:t>
      </w:r>
      <w:r w:rsidRPr="00327F56">
        <w:t xml:space="preserve"> the other </w:t>
      </w:r>
      <w:r w:rsidRPr="00327F56">
        <w:rPr>
          <w:i/>
          <w:iCs/>
        </w:rPr>
        <w:t>posterior.</w:t>
      </w:r>
      <w:r w:rsidRPr="00327F56">
        <w:rPr>
          <w:i/>
          <w:iCs/>
        </w:rPr>
        <w:br/>
        <w:t>Saea T.ab. ^. Fig.</w:t>
      </w:r>
      <w:r w:rsidRPr="00327F56">
        <w:rPr>
          <w:b/>
          <w:bCs/>
        </w:rPr>
        <w:t xml:space="preserve"> I9.</w:t>
      </w:r>
      <w:r w:rsidRPr="00327F56">
        <w:rPr>
          <w:b/>
          <w:bCs/>
        </w:rPr>
        <w:tab/>
        <w:t>- ' .</w:t>
      </w:r>
      <w:r w:rsidRPr="00327F56">
        <w:rPr>
          <w:b/>
          <w:bCs/>
        </w:rPr>
        <w:tab/>
        <w:t>-</w:t>
      </w:r>
      <w:r w:rsidRPr="00327F56">
        <w:rPr>
          <w:b/>
          <w:bCs/>
        </w:rPr>
        <w:tab/>
        <w:t xml:space="preserve">. </w:t>
      </w:r>
      <w:r w:rsidRPr="00327F56">
        <w:rPr>
          <w:b/>
          <w:bCs/>
          <w:lang w:val="el-GR" w:eastAsia="el-GR" w:bidi="el-GR"/>
        </w:rPr>
        <w:t>ἵ</w:t>
      </w:r>
    </w:p>
    <w:p w14:paraId="1647B66E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antcrior </w:t>
      </w:r>
      <w:r w:rsidRPr="00327F56">
        <w:rPr>
          <w:i/>
          <w:iCs/>
          <w:lang w:val="la-Latn" w:eastAsia="la-Latn" w:bidi="la-Latn"/>
        </w:rPr>
        <w:t>Cervicalis,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running behind the </w:t>
      </w:r>
      <w:r w:rsidRPr="00327F56">
        <w:rPr>
          <w:i/>
          <w:iCs/>
        </w:rPr>
        <w:t>Carotid</w:t>
      </w:r>
      <w:r w:rsidRPr="00327F56">
        <w:t xml:space="preserve"> os the</w:t>
      </w:r>
      <w:r w:rsidRPr="00327F56">
        <w:br/>
        <w:t xml:space="preserve">same Side, is distributed to the </w:t>
      </w:r>
      <w:r w:rsidRPr="00327F56">
        <w:rPr>
          <w:lang w:val="la-Latn" w:eastAsia="la-Latn" w:bidi="la-Latn"/>
        </w:rPr>
        <w:t xml:space="preserve">Musculus </w:t>
      </w:r>
      <w:r w:rsidRPr="00327F56">
        <w:t>Coraco-hyoidaeus,</w:t>
      </w:r>
      <w:r w:rsidRPr="00327F56">
        <w:br/>
        <w:t xml:space="preserve">Mastoidaeus, </w:t>
      </w:r>
      <w:r w:rsidRPr="00327F56">
        <w:rPr>
          <w:lang w:val="la-Latn" w:eastAsia="la-Latn" w:bidi="la-Latn"/>
        </w:rPr>
        <w:t xml:space="preserve">Cutaneus, </w:t>
      </w:r>
      <w:r w:rsidRPr="00327F56">
        <w:t xml:space="preserve">Stemo-hyoidaeuS, and </w:t>
      </w:r>
      <w:r w:rsidRPr="00327F56">
        <w:rPr>
          <w:lang w:val="la-Latn" w:eastAsia="la-Latn" w:bidi="la-Latn"/>
        </w:rPr>
        <w:t xml:space="preserve">Sterno- </w:t>
      </w:r>
      <w:r w:rsidRPr="00327F56">
        <w:t>thyroidseus,</w:t>
      </w:r>
      <w:r w:rsidRPr="00327F56">
        <w:br/>
        <w:t xml:space="preserve">to the Jugular Glands, the </w:t>
      </w:r>
      <w:r w:rsidRPr="00327F56">
        <w:rPr>
          <w:i/>
          <w:iCs/>
          <w:lang w:val="la-Latn" w:eastAsia="la-Latn" w:bidi="la-Latn"/>
        </w:rPr>
        <w:t>Aspera Arteria,</w:t>
      </w:r>
      <w:r w:rsidRPr="00327F56">
        <w:rPr>
          <w:lang w:val="la-Latn" w:eastAsia="la-Latn" w:bidi="la-Latn"/>
        </w:rPr>
        <w:t xml:space="preserve"> </w:t>
      </w:r>
      <w:r w:rsidRPr="00327F56">
        <w:t>the Muscles of the</w:t>
      </w:r>
      <w:r w:rsidRPr="00327F56">
        <w:br/>
        <w:t>Pharynx, Bronchia, (Esophagus, and to the anterior Muscles</w:t>
      </w:r>
      <w:r w:rsidRPr="00327F56">
        <w:br/>
        <w:t xml:space="preserve">which move the Neck and Head. This </w:t>
      </w:r>
      <w:r w:rsidRPr="00327F56">
        <w:rPr>
          <w:i/>
          <w:iCs/>
        </w:rPr>
        <w:t>Artery</w:t>
      </w:r>
      <w:r w:rsidRPr="00327F56">
        <w:t xml:space="preserve"> has heen ob-</w:t>
      </w:r>
      <w:r w:rsidRPr="00327F56">
        <w:br/>
        <w:t xml:space="preserve">served to send out the </w:t>
      </w:r>
      <w:r w:rsidRPr="00327F56">
        <w:rPr>
          <w:i/>
          <w:iCs/>
          <w:lang w:val="la-Latn" w:eastAsia="la-Latn" w:bidi="la-Latn"/>
        </w:rPr>
        <w:t xml:space="preserve">Intercostalis </w:t>
      </w:r>
      <w:r w:rsidRPr="00327F56">
        <w:rPr>
          <w:i/>
          <w:iCs/>
        </w:rPr>
        <w:t>superior.</w:t>
      </w:r>
    </w:p>
    <w:p w14:paraId="582E572D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posterior </w:t>
      </w:r>
      <w:r w:rsidRPr="00327F56">
        <w:rPr>
          <w:i/>
          <w:iCs/>
          <w:lang w:val="la-Latn" w:eastAsia="la-Latn" w:bidi="la-Latn"/>
        </w:rPr>
        <w:t>Cervicalis</w:t>
      </w:r>
      <w:r w:rsidRPr="00327F56">
        <w:rPr>
          <w:lang w:val="la-Latn" w:eastAsia="la-Latn" w:bidi="la-Latn"/>
        </w:rPr>
        <w:t xml:space="preserve"> </w:t>
      </w:r>
      <w:r w:rsidRPr="00327F56">
        <w:t>arises sometimes a little after the</w:t>
      </w:r>
      <w:r w:rsidRPr="00327F56">
        <w:br/>
      </w:r>
      <w:r w:rsidRPr="00327F56">
        <w:rPr>
          <w:lang w:val="la-Latn" w:eastAsia="la-Latn" w:bidi="la-Latn"/>
        </w:rPr>
        <w:t xml:space="preserve">Vertebralis, </w:t>
      </w:r>
      <w:r w:rsidRPr="00327F56">
        <w:t xml:space="preserve">and sometimes; from </w:t>
      </w:r>
      <w:r w:rsidRPr="00327F56">
        <w:rPr>
          <w:i/>
          <w:iCs/>
        </w:rPr>
        <w:t>ffiBt Artery,</w:t>
      </w:r>
      <w:r w:rsidRPr="00327F56">
        <w:t xml:space="preserve"> st pastes under</w:t>
      </w:r>
      <w:r w:rsidRPr="00327F56">
        <w:br/>
        <w:t>the tranverse Apophysis of the .last Vertebra os the Neck j and</w:t>
      </w:r>
      <w:r w:rsidRPr="00327F56">
        <w:br/>
        <w:t>. sometimes -thro- a particular Hole in that Apophysis; and from</w:t>
      </w:r>
      <w:r w:rsidRPr="00327F56">
        <w:rPr>
          <w:vertAlign w:val="superscript"/>
        </w:rPr>
        <w:t>7</w:t>
      </w:r>
      <w:r w:rsidRPr="00327F56">
        <w:rPr>
          <w:vertAlign w:val="superscript"/>
        </w:rPr>
        <w:br/>
      </w:r>
      <w:r w:rsidRPr="00327F56">
        <w:t xml:space="preserve">thence runs up backward, in a winding Course,. on the </w:t>
      </w:r>
      <w:r w:rsidRPr="00327F56">
        <w:rPr>
          <w:lang w:val="la-Latn" w:eastAsia="la-Latn" w:bidi="la-Latn"/>
        </w:rPr>
        <w:t xml:space="preserve">Verte- </w:t>
      </w:r>
      <w:r w:rsidRPr="00327F56">
        <w:t>.</w:t>
      </w:r>
      <w:r w:rsidRPr="00327F56">
        <w:br/>
        <w:t>bral Muscles of the Neckj and then returns in the same man-</w:t>
      </w:r>
      <w:r w:rsidRPr="00327F56">
        <w:br/>
        <w:t xml:space="preserve">ner» . </w:t>
      </w:r>
      <w:r w:rsidRPr="00327F56">
        <w:rPr>
          <w:lang w:val="el-GR" w:eastAsia="el-GR" w:bidi="el-GR"/>
        </w:rPr>
        <w:t xml:space="preserve">ς </w:t>
      </w:r>
      <w:r w:rsidRPr="00327F56">
        <w:t xml:space="preserve">' . . </w:t>
      </w:r>
      <w:r w:rsidRPr="00327F56">
        <w:rPr>
          <w:lang w:val="el-GR" w:eastAsia="el-GR" w:bidi="el-GR"/>
        </w:rPr>
        <w:t xml:space="preserve">ἐν </w:t>
      </w:r>
      <w:r w:rsidRPr="00327F56">
        <w:t xml:space="preserve">sc\ : </w:t>
      </w:r>
      <w:r w:rsidRPr="00327F56">
        <w:rPr>
          <w:lang w:val="el-GR" w:eastAsia="el-GR" w:bidi="el-GR"/>
        </w:rPr>
        <w:t xml:space="preserve">ς </w:t>
      </w:r>
      <w:r w:rsidRPr="00327F56">
        <w:t>sosu?</w:t>
      </w:r>
    </w:p>
    <w:p w14:paraId="04D3428D" w14:textId="77777777" w:rsidR="00327F56" w:rsidRPr="00327F56" w:rsidRDefault="00327F56" w:rsidP="00327F56">
      <w:pPr>
        <w:tabs>
          <w:tab w:val="left" w:pos="2599"/>
          <w:tab w:val="left" w:pos="3650"/>
        </w:tabs>
        <w:ind w:firstLine="360"/>
      </w:pPr>
      <w:r w:rsidRPr="00327F56">
        <w:t xml:space="preserve">It communicates with a descending Branch of the </w:t>
      </w:r>
      <w:r w:rsidRPr="00327F56">
        <w:rPr>
          <w:i/>
          <w:iCs/>
        </w:rPr>
        <w:t>Occipital^</w:t>
      </w:r>
      <w:r w:rsidRPr="00327F56">
        <w:rPr>
          <w:i/>
          <w:iCs/>
        </w:rPr>
        <w:br/>
        <w:t>Artery,</w:t>
      </w:r>
      <w:r w:rsidRPr="00327F56">
        <w:t xml:space="preserve"> and with another of the </w:t>
      </w:r>
      <w:r w:rsidRPr="00327F56">
        <w:rPr>
          <w:i/>
          <w:iCs/>
        </w:rPr>
        <w:t>Pcrtebral Artery,</w:t>
      </w:r>
      <w:r w:rsidRPr="00327F56">
        <w:t xml:space="preserve"> above the</w:t>
      </w:r>
      <w:r w:rsidRPr="00327F56">
        <w:br/>
        <w:t xml:space="preserve">second Vertebra. It is distributed to the </w:t>
      </w:r>
      <w:r w:rsidRPr="00327F56">
        <w:rPr>
          <w:lang w:val="la-Latn" w:eastAsia="la-Latn" w:bidi="la-Latn"/>
        </w:rPr>
        <w:t>Musculi Scaleni</w:t>
      </w:r>
      <w:r w:rsidRPr="00327F56">
        <w:t>, An-</w:t>
      </w:r>
      <w:r w:rsidRPr="00327F56">
        <w:br/>
        <w:t>gularis Scapulae, and Trapezius, and to the jugular Glands )</w:t>
      </w:r>
      <w:r w:rsidRPr="00327F56">
        <w:br/>
        <w:t>and integuments; .</w:t>
      </w:r>
      <w:r w:rsidRPr="00327F56">
        <w:tab/>
        <w:t>. .</w:t>
      </w:r>
      <w:r w:rsidRPr="00327F56">
        <w:rPr>
          <w:vertAlign w:val="subscript"/>
        </w:rPr>
        <w:t>;</w:t>
      </w:r>
      <w:r w:rsidRPr="00327F56">
        <w:tab/>
        <w:t xml:space="preserve">.....; </w:t>
      </w:r>
      <w:r w:rsidRPr="00327F56">
        <w:rPr>
          <w:lang w:val="el-GR" w:eastAsia="el-GR" w:bidi="el-GR"/>
        </w:rPr>
        <w:t>τ...’</w:t>
      </w:r>
    </w:p>
    <w:p w14:paraId="37ACCF99" w14:textId="77777777" w:rsidR="00327F56" w:rsidRPr="00327F56" w:rsidRDefault="00327F56" w:rsidP="00327F56">
      <w:pPr>
        <w:tabs>
          <w:tab w:val="left" w:pos="3967"/>
        </w:tabs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VERTEBRAL ARTERY.</w:t>
      </w:r>
      <w:r w:rsidRPr="00327F56">
        <w:rPr>
          <w:b/>
          <w:bCs/>
        </w:rPr>
        <w:tab/>
        <w:t>t.</w:t>
      </w:r>
    </w:p>
    <w:p w14:paraId="7BA4F925" w14:textId="77777777" w:rsidR="00327F56" w:rsidRPr="00327F56" w:rsidRDefault="00327F56" w:rsidP="00327F56">
      <w:pPr>
        <w:tabs>
          <w:tab w:val="left" w:pos="3967"/>
        </w:tabs>
        <w:ind w:firstLine="360"/>
      </w:pPr>
      <w:r w:rsidRPr="00327F56">
        <w:t xml:space="preserve">The </w:t>
      </w:r>
      <w:r w:rsidRPr="00327F56">
        <w:rPr>
          <w:i/>
          <w:iCs/>
        </w:rPr>
        <w:t>Vertebral Artcry</w:t>
      </w:r>
      <w:r w:rsidRPr="00327F56">
        <w:t xml:space="preserve"> goes tent from the posterior and upper.</w:t>
      </w:r>
      <w:r w:rsidRPr="00327F56">
        <w:br/>
        <w:t xml:space="preserve">Side of the </w:t>
      </w:r>
      <w:r w:rsidRPr="00327F56">
        <w:rPr>
          <w:i/>
          <w:iCs/>
        </w:rPr>
        <w:t>Subclavian,</w:t>
      </w:r>
      <w:r w:rsidRPr="00327F56">
        <w:t xml:space="preserve"> almost opposite to the </w:t>
      </w:r>
      <w:r w:rsidRPr="00327F56">
        <w:rPr>
          <w:i/>
          <w:iCs/>
          <w:lang w:val="la-Latn" w:eastAsia="la-Latn" w:bidi="la-Latn"/>
        </w:rPr>
        <w:t xml:space="preserve">Mammaria </w:t>
      </w:r>
      <w:r w:rsidRPr="00327F56">
        <w:rPr>
          <w:i/>
          <w:iCs/>
        </w:rPr>
        <w:t>inter- .,</w:t>
      </w:r>
      <w:r w:rsidRPr="00327F56">
        <w:rPr>
          <w:i/>
          <w:iCs/>
        </w:rPr>
        <w:br/>
        <w:t>rla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Cervicalis.</w:t>
      </w:r>
      <w:r w:rsidRPr="00327F56">
        <w:rPr>
          <w:lang w:val="la-Latn" w:eastAsia="la-Latn" w:bidi="la-Latn"/>
        </w:rPr>
        <w:t xml:space="preserve"> </w:t>
      </w:r>
      <w:r w:rsidRPr="00327F56">
        <w:t>It runs up thro' all the Holes in the trans-</w:t>
      </w:r>
      <w:r w:rsidRPr="00327F56">
        <w:br/>
        <w:t>verse Apophyses of the Vertebrae os the Neck ; and in Its Pas-.'</w:t>
      </w:r>
      <w:r w:rsidRPr="00327F56">
        <w:br/>
        <w:t>sage sends off little Twigs thro' the lateral Notches os these</w:t>
      </w:r>
      <w:r w:rsidRPr="00327F56">
        <w:br/>
        <w:t>Vertebrae, to the Medulla Spinalis, and its Coverings, It also ;</w:t>
      </w:r>
      <w:r w:rsidRPr="00327F56">
        <w:br/>
        <w:t xml:space="preserve">gives </w:t>
      </w:r>
      <w:r w:rsidRPr="00327F56">
        <w:rPr>
          <w:i/>
          <w:iCs/>
        </w:rPr>
        <w:t>Arteries</w:t>
      </w:r>
      <w:r w:rsidRPr="00327F56">
        <w:t xml:space="preserve"> to the Vertebral Muscles, and to other Muscles</w:t>
      </w:r>
      <w:r w:rsidRPr="00327F56">
        <w:br/>
        <w:t xml:space="preserve">near them. See </w:t>
      </w:r>
      <w:r w:rsidRPr="00327F56">
        <w:rPr>
          <w:i/>
          <w:iCs/>
        </w:rPr>
        <w:t xml:space="preserve">Tab.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Fig.</w:t>
      </w:r>
      <w:r w:rsidRPr="00327F56">
        <w:t xml:space="preserve"> 6. 6.</w:t>
      </w:r>
      <w:r w:rsidRPr="00327F56">
        <w:tab/>
        <w:t>...</w:t>
      </w:r>
    </w:p>
    <w:p w14:paraId="02F6F51C" w14:textId="77777777" w:rsidR="00327F56" w:rsidRPr="00327F56" w:rsidRDefault="00327F56" w:rsidP="00327F56">
      <w:pPr>
        <w:ind w:firstLine="360"/>
      </w:pPr>
      <w:r w:rsidRPr="00327F56">
        <w:t>As it passes thro' the. transverse Hole os thesecondVertebra,</w:t>
      </w:r>
      <w:r w:rsidRPr="00327F56">
        <w:br/>
        <w:t>it is generally incurvated, to accommodate Itself to .theparticu-</w:t>
      </w:r>
      <w:r w:rsidRPr="00327F56">
        <w:br/>
        <w:t>Iar Obliquity of tins Foramen. And between this Hole and.</w:t>
      </w:r>
      <w:r w:rsidRPr="00327F56">
        <w:br/>
        <w:t>that in the first Vertebra, it takes another larger Turn in aoon-</w:t>
      </w:r>
      <w:r w:rsidRPr="00327F56">
        <w:br/>
        <w:t>trary Direction to the former: Having pass'd the transverse</w:t>
      </w:r>
      <w:r w:rsidRPr="00327F56">
        <w:br/>
        <w:t>Hole of the first Vertebra, it is considerably incurvated a third,</w:t>
      </w:r>
      <w:r w:rsidRPr="00327F56">
        <w:br/>
        <w:t>time, from before, backwards, as it goes thro' the superior and.</w:t>
      </w:r>
      <w:r w:rsidRPr="00327F56">
        <w:br/>
        <w:t xml:space="preserve">posterior Notch in this Vertebra. See </w:t>
      </w:r>
      <w:r w:rsidRPr="00327F56">
        <w:rPr>
          <w:i/>
          <w:iCs/>
        </w:rPr>
        <w:t>Tab.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I5.</w:t>
      </w:r>
    </w:p>
    <w:p w14:paraId="5725DF9A" w14:textId="77777777" w:rsidR="00327F56" w:rsidRPr="00327F56" w:rsidRDefault="00327F56" w:rsidP="00327F56">
      <w:pPr>
        <w:tabs>
          <w:tab w:val="left" w:pos="5700"/>
        </w:tabs>
        <w:ind w:firstLine="360"/>
      </w:pPr>
      <w:r w:rsidRPr="00327F56">
        <w:t>At this third Curvature it sends off a small Branch, which is</w:t>
      </w:r>
      <w:r w:rsidRPr="00327F56">
        <w:br/>
        <w:t>ramified on the outer and posterior Parts of the Occiput, and</w:t>
      </w:r>
      <w:r w:rsidRPr="00327F56">
        <w:br/>
        <w:t xml:space="preserve">commun icates with the </w:t>
      </w:r>
      <w:r w:rsidRPr="00327F56">
        <w:rPr>
          <w:i/>
          <w:iCs/>
        </w:rPr>
        <w:t>Cervical and Occipital Artcries.</w:t>
      </w:r>
      <w:r w:rsidRPr="00327F56">
        <w:t xml:space="preserve"> Having</w:t>
      </w:r>
      <w:r w:rsidRPr="00327F56">
        <w:br/>
        <w:t xml:space="preserve">afterwards reach'd the great Foramen os the Os </w:t>
      </w:r>
      <w:r w:rsidRPr="00327F56">
        <w:rPr>
          <w:lang w:val="la-Latn" w:eastAsia="la-Latn" w:bidi="la-Latn"/>
        </w:rPr>
        <w:t xml:space="preserve">Occipitis, </w:t>
      </w:r>
      <w:r w:rsidRPr="00327F56">
        <w:t>is,</w:t>
      </w:r>
      <w:r w:rsidRPr="00327F56">
        <w:br/>
        <w:t>enters the Cranium, and pierces the Dura Mater; and on these</w:t>
      </w:r>
      <w:r w:rsidRPr="00327F56">
        <w:br/>
        <w:t xml:space="preserve">Accounts It may be named </w:t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Occipitalis posterior,</w:t>
      </w:r>
      <w:r w:rsidRPr="00327F56">
        <w:t xml:space="preserve"> to’</w:t>
      </w:r>
      <w:r w:rsidRPr="00327F56">
        <w:br/>
        <w:t>distinguish it from the other, which is lateral.</w:t>
      </w:r>
      <w:r w:rsidRPr="00327F56">
        <w:tab/>
        <w:t>.</w:t>
      </w:r>
    </w:p>
    <w:p w14:paraId="63000C22" w14:textId="77777777" w:rsidR="00327F56" w:rsidRPr="00327F56" w:rsidRDefault="00327F56" w:rsidP="00327F56">
      <w:pPr>
        <w:tabs>
          <w:tab w:val="left" w:pos="5442"/>
        </w:tabs>
        <w:ind w:firstLine="360"/>
      </w:pPr>
      <w:r w:rsidRPr="00327F56">
        <w:t>As soon as it enters the Cranium, it sends several small Rami-,</w:t>
      </w:r>
      <w:r w:rsidRPr="00327F56">
        <w:br/>
        <w:t>fioations to the back Part of the Medulla Oblongata, and to</w:t>
      </w:r>
      <w:r w:rsidRPr="00327F56">
        <w:br/>
        <w:t xml:space="preserve">the Corpora </w:t>
      </w:r>
      <w:r w:rsidRPr="00327F56">
        <w:rPr>
          <w:lang w:val="la-Latn" w:eastAsia="la-Latn" w:bidi="la-Latn"/>
        </w:rPr>
        <w:t xml:space="preserve">Olivaria, </w:t>
      </w:r>
      <w:r w:rsidRPr="00327F56">
        <w:t xml:space="preserve">and </w:t>
      </w:r>
      <w:r w:rsidRPr="00327F56">
        <w:rPr>
          <w:lang w:val="la-Latn" w:eastAsia="la-Latn" w:bidi="la-Latn"/>
        </w:rPr>
        <w:t xml:space="preserve">Pyramidalia; </w:t>
      </w:r>
      <w:r w:rsidRPr="00327F56">
        <w:t>which are likewise</w:t>
      </w:r>
      <w:r w:rsidRPr="00327F56">
        <w:br/>
        <w:t>spread on the hack Sides of the fourth Ventricle of the Brain,,</w:t>
      </w:r>
      <w:r w:rsidRPr="00327F56">
        <w:br/>
        <w:t>and form the Plexus Choroides os the Cerehellum.</w:t>
      </w:r>
      <w:r w:rsidRPr="00327F56">
        <w:tab/>
        <w:t>. . _</w:t>
      </w:r>
    </w:p>
    <w:p w14:paraId="13DE687E" w14:textId="77777777" w:rsidR="00327F56" w:rsidRPr="00327F56" w:rsidRDefault="00327F56" w:rsidP="00327F56">
      <w:pPr>
        <w:ind w:firstLine="360"/>
      </w:pPr>
      <w:r w:rsidRPr="00327F56">
        <w:t>Afterwards is advances on the Apophysis Baftlaris of the Cis</w:t>
      </w:r>
      <w:r w:rsidRPr="00327F56">
        <w:br/>
      </w:r>
      <w:r w:rsidRPr="00327F56">
        <w:rPr>
          <w:lang w:val="la-Latn" w:eastAsia="la-Latn" w:bidi="la-Latn"/>
        </w:rPr>
        <w:t xml:space="preserve">Occipitis, </w:t>
      </w:r>
      <w:r w:rsidRPr="00327F56">
        <w:t xml:space="preserve">inclining by small Degrees toward the </w:t>
      </w:r>
      <w:r w:rsidRPr="00327F56">
        <w:rPr>
          <w:i/>
          <w:iCs/>
        </w:rPr>
        <w:t>Vertebral Apla</w:t>
      </w:r>
      <w:r w:rsidRPr="00327F56">
        <w:rPr>
          <w:i/>
          <w:iCs/>
        </w:rPr>
        <w:br/>
        <w:t>tery</w:t>
      </w:r>
      <w:r w:rsidRPr="00327F56">
        <w:t xml:space="preserve"> of the other Side, all the Way to the Extremity of that</w:t>
      </w:r>
      <w:r w:rsidRPr="00327F56">
        <w:br/>
        <w:t>Apophysis where, they both join in One common Trunk, which</w:t>
      </w:r>
      <w:r w:rsidRPr="00327F56">
        <w:br/>
        <w:t xml:space="preserve">may be named </w:t>
      </w:r>
      <w:r w:rsidRPr="00327F56">
        <w:rPr>
          <w:i/>
          <w:iCs/>
          <w:lang w:val="la-Latn" w:eastAsia="la-Latn" w:bidi="la-Latn"/>
        </w:rPr>
        <w:t>Arteria Basilares.</w:t>
      </w:r>
    </w:p>
    <w:p w14:paraId="565B7214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ARTERIA BASILARIS. </w:t>
      </w:r>
      <w:r w:rsidRPr="00327F56">
        <w:rPr>
          <w:b/>
          <w:bCs/>
        </w:rPr>
        <w:t>'</w:t>
      </w:r>
    </w:p>
    <w:p w14:paraId="0D344DF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The </w:t>
      </w:r>
      <w:r w:rsidRPr="00327F56">
        <w:rPr>
          <w:i/>
          <w:iCs/>
          <w:lang w:val="la-Latn" w:eastAsia="la-Latn" w:bidi="la-Latn"/>
        </w:rPr>
        <w:t>Arteria Basilaris</w:t>
      </w:r>
      <w:r w:rsidRPr="00327F56">
        <w:rPr>
          <w:lang w:val="la-Latn" w:eastAsia="la-Latn" w:bidi="la-Latn"/>
        </w:rPr>
        <w:t xml:space="preserve"> </w:t>
      </w:r>
      <w:r w:rsidRPr="00327F56">
        <w:t>runs forward under the great trans-</w:t>
      </w:r>
      <w:r w:rsidRPr="00327F56">
        <w:br/>
        <w:t>verse Protuherance os the Medulla Oblongata, to winch it gives.</w:t>
      </w:r>
      <w:r w:rsidRPr="00327F56">
        <w:br/>
        <w:t>Ramifications, as well as to the neighbouring. Parts of the Me-</w:t>
      </w:r>
      <w:r w:rsidRPr="00327F56">
        <w:br/>
        <w:t xml:space="preserve">dulla. Sometimes this </w:t>
      </w:r>
      <w:r w:rsidRPr="00327F56">
        <w:rPr>
          <w:i/>
          <w:iCs/>
        </w:rPr>
        <w:t>Artery</w:t>
      </w:r>
      <w:r w:rsidRPr="00327F56">
        <w:t xml:space="preserve"> divides again, near the Extre-</w:t>
      </w:r>
      <w:r w:rsidRPr="00327F56">
        <w:br/>
        <w:t xml:space="preserve">mity of the Apophysis </w:t>
      </w:r>
      <w:r w:rsidRPr="00327F56">
        <w:rPr>
          <w:lang w:val="la-Latn" w:eastAsia="la-Latn" w:bidi="la-Latn"/>
        </w:rPr>
        <w:t xml:space="preserve">Basilaris, </w:t>
      </w:r>
      <w:r w:rsidRPr="00327F56">
        <w:t>into two lateral Branches,</w:t>
      </w:r>
      <w:r w:rsidRPr="00327F56">
        <w:br/>
        <w:t>which Communicate with the posterior Branches of the two</w:t>
      </w:r>
      <w:r w:rsidRPr="00327F56">
        <w:br/>
      </w:r>
      <w:r w:rsidRPr="00327F56">
        <w:rPr>
          <w:i/>
          <w:iCs/>
        </w:rPr>
        <w:t xml:space="preserve">internal </w:t>
      </w:r>
      <w:r w:rsidRPr="00327F56">
        <w:rPr>
          <w:i/>
          <w:iCs/>
          <w:lang w:val="la-Latn" w:eastAsia="la-Latn" w:bidi="la-Latn"/>
        </w:rPr>
        <w:t>Carotides,</w:t>
      </w:r>
      <w:r w:rsidRPr="00327F56">
        <w:rPr>
          <w:lang w:val="la-Latn" w:eastAsia="la-Latn" w:bidi="la-Latn"/>
        </w:rPr>
        <w:t xml:space="preserve"> </w:t>
      </w:r>
      <w:r w:rsidRPr="00327F56">
        <w:t>and are lost in the posterior Lobe of the</w:t>
      </w:r>
      <w:r w:rsidRPr="00327F56">
        <w:br/>
        <w:t>Brain. ...</w:t>
      </w:r>
    </w:p>
    <w:p w14:paraId="2AA001BB" w14:textId="77777777" w:rsidR="00327F56" w:rsidRPr="00327F56" w:rsidRDefault="00327F56" w:rsidP="00327F56">
      <w:r w:rsidRPr="00327F56">
        <w:rPr>
          <w:b/>
          <w:bCs/>
          <w:i/>
          <w:iCs/>
        </w:rPr>
        <w:t>The</w:t>
      </w:r>
      <w:r w:rsidRPr="00327F56">
        <w:rPr>
          <w:b/>
          <w:bCs/>
        </w:rPr>
        <w:t xml:space="preserve"> SPINAL ARTERIES,</w:t>
      </w:r>
    </w:p>
    <w:p w14:paraId="576F263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Spinal Arteries</w:t>
      </w:r>
      <w:r w:rsidRPr="00327F56">
        <w:t xml:space="preserve"> are two in Number, one anterior, and</w:t>
      </w:r>
      <w:r w:rsidRPr="00327F56">
        <w:br/>
        <w:t xml:space="preserve">one </w:t>
      </w:r>
      <w:r w:rsidRPr="00327F56">
        <w:rPr>
          <w:i/>
          <w:iCs/>
        </w:rPr>
        <w:t>postcrior,</w:t>
      </w:r>
      <w:r w:rsidRPr="00327F56">
        <w:t xml:space="preserve"> both produced by both the </w:t>
      </w:r>
      <w:r w:rsidRPr="00327F56">
        <w:rPr>
          <w:i/>
          <w:iCs/>
          <w:lang w:val="la-Latn" w:eastAsia="la-Latn" w:bidi="la-Latn"/>
        </w:rPr>
        <w:t>Vertebrales</w:t>
      </w:r>
      <w:r w:rsidRPr="00327F56">
        <w:t>; each of</w:t>
      </w:r>
      <w:r w:rsidRPr="00327F56">
        <w:br/>
        <w:t>which, as soon as it enters the Cranium, sends out a small</w:t>
      </w:r>
      <w:r w:rsidRPr="00327F56">
        <w:br/>
        <w:t xml:space="preserve">Eranch, by the Union of which the </w:t>
      </w:r>
      <w:r w:rsidRPr="00327F56">
        <w:rPr>
          <w:i/>
          <w:iCs/>
        </w:rPr>
        <w:t>postcrior Spinalis</w:t>
      </w:r>
      <w:r w:rsidRPr="00327F56">
        <w:t xml:space="preserve"> is form'd.</w:t>
      </w:r>
      <w:r w:rsidRPr="00327F56">
        <w:br/>
        <w:t xml:space="preserve">Afterwards the </w:t>
      </w:r>
      <w:r w:rsidRPr="00327F56">
        <w:rPr>
          <w:i/>
          <w:iCs/>
        </w:rPr>
        <w:t>Pent ebrales</w:t>
      </w:r>
      <w:r w:rsidRPr="00327F56">
        <w:t xml:space="preserve"> advancing on the Apophysis </w:t>
      </w:r>
      <w:r w:rsidRPr="00327F56">
        <w:rPr>
          <w:lang w:val="la-Latn" w:eastAsia="la-Latn" w:bidi="la-Latn"/>
        </w:rPr>
        <w:t>Basilaris,</w:t>
      </w:r>
      <w:r w:rsidRPr="00327F56">
        <w:rPr>
          <w:lang w:val="la-Latn" w:eastAsia="la-Latn" w:bidi="la-Latn"/>
        </w:rPr>
        <w:br/>
      </w:r>
      <w:r w:rsidRPr="00327F56">
        <w:rPr>
          <w:b/>
          <w:bCs/>
        </w:rPr>
        <w:t xml:space="preserve">or </w:t>
      </w:r>
      <w:r w:rsidRPr="00327F56">
        <w:t>Preduction of the Occipital Bone, detach backward two</w:t>
      </w:r>
      <w:r w:rsidRPr="00327F56">
        <w:br/>
        <w:t>other small Branches, which likewise meet, and by their Union</w:t>
      </w:r>
      <w:r w:rsidRPr="00327F56">
        <w:br/>
        <w:t xml:space="preserve">form the </w:t>
      </w:r>
      <w:r w:rsidRPr="00327F56">
        <w:rPr>
          <w:i/>
          <w:iCs/>
        </w:rPr>
        <w:t>Spinalis Antcrior.</w:t>
      </w:r>
      <w:r w:rsidRPr="00327F56">
        <w:t xml:space="preserve"> These </w:t>
      </w:r>
      <w:r w:rsidRPr="00327F56">
        <w:rPr>
          <w:i/>
          <w:iCs/>
        </w:rPr>
        <w:t>Spinal Arteries</w:t>
      </w:r>
      <w:r w:rsidRPr="00327F56">
        <w:t xml:space="preserve"> run down</w:t>
      </w:r>
      <w:r w:rsidRPr="00327F56">
        <w:br/>
      </w:r>
      <w:r w:rsidRPr="00327F56">
        <w:rPr>
          <w:b/>
          <w:bCs/>
        </w:rPr>
        <w:t xml:space="preserve">on </w:t>
      </w:r>
      <w:r w:rsidRPr="00327F56">
        <w:t>the fore and back Sides of the Medulla Spinalis, and, by.</w:t>
      </w:r>
      <w:r w:rsidRPr="00327F56">
        <w:br/>
        <w:t>small transverse Ramifications, Communicate with those which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Intercostal</w:t>
      </w:r>
      <w:r w:rsidRPr="00327F56">
        <w:t xml:space="preserve"> and </w:t>
      </w:r>
      <w:r w:rsidRPr="00327F56">
        <w:rPr>
          <w:i/>
          <w:iCs/>
        </w:rPr>
        <w:t>Lumbar Artcries</w:t>
      </w:r>
      <w:r w:rsidRPr="00327F56">
        <w:t xml:space="preserve"> send to the same Part.</w:t>
      </w:r>
    </w:p>
    <w:p w14:paraId="5E1A1087" w14:textId="77777777" w:rsidR="00327F56" w:rsidRPr="00327F56" w:rsidRDefault="00327F56" w:rsidP="00327F56">
      <w:r w:rsidRPr="00327F56">
        <w:rPr>
          <w:i/>
          <w:iCs/>
        </w:rPr>
        <w:t>The internal</w:t>
      </w:r>
      <w:r w:rsidRPr="00327F56">
        <w:rPr>
          <w:b/>
          <w:bCs/>
        </w:rPr>
        <w:t xml:space="preserve"> AUDIT o RY A RT </w:t>
      </w:r>
      <w:r w:rsidRPr="00327F56">
        <w:rPr>
          <w:i/>
          <w:iCs/>
        </w:rPr>
        <w:t>E</w:t>
      </w:r>
      <w:r w:rsidRPr="00327F56">
        <w:rPr>
          <w:b/>
          <w:bCs/>
        </w:rPr>
        <w:t xml:space="preserve"> R Y.</w:t>
      </w:r>
    </w:p>
    <w:p w14:paraId="28F8F13F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internal Auditory Artcry</w:t>
      </w:r>
      <w:r w:rsidRPr="00327F56">
        <w:t xml:space="preserve"> goes, off from each Side of. the</w:t>
      </w:r>
      <w:r w:rsidRPr="00327F56">
        <w:br/>
      </w:r>
      <w:r w:rsidRPr="00327F56">
        <w:rPr>
          <w:i/>
          <w:iCs/>
          <w:lang w:val="la-Latn" w:eastAsia="la-Latn" w:bidi="la-Latn"/>
        </w:rPr>
        <w:t>Arteria Basilaris</w:t>
      </w:r>
      <w:r w:rsidRPr="00327F56">
        <w:rPr>
          <w:lang w:val="la-Latn" w:eastAsia="la-Latn" w:bidi="la-Latn"/>
        </w:rPr>
        <w:t xml:space="preserve"> </w:t>
      </w:r>
      <w:r w:rsidRPr="00327F56">
        <w:t>to the Organ of Hearing, accompanying the</w:t>
      </w:r>
      <w:r w:rsidRPr="00327F56">
        <w:br/>
        <w:t>Auditory Nerve ; having fust furnish'd several small Twigs to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Membrana </w:t>
      </w:r>
      <w:r w:rsidRPr="00327F56">
        <w:t>Arachnoides, .</w:t>
      </w:r>
    </w:p>
    <w:p w14:paraId="714BCE6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Thepostocior</w:t>
      </w:r>
      <w:r w:rsidRPr="00327F56">
        <w:rPr>
          <w:b/>
          <w:bCs/>
        </w:rPr>
        <w:t xml:space="preserve">ARTERY,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MENINX, </w:t>
      </w:r>
      <w:r w:rsidRPr="00327F56">
        <w:rPr>
          <w:b/>
          <w:bCs/>
        </w:rPr>
        <w:t>or DURA MATER.*</w:t>
      </w:r>
      <w:r w:rsidRPr="00327F56">
        <w:rPr>
          <w:b/>
          <w:bCs/>
        </w:rPr>
        <w:br/>
      </w:r>
      <w:r w:rsidRPr="00327F56">
        <w:t xml:space="preserve">The </w:t>
      </w:r>
      <w:r w:rsidRPr="00327F56">
        <w:rPr>
          <w:i/>
          <w:iCs/>
        </w:rPr>
        <w:t>posterior Meningaa</w:t>
      </w:r>
      <w:r w:rsidRPr="00327F56">
        <w:t xml:space="preserve"> arises from the sameTmnk wist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Auditoria </w:t>
      </w:r>
      <w:r w:rsidRPr="00327F56">
        <w:rPr>
          <w:i/>
          <w:iCs/>
        </w:rPr>
        <w:t>Interna,</w:t>
      </w:r>
      <w:r w:rsidRPr="00327F56">
        <w:t xml:space="preserve"> and goes to the back Part of the Dura</w:t>
      </w:r>
    </w:p>
    <w:p w14:paraId="043B5C48" w14:textId="77777777" w:rsidR="00327F56" w:rsidRPr="00327F56" w:rsidRDefault="00327F56" w:rsidP="00327F56">
      <w:r w:rsidRPr="00327F56">
        <w:t>Mater, on the Occipital and Temporal Bones; and likewise</w:t>
      </w:r>
      <w:r w:rsidRPr="00327F56">
        <w:br/>
        <w:t>supplies the neighbouring Lobes of the Brain.</w:t>
      </w:r>
    </w:p>
    <w:p w14:paraId="744FF59E" w14:textId="77777777" w:rsidR="00327F56" w:rsidRPr="00327F56" w:rsidRDefault="00327F56" w:rsidP="00327F56">
      <w:r w:rsidRPr="00327F56">
        <w:rPr>
          <w:i/>
          <w:iCs/>
        </w:rPr>
        <w:t>The superior</w:t>
      </w:r>
      <w:r w:rsidRPr="00327F56">
        <w:rPr>
          <w:b/>
          <w:bCs/>
        </w:rPr>
        <w:t xml:space="preserve"> INTERCOSTAL ARTERY.</w:t>
      </w:r>
    </w:p>
    <w:p w14:paraId="3A8EA8D5" w14:textId="77777777" w:rsidR="00327F56" w:rsidRPr="00327F56" w:rsidRDefault="00327F56" w:rsidP="00327F56">
      <w:pPr>
        <w:tabs>
          <w:tab w:val="left" w:pos="4581"/>
        </w:tabs>
        <w:ind w:firstLine="360"/>
      </w:pPr>
      <w:r w:rsidRPr="00327F56">
        <w:t xml:space="preserve">When the </w:t>
      </w:r>
      <w:r w:rsidRPr="00327F56">
        <w:rPr>
          <w:i/>
          <w:iCs/>
        </w:rPr>
        <w:t>superior Intercostal Artery</w:t>
      </w:r>
      <w:r w:rsidRPr="00327F56">
        <w:t xml:space="preserve"> does nut go out from</w:t>
      </w:r>
      <w:r w:rsidRPr="00327F56">
        <w:br/>
        <w:t xml:space="preserve">the Trunk of 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Descendens,</w:t>
      </w:r>
      <w:r w:rsidRPr="00327F56">
        <w:rPr>
          <w:lang w:val="la-Latn" w:eastAsia="la-Latn" w:bidi="la-Latn"/>
        </w:rPr>
        <w:t xml:space="preserve"> </w:t>
      </w:r>
      <w:r w:rsidRPr="00327F56">
        <w:t>it commonly .arises from .</w:t>
      </w:r>
      <w:r w:rsidRPr="00327F56">
        <w:br/>
        <w:t xml:space="preserve">the lower Side of the </w:t>
      </w:r>
      <w:r w:rsidRPr="00327F56">
        <w:rPr>
          <w:i/>
          <w:iCs/>
        </w:rPr>
        <w:t>Subclavian,</w:t>
      </w:r>
      <w:r w:rsidRPr="00327F56">
        <w:t xml:space="preserve"> and runs down on the Inside</w:t>
      </w:r>
      <w:r w:rsidRPr="00327F56">
        <w:br/>
        <w:t>of the two, three, or four uppermost true .Ribs, near their</w:t>
      </w:r>
      <w:r w:rsidRPr="00327F56">
        <w:br/>
        <w:t>Heads -, and sends off, under each Rib, a Branch, which runs</w:t>
      </w:r>
      <w:r w:rsidRPr="00327F56">
        <w:br/>
        <w:t>along the lower Edge, and supplies the Intercostal Muscles,</w:t>
      </w:r>
      <w:r w:rsidRPr="00327F56">
        <w:br/>
        <w:t>and neighbouring Parts of the Pleura.... .</w:t>
      </w:r>
      <w:r w:rsidRPr="00327F56">
        <w:tab/>
        <w:t>......</w:t>
      </w:r>
    </w:p>
    <w:p w14:paraId="0DEFC5BA" w14:textId="77777777" w:rsidR="00327F56" w:rsidRPr="00327F56" w:rsidRDefault="00327F56" w:rsidP="00327F56">
      <w:pPr>
        <w:tabs>
          <w:tab w:val="left" w:pos="2884"/>
          <w:tab w:val="left" w:pos="3701"/>
        </w:tabs>
        <w:ind w:firstLine="360"/>
      </w:pPr>
      <w:r w:rsidRPr="00327F56">
        <w:t xml:space="preserve">These Branches, or particular </w:t>
      </w:r>
      <w:r w:rsidRPr="00327F56">
        <w:rPr>
          <w:i/>
          <w:iCs/>
        </w:rPr>
        <w:t>Intercostal Arteries,</w:t>
      </w:r>
      <w:r w:rsidRPr="00327F56">
        <w:t xml:space="preserve"> conimuni-</w:t>
      </w:r>
      <w:r w:rsidRPr="00327F56">
        <w:br/>
        <w:t>cate with each other, at different Distances, by small Branches,</w:t>
      </w:r>
      <w:r w:rsidRPr="00327F56">
        <w:br/>
        <w:t>which run upward and downward from one to the other, on the .</w:t>
      </w:r>
      <w:r w:rsidRPr="00327F56">
        <w:br/>
        <w:t>Intercostal Muscles.</w:t>
      </w:r>
      <w:r w:rsidRPr="00327F56">
        <w:tab/>
        <w:t>- ....</w:t>
      </w:r>
      <w:r w:rsidRPr="00327F56">
        <w:tab/>
        <w:t>... . ...</w:t>
      </w:r>
    </w:p>
    <w:p w14:paraId="42813BF3" w14:textId="77777777" w:rsidR="00327F56" w:rsidRPr="00327F56" w:rsidRDefault="00327F56" w:rsidP="00327F56">
      <w:pPr>
        <w:tabs>
          <w:tab w:val="left" w:pos="4343"/>
        </w:tabs>
        <w:ind w:firstLine="360"/>
      </w:pPr>
      <w:r w:rsidRPr="00327F56">
        <w:t xml:space="preserve">' They, likewise give Branches to .the </w:t>
      </w:r>
      <w:r w:rsidRPr="00327F56">
        <w:rPr>
          <w:lang w:val="la-Latn" w:eastAsia="la-Latn" w:bidi="la-Latn"/>
        </w:rPr>
        <w:t xml:space="preserve">Musculi </w:t>
      </w:r>
      <w:r w:rsidRPr="00327F56">
        <w:t>Sterno-hyoidaei,</w:t>
      </w:r>
      <w:r w:rsidRPr="00327F56">
        <w:br/>
      </w:r>
      <w:r w:rsidRPr="00327F56">
        <w:rPr>
          <w:lang w:val="la-Latn" w:eastAsia="la-Latn" w:bidi="la-Latn"/>
        </w:rPr>
        <w:t xml:space="preserve">Subclavius, Vertebrales, </w:t>
      </w:r>
      <w:r w:rsidRPr="00327F56">
        <w:t>and Bedies os the Vertebrae; and also</w:t>
      </w:r>
      <w:r w:rsidRPr="00327F56">
        <w:br/>
        <w:t xml:space="preserve">to the </w:t>
      </w:r>
      <w:r w:rsidRPr="00327F56">
        <w:rPr>
          <w:lang w:val="la-Latn" w:eastAsia="la-Latn" w:bidi="la-Latn"/>
        </w:rPr>
        <w:t xml:space="preserve">Pectoralis </w:t>
      </w:r>
      <w:r w:rsidRPr="00327F56">
        <w:t>Major and Minor, piercing the Intercostal</w:t>
      </w:r>
      <w:r w:rsidRPr="00327F56">
        <w:br/>
        <w:t>Muscles ; and lastly, they send Branches thro’ the Notches of</w:t>
      </w:r>
      <w:r w:rsidRPr="00327F56">
        <w:br/>
        <w:t>the first four Vertebrae to the Medulla Spinalis, and its CoVer- .</w:t>
      </w:r>
      <w:r w:rsidRPr="00327F56">
        <w:br/>
        <w:t xml:space="preserve">ings. .... </w:t>
      </w:r>
      <w:r w:rsidRPr="00327F56">
        <w:rPr>
          <w:lang w:val="la-Latn" w:eastAsia="la-Latn" w:bidi="la-Latn"/>
        </w:rPr>
        <w:t xml:space="preserve">.sese- </w:t>
      </w:r>
      <w:r w:rsidRPr="00327F56">
        <w:t xml:space="preserve">.so i . . ss... </w:t>
      </w:r>
      <w:r w:rsidRPr="00327F56">
        <w:rPr>
          <w:vertAlign w:val="subscript"/>
        </w:rPr>
        <w:t>:</w:t>
      </w:r>
      <w:r w:rsidRPr="00327F56">
        <w:t>. . .</w:t>
      </w:r>
      <w:r w:rsidRPr="00327F56">
        <w:tab/>
        <w:t>; .</w:t>
      </w:r>
    </w:p>
    <w:p w14:paraId="72E5A8C6" w14:textId="77777777" w:rsidR="00327F56" w:rsidRPr="00327F56" w:rsidRDefault="00327F56" w:rsidP="00327F56">
      <w:pPr>
        <w:tabs>
          <w:tab w:val="left" w:leader="dot" w:pos="2039"/>
        </w:tabs>
        <w:ind w:firstLine="360"/>
      </w:pPr>
      <w:r w:rsidRPr="00327F56">
        <w:t xml:space="preserve">- Sometimes the superior common </w:t>
      </w:r>
      <w:r w:rsidRPr="00327F56">
        <w:rPr>
          <w:i/>
          <w:iCs/>
        </w:rPr>
        <w:t>Intercostal Artery</w:t>
      </w:r>
      <w:r w:rsidRPr="00327F56">
        <w:t xml:space="preserve"> comes</w:t>
      </w:r>
      <w:r w:rsidRPr="00327F56">
        <w:br/>
        <w:t xml:space="preserve">from the </w:t>
      </w:r>
      <w:r w:rsidRPr="00327F56">
        <w:rPr>
          <w:i/>
          <w:iCs/>
          <w:lang w:val="la-Latn" w:eastAsia="la-Latn" w:bidi="la-Latn"/>
        </w:rPr>
        <w:t>Cervicalis,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not immediately from the </w:t>
      </w:r>
      <w:r w:rsidRPr="00327F56">
        <w:rPr>
          <w:i/>
          <w:iCs/>
          <w:lang w:val="la-Latn" w:eastAsia="la-Latn" w:bidi="la-Latn"/>
        </w:rPr>
        <w:t>Subclavia.</w:t>
      </w:r>
      <w:r w:rsidRPr="00327F56">
        <w:rPr>
          <w:i/>
          <w:iCs/>
        </w:rPr>
        <w:t>.</w:t>
      </w:r>
      <w:r w:rsidRPr="00327F56">
        <w:rPr>
          <w:i/>
          <w:iCs/>
        </w:rPr>
        <w:br/>
      </w:r>
      <w:r w:rsidRPr="00327F56">
        <w:t xml:space="preserve">Sometimes it arises from the </w:t>
      </w:r>
      <w:r w:rsidRPr="00327F56">
        <w:rPr>
          <w:i/>
          <w:iCs/>
        </w:rPr>
        <w:t>Aorta Dnsoendens,</w:t>
      </w:r>
      <w:r w:rsidRPr="00327F56">
        <w:t xml:space="preserve"> either by small</w:t>
      </w:r>
      <w:r w:rsidRPr="00327F56">
        <w:br/>
        <w:t xml:space="preserve">separate </w:t>
      </w:r>
      <w:r w:rsidRPr="00327F56">
        <w:rPr>
          <w:i/>
          <w:iCs/>
        </w:rPr>
        <w:t>Arteries,</w:t>
      </w:r>
      <w:r w:rsidRPr="00327F56">
        <w:t xml:space="preserve"> or by a common Trunk, which divides as it</w:t>
      </w:r>
      <w:r w:rsidRPr="00327F56">
        <w:br/>
        <w:t>runs obliquely up, upon the Rihs. Lastly, it sometimes arises</w:t>
      </w:r>
      <w:r w:rsidRPr="00327F56">
        <w:br/>
        <w:t xml:space="preserve">froth the nearest </w:t>
      </w:r>
      <w:r w:rsidRPr="00327F56">
        <w:rPr>
          <w:i/>
          <w:iCs/>
          <w:lang w:val="la-Latn" w:eastAsia="la-Latn" w:bidi="la-Latn"/>
        </w:rPr>
        <w:t>Bronchialis,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from several </w:t>
      </w:r>
      <w:r w:rsidRPr="00327F56">
        <w:rPr>
          <w:i/>
          <w:iCs/>
          <w:lang w:val="la-Latn" w:eastAsia="la-Latn" w:bidi="la-Latn"/>
        </w:rPr>
        <w:t>Bronchiales</w:t>
      </w:r>
      <w:r w:rsidRPr="00327F56">
        <w:rPr>
          <w:lang w:val="la-Latn" w:eastAsia="la-Latn" w:bidi="la-Latn"/>
        </w:rPr>
        <w:t xml:space="preserve"> </w:t>
      </w:r>
      <w:r w:rsidRPr="00327F56">
        <w:t>toge-</w:t>
      </w:r>
      <w:r w:rsidRPr="00327F56">
        <w:br/>
        <w:t xml:space="preserve">ther. </w:t>
      </w:r>
      <w:r w:rsidRPr="00327F56">
        <w:tab/>
        <w:t>si : si -</w:t>
      </w:r>
    </w:p>
    <w:p w14:paraId="6F88A96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>ARTERIA</w:t>
      </w:r>
      <w:r w:rsidRPr="00327F56">
        <w:rPr>
          <w:b/>
          <w:bCs/>
        </w:rPr>
        <w:t xml:space="preserve">L DUCT </w:t>
      </w:r>
      <w:r w:rsidRPr="00327F56">
        <w:rPr>
          <w:i/>
          <w:iCs/>
        </w:rPr>
        <w:t>corrvcrted into a</w:t>
      </w:r>
      <w:r w:rsidRPr="00327F56">
        <w:rPr>
          <w:b/>
          <w:bCs/>
        </w:rPr>
        <w:t xml:space="preserve"> LIGAMENT.</w:t>
      </w:r>
    </w:p>
    <w:p w14:paraId="68D84084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Ductus Arteriosus,</w:t>
      </w:r>
      <w:r w:rsidRPr="00327F56">
        <w:t xml:space="preserve"> which is sound only in the Foetus,</w:t>
      </w:r>
      <w:r w:rsidRPr="00327F56">
        <w:br/>
        <w:t xml:space="preserve">and in very young Children, arises from 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Descendens,-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immediately below the Left </w:t>
      </w:r>
      <w:r w:rsidRPr="00327F56">
        <w:rPr>
          <w:i/>
          <w:iCs/>
        </w:rPr>
        <w:t>Subclavian Artery.</w:t>
      </w:r>
      <w:r w:rsidRPr="00327F56">
        <w:t xml:space="preserve"> In Adults, .this</w:t>
      </w:r>
      <w:r w:rsidRPr="00327F56">
        <w:br/>
        <w:t>Duct is shrunk up and closed, and appears only like a short</w:t>
      </w:r>
      <w:r w:rsidRPr="00327F56">
        <w:br/>
        <w:t xml:space="preserve">Ligament adhering by one End to </w:t>
      </w:r>
      <w:r w:rsidRPr="00327F56">
        <w:rPr>
          <w:i/>
          <w:iCs/>
        </w:rPr>
        <w:t>tkaeAcrta,</w:t>
      </w:r>
      <w:r w:rsidRPr="00327F56">
        <w:t xml:space="preserve"> and by the other</w:t>
      </w:r>
      <w:r w:rsidRPr="00327F56">
        <w:br/>
        <w:t xml:space="preserve">to the </w:t>
      </w:r>
      <w:r w:rsidRPr="00327F56">
        <w:rPr>
          <w:i/>
          <w:iCs/>
        </w:rPr>
        <w:t>Pulmonary Artery</w:t>
      </w:r>
      <w:r w:rsidRPr="00327F56">
        <w:t>; so that, in reality, it deserves no I</w:t>
      </w:r>
      <w:r w:rsidRPr="00327F56">
        <w:br/>
        <w:t xml:space="preserve">other .Name, than that; of </w:t>
      </w:r>
      <w:r w:rsidRPr="00327F56">
        <w:rPr>
          <w:i/>
          <w:iCs/>
          <w:lang w:val="la-Latn" w:eastAsia="la-Latn" w:bidi="la-Latn"/>
        </w:rPr>
        <w:t>LigamentumArteriosum.</w:t>
      </w:r>
      <w:r w:rsidRPr="00327F56">
        <w:rPr>
          <w:lang w:val="la-Latn" w:eastAsia="la-Latn" w:bidi="la-Latn"/>
        </w:rPr>
        <w:t xml:space="preserve"> </w:t>
      </w:r>
      <w:r w:rsidRPr="00327F56">
        <w:t>This is</w:t>
      </w:r>
      <w:r w:rsidRPr="00327F56">
        <w:br/>
        <w:t xml:space="preserve">referr'd to, but not well express’d, at </w:t>
      </w:r>
      <w:r w:rsidRPr="00327F56">
        <w:rPr>
          <w:i/>
          <w:iCs/>
        </w:rPr>
        <w:t>Fig.</w:t>
      </w:r>
      <w:r w:rsidRPr="00327F56">
        <w:t xml:space="preserve"> 3. </w:t>
      </w:r>
      <w:r w:rsidRPr="00327F56">
        <w:rPr>
          <w:i/>
          <w:iCs/>
        </w:rPr>
        <w:t>Tab. 5.</w:t>
      </w:r>
    </w:p>
    <w:p w14:paraId="4B2FEF47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BRONCHIAL ARTERIES. -</w:t>
      </w:r>
    </w:p>
    <w:p w14:paraId="08FB6325" w14:textId="77777777" w:rsidR="00327F56" w:rsidRPr="00327F56" w:rsidRDefault="00327F56" w:rsidP="00327F56">
      <w:pPr>
        <w:tabs>
          <w:tab w:val="left" w:pos="3932"/>
        </w:tabs>
        <w:ind w:firstLine="360"/>
      </w:pPr>
      <w:r w:rsidRPr="00327F56">
        <w:t xml:space="preserve">The </w:t>
      </w:r>
      <w:r w:rsidRPr="00327F56">
        <w:rPr>
          <w:i/>
          <w:iCs/>
        </w:rPr>
        <w:t>Bronchial Arteries</w:t>
      </w:r>
      <w:r w:rsidRPr="00327F56">
        <w:t xml:space="preserve"> go sometimes from the sore Side of</w:t>
      </w:r>
      <w:r w:rsidRPr="00327F56">
        <w:br/>
        <w:t xml:space="preserve">the superior descending </w:t>
      </w:r>
      <w:r w:rsidRPr="00327F56">
        <w:rPr>
          <w:i/>
          <w:iCs/>
        </w:rPr>
        <w:t>Aorta,</w:t>
      </w:r>
      <w:r w:rsidRPr="00327F56">
        <w:t xml:space="preserve"> sometimes from the first Inter-</w:t>
      </w:r>
      <w:r w:rsidRPr="00327F56">
        <w:br/>
        <w:t xml:space="preserve">costal, </w:t>
      </w:r>
      <w:r w:rsidRPr="00327F56">
        <w:rPr>
          <w:i/>
          <w:iCs/>
        </w:rPr>
        <w:t>Tab.</w:t>
      </w:r>
      <w:r w:rsidRPr="00327F56">
        <w:t xml:space="preserve"> 5; </w:t>
      </w:r>
      <w:r w:rsidRPr="00327F56">
        <w:rPr>
          <w:i/>
          <w:iCs/>
        </w:rPr>
        <w:t>Fig.</w:t>
      </w:r>
      <w:r w:rsidRPr="00327F56">
        <w:t xml:space="preserve"> 29. and sometimes .from the </w:t>
      </w:r>
      <w:r w:rsidRPr="00327F56">
        <w:rPr>
          <w:i/>
          <w:iCs/>
        </w:rPr>
        <w:t>Artcria Oeso-</w:t>
      </w:r>
      <w:r w:rsidRPr="00327F56">
        <w:rPr>
          <w:i/>
          <w:iCs/>
        </w:rPr>
        <w:br/>
        <w:t>phageea.</w:t>
      </w:r>
      <w:r w:rsidRPr="00327F56">
        <w:t xml:space="preserve"> Sometimes they arise separately from each Side, to go</w:t>
      </w:r>
      <w:r w:rsidRPr="00327F56">
        <w:br/>
        <w:t>to each Lobe of thefeungS ; and sometimes by a .small common</w:t>
      </w:r>
      <w:r w:rsidRPr="00327F56">
        <w:br/>
        <w:t>Trunk,, which afterwards separates towards the Right and Left</w:t>
      </w:r>
      <w:r w:rsidRPr="00327F56">
        <w:br/>
        <w:t xml:space="preserve">Hand, at the Bifurcation of the </w:t>
      </w:r>
      <w:r w:rsidRPr="00327F56">
        <w:rPr>
          <w:i/>
          <w:iCs/>
        </w:rPr>
        <w:t>siifpcra Arteria,</w:t>
      </w:r>
      <w:r w:rsidRPr="00327F56">
        <w:t xml:space="preserve"> and accompanies</w:t>
      </w:r>
      <w:r w:rsidRPr="00327F56">
        <w:br/>
        <w:t>the Ramifications of the Bronchia. , .</w:t>
      </w:r>
      <w:r w:rsidRPr="00327F56">
        <w:tab/>
        <w:t>..... .</w:t>
      </w:r>
    </w:p>
    <w:p w14:paraId="2F172895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Bronchial Artcry,</w:t>
      </w:r>
      <w:r w:rsidRPr="00327F56">
        <w:t xml:space="preserve"> on the Lest Side, often comes from the</w:t>
      </w:r>
      <w:r w:rsidRPr="00327F56">
        <w:br/>
      </w:r>
      <w:r w:rsidRPr="00327F56">
        <w:rPr>
          <w:i/>
          <w:iCs/>
        </w:rPr>
        <w:t>Aorta,</w:t>
      </w:r>
      <w:r w:rsidRPr="00327F56">
        <w:t xml:space="preserve"> while she other arises from the </w:t>
      </w:r>
      <w:r w:rsidRPr="00327F56">
        <w:rPr>
          <w:i/>
          <w:iCs/>
        </w:rPr>
        <w:t>superior Intercostal</w:t>
      </w:r>
      <w:r w:rsidRPr="00327F56">
        <w:t xml:space="preserve"> on</w:t>
      </w:r>
      <w:r w:rsidRPr="00327F56">
        <w:br/>
        <w:t>the same Side; which Variety is Owing to the Situation of the</w:t>
      </w:r>
      <w:r w:rsidRPr="00327F56">
        <w:br/>
      </w:r>
      <w:r w:rsidRPr="00327F56">
        <w:rPr>
          <w:i/>
          <w:iCs/>
        </w:rPr>
        <w:t>Aorta.</w:t>
      </w:r>
      <w:r w:rsidRPr="00327F56">
        <w:t xml:space="preserve"> Sometimes there is another </w:t>
      </w:r>
      <w:r w:rsidRPr="00327F56">
        <w:rPr>
          <w:i/>
          <w:iCs/>
        </w:rPr>
        <w:t>Bronchial Artery,</w:t>
      </w:r>
      <w:r w:rsidRPr="00327F56">
        <w:t xml:space="preserve"> which</w:t>
      </w:r>
      <w:r w:rsidRPr="00327F56">
        <w:br/>
        <w:t xml:space="preserve">goes out from the </w:t>
      </w:r>
      <w:r w:rsidRPr="00327F56">
        <w:rPr>
          <w:i/>
          <w:iCs/>
        </w:rPr>
        <w:t>Aorta</w:t>
      </w:r>
      <w:r w:rsidRPr="00327F56">
        <w:t xml:space="preserve"> posteriorly, near the </w:t>
      </w:r>
      <w:r w:rsidRPr="00327F56">
        <w:rPr>
          <w:i/>
          <w:iCs/>
        </w:rPr>
        <w:t>superior Intcrcostal,</w:t>
      </w:r>
      <w:r w:rsidRPr="00327F56">
        <w:rPr>
          <w:i/>
          <w:iCs/>
        </w:rPr>
        <w:br/>
        <w:t>above tiaePronchialis anterior.</w:t>
      </w:r>
    </w:p>
    <w:p w14:paraId="267CA111" w14:textId="77777777" w:rsidR="00327F56" w:rsidRPr="00327F56" w:rsidRDefault="00327F56" w:rsidP="00327F56">
      <w:pPr>
        <w:ind w:firstLine="360"/>
      </w:pPr>
      <w:r w:rsidRPr="00327F56">
        <w:t>In the Year I 7 I9. I observ'd a Very plain Communication Of</w:t>
      </w:r>
      <w:r w:rsidRPr="00327F56">
        <w:br/>
        <w:t>the Branches os the Left Pulmonary Vein with, the Branches</w:t>
      </w:r>
      <w:r w:rsidRPr="00327F56">
        <w:br/>
        <w:t xml:space="preserve">of an </w:t>
      </w:r>
      <w:r w:rsidRPr="00327F56">
        <w:rPr>
          <w:i/>
          <w:iCs/>
        </w:rPr>
        <w:t>Artcria Oesophagcea,</w:t>
      </w:r>
      <w:r w:rsidRPr="00327F56">
        <w:t xml:space="preserve"> which came from the first Lest inter-</w:t>
      </w:r>
      <w:r w:rsidRPr="00327F56">
        <w:br/>
      </w:r>
      <w:r w:rsidRPr="00327F56">
        <w:rPr>
          <w:i/>
          <w:iCs/>
        </w:rPr>
        <w:t>costal,</w:t>
      </w:r>
      <w:r w:rsidRPr="00327F56">
        <w:t xml:space="preserve"> together with a </w:t>
      </w:r>
      <w:r w:rsidRPr="00327F56">
        <w:rPr>
          <w:i/>
          <w:iCs/>
        </w:rPr>
        <w:t>Bronchial Artcry</w:t>
      </w:r>
      <w:r w:rsidRPr="00327F56">
        <w:t xml:space="preserve"> os the same Side.</w:t>
      </w:r>
    </w:p>
    <w:p w14:paraId="163BC0DA" w14:textId="77777777" w:rsidR="00327F56" w:rsidRPr="00327F56" w:rsidRDefault="00327F56" w:rsidP="00327F56">
      <w:pPr>
        <w:tabs>
          <w:tab w:val="left" w:pos="2219"/>
          <w:tab w:val="left" w:pos="2561"/>
          <w:tab w:val="left" w:pos="4200"/>
          <w:tab w:val="left" w:leader="dot" w:pos="4737"/>
        </w:tabs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Bronchialis</w:t>
      </w:r>
      <w:r w:rsidRPr="00327F56">
        <w:rPr>
          <w:lang w:val="la-Latn" w:eastAsia="la-Latn" w:bidi="la-Latn"/>
        </w:rPr>
        <w:t xml:space="preserve"> </w:t>
      </w:r>
      <w:r w:rsidRPr="00327F56">
        <w:t>gives a small Branch to the neighbouring</w:t>
      </w:r>
      <w:r w:rsidRPr="00327F56">
        <w:br/>
        <w:t xml:space="preserve">Auricle of the Heart, which comrtitinicateS with the </w:t>
      </w:r>
      <w:r w:rsidRPr="00327F56">
        <w:rPr>
          <w:i/>
          <w:iCs/>
        </w:rPr>
        <w:t>Artcria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Coronaria-.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-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</w:r>
      <w:r w:rsidRPr="00327F56">
        <w:rPr>
          <w:i/>
          <w:iCs/>
        </w:rPr>
        <w:tab/>
        <w:t xml:space="preserve">- </w:t>
      </w:r>
      <w:r w:rsidRPr="00327F56">
        <w:rPr>
          <w:i/>
          <w:iCs/>
          <w:lang w:val="el-GR" w:eastAsia="el-GR" w:bidi="el-GR"/>
        </w:rPr>
        <w:t>ἐν</w:t>
      </w:r>
    </w:p>
    <w:p w14:paraId="0D621D1A" w14:textId="77777777" w:rsidR="00327F56" w:rsidRPr="00327F56" w:rsidRDefault="00327F56" w:rsidP="00327F56">
      <w:pPr>
        <w:ind w:firstLine="360"/>
      </w:pPr>
      <w:r w:rsidRPr="00327F56">
        <w:t>In the Year I7 I9i or I72O. I discover'd 4 Communication,</w:t>
      </w:r>
      <w:r w:rsidRPr="00327F56">
        <w:br/>
        <w:t xml:space="preserve">hetween the </w:t>
      </w:r>
      <w:r w:rsidRPr="00327F56">
        <w:rPr>
          <w:i/>
          <w:iCs/>
        </w:rPr>
        <w:t>Left Bronchial Artery</w:t>
      </w:r>
      <w:r w:rsidRPr="00327F56">
        <w:t xml:space="preserve"> and the </w:t>
      </w:r>
      <w:r w:rsidRPr="00327F56">
        <w:rPr>
          <w:i/>
          <w:iCs/>
        </w:rPr>
        <w:t>Vena Azygos</w:t>
      </w:r>
      <w:r w:rsidRPr="00327F56">
        <w:t>; and in</w:t>
      </w:r>
      <w:r w:rsidRPr="00327F56">
        <w:br/>
        <w:t xml:space="preserve">the Month of </w:t>
      </w:r>
      <w:r w:rsidRPr="00327F56">
        <w:rPr>
          <w:i/>
          <w:iCs/>
        </w:rPr>
        <w:t>August, iyfloi.</w:t>
      </w:r>
      <w:r w:rsidRPr="00327F56">
        <w:t xml:space="preserve"> I saw a Branch of this </w:t>
      </w:r>
      <w:r w:rsidRPr="00327F56">
        <w:rPr>
          <w:i/>
          <w:iCs/>
        </w:rPr>
        <w:t>Bronchial</w:t>
      </w:r>
      <w:r w:rsidRPr="00327F56">
        <w:rPr>
          <w:i/>
          <w:iCs/>
        </w:rPr>
        <w:br/>
        <w:t>Actcry</w:t>
      </w:r>
      <w:r w:rsidRPr="00327F56">
        <w:t xml:space="preserve"> join'd by an Anastomosis to the Body of the </w:t>
      </w:r>
      <w:r w:rsidRPr="00327F56">
        <w:rPr>
          <w:i/>
          <w:iCs/>
        </w:rPr>
        <w:t>Azygos.</w:t>
      </w:r>
    </w:p>
    <w:p w14:paraId="080320E0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ARTERIES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CESoPKAGUSi</w:t>
      </w:r>
    </w:p>
    <w:p w14:paraId="7B10EE37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Oesophagace</w:t>
      </w:r>
      <w:r w:rsidRPr="00327F56">
        <w:t xml:space="preserve"> are generally two or three in Number,</w:t>
      </w:r>
      <w:r w:rsidRPr="00327F56">
        <w:br/>
        <w:t xml:space="preserve">sometimes but one. They arise anteriorly from the </w:t>
      </w:r>
      <w:r w:rsidRPr="00327F56">
        <w:rPr>
          <w:i/>
          <w:iCs/>
        </w:rPr>
        <w:t>Aorta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Descendens,</w:t>
      </w:r>
      <w:r w:rsidRPr="00327F56">
        <w:rPr>
          <w:lang w:val="la-Latn" w:eastAsia="la-Latn" w:bidi="la-Latn"/>
        </w:rPr>
        <w:t xml:space="preserve"> </w:t>
      </w:r>
      <w:r w:rsidRPr="00327F56">
        <w:t>and are’ distributed to the CEsophaguS. Some-</w:t>
      </w:r>
      <w:r w:rsidRPr="00327F56">
        <w:br/>
        <w:t xml:space="preserve">times the uppermost- </w:t>
      </w:r>
      <w:r w:rsidRPr="00327F56">
        <w:rPr>
          <w:i/>
          <w:iCs/>
        </w:rPr>
        <w:t>Oesophagaea</w:t>
      </w:r>
      <w:r w:rsidRPr="00327F56">
        <w:t xml:space="preserve"> produces a </w:t>
      </w:r>
      <w:r w:rsidRPr="00327F56">
        <w:rPr>
          <w:i/>
          <w:iCs/>
        </w:rPr>
        <w:t>Bronchial Artcry.</w:t>
      </w:r>
    </w:p>
    <w:p w14:paraId="538FA0B3" w14:textId="77777777" w:rsidR="00327F56" w:rsidRPr="00327F56" w:rsidRDefault="00327F56" w:rsidP="00327F56">
      <w:r w:rsidRPr="00327F56">
        <w:rPr>
          <w:i/>
          <w:iCs/>
        </w:rPr>
        <w:t>The inferior</w:t>
      </w:r>
      <w:r w:rsidRPr="00327F56">
        <w:rPr>
          <w:b/>
          <w:bCs/>
        </w:rPr>
        <w:t xml:space="preserve"> INTERCOSTAL ARTERiESi</w:t>
      </w:r>
    </w:p>
    <w:p w14:paraId="4814E272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inferior </w:t>
      </w:r>
      <w:r w:rsidRPr="00327F56">
        <w:rPr>
          <w:i/>
          <w:iCs/>
          <w:lang w:val="la-Latn" w:eastAsia="la-Latn" w:bidi="la-Latn"/>
        </w:rPr>
        <w:t xml:space="preserve">Intercostali, </w:t>
      </w:r>
      <w:r w:rsidRPr="00327F56">
        <w:rPr>
          <w:i/>
          <w:iCs/>
        </w:rPr>
        <w:t xml:space="preserve">T.ab. </w:t>
      </w:r>
      <w:r w:rsidRPr="00327F56">
        <w:rPr>
          <w:i/>
          <w:iCs/>
          <w:lang w:val="el-GR" w:eastAsia="el-GR" w:bidi="el-GR"/>
        </w:rPr>
        <w:t>ζ.</w:t>
      </w:r>
      <w:r w:rsidRPr="00327F56">
        <w:rPr>
          <w:lang w:val="el-GR" w:eastAsia="el-GR" w:bidi="el-GR"/>
        </w:rPr>
        <w:t xml:space="preserve"> </w:t>
      </w:r>
      <w:r w:rsidRPr="00327F56">
        <w:t>FrT.3i.3I. are common-</w:t>
      </w:r>
      <w:r w:rsidRPr="00327F56">
        <w:br/>
        <w:t>ly seven or eight on each Side, and sometimes ten, when the</w:t>
      </w:r>
      <w:r w:rsidRPr="00327F56">
        <w:br/>
        <w:t xml:space="preserve">superior Intercostals arise likewise from 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 xml:space="preserve">Descendens </w:t>
      </w:r>
      <w:r w:rsidRPr="00327F56">
        <w:rPr>
          <w:i/>
          <w:iCs/>
        </w:rPr>
        <w:t>;</w:t>
      </w:r>
      <w:r w:rsidRPr="00327F56">
        <w:rPr>
          <w:i/>
          <w:iCs/>
        </w:rPr>
        <w:br/>
      </w:r>
      <w:r w:rsidRPr="00327F56">
        <w:t>in which Case these run obliquely upward, as has been already</w:t>
      </w:r>
      <w:r w:rsidRPr="00327F56">
        <w:br/>
        <w:t>said.</w:t>
      </w:r>
    </w:p>
    <w:p w14:paraId="64400D13" w14:textId="77777777" w:rsidR="00327F56" w:rsidRPr="00327F56" w:rsidRDefault="00327F56" w:rsidP="00327F56">
      <w:pPr>
        <w:ind w:firstLine="360"/>
      </w:pPr>
      <w:r w:rsidRPr="00327F56">
        <w:t xml:space="preserve">They arise along the back Side os the descending </w:t>
      </w:r>
      <w:r w:rsidRPr="00327F56">
        <w:rPr>
          <w:i/>
          <w:iCs/>
        </w:rPr>
        <w:t>Aorta, in</w:t>
      </w:r>
      <w:r w:rsidRPr="00327F56">
        <w:rPr>
          <w:i/>
          <w:iCs/>
        </w:rPr>
        <w:br/>
      </w:r>
      <w:r w:rsidRPr="00327F56">
        <w:t>Pairs, all theWay to the Diaphragm; and run transverfly toward</w:t>
      </w:r>
      <w:r w:rsidRPr="00327F56">
        <w:br/>
        <w:t>each Side, on the Bodies of the Vertebrae. Those on the</w:t>
      </w:r>
      <w:r w:rsidRPr="00327F56">
        <w:br/>
        <w:t xml:space="preserve">Right Side pass behind the </w:t>
      </w:r>
      <w:r w:rsidRPr="00327F56">
        <w:rPr>
          <w:i/>
          <w:iCs/>
        </w:rPr>
        <w:t>Vena Anygos',</w:t>
      </w:r>
      <w:r w:rsidRPr="00327F56">
        <w:t xml:space="preserve"> and afterwards they ail</w:t>
      </w:r>
      <w:r w:rsidRPr="00327F56">
        <w:br/>
        <w:t xml:space="preserve">run to the Intercostieal Muscles, along- the lower Edge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Ribs, all the Way to the Sternum, or near it.</w:t>
      </w:r>
    </w:p>
    <w:p w14:paraId="08426DB1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τ </w:t>
      </w:r>
      <w:r w:rsidRPr="00327F56">
        <w:t>They send Branches to the Pleura, to the Vertebral Muscles,</w:t>
      </w:r>
      <w:r w:rsidRPr="00327F56">
        <w:br/>
        <w:t>to those Muscles which lie on the Outsides of the Ribs, and to</w:t>
      </w:r>
      <w:r w:rsidRPr="00327F56">
        <w:br/>
        <w:t>the upper Portions of the Muscles of the Abdomen; and they</w:t>
      </w:r>
      <w:r w:rsidRPr="00327F56">
        <w:br/>
        <w:t xml:space="preserve">Communicate with the </w:t>
      </w:r>
      <w:r w:rsidRPr="00327F56">
        <w:rPr>
          <w:i/>
          <w:iCs/>
          <w:lang w:val="la-Latn" w:eastAsia="la-Latn" w:bidi="la-Latn"/>
        </w:rPr>
        <w:t>Arteriae Epigastricae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Lumbares.</w:t>
      </w:r>
      <w:r w:rsidRPr="00327F56">
        <w:br w:type="page"/>
      </w:r>
    </w:p>
    <w:p w14:paraId="7776E654" w14:textId="77777777" w:rsidR="00327F56" w:rsidRPr="00327F56" w:rsidRDefault="00327F56" w:rsidP="00327F56">
      <w:pPr>
        <w:ind w:firstLine="360"/>
      </w:pPr>
      <w:r w:rsidRPr="00327F56">
        <w:lastRenderedPageBreak/>
        <w:t xml:space="preserve">Sometimes instead os going out from the </w:t>
      </w:r>
      <w:r w:rsidRPr="00327F56">
        <w:rPr>
          <w:i/>
          <w:iCs/>
        </w:rPr>
        <w:t>Aorta</w:t>
      </w:r>
      <w:r w:rsidRPr="00327F56">
        <w:t xml:space="preserve"> in Pairs, they</w:t>
      </w:r>
      <w:r w:rsidRPr="00327F56">
        <w:br/>
        <w:t>arise by small common Trunks, which afterwards divide, and*</w:t>
      </w:r>
      <w:r w:rsidRPr="00327F56">
        <w:br/>
        <w:t xml:space="preserve">send an </w:t>
      </w:r>
      <w:r w:rsidRPr="00327F56">
        <w:rPr>
          <w:i/>
          <w:iCs/>
        </w:rPr>
        <w:t>Artcry</w:t>
      </w:r>
      <w:r w:rsidRPr="00327F56">
        <w:t xml:space="preserve"> to each neighbouring Rib.</w:t>
      </w:r>
    </w:p>
    <w:p w14:paraId="276F2C36" w14:textId="77777777" w:rsidR="00327F56" w:rsidRPr="00327F56" w:rsidRDefault="00327F56" w:rsidP="00327F56">
      <w:pPr>
        <w:tabs>
          <w:tab w:val="left" w:pos="5024"/>
        </w:tabs>
        <w:ind w:firstLine="360"/>
      </w:pPr>
      <w:r w:rsidRPr="00327F56">
        <w:t>Before they take their Course along the Ribs, each of them</w:t>
      </w:r>
      <w:r w:rsidRPr="00327F56">
        <w:br/>
        <w:t>detaches one Branch between the transverse Apophyses on both</w:t>
      </w:r>
      <w:r w:rsidRPr="00327F56">
        <w:br/>
        <w:t>Sides,- to the Vertebral Muscles, and another which enters thelr</w:t>
      </w:r>
      <w:r w:rsidRPr="00327F56">
        <w:br/>
        <w:t>great Canal of the Spina Dorsi. Each of these latter Branches</w:t>
      </w:r>
      <w:r w:rsidRPr="00327F56">
        <w:br/>
        <w:t xml:space="preserve">divides at least into two small </w:t>
      </w:r>
      <w:r w:rsidRPr="00327F56">
        <w:rPr>
          <w:i/>
          <w:iCs/>
        </w:rPr>
        <w:t>'Artcries,</w:t>
      </w:r>
      <w:r w:rsidRPr="00327F56">
        <w:t xml:space="preserve"> one of winch runs trans- ’</w:t>
      </w:r>
      <w:r w:rsidRPr="00327F56">
        <w:br/>
        <w:t xml:space="preserve">verfly on the anterior Side, of the Canal, the other on the </w:t>
      </w:r>
      <w:r w:rsidRPr="00327F56">
        <w:rPr>
          <w:lang w:val="la-Latn" w:eastAsia="la-Latn" w:bidi="la-Latn"/>
        </w:rPr>
        <w:t>poste-</w:t>
      </w:r>
      <w:r w:rsidRPr="00327F56">
        <w:t>-</w:t>
      </w:r>
      <w:r w:rsidRPr="00327F56">
        <w:br/>
        <w:t xml:space="preserve">rior-Sider- Both of them communicate with the like </w:t>
      </w:r>
      <w:r w:rsidRPr="00327F56">
        <w:rPr>
          <w:i/>
          <w:iCs/>
        </w:rPr>
        <w:t>Arteries.</w:t>
      </w:r>
      <w:r w:rsidRPr="00327F56">
        <w:rPr>
          <w:i/>
          <w:iCs/>
        </w:rPr>
        <w:br/>
      </w:r>
      <w:r w:rsidRPr="00327F56">
        <w:t>from the other Side of the Spine, in such a manner, as to form :</w:t>
      </w:r>
      <w:r w:rsidRPr="00327F56">
        <w:br/>
        <w:t xml:space="preserve">a kind of </w:t>
      </w:r>
      <w:r w:rsidRPr="00327F56">
        <w:rPr>
          <w:i/>
          <w:iCs/>
        </w:rPr>
        <w:t>arterial</w:t>
      </w:r>
      <w:r w:rsidRPr="00327F56">
        <w:t xml:space="preserve"> Rings ; which likewise communicate with</w:t>
      </w:r>
      <w:r w:rsidRPr="00327F56">
        <w:br/>
        <w:t>each other by other small Ramifications. The same into be"’</w:t>
      </w:r>
      <w:r w:rsidRPr="00327F56">
        <w:br/>
        <w:t xml:space="preserve">observed .in the </w:t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Lumbares. ......... .</w:t>
      </w:r>
      <w:r w:rsidRPr="00327F56">
        <w:rPr>
          <w:i/>
          <w:iCs/>
        </w:rPr>
        <w:tab/>
        <w:t>..</w:t>
      </w:r>
    </w:p>
    <w:p w14:paraId="6EFFEBA8" w14:textId="77777777" w:rsidR="00327F56" w:rsidRPr="00327F56" w:rsidRDefault="00327F56" w:rsidP="00327F56">
      <w:pPr>
        <w:ind w:firstLine="360"/>
      </w:pPr>
      <w:r w:rsidRPr="00327F56">
        <w:t xml:space="preserve">Afterwards each </w:t>
      </w:r>
      <w:r w:rsidRPr="00327F56">
        <w:rPr>
          <w:i/>
          <w:iCs/>
        </w:rPr>
        <w:t>Intercostal Antcry,</w:t>
      </w:r>
      <w:r w:rsidRPr="00327F56">
        <w:t xml:space="preserve"> having .reach'd- the Mid--</w:t>
      </w:r>
      <w:r w:rsidRPr="00327F56">
        <w:br/>
        <w:t>die of the Rib,, or a littie more, divides-into- two principal</w:t>
      </w:r>
      <w:r w:rsidRPr="00327F56">
        <w:br/>
        <w:t>Branches, one internal, the other external Soon after this '</w:t>
      </w:r>
      <w:r w:rsidRPr="00327F56">
        <w:br/>
        <w:t xml:space="preserve">Division, </w:t>
      </w:r>
      <w:r w:rsidRPr="00327F56">
        <w:rPr>
          <w:i/>
          <w:iCs/>
        </w:rPr>
        <w:t>tfoesArtccies</w:t>
      </w:r>
      <w:r w:rsidRPr="00327F56">
        <w:t xml:space="preserve"> that run upon the false Ribs, separate aY</w:t>
      </w:r>
      <w:r w:rsidRPr="00327F56">
        <w:br/>
        <w:t>little from them, being gradually hent downward one after an- d</w:t>
      </w:r>
      <w:r w:rsidRPr="00327F56">
        <w:br/>
        <w:t>other,--and are spread upon the abdominal Musclesi - They are</w:t>
      </w:r>
      <w:r w:rsidRPr="00327F56">
        <w:br/>
        <w:t>likewise distributed to other neighbouring Muscles, and parti-</w:t>
      </w:r>
      <w:r w:rsidRPr="00327F56">
        <w:br/>
        <w:t>cularly to those of the Diaphragm, almost in the same manner</w:t>
      </w:r>
      <w:r w:rsidRPr="00327F56">
        <w:br/>
        <w:t xml:space="preserve">with the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>Phrenica.</w:t>
      </w:r>
      <w:r w:rsidRPr="00327F56">
        <w:rPr>
          <w:lang w:val="la-Latn" w:eastAsia="la-Latn" w:bidi="la-Latn"/>
        </w:rPr>
        <w:t xml:space="preserve"> </w:t>
      </w:r>
      <w:r w:rsidRPr="00327F56">
        <w:t>-They also communicate with the -</w:t>
      </w:r>
      <w:r w:rsidRPr="00327F56">
        <w:br/>
      </w:r>
      <w:r w:rsidRPr="00327F56">
        <w:rPr>
          <w:i/>
          <w:iCs/>
        </w:rPr>
        <w:t>Lumbares,</w:t>
      </w:r>
      <w:r w:rsidRPr="00327F56">
        <w:t xml:space="preserve"> and sometimes with Branches of the- </w:t>
      </w:r>
      <w:r w:rsidRPr="00327F56">
        <w:rPr>
          <w:i/>
          <w:iCs/>
          <w:lang w:val="la-Latn" w:eastAsia="la-Latn" w:bidi="la-Latn"/>
        </w:rPr>
        <w:t xml:space="preserve">Hypogastrica. </w:t>
      </w:r>
      <w:r w:rsidRPr="00327F56">
        <w:rPr>
          <w:i/>
          <w:iCs/>
        </w:rPr>
        <w:t>-</w:t>
      </w:r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 xml:space="preserve"> ~ '</w:t>
      </w:r>
    </w:p>
    <w:p w14:paraId="6B007647" w14:textId="77777777" w:rsidR="00327F56" w:rsidRPr="00327F56" w:rsidRDefault="00327F56" w:rsidP="00327F56">
      <w:r w:rsidRPr="00327F56">
        <w:rPr>
          <w:b/>
          <w:bCs/>
        </w:rPr>
        <w:t>AXILLARY ARTERIES. - . - : -</w:t>
      </w:r>
    </w:p>
    <w:p w14:paraId="0BC67184" w14:textId="77777777" w:rsidR="00327F56" w:rsidRPr="00327F56" w:rsidRDefault="00327F56" w:rsidP="00327F56">
      <w:pPr>
        <w:tabs>
          <w:tab w:val="left" w:pos="4071"/>
        </w:tabs>
        <w:ind w:firstLine="360"/>
      </w:pPr>
      <w:r w:rsidRPr="00327F56">
        <w:t xml:space="preserve">The </w:t>
      </w:r>
      <w:r w:rsidRPr="00327F56">
        <w:rPr>
          <w:i/>
          <w:iCs/>
        </w:rPr>
        <w:t>Subclavian Artcry,</w:t>
      </w:r>
      <w:r w:rsidRPr="00327F56">
        <w:t xml:space="preserve"> having lest the Thorax immediately</w:t>
      </w:r>
      <w:r w:rsidRPr="00327F56">
        <w:br/>
        <w:t>above the first Rib, in the Interstice left between the Portions</w:t>
      </w:r>
      <w:r w:rsidRPr="00327F56">
        <w:br/>
        <w:t xml:space="preserve">os the Scalenus, there receives the.Name,os </w:t>
      </w:r>
      <w:r w:rsidRPr="00327F56">
        <w:rPr>
          <w:i/>
          <w:iCs/>
        </w:rPr>
        <w:t>Axillaris,</w:t>
      </w:r>
      <w:r w:rsidRPr="00327F56">
        <w:t xml:space="preserve"> hecause it</w:t>
      </w:r>
      <w:r w:rsidRPr="00327F56">
        <w:br/>
        <w:t xml:space="preserve">passes under the </w:t>
      </w:r>
      <w:r w:rsidRPr="00327F56">
        <w:rPr>
          <w:i/>
          <w:iCs/>
        </w:rPr>
        <w:t>Axilla.</w:t>
      </w:r>
      <w:r w:rsidRPr="00327F56">
        <w:rPr>
          <w:i/>
          <w:iCs/>
        </w:rPr>
        <w:tab/>
        <w:t>.</w:t>
      </w:r>
    </w:p>
    <w:p w14:paraId="56FD81D6" w14:textId="77777777" w:rsidR="00327F56" w:rsidRPr="00327F56" w:rsidRDefault="00327F56" w:rsidP="00327F56">
      <w:pPr>
        <w:ind w:firstLine="360"/>
      </w:pPr>
      <w:r w:rsidRPr="00327F56">
        <w:t>t In this Course it gives off; from its Inside, a small Branch to</w:t>
      </w:r>
      <w:r w:rsidRPr="00327F56">
        <w:br/>
        <w:t>the Inside of the first Rib, and afterwards four or five princi- ;</w:t>
      </w:r>
      <w:r w:rsidRPr="00327F56">
        <w:br/>
        <w:t xml:space="preserve">-pal Branches;.the </w:t>
      </w:r>
      <w:r w:rsidRPr="00327F56">
        <w:rPr>
          <w:i/>
          <w:iCs/>
          <w:lang w:val="la-Latn" w:eastAsia="la-Latn" w:bidi="la-Latn"/>
        </w:rPr>
        <w:t xml:space="preserve">Thoracica </w:t>
      </w:r>
      <w:r w:rsidRPr="00327F56">
        <w:rPr>
          <w:i/>
          <w:iCs/>
        </w:rPr>
        <w:t>Superior,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 xml:space="preserve">Mammaria </w:t>
      </w:r>
      <w:r w:rsidRPr="00327F56">
        <w:rPr>
          <w:i/>
          <w:iCs/>
        </w:rPr>
        <w:t>Externa,</w:t>
      </w:r>
      <w:r w:rsidRPr="00327F56">
        <w:rPr>
          <w:i/>
          <w:iCs/>
        </w:rPr>
        <w:br/>
        <w:t>Tab.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21. 2I. </w:t>
      </w:r>
      <w:r w:rsidRPr="00327F56">
        <w:rPr>
          <w:i/>
          <w:iCs/>
          <w:lang w:val="la-Latn" w:eastAsia="la-Latn" w:bidi="la-Latn"/>
        </w:rPr>
        <w:t xml:space="preserve">Thoracica </w:t>
      </w:r>
      <w:r w:rsidRPr="00327F56">
        <w:rPr>
          <w:i/>
          <w:iCs/>
        </w:rPr>
        <w:t>Iniferior, Museularis,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Sca-</w:t>
      </w:r>
      <w:r w:rsidRPr="00327F56">
        <w:rPr>
          <w:i/>
          <w:iCs/>
          <w:lang w:val="la-Latn" w:eastAsia="la-Latn" w:bidi="la-Latn"/>
        </w:rPr>
        <w:br/>
        <w:t xml:space="preserve">pularis </w:t>
      </w:r>
      <w:r w:rsidRPr="00327F56">
        <w:rPr>
          <w:i/>
          <w:iCs/>
        </w:rPr>
        <w:t xml:space="preserve">Externa, </w:t>
      </w:r>
      <w:r w:rsidRPr="00327F56">
        <w:rPr>
          <w:i/>
          <w:iCs/>
          <w:lang w:val="la-Latn" w:eastAsia="la-Latn" w:bidi="la-Latn"/>
        </w:rPr>
        <w:t xml:space="preserve">Scapularis </w:t>
      </w:r>
      <w:r w:rsidRPr="00327F56">
        <w:rPr>
          <w:i/>
          <w:iCs/>
        </w:rPr>
        <w:t>Interna,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Humeralis.</w:t>
      </w:r>
    </w:p>
    <w:p w14:paraId="566AC103" w14:textId="77777777" w:rsidR="00327F56" w:rsidRPr="00327F56" w:rsidRDefault="00327F56" w:rsidP="00327F56">
      <w:pPr>
        <w:tabs>
          <w:tab w:val="left" w:pos="897"/>
        </w:tabs>
      </w:pPr>
      <w:r w:rsidRPr="00327F56">
        <w:rPr>
          <w:i/>
          <w:iCs/>
        </w:rPr>
        <w:t>’ -</w:t>
      </w:r>
      <w:r w:rsidRPr="00327F56">
        <w:rPr>
          <w:i/>
          <w:iCs/>
        </w:rPr>
        <w:tab/>
        <w:t>The</w:t>
      </w:r>
      <w:r w:rsidRPr="00327F56">
        <w:rPr>
          <w:b/>
          <w:bCs/>
        </w:rPr>
        <w:t xml:space="preserve"> SUPERIOR THORACIC ARTERY.</w:t>
      </w:r>
    </w:p>
    <w:p w14:paraId="587B7ADD" w14:textId="77777777" w:rsidR="00327F56" w:rsidRPr="00327F56" w:rsidRDefault="00327F56" w:rsidP="00327F56">
      <w:pPr>
        <w:tabs>
          <w:tab w:val="left" w:pos="4666"/>
        </w:tabs>
        <w:ind w:firstLine="360"/>
      </w:pPr>
      <w:r w:rsidRPr="00327F56">
        <w:t xml:space="preserve">The </w:t>
      </w:r>
      <w:r w:rsidRPr="00327F56">
        <w:rPr>
          <w:i/>
          <w:iCs/>
        </w:rPr>
        <w:t xml:space="preserve">Superior </w:t>
      </w:r>
      <w:r w:rsidRPr="00327F56">
        <w:rPr>
          <w:i/>
          <w:iCs/>
          <w:lang w:val="la-Latn" w:eastAsia="la-Latn" w:bidi="la-Latn"/>
        </w:rPr>
        <w:t>Thoracica,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</w:rPr>
        <w:t>External Mammary Artcry, Tab.</w:t>
      </w:r>
      <w:r w:rsidRPr="00327F56">
        <w:rPr>
          <w:i/>
          <w:iCs/>
        </w:rPr>
        <w:br/>
        <w:t>5. Fig.</w:t>
      </w:r>
      <w:r w:rsidRPr="00327F56">
        <w:t xml:space="preserve"> 2I. 2I. runs down in a winding Course on the lateral</w:t>
      </w:r>
      <w:r w:rsidRPr="00327F56">
        <w:br/>
        <w:t>Parts of the Thorax, and crosses the Ribs. It gives Branches</w:t>
      </w:r>
      <w:r w:rsidRPr="00327F56">
        <w:br/>
        <w:t xml:space="preserve">to the two Pectoral Muscles, to the Mamma, </w:t>
      </w:r>
      <w:r w:rsidRPr="00327F56">
        <w:rPr>
          <w:lang w:val="la-Latn" w:eastAsia="la-Latn" w:bidi="la-Latn"/>
        </w:rPr>
        <w:t xml:space="preserve">Musculus </w:t>
      </w:r>
      <w:r w:rsidRPr="00327F56">
        <w:t>Suh-</w:t>
      </w:r>
      <w:r w:rsidRPr="00327F56">
        <w:br/>
        <w:t xml:space="preserve">ClaVius, </w:t>
      </w:r>
      <w:r w:rsidRPr="00327F56">
        <w:rPr>
          <w:lang w:val="la-Latn" w:eastAsia="la-Latn" w:bidi="la-Latn"/>
        </w:rPr>
        <w:t xml:space="preserve">Serratus </w:t>
      </w:r>
      <w:r w:rsidRPr="00327F56">
        <w:t>Major, Latissimus Dorsi, and to the upper'</w:t>
      </w:r>
      <w:r w:rsidRPr="00327F56">
        <w:br/>
        <w:t>Portions os the Coraco-Brachialis, and Biceps. - .</w:t>
      </w:r>
      <w:r w:rsidRPr="00327F56">
        <w:tab/>
        <w:t>' -</w:t>
      </w:r>
    </w:p>
    <w:p w14:paraId="142543E8" w14:textId="77777777" w:rsidR="00327F56" w:rsidRPr="00327F56" w:rsidRDefault="00327F56" w:rsidP="00327F56">
      <w:pPr>
        <w:ind w:firstLine="360"/>
      </w:pPr>
      <w:r w:rsidRPr="00327F56">
        <w:t>’ These Branches are sometimes separate for some Space; and .</w:t>
      </w:r>
      <w:r w:rsidRPr="00327F56">
        <w:br/>
        <w:t>one of them particularly runs down hetween the Deltoides and</w:t>
      </w:r>
      <w:r w:rsidRPr="00327F56">
        <w:br/>
      </w:r>
      <w:r w:rsidRPr="00327F56">
        <w:rPr>
          <w:lang w:val="la-Latn" w:eastAsia="la-Latn" w:bidi="la-Latn"/>
        </w:rPr>
        <w:t xml:space="preserve">Pectoralis </w:t>
      </w:r>
      <w:r w:rsidRPr="00327F56">
        <w:t xml:space="preserve">Major, together with the Vena </w:t>
      </w:r>
      <w:r w:rsidRPr="00327F56">
        <w:rPr>
          <w:lang w:val="la-Latn" w:eastAsia="la-Latn" w:bidi="la-Latn"/>
        </w:rPr>
        <w:t xml:space="preserve">Cephalica, </w:t>
      </w:r>
      <w:r w:rsidRPr="00327F56">
        <w:t>to which</w:t>
      </w:r>
      <w:r w:rsidRPr="00327F56">
        <w:br/>
        <w:t>it adheres very closely; the Extremity of it piercing the Coat</w:t>
      </w:r>
      <w:r w:rsidRPr="00327F56">
        <w:br/>
        <w:t>os that Vein, as if there were an Anastomosis between them?'</w:t>
      </w:r>
      <w:r w:rsidRPr="00327F56">
        <w:br/>
        <w:t xml:space="preserve">Another sometimes runs hetween the </w:t>
      </w:r>
      <w:r w:rsidRPr="00327F56">
        <w:rPr>
          <w:lang w:val="la-Latn" w:eastAsia="la-Latn" w:bidi="la-Latn"/>
        </w:rPr>
        <w:t xml:space="preserve">Musculus </w:t>
      </w:r>
      <w:r w:rsidRPr="00327F56">
        <w:t>Brachheus, and</w:t>
      </w:r>
      <w:r w:rsidRPr="00327F56">
        <w:br/>
        <w:t xml:space="preserve">AnconaeuS </w:t>
      </w:r>
      <w:r w:rsidRPr="00327F56">
        <w:rPr>
          <w:lang w:val="la-Latn" w:eastAsia="la-Latn" w:bidi="la-Latn"/>
        </w:rPr>
        <w:t xml:space="preserve">internus, </w:t>
      </w:r>
      <w:r w:rsidRPr="00327F56">
        <w:t>winch communicates with a Branch os the</w:t>
      </w:r>
      <w:r w:rsidRPr="00327F56">
        <w:br/>
      </w:r>
      <w:r w:rsidRPr="00327F56">
        <w:rPr>
          <w:i/>
          <w:iCs/>
        </w:rPr>
        <w:t>Radial Antcry. -</w:t>
      </w:r>
    </w:p>
    <w:p w14:paraId="74AAEA07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INFERIOR THORACIC ARTERY.</w:t>
      </w:r>
    </w:p>
    <w:p w14:paraId="5BE10B13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i/>
          <w:iCs/>
        </w:rPr>
        <w:t>Iniferior Thoracic Artcry</w:t>
      </w:r>
      <w:r w:rsidRPr="00327F56">
        <w:t xml:space="preserve"> runs along the Inferior Costa-</w:t>
      </w:r>
      <w:r w:rsidRPr="00327F56">
        <w:br/>
        <w:t xml:space="preserve">of the Scapula, to the </w:t>
      </w:r>
      <w:r w:rsidRPr="00327F56">
        <w:rPr>
          <w:lang w:val="la-Latn" w:eastAsia="la-Latn" w:bidi="la-Latn"/>
        </w:rPr>
        <w:t xml:space="preserve">Musculus Subscapularis, </w:t>
      </w:r>
      <w:r w:rsidRPr="00327F56">
        <w:t>Teres Major</w:t>
      </w:r>
      <w:r w:rsidRPr="00327F56">
        <w:br/>
        <w:t xml:space="preserve">and Minor, Infra SpinatuS, Latissimus Dorsi, </w:t>
      </w:r>
      <w:r w:rsidRPr="00327F56">
        <w:rPr>
          <w:lang w:val="la-Latn" w:eastAsia="la-Latn" w:bidi="la-Latn"/>
        </w:rPr>
        <w:t xml:space="preserve">Serratus </w:t>
      </w:r>
      <w:r w:rsidRPr="00327F56">
        <w:t>Major,</w:t>
      </w:r>
      <w:r w:rsidRPr="00327F56">
        <w:br/>
        <w:t>and the neighbouring intercostal Muscles, communicating with</w:t>
      </w:r>
      <w:r w:rsidRPr="00327F56">
        <w:br/>
        <w:t xml:space="preserve">the </w:t>
      </w:r>
      <w:r w:rsidRPr="00327F56">
        <w:rPr>
          <w:i/>
          <w:iCs/>
        </w:rPr>
        <w:t xml:space="preserve">Artcrdae </w:t>
      </w:r>
      <w:r w:rsidRPr="00327F56">
        <w:rPr>
          <w:i/>
          <w:iCs/>
          <w:lang w:val="la-Latn" w:eastAsia="la-Latn" w:bidi="la-Latn"/>
        </w:rPr>
        <w:t xml:space="preserve">Scapulares. </w:t>
      </w:r>
      <w:r w:rsidRPr="00327F56">
        <w:rPr>
          <w:i/>
          <w:iCs/>
        </w:rPr>
        <w:t>‘</w:t>
      </w:r>
    </w:p>
    <w:p w14:paraId="6372AD8B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SCAPULARY ARTERIES.</w:t>
      </w:r>
    </w:p>
    <w:p w14:paraId="41789EF0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External Scapulary Artcry</w:t>
      </w:r>
      <w:r w:rsidRPr="00327F56">
        <w:t xml:space="preserve"> passes through the Notch in</w:t>
      </w:r>
      <w:r w:rsidRPr="00327F56">
        <w:br/>
        <w:t xml:space="preserve">the Superior Costa os the scapula, to the </w:t>
      </w:r>
      <w:r w:rsidRPr="00327F56">
        <w:rPr>
          <w:lang w:val="la-Latn" w:eastAsia="la-Latn" w:bidi="la-Latn"/>
        </w:rPr>
        <w:t xml:space="preserve">Musculus </w:t>
      </w:r>
      <w:r w:rsidRPr="00327F56">
        <w:t>Supra</w:t>
      </w:r>
      <w:r w:rsidRPr="00327F56">
        <w:br/>
        <w:t>SpinatuS, and infra SpinatuS, Teres Major and Minor, and to</w:t>
      </w:r>
      <w:r w:rsidRPr="00327F56">
        <w:br/>
        <w:t>the Articulation of the Scapula with the Os Humeri.</w:t>
      </w:r>
    </w:p>
    <w:p w14:paraId="4B76372D" w14:textId="77777777" w:rsidR="00327F56" w:rsidRPr="00327F56" w:rsidRDefault="00327F56" w:rsidP="00327F56">
      <w:pPr>
        <w:ind w:firstLine="360"/>
      </w:pPr>
      <w:r w:rsidRPr="00327F56">
        <w:t xml:space="preserve">The.seterinrZ </w:t>
      </w:r>
      <w:r w:rsidRPr="00327F56">
        <w:rPr>
          <w:i/>
          <w:iCs/>
          <w:lang w:val="la-Latn" w:eastAsia="la-Latn" w:bidi="la-Latn"/>
        </w:rPr>
        <w:t>Scapularis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arises from the </w:t>
      </w:r>
      <w:r w:rsidRPr="00327F56">
        <w:rPr>
          <w:i/>
          <w:iCs/>
        </w:rPr>
        <w:t>Axillary Art cry</w:t>
      </w:r>
      <w:r w:rsidRPr="00327F56">
        <w:t xml:space="preserve"> near-</w:t>
      </w:r>
      <w:r w:rsidRPr="00327F56">
        <w:br/>
        <w:t xml:space="preserve">the </w:t>
      </w:r>
      <w:r w:rsidRPr="00327F56">
        <w:rPr>
          <w:i/>
          <w:iCs/>
        </w:rPr>
        <w:t>Axilla,</w:t>
      </w:r>
      <w:r w:rsidRPr="00327F56">
        <w:t xml:space="preserve"> and runs backward, to he distributed to the </w:t>
      </w:r>
      <w:r w:rsidRPr="00327F56">
        <w:rPr>
          <w:i/>
          <w:iCs/>
        </w:rPr>
        <w:t>Subsea-,</w:t>
      </w:r>
      <w:r w:rsidRPr="00327F56">
        <w:rPr>
          <w:i/>
          <w:iCs/>
        </w:rPr>
        <w:br/>
        <w:t>pularis,</w:t>
      </w:r>
      <w:r w:rsidRPr="00327F56">
        <w:t xml:space="preserve"> giving Branches to the </w:t>
      </w:r>
      <w:r w:rsidRPr="00327F56">
        <w:rPr>
          <w:lang w:val="la-Latn" w:eastAsia="la-Latn" w:bidi="la-Latn"/>
        </w:rPr>
        <w:t xml:space="preserve">Serratus </w:t>
      </w:r>
      <w:r w:rsidRPr="00327F56">
        <w:t>Major, to the Axillary</w:t>
      </w:r>
      <w:r w:rsidRPr="00327F56">
        <w:br/>
        <w:t>Glands, and to the Teres Major, upon which it is ramified in</w:t>
      </w:r>
      <w:r w:rsidRPr="00327F56">
        <w:br/>
        <w:t>different manners. It likewise sends Branches to the Infra Spi-</w:t>
      </w:r>
      <w:r w:rsidRPr="00327F56">
        <w:br/>
      </w:r>
      <w:r w:rsidRPr="00327F56">
        <w:rPr>
          <w:lang w:val="la-Latn" w:eastAsia="la-Latn" w:bidi="la-Latn"/>
        </w:rPr>
        <w:t xml:space="preserve">natus, </w:t>
      </w:r>
      <w:r w:rsidRPr="00327F56">
        <w:t>and upper Portion of the Anconaei.</w:t>
      </w:r>
    </w:p>
    <w:p w14:paraId="112F98F6" w14:textId="77777777" w:rsidR="00327F56" w:rsidRPr="00327F56" w:rsidRDefault="00327F56" w:rsidP="00327F56">
      <w:pPr>
        <w:tabs>
          <w:tab w:val="left" w:pos="897"/>
        </w:tabs>
        <w:ind w:firstLine="360"/>
      </w:pPr>
      <w:r w:rsidRPr="00327F56">
        <w:rPr>
          <w:i/>
          <w:iCs/>
        </w:rPr>
        <w:t>'</w:t>
      </w:r>
      <w:r w:rsidRPr="00327F56">
        <w:rPr>
          <w:i/>
          <w:iCs/>
        </w:rPr>
        <w:tab/>
        <w:t>- The</w:t>
      </w:r>
      <w:r w:rsidRPr="00327F56">
        <w:rPr>
          <w:b/>
          <w:bCs/>
        </w:rPr>
        <w:t xml:space="preserve"> HUMERAL ARTERY.</w:t>
      </w:r>
    </w:p>
    <w:p w14:paraId="6A0BC026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Hiumcral Artcry</w:t>
      </w:r>
      <w:r w:rsidRPr="00327F56">
        <w:t xml:space="preserve"> arises from the Lower and Foreside</w:t>
      </w:r>
      <w:r w:rsidRPr="00327F56">
        <w:br/>
        <w:t xml:space="preserve">os the </w:t>
      </w:r>
      <w:r w:rsidRPr="00327F56">
        <w:rPr>
          <w:i/>
          <w:iCs/>
        </w:rPr>
        <w:t>Axillaris,</w:t>
      </w:r>
      <w:r w:rsidRPr="00327F56">
        <w:t xml:space="preserve"> and runs backward between the Head of the</w:t>
      </w:r>
      <w:r w:rsidRPr="00327F56">
        <w:br/>
        <w:t>Os Humeri and Teres Major, surrounding the Articulation,,</w:t>
      </w:r>
      <w:r w:rsidRPr="00327F56">
        <w:br/>
        <w:t>till it reaches the posterior Part of the Deltoides, to which it is</w:t>
      </w:r>
      <w:r w:rsidRPr="00327F56">
        <w:br/>
        <w:t>distributed. . .</w:t>
      </w:r>
    </w:p>
    <w:p w14:paraId="5FD76724" w14:textId="77777777" w:rsidR="00327F56" w:rsidRPr="00327F56" w:rsidRDefault="00327F56" w:rsidP="00327F56">
      <w:pPr>
        <w:ind w:firstLine="360"/>
      </w:pPr>
      <w:r w:rsidRPr="00327F56">
        <w:t>During this Course, Tt gives several Branches to the superior</w:t>
      </w:r>
      <w:r w:rsidRPr="00327F56">
        <w:br/>
        <w:t>Portions of the An co nasi, to the Capsular Ligament of the Joint</w:t>
      </w:r>
      <w:r w:rsidRPr="00327F56">
        <w:br/>
        <w:t>of the Shoulder, and to rhe Os Humeri itself, through several</w:t>
      </w:r>
      <w:r w:rsidRPr="00327F56">
        <w:br/>
        <w:t>Holes immediately below the great Tuberosity of the Head of</w:t>
      </w:r>
      <w:r w:rsidRPr="00327F56">
        <w:br/>
        <w:t xml:space="preserve">that Bone. It likewise communicates with the </w:t>
      </w:r>
      <w:r w:rsidRPr="00327F56">
        <w:rPr>
          <w:i/>
          <w:iCs/>
        </w:rPr>
        <w:t>Scapulary Ar-</w:t>
      </w:r>
      <w:r w:rsidRPr="00327F56">
        <w:rPr>
          <w:i/>
          <w:iCs/>
        </w:rPr>
        <w:br/>
        <w:t>tery.</w:t>
      </w:r>
    </w:p>
    <w:p w14:paraId="659CBB26" w14:textId="77777777" w:rsidR="00327F56" w:rsidRPr="00327F56" w:rsidRDefault="00327F56" w:rsidP="00327F56">
      <w:pPr>
        <w:ind w:firstLine="360"/>
      </w:pPr>
      <w:r w:rsidRPr="00327F56">
        <w:t xml:space="preserve">' Opposite to the Origin of this </w:t>
      </w:r>
      <w:r w:rsidRPr="00327F56">
        <w:rPr>
          <w:i/>
          <w:iCs/>
        </w:rPr>
        <w:t>Humeral Artery,</w:t>
      </w:r>
      <w:r w:rsidRPr="00327F56">
        <w:t xml:space="preserve"> the </w:t>
      </w:r>
      <w:r w:rsidRPr="00327F56">
        <w:rPr>
          <w:i/>
          <w:iCs/>
        </w:rPr>
        <w:t>Axillaris</w:t>
      </w:r>
      <w:r w:rsidRPr="00327F56">
        <w:rPr>
          <w:i/>
          <w:iCs/>
        </w:rPr>
        <w:br/>
      </w:r>
      <w:r w:rsidRPr="00327F56">
        <w:t>fends off another small Branch, which runs in a contrary Di-</w:t>
      </w:r>
      <w:r w:rsidRPr="00327F56">
        <w:br/>
        <w:t>section between the Head of the Os Humeri, and the common</w:t>
      </w:r>
      <w:r w:rsidRPr="00327F56">
        <w:br/>
        <w:t>Upper-part of the Biceps and Coraco-Brachialis; and having</w:t>
      </w:r>
      <w:r w:rsidRPr="00327F56">
        <w:br/>
      </w:r>
      <w:r w:rsidRPr="00327F56">
        <w:lastRenderedPageBreak/>
        <w:t>given Branches to the Vagina and Channel of the Biceps, and</w:t>
      </w:r>
      <w:r w:rsidRPr="00327F56">
        <w:br/>
        <w:t xml:space="preserve">to the Periosteum, afterwards.joins the principal </w:t>
      </w:r>
      <w:r w:rsidRPr="00327F56">
        <w:rPr>
          <w:i/>
          <w:iCs/>
        </w:rPr>
        <w:t>-Hameralis. ’’</w:t>
      </w:r>
    </w:p>
    <w:p w14:paraId="48C4904C" w14:textId="77777777" w:rsidR="00327F56" w:rsidRPr="00327F56" w:rsidRDefault="00327F56" w:rsidP="00327F56">
      <w:pPr>
        <w:tabs>
          <w:tab w:val="right" w:leader="dot" w:pos="3966"/>
          <w:tab w:val="left" w:pos="5032"/>
        </w:tabs>
        <w:ind w:left="360" w:hanging="360"/>
      </w:pPr>
      <w:r w:rsidRPr="00327F56">
        <w:t xml:space="preserve">TherBRACHIAL ARYERY. See </w:t>
      </w:r>
      <w:r w:rsidRPr="00327F56">
        <w:rPr>
          <w:i/>
          <w:iCs/>
        </w:rPr>
        <w:t>T.ab. 5. Fig.</w:t>
      </w:r>
      <w:r w:rsidRPr="00327F56">
        <w:t xml:space="preserve"> 23, </w:t>
      </w:r>
      <w:r w:rsidRPr="00327F56">
        <w:rPr>
          <w:i/>
          <w:iCs/>
        </w:rPr>
        <w:t>id, 25,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>ῖ</w:t>
      </w:r>
      <w:r w:rsidRPr="00327F56">
        <w:t>... 26, 27.</w:t>
      </w:r>
      <w:r w:rsidRPr="00327F56">
        <w:tab/>
        <w:t xml:space="preserve"> </w:t>
      </w:r>
      <w:r w:rsidRPr="00327F56">
        <w:rPr>
          <w:vertAlign w:val="superscript"/>
        </w:rPr>
        <w:t>7</w:t>
      </w:r>
      <w:r w:rsidRPr="00327F56">
        <w:tab/>
        <w:t>.- -</w:t>
      </w:r>
    </w:p>
    <w:p w14:paraId="37E0983D" w14:textId="77777777" w:rsidR="00327F56" w:rsidRPr="00327F56" w:rsidRDefault="00327F56" w:rsidP="00327F56">
      <w:pPr>
        <w:tabs>
          <w:tab w:val="left" w:pos="2773"/>
          <w:tab w:val="left" w:pos="5032"/>
        </w:tabs>
        <w:ind w:firstLine="360"/>
      </w:pPr>
      <w:r w:rsidRPr="00327F56">
        <w:t xml:space="preserve">The </w:t>
      </w:r>
      <w:r w:rsidRPr="00327F56">
        <w:rPr>
          <w:i/>
          <w:iCs/>
        </w:rPr>
        <w:t>Axillary Artery,</w:t>
      </w:r>
      <w:r w:rsidRPr="00327F56">
        <w:t xml:space="preserve"> having given off these Branches, Pastes -</w:t>
      </w:r>
      <w:r w:rsidRPr="00327F56">
        <w:br/>
        <w:t>immediately behind the Tendon of thn</w:t>
      </w:r>
      <w:r w:rsidRPr="00327F56">
        <w:rPr>
          <w:lang w:val="la-Latn" w:eastAsia="la-Latn" w:bidi="la-Latn"/>
        </w:rPr>
        <w:t xml:space="preserve">Pectoralis </w:t>
      </w:r>
      <w:r w:rsidRPr="00327F56">
        <w:t>Majors where,</w:t>
      </w:r>
      <w:r w:rsidRPr="00327F56">
        <w:br/>
        <w:t xml:space="preserve">it changes its former Name for that </w:t>
      </w:r>
      <w:r w:rsidRPr="00327F56">
        <w:rPr>
          <w:i/>
          <w:iCs/>
        </w:rPr>
        <w:t xml:space="preserve">os. Artcria </w:t>
      </w:r>
      <w:r w:rsidRPr="00327F56">
        <w:rPr>
          <w:i/>
          <w:iCs/>
          <w:lang w:val="la-Latn" w:eastAsia="la-Latn" w:bidi="la-Latn"/>
        </w:rPr>
        <w:t xml:space="preserve">Brachialis, </w:t>
      </w:r>
      <w:r w:rsidRPr="00327F56">
        <w:rPr>
          <w:i/>
          <w:iCs/>
        </w:rPr>
        <w:t>It</w:t>
      </w:r>
      <w:r w:rsidRPr="00327F56">
        <w:rPr>
          <w:i/>
          <w:iCs/>
        </w:rPr>
        <w:br/>
      </w:r>
      <w:r w:rsidRPr="00327F56">
        <w:t xml:space="preserve">runs down on the-inside of the Arm over the </w:t>
      </w:r>
      <w:r w:rsidRPr="00327F56">
        <w:rPr>
          <w:lang w:val="la-Latn" w:eastAsia="la-Latn" w:bidi="la-Latn"/>
        </w:rPr>
        <w:t xml:space="preserve">Musculus </w:t>
      </w:r>
      <w:r w:rsidRPr="00327F56">
        <w:t>Coraco- -</w:t>
      </w:r>
      <w:r w:rsidRPr="00327F56">
        <w:br/>
      </w:r>
      <w:r w:rsidRPr="00327F56">
        <w:rPr>
          <w:lang w:val="la-Latn" w:eastAsia="la-Latn" w:bidi="la-Latn"/>
        </w:rPr>
        <w:t xml:space="preserve">Brachialis, </w:t>
      </w:r>
      <w:r w:rsidRPr="00327F56">
        <w:t xml:space="preserve">and AnconaeuS </w:t>
      </w:r>
      <w:r w:rsidRPr="00327F56">
        <w:rPr>
          <w:lang w:val="la-Latn" w:eastAsia="la-Latn" w:bidi="la-Latn"/>
        </w:rPr>
        <w:t xml:space="preserve">internus, </w:t>
      </w:r>
      <w:r w:rsidRPr="00327F56">
        <w:t>and along the inner -Edge :</w:t>
      </w:r>
      <w:r w:rsidRPr="00327F56">
        <w:br/>
        <w:t xml:space="preserve">of the Biceps, hehind the </w:t>
      </w:r>
      <w:r w:rsidRPr="00327F56">
        <w:rPr>
          <w:i/>
          <w:iCs/>
        </w:rPr>
        <w:t>Vena Basilica,</w:t>
      </w:r>
      <w:r w:rsidRPr="00327F56">
        <w:t xml:space="preserve"> giving small-Branches '</w:t>
      </w:r>
      <w:r w:rsidRPr="00327F56">
        <w:br/>
        <w:t>oninth Sides to the neighbouring Muscles,- to. the Periosteum,</w:t>
      </w:r>
      <w:r w:rsidRPr="00327F56">
        <w:br/>
        <w:t>and to the Bone. .... .</w:t>
      </w:r>
      <w:r w:rsidRPr="00327F56">
        <w:tab/>
        <w:t>...so:..-si-</w:t>
      </w:r>
      <w:r w:rsidRPr="00327F56">
        <w:rPr>
          <w:i/>
          <w:iCs/>
        </w:rPr>
        <w:tab/>
      </w:r>
      <w:r w:rsidRPr="00327F56">
        <w:rPr>
          <w:i/>
          <w:iCs/>
          <w:lang w:val="el-GR" w:eastAsia="el-GR" w:bidi="el-GR"/>
        </w:rPr>
        <w:t xml:space="preserve">ἐν </w:t>
      </w:r>
      <w:r w:rsidRPr="00327F56">
        <w:rPr>
          <w:i/>
          <w:iCs/>
        </w:rPr>
        <w:t>i</w:t>
      </w:r>
    </w:p>
    <w:p w14:paraId="3E3D33D4" w14:textId="77777777" w:rsidR="00327F56" w:rsidRPr="00327F56" w:rsidRDefault="00327F56" w:rsidP="00327F56">
      <w:r w:rsidRPr="00327F56">
        <w:t xml:space="preserve">- Between </w:t>
      </w:r>
      <w:r w:rsidRPr="00327F56">
        <w:rPr>
          <w:i/>
          <w:iCs/>
        </w:rPr>
        <w:t xml:space="preserve">thee </w:t>
      </w:r>
      <w:r w:rsidRPr="00327F56">
        <w:rPr>
          <w:i/>
          <w:iCs/>
          <w:lang w:val="la-Latn" w:eastAsia="la-Latn" w:bidi="la-Latn"/>
        </w:rPr>
        <w:t>Anilla</w:t>
      </w:r>
      <w:r w:rsidRPr="00327F56">
        <w:rPr>
          <w:lang w:val="la-Latn" w:eastAsia="la-Latn" w:bidi="la-Latn"/>
        </w:rPr>
        <w:t xml:space="preserve"> </w:t>
      </w:r>
      <w:r w:rsidRPr="00327F56">
        <w:t>and Middle of the Arm, it -is covered „</w:t>
      </w:r>
      <w:r w:rsidRPr="00327F56">
        <w:br/>
        <w:t>only by the Skin and Fat; but afterwards it is hid under the</w:t>
      </w:r>
      <w:r w:rsidRPr="00327F56">
        <w:br/>
        <w:t>Biceps, and runs obliquely forward as it descends, heing. at some '</w:t>
      </w:r>
      <w:r w:rsidRPr="00327F56">
        <w:br/>
        <w:t>Distance from the internal Condyle ; hut it does not reach the .</w:t>
      </w:r>
      <w:r w:rsidRPr="00327F56">
        <w:br/>
        <w:t xml:space="preserve">Middle of the Fold os the </w:t>
      </w:r>
      <w:r w:rsidRPr="00327F56">
        <w:rPr>
          <w:lang w:val="la-Latn" w:eastAsia="la-Latn" w:bidi="la-Latn"/>
        </w:rPr>
        <w:t xml:space="preserve">Armi </w:t>
      </w:r>
      <w:r w:rsidRPr="00327F56">
        <w:t>.u’ i</w:t>
      </w:r>
      <w:r w:rsidRPr="00327F56">
        <w:br/>
        <w:t xml:space="preserve">"Between the </w:t>
      </w:r>
      <w:r w:rsidRPr="00327F56">
        <w:rPr>
          <w:i/>
          <w:iCs/>
        </w:rPr>
        <w:t>Aniila aud</w:t>
      </w:r>
      <w:r w:rsidRPr="00327F56">
        <w:t xml:space="preserve"> tins Place, it-sends off many Branches</w:t>
      </w:r>
      <w:r w:rsidRPr="00327F56">
        <w:rPr>
          <w:vertAlign w:val="superscript"/>
        </w:rPr>
        <w:t>3</w:t>
      </w:r>
      <w:r w:rsidRPr="00327F56">
        <w:rPr>
          <w:vertAlign w:val="superscript"/>
        </w:rPr>
        <w:br/>
      </w:r>
      <w:r w:rsidRPr="00327F56">
        <w:t xml:space="preserve">to the Infra Spinatut, Teres Major and Minor, </w:t>
      </w:r>
      <w:r w:rsidRPr="00327F56">
        <w:rPr>
          <w:lang w:val="la-Latn" w:eastAsia="la-Latn" w:bidi="la-Latn"/>
        </w:rPr>
        <w:t>Subscapularis,"</w:t>
      </w:r>
      <w:r w:rsidRPr="00327F56">
        <w:rPr>
          <w:lang w:val="la-Latn" w:eastAsia="la-Latn" w:bidi="la-Latn"/>
        </w:rPr>
        <w:br/>
      </w:r>
      <w:r w:rsidRPr="00327F56">
        <w:t xml:space="preserve">Latissimus Dorsi, </w:t>
      </w:r>
      <w:r w:rsidRPr="00327F56">
        <w:rPr>
          <w:lang w:val="la-Latn" w:eastAsia="la-Latn" w:bidi="la-Latn"/>
        </w:rPr>
        <w:t xml:space="preserve">Serratus </w:t>
      </w:r>
      <w:r w:rsidRPr="00327F56">
        <w:t>Major, and other neighbouring Mtff-</w:t>
      </w:r>
      <w:r w:rsidRPr="00327F56">
        <w:br/>
        <w:t>cles, to the common Integuments; and even to the Nerves..</w:t>
      </w:r>
      <w:r w:rsidRPr="00327F56">
        <w:br/>
        <w:t>Below the Fold of the Arm, it divides into two principal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 xml:space="preserve">Branches, one called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>Cubitalis,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other </w:t>
      </w:r>
      <w:r w:rsidRPr="00327F56">
        <w:rPr>
          <w:i/>
          <w:iCs/>
          <w:lang w:val="la-Latn" w:eastAsia="la-Latn" w:bidi="la-Latn"/>
        </w:rPr>
        <w:t xml:space="preserve">Radialis. </w:t>
      </w:r>
      <w:r w:rsidRPr="00327F56">
        <w:rPr>
          <w:i/>
          <w:iCs/>
        </w:rPr>
        <w:t>-</w:t>
      </w:r>
    </w:p>
    <w:p w14:paraId="4CFA136C" w14:textId="77777777" w:rsidR="00327F56" w:rsidRPr="00327F56" w:rsidRDefault="00327F56" w:rsidP="00327F56">
      <w:pPr>
        <w:tabs>
          <w:tab w:val="left" w:pos="2773"/>
          <w:tab w:val="left" w:leader="dot" w:pos="5032"/>
          <w:tab w:val="left" w:leader="dot" w:pos="5157"/>
        </w:tabs>
        <w:ind w:firstLine="360"/>
      </w:pPr>
      <w:r w:rsidRPr="00327F56">
        <w:t>From its upper and inner Part, it sends off a- particular-</w:t>
      </w:r>
      <w:r w:rsidRPr="00327F56">
        <w:br/>
        <w:t>Branch, which runs, obliquely, downward and backward over</w:t>
      </w:r>
      <w:r w:rsidRPr="00327F56">
        <w:br/>
        <w:t>the Anconaei, and then turns forward" again near the external</w:t>
      </w:r>
      <w:r w:rsidRPr="00327F56">
        <w:br/>
        <w:t xml:space="preserve">Condyle, where it communicates with a Branch os the </w:t>
      </w:r>
      <w:r w:rsidRPr="00327F56">
        <w:rPr>
          <w:i/>
          <w:iCs/>
        </w:rPr>
        <w:t>Artcria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Radialis. </w:t>
      </w:r>
      <w:r w:rsidRPr="00327F56">
        <w:rPr>
          <w:i/>
          <w:iCs/>
        </w:rPr>
        <w:t>—</w:t>
      </w:r>
      <w:r w:rsidRPr="00327F56">
        <w:rPr>
          <w:i/>
          <w:iCs/>
        </w:rPr>
        <w:tab/>
      </w:r>
      <w:r w:rsidRPr="00327F56">
        <w:t xml:space="preserve">. </w:t>
      </w:r>
      <w:r w:rsidRPr="00327F56">
        <w:rPr>
          <w:lang w:val="el-GR" w:eastAsia="el-GR" w:bidi="el-GR"/>
        </w:rPr>
        <w:t xml:space="preserve">λ </w:t>
      </w:r>
      <w:r w:rsidRPr="00327F56">
        <w:t xml:space="preserve">...i- </w:t>
      </w:r>
      <w:r w:rsidRPr="00327F56">
        <w:rPr>
          <w:lang w:val="el-GR" w:eastAsia="el-GR" w:bidi="el-GR"/>
        </w:rPr>
        <w:t xml:space="preserve">ς </w:t>
      </w:r>
      <w:r w:rsidRPr="00327F56">
        <w:t xml:space="preserve">..... . </w:t>
      </w:r>
      <w:r w:rsidRPr="00327F56">
        <w:tab/>
      </w:r>
      <w:r w:rsidRPr="00327F56">
        <w:tab/>
        <w:t xml:space="preserve"> . </w:t>
      </w:r>
      <w:r w:rsidRPr="00327F56">
        <w:rPr>
          <w:lang w:val="el-GR" w:eastAsia="el-GR" w:bidi="el-GR"/>
        </w:rPr>
        <w:t>ΰ</w:t>
      </w:r>
    </w:p>
    <w:p w14:paraId="30C7F40C" w14:textId="77777777" w:rsidR="00327F56" w:rsidRPr="00327F56" w:rsidRDefault="00327F56" w:rsidP="00327F56">
      <w:pPr>
        <w:tabs>
          <w:tab w:val="left" w:pos="3569"/>
        </w:tabs>
      </w:pPr>
      <w:r w:rsidRPr="00327F56">
        <w:t>- Immediately below the Insertion of the Teres Major, ingives'</w:t>
      </w:r>
      <w:r w:rsidRPr="00327F56">
        <w:br/>
        <w:t>off another Branch,-which runs from within outwards,; and '</w:t>
      </w:r>
      <w:r w:rsidRPr="00327F56">
        <w:br/>
        <w:t>from behind forward, round the Os Humeri, - and descends ob-</w:t>
      </w:r>
      <w:r w:rsidRPr="00327F56">
        <w:br/>
        <w:t xml:space="preserve">liimely forward between the </w:t>
      </w:r>
      <w:r w:rsidRPr="00327F56">
        <w:rPr>
          <w:lang w:val="la-Latn" w:eastAsia="la-Latn" w:bidi="la-Latn"/>
        </w:rPr>
        <w:t xml:space="preserve">Musculus </w:t>
      </w:r>
      <w:r w:rsidRPr="00327F56">
        <w:t>Brachiasus, andAnconaeus</w:t>
      </w:r>
      <w:r w:rsidRPr="00327F56">
        <w:br/>
      </w:r>
      <w:r w:rsidRPr="00327F56">
        <w:rPr>
          <w:lang w:val="la-Latn" w:eastAsia="la-Latn" w:bidi="la-Latn"/>
        </w:rPr>
        <w:t xml:space="preserve">Externus, </w:t>
      </w:r>
      <w:r w:rsidRPr="00327F56">
        <w:t>to both which it-is distributed in its Passage. Having</w:t>
      </w:r>
      <w:r w:rsidRPr="00327F56">
        <w:br/>
        <w:t>afterwards reached the external- Condyle, it- unites-with the</w:t>
      </w:r>
      <w:r w:rsidRPr="00327F56">
        <w:br/>
        <w:t>Branch last-mentioned,- and likewise, communicates .with a</w:t>
      </w:r>
      <w:r w:rsidRPr="00327F56">
        <w:br/>
        <w:t xml:space="preserve">Branch of the </w:t>
      </w:r>
      <w:r w:rsidRPr="00327F56">
        <w:rPr>
          <w:i/>
          <w:iCs/>
        </w:rPr>
        <w:t>Arteries</w:t>
      </w:r>
      <w:r w:rsidRPr="00327F56">
        <w:t xml:space="preserve"> of the Fore-arm, so that there is here</w:t>
      </w:r>
      <w:r w:rsidRPr="00327F56">
        <w:br/>
        <w:t>a triple Anastomosis.</w:t>
      </w:r>
      <w:r w:rsidRPr="00327F56">
        <w:tab/>
        <w:t>.</w:t>
      </w:r>
    </w:p>
    <w:p w14:paraId="01EA33B9" w14:textId="77777777" w:rsidR="00327F56" w:rsidRPr="00327F56" w:rsidRDefault="00327F56" w:rsidP="00327F56">
      <w:pPr>
        <w:ind w:firstLine="360"/>
      </w:pPr>
      <w:r w:rsidRPr="00327F56">
        <w:t>About the Breadth of a Finger below this second Branch,</w:t>
      </w:r>
      <w:r w:rsidRPr="00327F56">
        <w:br/>
        <w:t>the</w:t>
      </w:r>
      <w:r w:rsidRPr="00327F56">
        <w:rPr>
          <w:i/>
          <w:iCs/>
        </w:rPr>
        <w:t>' Brachial Artery</w:t>
      </w:r>
      <w:r w:rsidRPr="00327F56">
        <w:t xml:space="preserve"> sends off a third, which runs down-toward</w:t>
      </w:r>
      <w:r w:rsidRPr="00327F56">
        <w:br/>
        <w:t>the internal Condyle, and communicates with other Branches</w:t>
      </w:r>
      <w:r w:rsidRPr="00327F56">
        <w:br/>
        <w:t xml:space="preserve">of the </w:t>
      </w:r>
      <w:r w:rsidRPr="00327F56">
        <w:rPr>
          <w:i/>
          <w:iCs/>
        </w:rPr>
        <w:t>Arteries of</w:t>
      </w:r>
      <w:r w:rsidRPr="00327F56">
        <w:t xml:space="preserve"> the Fore-arm, as we </w:t>
      </w:r>
      <w:r w:rsidRPr="00327F56">
        <w:rPr>
          <w:u w:val="single"/>
        </w:rPr>
        <w:t>shall</w:t>
      </w:r>
      <w:r w:rsidRPr="00327F56">
        <w:t xml:space="preserve"> see hereafter.</w:t>
      </w:r>
    </w:p>
    <w:p w14:paraId="10CEFF00" w14:textId="77777777" w:rsidR="00327F56" w:rsidRPr="00327F56" w:rsidRDefault="00327F56" w:rsidP="00327F56">
      <w:pPr>
        <w:ind w:firstLine="360"/>
      </w:pPr>
      <w:r w:rsidRPr="00327F56">
        <w:t>About the Middle os the Arm, or a little lower, much about,</w:t>
      </w:r>
      <w:r w:rsidRPr="00327F56">
        <w:br/>
        <w:t xml:space="preserve">the Place where: the </w:t>
      </w:r>
      <w:r w:rsidRPr="00327F56">
        <w:rPr>
          <w:i/>
          <w:iCs/>
        </w:rPr>
        <w:t>Brachial Artcry</w:t>
      </w:r>
      <w:r w:rsidRPr="00327F56">
        <w:t xml:space="preserve"> begins to he covered by the</w:t>
      </w:r>
      <w:r w:rsidRPr="00327F56">
        <w:br/>
        <w:t>Bic-eps, it sends off-a Branch, which is distributed to the Pe-</w:t>
      </w:r>
      <w:r w:rsidRPr="00327F56">
        <w:br/>
        <w:t>riosteum, and penetrates the Bone, between the Mufeulus-</w:t>
      </w:r>
      <w:r w:rsidRPr="00327F56">
        <w:br/>
        <w:t xml:space="preserve">Brachiaeus and AnconaeuS </w:t>
      </w:r>
      <w:r w:rsidRPr="00327F56">
        <w:rPr>
          <w:lang w:val="la-Latn" w:eastAsia="la-Latn" w:bidi="la-Latn"/>
        </w:rPr>
        <w:t xml:space="preserve">Internus. </w:t>
      </w:r>
      <w:r w:rsidRPr="00327F56">
        <w:t>,</w:t>
      </w:r>
    </w:p>
    <w:p w14:paraId="70195EB8" w14:textId="77777777" w:rsidR="00327F56" w:rsidRPr="00327F56" w:rsidRDefault="00327F56" w:rsidP="00327F56">
      <w:pPr>
        <w:ind w:firstLine="360"/>
      </w:pPr>
      <w:r w:rsidRPr="00327F56">
        <w:t>About an Inch lower, it gives off another Branch, which,</w:t>
      </w:r>
      <w:r w:rsidRPr="00327F56">
        <w:br/>
        <w:t xml:space="preserve">having furnished Ramifications to the Anconseus </w:t>
      </w:r>
      <w:r w:rsidRPr="00327F56">
        <w:rPr>
          <w:lang w:val="la-Latn" w:eastAsia="la-Latn" w:bidi="la-Latn"/>
        </w:rPr>
        <w:t xml:space="preserve">Internus, </w:t>
      </w:r>
      <w:r w:rsidRPr="00327F56">
        <w:t>rims</w:t>
      </w:r>
      <w:r w:rsidRPr="00327F56">
        <w:br/>
        <w:t>over the inner Condyle, and likewise communicates with</w:t>
      </w:r>
      <w:r w:rsidRPr="00327F56">
        <w:br/>
        <w:t xml:space="preserve">Branches of the </w:t>
      </w:r>
      <w:r w:rsidRPr="00327F56">
        <w:rPr>
          <w:i/>
          <w:iCs/>
        </w:rPr>
        <w:t>Art cries</w:t>
      </w:r>
      <w:r w:rsidRPr="00327F56">
        <w:t xml:space="preserve"> of the Fore-arm.</w:t>
      </w:r>
    </w:p>
    <w:p w14:paraId="1853A0C6" w14:textId="77777777" w:rsidR="00327F56" w:rsidRPr="00327F56" w:rsidRDefault="00327F56" w:rsidP="00327F56">
      <w:pPr>
        <w:ind w:firstLine="360"/>
      </w:pPr>
      <w:r w:rsidRPr="00327F56">
        <w:t xml:space="preserve">Having got helow the Middle of the Arm, the </w:t>
      </w:r>
      <w:r w:rsidRPr="00327F56">
        <w:rPr>
          <w:i/>
          <w:iCs/>
        </w:rPr>
        <w:t>Brachial Ar-</w:t>
      </w:r>
      <w:r w:rsidRPr="00327F56">
        <w:rPr>
          <w:i/>
          <w:iCs/>
        </w:rPr>
        <w:br/>
        <w:t>tery</w:t>
      </w:r>
      <w:r w:rsidRPr="00327F56">
        <w:t xml:space="preserve"> detaches another Branch, which runs behind the inner Con-</w:t>
      </w:r>
      <w:r w:rsidRPr="00327F56">
        <w:br/>
        <w:t>dyle in Company with a considerable Nerve; and, having passed</w:t>
      </w:r>
      <w:r w:rsidRPr="00327F56">
        <w:br/>
        <w:t>over the Muscles inserted in this Condyle, it communicates,</w:t>
      </w:r>
      <w:r w:rsidRPr="00327F56">
        <w:br/>
        <w:t xml:space="preserve">with that Branch of the </w:t>
      </w:r>
      <w:r w:rsidRPr="00327F56">
        <w:rPr>
          <w:i/>
          <w:iCs/>
        </w:rPr>
        <w:t>Cubital Artery</w:t>
      </w:r>
      <w:r w:rsidRPr="00327F56">
        <w:t xml:space="preserve"> winch encompasses the</w:t>
      </w:r>
      <w:r w:rsidRPr="00327F56">
        <w:br/>
        <w:t>Fold of the Arm.</w:t>
      </w:r>
    </w:p>
    <w:p w14:paraId="5B4B7D02" w14:textId="77777777" w:rsidR="00327F56" w:rsidRPr="00327F56" w:rsidRDefault="00327F56" w:rsidP="00327F56">
      <w:r w:rsidRPr="00327F56">
        <w:t>- A littie lower, it sometimes sends out another Branch, which</w:t>
      </w:r>
      <w:r w:rsidRPr="00327F56">
        <w:br/>
        <w:t>passes on the-Foreside of tho inner Condyle, and then commu-</w:t>
      </w:r>
      <w:r w:rsidRPr="00327F56">
        <w:br/>
        <w:t xml:space="preserve">nicates with a Branch which runs .up from the </w:t>
      </w:r>
      <w:r w:rsidRPr="00327F56">
        <w:rPr>
          <w:i/>
          <w:iCs/>
        </w:rPr>
        <w:t>Cubital Art cry.</w:t>
      </w:r>
      <w:r w:rsidRPr="00327F56">
        <w:rPr>
          <w:i/>
          <w:iCs/>
        </w:rPr>
        <w:br/>
      </w:r>
      <w:r w:rsidRPr="00327F56">
        <w:t xml:space="preserve">These three communicating Branches are termed </w:t>
      </w:r>
      <w:r w:rsidRPr="00327F56">
        <w:rPr>
          <w:i/>
          <w:iCs/>
        </w:rPr>
        <w:t>Collatcral</w:t>
      </w:r>
      <w:r w:rsidRPr="00327F56">
        <w:rPr>
          <w:i/>
          <w:iCs/>
        </w:rPr>
        <w:br/>
        <w:t>Arteries.</w:t>
      </w:r>
    </w:p>
    <w:p w14:paraId="7A078E97" w14:textId="77777777" w:rsidR="00327F56" w:rsidRPr="00327F56" w:rsidRDefault="00327F56" w:rsidP="00327F56">
      <w:pPr>
        <w:ind w:firstLine="360"/>
      </w:pPr>
      <w:r w:rsidRPr="00327F56">
        <w:t xml:space="preserve">The common Trunk of the </w:t>
      </w:r>
      <w:r w:rsidRPr="00327F56">
        <w:rPr>
          <w:i/>
          <w:iCs/>
        </w:rPr>
        <w:t>Brachial Artery,</w:t>
      </w:r>
      <w:r w:rsidRPr="00327F56">
        <w:t xml:space="preserve"> having reached</w:t>
      </w:r>
      <w:r w:rsidRPr="00327F56">
        <w:br/>
        <w:t>the Fold of the Arm, runs together with a Vein and a Nerve</w:t>
      </w:r>
      <w:r w:rsidRPr="00327F56">
        <w:br/>
        <w:t xml:space="preserve">immediately under the Aponeurosis of the </w:t>
      </w:r>
      <w:r w:rsidRPr="00327F56">
        <w:rPr>
          <w:i/>
          <w:iCs/>
        </w:rPr>
        <w:t>Biceps,</w:t>
      </w:r>
      <w:r w:rsidRPr="00327F56">
        <w:t xml:space="preserve"> and pastes</w:t>
      </w:r>
      <w:r w:rsidRPr="00327F56">
        <w:br/>
        <w:t xml:space="preserve">under the </w:t>
      </w:r>
      <w:r w:rsidRPr="00327F56">
        <w:rPr>
          <w:i/>
          <w:iCs/>
        </w:rPr>
        <w:t xml:space="preserve">Varta </w:t>
      </w:r>
      <w:r w:rsidRPr="00327F56">
        <w:rPr>
          <w:i/>
          <w:iCs/>
          <w:lang w:val="la-Latn" w:eastAsia="la-Latn" w:bidi="la-Latn"/>
        </w:rPr>
        <w:t>Mediana,</w:t>
      </w:r>
      <w:r w:rsidRPr="00327F56">
        <w:rPr>
          <w:lang w:val="la-Latn" w:eastAsia="la-Latn" w:bidi="la-Latn"/>
        </w:rPr>
        <w:t xml:space="preserve"> </w:t>
      </w:r>
      <w:r w:rsidRPr="00327F56">
        <w:t>detaching Branches on each Side to</w:t>
      </w:r>
      <w:r w:rsidRPr="00327F56">
        <w:br/>
        <w:t>the neighbouring Muscles.</w:t>
      </w:r>
    </w:p>
    <w:p w14:paraId="0EF62108" w14:textId="77777777" w:rsidR="00327F56" w:rsidRPr="00327F56" w:rsidRDefault="00327F56" w:rsidP="00327F56">
      <w:pPr>
        <w:ind w:firstLine="360"/>
      </w:pPr>
      <w:r w:rsidRPr="00327F56">
        <w:t>About a large Finger's Breadth beyond the Fold of the Arm, '.</w:t>
      </w:r>
      <w:r w:rsidRPr="00327F56">
        <w:br/>
      </w:r>
      <w:r w:rsidRPr="00327F56">
        <w:rPr>
          <w:i/>
          <w:iCs/>
        </w:rPr>
        <w:t>this Artery</w:t>
      </w:r>
      <w:r w:rsidRPr="00327F56">
        <w:t xml:space="preserve"> divides into two principal Branches, one inner or</w:t>
      </w:r>
      <w:r w:rsidRPr="00327F56">
        <w:br/>
        <w:t xml:space="preserve">posterior, named </w:t>
      </w:r>
      <w:r w:rsidRPr="00327F56">
        <w:rPr>
          <w:i/>
          <w:iCs/>
          <w:lang w:val="la-Latn" w:eastAsia="la-Latn" w:bidi="la-Latn"/>
        </w:rPr>
        <w:t>Cubitalis-,</w:t>
      </w:r>
      <w:r w:rsidRPr="00327F56">
        <w:rPr>
          <w:lang w:val="la-Latn" w:eastAsia="la-Latn" w:bidi="la-Latn"/>
        </w:rPr>
        <w:t xml:space="preserve"> </w:t>
      </w:r>
      <w:r w:rsidRPr="00327F56">
        <w:t>the other outer or anterior, named</w:t>
      </w:r>
      <w:r w:rsidRPr="00327F56">
        <w:br/>
      </w:r>
      <w:r w:rsidRPr="00327F56">
        <w:rPr>
          <w:i/>
          <w:iCs/>
          <w:lang w:val="la-Latn" w:eastAsia="la-Latn" w:bidi="la-Latn"/>
        </w:rPr>
        <w:t>Radialis,</w:t>
      </w:r>
      <w:r w:rsidRPr="00327F56">
        <w:rPr>
          <w:lang w:val="la-Latn" w:eastAsia="la-Latn" w:bidi="la-Latn"/>
        </w:rPr>
        <w:t xml:space="preserve"> </w:t>
      </w:r>
      <w:r w:rsidRPr="00327F56">
        <w:t>as has been already said.. .</w:t>
      </w:r>
    </w:p>
    <w:p w14:paraId="135DF239" w14:textId="77777777" w:rsidR="00327F56" w:rsidRPr="00327F56" w:rsidRDefault="00327F56" w:rsidP="00327F56">
      <w:r w:rsidRPr="00327F56">
        <w:t xml:space="preserve">. From this Bifurcation the </w:t>
      </w:r>
      <w:r w:rsidRPr="00327F56">
        <w:rPr>
          <w:i/>
          <w:iCs/>
        </w:rPr>
        <w:t>Brachial Artcry</w:t>
      </w:r>
      <w:r w:rsidRPr="00327F56">
        <w:t xml:space="preserve"> fends Branches</w:t>
      </w:r>
      <w:r w:rsidRPr="00327F56">
        <w:br/>
        <w:t xml:space="preserve">on each Side, to the Supinator </w:t>
      </w:r>
      <w:r w:rsidRPr="00327F56">
        <w:rPr>
          <w:lang w:val="la-Latn" w:eastAsia="la-Latn" w:bidi="la-Latn"/>
        </w:rPr>
        <w:t xml:space="preserve">Longus, </w:t>
      </w:r>
      <w:r w:rsidRPr="00327F56">
        <w:t>Pronator Teres, Fat</w:t>
      </w:r>
      <w:r w:rsidRPr="00327F56">
        <w:br/>
        <w:t>and Skin. It sometimes, though very rarely, happens, that this</w:t>
      </w:r>
      <w:r w:rsidRPr="00327F56">
        <w:br/>
      </w:r>
      <w:r w:rsidRPr="00327F56">
        <w:rPr>
          <w:i/>
          <w:iCs/>
        </w:rPr>
        <w:t>Artcry</w:t>
      </w:r>
      <w:r w:rsidRPr="00327F56">
        <w:t xml:space="preserve"> is divided from its Origin into two large Branches, which</w:t>
      </w:r>
      <w:r w:rsidRPr="00327F56">
        <w:br/>
        <w:t>ran down on the Ann, and afterwards on the Fore-arm, where</w:t>
      </w:r>
      <w:r w:rsidRPr="00327F56">
        <w:br/>
        <w:t xml:space="preserve">they have the Names of </w:t>
      </w:r>
      <w:r w:rsidRPr="00327F56">
        <w:rPr>
          <w:i/>
          <w:iCs/>
          <w:lang w:val="la-Latn" w:eastAsia="la-Latn" w:bidi="la-Latn"/>
        </w:rPr>
        <w:t>Cubitalis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Radialis.</w:t>
      </w:r>
    </w:p>
    <w:p w14:paraId="16221EAB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CUBITAL ARTERY.</w:t>
      </w:r>
    </w:p>
    <w:p w14:paraId="35FF552C" w14:textId="77777777" w:rsidR="00327F56" w:rsidRPr="00327F56" w:rsidRDefault="00327F56" w:rsidP="00327F56">
      <w:r w:rsidRPr="00327F56">
        <w:t xml:space="preserve">- The </w:t>
      </w:r>
      <w:r w:rsidRPr="00327F56">
        <w:rPr>
          <w:i/>
          <w:iCs/>
        </w:rPr>
        <w:t>Cubital Artcry</w:t>
      </w:r>
      <w:r w:rsidRPr="00327F56">
        <w:t xml:space="preserve"> sinks in hetween the Ulna, and the up-</w:t>
      </w:r>
      <w:r w:rsidRPr="00327F56">
        <w:br/>
        <w:t xml:space="preserve">per Parts of the Pronator Teres, </w:t>
      </w:r>
      <w:r w:rsidRPr="00327F56">
        <w:rPr>
          <w:lang w:val="la-Latn" w:eastAsia="la-Latn" w:bidi="la-Latn"/>
        </w:rPr>
        <w:t xml:space="preserve">Perforatus, Ulnaris </w:t>
      </w:r>
      <w:r w:rsidRPr="00327F56">
        <w:t>Gracilis,</w:t>
      </w:r>
      <w:r w:rsidRPr="00327F56">
        <w:br/>
        <w:t xml:space="preserve">and </w:t>
      </w:r>
      <w:r w:rsidRPr="00327F56">
        <w:rPr>
          <w:lang w:val="la-Latn" w:eastAsia="la-Latn" w:bidi="la-Latn"/>
        </w:rPr>
        <w:t>Radialis Internus</w:t>
      </w:r>
      <w:r w:rsidRPr="00327F56">
        <w:t>; then leaving the Bone, it runs down be-</w:t>
      </w:r>
      <w:r w:rsidRPr="00327F56">
        <w:br/>
        <w:t xml:space="preserve">tween the </w:t>
      </w:r>
      <w:r w:rsidRPr="00327F56">
        <w:rPr>
          <w:lang w:val="la-Latn" w:eastAsia="la-Latn" w:bidi="la-Latn"/>
        </w:rPr>
        <w:t xml:space="preserve">Perforatus </w:t>
      </w:r>
      <w:r w:rsidRPr="00327F56">
        <w:t xml:space="preserve">and </w:t>
      </w:r>
      <w:r w:rsidRPr="00327F56">
        <w:rPr>
          <w:lang w:val="la-Latn" w:eastAsia="la-Latn" w:bidi="la-Latn"/>
        </w:rPr>
        <w:t xml:space="preserve">Ulnaris Internus </w:t>
      </w:r>
      <w:r w:rsidRPr="00327F56">
        <w:t>all the way to the</w:t>
      </w:r>
      <w:r w:rsidRPr="00327F56">
        <w:br/>
        <w:t>Carpus, and great transverse Ligaments. In this Course it</w:t>
      </w:r>
      <w:r w:rsidRPr="00327F56">
        <w:br/>
      </w:r>
      <w:r w:rsidRPr="00327F56">
        <w:lastRenderedPageBreak/>
        <w:t>winds and turns several Ways, and fends out several Branches.</w:t>
      </w:r>
    </w:p>
    <w:p w14:paraId="1F7344AA" w14:textId="77777777" w:rsidR="00327F56" w:rsidRPr="00327F56" w:rsidRDefault="00327F56" w:rsidP="00327F56">
      <w:pPr>
        <w:ind w:firstLine="360"/>
      </w:pPr>
      <w:r w:rsidRPr="00327F56">
        <w:t xml:space="preserve">The first is a small </w:t>
      </w:r>
      <w:r w:rsidRPr="00327F56">
        <w:rPr>
          <w:i/>
          <w:iCs/>
        </w:rPr>
        <w:t>Artcry</w:t>
      </w:r>
      <w:r w:rsidRPr="00327F56">
        <w:t xml:space="preserve"> which runs inward to the inner</w:t>
      </w:r>
      <w:r w:rsidRPr="00327F56">
        <w:br/>
        <w:t>Condyle, and then turns upward like a kind of Recurrent, to</w:t>
      </w:r>
      <w:r w:rsidRPr="00327F56">
        <w:br/>
        <w:t xml:space="preserve">communicate by several Branches with the </w:t>
      </w:r>
      <w:r w:rsidRPr="00327F56">
        <w:rPr>
          <w:i/>
          <w:iCs/>
        </w:rPr>
        <w:t>Collatcral Art cries</w:t>
      </w:r>
      <w:r w:rsidRPr="00327F56">
        <w:rPr>
          <w:i/>
          <w:iCs/>
        </w:rPr>
        <w:br/>
        <w:t>of</w:t>
      </w:r>
      <w:r w:rsidRPr="00327F56">
        <w:t xml:space="preserve"> the Arm already mentioned, and particularly with the third.</w:t>
      </w:r>
      <w:r w:rsidRPr="00327F56">
        <w:br/>
        <w:t>A little lower down, another small Branch goes off, which,</w:t>
      </w:r>
      <w:r w:rsidRPr="00327F56">
        <w:br/>
        <w:t>having run upward a littie way, and almost surrounded the Ar-</w:t>
      </w:r>
      <w:r w:rsidRPr="00327F56">
        <w:br/>
        <w:t xml:space="preserve">ticulation, communicates with the second </w:t>
      </w:r>
      <w:r w:rsidRPr="00327F56">
        <w:rPr>
          <w:i/>
          <w:iCs/>
        </w:rPr>
        <w:t>Collatcral Artery</w:t>
      </w:r>
      <w:r w:rsidRPr="00327F56">
        <w:t xml:space="preserve"> of</w:t>
      </w:r>
      <w:r w:rsidRPr="00327F56">
        <w:br/>
      </w:r>
      <w:r w:rsidRPr="00327F56">
        <w:rPr>
          <w:b/>
          <w:bCs/>
        </w:rPr>
        <w:t>the Arm, hetween the Olecranum and inner Condyle.</w:t>
      </w:r>
    </w:p>
    <w:p w14:paraId="241DF2C5" w14:textId="77777777" w:rsidR="00327F56" w:rsidRPr="00327F56" w:rsidRDefault="00327F56" w:rsidP="00327F56">
      <w:r w:rsidRPr="00327F56">
        <w:rPr>
          <w:b/>
          <w:bCs/>
        </w:rPr>
        <w:t xml:space="preserve">A </w:t>
      </w:r>
      <w:r w:rsidRPr="00327F56">
        <w:rPr>
          <w:b/>
          <w:bCs/>
          <w:lang w:val="el-GR" w:eastAsia="el-GR" w:bidi="el-GR"/>
        </w:rPr>
        <w:t>ι...</w:t>
      </w:r>
      <w:r w:rsidRPr="00327F56">
        <w:br w:type="page"/>
      </w:r>
    </w:p>
    <w:p w14:paraId="2BF72E35" w14:textId="77777777" w:rsidR="00327F56" w:rsidRPr="00327F56" w:rsidRDefault="00327F56" w:rsidP="00327F56">
      <w:pPr>
        <w:tabs>
          <w:tab w:val="left" w:leader="dot" w:pos="946"/>
          <w:tab w:val="left" w:pos="2425"/>
          <w:tab w:val="left" w:pos="4698"/>
        </w:tabs>
        <w:ind w:firstLine="360"/>
      </w:pPr>
      <w:r w:rsidRPr="00327F56">
        <w:lastRenderedPageBreak/>
        <w:t xml:space="preserve">Afterwards the </w:t>
      </w:r>
      <w:r w:rsidRPr="00327F56">
        <w:rPr>
          <w:i/>
          <w:iCs/>
        </w:rPr>
        <w:t>CrhiealAescr-y'foeuioi^.,</w:t>
      </w:r>
      <w:r w:rsidRPr="00327F56">
        <w:t xml:space="preserve"> in’its Course between</w:t>
      </w:r>
      <w:r w:rsidRPr="00327F56">
        <w:br/>
        <w:t>the Heads, os: the Idina and Redins, reached the Interosseous,</w:t>
      </w:r>
      <w:r w:rsidRPr="00327F56">
        <w:br/>
        <w:t>Ligament, Jshods off two pripaipalTranches, one internal, the</w:t>
      </w:r>
      <w:r w:rsidRPr="00327F56">
        <w:br/>
        <w:t xml:space="preserve">other external, which J call </w:t>
      </w:r>
      <w:r w:rsidRPr="00327F56">
        <w:rPr>
          <w:i/>
          <w:iCs/>
        </w:rPr>
        <w:t>tfoesittarassema Arteries.</w:t>
      </w:r>
      <w:r w:rsidRPr="00327F56">
        <w:t xml:space="preserve"> Of the Fore-</w:t>
      </w:r>
      <w:r w:rsidRPr="00327F56">
        <w:br/>
        <w:t>arm.</w:t>
      </w:r>
      <w:r w:rsidRPr="00327F56">
        <w:tab/>
      </w:r>
      <w:r w:rsidRPr="00327F56">
        <w:rPr>
          <w:lang w:val="el-GR" w:eastAsia="el-GR" w:bidi="el-GR"/>
        </w:rPr>
        <w:t xml:space="preserve">ς.Λ-.. </w:t>
      </w:r>
      <w:r w:rsidRPr="00327F56">
        <w:t>..</w:t>
      </w:r>
      <w:r w:rsidRPr="00327F56">
        <w:tab/>
        <w:t>; ..i.-t</w:t>
      </w:r>
      <w:r w:rsidRPr="00327F56">
        <w:tab/>
      </w:r>
      <w:r w:rsidRPr="00327F56">
        <w:rPr>
          <w:i/>
          <w:iCs/>
        </w:rPr>
        <w:t>A:</w:t>
      </w:r>
    </w:p>
    <w:p w14:paraId="44B47B66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External Artery</w:t>
      </w:r>
      <w:r w:rsidRPr="00327F56">
        <w:t xml:space="preserve"> pierces the Ligament about three Fin-,</w:t>
      </w:r>
      <w:r w:rsidRPr="00327F56">
        <w:br/>
        <w:t>gers Breadth below the Articulatiori; and presently afterward</w:t>
      </w:r>
      <w:r w:rsidRPr="00327F56">
        <w:br/>
        <w:t>gives off a Branch, which runs up, dike a Recurrent, toward</w:t>
      </w:r>
      <w:r w:rsidRPr="00327F56">
        <w:br/>
        <w:t xml:space="preserve">the external Condyle of the'OS Humeri, finder the </w:t>
      </w:r>
      <w:r w:rsidRPr="00327F56">
        <w:rPr>
          <w:lang w:val="la-Latn" w:eastAsia="la-Latn" w:bidi="la-Latn"/>
        </w:rPr>
        <w:t>Ulnaris.-</w:t>
      </w:r>
      <w:r w:rsidRPr="00327F56">
        <w:rPr>
          <w:lang w:val="la-Latn" w:eastAsia="la-Latn" w:bidi="la-Latn"/>
        </w:rPr>
        <w:br/>
        <w:t xml:space="preserve">Externus, </w:t>
      </w:r>
      <w:r w:rsidRPr="00327F56">
        <w:t>and Anconaeus Minimus,, to which it in dijiributed,-</w:t>
      </w:r>
      <w:r w:rsidRPr="00327F56">
        <w:br/>
        <w:t>as also, to the Supinator Brevis - and; it communicates with the;</w:t>
      </w:r>
      <w:r w:rsidRPr="00327F56">
        <w:br/>
      </w:r>
      <w:r w:rsidRPr="00327F56">
        <w:rPr>
          <w:i/>
          <w:iCs/>
        </w:rPr>
        <w:t>Collateral Arteries</w:t>
      </w:r>
      <w:r w:rsidRPr="00327F56">
        <w:t xml:space="preserve"> of the Arm on the </w:t>
      </w:r>
      <w:r w:rsidRPr="00327F56">
        <w:rPr>
          <w:u w:val="single"/>
        </w:rPr>
        <w:t>same</w:t>
      </w:r>
      <w:r w:rsidRPr="00327F56">
        <w:t xml:space="preserve"> Side, -</w:t>
      </w:r>
    </w:p>
    <w:p w14:paraId="5AEED138" w14:textId="77777777" w:rsidR="00327F56" w:rsidRPr="00327F56" w:rsidRDefault="00327F56" w:rsidP="00327F56">
      <w:pPr>
        <w:ind w:firstLine="360"/>
      </w:pPr>
      <w:r w:rsidRPr="00327F56">
        <w:t xml:space="preserve">Afterward thin </w:t>
      </w:r>
      <w:r w:rsidRPr="00327F56">
        <w:rPr>
          <w:i/>
          <w:iCs/>
        </w:rPr>
        <w:t>External Iatcressecus Artcry</w:t>
      </w:r>
      <w:r w:rsidRPr="00327F56">
        <w:t xml:space="preserve"> runs down on. the</w:t>
      </w:r>
      <w:r w:rsidRPr="00327F56">
        <w:br/>
        <w:t xml:space="preserve">Outside of the laigamens, andisoistrihuted to the </w:t>
      </w:r>
      <w:r w:rsidRPr="00327F56">
        <w:rPr>
          <w:lang w:val="la-Latn" w:eastAsia="la-Latn" w:bidi="la-Latn"/>
        </w:rPr>
        <w:t xml:space="preserve">Ulnaris. </w:t>
      </w:r>
      <w:r w:rsidRPr="00327F56">
        <w:t>Ex-:</w:t>
      </w:r>
      <w:r w:rsidRPr="00327F56">
        <w:br/>
      </w:r>
      <w:r w:rsidRPr="00327F56">
        <w:rPr>
          <w:lang w:val="la-Latn" w:eastAsia="la-Latn" w:bidi="la-Latn"/>
        </w:rPr>
        <w:t xml:space="preserve">ternus. </w:t>
      </w:r>
      <w:r w:rsidRPr="00327F56">
        <w:t>Extensor Digirorum. (Communis, and to thej ExtensoreS:</w:t>
      </w:r>
      <w:r w:rsidRPr="00327F56">
        <w:br/>
        <w:t xml:space="preserve">PolliciS, Tndicis, and Minimi </w:t>
      </w:r>
      <w:r w:rsidRPr="00327F56">
        <w:rPr>
          <w:lang w:val="la-Latn" w:eastAsia="la-Latn" w:bidi="la-Latn"/>
        </w:rPr>
        <w:t xml:space="preserve">Digiti, </w:t>
      </w:r>
      <w:r w:rsidRPr="00327F56">
        <w:t>com mUniCating with,</w:t>
      </w:r>
      <w:r w:rsidRPr="00327F56">
        <w:br/>
        <w:t xml:space="preserve">some Branches: os the </w:t>
      </w:r>
      <w:r w:rsidRPr="00327F56">
        <w:rPr>
          <w:i/>
          <w:iCs/>
        </w:rPr>
        <w:t>iaterrtal sm.crresseous siricry.^,^-.</w:t>
      </w:r>
    </w:p>
    <w:p w14:paraId="16DD3108" w14:textId="77777777" w:rsidR="00327F56" w:rsidRPr="00327F56" w:rsidRDefault="00327F56" w:rsidP="00327F56">
      <w:pPr>
        <w:ind w:firstLine="360"/>
      </w:pPr>
      <w:r w:rsidRPr="00327F56">
        <w:t>Having reached the lower-extremity os. the-XJljia,-it unites</w:t>
      </w:r>
      <w:r w:rsidRPr="00327F56">
        <w:br/>
        <w:t xml:space="preserve">with -a Branch Of the </w:t>
      </w:r>
      <w:r w:rsidRPr="00327F56">
        <w:rPr>
          <w:i/>
          <w:iCs/>
        </w:rPr>
        <w:t>InlernalLntcroesseous Anstery,</w:t>
      </w:r>
      <w:r w:rsidRPr="00327F56">
        <w:t xml:space="preserve"> which at this</w:t>
      </w:r>
      <w:r w:rsidRPr="00327F56">
        <w:br/>
        <w:t>Place runs from wjthin.outward; and is distaihhted together</w:t>
      </w:r>
      <w:r w:rsidRPr="00327F56">
        <w:br/>
        <w:t>with it on the*convex Side osuthe Carpus, and Back of the</w:t>
      </w:r>
      <w:r w:rsidRPr="00327F56">
        <w:br/>
        <w:t xml:space="preserve">Hand, communicating with the </w:t>
      </w:r>
      <w:r w:rsidRPr="00327F56">
        <w:rPr>
          <w:i/>
          <w:iCs/>
          <w:lang w:val="la-Latn" w:eastAsia="la-Latn" w:bidi="la-Latn"/>
        </w:rPr>
        <w:t>Arteria Radialis,</w:t>
      </w:r>
      <w:r w:rsidRPr="00327F56">
        <w:rPr>
          <w:lang w:val="la-Latn" w:eastAsia="la-Latn" w:bidi="la-Latn"/>
        </w:rPr>
        <w:t xml:space="preserve"> </w:t>
      </w:r>
      <w:r w:rsidRPr="00327F56">
        <w:t>and with a</w:t>
      </w:r>
      <w:r w:rsidRPr="00327F56">
        <w:br/>
        <w:t xml:space="preserve">Branch of;.the </w:t>
      </w:r>
      <w:r w:rsidRPr="00327F56">
        <w:rPr>
          <w:i/>
          <w:iCs/>
          <w:lang w:val="la-Latn" w:eastAsia="la-Latn" w:bidi="la-Latn"/>
        </w:rPr>
        <w:t>Cubitalis,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which willhe mentioned hereafter, </w:t>
      </w:r>
      <w:r w:rsidRPr="00327F56">
        <w:rPr>
          <w:lang w:val="la-Latn" w:eastAsia="la-Latn" w:bidi="la-Latn"/>
        </w:rPr>
        <w:t xml:space="preserve">i </w:t>
      </w:r>
      <w:r w:rsidRPr="00327F56">
        <w:t>V.</w:t>
      </w:r>
    </w:p>
    <w:p w14:paraId="3EAEB1A9" w14:textId="77777777" w:rsidR="00327F56" w:rsidRPr="00327F56" w:rsidRDefault="00327F56" w:rsidP="00327F56">
      <w:pPr>
        <w:tabs>
          <w:tab w:val="left" w:pos="4503"/>
        </w:tabs>
        <w:ind w:firstLine="360"/>
      </w:pPr>
      <w:r w:rsidRPr="00327F56">
        <w:t xml:space="preserve">By these Communications, </w:t>
      </w:r>
      <w:r w:rsidRPr="00327F56">
        <w:rPr>
          <w:i/>
          <w:iCs/>
        </w:rPr>
        <w:t>yhis</w:t>
      </w:r>
      <w:r w:rsidRPr="00327F56">
        <w:rPr>
          <w:i/>
          <w:iCs/>
          <w:vertAlign w:val="subscript"/>
        </w:rPr>
        <w:t>:</w:t>
      </w:r>
      <w:r w:rsidRPr="00327F56">
        <w:rPr>
          <w:i/>
          <w:iCs/>
        </w:rPr>
        <w:t xml:space="preserve"> Artery</w:t>
      </w:r>
      <w:r w:rsidRPr="00327F56">
        <w:t xml:space="preserve"> forms; a; sort </w:t>
      </w:r>
      <w:r w:rsidRPr="00327F56">
        <w:rPr>
          <w:i/>
          <w:iCs/>
        </w:rPr>
        <w:t>of</w:t>
      </w:r>
      <w:r w:rsidRPr="00327F56">
        <w:t>. irre-</w:t>
      </w:r>
      <w:r w:rsidRPr="00327F56">
        <w:br/>
        <w:t>gular Arch, from whence Branches .are detached .to the exter-</w:t>
      </w:r>
      <w:r w:rsidRPr="00327F56">
        <w:br/>
        <w:t xml:space="preserve">nal interosseous Muscles, and to the external </w:t>
      </w:r>
      <w:r w:rsidRPr="00327F56">
        <w:rPr>
          <w:lang w:val="la-Latn" w:eastAsia="la-Latn" w:bidi="la-Latn"/>
        </w:rPr>
        <w:t xml:space="preserve">laterssParts </w:t>
      </w:r>
      <w:r w:rsidRPr="00327F56">
        <w:t>of the</w:t>
      </w:r>
      <w:r w:rsidRPr="00327F56">
        <w:br/>
        <w:t xml:space="preserve">Fingers," </w:t>
      </w:r>
      <w:r w:rsidRPr="00327F56">
        <w:rPr>
          <w:i/>
          <w:iCs/>
        </w:rPr>
        <w:t>..'so .r.gul- . -</w:t>
      </w:r>
      <w:r w:rsidRPr="00327F56">
        <w:rPr>
          <w:lang w:val="el-GR" w:eastAsia="el-GR" w:bidi="el-GR"/>
        </w:rPr>
        <w:t xml:space="preserve">Ἀ </w:t>
      </w:r>
      <w:r w:rsidRPr="00327F56">
        <w:t>... '</w:t>
      </w:r>
      <w:r w:rsidRPr="00327F56">
        <w:tab/>
        <w:t>' V " '</w:t>
      </w:r>
    </w:p>
    <w:p w14:paraId="4EE26B3F" w14:textId="77777777" w:rsidR="00327F56" w:rsidRPr="00327F56" w:rsidRDefault="00327F56" w:rsidP="00327F56">
      <w:pPr>
        <w:tabs>
          <w:tab w:val="left" w:pos="1366"/>
          <w:tab w:val="left" w:pos="1942"/>
          <w:tab w:val="left" w:pos="2129"/>
          <w:tab w:val="left" w:pos="2386"/>
          <w:tab w:val="left" w:pos="4114"/>
        </w:tabs>
        <w:ind w:firstLine="360"/>
      </w:pPr>
      <w:r w:rsidRPr="00327F56">
        <w:t xml:space="preserve">..- The </w:t>
      </w:r>
      <w:r w:rsidRPr="00327F56">
        <w:rPr>
          <w:i/>
          <w:iCs/>
        </w:rPr>
        <w:t>Internal Interosseouss.Arlory</w:t>
      </w:r>
      <w:r w:rsidRPr="00327F56">
        <w:t xml:space="preserve"> runs down Very close to the:</w:t>
      </w:r>
      <w:r w:rsidRPr="00327F56">
        <w:br/>
        <w:t>Ligament, .till jet reaches below the Pronator;Teres, between-</w:t>
      </w:r>
      <w:r w:rsidRPr="00327F56">
        <w:br/>
        <w:t xml:space="preserve">which and the Pronator </w:t>
      </w:r>
      <w:r w:rsidRPr="00327F56">
        <w:rPr>
          <w:lang w:val="la-Latn" w:eastAsia="la-Latn" w:bidi="la-Latn"/>
        </w:rPr>
        <w:t xml:space="preserve">Quadratus </w:t>
      </w:r>
      <w:r w:rsidRPr="00327F56">
        <w:t>it perforates the .Ligament,</w:t>
      </w:r>
      <w:r w:rsidRPr="00327F56">
        <w:br/>
        <w:t>and goes to the convex Side of the Carpus, and Back “of the</w:t>
      </w:r>
      <w:r w:rsidRPr="00327F56">
        <w:br/>
        <w:t xml:space="preserve">Hand, where: it </w:t>
      </w:r>
      <w:r w:rsidRPr="00327F56">
        <w:rPr>
          <w:lang w:val="la-Latn" w:eastAsia="la-Latn" w:bidi="la-Latn"/>
        </w:rPr>
        <w:t>.communicares;.</w:t>
      </w:r>
      <w:r w:rsidRPr="00327F56">
        <w:t xml:space="preserve">with the </w:t>
      </w:r>
      <w:r w:rsidRPr="00327F56">
        <w:rPr>
          <w:i/>
          <w:iCs/>
        </w:rPr>
        <w:t>External Interosseous</w:t>
      </w:r>
      <w:r w:rsidRPr="00327F56">
        <w:rPr>
          <w:i/>
          <w:iCs/>
        </w:rPr>
        <w:br/>
        <w:t>Artery,</w:t>
      </w:r>
      <w:r w:rsidRPr="00327F56">
        <w:t xml:space="preserve"> with j the </w:t>
      </w:r>
      <w:r w:rsidRPr="00327F56">
        <w:rPr>
          <w:i/>
          <w:iCs/>
          <w:lang w:val="la-Latn" w:eastAsia="la-Latn" w:bidi="la-Latn"/>
        </w:rPr>
        <w:t>Radialis,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internal Branch^of,the </w:t>
      </w:r>
      <w:r w:rsidRPr="00327F56">
        <w:rPr>
          <w:i/>
          <w:iCs/>
        </w:rPr>
        <w:t>Cur</w:t>
      </w:r>
      <w:r w:rsidRPr="00327F56">
        <w:rPr>
          <w:i/>
          <w:iCs/>
        </w:rPr>
        <w:br/>
        <w:t>bitalis. . ..</w:t>
      </w:r>
      <w:r w:rsidRPr="00327F56">
        <w:tab/>
        <w:t>.... ...</w:t>
      </w:r>
      <w:r w:rsidRPr="00327F56">
        <w:tab/>
        <w:t>.</w:t>
      </w:r>
      <w:r w:rsidRPr="00327F56">
        <w:tab/>
        <w:t>.</w:t>
      </w:r>
      <w:r w:rsidRPr="00327F56">
        <w:tab/>
        <w:t xml:space="preserve">- . </w:t>
      </w:r>
      <w:r w:rsidRPr="00327F56">
        <w:rPr>
          <w:vertAlign w:val="subscript"/>
        </w:rPr>
        <w:t>:</w:t>
      </w:r>
      <w:r w:rsidRPr="00327F56">
        <w:t xml:space="preserve"> ) </w:t>
      </w:r>
      <w:r w:rsidRPr="00327F56">
        <w:rPr>
          <w:lang w:val="la-Latn" w:eastAsia="la-Latn" w:bidi="la-Latn"/>
        </w:rPr>
        <w:t xml:space="preserve">» </w:t>
      </w:r>
      <w:r w:rsidRPr="00327F56">
        <w:t>j,;</w:t>
      </w:r>
      <w:r w:rsidRPr="00327F56">
        <w:tab/>
        <w:t>.suss.sssu</w:t>
      </w:r>
    </w:p>
    <w:p w14:paraId="5F393B55" w14:textId="77777777" w:rsidR="00327F56" w:rsidRPr="00327F56" w:rsidRDefault="00327F56" w:rsidP="00327F56">
      <w:pPr>
        <w:tabs>
          <w:tab w:val="left" w:leader="underscore" w:pos="3129"/>
        </w:tabs>
        <w:ind w:firstLine="360"/>
      </w:pPr>
      <w:r w:rsidRPr="00327F56">
        <w:t xml:space="preserve">From .the Origin of the two </w:t>
      </w:r>
      <w:r w:rsidRPr="00327F56">
        <w:rPr>
          <w:i/>
          <w:iCs/>
        </w:rPr>
        <w:t>Inter office, .ties Cubital Art cry</w:t>
      </w:r>
      <w:r w:rsidRPr="00327F56">
        <w:rPr>
          <w:i/>
          <w:iCs/>
        </w:rPr>
        <w:br/>
      </w:r>
      <w:r w:rsidRPr="00327F56">
        <w:t xml:space="preserve">runs down between the </w:t>
      </w:r>
      <w:r w:rsidRPr="00327F56">
        <w:rPr>
          <w:lang w:val="la-Latn" w:eastAsia="la-Latn" w:bidi="la-Latn"/>
        </w:rPr>
        <w:t xml:space="preserve">Perforatus, Perforans, </w:t>
      </w:r>
      <w:r w:rsidRPr="00327F56">
        <w:t xml:space="preserve">and </w:t>
      </w:r>
      <w:r w:rsidRPr="00327F56">
        <w:rPr>
          <w:lang w:val="la-Latn" w:eastAsia="la-Latn" w:bidi="la-Latn"/>
        </w:rPr>
        <w:t>Ulnaris In-</w:t>
      </w:r>
      <w:r w:rsidRPr="00327F56">
        <w:rPr>
          <w:lang w:val="la-Latn" w:eastAsia="la-Latn" w:bidi="la-Latn"/>
        </w:rPr>
        <w:br/>
        <w:t xml:space="preserve">ternus, </w:t>
      </w:r>
      <w:r w:rsidRPr="00327F56">
        <w:t>along the Ulna, sending Branches to the neighbouring</w:t>
      </w:r>
      <w:r w:rsidRPr="00327F56">
        <w:br/>
        <w:t xml:space="preserve">Parts. . Below the </w:t>
      </w:r>
      <w:r w:rsidRPr="00327F56">
        <w:rPr>
          <w:i/>
          <w:iCs/>
        </w:rPr>
        <w:t>Internal Intcressea,</w:t>
      </w:r>
      <w:r w:rsidRPr="00327F56">
        <w:t xml:space="preserve"> it sometimes fends off a</w:t>
      </w:r>
      <w:r w:rsidRPr="00327F56">
        <w:br/>
        <w:t xml:space="preserve">Branch, .which runs, down hetween the Flexor </w:t>
      </w:r>
      <w:r w:rsidRPr="00327F56">
        <w:rPr>
          <w:lang w:val="la-Latn" w:eastAsia="la-Latn" w:bidi="la-Latn"/>
        </w:rPr>
        <w:t>Pollicis,' Radialis</w:t>
      </w:r>
      <w:r w:rsidRPr="00327F56">
        <w:rPr>
          <w:lang w:val="la-Latn" w:eastAsia="la-Latn" w:bidi="la-Latn"/>
        </w:rPr>
        <w:br/>
        <w:t xml:space="preserve">Internus, </w:t>
      </w:r>
      <w:r w:rsidRPr="00327F56">
        <w:t xml:space="preserve">and </w:t>
      </w:r>
      <w:r w:rsidRPr="00327F56">
        <w:rPr>
          <w:lang w:val="la-Latn" w:eastAsia="la-Latn" w:bidi="la-Latn"/>
        </w:rPr>
        <w:t xml:space="preserve">Perforatus, </w:t>
      </w:r>
      <w:r w:rsidRPr="00327F56">
        <w:t>to which it is distributed all . the way</w:t>
      </w:r>
      <w:r w:rsidRPr="00327F56">
        <w:br/>
        <w:t>to the Carpus,, where it runs undec theinternal annular Liga-</w:t>
      </w:r>
      <w:r w:rsidRPr="00327F56">
        <w:br/>
        <w:t>ment, and communicates on the Hand with Branches Of .the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RadtaliA r--</w:t>
      </w:r>
      <w:r w:rsidRPr="00327F56">
        <w:rPr>
          <w:i/>
          <w:iCs/>
        </w:rPr>
        <w:tab/>
        <w:t xml:space="preserve"> .</w:t>
      </w:r>
    </w:p>
    <w:p w14:paraId="31A617DA" w14:textId="77777777" w:rsidR="00327F56" w:rsidRPr="00327F56" w:rsidRDefault="00327F56" w:rsidP="00327F56">
      <w:pPr>
        <w:ind w:firstLine="360"/>
      </w:pPr>
      <w:r w:rsidRPr="00327F56">
        <w:t xml:space="preserve">: Afterward the </w:t>
      </w:r>
      <w:r w:rsidRPr="00327F56">
        <w:rPr>
          <w:i/>
          <w:iCs/>
        </w:rPr>
        <w:t>Cubital Artery passes</w:t>
      </w:r>
      <w:r w:rsidRPr="00327F56">
        <w:t xml:space="preserve"> over theinternal transverse</w:t>
      </w:r>
      <w:r w:rsidRPr="00327F56">
        <w:br/>
        <w:t xml:space="preserve">Ligament of the Corpus, by the Side of the Os </w:t>
      </w:r>
      <w:r w:rsidRPr="00327F56">
        <w:rPr>
          <w:lang w:val="la-Latn" w:eastAsia="la-Latn" w:bidi="la-Latn"/>
        </w:rPr>
        <w:t xml:space="preserve">Pisiforme, </w:t>
      </w:r>
      <w:r w:rsidRPr="00327F56">
        <w:t>and</w:t>
      </w:r>
      <w:r w:rsidRPr="00327F56">
        <w:br/>
        <w:t xml:space="preserve">having furnished the Skin, </w:t>
      </w:r>
      <w:r w:rsidRPr="00327F56">
        <w:rPr>
          <w:lang w:val="la-Latn" w:eastAsia="la-Latn" w:bidi="la-Latn"/>
        </w:rPr>
        <w:t xml:space="preserve">Palmaris </w:t>
      </w:r>
      <w:r w:rsidRPr="00327F56">
        <w:t>Brevis, and Metacarpus,</w:t>
      </w:r>
      <w:r w:rsidRPr="00327F56">
        <w:br/>
      </w:r>
      <w:r w:rsidRPr="00327F56">
        <w:rPr>
          <w:b/>
          <w:bCs/>
        </w:rPr>
        <w:t xml:space="preserve">it </w:t>
      </w:r>
      <w:r w:rsidRPr="00327F56">
        <w:t xml:space="preserve">flips under the Aponeurosis </w:t>
      </w:r>
      <w:r w:rsidRPr="00327F56">
        <w:rPr>
          <w:lang w:val="la-Latn" w:eastAsia="la-Latn" w:bidi="la-Latn"/>
        </w:rPr>
        <w:t xml:space="preserve">Palmaris, </w:t>
      </w:r>
      <w:r w:rsidRPr="00327F56">
        <w:t>giving off one Branch</w:t>
      </w:r>
      <w:r w:rsidRPr="00327F56">
        <w:br/>
        <w:t xml:space="preserve">to the Hypothenar Minimi </w:t>
      </w:r>
      <w:r w:rsidRPr="00327F56">
        <w:rPr>
          <w:lang w:val="la-Latn" w:eastAsia="la-Latn" w:bidi="la-Latn"/>
        </w:rPr>
        <w:t xml:space="preserve">Digiti, </w:t>
      </w:r>
      <w:r w:rsidRPr="00327F56">
        <w:t>and another,.which runs to-;</w:t>
      </w:r>
      <w:r w:rsidRPr="00327F56">
        <w:br/>
        <w:t>ward the Thumb/between the Tendons of the Flexors of the</w:t>
      </w:r>
      <w:r w:rsidRPr="00327F56">
        <w:br/>
        <w:t>Fingers, and the Basis os the metacarpal Bones.</w:t>
      </w:r>
    </w:p>
    <w:p w14:paraId="4BEDD638" w14:textId="77777777" w:rsidR="00327F56" w:rsidRPr="00327F56" w:rsidRDefault="00327F56" w:rsidP="00327F56">
      <w:pPr>
        <w:ind w:firstLine="360"/>
      </w:pPr>
      <w:r w:rsidRPr="00327F56">
        <w:t>. It likewise sends off aBranch, winch, running between the</w:t>
      </w:r>
      <w:r w:rsidRPr="00327F56">
        <w:br/>
        <w:t>third and fourth Bones of the Metacarpus, reaches to the Back</w:t>
      </w:r>
      <w:r w:rsidRPr="00327F56">
        <w:br/>
        <w:t xml:space="preserve">of the Hand,, where it communicates with the </w:t>
      </w:r>
      <w:r w:rsidRPr="00327F56">
        <w:rPr>
          <w:i/>
          <w:iCs/>
        </w:rPr>
        <w:t>External Jntcr-</w:t>
      </w:r>
      <w:r w:rsidRPr="00327F56">
        <w:rPr>
          <w:i/>
          <w:iCs/>
        </w:rPr>
        <w:br/>
        <w:t>ojscous Artcry.</w:t>
      </w:r>
      <w:r w:rsidRPr="00327F56">
        <w:t xml:space="preserve"> Afterwards having supplied the interosseous</w:t>
      </w:r>
      <w:r w:rsidRPr="00327F56">
        <w:br/>
        <w:t xml:space="preserve">Muscles, it communicates with the </w:t>
      </w:r>
      <w:r w:rsidRPr="00327F56">
        <w:rPr>
          <w:i/>
          <w:iCs/>
          <w:lang w:val="la-Latn" w:eastAsia="la-Latn" w:bidi="la-Latn"/>
        </w:rPr>
        <w:t>Radialis-,</w:t>
      </w:r>
      <w:r w:rsidRPr="00327F56">
        <w:rPr>
          <w:lang w:val="la-Latn" w:eastAsia="la-Latn" w:bidi="la-Latn"/>
        </w:rPr>
        <w:t xml:space="preserve"> </w:t>
      </w:r>
      <w:r w:rsidRPr="00327F56">
        <w:t>and they heth</w:t>
      </w:r>
      <w:r w:rsidRPr="00327F56">
        <w:br/>
        <w:t xml:space="preserve">form an </w:t>
      </w:r>
      <w:r w:rsidRPr="00327F56">
        <w:rPr>
          <w:i/>
          <w:iCs/>
        </w:rPr>
        <w:t>Arterial Acch iit</w:t>
      </w:r>
      <w:r w:rsidRPr="00327F56">
        <w:t xml:space="preserve"> theHollow of the Hand, in the fol-</w:t>
      </w:r>
      <w:r w:rsidRPr="00327F56">
        <w:br/>
        <w:t>lowing manner:</w:t>
      </w:r>
    </w:p>
    <w:p w14:paraId="7E3FFBE1" w14:textId="77777777" w:rsidR="00327F56" w:rsidRPr="00327F56" w:rsidRDefault="00327F56" w:rsidP="00327F56">
      <w:r w:rsidRPr="00327F56">
        <w:t xml:space="preserve">. . The </w:t>
      </w:r>
      <w:r w:rsidRPr="00327F56">
        <w:rPr>
          <w:i/>
          <w:iCs/>
          <w:lang w:val="la-Latn" w:eastAsia="la-Latn" w:bidi="la-Latn"/>
        </w:rPr>
        <w:t>Cubitatis,</w:t>
      </w:r>
      <w:r w:rsidRPr="00327F56">
        <w:rPr>
          <w:lang w:val="la-Latn" w:eastAsia="la-Latn" w:bidi="la-Latn"/>
        </w:rPr>
        <w:t xml:space="preserve"> </w:t>
      </w:r>
      <w:r w:rsidRPr="00327F56">
        <w:t>having got about two Fingers Breadth heyond</w:t>
      </w:r>
      <w:r w:rsidRPr="00327F56">
        <w:br/>
        <w:t>the internal annular Ligament of the Carpus, forms an Arch,</w:t>
      </w:r>
      <w:r w:rsidRPr="00327F56">
        <w:br/>
        <w:t>the convex Side of which is turned “to the Fingers, and com-</w:t>
      </w:r>
      <w:r w:rsidRPr="00327F56">
        <w:br/>
        <w:t>monly sends off three or four Branches, The first goes to the</w:t>
      </w:r>
      <w:r w:rsidRPr="00327F56">
        <w:br/>
        <w:t>inner and back Part of the little Finger; and is sometimes a</w:t>
      </w:r>
      <w:r w:rsidRPr="00327F56">
        <w:br/>
        <w:t>Continuation or Production of that Branch, which goes to the</w:t>
      </w:r>
      <w:r w:rsidRPr="00327F56">
        <w:br/>
        <w:t>Hypothenar. _ jo</w:t>
      </w:r>
    </w:p>
    <w:p w14:paraId="77AEE943" w14:textId="77777777" w:rsidR="00327F56" w:rsidRPr="00327F56" w:rsidRDefault="00327F56" w:rsidP="00327F56">
      <w:pPr>
        <w:ind w:firstLine="360"/>
      </w:pPr>
      <w:r w:rsidRPr="00327F56">
        <w:t>. The other three Branches run in the interstices of the Four:</w:t>
      </w:r>
      <w:r w:rsidRPr="00327F56">
        <w:br/>
        <w:t>metacarpal Bones, near the'Heads of which, each of them is.</w:t>
      </w:r>
      <w:r w:rsidRPr="00327F56">
        <w:br/>
        <w:t>divided into two Branches, which pass along the two internal</w:t>
      </w:r>
      <w:r w:rsidRPr="00327F56">
        <w:br/>
        <w:t>lateral Parts of each Finger,, from the Forefide of the iitrle</w:t>
      </w:r>
      <w:r w:rsidRPr="00327F56">
        <w:br/>
        <w:t>Finger, to the posterior Sine of the Index inclusively; and at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 xml:space="preserve">Ends of the Fingers.these </w:t>
      </w:r>
      <w:r w:rsidRPr="00327F56">
        <w:rPr>
          <w:i/>
          <w:iCs/>
        </w:rPr>
        <w:t>Digital Artcries</w:t>
      </w:r>
      <w:r w:rsidRPr="00327F56">
        <w:t xml:space="preserve"> comm</w:t>
      </w:r>
      <w:r w:rsidRPr="00327F56">
        <w:rPr>
          <w:u w:val="single"/>
        </w:rPr>
        <w:t>unicate</w:t>
      </w:r>
      <w:r w:rsidRPr="00327F56">
        <w:rPr>
          <w:u w:val="single"/>
        </w:rPr>
        <w:br/>
      </w:r>
      <w:r w:rsidRPr="00327F56">
        <w:t xml:space="preserve">- and unite with each other. </w:t>
      </w:r>
      <w:r w:rsidRPr="00327F56">
        <w:rPr>
          <w:vertAlign w:val="subscript"/>
        </w:rPr>
        <w:t>;</w:t>
      </w:r>
    </w:p>
    <w:p w14:paraId="0C37995E" w14:textId="77777777" w:rsidR="00327F56" w:rsidRPr="00327F56" w:rsidRDefault="00327F56" w:rsidP="00327F56">
      <w:pPr>
        <w:ind w:firstLine="360"/>
      </w:pPr>
      <w:r w:rsidRPr="00327F56">
        <w:t xml:space="preserve">r Sometimes .the Arch of the </w:t>
      </w:r>
      <w:r w:rsidRPr="00327F56">
        <w:rPr>
          <w:i/>
          <w:iCs/>
        </w:rPr>
        <w:t>Cubital Artcry</w:t>
      </w:r>
      <w:r w:rsidRPr="00327F56">
        <w:t xml:space="preserve"> terminates by a</w:t>
      </w:r>
      <w:r w:rsidRPr="00327F56">
        <w:br/>
        <w:t>particular Branch in the Middle Finger, and in that Case it</w:t>
      </w:r>
      <w:r w:rsidRPr="00327F56">
        <w:br/>
        <w:t xml:space="preserve">communicates with the </w:t>
      </w:r>
      <w:r w:rsidRPr="00327F56">
        <w:rPr>
          <w:i/>
          <w:iCs/>
        </w:rPr>
        <w:t>Radial Artery,</w:t>
      </w:r>
      <w:r w:rsidRPr="00327F56">
        <w:t xml:space="preserve"> which makes up what</w:t>
      </w:r>
      <w:r w:rsidRPr="00327F56">
        <w:br/>
        <w:t>the other wants; ’ ss '</w:t>
      </w:r>
    </w:p>
    <w:p w14:paraId="4C035F86" w14:textId="77777777" w:rsidR="00327F56" w:rsidRPr="00327F56" w:rsidRDefault="00327F56" w:rsidP="00327F56">
      <w:pPr>
        <w:ind w:firstLine="360"/>
      </w:pPr>
      <w:r w:rsidRPr="00327F56">
        <w:t>; This Arch feuds likewise from its concave Side, toward the</w:t>
      </w:r>
      <w:r w:rsidRPr="00327F56">
        <w:br/>
        <w:t>second Phalanx of tire Thumb, a Branch for the lateral internal</w:t>
      </w:r>
      <w:r w:rsidRPr="00327F56">
        <w:br/>
        <w:t>Part thereof, and then ends near the Head of the first metacar-</w:t>
      </w:r>
      <w:r w:rsidRPr="00327F56">
        <w:br/>
        <w:t xml:space="preserve">pal Bone, by a Communication with the </w:t>
      </w:r>
      <w:r w:rsidRPr="00327F56">
        <w:rPr>
          <w:i/>
          <w:iCs/>
          <w:lang w:val="la-Latn" w:eastAsia="la-Latn" w:bidi="la-Latn"/>
        </w:rPr>
        <w:t>Radialis,</w:t>
      </w:r>
      <w:r w:rsidRPr="00327F56">
        <w:rPr>
          <w:lang w:val="la-Latn" w:eastAsia="la-Latn" w:bidi="la-Latn"/>
        </w:rPr>
        <w:t xml:space="preserve"> </w:t>
      </w:r>
      <w:r w:rsidRPr="00327F56">
        <w:t>having first</w:t>
      </w:r>
      <w:r w:rsidRPr="00327F56">
        <w:br/>
        <w:t>given a Branch to the Foreside os the Index, and another to.</w:t>
      </w:r>
      <w:r w:rsidRPr="00327F56">
        <w:br/>
        <w:t>the Side os the Thumb next the former. These communicate</w:t>
      </w:r>
      <w:r w:rsidRPr="00327F56">
        <w:br/>
        <w:t>at the Ends of the Fingers with the neighbouring Branches,</w:t>
      </w:r>
      <w:r w:rsidRPr="00327F56">
        <w:br/>
      </w:r>
      <w:r w:rsidRPr="00327F56">
        <w:lastRenderedPageBreak/>
        <w:t>as in the other Fingers. _</w:t>
      </w:r>
    </w:p>
    <w:p w14:paraId="3874703F" w14:textId="77777777" w:rsidR="00327F56" w:rsidRPr="00327F56" w:rsidRDefault="00327F56" w:rsidP="00327F56">
      <w:pPr>
        <w:ind w:firstLine="360"/>
      </w:pPr>
      <w:r w:rsidRPr="00327F56">
        <w:t>. This Arch sends likewife -small Twigs to the interosseous</w:t>
      </w:r>
      <w:r w:rsidRPr="00327F56">
        <w:br/>
        <w:t xml:space="preserve">Muscles, to the </w:t>
      </w:r>
      <w:r w:rsidRPr="00327F56">
        <w:rPr>
          <w:lang w:val="la-Latn" w:eastAsia="la-Latn" w:bidi="la-Latn"/>
        </w:rPr>
        <w:t>Lumbricales, P</w:t>
      </w:r>
      <w:r w:rsidRPr="00327F56">
        <w:rPr>
          <w:u w:val="single"/>
          <w:lang w:val="la-Latn" w:eastAsia="la-Latn" w:bidi="la-Latn"/>
        </w:rPr>
        <w:t>almar</w:t>
      </w:r>
      <w:r w:rsidRPr="00327F56">
        <w:rPr>
          <w:lang w:val="la-Latn" w:eastAsia="la-Latn" w:bidi="la-Latn"/>
        </w:rPr>
        <w:t xml:space="preserve">is, </w:t>
      </w:r>
      <w:r w:rsidRPr="00327F56">
        <w:t>and Io other neigh-</w:t>
      </w:r>
      <w:r w:rsidRPr="00327F56">
        <w:br/>
        <w:t>bouring Parts; and lastly, to the Integ</w:t>
      </w:r>
      <w:r w:rsidRPr="00327F56">
        <w:rPr>
          <w:u w:val="single"/>
        </w:rPr>
        <w:t>uments</w:t>
      </w:r>
      <w:r w:rsidRPr="00327F56">
        <w:t>. ..</w:t>
      </w:r>
    </w:p>
    <w:p w14:paraId="6602EF2F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RADIAL ARTERY.</w:t>
      </w:r>
    </w:p>
    <w:p w14:paraId="199ED729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Radial Artery</w:t>
      </w:r>
      <w:r w:rsidRPr="00327F56">
        <w:t xml:space="preserve"> begins by detaching a small Branch, which</w:t>
      </w:r>
      <w:r w:rsidRPr="00327F56">
        <w:br/>
        <w:t>runs upward like .a Recurrent,, toward the Fold of the Arm,.</w:t>
      </w:r>
    </w:p>
    <w:p w14:paraId="7DB107BF" w14:textId="77777777" w:rsidR="00327F56" w:rsidRPr="00327F56" w:rsidRDefault="00327F56" w:rsidP="00327F56">
      <w:pPr>
        <w:tabs>
          <w:tab w:val="left" w:pos="2997"/>
          <w:tab w:val="left" w:pos="3514"/>
          <w:tab w:val="left" w:leader="dot" w:pos="4462"/>
          <w:tab w:val="left" w:leader="dot" w:pos="4600"/>
          <w:tab w:val="left" w:pos="5090"/>
        </w:tabs>
      </w:pPr>
      <w:r w:rsidRPr="00327F56">
        <w:t>and turns backward round the external Condyle, Communi.»</w:t>
      </w:r>
      <w:r w:rsidRPr="00327F56">
        <w:br/>
        <w:t>Cattng with the neighbouring Branches from the Tr</w:t>
      </w:r>
      <w:r w:rsidRPr="00327F56">
        <w:rPr>
          <w:u w:val="single"/>
        </w:rPr>
        <w:t>unk</w:t>
      </w:r>
      <w:r w:rsidRPr="00327F56">
        <w:t xml:space="preserve"> of. </w:t>
      </w:r>
      <w:r w:rsidRPr="00327F56">
        <w:rPr>
          <w:u w:val="single"/>
        </w:rPr>
        <w:t>rhe</w:t>
      </w:r>
      <w:r w:rsidRPr="00327F56">
        <w:rPr>
          <w:u w:val="single"/>
        </w:rPr>
        <w:br/>
      </w:r>
      <w:r w:rsidRPr="00327F56">
        <w:rPr>
          <w:i/>
          <w:iCs/>
        </w:rPr>
        <w:t>Brachial Artcry,</w:t>
      </w:r>
      <w:r w:rsidRPr="00327F56">
        <w:t xml:space="preserve"> especiafly-with the. first c</w:t>
      </w:r>
      <w:r w:rsidRPr="00327F56">
        <w:rPr>
          <w:u w:val="single"/>
        </w:rPr>
        <w:t>ollatera</w:t>
      </w:r>
      <w:r w:rsidRPr="00327F56">
        <w:t>l Branch on.</w:t>
      </w:r>
      <w:r w:rsidRPr="00327F56">
        <w:br/>
        <w:t>thatSide, : ssi;. .</w:t>
      </w:r>
      <w:r w:rsidRPr="00327F56">
        <w:tab/>
        <w:t>:.</w:t>
      </w:r>
      <w:r w:rsidRPr="00327F56">
        <w:tab/>
      </w:r>
      <w:r w:rsidRPr="00327F56">
        <w:tab/>
      </w:r>
      <w:r w:rsidRPr="00327F56">
        <w:tab/>
        <w:t xml:space="preserve"> .</w:t>
      </w:r>
      <w:r w:rsidRPr="00327F56">
        <w:tab/>
        <w:t>‘</w:t>
      </w:r>
    </w:p>
    <w:p w14:paraId="0B833203" w14:textId="77777777" w:rsidR="00327F56" w:rsidRPr="00327F56" w:rsidRDefault="00327F56" w:rsidP="00327F56">
      <w:r w:rsidRPr="00327F56">
        <w:t>- It tuns down along thejnside. of the Radins, between the.</w:t>
      </w:r>
      <w:r w:rsidRPr="00327F56">
        <w:br/>
        <w:t xml:space="preserve">Supjnator </w:t>
      </w:r>
      <w:r w:rsidRPr="00327F56">
        <w:rPr>
          <w:lang w:val="la-Latn" w:eastAsia="la-Latn" w:bidi="la-Latn"/>
        </w:rPr>
        <w:t xml:space="preserve">Longus, </w:t>
      </w:r>
      <w:r w:rsidRPr="00327F56">
        <w:t xml:space="preserve">pronator Teres, and </w:t>
      </w:r>
      <w:r w:rsidRPr="00327F56">
        <w:rPr>
          <w:b/>
          <w:bCs/>
        </w:rPr>
        <w:t xml:space="preserve">the </w:t>
      </w:r>
      <w:r w:rsidRPr="00327F56">
        <w:t>integuments,</w:t>
      </w:r>
      <w:r w:rsidRPr="00327F56">
        <w:br/>
        <w:t>gtvin« Branches to these.M.ufcles, and likewise to th</w:t>
      </w:r>
      <w:r w:rsidRPr="00327F56">
        <w:rPr>
          <w:vertAlign w:val="subscript"/>
        </w:rPr>
        <w:t>e</w:t>
      </w:r>
      <w:r w:rsidRPr="00327F56">
        <w:t xml:space="preserve"> </w:t>
      </w:r>
      <w:r w:rsidRPr="00327F56">
        <w:rPr>
          <w:lang w:val="la-Latn" w:eastAsia="la-Latn" w:bidi="la-Latn"/>
        </w:rPr>
        <w:t>Perfora-</w:t>
      </w:r>
      <w:r w:rsidRPr="00327F56">
        <w:rPr>
          <w:lang w:val="la-Latn" w:eastAsia="la-Latn" w:bidi="la-Latn"/>
        </w:rPr>
        <w:br/>
        <w:t xml:space="preserve">tus,. Perforans, </w:t>
      </w:r>
      <w:r w:rsidRPr="00327F56">
        <w:t xml:space="preserve">and Supinator Brevis, From thence it </w:t>
      </w:r>
      <w:r w:rsidRPr="00327F56">
        <w:rPr>
          <w:u w:val="single"/>
        </w:rPr>
        <w:t>mns in</w:t>
      </w:r>
      <w:r w:rsidRPr="00327F56">
        <w:rPr>
          <w:u w:val="single"/>
        </w:rPr>
        <w:br/>
      </w:r>
      <w:r w:rsidRPr="00327F56">
        <w:t>a winding Course toward, the Extremity of tho Radius, sup.</w:t>
      </w:r>
      <w:r w:rsidRPr="00327F56">
        <w:br/>
        <w:t>plying the</w:t>
      </w:r>
      <w:r w:rsidRPr="00327F56">
        <w:rPr>
          <w:i/>
          <w:iCs/>
        </w:rPr>
        <w:t>Flexors of.</w:t>
      </w:r>
      <w:r w:rsidRPr="00327F56">
        <w:t xml:space="preserve"> the Thumb, and .Pronator </w:t>
      </w:r>
      <w:r w:rsidRPr="00327F56">
        <w:rPr>
          <w:lang w:val="la-Latn" w:eastAsia="la-Latn" w:bidi="la-Latn"/>
        </w:rPr>
        <w:t>Quadratus.</w:t>
      </w:r>
      <w:r w:rsidRPr="00327F56">
        <w:t>;</w:t>
      </w:r>
    </w:p>
    <w:p w14:paraId="432247E0" w14:textId="77777777" w:rsidR="00327F56" w:rsidRPr="00327F56" w:rsidRDefault="00327F56" w:rsidP="00327F56">
      <w:pPr>
        <w:ind w:firstLine="360"/>
      </w:pPr>
      <w:r w:rsidRPr="00327F56">
        <w:t xml:space="preserve">Having reached the Extremity of the Radius, it runs </w:t>
      </w:r>
      <w:r w:rsidRPr="00327F56">
        <w:rPr>
          <w:u w:val="single"/>
        </w:rPr>
        <w:t>near</w:t>
      </w:r>
      <w:r w:rsidRPr="00327F56">
        <w:t>er</w:t>
      </w:r>
      <w:r w:rsidRPr="00327F56">
        <w:br/>
        <w:t>the Skin, especially toward, the anterior Edge of the Bone, being</w:t>
      </w:r>
      <w:r w:rsidRPr="00327F56">
        <w:br/>
        <w:t>theSncery which we. there seel when we examine the Pulse.</w:t>
      </w:r>
    </w:p>
    <w:p w14:paraId="152C2B5A" w14:textId="77777777" w:rsidR="00327F56" w:rsidRPr="00327F56" w:rsidRDefault="00327F56" w:rsidP="00327F56">
      <w:r w:rsidRPr="00327F56">
        <w:t>I At the End os the Radius, it .giyes,off a Branch to the.</w:t>
      </w:r>
      <w:r w:rsidRPr="00327F56">
        <w:br/>
        <w:t>Thenar; and, aster having communicated with the Arch of</w:t>
      </w:r>
      <w:r w:rsidRPr="00327F56">
        <w:br/>
        <w:t xml:space="preserve">the </w:t>
      </w:r>
      <w:r w:rsidRPr="00327F56">
        <w:rPr>
          <w:i/>
          <w:iCs/>
        </w:rPr>
        <w:t>Cubital Artery</w:t>
      </w:r>
      <w:r w:rsidRPr="00327F56">
        <w:t xml:space="preserve"> in the .Paimof the Hand, and sent off-some</w:t>
      </w:r>
      <w:r w:rsidRPr="00327F56">
        <w:br/>
        <w:t xml:space="preserve">Cutaneous Branches at that Place, it detaches one, </w:t>
      </w:r>
      <w:r w:rsidRPr="00327F56">
        <w:rPr>
          <w:u w:val="single"/>
        </w:rPr>
        <w:t>along</w:t>
      </w:r>
      <w:r w:rsidRPr="00327F56">
        <w:t xml:space="preserve"> the</w:t>
      </w:r>
      <w:r w:rsidRPr="00327F56">
        <w:br/>
        <w:t>whole internal lateral Part os the. Thumb;</w:t>
      </w:r>
    </w:p>
    <w:p w14:paraId="5A87E067" w14:textId="77777777" w:rsidR="00327F56" w:rsidRPr="00327F56" w:rsidRDefault="00327F56" w:rsidP="00327F56">
      <w:r w:rsidRPr="00327F56">
        <w:t>. Afterwards it runs hetween the first Phalanx and Tendons</w:t>
      </w:r>
      <w:r w:rsidRPr="00327F56">
        <w:br/>
        <w:t>of the-Thumb, to the. Interstice, between the. Basis of this first</w:t>
      </w:r>
      <w:r w:rsidRPr="00327F56">
        <w:br/>
        <w:t>Phalanx, and of the first metacarpal Bone, where it turns to-</w:t>
      </w:r>
      <w:r w:rsidRPr="00327F56">
        <w:br/>
        <w:t xml:space="preserve">ward the‘Hollow of the Hand. </w:t>
      </w:r>
      <w:r w:rsidRPr="00327F56">
        <w:rPr>
          <w:i/>
          <w:iCs/>
        </w:rPr>
        <w:t>:s 's-.; . .. .</w:t>
      </w:r>
    </w:p>
    <w:p w14:paraId="29B8BEEA" w14:textId="77777777" w:rsidR="00327F56" w:rsidRPr="00327F56" w:rsidRDefault="00327F56" w:rsidP="00327F56">
      <w:r w:rsidRPr="00327F56">
        <w:t>.. At this Turning, it sends off a Branch to the external late-</w:t>
      </w:r>
      <w:r w:rsidRPr="00327F56">
        <w:br/>
        <w:t>ral Part of the Thumb, which, having reached the End thereof,</w:t>
      </w:r>
      <w:r w:rsidRPr="00327F56">
        <w:br/>
        <w:t xml:space="preserve">communicates by a small Arch with' che Branch which goes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theinternal lateral Part.</w:t>
      </w:r>
      <w:r w:rsidRPr="00327F56">
        <w:rPr>
          <w:vertAlign w:val="superscript"/>
        </w:rPr>
        <w:t>;</w:t>
      </w:r>
    </w:p>
    <w:p w14:paraId="2F80D546" w14:textId="77777777" w:rsidR="00327F56" w:rsidRPr="00327F56" w:rsidRDefault="00327F56" w:rsidP="00327F56">
      <w:r w:rsidRPr="00327F56">
        <w:t>- it likewise fends Branches outward, which run more or less</w:t>
      </w:r>
      <w:r w:rsidRPr="00327F56">
        <w:br/>
        <w:t>tranfrersty between the first two Bones of the Metacarpus and</w:t>
      </w:r>
      <w:r w:rsidRPr="00327F56">
        <w:br/>
        <w:t xml:space="preserve">the two Tendons of the </w:t>
      </w:r>
      <w:r w:rsidRPr="00327F56">
        <w:rPr>
          <w:lang w:val="la-Latn" w:eastAsia="la-Latn" w:bidi="la-Latn"/>
        </w:rPr>
        <w:t xml:space="preserve">Radialis Externus / and </w:t>
      </w:r>
      <w:r w:rsidRPr="00327F56">
        <w:t>it communi-</w:t>
      </w:r>
      <w:r w:rsidRPr="00327F56">
        <w:br/>
        <w:t xml:space="preserve">cates with an opposite Branch of </w:t>
      </w:r>
      <w:r w:rsidRPr="00327F56">
        <w:rPr>
          <w:i/>
          <w:iCs/>
        </w:rPr>
        <w:t>ffiae .Cabitalis,</w:t>
      </w:r>
      <w:r w:rsidRPr="00327F56">
        <w:t xml:space="preserve"> together with</w:t>
      </w:r>
      <w:r w:rsidRPr="00327F56">
        <w:br/>
        <w:t>which it furnishes the external interosseous Muscles, and inte-</w:t>
      </w:r>
      <w:r w:rsidRPr="00327F56">
        <w:br/>
        <w:t>guments of the Rack- of the Hand, and convex Side os the</w:t>
      </w:r>
      <w:r w:rsidRPr="00327F56">
        <w:br/>
        <w:t>Carpus. ......</w:t>
      </w:r>
    </w:p>
    <w:p w14:paraId="7C82B618" w14:textId="77777777" w:rsidR="00327F56" w:rsidRPr="00327F56" w:rsidRDefault="00327F56" w:rsidP="00327F56">
      <w:r w:rsidRPr="00327F56">
        <w:t xml:space="preserve">’ Lastly, the </w:t>
      </w:r>
      <w:r w:rsidRPr="00327F56">
        <w:rPr>
          <w:i/>
          <w:iCs/>
        </w:rPr>
        <w:t>Radial Art cry</w:t>
      </w:r>
      <w:r w:rsidRPr="00327F56">
        <w:t xml:space="preserve"> terminates in. its Passage over the</w:t>
      </w:r>
      <w:r w:rsidRPr="00327F56">
        <w:br/>
        <w:t>semi-interosseous Muscle of the index, near the Basis of the</w:t>
      </w:r>
      <w:r w:rsidRPr="00327F56">
        <w:br/>
        <w:t>first metacarpal Bone, and as it runs under the Tendons of the</w:t>
      </w:r>
      <w:r w:rsidRPr="00327F56">
        <w:br/>
        <w:t>Flexor Muscles of the Fingers, where it is joined to the Arch</w:t>
      </w:r>
      <w:r w:rsidRPr="00327F56">
        <w:br/>
        <w:t xml:space="preserve">of the </w:t>
      </w:r>
      <w:r w:rsidRPr="00327F56">
        <w:rPr>
          <w:lang w:val="la-Latn" w:eastAsia="la-Latn" w:bidi="la-Latn"/>
        </w:rPr>
        <w:t xml:space="preserve">Cubitalis. </w:t>
      </w:r>
      <w:r w:rsidRPr="00327F56">
        <w:rPr>
          <w:i/>
          <w:iCs/>
        </w:rPr>
        <w:t xml:space="preserve">........ I </w:t>
      </w:r>
      <w:r w:rsidRPr="00327F56">
        <w:rPr>
          <w:i/>
          <w:iCs/>
          <w:vertAlign w:val="subscript"/>
        </w:rPr>
        <w:t>t</w:t>
      </w:r>
    </w:p>
    <w:p w14:paraId="3D90A47D" w14:textId="77777777" w:rsidR="00327F56" w:rsidRPr="00327F56" w:rsidRDefault="00327F56" w:rsidP="00327F56">
      <w:pPr>
        <w:tabs>
          <w:tab w:val="left" w:pos="5090"/>
        </w:tabs>
        <w:ind w:firstLine="360"/>
      </w:pPr>
      <w:r w:rsidRPr="00327F56">
        <w:t>It sends off another Branch which runs along the Fore-part</w:t>
      </w:r>
      <w:r w:rsidRPr="00327F56">
        <w:br/>
        <w:t>of the first Bone of the Metacarpus, to the convex Side of</w:t>
      </w:r>
      <w:r w:rsidRPr="00327F56">
        <w:br/>
        <w:t>the index, where it is lost-in the Integuments.</w:t>
      </w:r>
      <w:r w:rsidRPr="00327F56">
        <w:tab/>
        <w:t>..</w:t>
      </w:r>
    </w:p>
    <w:p w14:paraId="71032D4B" w14:textId="77777777" w:rsidR="00327F56" w:rsidRPr="00327F56" w:rsidRDefault="00327F56" w:rsidP="00327F56">
      <w:pPr>
        <w:tabs>
          <w:tab w:val="left" w:pos="2997"/>
        </w:tabs>
      </w:pPr>
      <w:r w:rsidRPr="00327F56">
        <w:t xml:space="preserve">; It gives likewife aIBranch, to the internal lateral Part os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Index, which at the End. of that Finger joins an opposite</w:t>
      </w:r>
      <w:r w:rsidRPr="00327F56">
        <w:br/>
        <w:t xml:space="preserve">Branch, winch comes from the Arch ed </w:t>
      </w:r>
      <w:r w:rsidRPr="00327F56">
        <w:rPr>
          <w:i/>
          <w:iCs/>
        </w:rPr>
        <w:t xml:space="preserve">she. </w:t>
      </w:r>
      <w:r w:rsidRPr="00327F56">
        <w:rPr>
          <w:i/>
          <w:iCs/>
          <w:lang w:val="la-Latn" w:eastAsia="la-Latn" w:bidi="la-Latn"/>
        </w:rPr>
        <w:t>Cubitalis.</w:t>
      </w:r>
      <w:r w:rsidRPr="00327F56">
        <w:rPr>
          <w:lang w:val="la-Latn" w:eastAsia="la-Latn" w:bidi="la-Latn"/>
        </w:rPr>
        <w:t xml:space="preserve"> </w:t>
      </w:r>
      <w:r w:rsidRPr="00327F56">
        <w:t>It also</w:t>
      </w:r>
      <w:r w:rsidRPr="00327F56">
        <w:br/>
        <w:t>sends off a small Branch cross the internal interosseous Muscles,</w:t>
      </w:r>
      <w:r w:rsidRPr="00327F56">
        <w:br/>
        <w:t>where it forms a’ kind of small irregular Arch, winch com-</w:t>
      </w:r>
      <w:r w:rsidRPr="00327F56">
        <w:br/>
        <w:t>municates with the. great Arch by several small arterial</w:t>
      </w:r>
      <w:r w:rsidRPr="00327F56">
        <w:br/>
        <w:t>Branches.</w:t>
      </w:r>
      <w:r w:rsidRPr="00327F56">
        <w:tab/>
        <w:t>.</w:t>
      </w:r>
    </w:p>
    <w:p w14:paraId="21ED86F1" w14:textId="77777777" w:rsidR="00327F56" w:rsidRPr="00327F56" w:rsidRDefault="00327F56" w:rsidP="00327F56">
      <w:r w:rsidRPr="00327F56">
        <w:t xml:space="preserve">- When the Arch of the </w:t>
      </w:r>
      <w:r w:rsidRPr="00327F56">
        <w:rPr>
          <w:i/>
          <w:iCs/>
          <w:lang w:val="la-Latn" w:eastAsia="la-Latn" w:bidi="la-Latn"/>
        </w:rPr>
        <w:t>Cubitalis</w:t>
      </w:r>
      <w:r w:rsidRPr="00327F56">
        <w:rPr>
          <w:lang w:val="la-Latn" w:eastAsia="la-Latn" w:bidi="la-Latn"/>
        </w:rPr>
        <w:t xml:space="preserve"> </w:t>
      </w:r>
      <w:r w:rsidRPr="00327F56">
        <w:t>ends at the Middle Finger, .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Radialis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runs along the inner </w:t>
      </w:r>
      <w:r w:rsidRPr="00327F56">
        <w:rPr>
          <w:i/>
          <w:iCs/>
        </w:rPr>
        <w:t>or</w:t>
      </w:r>
      <w:r w:rsidRPr="00327F56">
        <w:t xml:space="preserve"> concave Part of the first</w:t>
      </w:r>
      <w:r w:rsidRPr="00327F56">
        <w:br/>
        <w:t>metacarpal Bone, at the Head of which it terminates by two</w:t>
      </w:r>
      <w:r w:rsidRPr="00327F56">
        <w:br/>
        <w:t>Branches.</w:t>
      </w:r>
    </w:p>
    <w:p w14:paraId="305E8639" w14:textId="77777777" w:rsidR="00327F56" w:rsidRPr="00327F56" w:rsidRDefault="00327F56" w:rsidP="00327F56">
      <w:pPr>
        <w:ind w:firstLine="360"/>
      </w:pPr>
      <w:r w:rsidRPr="00327F56">
        <w:t>One of these Branches runs along the inner and anterior</w:t>
      </w:r>
      <w:r w:rsidRPr="00327F56">
        <w:br/>
        <w:t>lateral Part of the index, the other pastes hetween the Flexor</w:t>
      </w:r>
      <w:r w:rsidRPr="00327F56">
        <w:br/>
        <w:t>Tendons of this Finger and the metacarpal Bone; and, having</w:t>
      </w:r>
      <w:r w:rsidRPr="00327F56">
        <w:br/>
        <w:t>communicated with the cubital Branch of the Middle Finger,</w:t>
      </w:r>
      <w:r w:rsidRPr="00327F56">
        <w:br/>
        <w:t>it advances on the posterior lateral Part of the Index, all the</w:t>
      </w:r>
      <w:r w:rsidRPr="00327F56">
        <w:br/>
        <w:t>Way to the End of that Finger, where it unites again with the</w:t>
      </w:r>
      <w:r w:rsidRPr="00327F56">
        <w:br/>
        <w:t>first Branch.</w:t>
      </w:r>
    </w:p>
    <w:p w14:paraId="354FF4CD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DIAPHRAGMATIC ARTERY.</w:t>
      </w:r>
    </w:p>
    <w:p w14:paraId="576F29DF" w14:textId="77777777" w:rsidR="00327F56" w:rsidRPr="00327F56" w:rsidRDefault="00327F56" w:rsidP="00327F56">
      <w:r w:rsidRPr="00327F56">
        <w:t xml:space="preserve">. The Left </w:t>
      </w:r>
      <w:r w:rsidRPr="00327F56">
        <w:rPr>
          <w:i/>
          <w:iCs/>
        </w:rPr>
        <w:t>Diaphragmatic Artcry</w:t>
      </w:r>
      <w:r w:rsidRPr="00327F56">
        <w:t xml:space="preserve"> goes out commonly from</w:t>
      </w:r>
      <w:r w:rsidRPr="00327F56">
        <w:br/>
        <w:t xml:space="preserve">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as it passes between the Crura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small Muscle of the Diaphragm. The Right </w:t>
      </w:r>
      <w:r w:rsidRPr="00327F56">
        <w:rPr>
          <w:i/>
          <w:iCs/>
        </w:rPr>
        <w:t>Diaphragmatic</w:t>
      </w:r>
      <w:r w:rsidRPr="00327F56">
        <w:rPr>
          <w:i/>
          <w:iCs/>
        </w:rPr>
        <w:br/>
      </w:r>
      <w:r w:rsidRPr="00327F56">
        <w:t xml:space="preserve">comes sometimes from the nearest </w:t>
      </w:r>
      <w:r w:rsidRPr="00327F56">
        <w:rPr>
          <w:i/>
          <w:iCs/>
        </w:rPr>
        <w:t>Lumbar Artcry,</w:t>
      </w:r>
      <w:r w:rsidRPr="00327F56">
        <w:t xml:space="preserve"> but mosh</w:t>
      </w:r>
      <w:r w:rsidRPr="00327F56">
        <w:br/>
        <w:t xml:space="preserve">commonly from the </w:t>
      </w:r>
      <w:r w:rsidRPr="00327F56">
        <w:rPr>
          <w:i/>
          <w:iCs/>
        </w:rPr>
        <w:t>Caeliaca.</w:t>
      </w:r>
      <w:r w:rsidRPr="00327F56">
        <w:t xml:space="preserve"> Sometimes both these </w:t>
      </w:r>
      <w:r w:rsidRPr="00327F56">
        <w:rPr>
          <w:i/>
          <w:iCs/>
        </w:rPr>
        <w:t>Arteries</w:t>
      </w:r>
      <w:r w:rsidRPr="00327F56">
        <w:rPr>
          <w:i/>
          <w:iCs/>
        </w:rPr>
        <w:br/>
      </w:r>
      <w:r w:rsidRPr="00327F56">
        <w:t xml:space="preserve">arise by a small common Trunk immediately from the </w:t>
      </w:r>
      <w:r w:rsidRPr="00327F56">
        <w:rPr>
          <w:i/>
          <w:iCs/>
        </w:rPr>
        <w:t>Aorta..</w:t>
      </w:r>
      <w:r w:rsidRPr="00327F56">
        <w:rPr>
          <w:i/>
          <w:iCs/>
        </w:rPr>
        <w:br/>
      </w:r>
      <w:r w:rsidRPr="00327F56">
        <w:t xml:space="preserve">They likewise have the Name of </w:t>
      </w:r>
      <w:r w:rsidRPr="00327F56">
        <w:rPr>
          <w:i/>
          <w:iCs/>
        </w:rPr>
        <w:t xml:space="preserve">Arterice </w:t>
      </w:r>
      <w:r w:rsidRPr="00327F56">
        <w:rPr>
          <w:i/>
          <w:iCs/>
          <w:lang w:val="la-Latn" w:eastAsia="la-Latn" w:bidi="la-Latn"/>
        </w:rPr>
        <w:t>Phrenicae.</w:t>
      </w:r>
    </w:p>
    <w:p w14:paraId="5EA64233" w14:textId="77777777" w:rsidR="00327F56" w:rsidRPr="00327F56" w:rsidRDefault="00327F56" w:rsidP="00327F56">
      <w:pPr>
        <w:ind w:firstLine="360"/>
      </w:pPr>
      <w:r w:rsidRPr="00327F56">
        <w:t>. They appear almost always in .several Ramifications on the</w:t>
      </w:r>
      <w:r w:rsidRPr="00327F56">
        <w:br/>
        <w:t>concave or lower Side of the Diapbragm, and seldom on the</w:t>
      </w:r>
      <w:r w:rsidRPr="00327F56">
        <w:br/>
        <w:t>upper or convex Side. They give smass Branches to the Glan-</w:t>
      </w:r>
      <w:r w:rsidRPr="00327F56">
        <w:br/>
        <w:t xml:space="preserve">dulse </w:t>
      </w:r>
      <w:r w:rsidRPr="00327F56">
        <w:rPr>
          <w:lang w:val="la-Latn" w:eastAsia="la-Latn" w:bidi="la-Latn"/>
        </w:rPr>
        <w:t xml:space="preserve">Renales, </w:t>
      </w:r>
      <w:r w:rsidRPr="00327F56">
        <w:t xml:space="preserve">or. </w:t>
      </w:r>
      <w:r w:rsidRPr="00327F56">
        <w:rPr>
          <w:lang w:val="la-Latn" w:eastAsia="la-Latn" w:bidi="la-Latn"/>
        </w:rPr>
        <w:t xml:space="preserve">Capsulae </w:t>
      </w:r>
      <w:r w:rsidRPr="00327F56">
        <w:t>Atrabilarite, winch sometimes com-</w:t>
      </w:r>
      <w:r w:rsidRPr="00327F56">
        <w:br/>
        <w:t xml:space="preserve">mnnicate with the other </w:t>
      </w:r>
      <w:r w:rsidRPr="00327F56">
        <w:rPr>
          <w:i/>
          <w:iCs/>
        </w:rPr>
        <w:t>Arteries</w:t>
      </w:r>
      <w:r w:rsidRPr="00327F56">
        <w:t xml:space="preserve"> that go to the same Part.</w:t>
      </w:r>
    </w:p>
    <w:p w14:paraId="2B4697D6" w14:textId="77777777" w:rsidR="00327F56" w:rsidRPr="00327F56" w:rsidRDefault="00327F56" w:rsidP="00327F56">
      <w:pPr>
        <w:tabs>
          <w:tab w:val="left" w:pos="5090"/>
        </w:tabs>
        <w:ind w:firstLine="360"/>
      </w:pPr>
      <w:r w:rsidRPr="00327F56">
        <w:t>They fend likewise small Branches to the Fat which lies</w:t>
      </w:r>
      <w:r w:rsidRPr="00327F56">
        <w:br/>
        <w:t xml:space="preserve">upon the Kidneys, called the </w:t>
      </w:r>
      <w:r w:rsidRPr="00327F56">
        <w:rPr>
          <w:i/>
          <w:iCs/>
          <w:lang w:val="la-Latn" w:eastAsia="la-Latn" w:bidi="la-Latn"/>
        </w:rPr>
        <w:t xml:space="preserve">Membrana </w:t>
      </w:r>
      <w:r w:rsidRPr="00327F56">
        <w:rPr>
          <w:i/>
          <w:iCs/>
        </w:rPr>
        <w:t>Adipose, from</w:t>
      </w:r>
      <w:r w:rsidRPr="00327F56">
        <w:t xml:space="preserve"> whence</w:t>
      </w:r>
      <w:r w:rsidRPr="00327F56">
        <w:br/>
        <w:t xml:space="preserve">they have the Name of </w:t>
      </w:r>
      <w:r w:rsidRPr="00327F56">
        <w:rPr>
          <w:i/>
          <w:iCs/>
        </w:rPr>
        <w:t xml:space="preserve">Artcrlae </w:t>
      </w:r>
      <w:r w:rsidRPr="00327F56">
        <w:rPr>
          <w:i/>
          <w:iCs/>
          <w:lang w:val="la-Latn" w:eastAsia="la-Latn" w:bidi="la-Latn"/>
        </w:rPr>
        <w:t>Adiposa',</w:t>
      </w:r>
      <w:r w:rsidRPr="00327F56">
        <w:rPr>
          <w:lang w:val="la-Latn" w:eastAsia="la-Latn" w:bidi="la-Latn"/>
        </w:rPr>
        <w:t xml:space="preserve"> </w:t>
      </w:r>
      <w:r w:rsidRPr="00327F56">
        <w:t>and they sometimes</w:t>
      </w:r>
      <w:r w:rsidRPr="00327F56">
        <w:br/>
      </w:r>
      <w:r w:rsidRPr="00327F56">
        <w:lastRenderedPageBreak/>
        <w:t xml:space="preserve">come immediately from the Trunk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</w:rPr>
        <w:t>Aorta</w:t>
      </w:r>
      <w:r w:rsidRPr="00327F56">
        <w:t xml:space="preserve"> on one Side of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Mesenterica. </w:t>
      </w:r>
      <w:r w:rsidRPr="00327F56">
        <w:rPr>
          <w:i/>
          <w:iCs/>
        </w:rPr>
        <w:t>Saperior.</w:t>
      </w:r>
      <w:r w:rsidRPr="00327F56">
        <w:rPr>
          <w:i/>
          <w:iCs/>
        </w:rPr>
        <w:tab/>
        <w:t>.</w:t>
      </w:r>
    </w:p>
    <w:p w14:paraId="4E3BC981" w14:textId="77777777" w:rsidR="00327F56" w:rsidRPr="00327F56" w:rsidRDefault="00327F56" w:rsidP="00327F56">
      <w:pPr>
        <w:tabs>
          <w:tab w:val="left" w:pos="5090"/>
        </w:tabs>
        <w:ind w:firstLine="360"/>
      </w:pPr>
      <w:r w:rsidRPr="00327F56">
        <w:t xml:space="preserve">Besides these capital </w:t>
      </w:r>
      <w:r w:rsidRPr="00327F56">
        <w:rPr>
          <w:i/>
          <w:iCs/>
        </w:rPr>
        <w:t>Diaphragmatic Arteries,</w:t>
      </w:r>
      <w:r w:rsidRPr="00327F56">
        <w:t xml:space="preserve"> there are others</w:t>
      </w:r>
      <w:r w:rsidRPr="00327F56">
        <w:br/>
        <w:t xml:space="preserve">os a subordinate Class, which come from the </w:t>
      </w:r>
      <w:r w:rsidRPr="00327F56">
        <w:rPr>
          <w:i/>
          <w:iCs/>
        </w:rPr>
        <w:t>Intcrcostales, Mam-,</w:t>
      </w:r>
      <w:r w:rsidRPr="00327F56">
        <w:rPr>
          <w:i/>
          <w:iCs/>
        </w:rPr>
        <w:br/>
        <w:t>martin Jnterruae, Mediasiince, Pericardia,</w:t>
      </w:r>
      <w:r w:rsidRPr="00327F56">
        <w:t xml:space="preserve"> and </w:t>
      </w:r>
      <w:r w:rsidRPr="00327F56">
        <w:rPr>
          <w:i/>
          <w:iCs/>
        </w:rPr>
        <w:t>Cceliaca, tis is</w:t>
      </w:r>
      <w:r w:rsidRPr="00327F56">
        <w:rPr>
          <w:i/>
          <w:iCs/>
        </w:rPr>
        <w:br/>
      </w:r>
      <w:r w:rsidRPr="00327F56">
        <w:t xml:space="preserve">observed in the Description os-these </w:t>
      </w:r>
      <w:r w:rsidRPr="00327F56">
        <w:rPr>
          <w:i/>
          <w:iCs/>
        </w:rPr>
        <w:t>Artcries.. .</w:t>
      </w:r>
      <w:r w:rsidRPr="00327F56">
        <w:rPr>
          <w:i/>
          <w:iCs/>
        </w:rPr>
        <w:tab/>
        <w:t>* -</w:t>
      </w:r>
      <w:r w:rsidRPr="00327F56">
        <w:rPr>
          <w:i/>
          <w:iCs/>
          <w:vertAlign w:val="superscript"/>
        </w:rPr>
        <w:t>J</w:t>
      </w:r>
    </w:p>
    <w:p w14:paraId="66AE2EC1" w14:textId="77777777" w:rsidR="00327F56" w:rsidRPr="00327F56" w:rsidRDefault="00327F56" w:rsidP="00327F56">
      <w:pPr>
        <w:tabs>
          <w:tab w:val="left" w:pos="4796"/>
        </w:tabs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COELIAc ARTERY.</w:t>
      </w:r>
      <w:r w:rsidRPr="00327F56">
        <w:rPr>
          <w:b/>
          <w:bCs/>
        </w:rPr>
        <w:tab/>
        <w:t>* '</w:t>
      </w:r>
    </w:p>
    <w:p w14:paraId="43449A9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 Ramifications of this Artery arc not figured sin the Table</w:t>
      </w:r>
      <w:r w:rsidRPr="00327F56">
        <w:rPr>
          <w:i/>
          <w:iCs/>
        </w:rPr>
        <w:br/>
        <w:t>so accurately as they are described by</w:t>
      </w:r>
      <w:r w:rsidRPr="00327F56">
        <w:t xml:space="preserve"> Winflow.</w:t>
      </w:r>
    </w:p>
    <w:p w14:paraId="39EBBC6B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i/>
          <w:iCs/>
        </w:rPr>
        <w:t>Cceliac Artery</w:t>
      </w:r>
      <w:r w:rsidRPr="00327F56">
        <w:t xml:space="preserve"> arises anteriorly, and a littie to the Left</w:t>
      </w:r>
      <w:r w:rsidRPr="00327F56">
        <w:br/>
        <w:t xml:space="preserve">Hand, from 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Descendens,</w:t>
      </w:r>
      <w:r w:rsidRPr="00327F56">
        <w:rPr>
          <w:lang w:val="la-Latn" w:eastAsia="la-Latn" w:bidi="la-Latn"/>
        </w:rPr>
        <w:t xml:space="preserve"> </w:t>
      </w:r>
      <w:r w:rsidRPr="00327F56">
        <w:t>immediately aster its Pas-</w:t>
      </w:r>
      <w:r w:rsidRPr="00327F56">
        <w:br/>
        <w:t>sage through the small Mufcle of the Diaphragm, nearly oppo-</w:t>
      </w:r>
      <w:r w:rsidRPr="00327F56">
        <w:br/>
        <w:t>site to the Cartilage between the last Vertebra Of the Back, and</w:t>
      </w:r>
      <w:r w:rsidRPr="00327F56">
        <w:br w:type="page"/>
      </w:r>
    </w:p>
    <w:p w14:paraId="23A830BC" w14:textId="77777777" w:rsidR="00327F56" w:rsidRPr="00327F56" w:rsidRDefault="00327F56" w:rsidP="00327F56">
      <w:r w:rsidRPr="00327F56">
        <w:lastRenderedPageBreak/>
        <w:t xml:space="preserve">first of the Loins. The Trunk of this </w:t>
      </w:r>
      <w:r w:rsidRPr="00327F56">
        <w:rPr>
          <w:i/>
          <w:iCs/>
        </w:rPr>
        <w:t>Artcry</w:t>
      </w:r>
      <w:r w:rsidRPr="00327F56">
        <w:t xml:space="preserve"> is very short,-</w:t>
      </w:r>
      <w:r w:rsidRPr="00327F56">
        <w:br/>
        <w:t>and, near its Origin, it fends off from the Right Side two small</w:t>
      </w:r>
      <w:r w:rsidRPr="00327F56">
        <w:br/>
      </w:r>
      <w:r w:rsidRPr="00327F56">
        <w:rPr>
          <w:i/>
          <w:iCs/>
          <w:lang w:val="la-Latn" w:eastAsia="la-Latn" w:bidi="la-Latn"/>
        </w:rPr>
        <w:t>Diaphragmaticae,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though sometimes there is </w:t>
      </w:r>
      <w:r w:rsidRPr="00327F56">
        <w:rPr>
          <w:u w:val="single"/>
        </w:rPr>
        <w:t>only</w:t>
      </w:r>
      <w:r w:rsidRPr="00327F56">
        <w:t xml:space="preserve"> one, which</w:t>
      </w:r>
      <w:r w:rsidRPr="00327F56">
        <w:br/>
        <w:t>goes to the Right Hand, and is afterwards distributed hethWays,</w:t>
      </w:r>
      <w:r w:rsidRPr="00327F56">
        <w:br/>
        <w:t xml:space="preserve">communicating with the other </w:t>
      </w:r>
      <w:r w:rsidRPr="00327F56">
        <w:rPr>
          <w:i/>
          <w:iCs/>
        </w:rPr>
        <w:t>Artcries</w:t>
      </w:r>
      <w:r w:rsidRPr="00327F56">
        <w:t xml:space="preserve"> of the .same Name, which</w:t>
      </w:r>
      <w:r w:rsidRPr="00327F56">
        <w:br/>
        <w:t xml:space="preserve">come from the </w:t>
      </w:r>
      <w:r w:rsidRPr="00327F56">
        <w:rPr>
          <w:i/>
          <w:iCs/>
        </w:rPr>
        <w:t>Intcrcostales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Mammaria.</w:t>
      </w:r>
      <w:r w:rsidRPr="00327F56">
        <w:rPr>
          <w:lang w:val="la-Latn" w:eastAsia="la-Latn" w:bidi="la-Latn"/>
        </w:rPr>
        <w:t xml:space="preserve"> </w:t>
      </w:r>
      <w:r w:rsidRPr="00327F56">
        <w:t>The Left Branch</w:t>
      </w:r>
      <w:r w:rsidRPr="00327F56">
        <w:br/>
        <w:t>sends Ramifications to the superior Orifice of the Stomach, and</w:t>
      </w:r>
      <w:r w:rsidRPr="00327F56">
        <w:br/>
        <w:t xml:space="preserve">to the </w:t>
      </w:r>
      <w:r w:rsidRPr="00327F56">
        <w:rPr>
          <w:lang w:val="la-Latn" w:eastAsia="la-Latn" w:bidi="la-Latn"/>
        </w:rPr>
        <w:t xml:space="preserve">Glandula Renalis </w:t>
      </w:r>
      <w:r w:rsidRPr="00327F56">
        <w:t>on the same Side; the Right furnishes</w:t>
      </w:r>
      <w:r w:rsidRPr="00327F56">
        <w:br/>
        <w:t>the Pylorus, and the Renal Gland on the Right Side.</w:t>
      </w:r>
    </w:p>
    <w:p w14:paraId="06626A4D" w14:textId="77777777" w:rsidR="00327F56" w:rsidRPr="00327F56" w:rsidRDefault="00327F56" w:rsidP="00327F56">
      <w:pPr>
        <w:ind w:firstLine="360"/>
      </w:pPr>
      <w:r w:rsidRPr="00327F56">
        <w:t xml:space="preserve">Immediately after this, </w:t>
      </w:r>
      <w:r w:rsidRPr="00327F56">
        <w:rPr>
          <w:i/>
          <w:iCs/>
        </w:rPr>
        <w:t>sdsaeDcel'taca</w:t>
      </w:r>
      <w:r w:rsidRPr="00327F56">
        <w:t xml:space="preserve"> gives off a considerable.</w:t>
      </w:r>
      <w:r w:rsidRPr="00327F56">
        <w:br/>
        <w:t xml:space="preserve">Branch, named </w:t>
      </w:r>
      <w:r w:rsidRPr="00327F56">
        <w:rPr>
          <w:i/>
          <w:iCs/>
          <w:lang w:val="la-Latn" w:eastAsia="la-Latn" w:bidi="la-Latn"/>
        </w:rPr>
        <w:t>Arteria Pentri culi Coronaria,</w:t>
      </w:r>
      <w:r w:rsidRPr="00327F56">
        <w:rPr>
          <w:lang w:val="la-Latn" w:eastAsia="la-Latn" w:bidi="la-Latn"/>
        </w:rPr>
        <w:t xml:space="preserve"> and </w:t>
      </w:r>
      <w:r w:rsidRPr="00327F56">
        <w:rPr>
          <w:i/>
          <w:iCs/>
          <w:lang w:val="la-Latn" w:eastAsia="la-Latn" w:bidi="la-Latn"/>
        </w:rPr>
        <w:t>Gastrica,</w:t>
      </w:r>
      <w:r w:rsidRPr="00327F56">
        <w:rPr>
          <w:lang w:val="la-Latn" w:eastAsia="la-Latn" w:bidi="la-Latn"/>
        </w:rPr>
        <w:t xml:space="preserve"> </w:t>
      </w:r>
      <w:r w:rsidRPr="00327F56">
        <w:t>or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Gastrica </w:t>
      </w:r>
      <w:r w:rsidRPr="00327F56">
        <w:rPr>
          <w:i/>
          <w:iCs/>
        </w:rPr>
        <w:t>Superior-,</w:t>
      </w:r>
      <w:r w:rsidRPr="00327F56">
        <w:t xml:space="preserve"> and then it presently divides into two large'</w:t>
      </w:r>
      <w:r w:rsidRPr="00327F56">
        <w:br/>
        <w:t xml:space="preserve">Branches, one toward the Right Hand, named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>Hepa-</w:t>
      </w:r>
      <w:r w:rsidRPr="00327F56">
        <w:rPr>
          <w:i/>
          <w:iCs/>
          <w:lang w:val="la-Latn" w:eastAsia="la-Latn" w:bidi="la-Latn"/>
        </w:rPr>
        <w:br/>
        <w:t xml:space="preserve">tica </w:t>
      </w:r>
      <w:r w:rsidRPr="00327F56">
        <w:rPr>
          <w:i/>
          <w:iCs/>
        </w:rPr>
        <w:t>,</w:t>
      </w:r>
      <w:r w:rsidRPr="00327F56">
        <w:t xml:space="preserve"> the other to the Left, called </w:t>
      </w:r>
      <w:r w:rsidRPr="00327F56">
        <w:rPr>
          <w:i/>
          <w:iCs/>
        </w:rPr>
        <w:t>Splenica,</w:t>
      </w:r>
      <w:r w:rsidRPr="00327F56">
        <w:t xml:space="preserve"> which is larger than</w:t>
      </w:r>
      <w:r w:rsidRPr="00327F56">
        <w:br/>
        <w:t>the former.</w:t>
      </w:r>
    </w:p>
    <w:p w14:paraId="0894C2D3" w14:textId="77777777" w:rsidR="00327F56" w:rsidRPr="00327F56" w:rsidRDefault="00327F56" w:rsidP="00327F56">
      <w:pPr>
        <w:ind w:firstLine="360"/>
      </w:pPr>
      <w:r w:rsidRPr="00327F56">
        <w:t xml:space="preserve">Sometimes this </w:t>
      </w:r>
      <w:r w:rsidRPr="00327F56">
        <w:rPr>
          <w:i/>
          <w:iCs/>
        </w:rPr>
        <w:t>Artery</w:t>
      </w:r>
      <w:r w:rsidRPr="00327F56">
        <w:t xml:space="preserve"> is divided into these three Branches -at</w:t>
      </w:r>
      <w:r w:rsidRPr="00327F56">
        <w:br/>
        <w:t xml:space="preserve">the same </w:t>
      </w:r>
      <w:r w:rsidRPr="00327F56">
        <w:rPr>
          <w:lang w:val="la-Latn" w:eastAsia="la-Latn" w:bidi="la-Latn"/>
        </w:rPr>
        <w:t xml:space="preserve">Pisce, </w:t>
      </w:r>
      <w:r w:rsidRPr="00327F56">
        <w:t>Very near its Origin; the Trunk going out</w:t>
      </w:r>
      <w:r w:rsidRPr="00327F56">
        <w:br/>
        <w:t xml:space="preserve">from the </w:t>
      </w:r>
      <w:r w:rsidRPr="00327F56">
        <w:rPr>
          <w:i/>
          <w:iCs/>
        </w:rPr>
        <w:t>Aorta</w:t>
      </w:r>
      <w:r w:rsidRPr="00327F56">
        <w:t xml:space="preserve"> almost in a strait Line, and the Branches from</w:t>
      </w:r>
      <w:r w:rsidRPr="00327F56">
        <w:br/>
        <w:t>the Trunk almost at Right Angles, like Radii from an Axis,</w:t>
      </w:r>
      <w:r w:rsidRPr="00327F56">
        <w:br/>
        <w:t xml:space="preserve">whence this Trunk has been called </w:t>
      </w:r>
      <w:r w:rsidRPr="00327F56">
        <w:rPr>
          <w:i/>
          <w:iCs/>
        </w:rPr>
        <w:t xml:space="preserve">Axis Artcria </w:t>
      </w:r>
      <w:r w:rsidRPr="00327F56">
        <w:rPr>
          <w:i/>
          <w:iCs/>
          <w:lang w:val="la-Latn" w:eastAsia="la-Latn" w:bidi="la-Latn"/>
        </w:rPr>
        <w:t>Coeliaca.</w:t>
      </w:r>
    </w:p>
    <w:p w14:paraId="4E02CAA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CORONARY ARTERY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STOMACH.</w:t>
      </w:r>
    </w:p>
    <w:p w14:paraId="5C24623F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Coronary Artery</w:t>
      </w:r>
      <w:r w:rsidRPr="00327F56">
        <w:t xml:space="preserve"> of the Stomach goes first to the Left</w:t>
      </w:r>
      <w:r w:rsidRPr="00327F56">
        <w:br/>
        <w:t>Side of that Organ, a little beyond the superior Orifice, round</w:t>
      </w:r>
      <w:r w:rsidRPr="00327F56">
        <w:br/>
        <w:t>which Orifice it throws Branches, and also to every Part of the</w:t>
      </w:r>
      <w:r w:rsidRPr="00327F56">
        <w:br/>
        <w:t>Stomach near it ; and these Branches communicate with those</w:t>
      </w:r>
      <w:r w:rsidRPr="00327F56">
        <w:br/>
        <w:t>which run along the Bottom of the Stomach to the Pylorus. ..</w:t>
      </w:r>
    </w:p>
    <w:p w14:paraId="7AD9E9F8" w14:textId="77777777" w:rsidR="00327F56" w:rsidRPr="00327F56" w:rsidRDefault="00327F56" w:rsidP="00327F56">
      <w:pPr>
        <w:tabs>
          <w:tab w:val="left" w:pos="2320"/>
        </w:tabs>
        <w:ind w:firstLine="360"/>
      </w:pPr>
      <w:r w:rsidRPr="00327F56">
        <w:t>Afterwards it runs on the Right Side of the superior Orifice,</w:t>
      </w:r>
      <w:r w:rsidRPr="00327F56">
        <w:br/>
        <w:t>along the small Curvature of the Stomach, almost to the Py-</w:t>
      </w:r>
      <w:r w:rsidRPr="00327F56">
        <w:br/>
      </w:r>
      <w:r w:rsidRPr="00327F56">
        <w:rPr>
          <w:lang w:val="la-Latn" w:eastAsia="la-Latn" w:bidi="la-Latn"/>
        </w:rPr>
        <w:t xml:space="preserve">lorus, </w:t>
      </w:r>
      <w:r w:rsidRPr="00327F56">
        <w:t xml:space="preserve">where it communicates with </w:t>
      </w:r>
      <w:r w:rsidRPr="00327F56">
        <w:rPr>
          <w:i/>
          <w:iCs/>
        </w:rPr>
        <w:t>ssae Artcria Pylorica</w:t>
      </w:r>
      <w:r w:rsidRPr="00327F56">
        <w:t xml:space="preserve"> ; and,</w:t>
      </w:r>
      <w:r w:rsidRPr="00327F56">
        <w:br/>
        <w:t>turning towards the small Lobe of the Liver, it gives off some</w:t>
      </w:r>
      <w:r w:rsidRPr="00327F56">
        <w:br/>
        <w:t>Branches to its</w:t>
      </w:r>
      <w:r w:rsidRPr="00327F56">
        <w:tab/>
        <w:t>'</w:t>
      </w:r>
    </w:p>
    <w:p w14:paraId="14F1BC31" w14:textId="77777777" w:rsidR="00327F56" w:rsidRPr="00327F56" w:rsidRDefault="00327F56" w:rsidP="00327F56">
      <w:pPr>
        <w:ind w:firstLine="360"/>
      </w:pPr>
      <w:r w:rsidRPr="00327F56">
        <w:t xml:space="preserve">Then it advances, under the </w:t>
      </w:r>
      <w:r w:rsidRPr="00327F56">
        <w:rPr>
          <w:i/>
          <w:iCs/>
        </w:rPr>
        <w:t xml:space="preserve">Ductus </w:t>
      </w:r>
      <w:r w:rsidRPr="00327F56">
        <w:rPr>
          <w:i/>
          <w:iCs/>
          <w:lang w:val="la-Latn" w:eastAsia="la-Latn" w:bidi="la-Latn"/>
        </w:rPr>
        <w:t>Vinosus,</w:t>
      </w:r>
      <w:r w:rsidRPr="00327F56">
        <w:rPr>
          <w:lang w:val="la-Latn" w:eastAsia="la-Latn" w:bidi="la-Latn"/>
        </w:rPr>
        <w:t xml:space="preserve"> </w:t>
      </w:r>
      <w:r w:rsidRPr="00327F56">
        <w:t>to the Left</w:t>
      </w:r>
      <w:r w:rsidRPr="00327F56">
        <w:br/>
        <w:t>Lobe of the Liver, in which it loses itself near the Beginning</w:t>
      </w:r>
      <w:r w:rsidRPr="00327F56">
        <w:br/>
        <w:t xml:space="preserve">Os the just mentioned Ljuct, having first given off some </w:t>
      </w:r>
      <w:r w:rsidRPr="00327F56">
        <w:rPr>
          <w:u w:val="single"/>
        </w:rPr>
        <w:t>small</w:t>
      </w:r>
      <w:r w:rsidRPr="00327F56">
        <w:rPr>
          <w:u w:val="single"/>
        </w:rPr>
        <w:br/>
      </w:r>
      <w:r w:rsidRPr="00327F56">
        <w:t>Branches to the neighbouring Parts of the Diaphragm and</w:t>
      </w:r>
      <w:r w:rsidRPr="00327F56">
        <w:br/>
        <w:t>Omentum. ’</w:t>
      </w:r>
    </w:p>
    <w:p w14:paraId="18CD6943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HEPATIC ARTERY.</w:t>
      </w:r>
    </w:p>
    <w:p w14:paraId="1B4BF16E" w14:textId="77777777" w:rsidR="00327F56" w:rsidRPr="00327F56" w:rsidRDefault="00327F56" w:rsidP="00327F56">
      <w:pPr>
        <w:ind w:firstLine="360"/>
      </w:pPr>
      <w:r w:rsidRPr="00327F56">
        <w:t xml:space="preserve">As soon as the </w:t>
      </w:r>
      <w:r w:rsidRPr="00327F56">
        <w:rPr>
          <w:i/>
          <w:iCs/>
        </w:rPr>
        <w:t>Hepatic Artcry</w:t>
      </w:r>
      <w:r w:rsidRPr="00327F56">
        <w:t xml:space="preserve"> leaves the </w:t>
      </w:r>
      <w:r w:rsidRPr="00327F56">
        <w:rPr>
          <w:lang w:val="la-Latn" w:eastAsia="la-Latn" w:bidi="la-Latn"/>
        </w:rPr>
        <w:t xml:space="preserve">Coeliaca, </w:t>
      </w:r>
      <w:r w:rsidRPr="00327F56">
        <w:t>it runs to</w:t>
      </w:r>
      <w:r w:rsidRPr="00327F56">
        <w:br/>
        <w:t>the upper and inner Part of the Pylorus, in Company with the</w:t>
      </w:r>
      <w:r w:rsidRPr="00327F56">
        <w:br/>
        <w:t xml:space="preserve">Vena Portae, sending off two Branches, a small one called </w:t>
      </w:r>
      <w:r w:rsidRPr="00327F56">
        <w:rPr>
          <w:i/>
          <w:iCs/>
        </w:rPr>
        <w:t>Ar-</w:t>
      </w:r>
      <w:r w:rsidRPr="00327F56">
        <w:rPr>
          <w:i/>
          <w:iCs/>
        </w:rPr>
        <w:br/>
        <w:t>tcria Pylorioa,</w:t>
      </w:r>
      <w:r w:rsidRPr="00327F56">
        <w:t xml:space="preserve"> and a large One, named </w:t>
      </w:r>
      <w:r w:rsidRPr="00327F56">
        <w:rPr>
          <w:i/>
          <w:iCs/>
          <w:lang w:val="la-Latn" w:eastAsia="la-Latn" w:bidi="la-Latn"/>
        </w:rPr>
        <w:t>Gastrica Dextra,</w:t>
      </w:r>
      <w:r w:rsidRPr="00327F56">
        <w:rPr>
          <w:lang w:val="la-Latn" w:eastAsia="la-Latn" w:bidi="la-Latn"/>
        </w:rPr>
        <w:t xml:space="preserve"> </w:t>
      </w:r>
      <w:r w:rsidRPr="00327F56">
        <w:t>or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Gastrica </w:t>
      </w:r>
      <w:r w:rsidRPr="00327F56">
        <w:rPr>
          <w:i/>
          <w:iCs/>
        </w:rPr>
        <w:t>Mayor.</w:t>
      </w:r>
    </w:p>
    <w:p w14:paraId="4B79C461" w14:textId="77777777" w:rsidR="00327F56" w:rsidRPr="00327F56" w:rsidRDefault="00327F56" w:rsidP="00327F56">
      <w:pPr>
        <w:tabs>
          <w:tab w:val="left" w:pos="5406"/>
        </w:tabs>
        <w:ind w:firstLine="360"/>
      </w:pPr>
      <w:r w:rsidRPr="00327F56">
        <w:t xml:space="preserve">The </w:t>
      </w:r>
      <w:r w:rsidRPr="00327F56">
        <w:rPr>
          <w:i/>
          <w:iCs/>
        </w:rPr>
        <w:t>Pylorica</w:t>
      </w:r>
      <w:r w:rsidRPr="00327F56">
        <w:t xml:space="preserve"> is ramified on the Pylorus, from whence it has</w:t>
      </w:r>
      <w:r w:rsidRPr="00327F56">
        <w:br/>
        <w:t>its Name; and, having distributed Branches to the neighbouring</w:t>
      </w:r>
      <w:r w:rsidRPr="00327F56">
        <w:br/>
        <w:t>Parts of the Stomach, which communicate with those of the</w:t>
      </w:r>
      <w:r w:rsidRPr="00327F56">
        <w:br/>
        <w:t xml:space="preserve">Right </w:t>
      </w:r>
      <w:r w:rsidRPr="00327F56">
        <w:rPr>
          <w:i/>
          <w:iCs/>
        </w:rPr>
        <w:t>Gastrioa,</w:t>
      </w:r>
      <w:r w:rsidRPr="00327F56">
        <w:t xml:space="preserve"> it terminates on the Pylorus by an .Anastomo-</w:t>
      </w:r>
      <w:r w:rsidRPr="00327F56">
        <w:br/>
        <w:t xml:space="preserve">sis with the </w:t>
      </w:r>
      <w:r w:rsidRPr="00327F56">
        <w:rPr>
          <w:i/>
          <w:iCs/>
        </w:rPr>
        <w:t>Coronary Artery of</w:t>
      </w:r>
      <w:r w:rsidRPr="00327F56">
        <w:t xml:space="preserve"> the Stomach.</w:t>
      </w:r>
      <w:r w:rsidRPr="00327F56">
        <w:tab/>
        <w:t>j</w:t>
      </w:r>
    </w:p>
    <w:p w14:paraId="196F98A7" w14:textId="77777777" w:rsidR="00327F56" w:rsidRPr="00327F56" w:rsidRDefault="00327F56" w:rsidP="00327F56">
      <w:pPr>
        <w:tabs>
          <w:tab w:val="left" w:pos="4982"/>
        </w:tabs>
        <w:ind w:firstLine="360"/>
      </w:pPr>
      <w:r w:rsidRPr="00327F56">
        <w:t xml:space="preserve">. The Right </w:t>
      </w:r>
      <w:r w:rsidRPr="00327F56">
        <w:rPr>
          <w:i/>
          <w:iCs/>
        </w:rPr>
        <w:t>Gastric. Artcry,</w:t>
      </w:r>
      <w:r w:rsidRPr="00327F56">
        <w:t xml:space="preserve"> having passed behind and beyond</w:t>
      </w:r>
      <w:r w:rsidRPr="00327F56">
        <w:br/>
        <w:t xml:space="preserve">the Pylorus, sends out a considerable Branch named </w:t>
      </w:r>
      <w:r w:rsidRPr="00327F56">
        <w:rPr>
          <w:i/>
          <w:iCs/>
        </w:rPr>
        <w:t>Artcria.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Duodenalis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>Intestinalis,</w:t>
      </w:r>
      <w:r w:rsidRPr="00327F56">
        <w:rPr>
          <w:lang w:val="la-Latn" w:eastAsia="la-Latn" w:bidi="la-Latn"/>
        </w:rPr>
        <w:t xml:space="preserve"> </w:t>
      </w:r>
      <w:r w:rsidRPr="00327F56">
        <w:t>winch sometimes comes from the</w:t>
      </w:r>
      <w:r w:rsidRPr="00327F56">
        <w:br/>
        <w:t xml:space="preserve">Trunk of the </w:t>
      </w:r>
      <w:r w:rsidRPr="00327F56">
        <w:rPr>
          <w:i/>
          <w:iCs/>
          <w:lang w:val="la-Latn" w:eastAsia="la-Latn" w:bidi="la-Latn"/>
        </w:rPr>
        <w:t>Hepatica,</w:t>
      </w:r>
      <w:r w:rsidRPr="00327F56">
        <w:rPr>
          <w:lang w:val="la-Latn" w:eastAsia="la-Latn" w:bidi="la-Latn"/>
        </w:rPr>
        <w:t xml:space="preserve"> </w:t>
      </w:r>
      <w:r w:rsidRPr="00327F56">
        <w:t>as we shall see hereafter. Afterwards this</w:t>
      </w:r>
      <w:r w:rsidRPr="00327F56">
        <w:br/>
      </w:r>
      <w:r w:rsidRPr="00327F56">
        <w:rPr>
          <w:i/>
          <w:iCs/>
        </w:rPr>
        <w:t>Gastric Artery</w:t>
      </w:r>
      <w:r w:rsidRPr="00327F56">
        <w:t xml:space="preserve"> runs along the Right Side of the great CurVa-</w:t>
      </w:r>
      <w:r w:rsidRPr="00327F56">
        <w:br/>
        <w:t xml:space="preserve">sure of the Stomach, to the neighbouring Parts of which, </w:t>
      </w:r>
      <w:r w:rsidRPr="00327F56">
        <w:rPr>
          <w:lang w:val="la-Latn" w:eastAsia="la-Latn" w:bidi="la-Latn"/>
        </w:rPr>
        <w:t>ori.</w:t>
      </w:r>
      <w:r w:rsidRPr="00327F56">
        <w:rPr>
          <w:lang w:val="la-Latn" w:eastAsia="la-Latn" w:bidi="la-Latn"/>
        </w:rPr>
        <w:br/>
      </w:r>
      <w:r w:rsidRPr="00327F56">
        <w:t>both Sides, it distributes Branches. -</w:t>
      </w:r>
      <w:r w:rsidRPr="00327F56">
        <w:tab/>
        <w:t>.</w:t>
      </w:r>
    </w:p>
    <w:p w14:paraId="69400938" w14:textId="77777777" w:rsidR="00327F56" w:rsidRPr="00327F56" w:rsidRDefault="00327F56" w:rsidP="00327F56">
      <w:pPr>
        <w:ind w:firstLine="360"/>
      </w:pPr>
      <w:r w:rsidRPr="00327F56">
        <w:t xml:space="preserve">These Branches communicate with those os the </w:t>
      </w:r>
      <w:r w:rsidRPr="00327F56">
        <w:rPr>
          <w:i/>
          <w:iCs/>
        </w:rPr>
        <w:t>Artcria Py-</w:t>
      </w:r>
      <w:r w:rsidRPr="00327F56">
        <w:rPr>
          <w:i/>
          <w:iCs/>
        </w:rPr>
        <w:br/>
        <w:t>lorica,</w:t>
      </w:r>
      <w:r w:rsidRPr="00327F56">
        <w:t xml:space="preserve"> and of the </w:t>
      </w:r>
      <w:r w:rsidRPr="00327F56">
        <w:rPr>
          <w:i/>
          <w:iCs/>
          <w:lang w:val="la-Latn" w:eastAsia="la-Latn" w:bidi="la-Latn"/>
        </w:rPr>
        <w:t xml:space="preserve">Coronaria </w:t>
      </w:r>
      <w:r w:rsidRPr="00327F56">
        <w:rPr>
          <w:i/>
          <w:iCs/>
        </w:rPr>
        <w:t>Fentriculi,</w:t>
      </w:r>
      <w:r w:rsidRPr="00327F56">
        <w:t xml:space="preserve"> and with the Right.</w:t>
      </w:r>
      <w:r w:rsidRPr="00327F56">
        <w:br/>
      </w:r>
      <w:r w:rsidRPr="00327F56">
        <w:rPr>
          <w:i/>
          <w:iCs/>
        </w:rPr>
        <w:t>Gastro-epiploicee,</w:t>
      </w:r>
      <w:r w:rsidRPr="00327F56">
        <w:t xml:space="preserve"> which furnish the nearest Parts of the Omen-</w:t>
      </w:r>
      <w:r w:rsidRPr="00327F56">
        <w:br/>
        <w:t xml:space="preserve">tum, and communicate with the </w:t>
      </w:r>
      <w:r w:rsidRPr="00327F56">
        <w:rPr>
          <w:i/>
          <w:iCs/>
          <w:lang w:val="la-Latn" w:eastAsia="la-Latn" w:bidi="la-Latn"/>
        </w:rPr>
        <w:t xml:space="preserve">Mesenterica </w:t>
      </w:r>
      <w:r w:rsidRPr="00327F56">
        <w:rPr>
          <w:i/>
          <w:iCs/>
        </w:rPr>
        <w:t>Superior.</w:t>
      </w:r>
      <w:r w:rsidRPr="00327F56">
        <w:t xml:space="preserve"> After</w:t>
      </w:r>
      <w:r w:rsidRPr="00327F56">
        <w:br/>
        <w:t xml:space="preserve">this the Right </w:t>
      </w:r>
      <w:r w:rsidRPr="00327F56">
        <w:rPr>
          <w:i/>
          <w:iCs/>
        </w:rPr>
        <w:t>Gastric Artery</w:t>
      </w:r>
      <w:r w:rsidRPr="00327F56">
        <w:t xml:space="preserve"> ends in the Lest, which is' a</w:t>
      </w:r>
      <w:r w:rsidRPr="00327F56">
        <w:br/>
        <w:t xml:space="preserve">Branch of the </w:t>
      </w:r>
      <w:r w:rsidRPr="00327F56">
        <w:rPr>
          <w:i/>
          <w:iCs/>
        </w:rPr>
        <w:t>Splenica.</w:t>
      </w:r>
    </w:p>
    <w:p w14:paraId="58AE9F4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Duodenal</w:t>
      </w:r>
      <w:r w:rsidRPr="00327F56">
        <w:t xml:space="preserve"> or </w:t>
      </w:r>
      <w:r w:rsidRPr="00327F56">
        <w:rPr>
          <w:i/>
          <w:iCs/>
        </w:rPr>
        <w:t>Intestinal Artcry</w:t>
      </w:r>
      <w:r w:rsidRPr="00327F56">
        <w:t xml:space="preserve"> runs along the Duode-.</w:t>
      </w:r>
      <w:r w:rsidRPr="00327F56">
        <w:br/>
        <w:t>num on the Side next the Pancreas; to both which it furnishes</w:t>
      </w:r>
      <w:r w:rsidRPr="00327F56">
        <w:br/>
        <w:t>Branches, and also to the neighbouring Part of the Stomach.</w:t>
      </w:r>
      <w:r w:rsidRPr="00327F56">
        <w:br/>
        <w:t xml:space="preserve">Sometimes this </w:t>
      </w:r>
      <w:r w:rsidRPr="00327F56">
        <w:rPr>
          <w:i/>
          <w:iCs/>
        </w:rPr>
        <w:t>Artcry</w:t>
      </w:r>
      <w:r w:rsidRPr="00327F56">
        <w:t xml:space="preserve"> goes Out from the </w:t>
      </w:r>
      <w:r w:rsidRPr="00327F56">
        <w:rPr>
          <w:i/>
          <w:iCs/>
        </w:rPr>
        <w:t>Mefentcrica Supcrior,</w:t>
      </w:r>
      <w:r w:rsidRPr="00327F56">
        <w:rPr>
          <w:i/>
          <w:iCs/>
        </w:rPr>
        <w:br/>
      </w:r>
      <w:r w:rsidRPr="00327F56">
        <w:t>and sometimes it is double.</w:t>
      </w:r>
    </w:p>
    <w:p w14:paraId="3E216340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Tiae </w:t>
      </w:r>
      <w:r w:rsidRPr="00327F56">
        <w:rPr>
          <w:i/>
          <w:iCs/>
        </w:rPr>
        <w:t>.Hepatic Artery,</w:t>
      </w:r>
      <w:r w:rsidRPr="00327F56">
        <w:t xml:space="preserve"> having sent out the </w:t>
      </w:r>
      <w:r w:rsidRPr="00327F56">
        <w:rPr>
          <w:i/>
          <w:iCs/>
        </w:rPr>
        <w:t>Pylorica</w:t>
      </w:r>
      <w:r w:rsidRPr="00327F56">
        <w:t xml:space="preserve"> and Right</w:t>
      </w:r>
      <w:r w:rsidRPr="00327F56">
        <w:br/>
      </w:r>
      <w:r w:rsidRPr="00327F56">
        <w:rPr>
          <w:i/>
          <w:iCs/>
        </w:rPr>
        <w:t>Gastrioa,</w:t>
      </w:r>
      <w:r w:rsidRPr="00327F56">
        <w:t xml:space="preserve"> advances behind the </w:t>
      </w:r>
      <w:r w:rsidRPr="00327F56">
        <w:rPr>
          <w:i/>
          <w:iCs/>
        </w:rPr>
        <w:t xml:space="preserve">Ductus </w:t>
      </w:r>
      <w:r w:rsidRPr="00327F56">
        <w:rPr>
          <w:i/>
          <w:iCs/>
          <w:lang w:val="la-Latn" w:eastAsia="la-Latn" w:bidi="la-Latn"/>
        </w:rPr>
        <w:t>Hepaticus,</w:t>
      </w:r>
      <w:r w:rsidRPr="00327F56">
        <w:rPr>
          <w:lang w:val="la-Latn" w:eastAsia="la-Latn" w:bidi="la-Latn"/>
        </w:rPr>
        <w:t xml:space="preserve"> </w:t>
      </w:r>
      <w:r w:rsidRPr="00327F56">
        <w:t>toward the</w:t>
      </w:r>
      <w:r w:rsidRPr="00327F56">
        <w:br/>
        <w:t>Vchcula Fellis, to which it gives two principal Branches called</w:t>
      </w:r>
      <w:r w:rsidRPr="00327F56">
        <w:br/>
      </w:r>
      <w:r w:rsidRPr="00327F56">
        <w:rPr>
          <w:i/>
          <w:iCs/>
        </w:rPr>
        <w:t>Arteries Cysiicay</w:t>
      </w:r>
      <w:r w:rsidRPr="00327F56">
        <w:t xml:space="preserve"> and another named </w:t>
      </w:r>
      <w:r w:rsidRPr="00327F56">
        <w:rPr>
          <w:i/>
          <w:iCs/>
        </w:rPr>
        <w:t>Bilaria,</w:t>
      </w:r>
      <w:r w:rsidRPr="00327F56">
        <w:t xml:space="preserve"> which is lust in</w:t>
      </w:r>
      <w:r w:rsidRPr="00327F56">
        <w:br/>
        <w:t>the great Lohe of the Liver.</w:t>
      </w:r>
    </w:p>
    <w:p w14:paraId="21E95CC7" w14:textId="77777777" w:rsidR="00327F56" w:rsidRPr="00327F56" w:rsidRDefault="00327F56" w:rsidP="00327F56">
      <w:pPr>
        <w:ind w:firstLine="360"/>
      </w:pPr>
      <w:r w:rsidRPr="00327F56">
        <w:rPr>
          <w:vertAlign w:val="subscript"/>
        </w:rPr>
        <w:t>z</w:t>
      </w:r>
      <w:r w:rsidRPr="00327F56">
        <w:t xml:space="preserve"> Afterwards this </w:t>
      </w:r>
      <w:r w:rsidRPr="00327F56">
        <w:rPr>
          <w:i/>
          <w:iCs/>
        </w:rPr>
        <w:t>Artcry</w:t>
      </w:r>
      <w:r w:rsidRPr="00327F56">
        <w:t xml:space="preserve"> enters the Fissure of the Liver, and</w:t>
      </w:r>
      <w:r w:rsidRPr="00327F56">
        <w:br/>
        <w:t>Joins the Vena Portae, with which it rims within a membra-</w:t>
      </w:r>
      <w:r w:rsidRPr="00327F56">
        <w:br/>
        <w:t xml:space="preserve">nous Vagina, called </w:t>
      </w:r>
      <w:r w:rsidRPr="00327F56">
        <w:rPr>
          <w:i/>
          <w:iCs/>
          <w:lang w:val="la-Latn" w:eastAsia="la-Latn" w:bidi="la-Latn"/>
        </w:rPr>
        <w:t xml:space="preserve">Capsula </w:t>
      </w:r>
      <w:r w:rsidRPr="00327F56">
        <w:rPr>
          <w:i/>
          <w:iCs/>
        </w:rPr>
        <w:t>Glessenii,</w:t>
      </w:r>
      <w:r w:rsidRPr="00327F56">
        <w:t xml:space="preserve"> and accompanies it thro*</w:t>
      </w:r>
      <w:r w:rsidRPr="00327F56">
        <w:br/>
        <w:t>the whole Substance of the Liver by numerous Ramifications,</w:t>
      </w:r>
      <w:r w:rsidRPr="00327F56">
        <w:br/>
        <w:t xml:space="preserve">which may he termed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 xml:space="preserve">Hepatica </w:t>
      </w:r>
      <w:r w:rsidRPr="00327F56">
        <w:rPr>
          <w:i/>
          <w:iCs/>
        </w:rPr>
        <w:t>Propria.</w:t>
      </w:r>
    </w:p>
    <w:p w14:paraId="1098FF8F" w14:textId="77777777" w:rsidR="00327F56" w:rsidRPr="00327F56" w:rsidRDefault="00327F56" w:rsidP="00327F56">
      <w:pPr>
        <w:ind w:firstLine="360"/>
      </w:pPr>
      <w:r w:rsidRPr="00327F56">
        <w:t>. Before it enters the Liver, it gives small Branches to the</w:t>
      </w:r>
      <w:r w:rsidRPr="00327F56">
        <w:br/>
        <w:t xml:space="preserve">external Membrane of this Part, and to the </w:t>
      </w:r>
      <w:r w:rsidRPr="00327F56">
        <w:rPr>
          <w:lang w:val="la-Latn" w:eastAsia="la-Latn" w:bidi="la-Latn"/>
        </w:rPr>
        <w:t xml:space="preserve">Capsula </w:t>
      </w:r>
      <w:r w:rsidRPr="00327F56">
        <w:t>Gliffonii.</w:t>
      </w:r>
      <w:r w:rsidRPr="00327F56">
        <w:br/>
        <w:t xml:space="preserve">The </w:t>
      </w:r>
      <w:r w:rsidRPr="00327F56">
        <w:rPr>
          <w:i/>
          <w:iCs/>
        </w:rPr>
        <w:t>Gastric</w:t>
      </w:r>
      <w:r w:rsidRPr="00327F56">
        <w:t xml:space="preserve"> and proper </w:t>
      </w:r>
      <w:r w:rsidRPr="00327F56">
        <w:rPr>
          <w:i/>
          <w:iCs/>
        </w:rPr>
        <w:t>Hepatic Antcries</w:t>
      </w:r>
      <w:r w:rsidRPr="00327F56">
        <w:t xml:space="preserve"> come sometimes from</w:t>
      </w:r>
      <w:r w:rsidRPr="00327F56">
        <w:br/>
        <w:t xml:space="preserve">the </w:t>
      </w:r>
      <w:r w:rsidRPr="00327F56">
        <w:rPr>
          <w:i/>
          <w:iCs/>
        </w:rPr>
        <w:t>Mefentcrica Superior,</w:t>
      </w:r>
      <w:r w:rsidRPr="00327F56">
        <w:t xml:space="preserve"> when the ordinary Ramifications are</w:t>
      </w:r>
      <w:r w:rsidRPr="00327F56">
        <w:br/>
        <w:t>wanting.</w:t>
      </w:r>
    </w:p>
    <w:p w14:paraId="5890CC71" w14:textId="77777777" w:rsidR="00327F56" w:rsidRPr="00327F56" w:rsidRDefault="00327F56" w:rsidP="00327F56">
      <w:r w:rsidRPr="00327F56">
        <w:rPr>
          <w:b/>
          <w:bCs/>
          <w:i/>
          <w:iCs/>
        </w:rPr>
        <w:t>. . The</w:t>
      </w:r>
      <w:r w:rsidRPr="00327F56">
        <w:rPr>
          <w:b/>
          <w:bCs/>
        </w:rPr>
        <w:t xml:space="preserve"> SPLENIC ARTERy. .</w:t>
      </w:r>
    </w:p>
    <w:p w14:paraId="45FFED6E" w14:textId="77777777" w:rsidR="00327F56" w:rsidRPr="00327F56" w:rsidRDefault="00327F56" w:rsidP="00327F56">
      <w:pPr>
        <w:ind w:firstLine="360"/>
      </w:pPr>
      <w:r w:rsidRPr="00327F56">
        <w:t xml:space="preserve">immediately after the Origin of the </w:t>
      </w:r>
      <w:r w:rsidRPr="00327F56">
        <w:rPr>
          <w:i/>
          <w:iCs/>
        </w:rPr>
        <w:t>Splenic Artery</w:t>
      </w:r>
      <w:r w:rsidRPr="00327F56">
        <w:t xml:space="preserve"> from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lastRenderedPageBreak/>
        <w:t>Ceeliaca,</w:t>
      </w:r>
      <w:r w:rsidRPr="00327F56">
        <w:t xml:space="preserve"> it runs toward the Left Hand, under the Stomach</w:t>
      </w:r>
      <w:r w:rsidRPr="00327F56">
        <w:br/>
        <w:t>and Pancreas, to the Spleen. It adheres closely to the posterior</w:t>
      </w:r>
      <w:r w:rsidRPr="00327F56">
        <w:br/>
        <w:t>Part of the lower Side of the Pancreas, to which it gi</w:t>
      </w:r>
      <w:r w:rsidRPr="00327F56">
        <w:rPr>
          <w:vertAlign w:val="subscript"/>
        </w:rPr>
        <w:t>VCS</w:t>
      </w:r>
      <w:r w:rsidRPr="00327F56">
        <w:t xml:space="preserve"> several</w:t>
      </w:r>
      <w:r w:rsidRPr="00327F56">
        <w:br/>
        <w:t xml:space="preserve">Branches named </w:t>
      </w:r>
      <w:r w:rsidRPr="00327F56">
        <w:rPr>
          <w:i/>
          <w:iCs/>
          <w:lang w:val="la-Latn" w:eastAsia="la-Latn" w:bidi="la-Latn"/>
        </w:rPr>
        <w:t>Arteria Pancreatica,</w:t>
      </w:r>
    </w:p>
    <w:p w14:paraId="064481C3" w14:textId="77777777" w:rsidR="00327F56" w:rsidRPr="00327F56" w:rsidRDefault="00327F56" w:rsidP="00327F56">
      <w:pPr>
        <w:tabs>
          <w:tab w:val="left" w:pos="210"/>
        </w:tabs>
      </w:pPr>
      <w:r w:rsidRPr="00327F56">
        <w:t>-</w:t>
      </w:r>
      <w:r w:rsidRPr="00327F56">
        <w:tab/>
        <w:t>Near the Extremity of the Pancreas, finder the Left Portion</w:t>
      </w:r>
      <w:r w:rsidRPr="00327F56">
        <w:br/>
        <w:t xml:space="preserve">of the Stomach, the </w:t>
      </w:r>
      <w:r w:rsidRPr="00327F56">
        <w:rPr>
          <w:i/>
          <w:iCs/>
        </w:rPr>
        <w:t>Splenic Artery</w:t>
      </w:r>
      <w:r w:rsidRPr="00327F56">
        <w:t xml:space="preserve"> gives off a principal Branch</w:t>
      </w:r>
      <w:r w:rsidRPr="00327F56">
        <w:br/>
        <w:t xml:space="preserve">call'd </w:t>
      </w:r>
      <w:r w:rsidRPr="00327F56">
        <w:rPr>
          <w:i/>
          <w:iCs/>
        </w:rPr>
        <w:t>Gastrioa Sinistra</w:t>
      </w:r>
      <w:r w:rsidRPr="00327F56">
        <w:t xml:space="preserve"> or </w:t>
      </w:r>
      <w:r w:rsidRPr="00327F56">
        <w:rPr>
          <w:i/>
          <w:iCs/>
        </w:rPr>
        <w:t>Minor,</w:t>
      </w:r>
      <w:r w:rsidRPr="00327F56">
        <w:t xml:space="preserve"> which runs from Left to</w:t>
      </w:r>
      <w:r w:rsidRPr="00327F56">
        <w:br/>
        <w:t>Right along the Left Portion of the great Curvature of the</w:t>
      </w:r>
      <w:r w:rsidRPr="00327F56">
        <w:br/>
        <w:t xml:space="preserve">Stomach, giving Branches to both Sides </w:t>
      </w:r>
      <w:r w:rsidRPr="00327F56">
        <w:rPr>
          <w:i/>
          <w:iCs/>
        </w:rPr>
        <w:t>of this</w:t>
      </w:r>
      <w:r w:rsidRPr="00327F56">
        <w:t xml:space="preserve"> Portion, which</w:t>
      </w:r>
      <w:r w:rsidRPr="00327F56">
        <w:br/>
        <w:t xml:space="preserve">communicate with those of the </w:t>
      </w:r>
      <w:r w:rsidRPr="00327F56">
        <w:rPr>
          <w:i/>
          <w:iCs/>
          <w:lang w:val="la-Latn" w:eastAsia="la-Latn" w:bidi="la-Latn"/>
        </w:rPr>
        <w:t xml:space="preserve">Coronaria </w:t>
      </w:r>
      <w:r w:rsidRPr="00327F56">
        <w:rPr>
          <w:i/>
          <w:iCs/>
        </w:rPr>
        <w:t>Vintriculi.</w:t>
      </w:r>
    </w:p>
    <w:p w14:paraId="0D32BF6E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i/>
          <w:iCs/>
        </w:rPr>
        <w:t>Gastric Artery</w:t>
      </w:r>
      <w:r w:rsidRPr="00327F56">
        <w:t xml:space="preserve"> sends likewise another Branch, at least,</w:t>
      </w:r>
      <w:r w:rsidRPr="00327F56">
        <w:br/>
        <w:t>to the Extremity of the Pancreas, which communicates with</w:t>
      </w:r>
      <w:r w:rsidRPr="00327F56">
        <w:br/>
        <w:t xml:space="preserve">the other </w:t>
      </w:r>
      <w:r w:rsidRPr="00327F56">
        <w:rPr>
          <w:i/>
          <w:iCs/>
        </w:rPr>
        <w:t>Pancreatic Arteries.</w:t>
      </w:r>
      <w:r w:rsidRPr="00327F56">
        <w:t xml:space="preserve"> It also supplies the Omentum</w:t>
      </w:r>
      <w:r w:rsidRPr="00327F56">
        <w:br/>
        <w:t xml:space="preserve">with Branches, term'd </w:t>
      </w:r>
      <w:r w:rsidRPr="00327F56">
        <w:rPr>
          <w:i/>
          <w:iCs/>
        </w:rPr>
        <w:t>Gastro-epiploicee Sinistra</w:t>
      </w:r>
      <w:r w:rsidRPr="00327F56">
        <w:t>; and then -it.</w:t>
      </w:r>
      <w:r w:rsidRPr="00327F56">
        <w:br/>
        <w:t xml:space="preserve">communicates with the Right </w:t>
      </w:r>
      <w:r w:rsidRPr="00327F56">
        <w:rPr>
          <w:i/>
          <w:iCs/>
          <w:lang w:val="la-Latn" w:eastAsia="la-Latn" w:bidi="la-Latn"/>
        </w:rPr>
        <w:t>Gastrica,</w:t>
      </w:r>
      <w:r w:rsidRPr="00327F56">
        <w:rPr>
          <w:lang w:val="la-Latn" w:eastAsia="la-Latn" w:bidi="la-Latn"/>
        </w:rPr>
        <w:t xml:space="preserve"> </w:t>
      </w:r>
      <w:r w:rsidRPr="00327F56">
        <w:t>and from this Union</w:t>
      </w:r>
      <w:r w:rsidRPr="00327F56">
        <w:br/>
        <w:t xml:space="preserve">the </w:t>
      </w:r>
      <w:r w:rsidRPr="00327F56">
        <w:rPr>
          <w:i/>
          <w:iCs/>
        </w:rPr>
        <w:t>Gastro-epiploicee Media</w:t>
      </w:r>
      <w:r w:rsidRPr="00327F56">
        <w:t xml:space="preserve"> are produced.</w:t>
      </w:r>
    </w:p>
    <w:p w14:paraId="6EE68B2B" w14:textId="77777777" w:rsidR="00327F56" w:rsidRPr="00327F56" w:rsidRDefault="00327F56" w:rsidP="00327F56">
      <w:pPr>
        <w:ind w:firstLine="360"/>
      </w:pPr>
      <w:r w:rsidRPr="00327F56">
        <w:t xml:space="preserve">From this Detail we learn, that the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 xml:space="preserve">Coronaria </w:t>
      </w:r>
      <w:r w:rsidRPr="00327F56">
        <w:rPr>
          <w:i/>
          <w:iCs/>
        </w:rPr>
        <w:t>Ventrio</w:t>
      </w:r>
      <w:r w:rsidRPr="00327F56">
        <w:rPr>
          <w:i/>
          <w:iCs/>
        </w:rPr>
        <w:br/>
        <w:t xml:space="preserve">culi, Pylorica, </w:t>
      </w:r>
      <w:r w:rsidRPr="00327F56">
        <w:rPr>
          <w:i/>
          <w:iCs/>
          <w:lang w:val="la-Latn" w:eastAsia="la-Latn" w:bidi="la-Latn"/>
        </w:rPr>
        <w:t>Intestinalis,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both </w:t>
      </w:r>
      <w:r w:rsidRPr="00327F56">
        <w:rPr>
          <w:i/>
          <w:iCs/>
        </w:rPr>
        <w:t>Gastrioa, Gastro-epiploicasi</w:t>
      </w:r>
      <w:r w:rsidRPr="00327F56">
        <w:rPr>
          <w:i/>
          <w:iCs/>
        </w:rPr>
        <w:br/>
      </w:r>
      <w:r w:rsidRPr="00327F56">
        <w:t xml:space="preserve">and consequently the </w:t>
      </w:r>
      <w:r w:rsidRPr="00327F56">
        <w:rPr>
          <w:i/>
          <w:iCs/>
          <w:lang w:val="la-Latn" w:eastAsia="la-Latn" w:bidi="la-Latn"/>
        </w:rPr>
        <w:t xml:space="preserve">Hepatica, </w:t>
      </w:r>
      <w:r w:rsidRPr="00327F56">
        <w:rPr>
          <w:i/>
          <w:iCs/>
        </w:rPr>
        <w:t>Splenica,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Mesenterica,</w:t>
      </w:r>
      <w:r w:rsidRPr="00327F56">
        <w:rPr>
          <w:i/>
          <w:iCs/>
          <w:lang w:val="la-Latn" w:eastAsia="la-Latn" w:bidi="la-Latn"/>
        </w:rPr>
        <w:br/>
      </w:r>
      <w:r w:rsidRPr="00327F56">
        <w:t>Communicate all together.</w:t>
      </w:r>
    </w:p>
    <w:p w14:paraId="1D75D0E8" w14:textId="77777777" w:rsidR="00327F56" w:rsidRPr="00327F56" w:rsidRDefault="00327F56" w:rsidP="00327F56">
      <w:pPr>
        <w:ind w:firstLine="360"/>
      </w:pPr>
      <w:r w:rsidRPr="00327F56">
        <w:t xml:space="preserve">Afterwards the </w:t>
      </w:r>
      <w:r w:rsidRPr="00327F56">
        <w:rPr>
          <w:i/>
          <w:iCs/>
        </w:rPr>
        <w:t>Splenic Artery</w:t>
      </w:r>
      <w:r w:rsidRPr="00327F56">
        <w:t xml:space="preserve"> advances towards the Spleen,</w:t>
      </w:r>
      <w:r w:rsidRPr="00327F56">
        <w:br/>
        <w:t>in a Course more or less contorted; but before it arrives at</w:t>
      </w:r>
      <w:r w:rsidRPr="00327F56">
        <w:br/>
        <w:t>that Part, it gives two Or three Branches to the large Extremity’</w:t>
      </w:r>
      <w:r w:rsidRPr="00327F56">
        <w:br/>
        <w:t xml:space="preserve">of the Stomach, which are commonly call'd </w:t>
      </w:r>
      <w:r w:rsidRPr="00327F56">
        <w:rPr>
          <w:i/>
          <w:iCs/>
        </w:rPr>
        <w:t xml:space="preserve">yafa </w:t>
      </w:r>
      <w:r w:rsidRPr="00327F56">
        <w:rPr>
          <w:i/>
          <w:iCs/>
          <w:lang w:val="la-Latn" w:eastAsia="la-Latn" w:bidi="la-Latn"/>
        </w:rPr>
        <w:t>Brevia,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  <w:t xml:space="preserve">one to the Omentum, </w:t>
      </w:r>
      <w:r w:rsidRPr="00327F56">
        <w:rPr>
          <w:i/>
          <w:iCs/>
        </w:rPr>
        <w:t xml:space="preserve">nntned </w:t>
      </w:r>
      <w:r w:rsidRPr="00327F56">
        <w:rPr>
          <w:i/>
          <w:iCs/>
          <w:lang w:val="la-Latn" w:eastAsia="la-Latn" w:bidi="la-Latn"/>
        </w:rPr>
        <w:t>Epiploica.</w:t>
      </w:r>
    </w:p>
    <w:p w14:paraId="4BDC177E" w14:textId="77777777" w:rsidR="00327F56" w:rsidRPr="00327F56" w:rsidRDefault="00327F56" w:rsidP="00327F56">
      <w:r w:rsidRPr="00327F56">
        <w:t xml:space="preserve">.. At the Spleen this </w:t>
      </w:r>
      <w:r w:rsidRPr="00327F56">
        <w:rPr>
          <w:i/>
          <w:iCs/>
        </w:rPr>
        <w:t>Artery</w:t>
      </w:r>
      <w:r w:rsidRPr="00327F56">
        <w:t xml:space="preserve"> divides into four or five Branches,</w:t>
      </w:r>
      <w:r w:rsidRPr="00327F56">
        <w:br/>
        <w:t>which enter that Organ, after having given some small Twigs</w:t>
      </w:r>
      <w:r w:rsidRPr="00327F56">
        <w:br/>
        <w:t>to the neighbouring Parts Of the Stomach and Omentum.</w:t>
      </w:r>
    </w:p>
    <w:p w14:paraId="557E13FD" w14:textId="77777777" w:rsidR="00327F56" w:rsidRPr="00327F56" w:rsidRDefault="00327F56" w:rsidP="00327F56">
      <w:r w:rsidRPr="00327F56">
        <w:rPr>
          <w:i/>
          <w:iCs/>
        </w:rPr>
        <w:t>The superior</w:t>
      </w:r>
      <w:r w:rsidRPr="00327F56">
        <w:rPr>
          <w:b/>
          <w:bCs/>
        </w:rPr>
        <w:t xml:space="preserve"> MESENTERIC ARTERY.</w:t>
      </w:r>
    </w:p>
    <w:p w14:paraId="60D1BB3B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supcrior Mesenteric Artery, Tab. esc Fig.</w:t>
      </w:r>
      <w:r w:rsidRPr="00327F56">
        <w:t xml:space="preserve"> 43. arises</w:t>
      </w:r>
      <w:r w:rsidRPr="00327F56">
        <w:br/>
        <w:t xml:space="preserve">anteriorly from the lower Portion of the </w:t>
      </w:r>
      <w:r w:rsidRPr="00327F56">
        <w:rPr>
          <w:i/>
          <w:iCs/>
        </w:rPr>
        <w:t>descending Aorta,</w:t>
      </w:r>
      <w:r w:rsidRPr="00327F56">
        <w:t xml:space="preserve"> a</w:t>
      </w:r>
      <w:r w:rsidRPr="00327F56">
        <w:br/>
        <w:t xml:space="preserve">Very littie Way below the </w:t>
      </w:r>
      <w:r w:rsidRPr="00327F56">
        <w:rPr>
          <w:i/>
          <w:iCs/>
        </w:rPr>
        <w:t>Caeliaca,</w:t>
      </w:r>
      <w:r w:rsidRPr="00327F56">
        <w:t xml:space="preserve"> going out a little towards</w:t>
      </w:r>
      <w:r w:rsidRPr="00327F56">
        <w:br/>
        <w:t>the Right Hand, but bending immediately afterwards to. the'</w:t>
      </w:r>
      <w:r w:rsidRPr="00327F56">
        <w:br/>
        <w:t>Left.</w:t>
      </w:r>
    </w:p>
    <w:p w14:paraId="6908BCF8" w14:textId="77777777" w:rsidR="00327F56" w:rsidRPr="00327F56" w:rsidRDefault="00327F56" w:rsidP="00327F56">
      <w:pPr>
        <w:ind w:firstLine="360"/>
      </w:pPr>
      <w:r w:rsidRPr="00327F56">
        <w:t>Near its Origin it gives off a small Branch, which, dividing</w:t>
      </w:r>
      <w:r w:rsidRPr="00327F56">
        <w:br/>
        <w:t>into two, goes to the lower Side of the Head of the Pancreas,</w:t>
      </w:r>
      <w:r w:rsidRPr="00327F56">
        <w:br/>
        <w:t>and neighbouring Part of the Duodenum, communicating with.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Intestinalis</w:t>
      </w:r>
      <w:r w:rsidRPr="00327F56">
        <w:rPr>
          <w:lang w:val="la-Latn" w:eastAsia="la-Latn" w:bidi="la-Latn"/>
        </w:rPr>
        <w:t xml:space="preserve"> </w:t>
      </w:r>
      <w:r w:rsidRPr="00327F56">
        <w:t>by small Arches, and Areohe or Mashes.</w:t>
      </w:r>
    </w:p>
    <w:p w14:paraId="0F465D93" w14:textId="77777777" w:rsidR="00327F56" w:rsidRPr="00327F56" w:rsidRDefault="00327F56" w:rsidP="00327F56">
      <w:pPr>
        <w:tabs>
          <w:tab w:val="left" w:pos="210"/>
        </w:tabs>
        <w:ind w:firstLine="360"/>
      </w:pPr>
      <w:r w:rsidRPr="00327F56">
        <w:t>-</w:t>
      </w:r>
      <w:r w:rsidRPr="00327F56">
        <w:tab/>
        <w:t>Afterwards it passes over the Duodenum, hetween this Inte-- .</w:t>
      </w:r>
      <w:r w:rsidRPr="00327F56">
        <w:br/>
        <w:t xml:space="preserve">stine and the Meseraic Vein, hetween the two Laminae-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Mesentery; and then hending, in an oblique Direction, from</w:t>
      </w:r>
      <w:r w:rsidRPr="00327F56">
        <w:br/>
        <w:t>Left to Right, and front above downward, by Very small De-.</w:t>
      </w:r>
      <w:r w:rsidRPr="00327F56">
        <w:br/>
        <w:t xml:space="preserve">Sees, it advances toward the Extremity of the </w:t>
      </w:r>
      <w:r w:rsidRPr="00327F56">
        <w:rPr>
          <w:lang w:val="la-Latn" w:eastAsia="la-Latn" w:bidi="la-Latn"/>
        </w:rPr>
        <w:t xml:space="preserve">Iseum. </w:t>
      </w:r>
      <w:r w:rsidRPr="00327F56">
        <w:t>By this.</w:t>
      </w:r>
    </w:p>
    <w:p w14:paraId="19807DF6" w14:textId="77777777" w:rsidR="00327F56" w:rsidRPr="00327F56" w:rsidRDefault="00327F56" w:rsidP="00327F56">
      <w:pPr>
        <w:ind w:firstLine="360"/>
      </w:pPr>
      <w:r w:rsidRPr="00327F56">
        <w:t>curvation it forms a kind of long Arch, from'the convex Side</w:t>
      </w:r>
      <w:r w:rsidRPr="00327F56">
        <w:br/>
        <w:t>Of winch a great many Branches go out.</w:t>
      </w:r>
    </w:p>
    <w:p w14:paraId="716D0AA0" w14:textId="77777777" w:rsidR="00327F56" w:rsidRPr="00327F56" w:rsidRDefault="00327F56" w:rsidP="00327F56">
      <w:pPr>
        <w:tabs>
          <w:tab w:val="left" w:pos="2713"/>
          <w:tab w:val="left" w:pos="5110"/>
          <w:tab w:val="left" w:pos="5418"/>
        </w:tabs>
        <w:ind w:firstLine="360"/>
      </w:pPr>
      <w:r w:rsidRPr="00327F56">
        <w:t>These Branches are sixteen or eighteen in Number, or.</w:t>
      </w:r>
      <w:r w:rsidRPr="00327F56">
        <w:br/>
        <w:t xml:space="preserve">thereabouts, and almost all of them are bestow'd on the </w:t>
      </w:r>
      <w:r w:rsidRPr="00327F56">
        <w:rPr>
          <w:u w:val="single"/>
        </w:rPr>
        <w:t>small</w:t>
      </w:r>
      <w:r w:rsidRPr="00327F56">
        <w:rPr>
          <w:u w:val="single"/>
        </w:rPr>
        <w:br/>
      </w:r>
      <w:r w:rsidRPr="00327F56">
        <w:t>Intestines, from the lower third Part of the Duodenum to the .</w:t>
      </w:r>
      <w:r w:rsidRPr="00327F56">
        <w:br/>
        <w:t>Caecum and Colon. The first Branches are Very short, and</w:t>
      </w:r>
      <w:r w:rsidRPr="00327F56">
        <w:br/>
        <w:t>from thence they increase gradually in Length all theWaytothe</w:t>
      </w:r>
      <w:r w:rsidRPr="00327F56">
        <w:br/>
        <w:t xml:space="preserve">Middle Of the Arch ; the rest </w:t>
      </w:r>
      <w:r w:rsidRPr="00327F56">
        <w:rPr>
          <w:u w:val="single"/>
        </w:rPr>
        <w:t>diminishin</w:t>
      </w:r>
      <w:r w:rsidRPr="00327F56">
        <w:t xml:space="preserve">g again by </w:t>
      </w:r>
      <w:r w:rsidRPr="00327F56">
        <w:rPr>
          <w:u w:val="single"/>
        </w:rPr>
        <w:t>small</w:t>
      </w:r>
      <w:r w:rsidRPr="00327F56">
        <w:t xml:space="preserve"> De-</w:t>
      </w:r>
      <w:r w:rsidRPr="00327F56">
        <w:br/>
        <w:t>grees.</w:t>
      </w:r>
      <w:r w:rsidRPr="00327F56">
        <w:tab/>
        <w:t>-</w:t>
      </w:r>
      <w:r w:rsidRPr="00327F56">
        <w:tab/>
        <w:t>.</w:t>
      </w:r>
      <w:r w:rsidRPr="00327F56">
        <w:tab/>
        <w:t>0</w:t>
      </w:r>
    </w:p>
    <w:p w14:paraId="7F3D882B" w14:textId="77777777" w:rsidR="00327F56" w:rsidRPr="00327F56" w:rsidRDefault="00327F56" w:rsidP="00327F56">
      <w:pPr>
        <w:ind w:firstLine="360"/>
      </w:pPr>
      <w:r w:rsidRPr="00327F56">
        <w:t>As thay approach the Intestines, all these Branches commu-u</w:t>
      </w:r>
      <w:r w:rsidRPr="00327F56">
        <w:br/>
        <w:t>nicate first by reciprocal Arches, then by Areohe and Mashes</w:t>
      </w:r>
      <w:r w:rsidRPr="00327F56">
        <w:br/>
        <w:t>of all kinds of Figures, from which is detach'd an infinite</w:t>
      </w:r>
      <w:r w:rsidRPr="00327F56">
        <w:br/>
        <w:t>Numher of small Ramifications, which surround the Int</w:t>
      </w:r>
      <w:r w:rsidRPr="00327F56">
        <w:rPr>
          <w:u w:val="single"/>
        </w:rPr>
        <w:t>estinal</w:t>
      </w:r>
      <w:r w:rsidRPr="00327F56">
        <w:rPr>
          <w:u w:val="single"/>
        </w:rPr>
        <w:br/>
      </w:r>
      <w:r w:rsidRPr="00327F56">
        <w:t>Canal like an annular Piece Of Net-work. . .</w:t>
      </w:r>
    </w:p>
    <w:p w14:paraId="769DD71F" w14:textId="77777777" w:rsidR="00327F56" w:rsidRPr="00327F56" w:rsidRDefault="00327F56" w:rsidP="00327F56">
      <w:pPr>
        <w:tabs>
          <w:tab w:val="left" w:pos="5406"/>
        </w:tabs>
        <w:ind w:firstLine="360"/>
      </w:pPr>
      <w:r w:rsidRPr="00327F56">
        <w:t>These Arches and Mashes increase in Numher proportionably</w:t>
      </w:r>
      <w:r w:rsidRPr="00327F56">
        <w:br/>
        <w:t>to the Length of the Branches, and their Size dimi</w:t>
      </w:r>
      <w:r w:rsidRPr="00327F56">
        <w:rPr>
          <w:u w:val="single"/>
        </w:rPr>
        <w:t>nishes</w:t>
      </w:r>
      <w:r w:rsidRPr="00327F56">
        <w:t xml:space="preserve"> gra-</w:t>
      </w:r>
      <w:r w:rsidRPr="00327F56">
        <w:br/>
        <w:t>dually as they approach the Intestines.</w:t>
      </w:r>
      <w:r w:rsidRPr="00327F56">
        <w:tab/>
        <w:t>i</w:t>
      </w:r>
    </w:p>
    <w:p w14:paraId="2052CA0F" w14:textId="77777777" w:rsidR="00327F56" w:rsidRPr="00327F56" w:rsidRDefault="00327F56" w:rsidP="00327F56">
      <w:pPr>
        <w:ind w:firstLine="360"/>
      </w:pPr>
      <w:r w:rsidRPr="00327F56">
        <w:t>The first Branches from the convex Side of the Mesenteric</w:t>
      </w:r>
      <w:r w:rsidRPr="00327F56">
        <w:br/>
        <w:t>Arch, which are Very short, 'supply the Pancreas and Melo-'</w:t>
      </w:r>
      <w:r w:rsidRPr="00327F56">
        <w:br/>
        <w:t xml:space="preserve">colon, and communicate with the </w:t>
      </w:r>
      <w:r w:rsidRPr="00327F56">
        <w:rPr>
          <w:i/>
          <w:iCs/>
        </w:rPr>
        <w:t>Duodenal Artery.</w:t>
      </w:r>
      <w:r w:rsidRPr="00327F56">
        <w:t xml:space="preserve"> The last </w:t>
      </w:r>
      <w:r w:rsidRPr="00327F56">
        <w:rPr>
          <w:vertAlign w:val="subscript"/>
        </w:rPr>
        <w:t>t</w:t>
      </w:r>
      <w:r w:rsidRPr="00327F56">
        <w:rPr>
          <w:vertAlign w:val="subscript"/>
        </w:rPr>
        <w:br/>
      </w:r>
      <w:r w:rsidRPr="00327F56">
        <w:t xml:space="preserve">Branches go to the </w:t>
      </w:r>
      <w:r w:rsidRPr="00327F56">
        <w:rPr>
          <w:lang w:val="la-Latn" w:eastAsia="la-Latn" w:bidi="la-Latn"/>
        </w:rPr>
        <w:t xml:space="preserve">Appendicula Vermiformis, </w:t>
      </w:r>
      <w:r w:rsidRPr="00327F56">
        <w:t>and send a Por-</w:t>
      </w:r>
      <w:r w:rsidRPr="00327F56">
        <w:br/>
        <w:t>tion of an Arch to the Beginning of the Colon.</w:t>
      </w:r>
    </w:p>
    <w:p w14:paraId="231E566D" w14:textId="77777777" w:rsidR="00327F56" w:rsidRPr="00327F56" w:rsidRDefault="00327F56" w:rsidP="00327F56">
      <w:pPr>
        <w:tabs>
          <w:tab w:val="left" w:pos="5351"/>
        </w:tabs>
        <w:ind w:firstLine="360"/>
      </w:pPr>
      <w:r w:rsidRPr="00327F56">
        <w:t xml:space="preserve">The considerable Branches from the concave Side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Mesenteric Arch are seldom above two or three In Number;.</w:t>
      </w:r>
      <w:r w:rsidRPr="00327F56">
        <w:br/>
        <w:t>but hesore they arise a small Branch goes out to the Duodenum,</w:t>
      </w:r>
      <w:r w:rsidRPr="00327F56">
        <w:br/>
        <w:t xml:space="preserve">and gives some Very small </w:t>
      </w:r>
      <w:r w:rsidRPr="00327F56">
        <w:rPr>
          <w:i/>
          <w:iCs/>
        </w:rPr>
        <w:t>Arteries</w:t>
      </w:r>
      <w:r w:rsidRPr="00327F56">
        <w:t xml:space="preserve"> to the Pancreas.</w:t>
      </w:r>
      <w:r w:rsidRPr="00327F56">
        <w:tab/>
        <w:t>t</w:t>
      </w:r>
    </w:p>
    <w:p w14:paraId="5DE6572E" w14:textId="77777777" w:rsidR="00327F56" w:rsidRPr="00327F56" w:rsidRDefault="00327F56" w:rsidP="00327F56">
      <w:pPr>
        <w:ind w:firstLine="360"/>
      </w:pPr>
      <w:r w:rsidRPr="00327F56">
        <w:t xml:space="preserve">The first considerable Branch from the concave Side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Arch goes into the Mesocolon, towards the Right Portion of .</w:t>
      </w:r>
      <w:r w:rsidRPr="00327F56">
        <w:br/>
        <w:t>the Colon, being first divided into two Branches; the fust of</w:t>
      </w:r>
      <w:r w:rsidRPr="00327F56">
        <w:br/>
        <w:t>which runs along the whole superior Part of the Colon, where</w:t>
      </w:r>
      <w:r w:rsidRPr="00327F56">
        <w:br/>
        <w:t xml:space="preserve">it forms the famous Communication with the </w:t>
      </w:r>
      <w:r w:rsidRPr="00327F56">
        <w:rPr>
          <w:i/>
          <w:iCs/>
        </w:rPr>
        <w:t>Mefentcrica Ins.e- -.</w:t>
      </w:r>
      <w:r w:rsidRPr="00327F56">
        <w:rPr>
          <w:i/>
          <w:iCs/>
        </w:rPr>
        <w:br/>
        <w:t>rior</w:t>
      </w:r>
      <w:r w:rsidRPr="00327F56">
        <w:t xml:space="preserve">; and might be named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 xml:space="preserve">Colica </w:t>
      </w:r>
      <w:r w:rsidRPr="00327F56">
        <w:rPr>
          <w:i/>
          <w:iCs/>
        </w:rPr>
        <w:t>supcrior.</w:t>
      </w:r>
      <w:r w:rsidRPr="00327F56">
        <w:t xml:space="preserve"> The other</w:t>
      </w:r>
      <w:r w:rsidRPr="00327F56">
        <w:br/>
        <w:t>Division of tins Branch runs down on the Right Portion of the-</w:t>
      </w:r>
      <w:r w:rsidRPr="00327F56">
        <w:br/>
        <w:t>Colon.</w:t>
      </w:r>
    </w:p>
    <w:p w14:paraId="68AB79C4" w14:textId="77777777" w:rsidR="00327F56" w:rsidRPr="00327F56" w:rsidRDefault="00327F56" w:rsidP="00327F56">
      <w:pPr>
        <w:ind w:firstLine="360"/>
      </w:pPr>
      <w:r w:rsidRPr="00327F56">
        <w:t>The second principal Branch, having run for some Space thro*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Mesentery, divides into three Branches ; the first of which</w:t>
      </w:r>
      <w:r w:rsidRPr="00327F56">
        <w:br/>
        <w:t>goes to the lower Part of the Right Portion of the Colon,</w:t>
      </w:r>
      <w:r w:rsidRPr="00327F56">
        <w:br/>
        <w:t>where it communicates with the second Division of the first</w:t>
      </w:r>
      <w:r w:rsidRPr="00327F56">
        <w:br/>
        <w:t>Branch: The second goes to the Beginning of the Colon, where</w:t>
      </w:r>
      <w:r w:rsidRPr="00327F56">
        <w:br/>
      </w:r>
      <w:r w:rsidRPr="00327F56">
        <w:lastRenderedPageBreak/>
        <w:t xml:space="preserve">it communicates with the first, and to the </w:t>
      </w:r>
      <w:r w:rsidRPr="00327F56">
        <w:rPr>
          <w:lang w:val="la-Latn" w:eastAsia="la-Latn" w:bidi="la-Latn"/>
        </w:rPr>
        <w:t xml:space="preserve">Intestinum </w:t>
      </w:r>
      <w:r w:rsidRPr="00327F56">
        <w:t>Cecum.</w:t>
      </w:r>
    </w:p>
    <w:p w14:paraId="156B504A" w14:textId="77777777" w:rsidR="00327F56" w:rsidRPr="00327F56" w:rsidRDefault="00327F56" w:rsidP="00327F56">
      <w:pPr>
        <w:ind w:firstLine="360"/>
      </w:pPr>
      <w:r w:rsidRPr="00327F56">
        <w:t>The third Division of this second Branch, having commu-</w:t>
      </w:r>
      <w:r w:rsidRPr="00327F56">
        <w:br/>
        <w:t>nicated with the second, gives small Twigs to the Caecum, Ap-.</w:t>
      </w:r>
      <w:r w:rsidRPr="00327F56">
        <w:br/>
        <w:t xml:space="preserve">pendicula </w:t>
      </w:r>
      <w:r w:rsidRPr="00327F56">
        <w:rPr>
          <w:lang w:val="la-Latn" w:eastAsia="la-Latn" w:bidi="la-Latn"/>
        </w:rPr>
        <w:t xml:space="preserve">Vermiformis, </w:t>
      </w:r>
      <w:r w:rsidRPr="00327F56">
        <w:t>and Extremity of the Ileum. After-,</w:t>
      </w:r>
      <w:r w:rsidRPr="00327F56">
        <w:br/>
        <w:t>wards it communicates with the Extremity of the Arch, or</w:t>
      </w:r>
      <w:r w:rsidRPr="00327F56">
        <w:br/>
        <w:t xml:space="preserve">curve Trunk of the </w:t>
      </w:r>
      <w:r w:rsidRPr="00327F56">
        <w:rPr>
          <w:i/>
          <w:iCs/>
        </w:rPr>
        <w:t>supcrior Mesenteric.</w:t>
      </w:r>
    </w:p>
    <w:p w14:paraId="50F3D291" w14:textId="77777777" w:rsidR="00327F56" w:rsidRPr="00327F56" w:rsidRDefault="00327F56" w:rsidP="00327F56">
      <w:pPr>
        <w:ind w:firstLine="360"/>
      </w:pPr>
      <w:r w:rsidRPr="00327F56">
        <w:t xml:space="preserve">All these Communications are by Arches and </w:t>
      </w:r>
      <w:r w:rsidRPr="00327F56">
        <w:rPr>
          <w:u w:val="single"/>
        </w:rPr>
        <w:t>Mash</w:t>
      </w:r>
      <w:r w:rsidRPr="00327F56">
        <w:t>es, as in.</w:t>
      </w:r>
      <w:r w:rsidRPr="00327F56">
        <w:br/>
        <w:t>those Branches that come from the convex Side of the Arch -</w:t>
      </w:r>
      <w:r w:rsidRPr="00327F56">
        <w:br/>
        <w:t>and it is to he observ’d in general, that all the Branches of th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rPr>
          <w:i/>
          <w:iCs/>
        </w:rPr>
        <w:t>Mcscnterica supcrior use</w:t>
      </w:r>
      <w:r w:rsidRPr="00327F56">
        <w:t xml:space="preserve"> disposed according to the Folds of the</w:t>
      </w:r>
      <w:r w:rsidRPr="00327F56">
        <w:br/>
        <w:t>Mesentery, and Circumvolutions of the intestines; giving off</w:t>
      </w:r>
      <w:r w:rsidRPr="00327F56">
        <w:br w:type="page"/>
      </w:r>
    </w:p>
    <w:p w14:paraId="34E1DA8B" w14:textId="77777777" w:rsidR="00327F56" w:rsidRPr="00327F56" w:rsidRDefault="00327F56" w:rsidP="00327F56">
      <w:r w:rsidRPr="00327F56">
        <w:rPr>
          <w:b/>
          <w:bCs/>
        </w:rPr>
        <w:lastRenderedPageBreak/>
        <w:t>Branches, through their whole Course, to .theLaminae os the</w:t>
      </w:r>
      <w:r w:rsidRPr="00327F56">
        <w:rPr>
          <w:b/>
          <w:bCs/>
        </w:rPr>
        <w:br/>
        <w:t>Mesentery, its Cellular Substance, and to the Mesenteric</w:t>
      </w:r>
      <w:r w:rsidRPr="00327F56">
        <w:rPr>
          <w:b/>
          <w:bCs/>
        </w:rPr>
        <w:br/>
        <w:t>Glands.</w:t>
      </w:r>
    </w:p>
    <w:p w14:paraId="5789E67A" w14:textId="77777777" w:rsidR="00327F56" w:rsidRPr="00327F56" w:rsidRDefault="00327F56" w:rsidP="00327F56">
      <w:r w:rsidRPr="00327F56">
        <w:rPr>
          <w:i/>
          <w:iCs/>
        </w:rPr>
        <w:t>The inferior</w:t>
      </w:r>
      <w:r w:rsidRPr="00327F56">
        <w:rPr>
          <w:b/>
          <w:bCs/>
        </w:rPr>
        <w:t>'MESENTERIC ARTERY.</w:t>
      </w:r>
    </w:p>
    <w:p w14:paraId="605BCA4F" w14:textId="77777777" w:rsidR="00327F56" w:rsidRPr="00327F56" w:rsidRDefault="00327F56" w:rsidP="00327F56">
      <w:pPr>
        <w:ind w:firstLine="360"/>
      </w:pPr>
      <w:r w:rsidRPr="00327F56">
        <w:t xml:space="preserve">The lower </w:t>
      </w:r>
      <w:r w:rsidRPr="00327F56">
        <w:rPr>
          <w:i/>
          <w:iCs/>
        </w:rPr>
        <w:t>Mesentcric Artery, Tab. 5. Fig.</w:t>
      </w:r>
      <w:r w:rsidRPr="00327F56">
        <w:t xml:space="preserve"> 45. goes </w:t>
      </w:r>
      <w:r w:rsidRPr="00327F56">
        <w:rPr>
          <w:i/>
          <w:iCs/>
        </w:rPr>
        <w:t>out</w:t>
      </w:r>
      <w:r w:rsidRPr="00327F56">
        <w:rPr>
          <w:i/>
          <w:iCs/>
        </w:rPr>
        <w:br/>
      </w:r>
      <w:r w:rsidRPr="00327F56">
        <w:t xml:space="preserve">anteriorly from the </w:t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 xml:space="preserve">Descendens </w:t>
      </w:r>
      <w:r w:rsidRPr="00327F56">
        <w:rPr>
          <w:i/>
          <w:iCs/>
        </w:rPr>
        <w:t>infcrior,</w:t>
      </w:r>
      <w:r w:rsidRPr="00327F56">
        <w:t xml:space="preserve"> about a Frnger’s</w:t>
      </w:r>
      <w:r w:rsidRPr="00327F56">
        <w:br/>
        <w:t xml:space="preserve">Breadth or more above the Bifurcation, and below the </w:t>
      </w:r>
      <w:r w:rsidRPr="00327F56">
        <w:rPr>
          <w:i/>
          <w:iCs/>
        </w:rPr>
        <w:t>Sperma-</w:t>
      </w:r>
      <w:r w:rsidRPr="00327F56">
        <w:rPr>
          <w:i/>
          <w:iCs/>
        </w:rPr>
        <w:br/>
        <w:t>tic Arteries ,</w:t>
      </w:r>
      <w:r w:rsidRPr="00327F56">
        <w:t xml:space="preserve"> and having run about the Length of an inch, or</w:t>
      </w:r>
      <w:r w:rsidRPr="00327F56">
        <w:br/>
        <w:t>something more, it is divided into .three or four Branches,</w:t>
      </w:r>
      <w:r w:rsidRPr="00327F56">
        <w:br/>
        <w:t>which gradually separate froth each other.</w:t>
      </w:r>
    </w:p>
    <w:p w14:paraId="3C6D196F" w14:textId="77777777" w:rsidR="00327F56" w:rsidRPr="00327F56" w:rsidRDefault="00327F56" w:rsidP="00327F56">
      <w:pPr>
        <w:ind w:firstLine="360"/>
      </w:pPr>
      <w:r w:rsidRPr="00327F56">
        <w:t>The first dr superior Branch, about an inch from its Origin,</w:t>
      </w:r>
      <w:r w:rsidRPr="00327F56">
        <w:br/>
        <w:t>divides into two Branches; the first of which runs along the</w:t>
      </w:r>
      <w:r w:rsidRPr="00327F56">
        <w:br/>
        <w:t>Left Portion of the Colon, and forms the Communication of</w:t>
      </w:r>
      <w:r w:rsidRPr="00327F56">
        <w:br/>
        <w:t xml:space="preserve">the two </w:t>
      </w:r>
      <w:r w:rsidRPr="00327F56">
        <w:rPr>
          <w:i/>
          <w:iCs/>
        </w:rPr>
        <w:t>Mesentcric Arteries</w:t>
      </w:r>
      <w:r w:rsidRPr="00327F56">
        <w:t xml:space="preserve"> already mention'd. It may be named</w:t>
      </w:r>
      <w:r w:rsidRPr="00327F56">
        <w:br/>
      </w:r>
      <w:r w:rsidRPr="00327F56">
        <w:rPr>
          <w:i/>
          <w:iCs/>
        </w:rPr>
        <w:t>ArceriaColica Sinistra.</w:t>
      </w:r>
      <w:r w:rsidRPr="00327F56">
        <w:t xml:space="preserve"> The second Branch, having commnni-</w:t>
      </w:r>
      <w:r w:rsidRPr="00327F56">
        <w:br/>
        <w:t>rated with the first, runs down upon the fame Portion of the</w:t>
      </w:r>
      <w:r w:rsidRPr="00327F56">
        <w:br/>
        <w:t>Colon.</w:t>
      </w:r>
    </w:p>
    <w:p w14:paraId="40757DE8" w14:textId="77777777" w:rsidR="00327F56" w:rsidRPr="00327F56" w:rsidRDefault="00327F56" w:rsidP="00327F56">
      <w:pPr>
        <w:ind w:firstLine="360"/>
      </w:pPr>
      <w:r w:rsidRPr="00327F56">
        <w:t>The middle Branch, having run the same Length with the</w:t>
      </w:r>
      <w:r w:rsidRPr="00327F56">
        <w:br/>
        <w:t>first, divides into two Branches; one Of which passes upward</w:t>
      </w:r>
      <w:r w:rsidRPr="00327F56">
        <w:br/>
        <w:t>on the Extremity of the Colon, communicating by Arches with</w:t>
      </w:r>
      <w:r w:rsidRPr="00327F56">
        <w:br/>
        <w:t>the second Ramification of the superior Branch; the other runs</w:t>
      </w:r>
      <w:r w:rsidRPr="00327F56">
        <w:br/>
        <w:t>down on the Extremity of the same intestine.</w:t>
      </w:r>
    </w:p>
    <w:p w14:paraId="766C0B2A" w14:textId="77777777" w:rsidR="00327F56" w:rsidRPr="00327F56" w:rsidRDefault="00327F56" w:rsidP="00327F56">
      <w:pPr>
        <w:ind w:firstLine="360"/>
      </w:pPr>
      <w:r w:rsidRPr="00327F56">
        <w:t>When there is another middle Branch, it goes to the first</w:t>
      </w:r>
      <w:r w:rsidRPr="00327F56">
        <w:br/>
        <w:t>Part of the double Curvature of the Colon, by a like Distribu-</w:t>
      </w:r>
      <w:r w:rsidRPr="00327F56">
        <w:br/>
        <w:t>tion and Communication from above downward.</w:t>
      </w:r>
    </w:p>
    <w:p w14:paraId="29F53AF4" w14:textId="77777777" w:rsidR="00327F56" w:rsidRPr="00327F56" w:rsidRDefault="00327F56" w:rsidP="00327F56">
      <w:pPr>
        <w:ind w:firstLine="360"/>
      </w:pPr>
      <w:r w:rsidRPr="00327F56">
        <w:t>The lower Branch goes to the second Portion of she Colon,</w:t>
      </w:r>
      <w:r w:rsidRPr="00327F56">
        <w:br/>
        <w:t>or to both,, when the second middle Branch is waning, and</w:t>
      </w:r>
      <w:r w:rsidRPr="00327F56">
        <w:br/>
        <w:t>fends up a Branch winch Communicates with the foregoing.</w:t>
      </w:r>
    </w:p>
    <w:p w14:paraId="3FE35D4F" w14:textId="77777777" w:rsidR="00327F56" w:rsidRPr="00327F56" w:rsidRDefault="00327F56" w:rsidP="00327F56">
      <w:pPr>
        <w:ind w:firstLine="360"/>
      </w:pPr>
      <w:r w:rsidRPr="00327F56">
        <w:t xml:space="preserve">It sends another considerable Branch downward, call'd </w:t>
      </w:r>
      <w:r w:rsidRPr="00327F56">
        <w:rPr>
          <w:i/>
          <w:iCs/>
        </w:rPr>
        <w:t>Arte-</w:t>
      </w:r>
      <w:r w:rsidRPr="00327F56">
        <w:rPr>
          <w:i/>
          <w:iCs/>
        </w:rPr>
        <w:br/>
        <w:t>ria Hiemorrbardalis Interna,</w:t>
      </w:r>
      <w:r w:rsidRPr="00327F56">
        <w:t xml:space="preserve"> which runs down hehind the </w:t>
      </w:r>
      <w:r w:rsidRPr="00327F56">
        <w:rPr>
          <w:lang w:val="la-Latn" w:eastAsia="la-Latn" w:bidi="la-Latn"/>
        </w:rPr>
        <w:t>Inte-</w:t>
      </w:r>
      <w:r w:rsidRPr="00327F56">
        <w:rPr>
          <w:lang w:val="la-Latn" w:eastAsia="la-Latn" w:bidi="la-Latn"/>
        </w:rPr>
        <w:br/>
        <w:t xml:space="preserve">stinum </w:t>
      </w:r>
      <w:r w:rsidRPr="00327F56">
        <w:t>Rectum, to which it is distributed by several Ramifica-</w:t>
      </w:r>
      <w:r w:rsidRPr="00327F56">
        <w:br/>
        <w:t xml:space="preserve">tions ; and it Communicates with the </w:t>
      </w:r>
      <w:r w:rsidRPr="00327F56">
        <w:rPr>
          <w:i/>
          <w:iCs/>
          <w:lang w:val="la-Latn" w:eastAsia="la-Latn" w:bidi="la-Latn"/>
        </w:rPr>
        <w:t>'Arteria Hypogastrica.</w:t>
      </w:r>
    </w:p>
    <w:p w14:paraId="107F8229" w14:textId="77777777" w:rsidR="00327F56" w:rsidRPr="00327F56" w:rsidRDefault="00327F56" w:rsidP="00327F56">
      <w:r w:rsidRPr="00327F56">
        <w:rPr>
          <w:i/>
          <w:iCs/>
        </w:rPr>
        <w:t>Trie</w:t>
      </w:r>
      <w:r w:rsidRPr="00327F56">
        <w:rPr>
          <w:b/>
          <w:bCs/>
        </w:rPr>
        <w:t xml:space="preserve"> RENAL ARTERIES.</w:t>
      </w:r>
    </w:p>
    <w:p w14:paraId="06B105F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ThCRaenal Arteries, T.ab.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49.49. call’d commonly A muf.</w:t>
      </w:r>
      <w:r w:rsidRPr="00327F56">
        <w:br/>
      </w:r>
      <w:r w:rsidRPr="00327F56">
        <w:rPr>
          <w:i/>
          <w:iCs/>
        </w:rPr>
        <w:t>gents,</w:t>
      </w:r>
      <w:r w:rsidRPr="00327F56">
        <w:t xml:space="preserve"> are ordinarily two in Number, and go out laterally from</w:t>
      </w:r>
      <w:r w:rsidRPr="00327F56">
        <w:br/>
        <w:t xml:space="preserve">the inferior descending </w:t>
      </w:r>
      <w:r w:rsidRPr="00327F56">
        <w:rPr>
          <w:i/>
          <w:iCs/>
        </w:rPr>
        <w:t>Aorta,</w:t>
      </w:r>
      <w:r w:rsidRPr="00327F56">
        <w:t xml:space="preserve"> immediately under the </w:t>
      </w:r>
      <w:r w:rsidRPr="00327F56">
        <w:rPr>
          <w:i/>
          <w:iCs/>
          <w:lang w:val="la-Latn" w:eastAsia="la-Latn" w:bidi="la-Latn"/>
        </w:rPr>
        <w:t>Mesente-</w:t>
      </w:r>
      <w:r w:rsidRPr="00327F56">
        <w:rPr>
          <w:i/>
          <w:iCs/>
          <w:lang w:val="la-Latn" w:eastAsia="la-Latn" w:bidi="la-Latn"/>
        </w:rPr>
        <w:br/>
        <w:t xml:space="preserve">rica </w:t>
      </w:r>
      <w:r w:rsidRPr="00327F56">
        <w:rPr>
          <w:i/>
          <w:iCs/>
        </w:rPr>
        <w:t>superior,</w:t>
      </w:r>
      <w:r w:rsidRPr="00327F56">
        <w:t xml:space="preserve"> one to the Right Hand, the other to the Left;</w:t>
      </w:r>
      <w:r w:rsidRPr="00327F56">
        <w:br/>
        <w:t>The Right is situated more backward, and is longer than the</w:t>
      </w:r>
      <w:r w:rsidRPr="00327F56">
        <w:br/>
        <w:t>Left, because of the Vena Cova, which lies on the Right Side,</w:t>
      </w:r>
      <w:r w:rsidRPr="00327F56">
        <w:br/>
        <w:t xml:space="preserve">hetween the </w:t>
      </w:r>
      <w:r w:rsidRPr="00327F56">
        <w:rPr>
          <w:i/>
          <w:iCs/>
        </w:rPr>
        <w:t>Aorta</w:t>
      </w:r>
      <w:r w:rsidRPr="00327F56">
        <w:t xml:space="preserve"> and the Kidney. _</w:t>
      </w:r>
    </w:p>
    <w:p w14:paraId="503D6DA7" w14:textId="77777777" w:rsidR="00327F56" w:rsidRPr="00327F56" w:rsidRDefault="00327F56" w:rsidP="00327F56">
      <w:pPr>
        <w:ind w:firstLine="360"/>
      </w:pPr>
      <w:r w:rsidRPr="00327F56">
        <w:t>They run commonly without Division, and almost horizon-</w:t>
      </w:r>
      <w:r w:rsidRPr="00327F56">
        <w:br/>
        <w:t>tally, to the Kidneys ; into the Depressions of which they enter</w:t>
      </w:r>
      <w:r w:rsidRPr="00327F56">
        <w:br/>
        <w:t>by several Branches, winch form Arches in the inner Substance</w:t>
      </w:r>
      <w:r w:rsidRPr="00327F56">
        <w:br/>
        <w:t>of these Viscera.</w:t>
      </w:r>
    </w:p>
    <w:p w14:paraId="5FA4729D" w14:textId="77777777" w:rsidR="00327F56" w:rsidRPr="00327F56" w:rsidRDefault="00327F56" w:rsidP="00327F56">
      <w:pPr>
        <w:ind w:firstLine="360"/>
      </w:pPr>
      <w:r w:rsidRPr="00327F56">
        <w:t>From these Arches numerous small Branches go out toward</w:t>
      </w:r>
      <w:r w:rsidRPr="00327F56">
        <w:br/>
        <w:t>the Circumference, or outer Surface of the Kidneys. Some-</w:t>
      </w:r>
      <w:r w:rsidRPr="00327F56">
        <w:br/>
        <w:t xml:space="preserve">times there is more than one </w:t>
      </w:r>
      <w:r w:rsidRPr="00327F56">
        <w:rPr>
          <w:i/>
          <w:iCs/>
        </w:rPr>
        <w:t>Artcry</w:t>
      </w:r>
      <w:r w:rsidRPr="00327F56">
        <w:t xml:space="preserve"> On each Side; sometimes</w:t>
      </w:r>
      <w:r w:rsidRPr="00327F56">
        <w:br/>
        <w:t>’ this Augmentation is only on one Side; and these supernume-</w:t>
      </w:r>
      <w:r w:rsidRPr="00327F56">
        <w:br/>
      </w:r>
      <w:r w:rsidRPr="00327F56">
        <w:rPr>
          <w:b/>
          <w:bCs/>
        </w:rPr>
        <w:t xml:space="preserve">rary </w:t>
      </w:r>
      <w:r w:rsidRPr="00327F56">
        <w:rPr>
          <w:i/>
          <w:iCs/>
        </w:rPr>
        <w:t>Arteries</w:t>
      </w:r>
      <w:r w:rsidRPr="00327F56">
        <w:t xml:space="preserve"> come sometimes immediately from the </w:t>
      </w:r>
      <w:r w:rsidRPr="00327F56">
        <w:rPr>
          <w:i/>
          <w:iCs/>
        </w:rPr>
        <w:t>Aorta,</w:t>
      </w:r>
      <w:r w:rsidRPr="00327F56">
        <w:t xml:space="preserve"> and</w:t>
      </w:r>
      <w:r w:rsidRPr="00327F56">
        <w:br/>
        <w:t>enter at the upper or lower Part of the Kidneys.</w:t>
      </w:r>
    </w:p>
    <w:p w14:paraId="42CDCDCC" w14:textId="77777777" w:rsidR="00327F56" w:rsidRPr="00327F56" w:rsidRDefault="00327F56" w:rsidP="00327F56">
      <w:pPr>
        <w:ind w:left="360" w:hanging="360"/>
      </w:pPr>
      <w:r w:rsidRPr="00327F56">
        <w:t xml:space="preserve">. Ordinarily the Right </w:t>
      </w:r>
      <w:r w:rsidRPr="00327F56">
        <w:rPr>
          <w:i/>
          <w:iCs/>
        </w:rPr>
        <w:t>Renal Artery</w:t>
      </w:r>
      <w:r w:rsidRPr="00327F56">
        <w:t xml:space="preserve"> passes hehind the Vena</w:t>
      </w:r>
      <w:r w:rsidRPr="00327F56">
        <w:br/>
        <w:t xml:space="preserve">Cava and Renal Vein on the other Side, and the Left </w:t>
      </w:r>
      <w:r w:rsidRPr="00327F56">
        <w:rPr>
          <w:i/>
          <w:iCs/>
        </w:rPr>
        <w:t>Artcryq</w:t>
      </w:r>
      <w:r w:rsidRPr="00327F56">
        <w:rPr>
          <w:i/>
          <w:iCs/>
        </w:rPr>
        <w:br/>
      </w:r>
      <w:r w:rsidRPr="00327F56">
        <w:t>first hehind and then hefore the Vein. Sornetirnes they send</w:t>
      </w:r>
      <w:r w:rsidRPr="00327F56">
        <w:br/>
        <w:t xml:space="preserve">Branches to the Glanduhe </w:t>
      </w:r>
      <w:r w:rsidRPr="00327F56">
        <w:rPr>
          <w:lang w:val="la-Latn" w:eastAsia="la-Latn" w:bidi="la-Latn"/>
        </w:rPr>
        <w:t xml:space="preserve">Renales, Membrana Adiposa </w:t>
      </w:r>
      <w:r w:rsidRPr="00327F56">
        <w:t>of the</w:t>
      </w:r>
      <w:r w:rsidRPr="00327F56">
        <w:br/>
        <w:t>Kidneys, and even so the Diaphragm.</w:t>
      </w:r>
    </w:p>
    <w:p w14:paraId="6C5CE000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CAPSULAR ARTERIES.</w:t>
      </w:r>
    </w:p>
    <w:p w14:paraId="420A587C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Arteries</w:t>
      </w:r>
      <w:r w:rsidRPr="00327F56">
        <w:t xml:space="preserve"> of the Renal Glands, which may he term'd</w:t>
      </w:r>
      <w:r w:rsidRPr="00327F56">
        <w:br/>
      </w:r>
      <w:r w:rsidRPr="00327F56">
        <w:rPr>
          <w:i/>
          <w:iCs/>
          <w:lang w:val="la-Latn" w:eastAsia="la-Latn" w:bidi="la-Latn"/>
        </w:rPr>
        <w:t>Arteriae Capsulares,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arise sometimes from the </w:t>
      </w:r>
      <w:r w:rsidRPr="00327F56">
        <w:rPr>
          <w:i/>
          <w:iCs/>
        </w:rPr>
        <w:t>Aorta,</w:t>
      </w:r>
      <w:r w:rsidRPr="00327F56">
        <w:t xml:space="preserve"> above the</w:t>
      </w:r>
      <w:r w:rsidRPr="00327F56">
        <w:br/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>Renalis</w:t>
      </w:r>
      <w:r w:rsidRPr="00327F56">
        <w:t xml:space="preserve">and give out the' </w:t>
      </w:r>
      <w:r w:rsidRPr="00327F56">
        <w:rPr>
          <w:i/>
          <w:iCs/>
        </w:rPr>
        <w:t>Art aria Adipifa,</w:t>
      </w:r>
      <w:r w:rsidRPr="00327F56">
        <w:t xml:space="preserve"> which go</w:t>
      </w:r>
      <w:r w:rsidRPr="00327F56">
        <w:br/>
        <w:t>to the Fat of the Kidneys, Sometimes they come from the</w:t>
      </w:r>
      <w:r w:rsidRPr="00327F56">
        <w:br/>
        <w:t xml:space="preserve">Trunk of the </w:t>
      </w:r>
      <w:r w:rsidRPr="00327F56">
        <w:rPr>
          <w:i/>
          <w:iCs/>
        </w:rPr>
        <w:t>CcBliaca.</w:t>
      </w:r>
      <w:r w:rsidRPr="00327F56">
        <w:t xml:space="preserve"> The Right </w:t>
      </w:r>
      <w:r w:rsidRPr="00327F56">
        <w:rPr>
          <w:i/>
          <w:iCs/>
        </w:rPr>
        <w:t>Capsular Artcry</w:t>
      </w:r>
      <w:r w:rsidRPr="00327F56">
        <w:t xml:space="preserve"> comes most</w:t>
      </w:r>
      <w:r w:rsidRPr="00327F56">
        <w:br/>
        <w:t xml:space="preserve">commonly from the </w:t>
      </w:r>
      <w:r w:rsidRPr="00327F56">
        <w:rPr>
          <w:i/>
          <w:iCs/>
          <w:lang w:val="la-Latn" w:eastAsia="la-Latn" w:bidi="la-Latn"/>
        </w:rPr>
        <w:t>Arteria Renalis</w:t>
      </w:r>
      <w:r w:rsidRPr="00327F56">
        <w:rPr>
          <w:lang w:val="la-Latn" w:eastAsia="la-Latn" w:bidi="la-Latn"/>
        </w:rPr>
        <w:t xml:space="preserve"> </w:t>
      </w:r>
      <w:r w:rsidRPr="00327F56">
        <w:t>of the same Side, near its</w:t>
      </w:r>
      <w:r w:rsidRPr="00327F56">
        <w:br/>
        <w:t xml:space="preserve">Origin; the Left froth the </w:t>
      </w:r>
      <w:r w:rsidRPr="00327F56">
        <w:rPr>
          <w:i/>
          <w:iCs/>
        </w:rPr>
        <w:t>Aorta,</w:t>
      </w:r>
      <w:r w:rsidRPr="00327F56">
        <w:t xml:space="preserve"> above the </w:t>
      </w:r>
      <w:r w:rsidRPr="00327F56">
        <w:rPr>
          <w:i/>
          <w:iCs/>
          <w:lang w:val="la-Latn" w:eastAsia="la-Latn" w:bidi="la-Latn"/>
        </w:rPr>
        <w:t>Renalis.</w:t>
      </w:r>
    </w:p>
    <w:p w14:paraId="21F169E3" w14:textId="77777777" w:rsidR="00327F56" w:rsidRPr="00327F56" w:rsidRDefault="00327F56" w:rsidP="00327F56">
      <w:pPr>
        <w:tabs>
          <w:tab w:val="left" w:pos="1551"/>
        </w:tabs>
        <w:ind w:firstLine="360"/>
      </w:pPr>
      <w:r w:rsidRPr="00327F56">
        <w:rPr>
          <w:i/>
          <w:iCs/>
        </w:rPr>
        <w:t>'.</w:t>
      </w:r>
      <w:r w:rsidRPr="00327F56">
        <w:rPr>
          <w:i/>
          <w:iCs/>
        </w:rPr>
        <w:tab/>
        <w:t>The</w:t>
      </w:r>
      <w:r w:rsidRPr="00327F56">
        <w:rPr>
          <w:b/>
          <w:bCs/>
        </w:rPr>
        <w:t xml:space="preserve"> SPERMATIC ARTERIES.</w:t>
      </w:r>
    </w:p>
    <w:p w14:paraId="4577DEF7" w14:textId="77777777" w:rsidR="00327F56" w:rsidRPr="00327F56" w:rsidRDefault="00327F56" w:rsidP="00327F56">
      <w:pPr>
        <w:ind w:firstLine="360"/>
      </w:pPr>
      <w:r w:rsidRPr="00327F56">
        <w:t xml:space="preserve">‘ The </w:t>
      </w:r>
      <w:r w:rsidRPr="00327F56">
        <w:rPr>
          <w:i/>
          <w:iCs/>
        </w:rPr>
        <w:t>Spermatic Artcries, Tab.</w:t>
      </w:r>
      <w:r w:rsidRPr="00327F56">
        <w:t xml:space="preserve"> 5. </w:t>
      </w:r>
      <w:r w:rsidRPr="00327F56">
        <w:rPr>
          <w:i/>
          <w:iCs/>
        </w:rPr>
        <w:t>Fig. SI. ^1.</w:t>
      </w:r>
      <w:r w:rsidRPr="00327F56">
        <w:t xml:space="preserve"> are domtnon-</w:t>
      </w:r>
      <w:r w:rsidRPr="00327F56">
        <w:br/>
        <w:t>ly two in Number, sometimes more. They are very small,</w:t>
      </w:r>
      <w:r w:rsidRPr="00327F56">
        <w:br/>
        <w:t xml:space="preserve">- and go out anteriorly from the </w:t>
      </w:r>
      <w:r w:rsidRPr="00327F56">
        <w:rPr>
          <w:i/>
          <w:iCs/>
        </w:rPr>
        <w:t xml:space="preserve">Aorla </w:t>
      </w:r>
      <w:r w:rsidRPr="00327F56">
        <w:rPr>
          <w:i/>
          <w:iCs/>
          <w:lang w:val="la-Latn" w:eastAsia="la-Latn" w:bidi="la-Latn"/>
        </w:rPr>
        <w:t xml:space="preserve">Descendens </w:t>
      </w:r>
      <w:r w:rsidRPr="00327F56">
        <w:rPr>
          <w:i/>
          <w:iCs/>
        </w:rPr>
        <w:t>inferior,</w:t>
      </w:r>
      <w:r w:rsidRPr="00327F56">
        <w:t xml:space="preserve"> near</w:t>
      </w:r>
    </w:p>
    <w:p w14:paraId="22B177BC" w14:textId="77777777" w:rsidR="00327F56" w:rsidRPr="00327F56" w:rsidRDefault="00327F56" w:rsidP="00327F56">
      <w:pPr>
        <w:ind w:firstLine="360"/>
      </w:pPr>
      <w:r w:rsidRPr="00327F56">
        <w:t xml:space="preserve">each other, about a Finger's Breadth below the </w:t>
      </w:r>
      <w:r w:rsidRPr="00327F56">
        <w:rPr>
          <w:i/>
          <w:iCs/>
          <w:lang w:val="la-Latn" w:eastAsia="la-Latn" w:bidi="la-Latn"/>
        </w:rPr>
        <w:t>Arteria Renales,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inore </w:t>
      </w:r>
      <w:r w:rsidRPr="00327F56">
        <w:t xml:space="preserve">or less, between the two </w:t>
      </w:r>
      <w:r w:rsidRPr="00327F56">
        <w:rPr>
          <w:i/>
          <w:iCs/>
          <w:lang w:val="la-Latn" w:eastAsia="la-Latn" w:bidi="la-Latn"/>
        </w:rPr>
        <w:t>Mesentericas,</w:t>
      </w:r>
      <w:r w:rsidRPr="00327F56">
        <w:rPr>
          <w:lang w:val="la-Latn" w:eastAsia="la-Latn" w:bidi="la-Latn"/>
        </w:rPr>
        <w:t xml:space="preserve"> </w:t>
      </w:r>
      <w:r w:rsidRPr="00327F56">
        <w:t>orb etwee n the</w:t>
      </w:r>
      <w:r w:rsidRPr="00327F56">
        <w:br/>
      </w:r>
      <w:r w:rsidRPr="00327F56">
        <w:rPr>
          <w:i/>
          <w:iCs/>
          <w:lang w:val="la-Latn" w:eastAsia="la-Latn" w:bidi="la-Latn"/>
        </w:rPr>
        <w:t>Renales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Mesentericae Inferiores. .</w:t>
      </w:r>
      <w:r w:rsidRPr="00327F56">
        <w:rPr>
          <w:lang w:val="la-Latn" w:eastAsia="la-Latn" w:bidi="la-Latn"/>
        </w:rPr>
        <w:t xml:space="preserve"> </w:t>
      </w:r>
      <w:r w:rsidRPr="00327F56">
        <w:t>Sometimes one is higher,</w:t>
      </w:r>
      <w:r w:rsidRPr="00327F56">
        <w:br/>
        <w:t>or placed more laterally, than the other.</w:t>
      </w:r>
    </w:p>
    <w:p w14:paraId="0D4B1E26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ς </w:t>
      </w:r>
      <w:r w:rsidRPr="00327F56">
        <w:t>They send off, to the common Membrane of the Kidneys,</w:t>
      </w:r>
      <w:r w:rsidRPr="00327F56">
        <w:br/>
        <w:t xml:space="preserve">small Branches named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 xml:space="preserve">Adiposa </w:t>
      </w:r>
      <w:r w:rsidRPr="00327F56">
        <w:rPr>
          <w:i/>
          <w:iCs/>
        </w:rPr>
        <w:t>,</w:t>
      </w:r>
      <w:r w:rsidRPr="00327F56">
        <w:t xml:space="preserve"> and afterwards they run</w:t>
      </w:r>
      <w:r w:rsidRPr="00327F56">
        <w:br/>
        <w:t>' down upon the Psoas Muscles, on the fore Side of the Ureters,</w:t>
      </w:r>
      <w:r w:rsidRPr="00327F56">
        <w:br/>
        <w:t>hetween the two Laminae of the Peritonaeum. \.</w:t>
      </w:r>
    </w:p>
    <w:p w14:paraId="15D049C9" w14:textId="77777777" w:rsidR="00327F56" w:rsidRPr="00327F56" w:rsidRDefault="00327F56" w:rsidP="00327F56">
      <w:pPr>
        <w:ind w:firstLine="360"/>
      </w:pPr>
      <w:r w:rsidRPr="00327F56">
        <w:t>They give several considerable Branches to the Peritonaeum,</w:t>
      </w:r>
      <w:r w:rsidRPr="00327F56">
        <w:br/>
        <w:t>chiefly to those Parts of it winch are next the Mesentery ; and</w:t>
      </w:r>
      <w:r w:rsidRPr="00327F56">
        <w:br/>
        <w:t xml:space="preserve">they communicate both with the </w:t>
      </w:r>
      <w:r w:rsidRPr="00327F56">
        <w:rPr>
          <w:i/>
          <w:iCs/>
        </w:rPr>
        <w:t>Mefentericee</w:t>
      </w:r>
      <w:r w:rsidRPr="00327F56">
        <w:t xml:space="preserve"> and </w:t>
      </w:r>
      <w:r w:rsidRPr="00327F56">
        <w:rPr>
          <w:i/>
          <w:iCs/>
        </w:rPr>
        <w:t>Adipofoe.</w:t>
      </w:r>
      <w:r w:rsidRPr="00327F56">
        <w:rPr>
          <w:i/>
          <w:iCs/>
        </w:rPr>
        <w:br/>
      </w:r>
      <w:r w:rsidRPr="00327F56">
        <w:t xml:space="preserve">They likewise, send small </w:t>
      </w:r>
      <w:r w:rsidRPr="00327F56">
        <w:rPr>
          <w:i/>
          <w:iCs/>
        </w:rPr>
        <w:t>Arteries,</w:t>
      </w:r>
      <w:r w:rsidRPr="00327F56">
        <w:t xml:space="preserve"> to the Ureters.. .ss</w:t>
      </w:r>
    </w:p>
    <w:p w14:paraId="72AB5D69" w14:textId="77777777" w:rsidR="00327F56" w:rsidRPr="00327F56" w:rsidRDefault="00327F56" w:rsidP="00327F56">
      <w:pPr>
        <w:ind w:firstLine="360"/>
      </w:pPr>
      <w:r w:rsidRPr="00327F56">
        <w:t xml:space="preserve">Afterwards they pass, </w:t>
      </w:r>
      <w:r w:rsidRPr="00327F56">
        <w:rPr>
          <w:u w:val="single"/>
        </w:rPr>
        <w:t>in</w:t>
      </w:r>
      <w:r w:rsidRPr="00327F56">
        <w:t xml:space="preserve"> Men, thro' the tendinous Openings</w:t>
      </w:r>
      <w:r w:rsidRPr="00327F56">
        <w:br/>
        <w:t>of the Abdominal Muscles in the Vagina of the Peritonaeum;</w:t>
      </w:r>
      <w:r w:rsidRPr="00327F56">
        <w:br/>
        <w:t>and are distributed to the Testicles and Epidsdymes, where they</w:t>
      </w:r>
      <w:r w:rsidRPr="00327F56">
        <w:br/>
      </w:r>
      <w:r w:rsidRPr="00327F56">
        <w:lastRenderedPageBreak/>
        <w:t xml:space="preserve">Communicate with a Branch of the </w:t>
      </w:r>
      <w:r w:rsidRPr="00327F56">
        <w:rPr>
          <w:i/>
          <w:iCs/>
          <w:lang w:val="la-Latn" w:eastAsia="la-Latn" w:bidi="la-Latn"/>
        </w:rPr>
        <w:t xml:space="preserve">Iliaca </w:t>
      </w:r>
      <w:r w:rsidRPr="00327F56">
        <w:rPr>
          <w:i/>
          <w:iCs/>
        </w:rPr>
        <w:t>externa.</w:t>
      </w:r>
    </w:p>
    <w:p w14:paraId="332B8A98" w14:textId="77777777" w:rsidR="00327F56" w:rsidRPr="00327F56" w:rsidRDefault="00327F56" w:rsidP="00327F56">
      <w:pPr>
        <w:ind w:firstLine="360"/>
      </w:pPr>
      <w:r w:rsidRPr="00327F56">
        <w:t>in Women they do not go out of the Abdomen, but are</w:t>
      </w:r>
      <w:r w:rsidRPr="00327F56">
        <w:br/>
      </w:r>
      <w:r w:rsidRPr="00327F56">
        <w:rPr>
          <w:b/>
          <w:bCs/>
        </w:rPr>
        <w:t xml:space="preserve">distributed to the </w:t>
      </w:r>
      <w:r w:rsidRPr="00327F56">
        <w:rPr>
          <w:b/>
          <w:bCs/>
          <w:lang w:val="la-Latn" w:eastAsia="la-Latn" w:bidi="la-Latn"/>
        </w:rPr>
        <w:t xml:space="preserve">Ovaria </w:t>
      </w:r>
      <w:r w:rsidRPr="00327F56">
        <w:rPr>
          <w:b/>
          <w:bCs/>
        </w:rPr>
        <w:t>aRd Uterus, and communicate with</w:t>
      </w:r>
    </w:p>
    <w:p w14:paraId="2870B007" w14:textId="77777777" w:rsidR="00327F56" w:rsidRPr="00327F56" w:rsidRDefault="00327F56" w:rsidP="00327F56">
      <w:pPr>
        <w:tabs>
          <w:tab w:val="left" w:pos="1697"/>
          <w:tab w:val="left" w:pos="2234"/>
          <w:tab w:val="left" w:pos="4880"/>
        </w:tabs>
        <w:outlineLvl w:val="5"/>
      </w:pPr>
      <w:r w:rsidRPr="00327F56">
        <w:rPr>
          <w:b/>
          <w:bCs/>
        </w:rPr>
        <w:t>I '</w:t>
      </w:r>
      <w:r w:rsidRPr="00327F56">
        <w:rPr>
          <w:b/>
          <w:bCs/>
        </w:rPr>
        <w:tab/>
        <w:t>-</w:t>
      </w:r>
      <w:r w:rsidRPr="00327F56">
        <w:rPr>
          <w:b/>
          <w:bCs/>
        </w:rPr>
        <w:tab/>
        <w:t>..</w:t>
      </w:r>
      <w:r w:rsidRPr="00327F56">
        <w:rPr>
          <w:b/>
          <w:bCs/>
        </w:rPr>
        <w:tab/>
        <w:t>..... A 2</w:t>
      </w:r>
    </w:p>
    <w:p w14:paraId="061DC8F9" w14:textId="77777777" w:rsidR="00327F56" w:rsidRPr="00327F56" w:rsidRDefault="00327F56" w:rsidP="00327F56">
      <w:r w:rsidRPr="00327F56">
        <w:t xml:space="preserve">Branches of the </w:t>
      </w:r>
      <w:r w:rsidRPr="00327F56">
        <w:rPr>
          <w:i/>
          <w:iCs/>
        </w:rPr>
        <w:t>Hiypogastrioa,</w:t>
      </w:r>
      <w:r w:rsidRPr="00327F56">
        <w:t xml:space="preserve"> at the jagged Extremities of the</w:t>
      </w:r>
      <w:r w:rsidRPr="00327F56">
        <w:br/>
      </w:r>
      <w:r w:rsidRPr="00327F56">
        <w:rPr>
          <w:lang w:val="la-Latn" w:eastAsia="la-Latn" w:bidi="la-Latn"/>
        </w:rPr>
        <w:t xml:space="preserve">Tubae </w:t>
      </w:r>
      <w:r w:rsidRPr="00327F56">
        <w:t>Fallopianse.</w:t>
      </w:r>
    </w:p>
    <w:p w14:paraId="3FB3B66C" w14:textId="77777777" w:rsidR="00327F56" w:rsidRPr="00327F56" w:rsidRDefault="00327F56" w:rsidP="00327F56">
      <w:r w:rsidRPr="00327F56">
        <w:rPr>
          <w:b/>
          <w:bCs/>
          <w:i/>
          <w:iCs/>
        </w:rPr>
        <w:t>The</w:t>
      </w:r>
      <w:r w:rsidRPr="00327F56">
        <w:rPr>
          <w:b/>
          <w:bCs/>
        </w:rPr>
        <w:t xml:space="preserve"> LUMBAR AHTEtiiES.</w:t>
      </w:r>
    </w:p>
    <w:p w14:paraId="6C6A2F63" w14:textId="77777777" w:rsidR="00327F56" w:rsidRPr="00327F56" w:rsidRDefault="00327F56" w:rsidP="00327F56">
      <w:r w:rsidRPr="00327F56">
        <w:t xml:space="preserve">, The </w:t>
      </w:r>
      <w:r w:rsidRPr="00327F56">
        <w:rPr>
          <w:i/>
          <w:iCs/>
        </w:rPr>
        <w:t>Lumbar Arteries, Tab. esc Fig.</w:t>
      </w:r>
      <w:r w:rsidRPr="00327F56">
        <w:t xml:space="preserve"> 50. </w:t>
      </w:r>
      <w:r w:rsidRPr="00327F56">
        <w:rPr>
          <w:i/>
          <w:iCs/>
        </w:rPr>
        <w:t>go .out</w:t>
      </w:r>
      <w:r w:rsidRPr="00327F56">
        <w:t xml:space="preserve"> posteriorly</w:t>
      </w:r>
      <w:r w:rsidRPr="00327F56">
        <w:br/>
        <w:t xml:space="preserve">from the inferior descending </w:t>
      </w:r>
      <w:r w:rsidRPr="00327F56">
        <w:rPr>
          <w:i/>
          <w:iCs/>
        </w:rPr>
        <w:t>Aorta,</w:t>
      </w:r>
      <w:r w:rsidRPr="00327F56">
        <w:t xml:space="preserve"> in five or six Pairs, or </w:t>
      </w:r>
      <w:r w:rsidRPr="00327F56">
        <w:rPr>
          <w:lang w:val="la-Latn" w:eastAsia="la-Latn" w:bidi="la-Latn"/>
        </w:rPr>
        <w:t>inore,</w:t>
      </w:r>
      <w:r w:rsidRPr="00327F56">
        <w:rPr>
          <w:lang w:val="la-Latn" w:eastAsia="la-Latn" w:bidi="la-Latn"/>
        </w:rPr>
        <w:br/>
      </w:r>
      <w:r w:rsidRPr="00327F56">
        <w:t xml:space="preserve">inuch in the </w:t>
      </w:r>
      <w:r w:rsidRPr="00327F56">
        <w:rPr>
          <w:u w:val="single"/>
        </w:rPr>
        <w:t>same</w:t>
      </w:r>
      <w:r w:rsidRPr="00327F56">
        <w:t xml:space="preserve"> manner with the </w:t>
      </w:r>
      <w:r w:rsidRPr="00327F56">
        <w:rPr>
          <w:i/>
          <w:iCs/>
        </w:rPr>
        <w:t>Intcrcostats.</w:t>
      </w:r>
    </w:p>
    <w:p w14:paraId="40A8E738" w14:textId="77777777" w:rsidR="00327F56" w:rsidRPr="00327F56" w:rsidRDefault="00327F56" w:rsidP="00327F56">
      <w:r w:rsidRPr="00327F56">
        <w:t>They may be divided into Superior and Inferior. The Super</w:t>
      </w:r>
      <w:r w:rsidRPr="00327F56">
        <w:br/>
        <w:t>rior send small Branches to the neighbouring Parts of the Dia-</w:t>
      </w:r>
      <w:r w:rsidRPr="00327F56">
        <w:br/>
        <w:t xml:space="preserve">phragm and Intercostal Muscles, and supply the Place of </w:t>
      </w:r>
      <w:r w:rsidRPr="00327F56">
        <w:rPr>
          <w:i/>
          <w:iCs/>
        </w:rPr>
        <w:t>Semis,</w:t>
      </w:r>
      <w:r w:rsidRPr="00327F56">
        <w:rPr>
          <w:i/>
          <w:iCs/>
        </w:rPr>
        <w:br/>
        <w:t>nsitercosidl Arteries.</w:t>
      </w:r>
      <w:r w:rsidRPr="00327F56">
        <w:t xml:space="preserve"> Sometimes those Pairs go out by a small</w:t>
      </w:r>
      <w:r w:rsidRPr="00327F56">
        <w:br/>
        <w:t>common Trunk, and not separately.</w:t>
      </w:r>
    </w:p>
    <w:p w14:paraId="2ABB2BBB" w14:textId="77777777" w:rsidR="00327F56" w:rsidRPr="00327F56" w:rsidRDefault="00327F56" w:rsidP="00327F56">
      <w:r w:rsidRPr="00327F56">
        <w:t xml:space="preserve">.They are distributed on each Side to the. Psoas Muscles,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 xml:space="preserve">the </w:t>
      </w:r>
      <w:r w:rsidRPr="00327F56">
        <w:rPr>
          <w:lang w:val="la-Latn" w:eastAsia="la-Latn" w:bidi="la-Latn"/>
        </w:rPr>
        <w:t xml:space="preserve">Quadrati Lumborum, </w:t>
      </w:r>
      <w:r w:rsidRPr="00327F56">
        <w:t>and to the oblique and, transverse</w:t>
      </w:r>
      <w:r w:rsidRPr="00327F56">
        <w:br/>
        <w:t>Muscles of the Abdomen ; and by perforating the oblique Musi.</w:t>
      </w:r>
      <w:r w:rsidRPr="00327F56">
        <w:br/>
      </w:r>
      <w:r w:rsidRPr="00327F56">
        <w:rPr>
          <w:u w:val="single"/>
        </w:rPr>
        <w:t>Chis</w:t>
      </w:r>
      <w:r w:rsidRPr="00327F56">
        <w:t xml:space="preserve">, they become </w:t>
      </w:r>
      <w:r w:rsidRPr="00327F56">
        <w:rPr>
          <w:i/>
          <w:iCs/>
        </w:rPr>
        <w:t>extcrnal Hypogastrio Arteries.</w:t>
      </w:r>
      <w:r w:rsidRPr="00327F56">
        <w:t xml:space="preserve"> They go</w:t>
      </w:r>
      <w:r w:rsidRPr="00327F56">
        <w:br/>
        <w:t>likewise to the Vertebral Muscles, and to the Bedies of the Very</w:t>
      </w:r>
      <w:r w:rsidRPr="00327F56">
        <w:br/>
        <w:t>tebrte, and enter the Spinal Canal thro' the lateral Notches, try</w:t>
      </w:r>
      <w:r w:rsidRPr="00327F56">
        <w:br/>
        <w:t xml:space="preserve">go to the Membranes, </w:t>
      </w:r>
      <w:r w:rsidRPr="00327F56">
        <w:rPr>
          <w:i/>
          <w:iCs/>
        </w:rPr>
        <w:t>etc.</w:t>
      </w:r>
      <w:r w:rsidRPr="00327F56">
        <w:t xml:space="preserve"> forming Rings much in the same</w:t>
      </w:r>
      <w:r w:rsidRPr="00327F56">
        <w:br/>
        <w:t xml:space="preserve">manner with- the Intercostals; and they likewise </w:t>
      </w:r>
      <w:r w:rsidRPr="00327F56">
        <w:rPr>
          <w:b/>
          <w:bCs/>
        </w:rPr>
        <w:t>give small</w:t>
      </w:r>
      <w:r w:rsidRPr="00327F56">
        <w:rPr>
          <w:b/>
          <w:bCs/>
        </w:rPr>
        <w:br/>
      </w:r>
      <w:r w:rsidRPr="00327F56">
        <w:t xml:space="preserve">Twigs to the </w:t>
      </w:r>
      <w:r w:rsidRPr="00327F56">
        <w:rPr>
          <w:lang w:val="el-GR" w:eastAsia="el-GR" w:bidi="el-GR"/>
        </w:rPr>
        <w:t xml:space="preserve">Ν </w:t>
      </w:r>
      <w:r w:rsidRPr="00327F56">
        <w:t>erves.</w:t>
      </w:r>
    </w:p>
    <w:p w14:paraId="69897D59" w14:textId="77777777" w:rsidR="00327F56" w:rsidRPr="00327F56" w:rsidRDefault="00327F56" w:rsidP="00327F56">
      <w:pPr>
        <w:outlineLvl w:val="5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>ARTERIAE SACRAE.</w:t>
      </w:r>
    </w:p>
    <w:p w14:paraId="5A9AA60F" w14:textId="77777777" w:rsidR="00327F56" w:rsidRPr="00327F56" w:rsidRDefault="00327F56" w:rsidP="00327F56">
      <w:pPr>
        <w:tabs>
          <w:tab w:val="left" w:pos="3740"/>
        </w:tabs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 xml:space="preserve">Arteria Sacrae, </w:t>
      </w:r>
      <w:r w:rsidRPr="00327F56">
        <w:rPr>
          <w:i/>
          <w:iCs/>
        </w:rPr>
        <w:t>Tab.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52. Ao but commonly</w:t>
      </w:r>
      <w:r w:rsidRPr="00327F56">
        <w:br/>
        <w:t xml:space="preserve">from the back Part of the inferior descending </w:t>
      </w:r>
      <w:r w:rsidRPr="00327F56">
        <w:rPr>
          <w:i/>
          <w:iCs/>
        </w:rPr>
        <w:t>Aorta,</w:t>
      </w:r>
      <w:r w:rsidRPr="00327F56">
        <w:t xml:space="preserve"> at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Bifurcation. Sometimes they arise higher from the </w:t>
      </w:r>
      <w:r w:rsidRPr="00327F56">
        <w:rPr>
          <w:i/>
          <w:iCs/>
        </w:rPr>
        <w:t>Lumbar esc</w:t>
      </w:r>
      <w:r w:rsidRPr="00327F56">
        <w:rPr>
          <w:i/>
          <w:iCs/>
        </w:rPr>
        <w:br/>
      </w:r>
      <w:r w:rsidRPr="00327F56">
        <w:t xml:space="preserve">and sometimes lower front the </w:t>
      </w:r>
      <w:r w:rsidRPr="00327F56">
        <w:rPr>
          <w:i/>
          <w:iCs/>
        </w:rPr>
        <w:t>Tliaca.</w:t>
      </w:r>
      <w:r w:rsidRPr="00327F56">
        <w:t xml:space="preserve"> They are two, three;</w:t>
      </w:r>
      <w:r w:rsidRPr="00327F56">
        <w:br/>
        <w:t xml:space="preserve">or sour in Number </w:t>
      </w:r>
      <w:r w:rsidRPr="00327F56">
        <w:rPr>
          <w:i/>
          <w:iCs/>
        </w:rPr>
        <w:t>y</w:t>
      </w:r>
      <w:r w:rsidRPr="00327F56">
        <w:t xml:space="preserve"> spd sometimes but one. They are ramin</w:t>
      </w:r>
      <w:r w:rsidRPr="00327F56">
        <w:br/>
        <w:t xml:space="preserve">fied on the Os Sacrum, and on the neighbouring Parts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Peritonaeum, </w:t>
      </w:r>
      <w:r w:rsidRPr="00327F56">
        <w:rPr>
          <w:lang w:val="la-Latn" w:eastAsia="la-Latn" w:bidi="la-Latn"/>
        </w:rPr>
        <w:t xml:space="preserve">Intestinum </w:t>
      </w:r>
      <w:r w:rsidRPr="00327F56">
        <w:t xml:space="preserve">Rectum, Fat, </w:t>
      </w:r>
      <w:r w:rsidRPr="00327F56">
        <w:rPr>
          <w:i/>
          <w:iCs/>
        </w:rPr>
        <w:t>etc.</w:t>
      </w:r>
      <w:r w:rsidRPr="00327F56">
        <w:t xml:space="preserve"> and enter the Ca-</w:t>
      </w:r>
      <w:r w:rsidRPr="00327F56">
        <w:br/>
        <w:t>nal of the OS Sacrum thro' the anterior Holes, being there</w:t>
      </w:r>
      <w:r w:rsidRPr="00327F56">
        <w:br/>
        <w:t xml:space="preserve">distributed toward each Side. ’ They likewise send small </w:t>
      </w:r>
      <w:r w:rsidRPr="00327F56">
        <w:rPr>
          <w:i/>
          <w:iCs/>
        </w:rPr>
        <w:t>Art An</w:t>
      </w:r>
      <w:r w:rsidRPr="00327F56">
        <w:rPr>
          <w:i/>
          <w:iCs/>
        </w:rPr>
        <w:br/>
        <w:t>ries</w:t>
      </w:r>
      <w:r w:rsidRPr="00327F56">
        <w:t xml:space="preserve"> to the large Fasciculi of Nerves, which go, out .thro' </w:t>
      </w:r>
      <w:r w:rsidRPr="00327F56">
        <w:rPr>
          <w:b/>
          <w:bCs/>
        </w:rPr>
        <w:t>.the</w:t>
      </w:r>
      <w:r w:rsidRPr="00327F56">
        <w:rPr>
          <w:b/>
          <w:bCs/>
        </w:rPr>
        <w:br/>
      </w:r>
      <w:r w:rsidRPr="00327F56">
        <w:t>Holes of the OS Sacrum, and they penetrate the inner Substance</w:t>
      </w:r>
      <w:r w:rsidRPr="00327F56">
        <w:br/>
        <w:t>of that Bone,</w:t>
      </w:r>
      <w:r w:rsidRPr="00327F56">
        <w:tab/>
        <w:t>. . : .</w:t>
      </w:r>
    </w:p>
    <w:p w14:paraId="79E1686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ILIAC ARTERIES. </w:t>
      </w:r>
      <w:r w:rsidRPr="00327F56">
        <w:rPr>
          <w:i/>
          <w:iCs/>
        </w:rPr>
        <w:t>Tab. Se Fig. 53. 53.</w:t>
      </w:r>
    </w:p>
    <w:p w14:paraId="576F719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</w:t>
      </w:r>
      <w:r w:rsidRPr="00327F56">
        <w:t xml:space="preserve"> inferior descending </w:t>
      </w:r>
      <w:r w:rsidRPr="00327F56">
        <w:rPr>
          <w:i/>
          <w:iCs/>
        </w:rPr>
        <w:t>Aorta</w:t>
      </w:r>
      <w:r w:rsidRPr="00327F56">
        <w:t xml:space="preserve"> ends at the last Vertebra os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Loins, and sometimes higher, in two large lateral Branches,</w:t>
      </w:r>
      <w:r w:rsidRPr="00327F56">
        <w:br/>
        <w:t xml:space="preserve">one on the Right Hand, the other on the Left,, call’d </w:t>
      </w:r>
      <w:r w:rsidRPr="00327F56">
        <w:rPr>
          <w:i/>
          <w:iCs/>
        </w:rPr>
        <w:t>Artcria</w:t>
      </w:r>
      <w:r w:rsidRPr="00327F56">
        <w:rPr>
          <w:i/>
          <w:iCs/>
        </w:rPr>
        <w:br/>
        <w:t>Tsiaca</w:t>
      </w:r>
      <w:r w:rsidRPr="00327F56">
        <w:t xml:space="preserve"> ; each of which is a. common Trunk so two </w:t>
      </w:r>
      <w:r w:rsidRPr="00327F56">
        <w:rPr>
          <w:i/>
          <w:iCs/>
        </w:rPr>
        <w:t>Tfrlensirser</w:t>
      </w:r>
      <w:r w:rsidRPr="00327F56">
        <w:rPr>
          <w:i/>
          <w:iCs/>
        </w:rPr>
        <w:br/>
        <w:t>sties os</w:t>
      </w:r>
      <w:r w:rsidRPr="00327F56">
        <w:t xml:space="preserve"> the same Name. This Bifurcation hea on the anterior</w:t>
      </w:r>
      <w:r w:rsidRPr="00327F56">
        <w:br/>
        <w:t xml:space="preserve">and Lest Side of that of the Vena Cava. See </w:t>
      </w:r>
      <w:r w:rsidRPr="00327F56">
        <w:rPr>
          <w:i/>
          <w:iCs/>
        </w:rPr>
        <w:t>Tab.</w:t>
      </w:r>
      <w:r w:rsidRPr="00327F56">
        <w:t xml:space="preserve"> 4. </w:t>
      </w:r>
      <w:r w:rsidRPr="00327F56">
        <w:rPr>
          <w:i/>
          <w:iCs/>
        </w:rPr>
        <w:t>Fig.</w:t>
      </w:r>
      <w:r w:rsidRPr="00327F56">
        <w:t xml:space="preserve"> </w:t>
      </w:r>
      <w:r w:rsidRPr="00327F56">
        <w:rPr>
          <w:lang w:val="la-Latn" w:eastAsia="la-Latn" w:bidi="la-Latn"/>
        </w:rPr>
        <w:t>13.»</w:t>
      </w:r>
      <w:r w:rsidRPr="00327F56">
        <w:rPr>
          <w:lang w:val="la-Latn" w:eastAsia="la-Latn" w:bidi="la-Latn"/>
        </w:rPr>
        <w:br/>
      </w:r>
      <w:r w:rsidRPr="00327F56">
        <w:t xml:space="preserve">I3. ' ‘su ' ’ ’ </w:t>
      </w:r>
      <w:r w:rsidRPr="00327F56">
        <w:rPr>
          <w:vertAlign w:val="subscript"/>
        </w:rPr>
        <w:t>;</w:t>
      </w:r>
      <w:r w:rsidRPr="00327F56">
        <w:t xml:space="preserve">. </w:t>
      </w:r>
      <w:r w:rsidRPr="00327F56">
        <w:rPr>
          <w:lang w:val="el-GR" w:eastAsia="el-GR" w:bidi="el-GR"/>
        </w:rPr>
        <w:t xml:space="preserve">.ς,.οὐρ. </w:t>
      </w:r>
      <w:r w:rsidRPr="00327F56">
        <w:t xml:space="preserve">........ -- </w:t>
      </w:r>
      <w:r w:rsidRPr="00327F56">
        <w:rPr>
          <w:lang w:val="el-GR" w:eastAsia="el-GR" w:bidi="el-GR"/>
        </w:rPr>
        <w:t xml:space="preserve">Ἀ </w:t>
      </w:r>
      <w:r w:rsidRPr="00327F56">
        <w:t>.</w:t>
      </w:r>
    </w:p>
    <w:p w14:paraId="69667C68" w14:textId="77777777" w:rsidR="00327F56" w:rsidRPr="00327F56" w:rsidRDefault="00327F56" w:rsidP="00327F56">
      <w:pPr>
        <w:ind w:firstLine="360"/>
      </w:pPr>
      <w:r w:rsidRPr="00327F56">
        <w:t xml:space="preserve">The primitive </w:t>
      </w:r>
      <w:r w:rsidRPr="00327F56">
        <w:rPr>
          <w:i/>
          <w:iCs/>
        </w:rPr>
        <w:t>Iliac Arteries</w:t>
      </w:r>
      <w:r w:rsidRPr="00327F56">
        <w:t xml:space="preserve"> divaricate gradually as they dtio</w:t>
      </w:r>
      <w:r w:rsidRPr="00327F56">
        <w:br/>
        <w:t>scend, advancing obliquely toward the anterior and lower Part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>the OS Ilium, without any considerable Ramifications, for</w:t>
      </w:r>
      <w:r w:rsidRPr="00327F56">
        <w:br/>
        <w:t>about the Breadth of three Fingers ; except a sew very small</w:t>
      </w:r>
      <w:r w:rsidRPr="00327F56">
        <w:br/>
      </w:r>
      <w:r w:rsidRPr="00327F56">
        <w:rPr>
          <w:i/>
          <w:iCs/>
        </w:rPr>
        <w:t>Arteries</w:t>
      </w:r>
      <w:r w:rsidRPr="00327F56">
        <w:t xml:space="preserve"> that go to the .OS Sacrum,, some of which enter by the</w:t>
      </w:r>
      <w:r w:rsidRPr="00327F56">
        <w:br/>
        <w:t xml:space="preserve">tipper Holes, and are distributed like the </w:t>
      </w:r>
      <w:r w:rsidRPr="00327F56">
        <w:rPr>
          <w:i/>
          <w:iCs/>
        </w:rPr>
        <w:t>Artcria Sacra ,</w:t>
      </w:r>
      <w:r w:rsidRPr="00327F56">
        <w:t xml:space="preserve"> while</w:t>
      </w:r>
      <w:r w:rsidRPr="00327F56">
        <w:br/>
        <w:t>others emerge again throi the posterior Holes, and go to the</w:t>
      </w:r>
      <w:r w:rsidRPr="00327F56">
        <w:br/>
        <w:t xml:space="preserve">neighbouring Muscles, </w:t>
      </w:r>
      <w:r w:rsidRPr="00327F56">
        <w:rPr>
          <w:i/>
          <w:iCs/>
        </w:rPr>
        <w:t>etc.</w:t>
      </w:r>
      <w:r w:rsidRPr="00327F56">
        <w:t xml:space="preserve"> They likewisqgive small </w:t>
      </w:r>
      <w:r w:rsidRPr="00327F56">
        <w:rPr>
          <w:i/>
          <w:iCs/>
        </w:rPr>
        <w:t>Arteries</w:t>
      </w:r>
      <w:r w:rsidRPr="00327F56">
        <w:rPr>
          <w:i/>
          <w:iCs/>
        </w:rPr>
        <w:br/>
      </w:r>
      <w:r w:rsidRPr="00327F56">
        <w:t>to the Peritonaeum, to the Coats of .the Veins,,and to the Fat</w:t>
      </w:r>
      <w:r w:rsidRPr="00327F56">
        <w:br/>
        <w:t xml:space="preserve">and Ureters, behind which the J/scYTrurshsspass. </w:t>
      </w:r>
      <w:r w:rsidRPr="00327F56">
        <w:rPr>
          <w:vertAlign w:val="subscript"/>
          <w:lang w:val="el-GR" w:eastAsia="el-GR" w:bidi="el-GR"/>
        </w:rPr>
        <w:t>κ</w:t>
      </w:r>
      <w:r w:rsidRPr="00327F56">
        <w:t>.. .</w:t>
      </w:r>
    </w:p>
    <w:p w14:paraId="1BBFA2F6" w14:textId="77777777" w:rsidR="00327F56" w:rsidRPr="00327F56" w:rsidRDefault="00327F56" w:rsidP="00327F56">
      <w:pPr>
        <w:ind w:firstLine="360"/>
      </w:pPr>
      <w:r w:rsidRPr="00327F56">
        <w:t xml:space="preserve">The Right </w:t>
      </w:r>
      <w:r w:rsidRPr="00327F56">
        <w:rPr>
          <w:i/>
          <w:iCs/>
        </w:rPr>
        <w:t>Iliac</w:t>
      </w:r>
      <w:r w:rsidRPr="00327F56">
        <w:t xml:space="preserve"> Trunk passes first on the fore Side of the</w:t>
      </w:r>
      <w:r w:rsidRPr="00327F56">
        <w:br/>
        <w:t>Origin.of the Left Iliad Vein, and rims down. on the foresiide</w:t>
      </w:r>
      <w:r w:rsidRPr="00327F56">
        <w:br/>
        <w:t xml:space="preserve">of the Right Vein, almost to the Place where it goes out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Abdonien, itSCourse being there directed Inorejhwardly..: The</w:t>
      </w:r>
      <w:r w:rsidRPr="00327F56">
        <w:br/>
        <w:t>Left Trunk goes down likewise before the Lest Vein, bur lies</w:t>
      </w:r>
      <w:r w:rsidRPr="00327F56">
        <w:br/>
        <w:t xml:space="preserve">a littie toward the Inside as it leaves the Abdomen:. </w:t>
      </w:r>
      <w:r w:rsidRPr="00327F56">
        <w:rPr>
          <w:i/>
          <w:iCs/>
          <w:lang w:val="el-GR" w:eastAsia="el-GR" w:bidi="el-GR"/>
        </w:rPr>
        <w:t>'ι..</w:t>
      </w:r>
    </w:p>
    <w:p w14:paraId="21DB708A" w14:textId="77777777" w:rsidR="00327F56" w:rsidRPr="00327F56" w:rsidRDefault="00327F56" w:rsidP="00327F56">
      <w:pPr>
        <w:ind w:firstLine="360"/>
      </w:pPr>
      <w:r w:rsidRPr="00327F56">
        <w:t xml:space="preserve">About, three Fingers Breadth from their Origin each </w:t>
      </w:r>
      <w:r w:rsidRPr="00327F56">
        <w:rPr>
          <w:i/>
          <w:iCs/>
        </w:rPr>
        <w:t>Iliac</w:t>
      </w:r>
      <w:r w:rsidRPr="00327F56">
        <w:rPr>
          <w:i/>
          <w:iCs/>
        </w:rPr>
        <w:br/>
      </w:r>
      <w:r w:rsidRPr="00327F56">
        <w:t xml:space="preserve">Trunk is divided into two .secondary </w:t>
      </w:r>
      <w:r w:rsidRPr="00327F56">
        <w:rPr>
          <w:i/>
          <w:iCs/>
          <w:lang w:val="la-Latn" w:eastAsia="la-Latn" w:bidi="la-Latn"/>
        </w:rPr>
        <w:t xml:space="preserve">Arteriis, </w:t>
      </w:r>
      <w:r w:rsidRPr="00327F56">
        <w:rPr>
          <w:i/>
          <w:iCs/>
        </w:rPr>
        <w:t>Cssae externaj,</w:t>
      </w:r>
      <w:r w:rsidRPr="00327F56">
        <w:rPr>
          <w:i/>
          <w:iCs/>
        </w:rPr>
        <w:br/>
        <w:t>T.ab.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54. 54. the other </w:t>
      </w:r>
      <w:r w:rsidRPr="00327F56">
        <w:rPr>
          <w:i/>
          <w:iCs/>
        </w:rPr>
        <w:t>internal. Tab. S. Fig.</w:t>
      </w:r>
      <w:r w:rsidRPr="00327F56">
        <w:t xml:space="preserve"> 55. 55i</w:t>
      </w:r>
      <w:r w:rsidRPr="00327F56">
        <w:br/>
        <w:t xml:space="preserve">The. </w:t>
      </w:r>
      <w:r w:rsidRPr="00327F56">
        <w:rPr>
          <w:i/>
          <w:iCs/>
        </w:rPr>
        <w:t>external Artery</w:t>
      </w:r>
      <w:r w:rsidRPr="00327F56">
        <w:t xml:space="preserve"> has no particular Nanie; the </w:t>
      </w:r>
      <w:r w:rsidRPr="00327F56">
        <w:rPr>
          <w:i/>
          <w:iCs/>
        </w:rPr>
        <w:t>internal</w:t>
      </w:r>
      <w:r w:rsidRPr="00327F56">
        <w:t xml:space="preserve"> is</w:t>
      </w:r>
      <w:r w:rsidRPr="00327F56">
        <w:br/>
        <w:t xml:space="preserve">term'd </w:t>
      </w:r>
      <w:r w:rsidRPr="00327F56">
        <w:rPr>
          <w:i/>
          <w:iCs/>
        </w:rPr>
        <w:t>HiAoogastric a,</w:t>
      </w:r>
      <w:r w:rsidRPr="00327F56">
        <w:t xml:space="preserve"> which often appears to be no more than </w:t>
      </w:r>
      <w:r w:rsidRPr="00327F56">
        <w:rPr>
          <w:i/>
          <w:iCs/>
          <w:lang w:val="el-GR" w:eastAsia="el-GR" w:bidi="el-GR"/>
        </w:rPr>
        <w:t>μ</w:t>
      </w:r>
      <w:r w:rsidRPr="00327F56">
        <w:rPr>
          <w:i/>
          <w:iCs/>
          <w:lang w:val="el-GR" w:eastAsia="el-GR" w:bidi="el-GR"/>
        </w:rPr>
        <w:br/>
      </w:r>
      <w:r w:rsidRPr="00327F56">
        <w:t>Branch of the other in Adults; but in young Children, and</w:t>
      </w:r>
      <w:r w:rsidRPr="00327F56">
        <w:br/>
        <w:t xml:space="preserve">especially in the Foetus, </w:t>
      </w:r>
      <w:r w:rsidRPr="00327F56">
        <w:rPr>
          <w:i/>
          <w:iCs/>
        </w:rPr>
        <w:t>the Mypognstnic Artcry</w:t>
      </w:r>
      <w:r w:rsidRPr="00327F56">
        <w:t xml:space="preserve"> looks like the</w:t>
      </w:r>
      <w:r w:rsidRPr="00327F56">
        <w:br/>
        <w:t xml:space="preserve">Trunk, and the other like a Branch.’ </w:t>
      </w:r>
      <w:r w:rsidRPr="00327F56">
        <w:rPr>
          <w:smallCaps/>
        </w:rPr>
        <w:t>y</w:t>
      </w:r>
      <w:r w:rsidRPr="00327F56">
        <w:t xml:space="preserve"> . .. po . </w:t>
      </w:r>
      <w:r w:rsidRPr="00327F56">
        <w:rPr>
          <w:lang w:val="el-GR" w:eastAsia="el-GR" w:bidi="el-GR"/>
        </w:rPr>
        <w:t>,χ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. LfloexlernalsoiacasTob.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54... 54* on, each fitde runs</w:t>
      </w:r>
      <w:r w:rsidRPr="00327F56">
        <w:br/>
        <w:t xml:space="preserve">down to the </w:t>
      </w:r>
      <w:r w:rsidRPr="00327F56">
        <w:rPr>
          <w:lang w:val="la-Latn" w:eastAsia="la-Latn" w:bidi="la-Latn"/>
        </w:rPr>
        <w:t xml:space="preserve">Ligamentum </w:t>
      </w:r>
      <w:r w:rsidRPr="00327F56">
        <w:t>Fallopii, onder which it goes out of</w:t>
      </w:r>
      <w:r w:rsidRPr="00327F56">
        <w:br/>
        <w:t xml:space="preserve">the Abdomen. In this Course it gives . off only 4 few small </w:t>
      </w:r>
      <w:r w:rsidRPr="00327F56">
        <w:rPr>
          <w:i/>
          <w:iCs/>
        </w:rPr>
        <w:t>Asa</w:t>
      </w:r>
      <w:r w:rsidRPr="00327F56">
        <w:rPr>
          <w:i/>
          <w:iCs/>
        </w:rPr>
        <w:br/>
        <w:t>series</w:t>
      </w:r>
      <w:r w:rsidRPr="00327F56">
        <w:t xml:space="preserve"> to she Peritonaeum,,,and other Taris near it ; but aS it</w:t>
      </w:r>
      <w:r w:rsidRPr="00327F56">
        <w:br/>
        <w:t>passes out of the Abdomen under .the Ligament, it detaches</w:t>
      </w:r>
      <w:r w:rsidRPr="00327F56">
        <w:br/>
        <w:t xml:space="preserve">two considerable Branches’, one </w:t>
      </w:r>
      <w:r w:rsidRPr="00327F56">
        <w:rPr>
          <w:i/>
          <w:iCs/>
        </w:rPr>
        <w:t>internal,,</w:t>
      </w:r>
      <w:r w:rsidRPr="00327F56">
        <w:t xml:space="preserve"> the other </w:t>
      </w:r>
      <w:r w:rsidRPr="00327F56">
        <w:rPr>
          <w:i/>
          <w:iCs/>
          <w:lang w:val="la-Latn" w:eastAsia="la-Latn" w:bidi="la-Latn"/>
        </w:rPr>
        <w:t>externas</w:t>
      </w:r>
    </w:p>
    <w:p w14:paraId="7A79284F" w14:textId="77777777" w:rsidR="00327F56" w:rsidRPr="00327F56" w:rsidRDefault="00327F56" w:rsidP="00327F56">
      <w:pPr>
        <w:tabs>
          <w:tab w:val="left" w:pos="3573"/>
        </w:tabs>
        <w:ind w:firstLine="360"/>
      </w:pPr>
      <w:r w:rsidRPr="00327F56">
        <w:rPr>
          <w:b/>
          <w:bCs/>
        </w:rPr>
        <w:t xml:space="preserve">' The </w:t>
      </w:r>
      <w:r w:rsidRPr="00327F56">
        <w:t xml:space="preserve">internal Branch Is named </w:t>
      </w:r>
      <w:r w:rsidRPr="00327F56">
        <w:rPr>
          <w:i/>
          <w:iCs/>
        </w:rPr>
        <w:t xml:space="preserve">Arteriot </w:t>
      </w:r>
      <w:r w:rsidRPr="00327F56">
        <w:rPr>
          <w:i/>
          <w:iCs/>
          <w:lang w:val="la-Latn" w:eastAsia="la-Latn" w:bidi="la-Latn"/>
        </w:rPr>
        <w:t xml:space="preserve">Epigastrica, </w:t>
      </w:r>
      <w:r w:rsidRPr="00327F56">
        <w:rPr>
          <w:i/>
          <w:iCs/>
        </w:rPr>
        <w:t>Tithe</w:t>
      </w:r>
      <w:r w:rsidRPr="00327F56">
        <w:t xml:space="preserve"> 5.</w:t>
      </w:r>
      <w:r w:rsidRPr="00327F56">
        <w:br/>
        <w:t xml:space="preserve">Fry. 57.57. and goes, out .anteriorly, from the </w:t>
      </w:r>
      <w:r w:rsidRPr="00327F56">
        <w:rPr>
          <w:i/>
          <w:iCs/>
        </w:rPr>
        <w:t>external Ilsacai</w:t>
      </w:r>
      <w:r w:rsidRPr="00327F56">
        <w:rPr>
          <w:i/>
          <w:iCs/>
        </w:rPr>
        <w:br/>
      </w:r>
      <w:r w:rsidRPr="00327F56">
        <w:t>Froin thence it runs obliquely upward, on the Tendon of the</w:t>
      </w:r>
      <w:r w:rsidRPr="00327F56">
        <w:br/>
        <w:t>transverse Muscle, toward the posterior Part sqf the Rectus,</w:t>
      </w:r>
      <w:r w:rsidRPr="00327F56">
        <w:br/>
        <w:t>which it reaches about two or three Fingers Breadth above rhe’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>Pubss.</w:t>
      </w:r>
      <w:r w:rsidRPr="00327F56">
        <w:tab/>
        <w:t>. . ..</w:t>
      </w:r>
    </w:p>
    <w:p w14:paraId="150C5829" w14:textId="77777777" w:rsidR="00327F56" w:rsidRPr="00327F56" w:rsidRDefault="00327F56" w:rsidP="00327F56">
      <w:pPr>
        <w:ind w:firstLine="360"/>
      </w:pPr>
      <w:r w:rsidRPr="00327F56">
        <w:t xml:space="preserve">Afterwards the </w:t>
      </w:r>
      <w:r w:rsidRPr="00327F56">
        <w:rPr>
          <w:i/>
          <w:iCs/>
        </w:rPr>
        <w:t>Epigastric Artcry</w:t>
      </w:r>
      <w:r w:rsidRPr="00327F56">
        <w:t xml:space="preserve"> runs, uh along the posterior</w:t>
      </w:r>
      <w:r w:rsidRPr="00327F56">
        <w:br/>
      </w:r>
      <w:r w:rsidRPr="00327F56">
        <w:lastRenderedPageBreak/>
        <w:t>or inner Side os this Muscle, sending Ramifications to the Ten-</w:t>
      </w:r>
      <w:r w:rsidRPr="00327F56">
        <w:br/>
        <w:t>dons of the neighbouring Muscles, and then loses itself by a true</w:t>
      </w:r>
      <w:r w:rsidRPr="00327F56">
        <w:br/>
        <w:t xml:space="preserve">Anastomosis of several RarnificatiohS with the </w:t>
      </w:r>
      <w:r w:rsidRPr="00327F56">
        <w:rPr>
          <w:i/>
          <w:iCs/>
          <w:lang w:val="la-Latn" w:eastAsia="la-Latn" w:bidi="la-Latn"/>
        </w:rPr>
        <w:t xml:space="preserve">Mammario </w:t>
      </w:r>
      <w:r w:rsidRPr="00327F56">
        <w:rPr>
          <w:i/>
          <w:iCs/>
        </w:rPr>
        <w:t>Isopor»,</w:t>
      </w:r>
      <w:r w:rsidRPr="00327F56">
        <w:rPr>
          <w:i/>
          <w:iCs/>
        </w:rPr>
        <w:br/>
      </w:r>
      <w:r w:rsidRPr="00327F56">
        <w:t xml:space="preserve">na. It likewise communicates with the </w:t>
      </w:r>
      <w:r w:rsidRPr="00327F56">
        <w:rPr>
          <w:i/>
          <w:iCs/>
        </w:rPr>
        <w:t>infcrior Intercostals,</w:t>
      </w:r>
      <w:r w:rsidRPr="00327F56">
        <w:rPr>
          <w:i/>
          <w:iCs/>
        </w:rPr>
        <w:br/>
      </w:r>
      <w:r w:rsidRPr="00327F56">
        <w:t>which ate spread on the Abdomen. '</w:t>
      </w:r>
    </w:p>
    <w:p w14:paraId="159EE14F" w14:textId="77777777" w:rsidR="00327F56" w:rsidRPr="00327F56" w:rsidRDefault="00327F56" w:rsidP="00327F56">
      <w:pPr>
        <w:ind w:firstLine="360"/>
      </w:pPr>
      <w:r w:rsidRPr="00327F56">
        <w:t>It sometimes gives out two particular Branches, one of which,</w:t>
      </w:r>
      <w:r w:rsidRPr="00327F56">
        <w:br/>
        <w:t>. accompany'd by a Nerve, goes thro' the Foramen OVale os the</w:t>
      </w:r>
      <w:r w:rsidRPr="00327F56">
        <w:br/>
        <w:t>Pelvis to the Triceps Muscles; the other runs down to the</w:t>
      </w:r>
      <w:r w:rsidRPr="00327F56">
        <w:br w:type="page"/>
      </w:r>
    </w:p>
    <w:p w14:paraId="0B3640F6" w14:textId="77777777" w:rsidR="00327F56" w:rsidRPr="00327F56" w:rsidRDefault="00327F56" w:rsidP="00327F56">
      <w:pPr>
        <w:ind w:firstLine="360"/>
      </w:pPr>
      <w:r w:rsidRPr="00327F56">
        <w:lastRenderedPageBreak/>
        <w:t xml:space="preserve">Testicles, along with the </w:t>
      </w:r>
      <w:r w:rsidRPr="00327F56">
        <w:rPr>
          <w:i/>
          <w:iCs/>
        </w:rPr>
        <w:t>Spermatic Artery,</w:t>
      </w:r>
      <w:r w:rsidRPr="00327F56">
        <w:t xml:space="preserve"> and there cornnin-</w:t>
      </w:r>
      <w:r w:rsidRPr="00327F56">
        <w:br/>
        <w:t>Ideates with it.</w:t>
      </w:r>
    </w:p>
    <w:p w14:paraId="3B66C5C1" w14:textId="77777777" w:rsidR="00327F56" w:rsidRPr="00327F56" w:rsidRDefault="00327F56" w:rsidP="00327F56">
      <w:pPr>
        <w:tabs>
          <w:tab w:val="left" w:pos="3891"/>
        </w:tabs>
        <w:ind w:firstLine="360"/>
      </w:pPr>
      <w:r w:rsidRPr="00327F56">
        <w:t xml:space="preserve">The external Branch of the outer </w:t>
      </w:r>
      <w:r w:rsidRPr="00327F56">
        <w:rPr>
          <w:i/>
          <w:iCs/>
        </w:rPr>
        <w:t>lliaca, Tab.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58.</w:t>
      </w:r>
      <w:r w:rsidRPr="00327F56">
        <w:br/>
        <w:t xml:space="preserve">58. goes off laterally from the Outside of </w:t>
      </w:r>
      <w:r w:rsidRPr="00327F56">
        <w:rPr>
          <w:i/>
          <w:iCs/>
        </w:rPr>
        <w:t>iorat. Artery,</w:t>
      </w:r>
      <w:r w:rsidRPr="00327F56">
        <w:t xml:space="preserve"> under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Ligamentum </w:t>
      </w:r>
      <w:r w:rsidRPr="00327F56">
        <w:t>Fallopii; and from thence to the internal</w:t>
      </w:r>
      <w:r w:rsidRPr="00327F56">
        <w:br/>
        <w:t>Labium of the Os Ilium, where it divides into two, an d st</w:t>
      </w:r>
      <w:r w:rsidRPr="00327F56">
        <w:br/>
        <w:t>ramified on the oblique and transverse Muscles of the Abdomen,</w:t>
      </w:r>
      <w:r w:rsidRPr="00327F56">
        <w:br/>
        <w:t xml:space="preserve">comm unicaring with the </w:t>
      </w:r>
      <w:r w:rsidRPr="00327F56">
        <w:rPr>
          <w:i/>
          <w:iCs/>
          <w:lang w:val="la-Latn" w:eastAsia="la-Latn" w:bidi="la-Latn"/>
        </w:rPr>
        <w:t>Arteria Lumbaris.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' :</w:t>
      </w:r>
    </w:p>
    <w:p w14:paraId="70BD5347" w14:textId="77777777" w:rsidR="00327F56" w:rsidRPr="00327F56" w:rsidRDefault="00327F56" w:rsidP="00327F56">
      <w:pPr>
        <w:tabs>
          <w:tab w:val="left" w:pos="3891"/>
        </w:tabs>
        <w:ind w:firstLine="360"/>
      </w:pPr>
      <w:r w:rsidRPr="00327F56">
        <w:t xml:space="preserve">Besides thefe two Branches, the </w:t>
      </w:r>
      <w:r w:rsidRPr="00327F56">
        <w:rPr>
          <w:i/>
          <w:iCs/>
        </w:rPr>
        <w:t xml:space="preserve">external </w:t>
      </w:r>
      <w:r w:rsidRPr="00327F56">
        <w:rPr>
          <w:i/>
          <w:iCs/>
          <w:lang w:val="la-Latn" w:eastAsia="la-Latn" w:bidi="la-Latn"/>
        </w:rPr>
        <w:t>Iliaca</w:t>
      </w:r>
      <w:r w:rsidRPr="00327F56">
        <w:rPr>
          <w:lang w:val="la-Latn" w:eastAsia="la-Latn" w:bidi="la-Latn"/>
        </w:rPr>
        <w:t xml:space="preserve"> </w:t>
      </w:r>
      <w:r w:rsidRPr="00327F56">
        <w:t>gives off 4</w:t>
      </w:r>
      <w:r w:rsidRPr="00327F56">
        <w:br/>
        <w:t>sinali Branch internally, under the Ligament which runsto’the</w:t>
      </w:r>
      <w:r w:rsidRPr="00327F56">
        <w:br/>
        <w:t>Vagina-os the Spennauc Cord ; and sometimes another stnall</w:t>
      </w:r>
      <w:r w:rsidRPr="00327F56">
        <w:br/>
        <w:t>Twig goes from the Outside to the Os Ilium,</w:t>
      </w:r>
      <w:r w:rsidRPr="00327F56">
        <w:tab/>
        <w:t>"</w:t>
      </w:r>
    </w:p>
    <w:p w14:paraId="2A30C6A7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internal </w:t>
      </w:r>
      <w:r w:rsidRPr="00327F56">
        <w:rPr>
          <w:i/>
          <w:iCs/>
          <w:lang w:val="la-Latn" w:eastAsia="la-Latn" w:bidi="la-Latn"/>
        </w:rPr>
        <w:t>Iliaca,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ΟΓ </w:t>
      </w:r>
      <w:r w:rsidRPr="00327F56">
        <w:rPr>
          <w:i/>
          <w:iCs/>
        </w:rPr>
        <w:t xml:space="preserve">Hiypogastrica, Tab.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 xml:space="preserve">Fog. ifis </w:t>
      </w:r>
      <w:r w:rsidRPr="00327F56">
        <w:rPr>
          <w:i/>
          <w:iCs/>
          <w:lang w:val="el-GR" w:eastAsia="el-GR" w:bidi="el-GR"/>
        </w:rPr>
        <w:t>ζζ.</w:t>
      </w:r>
      <w:r w:rsidRPr="00327F56">
        <w:rPr>
          <w:i/>
          <w:iCs/>
          <w:lang w:val="el-GR" w:eastAsia="el-GR" w:bidi="el-GR"/>
        </w:rPr>
        <w:br/>
      </w:r>
      <w:r w:rsidRPr="00327F56">
        <w:t>having run a little more than a Finger’s Breath inward and back-</w:t>
      </w:r>
      <w:r w:rsidRPr="00327F56">
        <w:br/>
        <w:t>ward ’bends by fmall Degrees obliquely forward, and toward</w:t>
      </w:r>
      <w:r w:rsidRPr="00327F56">
        <w:br/>
        <w:t>the Outside; and afterwards, contracting in its Dimensions; it</w:t>
      </w:r>
      <w:r w:rsidRPr="00327F56">
        <w:br/>
        <w:t xml:space="preserve">'ends </w:t>
      </w:r>
      <w:r w:rsidRPr="00327F56">
        <w:rPr>
          <w:i/>
          <w:iCs/>
        </w:rPr>
        <w:t>intyarUmbilical Artery, Tab. p. Fig. §6.</w:t>
      </w:r>
      <w:r w:rsidRPr="00327F56">
        <w:t xml:space="preserve"> 36. which ought</w:t>
      </w:r>
      <w:r w:rsidRPr="00327F56">
        <w:br/>
        <w:t>to be look’d upon as a true Continuation of the Trunk of the</w:t>
      </w:r>
      <w:r w:rsidRPr="00327F56">
        <w:br/>
      </w:r>
      <w:r w:rsidRPr="00327F56">
        <w:rPr>
          <w:i/>
          <w:iCs/>
        </w:rPr>
        <w:t>Hiypogastrica. '</w:t>
      </w:r>
    </w:p>
    <w:p w14:paraId="2C41B1E3" w14:textId="77777777" w:rsidR="00327F56" w:rsidRPr="00327F56" w:rsidRDefault="00327F56" w:rsidP="00327F56">
      <w:pPr>
        <w:ind w:firstLine="360"/>
      </w:pPr>
      <w:r w:rsidRPr="00327F56">
        <w:t xml:space="preserve">- This </w:t>
      </w:r>
      <w:r w:rsidRPr="00327F56">
        <w:rPr>
          <w:i/>
          <w:iCs/>
          <w:lang w:val="la-Latn" w:eastAsia="la-Latn" w:bidi="la-Latn"/>
        </w:rPr>
        <w:t>Arteria Umbilicalis</w:t>
      </w:r>
      <w:r w:rsidRPr="00327F56">
        <w:rPr>
          <w:lang w:val="la-Latn" w:eastAsia="la-Latn" w:bidi="la-Latn"/>
        </w:rPr>
        <w:t xml:space="preserve"> </w:t>
      </w:r>
      <w:r w:rsidRPr="00327F56">
        <w:t>asoends on the Side of the Bladder;</w:t>
      </w:r>
      <w:r w:rsidRPr="00327F56">
        <w:br/>
        <w:t>and having detach’d small Branches to thet, and to the neigh-</w:t>
      </w:r>
      <w:r w:rsidRPr="00327F56">
        <w:br/>
        <w:t>bouring Parts of the Peritonaeum, it contracts; and, in Adults,</w:t>
      </w:r>
      <w:r w:rsidRPr="00327F56">
        <w:br/>
        <w:t xml:space="preserve">is quite closed up, above the Middle of the Bladder, as in </w:t>
      </w:r>
      <w:r w:rsidRPr="00327F56">
        <w:rPr>
          <w:i/>
          <w:iCs/>
        </w:rPr>
        <w:t>Tab.</w:t>
      </w:r>
      <w:r w:rsidRPr="00327F56">
        <w:rPr>
          <w:i/>
          <w:iCs/>
        </w:rPr>
        <w:br/>
        <w:t>5. pill.</w:t>
      </w:r>
      <w:r w:rsidRPr="00327F56">
        <w:t xml:space="preserve"> 56. on the Right Side. It likewise gives Branches to</w:t>
      </w:r>
      <w:r w:rsidRPr="00327F56">
        <w:br/>
        <w:t>the Uterus in Females, and to the Parts about the Pelvis in heth</w:t>
      </w:r>
      <w:r w:rsidRPr="00327F56">
        <w:br/>
        <w:t>Sees: Afterwards it afcends, in form of a Ligament, to the</w:t>
      </w:r>
      <w:r w:rsidRPr="00327F56">
        <w:br/>
        <w:t xml:space="preserve">Umbilicus, where it joins the </w:t>
      </w:r>
      <w:r w:rsidRPr="00327F56">
        <w:rPr>
          <w:i/>
          <w:iCs/>
        </w:rPr>
        <w:t>Umbilical Artery</w:t>
      </w:r>
      <w:r w:rsidRPr="00327F56">
        <w:t xml:space="preserve"> on the other</w:t>
      </w:r>
      <w:r w:rsidRPr="00327F56">
        <w:br/>
        <w:t>Side ; its Name being taken from its Ufe in the Foetus.</w:t>
      </w:r>
    </w:p>
    <w:p w14:paraId="6F52144C" w14:textId="77777777" w:rsidR="00327F56" w:rsidRPr="00327F56" w:rsidRDefault="00327F56" w:rsidP="00327F56">
      <w:pPr>
        <w:ind w:firstLine="360"/>
      </w:pPr>
      <w:r w:rsidRPr="00327F56">
        <w:t xml:space="preserve">From the convex Side of the Curvature of the </w:t>
      </w:r>
      <w:r w:rsidRPr="00327F56">
        <w:rPr>
          <w:i/>
          <w:iCs/>
        </w:rPr>
        <w:t>Hiyp.ogastria</w:t>
      </w:r>
      <w:r w:rsidRPr="00327F56">
        <w:rPr>
          <w:i/>
          <w:iCs/>
        </w:rPr>
        <w:br/>
        <w:t>. Artery,</w:t>
      </w:r>
      <w:r w:rsidRPr="00327F56">
        <w:t xml:space="preserve"> four or five principal Branches commonly go out very</w:t>
      </w:r>
      <w:r w:rsidRPr="00327F56">
        <w:br/>
        <w:t>near each other. Sometimes they all arise separately, some.:</w:t>
      </w:r>
      <w:r w:rsidRPr="00327F56">
        <w:br/>
        <w:t>nines by final! common Trunks; and what.is the first Branch in</w:t>
      </w:r>
      <w:r w:rsidRPr="00327F56">
        <w:br/>
        <w:t>some Subjects, is only a Ramification of another principal Branch</w:t>
      </w:r>
      <w:r w:rsidRPr="00327F56">
        <w:br/>
        <w:t>in others; so much does the Number, Disposition, Origin, and</w:t>
      </w:r>
      <w:r w:rsidRPr="00327F56">
        <w:br/>
        <w:t>Distribution of thefe Branches vary in different Subjects. For</w:t>
      </w:r>
      <w:r w:rsidRPr="00327F56">
        <w:br/>
        <w:t>this Reason, I think it is fit to distinguish them by the follow-</w:t>
      </w:r>
      <w:r w:rsidRPr="00327F56">
        <w:br/>
        <w:t xml:space="preserve">ing proper Namesr </w:t>
      </w:r>
      <w:r w:rsidRPr="00327F56">
        <w:rPr>
          <w:i/>
          <w:iCs/>
        </w:rPr>
        <w:t xml:space="preserve">lliaca minor, Glataea, Sciatica, </w:t>
      </w:r>
      <w:r w:rsidRPr="00327F56">
        <w:rPr>
          <w:i/>
          <w:iCs/>
          <w:lang w:val="la-Latn" w:eastAsia="la-Latn" w:bidi="la-Latn"/>
        </w:rPr>
        <w:t>Pudica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communis, five Pndica Hiypogastrica, and Obturatrix.</w:t>
      </w:r>
    </w:p>
    <w:p w14:paraId="3AE1A8B6" w14:textId="77777777" w:rsidR="00327F56" w:rsidRPr="00327F56" w:rsidRDefault="00327F56" w:rsidP="00327F56">
      <w:pPr>
        <w:tabs>
          <w:tab w:val="left" w:pos="4127"/>
        </w:tabs>
        <w:ind w:firstLine="360"/>
      </w:pPr>
      <w:r w:rsidRPr="00327F56">
        <w:rPr>
          <w:i/>
          <w:iCs/>
        </w:rPr>
        <w:t>Tlum lliaca minor,</w:t>
      </w:r>
      <w:r w:rsidRPr="00327F56">
        <w:t xml:space="preserve"> the most posterior of there Branches, and</w:t>
      </w:r>
      <w:r w:rsidRPr="00327F56">
        <w:br/>
        <w:t>which is often no more than a Branch of the Glunea, passes</w:t>
      </w:r>
      <w:r w:rsidRPr="00327F56">
        <w:br/>
        <w:t>between the last two Lumbar Nerves, and divides into two</w:t>
      </w:r>
      <w:r w:rsidRPr="00327F56">
        <w:br/>
        <w:t>Branches; one of which enters the Canal of the Os Sacrum,</w:t>
      </w:r>
      <w:r w:rsidRPr="00327F56">
        <w:br/>
        <w:t>thro’ rhe lowest large anterior Holes ; the other posies hebind</w:t>
      </w:r>
      <w:r w:rsidRPr="00327F56">
        <w:br/>
        <w:t>theMufculus Psoas, to which it gives Twigs, and behind the</w:t>
      </w:r>
      <w:r w:rsidRPr="00327F56">
        <w:br/>
        <w:t>. Crural Nerve, being afterwards distributed to the Iliac Muscle,</w:t>
      </w:r>
      <w:r w:rsidRPr="00327F56">
        <w:br/>
        <w:t>and to the middle Part of the Inside of the Os Ilium, pene-</w:t>
      </w:r>
      <w:r w:rsidRPr="00327F56">
        <w:br/>
        <w:t>tratiog into the Substance of the Bone, sometimes by one Hole,</w:t>
      </w:r>
      <w:r w:rsidRPr="00327F56">
        <w:br/>
        <w:t>sometimes by more.</w:t>
      </w:r>
      <w:r w:rsidRPr="00327F56">
        <w:tab/>
        <w:t>”</w:t>
      </w:r>
    </w:p>
    <w:p w14:paraId="7E1226C1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Glutaa</w:t>
      </w:r>
      <w:r w:rsidRPr="00327F56">
        <w:t xml:space="preserve"> is commonly very considerable, and</w:t>
      </w:r>
      <w:r w:rsidRPr="00327F56">
        <w:br/>
        <w:t xml:space="preserve">sometimes the largest of all the </w:t>
      </w:r>
      <w:r w:rsidRPr="00327F56">
        <w:rPr>
          <w:i/>
          <w:iCs/>
        </w:rPr>
        <w:t>Hypogastric</w:t>
      </w:r>
      <w:r w:rsidRPr="00327F56">
        <w:t xml:space="preserve"> Branches. Near its</w:t>
      </w:r>
      <w:r w:rsidRPr="00327F56">
        <w:br/>
        <w:t xml:space="preserve">Beginning it sometimes sends out the </w:t>
      </w:r>
      <w:r w:rsidRPr="00327F56">
        <w:rPr>
          <w:i/>
          <w:iCs/>
        </w:rPr>
        <w:t>lliaca minor,</w:t>
      </w:r>
      <w:r w:rsidRPr="00327F56">
        <w:t xml:space="preserve"> and some,</w:t>
      </w:r>
      <w:r w:rsidRPr="00327F56">
        <w:br/>
        <w:t xml:space="preserve">nines the fmall Branch that goes from thet </w:t>
      </w:r>
      <w:r w:rsidRPr="00327F56">
        <w:rPr>
          <w:i/>
          <w:iCs/>
        </w:rPr>
        <w:t>Artery</w:t>
      </w:r>
      <w:r w:rsidRPr="00327F56">
        <w:t xml:space="preserve"> to the Os</w:t>
      </w:r>
      <w:r w:rsidRPr="00327F56">
        <w:br/>
        <w:t>Sacrum, and other Parts fix’d to that Bone. Afterwards this</w:t>
      </w:r>
      <w:r w:rsidRPr="00327F56">
        <w:br/>
      </w:r>
      <w:r w:rsidRPr="00327F56">
        <w:rPr>
          <w:i/>
          <w:iCs/>
        </w:rPr>
        <w:t>Artery</w:t>
      </w:r>
      <w:r w:rsidRPr="00327F56">
        <w:t xml:space="preserve"> goes out of the Pelvis in Company with the' Sciatic</w:t>
      </w:r>
      <w:r w:rsidRPr="00327F56">
        <w:br/>
        <w:t xml:space="preserve">Nerve, thro’ the upper Part of the great Sinus of the Os </w:t>
      </w:r>
      <w:r w:rsidRPr="00327F56">
        <w:rPr>
          <w:lang w:val="la-Latn" w:eastAsia="la-Latn" w:bidi="la-Latn"/>
        </w:rPr>
        <w:t>Inno-</w:t>
      </w:r>
      <w:r w:rsidRPr="00327F56">
        <w:rPr>
          <w:lang w:val="la-Latn" w:eastAsia="la-Latn" w:bidi="la-Latn"/>
        </w:rPr>
        <w:br/>
        <w:t xml:space="preserve">minatum, </w:t>
      </w:r>
      <w:r w:rsidRPr="00327F56">
        <w:t xml:space="preserve">below the </w:t>
      </w:r>
      <w:r w:rsidRPr="00327F56">
        <w:rPr>
          <w:lang w:val="la-Latn" w:eastAsia="la-Latn" w:bidi="la-Latn"/>
        </w:rPr>
        <w:t xml:space="preserve">Musculus </w:t>
      </w:r>
      <w:r w:rsidRPr="00327F56">
        <w:t>Pyrisormis, and is distributed; in</w:t>
      </w:r>
      <w:r w:rsidRPr="00327F56">
        <w:br/>
        <w:t xml:space="preserve">a radiated manner, to the Gluiaeus Maximus and </w:t>
      </w:r>
      <w:r w:rsidRPr="00327F56">
        <w:rPr>
          <w:lang w:val="la-Latn" w:eastAsia="la-Latn" w:bidi="la-Latn"/>
        </w:rPr>
        <w:t>Medius.</w:t>
      </w:r>
    </w:p>
    <w:p w14:paraId="1965B5BF" w14:textId="77777777" w:rsidR="00327F56" w:rsidRPr="00327F56" w:rsidRDefault="00327F56" w:rsidP="00327F56">
      <w:pPr>
        <w:tabs>
          <w:tab w:val="left" w:pos="3891"/>
        </w:tabs>
        <w:ind w:firstLine="360"/>
      </w:pPr>
      <w:r w:rsidRPr="00327F56">
        <w:t>in its Passage it gives some Branches to the Os Sacrum,. Os</w:t>
      </w:r>
      <w:r w:rsidRPr="00327F56">
        <w:br/>
      </w:r>
      <w:r w:rsidRPr="00327F56">
        <w:rPr>
          <w:lang w:val="la-Latn" w:eastAsia="la-Latn" w:bidi="la-Latn"/>
        </w:rPr>
        <w:t xml:space="preserve">Coccygis, </w:t>
      </w:r>
      <w:r w:rsidRPr="00327F56">
        <w:t>Mufculus Pyriformis, the Muscles of the Anns, and</w:t>
      </w:r>
      <w:r w:rsidRPr="00327F56">
        <w:br/>
        <w:t xml:space="preserve">to the neighbouring Pans of the </w:t>
      </w:r>
      <w:r w:rsidRPr="00327F56">
        <w:rPr>
          <w:lang w:val="la-Latn" w:eastAsia="la-Latn" w:bidi="la-Latn"/>
        </w:rPr>
        <w:t xml:space="preserve">Intestinum </w:t>
      </w:r>
      <w:r w:rsidRPr="00327F56">
        <w:t>Rectirm, forming</w:t>
      </w:r>
      <w:r w:rsidRPr="00327F56">
        <w:br/>
        <w:t xml:space="preserve">a particular </w:t>
      </w:r>
      <w:r w:rsidRPr="00327F56">
        <w:rPr>
          <w:i/>
          <w:iCs/>
        </w:rPr>
        <w:t>Haniorrhoidalis Interna.</w:t>
      </w:r>
      <w:r w:rsidRPr="00327F56">
        <w:t xml:space="preserve"> It likewise sends Twigs</w:t>
      </w:r>
      <w:r w:rsidRPr="00327F56">
        <w:br/>
        <w:t>to the Biadder, and parts near itj-and detaches a pretty long</w:t>
      </w:r>
      <w:r w:rsidRPr="00327F56">
        <w:br/>
        <w:t>Branch, which runs down with the Sciatic Nerve.</w:t>
      </w:r>
      <w:r w:rsidRPr="00327F56">
        <w:tab/>
        <w:t>"</w:t>
      </w:r>
    </w:p>
    <w:p w14:paraId="6DFA2F22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Sciatica</w:t>
      </w:r>
      <w:r w:rsidRPr="00327F56">
        <w:t xml:space="preserve"> gives, first of all, feme Branches to the</w:t>
      </w:r>
      <w:r w:rsidRPr="00327F56">
        <w:br/>
      </w:r>
      <w:r w:rsidRPr="00327F56">
        <w:rPr>
          <w:lang w:val="la-Latn" w:eastAsia="la-Latn" w:bidi="la-Latn"/>
        </w:rPr>
        <w:t xml:space="preserve">Musculus </w:t>
      </w:r>
      <w:r w:rsidRPr="00327F56">
        <w:t xml:space="preserve">Pyrisormis, the </w:t>
      </w:r>
      <w:r w:rsidRPr="00327F56">
        <w:rPr>
          <w:lang w:val="la-Latn" w:eastAsia="la-Latn" w:bidi="la-Latn"/>
        </w:rPr>
        <w:t xml:space="preserve">Quadrigemini,’ </w:t>
      </w:r>
      <w:r w:rsidRPr="00327F56">
        <w:t>and the Os Sacrum,</w:t>
      </w:r>
      <w:r w:rsidRPr="00327F56">
        <w:br/>
        <w:t>and even to the inner Side of the Os Ifchium. It likewise de-</w:t>
      </w:r>
      <w:r w:rsidRPr="00327F56">
        <w:br/>
        <w:t xml:space="preserve">taches a Branch, which runs under the Mufculus </w:t>
      </w:r>
      <w:r w:rsidRPr="00327F56">
        <w:rPr>
          <w:lang w:val="la-Latn" w:eastAsia="la-Latn" w:bidi="la-Latn"/>
        </w:rPr>
        <w:t xml:space="preserve">Quadratus, </w:t>
      </w:r>
      <w:r w:rsidRPr="00327F56">
        <w:t>to</w:t>
      </w:r>
      <w:r w:rsidRPr="00327F56">
        <w:br/>
        <w:t xml:space="preserve">the Articulation of the Os </w:t>
      </w:r>
      <w:r w:rsidRPr="00327F56">
        <w:rPr>
          <w:lang w:val="la-Latn" w:eastAsia="la-Latn" w:bidi="la-Latn"/>
        </w:rPr>
        <w:t>Femoris.</w:t>
      </w:r>
    </w:p>
    <w:p w14:paraId="31EF27E2" w14:textId="77777777" w:rsidR="00327F56" w:rsidRPr="00327F56" w:rsidRDefault="00327F56" w:rsidP="00327F56">
      <w:pPr>
        <w:tabs>
          <w:tab w:val="left" w:pos="2713"/>
          <w:tab w:val="left" w:pos="4127"/>
        </w:tabs>
        <w:ind w:firstLine="360"/>
      </w:pPr>
      <w:r w:rsidRPr="00327F56">
        <w:t>; It passes obliquely over the Sciatic Nerve, and as they both</w:t>
      </w:r>
      <w:r w:rsidRPr="00327F56">
        <w:br/>
        <w:t>go thro’ the great posterior Sinus of the Os Ilium, it detaches</w:t>
      </w:r>
      <w:r w:rsidRPr="00327F56">
        <w:br/>
        <w:t xml:space="preserve">small </w:t>
      </w:r>
      <w:r w:rsidRPr="00327F56">
        <w:rPr>
          <w:i/>
          <w:iCs/>
        </w:rPr>
        <w:t>Arteries,</w:t>
      </w:r>
      <w:r w:rsidRPr="00327F56">
        <w:t xml:space="preserve"> which'are distributed to the inner Substance of</w:t>
      </w:r>
      <w:r w:rsidRPr="00327F56">
        <w:br/>
        <w:t>that Nerve. Afterwards it tuns up in" a radiated manner on</w:t>
      </w:r>
      <w:r w:rsidRPr="00327F56">
        <w:br/>
        <w:t>the Outside of the Os ilium, and is distributed, to the inner Sub-</w:t>
      </w:r>
      <w:r w:rsidRPr="00327F56">
        <w:br/>
        <w:t xml:space="preserve">stance of that Bone,’ and to the </w:t>
      </w:r>
      <w:r w:rsidRPr="00327F56">
        <w:rPr>
          <w:lang w:val="la-Latn" w:eastAsia="la-Latn" w:bidi="la-Latn"/>
        </w:rPr>
        <w:t xml:space="preserve">Musculi </w:t>
      </w:r>
      <w:r w:rsidRPr="00327F56">
        <w:t>Glutaei, especially to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Medius </w:t>
      </w:r>
      <w:r w:rsidRPr="00327F56">
        <w:t>and Minimus.</w:t>
      </w:r>
      <w:r w:rsidRPr="00327F56">
        <w:tab/>
        <w:t>'</w:t>
      </w:r>
      <w:r w:rsidRPr="00327F56">
        <w:tab/>
        <w:t>-</w:t>
      </w:r>
    </w:p>
    <w:p w14:paraId="3ED9DEBF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Pudica Communis,</w:t>
      </w:r>
      <w:r w:rsidRPr="00327F56">
        <w:t xml:space="preserve"> ced’d commonly </w:t>
      </w:r>
      <w:r w:rsidRPr="00327F56">
        <w:rPr>
          <w:i/>
          <w:iCs/>
        </w:rPr>
        <w:t>Pndica Interna,</w:t>
      </w:r>
      <w:r w:rsidRPr="00327F56">
        <w:rPr>
          <w:i/>
          <w:iCs/>
        </w:rPr>
        <w:br/>
      </w:r>
      <w:r w:rsidRPr="00327F56">
        <w:t xml:space="preserve">arises sometimes-by _a Trunk common to </w:t>
      </w:r>
      <w:r w:rsidRPr="00327F56">
        <w:rPr>
          <w:i/>
          <w:iCs/>
        </w:rPr>
        <w:t>if</w:t>
      </w:r>
      <w:r w:rsidRPr="00327F56">
        <w:t xml:space="preserve"> and to the </w:t>
      </w:r>
      <w:r w:rsidRPr="00327F56">
        <w:rPr>
          <w:i/>
          <w:iCs/>
        </w:rPr>
        <w:t>Glutaa,</w:t>
      </w:r>
      <w:r w:rsidRPr="00327F56">
        <w:rPr>
          <w:i/>
          <w:iCs/>
        </w:rPr>
        <w:br/>
      </w:r>
      <w:r w:rsidRPr="00327F56">
        <w:t>and gives out twojprincipal Branches.; the first of which passes</w:t>
      </w:r>
      <w:r w:rsidRPr="00327F56">
        <w:br/>
        <w:t>thmi the great Sinus of the OsEiumi'irf Company with the</w:t>
      </w:r>
      <w:r w:rsidRPr="00327F56">
        <w:br/>
      </w:r>
      <w:r w:rsidRPr="00327F56">
        <w:rPr>
          <w:i/>
          <w:iCs/>
        </w:rPr>
        <w:t>Glutaa</w:t>
      </w:r>
      <w:r w:rsidRPr="00327F56">
        <w:t xml:space="preserve"> and </w:t>
      </w:r>
      <w:r w:rsidRPr="00327F56">
        <w:rPr>
          <w:i/>
          <w:iCs/>
        </w:rPr>
        <w:t>Sciatica,</w:t>
      </w:r>
      <w:r w:rsidRPr="00327F56">
        <w:t xml:space="preserve"> aud then divides into two Branches.</w:t>
      </w:r>
    </w:p>
    <w:p w14:paraId="47431077" w14:textId="77777777" w:rsidR="00327F56" w:rsidRPr="00327F56" w:rsidRDefault="00327F56" w:rsidP="00327F56">
      <w:pPr>
        <w:ind w:firstLine="360"/>
      </w:pPr>
      <w:r w:rsidRPr="00327F56">
        <w:t>The first Branch goes behind the Spine of the Ischium, be-</w:t>
      </w:r>
      <w:r w:rsidRPr="00327F56">
        <w:br/>
        <w:t>fween the two Ligaments which lie hetweun that Bone and the</w:t>
      </w:r>
      <w:r w:rsidRPr="00327F56">
        <w:br/>
      </w:r>
      <w:r w:rsidRPr="00327F56">
        <w:lastRenderedPageBreak/>
        <w:t xml:space="preserve">Os Sacrum, and runs on the Inside of the </w:t>
      </w:r>
      <w:r w:rsidRPr="00327F56">
        <w:rPr>
          <w:lang w:val="la-Latn" w:eastAsia="la-Latn" w:bidi="la-Latn"/>
        </w:rPr>
        <w:t>Tuberculum Ischii,</w:t>
      </w:r>
      <w:r w:rsidRPr="00327F56">
        <w:rPr>
          <w:lang w:val="la-Latn" w:eastAsia="la-Latn" w:bidi="la-Latn"/>
        </w:rPr>
        <w:br/>
      </w:r>
      <w:r w:rsidRPr="00327F56">
        <w:t xml:space="preserve">all the way to the Origin of the Corpus </w:t>
      </w:r>
      <w:r w:rsidRPr="00327F56">
        <w:rPr>
          <w:lang w:val="la-Latn" w:eastAsia="la-Latn" w:bidi="la-Latn"/>
        </w:rPr>
        <w:t xml:space="preserve">Cavernosum </w:t>
      </w:r>
      <w:r w:rsidRPr="00327F56">
        <w:t xml:space="preserve">Penis </w:t>
      </w:r>
      <w:r w:rsidRPr="00327F56">
        <w:rPr>
          <w:i/>
          <w:iCs/>
        </w:rPr>
        <w:t>i</w:t>
      </w:r>
      <w:r w:rsidRPr="00327F56">
        <w:rPr>
          <w:i/>
          <w:iCs/>
        </w:rPr>
        <w:br/>
      </w:r>
      <w:r w:rsidRPr="00327F56">
        <w:t xml:space="preserve">There it divides into several </w:t>
      </w:r>
      <w:r w:rsidRPr="00327F56">
        <w:rPr>
          <w:i/>
          <w:iCs/>
        </w:rPr>
        <w:t>Artcries,</w:t>
      </w:r>
      <w:r w:rsidRPr="00327F56">
        <w:t xml:space="preserve"> one of which goes to the</w:t>
      </w:r>
      <w:r w:rsidRPr="00327F56">
        <w:br/>
        <w:t xml:space="preserve">Sphincter Anu under the Name </w:t>
      </w:r>
      <w:r w:rsidRPr="00327F56">
        <w:rPr>
          <w:vertAlign w:val="subscript"/>
        </w:rPr>
        <w:t>O</w:t>
      </w:r>
      <w:r w:rsidRPr="00327F56">
        <w:t xml:space="preserve">f- </w:t>
      </w:r>
      <w:r w:rsidRPr="00327F56">
        <w:rPr>
          <w:i/>
          <w:iCs/>
        </w:rPr>
        <w:t>Hamsrrhpedalis Externa.</w:t>
      </w:r>
    </w:p>
    <w:p w14:paraId="72DB7F37" w14:textId="77777777" w:rsidR="00327F56" w:rsidRPr="00327F56" w:rsidRDefault="00327F56" w:rsidP="00327F56">
      <w:pPr>
        <w:ind w:firstLine="360"/>
      </w:pPr>
      <w:r w:rsidRPr="00327F56">
        <w:t>The rest are distributed to the neighbouring Integuments, to</w:t>
      </w:r>
      <w:r w:rsidRPr="00327F56">
        <w:br/>
        <w:t xml:space="preserve">the Bulb of the Urethra, and to the Corpus </w:t>
      </w:r>
      <w:r w:rsidRPr="00327F56">
        <w:rPr>
          <w:lang w:val="la-Latn" w:eastAsia="la-Latn" w:bidi="la-Latn"/>
        </w:rPr>
        <w:t xml:space="preserve">Cavernosum </w:t>
      </w:r>
      <w:r w:rsidRPr="00327F56">
        <w:t>Penis;</w:t>
      </w:r>
      <w:r w:rsidRPr="00327F56">
        <w:br/>
        <w:t>but the last of these'-dureriir, or rather</w:t>
      </w:r>
      <w:r w:rsidRPr="00327F56">
        <w:rPr>
          <w:vertAlign w:val="superscript"/>
        </w:rPr>
        <w:t>-</w:t>
      </w:r>
      <w:r w:rsidRPr="00327F56">
        <w:t>the Extremity of this</w:t>
      </w:r>
    </w:p>
    <w:p w14:paraId="69AC66F3" w14:textId="77777777" w:rsidR="00327F56" w:rsidRPr="00327F56" w:rsidRDefault="00327F56" w:rsidP="00327F56">
      <w:pPr>
        <w:tabs>
          <w:tab w:val="left" w:pos="1627"/>
          <w:tab w:val="left" w:pos="3669"/>
        </w:tabs>
      </w:pPr>
      <w:r w:rsidRPr="00327F56">
        <w:t xml:space="preserve">first Branch, </w:t>
      </w:r>
      <w:r w:rsidRPr="00327F56">
        <w:rPr>
          <w:lang w:val="la-Latn" w:eastAsia="la-Latn" w:bidi="la-Latn"/>
        </w:rPr>
        <w:t xml:space="preserve">ruris </w:t>
      </w:r>
      <w:r w:rsidRPr="00327F56">
        <w:t xml:space="preserve">from behind forward, over the Neck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Os </w:t>
      </w:r>
      <w:r w:rsidRPr="00327F56">
        <w:rPr>
          <w:lang w:val="la-Latn" w:eastAsia="la-Latn" w:bidi="la-Latn"/>
        </w:rPr>
        <w:t xml:space="preserve">Femoris, </w:t>
      </w:r>
      <w:r w:rsidRPr="00327F56">
        <w:t xml:space="preserve">and communicates with a Branch of the </w:t>
      </w:r>
      <w:r w:rsidRPr="00327F56">
        <w:rPr>
          <w:i/>
          <w:iCs/>
        </w:rPr>
        <w:t>Axteria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Cruralis.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..</w:t>
      </w:r>
      <w:r w:rsidRPr="00327F56">
        <w:rPr>
          <w:i/>
          <w:iCs/>
        </w:rPr>
        <w:tab/>
        <w:t>-</w:t>
      </w:r>
    </w:p>
    <w:p w14:paraId="15F66FCA" w14:textId="77777777" w:rsidR="00327F56" w:rsidRPr="00327F56" w:rsidRDefault="00327F56" w:rsidP="00327F56">
      <w:pPr>
        <w:tabs>
          <w:tab w:val="left" w:pos="2895"/>
        </w:tabs>
        <w:ind w:firstLine="360"/>
      </w:pPr>
      <w:r w:rsidRPr="00327F56">
        <w:t xml:space="preserve">The second principal Branch; call'd commonly </w:t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Pu.</w:t>
      </w:r>
      <w:r w:rsidRPr="00327F56">
        <w:rPr>
          <w:i/>
          <w:iCs/>
        </w:rPr>
        <w:br/>
        <w:t>Aiea Externa,</w:t>
      </w:r>
      <w:r w:rsidRPr="00327F56">
        <w:t xml:space="preserve"> runshetween the Bladder and </w:t>
      </w:r>
      <w:r w:rsidRPr="00327F56">
        <w:rPr>
          <w:lang w:val="la-Latn" w:eastAsia="la-Latn" w:bidi="la-Latn"/>
        </w:rPr>
        <w:t xml:space="preserve">Intestinum </w:t>
      </w:r>
      <w:r w:rsidRPr="00327F56">
        <w:t>Rectsm,</w:t>
      </w:r>
      <w:r w:rsidRPr="00327F56">
        <w:br/>
        <w:t xml:space="preserve">and is distributed in Men to the Vesicohe </w:t>
      </w:r>
      <w:r w:rsidRPr="00327F56">
        <w:rPr>
          <w:lang w:val="la-Latn" w:eastAsia="la-Latn" w:bidi="la-Latn"/>
        </w:rPr>
        <w:t xml:space="preserve">Seminales, </w:t>
      </w:r>
      <w:r w:rsidRPr="00327F56">
        <w:t>Neck of</w:t>
      </w:r>
      <w:r w:rsidRPr="00327F56">
        <w:br/>
        <w:t>the Bladder, Prostate Gland, and neighhenring Parts of the</w:t>
      </w:r>
      <w:r w:rsidRPr="00327F56">
        <w:br/>
        <w:t>Restum. .</w:t>
      </w:r>
      <w:r w:rsidRPr="00327F56">
        <w:tab/>
        <w:t>. . - .</w:t>
      </w:r>
    </w:p>
    <w:p w14:paraId="2A2B675C" w14:textId="77777777" w:rsidR="00327F56" w:rsidRPr="00327F56" w:rsidRDefault="00327F56" w:rsidP="00327F56">
      <w:r w:rsidRPr="00327F56">
        <w:t>‘' Afterwards it runs under the Os Pubis; osi the Side of a con-</w:t>
      </w:r>
      <w:r w:rsidRPr="00327F56">
        <w:br/>
        <w:t>siderable Vein; which lies directly under the Symphysis, and it</w:t>
      </w:r>
      <w:r w:rsidRPr="00327F56">
        <w:br/>
        <w:t>runs along the Penis between'this Vein and a Nerve,- heino.</w:t>
      </w:r>
      <w:r w:rsidRPr="00327F56">
        <w:br/>
        <w:t xml:space="preserve">distributed in its Passage to’the Corpus </w:t>
      </w:r>
      <w:r w:rsidRPr="00327F56">
        <w:rPr>
          <w:lang w:val="la-Latn" w:eastAsia="la-Latn" w:bidi="la-Latn"/>
        </w:rPr>
        <w:t xml:space="preserve">Cavernosum,- </w:t>
      </w:r>
      <w:r w:rsidRPr="00327F56">
        <w:t xml:space="preserve">and </w:t>
      </w:r>
      <w:r w:rsidRPr="00327F56">
        <w:rPr>
          <w:i/>
          <w:iCs/>
        </w:rPr>
        <w:t>com-</w:t>
      </w:r>
      <w:r w:rsidRPr="00327F56">
        <w:rPr>
          <w:i/>
          <w:iCs/>
        </w:rPr>
        <w:br/>
      </w:r>
      <w:r w:rsidRPr="00327F56">
        <w:t xml:space="preserve">municating with the </w:t>
      </w:r>
      <w:r w:rsidRPr="00327F56">
        <w:rPr>
          <w:i/>
          <w:iCs/>
        </w:rPr>
        <w:t>Pndica.minor,</w:t>
      </w:r>
      <w:r w:rsidRPr="00327F56">
        <w:t xml:space="preserve"> which comes from the </w:t>
      </w:r>
      <w:r w:rsidRPr="00327F56">
        <w:rPr>
          <w:i/>
          <w:iCs/>
          <w:lang w:val="la-Latn" w:eastAsia="la-Latn" w:bidi="la-Latn"/>
        </w:rPr>
        <w:t>Cru-</w:t>
      </w:r>
      <w:r w:rsidRPr="00327F56">
        <w:rPr>
          <w:i/>
          <w:iCs/>
          <w:lang w:val="la-Latn" w:eastAsia="la-Latn" w:bidi="la-Latn"/>
        </w:rPr>
        <w:br/>
        <w:t xml:space="preserve">ralis. </w:t>
      </w:r>
      <w:r w:rsidRPr="00327F56">
        <w:rPr>
          <w:i/>
          <w:iCs/>
        </w:rPr>
        <w:t>. '</w:t>
      </w:r>
    </w:p>
    <w:p w14:paraId="5E28F921" w14:textId="77777777" w:rsidR="00327F56" w:rsidRPr="00327F56" w:rsidRDefault="00327F56" w:rsidP="00327F56">
      <w:pPr>
        <w:tabs>
          <w:tab w:val="left" w:pos="1985"/>
          <w:tab w:val="left" w:pos="2895"/>
          <w:tab w:val="left" w:pos="3896"/>
        </w:tabs>
        <w:ind w:firstLine="360"/>
      </w:pPr>
      <w:r w:rsidRPr="00327F56">
        <w:t xml:space="preserve">This second Branch of the </w:t>
      </w:r>
      <w:r w:rsidRPr="00327F56">
        <w:rPr>
          <w:i/>
          <w:iCs/>
        </w:rPr>
        <w:t>Pudica major</w:t>
      </w:r>
      <w:r w:rsidRPr="00327F56">
        <w:t xml:space="preserve"> goes oss. sometimes</w:t>
      </w:r>
      <w:r w:rsidRPr="00327F56">
        <w:br/>
        <w:t xml:space="preserve">separately from the </w:t>
      </w:r>
      <w:r w:rsidRPr="00327F56">
        <w:rPr>
          <w:i/>
          <w:iCs/>
          <w:lang w:val="la-Latn" w:eastAsia="la-Latn" w:bidi="la-Latn"/>
        </w:rPr>
        <w:t>Hypogastrico,</w:t>
      </w:r>
      <w:r w:rsidRPr="00327F56">
        <w:rPr>
          <w:lang w:val="la-Latn" w:eastAsia="la-Latn" w:bidi="la-Latn"/>
        </w:rPr>
        <w:t xml:space="preserve"> </w:t>
      </w:r>
      <w:r w:rsidRPr="00327F56">
        <w:t>especially in Women, being</w:t>
      </w:r>
      <w:r w:rsidRPr="00327F56">
        <w:br/>
        <w:t>distributed to the lateral Parts of the U terus, where it commu-</w:t>
      </w:r>
      <w:r w:rsidRPr="00327F56">
        <w:br/>
        <w:t xml:space="preserve">nicates with the </w:t>
      </w:r>
      <w:r w:rsidRPr="00327F56">
        <w:rPr>
          <w:i/>
          <w:iCs/>
        </w:rPr>
        <w:t>Spermatic Artery,</w:t>
      </w:r>
      <w:r w:rsidRPr="00327F56">
        <w:t xml:space="preserve"> near the jagced Extremity</w:t>
      </w:r>
      <w:r w:rsidRPr="00327F56">
        <w:br/>
        <w:t>of the'Tuba Fallopiana, and to the neighbouring Parts of the</w:t>
      </w:r>
      <w:r w:rsidRPr="00327F56">
        <w:br/>
        <w:t>Vagina.</w:t>
      </w:r>
      <w:r w:rsidRPr="00327F56">
        <w:tab/>
        <w:t>'</w:t>
      </w:r>
      <w:r w:rsidRPr="00327F56">
        <w:tab/>
        <w:t>. . ..</w:t>
      </w:r>
      <w:r w:rsidRPr="00327F56">
        <w:tab/>
        <w:t>-.. .</w:t>
      </w:r>
    </w:p>
    <w:p w14:paraId="64EA567B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Axteria Obturatrix</w:t>
      </w:r>
      <w:r w:rsidRPr="00327F56">
        <w:t xml:space="preserve"> perforates the Obturator Muscles'</w:t>
      </w:r>
      <w:r w:rsidRPr="00327F56">
        <w:br/>
        <w:t>from whence it has its Name, and goes out of the Pelvis at the</w:t>
      </w:r>
      <w:r w:rsidRPr="00327F56">
        <w:br/>
        <w:t>upper Part of the Ligament of the Foramen Ovale ; having first</w:t>
      </w:r>
      <w:r w:rsidRPr="00327F56">
        <w:br/>
        <w:t>sent a small Branch, over the Symphysis of the- Os Ilium and</w:t>
      </w:r>
      <w:r w:rsidRPr="00327F56">
        <w:br/>
        <w:t>Os Pubis, to the Inguinal Glanin and Integuments.</w:t>
      </w:r>
    </w:p>
    <w:p w14:paraId="0D049151" w14:textId="77777777" w:rsidR="00327F56" w:rsidRPr="00327F56" w:rsidRDefault="00327F56" w:rsidP="00327F56">
      <w:pPr>
        <w:ind w:firstLine="360"/>
      </w:pPr>
      <w:r w:rsidRPr="00327F56">
        <w:t>As it pastes by the Museles, it divides, and is distributed to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Pectineus </w:t>
      </w:r>
      <w:r w:rsidRPr="00327F56">
        <w:t xml:space="preserve">and Triceps. </w:t>
      </w:r>
      <w:r w:rsidRPr="00327F56">
        <w:rPr>
          <w:i/>
          <w:iCs/>
        </w:rPr>
        <w:t>It</w:t>
      </w:r>
      <w:r w:rsidRPr="00327F56">
        <w:t xml:space="preserve"> likewise sends out another</w:t>
      </w:r>
      <w:r w:rsidRPr="00327F56">
        <w:br/>
        <w:t xml:space="preserve">Branch, which communicates with that Branch of the </w:t>
      </w:r>
      <w:r w:rsidRPr="00327F56">
        <w:rPr>
          <w:i/>
          <w:iCs/>
        </w:rPr>
        <w:t>Sciatica</w:t>
      </w:r>
      <w:r w:rsidRPr="00327F56">
        <w:rPr>
          <w:i/>
          <w:iCs/>
        </w:rPr>
        <w:br/>
      </w:r>
      <w:r w:rsidRPr="00327F56">
        <w:t xml:space="preserve">which goes to the Articulation of the Os </w:t>
      </w:r>
      <w:r w:rsidRPr="00327F56">
        <w:rPr>
          <w:lang w:val="la-Latn" w:eastAsia="la-Latn" w:bidi="la-Latn"/>
        </w:rPr>
        <w:t>Femoris</w:t>
      </w:r>
      <w:r w:rsidRPr="00327F56">
        <w:t>., and gives</w:t>
      </w:r>
      <w:r w:rsidRPr="00327F56">
        <w:br/>
        <w:t xml:space="preserve">sinall </w:t>
      </w:r>
      <w:r w:rsidRPr="00327F56">
        <w:rPr>
          <w:i/>
          <w:iCs/>
        </w:rPr>
        <w:t>Arteries</w:t>
      </w:r>
      <w:r w:rsidRPr="00327F56">
        <w:t xml:space="preserve"> to the Holes in the Neck of that Bone.</w:t>
      </w:r>
    </w:p>
    <w:p w14:paraId="034781BC" w14:textId="77777777" w:rsidR="00327F56" w:rsidRPr="00327F56" w:rsidRDefault="00327F56" w:rsidP="00327F56">
      <w:pPr>
        <w:ind w:firstLine="360"/>
      </w:pPr>
      <w:r w:rsidRPr="00327F56">
        <w:t xml:space="preserve">Afterwards the </w:t>
      </w:r>
      <w:r w:rsidRPr="00327F56">
        <w:rPr>
          <w:i/>
          <w:iCs/>
        </w:rPr>
        <w:t>Hypogastric Artery</w:t>
      </w:r>
      <w:r w:rsidRPr="00327F56">
        <w:t xml:space="preserve"> ends in the </w:t>
      </w:r>
      <w:r w:rsidRPr="00327F56">
        <w:rPr>
          <w:i/>
          <w:iCs/>
          <w:lang w:val="la-Latn" w:eastAsia="la-Latn" w:bidi="la-Latn"/>
        </w:rPr>
        <w:t xml:space="preserve">Umbilicalis, </w:t>
      </w:r>
      <w:r w:rsidRPr="00327F56">
        <w:rPr>
          <w:i/>
          <w:iCs/>
        </w:rPr>
        <w:t>ai</w:t>
      </w:r>
      <w:r w:rsidRPr="00327F56">
        <w:rPr>
          <w:i/>
          <w:iCs/>
        </w:rPr>
        <w:br/>
      </w:r>
      <w:r w:rsidRPr="00327F56">
        <w:t>Bas heen already said.</w:t>
      </w:r>
    </w:p>
    <w:p w14:paraId="6948AA5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</w:t>
      </w:r>
      <w:r w:rsidRPr="00327F56">
        <w:t xml:space="preserve"> CRURAL ARTERIES. </w:t>
      </w:r>
      <w:r w:rsidRPr="00327F56">
        <w:rPr>
          <w:i/>
          <w:iCs/>
        </w:rPr>
        <w:t>Tab.</w:t>
      </w:r>
      <w:r w:rsidRPr="00327F56">
        <w:t xml:space="preserve"> 5. </w:t>
      </w:r>
      <w:r w:rsidRPr="00327F56">
        <w:rPr>
          <w:i/>
          <w:iCs/>
        </w:rPr>
        <w:t>Fig.</w:t>
      </w:r>
      <w:r w:rsidRPr="00327F56">
        <w:t xml:space="preserve"> 6g.</w:t>
      </w:r>
    </w:p>
    <w:p w14:paraId="23BBA96C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Iliac Artery</w:t>
      </w:r>
      <w:r w:rsidRPr="00327F56">
        <w:t xml:space="preserve"> goes out of the Abdomen between the </w:t>
      </w:r>
      <w:r w:rsidRPr="00327F56">
        <w:rPr>
          <w:i/>
          <w:iCs/>
        </w:rPr>
        <w:t>Ligo-</w:t>
      </w:r>
      <w:r w:rsidRPr="00327F56">
        <w:rPr>
          <w:i/>
          <w:iCs/>
        </w:rPr>
        <w:br/>
      </w:r>
      <w:r w:rsidRPr="00327F56">
        <w:t>menturn Fallopsi and Tendon os the Psoas, at the Union of the</w:t>
      </w:r>
      <w:r w:rsidRPr="00327F56">
        <w:br/>
        <w:t xml:space="preserve">Os Ilium and </w:t>
      </w:r>
      <w:r w:rsidRPr="00327F56">
        <w:rPr>
          <w:smallCaps/>
        </w:rPr>
        <w:t>0s</w:t>
      </w:r>
      <w:r w:rsidRPr="00327F56">
        <w:t xml:space="preserve"> Pubis, and there it tak</w:t>
      </w:r>
      <w:r w:rsidRPr="00327F56">
        <w:rPr>
          <w:u w:val="single"/>
        </w:rPr>
        <w:t>es</w:t>
      </w:r>
      <w:r w:rsidRPr="00327F56">
        <w:t xml:space="preserve"> the Name of </w:t>
      </w:r>
      <w:r w:rsidRPr="00327F56">
        <w:rPr>
          <w:i/>
          <w:iCs/>
        </w:rPr>
        <w:t>Ac-ceria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Cruralis.</w:t>
      </w:r>
    </w:p>
    <w:p w14:paraId="715F483B" w14:textId="77777777" w:rsidR="00327F56" w:rsidRPr="00327F56" w:rsidRDefault="00327F56" w:rsidP="00327F56">
      <w:pPr>
        <w:tabs>
          <w:tab w:val="left" w:pos="2895"/>
        </w:tabs>
        <w:ind w:firstLine="360"/>
      </w:pPr>
      <w:r w:rsidRPr="00327F56">
        <w:t>It sends off, first os all, three small Branches ; one of which,</w:t>
      </w:r>
      <w:r w:rsidRPr="00327F56">
        <w:br/>
        <w:t xml:space="preserve">call’d </w:t>
      </w:r>
      <w:r w:rsidRPr="00327F56">
        <w:rPr>
          <w:i/>
          <w:iCs/>
        </w:rPr>
        <w:t>Pudica Externa,</w:t>
      </w:r>
      <w:r w:rsidRPr="00327F56">
        <w:t xml:space="preserve"> goes over the Crural Vein to the Skin</w:t>
      </w:r>
      <w:r w:rsidRPr="00327F56">
        <w:br/>
        <w:t>and Ligament of the Penis, and to the inguinal Glands, corn-</w:t>
      </w:r>
      <w:r w:rsidRPr="00327F56">
        <w:br/>
        <w:t xml:space="preserve">municating with the </w:t>
      </w:r>
      <w:r w:rsidRPr="00327F56">
        <w:rPr>
          <w:i/>
          <w:iCs/>
        </w:rPr>
        <w:t>Pudica Interna.</w:t>
      </w:r>
      <w:r w:rsidRPr="00327F56">
        <w:t xml:space="preserve"> The second goes to the</w:t>
      </w:r>
      <w:r w:rsidRPr="00327F56">
        <w:br/>
        <w:t xml:space="preserve">Museulus </w:t>
      </w:r>
      <w:r w:rsidRPr="00327F56">
        <w:rPr>
          <w:lang w:val="la-Latn" w:eastAsia="la-Latn" w:bidi="la-Latn"/>
        </w:rPr>
        <w:t xml:space="preserve">pectineus; </w:t>
      </w:r>
      <w:r w:rsidRPr="00327F56">
        <w:t>and the third to the upper Part of the</w:t>
      </w:r>
      <w:r w:rsidRPr="00327F56">
        <w:br/>
        <w:t>Sartorius” ’ All these Branches furnish likewise the neighbouring</w:t>
      </w:r>
      <w:r w:rsidRPr="00327F56">
        <w:br/>
        <w:t>anterior integuments. . '</w:t>
      </w:r>
      <w:r w:rsidRPr="00327F56">
        <w:tab/>
        <w:t>......</w:t>
      </w:r>
    </w:p>
    <w:p w14:paraId="6F6301E2" w14:textId="77777777" w:rsidR="00327F56" w:rsidRPr="00327F56" w:rsidRDefault="00327F56" w:rsidP="00327F56">
      <w:pPr>
        <w:tabs>
          <w:tab w:val="left" w:pos="2323"/>
          <w:tab w:val="left" w:pos="4094"/>
        </w:tabs>
        <w:ind w:firstLine="360"/>
      </w:pPr>
      <w:r w:rsidRPr="00327F56">
        <w:t xml:space="preserve">Afterwards the </w:t>
      </w:r>
      <w:r w:rsidRPr="00327F56">
        <w:rPr>
          <w:i/>
          <w:iCs/>
        </w:rPr>
        <w:t>Crural Artery</w:t>
      </w:r>
      <w:r w:rsidRPr="00327F56">
        <w:t xml:space="preserve"> hens down on ‘the Head of the</w:t>
      </w:r>
      <w:r w:rsidRPr="00327F56">
        <w:br/>
        <w:t xml:space="preserve">Os </w:t>
      </w:r>
      <w:r w:rsidRPr="00327F56">
        <w:rPr>
          <w:lang w:val="la-Latn" w:eastAsia="la-Latn" w:bidi="la-Latn"/>
        </w:rPr>
        <w:t xml:space="preserve">Femoris </w:t>
      </w:r>
      <w:r w:rsidRPr="00327F56">
        <w:t>I. and, he taking a particular Tiirri, gers on the</w:t>
      </w:r>
      <w:r w:rsidRPr="00327F56">
        <w:br/>
        <w:t>Inside of the Crural Vein, about three Fingers Breadth from</w:t>
      </w:r>
      <w:r w:rsidRPr="00327F56">
        <w:br/>
        <w:t>where it goes out of the Abdomen. From its Origin to this</w:t>
      </w:r>
      <w:r w:rsidRPr="00327F56">
        <w:br/>
        <w:t xml:space="preserve">Place, it is cover’d only by the Skin and Fat, and hes </w:t>
      </w:r>
      <w:r w:rsidRPr="00327F56">
        <w:rPr>
          <w:vertAlign w:val="subscript"/>
        </w:rPr>
        <w:t>o</w:t>
      </w:r>
      <w:r w:rsidRPr="00327F56">
        <w:t>n the</w:t>
      </w:r>
      <w:r w:rsidRPr="00327F56">
        <w:br/>
      </w:r>
      <w:r w:rsidRPr="00327F56">
        <w:rPr>
          <w:lang w:val="la-Latn" w:eastAsia="la-Latn" w:bidi="la-Latn"/>
        </w:rPr>
        <w:t xml:space="preserve">Pectineus </w:t>
      </w:r>
      <w:r w:rsidRPr="00327F56">
        <w:t>and Triceps Primus. .</w:t>
      </w:r>
      <w:r w:rsidRPr="00327F56">
        <w:tab/>
        <w:t>’</w:t>
      </w:r>
      <w:r w:rsidRPr="00327F56">
        <w:tab/>
      </w:r>
      <w:r w:rsidRPr="00327F56">
        <w:rPr>
          <w:vertAlign w:val="superscript"/>
          <w:lang w:val="el-GR" w:eastAsia="el-GR" w:bidi="el-GR"/>
        </w:rPr>
        <w:t>υ</w:t>
      </w:r>
    </w:p>
    <w:p w14:paraId="444C1E15" w14:textId="77777777" w:rsidR="00327F56" w:rsidRPr="00327F56" w:rsidRDefault="00327F56" w:rsidP="00327F56">
      <w:pPr>
        <w:ind w:firstLine="360"/>
      </w:pPr>
      <w:r w:rsidRPr="00327F56">
        <w:t>In changing its Situation it sends out three considerable</w:t>
      </w:r>
      <w:r w:rsidRPr="00327F56">
        <w:br/>
        <w:t xml:space="preserve">Branches ; one external, one middle, and one internal, </w:t>
      </w:r>
      <w:r w:rsidRPr="00327F56">
        <w:rPr>
          <w:vertAlign w:val="superscript"/>
        </w:rPr>
        <w:t>1</w:t>
      </w:r>
      <w:r w:rsidRPr="00327F56">
        <w:t xml:space="preserve"> They</w:t>
      </w:r>
      <w:r w:rsidRPr="00327F56">
        <w:br/>
        <w:t>all go out, more or less, posteriorly, sometimes by a short</w:t>
      </w:r>
      <w:r w:rsidRPr="00327F56">
        <w:br/>
        <w:t>common Trunk, sometimes by two. '</w:t>
      </w:r>
    </w:p>
    <w:p w14:paraId="372AE385" w14:textId="77777777" w:rsidR="00327F56" w:rsidRPr="00327F56" w:rsidRDefault="00327F56" w:rsidP="00327F56">
      <w:pPr>
        <w:tabs>
          <w:tab w:val="left" w:pos="2895"/>
          <w:tab w:val="left" w:pos="3669"/>
        </w:tabs>
        <w:ind w:firstLine="360"/>
      </w:pPr>
      <w:r w:rsidRPr="00327F56">
        <w:t>The external Branch runs on the tipper Side of the-Thigh</w:t>
      </w:r>
      <w:r w:rsidRPr="00327F56">
        <w:br/>
        <w:t>to the Crureus, .Vastus Extcmus, Renins Anterior, Mufculus</w:t>
      </w:r>
      <w:r w:rsidRPr="00327F56">
        <w:br/>
        <w:t xml:space="preserve">Fasciae </w:t>
      </w:r>
      <w:r w:rsidRPr="00327F56">
        <w:rPr>
          <w:lang w:val="la-Latn" w:eastAsia="la-Latn" w:bidi="la-Latn"/>
        </w:rPr>
        <w:t xml:space="preserve">Latae, </w:t>
      </w:r>
      <w:r w:rsidRPr="00327F56">
        <w:t xml:space="preserve">and GlutaeuS </w:t>
      </w:r>
      <w:r w:rsidRPr="00327F56">
        <w:rPr>
          <w:lang w:val="la-Latn" w:eastAsia="la-Latn" w:bidi="la-Latn"/>
        </w:rPr>
        <w:t xml:space="preserve">Medius, </w:t>
      </w:r>
      <w:r w:rsidRPr="00327F56">
        <w:t>sending, up ABranch to the</w:t>
      </w:r>
      <w:r w:rsidRPr="00327F56">
        <w:br/>
        <w:t xml:space="preserve">Apex of the great Trochanter, which communicates with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first principal Branch of the </w:t>
      </w:r>
      <w:r w:rsidRPr="00327F56">
        <w:rPr>
          <w:i/>
          <w:iCs/>
        </w:rPr>
        <w:t>Pudica mayor</w:t>
      </w:r>
      <w:r w:rsidRPr="00327F56">
        <w:t xml:space="preserve"> and </w:t>
      </w:r>
      <w:r w:rsidRPr="00327F56">
        <w:rPr>
          <w:i/>
          <w:iCs/>
        </w:rPr>
        <w:t>Sciatica,</w:t>
      </w:r>
      <w:r w:rsidRPr="00327F56">
        <w:t xml:space="preserve"> as has</w:t>
      </w:r>
      <w:r w:rsidRPr="00327F56">
        <w:br/>
        <w:t>been already said. _ ;</w:t>
      </w:r>
      <w:r w:rsidRPr="00327F56">
        <w:tab/>
        <w:t>.</w:t>
      </w:r>
      <w:r w:rsidRPr="00327F56">
        <w:tab/>
        <w:t>.. A .-</w:t>
      </w:r>
    </w:p>
    <w:p w14:paraId="036741A2" w14:textId="77777777" w:rsidR="00327F56" w:rsidRPr="00327F56" w:rsidRDefault="00327F56" w:rsidP="00327F56">
      <w:pPr>
        <w:ind w:firstLine="360"/>
      </w:pPr>
      <w:r w:rsidRPr="00327F56">
        <w:t>The middle Branch runs duwh oh the inside' of the’ Thigh,</w:t>
      </w:r>
      <w:r w:rsidRPr="00327F56">
        <w:br/>
        <w:t>between the Triceps Muscles,? to which rt glees sevaml</w:t>
      </w:r>
      <w:r w:rsidRPr="00327F56">
        <w:br/>
        <w:t>Branches ; one whereof perforates the second Muscle, 'anil is</w:t>
      </w:r>
      <w:r w:rsidRPr="00327F56">
        <w:br/>
        <w:t>distributed to the Glijheus Maximus, Seminervosus, Semi-</w:t>
      </w:r>
      <w:r w:rsidRPr="00327F56">
        <w:br/>
      </w:r>
      <w:r w:rsidRPr="00327F56">
        <w:rPr>
          <w:lang w:val="la-Latn" w:eastAsia="la-Latn" w:bidi="la-Latn"/>
        </w:rPr>
        <w:t xml:space="preserve">membranosus. </w:t>
      </w:r>
      <w:r w:rsidRPr="00327F56">
        <w:t>Biceps, ami .to-the neighbouring Integuments.</w:t>
      </w:r>
    </w:p>
    <w:p w14:paraId="2B4D8EF0" w14:textId="77777777" w:rsidR="00327F56" w:rsidRPr="00327F56" w:rsidRDefault="00327F56" w:rsidP="00327F56">
      <w:pPr>
        <w:tabs>
          <w:tab w:val="left" w:pos="2895"/>
          <w:tab w:val="left" w:pos="3669"/>
        </w:tabs>
        <w:ind w:firstLine="360"/>
      </w:pPr>
      <w:r w:rsidRPr="00327F56">
        <w:t xml:space="preserve">The internal Branch runs backward on the </w:t>
      </w:r>
      <w:r w:rsidRPr="00327F56">
        <w:rPr>
          <w:lang w:val="la-Latn" w:eastAsia="la-Latn" w:bidi="la-Latn"/>
        </w:rPr>
        <w:t>Quadrigemini,</w:t>
      </w:r>
      <w:r w:rsidRPr="00327F56">
        <w:rPr>
          <w:lang w:val="la-Latn" w:eastAsia="la-Latn" w:bidi="la-Latn"/>
        </w:rPr>
        <w:br/>
      </w:r>
      <w:r w:rsidRPr="00327F56">
        <w:t>towards the great Trochanter s and having detach’d a Branch,</w:t>
      </w:r>
      <w:r w:rsidRPr="00327F56">
        <w:br/>
        <w:t xml:space="preserve">which goes into the Joint os the Os </w:t>
      </w:r>
      <w:r w:rsidRPr="00327F56">
        <w:rPr>
          <w:lang w:val="la-Latn" w:eastAsia="la-Latn" w:bidi="la-Latn"/>
        </w:rPr>
        <w:t xml:space="preserve">Femoris; </w:t>
      </w:r>
      <w:r w:rsidRPr="00327F56">
        <w:t>ft runs down-</w:t>
      </w:r>
      <w:r w:rsidRPr="00327F56">
        <w:br/>
        <w:t xml:space="preserve">ward, and gi ves Branches to </w:t>
      </w:r>
      <w:r w:rsidRPr="00327F56">
        <w:rPr>
          <w:lang w:val="la-Latn" w:eastAsia="la-Latn" w:bidi="la-Latn"/>
        </w:rPr>
        <w:t xml:space="preserve">ali </w:t>
      </w:r>
      <w:r w:rsidRPr="00327F56">
        <w:t>the Muscles' thatlie on the back</w:t>
      </w:r>
      <w:r w:rsidRPr="00327F56">
        <w:br/>
        <w:t>Side of that Bone, on. of which enters the Bone itself oh one</w:t>
      </w:r>
      <w:r w:rsidRPr="00327F56">
        <w:br/>
        <w:t xml:space="preserve">Side os the </w:t>
      </w:r>
      <w:r w:rsidRPr="00327F56">
        <w:rPr>
          <w:lang w:val="la-Latn" w:eastAsia="la-Latn" w:bidi="la-Latn"/>
        </w:rPr>
        <w:t xml:space="preserve">Linea </w:t>
      </w:r>
      <w:r w:rsidRPr="00327F56">
        <w:t>Afpera.- 's'</w:t>
      </w:r>
      <w:r w:rsidRPr="00327F56">
        <w:tab/>
        <w:t>*;'</w:t>
      </w:r>
      <w:r w:rsidRPr="00327F56">
        <w:tab/>
      </w:r>
      <w:r w:rsidRPr="00327F56">
        <w:rPr>
          <w:vertAlign w:val="superscript"/>
        </w:rPr>
        <w:t>:</w:t>
      </w:r>
    </w:p>
    <w:p w14:paraId="597151AC" w14:textId="77777777" w:rsidR="00327F56" w:rsidRPr="00327F56" w:rsidRDefault="00327F56" w:rsidP="00327F56">
      <w:pPr>
        <w:tabs>
          <w:tab w:val="left" w:pos="3330"/>
        </w:tabs>
        <w:ind w:firstLine="360"/>
      </w:pPr>
      <w:r w:rsidRPr="00327F56">
        <w:t xml:space="preserve">Having sent off all these'three Branches, the </w:t>
      </w:r>
      <w:r w:rsidRPr="00327F56">
        <w:rPr>
          <w:i/>
          <w:iCs/>
        </w:rPr>
        <w:t xml:space="preserve">Arleria </w:t>
      </w:r>
      <w:r w:rsidRPr="00327F56">
        <w:rPr>
          <w:i/>
          <w:iCs/>
          <w:lang w:val="la-Latn" w:eastAsia="la-Latn" w:bidi="la-Latn"/>
        </w:rPr>
        <w:t>Crura-</w:t>
      </w:r>
      <w:r w:rsidRPr="00327F56">
        <w:rPr>
          <w:i/>
          <w:iCs/>
          <w:lang w:val="la-Latn" w:eastAsia="la-Latn" w:bidi="la-Latn"/>
        </w:rPr>
        <w:br/>
        <w:t>lis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runs down between the Sartorius, Vastus </w:t>
      </w:r>
      <w:r w:rsidRPr="00327F56">
        <w:rPr>
          <w:lang w:val="la-Latn" w:eastAsia="la-Latn" w:bidi="la-Latn"/>
        </w:rPr>
        <w:t xml:space="preserve">Internus, </w:t>
      </w:r>
      <w:r w:rsidRPr="00327F56">
        <w:t>anil</w:t>
      </w:r>
      <w:r w:rsidRPr="00327F56">
        <w:br/>
        <w:t>Triceps, giving Branches to all thePans near its Tris covered</w:t>
      </w:r>
      <w:r w:rsidRPr="00327F56">
        <w:br/>
        <w:t>by the Sartorius all, the Vray ;to the lower Part of the Thigh,</w:t>
      </w:r>
      <w:r w:rsidRPr="00327F56">
        <w:br/>
      </w:r>
      <w:r w:rsidRPr="00327F56">
        <w:lastRenderedPageBreak/>
        <w:t>where It isinflecied backward), over the Trstseps.Tcftr'us, a 1st-</w:t>
      </w:r>
      <w:r w:rsidRPr="00327F56">
        <w:br/>
        <w:t>tie above the internal Condyle</w:t>
      </w:r>
      <w:r w:rsidRPr="00327F56">
        <w:rPr>
          <w:i/>
          <w:iCs/>
        </w:rPr>
        <w:t>A</w:t>
      </w:r>
      <w:r w:rsidRPr="00327F56">
        <w:t xml:space="preserve"> the Os FeinorTs. Afterwards</w:t>
      </w:r>
      <w:r w:rsidRPr="00327F56">
        <w:br/>
        <w:t>continuing its Course thro* the Hollow of the Hain, it is cal lid</w:t>
      </w:r>
      <w:r w:rsidRPr="00327F56">
        <w:br/>
      </w:r>
      <w:r w:rsidRPr="00327F56">
        <w:rPr>
          <w:i/>
          <w:iCs/>
        </w:rPr>
        <w:t xml:space="preserve">Axteria </w:t>
      </w:r>
      <w:r w:rsidRPr="00327F56">
        <w:rPr>
          <w:i/>
          <w:iCs/>
          <w:lang w:val="la-Latn" w:eastAsia="la-Latn" w:bidi="la-Latn"/>
        </w:rPr>
        <w:t>Poplitea,</w:t>
      </w:r>
      <w:r w:rsidRPr="00327F56">
        <w:rPr>
          <w:lang w:val="la-Latn" w:eastAsia="la-Latn" w:bidi="la-Latn"/>
        </w:rPr>
        <w:t xml:space="preserve"> </w:t>
      </w:r>
      <w:r w:rsidRPr="00327F56">
        <w:t>being accosiipny’d. fly the Vein of the same</w:t>
      </w:r>
      <w:r w:rsidRPr="00327F56">
        <w:br/>
        <w:t xml:space="preserve">Name. ’ ' ""so. ' </w:t>
      </w:r>
      <w:r w:rsidRPr="00327F56">
        <w:rPr>
          <w:lang w:val="el-GR" w:eastAsia="el-GR" w:bidi="el-GR"/>
        </w:rPr>
        <w:t xml:space="preserve">'.‘.ῖ’.” </w:t>
      </w:r>
      <w:r w:rsidRPr="00327F56">
        <w:t>...</w:t>
      </w:r>
      <w:r w:rsidRPr="00327F56">
        <w:tab/>
        <w:t>.</w:t>
      </w:r>
    </w:p>
    <w:p w14:paraId="6B570E12" w14:textId="77777777" w:rsidR="00327F56" w:rsidRPr="00327F56" w:rsidRDefault="00327F56" w:rsidP="00327F56">
      <w:pPr>
        <w:tabs>
          <w:tab w:val="left" w:pos="2895"/>
          <w:tab w:val="left" w:leader="dot" w:pos="3398"/>
          <w:tab w:val="right" w:leader="dot" w:pos="3612"/>
        </w:tabs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Poplitea,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while </w:t>
      </w:r>
      <w:r w:rsidRPr="00327F56">
        <w:rPr>
          <w:lang w:val="la-Latn" w:eastAsia="la-Latn" w:bidi="la-Latn"/>
        </w:rPr>
        <w:t xml:space="preserve">in^ thessIam; </w:t>
      </w:r>
      <w:r w:rsidRPr="00327F56">
        <w:t>is cover’d only by the</w:t>
      </w:r>
      <w:r w:rsidRPr="00327F56">
        <w:br/>
        <w:t>Integuments, sending off Branches toward each Side,'which</w:t>
      </w:r>
      <w:r w:rsidRPr="00327F56">
        <w:br/>
        <w:t>run upon the Condyles, and communicate with the louver Rj-</w:t>
      </w:r>
      <w:r w:rsidRPr="00327F56">
        <w:br/>
        <w:t xml:space="preserve">Indications os the </w:t>
      </w:r>
      <w:r w:rsidRPr="00327F56">
        <w:rPr>
          <w:i/>
          <w:iCs/>
        </w:rPr>
        <w:t xml:space="preserve">Artesia </w:t>
      </w:r>
      <w:r w:rsidRPr="00327F56">
        <w:rPr>
          <w:i/>
          <w:iCs/>
          <w:lang w:val="la-Latn" w:eastAsia="la-Latn" w:bidi="la-Latn"/>
        </w:rPr>
        <w:t>Cruralis.</w:t>
      </w:r>
      <w:r w:rsidRPr="00327F56">
        <w:rPr>
          <w:lang w:val="la-Latn" w:eastAsia="la-Latn" w:bidi="la-Latn"/>
        </w:rPr>
        <w:tab/>
      </w:r>
      <w:r w:rsidRPr="00327F56">
        <w:t xml:space="preserve">V </w:t>
      </w:r>
      <w:r w:rsidRPr="00327F56">
        <w:tab/>
      </w:r>
      <w:r w:rsidRPr="00327F56">
        <w:tab/>
        <w:t>.</w:t>
      </w:r>
    </w:p>
    <w:p w14:paraId="05C3B989" w14:textId="77777777" w:rsidR="00327F56" w:rsidRPr="00327F56" w:rsidRDefault="00327F56" w:rsidP="00327F56">
      <w:pPr>
        <w:ind w:firstLine="360"/>
      </w:pPr>
      <w:r w:rsidRPr="00327F56">
        <w:t>It sends Branches to the Joint, of the Knee, one of whichi</w:t>
      </w:r>
      <w:r w:rsidRPr="00327F56">
        <w:br/>
        <w:t>at least, passes between flic Crucial Ligaments. As st tuns</w:t>
      </w:r>
      <w:r w:rsidRPr="00327F56">
        <w:br/>
        <w:t xml:space="preserve">down, it fends Branches io the </w:t>
      </w:r>
      <w:r w:rsidRPr="00327F56">
        <w:rPr>
          <w:lang w:val="la-Latn" w:eastAsia="la-Latn" w:bidi="la-Latn"/>
        </w:rPr>
        <w:t>Gastrocnemii</w:t>
      </w:r>
      <w:r w:rsidRPr="00327F56">
        <w:t>' and Popliteris;</w:t>
      </w:r>
    </w:p>
    <w:p w14:paraId="40B16CF3" w14:textId="77777777" w:rsidR="00327F56" w:rsidRPr="00327F56" w:rsidRDefault="00327F56" w:rsidP="00327F56">
      <w:r w:rsidRPr="00327F56">
        <w:t>- 1,</w:t>
      </w:r>
      <w:r w:rsidRPr="00327F56">
        <w:br w:type="page"/>
      </w:r>
    </w:p>
    <w:p w14:paraId="71AD783F" w14:textId="77777777" w:rsidR="00327F56" w:rsidRPr="00327F56" w:rsidRDefault="00327F56" w:rsidP="00327F56">
      <w:pPr>
        <w:tabs>
          <w:tab w:val="left" w:pos="5166"/>
        </w:tabs>
      </w:pPr>
      <w:r w:rsidRPr="00327F56">
        <w:lastRenderedPageBreak/>
        <w:t>find,-hawngreheh'dthe back Sideos the Head of the Tima, it</w:t>
      </w:r>
      <w:r w:rsidRPr="00327F56">
        <w:br/>
        <w:t>gives off two Branches, one to each Side. ....</w:t>
      </w:r>
      <w:r w:rsidRPr="00327F56">
        <w:tab/>
      </w:r>
      <w:r w:rsidRPr="00327F56">
        <w:rPr>
          <w:lang w:val="el-GR" w:eastAsia="el-GR" w:bidi="el-GR"/>
        </w:rPr>
        <w:t xml:space="preserve">Ἀ </w:t>
      </w:r>
      <w:r w:rsidRPr="00327F56">
        <w:t>.</w:t>
      </w:r>
    </w:p>
    <w:p w14:paraId="26EAFE27" w14:textId="77777777" w:rsidR="00327F56" w:rsidRPr="00327F56" w:rsidRDefault="00327F56" w:rsidP="00327F56">
      <w:pPr>
        <w:tabs>
          <w:tab w:val="left" w:pos="4935"/>
        </w:tabs>
        <w:ind w:firstLine="360"/>
      </w:pPr>
      <w:r w:rsidRPr="00327F56">
        <w:t>The first or internal Branch’ surrounds the sure Part of-the</w:t>
      </w:r>
      <w:r w:rsidRPr="00327F56">
        <w:br/>
        <w:t>Head of the Tibia, passing hetween the Bone . and * internal</w:t>
      </w:r>
      <w:r w:rsidRPr="00327F56">
        <w:br/>
        <w:t>lateral Ligament; and, besides seyeral other Ramifications,</w:t>
      </w:r>
      <w:r w:rsidRPr="00327F56">
        <w:br/>
        <w:t xml:space="preserve">sends up a small Branch, which communicates with </w:t>
      </w:r>
      <w:r w:rsidRPr="00327F56">
        <w:rPr>
          <w:i/>
          <w:iCs/>
        </w:rPr>
        <w:t>tiae Arteries</w:t>
      </w:r>
      <w:r w:rsidRPr="00327F56">
        <w:rPr>
          <w:i/>
          <w:iCs/>
        </w:rPr>
        <w:br/>
      </w:r>
      <w:r w:rsidRPr="00327F56">
        <w:t xml:space="preserve">that lie round the Condyles of the Os </w:t>
      </w:r>
      <w:r w:rsidRPr="00327F56">
        <w:rPr>
          <w:lang w:val="la-Latn" w:eastAsia="la-Latn" w:bidi="la-Latn"/>
        </w:rPr>
        <w:t xml:space="preserve">Femoris. </w:t>
      </w:r>
      <w:r w:rsidRPr="00327F56">
        <w:t>-</w:t>
      </w:r>
      <w:r w:rsidRPr="00327F56">
        <w:tab/>
      </w:r>
      <w:r w:rsidRPr="00327F56">
        <w:rPr>
          <w:lang w:val="el-GR" w:eastAsia="el-GR" w:bidi="el-GR"/>
        </w:rPr>
        <w:t>δ᾽.</w:t>
      </w:r>
    </w:p>
    <w:p w14:paraId="2024DBFC" w14:textId="77777777" w:rsidR="00327F56" w:rsidRPr="00327F56" w:rsidRDefault="00327F56" w:rsidP="00327F56">
      <w:pPr>
        <w:ind w:firstLine="360"/>
      </w:pPr>
      <w:r w:rsidRPr="00327F56">
        <w:t>The second or external Branch runs over the Head of the</w:t>
      </w:r>
      <w:r w:rsidRPr="00327F56">
        <w:br/>
        <w:t>Fsh’ula, and between-the Head of the Tibia and 'external late-</w:t>
      </w:r>
      <w:r w:rsidRPr="00327F56">
        <w:br/>
        <w:t>Ial Ligament of the Knee, surrounding the Articulation all the</w:t>
      </w:r>
      <w:r w:rsidRPr="00327F56">
        <w:br/>
        <w:t>Way to the Ligaments Ofthe Patella, and communicating with</w:t>
      </w:r>
      <w:r w:rsidRPr="00327F56">
        <w:br/>
        <w:t>.the Branches which /lie round the Condyles'os the Os homo-</w:t>
      </w:r>
      <w:r w:rsidRPr="00327F56">
        <w:br/>
        <w:t>Ids, together wi th a Ramification of the first or internal Branch.</w:t>
      </w:r>
    </w:p>
    <w:p w14:paraId="411826C4" w14:textId="77777777" w:rsidR="00327F56" w:rsidRPr="00327F56" w:rsidRDefault="00327F56" w:rsidP="00327F56">
      <w:pPr>
        <w:tabs>
          <w:tab w:val="left" w:leader="underscore" w:pos="1354"/>
          <w:tab w:val="left" w:pos="5166"/>
        </w:tabs>
        <w:ind w:firstLine="360"/>
      </w:pPr>
      <w:r w:rsidRPr="00327F56">
        <w:t>Immediately after the Origin of these ‘ two Branches, and</w:t>
      </w:r>
      <w:r w:rsidRPr="00327F56">
        <w:br/>
        <w:t>hesore the</w:t>
      </w:r>
      <w:r w:rsidRPr="00327F56">
        <w:rPr>
          <w:i/>
          <w:iCs/>
          <w:lang w:val="la-Latn" w:eastAsia="la-Latn" w:bidi="la-Latn"/>
        </w:rPr>
        <w:t>' Poplitea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ends, it fends a small </w:t>
      </w:r>
      <w:r w:rsidRPr="00327F56">
        <w:rPr>
          <w:i/>
          <w:iCs/>
        </w:rPr>
        <w:t>Artery</w:t>
      </w:r>
      <w:r w:rsidRPr="00327F56">
        <w:t xml:space="preserve"> down on the</w:t>
      </w:r>
      <w:r w:rsidRPr="00327F56">
        <w:br/>
        <w:t>hack Side of the Interosseous Ligament, Very near the Tibia,</w:t>
      </w:r>
      <w:r w:rsidRPr="00327F56">
        <w:br/>
        <w:t>into which it enters by a particular Holo a littie above the mid-</w:t>
      </w:r>
      <w:r w:rsidRPr="00327F56">
        <w:br/>
        <w:t xml:space="preserve">dle Portion of the Bone. As the </w:t>
      </w:r>
      <w:r w:rsidRPr="00327F56">
        <w:rPr>
          <w:i/>
          <w:iCs/>
          <w:lang w:val="la-Latn" w:eastAsia="la-Latn" w:bidi="la-Latn"/>
        </w:rPr>
        <w:t>Poplitea</w:t>
      </w:r>
      <w:r w:rsidRPr="00327F56">
        <w:rPr>
          <w:lang w:val="la-Latn" w:eastAsia="la-Latn" w:bidi="la-Latn"/>
        </w:rPr>
        <w:t xml:space="preserve"> </w:t>
      </w:r>
      <w:r w:rsidRPr="00327F56">
        <w:t>ends,. it divides in-</w:t>
      </w:r>
      <w:r w:rsidRPr="00327F56">
        <w:br/>
        <w:t>to two principal Branches, .One os which runs between the</w:t>
      </w:r>
      <w:r w:rsidRPr="00327F56">
        <w:br/>
        <w:t>Heads of the Tibia andTshulaf passing from behind forwards</w:t>
      </w:r>
      <w:r w:rsidRPr="00327F56">
        <w:br/>
        <w:t>on the Interosseous Ligament, where it takes the Name of</w:t>
      </w:r>
      <w:r w:rsidRPr="00327F56">
        <w:br/>
      </w:r>
      <w:r w:rsidRPr="00327F56">
        <w:rPr>
          <w:i/>
          <w:iCs/>
        </w:rPr>
        <w:t>Artersa Tibialis anterior.</w:t>
      </w:r>
      <w:r w:rsidRPr="00327F56">
        <w:t xml:space="preserve"> The second Branch divides into two</w:t>
      </w:r>
      <w:r w:rsidRPr="00327F56">
        <w:br/>
        <w:t xml:space="preserve">others ; one internal : and </w:t>
      </w:r>
      <w:r w:rsidRPr="00327F56">
        <w:rPr>
          <w:lang w:val="el-GR" w:eastAsia="el-GR" w:bidi="el-GR"/>
        </w:rPr>
        <w:t xml:space="preserve">τ </w:t>
      </w:r>
      <w:r w:rsidRPr="00327F56">
        <w:t xml:space="preserve">larger, call'd </w:t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Tibialis poste-</w:t>
      </w:r>
      <w:r w:rsidRPr="00327F56">
        <w:rPr>
          <w:i/>
          <w:iCs/>
        </w:rPr>
        <w:br/>
        <w:t>rior</w:t>
      </w:r>
      <w:r w:rsidRPr="00327F56">
        <w:t xml:space="preserve"> ; 'the'other posterior imd smaller, named </w:t>
      </w:r>
      <w:r w:rsidRPr="00327F56">
        <w:rPr>
          <w:i/>
          <w:iCs/>
        </w:rPr>
        <w:t>Artocia Peroncea</w:t>
      </w:r>
      <w:r w:rsidRPr="00327F56">
        <w:rPr>
          <w:i/>
          <w:iCs/>
        </w:rPr>
        <w:br/>
        <w:t>posterior...</w:t>
      </w:r>
      <w:r w:rsidRPr="00327F56">
        <w:tab/>
        <w:t xml:space="preserve">. </w:t>
      </w:r>
      <w:r w:rsidRPr="00327F56">
        <w:rPr>
          <w:lang w:val="el-GR" w:eastAsia="el-GR" w:bidi="el-GR"/>
        </w:rPr>
        <w:t xml:space="preserve">„-ῖ </w:t>
      </w:r>
      <w:r w:rsidRPr="00327F56">
        <w:rPr>
          <w:lang w:val="la-Latn" w:eastAsia="la-Latn" w:bidi="la-Latn"/>
        </w:rPr>
        <w:t xml:space="preserve">'si </w:t>
      </w:r>
      <w:r w:rsidRPr="00327F56">
        <w:t xml:space="preserve">"' </w:t>
      </w:r>
      <w:r w:rsidRPr="00327F56">
        <w:rPr>
          <w:vertAlign w:val="superscript"/>
        </w:rPr>
        <w:t>!</w:t>
      </w:r>
      <w:r w:rsidRPr="00327F56">
        <w:t xml:space="preserve"> ss</w:t>
      </w:r>
      <w:r w:rsidRPr="00327F56">
        <w:tab/>
        <w:t>’</w:t>
      </w:r>
    </w:p>
    <w:p w14:paraId="56940D56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Tibialis anterior,</w:t>
      </w:r>
      <w:r w:rsidRPr="00327F56">
        <w:t xml:space="preserve"> haying pass’d hetween the Heads of the</w:t>
      </w:r>
      <w:r w:rsidRPr="00327F56">
        <w:br/>
        <w:t>Tibia and Fibula, sends small Branches upward and . laterally:</w:t>
      </w:r>
      <w:r w:rsidRPr="00327F56">
        <w:br/>
        <w:t>ThoTuperiur Branches cominunimte with those Ramifications os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Poplitea.</w:t>
      </w:r>
      <w:r w:rsidRPr="00327F56">
        <w:t>which lie round the Articulation ; and the lateral</w:t>
      </w:r>
      <w:r w:rsidRPr="00327F56">
        <w:br/>
        <w:t xml:space="preserve">Branches go to the neighbouring Parte. Afterwards this </w:t>
      </w:r>
      <w:r w:rsidRPr="00327F56">
        <w:rPr>
          <w:i/>
          <w:iCs/>
        </w:rPr>
        <w:t>Tibial</w:t>
      </w:r>
      <w:r w:rsidRPr="00327F56">
        <w:rPr>
          <w:i/>
          <w:iCs/>
        </w:rPr>
        <w:br/>
        <w:t>Artery</w:t>
      </w:r>
      <w:r w:rsidRPr="00327F56">
        <w:t xml:space="preserve"> runs down, on the sore Side of the shterosiedus Liga-</w:t>
      </w:r>
      <w:r w:rsidRPr="00327F56">
        <w:br/>
        <w:t xml:space="preserve">.jnent, toward the Outside os the Tibia, between the </w:t>
      </w:r>
      <w:r w:rsidRPr="00327F56">
        <w:rPr>
          <w:lang w:val="la-Latn" w:eastAsia="la-Latn" w:bidi="la-Latn"/>
        </w:rPr>
        <w:t>Musculus</w:t>
      </w:r>
      <w:r w:rsidRPr="00327F56">
        <w:rPr>
          <w:lang w:val="la-Latn" w:eastAsia="la-Latn" w:bidi="la-Latn"/>
        </w:rPr>
        <w:br/>
      </w:r>
      <w:r w:rsidRPr="00327F56">
        <w:t xml:space="preserve">Tibialis </w:t>
      </w:r>
      <w:r w:rsidRPr="00327F56">
        <w:rPr>
          <w:lang w:val="la-Latn" w:eastAsia="la-Latn" w:bidi="la-Latn"/>
        </w:rPr>
        <w:t xml:space="preserve">Anticus </w:t>
      </w:r>
      <w:r w:rsidRPr="00327F56">
        <w:t xml:space="preserve">and Extensor </w:t>
      </w:r>
      <w:r w:rsidRPr="00327F56">
        <w:rPr>
          <w:lang w:val="la-Latn" w:eastAsia="la-Latn" w:bidi="la-Latn"/>
        </w:rPr>
        <w:t xml:space="preserve">Pollicis. </w:t>
      </w:r>
      <w:r w:rsidRPr="00327F56">
        <w:t>prism</w:t>
      </w:r>
    </w:p>
    <w:p w14:paraId="08D077CF" w14:textId="77777777" w:rsidR="00327F56" w:rsidRPr="00327F56" w:rsidRDefault="00327F56" w:rsidP="00327F56">
      <w:pPr>
        <w:ind w:firstLine="360"/>
      </w:pPr>
      <w:r w:rsidRPr="00327F56">
        <w:t>Having run laterally on the Tibia for About two Thirds of</w:t>
      </w:r>
      <w:r w:rsidRPr="00327F56">
        <w:br/>
        <w:t>the Length*of that Bone, it passes on the sore Bide, under the</w:t>
      </w:r>
      <w:r w:rsidRPr="00327F56">
        <w:br/>
        <w:t>common' annularDigament and Extensor</w:t>
      </w:r>
      <w:r w:rsidRPr="00327F56">
        <w:rPr>
          <w:lang w:val="la-Latn" w:eastAsia="la-Latn" w:bidi="la-Latn"/>
        </w:rPr>
        <w:t xml:space="preserve">’Pollinis, </w:t>
      </w:r>
      <w:r w:rsidRPr="00327F56">
        <w:t>Io the Arti-</w:t>
      </w:r>
      <w:r w:rsidRPr="00327F56">
        <w:br/>
      </w:r>
      <w:r w:rsidRPr="00327F56">
        <w:rPr>
          <w:lang w:val="la-Latn" w:eastAsia="la-Latn" w:bidi="la-Latn"/>
        </w:rPr>
        <w:t xml:space="preserve">culat </w:t>
      </w:r>
      <w:r w:rsidRPr="00327F56">
        <w:t>ion of the Foot; giving off several Branches both to the .</w:t>
      </w:r>
      <w:r w:rsidRPr="00327F56">
        <w:br/>
        <w:t>Right and Left Hand, which communicate laterally.with the</w:t>
      </w:r>
      <w:r w:rsidRPr="00327F56">
        <w:br/>
      </w:r>
      <w:r w:rsidRPr="00327F56">
        <w:rPr>
          <w:i/>
          <w:iCs/>
        </w:rPr>
        <w:t>Tibialis posterior</w:t>
      </w:r>
      <w:r w:rsidRPr="00327F56">
        <w:t xml:space="preserve"> and </w:t>
      </w:r>
      <w:r w:rsidRPr="00327F56">
        <w:rPr>
          <w:i/>
          <w:iCs/>
        </w:rPr>
        <w:t>Pcrcnaa posterior</w:t>
      </w:r>
      <w:r w:rsidRPr="00327F56">
        <w:t xml:space="preserve"> ; so that these two Bones</w:t>
      </w:r>
      <w:r w:rsidRPr="00327F56">
        <w:br/>
        <w:t xml:space="preserve">ale in a manner surrounded by </w:t>
      </w:r>
      <w:r w:rsidRPr="00327F56">
        <w:rPr>
          <w:i/>
          <w:iCs/>
        </w:rPr>
        <w:t>Artcries.</w:t>
      </w:r>
    </w:p>
    <w:p w14:paraId="4090F254" w14:textId="77777777" w:rsidR="00327F56" w:rsidRPr="00327F56" w:rsidRDefault="00327F56" w:rsidP="00327F56">
      <w:pPr>
        <w:ind w:firstLine="360"/>
      </w:pPr>
      <w:r w:rsidRPr="00327F56">
        <w:t>At the Joint of the Foot it sends out Branches, winch ruti</w:t>
      </w:r>
      <w:r w:rsidRPr="00327F56">
        <w:br/>
        <w:t xml:space="preserve">between the Astragalus and Os'. </w:t>
      </w:r>
      <w:r w:rsidRPr="00327F56">
        <w:rPr>
          <w:lang w:val="la-Latn" w:eastAsia="la-Latn" w:bidi="la-Latn"/>
        </w:rPr>
        <w:t xml:space="preserve">Calcis, </w:t>
      </w:r>
      <w:r w:rsidRPr="00327F56">
        <w:t>being distributed to the</w:t>
      </w:r>
      <w:r w:rsidRPr="00327F56">
        <w:br/>
        <w:t xml:space="preserve">Articulation, and to the Bones of the Tarsus, ’ The </w:t>
      </w:r>
      <w:r w:rsidRPr="00327F56">
        <w:rPr>
          <w:lang w:val="la-Latn" w:eastAsia="la-Latn" w:bidi="la-Latn"/>
        </w:rPr>
        <w:t>Cominii-</w:t>
      </w:r>
      <w:r w:rsidRPr="00327F56">
        <w:rPr>
          <w:lang w:val="la-Latn" w:eastAsia="la-Latn" w:bidi="la-Latn"/>
        </w:rPr>
        <w:br/>
      </w:r>
      <w:r w:rsidRPr="00327F56">
        <w:t>nidations ale here veryurtlmerous on'all Sides;'</w:t>
      </w:r>
    </w:p>
    <w:p w14:paraId="13AD47DA" w14:textId="77777777" w:rsidR="00327F56" w:rsidRPr="00327F56" w:rsidRDefault="00327F56" w:rsidP="00327F56">
      <w:pPr>
        <w:ind w:firstLine="360"/>
      </w:pPr>
      <w:r w:rsidRPr="00327F56">
        <w:t>Having pass'd the Fold of the Foot, it sends off, toward</w:t>
      </w:r>
      <w:r w:rsidRPr="00327F56">
        <w:br/>
        <w:t xml:space="preserve">both Sides, other Branches, which communicate with </w:t>
      </w:r>
      <w:r w:rsidRPr="00327F56">
        <w:rPr>
          <w:i/>
          <w:iCs/>
        </w:rPr>
        <w:t>tffidposte-</w:t>
      </w:r>
      <w:r w:rsidRPr="00327F56">
        <w:rPr>
          <w:i/>
          <w:iCs/>
        </w:rPr>
        <w:br/>
        <w:t>rior</w:t>
      </w:r>
      <w:r w:rsidRPr="00327F56">
        <w:t xml:space="preserve"> </w:t>
      </w:r>
      <w:r w:rsidRPr="00327F56">
        <w:rPr>
          <w:lang w:val="el-GR" w:eastAsia="el-GR" w:bidi="el-GR"/>
        </w:rPr>
        <w:t xml:space="preserve">Τἰόίσ/ἐν </w:t>
      </w:r>
      <w:r w:rsidRPr="00327F56">
        <w:t xml:space="preserve">and </w:t>
      </w:r>
      <w:r w:rsidRPr="00327F56">
        <w:rPr>
          <w:i/>
          <w:iCs/>
        </w:rPr>
        <w:t>Pcr'onaa</w:t>
      </w:r>
      <w:r w:rsidRPr="00327F56">
        <w:t xml:space="preserve"> ; all these Branches making a kind of</w:t>
      </w:r>
      <w:r w:rsidRPr="00327F56">
        <w:br/>
        <w:t xml:space="preserve">Circles round the Tarsus. Afterwards </w:t>
      </w:r>
      <w:r w:rsidRPr="00327F56">
        <w:rPr>
          <w:i/>
          <w:iCs/>
        </w:rPr>
        <w:t>tLC anterior Tibial Artery</w:t>
      </w:r>
      <w:r w:rsidRPr="00327F56">
        <w:rPr>
          <w:i/>
          <w:iCs/>
        </w:rPr>
        <w:br/>
      </w:r>
      <w:r w:rsidRPr="00327F56">
        <w:t xml:space="preserve">advances' on the </w:t>
      </w:r>
      <w:r w:rsidRPr="00327F56">
        <w:rPr>
          <w:lang w:val="la-Latn" w:eastAsia="la-Latn" w:bidi="la-Latn"/>
        </w:rPr>
        <w:t xml:space="preserve">convexi </w:t>
      </w:r>
      <w:r w:rsidRPr="00327F56">
        <w:t>Side os the Foot, as far as the Inter-</w:t>
      </w:r>
      <w:r w:rsidRPr="00327F56">
        <w:br/>
        <w:t>stice, between the first" and ' second Metatarsal Bones ; between</w:t>
      </w:r>
      <w:r w:rsidRPr="00327F56">
        <w:br/>
        <w:t>the Heads'of which it sends</w:t>
      </w:r>
      <w:r w:rsidRPr="00327F56">
        <w:rPr>
          <w:vertAlign w:val="subscript"/>
        </w:rPr>
        <w:t>:</w:t>
      </w:r>
      <w:r w:rsidRPr="00327F56">
        <w:t xml:space="preserve"> a'large Branch, which perforates</w:t>
      </w:r>
      <w:r w:rsidRPr="00327F56">
        <w:br/>
        <w:t xml:space="preserve">the superior Interosseous Muscles, and, joining'the </w:t>
      </w:r>
      <w:r w:rsidRPr="00327F56">
        <w:rPr>
          <w:i/>
          <w:iCs/>
        </w:rPr>
        <w:t>Tibialis</w:t>
      </w:r>
      <w:r w:rsidRPr="00327F56">
        <w:rPr>
          <w:i/>
          <w:iCs/>
        </w:rPr>
        <w:br/>
        <w:t>posterior,</w:t>
      </w:r>
      <w:r w:rsidRPr="00327F56">
        <w:t xml:space="preserve"> forms an Arch onthe Side of the Foot.</w:t>
      </w:r>
    </w:p>
    <w:p w14:paraId="79AA26AC" w14:textId="77777777" w:rsidR="00327F56" w:rsidRPr="00327F56" w:rsidRDefault="00327F56" w:rsidP="00327F56">
      <w:pPr>
        <w:ind w:firstLine="360"/>
      </w:pPr>
      <w:r w:rsidRPr="00327F56">
        <w:t>It likewise sends two’or three eonsiderableTranches over the</w:t>
      </w:r>
      <w:r w:rsidRPr="00327F56">
        <w:br/>
        <w:t>other Metatarsal Bones, ...whichgo to the Test of the Interosseous</w:t>
      </w:r>
      <w:r w:rsidRPr="00327F56">
        <w:br/>
        <w:t xml:space="preserve">Muscles and Integuments, and </w:t>
      </w:r>
      <w:r w:rsidRPr="00327F56">
        <w:rPr>
          <w:lang w:val="la-Latn" w:eastAsia="la-Latn" w:bidi="la-Latn"/>
        </w:rPr>
        <w:t xml:space="preserve">communicate </w:t>
      </w:r>
      <w:r w:rsidRPr="00327F56">
        <w:t>with each other.</w:t>
      </w:r>
      <w:r w:rsidRPr="00327F56">
        <w:br/>
        <w:t xml:space="preserve">’ Lastly, this </w:t>
      </w:r>
      <w:r w:rsidRPr="00327F56">
        <w:rPr>
          <w:i/>
          <w:iCs/>
        </w:rPr>
        <w:t>Artery</w:t>
      </w:r>
      <w:r w:rsidRPr="00327F56">
        <w:t xml:space="preserve"> terminates by two principal Branches,</w:t>
      </w:r>
      <w:r w:rsidRPr="00327F56">
        <w:br/>
        <w:t>one of which goes to the Thenar and Inside of the great Toe ;</w:t>
      </w:r>
      <w:r w:rsidRPr="00327F56">
        <w:br/>
        <w:t>the other is spent upon the: Outside' os the .greatToe,, and the</w:t>
      </w:r>
      <w:r w:rsidRPr="00327F56">
        <w:br/>
        <w:t xml:space="preserve">inside of the second ToesY </w:t>
      </w:r>
      <w:r w:rsidRPr="00327F56">
        <w:rPr>
          <w:lang w:val="el-GR" w:eastAsia="el-GR" w:bidi="el-GR"/>
        </w:rPr>
        <w:t xml:space="preserve">τι </w:t>
      </w:r>
      <w:r w:rsidRPr="00327F56">
        <w:t>T;ss ' ’</w:t>
      </w:r>
    </w:p>
    <w:p w14:paraId="0F9A8255" w14:textId="77777777" w:rsidR="00327F56" w:rsidRPr="00327F56" w:rsidRDefault="00327F56" w:rsidP="00327F56">
      <w:pPr>
        <w:tabs>
          <w:tab w:val="left" w:pos="4199"/>
        </w:tabs>
        <w:ind w:firstLine="360"/>
      </w:pPr>
      <w:r w:rsidRPr="00327F56">
        <w:t xml:space="preserve">The </w:t>
      </w:r>
      <w:r w:rsidRPr="00327F56">
        <w:rPr>
          <w:i/>
          <w:iCs/>
        </w:rPr>
        <w:t>Tibialis post prior,</w:t>
      </w:r>
      <w:r w:rsidRPr="00327F56">
        <w:t xml:space="preserve"> -call’d 'likewise </w:t>
      </w:r>
      <w:r w:rsidRPr="00327F56">
        <w:rPr>
          <w:i/>
          <w:iCs/>
        </w:rPr>
        <w:t>Sscralis,</w:t>
      </w:r>
      <w:r w:rsidRPr="00327F56">
        <w:t xml:space="preserve"> funs down</w:t>
      </w:r>
      <w:r w:rsidRPr="00327F56">
        <w:br/>
        <w:t xml:space="preserve">between the Soles, Tibialis posticus. Flexor </w:t>
      </w:r>
      <w:r w:rsidRPr="00327F56">
        <w:rPr>
          <w:lang w:val="la-Latn" w:eastAsia="la-Latn" w:bidi="la-Latn"/>
        </w:rPr>
        <w:t xml:space="preserve">Digitorum </w:t>
      </w:r>
      <w:r w:rsidRPr="00327F56">
        <w:t>com-</w:t>
      </w:r>
      <w:r w:rsidRPr="00327F56">
        <w:br/>
        <w:t xml:space="preserve">inunis,. and.. Flexor </w:t>
      </w:r>
      <w:r w:rsidRPr="00327F56">
        <w:rPr>
          <w:lang w:val="la-Latn" w:eastAsia="la-Latn" w:bidi="la-Latn"/>
        </w:rPr>
        <w:t xml:space="preserve">Pollicis </w:t>
      </w:r>
      <w:r w:rsidRPr="00327F56">
        <w:t>; .imving Branches to these, to the</w:t>
      </w:r>
      <w:r w:rsidRPr="00327F56">
        <w:br/>
        <w:t>Tibia, and th the Marrowos that Bone, through a particular</w:t>
      </w:r>
      <w:r w:rsidRPr="00327F56">
        <w:br/>
        <w:t>Canal in its posterior and tipper Part. ’</w:t>
      </w:r>
      <w:r w:rsidRPr="00327F56">
        <w:tab/>
      </w:r>
      <w:r w:rsidRPr="00327F56">
        <w:rPr>
          <w:vertAlign w:val="superscript"/>
        </w:rPr>
        <w:t>1</w:t>
      </w:r>
    </w:p>
    <w:p w14:paraId="3586B572" w14:textId="77777777" w:rsidR="00327F56" w:rsidRPr="00327F56" w:rsidRDefault="00327F56" w:rsidP="00327F56">
      <w:pPr>
        <w:tabs>
          <w:tab w:val="left" w:leader="dot" w:pos="1997"/>
          <w:tab w:val="left" w:leader="dot" w:pos="2697"/>
          <w:tab w:val="left" w:leader="dot" w:pos="4935"/>
          <w:tab w:val="left" w:leader="dot" w:pos="5196"/>
        </w:tabs>
      </w:pPr>
      <w:r w:rsidRPr="00327F56">
        <w:t>... Afterwards it runs behind the inner Ankle,, Communicating</w:t>
      </w:r>
      <w:r w:rsidRPr="00327F56">
        <w:br/>
        <w:t xml:space="preserve">with </w:t>
      </w:r>
      <w:r w:rsidRPr="00327F56">
        <w:rPr>
          <w:i/>
          <w:iCs/>
        </w:rPr>
        <w:t>tKC Tibialis anterior,</w:t>
      </w:r>
      <w:r w:rsidRPr="00327F56">
        <w:t xml:space="preserve"> and surrounded by'the neighbouring</w:t>
      </w:r>
      <w:r w:rsidRPr="00327F56">
        <w:br/>
        <w:t xml:space="preserve">Veins, and passes, to the </w:t>
      </w:r>
      <w:r w:rsidRPr="00327F56">
        <w:rPr>
          <w:lang w:val="la-Latn" w:eastAsia="la-Latn" w:bidi="la-Latn"/>
        </w:rPr>
        <w:t xml:space="preserve">Soleos </w:t>
      </w:r>
      <w:r w:rsidRPr="00327F56">
        <w:t>the Foos, ‘between the concave</w:t>
      </w:r>
      <w:r w:rsidRPr="00327F56">
        <w:br/>
        <w:t xml:space="preserve">Side of the Os </w:t>
      </w:r>
      <w:r w:rsidRPr="00327F56">
        <w:rPr>
          <w:lang w:val="la-Latn" w:eastAsia="la-Latn" w:bidi="la-Latn"/>
        </w:rPr>
        <w:t xml:space="preserve">Calcis, </w:t>
      </w:r>
      <w:r w:rsidRPr="00327F56">
        <w:t>and Thenar Muscle where it divides</w:t>
      </w:r>
      <w:r w:rsidRPr="00327F56">
        <w:br/>
        <w:t>Into two Branches, one Targe , hr exterhai, sthe other final! or</w:t>
      </w:r>
      <w:r w:rsidRPr="00327F56">
        <w:br/>
        <w:t>interiiall' ' -</w:t>
      </w:r>
      <w:r w:rsidRPr="00327F56">
        <w:tab/>
        <w:t xml:space="preserve"> </w:t>
      </w:r>
      <w:r w:rsidRPr="00327F56">
        <w:tab/>
        <w:t xml:space="preserve">* -"    </w:t>
      </w:r>
      <w:r w:rsidRPr="00327F56">
        <w:tab/>
      </w:r>
      <w:r w:rsidRPr="00327F56">
        <w:tab/>
        <w:t xml:space="preserve"> ..</w:t>
      </w:r>
    </w:p>
    <w:p w14:paraId="0BEBA398" w14:textId="77777777" w:rsidR="00327F56" w:rsidRPr="00327F56" w:rsidRDefault="00327F56" w:rsidP="00327F56">
      <w:pPr>
        <w:ind w:firstLine="360"/>
      </w:pPr>
      <w:r w:rsidRPr="00327F56">
        <w:t xml:space="preserve">The great Branch, or </w:t>
      </w:r>
      <w:r w:rsidRPr="00327F56">
        <w:rPr>
          <w:i/>
          <w:iCs/>
        </w:rPr>
        <w:t xml:space="preserve">Arceria </w:t>
      </w:r>
      <w:r w:rsidRPr="00327F56">
        <w:rPr>
          <w:i/>
          <w:iCs/>
          <w:lang w:val="la-Latn" w:eastAsia="la-Latn" w:bidi="la-Latn"/>
        </w:rPr>
        <w:t>Plantario externa,-</w:t>
      </w:r>
      <w:r w:rsidRPr="00327F56">
        <w:rPr>
          <w:lang w:val="la-Latn" w:eastAsia="la-Latn" w:bidi="la-Latn"/>
        </w:rPr>
        <w:t xml:space="preserve"> </w:t>
      </w:r>
      <w:r w:rsidRPr="00327F56">
        <w:t>passes on</w:t>
      </w:r>
      <w:r w:rsidRPr="00327F56">
        <w:br/>
        <w:t xml:space="preserve">the concave Side of she Os </w:t>
      </w:r>
      <w:r w:rsidRPr="00327F56">
        <w:rPr>
          <w:lang w:val="la-Latn" w:eastAsia="la-Latn" w:bidi="la-Latn"/>
        </w:rPr>
        <w:t xml:space="preserve">Caldis </w:t>
      </w:r>
      <w:r w:rsidRPr="00327F56">
        <w:t>obliquely, under the Sole of</w:t>
      </w:r>
      <w:r w:rsidRPr="00327F56">
        <w:br/>
        <w:t>the Foot, to the Pasts "of the fifth’Metatarsal Bone ; and from</w:t>
      </w:r>
      <w:r w:rsidRPr="00327F56">
        <w:br/>
        <w:t>thenje Tups in a kind of Arch toward the great Toe,. cominu-</w:t>
      </w:r>
      <w:r w:rsidRPr="00327F56">
        <w:br/>
        <w:t xml:space="preserve">Ideating-'there with the </w:t>
      </w:r>
      <w:r w:rsidRPr="00327F56">
        <w:rPr>
          <w:i/>
          <w:iCs/>
        </w:rPr>
        <w:t>T.sheatir anterior'gi.</w:t>
      </w:r>
      <w:r w:rsidRPr="00327F56">
        <w:t xml:space="preserve"> which perforates she</w:t>
      </w:r>
      <w:r w:rsidRPr="00327F56">
        <w:br/>
        <w:t>InterofleonsMnscIes, in rhe Manner already said. *</w:t>
      </w:r>
    </w:p>
    <w:p w14:paraId="69EFB524" w14:textId="77777777" w:rsidR="00327F56" w:rsidRPr="00327F56" w:rsidRDefault="00327F56" w:rsidP="00327F56">
      <w:pPr>
        <w:tabs>
          <w:tab w:val="left" w:pos="4662"/>
        </w:tabs>
        <w:ind w:firstLine="360"/>
      </w:pPr>
      <w:r w:rsidRPr="00327F56">
        <w:t>The convex Side of .this Arch supplies' herth Sides of the last</w:t>
      </w:r>
      <w:r w:rsidRPr="00327F56">
        <w:br/>
        <w:t>three Toes, and the Outside ofsthe second Toe, forming small</w:t>
      </w:r>
      <w:r w:rsidRPr="00327F56">
        <w:br/>
        <w:t xml:space="preserve">ootinn </w:t>
      </w:r>
      <w:r w:rsidRPr="00327F56">
        <w:rPr>
          <w:lang w:val="la-Latn" w:eastAsia="la-Latn" w:bidi="la-Latn"/>
        </w:rPr>
        <w:t xml:space="preserve">unica </w:t>
      </w:r>
      <w:r w:rsidRPr="00327F56">
        <w:t>ting Arched at; she End,‘and sometimes at the Midi</w:t>
      </w:r>
      <w:r w:rsidRPr="00327F56">
        <w:br/>
        <w:t xml:space="preserve">dle of. each Toe, as in the Hand. ‘ The concave Side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Arch furnishes the neighbouring Parts. \</w:t>
      </w:r>
      <w:r w:rsidRPr="00327F56">
        <w:tab/>
        <w:t>. ’</w:t>
      </w:r>
    </w:p>
    <w:p w14:paraId="2C050563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small Branch, or </w:t>
      </w:r>
      <w:r w:rsidRPr="00327F56">
        <w:rPr>
          <w:i/>
          <w:iCs/>
          <w:lang w:val="la-Latn" w:eastAsia="la-Latn" w:bidi="la-Latn"/>
        </w:rPr>
        <w:t xml:space="preserve">'Arteria Plantaris </w:t>
      </w:r>
      <w:r w:rsidRPr="00327F56">
        <w:rPr>
          <w:i/>
          <w:iCs/>
        </w:rPr>
        <w:t>interna,</w:t>
      </w:r>
      <w:r w:rsidRPr="00327F56">
        <w:t xml:space="preserve"> haying</w:t>
      </w:r>
      <w:r w:rsidRPr="00327F56">
        <w:br/>
        <w:t>reach’d beyond the Middle of. the Sole of the Foot, is divided</w:t>
      </w:r>
      <w:r w:rsidRPr="00327F56">
        <w:br/>
        <w:t>into two ; one os which goes Io the greatToe, communicating</w:t>
      </w:r>
      <w:r w:rsidRPr="00327F56">
        <w:br/>
        <w:t xml:space="preserve">.with the Branch of </w:t>
      </w:r>
      <w:r w:rsidRPr="00327F56">
        <w:rPr>
          <w:i/>
          <w:iCs/>
        </w:rPr>
        <w:t>sLse.Tibidles anterior</w:t>
      </w:r>
      <w:r w:rsidRPr="00327F56">
        <w:t xml:space="preserve"> ;" the. other is distributed</w:t>
      </w:r>
      <w:r w:rsidRPr="00327F56">
        <w:br/>
        <w:t>to the first'Phalangesof she'otherToes, corninunidating with</w:t>
      </w:r>
      <w:r w:rsidRPr="00327F56">
        <w:br/>
        <w:t>the Ramifications frorn' theArch already mention'd.</w:t>
      </w:r>
    </w:p>
    <w:p w14:paraId="57AC829A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i/>
          <w:iCs/>
          <w:lang w:val="la-Latn" w:eastAsia="la-Latn" w:bidi="la-Latn"/>
        </w:rPr>
        <w:t xml:space="preserve">Arteria </w:t>
      </w:r>
      <w:r w:rsidRPr="00327F56">
        <w:rPr>
          <w:i/>
          <w:iCs/>
        </w:rPr>
        <w:t>Perodaea</w:t>
      </w:r>
      <w:r w:rsidRPr="00327F56">
        <w:t xml:space="preserve"> runs down on 'the back Side </w:t>
      </w:r>
      <w:r w:rsidRPr="00327F56">
        <w:rPr>
          <w:b/>
          <w:bCs/>
        </w:rPr>
        <w:t>of the</w:t>
      </w:r>
    </w:p>
    <w:p w14:paraId="101B2D68" w14:textId="77777777" w:rsidR="00327F56" w:rsidRPr="00327F56" w:rsidRDefault="00327F56" w:rsidP="00327F56">
      <w:r w:rsidRPr="00327F56">
        <w:t xml:space="preserve">Fibula, hetween the Soleus and Flexor </w:t>
      </w:r>
      <w:r w:rsidRPr="00327F56">
        <w:rPr>
          <w:lang w:val="la-Latn" w:eastAsia="la-Latn" w:bidi="la-Latn"/>
        </w:rPr>
        <w:t xml:space="preserve">Pollicis </w:t>
      </w:r>
      <w:r w:rsidRPr="00327F56">
        <w:t>; towhich, and</w:t>
      </w:r>
      <w:r w:rsidRPr="00327F56">
        <w:br/>
        <w:t>to the neighbouring Parts, it gives Branches in its Passage.</w:t>
      </w:r>
    </w:p>
    <w:p w14:paraId="7DA9B1FD" w14:textId="77777777" w:rsidR="00327F56" w:rsidRPr="00327F56" w:rsidRDefault="00327F56" w:rsidP="00327F56">
      <w:r w:rsidRPr="00327F56">
        <w:t>? Having reach'd to the lower third Part of the Fibula, It</w:t>
      </w:r>
      <w:r w:rsidRPr="00327F56">
        <w:br/>
        <w:t xml:space="preserve">sends </w:t>
      </w:r>
      <w:r w:rsidRPr="00327F56">
        <w:rPr>
          <w:i/>
          <w:iCs/>
        </w:rPr>
        <w:t>oss.2.</w:t>
      </w:r>
      <w:r w:rsidRPr="00327F56">
        <w:t xml:space="preserve"> considerable Branch, which rims in - between the</w:t>
      </w:r>
      <w:r w:rsidRPr="00327F56">
        <w:br/>
        <w:t>Tibia and that Bone, passing between their Extremities, from</w:t>
      </w:r>
      <w:r w:rsidRPr="00327F56">
        <w:br/>
        <w:t>behind, forward, below the Interosseous lagament, and is distri-</w:t>
      </w:r>
      <w:r w:rsidRPr="00327F56">
        <w:br/>
        <w:t>huted to the Integuments of theTarfus. .</w:t>
      </w:r>
    </w:p>
    <w:p w14:paraId="721E347D" w14:textId="77777777" w:rsidR="00327F56" w:rsidRPr="00327F56" w:rsidRDefault="00327F56" w:rsidP="00327F56">
      <w:pPr>
        <w:ind w:firstLine="360"/>
      </w:pPr>
      <w:r w:rsidRPr="00327F56">
        <w:t xml:space="preserve">Lastly, the </w:t>
      </w:r>
      <w:r w:rsidRPr="00327F56">
        <w:rPr>
          <w:i/>
          <w:iCs/>
        </w:rPr>
        <w:t>Pcronaea</w:t>
      </w:r>
      <w:r w:rsidRPr="00327F56">
        <w:t xml:space="preserve"> continuing its Course downward,’ on the</w:t>
      </w:r>
      <w:r w:rsidRPr="00327F56">
        <w:br/>
        <w:t xml:space="preserve">back Side of the Fibula, aS far as the Os </w:t>
      </w:r>
      <w:r w:rsidRPr="00327F56">
        <w:rPr>
          <w:lang w:val="la-Latn" w:eastAsia="la-Latn" w:bidi="la-Latn"/>
        </w:rPr>
        <w:t xml:space="preserve">Calcis, </w:t>
      </w:r>
      <w:r w:rsidRPr="00327F56">
        <w:t>forms an Arch</w:t>
      </w:r>
      <w:r w:rsidRPr="00327F56">
        <w:br/>
        <w:t>with the Tibialis posterior, between the Astragalus and the</w:t>
      </w:r>
      <w:r w:rsidRPr="00327F56">
        <w:br/>
      </w:r>
      <w:r w:rsidRPr="00327F56">
        <w:rPr>
          <w:lang w:val="la-Latn" w:eastAsia="la-Latn" w:bidi="la-Latn"/>
        </w:rPr>
        <w:t xml:space="preserve">Tendo Achillis, i </w:t>
      </w:r>
      <w:r w:rsidRPr="00327F56">
        <w:t>. pri .</w:t>
      </w:r>
    </w:p>
    <w:p w14:paraId="0BD089BD" w14:textId="77777777" w:rsidR="00327F56" w:rsidRPr="00327F56" w:rsidRDefault="00327F56" w:rsidP="00327F56">
      <w:pPr>
        <w:tabs>
          <w:tab w:val="left" w:pos="2195"/>
          <w:tab w:val="left" w:pos="2561"/>
          <w:tab w:val="left" w:pos="2962"/>
          <w:tab w:val="left" w:pos="3725"/>
          <w:tab w:val="left" w:pos="4032"/>
          <w:tab w:val="left" w:pos="4892"/>
        </w:tabs>
        <w:ind w:firstLine="360"/>
      </w:pPr>
      <w:r w:rsidRPr="00327F56">
        <w:t>From thence it runs outward, and, a littie above the outer</w:t>
      </w:r>
      <w:r w:rsidRPr="00327F56">
        <w:br/>
        <w:t xml:space="preserve">Ankle, communicates with </w:t>
      </w:r>
      <w:r w:rsidRPr="00327F56">
        <w:rPr>
          <w:i/>
          <w:iCs/>
        </w:rPr>
        <w:t>tffiz Tibialis anterior</w:t>
      </w:r>
      <w:r w:rsidRPr="00327F56">
        <w:t xml:space="preserve"> by an Arch,</w:t>
      </w:r>
      <w:r w:rsidRPr="00327F56">
        <w:br/>
        <w:t>which sends several small Ramifications to the neighbouring</w:t>
      </w:r>
      <w:r w:rsidRPr="00327F56">
        <w:br/>
        <w:t>Parts.. ......</w:t>
      </w:r>
      <w:r w:rsidRPr="00327F56">
        <w:tab/>
        <w:t>.</w:t>
      </w:r>
      <w:r w:rsidRPr="00327F56">
        <w:tab/>
        <w:t>.</w:t>
      </w:r>
      <w:r w:rsidRPr="00327F56">
        <w:tab/>
        <w:t>-.</w:t>
      </w:r>
      <w:r w:rsidRPr="00327F56">
        <w:tab/>
        <w:t>.</w:t>
      </w:r>
      <w:r w:rsidRPr="00327F56">
        <w:tab/>
        <w:t>.</w:t>
      </w:r>
      <w:r w:rsidRPr="00327F56">
        <w:tab/>
        <w:t xml:space="preserve">' </w:t>
      </w:r>
      <w:r w:rsidRPr="00327F56">
        <w:rPr>
          <w:i/>
          <w:iCs/>
        </w:rPr>
        <w:t>’ -s'</w:t>
      </w:r>
    </w:p>
    <w:p w14:paraId="5A40C18B" w14:textId="77777777" w:rsidR="00327F56" w:rsidRPr="00327F56" w:rsidRDefault="00327F56" w:rsidP="00327F56">
      <w:pPr>
        <w:tabs>
          <w:tab w:val="left" w:pos="5437"/>
        </w:tabs>
      </w:pPr>
      <w:r w:rsidRPr="00327F56">
        <w:t xml:space="preserve">- *. In tins Description of the </w:t>
      </w:r>
      <w:r w:rsidRPr="00327F56">
        <w:rPr>
          <w:i/>
          <w:iCs/>
        </w:rPr>
        <w:t>Artcries,</w:t>
      </w:r>
      <w:r w:rsidRPr="00327F56">
        <w:t xml:space="preserve"> I have said nothing os'the</w:t>
      </w:r>
      <w:r w:rsidRPr="00327F56">
        <w:br/>
        <w:t>Cutaneous Anastomoses, which are exceedingly beautiful in the</w:t>
      </w:r>
      <w:r w:rsidRPr="00327F56">
        <w:br/>
        <w:t>Foetus ; nor of she frequent and considerable Communications</w:t>
      </w:r>
      <w:r w:rsidRPr="00327F56">
        <w:br/>
        <w:t xml:space="preserve">os small </w:t>
      </w:r>
      <w:r w:rsidRPr="00327F56">
        <w:rPr>
          <w:i/>
          <w:iCs/>
        </w:rPr>
        <w:t>Arteries</w:t>
      </w:r>
      <w:r w:rsidRPr="00327F56">
        <w:t xml:space="preserve"> upon the Periosteum, winch form a delicate</w:t>
      </w:r>
      <w:r w:rsidRPr="00327F56">
        <w:br/>
        <w:t xml:space="preserve">kind of Net-work, or </w:t>
      </w:r>
      <w:r w:rsidRPr="00327F56">
        <w:rPr>
          <w:lang w:val="la-Latn" w:eastAsia="la-Latn" w:bidi="la-Latn"/>
        </w:rPr>
        <w:t>Rete Mirabile.</w:t>
      </w:r>
      <w:r w:rsidRPr="00327F56">
        <w:rPr>
          <w:lang w:val="la-Latn" w:eastAsia="la-Latn" w:bidi="la-Latn"/>
        </w:rPr>
        <w:tab/>
      </w:r>
      <w:r w:rsidRPr="00327F56">
        <w:t>.</w:t>
      </w:r>
    </w:p>
    <w:p w14:paraId="014DDFF2" w14:textId="77777777" w:rsidR="00327F56" w:rsidRPr="00327F56" w:rsidRDefault="00327F56" w:rsidP="00327F56">
      <w:r w:rsidRPr="00327F56">
        <w:rPr>
          <w:b/>
          <w:bCs/>
        </w:rPr>
        <w:t xml:space="preserve">EXPLICATION </w:t>
      </w:r>
      <w:r w:rsidRPr="00327F56">
        <w:rPr>
          <w:i/>
          <w:iCs/>
        </w:rPr>
        <w:t>stf</w:t>
      </w:r>
      <w:r w:rsidRPr="00327F56">
        <w:rPr>
          <w:b/>
          <w:bCs/>
        </w:rPr>
        <w:t xml:space="preserve"> TABLE</w:t>
      </w:r>
      <w:r w:rsidRPr="00327F56">
        <w:rPr>
          <w:i/>
          <w:iCs/>
        </w:rPr>
        <w:t>theFourih, which represents the</w:t>
      </w:r>
    </w:p>
    <w:p w14:paraId="2394F05A" w14:textId="77777777" w:rsidR="00327F56" w:rsidRPr="00327F56" w:rsidRDefault="00327F56" w:rsidP="00327F56">
      <w:r w:rsidRPr="00327F56">
        <w:rPr>
          <w:i/>
          <w:iCs/>
        </w:rPr>
        <w:t>Situation of the principal Blood-vessels.</w:t>
      </w:r>
    </w:p>
    <w:p w14:paraId="23D57155" w14:textId="77777777" w:rsidR="00327F56" w:rsidRPr="00327F56" w:rsidRDefault="00327F56" w:rsidP="00327F56">
      <w:r w:rsidRPr="00327F56">
        <w:rPr>
          <w:i/>
          <w:iCs/>
        </w:rPr>
        <w:t>From</w:t>
      </w:r>
      <w:r w:rsidRPr="00327F56">
        <w:rPr>
          <w:b/>
          <w:bCs/>
        </w:rPr>
        <w:t xml:space="preserve"> EusTACHIUs.</w:t>
      </w:r>
    </w:p>
    <w:p w14:paraId="4E69978B" w14:textId="77777777" w:rsidR="00327F56" w:rsidRPr="00327F56" w:rsidRDefault="00327F56" w:rsidP="00327F56">
      <w:pPr>
        <w:tabs>
          <w:tab w:val="left" w:pos="1187"/>
          <w:tab w:val="left" w:pos="2160"/>
        </w:tabs>
      </w:pPr>
      <w:r w:rsidRPr="00327F56">
        <w:rPr>
          <w:b/>
          <w:bCs/>
        </w:rPr>
        <w:t>....... 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TABLE JVc</w:t>
      </w:r>
    </w:p>
    <w:p w14:paraId="43E78088" w14:textId="77777777" w:rsidR="00327F56" w:rsidRPr="00327F56" w:rsidRDefault="00327F56" w:rsidP="00327F56">
      <w:r w:rsidRPr="00327F56">
        <w:t xml:space="preserve">‘ </w:t>
      </w:r>
      <w:r w:rsidRPr="00327F56">
        <w:rPr>
          <w:lang w:val="el-GR" w:eastAsia="el-GR" w:bidi="el-GR"/>
        </w:rPr>
        <w:t xml:space="preserve">Τ. </w:t>
      </w:r>
      <w:r w:rsidRPr="00327F56">
        <w:t>The Heart..</w:t>
      </w:r>
    </w:p>
    <w:p w14:paraId="233AB913" w14:textId="77777777" w:rsidR="00327F56" w:rsidRPr="00327F56" w:rsidRDefault="00327F56" w:rsidP="00327F56">
      <w:pPr>
        <w:ind w:firstLine="360"/>
      </w:pPr>
      <w:r w:rsidRPr="00327F56">
        <w:t xml:space="preserve">2. The </w:t>
      </w:r>
      <w:r w:rsidRPr="00327F56">
        <w:rPr>
          <w:i/>
          <w:iCs/>
        </w:rPr>
        <w:t>external Jugular,</w:t>
      </w:r>
      <w:r w:rsidRPr="00327F56">
        <w:t xml:space="preserve"> on the Right Side, cut off.</w:t>
      </w:r>
    </w:p>
    <w:p w14:paraId="1EDAD550" w14:textId="77777777" w:rsidR="00327F56" w:rsidRPr="00327F56" w:rsidRDefault="00327F56" w:rsidP="00327F56">
      <w:pPr>
        <w:ind w:firstLine="360"/>
      </w:pPr>
      <w:r w:rsidRPr="00327F56">
        <w:t xml:space="preserve">3. The </w:t>
      </w:r>
      <w:r w:rsidRPr="00327F56">
        <w:rPr>
          <w:i/>
          <w:iCs/>
        </w:rPr>
        <w:t>internal jugular</w:t>
      </w:r>
      <w:r w:rsidRPr="00327F56">
        <w:t xml:space="preserve"> on the Left Side.</w:t>
      </w:r>
    </w:p>
    <w:p w14:paraId="4C361582" w14:textId="77777777" w:rsidR="00327F56" w:rsidRPr="00327F56" w:rsidRDefault="00327F56" w:rsidP="00327F56">
      <w:r w:rsidRPr="00327F56">
        <w:t xml:space="preserve">. 4. 4. The. </w:t>
      </w:r>
      <w:r w:rsidRPr="00327F56">
        <w:rPr>
          <w:i/>
          <w:iCs/>
        </w:rPr>
        <w:t>Subclavian Vessels</w:t>
      </w:r>
      <w:r w:rsidRPr="00327F56">
        <w:t xml:space="preserve"> on' each Side.</w:t>
      </w:r>
    </w:p>
    <w:p w14:paraId="51E405F3" w14:textId="77777777" w:rsidR="00327F56" w:rsidRPr="00327F56" w:rsidRDefault="00327F56" w:rsidP="00327F56">
      <w:pPr>
        <w:ind w:firstLine="360"/>
      </w:pPr>
      <w:r w:rsidRPr="00327F56">
        <w:t xml:space="preserve">5. 5. </w:t>
      </w:r>
      <w:r w:rsidRPr="00327F56">
        <w:rPr>
          <w:i/>
          <w:iCs/>
        </w:rPr>
        <w:t>Tspae Axillary Vessels,</w:t>
      </w:r>
      <w:r w:rsidRPr="00327F56">
        <w:t xml:space="preserve"> arising from the </w:t>
      </w:r>
      <w:r w:rsidRPr="00327F56">
        <w:rPr>
          <w:i/>
          <w:iCs/>
        </w:rPr>
        <w:t>Subclavian.</w:t>
      </w:r>
    </w:p>
    <w:p w14:paraId="33C5206E" w14:textId="77777777" w:rsidR="00327F56" w:rsidRPr="00327F56" w:rsidRDefault="00327F56" w:rsidP="00327F56">
      <w:r w:rsidRPr="00327F56">
        <w:t xml:space="preserve">.' 6. 6. The </w:t>
      </w:r>
      <w:r w:rsidRPr="00327F56">
        <w:rPr>
          <w:i/>
          <w:iCs/>
        </w:rPr>
        <w:t>Cephalic Fein</w:t>
      </w:r>
      <w:r w:rsidRPr="00327F56">
        <w:t xml:space="preserve"> on each Side.</w:t>
      </w:r>
    </w:p>
    <w:p w14:paraId="2C79FE0B" w14:textId="77777777" w:rsidR="00327F56" w:rsidRPr="00327F56" w:rsidRDefault="00327F56" w:rsidP="00327F56">
      <w:r w:rsidRPr="00327F56">
        <w:t xml:space="preserve">' 7. </w:t>
      </w:r>
      <w:r w:rsidRPr="00327F56">
        <w:rPr>
          <w:u w:val="single"/>
        </w:rPr>
        <w:t>7.</w:t>
      </w:r>
      <w:r w:rsidRPr="00327F56">
        <w:t xml:space="preserve"> The </w:t>
      </w:r>
      <w:r w:rsidRPr="00327F56">
        <w:rPr>
          <w:i/>
          <w:iCs/>
        </w:rPr>
        <w:t xml:space="preserve">Vend </w:t>
      </w:r>
      <w:r w:rsidRPr="00327F56">
        <w:rPr>
          <w:i/>
          <w:iCs/>
          <w:lang w:val="la-Latn" w:eastAsia="la-Latn" w:bidi="la-Latn"/>
        </w:rPr>
        <w:t>Mediana</w:t>
      </w:r>
      <w:r w:rsidRPr="00327F56">
        <w:rPr>
          <w:lang w:val="la-Latn" w:eastAsia="la-Latn" w:bidi="la-Latn"/>
        </w:rPr>
        <w:t xml:space="preserve"> </w:t>
      </w:r>
      <w:r w:rsidRPr="00327F56">
        <w:t>on each Side.</w:t>
      </w:r>
    </w:p>
    <w:p w14:paraId="5F13BCEB" w14:textId="77777777" w:rsidR="00327F56" w:rsidRPr="00327F56" w:rsidRDefault="00327F56" w:rsidP="00327F56">
      <w:pPr>
        <w:tabs>
          <w:tab w:val="left" w:pos="5631"/>
        </w:tabs>
        <w:ind w:firstLine="360"/>
      </w:pPr>
      <w:r w:rsidRPr="00327F56">
        <w:t xml:space="preserve">8. The </w:t>
      </w:r>
      <w:r w:rsidRPr="00327F56">
        <w:rPr>
          <w:i/>
          <w:iCs/>
        </w:rPr>
        <w:t>Vena Basilica</w:t>
      </w:r>
      <w:r w:rsidRPr="00327F56">
        <w:t xml:space="preserve"> on the Right Side.</w:t>
      </w:r>
      <w:r w:rsidRPr="00327F56">
        <w:tab/>
        <w:t>..</w:t>
      </w:r>
    </w:p>
    <w:p w14:paraId="134363CF" w14:textId="77777777" w:rsidR="00327F56" w:rsidRPr="00327F56" w:rsidRDefault="00327F56" w:rsidP="00327F56">
      <w:pPr>
        <w:ind w:firstLine="360"/>
      </w:pPr>
      <w:r w:rsidRPr="00327F56">
        <w:t xml:space="preserve">9. The inferior Part of </w:t>
      </w:r>
      <w:r w:rsidRPr="00327F56">
        <w:rPr>
          <w:i/>
          <w:iCs/>
        </w:rPr>
        <w:t>Aorta Deseendens.</w:t>
      </w:r>
    </w:p>
    <w:p w14:paraId="1B58A6E9" w14:textId="77777777" w:rsidR="00327F56" w:rsidRPr="00327F56" w:rsidRDefault="00327F56" w:rsidP="00327F56">
      <w:r w:rsidRPr="00327F56">
        <w:t xml:space="preserve">" IO. The </w:t>
      </w:r>
      <w:r w:rsidRPr="00327F56">
        <w:rPr>
          <w:i/>
          <w:iCs/>
        </w:rPr>
        <w:t>Vina Cava. ' '' .</w:t>
      </w:r>
    </w:p>
    <w:p w14:paraId="330800A7" w14:textId="77777777" w:rsidR="00327F56" w:rsidRPr="00327F56" w:rsidRDefault="00327F56" w:rsidP="00327F56">
      <w:r w:rsidRPr="00327F56">
        <w:t xml:space="preserve">- II. The </w:t>
      </w:r>
      <w:r w:rsidRPr="00327F56">
        <w:rPr>
          <w:i/>
          <w:iCs/>
          <w:lang w:val="la-Latn" w:eastAsia="la-Latn" w:bidi="la-Latn"/>
        </w:rPr>
        <w:t xml:space="preserve">Emulgent </w:t>
      </w:r>
      <w:r w:rsidRPr="00327F56">
        <w:rPr>
          <w:i/>
          <w:iCs/>
        </w:rPr>
        <w:t>Viins.</w:t>
      </w:r>
    </w:p>
    <w:p w14:paraId="550DCF7F" w14:textId="77777777" w:rsidR="00327F56" w:rsidRPr="00327F56" w:rsidRDefault="00327F56" w:rsidP="00327F56">
      <w:pPr>
        <w:tabs>
          <w:tab w:val="left" w:pos="4978"/>
        </w:tabs>
        <w:ind w:firstLine="360"/>
      </w:pPr>
      <w:r w:rsidRPr="00327F56">
        <w:t xml:space="preserve">12. The </w:t>
      </w:r>
      <w:r w:rsidRPr="00327F56">
        <w:rPr>
          <w:i/>
          <w:iCs/>
        </w:rPr>
        <w:t>Kidneys. '</w:t>
      </w:r>
      <w:r w:rsidRPr="00327F56">
        <w:rPr>
          <w:i/>
          <w:iCs/>
        </w:rPr>
        <w:tab/>
      </w:r>
      <w:r w:rsidRPr="00327F56">
        <w:rPr>
          <w:i/>
          <w:iCs/>
          <w:vertAlign w:val="subscript"/>
        </w:rPr>
        <w:t>e</w:t>
      </w:r>
    </w:p>
    <w:p w14:paraId="0DDE2A42" w14:textId="77777777" w:rsidR="00327F56" w:rsidRPr="00327F56" w:rsidRDefault="00327F56" w:rsidP="00327F56">
      <w:r w:rsidRPr="00327F56">
        <w:t xml:space="preserve">'13. The </w:t>
      </w:r>
      <w:r w:rsidRPr="00327F56">
        <w:rPr>
          <w:i/>
          <w:iCs/>
        </w:rPr>
        <w:t>Iliac Vessels</w:t>
      </w:r>
      <w:r w:rsidRPr="00327F56">
        <w:t xml:space="preserve"> on eachsside.</w:t>
      </w:r>
    </w:p>
    <w:p w14:paraId="1F07E7C4" w14:textId="77777777" w:rsidR="00327F56" w:rsidRPr="00327F56" w:rsidRDefault="00327F56" w:rsidP="00327F56">
      <w:r w:rsidRPr="00327F56">
        <w:t xml:space="preserve">’ </w:t>
      </w:r>
      <w:r w:rsidRPr="00327F56">
        <w:rPr>
          <w:lang w:val="el-GR" w:eastAsia="el-GR" w:bidi="el-GR"/>
        </w:rPr>
        <w:t xml:space="preserve">Ί4. </w:t>
      </w:r>
      <w:r w:rsidRPr="00327F56">
        <w:t xml:space="preserve">The Blood-veffeis of </w:t>
      </w:r>
      <w:r w:rsidRPr="00327F56">
        <w:rPr>
          <w:i/>
          <w:iCs/>
        </w:rPr>
        <w:t>stcae Penis. ..</w:t>
      </w:r>
    </w:p>
    <w:p w14:paraId="0D53101D" w14:textId="77777777" w:rsidR="00327F56" w:rsidRPr="00327F56" w:rsidRDefault="00327F56" w:rsidP="00327F56">
      <w:r w:rsidRPr="00327F56">
        <w:rPr>
          <w:b/>
          <w:bCs/>
        </w:rPr>
        <w:t xml:space="preserve">EXPLICATION </w:t>
      </w:r>
      <w:r w:rsidRPr="00327F56">
        <w:rPr>
          <w:i/>
          <w:iCs/>
        </w:rPr>
        <w:t>of the .Fifth TABLE, representing the</w:t>
      </w:r>
      <w:r w:rsidRPr="00327F56">
        <w:rPr>
          <w:i/>
          <w:iCs/>
        </w:rPr>
        <w:br/>
        <w:t>Arteries dissected sunt.</w:t>
      </w:r>
    </w:p>
    <w:p w14:paraId="469DEE12" w14:textId="77777777" w:rsidR="00327F56" w:rsidRPr="00327F56" w:rsidRDefault="00327F56" w:rsidP="00327F56">
      <w:pPr>
        <w:tabs>
          <w:tab w:val="left" w:pos="1595"/>
        </w:tabs>
        <w:ind w:firstLine="360"/>
      </w:pPr>
      <w:r w:rsidRPr="00327F56">
        <w:rPr>
          <w:b/>
          <w:bCs/>
        </w:rPr>
        <w:t>' ‘</w:t>
      </w:r>
      <w:r w:rsidRPr="00327F56">
        <w:rPr>
          <w:b/>
          <w:bCs/>
        </w:rPr>
        <w:tab/>
        <w:t>’ .FroIKDRAKK.</w:t>
      </w:r>
    </w:p>
    <w:p w14:paraId="33C2F198" w14:textId="77777777" w:rsidR="00327F56" w:rsidRPr="00327F56" w:rsidRDefault="00327F56" w:rsidP="00327F56">
      <w:r w:rsidRPr="00327F56">
        <w:rPr>
          <w:b/>
          <w:bCs/>
        </w:rPr>
        <w:t>TABLE V.</w:t>
      </w:r>
    </w:p>
    <w:p w14:paraId="58BB31E1" w14:textId="77777777" w:rsidR="00327F56" w:rsidRPr="00327F56" w:rsidRDefault="00327F56" w:rsidP="00327F56">
      <w:pPr>
        <w:tabs>
          <w:tab w:val="left" w:pos="490"/>
        </w:tabs>
        <w:ind w:firstLine="360"/>
      </w:pPr>
      <w:r w:rsidRPr="00327F56">
        <w:rPr>
          <w:b/>
          <w:bCs/>
        </w:rPr>
        <w:t>I.</w:t>
      </w:r>
      <w:r w:rsidRPr="00327F56">
        <w:tab/>
        <w:t xml:space="preserve">The </w:t>
      </w:r>
      <w:r w:rsidRPr="00327F56">
        <w:rPr>
          <w:i/>
          <w:iCs/>
        </w:rPr>
        <w:t>Aorta,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Arteria magna,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cut from its Origin at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Orifice of the Lest Ventricle of the Heart.</w:t>
      </w:r>
    </w:p>
    <w:p w14:paraId="20756087" w14:textId="77777777" w:rsidR="00327F56" w:rsidRPr="00327F56" w:rsidRDefault="00327F56" w:rsidP="00327F56">
      <w:pPr>
        <w:tabs>
          <w:tab w:val="left" w:pos="5110"/>
        </w:tabs>
        <w:ind w:firstLine="360"/>
      </w:pPr>
      <w:r w:rsidRPr="00327F56">
        <w:t xml:space="preserve">si. The three semilunar Valves of the </w:t>
      </w:r>
      <w:r w:rsidRPr="00327F56">
        <w:rPr>
          <w:i/>
          <w:iCs/>
        </w:rPr>
        <w:t>Aorta,</w:t>
      </w:r>
      <w:r w:rsidRPr="00327F56">
        <w:t xml:space="preserve"> as they appear</w:t>
      </w:r>
      <w:r w:rsidRPr="00327F56">
        <w:br/>
        <w:t>when they hinder the Blood from coming back into the Left</w:t>
      </w:r>
      <w:r w:rsidRPr="00327F56">
        <w:br/>
        <w:t xml:space="preserve">Ventricle, when the Heart is in </w:t>
      </w:r>
      <w:r w:rsidRPr="00327F56">
        <w:rPr>
          <w:i/>
          <w:iCs/>
        </w:rPr>
        <w:t>Diastole.</w:t>
      </w:r>
      <w:r w:rsidRPr="00327F56">
        <w:rPr>
          <w:i/>
          <w:iCs/>
        </w:rPr>
        <w:tab/>
        <w:t>' -</w:t>
      </w:r>
    </w:p>
    <w:p w14:paraId="5204E213" w14:textId="77777777" w:rsidR="00327F56" w:rsidRPr="00327F56" w:rsidRDefault="00327F56" w:rsidP="00327F56">
      <w:pPr>
        <w:tabs>
          <w:tab w:val="left" w:pos="490"/>
          <w:tab w:val="left" w:pos="4262"/>
        </w:tabs>
        <w:ind w:firstLine="360"/>
      </w:pPr>
      <w:r w:rsidRPr="00327F56">
        <w:t>2.</w:t>
      </w:r>
      <w:r w:rsidRPr="00327F56">
        <w:tab/>
        <w:t xml:space="preserve">.2. The Trunk .of the </w:t>
      </w:r>
      <w:r w:rsidRPr="00327F56">
        <w:rPr>
          <w:i/>
          <w:iCs/>
        </w:rPr>
        <w:t>Coronary Artcries</w:t>
      </w:r>
      <w:r w:rsidRPr="00327F56">
        <w:t xml:space="preserve"> of the Hears, - .</w:t>
      </w:r>
      <w:r w:rsidRPr="00327F56">
        <w:br/>
        <w:t xml:space="preserve">arising from, the Beginning of the </w:t>
      </w:r>
      <w:r w:rsidRPr="00327F56">
        <w:rPr>
          <w:i/>
          <w:iCs/>
        </w:rPr>
        <w:t>Aorta. -</w:t>
      </w:r>
      <w:r w:rsidRPr="00327F56">
        <w:rPr>
          <w:i/>
          <w:iCs/>
        </w:rPr>
        <w:tab/>
        <w:t xml:space="preserve">- - </w:t>
      </w:r>
      <w:r w:rsidRPr="00327F56">
        <w:rPr>
          <w:i/>
          <w:iCs/>
          <w:vertAlign w:val="superscript"/>
        </w:rPr>
        <w:t>;</w:t>
      </w:r>
    </w:p>
    <w:p w14:paraId="2061D43D" w14:textId="77777777" w:rsidR="00327F56" w:rsidRPr="00327F56" w:rsidRDefault="00327F56" w:rsidP="00327F56">
      <w:pPr>
        <w:tabs>
          <w:tab w:val="left" w:pos="790"/>
        </w:tabs>
        <w:ind w:firstLine="360"/>
      </w:pPr>
      <w:r w:rsidRPr="00327F56">
        <w:t>3.</w:t>
      </w:r>
      <w:r w:rsidRPr="00327F56">
        <w:rPr>
          <w:i/>
          <w:iCs/>
          <w:lang w:val="la-Latn" w:eastAsia="la-Latn" w:bidi="la-Latn"/>
        </w:rPr>
        <w:tab/>
        <w:t>Ligamentum Arteriosum,</w:t>
      </w:r>
      <w:r w:rsidRPr="00327F56">
        <w:rPr>
          <w:lang w:val="la-Latn" w:eastAsia="la-Latn" w:bidi="la-Latn"/>
        </w:rPr>
        <w:t xml:space="preserve"> </w:t>
      </w:r>
      <w:r w:rsidRPr="00327F56">
        <w:t>not well express'd.-</w:t>
      </w:r>
    </w:p>
    <w:p w14:paraId="6417D9C3" w14:textId="77777777" w:rsidR="00327F56" w:rsidRPr="00327F56" w:rsidRDefault="00327F56" w:rsidP="00327F56">
      <w:pPr>
        <w:tabs>
          <w:tab w:val="left" w:pos="490"/>
        </w:tabs>
        <w:ind w:firstLine="360"/>
      </w:pPr>
      <w:r w:rsidRPr="00327F56">
        <w:t>4.</w:t>
      </w:r>
      <w:r w:rsidRPr="00327F56">
        <w:tab/>
        <w:t xml:space="preserve">4i The </w:t>
      </w:r>
      <w:r w:rsidRPr="00327F56">
        <w:rPr>
          <w:i/>
          <w:iCs/>
        </w:rPr>
        <w:t>Subclavian Arteries,</w:t>
      </w:r>
      <w:r w:rsidRPr="00327F56">
        <w:t xml:space="preserve"> arising from The </w:t>
      </w:r>
      <w:r w:rsidRPr="00327F56">
        <w:rPr>
          <w:i/>
          <w:iCs/>
          <w:lang w:val="la-Latn" w:eastAsia="la-Latn" w:bidi="la-Latn"/>
        </w:rPr>
        <w:t>Arteria</w:t>
      </w:r>
      <w:r w:rsidRPr="00327F56">
        <w:rPr>
          <w:i/>
          <w:iCs/>
          <w:lang w:val="la-Latn" w:eastAsia="la-Latn" w:bidi="la-Latn"/>
        </w:rPr>
        <w:br/>
        <w:t>magna</w:t>
      </w:r>
      <w:r w:rsidRPr="00327F56">
        <w:rPr>
          <w:i/>
          <w:iCs/>
        </w:rPr>
        <w:t>; from</w:t>
      </w:r>
      <w:r w:rsidRPr="00327F56">
        <w:t xml:space="preserve"> which the </w:t>
      </w:r>
      <w:r w:rsidRPr="00327F56">
        <w:rPr>
          <w:i/>
          <w:iCs/>
        </w:rPr>
        <w:t>Axillary Antcries,</w:t>
      </w:r>
      <w:r w:rsidRPr="00327F56">
        <w:t xml:space="preserve"> and. those of the</w:t>
      </w:r>
      <w:r w:rsidRPr="00327F56">
        <w:br/>
        <w:t>Arms, (23. 23.) are continued.'</w:t>
      </w:r>
    </w:p>
    <w:p w14:paraId="0209F120" w14:textId="77777777" w:rsidR="00327F56" w:rsidRPr="00327F56" w:rsidRDefault="00327F56" w:rsidP="00327F56">
      <w:pPr>
        <w:tabs>
          <w:tab w:val="left" w:pos="490"/>
          <w:tab w:val="left" w:pos="4223"/>
        </w:tabs>
      </w:pPr>
      <w:r w:rsidRPr="00327F56">
        <w:t>;</w:t>
      </w:r>
      <w:r w:rsidRPr="00327F56">
        <w:tab/>
        <w:t xml:space="preserve">5. 5. The two </w:t>
      </w:r>
      <w:r w:rsidRPr="00327F56">
        <w:rPr>
          <w:i/>
          <w:iCs/>
        </w:rPr>
        <w:t>Carotid Arteries,</w:t>
      </w:r>
      <w:r w:rsidRPr="00327F56">
        <w:t xml:space="preserve"> the Right arising from the</w:t>
      </w:r>
      <w:r w:rsidRPr="00327F56">
        <w:br/>
      </w:r>
      <w:r w:rsidRPr="00327F56">
        <w:rPr>
          <w:i/>
          <w:iCs/>
        </w:rPr>
        <w:t>Subclavian,</w:t>
      </w:r>
      <w:r w:rsidRPr="00327F56">
        <w:t xml:space="preserve"> the Lest from the </w:t>
      </w:r>
      <w:r w:rsidRPr="00327F56">
        <w:rPr>
          <w:i/>
          <w:iCs/>
        </w:rPr>
        <w:t>Aortas</w:t>
      </w:r>
      <w:r w:rsidRPr="00327F56">
        <w:rPr>
          <w:i/>
          <w:iCs/>
        </w:rPr>
        <w:tab/>
        <w:t>.</w:t>
      </w:r>
    </w:p>
    <w:p w14:paraId="5273FF96" w14:textId="77777777" w:rsidR="00327F56" w:rsidRPr="00327F56" w:rsidRDefault="00327F56" w:rsidP="00327F56">
      <w:pPr>
        <w:ind w:firstLine="360"/>
      </w:pPr>
      <w:r w:rsidRPr="00327F56">
        <w:t xml:space="preserve">6. 6. The two </w:t>
      </w:r>
      <w:r w:rsidRPr="00327F56">
        <w:rPr>
          <w:i/>
          <w:iCs/>
        </w:rPr>
        <w:t>Vertebral Arteries,</w:t>
      </w:r>
      <w:r w:rsidRPr="00327F56">
        <w:t xml:space="preserve"> arising froth the </w:t>
      </w:r>
      <w:r w:rsidRPr="00327F56">
        <w:rPr>
          <w:i/>
          <w:iCs/>
        </w:rPr>
        <w:t>Subcla-</w:t>
      </w:r>
      <w:r w:rsidRPr="00327F56">
        <w:rPr>
          <w:i/>
          <w:iCs/>
        </w:rPr>
        <w:br/>
        <w:t>vicula,</w:t>
      </w:r>
      <w:r w:rsidRPr="00327F56">
        <w:t xml:space="preserve"> which pass thro' all the transverse. Processes os the Ter-</w:t>
      </w:r>
      <w:r w:rsidRPr="00327F56">
        <w:br/>
      </w:r>
      <w:r w:rsidRPr="00327F56">
        <w:rPr>
          <w:i/>
          <w:iCs/>
        </w:rPr>
        <w:t>tebra</w:t>
      </w:r>
      <w:r w:rsidRPr="00327F56">
        <w:t xml:space="preserve"> of. the Neck, from whence they are here freed.</w:t>
      </w:r>
    </w:p>
    <w:p w14:paraId="472108B8" w14:textId="77777777" w:rsidR="00327F56" w:rsidRPr="00327F56" w:rsidRDefault="00327F56" w:rsidP="00327F56">
      <w:r w:rsidRPr="00327F56">
        <w:t xml:space="preserve">' 7. 7. The </w:t>
      </w:r>
      <w:r w:rsidRPr="00327F56">
        <w:rPr>
          <w:i/>
          <w:iCs/>
        </w:rPr>
        <w:t>Arteries</w:t>
      </w:r>
      <w:r w:rsidRPr="00327F56">
        <w:t xml:space="preserve"> which convey Blood to the lower Part</w:t>
      </w:r>
      <w:r w:rsidRPr="00327F56">
        <w:br/>
        <w:t>of the Facesi Tongue, adjacent Muscles, and Glands.</w:t>
      </w:r>
    </w:p>
    <w:p w14:paraId="5958428D" w14:textId="77777777" w:rsidR="00327F56" w:rsidRPr="00327F56" w:rsidRDefault="00327F56" w:rsidP="00327F56">
      <w:pPr>
        <w:tabs>
          <w:tab w:val="left" w:pos="2682"/>
          <w:tab w:val="left" w:pos="3063"/>
          <w:tab w:val="left" w:pos="3752"/>
        </w:tabs>
        <w:ind w:firstLine="360"/>
      </w:pPr>
      <w:r w:rsidRPr="00327F56">
        <w:t xml:space="preserve">8. 8. The Trunks of the </w:t>
      </w:r>
      <w:r w:rsidRPr="00327F56">
        <w:rPr>
          <w:i/>
          <w:iCs/>
        </w:rPr>
        <w:t>Temporal Arteries</w:t>
      </w:r>
      <w:r w:rsidRPr="00327F56">
        <w:t xml:space="preserve"> springing from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Carotide,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giving Branches to the </w:t>
      </w:r>
      <w:r w:rsidRPr="00327F56">
        <w:rPr>
          <w:i/>
          <w:iCs/>
        </w:rPr>
        <w:t>Parotid Glands,</w:t>
      </w:r>
      <w:r w:rsidRPr="00327F56">
        <w:rPr>
          <w:i/>
          <w:iCs/>
        </w:rPr>
        <w:br/>
      </w:r>
      <w:r w:rsidRPr="00327F56">
        <w:t xml:space="preserve">and to, . </w:t>
      </w:r>
      <w:r w:rsidRPr="00327F56">
        <w:rPr>
          <w:lang w:val="el-GR" w:eastAsia="el-GR" w:bidi="el-GR"/>
        </w:rPr>
        <w:t>ἵ</w:t>
      </w:r>
      <w:r w:rsidRPr="00327F56">
        <w:rPr>
          <w:lang w:val="el-GR" w:eastAsia="el-GR" w:bidi="el-GR"/>
        </w:rPr>
        <w:tab/>
      </w:r>
      <w:r w:rsidRPr="00327F56">
        <w:t>'</w:t>
      </w:r>
      <w:r w:rsidRPr="00327F56">
        <w:tab/>
        <w:t>. -</w:t>
      </w:r>
      <w:r w:rsidRPr="00327F56">
        <w:tab/>
        <w:t xml:space="preserve">’ </w:t>
      </w:r>
      <w:r w:rsidRPr="00327F56">
        <w:rPr>
          <w:i/>
          <w:iCs/>
          <w:lang w:val="el-GR" w:eastAsia="el-GR" w:bidi="el-GR"/>
        </w:rPr>
        <w:t xml:space="preserve">γ </w:t>
      </w:r>
      <w:r w:rsidRPr="00327F56">
        <w:rPr>
          <w:i/>
          <w:iCs/>
        </w:rPr>
        <w:t>. .</w:t>
      </w:r>
    </w:p>
    <w:p w14:paraId="29FDEE8B" w14:textId="77777777" w:rsidR="00327F56" w:rsidRPr="00327F56" w:rsidRDefault="00327F56" w:rsidP="00327F56">
      <w:pPr>
        <w:ind w:firstLine="360"/>
      </w:pPr>
      <w:r w:rsidRPr="00327F56">
        <w:t>9. 4. The neighbouring Muscles, hairy Scalp, and Fore-</w:t>
      </w:r>
      <w:r w:rsidRPr="00327F56">
        <w:br/>
        <w:t xml:space="preserve">head. . </w:t>
      </w:r>
      <w:r w:rsidRPr="00327F56">
        <w:rPr>
          <w:i/>
          <w:iCs/>
        </w:rPr>
        <w:t>; r:</w:t>
      </w:r>
    </w:p>
    <w:p w14:paraId="0DB523BD" w14:textId="77777777" w:rsidR="00327F56" w:rsidRPr="00327F56" w:rsidRDefault="00327F56" w:rsidP="00327F56">
      <w:r w:rsidRPr="00327F56">
        <w:t xml:space="preserve">' To. IO.' Trunks which send Blood To the </w:t>
      </w:r>
      <w:r w:rsidRPr="00327F56">
        <w:rPr>
          <w:i/>
          <w:iCs/>
        </w:rPr>
        <w:t xml:space="preserve">Foramina </w:t>
      </w:r>
      <w:r w:rsidRPr="00327F56">
        <w:rPr>
          <w:i/>
          <w:iCs/>
          <w:lang w:val="la-Latn" w:eastAsia="la-Latn" w:bidi="la-Latn"/>
        </w:rPr>
        <w:t>Narium,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particularly the Glands of </w:t>
      </w:r>
      <w:r w:rsidRPr="00327F56">
        <w:rPr>
          <w:i/>
          <w:iCs/>
        </w:rPr>
        <w:t xml:space="preserve">Mucous Membranes_ si- </w:t>
      </w:r>
      <w:r w:rsidRPr="00327F56">
        <w:rPr>
          <w:i/>
          <w:iCs/>
          <w:lang w:val="la-Latn" w:eastAsia="la-Latn" w:bidi="la-Latn"/>
        </w:rPr>
        <w:t>' i</w:t>
      </w:r>
      <w:r w:rsidRPr="00327F56">
        <w:rPr>
          <w:i/>
          <w:iCs/>
        </w:rPr>
        <w:t>' -</w:t>
      </w:r>
    </w:p>
    <w:p w14:paraId="7928C9F2" w14:textId="77777777" w:rsidR="00327F56" w:rsidRPr="00327F56" w:rsidRDefault="00327F56" w:rsidP="00327F56">
      <w:pPr>
        <w:tabs>
          <w:tab w:val="left" w:pos="623"/>
          <w:tab w:val="left" w:pos="5024"/>
        </w:tabs>
        <w:ind w:firstLine="360"/>
      </w:pPr>
      <w:r w:rsidRPr="00327F56">
        <w:rPr>
          <w:b/>
          <w:bCs/>
        </w:rPr>
        <w:t>II.</w:t>
      </w:r>
      <w:r w:rsidRPr="00327F56">
        <w:rPr>
          <w:b/>
          <w:bCs/>
        </w:rPr>
        <w:tab/>
        <w:t xml:space="preserve">II. </w:t>
      </w:r>
      <w:r w:rsidRPr="00327F56">
        <w:t xml:space="preserve">The </w:t>
      </w:r>
      <w:r w:rsidRPr="00327F56">
        <w:rPr>
          <w:i/>
          <w:iCs/>
        </w:rPr>
        <w:t>Occipital Antcries,</w:t>
      </w:r>
      <w:r w:rsidRPr="00327F56">
        <w:t xml:space="preserve"> whose Trunks pass olofe by</w:t>
      </w:r>
      <w:r w:rsidRPr="00327F56">
        <w:br/>
        <w:t xml:space="preserve">the </w:t>
      </w:r>
      <w:r w:rsidRPr="00327F56">
        <w:rPr>
          <w:i/>
          <w:iCs/>
        </w:rPr>
        <w:t>Mammiform</w:t>
      </w:r>
      <w:r w:rsidRPr="00327F56">
        <w:t xml:space="preserve"> Process, and are distributed on the hinder Parc</w:t>
      </w:r>
      <w:r w:rsidRPr="00327F56">
        <w:br/>
        <w:t>of the hatry Scalp, where they are inosculated with the</w:t>
      </w:r>
      <w:r w:rsidRPr="00327F56">
        <w:br/>
        <w:t xml:space="preserve">Branches of the </w:t>
      </w:r>
      <w:r w:rsidRPr="00327F56">
        <w:rPr>
          <w:i/>
          <w:iCs/>
        </w:rPr>
        <w:t>Temporal Artcries.</w:t>
      </w:r>
      <w:r w:rsidRPr="00327F56">
        <w:rPr>
          <w:i/>
          <w:iCs/>
        </w:rPr>
        <w:tab/>
        <w:t>. .</w:t>
      </w:r>
    </w:p>
    <w:p w14:paraId="2CD84346" w14:textId="77777777" w:rsidR="00327F56" w:rsidRPr="00327F56" w:rsidRDefault="00327F56" w:rsidP="00327F56">
      <w:r w:rsidRPr="00327F56">
        <w:t xml:space="preserve">‘ ' I2. I2. </w:t>
      </w:r>
      <w:r w:rsidRPr="00327F56">
        <w:rPr>
          <w:i/>
          <w:iCs/>
        </w:rPr>
        <w:t>Arteries</w:t>
      </w:r>
      <w:r w:rsidRPr="00327F56">
        <w:t xml:space="preserve"> which carry Blood Io the </w:t>
      </w:r>
      <w:r w:rsidRPr="00327F56">
        <w:rPr>
          <w:i/>
          <w:iCs/>
        </w:rPr>
        <w:t>Fauces, Garga..</w:t>
      </w:r>
      <w:r w:rsidRPr="00327F56">
        <w:rPr>
          <w:i/>
          <w:iCs/>
        </w:rPr>
        <w:br/>
        <w:t>reon,</w:t>
      </w:r>
      <w:r w:rsidRPr="00327F56">
        <w:t xml:space="preserve"> and Muscles of those Parts, s’ </w:t>
      </w:r>
      <w:r w:rsidRPr="00327F56">
        <w:rPr>
          <w:i/>
          <w:iCs/>
        </w:rPr>
        <w:t>y".</w:t>
      </w:r>
    </w:p>
    <w:p w14:paraId="7F999FBB" w14:textId="77777777" w:rsidR="00327F56" w:rsidRPr="00327F56" w:rsidRDefault="00327F56" w:rsidP="00327F56">
      <w:pPr>
        <w:tabs>
          <w:tab w:val="left" w:pos="4666"/>
          <w:tab w:val="left" w:pos="5048"/>
        </w:tabs>
        <w:ind w:firstLine="360"/>
      </w:pPr>
      <w:r w:rsidRPr="00327F56">
        <w:t xml:space="preserve">-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B. A small Portion of the </w:t>
      </w:r>
      <w:r w:rsidRPr="00327F56">
        <w:rPr>
          <w:i/>
          <w:iCs/>
        </w:rPr>
        <w:t>Pasts</w:t>
      </w:r>
      <w:r w:rsidRPr="00327F56">
        <w:t xml:space="preserve"> of the Skull, that is</w:t>
      </w:r>
      <w:r w:rsidRPr="00327F56">
        <w:br/>
        <w:t xml:space="preserve">perforated thy' the </w:t>
      </w:r>
      <w:r w:rsidRPr="00327F56">
        <w:rPr>
          <w:i/>
          <w:iCs/>
        </w:rPr>
        <w:t>Artcry</w:t>
      </w:r>
      <w:r w:rsidRPr="00327F56">
        <w:t xml:space="preserve"> of the </w:t>
      </w:r>
      <w:r w:rsidRPr="00327F56">
        <w:rPr>
          <w:i/>
          <w:iCs/>
        </w:rPr>
        <w:t>Dura Muter,</w:t>
      </w:r>
      <w:r w:rsidRPr="00327F56">
        <w:t xml:space="preserve"> here- express'd,</w:t>
      </w:r>
      <w:r w:rsidRPr="00327F56">
        <w:br/>
      </w:r>
      <w:r w:rsidRPr="00327F56">
        <w:lastRenderedPageBreak/>
        <w:t xml:space="preserve">.with Part of the </w:t>
      </w:r>
      <w:r w:rsidRPr="00327F56">
        <w:rPr>
          <w:i/>
          <w:iCs/>
        </w:rPr>
        <w:t>Dura Mat or</w:t>
      </w:r>
      <w:r w:rsidRPr="00327F56">
        <w:t xml:space="preserve"> remaining to it.</w:t>
      </w:r>
      <w:r w:rsidRPr="00327F56">
        <w:tab/>
        <w:t>...</w:t>
      </w:r>
      <w:r w:rsidRPr="00327F56">
        <w:tab/>
        <w:t>’</w:t>
      </w:r>
    </w:p>
    <w:p w14:paraId="4391B7D4" w14:textId="77777777" w:rsidR="00327F56" w:rsidRPr="00327F56" w:rsidRDefault="00327F56" w:rsidP="00327F56">
      <w:pPr>
        <w:tabs>
          <w:tab w:val="left" w:pos="4818"/>
        </w:tabs>
        <w:ind w:firstLine="360"/>
      </w:pPr>
      <w:r w:rsidRPr="00327F56">
        <w:t xml:space="preserve">T3. i3. The Contortions of the </w:t>
      </w:r>
      <w:r w:rsidRPr="00327F56">
        <w:rPr>
          <w:i/>
          <w:iCs/>
        </w:rPr>
        <w:t>Carotid Artcries,</w:t>
      </w:r>
      <w:r w:rsidRPr="00327F56">
        <w:t xml:space="preserve"> hesore</w:t>
      </w:r>
      <w:r w:rsidRPr="00327F56">
        <w:br/>
        <w:t xml:space="preserve">they pass the </w:t>
      </w:r>
      <w:r w:rsidRPr="00327F56">
        <w:rPr>
          <w:i/>
          <w:iCs/>
        </w:rPr>
        <w:t>Pasis</w:t>
      </w:r>
      <w:r w:rsidRPr="00327F56">
        <w:t xml:space="preserve"> of the Skull to the Brain. ..</w:t>
      </w:r>
      <w:r w:rsidRPr="00327F56">
        <w:tab/>
        <w:t>.</w:t>
      </w:r>
    </w:p>
    <w:p w14:paraId="48461343" w14:textId="77777777" w:rsidR="00327F56" w:rsidRPr="00327F56" w:rsidRDefault="00327F56" w:rsidP="00327F56">
      <w:pPr>
        <w:ind w:firstLine="360"/>
      </w:pPr>
      <w:r w:rsidRPr="00327F56">
        <w:t xml:space="preserve">. 14. I4. Those Parts of.the </w:t>
      </w:r>
      <w:r w:rsidRPr="00327F56">
        <w:rPr>
          <w:i/>
          <w:iCs/>
        </w:rPr>
        <w:t>.Carotid Arpccies,</w:t>
      </w:r>
      <w:r w:rsidRPr="00327F56">
        <w:t xml:space="preserve"> where they</w:t>
      </w:r>
      <w:r w:rsidRPr="00327F56">
        <w:br/>
        <w:t xml:space="preserve">pass by eache Side of the </w:t>
      </w:r>
      <w:r w:rsidRPr="00327F56">
        <w:rPr>
          <w:i/>
          <w:iCs/>
        </w:rPr>
        <w:t>Sella - Turcica,</w:t>
      </w:r>
      <w:r w:rsidRPr="00327F56">
        <w:t xml:space="preserve"> where divers small</w:t>
      </w:r>
      <w:r w:rsidRPr="00327F56">
        <w:br/>
        <w:t xml:space="preserve">Branches arise, from them, and help to compose the </w:t>
      </w:r>
      <w:r w:rsidRPr="00327F56">
        <w:rPr>
          <w:i/>
          <w:iCs/>
        </w:rPr>
        <w:t>Pete Mira*</w:t>
      </w:r>
      <w:r w:rsidRPr="00327F56">
        <w:rPr>
          <w:i/>
          <w:iCs/>
        </w:rPr>
        <w:br/>
        <w:t>bile,</w:t>
      </w:r>
      <w:r w:rsidRPr="00327F56">
        <w:t xml:space="preserve"> which is more conspicuous in Quadrupeds than Men.</w:t>
      </w:r>
    </w:p>
    <w:p w14:paraId="435DC39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. C. </w:t>
      </w: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Glandula Pituitaria,'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taken out of the </w:t>
      </w:r>
      <w:r w:rsidRPr="00327F56">
        <w:rPr>
          <w:i/>
          <w:iCs/>
        </w:rPr>
        <w:t>Sella Tur-r</w:t>
      </w:r>
      <w:r w:rsidRPr="00327F56">
        <w:rPr>
          <w:i/>
          <w:iCs/>
        </w:rPr>
        <w:br/>
        <w:t>ceca,</w:t>
      </w:r>
      <w:r w:rsidRPr="00327F56">
        <w:t xml:space="preserve"> lying between-the’ two contorted Trunks </w:t>
      </w:r>
      <w:r w:rsidRPr="00327F56">
        <w:rPr>
          <w:i/>
          <w:iCs/>
        </w:rPr>
        <w:t>os</w:t>
      </w:r>
      <w:r w:rsidRPr="00327F56">
        <w:t xml:space="preserve"> the </w:t>
      </w:r>
      <w:r w:rsidRPr="00327F56">
        <w:rPr>
          <w:i/>
          <w:iCs/>
        </w:rPr>
        <w:t>Carotid</w:t>
      </w:r>
      <w:r w:rsidRPr="00327F56">
        <w:rPr>
          <w:i/>
          <w:iCs/>
        </w:rPr>
        <w:br/>
        <w:t>Artociessate, ~ ....... :</w:t>
      </w:r>
      <w:r w:rsidRPr="00327F56">
        <w:br w:type="page"/>
      </w:r>
    </w:p>
    <w:p w14:paraId="7F262271" w14:textId="77777777" w:rsidR="00327F56" w:rsidRPr="00327F56" w:rsidRDefault="00327F56" w:rsidP="00327F56">
      <w:pPr>
        <w:tabs>
          <w:tab w:val="left" w:pos="4633"/>
        </w:tabs>
        <w:ind w:firstLine="360"/>
      </w:pPr>
      <w:r w:rsidRPr="00327F56">
        <w:rPr>
          <w:lang w:val="la-Latn" w:eastAsia="la-Latn" w:bidi="la-Latn"/>
        </w:rPr>
        <w:lastRenderedPageBreak/>
        <w:t xml:space="preserve">i. D. D. </w:t>
      </w:r>
      <w:r w:rsidRPr="00327F56">
        <w:t xml:space="preserve">The </w:t>
      </w:r>
      <w:r w:rsidRPr="00327F56">
        <w:rPr>
          <w:i/>
          <w:iCs/>
        </w:rPr>
        <w:t xml:space="preserve">Artcria </w:t>
      </w:r>
      <w:r w:rsidRPr="00327F56">
        <w:rPr>
          <w:i/>
          <w:iCs/>
          <w:lang w:val="la-Latn" w:eastAsia="la-Latn" w:bidi="la-Latn"/>
        </w:rPr>
        <w:t>Ophthalmica,</w:t>
      </w:r>
      <w:r w:rsidRPr="00327F56">
        <w:rPr>
          <w:lang w:val="la-Latn" w:eastAsia="la-Latn" w:bidi="la-Latn"/>
        </w:rPr>
        <w:t xml:space="preserve"> </w:t>
      </w:r>
      <w:r w:rsidRPr="00327F56">
        <w:t>which sp</w:t>
      </w:r>
      <w:r w:rsidRPr="00327F56">
        <w:rPr>
          <w:u w:val="single"/>
        </w:rPr>
        <w:t>ring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from </w:t>
      </w:r>
      <w:r w:rsidRPr="00327F56">
        <w:t>the</w:t>
      </w:r>
      <w:r w:rsidRPr="00327F56">
        <w:br/>
      </w:r>
      <w:r w:rsidRPr="00327F56">
        <w:rPr>
          <w:i/>
          <w:iCs/>
        </w:rPr>
        <w:t>Carotids</w:t>
      </w:r>
      <w:r w:rsidRPr="00327F56">
        <w:t xml:space="preserve"> before they enter the </w:t>
      </w:r>
      <w:r w:rsidRPr="00327F56">
        <w:rPr>
          <w:i/>
          <w:iCs/>
        </w:rPr>
        <w:t>Pia Mater.</w:t>
      </w:r>
      <w:r w:rsidRPr="00327F56">
        <w:rPr>
          <w:i/>
          <w:iCs/>
        </w:rPr>
        <w:tab/>
        <w:t>...</w:t>
      </w:r>
    </w:p>
    <w:p w14:paraId="75044308" w14:textId="77777777" w:rsidR="00327F56" w:rsidRPr="00327F56" w:rsidRDefault="00327F56" w:rsidP="00327F56">
      <w:pPr>
        <w:ind w:firstLine="360"/>
      </w:pPr>
      <w:r w:rsidRPr="00327F56">
        <w:t>.</w:t>
      </w:r>
      <w:r w:rsidRPr="00327F56">
        <w:rPr>
          <w:vertAlign w:val="superscript"/>
        </w:rPr>
        <w:t>:</w:t>
      </w:r>
      <w:r w:rsidRPr="00327F56">
        <w:t xml:space="preserve"> r5. The Contorsions of the </w:t>
      </w:r>
      <w:r w:rsidRPr="00327F56">
        <w:rPr>
          <w:i/>
          <w:iCs/>
        </w:rPr>
        <w:t>Vertebral Arteries,</w:t>
      </w:r>
      <w:r w:rsidRPr="00327F56">
        <w:t xml:space="preserve"> as they </w:t>
      </w:r>
      <w:r w:rsidRPr="00327F56">
        <w:rPr>
          <w:u w:val="single"/>
        </w:rPr>
        <w:t>pass</w:t>
      </w:r>
      <w:r w:rsidRPr="00327F56">
        <w:rPr>
          <w:u w:val="single"/>
        </w:rPr>
        <w:br/>
      </w:r>
      <w:r w:rsidRPr="00327F56">
        <w:t xml:space="preserve">the tranverse Processes of the first </w:t>
      </w:r>
      <w:r w:rsidRPr="00327F56">
        <w:rPr>
          <w:i/>
          <w:iCs/>
        </w:rPr>
        <w:t>Fertiebra</w:t>
      </w:r>
      <w:r w:rsidRPr="00327F56">
        <w:t xml:space="preserve"> of the Neck,</w:t>
      </w:r>
      <w:r w:rsidRPr="00327F56">
        <w:br/>
        <w:t xml:space="preserve">towards the great </w:t>
      </w:r>
      <w:r w:rsidRPr="00327F56">
        <w:rPr>
          <w:i/>
          <w:iCs/>
        </w:rPr>
        <w:t>Foramen</w:t>
      </w:r>
      <w:r w:rsidRPr="00327F56">
        <w:t xml:space="preserve"> of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 xml:space="preserve">'Occipitii. </w:t>
      </w:r>
      <w:r w:rsidRPr="00327F56">
        <w:rPr>
          <w:i/>
          <w:iCs/>
        </w:rPr>
        <w:t>We</w:t>
      </w:r>
      <w:r w:rsidRPr="00327F56">
        <w:t xml:space="preserve"> have,</w:t>
      </w:r>
      <w:r w:rsidRPr="00327F56">
        <w:br/>
        <w:t xml:space="preserve">more than once, taken Notice, that the Cavities os these </w:t>
      </w:r>
      <w:r w:rsidRPr="00327F56">
        <w:rPr>
          <w:i/>
          <w:iCs/>
        </w:rPr>
        <w:t>Arte-</w:t>
      </w:r>
      <w:r w:rsidRPr="00327F56">
        <w:rPr>
          <w:i/>
          <w:iCs/>
        </w:rPr>
        <w:br/>
        <w:t>ries,</w:t>
      </w:r>
      <w:r w:rsidRPr="00327F56">
        <w:t xml:space="preserve"> where they are contorted, have been larger </w:t>
      </w:r>
      <w:r w:rsidRPr="00327F56">
        <w:rPr>
          <w:u w:val="single"/>
        </w:rPr>
        <w:t>than the</w:t>
      </w:r>
      <w:r w:rsidRPr="00327F56">
        <w:t>ir</w:t>
      </w:r>
      <w:r w:rsidRPr="00327F56">
        <w:br/>
        <w:t xml:space="preserve">inferior Trunks ; whereby the </w:t>
      </w:r>
      <w:r w:rsidRPr="00327F56">
        <w:rPr>
          <w:i/>
          <w:iCs/>
        </w:rPr>
        <w:t>Impetus</w:t>
      </w:r>
      <w:r w:rsidRPr="00327F56">
        <w:t xml:space="preserve"> of tho Blood must neces-</w:t>
      </w:r>
      <w:r w:rsidRPr="00327F56">
        <w:br/>
        <w:t>sarily he Very much lessen’d, as well as by their Contor</w:t>
      </w:r>
      <w:r w:rsidRPr="00327F56">
        <w:rPr>
          <w:u w:val="single"/>
        </w:rPr>
        <w:t>sions</w:t>
      </w:r>
      <w:r w:rsidRPr="00327F56">
        <w:rPr>
          <w:u w:val="single"/>
        </w:rPr>
        <w:br/>
      </w:r>
      <w:r w:rsidRPr="00327F56">
        <w:t>only. In Quadrupeds the Angles of three Contorsions of the</w:t>
      </w:r>
      <w:r w:rsidRPr="00327F56">
        <w:br/>
      </w:r>
      <w:r w:rsidRPr="00327F56">
        <w:rPr>
          <w:i/>
          <w:iCs/>
        </w:rPr>
        <w:t>Artcries</w:t>
      </w:r>
      <w:r w:rsidRPr="00327F56">
        <w:t xml:space="preserve"> of the Brain are more acute, which in them is the</w:t>
      </w:r>
      <w:r w:rsidRPr="00327F56">
        <w:br/>
        <w:t>more necessary to lessen the Force of the Blood at their Extre-</w:t>
      </w:r>
      <w:r w:rsidRPr="00327F56">
        <w:br/>
        <w:t>thities, by reason of the horizontal Position of their Trunks. .</w:t>
      </w:r>
    </w:p>
    <w:p w14:paraId="3F8C7F05" w14:textId="77777777" w:rsidR="00327F56" w:rsidRPr="00327F56" w:rsidRDefault="00327F56" w:rsidP="00327F56">
      <w:pPr>
        <w:ind w:firstLine="360"/>
      </w:pPr>
      <w:r w:rsidRPr="00327F56">
        <w:t xml:space="preserve">I 6. The two Trunks of the </w:t>
      </w:r>
      <w:r w:rsidRPr="00327F56">
        <w:rPr>
          <w:i/>
          <w:iCs/>
        </w:rPr>
        <w:t>Vertebral Artcries,</w:t>
      </w:r>
      <w:r w:rsidRPr="00327F56">
        <w:t xml:space="preserve"> that he on</w:t>
      </w:r>
      <w:r w:rsidRPr="00327F56">
        <w:br/>
        <w:t xml:space="preserve">the </w:t>
      </w:r>
      <w:r w:rsidRPr="00327F56">
        <w:rPr>
          <w:i/>
          <w:iCs/>
        </w:rPr>
        <w:t>Medulla Oblongata.</w:t>
      </w:r>
    </w:p>
    <w:p w14:paraId="0BF1B910" w14:textId="77777777" w:rsidR="00327F56" w:rsidRPr="00327F56" w:rsidRDefault="00327F56" w:rsidP="00327F56">
      <w:pPr>
        <w:tabs>
          <w:tab w:val="left" w:pos="4633"/>
        </w:tabs>
        <w:ind w:firstLine="360"/>
      </w:pPr>
      <w:r w:rsidRPr="00327F56">
        <w:rPr>
          <w:i/>
          <w:iCs/>
        </w:rPr>
        <w:t>.. ley.</w:t>
      </w:r>
      <w:r w:rsidRPr="00327F56">
        <w:t xml:space="preserve"> The communicant Branches between the </w:t>
      </w:r>
      <w:r w:rsidRPr="00327F56">
        <w:rPr>
          <w:i/>
          <w:iCs/>
        </w:rPr>
        <w:t>Carotid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Cervices Arlcry.. .</w:t>
      </w:r>
      <w:r w:rsidRPr="00327F56">
        <w:rPr>
          <w:i/>
          <w:iCs/>
        </w:rPr>
        <w:tab/>
      </w:r>
      <w:r w:rsidRPr="00327F56">
        <w:rPr>
          <w:i/>
          <w:iCs/>
          <w:lang w:val="la-Latn" w:eastAsia="la-Latn" w:bidi="la-Latn"/>
        </w:rPr>
        <w:t>'uri</w:t>
      </w:r>
    </w:p>
    <w:p w14:paraId="535550E9" w14:textId="77777777" w:rsidR="00327F56" w:rsidRPr="00327F56" w:rsidRDefault="00327F56" w:rsidP="00327F56">
      <w:pPr>
        <w:tabs>
          <w:tab w:val="left" w:pos="5291"/>
        </w:tabs>
      </w:pPr>
      <w:r w:rsidRPr="00327F56">
        <w:t xml:space="preserve">- IS; I 8.. The .Ramisications of </w:t>
      </w:r>
      <w:r w:rsidRPr="00327F56">
        <w:rPr>
          <w:i/>
          <w:iCs/>
        </w:rPr>
        <w:t>rhe Artcries</w:t>
      </w:r>
      <w:r w:rsidRPr="00327F56">
        <w:t xml:space="preserve"> within the Skull ;</w:t>
      </w:r>
      <w:r w:rsidRPr="00327F56">
        <w:br/>
        <w:t>the larger Trunks of which lie hetween the Lobes of tho Brain,</w:t>
      </w:r>
      <w:r w:rsidRPr="00327F56">
        <w:br/>
        <w:t xml:space="preserve">and in its </w:t>
      </w:r>
      <w:r w:rsidRPr="00327F56">
        <w:rPr>
          <w:i/>
          <w:iCs/>
        </w:rPr>
        <w:t>Sulci.</w:t>
      </w:r>
      <w:r w:rsidRPr="00327F56">
        <w:t xml:space="preserve"> From the Extremities </w:t>
      </w:r>
      <w:r w:rsidRPr="00327F56">
        <w:rPr>
          <w:i/>
          <w:iCs/>
        </w:rPr>
        <w:t>of these Arteries</w:t>
      </w:r>
      <w:r w:rsidRPr="00327F56">
        <w:t xml:space="preserve"> of the</w:t>
      </w:r>
      <w:r w:rsidRPr="00327F56">
        <w:br/>
        <w:t>Brain are continued its Veins, whose Trunks vary much in</w:t>
      </w:r>
      <w:r w:rsidRPr="00327F56">
        <w:br/>
        <w:t xml:space="preserve">their continued Position from' </w:t>
      </w:r>
      <w:r w:rsidRPr="00327F56">
        <w:rPr>
          <w:i/>
          <w:iCs/>
        </w:rPr>
        <w:t>rhof Arteries,</w:t>
      </w:r>
      <w:r w:rsidRPr="00327F56">
        <w:t xml:space="preserve"> these entering the</w:t>
      </w:r>
      <w:r w:rsidRPr="00327F56">
        <w:br/>
        <w:t xml:space="preserve">Brain at its </w:t>
      </w:r>
      <w:r w:rsidRPr="00327F56">
        <w:rPr>
          <w:i/>
          <w:iCs/>
        </w:rPr>
        <w:t>Basis,</w:t>
      </w:r>
      <w:r w:rsidRPr="00327F56">
        <w:t xml:space="preserve"> and distributing themselves, as above noted;</w:t>
      </w:r>
      <w:r w:rsidRPr="00327F56">
        <w:br/>
        <w:t>whereas the T runks of the Veins are. extended on the Surface</w:t>
      </w:r>
      <w:r w:rsidRPr="00327F56">
        <w:br/>
        <w:t>of the Brain, .and discharge their Blond into the longitudinal</w:t>
      </w:r>
      <w:r w:rsidRPr="00327F56">
        <w:br/>
      </w:r>
      <w:r w:rsidRPr="00327F56">
        <w:rPr>
          <w:i/>
          <w:iCs/>
        </w:rPr>
        <w:t>Sinus.</w:t>
      </w:r>
      <w:r w:rsidRPr="00327F56">
        <w:t xml:space="preserve"> Nor do the Veins of the Brain accompany </w:t>
      </w:r>
      <w:r w:rsidRPr="00327F56">
        <w:rPr>
          <w:i/>
          <w:iCs/>
        </w:rPr>
        <w:t>their Arte-</w:t>
      </w:r>
      <w:r w:rsidRPr="00327F56">
        <w:rPr>
          <w:i/>
          <w:iCs/>
        </w:rPr>
        <w:br/>
        <w:t>ries</w:t>
      </w:r>
      <w:r w:rsidRPr="00327F56">
        <w:t xml:space="preserve"> at their Ingress, as in other Parts, and . as the </w:t>
      </w:r>
      <w:r w:rsidRPr="00327F56">
        <w:rPr>
          <w:i/>
          <w:iCs/>
        </w:rPr>
        <w:t>Arteries</w:t>
      </w:r>
      <w:r w:rsidRPr="00327F56">
        <w:rPr>
          <w:i/>
          <w:iCs/>
        </w:rPr>
        <w:br/>
      </w:r>
      <w:r w:rsidRPr="00327F56">
        <w:t xml:space="preserve">and Veins of </w:t>
      </w:r>
      <w:r w:rsidRPr="00327F56">
        <w:rPr>
          <w:i/>
          <w:iCs/>
        </w:rPr>
        <w:t>tfoe Dura Matcr</w:t>
      </w:r>
      <w:r w:rsidRPr="00327F56">
        <w:t xml:space="preserve"> .do ; both -which pass thro’ the</w:t>
      </w:r>
      <w:r w:rsidRPr="00327F56">
        <w:br/>
        <w:t xml:space="preserve">same </w:t>
      </w:r>
      <w:r w:rsidRPr="00327F56">
        <w:rPr>
          <w:i/>
          <w:iCs/>
        </w:rPr>
        <w:t>Foramen</w:t>
      </w:r>
      <w:r w:rsidRPr="00327F56">
        <w:t xml:space="preserve"> in the </w:t>
      </w:r>
      <w:r w:rsidRPr="00327F56">
        <w:rPr>
          <w:i/>
          <w:iCs/>
        </w:rPr>
        <w:t>Basis</w:t>
      </w:r>
      <w:r w:rsidRPr="00327F56">
        <w:t xml:space="preserve"> of the Skull, </w:t>
      </w:r>
      <w:r w:rsidRPr="00327F56">
        <w:rPr>
          <w:lang w:val="el-GR" w:eastAsia="el-GR" w:bidi="el-GR"/>
        </w:rPr>
        <w:t xml:space="preserve">Β. </w:t>
      </w:r>
      <w:r w:rsidRPr="00327F56">
        <w:t>B.</w:t>
      </w:r>
      <w:r w:rsidRPr="00327F56">
        <w:tab/>
        <w:t>*</w:t>
      </w:r>
    </w:p>
    <w:p w14:paraId="0B0DDA0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E. </w:t>
      </w:r>
      <w:r w:rsidRPr="00327F56">
        <w:t xml:space="preserve">E. The </w:t>
      </w:r>
      <w:r w:rsidRPr="00327F56">
        <w:rPr>
          <w:i/>
          <w:iCs/>
        </w:rPr>
        <w:t>Arteries</w:t>
      </w:r>
      <w:r w:rsidRPr="00327F56">
        <w:t xml:space="preserve"> of the </w:t>
      </w:r>
      <w:r w:rsidRPr="00327F56">
        <w:rPr>
          <w:i/>
          <w:iCs/>
        </w:rPr>
        <w:t>Cerebellum. ..</w:t>
      </w:r>
    </w:p>
    <w:p w14:paraId="2D722126" w14:textId="77777777" w:rsidR="00327F56" w:rsidRPr="00327F56" w:rsidRDefault="00327F56" w:rsidP="00327F56">
      <w:pPr>
        <w:tabs>
          <w:tab w:val="left" w:pos="842"/>
        </w:tabs>
        <w:ind w:firstLine="360"/>
      </w:pPr>
      <w:r w:rsidRPr="00327F56">
        <w:t>I9.</w:t>
      </w:r>
      <w:r w:rsidRPr="00327F56">
        <w:tab/>
        <w:t xml:space="preserve">Iio. The </w:t>
      </w:r>
      <w:r w:rsidRPr="00327F56">
        <w:rPr>
          <w:i/>
          <w:iCs/>
        </w:rPr>
        <w:t>Arteries</w:t>
      </w:r>
      <w:r w:rsidRPr="00327F56">
        <w:t xml:space="preserve"> os the </w:t>
      </w:r>
      <w:r w:rsidRPr="00327F56">
        <w:rPr>
          <w:i/>
          <w:iCs/>
        </w:rPr>
        <w:t>Larynx, Thyroid Glandules,</w:t>
      </w:r>
      <w:r w:rsidRPr="00327F56">
        <w:t xml:space="preserve"> and</w:t>
      </w:r>
      <w:r w:rsidRPr="00327F56">
        <w:br/>
        <w:t xml:space="preserve">adjacent Muscles and Parts, arising from the </w:t>
      </w:r>
      <w:r w:rsidRPr="00327F56">
        <w:rPr>
          <w:i/>
          <w:iCs/>
        </w:rPr>
        <w:t>Subclavian Arteries.</w:t>
      </w:r>
    </w:p>
    <w:p w14:paraId="0E6E8A25" w14:textId="77777777" w:rsidR="00327F56" w:rsidRPr="00327F56" w:rsidRDefault="00327F56" w:rsidP="00327F56">
      <w:pPr>
        <w:tabs>
          <w:tab w:val="left" w:pos="842"/>
        </w:tabs>
        <w:ind w:firstLine="360"/>
      </w:pPr>
      <w:r w:rsidRPr="00327F56">
        <w:t>20.</w:t>
      </w:r>
      <w:r w:rsidRPr="00327F56">
        <w:tab/>
        <w:t>2O. Others arising near the'former, winch convey Blond</w:t>
      </w:r>
      <w:r w:rsidRPr="00327F56">
        <w:br/>
        <w:t xml:space="preserve">to the Muscles of the Neck and </w:t>
      </w:r>
      <w:r w:rsidRPr="00327F56">
        <w:rPr>
          <w:i/>
          <w:iCs/>
        </w:rPr>
        <w:t>Scapula..</w:t>
      </w:r>
    </w:p>
    <w:p w14:paraId="41B67107" w14:textId="77777777" w:rsidR="00327F56" w:rsidRPr="00327F56" w:rsidRDefault="00327F56" w:rsidP="00327F56">
      <w:pPr>
        <w:tabs>
          <w:tab w:val="left" w:pos="842"/>
          <w:tab w:val="left" w:pos="4878"/>
          <w:tab w:val="left" w:pos="5291"/>
        </w:tabs>
        <w:ind w:firstLine="360"/>
      </w:pPr>
      <w:r w:rsidRPr="00327F56">
        <w:t>2I.</w:t>
      </w:r>
      <w:r w:rsidRPr="00327F56">
        <w:tab/>
        <w:t xml:space="preserve">2I. </w:t>
      </w:r>
      <w:r w:rsidRPr="00327F56">
        <w:rPr>
          <w:i/>
          <w:iCs/>
        </w:rPr>
        <w:t xml:space="preserve">ThC </w:t>
      </w:r>
      <w:r w:rsidRPr="00327F56">
        <w:rPr>
          <w:i/>
          <w:iCs/>
          <w:lang w:val="la-Latn" w:eastAsia="la-Latn" w:bidi="la-Latn"/>
        </w:rPr>
        <w:t>Mammaria,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which arise also from </w:t>
      </w:r>
      <w:r w:rsidRPr="00327F56">
        <w:rPr>
          <w:i/>
          <w:iCs/>
        </w:rPr>
        <w:t>ism Subcla-</w:t>
      </w:r>
      <w:r w:rsidRPr="00327F56">
        <w:rPr>
          <w:i/>
          <w:iCs/>
        </w:rPr>
        <w:br/>
        <w:t>vian Artcries,</w:t>
      </w:r>
      <w:r w:rsidRPr="00327F56">
        <w:t xml:space="preserve"> and descend on the Cartilages of the true Ribs</w:t>
      </w:r>
      <w:r w:rsidRPr="00327F56">
        <w:br/>
        <w:t>internally, about half an Inch distant, on each Side the Dr</w:t>
      </w:r>
      <w:r w:rsidRPr="00327F56">
        <w:br/>
      </w:r>
      <w:r w:rsidRPr="00327F56">
        <w:rPr>
          <w:i/>
          <w:iCs/>
        </w:rPr>
        <w:t>Pectig.ts or Sternum.</w:t>
      </w:r>
      <w:r w:rsidRPr="00327F56">
        <w:t xml:space="preserve"> Some Branches of these pash thro* the</w:t>
      </w:r>
      <w:r w:rsidRPr="00327F56">
        <w:br/>
        <w:t>Pectoral as well as intercostal Muscles, and give Blond to the</w:t>
      </w:r>
      <w:r w:rsidRPr="00327F56">
        <w:br/>
      </w:r>
      <w:r w:rsidRPr="00327F56">
        <w:rPr>
          <w:i/>
          <w:iCs/>
        </w:rPr>
        <w:t>Mamma,</w:t>
      </w:r>
      <w:r w:rsidRPr="00327F56">
        <w:t xml:space="preserve"> where they meet with some Branches </w:t>
      </w:r>
      <w:r w:rsidRPr="00327F56">
        <w:rPr>
          <w:i/>
          <w:iCs/>
        </w:rPr>
        <w:t>of the Inter.,</w:t>
      </w:r>
      <w:r w:rsidRPr="00327F56">
        <w:rPr>
          <w:i/>
          <w:iCs/>
        </w:rPr>
        <w:br/>
        <w:t>coastal Artsm.es,</w:t>
      </w:r>
      <w:r w:rsidRPr="00327F56">
        <w:t xml:space="preserve"> with which they are inosculated." '</w:t>
      </w:r>
      <w:r w:rsidRPr="00327F56">
        <w:tab/>
        <w:t>’</w:t>
      </w:r>
      <w:r w:rsidRPr="00327F56">
        <w:tab/>
        <w:t>’</w:t>
      </w:r>
    </w:p>
    <w:p w14:paraId="0F1AED3E" w14:textId="77777777" w:rsidR="00327F56" w:rsidRPr="00327F56" w:rsidRDefault="00327F56" w:rsidP="00327F56">
      <w:pPr>
        <w:tabs>
          <w:tab w:val="left" w:pos="3644"/>
          <w:tab w:val="left" w:pos="4878"/>
        </w:tabs>
        <w:ind w:firstLine="360"/>
      </w:pPr>
      <w:r w:rsidRPr="00327F56">
        <w:t xml:space="preserve">These </w:t>
      </w:r>
      <w:r w:rsidRPr="00327F56">
        <w:rPr>
          <w:i/>
          <w:iCs/>
        </w:rPr>
        <w:t>Mascnntary Arteries</w:t>
      </w:r>
      <w:r w:rsidRPr="00327F56">
        <w:t xml:space="preserve"> join </w:t>
      </w:r>
      <w:r w:rsidRPr="00327F56">
        <w:rPr>
          <w:vertAlign w:val="subscript"/>
        </w:rPr>
        <w:t>:</w:t>
      </w:r>
      <w:r w:rsidRPr="00327F56">
        <w:t>wim the* large Trunks of the</w:t>
      </w:r>
      <w:r w:rsidRPr="00327F56">
        <w:br/>
      </w:r>
      <w:r w:rsidRPr="00327F56">
        <w:rPr>
          <w:i/>
          <w:iCs/>
          <w:lang w:val="la-Latn" w:eastAsia="la-Latn" w:bidi="la-Latn"/>
        </w:rPr>
        <w:t>Epigastrici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(57. Sy.) also, by which means the </w:t>
      </w:r>
      <w:r w:rsidRPr="00327F56">
        <w:rPr>
          <w:i/>
          <w:iCs/>
        </w:rPr>
        <w:t>Impetus</w:t>
      </w:r>
      <w:r w:rsidRPr="00327F56">
        <w:t xml:space="preserve"> of the</w:t>
      </w:r>
      <w:r w:rsidRPr="00327F56">
        <w:br/>
        <w:t xml:space="preserve">Blood of the Integuments of the </w:t>
      </w:r>
      <w:r w:rsidRPr="00327F56">
        <w:rPr>
          <w:i/>
          <w:iCs/>
        </w:rPr>
        <w:t>Abdomen</w:t>
      </w:r>
      <w:r w:rsidRPr="00327F56">
        <w:t xml:space="preserve"> is carried on with</w:t>
      </w:r>
      <w:r w:rsidRPr="00327F56">
        <w:br/>
        <w:t xml:space="preserve">more Force: The Extremities'sof the </w:t>
      </w:r>
      <w:r w:rsidRPr="00327F56">
        <w:rPr>
          <w:i/>
          <w:iCs/>
        </w:rPr>
        <w:t>Intcrcostal</w:t>
      </w:r>
      <w:r w:rsidRPr="00327F56">
        <w:t xml:space="preserve"> and </w:t>
      </w:r>
      <w:r w:rsidRPr="00327F56">
        <w:rPr>
          <w:i/>
          <w:iCs/>
        </w:rPr>
        <w:t>Lumbal</w:t>
      </w:r>
      <w:r w:rsidRPr="00327F56">
        <w:rPr>
          <w:i/>
          <w:iCs/>
        </w:rPr>
        <w:br/>
        <w:t>Artcries</w:t>
      </w:r>
      <w:r w:rsidRPr="00327F56">
        <w:t xml:space="preserve"> also inosculate with each other, as well as these. -</w:t>
      </w:r>
      <w:r w:rsidRPr="00327F56">
        <w:br/>
        <w:t xml:space="preserve">- 22. </w:t>
      </w:r>
      <w:r w:rsidRPr="00327F56">
        <w:rPr>
          <w:i/>
          <w:iCs/>
        </w:rPr>
        <w:t>22.'Tfoe.Artcries</w:t>
      </w:r>
      <w:r w:rsidRPr="00327F56">
        <w:t xml:space="preserve"> os the.Muscles .os the .Gr </w:t>
      </w:r>
      <w:r w:rsidRPr="00327F56">
        <w:rPr>
          <w:i/>
          <w:iCs/>
        </w:rPr>
        <w:t>Humcri,</w:t>
      </w:r>
      <w:r w:rsidRPr="00327F56">
        <w:rPr>
          <w:i/>
          <w:iCs/>
        </w:rPr>
        <w:br/>
      </w:r>
      <w:r w:rsidRPr="00327F56">
        <w:t xml:space="preserve">and some of those of the </w:t>
      </w:r>
      <w:r w:rsidRPr="00327F56">
        <w:rPr>
          <w:i/>
          <w:iCs/>
        </w:rPr>
        <w:t>Scapula.. .</w:t>
      </w:r>
      <w:r w:rsidRPr="00327F56">
        <w:rPr>
          <w:i/>
          <w:iCs/>
        </w:rPr>
        <w:tab/>
        <w:t>‘</w:t>
      </w:r>
      <w:r w:rsidRPr="00327F56">
        <w:rPr>
          <w:i/>
          <w:iCs/>
        </w:rPr>
        <w:tab/>
        <w:t>' si- j</w:t>
      </w:r>
    </w:p>
    <w:p w14:paraId="170C12E2" w14:textId="77777777" w:rsidR="00327F56" w:rsidRPr="00327F56" w:rsidRDefault="00327F56" w:rsidP="00327F56">
      <w:pPr>
        <w:tabs>
          <w:tab w:val="left" w:pos="3111"/>
          <w:tab w:val="left" w:pos="4286"/>
          <w:tab w:val="left" w:pos="5291"/>
        </w:tabs>
        <w:ind w:firstLine="360"/>
      </w:pPr>
      <w:r w:rsidRPr="00327F56">
        <w:t xml:space="preserve">. 23. 23. Those Parts Of the large Trunks of the </w:t>
      </w:r>
      <w:r w:rsidRPr="00327F56">
        <w:rPr>
          <w:i/>
          <w:iCs/>
        </w:rPr>
        <w:t>Artcries</w:t>
      </w:r>
      <w:r w:rsidRPr="00327F56">
        <w:t xml:space="preserve"> os</w:t>
      </w:r>
      <w:r w:rsidRPr="00327F56">
        <w:br/>
        <w:t>the Arm, winch are liable to be wounded in opening the</w:t>
      </w:r>
      <w:r w:rsidRPr="00327F56">
        <w:br/>
      </w:r>
      <w:r w:rsidRPr="00327F56">
        <w:rPr>
          <w:i/>
          <w:iCs/>
        </w:rPr>
        <w:t>Vina Basilica,</w:t>
      </w:r>
      <w:r w:rsidRPr="00327F56">
        <w:t xml:space="preserve"> or innermost of the, three Meins in the bending</w:t>
      </w:r>
      <w:r w:rsidRPr="00327F56">
        <w:br/>
      </w:r>
      <w:r w:rsidRPr="00327F56">
        <w:rPr>
          <w:i/>
          <w:iCs/>
        </w:rPr>
        <w:t>ps</w:t>
      </w:r>
      <w:r w:rsidRPr="00327F56">
        <w:t xml:space="preserve"> the Cubit.</w:t>
      </w:r>
      <w:r w:rsidRPr="00327F56">
        <w:tab/>
        <w:t>. -</w:t>
      </w:r>
      <w:r w:rsidRPr="00327F56">
        <w:tab/>
        <w:t>-</w:t>
      </w:r>
      <w:r w:rsidRPr="00327F56">
        <w:tab/>
      </w:r>
      <w:r w:rsidRPr="00327F56">
        <w:rPr>
          <w:lang w:val="el-GR" w:eastAsia="el-GR" w:bidi="el-GR"/>
        </w:rPr>
        <w:t>Ἀ</w:t>
      </w:r>
    </w:p>
    <w:p w14:paraId="453D13C9" w14:textId="77777777" w:rsidR="00327F56" w:rsidRPr="00327F56" w:rsidRDefault="00327F56" w:rsidP="00327F56">
      <w:pPr>
        <w:tabs>
          <w:tab w:val="left" w:pos="842"/>
        </w:tabs>
        <w:ind w:firstLine="360"/>
      </w:pPr>
      <w:r w:rsidRPr="00327F56">
        <w:t>24.</w:t>
      </w:r>
      <w:r w:rsidRPr="00327F56">
        <w:tab/>
        <w:t xml:space="preserve">24. .The Divisions Of the </w:t>
      </w:r>
      <w:r w:rsidRPr="00327F56">
        <w:rPr>
          <w:i/>
          <w:iCs/>
        </w:rPr>
        <w:t>Artcries</w:t>
      </w:r>
      <w:r w:rsidRPr="00327F56">
        <w:t xml:space="preserve"> of the Arm, below</w:t>
      </w:r>
      <w:r w:rsidRPr="00327F56">
        <w:br/>
        <w:t>the Flexure of the Cubit.</w:t>
      </w:r>
    </w:p>
    <w:p w14:paraId="532CDBE3" w14:textId="77777777" w:rsidR="00327F56" w:rsidRPr="00327F56" w:rsidRDefault="00327F56" w:rsidP="00327F56">
      <w:pPr>
        <w:tabs>
          <w:tab w:val="left" w:pos="877"/>
        </w:tabs>
        <w:ind w:firstLine="360"/>
      </w:pPr>
      <w:r w:rsidRPr="00327F56">
        <w:t>24.</w:t>
      </w:r>
      <w:r w:rsidRPr="00327F56">
        <w:tab/>
        <w:t xml:space="preserve">25.- A communicant Branch of an </w:t>
      </w:r>
      <w:r w:rsidRPr="00327F56">
        <w:rPr>
          <w:i/>
          <w:iCs/>
        </w:rPr>
        <w:t>Artcry,</w:t>
      </w:r>
      <w:r w:rsidRPr="00327F56">
        <w:t xml:space="preserve"> arising from</w:t>
      </w:r>
      <w:r w:rsidRPr="00327F56">
        <w:br/>
        <w:t xml:space="preserve">the Trunk of the </w:t>
      </w:r>
      <w:r w:rsidRPr="00327F56">
        <w:rPr>
          <w:i/>
          <w:iCs/>
        </w:rPr>
        <w:t>Artery</w:t>
      </w:r>
      <w:r w:rsidRPr="00327F56">
        <w:t xml:space="preserve"> of the Arm, above its. Flexure at the</w:t>
      </w:r>
      <w:r w:rsidRPr="00327F56">
        <w:br/>
        <w:t xml:space="preserve">-Cubit, which is inosculated with, the </w:t>
      </w:r>
      <w:r w:rsidRPr="00327F56">
        <w:rPr>
          <w:i/>
          <w:iCs/>
        </w:rPr>
        <w:t>Arteries</w:t>
      </w:r>
      <w:r w:rsidRPr="00327F56">
        <w:t xml:space="preserve"> of the Cnbit</w:t>
      </w:r>
      <w:r w:rsidRPr="00327F56">
        <w:br/>
        <w:t>below. In Tome Subjects you will not find this communicant</w:t>
      </w:r>
      <w:r w:rsidRPr="00327F56">
        <w:br/>
        <w:t>Branch, as here represented, in whom there are divers smaller</w:t>
      </w:r>
      <w:r w:rsidRPr="00327F56">
        <w:br/>
        <w:t>Branches of the same Kind. By these communicant Branches</w:t>
      </w:r>
      <w:r w:rsidRPr="00327F56">
        <w:br/>
        <w:t xml:space="preserve">of the upper Part of the </w:t>
      </w:r>
      <w:r w:rsidRPr="00327F56">
        <w:rPr>
          <w:i/>
          <w:iCs/>
        </w:rPr>
        <w:t>Brachial. Antcry</w:t>
      </w:r>
      <w:r w:rsidRPr="00327F56">
        <w:t xml:space="preserve"> with those of the</w:t>
      </w:r>
      <w:r w:rsidRPr="00327F56">
        <w:br/>
        <w:t>Cubit, the Blood still passes, tho' the Trunk (23.) is firmly</w:t>
      </w:r>
      <w:r w:rsidRPr="00327F56">
        <w:br/>
        <w:t xml:space="preserve">tyed ;. which is done in taking up the </w:t>
      </w:r>
      <w:r w:rsidRPr="00327F56">
        <w:rPr>
          <w:i/>
          <w:iCs/>
        </w:rPr>
        <w:t>Artery,</w:t>
      </w:r>
      <w:r w:rsidRPr="00327F56">
        <w:t xml:space="preserve"> as it is call'd,</w:t>
      </w:r>
      <w:r w:rsidRPr="00327F56">
        <w:br/>
        <w:t xml:space="preserve">when 'tis wounded in the Case of an </w:t>
      </w:r>
      <w:r w:rsidRPr="00327F56">
        <w:rPr>
          <w:i/>
          <w:iCs/>
        </w:rPr>
        <w:t>Aneurysm:</w:t>
      </w:r>
      <w:r w:rsidRPr="00327F56">
        <w:t xml:space="preserve"> Besides firmly</w:t>
      </w:r>
      <w:r w:rsidRPr="00327F56">
        <w:br/>
        <w:t xml:space="preserve">tying the Trunk. os the </w:t>
      </w:r>
      <w:r w:rsidRPr="00327F56">
        <w:rPr>
          <w:i/>
          <w:iCs/>
        </w:rPr>
        <w:t>Artcry</w:t>
      </w:r>
      <w:r w:rsidRPr="00327F56">
        <w:t xml:space="preserve"> above the Place where it is</w:t>
      </w:r>
      <w:r w:rsidRPr="00327F56">
        <w:br/>
        <w:t>wounded, it is also necessary to tye it in like manner helow,</w:t>
      </w:r>
      <w:r w:rsidRPr="00327F56">
        <w:br/>
        <w:t>lest the Blood, Convey'd by the communicant Branches to the</w:t>
      </w:r>
      <w:r w:rsidRPr="00327F56">
        <w:br/>
        <w:t xml:space="preserve">inferior Trunk, still pours out at the Wound of the </w:t>
      </w:r>
      <w:r w:rsidRPr="00327F56">
        <w:rPr>
          <w:i/>
          <w:iCs/>
        </w:rPr>
        <w:t>Artery</w:t>
      </w:r>
      <w:r w:rsidRPr="00327F56">
        <w:rPr>
          <w:i/>
          <w:iCs/>
        </w:rPr>
        <w:br/>
      </w:r>
      <w:r w:rsidRPr="00327F56">
        <w:t>from below, in a retrograde manner. "</w:t>
      </w:r>
    </w:p>
    <w:p w14:paraId="7AFC7372" w14:textId="77777777" w:rsidR="00327F56" w:rsidRPr="00327F56" w:rsidRDefault="00327F56" w:rsidP="00327F56">
      <w:pPr>
        <w:ind w:firstLine="360"/>
      </w:pPr>
      <w:r w:rsidRPr="00327F56">
        <w:t xml:space="preserve">... 26. </w:t>
      </w:r>
      <w:r w:rsidRPr="00327F56">
        <w:rPr>
          <w:i/>
          <w:iCs/>
        </w:rPr>
        <w:t>ThC .external Artcry</w:t>
      </w:r>
      <w:r w:rsidRPr="00327F56">
        <w:t xml:space="preserve"> of the Cubit, which makes the</w:t>
      </w:r>
      <w:r w:rsidRPr="00327F56">
        <w:br/>
        <w:t xml:space="preserve">Pulse near the </w:t>
      </w:r>
      <w:r w:rsidRPr="00327F56">
        <w:rPr>
          <w:i/>
          <w:iCs/>
        </w:rPr>
        <w:t>Carpus.</w:t>
      </w:r>
    </w:p>
    <w:p w14:paraId="41E5D067" w14:textId="77777777" w:rsidR="00327F56" w:rsidRPr="00327F56" w:rsidRDefault="00327F56" w:rsidP="00327F56">
      <w:pPr>
        <w:ind w:firstLine="360"/>
      </w:pPr>
      <w:r w:rsidRPr="00327F56">
        <w:t xml:space="preserve">less. 27. The </w:t>
      </w:r>
      <w:r w:rsidRPr="00327F56">
        <w:rPr>
          <w:i/>
          <w:iCs/>
        </w:rPr>
        <w:t>Arteries</w:t>
      </w:r>
      <w:r w:rsidRPr="00327F56">
        <w:t xml:space="preserve"> of the Hands and Fingers.</w:t>
      </w:r>
    </w:p>
    <w:p w14:paraId="2878E027" w14:textId="77777777" w:rsidR="00327F56" w:rsidRPr="00327F56" w:rsidRDefault="00327F56" w:rsidP="00327F56">
      <w:pPr>
        <w:tabs>
          <w:tab w:val="left" w:pos="956"/>
        </w:tabs>
        <w:ind w:firstLine="360"/>
      </w:pPr>
      <w:r w:rsidRPr="00327F56">
        <w:t>28.</w:t>
      </w:r>
      <w:r w:rsidRPr="00327F56">
        <w:tab/>
        <w:t xml:space="preserve">28. The descending Trunk of the </w:t>
      </w:r>
      <w:r w:rsidRPr="00327F56">
        <w:rPr>
          <w:i/>
          <w:iCs/>
          <w:lang w:val="la-Latn" w:eastAsia="la-Latn" w:bidi="la-Latn"/>
        </w:rPr>
        <w:t>Arteria magna.</w:t>
      </w:r>
      <w:r w:rsidRPr="00327F56">
        <w:rPr>
          <w:i/>
          <w:iCs/>
        </w:rPr>
        <w:t>'</w:t>
      </w:r>
    </w:p>
    <w:p w14:paraId="403BFEC0" w14:textId="77777777" w:rsidR="00327F56" w:rsidRPr="00327F56" w:rsidRDefault="00327F56" w:rsidP="00327F56">
      <w:pPr>
        <w:tabs>
          <w:tab w:val="left" w:pos="5574"/>
        </w:tabs>
        <w:ind w:firstLine="360"/>
      </w:pPr>
      <w:r w:rsidRPr="00327F56">
        <w:rPr>
          <w:i/>
          <w:iCs/>
        </w:rPr>
        <w:t xml:space="preserve">. .yiurisePSa Artcria </w:t>
      </w:r>
      <w:r w:rsidRPr="00327F56">
        <w:rPr>
          <w:i/>
          <w:iCs/>
          <w:lang w:val="la-Latn" w:eastAsia="la-Latn" w:bidi="la-Latn"/>
        </w:rPr>
        <w:t>Bronchialis,</w:t>
      </w:r>
      <w:r w:rsidRPr="00327F56">
        <w:rPr>
          <w:lang w:val="la-Latn" w:eastAsia="la-Latn" w:bidi="la-Latn"/>
        </w:rPr>
        <w:t xml:space="preserve"> </w:t>
      </w:r>
      <w:r w:rsidRPr="00327F56">
        <w:t>springing from one of the</w:t>
      </w:r>
      <w:r w:rsidRPr="00327F56">
        <w:br/>
      </w:r>
      <w:r w:rsidRPr="00327F56">
        <w:rPr>
          <w:i/>
          <w:iCs/>
        </w:rPr>
        <w:t>Intcrcostal Arteries:</w:t>
      </w:r>
      <w:r w:rsidRPr="00327F56">
        <w:t xml:space="preserve"> It sometimes arises immediately'from the</w:t>
      </w:r>
      <w:r w:rsidRPr="00327F56">
        <w:br/>
        <w:t xml:space="preserve">descending Trunin os </w:t>
      </w:r>
      <w:r w:rsidRPr="00327F56">
        <w:rPr>
          <w:i/>
          <w:iCs/>
        </w:rPr>
        <w:t>gisae Aorta</w:t>
      </w:r>
      <w:r w:rsidRPr="00327F56">
        <w:t xml:space="preserve"> ; at other times from </w:t>
      </w:r>
      <w:r w:rsidRPr="00327F56">
        <w:rPr>
          <w:i/>
          <w:iCs/>
        </w:rPr>
        <w:t>srti supe-</w:t>
      </w:r>
      <w:r w:rsidRPr="00327F56">
        <w:rPr>
          <w:i/>
          <w:iCs/>
        </w:rPr>
        <w:br/>
        <w:t>rior Intcrcostal Artcry,</w:t>
      </w:r>
      <w:r w:rsidRPr="00327F56">
        <w:t xml:space="preserve"> which springs from the </w:t>
      </w:r>
      <w:r w:rsidRPr="00327F56">
        <w:rPr>
          <w:i/>
          <w:iCs/>
        </w:rPr>
        <w:t>Subclavian.</w:t>
      </w:r>
      <w:r w:rsidRPr="00327F56">
        <w:rPr>
          <w:i/>
          <w:iCs/>
        </w:rPr>
        <w:br/>
      </w:r>
      <w:r w:rsidRPr="00327F56">
        <w:t xml:space="preserve">These </w:t>
      </w:r>
      <w:r w:rsidRPr="00327F56">
        <w:rPr>
          <w:i/>
          <w:iCs/>
        </w:rPr>
        <w:t>Bronchial Arteries'</w:t>
      </w:r>
      <w:r w:rsidRPr="00327F56">
        <w:t xml:space="preserve"> inosculate with the </w:t>
      </w:r>
      <w:r w:rsidRPr="00327F56">
        <w:rPr>
          <w:i/>
          <w:iCs/>
        </w:rPr>
        <w:t>Pulmonary Arties,</w:t>
      </w:r>
      <w:r w:rsidRPr="00327F56">
        <w:rPr>
          <w:i/>
          <w:iCs/>
        </w:rPr>
        <w:br/>
        <w:t>pies. . Vid.stuyseh. Epist. Anatom.</w:t>
      </w:r>
      <w:r w:rsidRPr="00327F56">
        <w:t xml:space="preserve"> 6 Fig. c. ci c. ‘</w:t>
      </w:r>
      <w:r w:rsidRPr="00327F56">
        <w:tab/>
        <w:t>.</w:t>
      </w:r>
    </w:p>
    <w:p w14:paraId="58A8E9A2" w14:textId="77777777" w:rsidR="00327F56" w:rsidRPr="00327F56" w:rsidRDefault="00327F56" w:rsidP="00327F56">
      <w:pPr>
        <w:tabs>
          <w:tab w:val="left" w:pos="974"/>
        </w:tabs>
        <w:ind w:firstLine="360"/>
      </w:pPr>
      <w:r w:rsidRPr="00327F56">
        <w:t>3o.</w:t>
      </w:r>
      <w:r w:rsidRPr="00327F56">
        <w:tab/>
        <w:t xml:space="preserve">A small </w:t>
      </w:r>
      <w:r w:rsidRPr="00327F56">
        <w:rPr>
          <w:i/>
          <w:iCs/>
        </w:rPr>
        <w:t>Artcry,</w:t>
      </w:r>
      <w:r w:rsidRPr="00327F56">
        <w:t xml:space="preserve"> springing from the fore Part of the</w:t>
      </w:r>
      <w:r w:rsidRPr="00327F56">
        <w:br/>
      </w:r>
      <w:r w:rsidRPr="00327F56">
        <w:rPr>
          <w:i/>
          <w:iCs/>
        </w:rPr>
        <w:t xml:space="preserve">Aorta </w:t>
      </w:r>
      <w:r w:rsidRPr="00327F56">
        <w:rPr>
          <w:i/>
          <w:iCs/>
          <w:lang w:val="la-Latn" w:eastAsia="la-Latn" w:bidi="la-Latn"/>
        </w:rPr>
        <w:t>Descendens,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passing, .to the </w:t>
      </w:r>
      <w:r w:rsidRPr="00327F56">
        <w:rPr>
          <w:i/>
          <w:iCs/>
        </w:rPr>
        <w:t>Gula. Ruyseh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telis </w:t>
      </w:r>
      <w:r w:rsidRPr="00327F56">
        <w:t>tis of</w:t>
      </w:r>
      <w:r w:rsidRPr="00327F56">
        <w:br/>
        <w:t xml:space="preserve">Branches of </w:t>
      </w:r>
      <w:r w:rsidRPr="00327F56">
        <w:rPr>
          <w:i/>
          <w:iCs/>
        </w:rPr>
        <w:t>Artcries isuas tlensieperior Intcrcostal,</w:t>
      </w:r>
      <w:r w:rsidRPr="00327F56">
        <w:t xml:space="preserve"> which'go to</w:t>
      </w:r>
      <w:r w:rsidRPr="00327F56">
        <w:br/>
      </w:r>
      <w:r w:rsidRPr="00327F56">
        <w:lastRenderedPageBreak/>
        <w:t xml:space="preserve">the </w:t>
      </w:r>
      <w:r w:rsidRPr="00327F56">
        <w:rPr>
          <w:i/>
          <w:iCs/>
        </w:rPr>
        <w:t>Guls.</w:t>
      </w:r>
    </w:p>
    <w:p w14:paraId="6317DC8B" w14:textId="77777777" w:rsidR="00327F56" w:rsidRPr="00327F56" w:rsidRDefault="00327F56" w:rsidP="00327F56">
      <w:pPr>
        <w:ind w:firstLine="360"/>
      </w:pPr>
      <w:r w:rsidRPr="00327F56">
        <w:t xml:space="preserve">. 3I. 3I. The </w:t>
      </w:r>
      <w:r w:rsidRPr="00327F56">
        <w:rPr>
          <w:i/>
          <w:iCs/>
        </w:rPr>
        <w:t>Intercostal Arteries</w:t>
      </w:r>
      <w:r w:rsidRPr="00327F56">
        <w:t xml:space="preserve"> on each Side the </w:t>
      </w:r>
      <w:r w:rsidRPr="00327F56">
        <w:rPr>
          <w:i/>
          <w:iCs/>
        </w:rPr>
        <w:t>Artcrla</w:t>
      </w:r>
      <w:r w:rsidRPr="00327F56">
        <w:rPr>
          <w:i/>
          <w:iCs/>
        </w:rPr>
        <w:br/>
        <w:t xml:space="preserve">inagna </w:t>
      </w:r>
      <w:r w:rsidRPr="00327F56">
        <w:rPr>
          <w:i/>
          <w:iCs/>
          <w:lang w:val="la-Latn" w:eastAsia="la-Latn" w:bidi="la-Latn"/>
        </w:rPr>
        <w:t>Descendens.</w:t>
      </w:r>
    </w:p>
    <w:p w14:paraId="2574A188" w14:textId="77777777" w:rsidR="00327F56" w:rsidRPr="00327F56" w:rsidRDefault="00327F56" w:rsidP="00327F56">
      <w:pPr>
        <w:ind w:left="360" w:hanging="360"/>
      </w:pPr>
      <w:r w:rsidRPr="00327F56">
        <w:t xml:space="preserve">. N. B. </w:t>
      </w:r>
      <w:r w:rsidRPr="00327F56">
        <w:rPr>
          <w:i/>
          <w:iCs/>
        </w:rPr>
        <w:t>The Representations of the Arteries in this Plate, front</w:t>
      </w:r>
      <w:r w:rsidRPr="00327F56">
        <w:rPr>
          <w:i/>
          <w:iCs/>
        </w:rPr>
        <w:br/>
      </w:r>
      <w:r w:rsidRPr="00327F56">
        <w:t xml:space="preserve">Fig. 32. to Fig. </w:t>
      </w:r>
      <w:r w:rsidRPr="00327F56">
        <w:rPr>
          <w:i/>
          <w:iCs/>
        </w:rPr>
        <w:t>testes are det as they usually appear sin Subjects.</w:t>
      </w:r>
      <w:r w:rsidRPr="00327F56">
        <w:rPr>
          <w:i/>
          <w:iCs/>
        </w:rPr>
        <w:br/>
        <w:t>'The References also, de not agree with the Figures; and the Whole,</w:t>
      </w:r>
      <w:r w:rsidRPr="00327F56">
        <w:rPr>
          <w:i/>
          <w:iCs/>
        </w:rPr>
        <w:br/>
        <w:t>in this Place, is much confused.</w:t>
      </w:r>
    </w:p>
    <w:p w14:paraId="06659A81" w14:textId="77777777" w:rsidR="00327F56" w:rsidRPr="00327F56" w:rsidRDefault="00327F56" w:rsidP="00327F56">
      <w:pPr>
        <w:tabs>
          <w:tab w:val="left" w:pos="627"/>
        </w:tabs>
        <w:ind w:firstLine="360"/>
      </w:pPr>
      <w:r w:rsidRPr="00327F56">
        <w:rPr>
          <w:b/>
          <w:bCs/>
        </w:rPr>
        <w:t>32.</w:t>
      </w:r>
      <w:r w:rsidRPr="00327F56">
        <w:rPr>
          <w:b/>
          <w:bCs/>
        </w:rPr>
        <w:tab/>
        <w:t xml:space="preserve">The Titkof the </w:t>
      </w:r>
      <w:r w:rsidRPr="00327F56">
        <w:rPr>
          <w:b/>
          <w:bCs/>
          <w:i/>
          <w:iCs/>
        </w:rPr>
        <w:t>Artcria Cacliaca,</w:t>
      </w:r>
      <w:r w:rsidRPr="00327F56">
        <w:rPr>
          <w:b/>
          <w:bCs/>
        </w:rPr>
        <w:t xml:space="preserve"> from whence</w:t>
      </w:r>
      <w:r w:rsidRPr="00327F56">
        <w:rPr>
          <w:b/>
          <w:bCs/>
        </w:rPr>
        <w:br/>
        <w:t>spring,</w:t>
      </w:r>
    </w:p>
    <w:p w14:paraId="02E4EDE8" w14:textId="77777777" w:rsidR="00327F56" w:rsidRPr="00327F56" w:rsidRDefault="00327F56" w:rsidP="00327F56">
      <w:pPr>
        <w:ind w:firstLine="360"/>
      </w:pPr>
      <w:r w:rsidRPr="00327F56">
        <w:t xml:space="preserve">33' 33. 33. The </w:t>
      </w:r>
      <w:r w:rsidRPr="00327F56">
        <w:rPr>
          <w:i/>
          <w:iCs/>
        </w:rPr>
        <w:t>Hepatic Art cries,</w:t>
      </w:r>
      <w:r w:rsidRPr="00327F56">
        <w:t xml:space="preserve"> and,</w:t>
      </w:r>
    </w:p>
    <w:p w14:paraId="238782BF" w14:textId="77777777" w:rsidR="00327F56" w:rsidRPr="00327F56" w:rsidRDefault="00327F56" w:rsidP="00327F56">
      <w:pPr>
        <w:tabs>
          <w:tab w:val="left" w:pos="907"/>
        </w:tabs>
        <w:ind w:firstLine="360"/>
      </w:pPr>
      <w:r w:rsidRPr="00327F56">
        <w:t>34.</w:t>
      </w:r>
      <w:r w:rsidRPr="00327F56">
        <w:tab/>
        <w:t xml:space="preserve">The </w:t>
      </w:r>
      <w:r w:rsidRPr="00327F56">
        <w:rPr>
          <w:i/>
          <w:iCs/>
        </w:rPr>
        <w:t>Artcria Cystica,</w:t>
      </w:r>
      <w:r w:rsidRPr="00327F56">
        <w:t xml:space="preserve"> on the Gall-bladder;</w:t>
      </w:r>
    </w:p>
    <w:p w14:paraId="20AFAC56" w14:textId="77777777" w:rsidR="00327F56" w:rsidRPr="00327F56" w:rsidRDefault="00327F56" w:rsidP="00327F56">
      <w:pPr>
        <w:tabs>
          <w:tab w:val="left" w:pos="907"/>
        </w:tabs>
        <w:ind w:firstLine="360"/>
      </w:pPr>
      <w:r w:rsidRPr="00327F56">
        <w:t>35.</w:t>
      </w:r>
      <w:r w:rsidRPr="00327F56">
        <w:rPr>
          <w:i/>
          <w:iCs/>
        </w:rPr>
        <w:tab/>
        <w:t>Artcria Cormaria Ventriculi iniferior.</w:t>
      </w:r>
    </w:p>
    <w:p w14:paraId="0E732CA5" w14:textId="77777777" w:rsidR="00327F56" w:rsidRPr="00327F56" w:rsidRDefault="00327F56" w:rsidP="00327F56">
      <w:pPr>
        <w:tabs>
          <w:tab w:val="left" w:pos="907"/>
        </w:tabs>
        <w:ind w:firstLine="360"/>
      </w:pPr>
      <w:r w:rsidRPr="00327F56">
        <w:t>36.</w:t>
      </w:r>
      <w:r w:rsidRPr="00327F56">
        <w:tab/>
        <w:t xml:space="preserve">The </w:t>
      </w:r>
      <w:r w:rsidRPr="00327F56">
        <w:rPr>
          <w:i/>
          <w:iCs/>
          <w:lang w:val="la-Latn" w:eastAsia="la-Latn" w:bidi="la-Latn"/>
        </w:rPr>
        <w:t>Pylorica.</w:t>
      </w:r>
    </w:p>
    <w:p w14:paraId="738481C4" w14:textId="77777777" w:rsidR="00327F56" w:rsidRPr="00327F56" w:rsidRDefault="00327F56" w:rsidP="00327F56">
      <w:pPr>
        <w:tabs>
          <w:tab w:val="left" w:pos="4694"/>
        </w:tabs>
        <w:ind w:firstLine="360"/>
      </w:pPr>
      <w:r w:rsidRPr="00327F56">
        <w:rPr>
          <w:i/>
          <w:iCs/>
        </w:rPr>
        <w:t>psp.</w:t>
      </w:r>
      <w:r w:rsidRPr="00327F56">
        <w:t xml:space="preserve"> The </w:t>
      </w:r>
      <w:r w:rsidRPr="00327F56">
        <w:rPr>
          <w:i/>
          <w:iCs/>
          <w:lang w:val="la-Latn" w:eastAsia="la-Latn" w:bidi="la-Latn"/>
        </w:rPr>
        <w:t xml:space="preserve">Epiploica Dextra, </w:t>
      </w:r>
      <w:r w:rsidRPr="00327F56">
        <w:rPr>
          <w:i/>
          <w:iCs/>
        </w:rPr>
        <w:t>Sinistra,</w:t>
      </w:r>
      <w:r w:rsidRPr="00327F56">
        <w:t xml:space="preserve"> and </w:t>
      </w:r>
      <w:r w:rsidRPr="00327F56">
        <w:rPr>
          <w:i/>
          <w:iCs/>
        </w:rPr>
        <w:t>Media,</w:t>
      </w:r>
      <w:r w:rsidRPr="00327F56">
        <w:t xml:space="preserve"> springing</w:t>
      </w:r>
      <w:r w:rsidRPr="00327F56">
        <w:br/>
        <w:t xml:space="preserve">from the </w:t>
      </w:r>
      <w:r w:rsidRPr="00327F56">
        <w:rPr>
          <w:i/>
          <w:iCs/>
          <w:lang w:val="la-Latn" w:eastAsia="la-Latn" w:bidi="la-Latn"/>
        </w:rPr>
        <w:t>Coronaria.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  <w:lang w:val="el-GR" w:eastAsia="el-GR" w:bidi="el-GR"/>
        </w:rPr>
        <w:t>δ᾽</w:t>
      </w:r>
    </w:p>
    <w:p w14:paraId="3D733583" w14:textId="77777777" w:rsidR="00327F56" w:rsidRPr="00327F56" w:rsidRDefault="00327F56" w:rsidP="00327F56">
      <w:pPr>
        <w:tabs>
          <w:tab w:val="left" w:pos="599"/>
          <w:tab w:val="left" w:pos="4806"/>
        </w:tabs>
        <w:ind w:firstLine="360"/>
      </w:pPr>
      <w:r w:rsidRPr="00327F56">
        <w:t>38.</w:t>
      </w:r>
      <w:r w:rsidRPr="00327F56">
        <w:tab/>
        <w:t xml:space="preserve">The Ramifications of the </w:t>
      </w:r>
      <w:r w:rsidRPr="00327F56">
        <w:rPr>
          <w:i/>
          <w:iCs/>
        </w:rPr>
        <w:t>Coronary Artery,</w:t>
      </w:r>
      <w:r w:rsidRPr="00327F56">
        <w:t xml:space="preserve"> which em-</w:t>
      </w:r>
      <w:r w:rsidRPr="00327F56">
        <w:br/>
        <w:t>brace the Bottom of the Stomach.</w:t>
      </w:r>
      <w:r w:rsidRPr="00327F56">
        <w:tab/>
        <w:t>’ '</w:t>
      </w:r>
    </w:p>
    <w:p w14:paraId="07D8BF6E" w14:textId="77777777" w:rsidR="00327F56" w:rsidRPr="00327F56" w:rsidRDefault="00327F56" w:rsidP="00327F56">
      <w:pPr>
        <w:tabs>
          <w:tab w:val="left" w:pos="839"/>
        </w:tabs>
        <w:ind w:firstLine="360"/>
      </w:pPr>
      <w:r w:rsidRPr="00327F56">
        <w:t>39.</w:t>
      </w:r>
      <w:r w:rsidRPr="00327F56">
        <w:rPr>
          <w:i/>
          <w:iCs/>
          <w:lang w:val="la-Latn" w:eastAsia="la-Latn" w:bidi="la-Latn"/>
        </w:rPr>
        <w:tab/>
        <w:t xml:space="preserve">Coronaria </w:t>
      </w:r>
      <w:r w:rsidRPr="00327F56">
        <w:rPr>
          <w:i/>
          <w:iCs/>
        </w:rPr>
        <w:t>Ventriculi superior.^</w:t>
      </w:r>
    </w:p>
    <w:p w14:paraId="21349476" w14:textId="77777777" w:rsidR="00327F56" w:rsidRPr="00327F56" w:rsidRDefault="00327F56" w:rsidP="00327F56">
      <w:pPr>
        <w:tabs>
          <w:tab w:val="left" w:pos="599"/>
        </w:tabs>
        <w:ind w:firstLine="360"/>
      </w:pPr>
      <w:r w:rsidRPr="00327F56">
        <w:t>40.</w:t>
      </w:r>
      <w:r w:rsidRPr="00327F56">
        <w:tab/>
        <w:t xml:space="preserve">4o. The </w:t>
      </w:r>
      <w:r w:rsidRPr="00327F56">
        <w:rPr>
          <w:i/>
          <w:iCs/>
        </w:rPr>
        <w:t>Phrenic Arteries,</w:t>
      </w:r>
      <w:r w:rsidRPr="00327F56">
        <w:t xml:space="preserve"> or the two </w:t>
      </w:r>
      <w:r w:rsidRPr="00327F56">
        <w:rPr>
          <w:i/>
          <w:iCs/>
        </w:rPr>
        <w:t>Artcries</w:t>
      </w:r>
      <w:r w:rsidRPr="00327F56">
        <w:t xml:space="preserve"> of the</w:t>
      </w:r>
      <w:r w:rsidRPr="00327F56">
        <w:br/>
        <w:t>Diaphragm; that of the Left Side arising from the Trunk of</w:t>
      </w:r>
      <w:r w:rsidRPr="00327F56">
        <w:br/>
        <w:t xml:space="preserve">the </w:t>
      </w:r>
      <w:r w:rsidRPr="00327F56">
        <w:rPr>
          <w:i/>
          <w:iCs/>
        </w:rPr>
        <w:t>Artcria magsia</w:t>
      </w:r>
      <w:r w:rsidRPr="00327F56">
        <w:t xml:space="preserve"> ; the Right springing from the </w:t>
      </w:r>
      <w:r w:rsidRPr="00327F56">
        <w:rPr>
          <w:i/>
          <w:iCs/>
        </w:rPr>
        <w:t>Caeliaca.</w:t>
      </w:r>
    </w:p>
    <w:p w14:paraId="793040DD" w14:textId="77777777" w:rsidR="00327F56" w:rsidRPr="00327F56" w:rsidRDefault="00327F56" w:rsidP="00327F56">
      <w:pPr>
        <w:tabs>
          <w:tab w:val="left" w:pos="599"/>
        </w:tabs>
        <w:ind w:firstLine="360"/>
      </w:pPr>
      <w:r w:rsidRPr="00327F56">
        <w:t>4I.</w:t>
      </w:r>
      <w:r w:rsidRPr="00327F56">
        <w:tab/>
        <w:t xml:space="preserve">The Trunk of the </w:t>
      </w:r>
      <w:r w:rsidRPr="00327F56">
        <w:rPr>
          <w:i/>
          <w:iCs/>
        </w:rPr>
        <w:t>Splenic Artery,</w:t>
      </w:r>
      <w:r w:rsidRPr="00327F56">
        <w:t xml:space="preserve"> arising from the </w:t>
      </w:r>
      <w:r w:rsidRPr="00327F56">
        <w:rPr>
          <w:i/>
          <w:iCs/>
          <w:lang w:val="la-Latn" w:eastAsia="la-Latn" w:bidi="la-Latn"/>
        </w:rPr>
        <w:t>Coe-</w:t>
      </w:r>
      <w:r w:rsidRPr="00327F56">
        <w:rPr>
          <w:i/>
          <w:iCs/>
          <w:lang w:val="la-Latn" w:eastAsia="la-Latn" w:bidi="la-Latn"/>
        </w:rPr>
        <w:br/>
        <w:t>liaca,</w:t>
      </w:r>
      <w:r w:rsidRPr="00327F56">
        <w:rPr>
          <w:lang w:val="la-Latn" w:eastAsia="la-Latn" w:bidi="la-Latn"/>
        </w:rPr>
        <w:t xml:space="preserve"> </w:t>
      </w:r>
      <w:r w:rsidRPr="00327F56">
        <w:t>contorted.</w:t>
      </w:r>
    </w:p>
    <w:p w14:paraId="4B3561DC" w14:textId="77777777" w:rsidR="00327F56" w:rsidRPr="00327F56" w:rsidRDefault="00327F56" w:rsidP="00327F56">
      <w:r w:rsidRPr="00327F56">
        <w:t xml:space="preserve">' 42. Two small </w:t>
      </w:r>
      <w:r w:rsidRPr="00327F56">
        <w:rPr>
          <w:i/>
          <w:iCs/>
        </w:rPr>
        <w:t>Arteries,</w:t>
      </w:r>
      <w:r w:rsidRPr="00327F56">
        <w:t xml:space="preserve"> going to the upper Part of the </w:t>
      </w:r>
      <w:r w:rsidRPr="00327F56">
        <w:rPr>
          <w:i/>
          <w:iCs/>
        </w:rPr>
        <w:t>Duo.,</w:t>
      </w:r>
      <w:r w:rsidRPr="00327F56">
        <w:rPr>
          <w:i/>
          <w:iCs/>
        </w:rPr>
        <w:br/>
        <w:t>denum</w:t>
      </w:r>
      <w:r w:rsidRPr="00327F56">
        <w:t xml:space="preserve"> and </w:t>
      </w:r>
      <w:r w:rsidRPr="00327F56">
        <w:rPr>
          <w:i/>
          <w:iCs/>
        </w:rPr>
        <w:t>Pancreas</w:t>
      </w:r>
      <w:r w:rsidRPr="00327F56">
        <w:t xml:space="preserve"> ; the rest of the </w:t>
      </w:r>
      <w:r w:rsidRPr="00327F56">
        <w:rPr>
          <w:i/>
          <w:iCs/>
        </w:rPr>
        <w:t>Arteries</w:t>
      </w:r>
      <w:r w:rsidRPr="00327F56">
        <w:t xml:space="preserve"> of the </w:t>
      </w:r>
      <w:r w:rsidRPr="00327F56">
        <w:rPr>
          <w:i/>
          <w:iCs/>
        </w:rPr>
        <w:t>Pancreas</w:t>
      </w:r>
      <w:r w:rsidRPr="00327F56">
        <w:rPr>
          <w:i/>
          <w:iCs/>
        </w:rPr>
        <w:br/>
      </w:r>
      <w:r w:rsidRPr="00327F56">
        <w:t xml:space="preserve">spring from the </w:t>
      </w:r>
      <w:r w:rsidRPr="00327F56">
        <w:rPr>
          <w:i/>
          <w:iCs/>
        </w:rPr>
        <w:t>Splenic Artery</w:t>
      </w:r>
      <w:r w:rsidRPr="00327F56">
        <w:t xml:space="preserve"> in its Passage to the Spleen.</w:t>
      </w:r>
    </w:p>
    <w:p w14:paraId="59F80D43" w14:textId="77777777" w:rsidR="00327F56" w:rsidRPr="00327F56" w:rsidRDefault="00327F56" w:rsidP="00327F56">
      <w:pPr>
        <w:ind w:firstLine="360"/>
      </w:pPr>
      <w:r w:rsidRPr="00327F56">
        <w:t xml:space="preserve">. 43. The Trunk Of the </w:t>
      </w:r>
      <w:r w:rsidRPr="00327F56">
        <w:rPr>
          <w:i/>
          <w:iCs/>
        </w:rPr>
        <w:t>Artcria Mes.entcrica supcrior,</w:t>
      </w:r>
      <w:r w:rsidRPr="00327F56">
        <w:rPr>
          <w:i/>
          <w:iCs/>
        </w:rPr>
        <w:br/>
      </w:r>
      <w:r w:rsidRPr="00327F56">
        <w:t>turn'd towards the Right Side.</w:t>
      </w:r>
    </w:p>
    <w:p w14:paraId="1C21A31A" w14:textId="77777777" w:rsidR="00327F56" w:rsidRPr="00327F56" w:rsidRDefault="00327F56" w:rsidP="00327F56">
      <w:pPr>
        <w:ind w:firstLine="360"/>
      </w:pPr>
      <w:r w:rsidRPr="00327F56">
        <w:t xml:space="preserve">44.. 44. The Branches of the </w:t>
      </w:r>
      <w:r w:rsidRPr="00327F56">
        <w:rPr>
          <w:i/>
          <w:iCs/>
        </w:rPr>
        <w:t>superior Mesenteric Artcry,</w:t>
      </w:r>
      <w:r w:rsidRPr="00327F56">
        <w:rPr>
          <w:i/>
          <w:iCs/>
        </w:rPr>
        <w:br/>
        <w:t>fiord</w:t>
      </w:r>
      <w:r w:rsidRPr="00327F56">
        <w:t xml:space="preserve"> from the small Guts. Here the Various </w:t>
      </w:r>
      <w:r w:rsidRPr="00327F56">
        <w:rPr>
          <w:i/>
          <w:iCs/>
        </w:rPr>
        <w:t>Anastomoses</w:t>
      </w:r>
      <w:r w:rsidRPr="00327F56">
        <w:t xml:space="preserve"> the</w:t>
      </w:r>
      <w:r w:rsidRPr="00327F56">
        <w:br/>
        <w:t xml:space="preserve">Branches of this </w:t>
      </w:r>
      <w:r w:rsidRPr="00327F56">
        <w:rPr>
          <w:i/>
          <w:iCs/>
        </w:rPr>
        <w:t>Artcry</w:t>
      </w:r>
      <w:r w:rsidRPr="00327F56">
        <w:t xml:space="preserve"> make in .the </w:t>
      </w:r>
      <w:r w:rsidRPr="00327F56">
        <w:rPr>
          <w:i/>
          <w:iCs/>
        </w:rPr>
        <w:t>Mesentcry</w:t>
      </w:r>
      <w:r w:rsidRPr="00327F56">
        <w:t xml:space="preserve"> before they</w:t>
      </w:r>
      <w:r w:rsidRPr="00327F56">
        <w:br/>
        <w:t>airiveat the Intestines, may he observed.</w:t>
      </w:r>
    </w:p>
    <w:p w14:paraId="517AD52A" w14:textId="77777777" w:rsidR="00327F56" w:rsidRPr="00327F56" w:rsidRDefault="00327F56" w:rsidP="00327F56">
      <w:r w:rsidRPr="00327F56">
        <w:t xml:space="preserve">. 45. The </w:t>
      </w:r>
      <w:r w:rsidRPr="00327F56">
        <w:rPr>
          <w:i/>
          <w:iCs/>
        </w:rPr>
        <w:t>inferior Mesenteric Artery,</w:t>
      </w:r>
      <w:r w:rsidRPr="00327F56">
        <w:t xml:space="preserve"> arising from </w:t>
      </w:r>
      <w:r w:rsidRPr="00327F56">
        <w:rPr>
          <w:i/>
          <w:iCs/>
        </w:rPr>
        <w:t>ffic Artcria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magna. </w:t>
      </w:r>
      <w:r w:rsidRPr="00327F56">
        <w:rPr>
          <w:i/>
          <w:iCs/>
        </w:rPr>
        <w:t>...</w:t>
      </w:r>
    </w:p>
    <w:p w14:paraId="7050995A" w14:textId="77777777" w:rsidR="00327F56" w:rsidRPr="00327F56" w:rsidRDefault="00327F56" w:rsidP="00327F56">
      <w:pPr>
        <w:tabs>
          <w:tab w:val="left" w:pos="607"/>
        </w:tabs>
        <w:ind w:firstLine="360"/>
      </w:pPr>
      <w:r w:rsidRPr="00327F56">
        <w:t>46.</w:t>
      </w:r>
      <w:r w:rsidRPr="00327F56">
        <w:tab/>
        <w:t xml:space="preserve">46. 46.. Remarkable </w:t>
      </w:r>
      <w:r w:rsidRPr="00327F56">
        <w:rPr>
          <w:i/>
          <w:iCs/>
        </w:rPr>
        <w:t>Anastomoses</w:t>
      </w:r>
      <w:r w:rsidRPr="00327F56">
        <w:t xml:space="preserve"> of the </w:t>
      </w:r>
      <w:r w:rsidRPr="00327F56">
        <w:rPr>
          <w:i/>
          <w:iCs/>
        </w:rPr>
        <w:t>Mefentcric Ar-</w:t>
      </w:r>
      <w:r w:rsidRPr="00327F56">
        <w:rPr>
          <w:i/>
          <w:iCs/>
        </w:rPr>
        <w:br/>
        <w:t>tery</w:t>
      </w:r>
      <w:r w:rsidRPr="00327F56">
        <w:t xml:space="preserve"> with the </w:t>
      </w:r>
      <w:r w:rsidRPr="00327F56">
        <w:rPr>
          <w:i/>
          <w:iCs/>
        </w:rPr>
        <w:t>Supcrior.</w:t>
      </w:r>
    </w:p>
    <w:p w14:paraId="5F17FD84" w14:textId="77777777" w:rsidR="00327F56" w:rsidRPr="00327F56" w:rsidRDefault="00327F56" w:rsidP="00327F56">
      <w:pPr>
        <w:tabs>
          <w:tab w:val="left" w:pos="607"/>
        </w:tabs>
        <w:ind w:firstLine="360"/>
      </w:pPr>
      <w:r w:rsidRPr="00327F56">
        <w:t>47.</w:t>
      </w:r>
      <w:r w:rsidRPr="00327F56">
        <w:tab/>
        <w:t xml:space="preserve">4y. The Branches of the </w:t>
      </w:r>
      <w:r w:rsidRPr="00327F56">
        <w:rPr>
          <w:i/>
          <w:iCs/>
        </w:rPr>
        <w:t>iniferior Mesenteric Artcry, as</w:t>
      </w:r>
      <w:r w:rsidRPr="00327F56">
        <w:rPr>
          <w:i/>
          <w:iCs/>
        </w:rPr>
        <w:br/>
      </w:r>
      <w:r w:rsidRPr="00327F56">
        <w:t xml:space="preserve">they pass To the </w:t>
      </w:r>
      <w:r w:rsidRPr="00327F56">
        <w:rPr>
          <w:i/>
          <w:iCs/>
          <w:lang w:val="la-Latn" w:eastAsia="la-Latn" w:bidi="la-Latn"/>
        </w:rPr>
        <w:t xml:space="preserve">Intestinum </w:t>
      </w:r>
      <w:r w:rsidRPr="00327F56">
        <w:rPr>
          <w:i/>
          <w:iCs/>
        </w:rPr>
        <w:t>Colon.</w:t>
      </w:r>
    </w:p>
    <w:p w14:paraId="3665997B" w14:textId="77777777" w:rsidR="00327F56" w:rsidRPr="00327F56" w:rsidRDefault="00327F56" w:rsidP="00327F56">
      <w:pPr>
        <w:tabs>
          <w:tab w:val="left" w:pos="847"/>
        </w:tabs>
        <w:ind w:firstLine="360"/>
      </w:pPr>
      <w:r w:rsidRPr="00327F56">
        <w:t>48.</w:t>
      </w:r>
      <w:r w:rsidRPr="00327F56">
        <w:tab/>
        <w:t xml:space="preserve">Those of the </w:t>
      </w:r>
      <w:r w:rsidRPr="00327F56">
        <w:rPr>
          <w:i/>
          <w:iCs/>
        </w:rPr>
        <w:t>Rectum.</w:t>
      </w:r>
    </w:p>
    <w:p w14:paraId="72BDC611" w14:textId="77777777" w:rsidR="00327F56" w:rsidRPr="00327F56" w:rsidRDefault="00327F56" w:rsidP="00327F56">
      <w:pPr>
        <w:tabs>
          <w:tab w:val="left" w:pos="847"/>
        </w:tabs>
        <w:ind w:firstLine="360"/>
      </w:pPr>
      <w:r w:rsidRPr="00327F56">
        <w:t>49.</w:t>
      </w:r>
      <w:r w:rsidRPr="00327F56">
        <w:tab/>
        <w:t xml:space="preserve">49. </w:t>
      </w:r>
      <w:r w:rsidRPr="00327F56">
        <w:rPr>
          <w:i/>
          <w:iCs/>
        </w:rPr>
        <w:t>'TsaeDrnulgent Arteries</w:t>
      </w:r>
      <w:r w:rsidRPr="00327F56">
        <w:t xml:space="preserve"> Of the Kidneys.</w:t>
      </w:r>
    </w:p>
    <w:p w14:paraId="756477D4" w14:textId="77777777" w:rsidR="00327F56" w:rsidRPr="00327F56" w:rsidRDefault="00327F56" w:rsidP="00327F56">
      <w:pPr>
        <w:tabs>
          <w:tab w:val="left" w:pos="607"/>
        </w:tabs>
      </w:pPr>
      <w:r w:rsidRPr="00327F56">
        <w:t>.</w:t>
      </w:r>
      <w:r w:rsidRPr="00327F56">
        <w:tab/>
        <w:t xml:space="preserve">5O. The </w:t>
      </w:r>
      <w:r w:rsidRPr="00327F56">
        <w:rPr>
          <w:i/>
          <w:iCs/>
        </w:rPr>
        <w:t>Vertebral Artcries</w:t>
      </w:r>
      <w:r w:rsidRPr="00327F56">
        <w:t xml:space="preserve"> of the Loins. '</w:t>
      </w:r>
      <w:r w:rsidRPr="00327F56">
        <w:br/>
        <w:t xml:space="preserve">. 5I. 51. The </w:t>
      </w:r>
      <w:r w:rsidRPr="00327F56">
        <w:rPr>
          <w:i/>
          <w:iCs/>
        </w:rPr>
        <w:t>Spermatic Arteries,</w:t>
      </w:r>
      <w:r w:rsidRPr="00327F56">
        <w:t xml:space="preserve"> which descend to the</w:t>
      </w:r>
      <w:r w:rsidRPr="00327F56">
        <w:br/>
      </w:r>
      <w:r w:rsidRPr="00327F56">
        <w:rPr>
          <w:i/>
          <w:iCs/>
        </w:rPr>
        <w:t>Testes,</w:t>
      </w:r>
      <w:r w:rsidRPr="00327F56">
        <w:t xml:space="preserve"> and are so small as m escape heing fill'd with Wax.</w:t>
      </w:r>
    </w:p>
    <w:p w14:paraId="2A55F162" w14:textId="77777777" w:rsidR="00327F56" w:rsidRPr="00327F56" w:rsidRDefault="00327F56" w:rsidP="00327F56">
      <w:pPr>
        <w:ind w:firstLine="360"/>
      </w:pPr>
      <w:r w:rsidRPr="00327F56">
        <w:t xml:space="preserve">52. </w:t>
      </w:r>
      <w:r w:rsidRPr="00327F56">
        <w:rPr>
          <w:i/>
          <w:iCs/>
        </w:rPr>
        <w:t>Artcria Sacra.' .</w:t>
      </w:r>
    </w:p>
    <w:p w14:paraId="3E1A0FB3" w14:textId="77777777" w:rsidR="00327F56" w:rsidRPr="00327F56" w:rsidRDefault="00327F56" w:rsidP="00327F56">
      <w:r w:rsidRPr="00327F56">
        <w:t xml:space="preserve">. 53. 53* </w:t>
      </w:r>
      <w:r w:rsidRPr="00327F56">
        <w:rPr>
          <w:i/>
          <w:iCs/>
        </w:rPr>
        <w:t>Arcerlae Ilidca.</w:t>
      </w:r>
    </w:p>
    <w:p w14:paraId="08D90A5E" w14:textId="77777777" w:rsidR="00327F56" w:rsidRPr="00327F56" w:rsidRDefault="00327F56" w:rsidP="00327F56">
      <w:pPr>
        <w:ind w:firstLine="360"/>
      </w:pPr>
      <w:r w:rsidRPr="00327F56">
        <w:t xml:space="preserve">.. 54.'54. </w:t>
      </w:r>
      <w:r w:rsidRPr="00327F56">
        <w:rPr>
          <w:i/>
          <w:iCs/>
        </w:rPr>
        <w:t xml:space="preserve">Fesni Lliaci </w:t>
      </w:r>
      <w:r w:rsidRPr="00327F56">
        <w:rPr>
          <w:i/>
          <w:iCs/>
          <w:lang w:val="la-Latn" w:eastAsia="la-Latn" w:bidi="la-Latn"/>
        </w:rPr>
        <w:t>externis.</w:t>
      </w:r>
    </w:p>
    <w:p w14:paraId="096F5E71" w14:textId="77777777" w:rsidR="00327F56" w:rsidRPr="00327F56" w:rsidRDefault="00327F56" w:rsidP="00327F56">
      <w:pPr>
        <w:ind w:firstLine="360"/>
      </w:pPr>
      <w:r w:rsidRPr="00327F56">
        <w:t xml:space="preserve">55. 55* </w:t>
      </w:r>
      <w:r w:rsidRPr="00327F56">
        <w:rPr>
          <w:i/>
          <w:iCs/>
        </w:rPr>
        <w:t>Dtdci ifiterni,</w:t>
      </w:r>
      <w:r w:rsidRPr="00327F56">
        <w:t xml:space="preserve"> which are larger in the </w:t>
      </w:r>
      <w:r w:rsidRPr="00327F56">
        <w:rPr>
          <w:i/>
          <w:iCs/>
        </w:rPr>
        <w:t>Eaetus,</w:t>
      </w:r>
      <w:r w:rsidRPr="00327F56">
        <w:t xml:space="preserve"> pro-</w:t>
      </w:r>
      <w:r w:rsidRPr="00327F56">
        <w:br/>
        <w:t>portionably, .than in the Ad alt, by reason of their Conjunction</w:t>
      </w:r>
      <w:r w:rsidRPr="00327F56">
        <w:br/>
        <w:t xml:space="preserve">with the two </w:t>
      </w:r>
      <w:r w:rsidRPr="00327F56">
        <w:rPr>
          <w:i/>
          <w:iCs/>
        </w:rPr>
        <w:t>Umbilical Arteries.'</w:t>
      </w:r>
    </w:p>
    <w:p w14:paraId="1086C190" w14:textId="77777777" w:rsidR="00327F56" w:rsidRPr="00327F56" w:rsidRDefault="00327F56" w:rsidP="00327F56">
      <w:pPr>
        <w:ind w:firstLine="360"/>
      </w:pPr>
      <w:r w:rsidRPr="00327F56">
        <w:t xml:space="preserve">56. 56. The two </w:t>
      </w:r>
      <w:r w:rsidRPr="00327F56">
        <w:rPr>
          <w:i/>
          <w:iCs/>
        </w:rPr>
        <w:t>Umbilical Arteries</w:t>
      </w:r>
      <w:r w:rsidRPr="00327F56">
        <w:t xml:space="preserve"> out off; that of the</w:t>
      </w:r>
      <w:r w:rsidRPr="00327F56">
        <w:br/>
        <w:t xml:space="preserve">Right Side being drawn as in the </w:t>
      </w:r>
      <w:r w:rsidRPr="00327F56">
        <w:rPr>
          <w:i/>
          <w:iCs/>
        </w:rPr>
        <w:t>Faetus</w:t>
      </w:r>
      <w:r w:rsidRPr="00327F56">
        <w:t>; the Left is express'd</w:t>
      </w:r>
      <w:r w:rsidRPr="00327F56">
        <w:br/>
        <w:t>as in ah Adult. \</w:t>
      </w:r>
    </w:p>
    <w:p w14:paraId="1CBC60BF" w14:textId="77777777" w:rsidR="00327F56" w:rsidRPr="00327F56" w:rsidRDefault="00327F56" w:rsidP="00327F56">
      <w:pPr>
        <w:tabs>
          <w:tab w:val="left" w:pos="5080"/>
        </w:tabs>
        <w:ind w:firstLine="360"/>
      </w:pPr>
      <w:r w:rsidRPr="00327F56">
        <w:rPr>
          <w:lang w:val="la-Latn" w:eastAsia="la-Latn" w:bidi="la-Latn"/>
        </w:rPr>
        <w:t xml:space="preserve">57» </w:t>
      </w:r>
      <w:r w:rsidRPr="00327F56">
        <w:t>57. Th</w:t>
      </w:r>
      <w:r w:rsidRPr="00327F56">
        <w:rPr>
          <w:vertAlign w:val="superscript"/>
        </w:rPr>
        <w:t>e</w:t>
      </w:r>
      <w:r w:rsidRPr="00327F56">
        <w:t xml:space="preserve"> </w:t>
      </w:r>
      <w:r w:rsidRPr="00327F56">
        <w:rPr>
          <w:i/>
          <w:iCs/>
        </w:rPr>
        <w:t>Epigastric Arteries,</w:t>
      </w:r>
      <w:r w:rsidRPr="00327F56">
        <w:t xml:space="preserve"> which ascend under the</w:t>
      </w:r>
      <w:r w:rsidRPr="00327F56">
        <w:br/>
        <w:t xml:space="preserve">RinhtiMuscleS of the </w:t>
      </w:r>
      <w:r w:rsidRPr="00327F56">
        <w:rPr>
          <w:i/>
          <w:iCs/>
        </w:rPr>
        <w:t>Abdomen,</w:t>
      </w:r>
      <w:r w:rsidRPr="00327F56">
        <w:t xml:space="preserve"> and are inosculated with the</w:t>
      </w:r>
      <w:r w:rsidRPr="00327F56">
        <w:br/>
      </w:r>
      <w:r w:rsidRPr="00327F56">
        <w:rPr>
          <w:i/>
          <w:iCs/>
        </w:rPr>
        <w:t>Mammaries,</w:t>
      </w:r>
      <w:r w:rsidRPr="00327F56">
        <w:t xml:space="preserve"> aS above noted. . </w:t>
      </w:r>
      <w:r w:rsidRPr="00327F56">
        <w:rPr>
          <w:lang w:val="el-GR" w:eastAsia="el-GR" w:bidi="el-GR"/>
        </w:rPr>
        <w:t>Ἄ</w:t>
      </w:r>
      <w:r w:rsidRPr="00327F56">
        <w:rPr>
          <w:lang w:val="el-GR" w:eastAsia="el-GR" w:bidi="el-GR"/>
        </w:rPr>
        <w:tab/>
      </w:r>
      <w:r w:rsidRPr="00327F56">
        <w:t>i</w:t>
      </w:r>
    </w:p>
    <w:p w14:paraId="01D8320B" w14:textId="77777777" w:rsidR="00327F56" w:rsidRPr="00327F56" w:rsidRDefault="00327F56" w:rsidP="00327F56">
      <w:pPr>
        <w:ind w:firstLine="360"/>
      </w:pPr>
      <w:r w:rsidRPr="00327F56">
        <w:t xml:space="preserve">’ 58. 58. Branches of the </w:t>
      </w:r>
      <w:r w:rsidRPr="00327F56">
        <w:rPr>
          <w:i/>
          <w:iCs/>
        </w:rPr>
        <w:t>external Iliac Arteries,</w:t>
      </w:r>
      <w:r w:rsidRPr="00327F56">
        <w:t xml:space="preserve"> passing</w:t>
      </w:r>
      <w:r w:rsidRPr="00327F56">
        <w:br/>
        <w:t xml:space="preserve">hetween the two oblique Muscles os the </w:t>
      </w:r>
      <w:r w:rsidRPr="00327F56">
        <w:rPr>
          <w:i/>
          <w:iCs/>
        </w:rPr>
        <w:t>Abdomen.</w:t>
      </w:r>
    </w:p>
    <w:p w14:paraId="5E047B61" w14:textId="77777777" w:rsidR="00327F56" w:rsidRPr="00327F56" w:rsidRDefault="00327F56" w:rsidP="00327F56">
      <w:pPr>
        <w:ind w:firstLine="360"/>
      </w:pPr>
      <w:r w:rsidRPr="00327F56">
        <w:t xml:space="preserve">59. 59* Branches of the </w:t>
      </w:r>
      <w:r w:rsidRPr="00327F56">
        <w:rPr>
          <w:i/>
          <w:iCs/>
        </w:rPr>
        <w:t>internal Iliac Artcries,</w:t>
      </w:r>
      <w:r w:rsidRPr="00327F56">
        <w:t xml:space="preserve"> which con-</w:t>
      </w:r>
    </w:p>
    <w:p w14:paraId="6CFE1899" w14:textId="77777777" w:rsidR="00327F56" w:rsidRPr="00327F56" w:rsidRDefault="00327F56" w:rsidP="00327F56">
      <w:r w:rsidRPr="00327F56">
        <w:t xml:space="preserve">vey Blood to the </w:t>
      </w:r>
      <w:r w:rsidRPr="00327F56">
        <w:rPr>
          <w:i/>
          <w:iCs/>
          <w:lang w:val="la-Latn" w:eastAsia="la-Latn" w:bidi="la-Latn"/>
        </w:rPr>
        <w:t>Extensores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Qbturatores</w:t>
      </w:r>
      <w:r w:rsidRPr="00327F56">
        <w:t xml:space="preserve"> Muscles of the</w:t>
      </w:r>
      <w:r w:rsidRPr="00327F56">
        <w:br/>
        <w:t>Thighs. '</w:t>
      </w:r>
    </w:p>
    <w:p w14:paraId="6B0286B0" w14:textId="77777777" w:rsidR="00327F56" w:rsidRPr="00327F56" w:rsidRDefault="00327F56" w:rsidP="00327F56">
      <w:pPr>
        <w:ind w:firstLine="360"/>
      </w:pPr>
      <w:r w:rsidRPr="00327F56">
        <w:t xml:space="preserve">.60. 6o. The Trunks of the </w:t>
      </w:r>
      <w:r w:rsidRPr="00327F56">
        <w:rPr>
          <w:i/>
          <w:iCs/>
        </w:rPr>
        <w:t>Artcries,</w:t>
      </w:r>
      <w:r w:rsidRPr="00327F56">
        <w:t xml:space="preserve"> which pass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Penis.</w:t>
      </w:r>
    </w:p>
    <w:p w14:paraId="5AF5F75C" w14:textId="77777777" w:rsidR="00327F56" w:rsidRPr="00327F56" w:rsidRDefault="00327F56" w:rsidP="00327F56">
      <w:r w:rsidRPr="00327F56">
        <w:t xml:space="preserve">‘ 6I. 6 I. The </w:t>
      </w:r>
      <w:r w:rsidRPr="00327F56">
        <w:rPr>
          <w:i/>
          <w:iCs/>
        </w:rPr>
        <w:t>Artcries</w:t>
      </w:r>
      <w:r w:rsidRPr="00327F56">
        <w:t xml:space="preserve"> of the Bladder of Urine.</w:t>
      </w:r>
    </w:p>
    <w:p w14:paraId="291F7424" w14:textId="77777777" w:rsidR="00327F56" w:rsidRPr="00327F56" w:rsidRDefault="00327F56" w:rsidP="00327F56">
      <w:pPr>
        <w:tabs>
          <w:tab w:val="left" w:pos="4814"/>
          <w:tab w:val="left" w:pos="5250"/>
        </w:tabs>
        <w:ind w:firstLine="360"/>
      </w:pPr>
      <w:r w:rsidRPr="00327F56">
        <w:t xml:space="preserve">'62. 62. The </w:t>
      </w:r>
      <w:r w:rsidRPr="00327F56">
        <w:rPr>
          <w:i/>
          <w:iCs/>
        </w:rPr>
        <w:t>internal Arteries</w:t>
      </w:r>
      <w:r w:rsidRPr="00327F56">
        <w:t xml:space="preserve"> "of the </w:t>
      </w:r>
      <w:r w:rsidRPr="00327F56">
        <w:rPr>
          <w:i/>
          <w:iCs/>
        </w:rPr>
        <w:t>Pudendum,</w:t>
      </w:r>
      <w:r w:rsidRPr="00327F56">
        <w:t xml:space="preserve"> which,</w:t>
      </w:r>
      <w:r w:rsidRPr="00327F56">
        <w:br/>
        <w:t xml:space="preserve">with those here express'd of the </w:t>
      </w:r>
      <w:r w:rsidRPr="00327F56">
        <w:rPr>
          <w:i/>
          <w:iCs/>
        </w:rPr>
        <w:t>Penis,</w:t>
      </w:r>
      <w:r w:rsidRPr="00327F56">
        <w:t xml:space="preserve"> make the </w:t>
      </w:r>
      <w:r w:rsidRPr="00327F56">
        <w:rPr>
          <w:i/>
          <w:iCs/>
        </w:rPr>
        <w:t>Hypogastric Ar-</w:t>
      </w:r>
      <w:r w:rsidRPr="00327F56">
        <w:rPr>
          <w:i/>
          <w:iCs/>
        </w:rPr>
        <w:br/>
        <w:t>teries</w:t>
      </w:r>
      <w:r w:rsidRPr="00327F56">
        <w:t xml:space="preserve"> in Women. The </w:t>
      </w:r>
      <w:r w:rsidRPr="00327F56">
        <w:rPr>
          <w:i/>
          <w:iCs/>
        </w:rPr>
        <w:t>internal Arteries</w:t>
      </w:r>
      <w:r w:rsidRPr="00327F56">
        <w:t xml:space="preserve"> Of the </w:t>
      </w:r>
      <w:r w:rsidRPr="00327F56">
        <w:rPr>
          <w:i/>
          <w:iCs/>
        </w:rPr>
        <w:t>Pudendum</w:t>
      </w:r>
      <w:r w:rsidRPr="00327F56">
        <w:rPr>
          <w:i/>
          <w:iCs/>
        </w:rPr>
        <w:br/>
      </w:r>
      <w:r w:rsidRPr="00327F56">
        <w:t xml:space="preserve">arise from: the upper Part of the </w:t>
      </w:r>
      <w:r w:rsidRPr="00327F56">
        <w:rPr>
          <w:i/>
          <w:iCs/>
        </w:rPr>
        <w:t>Crural Artery,</w:t>
      </w:r>
      <w:r w:rsidRPr="00327F56">
        <w:t xml:space="preserve"> which is im-</w:t>
      </w:r>
      <w:r w:rsidRPr="00327F56">
        <w:br/>
        <w:t xml:space="preserve">mediately below the </w:t>
      </w:r>
      <w:r w:rsidRPr="00327F56">
        <w:rPr>
          <w:lang w:val="la-Latn" w:eastAsia="la-Latn" w:bidi="la-Latn"/>
        </w:rPr>
        <w:t>Epigastrica.</w:t>
      </w:r>
      <w:r w:rsidRPr="00327F56">
        <w:t>...</w:t>
      </w:r>
      <w:r w:rsidRPr="00327F56">
        <w:tab/>
        <w:t>. .</w:t>
      </w:r>
      <w:r w:rsidRPr="00327F56">
        <w:tab/>
        <w:t>. .</w:t>
      </w:r>
    </w:p>
    <w:p w14:paraId="36B75C40" w14:textId="77777777" w:rsidR="00327F56" w:rsidRPr="00327F56" w:rsidRDefault="00327F56" w:rsidP="00327F56">
      <w:pPr>
        <w:ind w:firstLine="360"/>
      </w:pPr>
      <w:r w:rsidRPr="00327F56">
        <w:t xml:space="preserve">64. The </w:t>
      </w:r>
      <w:r w:rsidRPr="00327F56">
        <w:rPr>
          <w:i/>
          <w:iCs/>
        </w:rPr>
        <w:t>Pants,</w:t>
      </w:r>
      <w:r w:rsidRPr="00327F56">
        <w:t xml:space="preserve"> distended with Wind, and dry'd. - -</w:t>
      </w:r>
      <w:r w:rsidRPr="00327F56">
        <w:rPr>
          <w:vertAlign w:val="superscript"/>
        </w:rPr>
        <w:t>:</w:t>
      </w:r>
      <w:r w:rsidRPr="00327F56">
        <w:t>su</w:t>
      </w:r>
    </w:p>
    <w:p w14:paraId="335ACE8E" w14:textId="77777777" w:rsidR="00327F56" w:rsidRPr="00327F56" w:rsidRDefault="00327F56" w:rsidP="00327F56">
      <w:pPr>
        <w:ind w:firstLine="360"/>
      </w:pPr>
      <w:r w:rsidRPr="00327F56">
        <w:t xml:space="preserve">64. The </w:t>
      </w:r>
      <w:r w:rsidRPr="00327F56">
        <w:rPr>
          <w:i/>
          <w:iCs/>
        </w:rPr>
        <w:t>Glans Penis.</w:t>
      </w:r>
    </w:p>
    <w:p w14:paraId="3DB2E61E" w14:textId="77777777" w:rsidR="00327F56" w:rsidRPr="00327F56" w:rsidRDefault="00327F56" w:rsidP="00327F56">
      <w:pPr>
        <w:tabs>
          <w:tab w:val="left" w:pos="4330"/>
          <w:tab w:val="left" w:pos="4958"/>
        </w:tabs>
        <w:ind w:firstLine="360"/>
      </w:pPr>
      <w:r w:rsidRPr="00327F56">
        <w:t xml:space="preserve">65 . The upper Part or </w:t>
      </w:r>
      <w:r w:rsidRPr="00327F56">
        <w:rPr>
          <w:i/>
          <w:iCs/>
        </w:rPr>
        <w:t>Dorsum Penis,</w:t>
      </w:r>
      <w:r w:rsidRPr="00327F56">
        <w:t xml:space="preserve"> Cut from the Body</w:t>
      </w:r>
      <w:r w:rsidRPr="00327F56">
        <w:br/>
        <w:t xml:space="preserve">of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Penas,</w:t>
      </w:r>
      <w:r w:rsidRPr="00327F56">
        <w:t xml:space="preserve"> and raffed to shew the </w:t>
      </w:r>
      <w:r w:rsidRPr="00327F56">
        <w:rPr>
          <w:i/>
          <w:iCs/>
        </w:rPr>
        <w:t>Corpora Cavernosa</w:t>
      </w:r>
      <w:r w:rsidRPr="00327F56">
        <w:rPr>
          <w:i/>
          <w:iCs/>
        </w:rPr>
        <w:br/>
        <w:t>Penis..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'.</w:t>
      </w:r>
    </w:p>
    <w:p w14:paraId="1332E026" w14:textId="77777777" w:rsidR="00327F56" w:rsidRPr="00327F56" w:rsidRDefault="00327F56" w:rsidP="00327F56">
      <w:pPr>
        <w:tabs>
          <w:tab w:val="left" w:pos="4330"/>
        </w:tabs>
      </w:pPr>
      <w:r w:rsidRPr="00327F56">
        <w:t xml:space="preserve">y 66. 66. Corpora </w:t>
      </w:r>
      <w:r w:rsidRPr="00327F56">
        <w:rPr>
          <w:i/>
          <w:iCs/>
          <w:lang w:val="la-Latn" w:eastAsia="la-Latn" w:bidi="la-Latn"/>
        </w:rPr>
        <w:t xml:space="preserve">Cavernosa </w:t>
      </w:r>
      <w:r w:rsidRPr="00327F56">
        <w:rPr>
          <w:i/>
          <w:iCs/>
        </w:rPr>
        <w:t>Penis,</w:t>
      </w:r>
      <w:r w:rsidRPr="00327F56">
        <w:t xml:space="preserve"> freed from the </w:t>
      </w:r>
      <w:r w:rsidRPr="00327F56">
        <w:rPr>
          <w:i/>
          <w:iCs/>
        </w:rPr>
        <w:t>OJsu</w:t>
      </w:r>
      <w:r w:rsidRPr="00327F56">
        <w:rPr>
          <w:i/>
          <w:iCs/>
        </w:rPr>
        <w:br/>
        <w:t>Pubis,</w:t>
      </w:r>
      <w:r w:rsidRPr="00327F56">
        <w:t xml:space="preserve"> and tyed after Inflation..</w:t>
      </w:r>
      <w:r w:rsidRPr="00327F56">
        <w:tab/>
        <w:t>.. . . 1</w:t>
      </w:r>
    </w:p>
    <w:p w14:paraId="21CDBDB7" w14:textId="77777777" w:rsidR="00327F56" w:rsidRPr="00327F56" w:rsidRDefault="00327F56" w:rsidP="00327F56">
      <w:pPr>
        <w:tabs>
          <w:tab w:val="left" w:pos="1642"/>
          <w:tab w:val="left" w:pos="2218"/>
        </w:tabs>
      </w:pPr>
      <w:r w:rsidRPr="00327F56">
        <w:rPr>
          <w:lang w:val="el-GR" w:eastAsia="el-GR" w:bidi="el-GR"/>
        </w:rPr>
        <w:t xml:space="preserve">τ </w:t>
      </w:r>
      <w:r w:rsidRPr="00327F56">
        <w:t xml:space="preserve">by. The two </w:t>
      </w:r>
      <w:r w:rsidRPr="00327F56">
        <w:rPr>
          <w:i/>
          <w:iCs/>
        </w:rPr>
        <w:t>Arteries</w:t>
      </w:r>
      <w:r w:rsidRPr="00327F56">
        <w:t xml:space="preserve"> os the </w:t>
      </w:r>
      <w:r w:rsidRPr="00327F56">
        <w:rPr>
          <w:i/>
          <w:iCs/>
        </w:rPr>
        <w:t>Penis,</w:t>
      </w:r>
      <w:r w:rsidRPr="00327F56">
        <w:t xml:space="preserve"> as they appear injected</w:t>
      </w:r>
      <w:r w:rsidRPr="00327F56">
        <w:br/>
        <w:t xml:space="preserve">with Wax, in each cavernous Body of the </w:t>
      </w:r>
      <w:r w:rsidRPr="00327F56">
        <w:rPr>
          <w:i/>
          <w:iCs/>
        </w:rPr>
        <w:t>Penis. - '</w:t>
      </w:r>
      <w:r w:rsidRPr="00327F56">
        <w:rPr>
          <w:i/>
          <w:iCs/>
        </w:rPr>
        <w:br/>
      </w:r>
      <w:r w:rsidRPr="00327F56">
        <w:t xml:space="preserve">' 68. The </w:t>
      </w:r>
      <w:r w:rsidRPr="00327F56">
        <w:rPr>
          <w:i/>
          <w:iCs/>
          <w:lang w:val="la-Latn" w:eastAsia="la-Latn" w:bidi="la-Latn"/>
        </w:rPr>
        <w:t>Capsula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Septum</w:t>
      </w:r>
      <w:r w:rsidRPr="00327F56">
        <w:t xml:space="preserve"> of the </w:t>
      </w:r>
      <w:r w:rsidRPr="00327F56">
        <w:rPr>
          <w:i/>
          <w:iCs/>
        </w:rPr>
        <w:t>Corpora' Cavernosa</w:t>
      </w:r>
      <w:r w:rsidRPr="00327F56">
        <w:rPr>
          <w:i/>
          <w:iCs/>
        </w:rPr>
        <w:br/>
        <w:t>Penin</w:t>
      </w:r>
      <w:r w:rsidRPr="00327F56">
        <w:rPr>
          <w:i/>
          <w:iCs/>
        </w:rPr>
        <w:tab/>
        <w:t>:</w:t>
      </w:r>
      <w:r w:rsidRPr="00327F56">
        <w:rPr>
          <w:i/>
          <w:iCs/>
        </w:rPr>
        <w:tab/>
        <w:t>- -</w:t>
      </w:r>
    </w:p>
    <w:p w14:paraId="6CF3D9E3" w14:textId="77777777" w:rsidR="00327F56" w:rsidRPr="00327F56" w:rsidRDefault="00327F56" w:rsidP="00327F56">
      <w:pPr>
        <w:tabs>
          <w:tab w:val="left" w:pos="4330"/>
        </w:tabs>
      </w:pPr>
      <w:r w:rsidRPr="00327F56">
        <w:t xml:space="preserve">. 69. The </w:t>
      </w:r>
      <w:r w:rsidRPr="00327F56">
        <w:rPr>
          <w:i/>
          <w:iCs/>
        </w:rPr>
        <w:t>Crural Arteries.</w:t>
      </w:r>
      <w:r w:rsidRPr="00327F56">
        <w:rPr>
          <w:i/>
          <w:iCs/>
        </w:rPr>
        <w:tab/>
        <w:t>.'</w:t>
      </w:r>
    </w:p>
    <w:p w14:paraId="61FAD372" w14:textId="77777777" w:rsidR="00327F56" w:rsidRPr="00327F56" w:rsidRDefault="00327F56" w:rsidP="00327F56">
      <w:pPr>
        <w:tabs>
          <w:tab w:val="left" w:pos="3020"/>
        </w:tabs>
      </w:pPr>
      <w:r w:rsidRPr="00327F56">
        <w:t xml:space="preserve">* .70. </w:t>
      </w:r>
      <w:r w:rsidRPr="00327F56">
        <w:rPr>
          <w:lang w:val="el-GR" w:eastAsia="el-GR" w:bidi="el-GR"/>
        </w:rPr>
        <w:t xml:space="preserve">7Ός </w:t>
      </w:r>
      <w:r w:rsidRPr="00327F56">
        <w:t xml:space="preserve">The </w:t>
      </w:r>
      <w:r w:rsidRPr="00327F56">
        <w:rPr>
          <w:i/>
          <w:iCs/>
        </w:rPr>
        <w:t>Artcries</w:t>
      </w:r>
      <w:r w:rsidRPr="00327F56">
        <w:t xml:space="preserve"> which pass fo the Muscles of the</w:t>
      </w:r>
      <w:r w:rsidRPr="00327F56">
        <w:br/>
        <w:t>Thighaand YIihe; . - .</w:t>
      </w:r>
      <w:r w:rsidRPr="00327F56">
        <w:tab/>
        <w:t>. . -</w:t>
      </w:r>
    </w:p>
    <w:p w14:paraId="6E8EB186" w14:textId="77777777" w:rsidR="00327F56" w:rsidRPr="00327F56" w:rsidRDefault="00327F56" w:rsidP="00327F56">
      <w:pPr>
        <w:ind w:firstLine="360"/>
      </w:pPr>
      <w:r w:rsidRPr="00327F56">
        <w:lastRenderedPageBreak/>
        <w:t xml:space="preserve">7 I. That Part of the </w:t>
      </w:r>
      <w:r w:rsidRPr="00327F56">
        <w:rPr>
          <w:i/>
          <w:iCs/>
        </w:rPr>
        <w:t>Crural Ars.cry</w:t>
      </w:r>
      <w:r w:rsidRPr="00327F56">
        <w:t xml:space="preserve"> that pastes the Haim</w:t>
      </w:r>
      <w:r w:rsidRPr="00327F56">
        <w:br/>
        <w:t xml:space="preserve">72. The three large Trunks of the </w:t>
      </w:r>
      <w:r w:rsidRPr="00327F56">
        <w:rPr>
          <w:i/>
          <w:iCs/>
        </w:rPr>
        <w:t>Artcries</w:t>
      </w:r>
      <w:r w:rsidRPr="00327F56">
        <w:t xml:space="preserve"> os the Leg.</w:t>
      </w:r>
    </w:p>
    <w:p w14:paraId="733D5E35" w14:textId="77777777" w:rsidR="00327F56" w:rsidRPr="00327F56" w:rsidRDefault="00327F56" w:rsidP="00327F56">
      <w:r w:rsidRPr="00327F56">
        <w:t xml:space="preserve">. .73. The </w:t>
      </w:r>
      <w:r w:rsidRPr="00327F56">
        <w:rPr>
          <w:i/>
          <w:iCs/>
        </w:rPr>
        <w:t>Arteries</w:t>
      </w:r>
      <w:r w:rsidRPr="00327F56">
        <w:t xml:space="preserve"> of the Foot, with their communicating</w:t>
      </w:r>
      <w:r w:rsidRPr="00327F56">
        <w:br/>
        <w:t>Branch, from their superior ito their inferior Trunk, .as well</w:t>
      </w:r>
      <w:r w:rsidRPr="00327F56">
        <w:br/>
        <w:t xml:space="preserve">as their Communications at the Extremity </w:t>
      </w:r>
      <w:r w:rsidRPr="00327F56">
        <w:rPr>
          <w:i/>
          <w:iCs/>
        </w:rPr>
        <w:t>of</w:t>
      </w:r>
      <w:r w:rsidRPr="00327F56">
        <w:t xml:space="preserve"> each Toe, like</w:t>
      </w:r>
      <w:r w:rsidRPr="00327F56">
        <w:br/>
        <w:t xml:space="preserve">those os the Fingers. </w:t>
      </w:r>
      <w:r w:rsidRPr="00327F56">
        <w:rPr>
          <w:i/>
          <w:iCs/>
        </w:rPr>
        <w:t>Drabds Anatomy. *</w:t>
      </w:r>
    </w:p>
    <w:p w14:paraId="14541343" w14:textId="77777777" w:rsidR="00327F56" w:rsidRPr="00327F56" w:rsidRDefault="00327F56" w:rsidP="00327F56">
      <w:r w:rsidRPr="00327F56">
        <w:t xml:space="preserve">6 </w:t>
      </w:r>
      <w:r w:rsidRPr="00327F56">
        <w:rPr>
          <w:lang w:val="la-Latn" w:eastAsia="la-Latn" w:bidi="la-Latn"/>
        </w:rPr>
        <w:t xml:space="preserve">ARTERIACA, </w:t>
      </w:r>
      <w:r w:rsidRPr="00327F56">
        <w:rPr>
          <w:lang w:val="el-GR" w:eastAsia="el-GR" w:bidi="el-GR"/>
        </w:rPr>
        <w:t xml:space="preserve">ά^εριακάί </w:t>
      </w:r>
      <w:r w:rsidRPr="00327F56">
        <w:t>are Medicines against the Did</w:t>
      </w:r>
      <w:r w:rsidRPr="00327F56">
        <w:br/>
        <w:t xml:space="preserve">orders Of the Voice and </w:t>
      </w:r>
      <w:r w:rsidRPr="00327F56">
        <w:rPr>
          <w:i/>
          <w:iCs/>
        </w:rPr>
        <w:t xml:space="preserve">Afpera </w:t>
      </w:r>
      <w:r w:rsidRPr="00327F56">
        <w:rPr>
          <w:i/>
          <w:iCs/>
          <w:lang w:val="la-Latn" w:eastAsia="la-Latn" w:bidi="la-Latn"/>
        </w:rPr>
        <w:t>Actorias,</w:t>
      </w:r>
      <w:r w:rsidRPr="00327F56">
        <w:rPr>
          <w:lang w:val="la-Latn" w:eastAsia="la-Latn" w:bidi="la-Latn"/>
        </w:rPr>
        <w:t xml:space="preserve"> </w:t>
      </w:r>
      <w:r w:rsidRPr="00327F56">
        <w:t>whence they take theis</w:t>
      </w:r>
      <w:r w:rsidRPr="00327F56">
        <w:br/>
        <w:t xml:space="preserve">Name. </w:t>
      </w:r>
      <w:r w:rsidRPr="00327F56">
        <w:rPr>
          <w:i/>
          <w:iCs/>
        </w:rPr>
        <w:t xml:space="preserve">Blaneard. . . </w:t>
      </w:r>
      <w:r w:rsidRPr="00327F56">
        <w:rPr>
          <w:i/>
          <w:iCs/>
          <w:lang w:val="el-GR" w:eastAsia="el-GR" w:bidi="el-GR"/>
        </w:rPr>
        <w:t xml:space="preserve">δ᾽ </w:t>
      </w:r>
      <w:r w:rsidRPr="00327F56">
        <w:rPr>
          <w:i/>
          <w:iCs/>
        </w:rPr>
        <w:t>-' . '</w:t>
      </w:r>
    </w:p>
    <w:p w14:paraId="7873BC7D" w14:textId="77777777" w:rsidR="00327F56" w:rsidRPr="00327F56" w:rsidRDefault="00327F56" w:rsidP="00327F56">
      <w:pPr>
        <w:ind w:firstLine="360"/>
      </w:pPr>
      <w:r w:rsidRPr="00327F56">
        <w:t>ARTERIOTOMIAj Arteriotofny. The opening of an</w:t>
      </w:r>
      <w:r w:rsidRPr="00327F56">
        <w:br/>
        <w:t>Artery with a View, os taking away Blood. ' ’ '</w:t>
      </w:r>
      <w:r w:rsidRPr="00327F56">
        <w:br/>
        <w:t>'- This</w:t>
      </w:r>
      <w:r w:rsidRPr="00327F56">
        <w:rPr>
          <w:vertAlign w:val="subscript"/>
        </w:rPr>
        <w:t>:</w:t>
      </w:r>
      <w:r w:rsidRPr="00327F56">
        <w:t xml:space="preserve"> Operation was much practised by the Antients, and </w:t>
      </w:r>
      <w:r w:rsidRPr="00327F56">
        <w:rPr>
          <w:i/>
          <w:iCs/>
        </w:rPr>
        <w:t>is</w:t>
      </w:r>
      <w:r w:rsidRPr="00327F56">
        <w:rPr>
          <w:i/>
          <w:iCs/>
        </w:rPr>
        <w:br/>
      </w:r>
      <w:r w:rsidRPr="00327F56">
        <w:t>now actually much in Dse in some foreign Nations, however</w:t>
      </w:r>
      <w:r w:rsidRPr="00327F56">
        <w:br/>
        <w:t xml:space="preserve">-rate </w:t>
      </w:r>
      <w:r w:rsidRPr="00327F56">
        <w:rPr>
          <w:lang w:val="el-GR" w:eastAsia="el-GR" w:bidi="el-GR"/>
        </w:rPr>
        <w:t xml:space="preserve">ίή </w:t>
      </w:r>
      <w:r w:rsidRPr="00327F56">
        <w:rPr>
          <w:i/>
          <w:iCs/>
        </w:rPr>
        <w:t>EurCAcgi. Oribasius</w:t>
      </w:r>
      <w:r w:rsidRPr="00327F56">
        <w:t xml:space="preserve"> Rives' an Account of it .'from </w:t>
      </w:r>
      <w:r w:rsidRPr="00327F56">
        <w:rPr>
          <w:i/>
          <w:iCs/>
        </w:rPr>
        <w:t>Galen</w:t>
      </w:r>
      <w:r w:rsidRPr="00327F56">
        <w:br w:type="page"/>
      </w:r>
    </w:p>
    <w:p w14:paraId="0B130EBC" w14:textId="77777777" w:rsidR="00327F56" w:rsidRPr="00327F56" w:rsidRDefault="00327F56" w:rsidP="00327F56">
      <w:pPr>
        <w:ind w:firstLine="360"/>
      </w:pPr>
      <w:r w:rsidRPr="00327F56">
        <w:lastRenderedPageBreak/>
        <w:t xml:space="preserve">and </w:t>
      </w:r>
      <w:r w:rsidRPr="00327F56">
        <w:rPr>
          <w:i/>
          <w:iCs/>
        </w:rPr>
        <w:t>Antistius : Paulus AEgineta</w:t>
      </w:r>
      <w:r w:rsidRPr="00327F56">
        <w:t xml:space="preserve"> speaks os it atfll: thing icom-</w:t>
      </w:r>
      <w:r w:rsidRPr="00327F56">
        <w:br/>
        <w:t xml:space="preserve">monly practised ; and </w:t>
      </w:r>
      <w:r w:rsidRPr="00327F56">
        <w:rPr>
          <w:i/>
          <w:iCs/>
        </w:rPr>
        <w:t xml:space="preserve">Prosper </w:t>
      </w:r>
      <w:r w:rsidRPr="00327F56">
        <w:rPr>
          <w:i/>
          <w:iCs/>
          <w:lang w:val="la-Latn" w:eastAsia="la-Latn" w:bidi="la-Latn"/>
        </w:rPr>
        <w:t>Alpinus</w:t>
      </w:r>
      <w:r w:rsidRPr="00327F56">
        <w:rPr>
          <w:lang w:val="la-Latn" w:eastAsia="la-Latn" w:bidi="la-Latn"/>
        </w:rPr>
        <w:t xml:space="preserve"> telis </w:t>
      </w:r>
      <w:r w:rsidRPr="00327F56">
        <w:t>us, it in frequently:</w:t>
      </w:r>
      <w:r w:rsidRPr="00327F56">
        <w:br/>
        <w:t xml:space="preserve">performed in </w:t>
      </w:r>
      <w:r w:rsidRPr="00327F56">
        <w:rPr>
          <w:i/>
          <w:iCs/>
        </w:rPr>
        <w:t>EgypL.</w:t>
      </w:r>
      <w:r w:rsidRPr="00327F56">
        <w:t xml:space="preserve"> It is. from these..Authors, and </w:t>
      </w:r>
      <w:r w:rsidRPr="00327F56">
        <w:rPr>
          <w:i/>
          <w:iCs/>
        </w:rPr>
        <w:t>Horsier,</w:t>
      </w:r>
      <w:r w:rsidRPr="00327F56">
        <w:t xml:space="preserve"> I -</w:t>
      </w:r>
      <w:r w:rsidRPr="00327F56">
        <w:br/>
        <w:t>shall give the Particulars of Arterintomy./ss [ -. ....</w:t>
      </w:r>
      <w:r w:rsidRPr="00327F56">
        <w:br/>
        <w:t xml:space="preserve">., Physicians, cut the </w:t>
      </w:r>
      <w:r w:rsidRPr="00327F56">
        <w:rPr>
          <w:i/>
          <w:iCs/>
        </w:rPr>
        <w:t>Temporal Antcries</w:t>
      </w:r>
      <w:r w:rsidRPr="00327F56">
        <w:t xml:space="preserve"> for a Defluxion of hot,</w:t>
      </w:r>
      <w:r w:rsidRPr="00327F56">
        <w:br/>
        <w:t xml:space="preserve">and flatulent Humours into .the Eyes, and the </w:t>
      </w:r>
      <w:r w:rsidRPr="00327F56">
        <w:rPr>
          <w:i/>
          <w:iCs/>
        </w:rPr>
        <w:t>Arteries</w:t>
      </w:r>
      <w:r w:rsidRPr="00327F56">
        <w:t xml:space="preserve"> hehind.</w:t>
      </w:r>
      <w:r w:rsidRPr="00327F56">
        <w:br/>
        <w:t>the Ears of.Persons subject to a Vertigo, especially if they have</w:t>
      </w:r>
      <w:r w:rsidRPr="00327F56">
        <w:br/>
        <w:t>been inng afflicted with Disorders in the Head, proceeding from.</w:t>
      </w:r>
      <w:r w:rsidRPr="00327F56">
        <w:br/>
        <w:t>Heat and Wind, or any other chronic Distemperature of that.</w:t>
      </w:r>
    </w:p>
    <w:p w14:paraId="7528F791" w14:textId="77777777" w:rsidR="00327F56" w:rsidRPr="00327F56" w:rsidRDefault="00327F56" w:rsidP="00327F56">
      <w:pPr>
        <w:tabs>
          <w:tab w:val="left" w:pos="4755"/>
        </w:tabs>
      </w:pPr>
      <w:r w:rsidRPr="00327F56">
        <w:t>- Part. ... ..</w:t>
      </w:r>
      <w:r w:rsidRPr="00327F56">
        <w:tab/>
        <w:t>'3. sc.”</w:t>
      </w:r>
    </w:p>
    <w:p w14:paraId="3FAE7B80" w14:textId="77777777" w:rsidR="00327F56" w:rsidRPr="00327F56" w:rsidRDefault="00327F56" w:rsidP="00327F56">
      <w:pPr>
        <w:tabs>
          <w:tab w:val="left" w:pos="2313"/>
          <w:tab w:val="left" w:pos="4755"/>
          <w:tab w:val="left" w:pos="5068"/>
        </w:tabs>
        <w:ind w:firstLine="360"/>
      </w:pPr>
      <w:r w:rsidRPr="00327F56">
        <w:t xml:space="preserve">When any other Placeis affected, they do. not. cut. the. </w:t>
      </w:r>
      <w:r w:rsidRPr="00327F56">
        <w:rPr>
          <w:i/>
          <w:iCs/>
        </w:rPr>
        <w:t>Acter :</w:t>
      </w:r>
      <w:r w:rsidRPr="00327F56">
        <w:rPr>
          <w:i/>
          <w:iCs/>
        </w:rPr>
        <w:br/>
        <w:t>Ties,</w:t>
      </w:r>
      <w:r w:rsidRPr="00327F56">
        <w:t xml:space="preserve"> though there are many Parts which, require, to he relieved.,</w:t>
      </w:r>
      <w:r w:rsidRPr="00327F56">
        <w:br/>
        <w:t>this way, rather than by opening a Vein 7 for where-eVer a DJise i</w:t>
      </w:r>
      <w:r w:rsidRPr="00327F56">
        <w:br/>
        <w:t xml:space="preserve">order arises from a Collection os hot and flatulent. Blood </w:t>
      </w:r>
      <w:r w:rsidRPr="00327F56">
        <w:rPr>
          <w:b/>
          <w:bCs/>
        </w:rPr>
        <w:t>in-the.</w:t>
      </w:r>
      <w:r w:rsidRPr="00327F56">
        <w:rPr>
          <w:b/>
          <w:bCs/>
        </w:rPr>
        <w:br/>
      </w:r>
      <w:r w:rsidRPr="00327F56">
        <w:rPr>
          <w:i/>
          <w:iCs/>
          <w:lang w:val="la-Latn" w:eastAsia="la-Latn" w:bidi="la-Latn"/>
        </w:rPr>
        <w:t>Arteriis,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affected Part requires </w:t>
      </w:r>
      <w:r w:rsidRPr="00327F56">
        <w:rPr>
          <w:i/>
          <w:iCs/>
        </w:rPr>
        <w:t>Arteriotomy.</w:t>
      </w:r>
      <w:r w:rsidRPr="00327F56">
        <w:t xml:space="preserve"> But since jt.is..</w:t>
      </w:r>
      <w:r w:rsidRPr="00327F56">
        <w:br/>
        <w:t>difficult to stop the Flux Of Blond, and when the Wound, is.</w:t>
      </w:r>
      <w:r w:rsidRPr="00327F56">
        <w:br/>
        <w:t xml:space="preserve">brought to cicatrize, there commences an </w:t>
      </w:r>
      <w:r w:rsidRPr="00327F56">
        <w:rPr>
          <w:i/>
          <w:iCs/>
        </w:rPr>
        <w:t>Aneuryfm</w:t>
      </w:r>
      <w:r w:rsidRPr="00327F56">
        <w:t xml:space="preserve"> ; for these.</w:t>
      </w:r>
      <w:r w:rsidRPr="00327F56">
        <w:br/>
        <w:t>Reasons, Physicians have heerr cautious of opening the larger:</w:t>
      </w:r>
      <w:r w:rsidRPr="00327F56">
        <w:br/>
      </w:r>
      <w:r w:rsidRPr="00327F56">
        <w:rPr>
          <w:i/>
          <w:iCs/>
          <w:lang w:val="la-Latn" w:eastAsia="la-Latn" w:bidi="la-Latn"/>
        </w:rPr>
        <w:t>Arteriosi</w:t>
      </w:r>
      <w:r w:rsidRPr="00327F56">
        <w:rPr>
          <w:lang w:val="la-Latn" w:eastAsia="la-Latn" w:bidi="la-Latn"/>
        </w:rPr>
        <w:t xml:space="preserve"> </w:t>
      </w:r>
      <w:r w:rsidRPr="00327F56">
        <w:t>and as for the..smaller, .they forbear them, aschinkr</w:t>
      </w:r>
      <w:r w:rsidRPr="00327F56">
        <w:br/>
        <w:t xml:space="preserve">jng them os little Service: However, the Gutting of a small </w:t>
      </w:r>
      <w:r w:rsidRPr="00327F56">
        <w:rPr>
          <w:i/>
          <w:iCs/>
        </w:rPr>
        <w:t>Ar.r.</w:t>
      </w:r>
      <w:r w:rsidRPr="00327F56">
        <w:rPr>
          <w:i/>
          <w:iCs/>
        </w:rPr>
        <w:br/>
        <w:t>tery</w:t>
      </w:r>
      <w:r w:rsidRPr="00327F56">
        <w:t xml:space="preserve"> has 'been known to. do much Good, and .the; Wound has,</w:t>
      </w:r>
      <w:r w:rsidRPr="00327F56">
        <w:br/>
        <w:t xml:space="preserve">been cicatrized without an </w:t>
      </w:r>
      <w:r w:rsidRPr="00327F56">
        <w:rPr>
          <w:i/>
          <w:iCs/>
        </w:rPr>
        <w:t>Aneuryfm -,</w:t>
      </w:r>
      <w:r w:rsidRPr="00327F56">
        <w:t xml:space="preserve"> and eyeitis one os. the</w:t>
      </w:r>
      <w:r w:rsidRPr="00327F56">
        <w:br/>
        <w:t xml:space="preserve">larger </w:t>
      </w:r>
      <w:r w:rsidRPr="00327F56">
        <w:rPr>
          <w:i/>
          <w:iCs/>
        </w:rPr>
        <w:t>Artcries</w:t>
      </w:r>
      <w:r w:rsidRPr="00327F56">
        <w:t xml:space="preserve"> be opened,, a Cicatrix .may. be. induced on Its</w:t>
      </w:r>
      <w:r w:rsidRPr="00327F56">
        <w:br/>
        <w:t xml:space="preserve">without an </w:t>
      </w:r>
      <w:r w:rsidRPr="00327F56">
        <w:rPr>
          <w:i/>
          <w:iCs/>
        </w:rPr>
        <w:t>Aneuryfm,</w:t>
      </w:r>
      <w:r w:rsidRPr="00327F56">
        <w:t xml:space="preserve"> that is, by means of cutting it quite,</w:t>
      </w:r>
      <w:r w:rsidRPr="00327F56">
        <w:br/>
        <w:t>through, the doing os which has often delivered the Patient!</w:t>
      </w:r>
      <w:r w:rsidRPr="00327F56">
        <w:br/>
        <w:t>from the Danger of an Haemorrhage. Fot.it plainly appears,</w:t>
      </w:r>
      <w:r w:rsidRPr="00327F56">
        <w:br/>
        <w:t xml:space="preserve">that when the </w:t>
      </w:r>
      <w:r w:rsidRPr="00327F56">
        <w:rPr>
          <w:i/>
          <w:iCs/>
        </w:rPr>
        <w:t>Artery</w:t>
      </w:r>
      <w:r w:rsidRPr="00327F56">
        <w:t xml:space="preserve"> bya cross Section is divided in two, both</w:t>
      </w:r>
      <w:r w:rsidRPr="00327F56">
        <w:br/>
        <w:t>Parts being retracted, one retires upwards, andthe other down-.-</w:t>
      </w:r>
      <w:r w:rsidRPr="00327F56">
        <w:br/>
        <w:t>wards. For my own part, having received some clear.Admo-:</w:t>
      </w:r>
      <w:r w:rsidRPr="00327F56">
        <w:br/>
        <w:t xml:space="preserve">nitions in my Dreams, I cut the </w:t>
      </w:r>
      <w:r w:rsidRPr="00327F56">
        <w:rPr>
          <w:i/>
          <w:iCs/>
        </w:rPr>
        <w:t>artery</w:t>
      </w:r>
      <w:r w:rsidRPr="00327F56">
        <w:t xml:space="preserve"> which lies hetween the</w:t>
      </w:r>
      <w:r w:rsidRPr="00327F56">
        <w:br/>
        <w:t>Thumb and Fore-finger of my Right Hand, and suffered the</w:t>
      </w:r>
      <w:r w:rsidRPr="00327F56">
        <w:br/>
        <w:t>Blood to flow till it ceased of itself; for so I was ordered in</w:t>
      </w:r>
      <w:r w:rsidRPr="00327F56">
        <w:br/>
        <w:t>my Dreams ; but the Quantity was less than a Pound. By this</w:t>
      </w:r>
      <w:r w:rsidRPr="00327F56">
        <w:br/>
        <w:t>means an inveterate Pain, which principally, affected that Part</w:t>
      </w:r>
      <w:r w:rsidRPr="00327F56">
        <w:br/>
        <w:t>where the Liver joins to the Diaphragm, went off on a sudden.:</w:t>
      </w:r>
      <w:r w:rsidRPr="00327F56">
        <w:br/>
        <w:t xml:space="preserve">Another, by a Wound in his Ancle, had an </w:t>
      </w:r>
      <w:r w:rsidRPr="00327F56">
        <w:rPr>
          <w:i/>
          <w:iCs/>
        </w:rPr>
        <w:t>Artery</w:t>
      </w:r>
      <w:r w:rsidRPr="00327F56">
        <w:t xml:space="preserve"> cut, which</w:t>
      </w:r>
      <w:r w:rsidRPr="00327F56">
        <w:br/>
        <w:t>ceased not to bleed, till I was sent for ; when Lcame, I died</w:t>
      </w:r>
      <w:r w:rsidRPr="00327F56">
        <w:br/>
        <w:t xml:space="preserve">Vided </w:t>
      </w:r>
      <w:r w:rsidRPr="00327F56">
        <w:rPr>
          <w:i/>
          <w:iCs/>
        </w:rPr>
        <w:t>ffiz Artery</w:t>
      </w:r>
      <w:r w:rsidRPr="00327F56">
        <w:t xml:space="preserve"> in two, aster which I applied aRemedy, which</w:t>
      </w:r>
      <w:r w:rsidRPr="00327F56">
        <w:br/>
        <w:t>consisted of Aloes, Frankincense, and WhitesjofEggs, spread</w:t>
      </w:r>
      <w:r w:rsidRPr="00327F56">
        <w:br/>
        <w:t>Upon .the soft Fur of Hares; and the Wound was cicatrized:</w:t>
      </w:r>
      <w:r w:rsidRPr="00327F56">
        <w:br/>
        <w:t xml:space="preserve">without an </w:t>
      </w:r>
      <w:r w:rsidRPr="00327F56">
        <w:rPr>
          <w:i/>
          <w:iCs/>
        </w:rPr>
        <w:t>Aneuryfm,</w:t>
      </w:r>
      <w:r w:rsidRPr="00327F56">
        <w:t xml:space="preserve"> the Orifice of the </w:t>
      </w:r>
      <w:r w:rsidRPr="00327F56">
        <w:rPr>
          <w:i/>
          <w:iCs/>
        </w:rPr>
        <w:t>Artery</w:t>
      </w:r>
      <w:r w:rsidRPr="00327F56">
        <w:t xml:space="preserve"> being in earn’d;!</w:t>
      </w:r>
      <w:r w:rsidRPr="00327F56">
        <w:br/>
        <w:t>and the Patient, who for four Years past had felt a Pain in his</w:t>
      </w:r>
      <w:r w:rsidRPr="00327F56">
        <w:br/>
        <w:t>Hip,-with Very short Intervals,, was perfectly chred from that</w:t>
      </w:r>
      <w:r w:rsidRPr="00327F56">
        <w:br/>
        <w:t xml:space="preserve">Time. This Success has often induced: me to use </w:t>
      </w:r>
      <w:r w:rsidRPr="00327F56">
        <w:rPr>
          <w:i/>
          <w:iCs/>
        </w:rPr>
        <w:t>Artersotomst</w:t>
      </w:r>
      <w:r w:rsidRPr="00327F56">
        <w:rPr>
          <w:i/>
          <w:iCs/>
        </w:rPr>
        <w:br/>
      </w:r>
      <w:r w:rsidRPr="00327F56">
        <w:t>in the Joints of the upper Extremities, and ini the Head rtfelf,</w:t>
      </w:r>
      <w:r w:rsidRPr="00327F56">
        <w:br/>
        <w:t>for all Pains proceeding from a hot and-flatulent.Matter ;:hut</w:t>
      </w:r>
      <w:r w:rsidRPr="00327F56">
        <w:br/>
        <w:t>especially when a Membrane is affected with.a sort of pricking</w:t>
      </w:r>
      <w:r w:rsidRPr="00327F56">
        <w:br/>
        <w:t>Pain, which extends itself by Degrees in such.a manner, that</w:t>
      </w:r>
      <w:r w:rsidRPr="00327F56">
        <w:br/>
        <w:t>the pungent Sensation seems, aS it were, fixed in the Centre</w:t>
      </w:r>
      <w:r w:rsidRPr="00327F56">
        <w:br/>
        <w:t xml:space="preserve">of the </w:t>
      </w:r>
      <w:r w:rsidRPr="00327F56">
        <w:rPr>
          <w:lang w:val="la-Latn" w:eastAsia="la-Latn" w:bidi="la-Latn"/>
        </w:rPr>
        <w:t xml:space="preserve">Pisce </w:t>
      </w:r>
      <w:r w:rsidRPr="00327F56">
        <w:t>affected, while all the circumjacent Parts labour</w:t>
      </w:r>
      <w:r w:rsidRPr="00327F56">
        <w:br/>
        <w:t xml:space="preserve">Under a Tension. </w:t>
      </w:r>
      <w:r w:rsidRPr="00327F56">
        <w:rPr>
          <w:i/>
          <w:iCs/>
        </w:rPr>
        <w:t>Oribasius, Mad. Collects Nib. J. Cap.</w:t>
      </w:r>
      <w:r w:rsidRPr="00327F56">
        <w:t xml:space="preserve"> I-3.</w:t>
      </w:r>
      <w:r w:rsidRPr="00327F56">
        <w:br/>
        <w:t xml:space="preserve">from </w:t>
      </w:r>
      <w:r w:rsidRPr="00327F56">
        <w:rPr>
          <w:i/>
          <w:iCs/>
        </w:rPr>
        <w:t>Galen.</w:t>
      </w:r>
      <w:r w:rsidRPr="00327F56">
        <w:rPr>
          <w:i/>
          <w:iCs/>
        </w:rPr>
        <w:tab/>
      </w:r>
      <w:r w:rsidRPr="00327F56">
        <w:t xml:space="preserve">so. </w:t>
      </w:r>
      <w:r w:rsidRPr="00327F56">
        <w:rPr>
          <w:vertAlign w:val="superscript"/>
        </w:rPr>
        <w:t>:</w:t>
      </w:r>
      <w:r w:rsidRPr="00327F56">
        <w:t xml:space="preserve"> v</w:t>
      </w:r>
      <w:r w:rsidRPr="00327F56">
        <w:tab/>
        <w:t>:</w:t>
      </w:r>
      <w:r w:rsidRPr="00327F56">
        <w:tab/>
        <w:t xml:space="preserve">.. </w:t>
      </w:r>
      <w:r w:rsidRPr="00327F56">
        <w:rPr>
          <w:vertAlign w:val="superscript"/>
        </w:rPr>
        <w:t>v</w:t>
      </w:r>
      <w:r w:rsidRPr="00327F56">
        <w:t xml:space="preserve"> </w:t>
      </w:r>
      <w:r w:rsidRPr="00327F56">
        <w:rPr>
          <w:smallCaps/>
        </w:rPr>
        <w:t>: a</w:t>
      </w:r>
    </w:p>
    <w:p w14:paraId="23C4A0DD" w14:textId="77777777" w:rsidR="00327F56" w:rsidRPr="00327F56" w:rsidRDefault="00327F56" w:rsidP="00327F56">
      <w:pPr>
        <w:ind w:firstLine="360"/>
      </w:pPr>
      <w:r w:rsidRPr="00327F56">
        <w:t>r We cut the Artery that lies sunder the Top os the Head tor.</w:t>
      </w:r>
      <w:r w:rsidRPr="00327F56">
        <w:br/>
        <w:t>wards the hinder Part, among the Tendons ; or we open the</w:t>
      </w:r>
      <w:r w:rsidRPr="00327F56">
        <w:br/>
      </w:r>
      <w:r w:rsidRPr="00327F56">
        <w:rPr>
          <w:i/>
          <w:iCs/>
        </w:rPr>
        <w:t>Artcry</w:t>
      </w:r>
      <w:r w:rsidRPr="00327F56">
        <w:t xml:space="preserve"> behind -the Ears, or-those which lie on each Sine os .the</w:t>
      </w:r>
      <w:r w:rsidRPr="00327F56">
        <w:br/>
      </w:r>
      <w:r w:rsidRPr="00327F56">
        <w:rPr>
          <w:i/>
          <w:iCs/>
        </w:rPr>
        <w:t>Vertex</w:t>
      </w:r>
      <w:r w:rsidRPr="00327F56">
        <w:t xml:space="preserve"> towards theforePart of the Head, sorthey belong ro the</w:t>
      </w:r>
      <w:r w:rsidRPr="00327F56">
        <w:br/>
        <w:t xml:space="preserve">coronal and middle Sutures. These </w:t>
      </w:r>
      <w:r w:rsidRPr="00327F56">
        <w:rPr>
          <w:i/>
          <w:iCs/>
        </w:rPr>
        <w:t>Arteries</w:t>
      </w:r>
      <w:r w:rsidRPr="00327F56">
        <w:t xml:space="preserve"> which.reach from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Temples to the Forehead, are not cut, because they are</w:t>
      </w:r>
      <w:r w:rsidRPr="00327F56">
        <w:br/>
        <w:t>situated against a Muscle ; -but they may he safely opened, -if</w:t>
      </w:r>
      <w:r w:rsidRPr="00327F56">
        <w:br/>
        <w:t>the Patient, in Compliance -with Directions, move his Cheeks</w:t>
      </w:r>
      <w:r w:rsidRPr="00327F56">
        <w:br/>
        <w:t>forcibly, by which meansall the Muscles of the Temples,through-</w:t>
      </w:r>
      <w:r w:rsidRPr="00327F56">
        <w:br/>
        <w:t>out their whole Extent, are Visibly put:in Motion. We have</w:t>
      </w:r>
      <w:r w:rsidRPr="00327F56">
        <w:br/>
        <w:t>an Opportunity then of letting alone the Part in the Forehead</w:t>
      </w:r>
      <w:r w:rsidRPr="00327F56">
        <w:br/>
        <w:t>that moves, and making the Section in the Part that .is at Rest.</w:t>
      </w:r>
    </w:p>
    <w:p w14:paraId="495BFD13" w14:textId="77777777" w:rsidR="00327F56" w:rsidRPr="00327F56" w:rsidRDefault="00327F56" w:rsidP="00327F56">
      <w:pPr>
        <w:ind w:left="360" w:hanging="360"/>
      </w:pPr>
      <w:r w:rsidRPr="00327F56">
        <w:t>‘ However, the .Blood does -not-stow very-fast, nor in any great</w:t>
      </w:r>
      <w:r w:rsidRPr="00327F56">
        <w:br/>
        <w:t xml:space="preserve">Quantity, from these </w:t>
      </w:r>
      <w:r w:rsidRPr="00327F56">
        <w:rPr>
          <w:i/>
          <w:iCs/>
        </w:rPr>
        <w:t>Arteries,</w:t>
      </w:r>
      <w:r w:rsidRPr="00327F56">
        <w:t xml:space="preserve"> because of.their Smallness; nor</w:t>
      </w:r>
    </w:p>
    <w:p w14:paraId="6908A3FB" w14:textId="77777777" w:rsidR="00327F56" w:rsidRPr="00327F56" w:rsidRDefault="00327F56" w:rsidP="00327F56">
      <w:pPr>
        <w:ind w:firstLine="360"/>
      </w:pPr>
      <w:r w:rsidRPr="00327F56">
        <w:t>. does it' issue forth with much Spirit, -because .they approach, the</w:t>
      </w:r>
      <w:r w:rsidRPr="00327F56">
        <w:br/>
        <w:t xml:space="preserve">Nature of Veins. The </w:t>
      </w:r>
      <w:r w:rsidRPr="00327F56">
        <w:rPr>
          <w:i/>
          <w:iCs/>
        </w:rPr>
        <w:t>Artcries</w:t>
      </w:r>
      <w:r w:rsidRPr="00327F56">
        <w:t xml:space="preserve"> hesore the Ears, where the</w:t>
      </w:r>
      <w:r w:rsidRPr="00327F56">
        <w:br/>
        <w:t>Muscles of the Jaws arise, are very firm and strong; .but are</w:t>
      </w:r>
      <w:r w:rsidRPr="00327F56">
        <w:br/>
        <w:t>seldom cut without Danger, because of the .Nearness of the</w:t>
      </w:r>
      <w:r w:rsidRPr="00327F56">
        <w:br/>
        <w:t>Muscles, and the Foldings os-the Membranes of-that Place.</w:t>
      </w:r>
    </w:p>
    <w:p w14:paraId="0B87CB79" w14:textId="77777777" w:rsidR="00327F56" w:rsidRPr="00327F56" w:rsidRDefault="00327F56" w:rsidP="00327F56">
      <w:pPr>
        <w:tabs>
          <w:tab w:val="left" w:pos="3268"/>
          <w:tab w:val="left" w:pos="3746"/>
        </w:tabs>
        <w:ind w:firstLine="360"/>
      </w:pPr>
      <w:r w:rsidRPr="00327F56">
        <w:t xml:space="preserve">In the </w:t>
      </w:r>
      <w:r w:rsidRPr="00327F56">
        <w:rPr>
          <w:i/>
          <w:iCs/>
        </w:rPr>
        <w:t>Arteriotomy</w:t>
      </w:r>
      <w:r w:rsidRPr="00327F56">
        <w:t xml:space="preserve"> on the Occiput, .the </w:t>
      </w:r>
      <w:r w:rsidRPr="00327F56">
        <w:rPr>
          <w:i/>
          <w:iCs/>
        </w:rPr>
        <w:t>Artery su.res</w:t>
      </w:r>
      <w:r w:rsidRPr="00327F56">
        <w:t xml:space="preserve"> becut.home</w:t>
      </w:r>
      <w:r w:rsidRPr="00327F56">
        <w:br/>
        <w:t xml:space="preserve">to therBone, which is to he. scraped,. that Flesh .Inay </w:t>
      </w:r>
      <w:r w:rsidRPr="00327F56">
        <w:rPr>
          <w:lang w:val="la-Latn" w:eastAsia="la-Latn" w:bidi="la-Latn"/>
        </w:rPr>
        <w:t>.repullulate</w:t>
      </w:r>
      <w:r w:rsidRPr="00327F56">
        <w:rPr>
          <w:lang w:val="la-Latn" w:eastAsia="la-Latn" w:bidi="la-Latn"/>
        </w:rPr>
        <w:br/>
      </w:r>
      <w:r w:rsidRPr="00327F56">
        <w:t>Upon it for the Reception Qf-the Mouths ofcheyfncery.TIn</w:t>
      </w:r>
      <w:r w:rsidRPr="00327F56">
        <w:br/>
        <w:t xml:space="preserve">cutting-the </w:t>
      </w:r>
      <w:r w:rsidRPr="00327F56">
        <w:rPr>
          <w:i/>
          <w:iCs/>
        </w:rPr>
        <w:t>Artery,</w:t>
      </w:r>
      <w:r w:rsidRPr="00327F56">
        <w:t xml:space="preserve"> the best way is Io treat.it.like a Varix, .by</w:t>
      </w:r>
      <w:r w:rsidRPr="00327F56">
        <w:br/>
        <w:t>taking it up -with the Forceps, or some such Instruments,. and</w:t>
      </w:r>
      <w:r w:rsidRPr="00327F56">
        <w:br/>
        <w:t xml:space="preserve">making .not </w:t>
      </w:r>
      <w:r w:rsidRPr="00327F56">
        <w:rPr>
          <w:lang w:val="la-Latn" w:eastAsia="la-Latn" w:bidi="la-Latn"/>
        </w:rPr>
        <w:t>a gruat Incisiori,</w:t>
      </w:r>
      <w:r w:rsidRPr="00327F56">
        <w:t xml:space="preserve">-but </w:t>
      </w:r>
      <w:r w:rsidRPr="00327F56">
        <w:rPr>
          <w:lang w:val="la-Latn" w:eastAsia="la-Latn" w:bidi="la-Latn"/>
        </w:rPr>
        <w:t xml:space="preserve">-severaLfinallones. </w:t>
      </w:r>
      <w:r w:rsidRPr="00327F56">
        <w:t>When</w:t>
      </w:r>
      <w:r w:rsidRPr="00327F56">
        <w:br/>
        <w:t>you have drawn off a sufficient Quantity of Blood, theiVeffel</w:t>
      </w:r>
      <w:r w:rsidRPr="00327F56">
        <w:br/>
        <w:t>as to he: taken up with the Forceps, and-quiseoivrded ; sexi by</w:t>
      </w:r>
      <w:r w:rsidRPr="00327F56">
        <w:br/>
        <w:t>-this means it will never be Joined again, nor will-there; he-any</w:t>
      </w:r>
      <w:r w:rsidRPr="00327F56">
        <w:br/>
        <w:t xml:space="preserve">Danger of an Haemorrhage, the Mouths of the </w:t>
      </w:r>
      <w:r w:rsidRPr="00327F56">
        <w:rPr>
          <w:i/>
          <w:iCs/>
        </w:rPr>
        <w:t>Arteries</w:t>
      </w:r>
      <w:r w:rsidRPr="00327F56">
        <w:t xml:space="preserve"> .being</w:t>
      </w:r>
      <w:r w:rsidRPr="00327F56">
        <w:br/>
        <w:t xml:space="preserve">drawn backinto the Flesh. </w:t>
      </w:r>
      <w:r w:rsidRPr="00327F56">
        <w:rPr>
          <w:i/>
          <w:iCs/>
        </w:rPr>
        <w:t>Cribasius, 'Mad.-Coll.Lib. J ..Cap.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'lAnseOitlAntyllus.</w:t>
      </w:r>
      <w:r w:rsidRPr="00327F56">
        <w:tab/>
        <w:t>’</w:t>
      </w:r>
      <w:r w:rsidRPr="00327F56">
        <w:tab/>
        <w:t xml:space="preserve">' </w:t>
      </w:r>
      <w:r w:rsidRPr="00327F56">
        <w:rPr>
          <w:lang w:val="el-GR" w:eastAsia="el-GR" w:bidi="el-GR"/>
        </w:rPr>
        <w:t xml:space="preserve">-μςςς'-ἀ’ </w:t>
      </w:r>
      <w:r w:rsidRPr="00327F56">
        <w:t>.uro</w:t>
      </w:r>
    </w:p>
    <w:p w14:paraId="73959B06" w14:textId="77777777" w:rsidR="00327F56" w:rsidRPr="00327F56" w:rsidRDefault="00327F56" w:rsidP="00327F56">
      <w:r w:rsidRPr="00327F56">
        <w:t>- For Defluxions in the Eyes of Jong Standing, -and -vertiginous</w:t>
      </w:r>
      <w:r w:rsidRPr="00327F56">
        <w:br/>
        <w:t xml:space="preserve">'Affections, we use to cut- the </w:t>
      </w:r>
      <w:r w:rsidRPr="00327F56">
        <w:rPr>
          <w:i/>
          <w:iCs/>
        </w:rPr>
        <w:t>Arteries</w:t>
      </w:r>
      <w:r w:rsidRPr="00327F56">
        <w:t xml:space="preserve"> behind the Ears. - In .order</w:t>
      </w:r>
      <w:r w:rsidRPr="00327F56">
        <w:br/>
        <w:t>Io this Operation, the hinder Tart -foe. theHead is first th be</w:t>
      </w:r>
      <w:r w:rsidRPr="00327F56">
        <w:br/>
        <w:t>inaved, and then fait with the .Fingers; sor-by-thePulsein</w:t>
      </w:r>
      <w:r w:rsidRPr="00327F56">
        <w:br/>
        <w:t xml:space="preserve">that Place, we very-easily discover the: Situation of-the </w:t>
      </w:r>
      <w:r w:rsidRPr="00327F56">
        <w:rPr>
          <w:i/>
          <w:iCs/>
        </w:rPr>
        <w:t>Art cry.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We </w:t>
      </w:r>
      <w:r w:rsidRPr="00327F56">
        <w:t>then cut home to -the Bone, making; an Incision Cf-two</w:t>
      </w:r>
      <w:r w:rsidRPr="00327F56">
        <w:br/>
        <w:t>Pingers Breadth in Length, ihe Place being hesore marked with</w:t>
      </w:r>
    </w:p>
    <w:p w14:paraId="4D692C9D" w14:textId="77777777" w:rsidR="00327F56" w:rsidRPr="00327F56" w:rsidRDefault="00327F56" w:rsidP="00327F56">
      <w:r w:rsidRPr="00327F56">
        <w:t xml:space="preserve">Ink.’ Ifwe tniss' the </w:t>
      </w:r>
      <w:r w:rsidRPr="00327F56">
        <w:rPr>
          <w:i/>
          <w:iCs/>
        </w:rPr>
        <w:t>Actery,</w:t>
      </w:r>
      <w:r w:rsidRPr="00327F56">
        <w:t xml:space="preserve"> we are to take the Distance os</w:t>
      </w:r>
      <w:r w:rsidRPr="00327F56">
        <w:br/>
        <w:t>three .Fingers Breadth frontthe Ears,' arid perform the Opera-</w:t>
      </w:r>
      <w:r w:rsidRPr="00327F56">
        <w:br/>
        <w:t xml:space="preserve">tion, cutting the </w:t>
      </w:r>
      <w:r w:rsidRPr="00327F56">
        <w:rPr>
          <w:i/>
          <w:iCs/>
        </w:rPr>
        <w:t>Arteries</w:t>
      </w:r>
      <w:r w:rsidRPr="00327F56">
        <w:t xml:space="preserve"> across; till we perceive the Blood to</w:t>
      </w:r>
      <w:r w:rsidRPr="00327F56">
        <w:br/>
        <w:t>flow with "a Pulsation, and our.-Instrument.touches the Bones</w:t>
      </w:r>
      <w:r w:rsidRPr="00327F56">
        <w:br/>
        <w:t xml:space="preserve">After taking, away. </w:t>
      </w:r>
      <w:r w:rsidRPr="00327F56">
        <w:rPr>
          <w:i/>
          <w:iCs/>
        </w:rPr>
        <w:t>a</w:t>
      </w:r>
      <w:r w:rsidRPr="00327F56">
        <w:t xml:space="preserve"> moderate Quantity of Blood, we divide,</w:t>
      </w:r>
      <w:r w:rsidRPr="00327F56">
        <w:br/>
        <w:t>the. Periuranium, that, it; might riot he distended, and' so in-,</w:t>
      </w:r>
      <w:r w:rsidRPr="00327F56">
        <w:br/>
        <w:t>stained; and having scraped the Bone, thrust a Linen Tent into</w:t>
      </w:r>
      <w:r w:rsidRPr="00327F56">
        <w:br/>
        <w:t>the Wound, and heal it.with Dressings of Lint. Tf the Bone</w:t>
      </w:r>
      <w:r w:rsidRPr="00327F56">
        <w:br/>
        <w:t xml:space="preserve">in that Place stilsuemains bare, we repeat the scraping IE </w:t>
      </w:r>
      <w:r w:rsidRPr="00327F56">
        <w:rPr>
          <w:i/>
          <w:iCs/>
        </w:rPr>
        <w:t>P.</w:t>
      </w:r>
      <w:r w:rsidRPr="00327F56">
        <w:rPr>
          <w:i/>
          <w:iCs/>
        </w:rPr>
        <w:br/>
        <w:t>AEginct. Lib. 6. Cap.</w:t>
      </w:r>
      <w:r w:rsidRPr="00327F56">
        <w:t xml:space="preserve"> 4. . .. .t .. ’</w:t>
      </w:r>
    </w:p>
    <w:p w14:paraId="56E1718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Arteriotomy,</w:t>
      </w:r>
      <w:r w:rsidRPr="00327F56">
        <w:t xml:space="preserve"> or thoopening </w:t>
      </w:r>
      <w:r w:rsidRPr="00327F56">
        <w:rPr>
          <w:i/>
          <w:iCs/>
        </w:rPr>
        <w:t>Arteries</w:t>
      </w:r>
      <w:r w:rsidRPr="00327F56">
        <w:t xml:space="preserve"> in inrder.to procure an</w:t>
      </w:r>
      <w:r w:rsidRPr="00327F56">
        <w:br/>
        <w:t xml:space="preserve">Evacuation of Blood, was among </w:t>
      </w:r>
      <w:r w:rsidRPr="00327F56">
        <w:rPr>
          <w:i/>
          <w:iCs/>
        </w:rPr>
        <w:t>sm. Egyptians</w:t>
      </w:r>
      <w:r w:rsidRPr="00327F56">
        <w:t xml:space="preserve"> an Operation</w:t>
      </w:r>
      <w:r w:rsidRPr="00327F56">
        <w:br/>
        <w:t>as. common, and undertaken - with aS little Dread, asVene-</w:t>
      </w:r>
      <w:r w:rsidRPr="00327F56">
        <w:br/>
        <w:t>section, itself.; Thin Practice, they mot -only used on many Oc-</w:t>
      </w:r>
      <w:r w:rsidRPr="00327F56">
        <w:br/>
        <w:t>cations, but.looked upon it aS a.divine Secret, .andthe safest</w:t>
      </w:r>
      <w:r w:rsidRPr="00327F56">
        <w:br/>
        <w:t>and most infellibleMeans os Recovery in long-standing and in-</w:t>
      </w:r>
      <w:r w:rsidRPr="00327F56">
        <w:br/>
        <w:t>veterate' Inflammations of the Eyes; 'as also for long-protracted</w:t>
      </w:r>
      <w:r w:rsidRPr="00327F56">
        <w:br/>
        <w:t>Head-achs, and obstinate. Pains:os the Viscera. . .- ...</w:t>
      </w:r>
    </w:p>
    <w:p w14:paraId="21CE2B5B" w14:textId="77777777" w:rsidR="00327F56" w:rsidRPr="00327F56" w:rsidRDefault="00327F56" w:rsidP="00327F56">
      <w:pPr>
        <w:ind w:firstLine="360"/>
      </w:pPr>
      <w:r w:rsidRPr="00327F56">
        <w:t>Some Physicians in After-ages declared themselves Enemies</w:t>
      </w:r>
      <w:r w:rsidRPr="00327F56">
        <w:br/>
        <w:t>to. this Practice, and supported their Judgment by a Passage of</w:t>
      </w:r>
      <w:r w:rsidRPr="00327F56">
        <w:br/>
      </w:r>
      <w:r w:rsidRPr="00327F56">
        <w:rPr>
          <w:i/>
          <w:iCs/>
        </w:rPr>
        <w:t>Galen,</w:t>
      </w:r>
      <w:r w:rsidRPr="00327F56">
        <w:t xml:space="preserve"> whojuin </w:t>
      </w:r>
      <w:r w:rsidRPr="00327F56">
        <w:rPr>
          <w:i/>
          <w:iCs/>
        </w:rPr>
        <w:t>Lib. de Curat, pcr Sang. Myesse\</w:t>
      </w:r>
      <w:r w:rsidRPr="00327F56">
        <w:t xml:space="preserve"> has these</w:t>
      </w:r>
      <w:r w:rsidRPr="00327F56">
        <w:br/>
        <w:t>Words ; " I have known some the in Consequence os the in-</w:t>
      </w:r>
      <w:r w:rsidRPr="00327F56">
        <w:br/>
      </w:r>
      <w:r w:rsidRPr="00327F56">
        <w:rPr>
          <w:lang w:val="la-Latn" w:eastAsia="la-Latn" w:bidi="la-Latn"/>
        </w:rPr>
        <w:t xml:space="preserve">‘S </w:t>
      </w:r>
      <w:r w:rsidRPr="00327F56">
        <w:t xml:space="preserve">terior </w:t>
      </w:r>
      <w:r w:rsidRPr="00327F56">
        <w:rPr>
          <w:i/>
          <w:iCs/>
        </w:rPr>
        <w:t>Artery,</w:t>
      </w:r>
      <w:r w:rsidRPr="00327F56">
        <w:t xml:space="preserve"> of. the Cubit lying under the Vein being open-</w:t>
      </w:r>
      <w:r w:rsidRPr="00327F56">
        <w:br/>
        <w:t>so ed. In some I have found GrangreneS immediately Tro-</w:t>
      </w:r>
      <w:r w:rsidRPr="00327F56">
        <w:br/>
        <w:t>" educed by the Application os Bandage, with a View in stop</w:t>
      </w:r>
      <w:r w:rsidRPr="00327F56">
        <w:br/>
        <w:t>*i the Haemorrhage, and I have known others expire under</w:t>
      </w:r>
      <w:r w:rsidRPr="00327F56">
        <w:br/>
        <w:t>the Operation forithe Aneurylim’j They imagined, that an</w:t>
      </w:r>
      <w:r w:rsidRPr="00327F56">
        <w:br/>
        <w:t>opened. Artery could not he .agglutinated, and that the Danger,</w:t>
      </w:r>
      <w:r w:rsidRPr="00327F56">
        <w:br/>
        <w:t>of an Aneurysm, at least, arid even os Death itself, must os</w:t>
      </w:r>
      <w:r w:rsidRPr="00327F56">
        <w:br/>
        <w:t xml:space="preserve">Consequence be the Result of </w:t>
      </w:r>
      <w:r w:rsidRPr="00327F56">
        <w:rPr>
          <w:i/>
          <w:iCs/>
        </w:rPr>
        <w:t>Arteriotomy.</w:t>
      </w:r>
      <w:r w:rsidRPr="00327F56">
        <w:t xml:space="preserve"> But these Phyfi-</w:t>
      </w:r>
      <w:r w:rsidRPr="00327F56">
        <w:br/>
        <w:t xml:space="preserve">cianS seem to have forgot the Reasoning of </w:t>
      </w:r>
      <w:r w:rsidRPr="00327F56">
        <w:rPr>
          <w:i/>
          <w:iCs/>
        </w:rPr>
        <w:t>Galen</w:t>
      </w:r>
      <w:r w:rsidRPr="00327F56">
        <w:t xml:space="preserve"> their great</w:t>
      </w:r>
      <w:r w:rsidRPr="00327F56">
        <w:br/>
        <w:t xml:space="preserve">Master, in the sixth Chapter os the fifth Boole of his </w:t>
      </w:r>
      <w:r w:rsidRPr="00327F56">
        <w:rPr>
          <w:i/>
          <w:iCs/>
        </w:rPr>
        <w:t>Methorlus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Madendi,</w:t>
      </w:r>
      <w:r w:rsidRPr="00327F56">
        <w:rPr>
          <w:lang w:val="la-Latn" w:eastAsia="la-Latn" w:bidi="la-Latn"/>
        </w:rPr>
        <w:t xml:space="preserve"> </w:t>
      </w:r>
      <w:r w:rsidRPr="00327F56">
        <w:t>where he uses theseWordS: " Some, says he, assert that</w:t>
      </w:r>
      <w:r w:rsidRPr="00327F56">
        <w:br/>
        <w:t xml:space="preserve">"..one </w:t>
      </w:r>
      <w:r w:rsidRPr="00327F56">
        <w:rPr>
          <w:i/>
          <w:iCs/>
        </w:rPr>
        <w:t>os</w:t>
      </w:r>
      <w:r w:rsidRPr="00327F56">
        <w:t xml:space="preserve"> the Coats .of an </w:t>
      </w:r>
      <w:r w:rsidRPr="00327F56">
        <w:rPr>
          <w:i/>
          <w:iCs/>
        </w:rPr>
        <w:t>Artery</w:t>
      </w:r>
      <w:r w:rsidRPr="00327F56">
        <w:t xml:space="preserve"> is hard and cartilaginous; and</w:t>
      </w:r>
      <w:r w:rsidRPr="00327F56">
        <w:br/>
        <w:t>" a Substance of that Nature cannot possibly coalesce and ag-</w:t>
      </w:r>
      <w:r w:rsidRPr="00327F56">
        <w:br/>
        <w:t xml:space="preserve">" </w:t>
      </w:r>
      <w:r w:rsidRPr="00327F56">
        <w:rPr>
          <w:lang w:val="la-Latn" w:eastAsia="la-Latn" w:bidi="la-Latn"/>
        </w:rPr>
        <w:t xml:space="preserve">glutinate, </w:t>
      </w:r>
      <w:r w:rsidRPr="00327F56">
        <w:t>since a Disposition to join and unrye ts only found</w:t>
      </w:r>
      <w:r w:rsidRPr="00327F56">
        <w:br/>
        <w:t>" in soft Bedies.. Asin external .Objects we do* Itos find, that a</w:t>
      </w:r>
      <w:r w:rsidRPr="00327F56">
        <w:br/>
      </w:r>
      <w:r w:rsidRPr="00327F56">
        <w:rPr>
          <w:i/>
          <w:iCs/>
        </w:rPr>
        <w:t>" Store,</w:t>
      </w:r>
      <w:r w:rsidRPr="00327F56">
        <w:t xml:space="preserve"> sor Instance, unites wish he Neighheur </w:t>
      </w:r>
      <w:r w:rsidRPr="00327F56">
        <w:rPr>
          <w:i/>
          <w:iCs/>
        </w:rPr>
        <w:t>SI one,</w:t>
      </w:r>
      <w:r w:rsidRPr="00327F56">
        <w:t xml:space="preserve"> nor a</w:t>
      </w:r>
      <w:r w:rsidRPr="00327F56">
        <w:br/>
      </w:r>
      <w:r w:rsidRPr="00327F56">
        <w:rPr>
          <w:i/>
          <w:iCs/>
        </w:rPr>
        <w:t>" Shell</w:t>
      </w:r>
      <w:r w:rsidRPr="00327F56">
        <w:t xml:space="preserve"> with </w:t>
      </w:r>
      <w:r w:rsidRPr="00327F56">
        <w:rPr>
          <w:i/>
          <w:iCs/>
        </w:rPr>
        <w:t>A Shell ,</w:t>
      </w:r>
      <w:r w:rsidRPr="00327F56">
        <w:t xml:space="preserve"> so neither with oursel ves do </w:t>
      </w:r>
      <w:r w:rsidRPr="00327F56">
        <w:rPr>
          <w:i/>
          <w:iCs/>
        </w:rPr>
        <w:t>Cartilages</w:t>
      </w:r>
      <w:r w:rsidRPr="00327F56">
        <w:rPr>
          <w:i/>
          <w:iCs/>
        </w:rPr>
        <w:br/>
      </w:r>
      <w:r w:rsidRPr="00327F56">
        <w:t xml:space="preserve">" unite with </w:t>
      </w:r>
      <w:r w:rsidRPr="00327F56">
        <w:rPr>
          <w:i/>
          <w:iCs/>
        </w:rPr>
        <w:t>Cartilages,</w:t>
      </w:r>
      <w:r w:rsidRPr="00327F56">
        <w:t xml:space="preserve"> nor </w:t>
      </w:r>
      <w:r w:rsidRPr="00327F56">
        <w:rPr>
          <w:i/>
          <w:iCs/>
        </w:rPr>
        <w:t>jseapy</w:t>
      </w:r>
      <w:r w:rsidRPr="00327F56">
        <w:t xml:space="preserve"> with </w:t>
      </w:r>
      <w:r w:rsidRPr="00327F56">
        <w:rPr>
          <w:i/>
          <w:iCs/>
        </w:rPr>
        <w:t>stones r set</w:t>
      </w:r>
      <w:r w:rsidRPr="00327F56">
        <w:t xml:space="preserve"> broken</w:t>
      </w:r>
      <w:r w:rsidRPr="00327F56">
        <w:br/>
        <w:t xml:space="preserve">" Pones do not cohere by- </w:t>
      </w:r>
      <w:r w:rsidRPr="00327F56">
        <w:rPr>
          <w:i/>
          <w:iCs/>
        </w:rPr>
        <w:t>Union,</w:t>
      </w:r>
      <w:r w:rsidRPr="00327F56">
        <w:t xml:space="preserve"> .hut are Joined' by a glutinous</w:t>
      </w:r>
      <w:r w:rsidRPr="00327F56">
        <w:br/>
      </w:r>
      <w:r w:rsidRPr="00327F56">
        <w:rPr>
          <w:i/>
          <w:iCs/>
        </w:rPr>
        <w:t>" Callus,</w:t>
      </w:r>
      <w:r w:rsidRPr="00327F56">
        <w:t xml:space="preserve"> winch: the* </w:t>
      </w:r>
      <w:r w:rsidRPr="00327F56">
        <w:rPr>
          <w:i/>
          <w:iCs/>
        </w:rPr>
        <w:t>lumr.cebs</w:t>
      </w:r>
      <w:r w:rsidRPr="00327F56">
        <w:t xml:space="preserve"> . call*:</w:t>
      </w:r>
      <w:r w:rsidRPr="00327F56">
        <w:rPr>
          <w:i/>
          <w:iCs/>
        </w:rPr>
        <w:t>rtistgs.</w:t>
      </w:r>
      <w:r w:rsidRPr="00327F56">
        <w:t xml:space="preserve"> It .roust he"owned,</w:t>
      </w:r>
      <w:r w:rsidRPr="00327F56">
        <w:br/>
        <w:t xml:space="preserve">" that such is the Nature. of an </w:t>
      </w:r>
      <w:r w:rsidRPr="00327F56">
        <w:rPr>
          <w:i/>
          <w:iCs/>
        </w:rPr>
        <w:t>Amcry scsto</w:t>
      </w:r>
      <w:r w:rsidRPr="00327F56">
        <w:t xml:space="preserve"> render theAgglu-</w:t>
      </w:r>
      <w:r w:rsidRPr="00327F56">
        <w:br/>
        <w:t>" tination of' its.hard Coat dissieult; bur yet this Difficulty in</w:t>
      </w:r>
      <w:r w:rsidRPr="00327F56">
        <w:br/>
        <w:t xml:space="preserve">" not altogether unsusmountable, since an </w:t>
      </w:r>
      <w:r w:rsidRPr="00327F56">
        <w:rPr>
          <w:i/>
          <w:iCs/>
        </w:rPr>
        <w:t>strlory</w:t>
      </w:r>
      <w:r w:rsidRPr="00327F56">
        <w:t xml:space="preserve"> Js neither so</w:t>
      </w:r>
      <w:r w:rsidRPr="00327F56">
        <w:br/>
        <w:t>" dry norfo hard as a Bone os Cartilage, hut much softer, and</w:t>
      </w:r>
      <w:r w:rsidRPr="00327F56">
        <w:br/>
        <w:t>" of a more fleshy Nature. \And we have the less Reason to</w:t>
      </w:r>
      <w:r w:rsidRPr="00327F56">
        <w:br/>
        <w:t>Wdespair of. agglutinating the Orifice os an Sherry; since the</w:t>
      </w:r>
    </w:p>
    <w:p w14:paraId="7D62029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Artery</w:t>
      </w:r>
      <w:r w:rsidRPr="00327F56">
        <w:t xml:space="preserve"> Itself is small, and the. Body of a Mao os a soft and</w:t>
      </w:r>
      <w:r w:rsidRPr="00327F56">
        <w:br/>
        <w:t>" yielding Nature. Experience, herself seems in this Case to</w:t>
      </w:r>
      <w:r w:rsidRPr="00327F56">
        <w:br/>
        <w:t>" Join her friendly Voice to Reason, .since ip Children and Wo-</w:t>
      </w:r>
      <w:r w:rsidRPr="00327F56">
        <w:br/>
        <w:t xml:space="preserve">" men, who have moist and Tost Bodies, I .have seen the </w:t>
      </w:r>
      <w:r w:rsidRPr="00327F56">
        <w:rPr>
          <w:i/>
          <w:iCs/>
        </w:rPr>
        <w:t>Arteries</w:t>
      </w:r>
      <w:r w:rsidRPr="00327F56">
        <w:rPr>
          <w:i/>
          <w:iCs/>
        </w:rPr>
        <w:br/>
      </w:r>
      <w:r w:rsidRPr="00327F56">
        <w:t>" agglutinated ;- and especially In one Youth, who had one</w:t>
      </w:r>
      <w:r w:rsidRPr="00327F56">
        <w:br/>
        <w:t xml:space="preserve">" Of his </w:t>
      </w:r>
      <w:r w:rsidRPr="00327F56">
        <w:rPr>
          <w:i/>
          <w:iCs/>
        </w:rPr>
        <w:t>Arteries</w:t>
      </w:r>
      <w:r w:rsidRPr="00327F56">
        <w:t xml:space="preserve"> Sightly cut. But Atough an Orifice in an</w:t>
      </w:r>
      <w:r w:rsidRPr="00327F56">
        <w:br/>
      </w:r>
      <w:r w:rsidRPr="00327F56">
        <w:rPr>
          <w:i/>
          <w:iCs/>
        </w:rPr>
        <w:t>" Artery</w:t>
      </w:r>
      <w:r w:rsidRPr="00327F56">
        <w:t xml:space="preserve"> is more difficultly agglutinated, than that in a Vein,</w:t>
      </w:r>
      <w:r w:rsidRPr="00327F56">
        <w:br/>
        <w:t>" yet the Medicines used in both Cases are pot Very different,</w:t>
      </w:r>
      <w:r w:rsidRPr="00327F56">
        <w:br/>
        <w:t>V hut plainly of the .same Species, .and only Vary in Degree;</w:t>
      </w:r>
    </w:p>
    <w:p w14:paraId="340983F1" w14:textId="77777777" w:rsidR="00327F56" w:rsidRPr="00327F56" w:rsidRDefault="00327F56" w:rsidP="00327F56">
      <w:pPr>
        <w:ind w:firstLine="360"/>
      </w:pPr>
      <w:r w:rsidRPr="00327F56">
        <w:t xml:space="preserve">sor an </w:t>
      </w:r>
      <w:r w:rsidRPr="00327F56">
        <w:rPr>
          <w:i/>
          <w:iCs/>
        </w:rPr>
        <w:t>Artery</w:t>
      </w:r>
      <w:r w:rsidRPr="00327F56">
        <w:t xml:space="preserve"> requires Medicines somewhat drier than a Vein;</w:t>
      </w:r>
      <w:r w:rsidRPr="00327F56">
        <w:br/>
        <w:t>" but if the Intention is to produce Flesh around the Orifice,</w:t>
      </w:r>
      <w:r w:rsidRPr="00327F56">
        <w:br/>
        <w:t>" the Medicines .to he used are the same in both Cases. " Two</w:t>
      </w:r>
      <w:r w:rsidRPr="00327F56">
        <w:br/>
        <w:t xml:space="preserve">things.concur .to render the Agglutination of </w:t>
      </w:r>
      <w:r w:rsidRPr="00327F56">
        <w:rPr>
          <w:i/>
          <w:iCs/>
        </w:rPr>
        <w:t>Arteries,</w:t>
      </w:r>
      <w:r w:rsidRPr="00327F56">
        <w:t xml:space="preserve"> and the</w:t>
      </w:r>
      <w:r w:rsidRPr="00327F56">
        <w:br/>
        <w:t>Cure of Ulcers formed in them, difficult; for,.as Gance justly ob-</w:t>
      </w:r>
      <w:r w:rsidRPr="00327F56">
        <w:br/>
        <w:t>serves, .thatUlcers .in the LUngs cannot he cored by reason os</w:t>
      </w:r>
      <w:r w:rsidRPr="00327F56">
        <w:br/>
        <w:t>their continual Motion; so the Morion and Pulsatinn of the</w:t>
      </w:r>
      <w:r w:rsidRPr="00327F56">
        <w:br/>
      </w:r>
      <w:r w:rsidRPr="00327F56">
        <w:rPr>
          <w:i/>
          <w:iCs/>
        </w:rPr>
        <w:t>Arteries</w:t>
      </w:r>
      <w:r w:rsidRPr="00327F56">
        <w:t xml:space="preserve"> is a great.Obstruction To the Agglutination ofAVounds</w:t>
      </w:r>
      <w:r w:rsidRPr="00327F56">
        <w:br/>
        <w:t xml:space="preserve">made in .them. The Difficulty os Agglutination he </w:t>
      </w:r>
      <w:r w:rsidRPr="00327F56">
        <w:rPr>
          <w:i/>
          <w:iCs/>
        </w:rPr>
        <w:t>also</w:t>
      </w:r>
      <w:r w:rsidRPr="00327F56">
        <w:t xml:space="preserve"> aug-</w:t>
      </w:r>
      <w:r w:rsidRPr="00327F56">
        <w:br/>
        <w:t xml:space="preserve">mented thy theHar.dness of .thatJSubstance of which, the </w:t>
      </w:r>
      <w:r w:rsidRPr="00327F56">
        <w:rPr>
          <w:i/>
          <w:iCs/>
        </w:rPr>
        <w:t>Artery</w:t>
      </w:r>
      <w:r w:rsidRPr="00327F56">
        <w:rPr>
          <w:i/>
          <w:iCs/>
        </w:rPr>
        <w:br/>
      </w:r>
      <w:r w:rsidRPr="00327F56">
        <w:t xml:space="preserve">Consists. The Pulsation of the </w:t>
      </w:r>
      <w:r w:rsidRPr="00327F56">
        <w:rPr>
          <w:i/>
          <w:iCs/>
        </w:rPr>
        <w:t>Art cry</w:t>
      </w:r>
      <w:r w:rsidRPr="00327F56">
        <w:t xml:space="preserve"> in moshessicaciotifiy pre-</w:t>
      </w:r>
      <w:r w:rsidRPr="00327F56">
        <w:br/>
        <w:t>vented by the Application of 4 ’smooth, ..round aril shiek:Platd</w:t>
      </w:r>
      <w:r w:rsidRPr="00327F56">
        <w:br/>
        <w:t>of. Brass, afterthaving duly united the Qrifiee. . ... 2. .</w:t>
      </w:r>
    </w:p>
    <w:p w14:paraId="6C17736A" w14:textId="77777777" w:rsidR="00327F56" w:rsidRPr="00327F56" w:rsidRDefault="00327F56" w:rsidP="00327F56">
      <w:pPr>
        <w:ind w:firstLine="360"/>
      </w:pPr>
      <w:r w:rsidRPr="00327F56">
        <w:t xml:space="preserve">.'The </w:t>
      </w:r>
      <w:r w:rsidRPr="00327F56">
        <w:rPr>
          <w:i/>
          <w:iCs/>
        </w:rPr>
        <w:t>Egyptiansspsesi</w:t>
      </w:r>
      <w:r w:rsidRPr="00327F56">
        <w:t xml:space="preserve"> ito. open ail' the </w:t>
      </w:r>
      <w:r w:rsidRPr="00327F56">
        <w:rPr>
          <w:i/>
          <w:iCs/>
        </w:rPr>
        <w:t>Arteries</w:t>
      </w:r>
      <w:r w:rsidRPr="00327F56">
        <w:t xml:space="preserve"> discoverable in</w:t>
      </w:r>
      <w:r w:rsidRPr="00327F56">
        <w:br/>
        <w:t>the-Head.; -for jn Head-achs of ajong standing, .especially.such</w:t>
      </w:r>
      <w:r w:rsidRPr="00327F56">
        <w:br/>
        <w:t>as are attended^withPulsafion, and in all .inflimiiiations.</w:t>
      </w:r>
      <w:r w:rsidRPr="00327F56">
        <w:rPr>
          <w:i/>
          <w:iCs/>
        </w:rPr>
        <w:t>sei</w:t>
      </w:r>
      <w:r w:rsidRPr="00327F56">
        <w:t xml:space="preserve"> the</w:t>
      </w:r>
      <w:r w:rsidRPr="00327F56">
        <w:br/>
        <w:t>Head,.they'insed Io .cht-theEIIherher, .and.those.plheedherhtnd</w:t>
      </w:r>
      <w:r w:rsidRPr="00327F56">
        <w:br/>
      </w:r>
      <w:r w:rsidRPr="00327F56">
        <w:lastRenderedPageBreak/>
        <w:t xml:space="preserve">rhe Ears ;.in opening .all .of. which .they </w:t>
      </w:r>
      <w:r w:rsidRPr="00327F56">
        <w:rPr>
          <w:i/>
          <w:iCs/>
        </w:rPr>
        <w:t>were</w:t>
      </w:r>
      <w:r w:rsidRPr="00327F56">
        <w:t xml:space="preserve"> successful.; but</w:t>
      </w:r>
      <w:r w:rsidRPr="00327F56">
        <w:br/>
        <w:t>they most hemmonly-opened, that Jo theTorehead, .eipeciallythl</w:t>
      </w:r>
      <w:r w:rsidRPr="00327F56">
        <w:br/>
        <w:t>.case.of.old?Inflammations of.theSyeS; and' I;my.sels, when</w:t>
      </w:r>
      <w:r w:rsidRPr="00327F56">
        <w:br/>
      </w:r>
      <w:r w:rsidRPr="00327F56">
        <w:rPr>
          <w:i/>
          <w:iCs/>
        </w:rPr>
        <w:t>in.Grand Coairo, foes</w:t>
      </w:r>
      <w:r w:rsidRPr="00327F56">
        <w:t xml:space="preserve"> mahyTuied, -ashy; a; Charm,- of old Head-</w:t>
      </w:r>
      <w:r w:rsidRPr="00327F56">
        <w:br/>
        <w:t>achs, asalohstiheiednfiaInmatiops,oEhe Eyes,-byopening tine</w:t>
      </w:r>
      <w:r w:rsidRPr="00327F56">
        <w:br/>
        <w:t>MkeeTy.instheForEhead, and making a -sudden</w:t>
      </w:r>
      <w:r w:rsidRPr="00327F56">
        <w:rPr>
          <w:vertAlign w:val="subscript"/>
        </w:rPr>
        <w:t>;</w:t>
      </w:r>
      <w:r w:rsidRPr="00327F56">
        <w:t xml:space="preserve"> Evacuation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t xml:space="preserve">-Blood. *: ThisPractice was .known to </w:t>
      </w:r>
      <w:r w:rsidRPr="00327F56">
        <w:rPr>
          <w:i/>
          <w:iCs/>
        </w:rPr>
        <w:t>Galen,</w:t>
      </w:r>
      <w:r w:rsidRPr="00327F56">
        <w:t xml:space="preserve"> ass is plain from</w:t>
      </w:r>
      <w:r w:rsidRPr="00327F56">
        <w:br/>
        <w:t xml:space="preserve">.these AVordsin thesourttioothfeook os his </w:t>
      </w:r>
      <w:r w:rsidRPr="00327F56">
        <w:rPr>
          <w:i/>
          <w:iCs/>
        </w:rPr>
        <w:t>MetholsusMydendi:</w:t>
      </w:r>
    </w:p>
    <w:p w14:paraId="5AB3928E" w14:textId="77777777" w:rsidR="00327F56" w:rsidRPr="00327F56" w:rsidRDefault="00327F56" w:rsidP="00327F56">
      <w:pPr>
        <w:ind w:firstLine="360"/>
      </w:pPr>
      <w:r w:rsidRPr="00327F56">
        <w:t>The Dead, stays -the, Inustche shaved, and those</w:t>
      </w:r>
      <w:r w:rsidRPr="00327F56">
        <w:rPr>
          <w:i/>
          <w:iCs/>
        </w:rPr>
        <w:t>' Artcrses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>'5</w:t>
      </w:r>
      <w:r w:rsidRPr="00327F56">
        <w:rPr>
          <w:vertAlign w:val="superscript"/>
          <w:lang w:val="el-GR" w:eastAsia="el-GR" w:bidi="el-GR"/>
        </w:rPr>
        <w:t>ς</w:t>
      </w:r>
      <w:r w:rsidRPr="00327F56">
        <w:rPr>
          <w:lang w:val="el-GR" w:eastAsia="el-GR" w:bidi="el-GR"/>
        </w:rPr>
        <w:t xml:space="preserve"> </w:t>
      </w:r>
      <w:r w:rsidRPr="00327F56">
        <w:t>whichsare situated .near..thmiEars, and those;hehind .theina</w:t>
      </w:r>
      <w:r w:rsidRPr="00327F56">
        <w:br/>
        <w:t>t." those also jri. the. Forehead and-Temples, are to . he carefully</w:t>
      </w:r>
      <w:r w:rsidRPr="00327F56">
        <w:br/>
        <w:t>."ifelth And thoseosthem .which are felt warmer, .and^whoie</w:t>
      </w:r>
      <w:r w:rsidRPr="00327F56">
        <w:br/>
        <w:t>1 cf.</w:t>
      </w:r>
      <w:r w:rsidRPr="00327F56">
        <w:rPr>
          <w:vertAlign w:val="superscript"/>
        </w:rPr>
        <w:t>c</w:t>
      </w:r>
      <w:r w:rsidRPr="00327F56">
        <w:t>d Pulsation ^.stronger than that of'the others, dare. tR.be Onr*</w:t>
      </w:r>
    </w:p>
    <w:p w14:paraId="360A44E7" w14:textId="77777777" w:rsidR="00327F56" w:rsidRPr="00327F56" w:rsidRDefault="00327F56" w:rsidP="00327F56">
      <w:pPr>
        <w:ind w:firstLine="360"/>
      </w:pPr>
      <w:r w:rsidRPr="00327F56">
        <w:t>"But os .those iwhich are small, and lie. near she Skin, st Js</w:t>
      </w:r>
      <w:r w:rsidRPr="00327F56">
        <w:br/>
        <w:t>" proper to cut out a Part; as we usedIo.d.o.im-ft?Gnce Ps the</w:t>
      </w:r>
      <w:r w:rsidRPr="00327F56">
        <w:br/>
        <w:t xml:space="preserve">" Legs.". This Practice is Very-frequent among. </w:t>
      </w:r>
      <w:r w:rsidRPr="00327F56">
        <w:rPr>
          <w:i/>
          <w:iCs/>
        </w:rPr>
        <w:t>ism.ENptlaris,</w:t>
      </w:r>
      <w:r w:rsidRPr="00327F56">
        <w:br w:type="page"/>
      </w:r>
    </w:p>
    <w:p w14:paraId="43021A4D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- </w:t>
      </w:r>
      <w:r w:rsidRPr="00327F56">
        <w:t>The first Step 'then to he taken is, to place the Patient in a -</w:t>
      </w:r>
      <w:r w:rsidRPr="00327F56">
        <w:br/>
        <w:t>Chair or Bed, and make him recline his Head from that Side</w:t>
      </w:r>
      <w:r w:rsidRPr="00327F56">
        <w:br/>
        <w:t xml:space="preserve">on which the </w:t>
      </w:r>
      <w:r w:rsidRPr="00327F56">
        <w:rPr>
          <w:i/>
          <w:iCs/>
        </w:rPr>
        <w:t>Artery</w:t>
      </w:r>
      <w:r w:rsidRPr="00327F56">
        <w:t xml:space="preserve"> to he opened lies. Then the Surgeon is</w:t>
      </w:r>
      <w:r w:rsidRPr="00327F56">
        <w:br/>
        <w:t xml:space="preserve">carefully to explore and find out the </w:t>
      </w:r>
      <w:r w:rsidRPr="00327F56">
        <w:rPr>
          <w:i/>
          <w:iCs/>
        </w:rPr>
        <w:t>Artery,</w:t>
      </w:r>
      <w:r w:rsidRPr="00327F56">
        <w:t xml:space="preserve"> in winch the In-</w:t>
      </w:r>
      <w:r w:rsidRPr="00327F56">
        <w:br/>
        <w:t>cision is to be made ; the most proper Method of doing which,</w:t>
      </w:r>
      <w:r w:rsidRPr="00327F56">
        <w:br/>
        <w:t>is by applying his Left Hand to the Temple in which it lies;.</w:t>
      </w:r>
      <w:r w:rsidRPr="00327F56">
        <w:br/>
        <w:t xml:space="preserve">Then having discovered the </w:t>
      </w:r>
      <w:r w:rsidRPr="00327F56">
        <w:rPr>
          <w:i/>
          <w:iCs/>
        </w:rPr>
        <w:t>Artery</w:t>
      </w:r>
      <w:r w:rsidRPr="00327F56">
        <w:t xml:space="preserve"> by its Pulsations, and duly</w:t>
      </w:r>
      <w:r w:rsidRPr="00327F56">
        <w:br/>
        <w:t>observed its Situation, he is to fix and secure it by his two first</w:t>
      </w:r>
      <w:r w:rsidRPr="00327F56">
        <w:br/>
        <w:t>Fingers, which must yet he removed at such a Distance from</w:t>
      </w:r>
      <w:r w:rsidRPr="00327F56">
        <w:br/>
        <w:t>each other, that a Lancet may he commodioufly passed between..</w:t>
      </w:r>
      <w:r w:rsidRPr="00327F56">
        <w:br/>
        <w:t xml:space="preserve">them into the Cavity of the </w:t>
      </w:r>
      <w:r w:rsidRPr="00327F56">
        <w:rPr>
          <w:i/>
          <w:iCs/>
        </w:rPr>
        <w:t>Artcry.</w:t>
      </w:r>
      <w:r w:rsidRPr="00327F56">
        <w:t xml:space="preserve"> But the Lancet must, for</w:t>
      </w:r>
      <w:r w:rsidRPr="00327F56">
        <w:br/>
        <w:t>the most part, he passed deeper in this Operation than in Vene-..</w:t>
      </w:r>
      <w:r w:rsidRPr="00327F56">
        <w:br/>
        <w:t>section, and carried transverfly upwards in its Retraction, to</w:t>
      </w:r>
      <w:r w:rsidRPr="00327F56">
        <w:br/>
        <w:t xml:space="preserve">the end the </w:t>
      </w:r>
      <w:r w:rsidRPr="00327F56">
        <w:rPr>
          <w:i/>
          <w:iCs/>
        </w:rPr>
        <w:t>Antcry</w:t>
      </w:r>
      <w:r w:rsidRPr="00327F56">
        <w:t xml:space="preserve"> may be the more infallibly reached ; nor is </w:t>
      </w:r>
      <w:r w:rsidRPr="00327F56">
        <w:rPr>
          <w:lang w:val="el-GR" w:eastAsia="el-GR" w:bidi="el-GR"/>
        </w:rPr>
        <w:t>ν</w:t>
      </w:r>
      <w:r w:rsidRPr="00327F56">
        <w:rPr>
          <w:lang w:val="el-GR" w:eastAsia="el-GR" w:bidi="el-GR"/>
        </w:rPr>
        <w:br/>
      </w:r>
      <w:r w:rsidRPr="00327F56">
        <w:t xml:space="preserve">there any Danger, though the whole </w:t>
      </w:r>
      <w:r w:rsidRPr="00327F56">
        <w:rPr>
          <w:i/>
          <w:iCs/>
        </w:rPr>
        <w:t>Artery</w:t>
      </w:r>
      <w:r w:rsidRPr="00327F56">
        <w:t xml:space="preserve"> should he cut asun-.</w:t>
      </w:r>
      <w:r w:rsidRPr="00327F56">
        <w:br/>
        <w:t>der. As soon therefore aS the Incision is made, if a ruddy and .</w:t>
      </w:r>
      <w:r w:rsidRPr="00327F56">
        <w:br/>
        <w:t>florid Blood, whose Stream, as it were, beats Time to the</w:t>
      </w:r>
      <w:r w:rsidRPr="00327F56">
        <w:br/>
        <w:t xml:space="preserve">several Pulsations of the </w:t>
      </w:r>
      <w:r w:rsidRPr="00327F56">
        <w:rPr>
          <w:i/>
          <w:iCs/>
        </w:rPr>
        <w:t>Arteries,</w:t>
      </w:r>
      <w:r w:rsidRPr="00327F56">
        <w:t xml:space="preserve"> bursts from the Orifice, we.</w:t>
      </w:r>
      <w:r w:rsidRPr="00327F56">
        <w:br/>
        <w:t xml:space="preserve">are sure the </w:t>
      </w:r>
      <w:r w:rsidRPr="00327F56">
        <w:rPr>
          <w:i/>
          <w:iCs/>
        </w:rPr>
        <w:t>Artcry</w:t>
      </w:r>
      <w:r w:rsidRPr="00327F56">
        <w:t xml:space="preserve"> is opened, and the Operation well, per-</w:t>
      </w:r>
      <w:r w:rsidRPr="00327F56">
        <w:br/>
        <w:t>formed. But if it should happen otherwise, the Lancet is a.</w:t>
      </w:r>
      <w:r w:rsidRPr="00327F56">
        <w:br/>
        <w:t>second time to be passed deeper, till by the sorementioned Signs</w:t>
      </w:r>
      <w:r w:rsidRPr="00327F56">
        <w:br/>
        <w:t xml:space="preserve">we discover, that the </w:t>
      </w:r>
      <w:r w:rsidRPr="00327F56">
        <w:rPr>
          <w:i/>
          <w:iCs/>
        </w:rPr>
        <w:t>Artery</w:t>
      </w:r>
      <w:r w:rsidRPr="00327F56">
        <w:t xml:space="preserve"> is either opened, or cut asunder. '</w:t>
      </w:r>
      <w:r w:rsidRPr="00327F56">
        <w:br/>
        <w:t>But as the Point of an ordinary Lancet is flender, and may on.</w:t>
      </w:r>
      <w:r w:rsidRPr="00327F56">
        <w:br/>
        <w:t>this Occasion be easily broken on the Bones of the Head, I have</w:t>
      </w:r>
      <w:r w:rsidRPr="00327F56">
        <w:br/>
        <w:t xml:space="preserve">learned from Experience, that this </w:t>
      </w:r>
      <w:r w:rsidRPr="00327F56">
        <w:rPr>
          <w:i/>
          <w:iCs/>
        </w:rPr>
        <w:t>Artery,</w:t>
      </w:r>
      <w:r w:rsidRPr="00327F56">
        <w:t xml:space="preserve"> especially if the In-</w:t>
      </w:r>
      <w:r w:rsidRPr="00327F56">
        <w:br/>
        <w:t>cssion is made downwards, and not upwards, may more commo-;</w:t>
      </w:r>
      <w:r w:rsidRPr="00327F56">
        <w:br/>
        <w:t>dioufly he laid open by a strait Incision-knife, represented by</w:t>
      </w:r>
      <w:r w:rsidRPr="00327F56">
        <w:br/>
        <w:t xml:space="preserve">the Letter G, in </w:t>
      </w:r>
      <w:r w:rsidRPr="00327F56">
        <w:rPr>
          <w:i/>
          <w:iCs/>
        </w:rPr>
        <w:t>Tab.</w:t>
      </w:r>
      <w:r w:rsidRPr="00327F56">
        <w:t xml:space="preserve"> 22. But .that the Operation may pro-</w:t>
      </w:r>
      <w:r w:rsidRPr="00327F56">
        <w:br/>
        <w:t>duce the more, happy Effects, a large Quantity of Blood, that</w:t>
      </w:r>
      <w:r w:rsidRPr="00327F56">
        <w:br/>
        <w:t>is, a Pound, or, if a Plethora call sor it, a Pound and an half,.;</w:t>
      </w:r>
      <w:r w:rsidRPr="00327F56">
        <w:br/>
        <w:t xml:space="preserve">may he allowed to stow from the </w:t>
      </w:r>
      <w:r w:rsidRPr="00327F56">
        <w:rPr>
          <w:i/>
          <w:iCs/>
        </w:rPr>
        <w:t>Artery,</w:t>
      </w:r>
      <w:r w:rsidRPr="00327F56">
        <w:t xml:space="preserve"> otherwise itS having’</w:t>
      </w:r>
      <w:r w:rsidRPr="00327F56">
        <w:br/>
        <w:t>been opened proves of littie Service; so that we need not he</w:t>
      </w:r>
      <w:r w:rsidRPr="00327F56">
        <w:br/>
        <w:t>surprised at the antient Physicians, whose Practice was to allow,</w:t>
      </w:r>
      <w:r w:rsidRPr="00327F56">
        <w:br/>
        <w:t>the Blood to flow till such time as- the Patient began to saint</w:t>
      </w:r>
      <w:r w:rsidRPr="00327F56">
        <w:br/>
        <w:t xml:space="preserve">away. If an </w:t>
      </w:r>
      <w:r w:rsidRPr="00327F56">
        <w:rPr>
          <w:i/>
          <w:iCs/>
        </w:rPr>
        <w:t>Artcry</w:t>
      </w:r>
      <w:r w:rsidRPr="00327F56">
        <w:t xml:space="preserve"> is to be opened behind the Ear, in the</w:t>
      </w:r>
      <w:r w:rsidRPr="00327F56">
        <w:br/>
        <w:t>back Part of the Head, or in any other Part of the Body, this,</w:t>
      </w:r>
      <w:r w:rsidRPr="00327F56">
        <w:br/>
        <w:t>same Method is to he followed, -so far as the different Situations:</w:t>
      </w:r>
      <w:r w:rsidRPr="00327F56">
        <w:br/>
      </w:r>
      <w:r w:rsidRPr="00327F56">
        <w:rPr>
          <w:i/>
          <w:iCs/>
        </w:rPr>
        <w:t>os Parts, and</w:t>
      </w:r>
      <w:r w:rsidRPr="00327F56">
        <w:t xml:space="preserve"> other Circumstances, will admit of it. - ,</w:t>
      </w:r>
    </w:p>
    <w:p w14:paraId="42B7C148" w14:textId="77777777" w:rsidR="00327F56" w:rsidRPr="00327F56" w:rsidRDefault="00327F56" w:rsidP="00327F56">
      <w:pPr>
        <w:tabs>
          <w:tab w:val="left" w:pos="4721"/>
        </w:tabs>
        <w:ind w:firstLine="360"/>
      </w:pPr>
      <w:r w:rsidRPr="00327F56">
        <w:t>When as much Blood is taken from the Patient as the Phy-,</w:t>
      </w:r>
      <w:r w:rsidRPr="00327F56">
        <w:br/>
        <w:t>sician shall judge proper. Bandage must he forthwith applied ,</w:t>
      </w:r>
      <w:r w:rsidRPr="00327F56">
        <w:br/>
        <w:t>for which Purpose three square Compresses of different Sizes</w:t>
      </w:r>
      <w:r w:rsidRPr="00327F56">
        <w:br/>
        <w:t>must be provided. The least of these.must he applied imme-</w:t>
      </w:r>
      <w:r w:rsidRPr="00327F56">
        <w:br/>
        <w:t>diately to the Orifice,.the intermediate one over it, and the</w:t>
      </w:r>
      <w:r w:rsidRPr="00327F56">
        <w:br/>
        <w:t>largest over both: Nor on. this Occasion, is it improper to fold</w:t>
      </w:r>
      <w:r w:rsidRPr="00327F56">
        <w:rPr>
          <w:vertAlign w:val="superscript"/>
        </w:rPr>
        <w:t>-</w:t>
      </w:r>
      <w:r w:rsidRPr="00327F56">
        <w:rPr>
          <w:vertAlign w:val="superscript"/>
        </w:rPr>
        <w:br/>
      </w:r>
      <w:r w:rsidRPr="00327F56">
        <w:t>up a Piece of Money, or a small Piece of Lead, in the under-i</w:t>
      </w:r>
      <w:r w:rsidRPr="00327F56">
        <w:br/>
        <w:t>most or intermediate Compress, or . to .apply a Piece of chewed.</w:t>
      </w:r>
      <w:r w:rsidRPr="00327F56">
        <w:br/>
        <w:t>Paper to the Orifice itself, using the Compress at the same time,</w:t>
      </w:r>
      <w:r w:rsidRPr="00327F56">
        <w:br/>
        <w:t>over it; for thus the Blood will not., only he the more easily,</w:t>
      </w:r>
      <w:r w:rsidRPr="00327F56">
        <w:br/>
        <w:t xml:space="preserve">stopped, but the opened </w:t>
      </w:r>
      <w:r w:rsidRPr="00327F56">
        <w:rPr>
          <w:i/>
          <w:iCs/>
        </w:rPr>
        <w:t>Artery</w:t>
      </w:r>
      <w:r w:rsidRPr="00327F56">
        <w:t xml:space="preserve"> the more effectually preserved</w:t>
      </w:r>
      <w:r w:rsidRPr="00327F56">
        <w:br/>
        <w:t>from bursting out afresh.. And. that all these may he the more .</w:t>
      </w:r>
      <w:r w:rsidRPr="00327F56">
        <w:br/>
        <w:t>securely fixed, upon the Wound, the knotted Bandage, (See</w:t>
      </w:r>
      <w:r w:rsidRPr="00327F56">
        <w:br/>
        <w:t>FASCIA NODosA) or some other proper Bandage, must be</w:t>
      </w:r>
      <w:r w:rsidRPr="00327F56">
        <w:br/>
        <w:t>applied pretty . tight, and kept so. for about eight .Days, ' that</w:t>
      </w:r>
      <w:r w:rsidRPr="00327F56">
        <w:br/>
      </w:r>
      <w:r w:rsidRPr="00327F56">
        <w:rPr>
          <w:i/>
          <w:iCs/>
        </w:rPr>
        <w:t>an Haemorrhage</w:t>
      </w:r>
      <w:r w:rsidRPr="00327F56">
        <w:t xml:space="preserve"> or </w:t>
      </w:r>
      <w:r w:rsidRPr="00327F56">
        <w:rPr>
          <w:i/>
          <w:iCs/>
        </w:rPr>
        <w:t>Aneurys.m</w:t>
      </w:r>
      <w:r w:rsidRPr="00327F56">
        <w:t xml:space="preserve"> may he the more effectually guard-7</w:t>
      </w:r>
      <w:r w:rsidRPr="00327F56">
        <w:br/>
        <w:t>ed.against, .ind is it should happen to he relaxed. It is again</w:t>
      </w:r>
      <w:r w:rsidRPr="00327F56">
        <w:br/>
        <w:t>carefully to he rendered tight, and so kept, is possible, till the</w:t>
      </w:r>
      <w:r w:rsidRPr="00327F56">
        <w:br/>
        <w:t>Wound is entirely .agglutinated..</w:t>
      </w:r>
      <w:r w:rsidRPr="00327F56">
        <w:tab/>
        <w:t>h.. " ..</w:t>
      </w:r>
    </w:p>
    <w:p w14:paraId="1E7EC1AC" w14:textId="77777777" w:rsidR="00327F56" w:rsidRPr="00327F56" w:rsidRDefault="00327F56" w:rsidP="00327F56">
      <w:pPr>
        <w:ind w:firstLine="360"/>
      </w:pPr>
      <w:r w:rsidRPr="00327F56">
        <w:t xml:space="preserve">As </w:t>
      </w:r>
      <w:r w:rsidRPr="00327F56">
        <w:rPr>
          <w:i/>
          <w:iCs/>
        </w:rPr>
        <w:t>for</w:t>
      </w:r>
      <w:r w:rsidRPr="00327F56">
        <w:t xml:space="preserve"> the Uses of </w:t>
      </w:r>
      <w:r w:rsidRPr="00327F56">
        <w:rPr>
          <w:i/>
          <w:iCs/>
        </w:rPr>
        <w:t>Arteriotomy,</w:t>
      </w:r>
      <w:r w:rsidRPr="00327F56">
        <w:t xml:space="preserve"> they are by some Physicians</w:t>
      </w:r>
      <w:r w:rsidRPr="00327F56">
        <w:br/>
        <w:t>extolled as so numerous, and os a Nature so uncommon, that</w:t>
      </w:r>
      <w:r w:rsidRPr="00327F56">
        <w:br/>
        <w:t>the most obstinate Diseases of the . Head and. Eyes, provided</w:t>
      </w:r>
      <w:r w:rsidRPr="00327F56">
        <w:br/>
        <w:t>they owe their Origin to too great a Quantity of Blood, must</w:t>
      </w:r>
      <w:r w:rsidRPr="00327F56">
        <w:br/>
        <w:t>receive remarkable Relief from this Operation, eVen aster they,</w:t>
      </w:r>
      <w:r w:rsidRPr="00327F56">
        <w:br/>
        <w:t>have resisted, the; Force of all other Medicines. It is also a</w:t>
      </w:r>
      <w:r w:rsidRPr="00327F56">
        <w:br/>
        <w:t xml:space="preserve">common Observation, that </w:t>
      </w:r>
      <w:r w:rsidRPr="00327F56">
        <w:rPr>
          <w:i/>
          <w:iCs/>
        </w:rPr>
        <w:t>Arteriotomy</w:t>
      </w:r>
      <w:r w:rsidRPr="00327F56">
        <w:t xml:space="preserve"> is generally highly bene-</w:t>
      </w:r>
      <w:r w:rsidRPr="00327F56">
        <w:br/>
        <w:t>ficial in Vertigos, obstinate Head-achs, Epilepsies, Suffusions,</w:t>
      </w:r>
      <w:r w:rsidRPr="00327F56">
        <w:br/>
        <w:t>and inflammations of the Eyes, proceeding from too great a</w:t>
      </w:r>
      <w:r w:rsidRPr="00327F56">
        <w:br/>
        <w:t xml:space="preserve">.Quantity of Blond. And </w:t>
      </w:r>
      <w:r w:rsidRPr="00327F56">
        <w:rPr>
          <w:i/>
          <w:iCs/>
        </w:rPr>
        <w:t>Catherwood,</w:t>
      </w:r>
      <w:r w:rsidRPr="00327F56">
        <w:t xml:space="preserve"> a late </w:t>
      </w:r>
      <w:r w:rsidRPr="00327F56">
        <w:rPr>
          <w:i/>
          <w:iCs/>
        </w:rPr>
        <w:t>Englisu</w:t>
      </w:r>
      <w:r w:rsidRPr="00327F56">
        <w:t xml:space="preserve"> Writer,</w:t>
      </w:r>
      <w:r w:rsidRPr="00327F56">
        <w:br/>
        <w:t xml:space="preserve">has in a Book, intituled, </w:t>
      </w:r>
      <w:r w:rsidRPr="00327F56">
        <w:rPr>
          <w:i/>
          <w:iCs/>
        </w:rPr>
        <w:t>A new Method of curing sihe Apoplexy,</w:t>
      </w:r>
      <w:r w:rsidRPr="00327F56">
        <w:rPr>
          <w:i/>
          <w:iCs/>
        </w:rPr>
        <w:br/>
      </w:r>
      <w:r w:rsidRPr="00327F56">
        <w:t xml:space="preserve">endeavoured to shew, that </w:t>
      </w:r>
      <w:r w:rsidRPr="00327F56">
        <w:rPr>
          <w:i/>
          <w:iCs/>
        </w:rPr>
        <w:t xml:space="preserve">ihc Morbus </w:t>
      </w:r>
      <w:r w:rsidRPr="00327F56">
        <w:rPr>
          <w:i/>
          <w:iCs/>
          <w:lang w:val="la-Latn" w:eastAsia="la-Latn" w:bidi="la-Latn"/>
        </w:rPr>
        <w:t>Attonitus,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</w:rPr>
        <w:t>Apoplexy,</w:t>
      </w:r>
      <w:r w:rsidRPr="00327F56">
        <w:rPr>
          <w:i/>
          <w:iCs/>
        </w:rPr>
        <w:br/>
      </w:r>
      <w:r w:rsidRPr="00327F56">
        <w:t>may he Very speedily removed by it; but I must on this Occa-</w:t>
      </w:r>
      <w:r w:rsidRPr="00327F56">
        <w:br/>
        <w:t>sion take Notice, that I myself performed the Operation of</w:t>
      </w:r>
      <w:r w:rsidRPr="00327F56">
        <w:br/>
      </w:r>
      <w:r w:rsidRPr="00327F56">
        <w:rPr>
          <w:i/>
          <w:iCs/>
        </w:rPr>
        <w:t>Arteriotomy</w:t>
      </w:r>
      <w:r w:rsidRPr="00327F56">
        <w:t xml:space="preserve"> upon two </w:t>
      </w:r>
      <w:r w:rsidRPr="00327F56">
        <w:rPr>
          <w:i/>
          <w:iCs/>
        </w:rPr>
        <w:t>Apoplectic</w:t>
      </w:r>
      <w:r w:rsidRPr="00327F56">
        <w:t xml:space="preserve"> Patients, one os whom was</w:t>
      </w:r>
      <w:r w:rsidRPr="00327F56">
        <w:br/>
        <w:t>young, and the other old ; but they both soon aster died, not-</w:t>
      </w:r>
      <w:r w:rsidRPr="00327F56">
        <w:br/>
        <w:t>.withstanding .the Operation was performed in the Very Begin-</w:t>
      </w:r>
      <w:r w:rsidRPr="00327F56">
        <w:br/>
        <w:t>rung os. the Disease,, and other proper Remedies were used ; so</w:t>
      </w:r>
      <w:r w:rsidRPr="00327F56">
        <w:br/>
        <w:t xml:space="preserve">that </w:t>
      </w:r>
      <w:r w:rsidRPr="00327F56">
        <w:rPr>
          <w:i/>
          <w:iCs/>
        </w:rPr>
        <w:t>Arteriotomy</w:t>
      </w:r>
      <w:r w:rsidRPr="00327F56">
        <w:t xml:space="preserve"> is not always effectual in Apoplexies. Since</w:t>
      </w:r>
      <w:r w:rsidRPr="00327F56">
        <w:br/>
      </w:r>
      <w:r w:rsidRPr="00327F56">
        <w:rPr>
          <w:i/>
          <w:iCs/>
        </w:rPr>
        <w:t>Airtociotorny</w:t>
      </w:r>
      <w:r w:rsidRPr="00327F56">
        <w:t xml:space="preserve"> then is observed in many Cases to he attended with</w:t>
      </w:r>
      <w:r w:rsidRPr="00327F56">
        <w:br/>
        <w:t xml:space="preserve">.Advantages, superior to those os Venesection, and </w:t>
      </w:r>
      <w:r w:rsidRPr="00327F56">
        <w:rPr>
          <w:i/>
          <w:iCs/>
        </w:rPr>
        <w:t>since</w:t>
      </w:r>
      <w:r w:rsidRPr="00327F56">
        <w:t xml:space="preserve"> she</w:t>
      </w:r>
      <w:r w:rsidRPr="00327F56">
        <w:br/>
        <w:t>whole Danger Os it may be prevented, by proper Compress and</w:t>
      </w:r>
      <w:r w:rsidRPr="00327F56">
        <w:br/>
        <w:t>Bandage, we may hence he enabled to make a due Estimate-os</w:t>
      </w:r>
      <w:r w:rsidRPr="00327F56">
        <w:br/>
        <w:t xml:space="preserve">"the Opinion </w:t>
      </w:r>
      <w:r w:rsidRPr="00327F56">
        <w:rPr>
          <w:i/>
          <w:iCs/>
        </w:rPr>
        <w:t>of</w:t>
      </w:r>
      <w:r w:rsidRPr="00327F56">
        <w:t xml:space="preserve"> those who not only pronounce it dangerous,</w:t>
      </w:r>
      <w:r w:rsidRPr="00327F56">
        <w:br/>
        <w:t>. but also place rturpona Level with Venesection in poim os Effi-</w:t>
      </w:r>
      <w:r w:rsidRPr="00327F56">
        <w:br/>
      </w:r>
      <w:r w:rsidRPr="00327F56">
        <w:lastRenderedPageBreak/>
        <w:t xml:space="preserve">cacy. Notwithstanding whet has been said, </w:t>
      </w:r>
      <w:r w:rsidRPr="00327F56">
        <w:rPr>
          <w:i/>
          <w:iCs/>
        </w:rPr>
        <w:t>1</w:t>
      </w:r>
      <w:r w:rsidRPr="00327F56">
        <w:t xml:space="preserve"> must nevertheless</w:t>
      </w:r>
      <w:r w:rsidRPr="00327F56">
        <w:br/>
        <w:t>own, that: those Physicians most effectually consult both the</w:t>
      </w:r>
      <w:r w:rsidRPr="00327F56">
        <w:br/>
        <w:t>-Welfare os the Patients, and their own Reputation, who in Dis-</w:t>
      </w:r>
      <w:r w:rsidRPr="00327F56">
        <w:br/>
        <w:t>_eases, where Lise is not immediately threatened, never have re-</w:t>
      </w:r>
      <w:r w:rsidRPr="00327F56">
        <w:br/>
        <w:t xml:space="preserve">. Course </w:t>
      </w:r>
      <w:r w:rsidRPr="00327F56">
        <w:rPr>
          <w:i/>
          <w:iCs/>
        </w:rPr>
        <w:t>to Arteriotomy,</w:t>
      </w:r>
      <w:r w:rsidRPr="00327F56">
        <w:t xml:space="preserve"> till they heve sound all other Remedies inef-</w:t>
      </w:r>
      <w:r w:rsidRPr="00327F56">
        <w:br/>
        <w:t>fectual. But, that the Effects to be expected from this Opera-</w:t>
      </w:r>
      <w:r w:rsidRPr="00327F56">
        <w:br/>
        <w:t>tion may he the more speedfly and sensibly produced, it. seems</w:t>
      </w:r>
      <w:r w:rsidRPr="00327F56">
        <w:br/>
        <w:t>. necestary, at the same, times Io inj im a proper. Regimen, and</w:t>
      </w:r>
    </w:p>
    <w:p w14:paraId="7FD8A724" w14:textId="77777777" w:rsidR="00327F56" w:rsidRPr="00327F56" w:rsidRDefault="00327F56" w:rsidP="00327F56">
      <w:pPr>
        <w:tabs>
          <w:tab w:val="left" w:pos="2015"/>
          <w:tab w:val="left" w:leader="dot" w:pos="2707"/>
        </w:tabs>
        <w:ind w:firstLine="360"/>
      </w:pPr>
      <w:r w:rsidRPr="00327F56">
        <w:t xml:space="preserve">and that very deservedly; fince the </w:t>
      </w:r>
      <w:r w:rsidRPr="00327F56">
        <w:rPr>
          <w:i/>
          <w:iCs/>
        </w:rPr>
        <w:t>Ant cries</w:t>
      </w:r>
      <w:r w:rsidRPr="00327F56">
        <w:t xml:space="preserve"> which' appear large</w:t>
      </w:r>
      <w:r w:rsidRPr="00327F56">
        <w:br/>
        <w:t xml:space="preserve">and warm, contain much het Blood mixed with </w:t>
      </w:r>
      <w:r w:rsidRPr="00327F56">
        <w:rPr>
          <w:lang w:val="el-GR" w:eastAsia="el-GR" w:bidi="el-GR"/>
        </w:rPr>
        <w:t>π</w:t>
      </w:r>
      <w:r w:rsidRPr="00327F56">
        <w:t>kind of flatu-</w:t>
      </w:r>
      <w:r w:rsidRPr="00327F56">
        <w:br/>
        <w:t>lent Matter.</w:t>
      </w:r>
      <w:r w:rsidRPr="00327F56">
        <w:tab/>
        <w:t>s</w:t>
      </w:r>
      <w:r w:rsidRPr="00327F56">
        <w:tab/>
      </w:r>
    </w:p>
    <w:p w14:paraId="3591111B" w14:textId="77777777" w:rsidR="00327F56" w:rsidRPr="00327F56" w:rsidRDefault="00327F56" w:rsidP="00327F56">
      <w:pPr>
        <w:ind w:firstLine="360"/>
      </w:pPr>
      <w:r w:rsidRPr="00327F56">
        <w:t xml:space="preserve">" Among the several </w:t>
      </w:r>
      <w:r w:rsidRPr="00327F56">
        <w:rPr>
          <w:i/>
          <w:iCs/>
        </w:rPr>
        <w:t>Arteries</w:t>
      </w:r>
      <w:r w:rsidRPr="00327F56">
        <w:t xml:space="preserve"> of the Head, the </w:t>
      </w:r>
      <w:r w:rsidRPr="00327F56">
        <w:rPr>
          <w:i/>
          <w:iCs/>
        </w:rPr>
        <w:t>Temporal is</w:t>
      </w:r>
      <w:r w:rsidRPr="00327F56">
        <w:rPr>
          <w:i/>
          <w:iCs/>
        </w:rPr>
        <w:br/>
      </w:r>
      <w:r w:rsidRPr="00327F56">
        <w:t>" sometimes burned; and this is done with a View to inter-</w:t>
      </w:r>
      <w:r w:rsidRPr="00327F56">
        <w:br/>
        <w:t>" cept and cut off these subtile Destuxions, which sail down up-</w:t>
      </w:r>
      <w:r w:rsidRPr="00327F56">
        <w:br/>
        <w:t xml:space="preserve">“ on the eyes : And the two </w:t>
      </w:r>
      <w:r w:rsidRPr="00327F56">
        <w:rPr>
          <w:i/>
          <w:iCs/>
        </w:rPr>
        <w:t>Arteries</w:t>
      </w:r>
      <w:r w:rsidRPr="00327F56">
        <w:t xml:space="preserve"> behind the Ears are</w:t>
      </w:r>
      <w:r w:rsidRPr="00327F56">
        <w:br/>
      </w:r>
      <w:r w:rsidRPr="00327F56">
        <w:rPr>
          <w:vertAlign w:val="superscript"/>
          <w:lang w:val="el-GR" w:eastAsia="el-GR" w:bidi="el-GR"/>
        </w:rPr>
        <w:t>α</w:t>
      </w:r>
      <w:r w:rsidRPr="00327F56">
        <w:rPr>
          <w:lang w:val="el-GR" w:eastAsia="el-GR" w:bidi="el-GR"/>
        </w:rPr>
        <w:t xml:space="preserve"> </w:t>
      </w:r>
      <w:r w:rsidRPr="00327F56">
        <w:t>opened for certain Species of Opthalmies, watry Humours,</w:t>
      </w:r>
      <w:r w:rsidRPr="00327F56">
        <w:br/>
      </w:r>
      <w:r w:rsidRPr="00327F56">
        <w:rPr>
          <w:i/>
          <w:iCs/>
        </w:rPr>
        <w:t xml:space="preserve">" </w:t>
      </w:r>
      <w:r w:rsidRPr="00327F56">
        <w:rPr>
          <w:i/>
          <w:iCs/>
          <w:lang w:val="la-Latn" w:eastAsia="la-Latn" w:bidi="la-Latn"/>
        </w:rPr>
        <w:t>Nyctalops,</w:t>
      </w:r>
      <w:r w:rsidRPr="00327F56">
        <w:rPr>
          <w:lang w:val="la-Latn" w:eastAsia="la-Latn" w:bidi="la-Latn"/>
        </w:rPr>
        <w:t xml:space="preserve"> </w:t>
      </w:r>
      <w:r w:rsidRPr="00327F56">
        <w:t>and old Pains of the Liver ; but there is always</w:t>
      </w:r>
      <w:r w:rsidRPr="00327F56">
        <w:br/>
        <w:t xml:space="preserve">" </w:t>
      </w:r>
      <w:r w:rsidRPr="00327F56">
        <w:rPr>
          <w:lang w:val="la-Latn" w:eastAsia="la-Latn" w:bidi="la-Latn"/>
        </w:rPr>
        <w:t xml:space="preserve">sonte </w:t>
      </w:r>
      <w:r w:rsidRPr="00327F56">
        <w:t>Danger in opening them, and they require a long Time</w:t>
      </w:r>
      <w:r w:rsidRPr="00327F56">
        <w:br/>
        <w:t>" to consolidate?’</w:t>
      </w:r>
    </w:p>
    <w:p w14:paraId="194A0A8F" w14:textId="77777777" w:rsidR="00327F56" w:rsidRPr="00327F56" w:rsidRDefault="00327F56" w:rsidP="00327F56">
      <w:pPr>
        <w:ind w:firstLine="360"/>
      </w:pPr>
      <w:r w:rsidRPr="00327F56">
        <w:t xml:space="preserve">I never indeed saw the </w:t>
      </w:r>
      <w:r w:rsidRPr="00327F56">
        <w:rPr>
          <w:i/>
          <w:iCs/>
        </w:rPr>
        <w:t>Egyptian</w:t>
      </w:r>
      <w:r w:rsidRPr="00327F56">
        <w:t xml:space="preserve"> Physicians cut an </w:t>
      </w:r>
      <w:r w:rsidRPr="00327F56">
        <w:rPr>
          <w:i/>
          <w:iCs/>
        </w:rPr>
        <w:t>Artery cnsite.</w:t>
      </w:r>
      <w:r w:rsidRPr="00327F56">
        <w:rPr>
          <w:i/>
          <w:iCs/>
        </w:rPr>
        <w:br/>
      </w:r>
      <w:r w:rsidRPr="00327F56">
        <w:t>thro', or contract any Part os it; but I heve often seen them open</w:t>
      </w:r>
      <w:r w:rsidRPr="00327F56">
        <w:br/>
      </w:r>
      <w:r w:rsidRPr="00327F56">
        <w:rPr>
          <w:i/>
          <w:iCs/>
        </w:rPr>
        <w:t>Arteries</w:t>
      </w:r>
      <w:r w:rsidRPr="00327F56">
        <w:t xml:space="preserve"> just as we do V eins. They often burn the </w:t>
      </w:r>
      <w:r w:rsidRPr="00327F56">
        <w:rPr>
          <w:i/>
          <w:iCs/>
        </w:rPr>
        <w:t>Temporal Arte-</w:t>
      </w:r>
      <w:r w:rsidRPr="00327F56">
        <w:rPr>
          <w:i/>
          <w:iCs/>
        </w:rPr>
        <w:br/>
        <w:t>ries</w:t>
      </w:r>
      <w:r w:rsidRPr="00327F56">
        <w:t xml:space="preserve"> in order to prevent Fluxions on the Eyes; for which Rea-</w:t>
      </w:r>
      <w:r w:rsidRPr="00327F56">
        <w:br/>
        <w:t xml:space="preserve">son you may observe many People in all Parts of </w:t>
      </w:r>
      <w:r w:rsidRPr="00327F56">
        <w:rPr>
          <w:i/>
          <w:iCs/>
        </w:rPr>
        <w:t>Egypt</w:t>
      </w:r>
      <w:r w:rsidRPr="00327F56">
        <w:t xml:space="preserve"> with.</w:t>
      </w:r>
      <w:r w:rsidRPr="00327F56">
        <w:br/>
        <w:t xml:space="preserve">their Temples burned. This Practice of burning the </w:t>
      </w:r>
      <w:r w:rsidRPr="00327F56">
        <w:rPr>
          <w:i/>
          <w:iCs/>
        </w:rPr>
        <w:t>Temporal</w:t>
      </w:r>
      <w:r w:rsidRPr="00327F56">
        <w:rPr>
          <w:i/>
          <w:iCs/>
        </w:rPr>
        <w:br/>
      </w:r>
      <w:r w:rsidRPr="00327F56">
        <w:t xml:space="preserve">and other </w:t>
      </w:r>
      <w:r w:rsidRPr="00327F56">
        <w:rPr>
          <w:i/>
          <w:iCs/>
        </w:rPr>
        <w:t>Arteries,</w:t>
      </w:r>
      <w:r w:rsidRPr="00327F56">
        <w:t xml:space="preserve"> they first-had from </w:t>
      </w:r>
      <w:r w:rsidRPr="00327F56">
        <w:rPr>
          <w:i/>
          <w:iCs/>
        </w:rPr>
        <w:t>Ethiopia</w:t>
      </w:r>
      <w:r w:rsidRPr="00327F56">
        <w:t>; for many of-</w:t>
      </w:r>
      <w:r w:rsidRPr="00327F56">
        <w:br/>
        <w:t xml:space="preserve">the </w:t>
      </w:r>
      <w:r w:rsidRPr="00327F56">
        <w:rPr>
          <w:i/>
          <w:iCs/>
        </w:rPr>
        <w:t>Ethiopians</w:t>
      </w:r>
      <w:r w:rsidRPr="00327F56">
        <w:t xml:space="preserve"> and </w:t>
      </w:r>
      <w:r w:rsidRPr="00327F56">
        <w:rPr>
          <w:i/>
          <w:iCs/>
        </w:rPr>
        <w:t>Abyssfinians</w:t>
      </w:r>
      <w:r w:rsidRPr="00327F56">
        <w:t xml:space="preserve"> use this Method of burning. -1</w:t>
      </w:r>
      <w:r w:rsidRPr="00327F56">
        <w:br/>
        <w:t xml:space="preserve">never saw; that any of them used this Operation on the </w:t>
      </w:r>
      <w:r w:rsidRPr="00327F56">
        <w:rPr>
          <w:i/>
          <w:iCs/>
        </w:rPr>
        <w:t>Anterior</w:t>
      </w:r>
      <w:r w:rsidRPr="00327F56">
        <w:rPr>
          <w:i/>
          <w:iCs/>
        </w:rPr>
        <w:br/>
      </w:r>
      <w:r w:rsidRPr="00327F56">
        <w:t>behind the Ears for Disorders of the Eyes, and Pains of the</w:t>
      </w:r>
      <w:r w:rsidRPr="00327F56">
        <w:br/>
        <w:t>Liver; sor when the Liver is affected, they used to open the</w:t>
      </w:r>
      <w:r w:rsidRPr="00327F56">
        <w:br/>
      </w:r>
      <w:r w:rsidRPr="00327F56">
        <w:rPr>
          <w:i/>
          <w:iCs/>
        </w:rPr>
        <w:t>Artery</w:t>
      </w:r>
      <w:r w:rsidRPr="00327F56">
        <w:t xml:space="preserve"> hetween the Thumb and Fore-finger, which Practice is</w:t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br/>
      </w:r>
      <w:r w:rsidRPr="00327F56">
        <w:t xml:space="preserve">also approved of by </w:t>
      </w:r>
      <w:r w:rsidRPr="00327F56">
        <w:rPr>
          <w:i/>
          <w:iCs/>
        </w:rPr>
        <w:t>Galen,</w:t>
      </w:r>
      <w:r w:rsidRPr="00327F56">
        <w:t xml:space="preserve"> in his Book De </w:t>
      </w:r>
      <w:r w:rsidRPr="00327F56">
        <w:rPr>
          <w:i/>
          <w:iCs/>
        </w:rPr>
        <w:t>Curat, pcr Sang.'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Messe.</w:t>
      </w:r>
      <w:r w:rsidRPr="00327F56">
        <w:rPr>
          <w:lang w:val="la-Latn" w:eastAsia="la-Latn" w:bidi="la-Latn"/>
        </w:rPr>
        <w:t xml:space="preserve"> </w:t>
      </w:r>
      <w:r w:rsidRPr="00327F56">
        <w:t>'These Physicians also told me, that -they opened the</w:t>
      </w:r>
      <w:r w:rsidRPr="00327F56">
        <w:br/>
      </w:r>
      <w:r w:rsidRPr="00327F56">
        <w:rPr>
          <w:i/>
          <w:iCs/>
        </w:rPr>
        <w:t>Jugular Art cries</w:t>
      </w:r>
      <w:r w:rsidRPr="00327F56">
        <w:t xml:space="preserve"> in Patients who were in Danger os </w:t>
      </w:r>
      <w:r w:rsidRPr="00327F56">
        <w:rPr>
          <w:lang w:val="la-Latn" w:eastAsia="la-Latn" w:bidi="la-Latn"/>
        </w:rPr>
        <w:t>Suffoca-'</w:t>
      </w:r>
      <w:r w:rsidRPr="00327F56">
        <w:rPr>
          <w:lang w:val="la-Latn" w:eastAsia="la-Latn" w:bidi="la-Latn"/>
        </w:rPr>
        <w:br/>
      </w:r>
      <w:r w:rsidRPr="00327F56">
        <w:t>tion, but I never had an Opportunity of seeing that Operation</w:t>
      </w:r>
      <w:r w:rsidRPr="00327F56">
        <w:br/>
        <w:t xml:space="preserve">performed. They open the </w:t>
      </w:r>
      <w:r w:rsidRPr="00327F56">
        <w:rPr>
          <w:i/>
          <w:iCs/>
          <w:lang w:val="la-Latn" w:eastAsia="la-Latn" w:bidi="la-Latn"/>
        </w:rPr>
        <w:t>-Artcry</w:t>
      </w:r>
      <w:r w:rsidRPr="00327F56">
        <w:rPr>
          <w:lang w:val="la-Latn" w:eastAsia="la-Latn" w:bidi="la-Latn"/>
        </w:rPr>
        <w:t xml:space="preserve"> </w:t>
      </w:r>
      <w:r w:rsidRPr="00327F56">
        <w:t>between the Thumb and</w:t>
      </w:r>
      <w:r w:rsidRPr="00327F56">
        <w:br/>
        <w:t>sore Finger, for Pains and Inflammations of the Viscera. The</w:t>
      </w:r>
      <w:r w:rsidRPr="00327F56">
        <w:br/>
        <w:t xml:space="preserve">Method of opening an </w:t>
      </w:r>
      <w:r w:rsidRPr="00327F56">
        <w:rPr>
          <w:i/>
          <w:iCs/>
        </w:rPr>
        <w:t>Artcry</w:t>
      </w:r>
      <w:r w:rsidRPr="00327F56">
        <w:t xml:space="preserve"> among the </w:t>
      </w:r>
      <w:r w:rsidRPr="00327F56">
        <w:rPr>
          <w:i/>
          <w:iCs/>
        </w:rPr>
        <w:t>Egyptians</w:t>
      </w:r>
      <w:r w:rsidRPr="00327F56">
        <w:t xml:space="preserve"> was this j</w:t>
      </w:r>
      <w:r w:rsidRPr="00327F56">
        <w:br/>
        <w:t>The Operator first of all applies a Linen Ligature to the Part</w:t>
      </w:r>
      <w:r w:rsidRPr="00327F56">
        <w:br/>
        <w:t xml:space="preserve">in which the </w:t>
      </w:r>
      <w:r w:rsidRPr="00327F56">
        <w:rPr>
          <w:i/>
          <w:iCs/>
        </w:rPr>
        <w:t>Artery</w:t>
      </w:r>
      <w:r w:rsidRPr="00327F56">
        <w:t xml:space="preserve"> is to he opened, </w:t>
      </w:r>
      <w:r w:rsidRPr="00327F56">
        <w:rPr>
          <w:lang w:val="la-Latn" w:eastAsia="la-Latn" w:bidi="la-Latn"/>
        </w:rPr>
        <w:t xml:space="preserve">justas </w:t>
      </w:r>
      <w:r w:rsidRPr="00327F56">
        <w:t>in Venesection;</w:t>
      </w:r>
      <w:r w:rsidRPr="00327F56">
        <w:br/>
        <w:t xml:space="preserve">and suffers the </w:t>
      </w:r>
      <w:r w:rsidRPr="00327F56">
        <w:rPr>
          <w:i/>
          <w:iCs/>
        </w:rPr>
        <w:t>Artery</w:t>
      </w:r>
      <w:r w:rsidRPr="00327F56">
        <w:t xml:space="preserve"> to heeome turgid, and full of Blood ; then,</w:t>
      </w:r>
      <w:r w:rsidRPr="00327F56">
        <w:br/>
        <w:t>he makes an oblique Incision with a Very sharp Lancet or In-</w:t>
      </w:r>
      <w:r w:rsidRPr="00327F56">
        <w:br/>
        <w:t>cision-knise; but in performing this Operation, the Incision</w:t>
      </w:r>
      <w:r w:rsidRPr="00327F56">
        <w:br/>
        <w:t>ought always to be made very little, because the Blond eon.. 1</w:t>
      </w:r>
      <w:r w:rsidRPr="00327F56">
        <w:br/>
        <w:t xml:space="preserve">rained in the </w:t>
      </w:r>
      <w:r w:rsidRPr="00327F56">
        <w:rPr>
          <w:i/>
          <w:iCs/>
        </w:rPr>
        <w:t>Aruries</w:t>
      </w:r>
      <w:r w:rsidRPr="00327F56">
        <w:t xml:space="preserve"> is Very thin, and because a large Orifice'</w:t>
      </w:r>
      <w:r w:rsidRPr="00327F56">
        <w:br/>
        <w:t>agglutinates with more Difficulty than a small one. Having</w:t>
      </w:r>
      <w:r w:rsidRPr="00327F56">
        <w:br/>
        <w:t xml:space="preserve">thus opened the </w:t>
      </w:r>
      <w:r w:rsidRPr="00327F56">
        <w:rPr>
          <w:i/>
          <w:iCs/>
        </w:rPr>
        <w:t>Artcry,</w:t>
      </w:r>
      <w:r w:rsidRPr="00327F56">
        <w:t xml:space="preserve"> he takes away as much Blond as he'</w:t>
      </w:r>
      <w:r w:rsidRPr="00327F56">
        <w:br/>
        <w:t>judges necessary: But the Rule observed by most, with regard</w:t>
      </w:r>
      <w:r w:rsidRPr="00327F56">
        <w:br/>
        <w:t xml:space="preserve">to the Quantity of Blond to he taken, is to let it stow </w:t>
      </w:r>
      <w:r w:rsidRPr="00327F56">
        <w:rPr>
          <w:u w:val="single"/>
        </w:rPr>
        <w:t>fill</w:t>
      </w:r>
      <w:r w:rsidRPr="00327F56">
        <w:t xml:space="preserve"> It</w:t>
      </w:r>
      <w:r w:rsidRPr="00327F56">
        <w:br/>
        <w:t>stops of its own Accord. When a sufficient Quantity is taken</w:t>
      </w:r>
      <w:r w:rsidRPr="00327F56">
        <w:br/>
        <w:t xml:space="preserve">away; they bring the divided Lips of the </w:t>
      </w:r>
      <w:r w:rsidRPr="00327F56">
        <w:rPr>
          <w:i/>
          <w:iCs/>
        </w:rPr>
        <w:t>Antcry</w:t>
      </w:r>
      <w:r w:rsidRPr="00327F56">
        <w:t xml:space="preserve"> into Contact</w:t>
      </w:r>
      <w:r w:rsidRPr="00327F56">
        <w:br/>
        <w:t xml:space="preserve">with their Fingers, just as we use to do these of Veins; </w:t>
      </w:r>
      <w:r w:rsidRPr="00327F56">
        <w:rPr>
          <w:u w:val="single"/>
        </w:rPr>
        <w:t>the</w:t>
      </w:r>
      <w:r w:rsidRPr="00327F56">
        <w:t>n</w:t>
      </w:r>
      <w:r w:rsidRPr="00327F56">
        <w:br/>
        <w:t xml:space="preserve">they apply a little Cotton to the Orifice of </w:t>
      </w:r>
      <w:r w:rsidRPr="00327F56">
        <w:rPr>
          <w:i/>
          <w:iCs/>
        </w:rPr>
        <w:t>gicae. Artery,</w:t>
      </w:r>
      <w:r w:rsidRPr="00327F56">
        <w:t xml:space="preserve"> oyer</w:t>
      </w:r>
      <w:r w:rsidRPr="00327F56">
        <w:br/>
        <w:t xml:space="preserve">which -they lay a large Brass Coin, called hy them </w:t>
      </w:r>
      <w:r w:rsidRPr="00327F56">
        <w:rPr>
          <w:i/>
          <w:iCs/>
        </w:rPr>
        <w:t>Follara,</w:t>
      </w:r>
      <w:r w:rsidRPr="00327F56">
        <w:rPr>
          <w:i/>
          <w:iCs/>
        </w:rPr>
        <w:br/>
      </w:r>
      <w:r w:rsidRPr="00327F56">
        <w:t xml:space="preserve">which they tye upon the wounded </w:t>
      </w:r>
      <w:r w:rsidRPr="00327F56">
        <w:rPr>
          <w:i/>
          <w:iCs/>
        </w:rPr>
        <w:t>Artery</w:t>
      </w:r>
      <w:r w:rsidRPr="00327F56">
        <w:t xml:space="preserve"> for three Days;.at the</w:t>
      </w:r>
      <w:r w:rsidRPr="00327F56">
        <w:br/>
        <w:t>End-of winch Time they take away the Ligature and Coin,'</w:t>
      </w:r>
      <w:r w:rsidRPr="00327F56">
        <w:br/>
        <w:t>using fro other Step in the Cure; and all the times! saw this</w:t>
      </w:r>
      <w:r w:rsidRPr="00327F56">
        <w:br/>
        <w:t>Operation-performed, I observed the Patients-rendered entirely</w:t>
      </w:r>
      <w:r w:rsidRPr="00327F56">
        <w:br/>
        <w:t xml:space="preserve">found by the foregoing Method. Others, before tying the </w:t>
      </w:r>
      <w:r w:rsidRPr="00327F56">
        <w:rPr>
          <w:i/>
          <w:iCs/>
        </w:rPr>
        <w:t>Ar-</w:t>
      </w:r>
      <w:r w:rsidRPr="00327F56">
        <w:rPr>
          <w:i/>
          <w:iCs/>
        </w:rPr>
        <w:br/>
        <w:t>tcry,</w:t>
      </w:r>
      <w:r w:rsidRPr="00327F56">
        <w:t xml:space="preserve"> and applying the Cotton to it, use a littie Frankincense'</w:t>
      </w:r>
      <w:r w:rsidRPr="00327F56">
        <w:br/>
        <w:t>, made warm in the Flame of a Candle, with which they unite</w:t>
      </w:r>
      <w:r w:rsidRPr="00327F56">
        <w:br/>
        <w:t>the Lips of the Orifice ; then they apply the Cotton, and, last</w:t>
      </w:r>
      <w:r w:rsidRPr="00327F56">
        <w:br/>
        <w:t xml:space="preserve">of all, the </w:t>
      </w:r>
      <w:r w:rsidRPr="00327F56">
        <w:rPr>
          <w:i/>
          <w:iCs/>
        </w:rPr>
        <w:t>Follara.</w:t>
      </w:r>
      <w:r w:rsidRPr="00327F56">
        <w:t xml:space="preserve"> Two things then, in the </w:t>
      </w:r>
      <w:r w:rsidRPr="00327F56">
        <w:rPr>
          <w:i/>
          <w:iCs/>
        </w:rPr>
        <w:t>Egyptians</w:t>
      </w:r>
      <w:r w:rsidRPr="00327F56">
        <w:t xml:space="preserve"> Method</w:t>
      </w:r>
      <w:r w:rsidRPr="00327F56">
        <w:br/>
        <w:t>of performing this ’Operation,"deserVe to be duly reflected up-</w:t>
      </w:r>
      <w:r w:rsidRPr="00327F56">
        <w:br/>
        <w:t>on : First, that they made the incision Very small, oblique,-</w:t>
      </w:r>
      <w:r w:rsidRPr="00327F56">
        <w:br/>
        <w:t>and with a very sharp Instrument. Secondly, the Application</w:t>
      </w:r>
      <w:r w:rsidRPr="00327F56">
        <w:br/>
        <w:t>of the Brass Coin, by means os the Coldness and Hardness of</w:t>
      </w:r>
      <w:r w:rsidRPr="00327F56">
        <w:br/>
        <w:t xml:space="preserve">which the Pulsation of the </w:t>
      </w:r>
      <w:r w:rsidRPr="00327F56">
        <w:rPr>
          <w:i/>
          <w:iCs/>
        </w:rPr>
        <w:t>Artcry</w:t>
      </w:r>
      <w:r w:rsidRPr="00327F56">
        <w:t xml:space="preserve"> was so sar destroy'd, as to</w:t>
      </w:r>
      <w:r w:rsidRPr="00327F56">
        <w:br/>
        <w:t>allow the Agglutination and Cure of the incision made in the</w:t>
      </w:r>
      <w:r w:rsidRPr="00327F56">
        <w:br/>
      </w:r>
      <w:r w:rsidRPr="00327F56">
        <w:rPr>
          <w:i/>
          <w:iCs/>
        </w:rPr>
        <w:t xml:space="preserve">'.Artcry. . Prosper. Alpini </w:t>
      </w:r>
      <w:r w:rsidRPr="00327F56">
        <w:rPr>
          <w:i/>
          <w:iCs/>
          <w:lang w:val="la-Latn" w:eastAsia="la-Latn" w:bidi="la-Latn"/>
        </w:rPr>
        <w:t xml:space="preserve">Medicina </w:t>
      </w:r>
      <w:r w:rsidRPr="00327F56">
        <w:rPr>
          <w:i/>
          <w:iCs/>
        </w:rPr>
        <w:t>AEgyptiorum: . .</w:t>
      </w:r>
    </w:p>
    <w:p w14:paraId="4883C9F2" w14:textId="77777777" w:rsidR="00327F56" w:rsidRPr="00327F56" w:rsidRDefault="00327F56" w:rsidP="00327F56">
      <w:pPr>
        <w:ind w:firstLine="360"/>
      </w:pPr>
      <w:r w:rsidRPr="00327F56">
        <w:t xml:space="preserve">- The Word </w:t>
      </w:r>
      <w:r w:rsidRPr="00327F56">
        <w:rPr>
          <w:i/>
          <w:iCs/>
        </w:rPr>
        <w:t>Arteriotomy,</w:t>
      </w:r>
      <w:r w:rsidRPr="00327F56">
        <w:t xml:space="preserve"> according to its Etymology, signi-</w:t>
      </w:r>
      <w:r w:rsidRPr="00327F56">
        <w:br/>
        <w:t>fies that Chirurgical Operation, by winch, for the Safety of</w:t>
      </w:r>
      <w:r w:rsidRPr="00327F56">
        <w:br/>
        <w:t xml:space="preserve">the Patient, The </w:t>
      </w:r>
      <w:r w:rsidRPr="00327F56">
        <w:rPr>
          <w:i/>
          <w:iCs/>
        </w:rPr>
        <w:t>Artcries</w:t>
      </w:r>
      <w:r w:rsidRPr="00327F56">
        <w:t xml:space="preserve"> are opened almost in.the same manner</w:t>
      </w:r>
      <w:r w:rsidRPr="00327F56">
        <w:br/>
        <w:t>with the Veins, in order to procure a Discharge os Blond. But</w:t>
      </w:r>
      <w:r w:rsidRPr="00327F56">
        <w:br/>
        <w:t>though in our own Days this Operation is not so frequently at-,</w:t>
      </w:r>
      <w:r w:rsidRPr="00327F56">
        <w:br/>
        <w:t>tempted as in former Ages, sor sear not only of too great an</w:t>
      </w:r>
      <w:r w:rsidRPr="00327F56">
        <w:br/>
        <w:t xml:space="preserve">Effusion of Blond, but also of an </w:t>
      </w:r>
      <w:r w:rsidRPr="00327F56">
        <w:rPr>
          <w:i/>
          <w:iCs/>
        </w:rPr>
        <w:t>Aneurys.m</w:t>
      </w:r>
      <w:r w:rsidRPr="00327F56">
        <w:t>; yet if it is can-</w:t>
      </w:r>
      <w:r w:rsidRPr="00327F56">
        <w:br/>
        <w:t>tioufly performed, it has the Suffrage of the greatest Physicians</w:t>
      </w:r>
      <w:r w:rsidRPr="00327F56">
        <w:br/>
        <w:t>in its Favour, as heing a Practice of singular. Use, and unat-</w:t>
      </w:r>
      <w:r w:rsidRPr="00327F56">
        <w:br/>
        <w:t>tended with any bad Consequences. - Accordingly we read of</w:t>
      </w:r>
      <w:r w:rsidRPr="00327F56">
        <w:br/>
        <w:t xml:space="preserve">the more antient Physicians opening </w:t>
      </w:r>
      <w:r w:rsidRPr="00327F56">
        <w:rPr>
          <w:i/>
          <w:iCs/>
        </w:rPr>
        <w:t>Arteries</w:t>
      </w:r>
      <w:r w:rsidRPr="00327F56">
        <w:t xml:space="preserve"> in Various Parts of</w:t>
      </w:r>
      <w:r w:rsidRPr="00327F56">
        <w:br/>
        <w:t>the Body; in the Forehead, for Instance, in the Temples, he-</w:t>
      </w:r>
      <w:r w:rsidRPr="00327F56">
        <w:br/>
      </w:r>
      <w:r w:rsidRPr="00327F56">
        <w:lastRenderedPageBreak/>
        <w:t>hind the Ears, in the hinder Part of the Head, hetween the</w:t>
      </w:r>
      <w:r w:rsidRPr="00327F56">
        <w:br/>
        <w:t>Thumb and the fore Finger,'and in every Other Part of the</w:t>
      </w:r>
      <w:r w:rsidRPr="00327F56">
        <w:br/>
        <w:t>Body whererhe Pulsation was felt by the Touch. The modern</w:t>
      </w:r>
      <w:r w:rsidRPr="00327F56">
        <w:br/>
        <w:t>Physicians, on the other hand, scarce open any other'</w:t>
      </w:r>
      <w:r w:rsidRPr="00327F56">
        <w:rPr>
          <w:i/>
          <w:iCs/>
        </w:rPr>
        <w:t>Artery</w:t>
      </w:r>
      <w:r w:rsidRPr="00327F56">
        <w:t xml:space="preserve"> than</w:t>
      </w:r>
      <w:r w:rsidRPr="00327F56">
        <w:br/>
        <w:t>thet situated in the Temples; for it is generally Anast easily</w:t>
      </w:r>
      <w:r w:rsidRPr="00327F56">
        <w:br/>
        <w:t>opened, hecaufe it is sufficiently exposed to .theTouch ;..and</w:t>
      </w:r>
      <w:r w:rsidRPr="00327F56">
        <w:br/>
        <w:t>Its Aperture is attended with the least Danger; either of an Ef-</w:t>
      </w:r>
      <w:r w:rsidRPr="00327F56">
        <w:br/>
        <w:t xml:space="preserve">fusion of Blood, or </w:t>
      </w:r>
      <w:r w:rsidRPr="00327F56">
        <w:rPr>
          <w:i/>
          <w:iCs/>
        </w:rPr>
        <w:t>an Aneurys.m,</w:t>
      </w:r>
      <w:r w:rsidRPr="00327F56">
        <w:t xml:space="preserve"> because, it lies on the </w:t>
      </w:r>
      <w:r w:rsidRPr="00327F56">
        <w:rPr>
          <w:i/>
          <w:iCs/>
        </w:rPr>
        <w:t>Os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Frontis,</w:t>
      </w:r>
      <w:r w:rsidRPr="00327F56">
        <w:rPr>
          <w:lang w:val="la-Latn" w:eastAsia="la-Latn" w:bidi="la-Latn"/>
        </w:rPr>
        <w:t xml:space="preserve"> </w:t>
      </w:r>
      <w:r w:rsidRPr="00327F56">
        <w:t>and may therefore be easily compressed. . No one in</w:t>
      </w:r>
      <w:r w:rsidRPr="00327F56">
        <w:br/>
        <w:t xml:space="preserve">this Senses will, however,- deny-that 'tis,. </w:t>
      </w:r>
      <w:r w:rsidRPr="00327F56">
        <w:rPr>
          <w:i/>
          <w:iCs/>
        </w:rPr>
        <w:t>for</w:t>
      </w:r>
      <w:r w:rsidRPr="00327F56">
        <w:t xml:space="preserve"> </w:t>
      </w:r>
      <w:r w:rsidRPr="00327F56">
        <w:rPr>
          <w:u w:val="single"/>
        </w:rPr>
        <w:t>the</w:t>
      </w:r>
      <w:r w:rsidRPr="00327F56">
        <w:t xml:space="preserve"> most part, sar</w:t>
      </w:r>
      <w:r w:rsidRPr="00327F56">
        <w:br/>
        <w:t xml:space="preserve">more difficult to open </w:t>
      </w:r>
      <w:r w:rsidRPr="00327F56">
        <w:rPr>
          <w:i/>
          <w:iCs/>
        </w:rPr>
        <w:t>Artcries chan Peins sc</w:t>
      </w:r>
      <w:r w:rsidRPr="00327F56">
        <w:t xml:space="preserve"> fince the former are</w:t>
      </w:r>
      <w:r w:rsidRPr="00327F56">
        <w:br/>
        <w:t>' not exposed to our Sight, het must he discovered by the Im-</w:t>
      </w:r>
      <w:r w:rsidRPr="00327F56">
        <w:br/>
        <w:t xml:space="preserve">pressions made on the Touch by their Pulsations. But </w:t>
      </w:r>
      <w:r w:rsidRPr="00327F56">
        <w:rPr>
          <w:lang w:val="la-Latn" w:eastAsia="la-Latn" w:bidi="la-Latn"/>
        </w:rPr>
        <w:t>notio</w:t>
      </w:r>
      <w:r w:rsidRPr="00327F56">
        <w:rPr>
          <w:lang w:val="la-Latn" w:eastAsia="la-Latn" w:bidi="la-Latn"/>
        </w:rPr>
        <w:br/>
      </w:r>
      <w:r w:rsidRPr="00327F56">
        <w:t xml:space="preserve">spend Time in describing the now obsolete Methods of </w:t>
      </w:r>
      <w:r w:rsidRPr="00327F56">
        <w:rPr>
          <w:i/>
          <w:iCs/>
        </w:rPr>
        <w:t>Aricri-</w:t>
      </w:r>
      <w:r w:rsidRPr="00327F56">
        <w:rPr>
          <w:i/>
          <w:iCs/>
        </w:rPr>
        <w:br/>
        <w:t>- atomy</w:t>
      </w:r>
      <w:r w:rsidRPr="00327F56">
        <w:t xml:space="preserve"> practised by the Antients, .1- come, to give an Account Of</w:t>
      </w:r>
      <w:r w:rsidRPr="00327F56">
        <w:br/>
        <w:t xml:space="preserve">' that used, by some Of the later and more </w:t>
      </w:r>
      <w:r w:rsidRPr="00327F56">
        <w:rPr>
          <w:u w:val="single"/>
        </w:rPr>
        <w:t>.mod</w:t>
      </w:r>
      <w:r w:rsidRPr="00327F56">
        <w:t>em Surgeons. .</w:t>
      </w:r>
      <w:r w:rsidRPr="00327F56">
        <w:br w:type="page"/>
      </w:r>
    </w:p>
    <w:p w14:paraId="02E71306" w14:textId="77777777" w:rsidR="00327F56" w:rsidRPr="00327F56" w:rsidRDefault="00327F56" w:rsidP="00327F56">
      <w:pPr>
        <w:ind w:firstLine="360"/>
      </w:pPr>
      <w:r w:rsidRPr="00327F56">
        <w:lastRenderedPageBreak/>
        <w:t>other Medicines, that have a. Tendency to remoye the Disorder</w:t>
      </w:r>
      <w:r w:rsidRPr="00327F56">
        <w:br/>
        <w:t>tinder which the Patient labours, and for. which the Opera-</w:t>
      </w:r>
      <w:r w:rsidRPr="00327F56">
        <w:br/>
        <w:t xml:space="preserve">tion was performed. </w:t>
      </w:r>
      <w:r w:rsidRPr="00327F56">
        <w:rPr>
          <w:i/>
          <w:iCs/>
        </w:rPr>
        <w:t xml:space="preserve">Hoist ere,. </w:t>
      </w:r>
      <w:r w:rsidRPr="00327F56">
        <w:rPr>
          <w:i/>
          <w:iCs/>
          <w:lang w:val="la-Latn" w:eastAsia="la-Latn" w:bidi="la-Latn"/>
        </w:rPr>
        <w:t>Institutiones Chirurgica.</w:t>
      </w:r>
      <w:r w:rsidRPr="00327F56">
        <w:rPr>
          <w:i/>
          <w:iCs/>
        </w:rPr>
        <w:t>.</w:t>
      </w:r>
    </w:p>
    <w:p w14:paraId="75D172F1" w14:textId="77777777" w:rsidR="00327F56" w:rsidRPr="00327F56" w:rsidRDefault="00327F56" w:rsidP="00327F56">
      <w:pPr>
        <w:ind w:firstLine="360"/>
      </w:pPr>
      <w:r w:rsidRPr="00327F56">
        <w:t>ARTETISCIUS, ARTETISCOS. One who suffers the</w:t>
      </w:r>
      <w:r w:rsidRPr="00327F56">
        <w:br/>
        <w:t xml:space="preserve">Loss of any </w:t>
      </w:r>
      <w:r w:rsidRPr="00327F56">
        <w:rPr>
          <w:u w:val="single"/>
        </w:rPr>
        <w:t>Mem</w:t>
      </w:r>
      <w:r w:rsidRPr="00327F56">
        <w:t xml:space="preserve">ber. </w:t>
      </w:r>
      <w:r w:rsidRPr="00327F56">
        <w:rPr>
          <w:i/>
          <w:iCs/>
        </w:rPr>
        <w:t>Rulandus.</w:t>
      </w:r>
    </w:p>
    <w:p w14:paraId="7F33765E" w14:textId="77777777" w:rsidR="00327F56" w:rsidRPr="00327F56" w:rsidRDefault="00327F56" w:rsidP="00327F56">
      <w:pPr>
        <w:ind w:firstLine="360"/>
      </w:pPr>
      <w:r w:rsidRPr="00327F56">
        <w:t xml:space="preserve">ARTHANITA. A Plant of which </w:t>
      </w:r>
      <w:r w:rsidRPr="00327F56">
        <w:rPr>
          <w:i/>
          <w:iCs/>
        </w:rPr>
        <w:t>Dale</w:t>
      </w:r>
      <w:r w:rsidRPr="00327F56">
        <w:t xml:space="preserve"> mentions two</w:t>
      </w:r>
      <w:r w:rsidRPr="00327F56">
        <w:br/>
        <w:t>Sorts. The first is the. .</w:t>
      </w:r>
    </w:p>
    <w:p w14:paraId="7450FDCA" w14:textId="77777777" w:rsidR="00327F56" w:rsidRPr="00327F56" w:rsidRDefault="00327F56" w:rsidP="00327F56">
      <w:pPr>
        <w:tabs>
          <w:tab w:val="left" w:pos="5096"/>
        </w:tabs>
        <w:ind w:firstLine="360"/>
      </w:pPr>
      <w:r w:rsidRPr="00327F56">
        <w:rPr>
          <w:i/>
          <w:iCs/>
        </w:rPr>
        <w:t>Arihanita Cyclamen,</w:t>
      </w:r>
      <w:r w:rsidRPr="00327F56">
        <w:t xml:space="preserve"> Offic. </w:t>
      </w:r>
      <w:r w:rsidRPr="00327F56">
        <w:rPr>
          <w:i/>
          <w:iCs/>
        </w:rPr>
        <w:t>Cyclamen,</w:t>
      </w:r>
      <w:r w:rsidRPr="00327F56">
        <w:t xml:space="preserve"> .Schrod. Lib.„4.</w:t>
      </w:r>
      <w:r w:rsidRPr="00327F56">
        <w:br/>
        <w:t xml:space="preserve">p. 59* </w:t>
      </w:r>
      <w:r w:rsidRPr="00327F56">
        <w:rPr>
          <w:i/>
          <w:iCs/>
        </w:rPr>
        <w:t xml:space="preserve">Cyclamen </w:t>
      </w:r>
      <w:r w:rsidRPr="00327F56">
        <w:rPr>
          <w:i/>
          <w:iCs/>
          <w:lang w:val="la-Latn" w:eastAsia="la-Latn" w:bidi="la-Latn"/>
        </w:rPr>
        <w:t xml:space="preserve">orbiculato </w:t>
      </w:r>
      <w:r w:rsidRPr="00327F56">
        <w:rPr>
          <w:i/>
          <w:iCs/>
        </w:rPr>
        <w:t>folio.</w:t>
      </w:r>
      <w:r w:rsidRPr="00327F56">
        <w:t xml:space="preserve"> Ger. 694. Emac; 843. Cy-</w:t>
      </w:r>
      <w:r w:rsidRPr="00327F56">
        <w:br/>
      </w:r>
      <w:r w:rsidRPr="00327F56">
        <w:rPr>
          <w:i/>
          <w:iCs/>
        </w:rPr>
        <w:t xml:space="preserve">clamen </w:t>
      </w:r>
      <w:r w:rsidRPr="00327F56">
        <w:rPr>
          <w:i/>
          <w:iCs/>
          <w:lang w:val="la-Latn" w:eastAsia="la-Latn" w:bidi="la-Latn"/>
        </w:rPr>
        <w:t xml:space="preserve">orbiculato </w:t>
      </w:r>
      <w:r w:rsidRPr="00327F56">
        <w:rPr>
          <w:i/>
          <w:iCs/>
        </w:rPr>
        <w:t xml:space="preserve">folio </w:t>
      </w:r>
      <w:r w:rsidRPr="00327F56">
        <w:rPr>
          <w:i/>
          <w:iCs/>
          <w:lang w:val="la-Latn" w:eastAsia="la-Latn" w:bidi="la-Latn"/>
        </w:rPr>
        <w:t>inferne purpurascente,</w:t>
      </w:r>
      <w:r w:rsidRPr="00327F56">
        <w:rPr>
          <w:lang w:val="la-Latn" w:eastAsia="la-Latn" w:bidi="la-Latn"/>
        </w:rPr>
        <w:t xml:space="preserve"> C. </w:t>
      </w:r>
      <w:r w:rsidRPr="00327F56">
        <w:t>B. Pin. Touch.</w:t>
      </w:r>
      <w:r w:rsidRPr="00327F56">
        <w:br/>
        <w:t>Irish I54. Elem. Bot. I58. Boerh. Ind. A. 2. -I50. Hist.</w:t>
      </w:r>
      <w:r w:rsidRPr="00327F56">
        <w:br/>
        <w:t xml:space="preserve">Oxon. 3. 552. </w:t>
      </w:r>
      <w:r w:rsidRPr="00327F56">
        <w:rPr>
          <w:i/>
          <w:iCs/>
        </w:rPr>
        <w:t xml:space="preserve">Cyclamen </w:t>
      </w:r>
      <w:r w:rsidRPr="00327F56">
        <w:rPr>
          <w:i/>
          <w:iCs/>
          <w:lang w:val="la-Latn" w:eastAsia="la-Latn" w:bidi="la-Latn"/>
        </w:rPr>
        <w:t xml:space="preserve">vulgare, </w:t>
      </w:r>
      <w:r w:rsidRPr="00327F56">
        <w:rPr>
          <w:i/>
          <w:iCs/>
        </w:rPr>
        <w:t>folio rotundo.</w:t>
      </w:r>
      <w:r w:rsidRPr="00327F56">
        <w:t xml:space="preserve"> Park. Parad.</w:t>
      </w:r>
      <w:r w:rsidRPr="00327F56">
        <w:br/>
        <w:t xml:space="preserve">I98. </w:t>
      </w:r>
      <w:r w:rsidRPr="00327F56">
        <w:rPr>
          <w:i/>
          <w:iCs/>
        </w:rPr>
        <w:t xml:space="preserve">Cyclaminusjfelio </w:t>
      </w:r>
      <w:r w:rsidRPr="00327F56">
        <w:rPr>
          <w:i/>
          <w:iCs/>
          <w:lang w:val="la-Latn" w:eastAsia="la-Latn" w:bidi="la-Latn"/>
        </w:rPr>
        <w:t>rotundiore vulgatior,</w:t>
      </w:r>
      <w:r w:rsidRPr="00327F56">
        <w:rPr>
          <w:lang w:val="la-Latn" w:eastAsia="la-Latn" w:bidi="la-Latn"/>
        </w:rPr>
        <w:t xml:space="preserve"> </w:t>
      </w:r>
      <w:r w:rsidRPr="00327F56">
        <w:t>J. B. 2. 55I. Rail</w:t>
      </w:r>
      <w:r w:rsidRPr="00327F56">
        <w:br/>
        <w:t xml:space="preserve">Hist.. 2. I205.- </w:t>
      </w:r>
      <w:r w:rsidRPr="00327F56">
        <w:rPr>
          <w:i/>
          <w:iCs/>
        </w:rPr>
        <w:t xml:space="preserve">Cyclamen, Pants </w:t>
      </w:r>
      <w:r w:rsidRPr="00327F56">
        <w:rPr>
          <w:i/>
          <w:iCs/>
          <w:lang w:val="la-Latn" w:eastAsia="la-Latn" w:bidi="la-Latn"/>
        </w:rPr>
        <w:t>Porcinus,</w:t>
      </w:r>
      <w:r w:rsidRPr="00327F56">
        <w:rPr>
          <w:lang w:val="la-Latn" w:eastAsia="la-Latn" w:bidi="la-Latn"/>
        </w:rPr>
        <w:t xml:space="preserve"> </w:t>
      </w:r>
      <w:r w:rsidRPr="00327F56">
        <w:t>Chain 5 IO. SOW-</w:t>
      </w:r>
      <w:r w:rsidRPr="00327F56">
        <w:br/>
        <w:t>BREAD.</w:t>
      </w:r>
      <w:r w:rsidRPr="00327F56">
        <w:tab/>
        <w:t>...</w:t>
      </w:r>
    </w:p>
    <w:p w14:paraId="62252225" w14:textId="77777777" w:rsidR="00327F56" w:rsidRPr="00327F56" w:rsidRDefault="00327F56" w:rsidP="00327F56">
      <w:pPr>
        <w:ind w:firstLine="360"/>
      </w:pPr>
      <w:r w:rsidRPr="00327F56">
        <w:t xml:space="preserve">The Root </w:t>
      </w:r>
      <w:r w:rsidRPr="00327F56">
        <w:rPr>
          <w:i/>
          <w:iCs/>
        </w:rPr>
        <w:t>os</w:t>
      </w:r>
      <w:r w:rsidRPr="00327F56">
        <w:t xml:space="preserve"> Sowbread is round, and somewhat.flattish,</w:t>
      </w:r>
      <w:r w:rsidRPr="00327F56">
        <w:br/>
        <w:t>like a small Turnep, of a dark-brown Colour on the Outside;</w:t>
      </w:r>
      <w:r w:rsidRPr="00327F56">
        <w:br/>
        <w:t>with several dark Fibres shooting from the Bottom. The</w:t>
      </w:r>
      <w:r w:rsidRPr="00327F56">
        <w:br/>
        <w:t>Leaves grow on thick, reddish Stalks, os a darkish Green</w:t>
      </w:r>
      <w:r w:rsidRPr="00327F56">
        <w:br/>
        <w:t>above, frequently marked with .white Spots, and underneath</w:t>
      </w:r>
      <w:r w:rsidRPr="00327F56">
        <w:br/>
        <w:t>of. a reddish or purplish Colour,, in Shape like the Leaves of</w:t>
      </w:r>
      <w:r w:rsidRPr="00327F56">
        <w:br/>
      </w:r>
      <w:r w:rsidRPr="00327F56">
        <w:rPr>
          <w:i/>
          <w:iCs/>
        </w:rPr>
        <w:t>As.arabacca,</w:t>
      </w:r>
      <w:r w:rsidRPr="00327F56">
        <w:t xml:space="preserve"> round, and hollow'd in next the Stalk. Among</w:t>
      </w:r>
      <w:r w:rsidRPr="00327F56">
        <w:br/>
        <w:t>these arise the Flowers, each on its own Foot-stalk, which</w:t>
      </w:r>
      <w:r w:rsidRPr="00327F56">
        <w:br/>
        <w:t>is usually flenderest next the Ground. They are made up of</w:t>
      </w:r>
      <w:r w:rsidRPr="00327F56">
        <w:br/>
        <w:t>one fingle pendulous Leaf, divined into five sharp-pointed</w:t>
      </w:r>
      <w:r w:rsidRPr="00327F56">
        <w:br/>
        <w:t>Segments, which turn themselves backward when they open,</w:t>
      </w:r>
      <w:r w:rsidRPr="00327F56">
        <w:br/>
        <w:t>and are of a pale purple or. bloom Colour: When these are sal-</w:t>
      </w:r>
      <w:r w:rsidRPr="00327F56">
        <w:br/>
        <w:t>len, the Stalk .with the Seed-vessel costs itself round towards the</w:t>
      </w:r>
      <w:r w:rsidRPr="00327F56">
        <w:br/>
        <w:t>Earth like a little Snake; Sowbread is planted with us only in</w:t>
      </w:r>
      <w:r w:rsidRPr="00327F56">
        <w:br/>
        <w:t xml:space="preserve">Gardens, its native Place being the </w:t>
      </w:r>
      <w:r w:rsidRPr="00327F56">
        <w:rPr>
          <w:i/>
          <w:iCs/>
        </w:rPr>
        <w:t>Alps,</w:t>
      </w:r>
      <w:r w:rsidRPr="00327F56">
        <w:t xml:space="preserve"> and the Mountains of</w:t>
      </w:r>
      <w:r w:rsidRPr="00327F56">
        <w:br/>
      </w:r>
      <w:r w:rsidRPr="00327F56">
        <w:rPr>
          <w:i/>
          <w:iCs/>
        </w:rPr>
        <w:t>Austria</w:t>
      </w:r>
      <w:r w:rsidRPr="00327F56">
        <w:t xml:space="preserve"> and </w:t>
      </w:r>
      <w:r w:rsidRPr="00327F56">
        <w:rPr>
          <w:i/>
          <w:iCs/>
        </w:rPr>
        <w:t>Styria.</w:t>
      </w:r>
      <w:r w:rsidRPr="00327F56">
        <w:t xml:space="preserve"> It .flowers in. </w:t>
      </w:r>
      <w:r w:rsidRPr="00327F56">
        <w:rPr>
          <w:i/>
          <w:iCs/>
        </w:rPr>
        <w:t>September</w:t>
      </w:r>
      <w:r w:rsidRPr="00327F56">
        <w:t xml:space="preserve"> and </w:t>
      </w:r>
      <w:r w:rsidRPr="00327F56">
        <w:rPr>
          <w:i/>
          <w:iCs/>
        </w:rPr>
        <w:t>October.</w:t>
      </w:r>
    </w:p>
    <w:p w14:paraId="459BD7B5" w14:textId="77777777" w:rsidR="00327F56" w:rsidRPr="00327F56" w:rsidRDefault="00327F56" w:rsidP="00327F56">
      <w:pPr>
        <w:ind w:firstLine="360"/>
      </w:pPr>
      <w:r w:rsidRPr="00327F56">
        <w:t>The Root of Sowbread is Very forcing,. and principally used</w:t>
      </w:r>
      <w:r w:rsidRPr="00327F56">
        <w:br/>
        <w:t>to bring away the Birth and the Secundines,: and to provoke the</w:t>
      </w:r>
      <w:r w:rsidRPr="00327F56">
        <w:br/>
        <w:t>Menses. The Juice is commended by some against Vertiginous</w:t>
      </w:r>
      <w:r w:rsidRPr="00327F56">
        <w:br/>
        <w:t>Disorders of the Head, used, in Form os, any Errhine. It is os</w:t>
      </w:r>
      <w:r w:rsidRPr="00327F56">
        <w:br/>
        <w:t xml:space="preserve">Service also against cutaneous Eruptions. </w:t>
      </w:r>
      <w:r w:rsidRPr="00327F56">
        <w:rPr>
          <w:i/>
          <w:iCs/>
        </w:rPr>
        <w:t>Millen's Bot. Off:</w:t>
      </w:r>
    </w:p>
    <w:p w14:paraId="06AF14AC" w14:textId="77777777" w:rsidR="00327F56" w:rsidRPr="00327F56" w:rsidRDefault="00327F56" w:rsidP="00327F56">
      <w:pPr>
        <w:tabs>
          <w:tab w:val="left" w:pos="5751"/>
        </w:tabs>
        <w:ind w:firstLine="360"/>
      </w:pPr>
      <w:r w:rsidRPr="00327F56">
        <w:rPr>
          <w:i/>
          <w:iCs/>
        </w:rPr>
        <w:t>. Dale</w:t>
      </w:r>
      <w:r w:rsidRPr="00327F56">
        <w:t xml:space="preserve"> says it should he used with Caution internally.</w:t>
      </w:r>
      <w:r w:rsidRPr="00327F56">
        <w:tab/>
        <w:t>-</w:t>
      </w:r>
    </w:p>
    <w:p w14:paraId="05B8BCC4" w14:textId="77777777" w:rsidR="00327F56" w:rsidRPr="00327F56" w:rsidRDefault="00327F56" w:rsidP="00327F56">
      <w:pPr>
        <w:ind w:firstLine="360"/>
      </w:pPr>
      <w:r w:rsidRPr="00327F56">
        <w:t>The second is.the</w:t>
      </w:r>
    </w:p>
    <w:p w14:paraId="1B2E5A1C" w14:textId="77777777" w:rsidR="00327F56" w:rsidRPr="00327F56" w:rsidRDefault="00327F56" w:rsidP="00327F56">
      <w:pPr>
        <w:tabs>
          <w:tab w:val="left" w:pos="3026"/>
        </w:tabs>
        <w:ind w:firstLine="360"/>
      </w:pPr>
      <w:r w:rsidRPr="00327F56">
        <w:rPr>
          <w:i/>
          <w:iCs/>
        </w:rPr>
        <w:t>Cyclamen Arshanita,</w:t>
      </w:r>
      <w:r w:rsidRPr="00327F56">
        <w:t xml:space="preserve"> Ossie. </w:t>
      </w:r>
      <w:r w:rsidRPr="00327F56">
        <w:rPr>
          <w:i/>
          <w:iCs/>
        </w:rPr>
        <w:t xml:space="preserve">Cyclamen </w:t>
      </w:r>
      <w:r w:rsidRPr="00327F56">
        <w:rPr>
          <w:i/>
          <w:iCs/>
          <w:lang w:val="la-Latn" w:eastAsia="la-Latn" w:bidi="la-Latn"/>
        </w:rPr>
        <w:t xml:space="preserve">hedera </w:t>
      </w:r>
      <w:r w:rsidRPr="00327F56">
        <w:rPr>
          <w:i/>
          <w:iCs/>
        </w:rPr>
        <w:t>folio.</w:t>
      </w:r>
      <w:r w:rsidRPr="00327F56">
        <w:t xml:space="preserve"> Gers</w:t>
      </w:r>
      <w:r w:rsidRPr="00327F56">
        <w:br/>
        <w:t xml:space="preserve">694. Emac. 843t Ran Hist. 2. I2O6. </w:t>
      </w:r>
      <w:r w:rsidRPr="00327F56">
        <w:rPr>
          <w:lang w:val="la-Latn" w:eastAsia="la-Latn" w:bidi="la-Latn"/>
        </w:rPr>
        <w:t>C.</w:t>
      </w:r>
      <w:r w:rsidRPr="00327F56">
        <w:t xml:space="preserve">B. 3o8. Tourn. </w:t>
      </w:r>
      <w:r w:rsidRPr="00327F56">
        <w:rPr>
          <w:lang w:val="la-Latn" w:eastAsia="la-Latn" w:bidi="la-Latn"/>
        </w:rPr>
        <w:t>Insta.:</w:t>
      </w:r>
      <w:r w:rsidRPr="00327F56">
        <w:rPr>
          <w:lang w:val="la-Latn" w:eastAsia="la-Latn" w:bidi="la-Latn"/>
        </w:rPr>
        <w:br/>
      </w:r>
      <w:r w:rsidRPr="00327F56">
        <w:t xml:space="preserve">155. Boerh. Ind. A; 2. I5I. Hist. Oxon. 3. 552.; </w:t>
      </w:r>
      <w:r w:rsidRPr="00327F56">
        <w:rPr>
          <w:i/>
          <w:iCs/>
        </w:rPr>
        <w:t>Cyclamen</w:t>
      </w:r>
      <w:r w:rsidRPr="00327F56">
        <w:rPr>
          <w:i/>
          <w:iCs/>
        </w:rPr>
        <w:br/>
        <w:t xml:space="preserve">folio </w:t>
      </w:r>
      <w:r w:rsidRPr="00327F56">
        <w:rPr>
          <w:i/>
          <w:iCs/>
          <w:lang w:val="la-Latn" w:eastAsia="la-Latn" w:bidi="la-Latn"/>
        </w:rPr>
        <w:t>hedera. Autumnale,</w:t>
      </w:r>
      <w:r w:rsidRPr="00327F56">
        <w:rPr>
          <w:lang w:val="la-Latn" w:eastAsia="la-Latn" w:bidi="la-Latn"/>
        </w:rPr>
        <w:t xml:space="preserve"> </w:t>
      </w:r>
      <w:r w:rsidRPr="00327F56">
        <w:t>Park. Parad. 296. COMMON</w:t>
      </w:r>
      <w:r w:rsidRPr="00327F56">
        <w:br/>
        <w:t>SOWBREAD.</w:t>
      </w:r>
      <w:r w:rsidRPr="00327F56">
        <w:tab/>
        <w:t>si</w:t>
      </w:r>
    </w:p>
    <w:p w14:paraId="5C43B2C5" w14:textId="77777777" w:rsidR="00327F56" w:rsidRPr="00327F56" w:rsidRDefault="00327F56" w:rsidP="00327F56">
      <w:pPr>
        <w:tabs>
          <w:tab w:val="left" w:pos="5477"/>
        </w:tabs>
        <w:ind w:firstLine="360"/>
      </w:pPr>
      <w:r w:rsidRPr="00327F56">
        <w:t>This Species agrees in Virtues with the preceding; and is the</w:t>
      </w:r>
      <w:r w:rsidRPr="00327F56">
        <w:br/>
        <w:t xml:space="preserve">sort which is kept in our Shops. </w:t>
      </w:r>
      <w:r w:rsidRPr="00327F56">
        <w:rPr>
          <w:i/>
          <w:iCs/>
        </w:rPr>
        <w:t>Dale,</w:t>
      </w:r>
      <w:r w:rsidRPr="00327F56">
        <w:t xml:space="preserve"> j</w:t>
      </w:r>
      <w:r w:rsidRPr="00327F56">
        <w:tab/>
        <w:t>:</w:t>
      </w:r>
    </w:p>
    <w:p w14:paraId="2C2E1E29" w14:textId="77777777" w:rsidR="00327F56" w:rsidRPr="00327F56" w:rsidRDefault="00327F56" w:rsidP="00327F56">
      <w:pPr>
        <w:ind w:firstLine="360"/>
      </w:pPr>
      <w:r w:rsidRPr="00327F56">
        <w:t>. ARTHETICA, or ARTHRETICA, is the Herb Ground-</w:t>
      </w:r>
      <w:r w:rsidRPr="00327F56">
        <w:br/>
        <w:t xml:space="preserve">pine, so called from </w:t>
      </w:r>
      <w:r w:rsidRPr="00327F56">
        <w:rPr>
          <w:lang w:val="el-GR" w:eastAsia="el-GR" w:bidi="el-GR"/>
        </w:rPr>
        <w:t xml:space="preserve">ἄρθρον, </w:t>
      </w:r>
      <w:r w:rsidRPr="00327F56">
        <w:t>a Joints It cures Affections of the</w:t>
      </w:r>
      <w:r w:rsidRPr="00327F56">
        <w:br/>
        <w:t xml:space="preserve">Joints.. </w:t>
      </w:r>
      <w:r w:rsidRPr="00327F56">
        <w:rPr>
          <w:i/>
          <w:iCs/>
        </w:rPr>
        <w:t>Blancard.</w:t>
      </w:r>
    </w:p>
    <w:p w14:paraId="0047E8A2" w14:textId="77777777" w:rsidR="00327F56" w:rsidRPr="00327F56" w:rsidRDefault="00327F56" w:rsidP="00327F56">
      <w:pPr>
        <w:ind w:firstLine="360"/>
      </w:pPr>
      <w:r w:rsidRPr="00327F56">
        <w:t>ARTHOICUM is a red Oil extracted from the Roots of</w:t>
      </w:r>
      <w:r w:rsidRPr="00327F56">
        <w:br/>
        <w:t xml:space="preserve">Herbs together with Bread artfullyoigested in Dung. - </w:t>
      </w:r>
      <w:r w:rsidRPr="00327F56">
        <w:rPr>
          <w:i/>
          <w:iCs/>
        </w:rPr>
        <w:t>Rulandi</w:t>
      </w:r>
      <w:r w:rsidRPr="00327F56">
        <w:rPr>
          <w:i/>
          <w:iCs/>
        </w:rPr>
        <w:br/>
        <w:t>fohnson.</w:t>
      </w:r>
    </w:p>
    <w:p w14:paraId="61B44B3E" w14:textId="77777777" w:rsidR="00327F56" w:rsidRPr="00327F56" w:rsidRDefault="00327F56" w:rsidP="00327F56">
      <w:pPr>
        <w:tabs>
          <w:tab w:val="left" w:pos="529"/>
          <w:tab w:val="left" w:pos="2386"/>
        </w:tabs>
        <w:ind w:firstLine="360"/>
      </w:pPr>
      <w:r w:rsidRPr="00327F56">
        <w:t>-</w:t>
      </w:r>
      <w:r w:rsidRPr="00327F56">
        <w:tab/>
        <w:t xml:space="preserve">It should rather be written ART OICUM,. as </w:t>
      </w:r>
      <w:r w:rsidRPr="00327F56">
        <w:rPr>
          <w:i/>
          <w:iCs/>
          <w:lang w:val="la-Latn" w:eastAsia="la-Latn" w:bidi="la-Latn"/>
        </w:rPr>
        <w:t>Castellus</w:t>
      </w:r>
      <w:r w:rsidRPr="00327F56">
        <w:rPr>
          <w:lang w:val="la-Latn" w:eastAsia="la-Latn" w:bidi="la-Latn"/>
        </w:rPr>
        <w:t xml:space="preserve"> </w:t>
      </w:r>
      <w:r w:rsidRPr="00327F56">
        <w:t>observes,</w:t>
      </w:r>
      <w:r w:rsidRPr="00327F56">
        <w:br/>
        <w:t xml:space="preserve">hecaufe derived from </w:t>
      </w:r>
      <w:r w:rsidRPr="00327F56">
        <w:rPr>
          <w:i/>
          <w:iCs/>
        </w:rPr>
        <w:t>dsu&amp;, Breads Rulandus</w:t>
      </w:r>
      <w:r w:rsidRPr="00327F56">
        <w:t xml:space="preserve"> calis it also </w:t>
      </w:r>
      <w:r w:rsidRPr="00327F56">
        <w:rPr>
          <w:i/>
          <w:iCs/>
          <w:lang w:val="la-Latn" w:eastAsia="la-Latn" w:bidi="la-Latn"/>
        </w:rPr>
        <w:t>Pan-</w:t>
      </w:r>
      <w:r w:rsidRPr="00327F56">
        <w:rPr>
          <w:i/>
          <w:iCs/>
          <w:lang w:val="la-Latn" w:eastAsia="la-Latn" w:bidi="la-Latn"/>
        </w:rPr>
        <w:br/>
        <w:t>nonium.</w:t>
      </w:r>
      <w:r w:rsidRPr="00327F56">
        <w:rPr>
          <w:lang w:val="la-Latn" w:eastAsia="la-Latn" w:bidi="la-Latn"/>
        </w:rPr>
        <w:t xml:space="preserve"> </w:t>
      </w:r>
      <w:r w:rsidRPr="00327F56">
        <w:t>t ’</w:t>
      </w:r>
      <w:r w:rsidRPr="00327F56">
        <w:tab/>
        <w:t xml:space="preserve">. : .... - </w:t>
      </w:r>
      <w:r w:rsidRPr="00327F56">
        <w:rPr>
          <w:lang w:val="el-GR" w:eastAsia="el-GR" w:bidi="el-GR"/>
        </w:rPr>
        <w:t xml:space="preserve">ἱ </w:t>
      </w:r>
      <w:r w:rsidRPr="00327F56">
        <w:t>.it ;' , . .. ;</w:t>
      </w:r>
    </w:p>
    <w:p w14:paraId="5CB772CC" w14:textId="77777777" w:rsidR="00327F56" w:rsidRPr="00327F56" w:rsidRDefault="00327F56" w:rsidP="00327F56">
      <w:pPr>
        <w:tabs>
          <w:tab w:val="left" w:pos="506"/>
        </w:tabs>
        <w:ind w:firstLine="360"/>
      </w:pPr>
      <w:r w:rsidRPr="00327F56">
        <w:t>-</w:t>
      </w:r>
      <w:r w:rsidRPr="00327F56">
        <w:tab/>
        <w:t xml:space="preserve">ARTHREMBOLUS, </w:t>
      </w:r>
      <w:r w:rsidRPr="00327F56">
        <w:rPr>
          <w:lang w:val="el-GR" w:eastAsia="el-GR" w:bidi="el-GR"/>
        </w:rPr>
        <w:t xml:space="preserve">ἀρθρέμβολος,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ἄρθρον, </w:t>
      </w:r>
      <w:r w:rsidRPr="00327F56">
        <w:t>a Joint,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ἐμβάλλω, </w:t>
      </w:r>
      <w:r w:rsidRPr="00327F56">
        <w:t>to impel. Or force in. An Instrument; by means</w:t>
      </w:r>
      <w:r w:rsidRPr="00327F56">
        <w:br/>
        <w:t>of which the. luxated Bone of a Joint is restored to its natural</w:t>
      </w:r>
      <w:r w:rsidRPr="00327F56">
        <w:br/>
        <w:t xml:space="preserve">Place and Situation. </w:t>
      </w:r>
      <w:r w:rsidRPr="00327F56">
        <w:rPr>
          <w:i/>
          <w:iCs/>
        </w:rPr>
        <w:t xml:space="preserve">' </w:t>
      </w:r>
      <w:r w:rsidRPr="00327F56">
        <w:rPr>
          <w:i/>
          <w:iCs/>
          <w:lang w:val="la-Latn" w:eastAsia="la-Latn" w:bidi="la-Latn"/>
        </w:rPr>
        <w:t>Castellus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from </w:t>
      </w:r>
      <w:r w:rsidRPr="00327F56">
        <w:rPr>
          <w:i/>
          <w:iCs/>
        </w:rPr>
        <w:t>Sponius... . ‘ '</w:t>
      </w:r>
      <w:r w:rsidRPr="00327F56">
        <w:rPr>
          <w:i/>
          <w:iCs/>
        </w:rPr>
        <w:br/>
      </w:r>
      <w:r w:rsidRPr="00327F56">
        <w:t xml:space="preserve">. </w:t>
      </w:r>
      <w:r w:rsidRPr="00327F56">
        <w:rPr>
          <w:lang w:val="la-Latn" w:eastAsia="la-Latn" w:bidi="la-Latn"/>
        </w:rPr>
        <w:t xml:space="preserve">ARTHRITICA, </w:t>
      </w:r>
      <w:r w:rsidRPr="00327F56">
        <w:rPr>
          <w:lang w:val="el-GR" w:eastAsia="el-GR" w:bidi="el-GR"/>
        </w:rPr>
        <w:t xml:space="preserve">ὰρθριτικἡ, </w:t>
      </w:r>
      <w:r w:rsidRPr="00327F56">
        <w:t>is the same aS</w:t>
      </w:r>
    </w:p>
    <w:p w14:paraId="04BBEC35" w14:textId="77777777" w:rsidR="00327F56" w:rsidRPr="00327F56" w:rsidRDefault="00327F56" w:rsidP="00327F56">
      <w:pPr>
        <w:tabs>
          <w:tab w:val="left" w:pos="490"/>
        </w:tabs>
        <w:ind w:firstLine="360"/>
      </w:pPr>
      <w:r w:rsidRPr="00327F56">
        <w:t>-</w:t>
      </w:r>
      <w:r w:rsidRPr="00327F56">
        <w:tab/>
        <w:t xml:space="preserve">ARTHRITIS, the Gout, from </w:t>
      </w:r>
      <w:r w:rsidRPr="00327F56">
        <w:rPr>
          <w:lang w:val="el-GR" w:eastAsia="el-GR" w:bidi="el-GR"/>
        </w:rPr>
        <w:t xml:space="preserve">ἄρθρον, </w:t>
      </w:r>
      <w:r w:rsidRPr="00327F56">
        <w:t>a .Joint;_as if we</w:t>
      </w:r>
      <w:r w:rsidRPr="00327F56">
        <w:br/>
        <w:t>shouldssaytbe Disease of the Joints, or Joint-evil.</w:t>
      </w:r>
    </w:p>
    <w:p w14:paraId="3861568A" w14:textId="77777777" w:rsidR="00327F56" w:rsidRPr="00327F56" w:rsidRDefault="00327F56" w:rsidP="00327F56">
      <w:pPr>
        <w:tabs>
          <w:tab w:val="left" w:pos="402"/>
        </w:tabs>
        <w:ind w:firstLine="360"/>
      </w:pPr>
      <w:r w:rsidRPr="00327F56">
        <w:t>-</w:t>
      </w:r>
      <w:r w:rsidRPr="00327F56">
        <w:tab/>
        <w:t>. So much has heen said on this Distemper by Authors of almost</w:t>
      </w:r>
      <w:r w:rsidRPr="00327F56">
        <w:br/>
        <w:t>all Ages; and so many trifling Theories have heen erected with</w:t>
      </w:r>
      <w:r w:rsidRPr="00327F56">
        <w:br/>
        <w:t>respect to .the Gout, that it .would take up a great Numher of</w:t>
      </w:r>
      <w:r w:rsidRPr="00327F56">
        <w:br/>
        <w:t>. Volumes to give. only , an Extract of what has been said on this</w:t>
      </w:r>
      <w:r w:rsidRPr="00327F56">
        <w:br/>
        <w:t>copious Subject. Much of this I shall therefore pass over ; and</w:t>
      </w:r>
      <w:r w:rsidRPr="00327F56">
        <w:br/>
        <w:t>the-Reader will sustain but littie Loss by this Omission, because</w:t>
      </w:r>
      <w:r w:rsidRPr="00327F56">
        <w:br/>
        <w:t>Success in Practice, the onlyjthing which can render a Theory</w:t>
      </w:r>
      <w:r w:rsidRPr="00327F56">
        <w:br/>
        <w:t>valuable, has not yet confinmed the Speculations of any Author ;</w:t>
      </w:r>
      <w:r w:rsidRPr="00327F56">
        <w:br/>
        <w:t>insomuch that the Distemper has remained incurable, notwith-</w:t>
      </w:r>
      <w:r w:rsidRPr="00327F56">
        <w:br/>
        <w:t>standing all the Visions of Theorists, and Boasts of Empirics,</w:t>
      </w:r>
      <w:r w:rsidRPr="00327F56">
        <w:br/>
        <w:t>. The Method I shall take In this Article will be to give, first,</w:t>
      </w:r>
      <w:r w:rsidRPr="00327F56">
        <w:br/>
        <w:t>the Sentiments of . two Authors only amongst the Antients,</w:t>
      </w:r>
      <w:r w:rsidRPr="00327F56">
        <w:br/>
        <w:t xml:space="preserve">which are </w:t>
      </w:r>
      <w:r w:rsidRPr="00327F56">
        <w:rPr>
          <w:i/>
          <w:iCs/>
        </w:rPr>
        <w:t>Aretaus,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 xml:space="preserve">Caelius Aurelianus. </w:t>
      </w:r>
      <w:r w:rsidRPr="00327F56">
        <w:rPr>
          <w:i/>
          <w:iCs/>
        </w:rPr>
        <w:t>. . -</w:t>
      </w:r>
    </w:p>
    <w:p w14:paraId="0941C933" w14:textId="77777777" w:rsidR="00327F56" w:rsidRPr="00327F56" w:rsidRDefault="00327F56" w:rsidP="00327F56">
      <w:pPr>
        <w:ind w:firstLine="360"/>
      </w:pPr>
      <w:r w:rsidRPr="00327F56">
        <w:t xml:space="preserve">. Secondly, the History of the Distemper from </w:t>
      </w:r>
      <w:r w:rsidRPr="00327F56">
        <w:rPr>
          <w:i/>
          <w:iCs/>
        </w:rPr>
        <w:t>Sydenham.</w:t>
      </w:r>
    </w:p>
    <w:p w14:paraId="3BD04D92" w14:textId="77777777" w:rsidR="00327F56" w:rsidRPr="00327F56" w:rsidRDefault="00327F56" w:rsidP="00327F56">
      <w:pPr>
        <w:ind w:firstLine="360"/>
      </w:pPr>
      <w:r w:rsidRPr="00327F56">
        <w:t xml:space="preserve">Thirdly, the History of the </w:t>
      </w:r>
      <w:r w:rsidRPr="00327F56">
        <w:rPr>
          <w:i/>
          <w:iCs/>
        </w:rPr>
        <w:t>Anomalous,</w:t>
      </w:r>
      <w:r w:rsidRPr="00327F56">
        <w:t xml:space="preserve"> or Irregular Gout,</w:t>
      </w:r>
      <w:r w:rsidRPr="00327F56">
        <w:br/>
        <w:t xml:space="preserve">-with the Meshed of Cure, from </w:t>
      </w:r>
      <w:r w:rsidRPr="00327F56">
        <w:rPr>
          <w:i/>
          <w:iCs/>
        </w:rPr>
        <w:t>Mufgrave.</w:t>
      </w:r>
    </w:p>
    <w:p w14:paraId="413C9BAD" w14:textId="77777777" w:rsidR="00327F56" w:rsidRPr="00327F56" w:rsidRDefault="00327F56" w:rsidP="00327F56">
      <w:pPr>
        <w:ind w:left="360" w:hanging="360"/>
      </w:pPr>
      <w:r w:rsidRPr="00327F56">
        <w:t>l And lastly, I shall take the Liberty of making some Remarks</w:t>
      </w:r>
      <w:r w:rsidRPr="00327F56">
        <w:br/>
      </w:r>
      <w:r w:rsidRPr="00327F56">
        <w:rPr>
          <w:b/>
          <w:bCs/>
        </w:rPr>
        <w:t xml:space="preserve">relating to. this </w:t>
      </w:r>
      <w:r w:rsidRPr="00327F56">
        <w:t>obstinate Distemper.</w:t>
      </w:r>
    </w:p>
    <w:p w14:paraId="4D2D1A2F" w14:textId="77777777" w:rsidR="00327F56" w:rsidRPr="00327F56" w:rsidRDefault="00327F56" w:rsidP="00327F56">
      <w:r w:rsidRPr="00327F56">
        <w:rPr>
          <w:i/>
          <w:iCs/>
        </w:rPr>
        <w:t>. From</w:t>
      </w:r>
      <w:r w:rsidRPr="00327F56">
        <w:rPr>
          <w:b/>
          <w:bCs/>
        </w:rPr>
        <w:t xml:space="preserve"> ARET AEUS.</w:t>
      </w:r>
    </w:p>
    <w:p w14:paraId="56524AD9" w14:textId="77777777" w:rsidR="00327F56" w:rsidRPr="00327F56" w:rsidRDefault="00327F56" w:rsidP="00327F56">
      <w:pPr>
        <w:ind w:firstLine="360"/>
      </w:pPr>
      <w:r w:rsidRPr="00327F56">
        <w:t xml:space="preserve">The Pain which affects, all the Joints in common is an </w:t>
      </w:r>
      <w:r w:rsidRPr="00327F56">
        <w:rPr>
          <w:i/>
          <w:iCs/>
        </w:rPr>
        <w:t>Ar..</w:t>
      </w:r>
      <w:r w:rsidRPr="00327F56">
        <w:rPr>
          <w:i/>
          <w:iCs/>
        </w:rPr>
        <w:br/>
        <w:t>- thritis</w:t>
      </w:r>
      <w:r w:rsidRPr="00327F56">
        <w:t xml:space="preserve"> ; if it be seated in the Peet, it is called </w:t>
      </w:r>
      <w:r w:rsidRPr="00327F56">
        <w:rPr>
          <w:i/>
          <w:iCs/>
        </w:rPr>
        <w:t>Podagra</w:t>
      </w:r>
      <w:r w:rsidRPr="00327F56">
        <w:t xml:space="preserve"> ; if in</w:t>
      </w:r>
      <w:r w:rsidRPr="00327F56">
        <w:br/>
      </w:r>
      <w:r w:rsidRPr="00327F56">
        <w:lastRenderedPageBreak/>
        <w:t xml:space="preserve">the Hips, it is a </w:t>
      </w:r>
      <w:r w:rsidRPr="00327F56">
        <w:rPr>
          <w:i/>
          <w:iCs/>
        </w:rPr>
        <w:t>Sciatica</w:t>
      </w:r>
      <w:r w:rsidRPr="00327F56">
        <w:t xml:space="preserve">A if in the Hands,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Chiragra</w:t>
      </w:r>
      <w:r w:rsidRPr="00327F56">
        <w:rPr>
          <w:i/>
          <w:iCs/>
        </w:rPr>
        <w:t>:</w:t>
      </w:r>
      <w:r w:rsidRPr="00327F56">
        <w:t xml:space="preserve"> And</w:t>
      </w:r>
      <w:r w:rsidRPr="00327F56">
        <w:br/>
        <w:t>. thus it is, whether the Pain immediately attacks the Patient</w:t>
      </w:r>
      <w:r w:rsidRPr="00327F56">
        <w:br/>
        <w:t>- from some sudden Cause ; or the Matter os the Disease, Which</w:t>
      </w:r>
    </w:p>
    <w:p w14:paraId="2E0E5581" w14:textId="77777777" w:rsidR="00327F56" w:rsidRPr="00327F56" w:rsidRDefault="00327F56" w:rsidP="00327F56">
      <w:r w:rsidRPr="00327F56">
        <w:t>had for a long time lain dormant; is, .upon some flight Occasion,</w:t>
      </w:r>
      <w:r w:rsidRPr="00327F56">
        <w:br/>
        <w:t>.kindled into a Fit. If the Disease becomes universal, .it affects</w:t>
      </w:r>
      <w:r w:rsidRPr="00327F56">
        <w:br/>
        <w:t>the-.whole nervous System.. The Pain, first seines the Nerves,</w:t>
      </w:r>
      <w:r w:rsidRPr="00327F56">
        <w:br/>
        <w:t>the Ligaments Of the Joints, and all those Parts which arise</w:t>
      </w:r>
      <w:r w:rsidRPr="00327F56">
        <w:br/>
        <w:t>' from and terminate .in the Bones. . And here it.jo Matter, of</w:t>
      </w:r>
      <w:r w:rsidRPr="00327F56">
        <w:br/>
        <w:t>great Admiration, that the Bones, which are. utterly insensible</w:t>
      </w:r>
      <w:r w:rsidRPr="00327F56">
        <w:br/>
        <w:t>to a Cut, or a Bruise, should, under .this Distemper acquire so</w:t>
      </w:r>
      <w:r w:rsidRPr="00327F56">
        <w:br/>
        <w:t>exquisite a Sensation of Fain, as no. Blows from an Iron Bar,</w:t>
      </w:r>
      <w:r w:rsidRPr="00327F56">
        <w:br/>
        <w:t>no Compression with Cords, .no Wounds with a. Sword, nor</w:t>
      </w:r>
      <w:r w:rsidRPr="00327F56">
        <w:br/>
        <w:t>Burnings with Fine, are capable of producing, but are rather</w:t>
      </w:r>
      <w:r w:rsidRPr="00327F56">
        <w:br/>
        <w:t>wish'd sor and chosen aS Alleviations and Remedies ofgreater</w:t>
      </w:r>
      <w:r w:rsidRPr="00327F56">
        <w:br/>
        <w:t>Pains. Nay, .if the affected Bones were even to be amputated,</w:t>
      </w:r>
      <w:r w:rsidRPr="00327F56">
        <w:br/>
        <w:t>the Pain endur'd under theSection would bediminished, aS a small</w:t>
      </w:r>
      <w:r w:rsidRPr="00327F56">
        <w:br/>
        <w:t>thing is by Comparison with a greater; or, is it should happen</w:t>
      </w:r>
      <w:r w:rsidRPr="00327F56">
        <w:br/>
        <w:t>to prevail, rhe Patient.would by that means receive.a Pleasure, „</w:t>
      </w:r>
      <w:r w:rsidRPr="00327F56">
        <w:br/>
        <w:t>from the Oblivion of his former Pain. ..Such then are the Miss,</w:t>
      </w:r>
      <w:r w:rsidRPr="00327F56">
        <w:br/>
        <w:t>fortunes which are incident to the Teeth, as well aS the Bones..</w:t>
      </w:r>
    </w:p>
    <w:p w14:paraId="76F2F433" w14:textId="77777777" w:rsidR="00327F56" w:rsidRPr="00327F56" w:rsidRDefault="00327F56" w:rsidP="00327F56">
      <w:pPr>
        <w:ind w:firstLine="360"/>
      </w:pPr>
      <w:r w:rsidRPr="00327F56">
        <w:t>The true and undoubted Cause hereof is only known to the.</w:t>
      </w:r>
      <w:r w:rsidRPr="00327F56">
        <w:br/>
        <w:t>Gods, but Men may he allow'd to assign a probable Reason for .</w:t>
      </w:r>
      <w:r w:rsidRPr="00327F56">
        <w:br/>
        <w:t>it,. which I shall do in short aS follows. Bodies of. a Very dense</w:t>
      </w:r>
      <w:r w:rsidRPr="00327F56">
        <w:br/>
        <w:t>Substance are insensible to the Touch and Wounds, and there-</w:t>
      </w:r>
      <w:r w:rsidRPr="00327F56">
        <w:br/>
        <w:t>fore can feel no Pain from such Impressions : For Pain is a Sen-</w:t>
      </w:r>
      <w:r w:rsidRPr="00327F56">
        <w:br/>
        <w:t>sation of Asperities ; but a dense Substance is not subject to he</w:t>
      </w:r>
      <w:r w:rsidRPr="00327F56">
        <w:br/>
        <w:t>exasperated, and therefore is unsusceptible os Pain : On the con-</w:t>
      </w:r>
      <w:r w:rsidRPr="00327F56">
        <w:br/>
        <w:t>trary, whatever is of a rare Contexture, is quick os Sensation, and .</w:t>
      </w:r>
      <w:r w:rsidRPr="00327F56">
        <w:br/>
        <w:t>exasperated with a Wound. But since dense Substances are also</w:t>
      </w:r>
      <w:r w:rsidRPr="00327F56">
        <w:br/>
        <w:t>animated by their native Neat, they exercise Sensation by the same</w:t>
      </w:r>
      <w:r w:rsidRPr="00327F56">
        <w:br/>
        <w:t>Heat. Tito' there be a substantial efficient Cause then osaWound, .</w:t>
      </w:r>
      <w:r w:rsidRPr="00327F56">
        <w:br/>
        <w:t>as a Sword, or a Stone, the Substance of the suffering Body</w:t>
      </w:r>
      <w:r w:rsidRPr="00327F56">
        <w:br/>
        <w:t>receives no painful Sensation, because os its natural Denseness.</w:t>
      </w:r>
      <w:r w:rsidRPr="00327F56">
        <w:br/>
        <w:t>But if the native Heat he alter'd from its just Temperament,</w:t>
      </w:r>
      <w:r w:rsidRPr="00327F56">
        <w:br/>
        <w:t>the Sensation is perverted, and the Heat of such Substances, be-</w:t>
      </w:r>
      <w:r w:rsidRPr="00327F56">
        <w:br/>
        <w:t>ing excited by an internal Impulse os the sensitive Faculty, he-</w:t>
      </w:r>
      <w:r w:rsidRPr="00327F56">
        <w:br/>
        <w:t>gets its own Pain ; but Pains proceed from an Increase or Lu- .</w:t>
      </w:r>
      <w:r w:rsidRPr="00327F56">
        <w:br/>
        <w:t>xuriancy of Nature,</w:t>
      </w:r>
    </w:p>
    <w:p w14:paraId="618F4D86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Arthritis</w:t>
      </w:r>
      <w:r w:rsidRPr="00327F56">
        <w:t xml:space="preserve"> makes its Attacks after different Manners, ac-</w:t>
      </w:r>
      <w:r w:rsidRPr="00327F56">
        <w:br/>
        <w:t>cording to the Nature of the Joint. Sometimes it seizes upon</w:t>
      </w:r>
      <w:r w:rsidRPr="00327F56">
        <w:br/>
        <w:t>the Hips, and often leaves a Lameness hehind it ; but is more</w:t>
      </w:r>
      <w:r w:rsidRPr="00327F56">
        <w:br/>
        <w:t>favourable Io the rest os the Members, and spares the smaller</w:t>
      </w:r>
      <w:r w:rsidRPr="00327F56">
        <w:br/>
        <w:t>ones, as the Feet and Hands. For if it fixes on a large Mem-</w:t>
      </w:r>
      <w:r w:rsidRPr="00327F56">
        <w:br/>
        <w:t>ber, which has Room to entertain it, it does not transgress the</w:t>
      </w:r>
      <w:r w:rsidRPr="00327F56">
        <w:br/>
        <w:t>Bounds of that Limb; but is it begins with a small Part, it</w:t>
      </w:r>
      <w:r w:rsidRPr="00327F56">
        <w:br/>
        <w:t>makes its Entrance in a mild and unexpected manner. In the</w:t>
      </w:r>
      <w:r w:rsidRPr="00327F56">
        <w:br/>
        <w:t>Sciatica it begins with the hinder Part os the Thigh, the Ham,</w:t>
      </w:r>
      <w:r w:rsidRPr="00327F56">
        <w:br/>
        <w:t>or the Tibia ; at other times the Pain seizes tip.on the Acetabu-,</w:t>
      </w:r>
      <w:r w:rsidRPr="00327F56">
        <w:br/>
        <w:t xml:space="preserve">lqm of the OS </w:t>
      </w:r>
      <w:r w:rsidRPr="00327F56">
        <w:rPr>
          <w:lang w:val="la-Latn" w:eastAsia="la-Latn" w:bidi="la-Latn"/>
        </w:rPr>
        <w:t xml:space="preserve">Femoris, </w:t>
      </w:r>
      <w:r w:rsidRPr="00327F56">
        <w:t>and then, makes an Attack upon the</w:t>
      </w:r>
      <w:r w:rsidRPr="00327F56">
        <w:br/>
        <w:t>Buttocks or Loins, and seems to he any thing rather than a</w:t>
      </w:r>
      <w:r w:rsidRPr="00327F56">
        <w:br/>
        <w:t>Sciatica. In the Joints it begins its Course in the following</w:t>
      </w:r>
      <w:r w:rsidRPr="00327F56">
        <w:br/>
        <w:t>manners First, she great Toe is seized with a Pain; after that,</w:t>
      </w:r>
      <w:r w:rsidRPr="00327F56">
        <w:br/>
        <w:t>the sore Part of the Heel, on which we lay most Stress ; then the '</w:t>
      </w:r>
      <w:r w:rsidRPr="00327F56">
        <w:br/>
        <w:t>Cavity near the same Part, and last os all the Ancle-bone swells.</w:t>
      </w:r>
      <w:r w:rsidRPr="00327F56">
        <w:br/>
        <w:t>The Patients ascribe their Illness to wrong Causes ; some lay</w:t>
      </w:r>
      <w:r w:rsidRPr="00327F56">
        <w:br/>
        <w:t>the Fault on their new Shoes, others on a long Walk ; one</w:t>
      </w:r>
      <w:r w:rsidRPr="00327F56">
        <w:br/>
        <w:t>imputes it to a Stroke, another to a Tread : Nene thinks the</w:t>
      </w:r>
      <w:r w:rsidRPr="00327F56">
        <w:br/>
        <w:t>Cause to be internal, nor will the Patients believe those who are</w:t>
      </w:r>
      <w:r w:rsidRPr="00327F56">
        <w:br/>
        <w:t>so wise as to tell them the Truth. For this Reason the Distem-</w:t>
      </w:r>
      <w:r w:rsidRPr="00327F56">
        <w:br/>
        <w:t>per becomes incurable, because it is not opposed by a Physician</w:t>
      </w:r>
      <w:r w:rsidRPr="00327F56">
        <w:br/>
        <w:t>in the Beginning, when it was in its weakest State ; but when it</w:t>
      </w:r>
      <w:r w:rsidRPr="00327F56">
        <w:br/>
        <w:t>has acquired Strength with Time, all the Care and Thought</w:t>
      </w:r>
      <w:r w:rsidRPr="00327F56">
        <w:br/>
        <w:t>spent about it are thrown away. Some then are fetter'd with</w:t>
      </w:r>
      <w:r w:rsidRPr="00327F56">
        <w:br/>
        <w:t>the Gout in their Feet during Life; in others St extends itself</w:t>
      </w:r>
      <w:r w:rsidRPr="00327F56">
        <w:br/>
        <w:t>through the whole Compass os the Body ; but sor the most part-</w:t>
      </w:r>
      <w:r w:rsidRPr="00327F56">
        <w:br/>
        <w:t>it rushes from the Feet upon rhe Hands; for the Difference is</w:t>
      </w:r>
      <w:r w:rsidRPr="00327F56">
        <w:br/>
        <w:t>riot much, whether the Disease be in the Hands or the Feet,</w:t>
      </w:r>
      <w:r w:rsidRPr="00327F56">
        <w:br/>
        <w:t>both these Parts being of the same Nature, stender and Void os.</w:t>
      </w:r>
      <w:r w:rsidRPr="00327F56">
        <w:br/>
        <w:t>Flesh, most exposed to the outward Cold, and most remote</w:t>
      </w:r>
      <w:r w:rsidRPr="00327F56">
        <w:br/>
        <w:t>from the internal Heat. Hence it ascends to the elbow and</w:t>
      </w:r>
      <w:r w:rsidRPr="00327F56">
        <w:br/>
        <w:t xml:space="preserve">Knee, and seizes on the Acetabula os the </w:t>
      </w:r>
      <w:r w:rsidRPr="00327F56">
        <w:rPr>
          <w:lang w:val="la-Latn" w:eastAsia="la-Latn" w:bidi="la-Latn"/>
        </w:rPr>
        <w:t xml:space="preserve">Offa Femoris, </w:t>
      </w:r>
      <w:r w:rsidRPr="00327F56">
        <w:t>where</w:t>
      </w:r>
      <w:r w:rsidRPr="00327F56">
        <w:br/>
        <w:t>altering its Course, and winding about, it. makes a Transition</w:t>
      </w:r>
      <w:r w:rsidRPr="00327F56">
        <w:br/>
        <w:t>to the Muscles os the Back and Thorax. The Disorder spreads</w:t>
      </w:r>
      <w:r w:rsidRPr="00327F56">
        <w:br/>
        <w:t>at an incredible rate, takes Possession of the Vertebrae os the</w:t>
      </w:r>
      <w:r w:rsidRPr="00327F56">
        <w:br/>
        <w:t>Neck and Spine, and fixes itself on the Extremity of the Os</w:t>
      </w:r>
      <w:r w:rsidRPr="00327F56">
        <w:br/>
        <w:t>Sacrum 7 and though all these Parts labour under one common</w:t>
      </w:r>
      <w:r w:rsidRPr="00327F56">
        <w:br/>
        <w:t>Disease, each Part has its peculiar Pain. To proceed, the</w:t>
      </w:r>
      <w:r w:rsidRPr="00327F56">
        <w:br/>
        <w:t>Tendons, Glands, and Muscles, suffer all together under Pain</w:t>
      </w:r>
      <w:r w:rsidRPr="00327F56">
        <w:br/>
        <w:t>and Tension ; the Muscles os the Jaws, and of the Temples,</w:t>
      </w:r>
      <w:r w:rsidRPr="00327F56">
        <w:br/>
        <w:t>arid afterwards those os the Kidneys and Bladder; and, what is</w:t>
      </w:r>
      <w:r w:rsidRPr="00327F56">
        <w:br/>
        <w:t>most os all to be admired, the Very Nostrils, Ears, and Lips,</w:t>
      </w:r>
      <w:r w:rsidRPr="00327F56">
        <w:br/>
        <w:t>are affected *, for Nerves and Muscles are found in every Part.</w:t>
      </w:r>
    </w:p>
    <w:p w14:paraId="519DF767" w14:textId="77777777" w:rsidR="00327F56" w:rsidRPr="00327F56" w:rsidRDefault="00327F56" w:rsidP="00327F56">
      <w:pPr>
        <w:ind w:firstLine="360"/>
      </w:pPr>
      <w:r w:rsidRPr="00327F56">
        <w:lastRenderedPageBreak/>
        <w:t>A certain Person was afflicted with a Pain os the Sutures of</w:t>
      </w:r>
      <w:r w:rsidRPr="00327F56">
        <w:br/>
        <w:t>the Head, and being ignorant of the Parts affected, described</w:t>
      </w:r>
      <w:r w:rsidRPr="00327F56">
        <w:br/>
        <w:t>the Figures of the Sutures, aS the oblique, strait, and transverse</w:t>
      </w:r>
      <w:r w:rsidRPr="00327F56">
        <w:br/>
        <w:t>* Sutures, on the sore and hinder Part of the Head, complaining</w:t>
      </w:r>
      <w:r w:rsidRPr="00327F56">
        <w:br/>
        <w:t>i of a- dull Pain which had fix’d itself in the Bones ; for the Diss</w:t>
      </w:r>
      <w:r w:rsidRPr="00327F56">
        <w:br/>
        <w:t>'ease prey'd as much upon every Closure of the Bones, as upon</w:t>
      </w:r>
      <w:r w:rsidRPr="00327F56">
        <w:br/>
        <w:t>a Joint of the Foot or Hand. The Joints are also beset with</w:t>
      </w:r>
      <w:r w:rsidRPr="00327F56">
        <w:br/>
        <w:t>I Callosities, which at first resemble an Abscess ; but growing</w:t>
      </w:r>
    </w:p>
    <w:p w14:paraId="34290F92" w14:textId="77777777" w:rsidR="00327F56" w:rsidRPr="00327F56" w:rsidRDefault="00327F56" w:rsidP="00327F56">
      <w:pPr>
        <w:tabs>
          <w:tab w:val="left" w:pos="475"/>
        </w:tabs>
        <w:ind w:firstLine="360"/>
      </w:pPr>
      <w:r w:rsidRPr="00327F56">
        <w:t>-</w:t>
      </w:r>
      <w:r w:rsidRPr="00327F56">
        <w:tab/>
        <w:t xml:space="preserve">* </w:t>
      </w:r>
      <w:r w:rsidRPr="00327F56">
        <w:rPr>
          <w:lang w:val="el-GR" w:eastAsia="el-GR" w:bidi="el-GR"/>
        </w:rPr>
        <w:t xml:space="preserve">Μ. </w:t>
      </w:r>
      <w:r w:rsidRPr="00327F56">
        <w:t xml:space="preserve">Petit here takes Occasion Jo profess his Wonder, how </w:t>
      </w:r>
      <w:r w:rsidRPr="00327F56">
        <w:rPr>
          <w:i/>
          <w:iCs/>
        </w:rPr>
        <w:t>Aretaus,</w:t>
      </w:r>
      <w:r w:rsidRPr="00327F56">
        <w:t xml:space="preserve"> so exact and masterly in his Descriptions, should overlook what</w:t>
      </w:r>
    </w:p>
    <w:p w14:paraId="2647361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- AEtius</w:t>
      </w:r>
      <w:r w:rsidRPr="00327F56">
        <w:t xml:space="preserve"> aster him observed, which was, that in the Extremity of the Disease the Iris is sometimes affected.</w:t>
      </w:r>
      <w:r w:rsidRPr="00327F56">
        <w:br w:type="page"/>
      </w:r>
    </w:p>
    <w:p w14:paraId="14F41430" w14:textId="77777777" w:rsidR="00327F56" w:rsidRPr="00327F56" w:rsidRDefault="00327F56" w:rsidP="00327F56">
      <w:pPr>
        <w:ind w:firstLine="360"/>
      </w:pPr>
      <w:r w:rsidRPr="00327F56">
        <w:lastRenderedPageBreak/>
        <w:t>more and'more condensed, and the humid Matter being eon-</w:t>
      </w:r>
      <w:r w:rsidRPr="00327F56">
        <w:br/>
        <w:t>creted. Inflexion becomes painful. At last white, solid Sub-'</w:t>
      </w:r>
      <w:r w:rsidRPr="00327F56">
        <w:br/>
        <w:t>stances, or Tophi, are formed, and small Tubercles, like Pim-‘</w:t>
      </w:r>
      <w:r w:rsidRPr="00327F56">
        <w:br/>
        <w:t>ples in the Face, and sometimes bigger, overspread the Part.</w:t>
      </w:r>
      <w:r w:rsidRPr="00327F56">
        <w:br/>
        <w:t>The Humour itself is white, thick, and os a Substance like</w:t>
      </w:r>
      <w:r w:rsidRPr="00327F56">
        <w:br/>
        <w:t>Hail; and indeed the Nature of the Disease is to diffuse a Cold-</w:t>
      </w:r>
      <w:r w:rsidRPr="00327F56">
        <w:br/>
        <w:t>ness like that of Hail over the Body. To some this Distemper</w:t>
      </w:r>
      <w:r w:rsidRPr="00327F56">
        <w:br/>
        <w:t>seems to</w:t>
      </w:r>
      <w:r w:rsidRPr="00327F56">
        <w:rPr>
          <w:vertAlign w:val="superscript"/>
        </w:rPr>
        <w:t>r</w:t>
      </w:r>
      <w:r w:rsidRPr="00327F56">
        <w:t xml:space="preserve"> consist in something different from Heat or Cold, for</w:t>
      </w:r>
      <w:r w:rsidRPr="00327F56">
        <w:br/>
      </w:r>
      <w:r w:rsidRPr="00327F56">
        <w:rPr>
          <w:i/>
          <w:iCs/>
        </w:rPr>
        <w:t>swe</w:t>
      </w:r>
      <w:r w:rsidRPr="00327F56">
        <w:t xml:space="preserve"> receive Pleasure sometimes from one, and sometimes from</w:t>
      </w:r>
      <w:r w:rsidRPr="00327F56">
        <w:br/>
        <w:t>the other; but I am os Opinion, that the Disease is one in</w:t>
      </w:r>
      <w:r w:rsidRPr="00327F56">
        <w:br/>
        <w:t>Essence, and has one Cause, that is, innate Cold. But if it</w:t>
      </w:r>
      <w:r w:rsidRPr="00327F56">
        <w:br/>
        <w:t>should increase very sast, and there appear all the Signs of Heat,</w:t>
      </w:r>
      <w:r w:rsidRPr="00327F56">
        <w:br/>
        <w:t>there is Need os Refrigeration, in order to mitigate and repress</w:t>
      </w:r>
      <w:r w:rsidRPr="00327F56">
        <w:br/>
        <w:t xml:space="preserve">the Violence of this, winch they call the hot Species of </w:t>
      </w:r>
      <w:r w:rsidRPr="00327F56">
        <w:rPr>
          <w:i/>
          <w:iCs/>
        </w:rPr>
        <w:t>Arthri-. '</w:t>
      </w:r>
      <w:r w:rsidRPr="00327F56">
        <w:rPr>
          <w:i/>
          <w:iCs/>
        </w:rPr>
        <w:br/>
        <w:t>tis.</w:t>
      </w:r>
      <w:r w:rsidRPr="00327F56">
        <w:t xml:space="preserve"> But if the internal Pain of the Nerves continues, and the</w:t>
      </w:r>
      <w:r w:rsidRPr="00327F56">
        <w:br/>
        <w:t>Joint be cold, without any Swelling, ths Disease may he said</w:t>
      </w:r>
      <w:r w:rsidRPr="00327F56">
        <w:br/>
        <w:t>to he of the cold Kind, for which heating Medicines are</w:t>
      </w:r>
      <w:r w:rsidRPr="00327F56">
        <w:br/>
        <w:t>required for restoring Heat to the Part. And for the most part</w:t>
      </w:r>
      <w:r w:rsidRPr="00327F56">
        <w:br/>
        <w:t>fuch Medicines aS are endued with a great deal of Acrimony are</w:t>
      </w:r>
      <w:r w:rsidRPr="00327F56">
        <w:br/>
        <w:t>necessary to he used, which, by their stimulating Warmth,</w:t>
      </w:r>
      <w:r w:rsidRPr="00327F56">
        <w:br/>
        <w:t>may raise the collapsed Parts into a Tumor, and draw the in-</w:t>
      </w:r>
      <w:r w:rsidRPr="00327F56">
        <w:br/>
        <w:t>ternal Heat to the Superficies ; after which Refrigerants may he</w:t>
      </w:r>
      <w:r w:rsidRPr="00327F56">
        <w:br/>
        <w:t>serviceable, as appears from considering that the same Treat-</w:t>
      </w:r>
      <w:r w:rsidRPr="00327F56">
        <w:br/>
        <w:t>ment does not always agree with the same Patients ;. for what is</w:t>
      </w:r>
      <w:r w:rsidRPr="00327F56">
        <w:br/>
        <w:t>beneficial at one time, proves hurtful at another; bus, to say</w:t>
      </w:r>
      <w:r w:rsidRPr="00327F56">
        <w:br/>
        <w:t>alltn a Word, Heat is necessary in the Beginning, and Cold at</w:t>
      </w:r>
      <w:r w:rsidRPr="00327F56">
        <w:br/>
        <w:t xml:space="preserve">the End. The </w:t>
      </w:r>
      <w:r w:rsidRPr="00327F56">
        <w:rPr>
          <w:i/>
          <w:iCs/>
        </w:rPr>
        <w:t>Podagra</w:t>
      </w:r>
      <w:r w:rsidRPr="00327F56">
        <w:t xml:space="preserve"> is seldom perpetual; sometimes it takes</w:t>
      </w:r>
      <w:r w:rsidRPr="00327F56">
        <w:br/>
        <w:t>its Leave of the Patient for a long time together, hecause it hap-</w:t>
      </w:r>
      <w:r w:rsidRPr="00327F56">
        <w:br/>
        <w:t>pens to be rarefy'd. A gouty Person at the Olympic Games,</w:t>
      </w:r>
      <w:r w:rsidRPr="00327F56">
        <w:br/>
        <w:t>on a Remission of his Fit, won the Prize at a Foot-race.</w:t>
      </w:r>
    </w:p>
    <w:p w14:paraId="72B72F81" w14:textId="77777777" w:rsidR="00327F56" w:rsidRPr="00327F56" w:rsidRDefault="00327F56" w:rsidP="00327F56">
      <w:pPr>
        <w:ind w:firstLine="360"/>
      </w:pPr>
      <w:r w:rsidRPr="00327F56">
        <w:t>Men are more subject to this Distemper than Women, but</w:t>
      </w:r>
      <w:r w:rsidRPr="00327F56">
        <w:br/>
        <w:t>endure it better ; on the contrary. Women are not so fre-</w:t>
      </w:r>
      <w:r w:rsidRPr="00327F56">
        <w:br/>
        <w:t>quently afflicted with it as Men, but more severely. For whet-</w:t>
      </w:r>
      <w:r w:rsidRPr="00327F56">
        <w:br/>
        <w:t>ever EViis we submit to from Necessity, their strange and unfa-</w:t>
      </w:r>
      <w:r w:rsidRPr="00327F56">
        <w:br/>
        <w:t>miliar Form increases the Calamity. The Age which lies most</w:t>
      </w:r>
      <w:r w:rsidRPr="00327F56">
        <w:br/>
        <w:t xml:space="preserve">obnoxious to the </w:t>
      </w:r>
      <w:r w:rsidRPr="00327F56">
        <w:rPr>
          <w:i/>
          <w:iCs/>
        </w:rPr>
        <w:t>Arthritis</w:t>
      </w:r>
      <w:r w:rsidRPr="00327F56">
        <w:t xml:space="preserve"> is after siVe-and-thirty; but it may</w:t>
      </w:r>
      <w:r w:rsidRPr="00327F56">
        <w:br/>
        <w:t>he contracted sooner or later, according to the Constitution,</w:t>
      </w:r>
      <w:r w:rsidRPr="00327F56">
        <w:br/>
        <w:t>and way of Living. The Pains indeed are great, but the Sym-</w:t>
      </w:r>
      <w:r w:rsidRPr="00327F56">
        <w:br/>
        <w:t>ptoms which accompany them are more to he dreaded ; such</w:t>
      </w:r>
      <w:r w:rsidRPr="00327F56">
        <w:br/>
        <w:t>are, a Lipothymy at bring touched. Inability to move. Loss</w:t>
      </w:r>
      <w:r w:rsidRPr="00327F56">
        <w:br/>
        <w:t>of Appetite, Thirst, and want of Sleep. If the Patients reco-</w:t>
      </w:r>
      <w:r w:rsidRPr="00327F56">
        <w:br/>
        <w:t>ver, just aS if they had escaped from Death, they lead a remiss</w:t>
      </w:r>
      <w:r w:rsidRPr="00327F56">
        <w:br/>
        <w:t>Lise, becoming intemperate, open, merry, bountiful, and</w:t>
      </w:r>
      <w:r w:rsidRPr="00327F56">
        <w:br/>
        <w:t>luxurious in Diet ; and, as if they were sure to escape from</w:t>
      </w:r>
      <w:r w:rsidRPr="00327F56">
        <w:br/>
        <w:t>Death once more, enjoy the present Lise with all manner of</w:t>
      </w:r>
      <w:r w:rsidRPr="00327F56">
        <w:br/>
        <w:t xml:space="preserve">Freedom. The </w:t>
      </w:r>
      <w:r w:rsidRPr="00327F56">
        <w:rPr>
          <w:i/>
          <w:iCs/>
        </w:rPr>
        <w:t>Podagra</w:t>
      </w:r>
      <w:r w:rsidRPr="00327F56">
        <w:t xml:space="preserve"> often degenerates into a Dropsy, and</w:t>
      </w:r>
      <w:r w:rsidRPr="00327F56">
        <w:br/>
        <w:t xml:space="preserve">sometimes into an </w:t>
      </w:r>
      <w:r w:rsidRPr="00327F56">
        <w:rPr>
          <w:i/>
          <w:iCs/>
        </w:rPr>
        <w:t>Asthma,</w:t>
      </w:r>
      <w:r w:rsidRPr="00327F56">
        <w:t xml:space="preserve"> in which Cases Death is unavoidable,</w:t>
      </w:r>
      <w:r w:rsidRPr="00327F56">
        <w:br/>
      </w:r>
      <w:r w:rsidRPr="00327F56">
        <w:rPr>
          <w:i/>
          <w:iCs/>
        </w:rPr>
        <w:t>Aretaus</w:t>
      </w:r>
      <w:r w:rsidRPr="00327F56">
        <w:t xml:space="preserve"> </w:t>
      </w:r>
      <w:r w:rsidRPr="00327F56">
        <w:rPr>
          <w:lang w:val="el-GR" w:eastAsia="el-GR" w:bidi="el-GR"/>
        </w:rPr>
        <w:t xml:space="preserve">πέρι άιτ. καὶσημ. χρον. παθ. </w:t>
      </w:r>
      <w:r w:rsidRPr="00327F56">
        <w:rPr>
          <w:i/>
          <w:iCs/>
        </w:rPr>
        <w:t xml:space="preserve">Lib. it Cap: </w:t>
      </w:r>
      <w:r w:rsidRPr="00327F56">
        <w:rPr>
          <w:i/>
          <w:iCs/>
          <w:lang w:val="el-GR" w:eastAsia="el-GR" w:bidi="el-GR"/>
        </w:rPr>
        <w:t>12.</w:t>
      </w:r>
    </w:p>
    <w:p w14:paraId="78A65F4C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* * * </w:t>
      </w:r>
      <w:r w:rsidRPr="00327F56">
        <w:t>pood, and Radishes often, after which recourse must</w:t>
      </w:r>
      <w:r w:rsidRPr="00327F56">
        <w:br/>
        <w:t>he had to Hellebore. The Diet in such Cases must he such as</w:t>
      </w:r>
      <w:r w:rsidRPr="00327F56">
        <w:br/>
        <w:t>is commonly prescrib'd in other chronical Disorders; and, next _</w:t>
      </w:r>
      <w:r w:rsidRPr="00327F56">
        <w:br/>
        <w:t>to Diet, Unctions, and cold Bathing in Sea-water, are the</w:t>
      </w:r>
      <w:r w:rsidRPr="00327F56">
        <w:br/>
        <w:t>most usual Remedies sor all gouty Patients. Hellebore is indeed</w:t>
      </w:r>
      <w:r w:rsidRPr="00327F56">
        <w:br/>
        <w:t>a noble Medicine in the first Attacks of the Gout; but if the</w:t>
      </w:r>
      <w:r w:rsidRPr="00327F56">
        <w:br/>
        <w:t>Disease be grown inveterate, and descend by hereditary Succes-</w:t>
      </w:r>
      <w:r w:rsidRPr="00327F56">
        <w:br/>
        <w:t>sion froth the Parents, it accompanies the Patient to the Grave.</w:t>
      </w:r>
    </w:p>
    <w:p w14:paraId="21A2D521" w14:textId="77777777" w:rsidR="00327F56" w:rsidRPr="00327F56" w:rsidRDefault="00327F56" w:rsidP="00327F56">
      <w:pPr>
        <w:ind w:firstLine="360"/>
      </w:pPr>
      <w:r w:rsidRPr="00327F56">
        <w:t>The following Method is advisable under a Fit os the Gout :</w:t>
      </w:r>
      <w:r w:rsidRPr="00327F56">
        <w:br/>
        <w:t>Let the affected Part be wrapped in Sheeps greasy Wool, and</w:t>
      </w:r>
      <w:r w:rsidRPr="00327F56">
        <w:br/>
        <w:t>embrocated with Wine and Oil os Roses. Some heve received</w:t>
      </w:r>
      <w:r w:rsidRPr="00327F56">
        <w:br/>
        <w:t>Benefit from the Application of a Sponge dipt in Oxycrate.</w:t>
      </w:r>
      <w:r w:rsidRPr="00327F56">
        <w:br/>
        <w:t>After these let a Cataplasm be made os Bread, and Refrigerants,</w:t>
      </w:r>
      <w:r w:rsidRPr="00327F56">
        <w:br/>
        <w:t>as Gourds, Pompions, the small Gourd, Plantain, and Rose-</w:t>
      </w:r>
      <w:r w:rsidRPr="00327F56">
        <w:br/>
        <w:t xml:space="preserve">leaves. The Herb </w:t>
      </w:r>
      <w:r w:rsidRPr="00327F56">
        <w:rPr>
          <w:i/>
          <w:iCs/>
          <w:lang w:val="la-Latn" w:eastAsia="la-Latn" w:bidi="la-Latn"/>
        </w:rPr>
        <w:t>Sideritis</w:t>
      </w:r>
      <w:r w:rsidRPr="00327F56">
        <w:rPr>
          <w:lang w:val="la-Latn" w:eastAsia="la-Latn" w:bidi="la-Latn"/>
        </w:rPr>
        <w:t xml:space="preserve"> </w:t>
      </w:r>
      <w:r w:rsidRPr="00327F56">
        <w:t>is also a Lenitive, used with Bread,</w:t>
      </w:r>
      <w:r w:rsidRPr="00327F56">
        <w:br/>
        <w:t>Moss; Comfrey-roots, the Herb Cinquefoil, and Horehound</w:t>
      </w:r>
      <w:r w:rsidRPr="00327F56">
        <w:br/>
        <w:t xml:space="preserve">with fine flender Leaves, the Decoction </w:t>
      </w:r>
      <w:r w:rsidRPr="00327F56">
        <w:rPr>
          <w:i/>
          <w:iCs/>
        </w:rPr>
        <w:t>os</w:t>
      </w:r>
      <w:r w:rsidRPr="00327F56">
        <w:t xml:space="preserve"> which drank miti-</w:t>
      </w:r>
      <w:r w:rsidRPr="00327F56">
        <w:br/>
        <w:t>gates Pain; and the Herb, with Crums of Bread and Barley-</w:t>
      </w:r>
      <w:r w:rsidRPr="00327F56">
        <w:br/>
        <w:t>flower, makes a Cataplasm. Also that Part of a Citron which is</w:t>
      </w:r>
      <w:r w:rsidRPr="00327F56">
        <w:br/>
        <w:t>not eatable, together with Polenta, is an excellent Remedy;</w:t>
      </w:r>
      <w:r w:rsidRPr="00327F56">
        <w:br/>
        <w:t>and so are dry Figs and Almonds, with Meal of one sort or</w:t>
      </w:r>
      <w:r w:rsidRPr="00327F56">
        <w:br/>
        <w:t>others These Remedies are of the Class of Refrigerants; and</w:t>
      </w:r>
      <w:r w:rsidRPr="00327F56">
        <w:br/>
        <w:t>some of these have been found to relieve in particular Cases, and</w:t>
      </w:r>
      <w:r w:rsidRPr="00327F56">
        <w:br/>
        <w:t>the same has also sometimes been effectual in others.</w:t>
      </w:r>
    </w:p>
    <w:p w14:paraId="7ED729D4" w14:textId="77777777" w:rsidR="00327F56" w:rsidRPr="00327F56" w:rsidRDefault="00327F56" w:rsidP="00327F56">
      <w:pPr>
        <w:ind w:firstLine="360"/>
      </w:pPr>
      <w:r w:rsidRPr="00327F56">
        <w:t>' Others require heating Medicines, and among these the same</w:t>
      </w:r>
      <w:r w:rsidRPr="00327F56">
        <w:br/>
        <w:t>does Good to different Persons, on a different Account. The</w:t>
      </w:r>
      <w:r w:rsidRPr="00327F56">
        <w:br/>
        <w:t>following is commonly esteemed as an excellent Lenitive: Feed</w:t>
      </w:r>
      <w:r w:rsidRPr="00327F56">
        <w:br/>
        <w:t xml:space="preserve">a Goat with Iris, as much as it will eat ; and after allowing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sufficient Tune for Digestion, kill the Goat, and let the Path</w:t>
      </w:r>
      <w:r w:rsidRPr="00327F56">
        <w:br/>
        <w:t>ent put his Feet into its Belly amongst the Dung. There are a</w:t>
      </w:r>
      <w:r w:rsidRPr="00327F56">
        <w:br/>
        <w:t>.thousand Remedies for the Gout ; sor this Distemper puts every</w:t>
      </w:r>
      <w:r w:rsidRPr="00327F56">
        <w:br/>
        <w:t>one who has the Missortune to labour under it upon being hts</w:t>
      </w:r>
      <w:r w:rsidRPr="00327F56">
        <w:br/>
        <w:t xml:space="preserve">own Physician. </w:t>
      </w:r>
      <w:r w:rsidRPr="00327F56">
        <w:rPr>
          <w:i/>
          <w:iCs/>
        </w:rPr>
        <w:t>Aretaus cregi</w:t>
      </w:r>
      <w:r w:rsidRPr="00327F56">
        <w:t xml:space="preserve"> </w:t>
      </w:r>
      <w:r w:rsidRPr="00327F56">
        <w:rPr>
          <w:lang w:val="el-GR" w:eastAsia="el-GR" w:bidi="el-GR"/>
        </w:rPr>
        <w:t xml:space="preserve">θεραπ. χρον. παθ.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I2.</w:t>
      </w:r>
    </w:p>
    <w:p w14:paraId="1F6C97DD" w14:textId="77777777" w:rsidR="00327F56" w:rsidRPr="00327F56" w:rsidRDefault="00327F56" w:rsidP="00327F56">
      <w:pPr>
        <w:ind w:firstLine="360"/>
      </w:pPr>
      <w:r w:rsidRPr="00327F56">
        <w:t xml:space="preserve">As to the Theory of </w:t>
      </w:r>
      <w:r w:rsidRPr="00327F56">
        <w:rPr>
          <w:i/>
          <w:iCs/>
        </w:rPr>
        <w:t>Aretaus,</w:t>
      </w:r>
      <w:r w:rsidRPr="00327F56">
        <w:t xml:space="preserve"> it is much On A Level with</w:t>
      </w:r>
      <w:r w:rsidRPr="00327F56">
        <w:br/>
      </w:r>
      <w:r w:rsidRPr="00327F56">
        <w:lastRenderedPageBreak/>
        <w:t>those of later Date.</w:t>
      </w:r>
    </w:p>
    <w:p w14:paraId="240AB7DA" w14:textId="77777777" w:rsidR="00327F56" w:rsidRPr="00327F56" w:rsidRDefault="00327F56" w:rsidP="00327F56">
      <w:pPr>
        <w:ind w:firstLine="360"/>
      </w:pPr>
      <w:r w:rsidRPr="00327F56">
        <w:t xml:space="preserve">’ As </w:t>
      </w:r>
      <w:r w:rsidRPr="00327F56">
        <w:rPr>
          <w:i/>
          <w:iCs/>
        </w:rPr>
        <w:t>Areteeus</w:t>
      </w:r>
      <w:r w:rsidRPr="00327F56">
        <w:t xml:space="preserve"> is imperfect with respect to the Cure, I shall</w:t>
      </w:r>
      <w:r w:rsidRPr="00327F56">
        <w:br/>
        <w:t>igive the Methods of the Antients</w:t>
      </w:r>
    </w:p>
    <w:p w14:paraId="4A3BF35F" w14:textId="77777777" w:rsidR="00327F56" w:rsidRPr="00327F56" w:rsidRDefault="00327F56" w:rsidP="00327F56">
      <w:r w:rsidRPr="00327F56">
        <w:rPr>
          <w:i/>
          <w:iCs/>
        </w:rPr>
        <w:t>, Froms.C.DB.y.tysz</w:t>
      </w:r>
      <w:r w:rsidRPr="00327F56">
        <w:rPr>
          <w:b/>
          <w:bCs/>
        </w:rPr>
        <w:t xml:space="preserve"> AUREHANUs.</w:t>
      </w:r>
    </w:p>
    <w:p w14:paraId="78F460CB" w14:textId="77777777" w:rsidR="00327F56" w:rsidRPr="00327F56" w:rsidRDefault="00327F56" w:rsidP="00327F56">
      <w:pPr>
        <w:ind w:firstLine="360"/>
      </w:pPr>
      <w:r w:rsidRPr="00327F56">
        <w:t>If the Patient is costive, a simple Clyster is to he injected ;</w:t>
      </w:r>
      <w:r w:rsidRPr="00327F56">
        <w:br/>
        <w:t>' and whan the Disease has arriv'd at Its greatest Height, ‘ so that</w:t>
      </w:r>
      <w:r w:rsidRPr="00327F56">
        <w:br/>
        <w:t>'the Parts appear tumid and inflated. Scarification is to heused;</w:t>
      </w:r>
    </w:p>
    <w:p w14:paraId="5232516B" w14:textId="77777777" w:rsidR="00327F56" w:rsidRPr="00327F56" w:rsidRDefault="00327F56" w:rsidP="00327F56">
      <w:r w:rsidRPr="00327F56">
        <w:t>and if the Situation- oTtheParts will admit of. It; Cupping: -</w:t>
      </w:r>
      <w:r w:rsidRPr="00327F56">
        <w:br/>
        <w:t>Glasses Or Leeches are to. he apply’th But Scarification with-</w:t>
      </w:r>
      <w:r w:rsidRPr="00327F56">
        <w:br/>
        <w:t>out Cupping is the mure rattle of these Methods; serin thin</w:t>
      </w:r>
      <w:r w:rsidRPr="00327F56">
        <w:br/>
        <w:t>Case there is none of thatShattering of .the Parts, which is the</w:t>
      </w:r>
      <w:r w:rsidRPr="00327F56">
        <w:br/>
        <w:t>necessary Consequence of Cupping. The Bites os Leeches are. .</w:t>
      </w:r>
      <w:r w:rsidRPr="00327F56">
        <w:br/>
        <w:t>also. accompanyd with . such. a. Degree of Pain, that a simple</w:t>
      </w:r>
      <w:r w:rsidRPr="00327F56">
        <w:br/>
        <w:t>Scarification is still more tolerable. Vaporation with Sponges is</w:t>
      </w:r>
      <w:r w:rsidRPr="00327F56">
        <w:br/>
        <w:t>also to be used; and Fomentation with warm Water, or warm</w:t>
      </w:r>
      <w:r w:rsidRPr="00327F56">
        <w:br/>
        <w:t>Water and Oil; or with a Decoctiorrof Fenugreek, linseed,</w:t>
      </w:r>
      <w:r w:rsidRPr="00327F56">
        <w:br/>
        <w:t>or Marshmallows. A lenitive Cataplasm is also now Io hetrfed,</w:t>
      </w:r>
      <w:r w:rsidRPr="00327F56">
        <w:br/>
        <w:t>though before it was highly, improper;: because Parts that:are</w:t>
      </w:r>
      <w:r w:rsidRPr="00327F56">
        <w:br/>
        <w:t>swelling, ought not to he loaded and encumbered with .any</w:t>
      </w:r>
      <w:r w:rsidRPr="00327F56">
        <w:br/>
        <w:t>Weight. For tins Purpose then we are to use Breed throughly</w:t>
      </w:r>
      <w:r w:rsidRPr="00327F56">
        <w:br/>
        <w:t>softened, either alone, or mixed with the boiled Roots of Com-</w:t>
      </w:r>
      <w:r w:rsidRPr="00327F56">
        <w:br/>
        <w:t xml:space="preserve">frey, which 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lang w:val="el-GR" w:eastAsia="el-GR" w:bidi="el-GR"/>
        </w:rPr>
        <w:t xml:space="preserve">σύμφιιτος, </w:t>
      </w:r>
      <w:r w:rsidRPr="00327F56">
        <w:t>or those of Marshmal-</w:t>
      </w:r>
      <w:r w:rsidRPr="00327F56">
        <w:br/>
        <w:t>lows, or such other things as we approve of for Vaporation.</w:t>
      </w:r>
      <w:r w:rsidRPr="00327F56">
        <w:br/>
        <w:t>When the Disease is evidently and indisputably, on the .Decline, ,</w:t>
      </w:r>
      <w:r w:rsidRPr="00327F56">
        <w:br/>
        <w:t>we are to prescribe Bathings, Variety, of Foods, and</w:t>
      </w:r>
      <w:r w:rsidRPr="00327F56">
        <w:br/>
        <w:t>Water for the Patients Drink;. and in order toallay the Pain</w:t>
      </w:r>
      <w:r w:rsidRPr="00327F56">
        <w:br/>
        <w:t>caused by the Distemper, we are: to use Cerats made up withe .</w:t>
      </w:r>
      <w:r w:rsidRPr="00327F56">
        <w:br/>
        <w:t xml:space="preserve">sweet Oil, or </w:t>
      </w:r>
      <w:r w:rsidRPr="00327F56">
        <w:rPr>
          <w:i/>
          <w:iCs/>
        </w:rPr>
        <w:t>Cyprian</w:t>
      </w:r>
      <w:r w:rsidRPr="00327F56">
        <w:t xml:space="preserve"> oh that Medicine prepared of Far,.-</w:t>
      </w:r>
      <w:r w:rsidRPr="00327F56">
        <w:br/>
        <w:t xml:space="preserve">which 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lang w:val="el-GR" w:eastAsia="el-GR" w:bidi="el-GR"/>
        </w:rPr>
        <w:t xml:space="preserve">διὰ στεάτων, </w:t>
      </w:r>
      <w:r w:rsidRPr="00327F56">
        <w:rPr>
          <w:lang w:val="la-Latn" w:eastAsia="la-Latn" w:bidi="la-Latn"/>
        </w:rPr>
        <w:t xml:space="preserve">thema Malagma </w:t>
      </w:r>
      <w:r w:rsidRPr="00327F56">
        <w:t xml:space="preserve">of </w:t>
      </w:r>
      <w:r w:rsidRPr="00327F56">
        <w:rPr>
          <w:i/>
          <w:iCs/>
          <w:lang w:val="la-Latn" w:eastAsia="la-Latn" w:bidi="la-Latn"/>
        </w:rPr>
        <w:t>Dyachylon,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or </w:t>
      </w:r>
      <w:r w:rsidRPr="00327F56">
        <w:rPr>
          <w:lang w:val="la-Latn" w:eastAsia="la-Latn" w:bidi="la-Latn"/>
        </w:rPr>
        <w:t xml:space="preserve">Mnaseum,.or </w:t>
      </w:r>
      <w:r w:rsidRPr="00327F56">
        <w:t xml:space="preserve">what is commonly call'd </w:t>
      </w:r>
      <w:r w:rsidRPr="00327F56">
        <w:rPr>
          <w:i/>
          <w:iCs/>
        </w:rPr>
        <w:t>Diaceleos, csiDioxer</w:t>
      </w:r>
      <w:r w:rsidRPr="00327F56">
        <w:rPr>
          <w:i/>
          <w:iCs/>
        </w:rPr>
        <w:br/>
        <w:t>leurn,</w:t>
      </w:r>
      <w:r w:rsidRPr="00327F56">
        <w:t xml:space="preserve"> or </w:t>
      </w:r>
      <w:r w:rsidRPr="00327F56">
        <w:rPr>
          <w:i/>
          <w:iCs/>
        </w:rPr>
        <w:t>Diathalafsistum.</w:t>
      </w:r>
      <w:r w:rsidRPr="00327F56">
        <w:t xml:space="preserve"> The Patients Body, is by little, and</w:t>
      </w:r>
      <w:r w:rsidRPr="00327F56">
        <w:br/>
        <w:t xml:space="preserve">little to he strengthened by </w:t>
      </w:r>
      <w:r w:rsidRPr="00327F56">
        <w:rPr>
          <w:i/>
          <w:iCs/>
        </w:rPr>
        <w:t>wallring</w:t>
      </w:r>
      <w:r w:rsidRPr="00327F56">
        <w:t xml:space="preserve"> in easy. Shoesheeisatthe:</w:t>
      </w:r>
      <w:r w:rsidRPr="00327F56">
        <w:br/>
        <w:t>same time carefully to guard against every thing that. may. hurt</w:t>
      </w:r>
      <w:r w:rsidRPr="00327F56">
        <w:br/>
        <w:t>him, and all Excesses, especially in Wine, Venery, and every</w:t>
      </w:r>
      <w:r w:rsidRPr="00327F56">
        <w:br/>
        <w:t>thing that has a Tendency to. bring onTndigestion.. 'Tis. also</w:t>
      </w:r>
      <w:r w:rsidRPr="00327F56">
        <w:br/>
        <w:t>proper to give Arthritic Patients Wax to mould soft by their</w:t>
      </w:r>
      <w:r w:rsidRPr="00327F56">
        <w:br/>
        <w:t xml:space="preserve">Fingers 5 or those Instruments which the </w:t>
      </w:r>
      <w:r w:rsidRPr="00327F56">
        <w:rPr>
          <w:i/>
          <w:iCs/>
        </w:rPr>
        <w:t>Gymnastics</w:t>
      </w:r>
      <w:r w:rsidRPr="00327F56">
        <w:t xml:space="preserve"> called</w:t>
      </w:r>
      <w:r w:rsidRPr="00327F56">
        <w:br/>
      </w:r>
      <w:r w:rsidRPr="00327F56">
        <w:rPr>
          <w:i/>
          <w:iCs/>
        </w:rPr>
        <w:t>Haltcres,</w:t>
      </w:r>
      <w:r w:rsidRPr="00327F56">
        <w:t xml:space="preserve"> are to he held in their Hands,.-and mov'd ; and these .</w:t>
      </w:r>
      <w:r w:rsidRPr="00327F56">
        <w:br/>
        <w:t>Instruments ought at .first tohe of Wax.,, or Wood with ajittle ,</w:t>
      </w:r>
      <w:r w:rsidRPr="00327F56">
        <w:br/>
        <w:t>Lead melted here and there into it 4. then, more weighty. Bodies</w:t>
      </w:r>
      <w:r w:rsidRPr="00327F56">
        <w:br/>
        <w:t>may be given them, according to the Advances.os theCure. And ..</w:t>
      </w:r>
      <w:r w:rsidRPr="00327F56">
        <w:br/>
        <w:t>even though the Disease should he long protracted, the above-</w:t>
      </w:r>
      <w:r w:rsidRPr="00327F56">
        <w:br/>
        <w:t>mentioned Simplicity of Cure is to heObservededuring the Pa-</w:t>
      </w:r>
      <w:r w:rsidRPr="00327F56">
        <w:br/>
        <w:t>roxysms ; but in the Intervals, the Body is.to he .strengthened</w:t>
      </w:r>
      <w:r w:rsidRPr="00327F56">
        <w:br/>
        <w:t>and recruited : For.this Purpose let Gestation, .according to the</w:t>
      </w:r>
      <w:r w:rsidRPr="00327F56">
        <w:br/>
        <w:t xml:space="preserve">Patients Strength, he used, then </w:t>
      </w:r>
      <w:r w:rsidRPr="00327F56">
        <w:rPr>
          <w:i/>
          <w:iCs/>
        </w:rPr>
        <w:t>walking</w:t>
      </w:r>
      <w:r w:rsidRPr="00327F56">
        <w:t xml:space="preserve"> upon Ground made</w:t>
      </w:r>
      <w:r w:rsidRPr="00327F56">
        <w:br/>
        <w:t xml:space="preserve">even with soft Straw, together </w:t>
      </w:r>
      <w:r w:rsidRPr="00327F56">
        <w:rPr>
          <w:i/>
          <w:iCs/>
        </w:rPr>
        <w:t>Vociferation,</w:t>
      </w:r>
      <w:r w:rsidRPr="00327F56">
        <w:t xml:space="preserve"> andssinctinn.</w:t>
      </w:r>
      <w:r w:rsidRPr="00327F56">
        <w:br/>
        <w:t>of the Body ; for in this Case, as well as in other Disorders of</w:t>
      </w:r>
      <w:r w:rsidRPr="00327F56">
        <w:br/>
        <w:t>an old Date,- the. want of due and proper Exercise renders the</w:t>
      </w:r>
      <w:r w:rsidRPr="00327F56">
        <w:br/>
        <w:t>Patients gross and corpulent, by which means .the Joints ate.'</w:t>
      </w:r>
      <w:r w:rsidRPr="00327F56">
        <w:br/>
        <w:t>rack'd, and the unexercised Nerves weakened. - Bathings, are</w:t>
      </w:r>
      <w:r w:rsidRPr="00327F56">
        <w:br/>
        <w:t>alfo to be employed on stated Occasions, and the Patient is tof</w:t>
      </w:r>
      <w:r w:rsidRPr="00327F56">
        <w:br/>
        <w:t>have Variety of Fond of a neutral- Quality. He is also in use a</w:t>
      </w:r>
      <w:r w:rsidRPr="00327F56">
        <w:br/>
        <w:t>small Quantity of mild Wine ;. but that must always he done-</w:t>
      </w:r>
      <w:r w:rsidRPr="00327F56">
        <w:br/>
        <w:t xml:space="preserve">aster his Meals ; then a simple or compound </w:t>
      </w:r>
      <w:r w:rsidRPr="00327F56">
        <w:rPr>
          <w:i/>
          <w:iCs/>
          <w:lang w:val="la-Latn" w:eastAsia="la-Latn" w:bidi="la-Latn"/>
        </w:rPr>
        <w:t>Dropax,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a </w:t>
      </w:r>
      <w:r w:rsidRPr="00327F56">
        <w:rPr>
          <w:i/>
          <w:iCs/>
        </w:rPr>
        <w:t>Par.</w:t>
      </w:r>
      <w:r w:rsidRPr="00327F56">
        <w:rPr>
          <w:i/>
          <w:iCs/>
        </w:rPr>
        <w:br/>
        <w:t>roptesis,</w:t>
      </w:r>
      <w:r w:rsidRPr="00327F56">
        <w:t xml:space="preserve"> or- Provocation of Sweat by Fine, the Heat of the . Sun,.</w:t>
      </w:r>
      <w:r w:rsidRPr="00327F56">
        <w:br/>
        <w:t>warm Skins, or het Sea-sand ; after these. Sprinklings, which'</w:t>
      </w:r>
      <w:r w:rsidRPr="00327F56">
        <w:br/>
        <w:t xml:space="preserve">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lang w:val="el-GR" w:eastAsia="el-GR" w:bidi="el-GR"/>
        </w:rPr>
        <w:t xml:space="preserve">συμπάσματα, </w:t>
      </w:r>
      <w:r w:rsidRPr="00327F56">
        <w:rPr>
          <w:i/>
          <w:iCs/>
        </w:rPr>
        <w:t>of Nitre, Adarce,</w:t>
      </w:r>
      <w:r w:rsidRPr="00327F56">
        <w:t xml:space="preserve"> and </w:t>
      </w:r>
      <w:r w:rsidRPr="00327F56">
        <w:rPr>
          <w:i/>
          <w:iCs/>
        </w:rPr>
        <w:t>Euphor-</w:t>
      </w:r>
      <w:r w:rsidRPr="00327F56">
        <w:rPr>
          <w:i/>
          <w:iCs/>
        </w:rPr>
        <w:br/>
        <w:t>bium.</w:t>
      </w:r>
      <w:r w:rsidRPr="00327F56">
        <w:t xml:space="preserve"> Then Ointments are to he apply'd ; and filch Mediol</w:t>
      </w:r>
      <w:r w:rsidRPr="00327F56">
        <w:br/>
        <w:t xml:space="preserve">cines as remove Weariness and Pain, call'd by the.Gracfr </w:t>
      </w:r>
      <w:r w:rsidRPr="00327F56">
        <w:rPr>
          <w:i/>
          <w:iCs/>
          <w:lang w:val="la-Latn" w:eastAsia="la-Latn" w:bidi="la-Latn"/>
        </w:rPr>
        <w:t>Acopa,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composed os Squills, wild Cucumber, aS also of </w:t>
      </w:r>
      <w:r w:rsidRPr="00327F56">
        <w:rPr>
          <w:i/>
          <w:iCs/>
        </w:rPr>
        <w:t>Euphorbium</w:t>
      </w:r>
      <w:r w:rsidRPr="00327F56">
        <w:t xml:space="preserve"> and.</w:t>
      </w:r>
      <w:r w:rsidRPr="00327F56">
        <w:br/>
      </w:r>
      <w:r w:rsidRPr="00327F56">
        <w:rPr>
          <w:i/>
          <w:iCs/>
        </w:rPr>
        <w:t>Adarce.</w:t>
      </w:r>
      <w:r w:rsidRPr="00327F56">
        <w:t xml:space="preserve"> Then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'Malagma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to he used of what we call </w:t>
      </w:r>
      <w:r w:rsidRPr="00327F56">
        <w:rPr>
          <w:i/>
          <w:iCs/>
        </w:rPr>
        <w:t>Dea-</w:t>
      </w:r>
      <w:r w:rsidRPr="00327F56">
        <w:rPr>
          <w:i/>
          <w:iCs/>
        </w:rPr>
        <w:br/>
        <w:t>ls alon</w:t>
      </w:r>
      <w:r w:rsidRPr="00327F56">
        <w:t xml:space="preserve"> or </w:t>
      </w:r>
      <w:r w:rsidRPr="00327F56">
        <w:rPr>
          <w:i/>
          <w:iCs/>
        </w:rPr>
        <w:t>Dtadaphnidon, or Diadarce,</w:t>
      </w:r>
      <w:r w:rsidRPr="00327F56">
        <w:t xml:space="preserve"> or 4 Lixivium of </w:t>
      </w:r>
      <w:r w:rsidRPr="00327F56">
        <w:rPr>
          <w:i/>
          <w:iCs/>
        </w:rPr>
        <w:t>Dia-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stacte,</w:t>
      </w:r>
      <w:r w:rsidRPr="00327F56">
        <w:rPr>
          <w:lang w:val="la-Latn" w:eastAsia="la-Latn" w:bidi="la-Latn"/>
        </w:rPr>
        <w:t xml:space="preserve"> </w:t>
      </w:r>
      <w:r w:rsidRPr="00327F56">
        <w:t>or- any thing else of a like Nature. The Rubification of</w:t>
      </w:r>
      <w:r w:rsidRPr="00327F56">
        <w:br/>
        <w:t xml:space="preserve">the Skin, by the </w:t>
      </w:r>
      <w:r w:rsidRPr="00327F56">
        <w:rPr>
          <w:i/>
          <w:iCs/>
        </w:rPr>
        <w:t>Greeks</w:t>
      </w:r>
      <w:r w:rsidRPr="00327F56">
        <w:t xml:space="preserve"> call'd </w:t>
      </w:r>
      <w:r w:rsidRPr="00327F56">
        <w:rPr>
          <w:lang w:val="el-GR" w:eastAsia="el-GR" w:bidi="el-GR"/>
        </w:rPr>
        <w:t xml:space="preserve">φοινιγμὸς, </w:t>
      </w:r>
      <w:r w:rsidRPr="00327F56">
        <w:rPr>
          <w:lang w:val="la-Latn" w:eastAsia="la-Latn" w:bidi="la-Latn"/>
        </w:rPr>
        <w:t xml:space="preserve">is </w:t>
      </w:r>
      <w:r w:rsidRPr="00327F56">
        <w:t>.also to he .procured</w:t>
      </w:r>
      <w:r w:rsidRPr="00327F56">
        <w:br/>
        <w:t>by Applications of Mustard. He is also to he directed what the</w:t>
      </w:r>
      <w:r w:rsidRPr="00327F56">
        <w:br/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i/>
          <w:iCs/>
          <w:lang w:val="la-Latn" w:eastAsia="la-Latn" w:bidi="la-Latn"/>
        </w:rPr>
        <w:t>Drimyphagia,</w:t>
      </w:r>
      <w:r w:rsidRPr="00327F56">
        <w:rPr>
          <w:lang w:val="la-Latn" w:eastAsia="la-Latn" w:bidi="la-Latn"/>
        </w:rPr>
        <w:t xml:space="preserve"> </w:t>
      </w:r>
      <w:r w:rsidRPr="00327F56">
        <w:t>or -the Use of acrid Substances, and</w:t>
      </w:r>
      <w:r w:rsidRPr="00327F56">
        <w:br/>
        <w:t xml:space="preserve">the Regimen of the </w:t>
      </w:r>
      <w:r w:rsidRPr="00327F56">
        <w:rPr>
          <w:i/>
          <w:iCs/>
        </w:rPr>
        <w:t>Metas.ylncritic Cycle r,</w:t>
      </w:r>
      <w:r w:rsidRPr="00327F56">
        <w:t xml:space="preserve"> as also Vomits Of</w:t>
      </w:r>
      <w:r w:rsidRPr="00327F56">
        <w:br/>
        <w:t>emetic Roots, and Hellebore, and Bathings, inch as are pre-</w:t>
      </w:r>
      <w:r w:rsidRPr="00327F56">
        <w:br/>
        <w:t xml:space="preserve">serihed for these who labour under </w:t>
      </w:r>
      <w:r w:rsidRPr="00327F56">
        <w:rPr>
          <w:i/>
          <w:iCs/>
        </w:rPr>
        <w:t>Sciaticas.</w:t>
      </w:r>
      <w:r w:rsidRPr="00327F56">
        <w:t xml:space="preserve"> Fomentations</w:t>
      </w:r>
      <w:r w:rsidRPr="00327F56">
        <w:br/>
        <w:t>are also to he used made of Decoctions of Mugwort, mr. warm</w:t>
      </w:r>
      <w:r w:rsidRPr="00327F56">
        <w:br/>
        <w:t>Sea-waters Then the Patient is to use Swimming, .either in</w:t>
      </w:r>
      <w:r w:rsidRPr="00327F56">
        <w:br/>
        <w:t>warm or Cold Water. The Use of natural Waters is also pro-</w:t>
      </w:r>
      <w:r w:rsidRPr="00327F56">
        <w:br/>
        <w:t xml:space="preserve">per both os the hot and cold .Kind, inch as those of.the </w:t>
      </w:r>
      <w:r w:rsidRPr="00327F56">
        <w:rPr>
          <w:i/>
          <w:iCs/>
        </w:rPr>
        <w:t>Tyheri.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>Cutilian</w:t>
      </w:r>
      <w:r w:rsidRPr="00327F56">
        <w:t xml:space="preserve"> Lake in </w:t>
      </w:r>
      <w:r w:rsidRPr="00327F56">
        <w:rPr>
          <w:i/>
          <w:iCs/>
        </w:rPr>
        <w:t>Italy.</w:t>
      </w:r>
      <w:r w:rsidRPr="00327F56">
        <w:t xml:space="preserve"> The. Use ofall the above-mentioned</w:t>
      </w:r>
      <w:r w:rsidRPr="00327F56">
        <w:br/>
        <w:t>Remedies is to be continued, for they .will neither produced</w:t>
      </w:r>
      <w:r w:rsidRPr="00327F56">
        <w:br/>
        <w:t>perfect Cure, or, which is next to it, render the Return of</w:t>
      </w:r>
      <w:r w:rsidRPr="00327F56">
        <w:br/>
        <w:t xml:space="preserve">the Paroxysmsless frequent. </w:t>
      </w:r>
      <w:r w:rsidRPr="00327F56">
        <w:rPr>
          <w:i/>
          <w:iCs/>
        </w:rPr>
        <w:t>srti..</w:t>
      </w:r>
      <w:r w:rsidRPr="00327F56">
        <w:t xml:space="preserve"> - </w:t>
      </w:r>
      <w:r w:rsidRPr="00327F56">
        <w:rPr>
          <w:lang w:val="el-GR" w:eastAsia="el-GR" w:bidi="el-GR"/>
        </w:rPr>
        <w:t xml:space="preserve">Ἀ </w:t>
      </w:r>
      <w:r w:rsidRPr="00327F56">
        <w:t>‘ I iin</w:t>
      </w:r>
    </w:p>
    <w:p w14:paraId="6F6A5181" w14:textId="77777777" w:rsidR="00327F56" w:rsidRPr="00327F56" w:rsidRDefault="00327F56" w:rsidP="00327F56">
      <w:pPr>
        <w:ind w:firstLine="360"/>
      </w:pPr>
      <w:r w:rsidRPr="00327F56">
        <w:t>Some of the Antients prescribed Medicines in-This Disease to</w:t>
      </w:r>
      <w:r w:rsidRPr="00327F56">
        <w:br/>
        <w:t xml:space="preserve">he drank for a Year,- such as that they call'd </w:t>
      </w:r>
      <w:r w:rsidRPr="00327F56">
        <w:rPr>
          <w:i/>
          <w:iCs/>
        </w:rPr>
        <w:t>Diacentaierion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Diafcordeon.</w:t>
      </w:r>
      <w:r w:rsidRPr="00327F56">
        <w:t xml:space="preserve"> These were to be ‘UsedFor-a complete Yearinm-</w:t>
      </w:r>
      <w:r w:rsidRPr="00327F56">
        <w:br/>
        <w:t>ning, hy those in whom the-Distfemper was not ofilongfrtanding,.</w:t>
      </w:r>
      <w:r w:rsidRPr="00327F56">
        <w:br/>
      </w:r>
      <w:r w:rsidRPr="00327F56">
        <w:lastRenderedPageBreak/>
        <w:t>that is, Ifthey-had not contracted it above: five Yeats before"the</w:t>
      </w:r>
      <w:r w:rsidRPr="00327F56">
        <w:br/>
      </w:r>
      <w:r w:rsidRPr="00327F56">
        <w:rPr>
          <w:b/>
          <w:bCs/>
        </w:rPr>
        <w:t xml:space="preserve">Use </w:t>
      </w:r>
      <w:r w:rsidRPr="00327F56">
        <w:t>of this Course, which they did not-approve of, still xhePae</w:t>
      </w:r>
      <w:r w:rsidRPr="00327F56">
        <w:br/>
        <w:t>tient’s Body- was disposed hy proper/Evacuations .sor ientering.</w:t>
      </w:r>
      <w:r w:rsidRPr="00327F56">
        <w:br/>
        <w:t>upon it. Is the Course was.nSt persisted -in-tor theYear;run-</w:t>
      </w:r>
      <w:r w:rsidRPr="00327F56">
        <w:br/>
        <w:t>ning, yet it. was to he followed soy the Number of Day’s os</w:t>
      </w:r>
      <w:r w:rsidRPr="00327F56">
        <w:br/>
        <w:t>which a Year consists,- though considerable Intervals should hap-</w:t>
      </w:r>
      <w:r w:rsidRPr="00327F56">
        <w:br/>
        <w:t>pen between them. But in my Opinion, according to the Ad-</w:t>
      </w:r>
      <w:r w:rsidRPr="00327F56">
        <w:br/>
        <w:t xml:space="preserve">vice of </w:t>
      </w:r>
      <w:r w:rsidRPr="00327F56">
        <w:rPr>
          <w:i/>
          <w:iCs/>
          <w:lang w:val="la-Latn" w:eastAsia="la-Latn" w:bidi="la-Latn"/>
        </w:rPr>
        <w:t>Soranus,</w:t>
      </w:r>
      <w:r w:rsidRPr="00327F56">
        <w:rPr>
          <w:i/>
          <w:iCs/>
        </w:rPr>
        <w:t>lum.</w:t>
      </w:r>
      <w:r w:rsidRPr="00327F56">
        <w:t xml:space="preserve"> long-protracted Course osimking-Medicines</w:t>
      </w:r>
      <w:r w:rsidRPr="00327F56">
        <w:br/>
        <w:t>is to he dreaded in tits Consequences, since of .course the Indi-</w:t>
      </w:r>
      <w:r w:rsidRPr="00327F56">
        <w:br/>
        <w:t>-naryand most-salutary Foods to which the.Patienjt was formerly</w:t>
      </w:r>
      <w:r w:rsidRPr="00327F56">
        <w:br/>
        <w:t>accustomed, cannot he used by him. Thus in:some of the An-</w:t>
      </w:r>
      <w:r w:rsidRPr="00327F56">
        <w:br/>
        <w:t>xients wefindrAceounts-ofsome Patients falling .into .acuteiDifr</w:t>
      </w:r>
      <w:r w:rsidRPr="00327F56">
        <w:br/>
        <w:t>eases, by a constant and protracted Use of Medicines; of</w:t>
      </w:r>
      <w:r w:rsidRPr="00327F56">
        <w:br/>
        <w:t>others whohave edied ofApoplexies, ^Pleurisies, and-Pefipneu-</w:t>
      </w:r>
      <w:r w:rsidRPr="00327F56">
        <w:br/>
        <w:t xml:space="preserve">ironies ; 'and </w:t>
      </w:r>
      <w:r w:rsidRPr="00327F56">
        <w:rPr>
          <w:lang w:val="la-Latn" w:eastAsia="la-Latn" w:bidi="la-Latn"/>
        </w:rPr>
        <w:t xml:space="preserve">that others, </w:t>
      </w:r>
      <w:r w:rsidRPr="00327F56">
        <w:t xml:space="preserve">by </w:t>
      </w:r>
      <w:r w:rsidRPr="00327F56">
        <w:rPr>
          <w:vertAlign w:val="superscript"/>
        </w:rPr>
        <w:t>j</w:t>
      </w:r>
      <w:r w:rsidRPr="00327F56">
        <w:t>the same-means, 'have been</w:t>
      </w:r>
      <w:r w:rsidRPr="00327F56">
        <w:br w:type="page"/>
      </w:r>
    </w:p>
    <w:p w14:paraId="5CC5C7AF" w14:textId="77777777" w:rsidR="00327F56" w:rsidRPr="00327F56" w:rsidRDefault="00327F56" w:rsidP="00327F56">
      <w:pPr>
        <w:ind w:firstLine="360"/>
      </w:pPr>
      <w:r w:rsidRPr="00327F56">
        <w:lastRenderedPageBreak/>
        <w:t>afflicted with a Continual Difficulty of Breathing, which</w:t>
      </w:r>
      <w:r w:rsidRPr="00327F56">
        <w:rPr>
          <w:b/>
          <w:bCs/>
        </w:rPr>
        <w:t>-the</w:t>
      </w:r>
      <w:r w:rsidRPr="00327F56">
        <w:rPr>
          <w:b/>
          <w:bCs/>
        </w:rPr>
        <w:br/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lang w:val="el-GR" w:eastAsia="el-GR" w:bidi="el-GR"/>
        </w:rPr>
        <w:t xml:space="preserve">δήσπνοςα. </w:t>
      </w:r>
      <w:r w:rsidRPr="00327F56">
        <w:t>They who affirm, that they have found</w:t>
      </w:r>
      <w:r w:rsidRPr="00327F56">
        <w:br/>
        <w:t>Advantage from such a. Course, do not advert, that the Bene-</w:t>
      </w:r>
    </w:p>
    <w:p w14:paraId="2A8A6E4D" w14:textId="77777777" w:rsidR="00327F56" w:rsidRPr="00327F56" w:rsidRDefault="00327F56" w:rsidP="00327F56">
      <w:r w:rsidRPr="00327F56">
        <w:t>'"fit they received was the Result of Digestion heing preserved by</w:t>
      </w:r>
      <w:r w:rsidRPr="00327F56">
        <w:br/>
        <w:t>means of a good and stender Regimen ; for the Excefs of pec-</w:t>
      </w:r>
      <w:r w:rsidRPr="00327F56">
        <w:br/>
        <w:t>cant Humours abating, and Health continuing, some have been</w:t>
      </w:r>
      <w:r w:rsidRPr="00327F56">
        <w:br/>
        <w:t>afraid to give over their Course, and have been so much preju-</w:t>
      </w:r>
      <w:r w:rsidRPr="00327F56">
        <w:br/>
        <w:t>diced in its Favour, that they could not possibly believe, that</w:t>
      </w:r>
      <w:r w:rsidRPr="00327F56">
        <w:br/>
        <w:t>any other Means could contribute to their Health and Preserva-</w:t>
      </w:r>
      <w:r w:rsidRPr="00327F56">
        <w:br/>
        <w:t>tion. - Some advise burning the gouty Protuberances, and Parts</w:t>
      </w:r>
      <w:r w:rsidRPr="00327F56">
        <w:br/>
        <w:t>' most immediately affected. But I disapprove of this Practice,</w:t>
      </w:r>
      <w:r w:rsidRPr="00327F56">
        <w:br/>
        <w:t>since it has a Tendency to draw the adjacent Parts into Consent,</w:t>
      </w:r>
      <w:r w:rsidRPr="00327F56">
        <w:br/>
        <w:t>and by that means excite Tumors. Some also approve of try-</w:t>
      </w:r>
      <w:r w:rsidRPr="00327F56">
        <w:br/>
        <w:t>ing different Means, and prescrihe Ointments and Cataplasms</w:t>
      </w:r>
      <w:r w:rsidRPr="00327F56">
        <w:br/>
        <w:t>of widely differing Qualities, till they light on the Very Medi-</w:t>
      </w:r>
      <w:r w:rsidRPr="00327F56">
        <w:br/>
        <w:t>dine by means of which the Patient is relieved ; for some things'</w:t>
      </w:r>
      <w:r w:rsidRPr="00327F56">
        <w:br/>
        <w:t>seem in their Natures adapted to some Patients, and others to</w:t>
      </w:r>
      <w:r w:rsidRPr="00327F56">
        <w:br/>
        <w:t>others ; and the Use of different Medicines will in different Pa-</w:t>
      </w:r>
      <w:r w:rsidRPr="00327F56">
        <w:br/>
        <w:t>tients produce the same Effect ; that is, the Mitigation of</w:t>
      </w:r>
      <w:r w:rsidRPr="00327F56">
        <w:br/>
        <w:t>Pain. Remedies of quite contrary Intentions have also been</w:t>
      </w:r>
      <w:r w:rsidRPr="00327F56">
        <w:br/>
        <w:t>order'd in this Case ; sor Instance, laxative Medicines in Con-</w:t>
      </w:r>
      <w:r w:rsidRPr="00327F56">
        <w:br/>
        <w:t xml:space="preserve">Junction with Astringents and Restorers, such as the </w:t>
      </w:r>
      <w:r w:rsidRPr="00327F56">
        <w:rPr>
          <w:lang w:val="la-Latn" w:eastAsia="la-Latn" w:bidi="la-Latn"/>
        </w:rPr>
        <w:t>Malagma</w:t>
      </w:r>
      <w:r w:rsidRPr="00327F56">
        <w:rPr>
          <w:lang w:val="la-Latn" w:eastAsia="la-Latn" w:bidi="la-Latn"/>
        </w:rPr>
        <w:br/>
      </w:r>
      <w:r w:rsidRPr="00327F56">
        <w:t xml:space="preserve">call'd </w:t>
      </w:r>
      <w:r w:rsidRPr="00327F56">
        <w:rPr>
          <w:i/>
          <w:iCs/>
        </w:rPr>
        <w:t>Mnasedm,</w:t>
      </w:r>
      <w:r w:rsidRPr="00327F56">
        <w:t xml:space="preserve"> or Diachylon. Some, on the contrary, have</w:t>
      </w:r>
      <w:r w:rsidRPr="00327F56">
        <w:br/>
        <w:t xml:space="preserve">order'd the more Violent Astringents alone, such as </w:t>
      </w:r>
      <w:r w:rsidRPr="00327F56">
        <w:rPr>
          <w:i/>
          <w:iCs/>
        </w:rPr>
        <w:t>Dyation</w:t>
      </w:r>
      <w:r w:rsidRPr="00327F56">
        <w:rPr>
          <w:i/>
          <w:iCs/>
        </w:rPr>
        <w:br/>
        <w:t>(ftd.</w:t>
      </w:r>
      <w:r w:rsidRPr="00327F56">
        <w:t xml:space="preserve"> </w:t>
      </w:r>
      <w:r w:rsidRPr="00327F56">
        <w:rPr>
          <w:lang w:val="el-GR" w:eastAsia="el-GR" w:bidi="el-GR"/>
        </w:rPr>
        <w:t xml:space="preserve">ἰτἐων </w:t>
      </w:r>
      <w:r w:rsidRPr="00327F56">
        <w:t xml:space="preserve">in </w:t>
      </w:r>
      <w:r w:rsidRPr="00327F56">
        <w:rPr>
          <w:i/>
          <w:iCs/>
        </w:rPr>
        <w:t xml:space="preserve">Aitiuso </w:t>
      </w:r>
      <w:r w:rsidRPr="00327F56">
        <w:rPr>
          <w:i/>
          <w:iCs/>
          <w:lang w:val="la-Latn" w:eastAsia="la-Latn" w:bidi="la-Latn"/>
        </w:rPr>
        <w:t>Cyzicenum,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thel </w:t>
      </w:r>
      <w:r w:rsidRPr="00327F56">
        <w:rPr>
          <w:i/>
          <w:iCs/>
          <w:lang w:val="la-Latn" w:eastAsia="la-Latn" w:bidi="la-Latn"/>
        </w:rPr>
        <w:t xml:space="preserve">Emplastrum </w:t>
      </w:r>
      <w:r w:rsidRPr="00327F56">
        <w:rPr>
          <w:i/>
          <w:iCs/>
        </w:rPr>
        <w:t>Erasiflra-</w:t>
      </w:r>
      <w:r w:rsidRPr="00327F56">
        <w:rPr>
          <w:i/>
          <w:iCs/>
        </w:rPr>
        <w:br/>
        <w:t>iium ,</w:t>
      </w:r>
      <w:r w:rsidRPr="00327F56">
        <w:t xml:space="preserve"> as also a Cataplasm os the Powder os </w:t>
      </w:r>
      <w:r w:rsidRPr="00327F56">
        <w:rPr>
          <w:i/>
          <w:iCs/>
        </w:rPr>
        <w:t>Panic</w:t>
      </w:r>
      <w:r w:rsidRPr="00327F56">
        <w:t xml:space="preserve"> and Lint-</w:t>
      </w:r>
      <w:r w:rsidRPr="00327F56">
        <w:br/>
        <w:t>feed ; and of wild Cabbage or Groundsel, or Water-sea-green,</w:t>
      </w:r>
      <w:r w:rsidRPr="00327F56">
        <w:br/>
        <w:t>or Mandrakes or Henbane, or Lentils, or the Heart of a Ci-</w:t>
      </w:r>
      <w:r w:rsidRPr="00327F56">
        <w:br/>
        <w:t>won, or Pompion, or Origanum, or Thyme, or Lupins, or</w:t>
      </w:r>
      <w:r w:rsidRPr="00327F56">
        <w:br/>
        <w:t>purflain, or Beets, or Pomgranates with green Leaves; or its</w:t>
      </w:r>
      <w:r w:rsidRPr="00327F56">
        <w:br/>
        <w:t xml:space="preserve">Blossom, which the </w:t>
      </w:r>
      <w:r w:rsidRPr="00327F56">
        <w:rPr>
          <w:i/>
          <w:iCs/>
        </w:rPr>
        <w:t>Latins</w:t>
      </w:r>
      <w:r w:rsidRPr="00327F56">
        <w:t xml:space="preserve"> call </w:t>
      </w:r>
      <w:r w:rsidRPr="00327F56">
        <w:rPr>
          <w:i/>
          <w:iCs/>
          <w:lang w:val="la-Latn" w:eastAsia="la-Latn" w:bidi="la-Latn"/>
        </w:rPr>
        <w:t>Ampullagium,</w:t>
      </w:r>
      <w:r w:rsidRPr="00327F56">
        <w:rPr>
          <w:lang w:val="la-Latn" w:eastAsia="la-Latn" w:bidi="la-Latn"/>
        </w:rPr>
        <w:t xml:space="preserve"> </w:t>
      </w:r>
      <w:r w:rsidRPr="00327F56">
        <w:t>boil'd with Vi-</w:t>
      </w:r>
      <w:r w:rsidRPr="00327F56">
        <w:br/>
        <w:t>negar or’wild’ Rue with Vinegar alone, or with common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Alica </w:t>
      </w:r>
      <w:r w:rsidRPr="00327F56">
        <w:rPr>
          <w:i/>
          <w:iCs/>
        </w:rPr>
        <w:t xml:space="preserve">; </w:t>
      </w:r>
      <w:r w:rsidRPr="00327F56">
        <w:t>or the Sediment of Vinegar with Smallage; or the</w:t>
      </w:r>
      <w:r w:rsidRPr="00327F56">
        <w:br/>
        <w:t xml:space="preserve">Leaves of the Vine with common </w:t>
      </w:r>
      <w:r w:rsidRPr="00327F56">
        <w:rPr>
          <w:i/>
          <w:iCs/>
        </w:rPr>
        <w:t>Polenta</w:t>
      </w:r>
      <w:r w:rsidRPr="00327F56">
        <w:t xml:space="preserve"> ; or fine Meal of</w:t>
      </w:r>
      <w:r w:rsidRPr="00327F56">
        <w:br/>
        <w:t>the bitter Vetch ; or of Beans, Barley, Darnel, or Lupins,</w:t>
      </w:r>
      <w:r w:rsidRPr="00327F56">
        <w:br/>
        <w:t>with the Dregs of Wine or Vinegar; or Figs boil’d with</w:t>
      </w:r>
      <w:r w:rsidRPr="00327F56">
        <w:br/>
        <w:t>'Water and Wine, and beat into the Consistence of Honey ;</w:t>
      </w:r>
      <w:r w:rsidRPr="00327F56">
        <w:br/>
        <w:t>then separating the harder Parts, they order the Remainder to</w:t>
      </w:r>
      <w:r w:rsidRPr="00327F56">
        <w:br/>
        <w:t>he again boiled* As also of the tender Stalks of Poppy, which</w:t>
      </w:r>
      <w:r w:rsidRPr="00327F56">
        <w:br/>
        <w:t xml:space="preserve">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lang w:val="el-GR" w:eastAsia="el-GR" w:bidi="el-GR"/>
        </w:rPr>
        <w:t xml:space="preserve">κωδίαι </w:t>
      </w:r>
      <w:r w:rsidRPr="00327F56">
        <w:t>; or their Leaves, and Quinces and Pom-</w:t>
      </w:r>
      <w:r w:rsidRPr="00327F56">
        <w:br/>
        <w:t>granates boil'd in Wine^and their Pulps with Honey ; or the</w:t>
      </w:r>
      <w:r w:rsidRPr="00327F56">
        <w:br/>
        <w:t xml:space="preserve">Root os Henbane with </w:t>
      </w:r>
      <w:r w:rsidRPr="00327F56">
        <w:rPr>
          <w:lang w:val="la-Latn" w:eastAsia="la-Latn" w:bidi="la-Latn"/>
        </w:rPr>
        <w:t xml:space="preserve">Storax </w:t>
      </w:r>
      <w:r w:rsidRPr="00327F56">
        <w:t>; or Roots and Leaves of Hya-</w:t>
      </w:r>
      <w:r w:rsidRPr="00327F56">
        <w:br/>
        <w:t>cinth and Horehound ; as also Lithe boil'd in Honey ; and</w:t>
      </w:r>
      <w:r w:rsidRPr="00327F56">
        <w:br/>
        <w:t xml:space="preserve">Opium, </w:t>
      </w:r>
      <w:r w:rsidRPr="00327F56">
        <w:rPr>
          <w:lang w:val="la-Latn" w:eastAsia="la-Latn" w:bidi="la-Latn"/>
        </w:rPr>
        <w:t xml:space="preserve">Storax, </w:t>
      </w:r>
      <w:r w:rsidRPr="00327F56">
        <w:t xml:space="preserve">and bitter Almonds thoroughly heil'd in </w:t>
      </w:r>
      <w:r w:rsidRPr="00327F56">
        <w:rPr>
          <w:i/>
          <w:iCs/>
        </w:rPr>
        <w:t>Cy-</w:t>
      </w:r>
      <w:r w:rsidRPr="00327F56">
        <w:rPr>
          <w:i/>
          <w:iCs/>
        </w:rPr>
        <w:br/>
        <w:t>prian</w:t>
      </w:r>
      <w:r w:rsidRPr="00327F56">
        <w:t xml:space="preserve"> Oil and Vinegar . With these they order the Parts af-</w:t>
      </w:r>
      <w:r w:rsidRPr="00327F56">
        <w:br/>
        <w:t>fected to be anointed. Thus, without any Order, and, in a</w:t>
      </w:r>
      <w:r w:rsidRPr="00327F56">
        <w:br/>
        <w:t>manner, repugnant to the Art.of Physic, they order things the</w:t>
      </w:r>
      <w:r w:rsidRPr="00327F56">
        <w:br/>
        <w:t>most directly opposite, and pass from one Medicine to another,</w:t>
      </w:r>
      <w:r w:rsidRPr="00327F56">
        <w:br/>
        <w:t>till they light on such aS are proper for the Disease ; since dis-</w:t>
      </w:r>
      <w:r w:rsidRPr="00327F56">
        <w:br/>
      </w:r>
      <w:r w:rsidRPr="00327F56">
        <w:rPr>
          <w:lang w:val="la-Latn" w:eastAsia="la-Latn" w:bidi="la-Latn"/>
        </w:rPr>
        <w:t xml:space="preserve">ferent </w:t>
      </w:r>
      <w:r w:rsidRPr="00327F56">
        <w:t>Patients are reliev'd by different Means. Tins Method</w:t>
      </w:r>
      <w:r w:rsidRPr="00327F56">
        <w:br/>
        <w:t xml:space="preserve">of trying Experiments is, by the </w:t>
      </w:r>
      <w:r w:rsidRPr="00327F56">
        <w:rPr>
          <w:i/>
          <w:iCs/>
        </w:rPr>
        <w:t>Greeks</w:t>
      </w:r>
      <w:r w:rsidRPr="00327F56">
        <w:t xml:space="preserve"> called </w:t>
      </w:r>
      <w:r w:rsidRPr="00327F56">
        <w:rPr>
          <w:lang w:val="el-GR" w:eastAsia="el-GR" w:bidi="el-GR"/>
        </w:rPr>
        <w:t>σχεδιαστιζὴ πεῖρα,</w:t>
      </w:r>
      <w:r w:rsidRPr="00327F56">
        <w:rPr>
          <w:lang w:val="el-GR" w:eastAsia="el-GR" w:bidi="el-GR"/>
        </w:rPr>
        <w:br/>
      </w:r>
      <w:r w:rsidRPr="00327F56">
        <w:t>which does not adhere to certain stated Medicines for the Cure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>Diseases; blit makes Trial of Numbers till the Intention is</w:t>
      </w:r>
      <w:r w:rsidRPr="00327F56">
        <w:br/>
        <w:t>answer'd. Besides, it sometimes happens, that the Paroxysms</w:t>
      </w:r>
      <w:r w:rsidRPr="00327F56">
        <w:br/>
        <w:t>do not seine the Patient sor a long time, and os their own ac-</w:t>
      </w:r>
      <w:r w:rsidRPr="00327F56">
        <w:br/>
        <w:t>cord become gradually more gentle, and, the Disease declining</w:t>
      </w:r>
      <w:r w:rsidRPr="00327F56">
        <w:br/>
        <w:t>apace, the Patient is perfectly cured. But those Medicine*</w:t>
      </w:r>
      <w:r w:rsidRPr="00327F56">
        <w:br/>
        <w:t>which are thought proper in the declining State os the Disease,</w:t>
      </w:r>
      <w:r w:rsidRPr="00327F56">
        <w:br/>
        <w:t>are sound hurtful in its Beginning or first Stage, fince they are</w:t>
      </w:r>
      <w:r w:rsidRPr="00327F56">
        <w:br/>
        <w:t>not applied "at a seasonable Time; they therefore think, thai</w:t>
      </w:r>
      <w:r w:rsidRPr="00327F56">
        <w:br/>
        <w:t>some are relieved by one Set os Medicines, and others by an-</w:t>
      </w:r>
      <w:r w:rsidRPr="00327F56">
        <w:br/>
        <w:t>other. But we ought to be very careful to adjust and pro.</w:t>
      </w:r>
      <w:r w:rsidRPr="00327F56">
        <w:br/>
        <w:t>portion Medicines to the Stages of the Disease, and the Stan</w:t>
      </w:r>
      <w:r w:rsidRPr="00327F56">
        <w:br/>
        <w:t>of the Patient; for, in the Beginnings of the Distemper, mode</w:t>
      </w:r>
    </w:p>
    <w:p w14:paraId="1BB63EC4" w14:textId="77777777" w:rsidR="00327F56" w:rsidRPr="00327F56" w:rsidRDefault="00327F56" w:rsidP="00327F56">
      <w:pPr>
        <w:ind w:left="360" w:hanging="360"/>
      </w:pPr>
      <w:r w:rsidRPr="00327F56">
        <w:t>. rate Astringents are proper ; but in its Increase and Height</w:t>
      </w:r>
      <w:r w:rsidRPr="00327F56">
        <w:br/>
        <w:t>mitigating and laxative Medicines are to be used, in the De</w:t>
      </w:r>
      <w:r w:rsidRPr="00327F56">
        <w:br/>
        <w:t>clension,. Emollients are proper, in the Intervals, corrobo-</w:t>
      </w:r>
    </w:p>
    <w:p w14:paraId="3992A0EC" w14:textId="77777777" w:rsidR="00327F56" w:rsidRPr="00327F56" w:rsidRDefault="00327F56" w:rsidP="00327F56">
      <w:pPr>
        <w:ind w:firstLine="360"/>
      </w:pPr>
      <w:r w:rsidRPr="00327F56">
        <w:t>- rating and recruiting Medicines take Place. But cold and re-</w:t>
      </w:r>
      <w:r w:rsidRPr="00327F56">
        <w:br/>
        <w:t xml:space="preserve">. . </w:t>
      </w:r>
      <w:r w:rsidRPr="00327F56">
        <w:rPr>
          <w:lang w:val="la-Latn" w:eastAsia="la-Latn" w:bidi="la-Latn"/>
        </w:rPr>
        <w:t xml:space="preserve">Pellent </w:t>
      </w:r>
      <w:r w:rsidRPr="00327F56">
        <w:t xml:space="preserve">Medicines, call'd by the </w:t>
      </w:r>
      <w:r w:rsidRPr="00327F56">
        <w:rPr>
          <w:i/>
          <w:iCs/>
        </w:rPr>
        <w:t>Greeks</w:t>
      </w:r>
      <w:r w:rsidRPr="00327F56">
        <w:t xml:space="preserve"> </w:t>
      </w:r>
      <w:r w:rsidRPr="00327F56">
        <w:rPr>
          <w:lang w:val="el-GR" w:eastAsia="el-GR" w:bidi="el-GR"/>
        </w:rPr>
        <w:t xml:space="preserve">ὸπὸκρουστιμα, </w:t>
      </w:r>
      <w:r w:rsidRPr="00327F56">
        <w:t>are proper</w:t>
      </w:r>
    </w:p>
    <w:p w14:paraId="49344EA8" w14:textId="77777777" w:rsidR="00327F56" w:rsidRPr="00327F56" w:rsidRDefault="00327F56" w:rsidP="00327F56">
      <w:pPr>
        <w:ind w:firstLine="360"/>
      </w:pPr>
      <w:r w:rsidRPr="00327F56">
        <w:t>even when the Disorder is attended within Erysipelas. But</w:t>
      </w:r>
      <w:r w:rsidRPr="00327F56">
        <w:br/>
        <w:t>some affirm, that even in this Case Coolers are serviceable, as</w:t>
      </w:r>
      <w:r w:rsidRPr="00327F56">
        <w:br/>
        <w:t>they moderate’tho Inflammation ; for their Application, say</w:t>
      </w:r>
      <w:r w:rsidRPr="00327F56">
        <w:br/>
        <w:t>they, is agreeable to those burning Heats which arise from Tu-</w:t>
      </w:r>
      <w:r w:rsidRPr="00327F56">
        <w:br/>
        <w:t>rners,’ and allays them just as cold Water poured into hot Wa-</w:t>
      </w:r>
      <w:r w:rsidRPr="00327F56">
        <w:br/>
        <w:t>ter reduces it to a mild and tepid Heat. But this Conclusion</w:t>
      </w:r>
      <w:r w:rsidRPr="00327F56">
        <w:br/>
        <w:t xml:space="preserve">is" plainly false, fince 'tis what 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i/>
          <w:iCs/>
        </w:rPr>
        <w:t>Sopiiifma</w:t>
      </w:r>
      <w:r w:rsidRPr="00327F56">
        <w:t xml:space="preserve"> ; for if</w:t>
      </w:r>
      <w:r w:rsidRPr="00327F56">
        <w:br/>
        <w:t>.their Reasoning was good, it would follow, that cold Substan-</w:t>
      </w:r>
      <w:r w:rsidRPr="00327F56">
        <w:br/>
        <w:t>ces were proper for all Tumors. We are therefore to adjust</w:t>
      </w:r>
      <w:r w:rsidRPr="00327F56">
        <w:br/>
        <w:t>Medicines'to the Naturessos Disorders, and their several Stages.</w:t>
      </w:r>
    </w:p>
    <w:p w14:paraId="76BA6376" w14:textId="77777777" w:rsidR="00327F56" w:rsidRPr="00327F56" w:rsidRDefault="00327F56" w:rsidP="00327F56">
      <w:pPr>
        <w:ind w:left="360" w:hanging="360"/>
      </w:pPr>
      <w:r w:rsidRPr="00327F56">
        <w:t xml:space="preserve">. Some in gouty Cases coinmend an </w:t>
      </w:r>
      <w:r w:rsidRPr="00327F56">
        <w:rPr>
          <w:i/>
          <w:iCs/>
          <w:lang w:val="la-Latn" w:eastAsia="la-Latn" w:bidi="la-Latn"/>
        </w:rPr>
        <w:t>Acopum</w:t>
      </w:r>
      <w:r w:rsidRPr="00327F56">
        <w:rPr>
          <w:lang w:val="la-Latn" w:eastAsia="la-Latn" w:bidi="la-Latn"/>
        </w:rPr>
        <w:t xml:space="preserve"> </w:t>
      </w:r>
      <w:r w:rsidRPr="00327F56">
        <w:t>of Toads. Some</w:t>
      </w:r>
      <w:r w:rsidRPr="00327F56">
        <w:br/>
        <w:t>anoint their Feet with the Fat of a Sea-calf, and wear Shoes</w:t>
      </w:r>
      <w:r w:rsidRPr="00327F56">
        <w:br/>
        <w:t>shade of its Skin. Others again boil this Animal alive, and</w:t>
      </w:r>
      <w:r w:rsidRPr="00327F56">
        <w:br/>
      </w:r>
      <w:r w:rsidRPr="00327F56">
        <w:lastRenderedPageBreak/>
        <w:t>.othersin Wolf, and affirm that anointing with the Oil, pro-</w:t>
      </w:r>
      <w:r w:rsidRPr="00327F56">
        <w:br/>
        <w:t>duced, is of singular Efficacy ; sor many foolish Medicines are</w:t>
      </w:r>
      <w:r w:rsidRPr="00327F56">
        <w:br/>
        <w:t>believed by credulous People to be effectual, hecanse they have</w:t>
      </w:r>
      <w:r w:rsidRPr="00327F56">
        <w:br/>
        <w:t>been applsid at a Time when'the Disease was not fixed, blit</w:t>
      </w:r>
      <w:r w:rsidRPr="00327F56">
        <w:br/>
        <w:t>beginning with a gentle Attack on the Body, and soften chang-</w:t>
      </w:r>
      <w:r w:rsidRPr="00327F56">
        <w:br/>
        <w:t>ing its Appearances.</w:t>
      </w:r>
    </w:p>
    <w:p w14:paraId="67869D4D" w14:textId="77777777" w:rsidR="00327F56" w:rsidRPr="00327F56" w:rsidRDefault="00327F56" w:rsidP="00327F56">
      <w:pPr>
        <w:ind w:firstLine="360"/>
      </w:pPr>
      <w:r w:rsidRPr="00327F56">
        <w:t>Marry have, in like manner, approv'd of Vomits exhibited</w:t>
      </w:r>
      <w:r w:rsidRPr="00327F56">
        <w:br/>
        <w:t>after Meals twice or thrice every Month, imagining that by</w:t>
      </w:r>
    </w:p>
    <w:p w14:paraId="324D817E" w14:textId="77777777" w:rsidR="00327F56" w:rsidRPr="00327F56" w:rsidRDefault="00327F56" w:rsidP="00327F56">
      <w:r w:rsidRPr="00327F56">
        <w:t>that means the peccant Matter was hinder’d from'reaching the</w:t>
      </w:r>
      <w:r w:rsidRPr="00327F56">
        <w:br/>
        <w:t>Joints, and Indigestion prevented ; not adverting that the Pa-</w:t>
      </w:r>
      <w:r w:rsidRPr="00327F56">
        <w:br/>
        <w:t>tient suffer'd still more and more, smce by tins means the</w:t>
      </w:r>
      <w:r w:rsidRPr="00327F56">
        <w:br/>
        <w:t>Gums become putrid, the Teeth are render'd loose, the Eyes</w:t>
      </w:r>
      <w:r w:rsidRPr="00327F56">
        <w:br/>
        <w:t>distorted and weaken'd, the whole Head fill’d, the Stomach</w:t>
      </w:r>
      <w:r w:rsidRPr="00327F56">
        <w:br/>
        <w:t>Violently affected, and all the Nerves drawn into Consent. A</w:t>
      </w:r>
      <w:r w:rsidRPr="00327F56">
        <w:br/>
        <w:t>spare and slender Diet is therefore more commendable in this</w:t>
      </w:r>
      <w:r w:rsidRPr="00327F56">
        <w:br/>
        <w:t>Case, and the Foundation of the Cure is to be laid in Absti-</w:t>
      </w:r>
      <w:r w:rsidRPr="00327F56">
        <w:br/>
        <w:t>nence. .</w:t>
      </w:r>
    </w:p>
    <w:p w14:paraId="626D958A" w14:textId="77777777" w:rsidR="00327F56" w:rsidRPr="00327F56" w:rsidRDefault="00327F56" w:rsidP="00327F56">
      <w:pPr>
        <w:ind w:firstLine="360"/>
      </w:pPr>
      <w:r w:rsidRPr="00327F56">
        <w:t xml:space="preserve">Many Physical Writers in this Distemper recommend </w:t>
      </w:r>
      <w:r w:rsidRPr="00327F56">
        <w:rPr>
          <w:b/>
          <w:bCs/>
        </w:rPr>
        <w:t>.the .</w:t>
      </w:r>
      <w:r w:rsidRPr="00327F56">
        <w:rPr>
          <w:b/>
          <w:bCs/>
        </w:rPr>
        <w:br/>
      </w:r>
      <w:r w:rsidRPr="00327F56">
        <w:t>more acrid Purgatives, and such Medicines as promote Urine,</w:t>
      </w:r>
      <w:r w:rsidRPr="00327F56">
        <w:br/>
        <w:t xml:space="preserve">which they call </w:t>
      </w:r>
      <w:r w:rsidRPr="00327F56">
        <w:rPr>
          <w:i/>
          <w:iCs/>
        </w:rPr>
        <w:t>Diuretic.</w:t>
      </w:r>
      <w:r w:rsidRPr="00327F56">
        <w:t xml:space="preserve"> But we must carefully guard against</w:t>
      </w:r>
      <w:r w:rsidRPr="00327F56">
        <w:br/>
        <w:t>Irritations of the Stomach, which are Very readi.y produced by</w:t>
      </w:r>
      <w:r w:rsidRPr="00327F56">
        <w:br/>
        <w:t>Variety of Medicines ; we must also take care not to irri-</w:t>
      </w:r>
      <w:r w:rsidRPr="00327F56">
        <w:br/>
        <w:t>tate the Bladder, which is of a very nervous, and consequentiy</w:t>
      </w:r>
      <w:r w:rsidRPr="00327F56">
        <w:br/>
        <w:t>a Very sensible Nature ; and when it is affected, by its nervous</w:t>
      </w:r>
      <w:r w:rsidRPr="00327F56">
        <w:br/>
        <w:t>Quality it conveys Pain and Un</w:t>
      </w:r>
      <w:r w:rsidRPr="00327F56">
        <w:rPr>
          <w:u w:val="single"/>
        </w:rPr>
        <w:t>easine</w:t>
      </w:r>
      <w:r w:rsidRPr="00327F56">
        <w:t>ss to all the Parts of</w:t>
      </w:r>
      <w:r w:rsidRPr="00327F56">
        <w:br/>
        <w:t>the Body: But, not to enumerate all the Errors of the An-</w:t>
      </w:r>
      <w:r w:rsidRPr="00327F56">
        <w:br/>
        <w:t xml:space="preserve">tients,! think what they have written concerning the </w:t>
      </w:r>
      <w:r w:rsidRPr="00327F56">
        <w:rPr>
          <w:i/>
          <w:iCs/>
        </w:rPr>
        <w:t>Gont</w:t>
      </w:r>
      <w:r w:rsidRPr="00327F56">
        <w:t xml:space="preserve"> vain,</w:t>
      </w:r>
      <w:r w:rsidRPr="00327F56">
        <w:br/>
        <w:t>prolix, and frivolous ; and that the several Steps of Cure above-</w:t>
      </w:r>
      <w:r w:rsidRPr="00327F56">
        <w:br/>
        <w:t>mention'd are sufficient ; but as I have hitherto made.no men-</w:t>
      </w:r>
      <w:r w:rsidRPr="00327F56">
        <w:br/>
        <w:t>tion of the several Authors from .whom they were; taken, I</w:t>
      </w:r>
      <w:r w:rsidRPr="00327F56">
        <w:br/>
        <w:t>shall here subjoin an Account of them. The first then is</w:t>
      </w:r>
      <w:r w:rsidRPr="00327F56">
        <w:br/>
      </w:r>
      <w:r w:rsidRPr="00327F56">
        <w:rPr>
          <w:i/>
          <w:iCs/>
        </w:rPr>
        <w:t>Dioclet</w:t>
      </w:r>
      <w:r w:rsidRPr="00327F56">
        <w:t xml:space="preserve"> in the Books he wrote concerning Diseases,, their</w:t>
      </w:r>
      <w:r w:rsidRPr="00327F56">
        <w:br/>
        <w:t xml:space="preserve">Causes and Cures. </w:t>
      </w:r>
      <w:r w:rsidRPr="00327F56">
        <w:rPr>
          <w:i/>
          <w:iCs/>
        </w:rPr>
        <w:t>Praxagoras</w:t>
      </w:r>
      <w:r w:rsidRPr="00327F56">
        <w:t xml:space="preserve"> in has third Book of Diseases;</w:t>
      </w:r>
      <w:r w:rsidRPr="00327F56">
        <w:br/>
      </w:r>
      <w:r w:rsidRPr="00327F56">
        <w:rPr>
          <w:i/>
          <w:iCs/>
        </w:rPr>
        <w:t>Erasistratus</w:t>
      </w:r>
      <w:r w:rsidRPr="00327F56">
        <w:t xml:space="preserve"> in the Book he wrote concerning the </w:t>
      </w:r>
      <w:r w:rsidRPr="00327F56">
        <w:rPr>
          <w:i/>
          <w:iCs/>
        </w:rPr>
        <w:t>Gout,</w:t>
      </w:r>
      <w:r w:rsidRPr="00327F56">
        <w:t xml:space="preserve"> in</w:t>
      </w:r>
      <w:r w:rsidRPr="00327F56">
        <w:br/>
        <w:t xml:space="preserve">which, tho' he forbids Purgatives call’d </w:t>
      </w:r>
      <w:r w:rsidRPr="00327F56">
        <w:rPr>
          <w:i/>
          <w:iCs/>
        </w:rPr>
        <w:t>Cathartics,</w:t>
      </w:r>
      <w:r w:rsidRPr="00327F56">
        <w:t xml:space="preserve"> yet he pro-'</w:t>
      </w:r>
      <w:r w:rsidRPr="00327F56">
        <w:br/>
        <w:t xml:space="preserve">mised </w:t>
      </w:r>
      <w:r w:rsidRPr="00327F56">
        <w:rPr>
          <w:lang w:val="la-Latn" w:eastAsia="la-Latn" w:bidi="la-Latn"/>
        </w:rPr>
        <w:t xml:space="preserve">a Malagma </w:t>
      </w:r>
      <w:r w:rsidRPr="00327F56">
        <w:t xml:space="preserve">to King </w:t>
      </w:r>
      <w:r w:rsidRPr="00327F56">
        <w:rPr>
          <w:i/>
          <w:iCs/>
        </w:rPr>
        <w:t>Ptolemy,</w:t>
      </w:r>
      <w:r w:rsidRPr="00327F56">
        <w:t xml:space="preserve"> a Receipt of which he lias</w:t>
      </w:r>
      <w:r w:rsidRPr="00327F56">
        <w:br/>
        <w:t>not left ; tho' some People mention their having seen this</w:t>
      </w:r>
      <w:r w:rsidRPr="00327F56">
        <w:br/>
        <w:t xml:space="preserve">Medicine of </w:t>
      </w:r>
      <w:r w:rsidRPr="00327F56">
        <w:rPr>
          <w:i/>
          <w:iCs/>
        </w:rPr>
        <w:t>Erastratus.</w:t>
      </w:r>
      <w:r w:rsidRPr="00327F56">
        <w:t xml:space="preserve"> Many also of the Followers of </w:t>
      </w:r>
      <w:r w:rsidRPr="00327F56">
        <w:rPr>
          <w:i/>
          <w:iCs/>
        </w:rPr>
        <w:t>Hcro~</w:t>
      </w:r>
      <w:r w:rsidRPr="00327F56">
        <w:rPr>
          <w:i/>
          <w:iCs/>
        </w:rPr>
        <w:br/>
        <w:t>philus,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Asclepiades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 his Books wrote To </w:t>
      </w:r>
      <w:r w:rsidRPr="00327F56">
        <w:rPr>
          <w:i/>
          <w:iCs/>
        </w:rPr>
        <w:t>Erasistratus,</w:t>
      </w:r>
      <w:r w:rsidRPr="00327F56">
        <w:rPr>
          <w:b/>
          <w:bCs/>
        </w:rPr>
        <w:t xml:space="preserve"> and.</w:t>
      </w:r>
      <w:r w:rsidRPr="00327F56">
        <w:rPr>
          <w:b/>
          <w:bCs/>
        </w:rPr>
        <w:br/>
      </w:r>
      <w:r w:rsidRPr="00327F56">
        <w:rPr>
          <w:i/>
          <w:iCs/>
          <w:lang w:val="la-Latn" w:eastAsia="la-Latn" w:bidi="la-Latn"/>
        </w:rPr>
        <w:t>Heraclides Tarentinus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; and </w:t>
      </w:r>
      <w:r w:rsidRPr="00327F56">
        <w:rPr>
          <w:i/>
          <w:iCs/>
          <w:lang w:val="la-Latn" w:eastAsia="la-Latn" w:bidi="la-Latn"/>
        </w:rPr>
        <w:t>Themison</w:t>
      </w:r>
      <w:r w:rsidRPr="00327F56">
        <w:rPr>
          <w:lang w:val="la-Latn" w:eastAsia="la-Latn" w:bidi="la-Latn"/>
        </w:rPr>
        <w:t xml:space="preserve"> </w:t>
      </w:r>
      <w:r w:rsidRPr="00327F56">
        <w:t>in his second Book, of</w:t>
      </w:r>
      <w:r w:rsidRPr="00327F56">
        <w:br/>
        <w:t>chronical Disease, who sometimes talks like one of the Me-</w:t>
      </w:r>
      <w:r w:rsidRPr="00327F56">
        <w:br/>
        <w:t>thodic Sect, and sometimes not ; for he recommends Phlebo-</w:t>
      </w:r>
      <w:r w:rsidRPr="00327F56">
        <w:br/>
        <w:t>tomy in the Feet, does not account for any Part of his Pra-</w:t>
      </w:r>
      <w:r w:rsidRPr="00327F56">
        <w:br/>
        <w:t>ctice, and confounds the Qualities of Cataplasms, not distin-</w:t>
      </w:r>
      <w:r w:rsidRPr="00327F56">
        <w:br/>
        <w:t>guishing hetween Astringents and Laxatives : But what occa-</w:t>
      </w:r>
      <w:r w:rsidRPr="00327F56">
        <w:br/>
        <w:t>sion have we to confute his Sentiment in this Particular, since</w:t>
      </w:r>
      <w:r w:rsidRPr="00327F56">
        <w:br/>
        <w:t>'tis aS well known, that Phlebotomy in the Feet occasions a</w:t>
      </w:r>
      <w:r w:rsidRPr="00327F56">
        <w:br/>
        <w:t>Derivation of Humours to the Parts affected; as 'tis, that ex-</w:t>
      </w:r>
      <w:r w:rsidRPr="00327F56">
        <w:br/>
        <w:t xml:space="preserve">cessive Drinking weakens the Nerves ? </w:t>
      </w:r>
      <w:r w:rsidRPr="00327F56">
        <w:rPr>
          <w:i/>
          <w:iCs/>
        </w:rPr>
        <w:t>Jhesselus,</w:t>
      </w:r>
      <w:r w:rsidRPr="00327F56">
        <w:t xml:space="preserve"> however, in</w:t>
      </w:r>
      <w:r w:rsidRPr="00327F56">
        <w:br/>
        <w:t xml:space="preserve">his second Book, which he ealis </w:t>
      </w:r>
      <w:r w:rsidRPr="00327F56">
        <w:rPr>
          <w:i/>
          <w:iCs/>
          <w:lang w:val="la-Latn" w:eastAsia="la-Latn" w:bidi="la-Latn"/>
        </w:rPr>
        <w:t>Regularis,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has laid down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Cure of the Gout imperfectly indeed, but in a manner, con-</w:t>
      </w:r>
      <w:r w:rsidRPr="00327F56">
        <w:br/>
        <w:t xml:space="preserve">sistent enough with the Principles of the Methodic Sect. </w:t>
      </w:r>
      <w:r w:rsidRPr="00327F56">
        <w:rPr>
          <w:i/>
          <w:iCs/>
        </w:rPr>
        <w:t>Creld</w:t>
      </w:r>
      <w:r w:rsidRPr="00327F56">
        <w:rPr>
          <w:i/>
          <w:iCs/>
        </w:rPr>
        <w:br/>
        <w:t>Aurel. Chron. Lib.</w:t>
      </w:r>
      <w:r w:rsidRPr="00327F56">
        <w:rPr>
          <w:b/>
          <w:bCs/>
        </w:rPr>
        <w:t xml:space="preserve"> 5. </w:t>
      </w:r>
      <w:r w:rsidRPr="00327F56">
        <w:rPr>
          <w:i/>
          <w:iCs/>
        </w:rPr>
        <w:t>Cap.</w:t>
      </w:r>
      <w:r w:rsidRPr="00327F56">
        <w:rPr>
          <w:b/>
          <w:bCs/>
        </w:rPr>
        <w:t xml:space="preserve"> 3. . .</w:t>
      </w:r>
    </w:p>
    <w:p w14:paraId="210EB603" w14:textId="77777777" w:rsidR="00327F56" w:rsidRPr="00327F56" w:rsidRDefault="00327F56" w:rsidP="00327F56">
      <w:r w:rsidRPr="00327F56">
        <w:rPr>
          <w:i/>
          <w:iCs/>
        </w:rPr>
        <w:t>From</w:t>
      </w:r>
      <w:r w:rsidRPr="00327F56">
        <w:rPr>
          <w:b/>
          <w:bCs/>
        </w:rPr>
        <w:t xml:space="preserve"> SYDENHAM.</w:t>
      </w:r>
    </w:p>
    <w:p w14:paraId="4C6953A0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Gont</w:t>
      </w:r>
      <w:r w:rsidRPr="00327F56">
        <w:t xml:space="preserve"> generally attacks those aged Persons who have</w:t>
      </w:r>
      <w:r w:rsidRPr="00327F56">
        <w:br/>
        <w:t>spent most Part of their Lives in Ease, Voluptuousness, High-</w:t>
      </w:r>
      <w:r w:rsidRPr="00327F56">
        <w:br/>
        <w:t>living, and too free an Use of Wine, and other, spirituous</w:t>
      </w:r>
      <w:r w:rsidRPr="00327F56">
        <w:br/>
        <w:t>Liquors, and at length, on account of the common Inability to</w:t>
      </w:r>
      <w:r w:rsidRPr="00327F56">
        <w:br/>
        <w:t>Motion in old Age, entirely left off those Exercises, which</w:t>
      </w:r>
      <w:r w:rsidRPr="00327F56">
        <w:br/>
        <w:t>young Persons generally use. And further, such as are liable</w:t>
      </w:r>
      <w:r w:rsidRPr="00327F56">
        <w:br/>
        <w:t>to this Disease have large Heads, and are generally of a pie-</w:t>
      </w:r>
      <w:r w:rsidRPr="00327F56">
        <w:br/>
        <w:t>thoric, moist, and lax Habit of Body, and withal of. a strong</w:t>
      </w:r>
      <w:r w:rsidRPr="00327F56">
        <w:br/>
        <w:t>and Vigorous Constitution, and possessed of the best Stamina:</w:t>
      </w:r>
      <w:r w:rsidRPr="00327F56">
        <w:br/>
        <w:t>Vitae. '</w:t>
      </w:r>
    </w:p>
    <w:p w14:paraId="7FBA0659" w14:textId="77777777" w:rsidR="00327F56" w:rsidRPr="00327F56" w:rsidRDefault="00327F56" w:rsidP="00327F56">
      <w:pPr>
        <w:ind w:firstLine="360"/>
      </w:pPr>
      <w:r w:rsidRPr="00327F56">
        <w:t>The Gout, however, not only seizes the gross and corpu-</w:t>
      </w:r>
      <w:r w:rsidRPr="00327F56">
        <w:br/>
        <w:t>lent, but sometimes, the’ less frequently, affects lean and (len-</w:t>
      </w:r>
      <w:r w:rsidRPr="00327F56">
        <w:br/>
        <w:t>der People ; neither does it always wait till old Age comes;</w:t>
      </w:r>
      <w:r w:rsidRPr="00327F56">
        <w:br/>
        <w:t>but sometimes attacks fuch as are in the Prime. of Lise, when</w:t>
      </w:r>
      <w:r w:rsidRPr="00327F56">
        <w:br/>
        <w:t>they have received the Seeds of it from gouty Parents, or have</w:t>
      </w:r>
      <w:r w:rsidRPr="00327F56">
        <w:br/>
        <w:t>otherwise occasioned it by an over-early Use of Venery,. or the</w:t>
      </w:r>
      <w:r w:rsidRPr="00327F56">
        <w:br/>
        <w:t>leaving off such Exercises aS they formerly indulged to Excess ;</w:t>
      </w:r>
      <w:r w:rsidRPr="00327F56">
        <w:br/>
        <w:t>and besides have had a Voracious Appetite, and used .spirituous</w:t>
      </w:r>
      <w:r w:rsidRPr="00327F56">
        <w:br/>
        <w:t>Liquors immoderately, and afterwards quitted them of a sud-</w:t>
      </w:r>
      <w:r w:rsidRPr="00327F56">
        <w:br/>
        <w:t>den for those of a thin and cooling kind. . .. -</w:t>
      </w:r>
    </w:p>
    <w:p w14:paraId="1E9293BF" w14:textId="77777777" w:rsidR="00327F56" w:rsidRPr="00327F56" w:rsidRDefault="00327F56" w:rsidP="00327F56">
      <w:pPr>
        <w:ind w:firstLine="360"/>
      </w:pPr>
      <w:r w:rsidRPr="00327F56">
        <w:t>When it seizes a Person sar advancedin Years, .for the first</w:t>
      </w:r>
      <w:r w:rsidRPr="00327F56">
        <w:br/>
        <w:t>time, it never has such stated Periods, nor proves so Violent, as</w:t>
      </w:r>
      <w:r w:rsidRPr="00327F56">
        <w:br/>
        <w:t>when it attacks one that is younger, because, he generally pe-</w:t>
      </w:r>
      <w:r w:rsidRPr="00327F56">
        <w:br/>
        <w:t>rishes before the Disease accompany'd with its natural Sym-</w:t>
      </w:r>
      <w:r w:rsidRPr="00327F56">
        <w:br/>
        <w:t>ptoms, comes to its Height ; and because the native Heat and</w:t>
      </w:r>
      <w:r w:rsidRPr="00327F56">
        <w:br/>
        <w:t>Vigour of the Body being diminish’d, the Distemper cannot be</w:t>
      </w:r>
      <w:r w:rsidRPr="00327F56">
        <w:br/>
      </w:r>
      <w:r w:rsidRPr="00327F56">
        <w:rPr>
          <w:b/>
          <w:bCs/>
        </w:rPr>
        <w:t xml:space="preserve">so </w:t>
      </w:r>
      <w:r w:rsidRPr="00327F56">
        <w:t>constantiy and effectually propell’d and fix’d upon the Joints,</w:t>
      </w:r>
      <w:r w:rsidRPr="00327F56">
        <w:br/>
        <w:t>But when it comes on sooner, tho’ it may not yet fix on one</w:t>
      </w:r>
      <w:r w:rsidRPr="00327F56">
        <w:br/>
      </w:r>
      <w:r w:rsidRPr="00327F56">
        <w:lastRenderedPageBreak/>
        <w:t>Pars, nor prove so severe, but affect the Patient occasionally;</w:t>
      </w:r>
      <w:r w:rsidRPr="00327F56">
        <w:br/>
        <w:t>keeping no certain Period, giving only a littie Pain sor a few</w:t>
      </w:r>
      <w:r w:rsidRPr="00327F56">
        <w:br/>
        <w:t>Days, and coming on and going- off without any Regularity ;</w:t>
      </w:r>
      <w:r w:rsidRPr="00327F56">
        <w:br/>
        <w:t>yet, however, in time it rakes full Possession, and becomes-</w:t>
      </w:r>
      <w:r w:rsidRPr="00327F56">
        <w:br/>
        <w:t>regular both with respect to the Time of its coming, and the</w:t>
      </w:r>
      <w:r w:rsidRPr="00327F56">
        <w:br/>
      </w:r>
      <w:r w:rsidRPr="00327F56">
        <w:rPr>
          <w:i/>
          <w:iCs/>
        </w:rPr>
        <w:t>Duration</w:t>
      </w:r>
      <w:r w:rsidRPr="00327F56">
        <w:t xml:space="preserve"> os the Fit ; so that it is more severe in its Progress</w:t>
      </w:r>
      <w:r w:rsidRPr="00327F56">
        <w:br/>
        <w:t>than in its Beginning.</w:t>
      </w:r>
    </w:p>
    <w:p w14:paraId="783AD35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‘‘ </w:t>
      </w:r>
      <w:r w:rsidRPr="00327F56">
        <w:t xml:space="preserve">I shall first treat of the </w:t>
      </w:r>
      <w:r w:rsidRPr="00327F56">
        <w:rPr>
          <w:i/>
          <w:iCs/>
        </w:rPr>
        <w:t>Regular Gouts,</w:t>
      </w:r>
      <w:r w:rsidRPr="00327F56">
        <w:t xml:space="preserve"> and next of the </w:t>
      </w:r>
      <w:r w:rsidRPr="00327F56">
        <w:rPr>
          <w:i/>
          <w:iCs/>
        </w:rPr>
        <w:t>Irre-</w:t>
      </w:r>
      <w:r w:rsidRPr="00327F56">
        <w:rPr>
          <w:i/>
          <w:iCs/>
        </w:rPr>
        <w:br/>
        <w:t>gular</w:t>
      </w:r>
      <w:r w:rsidRPr="00327F56">
        <w:t xml:space="preserve"> ; whether occasioned by an unadvised Use of improper</w:t>
      </w:r>
      <w:r w:rsidRPr="00327F56">
        <w:br/>
        <w:t>Remedies, or the Weakness of the Subject.</w:t>
      </w:r>
    </w:p>
    <w:p w14:paraId="03CA78FD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Gout,</w:t>
      </w:r>
      <w:r w:rsidRPr="00327F56">
        <w:t xml:space="preserve"> when </w:t>
      </w:r>
      <w:r w:rsidRPr="00327F56">
        <w:rPr>
          <w:i/>
          <w:iCs/>
        </w:rPr>
        <w:t>regular,</w:t>
      </w:r>
      <w:r w:rsidRPr="00327F56">
        <w:t xml:space="preserve"> generally seizes the Patient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folIowing manner. It comes on a sudden towards the Close of</w:t>
      </w:r>
      <w:r w:rsidRPr="00327F56">
        <w:br/>
      </w:r>
      <w:r w:rsidRPr="00327F56">
        <w:rPr>
          <w:i/>
          <w:iCs/>
        </w:rPr>
        <w:t>fanuary,</w:t>
      </w:r>
      <w:r w:rsidRPr="00327F56">
        <w:t xml:space="preserve"> or the Beginning of </w:t>
      </w:r>
      <w:r w:rsidRPr="00327F56">
        <w:rPr>
          <w:i/>
          <w:iCs/>
        </w:rPr>
        <w:t>February,</w:t>
      </w:r>
      <w:r w:rsidRPr="00327F56">
        <w:t xml:space="preserve"> giving scarce any Sign</w:t>
      </w:r>
      <w:r w:rsidRPr="00327F56">
        <w:br/>
        <w:t>os its Approach, except that the Patient is afflicted sor some</w:t>
      </w:r>
      <w:r w:rsidRPr="00327F56">
        <w:br/>
        <w:t>Weeks previous thereto, with a bad Digestion. Crudities of the</w:t>
      </w:r>
      <w:r w:rsidRPr="00327F56">
        <w:br w:type="page"/>
      </w:r>
    </w:p>
    <w:p w14:paraId="0990475F" w14:textId="77777777" w:rsidR="00327F56" w:rsidRPr="00327F56" w:rsidRDefault="00327F56" w:rsidP="00327F56">
      <w:pPr>
        <w:tabs>
          <w:tab w:val="left" w:pos="3994"/>
        </w:tabs>
        <w:ind w:firstLine="360"/>
      </w:pPr>
      <w:r w:rsidRPr="00327F56">
        <w:lastRenderedPageBreak/>
        <w:t>Stomach, and much Flatulency and Heaviness, that gradually in-</w:t>
      </w:r>
      <w:r w:rsidRPr="00327F56">
        <w:br/>
        <w:t>crease till the Fit at last commences; which,however, is preceded</w:t>
      </w:r>
      <w:r w:rsidRPr="00327F56">
        <w:br/>
        <w:t>for a few Days by a Numbness of the Thighs, and a sort of De-</w:t>
      </w:r>
      <w:r w:rsidRPr="00327F56">
        <w:br/>
        <w:t xml:space="preserve">scent </w:t>
      </w:r>
      <w:r w:rsidRPr="00327F56">
        <w:rPr>
          <w:i/>
          <w:iCs/>
        </w:rPr>
        <w:t>of</w:t>
      </w:r>
      <w:r w:rsidRPr="00327F56">
        <w:t xml:space="preserve"> Flatulencies thro' the fleshy Parts thereof, along with</w:t>
      </w:r>
      <w:r w:rsidRPr="00327F56">
        <w:br/>
        <w:t xml:space="preserve">convulsive Motions ; and the Day preceding </w:t>
      </w:r>
      <w:r w:rsidRPr="00327F56">
        <w:rPr>
          <w:b/>
          <w:bCs/>
        </w:rPr>
        <w:t xml:space="preserve">the </w:t>
      </w:r>
      <w:r w:rsidRPr="00327F56">
        <w:t>Fit, the Ap-</w:t>
      </w:r>
      <w:r w:rsidRPr="00327F56">
        <w:br/>
        <w:t>petite is sharp, but preternatural. The Patient goes to Bed, and</w:t>
      </w:r>
      <w:r w:rsidRPr="00327F56">
        <w:br/>
        <w:t>steeps quietly till about Two in the Moming, when He is</w:t>
      </w:r>
      <w:r w:rsidRPr="00327F56">
        <w:br/>
        <w:t xml:space="preserve">awakened by a Pain which usually </w:t>
      </w:r>
      <w:r w:rsidRPr="00327F56">
        <w:rPr>
          <w:i/>
          <w:iCs/>
        </w:rPr>
        <w:t>seizes</w:t>
      </w:r>
      <w:r w:rsidRPr="00327F56">
        <w:t xml:space="preserve"> the great Toe, but</w:t>
      </w:r>
      <w:r w:rsidRPr="00327F56">
        <w:br/>
        <w:t>sometimes the Heel, the Calf of th</w:t>
      </w:r>
      <w:r w:rsidRPr="00327F56">
        <w:rPr>
          <w:vertAlign w:val="subscript"/>
        </w:rPr>
        <w:t>e</w:t>
      </w:r>
      <w:r w:rsidRPr="00327F56">
        <w:t xml:space="preserve"> Leg, or the Ankle. The</w:t>
      </w:r>
      <w:r w:rsidRPr="00327F56">
        <w:br/>
        <w:t>Pain resembles that of a diflocated Bone, and is attended with</w:t>
      </w:r>
      <w:r w:rsidRPr="00327F56">
        <w:br/>
        <w:t>a Sensation, aS if warm Water were poured upon the Mem-</w:t>
      </w:r>
      <w:r w:rsidRPr="00327F56">
        <w:br/>
        <w:t>branes of the Part affected ; and thefe Symptoms are immedi-</w:t>
      </w:r>
      <w:r w:rsidRPr="00327F56">
        <w:br/>
        <w:t>ately succeeded by a Chiiness, Shivering, and a flight Fever.-</w:t>
      </w:r>
      <w:r w:rsidRPr="00327F56">
        <w:br/>
        <w:t>The Chiiness and Shivering abate in proportion as the Pain in-</w:t>
      </w:r>
      <w:r w:rsidRPr="00327F56">
        <w:br/>
        <w:t>creases, which is mild in the Beginning, but grows gradually</w:t>
      </w:r>
      <w:r w:rsidRPr="00327F56">
        <w:br/>
        <w:t>more Violent every Hour, and comes to its Height towards</w:t>
      </w:r>
      <w:r w:rsidRPr="00327F56">
        <w:br/>
        <w:t>Evening, adapting itself to the numerous Bones of the Tarsus</w:t>
      </w:r>
      <w:r w:rsidRPr="00327F56">
        <w:br/>
        <w:t>and Metatarsus, the Ligaments whereof it affects ; sometimes</w:t>
      </w:r>
      <w:r w:rsidRPr="00327F56">
        <w:br/>
        <w:t>resembling a Tension or Laceration of those Ligaments, some-</w:t>
      </w:r>
      <w:r w:rsidRPr="00327F56">
        <w:br/>
        <w:t>times the Gnawing of a Dog, and sometimes a Weight and</w:t>
      </w:r>
      <w:r w:rsidRPr="00327F56">
        <w:br/>
        <w:t>Constriction of the Membranes of the Parts affected, winch</w:t>
      </w:r>
      <w:r w:rsidRPr="00327F56">
        <w:br/>
        <w:t>becomes so exquisitely painful, as not to endure th&amp;Weight of</w:t>
      </w:r>
      <w:r w:rsidRPr="00327F56">
        <w:br/>
        <w:t>the Cloaths, nor the shaking of the Room from walking briskly</w:t>
      </w:r>
      <w:r w:rsidRPr="00327F56">
        <w:br/>
        <w:t>therein. And hence the Night is not only passed in Pain, but</w:t>
      </w:r>
      <w:r w:rsidRPr="00327F56">
        <w:br/>
        <w:t>likewise with a restless Removal of the Part affected from one</w:t>
      </w:r>
      <w:r w:rsidRPr="00327F56">
        <w:br/>
        <w:t>Place to another, and a continual Change of its Posture : Nor</w:t>
      </w:r>
      <w:r w:rsidRPr="00327F56">
        <w:br/>
        <w:t>does the perpetual Restlessness of the whole Body, which al-</w:t>
      </w:r>
      <w:r w:rsidRPr="00327F56">
        <w:br/>
        <w:t>ways accompanies the Fit, and especially in the Beginning,-</w:t>
      </w:r>
      <w:r w:rsidRPr="00327F56">
        <w:br/>
        <w:t xml:space="preserve">fall short of the Agitation and Pain of the </w:t>
      </w:r>
      <w:r w:rsidRPr="00327F56">
        <w:rPr>
          <w:i/>
          <w:iCs/>
        </w:rPr>
        <w:t>gouty</w:t>
      </w:r>
      <w:r w:rsidRPr="00327F56">
        <w:t xml:space="preserve"> Member.</w:t>
      </w:r>
      <w:r w:rsidRPr="00327F56">
        <w:br/>
        <w:t>Hence numberless fruitiest Endeavours are used to ease the Pain,</w:t>
      </w:r>
      <w:r w:rsidRPr="00327F56">
        <w:br/>
        <w:t>by continually changing the Situation of the Body, and of the .</w:t>
      </w:r>
      <w:r w:rsidRPr="00327F56">
        <w:br/>
        <w:t>Part affected, which notwithstanding abates not till two or</w:t>
      </w:r>
      <w:r w:rsidRPr="00327F56">
        <w:br/>
        <w:t>three o'Clock in the Morning, that is, twenty-four Hours</w:t>
      </w:r>
      <w:r w:rsidRPr="00327F56">
        <w:br/>
        <w:t>from the first Approach of the Fit; when the Patient is sud-</w:t>
      </w:r>
      <w:r w:rsidRPr="00327F56">
        <w:br/>
        <w:t>denly relieved by means of a moderate Digestion, and some</w:t>
      </w:r>
      <w:r w:rsidRPr="00327F56">
        <w:br/>
        <w:t>Dissipation of the peccant Matter, tho’ he erroneoufly judges</w:t>
      </w:r>
      <w:r w:rsidRPr="00327F56">
        <w:br/>
        <w:t>the Ease to proceed from the last Position of the Part affected.</w:t>
      </w:r>
      <w:r w:rsidRPr="00327F56">
        <w:br/>
        <w:t>And, being now in a breathing Sweat, he sells afleep, and upon</w:t>
      </w:r>
      <w:r w:rsidRPr="00327F56">
        <w:br/>
        <w:t>waking finds the Pain much abated, and the Part affected to</w:t>
      </w:r>
      <w:r w:rsidRPr="00327F56">
        <w:br/>
        <w:t>he then swell'd ; whereas before only a remarkable Swelling</w:t>
      </w:r>
      <w:r w:rsidRPr="00327F56">
        <w:br/>
        <w:t xml:space="preserve">os the Veins thereof appeared, as is usual in all </w:t>
      </w:r>
      <w:r w:rsidRPr="00327F56">
        <w:rPr>
          <w:i/>
          <w:iCs/>
        </w:rPr>
        <w:t>gouty</w:t>
      </w:r>
      <w:r w:rsidRPr="00327F56">
        <w:t xml:space="preserve"> Paroxysms.</w:t>
      </w:r>
      <w:r w:rsidRPr="00327F56">
        <w:br/>
        <w:t>The next Day, and perhaps two or three Days afterwards, if</w:t>
      </w:r>
      <w:r w:rsidRPr="00327F56">
        <w:br/>
        <w:t>the gouty Matter he copinus, the Part affected will be fome--</w:t>
      </w:r>
      <w:r w:rsidRPr="00327F56">
        <w:br/>
        <w:t>what pained, and the Pain will increase towards the Evening,</w:t>
      </w:r>
      <w:r w:rsidRPr="00327F56">
        <w:br/>
        <w:t>and remit about Break of Day. In a few.Days it seizes the</w:t>
      </w:r>
      <w:r w:rsidRPr="00327F56">
        <w:br/>
        <w:t>other Foot in the same manner ; and if the Pain he violent in</w:t>
      </w:r>
      <w:r w:rsidRPr="00327F56">
        <w:br/>
        <w:t>this, and that which was first seized he quite easy, the Weakness</w:t>
      </w:r>
      <w:r w:rsidRPr="00327F56">
        <w:br/>
        <w:t>thereof soon vanishes, and it becomes as strong and easy as if</w:t>
      </w:r>
      <w:r w:rsidRPr="00327F56">
        <w:br/>
        <w:t>it had never heen indisposed : Nevertheless, the Gout affects the</w:t>
      </w:r>
      <w:r w:rsidRPr="00327F56">
        <w:br/>
        <w:t xml:space="preserve">Foot last seized, as it did the former, heth with respect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Vehemence and Duration of the Pain : And sometimes, when</w:t>
      </w:r>
      <w:r w:rsidRPr="00327F56">
        <w:br/>
        <w:t>the peccant Matter in the Beginning of the Fit is too copious for</w:t>
      </w:r>
      <w:r w:rsidRPr="00327F56">
        <w:br/>
        <w:t>one Foot to contain, it affects both at the same time with equal</w:t>
      </w:r>
      <w:r w:rsidRPr="00327F56">
        <w:br/>
        <w:t>Violence, but it generally attacks the Feet successively, aS above</w:t>
      </w:r>
      <w:r w:rsidRPr="00327F56">
        <w:br/>
        <w:t>remarked. When it has seized heth Feet, the following Fits are</w:t>
      </w:r>
      <w:r w:rsidRPr="00327F56">
        <w:br/>
        <w:t>Irregular, heth with respect to the Time of Seizure, and their</w:t>
      </w:r>
      <w:r w:rsidRPr="00327F56">
        <w:br/>
        <w:t>Continuance; but the Pain always increases in the Evening, and</w:t>
      </w:r>
      <w:r w:rsidRPr="00327F56">
        <w:br/>
        <w:t>remits in the Morning; and what we usually call a Fit os the.</w:t>
      </w:r>
      <w:r w:rsidRPr="00327F56">
        <w:br/>
      </w:r>
      <w:r w:rsidRPr="00327F56">
        <w:rPr>
          <w:i/>
          <w:iCs/>
        </w:rPr>
        <w:t>Gout,</w:t>
      </w:r>
      <w:r w:rsidRPr="00327F56">
        <w:t xml:space="preserve"> which goes off sooner or later, according to the Age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Patient, is made up of a Number of these smaller Paroxysms.</w:t>
      </w:r>
      <w:r w:rsidRPr="00327F56">
        <w:br/>
        <w:t>For when this Disease lasts two or three Months, it is not to</w:t>
      </w:r>
      <w:r w:rsidRPr="00327F56">
        <w:br/>
        <w:t>he esteemed one continued Fit, but rather a Series or Assem-</w:t>
      </w:r>
      <w:r w:rsidRPr="00327F56">
        <w:br/>
        <w:t>blage of small Fits, the last of which proves milder and shorter,</w:t>
      </w:r>
      <w:r w:rsidRPr="00327F56">
        <w:br/>
        <w:t>till the peccant Matter being at length entirely expelled, the</w:t>
      </w:r>
      <w:r w:rsidRPr="00327F56">
        <w:br/>
        <w:t>Patient recovers his former Health ; which in strong Consti-</w:t>
      </w:r>
      <w:r w:rsidRPr="00327F56">
        <w:br/>
        <w:t xml:space="preserve">tutions, and such as seldom have the </w:t>
      </w:r>
      <w:r w:rsidRPr="00327F56">
        <w:rPr>
          <w:i/>
          <w:iCs/>
        </w:rPr>
        <w:t>Gout,</w:t>
      </w:r>
      <w:r w:rsidRPr="00327F56">
        <w:t xml:space="preserve"> often happens in</w:t>
      </w:r>
      <w:r w:rsidRPr="00327F56">
        <w:br/>
        <w:t>the Space of fourteen Days ; and in the Aged, and those that</w:t>
      </w:r>
      <w:r w:rsidRPr="00327F56">
        <w:br/>
        <w:t>have frequent Returns os the Disease, in two Months ; but in</w:t>
      </w:r>
      <w:r w:rsidRPr="00327F56">
        <w:br/>
        <w:t>such as are more debilitated, either with Age, or the long Du-</w:t>
      </w:r>
      <w:r w:rsidRPr="00327F56">
        <w:br/>
        <w:t>ration of the Distemper, it does not go off till Summer ad-</w:t>
      </w:r>
      <w:r w:rsidRPr="00327F56">
        <w:br/>
        <w:t>Vances, winch drives it away. During the first fourteen Days</w:t>
      </w:r>
      <w:r w:rsidRPr="00327F56">
        <w:br/>
        <w:t>the Urine is high-colourfd, and, aster Separation or Standing,</w:t>
      </w:r>
      <w:r w:rsidRPr="00327F56">
        <w:br/>
        <w:t>lets sail a red, gravelly Sediment ; and not above a third Part</w:t>
      </w:r>
      <w:r w:rsidRPr="00327F56">
        <w:br/>
        <w:t>: of the Liquids taken in is voided by Urine, and the Body is</w:t>
      </w:r>
      <w:r w:rsidRPr="00327F56">
        <w:br/>
        <w:t>generally, costive during this Time. The Fit is accompanied</w:t>
      </w:r>
      <w:r w:rsidRPr="00327F56">
        <w:br/>
        <w:t>throughout with Lois of Appetite, a Chiiness of the whole</w:t>
      </w:r>
      <w:r w:rsidRPr="00327F56">
        <w:br/>
        <w:t>Body towards the Evening, and a Heaviness and Uneasiness</w:t>
      </w:r>
      <w:r w:rsidRPr="00327F56">
        <w:br/>
        <w:t>even of those Parts that are not affected by tire Disease. When</w:t>
      </w:r>
      <w:r w:rsidRPr="00327F56">
        <w:br/>
        <w:t>the Fit is going ossa a, violent Itching seizes the Foot, espe-</w:t>
      </w:r>
      <w:r w:rsidRPr="00327F56">
        <w:br/>
        <w:t>cially between the Toes, whence the Skin peek off, as is the</w:t>
      </w:r>
      <w:r w:rsidRPr="00327F56">
        <w:br/>
        <w:t>Patient had taken Poison. The Disease being over, the Ap-</w:t>
      </w:r>
      <w:r w:rsidRPr="00327F56">
        <w:br/>
        <w:t xml:space="preserve">petite and Strength return sooner or inter, according as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lastRenderedPageBreak/>
        <w:t>immediately preceding Fit hath b</w:t>
      </w:r>
      <w:r w:rsidRPr="00327F56">
        <w:rPr>
          <w:vertAlign w:val="subscript"/>
        </w:rPr>
        <w:t>ee</w:t>
      </w:r>
      <w:r w:rsidRPr="00327F56">
        <w:t>n more or less severe ; and,</w:t>
      </w:r>
      <w:r w:rsidRPr="00327F56">
        <w:br/>
        <w:t>in Consequence os this, the following Fit comes on in a shorter.</w:t>
      </w:r>
      <w:r w:rsidRPr="00327F56">
        <w:br/>
        <w:t>or longer Space of Time ; for, if the last Fit proved very vio-</w:t>
      </w:r>
      <w:r w:rsidRPr="00327F56">
        <w:br/>
        <w:t>lent, the next will not attack the Patient till the same Sea sore of</w:t>
      </w:r>
      <w:r w:rsidRPr="00327F56">
        <w:br/>
        <w:t>the Year returns again.</w:t>
      </w:r>
      <w:r w:rsidRPr="00327F56">
        <w:tab/>
        <w:t>......</w:t>
      </w:r>
    </w:p>
    <w:p w14:paraId="7F0EC998" w14:textId="77777777" w:rsidR="00327F56" w:rsidRPr="00327F56" w:rsidRDefault="00327F56" w:rsidP="00327F56">
      <w:pPr>
        <w:ind w:firstLine="360"/>
      </w:pPr>
      <w:r w:rsidRPr="00327F56">
        <w:t xml:space="preserve">In this manner does the regular </w:t>
      </w:r>
      <w:r w:rsidRPr="00327F56">
        <w:rPr>
          <w:i/>
          <w:iCs/>
        </w:rPr>
        <w:t>Gout,</w:t>
      </w:r>
      <w:r w:rsidRPr="00327F56">
        <w:t xml:space="preserve"> accompany’d with</w:t>
      </w:r>
      <w:r w:rsidRPr="00327F56">
        <w:br/>
        <w:t>its genuine and proper Symptoms, appear; but when it is ex-</w:t>
      </w:r>
      <w:r w:rsidRPr="00327F56">
        <w:br/>
        <w:t>asperated, either by wrong Management, or song Continuance,</w:t>
      </w:r>
    </w:p>
    <w:p w14:paraId="7558D45C" w14:textId="77777777" w:rsidR="00327F56" w:rsidRPr="00327F56" w:rsidRDefault="00327F56" w:rsidP="00327F56">
      <w:pPr>
        <w:tabs>
          <w:tab w:val="left" w:pos="4892"/>
        </w:tabs>
      </w:pPr>
      <w:r w:rsidRPr="00327F56">
        <w:t>so that the Substance of the Body is in a manner changed into</w:t>
      </w:r>
      <w:r w:rsidRPr="00327F56">
        <w:br/>
        <w:t>Supplies for the Disease, and Nature unable to expel it ac-</w:t>
      </w:r>
      <w:r w:rsidRPr="00327F56">
        <w:br/>
        <w:t>cording to her usual Way, the Symptoms differ considerably</w:t>
      </w:r>
      <w:r w:rsidRPr="00327F56">
        <w:br/>
        <w:t>from those just described : For, whereas the Pain hitherto only</w:t>
      </w:r>
      <w:r w:rsidRPr="00327F56">
        <w:br/>
        <w:t>affected the Feet, (which are the genuine Seat of the morbid</w:t>
      </w:r>
      <w:r w:rsidRPr="00327F56">
        <w:br/>
        <w:t>Matter, which, whenever it attacks any other Part, clearly</w:t>
      </w:r>
      <w:r w:rsidRPr="00327F56">
        <w:br/>
        <w:t>proves, either that the Course of the Disease is obstructed, or</w:t>
      </w:r>
      <w:r w:rsidRPr="00327F56">
        <w:br/>
        <w:t>the Strength gradually impair'd) it now seizes the Hands,'</w:t>
      </w:r>
      <w:r w:rsidRPr="00327F56">
        <w:br/>
        <w:t>Wrists, Elbows, Knees, and other Parts, no less severely than</w:t>
      </w:r>
      <w:r w:rsidRPr="00327F56">
        <w:br/>
        <w:t>it did the Feet before : For sometimes it renders one or more</w:t>
      </w:r>
      <w:r w:rsidRPr="00327F56">
        <w:br/>
        <w:t>of the Fingers crooked and motionless by Degrees, and at</w:t>
      </w:r>
      <w:r w:rsidRPr="00327F56">
        <w:br/>
        <w:t>length forms stony Concretions in the Ligaments of the Joints,</w:t>
      </w:r>
      <w:r w:rsidRPr="00327F56">
        <w:br/>
        <w:t>which destroying heth the Scarf-skin and Skin of the Joints,</w:t>
      </w:r>
      <w:r w:rsidRPr="00327F56">
        <w:br/>
        <w:t>Stones not unlike Chalk or Crabs-eyes appear, and may be</w:t>
      </w:r>
      <w:r w:rsidRPr="00327F56">
        <w:br/>
        <w:t>pick'd out with a Needle. Sometimes the morbific Matter is</w:t>
      </w:r>
      <w:r w:rsidRPr="00327F56">
        <w:br/>
        <w:t>thrown upon the Elbows, and occasions a whitish Swelling,</w:t>
      </w:r>
      <w:r w:rsidRPr="00327F56">
        <w:br/>
        <w:t>almost as large as an egg, which becomes gradually inflamed</w:t>
      </w:r>
      <w:r w:rsidRPr="00327F56">
        <w:br/>
        <w:t>and red. Sometimes it affects the Thigh, which seems to</w:t>
      </w:r>
      <w:r w:rsidRPr="00327F56">
        <w:br/>
        <w:t>sustain a great Weight, yet without much Pain ; but thence</w:t>
      </w:r>
      <w:r w:rsidRPr="00327F56">
        <w:br/>
        <w:t>gaining the Knee, it attacks that Part more Violentiy, de-</w:t>
      </w:r>
      <w:r w:rsidRPr="00327F56">
        <w:br/>
        <w:t>priving it of Motion, fo as to nail it, as it were, to one Place</w:t>
      </w:r>
      <w:r w:rsidRPr="00327F56">
        <w:br/>
        <w:t>in the Bed. And when it IS necessary to move the Patient,</w:t>
      </w:r>
      <w:r w:rsidRPr="00327F56">
        <w:br/>
        <w:t>either on account of the Restlessness of the whole Body, which '</w:t>
      </w:r>
      <w:r w:rsidRPr="00327F56">
        <w:br/>
        <w:t xml:space="preserve">is so frequent in this Disease, or some other urgent Occasion, </w:t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br/>
      </w:r>
      <w:r w:rsidRPr="00327F56">
        <w:t>it ought to be done with great Caution, aS the least contrary</w:t>
      </w:r>
      <w:r w:rsidRPr="00327F56">
        <w:br/>
        <w:t>Motion or Shock may perhaps give Pain, winch is only tole-</w:t>
      </w:r>
      <w:r w:rsidRPr="00327F56">
        <w:br/>
        <w:t>rable for this Reason, because it soon goes off. And, indeed,</w:t>
      </w:r>
      <w:r w:rsidRPr="00327F56">
        <w:br/>
        <w:t>this Necessity of moving the Patient with such Care and</w:t>
      </w:r>
      <w:r w:rsidRPr="00327F56">
        <w:br/>
        <w:t>Tenderness by the Assistants, is no inconsiderable Part, of the</w:t>
      </w:r>
      <w:r w:rsidRPr="00327F56">
        <w:br/>
        <w:t xml:space="preserve">Eviis which attend the </w:t>
      </w:r>
      <w:r w:rsidRPr="00327F56">
        <w:rPr>
          <w:i/>
          <w:iCs/>
        </w:rPr>
        <w:t>Gout</w:t>
      </w:r>
      <w:r w:rsidRPr="00327F56">
        <w:t xml:space="preserve"> ; for an Excess of Pain does not</w:t>
      </w:r>
      <w:r w:rsidRPr="00327F56">
        <w:br/>
        <w:t>last during the whole Paroxysm, in case the Part affected he</w:t>
      </w:r>
      <w:r w:rsidRPr="00327F56">
        <w:br/>
        <w:t>kept perfectly without Motion.</w:t>
      </w:r>
      <w:r w:rsidRPr="00327F56">
        <w:tab/>
        <w:t>.</w:t>
      </w:r>
    </w:p>
    <w:p w14:paraId="6BD7CF45" w14:textId="77777777" w:rsidR="00327F56" w:rsidRPr="00327F56" w:rsidRDefault="00327F56" w:rsidP="00327F56">
      <w:pPr>
        <w:ind w:firstLine="360"/>
      </w:pPr>
      <w:r w:rsidRPr="00327F56">
        <w:t xml:space="preserve">AS the </w:t>
      </w:r>
      <w:r w:rsidRPr="00327F56">
        <w:rPr>
          <w:i/>
          <w:iCs/>
        </w:rPr>
        <w:t>Gout</w:t>
      </w:r>
      <w:r w:rsidRPr="00327F56">
        <w:t xml:space="preserve"> heretofore did not usually come on till the De-</w:t>
      </w:r>
      <w:r w:rsidRPr="00327F56">
        <w:br/>
        <w:t>cline of Winter, and went off in two or three Months, it now</w:t>
      </w:r>
      <w:r w:rsidRPr="00327F56">
        <w:br/>
        <w:t>continues all the Year, excepfing two or three of the warmest</w:t>
      </w:r>
      <w:r w:rsidRPr="00327F56">
        <w:br/>
        <w:t>Summer Months. . And it is further to be observed, that as the</w:t>
      </w:r>
      <w:r w:rsidRPr="00327F56">
        <w:br/>
        <w:t>cardinal or general Fit continues longer now than it did here- -</w:t>
      </w:r>
      <w:r w:rsidRPr="00327F56">
        <w:br/>
        <w:t>tofore, so likewise those particular Fits, of which the general one</w:t>
      </w:r>
      <w:r w:rsidRPr="00327F56">
        <w:br/>
        <w:t>is made up, rage a longer time; for whereas one os these did.</w:t>
      </w:r>
      <w:r w:rsidRPr="00327F56">
        <w:br/>
        <w:t>not last above a Day or two before, it now, where-ever it fixes,</w:t>
      </w:r>
      <w:r w:rsidRPr="00327F56">
        <w:br/>
        <w:t>does not go off till the fourteenth Day,, especially is the Feet or '</w:t>
      </w:r>
      <w:r w:rsidRPr="00327F56">
        <w:br/>
        <w:t xml:space="preserve">Knees he affected thereby. To this may be added, that the </w:t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br/>
      </w:r>
      <w:r w:rsidRPr="00327F56">
        <w:t>Patient on the first or second Day after its coming, besides the</w:t>
      </w:r>
      <w:r w:rsidRPr="00327F56">
        <w:br/>
        <w:t>Pain, is afflicted with Sickness, and a total Loss os Appetite.</w:t>
      </w:r>
    </w:p>
    <w:p w14:paraId="51378207" w14:textId="77777777" w:rsidR="00327F56" w:rsidRPr="00327F56" w:rsidRDefault="00327F56" w:rsidP="00327F56">
      <w:pPr>
        <w:ind w:firstLine="360"/>
      </w:pPr>
      <w:r w:rsidRPr="00327F56">
        <w:t>In the last Place, hefore the Disease came to such a Height,</w:t>
      </w:r>
      <w:r w:rsidRPr="00327F56">
        <w:br/>
        <w:t>the Patient not only enjoy'd longer Intervals'hetween the hits,</w:t>
      </w:r>
      <w:r w:rsidRPr="00327F56">
        <w:br/>
        <w:t>but likewise had no Pain in the Limbs, and the other Parts of the '</w:t>
      </w:r>
      <w:r w:rsidRPr="00327F56">
        <w:br/>
        <w:t>Body, all the bodily Functions being duly performed ; whereas .</w:t>
      </w:r>
      <w:r w:rsidRPr="00327F56">
        <w:br/>
        <w:t>now his Limbs, during the Intermission of the Disease, are so</w:t>
      </w:r>
      <w:r w:rsidRPr="00327F56">
        <w:br/>
        <w:t>contracted and disabled, that tho’ he can stand, and perhaps</w:t>
      </w:r>
      <w:r w:rsidRPr="00327F56">
        <w:br/>
        <w:t>walk a little, yet it is very flowly, with great Trouble, and</w:t>
      </w:r>
      <w:r w:rsidRPr="00327F56">
        <w:br/>
        <w:t>so lamely, that it scarcely deserves the Name of walking; and</w:t>
      </w:r>
      <w:r w:rsidRPr="00327F56">
        <w:br/>
        <w:t>if he endeavours to walk beyond his Strength, in order to reco-</w:t>
      </w:r>
      <w:r w:rsidRPr="00327F56">
        <w:br/>
        <w:t>ver the Use of his Feet, the stronger they grow, and the less</w:t>
      </w:r>
      <w:r w:rsidRPr="00327F56">
        <w:br/>
        <w:t>liable they are to Pain upon this Account, so much more does</w:t>
      </w:r>
      <w:r w:rsidRPr="00327F56">
        <w:br/>
        <w:t>the morbific Matter, not wholly dissipated during this Interval,</w:t>
      </w:r>
      <w:r w:rsidRPr="00327F56">
        <w:br/>
        <w:t>threaten the Bowels, to the great Danger of the Patient, aS it</w:t>
      </w:r>
      <w:r w:rsidRPr="00327F56">
        <w:br/>
        <w:t>cannot be so freely thrown upon the Feet, which, in this State</w:t>
      </w:r>
      <w:r w:rsidRPr="00327F56">
        <w:br/>
        <w:t>of the Disease, are never quite free from Pain, but always have</w:t>
      </w:r>
      <w:r w:rsidRPr="00327F56">
        <w:br/>
        <w:t>an uneasy Sensation in some Degree.</w:t>
      </w:r>
    </w:p>
    <w:p w14:paraId="5984190A" w14:textId="77777777" w:rsidR="00327F56" w:rsidRPr="00327F56" w:rsidRDefault="00327F56" w:rsidP="00327F56">
      <w:pPr>
        <w:ind w:firstLine="360"/>
      </w:pPr>
      <w:r w:rsidRPr="00327F56">
        <w:t>Moreover, the Patient is afflicted with several other Sym-</w:t>
      </w:r>
      <w:r w:rsidRPr="00327F56">
        <w:br/>
        <w:t>ptoms ; as a Pain in the Haemorrhoidal Veins, nidorous Eruc-</w:t>
      </w:r>
      <w:r w:rsidRPr="00327F56">
        <w:br/>
        <w:t>tations resembling the Taste of the Aliment last taken in, and</w:t>
      </w:r>
      <w:r w:rsidRPr="00327F56">
        <w:br/>
        <w:t>corrupted in the Stomach ; this happens always after eating any</w:t>
      </w:r>
      <w:r w:rsidRPr="00327F56">
        <w:br/>
        <w:t>thing of difficult Digestion, or even no more than is proper for</w:t>
      </w:r>
      <w:r w:rsidRPr="00327F56">
        <w:br/>
        <w:t>a healthy Person : Add to these a Loss of Appetite, and a De-</w:t>
      </w:r>
      <w:r w:rsidRPr="00327F56">
        <w:br/>
        <w:t>bility of the whole Body, for want of Spirits ; which render his</w:t>
      </w:r>
      <w:r w:rsidRPr="00327F56">
        <w:br/>
        <w:t>Life melancholy and uncomfortable. The Urine, which was</w:t>
      </w:r>
      <w:r w:rsidRPr="00327F56">
        <w:br/>
        <w:t>before high-colour'd, especially in the Fits, and Voided in a</w:t>
      </w:r>
      <w:r w:rsidRPr="00327F56">
        <w:br/>
        <w:t>small Quantity, now resembles that which is evacuated in a</w:t>
      </w:r>
      <w:r w:rsidRPr="00327F56">
        <w:br/>
        <w:t>Diabetes heth in Colour and Quantity, and the Back and other</w:t>
      </w:r>
      <w:r w:rsidRPr="00327F56">
        <w:br/>
        <w:t>Parts itch much towards Bed-time.</w:t>
      </w:r>
    </w:p>
    <w:p w14:paraId="3BC16DF3" w14:textId="77777777" w:rsidR="00327F56" w:rsidRPr="00327F56" w:rsidRDefault="00327F56" w:rsidP="00327F56">
      <w:pPr>
        <w:ind w:firstLine="360"/>
      </w:pPr>
      <w:r w:rsidRPr="00327F56">
        <w:t>It also happens, when the Disease is grown inveterate, that</w:t>
      </w:r>
      <w:r w:rsidRPr="00327F56">
        <w:br/>
        <w:t xml:space="preserve">afterYawning, especially in the Morning, the Ligaments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lastRenderedPageBreak/>
        <w:t>Bones of the Metatarsus are violentiy convulsed; and seem to</w:t>
      </w:r>
      <w:r w:rsidRPr="00327F56">
        <w:br/>
        <w:t>be forcibly press'd by a strong Hand. And sometimes, tho* .</w:t>
      </w:r>
    </w:p>
    <w:p w14:paraId="06A3CA8A" w14:textId="77777777" w:rsidR="00327F56" w:rsidRPr="00327F56" w:rsidRDefault="00327F56" w:rsidP="00327F56">
      <w:r w:rsidRPr="00327F56">
        <w:t>/ no Yawning has preceded, when the Patient is composing him-</w:t>
      </w:r>
      <w:r w:rsidRPr="00327F56">
        <w:br/>
        <w:t>self to Sleep, he seeis a sudden Pain, as if the Metatarsus were</w:t>
      </w:r>
      <w:r w:rsidRPr="00327F56">
        <w:br/>
        <w:t>breaking in Pieces by a Blow with a Stick, fo that he wakes</w:t>
      </w:r>
      <w:r w:rsidRPr="00327F56">
        <w:br/>
        <w:t>crying out with Pain. The Tendons of the Mufcles os the</w:t>
      </w:r>
      <w:r w:rsidRPr="00327F56">
        <w:br/>
        <w:t>Tibiae are sometimes seized with so sharp and violent 4 Con-</w:t>
      </w:r>
      <w:r w:rsidRPr="00327F56">
        <w:br/>
        <w:t>vulsion or Cramp, that if the Pain it occasions were to last only</w:t>
      </w:r>
      <w:r w:rsidRPr="00327F56">
        <w:br/>
        <w:t>a short Time, it would overcome all human Patience.'</w:t>
      </w:r>
    </w:p>
    <w:p w14:paraId="549DB9A4" w14:textId="77777777" w:rsidR="00327F56" w:rsidRPr="00327F56" w:rsidRDefault="00327F56" w:rsidP="00327F56">
      <w:pPr>
        <w:ind w:firstLine="360"/>
      </w:pPr>
      <w:r w:rsidRPr="00327F56">
        <w:t>But after many racking Pains, the following Paroxysms be-</w:t>
      </w:r>
      <w:r w:rsidRPr="00327F56">
        <w:br/>
        <w:t>come less painful, aS an Earnest os the Delivery winch approach-</w:t>
      </w:r>
      <w:r w:rsidRPr="00327F56">
        <w:br/>
        <w:t>ing Death is about to give. Nature being in part oppressed by</w:t>
      </w:r>
      <w:r w:rsidRPr="00327F56">
        <w:br/>
        <w:t>the Quantity of the morbific Matter, and in part by old Age,</w:t>
      </w:r>
      <w:r w:rsidRPr="00327F56">
        <w:br/>
        <w:t>so as not to be able to propel it constantly and vigorously to the</w:t>
      </w:r>
      <w:r w:rsidRPr="00327F56">
        <w:br/>
        <w:t>Extremities ; but instead of the usual external Pain, a certain</w:t>
      </w:r>
      <w:r w:rsidRPr="00327F56">
        <w:br/>
        <w:t>Sickness, a Pain in the Belly, a spontaneous Lassitude, and</w:t>
      </w:r>
      <w:r w:rsidRPr="00327F56">
        <w:br w:type="page"/>
      </w:r>
    </w:p>
    <w:p w14:paraId="41E7BA8B" w14:textId="77777777" w:rsidR="00327F56" w:rsidRPr="00327F56" w:rsidRDefault="00327F56" w:rsidP="00327F56">
      <w:r w:rsidRPr="00327F56">
        <w:lastRenderedPageBreak/>
        <w:t>which served to invigorate the Blond; and strengthen theTone</w:t>
      </w:r>
      <w:r w:rsidRPr="00327F56">
        <w:br/>
        <w:t>of the Solids; whence the Strength deeays, and the Con-</w:t>
      </w:r>
      <w:r w:rsidRPr="00327F56">
        <w:br/>
        <w:t>coctions are no longer duly performed; but on the contrary,</w:t>
      </w:r>
      <w:r w:rsidRPr="00327F56">
        <w:br/>
        <w:t>the excrementitious Part of the Juices, which was formerly</w:t>
      </w:r>
      <w:r w:rsidRPr="00327F56">
        <w:br/>
        <w:t>expelled by means os such Exercises, -is accumulated in the</w:t>
      </w:r>
      <w:r w:rsidRPr="00327F56">
        <w:br/>
        <w:t>Vesseis in order to nourish the Disease. And sometimes it has</w:t>
      </w:r>
      <w:r w:rsidRPr="00327F56">
        <w:br/>
        <w:t>happened, thet the Disease bath been increased by along-contiou-</w:t>
      </w:r>
      <w:r w:rsidRPr="00327F56">
        <w:br/>
        <w:t>ed Application to Study and Meditation, whereby the finer and</w:t>
      </w:r>
      <w:r w:rsidRPr="00327F56">
        <w:br/>
        <w:t>more volatile Spirits are diverted from their proper Function of</w:t>
      </w:r>
      <w:r w:rsidRPr="00327F56">
        <w:br/>
        <w:t>assisting the Concoctions.</w:t>
      </w:r>
    </w:p>
    <w:p w14:paraId="71EC4AE6" w14:textId="77777777" w:rsidR="00327F56" w:rsidRPr="00327F56" w:rsidRDefault="00327F56" w:rsidP="00327F56">
      <w:pPr>
        <w:ind w:firstLine="360"/>
      </w:pPr>
      <w:r w:rsidRPr="00327F56">
        <w:t xml:space="preserve">Again, such as are subjeil to the </w:t>
      </w:r>
      <w:r w:rsidRPr="00327F56">
        <w:rPr>
          <w:i/>
          <w:iCs/>
        </w:rPr>
        <w:t>Gout, besides</w:t>
      </w:r>
      <w:r w:rsidRPr="00327F56">
        <w:t xml:space="preserve"> heving a vo-</w:t>
      </w:r>
      <w:r w:rsidRPr="00327F56">
        <w:br/>
        <w:t>racious Appetite in general, principally covet Aliment that is</w:t>
      </w:r>
      <w:r w:rsidRPr="00327F56">
        <w:br/>
        <w:t>difficult to digest; of which, when they heve eaten as plenti-</w:t>
      </w:r>
      <w:r w:rsidRPr="00327F56">
        <w:br/>
        <w:t>fully as they usually did when they used Exercise, their Organs</w:t>
      </w:r>
      <w:r w:rsidRPr="00327F56">
        <w:br/>
        <w:t>are unequal to the Talk of digesting it properly. But this way</w:t>
      </w:r>
      <w:r w:rsidRPr="00327F56">
        <w:br/>
        <w:t xml:space="preserve">of Living does not occasion the </w:t>
      </w:r>
      <w:r w:rsidRPr="00327F56">
        <w:rPr>
          <w:i/>
          <w:iCs/>
        </w:rPr>
        <w:t>Gout</w:t>
      </w:r>
      <w:r w:rsidRPr="00327F56">
        <w:t xml:space="preserve"> so frequently as the ex-</w:t>
      </w:r>
      <w:r w:rsidRPr="00327F56">
        <w:br/>
        <w:t>cessive Use of Wine, which destroys the Ferments designed for</w:t>
      </w:r>
      <w:r w:rsidRPr="00327F56">
        <w:br/>
        <w:t>various Concoctions, hurts the Concoctions themselves, and</w:t>
      </w:r>
      <w:r w:rsidRPr="00327F56">
        <w:br/>
        <w:t xml:space="preserve">overcomes and dissipates the natural Spirits, by reafon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Abundance of adventitious Vapours. Now the Spirits, which</w:t>
      </w:r>
      <w:r w:rsidRPr="00327F56">
        <w:br/>
        <w:t>are the Instruments of Concoction, heing weakened, and the</w:t>
      </w:r>
      <w:r w:rsidRPr="00327F56">
        <w:br/>
        <w:t>Blond at the fame time overburdened with Juices, all the Con-</w:t>
      </w:r>
      <w:r w:rsidRPr="00327F56">
        <w:br/>
        <w:t xml:space="preserve">coctions must necessarily be depraved, as all the Viscera are </w:t>
      </w:r>
      <w:r w:rsidRPr="00327F56">
        <w:rPr>
          <w:b/>
          <w:bCs/>
        </w:rPr>
        <w:t>so</w:t>
      </w:r>
      <w:r w:rsidRPr="00327F56">
        <w:rPr>
          <w:b/>
          <w:bCs/>
        </w:rPr>
        <w:br/>
      </w:r>
      <w:r w:rsidRPr="00327F56">
        <w:t>oppress'd. Hence the Spirits, that have long been in a decline-</w:t>
      </w:r>
      <w:r w:rsidRPr="00327F56">
        <w:br/>
        <w:t>ing State, are now quite exhausted. For if this Disease pro-</w:t>
      </w:r>
      <w:r w:rsidRPr="00327F56">
        <w:br/>
        <w:t>ceeded only from a Debility of the Spirits, it would equally</w:t>
      </w:r>
      <w:r w:rsidRPr="00327F56">
        <w:br/>
        <w:t>affect Children, Women, and People debilitated by a tedious</w:t>
      </w:r>
      <w:r w:rsidRPr="00327F56">
        <w:br/>
        <w:t>Illness; whereas the strongest and most robust Constitutions are</w:t>
      </w:r>
      <w:r w:rsidRPr="00327F56">
        <w:br/>
        <w:t>principally sirbjech to it, but not before Abundance of Humours</w:t>
      </w:r>
      <w:r w:rsidRPr="00327F56">
        <w:br/>
        <w:t>are collected in the Body, through the Decay and Waste of the</w:t>
      </w:r>
      <w:r w:rsidRPr="00327F56">
        <w:br/>
        <w:t>natural Heat and Spirits, which in Conjunction pervert the viti-</w:t>
      </w:r>
      <w:r w:rsidRPr="00327F56">
        <w:br/>
        <w:t>ated Concoctions.</w:t>
      </w:r>
    </w:p>
    <w:p w14:paraId="110242AF" w14:textId="77777777" w:rsidR="00327F56" w:rsidRPr="00327F56" w:rsidRDefault="00327F56" w:rsidP="00327F56">
      <w:pPr>
        <w:ind w:firstLine="360"/>
      </w:pPr>
      <w:r w:rsidRPr="00327F56">
        <w:t>Again, as each of the Causes we heve enumerated promotes</w:t>
      </w:r>
      <w:r w:rsidRPr="00327F56">
        <w:br/>
        <w:t>Indigestion, so most of them contribute,' in some measure, to</w:t>
      </w:r>
      <w:r w:rsidRPr="00327F56">
        <w:br/>
        <w:t>introduce a Laxity of the Habit, and Muscles os the Body,</w:t>
      </w:r>
      <w:r w:rsidRPr="00327F56">
        <w:br/>
        <w:t>which makes way for the Reception of crude and indigested</w:t>
      </w:r>
      <w:r w:rsidRPr="00327F56">
        <w:br/>
        <w:t>Juices, as often as they are thrown-upon the external Parts.</w:t>
      </w:r>
      <w:r w:rsidRPr="00327F56">
        <w:br/>
        <w:t>For when, by lying long in the Blond, they are increased in</w:t>
      </w:r>
      <w:r w:rsidRPr="00327F56">
        <w:br/>
        <w:t>Quantity, and have put on a morbid Quality, they at last ac-</w:t>
      </w:r>
      <w:r w:rsidRPr="00327F56">
        <w:br/>
        <w:t>quire a Heat sufficient for Putrefaction ; and. Naturebeing then</w:t>
      </w:r>
      <w:r w:rsidRPr="00327F56">
        <w:br/>
        <w:t>no longer able to regulate them, they shew themselves in the</w:t>
      </w:r>
      <w:r w:rsidRPr="00327F56">
        <w:br/>
        <w:t>Form of a Disease, and fall upon the Joints, and, by their Heat</w:t>
      </w:r>
      <w:r w:rsidRPr="00327F56">
        <w:br/>
        <w:t>and Acrimony, occasion exquisite Pains in the Ligaments and</w:t>
      </w:r>
      <w:r w:rsidRPr="00327F56">
        <w:br/>
        <w:t>Membranes that cover the Bones; which, heing weakened and</w:t>
      </w:r>
      <w:r w:rsidRPr="00327F56">
        <w:br/>
        <w:t>relaxed, either by Age or Intemperance, easily admit them.</w:t>
      </w:r>
      <w:r w:rsidRPr="00327F56">
        <w:br/>
        <w:t xml:space="preserve">But mis Translation of the Humours occasioning the </w:t>
      </w:r>
      <w:r w:rsidRPr="00327F56">
        <w:rPr>
          <w:i/>
          <w:iCs/>
        </w:rPr>
        <w:t>Gout,</w:t>
      </w:r>
      <w:r w:rsidRPr="00327F56">
        <w:t xml:space="preserve"> and</w:t>
      </w:r>
      <w:r w:rsidRPr="00327F56">
        <w:br/>
        <w:t xml:space="preserve">forming a </w:t>
      </w:r>
      <w:r w:rsidRPr="00327F56">
        <w:rPr>
          <w:i/>
          <w:iCs/>
        </w:rPr>
        <w:t>gouty</w:t>
      </w:r>
      <w:r w:rsidRPr="00327F56">
        <w:t xml:space="preserve"> Fit, happens sooner or later, according as these</w:t>
      </w:r>
      <w:r w:rsidRPr="00327F56">
        <w:br/>
        <w:t>Humours are put in Motion by adequate Causes.</w:t>
      </w:r>
    </w:p>
    <w:p w14:paraId="1EC4E10F" w14:textId="77777777" w:rsidR="00327F56" w:rsidRPr="00327F56" w:rsidRDefault="00327F56" w:rsidP="00327F56">
      <w:pPr>
        <w:ind w:firstLine="360"/>
      </w:pPr>
      <w:r w:rsidRPr="00327F56">
        <w:t>As to the Cute, in treating of which I shall first specify the</w:t>
      </w:r>
      <w:r w:rsidRPr="00327F56">
        <w:br/>
        <w:t>things to he avoided, if regard he had to the Humours, and</w:t>
      </w:r>
      <w:r w:rsidRPr="00327F56">
        <w:br/>
        <w:t>the Indigestion occasioning them, it should seem at first Vlew,</w:t>
      </w:r>
      <w:r w:rsidRPr="00327F56">
        <w:br/>
        <w:t>thet the curative Indications should principally tend, first, to</w:t>
      </w:r>
      <w:r w:rsidRPr="00327F56">
        <w:br/>
        <w:t>evacuate the Humours already generated; and, secondly, to</w:t>
      </w:r>
      <w:r w:rsidRPr="00327F56">
        <w:br/>
        <w:t>strengthen the Concoction or digestive Powers, fo as to pre-</w:t>
      </w:r>
      <w:r w:rsidRPr="00327F56">
        <w:br/>
        <w:t xml:space="preserve">vent the Accumulation of other Humours; these being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usual indications to he answered in most other Humoral Dif.</w:t>
      </w:r>
      <w:r w:rsidRPr="00327F56">
        <w:br/>
        <w:t xml:space="preserve">easies. But nevertheless, in the </w:t>
      </w:r>
      <w:r w:rsidRPr="00327F56">
        <w:rPr>
          <w:i/>
          <w:iCs/>
        </w:rPr>
        <w:t>Gout,</w:t>
      </w:r>
      <w:r w:rsidRPr="00327F56">
        <w:t xml:space="preserve"> Nature feems to have this</w:t>
      </w:r>
      <w:r w:rsidRPr="00327F56">
        <w:br/>
        <w:t>singular Prerogative, to expel the peccant Matter according to</w:t>
      </w:r>
      <w:r w:rsidRPr="00327F56">
        <w:br/>
        <w:t>its own Method, and deposit it upon the Joints, there to. he</w:t>
      </w:r>
      <w:r w:rsidRPr="00327F56">
        <w:br/>
        <w:t>carried off by insensible Perspiration. Now there are only three</w:t>
      </w:r>
      <w:r w:rsidRPr="00327F56">
        <w:br/>
        <w:t xml:space="preserve">ways proposed of expelling the mothific Matter of the </w:t>
      </w:r>
      <w:r w:rsidRPr="00327F56">
        <w:rPr>
          <w:i/>
          <w:iCs/>
        </w:rPr>
        <w:t>Gout,</w:t>
      </w:r>
      <w:r w:rsidRPr="00327F56">
        <w:rPr>
          <w:i/>
          <w:iCs/>
        </w:rPr>
        <w:br/>
      </w:r>
      <w:r w:rsidRPr="00327F56">
        <w:t>which are Bleeding, Purging, and Sweating; but none of these</w:t>
      </w:r>
      <w:r w:rsidRPr="00327F56">
        <w:br/>
        <w:t>will ever answer the End.</w:t>
      </w:r>
    </w:p>
    <w:p w14:paraId="01FAB9BF" w14:textId="77777777" w:rsidR="00327F56" w:rsidRPr="00327F56" w:rsidRDefault="00327F56" w:rsidP="00327F56">
      <w:r w:rsidRPr="00327F56">
        <w:t>- Though Bleeding seems to bid fair for .evacuating the Hur</w:t>
      </w:r>
      <w:r w:rsidRPr="00327F56">
        <w:br/>
        <w:t xml:space="preserve">mours, aS well those which are upon the point offalling on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Extremities, as thofe already in the Joints, yet it manifestly</w:t>
      </w:r>
      <w:r w:rsidRPr="00327F56">
        <w:br/>
        <w:t>interferes with thet Indication, which the antecedent Cause,</w:t>
      </w:r>
      <w:r w:rsidRPr="00327F56">
        <w:br/>
        <w:t>that is, Indigestion, arising from a Depravity; or Defect of</w:t>
      </w:r>
      <w:r w:rsidRPr="00327F56">
        <w:br/>
        <w:t>Spirits, demands, which Bleeding further weakens and drain-</w:t>
      </w:r>
      <w:r w:rsidRPr="00327F56">
        <w:br/>
        <w:t>hishes. For this Reason, Bleeding is not to be practised either</w:t>
      </w:r>
      <w:r w:rsidRPr="00327F56">
        <w:br/>
        <w:t>by way of preventing an approaching, or easing a present Fit,</w:t>
      </w:r>
      <w:r w:rsidRPr="00327F56">
        <w:br/>
        <w:t>especially in thesis advanced in Years, for though the Blood</w:t>
      </w:r>
      <w:r w:rsidRPr="00327F56">
        <w:br/>
        <w:t xml:space="preserve">which is taken away, generally </w:t>
      </w:r>
      <w:r w:rsidRPr="00327F56">
        <w:rPr>
          <w:lang w:val="la-Latn" w:eastAsia="la-Latn" w:bidi="la-Latn"/>
        </w:rPr>
        <w:t xml:space="preserve">refembles </w:t>
      </w:r>
      <w:r w:rsidRPr="00327F56">
        <w:t>Pleuritic or Rheuma-</w:t>
      </w:r>
      <w:r w:rsidRPr="00327F56">
        <w:br/>
        <w:t>tic Blond ; yet Bleeding is found to do as much Mischief in</w:t>
      </w:r>
      <w:r w:rsidRPr="00327F56">
        <w:br/>
        <w:t>this Disease, as it doesGoed in thofe. And Bleeding in the</w:t>
      </w:r>
      <w:r w:rsidRPr="00327F56">
        <w:br/>
        <w:t>intervals, though long after the Paroxysm, is subjeol to occa-</w:t>
      </w:r>
      <w:r w:rsidRPr="00327F56">
        <w:br/>
        <w:t>fionA fresh Fit by the Agitation of the Blood and juices, which</w:t>
      </w:r>
      <w:r w:rsidRPr="00327F56">
        <w:br/>
        <w:t>may contioue longer, .and he attended with more violent Sym-</w:t>
      </w:r>
      <w:r w:rsidRPr="00327F56">
        <w:br/>
        <w:t xml:space="preserve">ptorns </w:t>
      </w:r>
      <w:r w:rsidRPr="00327F56">
        <w:rPr>
          <w:u w:val="single"/>
        </w:rPr>
        <w:t>than</w:t>
      </w:r>
      <w:r w:rsidRPr="00327F56">
        <w:t xml:space="preserve"> the former </w:t>
      </w:r>
      <w:r w:rsidRPr="00327F56">
        <w:rPr>
          <w:lang w:val="el-GR" w:eastAsia="el-GR" w:bidi="el-GR"/>
        </w:rPr>
        <w:t xml:space="preserve">‘, </w:t>
      </w:r>
      <w:r w:rsidRPr="00327F56">
        <w:t>the Vigour..of the Blond being thus</w:t>
      </w:r>
      <w:r w:rsidRPr="00327F56">
        <w:br/>
        <w:t>impaired, by means whereof the morbific Matter should be</w:t>
      </w:r>
      <w:r w:rsidRPr="00327F56">
        <w:br/>
        <w:t>powerfully and constantly expelled. This inconvenience always</w:t>
      </w:r>
      <w:r w:rsidRPr="00327F56">
        <w:br/>
        <w:t>happens from Bleeding in the Beginning of the Fit ’; and if it</w:t>
      </w:r>
      <w:r w:rsidRPr="00327F56">
        <w:br/>
      </w:r>
      <w:r w:rsidRPr="00327F56">
        <w:lastRenderedPageBreak/>
        <w:t>be used immediately after the Fir, there is great Danger, lest</w:t>
      </w:r>
      <w:r w:rsidRPr="00327F56">
        <w:br/>
        <w:t>Nature, on account of the present Debility of the Blood, which</w:t>
      </w:r>
      <w:r w:rsidRPr="00327F56">
        <w:br/>
        <w:t>.has lost much of its Vigour by the preceding Fit, should he so</w:t>
      </w:r>
      <w:r w:rsidRPr="00327F56">
        <w:br/>
        <w:t>faridebilltated as ’to sink into a Dropfy. However, if the Pa-</w:t>
      </w:r>
      <w:r w:rsidRPr="00327F56">
        <w:br/>
        <w:t>tient he young, and overheated by herd Drinking, a Vein may</w:t>
      </w:r>
      <w:r w:rsidRPr="00327F56">
        <w:br/>
        <w:t>he opened in the' Beginning of the Fit ; but if Bleeding be</w:t>
      </w:r>
      <w:r w:rsidRPr="00327F56">
        <w:br/>
        <w:t>always used in ’ the succeeding Paroxysms, it will soon render</w:t>
      </w:r>
    </w:p>
    <w:p w14:paraId="0AB477D5" w14:textId="77777777" w:rsidR="00327F56" w:rsidRPr="00327F56" w:rsidRDefault="00327F56" w:rsidP="00327F56">
      <w:r w:rsidRPr="00327F56">
        <w:t>sometimes a Tendency to a Diarrhcea, succeed. - When these</w:t>
      </w:r>
      <w:r w:rsidRPr="00327F56">
        <w:br/>
        <w:t>Symptoms are violent, they ease the Pain of the Limbs, which</w:t>
      </w:r>
      <w:r w:rsidRPr="00327F56">
        <w:br/>
        <w:t>returns upon their going off; and the Paroxyfmsare much pro-</w:t>
      </w:r>
      <w:r w:rsidRPr="00327F56">
        <w:br/>
        <w:t>longed by this alternate Succession of Pain and Sickness. For</w:t>
      </w:r>
      <w:r w:rsidRPr="00327F56">
        <w:br/>
        <w:t>it is to he observed, that when the Disease has continued sevc-</w:t>
      </w:r>
      <w:r w:rsidRPr="00327F56">
        <w:br/>
        <w:t>mi Years, the Pain diminishes gradually every Fit, and the</w:t>
      </w:r>
      <w:r w:rsidRPr="00327F56">
        <w:br/>
        <w:t>Patient at last is worn out rather by the Sickness than the Pain,</w:t>
      </w:r>
      <w:r w:rsidRPr="00327F56">
        <w:br/>
        <w:t>which in there Fits, tho’ it he longer, is not near so violent as</w:t>
      </w:r>
      <w:r w:rsidRPr="00327F56">
        <w:br/>
        <w:t>thet which he ufually suffer’d, when his Strength was less- sin-</w:t>
      </w:r>
      <w:r w:rsidRPr="00327F56">
        <w:br/>
        <w:t>paired. But nevertheless this Violence of the Disease was or-</w:t>
      </w:r>
      <w:r w:rsidRPr="00327F56">
        <w:br/>
        <w:t>dinarily recompensed by longer intervals hetween the Fits, and</w:t>
      </w:r>
      <w:r w:rsidRPr="00327F56">
        <w:br/>
        <w:t>the good State of Health the Patient enjoy’d during the Inter-</w:t>
      </w:r>
      <w:r w:rsidRPr="00327F56">
        <w:br/>
        <w:t>mission. For Pain in this Disease is the disagreeable Remedy</w:t>
      </w:r>
      <w:r w:rsidRPr="00327F56">
        <w:br/>
        <w:t>of Nature; and the more violent it proves, the sooner the Fit</w:t>
      </w:r>
      <w:r w:rsidRPr="00327F56">
        <w:br/>
        <w:t xml:space="preserve">terminates, and the longer and more </w:t>
      </w:r>
      <w:r w:rsidRPr="00327F56">
        <w:rPr>
          <w:lang w:val="la-Latn" w:eastAsia="la-Latn" w:bidi="la-Latn"/>
        </w:rPr>
        <w:t xml:space="preserve">perfecti </w:t>
      </w:r>
      <w:r w:rsidRPr="00327F56">
        <w:t>is the Intermission ;</w:t>
      </w:r>
      <w:r w:rsidRPr="00327F56">
        <w:br/>
        <w:t>and so on the contrary.</w:t>
      </w:r>
    </w:p>
    <w:p w14:paraId="4865D6A3" w14:textId="77777777" w:rsidR="00327F56" w:rsidRPr="00327F56" w:rsidRDefault="00327F56" w:rsidP="00327F56">
      <w:pPr>
        <w:ind w:firstLine="360"/>
      </w:pPr>
      <w:r w:rsidRPr="00327F56">
        <w:t>But besides the above-mention’d Symptoms, as the Pain,</w:t>
      </w:r>
      <w:r w:rsidRPr="00327F56">
        <w:br/>
        <w:t>Lameness, inability to Motion of the Parts affectsd, the Sick-</w:t>
      </w:r>
      <w:r w:rsidRPr="00327F56">
        <w:br/>
        <w:t xml:space="preserve">ness, and other Symptoms above enumerated, the </w:t>
      </w:r>
      <w:r w:rsidRPr="00327F56">
        <w:rPr>
          <w:i/>
          <w:iCs/>
        </w:rPr>
        <w:t>Gant</w:t>
      </w:r>
      <w:r w:rsidRPr="00327F56">
        <w:t xml:space="preserve"> breeds</w:t>
      </w:r>
      <w:r w:rsidRPr="00327F56">
        <w:br/>
        <w:t>the Stone in the Kidneys in many Subjects, either because the</w:t>
      </w:r>
      <w:r w:rsidRPr="00327F56">
        <w:br/>
        <w:t>Patient is obliged to lie long on his Back, Or because the secre-</w:t>
      </w:r>
      <w:r w:rsidRPr="00327F56">
        <w:br/>
        <w:t>tory Organs have ceased performing their proper Functions, or</w:t>
      </w:r>
      <w:r w:rsidRPr="00327F56">
        <w:br/>
        <w:t>esse because the Stone is form’d from a Part of the same mothific</w:t>
      </w:r>
      <w:r w:rsidRPr="00327F56">
        <w:br/>
        <w:t>Matter; which, however, I do not pretend to determine. But</w:t>
      </w:r>
      <w:r w:rsidRPr="00327F56">
        <w:br/>
        <w:t>from whet Caufe foever this Disease proceeds, the Patient is</w:t>
      </w:r>
      <w:r w:rsidRPr="00327F56">
        <w:br/>
        <w:t>sometimes at a Loss to know whether the Stone or the Gout</w:t>
      </w:r>
      <w:r w:rsidRPr="00327F56">
        <w:br/>
        <w:t>he most severe. And sometimes it happens, that a Stone in</w:t>
      </w:r>
      <w:r w:rsidRPr="00327F56">
        <w:br/>
        <w:t>one or both of the Ureters, intercepting the Passage of the</w:t>
      </w:r>
      <w:r w:rsidRPr="00327F56">
        <w:br/>
        <w:t>Urine to the Bladder, destroys him without waiting for the flow</w:t>
      </w:r>
      <w:r w:rsidRPr="00327F56">
        <w:br/>
        <w:t xml:space="preserve">Advances of the </w:t>
      </w:r>
      <w:r w:rsidRPr="00327F56">
        <w:rPr>
          <w:i/>
          <w:iCs/>
        </w:rPr>
        <w:t>Gout.</w:t>
      </w:r>
    </w:p>
    <w:p w14:paraId="05E7F4CA" w14:textId="77777777" w:rsidR="00327F56" w:rsidRPr="00327F56" w:rsidRDefault="00327F56" w:rsidP="00327F56">
      <w:pPr>
        <w:ind w:firstLine="360"/>
      </w:pPr>
      <w:r w:rsidRPr="00327F56">
        <w:t>The Patient is not only reduced to this helpless Condition,</w:t>
      </w:r>
      <w:r w:rsidRPr="00327F56">
        <w:br/>
        <w:t>but, to complete his Misery, his Mind, during the Fit, fym-</w:t>
      </w:r>
      <w:r w:rsidRPr="00327F56">
        <w:br/>
        <w:t>pathizes with his Body, so that ’tis not easy to determine which</w:t>
      </w:r>
      <w:r w:rsidRPr="00327F56">
        <w:br/>
        <w:t>os the two is most afflicied. For every Paroxysm may he as</w:t>
      </w:r>
      <w:r w:rsidRPr="00327F56">
        <w:br/>
        <w:t xml:space="preserve">Justly denominated a Fit of Anger, as a Fit of the </w:t>
      </w:r>
      <w:r w:rsidRPr="00327F56">
        <w:rPr>
          <w:i/>
          <w:iCs/>
        </w:rPr>
        <w:t>Gouty the</w:t>
      </w:r>
      <w:r w:rsidRPr="00327F56">
        <w:rPr>
          <w:i/>
          <w:iCs/>
        </w:rPr>
        <w:br/>
      </w:r>
      <w:r w:rsidRPr="00327F56">
        <w:t>rational Faculties being str enervated by the Weaknefs of the</w:t>
      </w:r>
      <w:r w:rsidRPr="00327F56">
        <w:br/>
        <w:t>Bndy, as to he disordered upon every trifling Occasion; whence</w:t>
      </w:r>
      <w:r w:rsidRPr="00327F56">
        <w:br/>
        <w:t>the Pationt becomes as troublesome to others, as he is to him-</w:t>
      </w:r>
      <w:r w:rsidRPr="00327F56">
        <w:br/>
        <w:t>fess. Moreover he is equally subject to the rest of the Passions,</w:t>
      </w:r>
      <w:r w:rsidRPr="00327F56">
        <w:br/>
        <w:t>as Fear, Anxiety, and the like, which also torment him till</w:t>
      </w:r>
      <w:r w:rsidRPr="00327F56">
        <w:br/>
        <w:t>the Deolension of the Disease, when the Mind is restored to</w:t>
      </w:r>
      <w:r w:rsidRPr="00327F56">
        <w:br/>
        <w:t>Health along with the Body, having recovered its former Tran..</w:t>
      </w:r>
      <w:r w:rsidRPr="00327F56">
        <w:br/>
        <w:t>quillity. .</w:t>
      </w:r>
    </w:p>
    <w:p w14:paraId="2EA69BD0" w14:textId="77777777" w:rsidR="00327F56" w:rsidRPr="00327F56" w:rsidRDefault="00327F56" w:rsidP="00327F56">
      <w:pPr>
        <w:ind w:firstLine="360"/>
      </w:pPr>
      <w:r w:rsidRPr="00327F56">
        <w:t>To conelude, the Viscera in time are so much injured, from</w:t>
      </w:r>
      <w:r w:rsidRPr="00327F56">
        <w:br/>
        <w:t>the Stagnation of the morbific Matter therein, thet the Organs</w:t>
      </w:r>
      <w:r w:rsidRPr="00327F56">
        <w:br/>
        <w:t>of Secretion no. longer perform their Functions; .whence the</w:t>
      </w:r>
      <w:r w:rsidRPr="00327F56">
        <w:br/>
        <w:t>Blond, overcharged with vitiated Humours, stagnates, and</w:t>
      </w:r>
      <w:r w:rsidRPr="00327F56">
        <w:br/>
        <w:t xml:space="preserve">the </w:t>
      </w:r>
      <w:r w:rsidRPr="00327F56">
        <w:rPr>
          <w:i/>
          <w:iCs/>
        </w:rPr>
        <w:t>gouty</w:t>
      </w:r>
      <w:r w:rsidRPr="00327F56">
        <w:t xml:space="preserve"> Matter ceases to he thrown upon the Extremities as</w:t>
      </w:r>
      <w:r w:rsidRPr="00327F56">
        <w:br/>
        <w:t>formerly ; so that at last the Patient is fo happy, as to he freed</w:t>
      </w:r>
      <w:r w:rsidRPr="00327F56">
        <w:br/>
        <w:t>from a most painful and butdenfome Lise, by Death, the ulti-</w:t>
      </w:r>
      <w:r w:rsidRPr="00327F56">
        <w:br/>
        <w:t>mate Remedy.</w:t>
      </w:r>
    </w:p>
    <w:p w14:paraId="48B43767" w14:textId="77777777" w:rsidR="00327F56" w:rsidRPr="00327F56" w:rsidRDefault="00327F56" w:rsidP="00327F56">
      <w:pPr>
        <w:ind w:firstLine="360"/>
      </w:pPr>
      <w:r w:rsidRPr="00327F56">
        <w:t xml:space="preserve">But whet may he a Consolation to me, and other </w:t>
      </w:r>
      <w:r w:rsidRPr="00327F56">
        <w:rPr>
          <w:i/>
          <w:iCs/>
        </w:rPr>
        <w:t>gouty</w:t>
      </w:r>
      <w:r w:rsidRPr="00327F56">
        <w:rPr>
          <w:i/>
          <w:iCs/>
        </w:rPr>
        <w:br/>
      </w:r>
      <w:r w:rsidRPr="00327F56">
        <w:t>Persons of moderate Fortunes, and flender Abilities, is, thet</w:t>
      </w:r>
      <w:r w:rsidRPr="00327F56">
        <w:br/>
        <w:t>Kings, Princes, Generals, Admirals, Philosophers, and seve-</w:t>
      </w:r>
      <w:r w:rsidRPr="00327F56">
        <w:br/>
        <w:t>ral other great Men, have thus lived and died. In short, it</w:t>
      </w:r>
      <w:r w:rsidRPr="00327F56">
        <w:br/>
        <w:t>may in a more efpecial manner he affirmed of this Disease, that</w:t>
      </w:r>
      <w:r w:rsidRPr="00327F56">
        <w:br/>
        <w:t>it destroys more rich than poor Petions, and. more wise Men</w:t>
      </w:r>
      <w:r w:rsidRPr="00327F56">
        <w:br/>
        <w:t>than Fools; which seems to demonstrate the Justice and shift</w:t>
      </w:r>
    </w:p>
    <w:p w14:paraId="44BE5724" w14:textId="77777777" w:rsidR="00327F56" w:rsidRPr="00327F56" w:rsidRDefault="00327F56" w:rsidP="00327F56">
      <w:pPr>
        <w:tabs>
          <w:tab w:val="left" w:leader="dot" w:pos="3487"/>
        </w:tabs>
      </w:pPr>
      <w:r w:rsidRPr="00327F56">
        <w:t>. Impartiality of Providence, who abundantly supplies these that</w:t>
      </w:r>
      <w:r w:rsidRPr="00327F56">
        <w:br/>
        <w:t>want some of the Conveniencies of Lise, with other Advan-</w:t>
      </w:r>
      <w:r w:rsidRPr="00327F56">
        <w:br/>
        <w:t>tages, and tempers his Profusion to others with an equal Mix-</w:t>
      </w:r>
      <w:r w:rsidRPr="00327F56">
        <w:br/>
        <w:t>ture of Evil; fo that it appears to he universally and absolutely</w:t>
      </w:r>
      <w:r w:rsidRPr="00327F56">
        <w:br/>
        <w:t>decreed, that no Man shall enjoy unmixed Happiness or Mi-</w:t>
      </w:r>
      <w:r w:rsidRPr="00327F56">
        <w:br/>
        <w:t>sery, but experience both ; and this Mixture of Good and Evil,</w:t>
      </w:r>
      <w:r w:rsidRPr="00327F56">
        <w:br/>
        <w:t>so adapted to out Weakness, and perishable Condition, is, per-</w:t>
      </w:r>
      <w:r w:rsidRPr="00327F56">
        <w:br/>
        <w:t xml:space="preserve">haps, admirably suited to our present State. </w:t>
      </w:r>
      <w:r w:rsidRPr="00327F56">
        <w:tab/>
        <w:t>J.</w:t>
      </w:r>
    </w:p>
    <w:p w14:paraId="5521C90F" w14:textId="77777777" w:rsidR="00327F56" w:rsidRPr="00327F56" w:rsidRDefault="00327F56" w:rsidP="00327F56">
      <w:pPr>
        <w:tabs>
          <w:tab w:val="left" w:pos="2234"/>
          <w:tab w:val="right" w:leader="dot" w:pos="3767"/>
          <w:tab w:val="left" w:pos="4122"/>
        </w:tabs>
        <w:ind w:firstLine="360"/>
      </w:pPr>
      <w:r w:rsidRPr="00327F56">
        <w:t xml:space="preserve">The </w:t>
      </w:r>
      <w:r w:rsidRPr="00327F56">
        <w:rPr>
          <w:i/>
          <w:iCs/>
        </w:rPr>
        <w:t>Gout</w:t>
      </w:r>
      <w:r w:rsidRPr="00327F56">
        <w:t xml:space="preserve"> seldom infests Women, except they: are far ad-</w:t>
      </w:r>
      <w:r w:rsidRPr="00327F56">
        <w:br/>
        <w:t>vanced in Years, and of a masculine Habit of Body ; for such</w:t>
      </w:r>
      <w:r w:rsidRPr="00327F56">
        <w:br/>
        <w:t>as are lean and emaciated, who in their Youth, or riper. Age,</w:t>
      </w:r>
      <w:r w:rsidRPr="00327F56">
        <w:br/>
        <w:t xml:space="preserve">ate seized with Symptoms not urilike the </w:t>
      </w:r>
      <w:r w:rsidRPr="00327F56">
        <w:rPr>
          <w:i/>
          <w:iCs/>
        </w:rPr>
        <w:t>Gout,</w:t>
      </w:r>
      <w:r w:rsidRPr="00327F56">
        <w:t xml:space="preserve"> owe them to</w:t>
      </w:r>
      <w:r w:rsidRPr="00327F56">
        <w:br/>
        <w:t xml:space="preserve">hysteric Disorders, or </w:t>
      </w:r>
      <w:r w:rsidRPr="00327F56">
        <w:rPr>
          <w:lang w:val="la-Latn" w:eastAsia="la-Latn" w:bidi="la-Latn"/>
        </w:rPr>
        <w:t xml:space="preserve">forne </w:t>
      </w:r>
      <w:r w:rsidRPr="00327F56">
        <w:t>preceding Rheumatism, the mor-</w:t>
      </w:r>
      <w:r w:rsidRPr="00327F56">
        <w:br/>
        <w:t>bific Matter whereof was not sufficiently carried off in the</w:t>
      </w:r>
      <w:r w:rsidRPr="00327F56">
        <w:br/>
        <w:t>Beginning. Nor have I hitherto found Chlldren,.or People not</w:t>
      </w:r>
      <w:r w:rsidRPr="00327F56">
        <w:br/>
        <w:t xml:space="preserve">yet arrived at Maturity, affedted with the true </w:t>
      </w:r>
      <w:r w:rsidRPr="00327F56">
        <w:rPr>
          <w:i/>
          <w:iCs/>
        </w:rPr>
        <w:t>Gear.</w:t>
      </w:r>
      <w:r w:rsidRPr="00327F56">
        <w:t xml:space="preserve"> Yet I</w:t>
      </w:r>
      <w:r w:rsidRPr="00327F56">
        <w:br/>
        <w:t>have known some who have felt flight Touches of it before</w:t>
      </w:r>
      <w:r w:rsidRPr="00327F56">
        <w:br/>
      </w:r>
      <w:r w:rsidRPr="00327F56">
        <w:lastRenderedPageBreak/>
        <w:t>Manhood ; but these were such as were begot whilst their Fa-</w:t>
      </w:r>
      <w:r w:rsidRPr="00327F56">
        <w:br/>
        <w:t xml:space="preserve">ther actually laboured under the </w:t>
      </w:r>
      <w:r w:rsidRPr="00327F56">
        <w:rPr>
          <w:i/>
          <w:iCs/>
        </w:rPr>
        <w:t>Gant;</w:t>
      </w:r>
      <w:r w:rsidRPr="00327F56">
        <w:t xml:space="preserve"> and let this .suff</w:t>
      </w:r>
      <w:r w:rsidRPr="00327F56">
        <w:rPr>
          <w:u w:val="single"/>
        </w:rPr>
        <w:t>ic</w:t>
      </w:r>
      <w:r w:rsidRPr="00327F56">
        <w:t>e, for</w:t>
      </w:r>
      <w:r w:rsidRPr="00327F56">
        <w:br/>
        <w:t>the History of this Disease. .</w:t>
      </w:r>
      <w:r w:rsidRPr="00327F56">
        <w:tab/>
        <w:t xml:space="preserve">2. </w:t>
      </w:r>
      <w:r w:rsidRPr="00327F56">
        <w:tab/>
        <w:t xml:space="preserve"> </w:t>
      </w:r>
      <w:r w:rsidRPr="00327F56">
        <w:rPr>
          <w:i/>
          <w:iCs/>
        </w:rPr>
        <w:t>z...</w:t>
      </w:r>
      <w:r w:rsidRPr="00327F56">
        <w:rPr>
          <w:i/>
          <w:iCs/>
        </w:rPr>
        <w:tab/>
        <w:t>-</w:t>
      </w:r>
    </w:p>
    <w:p w14:paraId="0C2B1B25" w14:textId="77777777" w:rsidR="00327F56" w:rsidRPr="00327F56" w:rsidRDefault="00327F56" w:rsidP="00327F56">
      <w:pPr>
        <w:ind w:firstLine="360"/>
      </w:pPr>
      <w:r w:rsidRPr="00327F56">
        <w:t>Upon a thorough Attention to the: various Symptoms of this</w:t>
      </w:r>
      <w:r w:rsidRPr="00327F56">
        <w:br/>
        <w:t>Disease, I judge at to proceed from an universally depraved</w:t>
      </w:r>
      <w:r w:rsidRPr="00327F56">
        <w:br/>
        <w:t>Concoction; for fuch as are fubjeft to it, arc either worn out</w:t>
      </w:r>
      <w:r w:rsidRPr="00327F56">
        <w:br/>
        <w:t>by old Age, or heve contracted prematurely the Infirmities of</w:t>
      </w:r>
      <w:r w:rsidRPr="00327F56">
        <w:br/>
        <w:t>it by Debauchery, and henci: labour under in universal Deled:</w:t>
      </w:r>
      <w:r w:rsidRPr="00327F56">
        <w:br/>
        <w:t>of Animal Spirits, wasted by the immoderate Exercise of the</w:t>
      </w:r>
      <w:r w:rsidRPr="00327F56">
        <w:br/>
        <w:t>vigorous Functions in the Heat of Youth : For Instance, by</w:t>
      </w:r>
      <w:r w:rsidRPr="00327F56">
        <w:br/>
        <w:t>a too early, and excessive Use of Venery ; by an extravagant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and incessant. Pursuit after Pleasures, and the like; to which</w:t>
      </w:r>
      <w:r w:rsidRPr="00327F56">
        <w:br/>
        <w:t>must be added, the leaving off inch bodily Exercises on a sudden</w:t>
      </w:r>
      <w:r w:rsidRPr="00327F56">
        <w:br/>
        <w:t>as they had formerly used, (whether through Age or Indolence)</w:t>
      </w:r>
      <w:r w:rsidRPr="00327F56">
        <w:br w:type="page"/>
      </w:r>
    </w:p>
    <w:p w14:paraId="6CBD13FC" w14:textId="77777777" w:rsidR="00327F56" w:rsidRPr="00327F56" w:rsidRDefault="00327F56" w:rsidP="00327F56">
      <w:pPr>
        <w:tabs>
          <w:tab w:val="left" w:pos="1864"/>
          <w:tab w:val="left" w:pos="3133"/>
          <w:tab w:val="left" w:pos="3981"/>
          <w:tab w:val="left" w:pos="4412"/>
          <w:tab w:val="left" w:leader="dot" w:pos="4546"/>
          <w:tab w:val="left" w:leader="dot" w:pos="4896"/>
        </w:tabs>
      </w:pPr>
      <w:r w:rsidRPr="00327F56">
        <w:lastRenderedPageBreak/>
        <w:t xml:space="preserve">i he </w:t>
      </w:r>
      <w:r w:rsidRPr="00327F56">
        <w:rPr>
          <w:i/>
          <w:iCs/>
        </w:rPr>
        <w:t>Gout</w:t>
      </w:r>
      <w:r w:rsidRPr="00327F56">
        <w:t xml:space="preserve"> inveterate, even in Youth, and Cause it to spread</w:t>
      </w:r>
      <w:r w:rsidRPr="00327F56">
        <w:br/>
        <w:t>more universally in a few Years, titan it otherwise would have</w:t>
      </w:r>
      <w:r w:rsidRPr="00327F56">
        <w:br/>
        <w:t>ecneinmany.. .</w:t>
      </w:r>
      <w:r w:rsidRPr="00327F56">
        <w:tab/>
        <w:t>.....</w:t>
      </w:r>
      <w:r w:rsidRPr="00327F56">
        <w:tab/>
        <w:t>...</w:t>
      </w:r>
      <w:r w:rsidRPr="00327F56">
        <w:tab/>
        <w:t>..</w:t>
      </w:r>
      <w:r w:rsidRPr="00327F56">
        <w:tab/>
      </w:r>
      <w:r w:rsidRPr="00327F56">
        <w:tab/>
      </w:r>
      <w:r w:rsidRPr="00327F56">
        <w:tab/>
        <w:t xml:space="preserve"> . .</w:t>
      </w:r>
    </w:p>
    <w:p w14:paraId="2CB49792" w14:textId="77777777" w:rsidR="00327F56" w:rsidRPr="00327F56" w:rsidRDefault="00327F56" w:rsidP="00327F56">
      <w:pPr>
        <w:ind w:firstLine="360"/>
      </w:pPr>
      <w:r w:rsidRPr="00327F56">
        <w:t>With respect to Vomiting and Purging, it must be observed,</w:t>
      </w:r>
      <w:r w:rsidRPr="00327F56">
        <w:br/>
        <w:t>that as it is a fixed Law os Nature, and interwoven with the</w:t>
      </w:r>
      <w:r w:rsidRPr="00327F56">
        <w:br/>
        <w:t>Essence of this Disease, that the morbific Matter thereof ought</w:t>
      </w:r>
      <w:r w:rsidRPr="00327F56">
        <w:br/>
        <w:t>always to be tranflared to the Joints, Emetics or Cathartics</w:t>
      </w:r>
      <w:r w:rsidRPr="00327F56">
        <w:br/>
        <w:t xml:space="preserve">will only invite the </w:t>
      </w:r>
      <w:r w:rsidRPr="00327F56">
        <w:rPr>
          <w:i/>
          <w:iCs/>
        </w:rPr>
        <w:t>gouty</w:t>
      </w:r>
      <w:r w:rsidRPr="00327F56">
        <w:t xml:space="preserve"> Matter back into the Blood, which</w:t>
      </w:r>
      <w:r w:rsidRPr="00327F56">
        <w:br/>
        <w:t>was thrown off by Nature upon the Extremities; and hence</w:t>
      </w:r>
      <w:r w:rsidRPr="00327F56">
        <w:br/>
        <w:t>what ought to be thrown upon the Joints, fixes, perhaps, on</w:t>
      </w:r>
      <w:r w:rsidRPr="00327F56">
        <w:br/>
        <w:t>some of the Viscera, and so hazards the Lise of the Patient,</w:t>
      </w:r>
      <w:r w:rsidRPr="00327F56">
        <w:br/>
        <w:t>who was hefore in no Danger. And this hath often heen ob-.</w:t>
      </w:r>
      <w:r w:rsidRPr="00327F56">
        <w:br/>
        <w:t>served to prove fatal to those who have ordinarily had recourse</w:t>
      </w:r>
      <w:r w:rsidRPr="00327F56">
        <w:br/>
        <w:t>to Purgatives by way of Prevention, or, which is worse, to.</w:t>
      </w:r>
      <w:r w:rsidRPr="00327F56">
        <w:br/>
        <w:t>ease the Pain in the Fit ; for when Nature is prevented; from,</w:t>
      </w:r>
      <w:r w:rsidRPr="00327F56">
        <w:br/>
        <w:t>pursuing her usual, safest, and best Method of tranflating</w:t>
      </w:r>
      <w:r w:rsidRPr="00327F56">
        <w:br/>
        <w:t>the morbific Matter to the Joints, and the Humours are forced,</w:t>
      </w:r>
      <w:r w:rsidRPr="00327F56">
        <w:br/>
        <w:t>inwards upon the Boweis, then, instead of Pain in the Joints,</w:t>
      </w:r>
      <w:r w:rsidRPr="00327F56">
        <w:br/>
        <w:t>which is either flight, or none at all, the Patient is afflicted, and</w:t>
      </w:r>
      <w:r w:rsidRPr="00327F56">
        <w:br/>
        <w:t>almost destroyed, by Sickness at the Stomach, Gripings, Faint-</w:t>
      </w:r>
      <w:r w:rsidRPr="00327F56">
        <w:br/>
        <w:t>jin^, and a numerous Train of irregular Symptoms. . ......</w:t>
      </w:r>
    </w:p>
    <w:p w14:paraId="27277A9B" w14:textId="77777777" w:rsidR="00327F56" w:rsidRPr="00327F56" w:rsidRDefault="00327F56" w:rsidP="00327F56">
      <w:pPr>
        <w:ind w:firstLine="360"/>
      </w:pPr>
      <w:r w:rsidRPr="00327F56">
        <w:t>For my own part, I am abundantly convinced from much</w:t>
      </w:r>
      <w:r w:rsidRPr="00327F56">
        <w:br/>
        <w:t>Experience, that either lenient, or more powerful Cathartics,,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those Sorts which are usually thought to purge the Joints,,</w:t>
      </w:r>
      <w:r w:rsidRPr="00327F56">
        <w:br/>
        <w:t>prove very prejudicial, whether they he used in the Fit to lessen</w:t>
      </w:r>
      <w:r w:rsidRPr="00327F56">
        <w:br/>
        <w:t>the morbid Matter; or in Its Declension, to cany off . the Re-</w:t>
      </w:r>
      <w:r w:rsidRPr="00327F56">
        <w:br/>
        <w:t>mainder ; or in a perfect Intermission, or healthy State, to pre-</w:t>
      </w:r>
      <w:r w:rsidRPr="00327F56">
        <w:br/>
        <w:t>vent an approaching Fit. For I have learned at my own Peril,</w:t>
      </w:r>
      <w:r w:rsidRPr="00327F56">
        <w:br/>
        <w:t>as well as that of others, that Purgatives exhibited at any of</w:t>
      </w:r>
      <w:r w:rsidRPr="00327F56">
        <w:br/>
        <w:t>these Seasons have, instead of doing Service, hastened the Mis-</w:t>
      </w:r>
      <w:r w:rsidRPr="00327F56">
        <w:br/>
        <w:t>chief they were intended Io. prevent.. Purging, therefore,</w:t>
      </w:r>
      <w:r w:rsidRPr="00327F56">
        <w:br/>
        <w:t>during the'Fit, by disturbing Nature when she is employed in</w:t>
      </w:r>
      <w:r w:rsidRPr="00327F56">
        <w:br/>
        <w:t xml:space="preserve">separating the </w:t>
      </w:r>
      <w:r w:rsidRPr="00327F56">
        <w:rPr>
          <w:i/>
          <w:iCs/>
        </w:rPr>
        <w:t>goaty</w:t>
      </w:r>
      <w:r w:rsidRPr="00327F56">
        <w:t xml:space="preserve"> Matter, and throwing it off upon the</w:t>
      </w:r>
      <w:r w:rsidRPr="00327F56">
        <w:br/>
        <w:t>Joints, sometimes causes a considerable Disorder in the Spirits,</w:t>
      </w:r>
      <w:r w:rsidRPr="00327F56">
        <w:br/>
        <w:t>winch renders the Fit more Violent, and likewise evidently en-</w:t>
      </w:r>
      <w:r w:rsidRPr="00327F56">
        <w:br/>
        <w:t>dangers the Life of the Patient. Secondly, Purgatives admi-</w:t>
      </w:r>
      <w:r w:rsidRPr="00327F56">
        <w:br/>
        <w:t xml:space="preserve">Differed at the End of </w:t>
      </w:r>
      <w:r w:rsidRPr="00327F56">
        <w:rPr>
          <w:b/>
          <w:bCs/>
        </w:rPr>
        <w:t xml:space="preserve">a </w:t>
      </w:r>
      <w:r w:rsidRPr="00327F56">
        <w:t>Fit, instead of expelling the Remains</w:t>
      </w:r>
      <w:r w:rsidRPr="00327F56">
        <w:br/>
        <w:t>of the Disease, excite another Fit, as severe as the former</w:t>
      </w:r>
      <w:r w:rsidRPr="00327F56">
        <w:br/>
        <w:t>and thus the Patient, deceived by fruitless Hopes, brings those</w:t>
      </w:r>
      <w:r w:rsidRPr="00327F56">
        <w:br/>
        <w:t>Evils upon himself, which he had escaped, if the Humours had</w:t>
      </w:r>
      <w:r w:rsidRPr="00327F56">
        <w:br/>
        <w:t xml:space="preserve">not heen exasperated, afresh. And this Inconvenience, I </w:t>
      </w:r>
      <w:r w:rsidRPr="00327F56">
        <w:rPr>
          <w:i/>
          <w:iCs/>
        </w:rPr>
        <w:t>rnfr</w:t>
      </w:r>
      <w:r w:rsidRPr="00327F56">
        <w:rPr>
          <w:i/>
          <w:iCs/>
        </w:rPr>
        <w:br/>
      </w:r>
      <w:r w:rsidRPr="00327F56">
        <w:t>felf often experienced, after having had recourse to Medicine</w:t>
      </w:r>
      <w:r w:rsidRPr="00327F56">
        <w:br/>
        <w:t>to expel what J esteemed the Remains os the Distemper.</w:t>
      </w:r>
      <w:r w:rsidRPr="00327F56">
        <w:br/>
        <w:t>Thirdly, as to purging at certain times in. the Intervals, by.way</w:t>
      </w:r>
      <w:r w:rsidRPr="00327F56">
        <w:br/>
        <w:t>of Prevention, though it must he owned, , that there is not so</w:t>
      </w:r>
      <w:r w:rsidRPr="00327F56">
        <w:br/>
        <w:t>much Danger of occasioning a fresh Pit,. aS in the instance just</w:t>
      </w:r>
      <w:r w:rsidRPr="00327F56">
        <w:br/>
        <w:t>mentioned, the Patient in that Case not being perfectly.</w:t>
      </w:r>
      <w:r w:rsidRPr="00327F56">
        <w:rPr>
          <w:i/>
          <w:iCs/>
        </w:rPr>
        <w:t>recce-</w:t>
      </w:r>
      <w:r w:rsidRPr="00327F56">
        <w:rPr>
          <w:i/>
          <w:iCs/>
        </w:rPr>
        <w:br/>
        <w:t>vered,</w:t>
      </w:r>
      <w:r w:rsidRPr="00327F56">
        <w:t xml:space="preserve"> yet, even at this Time, it is </w:t>
      </w:r>
      <w:r w:rsidRPr="00327F56">
        <w:rPr>
          <w:lang w:val="la-Latn" w:eastAsia="la-Latn" w:bidi="la-Latn"/>
        </w:rPr>
        <w:t xml:space="preserve">productive </w:t>
      </w:r>
      <w:r w:rsidRPr="00327F56">
        <w:t>of a Fit,, for</w:t>
      </w:r>
      <w:r w:rsidRPr="00327F56">
        <w:br/>
        <w:t>the Reasons’ above specified; and though, perhaps, it may. not.</w:t>
      </w:r>
      <w:r w:rsidRPr="00327F56">
        <w:br/>
        <w:t>come on immediately, the Disease neVertheless will not go off</w:t>
      </w:r>
      <w:r w:rsidRPr="00327F56">
        <w:br/>
        <w:t>entirely, by taking any Purge constantly at proper interVass;</w:t>
      </w:r>
      <w:r w:rsidRPr="00327F56">
        <w:br/>
      </w:r>
      <w:r w:rsidRPr="00327F56">
        <w:rPr>
          <w:i/>
          <w:iCs/>
        </w:rPr>
        <w:t>for I</w:t>
      </w:r>
      <w:r w:rsidRPr="00327F56">
        <w:t xml:space="preserve"> have known some </w:t>
      </w:r>
      <w:r w:rsidRPr="00327F56">
        <w:rPr>
          <w:i/>
          <w:iCs/>
        </w:rPr>
        <w:t>gouty</w:t>
      </w:r>
      <w:r w:rsidRPr="00327F56">
        <w:t xml:space="preserve"> Persons, .who,, to recover their</w:t>
      </w:r>
      <w:r w:rsidRPr="00327F56">
        <w:br/>
        <w:t>Health, not only, purged Spring and Autumn, but monthly,</w:t>
      </w:r>
      <w:r w:rsidRPr="00327F56">
        <w:br/>
        <w:t xml:space="preserve">and even weekly,, andryet not one of; them escaped .the </w:t>
      </w:r>
      <w:r w:rsidRPr="00327F56">
        <w:rPr>
          <w:i/>
          <w:iCs/>
        </w:rPr>
        <w:t>Gout,</w:t>
      </w:r>
      <w:r w:rsidRPr="00327F56">
        <w:rPr>
          <w:i/>
          <w:iCs/>
        </w:rPr>
        <w:br/>
      </w:r>
      <w:r w:rsidRPr="00327F56">
        <w:t>which afflicted them more severely afterwards, and was accom-</w:t>
      </w:r>
      <w:r w:rsidRPr="00327F56">
        <w:br/>
        <w:t>panied with more Violent Symptoms, than if they had totally</w:t>
      </w:r>
      <w:r w:rsidRPr="00327F56">
        <w:br/>
        <w:t>abstained from Medicine. For tho' such Purging might carry off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 xml:space="preserve">Part of the </w:t>
      </w:r>
      <w:r w:rsidRPr="00327F56">
        <w:rPr>
          <w:i/>
          <w:iCs/>
        </w:rPr>
        <w:t>gouty</w:t>
      </w:r>
      <w:r w:rsidRPr="00327F56">
        <w:t xml:space="preserve"> Matter, yet as it does, not at all contribute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strengthen Concoction, but rather weakens it, and injures</w:t>
      </w:r>
      <w:r w:rsidRPr="00327F56">
        <w:br/>
        <w:t>Nature afresh, it only strikes at one Cause, and is by no means</w:t>
      </w:r>
      <w:r w:rsidRPr="00327F56">
        <w:br/>
        <w:t xml:space="preserve">adequate to the Cure os the Distemper. _ </w:t>
      </w:r>
      <w:r w:rsidRPr="00327F56">
        <w:rPr>
          <w:lang w:val="el-GR" w:eastAsia="el-GR" w:bidi="el-GR"/>
        </w:rPr>
        <w:t>τί</w:t>
      </w:r>
      <w:r w:rsidRPr="00327F56">
        <w:rPr>
          <w:lang w:val="el-GR" w:eastAsia="el-GR" w:bidi="el-GR"/>
        </w:rPr>
        <w:br/>
      </w:r>
      <w:r w:rsidRPr="00327F56">
        <w:t>t To these Observations it .must he added, that the fame De-</w:t>
      </w:r>
      <w:r w:rsidRPr="00327F56">
        <w:br/>
        <w:t xml:space="preserve">fect of Spirits winch impairs the Concoctions in </w:t>
      </w:r>
      <w:r w:rsidRPr="00327F56">
        <w:rPr>
          <w:i/>
          <w:iCs/>
        </w:rPr>
        <w:t>gouty</w:t>
      </w:r>
      <w:r w:rsidRPr="00327F56">
        <w:t xml:space="preserve"> Subjects,</w:t>
      </w:r>
      <w:r w:rsidRPr="00327F56">
        <w:br/>
        <w:t>.renders their nervous System weak and languid, .sothat the'Spi-</w:t>
      </w:r>
      <w:r w:rsidRPr="00327F56">
        <w:br/>
        <w:t>ritS in general are soon disturbed by any Cause .which Violently</w:t>
      </w:r>
      <w:r w:rsidRPr="00327F56">
        <w:br/>
        <w:t>agitates either the Body or Miud, and consequently are Very</w:t>
      </w:r>
      <w:r w:rsidRPr="00327F56">
        <w:br/>
        <w:t>Volatile, and easy to be dissipated, as they frequently are in</w:t>
      </w:r>
      <w:r w:rsidRPr="00327F56">
        <w:br/>
        <w:t xml:space="preserve">hysteric and hypochondriac Patients. And from </w:t>
      </w:r>
      <w:r w:rsidRPr="00327F56">
        <w:rPr>
          <w:vertAlign w:val="subscript"/>
        </w:rPr>
        <w:t>:</w:t>
      </w:r>
      <w:r w:rsidRPr="00327F56">
        <w:t>this .TenT</w:t>
      </w:r>
      <w:r w:rsidRPr="00327F56">
        <w:br/>
        <w:t>dency of the Spirits to irregular. Motions It happens, .that the</w:t>
      </w:r>
      <w:r w:rsidRPr="00327F56">
        <w:br/>
      </w:r>
      <w:r w:rsidRPr="00327F56">
        <w:rPr>
          <w:i/>
          <w:iCs/>
        </w:rPr>
        <w:t>Gout</w:t>
      </w:r>
      <w:r w:rsidRPr="00327F56">
        <w:t xml:space="preserve"> usually follows the (lightest Evacuation . . For .the.Tone</w:t>
      </w:r>
      <w:r w:rsidRPr="00327F56">
        <w:br/>
        <w:t>of the Parts bring destroyed, which the Firmness of the Spirits,</w:t>
      </w:r>
      <w:r w:rsidRPr="00327F56">
        <w:br/>
        <w:t>so longaS they continue strong, preserve? unrelaxed and healthy,</w:t>
      </w:r>
      <w:r w:rsidRPr="00327F56">
        <w:br/>
        <w:t xml:space="preserve">the peccant Matter, moves without Interruption ; and thence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Fit immediately breaks out. . </w:t>
      </w:r>
      <w:r w:rsidRPr="00327F56">
        <w:rPr>
          <w:lang w:val="el-GR" w:eastAsia="el-GR" w:bidi="el-GR"/>
        </w:rPr>
        <w:t xml:space="preserve">εἴ </w:t>
      </w:r>
      <w:r w:rsidRPr="00327F56">
        <w:t>. .ss. : i</w:t>
      </w:r>
    </w:p>
    <w:p w14:paraId="3097597C" w14:textId="77777777" w:rsidR="00327F56" w:rsidRPr="00327F56" w:rsidRDefault="00327F56" w:rsidP="00327F56">
      <w:r w:rsidRPr="00327F56">
        <w:t>*- But notwithstanding .this MethodEsso Very;pernicious, .yet.</w:t>
      </w:r>
      <w:r w:rsidRPr="00327F56">
        <w:br/>
        <w:t>there have heen Empirics, who have; acquired a great. Che-</w:t>
      </w:r>
      <w:r w:rsidRPr="00327F56">
        <w:br/>
        <w:t>racter by artfully concealing the Cathartic they, used jn this Case.</w:t>
      </w:r>
      <w:r w:rsidRPr="00327F56">
        <w:br/>
        <w:t>For it. must he observed, .that whilst theMedicine operates, the</w:t>
      </w:r>
      <w:r w:rsidRPr="00327F56">
        <w:br/>
        <w:t>Patient seeis no Pain At all, or but .-a flight One ; and, if a</w:t>
      </w:r>
      <w:r w:rsidRPr="00327F56">
        <w:br/>
        <w:t>Course of Purgatives can be continued for. some Days, without,</w:t>
      </w:r>
    </w:p>
    <w:p w14:paraId="3950C755" w14:textId="77777777" w:rsidR="00327F56" w:rsidRPr="00327F56" w:rsidRDefault="00327F56" w:rsidP="00327F56">
      <w:r w:rsidRPr="00327F56">
        <w:t>Bringing on a .recent Pit, the present Paroxysm will foon gS</w:t>
      </w:r>
      <w:r w:rsidRPr="00327F56">
        <w:br/>
        <w:t>off. But the Patient will suffer greatly afterwards, on account</w:t>
      </w:r>
      <w:r w:rsidRPr="00327F56">
        <w:br/>
      </w:r>
      <w:r w:rsidRPr="00327F56">
        <w:lastRenderedPageBreak/>
        <w:t>of the Tumult occasioned by this Agitation of the Humours.</w:t>
      </w:r>
    </w:p>
    <w:p w14:paraId="6AFBE72F" w14:textId="77777777" w:rsidR="00327F56" w:rsidRPr="00327F56" w:rsidRDefault="00327F56" w:rsidP="00327F56">
      <w:pPr>
        <w:ind w:firstLine="360"/>
      </w:pPr>
      <w:r w:rsidRPr="00327F56">
        <w:t>Finally, the carrying off the peccant Matter hy Sweat is</w:t>
      </w:r>
      <w:r w:rsidRPr="00327F56">
        <w:br/>
        <w:t>m</w:t>
      </w:r>
      <w:r w:rsidRPr="00327F56">
        <w:rPr>
          <w:u w:val="single"/>
        </w:rPr>
        <w:t>anif</w:t>
      </w:r>
      <w:r w:rsidRPr="00327F56">
        <w:t xml:space="preserve">estly prejudicial, though in a less Degree, than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above-mentioned Evacuations ; for though it does not repel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morbific Matter to the Viscera, buton the contrary propeis it</w:t>
      </w:r>
      <w:r w:rsidRPr="00327F56">
        <w:br/>
        <w:t>into the Habit, it is notwithstanding detrimental for these</w:t>
      </w:r>
      <w:r w:rsidRPr="00327F56">
        <w:br/>
        <w:t>Reasons:</w:t>
      </w:r>
    </w:p>
    <w:p w14:paraId="5CE0F813" w14:textId="77777777" w:rsidR="00327F56" w:rsidRPr="00327F56" w:rsidRDefault="00327F56" w:rsidP="00327F56">
      <w:r w:rsidRPr="00327F56">
        <w:t>- First, Because, during the Interval of the Fit, it forces the</w:t>
      </w:r>
      <w:r w:rsidRPr="00327F56">
        <w:br/>
        <w:t>Humours, which are yet crude, and not fitted for a due Sepa-</w:t>
      </w:r>
      <w:r w:rsidRPr="00327F56">
        <w:br/>
        <w:t>ration, upon the Limbs; and thus occasions a Fit before its</w:t>
      </w:r>
      <w:r w:rsidRPr="00327F56">
        <w:br/>
        <w:t>Time, and in Opposition to Nature.</w:t>
      </w:r>
    </w:p>
    <w:p w14:paraId="3D99D070" w14:textId="77777777" w:rsidR="00327F56" w:rsidRPr="00327F56" w:rsidRDefault="00327F56" w:rsidP="00327F56">
      <w:pPr>
        <w:ind w:firstLine="360"/>
      </w:pPr>
      <w:r w:rsidRPr="00327F56">
        <w:t>Secondly, The promoting Sweat in the Fit throws and</w:t>
      </w:r>
      <w:r w:rsidRPr="00327F56">
        <w:br/>
        <w:t xml:space="preserve">fixes the </w:t>
      </w:r>
      <w:r w:rsidRPr="00327F56">
        <w:rPr>
          <w:i/>
          <w:iCs/>
        </w:rPr>
        <w:t>gouty</w:t>
      </w:r>
      <w:r w:rsidRPr="00327F56">
        <w:t xml:space="preserve"> Matter too powerfully upon the Part affected, at</w:t>
      </w:r>
      <w:r w:rsidRPr="00327F56">
        <w:br/>
        <w:t>the same time occasioning intolerable Pain ; and, if there be a</w:t>
      </w:r>
      <w:r w:rsidRPr="00327F56">
        <w:br/>
        <w:t>greater Quantity thereof than’ can be received by the Part</w:t>
      </w:r>
      <w:r w:rsidRPr="00327F56">
        <w:br/>
        <w:t>affected, it immediately throws it upon some other Parts, and</w:t>
      </w:r>
      <w:r w:rsidRPr="00327F56">
        <w:br/>
        <w:t>thus raises a violent Ebullition of the Blood and other Juices;</w:t>
      </w:r>
      <w:r w:rsidRPr="00327F56">
        <w:br/>
        <w:t>and, if the Body abounds considerably with a serous Matter fit</w:t>
      </w:r>
      <w:r w:rsidRPr="00327F56">
        <w:br/>
        <w:t>for the Generation of- the Gout, an Apoplexy is hence to be</w:t>
      </w:r>
      <w:r w:rsidRPr="00327F56">
        <w:br/>
        <w:t>apprehended. - ’</w:t>
      </w:r>
    </w:p>
    <w:p w14:paraId="50DE22DE" w14:textId="77777777" w:rsidR="00327F56" w:rsidRPr="00327F56" w:rsidRDefault="00327F56" w:rsidP="00327F56">
      <w:r w:rsidRPr="00327F56">
        <w:t>t Hence therefore, it is a Very dangerous Practice, both m-</w:t>
      </w:r>
      <w:r w:rsidRPr="00327F56">
        <w:br/>
        <w:t>this. and all other Diseases, in which it is customary to extort</w:t>
      </w:r>
      <w:r w:rsidRPr="00327F56">
        <w:br/>
        <w:t>Sweats by. Art, with a View of eliminating the morbific Matter,</w:t>
      </w:r>
      <w:r w:rsidRPr="00327F56">
        <w:br/>
        <w:t>without waiting till they naturally arise, to force it out too Vioy</w:t>
      </w:r>
      <w:r w:rsidRPr="00327F56">
        <w:br/>
        <w:t xml:space="preserve">lentiy,.and beyond that Degree, of Concoction, .which the </w:t>
      </w:r>
      <w:r w:rsidRPr="00327F56">
        <w:rPr>
          <w:b/>
          <w:bCs/>
        </w:rPr>
        <w:t>Hu-</w:t>
      </w:r>
      <w:r w:rsidRPr="00327F56">
        <w:rPr>
          <w:b/>
          <w:bCs/>
        </w:rPr>
        <w:br/>
      </w:r>
      <w:r w:rsidRPr="00327F56">
        <w:t>mours to be carried, off have spontaneously acquired *. The ex-</w:t>
      </w:r>
      <w:r w:rsidRPr="00327F56">
        <w:br/>
        <w:t xml:space="preserve">cellent Aphorism of </w:t>
      </w:r>
      <w:r w:rsidRPr="00327F56">
        <w:rPr>
          <w:i/>
          <w:iCs/>
        </w:rPr>
        <w:t>Hippocrates,</w:t>
      </w:r>
      <w:r w:rsidRPr="00327F56">
        <w:t xml:space="preserve"> intimating, that </w:t>
      </w:r>
      <w:r w:rsidRPr="00327F56">
        <w:rPr>
          <w:i/>
          <w:iCs/>
        </w:rPr>
        <w:t>concocted and</w:t>
      </w:r>
      <w:r w:rsidRPr="00327F56">
        <w:rPr>
          <w:i/>
          <w:iCs/>
        </w:rPr>
        <w:br/>
        <w:t>not crude Humours are to be evacuated,</w:t>
      </w:r>
      <w:r w:rsidRPr="00327F56">
        <w:t xml:space="preserve"> holds good with respect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Sweating, as well as Purging, aS appears manifestly from that</w:t>
      </w:r>
      <w:r w:rsidRPr="00327F56">
        <w:br/>
        <w:t>Sweat which ordinarily terminates the Paroxysms os Intermit-</w:t>
      </w:r>
      <w:r w:rsidRPr="00327F56">
        <w:br/>
        <w:t>tents ; which, provided it be moderate, and proportioned to the</w:t>
      </w:r>
      <w:r w:rsidRPr="00327F56">
        <w:br/>
        <w:t>Quantity of febrile Matter, concocted by the preceding Fit,</w:t>
      </w:r>
      <w:r w:rsidRPr="00327F56">
        <w:br/>
        <w:t>relieves the Patient considerably; but in case it he promoted</w:t>
      </w:r>
      <w:r w:rsidRPr="00327F56">
        <w:br/>
        <w:t>beyond the Limits prescribed, by Nature, by keeping the Pa-'</w:t>
      </w:r>
      <w:r w:rsidRPr="00327F56">
        <w:br/>
        <w:t>tient constantly in Bed, a continued Fever thence arises, and,</w:t>
      </w:r>
      <w:r w:rsidRPr="00327F56">
        <w:br/>
        <w:t>instead os extinguishing the. former Heat, an additional one is</w:t>
      </w:r>
      <w:r w:rsidRPr="00327F56">
        <w:br/>
        <w:t>excited, fro in the Gout, the gentle breathing Sweat, that-</w:t>
      </w:r>
      <w:r w:rsidRPr="00327F56">
        <w:br/>
        <w:t>generally comes on spontaneously mine Morning aster each of</w:t>
      </w:r>
      <w:r w:rsidRPr="00327F56">
        <w:br/>
        <w:t>the small Fits, of which, as I have before observed, the Car-</w:t>
      </w:r>
      <w:r w:rsidRPr="00327F56">
        <w:br/>
        <w:t>dinal Fit is compounded, eases the Pain and Restlesness, which</w:t>
      </w:r>
      <w:r w:rsidRPr="00327F56">
        <w:br/>
        <w:t>tormented the Patient so much during the Night ; but on the</w:t>
      </w:r>
      <w:r w:rsidRPr="00327F56">
        <w:br/>
        <w:t>contrary, if this gen tie Moisture,' whichris naturally os .short</w:t>
      </w:r>
      <w:r w:rsidRPr="00327F56">
        <w:br/>
        <w:t>Duration, be Violently forced, and continued longer than the</w:t>
      </w:r>
      <w:r w:rsidRPr="00327F56">
        <w:br/>
        <w:t>Quantity of the morbific Matter concocted by the preceding -</w:t>
      </w:r>
      <w:r w:rsidRPr="00327F56">
        <w:br/>
        <w:t>Fit requires, the Disease is thereby exasperated. In this there-:,</w:t>
      </w:r>
      <w:r w:rsidRPr="00327F56">
        <w:br/>
        <w:t>fore, and all other Diseases that I have met with, excepting’</w:t>
      </w:r>
      <w:r w:rsidRPr="00327F56">
        <w:br/>
        <w:t>only the Plague, it is Nature's Province, more than the Physi-</w:t>
      </w:r>
      <w:r w:rsidRPr="00327F56">
        <w:br/>
        <w:t>cian's, ..VI excite Sweat, as we cannot possibly learn how much</w:t>
      </w:r>
      <w:r w:rsidRPr="00327F56">
        <w:br/>
        <w:t>Matter is already prepared for such a Separation/and conse-</w:t>
      </w:r>
    </w:p>
    <w:p w14:paraId="74EC71BE" w14:textId="77777777" w:rsidR="00327F56" w:rsidRPr="00327F56" w:rsidRDefault="00327F56" w:rsidP="00327F56">
      <w:r w:rsidRPr="00327F56">
        <w:t>_ quently what Method into .he taken In order to promote Sweat.</w:t>
      </w:r>
    </w:p>
    <w:p w14:paraId="2DD470B9" w14:textId="77777777" w:rsidR="00327F56" w:rsidRPr="00327F56" w:rsidRDefault="00327F56" w:rsidP="00327F56">
      <w:r w:rsidRPr="00327F56">
        <w:t>. Since then.it evidently appears.from what has heen delivered,</w:t>
      </w:r>
      <w:r w:rsidRPr="00327F56">
        <w:br/>
        <w:t>that it is both a fruitless and a pernicious Attempt to endeavour</w:t>
      </w:r>
      <w:r w:rsidRPr="00327F56">
        <w:br/>
        <w:t>to pure the. Gout by evacuating Medicines, we are next to in-</w:t>
      </w:r>
      <w:r w:rsidRPr="00327F56">
        <w:br/>
        <w:t>quire what other Purpose the curative Indications are to be di-</w:t>
      </w:r>
      <w:r w:rsidRPr="00327F56">
        <w:br/>
        <w:t xml:space="preserve">rectedto </w:t>
      </w:r>
      <w:r w:rsidRPr="00327F56">
        <w:rPr>
          <w:i/>
          <w:iCs/>
        </w:rPr>
        <w:t>answer..</w:t>
      </w:r>
      <w:r w:rsidRPr="00327F56">
        <w:t xml:space="preserve"> And, from a. thorough Attention to the Sym-</w:t>
      </w:r>
      <w:r w:rsidRPr="00327F56">
        <w:br/>
        <w:t>ptoms above, enumerated, we learn, that Regard must he had</w:t>
      </w:r>
      <w:r w:rsidRPr="00327F56">
        <w:br/>
        <w:t>to two Causes principally in the Cure of this Disease.</w:t>
      </w:r>
    </w:p>
    <w:p w14:paraId="49F535DC" w14:textId="77777777" w:rsidR="00327F56" w:rsidRPr="00327F56" w:rsidRDefault="00327F56" w:rsidP="00327F56">
      <w:r w:rsidRPr="00327F56">
        <w:t>- First, The antecedent or primary Cause, or the Indigestion</w:t>
      </w:r>
      <w:r w:rsidRPr="00327F56">
        <w:br/>
        <w:t>of the Humours, proceeding from a Defedt of the natural Heat</w:t>
      </w:r>
      <w:r w:rsidRPr="00327F56">
        <w:br/>
        <w:t>and Spirits. Secondly; The immediate Cause, or the Heat and</w:t>
      </w:r>
      <w:r w:rsidRPr="00327F56">
        <w:br/>
        <w:t>Effervescence of these Humours aster the Putrefaction and</w:t>
      </w:r>
      <w:r w:rsidRPr="00327F56">
        <w:br/>
        <w:t xml:space="preserve">Acrimony, they have acquired by continuing too long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Body, which is.occasioned by the Indigestion above-mentioned..</w:t>
      </w:r>
      <w:r w:rsidRPr="00327F56">
        <w:br/>
        <w:t>Now these Causes differ so .much from one another, that the</w:t>
      </w:r>
      <w:r w:rsidRPr="00327F56">
        <w:br/>
        <w:t>Medicines.which do Service in the one, prove pernicious in the</w:t>
      </w:r>
      <w:r w:rsidRPr="00327F56">
        <w:br/>
        <w:t>other .; and hence it is, that this Disease is so difficult of Cure.</w:t>
      </w:r>
      <w:r w:rsidRPr="00327F56">
        <w:br/>
        <w:t>For atthe fame time that we endeavour to cure the indigestion</w:t>
      </w:r>
      <w:r w:rsidRPr="00327F56">
        <w:br/>
        <w:t>by warm Medicines, we run the Risque, on the other hand, of</w:t>
      </w:r>
      <w:r w:rsidRPr="00327F56">
        <w:br/>
        <w:t>increasing the Heat os the.Humours; and on the contrary,</w:t>
      </w:r>
      <w:r w:rsidRPr="00327F56">
        <w:br/>
        <w:t>whilst we strive to mitigate the Heat and Acrimony os the Hu-</w:t>
      </w:r>
      <w:r w:rsidRPr="00327F56">
        <w:br/>
        <w:t>mour, .by a cooling Regimen or Medicines, we bring on Indi-</w:t>
      </w:r>
      <w:r w:rsidRPr="00327F56">
        <w:br/>
        <w:t>gestion, the natural Heat being already impaired. But here,</w:t>
      </w:r>
      <w:r w:rsidRPr="00327F56">
        <w:br/>
        <w:t>by. the 'immediate Cause, I do not only mean that which is</w:t>
      </w:r>
      <w:r w:rsidRPr="00327F56">
        <w:br/>
        <w:t>actually deposited in theJoints, and forms the present Fit, but that</w:t>
      </w:r>
      <w:r w:rsidRPr="00327F56">
        <w:br/>
      </w:r>
      <w:r w:rsidRPr="00327F56">
        <w:rPr>
          <w:b/>
          <w:bCs/>
        </w:rPr>
        <w:t>also</w:t>
      </w:r>
      <w:r w:rsidRPr="00327F56">
        <w:t>-which tstill lies concealed., in the Blood, and is not yet pre-</w:t>
      </w:r>
      <w:r w:rsidRPr="00327F56">
        <w:br/>
        <w:t xml:space="preserve">pared for Separation. For all the morbific Matter _-is seldom </w:t>
      </w:r>
      <w:r w:rsidRPr="00327F56">
        <w:rPr>
          <w:b/>
          <w:bCs/>
        </w:rPr>
        <w:t>so</w:t>
      </w:r>
      <w:r w:rsidRPr="00327F56">
        <w:rPr>
          <w:b/>
          <w:bCs/>
        </w:rPr>
        <w:br/>
      </w:r>
      <w:r w:rsidRPr="00327F56">
        <w:t>entirely-expelled thy the Fit, how. lasting and severe.soever it</w:t>
      </w:r>
      <w:r w:rsidRPr="00327F56">
        <w:br/>
        <w:t>he,</w:t>
      </w:r>
      <w:r w:rsidRPr="00327F56">
        <w:rPr>
          <w:vertAlign w:val="subscript"/>
        </w:rPr>
        <w:t>;;</w:t>
      </w:r>
      <w:r w:rsidRPr="00327F56">
        <w:t>as to leave no Remains of it in the .Body, after the Fit is</w:t>
      </w:r>
    </w:p>
    <w:p w14:paraId="5F200BCA" w14:textId="77777777" w:rsidR="00327F56" w:rsidRPr="00327F56" w:rsidRDefault="00327F56" w:rsidP="00327F56">
      <w:pPr>
        <w:ind w:firstLine="360"/>
      </w:pPr>
      <w:r w:rsidRPr="00327F56">
        <w:t xml:space="preserve">If </w:t>
      </w:r>
      <w:r w:rsidRPr="00327F56">
        <w:rPr>
          <w:i/>
          <w:iCs/>
        </w:rPr>
        <w:t>Sydenham</w:t>
      </w:r>
      <w:r w:rsidRPr="00327F56">
        <w:t xml:space="preserve"> had never written rnore than this Paragraph, he had merged thereby immortal Honours. For nothing more pernicious Can</w:t>
      </w:r>
      <w:r w:rsidRPr="00327F56">
        <w:br/>
        <w:t>be Contrived than to force Sweats by heating Medicines.. When the Vital Powers have rendered the morbific Matter of any acute Distemper</w:t>
      </w:r>
      <w:r w:rsidRPr="00327F56">
        <w:br/>
        <w:t xml:space="preserve">dt for Expulsion, Nature will find a Method of discharging it out of the Habit; and Sweats, </w:t>
      </w:r>
      <w:r w:rsidRPr="00327F56">
        <w:rPr>
          <w:i/>
          <w:iCs/>
        </w:rPr>
        <w:t>if</w:t>
      </w:r>
      <w:r w:rsidRPr="00327F56">
        <w:t xml:space="preserve"> they are necessary, will spontaneously arise,</w:t>
      </w:r>
      <w:r w:rsidRPr="00327F56">
        <w:br/>
        <w:t>provided all Obstacles are removed. st- chin led'confessed, that Art may assist the vital Powers in attenuating the Mass of Humours, and render-</w:t>
      </w:r>
      <w:r w:rsidRPr="00327F56">
        <w:br/>
      </w:r>
      <w:r w:rsidRPr="00327F56">
        <w:lastRenderedPageBreak/>
        <w:t>ing them fit for a subsequent Extermination? This, 'however, earinoti he done by hot Sudorific?. ..Wann Remedies,* it must be confessed, const-</w:t>
      </w:r>
      <w:r w:rsidRPr="00327F56">
        <w:br/>
        <w:t>dered as Cordials, may possibly he of Advantage in the latter End ofsonie acute Cases, as they may</w:t>
      </w:r>
      <w:r w:rsidRPr="00327F56">
        <w:rPr>
          <w:vertAlign w:val="superscript"/>
        </w:rPr>
        <w:t>7</w:t>
      </w:r>
      <w:r w:rsidRPr="00327F56">
        <w:t xml:space="preserve"> rouse the vital Powers, and excite them to</w:t>
      </w:r>
      <w:r w:rsidRPr="00327F56">
        <w:br/>
        <w:t xml:space="preserve">Action, when too languid </w:t>
      </w:r>
      <w:r w:rsidRPr="00327F56">
        <w:rPr>
          <w:lang w:val="el-GR" w:eastAsia="el-GR" w:bidi="el-GR"/>
        </w:rPr>
        <w:t xml:space="preserve">ς </w:t>
      </w:r>
      <w:r w:rsidRPr="00327F56">
        <w:t>het the great Abash 0s thefe, winch haipre'Vailed to a surprising Degree, renders this Note the more necessary,</w:t>
      </w:r>
      <w:r w:rsidRPr="00327F56">
        <w:br/>
        <w:t>which does cot so much relate to the Goin, as to febrile Disorders?</w:t>
      </w:r>
      <w:r w:rsidRPr="00327F56">
        <w:br w:type="page"/>
      </w:r>
    </w:p>
    <w:p w14:paraId="6B714089" w14:textId="77777777" w:rsidR="00327F56" w:rsidRPr="00327F56" w:rsidRDefault="00327F56" w:rsidP="00327F56">
      <w:pPr>
        <w:ind w:firstLine="360"/>
      </w:pPr>
      <w:r w:rsidRPr="00327F56">
        <w:lastRenderedPageBreak/>
        <w:t>with five or fix Spoonfids of the following distill'd Water</w:t>
      </w:r>
      <w:r w:rsidRPr="00327F56">
        <w:br/>
        <w:t>after every Dose:</w:t>
      </w:r>
    </w:p>
    <w:p w14:paraId="72C5C725" w14:textId="77777777" w:rsidR="00327F56" w:rsidRPr="00327F56" w:rsidRDefault="00327F56" w:rsidP="00327F56">
      <w:pPr>
        <w:ind w:left="360" w:hanging="360"/>
      </w:pPr>
      <w:r w:rsidRPr="00327F56">
        <w:t>Take of the Roots of Horse-radish, sticed, three Ounces ;</w:t>
      </w:r>
      <w:r w:rsidRPr="00327F56">
        <w:br/>
        <w:t>Garden SetirVy-grass, twelve Handfuls; Water-crefles,</w:t>
      </w:r>
      <w:r w:rsidRPr="00327F56">
        <w:br/>
        <w:t>Brook-lime, Sage, and Mint, of each four Handfiiis;</w:t>
      </w:r>
      <w:r w:rsidRPr="00327F56">
        <w:br/>
        <w:t xml:space="preserve">the Peel of two Oranges ; two Nutmegs bruised; </w:t>
      </w:r>
      <w:r w:rsidRPr="00327F56">
        <w:rPr>
          <w:i/>
          <w:iCs/>
        </w:rPr>
        <w:t>Brunse</w:t>
      </w:r>
      <w:r w:rsidRPr="00327F56">
        <w:rPr>
          <w:i/>
          <w:iCs/>
        </w:rPr>
        <w:br/>
        <w:t>Wic</w:t>
      </w:r>
      <w:r w:rsidRPr="00327F56">
        <w:t xml:space="preserve"> Beer or Mum, twelve Pints; Draw off only six Pints</w:t>
      </w:r>
      <w:r w:rsidRPr="00327F56">
        <w:br/>
        <w:t>by the Alembic.</w:t>
      </w:r>
    </w:p>
    <w:p w14:paraId="2875CE8E" w14:textId="77777777" w:rsidR="00327F56" w:rsidRPr="00327F56" w:rsidRDefault="00327F56" w:rsidP="00327F56">
      <w:pPr>
        <w:ind w:firstLine="360"/>
      </w:pPr>
      <w:r w:rsidRPr="00327F56">
        <w:t xml:space="preserve">Of all the Medicines commonly known, </w:t>
      </w:r>
      <w:r w:rsidRPr="00327F56">
        <w:rPr>
          <w:i/>
          <w:iCs/>
        </w:rPr>
        <w:t>Penice</w:t>
      </w:r>
      <w:r w:rsidRPr="00327F56">
        <w:t xml:space="preserve"> Treacle is</w:t>
      </w:r>
      <w:r w:rsidRPr="00327F56">
        <w:br/>
        <w:t>the best for strengthening the digestive Organs ; but as it con-</w:t>
      </w:r>
      <w:r w:rsidRPr="00327F56">
        <w:br/>
        <w:t>tains many-Ingredients that over-heat, and withal a large Quan-</w:t>
      </w:r>
      <w:r w:rsidRPr="00327F56">
        <w:br/>
        <w:t>tity of Opium, an Electuary, like that above-deserib'd, may</w:t>
      </w:r>
      <w:r w:rsidRPr="00327F56">
        <w:br/>
        <w:t>he more commodioufly composed of the principal warming and</w:t>
      </w:r>
      <w:r w:rsidRPr="00327F56">
        <w:br/>
        <w:t>strengthening Plants. But Care must be taken to make Choice</w:t>
      </w:r>
      <w:r w:rsidRPr="00327F56">
        <w:br/>
        <w:t>of such Simples as are most-agreeable to the Patient's Palate,</w:t>
      </w:r>
      <w:r w:rsidRPr="00327F56">
        <w:br/>
        <w:t>hecause it must be continued a long time; that is, for the</w:t>
      </w:r>
      <w:r w:rsidRPr="00327F56">
        <w:br/>
        <w:t xml:space="preserve">greatest Part of his Life.- Of all Simples the </w:t>
      </w:r>
      <w:r w:rsidRPr="00327F56">
        <w:rPr>
          <w:i/>
          <w:iCs/>
        </w:rPr>
        <w:t>Peruvian</w:t>
      </w:r>
      <w:r w:rsidRPr="00327F56">
        <w:t xml:space="preserve"> Bark is</w:t>
      </w:r>
      <w:r w:rsidRPr="00327F56">
        <w:br/>
        <w:t>the best; for a few Grains of is, taken Morning and Evening,</w:t>
      </w:r>
      <w:r w:rsidRPr="00327F56">
        <w:br/>
        <w:t>strengthen and enliven the Blood.</w:t>
      </w:r>
    </w:p>
    <w:p w14:paraId="4A81D7A8" w14:textId="77777777" w:rsidR="00327F56" w:rsidRPr="00327F56" w:rsidRDefault="00327F56" w:rsidP="00327F56">
      <w:r w:rsidRPr="00327F56">
        <w:t>’ .And, in reality, these and such-like Medicines, which</w:t>
      </w:r>
      <w:r w:rsidRPr="00327F56">
        <w:br/>
        <w:t>strengthen the Blood, and quicken the Circulation, (provided</w:t>
      </w:r>
      <w:r w:rsidRPr="00327F56">
        <w:br/>
        <w:t>their Heat be not owing to vinous Spirits) do most Service in</w:t>
      </w:r>
      <w:r w:rsidRPr="00327F56">
        <w:br/>
        <w:t>this and most other Chronic Diseases ; inasmuch as every Dis-</w:t>
      </w:r>
      <w:r w:rsidRPr="00327F56">
        <w:br/>
        <w:t>ease of this kind</w:t>
      </w:r>
      <w:r w:rsidRPr="00327F56">
        <w:rPr>
          <w:vertAlign w:val="superscript"/>
        </w:rPr>
        <w:t>:</w:t>
      </w:r>
      <w:r w:rsidRPr="00327F56">
        <w:t xml:space="preserve"> is,</w:t>
      </w:r>
      <w:r w:rsidRPr="00327F56">
        <w:rPr>
          <w:vertAlign w:val="superscript"/>
        </w:rPr>
        <w:t>:</w:t>
      </w:r>
      <w:r w:rsidRPr="00327F56">
        <w:t xml:space="preserve"> in my Opinion, to be reserv'd to the same</w:t>
      </w:r>
      <w:r w:rsidRPr="00327F56">
        <w:br/>
        <w:t>general Cause, that is, the Indigestion of the Humours.</w:t>
      </w:r>
    </w:p>
    <w:p w14:paraId="723B191A" w14:textId="77777777" w:rsidR="00327F56" w:rsidRPr="00327F56" w:rsidRDefault="00327F56" w:rsidP="00327F56">
      <w:pPr>
        <w:ind w:firstLine="360"/>
      </w:pPr>
      <w:r w:rsidRPr="00327F56">
        <w:t>It is certain, that warm Herbs do great Service, where there</w:t>
      </w:r>
      <w:r w:rsidRPr="00327F56">
        <w:br/>
        <w:t xml:space="preserve">is no manifest Contra-indication, not only in the </w:t>
      </w:r>
      <w:r w:rsidRPr="00327F56">
        <w:rPr>
          <w:i/>
          <w:iCs/>
        </w:rPr>
        <w:t>Gout,</w:t>
      </w:r>
      <w:r w:rsidRPr="00327F56">
        <w:t xml:space="preserve"> but in</w:t>
      </w:r>
      <w:r w:rsidRPr="00327F56">
        <w:br/>
        <w:t>most Chronical Diseases, as they procure a Warmth like that of</w:t>
      </w:r>
      <w:r w:rsidRPr="00327F56">
        <w:br/>
        <w:t>Summer, even in the Midst of Winter; tho', if we accustom</w:t>
      </w:r>
      <w:r w:rsidRPr="00327F56">
        <w:br/>
        <w:t>ourselves to use them in Summer, they will more effectually</w:t>
      </w:r>
      <w:r w:rsidRPr="00327F56">
        <w:br/>
        <w:t>prevent such Diseases as are ordinarily occasion'd by the contrary</w:t>
      </w:r>
      <w:r w:rsidRPr="00327F56">
        <w:br/>
        <w:t>Season: And, in reality, if. we. defer or neglect taking them</w:t>
      </w:r>
      <w:r w:rsidRPr="00327F56">
        <w:br/>
        <w:t>till the Approach of Winter, at which time a considerable</w:t>
      </w:r>
      <w:r w:rsidRPr="00327F56">
        <w:br/>
        <w:t>Quantity of Humours is amass'd, it is to be apprehended it may</w:t>
      </w:r>
      <w:r w:rsidRPr="00327F56">
        <w:br/>
        <w:t>then he too late to have recourse to this Refuge.'</w:t>
      </w:r>
    </w:p>
    <w:p w14:paraId="603EE8D0" w14:textId="77777777" w:rsidR="00327F56" w:rsidRPr="00327F56" w:rsidRDefault="00327F56" w:rsidP="00327F56">
      <w:r w:rsidRPr="00327F56">
        <w:t xml:space="preserve">- But tho' (as I have already amply shewn) the </w:t>
      </w:r>
      <w:r w:rsidRPr="00327F56">
        <w:rPr>
          <w:i/>
          <w:iCs/>
        </w:rPr>
        <w:t>Gout is of so</w:t>
      </w:r>
      <w:r w:rsidRPr="00327F56">
        <w:rPr>
          <w:i/>
          <w:iCs/>
        </w:rPr>
        <w:br/>
      </w:r>
      <w:r w:rsidRPr="00327F56">
        <w:t>peculiar a Nature, aS to be render'd worse by Cathartics; yet,</w:t>
      </w:r>
      <w:r w:rsidRPr="00327F56">
        <w:br/>
        <w:t>in most other Chronical Diseases, Bleeding and Purging are</w:t>
      </w:r>
      <w:r w:rsidRPr="00327F56">
        <w:br/>
        <w:t>to he repeated as there is Occasion, previous to the Use of the</w:t>
      </w:r>
      <w:r w:rsidRPr="00327F56">
        <w:br/>
        <w:t>strengthening and stomachic Remedies here recommended; but</w:t>
      </w:r>
      <w:r w:rsidRPr="00327F56">
        <w:br/>
        <w:t>when the Patient has begun to take these, they must he con-</w:t>
      </w:r>
      <w:r w:rsidRPr="00327F56">
        <w:br/>
        <w:t>tinued without .any intermediate Evacuations ; for it is always</w:t>
      </w:r>
      <w:r w:rsidRPr="00327F56">
        <w:br/>
        <w:t>to be remember'd, that whenever the Cure of any Disease is</w:t>
      </w:r>
      <w:r w:rsidRPr="00327F56">
        <w:br/>
        <w:t>attempted by means of strengthening Remedies, all kinds of</w:t>
      </w:r>
      <w:r w:rsidRPr="00327F56">
        <w:br/>
        <w:t>Evacuations prove highly injurious. . Lastly, I do not assert,</w:t>
      </w:r>
      <w:r w:rsidRPr="00327F56">
        <w:br/>
        <w:t>that the stomachic Medicines, just enumerated, are the most</w:t>
      </w:r>
      <w:r w:rsidRPr="00327F56">
        <w:br/>
        <w:t>excellent of the Kind ; but I maintain, that whoever can dis-</w:t>
      </w:r>
      <w:r w:rsidRPr="00327F56">
        <w:br/>
        <w:t>cover the most effectual Remedy to answer this Intention, is</w:t>
      </w:r>
      <w:r w:rsidRPr="00327F56">
        <w:br/>
        <w:t>able to do much more Service in curing Chronical Diseases,</w:t>
      </w:r>
      <w:r w:rsidRPr="00327F56">
        <w:br/>
        <w:t>than he himself may imagine.</w:t>
      </w:r>
    </w:p>
    <w:p w14:paraId="687662D4" w14:textId="77777777" w:rsidR="00327F56" w:rsidRPr="00327F56" w:rsidRDefault="00327F56" w:rsidP="00327F56">
      <w:pPr>
        <w:ind w:firstLine="360"/>
      </w:pPr>
      <w:r w:rsidRPr="00327F56">
        <w:t xml:space="preserve">But amongst the Remarks I proceed to communicate, </w:t>
      </w:r>
      <w:r w:rsidRPr="00327F56">
        <w:rPr>
          <w:b/>
          <w:bCs/>
        </w:rPr>
        <w:t>re-</w:t>
      </w:r>
      <w:r w:rsidRPr="00327F56">
        <w:rPr>
          <w:b/>
          <w:bCs/>
        </w:rPr>
        <w:br/>
      </w:r>
      <w:r w:rsidRPr="00327F56">
        <w:t xml:space="preserve">lating to the Cure of the </w:t>
      </w:r>
      <w:r w:rsidRPr="00327F56">
        <w:rPr>
          <w:i/>
          <w:iCs/>
        </w:rPr>
        <w:t>Gout,</w:t>
      </w:r>
      <w:r w:rsidRPr="00327F56">
        <w:t xml:space="preserve"> it is primarily and principally</w:t>
      </w:r>
      <w:r w:rsidRPr="00327F56">
        <w:br/>
        <w:t>to be attended to, that all stomachic or digestive Remedies,</w:t>
      </w:r>
      <w:r w:rsidRPr="00327F56">
        <w:br/>
        <w:t>whether they he medicinal, dietetic, or relate to Exercise, are</w:t>
      </w:r>
      <w:r w:rsidRPr="00327F56">
        <w:br/>
        <w:t>not to he enter'd upon superficially, but are to be persisted in</w:t>
      </w:r>
      <w:r w:rsidRPr="00327F56">
        <w:br/>
        <w:t>daily with great Exactness: For since the Cause in this, and</w:t>
      </w:r>
      <w:r w:rsidRPr="00327F56">
        <w:br/>
        <w:t>most other Chronical Distempers, is become habitual, and in a</w:t>
      </w:r>
      <w:r w:rsidRPr="00327F56">
        <w:br/>
        <w:t>manner chang'd into a second Nature, it cannot reasonably he</w:t>
      </w:r>
      <w:r w:rsidRPr="00327F56">
        <w:br/>
        <w:t>imagined, that the Cure can he accomplish'd by means of some</w:t>
      </w:r>
      <w:r w:rsidRPr="00327F56">
        <w:br/>
        <w:t>flight and momentary Change made in the Bleed and Juices,</w:t>
      </w:r>
      <w:r w:rsidRPr="00327F56">
        <w:br/>
        <w:t>by any kind of Medicine or Regimen, but the whole Consti-</w:t>
      </w:r>
      <w:r w:rsidRPr="00327F56">
        <w:br/>
        <w:t>tution is to be alter'd, and the Body is to he in a manner fram'd *</w:t>
      </w:r>
      <w:r w:rsidRPr="00327F56">
        <w:br/>
        <w:t>anew. For it is otherwise here than in some acute Diseases,</w:t>
      </w:r>
      <w:r w:rsidRPr="00327F56">
        <w:br/>
        <w:t>where a Person in full Strength, and perfect Health, is suddenly</w:t>
      </w:r>
      <w:r w:rsidRPr="00327F56">
        <w:br/>
        <w:t xml:space="preserve">seiz'd with a Fever; whereas in the </w:t>
      </w:r>
      <w:r w:rsidRPr="00327F56">
        <w:rPr>
          <w:i/>
          <w:iCs/>
        </w:rPr>
        <w:t>Gout, ts.</w:t>
      </w:r>
      <w:r w:rsidRPr="00327F56">
        <w:t xml:space="preserve"> Person, by in-</w:t>
      </w:r>
      <w:r w:rsidRPr="00327F56">
        <w:br/>
        <w:t>dulging himself in Luxury, herd Drinking, neglecting his usual</w:t>
      </w:r>
      <w:r w:rsidRPr="00327F56">
        <w:br/>
        <w:t>Exercise for several Years together, and debilitating his Conffi-'</w:t>
      </w:r>
      <w:r w:rsidRPr="00327F56">
        <w:br/>
        <w:t>tution by Idleness, or an immoderate Application to Study,</w:t>
      </w:r>
      <w:r w:rsidRPr="00327F56">
        <w:br/>
        <w:t>and other Errors os Life, injures, as it were designedly, the</w:t>
      </w:r>
      <w:r w:rsidRPr="00327F56">
        <w:br/>
        <w:t>Various Ferments os the Body, and oppresses the Annual Spirits,</w:t>
      </w:r>
      <w:r w:rsidRPr="00327F56">
        <w:br/>
        <w:t>which are the principal Instruments of Digestion ; whence the</w:t>
      </w:r>
      <w:r w:rsidRPr="00327F56">
        <w:br/>
        <w:t>vitiated Juices, amass'd in the Habit, break out aS soon as they</w:t>
      </w:r>
      <w:r w:rsidRPr="00327F56">
        <w:br/>
        <w:t>are exalted to the utmost State, and produce great Evils, relax-</w:t>
      </w:r>
      <w:r w:rsidRPr="00327F56">
        <w:br/>
        <w:t>ing the fleshy Parts, and weakening the Joints, so that they</w:t>
      </w:r>
      <w:r w:rsidRPr="00327F56">
        <w:br/>
        <w:t>readily receive the Humours thrown upon them. And in this</w:t>
      </w:r>
      <w:r w:rsidRPr="00327F56">
        <w:br/>
        <w:t>manner a different Constitution is form’d by Degrees, the origi- -</w:t>
      </w:r>
      <w:r w:rsidRPr="00327F56">
        <w:br/>
        <w:t>nal one heing quite destroy'd : And those Fits which engross</w:t>
      </w:r>
      <w:r w:rsidRPr="00327F56">
        <w:br/>
        <w:t xml:space="preserve">the Attention of indiscreet and injudicious Physicians, are </w:t>
      </w:r>
      <w:r w:rsidRPr="00327F56">
        <w:rPr>
          <w:b/>
          <w:bCs/>
        </w:rPr>
        <w:t>no</w:t>
      </w:r>
      <w:r w:rsidRPr="00327F56">
        <w:rPr>
          <w:b/>
          <w:bCs/>
        </w:rPr>
        <w:br/>
      </w:r>
      <w:r w:rsidRPr="00327F56">
        <w:t>more, in Effect, than the Succession and Order of Symptoms,</w:t>
      </w:r>
      <w:r w:rsidRPr="00327F56">
        <w:br/>
        <w:t>resulting from that Method winch Nature ordinarily employs to</w:t>
      </w:r>
      <w:r w:rsidRPr="00327F56">
        <w:br/>
        <w:t>expel the morbific Matter. Hence, therefore, 'tis a fruitless</w:t>
      </w:r>
      <w:r w:rsidRPr="00327F56">
        <w:br/>
        <w:t>Labour to attempt the Cure of this Disease, by using any Me-</w:t>
      </w:r>
      <w:r w:rsidRPr="00327F56">
        <w:br/>
      </w:r>
      <w:r w:rsidRPr="00327F56">
        <w:lastRenderedPageBreak/>
        <w:t>dicine or Regimen occasionally ; for since this Habit is chiefly</w:t>
      </w:r>
      <w:r w:rsidRPr="00327F56">
        <w:br/>
        <w:t>founded on, and consists in, a Weakness of all the Digestions,</w:t>
      </w:r>
      <w:r w:rsidRPr="00327F56">
        <w:br/>
        <w:t>and a Relaxation of all the Parts, both these Disorders must he .</w:t>
      </w:r>
      <w:r w:rsidRPr="00327F56">
        <w:br/>
        <w:t xml:space="preserve">remedied ; and the Strength of the digestive Powers, as well </w:t>
      </w:r>
      <w:r w:rsidRPr="00327F56">
        <w:rPr>
          <w:b/>
          <w:bCs/>
        </w:rPr>
        <w:t>as</w:t>
      </w:r>
      <w:r w:rsidRPr="00327F56">
        <w:rPr>
          <w:b/>
          <w:bCs/>
        </w:rPr>
        <w:br/>
      </w:r>
      <w:r w:rsidRPr="00327F56">
        <w:t>the Tone of the Parts, must be restor’d and recover'd, bv De-</w:t>
      </w:r>
    </w:p>
    <w:p w14:paraId="20BA551B" w14:textId="77777777" w:rsidR="00327F56" w:rsidRPr="00327F56" w:rsidRDefault="00327F56" w:rsidP="00327F56">
      <w:r w:rsidRPr="00327F56">
        <w:t>gene off; fo that, of course. Regard is to he had to this Cause</w:t>
      </w:r>
      <w:r w:rsidRPr="00327F56">
        <w:br/>
        <w:t>both in the Fit, and during the InterVais. But as the Expul-</w:t>
      </w:r>
      <w:r w:rsidRPr="00327F56">
        <w:br/>
        <w:t>sion of the immediate Cause is entirely the Bufiness of Nature,</w:t>
      </w:r>
      <w:r w:rsidRPr="00327F56">
        <w:br/>
        <w:t>and to be perform'd according to her own Method, fince nothing .</w:t>
      </w:r>
      <w:r w:rsidRPr="00327F56">
        <w:br/>
        <w:t>in the mean time can he done to cool the hot and acrimonious</w:t>
      </w:r>
      <w:r w:rsidRPr="00327F56">
        <w:br/>
        <w:t>Humours, without injuring the digestive Powers, unless it he by;</w:t>
      </w:r>
      <w:r w:rsidRPr="00327F56">
        <w:br/>
        <w:t>avoiding a hot Regimen, and Medicines which inflame the;</w:t>
      </w:r>
      <w:r w:rsidRPr="00327F56">
        <w:br/>
        <w:t>Humours ; so, doubtiess, the chief curative Intention is, after</w:t>
      </w:r>
      <w:r w:rsidRPr="00327F56">
        <w:br/>
        <w:t>the indigested Humours are removed, to strengthen the digestive</w:t>
      </w:r>
      <w:r w:rsidRPr="00327F56">
        <w:br/>
        <w:t>Powers, which I shall now treat of; but in such manner, how- .</w:t>
      </w:r>
      <w:r w:rsidRPr="00327F56">
        <w:br/>
        <w:t>ever, that I may, in the Course of this Dissertation, as Occa-</w:t>
      </w:r>
      <w:r w:rsidRPr="00327F56">
        <w:br/>
        <w:t>sion offers, also mention those Remedies which tend to mini- *</w:t>
      </w:r>
      <w:r w:rsidRPr="00327F56">
        <w:br/>
        <w:t xml:space="preserve">gate the Heat of the Humours, and correct their Acrimony. </w:t>
      </w:r>
      <w:r w:rsidRPr="00327F56">
        <w:rPr>
          <w:vertAlign w:val="superscript"/>
        </w:rPr>
        <w:t>:</w:t>
      </w:r>
    </w:p>
    <w:p w14:paraId="275FAA7A" w14:textId="77777777" w:rsidR="00327F56" w:rsidRPr="00327F56" w:rsidRDefault="00327F56" w:rsidP="00327F56">
      <w:pPr>
        <w:ind w:firstLine="360"/>
      </w:pPr>
      <w:r w:rsidRPr="00327F56">
        <w:t>Whatever Remedies, therefore, assist Nature to perform her</w:t>
      </w:r>
      <w:r w:rsidRPr="00327F56">
        <w:br/>
        <w:t>Functions duly, either by strengthening the Stomach, so that :</w:t>
      </w:r>
      <w:r w:rsidRPr="00327F56">
        <w:br/>
        <w:t>the Aliment may he well digested ; or the Blond, that it may</w:t>
      </w:r>
      <w:r w:rsidRPr="00327F56">
        <w:br/>
        <w:t>sufficiently assimilate the Chyle received into the Mass; or the</w:t>
      </w:r>
      <w:r w:rsidRPr="00327F56">
        <w:br/>
        <w:t>Solids, so as to enable them the better to change the Juices,</w:t>
      </w:r>
      <w:r w:rsidRPr="00327F56">
        <w:br/>
        <w:t>design'd for their Nutrition and Growth, into their proper Sub- ;</w:t>
      </w:r>
      <w:r w:rsidRPr="00327F56">
        <w:br/>
        <w:t>stance; and lastly, whatever preserves the Secretory Veffeis,</w:t>
      </w:r>
      <w:r w:rsidRPr="00327F56">
        <w:br/>
        <w:t>and the Emunctories, in such a State, that the excrementitious -</w:t>
      </w:r>
      <w:r w:rsidRPr="00327F56">
        <w:br/>
        <w:t>Parts of the whole System may he carried off in due Time and</w:t>
      </w:r>
      <w:r w:rsidRPr="00327F56">
        <w:rPr>
          <w:vertAlign w:val="superscript"/>
        </w:rPr>
        <w:t>j</w:t>
      </w:r>
      <w:r w:rsidRPr="00327F56">
        <w:rPr>
          <w:vertAlign w:val="superscript"/>
        </w:rPr>
        <w:br/>
      </w:r>
      <w:r w:rsidRPr="00327F56">
        <w:t>Order; these, and all Medicines of the same Kind, contribute -</w:t>
      </w:r>
      <w:r w:rsidRPr="00327F56">
        <w:br/>
        <w:t>towards answering this intention, and are properly intitied:</w:t>
      </w:r>
      <w:r w:rsidRPr="00327F56">
        <w:br/>
        <w:t>Digestives, whether they be of the medicinal or dietetic Kind,</w:t>
      </w:r>
      <w:r w:rsidRPr="00327F56">
        <w:br/>
        <w:t>Exercise, or any other of those Things which are call'd the six.</w:t>
      </w:r>
      <w:r w:rsidRPr="00327F56">
        <w:br/>
        <w:t>Non-naturais.</w:t>
      </w:r>
    </w:p>
    <w:p w14:paraId="1C1BD09B" w14:textId="77777777" w:rsidR="00327F56" w:rsidRPr="00327F56" w:rsidRDefault="00327F56" w:rsidP="00327F56">
      <w:pPr>
        <w:ind w:firstLine="360"/>
      </w:pPr>
      <w:r w:rsidRPr="00327F56">
        <w:t>Such Medicines, in general, are those which aremoderately</w:t>
      </w:r>
      <w:r w:rsidRPr="00327F56">
        <w:br/>
        <w:t>heating, bitter, or of a mild pungent Taste, inasmuch as they</w:t>
      </w:r>
      <w:r w:rsidRPr="00327F56">
        <w:br/>
        <w:t>agree well with the Stomach, purify the Blood, and strengthen ,</w:t>
      </w:r>
      <w:r w:rsidRPr="00327F56">
        <w:br/>
        <w:t>the other Parts. For Instance, the Roots os</w:t>
      </w:r>
      <w:r w:rsidRPr="00327F56">
        <w:rPr>
          <w:i/>
          <w:iCs/>
        </w:rPr>
        <w:t xml:space="preserve">Angelica </w:t>
      </w:r>
      <w:r w:rsidRPr="00327F56">
        <w:rPr>
          <w:i/>
          <w:iCs/>
          <w:lang w:val="la-Latn" w:eastAsia="la-Latn" w:bidi="la-Latn"/>
        </w:rPr>
        <w:t xml:space="preserve">-xuil </w:t>
      </w:r>
      <w:r w:rsidRPr="00327F56">
        <w:rPr>
          <w:i/>
          <w:iCs/>
        </w:rPr>
        <w:t>Elen'</w:t>
      </w:r>
      <w:r w:rsidRPr="00327F56">
        <w:rPr>
          <w:i/>
          <w:iCs/>
        </w:rPr>
        <w:br/>
        <w:t>campane,</w:t>
      </w:r>
      <w:r w:rsidRPr="00327F56">
        <w:t xml:space="preserve"> the Leaves of </w:t>
      </w:r>
      <w:r w:rsidRPr="00327F56">
        <w:rPr>
          <w:i/>
          <w:iCs/>
        </w:rPr>
        <w:t>Warmwood,</w:t>
      </w:r>
      <w:r w:rsidRPr="00327F56">
        <w:t xml:space="preserve"> the </w:t>
      </w:r>
      <w:r w:rsidRPr="00327F56">
        <w:rPr>
          <w:i/>
          <w:iCs/>
        </w:rPr>
        <w:t>Lesser Centory, Gcr-'</w:t>
      </w:r>
      <w:r w:rsidRPr="00327F56">
        <w:rPr>
          <w:i/>
          <w:iCs/>
        </w:rPr>
        <w:br/>
        <w:t>rnander, Ground-pirie,</w:t>
      </w:r>
      <w:r w:rsidRPr="00327F56">
        <w:t xml:space="preserve"> and the like t To winch may be added,'</w:t>
      </w:r>
      <w:r w:rsidRPr="00327F56">
        <w:br/>
        <w:t xml:space="preserve">fitch as are commonly call'd </w:t>
      </w:r>
      <w:r w:rsidRPr="00327F56">
        <w:rPr>
          <w:i/>
          <w:iCs/>
        </w:rPr>
        <w:t>.Antiscorbutics,</w:t>
      </w:r>
      <w:r w:rsidRPr="00327F56">
        <w:t xml:space="preserve"> as the Roots of</w:t>
      </w:r>
      <w:r w:rsidRPr="00327F56">
        <w:br/>
      </w:r>
      <w:r w:rsidRPr="00327F56">
        <w:rPr>
          <w:i/>
          <w:iCs/>
        </w:rPr>
        <w:t>Harse-radi/h,</w:t>
      </w:r>
      <w:r w:rsidRPr="00327F56">
        <w:t xml:space="preserve"> the Loaves of </w:t>
      </w:r>
      <w:r w:rsidRPr="00327F56">
        <w:rPr>
          <w:i/>
          <w:iCs/>
        </w:rPr>
        <w:t>Garden Scurvy-grafs, Water-</w:t>
      </w:r>
      <w:r w:rsidRPr="00327F56">
        <w:rPr>
          <w:i/>
          <w:iCs/>
        </w:rPr>
        <w:br/>
        <w:t>crejs.es,</w:t>
      </w:r>
      <w:r w:rsidRPr="00327F56">
        <w:t xml:space="preserve"> and the like. But these acrid and pungent Herbs, how</w:t>
      </w:r>
      <w:r w:rsidRPr="00327F56">
        <w:br/>
        <w:t>agreeable and serviceable soever they may he to the Stomach,</w:t>
      </w:r>
      <w:r w:rsidRPr="00327F56">
        <w:br/>
        <w:t>yet as they agitate the morbid Matter, which has long been gene-</w:t>
      </w:r>
      <w:r w:rsidRPr="00327F56">
        <w:br/>
        <w:t>rated, and increase the Heat, are to be used more sparingly</w:t>
      </w:r>
      <w:r w:rsidRPr="00327F56">
        <w:br/>
        <w:t>than those, which by their mild Heat and Bitterness both</w:t>
      </w:r>
      <w:r w:rsidRPr="00327F56">
        <w:br/>
        <w:t>strengthen the Stomach, and mend the Blood.</w:t>
      </w:r>
    </w:p>
    <w:p w14:paraId="721E8C51" w14:textId="77777777" w:rsidR="00327F56" w:rsidRPr="00327F56" w:rsidRDefault="00327F56" w:rsidP="00327F56">
      <w:pPr>
        <w:ind w:firstLine="360"/>
      </w:pPr>
      <w:r w:rsidRPr="00327F56">
        <w:t>And, in my Opinion, a judicious Mixture of fome Kinds of</w:t>
      </w:r>
      <w:r w:rsidRPr="00327F56">
        <w:br/>
        <w:t>them answers the End of digesting the Humours better than</w:t>
      </w:r>
      <w:r w:rsidRPr="00327F56">
        <w:br/>
        <w:t>any single Simple of this Class. For tho', whenever we have</w:t>
      </w:r>
      <w:r w:rsidRPr="00327F56">
        <w:br/>
        <w:t>Occasion for a specific Virtue of any Medicine, it he a true</w:t>
      </w:r>
      <w:r w:rsidRPr="00327F56">
        <w:br/>
        <w:t>Axiom, that the more simple it is, the better it is for the Pur-</w:t>
      </w:r>
      <w:r w:rsidRPr="00327F56">
        <w:br/>
        <w:t>pose ; yet, when a Cure is intended to be made by answering a</w:t>
      </w:r>
      <w:r w:rsidRPr="00327F56">
        <w:br/>
        <w:t>particular Indication, every Ingredient contributes something'</w:t>
      </w:r>
      <w:r w:rsidRPr="00327F56">
        <w:br/>
        <w:t>towards curing the Disease; and in this Case, the more Simples</w:t>
      </w:r>
      <w:r w:rsidRPr="00327F56">
        <w:br/>
        <w:t>the Medicine contains, the more powerfully it will operate.</w:t>
      </w:r>
      <w:r w:rsidRPr="00327F56">
        <w:br/>
        <w:t>For this Reason, Various Forms of Medicines may he elegantly</w:t>
      </w:r>
      <w:r w:rsidRPr="00327F56">
        <w:br/>
        <w:t xml:space="preserve">compounded </w:t>
      </w:r>
      <w:r w:rsidRPr="00327F56">
        <w:rPr>
          <w:i/>
          <w:iCs/>
        </w:rPr>
        <w:t>os</w:t>
      </w:r>
      <w:r w:rsidRPr="00327F56">
        <w:t xml:space="preserve"> the Ingredients above-enumerated, and the rest</w:t>
      </w:r>
      <w:r w:rsidRPr="00327F56">
        <w:br/>
        <w:t>Of the like Kind. I give the Preference to an Electuary made</w:t>
      </w:r>
      <w:r w:rsidRPr="00327F56">
        <w:br/>
        <w:t xml:space="preserve">after the manner of </w:t>
      </w:r>
      <w:r w:rsidRPr="00327F56">
        <w:rPr>
          <w:i/>
          <w:iCs/>
        </w:rPr>
        <w:t>Venice Treacle</w:t>
      </w:r>
      <w:r w:rsidRPr="00327F56">
        <w:t xml:space="preserve"> ; because the Fermentation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>the Simples together improves their Virtues, and produces a</w:t>
      </w:r>
      <w:r w:rsidRPr="00327F56">
        <w:br/>
        <w:t>third Substance; which possesses greater Virtues in the Mix-</w:t>
      </w:r>
      <w:r w:rsidRPr="00327F56">
        <w:br/>
        <w:t>ture, than any fingle Ingredient in the same Quantity. ‘ But I</w:t>
      </w:r>
      <w:r w:rsidRPr="00327F56">
        <w:br/>
        <w:t>freely leave the Choice of such Ingredients, and the Forms in</w:t>
      </w:r>
      <w:r w:rsidRPr="00327F56">
        <w:br/>
        <w:t xml:space="preserve">which they are to he given, to the judicious Physician; for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never thought myself obliged to write Prescriptions, hut rather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point at the true curative Indications. The following is,</w:t>
      </w:r>
      <w:r w:rsidRPr="00327F56">
        <w:br/>
        <w:t>however, the Form I myself generally make use of:</w:t>
      </w:r>
    </w:p>
    <w:p w14:paraId="18FA009B" w14:textId="77777777" w:rsidR="00327F56" w:rsidRPr="00327F56" w:rsidRDefault="00327F56" w:rsidP="00327F56">
      <w:pPr>
        <w:ind w:left="360" w:hanging="360"/>
      </w:pPr>
      <w:r w:rsidRPr="00327F56">
        <w:t>Take Of the Roots of Angelica, Sweet-stag, Master-wort,</w:t>
      </w:r>
      <w:r w:rsidRPr="00327F56">
        <w:br/>
        <w:t>Elecampane, the Leaves of Wormwood, the Lesser Cen-</w:t>
      </w:r>
      <w:r w:rsidRPr="00327F56">
        <w:br/>
        <w:t>tory. White Horehound, Germander, Ground-pine,</w:t>
      </w:r>
      <w:r w:rsidRPr="00327F56">
        <w:br/>
        <w:t>Scordium, common Calamint, Feverfew, Wild Saxifrage,</w:t>
      </w:r>
      <w:r w:rsidRPr="00327F56">
        <w:br/>
        <w:t>St. John’S-wors, Golden-red, Thyme, Mint, Sage, Holy</w:t>
      </w:r>
      <w:r w:rsidRPr="00327F56">
        <w:br/>
        <w:t>Thistle, Penyroyal, Southernwood, the Flowers of Cha-</w:t>
      </w:r>
      <w:r w:rsidRPr="00327F56">
        <w:br/>
        <w:t xml:space="preserve">momile, Tansey, Lily of the Valley, </w:t>
      </w:r>
      <w:r w:rsidRPr="00327F56">
        <w:rPr>
          <w:i/>
          <w:iCs/>
        </w:rPr>
        <w:t>English</w:t>
      </w:r>
      <w:r w:rsidRPr="00327F56">
        <w:t xml:space="preserve"> Saffron, the</w:t>
      </w:r>
      <w:r w:rsidRPr="00327F56">
        <w:br/>
        <w:t>Seeds of Treacle-mustard, Garden Scurvy-grass, Carra-</w:t>
      </w:r>
      <w:r w:rsidRPr="00327F56">
        <w:br/>
        <w:t>way and Juniper-herries, of each A sufficient Quantity:</w:t>
      </w:r>
      <w:r w:rsidRPr="00327F56">
        <w:br/>
        <w:t>Let the Herbs, Flowers, and Roots, be gather'd when they</w:t>
      </w:r>
      <w:r w:rsidRPr="00327F56">
        <w:br/>
        <w:t>are in their utmost Perfection; dry them in Paper Bags</w:t>
      </w:r>
      <w:r w:rsidRPr="00327F56">
        <w:br/>
        <w:t>.till they are reducible into fine Powder. To six Ounces</w:t>
      </w:r>
      <w:r w:rsidRPr="00327F56">
        <w:br/>
        <w:t>of each, well mix'd together, add enough of clarisy'd</w:t>
      </w:r>
      <w:r w:rsidRPr="00327F56">
        <w:br/>
        <w:t>Honey and Canary to make the Whole into an Electuary,</w:t>
      </w:r>
      <w:r w:rsidRPr="00327F56">
        <w:br/>
        <w:t>of winch let the Patient take two Drams, Morning and</w:t>
      </w:r>
    </w:p>
    <w:p w14:paraId="49F5F37B" w14:textId="77777777" w:rsidR="00327F56" w:rsidRPr="00327F56" w:rsidRDefault="00327F56" w:rsidP="00327F56">
      <w:pPr>
        <w:ind w:firstLine="360"/>
      </w:pPr>
      <w:r w:rsidRPr="00327F56">
        <w:lastRenderedPageBreak/>
        <w:t>.Night.</w:t>
      </w:r>
    </w:p>
    <w:p w14:paraId="7B8A7FDC" w14:textId="77777777" w:rsidR="00327F56" w:rsidRPr="00327F56" w:rsidRDefault="00327F56" w:rsidP="00327F56">
      <w:pPr>
        <w:ind w:firstLine="360"/>
      </w:pPr>
      <w:r w:rsidRPr="00327F56">
        <w:t>Or, for want Of this, let the following he used:</w:t>
      </w:r>
    </w:p>
    <w:p w14:paraId="0B581462" w14:textId="77777777" w:rsidR="00327F56" w:rsidRPr="00327F56" w:rsidRDefault="00327F56" w:rsidP="00327F56">
      <w:pPr>
        <w:ind w:left="360" w:hanging="360"/>
      </w:pPr>
      <w:r w:rsidRPr="00327F56">
        <w:t>Take Of the Conserve of Garden Scurvy-grass, an Ounce</w:t>
      </w:r>
      <w:r w:rsidRPr="00327F56">
        <w:br/>
        <w:t xml:space="preserve">and an half; </w:t>
      </w:r>
      <w:r w:rsidRPr="00327F56">
        <w:rPr>
          <w:i/>
          <w:iCs/>
        </w:rPr>
        <w:t>Roman</w:t>
      </w:r>
      <w:r w:rsidRPr="00327F56">
        <w:t xml:space="preserve"> Wormwood, and Orange-peel, of</w:t>
      </w:r>
      <w:r w:rsidRPr="00327F56">
        <w:br/>
        <w:t>each an Ounce; candied Angelica and Nutmeg, of each</w:t>
      </w:r>
      <w:r w:rsidRPr="00327F56">
        <w:br/>
        <w:t xml:space="preserve">half an Ounce ; </w:t>
      </w:r>
      <w:r w:rsidRPr="00327F56">
        <w:rPr>
          <w:i/>
          <w:iCs/>
        </w:rPr>
        <w:t>Vinice</w:t>
      </w:r>
      <w:r w:rsidRPr="00327F56">
        <w:t xml:space="preserve"> Treacle, three Drams ; compound</w:t>
      </w:r>
      <w:r w:rsidRPr="00327F56">
        <w:br/>
        <w:t>Powder of Arum, two Drams ; and, with a sufficient</w:t>
      </w:r>
      <w:r w:rsidRPr="00327F56">
        <w:br/>
        <w:t>Quantity of the Syrup of Oranges, mix them up into an</w:t>
      </w:r>
      <w:r w:rsidRPr="00327F56">
        <w:br/>
        <w:t>Electuary : Let two Drams of it he taken twice a Dav.»</w:t>
      </w:r>
      <w:r w:rsidRPr="00327F56">
        <w:br w:type="page"/>
      </w:r>
    </w:p>
    <w:p w14:paraId="4D12B803" w14:textId="77777777" w:rsidR="00327F56" w:rsidRPr="00327F56" w:rsidRDefault="00327F56" w:rsidP="00327F56">
      <w:r w:rsidRPr="00327F56">
        <w:lastRenderedPageBreak/>
        <w:t>grces, to the former healthy State. But’ the’ it may seem im-</w:t>
      </w:r>
      <w:r w:rsidRPr="00327F56">
        <w:br/>
        <w:t>- possible to accomplish this End effeelually, not only because any</w:t>
      </w:r>
      <w:r w:rsidRPr="00327F56">
        <w:br/>
        <w:t>particular Habit cannot easily he changed into a contraryone,</w:t>
      </w:r>
      <w:r w:rsidRPr="00327F56">
        <w:br/>
        <w:t>but also hecaufe old Age, which ordinarlly accompanies this</w:t>
      </w:r>
      <w:r w:rsidRPr="00327F56">
        <w:br/>
        <w:t>Disease, greatly obstructs this Design; yet the Cure, is to be</w:t>
      </w:r>
      <w:r w:rsidRPr="00327F56">
        <w:br/>
        <w:t xml:space="preserve">attempted, as far as the Strength and Age of the </w:t>
      </w:r>
      <w:r w:rsidRPr="00327F56">
        <w:rPr>
          <w:lang w:val="la-Latn" w:eastAsia="la-Latn" w:bidi="la-Latn"/>
        </w:rPr>
        <w:t xml:space="preserve">Parient </w:t>
      </w:r>
      <w:r w:rsidRPr="00327F56">
        <w:t>/will</w:t>
      </w:r>
      <w:r w:rsidRPr="00327F56">
        <w:br/>
        <w:t xml:space="preserve">permit, who will have the </w:t>
      </w:r>
      <w:r w:rsidRPr="00327F56">
        <w:rPr>
          <w:i/>
          <w:iCs/>
        </w:rPr>
        <w:t>Gout</w:t>
      </w:r>
      <w:r w:rsidRPr="00327F56">
        <w:t xml:space="preserve"> more or less severely, in pro-</w:t>
      </w:r>
      <w:r w:rsidRPr="00327F56">
        <w:br/>
        <w:t>portion to his Advancement in Years.</w:t>
      </w:r>
    </w:p>
    <w:p w14:paraId="622A1EB5" w14:textId="77777777" w:rsidR="00327F56" w:rsidRPr="00327F56" w:rsidRDefault="00327F56" w:rsidP="00327F56">
      <w:pPr>
        <w:ind w:firstLine="360"/>
      </w:pPr>
      <w:r w:rsidRPr="00327F56">
        <w:t>Further, it is to be observed, that digestive Remedies, either</w:t>
      </w:r>
      <w:r w:rsidRPr="00327F56">
        <w:br/>
        <w:t>of the medicinal or dietetic Kind, are to be used principalryin</w:t>
      </w:r>
      <w:r w:rsidRPr="00327F56">
        <w:br/>
        <w:t xml:space="preserve">the intervals of the </w:t>
      </w:r>
      <w:r w:rsidRPr="00327F56">
        <w:rPr>
          <w:i/>
          <w:iCs/>
        </w:rPr>
        <w:t>Gout,</w:t>
      </w:r>
      <w:r w:rsidRPr="00327F56">
        <w:t xml:space="preserve"> and at as great a Distance aS may he.</w:t>
      </w:r>
      <w:r w:rsidRPr="00327F56">
        <w:br/>
        <w:t>from the subsequent Fit: For Age obstructs the Cute so much, j</w:t>
      </w:r>
      <w:r w:rsidRPr="00327F56">
        <w:br/>
        <w:t>that the strengthening the digestive Powers,the recovering the,</w:t>
      </w:r>
      <w:r w:rsidRPr="00327F56">
        <w:br/>
        <w:t>debilitated Ferments of the Body, and restoring the Blood and-</w:t>
      </w:r>
      <w:r w:rsidRPr="00327F56">
        <w:br/>
      </w:r>
      <w:r w:rsidRPr="00327F56">
        <w:rPr>
          <w:lang w:val="la-Latn" w:eastAsia="la-Latn" w:bidi="la-Latn"/>
        </w:rPr>
        <w:t xml:space="preserve">Vifcera </w:t>
      </w:r>
      <w:r w:rsidRPr="00327F56">
        <w:t>to their due healthy State, cannot be speedily accom-7</w:t>
      </w:r>
      <w:r w:rsidRPr="00327F56">
        <w:br/>
        <w:t>plish’d, and requires a continued Use of Medicine. - .</w:t>
      </w:r>
    </w:p>
    <w:p w14:paraId="04E8FADF" w14:textId="77777777" w:rsidR="00327F56" w:rsidRPr="00327F56" w:rsidRDefault="00327F56" w:rsidP="00327F56">
      <w:pPr>
        <w:ind w:firstLine="360"/>
      </w:pPr>
      <w:r w:rsidRPr="00327F56">
        <w:t xml:space="preserve">But tho’ these and the like Remedies do </w:t>
      </w:r>
      <w:r w:rsidRPr="00327F56">
        <w:rPr>
          <w:lang w:val="la-Latn" w:eastAsia="la-Latn" w:bidi="la-Latn"/>
        </w:rPr>
        <w:t xml:space="preserve">Service, </w:t>
      </w:r>
      <w:r w:rsidRPr="00327F56">
        <w:t>.yet sheyj;</w:t>
      </w:r>
      <w:r w:rsidRPr="00327F56">
        <w:br/>
        <w:t>are not able, alone, to answer this Intention of strengthening,-</w:t>
      </w:r>
      <w:r w:rsidRPr="00327F56">
        <w:br/>
        <w:t>but require .the joint Assistance of fuch Things as do not pro-4</w:t>
      </w:r>
      <w:r w:rsidRPr="00327F56">
        <w:br/>
        <w:t>perly belong to Medicine ; it bring an Error to imagine, that;</w:t>
      </w:r>
      <w:r w:rsidRPr="00327F56">
        <w:br/>
        <w:t>this, or any other Chronical Disease, can be cured, by Medi-</w:t>
      </w:r>
      <w:r w:rsidRPr="00327F56">
        <w:br/>
        <w:t>. cine alone. (I.) Therefore, Moderation in Eating and Drink-:</w:t>
      </w:r>
      <w:r w:rsidRPr="00327F56">
        <w:br/>
        <w:t>ing is to he observed; /so as, on the one hand, to avoid taking,</w:t>
      </w:r>
      <w:r w:rsidRPr="00327F56">
        <w:br/>
        <w:t>in more than rhe Stomach can conveniently digest, and of course;</w:t>
      </w:r>
      <w:r w:rsidRPr="00327F56">
        <w:br/>
        <w:t>increasing the Disease thereby ; and, on the other hand, defraud-,</w:t>
      </w:r>
      <w:r w:rsidRPr="00327F56">
        <w:br/>
        <w:t>ing the Parts, by immoderate Abstinence, of the Degree of.</w:t>
      </w:r>
      <w:r w:rsidRPr="00327F56">
        <w:br/>
        <w:t>Nourishment requisite to preserve the Strength, which wilT</w:t>
      </w:r>
      <w:r w:rsidRPr="00327F56">
        <w:br/>
        <w:t>weaken them still more ; either of these Extremes being equally</w:t>
      </w:r>
      <w:r w:rsidRPr="00327F56">
        <w:br/>
        <w:t>prejudicial, as I have often experienced, both in myself and:</w:t>
      </w:r>
      <w:r w:rsidRPr="00327F56">
        <w:br/>
        <w:t>others. (2.) As to the Quality of the Fond, the’ whatever,is;</w:t>
      </w:r>
      <w:r w:rsidRPr="00327F56">
        <w:br/>
        <w:t>. eary of Digestion, singly consider’d, deserves the Preference,,</w:t>
      </w:r>
      <w:r w:rsidRPr="00327F56">
        <w:br/>
        <w:t xml:space="preserve">yet Regard must be had to the Palate and Appetitebecause </w:t>
      </w:r>
      <w:r w:rsidRPr="00327F56">
        <w:rPr>
          <w:lang w:val="la-Latn" w:eastAsia="la-Latn" w:bidi="la-Latn"/>
        </w:rPr>
        <w:t>it-</w:t>
      </w:r>
      <w:r w:rsidRPr="00327F56">
        <w:rPr>
          <w:lang w:val="la-Latn" w:eastAsia="la-Latn" w:bidi="la-Latn"/>
        </w:rPr>
        <w:br/>
        <w:t xml:space="preserve">is </w:t>
      </w:r>
      <w:r w:rsidRPr="00327F56">
        <w:t>frequently sound, that what the Stomach earnestly covets,:</w:t>
      </w:r>
      <w:r w:rsidRPr="00327F56">
        <w:br/>
        <w:t>tho’ of difficult Digestion, docs nevertheless digest hetter than;</w:t>
      </w:r>
      <w:r w:rsidRPr="00327F56">
        <w:br/>
        <w:t>what is esteem’d of easier Digestion, in case the Stomach nau-;</w:t>
      </w:r>
      <w:r w:rsidRPr="00327F56">
        <w:br/>
        <w:t>states it; but, however. Aliments, difficult of Digestion, should,</w:t>
      </w:r>
      <w:r w:rsidRPr="00327F56">
        <w:br/>
        <w:t>be used sparingly. (3.) I am of Opinion, the Patient ought</w:t>
      </w:r>
      <w:r w:rsidRPr="00327F56">
        <w:br/>
        <w:t xml:space="preserve">to eat only of one Dish at a Meal, because feeding on </w:t>
      </w:r>
      <w:r w:rsidRPr="00327F56">
        <w:rPr>
          <w:lang w:val="la-Latn" w:eastAsia="la-Latn" w:bidi="la-Latn"/>
        </w:rPr>
        <w:t>disserent.</w:t>
      </w:r>
      <w:r w:rsidRPr="00327F56">
        <w:rPr>
          <w:lang w:val="la-Latn" w:eastAsia="la-Latn" w:bidi="la-Latn"/>
        </w:rPr>
        <w:br/>
      </w:r>
      <w:r w:rsidRPr="00327F56">
        <w:t>Sorts of Flesh injures the Stomach more than - eating an equal:</w:t>
      </w:r>
      <w:r w:rsidRPr="00327F56">
        <w:br/>
        <w:t>Quantity os any one Kind ; but, excepting Flesh, he may eat</w:t>
      </w:r>
      <w:r w:rsidRPr="00327F56">
        <w:br/>
        <w:t>other Things at Pleasure, provided they be not acrid, nor sea-</w:t>
      </w:r>
      <w:r w:rsidRPr="00327F56">
        <w:br/>
        <w:t>son’d with Salt or Aromatics ; because, tho’ such Fond does nor</w:t>
      </w:r>
      <w:r w:rsidRPr="00327F56">
        <w:br/>
        <w:t>hurt Digestion, it nevertheless does Mischief by agitating the</w:t>
      </w:r>
      <w:r w:rsidRPr="00327F56">
        <w:br/>
        <w:t>morbific Matter.</w:t>
      </w:r>
    </w:p>
    <w:p w14:paraId="78ECECD0" w14:textId="77777777" w:rsidR="00327F56" w:rsidRPr="00327F56" w:rsidRDefault="00327F56" w:rsidP="00327F56">
      <w:pPr>
        <w:ind w:firstLine="360"/>
      </w:pPr>
      <w:r w:rsidRPr="00327F56">
        <w:t>. As to the Times of Eating, rt is prudent to eat at Dinner</w:t>
      </w:r>
      <w:r w:rsidRPr="00327F56">
        <w:br/>
        <w:t>only; for, as the Night should seem peculiarly design’d to digest</w:t>
      </w:r>
      <w:r w:rsidRPr="00327F56">
        <w:br/>
        <w:t>the Humours, it would be wrong to waste that Time in digest-</w:t>
      </w:r>
      <w:r w:rsidRPr="00327F56">
        <w:br/>
        <w:t xml:space="preserve">ing the Aliment. For this Reason, </w:t>
      </w:r>
      <w:r w:rsidRPr="00327F56">
        <w:rPr>
          <w:i/>
          <w:iCs/>
        </w:rPr>
        <w:t>gouty</w:t>
      </w:r>
      <w:r w:rsidRPr="00327F56">
        <w:t xml:space="preserve"> Persons should for-</w:t>
      </w:r>
      <w:r w:rsidRPr="00327F56">
        <w:br/>
        <w:t>bear Supperi; but they may drink a large Draught of small</w:t>
      </w:r>
      <w:r w:rsidRPr="00327F56">
        <w:br/>
        <w:t>Beer, as. bring generally subjeol: to the Stone in the kidneys ;</w:t>
      </w:r>
      <w:r w:rsidRPr="00327F56">
        <w:br/>
        <w:t>the Increase whereof'is considerably prevented by drinking such</w:t>
      </w:r>
      <w:r w:rsidRPr="00327F56">
        <w:br/>
        <w:t>a Liquor at this time, as it cools and cleanses the Kidneys.</w:t>
      </w:r>
    </w:p>
    <w:p w14:paraId="3445E36C" w14:textId="77777777" w:rsidR="00327F56" w:rsidRPr="00327F56" w:rsidRDefault="00327F56" w:rsidP="00327F56">
      <w:pPr>
        <w:tabs>
          <w:tab w:val="left" w:pos="366"/>
        </w:tabs>
        <w:ind w:firstLine="360"/>
      </w:pPr>
      <w:r w:rsidRPr="00327F56">
        <w:t>-</w:t>
      </w:r>
      <w:r w:rsidRPr="00327F56">
        <w:tab/>
        <w:t>A Milk-diet, or the drinking Milk, either as it comes from</w:t>
      </w:r>
      <w:r w:rsidRPr="00327F56">
        <w:br/>
        <w:t>the Cow, or boil’d, without adding any thing to it, except</w:t>
      </w:r>
      <w:r w:rsidRPr="00327F56">
        <w:br/>
        <w:t>perhaps a Piece of Bread once a Day, heth been used these</w:t>
      </w:r>
      <w:r w:rsidRPr="00327F56">
        <w:br/>
        <w:t>twenty Years past, and bath done more Service in abundance</w:t>
      </w:r>
      <w:r w:rsidRPr="00327F56">
        <w:br/>
        <w:t xml:space="preserve">of </w:t>
      </w:r>
      <w:r w:rsidRPr="00327F56">
        <w:rPr>
          <w:lang w:val="el-GR" w:eastAsia="el-GR" w:bidi="el-GR"/>
        </w:rPr>
        <w:t xml:space="preserve">χομόγ </w:t>
      </w:r>
      <w:r w:rsidRPr="00327F56">
        <w:t>.Subjects, whilst they persisted in it exactly, than all</w:t>
      </w:r>
      <w:r w:rsidRPr="00327F56">
        <w:br/>
        <w:t>other kinds of Remedies: But upon quitting it, and returning</w:t>
      </w:r>
      <w:r w:rsidRPr="00327F56">
        <w:br/>
        <w:t>to the ordinary way of Living of healthy Persons, the’ they</w:t>
      </w:r>
      <w:r w:rsidRPr="00327F56">
        <w:br/>
        <w:t xml:space="preserve">ofed the mildest and slenderest Diet, the </w:t>
      </w:r>
      <w:r w:rsidRPr="00327F56">
        <w:rPr>
          <w:i/>
          <w:iCs/>
        </w:rPr>
        <w:t>Gout</w:t>
      </w:r>
      <w:r w:rsidRPr="00327F56">
        <w:t xml:space="preserve"> return’d with</w:t>
      </w:r>
      <w:r w:rsidRPr="00327F56">
        <w:br/>
        <w:t>-.much more Violence than ever; for, as this Regimen weakens</w:t>
      </w:r>
      <w:r w:rsidRPr="00327F56">
        <w:br/>
        <w:t>the Constitution,, the Patient cannot S0 well struggle with the</w:t>
      </w:r>
      <w:r w:rsidRPr="00327F56">
        <w:br/>
        <w:t>Distemper, whence, of course, it proves more dangerous and</w:t>
      </w:r>
      <w:r w:rsidRPr="00327F56">
        <w:br/>
        <w:t>. lasting. Whoever, therefore, intends to begin and go on with</w:t>
      </w:r>
      <w:r w:rsidRPr="00327F56">
        <w:br/>
        <w:t>this Regimen, ought, before-hand, to consider maturely, whe-</w:t>
      </w:r>
      <w:r w:rsidRPr="00327F56">
        <w:br/>
        <w:t>ther he be able to persevere in it for Life, which perheps he will</w:t>
      </w:r>
      <w:r w:rsidRPr="00327F56">
        <w:br/>
        <w:t>find too much for him, tho’ he should have great Resolution.</w:t>
      </w:r>
      <w:r w:rsidRPr="00327F56">
        <w:br/>
        <w:t>For I knew a Nobleman, who, after living a whole Year on</w:t>
      </w:r>
      <w:r w:rsidRPr="00327F56">
        <w:br/>
        <w:t>.Milk, ooly with much Pleafure, during which time he had one</w:t>
      </w:r>
      <w:r w:rsidRPr="00327F56">
        <w:br/>
        <w:t>or more Motions every Day, was constrain’d to leave it off,</w:t>
      </w:r>
      <w:r w:rsidRPr="00327F56">
        <w:br/>
        <w:t>.because be grew costive on a sudden ; the Temper of his Body</w:t>
      </w:r>
      <w:r w:rsidRPr="00327F56">
        <w:br/>
        <w:t>was alter’d, and his Stomach at last nauseated Milk, tho’he</w:t>
      </w:r>
      <w:r w:rsidRPr="00327F56">
        <w:br/>
        <w:t>had still a Liking to in</w:t>
      </w:r>
    </w:p>
    <w:p w14:paraId="78326373" w14:textId="77777777" w:rsidR="00327F56" w:rsidRPr="00327F56" w:rsidRDefault="00327F56" w:rsidP="00327F56">
      <w:pPr>
        <w:tabs>
          <w:tab w:val="left" w:pos="339"/>
        </w:tabs>
        <w:ind w:firstLine="360"/>
      </w:pPr>
      <w:r w:rsidRPr="00327F56">
        <w:t>-</w:t>
      </w:r>
      <w:r w:rsidRPr="00327F56">
        <w:tab/>
        <w:t>Again, it is observable, that some Hypochondriac Persons of</w:t>
      </w:r>
      <w:r w:rsidRPr="00327F56">
        <w:br/>
        <w:t>a gross Habit of Body, or those who have been long used to</w:t>
      </w:r>
      <w:r w:rsidRPr="00327F56">
        <w:br/>
        <w:t>drink spirituous Liquors freely, cannot bear Milk. And fur-</w:t>
      </w:r>
      <w:r w:rsidRPr="00327F56">
        <w:br/>
        <w:t>ther, the short and fleeting Benefit which those who can bear’</w:t>
      </w:r>
      <w:r w:rsidRPr="00327F56">
        <w:br/>
        <w:t>Milk receive from this Regimen, is not only derivable from its</w:t>
      </w:r>
      <w:r w:rsidRPr="00327F56">
        <w:br/>
        <w:t>.exceeding Simplicity, whence I doubt not but Water-gruel</w:t>
      </w:r>
      <w:r w:rsidRPr="00327F56">
        <w:br/>
        <w:t xml:space="preserve">may have the fame Estedt, provided the Stomach will bear it; 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but from its rendering the Blood softer and smoother, by blunt-</w:t>
      </w:r>
      <w:r w:rsidRPr="00327F56">
        <w:br/>
        <w:t>ing the sharp Particles contain’d in the Mass. And moreover,</w:t>
      </w:r>
      <w:r w:rsidRPr="00327F56">
        <w:br/>
      </w:r>
      <w:r w:rsidRPr="00327F56">
        <w:lastRenderedPageBreak/>
        <w:t>-which I esteem the principal Thing, Milk, being an Aliment</w:t>
      </w:r>
      <w:r w:rsidRPr="00327F56">
        <w:br/>
        <w:t>-that is absolutely unfit for grown Persons, represses that tumul-</w:t>
      </w:r>
      <w:r w:rsidRPr="00327F56">
        <w:br/>
        <w:t xml:space="preserve">tuary Motion of the Humours which occasions the </w:t>
      </w:r>
      <w:r w:rsidRPr="00327F56">
        <w:rPr>
          <w:i/>
          <w:iCs/>
        </w:rPr>
        <w:t>Gout</w:t>
      </w:r>
      <w:r w:rsidRPr="00327F56">
        <w:t>; and</w:t>
      </w:r>
      <w:r w:rsidRPr="00327F56">
        <w:br/>
        <w:t>for this Reason, the few with whom it agrees, escape this Dis-</w:t>
      </w:r>
      <w:r w:rsidRPr="00327F56">
        <w:br/>
        <w:t>ease, fo long as they live upon Milk only, but no longer : For</w:t>
      </w:r>
      <w:r w:rsidRPr="00327F56">
        <w:br/>
        <w:t xml:space="preserve">-as it runs directiy counter to the original Cause of the </w:t>
      </w:r>
      <w:r w:rsidRPr="00327F56">
        <w:rPr>
          <w:i/>
          <w:iCs/>
        </w:rPr>
        <w:t>Gout,</w:t>
      </w:r>
      <w:r w:rsidRPr="00327F56">
        <w:rPr>
          <w:i/>
          <w:iCs/>
        </w:rPr>
        <w:br/>
      </w:r>
      <w:r w:rsidRPr="00327F56">
        <w:t>which is the Debility of the Digestions and Ferments, ft does</w:t>
      </w:r>
    </w:p>
    <w:p w14:paraId="401E1BFA" w14:textId="77777777" w:rsidR="00327F56" w:rsidRPr="00327F56" w:rsidRDefault="00327F56" w:rsidP="00327F56">
      <w:r w:rsidRPr="00327F56">
        <w:t>much more Mischief in this respeil, than Benefit in the other;</w:t>
      </w:r>
      <w:r w:rsidRPr="00327F56">
        <w:br/>
        <w:t>And for want os sufficient Attention to this Particular, some</w:t>
      </w:r>
      <w:r w:rsidRPr="00327F56">
        <w:br/>
        <w:t>inconsiderate People have fallen into gross, and manifestly fatal</w:t>
      </w:r>
      <w:r w:rsidRPr="00327F56">
        <w:br/>
        <w:t>Errors ; haying, by attempting to attack the containing Cause .</w:t>
      </w:r>
      <w:r w:rsidRPr="00327F56">
        <w:br/>
        <w:t>of the Disease, that is, the Heat and Acrimony os the Humours,</w:t>
      </w:r>
      <w:r w:rsidRPr="00327F56">
        <w:br/>
        <w:t>destroy’d the Digestions, and all the natural Functions.</w:t>
      </w:r>
    </w:p>
    <w:p w14:paraId="5E24208F" w14:textId="77777777" w:rsidR="00327F56" w:rsidRPr="00327F56" w:rsidRDefault="00327F56" w:rsidP="00327F56">
      <w:pPr>
        <w:tabs>
          <w:tab w:val="left" w:pos="3752"/>
        </w:tabs>
      </w:pPr>
      <w:r w:rsidRPr="00327F56">
        <w:t>. As to Liquors, those are best, in my Opinion, which are</w:t>
      </w:r>
      <w:r w:rsidRPr="00327F56">
        <w:br/>
        <w:t>weaker than Wine, and not so weak as Water; such as out</w:t>
      </w:r>
      <w:r w:rsidRPr="00327F56">
        <w:br/>
      </w:r>
      <w:r w:rsidRPr="00327F56">
        <w:rPr>
          <w:i/>
          <w:iCs/>
        </w:rPr>
        <w:t>Linden</w:t>
      </w:r>
      <w:r w:rsidRPr="00327F56">
        <w:t xml:space="preserve"> small .Beer,- hopp’dor.uuboppil, Extremes on either</w:t>
      </w:r>
      <w:r w:rsidRPr="00327F56">
        <w:br/>
        <w:t>hand being pernicious. For, firstjoas to Wine, who’ the' com-</w:t>
      </w:r>
      <w:r w:rsidRPr="00327F56">
        <w:br/>
        <w:t>mon Proverb*, intimates, that whether a Person does,' or does</w:t>
      </w:r>
      <w:r w:rsidRPr="00327F56">
        <w:br/>
        <w:t xml:space="preserve">not, drink Wine, he will have the </w:t>
      </w:r>
      <w:r w:rsidRPr="00327F56">
        <w:rPr>
          <w:i/>
          <w:iCs/>
        </w:rPr>
        <w:t>Gout.,</w:t>
      </w:r>
      <w:r w:rsidRPr="00327F56">
        <w:t xml:space="preserve"> yet it is certain, and</w:t>
      </w:r>
      <w:r w:rsidRPr="00327F56">
        <w:br/>
        <w:t xml:space="preserve">confirm’d bysthe Experience of abundance os </w:t>
      </w:r>
      <w:r w:rsidRPr="00327F56">
        <w:rPr>
          <w:i/>
          <w:iCs/>
        </w:rPr>
        <w:t>gouty</w:t>
      </w:r>
      <w:r w:rsidRPr="00327F56">
        <w:t xml:space="preserve"> Patients,</w:t>
      </w:r>
      <w:r w:rsidRPr="00327F56">
        <w:br/>
        <w:t>that.Wineiis, in Fait, detrimental; For tho’ it may be sup-</w:t>
      </w:r>
      <w:r w:rsidRPr="00327F56">
        <w:br/>
        <w:t>posed to do Senice by strengthening the digestive Powers, the</w:t>
      </w:r>
      <w:r w:rsidRPr="00327F56">
        <w:br/>
        <w:t>Weakness whereof I have long look’d upon as the'Antecedent</w:t>
      </w:r>
      <w:r w:rsidRPr="00327F56">
        <w:br/>
        <w:t xml:space="preserve">or primary Cause os the </w:t>
      </w:r>
      <w:r w:rsidRPr="00327F56">
        <w:rPr>
          <w:i/>
          <w:iCs/>
        </w:rPr>
        <w:t>Gout</w:t>
      </w:r>
      <w:r w:rsidRPr="00327F56">
        <w:t xml:space="preserve">; .yet; with </w:t>
      </w:r>
      <w:r w:rsidRPr="00327F56">
        <w:rPr>
          <w:lang w:val="la-Latn" w:eastAsia="la-Latn" w:bidi="la-Latn"/>
        </w:rPr>
        <w:t xml:space="preserve">respecti </w:t>
      </w:r>
      <w:r w:rsidRPr="00327F56">
        <w:t>to the con-</w:t>
      </w:r>
      <w:r w:rsidRPr="00327F56">
        <w:br/>
        <w:t>taining Cause: thereof, it must be deem’d wholly pernicious,</w:t>
      </w:r>
      <w:r w:rsidRPr="00327F56">
        <w:br/>
        <w:t>because it inflames and agitated the"Humours which seed the</w:t>
      </w:r>
      <w:r w:rsidRPr="00327F56">
        <w:br/>
        <w:t>Disease.. Neither do w.e grant, that Wine, used by way of</w:t>
      </w:r>
      <w:r w:rsidRPr="00327F56">
        <w:br/>
        <w:t>common Drink,' helps Digestion ; but rather assert, that it de-</w:t>
      </w:r>
      <w:r w:rsidRPr="00327F56">
        <w:br/>
        <w:t>stroys is, unless in such as have been long inur’d to jo" For</w:t>
      </w:r>
      <w:r w:rsidRPr="00327F56">
        <w:br/>
        <w:t xml:space="preserve">the’ Wine may, in pasting thro’ the Vessels, </w:t>
      </w:r>
      <w:r w:rsidRPr="00327F56">
        <w:rPr>
          <w:lang w:val="la-Latn" w:eastAsia="la-Latn" w:bidi="la-Latn"/>
        </w:rPr>
        <w:t xml:space="preserve">communicate </w:t>
      </w:r>
      <w:r w:rsidRPr="00327F56">
        <w:t>some.</w:t>
      </w:r>
      <w:r w:rsidRPr="00327F56">
        <w:br/>
        <w:t>Heat to the Parts, yetit certainly depraves the Ferments of the:</w:t>
      </w:r>
      <w:r w:rsidRPr="00327F56">
        <w:br/>
        <w:t>Body, and wastes the natural Spirits : And hence I .conceive it</w:t>
      </w:r>
      <w:r w:rsidRPr="00327F56">
        <w:br/>
        <w:t xml:space="preserve">is, that greatDiinkers generally die' of the </w:t>
      </w:r>
      <w:r w:rsidRPr="00327F56">
        <w:rPr>
          <w:i/>
          <w:iCs/>
        </w:rPr>
        <w:t>Gout,</w:t>
      </w:r>
      <w:r w:rsidRPr="00327F56">
        <w:t xml:space="preserve"> Palsy, Drop-’</w:t>
      </w:r>
      <w:r w:rsidRPr="00327F56">
        <w:br/>
      </w:r>
      <w:r w:rsidRPr="00327F56">
        <w:rPr>
          <w:i/>
          <w:iCs/>
        </w:rPr>
        <w:t>fys</w:t>
      </w:r>
      <w:r w:rsidRPr="00327F56">
        <w:t xml:space="preserve"> and- other, cold Diseases. . Furthermore, the coniinced and'</w:t>
      </w:r>
      <w:r w:rsidRPr="00327F56">
        <w:br/>
        <w:t>immoderate Use of Wine relaxes and enervates the Body, ren-.</w:t>
      </w:r>
      <w:r w:rsidRPr="00327F56">
        <w:br/>
        <w:t>dering it like the Bodies of Women ; whereas moderately heat-</w:t>
      </w:r>
      <w:r w:rsidRPr="00327F56">
        <w:br/>
        <w:t>ing‘Liquors strengthen the Tone os the Parts; whence such as;</w:t>
      </w:r>
      <w:r w:rsidRPr="00327F56">
        <w:br/>
        <w:t>have always drank small Liquors are rarelySffiidted with the</w:t>
      </w:r>
      <w:r w:rsidRPr="00327F56">
        <w:br/>
      </w:r>
      <w:r w:rsidRPr="00327F56">
        <w:rPr>
          <w:i/>
          <w:iCs/>
        </w:rPr>
        <w:t>Gouri</w:t>
      </w:r>
      <w:r w:rsidRPr="00327F56">
        <w:t xml:space="preserve"> It must farther be remark’d, that these'are chiefly'</w:t>
      </w:r>
      <w:r w:rsidRPr="00327F56">
        <w:br/>
        <w:t>subject to this Disease, whe, tho’ they have naturally a weak</w:t>
      </w:r>
      <w:r w:rsidRPr="00327F56">
        <w:br/>
        <w:t>Digestion, .do notwithstanding receive too mucti’Nourishment .</w:t>
      </w:r>
      <w:r w:rsidRPr="00327F56">
        <w:br/>
        <w:t xml:space="preserve">from a certain Richness </w:t>
      </w:r>
      <w:r w:rsidRPr="00327F56">
        <w:rPr>
          <w:i/>
          <w:iCs/>
        </w:rPr>
        <w:t>of</w:t>
      </w:r>
      <w:r w:rsidRPr="00327F56">
        <w:t xml:space="preserve"> the Blood, and hade their Bulk in-</w:t>
      </w:r>
      <w:r w:rsidRPr="00327F56">
        <w:br/>
        <w:t>creased by 4.5 Kind of indigested Matter, instead of a solid,</w:t>
      </w:r>
      <w:r w:rsidRPr="00327F56">
        <w:br/>
        <w:t>wholsorne Substance: And the Use of Wine adds to this Rich-,</w:t>
      </w:r>
      <w:r w:rsidRPr="00327F56">
        <w:br/>
        <w:t>ness of the Blood, and so not only amasses a new Collection of</w:t>
      </w:r>
      <w:r w:rsidRPr="00327F56">
        <w:br/>
        <w:t>Matter, hut also, aolually occasions the Disease, by stirring tin</w:t>
      </w:r>
      <w:r w:rsidRPr="00327F56">
        <w:br/>
        <w:t>the Cause of it, which had long lain conceal’d and inactive.</w:t>
      </w:r>
      <w:r w:rsidRPr="00327F56">
        <w:br/>
        <w:t xml:space="preserve">Again, as .the Blond of </w:t>
      </w:r>
      <w:r w:rsidRPr="00327F56">
        <w:rPr>
          <w:i/>
          <w:iCs/>
        </w:rPr>
        <w:t>gouty</w:t>
      </w:r>
      <w:r w:rsidRPr="00327F56">
        <w:t xml:space="preserve"> Subjects nearly resembles that</w:t>
      </w:r>
      <w:r w:rsidRPr="00327F56">
        <w:br/>
        <w:t>which is taken away in a Pleurisy, and other in fiamniatory Dis-</w:t>
      </w:r>
      <w:r w:rsidRPr="00327F56">
        <w:br/>
        <w:t>eases, it is absurd to inflame it more with spirituous Liquors.</w:t>
      </w:r>
      <w:r w:rsidRPr="00327F56">
        <w:br/>
        <w:t>And it is as dangerous, on the contrary, to have recourse to'</w:t>
      </w:r>
      <w:r w:rsidRPr="00327F56">
        <w:br/>
        <w:t>over-cooling Liquors, which, by utterly destroying both the'</w:t>
      </w:r>
      <w:r w:rsidRPr="00327F56">
        <w:br/>
        <w:t>Digestions, and natural Heat, do more Mischief; nor occasion-</w:t>
      </w:r>
      <w:r w:rsidRPr="00327F56">
        <w:br/>
        <w:t>ing Pain, as Wine doth, hut Death itself; as Experience</w:t>
      </w:r>
      <w:r w:rsidRPr="00327F56">
        <w:br/>
        <w:t>evinces in those Persons, who, having accustom’d themselves to</w:t>
      </w:r>
      <w:r w:rsidRPr="00327F56">
        <w:br/>
        <w:t>drink Wine freely from their Youth upwards to old Age, and</w:t>
      </w:r>
      <w:r w:rsidRPr="00327F56">
        <w:br/>
        <w:t>quitted it on a fudden for small Liquors, have foon destroy’d</w:t>
      </w:r>
      <w:r w:rsidRPr="00327F56">
        <w:br/>
        <w:t>themselves thereby.</w:t>
      </w:r>
      <w:r w:rsidRPr="00327F56">
        <w:tab/>
        <w:t>* ’</w:t>
      </w:r>
    </w:p>
    <w:p w14:paraId="2B01E684" w14:textId="77777777" w:rsidR="00327F56" w:rsidRPr="00327F56" w:rsidRDefault="00327F56" w:rsidP="00327F56">
      <w:r w:rsidRPr="00327F56">
        <w:rPr>
          <w:i/>
          <w:iCs/>
        </w:rPr>
        <w:t>. Gouty</w:t>
      </w:r>
      <w:r w:rsidRPr="00327F56">
        <w:t xml:space="preserve"> Persons should therefore observe it as a Rule in this</w:t>
      </w:r>
      <w:r w:rsidRPr="00327F56">
        <w:br/>
        <w:t>Particular,, to drink such Liquors as will not inebriate, is</w:t>
      </w:r>
      <w:r w:rsidRPr="00327F56">
        <w:br/>
        <w:t>drank in a larger Quantity, or injure the Stomach by their</w:t>
      </w:r>
      <w:r w:rsidRPr="00327F56">
        <w:br/>
        <w:t>Chllfiess. Of this Kind, as I before hinted, is our small</w:t>
      </w:r>
      <w:r w:rsidRPr="00327F56">
        <w:br/>
        <w:t>Beer; and-in other Countries a simllar Liquor may be made,</w:t>
      </w:r>
      <w:r w:rsidRPr="00327F56">
        <w:br/>
        <w:t>by dll uting Wine well with Water.</w:t>
      </w:r>
    </w:p>
    <w:p w14:paraId="02F52442" w14:textId="77777777" w:rsidR="00327F56" w:rsidRPr="00327F56" w:rsidRDefault="00327F56" w:rsidP="00327F56">
      <w:pPr>
        <w:ind w:firstLine="360"/>
      </w:pPr>
      <w:r w:rsidRPr="00327F56">
        <w:t>As to Water done, I esteem it crude and' pernicious, and</w:t>
      </w:r>
      <w:r w:rsidRPr="00327F56">
        <w:br/>
        <w:t>have sound it fo to my Cost ; but young Persons may drink it</w:t>
      </w:r>
      <w:r w:rsidRPr="00327F56">
        <w:br/>
        <w:t>with Safety; and it is, at this Day, the common Drink of the</w:t>
      </w:r>
      <w:r w:rsidRPr="00327F56">
        <w:br/>
        <w:t>greatest Part of Mankind, who are more happy in their Po-</w:t>
      </w:r>
      <w:r w:rsidRPr="00327F56">
        <w:br/>
        <w:t>verty, than we are with all our Luxury and Abundance. This</w:t>
      </w:r>
      <w:r w:rsidRPr="00327F56">
        <w:br/>
        <w:t>is confirm’d by the great Multitude, of Diseases, with which</w:t>
      </w:r>
      <w:r w:rsidRPr="00327F56">
        <w:br/>
        <w:t xml:space="preserve">we are assiictsd upon this Account, as rhe Stone, </w:t>
      </w:r>
      <w:r w:rsidRPr="00327F56">
        <w:rPr>
          <w:i/>
          <w:iCs/>
        </w:rPr>
        <w:t>Gout,</w:t>
      </w:r>
      <w:r w:rsidRPr="00327F56">
        <w:t xml:space="preserve"> Apo-</w:t>
      </w:r>
      <w:r w:rsidRPr="00327F56">
        <w:br/>
        <w:t>plexy, and Palsy; besides the Injury done to the Mind in</w:t>
      </w:r>
      <w:r w:rsidRPr="00327F56">
        <w:br/>
        <w:t>being forcibly actsd upon, contrary to its natural Rectitude,</w:t>
      </w:r>
      <w:r w:rsidRPr="00327F56">
        <w:br/>
        <w:t>by the Disturbance which the preternatural Spirits of such Li-</w:t>
      </w:r>
      <w:r w:rsidRPr="00327F56">
        <w:br/>
        <w:t>quors, together with the Animal Spirits, which are subservient</w:t>
      </w:r>
      <w:r w:rsidRPr="00327F56">
        <w:br/>
        <w:t>to Thinking, occasion, by volatilizing it too much, and fug-</w:t>
      </w:r>
      <w:r w:rsidRPr="00327F56">
        <w:br/>
        <w:t>gesting vain and idle Notions, instead of solid and weighty</w:t>
      </w:r>
      <w:r w:rsidRPr="00327F56">
        <w:br/>
        <w:t>Reasonings; and thus, at length, rendering us facetious and</w:t>
      </w:r>
      <w:r w:rsidRPr="00327F56">
        <w:br/>
        <w:t>witty, instead of wife; hetween which the Difference is almost</w:t>
      </w:r>
      <w:r w:rsidRPr="00327F56">
        <w:br/>
        <w:t>as great, as between a Substance and a Shadow. But enough of</w:t>
      </w:r>
      <w:r w:rsidRPr="00327F56">
        <w:br/>
        <w:t>this.</w:t>
      </w:r>
    </w:p>
    <w:p w14:paraId="117CA456" w14:textId="77777777" w:rsidR="00327F56" w:rsidRPr="00327F56" w:rsidRDefault="00327F56" w:rsidP="00327F56">
      <w:pPr>
        <w:ind w:firstLine="360"/>
      </w:pPr>
      <w:r w:rsidRPr="00327F56">
        <w:t xml:space="preserve">But the’ a Person who hes the </w:t>
      </w:r>
      <w:r w:rsidRPr="00327F56">
        <w:rPr>
          <w:i/>
          <w:iCs/>
        </w:rPr>
        <w:t>Gout</w:t>
      </w:r>
      <w:r w:rsidRPr="00327F56">
        <w:t xml:space="preserve"> mildly, and duly at In-,</w:t>
      </w:r>
      <w:r w:rsidRPr="00327F56">
        <w:br/>
      </w:r>
      <w:r w:rsidRPr="00327F56">
        <w:lastRenderedPageBreak/>
        <w:t>tervals, need ooly ufe small Beer, or Wine diluted with Wa-</w:t>
      </w:r>
      <w:r w:rsidRPr="00327F56">
        <w:br/>
        <w:t>ter, this Degree of the Disease not requiring a stricter Regi-</w:t>
      </w:r>
      <w:r w:rsidRPr="00327F56">
        <w:br/>
        <w:t>men; yet, when the whole Substance of the Body is in a man-</w:t>
      </w:r>
      <w:r w:rsidRPr="00327F56">
        <w:br/>
        <w:t>ner degenerated into the Gout, it cannot be conquer’d without</w:t>
      </w:r>
      <w:r w:rsidRPr="00327F56">
        <w:br/>
        <w:t>a total Abstinence from all Kinds of fermented Liquors, how</w:t>
      </w:r>
      <w:r w:rsidRPr="00327F56">
        <w:br/>
        <w:t>fmall and soft soever they-be; inasmuch as all Liquors ofthis</w:t>
      </w:r>
      <w:r w:rsidRPr="00327F56">
        <w:br/>
        <w:t>Kind contain a pungent Spirit,-with some Degree of-Acrimony ;</w:t>
      </w:r>
      <w:r w:rsidRPr="00327F56">
        <w:br/>
        <w:t>and, whet is worst:, being possess’d of a Ferment, they dispose</w:t>
      </w:r>
      <w:r w:rsidRPr="00327F56">
        <w:br/>
        <w:t xml:space="preserve">the Humours to a perpetual Fermentation,- in the </w:t>
      </w:r>
      <w:r w:rsidRPr="00327F56">
        <w:rPr>
          <w:u w:val="single"/>
        </w:rPr>
        <w:t>sam</w:t>
      </w:r>
      <w:r w:rsidRPr="00327F56">
        <w:t>e man-</w:t>
      </w:r>
      <w:r w:rsidRPr="00327F56">
        <w:br/>
        <w:t>ner as Yeast, added to Malt Liquors, communicates ’ its fer-</w:t>
      </w:r>
      <w:r w:rsidRPr="00327F56">
        <w:br/>
        <w:t>menting Quality th the whole Liquor. For this Reason a</w:t>
      </w:r>
      <w:r w:rsidRPr="00327F56">
        <w:br/>
        <w:t>Diet-drink is to he order’d for common Drink, to be made of</w:t>
      </w:r>
      <w:r w:rsidRPr="00327F56">
        <w:br/>
        <w:t>those Ingredients which are commonly known and ofed for</w:t>
      </w:r>
      <w:r w:rsidRPr="00327F56">
        <w:br/>
        <w:t>this Purpose; but it must not be too strong because in -that</w:t>
      </w:r>
      <w:r w:rsidRPr="00327F56">
        <w:br w:type="page"/>
      </w:r>
    </w:p>
    <w:p w14:paraId="75B93F19" w14:textId="77777777" w:rsidR="00327F56" w:rsidRPr="00327F56" w:rsidRDefault="00327F56" w:rsidP="00327F56">
      <w:pPr>
        <w:tabs>
          <w:tab w:val="left" w:pos="3071"/>
          <w:tab w:val="left" w:pos="3911"/>
        </w:tabs>
      </w:pPr>
      <w:r w:rsidRPr="00327F56">
        <w:lastRenderedPageBreak/>
        <w:t>Case it will inflame the Humours as much as Wine; neither,</w:t>
      </w:r>
      <w:r w:rsidRPr="00327F56">
        <w:br/>
        <w:t>on the contrary, must it he so small as to injure the natural</w:t>
      </w:r>
      <w:r w:rsidRPr="00327F56">
        <w:br/>
        <w:t>Functions by over-cooling. And this kind of Drink, pro-</w:t>
      </w:r>
      <w:r w:rsidRPr="00327F56">
        <w:br/>
        <w:t>vided it be made of such Ingredients as are most agreeable to</w:t>
      </w:r>
      <w:r w:rsidRPr="00327F56">
        <w:br/>
        <w:t>the Patient, tho' it may occasion some Loathing sor the first</w:t>
      </w:r>
      <w:r w:rsidRPr="00327F56">
        <w:br/>
        <w:t>Week or Fortnight, nevertheless proves as agreeable afterwards</w:t>
      </w:r>
      <w:r w:rsidRPr="00327F56">
        <w:br/>
        <w:t>as any other Liquors he has been used to drink. It will also</w:t>
      </w:r>
      <w:r w:rsidRPr="00327F56">
        <w:br/>
        <w:t>excite the Appetite, and render it more natural than it used to</w:t>
      </w:r>
      <w:r w:rsidRPr="00327F56">
        <w:br/>
        <w:t>he with fermented Liquors; and will be attended with this fur-</w:t>
      </w:r>
      <w:r w:rsidRPr="00327F56">
        <w:br/>
        <w:t>ther Convenience, that whoever uses it for his own common</w:t>
      </w:r>
      <w:r w:rsidRPr="00327F56">
        <w:br/>
        <w:t>Drink, may indulge more freely in other kinds of Diet, than</w:t>
      </w:r>
      <w:r w:rsidRPr="00327F56">
        <w:br/>
        <w:t>when he drank Wine or Beer : For the Errors in. point of Diet,</w:t>
      </w:r>
      <w:r w:rsidRPr="00327F56">
        <w:br/>
        <w:t>which it is hardly possible to avoid entirely, will be, in some</w:t>
      </w:r>
      <w:r w:rsidRPr="00327F56">
        <w:br/>
        <w:t>measure, corrected and amended thereby. Bu tithe principal</w:t>
      </w:r>
      <w:r w:rsidRPr="00327F56">
        <w:br/>
        <w:t>Benefit, derivable from it, is its preserving from the Stone,</w:t>
      </w:r>
      <w:r w:rsidRPr="00327F56">
        <w:br/>
        <w:t>winch is the general Attendant of the Goat; as sharp and</w:t>
      </w:r>
      <w:r w:rsidRPr="00327F56">
        <w:br/>
        <w:t>attenuating Liquors both contribute to breed the Stone, and</w:t>
      </w:r>
      <w:r w:rsidRPr="00327F56">
        <w:br/>
        <w:t>occasion a Fit thereof. I prefer the following Decoction for its</w:t>
      </w:r>
      <w:r w:rsidRPr="00327F56">
        <w:br/>
        <w:t>agreeable Colour and Taste:</w:t>
      </w:r>
      <w:r w:rsidRPr="00327F56">
        <w:tab/>
      </w:r>
      <w:r w:rsidRPr="00327F56">
        <w:rPr>
          <w:vertAlign w:val="subscript"/>
        </w:rPr>
        <w:t>z</w:t>
      </w:r>
      <w:r w:rsidRPr="00327F56">
        <w:tab/>
        <w:t>.</w:t>
      </w:r>
    </w:p>
    <w:p w14:paraId="5EB69A57" w14:textId="77777777" w:rsidR="00327F56" w:rsidRPr="00327F56" w:rsidRDefault="00327F56" w:rsidP="00327F56">
      <w:pPr>
        <w:ind w:firstLine="360"/>
      </w:pPr>
      <w:r w:rsidRPr="00327F56">
        <w:t xml:space="preserve">I </w:t>
      </w:r>
      <w:r w:rsidRPr="00327F56">
        <w:rPr>
          <w:lang w:val="el-GR" w:eastAsia="el-GR" w:bidi="el-GR"/>
        </w:rPr>
        <w:t xml:space="preserve">δ </w:t>
      </w:r>
      <w:r w:rsidRPr="00327F56">
        <w:t xml:space="preserve">. ...... . . , .’ </w:t>
      </w:r>
      <w:r w:rsidRPr="00327F56">
        <w:rPr>
          <w:lang w:val="la-Latn" w:eastAsia="la-Latn" w:bidi="la-Latn"/>
        </w:rPr>
        <w:t xml:space="preserve">L </w:t>
      </w:r>
      <w:r w:rsidRPr="00327F56">
        <w:t>; su</w:t>
      </w:r>
      <w:r w:rsidRPr="00327F56">
        <w:br/>
        <w:t>' Take of Sarsaparilla, fix Ounces; Sassafras-wood, China-</w:t>
      </w:r>
    </w:p>
    <w:p w14:paraId="1E4BE9FA" w14:textId="77777777" w:rsidR="00327F56" w:rsidRPr="00327F56" w:rsidRDefault="00327F56" w:rsidP="00327F56">
      <w:pPr>
        <w:ind w:firstLine="360"/>
      </w:pPr>
      <w:r w:rsidRPr="00327F56">
        <w:t>root, and the Shavings of Hartshorn, each two Ounces ;</w:t>
      </w:r>
    </w:p>
    <w:p w14:paraId="615BE4A6" w14:textId="77777777" w:rsidR="00327F56" w:rsidRPr="00327F56" w:rsidRDefault="00327F56" w:rsidP="00327F56">
      <w:pPr>
        <w:ind w:firstLine="360"/>
      </w:pPr>
      <w:r w:rsidRPr="00327F56">
        <w:t>Liquorice-root, an Ounce Boil them together in two</w:t>
      </w:r>
      <w:r w:rsidRPr="00327F56">
        <w:br/>
        <w:t>7 ‘ Gallons of Spring-water-for half an Hour ;- afterwards in-</w:t>
      </w:r>
      <w:r w:rsidRPr="00327F56">
        <w:br/>
        <w:t>- fuse them upon hot Ashes, close cover’d, for twelve</w:t>
      </w:r>
    </w:p>
    <w:p w14:paraId="1D5FA36D" w14:textId="77777777" w:rsidR="00327F56" w:rsidRPr="00327F56" w:rsidRDefault="00327F56" w:rsidP="00327F56">
      <w:pPr>
        <w:ind w:firstLine="360"/>
      </w:pPr>
      <w:r w:rsidRPr="00327F56">
        <w:t>Hours.; - then boil them till a third Parr of the Liquor is</w:t>
      </w:r>
      <w:r w:rsidRPr="00327F56">
        <w:br/>
      </w:r>
      <w:r w:rsidRPr="00327F56">
        <w:rPr>
          <w:vertAlign w:val="superscript"/>
        </w:rPr>
        <w:t>:</w:t>
      </w:r>
      <w:r w:rsidRPr="00327F56">
        <w:t>exhaled ;’and as soon as it is taken off the Fire, infuse</w:t>
      </w:r>
      <w:r w:rsidRPr="00327F56">
        <w:br/>
        <w:t>- * therein half an Ounce of Aniseeds for two Hours. Lastly;</w:t>
      </w:r>
    </w:p>
    <w:p w14:paraId="790D4E62" w14:textId="77777777" w:rsidR="00327F56" w:rsidRPr="00327F56" w:rsidRDefault="00327F56" w:rsidP="00327F56">
      <w:pPr>
        <w:ind w:firstLine="360"/>
      </w:pPr>
      <w:r w:rsidRPr="00327F56">
        <w:t>strain- it off, and let itTest, till it becomes clear, and put</w:t>
      </w:r>
    </w:p>
    <w:p w14:paraId="0E84F1E0" w14:textId="77777777" w:rsidR="00327F56" w:rsidRPr="00327F56" w:rsidRDefault="00327F56" w:rsidP="00327F56">
      <w:pPr>
        <w:tabs>
          <w:tab w:val="left" w:pos="437"/>
        </w:tabs>
        <w:ind w:firstLine="360"/>
      </w:pPr>
      <w:r w:rsidRPr="00327F56">
        <w:t>-</w:t>
      </w:r>
      <w:r w:rsidRPr="00327F56">
        <w:tab/>
        <w:t xml:space="preserve">It up into Bottles for </w:t>
      </w:r>
      <w:r w:rsidRPr="00327F56">
        <w:rPr>
          <w:b/>
          <w:bCs/>
        </w:rPr>
        <w:t>Use.</w:t>
      </w:r>
    </w:p>
    <w:p w14:paraId="1D3FE3FC" w14:textId="77777777" w:rsidR="00327F56" w:rsidRPr="00327F56" w:rsidRDefault="00327F56" w:rsidP="00327F56">
      <w:pPr>
        <w:ind w:firstLine="360"/>
      </w:pPr>
      <w:r w:rsidRPr="00327F56">
        <w:t>It is most proper to begin with this Decoction, immediately</w:t>
      </w:r>
      <w:r w:rsidRPr="00327F56">
        <w:br/>
        <w:t xml:space="preserve">after the Fit of the </w:t>
      </w:r>
      <w:r w:rsidRPr="00327F56">
        <w:rPr>
          <w:i/>
          <w:iCs/>
        </w:rPr>
        <w:t>Gout</w:t>
      </w:r>
      <w:r w:rsidRPr="00327F56">
        <w:t xml:space="preserve"> -is goneoff; and it must be continued,</w:t>
      </w:r>
      <w:r w:rsidRPr="00327F56">
        <w:br/>
        <w:t>both in-theFit, and in the Intervals, during the Remainder os</w:t>
      </w:r>
      <w:r w:rsidRPr="00327F56">
        <w:br/>
        <w:t>Lise. - For it is not sufficient at a time when the Disease</w:t>
      </w:r>
      <w:r w:rsidRPr="00327F56">
        <w:br/>
        <w:t>actually rages to study for new Medicines, as Nature, whilst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Humours are in fuch Commotion and Disturbance, cannot</w:t>
      </w:r>
      <w:r w:rsidRPr="00327F56">
        <w:br/>
        <w:t>well bear the Exchange os fermented Liquors of an active and</w:t>
      </w:r>
      <w:r w:rsidRPr="00327F56">
        <w:br/>
        <w:t>spirituous Quality, for fuch as are small and without Spirit. At</w:t>
      </w:r>
      <w:r w:rsidRPr="00327F56">
        <w:br/>
        <w:t>the fame time-the above-mentioned Electuary must be used,</w:t>
      </w:r>
      <w:r w:rsidRPr="00327F56">
        <w:br/>
        <w:t>taking it-in like manner, both in the Fit, and-in the Intervals;</w:t>
      </w:r>
      <w:r w:rsidRPr="00327F56">
        <w:br/>
        <w:t>for the Warmth of this will in some measure correct the Small-</w:t>
      </w:r>
      <w:r w:rsidRPr="00327F56">
        <w:br/>
        <w:t>ness of the Diet-drink, as it will communicate a due Degree of</w:t>
      </w:r>
      <w:r w:rsidRPr="00327F56">
        <w:br/>
        <w:t>Heat to the Blood and.Vsscera, without that Agitation winch</w:t>
      </w:r>
      <w:r w:rsidRPr="00327F56">
        <w:br/>
        <w:t>is generally occasioned by the Heat of fermented Liquors.</w:t>
      </w:r>
    </w:p>
    <w:p w14:paraId="371A0A92" w14:textId="77777777" w:rsidR="00327F56" w:rsidRPr="00327F56" w:rsidRDefault="00327F56" w:rsidP="00327F56">
      <w:pPr>
        <w:tabs>
          <w:tab w:val="left" w:pos="257"/>
        </w:tabs>
        <w:ind w:firstLine="360"/>
      </w:pPr>
      <w:r w:rsidRPr="00327F56">
        <w:t>-</w:t>
      </w:r>
      <w:r w:rsidRPr="00327F56">
        <w:tab/>
        <w:t>If it be objected, that a total Abstinence from Wine, and</w:t>
      </w:r>
      <w:r w:rsidRPr="00327F56">
        <w:br/>
        <w:t>Other fermented Liquors, would render Life in a manner infup-</w:t>
      </w:r>
      <w:r w:rsidRPr="00327F56">
        <w:br/>
        <w:t>portable,-1 answer, it must be considered; whether in be not</w:t>
      </w:r>
      <w:r w:rsidRPr="00327F56">
        <w:br/>
        <w:t>much worse to be tortured daily by the Pain accompanying an</w:t>
      </w:r>
      <w:r w:rsidRPr="00327F56">
        <w:br/>
        <w:t xml:space="preserve">inveterate </w:t>
      </w:r>
      <w:r w:rsidRPr="00327F56">
        <w:rPr>
          <w:i/>
          <w:iCs/>
        </w:rPr>
        <w:t>Gout,</w:t>
      </w:r>
      <w:r w:rsidRPr="00327F56">
        <w:t xml:space="preserve"> (for, when it is gentie, there is no Need of so</w:t>
      </w:r>
      <w:r w:rsidRPr="00327F56">
        <w:br/>
        <w:t>strict a Regimen) than to be confined to this Decoction, which</w:t>
      </w:r>
      <w:r w:rsidRPr="00327F56">
        <w:br/>
        <w:t>if the Patient continues, he may indulge himself in most other</w:t>
      </w:r>
      <w:r w:rsidRPr="00327F56">
        <w:br/>
        <w:t>Eatables; not to repeat, that this Drink, like all other things,</w:t>
      </w:r>
      <w:r w:rsidRPr="00327F56">
        <w:br/>
        <w:t>grows pleasant by Custom. Doubtless, whoever hath had this</w:t>
      </w:r>
      <w:r w:rsidRPr="00327F56">
        <w:br/>
        <w:t>-Disease; supposing him not Void os Reason, will not hesitate at</w:t>
      </w:r>
      <w:r w:rsidRPr="00327F56">
        <w:br/>
        <w:t>all, to which he should give the Preference.</w:t>
      </w:r>
    </w:p>
    <w:p w14:paraId="7D145C93" w14:textId="77777777" w:rsidR="00327F56" w:rsidRPr="00327F56" w:rsidRDefault="00327F56" w:rsidP="00327F56">
      <w:pPr>
        <w:ind w:firstLine="360"/>
      </w:pPr>
      <w:r w:rsidRPr="00327F56">
        <w:t>But notwithstanding, if the Patient, either from a long-con-</w:t>
      </w:r>
      <w:r w:rsidRPr="00327F56">
        <w:br/>
        <w:t>tinued and immoderate Use os spirituous Liquors, from Age,</w:t>
      </w:r>
      <w:r w:rsidRPr="00327F56">
        <w:br/>
      </w:r>
      <w:r w:rsidRPr="00327F56">
        <w:rPr>
          <w:b/>
          <w:bCs/>
        </w:rPr>
        <w:t xml:space="preserve">or, </w:t>
      </w:r>
      <w:r w:rsidRPr="00327F56">
        <w:t>lastly, from great Weakness, cannot digest his Food with-</w:t>
      </w:r>
      <w:r w:rsidRPr="00327F56">
        <w:br/>
        <w:t>out Wine, or some other fermented Liquor, 'tis certainly dan-</w:t>
      </w:r>
      <w:r w:rsidRPr="00327F56">
        <w:br/>
        <w:t>gerous sor him to leave off Wine on a sudden; an Error that</w:t>
      </w:r>
      <w:r w:rsidRPr="00327F56">
        <w:br/>
        <w:t>has in Reality destroyed Abundance of People. Such a Person,</w:t>
      </w:r>
      <w:r w:rsidRPr="00327F56">
        <w:br/>
        <w:t>therefore, in my Opinion, should either not use the dietetic</w:t>
      </w:r>
      <w:r w:rsidRPr="00327F56">
        <w:br/>
        <w:t>Apozein above prescribed; or, if he be resolved to take it,</w:t>
      </w:r>
      <w:r w:rsidRPr="00327F56">
        <w:br/>
        <w:t xml:space="preserve">should accustom himself to it by Degrees, (drinking a Glass </w:t>
      </w:r>
      <w:r w:rsidRPr="00327F56">
        <w:rPr>
          <w:i/>
          <w:iCs/>
        </w:rPr>
        <w:t>os</w:t>
      </w:r>
      <w:r w:rsidRPr="00327F56">
        <w:rPr>
          <w:i/>
          <w:iCs/>
        </w:rPr>
        <w:br/>
      </w:r>
      <w:r w:rsidRPr="00327F56">
        <w:t>Wine for some time at Meals) and rather by way of Medicine</w:t>
      </w:r>
      <w:r w:rsidRPr="00327F56">
        <w:br/>
        <w:t xml:space="preserve">' than Diet, till it becomes more familiar to him. But </w:t>
      </w:r>
      <w:r w:rsidRPr="00327F56">
        <w:rPr>
          <w:i/>
          <w:iCs/>
        </w:rPr>
        <w:t>Spani/h</w:t>
      </w:r>
      <w:r w:rsidRPr="00327F56">
        <w:rPr>
          <w:i/>
          <w:iCs/>
        </w:rPr>
        <w:br/>
      </w:r>
      <w:r w:rsidRPr="00327F56">
        <w:t xml:space="preserve">Wine is to be prefers'd here to </w:t>
      </w:r>
      <w:r w:rsidRPr="00327F56">
        <w:rPr>
          <w:i/>
          <w:iCs/>
        </w:rPr>
        <w:t>Rhenisu,</w:t>
      </w:r>
      <w:r w:rsidRPr="00327F56">
        <w:rPr>
          <w:b/>
          <w:bCs/>
        </w:rPr>
        <w:t xml:space="preserve"> or </w:t>
      </w:r>
      <w:r w:rsidRPr="00327F56">
        <w:rPr>
          <w:i/>
          <w:iCs/>
        </w:rPr>
        <w:t>French</w:t>
      </w:r>
      <w:r w:rsidRPr="00327F56">
        <w:t xml:space="preserve"> Wine,</w:t>
      </w:r>
      <w:r w:rsidRPr="00327F56">
        <w:br/>
        <w:t>these last being subject to exasperate the Humours, and increase</w:t>
      </w:r>
      <w:r w:rsidRPr="00327F56">
        <w:br/>
        <w:t>the morbific Matter, notwithstanding they are Very grateful to</w:t>
      </w:r>
      <w:r w:rsidRPr="00327F56">
        <w:br/>
        <w:t>the Stomach. To which we may add, that as they are almost</w:t>
      </w:r>
      <w:r w:rsidRPr="00327F56">
        <w:br/>
        <w:t>as crude and indigested as our Cyder, they are consequentiy not</w:t>
      </w:r>
      <w:r w:rsidRPr="00327F56">
        <w:br/>
      </w:r>
      <w:r w:rsidRPr="00327F56">
        <w:rPr>
          <w:b/>
          <w:bCs/>
        </w:rPr>
        <w:t xml:space="preserve">so </w:t>
      </w:r>
      <w:r w:rsidRPr="00327F56">
        <w:t>warm and cardiac, as the Case demands. And these Particu-</w:t>
      </w:r>
      <w:r w:rsidRPr="00327F56">
        <w:br/>
        <w:t xml:space="preserve">lars may suffice concerning the Dint of </w:t>
      </w:r>
      <w:r w:rsidRPr="00327F56">
        <w:rPr>
          <w:i/>
          <w:iCs/>
        </w:rPr>
        <w:t>gouty</w:t>
      </w:r>
      <w:r w:rsidRPr="00327F56">
        <w:t xml:space="preserve"> People. There is</w:t>
      </w:r>
      <w:r w:rsidRPr="00327F56">
        <w:br/>
        <w:t>another Caution to be inculcated, which, though it may seem</w:t>
      </w:r>
      <w:r w:rsidRPr="00327F56">
        <w:br/>
        <w:t xml:space="preserve">trifling, is of great Moment, both in digesting the </w:t>
      </w:r>
      <w:r w:rsidRPr="00327F56">
        <w:rPr>
          <w:i/>
          <w:iCs/>
        </w:rPr>
        <w:t>goaty</w:t>
      </w:r>
      <w:r w:rsidRPr="00327F56">
        <w:t xml:space="preserve"> Mat-</w:t>
      </w:r>
      <w:r w:rsidRPr="00327F56">
        <w:br/>
        <w:t xml:space="preserve">ter during the Fit, and preventing the Generation thereof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Intervals ; and that is going to Bed early, especially in Winter;</w:t>
      </w:r>
      <w:r w:rsidRPr="00327F56">
        <w:br/>
        <w:t>for, next to Bleeding and Purging, nothing impairs the Strength</w:t>
      </w:r>
      <w:r w:rsidRPr="00327F56">
        <w:br/>
        <w:t>more than sitting up late at Nights; which every Valetudina-</w:t>
      </w:r>
      <w:r w:rsidRPr="00327F56">
        <w:br/>
        <w:t>rian can affirm from his own Experience, provided he has only</w:t>
      </w:r>
      <w:r w:rsidRPr="00327F56">
        <w:br/>
        <w:t>carefully observed how much more vigorous and chearful he</w:t>
      </w:r>
      <w:r w:rsidRPr="00327F56">
        <w:br/>
        <w:t>rises in the Morning when he goes to Bed early, and how lan-</w:t>
      </w:r>
      <w:r w:rsidRPr="00327F56">
        <w:br/>
      </w:r>
      <w:r w:rsidRPr="00327F56">
        <w:lastRenderedPageBreak/>
        <w:t>guid and faint he has found himself after sitting up late. And</w:t>
      </w:r>
      <w:r w:rsidRPr="00327F56">
        <w:br/>
        <w:t>tho' there should seem to be no Difference betwixt going to Bed</w:t>
      </w:r>
      <w:r w:rsidRPr="00327F56">
        <w:br/>
        <w:t>earlier or later, provided a Person lies in Bed for the same time, as</w:t>
      </w:r>
      <w:r w:rsidRPr="00327F56">
        <w:br/>
        <w:t>for Instance, whether he goes to Bed at Nine and rises at Five,</w:t>
      </w:r>
      <w:r w:rsidRPr="00327F56">
        <w:br/>
        <w:t>or at Eleven and rises at Seven, it is not an indifferent Matter;</w:t>
      </w:r>
      <w:r w:rsidRPr="00327F56">
        <w:br/>
        <w:t xml:space="preserve">and I conceive, for this Reason principally, that in </w:t>
      </w:r>
      <w:r w:rsidRPr="00327F56">
        <w:rPr>
          <w:b/>
          <w:bCs/>
        </w:rPr>
        <w:t>the Day the</w:t>
      </w:r>
    </w:p>
    <w:p w14:paraId="113075EE" w14:textId="77777777" w:rsidR="00327F56" w:rsidRPr="00327F56" w:rsidRDefault="00327F56" w:rsidP="00327F56">
      <w:r w:rsidRPr="00327F56">
        <w:t>Spirits are dissipated, either.by Exercises of the Body or Mind,</w:t>
      </w:r>
      <w:r w:rsidRPr="00327F56">
        <w:br/>
        <w:t>which are so weak in Valetudinarians, that they require the</w:t>
      </w:r>
      <w:r w:rsidRPr="00327F56">
        <w:br/>
        <w:t>Assistance of Sleep earlier in the Evening ; and, as the Ap-</w:t>
      </w:r>
      <w:r w:rsidRPr="00327F56">
        <w:br/>
        <w:t>proach os Night occasions a kind os Relaxation of the Animal</w:t>
      </w:r>
      <w:r w:rsidRPr="00327F56">
        <w:br/>
        <w:t>(Economy, which was preserved in the Day by the Heat os</w:t>
      </w:r>
      <w:r w:rsidRPr="00327F56">
        <w:br/>
        <w:t>the Sun, the Heat of the Bed hecomes necessary to supply the</w:t>
      </w:r>
      <w:r w:rsidRPr="00327F56">
        <w:br/>
        <w:t>Place of the Sun, especially during the Winter Season. But</w:t>
      </w:r>
      <w:r w:rsidRPr="00327F56">
        <w:br/>
        <w:t>the Spirits heing refreshed and invigorated in the Morning by</w:t>
      </w:r>
      <w:r w:rsidRPr="00327F56">
        <w:br/>
        <w:t>the preceding Nightts Sleep, together with the Warmth of the</w:t>
      </w:r>
      <w:r w:rsidRPr="00327F56">
        <w:br/>
        <w:t>Bed, and the.ensuing Day likewise strengthening the Tone of</w:t>
      </w:r>
      <w:r w:rsidRPr="00327F56">
        <w:br/>
        <w:t>the Parts still more, the rising early at this time, though it</w:t>
      </w:r>
      <w:r w:rsidRPr="00327F56">
        <w:br/>
        <w:t>may take an Hour or two from the Morning Sleep, hurts he</w:t>
      </w:r>
      <w:r w:rsidRPr="00327F56">
        <w:br/>
        <w:t>Constitution less than sitting up an Hour or two later-in the</w:t>
      </w:r>
      <w:r w:rsidRPr="00327F56">
        <w:br/>
        <w:t>Evening. This being the Cose, I would advise such as are fub-</w:t>
      </w:r>
      <w:r w:rsidRPr="00327F56">
        <w:br/>
        <w:t>ject to the Gout-to go .early to Bed, especially in Winter, and</w:t>
      </w:r>
      <w:r w:rsidRPr="00327F56">
        <w:br/>
        <w:t>th rise hetimes in the Moming; though their having- had less</w:t>
      </w:r>
      <w:r w:rsidRPr="00327F56">
        <w:br/>
        <w:t>Sleep than usual may incline them to lie longer, in order to</w:t>
      </w:r>
      <w:r w:rsidRPr="00327F56">
        <w:br/>
        <w:t>make it up. For the Sleep which is got in the Morning will</w:t>
      </w:r>
      <w:r w:rsidRPr="00327F56">
        <w:br/>
        <w:t>rob them of as much the ensuing Night ; and thus at.last by do-</w:t>
      </w:r>
      <w:r w:rsidRPr="00327F56">
        <w:br/>
        <w:t>ing Violence to Nature, and despising its wise Lessons, the</w:t>
      </w:r>
      <w:r w:rsidRPr="00327F56">
        <w:br/>
        <w:t>Night may he preposterously turned into Day, and the Day in-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Night. - ' ; -</w:t>
      </w:r>
    </w:p>
    <w:p w14:paraId="0B28EF20" w14:textId="77777777" w:rsidR="00327F56" w:rsidRPr="00327F56" w:rsidRDefault="00327F56" w:rsidP="00327F56">
      <w:pPr>
        <w:tabs>
          <w:tab w:val="left" w:pos="2923"/>
        </w:tabs>
      </w:pPr>
      <w:r w:rsidRPr="00327F56">
        <w:rPr>
          <w:i/>
          <w:iCs/>
        </w:rPr>
        <w:t>s</w:t>
      </w:r>
      <w:r w:rsidRPr="00327F56">
        <w:t xml:space="preserve"> The Patient must also use his" utmost Endeavour to keep his</w:t>
      </w:r>
      <w:r w:rsidRPr="00327F56">
        <w:br/>
        <w:t>Mind easy, as all unbounded Appetites, and inordinate Passions,</w:t>
      </w:r>
      <w:r w:rsidRPr="00327F56">
        <w:br/>
        <w:t>eminently tend to diflolve the Texture ofthe Spirits, which are</w:t>
      </w:r>
      <w:r w:rsidRPr="00327F56">
        <w:br/>
        <w:t>the Instruments of Digestion, and fo' of course to increase the</w:t>
      </w:r>
      <w:r w:rsidRPr="00327F56">
        <w:br/>
      </w:r>
      <w:r w:rsidRPr="00327F56">
        <w:rPr>
          <w:i/>
          <w:iCs/>
        </w:rPr>
        <w:t>Gout.</w:t>
      </w:r>
      <w:r w:rsidRPr="00327F56">
        <w:t xml:space="preserve"> He should therefore wisely reflect on his Mortality,</w:t>
      </w:r>
      <w:r w:rsidRPr="00327F56">
        <w:br/>
        <w:t>and not Vainly imagine he is to escape the Eviis that are neces-</w:t>
      </w:r>
      <w:r w:rsidRPr="00327F56">
        <w:br/>
        <w:t>sarily annexed to this State. For; whether any Affliction of</w:t>
      </w:r>
      <w:r w:rsidRPr="00327F56">
        <w:br/>
        <w:t>Mind besals him through his own Fault, or that os others, sior-</w:t>
      </w:r>
      <w:r w:rsidRPr="00327F56">
        <w:br/>
        <w:t>tain it is, that he- will - never be able to prescribe Laws to the</w:t>
      </w:r>
      <w:r w:rsidRPr="00327F56">
        <w:br/>
        <w:t>World, which has not always obey'd any smgle Person hitherto,</w:t>
      </w:r>
      <w:r w:rsidRPr="00327F56">
        <w:br/>
        <w:t>how powerful and wise soever he has.been; nor will every thing</w:t>
      </w:r>
      <w:r w:rsidRPr="00327F56">
        <w:br/>
        <w:t>always answer any one's Expectation so exactly, as he may -have</w:t>
      </w:r>
      <w:r w:rsidRPr="00327F56">
        <w:br/>
        <w:t>promised himself; - and perhaps, whilst he is intent npon-worldly</w:t>
      </w:r>
      <w:r w:rsidRPr="00327F56">
        <w:br/>
        <w:t>Affairs, unexpected Death renders him an Example of human</w:t>
      </w:r>
      <w:r w:rsidRPr="00327F56">
        <w:br/>
        <w:t>Frailty, whilst^ he foolishly deprives himself of the transitory</w:t>
      </w:r>
      <w:r w:rsidRPr="00327F56">
        <w:br/>
        <w:t>Enjoyments os Life.- Too much Application to Study and Bu-</w:t>
      </w:r>
      <w:r w:rsidRPr="00327F56">
        <w:br/>
        <w:t>finest is likewise equally pernicious; for as thin Disease is more</w:t>
      </w:r>
      <w:r w:rsidRPr="00327F56">
        <w:br/>
        <w:t>frequently accompanied with Melancholy than any other, such -</w:t>
      </w:r>
      <w:r w:rsidRPr="00327F56">
        <w:br/>
        <w:t>as are subject to st ordinarily fatigue and-oppress the Spirits to .</w:t>
      </w:r>
      <w:r w:rsidRPr="00327F56">
        <w:br/>
        <w:t>that Degree, by long and intense Meditation,</w:t>
      </w:r>
      <w:r w:rsidRPr="00327F56">
        <w:rPr>
          <w:vertAlign w:val="superscript"/>
        </w:rPr>
        <w:t>:</w:t>
      </w:r>
      <w:r w:rsidRPr="00327F56">
        <w:t>eyeniwithont-the</w:t>
      </w:r>
      <w:r w:rsidRPr="00327F56">
        <w:br/>
        <w:t>artificial Help of Books,, that the Body cannot long preserve it-</w:t>
      </w:r>
      <w:r w:rsidRPr="00327F56">
        <w:br/>
        <w:t>self in a healthy State; and henceI conneive'it'is, that few</w:t>
      </w:r>
      <w:r w:rsidRPr="00327F56">
        <w:br/>
        <w:t xml:space="preserve">Fools have had the </w:t>
      </w:r>
      <w:r w:rsidRPr="00327F56">
        <w:rPr>
          <w:i/>
          <w:iCs/>
        </w:rPr>
        <w:t>Gout.'</w:t>
      </w:r>
      <w:r w:rsidRPr="00327F56">
        <w:rPr>
          <w:i/>
          <w:iCs/>
        </w:rPr>
        <w:tab/>
        <w:t xml:space="preserve">- </w:t>
      </w:r>
      <w:r w:rsidRPr="00327F56">
        <w:rPr>
          <w:i/>
          <w:iCs/>
          <w:lang w:val="el-GR" w:eastAsia="el-GR" w:bidi="el-GR"/>
        </w:rPr>
        <w:t>.δ᾽</w:t>
      </w:r>
    </w:p>
    <w:p w14:paraId="3C6A52ED" w14:textId="77777777" w:rsidR="00327F56" w:rsidRPr="00327F56" w:rsidRDefault="00327F56" w:rsidP="00327F56">
      <w:pPr>
        <w:ind w:firstLine="360"/>
      </w:pPr>
      <w:r w:rsidRPr="00327F56">
        <w:t>But nothing-so effectually prevents the indigestion sis the Hu-</w:t>
      </w:r>
      <w:r w:rsidRPr="00327F56">
        <w:br/>
        <w:t xml:space="preserve">mours, (which I esteem the principal Cause of the </w:t>
      </w:r>
      <w:r w:rsidRPr="00327F56">
        <w:rPr>
          <w:i/>
          <w:iCs/>
        </w:rPr>
        <w:t>Gouso</w:t>
      </w:r>
      <w:r w:rsidRPr="00327F56">
        <w:t xml:space="preserve"> and</w:t>
      </w:r>
      <w:r w:rsidRPr="00327F56">
        <w:br/>
        <w:t>consequentiy strengthens the Fluids anssSolids, as Exercise. : It</w:t>
      </w:r>
      <w:r w:rsidRPr="00327F56">
        <w:br/>
        <w:t>must, however, be observed, as Lheve already mentioned, that</w:t>
      </w:r>
      <w:r w:rsidRPr="00327F56">
        <w:br/>
        <w:t>as there is more-Necessity sor making a thorough Change in the</w:t>
      </w:r>
      <w:r w:rsidRPr="00327F56">
        <w:br/>
        <w:t>Constitution in this than in any other Chronical Disease, so Ex-</w:t>
      </w:r>
      <w:r w:rsidRPr="00327F56">
        <w:br/>
        <w:t>ercise, unless it be -used daily, will do no Service; for if it he</w:t>
      </w:r>
      <w:r w:rsidRPr="00327F56">
        <w:br/>
        <w:t>intermitted at times, it will atjail. little towards changing the</w:t>
      </w:r>
      <w:r w:rsidRPr="00327F56">
        <w:br/>
        <w:t>Constitution, now reduced to a languishing and effeminate Con-</w:t>
      </w:r>
      <w:r w:rsidRPr="00327F56">
        <w:br/>
        <w:t>dition by Idleness and Indulgence, and may perhaps do Mischief</w:t>
      </w:r>
      <w:r w:rsidRPr="00327F56">
        <w:br/>
        <w:t xml:space="preserve">by caufing a Fit, after leaving it off </w:t>
      </w:r>
      <w:r w:rsidRPr="00327F56">
        <w:rPr>
          <w:i/>
          <w:iCs/>
        </w:rPr>
        <w:t>for</w:t>
      </w:r>
      <w:r w:rsidRPr="00327F56">
        <w:t xml:space="preserve"> a considerable Spade of</w:t>
      </w:r>
      <w:r w:rsidRPr="00327F56">
        <w:br/>
        <w:t>Time. But Exercise should be moderate, because the contrary</w:t>
      </w:r>
      <w:r w:rsidRPr="00327F56">
        <w:br/>
        <w:t xml:space="preserve">in aged Persons, who are principally subject to the </w:t>
      </w:r>
      <w:r w:rsidRPr="00327F56">
        <w:rPr>
          <w:i/>
          <w:iCs/>
        </w:rPr>
        <w:t>Coes,</w:t>
      </w:r>
      <w:r w:rsidRPr="00327F56">
        <w:t xml:space="preserve"> wastes</w:t>
      </w:r>
      <w:r w:rsidRPr="00327F56">
        <w:br/>
        <w:t>the Spirits too much, and consequentiy hurts the digestive Fa-</w:t>
      </w:r>
      <w:r w:rsidRPr="00327F56">
        <w:br/>
        <w:t>culties. And though this may not be relished by one, who</w:t>
      </w:r>
      <w:r w:rsidRPr="00327F56">
        <w:br/>
        <w:t>besides old Age, Inability to Motion, and Slothfulness, which</w:t>
      </w:r>
      <w:r w:rsidRPr="00327F56">
        <w:br/>
        <w:t>are natural in this Disease, is likewise tormented with Pain, yet,</w:t>
      </w:r>
      <w:r w:rsidRPr="00327F56">
        <w:br/>
        <w:t>if Exercise be omitted, all the Remedies which have been 'hi-</w:t>
      </w:r>
      <w:r w:rsidRPr="00327F56">
        <w:br/>
        <w:t>therto discovered will not avail. And aS the Intervals hetween</w:t>
      </w:r>
      <w:r w:rsidRPr="00327F56">
        <w:br/>
        <w:t>the Fits cannot be long without constant Exercise, so the Pa-</w:t>
      </w:r>
      <w:r w:rsidRPr="00327F56">
        <w:br/>
        <w:t>tient will likewise without it he more subject to the Stone,</w:t>
      </w:r>
      <w:r w:rsidRPr="00327F56">
        <w:br/>
        <w:t xml:space="preserve">which is a more dangerous and painful Disease than the </w:t>
      </w:r>
      <w:r w:rsidRPr="00327F56">
        <w:rPr>
          <w:i/>
          <w:iCs/>
        </w:rPr>
        <w:t>Gout.</w:t>
      </w:r>
      <w:r w:rsidRPr="00327F56">
        <w:rPr>
          <w:i/>
          <w:iCs/>
        </w:rPr>
        <w:br/>
      </w:r>
      <w:r w:rsidRPr="00327F56">
        <w:t>’ To these add a Particular os some. Importance, which is,</w:t>
      </w:r>
      <w:r w:rsidRPr="00327F56">
        <w:br/>
        <w:t>that the chalky Concretions are considerably increased in the</w:t>
      </w:r>
      <w:r w:rsidRPr="00327F56">
        <w:br/>
        <w:t>Joints, and especially in the Fingers by long Inactivity ; so that</w:t>
      </w:r>
      <w:r w:rsidRPr="00327F56">
        <w:br/>
        <w:t>at last these Parts are entirely deprived of Motion. ¥ or, how-</w:t>
      </w:r>
      <w:r w:rsidRPr="00327F56">
        <w:br/>
        <w:t>ever positively some may assert, that the Matter of.thefe Con-</w:t>
      </w:r>
      <w:r w:rsidRPr="00327F56">
        <w:br/>
        <w:t>cretions is only the Tartar of the Blood tranflated to the Joints,</w:t>
      </w:r>
      <w:r w:rsidRPr="00327F56">
        <w:br/>
      </w:r>
      <w:r w:rsidRPr="00327F56">
        <w:rPr>
          <w:b/>
          <w:bCs/>
        </w:rPr>
        <w:t xml:space="preserve">it </w:t>
      </w:r>
      <w:r w:rsidRPr="00327F56">
        <w:t>will nevertheless readily appear,; upon .considering the Matter</w:t>
      </w:r>
      <w:r w:rsidRPr="00327F56">
        <w:br/>
      </w:r>
      <w:r w:rsidRPr="00327F56">
        <w:rPr>
          <w:b/>
          <w:bCs/>
        </w:rPr>
        <w:t xml:space="preserve">with a </w:t>
      </w:r>
      <w:r w:rsidRPr="00327F56">
        <w:t>little more Attention, that when a large Quantity of</w:t>
      </w:r>
      <w:r w:rsidRPr="00327F56">
        <w:br/>
        <w:t xml:space="preserve">indigested </w:t>
      </w:r>
      <w:r w:rsidRPr="00327F56">
        <w:rPr>
          <w:i/>
          <w:iCs/>
        </w:rPr>
        <w:t>gouty</w:t>
      </w:r>
      <w:r w:rsidRPr="00327F56">
        <w:t xml:space="preserve"> Matter sails upon some os the joints, and oc-</w:t>
      </w:r>
      <w:r w:rsidRPr="00327F56">
        <w:br/>
      </w:r>
      <w:r w:rsidRPr="00327F56">
        <w:lastRenderedPageBreak/>
        <w:t>casions a lasting Swelling of the neighbouring Parts, it happens</w:t>
      </w:r>
      <w:r w:rsidRPr="00327F56">
        <w:br/>
        <w:t>at last partly from their assimilating Properly’ being destroyed,</w:t>
      </w:r>
      <w:r w:rsidRPr="00327F56">
        <w:br/>
        <w:t>and partly from the Obstruction caused therein by this sluggish</w:t>
      </w:r>
      <w:r w:rsidRPr="00327F56">
        <w:br/>
        <w:t>Humour, that this Matter is generated ; which is changed into</w:t>
      </w:r>
      <w:r w:rsidRPr="00327F56">
        <w:br/>
        <w:t>-this kind of Substance by the Heat and Pain of the Joint, and</w:t>
      </w:r>
      <w:r w:rsidRPr="00327F56">
        <w:br/>
        <w:t>increased every Day in Bush, converting the Skin and Flesh os</w:t>
      </w:r>
      <w:r w:rsidRPr="00327F56">
        <w:br/>
        <w:t>the Joint into its own Nature, and may be got out with a</w:t>
      </w:r>
      <w:r w:rsidRPr="00327F56">
        <w:br/>
        <w:t>Needle, and resembles Chalk, ' Crabrs-eyes, or some similar</w:t>
      </w:r>
      <w:r w:rsidRPr="00327F56">
        <w:br/>
        <w:t>Substance. But I.have experienced in my ovrn Case, that not</w:t>
      </w:r>
      <w:r w:rsidRPr="00327F56">
        <w:br/>
        <w:t>only the Generation of these Concretions .may. he prevented by</w:t>
      </w:r>
      <w:r w:rsidRPr="00327F56">
        <w:br/>
        <w:t xml:space="preserve">dally and long-continued Exercise, which duly distributes,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gouty</w:t>
      </w:r>
      <w:r w:rsidRPr="00327F56">
        <w:t xml:space="preserve"> Humours throughout the whole Body, that otherwise</w:t>
      </w:r>
      <w:r w:rsidRPr="00327F56">
        <w:br/>
        <w:t>readily attack a particular Part buss in also dissolves old and in-</w:t>
      </w:r>
      <w:r w:rsidRPr="00327F56">
        <w:br w:type="page"/>
      </w:r>
    </w:p>
    <w:p w14:paraId="55FC1FB2" w14:textId="77777777" w:rsidR="00327F56" w:rsidRPr="00327F56" w:rsidRDefault="00327F56" w:rsidP="00327F56">
      <w:r w:rsidRPr="00327F56">
        <w:lastRenderedPageBreak/>
        <w:t>durated Concretions, provided they he not come to such a De-</w:t>
      </w:r>
      <w:r w:rsidRPr="00327F56">
        <w:br/>
        <w:t>gree of Hardness, as to change the external Skin into their Sub-</w:t>
      </w:r>
      <w:r w:rsidRPr="00327F56">
        <w:br/>
        <w:t>stance.</w:t>
      </w:r>
    </w:p>
    <w:p w14:paraId="4458C216" w14:textId="77777777" w:rsidR="00327F56" w:rsidRPr="00327F56" w:rsidRDefault="00327F56" w:rsidP="00327F56">
      <w:pPr>
        <w:ind w:firstLine="360"/>
      </w:pPr>
      <w:r w:rsidRPr="00327F56">
        <w:t>As to the Kind Of Exercise, Riding on Horsehack is certainly</w:t>
      </w:r>
      <w:r w:rsidRPr="00327F56">
        <w:br/>
        <w:t>the best, provided it he not contra-indicated by Age, or the</w:t>
      </w:r>
      <w:r w:rsidRPr="00327F56">
        <w:br/>
        <w:t>Stone; and indeed I have often thought, if a Person was pos-</w:t>
      </w:r>
      <w:r w:rsidRPr="00327F56">
        <w:br/>
        <w:t>fessed of as effectual a Remedy as Exercise is in this and most</w:t>
      </w:r>
      <w:r w:rsidRPr="00327F56">
        <w:br/>
        <w:t>Chronical Diseases, and had the Art also of Concealing is, he</w:t>
      </w:r>
      <w:r w:rsidRPr="00327F56">
        <w:br/>
        <w:t>might easily raise a considerable Fortune. But if Riding on</w:t>
      </w:r>
      <w:r w:rsidRPr="00327F56">
        <w:br/>
        <w:t>Horseback cannot he used, frequent Riding in a Coach nearly</w:t>
      </w:r>
      <w:r w:rsidRPr="00327F56">
        <w:br/>
        <w:t>answers the same End; and in this respect at least, the Gene-</w:t>
      </w:r>
      <w:r w:rsidRPr="00327F56">
        <w:br/>
        <w:t xml:space="preserve">rality of </w:t>
      </w:r>
      <w:r w:rsidRPr="00327F56">
        <w:rPr>
          <w:i/>
          <w:iCs/>
        </w:rPr>
        <w:t>gouty</w:t>
      </w:r>
      <w:r w:rsidRPr="00327F56">
        <w:t xml:space="preserve"> Persons have no Couse for Complaint, because</w:t>
      </w:r>
      <w:r w:rsidRPr="00327F56">
        <w:br/>
        <w:t>their Riches, which excited them to indulge those Excesses</w:t>
      </w:r>
      <w:r w:rsidRPr="00327F56">
        <w:br/>
        <w:t>that occasioned the Disease, enable them to keep a Coach, in</w:t>
      </w:r>
      <w:r w:rsidRPr="00327F56">
        <w:br/>
        <w:t>which they may take the Air, when they cannot ride on Horse-</w:t>
      </w:r>
      <w:r w:rsidRPr="00327F56">
        <w:br/>
        <w:t>hack. It must he remark'd however, that a wholsome Ain is</w:t>
      </w:r>
      <w:r w:rsidRPr="00327F56">
        <w:br/>
        <w:t>greatly preferable to one which is unwholsome for this Purpose :</w:t>
      </w:r>
      <w:r w:rsidRPr="00327F56">
        <w:br/>
        <w:t>Thus the Country is better than the Town, where the Ain is</w:t>
      </w:r>
      <w:r w:rsidRPr="00327F56">
        <w:br/>
        <w:t>full Of Vapours that exhale from the Shops Of different Mecha-</w:t>
      </w:r>
      <w:r w:rsidRPr="00327F56">
        <w:br/>
        <w:t>nics, and render'd still more dense by the Closeness of the</w:t>
      </w:r>
      <w:r w:rsidRPr="00327F56">
        <w:br/>
        <w:t xml:space="preserve">Buildings, as it is in </w:t>
      </w:r>
      <w:r w:rsidRPr="00327F56">
        <w:rPr>
          <w:i/>
          <w:iCs/>
        </w:rPr>
        <w:t>London,</w:t>
      </w:r>
      <w:r w:rsidRPr="00327F56">
        <w:t xml:space="preserve"> which is esteemed the largest City</w:t>
      </w:r>
      <w:r w:rsidRPr="00327F56">
        <w:br/>
        <w:t>in the Universe. But the great Difference there is between</w:t>
      </w:r>
      <w:r w:rsidRPr="00327F56">
        <w:br/>
        <w:t xml:space="preserve">using Exercise in the Country, Or in Town, a </w:t>
      </w:r>
      <w:r w:rsidRPr="00327F56">
        <w:rPr>
          <w:i/>
          <w:iCs/>
        </w:rPr>
        <w:t>gouty</w:t>
      </w:r>
      <w:r w:rsidRPr="00327F56">
        <w:t xml:space="preserve"> Person</w:t>
      </w:r>
      <w:r w:rsidRPr="00327F56">
        <w:br/>
        <w:t>will soon find upon Trial.</w:t>
      </w:r>
    </w:p>
    <w:p w14:paraId="1C1A9857" w14:textId="77777777" w:rsidR="00327F56" w:rsidRPr="00327F56" w:rsidRDefault="00327F56" w:rsidP="00327F56">
      <w:pPr>
        <w:ind w:firstLine="360"/>
      </w:pPr>
      <w:r w:rsidRPr="00327F56">
        <w:t xml:space="preserve">With respect to Venery, if the </w:t>
      </w:r>
      <w:r w:rsidRPr="00327F56">
        <w:rPr>
          <w:i/>
          <w:iCs/>
        </w:rPr>
        <w:t>gouty</w:t>
      </w:r>
      <w:r w:rsidRPr="00327F56">
        <w:t xml:space="preserve"> Patient he in Years, as</w:t>
      </w:r>
      <w:r w:rsidRPr="00327F56">
        <w:br/>
        <w:t>he is unprovided now with a sufficient Share of Spirits to pro-</w:t>
      </w:r>
      <w:r w:rsidRPr="00327F56">
        <w:br/>
        <w:t>mote the Digestions, and his Joints, and the neighbouring</w:t>
      </w:r>
      <w:r w:rsidRPr="00327F56">
        <w:br/>
        <w:t>Parts, are consequentiy too much debilitated and relaxed, with-</w:t>
      </w:r>
      <w:r w:rsidRPr="00327F56">
        <w:br/>
        <w:t>out any Assistance from this destructive Quarter; in this Case,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say, it is as imprudent for such an one, in my Opinion, to</w:t>
      </w:r>
      <w:r w:rsidRPr="00327F56">
        <w:br/>
        <w:t>indulge those Pleasures, as it would he for a Person, after</w:t>
      </w:r>
      <w:r w:rsidRPr="00327F56">
        <w:br/>
        <w:t>having engaged to go a long Journey, to spend all his Stock</w:t>
      </w:r>
      <w:r w:rsidRPr="00327F56">
        <w:br/>
        <w:t>of Provisions before setting out. Moreover, besides the Mif-</w:t>
      </w:r>
      <w:r w:rsidRPr="00327F56">
        <w:br/>
        <w:t>chief it does himself, for want of restraining the languid Inclina-</w:t>
      </w:r>
      <w:r w:rsidRPr="00327F56">
        <w:br/>
        <w:t>tions of declining Age, he loses the great Privilege of anjoy-</w:t>
      </w:r>
      <w:r w:rsidRPr="00327F56">
        <w:br/>
        <w:t>ing that exquisite Satisfaction, which by the particular Indul-</w:t>
      </w:r>
      <w:r w:rsidRPr="00327F56">
        <w:br/>
        <w:t>gence of Nature is reserved for the Aged only, who, towards</w:t>
      </w:r>
      <w:r w:rsidRPr="00327F56">
        <w:br/>
        <w:t>the Period of their Lives, are freed from the Violence of those</w:t>
      </w:r>
      <w:r w:rsidRPr="00327F56">
        <w:br/>
        <w:t>Passions, which, like so many savage Bealls, prey'd upon them</w:t>
      </w:r>
      <w:r w:rsidRPr="00327F56">
        <w:br/>
        <w:t>perpetually in Youth; the Gratification of them heing by no</w:t>
      </w:r>
      <w:r w:rsidRPr="00327F56">
        <w:br/>
        <w:t>means an Equivalent for the long Train of EViis which either</w:t>
      </w:r>
      <w:r w:rsidRPr="00327F56">
        <w:br/>
        <w:t>accompany, or follow it..—And set this suffice for the Regi-</w:t>
      </w:r>
      <w:r w:rsidRPr="00327F56">
        <w:br/>
        <w:t>men.</w:t>
      </w:r>
    </w:p>
    <w:p w14:paraId="43530CFC" w14:textId="77777777" w:rsidR="00327F56" w:rsidRPr="00327F56" w:rsidRDefault="00327F56" w:rsidP="00327F56">
      <w:pPr>
        <w:ind w:firstLine="360"/>
      </w:pPr>
      <w:r w:rsidRPr="00327F56">
        <w:t xml:space="preserve">Bu t th ouch a </w:t>
      </w:r>
      <w:r w:rsidRPr="00327F56">
        <w:rPr>
          <w:i/>
          <w:iCs/>
        </w:rPr>
        <w:t>gouty</w:t>
      </w:r>
      <w:r w:rsidRPr="00327F56">
        <w:t xml:space="preserve"> Person, by Carefully observing these Rules</w:t>
      </w:r>
      <w:r w:rsidRPr="00327F56">
        <w:br/>
        <w:t>relafing to Diet, and the rest of the Non-naturals, may pre-</w:t>
      </w:r>
      <w:r w:rsidRPr="00327F56">
        <w:br/>
        <w:t>vent Violent Fits, and so strengthen the Blond, and solid Parts,</w:t>
      </w:r>
      <w:r w:rsidRPr="00327F56">
        <w:br/>
        <w:t>as to free himself from that Multitude os Evils, which render</w:t>
      </w:r>
      <w:r w:rsidRPr="00327F56">
        <w:br/>
        <w:t>the Disease not only intolerable, but in, the End, fatal ; yet,</w:t>
      </w:r>
      <w:r w:rsidRPr="00327F56">
        <w:br/>
        <w:t>notwithstanding, aster some intervals, he will sometimes he</w:t>
      </w:r>
      <w:r w:rsidRPr="00327F56">
        <w:br/>
        <w:t xml:space="preserve">seized with the </w:t>
      </w:r>
      <w:r w:rsidRPr="00327F56">
        <w:rPr>
          <w:i/>
          <w:iCs/>
        </w:rPr>
        <w:t>Gont,</w:t>
      </w:r>
      <w:r w:rsidRPr="00327F56">
        <w:t xml:space="preserve"> especially towards the Close of Winter.</w:t>
      </w:r>
      <w:r w:rsidRPr="00327F56">
        <w:br/>
        <w:t>For though in the Summer-season, whilst the Tone and Strengh</w:t>
      </w:r>
      <w:r w:rsidRPr="00327F56">
        <w:br/>
        <w:t xml:space="preserve">of the Blood are mended, and preserved in that State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Heat of the Sun, and Perspiration goes on in a proper manner,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Digestions must necessarily he much hetter performed than</w:t>
      </w:r>
      <w:r w:rsidRPr="00327F56">
        <w:br/>
        <w:t>in Winter; yet, as the Blond is weakened, and Perspiration</w:t>
      </w:r>
      <w:r w:rsidRPr="00327F56">
        <w:br/>
        <w:t>obstructed, upon the Approach of this Season, there must neces-</w:t>
      </w:r>
      <w:r w:rsidRPr="00327F56">
        <w:br/>
        <w:t>sarily he a copious indigested Matter amassed, which at last, by</w:t>
      </w:r>
      <w:r w:rsidRPr="00327F56">
        <w:br/>
        <w:t>its long Continuance in the Habit, will form a Distemper, and</w:t>
      </w:r>
      <w:r w:rsidRPr="00327F56">
        <w:br/>
        <w:t>manifest itself by proper Symptoms, giving a Fit upon the first</w:t>
      </w:r>
      <w:r w:rsidRPr="00327F56">
        <w:br/>
        <w:t>Occasion, either by the Humours heing put into Motion by</w:t>
      </w:r>
      <w:r w:rsidRPr="00327F56">
        <w:br/>
        <w:t xml:space="preserve">the nearer Approach of the Sun, the Use </w:t>
      </w:r>
      <w:r w:rsidRPr="00327F56">
        <w:rPr>
          <w:i/>
          <w:iCs/>
        </w:rPr>
        <w:t>of</w:t>
      </w:r>
      <w:r w:rsidRPr="00327F56">
        <w:t xml:space="preserve"> Wine, violent</w:t>
      </w:r>
      <w:r w:rsidRPr="00327F56">
        <w:br/>
        <w:t>Exercise, or any other evident Cause.</w:t>
      </w:r>
    </w:p>
    <w:p w14:paraId="6425EF0B" w14:textId="77777777" w:rsidR="00327F56" w:rsidRPr="00327F56" w:rsidRDefault="00327F56" w:rsidP="00327F56">
      <w:pPr>
        <w:ind w:firstLine="360"/>
      </w:pPr>
      <w:r w:rsidRPr="00327F56">
        <w:t>'Tis clear from what has been delivered, that whoever under-</w:t>
      </w:r>
      <w:r w:rsidRPr="00327F56">
        <w:br/>
        <w:t>takes the Cure of this Disease, must endeavour to make a tho-</w:t>
      </w:r>
      <w:r w:rsidRPr="00327F56">
        <w:br/>
        <w:t>rough Change of his Habit of Body, and restore it to its</w:t>
      </w:r>
      <w:r w:rsidRPr="00327F56">
        <w:br/>
        <w:t>former Constitution, as far as Age, and other Circumstances,</w:t>
      </w:r>
      <w:r w:rsidRPr="00327F56">
        <w:br/>
        <w:t>will permit; and this must he attempted only in the Intervals</w:t>
      </w:r>
      <w:r w:rsidRPr="00327F56">
        <w:br/>
        <w:t>between the Fits. For when the morbific Matter is not only</w:t>
      </w:r>
      <w:r w:rsidRPr="00327F56">
        <w:br/>
        <w:t>generated, but already thrown upon the Joints; it will he too</w:t>
      </w:r>
      <w:r w:rsidRPr="00327F56">
        <w:br/>
        <w:t>sate to endeavour to change it, or to expel it, any other way;</w:t>
      </w:r>
      <w:r w:rsidRPr="00327F56">
        <w:br/>
        <w:t>since it must he expelled by that Method only which Nature</w:t>
      </w:r>
      <w:r w:rsidRPr="00327F56">
        <w:br/>
        <w:t>points out, and the Business is to he left entirely to her Ma-</w:t>
      </w:r>
      <w:r w:rsidRPr="00327F56">
        <w:br/>
        <w:t>nagernent. This Practice obtains in the Paroxysms Of Inter-</w:t>
      </w:r>
      <w:r w:rsidRPr="00327F56">
        <w:br/>
        <w:t xml:space="preserve">mittents; which, </w:t>
      </w:r>
      <w:r w:rsidRPr="00327F56">
        <w:rPr>
          <w:i/>
          <w:iCs/>
        </w:rPr>
        <w:t>for</w:t>
      </w:r>
      <w:r w:rsidRPr="00327F56">
        <w:t xml:space="preserve"> the same Reason, we do not attempt to</w:t>
      </w:r>
      <w:r w:rsidRPr="00327F56">
        <w:br/>
        <w:t>remove till the Heat he over. For it is equally absurd to he</w:t>
      </w:r>
      <w:r w:rsidRPr="00327F56">
        <w:br/>
        <w:t>solicitous to take off the Heat, Thirst, Restleshess, and other</w:t>
      </w:r>
      <w:r w:rsidRPr="00327F56">
        <w:br/>
        <w:t xml:space="preserve">Symptoms of these Fevers, as to think the </w:t>
      </w:r>
      <w:r w:rsidRPr="00327F56">
        <w:rPr>
          <w:i/>
          <w:iCs/>
        </w:rPr>
        <w:t>Gout</w:t>
      </w:r>
      <w:r w:rsidRPr="00327F56">
        <w:t xml:space="preserve"> is to he cured</w:t>
      </w:r>
      <w:r w:rsidRPr="00327F56">
        <w:br/>
        <w:t>by endeavouring only t</w:t>
      </w:r>
      <w:r w:rsidRPr="00327F56">
        <w:rPr>
          <w:vertAlign w:val="subscript"/>
        </w:rPr>
        <w:t>o</w:t>
      </w:r>
      <w:r w:rsidRPr="00327F56">
        <w:t xml:space="preserve"> abate the Symptoms, whereas the</w:t>
      </w:r>
      <w:r w:rsidRPr="00327F56">
        <w:br/>
        <w:t>Cure is by this means obstructed and prolonged. For the more</w:t>
      </w:r>
      <w:r w:rsidRPr="00327F56">
        <w:br/>
        <w:t>the Pain is eased, the more the Concoction of the Humours is</w:t>
      </w:r>
      <w:r w:rsidRPr="00327F56">
        <w:br/>
        <w:t>prevented; and, in the same Degree, the Lameness is relieved,</w:t>
      </w:r>
      <w:r w:rsidRPr="00327F56">
        <w:br/>
        <w:t>and the Expulsion of the morbific Matter is check'd. Again,</w:t>
      </w:r>
      <w:r w:rsidRPr="00327F56">
        <w:br/>
      </w:r>
      <w:r w:rsidRPr="00327F56">
        <w:lastRenderedPageBreak/>
        <w:t>the more the Violence of the Fit is suppressed, the longer it</w:t>
      </w:r>
      <w:r w:rsidRPr="00327F56">
        <w:br/>
        <w:t>wifi last, and the shorter likewise the Interval will he between</w:t>
      </w:r>
      <w:r w:rsidRPr="00327F56">
        <w:br/>
        <w:t>the Fits, and less free from every Degree of the Symptoms ac-</w:t>
      </w:r>
      <w:r w:rsidRPr="00327F56">
        <w:br/>
        <w:t>companying this Disease; which will he acknowledged by any</w:t>
      </w:r>
      <w:r w:rsidRPr="00327F56">
        <w:br/>
        <w:t>one who has attentively considered what we have delivered</w:t>
      </w:r>
      <w:r w:rsidRPr="00327F56">
        <w:br/>
        <w:t>above, in our History os this Disease.</w:t>
      </w:r>
    </w:p>
    <w:p w14:paraId="1E506E7C" w14:textId="77777777" w:rsidR="00327F56" w:rsidRPr="00327F56" w:rsidRDefault="00327F56" w:rsidP="00327F56">
      <w:pPr>
        <w:ind w:firstLine="360"/>
      </w:pPr>
      <w:r w:rsidRPr="00327F56">
        <w:t xml:space="preserve">But though nothing considerable must he attempted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Fit, excepting only, that those Symptoms are </w:t>
      </w:r>
      <w:r w:rsidRPr="00327F56">
        <w:rPr>
          <w:lang w:val="la-Latn" w:eastAsia="la-Latn" w:bidi="la-Latn"/>
        </w:rPr>
        <w:t xml:space="preserve">tu </w:t>
      </w:r>
      <w:r w:rsidRPr="00327F56">
        <w:t>he relieved.</w:t>
      </w:r>
    </w:p>
    <w:p w14:paraId="0EAB5DB2" w14:textId="77777777" w:rsidR="00327F56" w:rsidRPr="00327F56" w:rsidRDefault="00327F56" w:rsidP="00327F56">
      <w:r w:rsidRPr="00327F56">
        <w:t>which an improper Method of Cure sometimes Occasions ; yet;</w:t>
      </w:r>
      <w:r w:rsidRPr="00327F56">
        <w:br/>
        <w:t>as this Disease is unanimously held to arise from a Plenitude of</w:t>
      </w:r>
      <w:r w:rsidRPr="00327F56">
        <w:br/>
        <w:t>Humours, it may not, perhaps, he amiss for the Patient to</w:t>
      </w:r>
      <w:r w:rsidRPr="00327F56">
        <w:br/>
        <w:t>forbear Flesh for a few Days in the Beginning of the Fit, and</w:t>
      </w:r>
      <w:r w:rsidRPr="00327F56">
        <w:br/>
        <w:t>instead of it to use Water-gruel, or some such Aliment; for</w:t>
      </w:r>
      <w:r w:rsidRPr="00327F56">
        <w:br/>
        <w:t>such a flender Diet will greatly contribute towards lessening the</w:t>
      </w:r>
      <w:r w:rsidRPr="00327F56">
        <w:br/>
        <w:t>Quantity of the morbific Mattes, and give Nature an. Oppor-</w:t>
      </w:r>
      <w:r w:rsidRPr="00327F56">
        <w:br/>
        <w:t>tunity of digesting it sooner. But as Constitutions differ con-</w:t>
      </w:r>
      <w:r w:rsidRPr="00327F56">
        <w:br/>
        <w:t>siderably, insomuch that some Persons cannot hear to abstain</w:t>
      </w:r>
      <w:r w:rsidRPr="00327F56">
        <w:br/>
        <w:t>from Flesh, without being immediately seized with a Disturb-</w:t>
      </w:r>
      <w:r w:rsidRPr="00327F56">
        <w:br/>
        <w:t xml:space="preserve">ance of the Spirits, Faintings, and other Symptoms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hysteric Kind ; such therefore will receive Hurt by refraining</w:t>
      </w:r>
      <w:r w:rsidRPr="00327F56">
        <w:br/>
        <w:t>from Flesh any longer than the Stomach is set against it, which,</w:t>
      </w:r>
      <w:r w:rsidRPr="00327F56">
        <w:br/>
        <w:t>for the most part, ss only the first or second Day of those par-</w:t>
      </w:r>
      <w:r w:rsidRPr="00327F56">
        <w:br/>
        <w:t>ticular Fits; all which, joined together, constitute the whole</w:t>
      </w:r>
      <w:r w:rsidRPr="00327F56">
        <w:br/>
        <w:t>Fit, as we have intimated above. But whether the Patient</w:t>
      </w:r>
      <w:r w:rsidRPr="00327F56">
        <w:br/>
        <w:t>eats Flesh sooner or inter, he must be equally cautious, both</w:t>
      </w:r>
      <w:r w:rsidRPr="00327F56">
        <w:br/>
        <w:t>with respect to eating more, during the Fit, than is requisite</w:t>
      </w:r>
      <w:r w:rsidRPr="00327F56">
        <w:br/>
        <w:t>to support Nature, and to the Quality os the Food. For great</w:t>
      </w:r>
      <w:r w:rsidRPr="00327F56">
        <w:br/>
        <w:t xml:space="preserve">Care should be had to guard against every Error, either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Quantity or Quality of the .Diet, both as to Solids and Liquids,</w:t>
      </w:r>
      <w:r w:rsidRPr="00327F56">
        <w:br/>
        <w:t>eVen in the Intervals of the Fit, and especially in the Fit itself.</w:t>
      </w:r>
      <w:r w:rsidRPr="00327F56">
        <w:br/>
        <w:t xml:space="preserve">And further, no littie regard is to be had, in the Intervals,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  <w:t xml:space="preserve">the </w:t>
      </w:r>
      <w:r w:rsidRPr="00327F56">
        <w:t>rest of the Non-natuials, of which we have discoursed large-</w:t>
      </w:r>
      <w:r w:rsidRPr="00327F56">
        <w:br/>
      </w:r>
      <w:r w:rsidRPr="00327F56">
        <w:rPr>
          <w:b/>
          <w:bCs/>
        </w:rPr>
        <w:t xml:space="preserve">ly </w:t>
      </w:r>
      <w:r w:rsidRPr="00327F56">
        <w:t>above; and though the Pain, and great Inability to Motion,</w:t>
      </w:r>
      <w:r w:rsidRPr="00327F56">
        <w:br/>
        <w:t>may seem to contra-indicate Exercise, which I have principally *</w:t>
      </w:r>
      <w:r w:rsidRPr="00327F56">
        <w:br/>
        <w:t>recommended in this Distemper, the Labour must nevertheless</w:t>
      </w:r>
      <w:r w:rsidRPr="00327F56">
        <w:br/>
        <w:t>he undertaken; for though the Patient may think himself ut-</w:t>
      </w:r>
      <w:r w:rsidRPr="00327F56">
        <w:br/>
        <w:t>terly unable to bear to be carried into a Coach in the Begin-</w:t>
      </w:r>
      <w:r w:rsidRPr="00327F56">
        <w:br/>
        <w:t>ning of the Fit, and much more so to abide the Motion of it ;</w:t>
      </w:r>
      <w:r w:rsidRPr="00327F56">
        <w:br/>
        <w:t>yet, upon Trial, he will soon find himself more easy from such</w:t>
      </w:r>
      <w:r w:rsidRPr="00327F56">
        <w:br/>
        <w:t>a Motion, than when he is at home in his Chair. Again, if this</w:t>
      </w:r>
      <w:r w:rsidRPr="00327F56">
        <w:br/>
        <w:t>kind of Exercise he used Morning and Afternoon for some</w:t>
      </w:r>
      <w:r w:rsidRPr="00327F56">
        <w:br/>
        <w:t>Hours; another Advantage attends it, winch is, that it causes</w:t>
      </w:r>
      <w:r w:rsidRPr="00327F56">
        <w:br/>
      </w:r>
      <w:r w:rsidRPr="00327F56">
        <w:rPr>
          <w:b/>
          <w:bCs/>
        </w:rPr>
        <w:t xml:space="preserve">him </w:t>
      </w:r>
      <w:r w:rsidRPr="00327F56">
        <w:t>to rest a great.Part of the Night, which he could not do</w:t>
      </w:r>
      <w:r w:rsidRPr="00327F56">
        <w:br/>
        <w:t>when he kept constantly within Doors; sor Very moderate Ex-</w:t>
      </w:r>
      <w:r w:rsidRPr="00327F56">
        <w:br/>
        <w:t xml:space="preserve">erase fatigues a </w:t>
      </w:r>
      <w:r w:rsidRPr="00327F56">
        <w:rPr>
          <w:i/>
          <w:iCs/>
        </w:rPr>
        <w:t>gouty</w:t>
      </w:r>
      <w:r w:rsidRPr="00327F56">
        <w:t xml:space="preserve"> Person so much, that he </w:t>
      </w:r>
      <w:r w:rsidRPr="00327F56">
        <w:rPr>
          <w:lang w:val="la-Latn" w:eastAsia="la-Latn" w:bidi="la-Latn"/>
        </w:rPr>
        <w:t xml:space="preserve">salis </w:t>
      </w:r>
      <w:r w:rsidRPr="00327F56">
        <w:t>asleep.</w:t>
      </w:r>
      <w:r w:rsidRPr="00327F56">
        <w:br/>
        <w:t>Besides, tins kind of Exercise is, in some Degree, preventive of</w:t>
      </w:r>
      <w:r w:rsidRPr="00327F56">
        <w:br/>
        <w:t>the Stone, winch an idle and sedentary Life generally occasions.</w:t>
      </w:r>
      <w:r w:rsidRPr="00327F56">
        <w:br/>
        <w:t>But the principal Advantage derivable from the constant Use of</w:t>
      </w:r>
      <w:r w:rsidRPr="00327F56">
        <w:br/>
        <w:t>Exercise, is the preventing the Loss of Motion in theLunbs, winch</w:t>
      </w:r>
      <w:r w:rsidRPr="00327F56">
        <w:br/>
        <w:t>seines several People after the first or second long Fit, occasioned</w:t>
      </w:r>
      <w:r w:rsidRPr="00327F56">
        <w:br/>
        <w:t>by the Contraction of the Tendons of the Hamsand Heeis; for</w:t>
      </w:r>
      <w:r w:rsidRPr="00327F56">
        <w:br/>
        <w:t>when the Pain has been so Violent, that they have lain still a long</w:t>
      </w:r>
      <w:r w:rsidRPr="00327F56">
        <w:br/>
        <w:t>time, not caring to stretch out their Legs when it has attacked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Knees, they at last lose the Use of their Legs and Feet,</w:t>
      </w:r>
      <w:r w:rsidRPr="00327F56">
        <w:br/>
        <w:t>for the Remainder of Life, both during the Intervals, and in</w:t>
      </w:r>
      <w:r w:rsidRPr="00327F56">
        <w:br/>
        <w:t>the Fits, which nevertheless they do not escape. .Again, in</w:t>
      </w:r>
      <w:r w:rsidRPr="00327F56">
        <w:br/>
        <w:t xml:space="preserve">aged People, whose Concoctions are considerably Vitiated,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who, through the long Continuance of the Disease, have the</w:t>
      </w:r>
      <w:r w:rsidRPr="00327F56">
        <w:br/>
        <w:t xml:space="preserve">Substance of their Bodies, in a manner, changed into the </w:t>
      </w:r>
      <w:r w:rsidRPr="00327F56">
        <w:rPr>
          <w:i/>
          <w:iCs/>
        </w:rPr>
        <w:t>Gaus,</w:t>
      </w:r>
      <w:r w:rsidRPr="00327F56">
        <w:rPr>
          <w:i/>
          <w:iCs/>
        </w:rPr>
        <w:br/>
      </w:r>
      <w:r w:rsidRPr="00327F56">
        <w:t>it is not to he expected, that the Disease can ever he brought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 xml:space="preserve">Digestion without Exercise; </w:t>
      </w:r>
      <w:r w:rsidRPr="00327F56">
        <w:rPr>
          <w:i/>
          <w:iCs/>
        </w:rPr>
        <w:t>for</w:t>
      </w:r>
      <w:r w:rsidRPr="00327F56">
        <w:t xml:space="preserve"> when it exceeds the natural</w:t>
      </w:r>
      <w:r w:rsidRPr="00327F56">
        <w:br/>
        <w:t>Strength, they frequently perish by Faintings and Sickness, oc-</w:t>
      </w:r>
      <w:r w:rsidRPr="00327F56">
        <w:br/>
        <w:t>casioned by the copious morbific indigestible Matter; which,</w:t>
      </w:r>
      <w:r w:rsidRPr="00327F56">
        <w:br/>
        <w:t>cannot he assimilated, and destroys them like Poison.</w:t>
      </w:r>
    </w:p>
    <w:p w14:paraId="5F36368D" w14:textId="77777777" w:rsidR="00327F56" w:rsidRPr="00327F56" w:rsidRDefault="00327F56" w:rsidP="00327F56">
      <w:pPr>
        <w:ind w:firstLine="360"/>
      </w:pPr>
      <w:r w:rsidRPr="00327F56">
        <w:t>But notwithstanding what has been said of the Usefuiness of</w:t>
      </w:r>
      <w:r w:rsidRPr="00327F56">
        <w:br/>
        <w:t xml:space="preserve">Exercise in the Paroxysms of the </w:t>
      </w:r>
      <w:r w:rsidRPr="00327F56">
        <w:rPr>
          <w:i/>
          <w:iCs/>
        </w:rPr>
        <w:t>Gont, yet, is the Fit</w:t>
      </w:r>
      <w:r w:rsidRPr="00327F56">
        <w:t xml:space="preserve"> be </w:t>
      </w:r>
      <w:r w:rsidRPr="00327F56">
        <w:rPr>
          <w:b/>
          <w:bCs/>
        </w:rPr>
        <w:t>so</w:t>
      </w:r>
      <w:r w:rsidRPr="00327F56">
        <w:rPr>
          <w:b/>
          <w:bCs/>
        </w:rPr>
        <w:br/>
      </w:r>
      <w:r w:rsidRPr="00327F56">
        <w:t>violent as to sink the Patient in the Beginning of it, (which</w:t>
      </w:r>
      <w:r w:rsidRPr="00327F56">
        <w:br/>
        <w:t xml:space="preserve">happens chiefly in those Subjects in whom the </w:t>
      </w:r>
      <w:r w:rsidRPr="00327F56">
        <w:rPr>
          <w:i/>
          <w:iCs/>
        </w:rPr>
        <w:t>Gont</w:t>
      </w:r>
      <w:r w:rsidRPr="00327F56">
        <w:rPr>
          <w:b/>
          <w:bCs/>
        </w:rPr>
        <w:t xml:space="preserve"> is in the-</w:t>
      </w:r>
      <w:r w:rsidRPr="00327F56">
        <w:rPr>
          <w:b/>
          <w:bCs/>
        </w:rPr>
        <w:br/>
      </w:r>
      <w:r w:rsidRPr="00327F56">
        <w:t>Height, and hath continued in that State for many Years) and</w:t>
      </w:r>
      <w:r w:rsidRPr="00327F56">
        <w:br/>
        <w:t>confine him to his Room, it will he proper for him to keep his</w:t>
      </w:r>
      <w:r w:rsidRPr="00327F56">
        <w:br/>
      </w:r>
      <w:r w:rsidRPr="00327F56">
        <w:rPr>
          <w:b/>
          <w:bCs/>
        </w:rPr>
        <w:t xml:space="preserve">Bed a </w:t>
      </w:r>
      <w:r w:rsidRPr="00327F56">
        <w:t xml:space="preserve">few Days, till </w:t>
      </w:r>
      <w:r w:rsidRPr="00327F56">
        <w:rPr>
          <w:b/>
          <w:bCs/>
        </w:rPr>
        <w:t xml:space="preserve">the </w:t>
      </w:r>
      <w:r w:rsidRPr="00327F56">
        <w:t>Pain abates, as the Warmth thereof</w:t>
      </w:r>
      <w:r w:rsidRPr="00327F56">
        <w:br/>
        <w:t>will, in some measure, supply the Want of Exercise; for lying</w:t>
      </w:r>
      <w:r w:rsidRPr="00327F56">
        <w:br/>
        <w:t>constantiy in Bed digests the morbid Matter more effectually</w:t>
      </w:r>
      <w:r w:rsidRPr="00327F56">
        <w:br/>
        <w:t xml:space="preserve">in a sew Days, than sitting up does in many, especially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Infancy of the Disease, provided the Patient can forbear Flesh</w:t>
      </w:r>
      <w:r w:rsidRPr="00327F56">
        <w:br/>
        <w:t>without Faintings, and other had Symptoms, and be contented</w:t>
      </w:r>
      <w:r w:rsidRPr="00327F56">
        <w:br/>
        <w:t>only with Water-gruel, small Beer, and the like. But it is</w:t>
      </w:r>
      <w:r w:rsidRPr="00327F56">
        <w:br/>
        <w:t xml:space="preserve">well worth observing, that if the </w:t>
      </w:r>
      <w:r w:rsidRPr="00327F56">
        <w:rPr>
          <w:i/>
          <w:iCs/>
        </w:rPr>
        <w:t>Gont</w:t>
      </w:r>
      <w:r w:rsidRPr="00327F56">
        <w:t xml:space="preserve"> he inveterate, and dis-</w:t>
      </w:r>
      <w:r w:rsidRPr="00327F56">
        <w:br/>
        <w:t xml:space="preserve">poses </w:t>
      </w:r>
      <w:r w:rsidRPr="00327F56">
        <w:rPr>
          <w:b/>
          <w:bCs/>
        </w:rPr>
        <w:t xml:space="preserve">the </w:t>
      </w:r>
      <w:r w:rsidRPr="00327F56">
        <w:t xml:space="preserve">Patient </w:t>
      </w:r>
      <w:r w:rsidRPr="00327F56">
        <w:rPr>
          <w:i/>
          <w:iCs/>
        </w:rPr>
        <w:t>to</w:t>
      </w:r>
      <w:r w:rsidRPr="00327F56">
        <w:t xml:space="preserve"> Faintings, Gripings, a Looseness,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like Symptoms, he is in great Danger os heing destroyed by one</w:t>
      </w:r>
      <w:r w:rsidRPr="00327F56">
        <w:br/>
        <w:t>of these Fits, unless he uses Exercise in a free and open Air y</w:t>
      </w:r>
      <w:r w:rsidRPr="00327F56">
        <w:br/>
        <w:t xml:space="preserve">for abundance of </w:t>
      </w:r>
      <w:r w:rsidRPr="00327F56">
        <w:rPr>
          <w:i/>
          <w:iCs/>
        </w:rPr>
        <w:t>gouty</w:t>
      </w:r>
      <w:r w:rsidRPr="00327F56">
        <w:t xml:space="preserve"> Persons have been carried off by these</w:t>
      </w:r>
      <w:r w:rsidRPr="00327F56">
        <w:br/>
      </w:r>
      <w:r w:rsidRPr="00327F56">
        <w:lastRenderedPageBreak/>
        <w:t>Symptoms, which they have been subject to from heing con-</w:t>
      </w:r>
      <w:r w:rsidRPr="00327F56">
        <w:br/>
        <w:t>fined within Doors, and especially in Bed, who had lived longer,</w:t>
      </w:r>
      <w:r w:rsidRPr="00327F56">
        <w:br/>
        <w:t>if they would have undergone the Fatigue of Riding in a Coach</w:t>
      </w:r>
      <w:r w:rsidRPr="00327F56">
        <w:br/>
        <w:t>a great Part of the Day. For though a Person, who is afflict-</w:t>
      </w:r>
      <w:r w:rsidRPr="00327F56">
        <w:br/>
        <w:t>ed only with a Pain of his Limbs, may keep his Room, yet</w:t>
      </w:r>
      <w:r w:rsidRPr="00327F56">
        <w:br/>
        <w:t>another, who, instead of Violent Pain, is troubled with Sickness,</w:t>
      </w:r>
      <w:r w:rsidRPr="00327F56">
        <w:br/>
        <w:t>and the other Symptoms above enumerated, cannot do the same,</w:t>
      </w:r>
      <w:r w:rsidRPr="00327F56">
        <w:br/>
        <w:t xml:space="preserve">without endangering his Lise. And, in Effect, it is well sor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Patient, that there is no great Necessity for Motion or Exer-</w:t>
      </w:r>
      <w:r w:rsidRPr="00327F56">
        <w:br/>
        <w:t xml:space="preserve">cife, </w:t>
      </w:r>
      <w:r w:rsidRPr="00327F56">
        <w:rPr>
          <w:b/>
          <w:bCs/>
        </w:rPr>
        <w:t xml:space="preserve">so </w:t>
      </w:r>
      <w:r w:rsidRPr="00327F56">
        <w:t>long as the Pain continues so severe, that he cannot</w:t>
      </w:r>
      <w:r w:rsidRPr="00327F56">
        <w:br/>
        <w:t>hear it; his Life heing secured by the Pain, which is the salu-</w:t>
      </w:r>
      <w:r w:rsidRPr="00327F56">
        <w:br/>
        <w:t>tary, though disagreeable Remedy of Nature.</w:t>
      </w:r>
    </w:p>
    <w:p w14:paraId="3DD7A49A" w14:textId="77777777" w:rsidR="00327F56" w:rsidRPr="00327F56" w:rsidRDefault="00327F56" w:rsidP="00327F56">
      <w:pPr>
        <w:ind w:firstLine="360"/>
      </w:pPr>
      <w:r w:rsidRPr="00327F56">
        <w:t>But as to the Symptoms of the Gout, we are to relieve those</w:t>
      </w:r>
      <w:r w:rsidRPr="00327F56">
        <w:br/>
        <w:t>which threaten Lise; the most frequent of which are the</w:t>
      </w:r>
      <w:r w:rsidRPr="00327F56">
        <w:br/>
        <w:t>Weakness and Languor of the Stomach, with Gripings, as if</w:t>
      </w:r>
      <w:r w:rsidRPr="00327F56">
        <w:br/>
        <w:t>occasioned by Wind; and these happen either to those who have</w:t>
      </w:r>
      <w:r w:rsidRPr="00327F56">
        <w:br w:type="page"/>
      </w:r>
    </w:p>
    <w:p w14:paraId="14D27892" w14:textId="77777777" w:rsidR="00327F56" w:rsidRPr="00327F56" w:rsidRDefault="00327F56" w:rsidP="00327F56">
      <w:pPr>
        <w:ind w:firstLine="360"/>
      </w:pPr>
      <w:r w:rsidRPr="00327F56">
        <w:lastRenderedPageBreak/>
        <w:t>had the Gout many Years; or thofe, who, though they have</w:t>
      </w:r>
      <w:r w:rsidRPr="00327F56">
        <w:br/>
        <w:t>not had it long, have nevertheless brought it Ort too hastily by</w:t>
      </w:r>
      <w:r w:rsidRPr="00327F56">
        <w:br/>
        <w:t>quitting spirituous Liquors, on a sudden, for those which are</w:t>
      </w:r>
      <w:r w:rsidRPr="00327F56">
        <w:br/>
        <w:t>thin and very cooling, or by applying repelling Plaisters, and</w:t>
      </w:r>
      <w:r w:rsidRPr="00327F56">
        <w:br/>
        <w:t>other cooling Topics, to the Parts affected, to ease, the Pain 5</w:t>
      </w:r>
      <w:r w:rsidRPr="00327F56">
        <w:br/>
        <w:t>whence the morbific Matter, which should have been deposit-</w:t>
      </w:r>
      <w:r w:rsidRPr="00327F56">
        <w:br/>
        <w:t>ed on the Joints, is tranilated to the Viscera. I. heve tried se-</w:t>
      </w:r>
      <w:r w:rsidRPr="00327F56">
        <w:br/>
        <w:t>veral Remedies in my Fits, of late Years, to relieve these Sym-</w:t>
      </w:r>
      <w:r w:rsidRPr="00327F56">
        <w:br/>
        <w:t>ptoms ; but nothing did me so much Service as a small Draught</w:t>
      </w:r>
      <w:r w:rsidRPr="00327F56">
        <w:br/>
        <w:t>os Canary, taken occasionally, as the Sickness and Faintness</w:t>
      </w:r>
      <w:r w:rsidRPr="00327F56">
        <w:br/>
        <w:t xml:space="preserve">required. Neither red </w:t>
      </w:r>
      <w:r w:rsidRPr="00327F56">
        <w:rPr>
          <w:b/>
          <w:bCs/>
          <w:i/>
          <w:iCs/>
        </w:rPr>
        <w:t>French</w:t>
      </w:r>
      <w:r w:rsidRPr="00327F56">
        <w:t xml:space="preserve"> Wine, </w:t>
      </w:r>
      <w:r w:rsidRPr="00327F56">
        <w:rPr>
          <w:b/>
          <w:bCs/>
          <w:i/>
          <w:iCs/>
        </w:rPr>
        <w:t>Venice</w:t>
      </w:r>
      <w:r w:rsidRPr="00327F56">
        <w:t xml:space="preserve"> Treacle, or any</w:t>
      </w:r>
      <w:r w:rsidRPr="00327F56">
        <w:br/>
        <w:t>other os 'the Cardiacs I am hitherto acquainted with; din so effi-</w:t>
      </w:r>
      <w:r w:rsidRPr="00327F56">
        <w:br/>
        <w:t>cacious. But we are not to imagine, that Canary, or any</w:t>
      </w:r>
      <w:r w:rsidRPr="00327F56">
        <w:br/>
        <w:t>other Cordial, can wholly secure the Patient without the Use</w:t>
      </w:r>
      <w:r w:rsidRPr="00327F56">
        <w:br/>
        <w:t>of Exercise.</w:t>
      </w:r>
    </w:p>
    <w:p w14:paraId="69683D99" w14:textId="77777777" w:rsidR="00327F56" w:rsidRPr="00327F56" w:rsidRDefault="00327F56" w:rsidP="00327F56">
      <w:pPr>
        <w:tabs>
          <w:tab w:val="left" w:leader="dot" w:pos="2658"/>
        </w:tabs>
        <w:ind w:firstLine="360"/>
      </w:pPr>
      <w:r w:rsidRPr="00327F56">
        <w:t>But if some violent Symptom comes on suddenly, from the</w:t>
      </w:r>
      <w:r w:rsidRPr="00327F56">
        <w:br/>
        <w:t>striking in Os the gouty Matter, and threatens Lise, we are</w:t>
      </w:r>
      <w:r w:rsidRPr="00327F56">
        <w:br/>
        <w:t>not to trust to the Wine or Exercise above commended ; but</w:t>
      </w:r>
      <w:r w:rsidRPr="00327F56">
        <w:br/>
        <w:t>here, provided only the natural or vital Parts, and not the</w:t>
      </w:r>
      <w:r w:rsidRPr="00327F56">
        <w:br/>
        <w:t>Head, he affected, we must have immediate recourse to Lau-</w:t>
      </w:r>
      <w:r w:rsidRPr="00327F56">
        <w:br/>
        <w:t>danum, exhibiting twenty Drops of it in a small Draught of</w:t>
      </w:r>
      <w:r w:rsidRPr="00327F56">
        <w:br/>
        <w:t>Plague-water, and the Patient most compose himself to Rest in</w:t>
      </w:r>
      <w:r w:rsidRPr="00327F56">
        <w:br/>
        <w:t xml:space="preserve">Bed. . </w:t>
      </w:r>
      <w:r w:rsidRPr="00327F56">
        <w:tab/>
        <w:t xml:space="preserve"> ' .</w:t>
      </w:r>
    </w:p>
    <w:p w14:paraId="5F0FF823" w14:textId="77777777" w:rsidR="00327F56" w:rsidRPr="00327F56" w:rsidRDefault="00327F56" w:rsidP="00327F56">
      <w:pPr>
        <w:ind w:firstLine="360"/>
      </w:pPr>
      <w:r w:rsidRPr="00327F56">
        <w:t>But if the gouty Matter occasions a Looseness for want of</w:t>
      </w:r>
      <w:r w:rsidRPr="00327F56">
        <w:br/>
        <w:t>-heing tranilated to the Limbs, provided it be not the Crisis of</w:t>
      </w:r>
      <w:r w:rsidRPr="00327F56">
        <w:br/>
      </w:r>
      <w:r w:rsidRPr="00327F56">
        <w:rPr>
          <w:b/>
          <w:bCs/>
          <w:i/>
          <w:iCs/>
        </w:rPr>
        <w:t>' a.</w:t>
      </w:r>
      <w:r w:rsidRPr="00327F56">
        <w:t xml:space="preserve"> particular Fit, and yields not to Laudanum and Exercise of</w:t>
      </w:r>
      <w:r w:rsidRPr="00327F56">
        <w:br/>
        <w:t>all Kinds, (sor this is to be tried first in the Cure os a Loose-</w:t>
      </w:r>
      <w:r w:rsidRPr="00327F56">
        <w:br/>
        <w:t>ness) but continues, attended with Sickness, Gripings, and</w:t>
      </w:r>
      <w:r w:rsidRPr="00327F56">
        <w:br/>
        <w:t>ths like Symptoms, the only Remedy I know in this Case, is</w:t>
      </w:r>
      <w:r w:rsidRPr="00327F56">
        <w:br/>
        <w:t>to raise a Sweat by a suitable Method, and proper Medicines ;</w:t>
      </w:r>
      <w:r w:rsidRPr="00327F56">
        <w:br/>
        <w:t>and, if this be done every Morning and Night, for two or</w:t>
      </w:r>
      <w:r w:rsidRPr="00327F56">
        <w:br/>
        <w:t>three Days together, keeping it up two or three Hours at a</w:t>
      </w:r>
      <w:r w:rsidRPr="00327F56">
        <w:br/>
        <w:t>time, it generally, checks the Looseness, and forces the morbi-</w:t>
      </w:r>
      <w:r w:rsidRPr="00327F56">
        <w:br/>
        <w:t>fic Matter to the Limbs. To this Method I owe my Recovery</w:t>
      </w:r>
      <w:r w:rsidRPr="00327F56">
        <w:br/>
        <w:t>from this Disease some Years since, (winch I had imprudently</w:t>
      </w:r>
      <w:r w:rsidRPr="00327F56">
        <w:br/>
        <w:t>occasioned by drinking cold Water for my common Drink)</w:t>
      </w:r>
      <w:r w:rsidRPr="00327F56">
        <w:br/>
        <w:t>after having used Cardises and-Astringents of Various Kinds to</w:t>
      </w:r>
      <w:r w:rsidRPr="00327F56">
        <w:br/>
        <w:t>no Purpose. . !,</w:t>
      </w:r>
    </w:p>
    <w:p w14:paraId="02AF4397" w14:textId="77777777" w:rsidR="00327F56" w:rsidRPr="00327F56" w:rsidRDefault="00327F56" w:rsidP="00327F56">
      <w:pPr>
        <w:ind w:firstLine="360"/>
      </w:pPr>
      <w:r w:rsidRPr="00327F56">
        <w:t>There is another Symptom, which I have often seen, though</w:t>
      </w:r>
      <w:r w:rsidRPr="00327F56">
        <w:br/>
        <w:t>it is not so common, which is a Translation of the peccant</w:t>
      </w:r>
      <w:r w:rsidRPr="00327F56">
        <w:br/>
        <w:t>' Matter to the Lungs by a Cough ‘in the Winter-season, occa-</w:t>
      </w:r>
      <w:r w:rsidRPr="00327F56">
        <w:br/>
        <w:t>sioned by taking Cold in the Fit, which, by Degrees, inVites</w:t>
      </w:r>
      <w:r w:rsidRPr="00327F56">
        <w:br/>
        <w:t>the Matter to those Parts; the Joints, the mean while, heing</w:t>
      </w:r>
      <w:r w:rsidRPr="00327F56">
        <w:br/>
        <w:t>in great part, or totally, freed from the Pain and Swelling, by</w:t>
      </w:r>
      <w:r w:rsidRPr="00327F56">
        <w:br/>
        <w:t>the Tranflation of the morbid Matter to another.Part. In this</w:t>
      </w:r>
      <w:r w:rsidRPr="00327F56">
        <w:br/>
        <w:t>single Case, the curative Indication is not to he levelled at the</w:t>
      </w:r>
      <w:r w:rsidRPr="00327F56">
        <w:br/>
      </w:r>
      <w:r w:rsidRPr="00327F56">
        <w:rPr>
          <w:b/>
          <w:bCs/>
          <w:i/>
          <w:iCs/>
        </w:rPr>
        <w:t>Gout</w:t>
      </w:r>
      <w:r w:rsidRPr="00327F56">
        <w:t xml:space="preserve"> 5 but this Symptom is to be treated like a true Peripneu-</w:t>
      </w:r>
      <w:r w:rsidRPr="00327F56">
        <w:br/>
        <w:t>mony ; that is, by repeated Bleeding, and cooling and incrase</w:t>
      </w:r>
      <w:r w:rsidRPr="00327F56">
        <w:br/>
        <w:t>fating Medicines -and Regimen, as the Blood winch is taken</w:t>
      </w:r>
      <w:r w:rsidRPr="00327F56">
        <w:br/>
        <w:t>away, exactly resembles that of Pleuritic Persons. The Pa-</w:t>
      </w:r>
      <w:r w:rsidRPr="00327F56">
        <w:br/>
        <w:t>tient likewise should he gentiy purged in the Intervals of Bleed-</w:t>
      </w:r>
      <w:r w:rsidRPr="00327F56">
        <w:br/>
        <w:t>ing, to carry off the Matter that is lodged in the Lungs. Bur</w:t>
      </w:r>
      <w:r w:rsidRPr="00327F56">
        <w:br/>
        <w:t>.Sweating, how effectual soever it may be in forcing the morbific</w:t>
      </w:r>
      <w:r w:rsidRPr="00327F56">
        <w:br/>
        <w:t>Matter upon the Limbs, proves detrimental in this Case, by</w:t>
      </w:r>
      <w:r w:rsidRPr="00327F56">
        <w:br/>
        <w:t>hardening the Matter that is forced, upon the Lungs ; whence</w:t>
      </w:r>
      <w:r w:rsidRPr="00327F56">
        <w:br/>
        <w:t xml:space="preserve">proceed small Abscesses, and in the End, certain Death. </w:t>
      </w:r>
      <w:r w:rsidRPr="00327F56">
        <w:rPr>
          <w:b/>
          <w:bCs/>
          <w:i/>
          <w:iCs/>
        </w:rPr>
        <w:t>See</w:t>
      </w:r>
      <w:r w:rsidRPr="00327F56">
        <w:rPr>
          <w:b/>
          <w:bCs/>
          <w:i/>
          <w:iCs/>
        </w:rPr>
        <w:br/>
      </w:r>
      <w:r w:rsidRPr="00327F56">
        <w:t xml:space="preserve">Musgrave's </w:t>
      </w:r>
      <w:r w:rsidRPr="00327F56">
        <w:rPr>
          <w:b/>
          <w:bCs/>
          <w:i/>
          <w:iCs/>
        </w:rPr>
        <w:t>Sentiments on this, below.</w:t>
      </w:r>
    </w:p>
    <w:p w14:paraId="18C0A869" w14:textId="77777777" w:rsidR="00327F56" w:rsidRPr="00327F56" w:rsidRDefault="00327F56" w:rsidP="00327F56">
      <w:pPr>
        <w:ind w:firstLine="360"/>
      </w:pPr>
      <w:r w:rsidRPr="00327F56">
        <w:t xml:space="preserve">It is farther to he remarked, that most </w:t>
      </w:r>
      <w:r w:rsidRPr="00327F56">
        <w:rPr>
          <w:b/>
          <w:bCs/>
          <w:i/>
          <w:iCs/>
        </w:rPr>
        <w:t>gouty</w:t>
      </w:r>
      <w:r w:rsidRPr="00327F56">
        <w:t xml:space="preserve"> People, aster</w:t>
      </w:r>
      <w:r w:rsidRPr="00327F56">
        <w:br/>
        <w:t>the Disease has heen of long Standing, become subject to the</w:t>
      </w:r>
      <w:r w:rsidRPr="00327F56">
        <w:br/>
        <w:t>Stone in the Kidneys, and are generally seized with Nephritic</w:t>
      </w:r>
      <w:r w:rsidRPr="00327F56">
        <w:br/>
        <w:t>Pains, either at the Height, or more frequentiy at the Decfine,</w:t>
      </w:r>
      <w:r w:rsidRPr="00327F56">
        <w:br/>
        <w:t>of the Cardinal Fit, which are Very severe, and weaken the</w:t>
      </w:r>
      <w:r w:rsidRPr="00327F56">
        <w:br/>
        <w:t>Patient considerably, who was too much debilitated and ex-</w:t>
      </w:r>
      <w:r w:rsidRPr="00327F56">
        <w:br/>
        <w:t>hausted by the preceding Distemper. In this Case, omitting</w:t>
      </w:r>
      <w:r w:rsidRPr="00327F56">
        <w:br/>
        <w:t>all other Remedies, let him immediately drink a Gallon of</w:t>
      </w:r>
      <w:r w:rsidRPr="00327F56">
        <w:br/>
        <w:t>Posset-drink, in which two Ounces of Marshmallow-roots</w:t>
      </w:r>
      <w:r w:rsidRPr="00327F56">
        <w:br/>
        <w:t>have been boiled, and inject the following Clyster: .</w:t>
      </w:r>
    </w:p>
    <w:p w14:paraId="32099299" w14:textId="77777777" w:rsidR="00327F56" w:rsidRPr="00327F56" w:rsidRDefault="00327F56" w:rsidP="00327F56">
      <w:pPr>
        <w:ind w:left="360" w:hanging="360"/>
      </w:pPr>
      <w:r w:rsidRPr="00327F56">
        <w:t>Take of the Roots of Marshmallows, and white Lilies, of</w:t>
      </w:r>
      <w:r w:rsidRPr="00327F56">
        <w:br/>
        <w:t>each an Ounce; the Leaves of. Ki allows, Pellitoryof the</w:t>
      </w:r>
      <w:r w:rsidRPr="00327F56">
        <w:br/>
        <w:t>Wall, Bears-breech, and Charnomile-flowers, of each one</w:t>
      </w:r>
      <w:r w:rsidRPr="00327F56">
        <w:br/>
        <w:t>Handful; Linseed and Fenugreek-seed, of each half an</w:t>
      </w:r>
      <w:r w:rsidRPr="00327F56">
        <w:br/>
        <w:t>Ounce; host .them together in a sufficient Quantity of</w:t>
      </w:r>
      <w:r w:rsidRPr="00327F56">
        <w:br/>
        <w:t>Water to a Pint and an half; dissolve in the strained Li-</w:t>
      </w:r>
      <w:r w:rsidRPr="00327F56">
        <w:br/>
        <w:t>tjustr brown Sugar, and Syrup of Marshmallows, of each</w:t>
      </w:r>
      <w:r w:rsidRPr="00327F56">
        <w:br/>
        <w:t>two Ounces; mix the Whole for a Clyster:</w:t>
      </w:r>
    </w:p>
    <w:p w14:paraId="3449C8E1" w14:textId="77777777" w:rsidR="00327F56" w:rsidRPr="00327F56" w:rsidRDefault="00327F56" w:rsidP="00327F56">
      <w:pPr>
        <w:ind w:firstLine="360"/>
      </w:pPr>
      <w:r w:rsidRPr="00327F56">
        <w:t>As soon as the Poffet-drink is ejected by vomit, and the</w:t>
      </w:r>
      <w:r w:rsidRPr="00327F56">
        <w:br/>
        <w:t xml:space="preserve">Clyster come away, exhibit twenty-five Drops of </w:t>
      </w:r>
      <w:r w:rsidRPr="00327F56">
        <w:rPr>
          <w:b/>
          <w:bCs/>
          <w:i/>
          <w:iCs/>
        </w:rPr>
        <w:t>Liquid Lau-</w:t>
      </w:r>
      <w:r w:rsidRPr="00327F56">
        <w:rPr>
          <w:b/>
          <w:bCs/>
          <w:i/>
          <w:iCs/>
        </w:rPr>
        <w:br/>
        <w:t>. danurn,</w:t>
      </w:r>
      <w:r w:rsidRPr="00327F56">
        <w:t xml:space="preserve"> or fifteen Grains </w:t>
      </w:r>
      <w:r w:rsidRPr="00327F56">
        <w:rPr>
          <w:b/>
          <w:bCs/>
          <w:i/>
          <w:iCs/>
        </w:rPr>
        <w:t>of Matthew’s Pills.</w:t>
      </w:r>
    </w:p>
    <w:p w14:paraId="0DAC3CA7" w14:textId="77777777" w:rsidR="00327F56" w:rsidRPr="00327F56" w:rsidRDefault="00327F56" w:rsidP="00327F56">
      <w:pPr>
        <w:ind w:firstLine="360"/>
      </w:pPr>
      <w:r w:rsidRPr="00327F56">
        <w:t>If outward Applications be inquired after to ease the Pain in</w:t>
      </w:r>
      <w:r w:rsidRPr="00327F56">
        <w:br/>
        <w:t xml:space="preserve">the Gout, I know of none, (though </w:t>
      </w:r>
      <w:r w:rsidRPr="00327F56">
        <w:rPr>
          <w:lang w:val="el-GR" w:eastAsia="el-GR" w:bidi="el-GR"/>
        </w:rPr>
        <w:t xml:space="preserve">Ἰ </w:t>
      </w:r>
      <w:r w:rsidRPr="00327F56">
        <w:t>have tried abundance,</w:t>
      </w:r>
      <w:r w:rsidRPr="00327F56">
        <w:br/>
        <w:t>both in myself and others) besides Coolers and Repellents, which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have already shewn to be unsafe. And I scruple not to affirm,</w:t>
      </w:r>
      <w:r w:rsidRPr="00327F56">
        <w:br/>
      </w:r>
      <w:r w:rsidRPr="00327F56">
        <w:lastRenderedPageBreak/>
        <w:t>from a long Course of Experience, that most of those who are</w:t>
      </w:r>
      <w:r w:rsidRPr="00327F56">
        <w:br/>
        <w:t xml:space="preserve">. supposed, to perish by the </w:t>
      </w:r>
      <w:r w:rsidRPr="00327F56">
        <w:rPr>
          <w:b/>
          <w:bCs/>
          <w:i/>
          <w:iCs/>
        </w:rPr>
        <w:t>Gont,</w:t>
      </w:r>
      <w:r w:rsidRPr="00327F56">
        <w:t xml:space="preserve"> are rather destroyed by wrong</w:t>
      </w:r>
      <w:r w:rsidRPr="00327F56">
        <w:br/>
        <w:t>Management, than by the Disease itself. _ But if any one be</w:t>
      </w:r>
      <w:r w:rsidRPr="00327F56">
        <w:br/>
        <w:t>desirous'of trying the Efficacy of fuch external Medicines as</w:t>
      </w:r>
      <w:r w:rsidRPr="00327F56">
        <w:br/>
        <w:t>are esteemed certain Anodynes, to orevent being mistaken, in-</w:t>
      </w:r>
    </w:p>
    <w:p w14:paraId="239F8F23" w14:textId="77777777" w:rsidR="00327F56" w:rsidRPr="00327F56" w:rsidRDefault="00327F56" w:rsidP="00327F56">
      <w:r w:rsidRPr="00327F56">
        <w:t>stead of applying them at the Declension of a particular Fit,</w:t>
      </w:r>
      <w:r w:rsidRPr="00327F56">
        <w:br/>
        <w:t>when the Pain is just going off spontaneously, let them he used</w:t>
      </w:r>
      <w:r w:rsidRPr="00327F56">
        <w:br/>
        <w:t>in the Beginning, and he will soon he convinced os their insig-</w:t>
      </w:r>
      <w:r w:rsidRPr="00327F56">
        <w:br/>
        <w:t>nificancy, and the Groundlefness os his Expectation, as they</w:t>
      </w:r>
      <w:r w:rsidRPr="00327F56">
        <w:br/>
        <w:t>sornetimes do Mischief, but can never do Service.</w:t>
      </w:r>
    </w:p>
    <w:p w14:paraId="3B42FB98" w14:textId="77777777" w:rsidR="00327F56" w:rsidRPr="00327F56" w:rsidRDefault="00327F56" w:rsidP="00327F56">
      <w:pPr>
        <w:tabs>
          <w:tab w:val="left" w:pos="2853"/>
        </w:tabs>
      </w:pPr>
      <w:r w:rsidRPr="00327F56">
        <w:t>For this Reason I have laid aside the Use ofTopicsfor several</w:t>
      </w:r>
      <w:r w:rsidRPr="00327F56">
        <w:br/>
        <w:t>Years.; but I found most Benefit formerly from a Cataplasm,</w:t>
      </w:r>
      <w:r w:rsidRPr="00327F56">
        <w:br/>
        <w:t>made of white Bread and Saffron boiled in Milk, with the Ad-</w:t>
      </w:r>
      <w:r w:rsidRPr="00327F56">
        <w:br/>
        <w:t>dition afterwards of a small Quantity of Oil os Rosas; which,</w:t>
      </w:r>
      <w:r w:rsidRPr="00327F56">
        <w:br/>
        <w:t xml:space="preserve">however, did </w:t>
      </w:r>
      <w:r w:rsidRPr="00327F56">
        <w:rPr>
          <w:lang w:val="la-Latn" w:eastAsia="la-Latn" w:bidi="la-Latn"/>
        </w:rPr>
        <w:t xml:space="preserve">notat </w:t>
      </w:r>
      <w:r w:rsidRPr="00327F56">
        <w:t>all relieve me in the Beginning os the Fin</w:t>
      </w:r>
      <w:r w:rsidRPr="00327F56">
        <w:br/>
        <w:t>Is therefore the Pain be extremely severe- the Patient had better</w:t>
      </w:r>
      <w:r w:rsidRPr="00327F56">
        <w:br/>
        <w:t>keep in Bed till it abates.a littie, than to heve recourse to Ano-</w:t>
      </w:r>
      <w:r w:rsidRPr="00327F56">
        <w:br/>
        <w:t>dynes ; but however,’ it will bo proper, if the Pain be very vio-</w:t>
      </w:r>
      <w:r w:rsidRPr="00327F56">
        <w:br/>
        <w:t>lent, to take a Dose os Laudanum in the Evening, otherwise</w:t>
      </w:r>
      <w:r w:rsidRPr="00327F56">
        <w:br/>
        <w:t>it is better omitted. ; .</w:t>
      </w:r>
      <w:r w:rsidRPr="00327F56">
        <w:tab/>
        <w:t>.. - .</w:t>
      </w:r>
    </w:p>
    <w:p w14:paraId="13BAD3CF" w14:textId="77777777" w:rsidR="00327F56" w:rsidRPr="00327F56" w:rsidRDefault="00327F56" w:rsidP="00327F56">
      <w:r w:rsidRPr="00327F56">
        <w:t>But now I am treating of external Applications, I must fay</w:t>
      </w:r>
      <w:r w:rsidRPr="00327F56">
        <w:br/>
        <w:t xml:space="preserve">something os a. certain </w:t>
      </w:r>
      <w:r w:rsidRPr="00327F56">
        <w:rPr>
          <w:b/>
          <w:bCs/>
          <w:i/>
          <w:iCs/>
        </w:rPr>
        <w:t>Indian</w:t>
      </w:r>
      <w:r w:rsidRPr="00327F56">
        <w:t xml:space="preserve"> Moss, intituled </w:t>
      </w:r>
      <w:r w:rsidRPr="00327F56">
        <w:rPr>
          <w:b/>
          <w:bCs/>
          <w:i/>
          <w:iCs/>
          <w:lang w:val="el-GR" w:eastAsia="el-GR" w:bidi="el-GR"/>
        </w:rPr>
        <w:t>Μοχα,</w:t>
      </w:r>
      <w:r w:rsidRPr="00327F56">
        <w:rPr>
          <w:lang w:val="el-GR" w:eastAsia="el-GR" w:bidi="el-GR"/>
        </w:rPr>
        <w:t xml:space="preserve"> </w:t>
      </w:r>
      <w:r w:rsidRPr="00327F56">
        <w:t>which</w:t>
      </w:r>
      <w:r w:rsidRPr="00327F56">
        <w:br/>
        <w:t xml:space="preserve">is highly esteemed of late in the Cure of the </w:t>
      </w:r>
      <w:r w:rsidRPr="00327F56">
        <w:rPr>
          <w:b/>
          <w:bCs/>
          <w:i/>
          <w:iCs/>
        </w:rPr>
        <w:t>Gout-,</w:t>
      </w:r>
      <w:r w:rsidRPr="00327F56">
        <w:t xml:space="preserve"> the</w:t>
      </w:r>
      <w:r w:rsidRPr="00327F56">
        <w:br/>
        <w:t>manner of using it being to bum. a small Quantity of it upon</w:t>
      </w:r>
      <w:r w:rsidRPr="00327F56">
        <w:br/>
        <w:t>the Part affected..: Now, though this Remedy is said to</w:t>
      </w:r>
      <w:r w:rsidRPr="00327F56">
        <w:br/>
        <w:t xml:space="preserve">come from the. </w:t>
      </w:r>
      <w:r w:rsidRPr="00327F56">
        <w:rPr>
          <w:b/>
          <w:bCs/>
          <w:i/>
          <w:iCs/>
        </w:rPr>
        <w:t>East-Indies,</w:t>
      </w:r>
      <w:r w:rsidRPr="00327F56">
        <w:t xml:space="preserve"> and to heve been unknown to the</w:t>
      </w:r>
      <w:r w:rsidRPr="00327F56">
        <w:br/>
      </w:r>
      <w:r w:rsidRPr="00327F56">
        <w:rPr>
          <w:b/>
          <w:bCs/>
          <w:i/>
          <w:iCs/>
        </w:rPr>
        <w:t>Europeans</w:t>
      </w:r>
      <w:r w:rsidRPr="00327F56">
        <w:t xml:space="preserve"> till of late Years, it will nevertheless appear to be</w:t>
      </w:r>
      <w:r w:rsidRPr="00327F56">
        <w:br/>
        <w:t>os more antient Date with us, by consulting the Writings of</w:t>
      </w:r>
      <w:r w:rsidRPr="00327F56">
        <w:br/>
      </w:r>
      <w:r w:rsidRPr="00327F56">
        <w:rPr>
          <w:b/>
          <w:bCs/>
          <w:i/>
          <w:iCs/>
        </w:rPr>
        <w:t>Hippocrates,</w:t>
      </w:r>
      <w:r w:rsidRPr="00327F56">
        <w:t xml:space="preserve"> compiled above two thousand Years ago. Treat-</w:t>
      </w:r>
      <w:r w:rsidRPr="00327F56">
        <w:br/>
        <w:t xml:space="preserve">ing of the Sciatica, he advises, " </w:t>
      </w:r>
      <w:r w:rsidRPr="00327F56">
        <w:rPr>
          <w:b/>
          <w:bCs/>
          <w:i/>
          <w:iCs/>
        </w:rPr>
        <w:t>If the Purin be sued in</w:t>
      </w:r>
      <w:r w:rsidRPr="00327F56">
        <w:rPr>
          <w:b/>
          <w:bCs/>
          <w:i/>
          <w:iCs/>
        </w:rPr>
        <w:br/>
        <w:t>or any one Part, and does not yield to Medicines, in whatever</w:t>
      </w:r>
      <w:r w:rsidRPr="00327F56">
        <w:rPr>
          <w:b/>
          <w:bCs/>
          <w:i/>
          <w:iCs/>
        </w:rPr>
        <w:br/>
        <w:t>“Part it be, to burn it with raw Flax</w:t>
      </w:r>
      <w:r w:rsidRPr="00327F56">
        <w:t>; " and a little farther,</w:t>
      </w:r>
      <w:r w:rsidRPr="00327F56">
        <w:br/>
        <w:t xml:space="preserve">speaking of the Gout .in the Feet, he says, " </w:t>
      </w:r>
      <w:r w:rsidRPr="00327F56">
        <w:rPr>
          <w:b/>
          <w:bCs/>
          <w:i/>
          <w:iCs/>
        </w:rPr>
        <w:t>The some Things</w:t>
      </w:r>
      <w:r w:rsidRPr="00327F56">
        <w:rPr>
          <w:b/>
          <w:bCs/>
          <w:i/>
          <w:iCs/>
        </w:rPr>
        <w:br/>
        <w:t>" are proper here, that da Service dn the</w:t>
      </w:r>
      <w:r w:rsidRPr="00327F56">
        <w:t xml:space="preserve"> Gout </w:t>
      </w:r>
      <w:r w:rsidRPr="00327F56">
        <w:rPr>
          <w:b/>
          <w:bCs/>
          <w:i/>
          <w:iCs/>
        </w:rPr>
        <w:t>of the sicents ;</w:t>
      </w:r>
      <w:r w:rsidRPr="00327F56">
        <w:rPr>
          <w:b/>
          <w:bCs/>
          <w:i/>
          <w:iCs/>
        </w:rPr>
        <w:br/>
        <w:t>" and indeed, this is a long and painful, but not a mortal Disc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vertAlign w:val="superscript"/>
        </w:rPr>
        <w:t>(i</w:t>
      </w:r>
      <w:r w:rsidRPr="00327F56">
        <w:rPr>
          <w:b/>
          <w:bCs/>
          <w:i/>
          <w:iCs/>
        </w:rPr>
        <w:t xml:space="preserve"> ease: If the Pain, however, continue in the Fingers, burn</w:t>
      </w:r>
      <w:r w:rsidRPr="00327F56">
        <w:rPr>
          <w:b/>
          <w:bCs/>
          <w:i/>
          <w:iCs/>
        </w:rPr>
        <w:br/>
        <w:t>" the Feins above the Joints with raw Flax.”</w:t>
      </w:r>
      <w:r w:rsidRPr="00327F56">
        <w:t xml:space="preserve"> Now, I am of</w:t>
      </w:r>
      <w:r w:rsidRPr="00327F56">
        <w:br/>
        <w:t>Opinion, that ho one can imagine, that there is such a Specific</w:t>
      </w:r>
      <w:r w:rsidRPr="00327F56">
        <w:br/>
        <w:t>Difference betwixt the Flame of burning Flax, and .that of</w:t>
      </w:r>
      <w:r w:rsidRPr="00327F56">
        <w:br/>
      </w:r>
      <w:r w:rsidRPr="00327F56">
        <w:rPr>
          <w:b/>
          <w:bCs/>
          <w:i/>
          <w:iCs/>
        </w:rPr>
        <w:t>Indian</w:t>
      </w:r>
      <w:r w:rsidRPr="00327F56">
        <w:t xml:space="preserve"> Moss, as to render the latter more effectual in the Cure</w:t>
      </w:r>
      <w:r w:rsidRPr="00327F56">
        <w:br/>
        <w:t>of the Gout than the former, any more than he can suppose,</w:t>
      </w:r>
      <w:r w:rsidRPr="00327F56">
        <w:br/>
        <w:t>that a Fire made with Oak Billets can do more than another</w:t>
      </w:r>
      <w:r w:rsidRPr="00327F56">
        <w:br/>
        <w:t>made os Ash. This Burning of the Part affected bids fair to</w:t>
      </w:r>
      <w:r w:rsidRPr="00327F56">
        <w:br/>
        <w:t>ease the Pain, and may sometimes effect it, the most subtile</w:t>
      </w:r>
      <w:r w:rsidRPr="00327F56">
        <w:br/>
        <w:t>and spirituous Part of the morbific Matter deposited on the</w:t>
      </w:r>
      <w:r w:rsidRPr="00327F56">
        <w:br/>
        <w:t>.Part being by this means expelled. But the Relief hereby ob-</w:t>
      </w:r>
      <w:r w:rsidRPr="00327F56">
        <w:br/>
        <w:t>tained must necessarily be - of short Duration, because it does</w:t>
      </w:r>
      <w:r w:rsidRPr="00327F56">
        <w:br/>
        <w:t>inot at all amend the Indigestion, which is the antecedent Cause</w:t>
      </w:r>
      <w:r w:rsidRPr="00327F56">
        <w:br/>
        <w:t xml:space="preserve">of. the </w:t>
      </w:r>
      <w:r w:rsidRPr="00327F56">
        <w:rPr>
          <w:b/>
          <w:bCs/>
          <w:i/>
          <w:iCs/>
        </w:rPr>
        <w:t>Gout</w:t>
      </w:r>
      <w:r w:rsidRPr="00327F56">
        <w:t>; and it seems superfluous to observe, that it is to be</w:t>
      </w:r>
      <w:r w:rsidRPr="00327F56">
        <w:br/>
        <w:t>used only in the Beginning of this Disease. For when the</w:t>
      </w:r>
      <w:r w:rsidRPr="00327F56">
        <w:br/>
      </w:r>
      <w:r w:rsidRPr="00327F56">
        <w:rPr>
          <w:b/>
          <w:bCs/>
          <w:i/>
          <w:iCs/>
        </w:rPr>
        <w:t>Gont,</w:t>
      </w:r>
      <w:r w:rsidRPr="00327F56">
        <w:t xml:space="preserve"> either on account of its long Continuance,-or through</w:t>
      </w:r>
      <w:r w:rsidRPr="00327F56">
        <w:br/>
        <w:t>wrong Management, retreats to the internal Parts, which- some-</w:t>
      </w:r>
      <w:r w:rsidRPr="00327F56">
        <w:br/>
        <w:t>times happens, and instead of Pain causes Sickness, ‘ Gripings,</w:t>
      </w:r>
      <w:r w:rsidRPr="00327F56">
        <w:br/>
        <w:t>and Abundance of the like Symptoms, no judicious Person will</w:t>
      </w:r>
      <w:r w:rsidRPr="00327F56">
        <w:br/>
        <w:t>the for ufing Fire. See MOXA.</w:t>
      </w:r>
    </w:p>
    <w:p w14:paraId="015C5AA9" w14:textId="77777777" w:rsidR="00327F56" w:rsidRPr="00327F56" w:rsidRDefault="00327F56" w:rsidP="00327F56">
      <w:pPr>
        <w:ind w:firstLine="360"/>
      </w:pPr>
      <w:r w:rsidRPr="00327F56">
        <w:t>And now I heve delivered all that I have hitherto discovered</w:t>
      </w:r>
      <w:r w:rsidRPr="00327F56">
        <w:br/>
        <w:t>concerning the Cure of this Disease ; but if it he objected,</w:t>
      </w:r>
      <w:r w:rsidRPr="00327F56">
        <w:br/>
        <w:t xml:space="preserve">that there are many specific Remedies for the </w:t>
      </w:r>
      <w:r w:rsidRPr="00327F56">
        <w:rPr>
          <w:b/>
          <w:bCs/>
          <w:i/>
          <w:iCs/>
        </w:rPr>
        <w:t>Gout,</w:t>
      </w:r>
      <w:r w:rsidRPr="00327F56">
        <w:t xml:space="preserve"> I freely</w:t>
      </w:r>
      <w:r w:rsidRPr="00327F56">
        <w:br/>
        <w:t>own I know none; and fear that those who boast of such</w:t>
      </w:r>
      <w:r w:rsidRPr="00327F56">
        <w:br/>
        <w:t>Medicines are as ignorant as myself. And, in Effect, it is to</w:t>
      </w:r>
      <w:r w:rsidRPr="00327F56">
        <w:br/>
        <w:t>the regretted, that the excellent Art of Medicine should be so</w:t>
      </w:r>
      <w:r w:rsidRPr="00327F56">
        <w:br/>
        <w:t>-much disgraced by such Trifles, which the Credulous are de-</w:t>
      </w:r>
      <w:r w:rsidRPr="00327F56">
        <w:br/>
        <w:t>chived with, either through the Ignorance or Knavery of Au-</w:t>
      </w:r>
      <w:r w:rsidRPr="00327F56">
        <w:br/>
        <w:t>thors ; Remedies of this Kind heing extravagantly magnified in</w:t>
      </w:r>
      <w:r w:rsidRPr="00327F56">
        <w:br/>
        <w:t xml:space="preserve">most Diseases by those who offer them to Sale. </w:t>
      </w:r>
      <w:r w:rsidRPr="00327F56">
        <w:rPr>
          <w:b/>
          <w:bCs/>
          <w:i/>
          <w:iCs/>
        </w:rPr>
        <w:t>Sydenham.</w:t>
      </w:r>
    </w:p>
    <w:p w14:paraId="4F0EAA2F" w14:textId="77777777" w:rsidR="00327F56" w:rsidRPr="00327F56" w:rsidRDefault="00327F56" w:rsidP="00327F56">
      <w:pPr>
        <w:ind w:firstLine="360"/>
      </w:pPr>
      <w:r w:rsidRPr="00327F56">
        <w:t xml:space="preserve">Before I proceed to </w:t>
      </w:r>
      <w:r w:rsidRPr="00327F56">
        <w:rPr>
          <w:b/>
          <w:bCs/>
          <w:i/>
          <w:iCs/>
        </w:rPr>
        <w:t>Mus.gravPs</w:t>
      </w:r>
      <w:r w:rsidRPr="00327F56">
        <w:t xml:space="preserve"> Account of the </w:t>
      </w:r>
      <w:r w:rsidRPr="00327F56">
        <w:rPr>
          <w:b/>
          <w:bCs/>
          <w:i/>
          <w:iCs/>
        </w:rPr>
        <w:t>Anomalous</w:t>
      </w:r>
      <w:r w:rsidRPr="00327F56">
        <w:rPr>
          <w:b/>
          <w:bCs/>
          <w:i/>
          <w:iCs/>
        </w:rPr>
        <w:br/>
        <w:t>Gout,</w:t>
      </w:r>
      <w:r w:rsidRPr="00327F56">
        <w:t xml:space="preserve"> I. must specify * the Preparation of some Remedies he</w:t>
      </w:r>
      <w:r w:rsidRPr="00327F56">
        <w:br/>
        <w:t xml:space="preserve">.frequentiy refers </w:t>
      </w:r>
      <w:r w:rsidRPr="00327F56">
        <w:rPr>
          <w:b/>
          <w:bCs/>
          <w:i/>
          <w:iCs/>
        </w:rPr>
        <w:t>to. The</w:t>
      </w:r>
      <w:r w:rsidRPr="00327F56">
        <w:t xml:space="preserve"> first of these is what he calls</w:t>
      </w:r>
    </w:p>
    <w:p w14:paraId="00A3AE09" w14:textId="77777777" w:rsidR="00327F56" w:rsidRPr="00327F56" w:rsidRDefault="00327F56" w:rsidP="00327F56">
      <w:r w:rsidRPr="00327F56">
        <w:rPr>
          <w:b/>
          <w:bCs/>
        </w:rPr>
        <w:t>ALCOHOL MARTIS.</w:t>
      </w:r>
    </w:p>
    <w:p w14:paraId="22584FDC" w14:textId="77777777" w:rsidR="00327F56" w:rsidRPr="00327F56" w:rsidRDefault="00327F56" w:rsidP="00327F56">
      <w:pPr>
        <w:ind w:left="360" w:hanging="360"/>
      </w:pPr>
      <w:r w:rsidRPr="00327F56">
        <w:t>... Put ten Pounds of the Filings of Steel into a Pan, or glazed</w:t>
      </w:r>
      <w:r w:rsidRPr="00327F56">
        <w:br/>
        <w:t>Earthen Vessel; moisten them with human Urine, then</w:t>
      </w:r>
    </w:p>
    <w:p w14:paraId="30FC746E" w14:textId="77777777" w:rsidR="00327F56" w:rsidRPr="00327F56" w:rsidRDefault="00327F56" w:rsidP="00327F56">
      <w:r w:rsidRPr="00327F56">
        <w:t>-.:r dry them, either by the Heat of the San, or that os the</w:t>
      </w:r>
      <w:r w:rsidRPr="00327F56">
        <w:br/>
        <w:t>. . . Fine; then moisten them again with the same Liquor,</w:t>
      </w:r>
      <w:r w:rsidRPr="00327F56">
        <w:br/>
        <w:t>d stirring the Particles twice a Day with an Iron Spatula to</w:t>
      </w:r>
      <w:r w:rsidRPr="00327F56">
        <w:br/>
        <w:t>prevent their Coalescence; continue this till the whole</w:t>
      </w:r>
      <w:r w:rsidRPr="00327F56">
        <w:br/>
        <w:t>Mass is reduced, aS it were, to Rust ; when it is so, pound</w:t>
      </w:r>
      <w:r w:rsidRPr="00327F56">
        <w:br/>
        <w:t>it in an Iron Mortar. When ’tis pounded, throw it into</w:t>
      </w:r>
      <w:r w:rsidRPr="00327F56">
        <w:br/>
        <w:t>a Vessel in which there are about four Gallons of Spring-</w:t>
      </w:r>
      <w:r w:rsidRPr="00327F56">
        <w:br/>
        <w:t>water ; mix the Powder with the Water. About a quarter</w:t>
      </w:r>
      <w:r w:rsidRPr="00327F56">
        <w:br/>
        <w:t>inf an Hour aster, gentiy draw off the uppermost and</w:t>
      </w:r>
      <w:r w:rsidRPr="00327F56">
        <w:br/>
        <w:t>least turbid Part of the Water, and evaporate it till the</w:t>
      </w:r>
      <w:r w:rsidRPr="00327F56">
        <w:br/>
        <w:t>Powder swimming in it is lest dry. Let the Liquor also</w:t>
      </w:r>
      <w:r w:rsidRPr="00327F56">
        <w:br/>
      </w:r>
      <w:r w:rsidRPr="00327F56">
        <w:lastRenderedPageBreak/>
        <w:t>left in the Vessel he evaporated in like manner. Let the</w:t>
      </w:r>
      <w:r w:rsidRPr="00327F56">
        <w:br/>
        <w:t>grosser Powder in the Bottom he moistened with Urine,</w:t>
      </w:r>
      <w:r w:rsidRPr="00327F56">
        <w:br/>
        <w:t>and managed in the same manner aS ar first. Let the Nu-</w:t>
      </w:r>
      <w:r w:rsidRPr="00327F56">
        <w:br/>
        <w:t>trition, Trituration, and Separation by Water, he thus</w:t>
      </w:r>
      <w:r w:rsidRPr="00327F56">
        <w:br/>
        <w:t>continued, till the Whole of the Iron is reduced to a Very</w:t>
      </w:r>
      <w:r w:rsidRPr="00327F56">
        <w:br/>
        <w:t>fine Powder. Put this Powder, when dry, into a Piece</w:t>
      </w:r>
      <w:r w:rsidRPr="00327F56">
        <w:br/>
        <w:t>of coarse Paper wrapt up in the Form of A Conery pour</w:t>
      </w:r>
      <w:r w:rsidRPr="00327F56">
        <w:br/>
        <w:t>upon it by little and little, and at different times, warm</w:t>
      </w:r>
      <w:r w:rsidRPr="00327F56">
        <w:br/>
        <w:t>Spring-water, till the urinous Salt being quite washed away,</w:t>
      </w:r>
    </w:p>
    <w:p w14:paraId="600B6634" w14:textId="77777777" w:rsidR="00327F56" w:rsidRPr="00327F56" w:rsidRDefault="00327F56" w:rsidP="00327F56">
      <w:pPr>
        <w:ind w:firstLine="360"/>
      </w:pPr>
      <w:r w:rsidRPr="00327F56">
        <w:t>. an inlipid Water strops through rhe Paper; then dry the</w:t>
      </w:r>
      <w:r w:rsidRPr="00327F56">
        <w:br/>
        <w:t>Powder again, and keep it for Use. ' ‘</w:t>
      </w:r>
      <w:r w:rsidRPr="00327F56">
        <w:br w:type="page"/>
      </w:r>
    </w:p>
    <w:p w14:paraId="305CD0F7" w14:textId="77777777" w:rsidR="00327F56" w:rsidRPr="00327F56" w:rsidRDefault="00327F56" w:rsidP="00327F56">
      <w:pPr>
        <w:ind w:firstLine="360"/>
      </w:pPr>
      <w:r w:rsidRPr="00327F56">
        <w:lastRenderedPageBreak/>
        <w:t xml:space="preserve">This most subtle Rust of Steel is a mere </w:t>
      </w:r>
      <w:r w:rsidRPr="00327F56">
        <w:rPr>
          <w:i/>
          <w:iCs/>
        </w:rPr>
        <w:t>Alcohol</w:t>
      </w:r>
      <w:r w:rsidRPr="00327F56">
        <w:t xml:space="preserve"> of uncom-</w:t>
      </w:r>
      <w:r w:rsidRPr="00327F56">
        <w:br/>
        <w:t>mon Efficacy, not only in the Gout, but also in most other</w:t>
      </w:r>
      <w:r w:rsidRPr="00327F56">
        <w:br/>
        <w:t>chronical Disorders, especially if the Panents are of weakly</w:t>
      </w:r>
      <w:r w:rsidRPr="00327F56">
        <w:br/>
        <w:t>and tender Constitutions.</w:t>
      </w:r>
    </w:p>
    <w:p w14:paraId="73C95D75" w14:textId="77777777" w:rsidR="00327F56" w:rsidRPr="00327F56" w:rsidRDefault="00327F56" w:rsidP="00327F56">
      <w:pPr>
        <w:ind w:firstLine="360"/>
      </w:pPr>
      <w:r w:rsidRPr="00327F56">
        <w:t>The Dose is hast a Scruple, either once or twice a Day, as</w:t>
      </w:r>
      <w:r w:rsidRPr="00327F56">
        <w:br/>
        <w:t>the Circumstances of the Patient seem to require.</w:t>
      </w:r>
    </w:p>
    <w:p w14:paraId="0F134785" w14:textId="77777777" w:rsidR="00327F56" w:rsidRPr="00327F56" w:rsidRDefault="00327F56" w:rsidP="00327F56">
      <w:r w:rsidRPr="00327F56">
        <w:rPr>
          <w:b/>
          <w:bCs/>
        </w:rPr>
        <w:t>PULvrs RUBBR ExoNIBNsIS.</w:t>
      </w:r>
    </w:p>
    <w:p w14:paraId="71AB7016" w14:textId="77777777" w:rsidR="00327F56" w:rsidRPr="00327F56" w:rsidRDefault="00327F56" w:rsidP="00327F56">
      <w:pPr>
        <w:ind w:left="360" w:hanging="360"/>
      </w:pPr>
      <w:r w:rsidRPr="00327F56">
        <w:t>. Take of the Tops of Pimpernel, Scabious, Dragons, Be-</w:t>
      </w:r>
      <w:r w:rsidRPr="00327F56">
        <w:br/>
        <w:t>tony. Germander, and Tormentil, each four Ounces;</w:t>
      </w:r>
      <w:r w:rsidRPr="00327F56">
        <w:br/>
        <w:t>mix them together, and cut them. Digest for twenty-</w:t>
      </w:r>
      <w:r w:rsidRPr="00327F56">
        <w:br/>
        <w:t>sour Houts in a Sand-heat, in four Pounds of white Port</w:t>
      </w:r>
      <w:r w:rsidRPr="00327F56">
        <w:br/>
        <w:t>Wine, the Glafs in the mean dme being well stopped;</w:t>
      </w:r>
      <w:r w:rsidRPr="00327F56">
        <w:br/>
        <w:t>then strain off, and make an Expression.</w:t>
      </w:r>
    </w:p>
    <w:p w14:paraId="58F7F3BA" w14:textId="77777777" w:rsidR="00327F56" w:rsidRPr="00327F56" w:rsidRDefault="00327F56" w:rsidP="00327F56">
      <w:pPr>
        <w:ind w:left="360" w:hanging="360"/>
      </w:pPr>
      <w:r w:rsidRPr="00327F56">
        <w:t xml:space="preserve">Then take of the Powder of </w:t>
      </w:r>
      <w:r w:rsidRPr="00327F56">
        <w:rPr>
          <w:i/>
          <w:iCs/>
        </w:rPr>
        <w:t>Armenian</w:t>
      </w:r>
      <w:r w:rsidRPr="00327F56">
        <w:t xml:space="preserve"> Bole, one Pound; with</w:t>
      </w:r>
      <w:r w:rsidRPr="00327F56">
        <w:br/>
        <w:t>the aforesaid infusion let it he reduced to the Consistence of</w:t>
      </w:r>
      <w:r w:rsidRPr="00327F56">
        <w:br/>
        <w:t>a Liniment; shake it often, then moisten it again with the</w:t>
      </w:r>
      <w:r w:rsidRPr="00327F56">
        <w:br/>
        <w:t>Infusion. Thus let the Mass be nourished or moistened</w:t>
      </w:r>
      <w:r w:rsidRPr="00327F56">
        <w:br/>
        <w:t xml:space="preserve">with the Infusion; hut along with the last half Pound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infusion, let there be added to the Mass one Ounce of </w:t>
      </w:r>
      <w:r w:rsidRPr="00327F56">
        <w:rPr>
          <w:lang w:val="la-Latn" w:eastAsia="la-Latn" w:bidi="la-Latn"/>
        </w:rPr>
        <w:t>Mi-</w:t>
      </w:r>
      <w:r w:rsidRPr="00327F56">
        <w:rPr>
          <w:lang w:val="la-Latn" w:eastAsia="la-Latn" w:bidi="la-Latn"/>
        </w:rPr>
        <w:br/>
        <w:t xml:space="preserve">thridate, </w:t>
      </w:r>
      <w:r w:rsidRPr="00327F56">
        <w:t>one Ounce and an half of Diafcordium, Confection</w:t>
      </w:r>
      <w:r w:rsidRPr="00327F56">
        <w:br/>
        <w:t>of Kermes, and Powder of Turmeric-root, each half an</w:t>
      </w:r>
      <w:r w:rsidRPr="00327F56">
        <w:br/>
        <w:t xml:space="preserve">Ounce; </w:t>
      </w:r>
      <w:r w:rsidRPr="00327F56">
        <w:rPr>
          <w:i/>
          <w:iCs/>
        </w:rPr>
        <w:t>Virginian</w:t>
      </w:r>
      <w:r w:rsidRPr="00327F56">
        <w:t xml:space="preserve"> Snake-rcct, and </w:t>
      </w:r>
      <w:r w:rsidRPr="00327F56">
        <w:rPr>
          <w:i/>
          <w:iCs/>
        </w:rPr>
        <w:t>Engiist</w:t>
      </w:r>
      <w:r w:rsidRPr="00327F56">
        <w:t xml:space="preserve"> Saffron, each</w:t>
      </w:r>
      <w:r w:rsidRPr="00327F56">
        <w:br/>
        <w:t>two Drams. Mix all together, and dry the Whole : make</w:t>
      </w:r>
      <w:r w:rsidRPr="00327F56">
        <w:br/>
        <w:t>into Troches, or little Cakes, to be hardened in the Heat</w:t>
      </w:r>
      <w:r w:rsidRPr="00327F56">
        <w:br/>
        <w:t>of the Sun. and preserved for Use. The Dose is from</w:t>
      </w:r>
      <w:r w:rsidRPr="00327F56">
        <w:br/>
        <w:t>one Scruple to one and an half, or two Scruples.</w:t>
      </w:r>
    </w:p>
    <w:p w14:paraId="3B4E0A9A" w14:textId="77777777" w:rsidR="00327F56" w:rsidRPr="00327F56" w:rsidRDefault="00327F56" w:rsidP="00327F56">
      <w:r w:rsidRPr="00327F56">
        <w:rPr>
          <w:b/>
          <w:bCs/>
        </w:rPr>
        <w:t xml:space="preserve">AQUA </w:t>
      </w:r>
      <w:r w:rsidRPr="00327F56">
        <w:rPr>
          <w:b/>
          <w:bCs/>
          <w:lang w:val="la-Latn" w:eastAsia="la-Latn" w:bidi="la-Latn"/>
        </w:rPr>
        <w:t>HISPANORUM ARTHRITICA.</w:t>
      </w:r>
    </w:p>
    <w:p w14:paraId="3BF97C3B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Spani/h Gout Wolter,</w:t>
      </w:r>
      <w:r w:rsidRPr="00327F56">
        <w:t xml:space="preserve"> as’tis called, is by some highly</w:t>
      </w:r>
      <w:r w:rsidRPr="00327F56">
        <w:br/>
        <w:t>esteemed, and is indeed of very great Efficacy ; ’tis prepared in</w:t>
      </w:r>
      <w:r w:rsidRPr="00327F56">
        <w:br/>
        <w:t>-the following manner:</w:t>
      </w:r>
    </w:p>
    <w:p w14:paraId="6D1FA571" w14:textId="77777777" w:rsidR="00327F56" w:rsidRPr="00327F56" w:rsidRDefault="00327F56" w:rsidP="00327F56">
      <w:pPr>
        <w:ind w:left="360" w:hanging="360"/>
      </w:pPr>
      <w:r w:rsidRPr="00327F56">
        <w:t xml:space="preserve">Take </w:t>
      </w:r>
      <w:r w:rsidRPr="00327F56">
        <w:rPr>
          <w:i/>
          <w:iCs/>
        </w:rPr>
        <w:t>of Cloves,</w:t>
      </w:r>
      <w:r w:rsidRPr="00327F56">
        <w:t xml:space="preserve"> Nutmegs, Ginger, Mace, Cinnamon,</w:t>
      </w:r>
      <w:r w:rsidRPr="00327F56">
        <w:br/>
        <w:t>Black Pepper, Saffron, Zedoary, Galangals, Juniper-</w:t>
      </w:r>
      <w:r w:rsidRPr="00327F56">
        <w:br/>
        <w:t>berries, Citron and Orange-peel, Spikenard, Cubebs,</w:t>
      </w:r>
      <w:r w:rsidRPr="00327F56">
        <w:br/>
        <w:t>Hepatic Aloes, Wood of Aloes, Sweet Flag, and Stce-</w:t>
      </w:r>
      <w:r w:rsidRPr="00327F56">
        <w:br/>
        <w:t>chas, each half an Ounce; Tops of Sage, Basil, Rose-</w:t>
      </w:r>
      <w:r w:rsidRPr="00327F56">
        <w:br/>
        <w:t>mary, Mint, Marjoram, of common Bay-berries, Peny-</w:t>
      </w:r>
      <w:r w:rsidRPr="00327F56">
        <w:br/>
        <w:t>royal. Shavings of Gentian, Elder-flowers, White and</w:t>
      </w:r>
      <w:r w:rsidRPr="00327F56">
        <w:br/>
        <w:t>Red Roses, Ground-pine, Germander, Calamint, Baum,</w:t>
      </w:r>
      <w:r w:rsidRPr="00327F56">
        <w:br/>
        <w:t>Origanum, and Feverfew, each two Handfuls ., of Figs,</w:t>
      </w:r>
      <w:r w:rsidRPr="00327F56">
        <w:br/>
        <w:t>Dates, Bitter Almonds, Pine-nut Kernels, and Raisins of</w:t>
      </w:r>
      <w:r w:rsidRPr="00327F56">
        <w:br/>
        <w:t>the Sun, each six Ounces; of Virgin Honey, one Pound;</w:t>
      </w:r>
      <w:r w:rsidRPr="00327F56">
        <w:br/>
        <w:t>of the finest Sugar, one Pound; and grated Musk, one</w:t>
      </w:r>
      <w:r w:rsidRPr="00327F56">
        <w:br/>
        <w:t>Dram. When these Ingredients are cut and bruised, let</w:t>
      </w:r>
      <w:r w:rsidRPr="00327F56">
        <w:br/>
        <w:t>them be put into fifteen Pounds of the best Canary Wine</w:t>
      </w:r>
      <w:r w:rsidRPr="00327F56">
        <w:br/>
        <w:t>to infuse for ten or twelve Days, then distil in Baineo</w:t>
      </w:r>
      <w:r w:rsidRPr="00327F56">
        <w:br/>
      </w:r>
      <w:r w:rsidRPr="00327F56">
        <w:rPr>
          <w:lang w:val="la-Latn" w:eastAsia="la-Latn" w:bidi="la-Latn"/>
        </w:rPr>
        <w:t>Marrae.</w:t>
      </w:r>
    </w:p>
    <w:p w14:paraId="721AE139" w14:textId="77777777" w:rsidR="00327F56" w:rsidRPr="00327F56" w:rsidRDefault="00327F56" w:rsidP="00327F56">
      <w:pPr>
        <w:ind w:firstLine="360"/>
      </w:pPr>
      <w:r w:rsidRPr="00327F56">
        <w:t>This Water is esteemed of uncommon Efficacy in Arthrinc</w:t>
      </w:r>
      <w:r w:rsidRPr="00327F56">
        <w:br/>
        <w:t xml:space="preserve">Disorders </w:t>
      </w:r>
      <w:r w:rsidRPr="00327F56">
        <w:rPr>
          <w:i/>
          <w:iCs/>
        </w:rPr>
        <w:t>of</w:t>
      </w:r>
      <w:r w:rsidRPr="00327F56">
        <w:t xml:space="preserve"> the Stomach and Intestines. The Dofe is bass an</w:t>
      </w:r>
      <w:r w:rsidRPr="00327F56">
        <w:br/>
        <w:t>Ounce, to he taken with a little Sugar or Crumb of Bread; it</w:t>
      </w:r>
      <w:r w:rsidRPr="00327F56">
        <w:br/>
        <w:t>.maybe repeated at Pleasure. It is also used externally for remove-</w:t>
      </w:r>
      <w:r w:rsidRPr="00327F56">
        <w:br/>
        <w:t>. rng arthrinc Pains of the Joints; and the Method of applying</w:t>
      </w:r>
      <w:r w:rsidRPr="00327F56">
        <w:br/>
        <w:t>it is, to make it very warm, and then embrocate the Part affects</w:t>
      </w:r>
      <w:r w:rsidRPr="00327F56">
        <w:br/>
        <w:t>ed with it.</w:t>
      </w:r>
    </w:p>
    <w:p w14:paraId="0C3F4D9B" w14:textId="77777777" w:rsidR="00327F56" w:rsidRPr="00327F56" w:rsidRDefault="00327F56" w:rsidP="00327F56">
      <w:r w:rsidRPr="00327F56">
        <w:rPr>
          <w:i/>
          <w:iCs/>
        </w:rPr>
        <w:t>From</w:t>
      </w:r>
      <w:r w:rsidRPr="00327F56">
        <w:rPr>
          <w:b/>
          <w:bCs/>
        </w:rPr>
        <w:t xml:space="preserve"> MUSGRAVE.</w:t>
      </w:r>
    </w:p>
    <w:p w14:paraId="7390FD8F" w14:textId="77777777" w:rsidR="00327F56" w:rsidRPr="00327F56" w:rsidRDefault="00327F56" w:rsidP="00327F56">
      <w:pPr>
        <w:ind w:firstLine="360"/>
      </w:pPr>
      <w:r w:rsidRPr="00327F56">
        <w:t>Whilst the Arthritic</w:t>
      </w:r>
      <w:r w:rsidRPr="00327F56">
        <w:rPr>
          <w:lang w:val="la-Latn" w:eastAsia="la-Latn" w:bidi="la-Latn"/>
        </w:rPr>
        <w:t xml:space="preserve">Mheter </w:t>
      </w:r>
      <w:r w:rsidRPr="00327F56">
        <w:t>is deposited upon the Extremities,</w:t>
      </w:r>
      <w:r w:rsidRPr="00327F56">
        <w:br/>
        <w:t>particularly the Joints, and remains there without any Danger</w:t>
      </w:r>
      <w:r w:rsidRPr="00327F56">
        <w:br/>
        <w:t>of returning. Nature is pursuing her Purpose, and defending</w:t>
      </w:r>
      <w:r w:rsidRPr="00327F56">
        <w:br/>
        <w:t>herself from the Danger the would he in from a Retrocession</w:t>
      </w:r>
      <w:r w:rsidRPr="00327F56">
        <w:br/>
        <w:t>of the Gout, and its fixing upon any Part of the Trunk.</w:t>
      </w:r>
    </w:p>
    <w:p w14:paraId="1C5C5761" w14:textId="77777777" w:rsidR="00327F56" w:rsidRPr="00327F56" w:rsidRDefault="00327F56" w:rsidP="00327F56">
      <w:pPr>
        <w:ind w:firstLine="360"/>
      </w:pPr>
      <w:r w:rsidRPr="00327F56">
        <w:t>These anomalous Symptoms of the Gout, when they appear</w:t>
      </w:r>
      <w:r w:rsidRPr="00327F56">
        <w:br/>
        <w:t>. before the Patient has had a Fit regularly, are very difficult to</w:t>
      </w:r>
      <w:r w:rsidRPr="00327F56">
        <w:br/>
        <w:t>he distinguished from other Diseases, which the Part where it</w:t>
      </w:r>
      <w:r w:rsidRPr="00327F56">
        <w:br/>
        <w:t xml:space="preserve">fixes, is </w:t>
      </w:r>
      <w:r w:rsidRPr="00327F56">
        <w:rPr>
          <w:lang w:val="la-Latn" w:eastAsia="la-Latn" w:bidi="la-Latn"/>
        </w:rPr>
        <w:t xml:space="preserve">subjecti </w:t>
      </w:r>
      <w:r w:rsidRPr="00327F56">
        <w:t xml:space="preserve">to. And therefore </w:t>
      </w:r>
      <w:r w:rsidRPr="00327F56">
        <w:rPr>
          <w:i/>
          <w:iCs/>
        </w:rPr>
        <w:t>Mujgrave</w:t>
      </w:r>
      <w:r w:rsidRPr="00327F56">
        <w:t xml:space="preserve"> says, ’tis mi-</w:t>
      </w:r>
      <w:r w:rsidRPr="00327F56">
        <w:br/>
        <w:t>possible to know anomalous Symptoms os the Gout, without a</w:t>
      </w:r>
      <w:r w:rsidRPr="00327F56">
        <w:br/>
        <w:t>previous Fit.</w:t>
      </w:r>
    </w:p>
    <w:p w14:paraId="1D90E49B" w14:textId="77777777" w:rsidR="00327F56" w:rsidRPr="00327F56" w:rsidRDefault="00327F56" w:rsidP="00327F56">
      <w:pPr>
        <w:ind w:firstLine="360"/>
      </w:pPr>
      <w:r w:rsidRPr="00327F56">
        <w:t>The Arthritis Vaga is attended with Pain, and sometimes</w:t>
      </w:r>
      <w:r w:rsidRPr="00327F56">
        <w:br/>
        <w:t>- with a white Swelling, like an (Edema.</w:t>
      </w:r>
    </w:p>
    <w:p w14:paraId="5A9EC2E8" w14:textId="77777777" w:rsidR="00327F56" w:rsidRPr="00327F56" w:rsidRDefault="00327F56" w:rsidP="00327F56">
      <w:pPr>
        <w:ind w:firstLine="360"/>
      </w:pPr>
      <w:r w:rsidRPr="00327F56">
        <w:t xml:space="preserve">Those who have the regular Gout, </w:t>
      </w:r>
      <w:r w:rsidRPr="00327F56">
        <w:rPr>
          <w:b/>
          <w:bCs/>
        </w:rPr>
        <w:t xml:space="preserve">heve </w:t>
      </w:r>
      <w:r w:rsidRPr="00327F56">
        <w:t xml:space="preserve">seldom, </w:t>
      </w:r>
      <w:r w:rsidRPr="00327F56">
        <w:rPr>
          <w:b/>
          <w:bCs/>
        </w:rPr>
        <w:t xml:space="preserve">unless </w:t>
      </w:r>
      <w:r w:rsidRPr="00327F56">
        <w:t>by</w:t>
      </w:r>
      <w:r w:rsidRPr="00327F56">
        <w:br/>
        <w:t>: Accident, any other great Disorder,</w:t>
      </w:r>
    </w:p>
    <w:p w14:paraId="17A82BC1" w14:textId="77777777" w:rsidR="00327F56" w:rsidRPr="00327F56" w:rsidRDefault="00327F56" w:rsidP="00327F56">
      <w:r w:rsidRPr="00327F56">
        <w:t>., The anomalous Gout visits most frequently the Stomach and</w:t>
      </w:r>
      <w:r w:rsidRPr="00327F56">
        <w:br/>
        <w:t>. Intestines; whence arise Loss of Appetite, and bad Digestion,</w:t>
      </w:r>
      <w:r w:rsidRPr="00327F56">
        <w:br/>
        <w:t>Vomiting, Colic, Dysentery, Diarrhoea, and sometimes Ar-</w:t>
      </w:r>
      <w:r w:rsidRPr="00327F56">
        <w:br/>
        <w:t>. thritic Abscesses.</w:t>
      </w:r>
    </w:p>
    <w:p w14:paraId="29A34D0D" w14:textId="77777777" w:rsidR="00327F56" w:rsidRPr="00327F56" w:rsidRDefault="00327F56" w:rsidP="00327F56">
      <w:pPr>
        <w:ind w:firstLine="360"/>
      </w:pPr>
      <w:r w:rsidRPr="00327F56">
        <w:t>Sometimes it seizes the Head, and causes a Cephalalgia, Ver-</w:t>
      </w:r>
      <w:r w:rsidRPr="00327F56">
        <w:br/>
        <w:t>tigo, or Apoplexy, and sometimes seining the Nerves, «uses</w:t>
      </w:r>
      <w:r w:rsidRPr="00327F56">
        <w:br/>
        <w:t>a Palsy.</w:t>
      </w:r>
    </w:p>
    <w:p w14:paraId="78CFBF90" w14:textId="77777777" w:rsidR="00327F56" w:rsidRPr="00327F56" w:rsidRDefault="00327F56" w:rsidP="00327F56">
      <w:pPr>
        <w:ind w:firstLine="360"/>
      </w:pPr>
      <w:r w:rsidRPr="00327F56">
        <w:t>It often fixes upon the Organs of Respiration, and causes</w:t>
      </w:r>
      <w:r w:rsidRPr="00327F56">
        <w:br/>
        <w:t>. an Asthma, Cough, Hsmoptoe, and Phthisis.</w:t>
      </w:r>
    </w:p>
    <w:p w14:paraId="54F50154" w14:textId="77777777" w:rsidR="00327F56" w:rsidRPr="00327F56" w:rsidRDefault="00327F56" w:rsidP="00327F56">
      <w:pPr>
        <w:ind w:firstLine="360"/>
      </w:pPr>
      <w:r w:rsidRPr="00327F56">
        <w:t>Sometimes it appears in the Shape of an Annina.</w:t>
      </w:r>
    </w:p>
    <w:p w14:paraId="5640E3D5" w14:textId="77777777" w:rsidR="00327F56" w:rsidRPr="00327F56" w:rsidRDefault="00327F56" w:rsidP="00327F56">
      <w:pPr>
        <w:ind w:firstLine="360"/>
      </w:pPr>
      <w:r w:rsidRPr="00327F56">
        <w:t xml:space="preserve">At fome times it seines the Gums, and is called </w:t>
      </w:r>
      <w:r w:rsidRPr="00327F56">
        <w:rPr>
          <w:i/>
          <w:iCs/>
          <w:lang w:val="la-Latn" w:eastAsia="la-Latn" w:bidi="la-Latn"/>
        </w:rPr>
        <w:t>Dentium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Podagra,</w:t>
      </w:r>
      <w:r w:rsidRPr="00327F56">
        <w:t xml:space="preserve"> improperly.</w:t>
      </w:r>
    </w:p>
    <w:p w14:paraId="127146F0" w14:textId="77777777" w:rsidR="00327F56" w:rsidRPr="00327F56" w:rsidRDefault="00327F56" w:rsidP="00327F56">
      <w:pPr>
        <w:tabs>
          <w:tab w:val="left" w:pos="183"/>
        </w:tabs>
      </w:pPr>
      <w:r w:rsidRPr="00327F56">
        <w:t>-</w:t>
      </w:r>
      <w:r w:rsidRPr="00327F56">
        <w:tab/>
        <w:t>At other times it seizes upon the Kidneys, and causes the</w:t>
      </w:r>
      <w:r w:rsidRPr="00327F56">
        <w:br/>
      </w:r>
      <w:r w:rsidRPr="00327F56">
        <w:lastRenderedPageBreak/>
        <w:t>Stone, Dysury, and Strangury.</w:t>
      </w:r>
    </w:p>
    <w:p w14:paraId="1EBB0F86" w14:textId="77777777" w:rsidR="00327F56" w:rsidRPr="00327F56" w:rsidRDefault="00327F56" w:rsidP="00327F56">
      <w:pPr>
        <w:ind w:firstLine="360"/>
      </w:pPr>
      <w:r w:rsidRPr="00327F56">
        <w:t>No Part of the Body is free from is.</w:t>
      </w:r>
    </w:p>
    <w:p w14:paraId="094F5336" w14:textId="77777777" w:rsidR="00327F56" w:rsidRPr="00327F56" w:rsidRDefault="00327F56" w:rsidP="00327F56">
      <w:pPr>
        <w:ind w:firstLine="360"/>
      </w:pPr>
      <w:r w:rsidRPr="00327F56">
        <w:t>The natural or acquired Weakness of any of the Vifcera,</w:t>
      </w:r>
      <w:r w:rsidRPr="00327F56">
        <w:br/>
      </w:r>
      <w:r w:rsidRPr="00327F56">
        <w:rPr>
          <w:b/>
          <w:bCs/>
        </w:rPr>
        <w:t xml:space="preserve">or </w:t>
      </w:r>
      <w:r w:rsidRPr="00327F56">
        <w:t xml:space="preserve">internal Parts, is the Cause of the </w:t>
      </w:r>
      <w:r w:rsidRPr="00327F56">
        <w:rPr>
          <w:i/>
          <w:iCs/>
        </w:rPr>
        <w:t>Goafs</w:t>
      </w:r>
      <w:r w:rsidRPr="00327F56">
        <w:t xml:space="preserve"> fining upon</w:t>
      </w:r>
      <w:r w:rsidRPr="00327F56">
        <w:br/>
        <w:t>them.</w:t>
      </w:r>
    </w:p>
    <w:p w14:paraId="4337F5B1" w14:textId="77777777" w:rsidR="00327F56" w:rsidRPr="00327F56" w:rsidRDefault="00327F56" w:rsidP="00327F56">
      <w:pPr>
        <w:ind w:firstLine="360"/>
      </w:pPr>
      <w:r w:rsidRPr="00327F56">
        <w:t xml:space="preserve">Whatever repels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Gout</w:t>
      </w:r>
      <w:r w:rsidRPr="00327F56">
        <w:t xml:space="preserve"> from the Extremities, as Cata-</w:t>
      </w:r>
      <w:r w:rsidRPr="00327F56">
        <w:br/>
        <w:t xml:space="preserve">plasms, Pleisters, </w:t>
      </w:r>
      <w:r w:rsidRPr="00327F56">
        <w:rPr>
          <w:i/>
          <w:iCs/>
        </w:rPr>
        <w:t>etc.</w:t>
      </w:r>
      <w:r w:rsidRPr="00327F56">
        <w:t xml:space="preserve"> causes it to six upon the Viscera.</w:t>
      </w:r>
    </w:p>
    <w:p w14:paraId="54D94E2F" w14:textId="77777777" w:rsidR="00327F56" w:rsidRPr="00327F56" w:rsidRDefault="00327F56" w:rsidP="00327F56">
      <w:pPr>
        <w:ind w:firstLine="360"/>
      </w:pPr>
      <w:r w:rsidRPr="00327F56">
        <w:t>The Symptoms os the Anomalous Gout differ exceedingly,</w:t>
      </w:r>
      <w:r w:rsidRPr="00327F56">
        <w:br/>
        <w:t>as they happen to fix upon different Parts, causing in Appear-</w:t>
      </w:r>
      <w:r w:rsidRPr="00327F56">
        <w:br/>
        <w:t>ance different Distempers.</w:t>
      </w:r>
    </w:p>
    <w:p w14:paraId="2F993479" w14:textId="77777777" w:rsidR="00327F56" w:rsidRPr="00327F56" w:rsidRDefault="00327F56" w:rsidP="00327F56">
      <w:pPr>
        <w:tabs>
          <w:tab w:val="left" w:pos="3082"/>
        </w:tabs>
        <w:ind w:firstLine="360"/>
      </w:pPr>
      <w:r w:rsidRPr="00327F56">
        <w:t>They also differ, as the Matter is sometimes purely gouty,</w:t>
      </w:r>
      <w:r w:rsidRPr="00327F56">
        <w:br/>
        <w:t>and sometimes has with it a Mixture Of some other Distemper,</w:t>
      </w:r>
      <w:r w:rsidRPr="00327F56">
        <w:br/>
        <w:t>as Scrophula, Scurvy, or the like.</w:t>
      </w:r>
      <w:r w:rsidRPr="00327F56">
        <w:tab/>
        <w:t>- ,</w:t>
      </w:r>
    </w:p>
    <w:p w14:paraId="237EBFCE" w14:textId="77777777" w:rsidR="00327F56" w:rsidRPr="00327F56" w:rsidRDefault="00327F56" w:rsidP="00327F56">
      <w:pPr>
        <w:ind w:firstLine="360"/>
      </w:pPr>
      <w:r w:rsidRPr="00327F56">
        <w:t>The Anomalous Gout is driven into the Extremities from</w:t>
      </w:r>
      <w:r w:rsidRPr="00327F56">
        <w:br/>
        <w:t>some Parts much more easily than from others. From the Fauces</w:t>
      </w:r>
      <w:r w:rsidRPr="00327F56">
        <w:br/>
        <w:t>it removes without muchTrouble, and almost of its own Accord.</w:t>
      </w:r>
      <w:r w:rsidRPr="00327F56">
        <w:br/>
        <w:t>On the contrary, it is removed from the Nerves with the utmost</w:t>
      </w:r>
      <w:r w:rsidRPr="00327F56">
        <w:br/>
        <w:t>Difficulty.</w:t>
      </w:r>
    </w:p>
    <w:p w14:paraId="5090FE01" w14:textId="77777777" w:rsidR="00327F56" w:rsidRPr="00327F56" w:rsidRDefault="00327F56" w:rsidP="00327F56">
      <w:pPr>
        <w:ind w:firstLine="360"/>
      </w:pPr>
      <w:r w:rsidRPr="00327F56">
        <w:t>Too tight Shoes are sometimes the Cause of the Gout’s</w:t>
      </w:r>
      <w:r w:rsidRPr="00327F56">
        <w:br/>
        <w:t>leaving the Extremities, and fining on the Viscera.</w:t>
      </w:r>
    </w:p>
    <w:p w14:paraId="656D40BB" w14:textId="77777777" w:rsidR="00327F56" w:rsidRPr="00327F56" w:rsidRDefault="00327F56" w:rsidP="00327F56">
      <w:pPr>
        <w:ind w:firstLine="360"/>
      </w:pPr>
      <w:r w:rsidRPr="00327F56">
        <w:t>Those things which evacuate the gouty Matter, tho’ some-</w:t>
      </w:r>
      <w:r w:rsidRPr="00327F56">
        <w:br/>
        <w:t>times absolutely necessary, yet seldom cure the Distemper, but</w:t>
      </w:r>
      <w:r w:rsidRPr="00327F56">
        <w:br/>
        <w:t>are even prejudicial when improperly used. But the Cure of</w:t>
      </w:r>
      <w:r w:rsidRPr="00327F56">
        <w:br/>
        <w:t>the Distemper can be no otherwise completed, then by an Ex-</w:t>
      </w:r>
      <w:r w:rsidRPr="00327F56">
        <w:br/>
        <w:t>pulsion of the Gout into the Extremities,</w:t>
      </w:r>
    </w:p>
    <w:p w14:paraId="2B593401" w14:textId="77777777" w:rsidR="00327F56" w:rsidRPr="00327F56" w:rsidRDefault="00327F56" w:rsidP="00327F56">
      <w:pPr>
        <w:ind w:firstLine="360"/>
      </w:pPr>
      <w:r w:rsidRPr="00327F56">
        <w:t>Those Medicines which expel the gouty Matter, and drive</w:t>
      </w:r>
      <w:r w:rsidRPr="00327F56">
        <w:br/>
        <w:t>it upon the Extremities, are taken from the Classes of Cardiacs</w:t>
      </w:r>
      <w:r w:rsidRPr="00327F56">
        <w:br/>
        <w:t>and Diaphoretics, amongst which are the following i</w:t>
      </w:r>
    </w:p>
    <w:p w14:paraId="182CDDB0" w14:textId="77777777" w:rsidR="00327F56" w:rsidRPr="00327F56" w:rsidRDefault="00327F56" w:rsidP="00327F56">
      <w:pPr>
        <w:tabs>
          <w:tab w:val="left" w:pos="3082"/>
        </w:tabs>
        <w:ind w:firstLine="360"/>
      </w:pPr>
      <w:r w:rsidRPr="00327F56">
        <w:t xml:space="preserve">Powders of Zedoary, Contrayerva, Gentian, </w:t>
      </w:r>
      <w:r w:rsidRPr="00327F56">
        <w:rPr>
          <w:i/>
          <w:iCs/>
        </w:rPr>
        <w:t>Virginian</w:t>
      </w:r>
      <w:r w:rsidRPr="00327F56">
        <w:rPr>
          <w:i/>
          <w:iCs/>
        </w:rPr>
        <w:br/>
      </w:r>
      <w:r w:rsidRPr="00327F56">
        <w:t xml:space="preserve">Snake-root, </w:t>
      </w:r>
      <w:r w:rsidRPr="00327F56">
        <w:rPr>
          <w:i/>
          <w:iCs/>
        </w:rPr>
        <w:t>Gafcoiguls</w:t>
      </w:r>
      <w:r w:rsidRPr="00327F56">
        <w:t xml:space="preserve"> Powder, the </w:t>
      </w:r>
      <w:r w:rsidRPr="00327F56">
        <w:rPr>
          <w:lang w:val="la-Latn" w:eastAsia="la-Latn" w:bidi="la-Latn"/>
        </w:rPr>
        <w:t xml:space="preserve">Pulvis Purpureus </w:t>
      </w:r>
      <w:r w:rsidRPr="00327F56">
        <w:t xml:space="preserve">of </w:t>
      </w:r>
      <w:r w:rsidRPr="00327F56">
        <w:rPr>
          <w:i/>
          <w:iCs/>
        </w:rPr>
        <w:t>Bates,</w:t>
      </w:r>
      <w:r w:rsidRPr="00327F56">
        <w:rPr>
          <w:i/>
          <w:iCs/>
        </w:rPr>
        <w:br/>
      </w:r>
      <w:r w:rsidRPr="00327F56">
        <w:t xml:space="preserve">Goa Stone, Contrayerva Stone, Species Diambrz, </w:t>
      </w:r>
      <w:r w:rsidRPr="00327F56">
        <w:rPr>
          <w:lang w:val="la-Latn" w:eastAsia="la-Latn" w:bidi="la-Latn"/>
        </w:rPr>
        <w:t>Confectio</w:t>
      </w:r>
      <w:r w:rsidRPr="00327F56">
        <w:rPr>
          <w:lang w:val="la-Latn" w:eastAsia="la-Latn" w:bidi="la-Latn"/>
        </w:rPr>
        <w:br/>
      </w:r>
      <w:r w:rsidRPr="00327F56">
        <w:t xml:space="preserve">Liherans; the </w:t>
      </w:r>
      <w:r w:rsidRPr="00327F56">
        <w:rPr>
          <w:lang w:val="la-Latn" w:eastAsia="la-Latn" w:bidi="la-Latn"/>
        </w:rPr>
        <w:t xml:space="preserve">Pulvis </w:t>
      </w:r>
      <w:r w:rsidRPr="00327F56">
        <w:t xml:space="preserve">Alekipharmacus, and </w:t>
      </w:r>
      <w:r w:rsidRPr="00327F56">
        <w:rPr>
          <w:lang w:val="la-Latn" w:eastAsia="la-Latn" w:bidi="la-Latn"/>
        </w:rPr>
        <w:t>Pulvis Stomachicus</w:t>
      </w:r>
      <w:r w:rsidRPr="00327F56">
        <w:rPr>
          <w:lang w:val="la-Latn" w:eastAsia="la-Latn" w:bidi="la-Latn"/>
        </w:rPr>
        <w:br/>
      </w:r>
      <w:r w:rsidRPr="00327F56">
        <w:t xml:space="preserve">Amarus, of </w:t>
      </w:r>
      <w:r w:rsidRPr="00327F56">
        <w:rPr>
          <w:i/>
          <w:iCs/>
        </w:rPr>
        <w:t>Fuller</w:t>
      </w:r>
      <w:r w:rsidRPr="00327F56">
        <w:t xml:space="preserve"> ; the </w:t>
      </w:r>
      <w:r w:rsidRPr="00327F56">
        <w:rPr>
          <w:lang w:val="la-Latn" w:eastAsia="la-Latn" w:bidi="la-Latn"/>
        </w:rPr>
        <w:t xml:space="preserve">Pulvis </w:t>
      </w:r>
      <w:r w:rsidRPr="00327F56">
        <w:t xml:space="preserve">Bezoarticus of </w:t>
      </w:r>
      <w:r w:rsidRPr="00327F56">
        <w:rPr>
          <w:i/>
          <w:iCs/>
        </w:rPr>
        <w:t>Wollis</w:t>
      </w:r>
      <w:r w:rsidRPr="00327F56">
        <w:t>the Pul-</w:t>
      </w:r>
      <w:r w:rsidRPr="00327F56">
        <w:br/>
        <w:t xml:space="preserve">vis Ruber Exonienfis; </w:t>
      </w:r>
      <w:r w:rsidRPr="00327F56">
        <w:rPr>
          <w:b/>
          <w:bCs/>
        </w:rPr>
        <w:t xml:space="preserve">the </w:t>
      </w:r>
      <w:r w:rsidRPr="00327F56">
        <w:t>Flowers of Sal Ammoniac, and</w:t>
      </w:r>
      <w:r w:rsidRPr="00327F56">
        <w:br/>
        <w:t>others of the fame Kind,</w:t>
      </w:r>
      <w:r w:rsidRPr="00327F56">
        <w:tab/>
        <w:t>.. .</w:t>
      </w:r>
    </w:p>
    <w:p w14:paraId="0C415BD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Vmice</w:t>
      </w:r>
      <w:r w:rsidRPr="00327F56">
        <w:t xml:space="preserve"> Treacle, Mrthndate, the Elechuarium de Ovo.</w:t>
      </w:r>
    </w:p>
    <w:p w14:paraId="426C2137" w14:textId="77777777" w:rsidR="00327F56" w:rsidRPr="00327F56" w:rsidRDefault="00327F56" w:rsidP="00327F56">
      <w:pPr>
        <w:ind w:firstLine="360"/>
      </w:pPr>
      <w:r w:rsidRPr="00327F56">
        <w:t>Spirit of Hartshorn, either simple or fuccinated ; Spirits of</w:t>
      </w:r>
      <w:r w:rsidRPr="00327F56">
        <w:br/>
        <w:t xml:space="preserve">human Blond, of Urine, of Silk, and Sal Volatlle </w:t>
      </w:r>
      <w:r w:rsidRPr="00327F56">
        <w:rPr>
          <w:lang w:val="la-Latn" w:eastAsia="la-Latn" w:bidi="la-Latn"/>
        </w:rPr>
        <w:t>Ole-</w:t>
      </w:r>
      <w:r w:rsidRPr="00327F56">
        <w:rPr>
          <w:lang w:val="la-Latn" w:eastAsia="la-Latn" w:bidi="la-Latn"/>
        </w:rPr>
        <w:br/>
        <w:t>osum.</w:t>
      </w:r>
    </w:p>
    <w:p w14:paraId="49430EFA" w14:textId="77777777" w:rsidR="00327F56" w:rsidRPr="00327F56" w:rsidRDefault="00327F56" w:rsidP="00327F56">
      <w:pPr>
        <w:tabs>
          <w:tab w:val="left" w:pos="179"/>
        </w:tabs>
      </w:pPr>
      <w:r w:rsidRPr="00327F56">
        <w:t>-</w:t>
      </w:r>
      <w:r w:rsidRPr="00327F56">
        <w:tab/>
        <w:t xml:space="preserve">Amongst Wines; the most effectiial are </w:t>
      </w:r>
      <w:r w:rsidRPr="00327F56">
        <w:rPr>
          <w:i/>
          <w:iCs/>
        </w:rPr>
        <w:t>French</w:t>
      </w:r>
      <w:r w:rsidRPr="00327F56">
        <w:t xml:space="preserve"> White-wine,</w:t>
      </w:r>
      <w:r w:rsidRPr="00327F56">
        <w:br/>
        <w:t xml:space="preserve">Champaign, Mosel, Rhenish, Burgundy, Bourdeaux, </w:t>
      </w:r>
      <w:r w:rsidRPr="00327F56">
        <w:rPr>
          <w:lang w:val="la-Latn" w:eastAsia="la-Latn" w:bidi="la-Latn"/>
        </w:rPr>
        <w:t>Portu,</w:t>
      </w:r>
      <w:r w:rsidRPr="00327F56">
        <w:rPr>
          <w:lang w:val="la-Latn" w:eastAsia="la-Latn" w:bidi="la-Latn"/>
        </w:rPr>
        <w:br/>
      </w:r>
      <w:r w:rsidRPr="00327F56">
        <w:t>guese Wines, to which may he added subacid Cyder.</w:t>
      </w:r>
    </w:p>
    <w:p w14:paraId="2CA2580D" w14:textId="77777777" w:rsidR="00327F56" w:rsidRPr="00327F56" w:rsidRDefault="00327F56" w:rsidP="00327F56">
      <w:pPr>
        <w:ind w:firstLine="360"/>
      </w:pPr>
      <w:r w:rsidRPr="00327F56">
        <w:rPr>
          <w:smallCaps/>
        </w:rPr>
        <w:t xml:space="preserve">As </w:t>
      </w:r>
      <w:r w:rsidRPr="00327F56">
        <w:rPr>
          <w:i/>
          <w:iCs/>
        </w:rPr>
        <w:t>cents</w:t>
      </w:r>
      <w:r w:rsidRPr="00327F56">
        <w:t xml:space="preserve"> Patients are generally forbid the Use of some of</w:t>
      </w:r>
      <w:r w:rsidRPr="00327F56">
        <w:br/>
        <w:t>thefe Wines, it may feem extraordinary to fircti, thatd/asc.</w:t>
      </w:r>
      <w:r w:rsidRPr="00327F56">
        <w:br/>
      </w:r>
      <w:r w:rsidRPr="00327F56">
        <w:rPr>
          <w:i/>
          <w:iCs/>
        </w:rPr>
        <w:t>grave</w:t>
      </w:r>
      <w:r w:rsidRPr="00327F56">
        <w:t xml:space="preserve"> should recommend them. But it must be .considered,</w:t>
      </w:r>
      <w:r w:rsidRPr="00327F56">
        <w:br/>
        <w:t>thet they are directed to abstain from such Wines, becaofe they</w:t>
      </w:r>
      <w:r w:rsidRPr="00327F56">
        <w:br/>
        <w:t xml:space="preserve">promote Fits of the </w:t>
      </w:r>
      <w:r w:rsidRPr="00327F56">
        <w:rPr>
          <w:i/>
          <w:iCs/>
        </w:rPr>
        <w:t>Gout</w:t>
      </w:r>
      <w:r w:rsidRPr="00327F56">
        <w:t xml:space="preserve"> ; with which View </w:t>
      </w:r>
      <w:r w:rsidRPr="00327F56">
        <w:rPr>
          <w:i/>
          <w:iCs/>
        </w:rPr>
        <w:t>Mujgrave</w:t>
      </w:r>
      <w:r w:rsidRPr="00327F56">
        <w:t xml:space="preserve"> recom-</w:t>
      </w:r>
      <w:r w:rsidRPr="00327F56">
        <w:br/>
        <w:t xml:space="preserve">mends them, in order to render an anomalous </w:t>
      </w:r>
      <w:r w:rsidRPr="00327F56">
        <w:rPr>
          <w:i/>
          <w:iCs/>
        </w:rPr>
        <w:t>Gout</w:t>
      </w:r>
      <w:r w:rsidRPr="00327F56">
        <w:t xml:space="preserve"> regular in</w:t>
      </w:r>
      <w:r w:rsidRPr="00327F56">
        <w:br/>
        <w:t>the Extremities.</w:t>
      </w:r>
    </w:p>
    <w:p w14:paraId="6B18AC48" w14:textId="77777777" w:rsidR="00327F56" w:rsidRPr="00327F56" w:rsidRDefault="00327F56" w:rsidP="00327F56">
      <w:pPr>
        <w:ind w:firstLine="360"/>
      </w:pPr>
      <w:r w:rsidRPr="00327F56">
        <w:t xml:space="preserve">But of all Remedies, </w:t>
      </w:r>
      <w:r w:rsidRPr="00327F56">
        <w:rPr>
          <w:i/>
          <w:iCs/>
        </w:rPr>
        <w:t>Mujgrave</w:t>
      </w:r>
      <w:r w:rsidRPr="00327F56">
        <w:t xml:space="preserve"> thinks nothing so powerful</w:t>
      </w:r>
      <w:r w:rsidRPr="00327F56">
        <w:br/>
        <w:t xml:space="preserve">as Steel, the best Preparation of which is, the </w:t>
      </w:r>
      <w:r w:rsidRPr="00327F56">
        <w:rPr>
          <w:i/>
          <w:iCs/>
        </w:rPr>
        <w:t>Alcohol Martis</w:t>
      </w:r>
      <w:r w:rsidRPr="00327F56">
        <w:rPr>
          <w:i/>
          <w:iCs/>
        </w:rPr>
        <w:br/>
      </w:r>
      <w:r w:rsidRPr="00327F56">
        <w:t>above defcrihed.</w:t>
      </w:r>
    </w:p>
    <w:p w14:paraId="2C9643E3" w14:textId="77777777" w:rsidR="00327F56" w:rsidRPr="00327F56" w:rsidRDefault="00327F56" w:rsidP="00327F56">
      <w:pPr>
        <w:ind w:firstLine="360"/>
      </w:pPr>
      <w:r w:rsidRPr="00327F56">
        <w:t>If, after the Use of these Medicines for four, or five Days,</w:t>
      </w:r>
      <w:r w:rsidRPr="00327F56">
        <w:br/>
        <w:t>no Pain is perceived in the Extremities, we must then proceed</w:t>
      </w:r>
      <w:r w:rsidRPr="00327F56">
        <w:br/>
        <w:t xml:space="preserve">to such external Applications, as invite the </w:t>
      </w:r>
      <w:r w:rsidRPr="00327F56">
        <w:rPr>
          <w:i/>
          <w:iCs/>
        </w:rPr>
        <w:t>arthritic</w:t>
      </w:r>
      <w:r w:rsidRPr="00327F56">
        <w:t xml:space="preserve"> Matter</w:t>
      </w:r>
      <w:r w:rsidRPr="00327F56">
        <w:br/>
        <w:t>downwards. Therefore apply to the Part, which used to he</w:t>
      </w:r>
      <w:r w:rsidRPr="00327F56">
        <w:br/>
        <w:t xml:space="preserve">pained in Fits of the </w:t>
      </w:r>
      <w:r w:rsidRPr="00327F56">
        <w:rPr>
          <w:i/>
          <w:iCs/>
        </w:rPr>
        <w:t>Gout,</w:t>
      </w:r>
      <w:r w:rsidRPr="00327F56">
        <w:t xml:space="preserve"> a Plaister of Gum Caranna, or</w:t>
      </w:r>
      <w:r w:rsidRPr="00327F56">
        <w:br/>
        <w:t xml:space="preserve">thet called </w:t>
      </w:r>
      <w:r w:rsidRPr="00327F56">
        <w:rPr>
          <w:i/>
          <w:iCs/>
        </w:rPr>
        <w:t>Qxycroceurn</w:t>
      </w:r>
      <w:r w:rsidRPr="00327F56">
        <w:t>; or the Cephalic Plaister, with one half,</w:t>
      </w:r>
      <w:r w:rsidRPr="00327F56">
        <w:br/>
        <w:t xml:space="preserve">a third, or a fourth of </w:t>
      </w:r>
      <w:r w:rsidRPr="00327F56">
        <w:rPr>
          <w:i/>
          <w:iCs/>
        </w:rPr>
        <w:t>Burgundy</w:t>
      </w:r>
      <w:r w:rsidRPr="00327F56">
        <w:t xml:space="preserve"> Pitchi</w:t>
      </w:r>
    </w:p>
    <w:p w14:paraId="1BB72D84" w14:textId="77777777" w:rsidR="00327F56" w:rsidRPr="00327F56" w:rsidRDefault="00327F56" w:rsidP="00327F56">
      <w:pPr>
        <w:ind w:firstLine="360"/>
      </w:pPr>
      <w:r w:rsidRPr="00327F56">
        <w:t xml:space="preserve">Urtication </w:t>
      </w:r>
      <w:r w:rsidRPr="00327F56">
        <w:rPr>
          <w:i/>
          <w:iCs/>
        </w:rPr>
        <w:t>(whipring with Nettles)</w:t>
      </w:r>
      <w:r w:rsidRPr="00327F56">
        <w:t xml:space="preserve"> is of Use, which was</w:t>
      </w:r>
      <w:r w:rsidRPr="00327F56">
        <w:br/>
        <w:t>much practised by the Antients; as also extremely hot Baths,</w:t>
      </w:r>
      <w:r w:rsidRPr="00327F56">
        <w:br/>
        <w:t>and the Skins os Animals just taken off, and Oil Caso</w:t>
      </w:r>
    </w:p>
    <w:p w14:paraId="5D59D075" w14:textId="77777777" w:rsidR="00327F56" w:rsidRPr="00327F56" w:rsidRDefault="00327F56" w:rsidP="00327F56">
      <w:pPr>
        <w:ind w:firstLine="360"/>
      </w:pPr>
      <w:r w:rsidRPr="00327F56">
        <w:t>In Cases of extreme Danger, where the Strength of the Pa-</w:t>
      </w:r>
      <w:r w:rsidRPr="00327F56">
        <w:br/>
        <w:t xml:space="preserve">' oent can bear it, such a </w:t>
      </w:r>
      <w:r w:rsidRPr="00327F56">
        <w:rPr>
          <w:i/>
          <w:iCs/>
        </w:rPr>
        <w:t>Phanigmus</w:t>
      </w:r>
      <w:r w:rsidRPr="00327F56">
        <w:t xml:space="preserve"> as the following may he</w:t>
      </w:r>
      <w:r w:rsidRPr="00327F56">
        <w:br/>
        <w:t xml:space="preserve">of great </w:t>
      </w:r>
      <w:r w:rsidRPr="00327F56">
        <w:rPr>
          <w:lang w:val="la-Latn" w:eastAsia="la-Latn" w:bidi="la-Latn"/>
        </w:rPr>
        <w:t>Usis:</w:t>
      </w:r>
    </w:p>
    <w:p w14:paraId="599EF87C" w14:textId="77777777" w:rsidR="00327F56" w:rsidRPr="00327F56" w:rsidRDefault="00327F56" w:rsidP="00327F56">
      <w:pPr>
        <w:ind w:left="360" w:hanging="360"/>
      </w:pPr>
      <w:r w:rsidRPr="00327F56">
        <w:t>Take of old Barm, two Parts; of Mustard-seed, Horse-</w:t>
      </w:r>
      <w:r w:rsidRPr="00327F56">
        <w:br/>
        <w:t>radish, Garlick, the Tops of Rue, and Pigeons-dung, of</w:t>
      </w:r>
      <w:r w:rsidRPr="00327F56">
        <w:br/>
        <w:t xml:space="preserve">each equal Parts ;*beat up these to the Consistence </w:t>
      </w:r>
      <w:r w:rsidRPr="00327F56">
        <w:rPr>
          <w:b/>
          <w:bCs/>
        </w:rPr>
        <w:t>of a</w:t>
      </w:r>
      <w:r w:rsidRPr="00327F56">
        <w:rPr>
          <w:b/>
          <w:bCs/>
        </w:rPr>
        <w:br/>
      </w:r>
      <w:r w:rsidRPr="00327F56">
        <w:t>Cataplastn, with sharp Whire-wine Vinegar.</w:t>
      </w:r>
    </w:p>
    <w:p w14:paraId="42AFA109" w14:textId="77777777" w:rsidR="00327F56" w:rsidRPr="00327F56" w:rsidRDefault="00327F56" w:rsidP="00327F56">
      <w:pPr>
        <w:ind w:firstLine="360"/>
      </w:pPr>
      <w:r w:rsidRPr="00327F56">
        <w:t>Part of this is to he applied, as hot as the Patient can beat</w:t>
      </w:r>
      <w:r w:rsidRPr="00327F56">
        <w:br/>
        <w:t>it, and the Part must he covered with Flaneis, or the Cata-</w:t>
      </w:r>
      <w:r w:rsidRPr="00327F56">
        <w:br/>
        <w:t>plasms may he spread on Flaneis, and applied, renewing it</w:t>
      </w:r>
      <w:r w:rsidRPr="00327F56">
        <w:br/>
        <w:t>when it grows cold, till it causes a Tumor. Meantime, if the</w:t>
      </w:r>
      <w:r w:rsidRPr="00327F56">
        <w:br/>
        <w:t>Patient is low, or faint, through Excess of Pain, he should</w:t>
      </w:r>
      <w:r w:rsidRPr="00327F56">
        <w:br/>
        <w:t>have a Cardiac Julep, or a Glass of generous Wine, which is</w:t>
      </w:r>
      <w:r w:rsidRPr="00327F56">
        <w:br/>
        <w:t>much better. When a Tumor is formed, an Epifpastlo must</w:t>
      </w:r>
      <w:r w:rsidRPr="00327F56">
        <w:br/>
        <w:t>be applied to let out the contain’d Matter, lest otherwise it should</w:t>
      </w:r>
      <w:r w:rsidRPr="00327F56">
        <w:br/>
        <w:t>return into the Blood.</w:t>
      </w:r>
    </w:p>
    <w:p w14:paraId="66C1B700" w14:textId="77777777" w:rsidR="00327F56" w:rsidRPr="00327F56" w:rsidRDefault="00327F56" w:rsidP="00327F56">
      <w:pPr>
        <w:ind w:firstLine="360"/>
      </w:pPr>
      <w:r w:rsidRPr="00327F56">
        <w:t>When there is no Necessity for immediate Help, and the</w:t>
      </w:r>
      <w:r w:rsidRPr="00327F56">
        <w:br/>
        <w:t>Patient is weak, tender, or impatient of Pain, a. common Epi-</w:t>
      </w:r>
      <w:r w:rsidRPr="00327F56">
        <w:br/>
        <w:t>fpastic should he applied to the Legs, or Cubit, according as the</w:t>
      </w:r>
      <w:r w:rsidRPr="00327F56">
        <w:br/>
      </w:r>
      <w:r w:rsidRPr="00327F56">
        <w:rPr>
          <w:i/>
          <w:iCs/>
        </w:rPr>
        <w:t>Gout</w:t>
      </w:r>
      <w:r w:rsidRPr="00327F56">
        <w:t xml:space="preserve"> used to verge towards the upper or lower Parts ; and, this</w:t>
      </w:r>
      <w:r w:rsidRPr="00327F56">
        <w:br/>
      </w:r>
      <w:r w:rsidRPr="00327F56">
        <w:lastRenderedPageBreak/>
        <w:t>bring taken off twelve or eighteen Hours after, the following</w:t>
      </w:r>
      <w:r w:rsidRPr="00327F56">
        <w:br/>
        <w:t>Plaister must he applied to continue the Running:</w:t>
      </w:r>
      <w:r w:rsidRPr="00327F56">
        <w:br w:type="page"/>
      </w:r>
    </w:p>
    <w:p w14:paraId="309667F2" w14:textId="77777777" w:rsidR="00327F56" w:rsidRPr="00327F56" w:rsidRDefault="00327F56" w:rsidP="00327F56">
      <w:pPr>
        <w:ind w:left="360" w:hanging="360"/>
      </w:pPr>
      <w:r w:rsidRPr="00327F56">
        <w:lastRenderedPageBreak/>
        <w:t>Take of Hog’s Lard two Drams and art half; of Melilot</w:t>
      </w:r>
      <w:r w:rsidRPr="00327F56">
        <w:br/>
      </w:r>
      <w:r w:rsidRPr="00327F56">
        <w:rPr>
          <w:lang w:val="la-Latn" w:eastAsia="la-Latn" w:bidi="la-Latn"/>
        </w:rPr>
        <w:t xml:space="preserve">Plaister, </w:t>
      </w:r>
      <w:r w:rsidRPr="00327F56">
        <w:t xml:space="preserve">a Dram and an half ; Powder of </w:t>
      </w:r>
      <w:r w:rsidRPr="00327F56">
        <w:rPr>
          <w:lang w:val="la-Latn" w:eastAsia="la-Latn" w:bidi="la-Latn"/>
        </w:rPr>
        <w:t xml:space="preserve">Cantharides, </w:t>
      </w:r>
      <w:r w:rsidRPr="00327F56">
        <w:t>a.</w:t>
      </w:r>
      <w:r w:rsidRPr="00327F56">
        <w:br/>
        <w:t>Dram.</w:t>
      </w:r>
    </w:p>
    <w:p w14:paraId="151E8CCD" w14:textId="77777777" w:rsidR="00327F56" w:rsidRPr="00327F56" w:rsidRDefault="00327F56" w:rsidP="00327F56">
      <w:pPr>
        <w:ind w:firstLine="360"/>
      </w:pPr>
      <w:r w:rsidRPr="00327F56">
        <w:t>By this means the Running should he continu’d six, eight, or</w:t>
      </w:r>
      <w:r w:rsidRPr="00327F56">
        <w:br/>
        <w:t>ten Days, according to the Circumstances of the Case.</w:t>
      </w:r>
    </w:p>
    <w:p w14:paraId="500C5ECD" w14:textId="77777777" w:rsidR="00327F56" w:rsidRPr="00327F56" w:rsidRDefault="00327F56" w:rsidP="00327F56">
      <w:pPr>
        <w:tabs>
          <w:tab w:val="left" w:pos="3413"/>
        </w:tabs>
        <w:ind w:firstLine="360"/>
      </w:pPr>
      <w:r w:rsidRPr="00327F56">
        <w:t xml:space="preserve">Either of these Proceedings generally relieves the </w:t>
      </w:r>
      <w:r w:rsidRPr="00327F56">
        <w:rPr>
          <w:i/>
          <w:iCs/>
        </w:rPr>
        <w:t>Goul</w:t>
      </w:r>
      <w:r w:rsidRPr="00327F56">
        <w:t xml:space="preserve"> in a</w:t>
      </w:r>
      <w:r w:rsidRPr="00327F56">
        <w:br/>
        <w:t>few Days. Mean time the Matter discharg'd is so salt, that</w:t>
      </w:r>
      <w:r w:rsidRPr="00327F56">
        <w:br/>
        <w:t>it makes the adjacent Parts itch, and sometimes inflames them.</w:t>
      </w:r>
      <w:r w:rsidRPr="00327F56">
        <w:br/>
        <w:t>When this Ichor is evacuated, the Symptoms generally are</w:t>
      </w:r>
      <w:r w:rsidRPr="00327F56">
        <w:br/>
        <w:t>relieved, and the Patient gets hearty, and recovers his Appe-</w:t>
      </w:r>
      <w:r w:rsidRPr="00327F56">
        <w:br/>
        <w:t>tite and Spirits, and for some time is free from another Fit of</w:t>
      </w:r>
      <w:r w:rsidRPr="00327F56">
        <w:br/>
        <w:t xml:space="preserve">the </w:t>
      </w:r>
      <w:r w:rsidRPr="00327F56">
        <w:rPr>
          <w:i/>
          <w:iCs/>
        </w:rPr>
        <w:t>Gout.</w:t>
      </w:r>
      <w:r w:rsidRPr="00327F56">
        <w:rPr>
          <w:i/>
          <w:iCs/>
        </w:rPr>
        <w:tab/>
      </w:r>
      <w:r w:rsidRPr="00327F56">
        <w:rPr>
          <w:i/>
          <w:iCs/>
          <w:vertAlign w:val="subscript"/>
        </w:rPr>
        <w:t>}</w:t>
      </w:r>
    </w:p>
    <w:p w14:paraId="059DBF82" w14:textId="77777777" w:rsidR="00327F56" w:rsidRPr="00327F56" w:rsidRDefault="00327F56" w:rsidP="00327F56">
      <w:r w:rsidRPr="00327F56">
        <w:rPr>
          <w:i/>
          <w:iCs/>
        </w:rPr>
        <w:t>: Mus.grave</w:t>
      </w:r>
      <w:r w:rsidRPr="00327F56">
        <w:t xml:space="preserve"> is of Opinion, that the most dangerous thing a</w:t>
      </w:r>
      <w:r w:rsidRPr="00327F56">
        <w:br/>
        <w:t xml:space="preserve">Person long afflicted with the </w:t>
      </w:r>
      <w:r w:rsidRPr="00327F56">
        <w:rPr>
          <w:i/>
          <w:iCs/>
        </w:rPr>
        <w:t>Gout,</w:t>
      </w:r>
      <w:r w:rsidRPr="00327F56">
        <w:t xml:space="preserve"> and us'd to a free Way</w:t>
      </w:r>
      <w:r w:rsidRPr="00327F56">
        <w:br/>
        <w:t>of living, can attempt, is to endeavour to conquer it by Abs-</w:t>
      </w:r>
      <w:r w:rsidRPr="00327F56">
        <w:br/>
        <w:t>tinence.</w:t>
      </w:r>
    </w:p>
    <w:p w14:paraId="0FC89A53" w14:textId="77777777" w:rsidR="00327F56" w:rsidRPr="00327F56" w:rsidRDefault="00327F56" w:rsidP="00327F56"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GOUT </w:t>
      </w:r>
      <w:r w:rsidRPr="00327F56">
        <w:rPr>
          <w:i/>
          <w:iCs/>
        </w:rPr>
        <w:t>in the</w:t>
      </w:r>
      <w:r w:rsidRPr="00327F56">
        <w:rPr>
          <w:b/>
          <w:bCs/>
        </w:rPr>
        <w:t xml:space="preserve"> STOMACH.</w:t>
      </w:r>
    </w:p>
    <w:p w14:paraId="1DD50931" w14:textId="77777777" w:rsidR="00327F56" w:rsidRPr="00327F56" w:rsidRDefault="00327F56" w:rsidP="00327F56">
      <w:pPr>
        <w:ind w:firstLine="360"/>
      </w:pPr>
      <w:r w:rsidRPr="00327F56">
        <w:t xml:space="preserve">As the </w:t>
      </w:r>
      <w:r w:rsidRPr="00327F56">
        <w:rPr>
          <w:lang w:val="la-Latn" w:eastAsia="la-Latn" w:bidi="la-Latn"/>
        </w:rPr>
        <w:t xml:space="preserve">primigenia! </w:t>
      </w:r>
      <w:r w:rsidRPr="00327F56">
        <w:rPr>
          <w:i/>
          <w:iCs/>
        </w:rPr>
        <w:t>Gout</w:t>
      </w:r>
      <w:r w:rsidRPr="00327F56">
        <w:t xml:space="preserve"> is often caused by Indigestion, and</w:t>
      </w:r>
      <w:r w:rsidRPr="00327F56">
        <w:br/>
        <w:t>Weakness os the Stomach, so no Part is so often, or so much,</w:t>
      </w:r>
      <w:r w:rsidRPr="00327F56">
        <w:br/>
        <w:t xml:space="preserve">afflicted with the anomalous </w:t>
      </w:r>
      <w:r w:rsidRPr="00327F56">
        <w:rPr>
          <w:i/>
          <w:iCs/>
        </w:rPr>
        <w:t>Gout.</w:t>
      </w:r>
    </w:p>
    <w:p w14:paraId="10CE68A2" w14:textId="77777777" w:rsidR="00327F56" w:rsidRPr="00327F56" w:rsidRDefault="00327F56" w:rsidP="00327F56">
      <w:pPr>
        <w:ind w:firstLine="360"/>
      </w:pPr>
      <w:r w:rsidRPr="00327F56">
        <w:t xml:space="preserve">This Facility to receive and retain-the </w:t>
      </w:r>
      <w:r w:rsidRPr="00327F56">
        <w:rPr>
          <w:i/>
          <w:iCs/>
        </w:rPr>
        <w:t>Gout,</w:t>
      </w:r>
      <w:r w:rsidRPr="00327F56">
        <w:t xml:space="preserve"> is often owing</w:t>
      </w:r>
      <w:r w:rsidRPr="00327F56">
        <w:br/>
        <w:t>to a connate Imbecillity ; and sometimes to a Weakness con-</w:t>
      </w:r>
      <w:r w:rsidRPr="00327F56">
        <w:br/>
        <w:t>tracted from too much Venery, Grief, Fear, or any other</w:t>
      </w:r>
      <w:r w:rsidRPr="00327F56">
        <w:br/>
        <w:t>relaxing Passion of the Mind, by which Imbecillity the Stomach</w:t>
      </w:r>
      <w:r w:rsidRPr="00327F56">
        <w:br/>
        <w:t>becomes more liable to receive, and less capable to repel, the</w:t>
      </w:r>
      <w:r w:rsidRPr="00327F56">
        <w:br/>
      </w:r>
      <w:r w:rsidRPr="00327F56">
        <w:rPr>
          <w:i/>
          <w:iCs/>
        </w:rPr>
        <w:t>arthritic</w:t>
      </w:r>
      <w:r w:rsidRPr="00327F56">
        <w:t xml:space="preserve"> Matter. * .</w:t>
      </w:r>
    </w:p>
    <w:p w14:paraId="5990BB6F" w14:textId="77777777" w:rsidR="00327F56" w:rsidRPr="00327F56" w:rsidRDefault="00327F56" w:rsidP="00327F56">
      <w:pPr>
        <w:ind w:firstLine="360"/>
      </w:pPr>
      <w:r w:rsidRPr="00327F56">
        <w:t xml:space="preserve">But it very frequently happens; that the </w:t>
      </w:r>
      <w:r w:rsidRPr="00327F56">
        <w:rPr>
          <w:i/>
          <w:iCs/>
        </w:rPr>
        <w:t>Gout</w:t>
      </w:r>
      <w:r w:rsidRPr="00327F56">
        <w:t xml:space="preserve"> is invited into</w:t>
      </w:r>
      <w:r w:rsidRPr="00327F56">
        <w:br/>
        <w:t>the Stomach by crude, acid, bilious, or some other vicious</w:t>
      </w:r>
      <w:r w:rsidRPr="00327F56">
        <w:br/>
        <w:t>Juices contain'd therein, which stimulate the Coats thereof;</w:t>
      </w:r>
      <w:r w:rsidRPr="00327F56">
        <w:br/>
        <w:t>and this happens just for the same Reasons that Sinapisms and</w:t>
      </w:r>
      <w:r w:rsidRPr="00327F56">
        <w:br/>
        <w:t>EpispasticS invite it to the Extremities.</w:t>
      </w:r>
    </w:p>
    <w:p w14:paraId="20736E16" w14:textId="77777777" w:rsidR="00327F56" w:rsidRPr="00327F56" w:rsidRDefault="00327F56" w:rsidP="00327F56">
      <w:pPr>
        <w:ind w:firstLine="360"/>
      </w:pPr>
      <w:r w:rsidRPr="00327F56">
        <w:t>Sometimes external repelling Cataplasins or Plaisters, apply</w:t>
      </w:r>
      <w:r w:rsidRPr="00327F56">
        <w:rPr>
          <w:lang w:val="la-Latn" w:eastAsia="la-Latn" w:bidi="la-Latn"/>
        </w:rPr>
        <w:t>'d</w:t>
      </w:r>
      <w:r w:rsidRPr="00327F56">
        <w:rPr>
          <w:lang w:val="la-Latn" w:eastAsia="la-Latn" w:bidi="la-Latn"/>
        </w:rPr>
        <w:br/>
      </w:r>
      <w:r w:rsidRPr="00327F56">
        <w:t xml:space="preserve">injudiciousiv to the Extremities, are the Cause of the </w:t>
      </w:r>
      <w:r w:rsidRPr="00327F56">
        <w:rPr>
          <w:i/>
          <w:iCs/>
        </w:rPr>
        <w:t>Gout’s</w:t>
      </w:r>
      <w:r w:rsidRPr="00327F56">
        <w:rPr>
          <w:i/>
          <w:iCs/>
        </w:rPr>
        <w:br/>
      </w:r>
      <w:r w:rsidRPr="00327F56">
        <w:t>fixing in the Stomach. External Cold has the same Effect,</w:t>
      </w:r>
      <w:r w:rsidRPr="00327F56">
        <w:br/>
        <w:t>either from the Ain or Bathe, dur</w:t>
      </w:r>
    </w:p>
    <w:p w14:paraId="075316E4" w14:textId="77777777" w:rsidR="00327F56" w:rsidRPr="00327F56" w:rsidRDefault="00327F56" w:rsidP="00327F56">
      <w:pPr>
        <w:ind w:firstLine="360"/>
      </w:pPr>
      <w:r w:rsidRPr="00327F56">
        <w:t xml:space="preserve">When the </w:t>
      </w:r>
      <w:r w:rsidRPr="00327F56">
        <w:rPr>
          <w:i/>
          <w:iCs/>
        </w:rPr>
        <w:t>Gout</w:t>
      </w:r>
      <w:r w:rsidRPr="00327F56">
        <w:t xml:space="preserve"> has been for some time regular, and the</w:t>
      </w:r>
      <w:r w:rsidRPr="00327F56">
        <w:br/>
        <w:t>Patient has had many Accessions and Recessions in the Extre-</w:t>
      </w:r>
      <w:r w:rsidRPr="00327F56">
        <w:br/>
        <w:t>mities at Intervals, we often see the Fit shorten'd, or broken</w:t>
      </w:r>
      <w:r w:rsidRPr="00327F56">
        <w:br/>
        <w:t>off, unexpectedly, by means of Cold, repelling Plaisters, Ca-</w:t>
      </w:r>
      <w:r w:rsidRPr="00327F56">
        <w:br/>
        <w:t>la plasms, or Unguents ; or else by a Debauch, overloading</w:t>
      </w:r>
      <w:r w:rsidRPr="00327F56">
        <w:br/>
        <w:t>the Stomach, or some Error in point of Diet ; or else the In-</w:t>
      </w:r>
      <w:r w:rsidRPr="00327F56">
        <w:br/>
        <w:t>tertal has heen longer than usual, and the Paroxysm has been</w:t>
      </w:r>
      <w:r w:rsidRPr="00327F56">
        <w:br/>
        <w:t>deferred longer than was consistent with Health.</w:t>
      </w:r>
    </w:p>
    <w:p w14:paraId="19A1D497" w14:textId="77777777" w:rsidR="00327F56" w:rsidRPr="00327F56" w:rsidRDefault="00327F56" w:rsidP="00327F56">
      <w:pPr>
        <w:ind w:firstLine="360"/>
      </w:pPr>
      <w:r w:rsidRPr="00327F56">
        <w:t xml:space="preserve">This Interruption or Intermission of the </w:t>
      </w:r>
      <w:r w:rsidRPr="00327F56">
        <w:rPr>
          <w:i/>
          <w:iCs/>
        </w:rPr>
        <w:t>Gout</w:t>
      </w:r>
      <w:r w:rsidRPr="00327F56">
        <w:t xml:space="preserve"> is often fol-</w:t>
      </w:r>
      <w:r w:rsidRPr="00327F56">
        <w:br/>
        <w:t>low'd by Loss of Appetite, and loathing of Fond ; to which</w:t>
      </w:r>
      <w:r w:rsidRPr="00327F56">
        <w:br/>
        <w:t xml:space="preserve">afterward a Weight in the Breast is joined, and then </w:t>
      </w:r>
      <w:r w:rsidRPr="00327F56">
        <w:rPr>
          <w:lang w:val="la-Latn" w:eastAsia="la-Latn" w:bidi="la-Latn"/>
        </w:rPr>
        <w:t>Eructa-</w:t>
      </w:r>
      <w:r w:rsidRPr="00327F56">
        <w:rPr>
          <w:lang w:val="la-Latn" w:eastAsia="la-Latn" w:bidi="la-Latn"/>
        </w:rPr>
        <w:br/>
      </w:r>
      <w:r w:rsidRPr="00327F56">
        <w:t>dons. Vomiting, and Heart-burn. To these frequently are</w:t>
      </w:r>
      <w:r w:rsidRPr="00327F56">
        <w:br/>
        <w:t>join'd an Oppression of the Intestines, with Pain, Constriction,</w:t>
      </w:r>
      <w:r w:rsidRPr="00327F56">
        <w:br/>
        <w:t>and sometimes Heat ; an interrupted and streight Respiration ;</w:t>
      </w:r>
      <w:r w:rsidRPr="00327F56">
        <w:br/>
        <w:t>frequent Oscitation, .(</w:t>
      </w:r>
      <w:r w:rsidRPr="00327F56">
        <w:rPr>
          <w:i/>
          <w:iCs/>
        </w:rPr>
        <w:t>Yawning}</w:t>
      </w:r>
      <w:r w:rsidRPr="00327F56">
        <w:t xml:space="preserve"> Head-ach, Vertigo, and</w:t>
      </w:r>
      <w:r w:rsidRPr="00327F56">
        <w:br/>
        <w:t>sometimes Dejectedness; frequent and sudden Dimness of Sight,</w:t>
      </w:r>
      <w:r w:rsidRPr="00327F56">
        <w:br/>
        <w:t>Paleness of the lFace, and, after some time, an universal Im-</w:t>
      </w:r>
      <w:r w:rsidRPr="00327F56">
        <w:br/>
        <w:t>becillity and Leanness. .</w:t>
      </w:r>
    </w:p>
    <w:p w14:paraId="70655B53" w14:textId="77777777" w:rsidR="00327F56" w:rsidRPr="00327F56" w:rsidRDefault="00327F56" w:rsidP="00327F56">
      <w:pPr>
        <w:ind w:firstLine="360"/>
      </w:pPr>
      <w:r w:rsidRPr="00327F56">
        <w:t>These Symptoms, perhaps, never appear all at the same</w:t>
      </w:r>
      <w:r w:rsidRPr="00327F56">
        <w:br/>
        <w:t>time, in the same Person, but frequently a great many of</w:t>
      </w:r>
      <w:r w:rsidRPr="00327F56">
        <w:br/>
        <w:t>.them. *</w:t>
      </w:r>
    </w:p>
    <w:p w14:paraId="7B6D8160" w14:textId="77777777" w:rsidR="00327F56" w:rsidRPr="00327F56" w:rsidRDefault="00327F56" w:rsidP="00327F56">
      <w:pPr>
        <w:ind w:firstLine="360"/>
      </w:pPr>
      <w:r w:rsidRPr="00327F56">
        <w:t>From the Time that these internal Symptoms appear, there</w:t>
      </w:r>
      <w:r w:rsidRPr="00327F56">
        <w:br/>
        <w:t xml:space="preserve">is littie or no </w:t>
      </w:r>
      <w:r w:rsidRPr="00327F56">
        <w:rPr>
          <w:i/>
          <w:iCs/>
        </w:rPr>
        <w:t>Gont</w:t>
      </w:r>
      <w:r w:rsidRPr="00327F56">
        <w:t xml:space="preserve"> in the Extremities. The Patient, who be-</w:t>
      </w:r>
      <w:r w:rsidRPr="00327F56">
        <w:br/>
        <w:t>fore was confin'd to his Bed, can now get up and walk about</w:t>
      </w:r>
      <w:r w:rsidRPr="00327F56">
        <w:br/>
        <w:t>with great Eafe. Mean time, the internal Complaints grow</w:t>
      </w:r>
      <w:r w:rsidRPr="00327F56">
        <w:br/>
        <w:t>daily worse and worse; and the Patient, worn out with want</w:t>
      </w:r>
      <w:r w:rsidRPr="00327F56">
        <w:br/>
        <w:t>of rood. Languors, and Pain, after some Months miserably</w:t>
      </w:r>
      <w:r w:rsidRPr="00327F56">
        <w:br/>
        <w:t>spent, dies, unless the Weather changing from immoderately</w:t>
      </w:r>
      <w:r w:rsidRPr="00327F56">
        <w:br/>
        <w:t>cold, to warm and mild, or proper Medicines, restore a regu-</w:t>
      </w:r>
      <w:r w:rsidRPr="00327F56">
        <w:br/>
        <w:t xml:space="preserve">lar Fit of the </w:t>
      </w:r>
      <w:r w:rsidRPr="00327F56">
        <w:rPr>
          <w:i/>
          <w:iCs/>
        </w:rPr>
        <w:t>Gont.</w:t>
      </w:r>
    </w:p>
    <w:p w14:paraId="33093464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i/>
          <w:iCs/>
        </w:rPr>
        <w:t>Gont</w:t>
      </w:r>
      <w:r w:rsidRPr="00327F56">
        <w:t xml:space="preserve"> in the Stomach afflicts old People most frequent-</w:t>
      </w:r>
      <w:r w:rsidRPr="00327F56">
        <w:br/>
        <w:t>ly ; however, young People often have it, probably, from</w:t>
      </w:r>
      <w:r w:rsidRPr="00327F56">
        <w:br/>
        <w:t>. their Careleshess and Licentiousness in point of Diet, hecause</w:t>
      </w:r>
      <w:r w:rsidRPr="00327F56">
        <w:br/>
        <w:t>these generally sail into it, immediately after an Error in</w:t>
      </w:r>
      <w:r w:rsidRPr="00327F56">
        <w:br/>
        <w:t>either Eating or Drinking.</w:t>
      </w:r>
    </w:p>
    <w:p w14:paraId="032BA531" w14:textId="77777777" w:rsidR="00327F56" w:rsidRPr="00327F56" w:rsidRDefault="00327F56" w:rsidP="00327F56">
      <w:pPr>
        <w:ind w:firstLine="360"/>
      </w:pPr>
      <w:r w:rsidRPr="00327F56">
        <w:t>Tho' this Distemper happens at any time of the Year, yet</w:t>
      </w:r>
      <w:r w:rsidRPr="00327F56">
        <w:br/>
        <w:t>’tis most frequent in Autumn, which may he owing, in some</w:t>
      </w:r>
      <w:r w:rsidRPr="00327F56">
        <w:br/>
        <w:t>measure, to Fruits eaten at that Season, and lying in a State of</w:t>
      </w:r>
      <w:r w:rsidRPr="00327F56">
        <w:br/>
        <w:t>Putrefaction in the intestinal Tube.</w:t>
      </w:r>
    </w:p>
    <w:p w14:paraId="3C6CF981" w14:textId="77777777" w:rsidR="00327F56" w:rsidRPr="00327F56" w:rsidRDefault="00327F56" w:rsidP="00327F56">
      <w:pPr>
        <w:ind w:firstLine="360"/>
      </w:pPr>
      <w:r w:rsidRPr="00327F56">
        <w:t>Sometimes these Symptoms will happen, without any Cause</w:t>
      </w:r>
      <w:r w:rsidRPr="00327F56">
        <w:br/>
        <w:t>so evident as is above specify</w:t>
      </w:r>
      <w:r w:rsidRPr="00327F56">
        <w:rPr>
          <w:lang w:val="la-Latn" w:eastAsia="la-Latn" w:bidi="la-Latn"/>
        </w:rPr>
        <w:t xml:space="preserve">'d </w:t>
      </w:r>
      <w:r w:rsidRPr="00327F56">
        <w:t>; sometimes with a regular Fit;</w:t>
      </w:r>
      <w:r w:rsidRPr="00327F56">
        <w:br/>
        <w:t>and sometimes at a. greater Distance from its Interruption.</w:t>
      </w:r>
    </w:p>
    <w:p w14:paraId="3BACA641" w14:textId="77777777" w:rsidR="00327F56" w:rsidRPr="00327F56" w:rsidRDefault="00327F56" w:rsidP="00327F56">
      <w:pPr>
        <w:ind w:firstLine="360"/>
      </w:pPr>
      <w:r w:rsidRPr="00327F56">
        <w:t>Sometimes old People, now grown sober and abstemious, but</w:t>
      </w:r>
      <w:r w:rsidRPr="00327F56">
        <w:br/>
        <w:t>who have drank hard, and lived freely in then Youth, are sub-</w:t>
      </w:r>
      <w:r w:rsidRPr="00327F56">
        <w:br/>
        <w:t>ject to Hypochondriacal Disorders, which are somewhat like</w:t>
      </w:r>
      <w:r w:rsidRPr="00327F56">
        <w:br/>
      </w:r>
      <w:r w:rsidRPr="00327F56">
        <w:rPr>
          <w:i/>
          <w:iCs/>
        </w:rPr>
        <w:t>gouty</w:t>
      </w:r>
      <w:r w:rsidRPr="00327F56">
        <w:t xml:space="preserve"> Symptoms, as perpetual Languors, Eructations, Anxie-</w:t>
      </w:r>
      <w:r w:rsidRPr="00327F56">
        <w:br/>
        <w:t>ties, Dejectedness, sometimes Pain, and other Disorders of the</w:t>
      </w:r>
      <w:r w:rsidRPr="00327F56">
        <w:br/>
      </w:r>
      <w:r w:rsidRPr="00327F56">
        <w:lastRenderedPageBreak/>
        <w:t>Stomach. Now, in order to enable us to distinguish these from</w:t>
      </w:r>
      <w:r w:rsidRPr="00327F56">
        <w:br/>
        <w:t>the Gout, we are to weigh the Circumstances attending, as the</w:t>
      </w:r>
      <w:r w:rsidRPr="00327F56">
        <w:br/>
        <w:t xml:space="preserve">Manner in which they seize the </w:t>
      </w:r>
      <w:r w:rsidRPr="00327F56">
        <w:rPr>
          <w:lang w:val="la-Latn" w:eastAsia="la-Latn" w:bidi="la-Latn"/>
        </w:rPr>
        <w:t xml:space="preserve">Patiens, </w:t>
      </w:r>
      <w:r w:rsidRPr="00327F56">
        <w:t>their Vchemence, and</w:t>
      </w:r>
      <w:r w:rsidRPr="00327F56">
        <w:br/>
        <w:t>the Intervals, and then the Case will be pretty plain.</w:t>
      </w:r>
    </w:p>
    <w:p w14:paraId="6972D4AB" w14:textId="77777777" w:rsidR="00327F56" w:rsidRPr="00327F56" w:rsidRDefault="00327F56" w:rsidP="00327F56">
      <w:pPr>
        <w:ind w:firstLine="360"/>
      </w:pPr>
      <w:r w:rsidRPr="00327F56">
        <w:t xml:space="preserve">It makes no Difference in these Cafes, whether the </w:t>
      </w:r>
      <w:r w:rsidRPr="00327F56">
        <w:rPr>
          <w:i/>
          <w:iCs/>
        </w:rPr>
        <w:t>Gout,</w:t>
      </w:r>
      <w:r w:rsidRPr="00327F56">
        <w:rPr>
          <w:i/>
          <w:iCs/>
        </w:rPr>
        <w:br/>
      </w:r>
      <w:r w:rsidRPr="00327F56">
        <w:t>leaving the Intestines, goes directly into the Stomach; or whether</w:t>
      </w:r>
    </w:p>
    <w:p w14:paraId="755581C7" w14:textId="77777777" w:rsidR="00327F56" w:rsidRPr="00327F56" w:rsidRDefault="00327F56" w:rsidP="00327F56">
      <w:r w:rsidRPr="00327F56">
        <w:t>it takes a round-aboutWay, fazing first the Fauces, some con-</w:t>
      </w:r>
      <w:r w:rsidRPr="00327F56">
        <w:br/>
        <w:t>tus'd Part, or any other Place ; nor whether it immediately</w:t>
      </w:r>
      <w:r w:rsidRPr="00327F56">
        <w:br/>
        <w:t xml:space="preserve">follows the fix'd or erratic </w:t>
      </w:r>
      <w:r w:rsidRPr="00327F56">
        <w:rPr>
          <w:i/>
          <w:iCs/>
        </w:rPr>
        <w:t>Gout.'</w:t>
      </w:r>
    </w:p>
    <w:p w14:paraId="6C60B171" w14:textId="77777777" w:rsidR="00327F56" w:rsidRPr="00327F56" w:rsidRDefault="00327F56" w:rsidP="00327F56">
      <w:r w:rsidRPr="00327F56">
        <w:t xml:space="preserve">- It is further observable, that such as have an hereditary </w:t>
      </w:r>
      <w:r w:rsidRPr="00327F56">
        <w:rPr>
          <w:i/>
          <w:iCs/>
        </w:rPr>
        <w:t>Gout,</w:t>
      </w:r>
      <w:r w:rsidRPr="00327F56">
        <w:rPr>
          <w:i/>
          <w:iCs/>
        </w:rPr>
        <w:br/>
      </w:r>
      <w:r w:rsidRPr="00327F56">
        <w:t>are more subject to these Disorders than others ; those who are</w:t>
      </w:r>
      <w:r w:rsidRPr="00327F56">
        <w:br/>
        <w:t>hern of old Parents, than those hern of young ones ; those</w:t>
      </w:r>
      <w:r w:rsidRPr="00327F56">
        <w:br/>
        <w:t>who have a badAppetite, than these who enjoy a good one ;</w:t>
      </w:r>
      <w:r w:rsidRPr="00327F56">
        <w:br/>
        <w:t xml:space="preserve">those who have a languid, cold </w:t>
      </w:r>
      <w:r w:rsidRPr="00327F56">
        <w:rPr>
          <w:i/>
          <w:iCs/>
        </w:rPr>
        <w:t>Gout,</w:t>
      </w:r>
      <w:r w:rsidRPr="00327F56">
        <w:t xml:space="preserve"> than tnose who have a</w:t>
      </w:r>
      <w:r w:rsidRPr="00327F56">
        <w:br/>
        <w:t>het, sharp, and painful one.</w:t>
      </w:r>
    </w:p>
    <w:p w14:paraId="54842985" w14:textId="77777777" w:rsidR="00327F56" w:rsidRPr="00327F56" w:rsidRDefault="00327F56" w:rsidP="00327F56">
      <w:pPr>
        <w:outlineLvl w:val="2"/>
      </w:pPr>
      <w:bookmarkStart w:id="25" w:name="bookmark50"/>
      <w:r w:rsidRPr="00327F56">
        <w:rPr>
          <w:i/>
          <w:iCs/>
        </w:rPr>
        <w:t>The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C </w:t>
      </w:r>
      <w:r w:rsidRPr="00327F56">
        <w:rPr>
          <w:b/>
          <w:bCs/>
        </w:rPr>
        <w:t xml:space="preserve">U </w:t>
      </w:r>
      <w:r w:rsidRPr="00327F56">
        <w:rPr>
          <w:b/>
          <w:bCs/>
          <w:lang w:val="la-Latn" w:eastAsia="la-Latn" w:bidi="la-Latn"/>
        </w:rPr>
        <w:t xml:space="preserve">R </w:t>
      </w:r>
      <w:r w:rsidRPr="00327F56">
        <w:rPr>
          <w:b/>
          <w:bCs/>
        </w:rPr>
        <w:t>E.</w:t>
      </w:r>
      <w:bookmarkEnd w:id="25"/>
    </w:p>
    <w:p w14:paraId="6D39BBB0" w14:textId="77777777" w:rsidR="00327F56" w:rsidRPr="00327F56" w:rsidRDefault="00327F56" w:rsidP="00327F56">
      <w:pPr>
        <w:ind w:firstLine="360"/>
      </w:pPr>
      <w:r w:rsidRPr="00327F56">
        <w:t>The Curative Indication is to relieve, as soon as safely</w:t>
      </w:r>
      <w:r w:rsidRPr="00327F56">
        <w:br/>
        <w:t xml:space="preserve">may be, the Stomach, and to free it from the </w:t>
      </w:r>
      <w:r w:rsidRPr="00327F56">
        <w:rPr>
          <w:i/>
          <w:iCs/>
        </w:rPr>
        <w:t>Gout:</w:t>
      </w:r>
      <w:r w:rsidRPr="00327F56">
        <w:t xml:space="preserve"> And, in</w:t>
      </w:r>
      <w:r w:rsidRPr="00327F56">
        <w:br/>
        <w:t>order to this, two things are requisite:</w:t>
      </w:r>
    </w:p>
    <w:p w14:paraId="5AE2501D" w14:textId="77777777" w:rsidR="00327F56" w:rsidRPr="00327F56" w:rsidRDefault="00327F56" w:rsidP="00327F56">
      <w:pPr>
        <w:ind w:firstLine="360"/>
      </w:pPr>
      <w:r w:rsidRPr="00327F56">
        <w:t>First, To remove all Impurities from the Stomach, which</w:t>
      </w:r>
      <w:r w:rsidRPr="00327F56">
        <w:br/>
        <w:t>attract and detain the Gout in its Coats, by proper Vomits or</w:t>
      </w:r>
      <w:r w:rsidRPr="00327F56">
        <w:br/>
        <w:t>Purges.</w:t>
      </w:r>
    </w:p>
    <w:p w14:paraId="37284812" w14:textId="77777777" w:rsidR="00327F56" w:rsidRPr="00327F56" w:rsidRDefault="00327F56" w:rsidP="00327F56">
      <w:pPr>
        <w:ind w:firstLine="360"/>
      </w:pPr>
      <w:r w:rsidRPr="00327F56">
        <w:t>Secondly, After this is done, or omitted, if not necessary, to</w:t>
      </w:r>
      <w:r w:rsidRPr="00327F56">
        <w:br/>
        <w:t>drive the Gout from the Stomach into the Extremities. -</w:t>
      </w:r>
    </w:p>
    <w:p w14:paraId="1F61A4B8" w14:textId="77777777" w:rsidR="00327F56" w:rsidRPr="00327F56" w:rsidRDefault="00327F56" w:rsidP="00327F56">
      <w:pPr>
        <w:ind w:firstLine="360"/>
      </w:pPr>
      <w:r w:rsidRPr="00327F56">
        <w:t>If a Shortness, or Difficulty in Breathing, a Gravity and In-</w:t>
      </w:r>
      <w:r w:rsidRPr="00327F56">
        <w:br/>
        <w:t>flation of the Stomach, and particularly an Eructation, Nausea,</w:t>
      </w:r>
      <w:r w:rsidRPr="00327F56">
        <w:br/>
        <w:t>or Vomiting, are troublesome, a gentle, but effectual Vomit</w:t>
      </w:r>
      <w:r w:rsidRPr="00327F56">
        <w:br/>
        <w:t>will be necessary ; provided the Patient has sufficient Strength,</w:t>
      </w:r>
      <w:r w:rsidRPr="00327F56">
        <w:br/>
        <w:t>and there are no Reasons to the contrary.</w:t>
      </w:r>
    </w:p>
    <w:p w14:paraId="7FF8F9F0" w14:textId="77777777" w:rsidR="00327F56" w:rsidRPr="00327F56" w:rsidRDefault="00327F56" w:rsidP="00327F56">
      <w:r w:rsidRPr="00327F56">
        <w:t>. A great deal of Cantion is necessary in making Choice of a</w:t>
      </w:r>
      <w:r w:rsidRPr="00327F56">
        <w:br/>
        <w:t>proper Emetic ; for, on the one hand, those which are too lan-</w:t>
      </w:r>
      <w:r w:rsidRPr="00327F56">
        <w:br/>
        <w:t>guid to operate well, are trifling; and, on the other, those .</w:t>
      </w:r>
      <w:r w:rsidRPr="00327F56">
        <w:br/>
        <w:t>which operate with too much Violence, are dangerous.</w:t>
      </w:r>
    </w:p>
    <w:p w14:paraId="0D9956E4" w14:textId="77777777" w:rsidR="00327F56" w:rsidRPr="00327F56" w:rsidRDefault="00327F56" w:rsidP="00327F56">
      <w:pPr>
        <w:ind w:firstLine="360"/>
      </w:pPr>
      <w:r w:rsidRPr="00327F56">
        <w:t>For such as Vomit easily, an Infusion os green Tea-leaves,</w:t>
      </w:r>
      <w:r w:rsidRPr="00327F56">
        <w:br/>
        <w:t xml:space="preserve">or the Tops of </w:t>
      </w:r>
      <w:r w:rsidRPr="00327F56">
        <w:rPr>
          <w:lang w:val="la-Latn" w:eastAsia="la-Latn" w:bidi="la-Latn"/>
        </w:rPr>
        <w:t xml:space="preserve">Carduus Benedictus, </w:t>
      </w:r>
      <w:r w:rsidRPr="00327F56">
        <w:t>is sufficient, drank so as to</w:t>
      </w:r>
      <w:r w:rsidRPr="00327F56">
        <w:br/>
        <w:t>Vomit sour; five, or six times, and in the Quantity of eight,</w:t>
      </w:r>
      <w:r w:rsidRPr="00327F56">
        <w:br/>
        <w:t>ten, or twelve Pints in the Whole, .if the Patient can bear</w:t>
      </w:r>
      <w:r w:rsidRPr="00327F56">
        <w:br/>
        <w:t>it.</w:t>
      </w:r>
    </w:p>
    <w:p w14:paraId="4EA70F1E" w14:textId="77777777" w:rsidR="00327F56" w:rsidRPr="00327F56" w:rsidRDefault="00327F56" w:rsidP="00327F56">
      <w:pPr>
        <w:ind w:firstLine="360"/>
      </w:pPr>
      <w:r w:rsidRPr="00327F56">
        <w:t>Those who are not sufficiently affected by this sort of Vomit,</w:t>
      </w:r>
      <w:r w:rsidRPr="00327F56">
        <w:br/>
        <w:t>should take a proper Quantity of Salt of Vitriol in every, every</w:t>
      </w:r>
      <w:r w:rsidRPr="00327F56">
        <w:br/>
        <w:t>other, or every third Pint of the Infusion.</w:t>
      </w:r>
    </w:p>
    <w:p w14:paraId="79FBC4C4" w14:textId="77777777" w:rsidR="00327F56" w:rsidRPr="00327F56" w:rsidRDefault="00327F56" w:rsidP="00327F56">
      <w:pPr>
        <w:ind w:firstLine="360"/>
      </w:pPr>
      <w:r w:rsidRPr="00327F56">
        <w:t>Those who Vomit with more Difficulty, should take Wine,</w:t>
      </w:r>
      <w:r w:rsidRPr="00327F56">
        <w:br/>
        <w:t>or Oxymel of Squilis, or equal Parts of both, in the Quantity</w:t>
      </w:r>
      <w:r w:rsidRPr="00327F56">
        <w:br/>
        <w:t>of two or three Ounces together; and, half an Hour after</w:t>
      </w:r>
      <w:r w:rsidRPr="00327F56">
        <w:br/>
        <w:t>taking it, should work it off with some simple or bitter Posset-</w:t>
      </w:r>
      <w:r w:rsidRPr="00327F56">
        <w:br/>
        <w:t>drink.</w:t>
      </w:r>
    </w:p>
    <w:p w14:paraId="4AB88F5C" w14:textId="77777777" w:rsidR="00327F56" w:rsidRPr="00327F56" w:rsidRDefault="00327F56" w:rsidP="00327F56">
      <w:pPr>
        <w:ind w:firstLine="360"/>
      </w:pPr>
      <w:r w:rsidRPr="00327F56">
        <w:t>But those who either cannot, or will not, drink a sufficient</w:t>
      </w:r>
      <w:r w:rsidRPr="00327F56">
        <w:br/>
        <w:t>Quantity of Posset-drink, warm Water, or some other Liquid,</w:t>
      </w:r>
      <w:r w:rsidRPr="00327F56">
        <w:br/>
        <w:t>should never take any officinal Emetic; for, by this means,- '</w:t>
      </w:r>
      <w:r w:rsidRPr="00327F56">
        <w:br/>
        <w:t>there would he a great Quantity of Humours invited into the</w:t>
      </w:r>
      <w:r w:rsidRPr="00327F56">
        <w:br/>
        <w:t>Stomach, and none discharg'd out of it, which would injure</w:t>
      </w:r>
      <w:r w:rsidRPr="00327F56">
        <w:br/>
        <w:t>the Patient.</w:t>
      </w:r>
    </w:p>
    <w:p w14:paraId="25609583" w14:textId="77777777" w:rsidR="00327F56" w:rsidRPr="00327F56" w:rsidRDefault="00327F56" w:rsidP="00327F56">
      <w:pPr>
        <w:ind w:firstLine="360"/>
      </w:pPr>
      <w:r w:rsidRPr="00327F56">
        <w:t>Sometimes neither Posset-drinks, Decoctions, nor any other</w:t>
      </w:r>
      <w:r w:rsidRPr="00327F56">
        <w:br/>
        <w:t>Medicines of this Kind, can safely he given the Patient, be-</w:t>
      </w:r>
      <w:r w:rsidRPr="00327F56">
        <w:br/>
        <w:t>cause they give him Violent Gripes and Spasms, especially Hard-</w:t>
      </w:r>
      <w:r w:rsidRPr="00327F56">
        <w:br/>
        <w:t>drinkers.</w:t>
      </w:r>
    </w:p>
    <w:p w14:paraId="05549B4F" w14:textId="77777777" w:rsidR="00327F56" w:rsidRPr="00327F56" w:rsidRDefault="00327F56" w:rsidP="00327F56">
      <w:pPr>
        <w:ind w:firstLine="360"/>
      </w:pPr>
      <w:r w:rsidRPr="00327F56">
        <w:t>The Reason of this seems to be, because they are too cold</w:t>
      </w:r>
      <w:r w:rsidRPr="00327F56">
        <w:br/>
        <w:t xml:space="preserve">for the Stomach. ' </w:t>
      </w:r>
      <w:r w:rsidRPr="00327F56">
        <w:rPr>
          <w:vertAlign w:val="subscript"/>
        </w:rPr>
        <w:t>:</w:t>
      </w:r>
    </w:p>
    <w:p w14:paraId="19D6DB93" w14:textId="77777777" w:rsidR="00327F56" w:rsidRPr="00327F56" w:rsidRDefault="00327F56" w:rsidP="00327F56">
      <w:pPr>
        <w:ind w:firstLine="360"/>
      </w:pPr>
      <w:r w:rsidRPr="00327F56">
        <w:t xml:space="preserve">in this Case </w:t>
      </w:r>
      <w:r w:rsidRPr="00327F56">
        <w:rPr>
          <w:i/>
          <w:iCs/>
        </w:rPr>
        <w:t>Mus.grave</w:t>
      </w:r>
      <w:r w:rsidRPr="00327F56">
        <w:t xml:space="preserve"> says he has saved many Patients</w:t>
      </w:r>
      <w:r w:rsidRPr="00327F56">
        <w:br/>
        <w:t>from the Jaws of Death, by giving Quantities of Wine as an</w:t>
      </w:r>
      <w:r w:rsidRPr="00327F56">
        <w:br/>
        <w:t>Emetic, but which is, at the same time, a good Cardiac.</w:t>
      </w:r>
    </w:p>
    <w:p w14:paraId="62B260E1" w14:textId="77777777" w:rsidR="00327F56" w:rsidRPr="00327F56" w:rsidRDefault="00327F56" w:rsidP="00327F56">
      <w:pPr>
        <w:ind w:firstLine="360"/>
      </w:pPr>
      <w:r w:rsidRPr="00327F56">
        <w:t>The Matter evacuated by Vomit is sometimes bilious, some-</w:t>
      </w:r>
      <w:r w:rsidRPr="00327F56">
        <w:br/>
        <w:t>times crude, especially after a Debauch of Eating or Drink-</w:t>
      </w:r>
      <w:r w:rsidRPr="00327F56">
        <w:br/>
        <w:t>ing.</w:t>
      </w:r>
    </w:p>
    <w:p w14:paraId="703B86B4" w14:textId="77777777" w:rsidR="00327F56" w:rsidRPr="00327F56" w:rsidRDefault="00327F56" w:rsidP="00327F56">
      <w:pPr>
        <w:ind w:firstLine="360"/>
      </w:pPr>
      <w:r w:rsidRPr="00327F56">
        <w:t>The good Effects of a Vomit appear in an Amendment of</w:t>
      </w:r>
      <w:r w:rsidRPr="00327F56">
        <w:br/>
        <w:t>Respiration, and a Removal of the Gravity of the Breast.</w:t>
      </w:r>
    </w:p>
    <w:p w14:paraId="36ABA7F8" w14:textId="77777777" w:rsidR="00327F56" w:rsidRPr="00327F56" w:rsidRDefault="00327F56" w:rsidP="00327F56">
      <w:pPr>
        <w:ind w:firstLine="360"/>
      </w:pPr>
      <w:r w:rsidRPr="00327F56">
        <w:t>And sometimes it happens, that the Very Efforts of Vomit-</w:t>
      </w:r>
      <w:r w:rsidRPr="00327F56">
        <w:br/>
        <w:t>Ing, and the Agitation of the Blood caus'd thereby, drive the</w:t>
      </w:r>
      <w:r w:rsidRPr="00327F56">
        <w:br/>
      </w:r>
      <w:r w:rsidRPr="00327F56">
        <w:rPr>
          <w:i/>
          <w:iCs/>
        </w:rPr>
        <w:t>Gout</w:t>
      </w:r>
      <w:r w:rsidRPr="00327F56">
        <w:t xml:space="preserve"> from the Stomach, and It immediately </w:t>
      </w:r>
      <w:r w:rsidRPr="00327F56">
        <w:rPr>
          <w:lang w:val="la-Latn" w:eastAsia="la-Latn" w:bidi="la-Latn"/>
        </w:rPr>
        <w:t xml:space="preserve">salis </w:t>
      </w:r>
      <w:r w:rsidRPr="00327F56">
        <w:t>on the Ex-</w:t>
      </w:r>
      <w:r w:rsidRPr="00327F56">
        <w:br/>
        <w:t>tremities.</w:t>
      </w:r>
    </w:p>
    <w:p w14:paraId="7257A33E" w14:textId="77777777" w:rsidR="00327F56" w:rsidRPr="00327F56" w:rsidRDefault="00327F56" w:rsidP="00327F56">
      <w:pPr>
        <w:ind w:firstLine="360"/>
      </w:pPr>
      <w:r w:rsidRPr="00327F56">
        <w:t>An Hour after the Vomit, especially if promoted by any of</w:t>
      </w:r>
      <w:r w:rsidRPr="00327F56">
        <w:br/>
        <w:t>the Officinals, a Clyster should he administer'd, in order to</w:t>
      </w:r>
      <w:r w:rsidRPr="00327F56">
        <w:br/>
        <w:t>cany the Remains of it out os the Intestines ; and at Night a</w:t>
      </w:r>
      <w:r w:rsidRPr="00327F56">
        <w:br/>
        <w:t xml:space="preserve">Bolus, with </w:t>
      </w:r>
      <w:r w:rsidRPr="00327F56">
        <w:rPr>
          <w:i/>
          <w:iCs/>
        </w:rPr>
        <w:t>Fenice-treacle,</w:t>
      </w:r>
      <w:r w:rsidRPr="00327F56">
        <w:t xml:space="preserve"> and </w:t>
      </w:r>
      <w:r w:rsidRPr="00327F56">
        <w:rPr>
          <w:i/>
          <w:iCs/>
        </w:rPr>
        <w:t>the Countefs of</w:t>
      </w:r>
      <w:r w:rsidRPr="00327F56">
        <w:t xml:space="preserve"> Kent's </w:t>
      </w:r>
      <w:r w:rsidRPr="00327F56">
        <w:rPr>
          <w:i/>
          <w:iCs/>
        </w:rPr>
        <w:t>Powder, .</w:t>
      </w:r>
      <w:r w:rsidRPr="00327F56">
        <w:rPr>
          <w:i/>
          <w:iCs/>
        </w:rPr>
        <w:br/>
      </w:r>
      <w:r w:rsidRPr="00327F56">
        <w:t>with a Draught of burnt Wine, should he exhibited. After -</w:t>
      </w:r>
      <w:r w:rsidRPr="00327F56">
        <w:br/>
        <w:t>this, let the Patient take, three or four times a Day, a Draught</w:t>
      </w:r>
      <w:r w:rsidRPr="00327F56">
        <w:br/>
        <w:t>of bitter Wine, with a Scruple or half a Dram os the Coun-</w:t>
      </w:r>
      <w:r w:rsidRPr="00327F56">
        <w:br/>
        <w:t xml:space="preserve">tess of </w:t>
      </w:r>
      <w:r w:rsidRPr="00327F56">
        <w:rPr>
          <w:i/>
          <w:iCs/>
        </w:rPr>
        <w:t>Kent's</w:t>
      </w:r>
      <w:r w:rsidRPr="00327F56">
        <w:t xml:space="preserve"> Powder, till it is time to purge him.</w:t>
      </w:r>
    </w:p>
    <w:p w14:paraId="271E6CAC" w14:textId="77777777" w:rsidR="00327F56" w:rsidRPr="00327F56" w:rsidRDefault="00327F56" w:rsidP="00327F56">
      <w:pPr>
        <w:ind w:firstLine="360"/>
      </w:pPr>
      <w:r w:rsidRPr="00327F56">
        <w:t>After one Day's Interval from the Vomit, provided the Pa-</w:t>
      </w:r>
      <w:r w:rsidRPr="00327F56">
        <w:br/>
        <w:t>tient has sufficient Strength, he should be purged. But in ease</w:t>
      </w:r>
      <w:r w:rsidRPr="00327F56">
        <w:br/>
        <w:t>of too great Weakness, this should he deserr'd a littie ; how-</w:t>
      </w:r>
      <w:r w:rsidRPr="00327F56">
        <w:br/>
        <w:t>ever, as soon as possible, a Purge should he given, such a one</w:t>
      </w:r>
      <w:r w:rsidRPr="00327F56">
        <w:br/>
      </w:r>
      <w:r w:rsidRPr="00327F56">
        <w:lastRenderedPageBreak/>
        <w:t>as will sufficientiy clear the Intestines, without causing a Hy-</w:t>
      </w:r>
      <w:r w:rsidRPr="00327F56">
        <w:br/>
        <w:t>.percatharsis : For 'tis a certain Rule, that the Cure of this</w:t>
      </w:r>
      <w:r w:rsidRPr="00327F56">
        <w:br/>
        <w:t xml:space="preserve">anomalous Gout is most likely to succeed, if 'tis begun </w:t>
      </w:r>
      <w:r w:rsidRPr="00327F56">
        <w:rPr>
          <w:i/>
          <w:iCs/>
        </w:rPr>
        <w:t>by</w:t>
      </w:r>
      <w:r w:rsidRPr="00327F56">
        <w:rPr>
          <w:i/>
          <w:iCs/>
        </w:rPr>
        <w:br/>
      </w:r>
      <w:r w:rsidRPr="00327F56">
        <w:t>clearing the Stomach and Intestines.</w:t>
      </w:r>
    </w:p>
    <w:p w14:paraId="553BD2BB" w14:textId="77777777" w:rsidR="00327F56" w:rsidRPr="00327F56" w:rsidRDefault="00327F56" w:rsidP="00327F56">
      <w:pPr>
        <w:ind w:firstLine="360"/>
      </w:pPr>
      <w:r w:rsidRPr="00327F56">
        <w:t>Proper Purges on this Occasion are.</w:t>
      </w:r>
    </w:p>
    <w:p w14:paraId="73103E60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Tinctura </w:t>
      </w:r>
      <w:r w:rsidRPr="00327F56">
        <w:rPr>
          <w:i/>
          <w:iCs/>
        </w:rPr>
        <w:t>Sacra,</w:t>
      </w:r>
      <w:r w:rsidRPr="00327F56">
        <w:t xml:space="preserve"> in the Quantity of three or sour Ounces.</w:t>
      </w:r>
      <w:r w:rsidRPr="00327F56">
        <w:br/>
      </w:r>
      <w:r w:rsidRPr="00327F56">
        <w:rPr>
          <w:i/>
          <w:iCs/>
        </w:rPr>
        <w:t>Pill Rudii</w:t>
      </w:r>
      <w:r w:rsidRPr="00327F56">
        <w:t xml:space="preserve"> ; Dofe half a Dram, or two Scruples.</w:t>
      </w:r>
    </w:p>
    <w:p w14:paraId="5135DF0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Earl of WanuicP s Powder</w:t>
      </w:r>
      <w:r w:rsidRPr="00327F56">
        <w:t xml:space="preserve"> ; Dose about half a Dram.</w:t>
      </w:r>
    </w:p>
    <w:p w14:paraId="1ABA4758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Manna</w:t>
      </w:r>
      <w:r w:rsidRPr="00327F56">
        <w:t xml:space="preserve"> and </w:t>
      </w:r>
      <w:r w:rsidRPr="00327F56">
        <w:rPr>
          <w:i/>
          <w:iCs/>
        </w:rPr>
        <w:t>Salts</w:t>
      </w:r>
      <w:r w:rsidRPr="00327F56">
        <w:t xml:space="preserve"> dissolved with an Addition of </w:t>
      </w:r>
      <w:r w:rsidRPr="00327F56">
        <w:rPr>
          <w:i/>
          <w:iCs/>
        </w:rPr>
        <w:t>Daffy's</w:t>
      </w:r>
      <w:r w:rsidRPr="00327F56">
        <w:rPr>
          <w:i/>
          <w:iCs/>
        </w:rPr>
        <w:br/>
        <w:t>Elixir.</w:t>
      </w:r>
    </w:p>
    <w:p w14:paraId="774FC419" w14:textId="77777777" w:rsidR="00327F56" w:rsidRPr="00327F56" w:rsidRDefault="00327F56" w:rsidP="00327F56">
      <w:pPr>
        <w:ind w:firstLine="360"/>
      </w:pPr>
      <w:r w:rsidRPr="00327F56">
        <w:t xml:space="preserve">If the Purge does not </w:t>
      </w:r>
      <w:r w:rsidRPr="00327F56">
        <w:rPr>
          <w:lang w:val="la-Latn" w:eastAsia="la-Latn" w:bidi="la-Latn"/>
        </w:rPr>
        <w:t xml:space="preserve">operato </w:t>
      </w:r>
      <w:r w:rsidRPr="00327F56">
        <w:t>in six Hours, It will he proper</w:t>
      </w:r>
      <w:r w:rsidRPr="00327F56">
        <w:br/>
        <w:t>to give a Clyster.</w:t>
      </w:r>
      <w:r w:rsidRPr="00327F56">
        <w:br w:type="page"/>
      </w:r>
    </w:p>
    <w:p w14:paraId="4A22D7B6" w14:textId="77777777" w:rsidR="00327F56" w:rsidRPr="00327F56" w:rsidRDefault="00327F56" w:rsidP="00327F56">
      <w:pPr>
        <w:tabs>
          <w:tab w:val="left" w:pos="1915"/>
        </w:tabs>
        <w:ind w:firstLine="360"/>
      </w:pPr>
      <w:r w:rsidRPr="00327F56">
        <w:lastRenderedPageBreak/>
        <w:t>At Night, let the Patient take such a Bolus as after the.</w:t>
      </w:r>
      <w:r w:rsidRPr="00327F56">
        <w:br/>
        <w:t>Vomit.. . .</w:t>
      </w:r>
      <w:r w:rsidRPr="00327F56">
        <w:tab/>
        <w:t>. . .</w:t>
      </w:r>
    </w:p>
    <w:p w14:paraId="35BA38DC" w14:textId="77777777" w:rsidR="00327F56" w:rsidRPr="00327F56" w:rsidRDefault="00327F56" w:rsidP="00327F56">
      <w:pPr>
        <w:ind w:firstLine="360"/>
      </w:pPr>
      <w:r w:rsidRPr="00327F56">
        <w:t>Sometimes it happens, that after even sufficient Vomiting</w:t>
      </w:r>
      <w:r w:rsidRPr="00327F56">
        <w:br/>
        <w:t>and Purging, a troublesome Nausea remains, insomuch that</w:t>
      </w:r>
      <w:r w:rsidRPr="00327F56">
        <w:br/>
        <w:t>all Medicines are thrown off the Stomach, aS soon as taken, by</w:t>
      </w:r>
      <w:r w:rsidRPr="00327F56">
        <w:br/>
        <w:t>Vomits This is probably caused by the Arthritic Matter lodg'd</w:t>
      </w:r>
      <w:r w:rsidRPr="00327F56">
        <w:br/>
        <w:t>in the Coats of the Stomach. In order to prevent this, ex-</w:t>
      </w:r>
      <w:r w:rsidRPr="00327F56">
        <w:br/>
        <w:t xml:space="preserve">hibit about ten Drops of </w:t>
      </w:r>
      <w:r w:rsidRPr="00327F56">
        <w:rPr>
          <w:i/>
          <w:iCs/>
        </w:rPr>
        <w:t>Liquid Laudanum,</w:t>
      </w:r>
      <w:r w:rsidRPr="00327F56">
        <w:t xml:space="preserve"> in two Drams of</w:t>
      </w:r>
      <w:r w:rsidRPr="00327F56">
        <w:br/>
      </w:r>
      <w:r w:rsidRPr="00327F56">
        <w:rPr>
          <w:i/>
          <w:iCs/>
        </w:rPr>
        <w:t>strong. Cinnamon</w:t>
      </w:r>
      <w:r w:rsidRPr="00327F56">
        <w:t xml:space="preserve"> or </w:t>
      </w:r>
      <w:r w:rsidRPr="00327F56">
        <w:rPr>
          <w:i/>
          <w:iCs/>
        </w:rPr>
        <w:t>Wormwood-vvater,</w:t>
      </w:r>
      <w:r w:rsidRPr="00327F56">
        <w:t xml:space="preserve"> or </w:t>
      </w:r>
      <w:r w:rsidRPr="00327F56">
        <w:rPr>
          <w:i/>
          <w:iCs/>
        </w:rPr>
        <w:t>Spirit of Mint,</w:t>
      </w:r>
      <w:r w:rsidRPr="00327F56">
        <w:rPr>
          <w:i/>
          <w:iCs/>
        </w:rPr>
        <w:br/>
      </w:r>
      <w:r w:rsidRPr="00327F56">
        <w:t>every fourth, fifth, or sixth Hour ; that is, in such a Dose,</w:t>
      </w:r>
      <w:r w:rsidRPr="00327F56">
        <w:br/>
        <w:t>and at such Intervals, aS will stop the Vomiting, and give the</w:t>
      </w:r>
      <w:r w:rsidRPr="00327F56">
        <w:br/>
        <w:t>Stomach Power to retain the Medicines destin'd to expel the</w:t>
      </w:r>
      <w:r w:rsidRPr="00327F56">
        <w:br/>
      </w:r>
      <w:r w:rsidRPr="00327F56">
        <w:rPr>
          <w:i/>
          <w:iCs/>
        </w:rPr>
        <w:t>Gout,</w:t>
      </w:r>
      <w:r w:rsidRPr="00327F56">
        <w:t xml:space="preserve"> which should be given in the Intervals hetwixt the Do-</w:t>
      </w:r>
      <w:r w:rsidRPr="00327F56">
        <w:br/>
        <w:t xml:space="preserve">ses of </w:t>
      </w:r>
      <w:r w:rsidRPr="00327F56">
        <w:rPr>
          <w:i/>
          <w:iCs/>
        </w:rPr>
        <w:t>Laudanum ..</w:t>
      </w:r>
      <w:r w:rsidRPr="00327F56">
        <w:t xml:space="preserve"> For Example, if the </w:t>
      </w:r>
      <w:r w:rsidRPr="00327F56">
        <w:rPr>
          <w:i/>
          <w:iCs/>
        </w:rPr>
        <w:t>Laudanum</w:t>
      </w:r>
      <w:r w:rsidRPr="00327F56">
        <w:t xml:space="preserve"> is given at</w:t>
      </w:r>
      <w:r w:rsidRPr="00327F56">
        <w:br/>
        <w:t>six and twelve, the other Medicines should be administer'd at</w:t>
      </w:r>
      <w:r w:rsidRPr="00327F56">
        <w:br/>
        <w:t>three and nine. As soon aS there is no farther Occasion for</w:t>
      </w:r>
      <w:r w:rsidRPr="00327F56">
        <w:br/>
        <w:t xml:space="preserve">the </w:t>
      </w:r>
      <w:r w:rsidRPr="00327F56">
        <w:rPr>
          <w:i/>
          <w:iCs/>
        </w:rPr>
        <w:t>Laudanum.,</w:t>
      </w:r>
      <w:r w:rsidRPr="00327F56">
        <w:t xml:space="preserve"> is must he omitted, being then prejudicial.</w:t>
      </w:r>
    </w:p>
    <w:p w14:paraId="44241E4C" w14:textId="77777777" w:rsidR="00327F56" w:rsidRPr="00327F56" w:rsidRDefault="00327F56" w:rsidP="00327F56">
      <w:pPr>
        <w:ind w:firstLine="360"/>
      </w:pPr>
      <w:r w:rsidRPr="00327F56">
        <w:t>What has been hitherto said about Evacuations, must be un-</w:t>
      </w:r>
      <w:r w:rsidRPr="00327F56">
        <w:br/>
        <w:t>derstood os such as have Occasion for both Vomiting and Purg-</w:t>
      </w:r>
      <w:r w:rsidRPr="00327F56">
        <w:br/>
        <w:t>ing, and Strength sufficient to bear it: But when there is no</w:t>
      </w:r>
      <w:r w:rsidRPr="00327F56">
        <w:br/>
        <w:t>Occasion for it, as it happens when this anomalous Gout is</w:t>
      </w:r>
      <w:r w:rsidRPr="00327F56">
        <w:br/>
        <w:t>brought upon the Stomach by Grief, or when there is a Defi-</w:t>
      </w:r>
      <w:r w:rsidRPr="00327F56">
        <w:br/>
        <w:t>ciency of Strength, we must begin with Medicines that drive ‘</w:t>
      </w:r>
      <w:r w:rsidRPr="00327F56">
        <w:br/>
        <w:t xml:space="preserve">the </w:t>
      </w:r>
      <w:r w:rsidRPr="00327F56">
        <w:rPr>
          <w:i/>
          <w:iCs/>
        </w:rPr>
        <w:t>Gout</w:t>
      </w:r>
      <w:r w:rsidRPr="00327F56">
        <w:t xml:space="preserve"> from the Stomach, omitting these Evacuations.</w:t>
      </w:r>
    </w:p>
    <w:p w14:paraId="38AB234D" w14:textId="77777777" w:rsidR="00327F56" w:rsidRPr="00327F56" w:rsidRDefault="00327F56" w:rsidP="00327F56">
      <w:pPr>
        <w:ind w:firstLine="360"/>
      </w:pPr>
      <w:r w:rsidRPr="00327F56">
        <w:t>Steel has a peculiar Excellence in driving the Gout from</w:t>
      </w:r>
      <w:r w:rsidRPr="00327F56">
        <w:br/>
        <w:t>the Stomach. r.</w:t>
      </w:r>
    </w:p>
    <w:p w14:paraId="187604B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Mus.grave</w:t>
      </w:r>
      <w:r w:rsidRPr="00327F56">
        <w:t xml:space="preserve"> recommends the following Forms :</w:t>
      </w:r>
    </w:p>
    <w:p w14:paraId="029F7564" w14:textId="77777777" w:rsidR="00327F56" w:rsidRPr="00327F56" w:rsidRDefault="00327F56" w:rsidP="00327F56">
      <w:pPr>
        <w:ind w:left="360" w:hanging="360"/>
      </w:pPr>
      <w:r w:rsidRPr="00327F56">
        <w:t xml:space="preserve">Take either of </w:t>
      </w:r>
      <w:r w:rsidRPr="00327F56">
        <w:rPr>
          <w:i/>
          <w:iCs/>
        </w:rPr>
        <w:t>Gaseoigofs Powder,</w:t>
      </w:r>
      <w:r w:rsidRPr="00327F56">
        <w:t xml:space="preserve"> or the </w:t>
      </w:r>
      <w:r w:rsidRPr="00327F56">
        <w:rPr>
          <w:i/>
          <w:iCs/>
          <w:lang w:val="la-Latn" w:eastAsia="la-Latn" w:bidi="la-Latn"/>
        </w:rPr>
        <w:t>Pulvis Purpureus,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or </w:t>
      </w:r>
      <w:r w:rsidRPr="00327F56">
        <w:rPr>
          <w:i/>
          <w:iCs/>
        </w:rPr>
        <w:t>Goa Stone,</w:t>
      </w:r>
      <w:r w:rsidRPr="00327F56">
        <w:t xml:space="preserve"> or the </w:t>
      </w:r>
      <w:r w:rsidRPr="00327F56">
        <w:rPr>
          <w:i/>
          <w:iCs/>
          <w:lang w:val="la-Latn" w:eastAsia="la-Latn" w:bidi="la-Latn"/>
        </w:rPr>
        <w:t xml:space="preserve">Pulvis </w:t>
      </w:r>
      <w:r w:rsidRPr="00327F56">
        <w:rPr>
          <w:i/>
          <w:iCs/>
        </w:rPr>
        <w:t>Ruber Exoniensis,</w:t>
      </w:r>
      <w:r w:rsidRPr="00327F56">
        <w:t xml:space="preserve"> a Scruple,</w:t>
      </w:r>
      <w:r w:rsidRPr="00327F56">
        <w:br/>
        <w:t xml:space="preserve">or half a Dram ; of </w:t>
      </w:r>
      <w:r w:rsidRPr="00327F56">
        <w:rPr>
          <w:i/>
          <w:iCs/>
        </w:rPr>
        <w:t>Virginian</w:t>
      </w:r>
      <w:r w:rsidRPr="00327F56">
        <w:t xml:space="preserve"> Snake-root, ten Grains ;</w:t>
      </w:r>
      <w:r w:rsidRPr="00327F56">
        <w:br/>
      </w:r>
      <w:r w:rsidRPr="00327F56">
        <w:rPr>
          <w:i/>
          <w:iCs/>
        </w:rPr>
        <w:t>Alcohol Martis,</w:t>
      </w:r>
      <w:r w:rsidRPr="00327F56">
        <w:t xml:space="preserve"> five Grains. Mix and make a Powder.</w:t>
      </w:r>
    </w:p>
    <w:p w14:paraId="3A672471" w14:textId="77777777" w:rsidR="00327F56" w:rsidRPr="00327F56" w:rsidRDefault="00327F56" w:rsidP="00327F56">
      <w:pPr>
        <w:ind w:firstLine="360"/>
      </w:pPr>
      <w:r w:rsidRPr="00327F56">
        <w:t>Instead of Virginia Snake-root, Gentian, Zedoary, or Con-</w:t>
      </w:r>
      <w:r w:rsidRPr="00327F56">
        <w:br/>
        <w:t>trayerva-root may he used in the same or a larger Quantity.</w:t>
      </w:r>
    </w:p>
    <w:p w14:paraId="21EDD5DA" w14:textId="77777777" w:rsidR="00327F56" w:rsidRPr="00327F56" w:rsidRDefault="00327F56" w:rsidP="00327F56">
      <w:pPr>
        <w:ind w:left="360" w:hanging="360"/>
      </w:pPr>
      <w:r w:rsidRPr="00327F56">
        <w:t>Take of the.compound Amm-powder, and PulVis Ruber</w:t>
      </w:r>
      <w:r w:rsidRPr="00327F56">
        <w:br/>
        <w:t>Exoniensis, each a Scruple ; Alcohol Martis, five Grains.</w:t>
      </w:r>
      <w:r w:rsidRPr="00327F56">
        <w:br/>
        <w:t>Make a Powder. Or,</w:t>
      </w:r>
    </w:p>
    <w:p w14:paraId="3C31CBA9" w14:textId="77777777" w:rsidR="00327F56" w:rsidRPr="00327F56" w:rsidRDefault="00327F56" w:rsidP="00327F56">
      <w:pPr>
        <w:ind w:left="360" w:hanging="360"/>
      </w:pPr>
      <w:r w:rsidRPr="00327F56">
        <w:t xml:space="preserve">Take of Species Diambrae, (or </w:t>
      </w:r>
      <w:r w:rsidRPr="00327F56">
        <w:rPr>
          <w:i/>
          <w:iCs/>
          <w:lang w:val="la-Latn" w:eastAsia="la-Latn" w:bidi="la-Latn"/>
        </w:rPr>
        <w:t xml:space="preserve">Aromaticum </w:t>
      </w:r>
      <w:r w:rsidRPr="00327F56">
        <w:rPr>
          <w:i/>
          <w:iCs/>
        </w:rPr>
        <w:t>Rofatum)</w:t>
      </w:r>
      <w:r w:rsidRPr="00327F56">
        <w:t xml:space="preserve"> and</w:t>
      </w:r>
      <w:r w:rsidRPr="00327F56">
        <w:br/>
        <w:t>Gascoign'S Powder, a Scruple, or half a Dram , Alcohol</w:t>
      </w:r>
      <w:r w:rsidRPr="00327F56">
        <w:br/>
        <w:t>Martis, five Grains.’ Mix and make a Powder. ’ Or,</w:t>
      </w:r>
    </w:p>
    <w:p w14:paraId="5D5EE676" w14:textId="77777777" w:rsidR="00327F56" w:rsidRPr="00327F56" w:rsidRDefault="00327F56" w:rsidP="00327F56">
      <w:pPr>
        <w:tabs>
          <w:tab w:val="left" w:pos="3689"/>
        </w:tabs>
        <w:ind w:left="360" w:hanging="360"/>
      </w:pPr>
      <w:r w:rsidRPr="00327F56">
        <w:t xml:space="preserve">Take of Ginger candy'd in the </w:t>
      </w:r>
      <w:r w:rsidRPr="00327F56">
        <w:rPr>
          <w:i/>
          <w:iCs/>
        </w:rPr>
        <w:t>Indies,</w:t>
      </w:r>
      <w:r w:rsidRPr="00327F56">
        <w:t xml:space="preserve"> a Scruple (or </w:t>
      </w:r>
      <w:r w:rsidRPr="00327F56">
        <w:rPr>
          <w:i/>
          <w:iCs/>
        </w:rPr>
        <w:t>Pods</w:t>
      </w:r>
      <w:r w:rsidRPr="00327F56">
        <w:rPr>
          <w:i/>
          <w:iCs/>
        </w:rPr>
        <w:br/>
        <w:t>of Peppcr eands.d,</w:t>
      </w:r>
      <w:r w:rsidRPr="00327F56">
        <w:t xml:space="preserve"> six Grains) ; </w:t>
      </w:r>
      <w:r w:rsidRPr="00327F56">
        <w:rPr>
          <w:lang w:val="la-Latn" w:eastAsia="la-Latn" w:bidi="la-Latn"/>
        </w:rPr>
        <w:t xml:space="preserve">Pulvis Purpureus, </w:t>
      </w:r>
      <w:r w:rsidRPr="00327F56">
        <w:t>a</w:t>
      </w:r>
      <w:r w:rsidRPr="00327F56">
        <w:br/>
        <w:t>Scruple, or half a Dram.; Alcohol Martis, five Grains;</w:t>
      </w:r>
      <w:r w:rsidRPr="00327F56">
        <w:br/>
        <w:t>Syrup os Wormwood, a sufficient Quantity to make a</w:t>
      </w:r>
      <w:r w:rsidRPr="00327F56">
        <w:br/>
        <w:t>Bolus. Or,. , .</w:t>
      </w:r>
      <w:r w:rsidRPr="00327F56">
        <w:tab/>
        <w:t>..</w:t>
      </w:r>
    </w:p>
    <w:p w14:paraId="1CBC356E" w14:textId="77777777" w:rsidR="00327F56" w:rsidRPr="00327F56" w:rsidRDefault="00327F56" w:rsidP="00327F56">
      <w:r w:rsidRPr="00327F56">
        <w:t>. Take of Species Diambrae, and Lapis Contrayerva, in Pow-</w:t>
      </w:r>
      <w:r w:rsidRPr="00327F56">
        <w:br/>
        <w:t>. der, each a Scruple , Alcohol Martis, five Grains ; Con-</w:t>
      </w:r>
      <w:r w:rsidRPr="00327F56">
        <w:br/>
        <w:t xml:space="preserve">fection </w:t>
      </w:r>
      <w:r w:rsidRPr="00327F56">
        <w:rPr>
          <w:i/>
          <w:iCs/>
        </w:rPr>
        <w:t>os</w:t>
      </w:r>
      <w:r w:rsidRPr="00327F56">
        <w:t xml:space="preserve"> Kermes, enough to make a Bolus. Or,</w:t>
      </w:r>
    </w:p>
    <w:p w14:paraId="7B5A7A66" w14:textId="77777777" w:rsidR="00327F56" w:rsidRPr="00327F56" w:rsidRDefault="00327F56" w:rsidP="00327F56">
      <w:pPr>
        <w:ind w:left="360" w:hanging="360"/>
      </w:pPr>
      <w:r w:rsidRPr="00327F56">
        <w:t xml:space="preserve">Take of the Species call'd </w:t>
      </w:r>
      <w:r w:rsidRPr="00327F56">
        <w:rPr>
          <w:lang w:val="la-Latn" w:eastAsia="la-Latn" w:bidi="la-Latn"/>
        </w:rPr>
        <w:t xml:space="preserve">Aromaticum Rosatum, </w:t>
      </w:r>
      <w:r w:rsidRPr="00327F56">
        <w:t xml:space="preserve">(or </w:t>
      </w:r>
      <w:r w:rsidRPr="00327F56">
        <w:rPr>
          <w:i/>
          <w:iCs/>
        </w:rPr>
        <w:t>Dian-</w:t>
      </w:r>
      <w:r w:rsidRPr="00327F56">
        <w:rPr>
          <w:i/>
          <w:iCs/>
        </w:rPr>
        <w:br/>
        <w:t>thos.)</w:t>
      </w:r>
      <w:r w:rsidRPr="00327F56">
        <w:t xml:space="preserve"> two Scruples; Flowers, of Sal Ammoniac, ten</w:t>
      </w:r>
      <w:r w:rsidRPr="00327F56">
        <w:br/>
        <w:t>Grains ; Syrup of Cloves, enough to make a Bolus. Or,.</w:t>
      </w:r>
    </w:p>
    <w:p w14:paraId="59169928" w14:textId="77777777" w:rsidR="00327F56" w:rsidRPr="00327F56" w:rsidRDefault="00327F56" w:rsidP="00327F56">
      <w:pPr>
        <w:ind w:left="360" w:hanging="360"/>
      </w:pPr>
      <w:r w:rsidRPr="00327F56">
        <w:t xml:space="preserve">Take of the Conserve of </w:t>
      </w:r>
      <w:r w:rsidRPr="00327F56">
        <w:rPr>
          <w:i/>
          <w:iCs/>
        </w:rPr>
        <w:t>Raman</w:t>
      </w:r>
      <w:r w:rsidRPr="00327F56">
        <w:t xml:space="preserve"> Wormwood and Gascoign’S</w:t>
      </w:r>
      <w:r w:rsidRPr="00327F56">
        <w:br/>
        <w:t>Powder, each a Scruple; Oil of Caraway-seeds, one</w:t>
      </w:r>
      <w:r w:rsidRPr="00327F56">
        <w:br/>
        <w:t>Drop ; Alcohol Martis, five Grains; Syrup of Citron-</w:t>
      </w:r>
      <w:r w:rsidRPr="00327F56">
        <w:br/>
        <w:t>peel, enough to make a Bolus. Or,</w:t>
      </w:r>
    </w:p>
    <w:p w14:paraId="52FE8858" w14:textId="77777777" w:rsidR="00327F56" w:rsidRPr="00327F56" w:rsidRDefault="00327F56" w:rsidP="00327F56">
      <w:pPr>
        <w:ind w:left="360" w:hanging="360"/>
      </w:pPr>
      <w:r w:rsidRPr="00327F56">
        <w:t xml:space="preserve">Take os </w:t>
      </w:r>
      <w:r w:rsidRPr="00327F56">
        <w:rPr>
          <w:i/>
          <w:iCs/>
        </w:rPr>
        <w:t>Fenice</w:t>
      </w:r>
      <w:r w:rsidRPr="00327F56">
        <w:t xml:space="preserve"> Treacle, (or </w:t>
      </w:r>
      <w:r w:rsidRPr="00327F56">
        <w:rPr>
          <w:i/>
          <w:iCs/>
          <w:lang w:val="la-Latn" w:eastAsia="la-Latn" w:bidi="la-Latn"/>
        </w:rPr>
        <w:t>Mithridate,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the </w:t>
      </w:r>
      <w:r w:rsidRPr="00327F56">
        <w:rPr>
          <w:i/>
          <w:iCs/>
        </w:rPr>
        <w:t>Electuarium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Stomachicum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</w:rPr>
        <w:t>Fuller)</w:t>
      </w:r>
      <w:r w:rsidRPr="00327F56">
        <w:t xml:space="preserve"> and of Gasooign’s Powder, each a</w:t>
      </w:r>
      <w:r w:rsidRPr="00327F56">
        <w:br/>
        <w:t>Scruple.; Alcohol Martis,, five Grains; Syrup of Mint,</w:t>
      </w:r>
      <w:r w:rsidRPr="00327F56">
        <w:br/>
        <w:t>enough to make a Bolus. Or,</w:t>
      </w:r>
    </w:p>
    <w:p w14:paraId="09C178A1" w14:textId="77777777" w:rsidR="00327F56" w:rsidRPr="00327F56" w:rsidRDefault="00327F56" w:rsidP="00327F56">
      <w:pPr>
        <w:tabs>
          <w:tab w:val="left" w:pos="5291"/>
        </w:tabs>
        <w:ind w:left="360" w:hanging="360"/>
      </w:pPr>
      <w:r w:rsidRPr="00327F56">
        <w:t>Take of Camphine, five Grains , of the Powder of Contra-</w:t>
      </w:r>
      <w:r w:rsidRPr="00327F56">
        <w:br/>
        <w:t>yerva-root, fifteen Grains ; of the Extract of Rue, a</w:t>
      </w:r>
      <w:r w:rsidRPr="00327F56">
        <w:br/>
        <w:t>sufficient Quantity. Form into Pilis. Or,</w:t>
      </w:r>
      <w:r w:rsidRPr="00327F56">
        <w:tab/>
        <w:t>.</w:t>
      </w:r>
    </w:p>
    <w:p w14:paraId="5E3D781A" w14:textId="77777777" w:rsidR="00327F56" w:rsidRPr="00327F56" w:rsidRDefault="00327F56" w:rsidP="00327F56">
      <w:pPr>
        <w:tabs>
          <w:tab w:val="left" w:pos="5291"/>
        </w:tabs>
        <w:ind w:left="360" w:hanging="360"/>
      </w:pPr>
      <w:r w:rsidRPr="00327F56">
        <w:t>Take of the Powder of Long-pepper (or of theSpeciesDin/rAn</w:t>
      </w:r>
      <w:r w:rsidRPr="00327F56">
        <w:br/>
      </w:r>
      <w:r w:rsidRPr="00327F56">
        <w:rPr>
          <w:i/>
          <w:iCs/>
        </w:rPr>
        <w:t>Piperesm.</w:t>
      </w:r>
      <w:r w:rsidRPr="00327F56">
        <w:t xml:space="preserve"> five Grains ; Gentian Powder, haff a Scruple.;</w:t>
      </w:r>
      <w:r w:rsidRPr="00327F56">
        <w:br/>
        <w:t>Myrrh, five GrainsExtract of the lesser Centaury, a</w:t>
      </w:r>
      <w:r w:rsidRPr="00327F56">
        <w:br/>
        <w:t>sufficient Quantity. Form into Pills. Or, .</w:t>
      </w:r>
      <w:r w:rsidRPr="00327F56">
        <w:tab/>
        <w:t>..</w:t>
      </w:r>
    </w:p>
    <w:p w14:paraId="77355F73" w14:textId="77777777" w:rsidR="00327F56" w:rsidRPr="00327F56" w:rsidRDefault="00327F56" w:rsidP="00327F56">
      <w:pPr>
        <w:ind w:left="360" w:hanging="360"/>
      </w:pPr>
      <w:r w:rsidRPr="00327F56">
        <w:t xml:space="preserve">Take of the Powder of </w:t>
      </w:r>
      <w:r w:rsidRPr="00327F56">
        <w:rPr>
          <w:i/>
          <w:iCs/>
        </w:rPr>
        <w:t>Virginian</w:t>
      </w:r>
      <w:r w:rsidRPr="00327F56">
        <w:t xml:space="preserve"> Snake-root, one Scruple</w:t>
      </w:r>
      <w:r w:rsidRPr="00327F56">
        <w:br/>
        <w:t>of Alcohol Martis, five Grains ; of Syrup of Oranges, a</w:t>
      </w:r>
      <w:r w:rsidRPr="00327F56">
        <w:br/>
        <w:t xml:space="preserve">sufficient ^Quantity.' Form into Pilis, </w:t>
      </w:r>
      <w:r w:rsidRPr="00327F56">
        <w:rPr>
          <w:lang w:val="el-GR" w:eastAsia="el-GR" w:bidi="el-GR"/>
        </w:rPr>
        <w:t>τ</w:t>
      </w:r>
    </w:p>
    <w:p w14:paraId="559BAF18" w14:textId="77777777" w:rsidR="00327F56" w:rsidRPr="00327F56" w:rsidRDefault="00327F56" w:rsidP="00327F56">
      <w:pPr>
        <w:ind w:firstLine="360"/>
      </w:pPr>
      <w:r w:rsidRPr="00327F56">
        <w:t>With every Bolus, or Dose of the Powder or Pilis, a</w:t>
      </w:r>
      <w:r w:rsidRPr="00327F56">
        <w:br/>
        <w:t>Draught osthe followingJulap is to be taken</w:t>
      </w:r>
    </w:p>
    <w:p w14:paraId="50991059" w14:textId="77777777" w:rsidR="00327F56" w:rsidRPr="00327F56" w:rsidRDefault="00327F56" w:rsidP="00327F56">
      <w:pPr>
        <w:ind w:firstLine="360"/>
      </w:pPr>
      <w:r w:rsidRPr="00327F56">
        <w:t xml:space="preserve">Take of the Waters of </w:t>
      </w:r>
      <w:r w:rsidRPr="00327F56">
        <w:rPr>
          <w:lang w:val="la-Latn" w:eastAsia="la-Latn" w:bidi="la-Latn"/>
        </w:rPr>
        <w:t xml:space="preserve">Carduus, </w:t>
      </w:r>
      <w:r w:rsidRPr="00327F56">
        <w:t>Mint, Alexiterial Milk-</w:t>
      </w:r>
      <w:r w:rsidRPr="00327F56">
        <w:br/>
        <w:t>water, cornpound Gentian-water, compound Wormwood-</w:t>
      </w:r>
      <w:r w:rsidRPr="00327F56">
        <w:br/>
        <w:t>’ - Meters 6r strong Cinnamon-water, each sour Ounces ;</w:t>
      </w:r>
    </w:p>
    <w:p w14:paraId="1B14FE00" w14:textId="77777777" w:rsidR="00327F56" w:rsidRPr="00327F56" w:rsidRDefault="00327F56" w:rsidP="00327F56">
      <w:r w:rsidRPr="00327F56">
        <w:t>prepar’d Pearls, two Scruples ; Sugar, a sufficient Quan-</w:t>
      </w:r>
      <w:r w:rsidRPr="00327F56">
        <w:br/>
        <w:t>tity. Make into a Julap. ’</w:t>
      </w:r>
    </w:p>
    <w:p w14:paraId="0F610D69" w14:textId="77777777" w:rsidR="00327F56" w:rsidRPr="00327F56" w:rsidRDefault="00327F56" w:rsidP="00327F56">
      <w:pPr>
        <w:ind w:firstLine="360"/>
      </w:pPr>
      <w:r w:rsidRPr="00327F56">
        <w:t>The Chymical. Oils incorporated with the Julap, by means</w:t>
      </w:r>
      <w:r w:rsidRPr="00327F56">
        <w:br/>
        <w:t>Of Sugar, render, it much more efficacious than it would other-</w:t>
      </w:r>
      <w:r w:rsidRPr="00327F56">
        <w:br/>
        <w:t>wise be. Tor.5- liquid Form I recommend the following In-</w:t>
      </w:r>
      <w:r w:rsidRPr="00327F56">
        <w:br/>
        <w:t>'fusions.^- ......</w:t>
      </w:r>
    </w:p>
    <w:p w14:paraId="194C2C98" w14:textId="77777777" w:rsidR="00327F56" w:rsidRPr="00327F56" w:rsidRDefault="00327F56" w:rsidP="00327F56">
      <w:pPr>
        <w:ind w:left="360" w:hanging="360"/>
      </w:pPr>
      <w:r w:rsidRPr="00327F56">
        <w:t>Take of Zedoary</w:t>
      </w:r>
      <w:r w:rsidRPr="00327F56">
        <w:rPr>
          <w:vertAlign w:val="superscript"/>
        </w:rPr>
        <w:t>-</w:t>
      </w:r>
      <w:r w:rsidRPr="00327F56">
        <w:t xml:space="preserve">root, os Gentian, of the Tops of </w:t>
      </w:r>
      <w:r w:rsidRPr="00327F56">
        <w:rPr>
          <w:i/>
          <w:iCs/>
        </w:rPr>
        <w:t>Roman</w:t>
      </w:r>
      <w:r w:rsidRPr="00327F56">
        <w:rPr>
          <w:i/>
          <w:iCs/>
        </w:rPr>
        <w:br/>
      </w:r>
      <w:r w:rsidRPr="00327F56">
        <w:t xml:space="preserve">Wormwood, of Agrimony, or Marsh-trefoil, eaoh </w:t>
      </w:r>
      <w:r w:rsidRPr="00327F56">
        <w:rPr>
          <w:vertAlign w:val="subscript"/>
        </w:rPr>
        <w:t>t</w:t>
      </w:r>
      <w:r w:rsidRPr="00327F56">
        <w:t>wO</w:t>
      </w:r>
    </w:p>
    <w:p w14:paraId="1A578695" w14:textId="77777777" w:rsidR="00327F56" w:rsidRPr="00327F56" w:rsidRDefault="00327F56" w:rsidP="00327F56">
      <w:pPr>
        <w:tabs>
          <w:tab w:val="left" w:pos="4446"/>
          <w:tab w:val="left" w:pos="4962"/>
        </w:tabs>
        <w:ind w:firstLine="360"/>
      </w:pPr>
      <w:r w:rsidRPr="00327F56">
        <w:t>Drains Cochineal, one Scruple ; Orange-pill,' two</w:t>
      </w:r>
      <w:r w:rsidRPr="00327F56">
        <w:br/>
      </w:r>
      <w:r w:rsidRPr="00327F56">
        <w:lastRenderedPageBreak/>
        <w:t>Scruples. Infuse in two Pounds of Red Port Wine, or</w:t>
      </w:r>
      <w:r w:rsidRPr="00327F56">
        <w:br/>
        <w:t>Spanish Wine, till the Wine is sufficiently impregnated.</w:t>
      </w:r>
      <w:r w:rsidRPr="00327F56">
        <w:br/>
        <w:t>Then strain off for Use. The Dose is two or three</w:t>
      </w:r>
      <w:r w:rsidRPr="00327F56">
        <w:br/>
        <w:t>Ounces.</w:t>
      </w:r>
      <w:r w:rsidRPr="00327F56">
        <w:tab/>
        <w:t>'</w:t>
      </w:r>
      <w:r w:rsidRPr="00327F56">
        <w:tab/>
        <w:t>, '</w:t>
      </w:r>
    </w:p>
    <w:p w14:paraId="2AD2C0EC" w14:textId="77777777" w:rsidR="00327F56" w:rsidRPr="00327F56" w:rsidRDefault="00327F56" w:rsidP="00327F56">
      <w:pPr>
        <w:ind w:firstLine="360"/>
      </w:pPr>
      <w:r w:rsidRPr="00327F56">
        <w:t>After the same manner Infusions may be prepar'd from other</w:t>
      </w:r>
      <w:r w:rsidRPr="00327F56">
        <w:br/>
        <w:t>Aromatics, as the Cortex Winteranus, Cubebs, the Seeds of</w:t>
      </w:r>
      <w:r w:rsidRPr="00327F56">
        <w:br/>
        <w:t>Cardamoms, Anise, Caraway, sweet Fennil, and Scurvy-</w:t>
      </w:r>
      <w:r w:rsidRPr="00327F56">
        <w:br/>
        <w:t>grass. . ... -</w:t>
      </w:r>
    </w:p>
    <w:p w14:paraId="723FD973" w14:textId="77777777" w:rsidR="00327F56" w:rsidRPr="00327F56" w:rsidRDefault="00327F56" w:rsidP="00327F56">
      <w:pPr>
        <w:ind w:firstLine="360"/>
      </w:pPr>
      <w:r w:rsidRPr="00327F56">
        <w:t>Every Draught of bitter or aromatic Wine should have ten.</w:t>
      </w:r>
      <w:r w:rsidRPr="00327F56">
        <w:br/>
        <w:t xml:space="preserve">Drops os Tincture os Steel, or else </w:t>
      </w:r>
      <w:r w:rsidRPr="00327F56">
        <w:rPr>
          <w:i/>
          <w:iCs/>
        </w:rPr>
        <w:t>Alcohol Martis taken</w:t>
      </w:r>
      <w:r w:rsidRPr="00327F56">
        <w:rPr>
          <w:i/>
          <w:iCs/>
        </w:rPr>
        <w:br/>
      </w:r>
      <w:r w:rsidRPr="00327F56">
        <w:t>with it.</w:t>
      </w:r>
    </w:p>
    <w:p w14:paraId="16860811" w14:textId="77777777" w:rsidR="00327F56" w:rsidRPr="00327F56" w:rsidRDefault="00327F56" w:rsidP="00327F56">
      <w:pPr>
        <w:ind w:firstLine="360"/>
      </w:pPr>
      <w:r w:rsidRPr="00327F56">
        <w:t>The Poor may readily heve an Infusion os Garlick, Saffron,</w:t>
      </w:r>
      <w:r w:rsidRPr="00327F56">
        <w:br/>
        <w:t>Ginger rasp'd, with the Tops os Roman Wormwood.</w:t>
      </w:r>
    </w:p>
    <w:p w14:paraId="2EF02E3F" w14:textId="77777777" w:rsidR="00327F56" w:rsidRPr="00327F56" w:rsidRDefault="00327F56" w:rsidP="00327F56">
      <w:pPr>
        <w:ind w:firstLine="360"/>
      </w:pPr>
      <w:r w:rsidRPr="00327F56">
        <w:t>It sometimes, happens that the.Patient cannot take Medicines</w:t>
      </w:r>
      <w:r w:rsidRPr="00327F56">
        <w:br/>
        <w:t>in any solid Form, or by way os Infusion ; and in this Case</w:t>
      </w:r>
      <w:r w:rsidRPr="00327F56">
        <w:br/>
      </w:r>
      <w:r w:rsidRPr="00327F56">
        <w:rPr>
          <w:i/>
          <w:iCs/>
        </w:rPr>
        <w:t>Spirit of Mint,</w:t>
      </w:r>
      <w:r w:rsidRPr="00327F56">
        <w:t xml:space="preserve"> Juniper, or Wormwood, may be both use-</w:t>
      </w:r>
      <w:r w:rsidRPr="00327F56">
        <w:br/>
        <w:t xml:space="preserve">ful and serviceable. -The Aqua </w:t>
      </w:r>
      <w:r w:rsidRPr="00327F56">
        <w:rPr>
          <w:lang w:val="la-Latn" w:eastAsia="la-Latn" w:bidi="la-Latn"/>
        </w:rPr>
        <w:t xml:space="preserve">Hispanorum Arthritica </w:t>
      </w:r>
      <w:r w:rsidRPr="00327F56">
        <w:t>is much</w:t>
      </w:r>
      <w:r w:rsidRPr="00327F56">
        <w:br/>
        <w:t>esteemed by some, the Preparation os which see above.</w:t>
      </w:r>
    </w:p>
    <w:p w14:paraId="4F2AF7F5" w14:textId="77777777" w:rsidR="00327F56" w:rsidRPr="00327F56" w:rsidRDefault="00327F56" w:rsidP="00327F56">
      <w:pPr>
        <w:ind w:firstLine="360"/>
      </w:pPr>
      <w:r w:rsidRPr="00327F56">
        <w:t xml:space="preserve">Aster sufficient Purging, </w:t>
      </w:r>
      <w:r w:rsidRPr="00327F56">
        <w:rPr>
          <w:i/>
          <w:iCs/>
        </w:rPr>
        <w:t>Mufgragie</w:t>
      </w:r>
      <w:r w:rsidRPr="00327F56">
        <w:t xml:space="preserve"> recommends the Use of</w:t>
      </w:r>
      <w:r w:rsidRPr="00327F56">
        <w:br/>
        <w:t>the above described Medicines, or the like, in the following,</w:t>
      </w:r>
      <w:r w:rsidRPr="00327F56">
        <w:br/>
        <w:t>manner. ’ . - -</w:t>
      </w:r>
    </w:p>
    <w:p w14:paraId="3E776060" w14:textId="77777777" w:rsidR="00327F56" w:rsidRPr="00327F56" w:rsidRDefault="00327F56" w:rsidP="00327F56">
      <w:pPr>
        <w:ind w:firstLine="360"/>
      </w:pPr>
      <w:r w:rsidRPr="00327F56">
        <w:t>In the Morning, about Nine, a Draught of bitter Wine.</w:t>
      </w:r>
    </w:p>
    <w:p w14:paraId="04B90BB6" w14:textId="77777777" w:rsidR="00327F56" w:rsidRPr="00327F56" w:rsidRDefault="00327F56" w:rsidP="00327F56">
      <w:pPr>
        <w:ind w:firstLine="360"/>
      </w:pPr>
      <w:r w:rsidRPr="00327F56">
        <w:t>At Three in the Afternoon, Pilis or Powders.</w:t>
      </w:r>
    </w:p>
    <w:p w14:paraId="4A02E782" w14:textId="77777777" w:rsidR="00327F56" w:rsidRPr="00327F56" w:rsidRDefault="00327F56" w:rsidP="00327F56">
      <w:pPr>
        <w:ind w:firstLine="360"/>
      </w:pPr>
      <w:r w:rsidRPr="00327F56">
        <w:t>At Nine in the Evening, a Bolus, especially that with Ve-</w:t>
      </w:r>
      <w:r w:rsidRPr="00327F56">
        <w:br/>
        <w:t>nice-treacle.</w:t>
      </w:r>
    </w:p>
    <w:p w14:paraId="6C784E60" w14:textId="77777777" w:rsidR="00327F56" w:rsidRPr="00327F56" w:rsidRDefault="00327F56" w:rsidP="00327F56">
      <w:r w:rsidRPr="00327F56">
        <w:t>' At Three in the Morning, Powder or Pilis.</w:t>
      </w:r>
    </w:p>
    <w:p w14:paraId="5E63A525" w14:textId="77777777" w:rsidR="00327F56" w:rsidRPr="00327F56" w:rsidRDefault="00327F56" w:rsidP="00327F56">
      <w:pPr>
        <w:ind w:firstLine="360"/>
      </w:pPr>
      <w:r w:rsidRPr="00327F56">
        <w:t>The Patient must drink, aster every Dose of each, a Draught</w:t>
      </w:r>
      <w:r w:rsidRPr="00327F56">
        <w:br/>
        <w:t>of Port Wine, or of some proper Julap.</w:t>
      </w:r>
    </w:p>
    <w:p w14:paraId="2FC3686A" w14:textId="77777777" w:rsidR="00327F56" w:rsidRPr="00327F56" w:rsidRDefault="00327F56" w:rsidP="00327F56">
      <w:pPr>
        <w:ind w:firstLine="360"/>
      </w:pPr>
      <w:r w:rsidRPr="00327F56">
        <w:t>Sometimes it happens, that in two or three Days, by the</w:t>
      </w:r>
      <w:r w:rsidRPr="00327F56">
        <w:br/>
        <w:t>Use of these Remedies given after this manner, the Gout is</w:t>
      </w:r>
      <w:r w:rsidRPr="00327F56">
        <w:br/>
        <w:t>driven from the Stomach, and fixes upon the Joints. Some-</w:t>
      </w:r>
      <w:r w:rsidRPr="00327F56">
        <w:br/>
        <w:t>times this is not done without a long Perseverance ; and some-</w:t>
      </w:r>
      <w:r w:rsidRPr="00327F56">
        <w:br/>
        <w:t>times not without other Remedies call'd in to our Assistance.</w:t>
      </w:r>
    </w:p>
    <w:p w14:paraId="76897A87" w14:textId="77777777" w:rsidR="00327F56" w:rsidRPr="00327F56" w:rsidRDefault="00327F56" w:rsidP="00327F56">
      <w:pPr>
        <w:ind w:firstLine="360"/>
      </w:pPr>
      <w:r w:rsidRPr="00327F56">
        <w:t>If, after persisting in the. Use of these Medicines for two</w:t>
      </w:r>
      <w:r w:rsidRPr="00327F56">
        <w:br/>
        <w:t>Days, no Pain or Tumor appears, it will then be prudent to</w:t>
      </w:r>
      <w:r w:rsidRPr="00327F56">
        <w:br/>
        <w:t xml:space="preserve">apply to the Part where the </w:t>
      </w:r>
      <w:r w:rsidRPr="00327F56">
        <w:rPr>
          <w:i/>
          <w:iCs/>
        </w:rPr>
        <w:t>Gout</w:t>
      </w:r>
      <w:r w:rsidRPr="00327F56">
        <w:t xml:space="preserve"> ufed formerly to fix, the</w:t>
      </w:r>
      <w:r w:rsidRPr="00327F56">
        <w:br/>
        <w:t>Cephalic Plaister, with equal Parts of Burgundy Pitch ; or the</w:t>
      </w:r>
      <w:r w:rsidRPr="00327F56">
        <w:br/>
        <w:t>Green Cerate ; or else a Blister to each Cubit or Leg, to in-</w:t>
      </w:r>
      <w:r w:rsidRPr="00327F56">
        <w:br/>
        <w:t>Vite the Humour downwards. -</w:t>
      </w:r>
    </w:p>
    <w:p w14:paraId="132E8CF3" w14:textId="77777777" w:rsidR="00327F56" w:rsidRPr="00327F56" w:rsidRDefault="00327F56" w:rsidP="00327F56">
      <w:pPr>
        <w:tabs>
          <w:tab w:val="left" w:pos="4446"/>
        </w:tabs>
      </w:pPr>
      <w:r w:rsidRPr="00327F56">
        <w:t>' If these external and internal Remedies are not sufficient,</w:t>
      </w:r>
      <w:r w:rsidRPr="00327F56">
        <w:br/>
        <w:t>with united Forces, to remove the Gout from the Stomach,</w:t>
      </w:r>
      <w:r w:rsidRPr="00327F56">
        <w:br/>
        <w:t>the Strength of one or both must be increased, and other Aids</w:t>
      </w:r>
      <w:r w:rsidRPr="00327F56">
        <w:br/>
        <w:t xml:space="preserve">must be called in, if necessary. The Dose, for Example,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  <w:t>the Alcohol Martis</w:t>
      </w:r>
      <w:r w:rsidRPr="00327F56">
        <w:t xml:space="preserve"> must be increased to ten Grains, and the</w:t>
      </w:r>
      <w:r w:rsidRPr="00327F56">
        <w:br/>
        <w:t>Tincture of Steel to twenty Drops.</w:t>
      </w:r>
      <w:r w:rsidRPr="00327F56">
        <w:tab/>
        <w:t>........</w:t>
      </w:r>
    </w:p>
    <w:p w14:paraId="7BE1FC26" w14:textId="77777777" w:rsidR="00327F56" w:rsidRPr="00327F56" w:rsidRDefault="00327F56" w:rsidP="00327F56">
      <w:r w:rsidRPr="00327F56">
        <w:rPr>
          <w:vertAlign w:val="superscript"/>
        </w:rPr>
        <w:t>1</w:t>
      </w:r>
      <w:r w:rsidRPr="00327F56">
        <w:t xml:space="preserve"> Moreover, every intermediate Hour betwixt the Doses of</w:t>
      </w:r>
      <w:r w:rsidRPr="00327F56">
        <w:br/>
        <w:t>Medicines, let the Patient drink a Glass of Port Wine, so as</w:t>
      </w:r>
      <w:r w:rsidRPr="00327F56">
        <w:br/>
        <w:t>to drink two or three Pints in twenty-four Hours, reckoning</w:t>
      </w:r>
      <w:r w:rsidRPr="00327F56">
        <w:br/>
        <w:t>also whet is taken with the Medicines. But this is principally -</w:t>
      </w:r>
      <w:r w:rsidRPr="00327F56">
        <w:br/>
        <w:t>serviceable to those who heve used themselves to drink Quan-</w:t>
      </w:r>
      <w:r w:rsidRPr="00327F56">
        <w:br/>
      </w:r>
      <w:r w:rsidRPr="00327F56">
        <w:rPr>
          <w:lang w:val="la-Latn" w:eastAsia="la-Latn" w:bidi="la-Latn"/>
        </w:rPr>
        <w:t xml:space="preserve">tities </w:t>
      </w:r>
      <w:r w:rsidRPr="00327F56">
        <w:t>of Wine, and cannot well do without it. „</w:t>
      </w:r>
    </w:p>
    <w:p w14:paraId="27932EA6" w14:textId="77777777" w:rsidR="00327F56" w:rsidRPr="00327F56" w:rsidRDefault="00327F56" w:rsidP="00327F56">
      <w:pPr>
        <w:ind w:firstLine="360"/>
      </w:pPr>
      <w:r w:rsidRPr="00327F56">
        <w:t>Those who cannot drink such (Quantities os Wine,' should</w:t>
      </w:r>
      <w:r w:rsidRPr="00327F56">
        <w:br/>
        <w:t>take some Drops of succinated Spirit of Hartshorn in a proper</w:t>
      </w:r>
      <w:r w:rsidRPr="00327F56">
        <w:br/>
        <w:t>Julap, at the intermediate Hours.</w:t>
      </w:r>
    </w:p>
    <w:p w14:paraId="54715F0F" w14:textId="77777777" w:rsidR="00327F56" w:rsidRPr="00327F56" w:rsidRDefault="00327F56" w:rsidP="00327F56">
      <w:pPr>
        <w:ind w:firstLine="360"/>
      </w:pPr>
      <w:r w:rsidRPr="00327F56">
        <w:t>Finally, the Use of these Medicines and Wine should be</w:t>
      </w:r>
      <w:r w:rsidRPr="00327F56">
        <w:br/>
        <w:t>-continued, till a Heat and Orgasm is raised in the Blood, and</w:t>
      </w:r>
      <w:r w:rsidRPr="00327F56">
        <w:br/>
        <w:t>the Stomach is relieved, unless there should he some great Rea- .</w:t>
      </w:r>
      <w:r w:rsidRPr="00327F56">
        <w:br/>
        <w:t>son to discontinue them sooner.</w:t>
      </w:r>
    </w:p>
    <w:p w14:paraId="1C58AA9A" w14:textId="77777777" w:rsidR="00327F56" w:rsidRPr="00327F56" w:rsidRDefault="00327F56" w:rsidP="00327F56">
      <w:pPr>
        <w:ind w:firstLine="360"/>
      </w:pPr>
      <w:r w:rsidRPr="00327F56">
        <w:t>At the same time, the Force os the internal Applications</w:t>
      </w:r>
      <w:r w:rsidRPr="00327F56">
        <w:br/>
        <w:t xml:space="preserve">should be increased, and that till </w:t>
      </w:r>
      <w:r w:rsidRPr="00327F56">
        <w:rPr>
          <w:i/>
          <w:iCs/>
        </w:rPr>
        <w:t>tspsC gouty</w:t>
      </w:r>
      <w:r w:rsidRPr="00327F56">
        <w:t xml:space="preserve"> Humour is expell’d,</w:t>
      </w:r>
      <w:r w:rsidRPr="00327F56">
        <w:br/>
        <w:t>and a Tumor is raised in some external Part, proper to receive</w:t>
      </w:r>
      <w:r w:rsidRPr="00327F56">
        <w:br/>
        <w:t xml:space="preserve">the </w:t>
      </w:r>
      <w:r w:rsidRPr="00327F56">
        <w:rPr>
          <w:i/>
          <w:iCs/>
        </w:rPr>
        <w:t>Gout.</w:t>
      </w:r>
      <w:r w:rsidRPr="00327F56">
        <w:t xml:space="preserve"> For this purpose, the Extremities may be wrapp'd</w:t>
      </w:r>
      <w:r w:rsidRPr="00327F56">
        <w:br/>
        <w:t>in a Sheep-ikin just taken off</w:t>
      </w:r>
    </w:p>
    <w:p w14:paraId="10959BDB" w14:textId="77777777" w:rsidR="00327F56" w:rsidRPr="00327F56" w:rsidRDefault="00327F56" w:rsidP="00327F56">
      <w:pPr>
        <w:ind w:firstLine="360"/>
      </w:pPr>
      <w:r w:rsidRPr="00327F56">
        <w:t>But nothing answers the End surer or sooner, than an acrid</w:t>
      </w:r>
      <w:r w:rsidRPr="00327F56">
        <w:br/>
        <w:t xml:space="preserve">and stimulating </w:t>
      </w:r>
      <w:r w:rsidRPr="00327F56">
        <w:rPr>
          <w:i/>
          <w:iCs/>
        </w:rPr>
        <w:t>Phcenigmus</w:t>
      </w:r>
      <w:r w:rsidRPr="00327F56">
        <w:t xml:space="preserve"> apply'd very hot to a proper Part,</w:t>
      </w:r>
      <w:r w:rsidRPr="00327F56">
        <w:br/>
        <w:t>and renew'd as it grows cool, whilst the Tumor is rising.</w:t>
      </w:r>
    </w:p>
    <w:p w14:paraId="5688E617" w14:textId="77777777" w:rsidR="00327F56" w:rsidRPr="00327F56" w:rsidRDefault="00327F56" w:rsidP="00327F56">
      <w:pPr>
        <w:ind w:firstLine="360"/>
      </w:pPr>
      <w:r w:rsidRPr="00327F56">
        <w:t>Those who are too nice to bear the Smell os a Sheep-ikin,</w:t>
      </w:r>
      <w:r w:rsidRPr="00327F56">
        <w:br/>
        <w:t xml:space="preserve">or too tender to bear the Pain of the </w:t>
      </w:r>
      <w:r w:rsidRPr="00327F56">
        <w:rPr>
          <w:i/>
          <w:iCs/>
        </w:rPr>
        <w:t>Phcenigmus,</w:t>
      </w:r>
      <w:r w:rsidRPr="00327F56">
        <w:t xml:space="preserve"> may use a</w:t>
      </w:r>
      <w:r w:rsidRPr="00327F56">
        <w:br/>
        <w:t>hot Brick or Plate os Iron, wrapt up in Linen, and apply'd to</w:t>
      </w:r>
      <w:r w:rsidRPr="00327F56">
        <w:br/>
        <w:t>the Part. ' ... .</w:t>
      </w:r>
    </w:p>
    <w:p w14:paraId="5CEFEFC6" w14:textId="77777777" w:rsidR="00327F56" w:rsidRPr="00327F56" w:rsidRDefault="00327F56" w:rsidP="00327F56">
      <w:pPr>
        <w:ind w:firstLine="360"/>
      </w:pPr>
      <w:r w:rsidRPr="00327F56">
        <w:t>During the. whole Course os this Method, the Patient should</w:t>
      </w:r>
      <w:r w:rsidRPr="00327F56">
        <w:br/>
        <w:t>keep in Bed, or in his Chamber, ' and guard particularly against</w:t>
      </w:r>
      <w:r w:rsidRPr="00327F56">
        <w:br/>
        <w:t>Cold. ,</w:t>
      </w:r>
    </w:p>
    <w:p w14:paraId="7BCE5C96" w14:textId="77777777" w:rsidR="00327F56" w:rsidRPr="00327F56" w:rsidRDefault="00327F56" w:rsidP="00327F56">
      <w:pPr>
        <w:ind w:firstLine="360"/>
      </w:pPr>
      <w:r w:rsidRPr="00327F56">
        <w:t>Mean time let the Patient eat Panada, Jelly of Hartshorn, or</w:t>
      </w:r>
      <w:r w:rsidRPr="00327F56">
        <w:br/>
        <w:t>Chicken-broth, or some such Food which is thin and easy of</w:t>
      </w:r>
      <w:r w:rsidRPr="00327F56">
        <w:br/>
        <w:t>Digestion.</w:t>
      </w:r>
    </w:p>
    <w:p w14:paraId="36C2E8A5" w14:textId="77777777" w:rsidR="00327F56" w:rsidRPr="00327F56" w:rsidRDefault="00327F56" w:rsidP="00327F56">
      <w:pPr>
        <w:ind w:firstLine="360"/>
      </w:pPr>
      <w:r w:rsidRPr="00327F56">
        <w:t>If the Pain thus raised should he so intolerable as to cause</w:t>
      </w:r>
      <w:r w:rsidRPr="00327F56">
        <w:br/>
        <w:t>a Lipothymia, something of the Force of Medicines, and sti-</w:t>
      </w:r>
      <w:r w:rsidRPr="00327F56">
        <w:br/>
        <w:t>mulating Applications, may be abated.</w:t>
      </w:r>
    </w:p>
    <w:p w14:paraId="6E63C90C" w14:textId="77777777" w:rsidR="00327F56" w:rsidRPr="00327F56" w:rsidRDefault="00327F56" w:rsidP="00327F56">
      <w:pPr>
        <w:ind w:firstLine="360"/>
      </w:pPr>
      <w:r w:rsidRPr="00327F56">
        <w:t>If the Fever should run too inch, the Dose of the Cardiacs</w:t>
      </w:r>
      <w:r w:rsidRPr="00327F56">
        <w:br/>
        <w:t>should be lessen'd, or they should be entirely omitted. Let</w:t>
      </w:r>
      <w:r w:rsidRPr="00327F56">
        <w:br/>
        <w:t>‘the Patient drink as much white Decoction as he pleases, to</w:t>
      </w:r>
      <w:r w:rsidRPr="00327F56">
        <w:br/>
      </w:r>
      <w:r w:rsidRPr="00327F56">
        <w:lastRenderedPageBreak/>
        <w:t>temperate his Heat.</w:t>
      </w:r>
    </w:p>
    <w:p w14:paraId="0524B9AA" w14:textId="77777777" w:rsidR="00327F56" w:rsidRPr="00327F56" w:rsidRDefault="00327F56" w:rsidP="00327F56">
      <w:pPr>
        <w:ind w:firstLine="360"/>
      </w:pPr>
      <w:r w:rsidRPr="00327F56">
        <w:t>As soon as a sufficient Orgasm is excited in the Blood, the</w:t>
      </w:r>
      <w:r w:rsidRPr="00327F56">
        <w:br/>
        <w:t>gouty Matter generally sixes where the external Applications</w:t>
      </w:r>
      <w:r w:rsidRPr="00327F56">
        <w:br/>
        <w:t>invite it, upon the Extremities; insomuch, that sometimes in</w:t>
      </w:r>
    </w:p>
    <w:p w14:paraId="6CF35C3D" w14:textId="77777777" w:rsidR="00327F56" w:rsidRPr="00327F56" w:rsidRDefault="00327F56" w:rsidP="00327F56">
      <w:r w:rsidRPr="00327F56">
        <w:t>* an Hour's Time aster the Application of rhe. Phcenigmus, a</w:t>
      </w:r>
      <w:r w:rsidRPr="00327F56">
        <w:br/>
        <w:t>Tumor will appear.</w:t>
      </w:r>
      <w:r w:rsidRPr="00327F56">
        <w:br w:type="page"/>
      </w:r>
    </w:p>
    <w:p w14:paraId="4F2673D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 xml:space="preserve">s </w:t>
      </w:r>
      <w:r w:rsidRPr="00327F56">
        <w:rPr>
          <w:i/>
          <w:iCs/>
          <w:lang w:val="la-Latn" w:eastAsia="la-Latn" w:bidi="la-Latn"/>
        </w:rPr>
        <w:t>»</w:t>
      </w:r>
      <w:r w:rsidRPr="00327F56">
        <w:rPr>
          <w:i/>
          <w:iCs/>
          <w:lang w:val="la-Latn" w:eastAsia="la-Latn" w:bidi="la-Latn"/>
        </w:rPr>
        <w:br/>
      </w:r>
      <w:r w:rsidRPr="00327F56">
        <w:t>. Mean time, such a Fomentation as the following should</w:t>
      </w:r>
      <w:r w:rsidRPr="00327F56">
        <w:br/>
        <w:t>he apply'd to the Abdomen twice or three times a Day, by</w:t>
      </w:r>
      <w:r w:rsidRPr="00327F56">
        <w:br/>
        <w:t>means os fianel St.uphs.</w:t>
      </w:r>
    </w:p>
    <w:p w14:paraId="1135E2E2" w14:textId="77777777" w:rsidR="00327F56" w:rsidRPr="00327F56" w:rsidRDefault="00327F56" w:rsidP="00327F56">
      <w:pPr>
        <w:ind w:left="360" w:hanging="360"/>
      </w:pPr>
      <w:r w:rsidRPr="00327F56">
        <w:t>Take os the Tops of common Wormwood, Mint, Red</w:t>
      </w:r>
      <w:r w:rsidRPr="00327F56">
        <w:br/>
        <w:t>Rose-leaves, and Chamomile-flowers, each half an Ounce ;</w:t>
      </w:r>
      <w:r w:rsidRPr="00327F56">
        <w:br/>
        <w:t>Of Anise and Caraway-seeds, each two Drams ; . Powder</w:t>
      </w:r>
      <w:r w:rsidRPr="00327F56">
        <w:br/>
        <w:t>of Cinnamon, Cuhebs, and Cloves, each one Scruple ;</w:t>
      </w:r>
      <w:r w:rsidRPr="00327F56">
        <w:br/>
        <w:t>common Spiryt of Wine,, half a Pound ; of Red Port</w:t>
      </w:r>
      <w:r w:rsidRPr="00327F56">
        <w:br/>
        <w:t>Wine, one Pint and an half.. Let them macerate for,</w:t>
      </w:r>
      <w:r w:rsidRPr="00327F56">
        <w:br/>
        <w:t xml:space="preserve">three or four Honrs in a well-stopt Glass plac'd in </w:t>
      </w:r>
      <w:r w:rsidRPr="00327F56">
        <w:rPr>
          <w:i/>
          <w:iCs/>
          <w:lang w:val="la-Latn" w:eastAsia="la-Latn" w:bidi="la-Latn"/>
        </w:rPr>
        <w:t>Balneo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Maria.</w:t>
      </w:r>
      <w:r w:rsidRPr="00327F56">
        <w:t xml:space="preserve"> Let the strain’d Liquor he apply'd as hot as</w:t>
      </w:r>
      <w:r w:rsidRPr="00327F56">
        <w:br/>
        <w:t>possible. Or, let such a Plaister as this be worn con-</w:t>
      </w:r>
      <w:r w:rsidRPr="00327F56">
        <w:br/>
        <w:t>stantly on the Abdomen. , .</w:t>
      </w:r>
    </w:p>
    <w:p w14:paraId="5B4DB64A" w14:textId="77777777" w:rsidR="00327F56" w:rsidRPr="00327F56" w:rsidRDefault="00327F56" w:rsidP="00327F56">
      <w:pPr>
        <w:ind w:left="360" w:hanging="360"/>
      </w:pPr>
      <w:r w:rsidRPr="00327F56">
        <w:t>Take of Japan Earth, Balsain of Chili or Peru, each half a</w:t>
      </w:r>
      <w:r w:rsidRPr="00327F56">
        <w:br/>
        <w:t>Dram ; Gum Galbanum, a Dram ; Burgundy Pitch,</w:t>
      </w:r>
      <w:r w:rsidRPr="00327F56">
        <w:br/>
        <w:t>two Drams; of the Magisterial Stomach-plaister,- half an</w:t>
      </w:r>
      <w:r w:rsidRPr="00327F56">
        <w:br/>
        <w:t>Ounce ; of Chymical Oil of Cinnamon and Nutmegs,</w:t>
      </w:r>
      <w:r w:rsidRPr="00327F56">
        <w:br/>
        <w:t>each two Drops.</w:t>
      </w:r>
    </w:p>
    <w:p w14:paraId="4F572BF1" w14:textId="77777777" w:rsidR="00327F56" w:rsidRPr="00327F56" w:rsidRDefault="00327F56" w:rsidP="00327F56">
      <w:pPr>
        <w:ind w:firstLine="360"/>
      </w:pPr>
      <w:r w:rsidRPr="00327F56">
        <w:t>These Applications are of most Use after Purging, and that</w:t>
      </w:r>
      <w:r w:rsidRPr="00327F56">
        <w:br/>
        <w:t>in those Constitutions which are enervated with Age, or the</w:t>
      </w:r>
      <w:r w:rsidRPr="00327F56">
        <w:br/>
        <w:t>Distemper; However, the Physician is to take care, lest, in</w:t>
      </w:r>
      <w:r w:rsidRPr="00327F56">
        <w:br/>
        <w:t>sanguine and robust People,- these Applications do not rather</w:t>
      </w:r>
      <w:r w:rsidRPr="00327F56">
        <w:br/>
        <w:t>invite the Gout to the Part, than defend against it.</w:t>
      </w:r>
    </w:p>
    <w:p w14:paraId="5E3DAE71" w14:textId="77777777" w:rsidR="00327F56" w:rsidRPr="00327F56" w:rsidRDefault="00327F56" w:rsidP="00327F56">
      <w:pPr>
        <w:ind w:firstLine="360"/>
      </w:pPr>
      <w:r w:rsidRPr="00327F56">
        <w:t xml:space="preserve">AS soon as a considerable </w:t>
      </w:r>
      <w:r w:rsidRPr="00327F56">
        <w:rPr>
          <w:lang w:val="la-Latn" w:eastAsia="la-Latn" w:bidi="la-Latn"/>
        </w:rPr>
        <w:t>T</w:t>
      </w:r>
      <w:r w:rsidRPr="00327F56">
        <w:t xml:space="preserve">umor is rais'd, </w:t>
      </w:r>
      <w:r w:rsidRPr="00327F56">
        <w:rPr>
          <w:i/>
          <w:iCs/>
        </w:rPr>
        <w:t>Mus.graue</w:t>
      </w:r>
      <w:r w:rsidRPr="00327F56">
        <w:t xml:space="preserve"> advises a</w:t>
      </w:r>
      <w:r w:rsidRPr="00327F56">
        <w:br/>
        <w:t>Blister to be laid On the Part, to evacuate the Humour, lest it</w:t>
      </w:r>
      <w:r w:rsidRPr="00327F56">
        <w:br/>
        <w:t>should return into the Blond. These sometimes discharge a Vast</w:t>
      </w:r>
      <w:r w:rsidRPr="00327F56">
        <w:br/>
        <w:t>Quantity, and continue running a great- while, inflaming the</w:t>
      </w:r>
      <w:r w:rsidRPr="00327F56">
        <w:br/>
        <w:t>Skin, and caufing an Itching ; insomuch that it is not to be</w:t>
      </w:r>
      <w:r w:rsidRPr="00327F56">
        <w:br/>
        <w:t>doubted but that the arthritic Poison is discharg'd with the Serum.</w:t>
      </w:r>
    </w:p>
    <w:p w14:paraId="7F5A027C" w14:textId="77777777" w:rsidR="00327F56" w:rsidRPr="00327F56" w:rsidRDefault="00327F56" w:rsidP="00327F56">
      <w:pPr>
        <w:ind w:firstLine="360"/>
      </w:pPr>
      <w:r w:rsidRPr="00327F56">
        <w:t>As soon as ever the Tumor and Pain are fufficientiy raised,</w:t>
      </w:r>
      <w:r w:rsidRPr="00327F56">
        <w:br/>
        <w:t>the Dose of the Medicines is to he decreased, and not given</w:t>
      </w:r>
      <w:r w:rsidRPr="00327F56">
        <w:br/>
        <w:t>so often.</w:t>
      </w:r>
    </w:p>
    <w:p w14:paraId="3B1E3C4B" w14:textId="77777777" w:rsidR="00327F56" w:rsidRPr="00327F56" w:rsidRDefault="00327F56" w:rsidP="00327F56">
      <w:pPr>
        <w:ind w:firstLine="360"/>
      </w:pPr>
      <w:r w:rsidRPr="00327F56">
        <w:t>But if it should happen, that by reason of the Inclemency of</w:t>
      </w:r>
      <w:r w:rsidRPr="00327F56">
        <w:br/>
        <w:t>the Ain, Or the Coldness of the Season, or some Error in Eat-</w:t>
      </w:r>
      <w:r w:rsidRPr="00327F56">
        <w:br/>
        <w:t>ing or Drinking, the Gout should leave the Extremities, and</w:t>
      </w:r>
      <w:r w:rsidRPr="00327F56">
        <w:br/>
        <w:t>return to the Stomach, which is often the Case, the Cause os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Relapse must he diligently inquir'd into, and immediately</w:t>
      </w:r>
      <w:r w:rsidRPr="00327F56">
        <w:br/>
        <w:t>removed. . - .</w:t>
      </w:r>
    </w:p>
    <w:p w14:paraId="11FBDCC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If fresh</w:t>
      </w:r>
      <w:r w:rsidRPr="00327F56">
        <w:t xml:space="preserve"> Crudities are Collected in the Stomach, they must be</w:t>
      </w:r>
      <w:r w:rsidRPr="00327F56">
        <w:br/>
        <w:t>evacuated by a lenient, and Verv gentle Purge.</w:t>
      </w:r>
    </w:p>
    <w:p w14:paraId="06521F88" w14:textId="77777777" w:rsidR="00327F56" w:rsidRPr="00327F56" w:rsidRDefault="00327F56" w:rsidP="00327F56">
      <w:pPr>
        <w:tabs>
          <w:tab w:val="left" w:pos="5266"/>
        </w:tabs>
        <w:ind w:firstLine="360"/>
      </w:pPr>
      <w:r w:rsidRPr="00327F56">
        <w:t>. Is the Skin is contracted by.Cold, it must be relax'd by ex-</w:t>
      </w:r>
      <w:r w:rsidRPr="00327F56">
        <w:br/>
        <w:t>ternal Warmth, and warm Cloathingt In both these Cases, in-</w:t>
      </w:r>
      <w:r w:rsidRPr="00327F56">
        <w:br/>
        <w:t>ternal Medicines must be plentifully administer'd.</w:t>
      </w:r>
      <w:r w:rsidRPr="00327F56">
        <w:tab/>
        <w:t>. -</w:t>
      </w:r>
    </w:p>
    <w:p w14:paraId="17905856" w14:textId="77777777" w:rsidR="00327F56" w:rsidRPr="00327F56" w:rsidRDefault="00327F56" w:rsidP="00327F56">
      <w:pPr>
        <w:ind w:firstLine="360"/>
      </w:pPr>
      <w:r w:rsidRPr="00327F56">
        <w:t>Podagragogue Medicines are requir'd so strong, and in fo</w:t>
      </w:r>
      <w:r w:rsidRPr="00327F56">
        <w:br/>
        <w:t xml:space="preserve">Seat Quantities, in no Case, </w:t>
      </w:r>
      <w:r w:rsidRPr="00327F56">
        <w:rPr>
          <w:lang w:val="la-Latn" w:eastAsia="la-Latn" w:bidi="la-Latn"/>
        </w:rPr>
        <w:t xml:space="preserve">asina </w:t>
      </w:r>
      <w:r w:rsidRPr="00327F56">
        <w:t>Relapse, or where the</w:t>
      </w:r>
    </w:p>
    <w:p w14:paraId="17998A00" w14:textId="77777777" w:rsidR="00327F56" w:rsidRPr="00327F56" w:rsidRDefault="00327F56" w:rsidP="00327F56">
      <w:pPr>
        <w:tabs>
          <w:tab w:val="left" w:pos="2246"/>
          <w:tab w:val="left" w:leader="dot" w:pos="3826"/>
        </w:tabs>
        <w:ind w:firstLine="360"/>
      </w:pPr>
      <w:r w:rsidRPr="00327F56">
        <w:t>Idy is loaded with Crudities, winch cannot be purged off</w:t>
      </w:r>
      <w:r w:rsidRPr="00327F56">
        <w:br/>
        <w:t>hy reason ofthe Weakness of the Patient, or the long Conti-</w:t>
      </w:r>
      <w:r w:rsidRPr="00327F56">
        <w:br/>
        <w:t>nuance of the Disease. - In these Cases, the Medicines should</w:t>
      </w:r>
      <w:r w:rsidRPr="00327F56">
        <w:br/>
        <w:t>be composed of Steel, Ginger, and Pepper, and full of Volatile</w:t>
      </w:r>
      <w:r w:rsidRPr="00327F56">
        <w:br/>
        <w:t>Salts; and should he taken in much greater Quantities, than</w:t>
      </w:r>
      <w:r w:rsidRPr="00327F56">
        <w:br/>
      </w:r>
      <w:r w:rsidRPr="00327F56">
        <w:rPr>
          <w:b/>
          <w:bCs/>
        </w:rPr>
        <w:t xml:space="preserve">above </w:t>
      </w:r>
      <w:r w:rsidRPr="00327F56">
        <w:t>directed 5 and even then they will sometimes sail us, and</w:t>
      </w:r>
      <w:r w:rsidRPr="00327F56">
        <w:br/>
        <w:t>the Patient will die sometimes unexpectedly, complaining all</w:t>
      </w:r>
      <w:r w:rsidRPr="00327F56">
        <w:br/>
        <w:t xml:space="preserve">the while of an inexplicable </w:t>
      </w:r>
      <w:r w:rsidRPr="00327F56">
        <w:rPr>
          <w:lang w:val="la-Latn" w:eastAsia="la-Latn" w:bidi="la-Latn"/>
        </w:rPr>
        <w:t xml:space="preserve">Depressior) </w:t>
      </w:r>
      <w:r w:rsidRPr="00327F56">
        <w:t>of Spirits, and Coldness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the Stomach. Sometimes, in the Irregularities of the wan-</w:t>
      </w:r>
      <w:r w:rsidRPr="00327F56">
        <w:br/>
      </w:r>
      <w:r w:rsidRPr="00327F56">
        <w:rPr>
          <w:i/>
          <w:iCs/>
        </w:rPr>
        <w:t>dating Gout,</w:t>
      </w:r>
      <w:r w:rsidRPr="00327F56">
        <w:t xml:space="preserve"> it is sufficient to reduce the Gout to the Inter-</w:t>
      </w:r>
      <w:r w:rsidRPr="00327F56">
        <w:br/>
        <w:t>nodes: And sometimes 'tis even sufficient to free the Sto-</w:t>
      </w:r>
      <w:r w:rsidRPr="00327F56">
        <w:br/>
        <w:t>mach from the gouty Matter, tho' it is only resorb'd and re-</w:t>
      </w:r>
      <w:r w:rsidRPr="00327F56">
        <w:br/>
        <w:t xml:space="preserve">tain'd in the Blood. But in the Irregularities of the </w:t>
      </w:r>
      <w:r w:rsidRPr="00327F56">
        <w:rPr>
          <w:i/>
          <w:iCs/>
        </w:rPr>
        <w:t>sudd Gont,</w:t>
      </w:r>
      <w:r w:rsidRPr="00327F56">
        <w:rPr>
          <w:i/>
          <w:iCs/>
        </w:rPr>
        <w:br/>
      </w:r>
      <w:r w:rsidRPr="00327F56">
        <w:t>the most definable Method is to have the Gout fixed upon the</w:t>
      </w:r>
      <w:r w:rsidRPr="00327F56">
        <w:br/>
        <w:t>Extremities.</w:t>
      </w:r>
      <w:r w:rsidRPr="00327F56">
        <w:tab/>
      </w:r>
      <w:r w:rsidRPr="00327F56">
        <w:tab/>
        <w:t xml:space="preserve"> . . .</w:t>
      </w:r>
    </w:p>
    <w:p w14:paraId="784FE2A9" w14:textId="77777777" w:rsidR="00327F56" w:rsidRPr="00327F56" w:rsidRDefault="00327F56" w:rsidP="00327F56">
      <w:pPr>
        <w:ind w:firstLine="360"/>
      </w:pPr>
      <w:r w:rsidRPr="00327F56">
        <w:t>It is entertaining to observe, that as the Pain, Tumor, and</w:t>
      </w:r>
      <w:r w:rsidRPr="00327F56">
        <w:br/>
        <w:t>. Symptoms of a regular Gout appear and increase, the Pain of</w:t>
      </w:r>
      <w:r w:rsidRPr="00327F56">
        <w:br/>
        <w:t>the Stomach,Nausea, Cardialgia, and other Symptoms, disappear;</w:t>
      </w:r>
      <w:r w:rsidRPr="00327F56">
        <w:br/>
        <w:t>to winch succeed Hunger, good Digestion, a healthful Lustre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the Eyes, and other Signs of returning Health.</w:t>
      </w:r>
    </w:p>
    <w:p w14:paraId="2BB7643B" w14:textId="77777777" w:rsidR="00327F56" w:rsidRPr="00327F56" w:rsidRDefault="00327F56" w:rsidP="00327F56">
      <w:pPr>
        <w:tabs>
          <w:tab w:val="left" w:pos="3882"/>
          <w:tab w:val="left" w:pos="4762"/>
        </w:tabs>
        <w:ind w:firstLine="360"/>
      </w:pPr>
      <w:r w:rsidRPr="00327F56">
        <w:t>in order to guard against these irregular Fits, the Use Of 'the</w:t>
      </w:r>
      <w:r w:rsidRPr="00327F56">
        <w:br/>
        <w:t>Steel-waters is Very good, drank properly, and. for a long</w:t>
      </w:r>
      <w:r w:rsidRPr="00327F56">
        <w:br/>
      </w:r>
      <w:r w:rsidRPr="00327F56">
        <w:rPr>
          <w:b/>
          <w:bCs/>
        </w:rPr>
        <w:t xml:space="preserve">time ; </w:t>
      </w:r>
      <w:r w:rsidRPr="00327F56">
        <w:t>to which may he added, such Stomachics as cause Hun-</w:t>
      </w:r>
      <w:r w:rsidRPr="00327F56">
        <w:br/>
        <w:t xml:space="preserve">ger and Digestion ; particularly the </w:t>
      </w:r>
      <w:r w:rsidRPr="00327F56">
        <w:rPr>
          <w:i/>
          <w:iCs/>
        </w:rPr>
        <w:t>Conserves of Roman Worm-</w:t>
      </w:r>
      <w:r w:rsidRPr="00327F56">
        <w:rPr>
          <w:i/>
          <w:iCs/>
        </w:rPr>
        <w:br/>
        <w:t>wood, Raed Roses,</w:t>
      </w:r>
      <w:r w:rsidRPr="00327F56">
        <w:t xml:space="preserve"> or </w:t>
      </w:r>
      <w:r w:rsidRPr="00327F56">
        <w:rPr>
          <w:i/>
          <w:iCs/>
        </w:rPr>
        <w:t xml:space="preserve">Hips ; </w:t>
      </w:r>
      <w:r w:rsidRPr="00327F56">
        <w:t xml:space="preserve">the </w:t>
      </w:r>
      <w:r w:rsidRPr="00327F56">
        <w:rPr>
          <w:i/>
          <w:iCs/>
        </w:rPr>
        <w:t>compound Powder of Arum ;</w:t>
      </w:r>
      <w:r w:rsidRPr="00327F56">
        <w:rPr>
          <w:i/>
          <w:iCs/>
        </w:rPr>
        <w:br/>
        <w:t>Salt of Steel,</w:t>
      </w:r>
      <w:r w:rsidRPr="00327F56">
        <w:t xml:space="preserve"> and </w:t>
      </w:r>
      <w:r w:rsidRPr="00327F56">
        <w:rPr>
          <w:i/>
          <w:iCs/>
        </w:rPr>
        <w:t>Ens Fencris.</w:t>
      </w:r>
      <w:r w:rsidRPr="00327F56">
        <w:t xml:space="preserve"> Mean time. Care must be</w:t>
      </w:r>
      <w:r w:rsidRPr="00327F56">
        <w:br/>
        <w:t xml:space="preserve">taken to avoid Indigestions, Cold, and all evident Causes </w:t>
      </w:r>
      <w:r w:rsidRPr="00327F56">
        <w:rPr>
          <w:i/>
          <w:iCs/>
        </w:rPr>
        <w:t>os</w:t>
      </w:r>
      <w:r w:rsidRPr="00327F56">
        <w:rPr>
          <w:i/>
          <w:iCs/>
        </w:rPr>
        <w:br/>
      </w:r>
      <w:r w:rsidRPr="00327F56">
        <w:t>these Irregularities.</w:t>
      </w:r>
      <w:r w:rsidRPr="00327F56">
        <w:tab/>
        <w:t>.</w:t>
      </w:r>
      <w:r w:rsidRPr="00327F56">
        <w:tab/>
        <w:t>.</w:t>
      </w:r>
    </w:p>
    <w:p w14:paraId="358D0892" w14:textId="77777777" w:rsidR="00327F56" w:rsidRPr="00327F56" w:rsidRDefault="00327F56" w:rsidP="00327F56">
      <w:pPr>
        <w:tabs>
          <w:tab w:val="left" w:leader="dot" w:pos="1886"/>
        </w:tabs>
        <w:ind w:firstLine="360"/>
      </w:pPr>
      <w:r w:rsidRPr="00327F56">
        <w:t>It is also useful to have an Issue in the Arm, or below the</w:t>
      </w:r>
      <w:r w:rsidRPr="00327F56">
        <w:br/>
        <w:t>Knee, according aS the Gout is more subject to fix On the</w:t>
      </w:r>
      <w:r w:rsidRPr="00327F56">
        <w:br/>
        <w:t>Hands or--Feet.</w:t>
      </w:r>
      <w:r w:rsidRPr="00327F56">
        <w:tab/>
      </w:r>
    </w:p>
    <w:p w14:paraId="7E8E9A6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Mus.graue</w:t>
      </w:r>
      <w:r w:rsidRPr="00327F56">
        <w:t xml:space="preserve"> observes, that Affections os the Mind will some-</w:t>
      </w:r>
      <w:r w:rsidRPr="00327F56">
        <w:br/>
        <w:t>times make the Gout, recede from the Extremities, and fix</w:t>
      </w:r>
      <w:r w:rsidRPr="00327F56">
        <w:br/>
        <w:t>upon the Stomach, and gives a Case to this Purpose.</w:t>
      </w:r>
    </w:p>
    <w:p w14:paraId="3FC69206" w14:textId="77777777" w:rsidR="00327F56" w:rsidRPr="00327F56" w:rsidRDefault="00327F56" w:rsidP="00327F56">
      <w:pPr>
        <w:ind w:firstLine="360"/>
      </w:pPr>
      <w:r w:rsidRPr="00327F56">
        <w:t>He also</w:t>
      </w:r>
      <w:r w:rsidRPr="00327F56">
        <w:rPr>
          <w:vertAlign w:val="superscript"/>
        </w:rPr>
        <w:t>:</w:t>
      </w:r>
      <w:r w:rsidRPr="00327F56">
        <w:t xml:space="preserve"> giver some Cases, "which prove that cold Weather</w:t>
      </w:r>
      <w:r w:rsidRPr="00327F56">
        <w:br/>
        <w:t>and Frost will sometimes prevent the Gout from falling on</w:t>
      </w:r>
      <w:r w:rsidRPr="00327F56">
        <w:br/>
      </w:r>
      <w:r w:rsidRPr="00327F56">
        <w:lastRenderedPageBreak/>
        <w:t>the Extremities, especially mold People , or make it recede.</w:t>
      </w:r>
    </w:p>
    <w:p w14:paraId="3FDCCEF7" w14:textId="77777777" w:rsidR="00327F56" w:rsidRPr="00327F56" w:rsidRDefault="00327F56" w:rsidP="00327F56">
      <w:r w:rsidRPr="00327F56">
        <w:rPr>
          <w:i/>
          <w:iCs/>
        </w:rPr>
        <w:t>. The</w:t>
      </w:r>
      <w:r w:rsidRPr="00327F56">
        <w:rPr>
          <w:b/>
          <w:bCs/>
        </w:rPr>
        <w:t xml:space="preserve"> ARTHRITIC COLIC.</w:t>
      </w:r>
    </w:p>
    <w:p w14:paraId="14FCAAF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. The </w:t>
      </w:r>
      <w:r w:rsidRPr="00327F56">
        <w:rPr>
          <w:i/>
          <w:iCs/>
        </w:rPr>
        <w:t>Arthritic Colic</w:t>
      </w:r>
      <w:r w:rsidRPr="00327F56">
        <w:t xml:space="preserve"> is Very frequent, and. extremely pain-</w:t>
      </w:r>
      <w:r w:rsidRPr="00327F56">
        <w:br/>
        <w:t xml:space="preserve">- sul, and has its Seat in the whole intestinal Tube from the </w:t>
      </w:r>
      <w:r w:rsidRPr="00327F56">
        <w:rPr>
          <w:i/>
          <w:iCs/>
        </w:rPr>
        <w:t>Sto-</w:t>
      </w:r>
      <w:r w:rsidRPr="00327F56">
        <w:rPr>
          <w:i/>
          <w:iCs/>
        </w:rPr>
        <w:br/>
        <w:t>mach</w:t>
      </w:r>
      <w:r w:rsidRPr="00327F56">
        <w:t xml:space="preserve"> to the </w:t>
      </w:r>
      <w:r w:rsidRPr="00327F56">
        <w:rPr>
          <w:i/>
          <w:iCs/>
        </w:rPr>
        <w:t>Anus,</w:t>
      </w:r>
      <w:r w:rsidRPr="00327F56">
        <w:t xml:space="preserve"> tho' not in. every Part at the lame time ;</w:t>
      </w:r>
    </w:p>
    <w:p w14:paraId="3C372895" w14:textId="77777777" w:rsidR="00327F56" w:rsidRPr="00327F56" w:rsidRDefault="00327F56" w:rsidP="00327F56">
      <w:r w:rsidRPr="00327F56">
        <w:t xml:space="preserve">and it Often happens, that the </w:t>
      </w:r>
      <w:r w:rsidRPr="00327F56">
        <w:rPr>
          <w:i/>
          <w:iCs/>
        </w:rPr>
        <w:t>Stomach</w:t>
      </w:r>
      <w:r w:rsidRPr="00327F56">
        <w:t xml:space="preserve"> suffers at the same</w:t>
      </w:r>
      <w:r w:rsidRPr="00327F56">
        <w:br/>
        <w:t>time. - .</w:t>
      </w:r>
    </w:p>
    <w:p w14:paraId="2B1CC315" w14:textId="77777777" w:rsidR="00327F56" w:rsidRPr="00327F56" w:rsidRDefault="00327F56" w:rsidP="00327F56">
      <w:r w:rsidRPr="00327F56">
        <w:t xml:space="preserve">Both the fixed and wandering </w:t>
      </w:r>
      <w:r w:rsidRPr="00327F56">
        <w:rPr>
          <w:i/>
          <w:iCs/>
        </w:rPr>
        <w:t>Gout,</w:t>
      </w:r>
      <w:r w:rsidRPr="00327F56">
        <w:t xml:space="preserve"> the regular and irregu- "</w:t>
      </w:r>
      <w:r w:rsidRPr="00327F56">
        <w:br/>
        <w:t>lar, the. primogenial and syinptoinatid, sometimes appear ha</w:t>
      </w:r>
      <w:r w:rsidRPr="00327F56">
        <w:br/>
        <w:t xml:space="preserve">the Shape of the </w:t>
      </w:r>
      <w:r w:rsidRPr="00327F56">
        <w:rPr>
          <w:i/>
          <w:iCs/>
        </w:rPr>
        <w:t>Colic :.</w:t>
      </w:r>
      <w:r w:rsidRPr="00327F56">
        <w:t xml:space="preserve"> Bet principally that kind of sympto-</w:t>
      </w:r>
      <w:r w:rsidRPr="00327F56">
        <w:br/>
        <w:t xml:space="preserve">matic </w:t>
      </w:r>
      <w:r w:rsidRPr="00327F56">
        <w:rPr>
          <w:i/>
          <w:iCs/>
        </w:rPr>
        <w:t>Gout,</w:t>
      </w:r>
      <w:r w:rsidRPr="00327F56">
        <w:t xml:space="preserve"> which begins originally with the </w:t>
      </w:r>
      <w:r w:rsidRPr="00327F56">
        <w:rPr>
          <w:i/>
          <w:iCs/>
        </w:rPr>
        <w:t>Colic</w:t>
      </w:r>
      <w:r w:rsidRPr="00327F56">
        <w:t>; for the Seat</w:t>
      </w:r>
      <w:r w:rsidRPr="00327F56">
        <w:br/>
        <w:t>"of this is somewhat ambiguous, fixing alternately on the Ex-</w:t>
      </w:r>
      <w:r w:rsidRPr="00327F56">
        <w:br/>
        <w:t>trernities.and Intestines. -This Very often seizes upon old and</w:t>
      </w:r>
      <w:r w:rsidRPr="00327F56">
        <w:br/>
        <w:t>infirm People, and sometimes affects those of Athletic Consti-</w:t>
      </w:r>
      <w:r w:rsidRPr="00327F56">
        <w:br/>
        <w:t>tutions, who have not yet passed the Meridian of Life.</w:t>
      </w:r>
    </w:p>
    <w:p w14:paraId="0974C623" w14:textId="77777777" w:rsidR="00327F56" w:rsidRPr="00327F56" w:rsidRDefault="00327F56" w:rsidP="00327F56">
      <w:r w:rsidRPr="00327F56">
        <w:t>* When a Person has been for a long time used to have regu-</w:t>
      </w:r>
      <w:r w:rsidRPr="00327F56">
        <w:br/>
        <w:t xml:space="preserve">lar Fits of the </w:t>
      </w:r>
      <w:r w:rsidRPr="00327F56">
        <w:rPr>
          <w:i/>
          <w:iCs/>
        </w:rPr>
        <w:t>Gout</w:t>
      </w:r>
      <w:r w:rsidRPr="00327F56">
        <w:t xml:space="preserve"> at Intervals, and now grows old. Nature</w:t>
      </w:r>
      <w:r w:rsidRPr="00327F56">
        <w:br/>
        <w:t>begins to leave off these Paroxysms, and gives no Fit at all, or</w:t>
      </w:r>
      <w:r w:rsidRPr="00327F56">
        <w:br/>
        <w:t>Very seldom; or else littie and short ones, either thro'Weak-</w:t>
      </w:r>
      <w:r w:rsidRPr="00327F56">
        <w:br/>
        <w:t>ness, or some other Cause, which must diligentiy he inquir'd</w:t>
      </w:r>
      <w:r w:rsidRPr="00327F56">
        <w:br/>
        <w:t>into. And then an Evil of another Kind, either sooner or later,</w:t>
      </w:r>
      <w:r w:rsidRPr="00327F56">
        <w:br/>
        <w:t>generally seizes upon the internal Parts.</w:t>
      </w:r>
    </w:p>
    <w:p w14:paraId="5FE1E775" w14:textId="77777777" w:rsidR="00327F56" w:rsidRPr="00327F56" w:rsidRDefault="00327F56" w:rsidP="00327F56">
      <w:r w:rsidRPr="00327F56">
        <w:t>First, the Patient perceives an universal Indisposition, and</w:t>
      </w:r>
      <w:r w:rsidRPr="00327F56">
        <w:br/>
        <w:t>Loss of Appetite, and frequently a Nausea and Pain in the in-</w:t>
      </w:r>
      <w:r w:rsidRPr="00327F56">
        <w:br/>
        <w:t>testines, which is usually fixed to some one Point of the Ab-</w:t>
      </w:r>
      <w:r w:rsidRPr="00327F56">
        <w:br/>
        <w:t>domen, generally aheut the Navel. Another Symptom is an</w:t>
      </w:r>
      <w:r w:rsidRPr="00327F56">
        <w:br/>
        <w:t>Oppression and Heaviness of the Breast, aS if it was press'd by</w:t>
      </w:r>
      <w:r w:rsidRPr="00327F56">
        <w:br/>
        <w:t>a Weight. This happens to most of those that are afflicted</w:t>
      </w:r>
      <w:r w:rsidRPr="00327F56">
        <w:br/>
        <w:t xml:space="preserve">with the </w:t>
      </w:r>
      <w:r w:rsidRPr="00327F56">
        <w:rPr>
          <w:i/>
          <w:iCs/>
        </w:rPr>
        <w:t>Colic,</w:t>
      </w:r>
      <w:r w:rsidRPr="00327F56">
        <w:t xml:space="preserve"> and is extremely troublesome.</w:t>
      </w:r>
    </w:p>
    <w:p w14:paraId="78795CED" w14:textId="77777777" w:rsidR="00327F56" w:rsidRPr="00327F56" w:rsidRDefault="00327F56" w:rsidP="00327F56">
      <w:pPr>
        <w:tabs>
          <w:tab w:val="left" w:leader="dot" w:pos="4269"/>
        </w:tabs>
      </w:pPr>
      <w:r w:rsidRPr="00327F56">
        <w:t>These two Symptoms, Pain in the Abdomen, and Oppres-</w:t>
      </w:r>
      <w:r w:rsidRPr="00327F56">
        <w:br/>
        <w:t>sion of the Breast, may he esteemed the primary Symptoms,</w:t>
      </w:r>
      <w:r w:rsidRPr="00327F56">
        <w:br/>
        <w:t xml:space="preserve">The secondary are, a Distention of the </w:t>
      </w:r>
      <w:r w:rsidRPr="00327F56">
        <w:rPr>
          <w:lang w:val="la-Latn" w:eastAsia="la-Latn" w:bidi="la-Latn"/>
        </w:rPr>
        <w:t xml:space="preserve">Praecordia, </w:t>
      </w:r>
      <w:r w:rsidRPr="00327F56">
        <w:t>Murmur-</w:t>
      </w:r>
      <w:r w:rsidRPr="00327F56">
        <w:br/>
        <w:t>ings in the Intestines, Eructations, Vomiting of Matter gene-</w:t>
      </w:r>
      <w:r w:rsidRPr="00327F56">
        <w:br/>
        <w:t xml:space="preserve">rally </w:t>
      </w:r>
      <w:r w:rsidRPr="00327F56">
        <w:rPr>
          <w:lang w:val="la-Latn" w:eastAsia="la-Latn" w:bidi="la-Latn"/>
        </w:rPr>
        <w:t xml:space="preserve">biliose, </w:t>
      </w:r>
      <w:r w:rsidRPr="00327F56">
        <w:t>and CostiVeness. To these are to be join'd some</w:t>
      </w:r>
      <w:r w:rsidRPr="00327F56">
        <w:br/>
        <w:t xml:space="preserve">others, which happen only sympathetically, as Languor </w:t>
      </w:r>
      <w:r w:rsidRPr="00327F56">
        <w:rPr>
          <w:i/>
          <w:iCs/>
        </w:rPr>
        <w:t>os</w:t>
      </w:r>
      <w:r w:rsidRPr="00327F56">
        <w:t xml:space="preserve"> the</w:t>
      </w:r>
      <w:r w:rsidRPr="00327F56">
        <w:br/>
        <w:t>Eyes, Dejection of the Spirits, Want of Sleep, Indolence,</w:t>
      </w:r>
      <w:r w:rsidRPr="00327F56">
        <w:br/>
        <w:t>Anxiety ; and if the Distemper Continues long, a Weakness,</w:t>
      </w:r>
      <w:r w:rsidRPr="00327F56">
        <w:br/>
        <w:t xml:space="preserve">and Emaciation of the whole Body. </w:t>
      </w:r>
      <w:r w:rsidRPr="00327F56">
        <w:tab/>
      </w:r>
    </w:p>
    <w:p w14:paraId="62EEDFBD" w14:textId="77777777" w:rsidR="00327F56" w:rsidRPr="00327F56" w:rsidRDefault="00327F56" w:rsidP="00327F56">
      <w:r w:rsidRPr="00327F56">
        <w:t>This often, tho' not always, begins in Autumn, and, with-</w:t>
      </w:r>
      <w:r w:rsidRPr="00327F56">
        <w:br/>
        <w:t>out proper Relief, miserably afflicts the Patient, all Winter</w:t>
      </w:r>
      <w:r w:rsidRPr="00327F56">
        <w:br/>
        <w:t>followings For from the first seizing of the intestines, he lan-</w:t>
      </w:r>
      <w:r w:rsidRPr="00327F56">
        <w:br/>
        <w:t>guishes and is oppressed with Wind, Uneasiness, and Pain,</w:t>
      </w:r>
      <w:r w:rsidRPr="00327F56">
        <w:br/>
        <w:t>lies awake all Night, and laments himself all Day, till at last,</w:t>
      </w:r>
      <w:r w:rsidRPr="00327F56">
        <w:br/>
        <w:t>depriv'd Of Sleep, Food, and all the Refreshments of Life,</w:t>
      </w:r>
      <w:r w:rsidRPr="00327F56">
        <w:br/>
        <w:t>weary'd with perpetual Strainings .to Vomit, enervated and</w:t>
      </w:r>
      <w:r w:rsidRPr="00327F56">
        <w:br/>
        <w:t>worn out with Pain, and extremely emaciated. Death, sooner</w:t>
      </w:r>
      <w:r w:rsidRPr="00327F56">
        <w:br/>
        <w:t>or later, frees him from his Torments.</w:t>
      </w:r>
    </w:p>
    <w:p w14:paraId="010A4861" w14:textId="77777777" w:rsidR="00327F56" w:rsidRPr="00327F56" w:rsidRDefault="00327F56" w:rsidP="00327F56">
      <w:r w:rsidRPr="00327F56">
        <w:t xml:space="preserve">It seems to he Very plain, that the </w:t>
      </w:r>
      <w:r w:rsidRPr="00327F56">
        <w:rPr>
          <w:i/>
          <w:iCs/>
        </w:rPr>
        <w:t>gouty</w:t>
      </w:r>
      <w:r w:rsidRPr="00327F56">
        <w:t xml:space="preserve"> Matter is the Cause</w:t>
      </w:r>
      <w:r w:rsidRPr="00327F56">
        <w:br/>
        <w:t>Of all these Disorders. But these Symptoms, particularly the</w:t>
      </w:r>
      <w:r w:rsidRPr="00327F56">
        <w:br/>
        <w:t>aforesaid Pain in the Belly, and Heaviness of the Breast, give a</w:t>
      </w:r>
      <w:r w:rsidRPr="00327F56">
        <w:br/>
        <w:t>great Light into the Case ; yet as these are not so peculiar to-</w:t>
      </w:r>
      <w:r w:rsidRPr="00327F56">
        <w:br/>
        <w:t xml:space="preserve">the </w:t>
      </w:r>
      <w:r w:rsidRPr="00327F56">
        <w:rPr>
          <w:i/>
          <w:iCs/>
        </w:rPr>
        <w:t>gouty CoUc,</w:t>
      </w:r>
      <w:r w:rsidRPr="00327F56">
        <w:t xml:space="preserve"> but that they sometimes appear in </w:t>
      </w:r>
      <w:r w:rsidRPr="00327F56">
        <w:rPr>
          <w:i/>
          <w:iCs/>
        </w:rPr>
        <w:t>Colics of an-,</w:t>
      </w:r>
      <w:r w:rsidRPr="00327F56">
        <w:rPr>
          <w:i/>
          <w:iCs/>
        </w:rPr>
        <w:br/>
      </w:r>
      <w:r w:rsidRPr="00327F56">
        <w:t>other Kind, we must take the Diagnostic from the preceding</w:t>
      </w:r>
      <w:r w:rsidRPr="00327F56">
        <w:br/>
        <w:t xml:space="preserve">Distemper, that is, the </w:t>
      </w:r>
      <w:r w:rsidRPr="00327F56">
        <w:rPr>
          <w:i/>
          <w:iCs/>
        </w:rPr>
        <w:t>Regular Gout t</w:t>
      </w:r>
      <w:r w:rsidRPr="00327F56">
        <w:t xml:space="preserve"> We must therefore ob-</w:t>
      </w:r>
      <w:r w:rsidRPr="00327F56">
        <w:br/>
        <w:t>serve, if the Patient has lately had a Fit, whether it has. sud-</w:t>
      </w:r>
      <w:r w:rsidRPr="00327F56">
        <w:br/>
        <w:t xml:space="preserve">denly remitted. Or gone off; and whether the </w:t>
      </w:r>
      <w:r w:rsidRPr="00327F56">
        <w:rPr>
          <w:i/>
          <w:iCs/>
        </w:rPr>
        <w:t>Colic</w:t>
      </w:r>
      <w:r w:rsidRPr="00327F56">
        <w:t xml:space="preserve"> imme-</w:t>
      </w:r>
      <w:r w:rsidRPr="00327F56">
        <w:br/>
        <w:t>diately follow'd this Intermission. And from these Circum-</w:t>
      </w:r>
      <w:r w:rsidRPr="00327F56">
        <w:br/>
        <w:t xml:space="preserve">stances we may easily judge of the Nature of the </w:t>
      </w:r>
      <w:r w:rsidRPr="00327F56">
        <w:rPr>
          <w:i/>
          <w:iCs/>
        </w:rPr>
        <w:t>Colic. - -</w:t>
      </w:r>
    </w:p>
    <w:p w14:paraId="0287683D" w14:textId="77777777" w:rsidR="00327F56" w:rsidRPr="00327F56" w:rsidRDefault="00327F56" w:rsidP="00327F56">
      <w:pPr>
        <w:tabs>
          <w:tab w:val="left" w:pos="4269"/>
        </w:tabs>
        <w:ind w:firstLine="360"/>
      </w:pPr>
      <w:r w:rsidRPr="00327F56">
        <w:t xml:space="preserve">The external Causes of the </w:t>
      </w:r>
      <w:r w:rsidRPr="00327F56">
        <w:rPr>
          <w:i/>
          <w:iCs/>
        </w:rPr>
        <w:t>Colic</w:t>
      </w:r>
      <w:r w:rsidRPr="00327F56">
        <w:t xml:space="preserve"> are Cold, too tight Shoes,</w:t>
      </w:r>
      <w:r w:rsidRPr="00327F56">
        <w:br/>
        <w:t>or any sort of Ligatures, repellent Plaisters, Unguents, or Ca-</w:t>
      </w:r>
      <w:r w:rsidRPr="00327F56">
        <w:br/>
        <w:t>taplasms.</w:t>
      </w:r>
      <w:r w:rsidRPr="00327F56">
        <w:tab/>
        <w:t>. - .</w:t>
      </w:r>
    </w:p>
    <w:p w14:paraId="1FB6AC14" w14:textId="77777777" w:rsidR="00327F56" w:rsidRPr="00327F56" w:rsidRDefault="00327F56" w:rsidP="00327F56">
      <w:pPr>
        <w:ind w:firstLine="360"/>
      </w:pPr>
      <w:r w:rsidRPr="00327F56">
        <w:t>The internal Causes are, a natural Imhecillity of the Intes-‘</w:t>
      </w:r>
      <w:r w:rsidRPr="00327F56">
        <w:br/>
        <w:t>tines ; an Accumulation of Impurities in the Viscera, which,</w:t>
      </w:r>
      <w:r w:rsidRPr="00327F56">
        <w:br/>
        <w:t>heing difcharged from the Liver, Pancreas, and other Glands</w:t>
      </w:r>
      <w:r w:rsidRPr="00327F56">
        <w:br/>
        <w:t xml:space="preserve">that empty themselves into the Intestines, invite </w:t>
      </w:r>
      <w:r w:rsidRPr="00327F56">
        <w:rPr>
          <w:i/>
          <w:iCs/>
        </w:rPr>
        <w:t>tbs gouty</w:t>
      </w:r>
      <w:r w:rsidRPr="00327F56">
        <w:t xml:space="preserve"> Hu-</w:t>
      </w:r>
      <w:r w:rsidRPr="00327F56">
        <w:br/>
        <w:t>mour to those Parts by their Stimulus, just in the same manner</w:t>
      </w:r>
      <w:r w:rsidRPr="00327F56">
        <w:br/>
        <w:t>as stimulating Applications do to the Feet. And Crudities from</w:t>
      </w:r>
      <w:r w:rsidRPr="00327F56">
        <w:br/>
        <w:t>the Stomach act in just the same manner. But no Impurities</w:t>
      </w:r>
      <w:r w:rsidRPr="00327F56">
        <w:br/>
        <w:t>are more frequent here than those which are bilious, as the Stools,</w:t>
      </w:r>
      <w:r w:rsidRPr="00327F56">
        <w:br/>
        <w:t>and what is thrown up by Vomit, eVidentiy shew. Amongst</w:t>
      </w:r>
      <w:r w:rsidRPr="00327F56">
        <w:br/>
        <w:t>the internal Causes, may also he reckon'd the eating or drink-</w:t>
      </w:r>
      <w:r w:rsidRPr="00327F56">
        <w:br/>
        <w:t>ing improper Things ; as Fruit, too sharp Cyder taken in</w:t>
      </w:r>
      <w:r w:rsidRPr="00327F56">
        <w:br/>
        <w:t>large Quantities, or any other Error in point of Aliment, espe-</w:t>
      </w:r>
      <w:r w:rsidRPr="00327F56">
        <w:br/>
        <w:t xml:space="preserve">cially those that are ofa cold Nature.- </w:t>
      </w:r>
      <w:r w:rsidRPr="00327F56">
        <w:rPr>
          <w:lang w:val="el-GR" w:eastAsia="el-GR" w:bidi="el-GR"/>
        </w:rPr>
        <w:t xml:space="preserve">ο </w:t>
      </w:r>
      <w:r w:rsidRPr="00327F56">
        <w:t>-</w:t>
      </w:r>
    </w:p>
    <w:p w14:paraId="3DF437EB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i/>
          <w:iCs/>
        </w:rPr>
        <w:t>Arthritic Colic</w:t>
      </w:r>
      <w:r w:rsidRPr="00327F56">
        <w:t xml:space="preserve"> is often fatal, and always dangerous. If</w:t>
      </w:r>
      <w:r w:rsidRPr="00327F56">
        <w:br/>
        <w:t>the Heaviness in the Breast, and - Pain in the Intestines, espe-</w:t>
      </w:r>
      <w:r w:rsidRPr="00327F56">
        <w:br/>
        <w:t>cially if it is pungent, continue long, 'tis a bad Sign, and the</w:t>
      </w:r>
      <w:r w:rsidRPr="00327F56">
        <w:br/>
        <w:t>Patient generally grows gradually worse and worse, till he dies.</w:t>
      </w:r>
    </w:p>
    <w:p w14:paraId="5D1209D9" w14:textId="77777777" w:rsidR="00327F56" w:rsidRPr="00327F56" w:rsidRDefault="00327F56" w:rsidP="00327F56">
      <w:pPr>
        <w:ind w:firstLine="360"/>
      </w:pPr>
      <w:r w:rsidRPr="00327F56">
        <w:t xml:space="preserve">There is seldom any Safety till the </w:t>
      </w:r>
      <w:r w:rsidRPr="00327F56">
        <w:rPr>
          <w:i/>
          <w:iCs/>
        </w:rPr>
        <w:t>Gout</w:t>
      </w:r>
      <w:r w:rsidRPr="00327F56">
        <w:t xml:space="preserve"> is expell'd into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Extremities, and’ even then, not in every Case, nor always.</w:t>
      </w:r>
      <w:r w:rsidRPr="00327F56">
        <w:br/>
        <w:t>For tho’ the Gout gives Pain in the Joints, yet, if the Mass of</w:t>
      </w:r>
      <w:r w:rsidRPr="00327F56">
        <w:br/>
        <w:t>Humours remain within, the Hopes we have from this Pain are</w:t>
      </w:r>
      <w:r w:rsidRPr="00327F56">
        <w:br/>
      </w:r>
      <w:r w:rsidRPr="00327F56">
        <w:lastRenderedPageBreak/>
        <w:t xml:space="preserve">very precarious; for the </w:t>
      </w:r>
      <w:r w:rsidRPr="00327F56">
        <w:rPr>
          <w:i/>
          <w:iCs/>
        </w:rPr>
        <w:t>Gout</w:t>
      </w:r>
      <w:r w:rsidRPr="00327F56">
        <w:t xml:space="preserve"> is frequently invited thereby into</w:t>
      </w:r>
      <w:r w:rsidRPr="00327F56">
        <w:br/>
        <w:t>the Intestines again, and destroys the Patient.</w:t>
      </w:r>
    </w:p>
    <w:p w14:paraId="1810B954" w14:textId="77777777" w:rsidR="00327F56" w:rsidRPr="00327F56" w:rsidRDefault="00327F56" w:rsidP="00327F56">
      <w:pPr>
        <w:ind w:firstLine="360"/>
      </w:pPr>
      <w:r w:rsidRPr="00327F56">
        <w:t>But if the Pain of the Intestines, Oppression of the Breast,</w:t>
      </w:r>
      <w:r w:rsidRPr="00327F56">
        <w:br/>
        <w:t>and CostiVeness, entirely Vanish, and at the same time Pain</w:t>
      </w:r>
      <w:r w:rsidRPr="00327F56">
        <w:br/>
        <w:t>appears in the Extremities, it gives a much better Prospect.</w:t>
      </w:r>
    </w:p>
    <w:p w14:paraId="54A289C8" w14:textId="77777777" w:rsidR="00327F56" w:rsidRPr="00327F56" w:rsidRDefault="00327F56" w:rsidP="00327F56">
      <w:pPr>
        <w:tabs>
          <w:tab w:val="left" w:pos="2226"/>
          <w:tab w:val="left" w:pos="2985"/>
        </w:tabs>
        <w:ind w:firstLine="360"/>
      </w:pPr>
      <w:r w:rsidRPr="00327F56">
        <w:t>But if the Pains of the internal Parts entirely cease, the Ap-</w:t>
      </w:r>
      <w:r w:rsidRPr="00327F56">
        <w:br/>
        <w:t>petite returns, and at the same time the Pain of the Intestines</w:t>
      </w:r>
      <w:r w:rsidRPr="00327F56">
        <w:br/>
        <w:t>is considerable, the Patient in all Probability is out of all</w:t>
      </w:r>
      <w:r w:rsidRPr="00327F56">
        <w:br/>
        <w:t>Danger.</w:t>
      </w:r>
      <w:r w:rsidRPr="00327F56">
        <w:tab/>
        <w:t>.</w:t>
      </w:r>
      <w:r w:rsidRPr="00327F56">
        <w:tab/>
        <w:t>'</w:t>
      </w:r>
    </w:p>
    <w:p w14:paraId="7A8C9552" w14:textId="77777777" w:rsidR="00327F56" w:rsidRPr="00327F56" w:rsidRDefault="00327F56" w:rsidP="00327F56">
      <w:pPr>
        <w:tabs>
          <w:tab w:val="left" w:pos="2409"/>
        </w:tabs>
        <w:ind w:firstLine="360"/>
      </w:pPr>
      <w:r w:rsidRPr="00327F56">
        <w:t>In regard to the Cure, forasmuch as a bilious Fever some-</w:t>
      </w:r>
      <w:r w:rsidRPr="00327F56">
        <w:br/>
        <w:t>* times accompanies this Disorder, regard must he had to the</w:t>
      </w:r>
      <w:r w:rsidRPr="00327F56">
        <w:br/>
        <w:t xml:space="preserve">Fever and its Symptoms, as Thirst. Heat, Velocity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Fulfe. </w:t>
      </w:r>
      <w:r w:rsidRPr="00327F56">
        <w:rPr>
          <w:i/>
          <w:iCs/>
        </w:rPr>
        <w:t>tee. .</w:t>
      </w:r>
      <w:r w:rsidRPr="00327F56">
        <w:rPr>
          <w:i/>
          <w:iCs/>
        </w:rPr>
        <w:tab/>
        <w:t>*</w:t>
      </w:r>
      <w:r w:rsidRPr="00327F56">
        <w:br w:type="page"/>
      </w:r>
    </w:p>
    <w:p w14:paraId="7E49588E" w14:textId="77777777" w:rsidR="00327F56" w:rsidRPr="00327F56" w:rsidRDefault="00327F56" w:rsidP="00327F56">
      <w:pPr>
        <w:tabs>
          <w:tab w:val="left" w:pos="2915"/>
          <w:tab w:val="left" w:pos="5394"/>
        </w:tabs>
        <w:ind w:firstLine="360"/>
      </w:pPr>
      <w:r w:rsidRPr="00327F56">
        <w:lastRenderedPageBreak/>
        <w:t>Therefore, if Occasion requires, the first Step we take should</w:t>
      </w:r>
      <w:r w:rsidRPr="00327F56">
        <w:br/>
        <w:t>he to bleed the Patient, but Very sparingly, and only just so:</w:t>
      </w:r>
      <w:r w:rsidRPr="00327F56">
        <w:br/>
        <w:t>much as will prevent the Inflammation, lest, by taking away</w:t>
      </w:r>
      <w:r w:rsidRPr="00327F56">
        <w:br/>
        <w:t>too much, we at the same time take away all Possibility of ex-i</w:t>
      </w:r>
      <w:r w:rsidRPr="00327F56">
        <w:br/>
        <w:t xml:space="preserve">pelting the </w:t>
      </w:r>
      <w:r w:rsidRPr="00327F56">
        <w:rPr>
          <w:i/>
          <w:iCs/>
        </w:rPr>
        <w:t>Gout.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. : .</w:t>
      </w:r>
    </w:p>
    <w:p w14:paraId="5ED743D5" w14:textId="77777777" w:rsidR="00327F56" w:rsidRPr="00327F56" w:rsidRDefault="00327F56" w:rsidP="00327F56">
      <w:pPr>
        <w:ind w:firstLine="360"/>
      </w:pPr>
      <w:r w:rsidRPr="00327F56">
        <w:t>Then, in case the Stomach is loaded with Crudities, the</w:t>
      </w:r>
      <w:r w:rsidRPr="00327F56">
        <w:br/>
        <w:t xml:space="preserve">Patient should </w:t>
      </w:r>
      <w:r w:rsidRPr="00327F56">
        <w:rPr>
          <w:lang w:val="la-Latn" w:eastAsia="la-Latn" w:bidi="la-Latn"/>
        </w:rPr>
        <w:t xml:space="preserve">Vomis, </w:t>
      </w:r>
      <w:r w:rsidRPr="00327F56">
        <w:t>by means of Tea, or an Infusion of Car...</w:t>
      </w:r>
      <w:r w:rsidRPr="00327F56">
        <w:br/>
        <w:t xml:space="preserve">duns </w:t>
      </w:r>
      <w:r w:rsidRPr="00327F56">
        <w:rPr>
          <w:lang w:val="la-Latn" w:eastAsia="la-Latn" w:bidi="la-Latn"/>
        </w:rPr>
        <w:t xml:space="preserve">Benedictus </w:t>
      </w:r>
      <w:r w:rsidRPr="00327F56">
        <w:t>; for it may not be adviseable to give any</w:t>
      </w:r>
      <w:r w:rsidRPr="00327F56">
        <w:br/>
        <w:t>stronger Emetic. ... .</w:t>
      </w:r>
    </w:p>
    <w:p w14:paraId="03523326" w14:textId="77777777" w:rsidR="00327F56" w:rsidRPr="00327F56" w:rsidRDefault="00327F56" w:rsidP="00327F56">
      <w:pPr>
        <w:ind w:firstLine="360"/>
      </w:pPr>
      <w:r w:rsidRPr="00327F56">
        <w:t>. The Day after the Vomit, the Patient should be purged, if;</w:t>
      </w:r>
      <w:r w:rsidRPr="00327F56">
        <w:br/>
        <w:t xml:space="preserve">hss Strength will permit is, or esse two Days after, with </w:t>
      </w:r>
      <w:r w:rsidRPr="00327F56">
        <w:rPr>
          <w:lang w:val="la-Latn" w:eastAsia="la-Latn" w:bidi="la-Latn"/>
        </w:rPr>
        <w:t>Ex-</w:t>
      </w:r>
      <w:r w:rsidRPr="00327F56">
        <w:rPr>
          <w:lang w:val="la-Latn" w:eastAsia="la-Latn" w:bidi="la-Latn"/>
        </w:rPr>
        <w:br/>
        <w:t xml:space="preserve">tractum </w:t>
      </w:r>
      <w:r w:rsidRPr="00327F56">
        <w:t>Rudii, and Resin os Jalap, to which may be added,'</w:t>
      </w:r>
      <w:r w:rsidRPr="00327F56">
        <w:br/>
      </w:r>
      <w:r w:rsidRPr="00327F56">
        <w:rPr>
          <w:lang w:val="la-Latn" w:eastAsia="la-Latn" w:bidi="la-Latn"/>
        </w:rPr>
        <w:t xml:space="preserve">Mercurius dulcis </w:t>
      </w:r>
      <w:r w:rsidRPr="00327F56">
        <w:t xml:space="preserve">; or with Syrup of Buckthorn, and Elixir </w:t>
      </w:r>
      <w:r w:rsidRPr="00327F56">
        <w:rPr>
          <w:lang w:val="la-Latn" w:eastAsia="la-Latn" w:bidi="la-Latn"/>
        </w:rPr>
        <w:t>Sa-</w:t>
      </w:r>
      <w:r w:rsidRPr="00327F56">
        <w:rPr>
          <w:lang w:val="la-Latn" w:eastAsia="la-Latn" w:bidi="la-Latn"/>
        </w:rPr>
        <w:br/>
        <w:t xml:space="preserve">lutis </w:t>
      </w:r>
      <w:r w:rsidRPr="00327F56">
        <w:t>; or, if the Fever is considerable, with a Solution of</w:t>
      </w:r>
      <w:r w:rsidRPr="00327F56">
        <w:br/>
        <w:t>Manna, and purging Salts, in Barley-water ; Or by any other</w:t>
      </w:r>
      <w:r w:rsidRPr="00327F56">
        <w:br/>
        <w:t>proper Purge. But no Paregoric must he given at Night after</w:t>
      </w:r>
      <w:r w:rsidRPr="00327F56">
        <w:br/>
        <w:t>it, unless in case of a Hypercatharsis, lest it should put a Stop,</w:t>
      </w:r>
      <w:r w:rsidRPr="00327F56">
        <w:br/>
        <w:t xml:space="preserve">to the Eruption of the </w:t>
      </w:r>
      <w:r w:rsidRPr="00327F56">
        <w:rPr>
          <w:i/>
          <w:iCs/>
        </w:rPr>
        <w:t>Gout</w:t>
      </w:r>
      <w:r w:rsidRPr="00327F56">
        <w:t xml:space="preserve"> upon the Extremities.</w:t>
      </w:r>
    </w:p>
    <w:p w14:paraId="0380FA72" w14:textId="77777777" w:rsidR="00327F56" w:rsidRPr="00327F56" w:rsidRDefault="00327F56" w:rsidP="00327F56">
      <w:pPr>
        <w:ind w:firstLine="360"/>
      </w:pPr>
      <w:r w:rsidRPr="00327F56">
        <w:t>Purging is here of the utmost importance; for without it,'</w:t>
      </w:r>
      <w:r w:rsidRPr="00327F56">
        <w:br/>
        <w:t>and that too sussicientiy, the Cute will he extremely perplex'd ;</w:t>
      </w:r>
      <w:r w:rsidRPr="00327F56">
        <w:br/>
        <w:t>and therefore Purging must be repeated, till the End of clearing</w:t>
      </w:r>
      <w:r w:rsidRPr="00327F56">
        <w:br/>
        <w:t>the intestines is answer’d.</w:t>
      </w:r>
    </w:p>
    <w:p w14:paraId="06149F64" w14:textId="77777777" w:rsidR="00327F56" w:rsidRPr="00327F56" w:rsidRDefault="00327F56" w:rsidP="00327F56">
      <w:pPr>
        <w:ind w:firstLine="360"/>
      </w:pPr>
      <w:r w:rsidRPr="00327F56">
        <w:t>Mean time, on the Days betwixt purging, the Patient must</w:t>
      </w:r>
      <w:r w:rsidRPr="00327F56">
        <w:br/>
        <w:t xml:space="preserve">take the </w:t>
      </w:r>
      <w:r w:rsidRPr="00327F56">
        <w:rPr>
          <w:i/>
          <w:iCs/>
        </w:rPr>
        <w:t>Testaceous Pcruder,</w:t>
      </w:r>
      <w:r w:rsidRPr="00327F56">
        <w:t xml:space="preserve"> if the intestines abound with an</w:t>
      </w:r>
      <w:r w:rsidRPr="00327F56">
        <w:br/>
        <w:t>Acid ; but if they abound with Bile, a bitter Alterative Infu-</w:t>
      </w:r>
      <w:r w:rsidRPr="00327F56">
        <w:br/>
        <w:t>sion is preferable.</w:t>
      </w:r>
    </w:p>
    <w:p w14:paraId="60337DBB" w14:textId="77777777" w:rsidR="00327F56" w:rsidRPr="00327F56" w:rsidRDefault="00327F56" w:rsidP="00327F56">
      <w:pPr>
        <w:ind w:firstLine="360"/>
      </w:pPr>
      <w:r w:rsidRPr="00327F56">
        <w:t>This Work being finish'd, which is half the Cure, we are</w:t>
      </w:r>
      <w:r w:rsidRPr="00327F56">
        <w:br/>
        <w:t>then to endeavour at the Expulsion of the Gout, and not</w:t>
      </w:r>
      <w:r w:rsidRPr="00327F56">
        <w:br/>
        <w:t>sooner. : .</w:t>
      </w:r>
    </w:p>
    <w:p w14:paraId="326B6BA5" w14:textId="77777777" w:rsidR="00327F56" w:rsidRPr="00327F56" w:rsidRDefault="00327F56" w:rsidP="00327F56">
      <w:pPr>
        <w:ind w:firstLine="360"/>
      </w:pPr>
      <w:r w:rsidRPr="00327F56">
        <w:t>To this End, besides the Remedies mention'd above for this</w:t>
      </w:r>
      <w:r w:rsidRPr="00327F56">
        <w:br/>
        <w:t>Purpose, there' are some others, which heve always been</w:t>
      </w:r>
      <w:r w:rsidRPr="00327F56">
        <w:br/>
        <w:t xml:space="preserve">esteem'd good for the </w:t>
      </w:r>
      <w:r w:rsidRPr="00327F56">
        <w:rPr>
          <w:i/>
          <w:iCs/>
        </w:rPr>
        <w:t>Colic</w:t>
      </w:r>
      <w:r w:rsidRPr="00327F56">
        <w:t>; and Aromatics too are here good ;</w:t>
      </w:r>
      <w:r w:rsidRPr="00327F56">
        <w:br/>
        <w:t>. and, with these, those aboVe-mention'd may be very properly</w:t>
      </w:r>
      <w:r w:rsidRPr="00327F56">
        <w:br/>
        <w:t>join’d.</w:t>
      </w:r>
    </w:p>
    <w:p w14:paraId="5E0D5D6D" w14:textId="77777777" w:rsidR="00327F56" w:rsidRPr="00327F56" w:rsidRDefault="00327F56" w:rsidP="00327F56">
      <w:pPr>
        <w:ind w:firstLine="360"/>
      </w:pPr>
      <w:r w:rsidRPr="00327F56">
        <w:t>Whet is here meant, are these following:</w:t>
      </w:r>
    </w:p>
    <w:p w14:paraId="41C5F930" w14:textId="77777777" w:rsidR="00327F56" w:rsidRPr="00327F56" w:rsidRDefault="00327F56" w:rsidP="00327F56">
      <w:pPr>
        <w:ind w:firstLine="360"/>
      </w:pPr>
      <w:r w:rsidRPr="00327F56">
        <w:t>Powder of Zedoary-root.</w:t>
      </w:r>
    </w:p>
    <w:p w14:paraId="62F57110" w14:textId="77777777" w:rsidR="00327F56" w:rsidRPr="00327F56" w:rsidRDefault="00327F56" w:rsidP="00327F56">
      <w:pPr>
        <w:ind w:firstLine="360"/>
      </w:pPr>
      <w:r w:rsidRPr="00327F56">
        <w:t>Compound Powder of Arum-root.</w:t>
      </w:r>
    </w:p>
    <w:p w14:paraId="7CFF6FB7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lang w:val="la-Latn" w:eastAsia="la-Latn" w:bidi="la-Latn"/>
        </w:rPr>
        <w:t xml:space="preserve">Pulvis </w:t>
      </w:r>
      <w:r w:rsidRPr="00327F56">
        <w:t xml:space="preserve">Aurantiorum </w:t>
      </w:r>
      <w:r w:rsidRPr="00327F56">
        <w:rPr>
          <w:lang w:val="la-Latn" w:eastAsia="la-Latn" w:bidi="la-Latn"/>
        </w:rPr>
        <w:t xml:space="preserve">Compositus, </w:t>
      </w:r>
      <w:r w:rsidRPr="00327F56">
        <w:t xml:space="preserve">and ? </w:t>
      </w:r>
      <w:r w:rsidRPr="00327F56">
        <w:rPr>
          <w:lang w:val="el-GR" w:eastAsia="el-GR" w:bidi="el-GR"/>
        </w:rPr>
        <w:t xml:space="preserve">ει νν </w:t>
      </w:r>
      <w:r w:rsidRPr="00327F56">
        <w:rPr>
          <w:i/>
          <w:iCs/>
        </w:rPr>
        <w:t>yr.</w:t>
      </w:r>
    </w:p>
    <w:p w14:paraId="6E6DB7D0" w14:textId="77777777" w:rsidR="00327F56" w:rsidRPr="00327F56" w:rsidRDefault="00327F56" w:rsidP="00327F56">
      <w:pPr>
        <w:tabs>
          <w:tab w:val="left" w:pos="3967"/>
        </w:tabs>
        <w:ind w:firstLine="360"/>
      </w:pPr>
      <w:r w:rsidRPr="00327F56">
        <w:rPr>
          <w:lang w:val="la-Latn" w:eastAsia="la-Latn" w:bidi="la-Latn"/>
        </w:rPr>
        <w:t xml:space="preserve">Pulvis </w:t>
      </w:r>
      <w:r w:rsidRPr="00327F56">
        <w:t>Bezoardicus,</w:t>
      </w:r>
      <w:r w:rsidRPr="00327F56">
        <w:tab/>
      </w:r>
      <w:r w:rsidRPr="00327F56">
        <w:rPr>
          <w:i/>
          <w:iCs/>
        </w:rPr>
        <w:t>ydFulloru</w:t>
      </w:r>
    </w:p>
    <w:p w14:paraId="02319BFB" w14:textId="77777777" w:rsidR="00327F56" w:rsidRPr="00327F56" w:rsidRDefault="00327F56" w:rsidP="00327F56">
      <w:pPr>
        <w:ind w:firstLine="360"/>
      </w:pPr>
      <w:r w:rsidRPr="00327F56">
        <w:t>Species Dianinn Piperpern.</w:t>
      </w:r>
    </w:p>
    <w:p w14:paraId="44399193" w14:textId="77777777" w:rsidR="00327F56" w:rsidRPr="00327F56" w:rsidRDefault="00327F56" w:rsidP="00327F56">
      <w:pPr>
        <w:ind w:firstLine="360"/>
      </w:pPr>
      <w:r w:rsidRPr="00327F56">
        <w:t>Simple Species os Calamint.</w:t>
      </w:r>
    </w:p>
    <w:p w14:paraId="6F928061" w14:textId="77777777" w:rsidR="00327F56" w:rsidRPr="00327F56" w:rsidRDefault="00327F56" w:rsidP="00327F56">
      <w:pPr>
        <w:ind w:firstLine="360"/>
      </w:pPr>
      <w:r w:rsidRPr="00327F56">
        <w:t>Species Diambrae, and Dianthus.</w:t>
      </w:r>
    </w:p>
    <w:p w14:paraId="6254011F" w14:textId="77777777" w:rsidR="00327F56" w:rsidRPr="00327F56" w:rsidRDefault="00327F56" w:rsidP="00327F56">
      <w:pPr>
        <w:ind w:firstLine="360"/>
      </w:pPr>
      <w:r w:rsidRPr="00327F56">
        <w:t>Electuarium e Baccis Lanri.</w:t>
      </w:r>
    </w:p>
    <w:p w14:paraId="4BBBF41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Mithridate. </w:t>
      </w:r>
      <w:r w:rsidRPr="00327F56">
        <w:t>t</w:t>
      </w:r>
    </w:p>
    <w:p w14:paraId="048F79BD" w14:textId="77777777" w:rsidR="00327F56" w:rsidRPr="00327F56" w:rsidRDefault="00327F56" w:rsidP="00327F56">
      <w:pPr>
        <w:ind w:firstLine="360"/>
      </w:pPr>
      <w:r w:rsidRPr="00327F56">
        <w:t xml:space="preserve">Ginger, candied in the </w:t>
      </w:r>
      <w:r w:rsidRPr="00327F56">
        <w:rPr>
          <w:i/>
          <w:iCs/>
        </w:rPr>
        <w:t>Indies,</w:t>
      </w:r>
      <w:r w:rsidRPr="00327F56">
        <w:t xml:space="preserve"> and its Syrup.</w:t>
      </w:r>
    </w:p>
    <w:p w14:paraId="0F3DEC4E" w14:textId="77777777" w:rsidR="00327F56" w:rsidRPr="00327F56" w:rsidRDefault="00327F56" w:rsidP="00327F56">
      <w:pPr>
        <w:ind w:firstLine="360"/>
      </w:pPr>
      <w:r w:rsidRPr="00327F56">
        <w:t>The Chymical Oiis of Juniper, Cumin, Caraway, sweet</w:t>
      </w:r>
      <w:r w:rsidRPr="00327F56">
        <w:br/>
        <w:t>Fennel, Anise, and such-like Carminatives and Aromatics»</w:t>
      </w:r>
    </w:p>
    <w:p w14:paraId="559F18FE" w14:textId="77777777" w:rsidR="00327F56" w:rsidRPr="00327F56" w:rsidRDefault="00327F56" w:rsidP="00327F56">
      <w:pPr>
        <w:tabs>
          <w:tab w:val="left" w:pos="2452"/>
          <w:tab w:val="left" w:leader="dot" w:pos="2927"/>
        </w:tabs>
        <w:ind w:firstLine="360"/>
      </w:pPr>
      <w:r w:rsidRPr="00327F56">
        <w:t xml:space="preserve">Amongst Wines, the strong </w:t>
      </w:r>
      <w:r w:rsidRPr="00327F56">
        <w:rPr>
          <w:i/>
          <w:iCs/>
        </w:rPr>
        <w:t>Spani/h</w:t>
      </w:r>
      <w:r w:rsidRPr="00327F56">
        <w:t xml:space="preserve"> 'and </w:t>
      </w:r>
      <w:r w:rsidRPr="00327F56">
        <w:rPr>
          <w:i/>
          <w:iCs/>
        </w:rPr>
        <w:t>Portuguese</w:t>
      </w:r>
      <w:r w:rsidRPr="00327F56">
        <w:t xml:space="preserve"> red</w:t>
      </w:r>
      <w:r w:rsidRPr="00327F56">
        <w:br/>
        <w:t>Wines, either alone, or impregnated with Bitters, have th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t>Preference.</w:t>
      </w:r>
      <w:r w:rsidRPr="00327F56">
        <w:tab/>
      </w:r>
      <w:r w:rsidRPr="00327F56">
        <w:tab/>
        <w:t xml:space="preserve"> . ' </w:t>
      </w:r>
      <w:r w:rsidRPr="00327F56">
        <w:rPr>
          <w:vertAlign w:val="superscript"/>
        </w:rPr>
        <w:t>:</w:t>
      </w:r>
    </w:p>
    <w:p w14:paraId="538EAC01" w14:textId="77777777" w:rsidR="00327F56" w:rsidRPr="00327F56" w:rsidRDefault="00327F56" w:rsidP="00327F56">
      <w:pPr>
        <w:ind w:firstLine="360"/>
      </w:pPr>
      <w:r w:rsidRPr="00327F56">
        <w:t>Prepar’d, in this manner, we are to attempt removing the</w:t>
      </w:r>
      <w:r w:rsidRPr="00327F56">
        <w:br/>
      </w:r>
      <w:r w:rsidRPr="00327F56">
        <w:rPr>
          <w:i/>
          <w:iCs/>
        </w:rPr>
        <w:t>Gout</w:t>
      </w:r>
      <w:r w:rsidRPr="00327F56">
        <w:t xml:space="preserve"> in the following manner, and endeavour to throw it upon,</w:t>
      </w:r>
      <w:r w:rsidRPr="00327F56">
        <w:br/>
        <w:t>the Extremities.</w:t>
      </w:r>
    </w:p>
    <w:p w14:paraId="23697323" w14:textId="77777777" w:rsidR="00327F56" w:rsidRPr="00327F56" w:rsidRDefault="00327F56" w:rsidP="00327F56">
      <w:pPr>
        <w:tabs>
          <w:tab w:val="left" w:pos="4082"/>
        </w:tabs>
        <w:ind w:firstLine="360"/>
      </w:pPr>
      <w:r w:rsidRPr="00327F56">
        <w:t>The Patient must he put to Bed, and must take a Powder,</w:t>
      </w:r>
      <w:r w:rsidRPr="00327F56">
        <w:br/>
        <w:t>Bolus, or Dose of Pills, made alter some of the following</w:t>
      </w:r>
      <w:r w:rsidRPr="00327F56">
        <w:br/>
        <w:t>Forms: - -</w:t>
      </w:r>
      <w:r w:rsidRPr="00327F56">
        <w:tab/>
        <w:t>“ ’ .</w:t>
      </w:r>
    </w:p>
    <w:p w14:paraId="1F72D837" w14:textId="77777777" w:rsidR="00327F56" w:rsidRPr="00327F56" w:rsidRDefault="00327F56" w:rsidP="00327F56">
      <w:pPr>
        <w:ind w:firstLine="360"/>
      </w:pPr>
      <w:r w:rsidRPr="00327F56">
        <w:t xml:space="preserve">Take </w:t>
      </w:r>
      <w:r w:rsidRPr="00327F56">
        <w:rPr>
          <w:i/>
          <w:iCs/>
        </w:rPr>
        <w:t>Gaseoigofs</w:t>
      </w:r>
      <w:r w:rsidRPr="00327F56">
        <w:t xml:space="preserve"> Powder, a Scruple or half a Dram ; </w:t>
      </w:r>
      <w:r w:rsidRPr="00327F56">
        <w:rPr>
          <w:lang w:val="la-Latn" w:eastAsia="la-Latn" w:bidi="la-Latn"/>
        </w:rPr>
        <w:t>Aleo-</w:t>
      </w:r>
      <w:r w:rsidRPr="00327F56">
        <w:rPr>
          <w:lang w:val="la-Latn" w:eastAsia="la-Latn" w:bidi="la-Latn"/>
        </w:rPr>
        <w:br/>
      </w:r>
      <w:r w:rsidRPr="00327F56">
        <w:t>- hol Martis, five Grains r Mix and make a Powder. Or,</w:t>
      </w:r>
    </w:p>
    <w:p w14:paraId="13DD68EF" w14:textId="77777777" w:rsidR="00327F56" w:rsidRPr="00327F56" w:rsidRDefault="00327F56" w:rsidP="00327F56">
      <w:pPr>
        <w:ind w:left="360" w:hanging="360"/>
      </w:pPr>
      <w:r w:rsidRPr="00327F56">
        <w:t>Take Of the Powder of Zedoary, half a Scruple; Species of</w:t>
      </w:r>
      <w:r w:rsidRPr="00327F56">
        <w:br/>
        <w:t xml:space="preserve">Calainint, or </w:t>
      </w:r>
      <w:r w:rsidRPr="00327F56">
        <w:rPr>
          <w:i/>
          <w:iCs/>
        </w:rPr>
        <w:t>Diambra,</w:t>
      </w:r>
      <w:r w:rsidRPr="00327F56">
        <w:t xml:space="preserve"> one Scruple; Alcohol Martis,</w:t>
      </w:r>
      <w:r w:rsidRPr="00327F56">
        <w:br/>
        <w:t>five Grains: Reduce to a Powder.. s</w:t>
      </w:r>
    </w:p>
    <w:p w14:paraId="300F6015" w14:textId="77777777" w:rsidR="00327F56" w:rsidRPr="00327F56" w:rsidRDefault="00327F56" w:rsidP="00327F56">
      <w:pPr>
        <w:ind w:firstLine="360"/>
      </w:pPr>
      <w:r w:rsidRPr="00327F56">
        <w:t>. The Forms of proper Boluses are these following:</w:t>
      </w:r>
    </w:p>
    <w:p w14:paraId="58E5D580" w14:textId="77777777" w:rsidR="00327F56" w:rsidRPr="00327F56" w:rsidRDefault="00327F56" w:rsidP="00327F56">
      <w:pPr>
        <w:ind w:left="360" w:hanging="360"/>
      </w:pPr>
      <w:r w:rsidRPr="00327F56">
        <w:t xml:space="preserve">Take of the Electuary of Bay-berries, or of </w:t>
      </w:r>
      <w:r w:rsidRPr="00327F56">
        <w:rPr>
          <w:lang w:val="la-Latn" w:eastAsia="la-Latn" w:bidi="la-Latn"/>
        </w:rPr>
        <w:t xml:space="preserve">Mithridate, </w:t>
      </w:r>
      <w:r w:rsidRPr="00327F56">
        <w:t>of</w:t>
      </w:r>
      <w:r w:rsidRPr="00327F56">
        <w:br/>
        <w:t>the compound Powder of - Crabs-claws, each one Scruple,</w:t>
      </w:r>
      <w:r w:rsidRPr="00327F56">
        <w:br/>
        <w:t>or one Scruple and an half; Alcohol Martis, five Grains ;</w:t>
      </w:r>
    </w:p>
    <w:p w14:paraId="043C8178" w14:textId="77777777" w:rsidR="00327F56" w:rsidRPr="00327F56" w:rsidRDefault="00327F56" w:rsidP="00327F56">
      <w:pPr>
        <w:ind w:left="360" w:hanging="360"/>
      </w:pPr>
      <w:r w:rsidRPr="00327F56">
        <w:t>- Syrup of Oranges, a sufficient Quantity: Make into a</w:t>
      </w:r>
      <w:r w:rsidRPr="00327F56">
        <w:br/>
        <w:t>Bolus. Or, - . ' // -</w:t>
      </w:r>
    </w:p>
    <w:p w14:paraId="203F96A3" w14:textId="77777777" w:rsidR="00327F56" w:rsidRPr="00327F56" w:rsidRDefault="00327F56" w:rsidP="00327F56">
      <w:pPr>
        <w:ind w:firstLine="360"/>
      </w:pPr>
      <w:r w:rsidRPr="00327F56">
        <w:t xml:space="preserve">Take of Ginger, candied in the </w:t>
      </w:r>
      <w:r w:rsidRPr="00327F56">
        <w:rPr>
          <w:i/>
          <w:iCs/>
        </w:rPr>
        <w:t>Indies,</w:t>
      </w:r>
      <w:r w:rsidRPr="00327F56">
        <w:t xml:space="preserve"> oompound Powder</w:t>
      </w:r>
      <w:r w:rsidRPr="00327F56">
        <w:br/>
        <w:t>. - of Arum-root, each one Scruple, or one Scruple -and</w:t>
      </w:r>
      <w:r w:rsidRPr="00327F56">
        <w:br/>
        <w:t>an half; Alcohol Martis, five Grains; Syr upos Nutmegs,</w:t>
      </w:r>
      <w:r w:rsidRPr="00327F56">
        <w:br/>
        <w:t>a sufficient Quantity: Make into a Bolus. Or, * .</w:t>
      </w:r>
    </w:p>
    <w:p w14:paraId="4282ADFA" w14:textId="77777777" w:rsidR="00327F56" w:rsidRPr="00327F56" w:rsidRDefault="00327F56" w:rsidP="00327F56">
      <w:pPr>
        <w:ind w:left="360" w:hanging="360"/>
      </w:pPr>
      <w:r w:rsidRPr="00327F56">
        <w:t>Take of candied Nutmegs, and Species Diambrse, each one</w:t>
      </w:r>
      <w:r w:rsidRPr="00327F56">
        <w:br/>
        <w:t>Scruple; Alcohol Martis, five Grains ; Chymical Oil of</w:t>
      </w:r>
      <w:r w:rsidRPr="00327F56">
        <w:br/>
        <w:t>Juniper, one Drop; Confection os Kermes, without Per-</w:t>
      </w:r>
      <w:r w:rsidRPr="00327F56">
        <w:br/>
        <w:t>fumes, a sufficient Quantity. Make into a Bolus.</w:t>
      </w:r>
    </w:p>
    <w:p w14:paraId="2A592397" w14:textId="77777777" w:rsidR="00327F56" w:rsidRPr="00327F56" w:rsidRDefault="00327F56" w:rsidP="00327F56">
      <w:r w:rsidRPr="00327F56">
        <w:t>. Or, the following PillS may be used r</w:t>
      </w:r>
    </w:p>
    <w:p w14:paraId="38B7348B" w14:textId="77777777" w:rsidR="00327F56" w:rsidRPr="00327F56" w:rsidRDefault="00327F56" w:rsidP="00327F56">
      <w:pPr>
        <w:ind w:left="360" w:hanging="360"/>
      </w:pPr>
      <w:r w:rsidRPr="00327F56">
        <w:t>Take of the Species, with the three Peppers, and Powder of</w:t>
      </w:r>
      <w:r w:rsidRPr="00327F56">
        <w:br/>
      </w:r>
      <w:r w:rsidRPr="00327F56">
        <w:rPr>
          <w:i/>
          <w:iCs/>
        </w:rPr>
        <w:t>Virginian</w:t>
      </w:r>
      <w:r w:rsidRPr="00327F56">
        <w:t xml:space="preserve"> Snake-root, each half a Scruple . Alcohol Mar-</w:t>
      </w:r>
      <w:r w:rsidRPr="00327F56">
        <w:br/>
        <w:t>tis, five Grarns; Extract of Rue, a sufficient Quantity;</w:t>
      </w:r>
      <w:r w:rsidRPr="00327F56">
        <w:br/>
        <w:t>Forth into Pills.</w:t>
      </w:r>
    </w:p>
    <w:p w14:paraId="6767866B" w14:textId="77777777" w:rsidR="00327F56" w:rsidRPr="00327F56" w:rsidRDefault="00327F56" w:rsidP="00327F56">
      <w:pPr>
        <w:ind w:firstLine="360"/>
      </w:pPr>
      <w:r w:rsidRPr="00327F56">
        <w:t>Aster each Dose os these Medicines tho Patient i</w:t>
      </w:r>
      <w:r w:rsidRPr="00327F56">
        <w:rPr>
          <w:vertAlign w:val="subscript"/>
        </w:rPr>
        <w:t>s</w:t>
      </w:r>
      <w:r w:rsidRPr="00327F56">
        <w:t xml:space="preserve"> tcj drink a</w:t>
      </w:r>
      <w:r w:rsidRPr="00327F56">
        <w:br/>
        <w:t xml:space="preserve">Glass of </w:t>
      </w:r>
      <w:r w:rsidRPr="00327F56">
        <w:rPr>
          <w:i/>
          <w:iCs/>
        </w:rPr>
        <w:t>Spaniso</w:t>
      </w:r>
      <w:r w:rsidRPr="00327F56">
        <w:t xml:space="preserve"> Wme, -or red Port.; or a Drancht of some of</w:t>
      </w:r>
      <w:r w:rsidRPr="00327F56">
        <w:br/>
      </w:r>
      <w:r w:rsidRPr="00327F56">
        <w:lastRenderedPageBreak/>
        <w:t>the following Jalaps:</w:t>
      </w:r>
    </w:p>
    <w:p w14:paraId="099CB37B" w14:textId="77777777" w:rsidR="00327F56" w:rsidRPr="00327F56" w:rsidRDefault="00327F56" w:rsidP="00327F56">
      <w:pPr>
        <w:ind w:left="360" w:hanging="360"/>
      </w:pPr>
      <w:r w:rsidRPr="00327F56">
        <w:t>Take of Cardans and Mint-waters, os Alexiterial Milin-</w:t>
      </w:r>
      <w:r w:rsidRPr="00327F56">
        <w:br/>
        <w:t>water, and compound Chamomile-water* gach .three</w:t>
      </w:r>
    </w:p>
    <w:p w14:paraId="5B9E2BC8" w14:textId="77777777" w:rsidR="00327F56" w:rsidRPr="00327F56" w:rsidRDefault="00327F56" w:rsidP="00327F56">
      <w:r w:rsidRPr="00327F56">
        <w:t>. Ounces; Epint of Juniper, half an Ounce, or a whose</w:t>
      </w:r>
      <w:r w:rsidRPr="00327F56">
        <w:br/>
        <w:t>. Ounce ; prepar'd Pearls, halfa Dram ; the finest Sugar, a</w:t>
      </w:r>
      <w:r w:rsidRPr="00327F56">
        <w:br/>
        <w:t>sufficient Quantity: Make in to'a Ju inp. Or, ..</w:t>
      </w:r>
    </w:p>
    <w:p w14:paraId="5E02770A" w14:textId="77777777" w:rsidR="00327F56" w:rsidRPr="00327F56" w:rsidRDefault="00327F56" w:rsidP="00327F56">
      <w:pPr>
        <w:ind w:firstLine="360"/>
      </w:pPr>
      <w:r w:rsidRPr="00327F56">
        <w:t xml:space="preserve">-Take os Alexiterial Milk-water, twelve Ounces; </w:t>
      </w:r>
      <w:r w:rsidRPr="00327F56">
        <w:rPr>
          <w:i/>
          <w:iCs/>
        </w:rPr>
        <w:t>Brnasujic</w:t>
      </w:r>
      <w:r w:rsidRPr="00327F56">
        <w:rPr>
          <w:i/>
          <w:iCs/>
        </w:rPr>
        <w:br/>
      </w:r>
      <w:r w:rsidRPr="00327F56">
        <w:t>' Mum, four Ounces ; prepar’d Pearls, half a Dram; and</w:t>
      </w:r>
      <w:r w:rsidRPr="00327F56">
        <w:br/>
        <w:t>a sufficient Quantity of Sugar. Make into a Julap.</w:t>
      </w:r>
    </w:p>
    <w:p w14:paraId="1F9D9D3E" w14:textId="77777777" w:rsidR="00327F56" w:rsidRPr="00327F56" w:rsidRDefault="00327F56" w:rsidP="00327F56">
      <w:pPr>
        <w:ind w:firstLine="360"/>
      </w:pPr>
      <w:r w:rsidRPr="00327F56">
        <w:t>' If the Patient likes a liquid Form hetter than any other, let</w:t>
      </w:r>
      <w:r w:rsidRPr="00327F56">
        <w:br/>
        <w:t>him have a Draught of the following Infusion, with the Addi-</w:t>
      </w:r>
      <w:r w:rsidRPr="00327F56">
        <w:br/>
        <w:t>tion of Steel</w:t>
      </w:r>
    </w:p>
    <w:p w14:paraId="7CA6087F" w14:textId="77777777" w:rsidR="00327F56" w:rsidRPr="00327F56" w:rsidRDefault="00327F56" w:rsidP="00327F56">
      <w:pPr>
        <w:ind w:left="360" w:hanging="360"/>
      </w:pPr>
      <w:r w:rsidRPr="00327F56">
        <w:t>Take Of Zedoary-root, Galangals, sweet Flag, and Tops</w:t>
      </w:r>
      <w:r w:rsidRPr="00327F56">
        <w:br/>
        <w:t xml:space="preserve">of </w:t>
      </w:r>
      <w:r w:rsidRPr="00327F56">
        <w:rPr>
          <w:i/>
          <w:iCs/>
        </w:rPr>
        <w:t>Raman</w:t>
      </w:r>
      <w:r w:rsidRPr="00327F56">
        <w:t xml:space="preserve"> Wormwood, each two Drains; Juniper-ber-</w:t>
      </w:r>
      <w:r w:rsidRPr="00327F56">
        <w:br/>
        <w:t xml:space="preserve">ries, and </w:t>
      </w:r>
      <w:r w:rsidRPr="00327F56">
        <w:rPr>
          <w:i/>
          <w:iCs/>
        </w:rPr>
        <w:t>English</w:t>
      </w:r>
      <w:r w:rsidRPr="00327F56">
        <w:t xml:space="preserve"> Saffron, each one Dram: Infuse in two</w:t>
      </w:r>
      <w:r w:rsidRPr="00327F56">
        <w:br/>
        <w:t xml:space="preserve">Pounds of </w:t>
      </w:r>
      <w:r w:rsidRPr="00327F56">
        <w:rPr>
          <w:i/>
          <w:iCs/>
        </w:rPr>
        <w:t>Spanish</w:t>
      </w:r>
      <w:r w:rsidRPr="00327F56">
        <w:t xml:space="preserve"> Wine, till the Liquor is sussicientiy im-</w:t>
      </w:r>
      <w:r w:rsidRPr="00327F56">
        <w:br/>
        <w:t>pregnated ; then let the Infusion be strain'd off.</w:t>
      </w:r>
    </w:p>
    <w:p w14:paraId="08A0DA17" w14:textId="77777777" w:rsidR="00327F56" w:rsidRPr="00327F56" w:rsidRDefault="00327F56" w:rsidP="00327F56">
      <w:pPr>
        <w:tabs>
          <w:tab w:val="left" w:pos="4874"/>
        </w:tabs>
        <w:ind w:left="360" w:hanging="360"/>
      </w:pPr>
      <w:r w:rsidRPr="00327F56">
        <w:t xml:space="preserve">Take three Ounces os this Infusion, and five Grains os </w:t>
      </w:r>
      <w:r w:rsidRPr="00327F56">
        <w:rPr>
          <w:i/>
          <w:iCs/>
        </w:rPr>
        <w:t>Al-</w:t>
      </w:r>
      <w:r w:rsidRPr="00327F56">
        <w:rPr>
          <w:i/>
          <w:iCs/>
        </w:rPr>
        <w:br/>
        <w:t>cohol Martis, for</w:t>
      </w:r>
      <w:r w:rsidRPr="00327F56">
        <w:t xml:space="preserve"> a Draught: Let it be shaken before the</w:t>
      </w:r>
      <w:r w:rsidRPr="00327F56">
        <w:br/>
        <w:t>Patient drinks it.</w:t>
      </w:r>
      <w:r w:rsidRPr="00327F56">
        <w:tab/>
        <w:t>'</w:t>
      </w:r>
    </w:p>
    <w:p w14:paraId="1DDB51D7" w14:textId="77777777" w:rsidR="00327F56" w:rsidRPr="00327F56" w:rsidRDefault="00327F56" w:rsidP="00327F56">
      <w:pPr>
        <w:tabs>
          <w:tab w:val="left" w:pos="4343"/>
        </w:tabs>
        <w:ind w:firstLine="360"/>
      </w:pPr>
      <w:r w:rsidRPr="00327F56">
        <w:t>Let the Patient take some one os these Medicines every sour,</w:t>
      </w:r>
      <w:r w:rsidRPr="00327F56">
        <w:br/>
        <w:t>five, or six Hours; and in the Middle of the Intervals, be-</w:t>
      </w:r>
      <w:r w:rsidRPr="00327F56">
        <w:br/>
        <w:t>twixt each Dose, let him drink a Glass of one of the aboVe-</w:t>
      </w:r>
      <w:r w:rsidRPr="00327F56">
        <w:br/>
        <w:t>mention’d, or some other generout Wine, in as large a Quan-</w:t>
      </w:r>
      <w:r w:rsidRPr="00327F56">
        <w:br/>
        <w:t>tity as he can with Safety.</w:t>
      </w:r>
      <w:r w:rsidRPr="00327F56">
        <w:tab/>
        <w:t>' . . i</w:t>
      </w:r>
    </w:p>
    <w:p w14:paraId="01DF6267" w14:textId="77777777" w:rsidR="00327F56" w:rsidRPr="00327F56" w:rsidRDefault="00327F56" w:rsidP="00327F56">
      <w:pPr>
        <w:ind w:firstLine="360"/>
      </w:pPr>
      <w:r w:rsidRPr="00327F56">
        <w:t>This Rule is to he observ’d in regard to his Medicines, that</w:t>
      </w:r>
      <w:r w:rsidRPr="00327F56">
        <w:br/>
        <w:t>they must be . taken in such a Dose, and repeated so often, aS is</w:t>
      </w:r>
      <w:r w:rsidRPr="00327F56">
        <w:br/>
        <w:t xml:space="preserve">sufficient to remove the </w:t>
      </w:r>
      <w:r w:rsidRPr="00327F56">
        <w:rPr>
          <w:i/>
          <w:iCs/>
        </w:rPr>
        <w:t>Gout to the</w:t>
      </w:r>
      <w:r w:rsidRPr="00327F56">
        <w:t xml:space="preserve"> Extremities, without</w:t>
      </w:r>
      <w:r w:rsidRPr="00327F56">
        <w:br/>
        <w:t>raising any greater Degree of Fever, or any greater Orgasm in</w:t>
      </w:r>
      <w:r w:rsidRPr="00327F56">
        <w:br/>
        <w:t xml:space="preserve">the Blood, than what in sufficient for this Purpose. </w:t>
      </w:r>
      <w:r w:rsidRPr="00327F56">
        <w:rPr>
          <w:vertAlign w:val="subscript"/>
        </w:rPr>
        <w:t>;</w:t>
      </w:r>
    </w:p>
    <w:p w14:paraId="71CEACDB" w14:textId="77777777" w:rsidR="00327F56" w:rsidRPr="00327F56" w:rsidRDefault="00327F56" w:rsidP="00327F56">
      <w:pPr>
        <w:tabs>
          <w:tab w:val="left" w:pos="5534"/>
        </w:tabs>
        <w:ind w:firstLine="360"/>
      </w:pPr>
      <w:r w:rsidRPr="00327F56">
        <w:t>It sometimes happens, that, after Vomiting .and Purging,</w:t>
      </w:r>
      <w:r w:rsidRPr="00327F56">
        <w:br/>
        <w:t>the Gout discharges itself upon the Extremities, and .hecomeS</w:t>
      </w:r>
      <w:r w:rsidRPr="00327F56">
        <w:br/>
        <w:t>regular, especially in robust Conshtutions ; and then .nothing</w:t>
      </w:r>
      <w:r w:rsidRPr="00327F56">
        <w:br/>
        <w:t>remains farther to be done, but to take care, that it discharges</w:t>
      </w:r>
      <w:r w:rsidRPr="00327F56">
        <w:br/>
        <w:t>all its Fury there, and that it remains where it is. ‘</w:t>
      </w:r>
      <w:r w:rsidRPr="00327F56">
        <w:tab/>
        <w:t>'</w:t>
      </w:r>
    </w:p>
    <w:p w14:paraId="20CA4A8B" w14:textId="77777777" w:rsidR="00327F56" w:rsidRPr="00327F56" w:rsidRDefault="00327F56" w:rsidP="00327F56">
      <w:pPr>
        <w:ind w:firstLine="360"/>
      </w:pPr>
      <w:r w:rsidRPr="00327F56">
        <w:t xml:space="preserve">But as many Difficulties often occur, before the </w:t>
      </w:r>
      <w:r w:rsidRPr="00327F56">
        <w:rPr>
          <w:i/>
          <w:iCs/>
        </w:rPr>
        <w:t>gstuyy</w:t>
      </w:r>
      <w:r w:rsidRPr="00327F56">
        <w:t xml:space="preserve"> Mat-</w:t>
      </w:r>
      <w:r w:rsidRPr="00327F56">
        <w:br/>
        <w:t>ter can he brought to fix upon the Extremities, it is) necessary,</w:t>
      </w:r>
      <w:r w:rsidRPr="00327F56">
        <w:br/>
        <w:t>to point them out.</w:t>
      </w:r>
    </w:p>
    <w:p w14:paraId="0B9A8027" w14:textId="77777777" w:rsidR="00327F56" w:rsidRPr="00327F56" w:rsidRDefault="00327F56" w:rsidP="00327F56">
      <w:pPr>
        <w:ind w:firstLine="360"/>
      </w:pPr>
      <w:r w:rsidRPr="00327F56">
        <w:t>Sometimes, then, the Intestines are so contracted with</w:t>
      </w:r>
      <w:r w:rsidRPr="00327F56">
        <w:br/>
        <w:t>Spasms, that Very strong purging Medicines will have no Effect,</w:t>
      </w:r>
      <w:r w:rsidRPr="00327F56">
        <w:br/>
        <w:t>nor in the least purge the Patient: In this Case, a Fomentation</w:t>
      </w:r>
      <w:r w:rsidRPr="00327F56">
        <w:br/>
        <w:t>must he apply'd to the Abdomen, which must be occasionally</w:t>
      </w:r>
      <w:r w:rsidRPr="00327F56">
        <w:br/>
        <w:t>repeated:</w:t>
      </w:r>
    </w:p>
    <w:p w14:paraId="413320D9" w14:textId="77777777" w:rsidR="00327F56" w:rsidRPr="00327F56" w:rsidRDefault="00327F56" w:rsidP="00327F56">
      <w:pPr>
        <w:ind w:left="360" w:hanging="360"/>
      </w:pPr>
      <w:r w:rsidRPr="00327F56">
        <w:t>Take of the Tops os Southernwood, and Mugwort, each an</w:t>
      </w:r>
      <w:r w:rsidRPr="00327F56">
        <w:br/>
        <w:t>Ounce; of the Roots of round Birthwort, and Chamomile-</w:t>
      </w:r>
      <w:r w:rsidRPr="00327F56">
        <w:br/>
        <w:t>flowers, each two Ounces; ofBay-herries, .an.Ounce; of</w:t>
      </w:r>
      <w:r w:rsidRPr="00327F56">
        <w:br/>
        <w:t>the Seeds of Caraway, and sweet. Fennel, each half an</w:t>
      </w:r>
      <w:r w:rsidRPr="00327F56">
        <w:br/>
        <w:t>Ounce: Boil in ten Pints os Spring-water to five; and to</w:t>
      </w:r>
      <w:r w:rsidRPr="00327F56">
        <w:br/>
        <w:t>the strain'd Liquor add camphorated Spirits of Wine; a Pi nt.</w:t>
      </w:r>
      <w:r w:rsidRPr="00327F56">
        <w:br/>
        <w:t>Make a Fomentation, to.he. apply'd, as het as .it c</w:t>
      </w:r>
      <w:r w:rsidRPr="00327F56">
        <w:rPr>
          <w:u w:val="single"/>
        </w:rPr>
        <w:t>an</w:t>
      </w:r>
      <w:r w:rsidRPr="00327F56">
        <w:t xml:space="preserve"> he</w:t>
      </w:r>
      <w:r w:rsidRPr="00327F56">
        <w:br/>
        <w:t>endur’d. Io the Region OTthe Bally.</w:t>
      </w:r>
    </w:p>
    <w:p w14:paraId="61800603" w14:textId="77777777" w:rsidR="00327F56" w:rsidRPr="00327F56" w:rsidRDefault="00327F56" w:rsidP="00327F56">
      <w:pPr>
        <w:ind w:firstLine="360"/>
      </w:pPr>
      <w:r w:rsidRPr="00327F56">
        <w:t xml:space="preserve">After each Fomentation, her the following </w:t>
      </w:r>
      <w:r w:rsidRPr="00327F56">
        <w:rPr>
          <w:u w:val="single"/>
        </w:rPr>
        <w:t>Linimen</w:t>
      </w:r>
      <w:r w:rsidRPr="00327F56">
        <w:t>t her</w:t>
      </w:r>
      <w:r w:rsidRPr="00327F56">
        <w:br/>
        <w:t xml:space="preserve">Iubb'd in: _ si . </w:t>
      </w:r>
      <w:r w:rsidRPr="00327F56">
        <w:rPr>
          <w:lang w:val="el-GR" w:eastAsia="el-GR" w:bidi="el-GR"/>
        </w:rPr>
        <w:t xml:space="preserve">ἄκ </w:t>
      </w:r>
      <w:r w:rsidRPr="00327F56">
        <w:t>: - .</w:t>
      </w:r>
    </w:p>
    <w:p w14:paraId="0773917C" w14:textId="77777777" w:rsidR="00327F56" w:rsidRPr="00327F56" w:rsidRDefault="00327F56" w:rsidP="00327F56">
      <w:pPr>
        <w:tabs>
          <w:tab w:val="left" w:pos="4143"/>
        </w:tabs>
        <w:ind w:left="360" w:hanging="360"/>
      </w:pPr>
      <w:r w:rsidRPr="00327F56">
        <w:t>Take of Soldiers Ointment, two Ounces; Oilof Turpen-</w:t>
      </w:r>
      <w:r w:rsidRPr="00327F56">
        <w:br/>
        <w:t xml:space="preserve">fine or -Tar, and Chymical Oil of </w:t>
      </w:r>
      <w:r w:rsidRPr="00327F56">
        <w:rPr>
          <w:i/>
          <w:iCs/>
        </w:rPr>
        <w:t>Rhodium,</w:t>
      </w:r>
      <w:r w:rsidRPr="00327F56">
        <w:rPr>
          <w:i/>
          <w:iCs/>
          <w:vertAlign w:val="subscript"/>
        </w:rPr>
        <w:t>:</w:t>
      </w:r>
      <w:r w:rsidRPr="00327F56">
        <w:rPr>
          <w:i/>
          <w:iCs/>
        </w:rPr>
        <w:t xml:space="preserve"> each fa.</w:t>
      </w:r>
      <w:r w:rsidRPr="00327F56">
        <w:rPr>
          <w:i/>
          <w:iCs/>
        </w:rPr>
        <w:br/>
      </w:r>
      <w:r w:rsidRPr="00327F56">
        <w:t>Drops: Make into a Liniment,</w:t>
      </w:r>
      <w:r w:rsidRPr="00327F56">
        <w:tab/>
        <w:t xml:space="preserve">.ior.. </w:t>
      </w:r>
      <w:r w:rsidRPr="00327F56">
        <w:rPr>
          <w:lang w:val="el-GR" w:eastAsia="el-GR" w:bidi="el-GR"/>
        </w:rPr>
        <w:t>ι</w:t>
      </w:r>
    </w:p>
    <w:p w14:paraId="77A10734" w14:textId="77777777" w:rsidR="00327F56" w:rsidRPr="00327F56" w:rsidRDefault="00327F56" w:rsidP="00327F56">
      <w:pPr>
        <w:tabs>
          <w:tab w:val="left" w:pos="4143"/>
        </w:tabs>
        <w:ind w:firstLine="360"/>
      </w:pPr>
      <w:r w:rsidRPr="00327F56">
        <w:t>instead of ufing this, the whole Belly may he .anointed with</w:t>
      </w:r>
      <w:r w:rsidRPr="00327F56">
        <w:br/>
        <w:t xml:space="preserve">the </w:t>
      </w:r>
      <w:r w:rsidRPr="00327F56">
        <w:rPr>
          <w:i/>
          <w:iCs/>
        </w:rPr>
        <w:t>Galbanetum Paracelsi,</w:t>
      </w:r>
      <w:r w:rsidRPr="00327F56">
        <w:t xml:space="preserve"> describ'd in </w:t>
      </w:r>
      <w:r w:rsidRPr="00327F56">
        <w:rPr>
          <w:i/>
          <w:iCs/>
        </w:rPr>
        <w:t>Rdverius</w:t>
      </w:r>
      <w:r w:rsidRPr="00327F56">
        <w:t xml:space="preserve"> from </w:t>
      </w:r>
      <w:r w:rsidRPr="00327F56">
        <w:rPr>
          <w:i/>
          <w:iCs/>
        </w:rPr>
        <w:t>Crate,</w:t>
      </w:r>
      <w:r w:rsidRPr="00327F56">
        <w:rPr>
          <w:i/>
          <w:iCs/>
        </w:rPr>
        <w:br/>
        <w:t xml:space="preserve">Cap. de </w:t>
      </w:r>
      <w:r w:rsidRPr="00327F56">
        <w:rPr>
          <w:i/>
          <w:iCs/>
          <w:lang w:val="la-Latn" w:eastAsia="la-Latn" w:bidi="la-Latn"/>
        </w:rPr>
        <w:t>Colica,</w:t>
      </w:r>
      <w:r w:rsidRPr="00327F56">
        <w:rPr>
          <w:lang w:val="la-Latn" w:eastAsia="la-Latn" w:bidi="la-Latn"/>
        </w:rPr>
        <w:t xml:space="preserve"> </w:t>
      </w:r>
      <w:r w:rsidRPr="00327F56">
        <w:t>and is as follows .:</w:t>
      </w:r>
      <w:r w:rsidRPr="00327F56">
        <w:tab/>
        <w:t xml:space="preserve">/ </w:t>
      </w:r>
      <w:r w:rsidRPr="00327F56">
        <w:rPr>
          <w:lang w:val="el-GR" w:eastAsia="el-GR" w:bidi="el-GR"/>
        </w:rPr>
        <w:t xml:space="preserve">ι,:. </w:t>
      </w:r>
      <w:r w:rsidRPr="00327F56">
        <w:t>..</w:t>
      </w:r>
    </w:p>
    <w:p w14:paraId="779E48D4" w14:textId="77777777" w:rsidR="00327F56" w:rsidRPr="00327F56" w:rsidRDefault="00327F56" w:rsidP="00327F56">
      <w:pPr>
        <w:ind w:left="360" w:hanging="360"/>
      </w:pPr>
      <w:r w:rsidRPr="00327F56">
        <w:t xml:space="preserve">Take Of Gum Elemi, </w:t>
      </w:r>
      <w:r w:rsidRPr="00327F56">
        <w:rPr>
          <w:lang w:val="la-Latn" w:eastAsia="la-Latn" w:bidi="la-Latn"/>
        </w:rPr>
        <w:t xml:space="preserve">Hedera, </w:t>
      </w:r>
      <w:r w:rsidRPr="00327F56">
        <w:t xml:space="preserve">Galbanum,. .C)il </w:t>
      </w:r>
      <w:r w:rsidRPr="00327F56">
        <w:rPr>
          <w:lang w:val="el-GR" w:eastAsia="el-GR" w:bidi="el-GR"/>
        </w:rPr>
        <w:t>ο/</w:t>
      </w:r>
      <w:r w:rsidRPr="00327F56">
        <w:t>Days,</w:t>
      </w:r>
      <w:r w:rsidRPr="00327F56">
        <w:br/>
        <w:t xml:space="preserve">each equal Parts: Distil in a Retort by </w:t>
      </w:r>
      <w:r w:rsidRPr="00327F56">
        <w:rPr>
          <w:i/>
          <w:iCs/>
        </w:rPr>
        <w:t>a.</w:t>
      </w:r>
      <w:r w:rsidRPr="00327F56">
        <w:t xml:space="preserve"> Sand-heat; let</w:t>
      </w:r>
      <w:r w:rsidRPr="00327F56">
        <w:br/>
        <w:t>the Water which comes over first, the clear, Oil, .arid the</w:t>
      </w:r>
      <w:r w:rsidRPr="00327F56">
        <w:br/>
        <w:t>thick Ost which comes over last, of the Corinstence os</w:t>
      </w:r>
      <w:r w:rsidRPr="00327F56">
        <w:br/>
        <w:t>Honey, be kept separate,, the last of which is to be</w:t>
      </w:r>
      <w:r w:rsidRPr="00327F56">
        <w:br/>
        <w:t xml:space="preserve">used. . ' si. </w:t>
      </w:r>
      <w:r w:rsidRPr="00327F56">
        <w:rPr>
          <w:lang w:val="el-GR" w:eastAsia="el-GR" w:bidi="el-GR"/>
        </w:rPr>
        <w:t xml:space="preserve">δ᾽ </w:t>
      </w:r>
      <w:r w:rsidRPr="00327F56">
        <w:t>'</w:t>
      </w:r>
    </w:p>
    <w:p w14:paraId="0E5CDF6F" w14:textId="77777777" w:rsidR="00327F56" w:rsidRPr="00327F56" w:rsidRDefault="00327F56" w:rsidP="00327F56">
      <w:pPr>
        <w:tabs>
          <w:tab w:val="left" w:pos="3981"/>
        </w:tabs>
        <w:ind w:firstLine="360"/>
      </w:pPr>
      <w:r w:rsidRPr="00327F56">
        <w:t>It sometimes happens, especially in tender: Constitutions,</w:t>
      </w:r>
      <w:r w:rsidRPr="00327F56">
        <w:br/>
        <w:t>that, after purging, considerable spasmodic Contractions, , and.</w:t>
      </w:r>
      <w:r w:rsidRPr="00327F56">
        <w:br/>
        <w:t>a great deal of Pain, will still remain, which'issometimes con-</w:t>
      </w:r>
      <w:r w:rsidRPr="00327F56">
        <w:br/>
        <w:t>tinual, and sometimes intermittent. These must .he sour'd</w:t>
      </w:r>
      <w:r w:rsidRPr="00327F56">
        <w:br/>
        <w:t>partiy by the above describ'd Fomentations and Liniment, and</w:t>
      </w:r>
      <w:r w:rsidRPr="00327F56">
        <w:br/>
        <w:t xml:space="preserve">partly </w:t>
      </w:r>
      <w:r w:rsidRPr="00327F56">
        <w:rPr>
          <w:i/>
          <w:iCs/>
        </w:rPr>
        <w:t>by</w:t>
      </w:r>
      <w:r w:rsidRPr="00327F56">
        <w:t xml:space="preserve"> the following Clyster r - , ..</w:t>
      </w:r>
      <w:r w:rsidRPr="00327F56">
        <w:tab/>
        <w:t>si'su si si</w:t>
      </w:r>
    </w:p>
    <w:p w14:paraId="1BF466E4" w14:textId="77777777" w:rsidR="00327F56" w:rsidRPr="00327F56" w:rsidRDefault="00327F56" w:rsidP="00327F56">
      <w:r w:rsidRPr="00327F56">
        <w:t xml:space="preserve">" Take of </w:t>
      </w:r>
      <w:r w:rsidRPr="00327F56">
        <w:rPr>
          <w:i/>
          <w:iCs/>
        </w:rPr>
        <w:t>Canary</w:t>
      </w:r>
      <w:r w:rsidRPr="00327F56">
        <w:t xml:space="preserve"> Wine, half a Pound; Electuary ns Bay..</w:t>
      </w:r>
      <w:r w:rsidRPr="00327F56">
        <w:br/>
        <w:t>.. .- berries, half an Ounce. Ehis Clysterin to he retain'd as .</w:t>
      </w:r>
    </w:p>
    <w:p w14:paraId="0A1BE9D6" w14:textId="77777777" w:rsidR="00327F56" w:rsidRPr="00327F56" w:rsidRDefault="00327F56" w:rsidP="00327F56">
      <w:pPr>
        <w:tabs>
          <w:tab w:val="left" w:pos="2436"/>
        </w:tabs>
        <w:ind w:firstLine="360"/>
      </w:pPr>
      <w:r w:rsidRPr="00327F56">
        <w:t>long as possible.</w:t>
      </w:r>
      <w:r w:rsidRPr="00327F56">
        <w:tab/>
        <w:t>.. _ _ " , Y y</w:t>
      </w:r>
    </w:p>
    <w:p w14:paraId="6BE66246" w14:textId="77777777" w:rsidR="00327F56" w:rsidRPr="00327F56" w:rsidRDefault="00327F56" w:rsidP="00327F56">
      <w:r w:rsidRPr="00327F56">
        <w:t>Sometimes/the Intestines ale so weak, that they will not</w:t>
      </w:r>
      <w:r w:rsidRPr="00327F56">
        <w:br/>
        <w:t xml:space="preserve">bear Steel, but immediately throw </w:t>
      </w:r>
      <w:r w:rsidRPr="00327F56">
        <w:rPr>
          <w:i/>
          <w:iCs/>
        </w:rPr>
        <w:t>off</w:t>
      </w:r>
      <w:r w:rsidRPr="00327F56">
        <w:t xml:space="preserve"> that, together with</w:t>
      </w:r>
      <w:r w:rsidRPr="00327F56">
        <w:br/>
        <w:t>whatever other Medicines are join’d with it, by Stool. In such</w:t>
      </w:r>
      <w:r w:rsidRPr="00327F56">
        <w:br/>
        <w:t>a Case, it would he adviseable to give the other Medicines-with-</w:t>
      </w:r>
      <w:r w:rsidRPr="00327F56">
        <w:br/>
        <w:t>out the Steel. .</w:t>
      </w:r>
    </w:p>
    <w:p w14:paraId="005505BA" w14:textId="77777777" w:rsidR="00327F56" w:rsidRPr="00327F56" w:rsidRDefault="00327F56" w:rsidP="00327F56">
      <w:r w:rsidRPr="00327F56">
        <w:t>- Sometimes not Only Steel, but even testaceous Powders, will</w:t>
      </w:r>
      <w:r w:rsidRPr="00327F56">
        <w:br/>
        <w:t>run off by Stool. When this happens, the Diarrhoea must he</w:t>
      </w:r>
      <w:r w:rsidRPr="00327F56">
        <w:br w:type="page"/>
      </w:r>
    </w:p>
    <w:p w14:paraId="58C9726E" w14:textId="77777777" w:rsidR="00327F56" w:rsidRPr="00327F56" w:rsidRDefault="00327F56" w:rsidP="00327F56">
      <w:r w:rsidRPr="00327F56">
        <w:lastRenderedPageBreak/>
        <w:t>stoppss; shr. there is no Hope of the regular Gout whilst that</w:t>
      </w:r>
      <w:r w:rsidRPr="00327F56">
        <w:br/>
      </w:r>
      <w:r w:rsidRPr="00327F56">
        <w:rPr>
          <w:lang w:val="la-Latn" w:eastAsia="la-Latn" w:bidi="la-Latn"/>
        </w:rPr>
        <w:t>‘continues</w:t>
      </w:r>
      <w:r w:rsidRPr="00327F56">
        <w:t>: And therefore we must, upon thin Occasion, call</w:t>
      </w:r>
      <w:r w:rsidRPr="00327F56">
        <w:br/>
        <w:t xml:space="preserve">in to our Assistance </w:t>
      </w:r>
      <w:r w:rsidRPr="00327F56">
        <w:rPr>
          <w:i/>
          <w:iCs/>
        </w:rPr>
        <w:t>Jupan</w:t>
      </w:r>
      <w:r w:rsidRPr="00327F56">
        <w:t xml:space="preserve"> Earth, Chalk, Dragon's-blood,</w:t>
      </w:r>
      <w:r w:rsidRPr="00327F56">
        <w:br/>
      </w:r>
      <w:r w:rsidRPr="00327F56">
        <w:rPr>
          <w:i/>
          <w:iCs/>
        </w:rPr>
        <w:t>Isenice</w:t>
      </w:r>
      <w:r w:rsidRPr="00327F56">
        <w:t xml:space="preserve"> Treacle, Electuary of Bay-berries, and the'above-men-</w:t>
      </w:r>
      <w:r w:rsidRPr="00327F56">
        <w:br/>
        <w:t>tionin Species taken from the Vegetable Kingdom, as also the</w:t>
      </w:r>
      <w:r w:rsidRPr="00327F56">
        <w:br/>
        <w:t xml:space="preserve">Chymical Oils, in order to put a Stop to it. </w:t>
      </w:r>
      <w:r w:rsidRPr="00327F56">
        <w:rPr>
          <w:i/>
          <w:iCs/>
        </w:rPr>
        <w:t>sol..</w:t>
      </w:r>
    </w:p>
    <w:p w14:paraId="4337D93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Asinon</w:t>
      </w:r>
      <w:r w:rsidRPr="00327F56">
        <w:t xml:space="preserve"> as a Medicine is sound out winch will agree with the</w:t>
      </w:r>
      <w:r w:rsidRPr="00327F56">
        <w:br/>
        <w:t>Patient’s Stomach, he must continue the Use os it .for two or</w:t>
      </w:r>
      <w:r w:rsidRPr="00327F56">
        <w:br/>
        <w:t>three’ DayS.;.and is, in that Time, there is no Appearance os</w:t>
      </w:r>
      <w:r w:rsidRPr="00327F56">
        <w:br/>
        <w:t>the Gout in the Extremities; we must call to our Assistance</w:t>
      </w:r>
      <w:r w:rsidRPr="00327F56">
        <w:br/>
        <w:t>stimulating Piasters, Cerats, or Cataplasms : And even after the</w:t>
      </w:r>
      <w:r w:rsidRPr="00327F56">
        <w:br/>
        <w:t>Gout appears in the Extremities, it will he convenient to con-</w:t>
      </w:r>
      <w:r w:rsidRPr="00327F56">
        <w:br/>
        <w:t>xinue the internal Medicines' till it is entirely fix'd there, and</w:t>
      </w:r>
      <w:r w:rsidRPr="00327F56">
        <w:br/>
        <w:t>has quite left the Intestines. And when tins Point is gain'd,</w:t>
      </w:r>
      <w:r w:rsidRPr="00327F56">
        <w:br/>
        <w:t>we should still continue the Medicines, either in half the former</w:t>
      </w:r>
      <w:r w:rsidRPr="00327F56">
        <w:br/>
        <w:t>Dose, or else repeated half; as often, shr sous, six, or eight</w:t>
      </w:r>
      <w:r w:rsidRPr="00327F56">
        <w:br/>
        <w:t>Days ; that is, till we have Reason to believe the intestines out</w:t>
      </w:r>
      <w:r w:rsidRPr="00327F56">
        <w:br/>
        <w:t>of Danger from any Revisit from the Gout.</w:t>
      </w:r>
    </w:p>
    <w:p w14:paraId="50946FB0" w14:textId="77777777" w:rsidR="00327F56" w:rsidRPr="00327F56" w:rsidRDefault="00327F56" w:rsidP="00327F56">
      <w:pPr>
        <w:ind w:firstLine="360"/>
      </w:pPr>
      <w:r w:rsidRPr="00327F56">
        <w:t>Mean time, 'tis very agreeable to observe, that as soon as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Gout is once fix'd upon the Extremities, all the Complaints</w:t>
      </w:r>
      <w:r w:rsidRPr="00327F56">
        <w:br/>
        <w:t>of the Intestines suddenly Vanish, and a certain Sprightliness</w:t>
      </w:r>
      <w:r w:rsidRPr="00327F56">
        <w:br/>
        <w:t>-returns to the Eyes, and appears in the Countenance ; aS does</w:t>
      </w:r>
      <w:r w:rsidRPr="00327F56">
        <w:br/>
        <w:t xml:space="preserve">also a good Appetite, and due Digestion. </w:t>
      </w:r>
      <w:r w:rsidRPr="00327F56">
        <w:rPr>
          <w:i/>
          <w:iCs/>
        </w:rPr>
        <w:t>scA.</w:t>
      </w:r>
    </w:p>
    <w:p w14:paraId="698D9DEF" w14:textId="77777777" w:rsidR="00327F56" w:rsidRPr="00327F56" w:rsidRDefault="00327F56" w:rsidP="00327F56">
      <w:pPr>
        <w:ind w:firstLine="360"/>
      </w:pPr>
      <w:r w:rsidRPr="00327F56">
        <w:t>- During this whole Course the Patient should have a most</w:t>
      </w:r>
      <w:r w:rsidRPr="00327F56">
        <w:br/>
        <w:t>exact Diet prescrib'd him. .. so</w:t>
      </w:r>
    </w:p>
    <w:p w14:paraId="78F0C259" w14:textId="77777777" w:rsidR="00327F56" w:rsidRPr="00327F56" w:rsidRDefault="00327F56" w:rsidP="00327F56">
      <w:pPr>
        <w:ind w:firstLine="360"/>
      </w:pPr>
      <w:r w:rsidRPr="00327F56">
        <w:t>Panada, Jelly of Hartshorn, of Ivory, Biscuit, Chickenr.</w:t>
      </w:r>
      <w:r w:rsidRPr="00327F56">
        <w:br/>
        <w:t>broth, are very proper; bur Wine is particularly useful, either .’</w:t>
      </w:r>
      <w:r w:rsidRPr="00327F56">
        <w:br/>
        <w:t>.by itself, or mix'd with the White Decoction.'</w:t>
      </w:r>
    </w:p>
    <w:p w14:paraId="475CB915" w14:textId="77777777" w:rsidR="00327F56" w:rsidRPr="00327F56" w:rsidRDefault="00327F56" w:rsidP="00327F56">
      <w:pPr>
        <w:tabs>
          <w:tab w:val="left" w:pos="3281"/>
          <w:tab w:val="left" w:pos="4374"/>
        </w:tabs>
        <w:ind w:firstLine="360"/>
      </w:pPr>
      <w:r w:rsidRPr="00327F56">
        <w:t xml:space="preserve">But Very great things may he expected from a plentiful Use </w:t>
      </w:r>
      <w:r w:rsidRPr="00327F56">
        <w:rPr>
          <w:lang w:val="el-GR" w:eastAsia="el-GR" w:bidi="el-GR"/>
        </w:rPr>
        <w:t>τ</w:t>
      </w:r>
      <w:r w:rsidRPr="00327F56">
        <w:rPr>
          <w:lang w:val="el-GR" w:eastAsia="el-GR" w:bidi="el-GR"/>
        </w:rPr>
        <w:br/>
      </w:r>
      <w:r w:rsidRPr="00327F56">
        <w:t>of Wine, in the .Cases of such as have been much used to it. .</w:t>
      </w:r>
      <w:r w:rsidRPr="00327F56">
        <w:br/>
        <w:t>But the Very best Sort is red Port, of which the Patient may</w:t>
      </w:r>
      <w:r w:rsidRPr="00327F56">
        <w:br/>
        <w:t xml:space="preserve">he allow'd to drink from half a Pint Io a Quart in a Day and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Night, as Occasion requires. Mean .time, if there in any con-</w:t>
      </w:r>
      <w:r w:rsidRPr="00327F56">
        <w:br/>
        <w:t>siderable Costiveness, which is very common, the Patient should,</w:t>
      </w:r>
      <w:r w:rsidRPr="00327F56">
        <w:br/>
        <w:t>eVery.other Day, have a lubricating Clyster, either of Oiis, or</w:t>
      </w:r>
      <w:r w:rsidRPr="00327F56">
        <w:br/>
        <w:t xml:space="preserve">Mutton-broths. It is to be observ'd, that sometimes, tho’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Intestines are entirely .deliver'd from the Gout; andsttis driven</w:t>
      </w:r>
      <w:r w:rsidRPr="00327F56">
        <w:br/>
        <w:t>into the Extremities, the Belly is inflated with Wind, and is</w:t>
      </w:r>
      <w:r w:rsidRPr="00327F56">
        <w:br/>
        <w:t>‘ still full of: Pain, so as to make the Patient almost out of Hopes</w:t>
      </w:r>
      <w:r w:rsidRPr="00327F56">
        <w:br/>
        <w:t xml:space="preserve">of a Recovery. But as this is.only, owing to a Flatus, </w:t>
      </w:r>
      <w:r w:rsidRPr="00327F56">
        <w:rPr>
          <w:i/>
          <w:iCs/>
        </w:rPr>
        <w:t>(scVind)</w:t>
      </w:r>
      <w:r w:rsidRPr="00327F56">
        <w:rPr>
          <w:i/>
          <w:iCs/>
        </w:rPr>
        <w:br/>
      </w:r>
      <w:r w:rsidRPr="00327F56">
        <w:t>and the Weakness which the Distemper has left, it may be</w:t>
      </w:r>
      <w:r w:rsidRPr="00327F56">
        <w:br/>
        <w:t>generally cur'd ‘by this Clyster, continued every Day, Or every</w:t>
      </w:r>
      <w:r w:rsidRPr="00327F56">
        <w:br/>
        <w:t>-other Day. .*</w:t>
      </w:r>
      <w:r w:rsidRPr="00327F56">
        <w:tab/>
        <w:t>*. z</w:t>
      </w:r>
      <w:r w:rsidRPr="00327F56">
        <w:rPr>
          <w:vertAlign w:val="superscript"/>
        </w:rPr>
        <w:t>:</w:t>
      </w:r>
      <w:r w:rsidRPr="00327F56">
        <w:tab/>
        <w:t>... iss</w:t>
      </w:r>
    </w:p>
    <w:p w14:paraId="4B353212" w14:textId="77777777" w:rsidR="00327F56" w:rsidRPr="00327F56" w:rsidRDefault="00327F56" w:rsidP="00327F56">
      <w:pPr>
        <w:tabs>
          <w:tab w:val="left" w:pos="5143"/>
        </w:tabs>
        <w:ind w:firstLine="360"/>
      </w:pPr>
      <w:r w:rsidRPr="00327F56">
        <w:t>In this Clafe alfo the bitter Infusion, and such sort Of Sto-</w:t>
      </w:r>
      <w:r w:rsidRPr="00327F56">
        <w:br/>
        <w:t>machics as increase the Appetite, and mend Digestion, are very</w:t>
      </w:r>
      <w:r w:rsidRPr="00327F56">
        <w:br/>
        <w:t>inseful. I ’ . ' is l</w:t>
      </w:r>
      <w:r w:rsidRPr="00327F56">
        <w:tab/>
        <w:t>. ..</w:t>
      </w:r>
    </w:p>
    <w:p w14:paraId="52CEB567" w14:textId="77777777" w:rsidR="00327F56" w:rsidRPr="00327F56" w:rsidRDefault="00327F56" w:rsidP="00327F56">
      <w:pPr>
        <w:tabs>
          <w:tab w:val="left" w:pos="2327"/>
          <w:tab w:val="left" w:pos="3117"/>
        </w:tabs>
        <w:ind w:firstLine="360"/>
      </w:pPr>
      <w:r w:rsidRPr="00327F56">
        <w:t>in order to prevent Returns of this Disorder, the Patient</w:t>
      </w:r>
      <w:r w:rsidRPr="00327F56">
        <w:br/>
        <w:t>must eat sparingly, and do all: he can to promote Digestion.</w:t>
      </w:r>
      <w:r w:rsidRPr="00327F56">
        <w:br/>
        <w:t>He .must frequently take some .gentle Purge which is stomachic,</w:t>
      </w:r>
      <w:r w:rsidRPr="00327F56">
        <w:br/>
        <w:t xml:space="preserve">and must use -other stomachic .and gentiy </w:t>
      </w:r>
      <w:r w:rsidRPr="00327F56">
        <w:rPr>
          <w:lang w:val="la-Latn" w:eastAsia="la-Latn" w:bidi="la-Latn"/>
        </w:rPr>
        <w:t>.restringent Medi-</w:t>
      </w:r>
      <w:r w:rsidRPr="00327F56">
        <w:rPr>
          <w:lang w:val="la-Latn" w:eastAsia="la-Latn" w:bidi="la-Latn"/>
        </w:rPr>
        <w:br/>
      </w:r>
      <w:r w:rsidRPr="00327F56">
        <w:t xml:space="preserve">.oineS. ..- </w:t>
      </w:r>
      <w:r w:rsidRPr="00327F56">
        <w:rPr>
          <w:lang w:val="el-GR" w:eastAsia="el-GR" w:bidi="el-GR"/>
        </w:rPr>
        <w:t xml:space="preserve">-ὑ </w:t>
      </w:r>
      <w:r w:rsidRPr="00327F56">
        <w:t>..</w:t>
      </w:r>
      <w:r w:rsidRPr="00327F56">
        <w:tab/>
      </w:r>
      <w:r w:rsidRPr="00327F56">
        <w:rPr>
          <w:lang w:val="el-GR" w:eastAsia="el-GR" w:bidi="el-GR"/>
        </w:rPr>
        <w:t xml:space="preserve">, </w:t>
      </w:r>
      <w:r w:rsidRPr="00327F56">
        <w:rPr>
          <w:vertAlign w:val="superscript"/>
        </w:rPr>
        <w:t>1</w:t>
      </w:r>
      <w:r w:rsidRPr="00327F56">
        <w:tab/>
      </w:r>
      <w:r w:rsidRPr="00327F56">
        <w:rPr>
          <w:lang w:val="el-GR" w:eastAsia="el-GR" w:bidi="el-GR"/>
        </w:rPr>
        <w:t xml:space="preserve">' </w:t>
      </w:r>
      <w:r w:rsidRPr="00327F56">
        <w:t xml:space="preserve">si </w:t>
      </w:r>
      <w:r w:rsidRPr="00327F56">
        <w:rPr>
          <w:lang w:val="el-GR" w:eastAsia="el-GR" w:bidi="el-GR"/>
        </w:rPr>
        <w:t xml:space="preserve">. ἐν ν-' - ' </w:t>
      </w:r>
      <w:r w:rsidRPr="00327F56">
        <w:t xml:space="preserve">l </w:t>
      </w:r>
      <w:r w:rsidRPr="00327F56">
        <w:rPr>
          <w:lang w:val="el-GR" w:eastAsia="el-GR" w:bidi="el-GR"/>
        </w:rPr>
        <w:t>τ</w:t>
      </w:r>
    </w:p>
    <w:p w14:paraId="5F121A97" w14:textId="77777777" w:rsidR="00327F56" w:rsidRPr="00327F56" w:rsidRDefault="00327F56" w:rsidP="00327F56">
      <w:pPr>
        <w:tabs>
          <w:tab w:val="left" w:pos="2507"/>
          <w:tab w:val="left" w:pos="3440"/>
        </w:tabs>
        <w:ind w:firstLine="360"/>
      </w:pPr>
      <w:r w:rsidRPr="00327F56">
        <w:rPr>
          <w:lang w:val="el-GR" w:eastAsia="el-GR" w:bidi="el-GR"/>
        </w:rPr>
        <w:t xml:space="preserve">, </w:t>
      </w:r>
      <w:r w:rsidRPr="00327F56">
        <w:t>The Mineral Waters, both purging and-diuretic, have heen</w:t>
      </w:r>
      <w:r w:rsidRPr="00327F56">
        <w:br/>
        <w:t>.Of signal Service .to -many.; .and many others have found great</w:t>
      </w:r>
      <w:r w:rsidRPr="00327F56">
        <w:br/>
        <w:t xml:space="preserve">.Benefit by taking, twice or threetimes aYear, either the </w:t>
      </w:r>
      <w:r w:rsidRPr="00327F56">
        <w:rPr>
          <w:i/>
          <w:iCs/>
        </w:rPr>
        <w:t>Alford</w:t>
      </w:r>
      <w:r w:rsidRPr="00327F56">
        <w:rPr>
          <w:i/>
          <w:iCs/>
        </w:rPr>
        <w:br/>
        <w:t xml:space="preserve">Waters,.purging Salts, </w:t>
      </w:r>
      <w:r w:rsidRPr="00327F56">
        <w:rPr>
          <w:i/>
          <w:iCs/>
          <w:lang w:val="la-Latn" w:eastAsia="la-Latn" w:bidi="la-Latn"/>
        </w:rPr>
        <w:t>Gr-Tortarum Laxans,</w:t>
      </w:r>
      <w:r w:rsidRPr="00327F56">
        <w:rPr>
          <w:lang w:val="la-Latn" w:eastAsia="la-Latn" w:bidi="la-Latn"/>
        </w:rPr>
        <w:t xml:space="preserve"> </w:t>
      </w:r>
      <w:r w:rsidRPr="00327F56">
        <w:t>rdiflolved in Ban-</w:t>
      </w:r>
      <w:r w:rsidRPr="00327F56">
        <w:br/>
        <w:t>-Iey-water.' - Some have found Relief by mixing -the: purging</w:t>
      </w:r>
      <w:r w:rsidRPr="00327F56">
        <w:br/>
        <w:t xml:space="preserve">-with thediuretic Waters. ' The </w:t>
      </w:r>
      <w:r w:rsidRPr="00327F56">
        <w:rPr>
          <w:i/>
          <w:iCs/>
        </w:rPr>
        <w:t>Bath</w:t>
      </w:r>
      <w:r w:rsidRPr="00327F56">
        <w:t xml:space="preserve"> Waters -have long been</w:t>
      </w:r>
      <w:r w:rsidRPr="00327F56">
        <w:br/>
        <w:t>-esteem'd good against-the Colin; and are particularly Useful in</w:t>
      </w:r>
      <w:r w:rsidRPr="00327F56">
        <w:br/>
        <w:t xml:space="preserve">-mhis-Species.of -it. - In the Intervals betwixt the Use </w:t>
      </w:r>
      <w:r w:rsidRPr="00327F56">
        <w:rPr>
          <w:vertAlign w:val="subscript"/>
        </w:rPr>
        <w:t>t</w:t>
      </w:r>
      <w:r w:rsidRPr="00327F56">
        <w:t>of the dim.</w:t>
      </w:r>
      <w:r w:rsidRPr="00327F56">
        <w:br/>
        <w:t>retie Water, some proper Alteratives are to he taken ; as, at</w:t>
      </w:r>
      <w:r w:rsidRPr="00327F56">
        <w:br/>
        <w:t xml:space="preserve">iten.-in .the Morning, a Dranghtsof a bitter </w:t>
      </w:r>
      <w:r w:rsidRPr="00327F56">
        <w:rPr>
          <w:lang w:val="la-Latn" w:eastAsia="la-Latn" w:bidi="la-Latn"/>
        </w:rPr>
        <w:t xml:space="preserve">Infufioisp </w:t>
      </w:r>
      <w:r w:rsidRPr="00327F56">
        <w:t>made .with</w:t>
      </w:r>
      <w:r w:rsidRPr="00327F56">
        <w:br/>
        <w:t>..white Port; as- aim every Day, after Dinner,, foine Spoonfuis</w:t>
      </w:r>
      <w:r w:rsidRPr="00327F56">
        <w:br/>
        <w:t>-of the same Wine alone, l At five in the Afternoon ia.Drasn of</w:t>
      </w:r>
      <w:r w:rsidRPr="00327F56">
        <w:br/>
        <w:t>The-following Electuary, with any convenient Vehicle, will he</w:t>
      </w:r>
      <w:r w:rsidRPr="00327F56">
        <w:br/>
        <w:t xml:space="preserve">propert '-u </w:t>
      </w:r>
      <w:r w:rsidRPr="00327F56">
        <w:rPr>
          <w:lang w:val="el-GR" w:eastAsia="el-GR" w:bidi="el-GR"/>
        </w:rPr>
        <w:t xml:space="preserve">Ί </w:t>
      </w:r>
      <w:r w:rsidRPr="00327F56">
        <w:t>i .</w:t>
      </w:r>
      <w:r w:rsidRPr="00327F56">
        <w:tab/>
      </w:r>
      <w:r w:rsidRPr="00327F56">
        <w:rPr>
          <w:lang w:val="el-GR" w:eastAsia="el-GR" w:bidi="el-GR"/>
        </w:rPr>
        <w:t xml:space="preserve">ί </w:t>
      </w:r>
      <w:r w:rsidRPr="00327F56">
        <w:t>; .</w:t>
      </w:r>
      <w:r w:rsidRPr="00327F56">
        <w:tab/>
        <w:t xml:space="preserve">... </w:t>
      </w:r>
      <w:r w:rsidRPr="00327F56">
        <w:rPr>
          <w:lang w:val="el-GR" w:eastAsia="el-GR" w:bidi="el-GR"/>
        </w:rPr>
        <w:t xml:space="preserve">οῦἐν.τι </w:t>
      </w:r>
      <w:r w:rsidRPr="00327F56">
        <w:t xml:space="preserve">he:; </w:t>
      </w:r>
      <w:r w:rsidRPr="00327F56">
        <w:rPr>
          <w:lang w:val="la-Latn" w:eastAsia="la-Latn" w:bidi="la-Latn"/>
        </w:rPr>
        <w:t xml:space="preserve">qui. </w:t>
      </w:r>
      <w:r w:rsidRPr="00327F56">
        <w:t>,,-i</w:t>
      </w:r>
    </w:p>
    <w:p w14:paraId="5492FB74" w14:textId="77777777" w:rsidR="00327F56" w:rsidRPr="00327F56" w:rsidRDefault="00327F56" w:rsidP="00327F56">
      <w:pPr>
        <w:tabs>
          <w:tab w:val="left" w:pos="3805"/>
          <w:tab w:val="left" w:pos="5507"/>
        </w:tabs>
        <w:ind w:firstLine="360"/>
      </w:pPr>
      <w:r w:rsidRPr="00327F56">
        <w:rPr>
          <w:i/>
          <w:iCs/>
        </w:rPr>
        <w:t>'.</w:t>
      </w:r>
      <w:r w:rsidRPr="00327F56">
        <w:rPr>
          <w:i/>
          <w:iCs/>
        </w:rPr>
        <w:tab/>
        <w:t>sec y.C.stt</w:t>
      </w:r>
      <w:r w:rsidRPr="00327F56">
        <w:rPr>
          <w:i/>
          <w:iCs/>
          <w:lang w:val="el-GR" w:eastAsia="el-GR" w:bidi="el-GR"/>
        </w:rPr>
        <w:t>'ά</w:t>
      </w:r>
      <w:r w:rsidRPr="00327F56">
        <w:rPr>
          <w:lang w:val="el-GR" w:eastAsia="el-GR" w:bidi="el-GR"/>
        </w:rPr>
        <w:tab/>
        <w:t>ι'</w:t>
      </w:r>
      <w:r w:rsidRPr="00327F56">
        <w:t>2</w:t>
      </w:r>
    </w:p>
    <w:p w14:paraId="25C580DC" w14:textId="77777777" w:rsidR="00327F56" w:rsidRPr="00327F56" w:rsidRDefault="00327F56" w:rsidP="00327F56">
      <w:pPr>
        <w:ind w:firstLine="360"/>
      </w:pPr>
      <w:r w:rsidRPr="00327F56">
        <w:t>. Take of rhe Conserve of Hips, .or of .red .Roses,</w:t>
      </w:r>
      <w:r w:rsidRPr="00327F56">
        <w:rPr>
          <w:i/>
          <w:iCs/>
        </w:rPr>
        <w:t>pafssd</w:t>
      </w:r>
      <w:r w:rsidRPr="00327F56">
        <w:t xml:space="preserve"> thro’</w:t>
      </w:r>
      <w:r w:rsidRPr="00327F56">
        <w:br/>
        <w:t xml:space="preserve">‘ a Siems, </w:t>
      </w:r>
      <w:r w:rsidRPr="00327F56">
        <w:rPr>
          <w:i/>
          <w:iCs/>
        </w:rPr>
        <w:t>Roman</w:t>
      </w:r>
      <w:r w:rsidRPr="00327F56">
        <w:t xml:space="preserve"> Wormwood, Ginger, -candied imthe </w:t>
      </w:r>
      <w:r w:rsidRPr="00327F56">
        <w:rPr>
          <w:i/>
          <w:iCs/>
        </w:rPr>
        <w:t>In-</w:t>
      </w:r>
    </w:p>
    <w:p w14:paraId="24ED4B1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dies,</w:t>
      </w:r>
      <w:r w:rsidRPr="00327F56">
        <w:t xml:space="preserve"> each -half an Ounce-; Salt of Steel, Tour .Scruples i;</w:t>
      </w:r>
      <w:r w:rsidRPr="00327F56">
        <w:br/>
        <w:t>Syrup of Ginger, one-Ounce and alhalf; Chymical Oil-os</w:t>
      </w:r>
      <w:r w:rsidRPr="00327F56">
        <w:br/>
        <w:t>iCinnamon, fiveDrops -:’Make into an Electuary. -Or,</w:t>
      </w:r>
      <w:r w:rsidRPr="00327F56">
        <w:rPr>
          <w:vertAlign w:val="superscript"/>
        </w:rPr>
        <w:t>r</w:t>
      </w:r>
    </w:p>
    <w:p w14:paraId="3E66A306" w14:textId="77777777" w:rsidR="00327F56" w:rsidRPr="00327F56" w:rsidRDefault="00327F56" w:rsidP="00327F56">
      <w:pPr>
        <w:tabs>
          <w:tab w:val="left" w:pos="445"/>
          <w:tab w:val="left" w:pos="1255"/>
          <w:tab w:val="left" w:pos="2507"/>
          <w:tab w:val="left" w:pos="3995"/>
        </w:tabs>
        <w:ind w:firstLine="360"/>
      </w:pPr>
      <w:r w:rsidRPr="00327F56">
        <w:t>.</w:t>
      </w:r>
      <w:r w:rsidRPr="00327F56">
        <w:tab/>
        <w:t>..</w:t>
      </w:r>
      <w:r w:rsidRPr="00327F56">
        <w:tab/>
        <w:t>. . a .</w:t>
      </w:r>
      <w:r w:rsidRPr="00327F56">
        <w:tab/>
        <w:t>L .</w:t>
      </w:r>
      <w:r w:rsidRPr="00327F56">
        <w:tab/>
        <w:t xml:space="preserve">..V </w:t>
      </w:r>
      <w:r w:rsidRPr="00327F56">
        <w:rPr>
          <w:i/>
          <w:iCs/>
        </w:rPr>
        <w:t>so.' . si T.J</w:t>
      </w:r>
      <w:r w:rsidRPr="00327F56">
        <w:t xml:space="preserve"> E! i </w:t>
      </w:r>
      <w:r w:rsidRPr="00327F56">
        <w:rPr>
          <w:i/>
          <w:iCs/>
        </w:rPr>
        <w:t>e.</w:t>
      </w:r>
      <w:r w:rsidRPr="00327F56">
        <w:t xml:space="preserve"> s' - . t</w:t>
      </w:r>
    </w:p>
    <w:p w14:paraId="0288E5B7" w14:textId="77777777" w:rsidR="00327F56" w:rsidRPr="00327F56" w:rsidRDefault="00327F56" w:rsidP="00327F56">
      <w:pPr>
        <w:tabs>
          <w:tab w:val="left" w:pos="3805"/>
        </w:tabs>
        <w:ind w:left="360" w:hanging="360"/>
      </w:pPr>
      <w:r w:rsidRPr="00327F56">
        <w:t>Take-of Hedychroi Troches, and Conserve. of.Orange-peel,</w:t>
      </w:r>
      <w:r w:rsidRPr="00327F56">
        <w:br/>
        <w:t>.each half .an Ounce; Salt’ of .Steel, .’one Dram.; Species</w:t>
      </w:r>
      <w:r w:rsidRPr="00327F56">
        <w:br/>
        <w:t>Diainbrin, one Dram I. Alcohol -Martis,; .three: Drams;</w:t>
      </w:r>
      <w:r w:rsidRPr="00327F56">
        <w:br/>
        <w:t>Syrup of Wormwood, a sufficient Quantity: Make into</w:t>
      </w:r>
      <w:r w:rsidRPr="00327F56">
        <w:br/>
        <w:t>an .Electuary. ' .</w:t>
      </w:r>
      <w:r w:rsidRPr="00327F56">
        <w:tab/>
        <w:t xml:space="preserve">- </w:t>
      </w:r>
      <w:r w:rsidRPr="00327F56">
        <w:rPr>
          <w:lang w:val="el-GR" w:eastAsia="el-GR" w:bidi="el-GR"/>
        </w:rPr>
        <w:t xml:space="preserve">-Ἄ. </w:t>
      </w:r>
      <w:r w:rsidRPr="00327F56">
        <w:t>s si.:.-, i? . .st</w:t>
      </w:r>
    </w:p>
    <w:p w14:paraId="58E14A5C" w14:textId="77777777" w:rsidR="00327F56" w:rsidRPr="00327F56" w:rsidRDefault="00327F56" w:rsidP="00327F56">
      <w:pPr>
        <w:tabs>
          <w:tab w:val="left" w:pos="5143"/>
        </w:tabs>
        <w:ind w:left="360" w:hanging="360"/>
      </w:pPr>
      <w:r w:rsidRPr="00327F56">
        <w:t xml:space="preserve">. But.sorasmuch as this </w:t>
      </w:r>
      <w:r w:rsidRPr="00327F56">
        <w:rPr>
          <w:i/>
          <w:iCs/>
        </w:rPr>
        <w:t>Colic</w:t>
      </w:r>
      <w:r w:rsidRPr="00327F56">
        <w:t xml:space="preserve"> generally takes it Rise from.ex-</w:t>
      </w:r>
      <w:r w:rsidRPr="00327F56">
        <w:br/>
        <w:t>ierniil Cold, we are to guard against it hy warm Glpathing, and</w:t>
      </w:r>
      <w:r w:rsidRPr="00327F56">
        <w:br/>
        <w:t>avoiding the Inclemencies of the Ain</w:t>
      </w:r>
      <w:r w:rsidRPr="00327F56">
        <w:tab/>
        <w:t xml:space="preserve">. </w:t>
      </w:r>
      <w:r w:rsidRPr="00327F56">
        <w:rPr>
          <w:lang w:val="el-GR" w:eastAsia="el-GR" w:bidi="el-GR"/>
        </w:rPr>
        <w:t xml:space="preserve">ὑ </w:t>
      </w:r>
      <w:r w:rsidRPr="00327F56">
        <w:t>’...t</w:t>
      </w:r>
    </w:p>
    <w:p w14:paraId="55EEA40F" w14:textId="77777777" w:rsidR="00327F56" w:rsidRPr="00327F56" w:rsidRDefault="00327F56" w:rsidP="00327F56">
      <w:pPr>
        <w:tabs>
          <w:tab w:val="left" w:pos="2808"/>
          <w:tab w:val="left" w:pos="3805"/>
        </w:tabs>
        <w:ind w:firstLine="360"/>
      </w:pPr>
      <w:r w:rsidRPr="00327F56">
        <w:t>?. It must, he added, chat People of an advanced Age, .who .have</w:t>
      </w:r>
      <w:r w:rsidRPr="00327F56">
        <w:br/>
        <w:t>Donee had this Distemper,..and have heen hinderin, either thy</w:t>
      </w:r>
      <w:r w:rsidRPr="00327F56">
        <w:br/>
      </w:r>
      <w:r w:rsidRPr="00327F56">
        <w:lastRenderedPageBreak/>
        <w:t>.their Business or Pleasures, from preventing. a Return, .have</w:t>
      </w:r>
      <w:r w:rsidRPr="00327F56">
        <w:br/>
        <w:t>seldom.-sail’d IO pay Tor .this .Neglect, either .with; .their</w:t>
      </w:r>
      <w:r w:rsidRPr="00327F56">
        <w:br/>
        <w:t>Healthinrldfe. .</w:t>
      </w:r>
      <w:r w:rsidRPr="00327F56">
        <w:tab/>
      </w:r>
      <w:r w:rsidRPr="00327F56">
        <w:rPr>
          <w:lang w:val="el-GR" w:eastAsia="el-GR" w:bidi="el-GR"/>
        </w:rPr>
        <w:t>.δ᾽.</w:t>
      </w:r>
      <w:r w:rsidRPr="00327F56">
        <w:rPr>
          <w:lang w:val="el-GR" w:eastAsia="el-GR" w:bidi="el-GR"/>
        </w:rPr>
        <w:tab/>
      </w:r>
      <w:r w:rsidRPr="00327F56">
        <w:t xml:space="preserve">... </w:t>
      </w:r>
      <w:r w:rsidRPr="00327F56">
        <w:rPr>
          <w:lang w:val="el-GR" w:eastAsia="el-GR" w:bidi="el-GR"/>
        </w:rPr>
        <w:t xml:space="preserve">Ἀ .Ἀ, .υ .τ </w:t>
      </w:r>
      <w:r w:rsidRPr="00327F56">
        <w:t>:</w:t>
      </w:r>
    </w:p>
    <w:p w14:paraId="3F18AED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Mus.graw,</w:t>
      </w:r>
      <w:r w:rsidRPr="00327F56">
        <w:t xml:space="preserve"> in Confirmation Of his Doctrine, veayinstly</w:t>
      </w:r>
      <w:r w:rsidRPr="00327F56">
        <w:br/>
        <w:t xml:space="preserve">quotes a Passage of </w:t>
      </w:r>
      <w:r w:rsidRPr="00327F56">
        <w:rPr>
          <w:i/>
          <w:iCs/>
        </w:rPr>
        <w:t>Hippocrates,</w:t>
      </w:r>
      <w:r w:rsidRPr="00327F56">
        <w:t xml:space="preserve"> from thesixth Book os inpide- ..</w:t>
      </w:r>
      <w:r w:rsidRPr="00327F56">
        <w:br/>
        <w:t xml:space="preserve">nines,. </w:t>
      </w:r>
      <w:r w:rsidRPr="00327F56">
        <w:rPr>
          <w:i/>
          <w:iCs/>
        </w:rPr>
        <w:t>Scct.su..</w:t>
      </w:r>
      <w:r w:rsidRPr="00327F56">
        <w:t xml:space="preserve"> It runs thus, si </w:t>
      </w:r>
      <w:r w:rsidRPr="00327F56">
        <w:rPr>
          <w:lang w:val="el-GR" w:eastAsia="el-GR" w:bidi="el-GR"/>
        </w:rPr>
        <w:t xml:space="preserve">τό ἔντερον ἐπιςδεδόμ πὸτικτικάστ </w:t>
      </w:r>
      <w:r w:rsidRPr="00327F56">
        <w:t>.. .</w:t>
      </w:r>
      <w:r w:rsidRPr="00327F56">
        <w:br/>
      </w:r>
      <w:r w:rsidRPr="00327F56">
        <w:rPr>
          <w:lang w:val="el-GR" w:eastAsia="el-GR" w:bidi="el-GR"/>
        </w:rPr>
        <w:t xml:space="preserve">ἐγένετο, ἐν ήσυχώτερος’ ἐπεί -καὶ τήτω ιητρέυθη, </w:t>
      </w:r>
      <w:r w:rsidRPr="00327F56">
        <w:rPr>
          <w:i/>
          <w:iCs/>
        </w:rPr>
        <w:t xml:space="preserve">nasyoisatirrsT^A, </w:t>
      </w:r>
      <w:r w:rsidRPr="00327F56">
        <w:rPr>
          <w:i/>
          <w:iCs/>
          <w:lang w:val="la-Latn" w:eastAsia="la-Latn" w:bidi="la-Latn"/>
        </w:rPr>
        <w:t>A .uri</w:t>
      </w:r>
    </w:p>
    <w:p w14:paraId="30F91ED7" w14:textId="77777777" w:rsidR="00327F56" w:rsidRPr="00327F56" w:rsidRDefault="00327F56" w:rsidP="00327F56">
      <w:r w:rsidRPr="00327F56">
        <w:rPr>
          <w:i/>
          <w:iCs/>
        </w:rPr>
        <w:t>certain Person, having a Paim in his suiestines, on the Right Side,</w:t>
      </w:r>
      <w:r w:rsidRPr="00327F56">
        <w:rPr>
          <w:i/>
          <w:iCs/>
        </w:rPr>
        <w:br/>
        <w:t>seeing spiesd rtith the Genet, became better; but when he was</w:t>
      </w:r>
      <w:r w:rsidRPr="00327F56">
        <w:rPr>
          <w:i/>
          <w:iCs/>
        </w:rPr>
        <w:br/>
        <w:t xml:space="preserve">cured of this, he relapsed </w:t>
      </w:r>
      <w:r w:rsidRPr="00327F56">
        <w:rPr>
          <w:i/>
          <w:iCs/>
          <w:lang w:val="la-Latn" w:eastAsia="la-Latn" w:bidi="la-Latn"/>
        </w:rPr>
        <w:t xml:space="preserve">ima </w:t>
      </w:r>
      <w:r w:rsidRPr="00327F56">
        <w:rPr>
          <w:i/>
          <w:iCs/>
        </w:rPr>
        <w:t>his former Pain, and grew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‘deorse... </w:t>
      </w:r>
      <w:r w:rsidRPr="00327F56">
        <w:rPr>
          <w:i/>
          <w:iCs/>
        </w:rPr>
        <w:t>. ' ... ..</w:t>
      </w:r>
    </w:p>
    <w:p w14:paraId="6020EDAD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i/>
          <w:iCs/>
        </w:rPr>
        <w:t>Hippocrates</w:t>
      </w:r>
      <w:r w:rsidRPr="00327F56">
        <w:t xml:space="preserve"> repeats, at the latter End </w:t>
      </w:r>
      <w:r w:rsidRPr="00327F56">
        <w:rPr>
          <w:i/>
          <w:iCs/>
        </w:rPr>
        <w:t>os</w:t>
      </w:r>
      <w:r w:rsidRPr="00327F56">
        <w:t xml:space="preserve"> his Treatise</w:t>
      </w:r>
      <w:r w:rsidRPr="00327F56">
        <w:br/>
      </w:r>
      <w:r w:rsidRPr="00327F56">
        <w:rPr>
          <w:lang w:val="el-GR" w:eastAsia="el-GR" w:bidi="el-GR"/>
        </w:rPr>
        <w:t>περὶ χυμῶν.</w:t>
      </w:r>
    </w:p>
    <w:p w14:paraId="6A4B024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Masigravso</w:t>
      </w:r>
      <w:r w:rsidRPr="00327F56">
        <w:t xml:space="preserve"> might also have taken Notice, in Confirmation of</w:t>
      </w:r>
      <w:r w:rsidRPr="00327F56">
        <w:br/>
        <w:t xml:space="preserve">his Practice, that </w:t>
      </w:r>
      <w:r w:rsidRPr="00327F56">
        <w:rPr>
          <w:i/>
          <w:iCs/>
        </w:rPr>
        <w:t>Hippocrates,</w:t>
      </w:r>
      <w:r w:rsidRPr="00327F56">
        <w:t xml:space="preserve"> in the second Book os Epidemics,</w:t>
      </w:r>
      <w:r w:rsidRPr="00327F56">
        <w:br/>
        <w:t xml:space="preserve">directs, </w:t>
      </w:r>
      <w:r w:rsidRPr="00327F56">
        <w:rPr>
          <w:i/>
          <w:iCs/>
        </w:rPr>
        <w:t>when there is a flight Ileus, frt^iey that is</w:t>
      </w:r>
      <w:r w:rsidRPr="00327F56">
        <w:rPr>
          <w:i/>
          <w:iCs/>
          <w:vertAlign w:val="subscript"/>
        </w:rPr>
        <w:t>9</w:t>
      </w:r>
      <w:r w:rsidRPr="00327F56">
        <w:rPr>
          <w:i/>
          <w:iCs/>
        </w:rPr>
        <w:t xml:space="preserve"> Pace </w:t>
      </w:r>
      <w:r w:rsidRPr="00327F56">
        <w:rPr>
          <w:i/>
          <w:iCs/>
          <w:lang w:val="la-Latn" w:eastAsia="la-Latn" w:bidi="la-Latn"/>
        </w:rPr>
        <w:t xml:space="preserve">ea </w:t>
      </w:r>
      <w:r w:rsidRPr="00327F56">
        <w:rPr>
          <w:i/>
          <w:iCs/>
        </w:rPr>
        <w:t>tha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Ileon, </w:t>
      </w:r>
      <w:r w:rsidRPr="00327F56">
        <w:rPr>
          <w:i/>
          <w:iCs/>
        </w:rPr>
        <w:t>the Patient mast drina a reasonable quantity of unmix'd</w:t>
      </w:r>
      <w:r w:rsidRPr="00327F56">
        <w:rPr>
          <w:i/>
          <w:iCs/>
        </w:rPr>
        <w:br/>
        <w:t>Wine, till he falls asteep, or perceives a Pain in his Legs sc</w:t>
      </w:r>
    </w:p>
    <w:p w14:paraId="5AA438DC" w14:textId="77777777" w:rsidR="00327F56" w:rsidRPr="00327F56" w:rsidRDefault="00327F56" w:rsidP="00327F56">
      <w:pPr>
        <w:ind w:firstLine="360"/>
      </w:pPr>
      <w:r w:rsidRPr="00327F56">
        <w:t>Js there is a thielc white Crust upon the Surface of theBlood, ’</w:t>
      </w:r>
      <w:r w:rsidRPr="00327F56">
        <w:br/>
        <w:t xml:space="preserve">after'tis drawn away,; It abundantly Confirms this </w:t>
      </w:r>
      <w:r w:rsidRPr="00327F56">
        <w:rPr>
          <w:i/>
          <w:iCs/>
        </w:rPr>
        <w:t>Colic Acs he</w:t>
      </w:r>
      <w:r w:rsidRPr="00327F56">
        <w:rPr>
          <w:i/>
          <w:iCs/>
        </w:rPr>
        <w:br/>
        <w:t>Arthrstio</w:t>
      </w:r>
      <w:r w:rsidRPr="00327F56">
        <w:t xml:space="preserve">; because in the genuine </w:t>
      </w:r>
      <w:r w:rsidRPr="00327F56">
        <w:rPr>
          <w:i/>
          <w:iCs/>
        </w:rPr>
        <w:t>Colic</w:t>
      </w:r>
      <w:r w:rsidRPr="00327F56">
        <w:t xml:space="preserve"> it is not usually so.</w:t>
      </w:r>
    </w:p>
    <w:p w14:paraId="6926378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However, in an. inflammation of' the Intestines, which is often</w:t>
      </w:r>
      <w:r w:rsidRPr="00327F56">
        <w:rPr>
          <w:i/>
          <w:iCs/>
        </w:rPr>
        <w:br/>
        <w:t>mistaken for the Colic, sue Blond generally appears say.. .</w:t>
      </w:r>
    </w:p>
    <w:p w14:paraId="7A2DD7B6" w14:textId="77777777" w:rsidR="00327F56" w:rsidRPr="00327F56" w:rsidRDefault="00327F56" w:rsidP="00327F56">
      <w:pPr>
        <w:tabs>
          <w:tab w:val="left" w:pos="3296"/>
        </w:tabs>
        <w:ind w:firstLine="360"/>
      </w:pPr>
      <w:r w:rsidRPr="00327F56">
        <w:t xml:space="preserve">In </w:t>
      </w:r>
      <w:r w:rsidRPr="00327F56">
        <w:rPr>
          <w:i/>
          <w:iCs/>
        </w:rPr>
        <w:t xml:space="preserve">Nsstory </w:t>
      </w:r>
      <w:r w:rsidRPr="00327F56">
        <w:rPr>
          <w:i/>
          <w:iCs/>
          <w:lang w:val="la-Latn" w:eastAsia="la-Latn" w:bidi="la-Latn"/>
        </w:rPr>
        <w:t>Mus.grdvc</w:t>
      </w:r>
      <w:r w:rsidRPr="00327F56">
        <w:rPr>
          <w:lang w:val="la-Latn" w:eastAsia="la-Latn" w:bidi="la-Latn"/>
        </w:rPr>
        <w:t xml:space="preserve"> </w:t>
      </w:r>
      <w:r w:rsidRPr="00327F56">
        <w:t>gives an Account of an old gouty</w:t>
      </w:r>
      <w:r w:rsidRPr="00327F56">
        <w:br/>
        <w:t>arid paralytic Gentleman, who, upon a Suppression os a Dis-</w:t>
      </w:r>
      <w:r w:rsidRPr="00327F56">
        <w:br/>
        <w:t>charge of the Saliva, which had for a/long time heen consider-</w:t>
      </w:r>
      <w:r w:rsidRPr="00327F56">
        <w:br/>
        <w:t>able, and a Cessation os the Gout, and Swelling os the Feet,</w:t>
      </w:r>
      <w:r w:rsidRPr="00327F56">
        <w:br/>
        <w:t>.which had sor many Years been very great, had 'this Co/rd ; but</w:t>
      </w:r>
      <w:r w:rsidRPr="00327F56">
        <w:br/>
        <w:t xml:space="preserve">upon purging, and.tekmgCcdurarrf’Ssenips, and </w:t>
      </w:r>
      <w:r w:rsidRPr="00327F56">
        <w:rPr>
          <w:i/>
          <w:iCs/>
        </w:rPr>
        <w:t>Alcohol Martis.,</w:t>
      </w:r>
      <w:r w:rsidRPr="00327F56">
        <w:rPr>
          <w:i/>
          <w:iCs/>
        </w:rPr>
        <w:br/>
      </w:r>
      <w:r w:rsidRPr="00327F56">
        <w:t>the Gout, Salivation, and Swelling of the Feer, return’d, and</w:t>
      </w:r>
      <w:r w:rsidRPr="00327F56">
        <w:br/>
        <w:t xml:space="preserve">he was oured of the </w:t>
      </w:r>
      <w:r w:rsidRPr="00327F56">
        <w:rPr>
          <w:i/>
          <w:iCs/>
        </w:rPr>
        <w:t>Colic.</w:t>
      </w:r>
      <w:r w:rsidRPr="00327F56">
        <w:tab/>
        <w:t xml:space="preserve">' </w:t>
      </w:r>
      <w:r w:rsidRPr="00327F56">
        <w:rPr>
          <w:lang w:val="el-GR" w:eastAsia="el-GR" w:bidi="el-GR"/>
        </w:rPr>
        <w:t>εἴ- ῆ</w:t>
      </w:r>
    </w:p>
    <w:p w14:paraId="4BB969DC" w14:textId="77777777" w:rsidR="00327F56" w:rsidRPr="00327F56" w:rsidRDefault="00327F56" w:rsidP="00327F56">
      <w:pPr>
        <w:tabs>
          <w:tab w:val="left" w:pos="3149"/>
        </w:tabs>
        <w:ind w:firstLine="360"/>
      </w:pPr>
      <w:r w:rsidRPr="00327F56">
        <w:t>The Purge he took was Calomel, with Resin of Jalap, and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Extractum </w:t>
      </w:r>
      <w:r w:rsidRPr="00327F56">
        <w:rPr>
          <w:i/>
          <w:iCs/>
        </w:rPr>
        <w:t>Eudei. , so -</w:t>
      </w:r>
      <w:r w:rsidRPr="00327F56">
        <w:rPr>
          <w:i/>
          <w:iCs/>
        </w:rPr>
        <w:tab/>
        <w:t>- .</w:t>
      </w:r>
    </w:p>
    <w:p w14:paraId="231F09C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Hosts</w:t>
      </w:r>
      <w:r w:rsidRPr="00327F56">
        <w:t xml:space="preserve"> 8. he tells us os a Gentleman who was afflicted with .</w:t>
      </w:r>
      <w:r w:rsidRPr="00327F56">
        <w:br/>
        <w:t>the Gout for twenty Years, who, every Autumn that he miss'd'</w:t>
      </w:r>
      <w:r w:rsidRPr="00327F56">
        <w:br/>
        <w:t>having’ the Gout,; had an Epiphora, which discharged an acrid</w:t>
      </w:r>
      <w:r w:rsidRPr="00327F56">
        <w:br/>
        <w:t>and pungent Serum from jthe Eyes,' for fix Or eight Weehei</w:t>
      </w:r>
    </w:p>
    <w:p w14:paraId="78C787A9" w14:textId="77777777" w:rsidR="00327F56" w:rsidRPr="00327F56" w:rsidRDefault="00327F56" w:rsidP="00327F56">
      <w:r w:rsidRPr="00327F56">
        <w:t>An ARTHRITIC DIARRHOEA.</w:t>
      </w:r>
    </w:p>
    <w:p w14:paraId="19AC5336" w14:textId="77777777" w:rsidR="00327F56" w:rsidRPr="00327F56" w:rsidRDefault="00327F56" w:rsidP="00327F56">
      <w:pPr>
        <w:ind w:firstLine="360"/>
      </w:pPr>
      <w:r w:rsidRPr="00327F56">
        <w:t xml:space="preserve">. If a Person, long used to the </w:t>
      </w:r>
      <w:r w:rsidRPr="00327F56">
        <w:rPr>
          <w:i/>
          <w:iCs/>
        </w:rPr>
        <w:t>front,</w:t>
      </w:r>
      <w:r w:rsidRPr="00327F56">
        <w:t xml:space="preserve"> in the midst of his Fit,</w:t>
      </w:r>
      <w:r w:rsidRPr="00327F56">
        <w:br/>
        <w:t>ssalls into a Diarrhoea, and at the same time the Pain and ex-</w:t>
      </w:r>
      <w:r w:rsidRPr="00327F56">
        <w:br/>
        <w:t>'.temal Swelling decrease, and soon entirely vanish, 'tis very evi-</w:t>
      </w:r>
      <w:r w:rsidRPr="00327F56">
        <w:br/>
        <w:t xml:space="preserve">dent, that this Diarrhoea is </w:t>
      </w:r>
      <w:r w:rsidRPr="00327F56">
        <w:rPr>
          <w:i/>
          <w:iCs/>
        </w:rPr>
        <w:t>Arthritic.'" '</w:t>
      </w:r>
    </w:p>
    <w:p w14:paraId="0300F8FE" w14:textId="77777777" w:rsidR="00327F56" w:rsidRPr="00327F56" w:rsidRDefault="00327F56" w:rsidP="00327F56">
      <w:pPr>
        <w:tabs>
          <w:tab w:val="left" w:pos="2822"/>
          <w:tab w:val="left" w:pos="4456"/>
        </w:tabs>
        <w:ind w:firstLine="360"/>
      </w:pPr>
      <w:r w:rsidRPr="00327F56">
        <w:t>It also frequently happens, that before the Patient seels Pain</w:t>
      </w:r>
      <w:r w:rsidRPr="00327F56">
        <w:br/>
        <w:t xml:space="preserve">in the Joints, the Diarrhoea diverts the </w:t>
      </w:r>
      <w:r w:rsidRPr="00327F56">
        <w:rPr>
          <w:i/>
          <w:iCs/>
        </w:rPr>
        <w:t>gouty</w:t>
      </w:r>
      <w:r w:rsidRPr="00327F56">
        <w:t xml:space="preserve"> Humours from the</w:t>
      </w:r>
      <w:r w:rsidRPr="00327F56">
        <w:br/>
        <w:t>Extremities, where it would otherwise fall, and carries rit off</w:t>
      </w:r>
      <w:r w:rsidRPr="00327F56">
        <w:br/>
        <w:t>by the Intestines.: //“'</w:t>
      </w:r>
      <w:r w:rsidRPr="00327F56">
        <w:tab/>
        <w:t xml:space="preserve">' </w:t>
      </w:r>
      <w:r w:rsidRPr="00327F56">
        <w:rPr>
          <w:vertAlign w:val="superscript"/>
        </w:rPr>
        <w:t>}</w:t>
      </w:r>
      <w:r w:rsidRPr="00327F56">
        <w:tab/>
        <w:t>'''</w:t>
      </w:r>
    </w:p>
    <w:p w14:paraId="575CC87E" w14:textId="77777777" w:rsidR="00327F56" w:rsidRPr="00327F56" w:rsidRDefault="00327F56" w:rsidP="00327F56">
      <w:r w:rsidRPr="00327F56">
        <w:t>’This Diarrhoea, which anticipates' the Fit of the Gout, is fre-</w:t>
      </w:r>
      <w:r w:rsidRPr="00327F56">
        <w:br/>
        <w:t>quently found to be salutary. Health and Vigour returning after</w:t>
      </w:r>
      <w:r w:rsidRPr="00327F56">
        <w:br/>
        <w:t xml:space="preserve">tit; but this happens only in good Constitutions, where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Fibres are robust, and the Spirits firm. </w:t>
      </w:r>
      <w:r w:rsidRPr="00327F56">
        <w:rPr>
          <w:lang w:val="el-GR" w:eastAsia="el-GR" w:bidi="el-GR"/>
        </w:rPr>
        <w:t xml:space="preserve">"Ἀ </w:t>
      </w:r>
      <w:r w:rsidRPr="00327F56">
        <w:t>.* ' ” ’</w:t>
      </w:r>
    </w:p>
    <w:p w14:paraId="1D8467AA" w14:textId="77777777" w:rsidR="00327F56" w:rsidRPr="00327F56" w:rsidRDefault="00327F56" w:rsidP="00327F56">
      <w:pPr>
        <w:ind w:firstLine="360"/>
      </w:pPr>
      <w:r w:rsidRPr="00327F56">
        <w:t>But the Cases where this Diarrhoea utmost frequent are,.vthen</w:t>
      </w:r>
      <w:r w:rsidRPr="00327F56">
        <w:br/>
        <w:t>seither a Purge has been given, or else when 'the Intestines- are</w:t>
      </w:r>
      <w:r w:rsidRPr="00327F56">
        <w:br/>
        <w:t>stoaded with Crudities, which stimulate, and find a Passage for</w:t>
      </w:r>
      <w:r w:rsidRPr="00327F56">
        <w:br/>
      </w:r>
      <w:r w:rsidRPr="00327F56">
        <w:rPr>
          <w:lang w:val="el-GR" w:eastAsia="el-GR" w:bidi="el-GR"/>
        </w:rPr>
        <w:t xml:space="preserve">τ </w:t>
      </w:r>
      <w:r w:rsidRPr="00327F56">
        <w:t xml:space="preserve">themselves, together with the </w:t>
      </w:r>
      <w:r w:rsidRPr="00327F56">
        <w:rPr>
          <w:i/>
          <w:iCs/>
        </w:rPr>
        <w:t>gouty</w:t>
      </w:r>
      <w:r w:rsidRPr="00327F56">
        <w:t xml:space="preserve"> Matter.</w:t>
      </w:r>
    </w:p>
    <w:p w14:paraId="7B899FB9" w14:textId="77777777" w:rsidR="00327F56" w:rsidRPr="00327F56" w:rsidRDefault="00327F56" w:rsidP="00327F56">
      <w:pPr>
        <w:tabs>
          <w:tab w:val="left" w:pos="4822"/>
        </w:tabs>
      </w:pPr>
      <w:r w:rsidRPr="00327F56">
        <w:rPr>
          <w:vertAlign w:val="superscript"/>
        </w:rPr>
        <w:t>c</w:t>
      </w:r>
      <w:r w:rsidRPr="00327F56">
        <w:t>. ' The Event of this' Diarrhoea is exfrainely uncertain; Tor if it</w:t>
      </w:r>
      <w:r w:rsidRPr="00327F56">
        <w:br/>
        <w:t>stops in time, and is not excessive, 'in very often proves of Use,</w:t>
      </w:r>
      <w:r w:rsidRPr="00327F56">
        <w:br/>
      </w:r>
      <w:r w:rsidRPr="00327F56">
        <w:rPr>
          <w:vertAlign w:val="superscript"/>
        </w:rPr>
        <w:t>c</w:t>
      </w:r>
      <w:r w:rsidRPr="00327F56">
        <w:t xml:space="preserve">as it carries </w:t>
      </w:r>
      <w:r w:rsidRPr="00327F56">
        <w:rPr>
          <w:i/>
          <w:iCs/>
        </w:rPr>
        <w:t>off</w:t>
      </w:r>
      <w:r w:rsidRPr="00327F56">
        <w:t xml:space="preserve"> the </w:t>
      </w:r>
      <w:r w:rsidRPr="00327F56">
        <w:rPr>
          <w:i/>
          <w:iCs/>
        </w:rPr>
        <w:t>gouty</w:t>
      </w:r>
      <w:r w:rsidRPr="00327F56">
        <w:t xml:space="preserve"> Matter byjaiWay that' is safe, enough,</w:t>
      </w:r>
      <w:r w:rsidRPr="00327F56">
        <w:br/>
        <w:t>^tho' not the most common ; and Ellas' this Advantage attend-</w:t>
      </w:r>
      <w:r w:rsidRPr="00327F56">
        <w:br/>
        <w:t>Ing it, that' .the Paroayshi does pot' return'of a long .time aster</w:t>
      </w:r>
      <w:r w:rsidRPr="00327F56">
        <w:br/>
        <w:t>feet “ " s'’ ' ""si...</w:t>
      </w:r>
      <w:r w:rsidRPr="00327F56">
        <w:tab/>
        <w:t>-) ’ n ')</w:t>
      </w:r>
    </w:p>
    <w:p w14:paraId="69C17A89" w14:textId="77777777" w:rsidR="00327F56" w:rsidRPr="00327F56" w:rsidRDefault="00327F56" w:rsidP="00327F56">
      <w:r w:rsidRPr="00327F56">
        <w:rPr>
          <w:lang w:val="el-GR" w:eastAsia="el-GR" w:bidi="el-GR"/>
        </w:rPr>
        <w:t xml:space="preserve">Υ </w:t>
      </w:r>
      <w:r w:rsidRPr="00327F56">
        <w:t>But in those whose Viscera are debilitated by Debauchery,</w:t>
      </w:r>
      <w:r w:rsidRPr="00327F56">
        <w:br/>
        <w:t>’ so aS to render Nature' incapable os moderating the Crisis, it</w:t>
      </w:r>
      <w:r w:rsidRPr="00327F56">
        <w:br/>
        <w:t>sometimes become To excessive aS to destroy the Patient.' -</w:t>
      </w:r>
      <w:r w:rsidRPr="00327F56">
        <w:br/>
        <w:t xml:space="preserve">~ 7' In this Diarrhoea nothing -in </w:t>
      </w:r>
      <w:r w:rsidRPr="00327F56">
        <w:rPr>
          <w:lang w:val="la-Latn" w:eastAsia="la-Latn" w:bidi="la-Latn"/>
        </w:rPr>
        <w:t xml:space="preserve">'Inores </w:t>
      </w:r>
      <w:r w:rsidRPr="00327F56">
        <w:t>foolish' nor dangerous,</w:t>
      </w:r>
      <w:r w:rsidRPr="00327F56">
        <w:br/>
        <w:t>Than to do tooniuch; for an ossicionSDiligchce disturbs Nature,</w:t>
      </w:r>
      <w:r w:rsidRPr="00327F56">
        <w:br/>
        <w:t>'and'interrupts her'inthe'Workishe',bias: begun,' when it is'het-</w:t>
      </w:r>
      <w:r w:rsidRPr="00327F56">
        <w:br/>
      </w:r>
      <w:r w:rsidRPr="00327F56">
        <w:rPr>
          <w:lang w:val="la-Latn" w:eastAsia="la-Latn" w:bidi="la-Latn"/>
        </w:rPr>
        <w:t xml:space="preserve">'uter </w:t>
      </w:r>
      <w:r w:rsidRPr="00327F56">
        <w:t>Io leave her trfherself, and 'permit/ that to he discharged,</w:t>
      </w:r>
      <w:r w:rsidRPr="00327F56">
        <w:br/>
        <w:t>'which, is retain'd, would do Mischief.</w:t>
      </w:r>
    </w:p>
    <w:p w14:paraId="3E86BD33" w14:textId="77777777" w:rsidR="00327F56" w:rsidRPr="00327F56" w:rsidRDefault="00327F56" w:rsidP="00327F56">
      <w:r w:rsidRPr="00327F56">
        <w:t>'"‘Tut is the Diarrhoea 'becomes tooexcessive, and istoo.'great</w:t>
      </w:r>
      <w:r w:rsidRPr="00327F56">
        <w:br/>
      </w:r>
      <w:r w:rsidRPr="00327F56">
        <w:rPr>
          <w:i/>
          <w:iCs/>
        </w:rPr>
        <w:t>sat</w:t>
      </w:r>
      <w:r w:rsidRPr="00327F56">
        <w:t xml:space="preserve"> the Patient's Strength, it must-he moderated by ALstringchtS,</w:t>
      </w:r>
      <w:r w:rsidRPr="00327F56">
        <w:br/>
        <w:t xml:space="preserve">and </w:t>
      </w:r>
      <w:r w:rsidRPr="00327F56">
        <w:rPr>
          <w:lang w:val="la-Latn" w:eastAsia="la-Latn" w:bidi="la-Latn"/>
        </w:rPr>
        <w:t xml:space="preserve">the lStrength mnst.he </w:t>
      </w:r>
      <w:r w:rsidRPr="00327F56">
        <w:t xml:space="preserve">kept up byiCardiacs. ’ </w:t>
      </w:r>
      <w:r w:rsidRPr="00327F56">
        <w:rPr>
          <w:lang w:val="el-GR" w:eastAsia="el-GR" w:bidi="el-GR"/>
        </w:rPr>
        <w:t>ς-</w:t>
      </w:r>
      <w:r w:rsidRPr="00327F56">
        <w:t xml:space="preserve">. </w:t>
      </w:r>
      <w:r w:rsidRPr="00327F56">
        <w:rPr>
          <w:vertAlign w:val="superscript"/>
        </w:rPr>
        <w:t>1</w:t>
      </w:r>
      <w:r w:rsidRPr="00327F56">
        <w:t xml:space="preserve"> .</w:t>
      </w:r>
    </w:p>
    <w:p w14:paraId="521528CA" w14:textId="77777777" w:rsidR="00327F56" w:rsidRPr="00327F56" w:rsidRDefault="00327F56" w:rsidP="00327F56">
      <w:pPr>
        <w:tabs>
          <w:tab w:val="left" w:pos="2806"/>
        </w:tabs>
      </w:pPr>
      <w:r w:rsidRPr="00327F56">
        <w:t>' Y But whether "the Diarrhoea "stops of its own Adcoid, or is</w:t>
      </w:r>
      <w:r w:rsidRPr="00327F56">
        <w:br/>
        <w:t>'stopssA hsiMedimnesf after some time she Relicts are to be</w:t>
      </w:r>
      <w:r w:rsidRPr="00327F56">
        <w:br/>
        <w:t xml:space="preserve">'spurgllsoff by the Purging Waters, with an Addition os </w:t>
      </w:r>
      <w:r w:rsidRPr="00327F56">
        <w:rPr>
          <w:i/>
          <w:iCs/>
          <w:lang w:val="la-Latn" w:eastAsia="la-Latn" w:bidi="la-Latn"/>
        </w:rPr>
        <w:t>Tar-</w:t>
      </w:r>
      <w:r w:rsidRPr="00327F56">
        <w:rPr>
          <w:i/>
          <w:iCs/>
          <w:lang w:val="la-Latn" w:eastAsia="la-Latn" w:bidi="la-Latn"/>
        </w:rPr>
        <w:br/>
        <w:t>tarum Laxans,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.Manna, if the </w:t>
      </w:r>
      <w:r w:rsidRPr="00327F56">
        <w:rPr>
          <w:lang w:val="la-Latn" w:eastAsia="la-Latn" w:bidi="la-Latn"/>
        </w:rPr>
        <w:t xml:space="preserve">SCaso. </w:t>
      </w:r>
      <w:r w:rsidRPr="00327F56">
        <w:t>requires Such Adds-</w:t>
      </w:r>
      <w:r w:rsidRPr="00327F56">
        <w:br/>
        <w:t xml:space="preserve">tifin. ss ' “ </w:t>
      </w:r>
      <w:r w:rsidRPr="00327F56">
        <w:rPr>
          <w:i/>
          <w:iCs/>
        </w:rPr>
        <w:t>si.su.~ -</w:t>
      </w:r>
      <w:r w:rsidRPr="00327F56">
        <w:rPr>
          <w:i/>
          <w:iCs/>
        </w:rPr>
        <w:tab/>
      </w:r>
      <w:r w:rsidRPr="00327F56">
        <w:rPr>
          <w:i/>
          <w:iCs/>
          <w:lang w:val="el-GR" w:eastAsia="el-GR" w:bidi="el-GR"/>
        </w:rPr>
        <w:t xml:space="preserve">δ᾽άῖεἴ </w:t>
      </w:r>
      <w:r w:rsidRPr="00327F56">
        <w:rPr>
          <w:i/>
          <w:iCs/>
        </w:rPr>
        <w:t>si.,si</w:t>
      </w:r>
      <w:r w:rsidRPr="00327F56">
        <w:t xml:space="preserve"> </w:t>
      </w:r>
      <w:r w:rsidRPr="00327F56">
        <w:rPr>
          <w:lang w:val="el-GR" w:eastAsia="el-GR" w:bidi="el-GR"/>
        </w:rPr>
        <w:t xml:space="preserve">ς </w:t>
      </w:r>
      <w:r w:rsidRPr="00327F56">
        <w:t>* -</w:t>
      </w:r>
    </w:p>
    <w:p w14:paraId="10CAB05E" w14:textId="77777777" w:rsidR="00327F56" w:rsidRPr="00327F56" w:rsidRDefault="00327F56" w:rsidP="00327F56">
      <w:pPr>
        <w:tabs>
          <w:tab w:val="left" w:pos="4561"/>
          <w:tab w:val="left" w:pos="5386"/>
        </w:tabs>
      </w:pPr>
      <w:r w:rsidRPr="00327F56">
        <w:rPr>
          <w:i/>
          <w:iCs/>
        </w:rPr>
        <w:t>sef Is</w:t>
      </w:r>
      <w:r w:rsidRPr="00327F56">
        <w:t xml:space="preserve"> this Diarrhoeaishotild happensifromTaking a Purge, </w:t>
      </w:r>
      <w:r w:rsidRPr="00327F56">
        <w:rPr>
          <w:lang w:val="la-Latn" w:eastAsia="la-Latn" w:bidi="la-Latn"/>
        </w:rPr>
        <w:t>'Medi-</w:t>
      </w:r>
      <w:r w:rsidRPr="00327F56">
        <w:rPr>
          <w:lang w:val="la-Latn" w:eastAsia="la-Latn" w:bidi="la-Latn"/>
        </w:rPr>
        <w:br/>
      </w:r>
      <w:r w:rsidRPr="00327F56">
        <w:rPr>
          <w:lang w:val="el-GR" w:eastAsia="el-GR" w:bidi="el-GR"/>
        </w:rPr>
        <w:t>Τ</w:t>
      </w:r>
      <w:r w:rsidRPr="00327F56">
        <w:t>Cine in this Case,Esth the soriners,</w:t>
      </w:r>
      <w:r w:rsidRPr="00327F56">
        <w:rPr>
          <w:vertAlign w:val="superscript"/>
        </w:rPr>
        <w:t>J</w:t>
      </w:r>
      <w:r w:rsidRPr="00327F56">
        <w:t>iS 'uintecessary, we. having</w:t>
      </w:r>
      <w:r w:rsidRPr="00327F56">
        <w:br/>
        <w:t>Shsp'roimurdiagairssi.ch.HyAerMsea^I.et '</w:t>
      </w:r>
      <w:r w:rsidRPr="00327F56">
        <w:tab/>
        <w:t>'.</w:t>
      </w:r>
      <w:r w:rsidRPr="00327F56">
        <w:rPr>
          <w:vertAlign w:val="superscript"/>
        </w:rPr>
        <w:t>;i</w:t>
      </w:r>
      <w:r w:rsidRPr="00327F56">
        <w:t>"</w:t>
      </w:r>
      <w:r w:rsidRPr="00327F56">
        <w:tab/>
        <w:t>*</w:t>
      </w:r>
    </w:p>
    <w:p w14:paraId="4ADCB79A" w14:textId="77777777" w:rsidR="00327F56" w:rsidRPr="00327F56" w:rsidRDefault="00327F56" w:rsidP="00327F56">
      <w:pPr>
        <w:tabs>
          <w:tab w:val="left" w:leader="dot" w:pos="4729"/>
        </w:tabs>
        <w:ind w:firstLine="360"/>
      </w:pPr>
      <w:r w:rsidRPr="00327F56">
        <w:t>But in case this’ Diarrhoea’ arises frorn</w:t>
      </w:r>
      <w:r w:rsidRPr="00327F56">
        <w:rPr>
          <w:vertAlign w:val="superscript"/>
        </w:rPr>
        <w:t>:</w:t>
      </w:r>
      <w:r w:rsidRPr="00327F56">
        <w:t>Crudities, which is, of</w:t>
      </w:r>
      <w:r w:rsidRPr="00327F56">
        <w:br/>
      </w:r>
      <w:r w:rsidRPr="00327F56">
        <w:rPr>
          <w:vertAlign w:val="subscript"/>
        </w:rPr>
        <w:t>4</w:t>
      </w:r>
      <w:r w:rsidRPr="00327F56">
        <w:t>all, the most dangerous Case,, in nlust the treated .in a different</w:t>
      </w:r>
      <w:r w:rsidRPr="00327F56">
        <w:br/>
      </w:r>
      <w:r w:rsidRPr="00327F56">
        <w:rPr>
          <w:lang w:val="el-GR" w:eastAsia="el-GR" w:bidi="el-GR"/>
        </w:rPr>
        <w:t xml:space="preserve">ἵ </w:t>
      </w:r>
      <w:r w:rsidRPr="00327F56">
        <w:t>manner.' Here'It Tometimes' happens, that the Stomach is</w:t>
      </w:r>
      <w:r w:rsidRPr="00327F56">
        <w:br/>
      </w:r>
      <w:r w:rsidRPr="00327F56">
        <w:lastRenderedPageBreak/>
        <w:t>.^loaded, and .then d Vomit osTeassor Cardnus, may he proper.</w:t>
      </w:r>
      <w:r w:rsidRPr="00327F56">
        <w:br/>
        <w:t>"After which, orwithouConh,</w:t>
      </w:r>
      <w:r w:rsidRPr="00327F56">
        <w:rPr>
          <w:vertAlign w:val="superscript"/>
        </w:rPr>
        <w:t>s</w:t>
      </w:r>
      <w:r w:rsidRPr="00327F56">
        <w:t xml:space="preserve">a </w:t>
      </w:r>
      <w:r w:rsidRPr="00327F56">
        <w:rPr>
          <w:lang w:val="la-Latn" w:eastAsia="la-Latn" w:bidi="la-Latn"/>
        </w:rPr>
        <w:t xml:space="preserve">gentlrfPurge </w:t>
      </w:r>
      <w:r w:rsidRPr="00327F56">
        <w:t>should be given:</w:t>
      </w:r>
      <w:r w:rsidRPr="00327F56">
        <w:br/>
        <w:t>.And then recourse</w:t>
      </w:r>
      <w:r w:rsidRPr="00327F56">
        <w:rPr>
          <w:i/>
          <w:iCs/>
        </w:rPr>
        <w:t>.must</w:t>
      </w:r>
      <w:r w:rsidRPr="00327F56">
        <w:t xml:space="preserve"> he -had to.Restringents, and suchMedi-</w:t>
      </w:r>
      <w:r w:rsidRPr="00327F56">
        <w:br/>
        <w:t xml:space="preserve">~ dines </w:t>
      </w:r>
      <w:r w:rsidRPr="00327F56">
        <w:rPr>
          <w:i/>
          <w:iCs/>
        </w:rPr>
        <w:t>as</w:t>
      </w:r>
      <w:r w:rsidRPr="00327F56">
        <w:t xml:space="preserve"> will moderate the Diarrhoea. Let 'the Patient take,</w:t>
      </w:r>
      <w:r w:rsidRPr="00327F56">
        <w:br/>
        <w:t xml:space="preserve">seyeiy fourth, i^thduror sikthMoutssa Bolusof </w:t>
      </w:r>
      <w:r w:rsidRPr="00327F56">
        <w:tab/>
        <w:t>Y -</w:t>
      </w:r>
    </w:p>
    <w:p w14:paraId="107C644B" w14:textId="77777777" w:rsidR="00327F56" w:rsidRPr="00327F56" w:rsidRDefault="00327F56" w:rsidP="00327F56">
      <w:pPr>
        <w:tabs>
          <w:tab w:val="left" w:leader="dot" w:pos="3719"/>
        </w:tabs>
        <w:ind w:left="360" w:hanging="360"/>
      </w:pPr>
      <w:r w:rsidRPr="00327F56">
        <w:t>Dinseordiuins, ISpeCieS of -the .Confection of Hyacinth, astrin-</w:t>
      </w:r>
      <w:r w:rsidRPr="00327F56">
        <w:br/>
        <w:t>gent Croons,os Mars, JamimiEarth, and Syrup os Roses.</w:t>
      </w:r>
      <w:r w:rsidRPr="00327F56">
        <w:br/>
        <w:t>Aster which Jet *.him</w:t>
      </w:r>
      <w:r w:rsidRPr="00327F56">
        <w:rPr>
          <w:vertAlign w:val="subscript"/>
        </w:rPr>
        <w:t>:</w:t>
      </w:r>
      <w:r w:rsidRPr="00327F56">
        <w:t xml:space="preserve"> drink A draught of 'the Cretaceous</w:t>
      </w:r>
      <w:r w:rsidRPr="00327F56">
        <w:br/>
        <w:t xml:space="preserve">Julap.* </w:t>
      </w:r>
      <w:r w:rsidRPr="00327F56">
        <w:rPr>
          <w:i/>
          <w:iCs/>
        </w:rPr>
        <w:t xml:space="preserve">i -* .. --- -- </w:t>
      </w:r>
      <w:r w:rsidRPr="00327F56">
        <w:rPr>
          <w:i/>
          <w:iCs/>
        </w:rPr>
        <w:tab/>
        <w:t>-</w:t>
      </w:r>
    </w:p>
    <w:p w14:paraId="0F204074" w14:textId="77777777" w:rsidR="00327F56" w:rsidRPr="00327F56" w:rsidRDefault="00327F56" w:rsidP="00327F56">
      <w:pPr>
        <w:ind w:left="360" w:hanging="360"/>
      </w:pPr>
      <w:r w:rsidRPr="00327F56">
        <w:rPr>
          <w:lang w:val="el-GR" w:eastAsia="el-GR" w:bidi="el-GR"/>
        </w:rPr>
        <w:t xml:space="preserve">ς </w:t>
      </w:r>
      <w:r w:rsidRPr="00327F56">
        <w:t>Eet the Patient have also a Clyster of CtfItaryWine, Jelly of</w:t>
      </w:r>
      <w:r w:rsidRPr="00327F56">
        <w:br/>
        <w:t>JSiarch, or Diascordiurn.</w:t>
      </w:r>
      <w:r w:rsidRPr="00327F56">
        <w:br w:type="page"/>
      </w:r>
    </w:p>
    <w:p w14:paraId="63556640" w14:textId="77777777" w:rsidR="00327F56" w:rsidRPr="00327F56" w:rsidRDefault="00327F56" w:rsidP="00327F56">
      <w:pPr>
        <w:ind w:firstLine="360"/>
      </w:pPr>
      <w:r w:rsidRPr="00327F56">
        <w:lastRenderedPageBreak/>
        <w:t>Let the Belly also he frequently fomented with a Decoction</w:t>
      </w:r>
      <w:r w:rsidRPr="00327F56">
        <w:br/>
        <w:t>of the Roots os Bistort, Tormen.il, and B</w:t>
      </w:r>
      <w:r w:rsidRPr="00327F56">
        <w:rPr>
          <w:u w:val="single"/>
        </w:rPr>
        <w:t>alaustines</w:t>
      </w:r>
      <w:r w:rsidRPr="00327F56">
        <w:t>, made</w:t>
      </w:r>
      <w:r w:rsidRPr="00327F56">
        <w:br/>
        <w:t>in strong Beer-</w:t>
      </w:r>
    </w:p>
    <w:p w14:paraId="5E40835C" w14:textId="77777777" w:rsidR="00327F56" w:rsidRPr="00327F56" w:rsidRDefault="00327F56" w:rsidP="00327F56">
      <w:pPr>
        <w:ind w:firstLine="360"/>
      </w:pPr>
      <w:r w:rsidRPr="00327F56">
        <w:t xml:space="preserve">Let his Drink he the White Decoction, or an </w:t>
      </w:r>
      <w:r w:rsidRPr="00327F56">
        <w:rPr>
          <w:u w:val="single"/>
        </w:rPr>
        <w:t>Infusio</w:t>
      </w:r>
      <w:r w:rsidRPr="00327F56">
        <w:t>n of red</w:t>
      </w:r>
      <w:r w:rsidRPr="00327F56">
        <w:br/>
        <w:t>Roses, and sometimes some red Wine burnt.</w:t>
      </w:r>
    </w:p>
    <w:p w14:paraId="6BFC3FA7" w14:textId="77777777" w:rsidR="00327F56" w:rsidRPr="00327F56" w:rsidRDefault="00327F56" w:rsidP="00327F56">
      <w:pPr>
        <w:ind w:firstLine="360"/>
      </w:pPr>
      <w:r w:rsidRPr="00327F56">
        <w:t>If the Pulse will permit. Opiates arc of excellent Use, as a</w:t>
      </w:r>
      <w:r w:rsidRPr="00327F56">
        <w:br/>
        <w:t>sew Drops of Laudanum, or about a Grain of Opium, with</w:t>
      </w:r>
      <w:r w:rsidRPr="00327F56">
        <w:br/>
        <w:t xml:space="preserve">half a Dram or two Scruples of </w:t>
      </w:r>
      <w:r w:rsidRPr="00327F56">
        <w:rPr>
          <w:i/>
          <w:iCs/>
        </w:rPr>
        <w:t>Venice</w:t>
      </w:r>
      <w:r w:rsidRPr="00327F56">
        <w:t xml:space="preserve"> Treacle.</w:t>
      </w:r>
    </w:p>
    <w:p w14:paraId="4722E4B3" w14:textId="77777777" w:rsidR="00327F56" w:rsidRPr="00327F56" w:rsidRDefault="00327F56" w:rsidP="00327F56">
      <w:pPr>
        <w:ind w:firstLine="360"/>
      </w:pPr>
      <w:r w:rsidRPr="00327F56">
        <w:t>If there should be anv Danger Of the Diarthcea running into</w:t>
      </w:r>
      <w:r w:rsidRPr="00327F56">
        <w:br/>
        <w:t>a Dysentery, let the following Emulsion he taken;</w:t>
      </w:r>
    </w:p>
    <w:p w14:paraId="20AC8AC2" w14:textId="77777777" w:rsidR="00327F56" w:rsidRPr="00327F56" w:rsidRDefault="00327F56" w:rsidP="00327F56">
      <w:pPr>
        <w:ind w:left="360" w:hanging="360"/>
      </w:pPr>
      <w:r w:rsidRPr="00327F56">
        <w:t xml:space="preserve">Take of calcin’d Hartshorn, half an Ounce . Gum </w:t>
      </w:r>
      <w:r w:rsidRPr="00327F56">
        <w:rPr>
          <w:i/>
          <w:iCs/>
        </w:rPr>
        <w:t>Arabic,</w:t>
      </w:r>
      <w:r w:rsidRPr="00327F56">
        <w:rPr>
          <w:i/>
          <w:iCs/>
        </w:rPr>
        <w:br/>
      </w:r>
      <w:r w:rsidRPr="00327F56">
        <w:t>and Tragacanth, each two Drams; Boil in three Pounds</w:t>
      </w:r>
      <w:r w:rsidRPr="00327F56">
        <w:br/>
        <w:t>of Rice-water, of the third Decoction, till they are</w:t>
      </w:r>
      <w:r w:rsidRPr="00327F56">
        <w:br/>
        <w:t>reduced to two. Let the strain’d Liquor he pour’d upon</w:t>
      </w:r>
      <w:r w:rsidRPr="00327F56">
        <w:br/>
        <w:t>decorticated fweet Almonds, and white Poppy-seeds,</w:t>
      </w:r>
      <w:r w:rsidRPr="00327F56">
        <w:br/>
        <w:t>during the Time they are bruising: Then strain the Liquor</w:t>
      </w:r>
      <w:r w:rsidRPr="00327F56">
        <w:br/>
        <w:t>a second time, and give it an aromatic Flavour with strong</w:t>
      </w:r>
      <w:r w:rsidRPr="00327F56">
        <w:br/>
        <w:t>Cinnamon-water: Then edulcorate it with Sugar.</w:t>
      </w:r>
    </w:p>
    <w:p w14:paraId="16540541" w14:textId="77777777" w:rsidR="00327F56" w:rsidRPr="00327F56" w:rsidRDefault="00327F56" w:rsidP="00327F56">
      <w:pPr>
        <w:ind w:firstLine="360"/>
      </w:pPr>
      <w:r w:rsidRPr="00327F56">
        <w:t>When the Patent is much reduc’d by theDiarrboea, Vomit-</w:t>
      </w:r>
      <w:r w:rsidRPr="00327F56">
        <w:br/>
        <w:t>ing and Purging must he omitted ; and Cardiacs and Astringents</w:t>
      </w:r>
      <w:r w:rsidRPr="00327F56">
        <w:br/>
        <w:t>only must he used.</w:t>
      </w:r>
    </w:p>
    <w:p w14:paraId="305A3ABF" w14:textId="77777777" w:rsidR="00327F56" w:rsidRPr="00327F56" w:rsidRDefault="00327F56" w:rsidP="00327F56">
      <w:pPr>
        <w:tabs>
          <w:tab w:val="left" w:pos="2541"/>
        </w:tabs>
        <w:ind w:firstLine="360"/>
      </w:pPr>
      <w:r w:rsidRPr="00327F56">
        <w:t xml:space="preserve">But to whatever Cause this </w:t>
      </w:r>
      <w:r w:rsidRPr="00327F56">
        <w:rPr>
          <w:i/>
          <w:iCs/>
        </w:rPr>
        <w:t>Arthritic Diarrhaea awes</w:t>
      </w:r>
      <w:r w:rsidRPr="00327F56">
        <w:t xml:space="preserve"> its Ori-</w:t>
      </w:r>
      <w:r w:rsidRPr="00327F56">
        <w:br/>
        <w:t>gin, the best and most pleasant prophylactic Cure is that by the</w:t>
      </w:r>
      <w:r w:rsidRPr="00327F56">
        <w:br/>
        <w:t>Steelwaters, to which some Preparation of Steel should he</w:t>
      </w:r>
      <w:r w:rsidRPr="00327F56">
        <w:br/>
        <w:t xml:space="preserve">added ; and, amongst all the Preparations of Steel, the </w:t>
      </w:r>
      <w:r w:rsidRPr="00327F56">
        <w:rPr>
          <w:i/>
          <w:iCs/>
        </w:rPr>
        <w:t>Alcohol</w:t>
      </w:r>
      <w:r w:rsidRPr="00327F56">
        <w:rPr>
          <w:i/>
          <w:iCs/>
        </w:rPr>
        <w:br/>
        <w:t>Aelartis</w:t>
      </w:r>
      <w:r w:rsidRPr="00327F56">
        <w:t xml:space="preserve"> is the best.</w:t>
      </w:r>
      <w:r w:rsidRPr="00327F56">
        <w:tab/>
      </w:r>
      <w:r w:rsidRPr="00327F56">
        <w:rPr>
          <w:lang w:val="la-Latn" w:eastAsia="la-Latn" w:bidi="la-Latn"/>
        </w:rPr>
        <w:t>»</w:t>
      </w:r>
    </w:p>
    <w:p w14:paraId="108C8AB4" w14:textId="77777777" w:rsidR="00327F56" w:rsidRPr="00327F56" w:rsidRDefault="00327F56" w:rsidP="00327F56">
      <w:pPr>
        <w:ind w:firstLine="360"/>
      </w:pPr>
      <w:r w:rsidRPr="00327F56">
        <w:t xml:space="preserve">Tn his sixth </w:t>
      </w:r>
      <w:r w:rsidRPr="00327F56">
        <w:rPr>
          <w:i/>
          <w:iCs/>
        </w:rPr>
        <w:t>History, Mufgrave</w:t>
      </w:r>
      <w:r w:rsidRPr="00327F56">
        <w:t xml:space="preserve"> mentions frequent Oseitation</w:t>
      </w:r>
      <w:r w:rsidRPr="00327F56">
        <w:br/>
        <w:t xml:space="preserve">as a Fore-runner of </w:t>
      </w:r>
      <w:r w:rsidRPr="00327F56">
        <w:rPr>
          <w:i/>
          <w:iCs/>
        </w:rPr>
        <w:t>a gouty</w:t>
      </w:r>
      <w:r w:rsidRPr="00327F56">
        <w:t xml:space="preserve"> Diarrhoea, in a certain Person he</w:t>
      </w:r>
      <w:r w:rsidRPr="00327F56">
        <w:br/>
        <w:t>mentions.</w:t>
      </w:r>
    </w:p>
    <w:p w14:paraId="7AB1E2A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.. ,, An ARTHRITIC DYSENTERY.</w:t>
      </w:r>
    </w:p>
    <w:p w14:paraId="1550CA2E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i/>
          <w:iCs/>
        </w:rPr>
        <w:t>Arthritic Dysentery</w:t>
      </w:r>
      <w:r w:rsidRPr="00327F56">
        <w:t xml:space="preserve"> principally seizes upon those who</w:t>
      </w:r>
      <w:r w:rsidRPr="00327F56">
        <w:br/>
        <w:t>have a thin Habit of Body, and particularly weak intestines,</w:t>
      </w:r>
      <w:r w:rsidRPr="00327F56">
        <w:br/>
        <w:t xml:space="preserve">and are used to the </w:t>
      </w:r>
      <w:r w:rsidRPr="00327F56">
        <w:rPr>
          <w:i/>
          <w:iCs/>
        </w:rPr>
        <w:t>Gout.</w:t>
      </w:r>
    </w:p>
    <w:p w14:paraId="57691276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i/>
          <w:iCs/>
        </w:rPr>
        <w:t>Arthritic Colic</w:t>
      </w:r>
      <w:r w:rsidRPr="00327F56">
        <w:t xml:space="preserve"> generally precedes this Distemper, and</w:t>
      </w:r>
      <w:r w:rsidRPr="00327F56">
        <w:br/>
        <w:t>when the Fibres of the Intestines are weaken’d by frequent Fits</w:t>
      </w:r>
      <w:r w:rsidRPr="00327F56">
        <w:br/>
        <w:t xml:space="preserve">of it, and either some external Cause forces </w:t>
      </w:r>
      <w:r w:rsidRPr="00327F56">
        <w:rPr>
          <w:i/>
          <w:iCs/>
        </w:rPr>
        <w:t>the gouty</w:t>
      </w:r>
      <w:r w:rsidRPr="00327F56">
        <w:t xml:space="preserve"> Humour</w:t>
      </w:r>
      <w:r w:rsidRPr="00327F56">
        <w:br/>
        <w:t>inward, or some internal Caufe invites it thither, it falls with</w:t>
      </w:r>
      <w:r w:rsidRPr="00327F56">
        <w:br/>
        <w:t>Fury on the Intestines, by the Cceliac and Mesenteric Arte-</w:t>
      </w:r>
      <w:r w:rsidRPr="00327F56">
        <w:br/>
        <w:t>ties.</w:t>
      </w:r>
    </w:p>
    <w:p w14:paraId="74F62B34" w14:textId="77777777" w:rsidR="00327F56" w:rsidRPr="00327F56" w:rsidRDefault="00327F56" w:rsidP="00327F56">
      <w:pPr>
        <w:ind w:firstLine="360"/>
      </w:pPr>
      <w:r w:rsidRPr="00327F56">
        <w:t>Hence arises a gnawing and eroding Pain, with a quick Pulse,</w:t>
      </w:r>
      <w:r w:rsidRPr="00327F56">
        <w:br/>
        <w:t xml:space="preserve">and a sinall Fever. If, at the same time, there is any </w:t>
      </w:r>
      <w:r w:rsidRPr="00327F56">
        <w:rPr>
          <w:i/>
          <w:iCs/>
        </w:rPr>
        <w:t>Gent in</w:t>
      </w:r>
      <w:r w:rsidRPr="00327F56">
        <w:rPr>
          <w:i/>
          <w:iCs/>
        </w:rPr>
        <w:br/>
      </w:r>
      <w:r w:rsidRPr="00327F56">
        <w:t>the Extremities, it immediately vanishes, and all flies to the</w:t>
      </w:r>
      <w:r w:rsidRPr="00327F56">
        <w:br/>
        <w:t>Intestines; and there, breaking the distended Arteries, the ex-</w:t>
      </w:r>
      <w:r w:rsidRPr="00327F56">
        <w:br/>
        <w:t>travadated Blond is pout’d into the Intestines; and is thence</w:t>
      </w:r>
      <w:r w:rsidRPr="00327F56">
        <w:br/>
        <w:t>thrown out by the Anus, and sometimes by the Mouth, in the</w:t>
      </w:r>
      <w:r w:rsidRPr="00327F56">
        <w:br/>
        <w:t>.Quantity of a Pint, and sometimes two. Great Languors</w:t>
      </w:r>
      <w:r w:rsidRPr="00327F56">
        <w:br/>
        <w:t xml:space="preserve">immediately succeed this, and Loss of Strength ; the </w:t>
      </w:r>
      <w:r w:rsidRPr="00327F56">
        <w:rPr>
          <w:lang w:val="la-Latn" w:eastAsia="la-Latn" w:bidi="la-Latn"/>
        </w:rPr>
        <w:t>Extremi-</w:t>
      </w:r>
      <w:r w:rsidRPr="00327F56">
        <w:rPr>
          <w:lang w:val="la-Latn" w:eastAsia="la-Latn" w:bidi="la-Latn"/>
        </w:rPr>
        <w:br/>
      </w:r>
      <w:r w:rsidRPr="00327F56">
        <w:t>ties grow cold, the Patient falls into frequent Dellquia, and his</w:t>
      </w:r>
      <w:r w:rsidRPr="00327F56">
        <w:br/>
        <w:t>Life is in imminent Danger.</w:t>
      </w:r>
    </w:p>
    <w:p w14:paraId="22E47123" w14:textId="77777777" w:rsidR="00327F56" w:rsidRPr="00327F56" w:rsidRDefault="00327F56" w:rsidP="00327F56">
      <w:pPr>
        <w:ind w:firstLine="360"/>
      </w:pPr>
      <w:r w:rsidRPr="00327F56">
        <w:t>The Pain is eased by this Evacuation; anil if the Patient</w:t>
      </w:r>
      <w:r w:rsidRPr="00327F56">
        <w:br/>
        <w:t>can sustain the Violence of the Fit, he grows easy, and is for</w:t>
      </w:r>
      <w:r w:rsidRPr="00327F56">
        <w:br/>
        <w:t xml:space="preserve">some time free from any Fit of the </w:t>
      </w:r>
      <w:r w:rsidRPr="00327F56">
        <w:rPr>
          <w:i/>
          <w:iCs/>
        </w:rPr>
        <w:t>Gout</w:t>
      </w:r>
      <w:r w:rsidRPr="00327F56">
        <w:t xml:space="preserve">.. For after the </w:t>
      </w:r>
      <w:r w:rsidRPr="00327F56">
        <w:rPr>
          <w:i/>
          <w:iCs/>
        </w:rPr>
        <w:t>gsuri</w:t>
      </w:r>
      <w:r w:rsidRPr="00327F56">
        <w:rPr>
          <w:i/>
          <w:iCs/>
        </w:rPr>
        <w:br/>
      </w:r>
      <w:r w:rsidRPr="00327F56">
        <w:t>Matter has been in this manner discharg’d, a new Fit cannot</w:t>
      </w:r>
      <w:r w:rsidRPr="00327F56">
        <w:br/>
        <w:t>happen, till new Matter is form’d in the Blond.</w:t>
      </w:r>
    </w:p>
    <w:p w14:paraId="30D5204F" w14:textId="77777777" w:rsidR="00327F56" w:rsidRPr="00327F56" w:rsidRDefault="00327F56" w:rsidP="00327F56">
      <w:pPr>
        <w:ind w:firstLine="360"/>
      </w:pPr>
      <w:r w:rsidRPr="00327F56">
        <w:t>This Distemper is not always content with one Visit, but</w:t>
      </w:r>
      <w:r w:rsidRPr="00327F56">
        <w:br/>
        <w:t xml:space="preserve">oftentimes returns, and exactiy refembles.the </w:t>
      </w:r>
      <w:r w:rsidRPr="00327F56">
        <w:rPr>
          <w:i/>
          <w:iCs/>
        </w:rPr>
        <w:t>Gout</w:t>
      </w:r>
      <w:r w:rsidRPr="00327F56">
        <w:t xml:space="preserve"> in regard to</w:t>
      </w:r>
      <w:r w:rsidRPr="00327F56">
        <w:br/>
        <w:t>its Periods ; and sometimes the first time, sometimes at its Re-</w:t>
      </w:r>
      <w:r w:rsidRPr="00327F56">
        <w:br/>
        <w:t>turn, leaves an Ulcer or Abscess in the Intestines.</w:t>
      </w:r>
    </w:p>
    <w:p w14:paraId="7B45534F" w14:textId="77777777" w:rsidR="00327F56" w:rsidRPr="00327F56" w:rsidRDefault="00327F56" w:rsidP="00327F56">
      <w:pPr>
        <w:tabs>
          <w:tab w:val="left" w:pos="2144"/>
        </w:tabs>
        <w:ind w:firstLine="360"/>
      </w:pPr>
      <w:r w:rsidRPr="00327F56">
        <w:t>The Patient must rest either in Bed, or in a Chain, whilst</w:t>
      </w:r>
      <w:r w:rsidRPr="00327F56">
        <w:br/>
        <w:t>the Paroxyfin lasts, lest the Motion should exagitate the Blond,</w:t>
      </w:r>
      <w:r w:rsidRPr="00327F56">
        <w:br/>
        <w:t>and increase the Flux.</w:t>
      </w:r>
      <w:r w:rsidRPr="00327F56">
        <w:tab/>
        <w:t>...........</w:t>
      </w:r>
    </w:p>
    <w:p w14:paraId="2D99EB05" w14:textId="77777777" w:rsidR="00327F56" w:rsidRPr="00327F56" w:rsidRDefault="00327F56" w:rsidP="00327F56">
      <w:pPr>
        <w:tabs>
          <w:tab w:val="left" w:pos="3361"/>
        </w:tabs>
        <w:ind w:firstLine="360"/>
      </w:pPr>
      <w:r w:rsidRPr="00327F56">
        <w:t>Mean nine, it may he of vast Prejudice to give Cardiacs in</w:t>
      </w:r>
      <w:r w:rsidRPr="00327F56">
        <w:br/>
        <w:t>Quantities large enough to inflame the Blood, and by that means</w:t>
      </w:r>
      <w:r w:rsidRPr="00327F56">
        <w:br/>
        <w:t>increase the Disorder. They must therefore he carefully given,</w:t>
      </w:r>
      <w:r w:rsidRPr="00327F56">
        <w:br/>
        <w:t>and ouly in such Proportion as is sufficient to support the spirits,</w:t>
      </w:r>
      <w:r w:rsidRPr="00327F56">
        <w:br/>
        <w:t xml:space="preserve">and keep off </w:t>
      </w:r>
      <w:r w:rsidRPr="00327F56">
        <w:rPr>
          <w:lang w:val="la-Latn" w:eastAsia="la-Latn" w:bidi="la-Latn"/>
        </w:rPr>
        <w:t>a Deliquium.</w:t>
      </w:r>
      <w:r w:rsidRPr="00327F56">
        <w:rPr>
          <w:lang w:val="la-Latn" w:eastAsia="la-Latn" w:bidi="la-Latn"/>
        </w:rPr>
        <w:tab/>
      </w:r>
      <w:r w:rsidRPr="00327F56">
        <w:t>'</w:t>
      </w:r>
    </w:p>
    <w:p w14:paraId="04D9F942" w14:textId="77777777" w:rsidR="00327F56" w:rsidRPr="00327F56" w:rsidRDefault="00327F56" w:rsidP="00327F56">
      <w:pPr>
        <w:ind w:firstLine="360"/>
      </w:pPr>
      <w:r w:rsidRPr="00327F56">
        <w:t>In case the Discharge hecomes too considerable to he easily</w:t>
      </w:r>
      <w:r w:rsidRPr="00327F56">
        <w:br/>
        <w:t>supported, it must he stopp’d by Laudanum: And therefore</w:t>
      </w:r>
      <w:r w:rsidRPr="00327F56">
        <w:br/>
        <w:t>some Laudanum should he held upon the Tongue, and in the</w:t>
      </w:r>
      <w:r w:rsidRPr="00327F56">
        <w:br/>
        <w:t>Mouth ; and must he continued in mis manner till the Flux</w:t>
      </w:r>
      <w:r w:rsidRPr="00327F56">
        <w:br/>
        <w:t>ceafes ; for if it goes into the Stomach, it will immediately he</w:t>
      </w:r>
      <w:r w:rsidRPr="00327F56">
        <w:br/>
        <w:t>return’d by Vomit.</w:t>
      </w:r>
    </w:p>
    <w:p w14:paraId="393C15AB" w14:textId="77777777" w:rsidR="00327F56" w:rsidRPr="00327F56" w:rsidRDefault="00327F56" w:rsidP="00327F56">
      <w:pPr>
        <w:ind w:firstLine="360"/>
      </w:pPr>
      <w:r w:rsidRPr="00327F56">
        <w:t>Out Author her often found the White Decoction of great</w:t>
      </w:r>
      <w:r w:rsidRPr="00327F56">
        <w:br/>
        <w:t>, Service : It must he taken in small Quantities, and often ; and</w:t>
      </w:r>
      <w:r w:rsidRPr="00327F56">
        <w:br/>
        <w:t>the Patient must mite nothing else for some time, either of</w:t>
      </w:r>
      <w:r w:rsidRPr="00327F56">
        <w:br/>
        <w:t>Food or Medicine.</w:t>
      </w:r>
    </w:p>
    <w:p w14:paraId="51181FE8" w14:textId="77777777" w:rsidR="00327F56" w:rsidRPr="00327F56" w:rsidRDefault="00327F56" w:rsidP="00327F56">
      <w:pPr>
        <w:tabs>
          <w:tab w:val="left" w:pos="3361"/>
          <w:tab w:val="left" w:pos="3686"/>
        </w:tabs>
        <w:ind w:firstLine="360"/>
      </w:pPr>
      <w:r w:rsidRPr="00327F56">
        <w:t>As Care must he used, on one band, that the Intestines are</w:t>
      </w:r>
      <w:r w:rsidRPr="00327F56">
        <w:br/>
        <w:t>not too much open ; so, on the other, they must not he'cori-</w:t>
      </w:r>
      <w:r w:rsidRPr="00327F56">
        <w:br/>
        <w:t>trafted ; and if the latter happens, they must he gently relaxed.</w:t>
      </w:r>
      <w:r w:rsidRPr="00327F56">
        <w:br/>
        <w:t>It must be remember’d, that this Dysentery-is critical, and that</w:t>
      </w:r>
      <w:r w:rsidRPr="00327F56">
        <w:br/>
        <w:t>therefore an Error, on either Side, is attended with Inconve-</w:t>
      </w:r>
      <w:r w:rsidRPr="00327F56">
        <w:br/>
        <w:t>r.iencies, so that a Medium is heft ; and this Mediocrity m</w:t>
      </w:r>
      <w:r w:rsidRPr="00327F56">
        <w:rPr>
          <w:u w:val="single"/>
        </w:rPr>
        <w:t>ust</w:t>
      </w:r>
      <w:r w:rsidRPr="00327F56">
        <w:rPr>
          <w:u w:val="single"/>
        </w:rPr>
        <w:br/>
      </w:r>
      <w:r w:rsidRPr="00327F56">
        <w:lastRenderedPageBreak/>
        <w:t>he discover’d and obtain’d by having a proper Regard to the</w:t>
      </w:r>
      <w:r w:rsidRPr="00327F56">
        <w:br/>
        <w:t>Patient’s Strength.</w:t>
      </w:r>
      <w:r w:rsidRPr="00327F56">
        <w:tab/>
        <w:t>.</w:t>
      </w:r>
      <w:r w:rsidRPr="00327F56">
        <w:tab/>
        <w:t>.</w:t>
      </w:r>
    </w:p>
    <w:p w14:paraId="258CD881" w14:textId="77777777" w:rsidR="00327F56" w:rsidRPr="00327F56" w:rsidRDefault="00327F56" w:rsidP="00327F56">
      <w:pPr>
        <w:ind w:firstLine="360"/>
      </w:pPr>
      <w:r w:rsidRPr="00327F56">
        <w:t>It often happens, that after the Gout is expell’d by these</w:t>
      </w:r>
      <w:r w:rsidRPr="00327F56">
        <w:br/>
        <w:t>bloody Stools, all is easy and quiet; but in case it ha</w:t>
      </w:r>
      <w:r w:rsidRPr="00327F56">
        <w:rPr>
          <w:u w:val="single"/>
        </w:rPr>
        <w:t>p</w:t>
      </w:r>
      <w:r w:rsidRPr="00327F56">
        <w:t>p</w:t>
      </w:r>
      <w:r w:rsidRPr="00327F56">
        <w:rPr>
          <w:u w:val="single"/>
        </w:rPr>
        <w:t>ens</w:t>
      </w:r>
      <w:r w:rsidRPr="00327F56">
        <w:rPr>
          <w:u w:val="single"/>
        </w:rPr>
        <w:br/>
      </w:r>
      <w:r w:rsidRPr="00327F56">
        <w:t>otherwise, and the Dysentery continues, it is proper to give</w:t>
      </w:r>
    </w:p>
    <w:p w14:paraId="275AA2CF" w14:textId="77777777" w:rsidR="00327F56" w:rsidRPr="00327F56" w:rsidRDefault="00327F56" w:rsidP="00327F56">
      <w:r w:rsidRPr="00327F56">
        <w:t>such Remedies as will stop it, and contrast the Wound of the</w:t>
      </w:r>
      <w:r w:rsidRPr="00327F56">
        <w:br/>
        <w:t>Intestines. As,</w:t>
      </w:r>
    </w:p>
    <w:p w14:paraId="5B249FC9" w14:textId="77777777" w:rsidR="00327F56" w:rsidRPr="00327F56" w:rsidRDefault="00327F56" w:rsidP="00327F56">
      <w:pPr>
        <w:ind w:left="360" w:hanging="360"/>
      </w:pPr>
      <w:r w:rsidRPr="00327F56">
        <w:t xml:space="preserve">Tinctirre of </w:t>
      </w:r>
      <w:r w:rsidRPr="00327F56">
        <w:rPr>
          <w:i/>
          <w:iCs/>
        </w:rPr>
        <w:t>Japan</w:t>
      </w:r>
      <w:r w:rsidRPr="00327F56">
        <w:t xml:space="preserve"> Earth, dropp’d into theWhito Decoction,</w:t>
      </w:r>
      <w:r w:rsidRPr="00327F56">
        <w:br/>
        <w:t xml:space="preserve">Or into, strme vninerary Decoction ; or the Balfarn of </w:t>
      </w:r>
      <w:r w:rsidRPr="00327F56">
        <w:rPr>
          <w:i/>
          <w:iCs/>
        </w:rPr>
        <w:t>Liua-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tellus,</w:t>
      </w:r>
      <w:r w:rsidRPr="00327F56">
        <w:rPr>
          <w:lang w:val="la-Latn" w:eastAsia="la-Latn" w:bidi="la-Latn"/>
        </w:rPr>
        <w:t xml:space="preserve"> </w:t>
      </w:r>
      <w:r w:rsidRPr="00327F56">
        <w:t>with Olibanum, Mastich, Dragonis-blood, and</w:t>
      </w:r>
      <w:r w:rsidRPr="00327F56">
        <w:br/>
        <w:t>the astringent Crocus of Mars ; or with the true Bole, in</w:t>
      </w:r>
      <w:r w:rsidRPr="00327F56">
        <w:br/>
        <w:t>the Form Of Pills, or with Conserve of Hips, or red.</w:t>
      </w:r>
      <w:r w:rsidRPr="00327F56">
        <w:br/>
        <w:t>Rofes, pass’d thiol aSierce, the Species of the Coofection</w:t>
      </w:r>
      <w:r w:rsidRPr="00327F56">
        <w:br/>
        <w:t>of Hyacinth, with Syrup of dryd Roses,- in the Fornt of</w:t>
      </w:r>
      <w:r w:rsidRPr="00327F56">
        <w:br/>
        <w:t>a Bolus, to he taken in the same Vehicle.</w:t>
      </w:r>
    </w:p>
    <w:p w14:paraId="2712D1E4" w14:textId="77777777" w:rsidR="00327F56" w:rsidRPr="00327F56" w:rsidRDefault="00327F56" w:rsidP="00327F56">
      <w:pPr>
        <w:ind w:firstLine="360"/>
      </w:pPr>
      <w:r w:rsidRPr="00327F56">
        <w:t>Let the Abdomen be fomented with Stupbs wrung out of a</w:t>
      </w:r>
      <w:r w:rsidRPr="00327F56">
        <w:br/>
      </w:r>
      <w:r w:rsidRPr="00327F56">
        <w:rPr>
          <w:lang w:val="la-Latn" w:eastAsia="la-Latn" w:bidi="la-Latn"/>
        </w:rPr>
        <w:t xml:space="preserve">restringent </w:t>
      </w:r>
      <w:r w:rsidRPr="00327F56">
        <w:t>Decoction, with an Addition of red Wine.</w:t>
      </w:r>
    </w:p>
    <w:p w14:paraId="180AD293" w14:textId="77777777" w:rsidR="00327F56" w:rsidRPr="00327F56" w:rsidRDefault="00327F56" w:rsidP="00327F56">
      <w:pPr>
        <w:ind w:firstLine="360"/>
      </w:pPr>
      <w:r w:rsidRPr="00327F56">
        <w:t>If the Vein, from whence the Blond is discharg’d, happens to</w:t>
      </w:r>
      <w:r w:rsidRPr="00327F56">
        <w:br/>
        <w:t>be near the Anus, a Clyster of the Jelly of Starch, or some</w:t>
      </w:r>
      <w:r w:rsidRPr="00327F56">
        <w:br/>
        <w:t xml:space="preserve">such gluish Medicine, should he insisted, and retained for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long time. Mean time all Acids are to he avoided as perni-</w:t>
      </w:r>
      <w:r w:rsidRPr="00327F56">
        <w:br/>
        <w:t>cious, by reason of their Stimulus.</w:t>
      </w:r>
    </w:p>
    <w:p w14:paraId="723D1476" w14:textId="77777777" w:rsidR="00327F56" w:rsidRPr="00327F56" w:rsidRDefault="00327F56" w:rsidP="00327F56">
      <w:pPr>
        <w:ind w:firstLine="360"/>
      </w:pPr>
      <w:r w:rsidRPr="00327F56">
        <w:t>Let the Patient’s Diet he Jelly of Hartshorn, or Ivory, or</w:t>
      </w:r>
      <w:r w:rsidRPr="00327F56">
        <w:br/>
        <w:t xml:space="preserve">Calves Feet, poach’d Eggs, Rice helled in Milk, or </w:t>
      </w:r>
      <w:r w:rsidRPr="00327F56">
        <w:rPr>
          <w:lang w:val="la-Latn" w:eastAsia="la-Latn" w:bidi="la-Latn"/>
        </w:rPr>
        <w:t xml:space="preserve">Cremor </w:t>
      </w:r>
      <w:r w:rsidRPr="00327F56">
        <w:t>of</w:t>
      </w:r>
      <w:r w:rsidRPr="00327F56">
        <w:br/>
        <w:t xml:space="preserve">Rice; and such sort of things which nourish, </w:t>
      </w:r>
      <w:r w:rsidRPr="00327F56">
        <w:rPr>
          <w:lang w:val="la-Latn" w:eastAsia="la-Latn" w:bidi="la-Latn"/>
        </w:rPr>
        <w:t xml:space="preserve">incrassato, </w:t>
      </w:r>
      <w:r w:rsidRPr="00327F56">
        <w:t>and</w:t>
      </w:r>
      <w:r w:rsidRPr="00327F56">
        <w:br/>
        <w:t>agglutinate Wounds.</w:t>
      </w:r>
    </w:p>
    <w:p w14:paraId="2C46E283" w14:textId="77777777" w:rsidR="00327F56" w:rsidRPr="00327F56" w:rsidRDefault="00327F56" w:rsidP="00327F56">
      <w:r w:rsidRPr="00327F56">
        <w:t xml:space="preserve">- It is easy to perceive, that .the Cure of this </w:t>
      </w:r>
      <w:r w:rsidRPr="00327F56">
        <w:rPr>
          <w:i/>
          <w:iCs/>
        </w:rPr>
        <w:t>Arthritic</w:t>
      </w:r>
      <w:r w:rsidRPr="00327F56">
        <w:t xml:space="preserve"> Dy-</w:t>
      </w:r>
      <w:r w:rsidRPr="00327F56">
        <w:br/>
        <w:t>sentery is very different from that of a common Dysentery ;</w:t>
      </w:r>
      <w:r w:rsidRPr="00327F56">
        <w:br/>
        <w:t>for the letter requires repeated Purging, whereas the sonnet</w:t>
      </w:r>
      <w:r w:rsidRPr="00327F56">
        <w:br/>
        <w:t>seldom admits of any purging Medicines at ass</w:t>
      </w:r>
    </w:p>
    <w:p w14:paraId="366C87F1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Tunbridge, Bampton,</w:t>
      </w:r>
      <w:r w:rsidRPr="00327F56">
        <w:t xml:space="preserve"> or fucti sort of chalybeate Waters,</w:t>
      </w:r>
      <w:r w:rsidRPr="00327F56">
        <w:br/>
        <w:t>are the best Medicines that can he used in order to guard against</w:t>
      </w:r>
      <w:r w:rsidRPr="00327F56">
        <w:br/>
        <w:t xml:space="preserve">a Return, especially if some Preparation of Steel, with </w:t>
      </w:r>
      <w:r w:rsidRPr="00327F56">
        <w:rPr>
          <w:lang w:val="la-Latn" w:eastAsia="la-Latn" w:bidi="la-Latn"/>
        </w:rPr>
        <w:t>Re-</w:t>
      </w:r>
      <w:r w:rsidRPr="00327F56">
        <w:rPr>
          <w:lang w:val="la-Latn" w:eastAsia="la-Latn" w:bidi="la-Latn"/>
        </w:rPr>
        <w:br/>
        <w:t xml:space="preserve">stringente, </w:t>
      </w:r>
      <w:r w:rsidRPr="00327F56">
        <w:t>are taken at the fame tube.</w:t>
      </w:r>
    </w:p>
    <w:p w14:paraId="7CA805E8" w14:textId="77777777" w:rsidR="00327F56" w:rsidRPr="00327F56" w:rsidRDefault="00327F56" w:rsidP="00327F56">
      <w:pPr>
        <w:ind w:firstLine="360"/>
      </w:pPr>
      <w:r w:rsidRPr="00327F56">
        <w:t xml:space="preserve">in Hist. I. </w:t>
      </w:r>
      <w:r w:rsidRPr="00327F56">
        <w:rPr>
          <w:i/>
          <w:iCs/>
        </w:rPr>
        <w:t>JlAufgrave</w:t>
      </w:r>
      <w:r w:rsidRPr="00327F56">
        <w:t xml:space="preserve"> tells us, he diredled a Sheepskin, just</w:t>
      </w:r>
      <w:r w:rsidRPr="00327F56">
        <w:br/>
        <w:t xml:space="preserve">taken off, to he apply’d to the Feet, in order to invite the </w:t>
      </w:r>
      <w:r w:rsidRPr="00327F56">
        <w:rPr>
          <w:i/>
          <w:iCs/>
        </w:rPr>
        <w:t>Gout</w:t>
      </w:r>
      <w:r w:rsidRPr="00327F56">
        <w:rPr>
          <w:i/>
          <w:iCs/>
        </w:rPr>
        <w:br/>
      </w:r>
      <w:r w:rsidRPr="00327F56">
        <w:t>thither.</w:t>
      </w:r>
    </w:p>
    <w:p w14:paraId="54F7A1EC" w14:textId="77777777" w:rsidR="00327F56" w:rsidRPr="00327F56" w:rsidRDefault="00327F56" w:rsidP="00327F56">
      <w:pPr>
        <w:ind w:firstLine="360"/>
      </w:pPr>
      <w:r w:rsidRPr="00327F56">
        <w:t xml:space="preserve">In Hist. 2. he gives an Instance of his directing </w:t>
      </w:r>
      <w:r w:rsidRPr="00327F56">
        <w:rPr>
          <w:i/>
          <w:iCs/>
        </w:rPr>
        <w:t>VeniceTns. -</w:t>
      </w:r>
      <w:r w:rsidRPr="00327F56">
        <w:rPr>
          <w:i/>
          <w:iCs/>
        </w:rPr>
        <w:br/>
      </w:r>
      <w:r w:rsidRPr="00327F56">
        <w:t>Sntine, with Powder of Marshmallows, in a Bolus, twice a</w:t>
      </w:r>
      <w:r w:rsidRPr="00327F56">
        <w:br/>
        <w:t>ay, in order to heal the Wound in the Intestines, which the</w:t>
      </w:r>
      <w:r w:rsidRPr="00327F56">
        <w:br/>
        <w:t xml:space="preserve">Dysentery bad made, or rather the </w:t>
      </w:r>
      <w:r w:rsidRPr="00327F56">
        <w:rPr>
          <w:i/>
          <w:iCs/>
        </w:rPr>
        <w:t>Gout.</w:t>
      </w:r>
    </w:p>
    <w:p w14:paraId="3B0BB254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ARTHRITrc OR GOUTY ABScEssES OF THE INTE-</w:t>
      </w:r>
      <w:r w:rsidRPr="00327F56">
        <w:rPr>
          <w:b/>
          <w:bCs/>
        </w:rPr>
        <w:br/>
        <w:t>STINES, sec under the Article ABsCESsUS.</w:t>
      </w:r>
    </w:p>
    <w:p w14:paraId="4AC500F4" w14:textId="77777777" w:rsidR="00327F56" w:rsidRPr="00327F56" w:rsidRDefault="00327F56" w:rsidP="00327F56">
      <w:r w:rsidRPr="00327F56">
        <w:rPr>
          <w:b/>
          <w:bCs/>
        </w:rPr>
        <w:t>ARTHRITIC MELANCHOLY.</w:t>
      </w:r>
    </w:p>
    <w:p w14:paraId="02C27293" w14:textId="77777777" w:rsidR="00327F56" w:rsidRPr="00327F56" w:rsidRDefault="00327F56" w:rsidP="00327F56">
      <w:pPr>
        <w:ind w:firstLine="360"/>
      </w:pPr>
      <w:r w:rsidRPr="00327F56">
        <w:t>This sort of Melancholy affects those People most, who are</w:t>
      </w:r>
      <w:r w:rsidRPr="00327F56">
        <w:br/>
        <w:t>of soft, tender, and delicate Constitutions, who are naturally</w:t>
      </w:r>
      <w:r w:rsidRPr="00327F56">
        <w:br/>
        <w:t>timorous, or who from any Other Caufe have heen inclined to</w:t>
      </w:r>
      <w:r w:rsidRPr="00327F56">
        <w:br/>
        <w:t>Melancholy from their Infancy. These, whilst they have re-</w:t>
      </w:r>
      <w:r w:rsidRPr="00327F56">
        <w:br/>
        <w:t xml:space="preserve">gular Fits of the </w:t>
      </w:r>
      <w:r w:rsidRPr="00327F56">
        <w:rPr>
          <w:i/>
          <w:iCs/>
        </w:rPr>
        <w:t>Goat</w:t>
      </w:r>
      <w:r w:rsidRPr="00327F56">
        <w:t xml:space="preserve"> in the Extremities, are, during the in.</w:t>
      </w:r>
      <w:r w:rsidRPr="00327F56">
        <w:br/>
        <w:t>tervals, very chearfid and well; but when the Paroxysms either</w:t>
      </w:r>
      <w:r w:rsidRPr="00327F56">
        <w:br/>
        <w:t xml:space="preserve">altogether cease, or are insufficient to carry off the </w:t>
      </w:r>
      <w:r w:rsidRPr="00327F56">
        <w:rPr>
          <w:i/>
          <w:iCs/>
        </w:rPr>
        <w:t>gouty</w:t>
      </w:r>
      <w:r w:rsidRPr="00327F56">
        <w:t xml:space="preserve"> Mat-</w:t>
      </w:r>
      <w:r w:rsidRPr="00327F56">
        <w:br/>
        <w:t xml:space="preserve">ter, but particularly when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Gout</w:t>
      </w:r>
      <w:r w:rsidRPr="00327F56">
        <w:t xml:space="preserve"> seizes upon the Stomach</w:t>
      </w:r>
      <w:r w:rsidRPr="00327F56">
        <w:br/>
        <w:t>and Intestines, the Appetite and Digestion begin to he deprav’d.</w:t>
      </w:r>
      <w:r w:rsidRPr="00327F56">
        <w:br/>
        <w:t>Then the Patient is troubled with Hypochondriac Wind,</w:t>
      </w:r>
      <w:r w:rsidRPr="00327F56">
        <w:br/>
        <w:t xml:space="preserve">Murmurings in the Intestines, Distention of the </w:t>
      </w:r>
      <w:r w:rsidRPr="00327F56">
        <w:rPr>
          <w:lang w:val="la-Latn" w:eastAsia="la-Latn" w:bidi="la-Latn"/>
        </w:rPr>
        <w:t xml:space="preserve">Praecordia, </w:t>
      </w:r>
      <w:r w:rsidRPr="00327F56">
        <w:t>and</w:t>
      </w:r>
      <w:r w:rsidRPr="00327F56">
        <w:br/>
        <w:t>sometimes an almost continual Pain of the intestines. Hence,</w:t>
      </w:r>
      <w:r w:rsidRPr="00327F56">
        <w:br/>
        <w:t xml:space="preserve">by the </w:t>
      </w:r>
      <w:r w:rsidRPr="00327F56">
        <w:rPr>
          <w:lang w:val="la-Latn" w:eastAsia="la-Latn" w:bidi="la-Latn"/>
        </w:rPr>
        <w:t xml:space="preserve">Coofent </w:t>
      </w:r>
      <w:r w:rsidRPr="00327F56">
        <w:t>of Parts, the Brain and nervous System is</w:t>
      </w:r>
      <w:r w:rsidRPr="00327F56">
        <w:br/>
        <w:t>aneoled, and the Patient becomes melancholy. Nothing can</w:t>
      </w:r>
      <w:r w:rsidRPr="00327F56">
        <w:br/>
        <w:t>he more miserable than the State of these unfortunate People;</w:t>
      </w:r>
      <w:r w:rsidRPr="00327F56">
        <w:br/>
        <w:t>for they neither steep nor ear, and are fo dejected, as to he</w:t>
      </w:r>
      <w:r w:rsidRPr="00327F56">
        <w:br/>
        <w:t>even weary of their Lives, and will not so much as hope to he</w:t>
      </w:r>
      <w:r w:rsidRPr="00327F56">
        <w:br/>
        <w:t>:ever in a better State.</w:t>
      </w:r>
    </w:p>
    <w:p w14:paraId="78B23463" w14:textId="77777777" w:rsidR="00327F56" w:rsidRPr="00327F56" w:rsidRDefault="00327F56" w:rsidP="00327F56">
      <w:pPr>
        <w:ind w:firstLine="360"/>
      </w:pPr>
      <w:r w:rsidRPr="00327F56">
        <w:t xml:space="preserve">No Species os the anomalous </w:t>
      </w:r>
      <w:r w:rsidRPr="00327F56">
        <w:rPr>
          <w:i/>
          <w:iCs/>
        </w:rPr>
        <w:t>Gout</w:t>
      </w:r>
      <w:r w:rsidRPr="00327F56">
        <w:t xml:space="preserve"> is more chronical than</w:t>
      </w:r>
      <w:r w:rsidRPr="00327F56">
        <w:br/>
        <w:t>this, nor scarce any more frequent. It generally hegins about</w:t>
      </w:r>
      <w:r w:rsidRPr="00327F56">
        <w:br/>
        <w:t>the forty-fifth or fiftieth Year, and seldom leaves the Patient</w:t>
      </w:r>
      <w:r w:rsidRPr="00327F56">
        <w:br/>
        <w:t>entirely, unless Medicine effectually interposes but returns at</w:t>
      </w:r>
      <w:r w:rsidRPr="00327F56">
        <w:br/>
        <w:t>Intervais, and those often very short ones. However, when</w:t>
      </w:r>
      <w:r w:rsidRPr="00327F56">
        <w:br/>
        <w:t xml:space="preserve">the </w:t>
      </w:r>
      <w:r w:rsidRPr="00327F56">
        <w:rPr>
          <w:i/>
          <w:iCs/>
        </w:rPr>
        <w:t>Gout</w:t>
      </w:r>
      <w:r w:rsidRPr="00327F56">
        <w:t xml:space="preserve"> is worse, this Melancholy is better, and </w:t>
      </w:r>
      <w:r w:rsidRPr="00327F56">
        <w:rPr>
          <w:i/>
          <w:iCs/>
        </w:rPr>
        <w:t>vice versa.</w:t>
      </w:r>
    </w:p>
    <w:p w14:paraId="6790A2A4" w14:textId="77777777" w:rsidR="00327F56" w:rsidRPr="00327F56" w:rsidRDefault="00327F56" w:rsidP="00327F56">
      <w:pPr>
        <w:tabs>
          <w:tab w:val="left" w:pos="1479"/>
          <w:tab w:val="left" w:pos="2133"/>
        </w:tabs>
        <w:ind w:firstLine="360"/>
      </w:pPr>
      <w:r w:rsidRPr="00327F56">
        <w:rPr>
          <w:i/>
          <w:iCs/>
        </w:rPr>
        <w:t>Mofgrave</w:t>
      </w:r>
      <w:r w:rsidRPr="00327F56">
        <w:t xml:space="preserve"> distinguishes hetween the </w:t>
      </w:r>
      <w:r w:rsidRPr="00327F56">
        <w:rPr>
          <w:i/>
          <w:iCs/>
        </w:rPr>
        <w:t xml:space="preserve">Melancholia </w:t>
      </w:r>
      <w:r w:rsidRPr="00327F56">
        <w:rPr>
          <w:i/>
          <w:iCs/>
          <w:lang w:val="la-Latn" w:eastAsia="la-Latn" w:bidi="la-Latn"/>
        </w:rPr>
        <w:t>Arthritica,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-and the </w:t>
      </w:r>
      <w:r w:rsidRPr="00327F56">
        <w:rPr>
          <w:i/>
          <w:iCs/>
        </w:rPr>
        <w:t xml:space="preserve">Arthritis </w:t>
      </w:r>
      <w:r w:rsidRPr="00327F56">
        <w:rPr>
          <w:i/>
          <w:iCs/>
          <w:lang w:val="la-Latn" w:eastAsia="la-Latn" w:bidi="la-Latn"/>
        </w:rPr>
        <w:t>Melancholica</w:t>
      </w:r>
      <w:r w:rsidRPr="00327F56">
        <w:rPr>
          <w:lang w:val="la-Latn" w:eastAsia="la-Latn" w:bidi="la-Latn"/>
        </w:rPr>
        <w:t xml:space="preserve"> </w:t>
      </w:r>
      <w:r w:rsidRPr="00327F56">
        <w:t>; the former bring, according to</w:t>
      </w:r>
      <w:r w:rsidRPr="00327F56">
        <w:br/>
        <w:t xml:space="preserve">him, a </w:t>
      </w:r>
      <w:r w:rsidRPr="00327F56">
        <w:rPr>
          <w:i/>
          <w:iCs/>
        </w:rPr>
        <w:t>Gout</w:t>
      </w:r>
      <w:r w:rsidRPr="00327F56">
        <w:t xml:space="preserve"> terminating in Melancholy; the latter, Melan-</w:t>
      </w:r>
      <w:r w:rsidRPr="00327F56">
        <w:br/>
        <w:t xml:space="preserve">choly terminating in the </w:t>
      </w:r>
      <w:r w:rsidRPr="00327F56">
        <w:rPr>
          <w:i/>
          <w:iCs/>
        </w:rPr>
        <w:t>Gout.</w:t>
      </w:r>
      <w:r w:rsidRPr="00327F56">
        <w:t xml:space="preserve"> The Cure is to begin with un-</w:t>
      </w:r>
      <w:r w:rsidRPr="00327F56">
        <w:br/>
        <w:t>loading. the Stomach and intestines of the Mass of undigested</w:t>
      </w:r>
      <w:r w:rsidRPr="00327F56">
        <w:br/>
        <w:t>Humours contained therein, by a Vomit, if necessary, and</w:t>
      </w:r>
      <w:r w:rsidRPr="00327F56">
        <w:br/>
        <w:t xml:space="preserve">.Purges of the milder Sort, as Tea and </w:t>
      </w:r>
      <w:r w:rsidRPr="00327F56">
        <w:rPr>
          <w:lang w:val="la-Latn" w:eastAsia="la-Latn" w:bidi="la-Latn"/>
        </w:rPr>
        <w:t xml:space="preserve">Carduus </w:t>
      </w:r>
      <w:r w:rsidRPr="00327F56">
        <w:t>Poflct-drink for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 xml:space="preserve">Vomit ; as Rhubarb, the Tartar Pills of </w:t>
      </w:r>
      <w:r w:rsidRPr="00327F56">
        <w:rPr>
          <w:i/>
          <w:iCs/>
        </w:rPr>
        <w:t>Pontius,</w:t>
      </w:r>
      <w:r w:rsidRPr="00327F56">
        <w:t xml:space="preserve"> the Sto-</w:t>
      </w:r>
      <w:r w:rsidRPr="00327F56">
        <w:br/>
        <w:t>machic Pills with the Gums or something of this Kind, for a</w:t>
      </w:r>
      <w:r w:rsidRPr="00327F56">
        <w:br/>
        <w:t xml:space="preserve">Purge. </w:t>
      </w:r>
      <w:r w:rsidRPr="00327F56">
        <w:rPr>
          <w:lang w:val="el-GR" w:eastAsia="el-GR" w:bidi="el-GR"/>
        </w:rPr>
        <w:t xml:space="preserve">Ἄ </w:t>
      </w:r>
      <w:r w:rsidRPr="00327F56">
        <w:t>:</w:t>
      </w:r>
      <w:r w:rsidRPr="00327F56">
        <w:tab/>
        <w:t>... '</w:t>
      </w:r>
      <w:r w:rsidRPr="00327F56">
        <w:tab/>
        <w:t>.. ;.... .</w:t>
      </w:r>
    </w:p>
    <w:p w14:paraId="32BC54E8" w14:textId="77777777" w:rsidR="00327F56" w:rsidRPr="00327F56" w:rsidRDefault="00327F56" w:rsidP="00327F56">
      <w:pPr>
        <w:ind w:firstLine="360"/>
      </w:pPr>
      <w:r w:rsidRPr="00327F56">
        <w:t>the Evening after the Operation of the Purge, a Cardiac</w:t>
      </w:r>
      <w:r w:rsidRPr="00327F56">
        <w:br/>
        <w:t>must he given instead of a Paregoric; and afterwards, when we</w:t>
      </w:r>
      <w:r w:rsidRPr="00327F56">
        <w:br/>
        <w:t>come to Alteratives, they must be given in a Quantity sussi-</w:t>
      </w:r>
      <w:r w:rsidRPr="00327F56">
        <w:br/>
        <w:t xml:space="preserve">cient to expel the </w:t>
      </w:r>
      <w:r w:rsidRPr="00327F56">
        <w:rPr>
          <w:i/>
          <w:iCs/>
        </w:rPr>
        <w:t>Gout</w:t>
      </w:r>
      <w:r w:rsidRPr="00327F56">
        <w:t xml:space="preserve"> from the external Parts into the Extre-</w:t>
      </w:r>
      <w:r w:rsidRPr="00327F56">
        <w:br/>
      </w:r>
      <w:r w:rsidRPr="00327F56">
        <w:lastRenderedPageBreak/>
        <w:t>mines.</w:t>
      </w:r>
    </w:p>
    <w:p w14:paraId="7E120E43" w14:textId="77777777" w:rsidR="00327F56" w:rsidRPr="00327F56" w:rsidRDefault="00327F56" w:rsidP="00327F56">
      <w:pPr>
        <w:ind w:firstLine="360"/>
      </w:pPr>
      <w:r w:rsidRPr="00327F56">
        <w:t>In order to prevent a Relapse, the Diuretic Waters</w:t>
      </w:r>
      <w:r w:rsidRPr="00327F56">
        <w:br/>
        <w:t>"must he drank regularly for a considerable rime; and if the</w:t>
      </w:r>
      <w:r w:rsidRPr="00327F56">
        <w:br/>
      </w:r>
      <w:r w:rsidRPr="00327F56">
        <w:rPr>
          <w:i/>
          <w:iCs/>
        </w:rPr>
        <w:t>' Gout does not return</w:t>
      </w:r>
      <w:r w:rsidRPr="00327F56">
        <w:t xml:space="preserve"> regularly at Spaing or Autumn, or heth,</w:t>
      </w:r>
      <w:r w:rsidRPr="00327F56">
        <w:br/>
        <w:t>spontaneausty. Fits must he procured by Medicines-proper for</w:t>
      </w:r>
      <w:r w:rsidRPr="00327F56">
        <w:br/>
        <w:t>that Purpose. Mean tone the Patient must be extremely regu-</w:t>
      </w:r>
      <w:r w:rsidRPr="00327F56">
        <w:br/>
        <w:t>lar in point of Diet; a gentle Purge must also he frequently</w:t>
      </w:r>
      <w:r w:rsidRPr="00327F56">
        <w:br/>
        <w:t>given, in order to carry off any undigested Remains of the Ali-</w:t>
      </w:r>
      <w:r w:rsidRPr="00327F56">
        <w:br/>
        <w:t xml:space="preserve">ment. </w:t>
      </w:r>
      <w:r w:rsidRPr="00327F56">
        <w:rPr>
          <w:i/>
          <w:iCs/>
        </w:rPr>
        <w:t>Mufgrave</w:t>
      </w:r>
      <w:r w:rsidRPr="00327F56">
        <w:t xml:space="preserve"> recommends the following, which he calls</w:t>
      </w:r>
      <w:r w:rsidRPr="00327F56">
        <w:br/>
        <w:t xml:space="preserve">-Piluhe. </w:t>
      </w:r>
      <w:r w:rsidRPr="00327F56">
        <w:rPr>
          <w:lang w:val="la-Latn" w:eastAsia="la-Latn" w:bidi="la-Latn"/>
        </w:rPr>
        <w:t>Melancholicae.</w:t>
      </w:r>
      <w:r w:rsidRPr="00327F56">
        <w:t>.</w:t>
      </w:r>
      <w:r w:rsidRPr="00327F56">
        <w:br w:type="page"/>
      </w:r>
    </w:p>
    <w:p w14:paraId="15BA1335" w14:textId="77777777" w:rsidR="00327F56" w:rsidRPr="00327F56" w:rsidRDefault="00327F56" w:rsidP="00327F56">
      <w:pPr>
        <w:ind w:left="360" w:hanging="360"/>
      </w:pPr>
      <w:r w:rsidRPr="00327F56">
        <w:lastRenderedPageBreak/>
        <w:t xml:space="preserve">.Take of the Pills Of </w:t>
      </w:r>
      <w:r w:rsidRPr="00327F56">
        <w:rPr>
          <w:i/>
          <w:iCs/>
        </w:rPr>
        <w:t xml:space="preserve">Macrus, (in the old London </w:t>
      </w:r>
      <w:r w:rsidRPr="00327F56">
        <w:rPr>
          <w:i/>
          <w:iCs/>
          <w:lang w:val="la-Latn" w:eastAsia="la-Latn" w:bidi="la-Latn"/>
        </w:rPr>
        <w:t>Dispensu-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iory)</w:t>
      </w:r>
      <w:r w:rsidRPr="00327F56">
        <w:t xml:space="preserve"> and of the Stomachic Pilis, with the Gums, each</w:t>
      </w:r>
      <w:r w:rsidRPr="00327F56">
        <w:br/>
        <w:t xml:space="preserve">one Dram and an half; of the Pills of </w:t>
      </w:r>
      <w:r w:rsidRPr="00327F56">
        <w:rPr>
          <w:lang w:val="la-Latn" w:eastAsia="la-Latn" w:bidi="la-Latn"/>
        </w:rPr>
        <w:t xml:space="preserve">Rudius, </w:t>
      </w:r>
      <w:r w:rsidRPr="00327F56">
        <w:t>one Dram ;</w:t>
      </w:r>
    </w:p>
    <w:p w14:paraId="1E7F9D44" w14:textId="77777777" w:rsidR="00327F56" w:rsidRPr="00327F56" w:rsidRDefault="00327F56" w:rsidP="00327F56">
      <w:pPr>
        <w:ind w:firstLine="360"/>
      </w:pPr>
      <w:r w:rsidRPr="00327F56">
        <w:t xml:space="preserve">Refin of Jalap, half a Dram ; Chymical Oil of </w:t>
      </w:r>
      <w:r w:rsidRPr="00327F56">
        <w:rPr>
          <w:lang w:val="la-Latn" w:eastAsia="la-Latn" w:bidi="la-Latn"/>
        </w:rPr>
        <w:t>Cinna-</w:t>
      </w:r>
    </w:p>
    <w:p w14:paraId="20C0F858" w14:textId="77777777" w:rsidR="00327F56" w:rsidRPr="00327F56" w:rsidRDefault="00327F56" w:rsidP="00327F56">
      <w:pPr>
        <w:tabs>
          <w:tab w:val="left" w:leader="dot" w:pos="3395"/>
        </w:tabs>
        <w:ind w:left="360" w:hanging="360"/>
      </w:pPr>
      <w:r w:rsidRPr="00327F56">
        <w:t>. mon, ten Drops ; Balsam of Peru, a sufficient Quantity :</w:t>
      </w:r>
      <w:r w:rsidRPr="00327F56">
        <w:br/>
        <w:t>Form into a Pill.</w:t>
      </w:r>
      <w:r w:rsidRPr="00327F56">
        <w:tab/>
      </w:r>
    </w:p>
    <w:p w14:paraId="26041C1D" w14:textId="77777777" w:rsidR="00327F56" w:rsidRPr="00327F56" w:rsidRDefault="00327F56" w:rsidP="00327F56">
      <w:pPr>
        <w:tabs>
          <w:tab w:val="left" w:pos="5476"/>
        </w:tabs>
        <w:ind w:firstLine="360"/>
      </w:pPr>
      <w:r w:rsidRPr="00327F56">
        <w:t>The Dose is half a Dram, to be taken every Morning once</w:t>
      </w:r>
      <w:r w:rsidRPr="00327F56">
        <w:br/>
        <w:t>2 Month ; or instead of these, the Laxative Tartar and Manna,.</w:t>
      </w:r>
      <w:r w:rsidRPr="00327F56">
        <w:br/>
        <w:t>each in the Quantity of half an Ounce or an Ounce, dissolved</w:t>
      </w:r>
      <w:r w:rsidRPr="00327F56">
        <w:br/>
        <w:t>in a Quart of any purging Water, may he taken. -</w:t>
      </w:r>
      <w:r w:rsidRPr="00327F56">
        <w:tab/>
        <w:t>-</w:t>
      </w:r>
    </w:p>
    <w:p w14:paraId="06B75DB4" w14:textId="77777777" w:rsidR="00327F56" w:rsidRPr="00327F56" w:rsidRDefault="00327F56" w:rsidP="00327F56">
      <w:pPr>
        <w:tabs>
          <w:tab w:val="left" w:pos="3588"/>
        </w:tabs>
        <w:ind w:firstLine="360"/>
      </w:pPr>
      <w:r w:rsidRPr="00327F56">
        <w:t>A Paregoric must be given at Night after each of these Doses,</w:t>
      </w:r>
      <w:r w:rsidRPr="00327F56">
        <w:br/>
        <w:t>taken by way of Prevention.</w:t>
      </w:r>
      <w:r w:rsidRPr="00327F56">
        <w:tab/>
        <w:t xml:space="preserve">* </w:t>
      </w:r>
      <w:r w:rsidRPr="00327F56">
        <w:rPr>
          <w:lang w:val="el-GR" w:eastAsia="el-GR" w:bidi="el-GR"/>
        </w:rPr>
        <w:t xml:space="preserve">ῖ </w:t>
      </w:r>
      <w:r w:rsidRPr="00327F56">
        <w:t>'</w:t>
      </w:r>
    </w:p>
    <w:p w14:paraId="43927BB6" w14:textId="77777777" w:rsidR="00327F56" w:rsidRPr="00327F56" w:rsidRDefault="00327F56" w:rsidP="00327F56">
      <w:pPr>
        <w:ind w:firstLine="360"/>
      </w:pPr>
      <w:r w:rsidRPr="00327F56">
        <w:t>Nothing is more serviceable in this Case than Exercise, par—</w:t>
      </w:r>
      <w:r w:rsidRPr="00327F56">
        <w:br/>
        <w:t>tieularly Riding. ...</w:t>
      </w:r>
    </w:p>
    <w:p w14:paraId="65A0CD3B" w14:textId="77777777" w:rsidR="00327F56" w:rsidRPr="00327F56" w:rsidRDefault="00327F56" w:rsidP="00327F56">
      <w:pPr>
        <w:tabs>
          <w:tab w:val="left" w:pos="3760"/>
        </w:tabs>
        <w:ind w:firstLine="360"/>
      </w:pPr>
      <w:r w:rsidRPr="00327F56">
        <w:rPr>
          <w:i/>
          <w:iCs/>
          <w:lang w:val="la-Latn" w:eastAsia="la-Latn" w:bidi="la-Latn"/>
        </w:rPr>
        <w:t xml:space="preserve">N. </w:t>
      </w:r>
      <w:r w:rsidRPr="00327F56">
        <w:rPr>
          <w:i/>
          <w:iCs/>
        </w:rPr>
        <w:t>B.</w:t>
      </w:r>
      <w:r w:rsidRPr="00327F56">
        <w:t xml:space="preserve"> The Cases which </w:t>
      </w:r>
      <w:r w:rsidRPr="00327F56">
        <w:rPr>
          <w:i/>
          <w:iCs/>
        </w:rPr>
        <w:t>Mus.grave</w:t>
      </w:r>
      <w:r w:rsidRPr="00327F56">
        <w:t xml:space="preserve"> relates are worth ob-</w:t>
      </w:r>
      <w:r w:rsidRPr="00327F56">
        <w:br/>
        <w:t>serving, in one of which, in order to clear the Head, he re-</w:t>
      </w:r>
      <w:r w:rsidRPr="00327F56">
        <w:br/>
        <w:t>commends the following Snuff r</w:t>
      </w:r>
      <w:r w:rsidRPr="00327F56">
        <w:tab/>
        <w:t>.. . -</w:t>
      </w:r>
    </w:p>
    <w:p w14:paraId="64EE41A6" w14:textId="77777777" w:rsidR="00327F56" w:rsidRPr="00327F56" w:rsidRDefault="00327F56" w:rsidP="00327F56">
      <w:pPr>
        <w:ind w:left="360" w:hanging="360"/>
      </w:pPr>
      <w:r w:rsidRPr="00327F56">
        <w:t>Take of the Stalks of Tobacco, one Dram ; Tops of.Mar-</w:t>
      </w:r>
      <w:r w:rsidRPr="00327F56">
        <w:br/>
        <w:t>joram, Rosemary, and Sage, each half a Dram; Root of</w:t>
      </w:r>
      <w:r w:rsidRPr="00327F56">
        <w:br/>
        <w:t>white Hellebore, one Scruple; Musk, two Grains: Of</w:t>
      </w:r>
      <w:r w:rsidRPr="00327F56">
        <w:br/>
        <w:t>all these dry'd make a Powder for an Errhine.</w:t>
      </w:r>
    </w:p>
    <w:p w14:paraId="235968C1" w14:textId="77777777" w:rsidR="00327F56" w:rsidRPr="00327F56" w:rsidRDefault="00327F56" w:rsidP="00327F56">
      <w:r w:rsidRPr="00327F56">
        <w:rPr>
          <w:b/>
          <w:bCs/>
        </w:rPr>
        <w:t>An ARTHRITIC SyNcOPE.</w:t>
      </w:r>
    </w:p>
    <w:p w14:paraId="381479B9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i/>
          <w:iCs/>
        </w:rPr>
        <w:t>Gout</w:t>
      </w:r>
      <w:r w:rsidRPr="00327F56">
        <w:t xml:space="preserve"> often causes a Syncope, especially after drinking</w:t>
      </w:r>
      <w:r w:rsidRPr="00327F56">
        <w:br/>
        <w:t>cold and thin Liquors, or eating any thing which the Stomach</w:t>
      </w:r>
      <w:r w:rsidRPr="00327F56">
        <w:br/>
        <w:t>is not able to digest.</w:t>
      </w:r>
    </w:p>
    <w:p w14:paraId="048E7E3C" w14:textId="77777777" w:rsidR="00327F56" w:rsidRPr="00327F56" w:rsidRDefault="00327F56" w:rsidP="00327F56">
      <w:pPr>
        <w:ind w:firstLine="360"/>
      </w:pPr>
      <w:r w:rsidRPr="00327F56">
        <w:t>In this Case the Patient first finds himself ill all over, then</w:t>
      </w:r>
      <w:r w:rsidRPr="00327F56">
        <w:br/>
        <w:t>grows pale, and breaks out into a cold Sweat. His Pulse is</w:t>
      </w:r>
      <w:r w:rsidRPr="00327F56">
        <w:br/>
        <w:t>weak, flow, and unequal, and sometimes intermits ; at last he</w:t>
      </w:r>
      <w:r w:rsidRPr="00327F56">
        <w:br/>
        <w:t>saints away, and loses all Sense and Motion. Mean time is</w:t>
      </w:r>
      <w:r w:rsidRPr="00327F56">
        <w:br/>
        <w:t xml:space="preserve">there were any Signs of the </w:t>
      </w:r>
      <w:r w:rsidRPr="00327F56">
        <w:rPr>
          <w:i/>
          <w:iCs/>
        </w:rPr>
        <w:t>Gout</w:t>
      </w:r>
      <w:r w:rsidRPr="00327F56">
        <w:t xml:space="preserve"> in the Extremities, it in-</w:t>
      </w:r>
      <w:r w:rsidRPr="00327F56">
        <w:br/>
        <w:t>stantly retires, and the Patient dies, without immediate Assist-</w:t>
      </w:r>
      <w:r w:rsidRPr="00327F56">
        <w:br/>
        <w:t>ance. - - - . - . ..</w:t>
      </w:r>
    </w:p>
    <w:p w14:paraId="698D76F8" w14:textId="77777777" w:rsidR="00327F56" w:rsidRPr="00327F56" w:rsidRDefault="00327F56" w:rsidP="00327F56">
      <w:pPr>
        <w:ind w:firstLine="360"/>
      </w:pPr>
      <w:r w:rsidRPr="00327F56">
        <w:t>_ The best Medicines are Cardiacs in Very large Doses, and a</w:t>
      </w:r>
      <w:r w:rsidRPr="00327F56">
        <w:br/>
        <w:t xml:space="preserve">liquid Form, to he repeated often. </w:t>
      </w:r>
      <w:r w:rsidRPr="00327F56">
        <w:rPr>
          <w:i/>
          <w:iCs/>
        </w:rPr>
        <w:t>Mus.grave</w:t>
      </w:r>
      <w:r w:rsidRPr="00327F56">
        <w:t xml:space="preserve"> recommends</w:t>
      </w:r>
      <w:r w:rsidRPr="00327F56">
        <w:br/>
        <w:t xml:space="preserve">the </w:t>
      </w:r>
      <w:r w:rsidRPr="00327F56">
        <w:rPr>
          <w:i/>
          <w:iCs/>
        </w:rPr>
        <w:t xml:space="preserve">Aqua </w:t>
      </w:r>
      <w:r w:rsidRPr="00327F56">
        <w:rPr>
          <w:i/>
          <w:iCs/>
          <w:lang w:val="la-Latn" w:eastAsia="la-Latn" w:bidi="la-Latn"/>
        </w:rPr>
        <w:t xml:space="preserve">Hispanorum Arthritica </w:t>
      </w:r>
      <w:r w:rsidRPr="00327F56">
        <w:rPr>
          <w:i/>
          <w:iCs/>
        </w:rPr>
        <w:t>:</w:t>
      </w:r>
      <w:r w:rsidRPr="00327F56">
        <w:t xml:space="preserve"> Or the following Julap :</w:t>
      </w:r>
    </w:p>
    <w:p w14:paraId="731A0A9E" w14:textId="77777777" w:rsidR="00327F56" w:rsidRPr="00327F56" w:rsidRDefault="00327F56" w:rsidP="00327F56">
      <w:pPr>
        <w:ind w:firstLine="360"/>
      </w:pPr>
      <w:r w:rsidRPr="00327F56">
        <w:t>Take of Compound Wormwood Water, twelve Ounces ;</w:t>
      </w:r>
    </w:p>
    <w:p w14:paraId="49163946" w14:textId="77777777" w:rsidR="00327F56" w:rsidRPr="00327F56" w:rsidRDefault="00327F56" w:rsidP="00327F56">
      <w:pPr>
        <w:tabs>
          <w:tab w:val="left" w:leader="dot" w:pos="4643"/>
        </w:tabs>
        <w:ind w:firstLine="360"/>
      </w:pPr>
      <w:r w:rsidRPr="00327F56">
        <w:t>Spirit of Mint, and Compound Spirit of Lavender,-</w:t>
      </w:r>
      <w:r w:rsidRPr="00327F56">
        <w:br/>
        <w:t>feach two Ounces ; and of the finest Sugar, a sufficient</w:t>
      </w:r>
      <w:r w:rsidRPr="00327F56">
        <w:br/>
        <w:t>Quantity: Mix up into aJulap.</w:t>
      </w:r>
      <w:r w:rsidRPr="00327F56">
        <w:tab/>
      </w:r>
    </w:p>
    <w:p w14:paraId="749FFF3A" w14:textId="77777777" w:rsidR="00327F56" w:rsidRPr="00327F56" w:rsidRDefault="00327F56" w:rsidP="00327F56">
      <w:pPr>
        <w:ind w:left="360" w:hanging="360"/>
      </w:pPr>
      <w:r w:rsidRPr="00327F56">
        <w:t>. ' The Dose of this is half an Ounce, an Ounce, Or two.</w:t>
      </w:r>
      <w:r w:rsidRPr="00327F56">
        <w:br/>
        <w:t>Ounces, to be repeated as Occasion requires;</w:t>
      </w:r>
    </w:p>
    <w:p w14:paraId="390F5B3E" w14:textId="77777777" w:rsidR="00327F56" w:rsidRPr="00327F56" w:rsidRDefault="00327F56" w:rsidP="00327F56">
      <w:pPr>
        <w:tabs>
          <w:tab w:val="left" w:leader="dot" w:pos="3301"/>
          <w:tab w:val="left" w:leader="dot" w:pos="4725"/>
        </w:tabs>
        <w:ind w:firstLine="360"/>
      </w:pPr>
      <w:r w:rsidRPr="00327F56">
        <w:t>' With the first or second Dose of this, may be. given the fol-</w:t>
      </w:r>
      <w:r w:rsidRPr="00327F56">
        <w:br/>
        <w:t>sowing Bolus or Powder;</w:t>
      </w:r>
      <w:r w:rsidRPr="00327F56">
        <w:tab/>
      </w:r>
      <w:r w:rsidRPr="00327F56">
        <w:tab/>
      </w:r>
      <w:r w:rsidRPr="00327F56">
        <w:tab/>
        <w:t xml:space="preserve"> -'</w:t>
      </w:r>
    </w:p>
    <w:p w14:paraId="1D2C2714" w14:textId="77777777" w:rsidR="00327F56" w:rsidRPr="00327F56" w:rsidRDefault="00327F56" w:rsidP="00327F56">
      <w:pPr>
        <w:ind w:left="360" w:hanging="360"/>
      </w:pPr>
      <w:r w:rsidRPr="00327F56">
        <w:t xml:space="preserve">Take of </w:t>
      </w:r>
      <w:r w:rsidRPr="00327F56">
        <w:rPr>
          <w:i/>
          <w:iCs/>
        </w:rPr>
        <w:t>Venice</w:t>
      </w:r>
      <w:r w:rsidRPr="00327F56">
        <w:t xml:space="preserve"> Treacle, half a Dram ; Flowers of Sal Am-</w:t>
      </w:r>
      <w:r w:rsidRPr="00327F56">
        <w:br/>
        <w:t>moniac, half a Scruple ; Conserve of Rofemary-fiowers,</w:t>
      </w:r>
      <w:r w:rsidRPr="00327F56">
        <w:br/>
        <w:t>one Scruple ; Syrup of Citron-peel, a sufficient Quantity:</w:t>
      </w:r>
      <w:r w:rsidRPr="00327F56">
        <w:br/>
        <w:t xml:space="preserve">Make into a </w:t>
      </w:r>
      <w:r w:rsidRPr="00327F56">
        <w:rPr>
          <w:lang w:val="la-Latn" w:eastAsia="la-Latn" w:bidi="la-Latn"/>
        </w:rPr>
        <w:t>Polus</w:t>
      </w:r>
      <w:r w:rsidRPr="00327F56">
        <w:t>: Or,</w:t>
      </w:r>
    </w:p>
    <w:p w14:paraId="41E3DDAB" w14:textId="77777777" w:rsidR="00327F56" w:rsidRPr="00327F56" w:rsidRDefault="00327F56" w:rsidP="00327F56">
      <w:pPr>
        <w:ind w:firstLine="360"/>
      </w:pPr>
      <w:r w:rsidRPr="00327F56">
        <w:t xml:space="preserve">Take of Powder of </w:t>
      </w:r>
      <w:r w:rsidRPr="00327F56">
        <w:rPr>
          <w:i/>
          <w:iCs/>
        </w:rPr>
        <w:t>Virginian</w:t>
      </w:r>
      <w:r w:rsidRPr="00327F56">
        <w:t xml:space="preserve"> Snake-root, half a Scruple ;</w:t>
      </w:r>
    </w:p>
    <w:p w14:paraId="5DBBB3D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Species Diambra,</w:t>
      </w:r>
      <w:r w:rsidRPr="00327F56">
        <w:t xml:space="preserve"> one Scruple, or one Scruple and an</w:t>
      </w:r>
      <w:r w:rsidRPr="00327F56">
        <w:br/>
        <w:t>half; of Long-pepper, three, four, or five Grains; os Chy-</w:t>
      </w:r>
      <w:r w:rsidRPr="00327F56">
        <w:br/>
        <w:t>Inical Oil of Cinnamon, one Drop . Reduce to a Powder.</w:t>
      </w:r>
    </w:p>
    <w:p w14:paraId="04EE832B" w14:textId="77777777" w:rsidR="00327F56" w:rsidRPr="00327F56" w:rsidRDefault="00327F56" w:rsidP="00327F56">
      <w:pPr>
        <w:ind w:firstLine="360"/>
      </w:pPr>
      <w:r w:rsidRPr="00327F56">
        <w:t>For want of these Medicines, burnt Brandy will answer the</w:t>
      </w:r>
      <w:r w:rsidRPr="00327F56">
        <w:br/>
        <w:t>End; or succinated Spirit of Hartshorn may be added to the</w:t>
      </w:r>
      <w:r w:rsidRPr="00327F56">
        <w:br/>
        <w:t>- Cordial Waters, sor the same Purpose.</w:t>
      </w:r>
    </w:p>
    <w:p w14:paraId="4D2AB01C" w14:textId="77777777" w:rsidR="00327F56" w:rsidRPr="00327F56" w:rsidRDefault="00327F56" w:rsidP="00327F56">
      <w:pPr>
        <w:ind w:firstLine="360"/>
      </w:pPr>
      <w:r w:rsidRPr="00327F56">
        <w:t>Mean time Frictions must be used ; and Stuphs immersed in</w:t>
      </w:r>
      <w:r w:rsidRPr="00327F56">
        <w:br/>
        <w:t xml:space="preserve">hot Wine or Brandy must be applied to the </w:t>
      </w:r>
      <w:r w:rsidRPr="00327F56">
        <w:rPr>
          <w:i/>
          <w:iCs/>
          <w:lang w:val="la-Latn" w:eastAsia="la-Latn" w:bidi="la-Latn"/>
        </w:rPr>
        <w:t xml:space="preserve">Scrobiculum </w:t>
      </w:r>
      <w:r w:rsidRPr="00327F56">
        <w:rPr>
          <w:i/>
          <w:iCs/>
        </w:rPr>
        <w:t>Cordis,</w:t>
      </w:r>
      <w:r w:rsidRPr="00327F56">
        <w:rPr>
          <w:i/>
          <w:iCs/>
        </w:rPr>
        <w:br/>
      </w:r>
      <w:r w:rsidRPr="00327F56">
        <w:t xml:space="preserve">and all over the </w:t>
      </w:r>
      <w:r w:rsidRPr="00327F56">
        <w:rPr>
          <w:i/>
          <w:iCs/>
        </w:rPr>
        <w:t>Abdomen,</w:t>
      </w:r>
      <w:r w:rsidRPr="00327F56">
        <w:t xml:space="preserve"> which must frequently be renew'd.</w:t>
      </w:r>
    </w:p>
    <w:p w14:paraId="79B2F171" w14:textId="77777777" w:rsidR="00327F56" w:rsidRPr="00327F56" w:rsidRDefault="00327F56" w:rsidP="00327F56">
      <w:pPr>
        <w:ind w:firstLine="360"/>
      </w:pPr>
      <w:r w:rsidRPr="00327F56">
        <w:t>This Method must be pursued till the Patient comes to him-</w:t>
      </w:r>
      <w:r w:rsidRPr="00327F56">
        <w:br/>
        <w:t>. self, and is recovered,’ which however seldom happens till the</w:t>
      </w:r>
    </w:p>
    <w:p w14:paraId="60E582F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Gout</w:t>
      </w:r>
      <w:r w:rsidRPr="00327F56">
        <w:t xml:space="preserve"> is forced into the Extremities, and fines there.</w:t>
      </w:r>
    </w:p>
    <w:p w14:paraId="5FDF4FB8" w14:textId="77777777" w:rsidR="00327F56" w:rsidRPr="00327F56" w:rsidRDefault="00327F56" w:rsidP="00327F56">
      <w:pPr>
        <w:ind w:firstLine="360"/>
      </w:pPr>
      <w:r w:rsidRPr="00327F56">
        <w:t>If the Patient has eaten any thing difficult to digest, and is in-</w:t>
      </w:r>
      <w:r w:rsidRPr="00327F56">
        <w:br/>
        <w:t>clined to vomit, aS soon as he comes a littie to himself, it</w:t>
      </w:r>
      <w:r w:rsidRPr="00327F56">
        <w:br/>
        <w:t>should be brought off his Stomach, by a Decoction of Tea or</w:t>
      </w:r>
      <w:r w:rsidRPr="00327F56">
        <w:br/>
      </w:r>
      <w:r w:rsidRPr="00327F56">
        <w:rPr>
          <w:lang w:val="la-Latn" w:eastAsia="la-Latn" w:bidi="la-Latn"/>
        </w:rPr>
        <w:t xml:space="preserve">Carduus.. </w:t>
      </w:r>
      <w:r w:rsidRPr="00327F56">
        <w:t>But if he is so bad, that there is no Time to lose, he</w:t>
      </w:r>
      <w:r w:rsidRPr="00327F56">
        <w:br/>
        <w:t>must drink a large Quantity of Wine, in a Very littie time,</w:t>
      </w:r>
      <w:r w:rsidRPr="00327F56">
        <w:br/>
        <w:t>that it may answer the End of a Cardiac, and at the same time</w:t>
      </w:r>
      <w:r w:rsidRPr="00327F56">
        <w:br/>
        <w:t>' ofa Vomit.</w:t>
      </w:r>
    </w:p>
    <w:p w14:paraId="150232F1" w14:textId="77777777" w:rsidR="00327F56" w:rsidRPr="00327F56" w:rsidRDefault="00327F56" w:rsidP="00327F56">
      <w:pPr>
        <w:ind w:left="360" w:hanging="360"/>
      </w:pPr>
      <w:r w:rsidRPr="00327F56">
        <w:t>. S If these Fits return frequtntiy, the Patient must always have</w:t>
      </w:r>
      <w:r w:rsidRPr="00327F56">
        <w:br/>
        <w:t>some Cardiac Waters by him, to take as soon as he finds him-</w:t>
      </w:r>
      <w:r w:rsidRPr="00327F56">
        <w:br/>
        <w:t>seif disordered.</w:t>
      </w:r>
    </w:p>
    <w:p w14:paraId="10690D03" w14:textId="77777777" w:rsidR="00327F56" w:rsidRPr="00327F56" w:rsidRDefault="00327F56" w:rsidP="00327F56">
      <w:pPr>
        <w:ind w:firstLine="360"/>
      </w:pPr>
      <w:r w:rsidRPr="00327F56">
        <w:t>.These strong Waters,' though extremely injurious to Peoplo</w:t>
      </w:r>
      <w:r w:rsidRPr="00327F56">
        <w:br/>
        <w:t xml:space="preserve">in Health, are, however, excellent for old </w:t>
      </w:r>
      <w:r w:rsidRPr="00327F56">
        <w:rPr>
          <w:i/>
          <w:iCs/>
        </w:rPr>
        <w:t>gouty</w:t>
      </w:r>
      <w:r w:rsidRPr="00327F56">
        <w:t xml:space="preserve"> People,</w:t>
      </w:r>
      <w:r w:rsidRPr="00327F56">
        <w:br/>
        <w:t>who have been accustomed to drink Quantities of Wine, and</w:t>
      </w:r>
      <w:r w:rsidRPr="00327F56">
        <w:br/>
        <w:t>are troubled with this sort of Syncope.</w:t>
      </w:r>
    </w:p>
    <w:p w14:paraId="2924EE2E" w14:textId="77777777" w:rsidR="00327F56" w:rsidRPr="00327F56" w:rsidRDefault="00327F56" w:rsidP="00327F56">
      <w:pPr>
        <w:ind w:firstLine="360"/>
      </w:pPr>
      <w:r w:rsidRPr="00327F56">
        <w:t xml:space="preserve">In a Case of this sort </w:t>
      </w:r>
      <w:r w:rsidRPr="00327F56">
        <w:rPr>
          <w:i/>
          <w:iCs/>
        </w:rPr>
        <w:t>Mus.grave</w:t>
      </w:r>
      <w:r w:rsidRPr="00327F56">
        <w:t xml:space="preserve"> gave a Patient a few Grains</w:t>
      </w:r>
      <w:r w:rsidRPr="00327F56">
        <w:br/>
        <w:t xml:space="preserve">of </w:t>
      </w:r>
      <w:r w:rsidRPr="00327F56">
        <w:rPr>
          <w:i/>
          <w:iCs/>
        </w:rPr>
        <w:t>Alcohol Martis</w:t>
      </w:r>
      <w:r w:rsidRPr="00327F56">
        <w:t xml:space="preserve"> with his </w:t>
      </w:r>
      <w:r w:rsidRPr="00327F56">
        <w:rPr>
          <w:i/>
          <w:iCs/>
        </w:rPr>
        <w:t>Julap,</w:t>
      </w:r>
      <w:r w:rsidRPr="00327F56">
        <w:t xml:space="preserve"> after he began to complain</w:t>
      </w:r>
      <w:r w:rsidRPr="00327F56">
        <w:br/>
        <w:t>of a Pain in his Foot; the Consequence of winch was, that in a</w:t>
      </w:r>
      <w:r w:rsidRPr="00327F56">
        <w:br/>
        <w:t>sew Hours, before he had taken a Scruple, his Pulse became</w:t>
      </w:r>
      <w:r w:rsidRPr="00327F56">
        <w:br/>
        <w:t>more quick and strong ; he began to he Very hot all over ;</w:t>
      </w:r>
    </w:p>
    <w:p w14:paraId="08D21622" w14:textId="77777777" w:rsidR="00327F56" w:rsidRPr="00327F56" w:rsidRDefault="00327F56" w:rsidP="00327F56">
      <w:pPr>
        <w:ind w:firstLine="360"/>
      </w:pPr>
      <w:r w:rsidRPr="00327F56">
        <w:t>... the Haemorrhoidal Veins discharged some Blood; he had great</w:t>
      </w:r>
    </w:p>
    <w:p w14:paraId="7EA7CB66" w14:textId="77777777" w:rsidR="00327F56" w:rsidRPr="00327F56" w:rsidRDefault="00327F56" w:rsidP="00327F56">
      <w:pPr>
        <w:ind w:firstLine="360"/>
      </w:pPr>
      <w:r w:rsidRPr="00327F56">
        <w:t>-Thirst, a violent Agitation of his Spirits, and Swelling with</w:t>
      </w:r>
    </w:p>
    <w:p w14:paraId="0632F8FA" w14:textId="77777777" w:rsidR="00327F56" w:rsidRPr="00327F56" w:rsidRDefault="00327F56" w:rsidP="00327F56">
      <w:pPr>
        <w:ind w:firstLine="360"/>
      </w:pPr>
      <w:r w:rsidRPr="00327F56">
        <w:t>*. Redness in his great Toe,</w:t>
      </w:r>
    </w:p>
    <w:p w14:paraId="6C86381A" w14:textId="77777777" w:rsidR="00327F56" w:rsidRPr="00327F56" w:rsidRDefault="00327F56" w:rsidP="00327F56">
      <w:r w:rsidRPr="00327F56">
        <w:lastRenderedPageBreak/>
        <w:t>He then blistered him in several Places, and apply'd a Plaister-</w:t>
      </w:r>
      <w:r w:rsidRPr="00327F56">
        <w:br/>
        <w:t xml:space="preserve">to his Toe, made up of equal Parts of </w:t>
      </w:r>
      <w:r w:rsidRPr="00327F56">
        <w:rPr>
          <w:i/>
          <w:iCs/>
        </w:rPr>
        <w:t>Burgundy</w:t>
      </w:r>
      <w:r w:rsidRPr="00327F56">
        <w:t xml:space="preserve"> Pitch, and Ce-</w:t>
      </w:r>
      <w:r w:rsidRPr="00327F56">
        <w:br/>
        <w:t>phasic Plaister, and put theWhole of the Foot in a Sock of green</w:t>
      </w:r>
      <w:r w:rsidRPr="00327F56">
        <w:br/>
        <w:t>Cerate, tying it on with a woollen Roller.</w:t>
      </w:r>
    </w:p>
    <w:p w14:paraId="742340DE" w14:textId="77777777" w:rsidR="00327F56" w:rsidRPr="00327F56" w:rsidRDefault="00327F56" w:rsidP="00327F56">
      <w:r w:rsidRPr="00327F56">
        <w:t>Soon afterwards the Gout seined his Shoulder, whilst he all</w:t>
      </w:r>
      <w:r w:rsidRPr="00327F56">
        <w:br/>
        <w:t>along used the Cordial Waters internally ; and in order to in-</w:t>
      </w:r>
      <w:r w:rsidRPr="00327F56">
        <w:br/>
        <w:t>vite it thither, he apply'd to the Part affected a Plaister of Gum</w:t>
      </w:r>
      <w:r w:rsidRPr="00327F56">
        <w:br/>
        <w:t>Caranna.</w:t>
      </w:r>
    </w:p>
    <w:p w14:paraId="077C759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STONE </w:t>
      </w:r>
      <w:r w:rsidRPr="00327F56">
        <w:rPr>
          <w:i/>
          <w:iCs/>
        </w:rPr>
        <w:t>in the</w:t>
      </w:r>
      <w:r w:rsidRPr="00327F56">
        <w:rPr>
          <w:b/>
          <w:bCs/>
        </w:rPr>
        <w:t xml:space="preserve"> K1DNEYS </w:t>
      </w:r>
      <w:r w:rsidRPr="00327F56">
        <w:rPr>
          <w:i/>
          <w:iCs/>
        </w:rPr>
        <w:t>from the</w:t>
      </w:r>
      <w:r w:rsidRPr="00327F56">
        <w:rPr>
          <w:b/>
          <w:bCs/>
        </w:rPr>
        <w:t xml:space="preserve"> GOUT.,</w:t>
      </w:r>
      <w:r w:rsidRPr="00327F56">
        <w:rPr>
          <w:b/>
          <w:bCs/>
        </w:rPr>
        <w:br/>
      </w:r>
      <w:r w:rsidRPr="00327F56">
        <w:t xml:space="preserve">i This Distemper is easily distinguish'd from the </w:t>
      </w:r>
      <w:r w:rsidRPr="00327F56">
        <w:rPr>
          <w:i/>
          <w:iCs/>
        </w:rPr>
        <w:t>Arthritic Co-r</w:t>
      </w:r>
      <w:r w:rsidRPr="00327F56">
        <w:rPr>
          <w:i/>
          <w:iCs/>
        </w:rPr>
        <w:br/>
        <w:t>lie</w:t>
      </w:r>
      <w:r w:rsidRPr="00327F56">
        <w:t>; for in this,there is no Difficulty of Breathing, no acute</w:t>
      </w:r>
      <w:r w:rsidRPr="00327F56">
        <w:br/>
        <w:t>Pains about the umbilical Region, no Melancholy, nor Discharge</w:t>
      </w:r>
      <w:r w:rsidRPr="00327F56">
        <w:br/>
        <w:t>of crude, acid,‘and bilious Matter by Vomit, which are Sym-</w:t>
      </w:r>
      <w:r w:rsidRPr="00327F56">
        <w:br/>
        <w:t>ptoms of the other.</w:t>
      </w:r>
    </w:p>
    <w:p w14:paraId="4CB70B53" w14:textId="77777777" w:rsidR="00327F56" w:rsidRPr="00327F56" w:rsidRDefault="00327F56" w:rsidP="00327F56">
      <w:r w:rsidRPr="00327F56">
        <w:t xml:space="preserve">The Method of Cure of the Stone, attended with the </w:t>
      </w:r>
      <w:r w:rsidRPr="00327F56">
        <w:rPr>
          <w:i/>
          <w:iCs/>
        </w:rPr>
        <w:t>Gout,</w:t>
      </w:r>
      <w:r w:rsidRPr="00327F56">
        <w:rPr>
          <w:i/>
          <w:iCs/>
        </w:rPr>
        <w:br/>
      </w:r>
      <w:r w:rsidRPr="00327F56">
        <w:t>differs from the Cure of the Stone without it in some Particu-</w:t>
      </w:r>
      <w:r w:rsidRPr="00327F56">
        <w:br/>
        <w:t>lars : For in the former, we must be very cautious of Bleeding,</w:t>
      </w:r>
      <w:r w:rsidRPr="00327F56">
        <w:br/>
        <w:t>and of using" acid Medicines ; nor must we apply Fomentations,</w:t>
      </w:r>
      <w:r w:rsidRPr="00327F56">
        <w:br/>
        <w:t>Liniments, and Cataplasms, to the Back, especially if the Pa-</w:t>
      </w:r>
      <w:r w:rsidRPr="00327F56">
        <w:br/>
        <w:t xml:space="preserve">tient has a Fit of the </w:t>
      </w:r>
      <w:r w:rsidRPr="00327F56">
        <w:rPr>
          <w:i/>
          <w:iCs/>
        </w:rPr>
        <w:t>Gout</w:t>
      </w:r>
      <w:r w:rsidRPr="00327F56">
        <w:t xml:space="preserve"> at the fame time.</w:t>
      </w:r>
    </w:p>
    <w:p w14:paraId="253A4C37" w14:textId="77777777" w:rsidR="00327F56" w:rsidRPr="00327F56" w:rsidRDefault="00327F56" w:rsidP="00327F56">
      <w:r w:rsidRPr="00327F56">
        <w:t>But a Paregoric may be given in such a Dose, and repeated</w:t>
      </w:r>
      <w:r w:rsidRPr="00327F56">
        <w:br/>
        <w:t>so often, that the Pain may be eased without prejudicing the</w:t>
      </w:r>
      <w:r w:rsidRPr="00327F56">
        <w:br/>
        <w:t xml:space="preserve">Head by driving the </w:t>
      </w:r>
      <w:r w:rsidRPr="00327F56">
        <w:rPr>
          <w:i/>
          <w:iCs/>
        </w:rPr>
        <w:t>gouty</w:t>
      </w:r>
      <w:r w:rsidRPr="00327F56">
        <w:t xml:space="preserve"> Matter upon it.</w:t>
      </w:r>
    </w:p>
    <w:p w14:paraId="488AA462" w14:textId="77777777" w:rsidR="00327F56" w:rsidRPr="00327F56" w:rsidRDefault="00327F56" w:rsidP="00327F56">
      <w:r w:rsidRPr="00327F56">
        <w:t xml:space="preserve">But if the Stone happens in a </w:t>
      </w:r>
      <w:r w:rsidRPr="00327F56">
        <w:rPr>
          <w:i/>
          <w:iCs/>
        </w:rPr>
        <w:t>gouty</w:t>
      </w:r>
      <w:r w:rsidRPr="00327F56">
        <w:t xml:space="preserve"> Constitution, without</w:t>
      </w:r>
      <w:r w:rsidRPr="00327F56">
        <w:br/>
        <w:t>being accompanied with a Fit, the Method of Cure is different ;</w:t>
      </w:r>
      <w:r w:rsidRPr="00327F56">
        <w:br/>
        <w:t>for then the Patient must lose, some Blood, especially if he is</w:t>
      </w:r>
      <w:r w:rsidRPr="00327F56">
        <w:br/>
        <w:t>Plethoric; and soon after let .him have the following Clyster:</w:t>
      </w:r>
    </w:p>
    <w:p w14:paraId="09D12B9B" w14:textId="77777777" w:rsidR="00327F56" w:rsidRPr="00327F56" w:rsidRDefault="00327F56" w:rsidP="00327F56">
      <w:pPr>
        <w:tabs>
          <w:tab w:val="left" w:pos="1913"/>
        </w:tabs>
      </w:pPr>
      <w:r w:rsidRPr="00327F56">
        <w:t>..</w:t>
      </w:r>
      <w:r w:rsidRPr="00327F56">
        <w:tab/>
        <w:t>.</w:t>
      </w:r>
    </w:p>
    <w:p w14:paraId="38829148" w14:textId="77777777" w:rsidR="00327F56" w:rsidRPr="00327F56" w:rsidRDefault="00327F56" w:rsidP="00327F56">
      <w:pPr>
        <w:ind w:left="360" w:hanging="360"/>
      </w:pPr>
      <w:r w:rsidRPr="00327F56">
        <w:t>Take of the common Clyster Decoction, and new Oil of</w:t>
      </w:r>
      <w:r w:rsidRPr="00327F56">
        <w:br/>
        <w:t xml:space="preserve">sweet Almonds, each half a Pound ;. of </w:t>
      </w:r>
      <w:r w:rsidRPr="00327F56">
        <w:rPr>
          <w:i/>
          <w:iCs/>
        </w:rPr>
        <w:t>Fence</w:t>
      </w:r>
      <w:r w:rsidRPr="00327F56">
        <w:t xml:space="preserve"> Turpen-</w:t>
      </w:r>
      <w:r w:rsidRPr="00327F56">
        <w:br/>
        <w:t>tine dissolved with the Yolk of an Egg, one Ounces Let</w:t>
      </w:r>
      <w:r w:rsidRPr="00327F56">
        <w:br/>
        <w:t>it be injected. .</w:t>
      </w:r>
    </w:p>
    <w:p w14:paraId="040C44F0" w14:textId="77777777" w:rsidR="00327F56" w:rsidRPr="00327F56" w:rsidRDefault="00327F56" w:rsidP="00327F56">
      <w:pPr>
        <w:ind w:left="360" w:hanging="360"/>
      </w:pPr>
      <w:r w:rsidRPr="00327F56">
        <w:t>- -Next Day give a Purge of Lenitive Electuary, or Rhubarb,</w:t>
      </w:r>
      <w:r w:rsidRPr="00327F56">
        <w:br/>
        <w:t>or Manna, dissolved in a Decoction of Sena : ‘At Night</w:t>
      </w:r>
      <w:r w:rsidRPr="00327F56">
        <w:br/>
        <w:t xml:space="preserve">give as much Of </w:t>
      </w:r>
      <w:r w:rsidRPr="00327F56">
        <w:rPr>
          <w:i/>
          <w:iCs/>
        </w:rPr>
        <w:t>Matthew's</w:t>
      </w:r>
      <w:r w:rsidRPr="00327F56">
        <w:t xml:space="preserve"> Pilis, as contains one Grain </w:t>
      </w:r>
      <w:r w:rsidRPr="00327F56">
        <w:rPr>
          <w:i/>
          <w:iCs/>
        </w:rPr>
        <w:t>os '</w:t>
      </w:r>
      <w:r w:rsidRPr="00327F56">
        <w:rPr>
          <w:i/>
          <w:iCs/>
        </w:rPr>
        <w:br/>
      </w:r>
      <w:r w:rsidRPr="00327F56">
        <w:t>Opium.</w:t>
      </w:r>
    </w:p>
    <w:p w14:paraId="65BD4D21" w14:textId="77777777" w:rsidR="00327F56" w:rsidRPr="00327F56" w:rsidRDefault="00327F56" w:rsidP="00327F56">
      <w:r w:rsidRPr="00327F56">
        <w:t>... If the Pain is very Violent, in order to relieve it, and pre-</w:t>
      </w:r>
      <w:r w:rsidRPr="00327F56">
        <w:br/>
        <w:t>vent Spasms of the Intestines, a Paregoric may be given a few</w:t>
      </w:r>
      <w:r w:rsidRPr="00327F56">
        <w:br/>
        <w:t xml:space="preserve">Hours before the Purge; and .if it does not operate, give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Clyster.</w:t>
      </w:r>
    </w:p>
    <w:p w14:paraId="2A44CFB2" w14:textId="77777777" w:rsidR="00327F56" w:rsidRPr="00327F56" w:rsidRDefault="00327F56" w:rsidP="00327F56">
      <w:pPr>
        <w:ind w:firstLine="360"/>
      </w:pPr>
      <w:r w:rsidRPr="00327F56">
        <w:t>When the urinary Passages are by thefe means dilated, the</w:t>
      </w:r>
      <w:r w:rsidRPr="00327F56">
        <w:br/>
        <w:t xml:space="preserve">Stone must be brought away by </w:t>
      </w:r>
      <w:r w:rsidRPr="00327F56">
        <w:rPr>
          <w:lang w:val="la-Latn" w:eastAsia="la-Latn" w:bidi="la-Latn"/>
        </w:rPr>
        <w:t xml:space="preserve">Opobalsamum, </w:t>
      </w:r>
      <w:r w:rsidRPr="00327F56">
        <w:t>or the Balsam</w:t>
      </w:r>
      <w:r w:rsidRPr="00327F56">
        <w:br/>
        <w:t>of Chili or Peru, taken two, three or four times a Day, in</w:t>
      </w:r>
      <w:r w:rsidRPr="00327F56">
        <w:br/>
        <w:t>Syrup of Marshmallows, or the balsamic Syrup.</w:t>
      </w:r>
    </w:p>
    <w:p w14:paraId="2CE097F0" w14:textId="77777777" w:rsidR="00327F56" w:rsidRPr="00327F56" w:rsidRDefault="00327F56" w:rsidP="00327F56">
      <w:r w:rsidRPr="00327F56">
        <w:t xml:space="preserve">. The Dose of </w:t>
      </w:r>
      <w:r w:rsidRPr="00327F56">
        <w:rPr>
          <w:lang w:val="la-Latn" w:eastAsia="la-Latn" w:bidi="la-Latn"/>
        </w:rPr>
        <w:t xml:space="preserve">Opobalsamum </w:t>
      </w:r>
      <w:r w:rsidRPr="00327F56">
        <w:t>is half a Scruple.</w:t>
      </w:r>
    </w:p>
    <w:p w14:paraId="3F319579" w14:textId="77777777" w:rsidR="00327F56" w:rsidRPr="00327F56" w:rsidRDefault="00327F56" w:rsidP="00327F56">
      <w:pPr>
        <w:tabs>
          <w:tab w:val="left" w:pos="1913"/>
          <w:tab w:val="left" w:pos="4507"/>
        </w:tabs>
        <w:ind w:firstLine="360"/>
      </w:pPr>
      <w:r w:rsidRPr="00327F56">
        <w:t>Mean time the Patient may drink soft Ale like that com-</w:t>
      </w:r>
      <w:r w:rsidRPr="00327F56">
        <w:br/>
        <w:t xml:space="preserve">monly called </w:t>
      </w:r>
      <w:r w:rsidRPr="00327F56">
        <w:rPr>
          <w:i/>
          <w:iCs/>
        </w:rPr>
        <w:t>Grout-ale,</w:t>
      </w:r>
      <w:r w:rsidRPr="00327F56">
        <w:t xml:space="preserve"> or Apozems made of the Roots of</w:t>
      </w:r>
      <w:r w:rsidRPr="00327F56">
        <w:br/>
        <w:t xml:space="preserve">Marshmallows, Liquorice, and Eringo, Pearl Barley, </w:t>
      </w:r>
      <w:r w:rsidRPr="00327F56">
        <w:rPr>
          <w:i/>
          <w:iCs/>
        </w:rPr>
        <w:t>etc.</w:t>
      </w:r>
      <w:r w:rsidRPr="00327F56">
        <w:t xml:space="preserve"> or</w:t>
      </w:r>
      <w:r w:rsidRPr="00327F56">
        <w:br/>
        <w:t>other things of a like Nature, or Green Tea, or Emussions</w:t>
      </w:r>
      <w:r w:rsidRPr="00327F56">
        <w:br/>
        <w:t>made of sweet Almonds, and she above-mentioned Decoction,</w:t>
      </w:r>
      <w:r w:rsidRPr="00327F56">
        <w:br/>
        <w:t>or Apozem. -..</w:t>
      </w:r>
      <w:r w:rsidRPr="00327F56">
        <w:tab/>
        <w:t>.</w:t>
      </w:r>
      <w:r w:rsidRPr="00327F56">
        <w:tab/>
        <w:t>’</w:t>
      </w:r>
    </w:p>
    <w:p w14:paraId="6C402124" w14:textId="77777777" w:rsidR="00327F56" w:rsidRPr="00327F56" w:rsidRDefault="00327F56" w:rsidP="00327F56">
      <w:r w:rsidRPr="00327F56">
        <w:rPr>
          <w:i/>
          <w:iCs/>
        </w:rPr>
        <w:t>. Mus.grave</w:t>
      </w:r>
      <w:r w:rsidRPr="00327F56">
        <w:t xml:space="preserve"> recommends an Emulsion made of ten sweet Al-</w:t>
      </w:r>
      <w:r w:rsidRPr="00327F56">
        <w:br/>
        <w:t xml:space="preserve">monds, and two Pounds </w:t>
      </w:r>
      <w:r w:rsidRPr="00327F56">
        <w:rPr>
          <w:i/>
          <w:iCs/>
        </w:rPr>
        <w:t>os</w:t>
      </w:r>
      <w:r w:rsidRPr="00327F56">
        <w:t xml:space="preserve"> the Infusion os Tea, with the Ad-</w:t>
      </w:r>
      <w:r w:rsidRPr="00327F56">
        <w:br/>
        <w:t>dition of Rose-water, or Cinnamon or Barley-water, and. a suf.</w:t>
      </w:r>
      <w:r w:rsidRPr="00327F56">
        <w:br/>
        <w:t>ficient Quantity of sine Sugar; or a proper Liquor may be pre-</w:t>
      </w:r>
      <w:r w:rsidRPr="00327F56">
        <w:br/>
        <w:t xml:space="preserve">pared of White-wine, Oil of </w:t>
      </w:r>
      <w:r w:rsidRPr="00327F56">
        <w:rPr>
          <w:i/>
          <w:iCs/>
        </w:rPr>
        <w:t>sweet</w:t>
      </w:r>
      <w:r w:rsidRPr="00327F56">
        <w:t xml:space="preserve"> Almonds, and sine Sugar.</w:t>
      </w:r>
    </w:p>
    <w:p w14:paraId="73444847" w14:textId="77777777" w:rsidR="00327F56" w:rsidRPr="00327F56" w:rsidRDefault="00327F56" w:rsidP="00327F56">
      <w:pPr>
        <w:ind w:firstLine="360"/>
      </w:pPr>
      <w:r w:rsidRPr="00327F56">
        <w:t xml:space="preserve">This Author recommends, by way of Prophylactic, </w:t>
      </w:r>
      <w:r w:rsidRPr="00327F56">
        <w:rPr>
          <w:i/>
          <w:iCs/>
        </w:rPr>
        <w:t>Bristol</w:t>
      </w:r>
      <w:r w:rsidRPr="00327F56">
        <w:rPr>
          <w:i/>
          <w:iCs/>
        </w:rPr>
        <w:br/>
      </w:r>
      <w:r w:rsidRPr="00327F56">
        <w:t xml:space="preserve">Waters, taken with </w:t>
      </w:r>
      <w:r w:rsidRPr="00327F56">
        <w:rPr>
          <w:lang w:val="la-Latn" w:eastAsia="la-Latn" w:bidi="la-Latn"/>
        </w:rPr>
        <w:t xml:space="preserve">Opobalsamum, </w:t>
      </w:r>
      <w:r w:rsidRPr="00327F56">
        <w:t>and some lubricating and</w:t>
      </w:r>
      <w:r w:rsidRPr="00327F56">
        <w:br/>
        <w:t>diuretic Syrup ; or for want of these Waters, green Tea every</w:t>
      </w:r>
      <w:r w:rsidRPr="00327F56">
        <w:br/>
        <w:t>Morning.</w:t>
      </w:r>
    </w:p>
    <w:p w14:paraId="1D95C2B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It Las howeucr been found, that sometimes the</w:t>
      </w:r>
      <w:r w:rsidRPr="00327F56">
        <w:rPr>
          <w:b/>
          <w:bCs/>
        </w:rPr>
        <w:t xml:space="preserve"> Bristol </w:t>
      </w:r>
      <w:r w:rsidRPr="00327F56">
        <w:rPr>
          <w:i/>
          <w:iCs/>
        </w:rPr>
        <w:t>Walers</w:t>
      </w:r>
      <w:r w:rsidRPr="00327F56">
        <w:rPr>
          <w:i/>
          <w:iCs/>
        </w:rPr>
        <w:br/>
        <w:t>cause stony Concretions,, ana increase the Disorder.</w:t>
      </w:r>
    </w:p>
    <w:p w14:paraId="155B576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Mus.grave</w:t>
      </w:r>
      <w:r w:rsidRPr="00327F56">
        <w:t xml:space="preserve"> says, he knew . one who in some measure kept</w:t>
      </w:r>
      <w:r w:rsidRPr="00327F56">
        <w:br/>
        <w:t>himself free from the Stone, by taking three or four times a</w:t>
      </w:r>
      <w:r w:rsidRPr="00327F56">
        <w:br/>
        <w:t xml:space="preserve">Year one Dram of </w:t>
      </w:r>
      <w:r w:rsidRPr="00327F56">
        <w:rPr>
          <w:i/>
          <w:iCs/>
        </w:rPr>
        <w:t>Venice</w:t>
      </w:r>
      <w:r w:rsidRPr="00327F56">
        <w:t xml:space="preserve"> Turpentine, reduced to the Form of</w:t>
      </w:r>
      <w:r w:rsidRPr="00327F56">
        <w:br/>
        <w:t>Pilis by the Addition of Liquorice-powder; after which he</w:t>
      </w:r>
      <w:r w:rsidRPr="00327F56">
        <w:br/>
        <w:t>drank some Pints of Small-beer or Posset-drink, and immedi-</w:t>
      </w:r>
      <w:r w:rsidRPr="00327F56">
        <w:br/>
        <w:t>ately rode four or five Miles upon a trotting Horse.</w:t>
      </w:r>
    </w:p>
    <w:p w14:paraId="6C359084" w14:textId="77777777" w:rsidR="00327F56" w:rsidRPr="00327F56" w:rsidRDefault="00327F56" w:rsidP="00327F56">
      <w:pPr>
        <w:ind w:firstLine="360"/>
      </w:pPr>
      <w:r w:rsidRPr="00327F56">
        <w:t>Lenient Purges must always precede Diuretics,</w:t>
      </w:r>
    </w:p>
    <w:p w14:paraId="5DF60054" w14:textId="77777777" w:rsidR="00327F56" w:rsidRPr="00327F56" w:rsidRDefault="00327F56" w:rsidP="00327F56">
      <w:pPr>
        <w:ind w:firstLine="360"/>
      </w:pPr>
      <w:r w:rsidRPr="00327F56">
        <w:t>In case of a Dy fury proceeding from Spasms of the urinary</w:t>
      </w:r>
      <w:r w:rsidRPr="00327F56">
        <w:br/>
        <w:t>Ducts, nothing is more efficacious than Opiates Joined with</w:t>
      </w:r>
      <w:r w:rsidRPr="00327F56">
        <w:br/>
        <w:t>Diuretics.</w:t>
      </w:r>
    </w:p>
    <w:p w14:paraId="41777167" w14:textId="77777777" w:rsidR="00327F56" w:rsidRPr="00327F56" w:rsidRDefault="00327F56" w:rsidP="00327F56">
      <w:pPr>
        <w:ind w:firstLine="360"/>
      </w:pPr>
      <w:r w:rsidRPr="00327F56">
        <w:t>The Dose of Peruvian Balsam is ten Drops taken in a Spoon-</w:t>
      </w:r>
      <w:r w:rsidRPr="00327F56">
        <w:br/>
        <w:t>ful of the balsamic Syrup, twice, or at most three times, a</w:t>
      </w:r>
      <w:r w:rsidRPr="00327F56">
        <w:br/>
        <w:t>Day.</w:t>
      </w:r>
    </w:p>
    <w:p w14:paraId="1E4662EC" w14:textId="77777777" w:rsidR="00327F56" w:rsidRPr="00327F56" w:rsidRDefault="00327F56" w:rsidP="00327F56">
      <w:pPr>
        <w:outlineLvl w:val="5"/>
      </w:pPr>
      <w:bookmarkStart w:id="26" w:name="bookmark52"/>
      <w:r w:rsidRPr="00327F56">
        <w:rPr>
          <w:b/>
          <w:bCs/>
        </w:rPr>
        <w:t>'An ARTHRITIC ASTHMA.</w:t>
      </w:r>
      <w:bookmarkEnd w:id="26"/>
    </w:p>
    <w:p w14:paraId="0D4DBDCC" w14:textId="77777777" w:rsidR="00327F56" w:rsidRPr="00327F56" w:rsidRDefault="00327F56" w:rsidP="00327F56">
      <w:pPr>
        <w:ind w:firstLine="360"/>
      </w:pPr>
      <w:r w:rsidRPr="00327F56">
        <w:t xml:space="preserve">Those People are subject to an </w:t>
      </w:r>
      <w:r w:rsidRPr="00327F56">
        <w:rPr>
          <w:i/>
          <w:iCs/>
        </w:rPr>
        <w:t>Arthritic</w:t>
      </w:r>
      <w:r w:rsidRPr="00327F56">
        <w:t xml:space="preserve"> Asthma, who</w:t>
      </w:r>
      <w:r w:rsidRPr="00327F56">
        <w:br/>
        <w:t xml:space="preserve">have a bad Conformation of the Breast and Organs </w:t>
      </w:r>
      <w:r w:rsidRPr="00327F56">
        <w:rPr>
          <w:i/>
          <w:iCs/>
        </w:rPr>
        <w:t>of</w:t>
      </w:r>
      <w:r w:rsidRPr="00327F56">
        <w:t xml:space="preserve"> Respira-</w:t>
      </w:r>
      <w:r w:rsidRPr="00327F56">
        <w:br/>
        <w:t xml:space="preserve">tion ; and those whose Parents were Asthmatic, or </w:t>
      </w:r>
      <w:r w:rsidRPr="00327F56">
        <w:rPr>
          <w:i/>
          <w:iCs/>
        </w:rPr>
        <w:t>Arthritic,</w:t>
      </w:r>
      <w:r w:rsidRPr="00327F56">
        <w:rPr>
          <w:i/>
          <w:iCs/>
        </w:rPr>
        <w:br/>
      </w:r>
      <w:r w:rsidRPr="00327F56">
        <w:t>Or both, are most subject to this Disorder.</w:t>
      </w:r>
    </w:p>
    <w:p w14:paraId="7A76E837" w14:textId="77777777" w:rsidR="00327F56" w:rsidRPr="00327F56" w:rsidRDefault="00327F56" w:rsidP="00327F56">
      <w:pPr>
        <w:ind w:firstLine="360"/>
      </w:pPr>
      <w:r w:rsidRPr="00327F56">
        <w:t xml:space="preserve">An Opiate improperly given, any thing that repels the </w:t>
      </w:r>
      <w:r w:rsidRPr="00327F56">
        <w:rPr>
          <w:i/>
          <w:iCs/>
        </w:rPr>
        <w:t>Gout</w:t>
      </w:r>
      <w:r w:rsidRPr="00327F56">
        <w:rPr>
          <w:i/>
          <w:iCs/>
        </w:rPr>
        <w:br/>
      </w:r>
      <w:r w:rsidRPr="00327F56">
        <w:t>from the Extremities, a sudden Suppression of any habitual Eva-</w:t>
      </w:r>
      <w:r w:rsidRPr="00327F56">
        <w:br/>
      </w:r>
      <w:r w:rsidRPr="00327F56">
        <w:lastRenderedPageBreak/>
        <w:t>cuation, either of Blood, the Lochia, or from an Ulcer, cause</w:t>
      </w:r>
      <w:r w:rsidRPr="00327F56">
        <w:br/>
        <w:t>. this sort of Asthma ; and it often happens, that an Asthma im-</w:t>
      </w:r>
      <w:r w:rsidRPr="00327F56">
        <w:br/>
        <w:t xml:space="preserve">. mediately follows a regular </w:t>
      </w:r>
      <w:r w:rsidRPr="00327F56">
        <w:rPr>
          <w:i/>
          <w:iCs/>
        </w:rPr>
        <w:t>Goubn</w:t>
      </w:r>
      <w:r w:rsidRPr="00327F56">
        <w:t xml:space="preserve"> when the Fit has by any</w:t>
      </w:r>
      <w:r w:rsidRPr="00327F56">
        <w:br w:type="page"/>
      </w:r>
    </w:p>
    <w:p w14:paraId="3EB76D28" w14:textId="77777777" w:rsidR="00327F56" w:rsidRPr="00327F56" w:rsidRDefault="00327F56" w:rsidP="00327F56">
      <w:r w:rsidRPr="00327F56">
        <w:lastRenderedPageBreak/>
        <w:t xml:space="preserve">Cleans been shortened 5 as a Fit of the </w:t>
      </w:r>
      <w:r w:rsidRPr="00327F56">
        <w:rPr>
          <w:i/>
          <w:iCs/>
        </w:rPr>
        <w:t>Gout</w:t>
      </w:r>
      <w:r w:rsidRPr="00327F56">
        <w:t xml:space="preserve"> oft</w:t>
      </w:r>
      <w:r w:rsidRPr="00327F56">
        <w:rPr>
          <w:u w:val="single"/>
        </w:rPr>
        <w:t>en</w:t>
      </w:r>
      <w:r w:rsidRPr="00327F56">
        <w:t xml:space="preserve"> «ores </w:t>
      </w:r>
      <w:r w:rsidRPr="00327F56">
        <w:rPr>
          <w:u w:val="single"/>
        </w:rPr>
        <w:t>an</w:t>
      </w:r>
      <w:r w:rsidRPr="00327F56">
        <w:rPr>
          <w:u w:val="single"/>
        </w:rPr>
        <w:br/>
      </w:r>
      <w:r w:rsidRPr="00327F56">
        <w:t>Asthma. . * -</w:t>
      </w:r>
    </w:p>
    <w:p w14:paraId="1DE37605" w14:textId="77777777" w:rsidR="00327F56" w:rsidRPr="00327F56" w:rsidRDefault="00327F56" w:rsidP="00327F56">
      <w:pPr>
        <w:tabs>
          <w:tab w:val="left" w:pos="3020"/>
          <w:tab w:val="left" w:pos="4180"/>
        </w:tabs>
        <w:ind w:firstLine="360"/>
      </w:pPr>
      <w:r w:rsidRPr="00327F56">
        <w:rPr>
          <w:i/>
          <w:iCs/>
        </w:rPr>
        <w:t>Arthritic</w:t>
      </w:r>
      <w:r w:rsidRPr="00327F56">
        <w:t xml:space="preserve"> Asthmas, like others, are of two Kinds, the dry.</w:t>
      </w:r>
      <w:r w:rsidRPr="00327F56">
        <w:br/>
        <w:t>and moist Asthma: in the former the Patient's Respiration is</w:t>
      </w:r>
      <w:r w:rsidRPr="00327F56">
        <w:br/>
        <w:t>very short and difficult, gasping as it were for Breath, with a</w:t>
      </w:r>
      <w:r w:rsidRPr="00327F56">
        <w:br/>
        <w:t>great Oppression of the Breast.; mean time he has Very little,:</w:t>
      </w:r>
      <w:r w:rsidRPr="00327F56">
        <w:br/>
        <w:t>is any Cough, and spits butlittle. These who have used them-</w:t>
      </w:r>
      <w:r w:rsidRPr="00327F56">
        <w:br/>
        <w:t>selves to drink Brandy, and such spirituous Liquors, are mosh</w:t>
      </w:r>
      <w:r w:rsidRPr="00327F56">
        <w:br/>
        <w:t>subject to thin Sort.</w:t>
      </w:r>
      <w:r w:rsidRPr="00327F56">
        <w:tab/>
        <w:t>-</w:t>
      </w:r>
      <w:r w:rsidRPr="00327F56">
        <w:tab/>
        <w:t>.</w:t>
      </w:r>
    </w:p>
    <w:p w14:paraId="3A33532B" w14:textId="77777777" w:rsidR="00327F56" w:rsidRPr="00327F56" w:rsidRDefault="00327F56" w:rsidP="00327F56">
      <w:pPr>
        <w:ind w:firstLine="360"/>
      </w:pPr>
      <w:r w:rsidRPr="00327F56">
        <w:t>In the moist Asthma the Patient coughs up generally a thick,</w:t>
      </w:r>
      <w:r w:rsidRPr="00327F56">
        <w:br/>
        <w:t>Viscid Matter, by which he is relieved, till a fresh Supply is fur-</w:t>
      </w:r>
      <w:r w:rsidRPr="00327F56">
        <w:br/>
        <w:t>nished by the Blood. This commonly affects PeopleOf a thin,</w:t>
      </w:r>
      <w:r w:rsidRPr="00327F56">
        <w:br/>
        <w:t>lax Habit, and principally in Autumn.</w:t>
      </w:r>
    </w:p>
    <w:p w14:paraId="5E0A58A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Mufgrave</w:t>
      </w:r>
      <w:r w:rsidRPr="00327F56">
        <w:t xml:space="preserve"> says, the </w:t>
      </w:r>
      <w:r w:rsidRPr="00327F56">
        <w:rPr>
          <w:i/>
          <w:iCs/>
        </w:rPr>
        <w:t>Arthrtiic</w:t>
      </w:r>
      <w:r w:rsidRPr="00327F56">
        <w:t xml:space="preserve"> Matter is cough’d up inviscated</w:t>
      </w:r>
      <w:r w:rsidRPr="00327F56">
        <w:br/>
        <w:t>aS it were in this Phlegm, insomuch that he has known several:</w:t>
      </w:r>
      <w:r w:rsidRPr="00327F56">
        <w:br/>
      </w:r>
      <w:r w:rsidRPr="00327F56">
        <w:rPr>
          <w:i/>
          <w:iCs/>
        </w:rPr>
        <w:t>gouty</w:t>
      </w:r>
      <w:r w:rsidRPr="00327F56">
        <w:t xml:space="preserve"> People preserved from more dangerous Distempers by this</w:t>
      </w:r>
      <w:r w:rsidRPr="00327F56">
        <w:br/>
        <w:t>Discharge, when regular Fits on the Extremities have heen</w:t>
      </w:r>
      <w:r w:rsidRPr="00327F56">
        <w:br/>
        <w:t>wanting. _</w:t>
      </w:r>
    </w:p>
    <w:p w14:paraId="4DF91707" w14:textId="77777777" w:rsidR="00327F56" w:rsidRPr="00327F56" w:rsidRDefault="00327F56" w:rsidP="00327F56">
      <w:pPr>
        <w:ind w:firstLine="360"/>
      </w:pPr>
      <w:r w:rsidRPr="00327F56">
        <w:t xml:space="preserve">, This Author imagines, that in a dry Asthma the </w:t>
      </w:r>
      <w:r w:rsidRPr="00327F56">
        <w:rPr>
          <w:i/>
          <w:iCs/>
        </w:rPr>
        <w:t>Arthritic</w:t>
      </w:r>
      <w:r w:rsidRPr="00327F56">
        <w:rPr>
          <w:i/>
          <w:iCs/>
        </w:rPr>
        <w:br/>
      </w:r>
      <w:r w:rsidRPr="00327F56">
        <w:t>Matter is fixed upon the Membranes, Nerves, and Muscles of</w:t>
      </w:r>
      <w:r w:rsidRPr="00327F56">
        <w:br/>
        <w:t>the Organs of Respiration ; and in the moist Asthma, that the</w:t>
      </w:r>
      <w:r w:rsidRPr="00327F56">
        <w:br/>
        <w:t>fame Matter is.mixed with the Serum of the Blood.</w:t>
      </w:r>
    </w:p>
    <w:p w14:paraId="67F53F22" w14:textId="77777777" w:rsidR="00327F56" w:rsidRPr="00327F56" w:rsidRDefault="00327F56" w:rsidP="00327F56">
      <w:pPr>
        <w:ind w:firstLine="360"/>
      </w:pPr>
      <w:r w:rsidRPr="00327F56">
        <w:t>Sometimes the Gout appears originally in the Shape of an</w:t>
      </w:r>
      <w:r w:rsidRPr="00327F56">
        <w:br/>
        <w:t>Asthma, with much the same Symptoms aS those which attend</w:t>
      </w:r>
      <w:r w:rsidRPr="00327F56">
        <w:br/>
        <w:t>a genuine .Asthma, from which it is not easily distinguished,</w:t>
      </w:r>
      <w:r w:rsidRPr="00327F56">
        <w:br/>
        <w:t xml:space="preserve">fill in Process, of Time the </w:t>
      </w:r>
      <w:r w:rsidRPr="00327F56">
        <w:rPr>
          <w:i/>
          <w:iCs/>
        </w:rPr>
        <w:t>Arthritic</w:t>
      </w:r>
      <w:r w:rsidRPr="00327F56">
        <w:t xml:space="preserve"> Matter falling upon the</w:t>
      </w:r>
      <w:r w:rsidRPr="00327F56">
        <w:br/>
        <w:t>Joints sets the Lungs at Liberty.</w:t>
      </w:r>
    </w:p>
    <w:p w14:paraId="4683E227" w14:textId="77777777" w:rsidR="00327F56" w:rsidRPr="00327F56" w:rsidRDefault="00327F56" w:rsidP="00327F56">
      <w:pPr>
        <w:ind w:firstLine="360"/>
      </w:pPr>
      <w:r w:rsidRPr="00327F56">
        <w:t xml:space="preserve">The Prognostics in an </w:t>
      </w:r>
      <w:r w:rsidRPr="00327F56">
        <w:rPr>
          <w:i/>
          <w:iCs/>
        </w:rPr>
        <w:t>Arthritic</w:t>
      </w:r>
      <w:r w:rsidRPr="00327F56">
        <w:t xml:space="preserve"> Asthma are different from</w:t>
      </w:r>
      <w:r w:rsidRPr="00327F56">
        <w:br/>
        <w:t>those in a genuine Asthma ; for whereas in the latter young</w:t>
      </w:r>
      <w:r w:rsidRPr="00327F56">
        <w:br/>
        <w:t>Men are said to be cured with Difficulty, and old ones not at</w:t>
      </w:r>
      <w:r w:rsidRPr="00327F56">
        <w:br/>
        <w:t>all ; in the former. Patients are more easily relieved, more</w:t>
      </w:r>
      <w:r w:rsidRPr="00327F56">
        <w:br/>
        <w:t>frequently freed, from it, and sometimes so as not to return</w:t>
      </w:r>
      <w:r w:rsidRPr="00327F56">
        <w:br/>
        <w:t>again. However, the dry Asthma is much the most dangerous,</w:t>
      </w:r>
      <w:r w:rsidRPr="00327F56">
        <w:br/>
        <w:t>and often suffocates those whom it seizes.</w:t>
      </w:r>
    </w:p>
    <w:p w14:paraId="4C87D419" w14:textId="77777777" w:rsidR="00327F56" w:rsidRPr="00327F56" w:rsidRDefault="00327F56" w:rsidP="00327F56">
      <w:pPr>
        <w:ind w:firstLine="360"/>
      </w:pPr>
      <w:r w:rsidRPr="00327F56">
        <w:t>The Cure is to be attempted by Evacuations, or by forcing</w:t>
      </w:r>
      <w:r w:rsidRPr="00327F56">
        <w:br/>
        <w:t xml:space="preserve">the </w:t>
      </w:r>
      <w:r w:rsidRPr="00327F56">
        <w:rPr>
          <w:i/>
          <w:iCs/>
        </w:rPr>
        <w:t>gouty</w:t>
      </w:r>
      <w:r w:rsidRPr="00327F56">
        <w:t xml:space="preserve"> Matter upon the Extremities. Amongst Evacuations</w:t>
      </w:r>
      <w:r w:rsidRPr="00327F56">
        <w:br/>
        <w:t>Bleeding is most proper for Pletheric People, and Purging for</w:t>
      </w:r>
      <w:r w:rsidRPr="00327F56">
        <w:br/>
        <w:t>such as have indulged themselves in eating.</w:t>
      </w:r>
    </w:p>
    <w:p w14:paraId="11E0AC6F" w14:textId="77777777" w:rsidR="00327F56" w:rsidRPr="00327F56" w:rsidRDefault="00327F56" w:rsidP="00327F56">
      <w:pPr>
        <w:ind w:firstLine="360"/>
      </w:pPr>
      <w:r w:rsidRPr="00327F56">
        <w:t>When the Strength will permit, take mine Ounces of Blood</w:t>
      </w:r>
      <w:r w:rsidRPr="00327F56">
        <w:br/>
        <w:t>from the Patient; and soon aster give a Clyster. The next</w:t>
      </w:r>
      <w:r w:rsidRPr="00327F56">
        <w:br/>
        <w:t xml:space="preserve">Day give a Purge of Aloes, </w:t>
      </w:r>
      <w:r w:rsidRPr="00327F56">
        <w:rPr>
          <w:lang w:val="la-Latn" w:eastAsia="la-Latn" w:bidi="la-Latn"/>
        </w:rPr>
        <w:t xml:space="preserve">Pilulae </w:t>
      </w:r>
      <w:r w:rsidRPr="00327F56">
        <w:t>Cochise, or some such Ca-</w:t>
      </w:r>
      <w:r w:rsidRPr="00327F56">
        <w:br/>
        <w:t>thartic, without any Paregoric at Night after its Operation.</w:t>
      </w:r>
    </w:p>
    <w:p w14:paraId="7343E0A2" w14:textId="77777777" w:rsidR="00327F56" w:rsidRPr="00327F56" w:rsidRDefault="00327F56" w:rsidP="00327F56">
      <w:pPr>
        <w:ind w:firstLine="360"/>
      </w:pPr>
      <w:r w:rsidRPr="00327F56">
        <w:t>After these Evacuations, Spirit of Hartshorn, Flowers of Sal</w:t>
      </w:r>
      <w:r w:rsidRPr="00327F56">
        <w:br/>
        <w:t>Ammoniac, and such-like Volatiles, are of great Service in a</w:t>
      </w:r>
      <w:r w:rsidRPr="00327F56">
        <w:br/>
        <w:t xml:space="preserve">dry </w:t>
      </w:r>
      <w:r w:rsidRPr="00327F56">
        <w:rPr>
          <w:i/>
          <w:iCs/>
        </w:rPr>
        <w:t>Arthritic</w:t>
      </w:r>
      <w:r w:rsidRPr="00327F56">
        <w:t xml:space="preserve"> Asthma.</w:t>
      </w:r>
    </w:p>
    <w:p w14:paraId="0E0D9D8B" w14:textId="77777777" w:rsidR="00327F56" w:rsidRPr="00327F56" w:rsidRDefault="00327F56" w:rsidP="00327F56">
      <w:pPr>
        <w:ind w:left="360" w:hanging="360"/>
      </w:pPr>
      <w:r w:rsidRPr="00327F56">
        <w:t>Take of Gascoign’S Powder, and Conserve of Coltsssoot,</w:t>
      </w:r>
      <w:r w:rsidRPr="00327F56">
        <w:br/>
        <w:t>each one Scruple; Flowers of Sal Ammoniac, half a Scru-</w:t>
      </w:r>
      <w:r w:rsidRPr="00327F56">
        <w:br/>
        <w:t>ple ; of balsamic Syrup, a sufficient Quantity: Make a</w:t>
      </w:r>
      <w:r w:rsidRPr="00327F56">
        <w:br/>
        <w:t>Bolus, to be taken every fifth or sixth Hour in a proper</w:t>
      </w:r>
      <w:r w:rsidRPr="00327F56">
        <w:br/>
        <w:t>Vehicle-</w:t>
      </w:r>
    </w:p>
    <w:p w14:paraId="3B61862F" w14:textId="77777777" w:rsidR="00327F56" w:rsidRPr="00327F56" w:rsidRDefault="00327F56" w:rsidP="00327F56">
      <w:pPr>
        <w:ind w:firstLine="360"/>
      </w:pPr>
      <w:r w:rsidRPr="00327F56">
        <w:t xml:space="preserve">In the moist </w:t>
      </w:r>
      <w:r w:rsidRPr="00327F56">
        <w:rPr>
          <w:i/>
          <w:iCs/>
        </w:rPr>
        <w:t>Arthritic</w:t>
      </w:r>
      <w:r w:rsidRPr="00327F56">
        <w:t xml:space="preserve"> Asthma Vesicatories apply’d hetween</w:t>
      </w:r>
      <w:r w:rsidRPr="00327F56">
        <w:br/>
        <w:t>the Shoulders very much relieve the Lungs. Preparations of</w:t>
      </w:r>
      <w:r w:rsidRPr="00327F56">
        <w:br/>
        <w:t>Sulphur, such as the balsamic Tincture of the Flowers of Sul-</w:t>
      </w:r>
      <w:r w:rsidRPr="00327F56">
        <w:br/>
        <w:t>phur, diflodge the Phlegm, and at the same time expel the</w:t>
      </w:r>
      <w:r w:rsidRPr="00327F56">
        <w:br/>
        <w:t>Gout. Gum Ammoniac, Gum Bdellium, Balsam of Peru of</w:t>
      </w:r>
      <w:r w:rsidRPr="00327F56">
        <w:br/>
      </w:r>
      <w:r w:rsidRPr="00327F56">
        <w:rPr>
          <w:i/>
          <w:iCs/>
        </w:rPr>
        <w:t>Chili,</w:t>
      </w:r>
      <w:r w:rsidRPr="00327F56">
        <w:t xml:space="preserve"> and of Capivi, produce the same good Effect.</w:t>
      </w:r>
    </w:p>
    <w:p w14:paraId="276584C1" w14:textId="77777777" w:rsidR="00327F56" w:rsidRPr="00327F56" w:rsidRDefault="00327F56" w:rsidP="00327F56">
      <w:pPr>
        <w:tabs>
          <w:tab w:val="left" w:pos="3584"/>
        </w:tabs>
        <w:ind w:firstLine="360"/>
      </w:pPr>
      <w:r w:rsidRPr="00327F56">
        <w:t>Give twenty Drops of the Tincture os Sulphur in a Spoonful</w:t>
      </w:r>
      <w:r w:rsidRPr="00327F56">
        <w:br/>
        <w:t>of balsamic Syrup, and repeat the Dose every six, nine, or</w:t>
      </w:r>
      <w:r w:rsidRPr="00327F56">
        <w:br/>
        <w:t>twelve Hours ; or preserihe ten or fifteen Drops of the follow-</w:t>
      </w:r>
      <w:r w:rsidRPr="00327F56">
        <w:br/>
        <w:t>ing Balsam in the same manner:</w:t>
      </w:r>
      <w:r w:rsidRPr="00327F56">
        <w:tab/>
        <w:t>. -</w:t>
      </w:r>
    </w:p>
    <w:p w14:paraId="7CA2A51E" w14:textId="77777777" w:rsidR="00327F56" w:rsidRPr="00327F56" w:rsidRDefault="00327F56" w:rsidP="00327F56">
      <w:pPr>
        <w:ind w:left="360" w:hanging="360"/>
      </w:pPr>
      <w:r w:rsidRPr="00327F56">
        <w:t>Take of the Tincture of Gum Gnaiacnm, and of Balsam of</w:t>
      </w:r>
      <w:r w:rsidRPr="00327F56">
        <w:br/>
        <w:t xml:space="preserve">Peru, equal Parts: Mix together. - </w:t>
      </w:r>
      <w:r w:rsidRPr="00327F56">
        <w:rPr>
          <w:i/>
          <w:iCs/>
          <w:lang w:val="la-Latn" w:eastAsia="la-Latn" w:bidi="la-Latn"/>
        </w:rPr>
        <w:t xml:space="preserve">'N. </w:t>
      </w:r>
      <w:r w:rsidRPr="00327F56">
        <w:rPr>
          <w:i/>
          <w:iCs/>
        </w:rPr>
        <w:t>B.</w:t>
      </w:r>
      <w:r w:rsidRPr="00327F56">
        <w:t xml:space="preserve"> This is like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Balsamum </w:t>
      </w:r>
      <w:r w:rsidRPr="00327F56">
        <w:t>Polychreston.</w:t>
      </w:r>
    </w:p>
    <w:p w14:paraId="06A57B45" w14:textId="77777777" w:rsidR="00327F56" w:rsidRPr="00327F56" w:rsidRDefault="00327F56" w:rsidP="00327F56">
      <w:pPr>
        <w:ind w:firstLine="360"/>
      </w:pPr>
      <w:r w:rsidRPr="00327F56">
        <w:t>Though Clysters and Purging may properly enough he</w:t>
      </w:r>
      <w:r w:rsidRPr="00327F56">
        <w:br/>
        <w:t xml:space="preserve">repeated ‘in a genuine Asthma, in the </w:t>
      </w:r>
      <w:r w:rsidRPr="00327F56">
        <w:rPr>
          <w:i/>
          <w:iCs/>
        </w:rPr>
        <w:t>Arthritic</w:t>
      </w:r>
      <w:r w:rsidRPr="00327F56">
        <w:t xml:space="preserve"> Sort 'tis never</w:t>
      </w:r>
      <w:r w:rsidRPr="00327F56">
        <w:br/>
        <w:t>to be prescribed more than once, for sear it should hinder the</w:t>
      </w:r>
      <w:r w:rsidRPr="00327F56">
        <w:br/>
      </w:r>
      <w:r w:rsidRPr="00327F56">
        <w:rPr>
          <w:i/>
          <w:iCs/>
        </w:rPr>
        <w:t>gouty</w:t>
      </w:r>
      <w:r w:rsidRPr="00327F56">
        <w:t xml:space="preserve"> Matter from sailing upon the Extremities.</w:t>
      </w:r>
    </w:p>
    <w:p w14:paraId="1576B3DA" w14:textId="77777777" w:rsidR="00327F56" w:rsidRPr="00327F56" w:rsidRDefault="00327F56" w:rsidP="00327F56">
      <w:pPr>
        <w:ind w:firstLine="360"/>
      </w:pPr>
      <w:r w:rsidRPr="00327F56">
        <w:t xml:space="preserve">In both the dry and moist </w:t>
      </w:r>
      <w:r w:rsidRPr="00327F56">
        <w:rPr>
          <w:i/>
          <w:iCs/>
        </w:rPr>
        <w:t>Arthritic</w:t>
      </w:r>
      <w:r w:rsidRPr="00327F56">
        <w:t xml:space="preserve"> Asthma, the Patient</w:t>
      </w:r>
      <w:r w:rsidRPr="00327F56">
        <w:br/>
        <w:t>must persist in the above-mentioned Remedies, till his Lungs</w:t>
      </w:r>
      <w:r w:rsidRPr="00327F56">
        <w:br/>
        <w:t>are easy, and he respires without Difficulty.</w:t>
      </w:r>
    </w:p>
    <w:p w14:paraId="05DE6500" w14:textId="77777777" w:rsidR="00327F56" w:rsidRPr="00327F56" w:rsidRDefault="00327F56" w:rsidP="00327F56">
      <w:pPr>
        <w:ind w:firstLine="360"/>
      </w:pPr>
      <w:r w:rsidRPr="00327F56">
        <w:t>The Cough may sometimes be relieved by the common ex-</w:t>
      </w:r>
      <w:r w:rsidRPr="00327F56">
        <w:br/>
        <w:t>pectorating Medicines, such as Oil of sweet Almonds, Linseed</w:t>
      </w:r>
      <w:r w:rsidRPr="00327F56">
        <w:br/>
        <w:t>Oil,, the balsamic Syrup, or Syrup of Maiden-hair. -</w:t>
      </w:r>
    </w:p>
    <w:p w14:paraId="3FD56A52" w14:textId="77777777" w:rsidR="00327F56" w:rsidRPr="00327F56" w:rsidRDefault="00327F56" w:rsidP="00327F56">
      <w:pPr>
        <w:ind w:firstLine="360"/>
      </w:pPr>
      <w:r w:rsidRPr="00327F56">
        <w:t>In case the Fit is very violent, and not to be relieved by the</w:t>
      </w:r>
      <w:r w:rsidRPr="00327F56">
        <w:br/>
        <w:t>above-mentioned Remedies, give Oxymel of Squilis, either by</w:t>
      </w:r>
      <w:r w:rsidRPr="00327F56">
        <w:br/>
        <w:t>Spoonfuls at certain Intervals, or in a Dose sufficient to operate</w:t>
      </w:r>
      <w:r w:rsidRPr="00327F56">
        <w:br/>
        <w:t xml:space="preserve">by way of Vomit, which helps to remove the </w:t>
      </w:r>
      <w:r w:rsidRPr="00327F56">
        <w:rPr>
          <w:i/>
          <w:iCs/>
        </w:rPr>
        <w:t>gouty</w:t>
      </w:r>
      <w:r w:rsidRPr="00327F56">
        <w:t xml:space="preserve"> Matter to</w:t>
      </w:r>
      <w:r w:rsidRPr="00327F56">
        <w:br/>
        <w:t xml:space="preserve">the Extremities ; sor </w:t>
      </w:r>
      <w:r w:rsidRPr="00327F56">
        <w:rPr>
          <w:i/>
          <w:iCs/>
        </w:rPr>
        <w:t>Moscgrave</w:t>
      </w:r>
      <w:r w:rsidRPr="00327F56">
        <w:t xml:space="preserve"> fays, he has often known an</w:t>
      </w:r>
      <w:r w:rsidRPr="00327F56">
        <w:br/>
        <w:t xml:space="preserve">irregular </w:t>
      </w:r>
      <w:r w:rsidRPr="00327F56">
        <w:rPr>
          <w:i/>
          <w:iCs/>
        </w:rPr>
        <w:t>Gout</w:t>
      </w:r>
      <w:r w:rsidRPr="00327F56">
        <w:t xml:space="preserve"> made regular by one Vomit.</w:t>
      </w:r>
    </w:p>
    <w:p w14:paraId="795CA3E7" w14:textId="77777777" w:rsidR="00327F56" w:rsidRPr="00327F56" w:rsidRDefault="00327F56" w:rsidP="00327F56">
      <w:pPr>
        <w:ind w:firstLine="360"/>
      </w:pPr>
      <w:r w:rsidRPr="00327F56">
        <w:t>This Author recommends the Smoke of Tobacco, Coffee,</w:t>
      </w:r>
      <w:r w:rsidRPr="00327F56">
        <w:br/>
        <w:t>and Frictions ; but says Unguents and Liniments, which are</w:t>
      </w:r>
      <w:r w:rsidRPr="00327F56">
        <w:br/>
        <w:t>recommended for a genuine Asthma, are here of no Service.</w:t>
      </w:r>
    </w:p>
    <w:p w14:paraId="7208C622" w14:textId="77777777" w:rsidR="00327F56" w:rsidRPr="00327F56" w:rsidRDefault="00327F56" w:rsidP="00327F56">
      <w:pPr>
        <w:ind w:firstLine="360"/>
      </w:pPr>
      <w:r w:rsidRPr="00327F56">
        <w:lastRenderedPageBreak/>
        <w:t xml:space="preserve">By way of Preservative, </w:t>
      </w:r>
      <w:r w:rsidRPr="00327F56">
        <w:rPr>
          <w:i/>
          <w:iCs/>
        </w:rPr>
        <w:t>Mus.grave</w:t>
      </w:r>
      <w:r w:rsidRPr="00327F56">
        <w:t xml:space="preserve"> rec</w:t>
      </w:r>
      <w:r w:rsidRPr="00327F56">
        <w:rPr>
          <w:u w:val="single"/>
        </w:rPr>
        <w:t>omm</w:t>
      </w:r>
      <w:r w:rsidRPr="00327F56">
        <w:t>ends, in a moist</w:t>
      </w:r>
      <w:r w:rsidRPr="00327F56">
        <w:br/>
        <w:t>Asthma, Diuretics and Antiasthmatics, aster previous Cathar-</w:t>
      </w:r>
      <w:r w:rsidRPr="00327F56">
        <w:br/>
        <w:t>tics, scapulary Issues, and Vesicatories, especially those made per-</w:t>
      </w:r>
      <w:r w:rsidRPr="00327F56">
        <w:br/>
        <w:t>petual.</w:t>
      </w:r>
    </w:p>
    <w:p w14:paraId="55A5F1DF" w14:textId="77777777" w:rsidR="00327F56" w:rsidRPr="00327F56" w:rsidRDefault="00327F56" w:rsidP="00327F56">
      <w:pPr>
        <w:ind w:firstLine="360"/>
      </w:pPr>
      <w:r w:rsidRPr="00327F56">
        <w:t>* tn the dry Asthma he recommends Steel Joined with Anti-</w:t>
      </w:r>
      <w:r w:rsidRPr="00327F56">
        <w:br/>
        <w:t xml:space="preserve">asthmatics, as Gum Ammoniac, </w:t>
      </w:r>
      <w:r w:rsidRPr="00327F56">
        <w:rPr>
          <w:i/>
          <w:iCs/>
        </w:rPr>
        <w:t>etc.</w:t>
      </w:r>
    </w:p>
    <w:p w14:paraId="5A3CEB06" w14:textId="77777777" w:rsidR="00327F56" w:rsidRPr="00327F56" w:rsidRDefault="00327F56" w:rsidP="00327F56">
      <w:pPr>
        <w:ind w:firstLine="360"/>
      </w:pPr>
      <w:r w:rsidRPr="00327F56">
        <w:t>. In both Sorts fresh Ain is of great Service , as is also an exact</w:t>
      </w:r>
      <w:r w:rsidRPr="00327F56">
        <w:br/>
        <w:t>Regimen, avoiding Various Kinds os Dint, and keeping to sim-</w:t>
      </w:r>
      <w:r w:rsidRPr="00327F56">
        <w:br/>
        <w:t>pleAliment.</w:t>
      </w:r>
    </w:p>
    <w:p w14:paraId="6E113E69" w14:textId="77777777" w:rsidR="00327F56" w:rsidRPr="00327F56" w:rsidRDefault="00327F56" w:rsidP="00327F56">
      <w:pPr>
        <w:ind w:firstLine="360"/>
      </w:pPr>
      <w:r w:rsidRPr="00327F56">
        <w:t>The Piles are of great Relief in this Disorder..</w:t>
      </w:r>
    </w:p>
    <w:p w14:paraId="26943E4D" w14:textId="77777777" w:rsidR="00327F56" w:rsidRPr="00327F56" w:rsidRDefault="00327F56" w:rsidP="00327F56">
      <w:pPr>
        <w:ind w:firstLine="360"/>
      </w:pPr>
      <w:r w:rsidRPr="00327F56">
        <w:t>Some Patients breathe with most Difficulty when the Wind</w:t>
      </w:r>
      <w:r w:rsidRPr="00327F56">
        <w:br/>
        <w:t>is in the East or North-eash 'Tin not proper for Patients under</w:t>
      </w:r>
      <w:r w:rsidRPr="00327F56">
        <w:br/>
        <w:t>any of these Disorders to eat Suppers.</w:t>
      </w:r>
    </w:p>
    <w:p w14:paraId="2026E911" w14:textId="77777777" w:rsidR="00327F56" w:rsidRPr="00327F56" w:rsidRDefault="00327F56" w:rsidP="00327F56">
      <w:r w:rsidRPr="00327F56">
        <w:rPr>
          <w:i/>
          <w:iCs/>
        </w:rPr>
        <w:t>An</w:t>
      </w:r>
      <w:r w:rsidRPr="00327F56">
        <w:rPr>
          <w:b/>
          <w:bCs/>
        </w:rPr>
        <w:t xml:space="preserve"> ARTHRITIC CATARRH, COUGH,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TEAIdNLU-.</w:t>
      </w:r>
    </w:p>
    <w:p w14:paraId="0FC7E388" w14:textId="77777777" w:rsidR="00327F56" w:rsidRPr="00327F56" w:rsidRDefault="00327F56" w:rsidP="00327F56">
      <w:pPr>
        <w:tabs>
          <w:tab w:val="left" w:pos="1820"/>
          <w:tab w:val="left" w:pos="4360"/>
          <w:tab w:val="left" w:pos="5068"/>
        </w:tabs>
        <w:ind w:firstLine="360"/>
      </w:pPr>
      <w:r w:rsidRPr="00327F56">
        <w:rPr>
          <w:b/>
          <w:bCs/>
        </w:rPr>
        <w:t xml:space="preserve">. . </w:t>
      </w:r>
      <w:r w:rsidRPr="00327F56">
        <w:rPr>
          <w:b/>
          <w:bCs/>
          <w:lang w:val="el-GR" w:eastAsia="el-GR" w:bidi="el-GR"/>
        </w:rPr>
        <w:t xml:space="preserve">δ᾽ </w:t>
      </w:r>
      <w:r w:rsidRPr="00327F56">
        <w:rPr>
          <w:b/>
          <w:bCs/>
        </w:rPr>
        <w:t>.</w:t>
      </w:r>
      <w:r w:rsidRPr="00327F56">
        <w:rPr>
          <w:b/>
          <w:bCs/>
        </w:rPr>
        <w:tab/>
        <w:t>’ ~ MOOT. 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-</w:t>
      </w:r>
    </w:p>
    <w:p w14:paraId="02708E49" w14:textId="77777777" w:rsidR="00327F56" w:rsidRPr="00327F56" w:rsidRDefault="00327F56" w:rsidP="00327F56">
      <w:pPr>
        <w:tabs>
          <w:tab w:val="left" w:leader="hyphen" w:pos="1771"/>
          <w:tab w:val="left" w:leader="hyphen" w:pos="1985"/>
          <w:tab w:val="left" w:pos="3082"/>
          <w:tab w:val="left" w:pos="4360"/>
          <w:tab w:val="left" w:pos="5068"/>
        </w:tabs>
        <w:ind w:firstLine="360"/>
      </w:pPr>
      <w:r w:rsidRPr="00327F56">
        <w:t>Those are most subject to these Disorders who have naturally</w:t>
      </w:r>
      <w:r w:rsidRPr="00327F56">
        <w:br/>
        <w:t>ashed Conformation of the Breast, and a tender Constitution,</w:t>
      </w:r>
      <w:r w:rsidRPr="00327F56">
        <w:br/>
        <w:t>or whose Lungs have been hurt. by a .Plow, Pall, Vociferation;</w:t>
      </w:r>
      <w:r w:rsidRPr="00327F56">
        <w:br/>
        <w:t>or Violent Exercise ; Or those whose Parents were Consumptive</w:t>
      </w:r>
      <w:r w:rsidRPr="00327F56">
        <w:br/>
        <w:t xml:space="preserve">or Asthmatic.- - — </w:t>
      </w:r>
      <w:r w:rsidRPr="00327F56">
        <w:tab/>
      </w:r>
      <w:r w:rsidRPr="00327F56">
        <w:tab/>
      </w:r>
      <w:r w:rsidRPr="00327F56">
        <w:tab/>
        <w:t>... .. .</w:t>
      </w:r>
      <w:r w:rsidRPr="00327F56">
        <w:tab/>
        <w:t>.</w:t>
      </w:r>
      <w:r w:rsidRPr="00327F56">
        <w:tab/>
        <w:t xml:space="preserve">. </w:t>
      </w:r>
      <w:r w:rsidRPr="00327F56">
        <w:rPr>
          <w:lang w:val="el-GR" w:eastAsia="el-GR" w:bidi="el-GR"/>
        </w:rPr>
        <w:t>ι</w:t>
      </w:r>
    </w:p>
    <w:p w14:paraId="330F2AA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'Tis </w:t>
      </w:r>
      <w:r w:rsidRPr="00327F56">
        <w:t>Very difficult to distinguish when the Gout is the Couse</w:t>
      </w:r>
      <w:r w:rsidRPr="00327F56">
        <w:br/>
        <w:t>of these Distempers irr fitch as have never had it in their Extre-</w:t>
      </w:r>
      <w:r w:rsidRPr="00327F56">
        <w:br/>
        <w:t>mities ; but as the Distempers of the Parents may give us some</w:t>
      </w:r>
      <w:r w:rsidRPr="00327F56">
        <w:br/>
        <w:t>Light in this Affair, Tis prudent to have them always in View.</w:t>
      </w:r>
    </w:p>
    <w:p w14:paraId="67E377D2" w14:textId="77777777" w:rsidR="00327F56" w:rsidRPr="00327F56" w:rsidRDefault="00327F56" w:rsidP="00327F56">
      <w:pPr>
        <w:ind w:firstLine="360"/>
      </w:pPr>
      <w:r w:rsidRPr="00327F56">
        <w:t>When People that have heen used to regular Fits os the Gout</w:t>
      </w:r>
      <w:r w:rsidRPr="00327F56">
        <w:br/>
        <w:t xml:space="preserve">have them </w:t>
      </w:r>
      <w:r w:rsidRPr="00327F56">
        <w:rPr>
          <w:lang w:val="la-Latn" w:eastAsia="la-Latn" w:bidi="la-Latn"/>
        </w:rPr>
        <w:t xml:space="preserve">inore </w:t>
      </w:r>
      <w:r w:rsidRPr="00327F56">
        <w:t>seldom or more mild than usual, or the Pit is.</w:t>
      </w:r>
      <w:r w:rsidRPr="00327F56">
        <w:br/>
        <w:t>interrupted by an external Cause, as improper Applications to</w:t>
      </w:r>
      <w:r w:rsidRPr="00327F56">
        <w:br/>
        <w:t xml:space="preserve">the Part, Cold, </w:t>
      </w:r>
      <w:r w:rsidRPr="00327F56">
        <w:rPr>
          <w:i/>
          <w:iCs/>
        </w:rPr>
        <w:t>etc.</w:t>
      </w:r>
      <w:r w:rsidRPr="00327F56">
        <w:t xml:space="preserve"> there frequently comes on a Heaviness of</w:t>
      </w:r>
      <w:r w:rsidRPr="00327F56">
        <w:br/>
        <w:t>the Breast, and Infarction, Shortness of Breath, a Titillation,</w:t>
      </w:r>
      <w:r w:rsidRPr="00327F56">
        <w:br/>
        <w:t xml:space="preserve">of the </w:t>
      </w:r>
      <w:r w:rsidRPr="00327F56">
        <w:rPr>
          <w:lang w:val="la-Latn" w:eastAsia="la-Latn" w:bidi="la-Latn"/>
        </w:rPr>
        <w:t xml:space="preserve">Aspera Arteris, </w:t>
      </w:r>
      <w:r w:rsidRPr="00327F56">
        <w:t>a Cough, and thereby a Discharge of</w:t>
      </w:r>
      <w:r w:rsidRPr="00327F56">
        <w:br/>
        <w:t>Matter, at first Very thin, and afterwards more thick; and</w:t>
      </w:r>
      <w:r w:rsidRPr="00327F56">
        <w:br/>
        <w:t xml:space="preserve">these Circumstances assure us, that the </w:t>
      </w:r>
      <w:r w:rsidRPr="00327F56">
        <w:rPr>
          <w:i/>
          <w:iCs/>
        </w:rPr>
        <w:t>Gout</w:t>
      </w:r>
      <w:r w:rsidRPr="00327F56">
        <w:t xml:space="preserve"> is the Cause of the</w:t>
      </w:r>
      <w:r w:rsidRPr="00327F56">
        <w:br/>
        <w:t>Disorder.</w:t>
      </w:r>
    </w:p>
    <w:p w14:paraId="1C78A482" w14:textId="77777777" w:rsidR="00327F56" w:rsidRPr="00327F56" w:rsidRDefault="00327F56" w:rsidP="00327F56">
      <w:pPr>
        <w:tabs>
          <w:tab w:val="left" w:pos="4546"/>
        </w:tabs>
        <w:ind w:firstLine="360"/>
      </w:pPr>
      <w:r w:rsidRPr="00327F56">
        <w:t>Sometimes, though the Fit is not interrupted, these Acci-</w:t>
      </w:r>
      <w:r w:rsidRPr="00327F56">
        <w:br/>
        <w:t>dents will happen, because it is too mild ; and this may snake</w:t>
      </w:r>
      <w:r w:rsidRPr="00327F56">
        <w:br/>
        <w:t xml:space="preserve">it doubtful, whether the </w:t>
      </w:r>
      <w:r w:rsidRPr="00327F56">
        <w:rPr>
          <w:i/>
          <w:iCs/>
        </w:rPr>
        <w:t>Clout</w:t>
      </w:r>
      <w:r w:rsidRPr="00327F56">
        <w:t xml:space="preserve"> is the Cause or not ; but a regu-</w:t>
      </w:r>
      <w:r w:rsidRPr="00327F56">
        <w:br/>
        <w:t>lar Fit returning some time after with greater Violence, fre-</w:t>
      </w:r>
      <w:r w:rsidRPr="00327F56">
        <w:br/>
        <w:t>quently manifests the true Cause..</w:t>
      </w:r>
      <w:r w:rsidRPr="00327F56">
        <w:tab/>
        <w:t>.. ’ „ *</w:t>
      </w:r>
    </w:p>
    <w:p w14:paraId="5B4BD44F" w14:textId="77777777" w:rsidR="00327F56" w:rsidRPr="00327F56" w:rsidRDefault="00327F56" w:rsidP="00327F56">
      <w:pPr>
        <w:ind w:firstLine="360"/>
      </w:pPr>
      <w:r w:rsidRPr="00327F56">
        <w:t>Old Men, and those Of a middle Age, are most subject to</w:t>
      </w:r>
      <w:r w:rsidRPr="00327F56">
        <w:br/>
        <w:t xml:space="preserve">these </w:t>
      </w:r>
      <w:r w:rsidRPr="00327F56">
        <w:rPr>
          <w:i/>
          <w:iCs/>
        </w:rPr>
        <w:t>gouty</w:t>
      </w:r>
      <w:r w:rsidRPr="00327F56">
        <w:t xml:space="preserve"> Disorders of the Lungs; but young Men seldom are</w:t>
      </w:r>
      <w:r w:rsidRPr="00327F56">
        <w:br/>
        <w:t>troubled with them.</w:t>
      </w:r>
    </w:p>
    <w:p w14:paraId="071CC6AD" w14:textId="77777777" w:rsidR="00327F56" w:rsidRPr="00327F56" w:rsidRDefault="00327F56" w:rsidP="00327F56">
      <w:r w:rsidRPr="00327F56">
        <w:t xml:space="preserve">. Women are. seldom affected with thefe </w:t>
      </w:r>
      <w:r w:rsidRPr="00327F56">
        <w:rPr>
          <w:i/>
          <w:iCs/>
        </w:rPr>
        <w:t>gouty</w:t>
      </w:r>
      <w:r w:rsidRPr="00327F56">
        <w:t xml:space="preserve"> Symptoms be-</w:t>
      </w:r>
      <w:r w:rsidRPr="00327F56">
        <w:br/>
        <w:t>fore they have born Children, or before the Catamenia cease.</w:t>
      </w:r>
    </w:p>
    <w:p w14:paraId="75FE8481" w14:textId="77777777" w:rsidR="00327F56" w:rsidRPr="00327F56" w:rsidRDefault="00327F56" w:rsidP="00327F56">
      <w:r w:rsidRPr="00327F56">
        <w:t>.. The Spitting is, at first, but small, in Quantity, and that</w:t>
      </w:r>
      <w:r w:rsidRPr="00327F56">
        <w:br/>
        <w:t>thin; but in a little time increases, and that so much, as to</w:t>
      </w:r>
      <w:r w:rsidRPr="00327F56">
        <w:br/>
        <w:t>oppress the Breast greatly, and stuff the Lungs, at the same</w:t>
      </w:r>
      <w:r w:rsidRPr="00327F56">
        <w:br/>
        <w:t>time cansing Hoarseness, and Difficulty of Breathing; -and if it</w:t>
      </w:r>
      <w:r w:rsidRPr="00327F56">
        <w:br/>
        <w:t>lasts for a long time, wastes and weakens the Patient, and at</w:t>
      </w:r>
      <w:r w:rsidRPr="00327F56">
        <w:br/>
        <w:t>last destroys him.</w:t>
      </w:r>
    </w:p>
    <w:p w14:paraId="402E48C4" w14:textId="77777777" w:rsidR="00327F56" w:rsidRPr="00327F56" w:rsidRDefault="00327F56" w:rsidP="00327F56">
      <w:pPr>
        <w:ind w:firstLine="360"/>
      </w:pPr>
      <w:r w:rsidRPr="00327F56">
        <w:t>The Gout in the Extremities decreases, as the Spitting in-</w:t>
      </w:r>
      <w:r w:rsidRPr="00327F56">
        <w:br/>
        <w:t>creases.</w:t>
      </w:r>
    </w:p>
    <w:p w14:paraId="4AAA6371" w14:textId="77777777" w:rsidR="00327F56" w:rsidRPr="00327F56" w:rsidRDefault="00327F56" w:rsidP="00327F56">
      <w:pPr>
        <w:ind w:firstLine="360"/>
      </w:pPr>
      <w:r w:rsidRPr="00327F56">
        <w:t>Though this Discharge by Spitting, provided it is not immo-</w:t>
      </w:r>
      <w:r w:rsidRPr="00327F56">
        <w:br/>
        <w:t>derate, is found generally to be os Service; yet in extreme old</w:t>
      </w:r>
      <w:r w:rsidRPr="00327F56">
        <w:br/>
        <w:t>Age 'tis sometimes too great, so as to weaken, and at last de-</w:t>
      </w:r>
      <w:r w:rsidRPr="00327F56">
        <w:br/>
        <w:t>stroy the Patient; but this seldom happens.</w:t>
      </w:r>
    </w:p>
    <w:p w14:paraId="05B5B089" w14:textId="77777777" w:rsidR="00327F56" w:rsidRPr="00327F56" w:rsidRDefault="00327F56" w:rsidP="00327F56">
      <w:pPr>
        <w:ind w:firstLine="360"/>
      </w:pPr>
      <w:r w:rsidRPr="00327F56">
        <w:t>All these Disorders are relieved by a regular Fit falling upon</w:t>
      </w:r>
      <w:r w:rsidRPr="00327F56">
        <w:br/>
        <w:t>the Extremities; and as that increases, these decrease, and</w:t>
      </w:r>
      <w:r w:rsidRPr="00327F56">
        <w:br/>
      </w:r>
      <w:r w:rsidRPr="00327F56">
        <w:rPr>
          <w:i/>
          <w:iCs/>
        </w:rPr>
        <w:t>vice versa.</w:t>
      </w:r>
    </w:p>
    <w:p w14:paraId="26421A03" w14:textId="77777777" w:rsidR="00327F56" w:rsidRPr="00327F56" w:rsidRDefault="00327F56" w:rsidP="00327F56">
      <w:pPr>
        <w:ind w:firstLine="360"/>
      </w:pPr>
      <w:r w:rsidRPr="00327F56">
        <w:t>A Cough is the most frequent os all these Accidents, and ge-</w:t>
      </w:r>
      <w:r w:rsidRPr="00327F56">
        <w:br/>
        <w:t>nerally follows a regular Fit; but seldom accompanies it, unless</w:t>
      </w:r>
      <w:r w:rsidRPr="00327F56">
        <w:br/>
        <w:t xml:space="preserve">in Very </w:t>
      </w:r>
      <w:r w:rsidRPr="00327F56">
        <w:rPr>
          <w:i/>
          <w:iCs/>
        </w:rPr>
        <w:t>Arthritic</w:t>
      </w:r>
      <w:r w:rsidRPr="00327F56">
        <w:t xml:space="preserve"> Constitutions, and where the Lungs are at the</w:t>
      </w:r>
      <w:r w:rsidRPr="00327F56">
        <w:br/>
        <w:t>same time weak.</w:t>
      </w:r>
    </w:p>
    <w:p w14:paraId="50ECBF4E" w14:textId="77777777" w:rsidR="00327F56" w:rsidRPr="00327F56" w:rsidRDefault="00327F56" w:rsidP="00327F56">
      <w:pPr>
        <w:ind w:firstLine="360"/>
      </w:pPr>
      <w:r w:rsidRPr="00327F56">
        <w:t>This Cough sometimes ends in a regular Fit, especially if</w:t>
      </w:r>
      <w:r w:rsidRPr="00327F56">
        <w:br/>
        <w:t>assisted by some briik Cathartic, that is capable Of exagitating</w:t>
      </w:r>
      <w:r w:rsidRPr="00327F56">
        <w:br/>
        <w:t xml:space="preserve">the Blood. ‘ . , </w:t>
      </w:r>
      <w:r w:rsidRPr="00327F56">
        <w:rPr>
          <w:vertAlign w:val="subscript"/>
        </w:rPr>
        <w:t>:</w:t>
      </w:r>
      <w:r w:rsidRPr="00327F56">
        <w:t>.</w:t>
      </w:r>
    </w:p>
    <w:p w14:paraId="2573E17D" w14:textId="77777777" w:rsidR="00327F56" w:rsidRPr="00327F56" w:rsidRDefault="00327F56" w:rsidP="00327F56">
      <w:pPr>
        <w:ind w:firstLine="360"/>
      </w:pPr>
      <w:r w:rsidRPr="00327F56">
        <w:t>Sometimes a Cough is Very troublesome for four or five Days</w:t>
      </w:r>
      <w:r w:rsidRPr="00327F56">
        <w:br/>
        <w:t>before a Fit, and may he looked upon as One Of the preceding</w:t>
      </w:r>
      <w:r w:rsidRPr="00327F56">
        <w:br/>
        <w:t>Symptoms thereof.</w:t>
      </w:r>
    </w:p>
    <w:p w14:paraId="699E3D31" w14:textId="77777777" w:rsidR="00327F56" w:rsidRPr="00327F56" w:rsidRDefault="00327F56" w:rsidP="00327F56">
      <w:pPr>
        <w:ind w:firstLine="360"/>
      </w:pPr>
      <w:r w:rsidRPr="00327F56">
        <w:t>A Catarrh is always accompanied with an Asthma and ffa-</w:t>
      </w:r>
      <w:r w:rsidRPr="00327F56">
        <w:br/>
        <w:t>moptoe, which, though it may affright the Patient, is not</w:t>
      </w:r>
      <w:r w:rsidRPr="00327F56">
        <w:br/>
        <w:t>dangerous, provided the Lungs are naturally good, and are hurt</w:t>
      </w:r>
      <w:r w:rsidRPr="00327F56">
        <w:br/>
        <w:t>by no Accident, and a proper Method of Cure is early applied.</w:t>
      </w:r>
    </w:p>
    <w:p w14:paraId="769E7742" w14:textId="77777777" w:rsidR="00327F56" w:rsidRPr="00327F56" w:rsidRDefault="00327F56" w:rsidP="00327F56">
      <w:pPr>
        <w:ind w:firstLine="360"/>
      </w:pPr>
      <w:r w:rsidRPr="00327F56">
        <w:t>These Coughs and Catarrhs have often their Intervals, and</w:t>
      </w:r>
      <w:r w:rsidRPr="00327F56">
        <w:br/>
        <w:t xml:space="preserve">return by Fits when the </w:t>
      </w:r>
      <w:r w:rsidRPr="00327F56">
        <w:rPr>
          <w:i/>
          <w:iCs/>
        </w:rPr>
        <w:t>gouty</w:t>
      </w:r>
      <w:r w:rsidRPr="00327F56">
        <w:t xml:space="preserve"> Matter abounds in the Blood.</w:t>
      </w:r>
      <w:r w:rsidRPr="00327F56">
        <w:br/>
        <w:t>They most frequently happen in Autumn.</w:t>
      </w:r>
    </w:p>
    <w:p w14:paraId="385225D9" w14:textId="77777777" w:rsidR="00327F56" w:rsidRPr="00327F56" w:rsidRDefault="00327F56" w:rsidP="00327F56">
      <w:pPr>
        <w:ind w:firstLine="360"/>
      </w:pPr>
      <w:r w:rsidRPr="00327F56">
        <w:t>These Coughs are generally without any Fever, or are ac-</w:t>
      </w:r>
      <w:r w:rsidRPr="00327F56">
        <w:br/>
        <w:t>companied with a Very slight one ; but if the Patient takes</w:t>
      </w:r>
      <w:r w:rsidRPr="00327F56">
        <w:br/>
        <w:t>Cold, or indulges himself in the Use of spirituous Liquors, there</w:t>
      </w:r>
      <w:r w:rsidRPr="00327F56">
        <w:br/>
        <w:t>is Danger of a Peripneumony, the Signs of which are rhe same</w:t>
      </w:r>
      <w:r w:rsidRPr="00327F56">
        <w:br/>
        <w:t>as those of a Peripneumony from any other Cause. But when</w:t>
      </w:r>
      <w:r w:rsidRPr="00327F56">
        <w:br/>
        <w:t xml:space="preserve">it appears to he </w:t>
      </w:r>
      <w:r w:rsidRPr="00327F56">
        <w:rPr>
          <w:i/>
          <w:iCs/>
        </w:rPr>
        <w:t>Arthritic, some regard</w:t>
      </w:r>
      <w:r w:rsidRPr="00327F56">
        <w:t xml:space="preserve"> is to he had to- the</w:t>
      </w:r>
      <w:r w:rsidRPr="00327F56">
        <w:br/>
        <w:t>Cause.</w:t>
      </w:r>
    </w:p>
    <w:p w14:paraId="4282CDDF" w14:textId="77777777" w:rsidR="00327F56" w:rsidRPr="00327F56" w:rsidRDefault="00327F56" w:rsidP="00327F56">
      <w:pPr>
        <w:ind w:firstLine="360"/>
      </w:pPr>
      <w:r w:rsidRPr="00327F56">
        <w:lastRenderedPageBreak/>
        <w:t>In all these Bleeding is proper, when nothing contra-indicates;</w:t>
      </w:r>
      <w:r w:rsidRPr="00327F56">
        <w:br/>
        <w:t>in tender and weak Constitutions, it is scarce eVer proper ; in</w:t>
      </w:r>
      <w:r w:rsidRPr="00327F56">
        <w:br/>
        <w:t>those worn out with Age and Diseases, never. In case of an</w:t>
      </w:r>
      <w:r w:rsidRPr="00327F56">
        <w:br/>
        <w:t>Haemoptoe or Peripneumony, Patients seldom recover when</w:t>
      </w:r>
      <w:r w:rsidRPr="00327F56">
        <w:br/>
        <w:t>that is omitted ; but upon these Occasions we must always bleed</w:t>
      </w:r>
      <w:r w:rsidRPr="00327F56">
        <w:br/>
        <w:t>with Caution, for fear of rendering the Constitution too weak:</w:t>
      </w:r>
      <w:r w:rsidRPr="00327F56">
        <w:br/>
        <w:t xml:space="preserve">to expel </w:t>
      </w:r>
      <w:r w:rsidRPr="00327F56">
        <w:rPr>
          <w:i/>
          <w:iCs/>
        </w:rPr>
        <w:t>the Gout,</w:t>
      </w:r>
      <w:r w:rsidRPr="00327F56">
        <w:t xml:space="preserve"> and throw it upon the Extremities.</w:t>
      </w:r>
    </w:p>
    <w:p w14:paraId="2F20CE43" w14:textId="77777777" w:rsidR="00327F56" w:rsidRPr="00327F56" w:rsidRDefault="00327F56" w:rsidP="00327F56">
      <w:pPr>
        <w:ind w:firstLine="360"/>
      </w:pPr>
      <w:r w:rsidRPr="00327F56">
        <w:t>The next thing to. be done is to purge, which is serviceable</w:t>
      </w:r>
      <w:r w:rsidRPr="00327F56">
        <w:br/>
        <w:t>in all these Disorders; but more particularly in a gross Consti-</w:t>
      </w:r>
      <w:r w:rsidRPr="00327F56">
        <w:br/>
        <w:t>tution, or where the intestines are loaded, and the Patient has</w:t>
      </w:r>
      <w:r w:rsidRPr="00327F56">
        <w:br/>
        <w:t>lost no Blood. Those Purges are best, which exagitate the Blood</w:t>
      </w:r>
      <w:r w:rsidRPr="00327F56">
        <w:br w:type="page"/>
      </w:r>
    </w:p>
    <w:p w14:paraId="1895A98C" w14:textId="77777777" w:rsidR="00327F56" w:rsidRPr="00327F56" w:rsidRDefault="00327F56" w:rsidP="00327F56">
      <w:r w:rsidRPr="00327F56">
        <w:lastRenderedPageBreak/>
        <w:t>considerably, and help to move the</w:t>
      </w:r>
      <w:r w:rsidRPr="00327F56">
        <w:rPr>
          <w:vertAlign w:val="superscript"/>
        </w:rPr>
        <w:t>1</w:t>
      </w:r>
      <w:r w:rsidRPr="00327F56">
        <w:rPr>
          <w:i/>
          <w:iCs/>
        </w:rPr>
        <w:t>gouty</w:t>
      </w:r>
      <w:r w:rsidRPr="00327F56">
        <w:t xml:space="preserve"> Matter. After these</w:t>
      </w:r>
      <w:r w:rsidRPr="00327F56">
        <w:br/>
        <w:t>Evacuations, we must proceed to fuch Medicines as help to re-</w:t>
      </w:r>
      <w:r w:rsidRPr="00327F56">
        <w:br/>
        <w:t xml:space="preserve">move the </w:t>
      </w:r>
      <w:r w:rsidRPr="00327F56">
        <w:rPr>
          <w:i/>
          <w:iCs/>
        </w:rPr>
        <w:t>Goiit</w:t>
      </w:r>
      <w:r w:rsidRPr="00327F56">
        <w:t xml:space="preserve"> from the Lunos, and drive it to the Extremities,</w:t>
      </w:r>
      <w:r w:rsidRPr="00327F56">
        <w:br/>
        <w:t>and with these Pectorals must be joined: For Example,</w:t>
      </w:r>
    </w:p>
    <w:p w14:paraId="40962518" w14:textId="77777777" w:rsidR="00327F56" w:rsidRPr="00327F56" w:rsidRDefault="00327F56" w:rsidP="00327F56">
      <w:pPr>
        <w:ind w:left="360" w:hanging="360"/>
      </w:pPr>
      <w:r w:rsidRPr="00327F56">
        <w:t xml:space="preserve">Take. Alcohol .Martis, and Balsam of Capivi, each </w:t>
      </w:r>
      <w:r w:rsidRPr="00327F56">
        <w:rPr>
          <w:u w:val="single"/>
        </w:rPr>
        <w:t>half</w:t>
      </w:r>
      <w:r w:rsidRPr="00327F56">
        <w:t xml:space="preserve">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Scruple; Conserve of Hips, one Scruple; Syrup os Malden-</w:t>
      </w:r>
      <w:r w:rsidRPr="00327F56">
        <w:br/>
        <w:t>hair, a sufficient Quantify ; make into a Bolus Or,</w:t>
      </w:r>
    </w:p>
    <w:p w14:paraId="5B19DD43" w14:textId="77777777" w:rsidR="00327F56" w:rsidRPr="00327F56" w:rsidRDefault="00327F56" w:rsidP="00327F56">
      <w:pPr>
        <w:ind w:left="360" w:hanging="360"/>
      </w:pPr>
      <w:r w:rsidRPr="00327F56">
        <w:t>Take Flowers of Sulphur, or Benzoin, and Alcohol Martis,</w:t>
      </w:r>
      <w:r w:rsidRPr="00327F56">
        <w:br/>
        <w:t xml:space="preserve">each half a Scruple ; Gum </w:t>
      </w:r>
      <w:r w:rsidRPr="00327F56">
        <w:rPr>
          <w:u w:val="single"/>
        </w:rPr>
        <w:t>Amm</w:t>
      </w:r>
      <w:r w:rsidRPr="00327F56">
        <w:t xml:space="preserve">oniac dissolved, a </w:t>
      </w:r>
      <w:r w:rsidRPr="00327F56">
        <w:rPr>
          <w:u w:val="single"/>
        </w:rPr>
        <w:t>suffic</w:t>
      </w:r>
      <w:r w:rsidRPr="00327F56">
        <w:t>i-</w:t>
      </w:r>
      <w:r w:rsidRPr="00327F56">
        <w:br/>
        <w:t>ent Quantity; make into Pills.</w:t>
      </w:r>
    </w:p>
    <w:p w14:paraId="0A4A417D" w14:textId="77777777" w:rsidR="00327F56" w:rsidRPr="00327F56" w:rsidRDefault="00327F56" w:rsidP="00327F56">
      <w:pPr>
        <w:ind w:firstLine="360"/>
      </w:pPr>
      <w:r w:rsidRPr="00327F56">
        <w:t>Let this BoluS, or these Pills, be taken twice a Day in a</w:t>
      </w:r>
      <w:r w:rsidRPr="00327F56">
        <w:br/>
        <w:t>Spoonful of Balsamic Syrup, drinking aster it a Draught of the</w:t>
      </w:r>
      <w:r w:rsidRPr="00327F56">
        <w:br/>
        <w:t>Pectoral Decoction, provided there is no-Suspicion of a Fever.</w:t>
      </w:r>
      <w:r w:rsidRPr="00327F56">
        <w:br/>
        <w:t>Let the Patient also take a littie Os the ssme Syrup frequentiy</w:t>
      </w:r>
      <w:r w:rsidRPr="00327F56">
        <w:br/>
        <w:t>every Day. *</w:t>
      </w:r>
    </w:p>
    <w:p w14:paraId="5DBF0C5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Is </w:t>
      </w:r>
      <w:r w:rsidRPr="00327F56">
        <w:t>a liquid Form sis more agreeable.</w:t>
      </w:r>
    </w:p>
    <w:p w14:paraId="0549145D" w14:textId="77777777" w:rsidR="00327F56" w:rsidRPr="00327F56" w:rsidRDefault="00327F56" w:rsidP="00327F56">
      <w:pPr>
        <w:tabs>
          <w:tab w:val="left" w:leader="dot" w:pos="639"/>
        </w:tabs>
        <w:ind w:firstLine="360"/>
      </w:pPr>
      <w:r w:rsidRPr="00327F56">
        <w:t>Take of the Syrup Of Colts-foot, or Maiden-</w:t>
      </w:r>
      <w:r w:rsidRPr="00327F56">
        <w:rPr>
          <w:u w:val="single"/>
        </w:rPr>
        <w:t>hair</w:t>
      </w:r>
      <w:r w:rsidRPr="00327F56">
        <w:t>, half an</w:t>
      </w:r>
      <w:r w:rsidRPr="00327F56">
        <w:br/>
        <w:t>Ounce; Tincture of Sulphur, ten Drops; to which,</w:t>
      </w:r>
      <w:r w:rsidRPr="00327F56">
        <w:br/>
        <w:t>when well miked, add of the Powder of Olibanum, and</w:t>
      </w:r>
      <w:r w:rsidRPr="00327F56">
        <w:br/>
        <w:t>Alcohol Martis, each half a Scruple.; Hyflbp-water, two</w:t>
      </w:r>
      <w:r w:rsidRPr="00327F56">
        <w:br/>
      </w:r>
      <w:r w:rsidRPr="00327F56">
        <w:tab/>
        <w:t>Ounces and an half; use as a Draught.</w:t>
      </w:r>
    </w:p>
    <w:p w14:paraId="5F9EF472" w14:textId="77777777" w:rsidR="00327F56" w:rsidRPr="00327F56" w:rsidRDefault="00327F56" w:rsidP="00327F56">
      <w:pPr>
        <w:ind w:firstLine="360"/>
      </w:pPr>
      <w:r w:rsidRPr="00327F56">
        <w:t>Instead of the Tincture of Sulphur, the following Medicines</w:t>
      </w:r>
      <w:r w:rsidRPr="00327F56">
        <w:br/>
        <w:t>may he taken in their proper Doses..</w:t>
      </w:r>
    </w:p>
    <w:p w14:paraId="7014B03F" w14:textId="77777777" w:rsidR="00327F56" w:rsidRPr="00327F56" w:rsidRDefault="00327F56" w:rsidP="00327F56">
      <w:pPr>
        <w:tabs>
          <w:tab w:val="left" w:pos="3199"/>
          <w:tab w:val="left" w:pos="4429"/>
          <w:tab w:val="left" w:pos="4896"/>
        </w:tabs>
        <w:ind w:firstLine="360"/>
      </w:pPr>
      <w:r w:rsidRPr="00327F56">
        <w:t>Anisated Balsam of Sulphur, or Balsam of Sulphur prepared</w:t>
      </w:r>
      <w:r w:rsidRPr="00327F56">
        <w:br/>
        <w:t xml:space="preserve">with Turpentine, Balsam of CapiVi, of </w:t>
      </w:r>
      <w:r w:rsidRPr="00327F56">
        <w:rPr>
          <w:i/>
          <w:iCs/>
        </w:rPr>
        <w:t>Chili,</w:t>
      </w:r>
      <w:r w:rsidRPr="00327F56">
        <w:t xml:space="preserve"> of </w:t>
      </w:r>
      <w:r w:rsidRPr="00327F56">
        <w:rPr>
          <w:i/>
          <w:iCs/>
        </w:rPr>
        <w:t>Gilead,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’‘thzt os Peru. ' '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’</w:t>
      </w:r>
      <w:r w:rsidRPr="00327F56">
        <w:rPr>
          <w:i/>
          <w:iCs/>
        </w:rPr>
        <w:tab/>
        <w:t>.</w:t>
      </w:r>
    </w:p>
    <w:p w14:paraId="64BA643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’ ‘ Mus.grave</w:t>
      </w:r>
      <w:r w:rsidRPr="00327F56">
        <w:t xml:space="preserve"> fays, when the Disorder has been inveterate, he</w:t>
      </w:r>
      <w:r w:rsidRPr="00327F56">
        <w:br/>
        <w:t xml:space="preserve">‘has frequently given, with great Success, the </w:t>
      </w:r>
      <w:r w:rsidRPr="00327F56">
        <w:rPr>
          <w:i/>
          <w:iCs/>
        </w:rPr>
        <w:t>Peruvian</w:t>
      </w:r>
      <w:r w:rsidRPr="00327F56">
        <w:t xml:space="preserve"> Bark,</w:t>
      </w:r>
      <w:r w:rsidRPr="00327F56">
        <w:br/>
        <w:t>in order to prevent too great a Colliquation of the Blood. .</w:t>
      </w:r>
    </w:p>
    <w:p w14:paraId="5DA43BAB" w14:textId="77777777" w:rsidR="00327F56" w:rsidRPr="00327F56" w:rsidRDefault="00327F56" w:rsidP="00327F56">
      <w:pPr>
        <w:ind w:firstLine="360"/>
      </w:pPr>
      <w:r w:rsidRPr="00327F56">
        <w:t xml:space="preserve">Pectorals either in the Form of Troches, Eclegmas, </w:t>
      </w:r>
      <w:r w:rsidRPr="00327F56">
        <w:rPr>
          <w:i/>
          <w:iCs/>
        </w:rPr>
        <w:t>etc.</w:t>
      </w:r>
      <w:r w:rsidRPr="00327F56">
        <w:t xml:space="preserve"> are</w:t>
      </w:r>
      <w:r w:rsidRPr="00327F56">
        <w:br/>
        <w:t>proper to relieve the Cough. ’</w:t>
      </w:r>
    </w:p>
    <w:p w14:paraId="00920237" w14:textId="77777777" w:rsidR="00327F56" w:rsidRPr="00327F56" w:rsidRDefault="00327F56" w:rsidP="00327F56">
      <w:pPr>
        <w:ind w:firstLine="360"/>
      </w:pPr>
      <w:r w:rsidRPr="00327F56">
        <w:t>It after three or four Days Use of these Medicines, no</w:t>
      </w:r>
      <w:r w:rsidRPr="00327F56">
        <w:br/>
        <w:t xml:space="preserve">Signs os the </w:t>
      </w:r>
      <w:r w:rsidRPr="00327F56">
        <w:rPr>
          <w:i/>
          <w:iCs/>
        </w:rPr>
        <w:t>Gont</w:t>
      </w:r>
      <w:r w:rsidRPr="00327F56">
        <w:t xml:space="preserve"> appear in the Joints, apply to the Part it</w:t>
      </w:r>
      <w:r w:rsidRPr="00327F56">
        <w:br/>
        <w:t>usually affects, the Cephalic Plainer, either alone, or with an</w:t>
      </w:r>
      <w:r w:rsidRPr="00327F56">
        <w:br/>
        <w:t>equal Quantity of Burgundy Pitch, or the Green Cerate.</w:t>
      </w:r>
    </w:p>
    <w:p w14:paraId="7C6BAB74" w14:textId="77777777" w:rsidR="00327F56" w:rsidRPr="00327F56" w:rsidRDefault="00327F56" w:rsidP="00327F56">
      <w:pPr>
        <w:ind w:firstLine="360"/>
      </w:pPr>
      <w:r w:rsidRPr="00327F56">
        <w:t>’ ' But if these do not answer the End proposed, and the Lungs</w:t>
      </w:r>
      <w:r w:rsidRPr="00327F56">
        <w:br/>
        <w:t>are not relieved thereby, more stimulating Applications must be</w:t>
      </w:r>
      <w:r w:rsidRPr="00327F56">
        <w:br/>
        <w:t>used, as acrid Cataplasms, and Vestcatories.. But in the Use</w:t>
      </w:r>
      <w:r w:rsidRPr="00327F56">
        <w:br/>
        <w:t>of these, it must be observed, the weakest are always to be</w:t>
      </w:r>
      <w:r w:rsidRPr="00327F56">
        <w:br/>
        <w:t>tried ; nor are we to use the most severe, unless, the Patient's</w:t>
      </w:r>
      <w:r w:rsidRPr="00327F56">
        <w:br/>
        <w:t>Strength will permit them.</w:t>
      </w:r>
    </w:p>
    <w:p w14:paraId="499D792D" w14:textId="77777777" w:rsidR="00327F56" w:rsidRPr="00327F56" w:rsidRDefault="00327F56" w:rsidP="00327F56">
      <w:pPr>
        <w:ind w:firstLine="360"/>
      </w:pPr>
      <w:r w:rsidRPr="00327F56">
        <w:t>By way of Preservative, the Patient should have Issues Open-</w:t>
      </w:r>
      <w:r w:rsidRPr="00327F56">
        <w:br/>
      </w:r>
      <w:r w:rsidRPr="00327F56">
        <w:rPr>
          <w:b/>
          <w:bCs/>
        </w:rPr>
        <w:t xml:space="preserve">ed </w:t>
      </w:r>
      <w:r w:rsidRPr="00327F56">
        <w:t>in the Back ; should contrive to breathe an Air that is dry,</w:t>
      </w:r>
      <w:r w:rsidRPr="00327F56">
        <w:br/>
        <w:t>and agitated by the Winds; and should direct all his Endeavours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 xml:space="preserve">procure a regular Fit of the </w:t>
      </w:r>
      <w:r w:rsidRPr="00327F56">
        <w:rPr>
          <w:i/>
          <w:iCs/>
        </w:rPr>
        <w:t>Gout</w:t>
      </w:r>
      <w:r w:rsidRPr="00327F56">
        <w:t xml:space="preserve"> at proper Intervals.</w:t>
      </w:r>
    </w:p>
    <w:p w14:paraId="393E9847" w14:textId="77777777" w:rsidR="00327F56" w:rsidRPr="00327F56" w:rsidRDefault="00327F56" w:rsidP="00327F56">
      <w:pPr>
        <w:ind w:firstLine="360"/>
      </w:pPr>
      <w:r w:rsidRPr="00327F56">
        <w:t>Is this Method is omitted, or negligently pursued, the Cough</w:t>
      </w:r>
      <w:r w:rsidRPr="00327F56">
        <w:br/>
        <w:t>grows worse, and the Body becomes emaciated; the Matter dis-</w:t>
      </w:r>
      <w:r w:rsidRPr="00327F56">
        <w:br/>
        <w:t>'charged by the Lungs, which was at first thin, grows more thick,</w:t>
      </w:r>
      <w:r w:rsidRPr="00327F56">
        <w:br/>
        <w:t>and more difficult to cough up, and sometimes bloody. Hence the</w:t>
      </w:r>
      <w:r w:rsidRPr="00327F56">
        <w:br/>
        <w:t>Lungs are exulcerated, .and the Patient dies of a Consumption.</w:t>
      </w:r>
    </w:p>
    <w:p w14:paraId="3164A8F8" w14:textId="77777777" w:rsidR="00327F56" w:rsidRPr="00327F56" w:rsidRDefault="00327F56" w:rsidP="00327F56">
      <w:pPr>
        <w:ind w:firstLine="360"/>
      </w:pPr>
      <w:r w:rsidRPr="00327F56">
        <w:t xml:space="preserve">In an </w:t>
      </w:r>
      <w:r w:rsidRPr="00327F56">
        <w:rPr>
          <w:i/>
          <w:iCs/>
        </w:rPr>
        <w:t>Arthritic</w:t>
      </w:r>
      <w:r w:rsidRPr="00327F56">
        <w:t xml:space="preserve"> Peripneumony there is much more Danger,</w:t>
      </w:r>
      <w:r w:rsidRPr="00327F56">
        <w:br/>
        <w:t>arid care must be taken in the very Beginning, or else it will</w:t>
      </w:r>
      <w:r w:rsidRPr="00327F56">
        <w:br/>
        <w:t>- afterwards he in Vain. Therefore immediately let the Patient</w:t>
      </w:r>
      <w:r w:rsidRPr="00327F56">
        <w:br/>
        <w:t>lose some Blood, a few Honrs after give a Clyster, and the</w:t>
      </w:r>
      <w:r w:rsidRPr="00327F56">
        <w:br/>
        <w:t>next Day a Purge, let the Patient also take, every Hour, Oil</w:t>
      </w:r>
      <w:r w:rsidRPr="00327F56">
        <w:br/>
        <w:t xml:space="preserve">of Sweet Almonds, or Linseed Oil in the Form of </w:t>
      </w:r>
      <w:r w:rsidRPr="00327F56">
        <w:rPr>
          <w:lang w:val="la-Latn" w:eastAsia="la-Latn" w:bidi="la-Latn"/>
        </w:rPr>
        <w:t>a Linctus.</w:t>
      </w:r>
    </w:p>
    <w:p w14:paraId="7DB30F60" w14:textId="77777777" w:rsidR="00327F56" w:rsidRPr="00327F56" w:rsidRDefault="00327F56" w:rsidP="00327F56">
      <w:pPr>
        <w:ind w:firstLine="360"/>
      </w:pPr>
      <w:r w:rsidRPr="00327F56">
        <w:t>Emulsions and Decoctions, that.are too cold, must be avoided ;</w:t>
      </w:r>
      <w:r w:rsidRPr="00327F56">
        <w:br/>
        <w:t xml:space="preserve">and if there is any Appearance of the </w:t>
      </w:r>
      <w:r w:rsidRPr="00327F56">
        <w:rPr>
          <w:i/>
          <w:iCs/>
        </w:rPr>
        <w:t>Gout</w:t>
      </w:r>
      <w:r w:rsidRPr="00327F56">
        <w:t xml:space="preserve"> in the Joints, or</w:t>
      </w:r>
      <w:r w:rsidRPr="00327F56">
        <w:br/>
        <w:t xml:space="preserve">any Hopes of bringing it thither, </w:t>
      </w:r>
      <w:r w:rsidRPr="00327F56">
        <w:rPr>
          <w:i/>
          <w:iCs/>
        </w:rPr>
        <w:t>Mufgrave</w:t>
      </w:r>
      <w:r w:rsidRPr="00327F56">
        <w:t xml:space="preserve"> advises Medicines</w:t>
      </w:r>
      <w:r w:rsidRPr="00327F56">
        <w:br/>
        <w:t>which will promote it'. He therefore recommends, from re-</w:t>
      </w:r>
      <w:r w:rsidRPr="00327F56">
        <w:br/>
        <w:t>peated Experience, Diaphoretics, and such external Applica-</w:t>
      </w:r>
      <w:r w:rsidRPr="00327F56">
        <w:br/>
        <w:t xml:space="preserve">tions as are likely to bring the </w:t>
      </w:r>
      <w:r w:rsidRPr="00327F56">
        <w:rPr>
          <w:i/>
          <w:iCs/>
        </w:rPr>
        <w:t>Gout</w:t>
      </w:r>
      <w:r w:rsidRPr="00327F56">
        <w:t xml:space="preserve"> into the Extremities, con-</w:t>
      </w:r>
      <w:r w:rsidRPr="00327F56">
        <w:br/>
        <w:t xml:space="preserve">trary to the Opinion of </w:t>
      </w:r>
      <w:r w:rsidRPr="00327F56">
        <w:rPr>
          <w:i/>
          <w:iCs/>
        </w:rPr>
        <w:t>Sydenham,</w:t>
      </w:r>
      <w:r w:rsidRPr="00327F56">
        <w:t xml:space="preserve"> which see in the above</w:t>
      </w:r>
      <w:r w:rsidRPr="00327F56">
        <w:br/>
        <w:t>Quotations from that Author.</w:t>
      </w:r>
    </w:p>
    <w:p w14:paraId="5961DB8C" w14:textId="77777777" w:rsidR="00327F56" w:rsidRPr="00327F56" w:rsidRDefault="00327F56" w:rsidP="00327F56">
      <w:pPr>
        <w:outlineLvl w:val="5"/>
      </w:pPr>
      <w:bookmarkStart w:id="27" w:name="bookmark54"/>
      <w:r w:rsidRPr="00327F56">
        <w:rPr>
          <w:b/>
          <w:bCs/>
        </w:rPr>
        <w:t>ARTHRITIC CONSUMPTION.</w:t>
      </w:r>
      <w:bookmarkEnd w:id="27"/>
    </w:p>
    <w:p w14:paraId="1A306580" w14:textId="77777777" w:rsidR="00327F56" w:rsidRPr="00327F56" w:rsidRDefault="00327F56" w:rsidP="00327F56">
      <w:pPr>
        <w:ind w:firstLine="360"/>
      </w:pPr>
      <w:r w:rsidRPr="00327F56">
        <w:t xml:space="preserve">When the </w:t>
      </w:r>
      <w:r w:rsidRPr="00327F56">
        <w:rPr>
          <w:i/>
          <w:iCs/>
        </w:rPr>
        <w:t>gouty</w:t>
      </w:r>
      <w:r w:rsidRPr="00327F56">
        <w:t xml:space="preserve"> Matter is repelled by any external Cause,</w:t>
      </w:r>
      <w:r w:rsidRPr="00327F56">
        <w:br/>
        <w:t>and driven upon the Lungs, or is invited thither by the Weak-</w:t>
      </w:r>
      <w:r w:rsidRPr="00327F56">
        <w:br/>
        <w:t>ness of the Part, the Patient is first seized with a Heaviness in</w:t>
      </w:r>
      <w:r w:rsidRPr="00327F56">
        <w:br/>
        <w:t>the Breast, Difficulty of Breathing, and Hoarseness ; then he</w:t>
      </w:r>
      <w:r w:rsidRPr="00327F56">
        <w:br/>
        <w:t>begins to spit, first a thin Phlegm, which, by Degrees, grows</w:t>
      </w:r>
      <w:r w:rsidRPr="00327F56">
        <w:br/>
        <w:t>thicker: In Process of Time his Flesh grows flaccid, he wastes</w:t>
      </w:r>
      <w:r w:rsidRPr="00327F56">
        <w:br/>
        <w:t>by Degrees, and loses his Strength in proportion aS the Dis-</w:t>
      </w:r>
      <w:r w:rsidRPr="00327F56">
        <w:br/>
        <w:t xml:space="preserve">charge from his Lungs increases. Mean time, there is </w:t>
      </w:r>
      <w:r w:rsidRPr="00327F56">
        <w:rPr>
          <w:i/>
          <w:iCs/>
        </w:rPr>
        <w:t>Do gouty</w:t>
      </w:r>
      <w:r w:rsidRPr="00327F56">
        <w:rPr>
          <w:i/>
          <w:iCs/>
        </w:rPr>
        <w:br/>
      </w:r>
      <w:r w:rsidRPr="00327F56">
        <w:t>Tumor, or Pain, in the Extremities, or, at most, but Very</w:t>
      </w:r>
      <w:r w:rsidRPr="00327F56">
        <w:br/>
        <w:t>littie, and that of a short Duration. The Paleness os-his Face,</w:t>
      </w:r>
      <w:r w:rsidRPr="00327F56">
        <w:br/>
        <w:t>and an universal emaciation, daily increase ; and .the violent</w:t>
      </w:r>
      <w:r w:rsidRPr="00327F56">
        <w:br/>
        <w:t>Cough, which attends it, sometimes brings on a Spitting of</w:t>
      </w:r>
      <w:r w:rsidRPr="00327F56">
        <w:br/>
        <w:t>Blood. At last, an Hectic Heat comes on with a quick Pulse, and</w:t>
      </w:r>
      <w:r w:rsidRPr="00327F56">
        <w:br/>
        <w:t>dry Skin, especially in the Evening, which is succeeded by sym-</w:t>
      </w:r>
      <w:r w:rsidRPr="00327F56">
        <w:br/>
        <w:t>ptomatic Sweats. So’ that atR last the Patient is worn out by</w:t>
      </w:r>
      <w:r w:rsidRPr="00327F56">
        <w:br/>
        <w:t>a violent Cough, great Spitting, colliquative Sweats, obstinate</w:t>
      </w:r>
      <w:r w:rsidRPr="00327F56">
        <w:br/>
        <w:t>Diarrhoea, or, is there i, no Diarrhoea, Swelling of the Feet.</w:t>
      </w:r>
    </w:p>
    <w:p w14:paraId="4DB29898" w14:textId="77777777" w:rsidR="00327F56" w:rsidRPr="00327F56" w:rsidRDefault="00327F56" w:rsidP="00327F56">
      <w:pPr>
        <w:ind w:firstLine="360"/>
      </w:pPr>
      <w:r w:rsidRPr="00327F56">
        <w:lastRenderedPageBreak/>
        <w:t>A genuine Phthisis generally seizes upon young People ; but</w:t>
      </w:r>
      <w:r w:rsidRPr="00327F56">
        <w:br/>
        <w:t xml:space="preserve">that which is </w:t>
      </w:r>
      <w:r w:rsidRPr="00327F56">
        <w:rPr>
          <w:i/>
          <w:iCs/>
        </w:rPr>
        <w:t>Arthritic</w:t>
      </w:r>
      <w:r w:rsidRPr="00327F56">
        <w:t xml:space="preserve"> rarely affects any but those who are old.</w:t>
      </w:r>
    </w:p>
    <w:p w14:paraId="5794E8CB" w14:textId="77777777" w:rsidR="00327F56" w:rsidRPr="00327F56" w:rsidRDefault="00327F56" w:rsidP="00327F56">
      <w:r w:rsidRPr="00327F56">
        <w:rPr>
          <w:b/>
          <w:bCs/>
        </w:rPr>
        <w:t>Women however are subject to it when they Cease to breed,</w:t>
      </w:r>
      <w:r w:rsidRPr="00327F56">
        <w:rPr>
          <w:b/>
          <w:bCs/>
        </w:rPr>
        <w:br/>
        <w:t>and. the Catamenia leave them..</w:t>
      </w:r>
    </w:p>
    <w:p w14:paraId="06B38AF7" w14:textId="77777777" w:rsidR="00327F56" w:rsidRPr="00327F56" w:rsidRDefault="00327F56" w:rsidP="00327F56">
      <w:pPr>
        <w:tabs>
          <w:tab w:val="left" w:leader="dot" w:pos="1654"/>
          <w:tab w:val="left" w:pos="2024"/>
        </w:tabs>
        <w:ind w:firstLine="360"/>
      </w:pPr>
      <w:r w:rsidRPr="00327F56">
        <w:t xml:space="preserve">An </w:t>
      </w:r>
      <w:r w:rsidRPr="00327F56">
        <w:rPr>
          <w:i/>
          <w:iCs/>
        </w:rPr>
        <w:t>Arthritic</w:t>
      </w:r>
      <w:r w:rsidRPr="00327F56">
        <w:t xml:space="preserve"> Phthisis is generally Very chronical and stow, and</w:t>
      </w:r>
      <w:r w:rsidRPr="00327F56">
        <w:br/>
        <w:t>is attended with an Hectic Fever only in the last Stage ; where-</w:t>
      </w:r>
      <w:r w:rsidRPr="00327F56">
        <w:br/>
        <w:t>as a genuine Phthisis is accompanied with an Hectic Heat from</w:t>
      </w:r>
      <w:r w:rsidRPr="00327F56">
        <w:br/>
        <w:t>the Very Beginning, and sometimes it precedes all the other</w:t>
      </w:r>
      <w:r w:rsidRPr="00327F56">
        <w:br/>
        <w:t>Symptoms</w:t>
      </w:r>
      <w:r w:rsidRPr="00327F56">
        <w:tab/>
      </w:r>
      <w:r w:rsidRPr="00327F56">
        <w:tab/>
        <w:t>.</w:t>
      </w:r>
    </w:p>
    <w:p w14:paraId="30E6E9B1" w14:textId="77777777" w:rsidR="00327F56" w:rsidRPr="00327F56" w:rsidRDefault="00327F56" w:rsidP="00327F56">
      <w:pPr>
        <w:tabs>
          <w:tab w:val="left" w:pos="3639"/>
        </w:tabs>
        <w:ind w:firstLine="360"/>
      </w:pPr>
      <w:r w:rsidRPr="00327F56">
        <w:t>Sometimes a Cough does not end in a Consumption till after</w:t>
      </w:r>
      <w:r w:rsidRPr="00327F56">
        <w:br/>
        <w:t xml:space="preserve">the </w:t>
      </w:r>
      <w:r w:rsidRPr="00327F56">
        <w:rPr>
          <w:i/>
          <w:iCs/>
        </w:rPr>
        <w:t>Arthritic</w:t>
      </w:r>
      <w:r w:rsidRPr="00327F56">
        <w:t xml:space="preserve"> Matter has for. several Years been changing its</w:t>
      </w:r>
      <w:r w:rsidRPr="00327F56">
        <w:br/>
        <w:t>Situation, and falling alternately upon the Lungs, and Extre-</w:t>
      </w:r>
      <w:r w:rsidRPr="00327F56">
        <w:br/>
        <w:t>mities.</w:t>
      </w:r>
      <w:r w:rsidRPr="00327F56">
        <w:tab/>
        <w:t>......</w:t>
      </w:r>
    </w:p>
    <w:p w14:paraId="259FFB7A" w14:textId="77777777" w:rsidR="00327F56" w:rsidRPr="00327F56" w:rsidRDefault="00327F56" w:rsidP="00327F56">
      <w:pPr>
        <w:ind w:firstLine="360"/>
      </w:pPr>
      <w:r w:rsidRPr="00327F56">
        <w:t>Therefore, in order to adapt a proper Method of Cure to</w:t>
      </w:r>
      <w:r w:rsidRPr="00327F56">
        <w:br/>
        <w:t>this Distemper, a Physician must carefully examine whet .Ana-</w:t>
      </w:r>
      <w:r w:rsidRPr="00327F56">
        <w:br/>
        <w:t xml:space="preserve">logy it has with the </w:t>
      </w:r>
      <w:r w:rsidRPr="00327F56">
        <w:rPr>
          <w:i/>
          <w:iCs/>
        </w:rPr>
        <w:t>Gout.</w:t>
      </w:r>
    </w:p>
    <w:p w14:paraId="057F3870" w14:textId="77777777" w:rsidR="00327F56" w:rsidRPr="00327F56" w:rsidRDefault="00327F56" w:rsidP="00327F56">
      <w:pPr>
        <w:ind w:firstLine="360"/>
      </w:pPr>
      <w:r w:rsidRPr="00327F56">
        <w:t>In the Beginning of the Distemper, when the Cough is</w:t>
      </w:r>
      <w:r w:rsidRPr="00327F56">
        <w:br/>
        <w:t>troublesome, and a Phthisis is coming on, very good Effects are</w:t>
      </w:r>
      <w:r w:rsidRPr="00327F56">
        <w:br/>
        <w:t>To he expected from Bleeding and Purging, if properly admi-</w:t>
      </w:r>
      <w:r w:rsidRPr="00327F56">
        <w:br/>
        <w:t xml:space="preserve">nistered; for by these means the </w:t>
      </w:r>
      <w:r w:rsidRPr="00327F56">
        <w:rPr>
          <w:i/>
          <w:iCs/>
        </w:rPr>
        <w:t>gouty</w:t>
      </w:r>
      <w:r w:rsidRPr="00327F56">
        <w:t xml:space="preserve"> Matter is sometimes</w:t>
      </w:r>
      <w:r w:rsidRPr="00327F56">
        <w:br/>
        <w:t>evacuated. Or at least removed, from the Lungs; but as</w:t>
      </w:r>
      <w:r w:rsidRPr="00327F56">
        <w:br/>
        <w:t>this Effect is not perpetual, and cannot he depended on, these</w:t>
      </w:r>
      <w:r w:rsidRPr="00327F56">
        <w:br/>
        <w:t>Evacuations must be used with Caution, and confined to pro-'</w:t>
      </w:r>
      <w:r w:rsidRPr="00327F56">
        <w:br/>
        <w:t>per Limits, lest the Constitution should hr so far weakened by</w:t>
      </w:r>
      <w:r w:rsidRPr="00327F56">
        <w:br/>
        <w:t xml:space="preserve">them, as to be rendered too weak to expel the </w:t>
      </w:r>
      <w:r w:rsidRPr="00327F56">
        <w:rPr>
          <w:i/>
          <w:iCs/>
        </w:rPr>
        <w:t>Gout.</w:t>
      </w:r>
    </w:p>
    <w:p w14:paraId="7CA4CE3E" w14:textId="77777777" w:rsidR="00327F56" w:rsidRPr="00327F56" w:rsidRDefault="00327F56" w:rsidP="00327F56">
      <w:pPr>
        <w:ind w:firstLine="360"/>
      </w:pPr>
      <w:r w:rsidRPr="00327F56">
        <w:t>After either Bleeding, or Purging, or both, is necessary, or</w:t>
      </w:r>
      <w:r w:rsidRPr="00327F56">
        <w:br/>
        <w:t>without either, if- improper, we must have recourse to Pecto-</w:t>
      </w:r>
      <w:r w:rsidRPr="00327F56">
        <w:br/>
        <w:t xml:space="preserve">rals, and Remedies calculated to expel the </w:t>
      </w:r>
      <w:r w:rsidRPr="00327F56">
        <w:rPr>
          <w:i/>
          <w:iCs/>
        </w:rPr>
        <w:t>Gout.</w:t>
      </w:r>
      <w:r w:rsidRPr="00327F56">
        <w:t xml:space="preserve"> Let the Pa-</w:t>
      </w:r>
      <w:r w:rsidRPr="00327F56">
        <w:br/>
        <w:t>tient therefore take every other. Or every third Hour, a Spoon-</w:t>
      </w:r>
      <w:r w:rsidRPr="00327F56">
        <w:br/>
        <w:t xml:space="preserve">frd of </w:t>
      </w:r>
      <w:r w:rsidRPr="00327F56">
        <w:rPr>
          <w:lang w:val="la-Latn" w:eastAsia="la-Latn" w:bidi="la-Latn"/>
        </w:rPr>
        <w:t xml:space="preserve">a Linctus </w:t>
      </w:r>
      <w:r w:rsidRPr="00327F56">
        <w:t>ofrecent Oil of Sweet Almonds, or Linseed’</w:t>
      </w:r>
      <w:r w:rsidRPr="00327F56">
        <w:br/>
        <w:t>Oil, with Balsamic Syrup, Syrup os white Horehound, Syrup</w:t>
      </w:r>
      <w:r w:rsidRPr="00327F56">
        <w:br/>
        <w:t>OfTurneps, or some other expectorating Syrup.</w:t>
      </w:r>
    </w:p>
    <w:p w14:paraId="59890B25" w14:textId="77777777" w:rsidR="00327F56" w:rsidRPr="00327F56" w:rsidRDefault="00327F56" w:rsidP="00327F56">
      <w:pPr>
        <w:tabs>
          <w:tab w:val="left" w:pos="4332"/>
        </w:tabs>
        <w:ind w:firstLine="360"/>
      </w:pPr>
      <w:r w:rsidRPr="00327F56">
        <w:t>When there are no Signs of a Fever, let him take, with the</w:t>
      </w:r>
      <w:r w:rsidRPr="00327F56">
        <w:br/>
      </w:r>
      <w:r w:rsidRPr="00327F56">
        <w:rPr>
          <w:lang w:val="la-Latn" w:eastAsia="la-Latn" w:bidi="la-Latn"/>
        </w:rPr>
        <w:t xml:space="preserve">Linctus, </w:t>
      </w:r>
      <w:r w:rsidRPr="00327F56">
        <w:t>a proper Dose of Pilis every sixth or eighth Hour,</w:t>
      </w:r>
      <w:r w:rsidRPr="00327F56">
        <w:br/>
        <w:t xml:space="preserve">made of </w:t>
      </w:r>
      <w:r w:rsidRPr="00327F56">
        <w:rPr>
          <w:i/>
          <w:iCs/>
        </w:rPr>
        <w:t>Gaseoigofs</w:t>
      </w:r>
      <w:r w:rsidRPr="00327F56">
        <w:t xml:space="preserve"> Powder, Alcohol Martis, Juice of Liquorice,</w:t>
      </w:r>
      <w:r w:rsidRPr="00327F56">
        <w:br/>
        <w:t xml:space="preserve">and Balsam of </w:t>
      </w:r>
      <w:r w:rsidRPr="00327F56">
        <w:rPr>
          <w:i/>
          <w:iCs/>
        </w:rPr>
        <w:t>Peru. -</w:t>
      </w:r>
      <w:r w:rsidRPr="00327F56">
        <w:rPr>
          <w:i/>
          <w:iCs/>
        </w:rPr>
        <w:tab/>
        <w:t>,</w:t>
      </w:r>
    </w:p>
    <w:p w14:paraId="797D768F" w14:textId="77777777" w:rsidR="00327F56" w:rsidRPr="00327F56" w:rsidRDefault="00327F56" w:rsidP="00327F56">
      <w:pPr>
        <w:ind w:firstLine="360"/>
      </w:pPr>
      <w:r w:rsidRPr="00327F56">
        <w:t>The Patient may take, in a liquid Form, ten Drops of the</w:t>
      </w:r>
      <w:r w:rsidRPr="00327F56">
        <w:br/>
        <w:t>Balsam of Peru; or Tincture of Sulphur, in a Spoonful of the</w:t>
      </w:r>
      <w:r w:rsidRPr="00327F56">
        <w:br/>
      </w:r>
      <w:r w:rsidRPr="00327F56">
        <w:rPr>
          <w:lang w:val="la-Latn" w:eastAsia="la-Latn" w:bidi="la-Latn"/>
        </w:rPr>
        <w:t>Linctus</w:t>
      </w:r>
      <w:r w:rsidRPr="00327F56">
        <w:t xml:space="preserve">; and in the Intervals, six or eight Grains of </w:t>
      </w:r>
      <w:r w:rsidRPr="00327F56">
        <w:rPr>
          <w:i/>
          <w:iCs/>
        </w:rPr>
        <w:t>Alcohol</w:t>
      </w:r>
      <w:r w:rsidRPr="00327F56">
        <w:rPr>
          <w:i/>
          <w:iCs/>
        </w:rPr>
        <w:br/>
        <w:t>Martis. . . . .</w:t>
      </w:r>
    </w:p>
    <w:p w14:paraId="5D3A5045" w14:textId="77777777" w:rsidR="00327F56" w:rsidRPr="00327F56" w:rsidRDefault="00327F56" w:rsidP="00327F56">
      <w:pPr>
        <w:ind w:firstLine="360"/>
      </w:pPr>
      <w:r w:rsidRPr="00327F56">
        <w:t>These warmMedicines must be used in such Doses, and so</w:t>
      </w:r>
      <w:r w:rsidRPr="00327F56">
        <w:br/>
        <w:t xml:space="preserve">often repeated, as the Expulfiomof- the </w:t>
      </w:r>
      <w:r w:rsidRPr="00327F56">
        <w:rPr>
          <w:i/>
          <w:iCs/>
        </w:rPr>
        <w:t>Gout</w:t>
      </w:r>
      <w:r w:rsidRPr="00327F56">
        <w:t xml:space="preserve"> requires,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Danger of the Fever will permit. ...</w:t>
      </w:r>
    </w:p>
    <w:p w14:paraId="21265EE1" w14:textId="77777777" w:rsidR="00327F56" w:rsidRPr="00327F56" w:rsidRDefault="00327F56" w:rsidP="00327F56">
      <w:pPr>
        <w:tabs>
          <w:tab w:val="left" w:pos="4102"/>
          <w:tab w:val="left" w:pos="4993"/>
        </w:tabs>
      </w:pPr>
      <w:r w:rsidRPr="00327F56">
        <w:rPr>
          <w:i/>
          <w:iCs/>
        </w:rPr>
        <w:t>" Mufgrave</w:t>
      </w:r>
      <w:r w:rsidRPr="00327F56">
        <w:t xml:space="preserve"> assures us, he has never observed any great Dan-</w:t>
      </w:r>
      <w:r w:rsidRPr="00327F56">
        <w:br/>
        <w:t xml:space="preserve">ger from this Method, especially in old </w:t>
      </w:r>
      <w:r w:rsidRPr="00327F56">
        <w:rPr>
          <w:i/>
          <w:iCs/>
        </w:rPr>
        <w:t>Aephrilics,</w:t>
      </w:r>
      <w:r w:rsidRPr="00327F56">
        <w:t xml:space="preserve"> who ara</w:t>
      </w:r>
      <w:r w:rsidRPr="00327F56">
        <w:br/>
        <w:t>most subject to this Sort of Phthisis. ' .</w:t>
      </w:r>
      <w:r w:rsidRPr="00327F56">
        <w:tab/>
        <w:t>-</w:t>
      </w:r>
      <w:r w:rsidRPr="00327F56">
        <w:tab/>
        <w:t>' -</w:t>
      </w:r>
    </w:p>
    <w:p w14:paraId="5812A239" w14:textId="77777777" w:rsidR="00327F56" w:rsidRPr="00327F56" w:rsidRDefault="00327F56" w:rsidP="00327F56">
      <w:r w:rsidRPr="00327F56">
        <w:t>' If the Fever is too much raised, either of its own Accord,</w:t>
      </w:r>
      <w:r w:rsidRPr="00327F56">
        <w:br/>
        <w:t>or .by the Use os warm Medicines, that is, is it runs higher</w:t>
      </w:r>
      <w:r w:rsidRPr="00327F56">
        <w:br/>
        <w:t xml:space="preserve">than the Expulsion of the </w:t>
      </w:r>
      <w:r w:rsidRPr="00327F56">
        <w:rPr>
          <w:i/>
          <w:iCs/>
        </w:rPr>
        <w:t>Gout</w:t>
      </w:r>
      <w:r w:rsidRPr="00327F56">
        <w:t xml:space="preserve"> requires; it must be mitigated</w:t>
      </w:r>
      <w:r w:rsidRPr="00327F56">
        <w:br/>
        <w:t>by withdrawing these heating Medicines, by Clysters, by Bleed-</w:t>
      </w:r>
      <w:r w:rsidRPr="00327F56">
        <w:br/>
        <w:t xml:space="preserve">ing, and the </w:t>
      </w:r>
      <w:r w:rsidRPr="00327F56">
        <w:rPr>
          <w:i/>
          <w:iCs/>
        </w:rPr>
        <w:t>Peruvian</w:t>
      </w:r>
      <w:r w:rsidRPr="00327F56">
        <w:t xml:space="preserve"> Bark, together with such Medicines as -</w:t>
      </w:r>
      <w:r w:rsidRPr="00327F56">
        <w:br/>
        <w:t>are usually serviceable in a Peripneumony ; and, when the Fever</w:t>
      </w:r>
      <w:r w:rsidRPr="00327F56">
        <w:br/>
        <w:t>is conquered, the Patient must return to warm Medicines as</w:t>
      </w:r>
      <w:r w:rsidRPr="00327F56">
        <w:br/>
        <w:t>.much as the Circumstances will admit off. - --- —</w:t>
      </w:r>
    </w:p>
    <w:p w14:paraId="5DE63F4B" w14:textId="77777777" w:rsidR="00327F56" w:rsidRPr="00327F56" w:rsidRDefault="00327F56" w:rsidP="00327F56">
      <w:pPr>
        <w:tabs>
          <w:tab w:val="left" w:pos="3219"/>
        </w:tabs>
        <w:ind w:firstLine="360"/>
      </w:pPr>
      <w:r w:rsidRPr="00327F56">
        <w:t>Aster these Remedies have been used for two or three Days,</w:t>
      </w:r>
      <w:r w:rsidRPr="00327F56">
        <w:br/>
        <w:t xml:space="preserve">-or sooner, .if </w:t>
      </w:r>
      <w:r w:rsidRPr="00327F56">
        <w:rPr>
          <w:i/>
          <w:iCs/>
        </w:rPr>
        <w:t>aexJ gouty</w:t>
      </w:r>
      <w:r w:rsidRPr="00327F56">
        <w:t xml:space="preserve"> Pain is perceived in the Extremities,</w:t>
      </w:r>
      <w:r w:rsidRPr="00327F56">
        <w:br/>
        <w:t>stimulating Topics must be applied to the Part in Pain, or, if</w:t>
      </w:r>
      <w:r w:rsidRPr="00327F56">
        <w:br/>
        <w:t>there is no Pain," to the Part which used to he most frequentiy</w:t>
      </w:r>
      <w:r w:rsidRPr="00327F56">
        <w:br/>
        <w:t>affected.</w:t>
      </w:r>
      <w:r w:rsidRPr="00327F56">
        <w:tab/>
        <w:t>.....</w:t>
      </w:r>
    </w:p>
    <w:p w14:paraId="6517113C" w14:textId="77777777" w:rsidR="00327F56" w:rsidRPr="00327F56" w:rsidRDefault="00327F56" w:rsidP="00327F56">
      <w:pPr>
        <w:ind w:firstLine="360"/>
      </w:pPr>
      <w:r w:rsidRPr="00327F56">
        <w:t>Opiates, and such Medicines as render the Discharge from</w:t>
      </w:r>
      <w:r w:rsidRPr="00327F56">
        <w:br/>
        <w:t>the Lungs thick, must not he used without great Caution, and</w:t>
      </w:r>
      <w:r w:rsidRPr="00327F56">
        <w:br/>
        <w:t>in very small Quantities.</w:t>
      </w:r>
    </w:p>
    <w:p w14:paraId="40FD27B4" w14:textId="77777777" w:rsidR="00327F56" w:rsidRPr="00327F56" w:rsidRDefault="00327F56" w:rsidP="00327F56">
      <w:pPr>
        <w:tabs>
          <w:tab w:val="left" w:pos="3250"/>
          <w:tab w:val="left" w:pos="4873"/>
        </w:tabs>
        <w:ind w:firstLine="360"/>
      </w:pPr>
      <w:r w:rsidRPr="00327F56">
        <w:t xml:space="preserve">As soon as the </w:t>
      </w:r>
      <w:r w:rsidRPr="00327F56">
        <w:rPr>
          <w:i/>
          <w:iCs/>
        </w:rPr>
        <w:t>Gout</w:t>
      </w:r>
      <w:r w:rsidRPr="00327F56">
        <w:t xml:space="preserve"> is expelled, and driven upon the Extre-</w:t>
      </w:r>
      <w:r w:rsidRPr="00327F56">
        <w:br/>
        <w:t>mi ties, the Patient is surprisingly relieved, and the Lungs grow</w:t>
      </w:r>
      <w:r w:rsidRPr="00327F56">
        <w:br/>
        <w:t xml:space="preserve">easy in proportion as the extreme Parts become painful. </w:t>
      </w:r>
      <w:r w:rsidRPr="00327F56">
        <w:rPr>
          <w:i/>
          <w:iCs/>
        </w:rPr>
        <w:t>Muse</w:t>
      </w:r>
      <w:r w:rsidRPr="00327F56">
        <w:rPr>
          <w:i/>
          <w:iCs/>
        </w:rPr>
        <w:br/>
        <w:t>grave fays</w:t>
      </w:r>
      <w:r w:rsidRPr="00327F56">
        <w:t xml:space="preserve"> he has seen, by this Methed, the Cough made tole-</w:t>
      </w:r>
      <w:r w:rsidRPr="00327F56">
        <w:br/>
        <w:t>rable, the Spitting diminished, and at last both entirely' cured,</w:t>
      </w:r>
      <w:r w:rsidRPr="00327F56">
        <w:br/>
        <w:t>insomuch that the Patient has soon recovered his Colour, Flesh,</w:t>
      </w:r>
      <w:r w:rsidRPr="00327F56">
        <w:br/>
        <w:t>and Strength.</w:t>
      </w:r>
      <w:r w:rsidRPr="00327F56">
        <w:tab/>
        <w:t>-</w:t>
      </w:r>
      <w:r w:rsidRPr="00327F56">
        <w:tab/>
        <w:t>- -</w:t>
      </w:r>
    </w:p>
    <w:p w14:paraId="4AE8F65D" w14:textId="77777777" w:rsidR="00327F56" w:rsidRPr="00327F56" w:rsidRDefault="00327F56" w:rsidP="00327F56">
      <w:pPr>
        <w:ind w:firstLine="360"/>
      </w:pPr>
      <w:r w:rsidRPr="00327F56">
        <w:t>When these good Effects hegin to appear, those Reme-</w:t>
      </w:r>
      <w:r w:rsidRPr="00327F56">
        <w:br/>
        <w:t xml:space="preserve">dies which expeline </w:t>
      </w:r>
      <w:r w:rsidRPr="00327F56">
        <w:rPr>
          <w:i/>
          <w:iCs/>
        </w:rPr>
        <w:t>Gout,</w:t>
      </w:r>
      <w:r w:rsidRPr="00327F56">
        <w:t xml:space="preserve"> and those Topics which invite it</w:t>
      </w:r>
      <w:r w:rsidRPr="00327F56">
        <w:br/>
        <w:t xml:space="preserve">to the Extremities,, must be. obstinately persisted in, till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Lungs are entirely free.</w:t>
      </w:r>
    </w:p>
    <w:p w14:paraId="66401CAF" w14:textId="77777777" w:rsidR="00327F56" w:rsidRPr="00327F56" w:rsidRDefault="00327F56" w:rsidP="00327F56">
      <w:pPr>
        <w:ind w:firstLine="360"/>
      </w:pPr>
      <w:r w:rsidRPr="00327F56">
        <w:t>As the Lungs are generally left weak, in order to prevent a</w:t>
      </w:r>
      <w:r w:rsidRPr="00327F56">
        <w:br/>
        <w:t>Relapse, the Steel Diuretic Waters are excellent, as is also a</w:t>
      </w:r>
      <w:r w:rsidRPr="00327F56">
        <w:br/>
        <w:t>good Air; .therefore let them be drank for a Month ; or, if that</w:t>
      </w:r>
      <w:r w:rsidRPr="00327F56">
        <w:br/>
        <w:t>cannot conveniently be done, let half a Pint of Tea be drank</w:t>
      </w:r>
      <w:r w:rsidRPr="00327F56">
        <w:br/>
        <w:t xml:space="preserve">every Morning for some Months, and let the Patient take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Diet-drink - constantly, made with pectoral Ingredients, as</w:t>
      </w:r>
      <w:r w:rsidRPr="00327F56">
        <w:br/>
        <w:t>Ground-ivy, Harts-tongue, Maiden-hair, Fir-tops, Cypress-</w:t>
      </w:r>
      <w:r w:rsidRPr="00327F56">
        <w:br/>
        <w:t>tops, Burdock, Seeds of the Wild Carrot, Juniper-berries, and</w:t>
      </w:r>
      <w:r w:rsidRPr="00327F56">
        <w:br/>
        <w:t>dried Millepedes. Let this be used for the Patient's ordinary</w:t>
      </w:r>
      <w:r w:rsidRPr="00327F56">
        <w:br/>
      </w:r>
      <w:r w:rsidRPr="00327F56">
        <w:lastRenderedPageBreak/>
        <w:t>Drink.</w:t>
      </w:r>
    </w:p>
    <w:p w14:paraId="449949AE" w14:textId="77777777" w:rsidR="00327F56" w:rsidRPr="00327F56" w:rsidRDefault="00327F56" w:rsidP="00327F56">
      <w:pPr>
        <w:ind w:firstLine="360"/>
      </w:pPr>
      <w:r w:rsidRPr="00327F56">
        <w:t xml:space="preserve">A Maritime Air is much recommended by </w:t>
      </w:r>
      <w:r w:rsidRPr="00327F56">
        <w:rPr>
          <w:i/>
          <w:iCs/>
        </w:rPr>
        <w:t>Mus.grave,</w:t>
      </w:r>
      <w:r w:rsidRPr="00327F56">
        <w:t xml:space="preserve"> be-</w:t>
      </w:r>
      <w:r w:rsidRPr="00327F56">
        <w:br/>
        <w:t>cause, he says, the .Sailors .are seldom affected with a Cough,</w:t>
      </w:r>
      <w:r w:rsidRPr="00327F56">
        <w:br/>
        <w:t>and Very seldom die of a Consumption.</w:t>
      </w:r>
    </w:p>
    <w:p w14:paraId="47AC6576" w14:textId="77777777" w:rsidR="00327F56" w:rsidRPr="00327F56" w:rsidRDefault="00327F56" w:rsidP="00327F56">
      <w:pPr>
        <w:ind w:firstLine="360"/>
      </w:pPr>
      <w:r w:rsidRPr="00327F56">
        <w:t>* Riding also is much recommended, and Frictions of the ex-</w:t>
      </w:r>
      <w:r w:rsidRPr="00327F56">
        <w:br/>
        <w:t>ternal Parts, and thofe pretty strong ones, twice or three times</w:t>
      </w:r>
      <w:r w:rsidRPr="00327F56">
        <w:br/>
        <w:t xml:space="preserve">a Day, as-also .large Issues upon the Bach. </w:t>
      </w:r>
      <w:r w:rsidRPr="00327F56">
        <w:rPr>
          <w:i/>
          <w:iCs/>
        </w:rPr>
        <w:t>Mus.grave</w:t>
      </w:r>
      <w:r w:rsidRPr="00327F56">
        <w:t xml:space="preserve"> also</w:t>
      </w:r>
      <w:r w:rsidRPr="00327F56">
        <w:br/>
        <w:t>mentions Chocolate, either with or without the Yolk of an</w:t>
      </w:r>
      <w:r w:rsidRPr="00327F56">
        <w:br/>
        <w:t>Egg, as a proper Food; and cautions particularly against taking</w:t>
      </w:r>
      <w:r w:rsidRPr="00327F56">
        <w:br/>
        <w:t>Cold, and contracting Catarrhs; to guard against which, he</w:t>
      </w:r>
      <w:r w:rsidRPr="00327F56">
        <w:br w:type="page"/>
      </w:r>
    </w:p>
    <w:p w14:paraId="3BBD441F" w14:textId="77777777" w:rsidR="00327F56" w:rsidRPr="00327F56" w:rsidRDefault="00327F56" w:rsidP="00327F56">
      <w:r w:rsidRPr="00327F56">
        <w:lastRenderedPageBreak/>
        <w:t>Brdert, during the Winter Half-year, a Decoction th he taken</w:t>
      </w:r>
      <w:r w:rsidRPr="00327F56">
        <w:br/>
        <w:t>twice a Day of Sassafras Wood with its Bark, and the Roots of</w:t>
      </w:r>
      <w:r w:rsidRPr="00327F56">
        <w:br/>
        <w:t>China and Sarsaparilla.</w:t>
      </w:r>
    </w:p>
    <w:p w14:paraId="66EB347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Aiujgrave</w:t>
      </w:r>
      <w:r w:rsidRPr="00327F56">
        <w:t xml:space="preserve"> thinks Cyder does Hurt in this Disorder.</w:t>
      </w:r>
    </w:p>
    <w:p w14:paraId="6847FBCA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ARTHRITIC QUINsEY.</w:t>
      </w:r>
    </w:p>
    <w:p w14:paraId="2C93505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Aetufgrave</w:t>
      </w:r>
      <w:r w:rsidRPr="00327F56">
        <w:t xml:space="preserve"> fays this Distemper has yet been but very little</w:t>
      </w:r>
      <w:r w:rsidRPr="00327F56">
        <w:br/>
        <w:t>considered by Physicians.</w:t>
      </w:r>
    </w:p>
    <w:p w14:paraId="2A7D2EC2" w14:textId="77777777" w:rsidR="00327F56" w:rsidRPr="00327F56" w:rsidRDefault="00327F56" w:rsidP="00327F56">
      <w:pPr>
        <w:ind w:firstLine="360"/>
      </w:pPr>
      <w:r w:rsidRPr="00327F56">
        <w:t xml:space="preserve">It often </w:t>
      </w:r>
      <w:r w:rsidRPr="00327F56">
        <w:rPr>
          <w:lang w:val="la-Latn" w:eastAsia="la-Latn" w:bidi="la-Latn"/>
        </w:rPr>
        <w:t xml:space="preserve">feizes </w:t>
      </w:r>
      <w:r w:rsidRPr="00327F56">
        <w:t>the Patient at the very same time with the</w:t>
      </w:r>
      <w:r w:rsidRPr="00327F56">
        <w:br/>
      </w:r>
      <w:r w:rsidRPr="00327F56">
        <w:rPr>
          <w:i/>
          <w:iCs/>
        </w:rPr>
        <w:t>Arthritic</w:t>
      </w:r>
      <w:r w:rsidRPr="00327F56">
        <w:t xml:space="preserve"> Pain in the Joints; and frequently follows some little</w:t>
      </w:r>
      <w:r w:rsidRPr="00327F56">
        <w:br/>
        <w:t>tone after a regular Fit.</w:t>
      </w:r>
    </w:p>
    <w:p w14:paraId="1F77A192" w14:textId="77777777" w:rsidR="00327F56" w:rsidRPr="00327F56" w:rsidRDefault="00327F56" w:rsidP="00327F56">
      <w:pPr>
        <w:ind w:firstLine="360"/>
      </w:pPr>
      <w:r w:rsidRPr="00327F56">
        <w:t>When it forms an Abscess, which discharges Pus plentifully,</w:t>
      </w:r>
      <w:r w:rsidRPr="00327F56">
        <w:br/>
        <w:t xml:space="preserve">it supplies the Place of an </w:t>
      </w:r>
      <w:r w:rsidRPr="00327F56">
        <w:rPr>
          <w:i/>
          <w:iCs/>
        </w:rPr>
        <w:t>Artbnitic</w:t>
      </w:r>
      <w:r w:rsidRPr="00327F56">
        <w:t xml:space="preserve"> Fit, renders the Pationt</w:t>
      </w:r>
      <w:r w:rsidRPr="00327F56">
        <w:br/>
        <w:t>healthful and chearsul, and frees him for some time from the</w:t>
      </w:r>
      <w:r w:rsidRPr="00327F56">
        <w:br/>
      </w:r>
      <w:r w:rsidRPr="00327F56">
        <w:rPr>
          <w:i/>
          <w:iCs/>
        </w:rPr>
        <w:t>Gout.</w:t>
      </w:r>
    </w:p>
    <w:p w14:paraId="4B7E1064" w14:textId="77777777" w:rsidR="00327F56" w:rsidRPr="00327F56" w:rsidRDefault="00327F56" w:rsidP="00327F56">
      <w:pPr>
        <w:ind w:firstLine="360"/>
      </w:pPr>
      <w:r w:rsidRPr="00327F56">
        <w:t xml:space="preserve">This Quinsey often ends in a Fit of the </w:t>
      </w:r>
      <w:r w:rsidRPr="00327F56">
        <w:rPr>
          <w:i/>
          <w:iCs/>
        </w:rPr>
        <w:t>Gent,</w:t>
      </w:r>
      <w:r w:rsidRPr="00327F56">
        <w:t xml:space="preserve"> by a Transta-</w:t>
      </w:r>
      <w:r w:rsidRPr="00327F56">
        <w:br/>
        <w:t xml:space="preserve">iron of the </w:t>
      </w:r>
      <w:r w:rsidRPr="00327F56">
        <w:rPr>
          <w:i/>
          <w:iCs/>
        </w:rPr>
        <w:t>gouty</w:t>
      </w:r>
      <w:r w:rsidRPr="00327F56">
        <w:t xml:space="preserve"> Matter upon the Extremities, which some-</w:t>
      </w:r>
      <w:r w:rsidRPr="00327F56">
        <w:br/>
        <w:t>times happens by Accident, and sometimes is procured by Art.</w:t>
      </w:r>
    </w:p>
    <w:p w14:paraId="3E47A891" w14:textId="77777777" w:rsidR="00327F56" w:rsidRPr="00327F56" w:rsidRDefault="00327F56" w:rsidP="00327F56">
      <w:pPr>
        <w:ind w:firstLine="360"/>
      </w:pPr>
      <w:r w:rsidRPr="00327F56">
        <w:t>This Species of Quinsey thofe People are most subject to,</w:t>
      </w:r>
      <w:r w:rsidRPr="00327F56">
        <w:br/>
        <w:t>that have short and thick Necks, and moist lax and weak</w:t>
      </w:r>
      <w:r w:rsidRPr="00327F56">
        <w:br/>
        <w:t>Constitutions.</w:t>
      </w:r>
    </w:p>
    <w:p w14:paraId="5E1A8D27" w14:textId="77777777" w:rsidR="00327F56" w:rsidRPr="00327F56" w:rsidRDefault="00327F56" w:rsidP="00327F56">
      <w:pPr>
        <w:tabs>
          <w:tab w:val="left" w:pos="1662"/>
        </w:tabs>
        <w:ind w:firstLine="360"/>
      </w:pPr>
      <w:r w:rsidRPr="00327F56">
        <w:t>Women are not G, often affedled with it as Men; the latter</w:t>
      </w:r>
      <w:r w:rsidRPr="00327F56">
        <w:br/>
        <w:t>generally have it about the middle Time of Life, the former</w:t>
      </w:r>
      <w:r w:rsidRPr="00327F56">
        <w:br/>
        <w:t xml:space="preserve">after the Meofes heve for </w:t>
      </w:r>
      <w:r w:rsidRPr="00327F56">
        <w:rPr>
          <w:lang w:val="la-Latn" w:eastAsia="la-Latn" w:bidi="la-Latn"/>
        </w:rPr>
        <w:t xml:space="preserve">forne </w:t>
      </w:r>
      <w:r w:rsidRPr="00327F56">
        <w:t>nine left them ; but in both</w:t>
      </w:r>
      <w:r w:rsidRPr="00327F56">
        <w:br/>
        <w:t>Sexes, thefe whofe Blond is bilious, hot, and thin, are most</w:t>
      </w:r>
      <w:r w:rsidRPr="00327F56">
        <w:br/>
        <w:t>liable to it.</w:t>
      </w:r>
      <w:r w:rsidRPr="00327F56">
        <w:tab/>
        <w:t>.</w:t>
      </w:r>
    </w:p>
    <w:p w14:paraId="3BA60023" w14:textId="77777777" w:rsidR="00327F56" w:rsidRPr="00327F56" w:rsidRDefault="00327F56" w:rsidP="00327F56">
      <w:pPr>
        <w:tabs>
          <w:tab w:val="left" w:pos="3810"/>
        </w:tabs>
        <w:ind w:firstLine="360"/>
      </w:pPr>
      <w:r w:rsidRPr="00327F56">
        <w:rPr>
          <w:i/>
          <w:iCs/>
        </w:rPr>
        <w:t>Mnfgrave</w:t>
      </w:r>
      <w:r w:rsidRPr="00327F56">
        <w:t xml:space="preserve"> is of Opinion it never happens to any body, un-</w:t>
      </w:r>
      <w:r w:rsidRPr="00327F56">
        <w:br/>
        <w:t xml:space="preserve">less when the Blond is full of the </w:t>
      </w:r>
      <w:r w:rsidRPr="00327F56">
        <w:rPr>
          <w:i/>
          <w:iCs/>
        </w:rPr>
        <w:t>Arthritic</w:t>
      </w:r>
      <w:r w:rsidRPr="00327F56">
        <w:t xml:space="preserve"> Matter, and ready</w:t>
      </w:r>
      <w:r w:rsidRPr="00327F56">
        <w:br/>
        <w:t>to break out into a Fit.</w:t>
      </w:r>
      <w:r w:rsidRPr="00327F56">
        <w:tab/>
        <w:t>.</w:t>
      </w:r>
    </w:p>
    <w:p w14:paraId="6A6018ED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Α </w:t>
      </w:r>
      <w:r w:rsidRPr="00327F56">
        <w:t>greater Fever precedes this Quinsey than any other Species</w:t>
      </w:r>
      <w:r w:rsidRPr="00327F56">
        <w:br/>
      </w:r>
      <w:r w:rsidRPr="00327F56">
        <w:rPr>
          <w:i/>
          <w:iCs/>
        </w:rPr>
        <w:t>of Anomalous Gout</w:t>
      </w:r>
      <w:r w:rsidRPr="00327F56">
        <w:t>; this is soon after succeeded by a Pain, and</w:t>
      </w:r>
      <w:r w:rsidRPr="00327F56">
        <w:br/>
        <w:t>inflammatory Tumor, in the Fauces, which is sometimes fo</w:t>
      </w:r>
      <w:r w:rsidRPr="00327F56">
        <w:br/>
        <w:t>great as to prevent the Patient from eating, or drinking, or</w:t>
      </w:r>
      <w:r w:rsidRPr="00327F56">
        <w:br/>
        <w:t>takina his Breath without the utmost Difficulty, for three or</w:t>
      </w:r>
      <w:r w:rsidRPr="00327F56">
        <w:br/>
        <w:t>four Days , sometimes a great Quantity of Sallva is discharged</w:t>
      </w:r>
      <w:r w:rsidRPr="00327F56">
        <w:br/>
        <w:t>from the Fauces, the Pationt has no Stools, and the Blood,</w:t>
      </w:r>
      <w:r w:rsidRPr="00327F56">
        <w:br/>
        <w:t>when taken away, appears extremely fray, even more than in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reguler </w:t>
      </w:r>
      <w:r w:rsidRPr="00327F56">
        <w:rPr>
          <w:i/>
          <w:iCs/>
        </w:rPr>
        <w:t>Gout.</w:t>
      </w:r>
    </w:p>
    <w:p w14:paraId="03A9309D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gouty</w:t>
      </w:r>
      <w:r w:rsidRPr="00327F56">
        <w:t xml:space="preserve"> Matter is frequently transferred from the Fauces,</w:t>
      </w:r>
      <w:r w:rsidRPr="00327F56">
        <w:br/>
        <w:t>and falls upon the Hand, Foot, Knee, or any other Part of</w:t>
      </w:r>
      <w:r w:rsidRPr="00327F56">
        <w:br/>
        <w:t>the Body.</w:t>
      </w:r>
    </w:p>
    <w:p w14:paraId="0CBABBD3" w14:textId="77777777" w:rsidR="00327F56" w:rsidRPr="00327F56" w:rsidRDefault="00327F56" w:rsidP="00327F56">
      <w:pPr>
        <w:ind w:firstLine="360"/>
      </w:pPr>
      <w:r w:rsidRPr="00327F56">
        <w:t>If a Nausea and Sickness of the Stomach, Heaviness, Tor-</w:t>
      </w:r>
      <w:r w:rsidRPr="00327F56">
        <w:br/>
        <w:t>por, and wandering Pains, heve preceded this Disorder, there is</w:t>
      </w:r>
      <w:r w:rsidRPr="00327F56">
        <w:br/>
        <w:t xml:space="preserve">great Reason to believe it proceeds from a </w:t>
      </w:r>
      <w:r w:rsidRPr="00327F56">
        <w:rPr>
          <w:i/>
          <w:iCs/>
        </w:rPr>
        <w:t>gouty</w:t>
      </w:r>
      <w:r w:rsidRPr="00327F56">
        <w:t xml:space="preserve"> Cause, when</w:t>
      </w:r>
      <w:r w:rsidRPr="00327F56">
        <w:br/>
        <w:t>thofe Symptoms heppen to a Patient who has been used to vio-</w:t>
      </w:r>
      <w:r w:rsidRPr="00327F56">
        <w:br/>
        <w:t>lent regular Fits at stated Times, which have been interrupted</w:t>
      </w:r>
      <w:r w:rsidRPr="00327F56">
        <w:br/>
        <w:t>for a long tone.</w:t>
      </w:r>
    </w:p>
    <w:p w14:paraId="72C43762" w14:textId="77777777" w:rsidR="00327F56" w:rsidRPr="00327F56" w:rsidRDefault="00327F56" w:rsidP="00327F56">
      <w:pPr>
        <w:ind w:firstLine="360"/>
      </w:pPr>
      <w:r w:rsidRPr="00327F56">
        <w:t>The Method of Cute must begin with taking away a consi-</w:t>
      </w:r>
      <w:r w:rsidRPr="00327F56">
        <w:br/>
        <w:t>derahle Quantity of Blond : Presently after give a Clyster ; the</w:t>
      </w:r>
      <w:r w:rsidRPr="00327F56">
        <w:br/>
        <w:t>next Day give a Purge, which must be of the lenient Kind,</w:t>
      </w:r>
      <w:r w:rsidRPr="00327F56">
        <w:br/>
        <w:t>because of the Fever, already too violent, which would be in-</w:t>
      </w:r>
      <w:r w:rsidRPr="00327F56">
        <w:br/>
        <w:t>creased by one more stimulating.</w:t>
      </w:r>
    </w:p>
    <w:p w14:paraId="6C8DB178" w14:textId="77777777" w:rsidR="00327F56" w:rsidRPr="00327F56" w:rsidRDefault="00327F56" w:rsidP="00327F56">
      <w:pPr>
        <w:ind w:firstLine="360"/>
      </w:pPr>
      <w:r w:rsidRPr="00327F56">
        <w:t>After the intestines are evacuated by one Purge,' they should</w:t>
      </w:r>
      <w:r w:rsidRPr="00327F56">
        <w:br/>
        <w:t>riot , he stimulated any more for four or five Days, for fear of</w:t>
      </w:r>
      <w:r w:rsidRPr="00327F56">
        <w:br/>
        <w:t xml:space="preserve">inviting the </w:t>
      </w:r>
      <w:r w:rsidRPr="00327F56">
        <w:rPr>
          <w:i/>
          <w:iCs/>
        </w:rPr>
        <w:t>Gout</w:t>
      </w:r>
      <w:r w:rsidRPr="00327F56">
        <w:t xml:space="preserve"> to them.</w:t>
      </w:r>
    </w:p>
    <w:p w14:paraId="12DE4700" w14:textId="77777777" w:rsidR="00327F56" w:rsidRPr="00327F56" w:rsidRDefault="00327F56" w:rsidP="00327F56">
      <w:pPr>
        <w:ind w:firstLine="360"/>
      </w:pPr>
      <w:r w:rsidRPr="00327F56">
        <w:t>After the Operation of the Purge, apply a very large Blister</w:t>
      </w:r>
      <w:r w:rsidRPr="00327F56">
        <w:br/>
        <w:t>to the Neck; twenty-sour Hours after, apply to the vesicated</w:t>
      </w:r>
      <w:r w:rsidRPr="00327F56">
        <w:br/>
        <w:t xml:space="preserve">Part Melilot mixed with powdered </w:t>
      </w:r>
      <w:r w:rsidRPr="00327F56">
        <w:rPr>
          <w:lang w:val="la-Latn" w:eastAsia="la-Latn" w:bidi="la-Latn"/>
        </w:rPr>
        <w:t xml:space="preserve">Cantharides, </w:t>
      </w:r>
      <w:r w:rsidRPr="00327F56">
        <w:t>in order to</w:t>
      </w:r>
      <w:r w:rsidRPr="00327F56">
        <w:br/>
        <w:t>continue the Discharge of Serum.</w:t>
      </w:r>
    </w:p>
    <w:p w14:paraId="74568EF5" w14:textId="77777777" w:rsidR="00327F56" w:rsidRPr="00327F56" w:rsidRDefault="00327F56" w:rsidP="00327F56">
      <w:r w:rsidRPr="00327F56">
        <w:t>* Inciding and aperient Gargarisins are of perpetual Use from</w:t>
      </w:r>
      <w:r w:rsidRPr="00327F56">
        <w:br/>
        <w:t>the very Beginning.</w:t>
      </w:r>
    </w:p>
    <w:p w14:paraId="37B7438B" w14:textId="77777777" w:rsidR="00327F56" w:rsidRPr="00327F56" w:rsidRDefault="00327F56" w:rsidP="00327F56">
      <w:pPr>
        <w:ind w:left="360" w:hanging="360"/>
      </w:pPr>
      <w:r w:rsidRPr="00327F56">
        <w:t>Take of Barley-water, one Pound; Diamoron, four Ounces;</w:t>
      </w:r>
      <w:r w:rsidRPr="00327F56">
        <w:br/>
        <w:t>Spirit of Sulphur by the Bell, as much as the Tongue can</w:t>
      </w:r>
      <w:r w:rsidRPr="00327F56">
        <w:br/>
        <w:t>endure; use as a Gargarisin : Or,</w:t>
      </w:r>
    </w:p>
    <w:p w14:paraId="0CA6ECC3" w14:textId="77777777" w:rsidR="00327F56" w:rsidRPr="00327F56" w:rsidRDefault="00327F56" w:rsidP="00327F56">
      <w:pPr>
        <w:ind w:left="360" w:hanging="360"/>
      </w:pPr>
      <w:r w:rsidRPr="00327F56">
        <w:t>TO Honey of Rofes, add Spirit of Salt or Nitre, so that</w:t>
      </w:r>
      <w:r w:rsidRPr="00327F56">
        <w:br/>
        <w:t>the Tartness he not too great; let it be kept in the Mouth</w:t>
      </w:r>
      <w:r w:rsidRPr="00327F56">
        <w:br/>
        <w:t>a little while, and then discharged with the Sallva.</w:t>
      </w:r>
    </w:p>
    <w:p w14:paraId="7AD5B054" w14:textId="77777777" w:rsidR="00327F56" w:rsidRPr="00327F56" w:rsidRDefault="00327F56" w:rsidP="00327F56">
      <w:pPr>
        <w:ind w:firstLine="360"/>
      </w:pPr>
      <w:r w:rsidRPr="00327F56">
        <w:t>But nothing is more effectiral, or causes a greater Discharge</w:t>
      </w:r>
      <w:r w:rsidRPr="00327F56">
        <w:br/>
        <w:t>of Saliva, than the following Powder:</w:t>
      </w:r>
    </w:p>
    <w:p w14:paraId="72DA8F42" w14:textId="77777777" w:rsidR="00327F56" w:rsidRPr="00327F56" w:rsidRDefault="00327F56" w:rsidP="00327F56">
      <w:pPr>
        <w:ind w:firstLine="360"/>
      </w:pPr>
      <w:r w:rsidRPr="00327F56">
        <w:t>Take of Sd Prunella, and Sugar-candy, each equal Parts 5</w:t>
      </w:r>
      <w:r w:rsidRPr="00327F56">
        <w:br/>
        <w:t>mix, and let a Scruple of the Mixture be held in the</w:t>
      </w:r>
      <w:r w:rsidRPr="00327F56">
        <w:br/>
        <w:t>. Mouth Dll ’tis full of Saliva., then spit it out, and about</w:t>
      </w:r>
      <w:r w:rsidRPr="00327F56">
        <w:br/>
        <w:t>a quarter of an Hour, or half an Hour after, let it be re-</w:t>
      </w:r>
      <w:r w:rsidRPr="00327F56">
        <w:br/>
        <w:t>peated, provided the Panent is not asleep.</w:t>
      </w:r>
    </w:p>
    <w:p w14:paraId="45B6C3D9" w14:textId="77777777" w:rsidR="00327F56" w:rsidRPr="00327F56" w:rsidRDefault="00327F56" w:rsidP="00327F56">
      <w:pPr>
        <w:ind w:firstLine="360"/>
      </w:pPr>
      <w:r w:rsidRPr="00327F56">
        <w:t>’Tk of great Service to receive into the Mouth the Vapour</w:t>
      </w:r>
      <w:r w:rsidRPr="00327F56">
        <w:br/>
        <w:t>of a Decoction of the following Plants. Mugwort, Sage, Mar-</w:t>
      </w:r>
      <w:r w:rsidRPr="00327F56">
        <w:br/>
        <w:t>joram, Rosemary, Elder C</w:t>
      </w:r>
      <w:r w:rsidRPr="00327F56">
        <w:rPr>
          <w:u w:val="single"/>
        </w:rPr>
        <w:t>ham</w:t>
      </w:r>
      <w:r w:rsidRPr="00327F56">
        <w:t>omile, Calaminr, and Fever-</w:t>
      </w:r>
      <w:r w:rsidRPr="00327F56">
        <w:br/>
        <w:t>few.</w:t>
      </w:r>
    </w:p>
    <w:p w14:paraId="0F8432D4" w14:textId="77777777" w:rsidR="00327F56" w:rsidRPr="00327F56" w:rsidRDefault="00327F56" w:rsidP="00327F56">
      <w:pPr>
        <w:ind w:firstLine="360"/>
      </w:pPr>
      <w:r w:rsidRPr="00327F56">
        <w:t>The next Day but one, or sooner, if the Symptoms run</w:t>
      </w:r>
      <w:r w:rsidRPr="00327F56">
        <w:br/>
        <w:t>. high, as Difficulty of Breathing, and of Swallowing, Bleed-</w:t>
      </w:r>
      <w:r w:rsidRPr="00327F56">
        <w:br/>
        <w:t xml:space="preserve">ing must be repeated in the </w:t>
      </w:r>
      <w:r w:rsidRPr="00327F56">
        <w:rPr>
          <w:lang w:val="la-Latn" w:eastAsia="la-Latn" w:bidi="la-Latn"/>
        </w:rPr>
        <w:t xml:space="preserve">Juguler </w:t>
      </w:r>
      <w:r w:rsidRPr="00327F56">
        <w:t>Vein, which is sometimes</w:t>
      </w:r>
      <w:r w:rsidRPr="00327F56">
        <w:br/>
        <w:t>necessary more than once.</w:t>
      </w:r>
    </w:p>
    <w:p w14:paraId="5D9E9E12" w14:textId="77777777" w:rsidR="00327F56" w:rsidRPr="00327F56" w:rsidRDefault="00327F56" w:rsidP="00327F56">
      <w:pPr>
        <w:ind w:firstLine="360"/>
      </w:pPr>
      <w:r w:rsidRPr="00327F56">
        <w:t xml:space="preserve">If the Throat is in great Pain, apply </w:t>
      </w:r>
      <w:r w:rsidRPr="00327F56">
        <w:rPr>
          <w:vertAlign w:val="subscript"/>
        </w:rPr>
        <w:t>to</w:t>
      </w:r>
      <w:r w:rsidRPr="00327F56">
        <w:t xml:space="preserve"> st </w:t>
      </w:r>
      <w:r w:rsidRPr="00327F56">
        <w:rPr>
          <w:vertAlign w:val="subscript"/>
        </w:rPr>
        <w:t>a</w:t>
      </w:r>
      <w:r w:rsidRPr="00327F56">
        <w:t xml:space="preserve"> cataplasm of</w:t>
      </w:r>
      <w:r w:rsidRPr="00327F56">
        <w:br/>
      </w:r>
      <w:r w:rsidRPr="00327F56">
        <w:lastRenderedPageBreak/>
        <w:t>Marshmallow-roots, Mallow-leaves, and bruised Figs, boiled</w:t>
      </w:r>
      <w:r w:rsidRPr="00327F56">
        <w:br/>
        <w:t>in Barley-water, adding mice Ounces of this Magma;</w:t>
      </w:r>
    </w:p>
    <w:p w14:paraId="2922F514" w14:textId="77777777" w:rsidR="00327F56" w:rsidRPr="00327F56" w:rsidRDefault="00327F56" w:rsidP="00327F56">
      <w:r w:rsidRPr="00327F56">
        <w:t>- \ - .</w:t>
      </w:r>
    </w:p>
    <w:p w14:paraId="3D20C041" w14:textId="77777777" w:rsidR="00327F56" w:rsidRPr="00327F56" w:rsidRDefault="00327F56" w:rsidP="00327F56">
      <w:pPr>
        <w:ind w:left="360" w:hanging="360"/>
      </w:pPr>
      <w:r w:rsidRPr="00327F56">
        <w:t>Take Of boiled Onions, one Ounce and an half; Linseed,</w:t>
      </w:r>
      <w:r w:rsidRPr="00327F56">
        <w:br/>
        <w:t>half an Ounce; Cnims Of Bread, an Ounce; Oil of</w:t>
      </w:r>
      <w:r w:rsidRPr="00327F56">
        <w:br/>
        <w:t>white Lilies, a sufficient Quantity’.</w:t>
      </w:r>
    </w:p>
    <w:p w14:paraId="2C7C5C19" w14:textId="77777777" w:rsidR="00327F56" w:rsidRPr="00327F56" w:rsidRDefault="00327F56" w:rsidP="00327F56">
      <w:pPr>
        <w:tabs>
          <w:tab w:val="left" w:pos="3211"/>
        </w:tabs>
        <w:ind w:firstLine="360"/>
      </w:pPr>
      <w:r w:rsidRPr="00327F56">
        <w:t>Let the Mouth he frequently gargled with Milk and Water in</w:t>
      </w:r>
      <w:r w:rsidRPr="00327F56">
        <w:br/>
        <w:t>equal Quantities.</w:t>
      </w:r>
      <w:r w:rsidRPr="00327F56">
        <w:tab/>
        <w:t>;</w:t>
      </w:r>
    </w:p>
    <w:p w14:paraId="39E606CC" w14:textId="77777777" w:rsidR="00327F56" w:rsidRPr="00327F56" w:rsidRDefault="00327F56" w:rsidP="00327F56">
      <w:pPr>
        <w:ind w:firstLine="360"/>
      </w:pPr>
      <w:r w:rsidRPr="00327F56">
        <w:t>If the Cafe grows so desperate, that the Patient would home-</w:t>
      </w:r>
      <w:r w:rsidRPr="00327F56">
        <w:br/>
        <w:t>diately befuffocated without .instant Help, the Operation of</w:t>
      </w:r>
      <w:r w:rsidRPr="00327F56">
        <w:br/>
      </w:r>
      <w:r w:rsidRPr="00327F56">
        <w:rPr>
          <w:i/>
          <w:iCs/>
        </w:rPr>
        <w:t>Bronchotomy</w:t>
      </w:r>
      <w:r w:rsidRPr="00327F56">
        <w:t xml:space="preserve"> must be performed.</w:t>
      </w:r>
    </w:p>
    <w:p w14:paraId="489F802C" w14:textId="77777777" w:rsidR="00327F56" w:rsidRPr="00327F56" w:rsidRDefault="00327F56" w:rsidP="00327F56">
      <w:pPr>
        <w:tabs>
          <w:tab w:val="left" w:leader="dot" w:pos="2440"/>
        </w:tabs>
        <w:ind w:firstLine="360"/>
      </w:pPr>
      <w:r w:rsidRPr="00327F56">
        <w:t>During the Ufe of thefe</w:t>
      </w:r>
      <w:r w:rsidRPr="00327F56">
        <w:rPr>
          <w:vertAlign w:val="superscript"/>
        </w:rPr>
        <w:t>-</w:t>
      </w:r>
      <w:r w:rsidRPr="00327F56">
        <w:t xml:space="preserve"> Medicines, all Methods must he</w:t>
      </w:r>
      <w:r w:rsidRPr="00327F56">
        <w:br/>
        <w:t>used to siring the Gout into the Extremities. Therefore, after</w:t>
      </w:r>
      <w:r w:rsidRPr="00327F56">
        <w:br/>
        <w:t>Purging, let the Patient be permitted to drink Cyder, White-</w:t>
      </w:r>
      <w:r w:rsidRPr="00327F56">
        <w:br/>
        <w:t>wine, Rhenish, and such sort of acidish Liquors,' and some.,</w:t>
      </w:r>
      <w:r w:rsidRPr="00327F56">
        <w:br/>
        <w:t xml:space="preserve">times pretty freely. </w:t>
      </w:r>
      <w:r w:rsidRPr="00327F56">
        <w:tab/>
        <w:t xml:space="preserve"> . .</w:t>
      </w:r>
    </w:p>
    <w:p w14:paraId="2A04FD70" w14:textId="77777777" w:rsidR="00327F56" w:rsidRPr="00327F56" w:rsidRDefault="00327F56" w:rsidP="00327F56">
      <w:pPr>
        <w:ind w:firstLine="360"/>
      </w:pPr>
      <w:r w:rsidRPr="00327F56">
        <w:t>Apply to the Joint which used to be most frequently affects</w:t>
      </w:r>
      <w:r w:rsidRPr="00327F56">
        <w:br/>
        <w:t xml:space="preserve">ed with the </w:t>
      </w:r>
      <w:r w:rsidRPr="00327F56">
        <w:rPr>
          <w:i/>
          <w:iCs/>
        </w:rPr>
        <w:t>Gout,</w:t>
      </w:r>
      <w:r w:rsidRPr="00327F56">
        <w:t xml:space="preserve"> a Plaister made of equal Parts of </w:t>
      </w:r>
      <w:r w:rsidRPr="00327F56">
        <w:rPr>
          <w:i/>
          <w:iCs/>
        </w:rPr>
        <w:t>Oxycreceurn, -</w:t>
      </w:r>
      <w:r w:rsidRPr="00327F56">
        <w:rPr>
          <w:i/>
          <w:iCs/>
        </w:rPr>
        <w:br/>
      </w:r>
      <w:r w:rsidRPr="00327F56">
        <w:t xml:space="preserve">the </w:t>
      </w:r>
      <w:r w:rsidRPr="00327F56">
        <w:rPr>
          <w:i/>
          <w:iCs/>
        </w:rPr>
        <w:t>Cephalic Plaester,</w:t>
      </w:r>
      <w:r w:rsidRPr="00327F56">
        <w:t xml:space="preserve"> and </w:t>
      </w:r>
      <w:r w:rsidRPr="00327F56">
        <w:rPr>
          <w:i/>
          <w:iCs/>
        </w:rPr>
        <w:t>Burgundy Pitch-,</w:t>
      </w:r>
      <w:r w:rsidRPr="00327F56">
        <w:t xml:space="preserve"> or, if more acrid</w:t>
      </w:r>
      <w:r w:rsidRPr="00327F56">
        <w:br/>
        <w:t>Applications are necessary, stimulating Cataplasms.</w:t>
      </w:r>
    </w:p>
    <w:p w14:paraId="1C7B8948" w14:textId="77777777" w:rsidR="00327F56" w:rsidRPr="00327F56" w:rsidRDefault="00327F56" w:rsidP="00327F56">
      <w:pPr>
        <w:tabs>
          <w:tab w:val="left" w:pos="2752"/>
        </w:tabs>
        <w:ind w:firstLine="360"/>
      </w:pPr>
      <w:r w:rsidRPr="00327F56">
        <w:t>Bathing the Feet in Water as hot as the Patient can bear It,</w:t>
      </w:r>
      <w:r w:rsidRPr="00327F56">
        <w:br/>
        <w:t xml:space="preserve">invites the </w:t>
      </w:r>
      <w:r w:rsidRPr="00327F56">
        <w:rPr>
          <w:i/>
          <w:iCs/>
        </w:rPr>
        <w:t>Gout</w:t>
      </w:r>
      <w:r w:rsidRPr="00327F56">
        <w:t xml:space="preserve"> to the Part. "</w:t>
      </w:r>
      <w:r w:rsidRPr="00327F56">
        <w:tab/>
        <w:t>-</w:t>
      </w:r>
    </w:p>
    <w:p w14:paraId="4A4E4F98" w14:textId="77777777" w:rsidR="00327F56" w:rsidRPr="00327F56" w:rsidRDefault="00327F56" w:rsidP="00327F56">
      <w:pPr>
        <w:ind w:firstLine="360"/>
      </w:pPr>
      <w:r w:rsidRPr="00327F56">
        <w:t>As soon as any Tumor is excited, let it he .wrapped in fofr</w:t>
      </w:r>
      <w:r w:rsidRPr="00327F56">
        <w:br/>
        <w:t>Flancl, or double Linen.</w:t>
      </w:r>
    </w:p>
    <w:p w14:paraId="39505C27" w14:textId="77777777" w:rsidR="00327F56" w:rsidRPr="00327F56" w:rsidRDefault="00327F56" w:rsidP="00327F56">
      <w:pPr>
        <w:ind w:firstLine="360"/>
      </w:pPr>
      <w:r w:rsidRPr="00327F56">
        <w:t>As soon as a Tumor appears in the Extremities, that of the</w:t>
      </w:r>
      <w:r w:rsidRPr="00327F56">
        <w:br/>
        <w:t>Fauces generally subsides ; and foon aster Pain, with all the</w:t>
      </w:r>
      <w:r w:rsidRPr="00327F56">
        <w:br/>
        <w:t xml:space="preserve">Signs of a regular </w:t>
      </w:r>
      <w:r w:rsidRPr="00327F56">
        <w:rPr>
          <w:i/>
          <w:iCs/>
        </w:rPr>
        <w:t>Gout,</w:t>
      </w:r>
      <w:r w:rsidRPr="00327F56">
        <w:t xml:space="preserve"> returns, and the Patient soon gets nd</w:t>
      </w:r>
      <w:r w:rsidRPr="00327F56">
        <w:br/>
        <w:t>of the Quinsey.</w:t>
      </w:r>
    </w:p>
    <w:p w14:paraId="5AEC0727" w14:textId="77777777" w:rsidR="00327F56" w:rsidRPr="00327F56" w:rsidRDefault="00327F56" w:rsidP="00327F56">
      <w:pPr>
        <w:ind w:firstLine="360"/>
      </w:pPr>
      <w:r w:rsidRPr="00327F56">
        <w:t xml:space="preserve">If a </w:t>
      </w:r>
      <w:r w:rsidRPr="00327F56">
        <w:rPr>
          <w:i/>
          <w:iCs/>
        </w:rPr>
        <w:t>Vomica</w:t>
      </w:r>
      <w:r w:rsidRPr="00327F56">
        <w:t xml:space="preserve"> should be formed in the Throat, and break, an</w:t>
      </w:r>
      <w:r w:rsidRPr="00327F56">
        <w:br/>
        <w:t>Emollient and Suppurative Gargarism must be ufed; for Ex-</w:t>
      </w:r>
      <w:r w:rsidRPr="00327F56">
        <w:br/>
        <w:t>ample, of a Decoction of Barley, Liquorice, and Figs; and</w:t>
      </w:r>
      <w:r w:rsidRPr="00327F56">
        <w:br/>
        <w:t>after that, one moderately restringenu Meannme, let the Pati-</w:t>
      </w:r>
      <w:r w:rsidRPr="00327F56">
        <w:br/>
        <w:t>ent live on Gruel, Barley-water, and such sort of thin Aliment.</w:t>
      </w:r>
      <w:r w:rsidRPr="00327F56">
        <w:br/>
        <w:t>In the Day-time, let him abstain from song on the Bed as</w:t>
      </w:r>
      <w:r w:rsidRPr="00327F56">
        <w:br/>
        <w:t>much as possible. When he is in Bed, let bis Head be elevated t</w:t>
      </w:r>
      <w:r w:rsidRPr="00327F56">
        <w:br/>
        <w:t>When he is up, the Legs ought to hang down.</w:t>
      </w:r>
    </w:p>
    <w:p w14:paraId="2BDB4BD8" w14:textId="77777777" w:rsidR="00327F56" w:rsidRPr="00327F56" w:rsidRDefault="00327F56" w:rsidP="00327F56">
      <w:pPr>
        <w:ind w:firstLine="360"/>
      </w:pPr>
      <w:r w:rsidRPr="00327F56">
        <w:t>When the Cafe is over, let the Cute be finished with a leni-</w:t>
      </w:r>
      <w:r w:rsidRPr="00327F56">
        <w:br/>
        <w:t>ent Purge.</w:t>
      </w:r>
    </w:p>
    <w:p w14:paraId="16F96DCB" w14:textId="77777777" w:rsidR="00327F56" w:rsidRPr="00327F56" w:rsidRDefault="00327F56" w:rsidP="00327F56">
      <w:pPr>
        <w:ind w:firstLine="360"/>
      </w:pPr>
      <w:r w:rsidRPr="00327F56">
        <w:t>The Cyder that is drank in this Disorder, should be generous</w:t>
      </w:r>
      <w:r w:rsidRPr="00327F56">
        <w:br/>
        <w:t xml:space="preserve">and rough, such as that of </w:t>
      </w:r>
      <w:r w:rsidRPr="00327F56">
        <w:rPr>
          <w:i/>
          <w:iCs/>
        </w:rPr>
        <w:t>Devaesihire.</w:t>
      </w:r>
    </w:p>
    <w:p w14:paraId="79F5D3C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Mujgrave</w:t>
      </w:r>
      <w:r w:rsidRPr="00327F56">
        <w:t xml:space="preserve"> fays, that of all the Patients be has seen labouring</w:t>
      </w:r>
      <w:r w:rsidRPr="00327F56">
        <w:br/>
        <w:t>under mis Disorder, all but one wereyoung Men.</w:t>
      </w:r>
    </w:p>
    <w:p w14:paraId="66CB04C9" w14:textId="77777777" w:rsidR="00327F56" w:rsidRPr="00327F56" w:rsidRDefault="00327F56" w:rsidP="00327F56">
      <w:pPr>
        <w:ind w:firstLine="360"/>
      </w:pPr>
      <w:r w:rsidRPr="00327F56">
        <w:t xml:space="preserve">This Author </w:t>
      </w:r>
      <w:r w:rsidRPr="00327F56">
        <w:rPr>
          <w:lang w:val="la-Latn" w:eastAsia="la-Latn" w:bidi="la-Latn"/>
        </w:rPr>
        <w:t xml:space="preserve">fometirnes </w:t>
      </w:r>
      <w:r w:rsidRPr="00327F56">
        <w:t xml:space="preserve">allows </w:t>
      </w:r>
      <w:r w:rsidRPr="00327F56">
        <w:rPr>
          <w:b/>
          <w:bCs/>
        </w:rPr>
        <w:t xml:space="preserve">a </w:t>
      </w:r>
      <w:r w:rsidRPr="00327F56">
        <w:t>Pint or two of Cyder in</w:t>
      </w:r>
      <w:r w:rsidRPr="00327F56">
        <w:br/>
        <w:t>twenty-sout Hours.</w:t>
      </w:r>
    </w:p>
    <w:p w14:paraId="15837E8B" w14:textId="77777777" w:rsidR="00327F56" w:rsidRPr="00327F56" w:rsidRDefault="00327F56" w:rsidP="00327F56">
      <w:r w:rsidRPr="00327F56">
        <w:rPr>
          <w:b/>
          <w:bCs/>
        </w:rPr>
        <w:t xml:space="preserve">Tie ARTHRITIC HEAD-ACH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VERTIGO.</w:t>
      </w:r>
    </w:p>
    <w:p w14:paraId="709A6712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i/>
          <w:iCs/>
        </w:rPr>
        <w:t>Arthritic</w:t>
      </w:r>
      <w:r w:rsidRPr="00327F56">
        <w:t xml:space="preserve"> Head-ach generally seizes thofe who have been</w:t>
      </w:r>
      <w:r w:rsidRPr="00327F56">
        <w:br/>
      </w:r>
      <w:r w:rsidRPr="00327F56">
        <w:rPr>
          <w:i/>
          <w:iCs/>
        </w:rPr>
        <w:t>gouty</w:t>
      </w:r>
      <w:r w:rsidRPr="00327F56">
        <w:t xml:space="preserve"> for many Years, and who, being now past the Meridian</w:t>
      </w:r>
      <w:r w:rsidRPr="00327F56">
        <w:br/>
        <w:t>Of Lise, indulge themselves too much in eating and drinking,</w:t>
      </w:r>
      <w:r w:rsidRPr="00327F56">
        <w:br/>
        <w:t>and, at the same time, ufe but little Exercise, and hence he-</w:t>
      </w:r>
      <w:r w:rsidRPr="00327F56">
        <w:br/>
        <w:t>come plethoric and gross. People that are full of Blond, are</w:t>
      </w:r>
      <w:r w:rsidRPr="00327F56">
        <w:br/>
        <w:t>most of all subjedl: to this Disorder, especially if they have</w:t>
      </w:r>
      <w:r w:rsidRPr="00327F56">
        <w:br/>
        <w:t>shortNecks.</w:t>
      </w:r>
    </w:p>
    <w:p w14:paraId="6E710FCD" w14:textId="77777777" w:rsidR="00327F56" w:rsidRPr="00327F56" w:rsidRDefault="00327F56" w:rsidP="00327F56">
      <w:pPr>
        <w:ind w:firstLine="360"/>
      </w:pPr>
      <w:r w:rsidRPr="00327F56">
        <w:t>This Head-acti is frequently preceded by the Signs of an ap-</w:t>
      </w:r>
      <w:r w:rsidRPr="00327F56">
        <w:br/>
        <w:t xml:space="preserve">proaching Fit of the </w:t>
      </w:r>
      <w:r w:rsidRPr="00327F56">
        <w:rPr>
          <w:i/>
          <w:iCs/>
        </w:rPr>
        <w:t>Gout,</w:t>
      </w:r>
      <w:r w:rsidRPr="00327F56">
        <w:t xml:space="preserve"> which last </w:t>
      </w:r>
      <w:r w:rsidRPr="00327F56">
        <w:rPr>
          <w:i/>
          <w:iCs/>
        </w:rPr>
        <w:t>for some</w:t>
      </w:r>
      <w:r w:rsidRPr="00327F56">
        <w:t xml:space="preserve"> Days, and then</w:t>
      </w:r>
      <w:r w:rsidRPr="00327F56">
        <w:br/>
        <w:t xml:space="preserve">end in a regular Fit: But the </w:t>
      </w:r>
      <w:r w:rsidRPr="00327F56">
        <w:rPr>
          <w:i/>
          <w:iCs/>
        </w:rPr>
        <w:t>Gout</w:t>
      </w:r>
      <w:r w:rsidRPr="00327F56">
        <w:t xml:space="preserve"> then receding, or heing too</w:t>
      </w:r>
      <w:r w:rsidRPr="00327F56">
        <w:br/>
        <w:t>languid, an Head-ach ensues, which lasts for many Weeks,</w:t>
      </w:r>
      <w:r w:rsidRPr="00327F56">
        <w:br/>
        <w:t>and sometimes Months; and at last ends in an Apoplexy, un-</w:t>
      </w:r>
      <w:r w:rsidRPr="00327F56">
        <w:br/>
        <w:t xml:space="preserve">less the </w:t>
      </w:r>
      <w:r w:rsidRPr="00327F56">
        <w:rPr>
          <w:i/>
          <w:iCs/>
        </w:rPr>
        <w:t>Gout</w:t>
      </w:r>
      <w:r w:rsidRPr="00327F56">
        <w:t xml:space="preserve"> is transferred to the Extremities, or, at least,</w:t>
      </w:r>
      <w:r w:rsidRPr="00327F56">
        <w:br/>
        <w:t>removed from the Head ; and, indeed, it seldom ends, except in</w:t>
      </w:r>
      <w:r w:rsidRPr="00327F56">
        <w:br/>
        <w:t>a regular Fit, or an Apoplexy.</w:t>
      </w:r>
    </w:p>
    <w:p w14:paraId="02782BD4" w14:textId="77777777" w:rsidR="00327F56" w:rsidRPr="00327F56" w:rsidRDefault="00327F56" w:rsidP="00327F56">
      <w:pPr>
        <w:ind w:firstLine="360"/>
      </w:pPr>
      <w:r w:rsidRPr="00327F56">
        <w:t>The Pain is sometimes not very great, but of long Continu-</w:t>
      </w:r>
      <w:r w:rsidRPr="00327F56">
        <w:br/>
        <w:t>. ance ; sometimes excessive and intolerable, arising almost to a</w:t>
      </w:r>
      <w:r w:rsidRPr="00327F56">
        <w:br/>
        <w:t>Delirium.</w:t>
      </w:r>
    </w:p>
    <w:p w14:paraId="57361D56" w14:textId="77777777" w:rsidR="00327F56" w:rsidRPr="00327F56" w:rsidRDefault="00327F56" w:rsidP="00327F56">
      <w:pPr>
        <w:ind w:firstLine="360"/>
      </w:pPr>
      <w:r w:rsidRPr="00327F56">
        <w:t>Sometimes the Patient complains of the Head-ach ouly; hut</w:t>
      </w:r>
      <w:r w:rsidRPr="00327F56">
        <w:br/>
        <w:t>. ’tis commonly accompanied with a Vertigo, and sometimes</w:t>
      </w:r>
      <w:r w:rsidRPr="00327F56">
        <w:br/>
        <w:t>. with a Noise in the Ears, Difficulty of Breathing, a large</w:t>
      </w:r>
      <w:r w:rsidRPr="00327F56">
        <w:br/>
        <w:t>. Pulse, wandering Pains in the Limbs, and a florid Colour of</w:t>
      </w:r>
      <w:r w:rsidRPr="00327F56">
        <w:br/>
        <w:t xml:space="preserve">the Face; all which Symptoms vanish as soon as the </w:t>
      </w:r>
      <w:r w:rsidRPr="00327F56">
        <w:rPr>
          <w:i/>
          <w:iCs/>
        </w:rPr>
        <w:t>gouty</w:t>
      </w:r>
      <w:r w:rsidRPr="00327F56">
        <w:t xml:space="preserve"> Mat-</w:t>
      </w:r>
      <w:r w:rsidRPr="00327F56">
        <w:br/>
        <w:t>ter, faffing upon the Extremities, causes a regular Fit.</w:t>
      </w:r>
    </w:p>
    <w:p w14:paraId="5210445C" w14:textId="77777777" w:rsidR="00327F56" w:rsidRPr="00327F56" w:rsidRDefault="00327F56" w:rsidP="00327F56">
      <w:pPr>
        <w:tabs>
          <w:tab w:val="left" w:pos="3690"/>
        </w:tabs>
        <w:ind w:firstLine="360"/>
      </w:pPr>
      <w:r w:rsidRPr="00327F56">
        <w:rPr>
          <w:i/>
          <w:iCs/>
        </w:rPr>
        <w:t>fists Arthritic</w:t>
      </w:r>
      <w:r w:rsidRPr="00327F56">
        <w:t xml:space="preserve"> Vertigo exactly agrees with an </w:t>
      </w:r>
      <w:r w:rsidRPr="00327F56">
        <w:rPr>
          <w:i/>
          <w:iCs/>
        </w:rPr>
        <w:t>Arthritic</w:t>
      </w:r>
      <w:r w:rsidRPr="00327F56">
        <w:t xml:space="preserve"> Head-</w:t>
      </w:r>
      <w:r w:rsidRPr="00327F56">
        <w:br/>
        <w:t>ach ; the fame sort of People are principally subject to it; it</w:t>
      </w:r>
      <w:r w:rsidRPr="00327F56">
        <w:br/>
        <w:t>has the same Caufes, is accompanied with the fame Accidents,</w:t>
      </w:r>
      <w:r w:rsidRPr="00327F56">
        <w:br/>
        <w:t>and is in like manner cured by a regular Fit.</w:t>
      </w:r>
      <w:r w:rsidRPr="00327F56">
        <w:tab/>
        <w:t>.</w:t>
      </w:r>
    </w:p>
    <w:p w14:paraId="551B5F47" w14:textId="77777777" w:rsidR="00327F56" w:rsidRPr="00327F56" w:rsidRDefault="00327F56" w:rsidP="00327F56">
      <w:pPr>
        <w:ind w:firstLine="360"/>
      </w:pPr>
      <w:r w:rsidRPr="00327F56">
        <w:t>A Vertigo is sometimes flight, and a Sign of an approaching</w:t>
      </w:r>
      <w:r w:rsidRPr="00327F56">
        <w:br/>
        <w:t>Fit, ceasing when the Fit becomes regular. But ’tis sometimes</w:t>
      </w:r>
      <w:r w:rsidRPr="00327F56">
        <w:br/>
        <w:t>very troublesome, insomuch that the Pationt can scarcely walk</w:t>
      </w:r>
      <w:r w:rsidRPr="00327F56">
        <w:br/>
        <w:t>without falling.</w:t>
      </w:r>
    </w:p>
    <w:p w14:paraId="1623092D" w14:textId="77777777" w:rsidR="00327F56" w:rsidRPr="00327F56" w:rsidRDefault="00327F56" w:rsidP="00327F56">
      <w:pPr>
        <w:ind w:firstLine="360"/>
      </w:pPr>
      <w:r w:rsidRPr="00327F56">
        <w:t>This in a little' time ends in an Apoplexy, if a regular Fit</w:t>
      </w:r>
      <w:r w:rsidRPr="00327F56">
        <w:br/>
        <w:t>does not happen time enough to prevent it.</w:t>
      </w:r>
    </w:p>
    <w:p w14:paraId="5923C9C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Musegrave</w:t>
      </w:r>
      <w:r w:rsidRPr="00327F56">
        <w:t xml:space="preserve"> fays, he never keew an </w:t>
      </w:r>
      <w:r w:rsidRPr="00327F56">
        <w:rPr>
          <w:i/>
          <w:iCs/>
        </w:rPr>
        <w:t>Arthritic</w:t>
      </w:r>
      <w:r w:rsidRPr="00327F56">
        <w:t xml:space="preserve"> Vertigo terminate</w:t>
      </w:r>
      <w:r w:rsidRPr="00327F56">
        <w:br/>
        <w:t>in an Epilepsy, which is very common in one of the genuine</w:t>
      </w:r>
      <w:r w:rsidRPr="00327F56">
        <w:br/>
        <w:t>Kind.</w:t>
      </w:r>
    </w:p>
    <w:p w14:paraId="4D00CD9B" w14:textId="77777777" w:rsidR="00327F56" w:rsidRPr="00327F56" w:rsidRDefault="00327F56" w:rsidP="00327F56">
      <w:pPr>
        <w:ind w:firstLine="360"/>
      </w:pPr>
      <w:r w:rsidRPr="00327F56">
        <w:lastRenderedPageBreak/>
        <w:t>The Cure must begin with Bleeding in both Cases, that</w:t>
      </w:r>
      <w:r w:rsidRPr="00327F56">
        <w:br/>
        <w:t>of a Head-ach, or Vertigo; especially when accompanied with</w:t>
      </w:r>
      <w:r w:rsidRPr="00327F56">
        <w:br/>
        <w:t>Dimness of Sight, Redness of the Face, and Pulsation of the</w:t>
      </w:r>
      <w:r w:rsidRPr="00327F56">
        <w:br/>
        <w:t>Temporal Artery, which threaten an Apoplexy.' But as in all</w:t>
      </w:r>
      <w:r w:rsidRPr="00327F56">
        <w:br/>
      </w:r>
      <w:r w:rsidRPr="00327F56">
        <w:rPr>
          <w:i/>
          <w:iCs/>
        </w:rPr>
        <w:t>Arthritic</w:t>
      </w:r>
      <w:r w:rsidRPr="00327F56">
        <w:t xml:space="preserve"> Disorders, so in this, regard must he had t</w:t>
      </w:r>
      <w:r w:rsidRPr="00327F56">
        <w:rPr>
          <w:vertAlign w:val="subscript"/>
        </w:rPr>
        <w:t>0</w:t>
      </w:r>
      <w:r w:rsidRPr="00327F56">
        <w:t xml:space="preserve"> rhe </w:t>
      </w:r>
      <w:r w:rsidRPr="00327F56">
        <w:rPr>
          <w:i/>
          <w:iCs/>
        </w:rPr>
        <w:t>Gout</w:t>
      </w:r>
      <w:r w:rsidRPr="00327F56">
        <w:rPr>
          <w:i/>
          <w:iCs/>
        </w:rPr>
        <w:br/>
      </w:r>
      <w:r w:rsidRPr="00327F56">
        <w:t>so that we are not to bleed fo much, and so often, as in these</w:t>
      </w:r>
      <w:r w:rsidRPr="00327F56">
        <w:br/>
        <w:t xml:space="preserve">Distempers when the </w:t>
      </w:r>
      <w:r w:rsidRPr="00327F56">
        <w:rPr>
          <w:i/>
          <w:iCs/>
        </w:rPr>
        <w:t>Gout</w:t>
      </w:r>
      <w:r w:rsidRPr="00327F56">
        <w:t xml:space="preserve"> is not in the Case. This must there-</w:t>
      </w:r>
      <w:r w:rsidRPr="00327F56">
        <w:br/>
        <w:t>fore he regulated in such a manner, that enough may be taken</w:t>
      </w:r>
      <w:r w:rsidRPr="00327F56">
        <w:br w:type="page"/>
      </w:r>
    </w:p>
    <w:p w14:paraId="32DC85E1" w14:textId="77777777" w:rsidR="00327F56" w:rsidRPr="00327F56" w:rsidRDefault="00327F56" w:rsidP="00327F56">
      <w:r w:rsidRPr="00327F56">
        <w:lastRenderedPageBreak/>
        <w:t>away to relieve the Head, and no more, for fear os preventing</w:t>
      </w:r>
      <w:r w:rsidRPr="00327F56">
        <w:br/>
        <w:t xml:space="preserve">the.Expulsion of the </w:t>
      </w:r>
      <w:r w:rsidRPr="00327F56">
        <w:rPr>
          <w:i/>
          <w:iCs/>
        </w:rPr>
        <w:t>Gont</w:t>
      </w:r>
      <w:r w:rsidRPr="00327F56">
        <w:t xml:space="preserve"> to the Extremities.</w:t>
      </w:r>
    </w:p>
    <w:p w14:paraId="5108E905" w14:textId="77777777" w:rsidR="00327F56" w:rsidRPr="00327F56" w:rsidRDefault="00327F56" w:rsidP="00327F56">
      <w:r w:rsidRPr="00327F56">
        <w:t xml:space="preserve">' Sometimes the </w:t>
      </w:r>
      <w:r w:rsidRPr="00327F56">
        <w:rPr>
          <w:i/>
          <w:iCs/>
        </w:rPr>
        <w:t>Gout</w:t>
      </w:r>
      <w:r w:rsidRPr="00327F56">
        <w:t xml:space="preserve"> begins to he felt in the Joints, imine-</w:t>
      </w:r>
      <w:r w:rsidRPr="00327F56">
        <w:br/>
        <w:t>diately after Bleeding.</w:t>
      </w:r>
    </w:p>
    <w:p w14:paraId="5DE04E50" w14:textId="77777777" w:rsidR="00327F56" w:rsidRPr="00327F56" w:rsidRDefault="00327F56" w:rsidP="00327F56">
      <w:pPr>
        <w:tabs>
          <w:tab w:val="left" w:pos="222"/>
        </w:tabs>
      </w:pPr>
      <w:r w:rsidRPr="00327F56">
        <w:t>-</w:t>
      </w:r>
      <w:r w:rsidRPr="00327F56">
        <w:tab/>
        <w:t>If there is any Complaint of Sickness at the Stomach, it may</w:t>
      </w:r>
      <w:r w:rsidRPr="00327F56">
        <w:br/>
        <w:t xml:space="preserve">he proper to wash it with a Decoction of Tea, or </w:t>
      </w:r>
      <w:r w:rsidRPr="00327F56">
        <w:rPr>
          <w:lang w:val="la-Latn" w:eastAsia="la-Latn" w:bidi="la-Latn"/>
        </w:rPr>
        <w:t>Carduus</w:t>
      </w:r>
      <w:r w:rsidRPr="00327F56">
        <w:rPr>
          <w:lang w:val="la-Latn" w:eastAsia="la-Latn" w:bidi="la-Latn"/>
        </w:rPr>
        <w:br/>
      </w:r>
      <w:r w:rsidRPr="00327F56">
        <w:t>Posset-drink, taken by way of Vomit.,</w:t>
      </w:r>
    </w:p>
    <w:p w14:paraId="012949AE" w14:textId="77777777" w:rsidR="00327F56" w:rsidRPr="00327F56" w:rsidRDefault="00327F56" w:rsidP="00327F56">
      <w:pPr>
        <w:ind w:firstLine="360"/>
      </w:pPr>
      <w:r w:rsidRPr="00327F56">
        <w:t xml:space="preserve">Purge with </w:t>
      </w:r>
      <w:r w:rsidRPr="00327F56">
        <w:rPr>
          <w:lang w:val="la-Latn" w:eastAsia="la-Latn" w:bidi="la-Latn"/>
        </w:rPr>
        <w:t xml:space="preserve">Pilulae </w:t>
      </w:r>
      <w:r w:rsidRPr="00327F56">
        <w:t xml:space="preserve">Rush, , the lesser </w:t>
      </w:r>
      <w:r w:rsidRPr="00327F56">
        <w:rPr>
          <w:lang w:val="la-Latn" w:eastAsia="la-Latn" w:bidi="la-Latn"/>
        </w:rPr>
        <w:t xml:space="preserve">Pilulae </w:t>
      </w:r>
      <w:r w:rsidRPr="00327F56">
        <w:t>Cochise, or the</w:t>
      </w:r>
      <w:r w:rsidRPr="00327F56">
        <w:br/>
        <w:t>Piluhe ex Duobus, with an Addition of some few Grains of</w:t>
      </w:r>
      <w:r w:rsidRPr="00327F56">
        <w:br/>
        <w:t>Resin of Jalap, Very soon after Bleeding or Vomiting, if that is</w:t>
      </w:r>
      <w:r w:rsidRPr="00327F56">
        <w:br/>
        <w:t>thought necessary. -</w:t>
      </w:r>
    </w:p>
    <w:p w14:paraId="27FC39EE" w14:textId="77777777" w:rsidR="00327F56" w:rsidRPr="00327F56" w:rsidRDefault="00327F56" w:rsidP="00327F56">
      <w:pPr>
        <w:ind w:firstLine="360"/>
      </w:pPr>
      <w:r w:rsidRPr="00327F56">
        <w:t>In Constitutions which are easily purg’d; a Solution-of Ca-</w:t>
      </w:r>
      <w:r w:rsidRPr="00327F56">
        <w:br/>
        <w:t xml:space="preserve">thartic Salt in Water, or the </w:t>
      </w:r>
      <w:r w:rsidRPr="00327F56">
        <w:rPr>
          <w:i/>
          <w:iCs/>
        </w:rPr>
        <w:t>Alford</w:t>
      </w:r>
      <w:r w:rsidRPr="00327F56">
        <w:t xml:space="preserve"> Waters, are sufficient.</w:t>
      </w:r>
    </w:p>
    <w:p w14:paraId="12472F44" w14:textId="77777777" w:rsidR="00327F56" w:rsidRPr="00327F56" w:rsidRDefault="00327F56" w:rsidP="00327F56">
      <w:pPr>
        <w:ind w:firstLine="360"/>
      </w:pPr>
      <w:r w:rsidRPr="00327F56">
        <w:t>One Purge is not always enough, when its Operation is but</w:t>
      </w:r>
      <w:r w:rsidRPr="00327F56">
        <w:br/>
        <w:t>gentle, or the Constitution is much loaded ; it must therefore</w:t>
      </w:r>
      <w:r w:rsidRPr="00327F56">
        <w:br/>
        <w:t>be repeated in such a manner, as to answer the end of removing</w:t>
      </w:r>
      <w:r w:rsidRPr="00327F56">
        <w:br/>
        <w:t xml:space="preserve">the </w:t>
      </w:r>
      <w:r w:rsidRPr="00327F56">
        <w:rPr>
          <w:i/>
          <w:iCs/>
        </w:rPr>
        <w:t>Gout</w:t>
      </w:r>
      <w:r w:rsidRPr="00327F56">
        <w:t xml:space="preserve"> from the Head to the Extremities.</w:t>
      </w:r>
    </w:p>
    <w:p w14:paraId="4FECED7A" w14:textId="77777777" w:rsidR="00327F56" w:rsidRPr="00327F56" w:rsidRDefault="00327F56" w:rsidP="00327F56">
      <w:pPr>
        <w:ind w:firstLine="360"/>
      </w:pPr>
      <w:r w:rsidRPr="00327F56">
        <w:t>After Purging, the Patient Very frequently begins to seel Pain</w:t>
      </w:r>
      <w:r w:rsidRPr="00327F56">
        <w:br/>
        <w:t>in the Extremities 5 but if he does not, we must proceed to</w:t>
      </w:r>
      <w:r w:rsidRPr="00327F56">
        <w:br/>
        <w:t xml:space="preserve">such Medicines as remove the </w:t>
      </w:r>
      <w:r w:rsidRPr="00327F56">
        <w:rPr>
          <w:i/>
          <w:iCs/>
        </w:rPr>
        <w:t>Gout</w:t>
      </w:r>
      <w:r w:rsidRPr="00327F56">
        <w:t xml:space="preserve"> into the Joints ; but these</w:t>
      </w:r>
      <w:r w:rsidRPr="00327F56">
        <w:br/>
        <w:t>must be used with great Care and Caution, lest, instead of an-</w:t>
      </w:r>
      <w:r w:rsidRPr="00327F56">
        <w:br/>
        <w:t>swering the Design, they should drive the Blood, and with it</w:t>
      </w:r>
      <w:r w:rsidRPr="00327F56">
        <w:br/>
        <w:t xml:space="preserve">the </w:t>
      </w:r>
      <w:r w:rsidRPr="00327F56">
        <w:rPr>
          <w:i/>
          <w:iCs/>
        </w:rPr>
        <w:t>gouty</w:t>
      </w:r>
      <w:r w:rsidRPr="00327F56">
        <w:t xml:space="preserve"> Matter, more forcibly into the Head, increase the Dis.</w:t>
      </w:r>
      <w:r w:rsidRPr="00327F56">
        <w:br/>
        <w:t>order, and . destroy the Patient. Therefore, we must abstain</w:t>
      </w:r>
      <w:r w:rsidRPr="00327F56">
        <w:br/>
        <w:t>from powerful Chalybeates, and strong Podagragogues, and sub-</w:t>
      </w:r>
      <w:r w:rsidRPr="00327F56">
        <w:br/>
        <w:t>stitute the following CephalicS in their room ; but eVen these</w:t>
      </w:r>
      <w:r w:rsidRPr="00327F56">
        <w:br/>
        <w:t>must not be used, till the Heat has heen much reliev’d by Bleed-</w:t>
      </w:r>
      <w:r w:rsidRPr="00327F56">
        <w:br/>
        <w:t>ing and Purging.</w:t>
      </w:r>
    </w:p>
    <w:p w14:paraId="4F5F3221" w14:textId="77777777" w:rsidR="00327F56" w:rsidRPr="00327F56" w:rsidRDefault="00327F56" w:rsidP="00327F56">
      <w:pPr>
        <w:ind w:firstLine="360"/>
      </w:pPr>
      <w:r w:rsidRPr="00327F56">
        <w:t>Proper Cephalics, in this Cose, are red Coral, simple or com-</w:t>
      </w:r>
      <w:r w:rsidRPr="00327F56">
        <w:br/>
        <w:t>pound Powder of Crabs-claws, and white Amber : These, and</w:t>
      </w:r>
      <w:r w:rsidRPr="00327F56">
        <w:br/>
        <w:t>such of this Class as are yet milder, may be taken by them-</w:t>
      </w:r>
      <w:r w:rsidRPr="00327F56">
        <w:br/>
        <w:t>selves, or made into the Form of a Bolus, with Conserve* of</w:t>
      </w:r>
      <w:r w:rsidRPr="00327F56">
        <w:br/>
        <w:t>Rosemary-flowers, Flowers of Betony, Syrup of Stoechas,</w:t>
      </w:r>
      <w:r w:rsidRPr="00327F56">
        <w:br/>
        <w:t>simple Syrup of Piony ; or they may he made into Pilis, with</w:t>
      </w:r>
      <w:r w:rsidRPr="00327F56">
        <w:br/>
        <w:t xml:space="preserve">Extract of Gentian, together with Powder of Dittany </w:t>
      </w:r>
      <w:r w:rsidRPr="00327F56">
        <w:rPr>
          <w:i/>
          <w:iCs/>
        </w:rPr>
        <w:t>os Crete,</w:t>
      </w:r>
      <w:r w:rsidRPr="00327F56">
        <w:rPr>
          <w:i/>
          <w:iCs/>
        </w:rPr>
        <w:br/>
      </w:r>
      <w:r w:rsidRPr="00327F56">
        <w:t>Castor, or Piony-seeds.</w:t>
      </w:r>
    </w:p>
    <w:p w14:paraId="12130531" w14:textId="77777777" w:rsidR="00327F56" w:rsidRPr="00327F56" w:rsidRDefault="00327F56" w:rsidP="00327F56">
      <w:pPr>
        <w:ind w:firstLine="360"/>
      </w:pPr>
      <w:r w:rsidRPr="00327F56">
        <w:t>After plentiful Evacuations, three or four Grains of Salt of</w:t>
      </w:r>
      <w:r w:rsidRPr="00327F56">
        <w:br/>
        <w:t xml:space="preserve">Steel, or even </w:t>
      </w:r>
      <w:r w:rsidRPr="00327F56">
        <w:rPr>
          <w:i/>
          <w:iCs/>
        </w:rPr>
        <w:t>Alcohol Martis,</w:t>
      </w:r>
      <w:r w:rsidRPr="00327F56">
        <w:t xml:space="preserve"> may be added to these Medi-,</w:t>
      </w:r>
      <w:r w:rsidRPr="00327F56">
        <w:br/>
        <w:t>cines, and repeated every six or eight Hours.</w:t>
      </w:r>
    </w:p>
    <w:p w14:paraId="7EBADD2C" w14:textId="77777777" w:rsidR="00327F56" w:rsidRPr="00327F56" w:rsidRDefault="00327F56" w:rsidP="00327F56">
      <w:pPr>
        <w:ind w:firstLine="360"/>
      </w:pPr>
      <w:r w:rsidRPr="00327F56">
        <w:t>After each Dose, let the Patient take a Draught of a Julap</w:t>
      </w:r>
      <w:r w:rsidRPr="00327F56">
        <w:br/>
        <w:t>made of the simple and compound Waters of black Cherries,</w:t>
      </w:r>
      <w:r w:rsidRPr="00327F56">
        <w:br/>
        <w:t>Lime-tree-flowers, and Piony, with compound Spirit of La-</w:t>
      </w:r>
      <w:r w:rsidRPr="00327F56">
        <w:br/>
        <w:t>vender : Let him take, once in the Intervals, a few Drops of</w:t>
      </w:r>
      <w:r w:rsidRPr="00327F56">
        <w:br/>
        <w:t>the Tincture of Amber ; or, if the Fever does not run high,: of</w:t>
      </w:r>
      <w:r w:rsidRPr="00327F56">
        <w:br/>
        <w:t>the Spirit of Sal Volatile Oleofum, or Hartshorn, in an Infu-</w:t>
      </w:r>
      <w:r w:rsidRPr="00327F56">
        <w:br/>
        <w:t>sion of the Tops’ of Sage, Rosemary, or Tea.</w:t>
      </w:r>
    </w:p>
    <w:p w14:paraId="61C3DFE9" w14:textId="77777777" w:rsidR="00327F56" w:rsidRPr="00327F56" w:rsidRDefault="00327F56" w:rsidP="00327F56">
      <w:r w:rsidRPr="00327F56">
        <w:t>' To these may he added the Species Diambras, without the</w:t>
      </w:r>
      <w:r w:rsidRPr="00327F56">
        <w:br/>
        <w:t>Perfumes, or its Tincture.'</w:t>
      </w:r>
    </w:p>
    <w:p w14:paraId="3271E275" w14:textId="77777777" w:rsidR="00327F56" w:rsidRPr="00327F56" w:rsidRDefault="00327F56" w:rsidP="00327F56">
      <w:pPr>
        <w:tabs>
          <w:tab w:val="left" w:pos="245"/>
        </w:tabs>
        <w:ind w:firstLine="360"/>
      </w:pPr>
      <w:r w:rsidRPr="00327F56">
        <w:t>-</w:t>
      </w:r>
      <w:r w:rsidRPr="00327F56">
        <w:tab/>
        <w:t>Coffee is very' good, especially if made with an Infusion of</w:t>
      </w:r>
      <w:r w:rsidRPr="00327F56">
        <w:br/>
        <w:t>some Cephalic- Plant. . - .</w:t>
      </w:r>
    </w:p>
    <w:p w14:paraId="56098329" w14:textId="77777777" w:rsidR="00327F56" w:rsidRPr="00327F56" w:rsidRDefault="00327F56" w:rsidP="00327F56">
      <w:pPr>
        <w:ind w:firstLine="360"/>
      </w:pPr>
      <w:r w:rsidRPr="00327F56">
        <w:t xml:space="preserve">In like manner in an </w:t>
      </w:r>
      <w:r w:rsidRPr="00327F56">
        <w:rPr>
          <w:i/>
          <w:iCs/>
        </w:rPr>
        <w:t>Arthritic</w:t>
      </w:r>
      <w:r w:rsidRPr="00327F56">
        <w:t xml:space="preserve"> Vertigo, after Evacuations,</w:t>
      </w:r>
      <w:r w:rsidRPr="00327F56">
        <w:br/>
        <w:t>the following Medicines may he taken alone :</w:t>
      </w:r>
    </w:p>
    <w:p w14:paraId="45F9A1DF" w14:textId="77777777" w:rsidR="00327F56" w:rsidRPr="00327F56" w:rsidRDefault="00327F56" w:rsidP="00327F56">
      <w:pPr>
        <w:ind w:left="360" w:hanging="360"/>
      </w:pPr>
      <w:r w:rsidRPr="00327F56">
        <w:t>Powder of Rue-seeds, Male Piony, Castor, Valerian-root,</w:t>
      </w:r>
      <w:r w:rsidRPr="00327F56">
        <w:br/>
        <w:t>Wild Cypress, Winter’s-bark, Orange-peel, compound</w:t>
      </w:r>
      <w:r w:rsidRPr="00327F56">
        <w:br/>
        <w:t xml:space="preserve">Powder of Rosemary-flowers, Species </w:t>
      </w:r>
      <w:r w:rsidRPr="00327F56">
        <w:rPr>
          <w:i/>
          <w:iCs/>
        </w:rPr>
        <w:t xml:space="preserve">Diamosehi </w:t>
      </w:r>
      <w:r w:rsidRPr="00327F56">
        <w:rPr>
          <w:i/>
          <w:iCs/>
          <w:lang w:val="la-Latn" w:eastAsia="la-Latn" w:bidi="la-Latn"/>
        </w:rPr>
        <w:t>dulcis</w:t>
      </w:r>
      <w:r w:rsidRPr="00327F56">
        <w:rPr>
          <w:i/>
          <w:iCs/>
        </w:rPr>
        <w:t>;</w:t>
      </w:r>
      <w:r w:rsidRPr="00327F56">
        <w:rPr>
          <w:i/>
          <w:iCs/>
        </w:rPr>
        <w:br/>
      </w:r>
      <w:r w:rsidRPr="00327F56">
        <w:t>or some of these may he made into an electuary, with</w:t>
      </w:r>
      <w:r w:rsidRPr="00327F56">
        <w:br/>
        <w:t>Conserve os Piony-Howers, or Syrup of Piony, or Syrup</w:t>
      </w:r>
      <w:r w:rsidRPr="00327F56">
        <w:br/>
        <w:t xml:space="preserve">of Nutmeg-candied in the </w:t>
      </w:r>
      <w:r w:rsidRPr="00327F56">
        <w:rPr>
          <w:i/>
          <w:iCs/>
        </w:rPr>
        <w:t>Indies. ..</w:t>
      </w:r>
    </w:p>
    <w:p w14:paraId="14C3CA05" w14:textId="77777777" w:rsidR="00327F56" w:rsidRPr="00327F56" w:rsidRDefault="00327F56" w:rsidP="00327F56">
      <w:pPr>
        <w:tabs>
          <w:tab w:val="left" w:pos="218"/>
        </w:tabs>
        <w:ind w:firstLine="360"/>
      </w:pPr>
      <w:r w:rsidRPr="00327F56">
        <w:t>.</w:t>
      </w:r>
      <w:r w:rsidRPr="00327F56">
        <w:tab/>
        <w:t xml:space="preserve">Pills may also be given, made of the </w:t>
      </w:r>
      <w:r w:rsidRPr="00327F56">
        <w:rPr>
          <w:i/>
          <w:iCs/>
          <w:lang w:val="la-Latn" w:eastAsia="la-Latn" w:bidi="la-Latn"/>
        </w:rPr>
        <w:t xml:space="preserve">Pulvis </w:t>
      </w:r>
      <w:r w:rsidRPr="00327F56">
        <w:rPr>
          <w:i/>
          <w:iCs/>
        </w:rPr>
        <w:t>deGutteta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Ens Vineris,</w:t>
      </w:r>
      <w:r w:rsidRPr="00327F56">
        <w:t xml:space="preserve"> with Extract of </w:t>
      </w:r>
      <w:r w:rsidRPr="00327F56">
        <w:rPr>
          <w:i/>
          <w:iCs/>
        </w:rPr>
        <w:t xml:space="preserve">Calamus </w:t>
      </w:r>
      <w:r w:rsidRPr="00327F56">
        <w:rPr>
          <w:i/>
          <w:iCs/>
          <w:lang w:val="la-Latn" w:eastAsia="la-Latn" w:bidi="la-Latn"/>
        </w:rPr>
        <w:t>Aromaticus,</w:t>
      </w:r>
      <w:r w:rsidRPr="00327F56">
        <w:rPr>
          <w:lang w:val="la-Latn" w:eastAsia="la-Latn" w:bidi="la-Latn"/>
        </w:rPr>
        <w:t xml:space="preserve"> </w:t>
      </w:r>
      <w:r w:rsidRPr="00327F56">
        <w:t>or a Solution</w:t>
      </w:r>
      <w:r w:rsidRPr="00327F56">
        <w:br/>
        <w:t xml:space="preserve">of </w:t>
      </w:r>
      <w:r w:rsidRPr="00327F56">
        <w:rPr>
          <w:i/>
          <w:iCs/>
        </w:rPr>
        <w:t>As.a-fcstida.</w:t>
      </w:r>
    </w:p>
    <w:p w14:paraId="3629EBC6" w14:textId="77777777" w:rsidR="00327F56" w:rsidRPr="00327F56" w:rsidRDefault="00327F56" w:rsidP="00327F56">
      <w:pPr>
        <w:ind w:firstLine="360"/>
      </w:pPr>
      <w:r w:rsidRPr="00327F56">
        <w:t>To these may be added Salt of Steel, or Salt of Amber; and</w:t>
      </w:r>
      <w:r w:rsidRPr="00327F56">
        <w:br/>
        <w:t>these may he taken every six or eight Hours, in a moderate</w:t>
      </w:r>
      <w:r w:rsidRPr="00327F56">
        <w:br/>
        <w:t>Dose; that is, in such a manner that the Spirits may he reliev'd,</w:t>
      </w:r>
      <w:r w:rsidRPr="00327F56">
        <w:br/>
        <w:t>and not disturb'd thereby.</w:t>
      </w:r>
    </w:p>
    <w:p w14:paraId="0146C920" w14:textId="77777777" w:rsidR="00327F56" w:rsidRPr="00327F56" w:rsidRDefault="00327F56" w:rsidP="00327F56">
      <w:pPr>
        <w:tabs>
          <w:tab w:val="left" w:pos="2811"/>
        </w:tabs>
        <w:ind w:firstLine="360"/>
      </w:pPr>
      <w:r w:rsidRPr="00327F56">
        <w:t>Aster each Dose of. these, a Draught of the Cephalic Julap</w:t>
      </w:r>
      <w:r w:rsidRPr="00327F56">
        <w:br/>
        <w:t>should be taken.</w:t>
      </w:r>
      <w:r w:rsidRPr="00327F56">
        <w:tab/>
        <w:t>-</w:t>
      </w:r>
    </w:p>
    <w:p w14:paraId="139E7AF6" w14:textId="77777777" w:rsidR="00327F56" w:rsidRPr="00327F56" w:rsidRDefault="00327F56" w:rsidP="00327F56">
      <w:pPr>
        <w:ind w:firstLine="360"/>
      </w:pPr>
      <w:r w:rsidRPr="00327F56">
        <w:t>in the Intervals let one Dose of the above-mention'd Insth.</w:t>
      </w:r>
      <w:r w:rsidRPr="00327F56">
        <w:br/>
        <w:t>.lion be taken, with some Drops of Tincture osAmher.</w:t>
      </w:r>
    </w:p>
    <w:p w14:paraId="41DFFAE5" w14:textId="77777777" w:rsidR="00327F56" w:rsidRPr="00327F56" w:rsidRDefault="00327F56" w:rsidP="00327F56">
      <w:pPr>
        <w:ind w:firstLine="360"/>
      </w:pPr>
      <w:r w:rsidRPr="00327F56">
        <w:t>Fetids, apply'd to the Nose, are also os Service, aS Spirit</w:t>
      </w:r>
      <w:r w:rsidRPr="00327F56">
        <w:br/>
        <w:t xml:space="preserve">of Sal Ammoniac, with Salt of Tartar, Castor, and </w:t>
      </w:r>
      <w:r w:rsidRPr="00327F56">
        <w:rPr>
          <w:i/>
          <w:iCs/>
        </w:rPr>
        <w:t>Asia.,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foetida.</w:t>
      </w:r>
    </w:p>
    <w:p w14:paraId="48A90C21" w14:textId="77777777" w:rsidR="00327F56" w:rsidRPr="00327F56" w:rsidRDefault="00327F56" w:rsidP="00327F56">
      <w:pPr>
        <w:ind w:firstLine="360"/>
      </w:pPr>
      <w:r w:rsidRPr="00327F56">
        <w:t>Things of a grateful Flavour have also sometimes a good</w:t>
      </w:r>
      <w:r w:rsidRPr="00327F56">
        <w:br/>
        <w:t>Effect.</w:t>
      </w:r>
    </w:p>
    <w:p w14:paraId="1843238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Musgrave</w:t>
      </w:r>
      <w:r w:rsidRPr="00327F56">
        <w:t xml:space="preserve"> advises to anoint the TempleS and Nostrils with</w:t>
      </w:r>
      <w:r w:rsidRPr="00327F56">
        <w:br/>
        <w:t>the following Balsam : - -</w:t>
      </w:r>
    </w:p>
    <w:p w14:paraId="62B7E90F" w14:textId="77777777" w:rsidR="00327F56" w:rsidRPr="00327F56" w:rsidRDefault="00327F56" w:rsidP="00327F56">
      <w:pPr>
        <w:ind w:left="360" w:hanging="360"/>
      </w:pPr>
      <w:r w:rsidRPr="00327F56">
        <w:t>Take of the Chymical Oils of Rosemary, Lavender, Mar-</w:t>
      </w:r>
      <w:r w:rsidRPr="00327F56">
        <w:br/>
        <w:t>joram. Thyme, Origanum, Hy stop, each one Scruple;</w:t>
      </w:r>
      <w:r w:rsidRPr="00327F56">
        <w:br/>
        <w:t>Oils of Cinnamon, Oranges, Angelica, and Rue, each</w:t>
      </w:r>
      <w:r w:rsidRPr="00327F56">
        <w:br/>
        <w:t>one Dram ; Oil of Amber, half a Dram; Oil of Cloves,</w:t>
      </w:r>
      <w:r w:rsidRPr="00327F56">
        <w:br/>
        <w:t>half a Scruple; Oil of Nutmegs, by Expression, four</w:t>
      </w:r>
      <w:r w:rsidRPr="00327F56">
        <w:br/>
        <w:t>Ounces; Ambergrise, two Drams; Musk, one Dram;</w:t>
      </w:r>
      <w:r w:rsidRPr="00327F56">
        <w:br/>
      </w:r>
      <w:r w:rsidRPr="00327F56">
        <w:lastRenderedPageBreak/>
        <w:t xml:space="preserve">Balsam of </w:t>
      </w:r>
      <w:r w:rsidRPr="00327F56">
        <w:rPr>
          <w:i/>
          <w:iCs/>
        </w:rPr>
        <w:t>Peru,</w:t>
      </w:r>
      <w:r w:rsidRPr="00327F56">
        <w:t xml:space="preserve"> Drams:" Let the Amhergrise and</w:t>
      </w:r>
      <w:r w:rsidRPr="00327F56">
        <w:br/>
        <w:t>Music be laid upon a Marble. let them he moisten'd with</w:t>
      </w:r>
      <w:r w:rsidRPr="00327F56">
        <w:br/>
        <w:t>the Olis, and levigated with th</w:t>
      </w:r>
      <w:r w:rsidRPr="00327F56">
        <w:rPr>
          <w:vertAlign w:val="subscript"/>
        </w:rPr>
        <w:t>e</w:t>
      </w:r>
      <w:r w:rsidRPr="00327F56">
        <w:t xml:space="preserve"> Stone sor that Purpose,</w:t>
      </w:r>
      <w:r w:rsidRPr="00327F56">
        <w:br/>
        <w:t>till they are reduced to a Masa of the Consistence of Poma-</w:t>
      </w:r>
      <w:r w:rsidRPr="00327F56">
        <w:br/>
        <w:t xml:space="preserve">tum. To this Mixture add some </w:t>
      </w:r>
      <w:r w:rsidRPr="00327F56">
        <w:rPr>
          <w:i/>
          <w:iCs/>
        </w:rPr>
        <w:t>Ptruvian</w:t>
      </w:r>
      <w:r w:rsidRPr="00327F56">
        <w:t xml:space="preserve"> Balsam, and</w:t>
      </w:r>
    </w:p>
    <w:p w14:paraId="4474C28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i-</w:t>
      </w:r>
      <w:r w:rsidRPr="00327F56">
        <w:t xml:space="preserve"> continue theLevigation for </w:t>
      </w:r>
      <w:r w:rsidRPr="00327F56">
        <w:rPr>
          <w:u w:val="single"/>
        </w:rPr>
        <w:t>half</w:t>
      </w:r>
      <w:r w:rsidRPr="00327F56">
        <w:t xml:space="preserve"> an Hout: Thenadd the Oil</w:t>
      </w:r>
      <w:r w:rsidRPr="00327F56">
        <w:br/>
        <w:t>’ os Nutmegs by Expression, and continue the Trituration</w:t>
      </w:r>
      <w:r w:rsidRPr="00327F56">
        <w:br/>
        <w:t>for an Hour longer. - Let this fragrant Cephalic Balsam he</w:t>
      </w:r>
      <w:r w:rsidRPr="00327F56">
        <w:br/>
        <w:t>preserv'd for Use in a Phial.</w:t>
      </w:r>
    </w:p>
    <w:p w14:paraId="4E58C72F" w14:textId="77777777" w:rsidR="00327F56" w:rsidRPr="00327F56" w:rsidRDefault="00327F56" w:rsidP="00327F56">
      <w:pPr>
        <w:ind w:firstLine="360"/>
      </w:pPr>
      <w:r w:rsidRPr="00327F56">
        <w:t>After these Cephalic Medicines have heen taken sor a Day Or</w:t>
      </w:r>
      <w:r w:rsidRPr="00327F56">
        <w:br/>
        <w:t>two, in either of. these Disorders, apply to the Joint common- -</w:t>
      </w:r>
      <w:r w:rsidRPr="00327F56">
        <w:br/>
        <w:t>Iy affected some stimulating Topic, as a Plaister, made of two</w:t>
      </w:r>
      <w:r w:rsidRPr="00327F56">
        <w:br/>
        <w:t>Parts of Gum Caranna, one Part of yellow Wax, and a suffi-</w:t>
      </w:r>
      <w:r w:rsidRPr="00327F56">
        <w:br/>
        <w:t xml:space="preserve">cient Quantity of the Oil os Worms: But if this is not </w:t>
      </w:r>
      <w:r w:rsidRPr="00327F56">
        <w:rPr>
          <w:lang w:val="la-Latn" w:eastAsia="la-Latn" w:bidi="la-Latn"/>
        </w:rPr>
        <w:t>suffi-</w:t>
      </w:r>
      <w:r w:rsidRPr="00327F56">
        <w:rPr>
          <w:lang w:val="la-Latn" w:eastAsia="la-Latn" w:bidi="la-Latn"/>
        </w:rPr>
        <w:br/>
      </w:r>
      <w:r w:rsidRPr="00327F56">
        <w:t>cient, and the Disorder of the Head still remains, or increases,</w:t>
      </w:r>
      <w:r w:rsidRPr="00327F56">
        <w:br/>
        <w:t>we must proceed to Sinapisms, Vesicatories, Flannel, and Liga-</w:t>
      </w:r>
      <w:r w:rsidRPr="00327F56">
        <w:br/>
        <w:t>times. '</w:t>
      </w:r>
    </w:p>
    <w:p w14:paraId="3EDE2ABE" w14:textId="77777777" w:rsidR="00327F56" w:rsidRPr="00327F56" w:rsidRDefault="00327F56" w:rsidP="00327F56">
      <w:r w:rsidRPr="00327F56">
        <w:rPr>
          <w:i/>
          <w:iCs/>
        </w:rPr>
        <w:t>- Mus.grave</w:t>
      </w:r>
      <w:r w:rsidRPr="00327F56">
        <w:t xml:space="preserve"> is of Opinion, that cooling Emulsions and De-</w:t>
      </w:r>
      <w:r w:rsidRPr="00327F56">
        <w:br/>
        <w:t>coctions. Narcotics, cooling Embrocations, Epithems, and</w:t>
      </w:r>
      <w:r w:rsidRPr="00327F56">
        <w:br/>
        <w:t>washing the Head with cold Water, are dangerous in this Case,</w:t>
      </w:r>
      <w:r w:rsidRPr="00327F56">
        <w:br/>
        <w:t>tho’ they may be of Service in Disorders of this Kind from</w:t>
      </w:r>
      <w:r w:rsidRPr="00327F56">
        <w:br/>
        <w:t>another Cause.</w:t>
      </w:r>
    </w:p>
    <w:p w14:paraId="6C1A9E9A" w14:textId="77777777" w:rsidR="00327F56" w:rsidRPr="00327F56" w:rsidRDefault="00327F56" w:rsidP="00327F56">
      <w:pPr>
        <w:ind w:firstLine="360"/>
      </w:pPr>
      <w:r w:rsidRPr="00327F56">
        <w:t>He also disapproves of applying Leeches to the Haemorthoi-</w:t>
      </w:r>
      <w:r w:rsidRPr="00327F56">
        <w:br/>
        <w:t>dal Veins, for fear of an Inflammation or Fistula.' _ -</w:t>
      </w:r>
    </w:p>
    <w:p w14:paraId="54436325" w14:textId="77777777" w:rsidR="00327F56" w:rsidRPr="00327F56" w:rsidRDefault="00327F56" w:rsidP="00327F56">
      <w:pPr>
        <w:tabs>
          <w:tab w:val="left" w:pos="5312"/>
        </w:tabs>
        <w:ind w:firstLine="360"/>
      </w:pPr>
      <w:r w:rsidRPr="00327F56">
        <w:t>By way of Precaution, and to hinder a Return of the Dis-</w:t>
      </w:r>
      <w:r w:rsidRPr="00327F56">
        <w:br/>
        <w:t>order, it would be proper to apply a Blister sometimes to .the</w:t>
      </w:r>
      <w:r w:rsidRPr="00327F56">
        <w:br/>
        <w:t>Neck or Arm, to bleed in the Spring, to take a Purge every</w:t>
      </w:r>
      <w:r w:rsidRPr="00327F56">
        <w:br/>
        <w:t>Month, and always to avoid being costive, and to keep the</w:t>
      </w:r>
      <w:r w:rsidRPr="00327F56">
        <w:br/>
        <w:t>Feet Very warmly cloath’d.</w:t>
      </w:r>
      <w:r w:rsidRPr="00327F56">
        <w:tab/>
        <w:t>. . .</w:t>
      </w:r>
    </w:p>
    <w:p w14:paraId="383F5D2E" w14:textId="77777777" w:rsidR="00327F56" w:rsidRPr="00327F56" w:rsidRDefault="00327F56" w:rsidP="00327F56">
      <w:pPr>
        <w:tabs>
          <w:tab w:val="left" w:pos="5698"/>
        </w:tabs>
        <w:ind w:firstLine="360"/>
      </w:pPr>
      <w:r w:rsidRPr="00327F56">
        <w:t>Those that are subject to these Disorders, should religioufly</w:t>
      </w:r>
      <w:r w:rsidRPr="00327F56">
        <w:br/>
        <w:t>abstain from Ermines, from steeping after Dinner; and from</w:t>
      </w:r>
      <w:r w:rsidRPr="00327F56">
        <w:br/>
        <w:t>herd Drinking. ' ,</w:t>
      </w:r>
      <w:r w:rsidRPr="00327F56">
        <w:tab/>
        <w:t>,</w:t>
      </w:r>
    </w:p>
    <w:p w14:paraId="71E68646" w14:textId="77777777" w:rsidR="00327F56" w:rsidRPr="00327F56" w:rsidRDefault="00327F56" w:rsidP="00327F56">
      <w:r w:rsidRPr="00327F56">
        <w:rPr>
          <w:i/>
          <w:iCs/>
        </w:rPr>
        <w:t>An</w:t>
      </w:r>
      <w:r w:rsidRPr="00327F56">
        <w:rPr>
          <w:b/>
          <w:bCs/>
        </w:rPr>
        <w:t xml:space="preserve"> ARTHRITIC APoyiExY.</w:t>
      </w:r>
    </w:p>
    <w:p w14:paraId="33BA2018" w14:textId="77777777" w:rsidR="00327F56" w:rsidRPr="00327F56" w:rsidRDefault="00327F56" w:rsidP="00327F56">
      <w:pPr>
        <w:tabs>
          <w:tab w:val="left" w:pos="3008"/>
        </w:tabs>
        <w:ind w:firstLine="360"/>
      </w:pPr>
      <w:r w:rsidRPr="00327F56">
        <w:rPr>
          <w:i/>
          <w:iCs/>
        </w:rPr>
        <w:t>Gouty</w:t>
      </w:r>
      <w:r w:rsidRPr="00327F56">
        <w:t xml:space="preserve"> People, who have been so sor many Years, have</w:t>
      </w:r>
      <w:r w:rsidRPr="00327F56">
        <w:br/>
        <w:t>short and thick Necks, who begin to grow old ; and particularly</w:t>
      </w:r>
      <w:r w:rsidRPr="00327F56">
        <w:br/>
        <w:t>those who indulge themselves in Eating and Drinking, and</w:t>
      </w:r>
      <w:r w:rsidRPr="00327F56">
        <w:br/>
        <w:t>become plethoric, after leaving off some accustom'd Exercise,</w:t>
      </w:r>
      <w:r w:rsidRPr="00327F56">
        <w:br/>
        <w:t xml:space="preserve">are inwst subject to an </w:t>
      </w:r>
      <w:r w:rsidRPr="00327F56">
        <w:rPr>
          <w:i/>
          <w:iCs/>
        </w:rPr>
        <w:t>Arthritic Apeplexy</w:t>
      </w:r>
      <w:r w:rsidRPr="00327F56">
        <w:t xml:space="preserve"> ; which happens when</w:t>
      </w:r>
      <w:r w:rsidRPr="00327F56">
        <w:br/>
        <w:t xml:space="preserve">a regular i it of the </w:t>
      </w:r>
      <w:r w:rsidRPr="00327F56">
        <w:rPr>
          <w:i/>
          <w:iCs/>
        </w:rPr>
        <w:t>Gout</w:t>
      </w:r>
      <w:r w:rsidRPr="00327F56">
        <w:t xml:space="preserve"> is interrupted, or deferred too long,</w:t>
      </w:r>
      <w:r w:rsidRPr="00327F56">
        <w:br/>
        <w:t xml:space="preserve">or else is not sufficiently Violent to carry off the </w:t>
      </w:r>
      <w:r w:rsidRPr="00327F56">
        <w:rPr>
          <w:i/>
          <w:iCs/>
        </w:rPr>
        <w:t>gouty</w:t>
      </w:r>
      <w:r w:rsidRPr="00327F56">
        <w:t xml:space="preserve"> Mat- -</w:t>
      </w:r>
      <w:r w:rsidRPr="00327F56">
        <w:br/>
        <w:t>ter.</w:t>
      </w:r>
      <w:r w:rsidRPr="00327F56">
        <w:tab/>
        <w:t>_</w:t>
      </w:r>
    </w:p>
    <w:p w14:paraId="066E0B85" w14:textId="77777777" w:rsidR="00327F56" w:rsidRPr="00327F56" w:rsidRDefault="00327F56" w:rsidP="00327F56">
      <w:pPr>
        <w:ind w:firstLine="360"/>
      </w:pPr>
      <w:r w:rsidRPr="00327F56">
        <w:t xml:space="preserve">The Cure of this Distemper is different from that of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genuine </w:t>
      </w:r>
      <w:r w:rsidRPr="00327F56">
        <w:rPr>
          <w:i/>
          <w:iCs/>
        </w:rPr>
        <w:t>Apeplexy.</w:t>
      </w:r>
    </w:p>
    <w:p w14:paraId="46BC95C7" w14:textId="77777777" w:rsidR="00327F56" w:rsidRPr="00327F56" w:rsidRDefault="00327F56" w:rsidP="00327F56">
      <w:pPr>
        <w:ind w:firstLine="360"/>
      </w:pPr>
      <w:r w:rsidRPr="00327F56">
        <w:t xml:space="preserve">The Signs of an approaching </w:t>
      </w:r>
      <w:r w:rsidRPr="00327F56">
        <w:rPr>
          <w:i/>
          <w:iCs/>
        </w:rPr>
        <w:t>Arthritic Apoplexy</w:t>
      </w:r>
      <w:r w:rsidRPr="00327F56">
        <w:t xml:space="preserve"> are, a Head-</w:t>
      </w:r>
      <w:r w:rsidRPr="00327F56">
        <w:br/>
        <w:t>ache or Vertigo, or both together; fife Head is heavy, the</w:t>
      </w:r>
      <w:r w:rsidRPr="00327F56">
        <w:br/>
        <w:t>Face is bloated and red, the Tongue faulters often, the Motions</w:t>
      </w:r>
      <w:r w:rsidRPr="00327F56">
        <w:br/>
        <w:t>of the Patient's Body are disorderly, and his Steps unequal;</w:t>
      </w:r>
      <w:r w:rsidRPr="00327F56">
        <w:br/>
        <w:t>and if the Disorder increases, he is suddenly deprived of all</w:t>
      </w:r>
      <w:r w:rsidRPr="00327F56">
        <w:br/>
        <w:t>Sense and Motion, and his Eyes become greenish, as if he was</w:t>
      </w:r>
      <w:r w:rsidRPr="00327F56">
        <w:br/>
        <w:t xml:space="preserve">dead: </w:t>
      </w:r>
      <w:r w:rsidRPr="00327F56">
        <w:rPr>
          <w:lang w:val="la-Latn" w:eastAsia="la-Latn" w:bidi="la-Latn"/>
        </w:rPr>
        <w:t xml:space="preserve">A Stertor </w:t>
      </w:r>
      <w:r w:rsidRPr="00327F56">
        <w:t>and Snoaring, and all the other Symptoms of</w:t>
      </w:r>
      <w:r w:rsidRPr="00327F56">
        <w:br/>
        <w:t xml:space="preserve">a genuine </w:t>
      </w:r>
      <w:r w:rsidRPr="00327F56">
        <w:rPr>
          <w:i/>
          <w:iCs/>
        </w:rPr>
        <w:t>Apeplexy,</w:t>
      </w:r>
      <w:r w:rsidRPr="00327F56">
        <w:t xml:space="preserve"> attend this, so that its </w:t>
      </w:r>
      <w:r w:rsidRPr="00327F56">
        <w:rPr>
          <w:i/>
          <w:iCs/>
        </w:rPr>
        <w:t>Arthritic</w:t>
      </w:r>
      <w:r w:rsidRPr="00327F56">
        <w:t xml:space="preserve"> Nature must</w:t>
      </w:r>
      <w:r w:rsidRPr="00327F56">
        <w:br/>
        <w:t xml:space="preserve">be discover’d by adverting to the State </w:t>
      </w:r>
      <w:r w:rsidRPr="00327F56">
        <w:rPr>
          <w:i/>
          <w:iCs/>
        </w:rPr>
        <w:t>os</w:t>
      </w:r>
      <w:r w:rsidRPr="00327F56">
        <w:t xml:space="preserve"> the Constitution,</w:t>
      </w:r>
      <w:r w:rsidRPr="00327F56">
        <w:br/>
        <w:t xml:space="preserve">and considering what Sort os </w:t>
      </w:r>
      <w:r w:rsidRPr="00327F56">
        <w:rPr>
          <w:i/>
          <w:iCs/>
        </w:rPr>
        <w:t>gouty</w:t>
      </w:r>
      <w:r w:rsidRPr="00327F56">
        <w:t xml:space="preserve"> Paroxysms have preceded.</w:t>
      </w:r>
    </w:p>
    <w:p w14:paraId="4BCAD06E" w14:textId="77777777" w:rsidR="00327F56" w:rsidRPr="00327F56" w:rsidRDefault="00327F56" w:rsidP="00327F56">
      <w:pPr>
        <w:ind w:firstLine="360"/>
      </w:pPr>
      <w:r w:rsidRPr="00327F56">
        <w:t>Tight Bandage about the Neck Very much contributes to</w:t>
      </w:r>
      <w:r w:rsidRPr="00327F56">
        <w:br/>
        <w:t xml:space="preserve">keep the Blood in the Head, and cause an </w:t>
      </w:r>
      <w:r w:rsidRPr="00327F56">
        <w:rPr>
          <w:i/>
          <w:iCs/>
        </w:rPr>
        <w:t>Apoplexy,</w:t>
      </w:r>
      <w:r w:rsidRPr="00327F56">
        <w:t xml:space="preserve"> especially</w:t>
      </w:r>
      <w:r w:rsidRPr="00327F56">
        <w:br/>
        <w:t>when People are full of Drink : These People, therefore, when</w:t>
      </w:r>
      <w:r w:rsidRPr="00327F56">
        <w:br/>
        <w:t>they go to Bed, should have the Collars os their Shirts unbut-</w:t>
      </w:r>
      <w:r w:rsidRPr="00327F56">
        <w:br/>
        <w:t>ton'd.</w:t>
      </w:r>
    </w:p>
    <w:p w14:paraId="3EAADD55" w14:textId="77777777" w:rsidR="00327F56" w:rsidRPr="00327F56" w:rsidRDefault="00327F56" w:rsidP="00327F56">
      <w:pPr>
        <w:ind w:firstLine="360"/>
      </w:pPr>
      <w:r w:rsidRPr="00327F56">
        <w:t>An excessive Use of Opiates and Errhines contributes much</w:t>
      </w:r>
      <w:r w:rsidRPr="00327F56">
        <w:br/>
        <w:t>to this Disorder; as does also whatever repels the Gout from</w:t>
      </w:r>
      <w:r w:rsidRPr="00327F56">
        <w:br/>
        <w:t>the Extremities.</w:t>
      </w:r>
    </w:p>
    <w:p w14:paraId="3BF9E9C2" w14:textId="77777777" w:rsidR="00327F56" w:rsidRPr="00327F56" w:rsidRDefault="00327F56" w:rsidP="00327F56">
      <w:pPr>
        <w:ind w:firstLine="360"/>
      </w:pPr>
      <w:r w:rsidRPr="00327F56">
        <w:t xml:space="preserve">The Spring and Autumn savour the Production of an </w:t>
      </w:r>
      <w:r w:rsidRPr="00327F56">
        <w:rPr>
          <w:i/>
          <w:iCs/>
        </w:rPr>
        <w:t>Ar.,</w:t>
      </w:r>
      <w:r w:rsidRPr="00327F56">
        <w:rPr>
          <w:i/>
          <w:iCs/>
        </w:rPr>
        <w:br/>
        <w:t>thritic Apoplexy.</w:t>
      </w:r>
    </w:p>
    <w:p w14:paraId="7D89962F" w14:textId="77777777" w:rsidR="00327F56" w:rsidRPr="00327F56" w:rsidRDefault="00327F56" w:rsidP="00327F56">
      <w:pPr>
        <w:ind w:firstLine="360"/>
      </w:pPr>
      <w:r w:rsidRPr="00327F56">
        <w:t>If a right Method of Cure is apply'd, many Patients recover</w:t>
      </w:r>
      <w:r w:rsidRPr="00327F56">
        <w:br/>
        <w:t>of this Distemper; and afterwards enjoy a much better State of</w:t>
      </w:r>
      <w:r w:rsidRPr="00327F56">
        <w:br/>
        <w:t xml:space="preserve">Health, then those who recover of a genuine </w:t>
      </w:r>
      <w:r w:rsidRPr="00327F56">
        <w:rPr>
          <w:i/>
          <w:iCs/>
        </w:rPr>
        <w:t>Apeplexy,</w:t>
      </w:r>
      <w:r w:rsidRPr="00327F56">
        <w:t xml:space="preserve"> espe-</w:t>
      </w:r>
      <w:r w:rsidRPr="00327F56">
        <w:br/>
        <w:t>cially if they become regular, temperate, and sober.</w:t>
      </w:r>
    </w:p>
    <w:p w14:paraId="225379B2" w14:textId="77777777" w:rsidR="00327F56" w:rsidRPr="00327F56" w:rsidRDefault="00327F56" w:rsidP="00327F56">
      <w:pPr>
        <w:ind w:firstLine="360"/>
      </w:pPr>
      <w:r w:rsidRPr="00327F56">
        <w:t>The proper Method of Cure consists in relieving the Brain</w:t>
      </w:r>
      <w:r w:rsidRPr="00327F56">
        <w:br/>
        <w:t>by Evacuations and Revulsion, and removing the Gout to the</w:t>
      </w:r>
      <w:r w:rsidRPr="00327F56">
        <w:br/>
        <w:t>Extremities; at the same time removing all Obstacles which</w:t>
      </w:r>
      <w:r w:rsidRPr="00327F56">
        <w:br/>
        <w:t>may prevent a regular Fit, as Shoes or Stockings that are too</w:t>
      </w:r>
      <w:r w:rsidRPr="00327F56">
        <w:br/>
        <w:t>tight- Bleed therefore immediately, to twelve, fourteen, or</w:t>
      </w:r>
      <w:r w:rsidRPr="00327F56">
        <w:br/>
        <w:t>sixteen Ounces, according to the Strength and Constitution of</w:t>
      </w:r>
      <w:r w:rsidRPr="00327F56">
        <w:br/>
        <w:t>the Patient.</w:t>
      </w:r>
    </w:p>
    <w:p w14:paraId="77705570" w14:textId="77777777" w:rsidR="00327F56" w:rsidRPr="00327F56" w:rsidRDefault="00327F56" w:rsidP="00327F56">
      <w:pPr>
        <w:ind w:firstLine="360"/>
      </w:pPr>
      <w:r w:rsidRPr="00327F56">
        <w:t>Immediately aster give a Clyster of human Urine; or the</w:t>
      </w:r>
      <w:r w:rsidRPr="00327F56">
        <w:br/>
        <w:t>common Decoction for Clysters, with common Salt, or rosated</w:t>
      </w:r>
      <w:r w:rsidRPr="00327F56">
        <w:br/>
        <w:t>Aloes, Or some other stimulating Ingredients. *</w:t>
      </w:r>
    </w:p>
    <w:p w14:paraId="2B8A973C" w14:textId="77777777" w:rsidR="00327F56" w:rsidRPr="00327F56" w:rsidRDefault="00327F56" w:rsidP="00327F56">
      <w:pPr>
        <w:ind w:firstLine="360"/>
      </w:pPr>
      <w:r w:rsidRPr="00327F56">
        <w:t>Soon aster this give a stimulating Purge, as half a Dram</w:t>
      </w:r>
      <w:r w:rsidRPr="00327F56">
        <w:br/>
        <w:t xml:space="preserve">or two Scruples of the Countess of </w:t>
      </w:r>
      <w:r w:rsidRPr="00327F56">
        <w:rPr>
          <w:i/>
          <w:iCs/>
        </w:rPr>
        <w:t>WarwicPs</w:t>
      </w:r>
      <w:r w:rsidRPr="00327F56">
        <w:t xml:space="preserve"> Powder; or</w:t>
      </w:r>
      <w:r w:rsidRPr="00327F56">
        <w:br/>
        <w:t xml:space="preserve">else one Scruple of the Extract of </w:t>
      </w:r>
      <w:r w:rsidRPr="00327F56">
        <w:rPr>
          <w:i/>
          <w:iCs/>
          <w:lang w:val="la-Latn" w:eastAsia="la-Latn" w:bidi="la-Latn"/>
        </w:rPr>
        <w:t>Rudius</w:t>
      </w:r>
      <w:r w:rsidRPr="00327F56">
        <w:t>; between six and</w:t>
      </w:r>
      <w:r w:rsidRPr="00327F56">
        <w:br/>
        <w:t xml:space="preserve">ten Grains of the Resin of Jalap; of Elixir </w:t>
      </w:r>
      <w:r w:rsidRPr="00327F56">
        <w:rPr>
          <w:lang w:val="la-Latn" w:eastAsia="la-Latn" w:bidi="la-Latn"/>
        </w:rPr>
        <w:t xml:space="preserve">Proprietatis,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sufficient Quantity to form into Pills; or three Ounces of the</w:t>
      </w:r>
      <w:r w:rsidRPr="00327F56">
        <w:br/>
      </w:r>
      <w:r w:rsidRPr="00327F56">
        <w:lastRenderedPageBreak/>
        <w:t>purgative bitter Decoction; or one Ounce, or an Ounce and.</w:t>
      </w:r>
      <w:r w:rsidRPr="00327F56">
        <w:br/>
        <w:t>an half, of the Syrup of Buckthorn.</w:t>
      </w:r>
    </w:p>
    <w:p w14:paraId="7ED8A1D9" w14:textId="77777777" w:rsidR="00327F56" w:rsidRPr="00327F56" w:rsidRDefault="00327F56" w:rsidP="00327F56">
      <w:pPr>
        <w:ind w:firstLine="360"/>
      </w:pPr>
      <w:r w:rsidRPr="00327F56">
        <w:t>If the Purge does not work briskly in three or sour Hours,</w:t>
      </w:r>
      <w:r w:rsidRPr="00327F56">
        <w:br/>
        <w:t>let a Clyster be repeated.</w:t>
      </w:r>
    </w:p>
    <w:p w14:paraId="57C605DB" w14:textId="77777777" w:rsidR="00327F56" w:rsidRPr="00327F56" w:rsidRDefault="00327F56" w:rsidP="00327F56">
      <w:pPr>
        <w:ind w:firstLine="360"/>
      </w:pPr>
      <w:r w:rsidRPr="00327F56">
        <w:t>During all this time let the Patie</w:t>
      </w:r>
      <w:r w:rsidRPr="00327F56">
        <w:rPr>
          <w:vertAlign w:val="subscript"/>
        </w:rPr>
        <w:t>nt</w:t>
      </w:r>
      <w:r w:rsidRPr="00327F56">
        <w:t xml:space="preserve"> h</w:t>
      </w:r>
      <w:r w:rsidRPr="00327F56">
        <w:rPr>
          <w:vertAlign w:val="subscript"/>
        </w:rPr>
        <w:t>e</w:t>
      </w:r>
      <w:r w:rsidRPr="00327F56">
        <w:t xml:space="preserve"> k</w:t>
      </w:r>
      <w:r w:rsidRPr="00327F56">
        <w:rPr>
          <w:vertAlign w:val="subscript"/>
        </w:rPr>
        <w:t>ept</w:t>
      </w:r>
      <w:r w:rsidRPr="00327F56">
        <w:t xml:space="preserve"> in an erect</w:t>
      </w:r>
      <w:r w:rsidRPr="00327F56">
        <w:br/>
        <w:t>Pocture.</w:t>
      </w:r>
    </w:p>
    <w:p w14:paraId="62DB7E7E" w14:textId="77777777" w:rsidR="00327F56" w:rsidRPr="00327F56" w:rsidRDefault="00327F56" w:rsidP="00327F56">
      <w:pPr>
        <w:ind w:left="360" w:hanging="360"/>
      </w:pPr>
      <w:r w:rsidRPr="00327F56">
        <w:t>' After Purging repeat Bleeding, either in the Arm or Neck.</w:t>
      </w:r>
      <w:r w:rsidRPr="00327F56">
        <w:br/>
        <w:t>Cupping betwixt the Scapulae is of great Service.</w:t>
      </w:r>
    </w:p>
    <w:p w14:paraId="1990A31C" w14:textId="77777777" w:rsidR="00327F56" w:rsidRPr="00327F56" w:rsidRDefault="00327F56" w:rsidP="00327F56">
      <w:pPr>
        <w:ind w:firstLine="360"/>
      </w:pPr>
      <w:r w:rsidRPr="00327F56">
        <w:t>- After these Evacuations, apply to the Joint that has lately</w:t>
      </w:r>
      <w:r w:rsidRPr="00327F56">
        <w:br/>
        <w:t>been, painful, . some powerfully stimulating Plaister, as, sor</w:t>
      </w:r>
      <w:r w:rsidRPr="00327F56">
        <w:br/>
        <w:t xml:space="preserve">Instance, that made of </w:t>
      </w:r>
      <w:r w:rsidRPr="00327F56">
        <w:rPr>
          <w:i/>
          <w:iCs/>
        </w:rPr>
        <w:t>Burgundy</w:t>
      </w:r>
      <w:r w:rsidRPr="00327F56">
        <w:t xml:space="preserve"> Pitch and </w:t>
      </w:r>
      <w:r w:rsidRPr="00327F56">
        <w:rPr>
          <w:i/>
          <w:iCs/>
        </w:rPr>
        <w:t>suenice</w:t>
      </w:r>
      <w:r w:rsidRPr="00327F56">
        <w:t xml:space="preserve"> Turpentine ;</w:t>
      </w:r>
      <w:r w:rsidRPr="00327F56">
        <w:br w:type="page"/>
      </w:r>
    </w:p>
    <w:p w14:paraId="5CCE1BE6" w14:textId="77777777" w:rsidR="00327F56" w:rsidRPr="00327F56" w:rsidRDefault="00327F56" w:rsidP="00327F56">
      <w:pPr>
        <w:ind w:firstLine="360"/>
      </w:pPr>
      <w:r w:rsidRPr="00327F56">
        <w:lastRenderedPageBreak/>
        <w:t xml:space="preserve">or the CephalicPlaister, with Euphorbinm : Mean </w:t>
      </w:r>
      <w:r w:rsidRPr="00327F56">
        <w:rPr>
          <w:u w:val="single"/>
        </w:rPr>
        <w:t>time</w:t>
      </w:r>
      <w:r w:rsidRPr="00327F56">
        <w:t xml:space="preserve"> keep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whole Limb extremely warm with </w:t>
      </w:r>
      <w:r w:rsidRPr="00327F56">
        <w:rPr>
          <w:lang w:val="la-Latn" w:eastAsia="la-Latn" w:bidi="la-Latn"/>
        </w:rPr>
        <w:t>Flanneis.</w:t>
      </w:r>
    </w:p>
    <w:p w14:paraId="6A111F4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Mus.grave</w:t>
      </w:r>
      <w:r w:rsidRPr="00327F56">
        <w:t xml:space="preserve"> relates, thut he has known exceeding great Effects</w:t>
      </w:r>
      <w:r w:rsidRPr="00327F56">
        <w:br/>
        <w:t>from keeping the Feet a considerable time in Water, as hot aS</w:t>
      </w:r>
      <w:r w:rsidRPr="00327F56">
        <w:br/>
        <w:t>the Patient could possibly bear it; for by this m</w:t>
      </w:r>
      <w:r w:rsidRPr="00327F56">
        <w:rPr>
          <w:u w:val="single"/>
        </w:rPr>
        <w:t>eans</w:t>
      </w:r>
      <w:r w:rsidRPr="00327F56">
        <w:t xml:space="preserve"> he was</w:t>
      </w:r>
      <w:r w:rsidRPr="00327F56">
        <w:br/>
        <w:t>saved, tho’ before, in all Appearance, expiring.</w:t>
      </w:r>
    </w:p>
    <w:p w14:paraId="2DE9764E" w14:textId="77777777" w:rsidR="00327F56" w:rsidRPr="00327F56" w:rsidRDefault="00327F56" w:rsidP="00327F56">
      <w:pPr>
        <w:tabs>
          <w:tab w:val="left" w:pos="5361"/>
        </w:tabs>
        <w:ind w:firstLine="360"/>
      </w:pPr>
      <w:r w:rsidRPr="00327F56">
        <w:t>- Is this Method does not relieve the Patient, apply a Blister</w:t>
      </w:r>
      <w:r w:rsidRPr="00327F56">
        <w:br/>
        <w:t>to the Neck, to the Sinciput, or all over the Head, aster it has</w:t>
      </w:r>
      <w:r w:rsidRPr="00327F56">
        <w:br/>
        <w:t>heen thawd, and let it lie on four or five Days.</w:t>
      </w:r>
      <w:r w:rsidRPr="00327F56">
        <w:tab/>
        <w:t>* .</w:t>
      </w:r>
    </w:p>
    <w:p w14:paraId="706C58D0" w14:textId="77777777" w:rsidR="00327F56" w:rsidRPr="00327F56" w:rsidRDefault="00327F56" w:rsidP="00327F56">
      <w:pPr>
        <w:ind w:firstLine="360"/>
      </w:pPr>
      <w:r w:rsidRPr="00327F56">
        <w:t>' Apply also Blisters to the Ankles, if the Gout used to appear</w:t>
      </w:r>
      <w:r w:rsidRPr="00327F56">
        <w:br/>
        <w:t>principally in the Feet; or to the Arms, if the Hands were,</w:t>
      </w:r>
      <w:r w:rsidRPr="00327F56">
        <w:br/>
        <w:t>usually affected.</w:t>
      </w:r>
    </w:p>
    <w:p w14:paraId="07981289" w14:textId="77777777" w:rsidR="00327F56" w:rsidRPr="00327F56" w:rsidRDefault="00327F56" w:rsidP="00327F56">
      <w:pPr>
        <w:ind w:firstLine="360"/>
      </w:pPr>
      <w:r w:rsidRPr="00327F56">
        <w:t>Is the Patient is extremely ill, a Cupping Glass should be</w:t>
      </w:r>
      <w:r w:rsidRPr="00327F56">
        <w:br/>
        <w:t>apply'd to the Neck, or to that Part Of the Head where the</w:t>
      </w:r>
      <w:r w:rsidRPr="00327F56">
        <w:br/>
        <w:t>Lambdoidal and Sagittal Sutures meet, if the back Part of the</w:t>
      </w:r>
      <w:r w:rsidRPr="00327F56">
        <w:br/>
        <w:t xml:space="preserve">Head is most affected ; .or, if the fore Part of the Head,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Place where the Sagittal and Coronal meet.</w:t>
      </w:r>
    </w:p>
    <w:p w14:paraId="700BC5B1" w14:textId="77777777" w:rsidR="00327F56" w:rsidRPr="00327F56" w:rsidRDefault="00327F56" w:rsidP="00327F56">
      <w:pPr>
        <w:ind w:firstLine="360"/>
      </w:pPr>
      <w:r w:rsidRPr="00327F56">
        <w:t>But is none of these Applications are thought necessary for</w:t>
      </w:r>
      <w:r w:rsidRPr="00327F56">
        <w:br/>
        <w:t>. the Head, it should at least be shaved, and rubb'd well, in</w:t>
      </w:r>
      <w:r w:rsidRPr="00327F56">
        <w:br/>
        <w:t>order to relax the Skin; and a Cumin Plaister should be</w:t>
      </w:r>
      <w:r w:rsidRPr="00327F56">
        <w:br/>
        <w:t>worn upon it, in order to increase the Personation of the</w:t>
      </w:r>
      <w:r w:rsidRPr="00327F56">
        <w:br/>
        <w:t>Part.</w:t>
      </w:r>
    </w:p>
    <w:p w14:paraId="0EAC12C9" w14:textId="77777777" w:rsidR="00327F56" w:rsidRPr="00327F56" w:rsidRDefault="00327F56" w:rsidP="00327F56">
      <w:pPr>
        <w:tabs>
          <w:tab w:val="left" w:pos="2921"/>
          <w:tab w:val="left" w:pos="3200"/>
        </w:tabs>
        <w:ind w:firstLine="360"/>
      </w:pPr>
      <w:r w:rsidRPr="00327F56">
        <w:t>But is the Disorder still continues, it will be serviceable to</w:t>
      </w:r>
      <w:r w:rsidRPr="00327F56">
        <w:br/>
        <w:t>make use of such ErrhineS as draw the Serum from the Nose,</w:t>
      </w:r>
      <w:r w:rsidRPr="00327F56">
        <w:br/>
        <w:t>without making the Patient sneeze, which in this Case is dan-</w:t>
      </w:r>
      <w:r w:rsidRPr="00327F56">
        <w:br/>
        <w:t>gerous. .-</w:t>
      </w:r>
      <w:r w:rsidRPr="00327F56">
        <w:tab/>
        <w:t>-</w:t>
      </w:r>
      <w:r w:rsidRPr="00327F56">
        <w:tab/>
        <w:t>...</w:t>
      </w:r>
    </w:p>
    <w:p w14:paraId="7A5969AE" w14:textId="77777777" w:rsidR="00327F56" w:rsidRPr="00327F56" w:rsidRDefault="00327F56" w:rsidP="00327F56">
      <w:pPr>
        <w:ind w:firstLine="360"/>
      </w:pPr>
      <w:r w:rsidRPr="00327F56">
        <w:t>The Patient should srequentiy chew in his Mouth acrid</w:t>
      </w:r>
      <w:r w:rsidRPr="00327F56">
        <w:br/>
        <w:t>Plants, which cause a great Discharge of Saliva : For this Pur-</w:t>
      </w:r>
      <w:r w:rsidRPr="00327F56">
        <w:br/>
        <w:t>Pose,</w:t>
      </w:r>
    </w:p>
    <w:p w14:paraId="53382F0C" w14:textId="77777777" w:rsidR="00327F56" w:rsidRPr="00327F56" w:rsidRDefault="00327F56" w:rsidP="00327F56">
      <w:pPr>
        <w:ind w:left="360" w:hanging="360"/>
      </w:pPr>
      <w:r w:rsidRPr="00327F56">
        <w:t>Take of the Shavings of Horse-radish, and bruis'd Mustard-</w:t>
      </w:r>
      <w:r w:rsidRPr="00327F56">
        <w:br/>
        <w:t xml:space="preserve">seed, each half a Dram ; Powder of Pellitory of </w:t>
      </w:r>
      <w:r w:rsidRPr="00327F56">
        <w:rPr>
          <w:i/>
          <w:iCs/>
        </w:rPr>
        <w:t>Spain,</w:t>
      </w:r>
    </w:p>
    <w:p w14:paraId="2D71BC7F" w14:textId="77777777" w:rsidR="00327F56" w:rsidRPr="00327F56" w:rsidRDefault="00327F56" w:rsidP="00327F56">
      <w:pPr>
        <w:tabs>
          <w:tab w:val="left" w:pos="5066"/>
        </w:tabs>
        <w:ind w:left="360" w:hanging="360"/>
      </w:pPr>
      <w:r w:rsidRPr="00327F56">
        <w:t>- one Dram : Mix up with Honey, and put the Whole in a</w:t>
      </w:r>
      <w:r w:rsidRPr="00327F56">
        <w:br/>
        <w:t>Piece of Mullin. - This the Patient must squeeze between</w:t>
      </w:r>
      <w:r w:rsidRPr="00327F56">
        <w:br/>
        <w:t>his Teeth, and discharge the Spittle aS 'tis generated in his</w:t>
      </w:r>
      <w:r w:rsidRPr="00327F56">
        <w:br/>
        <w:t>Mouth.</w:t>
      </w:r>
      <w:r w:rsidRPr="00327F56">
        <w:tab/>
        <w:t>. E</w:t>
      </w:r>
    </w:p>
    <w:p w14:paraId="7F592581" w14:textId="77777777" w:rsidR="00327F56" w:rsidRPr="00327F56" w:rsidRDefault="00327F56" w:rsidP="00327F56">
      <w:pPr>
        <w:ind w:firstLine="360"/>
      </w:pPr>
      <w:r w:rsidRPr="00327F56">
        <w:t>Mean time, whilst these Evacuations are making, the Pa-</w:t>
      </w:r>
      <w:r w:rsidRPr="00327F56">
        <w:br/>
        <w:t>tient should frequently take a Dose of Spirit of Sal Volatile</w:t>
      </w:r>
      <w:r w:rsidRPr="00327F56">
        <w:br/>
      </w:r>
      <w:r w:rsidRPr="00327F56">
        <w:rPr>
          <w:lang w:val="la-Latn" w:eastAsia="la-Latn" w:bidi="la-Latn"/>
        </w:rPr>
        <w:t>Oleosum</w:t>
      </w:r>
      <w:r w:rsidRPr="00327F56">
        <w:t>; or Spirit of Hartshorn succinated, with a Cephalic</w:t>
      </w:r>
      <w:r w:rsidRPr="00327F56">
        <w:br/>
        <w:t>Julap; or a Dose of Pilis should be taken twice or three</w:t>
      </w:r>
      <w:r w:rsidRPr="00327F56">
        <w:br/>
        <w:t xml:space="preserve">times a Day, made of the </w:t>
      </w:r>
      <w:r w:rsidRPr="00327F56">
        <w:rPr>
          <w:i/>
          <w:iCs/>
          <w:lang w:val="la-Latn" w:eastAsia="la-Latn" w:bidi="la-Latn"/>
        </w:rPr>
        <w:t xml:space="preserve">Pulvis </w:t>
      </w:r>
      <w:r w:rsidRPr="00327F56">
        <w:rPr>
          <w:i/>
          <w:iCs/>
        </w:rPr>
        <w:t>ad Guttetam</w:t>
      </w:r>
      <w:r w:rsidRPr="00327F56">
        <w:t xml:space="preserve"> and Castos,</w:t>
      </w:r>
      <w:r w:rsidRPr="00327F56">
        <w:br/>
        <w:t>reduced to a Mass fit sor Pilis, with Oil of Amber, and a Solu-</w:t>
      </w:r>
      <w:r w:rsidRPr="00327F56">
        <w:br/>
        <w:t xml:space="preserve">tion of </w:t>
      </w:r>
      <w:r w:rsidRPr="00327F56">
        <w:rPr>
          <w:i/>
          <w:iCs/>
        </w:rPr>
        <w:t>Afa-fcetida.</w:t>
      </w:r>
    </w:p>
    <w:p w14:paraId="1A00D01C" w14:textId="77777777" w:rsidR="00327F56" w:rsidRPr="00327F56" w:rsidRDefault="00327F56" w:rsidP="00327F56">
      <w:pPr>
        <w:ind w:firstLine="360"/>
      </w:pPr>
      <w:r w:rsidRPr="00327F56">
        <w:t>These raise the Spirits, at the same time that they contribute</w:t>
      </w:r>
      <w:r w:rsidRPr="00327F56">
        <w:br/>
        <w:t>- to expel the Gout; but should never he used without plentiful</w:t>
      </w:r>
      <w:r w:rsidRPr="00327F56">
        <w:br/>
        <w:t>Evacuations preceding.</w:t>
      </w:r>
    </w:p>
    <w:p w14:paraId="2C3C7A98" w14:textId="77777777" w:rsidR="00327F56" w:rsidRPr="00327F56" w:rsidRDefault="00327F56" w:rsidP="00327F56">
      <w:pPr>
        <w:tabs>
          <w:tab w:val="left" w:pos="3200"/>
        </w:tabs>
        <w:ind w:firstLine="360"/>
      </w:pPr>
      <w:r w:rsidRPr="00327F56">
        <w:t xml:space="preserve">If these Remedies are not sufficient to bring the </w:t>
      </w:r>
      <w:r w:rsidRPr="00327F56">
        <w:rPr>
          <w:i/>
          <w:iCs/>
        </w:rPr>
        <w:t>Gaut</w:t>
      </w:r>
      <w:r w:rsidRPr="00327F56">
        <w:t xml:space="preserve"> to the</w:t>
      </w:r>
      <w:r w:rsidRPr="00327F56">
        <w:br/>
        <w:t>Extremities, we must proceed to the most stimula</w:t>
      </w:r>
      <w:r w:rsidRPr="00327F56">
        <w:rPr>
          <w:u w:val="single"/>
        </w:rPr>
        <w:t>ting</w:t>
      </w:r>
      <w:r w:rsidRPr="00327F56">
        <w:t xml:space="preserve"> Cata-</w:t>
      </w:r>
      <w:r w:rsidRPr="00327F56">
        <w:br/>
        <w:t>plasms.</w:t>
      </w:r>
      <w:r w:rsidRPr="00327F56">
        <w:tab/>
        <w:t>,</w:t>
      </w:r>
    </w:p>
    <w:p w14:paraId="2737EA71" w14:textId="77777777" w:rsidR="00327F56" w:rsidRPr="00327F56" w:rsidRDefault="00327F56" w:rsidP="00327F56">
      <w:pPr>
        <w:ind w:firstLine="360"/>
      </w:pPr>
      <w:r w:rsidRPr="00327F56">
        <w:t>AS soon as any Tumor or Pain appears in the Extremities,</w:t>
      </w:r>
      <w:r w:rsidRPr="00327F56">
        <w:br/>
        <w:t>we must endeavour to keep it there, and hinder a Retrocession.</w:t>
      </w:r>
      <w:r w:rsidRPr="00327F56">
        <w:br/>
        <w:t>To this End, a Blister must be apply'd to rhe Part, which must’</w:t>
      </w:r>
      <w:r w:rsidRPr="00327F56">
        <w:br/>
        <w:t>be. kept running a considerable time by Melilot, mix'd with</w:t>
      </w:r>
      <w:r w:rsidRPr="00327F56">
        <w:br/>
      </w:r>
      <w:r w:rsidRPr="00327F56">
        <w:rPr>
          <w:lang w:val="la-Latn" w:eastAsia="la-Latn" w:bidi="la-Latn"/>
        </w:rPr>
        <w:t xml:space="preserve">Cantharides, </w:t>
      </w:r>
      <w:r w:rsidRPr="00327F56">
        <w:t>if necessary. Mean time let the Part be kept ex-</w:t>
      </w:r>
      <w:r w:rsidRPr="00327F56">
        <w:br/>
        <w:t>tremely warm, with Flannel and Woollen Rollers ; and let the</w:t>
      </w:r>
      <w:r w:rsidRPr="00327F56">
        <w:br/>
        <w:t>Foot, if that Part is affected,, be kept all Day in a declining</w:t>
      </w:r>
      <w:r w:rsidRPr="00327F56">
        <w:br/>
        <w:t>Position. . .</w:t>
      </w:r>
    </w:p>
    <w:p w14:paraId="2729C6FF" w14:textId="77777777" w:rsidR="00327F56" w:rsidRPr="00327F56" w:rsidRDefault="00327F56" w:rsidP="00327F56">
      <w:pPr>
        <w:ind w:firstLine="360"/>
      </w:pPr>
      <w:r w:rsidRPr="00327F56">
        <w:t>Violent Frictions of the Extremities, apply'd twice or thrice</w:t>
      </w:r>
      <w:r w:rsidRPr="00327F56">
        <w:br/>
        <w:t>a Day, are of the utmost Importance.</w:t>
      </w:r>
    </w:p>
    <w:p w14:paraId="08C3E53B" w14:textId="77777777" w:rsidR="00327F56" w:rsidRPr="00327F56" w:rsidRDefault="00327F56" w:rsidP="00327F56">
      <w:pPr>
        <w:ind w:firstLine="360"/>
      </w:pPr>
      <w:r w:rsidRPr="00327F56">
        <w:t>The Gout appearing in the Extremities is the most happy</w:t>
      </w:r>
      <w:r w:rsidRPr="00327F56">
        <w:br/>
        <w:t>Circumstance that can happen; and then, and not..till then,</w:t>
      </w:r>
      <w:r w:rsidRPr="00327F56">
        <w:br/>
        <w:t>some gentie Podagragogues may be given, that is, when we</w:t>
      </w:r>
      <w:r w:rsidRPr="00327F56">
        <w:br/>
        <w:t xml:space="preserve">perceive the Course os the </w:t>
      </w:r>
      <w:r w:rsidRPr="00327F56">
        <w:rPr>
          <w:i/>
          <w:iCs/>
        </w:rPr>
        <w:t>gouty</w:t>
      </w:r>
      <w:r w:rsidRPr="00327F56">
        <w:t xml:space="preserve"> Matter to be alter'd, and there</w:t>
      </w:r>
      <w:r w:rsidRPr="00327F56">
        <w:br/>
        <w:t>'' is no longer any Danger of driving it more forcibly upon the</w:t>
      </w:r>
      <w:r w:rsidRPr="00327F56">
        <w:br/>
        <w:t>Head.</w:t>
      </w:r>
    </w:p>
    <w:p w14:paraId="5E3DAB93" w14:textId="77777777" w:rsidR="00327F56" w:rsidRPr="00327F56" w:rsidRDefault="00327F56" w:rsidP="00327F56">
      <w:pPr>
        <w:ind w:firstLine="360"/>
      </w:pPr>
      <w:r w:rsidRPr="00327F56">
        <w:t xml:space="preserve">The Countess of </w:t>
      </w:r>
      <w:r w:rsidRPr="00327F56">
        <w:rPr>
          <w:i/>
          <w:iCs/>
        </w:rPr>
        <w:t>Kent's</w:t>
      </w:r>
      <w:r w:rsidRPr="00327F56">
        <w:t xml:space="preserve"> Powder, in the Quantity of a Scru-</w:t>
      </w:r>
      <w:r w:rsidRPr="00327F56">
        <w:br/>
        <w:t>ple, every six or eight Hours, is a proper Medicine in this Cose.</w:t>
      </w:r>
      <w:r w:rsidRPr="00327F56">
        <w:br/>
        <w:t>And to this may be added, once a Day, or, in a phlegmatic</w:t>
      </w:r>
      <w:r w:rsidRPr="00327F56">
        <w:br/>
        <w:t xml:space="preserve">Constitution, twice, five Grains os </w:t>
      </w:r>
      <w:r w:rsidRPr="00327F56">
        <w:rPr>
          <w:i/>
          <w:iCs/>
        </w:rPr>
        <w:t>Alcohol Martis.</w:t>
      </w:r>
    </w:p>
    <w:p w14:paraId="7EEC0782" w14:textId="77777777" w:rsidR="00327F56" w:rsidRPr="00327F56" w:rsidRDefault="00327F56" w:rsidP="00327F56">
      <w:pPr>
        <w:ind w:firstLine="360"/>
      </w:pPr>
      <w:r w:rsidRPr="00327F56">
        <w:t xml:space="preserve">But if by any means the </w:t>
      </w:r>
      <w:r w:rsidRPr="00327F56">
        <w:rPr>
          <w:i/>
          <w:iCs/>
        </w:rPr>
        <w:t>Gout</w:t>
      </w:r>
      <w:r w:rsidRPr="00327F56">
        <w:t xml:space="preserve"> should be repell'd from the</w:t>
      </w:r>
      <w:r w:rsidRPr="00327F56">
        <w:br/>
        <w:t>Extremities, or the Head should suddenly grow worse, these</w:t>
      </w:r>
      <w:r w:rsidRPr="00327F56">
        <w:br/>
        <w:t>' Podagragogues must inimediately be left off, and recourse must</w:t>
      </w:r>
      <w:r w:rsidRPr="00327F56">
        <w:br/>
        <w:t>be had to stimulating topical Applications, and the above-men-,</w:t>
      </w:r>
      <w:r w:rsidRPr="00327F56">
        <w:br/>
        <w:t>tion’d Medicines, which contribute gently to raise fee Spi-.</w:t>
      </w:r>
      <w:r w:rsidRPr="00327F56">
        <w:br/>
        <w:t>tits.</w:t>
      </w:r>
    </w:p>
    <w:p w14:paraId="3FE8EFA7" w14:textId="77777777" w:rsidR="00327F56" w:rsidRPr="00327F56" w:rsidRDefault="00327F56" w:rsidP="00327F56">
      <w:pPr>
        <w:ind w:firstLine="360"/>
      </w:pPr>
      <w:r w:rsidRPr="00327F56">
        <w:t>During the Use of these Remedies, let the Patient's Diet be</w:t>
      </w:r>
      <w:r w:rsidRPr="00327F56">
        <w:br/>
        <w:t>extremely low ; let him live, for Example, on Chicken-broth,.</w:t>
      </w:r>
      <w:r w:rsidRPr="00327F56">
        <w:br/>
        <w:t xml:space="preserve">Gruel, or Panada, with Currans or Raisins </w:t>
      </w:r>
      <w:r w:rsidRPr="00327F56">
        <w:rPr>
          <w:lang w:val="el-GR" w:eastAsia="el-GR" w:bidi="el-GR"/>
        </w:rPr>
        <w:t xml:space="preserve">ς </w:t>
      </w:r>
      <w:r w:rsidRPr="00327F56">
        <w:t>Chocolate may</w:t>
      </w:r>
      <w:r w:rsidRPr="00327F56">
        <w:br/>
        <w:t>sometimes be allow'd, instead of small Beer let the .Patient</w:t>
      </w:r>
      <w:r w:rsidRPr="00327F56">
        <w:br/>
        <w:t>drink Cyder, Wino and Water, and Infusion of Tea, or Sage,</w:t>
      </w:r>
      <w:r w:rsidRPr="00327F56">
        <w:br/>
        <w:t>or of Clove-gilly-flowers.</w:t>
      </w:r>
    </w:p>
    <w:p w14:paraId="663EA305" w14:textId="77777777" w:rsidR="00327F56" w:rsidRPr="00327F56" w:rsidRDefault="00327F56" w:rsidP="00327F56">
      <w:pPr>
        <w:ind w:firstLine="360"/>
      </w:pPr>
      <w:r w:rsidRPr="00327F56">
        <w:t>Nothing is more dangerous than full Meals, especially in the</w:t>
      </w:r>
      <w:r w:rsidRPr="00327F56">
        <w:br/>
        <w:t>Evening.</w:t>
      </w:r>
    </w:p>
    <w:p w14:paraId="0C00F05B" w14:textId="77777777" w:rsidR="00327F56" w:rsidRPr="00327F56" w:rsidRDefault="00327F56" w:rsidP="00327F56">
      <w:pPr>
        <w:ind w:firstLine="360"/>
      </w:pPr>
      <w:r w:rsidRPr="00327F56">
        <w:lastRenderedPageBreak/>
        <w:t>As to Stools, let the Patient be. kept i</w:t>
      </w:r>
      <w:r w:rsidRPr="00327F56">
        <w:rPr>
          <w:vertAlign w:val="subscript"/>
        </w:rPr>
        <w:t>n</w:t>
      </w:r>
      <w:r w:rsidRPr="00327F56">
        <w:t xml:space="preserve"> a moderate way;</w:t>
      </w:r>
    </w:p>
    <w:p w14:paraId="1B117800" w14:textId="77777777" w:rsidR="00327F56" w:rsidRPr="00327F56" w:rsidRDefault="00327F56" w:rsidP="00327F56">
      <w:pPr>
        <w:ind w:left="360" w:hanging="360"/>
      </w:pPr>
      <w:r w:rsidRPr="00327F56">
        <w:t xml:space="preserve">. sor too many may invite the </w:t>
      </w:r>
      <w:r w:rsidRPr="00327F56">
        <w:rPr>
          <w:i/>
          <w:iCs/>
        </w:rPr>
        <w:t>Gout</w:t>
      </w:r>
      <w:r w:rsidRPr="00327F56">
        <w:t xml:space="preserve"> to the Intestines, and Costive-</w:t>
      </w:r>
      <w:r w:rsidRPr="00327F56">
        <w:br/>
        <w:t>ness opprestes the Head.</w:t>
      </w:r>
    </w:p>
    <w:p w14:paraId="08356089" w14:textId="77777777" w:rsidR="00327F56" w:rsidRPr="00327F56" w:rsidRDefault="00327F56" w:rsidP="00327F56">
      <w:pPr>
        <w:ind w:firstLine="360"/>
      </w:pPr>
      <w:r w:rsidRPr="00327F56">
        <w:t xml:space="preserve">By way of Prevention, nothing is more serviceable </w:t>
      </w:r>
      <w:r w:rsidRPr="00327F56">
        <w:rPr>
          <w:u w:val="single"/>
        </w:rPr>
        <w:t>than</w:t>
      </w:r>
      <w:r w:rsidRPr="00327F56">
        <w:rPr>
          <w:u w:val="single"/>
        </w:rPr>
        <w:br/>
      </w:r>
      <w:r w:rsidRPr="00327F56">
        <w:t>Scapulary Issues, Country Air, and purging Spring and Au-</w:t>
      </w:r>
      <w:r w:rsidRPr="00327F56">
        <w:br/>
        <w:t xml:space="preserve">tumn, and bleeding in the Beginning of </w:t>
      </w:r>
      <w:r w:rsidRPr="00327F56">
        <w:rPr>
          <w:i/>
          <w:iCs/>
        </w:rPr>
        <w:t>Octobers</w:t>
      </w:r>
      <w:r w:rsidRPr="00327F56">
        <w:t xml:space="preserve"> in strong</w:t>
      </w:r>
      <w:r w:rsidRPr="00327F56">
        <w:br/>
        <w:t>Constitutions.</w:t>
      </w:r>
    </w:p>
    <w:p w14:paraId="02C514A8" w14:textId="77777777" w:rsidR="00327F56" w:rsidRPr="00327F56" w:rsidRDefault="00327F56" w:rsidP="00327F56">
      <w:pPr>
        <w:tabs>
          <w:tab w:val="left" w:pos="3040"/>
          <w:tab w:val="left" w:pos="3834"/>
        </w:tabs>
        <w:ind w:firstLine="360"/>
      </w:pPr>
      <w:r w:rsidRPr="00327F56">
        <w:rPr>
          <w:b/>
          <w:bCs/>
        </w:rPr>
        <w:t xml:space="preserve">But the best Preservative is so keep the </w:t>
      </w:r>
      <w:r w:rsidRPr="00327F56">
        <w:rPr>
          <w:b/>
          <w:bCs/>
          <w:i/>
          <w:iCs/>
        </w:rPr>
        <w:t>Gelet</w:t>
      </w:r>
      <w:r w:rsidRPr="00327F56">
        <w:rPr>
          <w:b/>
          <w:bCs/>
        </w:rPr>
        <w:t xml:space="preserve"> regular</w:t>
      </w:r>
      <w:r w:rsidRPr="00327F56">
        <w:rPr>
          <w:b/>
          <w:bCs/>
        </w:rPr>
        <w:br/>
      </w:r>
      <w:r w:rsidRPr="00327F56">
        <w:t>Fits.</w:t>
      </w:r>
      <w:r w:rsidRPr="00327F56">
        <w:tab/>
        <w:t>-</w:t>
      </w:r>
      <w:r w:rsidRPr="00327F56">
        <w:tab/>
        <w:t>.'</w:t>
      </w:r>
    </w:p>
    <w:p w14:paraId="5DB61CF0" w14:textId="77777777" w:rsidR="00327F56" w:rsidRPr="00327F56" w:rsidRDefault="00327F56" w:rsidP="00327F56">
      <w:pPr>
        <w:ind w:firstLine="360"/>
      </w:pPr>
      <w:r w:rsidRPr="00327F56">
        <w:t xml:space="preserve">. There is another Sort of the </w:t>
      </w:r>
      <w:r w:rsidRPr="00327F56">
        <w:rPr>
          <w:i/>
          <w:iCs/>
        </w:rPr>
        <w:t>Arthritic Apoplexy,</w:t>
      </w:r>
      <w:r w:rsidRPr="00327F56">
        <w:t xml:space="preserve"> which </w:t>
      </w:r>
      <w:r w:rsidRPr="00327F56">
        <w:rPr>
          <w:i/>
          <w:iCs/>
        </w:rPr>
        <w:t>Muse</w:t>
      </w:r>
      <w:r w:rsidRPr="00327F56">
        <w:rPr>
          <w:i/>
          <w:iCs/>
        </w:rPr>
        <w:br/>
        <w:t>grave</w:t>
      </w:r>
      <w:r w:rsidRPr="00327F56">
        <w:t xml:space="preserve"> </w:t>
      </w:r>
      <w:r w:rsidRPr="00327F56">
        <w:rPr>
          <w:u w:val="single"/>
        </w:rPr>
        <w:t>call</w:t>
      </w:r>
      <w:r w:rsidRPr="00327F56">
        <w:t>s Symptomatic, whose Couse is tn the Stomach and</w:t>
      </w:r>
      <w:r w:rsidRPr="00327F56">
        <w:br/>
        <w:t>Intestines.' This, he says, must he cur'd by Vomiting and</w:t>
      </w:r>
      <w:r w:rsidRPr="00327F56">
        <w:br/>
        <w:t>Purging, by Medicines exciting the Spirits, and which expel</w:t>
      </w:r>
      <w:r w:rsidRPr="00327F56">
        <w:br/>
        <w:t>the Gout.</w:t>
      </w:r>
    </w:p>
    <w:p w14:paraId="2E810DF7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ARTHRITIC PALSY.</w:t>
      </w:r>
    </w:p>
    <w:p w14:paraId="280180FE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Arthritic</w:t>
      </w:r>
      <w:r w:rsidRPr="00327F56">
        <w:t xml:space="preserve"> Matter, sometimes sailing upon the Origins of</w:t>
      </w:r>
      <w:r w:rsidRPr="00327F56">
        <w:br/>
        <w:t>the Nerves, causes a Palsy os the respective Parts to which they</w:t>
      </w:r>
      <w:r w:rsidRPr="00327F56">
        <w:br/>
        <w:t xml:space="preserve">helong; and that more particularly in such </w:t>
      </w:r>
      <w:r w:rsidRPr="00327F56">
        <w:rPr>
          <w:i/>
          <w:iCs/>
        </w:rPr>
        <w:t>gouty</w:t>
      </w:r>
      <w:r w:rsidRPr="00327F56">
        <w:t xml:space="preserve"> Constitutions</w:t>
      </w:r>
      <w:r w:rsidRPr="00327F56">
        <w:br/>
        <w:t>as incline to a Plethora. ..</w:t>
      </w:r>
    </w:p>
    <w:p w14:paraId="5CBE55F5" w14:textId="77777777" w:rsidR="00327F56" w:rsidRPr="00327F56" w:rsidRDefault="00327F56" w:rsidP="00327F56">
      <w:pPr>
        <w:tabs>
          <w:tab w:val="left" w:pos="4238"/>
        </w:tabs>
        <w:ind w:firstLine="360"/>
      </w:pPr>
      <w:r w:rsidRPr="00327F56">
        <w:t>A moist and fenny Air, a sedentary Life, a bad Regimen, a</w:t>
      </w:r>
      <w:r w:rsidRPr="00327F56">
        <w:br/>
        <w:t>frequent Use of Opiates, and of Spirituous Liquors, immode-</w:t>
      </w:r>
      <w:r w:rsidRPr="00327F56">
        <w:br/>
        <w:t>rate Venery, Cold, too frequent Use os warm Medicines in</w:t>
      </w:r>
      <w:r w:rsidRPr="00327F56">
        <w:br/>
        <w:t xml:space="preserve">hot and bilious Constitutions, or whatever hinders the </w:t>
      </w:r>
      <w:r w:rsidRPr="00327F56">
        <w:rPr>
          <w:i/>
          <w:iCs/>
        </w:rPr>
        <w:t>Gout</w:t>
      </w:r>
      <w:r w:rsidRPr="00327F56">
        <w:rPr>
          <w:i/>
          <w:iCs/>
        </w:rPr>
        <w:br/>
      </w:r>
      <w:r w:rsidRPr="00327F56">
        <w:t>from selling upon the Extremities, or repels it when there, are</w:t>
      </w:r>
      <w:r w:rsidRPr="00327F56">
        <w:br/>
        <w:t xml:space="preserve">the usual </w:t>
      </w:r>
      <w:r w:rsidRPr="00327F56">
        <w:rPr>
          <w:lang w:val="la-Latn" w:eastAsia="la-Latn" w:bidi="la-Latn"/>
        </w:rPr>
        <w:t xml:space="preserve">Caules </w:t>
      </w:r>
      <w:r w:rsidRPr="00327F56">
        <w:t xml:space="preserve">of an </w:t>
      </w:r>
      <w:r w:rsidRPr="00327F56">
        <w:rPr>
          <w:i/>
          <w:iCs/>
        </w:rPr>
        <w:t>Arthritic Pals.y.</w:t>
      </w:r>
      <w:r w:rsidRPr="00327F56">
        <w:rPr>
          <w:i/>
          <w:iCs/>
        </w:rPr>
        <w:tab/>
      </w:r>
      <w:r w:rsidRPr="00327F56">
        <w:rPr>
          <w:i/>
          <w:iCs/>
          <w:lang w:val="la-Latn" w:eastAsia="la-Latn" w:bidi="la-Latn"/>
        </w:rPr>
        <w:t>»</w:t>
      </w:r>
    </w:p>
    <w:p w14:paraId="0CF46F00" w14:textId="77777777" w:rsidR="00327F56" w:rsidRPr="00327F56" w:rsidRDefault="00327F56" w:rsidP="00327F56">
      <w:pPr>
        <w:ind w:firstLine="360"/>
      </w:pPr>
      <w:r w:rsidRPr="00327F56">
        <w:t>The Nerves os theTongue are sometimes affected, and thep</w:t>
      </w:r>
      <w:r w:rsidRPr="00327F56">
        <w:br/>
        <w:t>the Patient loses the Use of his Speech, or can utter but half</w:t>
      </w:r>
      <w:r w:rsidRPr="00327F56">
        <w:br/>
        <w:t>Words confusedly.</w:t>
      </w:r>
    </w:p>
    <w:p w14:paraId="1853020F" w14:textId="77777777" w:rsidR="00327F56" w:rsidRPr="00327F56" w:rsidRDefault="00327F56" w:rsidP="00327F56">
      <w:r w:rsidRPr="00327F56">
        <w:t xml:space="preserve">. If that Branch of the </w:t>
      </w:r>
      <w:r w:rsidRPr="00327F56">
        <w:rPr>
          <w:i/>
          <w:iCs/>
        </w:rPr>
        <w:t xml:space="preserve">Par </w:t>
      </w:r>
      <w:r w:rsidRPr="00327F56">
        <w:rPr>
          <w:i/>
          <w:iCs/>
          <w:lang w:val="la-Latn" w:eastAsia="la-Latn" w:bidi="la-Latn"/>
        </w:rPr>
        <w:t>Vagum</w:t>
      </w:r>
      <w:r w:rsidRPr="00327F56">
        <w:rPr>
          <w:lang w:val="la-Latn" w:eastAsia="la-Latn" w:bidi="la-Latn"/>
        </w:rPr>
        <w:t xml:space="preserve"> </w:t>
      </w:r>
      <w:r w:rsidRPr="00327F56">
        <w:t>that belongs to the Sto-</w:t>
      </w:r>
      <w:r w:rsidRPr="00327F56">
        <w:br/>
        <w:t>mach is affected, the Patient loses his Appetite and Digestion,</w:t>
      </w:r>
      <w:r w:rsidRPr="00327F56">
        <w:br/>
        <w:t>and has an Aversion to all Aliment; insomuch that he daily</w:t>
      </w:r>
      <w:r w:rsidRPr="00327F56">
        <w:br/>
        <w:t>wastes, and insensibly becomes tabid.</w:t>
      </w:r>
    </w:p>
    <w:p w14:paraId="4382AF9F" w14:textId="77777777" w:rsidR="00327F56" w:rsidRPr="00327F56" w:rsidRDefault="00327F56" w:rsidP="00327F56">
      <w:pPr>
        <w:ind w:firstLine="360"/>
      </w:pPr>
      <w:r w:rsidRPr="00327F56">
        <w:t xml:space="preserve">This Case </w:t>
      </w:r>
      <w:r w:rsidRPr="00327F56">
        <w:rPr>
          <w:i/>
          <w:iCs/>
        </w:rPr>
        <w:t>Mus.grave says</w:t>
      </w:r>
      <w:r w:rsidRPr="00327F56">
        <w:t xml:space="preserve"> he has known happen </w:t>
      </w:r>
      <w:r w:rsidRPr="00327F56">
        <w:rPr>
          <w:i/>
          <w:iCs/>
        </w:rPr>
        <w:t>inArthri..</w:t>
      </w:r>
      <w:r w:rsidRPr="00327F56">
        <w:rPr>
          <w:i/>
          <w:iCs/>
        </w:rPr>
        <w:br/>
        <w:t>tic</w:t>
      </w:r>
      <w:r w:rsidRPr="00327F56">
        <w:t xml:space="preserve"> Constitutions, where there has been also a Plethora; and</w:t>
      </w:r>
      <w:r w:rsidRPr="00327F56">
        <w:br/>
        <w:t xml:space="preserve">from these Causes first an </w:t>
      </w:r>
      <w:r w:rsidRPr="00327F56">
        <w:rPr>
          <w:i/>
          <w:iCs/>
        </w:rPr>
        <w:t>Apoplexy, then tc Pals.y.</w:t>
      </w:r>
    </w:p>
    <w:p w14:paraId="07984D1E" w14:textId="77777777" w:rsidR="00327F56" w:rsidRPr="00327F56" w:rsidRDefault="00327F56" w:rsidP="00327F56">
      <w:pPr>
        <w:tabs>
          <w:tab w:val="left" w:pos="2238"/>
        </w:tabs>
        <w:ind w:firstLine="360"/>
      </w:pPr>
      <w:r w:rsidRPr="00327F56">
        <w:t xml:space="preserve">When an </w:t>
      </w:r>
      <w:r w:rsidRPr="00327F56">
        <w:rPr>
          <w:i/>
          <w:iCs/>
        </w:rPr>
        <w:t>Arthritic Palfy</w:t>
      </w:r>
      <w:r w:rsidRPr="00327F56">
        <w:t xml:space="preserve"> happens in bilious Constitutions,</w:t>
      </w:r>
      <w:r w:rsidRPr="00327F56">
        <w:br/>
        <w:t>especially when it follows a bilious Colic, the Patient loses his</w:t>
      </w:r>
      <w:r w:rsidRPr="00327F56">
        <w:br/>
        <w:t>Appetite, his Flesh wastes, the Skin does not perspire, but is</w:t>
      </w:r>
      <w:r w:rsidRPr="00327F56">
        <w:br/>
        <w:t>dry, and of an ictericious Colour as are particularly the Whites</w:t>
      </w:r>
      <w:r w:rsidRPr="00327F56">
        <w:br/>
        <w:t>of the Eyes.</w:t>
      </w:r>
      <w:r w:rsidRPr="00327F56">
        <w:tab/>
        <w:t>-</w:t>
      </w:r>
    </w:p>
    <w:p w14:paraId="78D33004" w14:textId="77777777" w:rsidR="00327F56" w:rsidRPr="00327F56" w:rsidRDefault="00327F56" w:rsidP="00327F56">
      <w:r w:rsidRPr="00327F56">
        <w:t>. Sometimes one Side only, or one Member, is affected, as the</w:t>
      </w:r>
      <w:r w:rsidRPr="00327F56">
        <w:br/>
        <w:t>Tongue in particular: Sometimes the Distemper is aecompany'd</w:t>
      </w:r>
      <w:r w:rsidRPr="00327F56">
        <w:br/>
        <w:t>with convulsive Motions, and 'tis sometimes without : Some-</w:t>
      </w:r>
      <w:r w:rsidRPr="00327F56">
        <w:br/>
        <w:t>times the Palsy is imperfect, and only renders the Parts it seizes</w:t>
      </w:r>
      <w:r w:rsidRPr="00327F56">
        <w:br/>
        <w:t>on unwieldy, and unfit for Motion; sometimes 'tis perfect,</w:t>
      </w:r>
      <w:r w:rsidRPr="00327F56">
        <w:br/>
        <w:t>and renders them entirely useless and immoveable.</w:t>
      </w:r>
    </w:p>
    <w:p w14:paraId="58E60B87" w14:textId="77777777" w:rsidR="00327F56" w:rsidRPr="00327F56" w:rsidRDefault="00327F56" w:rsidP="00327F56">
      <w:pPr>
        <w:ind w:firstLine="360"/>
      </w:pPr>
      <w:r w:rsidRPr="00327F56">
        <w:t>Tins Disorder is Very difficult to be cured, especially when it</w:t>
      </w:r>
      <w:r w:rsidRPr="00327F56">
        <w:br/>
        <w:t xml:space="preserve">succeeds an </w:t>
      </w:r>
      <w:r w:rsidRPr="00327F56">
        <w:rPr>
          <w:i/>
          <w:iCs/>
        </w:rPr>
        <w:t>Apoplexy</w:t>
      </w:r>
      <w:r w:rsidRPr="00327F56">
        <w:t xml:space="preserve"> ; and, if the </w:t>
      </w:r>
      <w:r w:rsidRPr="00327F56">
        <w:rPr>
          <w:i/>
          <w:iCs/>
        </w:rPr>
        <w:t>Apoplexy</w:t>
      </w:r>
      <w:r w:rsidRPr="00327F56">
        <w:t xml:space="preserve"> returns, 'tis general-</w:t>
      </w:r>
      <w:r w:rsidRPr="00327F56">
        <w:br/>
        <w:t xml:space="preserve">ly fatal; however, if a right Method of Cure is pursued,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Patient sometimes recovers, heyond all Expectation.</w:t>
      </w:r>
    </w:p>
    <w:p w14:paraId="0C552079" w14:textId="77777777" w:rsidR="00327F56" w:rsidRPr="00327F56" w:rsidRDefault="00327F56" w:rsidP="00327F56">
      <w:r w:rsidRPr="00327F56">
        <w:t>. If the Pulse is frill, and the Patient inclin'd to a Plethora,</w:t>
      </w:r>
      <w:r w:rsidRPr="00327F56">
        <w:br/>
        <w:t>begin the Cure by Bleeding, either in the Arms or Jugular</w:t>
      </w:r>
      <w:r w:rsidRPr="00327F56">
        <w:br/>
        <w:t>Vein, or by Cupping, with Scarification upon the Back.</w:t>
      </w:r>
    </w:p>
    <w:p w14:paraId="38CB810C" w14:textId="77777777" w:rsidR="00327F56" w:rsidRPr="00327F56" w:rsidRDefault="00327F56" w:rsidP="00327F56">
      <w:pPr>
        <w:ind w:firstLine="360"/>
      </w:pPr>
      <w:r w:rsidRPr="00327F56">
        <w:t>A few Hours after Bleeding give a Clyster. Purging is per-</w:t>
      </w:r>
      <w:r w:rsidRPr="00327F56">
        <w:br/>
        <w:t>petually useful; but the Purges should be of the stimulating</w:t>
      </w:r>
      <w:r w:rsidRPr="00327F56">
        <w:br/>
        <w:t>Kind, capable of exagitating the Blood, and removing the</w:t>
      </w:r>
      <w:r w:rsidRPr="00327F56">
        <w:br/>
      </w:r>
      <w:r w:rsidRPr="00327F56">
        <w:rPr>
          <w:i/>
          <w:iCs/>
        </w:rPr>
        <w:t>Gout</w:t>
      </w:r>
      <w:r w:rsidRPr="00327F56">
        <w:t xml:space="preserve"> to the Extremities.</w:t>
      </w:r>
    </w:p>
    <w:p w14:paraId="722280F3" w14:textId="77777777" w:rsidR="00327F56" w:rsidRPr="00327F56" w:rsidRDefault="00327F56" w:rsidP="00327F56">
      <w:pPr>
        <w:ind w:firstLine="360"/>
      </w:pPr>
      <w:r w:rsidRPr="00327F56">
        <w:t xml:space="preserve">As foon as ever an </w:t>
      </w:r>
      <w:r w:rsidRPr="00327F56">
        <w:rPr>
          <w:i/>
          <w:iCs/>
        </w:rPr>
        <w:t>Arthritic Payy.soce.es</w:t>
      </w:r>
      <w:r w:rsidRPr="00327F56">
        <w:t xml:space="preserve"> the Patient, apply</w:t>
      </w:r>
      <w:r w:rsidRPr="00327F56">
        <w:br/>
        <w:t xml:space="preserve">to the Joint, which used to be most affected with the </w:t>
      </w:r>
      <w:r w:rsidRPr="00327F56">
        <w:rPr>
          <w:i/>
          <w:iCs/>
        </w:rPr>
        <w:t>Gout,</w:t>
      </w:r>
      <w:r w:rsidRPr="00327F56">
        <w:t xml:space="preserve"> the</w:t>
      </w:r>
      <w:r w:rsidRPr="00327F56">
        <w:br/>
        <w:t xml:space="preserve">Apoplectic Cataplasm of </w:t>
      </w:r>
      <w:r w:rsidRPr="00327F56">
        <w:rPr>
          <w:i/>
          <w:iCs/>
        </w:rPr>
        <w:t>Bares, Fulleofs</w:t>
      </w:r>
      <w:r w:rsidRPr="00327F56">
        <w:t xml:space="preserve"> Cataplasm </w:t>
      </w:r>
      <w:r w:rsidRPr="00327F56">
        <w:rPr>
          <w:i/>
          <w:iCs/>
        </w:rPr>
        <w:t>os</w:t>
      </w:r>
      <w:r w:rsidRPr="00327F56">
        <w:t xml:space="preserve"> Horse-</w:t>
      </w:r>
      <w:r w:rsidRPr="00327F56">
        <w:br/>
        <w:t>radish, or some other equally stimulating.</w:t>
      </w:r>
    </w:p>
    <w:p w14:paraId="30B9D115" w14:textId="77777777" w:rsidR="00327F56" w:rsidRPr="00327F56" w:rsidRDefault="00327F56" w:rsidP="00327F56">
      <w:pPr>
        <w:ind w:firstLine="360"/>
      </w:pPr>
      <w:r w:rsidRPr="00327F56">
        <w:t xml:space="preserve">As soon as the Tendency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</w:rPr>
        <w:t>gouty</w:t>
      </w:r>
      <w:r w:rsidRPr="00327F56">
        <w:t xml:space="preserve"> Matter is chang'd from</w:t>
      </w:r>
      <w:r w:rsidRPr="00327F56">
        <w:br/>
        <w:t>the Head towards the Extremities, and not before, the Patient</w:t>
      </w:r>
      <w:r w:rsidRPr="00327F56">
        <w:br/>
        <w:t xml:space="preserve">may take some gentie Podagragogues; as </w:t>
      </w:r>
      <w:r w:rsidRPr="00327F56">
        <w:rPr>
          <w:i/>
          <w:iCs/>
        </w:rPr>
        <w:t>Gafcoigofs</w:t>
      </w:r>
      <w:r w:rsidRPr="00327F56">
        <w:t xml:space="preserve"> Powder, or</w:t>
      </w:r>
      <w:r w:rsidRPr="00327F56">
        <w:br/>
        <w:t>the Purple Powder, twice or three-times aDay, with a Draught</w:t>
      </w:r>
      <w:r w:rsidRPr="00327F56">
        <w:br/>
        <w:t>Of a Cephalic Julap.</w:t>
      </w:r>
    </w:p>
    <w:p w14:paraId="6396CE32" w14:textId="77777777" w:rsidR="00327F56" w:rsidRPr="00327F56" w:rsidRDefault="00327F56" w:rsidP="00327F56">
      <w:r w:rsidRPr="00327F56">
        <w:t>' AS soon aS any Tumor appears in the Extremities, apply to</w:t>
      </w:r>
      <w:r w:rsidRPr="00327F56">
        <w:br/>
        <w:t>it a Vesicatory. " ': - . -</w:t>
      </w:r>
    </w:p>
    <w:p w14:paraId="2B713D84" w14:textId="77777777" w:rsidR="00327F56" w:rsidRPr="00327F56" w:rsidRDefault="00327F56" w:rsidP="00327F56">
      <w:pPr>
        <w:ind w:firstLine="360"/>
      </w:pPr>
      <w:r w:rsidRPr="00327F56">
        <w:t>'Tis proper also, in this Disorder, to apply a</w:t>
      </w:r>
      <w:r w:rsidRPr="00327F56">
        <w:rPr>
          <w:vertAlign w:val="subscript"/>
        </w:rPr>
        <w:t>n</w:t>
      </w:r>
      <w:r w:rsidRPr="00327F56">
        <w:t xml:space="preserve"> Epsfpastic to’</w:t>
      </w:r>
      <w:r w:rsidRPr="00327F56">
        <w:br/>
        <w:t>the Neck ; and to the Head, after shaving, the Cumin Plaister,'</w:t>
      </w:r>
      <w:r w:rsidRPr="00327F56">
        <w:br/>
        <w:t>or some other drawing Plaister; but not till afmr general Eva...</w:t>
      </w:r>
      <w:r w:rsidRPr="00327F56">
        <w:br/>
        <w:t>cuations. . ’ " si. . ' . -</w:t>
      </w:r>
    </w:p>
    <w:p w14:paraId="3251B344" w14:textId="77777777" w:rsidR="00327F56" w:rsidRPr="00327F56" w:rsidRDefault="00327F56" w:rsidP="00327F56">
      <w:pPr>
        <w:ind w:firstLine="360"/>
      </w:pPr>
      <w:r w:rsidRPr="00327F56">
        <w:t>Gargarisms, which cause a great Discharge of Saliva, must.</w:t>
      </w:r>
      <w:r w:rsidRPr="00327F56">
        <w:br/>
        <w:t>he used ; and a very thin Diet must be injoin’d.;</w:t>
      </w:r>
    </w:p>
    <w:p w14:paraId="03570808" w14:textId="77777777" w:rsidR="00327F56" w:rsidRPr="00327F56" w:rsidRDefault="00327F56" w:rsidP="00327F56">
      <w:pPr>
        <w:ind w:firstLine="360"/>
      </w:pPr>
      <w:r w:rsidRPr="00327F56">
        <w:t>Mean while, let the Patient take, from time per time, a Dose</w:t>
      </w:r>
      <w:r w:rsidRPr="00327F56">
        <w:br/>
        <w:t>of Volatile Spirits, Tincture of Castor,, or os Amber, in a</w:t>
      </w:r>
      <w:r w:rsidRPr="00327F56">
        <w:br/>
        <w:t>Draught Of a Cephalic Julap, or an Insuston of Rosemary or</w:t>
      </w:r>
      <w:r w:rsidRPr="00327F56">
        <w:br/>
        <w:t>Sage.</w:t>
      </w:r>
    </w:p>
    <w:p w14:paraId="3CDBC398" w14:textId="77777777" w:rsidR="00327F56" w:rsidRPr="00327F56" w:rsidRDefault="00327F56" w:rsidP="00327F56">
      <w:pPr>
        <w:ind w:firstLine="360"/>
      </w:pPr>
      <w:r w:rsidRPr="00327F56">
        <w:t xml:space="preserve">When the </w:t>
      </w:r>
      <w:r w:rsidRPr="00327F56">
        <w:rPr>
          <w:i/>
          <w:iCs/>
        </w:rPr>
        <w:t>gouty</w:t>
      </w:r>
      <w:r w:rsidRPr="00327F56">
        <w:t xml:space="preserve"> Matter is much fix'd upon the Nerves, 'tis</w:t>
      </w:r>
      <w:r w:rsidRPr="00327F56">
        <w:br/>
        <w:t>necessary to attenuate it by Decoctions os Guaiacum, and of</w:t>
      </w:r>
      <w:r w:rsidRPr="00327F56">
        <w:br/>
        <w:t>the Wood and Bark of Sassafras, by Preparations of Steel, by</w:t>
      </w:r>
      <w:r w:rsidRPr="00327F56">
        <w:br/>
        <w:t>Frictions, Baths, Embrocations, proper Cloathing, Liniments,"</w:t>
      </w:r>
      <w:r w:rsidRPr="00327F56">
        <w:br/>
      </w:r>
      <w:r w:rsidRPr="00327F56">
        <w:lastRenderedPageBreak/>
        <w:t>Cerars,/and Plaisters, as in a genuine Palsy.</w:t>
      </w:r>
    </w:p>
    <w:p w14:paraId="55EB69E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Mus.grave</w:t>
      </w:r>
      <w:r w:rsidRPr="00327F56">
        <w:t xml:space="preserve"> recommends a Decoction </w:t>
      </w:r>
      <w:r w:rsidRPr="00327F56">
        <w:rPr>
          <w:i/>
          <w:iCs/>
        </w:rPr>
        <w:t>of the Bark,</w:t>
      </w:r>
      <w:r w:rsidRPr="00327F56">
        <w:t xml:space="preserve"> with Che-,</w:t>
      </w:r>
      <w:r w:rsidRPr="00327F56">
        <w:br/>
        <w:t>lybeates, as a Thing he has known of great Service.</w:t>
      </w:r>
    </w:p>
    <w:p w14:paraId="434A6190" w14:textId="77777777" w:rsidR="00327F56" w:rsidRPr="00327F56" w:rsidRDefault="00327F56" w:rsidP="00327F56">
      <w:r w:rsidRPr="00327F56">
        <w:rPr>
          <w:i/>
          <w:iCs/>
        </w:rPr>
        <w:t>- Mufgraue</w:t>
      </w:r>
      <w:r w:rsidRPr="00327F56">
        <w:t xml:space="preserve"> also directs us to examine diligently, whether -the .</w:t>
      </w:r>
      <w:r w:rsidRPr="00327F56">
        <w:br/>
        <w:t xml:space="preserve">Patient is het or cold; whether the </w:t>
      </w:r>
      <w:r w:rsidRPr="00327F56">
        <w:rPr>
          <w:i/>
          <w:iCs/>
        </w:rPr>
        <w:t>gouty</w:t>
      </w:r>
      <w:r w:rsidRPr="00327F56">
        <w:t xml:space="preserve"> Poison is accom-</w:t>
      </w:r>
      <w:r w:rsidRPr="00327F56">
        <w:br/>
        <w:t>pany'd with a Viscidity of the Blood, or not ; or whether 'tis ...</w:t>
      </w:r>
      <w:r w:rsidRPr="00327F56">
        <w:br/>
        <w:t xml:space="preserve">join'd with a Redundancy </w:t>
      </w:r>
      <w:r w:rsidRPr="00327F56">
        <w:rPr>
          <w:i/>
          <w:iCs/>
        </w:rPr>
        <w:t>of</w:t>
      </w:r>
      <w:r w:rsidRPr="00327F56">
        <w:t xml:space="preserve"> Bile, as in the Case of an </w:t>
      </w:r>
      <w:r w:rsidRPr="00327F56">
        <w:rPr>
          <w:i/>
          <w:iCs/>
        </w:rPr>
        <w:t>Arthri-</w:t>
      </w:r>
      <w:r w:rsidRPr="00327F56">
        <w:rPr>
          <w:i/>
          <w:iCs/>
        </w:rPr>
        <w:br/>
        <w:t>tic Palsy,</w:t>
      </w:r>
      <w:r w:rsidRPr="00327F56">
        <w:t xml:space="preserve"> immediately following a bilious Colic, of which he</w:t>
      </w:r>
      <w:r w:rsidRPr="00327F56">
        <w:br/>
        <w:t>gives an Instance. -</w:t>
      </w:r>
    </w:p>
    <w:p w14:paraId="178DB652" w14:textId="77777777" w:rsidR="00327F56" w:rsidRPr="00327F56" w:rsidRDefault="00327F56" w:rsidP="00327F56">
      <w:pPr>
        <w:ind w:firstLine="360"/>
      </w:pPr>
      <w:r w:rsidRPr="00327F56">
        <w:t>In the last-mention'd Cafes, warm Medicines, taken in</w:t>
      </w:r>
      <w:r w:rsidRPr="00327F56">
        <w:br/>
        <w:t>Quantifies, for any time, make the Patient unquiet, feverish,</w:t>
      </w:r>
      <w:r w:rsidRPr="00327F56">
        <w:br/>
        <w:t>and deprive him of Sleep; nor is he, in the least, rais’d or</w:t>
      </w:r>
      <w:r w:rsidRPr="00327F56">
        <w:br/>
        <w:t>made stronger by their.Use; but, on the contrary, much</w:t>
      </w:r>
      <w:r w:rsidRPr="00327F56">
        <w:br/>
        <w:t>weaken'd and disturbed.</w:t>
      </w:r>
      <w:r w:rsidRPr="00327F56">
        <w:br w:type="page"/>
      </w:r>
    </w:p>
    <w:p w14:paraId="32981592" w14:textId="77777777" w:rsidR="00327F56" w:rsidRPr="00327F56" w:rsidRDefault="00327F56" w:rsidP="00327F56">
      <w:pPr>
        <w:ind w:firstLine="360"/>
      </w:pPr>
      <w:r w:rsidRPr="00327F56">
        <w:lastRenderedPageBreak/>
        <w:t xml:space="preserve">r .In such Cases, therefore, the Author recommends </w:t>
      </w:r>
      <w:r w:rsidRPr="00327F56">
        <w:rPr>
          <w:i/>
          <w:iCs/>
        </w:rPr>
        <w:t>German</w:t>
      </w:r>
      <w:r w:rsidRPr="00327F56">
        <w:rPr>
          <w:i/>
          <w:iCs/>
        </w:rPr>
        <w:br/>
      </w:r>
      <w:r w:rsidRPr="00327F56">
        <w:t xml:space="preserve">Spaw, or </w:t>
      </w:r>
      <w:r w:rsidRPr="00327F56">
        <w:rPr>
          <w:i/>
          <w:iCs/>
        </w:rPr>
        <w:t>Bristol</w:t>
      </w:r>
      <w:r w:rsidRPr="00327F56">
        <w:t xml:space="preserve"> Water, as Things of great Efficacy, if drank</w:t>
      </w:r>
      <w:r w:rsidRPr="00327F56">
        <w:br/>
        <w:t>fresh ; and, he -says, other Chalybeate Waters may have the</w:t>
      </w:r>
      <w:r w:rsidRPr="00327F56">
        <w:br/>
      </w:r>
      <w:r w:rsidRPr="00327F56">
        <w:rPr>
          <w:u w:val="single"/>
        </w:rPr>
        <w:t>simv.</w:t>
      </w:r>
      <w:r w:rsidRPr="00327F56">
        <w:t xml:space="preserve"> good Effects : And if Chalyheates are added to these at pro-</w:t>
      </w:r>
      <w:r w:rsidRPr="00327F56">
        <w:br/>
        <w:t>per Times, and in proper Doses, he says, the Cure of such Dss-</w:t>
      </w:r>
      <w:r w:rsidRPr="00327F56">
        <w:br/>
        <w:t>orders is perform'd Very agreeably; and with great Certainty.</w:t>
      </w:r>
    </w:p>
    <w:p w14:paraId="0F805B35" w14:textId="77777777" w:rsidR="00327F56" w:rsidRPr="00327F56" w:rsidRDefault="00327F56" w:rsidP="00327F56">
      <w:pPr>
        <w:ind w:firstLine="360"/>
      </w:pPr>
      <w:r w:rsidRPr="00327F56">
        <w:t>By way of Prevention, nothing has so good an Effect, as</w:t>
      </w:r>
      <w:r w:rsidRPr="00327F56">
        <w:br/>
        <w:t>procuring regular Fits of the Gout; for the more the Extremi-</w:t>
      </w:r>
      <w:r w:rsidRPr="00327F56">
        <w:br/>
        <w:t>ties are in Pain, the less the nervous System is affected.</w:t>
      </w:r>
    </w:p>
    <w:p w14:paraId="4A37B993" w14:textId="77777777" w:rsidR="00327F56" w:rsidRPr="00327F56" w:rsidRDefault="00327F56" w:rsidP="00327F56">
      <w:pPr>
        <w:ind w:firstLine="360"/>
      </w:pPr>
      <w:r w:rsidRPr="00327F56">
        <w:t xml:space="preserve">- Therefore, as soon as there are any Signs of the </w:t>
      </w:r>
      <w:r w:rsidRPr="00327F56">
        <w:rPr>
          <w:i/>
          <w:iCs/>
        </w:rPr>
        <w:t>Gont</w:t>
      </w:r>
      <w:r w:rsidRPr="00327F56">
        <w:rPr>
          <w:i/>
          <w:iCs/>
        </w:rPr>
        <w:br/>
      </w:r>
      <w:r w:rsidRPr="00327F56">
        <w:t>abounding in the Blood, if nothing contra-indicates, let the</w:t>
      </w:r>
      <w:r w:rsidRPr="00327F56">
        <w:br/>
        <w:t>Patient take a Drastic Purge ; and afterwards, twice or three</w:t>
      </w:r>
      <w:r w:rsidRPr="00327F56">
        <w:br/>
        <w:t xml:space="preserve">times a Day, five Grains of </w:t>
      </w:r>
      <w:r w:rsidRPr="00327F56">
        <w:rPr>
          <w:i/>
          <w:iCs/>
        </w:rPr>
        <w:t>Alcohol Martis.</w:t>
      </w:r>
      <w:r w:rsidRPr="00327F56">
        <w:t xml:space="preserve"> A few Days after,</w:t>
      </w:r>
      <w:r w:rsidRPr="00327F56">
        <w:br/>
        <w:t>apply some stimulating Topic to the Joints, in order to invite</w:t>
      </w:r>
      <w:r w:rsidRPr="00327F56">
        <w:br/>
        <w:t xml:space="preserve">the </w:t>
      </w:r>
      <w:r w:rsidRPr="00327F56">
        <w:rPr>
          <w:i/>
          <w:iCs/>
        </w:rPr>
        <w:t>Gout</w:t>
      </w:r>
      <w:r w:rsidRPr="00327F56">
        <w:t xml:space="preserve"> thither.</w:t>
      </w:r>
    </w:p>
    <w:p w14:paraId="56D71484" w14:textId="77777777" w:rsidR="00327F56" w:rsidRPr="00327F56" w:rsidRDefault="00327F56" w:rsidP="00327F56">
      <w:pPr>
        <w:tabs>
          <w:tab w:val="left" w:pos="416"/>
        </w:tabs>
      </w:pPr>
      <w:r w:rsidRPr="00327F56">
        <w:rPr>
          <w:lang w:val="la-Latn" w:eastAsia="la-Latn" w:bidi="la-Latn"/>
        </w:rPr>
        <w:t>»</w:t>
      </w:r>
      <w:r w:rsidRPr="00327F56">
        <w:rPr>
          <w:lang w:val="la-Latn" w:eastAsia="la-Latn" w:bidi="la-Latn"/>
        </w:rPr>
        <w:tab/>
      </w:r>
      <w:r w:rsidRPr="00327F56">
        <w:t>- Mean time, the Patient must never be suffer'd to he costive.</w:t>
      </w:r>
    </w:p>
    <w:p w14:paraId="143AFD2C" w14:textId="77777777" w:rsidR="00327F56" w:rsidRPr="00327F56" w:rsidRDefault="00327F56" w:rsidP="00327F56">
      <w:pPr>
        <w:ind w:firstLine="360"/>
      </w:pPr>
      <w:r w:rsidRPr="00327F56">
        <w:t>He must also keep Issues perpetually running in the Arms, or</w:t>
      </w:r>
      <w:r w:rsidRPr="00327F56">
        <w:br/>
        <w:t>upon the Back.</w:t>
      </w:r>
    </w:p>
    <w:p w14:paraId="360F4612" w14:textId="77777777" w:rsidR="00327F56" w:rsidRPr="00327F56" w:rsidRDefault="00327F56" w:rsidP="00327F56">
      <w:pPr>
        <w:ind w:left="360" w:hanging="360"/>
      </w:pPr>
      <w:r w:rsidRPr="00327F56">
        <w:rPr>
          <w:b/>
          <w:bCs/>
        </w:rPr>
        <w:t xml:space="preserve">IRREGULAR ARTHRITIC PAINS </w:t>
      </w:r>
      <w:r w:rsidRPr="00327F56">
        <w:rPr>
          <w:i/>
          <w:iCs/>
        </w:rPr>
        <w:t>in the</w:t>
      </w:r>
      <w:r w:rsidRPr="00327F56">
        <w:rPr>
          <w:b/>
          <w:bCs/>
        </w:rPr>
        <w:t xml:space="preserve"> BODY ; ARTHRI-</w:t>
      </w:r>
      <w:r w:rsidRPr="00327F56">
        <w:rPr>
          <w:b/>
          <w:bCs/>
        </w:rPr>
        <w:br/>
        <w:t xml:space="preserve">TIC OPHTHALMY, ERYSIPELAS,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ACHORS. -</w:t>
      </w:r>
    </w:p>
    <w:p w14:paraId="02FFE627" w14:textId="77777777" w:rsidR="00327F56" w:rsidRPr="00327F56" w:rsidRDefault="00327F56" w:rsidP="00327F56">
      <w:pPr>
        <w:tabs>
          <w:tab w:val="left" w:pos="5246"/>
        </w:tabs>
        <w:ind w:firstLine="360"/>
      </w:pPr>
      <w:r w:rsidRPr="00327F56">
        <w:t xml:space="preserve">'Tis common enough for a </w:t>
      </w:r>
      <w:r w:rsidRPr="00327F56">
        <w:rPr>
          <w:i/>
          <w:iCs/>
        </w:rPr>
        <w:t>gouty</w:t>
      </w:r>
      <w:r w:rsidRPr="00327F56">
        <w:t xml:space="preserve"> Person to feel Wandering</w:t>
      </w:r>
      <w:r w:rsidRPr="00327F56">
        <w:br/>
        <w:t>Pains in the Back, Loins, Scapulas, Sternum, and external</w:t>
      </w:r>
      <w:r w:rsidRPr="00327F56">
        <w:br/>
        <w:t>Parts of the Head, winch affect him for some time, and</w:t>
      </w:r>
      <w:r w:rsidRPr="00327F56">
        <w:br/>
        <w:t>then remove elsewhere ; insomuch that these Pains are fre-r</w:t>
      </w:r>
      <w:r w:rsidRPr="00327F56">
        <w:br/>
        <w:t>quentiy mistaken for a Rheumatism. But sometimes these Pains</w:t>
      </w:r>
      <w:r w:rsidRPr="00327F56">
        <w:br/>
        <w:t>remain a considerable Time in the same Part, and give the Pa-</w:t>
      </w:r>
      <w:r w:rsidRPr="00327F56">
        <w:br/>
        <w:t>; tient a great deal of Uneasiness ; and this happens frequentiy</w:t>
      </w:r>
      <w:r w:rsidRPr="00327F56">
        <w:br/>
        <w:t>in the Loins, affecting the Patient as is he had the Stone in</w:t>
      </w:r>
      <w:r w:rsidRPr="00327F56">
        <w:br/>
        <w:t xml:space="preserve">his Kidneys. The Seat os the </w:t>
      </w:r>
      <w:r w:rsidRPr="00327F56">
        <w:rPr>
          <w:i/>
          <w:iCs/>
        </w:rPr>
        <w:t>goaty</w:t>
      </w:r>
      <w:r w:rsidRPr="00327F56">
        <w:t xml:space="preserve"> Matter upon this Occa-</w:t>
      </w:r>
      <w:r w:rsidRPr="00327F56">
        <w:br/>
        <w:t>ston is the Spina Dorsi, and its Membranes ; and it seldom</w:t>
      </w:r>
      <w:r w:rsidRPr="00327F56">
        <w:br/>
        <w:t xml:space="preserve">happens hut in Constitutions worn out with Age and the </w:t>
      </w:r>
      <w:r w:rsidRPr="00327F56">
        <w:rPr>
          <w:i/>
          <w:iCs/>
        </w:rPr>
        <w:t>Gout,</w:t>
      </w:r>
      <w:r w:rsidRPr="00327F56">
        <w:rPr>
          <w:i/>
          <w:iCs/>
        </w:rPr>
        <w:br/>
      </w:r>
      <w:r w:rsidRPr="00327F56">
        <w:t>and not able to throw out a regular Fit. -</w:t>
      </w:r>
      <w:r w:rsidRPr="00327F56">
        <w:tab/>
        <w:t>\</w:t>
      </w:r>
    </w:p>
    <w:p w14:paraId="2E2D0FD4" w14:textId="77777777" w:rsidR="00327F56" w:rsidRPr="00327F56" w:rsidRDefault="00327F56" w:rsidP="00327F56">
      <w:pPr>
        <w:tabs>
          <w:tab w:val="left" w:pos="3221"/>
          <w:tab w:val="left" w:pos="3579"/>
          <w:tab w:val="left" w:pos="4334"/>
        </w:tabs>
        <w:ind w:left="360" w:hanging="360"/>
      </w:pPr>
      <w:r w:rsidRPr="00327F56">
        <w:rPr>
          <w:lang w:val="la-Latn" w:eastAsia="la-Latn" w:bidi="la-Latn"/>
        </w:rPr>
        <w:t xml:space="preserve">Y’ </w:t>
      </w:r>
      <w:r w:rsidRPr="00327F56">
        <w:t xml:space="preserve">The </w:t>
      </w:r>
      <w:r w:rsidRPr="00327F56">
        <w:rPr>
          <w:i/>
          <w:iCs/>
        </w:rPr>
        <w:t>Gout</w:t>
      </w:r>
      <w:r w:rsidRPr="00327F56">
        <w:t xml:space="preserve"> will also fall sometimes upon the Tonica Adnata</w:t>
      </w:r>
      <w:r w:rsidRPr="00327F56">
        <w:br/>
        <w:t xml:space="preserve">of the Eye, and caufe an </w:t>
      </w:r>
      <w:r w:rsidRPr="00327F56">
        <w:rPr>
          <w:i/>
          <w:iCs/>
        </w:rPr>
        <w:t>Ophthalmia,</w:t>
      </w:r>
      <w:r w:rsidRPr="00327F56">
        <w:t xml:space="preserve"> which immediately Va-</w:t>
      </w:r>
      <w:r w:rsidRPr="00327F56">
        <w:br/>
        <w:t xml:space="preserve">nishes as soon as A regular Fit os the </w:t>
      </w:r>
      <w:r w:rsidRPr="00327F56">
        <w:rPr>
          <w:i/>
          <w:iCs/>
        </w:rPr>
        <w:t>Gout</w:t>
      </w:r>
      <w:r w:rsidRPr="00327F56">
        <w:t xml:space="preserve"> appears in the Extre-</w:t>
      </w:r>
      <w:r w:rsidRPr="00327F56">
        <w:br/>
      </w:r>
      <w:r w:rsidRPr="00327F56">
        <w:rPr>
          <w:lang w:val="la-Latn" w:eastAsia="la-Latn" w:bidi="la-Latn"/>
        </w:rPr>
        <w:t xml:space="preserve">inities. </w:t>
      </w:r>
      <w:r w:rsidRPr="00327F56">
        <w:t>'</w:t>
      </w:r>
      <w:r w:rsidRPr="00327F56">
        <w:tab/>
        <w:t>.</w:t>
      </w:r>
      <w:r w:rsidRPr="00327F56">
        <w:tab/>
        <w:t>’</w:t>
      </w:r>
      <w:r w:rsidRPr="00327F56">
        <w:tab/>
        <w:t xml:space="preserve">- </w:t>
      </w:r>
      <w:r w:rsidRPr="00327F56">
        <w:rPr>
          <w:lang w:val="el-GR" w:eastAsia="el-GR" w:bidi="el-GR"/>
        </w:rPr>
        <w:t xml:space="preserve">Ἀ </w:t>
      </w:r>
      <w:r w:rsidRPr="00327F56">
        <w:t>- - - .</w:t>
      </w:r>
    </w:p>
    <w:p w14:paraId="11C5118F" w14:textId="77777777" w:rsidR="00327F56" w:rsidRPr="00327F56" w:rsidRDefault="00327F56" w:rsidP="00327F56">
      <w:pPr>
        <w:tabs>
          <w:tab w:val="left" w:pos="3066"/>
          <w:tab w:val="left" w:pos="5549"/>
        </w:tabs>
        <w:ind w:firstLine="360"/>
      </w:pPr>
      <w:r w:rsidRPr="00327F56">
        <w:rPr>
          <w:i/>
          <w:iCs/>
        </w:rPr>
        <w:t>“ Mufgrave</w:t>
      </w:r>
      <w:r w:rsidRPr="00327F56">
        <w:t xml:space="preserve"> relates, that he knew" an old </w:t>
      </w:r>
      <w:r w:rsidRPr="00327F56">
        <w:rPr>
          <w:i/>
          <w:iCs/>
        </w:rPr>
        <w:t>gouty</w:t>
      </w:r>
      <w:r w:rsidRPr="00327F56">
        <w:t xml:space="preserve"> Patient, who</w:t>
      </w:r>
      <w:r w:rsidRPr="00327F56">
        <w:br/>
        <w:t xml:space="preserve">had the superior </w:t>
      </w:r>
      <w:r w:rsidRPr="00327F56">
        <w:rPr>
          <w:lang w:val="la-Latn" w:eastAsia="la-Latn" w:bidi="la-Latn"/>
        </w:rPr>
        <w:t xml:space="preserve">Palpebra </w:t>
      </w:r>
      <w:r w:rsidRPr="00327F56">
        <w:t>in Very great Pain for a whole Month</w:t>
      </w:r>
      <w:r w:rsidRPr="00327F56">
        <w:br/>
        <w:t xml:space="preserve">and more, which disappear'd upon a Fit of the </w:t>
      </w:r>
      <w:r w:rsidRPr="00327F56">
        <w:rPr>
          <w:i/>
          <w:iCs/>
        </w:rPr>
        <w:t>Gout</w:t>
      </w:r>
      <w:r w:rsidRPr="00327F56">
        <w:t xml:space="preserve"> imme-</w:t>
      </w:r>
      <w:r w:rsidRPr="00327F56">
        <w:br/>
        <w:t>diately following. - -</w:t>
      </w:r>
      <w:r w:rsidRPr="00327F56">
        <w:tab/>
        <w:t>; ....  .. . . -</w:t>
      </w:r>
      <w:r w:rsidRPr="00327F56">
        <w:tab/>
        <w:t>)</w:t>
      </w:r>
    </w:p>
    <w:p w14:paraId="503F67C0" w14:textId="77777777" w:rsidR="00327F56" w:rsidRPr="00327F56" w:rsidRDefault="00327F56" w:rsidP="00327F56">
      <w:pPr>
        <w:ind w:firstLine="360"/>
      </w:pPr>
      <w:r w:rsidRPr="00327F56">
        <w:t>' The same Author says he has known an Erysipelas tenni-</w:t>
      </w:r>
      <w:r w:rsidRPr="00327F56">
        <w:br/>
        <w:t xml:space="preserve">nate in the </w:t>
      </w:r>
      <w:r w:rsidRPr="00327F56">
        <w:rPr>
          <w:i/>
          <w:iCs/>
        </w:rPr>
        <w:t>Gout</w:t>
      </w:r>
      <w:r w:rsidRPr="00327F56">
        <w:t xml:space="preserve"> ; from whence he infers, that it. was caus’d</w:t>
      </w:r>
    </w:p>
    <w:p w14:paraId="2B7C118F" w14:textId="77777777" w:rsidR="00327F56" w:rsidRPr="00327F56" w:rsidRDefault="00327F56" w:rsidP="00327F56">
      <w:pPr>
        <w:ind w:firstLine="360"/>
      </w:pPr>
      <w:r w:rsidRPr="00327F56">
        <w:t xml:space="preserve">. by </w:t>
      </w:r>
      <w:r w:rsidRPr="00327F56">
        <w:rPr>
          <w:i/>
          <w:iCs/>
        </w:rPr>
        <w:t>Arthritic</w:t>
      </w:r>
      <w:r w:rsidRPr="00327F56">
        <w:t xml:space="preserve"> Matter.</w:t>
      </w:r>
    </w:p>
    <w:p w14:paraId="51BA6880" w14:textId="77777777" w:rsidR="00327F56" w:rsidRPr="00327F56" w:rsidRDefault="00327F56" w:rsidP="00327F56">
      <w:pPr>
        <w:tabs>
          <w:tab w:val="left" w:pos="3786"/>
          <w:tab w:val="left" w:pos="4370"/>
          <w:tab w:val="left" w:pos="5382"/>
        </w:tabs>
        <w:ind w:firstLine="360"/>
      </w:pPr>
      <w:r w:rsidRPr="00327F56">
        <w:t xml:space="preserve">In some </w:t>
      </w:r>
      <w:r w:rsidRPr="00327F56">
        <w:rPr>
          <w:i/>
          <w:iCs/>
        </w:rPr>
        <w:t>Arthritic</w:t>
      </w:r>
      <w:r w:rsidRPr="00327F56">
        <w:t xml:space="preserve"> Constitutions, when the Fits are too mild</w:t>
      </w:r>
      <w:r w:rsidRPr="00327F56">
        <w:br/>
        <w:t xml:space="preserve">and interrupted, the </w:t>
      </w:r>
      <w:r w:rsidRPr="00327F56">
        <w:rPr>
          <w:i/>
          <w:iCs/>
        </w:rPr>
        <w:t>gouty</w:t>
      </w:r>
      <w:r w:rsidRPr="00327F56">
        <w:t xml:space="preserve"> Matter, is evacuated by the Ears,</w:t>
      </w:r>
      <w:r w:rsidRPr="00327F56">
        <w:br/>
        <w:t xml:space="preserve">and in others by </w:t>
      </w:r>
      <w:r w:rsidRPr="00327F56">
        <w:rPr>
          <w:i/>
          <w:iCs/>
        </w:rPr>
        <w:t>Achores</w:t>
      </w:r>
      <w:r w:rsidRPr="00327F56">
        <w:t xml:space="preserve"> only, without any Appearance of it</w:t>
      </w:r>
      <w:r w:rsidRPr="00327F56">
        <w:br/>
        <w:t>in the Joints. '</w:t>
      </w:r>
      <w:r w:rsidRPr="00327F56">
        <w:tab/>
        <w:t>.</w:t>
      </w:r>
      <w:r w:rsidRPr="00327F56">
        <w:tab/>
        <w:t>.</w:t>
      </w:r>
      <w:r w:rsidRPr="00327F56">
        <w:tab/>
        <w:t>:</w:t>
      </w:r>
    </w:p>
    <w:p w14:paraId="7747D043" w14:textId="77777777" w:rsidR="00327F56" w:rsidRPr="00327F56" w:rsidRDefault="00327F56" w:rsidP="00327F56">
      <w:pPr>
        <w:tabs>
          <w:tab w:val="left" w:pos="4335"/>
        </w:tabs>
        <w:ind w:firstLine="360"/>
      </w:pPr>
      <w:r w:rsidRPr="00327F56">
        <w:t>In all thefe Cafes, the Danger as much less than when the</w:t>
      </w:r>
      <w:r w:rsidRPr="00327F56">
        <w:br/>
      </w:r>
      <w:r w:rsidRPr="00327F56">
        <w:rPr>
          <w:i/>
          <w:iCs/>
        </w:rPr>
        <w:t>gouty</w:t>
      </w:r>
      <w:r w:rsidRPr="00327F56">
        <w:t xml:space="preserve"> Matter fixes upon the internal Parts, and affects any of</w:t>
      </w:r>
      <w:r w:rsidRPr="00327F56">
        <w:br/>
        <w:t>the Viscera ; and they are attended with these Advantages,</w:t>
      </w:r>
      <w:r w:rsidRPr="00327F56">
        <w:br/>
        <w:t>that they</w:t>
      </w:r>
      <w:r w:rsidRPr="00327F56">
        <w:rPr>
          <w:vertAlign w:val="superscript"/>
        </w:rPr>
        <w:t>-</w:t>
      </w:r>
      <w:r w:rsidRPr="00327F56">
        <w:t xml:space="preserve"> Very seldom recede, and san upon the .Vifcera ; but</w:t>
      </w:r>
      <w:r w:rsidRPr="00327F56">
        <w:br/>
        <w:t>are Very often transferred to the Extremities, and cause a regu-</w:t>
      </w:r>
      <w:r w:rsidRPr="00327F56">
        <w:br/>
        <w:t>lar Fit;</w:t>
      </w:r>
      <w:r w:rsidRPr="00327F56">
        <w:tab/>
      </w:r>
      <w:r w:rsidRPr="00327F56">
        <w:rPr>
          <w:lang w:val="el-GR" w:eastAsia="el-GR" w:bidi="el-GR"/>
        </w:rPr>
        <w:t xml:space="preserve">Ἰ </w:t>
      </w:r>
      <w:r w:rsidRPr="00327F56">
        <w:t>.. X</w:t>
      </w:r>
    </w:p>
    <w:p w14:paraId="190D8B69" w14:textId="77777777" w:rsidR="00327F56" w:rsidRPr="00327F56" w:rsidRDefault="00327F56" w:rsidP="00327F56">
      <w:pPr>
        <w:ind w:firstLine="360"/>
      </w:pPr>
      <w:r w:rsidRPr="00327F56">
        <w:t xml:space="preserve">The same Method of Cure is requir'd in all these </w:t>
      </w:r>
      <w:r w:rsidRPr="00327F56">
        <w:rPr>
          <w:i/>
          <w:iCs/>
        </w:rPr>
        <w:t>gouty</w:t>
      </w:r>
      <w:r w:rsidRPr="00327F56">
        <w:t xml:space="preserve"> Dis-</w:t>
      </w:r>
      <w:r w:rsidRPr="00327F56">
        <w:br/>
        <w:t>orders. - ... . ... .. - ... so ... si sc so</w:t>
      </w:r>
    </w:p>
    <w:p w14:paraId="37A9F25E" w14:textId="77777777" w:rsidR="00327F56" w:rsidRPr="00327F56" w:rsidRDefault="00327F56" w:rsidP="00327F56">
      <w:pPr>
        <w:tabs>
          <w:tab w:val="left" w:pos="5193"/>
        </w:tabs>
        <w:ind w:firstLine="360"/>
      </w:pPr>
      <w:r w:rsidRPr="00327F56">
        <w:t>The first Step to be taken therefore, if they are violent, is</w:t>
      </w:r>
      <w:r w:rsidRPr="00327F56">
        <w:br/>
        <w:t>to bleed ; and after that to give an Aloetic, or some other Dra-</w:t>
      </w:r>
      <w:r w:rsidRPr="00327F56">
        <w:br/>
        <w:t xml:space="preserve">stic Purge, that </w:t>
      </w:r>
      <w:r w:rsidRPr="00327F56">
        <w:rPr>
          <w:i/>
          <w:iCs/>
        </w:rPr>
        <w:t>scae Arthritic</w:t>
      </w:r>
      <w:r w:rsidRPr="00327F56">
        <w:t xml:space="preserve"> Matter, may in part be evacuated,</w:t>
      </w:r>
      <w:r w:rsidRPr="00327F56">
        <w:br/>
        <w:t>. and in part be removed to the Extremities.</w:t>
      </w:r>
      <w:r w:rsidRPr="00327F56">
        <w:tab/>
        <w:t>. ’ : - 'i</w:t>
      </w:r>
    </w:p>
    <w:p w14:paraId="0DC3D4F8" w14:textId="77777777" w:rsidR="00327F56" w:rsidRPr="00327F56" w:rsidRDefault="00327F56" w:rsidP="00327F56">
      <w:pPr>
        <w:ind w:firstLine="360"/>
      </w:pPr>
      <w:r w:rsidRPr="00327F56">
        <w:t xml:space="preserve">After these general Evacuations, </w:t>
      </w:r>
      <w:r w:rsidRPr="00327F56">
        <w:rPr>
          <w:i/>
          <w:iCs/>
        </w:rPr>
        <w:t>Mufgrave</w:t>
      </w:r>
      <w:r w:rsidRPr="00327F56">
        <w:t xml:space="preserve"> advises to do no</w:t>
      </w:r>
      <w:r w:rsidRPr="00327F56">
        <w:br/>
        <w:t>more, unless the Pain is Very violent ; and in this Case, the</w:t>
      </w:r>
      <w:r w:rsidRPr="00327F56">
        <w:br/>
        <w:t xml:space="preserve">- Patient may endeavour to evacuate the </w:t>
      </w:r>
      <w:r w:rsidRPr="00327F56">
        <w:rPr>
          <w:i/>
          <w:iCs/>
        </w:rPr>
        <w:t>Arthritic</w:t>
      </w:r>
      <w:r w:rsidRPr="00327F56">
        <w:t xml:space="preserve"> Matter, or to</w:t>
      </w:r>
      <w:r w:rsidRPr="00327F56">
        <w:br/>
        <w:t>remove it to the’Joints, by Sweating ; and to this End let him</w:t>
      </w:r>
      <w:r w:rsidRPr="00327F56">
        <w:br/>
        <w:t>he well cover’d with Bed-cloaths ; or let him take Spirit of</w:t>
      </w:r>
      <w:r w:rsidRPr="00327F56">
        <w:br/>
        <w:t>Hartshorn, Venice-treacle with Gascoign's Powder, the Pul-</w:t>
      </w:r>
      <w:r w:rsidRPr="00327F56">
        <w:br/>
      </w:r>
      <w:r w:rsidRPr="00327F56">
        <w:rPr>
          <w:b/>
          <w:bCs/>
        </w:rPr>
        <w:t xml:space="preserve">vis </w:t>
      </w:r>
      <w:r w:rsidRPr="00327F56">
        <w:t>ruber Exoniensis, or some such Cordial with Rosemary</w:t>
      </w:r>
      <w:r w:rsidRPr="00327F56">
        <w:br/>
        <w:t>Poffethdrink. _ .</w:t>
      </w:r>
    </w:p>
    <w:p w14:paraId="2CCDF940" w14:textId="77777777" w:rsidR="00327F56" w:rsidRPr="00327F56" w:rsidRDefault="00327F56" w:rsidP="00327F56">
      <w:pPr>
        <w:tabs>
          <w:tab w:val="left" w:pos="3291"/>
          <w:tab w:val="left" w:pos="3731"/>
        </w:tabs>
        <w:ind w:firstLine="360"/>
      </w:pPr>
      <w:r w:rsidRPr="00327F56">
        <w:t>These Cardises are proper in fixed or wandering Pains,</w:t>
      </w:r>
      <w:r w:rsidRPr="00327F56">
        <w:br/>
        <w:t>or in at. Erysipelas. ..</w:t>
      </w:r>
      <w:r w:rsidRPr="00327F56">
        <w:tab/>
        <w:t>-</w:t>
      </w:r>
      <w:r w:rsidRPr="00327F56">
        <w:tab/>
        <w:t>-</w:t>
      </w:r>
    </w:p>
    <w:p w14:paraId="74DFC6D7" w14:textId="77777777" w:rsidR="00327F56" w:rsidRPr="00327F56" w:rsidRDefault="00327F56" w:rsidP="00327F56">
      <w:pPr>
        <w:tabs>
          <w:tab w:val="left" w:pos="4758"/>
          <w:tab w:val="left" w:pos="5572"/>
        </w:tabs>
        <w:ind w:firstLine="360"/>
      </w:pPr>
      <w:r w:rsidRPr="00327F56">
        <w:t xml:space="preserve">" If an </w:t>
      </w:r>
      <w:r w:rsidRPr="00327F56">
        <w:rPr>
          <w:i/>
          <w:iCs/>
        </w:rPr>
        <w:t>Ophthalmia</w:t>
      </w:r>
      <w:r w:rsidRPr="00327F56">
        <w:t xml:space="preserve"> should grow worse after Evacuations,</w:t>
      </w:r>
      <w:r w:rsidRPr="00327F56">
        <w:br/>
      </w:r>
      <w:r w:rsidRPr="00327F56">
        <w:rPr>
          <w:i/>
          <w:iCs/>
        </w:rPr>
        <w:t>Mufgrave</w:t>
      </w:r>
      <w:r w:rsidRPr="00327F56">
        <w:t xml:space="preserve"> advises the following </w:t>
      </w:r>
      <w:r w:rsidRPr="00327F56">
        <w:rPr>
          <w:lang w:val="la-Latn" w:eastAsia="la-Latn" w:bidi="la-Latn"/>
        </w:rPr>
        <w:t xml:space="preserve">Collyrium </w:t>
      </w:r>
      <w:r w:rsidRPr="00327F56">
        <w:t>:</w:t>
      </w:r>
      <w:r w:rsidRPr="00327F56">
        <w:tab/>
        <w:t>.</w:t>
      </w:r>
      <w:r w:rsidRPr="00327F56">
        <w:tab/>
        <w:t>„</w:t>
      </w:r>
    </w:p>
    <w:p w14:paraId="47DC27F5" w14:textId="77777777" w:rsidR="00327F56" w:rsidRPr="00327F56" w:rsidRDefault="00327F56" w:rsidP="00327F56">
      <w:pPr>
        <w:ind w:firstLine="360"/>
      </w:pPr>
      <w:r w:rsidRPr="00327F56">
        <w:t>Take the 'White of an Egg, beat it, dilute it in Rose-</w:t>
      </w:r>
      <w:r w:rsidRPr="00327F56">
        <w:br/>
        <w:t>water, and add some Grains of Camphire ; make into a</w:t>
      </w:r>
      <w:r w:rsidRPr="00327F56">
        <w:br/>
      </w:r>
      <w:r w:rsidRPr="00327F56">
        <w:rPr>
          <w:lang w:val="la-Latn" w:eastAsia="la-Latn" w:bidi="la-Latn"/>
        </w:rPr>
        <w:t xml:space="preserve">Collyrium, </w:t>
      </w:r>
      <w:r w:rsidRPr="00327F56">
        <w:t>a few Drops of which'must be Put.-into the</w:t>
      </w:r>
      <w:r w:rsidRPr="00327F56">
        <w:br/>
        <w:t>..... Eyes eVery.Morning, and let</w:t>
      </w:r>
      <w:r w:rsidRPr="00327F56">
        <w:rPr>
          <w:i/>
          <w:iCs/>
        </w:rPr>
        <w:t>B</w:t>
      </w:r>
      <w:r w:rsidRPr="00327F56">
        <w:t xml:space="preserve"> Linen Cloth soaked -in it</w:t>
      </w:r>
    </w:p>
    <w:p w14:paraId="63F5B399" w14:textId="77777777" w:rsidR="00327F56" w:rsidRPr="00327F56" w:rsidRDefault="00327F56" w:rsidP="00327F56">
      <w:pPr>
        <w:ind w:left="360" w:hanging="360"/>
      </w:pPr>
      <w:r w:rsidRPr="00327F56">
        <w:t>. be. apply’d to. the Eyelids twice or thrice a Day. Lapis</w:t>
      </w:r>
      <w:r w:rsidRPr="00327F56">
        <w:br/>
        <w:t>Calaminaris, or Lapis Tutiae, may Very properly he added</w:t>
      </w:r>
      <w:r w:rsidRPr="00327F56">
        <w:br/>
        <w:t xml:space="preserve">to the </w:t>
      </w:r>
      <w:r w:rsidRPr="00327F56">
        <w:rPr>
          <w:lang w:val="la-Latn" w:eastAsia="la-Latn" w:bidi="la-Latn"/>
        </w:rPr>
        <w:t xml:space="preserve">Collyrium, </w:t>
      </w:r>
      <w:r w:rsidRPr="00327F56">
        <w:t>provided they are duly prepared, i</w:t>
      </w:r>
    </w:p>
    <w:p w14:paraId="63F7ED5D" w14:textId="77777777" w:rsidR="00327F56" w:rsidRPr="00327F56" w:rsidRDefault="00327F56" w:rsidP="00327F56">
      <w:pPr>
        <w:ind w:firstLine="360"/>
      </w:pPr>
      <w:r w:rsidRPr="00327F56">
        <w:t>As for the above-mentioned Achores, they are to he treated</w:t>
      </w:r>
      <w:r w:rsidRPr="00327F56">
        <w:br/>
        <w:t xml:space="preserve">in the same manner as others, which are not from a </w:t>
      </w:r>
      <w:r w:rsidRPr="00327F56">
        <w:rPr>
          <w:i/>
          <w:iCs/>
        </w:rPr>
        <w:t>gouty</w:t>
      </w:r>
      <w:r w:rsidRPr="00327F56">
        <w:rPr>
          <w:i/>
          <w:iCs/>
        </w:rPr>
        <w:br/>
      </w:r>
      <w:r w:rsidRPr="00327F56">
        <w:t xml:space="preserve">Cause ; but </w:t>
      </w:r>
      <w:r w:rsidRPr="00327F56">
        <w:rPr>
          <w:i/>
          <w:iCs/>
        </w:rPr>
        <w:t>Mufgrave</w:t>
      </w:r>
      <w:r w:rsidRPr="00327F56">
        <w:t xml:space="preserve"> says </w:t>
      </w:r>
      <w:r w:rsidRPr="00327F56">
        <w:rPr>
          <w:lang w:val="la-Latn" w:eastAsia="la-Latn" w:bidi="la-Latn"/>
        </w:rPr>
        <w:t xml:space="preserve">thesi </w:t>
      </w:r>
      <w:r w:rsidRPr="00327F56">
        <w:t>are so safe, .and even useful,</w:t>
      </w:r>
      <w:r w:rsidRPr="00327F56">
        <w:br/>
        <w:t>that he would not advise" any Attempt to procure a Pain in</w:t>
      </w:r>
      <w:r w:rsidRPr="00327F56">
        <w:br/>
      </w:r>
      <w:r w:rsidRPr="00327F56">
        <w:lastRenderedPageBreak/>
        <w:t>the Extremities upon this Account.</w:t>
      </w:r>
    </w:p>
    <w:p w14:paraId="395A017F" w14:textId="77777777" w:rsidR="00327F56" w:rsidRPr="00327F56" w:rsidRDefault="00327F56" w:rsidP="00327F56">
      <w:r w:rsidRPr="00327F56">
        <w:rPr>
          <w:b/>
          <w:bCs/>
        </w:rPr>
        <w:t>An ARTHRITIC EPIPHORA, wndTOoTH-ACH.</w:t>
      </w:r>
    </w:p>
    <w:p w14:paraId="4CF83084" w14:textId="77777777" w:rsidR="00327F56" w:rsidRPr="00327F56" w:rsidRDefault="00327F56" w:rsidP="00327F56">
      <w:pPr>
        <w:tabs>
          <w:tab w:val="left" w:pos="4058"/>
          <w:tab w:val="left" w:pos="4564"/>
        </w:tabs>
        <w:ind w:firstLine="360"/>
      </w:pPr>
      <w:r w:rsidRPr="00327F56">
        <w:rPr>
          <w:b/>
          <w:bCs/>
          <w:i/>
          <w:iCs/>
        </w:rPr>
        <w:t>.. Job. Steph. Strobelbcrgcrus ywrots B Traiise De Podagra</w:t>
      </w:r>
      <w:r w:rsidRPr="00327F56">
        <w:rPr>
          <w:b/>
          <w:bCs/>
          <w:i/>
          <w:iCs/>
        </w:rPr>
        <w:br/>
        <w:t>Dcntiurn,</w:t>
      </w:r>
      <w:r w:rsidRPr="00327F56">
        <w:rPr>
          <w:b/>
          <w:bCs/>
          <w:i/>
          <w:iCs/>
        </w:rPr>
        <w:tab/>
        <w:t>.</w:t>
      </w:r>
      <w:r w:rsidRPr="00327F56">
        <w:rPr>
          <w:b/>
          <w:bCs/>
          <w:i/>
          <w:iCs/>
        </w:rPr>
        <w:tab/>
        <w:t>\ ... : -.</w:t>
      </w:r>
    </w:p>
    <w:p w14:paraId="686A0773" w14:textId="77777777" w:rsidR="00327F56" w:rsidRPr="00327F56" w:rsidRDefault="00327F56" w:rsidP="00327F56">
      <w:r w:rsidRPr="00327F56">
        <w:t xml:space="preserve">’. Sometimes the </w:t>
      </w:r>
      <w:r w:rsidRPr="00327F56">
        <w:rPr>
          <w:i/>
          <w:iCs/>
        </w:rPr>
        <w:t>goiety</w:t>
      </w:r>
      <w:r w:rsidRPr="00327F56">
        <w:t xml:space="preserve"> Humour </w:t>
      </w:r>
      <w:r w:rsidRPr="00327F56">
        <w:rPr>
          <w:lang w:val="la-Latn" w:eastAsia="la-Latn" w:bidi="la-Latn"/>
        </w:rPr>
        <w:t xml:space="preserve">salis </w:t>
      </w:r>
      <w:r w:rsidRPr="00327F56">
        <w:t xml:space="preserve">upon the Glands </w:t>
      </w:r>
      <w:r w:rsidRPr="00327F56">
        <w:rPr>
          <w:b/>
          <w:bCs/>
        </w:rPr>
        <w:t>in the"</w:t>
      </w:r>
      <w:r w:rsidRPr="00327F56">
        <w:rPr>
          <w:b/>
          <w:bCs/>
        </w:rPr>
        <w:br/>
      </w:r>
      <w:r w:rsidRPr="00327F56">
        <w:t>Orbits of the Eyes, and causes a Discharge of sharp Serum from</w:t>
      </w:r>
      <w:r w:rsidRPr="00327F56">
        <w:br/>
        <w:t>them:</w:t>
      </w:r>
    </w:p>
    <w:p w14:paraId="46ACBC44" w14:textId="77777777" w:rsidR="00327F56" w:rsidRPr="00327F56" w:rsidRDefault="00327F56" w:rsidP="00327F56">
      <w:r w:rsidRPr="00327F56">
        <w:t>And sometimes upon the Gums and Membranes which sur-</w:t>
      </w:r>
      <w:r w:rsidRPr="00327F56">
        <w:br/>
        <w:t>round the Roots of the Teeth, and causes violent Pain. These</w:t>
      </w:r>
      <w:r w:rsidRPr="00327F56">
        <w:br/>
        <w:t>sometimes happen aster the Gout has been repell’d from the</w:t>
      </w:r>
      <w:r w:rsidRPr="00327F56">
        <w:br/>
        <w:t>Extremities, and sometimes end in a regular Fit.</w:t>
      </w:r>
    </w:p>
    <w:p w14:paraId="6BBF4F59" w14:textId="77777777" w:rsidR="00327F56" w:rsidRPr="00327F56" w:rsidRDefault="00327F56" w:rsidP="00327F56">
      <w:r w:rsidRPr="00327F56">
        <w:t>Is these Disorders hecome considerable, bleed in the Jugular</w:t>
      </w:r>
      <w:r w:rsidRPr="00327F56">
        <w:br/>
        <w:t>Vein rather than in the Arm. Then give a Drastic Purge the.</w:t>
      </w:r>
      <w:r w:rsidRPr="00327F56">
        <w:br/>
        <w:t>next Morning. After this, lay an Epispastic to the Neck ; and</w:t>
      </w:r>
      <w:r w:rsidRPr="00327F56">
        <w:br/>
        <w:t xml:space="preserve">when that is taken off, apply some stimulating Ointment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the Vesicated Part, in order to continue the Discharge.</w:t>
      </w:r>
    </w:p>
    <w:p w14:paraId="2553F096" w14:textId="77777777" w:rsidR="00327F56" w:rsidRPr="00327F56" w:rsidRDefault="00327F56" w:rsidP="00327F56">
      <w:pPr>
        <w:ind w:firstLine="360"/>
      </w:pPr>
      <w:r w:rsidRPr="00327F56">
        <w:t>But if,, notwithstanding these Remedies, the Gout continues</w:t>
      </w:r>
      <w:r w:rsidRPr="00327F56">
        <w:br/>
        <w:t>in the Part, we must proceed to use those Medicines which</w:t>
      </w:r>
      <w:r w:rsidRPr="00327F56">
        <w:br/>
        <w:t>force it, and those Topics which draw it- to the Extremities.</w:t>
      </w:r>
    </w:p>
    <w:p w14:paraId="204169A9" w14:textId="77777777" w:rsidR="00327F56" w:rsidRPr="00327F56" w:rsidRDefault="00327F56" w:rsidP="00327F56">
      <w:pPr>
        <w:ind w:firstLine="360"/>
      </w:pPr>
      <w:r w:rsidRPr="00327F56">
        <w:t xml:space="preserve">In an Epiphora, </w:t>
      </w:r>
      <w:r w:rsidRPr="00327F56">
        <w:rPr>
          <w:i/>
          <w:iCs/>
        </w:rPr>
        <w:t>Mus.grave</w:t>
      </w:r>
      <w:r w:rsidRPr="00327F56">
        <w:t xml:space="preserve"> recommends Woman's Milk;</w:t>
      </w:r>
      <w:r w:rsidRPr="00327F56">
        <w:br/>
        <w:t xml:space="preserve">which he advises to be put into the Eye ; or </w:t>
      </w:r>
      <w:r w:rsidRPr="00327F56">
        <w:rPr>
          <w:lang w:val="la-Latn" w:eastAsia="la-Latn" w:bidi="la-Latn"/>
        </w:rPr>
        <w:t xml:space="preserve">a Collyrium </w:t>
      </w:r>
      <w:r w:rsidRPr="00327F56">
        <w:t>of</w:t>
      </w:r>
      <w:r w:rsidRPr="00327F56">
        <w:br/>
        <w:t>the Mucilage of Flea-bane and Quince-seeds made with Rose-</w:t>
      </w:r>
      <w:r w:rsidRPr="00327F56">
        <w:br/>
        <w:t>water, or Plantain-water-, with the white Troches ofRhases;</w:t>
      </w:r>
    </w:p>
    <w:p w14:paraId="087F3098" w14:textId="77777777" w:rsidR="00327F56" w:rsidRPr="00327F56" w:rsidRDefault="00327F56" w:rsidP="00327F56">
      <w:pPr>
        <w:ind w:firstLine="360"/>
      </w:pPr>
      <w:r w:rsidRPr="00327F56">
        <w:t>In case of Pain in the Teeth, the same Author advises a Gar-</w:t>
      </w:r>
      <w:r w:rsidRPr="00327F56">
        <w:br/>
        <w:t>garism, that will cause a Discharge of Saliva.</w:t>
      </w:r>
    </w:p>
    <w:p w14:paraId="1277F38A" w14:textId="77777777" w:rsidR="00327F56" w:rsidRPr="00327F56" w:rsidRDefault="00327F56" w:rsidP="00327F56">
      <w:r w:rsidRPr="00327F56">
        <w:t>. If 'tis absolutely necessary to pull out the Tooth, the fame</w:t>
      </w:r>
      <w:r w:rsidRPr="00327F56">
        <w:br/>
        <w:t>Author advises to gargle the Mouth with Spring-water, Honey</w:t>
      </w:r>
      <w:r w:rsidRPr="00327F56">
        <w:br/>
        <w:t>of Mercury, and common Salt ; and aster this he directs that</w:t>
      </w:r>
      <w:r w:rsidRPr="00327F56">
        <w:br/>
        <w:t>the Tooth should be put into its Place again, which he says</w:t>
      </w:r>
      <w:r w:rsidRPr="00327F56">
        <w:br/>
        <w:t>will hecome more useful sor having been drawn.</w:t>
      </w:r>
    </w:p>
    <w:p w14:paraId="1EC6B114" w14:textId="77777777" w:rsidR="00327F56" w:rsidRPr="00327F56" w:rsidRDefault="00327F56" w:rsidP="00327F56">
      <w:pPr>
        <w:outlineLvl w:val="5"/>
      </w:pPr>
      <w:bookmarkStart w:id="28" w:name="bookmark56"/>
      <w:r w:rsidRPr="00327F56">
        <w:rPr>
          <w:b/>
          <w:bCs/>
        </w:rPr>
        <w:t>MISCELLANEOUS OBSERVATIoNs,</w:t>
      </w:r>
      <w:bookmarkEnd w:id="28"/>
    </w:p>
    <w:p w14:paraId="47840BBB" w14:textId="77777777" w:rsidR="00327F56" w:rsidRPr="00327F56" w:rsidRDefault="00327F56" w:rsidP="00327F56">
      <w:pPr>
        <w:ind w:firstLine="360"/>
      </w:pPr>
      <w:r w:rsidRPr="00327F56">
        <w:t xml:space="preserve">When the </w:t>
      </w:r>
      <w:r w:rsidRPr="00327F56">
        <w:rPr>
          <w:i/>
          <w:iCs/>
        </w:rPr>
        <w:t>Gout</w:t>
      </w:r>
      <w:r w:rsidRPr="00327F56">
        <w:t xml:space="preserve"> seizes upon any os the Viscera, or other</w:t>
      </w:r>
      <w:r w:rsidRPr="00327F56">
        <w:br/>
        <w:t>Part, it exactly imitates the genuine Distemper which the Part</w:t>
      </w:r>
      <w:r w:rsidRPr="00327F56">
        <w:br/>
        <w:t>is subject to, so aS to be distinguished from it'wlth Difficulty.</w:t>
      </w:r>
    </w:p>
    <w:p w14:paraId="2FC2D901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Gout</w:t>
      </w:r>
      <w:r w:rsidRPr="00327F56">
        <w:t xml:space="preserve"> seldom destroys any body without becoming first</w:t>
      </w:r>
      <w:r w:rsidRPr="00327F56">
        <w:br/>
        <w:t>anomalous. ..</w:t>
      </w:r>
    </w:p>
    <w:p w14:paraId="610BCD8F" w14:textId="77777777" w:rsidR="00327F56" w:rsidRPr="00327F56" w:rsidRDefault="00327F56" w:rsidP="00327F56">
      <w:pPr>
        <w:ind w:firstLine="360"/>
      </w:pPr>
      <w:r w:rsidRPr="00327F56">
        <w:t>People are frequentiy for a long time in a bad State of</w:t>
      </w:r>
      <w:r w:rsidRPr="00327F56">
        <w:br/>
        <w:t>Health, and complain os Pains in the Shoulders, Breast, Back,</w:t>
      </w:r>
      <w:r w:rsidRPr="00327F56">
        <w:br/>
        <w:t>and Loins, like those of the Rheumatism , sometimes of Dis-</w:t>
      </w:r>
      <w:r w:rsidRPr="00327F56">
        <w:br/>
        <w:t>orders in the Head, like Hysterics, and at other times of Dis-</w:t>
      </w:r>
      <w:r w:rsidRPr="00327F56">
        <w:br/>
        <w:t>orders that seem to he Scorbutical ; all which at last terminate</w:t>
      </w:r>
      <w:r w:rsidRPr="00327F56">
        <w:br/>
        <w:t>in the Gout.</w:t>
      </w:r>
    </w:p>
    <w:p w14:paraId="1CD9CAC2" w14:textId="77777777" w:rsidR="00327F56" w:rsidRPr="00327F56" w:rsidRDefault="00327F56" w:rsidP="00327F56">
      <w:r w:rsidRPr="00327F56">
        <w:rPr>
          <w:lang w:val="el-GR" w:eastAsia="el-GR" w:bidi="el-GR"/>
        </w:rPr>
        <w:t xml:space="preserve">ς </w:t>
      </w:r>
      <w:r w:rsidRPr="00327F56">
        <w:rPr>
          <w:i/>
          <w:iCs/>
        </w:rPr>
        <w:t>Mufgrave</w:t>
      </w:r>
      <w:r w:rsidRPr="00327F56">
        <w:t xml:space="preserve"> calis that </w:t>
      </w:r>
      <w:r w:rsidRPr="00327F56">
        <w:rPr>
          <w:i/>
          <w:iCs/>
        </w:rPr>
        <w:t>Gout Symptomatic,</w:t>
      </w:r>
      <w:r w:rsidRPr="00327F56">
        <w:t xml:space="preserve"> which derives its Ori-</w:t>
      </w:r>
      <w:r w:rsidRPr="00327F56">
        <w:br/>
        <w:t>gin, and proceeds from some other Distemper, as the Rheu-.</w:t>
      </w:r>
      <w:r w:rsidRPr="00327F56">
        <w:br/>
        <w:t>matism. Venereal Disease, Dropsy, or Scurvy.</w:t>
      </w:r>
    </w:p>
    <w:p w14:paraId="6A4425DA" w14:textId="77777777" w:rsidR="00327F56" w:rsidRPr="00327F56" w:rsidRDefault="00327F56" w:rsidP="00327F56">
      <w:pPr>
        <w:tabs>
          <w:tab w:val="left" w:pos="3331"/>
        </w:tabs>
      </w:pPr>
      <w:r w:rsidRPr="00327F56">
        <w:t xml:space="preserve">. Having given an Account of the Treatment due to the </w:t>
      </w:r>
      <w:r w:rsidRPr="00327F56">
        <w:rPr>
          <w:i/>
          <w:iCs/>
        </w:rPr>
        <w:t>Regu-</w:t>
      </w:r>
      <w:r w:rsidRPr="00327F56">
        <w:rPr>
          <w:i/>
          <w:iCs/>
        </w:rPr>
        <w:br/>
        <w:t>lar,</w:t>
      </w:r>
      <w:r w:rsidRPr="00327F56">
        <w:t xml:space="preserve"> and the several' Species, of the </w:t>
      </w:r>
      <w:r w:rsidRPr="00327F56">
        <w:rPr>
          <w:i/>
          <w:iCs/>
        </w:rPr>
        <w:t>Anomalous Gout,</w:t>
      </w:r>
      <w:r w:rsidRPr="00327F56">
        <w:t xml:space="preserve"> it remains</w:t>
      </w:r>
      <w:r w:rsidRPr="00327F56">
        <w:br/>
        <w:t>that I say something with respect to the Causes of this obstinate</w:t>
      </w:r>
      <w:r w:rsidRPr="00327F56">
        <w:br/>
        <w:t>and excruciating Distemper.</w:t>
      </w:r>
      <w:r w:rsidRPr="00327F56">
        <w:tab/>
        <w:t>„' -.</w:t>
      </w:r>
    </w:p>
    <w:p w14:paraId="536D10E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Sydenham,</w:t>
      </w:r>
      <w:r w:rsidRPr="00327F56">
        <w:t xml:space="preserve"> as we see above, and after him </w:t>
      </w:r>
      <w:r w:rsidRPr="00327F56">
        <w:rPr>
          <w:i/>
          <w:iCs/>
        </w:rPr>
        <w:t>Boerhaave,</w:t>
      </w:r>
      <w:r w:rsidRPr="00327F56">
        <w:t xml:space="preserve"> and</w:t>
      </w:r>
      <w:r w:rsidRPr="00327F56">
        <w:br/>
        <w:t>most Authors who have written intelligibly on the Subject of the</w:t>
      </w:r>
      <w:r w:rsidRPr="00327F56">
        <w:br/>
      </w:r>
      <w:r w:rsidRPr="00327F56">
        <w:rPr>
          <w:i/>
          <w:iCs/>
        </w:rPr>
        <w:t>Gout,</w:t>
      </w:r>
      <w:r w:rsidRPr="00327F56">
        <w:t xml:space="preserve"> are os Opinion, that its original Cause is </w:t>
      </w:r>
      <w:r w:rsidRPr="00327F56">
        <w:rPr>
          <w:i/>
          <w:iCs/>
          <w:lang w:val="la-Latn" w:eastAsia="la-Latn" w:bidi="la-Latn"/>
        </w:rPr>
        <w:t>Indigestioni</w:t>
      </w:r>
      <w:r w:rsidRPr="00327F56">
        <w:rPr>
          <w:i/>
          <w:iCs/>
          <w:lang w:val="la-Latn" w:eastAsia="la-Latn" w:bidi="la-Latn"/>
        </w:rPr>
        <w:br/>
      </w:r>
      <w:r w:rsidRPr="00327F56">
        <w:t>And yet this Disease, when not hereditary, generally attacks</w:t>
      </w:r>
      <w:r w:rsidRPr="00327F56">
        <w:br/>
        <w:t>those whose Constitutions are robust and good, whose Appeil</w:t>
      </w:r>
      <w:r w:rsidRPr="00327F56">
        <w:br/>
        <w:t>rites are keen, and who have at least the Appearance of di-</w:t>
      </w:r>
      <w:r w:rsidRPr="00327F56">
        <w:br/>
        <w:t>gesting their Aliment Very regularly. Hence it may be ashed.</w:t>
      </w:r>
      <w:r w:rsidRPr="00327F56">
        <w:br/>
        <w:t xml:space="preserve">How it happens, that such People have the </w:t>
      </w:r>
      <w:r w:rsidRPr="00327F56">
        <w:rPr>
          <w:i/>
          <w:iCs/>
        </w:rPr>
        <w:t>Gout,</w:t>
      </w:r>
      <w:r w:rsidRPr="00327F56">
        <w:t xml:space="preserve"> whilst others,</w:t>
      </w:r>
      <w:r w:rsidRPr="00327F56">
        <w:br/>
        <w:t>who are os a weak Habit, whose digestive Organs, are lax and</w:t>
      </w:r>
      <w:r w:rsidRPr="00327F56">
        <w:br/>
        <w:t>unbrac’d, and whose Digestions are manifestly performed with</w:t>
      </w:r>
      <w:r w:rsidRPr="00327F56">
        <w:br/>
        <w:t>less Vigour, should be so fortunate as to escape it;</w:t>
      </w:r>
    </w:p>
    <w:p w14:paraId="1A2F7A84" w14:textId="77777777" w:rsidR="00327F56" w:rsidRPr="00327F56" w:rsidRDefault="00327F56" w:rsidP="00327F56">
      <w:pPr>
        <w:tabs>
          <w:tab w:val="left" w:pos="245"/>
        </w:tabs>
      </w:pPr>
      <w:r w:rsidRPr="00327F56">
        <w:t>-</w:t>
      </w:r>
      <w:r w:rsidRPr="00327F56">
        <w:tab/>
        <w:t>In order to reconcile these seeming Contradictions, and give</w:t>
      </w:r>
      <w:r w:rsidRPr="00327F56">
        <w:br/>
        <w:t xml:space="preserve">a clearer Idea of the </w:t>
      </w:r>
      <w:r w:rsidRPr="00327F56">
        <w:rPr>
          <w:i/>
          <w:iCs/>
        </w:rPr>
        <w:t>Gout,</w:t>
      </w:r>
      <w:r w:rsidRPr="00327F56">
        <w:t xml:space="preserve"> than most People seem to have</w:t>
      </w:r>
      <w:r w:rsidRPr="00327F56">
        <w:br/>
        <w:t>form'd, two Things are principally necessary to be adverted to.</w:t>
      </w:r>
    </w:p>
    <w:p w14:paraId="2A7BDDB1" w14:textId="77777777" w:rsidR="00327F56" w:rsidRPr="00327F56" w:rsidRDefault="00327F56" w:rsidP="00327F56">
      <w:pPr>
        <w:tabs>
          <w:tab w:val="left" w:leader="dot" w:pos="2160"/>
        </w:tabs>
        <w:ind w:firstLine="360"/>
      </w:pPr>
      <w:r w:rsidRPr="00327F56">
        <w:t xml:space="preserve">The first is. That there is in animal Bodies </w:t>
      </w:r>
      <w:r w:rsidRPr="00327F56">
        <w:rPr>
          <w:i/>
          <w:iCs/>
        </w:rPr>
        <w:t>a decreasing</w:t>
      </w:r>
      <w:r w:rsidRPr="00327F56">
        <w:rPr>
          <w:i/>
          <w:iCs/>
        </w:rPr>
        <w:br/>
        <w:t>Series of Vessels</w:t>
      </w:r>
      <w:r w:rsidRPr="00327F56">
        <w:t xml:space="preserve"> destin'd to convey Juices to the several Pans.</w:t>
      </w:r>
      <w:r w:rsidRPr="00327F56">
        <w:br/>
        <w:t xml:space="preserve">Physicians know what I mean by a </w:t>
      </w:r>
      <w:r w:rsidRPr="00327F56">
        <w:rPr>
          <w:i/>
          <w:iCs/>
        </w:rPr>
        <w:t>decreasing Series of Vessels</w:t>
      </w:r>
      <w:r w:rsidRPr="00327F56">
        <w:rPr>
          <w:i/>
          <w:iCs/>
        </w:rPr>
        <w:br/>
      </w:r>
      <w:r w:rsidRPr="00327F56">
        <w:t xml:space="preserve">but that I may not he mistaken by others, </w:t>
      </w:r>
      <w:r w:rsidRPr="00327F56">
        <w:rPr>
          <w:i/>
          <w:iCs/>
        </w:rPr>
        <w:t>I</w:t>
      </w:r>
      <w:r w:rsidRPr="00327F56">
        <w:t xml:space="preserve"> shall explain it</w:t>
      </w:r>
      <w:r w:rsidRPr="00327F56">
        <w:br/>
        <w:t>farther.</w:t>
      </w:r>
      <w:r w:rsidRPr="00327F56">
        <w:tab/>
      </w:r>
    </w:p>
    <w:p w14:paraId="6CF48A91" w14:textId="77777777" w:rsidR="00327F56" w:rsidRPr="00327F56" w:rsidRDefault="00327F56" w:rsidP="00327F56">
      <w:pPr>
        <w:tabs>
          <w:tab w:val="left" w:pos="226"/>
        </w:tabs>
        <w:ind w:firstLine="360"/>
      </w:pPr>
      <w:r w:rsidRPr="00327F56">
        <w:t>-</w:t>
      </w:r>
      <w:r w:rsidRPr="00327F56">
        <w:tab/>
        <w:t>Suppose, then, the Vessels whose Diameters are largest, are</w:t>
      </w:r>
      <w:r w:rsidRPr="00327F56">
        <w:br/>
        <w:t>destin d to convey the red Globules of the Blood, (and together</w:t>
      </w:r>
      <w:r w:rsidRPr="00327F56">
        <w:br/>
        <w:t>with these, all the other Parts of the circulating Fluid) which</w:t>
      </w:r>
      <w:r w:rsidRPr="00327F56">
        <w:br/>
        <w:t>are either reconven’d to the Heart by correspondent Veins,</w:t>
      </w:r>
      <w:r w:rsidRPr="00327F56">
        <w:br/>
        <w:t>when they arrive at Vessels whose Diameters are too. small to</w:t>
      </w:r>
      <w:r w:rsidRPr="00327F56">
        <w:br/>
        <w:t>receive them ; or, perhaps, being divided into several Parts,</w:t>
      </w:r>
      <w:r w:rsidRPr="00327F56">
        <w:br/>
        <w:t>till at last they become transparent, circulate forward in' the</w:t>
      </w:r>
      <w:r w:rsidRPr="00327F56">
        <w:br/>
        <w:t>next Series of Veffeis, which we may conceive adapted to con-</w:t>
      </w:r>
      <w:r w:rsidRPr="00327F56">
        <w:br/>
        <w:t>vey Serum. The next may possibly he capable os receiving</w:t>
      </w:r>
      <w:r w:rsidRPr="00327F56">
        <w:br/>
        <w:t>Lymph , the next a Fluid still finer, till at last the most mi-</w:t>
      </w:r>
      <w:r w:rsidRPr="00327F56">
        <w:br/>
        <w:t>nute Vessels in the Body may convey a-Fluid consisting of finer</w:t>
      </w:r>
      <w:r w:rsidRPr="00327F56">
        <w:br/>
        <w:t>Particles than we can form any Idea of, aS not being the Objects</w:t>
      </w:r>
      <w:r w:rsidRPr="00327F56">
        <w:br/>
        <w:t>of our Senses.</w:t>
      </w:r>
    </w:p>
    <w:p w14:paraId="7C74D083" w14:textId="77777777" w:rsidR="00327F56" w:rsidRPr="00327F56" w:rsidRDefault="00327F56" w:rsidP="00327F56">
      <w:pPr>
        <w:ind w:firstLine="360"/>
      </w:pPr>
      <w:r w:rsidRPr="00327F56">
        <w:t>That this is in some measure he Cafe, is certain, hecauherif</w:t>
      </w:r>
      <w:r w:rsidRPr="00327F56">
        <w:br/>
      </w:r>
      <w:r w:rsidRPr="00327F56">
        <w:rPr>
          <w:b/>
          <w:bCs/>
        </w:rPr>
        <w:lastRenderedPageBreak/>
        <w:t xml:space="preserve">red </w:t>
      </w:r>
      <w:r w:rsidRPr="00327F56">
        <w:t xml:space="preserve">Globules of Blood were to circulate in the Humours </w:t>
      </w:r>
      <w:r w:rsidRPr="00327F56">
        <w:rPr>
          <w:b/>
          <w:bCs/>
        </w:rPr>
        <w:t>or</w:t>
      </w:r>
      <w:r w:rsidRPr="00327F56">
        <w:rPr>
          <w:b/>
          <w:bCs/>
        </w:rPr>
        <w:br/>
      </w:r>
      <w:r w:rsidRPr="00327F56">
        <w:t xml:space="preserve">transparent Membranes of the Eye, Vision could </w:t>
      </w:r>
      <w:r w:rsidRPr="00327F56">
        <w:rPr>
          <w:vertAlign w:val="subscript"/>
        </w:rPr>
        <w:t>no</w:t>
      </w:r>
      <w:r w:rsidRPr="00327F56">
        <w:t>t be per-</w:t>
      </w:r>
      <w:r w:rsidRPr="00327F56">
        <w:br/>
        <w:t xml:space="preserve">formed ; as we find it is not, when thro' an </w:t>
      </w:r>
      <w:r w:rsidRPr="00327F56">
        <w:rPr>
          <w:i/>
          <w:iCs/>
        </w:rPr>
        <w:t>Error Loci, as</w:t>
      </w:r>
      <w:r w:rsidRPr="00327F56">
        <w:rPr>
          <w:i/>
          <w:iCs/>
        </w:rPr>
        <w:br/>
        <w:t>Boerhaave</w:t>
      </w:r>
      <w:r w:rsidRPr="00327F56">
        <w:t xml:space="preserve"> very properly calis it, fuch Particles get into the'</w:t>
      </w:r>
      <w:r w:rsidRPr="00327F56">
        <w:br/>
        <w:t>Veffeis of the Parts not adapted naturally to receive them.. - - -</w:t>
      </w:r>
      <w:r w:rsidRPr="00327F56">
        <w:br/>
        <w:t>Thus’, also, if a Part furnish'd with Vessels which convey,</w:t>
      </w:r>
      <w:r w:rsidRPr="00327F56">
        <w:br/>
        <w:t>these red Globules is wounded, red Blood is extravasated ; but</w:t>
      </w:r>
      <w:r w:rsidRPr="00327F56">
        <w:br/>
        <w:t xml:space="preserve">wound a Tendon, and nothing but a fine </w:t>
      </w:r>
      <w:r w:rsidRPr="00327F56">
        <w:rPr>
          <w:i/>
          <w:iCs/>
        </w:rPr>
        <w:t>Lymph</w:t>
      </w:r>
      <w:r w:rsidRPr="00327F56">
        <w:t xml:space="preserve"> or </w:t>
      </w:r>
      <w:r w:rsidRPr="00327F56">
        <w:rPr>
          <w:i/>
          <w:iCs/>
        </w:rPr>
        <w:t>Ichor</w:t>
      </w:r>
      <w:r w:rsidRPr="00327F56">
        <w:t xml:space="preserve"> shall</w:t>
      </w:r>
      <w:r w:rsidRPr="00327F56">
        <w:br/>
        <w:t>he discharged. . . .. -</w:t>
      </w:r>
    </w:p>
    <w:p w14:paraId="28702AE7" w14:textId="77777777" w:rsidR="00327F56" w:rsidRPr="00327F56" w:rsidRDefault="00327F56" w:rsidP="00327F56">
      <w:pPr>
        <w:ind w:firstLine="360"/>
      </w:pPr>
      <w:r w:rsidRPr="00327F56">
        <w:t>The second Thing I would have attended to is, that a great</w:t>
      </w:r>
      <w:r w:rsidRPr="00327F56">
        <w:br/>
        <w:t>deal of earth resides in the circulating Fluid, which I believe</w:t>
      </w:r>
      <w:r w:rsidRPr="00327F56">
        <w:br w:type="page"/>
      </w:r>
    </w:p>
    <w:p w14:paraId="722A9663" w14:textId="77777777" w:rsidR="00327F56" w:rsidRPr="00327F56" w:rsidRDefault="00327F56" w:rsidP="00327F56">
      <w:pPr>
        <w:tabs>
          <w:tab w:val="left" w:pos="2141"/>
          <w:tab w:val="left" w:leader="hyphen" w:pos="2464"/>
        </w:tabs>
      </w:pPr>
      <w:r w:rsidRPr="00327F56">
        <w:lastRenderedPageBreak/>
        <w:t>nobody will dispute. It will he of some Importance in out</w:t>
      </w:r>
      <w:r w:rsidRPr="00327F56">
        <w:br/>
        <w:t>present Inquiry to trace this Earth from its Source, the</w:t>
      </w:r>
      <w:r w:rsidRPr="00327F56">
        <w:br/>
        <w:t>Ground to its Entrance into the Blond, aster having observ’d,</w:t>
      </w:r>
      <w:r w:rsidRPr="00327F56">
        <w:br/>
        <w:t>that human Bodies, as well as those of other Animals, are</w:t>
      </w:r>
      <w:r w:rsidRPr="00327F56">
        <w:br/>
        <w:t xml:space="preserve">nourish’d either by Vegetables, or by </w:t>
      </w:r>
      <w:r w:rsidRPr="00327F56">
        <w:rPr>
          <w:u w:val="single"/>
        </w:rPr>
        <w:t>Animals</w:t>
      </w:r>
      <w:r w:rsidRPr="00327F56">
        <w:t>, which gain their</w:t>
      </w:r>
      <w:r w:rsidRPr="00327F56">
        <w:br/>
        <w:t>Sustenance from the Soils -</w:t>
      </w:r>
      <w:r w:rsidRPr="00327F56">
        <w:tab/>
      </w:r>
      <w:r w:rsidRPr="00327F56">
        <w:tab/>
        <w:t xml:space="preserve"> - - - - - -</w:t>
      </w:r>
    </w:p>
    <w:p w14:paraId="66D85630" w14:textId="77777777" w:rsidR="00327F56" w:rsidRPr="00327F56" w:rsidRDefault="00327F56" w:rsidP="00327F56">
      <w:pPr>
        <w:ind w:firstLine="360"/>
      </w:pPr>
      <w:r w:rsidRPr="00327F56">
        <w:t>In the Ashes of all Vegetables we find a great Quantity of</w:t>
      </w:r>
      <w:r w:rsidRPr="00327F56">
        <w:br/>
        <w:t>pure Virgin Earth, which, when perfectiy freed from the ad-</w:t>
      </w:r>
      <w:r w:rsidRPr="00327F56">
        <w:br/>
        <w:t>hering Salts, is neither capable of being alter’d by Fire, nor</w:t>
      </w:r>
      <w:r w:rsidRPr="00327F56">
        <w:br/>
        <w:t>dissolv’d by Water ; and yet, withput such a Solution, it is</w:t>
      </w:r>
      <w:r w:rsidRPr="00327F56">
        <w:br/>
        <w:t>inconceivable how this Earth could pass thro’ the extremely</w:t>
      </w:r>
      <w:r w:rsidRPr="00327F56">
        <w:br/>
        <w:t>minute Pores of the Roots, circulate in the Sap, and contribute</w:t>
      </w:r>
      <w:r w:rsidRPr="00327F56">
        <w:br/>
        <w:t>to the Formation of the Vegetable. It is therefore highly pro-</w:t>
      </w:r>
      <w:r w:rsidRPr="00327F56">
        <w:br/>
        <w:t>hable, that this Solution is brought about by some means,</w:t>
      </w:r>
      <w:r w:rsidRPr="00327F56">
        <w:br/>
        <w:t>which it is not out Business at present to inquire into:</w:t>
      </w:r>
      <w:r w:rsidRPr="00327F56">
        <w:br/>
        <w:t>But, for Information in this Particular, see the Article</w:t>
      </w:r>
      <w:r w:rsidRPr="00327F56">
        <w:br/>
      </w:r>
      <w:r w:rsidRPr="00327F56">
        <w:rPr>
          <w:b/>
          <w:bCs/>
          <w:lang w:val="la-Latn" w:eastAsia="la-Latn" w:bidi="la-Latn"/>
        </w:rPr>
        <w:t>ACETUM.</w:t>
      </w:r>
    </w:p>
    <w:p w14:paraId="146F63F4" w14:textId="77777777" w:rsidR="00327F56" w:rsidRPr="00327F56" w:rsidRDefault="00327F56" w:rsidP="00327F56">
      <w:pPr>
        <w:ind w:firstLine="360"/>
      </w:pPr>
      <w:r w:rsidRPr="00327F56">
        <w:t>When Vegetables are taken into the Stomachs of Animals,</w:t>
      </w:r>
      <w:r w:rsidRPr="00327F56">
        <w:br/>
        <w:t>the Earth which they contain, or at. least a Part of it, must</w:t>
      </w:r>
      <w:r w:rsidRPr="00327F56">
        <w:br/>
        <w:t>necessarily undergo a second Solution, otherwise it could not</w:t>
      </w:r>
      <w:r w:rsidRPr="00327F56">
        <w:br/>
        <w:t>enter the minute Orifices of the lacteal Veffeis, circulate with</w:t>
      </w:r>
      <w:r w:rsidRPr="00327F56">
        <w:br/>
        <w:t>the Fluids, and ultimately be converted by the vital Powers</w:t>
      </w:r>
      <w:r w:rsidRPr="00327F56">
        <w:br/>
        <w:t>into Nourishment for the solid Parts of Animals .. And that it</w:t>
      </w:r>
      <w:r w:rsidRPr="00327F56">
        <w:br/>
        <w:t>. does actually enter the Lactsais, circulate with the Fluids, and</w:t>
      </w:r>
      <w:r w:rsidRPr="00327F56">
        <w:br/>
        <w:t>is converted into Nourishment, is certain, hecause we find a</w:t>
      </w:r>
      <w:r w:rsidRPr="00327F56">
        <w:br/>
        <w:t>great Quantity os this Earth both in all the Solids and Fluids</w:t>
      </w:r>
      <w:r w:rsidRPr="00327F56">
        <w:br/>
        <w:t>of Animals, which is not convey’d thither by Magic.</w:t>
      </w:r>
    </w:p>
    <w:p w14:paraId="105A4C6E" w14:textId="77777777" w:rsidR="00327F56" w:rsidRPr="00327F56" w:rsidRDefault="00327F56" w:rsidP="00327F56">
      <w:pPr>
        <w:ind w:firstLine="360"/>
      </w:pPr>
      <w:r w:rsidRPr="00327F56">
        <w:t>If Animal Substances are taken by way of Aliment, the con-</w:t>
      </w:r>
      <w:r w:rsidRPr="00327F56">
        <w:br/>
        <w:t>tain’d Earth must undergo a third Solution, perhaps more dif-</w:t>
      </w:r>
      <w:r w:rsidRPr="00327F56">
        <w:br/>
        <w:t>ficult to be brought about then the former two, as the Parts</w:t>
      </w:r>
      <w:r w:rsidRPr="00327F56">
        <w:br/>
        <w:t>of Animals cohere more strongly than those of fucti young</w:t>
      </w:r>
      <w:r w:rsidRPr="00327F56">
        <w:br/>
        <w:t>Vegetables, as are generally us’d in Food.</w:t>
      </w:r>
    </w:p>
    <w:p w14:paraId="7332C1B1" w14:textId="77777777" w:rsidR="00327F56" w:rsidRPr="00327F56" w:rsidRDefault="00327F56" w:rsidP="00327F56">
      <w:pPr>
        <w:ind w:firstLine="360"/>
      </w:pPr>
      <w:r w:rsidRPr="00327F56">
        <w:t>This Solution of the Earth in Animal and Vegetable Sub-</w:t>
      </w:r>
      <w:r w:rsidRPr="00327F56">
        <w:br/>
        <w:t xml:space="preserve">stances, is made by the </w:t>
      </w:r>
      <w:r w:rsidRPr="00327F56">
        <w:rPr>
          <w:i/>
          <w:iCs/>
        </w:rPr>
        <w:t>Powers of Digestion</w:t>
      </w:r>
      <w:r w:rsidRPr="00327F56">
        <w:t xml:space="preserve"> ; and if these are</w:t>
      </w:r>
      <w:r w:rsidRPr="00327F56">
        <w:br/>
        <w:t>vigorous, and perform their Duties regularly, the Mass of</w:t>
      </w:r>
      <w:r w:rsidRPr="00327F56">
        <w:br/>
        <w:t>Blood is fupply’d "with fresh Chvle, suited to perform all the</w:t>
      </w:r>
      <w:r w:rsidRPr="00327F56">
        <w:br/>
        <w:t>Offices requir’d by the Animal OEconomy.</w:t>
      </w:r>
    </w:p>
    <w:p w14:paraId="7D3DAA2B" w14:textId="77777777" w:rsidR="00327F56" w:rsidRPr="00327F56" w:rsidRDefault="00327F56" w:rsidP="00327F56">
      <w:pPr>
        <w:ind w:firstLine="360"/>
      </w:pPr>
      <w:r w:rsidRPr="00327F56">
        <w:t>But if the Powers of Digestion are defective, this Solution,</w:t>
      </w:r>
      <w:r w:rsidRPr="00327F56">
        <w:br/>
        <w:t>is imperfect in proportion ; insomuch that if the'Aliment be</w:t>
      </w:r>
      <w:r w:rsidRPr="00327F56">
        <w:br/>
        <w:t>scarcely dissolved at all, it is either discharg’d by Vomit, or</w:t>
      </w:r>
      <w:r w:rsidRPr="00327F56">
        <w:br/>
        <w:t xml:space="preserve">passes off by Stool little alter’d, as it happens in a </w:t>
      </w:r>
      <w:r w:rsidRPr="00327F56">
        <w:rPr>
          <w:i/>
          <w:iCs/>
        </w:rPr>
        <w:t>Lientcry.</w:t>
      </w:r>
    </w:p>
    <w:p w14:paraId="41B63206" w14:textId="77777777" w:rsidR="00327F56" w:rsidRPr="00327F56" w:rsidRDefault="00327F56" w:rsidP="00327F56">
      <w:pPr>
        <w:ind w:firstLine="360"/>
      </w:pPr>
      <w:r w:rsidRPr="00327F56">
        <w:t>Again, let us suppose the Bile viscid and unactive, and con-</w:t>
      </w:r>
      <w:r w:rsidRPr="00327F56">
        <w:br/>
        <w:t>sequently incapable of completing, by its saponaceous Qua-</w:t>
      </w:r>
      <w:r w:rsidRPr="00327F56">
        <w:br/>
        <w:t>lity, the Solution begun in the Stomach ; so that the Aliment</w:t>
      </w:r>
      <w:r w:rsidRPr="00327F56">
        <w:br/>
        <w:t>is not comminuted sufficiently to supply Chyle fine enough to</w:t>
      </w:r>
      <w:r w:rsidRPr="00327F56">
        <w:br/>
        <w:t>circulate thro’ the Lungs , in this Case, Difficulty of Breath-,</w:t>
      </w:r>
      <w:r w:rsidRPr="00327F56">
        <w:br/>
        <w:t xml:space="preserve">ing will be the Consequence, as it happens in a </w:t>
      </w:r>
      <w:r w:rsidRPr="00327F56">
        <w:rPr>
          <w:i/>
          <w:iCs/>
        </w:rPr>
        <w:t>Chlerofis</w:t>
      </w:r>
      <w:r w:rsidRPr="00327F56">
        <w:rPr>
          <w:i/>
          <w:iCs/>
        </w:rPr>
        <w:br/>
        <w:t>(Green-sccknese)</w:t>
      </w:r>
      <w:r w:rsidRPr="00327F56">
        <w:t xml:space="preserve"> ; and as in this Case the Chyle is farther de-</w:t>
      </w:r>
      <w:r w:rsidRPr="00327F56">
        <w:br/>
        <w:t>priced in a great measure of the Action of the Lungs, which</w:t>
      </w:r>
      <w:r w:rsidRPr="00327F56">
        <w:br/>
        <w:t>was necessary to comminute it, and convert it into good Blood,</w:t>
      </w:r>
      <w:r w:rsidRPr="00327F56">
        <w:br/>
        <w:t>the Blond hence form’d is too gross to circulate thro’ the</w:t>
      </w:r>
      <w:r w:rsidRPr="00327F56">
        <w:br/>
        <w:t>Glands; and the superfluous Water, which ought to be carry’d</w:t>
      </w:r>
      <w:r w:rsidRPr="00327F56">
        <w:br/>
        <w:t>off by the proper Emunctsries, remains in the Mass ; and</w:t>
      </w:r>
      <w:r w:rsidRPr="00327F56">
        <w:br/>
        <w:t>hence Obstructions in the Glands, and Dropsies.</w:t>
      </w:r>
    </w:p>
    <w:p w14:paraId="05A9FA82" w14:textId="77777777" w:rsidR="00327F56" w:rsidRPr="00327F56" w:rsidRDefault="00327F56" w:rsidP="00327F56">
      <w:pPr>
        <w:ind w:firstLine="360"/>
      </w:pPr>
      <w:r w:rsidRPr="00327F56">
        <w:t>It would, perhaps, he somewhat difficult to trace the All-</w:t>
      </w:r>
      <w:r w:rsidRPr="00327F56">
        <w:br/>
        <w:t xml:space="preserve">merit thro’ all the different Degrees </w:t>
      </w:r>
      <w:r w:rsidRPr="00327F56">
        <w:rPr>
          <w:i/>
          <w:iCs/>
        </w:rPr>
        <w:t>of</w:t>
      </w:r>
      <w:r w:rsidRPr="00327F56">
        <w:t xml:space="preserve"> Solution, and account</w:t>
      </w:r>
      <w:r w:rsidRPr="00327F56">
        <w:br/>
        <w:t>for all the various Disorders caus’d by the Stagnation thereof in</w:t>
      </w:r>
      <w:r w:rsidRPr="00327F56">
        <w:br/>
        <w:t xml:space="preserve">the different </w:t>
      </w:r>
      <w:r w:rsidRPr="00327F56">
        <w:rPr>
          <w:i/>
          <w:iCs/>
        </w:rPr>
        <w:t>Scries</w:t>
      </w:r>
      <w:r w:rsidRPr="00327F56">
        <w:t xml:space="preserve"> of Vessels. It suffices for my present Pur-</w:t>
      </w:r>
      <w:r w:rsidRPr="00327F56">
        <w:br/>
        <w:t>pose, that whenever any Particles of the Blood, that is, of the</w:t>
      </w:r>
      <w:r w:rsidRPr="00327F56">
        <w:br/>
        <w:t>dissolved Aliment, arrive at a Series of Veffeis, whose Diame-</w:t>
      </w:r>
      <w:r w:rsidRPr="00327F56">
        <w:br/>
        <w:t>ters are less than their own, they must there stagnate, unless</w:t>
      </w:r>
      <w:r w:rsidRPr="00327F56">
        <w:br/>
        <w:t>they are capable of being divided into smaller Particles.</w:t>
      </w:r>
    </w:p>
    <w:p w14:paraId="64FBF709" w14:textId="77777777" w:rsidR="00327F56" w:rsidRPr="00327F56" w:rsidRDefault="00327F56" w:rsidP="00327F56">
      <w:pPr>
        <w:ind w:firstLine="360"/>
      </w:pPr>
      <w:r w:rsidRPr="00327F56">
        <w:t xml:space="preserve">Now, with respect to the </w:t>
      </w:r>
      <w:r w:rsidRPr="00327F56">
        <w:rPr>
          <w:i/>
          <w:iCs/>
        </w:rPr>
        <w:t>Gout,</w:t>
      </w:r>
      <w:r w:rsidRPr="00327F56">
        <w:t xml:space="preserve"> let us suppofe a Man in full</w:t>
      </w:r>
      <w:r w:rsidRPr="00327F56">
        <w:br/>
        <w:t>Vigour, who eats and drinks with Appetite, and by, the Help</w:t>
      </w:r>
      <w:r w:rsidRPr="00327F56">
        <w:br/>
        <w:t>of due Exercife preserves a Tone and Elasticity in the Organs,</w:t>
      </w:r>
      <w:r w:rsidRPr="00327F56">
        <w:br/>
        <w:t>of Digestion, sufficient to dissolve his Aliment effectually. Sup-</w:t>
      </w:r>
      <w:r w:rsidRPr="00327F56">
        <w:br/>
        <w:t>pose also this Person on a sudden leaves off, either in part or</w:t>
      </w:r>
      <w:r w:rsidRPr="00327F56">
        <w:br/>
        <w:t>totally, his habitual Exercise, and that his Appetite does not</w:t>
      </w:r>
      <w:r w:rsidRPr="00327F56">
        <w:br/>
        <w:t>diminish in proportion to the Powers of Digestion. It may</w:t>
      </w:r>
      <w:r w:rsidRPr="00327F56">
        <w:br/>
        <w:t>happen in this Cafe, that the Aliment may he sufficiently com-</w:t>
      </w:r>
      <w:r w:rsidRPr="00327F56">
        <w:br/>
        <w:t>minuted for most of the Purposes of the Animal OEconomy.,</w:t>
      </w:r>
      <w:r w:rsidRPr="00327F56">
        <w:br/>
        <w:t>whilst the Earth is not so perfectiy dissolved as to circulate</w:t>
      </w:r>
      <w:r w:rsidRPr="00327F56">
        <w:br/>
        <w:t xml:space="preserve">freely thio’ the remote </w:t>
      </w:r>
      <w:r w:rsidRPr="00327F56">
        <w:rPr>
          <w:i/>
          <w:iCs/>
        </w:rPr>
        <w:t>Series</w:t>
      </w:r>
      <w:r w:rsidRPr="00327F56">
        <w:t xml:space="preserve"> of Vessels, which convey Juices</w:t>
      </w:r>
      <w:r w:rsidRPr="00327F56">
        <w:br/>
        <w:t>to the exanguious Parts, or Parts which are nourish’d by Lymph,</w:t>
      </w:r>
      <w:r w:rsidRPr="00327F56">
        <w:br/>
        <w:t xml:space="preserve">Ichor, or </w:t>
      </w:r>
      <w:r w:rsidRPr="00327F56">
        <w:rPr>
          <w:lang w:val="la-Latn" w:eastAsia="la-Latn" w:bidi="la-Latn"/>
        </w:rPr>
        <w:t xml:space="preserve">forne </w:t>
      </w:r>
      <w:r w:rsidRPr="00327F56">
        <w:t>finer Fluid, such are the Tendons, Ligaments,</w:t>
      </w:r>
      <w:r w:rsidRPr="00327F56">
        <w:br/>
        <w:t>and nervous Membranes, When, therefore, the partially dis-</w:t>
      </w:r>
      <w:r w:rsidRPr="00327F56">
        <w:br/>
        <w:t>solv’d Portions of Earth arrive at very remote Veffeis, whofe</w:t>
      </w:r>
      <w:r w:rsidRPr="00327F56">
        <w:br/>
        <w:t>Diameters are smaller than their own, they there stagnate, be-,</w:t>
      </w:r>
      <w:r w:rsidRPr="00327F56">
        <w:br/>
        <w:t>ing hard and incapable of farther Division, and distend the ex-</w:t>
      </w:r>
      <w:r w:rsidRPr="00327F56">
        <w:br/>
        <w:t>tremely sensible nervous Fibres being also impell’d by the suc-</w:t>
      </w:r>
      <w:r w:rsidRPr="00327F56">
        <w:br/>
        <w:t>cceding Fluid, they are driven against, cut and tear the ner-</w:t>
      </w:r>
      <w:r w:rsidRPr="00327F56">
        <w:br/>
        <w:t>vous fibres, and are productive of that excessive Pain, which</w:t>
      </w:r>
      <w:r w:rsidRPr="00327F56">
        <w:br/>
      </w:r>
      <w:r w:rsidRPr="00327F56">
        <w:rPr>
          <w:i/>
          <w:iCs/>
        </w:rPr>
        <w:lastRenderedPageBreak/>
        <w:t>gouty</w:t>
      </w:r>
      <w:r w:rsidRPr="00327F56">
        <w:t xml:space="preserve"> People are too sensible of in the Paroxysms of that Dis-</w:t>
      </w:r>
      <w:r w:rsidRPr="00327F56">
        <w:br/>
        <w:t>temper.</w:t>
      </w:r>
    </w:p>
    <w:p w14:paraId="3140FBBF" w14:textId="77777777" w:rsidR="00327F56" w:rsidRPr="00327F56" w:rsidRDefault="00327F56" w:rsidP="00327F56">
      <w:r w:rsidRPr="00327F56">
        <w:t>. When a sufficient Quantity of this obstructing Earth has,</w:t>
      </w:r>
      <w:r w:rsidRPr="00327F56">
        <w:br/>
        <w:t xml:space="preserve">in repeated Fits of the </w:t>
      </w:r>
      <w:r w:rsidRPr="00327F56">
        <w:rPr>
          <w:i/>
          <w:iCs/>
        </w:rPr>
        <w:t>Gout,</w:t>
      </w:r>
      <w:r w:rsidRPr="00327F56">
        <w:t xml:space="preserve"> been fix’d npon the Part, the</w:t>
      </w:r>
      <w:r w:rsidRPr="00327F56">
        <w:br/>
        <w:t>Tendons and Ligaments grow stiff and immoveable. and by</w:t>
      </w:r>
      <w:r w:rsidRPr="00327F56">
        <w:br/>
        <w:t xml:space="preserve">Degrees the obstructing Matter works thro’ the </w:t>
      </w:r>
      <w:r w:rsidRPr="00327F56">
        <w:rPr>
          <w:b/>
          <w:bCs/>
        </w:rPr>
        <w:t>Integuments,</w:t>
      </w:r>
      <w:r w:rsidRPr="00327F56">
        <w:rPr>
          <w:b/>
          <w:bCs/>
        </w:rPr>
        <w:br/>
      </w:r>
      <w:r w:rsidRPr="00327F56">
        <w:t>and appears in its proper and original Form, that of miss or</w:t>
      </w:r>
      <w:r w:rsidRPr="00327F56">
        <w:br/>
      </w:r>
      <w:r w:rsidRPr="00327F56">
        <w:rPr>
          <w:i/>
          <w:iCs/>
        </w:rPr>
        <w:t>Chalk.</w:t>
      </w:r>
    </w:p>
    <w:p w14:paraId="2506A24F" w14:textId="77777777" w:rsidR="00327F56" w:rsidRPr="00327F56" w:rsidRDefault="00327F56" w:rsidP="00327F56">
      <w:pPr>
        <w:ind w:firstLine="360"/>
      </w:pPr>
      <w:r w:rsidRPr="00327F56">
        <w:t>If this obstructing Matter should he repelPd, or hinder’d from</w:t>
      </w:r>
      <w:r w:rsidRPr="00327F56">
        <w:br/>
        <w:t>fixing on the Extremities, by Design or Accident, it may he</w:t>
      </w:r>
      <w:r w:rsidRPr="00327F56">
        <w:br/>
        <w:t>impell’d upon the nervous Membranes of the more noble Or-</w:t>
      </w:r>
      <w:r w:rsidRPr="00327F56">
        <w:br/>
        <w:t>gatis, and caufe the Disorders peculiar to each respective Part,</w:t>
      </w:r>
      <w:r w:rsidRPr="00327F56">
        <w:br/>
        <w:t>in the manner fpecify’d above.</w:t>
      </w:r>
    </w:p>
    <w:p w14:paraId="0A8D74F6" w14:textId="77777777" w:rsidR="00327F56" w:rsidRPr="00327F56" w:rsidRDefault="00327F56" w:rsidP="00327F56">
      <w:r w:rsidRPr="00327F56">
        <w:t xml:space="preserve">’ Hence we may understand the Reason why the </w:t>
      </w:r>
      <w:r w:rsidRPr="00327F56">
        <w:rPr>
          <w:i/>
          <w:iCs/>
        </w:rPr>
        <w:t>Gout</w:t>
      </w:r>
      <w:r w:rsidRPr="00327F56">
        <w:t xml:space="preserve"> has</w:t>
      </w:r>
      <w:r w:rsidRPr="00327F56">
        <w:br/>
        <w:t>heen in all Ages esteem’d incurable ; that is, because the Cause</w:t>
      </w:r>
      <w:r w:rsidRPr="00327F56">
        <w:br/>
        <w:t>resides in very remote Vessels, in a great Degree out of the</w:t>
      </w:r>
      <w:r w:rsidRPr="00327F56">
        <w:br/>
        <w:t>Sphere of the Operation of Medicines.</w:t>
      </w:r>
    </w:p>
    <w:p w14:paraId="6FCCC70C" w14:textId="77777777" w:rsidR="00327F56" w:rsidRPr="00327F56" w:rsidRDefault="00327F56" w:rsidP="00327F56">
      <w:pPr>
        <w:ind w:firstLine="360"/>
      </w:pPr>
      <w:r w:rsidRPr="00327F56">
        <w:t xml:space="preserve">Hence also, according to the System </w:t>
      </w:r>
      <w:r w:rsidRPr="00327F56">
        <w:rPr>
          <w:i/>
          <w:iCs/>
        </w:rPr>
        <w:t>oiSydenham,</w:t>
      </w:r>
      <w:r w:rsidRPr="00327F56">
        <w:t xml:space="preserve"> if the di-</w:t>
      </w:r>
      <w:r w:rsidRPr="00327F56">
        <w:br/>
        <w:t>gestive Organs are strengthen’d by warm Aromatics, the Force</w:t>
      </w:r>
      <w:r w:rsidRPr="00327F56">
        <w:br/>
        <w:t xml:space="preserve">of the Circulation is increased, and the </w:t>
      </w:r>
      <w:r w:rsidRPr="00327F56">
        <w:rPr>
          <w:i/>
          <w:iCs/>
        </w:rPr>
        <w:t>gouty</w:t>
      </w:r>
      <w:r w:rsidRPr="00327F56">
        <w:t xml:space="preserve"> Matter is impell’d</w:t>
      </w:r>
      <w:r w:rsidRPr="00327F56">
        <w:br/>
        <w:t>with greater Force upon the Extremities, and consequently</w:t>
      </w:r>
      <w:r w:rsidRPr="00327F56">
        <w:br/>
        <w:t>with a greater Degree of Pain. On the contrary, if the Disease</w:t>
      </w:r>
      <w:r w:rsidRPr="00327F56">
        <w:br/>
        <w:t>is treated with cooling Remedies, the digestive Organs are re-</w:t>
      </w:r>
      <w:r w:rsidRPr="00327F56">
        <w:br/>
        <w:t xml:space="preserve">lax’d, and a Foundation is lard for a greater Store of the </w:t>
      </w:r>
      <w:r w:rsidRPr="00327F56">
        <w:rPr>
          <w:i/>
          <w:iCs/>
        </w:rPr>
        <w:t>Ar-</w:t>
      </w:r>
      <w:r w:rsidRPr="00327F56">
        <w:rPr>
          <w:i/>
          <w:iCs/>
        </w:rPr>
        <w:br/>
        <w:t>thritic</w:t>
      </w:r>
      <w:r w:rsidRPr="00327F56">
        <w:t xml:space="preserve"> Matter.</w:t>
      </w:r>
    </w:p>
    <w:p w14:paraId="1DFD14B8" w14:textId="77777777" w:rsidR="00327F56" w:rsidRPr="00327F56" w:rsidRDefault="00327F56" w:rsidP="00327F56">
      <w:pPr>
        <w:tabs>
          <w:tab w:val="left" w:pos="1845"/>
          <w:tab w:val="left" w:pos="2292"/>
        </w:tabs>
        <w:ind w:firstLine="360"/>
      </w:pPr>
      <w:r w:rsidRPr="00327F56">
        <w:t xml:space="preserve">Thet this short Theory os the </w:t>
      </w:r>
      <w:r w:rsidRPr="00327F56">
        <w:rPr>
          <w:i/>
          <w:iCs/>
        </w:rPr>
        <w:t>Gout</w:t>
      </w:r>
      <w:r w:rsidRPr="00327F56">
        <w:t xml:space="preserve"> may not appear utterly</w:t>
      </w:r>
      <w:r w:rsidRPr="00327F56">
        <w:br/>
        <w:t>barren, I must farther remark, that alcaline Salts are the only</w:t>
      </w:r>
      <w:r w:rsidRPr="00327F56">
        <w:br/>
        <w:t>Substances known in Nature, -which afford a Menstruum ea-5</w:t>
      </w:r>
      <w:r w:rsidRPr="00327F56">
        <w:br/>
        <w:t>pable of dissolving Earth.. Thus alcaline Salts of all Kinds</w:t>
      </w:r>
      <w:r w:rsidRPr="00327F56">
        <w:br/>
        <w:t>dispose the Earth to a Solution sufficient for a subsequent</w:t>
      </w:r>
      <w:r w:rsidRPr="00327F56">
        <w:br/>
        <w:t>Vegetation, and promote remarkably the Fertility of the</w:t>
      </w:r>
      <w:r w:rsidRPr="00327F56">
        <w:br/>
        <w:t>Sori.</w:t>
      </w:r>
      <w:r w:rsidRPr="00327F56">
        <w:tab/>
        <w:t>.</w:t>
      </w:r>
      <w:r w:rsidRPr="00327F56">
        <w:tab/>
        <w:t>*</w:t>
      </w:r>
    </w:p>
    <w:p w14:paraId="111085FA" w14:textId="77777777" w:rsidR="00327F56" w:rsidRPr="00327F56" w:rsidRDefault="00327F56" w:rsidP="00327F56">
      <w:pPr>
        <w:ind w:firstLine="360"/>
      </w:pPr>
      <w:r w:rsidRPr="00327F56">
        <w:t xml:space="preserve">It is therefore in alcaline Salts, that a Remedy for the </w:t>
      </w:r>
      <w:r w:rsidRPr="00327F56">
        <w:rPr>
          <w:i/>
          <w:iCs/>
        </w:rPr>
        <w:t>Gout</w:t>
      </w:r>
      <w:r w:rsidRPr="00327F56">
        <w:rPr>
          <w:i/>
          <w:iCs/>
        </w:rPr>
        <w:br/>
      </w:r>
      <w:r w:rsidRPr="00327F56">
        <w:t>inust be fought for ; and if any one can render thofe suffici-</w:t>
      </w:r>
      <w:r w:rsidRPr="00327F56">
        <w:br/>
        <w:t xml:space="preserve">ently penetrating, to reach into the remote </w:t>
      </w:r>
      <w:r w:rsidRPr="00327F56">
        <w:rPr>
          <w:i/>
          <w:iCs/>
        </w:rPr>
        <w:t>Secies</w:t>
      </w:r>
      <w:r w:rsidRPr="00327F56">
        <w:t xml:space="preserve"> of Veffeis,</w:t>
      </w:r>
      <w:r w:rsidRPr="00327F56">
        <w:br/>
        <w:t xml:space="preserve">where the material Caufe of the </w:t>
      </w:r>
      <w:r w:rsidRPr="00327F56">
        <w:rPr>
          <w:i/>
          <w:iCs/>
        </w:rPr>
        <w:t>Gout</w:t>
      </w:r>
      <w:r w:rsidRPr="00327F56">
        <w:t xml:space="preserve"> resides, and to attenu-</w:t>
      </w:r>
      <w:r w:rsidRPr="00327F56">
        <w:br/>
        <w:t>ate it in such a manner, as to make it capable of perspiring</w:t>
      </w:r>
      <w:r w:rsidRPr="00327F56">
        <w:br/>
        <w:t>thio’ the Pores of the Part affecied, he will he able not only</w:t>
      </w:r>
      <w:r w:rsidRPr="00327F56">
        <w:br/>
        <w:t>to cure a prefent Fit, but to weed it fo far out of the Consti-</w:t>
      </w:r>
      <w:r w:rsidRPr="00327F56">
        <w:br/>
        <w:t>tution, as to render it very little, if at all, troublesome for the</w:t>
      </w:r>
      <w:r w:rsidRPr="00327F56">
        <w:br/>
        <w:t>suture.</w:t>
      </w:r>
    </w:p>
    <w:p w14:paraId="41F084F6" w14:textId="77777777" w:rsidR="00327F56" w:rsidRPr="00327F56" w:rsidRDefault="00327F56" w:rsidP="00327F56">
      <w:pPr>
        <w:ind w:firstLine="360"/>
      </w:pPr>
      <w:r w:rsidRPr="00327F56">
        <w:t xml:space="preserve">I must not omit taking Notice of a Topic sot the </w:t>
      </w:r>
      <w:r w:rsidRPr="00327F56">
        <w:rPr>
          <w:i/>
          <w:iCs/>
        </w:rPr>
        <w:t>Gout, of</w:t>
      </w:r>
      <w:r w:rsidRPr="00327F56">
        <w:rPr>
          <w:i/>
          <w:iCs/>
        </w:rPr>
        <w:br/>
      </w:r>
      <w:r w:rsidRPr="00327F56">
        <w:t>which I had an Account from a Gentleman of Honour and</w:t>
      </w:r>
      <w:r w:rsidRPr="00327F56">
        <w:br/>
        <w:t>Fortune, which gave me much Pleasure, as he had us’d it him-</w:t>
      </w:r>
      <w:r w:rsidRPr="00327F56">
        <w:br/>
        <w:t xml:space="preserve">self </w:t>
      </w:r>
      <w:r w:rsidRPr="00327F56">
        <w:rPr>
          <w:i/>
          <w:iCs/>
        </w:rPr>
        <w:t>for</w:t>
      </w:r>
      <w:r w:rsidRPr="00327F56">
        <w:t xml:space="preserve"> many Years with great Success, and recommended it to</w:t>
      </w:r>
      <w:r w:rsidRPr="00327F56">
        <w:br/>
        <w:t>many of his Friends, who had found much Relief from the</w:t>
      </w:r>
      <w:r w:rsidRPr="00327F56">
        <w:br/>
        <w:t>U5e of is.</w:t>
      </w:r>
    </w:p>
    <w:p w14:paraId="4329B399" w14:textId="77777777" w:rsidR="00327F56" w:rsidRPr="00327F56" w:rsidRDefault="00327F56" w:rsidP="00327F56">
      <w:pPr>
        <w:ind w:firstLine="360"/>
      </w:pPr>
      <w:r w:rsidRPr="00327F56">
        <w:t>. The Receipt is thus :</w:t>
      </w:r>
    </w:p>
    <w:p w14:paraId="31DBD371" w14:textId="77777777" w:rsidR="00327F56" w:rsidRPr="00327F56" w:rsidRDefault="00327F56" w:rsidP="00327F56">
      <w:r w:rsidRPr="00327F56">
        <w:t>Take an Earthen Pot, capable of. containing five Gallons; fill</w:t>
      </w:r>
      <w:r w:rsidRPr="00327F56">
        <w:br/>
        <w:t>it full of Elder-flowers full ripe, and clean pick’d, which,</w:t>
      </w:r>
      <w:r w:rsidRPr="00327F56">
        <w:br/>
        <w:t>as they putrify, will fink down ; continue silling it every</w:t>
      </w:r>
      <w:r w:rsidRPr="00327F56">
        <w:br/>
        <w:t>Day as long as any Flowers are left upon the Trees ; then</w:t>
      </w:r>
      <w:r w:rsidRPr="00327F56">
        <w:br/>
        <w:t>put in three Pints of common Vinegar, and half a Pound</w:t>
      </w:r>
      <w:r w:rsidRPr="00327F56">
        <w:br/>
        <w:t>of Bay Salt, then stop it quite close, and fet it in the Suri</w:t>
      </w:r>
      <w:r w:rsidRPr="00327F56">
        <w:br/>
        <w:t>for two Months, stirring it every Day with a Stick ; then</w:t>
      </w:r>
      <w:r w:rsidRPr="00327F56">
        <w:br/>
        <w:t>stop it close, and set it in a Cellar. If it breeds Worms,</w:t>
      </w:r>
      <w:r w:rsidRPr="00327F56">
        <w:br/>
        <w:t>stir it with a little Salt, and mix them together. Apply it</w:t>
      </w:r>
      <w:r w:rsidRPr="00327F56">
        <w:br/>
        <w:t>every twelve Honrs to the Part affii&amp;ed with the Gout.</w:t>
      </w:r>
      <w:r w:rsidRPr="00327F56">
        <w:br/>
        <w:t>It must be laid on cold. If too dry, put some Vinegar to</w:t>
      </w:r>
      <w:r w:rsidRPr="00327F56">
        <w:br/>
        <w:t>it. It must be laid upon the Parr of the Feet affected,</w:t>
      </w:r>
      <w:r w:rsidRPr="00327F56">
        <w:br/>
        <w:t>just when the Violence of the Fit is over, hast an Inch</w:t>
      </w:r>
      <w:r w:rsidRPr="00327F56">
        <w:br/>
        <w:t>thick.</w:t>
      </w:r>
    </w:p>
    <w:p w14:paraId="594B6E3D" w14:textId="77777777" w:rsidR="00327F56" w:rsidRPr="00327F56" w:rsidRDefault="00327F56" w:rsidP="00327F56">
      <w:pPr>
        <w:ind w:firstLine="360"/>
      </w:pPr>
      <w:r w:rsidRPr="00327F56">
        <w:t>It is remarkable, that this Cataplafin makes the Part perspire</w:t>
      </w:r>
      <w:r w:rsidRPr="00327F56">
        <w:br/>
        <w:t>excessively, insomuch that almost every Pore discharges a lain-</w:t>
      </w:r>
      <w:r w:rsidRPr="00327F56">
        <w:br/>
        <w:t>pid Liquor.</w:t>
      </w:r>
    </w:p>
    <w:p w14:paraId="3DD11258" w14:textId="77777777" w:rsidR="00327F56" w:rsidRPr="00327F56" w:rsidRDefault="00327F56" w:rsidP="00327F56">
      <w:pPr>
        <w:ind w:firstLine="360"/>
      </w:pPr>
      <w:r w:rsidRPr="00327F56">
        <w:t>If apply’d in the Manner, and at the Time above diredled,</w:t>
      </w:r>
      <w:r w:rsidRPr="00327F56">
        <w:br/>
        <w:t>thet is, when the Excess of Pain begins to abate, it removes all</w:t>
      </w:r>
      <w:r w:rsidRPr="00327F56">
        <w:br/>
        <w:t>that Pain and Lameness, which otherwise affiiol the Patient for</w:t>
      </w:r>
      <w:r w:rsidRPr="00327F56">
        <w:br/>
        <w:t>many Weeks, and sometimes Months, as the Gentleman who</w:t>
      </w:r>
      <w:r w:rsidRPr="00327F56">
        <w:br/>
        <w:t>communicated this assures me from his own Experience.</w:t>
      </w:r>
    </w:p>
    <w:p w14:paraId="18B9A14C" w14:textId="77777777" w:rsidR="00327F56" w:rsidRPr="00327F56" w:rsidRDefault="00327F56" w:rsidP="00327F56">
      <w:pPr>
        <w:ind w:firstLine="360"/>
      </w:pPr>
      <w:r w:rsidRPr="00327F56">
        <w:t>If we examine into the Nature of this Composition, we shall</w:t>
      </w:r>
      <w:r w:rsidRPr="00327F56">
        <w:br/>
        <w:t>sind it very likely to perform all thet is attributed to it.</w:t>
      </w:r>
    </w:p>
    <w:p w14:paraId="246DA698" w14:textId="77777777" w:rsidR="00327F56" w:rsidRPr="00327F56" w:rsidRDefault="00327F56" w:rsidP="00327F56">
      <w:pPr>
        <w:tabs>
          <w:tab w:val="left" w:pos="1234"/>
        </w:tabs>
        <w:ind w:firstLine="360"/>
      </w:pPr>
      <w:r w:rsidRPr="00327F56">
        <w:t xml:space="preserve">The ingredients are </w:t>
      </w:r>
      <w:r w:rsidRPr="00327F56">
        <w:rPr>
          <w:i/>
          <w:iCs/>
        </w:rPr>
        <w:t>Vinegar, Salt,</w:t>
      </w:r>
      <w:r w:rsidRPr="00327F56">
        <w:t xml:space="preserve"> and </w:t>
      </w:r>
      <w:r w:rsidRPr="00327F56">
        <w:rPr>
          <w:i/>
          <w:iCs/>
        </w:rPr>
        <w:t>Elderesiawers.l' ~</w:t>
      </w:r>
      <w:r w:rsidRPr="00327F56">
        <w:rPr>
          <w:i/>
          <w:iCs/>
          <w:vertAlign w:val="subscript"/>
        </w:rPr>
        <w:t>r</w:t>
      </w:r>
      <w:r w:rsidRPr="00327F56">
        <w:rPr>
          <w:i/>
          <w:iCs/>
          <w:vertAlign w:val="subscript"/>
        </w:rPr>
        <w:br/>
      </w:r>
      <w:r w:rsidRPr="00327F56">
        <w:t>. The Nature and Properties of Vinegar are sufficiently ex-</w:t>
      </w:r>
      <w:r w:rsidRPr="00327F56">
        <w:br/>
        <w:t xml:space="preserve">plained under the Artiole </w:t>
      </w:r>
      <w:r w:rsidRPr="00327F56">
        <w:rPr>
          <w:i/>
          <w:iCs/>
        </w:rPr>
        <w:t>Aceiurn.</w:t>
      </w:r>
      <w:r w:rsidRPr="00327F56">
        <w:t xml:space="preserve"> As to </w:t>
      </w:r>
      <w:r w:rsidRPr="00327F56">
        <w:rPr>
          <w:i/>
          <w:iCs/>
        </w:rPr>
        <w:t>Salt,</w:t>
      </w:r>
      <w:r w:rsidRPr="00327F56">
        <w:t xml:space="preserve"> I must refer my</w:t>
      </w:r>
      <w:r w:rsidRPr="00327F56">
        <w:br/>
        <w:t>Reader to the Article SAL, after having taken Notice, that it</w:t>
      </w:r>
      <w:r w:rsidRPr="00327F56">
        <w:br/>
        <w:t>contains an extremely penetrating acid Spirit, and an alcaline</w:t>
      </w:r>
      <w:r w:rsidRPr="00327F56">
        <w:br/>
        <w:t>Earth. -</w:t>
      </w:r>
      <w:r w:rsidRPr="00327F56">
        <w:tab/>
        <w:t>-</w:t>
      </w:r>
    </w:p>
    <w:p w14:paraId="1D9CE1B9" w14:textId="77777777" w:rsidR="00327F56" w:rsidRPr="00327F56" w:rsidRDefault="00327F56" w:rsidP="00327F56">
      <w:pPr>
        <w:ind w:firstLine="360"/>
      </w:pPr>
      <w:r w:rsidRPr="00327F56">
        <w:t>It is not material to out present Purpofe, what Properties</w:t>
      </w:r>
      <w:r w:rsidRPr="00327F56">
        <w:br/>
        <w:t>Elder-flowers are endowed with, or what medicinal Virtues</w:t>
      </w:r>
      <w:r w:rsidRPr="00327F56">
        <w:br/>
        <w:t>they poflefs, when in a natural State j. because there Flowers,</w:t>
      </w:r>
      <w:r w:rsidRPr="00327F56">
        <w:br/>
        <w:t>when put into the Pot, putrefy, fink down, turn to a fort of</w:t>
      </w:r>
      <w:r w:rsidRPr="00327F56">
        <w:br/>
      </w:r>
      <w:r w:rsidRPr="00327F56">
        <w:lastRenderedPageBreak/>
        <w:t>foetid Pulp, lose all the native Virtues of the Plant, and acquire</w:t>
      </w:r>
      <w:r w:rsidRPr="00327F56">
        <w:br/>
        <w:t>new ones very different from the former. Thus it has been</w:t>
      </w:r>
      <w:r w:rsidRPr="00327F56">
        <w:br/>
        <w:t>shewn under the Artiole ALcALi, thet putrefy Vegetables</w:t>
      </w:r>
      <w:r w:rsidRPr="00327F56">
        <w:br/>
        <w:t>yield by Distillation a volatile, urinous Spirit, and Salt not to</w:t>
      </w:r>
      <w:r w:rsidRPr="00327F56">
        <w:br/>
        <w:t>be distinguished from Spirit of Hartshorn, or any other animal</w:t>
      </w:r>
      <w:r w:rsidRPr="00327F56">
        <w:br/>
        <w:t>Spirit or Salt; whereas before Putrefaction no such Spirit could</w:t>
      </w:r>
      <w:r w:rsidRPr="00327F56">
        <w:br/>
        <w:t>by any Art whatever he procured from them.</w:t>
      </w:r>
    </w:p>
    <w:p w14:paraId="268C3B25" w14:textId="77777777" w:rsidR="00327F56" w:rsidRPr="00327F56" w:rsidRDefault="00327F56" w:rsidP="00327F56">
      <w:pPr>
        <w:ind w:firstLine="360"/>
      </w:pPr>
      <w:r w:rsidRPr="00327F56">
        <w:t xml:space="preserve">By the Mixture therefore </w:t>
      </w:r>
      <w:r w:rsidRPr="00327F56">
        <w:rPr>
          <w:i/>
          <w:iCs/>
        </w:rPr>
        <w:t>of</w:t>
      </w:r>
      <w:r w:rsidRPr="00327F56">
        <w:t xml:space="preserve"> Elder-flowers putrefy’d into an</w:t>
      </w:r>
      <w:r w:rsidRPr="00327F56">
        <w:br/>
        <w:t>oily Pulp, and abounding with a volatlle alcaline Salt, together</w:t>
      </w:r>
      <w:r w:rsidRPr="00327F56">
        <w:br/>
        <w:t>with Vinegar and Salt, both which are impregnated with a most</w:t>
      </w:r>
      <w:r w:rsidRPr="00327F56">
        <w:br/>
        <w:t>penetrating Acid, a third Substance is formed very different from</w:t>
      </w:r>
      <w:r w:rsidRPr="00327F56">
        <w:br/>
        <w:t>the several Ingredients which enter the Composition; for the</w:t>
      </w:r>
      <w:r w:rsidRPr="00327F56">
        <w:br/>
        <w:t>Acid os the Vinegar acts upon the alcaline Salts of the putrisy’d</w:t>
      </w:r>
      <w:r w:rsidRPr="00327F56">
        <w:br/>
        <w:t>Vegetable; and thefe again upon the Acid, so as to destroy</w:t>
      </w:r>
      <w:r w:rsidRPr="00327F56">
        <w:br w:type="page"/>
      </w:r>
    </w:p>
    <w:p w14:paraId="6CC5B21C" w14:textId="77777777" w:rsidR="00327F56" w:rsidRPr="00327F56" w:rsidRDefault="00327F56" w:rsidP="00327F56">
      <w:r w:rsidRPr="00327F56">
        <w:lastRenderedPageBreak/>
        <w:t xml:space="preserve">each other, and by their Union to form a </w:t>
      </w:r>
      <w:r w:rsidRPr="00327F56">
        <w:rPr>
          <w:i/>
          <w:iCs/>
        </w:rPr>
        <w:t>neutral</w:t>
      </w:r>
      <w:r w:rsidRPr="00327F56">
        <w:t xml:space="preserve"> Body, some-</w:t>
      </w:r>
      <w:r w:rsidRPr="00327F56">
        <w:br/>
        <w:t xml:space="preserve">whet like the. </w:t>
      </w:r>
      <w:r w:rsidRPr="00327F56">
        <w:rPr>
          <w:i/>
          <w:iCs/>
        </w:rPr>
        <w:t xml:space="preserve">Tartarus </w:t>
      </w:r>
      <w:r w:rsidRPr="00327F56">
        <w:rPr>
          <w:i/>
          <w:iCs/>
          <w:lang w:val="la-Latn" w:eastAsia="la-Latn" w:bidi="la-Latn"/>
        </w:rPr>
        <w:t>Regeneratus,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otherwise called </w:t>
      </w:r>
      <w:r w:rsidRPr="00327F56">
        <w:rPr>
          <w:i/>
          <w:iCs/>
        </w:rPr>
        <w:t>Terra</w:t>
      </w:r>
      <w:r w:rsidRPr="00327F56">
        <w:rPr>
          <w:i/>
          <w:iCs/>
        </w:rPr>
        <w:br/>
        <w:t>Fcsmta Tartars.</w:t>
      </w:r>
      <w:r w:rsidRPr="00327F56">
        <w:t xml:space="preserve"> But as the Salt used in preparing rhe </w:t>
      </w:r>
      <w:r w:rsidRPr="00327F56">
        <w:rPr>
          <w:i/>
          <w:iCs/>
        </w:rPr>
        <w:t>Tartarus</w:t>
      </w:r>
      <w:r w:rsidRPr="00327F56">
        <w:rPr>
          <w:i/>
          <w:iCs/>
        </w:rPr>
        <w:br/>
        <w:t>Pegeneratus</w:t>
      </w:r>
      <w:r w:rsidRPr="00327F56">
        <w:t xml:space="preserve"> is fixed, and that of the purrefy’d Elder-flowers is</w:t>
      </w:r>
      <w:r w:rsidRPr="00327F56">
        <w:br/>
        <w:t>volatile, the Mixture resulting from the Union of the latter,</w:t>
      </w:r>
      <w:r w:rsidRPr="00327F56">
        <w:br/>
        <w:t>with Vinegar, must of the two be the most penetrating.</w:t>
      </w:r>
    </w:p>
    <w:p w14:paraId="774EDACC" w14:textId="77777777" w:rsidR="00327F56" w:rsidRPr="00327F56" w:rsidRDefault="00327F56" w:rsidP="00327F56">
      <w:pPr>
        <w:ind w:firstLine="360"/>
      </w:pPr>
      <w:r w:rsidRPr="00327F56">
        <w:t>' It is now well known, that neutral Substances are extremely</w:t>
      </w:r>
      <w:r w:rsidRPr="00327F56">
        <w:br/>
        <w:t>saponaceous, and resolvent; and that they will act as a Men-</w:t>
      </w:r>
      <w:r w:rsidRPr="00327F56">
        <w:br/>
        <w:t>struum upon Substances, especially those which are earthy,</w:t>
      </w:r>
      <w:r w:rsidRPr="00327F56">
        <w:br/>
        <w:t>which neither Alcalis nor Acids will touch. It is probably such</w:t>
      </w:r>
      <w:r w:rsidRPr="00327F56">
        <w:br/>
        <w:t>a Menstruum as this, which originally dissolves the Earth in the</w:t>
      </w:r>
      <w:r w:rsidRPr="00327F56">
        <w:br/>
        <w:t xml:space="preserve">Soll, and prepares it for the Purposes of Vegetation. - And we 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heve some Reason to believe, thet the neutral Composition,</w:t>
      </w:r>
      <w:r w:rsidRPr="00327F56">
        <w:br/>
        <w:t xml:space="preserve">which is our present </w:t>
      </w:r>
      <w:r w:rsidRPr="00327F56">
        <w:rPr>
          <w:lang w:val="la-Latn" w:eastAsia="la-Latn" w:bidi="la-Latn"/>
        </w:rPr>
        <w:t xml:space="preserve">Subjeci, </w:t>
      </w:r>
      <w:r w:rsidRPr="00327F56">
        <w:t>penetrates rd.the obstructing Mat-</w:t>
      </w:r>
      <w:r w:rsidRPr="00327F56">
        <w:br/>
        <w:t xml:space="preserve">ter which forms the Paroxysm of the </w:t>
      </w:r>
      <w:r w:rsidRPr="00327F56">
        <w:rPr>
          <w:i/>
          <w:iCs/>
        </w:rPr>
        <w:t>Gout,</w:t>
      </w:r>
      <w:r w:rsidRPr="00327F56">
        <w:t xml:space="preserve"> resolves it, and ren-</w:t>
      </w:r>
      <w:r w:rsidRPr="00327F56">
        <w:br/>
        <w:t>ders it capable of perspiring through the Pores of the Skin. And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make no doubt, but that whenever a Method can be disco-</w:t>
      </w:r>
      <w:r w:rsidRPr="00327F56">
        <w:br/>
        <w:t>vered of conveying alcaline Salts to the remotest Series of Ves-</w:t>
      </w:r>
      <w:r w:rsidRPr="00327F56">
        <w:br/>
        <w:t>sels, cloath’d or neutraliz’d in such a manner, that their caustic</w:t>
      </w:r>
    </w:p>
    <w:p w14:paraId="272CC36A" w14:textId="77777777" w:rsidR="00327F56" w:rsidRPr="00327F56" w:rsidRDefault="00327F56" w:rsidP="00327F56">
      <w:r w:rsidRPr="00327F56">
        <w:t xml:space="preserve">’ Quality shall do no Injury to- the fine Vessels, the </w:t>
      </w:r>
      <w:r w:rsidRPr="00327F56">
        <w:rPr>
          <w:i/>
          <w:iCs/>
        </w:rPr>
        <w:t>Gout</w:t>
      </w:r>
      <w:r w:rsidRPr="00327F56">
        <w:t xml:space="preserve"> will be</w:t>
      </w:r>
      <w:r w:rsidRPr="00327F56">
        <w:br/>
        <w:t>as easily and effectually cured,, as any other Distemper.-</w:t>
      </w:r>
      <w:r w:rsidRPr="00327F56">
        <w:br/>
        <w:t xml:space="preserve">- ARTHRODIA, </w:t>
      </w:r>
      <w:r w:rsidRPr="00327F56">
        <w:rPr>
          <w:lang w:val="el-GR" w:eastAsia="el-GR" w:bidi="el-GR"/>
        </w:rPr>
        <w:t xml:space="preserve">αρδρωδία,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ἀρθρίω, </w:t>
      </w:r>
      <w:r w:rsidRPr="00327F56">
        <w:t>to articulate. A</w:t>
      </w:r>
      <w:r w:rsidRPr="00327F56">
        <w:br/>
        <w:t>Species of Articuiauon. See ARTICULATIO. ‘</w:t>
      </w:r>
    </w:p>
    <w:p w14:paraId="7B51845C" w14:textId="77777777" w:rsidR="00327F56" w:rsidRPr="00327F56" w:rsidRDefault="00327F56" w:rsidP="00327F56">
      <w:pPr>
        <w:ind w:firstLine="360"/>
      </w:pPr>
      <w:r w:rsidRPr="00327F56">
        <w:t xml:space="preserve">ARTHRON, </w:t>
      </w:r>
      <w:r w:rsidRPr="00327F56">
        <w:rPr>
          <w:lang w:val="el-GR" w:eastAsia="el-GR" w:bidi="el-GR"/>
        </w:rPr>
        <w:t xml:space="preserve">ἀρθρον, </w:t>
      </w:r>
      <w:r w:rsidRPr="00327F56">
        <w:t>a Joint.</w:t>
      </w:r>
    </w:p>
    <w:p w14:paraId="014FA8E0" w14:textId="77777777" w:rsidR="00327F56" w:rsidRPr="00327F56" w:rsidRDefault="00327F56" w:rsidP="00327F56">
      <w:pPr>
        <w:ind w:firstLine="360"/>
      </w:pPr>
      <w:r w:rsidRPr="00327F56">
        <w:t xml:space="preserve">ARTHROSIS, </w:t>
      </w:r>
      <w:r w:rsidRPr="00327F56">
        <w:rPr>
          <w:lang w:val="el-GR" w:eastAsia="el-GR" w:bidi="el-GR"/>
        </w:rPr>
        <w:t xml:space="preserve">ἀρθρωοϊς,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ἀρθροω, </w:t>
      </w:r>
      <w:r w:rsidRPr="00327F56">
        <w:t>to articulate. The</w:t>
      </w:r>
      <w:r w:rsidRPr="00327F56">
        <w:br/>
        <w:t>same as ARTIcutATio, which see. .</w:t>
      </w:r>
    </w:p>
    <w:p w14:paraId="680E38C5" w14:textId="77777777" w:rsidR="00327F56" w:rsidRPr="00327F56" w:rsidRDefault="00327F56" w:rsidP="00327F56">
      <w:pPr>
        <w:tabs>
          <w:tab w:val="left" w:pos="2995"/>
          <w:tab w:val="left" w:pos="3705"/>
        </w:tabs>
        <w:ind w:firstLine="360"/>
      </w:pPr>
      <w:r w:rsidRPr="00327F56">
        <w:t xml:space="preserve">ARTIA, </w:t>
      </w:r>
      <w:r w:rsidRPr="00327F56">
        <w:rPr>
          <w:lang w:val="el-GR" w:eastAsia="el-GR" w:bidi="el-GR"/>
        </w:rPr>
        <w:t xml:space="preserve">ἀρτία, ἀρτίη, </w:t>
      </w:r>
      <w:r w:rsidRPr="00327F56">
        <w:t>according to some, is taken in the</w:t>
      </w:r>
      <w:r w:rsidRPr="00327F56">
        <w:br/>
        <w:t xml:space="preserve">same general Sense as </w:t>
      </w:r>
      <w:r w:rsidRPr="00327F56">
        <w:rPr>
          <w:lang w:val="el-GR" w:eastAsia="el-GR" w:bidi="el-GR"/>
        </w:rPr>
        <w:t xml:space="preserve">ἀρτηεία </w:t>
      </w:r>
      <w:r w:rsidRPr="00327F56">
        <w:t xml:space="preserve">; others, as </w:t>
      </w:r>
      <w:r w:rsidRPr="00327F56">
        <w:rPr>
          <w:i/>
          <w:iCs/>
        </w:rPr>
        <w:t>Erotian</w:t>
      </w:r>
      <w:r w:rsidRPr="00327F56">
        <w:t xml:space="preserve"> observes,</w:t>
      </w:r>
      <w:r w:rsidRPr="00327F56">
        <w:br/>
        <w:t>limit it to the Afpera Artery.</w:t>
      </w:r>
      <w:r w:rsidRPr="00327F56">
        <w:tab/>
        <w:t>.</w:t>
      </w:r>
      <w:r w:rsidRPr="00327F56">
        <w:tab/>
        <w:t>.</w:t>
      </w:r>
    </w:p>
    <w:p w14:paraId="04A4BB88" w14:textId="77777777" w:rsidR="00327F56" w:rsidRPr="00327F56" w:rsidRDefault="00327F56" w:rsidP="00327F56">
      <w:pPr>
        <w:tabs>
          <w:tab w:val="left" w:pos="2636"/>
          <w:tab w:val="left" w:pos="2995"/>
          <w:tab w:val="left" w:pos="3464"/>
        </w:tabs>
      </w:pPr>
      <w:r w:rsidRPr="00327F56">
        <w:t>' ARTICOCA, ARTICOCALUS, Artichoke. The same</w:t>
      </w:r>
      <w:r w:rsidRPr="00327F56">
        <w:br/>
        <w:t>as CiNARA, which fee.</w:t>
      </w:r>
      <w:r w:rsidRPr="00327F56">
        <w:tab/>
        <w:t>-</w:t>
      </w:r>
      <w:r w:rsidRPr="00327F56">
        <w:tab/>
        <w:t>*</w:t>
      </w:r>
      <w:r w:rsidRPr="00327F56">
        <w:tab/>
        <w:t>'</w:t>
      </w:r>
    </w:p>
    <w:p w14:paraId="3EBB06CE" w14:textId="77777777" w:rsidR="00327F56" w:rsidRPr="00327F56" w:rsidRDefault="00327F56" w:rsidP="00327F56">
      <w:pPr>
        <w:tabs>
          <w:tab w:val="left" w:pos="1728"/>
          <w:tab w:val="left" w:pos="2636"/>
        </w:tabs>
        <w:ind w:firstLine="360"/>
      </w:pPr>
      <w:r w:rsidRPr="00327F56">
        <w:rPr>
          <w:lang w:val="la-Latn" w:eastAsia="la-Latn" w:bidi="la-Latn"/>
        </w:rPr>
        <w:t xml:space="preserve">ARTICULARIS </w:t>
      </w:r>
      <w:r w:rsidRPr="00327F56">
        <w:t xml:space="preserve">MORBUS. The same as </w:t>
      </w:r>
      <w:r w:rsidRPr="00327F56">
        <w:rPr>
          <w:b/>
          <w:bCs/>
        </w:rPr>
        <w:t>ARTHRITIS,</w:t>
      </w:r>
      <w:r w:rsidRPr="00327F56">
        <w:rPr>
          <w:b/>
          <w:bCs/>
        </w:rPr>
        <w:br/>
      </w:r>
      <w:r w:rsidRPr="00327F56">
        <w:t>which see.</w:t>
      </w:r>
      <w:r w:rsidRPr="00327F56">
        <w:tab/>
        <w:t>. .</w:t>
      </w:r>
      <w:r w:rsidRPr="00327F56">
        <w:tab/>
        <w:t>I 6</w:t>
      </w:r>
    </w:p>
    <w:p w14:paraId="2800E1BB" w14:textId="77777777" w:rsidR="00327F56" w:rsidRPr="00327F56" w:rsidRDefault="00327F56" w:rsidP="00327F56">
      <w:r w:rsidRPr="00327F56">
        <w:t xml:space="preserve">. </w:t>
      </w:r>
      <w:r w:rsidRPr="00327F56">
        <w:rPr>
          <w:lang w:val="la-Latn" w:eastAsia="la-Latn" w:bidi="la-Latn"/>
        </w:rPr>
        <w:t xml:space="preserve">ARTICULATIO, </w:t>
      </w:r>
      <w:r w:rsidRPr="00327F56">
        <w:rPr>
          <w:lang w:val="el-GR" w:eastAsia="el-GR" w:bidi="el-GR"/>
        </w:rPr>
        <w:t xml:space="preserve">ἀρίρωοτς, </w:t>
      </w:r>
      <w:r w:rsidRPr="00327F56">
        <w:t>Articulation.</w:t>
      </w:r>
    </w:p>
    <w:p w14:paraId="44E0950E" w14:textId="77777777" w:rsidR="00327F56" w:rsidRPr="00327F56" w:rsidRDefault="00327F56" w:rsidP="00327F56">
      <w:pPr>
        <w:ind w:firstLine="360"/>
      </w:pPr>
      <w:r w:rsidRPr="00327F56">
        <w:t>.. The Banes cannot serve, the Purposes they are design’d for,</w:t>
      </w:r>
      <w:r w:rsidRPr="00327F56">
        <w:br/>
        <w:t>except the several Pieces are fitly adjusted, and then kept to-</w:t>
      </w:r>
      <w:r w:rsidRPr="00327F56">
        <w:br/>
        <w:t>gether in different. Ways. The most antient Osteologists</w:t>
      </w:r>
      <w:r w:rsidRPr="00327F56">
        <w:br/>
        <w:t>(speaking only of rhe perfeist Bones of an Adult) call’d the</w:t>
      </w:r>
      <w:r w:rsidRPr="00327F56">
        <w:br/>
        <w:t xml:space="preserve">first of there </w:t>
      </w:r>
      <w:r w:rsidRPr="00327F56">
        <w:rPr>
          <w:i/>
          <w:iCs/>
        </w:rPr>
        <w:t>Articulation,</w:t>
      </w:r>
      <w:r w:rsidRPr="00327F56">
        <w:t xml:space="preserve"> and the other </w:t>
      </w:r>
      <w:r w:rsidRPr="00327F56">
        <w:rPr>
          <w:i/>
          <w:iCs/>
        </w:rPr>
        <w:t>Symphyses.</w:t>
      </w:r>
    </w:p>
    <w:p w14:paraId="76C316EB" w14:textId="77777777" w:rsidR="00327F56" w:rsidRPr="00327F56" w:rsidRDefault="00327F56" w:rsidP="00327F56">
      <w:pPr>
        <w:tabs>
          <w:tab w:val="left" w:pos="2339"/>
          <w:tab w:val="left" w:pos="2636"/>
        </w:tabs>
        <w:ind w:firstLine="360"/>
      </w:pPr>
      <w:r w:rsidRPr="00327F56">
        <w:rPr>
          <w:i/>
          <w:iCs/>
        </w:rPr>
        <w:t>Articulation,</w:t>
      </w:r>
      <w:r w:rsidRPr="00327F56">
        <w:t xml:space="preserve"> thus understood, is of two Kinds, one move-</w:t>
      </w:r>
      <w:r w:rsidRPr="00327F56">
        <w:br/>
        <w:t>able, by which the Bones are allow’d a certain Degree of Mo-</w:t>
      </w:r>
      <w:r w:rsidRPr="00327F56">
        <w:br/>
        <w:t>tion ; the other immoveable,, by which they are fixed together</w:t>
      </w:r>
      <w:r w:rsidRPr="00327F56">
        <w:br/>
        <w:t xml:space="preserve">without Motion. The first is commonly call’d </w:t>
      </w:r>
      <w:r w:rsidRPr="00327F56">
        <w:rPr>
          <w:i/>
          <w:iCs/>
        </w:rPr>
        <w:t>Diarthroses</w:t>
      </w:r>
      <w:r w:rsidRPr="00327F56">
        <w:rPr>
          <w:i/>
          <w:iCs/>
        </w:rPr>
        <w:br/>
      </w:r>
      <w:r w:rsidRPr="00327F56">
        <w:t xml:space="preserve">that is, (accordingto the Expression of </w:t>
      </w:r>
      <w:r w:rsidRPr="00327F56">
        <w:rPr>
          <w:i/>
          <w:iCs/>
        </w:rPr>
        <w:t>Carolus Stephanas,</w:t>
      </w:r>
      <w:r w:rsidRPr="00327F56">
        <w:t xml:space="preserve"> an</w:t>
      </w:r>
      <w:r w:rsidRPr="00327F56">
        <w:br/>
        <w:t xml:space="preserve">antient Physician of the Faculty </w:t>
      </w:r>
      <w:r w:rsidRPr="00327F56">
        <w:rPr>
          <w:i/>
          <w:iCs/>
        </w:rPr>
        <w:t>os Paris)</w:t>
      </w:r>
      <w:r w:rsidRPr="00327F56">
        <w:t xml:space="preserve"> an </w:t>
      </w:r>
      <w:r w:rsidRPr="00327F56">
        <w:rPr>
          <w:i/>
          <w:iCs/>
        </w:rPr>
        <w:t>Articulation</w:t>
      </w:r>
      <w:r w:rsidRPr="00327F56">
        <w:rPr>
          <w:i/>
          <w:iCs/>
        </w:rPr>
        <w:br/>
      </w:r>
      <w:r w:rsidRPr="00327F56">
        <w:t xml:space="preserve">separated; the other </w:t>
      </w:r>
      <w:r w:rsidRPr="00327F56">
        <w:rPr>
          <w:i/>
          <w:iCs/>
        </w:rPr>
        <w:t>Synarthroses, or. Rss. Articulation</w:t>
      </w:r>
      <w:r w:rsidRPr="00327F56">
        <w:t xml:space="preserve"> con-’</w:t>
      </w:r>
      <w:r w:rsidRPr="00327F56">
        <w:br/>
        <w:t>joined, s</w:t>
      </w:r>
      <w:r w:rsidRPr="00327F56">
        <w:tab/>
        <w:t>.</w:t>
      </w:r>
      <w:r w:rsidRPr="00327F56">
        <w:tab/>
        <w:t>...</w:t>
      </w:r>
    </w:p>
    <w:p w14:paraId="35533799" w14:textId="77777777" w:rsidR="00327F56" w:rsidRPr="00327F56" w:rsidRDefault="00327F56" w:rsidP="00327F56">
      <w:pPr>
        <w:ind w:firstLine="360"/>
      </w:pPr>
      <w:r w:rsidRPr="00327F56">
        <w:t xml:space="preserve">.' In the </w:t>
      </w:r>
      <w:r w:rsidRPr="00327F56">
        <w:rPr>
          <w:i/>
          <w:iCs/>
        </w:rPr>
        <w:t>Diarthroses,</w:t>
      </w:r>
      <w:r w:rsidRPr="00327F56">
        <w:t xml:space="preserve">. or moveable </w:t>
      </w:r>
      <w:r w:rsidRPr="00327F56">
        <w:rPr>
          <w:i/>
          <w:iCs/>
        </w:rPr>
        <w:t>Articulation,</w:t>
      </w:r>
      <w:r w:rsidRPr="00327F56">
        <w:t xml:space="preserve"> the Pieces are’</w:t>
      </w:r>
      <w:r w:rsidRPr="00327F56">
        <w:br/>
        <w:t>really separate ; and the.Parts in which theytouch, are each of</w:t>
      </w:r>
      <w:r w:rsidRPr="00327F56">
        <w:br/>
        <w:t>thern-Covefdhy.a smooth Carthage, he means of which they</w:t>
      </w:r>
      <w:r w:rsidRPr="00327F56">
        <w:br/>
        <w:t xml:space="preserve">easily slide upon one another. In the </w:t>
      </w:r>
      <w:r w:rsidRPr="00327F56">
        <w:rPr>
          <w:i/>
          <w:iCs/>
        </w:rPr>
        <w:t>Synarthroses,</w:t>
      </w:r>
      <w:r w:rsidRPr="00327F56">
        <w:t xml:space="preserve"> crimmove-.</w:t>
      </w:r>
      <w:r w:rsidRPr="00327F56">
        <w:br/>
        <w:t xml:space="preserve">'able </w:t>
      </w:r>
      <w:r w:rsidRPr="00327F56">
        <w:rPr>
          <w:i/>
          <w:iCs/>
        </w:rPr>
        <w:t>Articulation,</w:t>
      </w:r>
      <w:r w:rsidRPr="00327F56">
        <w:t xml:space="preserve"> the Pieces are joined together in such a man-</w:t>
      </w:r>
      <w:r w:rsidRPr="00327F56">
        <w:br/>
        <w:t>.'-..iter, as thet the Parts in which they touch have something par-</w:t>
      </w:r>
      <w:r w:rsidRPr="00327F56">
        <w:br/>
        <w:t>' .tioular on their Surface, and cannot slide upon each, other.</w:t>
      </w:r>
    </w:p>
    <w:p w14:paraId="5488B6BB" w14:textId="77777777" w:rsidR="00327F56" w:rsidRPr="00327F56" w:rsidRDefault="00327F56" w:rsidP="00327F56">
      <w:pPr>
        <w:tabs>
          <w:tab w:val="left" w:pos="2636"/>
        </w:tabs>
        <w:ind w:firstLine="360"/>
      </w:pPr>
      <w:r w:rsidRPr="00327F56">
        <w:t xml:space="preserve">There is still another Species </w:t>
      </w:r>
      <w:r w:rsidRPr="00327F56">
        <w:rPr>
          <w:i/>
          <w:iCs/>
        </w:rPr>
        <w:t>of Articulation,</w:t>
      </w:r>
      <w:r w:rsidRPr="00327F56">
        <w:t xml:space="preserve"> which cannot;</w:t>
      </w:r>
      <w:r w:rsidRPr="00327F56">
        <w:br/>
        <w:t>well be reduced to either .of the two former, -because it partakes</w:t>
      </w:r>
      <w:r w:rsidRPr="00327F56">
        <w:br/>
        <w:t>ofboth ; Sind therefore I think sit necessary, to establish a third</w:t>
      </w:r>
      <w:r w:rsidRPr="00327F56">
        <w:br/>
        <w:t xml:space="preserve">Kind, by the Name of </w:t>
      </w:r>
      <w:r w:rsidRPr="00327F56">
        <w:rPr>
          <w:i/>
          <w:iCs/>
        </w:rPr>
        <w:t>Amphiarthroses,</w:t>
      </w:r>
      <w:r w:rsidRPr="00327F56">
        <w:t xml:space="preserve"> which agrees better to</w:t>
      </w:r>
      <w:r w:rsidRPr="00327F56">
        <w:br/>
        <w:t xml:space="preserve">thisiSort, than to the other </w:t>
      </w:r>
      <w:r w:rsidRPr="00327F56">
        <w:rPr>
          <w:i/>
          <w:iCs/>
        </w:rPr>
        <w:t>Articulations,</w:t>
      </w:r>
      <w:r w:rsidRPr="00327F56">
        <w:t xml:space="preserve"> to which it has some-</w:t>
      </w:r>
      <w:r w:rsidRPr="00327F56">
        <w:br/>
        <w:t>times been apply’d.</w:t>
      </w:r>
      <w:r w:rsidRPr="00327F56">
        <w:tab/>
      </w:r>
      <w:r w:rsidRPr="00327F56">
        <w:rPr>
          <w:lang w:val="el-GR" w:eastAsia="el-GR" w:bidi="el-GR"/>
        </w:rPr>
        <w:t>ἱ</w:t>
      </w:r>
    </w:p>
    <w:p w14:paraId="1BD70F15" w14:textId="77777777" w:rsidR="00327F56" w:rsidRPr="00327F56" w:rsidRDefault="00327F56" w:rsidP="00327F56">
      <w:pPr>
        <w:ind w:firstLine="360"/>
      </w:pPr>
      <w:r w:rsidRPr="00327F56">
        <w:t xml:space="preserve">- </w:t>
      </w:r>
      <w:r w:rsidRPr="00327F56">
        <w:rPr>
          <w:lang w:val="el-GR" w:eastAsia="el-GR" w:bidi="el-GR"/>
        </w:rPr>
        <w:t xml:space="preserve">τ </w:t>
      </w:r>
      <w:r w:rsidRPr="00327F56">
        <w:t>- ' HIA R'm RoSSs.</w:t>
      </w:r>
    </w:p>
    <w:p w14:paraId="246A68B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Diarthroses</w:t>
      </w:r>
      <w:r w:rsidRPr="00327F56">
        <w:t xml:space="preserve"> is either manifest with large Motion, or obscure</w:t>
      </w:r>
      <w:r w:rsidRPr="00327F56">
        <w:br/>
        <w:t>wimisinall Motion. . .Each of these again, is of twh Kinds, one</w:t>
      </w:r>
      <w:r w:rsidRPr="00327F56">
        <w:br/>
      </w:r>
      <w:r w:rsidRPr="00327F56">
        <w:rPr>
          <w:i/>
          <w:iCs/>
        </w:rPr>
        <w:t>indeterminate, os</w:t>
      </w:r>
      <w:r w:rsidRPr="00327F56">
        <w:t xml:space="preserve"> with Motion- many different Ways, as that</w:t>
      </w:r>
      <w:r w:rsidRPr="00327F56">
        <w:br/>
        <w:t xml:space="preserve">of the Os Humeri upon the Scapula, or of the Os </w:t>
      </w:r>
      <w:r w:rsidRPr="00327F56">
        <w:rPr>
          <w:lang w:val="la-Latn" w:eastAsia="la-Latn" w:bidi="la-Latn"/>
        </w:rPr>
        <w:t xml:space="preserve">Femoris </w:t>
      </w:r>
      <w:r w:rsidRPr="00327F56">
        <w:t>on</w:t>
      </w:r>
      <w:r w:rsidRPr="00327F56">
        <w:br/>
        <w:t xml:space="preserve">the Os </w:t>
      </w:r>
      <w:r w:rsidRPr="00327F56">
        <w:rPr>
          <w:lang w:val="la-Latn" w:eastAsia="la-Latn" w:bidi="la-Latn"/>
        </w:rPr>
        <w:t xml:space="preserve">innominatum </w:t>
      </w:r>
      <w:r w:rsidRPr="00327F56">
        <w:t>;. the .other alternative, or with Motion</w:t>
      </w:r>
      <w:r w:rsidRPr="00327F56">
        <w:br/>
        <w:t>confin’d to two opposite Sides, as that of the Ulna on the Os</w:t>
      </w:r>
      <w:r w:rsidRPr="00327F56">
        <w:br/>
        <w:t>Humeri, and of the two last Phalanges of the Fingers on the</w:t>
      </w:r>
      <w:r w:rsidRPr="00327F56">
        <w:br/>
        <w:t>.first 2nd second. . .</w:t>
      </w:r>
    </w:p>
    <w:p w14:paraId="21408815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Α </w:t>
      </w:r>
      <w:r w:rsidRPr="00327F56">
        <w:t>Bone is .said to be moveable many different Ways, when</w:t>
      </w:r>
      <w:r w:rsidRPr="00327F56">
        <w:br/>
        <w:t>it can he tumid upwards and downwards, forwards and back-</w:t>
      </w:r>
      <w:r w:rsidRPr="00327F56">
        <w:br/>
        <w:t>wards, to theEight and to the Left, and quite round.</w:t>
      </w:r>
    </w:p>
    <w:p w14:paraId="43B13F4E" w14:textId="77777777" w:rsidR="00327F56" w:rsidRPr="00327F56" w:rsidRDefault="00327F56" w:rsidP="00327F56">
      <w:pPr>
        <w:tabs>
          <w:tab w:val="left" w:pos="1934"/>
        </w:tabs>
        <w:ind w:firstLine="360"/>
      </w:pPr>
      <w:r w:rsidRPr="00327F56">
        <w:t>The Motion quite round is made either on a Pivot, that is,</w:t>
      </w:r>
      <w:r w:rsidRPr="00327F56">
        <w:br/>
        <w:t>about-an Axis,, or in the manner of a Sling, where the Bone</w:t>
      </w:r>
      <w:r w:rsidRPr="00327F56">
        <w:br/>
        <w:t xml:space="preserve">describes a fort of Cone,, or the Figure of </w:t>
      </w:r>
      <w:r w:rsidRPr="00327F56">
        <w:rPr>
          <w:i/>
          <w:iCs/>
        </w:rPr>
        <w:t>a</w:t>
      </w:r>
      <w:r w:rsidRPr="00327F56">
        <w:t xml:space="preserve"> Funnel, one End</w:t>
      </w:r>
      <w:r w:rsidRPr="00327F56">
        <w:br/>
        <w:t>of it moving inS very fmall Space, the other in a large Circle.</w:t>
      </w:r>
      <w:r w:rsidRPr="00327F56">
        <w:br/>
        <w:t xml:space="preserve">. The first of. these round Motions is termed </w:t>
      </w:r>
      <w:r w:rsidRPr="00327F56">
        <w:rPr>
          <w:i/>
          <w:iCs/>
        </w:rPr>
        <w:t>Rotation,</w:t>
      </w:r>
      <w:r w:rsidRPr="00327F56">
        <w:t xml:space="preserve"> by Ana-</w:t>
      </w:r>
      <w:r w:rsidRPr="00327F56">
        <w:br/>
        <w:t>tomists ; the other is only a . Combination of several Motions</w:t>
      </w:r>
      <w:r w:rsidRPr="00327F56">
        <w:br/>
        <w:t xml:space="preserve">upwards, downwards,. </w:t>
      </w:r>
      <w:r w:rsidRPr="00327F56">
        <w:rPr>
          <w:i/>
          <w:iCs/>
        </w:rPr>
        <w:t>etc.</w:t>
      </w:r>
      <w:r w:rsidRPr="00327F56">
        <w:t xml:space="preserve"> and it must be remarked, that Ro-</w:t>
      </w:r>
      <w:r w:rsidRPr="00327F56">
        <w:br/>
        <w:t xml:space="preserve">tation is not to be met with in all the </w:t>
      </w:r>
      <w:r w:rsidRPr="00327F56">
        <w:rPr>
          <w:i/>
          <w:iCs/>
        </w:rPr>
        <w:t>Articulations</w:t>
      </w:r>
      <w:r w:rsidRPr="00327F56">
        <w:t xml:space="preserve"> for Motion</w:t>
      </w:r>
      <w:r w:rsidRPr="00327F56">
        <w:br/>
        <w:t xml:space="preserve">many different ways ; for Example, the </w:t>
      </w:r>
      <w:r w:rsidRPr="00327F56">
        <w:rPr>
          <w:i/>
          <w:iCs/>
        </w:rPr>
        <w:t>Articulation A</w:t>
      </w:r>
      <w:r w:rsidRPr="00327F56">
        <w:t xml:space="preserve"> the first</w:t>
      </w:r>
      <w:r w:rsidRPr="00327F56">
        <w:br/>
        <w:t>Phalanges, os .the Fingers;with the Metacarpal Bones does not</w:t>
      </w:r>
      <w:r w:rsidRPr="00327F56">
        <w:br/>
      </w:r>
      <w:r w:rsidRPr="00327F56">
        <w:lastRenderedPageBreak/>
        <w:t>admit of it.</w:t>
      </w:r>
      <w:r w:rsidRPr="00327F56">
        <w:tab/>
        <w:t>/</w:t>
      </w:r>
    </w:p>
    <w:p w14:paraId="01D67D97" w14:textId="77777777" w:rsidR="00327F56" w:rsidRPr="00327F56" w:rsidRDefault="00327F56" w:rsidP="00327F56">
      <w:pPr>
        <w:ind w:firstLine="360"/>
      </w:pPr>
      <w:r w:rsidRPr="00327F56">
        <w:t xml:space="preserve">Moreover this </w:t>
      </w:r>
      <w:r w:rsidRPr="00327F56">
        <w:rPr>
          <w:i/>
          <w:iCs/>
        </w:rPr>
        <w:t>indeterminate Diarthroses</w:t>
      </w:r>
      <w:r w:rsidRPr="00327F56">
        <w:t xml:space="preserve"> is of two Kinds;</w:t>
      </w:r>
      <w:r w:rsidRPr="00327F56">
        <w:br/>
        <w:t xml:space="preserve">one </w:t>
      </w:r>
      <w:r w:rsidRPr="00327F56">
        <w:rPr>
          <w:i/>
          <w:iCs/>
        </w:rPr>
        <w:t>orbicular</w:t>
      </w:r>
      <w:r w:rsidRPr="00327F56">
        <w:t xml:space="preserve"> or </w:t>
      </w:r>
      <w:r w:rsidRPr="00327F56">
        <w:rPr>
          <w:i/>
          <w:iCs/>
        </w:rPr>
        <w:t>globular,</w:t>
      </w:r>
      <w:r w:rsidRPr="00327F56">
        <w:t xml:space="preserve"> the other </w:t>
      </w:r>
      <w:r w:rsidRPr="00327F56">
        <w:rPr>
          <w:i/>
          <w:iCs/>
        </w:rPr>
        <w:t>stat</w:t>
      </w:r>
      <w:r w:rsidRPr="00327F56">
        <w:t xml:space="preserve"> or </w:t>
      </w:r>
      <w:r w:rsidRPr="00327F56">
        <w:rPr>
          <w:i/>
          <w:iCs/>
        </w:rPr>
        <w:t>planiserm. .</w:t>
      </w:r>
    </w:p>
    <w:p w14:paraId="1C9CACB3" w14:textId="77777777" w:rsidR="00327F56" w:rsidRPr="00327F56" w:rsidRDefault="00327F56" w:rsidP="00327F56">
      <w:pPr>
        <w:ind w:left="360" w:hanging="360"/>
      </w:pPr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 xml:space="preserve"> The orbicular Diarthroses</w:t>
      </w:r>
      <w:r w:rsidRPr="00327F56">
        <w:t xml:space="preserve"> is -when the round End of one Bone</w:t>
      </w:r>
      <w:r w:rsidRPr="00327F56">
        <w:br/>
        <w:t>moves in the Cavity of another, more or less proportionable to</w:t>
      </w:r>
      <w:r w:rsidRPr="00327F56">
        <w:br/>
        <w:t xml:space="preserve">it, as the Head of the Os </w:t>
      </w:r>
      <w:r w:rsidRPr="00327F56">
        <w:rPr>
          <w:lang w:val="la-Latn" w:eastAsia="la-Latn" w:bidi="la-Latn"/>
        </w:rPr>
        <w:t xml:space="preserve">Femoris </w:t>
      </w:r>
      <w:r w:rsidRPr="00327F56">
        <w:t>in the Acetabulum of the Os</w:t>
      </w:r>
      <w:r w:rsidRPr="00327F56">
        <w:br/>
      </w:r>
      <w:r w:rsidRPr="00327F56">
        <w:rPr>
          <w:lang w:val="la-Latn" w:eastAsia="la-Latn" w:bidi="la-Latn"/>
        </w:rPr>
        <w:t xml:space="preserve">Innominatum </w:t>
      </w:r>
      <w:r w:rsidRPr="00327F56">
        <w:t>: or when rhe Cavity in one Bone moves unon</w:t>
      </w:r>
    </w:p>
    <w:p w14:paraId="419A1443" w14:textId="77777777" w:rsidR="00327F56" w:rsidRPr="00327F56" w:rsidRDefault="00327F56" w:rsidP="00327F56">
      <w:r w:rsidRPr="00327F56">
        <w:t xml:space="preserve">an Eminence in another, as the Bases of the first </w:t>
      </w:r>
      <w:r w:rsidRPr="00327F56">
        <w:rPr>
          <w:lang w:val="la-Latn" w:eastAsia="la-Latn" w:bidi="la-Latn"/>
        </w:rPr>
        <w:t xml:space="preserve">Phalanges </w:t>
      </w:r>
      <w:r w:rsidRPr="00327F56">
        <w:t>on</w:t>
      </w:r>
      <w:r w:rsidRPr="00327F56">
        <w:br/>
        <w:t xml:space="preserve">the Heads </w:t>
      </w:r>
      <w:r w:rsidRPr="00327F56">
        <w:rPr>
          <w:i/>
          <w:iCs/>
        </w:rPr>
        <w:t>of</w:t>
      </w:r>
      <w:r w:rsidRPr="00327F56">
        <w:t xml:space="preserve"> the metacarpal Bones.</w:t>
      </w:r>
    </w:p>
    <w:p w14:paraId="4F0838E3" w14:textId="77777777" w:rsidR="00327F56" w:rsidRPr="00327F56" w:rsidRDefault="00327F56" w:rsidP="00327F56">
      <w:pPr>
        <w:ind w:firstLine="360"/>
      </w:pPr>
      <w:r w:rsidRPr="00327F56">
        <w:t xml:space="preserve">The planiform </w:t>
      </w:r>
      <w:r w:rsidRPr="00327F56">
        <w:rPr>
          <w:i/>
          <w:iCs/>
        </w:rPr>
        <w:t>Diarthroses</w:t>
      </w:r>
      <w:r w:rsidRPr="00327F56">
        <w:t xml:space="preserve"> is when the </w:t>
      </w:r>
      <w:r w:rsidRPr="00327F56">
        <w:rPr>
          <w:i/>
          <w:iCs/>
        </w:rPr>
        <w:t>articulated</w:t>
      </w:r>
      <w:r w:rsidRPr="00327F56">
        <w:t xml:space="preserve"> Bones flip</w:t>
      </w:r>
      <w:r w:rsidRPr="00327F56">
        <w:br/>
        <w:t>upon one another, much in the same manner as when we rub</w:t>
      </w:r>
      <w:r w:rsidRPr="00327F56">
        <w:br/>
        <w:t xml:space="preserve">the Palm of one Hand against the other: This </w:t>
      </w:r>
      <w:r w:rsidRPr="00327F56">
        <w:rPr>
          <w:i/>
          <w:iCs/>
        </w:rPr>
        <w:t>Articulation</w:t>
      </w:r>
      <w:r w:rsidRPr="00327F56">
        <w:t xml:space="preserve"> is</w:t>
      </w:r>
      <w:r w:rsidRPr="00327F56">
        <w:br/>
        <w:t>sound in the Bones of the Carpus and Tarsus, and in the</w:t>
      </w:r>
      <w:r w:rsidRPr="00327F56">
        <w:br/>
        <w:t>oblique Processes of the Vertebrae.</w:t>
      </w:r>
    </w:p>
    <w:p w14:paraId="097B418C" w14:textId="77777777" w:rsidR="00327F56" w:rsidRPr="00327F56" w:rsidRDefault="00327F56" w:rsidP="00327F56">
      <w:r w:rsidRPr="00327F56">
        <w:t xml:space="preserve">’ The Antients call’d the first of these two Kinds of </w:t>
      </w:r>
      <w:r w:rsidRPr="00327F56">
        <w:rPr>
          <w:i/>
          <w:iCs/>
        </w:rPr>
        <w:t>Articu-.</w:t>
      </w:r>
      <w:r w:rsidRPr="00327F56">
        <w:rPr>
          <w:i/>
          <w:iCs/>
        </w:rPr>
        <w:br/>
        <w:t>lai ion, Enaxthresis</w:t>
      </w:r>
      <w:r w:rsidRPr="00327F56">
        <w:t xml:space="preserve"> the other </w:t>
      </w:r>
      <w:r w:rsidRPr="00327F56">
        <w:rPr>
          <w:i/>
          <w:iCs/>
        </w:rPr>
        <w:t>Arthrodia.</w:t>
      </w:r>
      <w:r w:rsidRPr="00327F56">
        <w:t xml:space="preserve"> Some modern</w:t>
      </w:r>
      <w:r w:rsidRPr="00327F56">
        <w:br/>
      </w:r>
      <w:r w:rsidRPr="00327F56">
        <w:rPr>
          <w:i/>
          <w:iCs/>
        </w:rPr>
        <w:t>French</w:t>
      </w:r>
      <w:r w:rsidRPr="00327F56">
        <w:t xml:space="preserve"> Writers seem to comprehend both under the Word</w:t>
      </w:r>
      <w:r w:rsidRPr="00327F56">
        <w:br/>
      </w:r>
      <w:r w:rsidRPr="00327F56">
        <w:rPr>
          <w:i/>
          <w:iCs/>
        </w:rPr>
        <w:t>Genau,</w:t>
      </w:r>
      <w:r w:rsidRPr="00327F56">
        <w:t xml:space="preserve"> a Term borrowed from Workmen, who probably first</w:t>
      </w:r>
      <w:r w:rsidRPr="00327F56">
        <w:br/>
        <w:t>ignorant!}, took it from the human Body, to. apply ir to their</w:t>
      </w:r>
      <w:r w:rsidRPr="00327F56">
        <w:br/>
        <w:t>Instruments. I own, that this Term, as ufed and explained</w:t>
      </w:r>
      <w:r w:rsidRPr="00327F56">
        <w:br/>
        <w:t xml:space="preserve">by them, agrees well enough to all the Degrees of the </w:t>
      </w:r>
      <w:r w:rsidRPr="00327F56">
        <w:rPr>
          <w:i/>
          <w:iCs/>
        </w:rPr>
        <w:t>orbicular</w:t>
      </w:r>
      <w:r w:rsidRPr="00327F56">
        <w:rPr>
          <w:i/>
          <w:iCs/>
        </w:rPr>
        <w:br/>
        <w:t>Diarthroses</w:t>
      </w:r>
      <w:r w:rsidRPr="00327F56">
        <w:t xml:space="preserve"> ; but there am undoubtedly many </w:t>
      </w:r>
      <w:r w:rsidRPr="00327F56">
        <w:rPr>
          <w:i/>
          <w:iCs/>
        </w:rPr>
        <w:t>Articulations</w:t>
      </w:r>
      <w:r w:rsidRPr="00327F56">
        <w:t xml:space="preserve"> of</w:t>
      </w:r>
      <w:r w:rsidRPr="00327F56">
        <w:br/>
        <w:t>the other Kind fo very flat;</w:t>
      </w:r>
      <w:r w:rsidRPr="00327F56">
        <w:rPr>
          <w:vertAlign w:val="superscript"/>
        </w:rPr>
        <w:t>-</w:t>
      </w:r>
      <w:r w:rsidRPr="00327F56">
        <w:t xml:space="preserve"> that a sidssul Workman would not</w:t>
      </w:r>
      <w:r w:rsidRPr="00327F56">
        <w:br/>
        <w:t xml:space="preserve">allow them the Name </w:t>
      </w:r>
      <w:r w:rsidRPr="00327F56">
        <w:rPr>
          <w:i/>
          <w:iCs/>
        </w:rPr>
        <w:t>of Genou.</w:t>
      </w:r>
    </w:p>
    <w:p w14:paraId="588E4C9C" w14:textId="77777777" w:rsidR="00327F56" w:rsidRPr="00327F56" w:rsidRDefault="00327F56" w:rsidP="00327F56">
      <w:r w:rsidRPr="00327F56">
        <w:t xml:space="preserve">. The </w:t>
      </w:r>
      <w:r w:rsidRPr="00327F56">
        <w:rPr>
          <w:i/>
          <w:iCs/>
        </w:rPr>
        <w:t>alternative-</w:t>
      </w:r>
      <w:r w:rsidRPr="00327F56">
        <w:t xml:space="preserve"> or </w:t>
      </w:r>
      <w:r w:rsidRPr="00327F56">
        <w:rPr>
          <w:i/>
          <w:iCs/>
        </w:rPr>
        <w:t>reciprocal Diarthroses</w:t>
      </w:r>
      <w:r w:rsidRPr="00327F56">
        <w:t xml:space="preserve"> bears fome Resem -</w:t>
      </w:r>
      <w:r w:rsidRPr="00327F56">
        <w:br/>
        <w:t xml:space="preserve">blance to a Hinge; and for that Reason the antient </w:t>
      </w:r>
      <w:r w:rsidRPr="00327F56">
        <w:rPr>
          <w:i/>
          <w:iCs/>
        </w:rPr>
        <w:t>Greeks</w:t>
      </w:r>
      <w:r w:rsidRPr="00327F56">
        <w:rPr>
          <w:i/>
          <w:iCs/>
        </w:rPr>
        <w:br/>
      </w:r>
      <w:r w:rsidRPr="00327F56">
        <w:t xml:space="preserve">termed it </w:t>
      </w:r>
      <w:r w:rsidRPr="00327F56">
        <w:rPr>
          <w:i/>
          <w:iCs/>
          <w:lang w:val="la-Latn" w:eastAsia="la-Latn" w:bidi="la-Latn"/>
        </w:rPr>
        <w:t>Ginglymus,</w:t>
      </w:r>
      <w:r w:rsidRPr="00327F56">
        <w:rPr>
          <w:lang w:val="la-Latn" w:eastAsia="la-Latn" w:bidi="la-Latn"/>
        </w:rPr>
        <w:t xml:space="preserve"> </w:t>
      </w:r>
      <w:r w:rsidRPr="00327F56">
        <w:t>which signifies the same thing; and has</w:t>
      </w:r>
      <w:r w:rsidRPr="00327F56">
        <w:br/>
        <w:t>accordingly been transtated in some modern Languages., It is</w:t>
      </w:r>
      <w:r w:rsidRPr="00327F56">
        <w:br/>
        <w:t xml:space="preserve">called by Mechanics </w:t>
      </w:r>
      <w:r w:rsidRPr="00327F56">
        <w:rPr>
          <w:i/>
          <w:iCs/>
        </w:rPr>
        <w:t>Charnall.</w:t>
      </w:r>
    </w:p>
    <w:p w14:paraId="661DD1B7" w14:textId="77777777" w:rsidR="00327F56" w:rsidRPr="00327F56" w:rsidRDefault="00327F56" w:rsidP="00327F56">
      <w:pPr>
        <w:ind w:firstLine="360"/>
      </w:pPr>
      <w:r w:rsidRPr="00327F56">
        <w:t>It has been divided into several Kinds; but, properly fpeak-</w:t>
      </w:r>
      <w:r w:rsidRPr="00327F56">
        <w:br/>
        <w:t xml:space="preserve">ing, </w:t>
      </w:r>
      <w:r w:rsidRPr="00327F56">
        <w:rPr>
          <w:lang w:val="el-GR" w:eastAsia="el-GR" w:bidi="el-GR"/>
        </w:rPr>
        <w:t xml:space="preserve">ϊ </w:t>
      </w:r>
      <w:r w:rsidRPr="00327F56">
        <w:t>think there can be but two. The first is that which is</w:t>
      </w:r>
      <w:r w:rsidRPr="00327F56">
        <w:br/>
        <w:t xml:space="preserve">confined to </w:t>
      </w:r>
      <w:r w:rsidRPr="00327F56">
        <w:rPr>
          <w:i/>
          <w:iCs/>
        </w:rPr>
        <w:t>Flexion</w:t>
      </w:r>
      <w:r w:rsidRPr="00327F56">
        <w:t xml:space="preserve"> and </w:t>
      </w:r>
      <w:r w:rsidRPr="00327F56">
        <w:rPr>
          <w:i/>
          <w:iCs/>
        </w:rPr>
        <w:t>Exteaston</w:t>
      </w:r>
      <w:r w:rsidRPr="00327F56">
        <w:t xml:space="preserve"> ; and as in one of these Mo-</w:t>
      </w:r>
      <w:r w:rsidRPr="00327F56">
        <w:br/>
        <w:t xml:space="preserve">tions the two Bones always make an Angle, I term it an </w:t>
      </w:r>
      <w:r w:rsidRPr="00327F56">
        <w:rPr>
          <w:i/>
          <w:iCs/>
        </w:rPr>
        <w:t>angul.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lar Ginglymus.</w:t>
      </w:r>
      <w:r w:rsidRPr="00327F56">
        <w:rPr>
          <w:lang w:val="la-Latn" w:eastAsia="la-Latn" w:bidi="la-Latn"/>
        </w:rPr>
        <w:t xml:space="preserve"> </w:t>
      </w:r>
      <w:r w:rsidRPr="00327F56">
        <w:t>This is exactiy the fame with the Motion of</w:t>
      </w:r>
      <w:r w:rsidRPr="00327F56">
        <w:br/>
        <w:t>a Hinge. 1 he second Kind is adapted only to small Turns to-</w:t>
      </w:r>
      <w:r w:rsidRPr="00327F56">
        <w:br/>
        <w:t>ward each Side, or to small lateral Rotations, in the Language</w:t>
      </w:r>
      <w:r w:rsidRPr="00327F56">
        <w:br/>
        <w:t xml:space="preserve">of Anatomists ,: and therefore I term it a </w:t>
      </w:r>
      <w:r w:rsidRPr="00327F56">
        <w:rPr>
          <w:i/>
          <w:iCs/>
        </w:rPr>
        <w:t xml:space="preserve">lateral </w:t>
      </w:r>
      <w:r w:rsidRPr="00327F56">
        <w:rPr>
          <w:i/>
          <w:iCs/>
          <w:lang w:val="la-Latn" w:eastAsia="la-Latn" w:bidi="la-Latn"/>
        </w:rPr>
        <w:t>Ginglymus.</w:t>
      </w:r>
      <w:r w:rsidRPr="00327F56">
        <w:rPr>
          <w:i/>
          <w:iCs/>
          <w:lang w:val="la-Latn" w:eastAsia="la-Latn" w:bidi="la-Latn"/>
        </w:rPr>
        <w:br/>
      </w:r>
      <w:r w:rsidRPr="00327F56">
        <w:t>in each Kind several Differences are to be taken notice of.</w:t>
      </w:r>
    </w:p>
    <w:p w14:paraId="2103398A" w14:textId="77777777" w:rsidR="00327F56" w:rsidRPr="00327F56" w:rsidRDefault="00327F56" w:rsidP="00327F56">
      <w:r w:rsidRPr="00327F56">
        <w:t xml:space="preserve">o In die </w:t>
      </w:r>
      <w:r w:rsidRPr="00327F56">
        <w:rPr>
          <w:i/>
          <w:iCs/>
        </w:rPr>
        <w:t xml:space="preserve">angular </w:t>
      </w:r>
      <w:r w:rsidRPr="00327F56">
        <w:rPr>
          <w:i/>
          <w:iCs/>
          <w:lang w:val="la-Latn" w:eastAsia="la-Latn" w:bidi="la-Latn"/>
        </w:rPr>
        <w:t>Ginglymus</w:t>
      </w:r>
      <w:r w:rsidRPr="00327F56">
        <w:rPr>
          <w:lang w:val="la-Latn" w:eastAsia="la-Latn" w:bidi="la-Latn"/>
        </w:rPr>
        <w:t xml:space="preserve"> </w:t>
      </w:r>
      <w:r w:rsidRPr="00327F56">
        <w:t>either each Bone partly receives,</w:t>
      </w:r>
      <w:r w:rsidRPr="00327F56">
        <w:br/>
        <w:t xml:space="preserve">and partly is received by the </w:t>
      </w:r>
      <w:r w:rsidRPr="00327F56">
        <w:rPr>
          <w:lang w:val="la-Latn" w:eastAsia="la-Latn" w:bidi="la-Latn"/>
        </w:rPr>
        <w:t xml:space="preserve">orber, </w:t>
      </w:r>
      <w:r w:rsidRPr="00327F56">
        <w:t>there being reciprocal Emi-</w:t>
      </w:r>
      <w:r w:rsidRPr="00327F56">
        <w:br/>
        <w:t xml:space="preserve">nences and Cavities in each, as in the </w:t>
      </w:r>
      <w:r w:rsidRPr="00327F56">
        <w:rPr>
          <w:i/>
          <w:iCs/>
        </w:rPr>
        <w:t>Articulation</w:t>
      </w:r>
      <w:r w:rsidRPr="00327F56">
        <w:t xml:space="preserve"> of the Os</w:t>
      </w:r>
      <w:r w:rsidRPr="00327F56">
        <w:br/>
        <w:t>Humeri with the Ulna , or there arc only several Eminences</w:t>
      </w:r>
      <w:r w:rsidRPr="00327F56">
        <w:br/>
        <w:t>in one Bone, received into the same Number of Cavities in the</w:t>
      </w:r>
      <w:r w:rsidRPr="00327F56">
        <w:br/>
        <w:t xml:space="preserve">other, as in the </w:t>
      </w:r>
      <w:r w:rsidRPr="00327F56">
        <w:rPr>
          <w:i/>
          <w:iCs/>
        </w:rPr>
        <w:t>Articulation</w:t>
      </w:r>
      <w:r w:rsidRPr="00327F56">
        <w:t xml:space="preserve"> of the Os </w:t>
      </w:r>
      <w:r w:rsidRPr="00327F56">
        <w:rPr>
          <w:lang w:val="la-Latn" w:eastAsia="la-Latn" w:bidi="la-Latn"/>
        </w:rPr>
        <w:t xml:space="preserve">Femoris </w:t>
      </w:r>
      <w:r w:rsidRPr="00327F56">
        <w:t>with the</w:t>
      </w:r>
      <w:r w:rsidRPr="00327F56">
        <w:br/>
        <w:t>Tibia.</w:t>
      </w:r>
    </w:p>
    <w:p w14:paraId="13C337BB" w14:textId="77777777" w:rsidR="00327F56" w:rsidRPr="00327F56" w:rsidRDefault="00327F56" w:rsidP="00327F56">
      <w:pPr>
        <w:tabs>
          <w:tab w:val="left" w:pos="965"/>
          <w:tab w:val="left" w:pos="1308"/>
          <w:tab w:val="left" w:pos="2234"/>
          <w:tab w:val="left" w:pos="2643"/>
          <w:tab w:val="left" w:pos="3814"/>
        </w:tabs>
        <w:ind w:firstLine="360"/>
      </w:pPr>
      <w:r w:rsidRPr="00327F56">
        <w:t xml:space="preserve">- The </w:t>
      </w:r>
      <w:r w:rsidRPr="00327F56">
        <w:rPr>
          <w:i/>
          <w:iCs/>
        </w:rPr>
        <w:t xml:space="preserve">lateral </w:t>
      </w:r>
      <w:r w:rsidRPr="00327F56">
        <w:rPr>
          <w:i/>
          <w:iCs/>
          <w:lang w:val="la-Latn" w:eastAsia="la-Latn" w:bidi="la-Latn"/>
        </w:rPr>
        <w:t>Ginglymus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either single, as in the </w:t>
      </w:r>
      <w:r w:rsidRPr="00327F56">
        <w:rPr>
          <w:i/>
          <w:iCs/>
        </w:rPr>
        <w:t>Articulation</w:t>
      </w:r>
      <w:r w:rsidRPr="00327F56">
        <w:rPr>
          <w:i/>
          <w:iCs/>
        </w:rPr>
        <w:br/>
      </w:r>
      <w:r w:rsidRPr="00327F56">
        <w:t xml:space="preserve">of rhe first Vertebra of rhe Neck, with the Apophysis </w:t>
      </w:r>
      <w:r w:rsidRPr="00327F56">
        <w:rPr>
          <w:lang w:val="la-Latn" w:eastAsia="la-Latn" w:bidi="la-Latn"/>
        </w:rPr>
        <w:t>Denti-</w:t>
      </w:r>
      <w:r w:rsidRPr="00327F56">
        <w:rPr>
          <w:lang w:val="la-Latn" w:eastAsia="la-Latn" w:bidi="la-Latn"/>
        </w:rPr>
        <w:br/>
        <w:t xml:space="preserve">formis </w:t>
      </w:r>
      <w:r w:rsidRPr="00327F56">
        <w:t>of the second , or double,- that is, in two different Parts</w:t>
      </w:r>
      <w:r w:rsidRPr="00327F56">
        <w:br/>
        <w:t xml:space="preserve">of the Bone, as in the </w:t>
      </w:r>
      <w:r w:rsidRPr="00327F56">
        <w:rPr>
          <w:i/>
          <w:iCs/>
        </w:rPr>
        <w:t>Articulation</w:t>
      </w:r>
      <w:r w:rsidRPr="00327F56">
        <w:t xml:space="preserve"> of the Ulna with the</w:t>
      </w:r>
      <w:r w:rsidRPr="00327F56">
        <w:br/>
        <w:t>Radius. '</w:t>
      </w:r>
      <w:r w:rsidRPr="00327F56">
        <w:tab/>
        <w:t>~</w:t>
      </w:r>
      <w:r w:rsidRPr="00327F56">
        <w:tab/>
        <w:t>:</w:t>
      </w:r>
      <w:r w:rsidRPr="00327F56">
        <w:tab/>
        <w:t>.</w:t>
      </w:r>
      <w:r w:rsidRPr="00327F56">
        <w:tab/>
        <w:t>.</w:t>
      </w:r>
      <w:r w:rsidRPr="00327F56">
        <w:tab/>
        <w:t>. ..</w:t>
      </w:r>
    </w:p>
    <w:p w14:paraId="433DB72F" w14:textId="77777777" w:rsidR="00327F56" w:rsidRPr="00327F56" w:rsidRDefault="00327F56" w:rsidP="00327F56">
      <w:pPr>
        <w:ind w:firstLine="360"/>
      </w:pPr>
      <w:r w:rsidRPr="00327F56">
        <w:t>It must in general be observed, concerning these kinds of</w:t>
      </w:r>
      <w:r w:rsidRPr="00327F56">
        <w:br/>
      </w:r>
      <w:r w:rsidRPr="00327F56">
        <w:rPr>
          <w:i/>
          <w:iCs/>
        </w:rPr>
        <w:t>Articulations,</w:t>
      </w:r>
      <w:r w:rsidRPr="00327F56">
        <w:t xml:space="preserve"> that some of them are more perfect and close</w:t>
      </w:r>
      <w:r w:rsidRPr="00327F56">
        <w:br/>
        <w:t>than others ; and thet they are not all confined to Flexion and</w:t>
      </w:r>
      <w:r w:rsidRPr="00327F56">
        <w:br/>
        <w:t>Extension, or to the reciprocal Turns already explained, as we</w:t>
      </w:r>
      <w:r w:rsidRPr="00327F56">
        <w:br/>
        <w:t>shall afterward see. r</w:t>
      </w:r>
    </w:p>
    <w:p w14:paraId="31A94D08" w14:textId="77777777" w:rsidR="00327F56" w:rsidRPr="00327F56" w:rsidRDefault="00327F56" w:rsidP="00327F56">
      <w:r w:rsidRPr="00327F56">
        <w:t xml:space="preserve">. The </w:t>
      </w:r>
      <w:r w:rsidRPr="00327F56">
        <w:rPr>
          <w:i/>
          <w:iCs/>
        </w:rPr>
        <w:t xml:space="preserve">obseure </w:t>
      </w:r>
      <w:r w:rsidRPr="00327F56">
        <w:rPr>
          <w:i/>
          <w:iCs/>
          <w:lang w:val="la-Latn" w:eastAsia="la-Latn" w:bidi="la-Latn"/>
        </w:rPr>
        <w:t>Diarthrose,</w:t>
      </w:r>
      <w:r w:rsidRPr="00327F56">
        <w:rPr>
          <w:lang w:val="la-Latn" w:eastAsia="la-Latn" w:bidi="la-Latn"/>
        </w:rPr>
        <w:t xml:space="preserve"> </w:t>
      </w:r>
      <w:r w:rsidRPr="00327F56">
        <w:t>or that which admits only of small</w:t>
      </w:r>
      <w:r w:rsidRPr="00327F56">
        <w:br/>
        <w:t>Motions, is also of different Kinds, s’ ’Examples thereof are</w:t>
      </w:r>
      <w:r w:rsidRPr="00327F56">
        <w:br/>
        <w:t xml:space="preserve">found in the </w:t>
      </w:r>
      <w:r w:rsidRPr="00327F56">
        <w:rPr>
          <w:i/>
          <w:iCs/>
        </w:rPr>
        <w:t>Articulations</w:t>
      </w:r>
      <w:r w:rsidRPr="00327F56">
        <w:t xml:space="preserve"> of the Bones os the Carpus and Me-</w:t>
      </w:r>
      <w:r w:rsidRPr="00327F56">
        <w:br/>
        <w:t>tacarpus, and of the Fibula with the Tibia. -</w:t>
      </w:r>
    </w:p>
    <w:p w14:paraId="46FD0645" w14:textId="77777777" w:rsidR="00327F56" w:rsidRPr="00327F56" w:rsidRDefault="00327F56" w:rsidP="00327F56">
      <w:pPr>
        <w:tabs>
          <w:tab w:val="left" w:pos="1234"/>
          <w:tab w:val="left" w:pos="1541"/>
        </w:tabs>
        <w:ind w:firstLine="360"/>
      </w:pPr>
      <w:r w:rsidRPr="00327F56">
        <w:t xml:space="preserve">This </w:t>
      </w:r>
      <w:r w:rsidRPr="00327F56">
        <w:rPr>
          <w:i/>
          <w:iCs/>
        </w:rPr>
        <w:t>Articulation</w:t>
      </w:r>
      <w:r w:rsidRPr="00327F56">
        <w:t xml:space="preserve"> was formerly called doubtful and neutral,</w:t>
      </w:r>
      <w:r w:rsidRPr="00327F56">
        <w:br/>
        <w:t xml:space="preserve">and by some </w:t>
      </w:r>
      <w:r w:rsidRPr="00327F56">
        <w:rPr>
          <w:i/>
          <w:iCs/>
        </w:rPr>
        <w:t>Amphiarthroses,</w:t>
      </w:r>
      <w:r w:rsidRPr="00327F56">
        <w:t xml:space="preserve"> while others reduced it to </w:t>
      </w:r>
      <w:r w:rsidRPr="00327F56">
        <w:rPr>
          <w:i/>
          <w:iCs/>
          <w:lang w:val="la-Latn" w:eastAsia="la-Latn" w:bidi="la-Latn"/>
        </w:rPr>
        <w:t>Synar-</w:t>
      </w:r>
      <w:r w:rsidRPr="00327F56">
        <w:rPr>
          <w:i/>
          <w:iCs/>
          <w:lang w:val="la-Latn" w:eastAsia="la-Latn" w:bidi="la-Latn"/>
        </w:rPr>
        <w:br/>
        <w:t>throses.</w:t>
      </w:r>
      <w:r w:rsidRPr="00327F56">
        <w:rPr>
          <w:lang w:val="la-Latn" w:eastAsia="la-Latn" w:bidi="la-Latn"/>
        </w:rPr>
        <w:t xml:space="preserve"> </w:t>
      </w:r>
      <w:r w:rsidRPr="00327F56">
        <w:t>The firit of there Names might pais; the rest are mi.:</w:t>
      </w:r>
      <w:r w:rsidRPr="00327F56">
        <w:br/>
        <w:t>proper.</w:t>
      </w:r>
      <w:r w:rsidRPr="00327F56">
        <w:tab/>
        <w:t>.</w:t>
      </w:r>
      <w:r w:rsidRPr="00327F56">
        <w:tab/>
        <w:t>-</w:t>
      </w:r>
    </w:p>
    <w:p w14:paraId="73E66127" w14:textId="77777777" w:rsidR="00327F56" w:rsidRPr="00327F56" w:rsidRDefault="00327F56" w:rsidP="00327F56">
      <w:r w:rsidRPr="00327F56">
        <w:rPr>
          <w:b/>
          <w:bCs/>
        </w:rPr>
        <w:t>SYNARTHRosIs.</w:t>
      </w:r>
    </w:p>
    <w:p w14:paraId="6829F812" w14:textId="77777777" w:rsidR="00327F56" w:rsidRPr="00327F56" w:rsidRDefault="00327F56" w:rsidP="00327F56">
      <w:pPr>
        <w:tabs>
          <w:tab w:val="left" w:pos="3499"/>
        </w:tabs>
        <w:ind w:firstLine="360"/>
      </w:pPr>
      <w:r w:rsidRPr="00327F56">
        <w:rPr>
          <w:i/>
          <w:iCs/>
        </w:rPr>
        <w:t xml:space="preserve">’ </w:t>
      </w:r>
      <w:r w:rsidRPr="00327F56">
        <w:rPr>
          <w:i/>
          <w:iCs/>
          <w:lang w:val="la-Latn" w:eastAsia="la-Latn" w:bidi="la-Latn"/>
        </w:rPr>
        <w:t>Synarthroses,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the </w:t>
      </w:r>
      <w:r w:rsidRPr="00327F56">
        <w:rPr>
          <w:i/>
          <w:iCs/>
        </w:rPr>
        <w:t>Articulation</w:t>
      </w:r>
      <w:r w:rsidRPr="00327F56">
        <w:t xml:space="preserve"> of Bones fo join’d together</w:t>
      </w:r>
      <w:r w:rsidRPr="00327F56">
        <w:br/>
        <w:t>as to remain fixed in their Situation, rs of two Kinds; one is</w:t>
      </w:r>
      <w:r w:rsidRPr="00327F56">
        <w:br/>
        <w:t>made by Ingrailing; and the other in the fame manner as a</w:t>
      </w:r>
      <w:r w:rsidRPr="00327F56">
        <w:br/>
        <w:t>Nail or Pin is fixed in Wood. The first may again be subdi-</w:t>
      </w:r>
      <w:r w:rsidRPr="00327F56">
        <w:br/>
        <w:t>vided into a deep and more superficial Kind. The deep Kind</w:t>
      </w:r>
      <w:r w:rsidRPr="00327F56">
        <w:br/>
        <w:t xml:space="preserve">is observable in the </w:t>
      </w:r>
      <w:r w:rsidRPr="00327F56">
        <w:rPr>
          <w:i/>
          <w:iCs/>
        </w:rPr>
        <w:t>Articulations</w:t>
      </w:r>
      <w:r w:rsidRPr="00327F56">
        <w:t xml:space="preserve"> of the broad Bones. .The An-</w:t>
      </w:r>
      <w:r w:rsidRPr="00327F56">
        <w:br/>
        <w:t>Dents term’d it Suture, because of some Refemblance it bears to</w:t>
      </w:r>
      <w:r w:rsidRPr="00327F56">
        <w:br/>
        <w:t>a coarse Seam, as isseen in the upper Bones of the Scull. -It is</w:t>
      </w:r>
      <w:r w:rsidRPr="00327F56">
        <w:br/>
        <w:t xml:space="preserve">made by Jags,-Notches, and Holes in. each of the </w:t>
      </w:r>
      <w:r w:rsidRPr="00327F56">
        <w:rPr>
          <w:i/>
          <w:iCs/>
        </w:rPr>
        <w:t>articulated</w:t>
      </w:r>
      <w:r w:rsidRPr="00327F56">
        <w:rPr>
          <w:i/>
          <w:iCs/>
        </w:rPr>
        <w:br/>
      </w:r>
      <w:r w:rsidRPr="00327F56">
        <w:t>Banes, by which they are mutually indented, much after the</w:t>
      </w:r>
      <w:r w:rsidRPr="00327F56">
        <w:br/>
        <w:t>fame manner as what is called Dovetailing by the Joiners. By</w:t>
      </w:r>
      <w:r w:rsidRPr="00327F56">
        <w:br/>
        <w:t>the Antients it was called Unguis, probably because the indented</w:t>
      </w:r>
      <w:r w:rsidRPr="00327F56">
        <w:br/>
        <w:t>Pieces are rounded like Nails. -</w:t>
      </w:r>
      <w:r w:rsidRPr="00327F56">
        <w:tab/>
        <w:t>.</w:t>
      </w:r>
    </w:p>
    <w:p w14:paraId="2D1EC1C0" w14:textId="77777777" w:rsidR="00327F56" w:rsidRPr="00327F56" w:rsidRDefault="00327F56" w:rsidP="00327F56">
      <w:pPr>
        <w:ind w:firstLine="360"/>
      </w:pPr>
      <w:r w:rsidRPr="00327F56">
        <w:t>The other Kind is that which is observed in Bones joined tor</w:t>
      </w:r>
      <w:r w:rsidRPr="00327F56">
        <w:br/>
        <w:t>gether by more extended Surfaces, in which no Indentation ap-</w:t>
      </w:r>
      <w:r w:rsidRPr="00327F56">
        <w:br/>
        <w:t xml:space="preserve">pears outwardly. \ This the Antients termed </w:t>
      </w:r>
      <w:r w:rsidRPr="00327F56">
        <w:rPr>
          <w:i/>
          <w:iCs/>
          <w:lang w:val="la-Latn" w:eastAsia="la-Latn" w:bidi="la-Latn"/>
        </w:rPr>
        <w:t>Harmonia,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  <w:t xml:space="preserve">the </w:t>
      </w:r>
      <w:r w:rsidRPr="00327F56">
        <w:rPr>
          <w:i/>
          <w:iCs/>
        </w:rPr>
        <w:t>Articulations</w:t>
      </w:r>
      <w:r w:rsidRPr="00327F56">
        <w:t xml:space="preserve"> of some of the Bones of the upper Jaw were</w:t>
      </w:r>
      <w:r w:rsidRPr="00327F56">
        <w:br/>
        <w:t>- given as Examples of it; Bur though they describe it as run-</w:t>
      </w:r>
      <w:r w:rsidRPr="00327F56">
        <w:br/>
      </w:r>
      <w:r w:rsidRPr="00327F56">
        <w:lastRenderedPageBreak/>
        <w:t xml:space="preserve">ning in a single Line, they did not mean this in </w:t>
      </w:r>
      <w:r w:rsidRPr="00327F56">
        <w:rPr>
          <w:vertAlign w:val="subscript"/>
        </w:rPr>
        <w:t>a</w:t>
      </w:r>
      <w:r w:rsidRPr="00327F56">
        <w:t xml:space="preserve"> stria Sen.re,</w:t>
      </w:r>
      <w:r w:rsidRPr="00327F56">
        <w:br/>
        <w:t>but only that the Joint was like that of two rough Boards with-</w:t>
      </w:r>
      <w:r w:rsidRPr="00327F56">
        <w:br/>
        <w:t>out Grooves. They have exprefly told us, thet fo</w:t>
      </w:r>
      <w:r w:rsidRPr="00327F56">
        <w:rPr>
          <w:vertAlign w:val="subscript"/>
        </w:rPr>
        <w:t>me</w:t>
      </w:r>
      <w:r w:rsidRPr="00327F56">
        <w:t xml:space="preserve"> small In-</w:t>
      </w:r>
      <w:r w:rsidRPr="00327F56">
        <w:br/>
        <w:t>equalities might be observed in these Joints . and son,, of them</w:t>
      </w:r>
      <w:r w:rsidRPr="00327F56">
        <w:br/>
        <w:t xml:space="preserve">have used the Terms of </w:t>
      </w:r>
      <w:r w:rsidRPr="00327F56">
        <w:rPr>
          <w:i/>
          <w:iCs/>
        </w:rPr>
        <w:t>Suture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Harmonia</w:t>
      </w:r>
      <w:r w:rsidRPr="00327F56">
        <w:rPr>
          <w:lang w:val="la-Latn" w:eastAsia="la-Latn" w:bidi="la-Latn"/>
        </w:rPr>
        <w:t xml:space="preserve"> </w:t>
      </w:r>
      <w:r w:rsidRPr="00327F56">
        <w:t>indifferently.</w:t>
      </w:r>
    </w:p>
    <w:p w14:paraId="0FFBBC3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Suture</w:t>
      </w:r>
      <w:r w:rsidRPr="00327F56">
        <w:t xml:space="preserve"> differs very much from </w:t>
      </w:r>
      <w:r w:rsidRPr="00327F56">
        <w:rPr>
          <w:i/>
          <w:iCs/>
          <w:lang w:val="la-Latn" w:eastAsia="la-Latn" w:bidi="la-Latn"/>
        </w:rPr>
        <w:t>Harmonia.</w:t>
      </w:r>
      <w:r w:rsidRPr="00327F56">
        <w:rPr>
          <w:lang w:val="la-Latn" w:eastAsia="la-Latn" w:bidi="la-Latn"/>
        </w:rPr>
        <w:t xml:space="preserve"> </w:t>
      </w:r>
      <w:r w:rsidRPr="00327F56">
        <w:t>In rhe first; the</w:t>
      </w:r>
      <w:r w:rsidRPr="00327F56">
        <w:br/>
        <w:t>Jaggings and Notches are .very considerable, and the Indenta-</w:t>
      </w:r>
      <w:r w:rsidRPr="00327F56">
        <w:br/>
        <w:t>tion is made likewise by sindl lateral Eminences therein ; so</w:t>
      </w:r>
      <w:r w:rsidRPr="00327F56">
        <w:br/>
        <w:t>that the Bones thus join’d cannot he separated without breaking</w:t>
      </w:r>
      <w:r w:rsidRPr="00327F56">
        <w:br/>
        <w:t>a meat many of these Jags, and their, little Eminences ; where-</w:t>
      </w:r>
      <w:r w:rsidRPr="00327F56">
        <w:br/>
        <w:t xml:space="preserve">as those that are joined by </w:t>
      </w:r>
      <w:r w:rsidRPr="00327F56">
        <w:rPr>
          <w:i/>
          <w:iCs/>
        </w:rPr>
        <w:t>Harrnonea,</w:t>
      </w:r>
      <w:r w:rsidRPr="00327F56">
        <w:t xml:space="preserve"> may easily be parted</w:t>
      </w:r>
      <w:r w:rsidRPr="00327F56">
        <w:br/>
        <w:t>without breaking any thing, or at most but very little.</w:t>
      </w:r>
    </w:p>
    <w:p w14:paraId="47705F2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Harmonta</w:t>
      </w:r>
      <w:r w:rsidRPr="00327F56">
        <w:t xml:space="preserve"> differs from </w:t>
      </w:r>
      <w:r w:rsidRPr="00327F56">
        <w:rPr>
          <w:i/>
          <w:iCs/>
        </w:rPr>
        <w:t>Suture,</w:t>
      </w:r>
      <w:r w:rsidRPr="00327F56">
        <w:t xml:space="preserve"> in thet the Inequalities therein</w:t>
      </w:r>
      <w:r w:rsidRPr="00327F56">
        <w:br/>
        <w:t>arc very fmall, .their Union is superficial, and there is no Ap-</w:t>
      </w:r>
      <w:r w:rsidRPr="00327F56">
        <w:br w:type="page"/>
      </w:r>
    </w:p>
    <w:p w14:paraId="3D0008FB" w14:textId="77777777" w:rsidR="00327F56" w:rsidRPr="00327F56" w:rsidRDefault="00327F56" w:rsidP="00327F56">
      <w:r w:rsidRPr="00327F56">
        <w:lastRenderedPageBreak/>
        <w:t>pearance of them on the Surface of the Bones ; the Joint there</w:t>
      </w:r>
      <w:r w:rsidRPr="00327F56">
        <w:br/>
        <w:t>representing only a kind of Line, more or less irregular.</w:t>
      </w:r>
    </w:p>
    <w:p w14:paraId="45655189" w14:textId="77777777" w:rsidR="00327F56" w:rsidRPr="00327F56" w:rsidRDefault="00327F56" w:rsidP="00327F56">
      <w:pPr>
        <w:ind w:firstLine="360"/>
      </w:pPr>
      <w:r w:rsidRPr="00327F56">
        <w:t xml:space="preserve">The other Kind of </w:t>
      </w:r>
      <w:r w:rsidRPr="00327F56">
        <w:rPr>
          <w:b/>
          <w:bCs/>
          <w:i/>
          <w:iCs/>
        </w:rPr>
        <w:t>Synarthrosis,</w:t>
      </w:r>
      <w:r w:rsidRPr="00327F56">
        <w:t xml:space="preserve"> an Example of which we</w:t>
      </w:r>
      <w:r w:rsidRPr="00327F56">
        <w:br/>
        <w:t xml:space="preserve">have in the </w:t>
      </w:r>
      <w:r w:rsidRPr="00327F56">
        <w:rPr>
          <w:b/>
          <w:bCs/>
          <w:i/>
          <w:iCs/>
        </w:rPr>
        <w:t>Articulation</w:t>
      </w:r>
      <w:r w:rsidRPr="00327F56">
        <w:t xml:space="preserve"> of the Teeth, is called </w:t>
      </w:r>
      <w:r w:rsidRPr="00327F56">
        <w:rPr>
          <w:b/>
          <w:bCs/>
          <w:i/>
          <w:iCs/>
          <w:lang w:val="la-Latn" w:eastAsia="la-Latn" w:bidi="la-Latn"/>
        </w:rPr>
        <w:t>Gomphosis,</w:t>
      </w:r>
      <w:r w:rsidRPr="00327F56">
        <w:rPr>
          <w:lang w:val="la-Latn" w:eastAsia="la-Latn" w:bidi="la-Latn"/>
        </w:rPr>
        <w:t xml:space="preserve"> </w:t>
      </w:r>
      <w:r w:rsidRPr="00327F56">
        <w:t>a</w:t>
      </w:r>
      <w:r w:rsidRPr="00327F56">
        <w:br/>
      </w:r>
      <w:r w:rsidRPr="00327F56">
        <w:rPr>
          <w:b/>
          <w:bCs/>
          <w:i/>
          <w:iCs/>
        </w:rPr>
        <w:t>Greek</w:t>
      </w:r>
      <w:r w:rsidRPr="00327F56">
        <w:t xml:space="preserve"> Term still retained.</w:t>
      </w:r>
    </w:p>
    <w:p w14:paraId="5AF5D221" w14:textId="77777777" w:rsidR="00327F56" w:rsidRPr="00327F56" w:rsidRDefault="00327F56" w:rsidP="00327F56">
      <w:pPr>
        <w:outlineLvl w:val="5"/>
      </w:pPr>
      <w:bookmarkStart w:id="29" w:name="bookmark58"/>
      <w:r w:rsidRPr="00327F56">
        <w:rPr>
          <w:b/>
          <w:bCs/>
        </w:rPr>
        <w:t>AMPHIARTHROSIS.</w:t>
      </w:r>
      <w:bookmarkEnd w:id="29"/>
    </w:p>
    <w:p w14:paraId="238B2244" w14:textId="77777777" w:rsidR="00327F56" w:rsidRPr="00327F56" w:rsidRDefault="00327F56" w:rsidP="00327F56">
      <w:pPr>
        <w:ind w:firstLine="360"/>
      </w:pPr>
      <w:r w:rsidRPr="00327F56">
        <w:t xml:space="preserve">The third general Kind of </w:t>
      </w:r>
      <w:r w:rsidRPr="00327F56">
        <w:rPr>
          <w:b/>
          <w:bCs/>
          <w:i/>
          <w:iCs/>
        </w:rPr>
        <w:t>Articulation</w:t>
      </w:r>
      <w:r w:rsidRPr="00327F56">
        <w:t xml:space="preserve"> partakes of both the</w:t>
      </w:r>
      <w:r w:rsidRPr="00327F56">
        <w:br/>
      </w:r>
      <w:r w:rsidRPr="00327F56">
        <w:rPr>
          <w:b/>
          <w:bCs/>
          <w:i/>
          <w:iCs/>
        </w:rPr>
        <w:t>former</w:t>
      </w:r>
      <w:r w:rsidRPr="00327F56">
        <w:t xml:space="preserve"> two, the moveable and immoveable ; and for that Rea-</w:t>
      </w:r>
      <w:r w:rsidRPr="00327F56">
        <w:br/>
        <w:t xml:space="preserve">son I have termed it </w:t>
      </w:r>
      <w:r w:rsidRPr="00327F56">
        <w:rPr>
          <w:b/>
          <w:bCs/>
          <w:i/>
          <w:iCs/>
        </w:rPr>
        <w:t>Amphiarthrosis,</w:t>
      </w:r>
      <w:r w:rsidRPr="00327F56">
        <w:t xml:space="preserve"> or the mixt </w:t>
      </w:r>
      <w:r w:rsidRPr="00327F56">
        <w:rPr>
          <w:b/>
          <w:bCs/>
          <w:i/>
          <w:iCs/>
        </w:rPr>
        <w:t>Articulation ;</w:t>
      </w:r>
      <w:r w:rsidRPr="00327F56">
        <w:rPr>
          <w:b/>
          <w:bCs/>
          <w:i/>
          <w:iCs/>
        </w:rPr>
        <w:br/>
      </w:r>
      <w:r w:rsidRPr="00327F56">
        <w:t xml:space="preserve">aS resembling </w:t>
      </w:r>
      <w:r w:rsidRPr="00327F56">
        <w:rPr>
          <w:b/>
          <w:bCs/>
          <w:i/>
          <w:iCs/>
        </w:rPr>
        <w:t>Diarthrosis</w:t>
      </w:r>
      <w:r w:rsidRPr="00327F56">
        <w:t xml:space="preserve"> in heing moveable, and </w:t>
      </w:r>
      <w:r w:rsidRPr="00327F56">
        <w:rPr>
          <w:b/>
          <w:bCs/>
          <w:i/>
          <w:iCs/>
        </w:rPr>
        <w:t>Synarthrosis</w:t>
      </w:r>
      <w:r w:rsidRPr="00327F56">
        <w:rPr>
          <w:b/>
          <w:bCs/>
          <w:i/>
          <w:iCs/>
        </w:rPr>
        <w:br/>
      </w:r>
      <w:r w:rsidRPr="00327F56">
        <w:t xml:space="preserve">in its </w:t>
      </w:r>
      <w:r w:rsidRPr="00327F56">
        <w:rPr>
          <w:b/>
          <w:bCs/>
          <w:i/>
          <w:iCs/>
        </w:rPr>
        <w:t>Connexion.</w:t>
      </w:r>
    </w:p>
    <w:p w14:paraId="2BAE6239" w14:textId="77777777" w:rsidR="00327F56" w:rsidRPr="00327F56" w:rsidRDefault="00327F56" w:rsidP="00327F56">
      <w:pPr>
        <w:ind w:firstLine="360"/>
      </w:pPr>
      <w:r w:rsidRPr="00327F56">
        <w:t>The Pieces which compose It have not a particular Cartilage</w:t>
      </w:r>
      <w:r w:rsidRPr="00327F56">
        <w:br/>
        <w:t xml:space="preserve">belonging to each os them, aS in the </w:t>
      </w:r>
      <w:r w:rsidRPr="00327F56">
        <w:rPr>
          <w:b/>
          <w:bCs/>
          <w:i/>
          <w:iCs/>
        </w:rPr>
        <w:t>Diarthrosis</w:t>
      </w:r>
      <w:r w:rsidRPr="00327F56">
        <w:t xml:space="preserve"> ; but they are</w:t>
      </w:r>
      <w:r w:rsidRPr="00327F56">
        <w:br/>
        <w:t>both united to a common Cartilage, which being more or less</w:t>
      </w:r>
      <w:r w:rsidRPr="00327F56">
        <w:br/>
        <w:t>pliable, allows them certain Degrees of Flexibility, though they</w:t>
      </w:r>
      <w:r w:rsidRPr="00327F56">
        <w:br/>
        <w:t>cannot flide upon each other, such is the Connexion of the first</w:t>
      </w:r>
      <w:r w:rsidRPr="00327F56">
        <w:br/>
        <w:t>Rib with the Sternum, and of the Bodies of the Vertebra with</w:t>
      </w:r>
      <w:r w:rsidRPr="00327F56">
        <w:br/>
        <w:t>each other.</w:t>
      </w:r>
    </w:p>
    <w:p w14:paraId="5BFADE2D" w14:textId="77777777" w:rsidR="00327F56" w:rsidRPr="00327F56" w:rsidRDefault="00327F56" w:rsidP="00327F56">
      <w:pPr>
        <w:outlineLvl w:val="5"/>
      </w:pPr>
      <w:bookmarkStart w:id="30" w:name="bookmark60"/>
      <w:r w:rsidRPr="00327F56">
        <w:rPr>
          <w:b/>
          <w:bCs/>
        </w:rPr>
        <w:t>SYMPHYSIS.</w:t>
      </w:r>
      <w:bookmarkEnd w:id="30"/>
    </w:p>
    <w:p w14:paraId="422A4A66" w14:textId="77777777" w:rsidR="00327F56" w:rsidRPr="00327F56" w:rsidRDefault="00327F56" w:rsidP="00327F56">
      <w:pPr>
        <w:ind w:firstLine="360"/>
      </w:pPr>
      <w:r w:rsidRPr="00327F56">
        <w:t xml:space="preserve">Having examined the </w:t>
      </w:r>
      <w:r w:rsidRPr="00327F56">
        <w:rPr>
          <w:b/>
          <w:bCs/>
          <w:i/>
          <w:iCs/>
        </w:rPr>
        <w:t>Articulation</w:t>
      </w:r>
      <w:r w:rsidRPr="00327F56">
        <w:t xml:space="preserve"> of Bones, weeome now to</w:t>
      </w:r>
      <w:r w:rsidRPr="00327F56">
        <w:br/>
        <w:t>Consider their Union or Connexion, properly so called, which</w:t>
      </w:r>
      <w:r w:rsidRPr="00327F56">
        <w:br/>
        <w:t xml:space="preserve">the Antients named </w:t>
      </w:r>
      <w:r w:rsidRPr="00327F56">
        <w:rPr>
          <w:b/>
          <w:bCs/>
          <w:i/>
          <w:iCs/>
        </w:rPr>
        <w:t>Symphysis,</w:t>
      </w:r>
      <w:r w:rsidRPr="00327F56">
        <w:t xml:space="preserve"> taking this Term in an improper</w:t>
      </w:r>
      <w:r w:rsidRPr="00327F56">
        <w:br/>
        <w:t>or large Sense, when they apply'd' it to the Connexion of</w:t>
      </w:r>
      <w:r w:rsidRPr="00327F56">
        <w:br/>
        <w:t>Bones ; but in its proper Meaning they used it only to signify</w:t>
      </w:r>
      <w:r w:rsidRPr="00327F56">
        <w:br/>
        <w:t>Ossification.</w:t>
      </w:r>
    </w:p>
    <w:p w14:paraId="6B751407" w14:textId="77777777" w:rsidR="00327F56" w:rsidRPr="00327F56" w:rsidRDefault="00327F56" w:rsidP="00327F56">
      <w:r w:rsidRPr="00327F56">
        <w:t xml:space="preserve">. The Authors who fay, that the Antients took </w:t>
      </w:r>
      <w:r w:rsidRPr="00327F56">
        <w:rPr>
          <w:b/>
          <w:bCs/>
          <w:i/>
          <w:iCs/>
        </w:rPr>
        <w:t>Symphysis</w:t>
      </w:r>
      <w:r w:rsidRPr="00327F56">
        <w:t xml:space="preserve"> for a</w:t>
      </w:r>
      <w:r w:rsidRPr="00327F56">
        <w:br/>
        <w:t xml:space="preserve">Species </w:t>
      </w:r>
      <w:r w:rsidRPr="00327F56">
        <w:rPr>
          <w:b/>
          <w:bCs/>
          <w:i/>
          <w:iCs/>
        </w:rPr>
        <w:t>of Articulation,</w:t>
      </w:r>
      <w:r w:rsidRPr="00327F56">
        <w:t xml:space="preserve"> misunderstand them; neither are they</w:t>
      </w:r>
      <w:r w:rsidRPr="00327F56">
        <w:br/>
        <w:t>more in the right, who advance that the Antients looked upon</w:t>
      </w:r>
      <w:r w:rsidRPr="00327F56">
        <w:br/>
      </w:r>
      <w:r w:rsidRPr="00327F56">
        <w:rPr>
          <w:b/>
          <w:bCs/>
          <w:i/>
          <w:iCs/>
        </w:rPr>
        <w:t>Articulation</w:t>
      </w:r>
      <w:r w:rsidRPr="00327F56">
        <w:t xml:space="preserve"> and </w:t>
      </w:r>
      <w:r w:rsidRPr="00327F56">
        <w:rPr>
          <w:b/>
          <w:bCs/>
          <w:i/>
          <w:iCs/>
        </w:rPr>
        <w:t>Symphysis</w:t>
      </w:r>
      <w:r w:rsidRPr="00327F56">
        <w:t xml:space="preserve"> as opposite to each other. If they</w:t>
      </w:r>
      <w:r w:rsidRPr="00327F56">
        <w:br/>
        <w:t>speak of the most early Antiquity, both these Propositions are</w:t>
      </w:r>
    </w:p>
    <w:p w14:paraId="058E3CBE" w14:textId="77777777" w:rsidR="00327F56" w:rsidRPr="00327F56" w:rsidRDefault="00327F56" w:rsidP="00327F56">
      <w:pPr>
        <w:ind w:firstLine="360"/>
      </w:pPr>
      <w:r w:rsidRPr="00327F56">
        <w:t xml:space="preserve">in the first Place, the Antients do not confound </w:t>
      </w:r>
      <w:r w:rsidRPr="00327F56">
        <w:rPr>
          <w:b/>
          <w:bCs/>
          <w:i/>
          <w:iCs/>
        </w:rPr>
        <w:t>Articulation</w:t>
      </w:r>
      <w:r w:rsidRPr="00327F56">
        <w:rPr>
          <w:b/>
          <w:bCs/>
          <w:i/>
          <w:iCs/>
        </w:rPr>
        <w:br/>
      </w:r>
      <w:r w:rsidRPr="00327F56">
        <w:t xml:space="preserve">with </w:t>
      </w:r>
      <w:r w:rsidRPr="00327F56">
        <w:rPr>
          <w:b/>
          <w:bCs/>
          <w:i/>
          <w:iCs/>
        </w:rPr>
        <w:t>Symphysis,</w:t>
      </w:r>
      <w:r w:rsidRPr="00327F56">
        <w:t xml:space="preserve"> but plainly distinguish them, taking </w:t>
      </w:r>
      <w:r w:rsidRPr="00327F56">
        <w:rPr>
          <w:b/>
          <w:bCs/>
          <w:i/>
          <w:iCs/>
        </w:rPr>
        <w:t>Articula-</w:t>
      </w:r>
      <w:r w:rsidRPr="00327F56">
        <w:rPr>
          <w:b/>
          <w:bCs/>
          <w:i/>
          <w:iCs/>
        </w:rPr>
        <w:br/>
        <w:t>tion</w:t>
      </w:r>
      <w:r w:rsidRPr="00327F56">
        <w:t xml:space="preserve"> for the simple setting os Bones together, independently os</w:t>
      </w:r>
      <w:r w:rsidRPr="00327F56">
        <w:br/>
        <w:t>their being connected, or kept together. In the second Place,</w:t>
      </w:r>
      <w:r w:rsidRPr="00327F56">
        <w:br/>
        <w:t>they do not look upon these two as Opposites, that is, where</w:t>
      </w:r>
      <w:r w:rsidRPr="00327F56">
        <w:br/>
        <w:t xml:space="preserve">they talk os </w:t>
      </w:r>
      <w:r w:rsidRPr="00327F56">
        <w:rPr>
          <w:b/>
          <w:bCs/>
          <w:i/>
          <w:iCs/>
        </w:rPr>
        <w:t>Articulation,</w:t>
      </w:r>
      <w:r w:rsidRPr="00327F56">
        <w:t xml:space="preserve"> they do not exclude </w:t>
      </w:r>
      <w:r w:rsidRPr="00327F56">
        <w:rPr>
          <w:b/>
          <w:bCs/>
          <w:i/>
          <w:iCs/>
        </w:rPr>
        <w:t>Sympihjsis</w:t>
      </w:r>
      <w:r w:rsidRPr="00327F56">
        <w:t xml:space="preserve"> ; be-</w:t>
      </w:r>
      <w:r w:rsidRPr="00327F56">
        <w:br/>
        <w:t>cause their Writings clearly shew, that in order to compose the</w:t>
      </w:r>
      <w:r w:rsidRPr="00327F56">
        <w:br/>
        <w:t>Sceleton, they thought it necessary to bring them both in to-</w:t>
      </w:r>
      <w:r w:rsidRPr="00327F56">
        <w:br/>
        <w:t>gether.</w:t>
      </w:r>
    </w:p>
    <w:p w14:paraId="3CBD0397" w14:textId="77777777" w:rsidR="00327F56" w:rsidRPr="00327F56" w:rsidRDefault="00327F56" w:rsidP="00327F56">
      <w:pPr>
        <w:ind w:firstLine="360"/>
      </w:pPr>
      <w:r w:rsidRPr="00327F56">
        <w:t xml:space="preserve">The Words of </w:t>
      </w:r>
      <w:r w:rsidRPr="00327F56">
        <w:rPr>
          <w:b/>
          <w:bCs/>
          <w:i/>
          <w:iCs/>
        </w:rPr>
        <w:t>Galen</w:t>
      </w:r>
      <w:r w:rsidRPr="00327F56">
        <w:t xml:space="preserve"> alone are sufficient to prove this. In</w:t>
      </w:r>
      <w:r w:rsidRPr="00327F56">
        <w:br/>
        <w:t>general he tells us, " That the Sceleton is a regular Disposition</w:t>
      </w:r>
      <w:r w:rsidRPr="00327F56">
        <w:br/>
        <w:t>" os all the Bones connected together: ” And afterwards,</w:t>
      </w:r>
      <w:r w:rsidRPr="00327F56">
        <w:br/>
        <w:t xml:space="preserve">" That their Composition is by </w:t>
      </w:r>
      <w:r w:rsidRPr="00327F56">
        <w:rPr>
          <w:b/>
          <w:bCs/>
          <w:i/>
          <w:iCs/>
        </w:rPr>
        <w:t>Articulation</w:t>
      </w:r>
      <w:r w:rsidRPr="00327F56">
        <w:t xml:space="preserve"> and </w:t>
      </w:r>
      <w:r w:rsidRPr="00327F56">
        <w:rPr>
          <w:b/>
          <w:bCs/>
          <w:i/>
          <w:iCs/>
        </w:rPr>
        <w:t>Symphysis.,</w:t>
      </w:r>
      <w:r w:rsidRPr="00327F56">
        <w:rPr>
          <w:b/>
          <w:bCs/>
          <w:i/>
          <w:iCs/>
        </w:rPr>
        <w:br/>
      </w:r>
      <w:r w:rsidRPr="00327F56">
        <w:t xml:space="preserve">" that </w:t>
      </w:r>
      <w:r w:rsidRPr="00327F56">
        <w:rPr>
          <w:b/>
          <w:bCs/>
          <w:i/>
          <w:iCs/>
        </w:rPr>
        <w:t>Articulation</w:t>
      </w:r>
      <w:r w:rsidRPr="00327F56">
        <w:t xml:space="preserve"> consists in the Bones heing naturally rank'd,</w:t>
      </w:r>
      <w:r w:rsidRPr="00327F56">
        <w:br/>
      </w:r>
      <w:r w:rsidRPr="00327F56">
        <w:rPr>
          <w:b/>
          <w:bCs/>
          <w:i/>
          <w:iCs/>
        </w:rPr>
        <w:t>" Symphysis</w:t>
      </w:r>
      <w:r w:rsidRPr="00327F56">
        <w:t xml:space="preserve"> in their heing naturally connected." in fine, after</w:t>
      </w:r>
      <w:r w:rsidRPr="00327F56">
        <w:br/>
        <w:t xml:space="preserve">having enumerated all the Differences of </w:t>
      </w:r>
      <w:r w:rsidRPr="00327F56">
        <w:rPr>
          <w:b/>
          <w:bCs/>
          <w:i/>
          <w:iCs/>
        </w:rPr>
        <w:t>Articulation,</w:t>
      </w:r>
      <w:r w:rsidRPr="00327F56">
        <w:t xml:space="preserve"> he de-</w:t>
      </w:r>
      <w:r w:rsidRPr="00327F56">
        <w:br/>
        <w:t xml:space="preserve">clares in plain Terms, that by </w:t>
      </w:r>
      <w:r w:rsidRPr="00327F56">
        <w:rPr>
          <w:b/>
          <w:bCs/>
          <w:i/>
          <w:iCs/>
        </w:rPr>
        <w:t>Symphysis,</w:t>
      </w:r>
      <w:r w:rsidRPr="00327F56">
        <w:t xml:space="preserve"> or the Union of Bones,</w:t>
      </w:r>
      <w:r w:rsidRPr="00327F56">
        <w:br/>
        <w:t>he understands not only that, by which two or more Pieces be-</w:t>
      </w:r>
      <w:r w:rsidRPr="00327F56">
        <w:br/>
        <w:t>come one by Age, but also that, by which the Bones are natu-</w:t>
      </w:r>
      <w:r w:rsidRPr="00327F56">
        <w:br/>
        <w:t>rally united and connected together in different ways. Of these</w:t>
      </w:r>
      <w:r w:rsidRPr="00327F56">
        <w:br/>
        <w:t>he reckons three, (aS his Predecessors had done) by Cartilage,-</w:t>
      </w:r>
      <w:r w:rsidRPr="00327F56">
        <w:br/>
        <w:t xml:space="preserve">Ligament, and Flesh. The first Kind os </w:t>
      </w:r>
      <w:r w:rsidRPr="00327F56">
        <w:rPr>
          <w:b/>
          <w:bCs/>
          <w:i/>
          <w:iCs/>
        </w:rPr>
        <w:t>Symphysis</w:t>
      </w:r>
      <w:r w:rsidRPr="00327F56">
        <w:t xml:space="preserve"> they called</w:t>
      </w:r>
      <w:r w:rsidRPr="00327F56">
        <w:br/>
      </w:r>
      <w:r w:rsidRPr="00327F56">
        <w:rPr>
          <w:b/>
          <w:bCs/>
          <w:i/>
          <w:iCs/>
        </w:rPr>
        <w:t xml:space="preserve">Synchondrosis ; </w:t>
      </w:r>
      <w:r w:rsidRPr="00327F56">
        <w:t xml:space="preserve">the second, </w:t>
      </w:r>
      <w:r w:rsidRPr="00327F56">
        <w:rPr>
          <w:b/>
          <w:bCs/>
          <w:i/>
          <w:iCs/>
        </w:rPr>
        <w:t>Synneurosis;</w:t>
      </w:r>
      <w:r w:rsidRPr="00327F56">
        <w:t xml:space="preserve"> and the third, </w:t>
      </w:r>
      <w:r w:rsidRPr="00327F56">
        <w:rPr>
          <w:b/>
          <w:bCs/>
          <w:i/>
          <w:iCs/>
        </w:rPr>
        <w:t>Syjsiar-</w:t>
      </w:r>
      <w:r w:rsidRPr="00327F56">
        <w:rPr>
          <w:b/>
          <w:bCs/>
          <w:i/>
          <w:iCs/>
        </w:rPr>
        <w:br/>
        <w:t>costs.</w:t>
      </w:r>
      <w:r w:rsidRPr="00327F56">
        <w:t xml:space="preserve"> He likewise takes Notice, that his Predecessors did pot</w:t>
      </w:r>
      <w:r w:rsidRPr="00327F56">
        <w:br/>
        <w:t xml:space="preserve">take the Word </w:t>
      </w:r>
      <w:r w:rsidRPr="00327F56">
        <w:rPr>
          <w:b/>
          <w:bCs/>
          <w:i/>
          <w:iCs/>
        </w:rPr>
        <w:t>Synneurosis</w:t>
      </w:r>
      <w:r w:rsidRPr="00327F56">
        <w:t xml:space="preserve"> so sar in a literal Sense, aS if it </w:t>
      </w:r>
      <w:r w:rsidRPr="00327F56">
        <w:rPr>
          <w:lang w:val="la-Latn" w:eastAsia="la-Latn" w:bidi="la-Latn"/>
        </w:rPr>
        <w:t>signi-</w:t>
      </w:r>
      <w:r w:rsidRPr="00327F56">
        <w:rPr>
          <w:lang w:val="la-Latn" w:eastAsia="la-Latn" w:bidi="la-Latn"/>
        </w:rPr>
        <w:br/>
      </w:r>
      <w:r w:rsidRPr="00327F56">
        <w:t>fy'd the Union os Bones, hy means of Nerves ; but that they</w:t>
      </w:r>
      <w:r w:rsidRPr="00327F56">
        <w:br/>
        <w:t>were accustomed to call both Ligaments and Tendons by the</w:t>
      </w:r>
      <w:r w:rsidRPr="00327F56">
        <w:br/>
        <w:t>Name of Nerves, though they were Very well apprised of the</w:t>
      </w:r>
      <w:r w:rsidRPr="00327F56">
        <w:br/>
        <w:t>ihssinction of these three things.</w:t>
      </w:r>
    </w:p>
    <w:p w14:paraId="3A3F8508" w14:textId="77777777" w:rsidR="00327F56" w:rsidRPr="00327F56" w:rsidRDefault="00327F56" w:rsidP="00327F56">
      <w:pPr>
        <w:ind w:firstLine="360"/>
      </w:pPr>
      <w:r w:rsidRPr="00327F56">
        <w:t>The Distinction of Symphysis into that without a Medium,</w:t>
      </w:r>
      <w:r w:rsidRPr="00327F56">
        <w:br/>
        <w:t>and that with a Medium, can have no Place here ; for the first,</w:t>
      </w:r>
      <w:r w:rsidRPr="00327F56">
        <w:br/>
        <w:t xml:space="preserve">os which the lower </w:t>
      </w:r>
      <w:r w:rsidRPr="00327F56">
        <w:rPr>
          <w:b/>
          <w:bCs/>
          <w:i/>
          <w:iCs/>
        </w:rPr>
        <w:t>Jaw</w:t>
      </w:r>
      <w:r w:rsidRPr="00327F56">
        <w:t xml:space="preserve"> is cited as an Example, belongs not to</w:t>
      </w:r>
      <w:r w:rsidRPr="00327F56">
        <w:br/>
        <w:t>the Connexion of Bones, but to their Formation while imper-</w:t>
      </w:r>
      <w:r w:rsidRPr="00327F56">
        <w:br/>
        <w:t xml:space="preserve">fect ; and therefore may be called </w:t>
      </w:r>
      <w:r w:rsidRPr="00327F56">
        <w:rPr>
          <w:b/>
          <w:bCs/>
          <w:i/>
          <w:iCs/>
        </w:rPr>
        <w:t>Sytnphysis</w:t>
      </w:r>
      <w:r w:rsidRPr="00327F56">
        <w:t xml:space="preserve"> of Ossification;</w:t>
      </w:r>
      <w:r w:rsidRPr="00327F56">
        <w:br/>
        <w:t xml:space="preserve">and the other </w:t>
      </w:r>
      <w:r w:rsidRPr="00327F56">
        <w:rPr>
          <w:b/>
          <w:bCs/>
          <w:i/>
          <w:iCs/>
        </w:rPr>
        <w:t>Symphysis os Articulation.</w:t>
      </w:r>
    </w:p>
    <w:p w14:paraId="31DF6131" w14:textId="77777777" w:rsidR="00327F56" w:rsidRPr="00327F56" w:rsidRDefault="00327F56" w:rsidP="00327F56">
      <w:pPr>
        <w:ind w:firstLine="360"/>
      </w:pPr>
      <w:r w:rsidRPr="00327F56">
        <w:t>In another Sense, however, this Division may still be made</w:t>
      </w:r>
      <w:r w:rsidRPr="00327F56">
        <w:br/>
        <w:t>use of in this manner -. All the Pieces which compose the bony</w:t>
      </w:r>
      <w:r w:rsidRPr="00327F56">
        <w:br/>
        <w:t>Fabric are naturally Connected and united together. This</w:t>
      </w:r>
      <w:r w:rsidRPr="00327F56">
        <w:br/>
        <w:t xml:space="preserve">Union or Connexion, which, with the Antients, I term </w:t>
      </w:r>
      <w:r w:rsidRPr="00327F56">
        <w:rPr>
          <w:b/>
          <w:bCs/>
          <w:i/>
          <w:iCs/>
        </w:rPr>
        <w:t>Sym-</w:t>
      </w:r>
      <w:r w:rsidRPr="00327F56">
        <w:rPr>
          <w:b/>
          <w:bCs/>
          <w:i/>
          <w:iCs/>
        </w:rPr>
        <w:br/>
        <w:t>physis,</w:t>
      </w:r>
      <w:r w:rsidRPr="00327F56">
        <w:t xml:space="preserve"> is either without or with a Medium.</w:t>
      </w:r>
    </w:p>
    <w:p w14:paraId="61A0741C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Symphysis,</w:t>
      </w:r>
      <w:r w:rsidRPr="00327F56">
        <w:t xml:space="preserve"> without a Medium, is where the </w:t>
      </w:r>
      <w:r w:rsidRPr="00327F56">
        <w:rPr>
          <w:b/>
          <w:bCs/>
          <w:i/>
          <w:iCs/>
        </w:rPr>
        <w:t>articulated</w:t>
      </w:r>
      <w:r w:rsidRPr="00327F56">
        <w:t xml:space="preserve"> Bones</w:t>
      </w:r>
      <w:r w:rsidRPr="00327F56">
        <w:br/>
        <w:t>support themselves in their Situation, without any other Assist-</w:t>
      </w:r>
      <w:r w:rsidRPr="00327F56">
        <w:br/>
        <w:t>ance than that of their Conformation only ; thus the parietal</w:t>
      </w:r>
      <w:r w:rsidRPr="00327F56">
        <w:br/>
        <w:t>Pones are mutually fixed by their Indentations, and so give us</w:t>
      </w:r>
      <w:r w:rsidRPr="00327F56">
        <w:br/>
        <w:t xml:space="preserve">at once an Example os </w:t>
      </w:r>
      <w:r w:rsidRPr="00327F56">
        <w:rPr>
          <w:b/>
          <w:bCs/>
          <w:i/>
          <w:iCs/>
        </w:rPr>
        <w:t>Articulation</w:t>
      </w:r>
      <w:r w:rsidRPr="00327F56">
        <w:t xml:space="preserve"> and </w:t>
      </w:r>
      <w:r w:rsidRPr="00327F56">
        <w:rPr>
          <w:b/>
          <w:bCs/>
          <w:i/>
          <w:iCs/>
        </w:rPr>
        <w:t>Symphysis.</w:t>
      </w:r>
      <w:r w:rsidRPr="00327F56">
        <w:t xml:space="preserve"> In the same</w:t>
      </w:r>
      <w:r w:rsidRPr="00327F56">
        <w:br/>
        <w:t>manner the Bones in the Basis of the Scull are supported by</w:t>
      </w:r>
      <w:r w:rsidRPr="00327F56">
        <w:br/>
        <w:t>those which make the convex Part of it. . In a natural State</w:t>
      </w:r>
      <w:r w:rsidRPr="00327F56">
        <w:br/>
        <w:t>however, none os thefe Pieces touch one another immediately,</w:t>
      </w:r>
      <w:r w:rsidRPr="00327F56">
        <w:br/>
        <w:t>but are separated by Membranes which run in between them.</w:t>
      </w:r>
    </w:p>
    <w:p w14:paraId="639331CF" w14:textId="77777777" w:rsidR="00327F56" w:rsidRPr="00327F56" w:rsidRDefault="00327F56" w:rsidP="00327F56">
      <w:pPr>
        <w:ind w:firstLine="360"/>
      </w:pPr>
      <w:r w:rsidRPr="00327F56">
        <w:t xml:space="preserve">The Connexion or </w:t>
      </w:r>
      <w:r w:rsidRPr="00327F56">
        <w:rPr>
          <w:b/>
          <w:bCs/>
          <w:i/>
          <w:iCs/>
        </w:rPr>
        <w:t>Symphysis</w:t>
      </w:r>
      <w:r w:rsidRPr="00327F56">
        <w:t xml:space="preserve"> of Bones, with a Medium, is os</w:t>
      </w:r>
      <w:r w:rsidRPr="00327F56">
        <w:br/>
        <w:t>three Kinds, cartilaginous, ligamentary, and fleshy or muscu-</w:t>
      </w:r>
      <w:r w:rsidRPr="00327F56">
        <w:br/>
        <w:t xml:space="preserve">lar, that is, as the Antients termed them, by </w:t>
      </w:r>
      <w:r w:rsidRPr="00327F56">
        <w:rPr>
          <w:b/>
          <w:bCs/>
          <w:i/>
          <w:iCs/>
        </w:rPr>
        <w:t>Synchondrosis,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</w:rPr>
        <w:lastRenderedPageBreak/>
        <w:t>Synneurosis,</w:t>
      </w:r>
      <w:r w:rsidRPr="00327F56">
        <w:t xml:space="preserve"> and </w:t>
      </w:r>
      <w:r w:rsidRPr="00327F56">
        <w:rPr>
          <w:b/>
          <w:bCs/>
          <w:i/>
          <w:iCs/>
        </w:rPr>
        <w:t>Syssearcosts.</w:t>
      </w:r>
    </w:p>
    <w:p w14:paraId="20EAB1A9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Synchondrosis,</w:t>
      </w:r>
      <w:r w:rsidRPr="00327F56">
        <w:t xml:space="preserve"> or the cartilaginous </w:t>
      </w:r>
      <w:r w:rsidRPr="00327F56">
        <w:rPr>
          <w:b/>
          <w:bCs/>
          <w:i/>
          <w:iCs/>
        </w:rPr>
        <w:t>Symphysis,</w:t>
      </w:r>
      <w:r w:rsidRPr="00327F56">
        <w:t xml:space="preserve"> is either move-</w:t>
      </w:r>
      <w:r w:rsidRPr="00327F56">
        <w:br/>
        <w:t>able, as in that by which the Bedies os rhe Vertebrae are kept</w:t>
      </w:r>
      <w:r w:rsidRPr="00327F56">
        <w:br/>
        <w:t>together, on which joins the first Rib to the Sternum ; or im-</w:t>
      </w:r>
      <w:r w:rsidRPr="00327F56">
        <w:br/>
        <w:t>moveable, as that os the Ofla Pubis, in an ordinary State. The</w:t>
      </w:r>
    </w:p>
    <w:p w14:paraId="66AE639A" w14:textId="77777777" w:rsidR="00327F56" w:rsidRPr="00327F56" w:rsidRDefault="00327F56" w:rsidP="00327F56">
      <w:r w:rsidRPr="00327F56">
        <w:t>Symphysis of Ossification is different from this, and the Union</w:t>
      </w:r>
      <w:r w:rsidRPr="00327F56">
        <w:br/>
        <w:t xml:space="preserve">os Epiphyfes helongs to that, rather than to the </w:t>
      </w:r>
      <w:r w:rsidRPr="00327F56">
        <w:rPr>
          <w:b/>
          <w:bCs/>
          <w:i/>
          <w:iCs/>
        </w:rPr>
        <w:t>Symphysis</w:t>
      </w:r>
      <w:r w:rsidRPr="00327F56">
        <w:t xml:space="preserve"> of</w:t>
      </w:r>
      <w:r w:rsidRPr="00327F56">
        <w:br/>
      </w:r>
      <w:r w:rsidRPr="00327F56">
        <w:rPr>
          <w:b/>
          <w:bCs/>
          <w:i/>
          <w:iCs/>
        </w:rPr>
        <w:t>Articulation.</w:t>
      </w:r>
    </w:p>
    <w:p w14:paraId="4B300886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Synneurosis,</w:t>
      </w:r>
      <w:r w:rsidRPr="00327F56">
        <w:t xml:space="preserve"> or the ligamentary </w:t>
      </w:r>
      <w:r w:rsidRPr="00327F56">
        <w:rPr>
          <w:b/>
          <w:bCs/>
          <w:i/>
          <w:iCs/>
        </w:rPr>
        <w:t>Symphysis,</w:t>
      </w:r>
      <w:r w:rsidRPr="00327F56">
        <w:t xml:space="preserve"> is sound in all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Joints designed for Motion. .....</w:t>
      </w:r>
    </w:p>
    <w:p w14:paraId="0CC3E702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Syssearcosis,</w:t>
      </w:r>
      <w:r w:rsidRPr="00327F56">
        <w:t xml:space="preserve"> or the muscular </w:t>
      </w:r>
      <w:r w:rsidRPr="00327F56">
        <w:rPr>
          <w:b/>
          <w:bCs/>
          <w:i/>
          <w:iCs/>
        </w:rPr>
        <w:t>Symphysis,</w:t>
      </w:r>
      <w:r w:rsidRPr="00327F56">
        <w:t xml:space="preserve"> is as real as the two.</w:t>
      </w:r>
      <w:r w:rsidRPr="00327F56">
        <w:br/>
        <w:t>- former, and may he said to be much more general, because it</w:t>
      </w:r>
      <w:r w:rsidRPr="00327F56">
        <w:br/>
        <w:t>accompanies and strengthens the others, and supplies what is</w:t>
      </w:r>
      <w:r w:rsidRPr="00327F56">
        <w:br/>
        <w:t>wanting in them. The Connexion of the OS Humeri with</w:t>
      </w:r>
      <w:r w:rsidRPr="00327F56">
        <w:br/>
        <w:t>the Scapula is a sufficient Proof os this ; for the Strength and</w:t>
      </w:r>
      <w:r w:rsidRPr="00327F56">
        <w:br/>
        <w:t>Security of that Joint is owing more to the Muscles, than to the</w:t>
      </w:r>
      <w:r w:rsidRPr="00327F56">
        <w:br/>
        <w:t xml:space="preserve">Ligaments. </w:t>
      </w:r>
      <w:r w:rsidRPr="00327F56">
        <w:rPr>
          <w:b/>
          <w:bCs/>
          <w:i/>
          <w:iCs/>
        </w:rPr>
        <w:t>Winsiovests Anatomy.</w:t>
      </w:r>
    </w:p>
    <w:p w14:paraId="5281E18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ARTICULI </w:t>
      </w:r>
      <w:r w:rsidRPr="00327F56">
        <w:rPr>
          <w:b/>
          <w:bCs/>
          <w:i/>
          <w:iCs/>
        </w:rPr>
        <w:t>Plantarum</w:t>
      </w:r>
      <w:r w:rsidRPr="00327F56">
        <w:t xml:space="preserve"> are those Parts of Plants which</w:t>
      </w:r>
      <w:r w:rsidRPr="00327F56">
        <w:br/>
        <w:t>swell into Nodes, or Joints, winch usually send forth Branches;</w:t>
      </w:r>
      <w:r w:rsidRPr="00327F56">
        <w:br/>
      </w:r>
      <w:r w:rsidRPr="00327F56">
        <w:rPr>
          <w:b/>
          <w:bCs/>
          <w:i/>
          <w:iCs/>
        </w:rPr>
        <w:t>Blancard.</w:t>
      </w:r>
    </w:p>
    <w:p w14:paraId="5BB62C3E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ARTICULUS, </w:t>
      </w:r>
      <w:r w:rsidRPr="00327F56">
        <w:rPr>
          <w:lang w:val="el-GR" w:eastAsia="el-GR" w:bidi="el-GR"/>
        </w:rPr>
        <w:t xml:space="preserve">ἄρθρον. </w:t>
      </w:r>
      <w:r w:rsidRPr="00327F56">
        <w:t>- A Joint, or Connexion of Bones</w:t>
      </w:r>
      <w:r w:rsidRPr="00327F56">
        <w:br/>
        <w:t xml:space="preserve">adapted for the Performance os Motion. </w:t>
      </w:r>
      <w:r w:rsidRPr="00327F56">
        <w:rPr>
          <w:b/>
          <w:bCs/>
          <w:i/>
          <w:iCs/>
        </w:rPr>
        <w:t>Blancard.</w:t>
      </w:r>
    </w:p>
    <w:p w14:paraId="76CC40CE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ARTIFEX, </w:t>
      </w:r>
      <w:r w:rsidRPr="00327F56">
        <w:rPr>
          <w:lang w:val="el-GR" w:eastAsia="el-GR" w:bidi="el-GR"/>
        </w:rPr>
        <w:t xml:space="preserve">δημιουργὸς, </w:t>
      </w:r>
      <w:r w:rsidRPr="00327F56">
        <w:rPr>
          <w:b/>
          <w:bCs/>
          <w:i/>
          <w:iCs/>
        </w:rPr>
        <w:t>Hippoc.</w:t>
      </w:r>
      <w:r w:rsidRPr="00327F56">
        <w:t xml:space="preserve"> </w:t>
      </w:r>
      <w:r w:rsidRPr="00327F56">
        <w:rPr>
          <w:lang w:val="el-GR" w:eastAsia="el-GR" w:bidi="el-GR"/>
        </w:rPr>
        <w:t xml:space="preserve">τεχνίτης, </w:t>
      </w:r>
      <w:r w:rsidRPr="00327F56">
        <w:rPr>
          <w:b/>
          <w:bCs/>
          <w:i/>
          <w:iCs/>
        </w:rPr>
        <w:t>Galen.</w:t>
      </w:r>
      <w:r w:rsidRPr="00327F56">
        <w:t xml:space="preserve"> An</w:t>
      </w:r>
      <w:r w:rsidRPr="00327F56">
        <w:br/>
        <w:t>Artist. What the Word signifies in general, is well known ;</w:t>
      </w:r>
      <w:r w:rsidRPr="00327F56">
        <w:br/>
        <w:t>but it is often appropriated to the Physician, who exercises the</w:t>
      </w:r>
      <w:r w:rsidRPr="00327F56">
        <w:br/>
        <w:t>Art of Medicine from rational Principles iconfirmed by Expe..</w:t>
      </w:r>
      <w:r w:rsidRPr="00327F56">
        <w:br/>
        <w:t xml:space="preserve">rience. Sometimes the Chymists and Spagirists take the </w:t>
      </w:r>
      <w:r w:rsidRPr="00327F56">
        <w:rPr>
          <w:lang w:val="la-Latn" w:eastAsia="la-Latn" w:bidi="la-Latn"/>
        </w:rPr>
        <w:t>Li-</w:t>
      </w:r>
      <w:r w:rsidRPr="00327F56">
        <w:rPr>
          <w:lang w:val="la-Latn" w:eastAsia="la-Latn" w:bidi="la-Latn"/>
        </w:rPr>
        <w:br/>
        <w:t xml:space="preserve">berty </w:t>
      </w:r>
      <w:r w:rsidRPr="00327F56">
        <w:t xml:space="preserve">to apply the.Terms to one another.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14DF0976" w14:textId="77777777" w:rsidR="00327F56" w:rsidRPr="00327F56" w:rsidRDefault="00327F56" w:rsidP="00327F56">
      <w:pPr>
        <w:tabs>
          <w:tab w:val="left" w:pos="3740"/>
          <w:tab w:val="left" w:pos="5211"/>
        </w:tabs>
        <w:ind w:firstLine="360"/>
      </w:pPr>
      <w:r w:rsidRPr="00327F56">
        <w:rPr>
          <w:lang w:val="la-Latn" w:eastAsia="la-Latn" w:bidi="la-Latn"/>
        </w:rPr>
        <w:t xml:space="preserve">ARTIFICIALE. </w:t>
      </w:r>
      <w:r w:rsidRPr="00327F56">
        <w:t>Whatever is made or prepared either of</w:t>
      </w:r>
      <w:r w:rsidRPr="00327F56">
        <w:br/>
        <w:t>the native Stone of Cinnabar itself, or from the Vein of Cinna-</w:t>
      </w:r>
      <w:r w:rsidRPr="00327F56">
        <w:br/>
        <w:t xml:space="preserve">bar. </w:t>
      </w:r>
      <w:r w:rsidRPr="00327F56">
        <w:rPr>
          <w:b/>
          <w:bCs/>
          <w:i/>
          <w:iCs/>
        </w:rPr>
        <w:t>Rulandus.</w:t>
      </w:r>
      <w:r w:rsidRPr="00327F56">
        <w:rPr>
          <w:b/>
          <w:bCs/>
          <w:i/>
          <w:iCs/>
        </w:rPr>
        <w:tab/>
        <w:t>/</w:t>
      </w:r>
      <w:r w:rsidRPr="00327F56">
        <w:rPr>
          <w:b/>
          <w:bCs/>
          <w:i/>
          <w:iCs/>
        </w:rPr>
        <w:tab/>
        <w:t>.</w:t>
      </w:r>
    </w:p>
    <w:p w14:paraId="4B7AB9A0" w14:textId="77777777" w:rsidR="00327F56" w:rsidRPr="00327F56" w:rsidRDefault="00327F56" w:rsidP="00327F56">
      <w:pPr>
        <w:tabs>
          <w:tab w:val="left" w:pos="2697"/>
        </w:tabs>
        <w:ind w:firstLine="360"/>
      </w:pPr>
      <w:r w:rsidRPr="00327F56">
        <w:t xml:space="preserve">ARTIOS, </w:t>
      </w:r>
      <w:r w:rsidRPr="00327F56">
        <w:rPr>
          <w:lang w:val="el-GR" w:eastAsia="el-GR" w:bidi="el-GR"/>
        </w:rPr>
        <w:t xml:space="preserve">ἄρτιος. </w:t>
      </w:r>
      <w:r w:rsidRPr="00327F56">
        <w:t>Sound, whole, perfect, complete in all</w:t>
      </w:r>
      <w:r w:rsidRPr="00327F56">
        <w:br/>
        <w:t xml:space="preserve">its Parts, unhurt, </w:t>
      </w:r>
      <w:r w:rsidRPr="00327F56">
        <w:rPr>
          <w:b/>
          <w:bCs/>
          <w:i/>
          <w:iCs/>
          <w:vertAlign w:val="subscript"/>
        </w:rPr>
        <w:t>r</w:t>
      </w:r>
      <w:r w:rsidRPr="00327F56">
        <w:rPr>
          <w:b/>
          <w:bCs/>
          <w:i/>
          <w:iCs/>
        </w:rPr>
        <w:t xml:space="preserve"> Hisp eh.</w:t>
      </w:r>
      <w:r w:rsidRPr="00327F56">
        <w:tab/>
      </w:r>
      <w:r w:rsidRPr="00327F56">
        <w:rPr>
          <w:lang w:val="el-GR" w:eastAsia="el-GR" w:bidi="el-GR"/>
        </w:rPr>
        <w:t xml:space="preserve">Ἀρτίως, </w:t>
      </w:r>
      <w:r w:rsidRPr="00327F56">
        <w:t>the Adverb, signifies *</w:t>
      </w:r>
    </w:p>
    <w:p w14:paraId="3E300D16" w14:textId="77777777" w:rsidR="00327F56" w:rsidRPr="00327F56" w:rsidRDefault="00327F56" w:rsidP="00327F56">
      <w:r w:rsidRPr="00327F56">
        <w:t xml:space="preserve">wholly, perfectly, </w:t>
      </w:r>
      <w:r w:rsidRPr="00327F56">
        <w:rPr>
          <w:lang w:val="el-GR" w:eastAsia="el-GR" w:bidi="el-GR"/>
        </w:rPr>
        <w:t xml:space="preserve">ἀρμβδίως, </w:t>
      </w:r>
      <w:r w:rsidRPr="00327F56">
        <w:t>that is, coherently, and fitly, as</w:t>
      </w:r>
      <w:r w:rsidRPr="00327F56">
        <w:br/>
      </w:r>
      <w:r w:rsidRPr="00327F56">
        <w:rPr>
          <w:b/>
          <w:bCs/>
          <w:i/>
          <w:iCs/>
        </w:rPr>
        <w:t>His.ychius</w:t>
      </w:r>
      <w:r w:rsidRPr="00327F56">
        <w:t xml:space="preserve"> expounds the Word. </w:t>
      </w:r>
      <w:r w:rsidRPr="00327F56">
        <w:rPr>
          <w:b/>
          <w:bCs/>
          <w:i/>
          <w:iCs/>
        </w:rPr>
        <w:t>*Assioi</w:t>
      </w:r>
      <w:r w:rsidRPr="00327F56">
        <w:t xml:space="preserve"> also signifies the same</w:t>
      </w:r>
      <w:r w:rsidRPr="00327F56">
        <w:br/>
        <w:t xml:space="preserve">as </w:t>
      </w:r>
      <w:r w:rsidRPr="00327F56">
        <w:rPr>
          <w:lang w:val="el-GR" w:eastAsia="el-GR" w:bidi="el-GR"/>
        </w:rPr>
        <w:t xml:space="preserve">ἀπαρτίως, ἀπηρτισμένως,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ἀκριβῶς. </w:t>
      </w:r>
      <w:r w:rsidRPr="00327F56">
        <w:t>Adverbs importing</w:t>
      </w:r>
      <w:r w:rsidRPr="00327F56">
        <w:br/>
        <w:t>Exactness, Adequateness, Exquisiteness, in which Sense it is</w:t>
      </w:r>
      <w:r w:rsidRPr="00327F56">
        <w:br/>
        <w:t xml:space="preserve">used by </w:t>
      </w:r>
      <w:r w:rsidRPr="00327F56">
        <w:rPr>
          <w:b/>
          <w:bCs/>
          <w:i/>
          <w:iCs/>
        </w:rPr>
        <w:t>Hippocrates</w:t>
      </w:r>
      <w:r w:rsidRPr="00327F56">
        <w:t xml:space="preserve"> in his Aphorisms, and </w:t>
      </w:r>
      <w:r w:rsidRPr="00327F56">
        <w:rPr>
          <w:b/>
          <w:bCs/>
          <w:i/>
          <w:iCs/>
        </w:rPr>
        <w:t xml:space="preserve">Lip. de </w:t>
      </w:r>
      <w:r w:rsidRPr="00327F56">
        <w:rPr>
          <w:b/>
          <w:bCs/>
          <w:i/>
          <w:iCs/>
          <w:lang w:val="la-Latn" w:eastAsia="la-Latn" w:bidi="la-Latn"/>
        </w:rPr>
        <w:t>Humoribus.</w:t>
      </w:r>
    </w:p>
    <w:p w14:paraId="5472D64A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Ἄρτιοι ὁι σπονδυλοι εντὸς ἀλλήλοις, " </w:t>
      </w:r>
      <w:r w:rsidRPr="00327F56">
        <w:t>the Vertebrae are with-</w:t>
      </w:r>
      <w:r w:rsidRPr="00327F56">
        <w:br/>
        <w:t xml:space="preserve">in-side even with each other." </w:t>
      </w:r>
      <w:r w:rsidRPr="00327F56">
        <w:rPr>
          <w:b/>
          <w:bCs/>
          <w:i/>
          <w:iCs/>
        </w:rPr>
        <w:t>Lib. de Art. et Mochi.</w:t>
      </w:r>
    </w:p>
    <w:p w14:paraId="5493B1CB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 xml:space="preserve">"'Asaae </w:t>
      </w:r>
      <w:r w:rsidRPr="00327F56">
        <w:rPr>
          <w:b/>
          <w:bCs/>
          <w:i/>
          <w:iCs/>
          <w:lang w:val="la-Latn" w:eastAsia="la-Latn" w:bidi="la-Latn"/>
        </w:rPr>
        <w:t>biferas,</w:t>
      </w:r>
      <w:r w:rsidRPr="00327F56">
        <w:rPr>
          <w:lang w:val="la-Latn" w:eastAsia="la-Latn" w:bidi="la-Latn"/>
        </w:rPr>
        <w:t xml:space="preserve"> </w:t>
      </w:r>
      <w:r w:rsidRPr="00327F56">
        <w:t>with respect to Crises, are even Days, to</w:t>
      </w:r>
      <w:r w:rsidRPr="00327F56">
        <w:br/>
        <w:t xml:space="preserve">which </w:t>
      </w:r>
      <w:r w:rsidRPr="00327F56">
        <w:rPr>
          <w:b/>
          <w:bCs/>
          <w:i/>
          <w:iCs/>
        </w:rPr>
        <w:t>Hippocrates</w:t>
      </w:r>
      <w:r w:rsidRPr="00327F56">
        <w:t xml:space="preserve"> opposes </w:t>
      </w:r>
      <w:r w:rsidRPr="00327F56">
        <w:rPr>
          <w:lang w:val="el-GR" w:eastAsia="el-GR" w:bidi="el-GR"/>
        </w:rPr>
        <w:t xml:space="preserve">περιαναζ </w:t>
      </w:r>
      <w:r w:rsidRPr="00327F56">
        <w:t xml:space="preserve">odd, aS </w:t>
      </w:r>
      <w:r w:rsidRPr="00327F56">
        <w:rPr>
          <w:lang w:val="el-GR" w:eastAsia="el-GR" w:bidi="el-GR"/>
        </w:rPr>
        <w:t>ἀριθμὸς καὶ</w:t>
      </w:r>
      <w:r w:rsidRPr="00327F56">
        <w:rPr>
          <w:lang w:val="el-GR" w:eastAsia="el-GR" w:bidi="el-GR"/>
        </w:rPr>
        <w:br/>
        <w:t xml:space="preserve">περιονος </w:t>
      </w:r>
      <w:r w:rsidRPr="00327F56">
        <w:t xml:space="preserve">is an </w:t>
      </w:r>
      <w:r w:rsidRPr="00327F56">
        <w:rPr>
          <w:lang w:val="la-Latn" w:eastAsia="la-Latn" w:bidi="la-Latn"/>
        </w:rPr>
        <w:t xml:space="preserve">evan </w:t>
      </w:r>
      <w:r w:rsidRPr="00327F56">
        <w:t xml:space="preserve">and an odd Number. So </w:t>
      </w:r>
      <w:r w:rsidRPr="00327F56">
        <w:rPr>
          <w:b/>
          <w:bCs/>
          <w:i/>
          <w:iCs/>
        </w:rPr>
        <w:t>Lib.</w:t>
      </w:r>
      <w:r w:rsidRPr="00327F56">
        <w:t xml:space="preserve"> I. </w:t>
      </w:r>
      <w:r w:rsidRPr="00327F56">
        <w:rPr>
          <w:b/>
          <w:bCs/>
          <w:i/>
          <w:iCs/>
        </w:rPr>
        <w:t>Epid.</w:t>
      </w:r>
      <w:r w:rsidRPr="00327F56">
        <w:rPr>
          <w:b/>
          <w:bCs/>
          <w:i/>
          <w:iCs/>
        </w:rPr>
        <w:br/>
      </w:r>
      <w:r w:rsidRPr="00327F56">
        <w:rPr>
          <w:lang w:val="el-GR" w:eastAsia="el-GR" w:bidi="el-GR"/>
        </w:rPr>
        <w:t xml:space="preserve">τἀ δὲ παροξυνόμενα ἐν ἀρτίησι, κρίνεται ἐν ἀρτίησι* </w:t>
      </w:r>
      <w:r w:rsidRPr="00327F56">
        <w:rPr>
          <w:b/>
          <w:bCs/>
          <w:i/>
          <w:iCs/>
          <w:lang w:val="el-GR" w:eastAsia="el-GR" w:bidi="el-GR"/>
        </w:rPr>
        <w:t>ων</w:t>
      </w:r>
      <w:r w:rsidRPr="00327F56">
        <w:rPr>
          <w:lang w:val="el-GR" w:eastAsia="el-GR" w:bidi="el-GR"/>
        </w:rPr>
        <w:t xml:space="preserve"> δ’ </w:t>
      </w:r>
      <w:r w:rsidRPr="00327F56">
        <w:rPr>
          <w:b/>
          <w:bCs/>
          <w:i/>
          <w:iCs/>
        </w:rPr>
        <w:t>oe</w:t>
      </w:r>
      <w:r w:rsidRPr="00327F56">
        <w:rPr>
          <w:b/>
          <w:bCs/>
          <w:i/>
          <w:iCs/>
        </w:rPr>
        <w:br/>
        <w:t>oraApsuoscast</w:t>
      </w:r>
      <w:r w:rsidRPr="00327F56">
        <w:t xml:space="preserve"> </w:t>
      </w:r>
      <w:r w:rsidRPr="00327F56">
        <w:rPr>
          <w:lang w:val="el-GR" w:eastAsia="el-GR" w:bidi="el-GR"/>
        </w:rPr>
        <w:t xml:space="preserve">εν περιατῇσι, </w:t>
      </w:r>
      <w:r w:rsidRPr="00327F56">
        <w:rPr>
          <w:b/>
          <w:bCs/>
          <w:i/>
          <w:iCs/>
        </w:rPr>
        <w:t>Rfoesjcu</w:t>
      </w:r>
      <w:r w:rsidRPr="00327F56">
        <w:t xml:space="preserve"> </w:t>
      </w:r>
      <w:r w:rsidRPr="00327F56">
        <w:rPr>
          <w:lang w:val="el-GR" w:eastAsia="el-GR" w:bidi="el-GR"/>
        </w:rPr>
        <w:t xml:space="preserve">ἐν περιωῇσι* " </w:t>
      </w:r>
      <w:r w:rsidRPr="00327F56">
        <w:rPr>
          <w:b/>
          <w:bCs/>
          <w:i/>
          <w:iCs/>
        </w:rPr>
        <w:t>If the</w:t>
      </w:r>
      <w:r w:rsidRPr="00327F56">
        <w:t xml:space="preserve"> </w:t>
      </w:r>
      <w:r w:rsidRPr="00327F56">
        <w:rPr>
          <w:lang w:val="la-Latn" w:eastAsia="la-Latn" w:bidi="la-Latn"/>
        </w:rPr>
        <w:t>Paro-</w:t>
      </w:r>
      <w:r w:rsidRPr="00327F56">
        <w:rPr>
          <w:lang w:val="la-Latn" w:eastAsia="la-Latn" w:bidi="la-Latn"/>
        </w:rPr>
        <w:br/>
      </w:r>
      <w:r w:rsidRPr="00327F56">
        <w:rPr>
          <w:lang w:val="el-GR" w:eastAsia="el-GR" w:bidi="el-GR"/>
        </w:rPr>
        <w:t xml:space="preserve">" </w:t>
      </w:r>
      <w:r w:rsidRPr="00327F56">
        <w:t>xysmS happen on even Days, the Crisis will be on an even</w:t>
      </w:r>
      <w:r w:rsidRPr="00327F56">
        <w:br/>
        <w:t xml:space="preserve">" Day ; but </w:t>
      </w:r>
      <w:r w:rsidRPr="00327F56">
        <w:rPr>
          <w:b/>
          <w:bCs/>
          <w:i/>
          <w:iCs/>
        </w:rPr>
        <w:t>is they molest the Patient on</w:t>
      </w:r>
      <w:r w:rsidRPr="00327F56">
        <w:t xml:space="preserve"> odd Days, the Crisis</w:t>
      </w:r>
      <w:r w:rsidRPr="00327F56">
        <w:br/>
        <w:t xml:space="preserve">" will in like manner fall out on an odd Day." Again, </w:t>
      </w:r>
      <w:r w:rsidRPr="00327F56">
        <w:rPr>
          <w:b/>
          <w:bCs/>
          <w:i/>
          <w:iCs/>
        </w:rPr>
        <w:t>Lib.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 xml:space="preserve">eodem, </w:t>
      </w:r>
      <w:r w:rsidRPr="00327F56">
        <w:rPr>
          <w:b/>
          <w:bCs/>
          <w:i/>
          <w:iCs/>
        </w:rPr>
        <w:t xml:space="preserve">Irs </w:t>
      </w:r>
      <w:r w:rsidRPr="00327F56">
        <w:rPr>
          <w:b/>
          <w:bCs/>
          <w:i/>
          <w:iCs/>
          <w:lang w:val="la-Latn" w:eastAsia="la-Latn" w:bidi="la-Latn"/>
        </w:rPr>
        <w:t xml:space="preserve">» </w:t>
      </w:r>
      <w:r w:rsidRPr="00327F56">
        <w:rPr>
          <w:b/>
          <w:bCs/>
          <w:i/>
          <w:iCs/>
        </w:rPr>
        <w:t>orgasm nkiaisaS. rZv osipriscav</w:t>
      </w:r>
      <w:r w:rsidRPr="00327F56">
        <w:t xml:space="preserve"> </w:t>
      </w:r>
      <w:r w:rsidRPr="00327F56">
        <w:rPr>
          <w:lang w:val="el-GR" w:eastAsia="el-GR" w:bidi="el-GR"/>
        </w:rPr>
        <w:t xml:space="preserve">ἐν ταῖς </w:t>
      </w:r>
      <w:r w:rsidRPr="00327F56">
        <w:rPr>
          <w:b/>
          <w:bCs/>
          <w:i/>
          <w:iCs/>
        </w:rPr>
        <w:t>dssiquie</w:t>
      </w:r>
      <w:r w:rsidRPr="00327F56">
        <w:rPr>
          <w:b/>
          <w:bCs/>
          <w:i/>
          <w:iCs/>
        </w:rPr>
        <w:br/>
        <w:t>ngt/quiav so. so</w:t>
      </w:r>
      <w:r w:rsidRPr="00327F56">
        <w:t xml:space="preserve"> Of those periodical Fevers which come to a</w:t>
      </w:r>
      <w:r w:rsidRPr="00327F56">
        <w:br/>
        <w:t>" Crisis on an eVenDay, the first critical Day is the fourth.''</w:t>
      </w:r>
    </w:p>
    <w:p w14:paraId="41189B94" w14:textId="77777777" w:rsidR="00327F56" w:rsidRPr="00327F56" w:rsidRDefault="00327F56" w:rsidP="00327F56">
      <w:pPr>
        <w:ind w:firstLine="360"/>
      </w:pPr>
      <w:r w:rsidRPr="00327F56">
        <w:t xml:space="preserve">ARTIPHYES, </w:t>
      </w:r>
      <w:r w:rsidRPr="00327F56">
        <w:rPr>
          <w:lang w:val="el-GR" w:eastAsia="el-GR" w:bidi="el-GR"/>
        </w:rPr>
        <w:t xml:space="preserve">ἀρτιφυἐς, </w:t>
      </w:r>
      <w:r w:rsidRPr="00327F56">
        <w:t xml:space="preserve">from </w:t>
      </w:r>
      <w:r w:rsidRPr="00327F56">
        <w:rPr>
          <w:b/>
          <w:bCs/>
          <w:i/>
          <w:iCs/>
        </w:rPr>
        <w:t>asset, just</w:t>
      </w:r>
      <w:r w:rsidRPr="00327F56">
        <w:t xml:space="preserve"> now, and </w:t>
      </w:r>
      <w:r w:rsidRPr="00327F56">
        <w:rPr>
          <w:lang w:val="el-GR" w:eastAsia="el-GR" w:bidi="el-GR"/>
        </w:rPr>
        <w:t xml:space="preserve">φήω,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 xml:space="preserve">produce, signifies new-born; but ARTIPHYES, </w:t>
      </w:r>
      <w:r w:rsidRPr="00327F56">
        <w:rPr>
          <w:lang w:val="el-GR" w:eastAsia="el-GR" w:bidi="el-GR"/>
        </w:rPr>
        <w:t xml:space="preserve">ἀρτιφυὲς, </w:t>
      </w:r>
      <w:r w:rsidRPr="00327F56">
        <w:t>from</w:t>
      </w:r>
      <w:r w:rsidRPr="00327F56">
        <w:br/>
      </w:r>
      <w:r w:rsidRPr="00327F56">
        <w:rPr>
          <w:lang w:val="el-GR" w:eastAsia="el-GR" w:bidi="el-GR"/>
        </w:rPr>
        <w:t xml:space="preserve">ἄρτιος, </w:t>
      </w:r>
      <w:r w:rsidRPr="00327F56">
        <w:t xml:space="preserve">whole, and </w:t>
      </w:r>
      <w:r w:rsidRPr="00327F56">
        <w:rPr>
          <w:b/>
          <w:bCs/>
          <w:i/>
          <w:iCs/>
        </w:rPr>
        <w:t>quia,</w:t>
      </w:r>
      <w:r w:rsidRPr="00327F56">
        <w:t xml:space="preserve"> is complete. Thus </w:t>
      </w:r>
      <w:r w:rsidRPr="00327F56">
        <w:rPr>
          <w:b/>
          <w:bCs/>
          <w:i/>
          <w:iCs/>
        </w:rPr>
        <w:t>in. Hippocrates,</w:t>
      </w:r>
      <w:r w:rsidRPr="00327F56">
        <w:rPr>
          <w:b/>
          <w:bCs/>
          <w:i/>
          <w:iCs/>
        </w:rPr>
        <w:br/>
      </w:r>
      <w:r w:rsidRPr="00327F56">
        <w:rPr>
          <w:lang w:val="el-GR" w:eastAsia="el-GR" w:bidi="el-GR"/>
        </w:rPr>
        <w:t xml:space="preserve">περ? επταμένου’ αρτιφυὴς ἀριθμὸς καὶ τέλει.ος </w:t>
      </w:r>
      <w:r w:rsidRPr="00327F56">
        <w:t>is a complete and</w:t>
      </w:r>
      <w:r w:rsidRPr="00327F56">
        <w:br/>
        <w:t>perfect Numher. . .</w:t>
      </w:r>
    </w:p>
    <w:p w14:paraId="681546A5" w14:textId="77777777" w:rsidR="00327F56" w:rsidRPr="00327F56" w:rsidRDefault="00327F56" w:rsidP="00327F56">
      <w:pPr>
        <w:ind w:firstLine="360"/>
      </w:pPr>
      <w:r w:rsidRPr="00327F56">
        <w:t xml:space="preserve">ARTISCUS, </w:t>
      </w:r>
      <w:r w:rsidRPr="00327F56">
        <w:rPr>
          <w:lang w:val="el-GR" w:eastAsia="el-GR" w:bidi="el-GR"/>
        </w:rPr>
        <w:t xml:space="preserve">ἀρτισκος,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δ᾽τος, </w:t>
      </w:r>
      <w:r w:rsidRPr="00327F56">
        <w:rPr>
          <w:b/>
          <w:bCs/>
          <w:i/>
          <w:iCs/>
        </w:rPr>
        <w:t>Bread,</w:t>
      </w:r>
      <w:r w:rsidRPr="00327F56">
        <w:t xml:space="preserve"> a Loaf, from</w:t>
      </w:r>
      <w:r w:rsidRPr="00327F56">
        <w:br/>
        <w:t>its being in the Figure of a littie Loaf, signifies in general a</w:t>
      </w:r>
      <w:r w:rsidRPr="00327F56">
        <w:br/>
        <w:t xml:space="preserve">Troche of.any Kind; but specially, and </w:t>
      </w:r>
      <w:r w:rsidRPr="00327F56">
        <w:rPr>
          <w:lang w:val="el-GR" w:eastAsia="el-GR" w:bidi="el-GR"/>
        </w:rPr>
        <w:t xml:space="preserve">κατ'ἐξοχὸν, </w:t>
      </w:r>
      <w:r w:rsidRPr="00327F56">
        <w:rPr>
          <w:b/>
          <w:bCs/>
          <w:i/>
          <w:iCs/>
        </w:rPr>
        <w:t>Artisci</w:t>
      </w:r>
      <w:r w:rsidRPr="00327F56">
        <w:rPr>
          <w:b/>
          <w:bCs/>
          <w:i/>
          <w:iCs/>
        </w:rPr>
        <w:br/>
      </w:r>
      <w:r w:rsidRPr="00327F56">
        <w:t xml:space="preserve">are Troches prepared of Viners Flesh.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13440588" w14:textId="77777777" w:rsidR="00327F56" w:rsidRPr="00327F56" w:rsidRDefault="00327F56" w:rsidP="00327F56">
      <w:pPr>
        <w:ind w:firstLine="360"/>
      </w:pPr>
      <w:r w:rsidRPr="00327F56">
        <w:t xml:space="preserve">ARTISTOMA, </w:t>
      </w:r>
      <w:r w:rsidRPr="00327F56">
        <w:rPr>
          <w:lang w:val="el-GR" w:eastAsia="el-GR" w:bidi="el-GR"/>
        </w:rPr>
        <w:t xml:space="preserve">ἀρτίστομα, </w:t>
      </w:r>
      <w:r w:rsidRPr="00327F56">
        <w:t xml:space="preserve">in </w:t>
      </w:r>
      <w:r w:rsidRPr="00327F56">
        <w:rPr>
          <w:b/>
          <w:bCs/>
          <w:i/>
          <w:iCs/>
        </w:rPr>
        <w:t>Hippocrates,</w:t>
      </w:r>
      <w:r w:rsidRPr="00327F56">
        <w:t xml:space="preserve"> </w:t>
      </w:r>
      <w:r w:rsidRPr="00327F56">
        <w:rPr>
          <w:lang w:val="el-GR" w:eastAsia="el-GR" w:bidi="el-GR"/>
        </w:rPr>
        <w:t>περί τῶν ἐν κεφαλῇ</w:t>
      </w:r>
      <w:r w:rsidRPr="00327F56">
        <w:rPr>
          <w:lang w:val="el-GR" w:eastAsia="el-GR" w:bidi="el-GR"/>
        </w:rPr>
        <w:br/>
        <w:t xml:space="preserve">τραυμάτων, </w:t>
      </w:r>
      <w:r w:rsidRPr="00327F56">
        <w:t xml:space="preserve">is expounded by </w:t>
      </w:r>
      <w:r w:rsidRPr="00327F56">
        <w:rPr>
          <w:b/>
          <w:bCs/>
          <w:i/>
          <w:iCs/>
        </w:rPr>
        <w:t>Galen</w:t>
      </w:r>
      <w:r w:rsidRPr="00327F56">
        <w:t xml:space="preserve"> in his </w:t>
      </w:r>
      <w:r w:rsidRPr="00327F56">
        <w:rPr>
          <w:b/>
          <w:bCs/>
          <w:i/>
          <w:iCs/>
        </w:rPr>
        <w:t>Exegesis, osatiaAsmr</w:t>
      </w:r>
      <w:r w:rsidRPr="00327F56">
        <w:rPr>
          <w:b/>
          <w:bCs/>
          <w:i/>
          <w:iCs/>
        </w:rPr>
        <w:br/>
        <w:t>lenctKei,</w:t>
      </w:r>
      <w:r w:rsidRPr="00327F56">
        <w:t xml:space="preserve"> " plain and smooth om all Sides." </w:t>
      </w:r>
      <w:r w:rsidRPr="00327F56">
        <w:rPr>
          <w:b/>
          <w:bCs/>
        </w:rPr>
        <w:t>ARTISTOMOS,</w:t>
      </w:r>
      <w:r w:rsidRPr="00327F56">
        <w:rPr>
          <w:b/>
          <w:bCs/>
        </w:rPr>
        <w:br/>
      </w:r>
      <w:r w:rsidRPr="00327F56">
        <w:rPr>
          <w:lang w:val="el-GR" w:eastAsia="el-GR" w:bidi="el-GR"/>
        </w:rPr>
        <w:t xml:space="preserve">ἀρτάστομος, </w:t>
      </w:r>
      <w:r w:rsidRPr="00327F56">
        <w:t>in another Sense, is one who pronounces the Worth</w:t>
      </w:r>
      <w:r w:rsidRPr="00327F56">
        <w:br/>
      </w:r>
      <w:r w:rsidRPr="00327F56">
        <w:rPr>
          <w:b/>
          <w:bCs/>
        </w:rPr>
        <w:t>of</w:t>
      </w:r>
      <w:r w:rsidRPr="00327F56">
        <w:t>any Language perfectly and entirely without Mutilation..</w:t>
      </w:r>
    </w:p>
    <w:p w14:paraId="3394E0DD" w14:textId="77777777" w:rsidR="00327F56" w:rsidRPr="00327F56" w:rsidRDefault="00327F56" w:rsidP="00327F56">
      <w:pPr>
        <w:ind w:firstLine="360"/>
      </w:pPr>
      <w:r w:rsidRPr="00327F56">
        <w:t xml:space="preserve">ARTIYPOCHROS COLOR, </w:t>
      </w:r>
      <w:r w:rsidRPr="00327F56">
        <w:rPr>
          <w:lang w:val="el-GR" w:eastAsia="el-GR" w:bidi="el-GR"/>
        </w:rPr>
        <w:t xml:space="preserve">αῤτιήπωχρος χροίη, </w:t>
      </w:r>
      <w:r w:rsidRPr="00327F56">
        <w:t xml:space="preserve">in </w:t>
      </w:r>
      <w:r w:rsidRPr="00327F56">
        <w:rPr>
          <w:b/>
          <w:bCs/>
          <w:i/>
          <w:iCs/>
        </w:rPr>
        <w:t>Hip-</w:t>
      </w:r>
      <w:r w:rsidRPr="00327F56">
        <w:rPr>
          <w:b/>
          <w:bCs/>
          <w:i/>
          <w:iCs/>
        </w:rPr>
        <w:br/>
        <w:t>pocrates, orzor rav</w:t>
      </w:r>
      <w:r w:rsidRPr="00327F56">
        <w:t xml:space="preserve"> </w:t>
      </w:r>
      <w:r w:rsidRPr="00327F56">
        <w:rPr>
          <w:lang w:val="el-GR" w:eastAsia="el-GR" w:bidi="el-GR"/>
        </w:rPr>
        <w:t xml:space="preserve">εντὸς παθῶν, </w:t>
      </w:r>
      <w:r w:rsidRPr="00327F56">
        <w:t>is a palish and yellowish Colour,</w:t>
      </w:r>
      <w:r w:rsidRPr="00327F56">
        <w:br/>
        <w:t>winch attends a Disorder of the Spleen. - - ’ ’ *</w:t>
      </w:r>
    </w:p>
    <w:p w14:paraId="7183496F" w14:textId="77777777" w:rsidR="00327F56" w:rsidRPr="00327F56" w:rsidRDefault="00327F56" w:rsidP="00327F56">
      <w:pPr>
        <w:ind w:firstLine="360"/>
      </w:pPr>
      <w:r w:rsidRPr="00327F56">
        <w:t xml:space="preserve">ARTIZOA, </w:t>
      </w:r>
      <w:r w:rsidRPr="00327F56">
        <w:rPr>
          <w:lang w:val="el-GR" w:eastAsia="el-GR" w:bidi="el-GR"/>
        </w:rPr>
        <w:t xml:space="preserve">ἀρτιζωα, </w:t>
      </w:r>
      <w:r w:rsidRPr="00327F56">
        <w:t xml:space="preserve">from </w:t>
      </w:r>
      <w:r w:rsidRPr="00327F56">
        <w:rPr>
          <w:b/>
          <w:bCs/>
          <w:i/>
          <w:iCs/>
          <w:lang w:val="el-GR" w:eastAsia="el-GR" w:bidi="el-GR"/>
        </w:rPr>
        <w:t>ζάκ.</w:t>
      </w:r>
      <w:r w:rsidRPr="00327F56">
        <w:rPr>
          <w:lang w:val="el-GR" w:eastAsia="el-GR" w:bidi="el-GR"/>
        </w:rPr>
        <w:t xml:space="preserve"> </w:t>
      </w:r>
      <w:r w:rsidRPr="00327F56">
        <w:t>Life, signifies short-liv'd,</w:t>
      </w:r>
      <w:r w:rsidRPr="00327F56">
        <w:br/>
        <w:t xml:space="preserve">and is expounded by </w:t>
      </w:r>
      <w:r w:rsidRPr="00327F56">
        <w:rPr>
          <w:b/>
          <w:bCs/>
          <w:i/>
          <w:iCs/>
        </w:rPr>
        <w:t>Galen</w:t>
      </w:r>
      <w:r w:rsidRPr="00327F56">
        <w:t xml:space="preserve"> and </w:t>
      </w:r>
      <w:r w:rsidRPr="00327F56">
        <w:rPr>
          <w:b/>
          <w:bCs/>
          <w:i/>
          <w:iCs/>
        </w:rPr>
        <w:t xml:space="preserve">Hisp chins bndyoy quit a, </w:t>
      </w:r>
      <w:r w:rsidRPr="00327F56">
        <w:rPr>
          <w:b/>
          <w:bCs/>
          <w:i/>
          <w:iCs/>
          <w:vertAlign w:val="superscript"/>
        </w:rPr>
        <w:t>Ci</w:t>
      </w:r>
      <w:r w:rsidRPr="00327F56">
        <w:t xml:space="preserve"> endur-</w:t>
      </w:r>
      <w:r w:rsidRPr="00327F56">
        <w:br/>
        <w:t xml:space="preserve">" ing but a littie Time.” </w:t>
      </w:r>
      <w:r w:rsidRPr="00327F56">
        <w:rPr>
          <w:b/>
          <w:bCs/>
          <w:i/>
          <w:iCs/>
          <w:lang w:val="la-Latn" w:eastAsia="la-Latn" w:bidi="la-Latn"/>
        </w:rPr>
        <w:t xml:space="preserve">Hippocr, </w:t>
      </w:r>
      <w:r w:rsidRPr="00327F56">
        <w:rPr>
          <w:b/>
          <w:bCs/>
          <w:i/>
          <w:iCs/>
        </w:rPr>
        <w:t xml:space="preserve">arsot twats </w:t>
      </w:r>
      <w:r w:rsidRPr="00327F56">
        <w:rPr>
          <w:b/>
          <w:bCs/>
          <w:i/>
          <w:iCs/>
          <w:lang w:val="la-Latn" w:eastAsia="la-Latn" w:bidi="la-Latn"/>
        </w:rPr>
        <w:t xml:space="preserve">st&amp;e, </w:t>
      </w:r>
      <w:r w:rsidRPr="00327F56">
        <w:rPr>
          <w:b/>
          <w:bCs/>
          <w:i/>
          <w:iCs/>
        </w:rPr>
        <w:t>rprira.</w:t>
      </w:r>
      <w:r w:rsidRPr="00327F56">
        <w:t xml:space="preserve"> </w:t>
      </w:r>
      <w:r w:rsidRPr="00327F56">
        <w:rPr>
          <w:lang w:val="el-GR" w:eastAsia="el-GR" w:bidi="el-GR"/>
        </w:rPr>
        <w:t>τἀ</w:t>
      </w:r>
      <w:r w:rsidRPr="00327F56">
        <w:rPr>
          <w:lang w:val="el-GR" w:eastAsia="el-GR" w:bidi="el-GR"/>
        </w:rPr>
        <w:br/>
        <w:t xml:space="preserve">παιδία ἀρτίζωα, </w:t>
      </w:r>
      <w:r w:rsidRPr="00327F56">
        <w:t>" these Children .are but short-liV'd.''. '</w:t>
      </w:r>
    </w:p>
    <w:p w14:paraId="54A52EA5" w14:textId="77777777" w:rsidR="00327F56" w:rsidRPr="00327F56" w:rsidRDefault="00327F56" w:rsidP="00327F56">
      <w:pPr>
        <w:tabs>
          <w:tab w:val="left" w:pos="3937"/>
        </w:tabs>
        <w:ind w:firstLine="360"/>
      </w:pPr>
      <w:r w:rsidRPr="00327F56">
        <w:t xml:space="preserve">ARTOCREAS, </w:t>
      </w:r>
      <w:r w:rsidRPr="00327F56">
        <w:rPr>
          <w:lang w:val="el-GR" w:eastAsia="el-GR" w:bidi="el-GR"/>
        </w:rPr>
        <w:t xml:space="preserve">ἀρτοκρεας, </w:t>
      </w:r>
      <w:r w:rsidRPr="00327F56">
        <w:t>from</w:t>
      </w:r>
      <w:r w:rsidRPr="00327F56">
        <w:tab/>
        <w:t xml:space="preserve">Bread, and </w:t>
      </w:r>
      <w:r w:rsidRPr="00327F56">
        <w:rPr>
          <w:lang w:val="el-GR" w:eastAsia="el-GR" w:bidi="el-GR"/>
        </w:rPr>
        <w:t>κρέας»</w:t>
      </w:r>
    </w:p>
    <w:p w14:paraId="5FFB4B94" w14:textId="77777777" w:rsidR="00327F56" w:rsidRPr="00327F56" w:rsidRDefault="00327F56" w:rsidP="00327F56">
      <w:r w:rsidRPr="00327F56">
        <w:t>Flesh. The same as PAST AET U.M.. A fort of Pasty. .</w:t>
      </w:r>
    </w:p>
    <w:p w14:paraId="468F4C39" w14:textId="77777777" w:rsidR="00327F56" w:rsidRPr="00327F56" w:rsidRDefault="00327F56" w:rsidP="00327F56">
      <w:pPr>
        <w:ind w:firstLine="360"/>
      </w:pPr>
      <w:r w:rsidRPr="00327F56">
        <w:t xml:space="preserve">ARTOMeLI, </w:t>
      </w:r>
      <w:r w:rsidRPr="00327F56">
        <w:rPr>
          <w:lang w:val="el-GR" w:eastAsia="el-GR" w:bidi="el-GR"/>
        </w:rPr>
        <w:t xml:space="preserve">ἀρτομελι,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ἄρτος, </w:t>
      </w:r>
      <w:r w:rsidRPr="00327F56">
        <w:t xml:space="preserve">Bread, and </w:t>
      </w:r>
      <w:r w:rsidRPr="00327F56">
        <w:rPr>
          <w:lang w:val="el-GR" w:eastAsia="el-GR" w:bidi="el-GR"/>
        </w:rPr>
        <w:t>μέλίιτ</w:t>
      </w:r>
      <w:r w:rsidRPr="00327F56">
        <w:rPr>
          <w:lang w:val="el-GR" w:eastAsia="el-GR" w:bidi="el-GR"/>
        </w:rPr>
        <w:br/>
      </w:r>
      <w:r w:rsidRPr="00327F56">
        <w:t xml:space="preserve">Honey. A Cataplasm made of Bread :and Honey. </w:t>
      </w:r>
      <w:r w:rsidRPr="00327F56">
        <w:rPr>
          <w:b/>
          <w:bCs/>
          <w:i/>
          <w:iCs/>
        </w:rPr>
        <w:t>Blancard.</w:t>
      </w:r>
      <w:r w:rsidRPr="00327F56">
        <w:rPr>
          <w:b/>
          <w:bCs/>
          <w:i/>
          <w:iCs/>
        </w:rPr>
        <w:br/>
      </w:r>
      <w:r w:rsidRPr="00327F56">
        <w:t xml:space="preserve">. </w:t>
      </w:r>
      <w:r w:rsidRPr="00327F56">
        <w:rPr>
          <w:lang w:val="la-Latn" w:eastAsia="la-Latn" w:bidi="la-Latn"/>
        </w:rPr>
        <w:t xml:space="preserve">ARTOPTA, </w:t>
      </w:r>
      <w:r w:rsidRPr="00327F56">
        <w:rPr>
          <w:b/>
          <w:bCs/>
          <w:i/>
          <w:iCs/>
        </w:rPr>
        <w:t>df/lumso,</w:t>
      </w:r>
      <w:r w:rsidRPr="00327F56">
        <w:t xml:space="preserve"> a Vessel to bake a Pye or Pudding</w:t>
      </w:r>
      <w:r w:rsidRPr="00327F56">
        <w:br/>
        <w:t>in, metaphorically apply'd to such Women as have easy Labour.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Castellus. </w:t>
      </w:r>
      <w:r w:rsidRPr="00327F56">
        <w:rPr>
          <w:b/>
          <w:bCs/>
          <w:i/>
          <w:iCs/>
        </w:rPr>
        <w:t>...</w:t>
      </w:r>
    </w:p>
    <w:p w14:paraId="026C1049" w14:textId="77777777" w:rsidR="00327F56" w:rsidRPr="00327F56" w:rsidRDefault="00327F56" w:rsidP="00327F56">
      <w:pPr>
        <w:ind w:firstLine="360"/>
      </w:pPr>
      <w:r w:rsidRPr="00327F56">
        <w:t xml:space="preserve">ARTOPTICIUS </w:t>
      </w:r>
      <w:r w:rsidRPr="00327F56">
        <w:rPr>
          <w:lang w:val="la-Latn" w:eastAsia="la-Latn" w:bidi="la-Latn"/>
        </w:rPr>
        <w:t xml:space="preserve">PANIS, </w:t>
      </w:r>
      <w:r w:rsidRPr="00327F56">
        <w:t xml:space="preserve">from Bread, and </w:t>
      </w:r>
      <w:r w:rsidRPr="00327F56">
        <w:rPr>
          <w:lang w:val="el-GR" w:eastAsia="el-GR" w:bidi="el-GR"/>
        </w:rPr>
        <w:t>ὸπτςάω,</w:t>
      </w:r>
      <w:r w:rsidRPr="00327F56">
        <w:rPr>
          <w:lang w:val="el-GR" w:eastAsia="el-GR" w:bidi="el-GR"/>
        </w:rPr>
        <w:br/>
      </w:r>
      <w:r w:rsidRPr="00327F56">
        <w:t xml:space="preserve">to toast. Toasted Bread. </w:t>
      </w:r>
      <w:r w:rsidRPr="00327F56">
        <w:rPr>
          <w:b/>
          <w:bCs/>
          <w:i/>
          <w:iCs/>
        </w:rPr>
        <w:t>Blancard.</w:t>
      </w:r>
    </w:p>
    <w:p w14:paraId="06B9716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ARTOS, </w:t>
      </w:r>
      <w:r w:rsidRPr="00327F56">
        <w:rPr>
          <w:lang w:val="el-GR" w:eastAsia="el-GR" w:bidi="el-GR"/>
        </w:rPr>
        <w:t xml:space="preserve">ἄρτος, </w:t>
      </w:r>
      <w:r w:rsidRPr="00327F56">
        <w:t xml:space="preserve">Bread. </w:t>
      </w:r>
      <w:r w:rsidRPr="00327F56">
        <w:rPr>
          <w:lang w:val="el-GR" w:eastAsia="el-GR" w:bidi="el-GR"/>
        </w:rPr>
        <w:t xml:space="preserve">Ἄρτος, </w:t>
      </w:r>
      <w:r w:rsidRPr="00327F56">
        <w:t xml:space="preserve">in </w:t>
      </w:r>
      <w:r w:rsidRPr="00327F56">
        <w:rPr>
          <w:b/>
          <w:bCs/>
          <w:i/>
          <w:iCs/>
        </w:rPr>
        <w:t>Hippocrates,</w:t>
      </w:r>
      <w:r w:rsidRPr="00327F56">
        <w:t xml:space="preserve"> </w:t>
      </w:r>
      <w:r w:rsidRPr="00327F56">
        <w:rPr>
          <w:lang w:val="el-GR" w:eastAsia="el-GR" w:bidi="el-GR"/>
        </w:rPr>
        <w:t>περὶ</w:t>
      </w:r>
      <w:r w:rsidRPr="00327F56">
        <w:rPr>
          <w:lang w:val="el-GR" w:eastAsia="el-GR" w:bidi="el-GR"/>
        </w:rPr>
        <w:br/>
      </w:r>
      <w:r w:rsidRPr="00327F56">
        <w:rPr>
          <w:lang w:val="el-GR" w:eastAsia="el-GR" w:bidi="el-GR"/>
        </w:rPr>
        <w:lastRenderedPageBreak/>
        <w:t xml:space="preserve">γυναικείης φύσ. </w:t>
      </w:r>
      <w:r w:rsidRPr="00327F56">
        <w:t>is a Mass of farinaceous and other Substances</w:t>
      </w:r>
      <w:r w:rsidRPr="00327F56">
        <w:br/>
        <w:t>inclosed in a Linen Cloth, and apply'd warm as a Fomentation</w:t>
      </w:r>
      <w:r w:rsidRPr="00327F56">
        <w:br/>
        <w:t xml:space="preserve">to the Uterus. Os </w:t>
      </w:r>
      <w:r w:rsidRPr="00327F56">
        <w:rPr>
          <w:lang w:val="el-GR" w:eastAsia="el-GR" w:bidi="el-GR"/>
        </w:rPr>
        <w:t xml:space="preserve">ἄρτος, </w:t>
      </w:r>
      <w:r w:rsidRPr="00327F56">
        <w:t>as it signifies Bread, there are many</w:t>
      </w:r>
      <w:r w:rsidRPr="00327F56">
        <w:br/>
        <w:t xml:space="preserve">Sorts to be found in </w:t>
      </w:r>
      <w:r w:rsidRPr="00327F56">
        <w:rPr>
          <w:b/>
          <w:bCs/>
          <w:i/>
          <w:iCs/>
        </w:rPr>
        <w:t>Hippocrates,</w:t>
      </w:r>
      <w:r w:rsidRPr="00327F56">
        <w:t xml:space="preserve"> aS</w:t>
      </w:r>
    </w:p>
    <w:p w14:paraId="133F33D7" w14:textId="77777777" w:rsidR="00327F56" w:rsidRPr="00327F56" w:rsidRDefault="00327F56" w:rsidP="00327F56">
      <w:r w:rsidRPr="00327F56">
        <w:t xml:space="preserve">. </w:t>
      </w:r>
      <w:r w:rsidRPr="00327F56">
        <w:rPr>
          <w:lang w:val="el-GR" w:eastAsia="el-GR" w:bidi="el-GR"/>
        </w:rPr>
        <w:t xml:space="preserve">Ἄρτος ἄζυμος,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ζύμη, </w:t>
      </w:r>
      <w:r w:rsidRPr="00327F56">
        <w:t>Ferment, or</w:t>
      </w:r>
      <w:r w:rsidRPr="00327F56">
        <w:br/>
        <w:t>Leaven; unleavened Bread ; this nourishes most, and affords</w:t>
      </w:r>
      <w:r w:rsidRPr="00327F56">
        <w:br/>
        <w:t xml:space="preserve">the least Excrement. </w:t>
      </w:r>
      <w:r w:rsidRPr="00327F56">
        <w:rPr>
          <w:b/>
          <w:bCs/>
          <w:i/>
          <w:iCs/>
        </w:rPr>
        <w:t>Lib.</w:t>
      </w:r>
      <w:r w:rsidRPr="00327F56">
        <w:t xml:space="preserve"> 2.</w:t>
      </w:r>
    </w:p>
    <w:p w14:paraId="7AB47FE8" w14:textId="77777777" w:rsidR="00327F56" w:rsidRPr="00327F56" w:rsidRDefault="00327F56" w:rsidP="00327F56">
      <w:r w:rsidRPr="00327F56">
        <w:t xml:space="preserve">- </w:t>
      </w:r>
      <w:r w:rsidRPr="00327F56">
        <w:rPr>
          <w:lang w:val="el-GR" w:eastAsia="el-GR" w:bidi="el-GR"/>
        </w:rPr>
        <w:t xml:space="preserve">Ἄρτος ἀὓτοπυριτης ἤ ἀυτοπυρος,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ἀύτὁς,. </w:t>
      </w:r>
      <w:r w:rsidRPr="00327F56">
        <w:t>mere, very, and</w:t>
      </w:r>
      <w:r w:rsidRPr="00327F56">
        <w:br/>
      </w:r>
      <w:r w:rsidRPr="00327F56">
        <w:rPr>
          <w:lang w:val="el-GR" w:eastAsia="el-GR" w:bidi="el-GR"/>
        </w:rPr>
        <w:t xml:space="preserve">πυρὸς. </w:t>
      </w:r>
      <w:r w:rsidRPr="00327F56">
        <w:t>Wheat. Bread made of Meal, where the Bran is not</w:t>
      </w:r>
      <w:r w:rsidRPr="00327F56">
        <w:br/>
        <w:t>separated from the Flours but the whole Corn goes into the</w:t>
      </w:r>
      <w:r w:rsidRPr="00327F56">
        <w:br/>
        <w:t xml:space="preserve">Loaf. This is drying, and easily passes off. </w:t>
      </w:r>
      <w:r w:rsidRPr="00327F56">
        <w:rPr>
          <w:b/>
          <w:bCs/>
          <w:i/>
          <w:iCs/>
        </w:rPr>
        <w:t>Lib.</w:t>
      </w:r>
      <w:r w:rsidRPr="00327F56">
        <w:t xml:space="preserve"> </w:t>
      </w:r>
      <w:r w:rsidRPr="00327F56">
        <w:rPr>
          <w:lang w:val="el-GR" w:eastAsia="el-GR" w:bidi="el-GR"/>
        </w:rPr>
        <w:t>περι τῶν</w:t>
      </w:r>
      <w:r w:rsidRPr="00327F56">
        <w:rPr>
          <w:lang w:val="el-GR" w:eastAsia="el-GR" w:bidi="el-GR"/>
        </w:rPr>
        <w:br/>
        <w:t>ἐντὸς παθῶν. .</w:t>
      </w:r>
      <w:r w:rsidRPr="00327F56">
        <w:br w:type="page"/>
      </w:r>
    </w:p>
    <w:p w14:paraId="799BDCCE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.. Ἀῥτος διπυρίτης </w:t>
      </w:r>
      <w:r w:rsidRPr="00327F56">
        <w:t xml:space="preserve">is </w:t>
      </w:r>
      <w:r w:rsidRPr="00327F56">
        <w:rPr>
          <w:lang w:val="el-GR" w:eastAsia="el-GR" w:bidi="el-GR"/>
        </w:rPr>
        <w:t xml:space="preserve">δίπυρος,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δίς, </w:t>
      </w:r>
      <w:r w:rsidRPr="00327F56">
        <w:t xml:space="preserve">twice, and </w:t>
      </w:r>
      <w:r w:rsidRPr="00327F56">
        <w:rPr>
          <w:lang w:val="el-GR" w:eastAsia="el-GR" w:bidi="el-GR"/>
        </w:rPr>
        <w:t xml:space="preserve">πῦρ, </w:t>
      </w:r>
      <w:r w:rsidRPr="00327F56">
        <w:t>the</w:t>
      </w:r>
      <w:r w:rsidRPr="00327F56">
        <w:br/>
        <w:t>Fine. Bread twice baked, or that has twice proved the Fire.</w:t>
      </w:r>
      <w:r w:rsidRPr="00327F56">
        <w:br/>
        <w:t xml:space="preserve">It is prescribed in the Dropsy. </w:t>
      </w:r>
      <w:r w:rsidRPr="00327F56">
        <w:rPr>
          <w:lang w:val="el-GR" w:eastAsia="el-GR" w:bidi="el-GR"/>
        </w:rPr>
        <w:t>Ἄρτῳ μέν χρεἐιθω πυρίνῳ ἐπτῳ,</w:t>
      </w:r>
      <w:r w:rsidRPr="00327F56">
        <w:rPr>
          <w:lang w:val="el-GR" w:eastAsia="el-GR" w:bidi="el-GR"/>
        </w:rPr>
        <w:br/>
        <w:t xml:space="preserve">ἤ τῶν σκληρῶν διπυρίτου' </w:t>
      </w:r>
      <w:r w:rsidRPr="00327F56">
        <w:t>Let him use wheaten Bread toasted,</w:t>
      </w:r>
      <w:r w:rsidRPr="00327F56">
        <w:br/>
        <w:t xml:space="preserve">" or hard Bread twice baked.” </w:t>
      </w:r>
      <w:r w:rsidRPr="00327F56">
        <w:rPr>
          <w:b/>
          <w:bCs/>
          <w:i/>
          <w:iCs/>
        </w:rPr>
        <w:t>Lib. pradict.</w:t>
      </w:r>
      <w:r w:rsidRPr="00327F56">
        <w:t xml:space="preserve"> This is also</w:t>
      </w:r>
      <w:r w:rsidRPr="00327F56">
        <w:br/>
        <w:t xml:space="preserve">called </w:t>
      </w:r>
      <w:r w:rsidRPr="00327F56">
        <w:rPr>
          <w:lang w:val="el-GR" w:eastAsia="el-GR" w:bidi="el-GR"/>
        </w:rPr>
        <w:t xml:space="preserve">δτεφθος, </w:t>
      </w:r>
      <w:r w:rsidRPr="00327F56">
        <w:t>and dries powerfully.-</w:t>
      </w:r>
    </w:p>
    <w:p w14:paraId="6B72B442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 ἐγκρυφίης,.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κρήπτω, </w:t>
      </w:r>
      <w:r w:rsidRPr="00327F56">
        <w:t>to hide. Bread baked under</w:t>
      </w:r>
      <w:r w:rsidRPr="00327F56">
        <w:br/>
        <w:t xml:space="preserve">the Embers, called by the </w:t>
      </w:r>
      <w:r w:rsidRPr="00327F56">
        <w:rPr>
          <w:b/>
          <w:bCs/>
          <w:i/>
          <w:iCs/>
        </w:rPr>
        <w:t xml:space="preserve">Ramans </w:t>
      </w:r>
      <w:r w:rsidRPr="00327F56">
        <w:rPr>
          <w:b/>
          <w:bCs/>
          <w:i/>
          <w:iCs/>
          <w:lang w:val="la-Latn" w:eastAsia="la-Latn" w:bidi="la-Latn"/>
        </w:rPr>
        <w:t xml:space="preserve">Panis </w:t>
      </w:r>
      <w:r w:rsidRPr="00327F56">
        <w:rPr>
          <w:b/>
          <w:bCs/>
          <w:i/>
          <w:iCs/>
        </w:rPr>
        <w:t>Subcincritius.</w:t>
      </w:r>
      <w:r w:rsidRPr="00327F56">
        <w:t xml:space="preserve"> This,</w:t>
      </w:r>
      <w:r w:rsidRPr="00327F56">
        <w:br/>
        <w:t xml:space="preserve">according to </w:t>
      </w:r>
      <w:r w:rsidRPr="00327F56">
        <w:rPr>
          <w:b/>
          <w:bCs/>
          <w:i/>
          <w:iCs/>
        </w:rPr>
        <w:t>Galen,</w:t>
      </w:r>
      <w:r w:rsidRPr="00327F56">
        <w:t xml:space="preserve"> was the worst of all Bread, heing the driest,</w:t>
      </w:r>
      <w:r w:rsidRPr="00327F56">
        <w:br/>
        <w:t>and least nour</w:t>
      </w:r>
      <w:r w:rsidRPr="00327F56">
        <w:rPr>
          <w:u w:val="single"/>
        </w:rPr>
        <w:t>ishing</w:t>
      </w:r>
      <w:r w:rsidRPr="00327F56">
        <w:t xml:space="preserve">. </w:t>
      </w:r>
      <w:r w:rsidRPr="00327F56">
        <w:rPr>
          <w:b/>
          <w:bCs/>
          <w:i/>
          <w:iCs/>
        </w:rPr>
        <w:t>Lib.</w:t>
      </w:r>
      <w:r w:rsidRPr="00327F56">
        <w:t xml:space="preserve"> 2; </w:t>
      </w:r>
      <w:r w:rsidRPr="00327F56">
        <w:rPr>
          <w:lang w:val="el-GR" w:eastAsia="el-GR" w:bidi="el-GR"/>
        </w:rPr>
        <w:t xml:space="preserve">περ? διαίτης, </w:t>
      </w:r>
      <w:r w:rsidRPr="00327F56">
        <w:t xml:space="preserve">and </w:t>
      </w:r>
      <w:r w:rsidRPr="00327F56">
        <w:rPr>
          <w:b/>
          <w:bCs/>
          <w:i/>
          <w:iCs/>
        </w:rPr>
        <w:t>Lib. Q..</w:t>
      </w:r>
      <w:r w:rsidRPr="00327F56">
        <w:t xml:space="preserve"> </w:t>
      </w:r>
      <w:r w:rsidRPr="00327F56">
        <w:rPr>
          <w:lang w:val="el-GR" w:eastAsia="el-GR" w:bidi="el-GR"/>
        </w:rPr>
        <w:t>περι</w:t>
      </w:r>
      <w:r w:rsidRPr="00327F56">
        <w:rPr>
          <w:lang w:val="el-GR" w:eastAsia="el-GR" w:bidi="el-GR"/>
        </w:rPr>
        <w:br/>
        <w:t>γυναικ.</w:t>
      </w:r>
    </w:p>
    <w:p w14:paraId="2A7A37B2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 ἔξοπτος,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ὸπτἀω. </w:t>
      </w:r>
      <w:r w:rsidRPr="00327F56">
        <w:t>to toast. Toasted Bread, which</w:t>
      </w:r>
      <w:r w:rsidRPr="00327F56">
        <w:br/>
        <w:t xml:space="preserve">is very drying, and prescrib'd by </w:t>
      </w:r>
      <w:r w:rsidRPr="00327F56">
        <w:rPr>
          <w:b/>
          <w:bCs/>
          <w:i/>
          <w:iCs/>
        </w:rPr>
        <w:t>Hippocrates</w:t>
      </w:r>
      <w:r w:rsidRPr="00327F56">
        <w:t xml:space="preserve"> in a Dysentery,</w:t>
      </w:r>
      <w:r w:rsidRPr="00327F56">
        <w:br/>
      </w:r>
      <w:r w:rsidRPr="00327F56">
        <w:rPr>
          <w:b/>
          <w:bCs/>
          <w:i/>
          <w:iCs/>
        </w:rPr>
        <w:t>Lib. I, Epid,</w:t>
      </w:r>
      <w:r w:rsidRPr="00327F56">
        <w:t xml:space="preserve"> and </w:t>
      </w:r>
      <w:r w:rsidRPr="00327F56">
        <w:rPr>
          <w:b/>
          <w:bCs/>
          <w:i/>
          <w:iCs/>
        </w:rPr>
        <w:t>Lib. orcci rails</w:t>
      </w:r>
      <w:r w:rsidRPr="00327F56">
        <w:t xml:space="preserve"> </w:t>
      </w:r>
      <w:r w:rsidRPr="00327F56">
        <w:rPr>
          <w:lang w:val="el-GR" w:eastAsia="el-GR" w:bidi="el-GR"/>
        </w:rPr>
        <w:t xml:space="preserve">ἐντος παθῶν, </w:t>
      </w:r>
      <w:r w:rsidRPr="00327F56">
        <w:t>where, in one</w:t>
      </w:r>
      <w:r w:rsidRPr="00327F56">
        <w:br/>
        <w:t xml:space="preserve">Place, it is call'd </w:t>
      </w:r>
      <w:r w:rsidRPr="00327F56">
        <w:rPr>
          <w:b/>
          <w:bCs/>
          <w:i/>
          <w:iCs/>
        </w:rPr>
        <w:t>scscA</w:t>
      </w:r>
      <w:r w:rsidRPr="00327F56">
        <w:t xml:space="preserve"> </w:t>
      </w:r>
      <w:r w:rsidRPr="00327F56">
        <w:rPr>
          <w:lang w:val="el-GR" w:eastAsia="el-GR" w:bidi="el-GR"/>
        </w:rPr>
        <w:t xml:space="preserve">ἔξσπτοςἔωλος, </w:t>
      </w:r>
      <w:r w:rsidRPr="00327F56">
        <w:rPr>
          <w:vertAlign w:val="superscript"/>
        </w:rPr>
        <w:t>(i</w:t>
      </w:r>
      <w:r w:rsidRPr="00327F56">
        <w:t xml:space="preserve"> stale toasted Bread ;'*</w:t>
      </w:r>
      <w:r w:rsidRPr="00327F56">
        <w:br/>
        <w:t xml:space="preserve">and </w:t>
      </w:r>
      <w:r w:rsidRPr="00327F56">
        <w:rPr>
          <w:b/>
          <w:bCs/>
          <w:i/>
          <w:iCs/>
        </w:rPr>
        <w:t>Lib. relume cigrso. idle.</w:t>
      </w:r>
      <w:r w:rsidRPr="00327F56">
        <w:t xml:space="preserve"> </w:t>
      </w:r>
      <w:r w:rsidRPr="00327F56">
        <w:rPr>
          <w:lang w:val="el-GR" w:eastAsia="el-GR" w:bidi="el-GR"/>
        </w:rPr>
        <w:t xml:space="preserve">ἄρτος ἔξοπτος ἤ ἔνωμος, " </w:t>
      </w:r>
      <w:r w:rsidRPr="00327F56">
        <w:t>toasted or</w:t>
      </w:r>
      <w:r w:rsidRPr="00327F56">
        <w:br/>
        <w:t>" crude Bread," are opposed one to another.</w:t>
      </w:r>
    </w:p>
    <w:p w14:paraId="2DB77AE9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 ἐσχαρίτης,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ἐσχάρα, </w:t>
      </w:r>
      <w:r w:rsidRPr="00327F56">
        <w:t>a Crust ; Bread broil'd on the</w:t>
      </w:r>
      <w:r w:rsidRPr="00327F56">
        <w:br/>
      </w:r>
      <w:r w:rsidRPr="00327F56">
        <w:rPr>
          <w:b/>
          <w:bCs/>
        </w:rPr>
        <w:t xml:space="preserve">Hearth, </w:t>
      </w:r>
      <w:r w:rsidRPr="00327F56">
        <w:t xml:space="preserve">or a Gridiron ; whence some call it </w:t>
      </w:r>
      <w:r w:rsidRPr="00327F56">
        <w:rPr>
          <w:b/>
          <w:bCs/>
          <w:i/>
          <w:iCs/>
          <w:lang w:val="la-Latn" w:eastAsia="la-Latn" w:bidi="la-Latn"/>
        </w:rPr>
        <w:t>Panis focalis, foca-</w:t>
      </w:r>
      <w:r w:rsidRPr="00327F56">
        <w:rPr>
          <w:b/>
          <w:bCs/>
          <w:i/>
          <w:iCs/>
          <w:lang w:val="la-Latn" w:eastAsia="la-Latn" w:bidi="la-Latn"/>
        </w:rPr>
        <w:br/>
        <w:t>rius,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b/>
          <w:bCs/>
          <w:i/>
          <w:iCs/>
        </w:rPr>
        <w:t>craiicularti,</w:t>
      </w:r>
      <w:r w:rsidRPr="00327F56">
        <w:t xml:space="preserve"> from </w:t>
      </w:r>
      <w:r w:rsidRPr="00327F56">
        <w:rPr>
          <w:b/>
          <w:bCs/>
          <w:i/>
          <w:iCs/>
        </w:rPr>
        <w:t>Focus,</w:t>
      </w:r>
      <w:r w:rsidRPr="00327F56">
        <w:t xml:space="preserve"> a Hearth or Fine-place, and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Craticula,</w:t>
      </w:r>
      <w:r w:rsidRPr="00327F56">
        <w:rPr>
          <w:lang w:val="la-Latn" w:eastAsia="la-Latn" w:bidi="la-Latn"/>
        </w:rPr>
        <w:t xml:space="preserve"> </w:t>
      </w:r>
      <w:r w:rsidRPr="00327F56">
        <w:t>a Gridiron. This is a very bad sort of Bread, in</w:t>
      </w:r>
      <w:r w:rsidRPr="00327F56">
        <w:br/>
      </w:r>
      <w:r w:rsidRPr="00327F56">
        <w:rPr>
          <w:b/>
          <w:bCs/>
          <w:i/>
          <w:iCs/>
        </w:rPr>
        <w:t>Galen's</w:t>
      </w:r>
      <w:r w:rsidRPr="00327F56">
        <w:t xml:space="preserve"> Opininn, hecause the Outside is burnt to a Crust, while</w:t>
      </w:r>
      <w:r w:rsidRPr="00327F56">
        <w:br/>
        <w:t>the Inside remains crude. It easily passes off, but hurts the</w:t>
      </w:r>
      <w:r w:rsidRPr="00327F56">
        <w:br/>
        <w:t xml:space="preserve">Stomach. According to </w:t>
      </w:r>
      <w:r w:rsidRPr="00327F56">
        <w:rPr>
          <w:b/>
          <w:bCs/>
          <w:i/>
          <w:iCs/>
        </w:rPr>
        <w:t>Hippocrates, Lib.</w:t>
      </w:r>
      <w:r w:rsidRPr="00327F56">
        <w:t xml:space="preserve"> 2. </w:t>
      </w:r>
      <w:r w:rsidRPr="00327F56">
        <w:rPr>
          <w:lang w:val="el-GR" w:eastAsia="el-GR" w:bidi="el-GR"/>
        </w:rPr>
        <w:t xml:space="preserve">περὶ διαίτίΐς, </w:t>
      </w:r>
      <w:r w:rsidRPr="00327F56">
        <w:t>such</w:t>
      </w:r>
      <w:r w:rsidRPr="00327F56">
        <w:br/>
        <w:t xml:space="preserve">Bread </w:t>
      </w:r>
      <w:r w:rsidRPr="00327F56">
        <w:rPr>
          <w:lang w:val="el-GR" w:eastAsia="el-GR" w:bidi="el-GR"/>
        </w:rPr>
        <w:t xml:space="preserve">(ὸι ἐσχαρίται </w:t>
      </w:r>
      <w:r w:rsidRPr="00327F56">
        <w:rPr>
          <w:b/>
          <w:bCs/>
          <w:i/>
          <w:iCs/>
        </w:rPr>
        <w:t>dfri)</w:t>
      </w:r>
      <w:r w:rsidRPr="00327F56">
        <w:t xml:space="preserve"> is less nutritive than whet is baked in</w:t>
      </w:r>
      <w:r w:rsidRPr="00327F56">
        <w:br/>
        <w:t>an Oven, but more drying, hecause more scorch’d by the</w:t>
      </w:r>
      <w:r w:rsidRPr="00327F56">
        <w:br/>
        <w:t>Fire.</w:t>
      </w:r>
    </w:p>
    <w:p w14:paraId="72F30EEA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 ζυμίτης, </w:t>
      </w:r>
      <w:r w:rsidRPr="00327F56">
        <w:t>from sdurn. Leaven. Leaven'd Bread, what is</w:t>
      </w:r>
      <w:r w:rsidRPr="00327F56">
        <w:br/>
        <w:t>a littie fermented. This Sort is light, has an easy Passage, nou-</w:t>
      </w:r>
      <w:r w:rsidRPr="00327F56">
        <w:br/>
        <w:t xml:space="preserve">rishes littie, and is easily digested. </w:t>
      </w:r>
      <w:r w:rsidRPr="00327F56">
        <w:rPr>
          <w:b/>
          <w:bCs/>
          <w:i/>
          <w:iCs/>
        </w:rPr>
        <w:t>Hippocr. Lib.</w:t>
      </w:r>
      <w:r w:rsidRPr="00327F56">
        <w:t xml:space="preserve"> 2. </w:t>
      </w:r>
      <w:r w:rsidRPr="00327F56">
        <w:rPr>
          <w:lang w:val="el-GR" w:eastAsia="el-GR" w:bidi="el-GR"/>
        </w:rPr>
        <w:t>περὶ</w:t>
      </w:r>
      <w:r w:rsidRPr="00327F56">
        <w:rPr>
          <w:lang w:val="el-GR" w:eastAsia="el-GR" w:bidi="el-GR"/>
        </w:rPr>
        <w:br/>
        <w:t xml:space="preserve">διαίτης. </w:t>
      </w:r>
      <w:r w:rsidRPr="00327F56">
        <w:t>.</w:t>
      </w:r>
    </w:p>
    <w:p w14:paraId="719011C7" w14:textId="77777777" w:rsidR="00327F56" w:rsidRPr="00327F56" w:rsidRDefault="00327F56" w:rsidP="00327F56">
      <w:pPr>
        <w:ind w:firstLine="360"/>
      </w:pPr>
      <w:r w:rsidRPr="00327F56">
        <w:t xml:space="preserve">. </w:t>
      </w:r>
      <w:r w:rsidRPr="00327F56">
        <w:rPr>
          <w:lang w:val="el-GR" w:eastAsia="el-GR" w:bidi="el-GR"/>
        </w:rPr>
        <w:t xml:space="preserve">Ἄρτος ἰπνίτης,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ἰπνὸς, </w:t>
      </w:r>
      <w:r w:rsidRPr="00327F56">
        <w:t>an Oven. Bread baked in an</w:t>
      </w:r>
      <w:r w:rsidRPr="00327F56">
        <w:br/>
        <w:t>Oven. This is very nourishing, because Very little burnt.</w:t>
      </w:r>
      <w:r w:rsidRPr="00327F56">
        <w:br/>
      </w:r>
      <w:r w:rsidRPr="00327F56">
        <w:rPr>
          <w:b/>
          <w:bCs/>
          <w:i/>
          <w:iCs/>
        </w:rPr>
        <w:t>Hippoc. Lib. pradict.</w:t>
      </w:r>
    </w:p>
    <w:p w14:paraId="3F06F95A" w14:textId="77777777" w:rsidR="00327F56" w:rsidRPr="00327F56" w:rsidRDefault="00327F56" w:rsidP="00327F56">
      <w:r w:rsidRPr="00327F56">
        <w:t xml:space="preserve">. </w:t>
      </w:r>
      <w:r w:rsidRPr="00327F56">
        <w:rPr>
          <w:lang w:val="el-GR" w:eastAsia="el-GR" w:bidi="el-GR"/>
        </w:rPr>
        <w:t xml:space="preserve">Ἄρτος καθαρὸν, </w:t>
      </w:r>
      <w:r w:rsidRPr="00327F56">
        <w:t>pure Bread; that is. Bread made of fine</w:t>
      </w:r>
      <w:r w:rsidRPr="00327F56">
        <w:br/>
        <w:t xml:space="preserve">Flour. This is opposed to </w:t>
      </w:r>
      <w:r w:rsidRPr="00327F56">
        <w:rPr>
          <w:lang w:val="el-GR" w:eastAsia="el-GR" w:bidi="el-GR"/>
        </w:rPr>
        <w:t xml:space="preserve">συγκομιστὸς </w:t>
      </w:r>
      <w:r w:rsidRPr="00327F56">
        <w:rPr>
          <w:b/>
          <w:bCs/>
          <w:i/>
          <w:iCs/>
        </w:rPr>
        <w:t>(see below)</w:t>
      </w:r>
      <w:r w:rsidRPr="00327F56">
        <w:t xml:space="preserve"> and </w:t>
      </w:r>
      <w:r w:rsidRPr="00327F56">
        <w:rPr>
          <w:lang w:val="el-GR" w:eastAsia="el-GR" w:bidi="el-GR"/>
        </w:rPr>
        <w:t>άυτοπυρας</w:t>
      </w:r>
      <w:r w:rsidRPr="00327F56">
        <w:rPr>
          <w:lang w:val="el-GR" w:eastAsia="el-GR" w:bidi="el-GR"/>
        </w:rPr>
        <w:br/>
      </w:r>
      <w:r w:rsidRPr="00327F56">
        <w:rPr>
          <w:b/>
          <w:bCs/>
          <w:i/>
          <w:iCs/>
        </w:rPr>
        <w:t>(see before]</w:t>
      </w:r>
      <w:r w:rsidRPr="00327F56">
        <w:t xml:space="preserve"> in several Treatises of </w:t>
      </w:r>
      <w:r w:rsidRPr="00327F56">
        <w:rPr>
          <w:b/>
          <w:bCs/>
          <w:i/>
          <w:iCs/>
        </w:rPr>
        <w:t>Hippocrates.</w:t>
      </w:r>
      <w:r w:rsidRPr="00327F56">
        <w:t xml:space="preserve"> Opposite to</w:t>
      </w:r>
      <w:r w:rsidRPr="00327F56">
        <w:br/>
        <w:t xml:space="preserve">this may also be reckon'd, </w:t>
      </w:r>
      <w:r w:rsidRPr="00327F56">
        <w:rPr>
          <w:b/>
          <w:bCs/>
          <w:i/>
          <w:iCs/>
          <w:lang w:val="el-GR" w:eastAsia="el-GR" w:bidi="el-GR"/>
        </w:rPr>
        <w:t xml:space="preserve">ἄρτος </w:t>
      </w:r>
      <w:r w:rsidRPr="00327F56">
        <w:rPr>
          <w:b/>
          <w:bCs/>
          <w:i/>
          <w:iCs/>
        </w:rPr>
        <w:t xml:space="preserve">far </w:t>
      </w:r>
      <w:r w:rsidRPr="00327F56">
        <w:rPr>
          <w:b/>
          <w:bCs/>
          <w:i/>
          <w:iCs/>
          <w:lang w:val="la-Latn" w:eastAsia="la-Latn" w:bidi="la-Latn"/>
        </w:rPr>
        <w:t>apri,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ἀχυρῶδος, </w:t>
      </w:r>
      <w:r w:rsidRPr="00327F56">
        <w:t>from</w:t>
      </w:r>
      <w:r w:rsidRPr="00327F56">
        <w:br/>
      </w:r>
      <w:r w:rsidRPr="00327F56">
        <w:rPr>
          <w:lang w:val="el-GR" w:eastAsia="el-GR" w:bidi="el-GR"/>
        </w:rPr>
        <w:t xml:space="preserve">ῥύπος. </w:t>
      </w:r>
      <w:r w:rsidRPr="00327F56">
        <w:t xml:space="preserve">Filth, and </w:t>
      </w:r>
      <w:r w:rsidRPr="00327F56">
        <w:rPr>
          <w:lang w:val="el-GR" w:eastAsia="el-GR" w:bidi="el-GR"/>
        </w:rPr>
        <w:t xml:space="preserve">ἄχυρον. </w:t>
      </w:r>
      <w:r w:rsidRPr="00327F56">
        <w:t>Chaff; impure Bread, and chaffy</w:t>
      </w:r>
      <w:r w:rsidRPr="00327F56">
        <w:br/>
        <w:t>Bread; and also whet is call'd</w:t>
      </w:r>
      <w:r w:rsidRPr="00327F56">
        <w:rPr>
          <w:lang w:val="el-GR" w:eastAsia="el-GR" w:bidi="el-GR"/>
        </w:rPr>
        <w:t xml:space="preserve">)πιτυρώδης,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πιτυρίτης, </w:t>
      </w:r>
      <w:r w:rsidRPr="00327F56">
        <w:t>from,</w:t>
      </w:r>
      <w:r w:rsidRPr="00327F56">
        <w:br/>
      </w:r>
      <w:r w:rsidRPr="00327F56">
        <w:rPr>
          <w:lang w:val="el-GR" w:eastAsia="el-GR" w:bidi="el-GR"/>
        </w:rPr>
        <w:t xml:space="preserve">πίτυραν, </w:t>
      </w:r>
      <w:r w:rsidRPr="00327F56">
        <w:t xml:space="preserve">Bran, branny Bread; for, says </w:t>
      </w:r>
      <w:r w:rsidRPr="00327F56">
        <w:rPr>
          <w:b/>
          <w:bCs/>
          <w:i/>
          <w:iCs/>
        </w:rPr>
        <w:t>Galen, Lib. 2. de Cur.</w:t>
      </w:r>
      <w:r w:rsidRPr="00327F56">
        <w:rPr>
          <w:b/>
          <w:bCs/>
          <w:i/>
          <w:iCs/>
        </w:rPr>
        <w:br/>
        <w:t>ad Glauc.</w:t>
      </w:r>
      <w:r w:rsidRPr="00327F56">
        <w:t xml:space="preserve"> as in fine or pure Bread we have the Meal, . not as</w:t>
      </w:r>
      <w:r w:rsidRPr="00327F56">
        <w:br/>
        <w:t>Nature made it, but cleansed from the Bran ; so in the coarse</w:t>
      </w:r>
      <w:r w:rsidRPr="00327F56">
        <w:br/>
        <w:t>branny Sort the finest Flour is taken out.</w:t>
      </w:r>
    </w:p>
    <w:p w14:paraId="0998C77E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 </w:t>
      </w:r>
      <w:r w:rsidRPr="00327F56">
        <w:rPr>
          <w:b/>
          <w:bCs/>
          <w:i/>
          <w:iCs/>
        </w:rPr>
        <w:t>Khalsustrns,</w:t>
      </w:r>
      <w:r w:rsidRPr="00327F56">
        <w:t xml:space="preserve"> (from </w:t>
      </w:r>
      <w:r w:rsidRPr="00327F56">
        <w:rPr>
          <w:lang w:val="el-GR" w:eastAsia="el-GR" w:bidi="el-GR"/>
        </w:rPr>
        <w:t xml:space="preserve">κλίβανος, </w:t>
      </w:r>
      <w:r w:rsidRPr="00327F56">
        <w:t>a little moveable Oven,’</w:t>
      </w:r>
      <w:r w:rsidRPr="00327F56">
        <w:br/>
        <w:t>made of Earth, Iron, Copper, or any other convenient Matter)</w:t>
      </w:r>
      <w:r w:rsidRPr="00327F56">
        <w:br/>
        <w:t xml:space="preserve">Bread baked in a portable Oven, by some call’d </w:t>
      </w:r>
      <w:r w:rsidRPr="00327F56">
        <w:rPr>
          <w:b/>
          <w:bCs/>
          <w:i/>
          <w:iCs/>
        </w:rPr>
        <w:t>Panes Tostua-.</w:t>
      </w:r>
      <w:r w:rsidRPr="00327F56">
        <w:rPr>
          <w:b/>
          <w:bCs/>
          <w:i/>
          <w:iCs/>
        </w:rPr>
        <w:br/>
        <w:t>'ecus, stcxD T.ostus,</w:t>
      </w:r>
      <w:r w:rsidRPr="00327F56">
        <w:t xml:space="preserve"> the Vessel in which it was baked. This sort;</w:t>
      </w:r>
      <w:r w:rsidRPr="00327F56">
        <w:br/>
        <w:t xml:space="preserve">of Bread; according to </w:t>
      </w:r>
      <w:r w:rsidRPr="00327F56">
        <w:rPr>
          <w:b/>
          <w:bCs/>
          <w:i/>
          <w:iCs/>
        </w:rPr>
        <w:t>Hippocrates, Lib.</w:t>
      </w:r>
      <w:r w:rsidRPr="00327F56">
        <w:t xml:space="preserve"> 2. et 3. </w:t>
      </w:r>
      <w:r w:rsidRPr="00327F56">
        <w:rPr>
          <w:lang w:val="el-GR" w:eastAsia="el-GR" w:bidi="el-GR"/>
        </w:rPr>
        <w:t>περὶ διαίτης,</w:t>
      </w:r>
      <w:r w:rsidRPr="00327F56">
        <w:rPr>
          <w:lang w:val="el-GR" w:eastAsia="el-GR" w:bidi="el-GR"/>
        </w:rPr>
        <w:br/>
      </w:r>
      <w:r w:rsidRPr="00327F56">
        <w:t xml:space="preserve">is very dry, but not very nourishing. In </w:t>
      </w:r>
      <w:r w:rsidRPr="00327F56">
        <w:rPr>
          <w:b/>
          <w:bCs/>
          <w:i/>
          <w:iCs/>
        </w:rPr>
        <w:t>Galens</w:t>
      </w:r>
      <w:r w:rsidRPr="00327F56">
        <w:t xml:space="preserve"> Opinion, </w:t>
      </w:r>
      <w:r w:rsidRPr="00327F56">
        <w:rPr>
          <w:b/>
          <w:bCs/>
          <w:i/>
          <w:iCs/>
        </w:rPr>
        <w:t>Lib.</w:t>
      </w:r>
      <w:r w:rsidRPr="00327F56">
        <w:rPr>
          <w:b/>
          <w:bCs/>
          <w:i/>
          <w:iCs/>
        </w:rPr>
        <w:br/>
      </w:r>
      <w:r w:rsidRPr="00327F56">
        <w:t xml:space="preserve">I. </w:t>
      </w:r>
      <w:r w:rsidRPr="00327F56">
        <w:rPr>
          <w:b/>
          <w:bCs/>
          <w:i/>
          <w:iCs/>
        </w:rPr>
        <w:t>de Alim. ¥ a cult,</w:t>
      </w:r>
      <w:r w:rsidRPr="00327F56">
        <w:t xml:space="preserve"> it is the best, with’"respect to its way of Pre-</w:t>
      </w:r>
      <w:r w:rsidRPr="00327F56">
        <w:br/>
        <w:t xml:space="preserve">paration and Dressing ; and </w:t>
      </w:r>
      <w:r w:rsidRPr="00327F56">
        <w:rPr>
          <w:b/>
          <w:bCs/>
          <w:i/>
          <w:iCs/>
        </w:rPr>
        <w:t xml:space="preserve">Diphilussm </w:t>
      </w:r>
      <w:r w:rsidRPr="00327F56">
        <w:rPr>
          <w:b/>
          <w:bCs/>
          <w:i/>
          <w:iCs/>
          <w:lang w:val="la-Latn" w:eastAsia="la-Latn" w:bidi="la-Latn"/>
        </w:rPr>
        <w:t xml:space="preserve">Athenaeus, </w:t>
      </w:r>
      <w:r w:rsidRPr="00327F56">
        <w:rPr>
          <w:b/>
          <w:bCs/>
          <w:i/>
          <w:iCs/>
        </w:rPr>
        <w:t>Lib.</w:t>
      </w:r>
      <w:r w:rsidRPr="00327F56">
        <w:t xml:space="preserve"> 3. extois</w:t>
      </w:r>
      <w:r w:rsidRPr="00327F56">
        <w:br/>
        <w:t>it as having all good Qualities, -and being preferable to all other</w:t>
      </w:r>
      <w:r w:rsidRPr="00327F56">
        <w:br/>
        <w:t>Kinds; for it is grateful to the Stomach, generates good Juice,</w:t>
      </w:r>
      <w:r w:rsidRPr="00327F56">
        <w:br/>
        <w:t>is easily digested, readily distributed, and neither binds the Bel-</w:t>
      </w:r>
      <w:r w:rsidRPr="00327F56">
        <w:br/>
        <w:t>Iy, nor distends it with Inflations.</w:t>
      </w:r>
    </w:p>
    <w:p w14:paraId="4529DF6D" w14:textId="77777777" w:rsidR="00327F56" w:rsidRPr="00327F56" w:rsidRDefault="00327F56" w:rsidP="00327F56">
      <w:pPr>
        <w:tabs>
          <w:tab w:val="left" w:pos="2401"/>
          <w:tab w:val="left" w:pos="4301"/>
          <w:tab w:val="left" w:pos="5460"/>
        </w:tabs>
        <w:ind w:firstLine="360"/>
      </w:pPr>
      <w:r w:rsidRPr="00327F56">
        <w:rPr>
          <w:lang w:val="el-GR" w:eastAsia="el-GR" w:bidi="el-GR"/>
        </w:rPr>
        <w:t xml:space="preserve">Ἄρτος ὸβελιαιος,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ὸβελίας,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ὸβελός, </w:t>
      </w:r>
      <w:r w:rsidRPr="00327F56">
        <w:t>a Spit. Bread spitted</w:t>
      </w:r>
      <w:r w:rsidRPr="00327F56">
        <w:br/>
        <w:t>and roasted. It is moderately, nutritive, drying, and is not much</w:t>
      </w:r>
      <w:r w:rsidRPr="00327F56">
        <w:br/>
        <w:t xml:space="preserve">burnt, </w:t>
      </w:r>
      <w:r w:rsidRPr="00327F56">
        <w:rPr>
          <w:b/>
          <w:bCs/>
          <w:i/>
          <w:iCs/>
          <w:lang w:val="la-Latn" w:eastAsia="la-Latn" w:bidi="la-Latn"/>
        </w:rPr>
        <w:t xml:space="preserve">Hippocr. </w:t>
      </w:r>
      <w:r w:rsidRPr="00327F56">
        <w:rPr>
          <w:b/>
          <w:bCs/>
          <w:i/>
          <w:iCs/>
        </w:rPr>
        <w:t>Lib. 1. xcci HitsmK</w:t>
      </w:r>
      <w:r w:rsidRPr="00327F56">
        <w:t>; where it is also call'd</w:t>
      </w:r>
      <w:r w:rsidRPr="00327F56">
        <w:br/>
      </w:r>
      <w:r w:rsidRPr="00327F56">
        <w:rPr>
          <w:lang w:val="el-GR" w:eastAsia="el-GR" w:bidi="el-GR"/>
        </w:rPr>
        <w:t xml:space="preserve">ββελιέος.- </w:t>
      </w:r>
      <w:r w:rsidRPr="00327F56">
        <w:rPr>
          <w:b/>
          <w:bCs/>
          <w:i/>
          <w:iCs/>
        </w:rPr>
        <w:t xml:space="preserve">In </w:t>
      </w:r>
      <w:r w:rsidRPr="00327F56">
        <w:rPr>
          <w:b/>
          <w:bCs/>
          <w:i/>
          <w:iCs/>
          <w:lang w:val="la-Latn" w:eastAsia="la-Latn" w:bidi="la-Latn"/>
        </w:rPr>
        <w:t xml:space="preserve">Athenaeus, </w:t>
      </w:r>
      <w:r w:rsidRPr="00327F56">
        <w:rPr>
          <w:b/>
          <w:bCs/>
          <w:i/>
          <w:iCs/>
        </w:rPr>
        <w:t>Lib. ^r lt</w:t>
      </w:r>
      <w:r w:rsidRPr="00327F56">
        <w:t xml:space="preserve"> is said to be call’d </w:t>
      </w:r>
      <w:r w:rsidRPr="00327F56">
        <w:rPr>
          <w:lang w:val="el-GR" w:eastAsia="el-GR" w:bidi="el-GR"/>
        </w:rPr>
        <w:t>όβελῥας</w:t>
      </w:r>
      <w:r w:rsidRPr="00327F56">
        <w:rPr>
          <w:lang w:val="el-GR" w:eastAsia="el-GR" w:bidi="el-GR"/>
        </w:rPr>
        <w:br/>
      </w:r>
      <w:r w:rsidRPr="00327F56">
        <w:rPr>
          <w:b/>
          <w:bCs/>
          <w:i/>
          <w:iCs/>
        </w:rPr>
        <w:t>apjsm. nrat art oscocas 'xvjress.aRsspu, dur its</w:t>
      </w:r>
      <w:r w:rsidRPr="00327F56">
        <w:t xml:space="preserve"> </w:t>
      </w:r>
      <w:r w:rsidRPr="00327F56">
        <w:rPr>
          <w:lang w:val="el-GR" w:eastAsia="el-GR" w:bidi="el-GR"/>
        </w:rPr>
        <w:t xml:space="preserve">τῇἈλεξανδρίῳ, ἤ </w:t>
      </w:r>
      <w:r w:rsidRPr="00327F56">
        <w:rPr>
          <w:b/>
          <w:bCs/>
          <w:i/>
          <w:iCs/>
        </w:rPr>
        <w:t>art in</w:t>
      </w:r>
      <w:r w:rsidRPr="00327F56">
        <w:rPr>
          <w:b/>
          <w:bCs/>
          <w:i/>
          <w:iCs/>
        </w:rPr>
        <w:br/>
        <w:t xml:space="preserve">o'AnrioRots bdjdurcu' </w:t>
      </w:r>
      <w:r w:rsidRPr="00327F56">
        <w:rPr>
          <w:b/>
          <w:bCs/>
          <w:i/>
          <w:iCs/>
          <w:vertAlign w:val="superscript"/>
        </w:rPr>
        <w:t>iC</w:t>
      </w:r>
      <w:r w:rsidRPr="00327F56">
        <w:t xml:space="preserve"> Either hecaufe .it was sold Tor an </w:t>
      </w:r>
      <w:r w:rsidRPr="00327F56">
        <w:rPr>
          <w:lang w:val="la-Latn" w:eastAsia="la-Latn" w:bidi="la-Latn"/>
        </w:rPr>
        <w:t>Obolus,.</w:t>
      </w:r>
      <w:r w:rsidRPr="00327F56">
        <w:rPr>
          <w:lang w:val="la-Latn" w:eastAsia="la-Latn" w:bidi="la-Latn"/>
        </w:rPr>
        <w:br/>
      </w:r>
      <w:r w:rsidRPr="00327F56">
        <w:rPr>
          <w:b/>
          <w:bCs/>
          <w:i/>
          <w:iCs/>
        </w:rPr>
        <w:t>" as in Alexandria,</w:t>
      </w:r>
      <w:r w:rsidRPr="00327F56">
        <w:t xml:space="preserve"> Or because it was roasted on Spits.''</w:t>
      </w:r>
      <w:r w:rsidRPr="00327F56">
        <w:br/>
        <w:t xml:space="preserve">. </w:t>
      </w:r>
      <w:r w:rsidRPr="00327F56">
        <w:rPr>
          <w:lang w:val="el-GR" w:eastAsia="el-GR" w:bidi="el-GR"/>
        </w:rPr>
        <w:t xml:space="preserve">Ἄρτος </w:t>
      </w:r>
      <w:r w:rsidRPr="00327F56">
        <w:t xml:space="preserve">dur </w:t>
      </w:r>
      <w:r w:rsidRPr="00327F56">
        <w:rPr>
          <w:lang w:val="el-GR" w:eastAsia="el-GR" w:bidi="el-GR"/>
        </w:rPr>
        <w:t xml:space="preserve">πυρῶν, </w:t>
      </w:r>
      <w:r w:rsidRPr="00327F56">
        <w:t>Bread of Wheat. It is very nourishing,</w:t>
      </w:r>
      <w:r w:rsidRPr="00327F56">
        <w:br/>
        <w:t xml:space="preserve">and yields but little Excrement. </w:t>
      </w:r>
      <w:r w:rsidRPr="00327F56">
        <w:rPr>
          <w:b/>
          <w:bCs/>
          <w:i/>
          <w:iCs/>
        </w:rPr>
        <w:t>Lib. .2. oroci suedruSy et Lib.,</w:t>
      </w:r>
      <w:r w:rsidRPr="00327F56">
        <w:rPr>
          <w:b/>
          <w:bCs/>
          <w:i/>
          <w:iCs/>
        </w:rPr>
        <w:br/>
        <w:t>matil deXkias afleeznt*</w:t>
      </w:r>
      <w:r w:rsidRPr="00327F56">
        <w:rPr>
          <w:b/>
          <w:bCs/>
          <w:i/>
          <w:iCs/>
        </w:rPr>
        <w:tab/>
        <w:t>...</w:t>
      </w:r>
      <w:r w:rsidRPr="00327F56">
        <w:rPr>
          <w:b/>
          <w:bCs/>
          <w:i/>
          <w:iCs/>
        </w:rPr>
        <w:tab/>
        <w:t>.</w:t>
      </w:r>
      <w:r w:rsidRPr="00327F56">
        <w:rPr>
          <w:b/>
          <w:bCs/>
          <w:i/>
          <w:iCs/>
        </w:rPr>
        <w:tab/>
        <w:t>.</w:t>
      </w:r>
    </w:p>
    <w:p w14:paraId="726D2A57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 ὓκ πυρῶν ἀπτἰστων ἤ επτράμένων, </w:t>
      </w:r>
      <w:r w:rsidRPr="00327F56">
        <w:t xml:space="preserve">(from </w:t>
      </w:r>
      <w:r w:rsidRPr="00327F56">
        <w:rPr>
          <w:lang w:val="el-GR" w:eastAsia="el-GR" w:bidi="el-GR"/>
        </w:rPr>
        <w:t xml:space="preserve">πτίφα, </w:t>
      </w:r>
      <w:r w:rsidRPr="00327F56">
        <w:t>to pull off</w:t>
      </w:r>
      <w:r w:rsidRPr="00327F56">
        <w:br/>
        <w:t>the Rind or Bark, or cleanse from Hulks) Bread made os Wheat</w:t>
      </w:r>
      <w:r w:rsidRPr="00327F56">
        <w:br/>
        <w:t xml:space="preserve">hush'd, orunhush'd, that is, cleansed or uncleansed,. </w:t>
      </w:r>
      <w:r w:rsidRPr="00327F56">
        <w:rPr>
          <w:b/>
          <w:bCs/>
          <w:i/>
          <w:iCs/>
        </w:rPr>
        <w:t>Lib. arcci</w:t>
      </w:r>
      <w:r w:rsidRPr="00327F56">
        <w:rPr>
          <w:b/>
          <w:bCs/>
          <w:i/>
          <w:iCs/>
        </w:rPr>
        <w:br/>
      </w:r>
      <w:r w:rsidRPr="00327F56">
        <w:rPr>
          <w:lang w:val="el-GR" w:eastAsia="el-GR" w:bidi="el-GR"/>
        </w:rPr>
        <w:t xml:space="preserve">ἀρχαἐνις ἰητρικῆς. </w:t>
      </w:r>
      <w:r w:rsidRPr="00327F56">
        <w:t xml:space="preserve">Bread </w:t>
      </w:r>
      <w:r w:rsidRPr="00327F56">
        <w:rPr>
          <w:lang w:val="el-GR" w:eastAsia="el-GR" w:bidi="el-GR"/>
        </w:rPr>
        <w:t xml:space="preserve">ἐκ τυρῶν ἀπτίστων </w:t>
      </w:r>
      <w:r w:rsidRPr="00327F56">
        <w:t>seems so he the same</w:t>
      </w:r>
      <w:r w:rsidRPr="00327F56">
        <w:br/>
        <w:t xml:space="preserve">as the </w:t>
      </w:r>
      <w:r w:rsidRPr="00327F56">
        <w:rPr>
          <w:lang w:val="el-GR" w:eastAsia="el-GR" w:bidi="el-GR"/>
        </w:rPr>
        <w:t xml:space="preserve">πίτυράι/Ιηῆς </w:t>
      </w:r>
      <w:r w:rsidRPr="00327F56">
        <w:t>" branny," -winch has not been cleansed from</w:t>
      </w:r>
      <w:r w:rsidRPr="00327F56">
        <w:br/>
        <w:t>the Bran. Therein also</w:t>
      </w:r>
      <w:r w:rsidRPr="00327F56">
        <w:rPr>
          <w:lang w:val="el-GR" w:eastAsia="el-GR" w:bidi="el-GR"/>
        </w:rPr>
        <w:t>πήρινος-αρτος όπτός, ἢ τῶν.σκληρῶνπυρῶν*</w:t>
      </w:r>
      <w:r w:rsidRPr="00327F56">
        <w:rPr>
          <w:lang w:val="el-GR" w:eastAsia="el-GR" w:bidi="el-GR"/>
        </w:rPr>
        <w:br/>
        <w:t xml:space="preserve">" </w:t>
      </w:r>
      <w:r w:rsidRPr="00327F56">
        <w:t>Wheaten Bread, toasted. Or made os harden'd Wheat,"</w:t>
      </w:r>
      <w:r w:rsidRPr="00327F56">
        <w:br/>
        <w:t xml:space="preserve">which was prescrib'd in Dropsies, </w:t>
      </w:r>
      <w:r w:rsidRPr="00327F56">
        <w:rPr>
          <w:b/>
          <w:bCs/>
          <w:i/>
          <w:iCs/>
        </w:rPr>
        <w:t>Lib. oscci</w:t>
      </w:r>
      <w:r w:rsidRPr="00327F56">
        <w:t xml:space="preserve"> </w:t>
      </w:r>
      <w:r w:rsidRPr="00327F56">
        <w:rPr>
          <w:lang w:val="el-GR" w:eastAsia="el-GR" w:bidi="el-GR"/>
        </w:rPr>
        <w:t xml:space="preserve">τῶν ἐντὸς παθῶν. </w:t>
      </w:r>
      <w:r w:rsidRPr="00327F56">
        <w:t>‘</w:t>
      </w:r>
    </w:p>
    <w:p w14:paraId="60FE5253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 πυρῶν.ρετανίων μάχυλῶ ^Γ.πιτὑρων ἐζυμωμένος. </w:t>
      </w:r>
      <w:r w:rsidRPr="00327F56">
        <w:t>Bread</w:t>
      </w:r>
      <w:r w:rsidRPr="00327F56">
        <w:br/>
        <w:t xml:space="preserve">of </w:t>
      </w:r>
      <w:r w:rsidRPr="00327F56">
        <w:rPr>
          <w:b/>
          <w:bCs/>
          <w:i/>
          <w:iCs/>
        </w:rPr>
        <w:t>Siianian</w:t>
      </w:r>
      <w:r w:rsidRPr="00327F56">
        <w:t xml:space="preserve"> Wheat, (a sort of Wheat that comes to Persectiory</w:t>
      </w:r>
      <w:r w:rsidRPr="00327F56">
        <w:br/>
        <w:t xml:space="preserve">in three Months) :sennented with the Juice of. Bran, </w:t>
      </w:r>
      <w:r w:rsidRPr="00327F56">
        <w:rPr>
          <w:b/>
          <w:bCs/>
          <w:i/>
          <w:iCs/>
        </w:rPr>
        <w:t>Lip.</w:t>
      </w:r>
      <w:r w:rsidRPr="00327F56">
        <w:t xml:space="preserve"> 3.</w:t>
      </w:r>
      <w:r w:rsidRPr="00327F56">
        <w:br/>
      </w:r>
      <w:r w:rsidRPr="00327F56">
        <w:rPr>
          <w:lang w:val="el-GR" w:eastAsia="el-GR" w:bidi="el-GR"/>
        </w:rPr>
        <w:t xml:space="preserve">περὶ ιΛιαίτης. </w:t>
      </w:r>
      <w:r w:rsidRPr="00327F56">
        <w:t>This easily passes thro' the Body.. --</w:t>
      </w:r>
    </w:p>
    <w:p w14:paraId="17A92AC6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Ἄῥῖος σεμιδαλίτης,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σ-μάδαλις, </w:t>
      </w:r>
      <w:r w:rsidRPr="00327F56">
        <w:t>fine Flour. Bread made</w:t>
      </w:r>
      <w:r w:rsidRPr="00327F56">
        <w:br/>
        <w:t>os fine Flour. This was powerfully nutritive, tho' less than</w:t>
      </w:r>
      <w:r w:rsidRPr="00327F56">
        <w:br/>
        <w:t xml:space="preserve">what was made os </w:t>
      </w:r>
      <w:r w:rsidRPr="00327F56">
        <w:rPr>
          <w:lang w:val="la-Latn" w:eastAsia="la-Latn" w:bidi="la-Latn"/>
        </w:rPr>
        <w:t xml:space="preserve">Alica </w:t>
      </w:r>
      <w:r w:rsidRPr="00327F56">
        <w:t xml:space="preserve">or </w:t>
      </w:r>
      <w:r w:rsidRPr="00327F56">
        <w:rPr>
          <w:lang w:val="la-Latn" w:eastAsia="la-Latn" w:bidi="la-Latn"/>
        </w:rPr>
        <w:t xml:space="preserve">Siligo, </w:t>
      </w:r>
      <w:r w:rsidRPr="00327F56">
        <w:t>and but lrttle of it pass'd</w:t>
      </w:r>
      <w:r w:rsidRPr="00327F56">
        <w:br/>
        <w:t xml:space="preserve">Thro' the Body, </w:t>
      </w:r>
      <w:r w:rsidRPr="00327F56">
        <w:rPr>
          <w:b/>
          <w:bCs/>
          <w:i/>
          <w:iCs/>
        </w:rPr>
        <w:t>Nib.su.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περὶδιαέτης. </w:t>
      </w:r>
      <w:r w:rsidRPr="00327F56">
        <w:rPr>
          <w:b/>
          <w:bCs/>
          <w:i/>
          <w:iCs/>
        </w:rPr>
        <w:t>Galen,</w:t>
      </w:r>
      <w:r w:rsidRPr="00327F56">
        <w:t xml:space="preserve"> as well.</w:t>
      </w:r>
      <w:r w:rsidRPr="00327F56">
        <w:rPr>
          <w:b/>
          <w:bCs/>
          <w:i/>
          <w:iCs/>
        </w:rPr>
        <w:t>Acs Celsius</w:t>
      </w:r>
      <w:r w:rsidRPr="00327F56">
        <w:rPr>
          <w:b/>
          <w:bCs/>
          <w:i/>
          <w:iCs/>
        </w:rPr>
        <w:br/>
      </w:r>
      <w:r w:rsidRPr="00327F56">
        <w:lastRenderedPageBreak/>
        <w:t xml:space="preserve">and </w:t>
      </w:r>
      <w:r w:rsidRPr="00327F56">
        <w:rPr>
          <w:b/>
          <w:bCs/>
          <w:i/>
          <w:iCs/>
        </w:rPr>
        <w:t>Paulus,</w:t>
      </w:r>
      <w:r w:rsidRPr="00327F56">
        <w:t xml:space="preserve"> tails us, that this kind of Bread affords most</w:t>
      </w:r>
      <w:r w:rsidRPr="00327F56">
        <w:br/>
        <w:t xml:space="preserve">.Nourishment, next to whet is made of </w:t>
      </w:r>
      <w:r w:rsidRPr="00327F56">
        <w:rPr>
          <w:lang w:val="la-Latn" w:eastAsia="la-Latn" w:bidi="la-Latn"/>
        </w:rPr>
        <w:t xml:space="preserve">Siligo </w:t>
      </w:r>
      <w:r w:rsidRPr="00327F56">
        <w:rPr>
          <w:b/>
          <w:bCs/>
          <w:i/>
          <w:iCs/>
        </w:rPr>
        <w:t>(see below foe</w:t>
      </w:r>
      <w:r w:rsidRPr="00327F56">
        <w:t xml:space="preserve"> and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Philistion, </w:t>
      </w:r>
      <w:r w:rsidRPr="00327F56">
        <w:rPr>
          <w:b/>
          <w:bCs/>
          <w:i/>
          <w:iCs/>
        </w:rPr>
        <w:t>in Athenaus,</w:t>
      </w:r>
      <w:r w:rsidRPr="00327F56">
        <w:t xml:space="preserve"> will havc it more strengthening than</w:t>
      </w:r>
      <w:r w:rsidRPr="00327F56">
        <w:br/>
        <w:t xml:space="preserve">Bread made-of </w:t>
      </w:r>
      <w:r w:rsidRPr="00327F56">
        <w:rPr>
          <w:lang w:val="la-Latn" w:eastAsia="la-Latn" w:bidi="la-Latn"/>
        </w:rPr>
        <w:t>Alica.</w:t>
      </w:r>
    </w:p>
    <w:p w14:paraId="4FDAA1A1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Ἄρτος.συγκομιστὸς,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συγκομίζω, </w:t>
      </w:r>
      <w:r w:rsidRPr="00327F56">
        <w:t>tn collect or bring toge-</w:t>
      </w:r>
      <w:r w:rsidRPr="00327F56">
        <w:br/>
        <w:t>- liter. Bread, made of all the Parts of the Corn taken together.</w:t>
      </w:r>
      <w:r w:rsidRPr="00327F56">
        <w:br/>
        <w:t xml:space="preserve">This is drying, and easy of Passage, </w:t>
      </w:r>
      <w:r w:rsidRPr="00327F56">
        <w:rPr>
          <w:b/>
          <w:bCs/>
          <w:i/>
          <w:iCs/>
        </w:rPr>
        <w:t>Lib. y. et</w:t>
      </w:r>
      <w:r w:rsidRPr="00327F56">
        <w:t xml:space="preserve"> 3. </w:t>
      </w:r>
      <w:r w:rsidRPr="00327F56">
        <w:rPr>
          <w:lang w:val="el-GR" w:eastAsia="el-GR" w:bidi="el-GR"/>
        </w:rPr>
        <w:t>περὶ διιάτης.</w:t>
      </w:r>
      <w:r w:rsidRPr="00327F56">
        <w:rPr>
          <w:lang w:val="el-GR" w:eastAsia="el-GR" w:bidi="el-GR"/>
        </w:rPr>
        <w:br/>
      </w:r>
      <w:r w:rsidRPr="00327F56">
        <w:t xml:space="preserve">This is opposed, to </w:t>
      </w:r>
      <w:r w:rsidRPr="00327F56">
        <w:rPr>
          <w:lang w:val="el-GR" w:eastAsia="el-GR" w:bidi="el-GR"/>
        </w:rPr>
        <w:t xml:space="preserve">καθαρας, </w:t>
      </w:r>
      <w:r w:rsidRPr="00327F56">
        <w:t xml:space="preserve">".pure," </w:t>
      </w:r>
      <w:r w:rsidRPr="00327F56">
        <w:rPr>
          <w:b/>
          <w:bCs/>
          <w:i/>
          <w:iCs/>
        </w:rPr>
        <w:t>Lib. do Pat. Vict. in</w:t>
      </w:r>
    </w:p>
    <w:p w14:paraId="11778411" w14:textId="77777777" w:rsidR="00327F56" w:rsidRPr="00327F56" w:rsidRDefault="00327F56" w:rsidP="00327F56">
      <w:r w:rsidRPr="00327F56">
        <w:rPr>
          <w:b/>
          <w:bCs/>
          <w:i/>
          <w:iCs/>
        </w:rPr>
        <w:t>Morb. acut.</w:t>
      </w:r>
      <w:r w:rsidRPr="00327F56">
        <w:t xml:space="preserve"> and </w:t>
      </w:r>
      <w:r w:rsidRPr="00327F56">
        <w:rPr>
          <w:b/>
          <w:bCs/>
          <w:i/>
          <w:iCs/>
        </w:rPr>
        <w:t>Lib. crguli df'/sudjf. Galen, in Su&amp;.EXegeftii</w:t>
      </w:r>
      <w:r w:rsidRPr="00327F56">
        <w:rPr>
          <w:b/>
          <w:bCs/>
          <w:i/>
          <w:iCs/>
        </w:rPr>
        <w:br/>
      </w:r>
      <w:r w:rsidRPr="00327F56">
        <w:t xml:space="preserve">expounds </w:t>
      </w:r>
      <w:r w:rsidRPr="00327F56">
        <w:rPr>
          <w:lang w:val="el-GR" w:eastAsia="el-GR" w:bidi="el-GR"/>
        </w:rPr>
        <w:t xml:space="preserve">συγκομιστοι ἀρτοι, </w:t>
      </w:r>
      <w:r w:rsidRPr="00327F56">
        <w:t xml:space="preserve">by </w:t>
      </w:r>
      <w:r w:rsidRPr="00327F56">
        <w:rPr>
          <w:lang w:val="el-GR" w:eastAsia="el-GR" w:bidi="el-GR"/>
        </w:rPr>
        <w:t>ῥυπαραι διὰ τὸ πάντα ἄμα τἀ</w:t>
      </w:r>
      <w:r w:rsidRPr="00327F56">
        <w:rPr>
          <w:lang w:val="el-GR" w:eastAsia="el-GR" w:bidi="el-GR"/>
        </w:rPr>
        <w:br/>
        <w:t xml:space="preserve">αλευρα συγκομιζες&amp;αι, καὶ μὴ διακρίνεθασ " </w:t>
      </w:r>
      <w:r w:rsidRPr="00327F56">
        <w:t>Coarse, hecause all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Parts of the Meal were thrown together without Distin-.</w:t>
      </w:r>
      <w:r w:rsidRPr="00327F56">
        <w:br/>
        <w:t>" ction.'' *</w:t>
      </w:r>
    </w:p>
    <w:p w14:paraId="31124D34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Ἄρτος </w:t>
      </w:r>
      <w:r w:rsidRPr="00327F56">
        <w:t xml:space="preserve">din </w:t>
      </w:r>
      <w:r w:rsidRPr="00327F56">
        <w:rPr>
          <w:lang w:val="el-GR" w:eastAsia="el-GR" w:bidi="el-GR"/>
        </w:rPr>
        <w:t xml:space="preserve">χόνδρώ ἤ χονδρίτης,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χονδρος. </w:t>
      </w:r>
      <w:r w:rsidRPr="00327F56">
        <w:rPr>
          <w:lang w:val="la-Latn" w:eastAsia="la-Latn" w:bidi="la-Latn"/>
        </w:rPr>
        <w:t xml:space="preserve">Alica, </w:t>
      </w:r>
      <w:r w:rsidRPr="00327F56">
        <w:t>Bread</w:t>
      </w:r>
      <w:r w:rsidRPr="00327F56">
        <w:br/>
        <w:t xml:space="preserve">made of </w:t>
      </w:r>
      <w:r w:rsidRPr="00327F56">
        <w:rPr>
          <w:b/>
          <w:bCs/>
          <w:i/>
          <w:iCs/>
        </w:rPr>
        <w:t>Aliea.</w:t>
      </w:r>
      <w:r w:rsidRPr="00327F56">
        <w:t xml:space="preserve"> It is extremely nourishing, and but littie of it</w:t>
      </w:r>
      <w:r w:rsidRPr="00327F56">
        <w:br/>
        <w:t xml:space="preserve">passes off as excrementitious. </w:t>
      </w:r>
      <w:r w:rsidRPr="00327F56">
        <w:rPr>
          <w:b/>
          <w:bCs/>
          <w:i/>
          <w:iCs/>
        </w:rPr>
        <w:t>Lib.</w:t>
      </w:r>
      <w:r w:rsidRPr="00327F56">
        <w:t xml:space="preserve"> 2. </w:t>
      </w:r>
      <w:r w:rsidRPr="00327F56">
        <w:rPr>
          <w:lang w:val="el-GR" w:eastAsia="el-GR" w:bidi="el-GR"/>
        </w:rPr>
        <w:t>πἐρί διαίτης.</w:t>
      </w:r>
    </w:p>
    <w:p w14:paraId="2628933E" w14:textId="77777777" w:rsidR="00327F56" w:rsidRPr="00327F56" w:rsidRDefault="00327F56" w:rsidP="00327F56">
      <w:pPr>
        <w:tabs>
          <w:tab w:val="left" w:pos="4149"/>
        </w:tabs>
        <w:ind w:firstLine="360"/>
      </w:pPr>
      <w:r w:rsidRPr="00327F56">
        <w:rPr>
          <w:lang w:val="el-GR" w:eastAsia="el-GR" w:bidi="el-GR"/>
        </w:rPr>
        <w:t xml:space="preserve">Ἄρτος ἐωλος, </w:t>
      </w:r>
      <w:r w:rsidRPr="00327F56">
        <w:t>stale Bread; It is drying, not very nutritive,</w:t>
      </w:r>
      <w:r w:rsidRPr="00327F56">
        <w:br/>
        <w:t xml:space="preserve">and attracts Phlegm, </w:t>
      </w:r>
      <w:r w:rsidRPr="00327F56">
        <w:rPr>
          <w:b/>
          <w:bCs/>
          <w:i/>
          <w:iCs/>
        </w:rPr>
        <w:t>Lib. oriel rare iorrbs crurijisu.</w:t>
      </w:r>
      <w:r w:rsidRPr="00327F56">
        <w:t xml:space="preserve"> It is </w:t>
      </w:r>
      <w:r w:rsidRPr="00327F56">
        <w:rPr>
          <w:u w:val="single"/>
        </w:rPr>
        <w:t>rail</w:t>
      </w:r>
      <w:r w:rsidRPr="00327F56">
        <w:t>'d by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Celsus, </w:t>
      </w:r>
      <w:r w:rsidRPr="00327F56">
        <w:rPr>
          <w:b/>
          <w:bCs/>
          <w:i/>
          <w:iCs/>
        </w:rPr>
        <w:t>Lib.</w:t>
      </w:r>
      <w:r w:rsidRPr="00327F56">
        <w:t xml:space="preserve"> i. </w:t>
      </w:r>
      <w:r w:rsidRPr="00327F56">
        <w:rPr>
          <w:b/>
          <w:bCs/>
          <w:i/>
          <w:iCs/>
        </w:rPr>
        <w:t>Cap.</w:t>
      </w:r>
      <w:r w:rsidRPr="00327F56">
        <w:t xml:space="preserve"> 3. </w:t>
      </w:r>
      <w:r w:rsidRPr="00327F56">
        <w:rPr>
          <w:b/>
          <w:bCs/>
          <w:i/>
          <w:iCs/>
        </w:rPr>
        <w:t xml:space="preserve">Panis </w:t>
      </w:r>
      <w:r w:rsidRPr="00327F56">
        <w:rPr>
          <w:b/>
          <w:bCs/>
          <w:i/>
          <w:iCs/>
          <w:lang w:val="la-Latn" w:eastAsia="la-Latn" w:bidi="la-Latn"/>
        </w:rPr>
        <w:t xml:space="preserve">Hesternus. </w:t>
      </w:r>
      <w:r w:rsidRPr="00327F56">
        <w:rPr>
          <w:b/>
          <w:bCs/>
          <w:i/>
          <w:iCs/>
        </w:rPr>
        <w:t>.</w:t>
      </w:r>
      <w:r w:rsidRPr="00327F56">
        <w:rPr>
          <w:b/>
          <w:bCs/>
          <w:i/>
          <w:iCs/>
        </w:rPr>
        <w:tab/>
        <w:t>. .</w:t>
      </w:r>
    </w:p>
    <w:p w14:paraId="7DA572B5" w14:textId="77777777" w:rsidR="00327F56" w:rsidRPr="00327F56" w:rsidRDefault="00327F56" w:rsidP="00327F56">
      <w:pPr>
        <w:tabs>
          <w:tab w:val="left" w:pos="4768"/>
        </w:tabs>
        <w:ind w:firstLine="360"/>
      </w:pPr>
      <w:r w:rsidRPr="00327F56">
        <w:t xml:space="preserve">sincere are other Distinctions of Bread in </w:t>
      </w:r>
      <w:r w:rsidRPr="00327F56">
        <w:rPr>
          <w:b/>
          <w:bCs/>
          <w:i/>
          <w:iCs/>
        </w:rPr>
        <w:t>Hippocrates, as</w:t>
      </w:r>
      <w:r w:rsidRPr="00327F56">
        <w:rPr>
          <w:b/>
          <w:bCs/>
          <w:i/>
          <w:iCs/>
        </w:rPr>
        <w:br/>
      </w:r>
      <w:r w:rsidRPr="00327F56">
        <w:rPr>
          <w:lang w:val="el-GR" w:eastAsia="el-GR" w:bidi="el-GR"/>
        </w:rPr>
        <w:t xml:space="preserve">τῳ χυλώ πεφυρημένος. </w:t>
      </w:r>
      <w:r w:rsidRPr="00327F56">
        <w:t>Bread kneaded and macerated in the juice</w:t>
      </w:r>
      <w:r w:rsidRPr="00327F56">
        <w:br/>
        <w:t>of Wheat: This is very nutritive, light, and easy of Passage,</w:t>
      </w:r>
      <w:r w:rsidRPr="00327F56">
        <w:br/>
      </w:r>
      <w:r w:rsidRPr="00327F56">
        <w:rPr>
          <w:b/>
          <w:bCs/>
          <w:i/>
          <w:iCs/>
        </w:rPr>
        <w:t>Lib.</w:t>
      </w:r>
      <w:r w:rsidRPr="00327F56">
        <w:t xml:space="preserve"> 2. </w:t>
      </w:r>
      <w:r w:rsidRPr="00327F56">
        <w:rPr>
          <w:b/>
          <w:bCs/>
          <w:i/>
          <w:iCs/>
        </w:rPr>
        <w:t>rased JialTes.</w:t>
      </w:r>
      <w:r w:rsidRPr="00327F56">
        <w:t xml:space="preserve"> </w:t>
      </w:r>
      <w:r w:rsidRPr="00327F56">
        <w:rPr>
          <w:lang w:val="el-GR" w:eastAsia="el-GR" w:bidi="el-GR"/>
        </w:rPr>
        <w:t>Ἄρτος πολλώ ὓδατι</w:t>
      </w:r>
      <w:r w:rsidRPr="00327F56">
        <w:rPr>
          <w:lang w:val="el-GR" w:eastAsia="el-GR" w:bidi="el-GR"/>
        </w:rPr>
        <w:tab/>
        <w:t xml:space="preserve">ἤ </w:t>
      </w:r>
      <w:r w:rsidRPr="00327F56">
        <w:t>durdur-</w:t>
      </w:r>
    </w:p>
    <w:p w14:paraId="4F2E8B01" w14:textId="77777777" w:rsidR="00327F56" w:rsidRPr="00327F56" w:rsidRDefault="00327F56" w:rsidP="00327F56">
      <w:r w:rsidRPr="00327F56">
        <w:rPr>
          <w:lang w:val="el-GR" w:eastAsia="el-GR" w:bidi="el-GR"/>
        </w:rPr>
        <w:t xml:space="preserve">τος. </w:t>
      </w:r>
      <w:r w:rsidRPr="00327F56">
        <w:t>Bread work'd up with a great deal of Water, or not work'd</w:t>
      </w:r>
      <w:r w:rsidRPr="00327F56">
        <w:br/>
        <w:t xml:space="preserve">at all. </w:t>
      </w:r>
      <w:r w:rsidRPr="00327F56">
        <w:rPr>
          <w:b/>
          <w:bCs/>
          <w:i/>
          <w:iCs/>
        </w:rPr>
        <w:t>Lib. rrcci cioAn</w:t>
      </w:r>
      <w:r w:rsidRPr="00327F56">
        <w:t xml:space="preserve"> </w:t>
      </w:r>
      <w:r w:rsidRPr="00327F56">
        <w:rPr>
          <w:lang w:val="el-GR" w:eastAsia="el-GR" w:bidi="el-GR"/>
        </w:rPr>
        <w:t xml:space="preserve">ἰήτρ. Ἄρτων όι μέγιστοι. </w:t>
      </w:r>
      <w:r w:rsidRPr="00327F56">
        <w:t>Bread in large</w:t>
      </w:r>
      <w:r w:rsidRPr="00327F56">
        <w:br/>
        <w:t>Loaves : Such Bread is more nourishing than what is in smaller</w:t>
      </w:r>
      <w:r w:rsidRPr="00327F56">
        <w:br/>
        <w:t xml:space="preserve">Loaves, hecause less burnt and dry’ci. </w:t>
      </w:r>
      <w:r w:rsidRPr="00327F56">
        <w:rPr>
          <w:b/>
          <w:bCs/>
          <w:i/>
          <w:iCs/>
        </w:rPr>
        <w:t>Lib.</w:t>
      </w:r>
      <w:r w:rsidRPr="00327F56">
        <w:t xml:space="preserve"> a. </w:t>
      </w:r>
      <w:r w:rsidRPr="00327F56">
        <w:rPr>
          <w:lang w:val="el-GR" w:eastAsia="el-GR" w:bidi="el-GR"/>
        </w:rPr>
        <w:t>περὶ διαίτης.</w:t>
      </w:r>
      <w:r w:rsidRPr="00327F56">
        <w:rPr>
          <w:lang w:val="el-GR" w:eastAsia="el-GR" w:bidi="el-GR"/>
        </w:rPr>
        <w:br/>
        <w:t xml:space="preserve">Ἄρτοι θερμοτε </w:t>
      </w:r>
      <w:r w:rsidRPr="00327F56">
        <w:t xml:space="preserve">hot Bread, which dries the Body ; </w:t>
      </w:r>
      <w:r w:rsidRPr="00327F56">
        <w:rPr>
          <w:lang w:val="el-GR" w:eastAsia="el-GR" w:bidi="el-GR"/>
        </w:rPr>
        <w:t>ἄρτοι ψυχροι,</w:t>
      </w:r>
      <w:r w:rsidRPr="00327F56">
        <w:rPr>
          <w:lang w:val="el-GR" w:eastAsia="el-GR" w:bidi="el-GR"/>
        </w:rPr>
        <w:br/>
      </w:r>
      <w:r w:rsidRPr="00327F56">
        <w:t>cold Bread, which is less drying than the former, but nourishes</w:t>
      </w:r>
      <w:r w:rsidRPr="00327F56">
        <w:br/>
        <w:t xml:space="preserve">littie, and in some measure emaciates. </w:t>
      </w:r>
      <w:r w:rsidRPr="00327F56">
        <w:rPr>
          <w:b/>
          <w:bCs/>
          <w:i/>
          <w:iCs/>
        </w:rPr>
        <w:t>Lib. 2. otzgii</w:t>
      </w:r>
      <w:r w:rsidRPr="00327F56">
        <w:t xml:space="preserve"> </w:t>
      </w:r>
      <w:r w:rsidRPr="00327F56">
        <w:rPr>
          <w:lang w:val="el-GR" w:eastAsia="el-GR" w:bidi="el-GR"/>
        </w:rPr>
        <w:t>δ</w:t>
      </w:r>
      <w:r w:rsidRPr="00327F56">
        <w:rPr>
          <w:b/>
          <w:bCs/>
          <w:i/>
          <w:iCs/>
        </w:rPr>
        <w:t>sal</w:t>
      </w:r>
      <w:r w:rsidRPr="00327F56">
        <w:rPr>
          <w:lang w:val="el-GR" w:eastAsia="el-GR" w:bidi="el-GR"/>
        </w:rPr>
        <w:t>της.</w:t>
      </w:r>
    </w:p>
    <w:p w14:paraId="47978BF1" w14:textId="77777777" w:rsidR="00327F56" w:rsidRPr="00327F56" w:rsidRDefault="00327F56" w:rsidP="00327F56">
      <w:pPr>
        <w:ind w:firstLine="360"/>
      </w:pPr>
      <w:r w:rsidRPr="00327F56">
        <w:t>Besides the foremention'd Sorts there was a more modern</w:t>
      </w:r>
      <w:r w:rsidRPr="00327F56">
        <w:br/>
        <w:t xml:space="preserve">kind of Bread in Use among the </w:t>
      </w:r>
      <w:r w:rsidRPr="00327F56">
        <w:rPr>
          <w:b/>
          <w:bCs/>
          <w:i/>
          <w:iCs/>
        </w:rPr>
        <w:t>Romans,</w:t>
      </w:r>
      <w:r w:rsidRPr="00327F56">
        <w:t xml:space="preserve"> which was made of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Siligo,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finest and purest Flour, of which </w:t>
      </w:r>
      <w:r w:rsidRPr="00327F56">
        <w:rPr>
          <w:b/>
          <w:bCs/>
          <w:i/>
          <w:iCs/>
        </w:rPr>
        <w:t>Pliny</w:t>
      </w:r>
      <w:r w:rsidRPr="00327F56">
        <w:t xml:space="preserve"> says, </w:t>
      </w:r>
      <w:r w:rsidRPr="00327F56">
        <w:rPr>
          <w:b/>
          <w:bCs/>
          <w:i/>
          <w:iCs/>
        </w:rPr>
        <w:t>Silis.</w:t>
      </w:r>
      <w:r w:rsidRPr="00327F56">
        <w:rPr>
          <w:b/>
          <w:bCs/>
          <w:i/>
          <w:iCs/>
        </w:rPr>
        <w:br/>
        <w:t xml:space="preserve">ginern </w:t>
      </w:r>
      <w:r w:rsidRPr="00327F56">
        <w:rPr>
          <w:b/>
          <w:bCs/>
          <w:i/>
          <w:iCs/>
          <w:lang w:val="la-Latn" w:eastAsia="la-Latn" w:bidi="la-Latn"/>
        </w:rPr>
        <w:t>proprie dixerim Tritici Delicias; Candor est, et sim vir-</w:t>
      </w:r>
      <w:r w:rsidRPr="00327F56">
        <w:rPr>
          <w:b/>
          <w:bCs/>
          <w:i/>
          <w:iCs/>
          <w:lang w:val="la-Latn" w:eastAsia="la-Latn" w:bidi="la-Latn"/>
        </w:rPr>
        <w:br/>
        <w:t xml:space="preserve">tute, et sine Pondere : </w:t>
      </w:r>
      <w:r w:rsidRPr="00327F56">
        <w:rPr>
          <w:b/>
          <w:bCs/>
          <w:i/>
          <w:iCs/>
          <w:vertAlign w:val="superscript"/>
          <w:lang w:val="la-Latn" w:eastAsia="la-Latn" w:bidi="la-Latn"/>
        </w:rPr>
        <w:t>ct</w:t>
      </w:r>
      <w:r w:rsidRPr="00327F56">
        <w:rPr>
          <w:lang w:val="la-Latn" w:eastAsia="la-Latn" w:bidi="la-Latn"/>
        </w:rPr>
        <w:t xml:space="preserve"> Siligo </w:t>
      </w:r>
      <w:r w:rsidRPr="00327F56">
        <w:t xml:space="preserve">may properly be call’d the </w:t>
      </w:r>
      <w:r w:rsidRPr="00327F56">
        <w:rPr>
          <w:lang w:val="la-Latn" w:eastAsia="la-Latn" w:bidi="la-Latn"/>
        </w:rPr>
        <w:t>delici-</w:t>
      </w:r>
      <w:r w:rsidRPr="00327F56">
        <w:rPr>
          <w:lang w:val="la-Latn" w:eastAsia="la-Latn" w:bidi="la-Latn"/>
        </w:rPr>
        <w:br/>
      </w:r>
      <w:r w:rsidRPr="00327F56">
        <w:t>" ous Part of the Wheat ; it is Whiteness, without Virtue or</w:t>
      </w:r>
      <w:r w:rsidRPr="00327F56">
        <w:br/>
        <w:t xml:space="preserve">" Weight,” </w:t>
      </w:r>
      <w:r w:rsidRPr="00327F56">
        <w:rPr>
          <w:b/>
          <w:bCs/>
          <w:i/>
          <w:iCs/>
        </w:rPr>
        <w:t>Lib.</w:t>
      </w:r>
      <w:r w:rsidRPr="00327F56">
        <w:t xml:space="preserve"> IS; </w:t>
      </w:r>
      <w:r w:rsidRPr="00327F56">
        <w:rPr>
          <w:b/>
          <w:bCs/>
          <w:i/>
          <w:iCs/>
        </w:rPr>
        <w:t>Cap.</w:t>
      </w:r>
      <w:r w:rsidRPr="00327F56">
        <w:t xml:space="preserve"> 8. And </w:t>
      </w:r>
      <w:r w:rsidRPr="00327F56">
        <w:rPr>
          <w:b/>
          <w:bCs/>
          <w:i/>
          <w:iCs/>
        </w:rPr>
        <w:t>Galen,</w:t>
      </w:r>
      <w:r w:rsidRPr="00327F56">
        <w:t xml:space="preserve"> speaking of the</w:t>
      </w:r>
      <w:r w:rsidRPr="00327F56">
        <w:br/>
        <w:t xml:space="preserve">different sorts of Bread, has these Words: </w:t>
      </w:r>
      <w:r w:rsidRPr="00327F56">
        <w:rPr>
          <w:lang w:val="el-GR" w:eastAsia="el-GR" w:bidi="el-GR"/>
        </w:rPr>
        <w:t xml:space="preserve">‘Ο </w:t>
      </w:r>
      <w:r w:rsidRPr="00327F56">
        <w:t xml:space="preserve">join </w:t>
      </w:r>
      <w:r w:rsidRPr="00327F56">
        <w:rPr>
          <w:lang w:val="el-GR" w:eastAsia="el-GR" w:bidi="el-GR"/>
        </w:rPr>
        <w:t>κσίναρώτατος</w:t>
      </w:r>
      <w:r w:rsidRPr="00327F56">
        <w:rPr>
          <w:lang w:val="el-GR" w:eastAsia="el-GR" w:bidi="el-GR"/>
        </w:rPr>
        <w:br/>
        <w:t>ἄρτος καλεἴται σιλιγνίτης, ὸ δ’ εφεξῆς σεμιδαλίτης, ἀλλ’ ή μἐύ</w:t>
      </w:r>
      <w:r w:rsidRPr="00327F56">
        <w:rPr>
          <w:lang w:val="el-GR" w:eastAsia="el-GR" w:bidi="el-GR"/>
        </w:rPr>
        <w:br/>
        <w:t>σεμίδαλις 'Ελλογικόν τε καὶ παλαιὸν, .σίλιγνις 6 οῦχ Ἐλληνικὸν,</w:t>
      </w:r>
      <w:r w:rsidRPr="00327F56">
        <w:rPr>
          <w:lang w:val="el-GR" w:eastAsia="el-GR" w:bidi="el-GR"/>
        </w:rPr>
        <w:br/>
        <w:t xml:space="preserve">ἐτέρως </w:t>
      </w:r>
      <w:r w:rsidRPr="00327F56">
        <w:t xml:space="preserve">o </w:t>
      </w:r>
      <w:r w:rsidRPr="00327F56">
        <w:rPr>
          <w:lang w:val="el-GR" w:eastAsia="el-GR" w:bidi="el-GR"/>
        </w:rPr>
        <w:t xml:space="preserve">ἀυτὴν όνομάζβν οὐκ ἔχω. </w:t>
      </w:r>
      <w:r w:rsidRPr="00327F56">
        <w:t>The finest Bread is call'd</w:t>
      </w:r>
      <w:r w:rsidRPr="00327F56">
        <w:br/>
      </w:r>
      <w:r w:rsidRPr="00327F56">
        <w:rPr>
          <w:b/>
          <w:bCs/>
          <w:i/>
          <w:iCs/>
          <w:vertAlign w:val="superscript"/>
        </w:rPr>
        <w:t>Ci</w:t>
      </w:r>
      <w:r w:rsidRPr="00327F56">
        <w:rPr>
          <w:b/>
          <w:bCs/>
          <w:i/>
          <w:iCs/>
        </w:rPr>
        <w:t xml:space="preserve"> Silignitfs</w:t>
      </w:r>
      <w:r w:rsidRPr="00327F56">
        <w:t xml:space="preserve"> ; the next in Fineness, </w:t>
      </w:r>
      <w:r w:rsidRPr="00327F56">
        <w:rPr>
          <w:b/>
          <w:bCs/>
          <w:i/>
          <w:iCs/>
        </w:rPr>
        <w:t>Semidalites</w:t>
      </w:r>
      <w:r w:rsidRPr="00327F56">
        <w:t xml:space="preserve"> ; now </w:t>
      </w:r>
      <w:r w:rsidRPr="00327F56">
        <w:rPr>
          <w:b/>
          <w:bCs/>
          <w:i/>
          <w:iCs/>
        </w:rPr>
        <w:t>Sertidalis</w:t>
      </w:r>
      <w:r w:rsidRPr="00327F56">
        <w:rPr>
          <w:b/>
          <w:bCs/>
          <w:i/>
          <w:iCs/>
        </w:rPr>
        <w:br/>
      </w:r>
      <w:r w:rsidRPr="00327F56">
        <w:rPr>
          <w:lang w:val="el-GR" w:eastAsia="el-GR" w:bidi="el-GR"/>
        </w:rPr>
        <w:t xml:space="preserve">μ </w:t>
      </w:r>
      <w:r w:rsidRPr="00327F56">
        <w:t xml:space="preserve">is an old Gr^Word, but </w:t>
      </w:r>
      <w:r w:rsidRPr="00327F56">
        <w:rPr>
          <w:b/>
          <w:bCs/>
          <w:i/>
          <w:iCs/>
        </w:rPr>
        <w:t>Silignis</w:t>
      </w:r>
      <w:r w:rsidRPr="00327F56">
        <w:t xml:space="preserve"> is not </w:t>
      </w:r>
      <w:r w:rsidRPr="00327F56">
        <w:rPr>
          <w:b/>
          <w:bCs/>
          <w:i/>
          <w:iCs/>
        </w:rPr>
        <w:t>Greek,</w:t>
      </w:r>
      <w:r w:rsidRPr="00327F56">
        <w:t xml:space="preserve"> and I have</w:t>
      </w:r>
      <w:r w:rsidRPr="00327F56">
        <w:br/>
      </w:r>
      <w:r w:rsidRPr="00327F56">
        <w:rPr>
          <w:b/>
          <w:bCs/>
          <w:i/>
          <w:iCs/>
          <w:vertAlign w:val="superscript"/>
        </w:rPr>
        <w:t>i(</w:t>
      </w:r>
      <w:r w:rsidRPr="00327F56">
        <w:rPr>
          <w:b/>
          <w:bCs/>
          <w:i/>
          <w:iCs/>
        </w:rPr>
        <w:t xml:space="preserve"> no</w:t>
      </w:r>
      <w:r w:rsidRPr="00327F56">
        <w:t xml:space="preserve"> other Name sor it.'' </w:t>
      </w:r>
      <w:r w:rsidRPr="00327F56">
        <w:rPr>
          <w:lang w:val="el-GR" w:eastAsia="el-GR" w:bidi="el-GR"/>
        </w:rPr>
        <w:t xml:space="preserve">Σιλιγνις </w:t>
      </w:r>
      <w:r w:rsidRPr="00327F56">
        <w:t>is plainly coin'd from the</w:t>
      </w:r>
      <w:r w:rsidRPr="00327F56">
        <w:br/>
      </w:r>
      <w:r w:rsidRPr="00327F56">
        <w:rPr>
          <w:b/>
          <w:bCs/>
          <w:i/>
          <w:iCs/>
        </w:rPr>
        <w:t xml:space="preserve">Latin </w:t>
      </w:r>
      <w:r w:rsidRPr="00327F56">
        <w:rPr>
          <w:b/>
          <w:bCs/>
          <w:i/>
          <w:iCs/>
          <w:lang w:val="la-Latn" w:eastAsia="la-Latn" w:bidi="la-Latn"/>
        </w:rPr>
        <w:t>Siligo.</w:t>
      </w:r>
      <w:r w:rsidRPr="00327F56">
        <w:rPr>
          <w:lang w:val="la-Latn" w:eastAsia="la-Latn" w:bidi="la-Latn"/>
        </w:rPr>
        <w:t xml:space="preserve"> </w:t>
      </w:r>
      <w:r w:rsidRPr="00327F56">
        <w:t>He goes on to compare the different kinds of</w:t>
      </w:r>
      <w:r w:rsidRPr="00327F56">
        <w:br/>
        <w:t xml:space="preserve">Bread, with respect to Nutrition, aS follows: </w:t>
      </w:r>
      <w:r w:rsidRPr="00327F56">
        <w:rPr>
          <w:lang w:val="el-GR" w:eastAsia="el-GR" w:bidi="el-GR"/>
        </w:rPr>
        <w:t>Τραφιμωτατος^</w:t>
      </w:r>
      <w:r w:rsidRPr="00327F56">
        <w:rPr>
          <w:lang w:val="el-GR" w:eastAsia="el-GR" w:bidi="el-GR"/>
        </w:rPr>
        <w:br/>
      </w:r>
      <w:r w:rsidRPr="00327F56">
        <w:t xml:space="preserve">o </w:t>
      </w:r>
      <w:r w:rsidRPr="00327F56">
        <w:rPr>
          <w:lang w:val="el-GR" w:eastAsia="el-GR" w:bidi="el-GR"/>
        </w:rPr>
        <w:t>σιλιγιιτείς ἀυτῶν, ἐφεξῆς ὸ σεμιδα.’ἁτης, καὶ τρίτος ο μἐσος καὶ</w:t>
      </w:r>
      <w:r w:rsidRPr="00327F56">
        <w:rPr>
          <w:lang w:val="el-GR" w:eastAsia="el-GR" w:bidi="el-GR"/>
        </w:rPr>
        <w:br/>
        <w:t>συγκομιστὸς, ο καὶ άήτοπυρίτης, ἐφ' ῳ τέταρτός ἐστι τὸ τῶν ῤυπαρῶστ</w:t>
      </w:r>
      <w:r w:rsidRPr="00327F56">
        <w:rPr>
          <w:lang w:val="el-GR" w:eastAsia="el-GR" w:bidi="el-GR"/>
        </w:rPr>
        <w:br/>
        <w:t xml:space="preserve">ειδος, </w:t>
      </w:r>
      <w:r w:rsidRPr="00327F56">
        <w:rPr>
          <w:b/>
          <w:bCs/>
          <w:i/>
          <w:iCs/>
          <w:lang w:val="el-GR" w:eastAsia="el-GR" w:bidi="el-GR"/>
        </w:rPr>
        <w:t xml:space="preserve">ων </w:t>
      </w:r>
      <w:r w:rsidRPr="00327F56">
        <w:rPr>
          <w:b/>
          <w:bCs/>
          <w:i/>
          <w:iCs/>
        </w:rPr>
        <w:t>io^eseet</w:t>
      </w:r>
      <w:r w:rsidRPr="00327F56">
        <w:t xml:space="preserve"> </w:t>
      </w:r>
      <w:r w:rsidRPr="00327F56">
        <w:rPr>
          <w:lang w:val="el-GR" w:eastAsia="el-GR" w:bidi="el-GR"/>
        </w:rPr>
        <w:t xml:space="preserve">ο πίτυρίας, ος </w:t>
      </w:r>
      <w:r w:rsidRPr="00327F56">
        <w:t xml:space="preserve">Q </w:t>
      </w:r>
      <w:r w:rsidRPr="00327F56">
        <w:rPr>
          <w:lang w:val="el-GR" w:eastAsia="el-GR" w:bidi="el-GR"/>
        </w:rPr>
        <w:t xml:space="preserve">καὶ ἀτραφώτατός ἐστι. </w:t>
      </w:r>
      <w:r w:rsidRPr="00327F56">
        <w:rPr>
          <w:vertAlign w:val="superscript"/>
        </w:rPr>
        <w:t>iC</w:t>
      </w:r>
      <w:r w:rsidRPr="00327F56">
        <w:t xml:space="preserve"> The</w:t>
      </w:r>
      <w:r w:rsidRPr="00327F56">
        <w:br/>
      </w:r>
      <w:r w:rsidRPr="00327F56">
        <w:rPr>
          <w:vertAlign w:val="superscript"/>
          <w:lang w:val="el-GR" w:eastAsia="el-GR" w:bidi="el-GR"/>
        </w:rPr>
        <w:t>€ί</w:t>
      </w:r>
      <w:r w:rsidRPr="00327F56">
        <w:rPr>
          <w:lang w:val="el-GR" w:eastAsia="el-GR" w:bidi="el-GR"/>
        </w:rPr>
        <w:t xml:space="preserve"> </w:t>
      </w:r>
      <w:r w:rsidRPr="00327F56">
        <w:t xml:space="preserve">most nutritive of these sorts of Bread is the </w:t>
      </w:r>
      <w:r w:rsidRPr="00327F56">
        <w:rPr>
          <w:b/>
          <w:bCs/>
          <w:i/>
          <w:iCs/>
        </w:rPr>
        <w:t>Silignites</w:t>
      </w:r>
      <w:r w:rsidRPr="00327F56">
        <w:t xml:space="preserve"> ; the</w:t>
      </w:r>
      <w:r w:rsidRPr="00327F56">
        <w:br/>
      </w:r>
      <w:r w:rsidRPr="00327F56">
        <w:rPr>
          <w:vertAlign w:val="superscript"/>
        </w:rPr>
        <w:t>ee</w:t>
      </w:r>
      <w:r w:rsidRPr="00327F56">
        <w:t xml:space="preserve"> next, in that respect, is the </w:t>
      </w:r>
      <w:r w:rsidRPr="00327F56">
        <w:rPr>
          <w:b/>
          <w:bCs/>
          <w:i/>
          <w:iCs/>
        </w:rPr>
        <w:t>Semidalites</w:t>
      </w:r>
      <w:r w:rsidRPr="00327F56">
        <w:t>; the third is a mid-</w:t>
      </w:r>
      <w:r w:rsidRPr="00327F56">
        <w:br/>
      </w:r>
      <w:r w:rsidRPr="00327F56">
        <w:rPr>
          <w:vertAlign w:val="superscript"/>
          <w:lang w:val="el-GR" w:eastAsia="el-GR" w:bidi="el-GR"/>
        </w:rPr>
        <w:t>ίς</w:t>
      </w:r>
      <w:r w:rsidRPr="00327F56">
        <w:rPr>
          <w:lang w:val="el-GR" w:eastAsia="el-GR" w:bidi="el-GR"/>
        </w:rPr>
        <w:t xml:space="preserve"> </w:t>
      </w:r>
      <w:r w:rsidRPr="00327F56">
        <w:t xml:space="preserve">die Kind, call’d also </w:t>
      </w:r>
      <w:r w:rsidRPr="00327F56">
        <w:rPr>
          <w:b/>
          <w:bCs/>
          <w:i/>
          <w:iCs/>
        </w:rPr>
        <w:t>Synccmistos</w:t>
      </w:r>
      <w:r w:rsidRPr="00327F56">
        <w:t xml:space="preserve"> and </w:t>
      </w:r>
      <w:r w:rsidRPr="00327F56">
        <w:rPr>
          <w:b/>
          <w:bCs/>
          <w:i/>
          <w:iCs/>
        </w:rPr>
        <w:t>Autapyrites</w:t>
      </w:r>
      <w:r w:rsidRPr="00327F56">
        <w:t xml:space="preserve"> ; the fourth</w:t>
      </w:r>
      <w:r w:rsidRPr="00327F56">
        <w:br/>
        <w:t>‘Vis a hind os black and coarse Bread, the worst Sort of which</w:t>
      </w:r>
      <w:r w:rsidRPr="00327F56">
        <w:br/>
      </w:r>
      <w:r w:rsidRPr="00327F56">
        <w:rPr>
          <w:vertAlign w:val="superscript"/>
        </w:rPr>
        <w:t>cc</w:t>
      </w:r>
      <w:r w:rsidRPr="00327F56">
        <w:t xml:space="preserve"> isthesifryrim, which also affords the least Nourishment."</w:t>
      </w:r>
      <w:r w:rsidRPr="00327F56">
        <w:br/>
      </w:r>
      <w:r w:rsidRPr="00327F56">
        <w:rPr>
          <w:b/>
          <w:bCs/>
          <w:i/>
          <w:iCs/>
        </w:rPr>
        <w:t>Galen, de Alim. Fac. Lib.</w:t>
      </w:r>
      <w:r w:rsidRPr="00327F56">
        <w:t xml:space="preserve"> I. </w:t>
      </w:r>
      <w:r w:rsidRPr="00327F56">
        <w:rPr>
          <w:b/>
          <w:bCs/>
          <w:i/>
          <w:iCs/>
        </w:rPr>
        <w:t>Cap.Q..</w:t>
      </w:r>
    </w:p>
    <w:p w14:paraId="1BE06994" w14:textId="77777777" w:rsidR="00327F56" w:rsidRPr="00327F56" w:rsidRDefault="00327F56" w:rsidP="00327F56">
      <w:pPr>
        <w:tabs>
          <w:tab w:val="left" w:leader="dot" w:pos="1736"/>
          <w:tab w:val="left" w:leader="dot" w:pos="1829"/>
          <w:tab w:val="left" w:leader="dot" w:pos="2008"/>
        </w:tabs>
        <w:ind w:firstLine="360"/>
      </w:pPr>
      <w:r w:rsidRPr="00327F56">
        <w:t xml:space="preserve">ARTUS, </w:t>
      </w:r>
      <w:r w:rsidRPr="00327F56">
        <w:rPr>
          <w:lang w:val="el-GR" w:eastAsia="el-GR" w:bidi="el-GR"/>
        </w:rPr>
        <w:t xml:space="preserve">τὰ κῶλα. </w:t>
      </w:r>
      <w:r w:rsidRPr="00327F56">
        <w:t>The extreme and most compacted Parts</w:t>
      </w:r>
      <w:r w:rsidRPr="00327F56">
        <w:br/>
        <w:t xml:space="preserve">of the Body, as the Hands and. Feet,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  <w:r w:rsidRPr="00327F56">
        <w:rPr>
          <w:lang w:val="la-Latn" w:eastAsia="la-Latn" w:bidi="la-Latn"/>
        </w:rPr>
        <w:t xml:space="preserve"> </w:t>
      </w:r>
      <w:r w:rsidRPr="00327F56">
        <w:t>According</w:t>
      </w:r>
      <w:r w:rsidRPr="00327F56">
        <w:br/>
        <w:t>to others, they are the Members which extend themselves from</w:t>
      </w:r>
      <w:r w:rsidRPr="00327F56">
        <w:br/>
        <w:t xml:space="preserve">the Trunk, and are divided into- Joints. </w:t>
      </w:r>
      <w:r w:rsidRPr="00327F56">
        <w:rPr>
          <w:b/>
          <w:bCs/>
          <w:i/>
          <w:iCs/>
          <w:lang w:val="la-Latn" w:eastAsia="la-Latn" w:bidi="la-Latn"/>
        </w:rPr>
        <w:t xml:space="preserve">Castellus. </w:t>
      </w:r>
      <w:r w:rsidRPr="00327F56">
        <w:rPr>
          <w:b/>
          <w:bCs/>
          <w:i/>
          <w:iCs/>
          <w:lang w:val="el-GR" w:eastAsia="el-GR" w:bidi="el-GR"/>
        </w:rPr>
        <w:t>ΒΙαη-</w:t>
      </w:r>
      <w:r w:rsidRPr="00327F56">
        <w:rPr>
          <w:b/>
          <w:bCs/>
          <w:i/>
          <w:iCs/>
          <w:lang w:val="el-GR" w:eastAsia="el-GR" w:bidi="el-GR"/>
        </w:rPr>
        <w:br/>
      </w:r>
      <w:r w:rsidRPr="00327F56">
        <w:rPr>
          <w:b/>
          <w:bCs/>
          <w:i/>
          <w:iCs/>
        </w:rPr>
        <w:t xml:space="preserve">eard. </w:t>
      </w:r>
      <w:r w:rsidRPr="00327F56">
        <w:rPr>
          <w:b/>
          <w:bCs/>
          <w:i/>
          <w:iCs/>
        </w:rPr>
        <w:tab/>
      </w:r>
      <w:r w:rsidRPr="00327F56">
        <w:rPr>
          <w:b/>
          <w:bCs/>
          <w:i/>
          <w:iCs/>
        </w:rPr>
        <w:tab/>
        <w:t xml:space="preserve"> </w:t>
      </w:r>
      <w:r w:rsidRPr="00327F56">
        <w:rPr>
          <w:b/>
          <w:bCs/>
          <w:i/>
          <w:iCs/>
        </w:rPr>
        <w:tab/>
        <w:t xml:space="preserve"> ... ... '</w:t>
      </w:r>
    </w:p>
    <w:p w14:paraId="0B3F221E" w14:textId="77777777" w:rsidR="00327F56" w:rsidRPr="00327F56" w:rsidRDefault="00327F56" w:rsidP="00327F56">
      <w:pPr>
        <w:ind w:firstLine="360"/>
      </w:pPr>
      <w:r w:rsidRPr="00327F56">
        <w:t xml:space="preserve">ARTYMA, </w:t>
      </w:r>
      <w:r w:rsidRPr="00327F56">
        <w:rPr>
          <w:lang w:val="el-GR" w:eastAsia="el-GR" w:bidi="el-GR"/>
        </w:rPr>
        <w:t xml:space="preserve">ἀρτυμμν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ἀρίήῳ, </w:t>
      </w:r>
      <w:r w:rsidRPr="00327F56">
        <w:t>so season, or prepare.</w:t>
      </w:r>
      <w:r w:rsidRPr="00327F56">
        <w:br/>
        <w:t xml:space="preserve">The same as </w:t>
      </w:r>
      <w:r w:rsidRPr="00327F56">
        <w:rPr>
          <w:lang w:val="la-Latn" w:eastAsia="la-Latn" w:bidi="la-Latn"/>
        </w:rPr>
        <w:t xml:space="preserve">CONDIMENTUM, </w:t>
      </w:r>
      <w:r w:rsidRPr="00327F56">
        <w:t>which see. . 1 „ .</w:t>
      </w:r>
      <w:r w:rsidRPr="00327F56">
        <w:br/>
        <w:t xml:space="preserve">- ARUBUS, Crude Butter, </w:t>
      </w:r>
      <w:r w:rsidRPr="00327F56">
        <w:rPr>
          <w:b/>
          <w:bCs/>
          <w:i/>
          <w:iCs/>
        </w:rPr>
        <w:t>fohns.on.</w:t>
      </w:r>
    </w:p>
    <w:p w14:paraId="100C9A17" w14:textId="77777777" w:rsidR="00327F56" w:rsidRPr="00327F56" w:rsidRDefault="00327F56" w:rsidP="00327F56">
      <w:pPr>
        <w:ind w:firstLine="360"/>
      </w:pPr>
      <w:r w:rsidRPr="00327F56">
        <w:t xml:space="preserve">. </w:t>
      </w:r>
      <w:r w:rsidRPr="00327F56">
        <w:rPr>
          <w:lang w:val="la-Latn" w:eastAsia="la-Latn" w:bidi="la-Latn"/>
        </w:rPr>
        <w:t xml:space="preserve">ARVINA, </w:t>
      </w:r>
      <w:r w:rsidRPr="00327F56">
        <w:rPr>
          <w:lang w:val="el-GR" w:eastAsia="el-GR" w:bidi="el-GR"/>
        </w:rPr>
        <w:t xml:space="preserve">λίποςν στέαρ. </w:t>
      </w:r>
      <w:r w:rsidRPr="00327F56">
        <w:t xml:space="preserve">The same aS </w:t>
      </w:r>
      <w:r w:rsidRPr="00327F56">
        <w:rPr>
          <w:lang w:val="la-Latn" w:eastAsia="la-Latn" w:bidi="la-Latn"/>
        </w:rPr>
        <w:t xml:space="preserve">ADEPS, </w:t>
      </w:r>
      <w:r w:rsidRPr="00327F56">
        <w:t>which see.</w:t>
      </w:r>
    </w:p>
    <w:p w14:paraId="4E8018E1" w14:textId="77777777" w:rsidR="00327F56" w:rsidRPr="00327F56" w:rsidRDefault="00327F56" w:rsidP="00327F56">
      <w:pPr>
        <w:ind w:firstLine="360"/>
      </w:pPr>
      <w:r w:rsidRPr="00327F56">
        <w:t>ARUM, Offic. Jr B. 2. 784. Chain 258. Rail Hist. 2;</w:t>
      </w:r>
      <w:r w:rsidRPr="00327F56">
        <w:br/>
        <w:t xml:space="preserve">I208. Synop. 3._ 266. Dill. Cat. Giss. 56. </w:t>
      </w:r>
      <w:r w:rsidRPr="00327F56">
        <w:rPr>
          <w:b/>
          <w:bCs/>
          <w:i/>
          <w:iCs/>
        </w:rPr>
        <w:t xml:space="preserve">Arum </w:t>
      </w:r>
      <w:r w:rsidRPr="00327F56">
        <w:rPr>
          <w:b/>
          <w:bCs/>
          <w:i/>
          <w:iCs/>
          <w:lang w:val="la-Latn" w:eastAsia="la-Latn" w:bidi="la-Latn"/>
        </w:rPr>
        <w:t>vulgare,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 xml:space="preserve">Cer. Emac. 834. Merc. Bot. 2I. Phyt.. Brit. II. </w:t>
      </w:r>
      <w:r w:rsidRPr="00327F56">
        <w:rPr>
          <w:b/>
          <w:bCs/>
          <w:i/>
          <w:iCs/>
        </w:rPr>
        <w:t>Arum uulr</w:t>
      </w:r>
      <w:r w:rsidRPr="00327F56">
        <w:rPr>
          <w:b/>
          <w:bCs/>
          <w:i/>
          <w:iCs/>
        </w:rPr>
        <w:br/>
        <w:t xml:space="preserve">gare </w:t>
      </w:r>
      <w:r w:rsidRPr="00327F56">
        <w:rPr>
          <w:b/>
          <w:bCs/>
          <w:i/>
          <w:iCs/>
          <w:lang w:val="la-Latn" w:eastAsia="la-Latn" w:bidi="la-Latn"/>
        </w:rPr>
        <w:t xml:space="preserve">maculatum, </w:t>
      </w:r>
      <w:r w:rsidRPr="00327F56">
        <w:rPr>
          <w:b/>
          <w:bCs/>
          <w:i/>
          <w:iCs/>
        </w:rPr>
        <w:t xml:space="preserve">et .non </w:t>
      </w:r>
      <w:r w:rsidRPr="00327F56">
        <w:rPr>
          <w:b/>
          <w:bCs/>
          <w:i/>
          <w:iCs/>
          <w:lang w:val="la-Latn" w:eastAsia="la-Latn" w:bidi="la-Latn"/>
        </w:rPr>
        <w:t>maculatum,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Parlt. Theat. 372. </w:t>
      </w:r>
      <w:r w:rsidRPr="00327F56">
        <w:rPr>
          <w:b/>
          <w:bCs/>
          <w:i/>
          <w:iCs/>
        </w:rPr>
        <w:t>Arum</w:t>
      </w:r>
      <w:r w:rsidRPr="00327F56">
        <w:rPr>
          <w:b/>
          <w:bCs/>
          <w:i/>
          <w:iCs/>
        </w:rPr>
        <w:br/>
        <w:t xml:space="preserve">giulgare </w:t>
      </w:r>
      <w:r w:rsidRPr="00327F56">
        <w:rPr>
          <w:b/>
          <w:bCs/>
          <w:i/>
          <w:iCs/>
          <w:lang w:val="la-Latn" w:eastAsia="la-Latn" w:bidi="la-Latn"/>
        </w:rPr>
        <w:t xml:space="preserve">maculatum </w:t>
      </w:r>
      <w:r w:rsidRPr="00327F56">
        <w:rPr>
          <w:b/>
          <w:bCs/>
          <w:i/>
          <w:iCs/>
        </w:rPr>
        <w:t xml:space="preserve">etsine </w:t>
      </w:r>
      <w:r w:rsidRPr="00327F56">
        <w:rPr>
          <w:b/>
          <w:bCs/>
          <w:i/>
          <w:iCs/>
          <w:lang w:val="la-Latn" w:eastAsia="la-Latn" w:bidi="la-Latn"/>
        </w:rPr>
        <w:t>maculis.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Met. Pin. II. </w:t>
      </w:r>
      <w:r w:rsidRPr="00327F56">
        <w:rPr>
          <w:b/>
          <w:bCs/>
          <w:i/>
          <w:iCs/>
        </w:rPr>
        <w:t>Arurn macur</w:t>
      </w:r>
      <w:r w:rsidRPr="00327F56">
        <w:rPr>
          <w:b/>
          <w:bCs/>
          <w:i/>
          <w:iCs/>
        </w:rPr>
        <w:br/>
        <w:t xml:space="preserve">latum </w:t>
      </w:r>
      <w:r w:rsidRPr="00327F56">
        <w:rPr>
          <w:b/>
          <w:bCs/>
          <w:i/>
          <w:iCs/>
          <w:lang w:val="la-Latn" w:eastAsia="la-Latn" w:bidi="la-Latn"/>
        </w:rPr>
        <w:t xml:space="preserve">maculis candidis </w:t>
      </w:r>
      <w:r w:rsidRPr="00327F56">
        <w:rPr>
          <w:b/>
          <w:bCs/>
          <w:i/>
          <w:iCs/>
        </w:rPr>
        <w:t xml:space="preserve">suel </w:t>
      </w:r>
      <w:r w:rsidRPr="00327F56">
        <w:rPr>
          <w:b/>
          <w:bCs/>
          <w:i/>
          <w:iCs/>
          <w:lang w:val="la-Latn" w:eastAsia="la-Latn" w:bidi="la-Latn"/>
        </w:rPr>
        <w:t xml:space="preserve">nigris, </w:t>
      </w:r>
      <w:r w:rsidRPr="00327F56">
        <w:rPr>
          <w:b/>
          <w:bCs/>
          <w:i/>
          <w:iCs/>
        </w:rPr>
        <w:t xml:space="preserve">et non </w:t>
      </w:r>
      <w:r w:rsidRPr="00327F56">
        <w:rPr>
          <w:b/>
          <w:bCs/>
          <w:i/>
          <w:iCs/>
          <w:lang w:val="la-Latn" w:eastAsia="la-Latn" w:bidi="la-Latn"/>
        </w:rPr>
        <w:t>maculatum,</w:t>
      </w:r>
      <w:r w:rsidRPr="00327F56">
        <w:rPr>
          <w:lang w:val="la-Latn" w:eastAsia="la-Latn" w:bidi="la-Latn"/>
        </w:rPr>
        <w:t xml:space="preserve"> C. </w:t>
      </w:r>
      <w:r w:rsidRPr="00327F56">
        <w:t>B. Pin.</w:t>
      </w:r>
      <w:r w:rsidRPr="00327F56">
        <w:br/>
        <w:t>I95. Tourn. Inst. I5S. Elem. Bot. I30. Hist.. Oxon. 3. 542.i</w:t>
      </w:r>
      <w:r w:rsidRPr="00327F56">
        <w:br/>
        <w:t>Rupp. Flor. Jen. 2O2. Boerh. Ind. A. 2. 74. Puxb. 26a</w:t>
      </w:r>
      <w:r w:rsidRPr="00327F56">
        <w:br/>
        <w:t xml:space="preserve">CaUCKOW-PINT. </w:t>
      </w:r>
      <w:r w:rsidRPr="00327F56">
        <w:rPr>
          <w:b/>
          <w:bCs/>
          <w:i/>
          <w:iCs/>
        </w:rPr>
        <w:t>Dale, fas,</w:t>
      </w:r>
      <w:r w:rsidRPr="00327F56">
        <w:t xml:space="preserve"> WAKE-ROBIN.</w:t>
      </w:r>
    </w:p>
    <w:p w14:paraId="2347563E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^ sirum,</w:t>
      </w:r>
      <w:r w:rsidRPr="00327F56">
        <w:t xml:space="preserve"> among the </w:t>
      </w:r>
      <w:r w:rsidRPr="00327F56">
        <w:rPr>
          <w:b/>
          <w:bCs/>
          <w:i/>
          <w:iCs/>
        </w:rPr>
        <w:t>Syrians,</w:t>
      </w:r>
      <w:r w:rsidRPr="00327F56">
        <w:t xml:space="preserve"> is call'd </w:t>
      </w:r>
      <w:r w:rsidRPr="00327F56">
        <w:rPr>
          <w:b/>
          <w:bCs/>
          <w:i/>
          <w:iCs/>
        </w:rPr>
        <w:t>Lupha.</w:t>
      </w:r>
      <w:r w:rsidRPr="00327F56">
        <w:t xml:space="preserve"> It shoots forth</w:t>
      </w:r>
      <w:r w:rsidRPr="00327F56">
        <w:br/>
        <w:t xml:space="preserve">Leaves like those of. the </w:t>
      </w:r>
      <w:r w:rsidRPr="00327F56">
        <w:rPr>
          <w:b/>
          <w:bCs/>
          <w:i/>
          <w:iCs/>
          <w:lang w:val="la-Latn" w:eastAsia="la-Latn" w:bidi="la-Latn"/>
        </w:rPr>
        <w:t>Dracunculus,</w:t>
      </w:r>
      <w:r w:rsidRPr="00327F56">
        <w:rPr>
          <w:lang w:val="la-Latn" w:eastAsia="la-Latn" w:bidi="la-Latn"/>
        </w:rPr>
        <w:t xml:space="preserve"> </w:t>
      </w:r>
      <w:r w:rsidRPr="00327F56">
        <w:t>but smaller, and not so</w:t>
      </w:r>
      <w:r w:rsidRPr="00327F56">
        <w:br/>
        <w:t>spotted: The Stalk is a Span long, reddish, and shaped like a</w:t>
      </w:r>
      <w:r w:rsidRPr="00327F56">
        <w:br/>
        <w:t>Pestle, on the Top of which grows a yellowish Fruit. The</w:t>
      </w:r>
      <w:r w:rsidRPr="00327F56">
        <w:br/>
        <w:t xml:space="preserve">Root is white, much like that of the </w:t>
      </w:r>
      <w:r w:rsidRPr="00327F56">
        <w:rPr>
          <w:b/>
          <w:bCs/>
          <w:i/>
          <w:iCs/>
          <w:lang w:val="la-Latn" w:eastAsia="la-Latn" w:bidi="la-Latn"/>
        </w:rPr>
        <w:t>Dracunculus</w:t>
      </w:r>
      <w:r w:rsidRPr="00327F56">
        <w:rPr>
          <w:lang w:val="la-Latn" w:eastAsia="la-Latn" w:bidi="la-Latn"/>
        </w:rPr>
        <w:t xml:space="preserve"> </w:t>
      </w:r>
      <w:r w:rsidRPr="00327F56">
        <w:t>; and, being</w:t>
      </w:r>
      <w:r w:rsidRPr="00327F56">
        <w:br/>
        <w:t>‘ boil’d, Joses so much .of its Acrimony as to hecome eatable.</w:t>
      </w:r>
    </w:p>
    <w:p w14:paraId="02C44E96" w14:textId="77777777" w:rsidR="00327F56" w:rsidRPr="00327F56" w:rsidRDefault="00327F56" w:rsidP="00327F56">
      <w:pPr>
        <w:ind w:firstLine="360"/>
      </w:pPr>
      <w:r w:rsidRPr="00327F56">
        <w:t>The Leaves are pickled sor Food, and, being lest to dry os them-</w:t>
      </w:r>
      <w:r w:rsidRPr="00327F56">
        <w:br/>
        <w:t>selves, are boil’d and eaten.</w:t>
      </w:r>
    </w:p>
    <w:p w14:paraId="40077D99" w14:textId="77777777" w:rsidR="00327F56" w:rsidRPr="00327F56" w:rsidRDefault="00327F56" w:rsidP="00327F56">
      <w:pPr>
        <w:ind w:firstLine="360"/>
      </w:pPr>
      <w:r w:rsidRPr="00327F56">
        <w:rPr>
          <w:vertAlign w:val="subscript"/>
        </w:rPr>
        <w:t>:</w:t>
      </w:r>
      <w:r w:rsidRPr="00327F56">
        <w:t xml:space="preserve"> The Root,. Seed, and Leaves, have she same Virtues aS those</w:t>
      </w:r>
      <w:r w:rsidRPr="00327F56">
        <w:br/>
      </w:r>
      <w:r w:rsidRPr="00327F56">
        <w:lastRenderedPageBreak/>
        <w:t xml:space="preserve">Os the </w:t>
      </w:r>
      <w:r w:rsidRPr="00327F56">
        <w:rPr>
          <w:b/>
          <w:bCs/>
          <w:i/>
          <w:iCs/>
          <w:lang w:val="la-Latn" w:eastAsia="la-Latn" w:bidi="la-Latn"/>
        </w:rPr>
        <w:t>Dracunculus</w:t>
      </w:r>
      <w:r w:rsidRPr="00327F56">
        <w:t>besides which, .the’Root is apply'd as a</w:t>
      </w:r>
      <w:r w:rsidRPr="00327F56">
        <w:br/>
        <w:t>Cataplasm, with Cow-dung, to the Parts affected with the</w:t>
      </w:r>
      <w:r w:rsidRPr="00327F56">
        <w:br/>
        <w:t xml:space="preserve">Gout. It is preserved like the Root of the </w:t>
      </w:r>
      <w:r w:rsidRPr="00327F56">
        <w:rPr>
          <w:b/>
          <w:bCs/>
          <w:i/>
          <w:iCs/>
        </w:rPr>
        <w:t>Dracisuculas,</w:t>
      </w:r>
      <w:r w:rsidRPr="00327F56">
        <w:t xml:space="preserve"> and</w:t>
      </w:r>
      <w:r w:rsidRPr="00327F56">
        <w:br/>
        <w:t xml:space="preserve">is commonly so little acrimonious as to be eatable, </w:t>
      </w:r>
      <w:r w:rsidRPr="00327F56">
        <w:rPr>
          <w:b/>
          <w:bCs/>
          <w:i/>
          <w:iCs/>
        </w:rPr>
        <w:t>foioscocides,</w:t>
      </w:r>
      <w:r w:rsidRPr="00327F56">
        <w:rPr>
          <w:b/>
          <w:bCs/>
          <w:i/>
          <w:iCs/>
        </w:rPr>
        <w:br/>
        <w:t>scLiheL. Cssep.sefol. ...</w:t>
      </w:r>
    </w:p>
    <w:p w14:paraId="7A6A3DC2" w14:textId="77777777" w:rsidR="00327F56" w:rsidRPr="00327F56" w:rsidRDefault="00327F56" w:rsidP="00327F56">
      <w:pPr>
        <w:ind w:firstLine="360"/>
      </w:pPr>
      <w:r w:rsidRPr="00327F56">
        <w:t xml:space="preserve">The Roots of </w:t>
      </w:r>
      <w:r w:rsidRPr="00327F56">
        <w:rPr>
          <w:b/>
          <w:bCs/>
          <w:i/>
          <w:iCs/>
        </w:rPr>
        <w:t>lpiace-Ecciin</w:t>
      </w:r>
      <w:r w:rsidRPr="00327F56">
        <w:t xml:space="preserve"> are roundish and tuberous,</w:t>
      </w:r>
      <w:r w:rsidRPr="00327F56">
        <w:br/>
        <w:t>about aS big as a Walnut, of a white Colour on the Inside,</w:t>
      </w:r>
      <w:r w:rsidRPr="00327F56">
        <w:br/>
        <w:t>Tending from the Sides several white Strings, by which it is fix'd,</w:t>
      </w:r>
      <w:r w:rsidRPr="00327F56">
        <w:br/>
        <w:t>in the Earth; The Leaves are long and large, ‘ os a shining-</w:t>
      </w:r>
      <w:r w:rsidRPr="00327F56">
        <w:br/>
        <w:t>green Colour, in Shape like the Head of a Spear, or a barb'd</w:t>
      </w:r>
      <w:r w:rsidRPr="00327F56">
        <w:br/>
        <w:t>Arrow; in some Plants they are fun Of black Spots. From</w:t>
      </w:r>
      <w:r w:rsidRPr="00327F56">
        <w:br/>
        <w:t>. among the Leaves arises a round Stalk, having, at the upper</w:t>
      </w:r>
      <w:r w:rsidRPr="00327F56">
        <w:br/>
        <w:t>Part, along Skin or Hulk, closed at Isoteomfeand opep at the</w:t>
      </w:r>
      <w:r w:rsidRPr="00327F56">
        <w:br/>
        <w:t>.Top.; of st greenish Colour on the Outside, and purplish with-</w:t>
      </w:r>
      <w:r w:rsidRPr="00327F56">
        <w:br/>
        <w:t xml:space="preserve">in ; in which is inclosed a long naked purplish cylindrical </w:t>
      </w:r>
      <w:r w:rsidRPr="00327F56">
        <w:rPr>
          <w:b/>
          <w:bCs/>
          <w:i/>
          <w:iCs/>
        </w:rPr>
        <w:t>Pistil..</w:t>
      </w:r>
      <w:r w:rsidRPr="00327F56">
        <w:rPr>
          <w:b/>
          <w:bCs/>
          <w:i/>
          <w:iCs/>
        </w:rPr>
        <w:br/>
      </w:r>
      <w:r w:rsidRPr="00327F56">
        <w:t>..Z&amp;r^j-eheochpassX On the sower Part with, a .Circle of Chives</w:t>
      </w:r>
      <w:r w:rsidRPr="00327F56">
        <w:br w:type="page"/>
      </w:r>
    </w:p>
    <w:p w14:paraId="58D030E3" w14:textId="77777777" w:rsidR="00327F56" w:rsidRPr="00327F56" w:rsidRDefault="00327F56" w:rsidP="00327F56">
      <w:r w:rsidRPr="00327F56">
        <w:lastRenderedPageBreak/>
        <w:t>handing above the Rudiments of the Berries; which, after the</w:t>
      </w:r>
      <w:r w:rsidRPr="00327F56">
        <w:br/>
      </w:r>
      <w:r w:rsidRPr="00327F56">
        <w:rPr>
          <w:i/>
          <w:iCs/>
          <w:lang w:val="la-Latn" w:eastAsia="la-Latn" w:bidi="la-Latn"/>
        </w:rPr>
        <w:t>Pistillum</w:t>
      </w:r>
      <w:r w:rsidRPr="00327F56">
        <w:rPr>
          <w:lang w:val="la-Latn" w:eastAsia="la-Latn" w:bidi="la-Latn"/>
        </w:rPr>
        <w:t xml:space="preserve"> </w:t>
      </w:r>
      <w:r w:rsidRPr="00327F56">
        <w:t>and its Covering are fallen off, grow to be large</w:t>
      </w:r>
      <w:r w:rsidRPr="00327F56">
        <w:br/>
        <w:t>round Berries, of a yellow-red Colour, full of Pulp, each con-.'</w:t>
      </w:r>
      <w:r w:rsidRPr="00327F56">
        <w:br/>
        <w:t>reining oneround Seed.- The whole Plant, Root, Leaves, and</w:t>
      </w:r>
      <w:r w:rsidRPr="00327F56">
        <w:br/>
        <w:t>Seed, are very hot and biting, insiaminn the Mouth and Throat</w:t>
      </w:r>
      <w:r w:rsidRPr="00327F56">
        <w:br/>
        <w:t>for a long time. It grows every-where in Hedges and dry</w:t>
      </w:r>
      <w:r w:rsidRPr="00327F56">
        <w:br/>
        <w:t xml:space="preserve">Ditches, and flowers in </w:t>
      </w:r>
      <w:r w:rsidRPr="00327F56">
        <w:rPr>
          <w:i/>
          <w:iCs/>
        </w:rPr>
        <w:t>May,</w:t>
      </w:r>
      <w:r w:rsidRPr="00327F56">
        <w:t xml:space="preserve"> and the Berries are ripe in</w:t>
      </w:r>
      <w:r w:rsidRPr="00327F56">
        <w:br/>
      </w:r>
      <w:r w:rsidRPr="00327F56">
        <w:rPr>
          <w:lang w:val="la-Latn" w:eastAsia="la-Latn" w:bidi="la-Latn"/>
        </w:rPr>
        <w:t xml:space="preserve">Testes. </w:t>
      </w:r>
      <w:r w:rsidRPr="00327F56">
        <w:t>; . .</w:t>
      </w:r>
    </w:p>
    <w:p w14:paraId="45F06695" w14:textId="77777777" w:rsidR="00327F56" w:rsidRPr="00327F56" w:rsidRDefault="00327F56" w:rsidP="00327F56">
      <w:pPr>
        <w:ind w:firstLine="360"/>
      </w:pPr>
      <w:r w:rsidRPr="00327F56">
        <w:t xml:space="preserve">This Herb is call’d </w:t>
      </w:r>
      <w:r w:rsidRPr="00327F56">
        <w:rPr>
          <w:i/>
          <w:iCs/>
        </w:rPr>
        <w:t xml:space="preserve">Aron, Jarus, </w:t>
      </w:r>
      <w:r w:rsidRPr="00327F56">
        <w:rPr>
          <w:i/>
          <w:iCs/>
          <w:lang w:val="la-Latn" w:eastAsia="la-Latn" w:bidi="la-Latn"/>
        </w:rPr>
        <w:t xml:space="preserve">Pes Vituli, </w:t>
      </w:r>
      <w:r w:rsidRPr="00327F56">
        <w:rPr>
          <w:i/>
          <w:iCs/>
        </w:rPr>
        <w:t xml:space="preserve">Barba </w:t>
      </w:r>
      <w:r w:rsidRPr="00327F56">
        <w:rPr>
          <w:i/>
          <w:iCs/>
          <w:lang w:val="la-Latn" w:eastAsia="la-Latn" w:bidi="la-Latn"/>
        </w:rPr>
        <w:t>Armis,</w:t>
      </w:r>
      <w:r w:rsidRPr="00327F56">
        <w:rPr>
          <w:i/>
          <w:iCs/>
          <w:lang w:val="la-Latn" w:eastAsia="la-Latn" w:bidi="la-Latn"/>
        </w:rPr>
        <w:br/>
        <w:t xml:space="preserve">Sacerdotis </w:t>
      </w:r>
      <w:r w:rsidRPr="00327F56">
        <w:rPr>
          <w:i/>
          <w:iCs/>
        </w:rPr>
        <w:t>Virile, Serpentaria Minor, Dracontia Minor, Ade-</w:t>
      </w:r>
      <w:r w:rsidRPr="00327F56">
        <w:rPr>
          <w:i/>
          <w:iCs/>
        </w:rPr>
        <w:br/>
        <w:t>mum.</w:t>
      </w:r>
      <w:r w:rsidRPr="00327F56">
        <w:t xml:space="preserve"> The Root has a pungent Taste like Ginger, which burns</w:t>
      </w:r>
      <w:r w:rsidRPr="00327F56">
        <w:br/>
        <w:t xml:space="preserve">the Tongue. But ’tis said, that in the Fields aheut </w:t>
      </w:r>
      <w:r w:rsidRPr="00327F56">
        <w:rPr>
          <w:i/>
          <w:iCs/>
          <w:lang w:val="la-Latn" w:eastAsia="la-Latn" w:bidi="la-Latn"/>
        </w:rPr>
        <w:t>Cyrene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there is an </w:t>
      </w:r>
      <w:r w:rsidRPr="00327F56">
        <w:rPr>
          <w:i/>
          <w:iCs/>
        </w:rPr>
        <w:t>Arum</w:t>
      </w:r>
      <w:r w:rsidRPr="00327F56">
        <w:t xml:space="preserve"> found which eats like aTurnep, and is entire-</w:t>
      </w:r>
      <w:r w:rsidRPr="00327F56">
        <w:br/>
        <w:t xml:space="preserve">ly void of Acrimony. ' It is gatliePd in the Month of </w:t>
      </w:r>
      <w:r w:rsidRPr="00327F56">
        <w:rPr>
          <w:i/>
          <w:iCs/>
        </w:rPr>
        <w:t>March,</w:t>
      </w:r>
      <w:r w:rsidRPr="00327F56">
        <w:rPr>
          <w:i/>
          <w:iCs/>
        </w:rPr>
        <w:br/>
      </w:r>
      <w:r w:rsidRPr="00327F56">
        <w:t>and, when dry, is principally used in the Shops of Apothecaries.</w:t>
      </w:r>
      <w:r w:rsidRPr="00327F56">
        <w:br/>
        <w:t>It is of a hot and drying Nature, dissolves and liquifies the coa-</w:t>
      </w:r>
      <w:r w:rsidRPr="00327F56">
        <w:br/>
        <w:t>gulated Humours of the Body, is an excellent Antifcorbutio,</w:t>
      </w:r>
      <w:r w:rsidRPr="00327F56">
        <w:br/>
        <w:t>and opensand dissolves internal Obstructions, especially in Dropsi-</w:t>
      </w:r>
      <w:r w:rsidRPr="00327F56">
        <w:br/>
        <w:t>cal Cases. It purifies and sweetens the Blood when impregnated</w:t>
      </w:r>
      <w:r w:rsidRPr="00327F56">
        <w:br/>
        <w:t>with saline Panicles, opens the Breast, and facilitates Expecto-</w:t>
      </w:r>
      <w:r w:rsidRPr="00327F56">
        <w:br/>
        <w:t>ration in Disorders of the Breast, and Coughs ; for Instance,</w:t>
      </w:r>
      <w:r w:rsidRPr="00327F56">
        <w:br/>
        <w:t>y’Take of the best fresh Arum-root, half an Ounce; hell it</w:t>
      </w:r>
      <w:r w:rsidRPr="00327F56">
        <w:br/>
        <w:t>in White Wine till it hecomes soft, and make it into a</w:t>
      </w:r>
      <w:r w:rsidRPr="00327F56">
        <w:br/>
      </w:r>
      <w:r w:rsidRPr="00327F56">
        <w:rPr>
          <w:lang w:val="la-Latn" w:eastAsia="la-Latn" w:bidi="la-Latn"/>
        </w:rPr>
        <w:t xml:space="preserve">Linctis, </w:t>
      </w:r>
      <w:r w:rsidRPr="00327F56">
        <w:t>with Syrup of.Hyssop. '</w:t>
      </w:r>
    </w:p>
    <w:p w14:paraId="329C2E1B" w14:textId="77777777" w:rsidR="00327F56" w:rsidRPr="00327F56" w:rsidRDefault="00327F56" w:rsidP="00327F56">
      <w:pPr>
        <w:ind w:firstLine="360"/>
      </w:pPr>
      <w:r w:rsidRPr="00327F56">
        <w:t>It relieves old Coughs, and is good for Consumptions, espe-</w:t>
      </w:r>
      <w:r w:rsidRPr="00327F56">
        <w:br/>
        <w:t>cially when it is often moisten’d, and afterwards dry’d, with</w:t>
      </w:r>
      <w:r w:rsidRPr="00327F56">
        <w:br/>
        <w:t xml:space="preserve">. Tinolure of the Flowers of Daisy and wild Poppy, </w:t>
      </w:r>
      <w:r w:rsidRPr="00327F56">
        <w:rPr>
          <w:i/>
          <w:iCs/>
        </w:rPr>
        <w:t>Jah. de</w:t>
      </w:r>
      <w:r w:rsidRPr="00327F56">
        <w:rPr>
          <w:i/>
          <w:iCs/>
        </w:rPr>
        <w:br/>
        <w:t>Muralt. in Hipp. Hilvet. P.</w:t>
      </w:r>
      <w:r w:rsidRPr="00327F56">
        <w:t xml:space="preserve"> 653. </w:t>
      </w:r>
      <w:r w:rsidRPr="00327F56">
        <w:rPr>
          <w:i/>
          <w:iCs/>
        </w:rPr>
        <w:t>Ephem. Fl. C. Dec. 2. Ann:</w:t>
      </w:r>
      <w:r w:rsidRPr="00327F56">
        <w:rPr>
          <w:i/>
          <w:iCs/>
        </w:rPr>
        <w:br/>
        <w:t>5. Oof.</w:t>
      </w:r>
      <w:r w:rsidRPr="00327F56">
        <w:t xml:space="preserve"> I 80. </w:t>
      </w:r>
      <w:r w:rsidRPr="00327F56">
        <w:rPr>
          <w:i/>
          <w:iCs/>
        </w:rPr>
        <w:t>Dieuches, .</w:t>
      </w:r>
      <w:r w:rsidRPr="00327F56">
        <w:t xml:space="preserve"> according to </w:t>
      </w:r>
      <w:r w:rsidRPr="00327F56">
        <w:rPr>
          <w:i/>
          <w:iCs/>
        </w:rPr>
        <w:t>Pliny, L.</w:t>
      </w:r>
      <w:r w:rsidRPr="00327F56">
        <w:t xml:space="preserve"> 24. Na Hi..</w:t>
      </w:r>
      <w:r w:rsidRPr="00327F56">
        <w:br/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>I6. gave the Powder of it, mix’d with Meal, and baked in</w:t>
      </w:r>
      <w:r w:rsidRPr="00327F56">
        <w:br/>
        <w:t>Bread, to those who were assiictsd with Coughs, heavy Sighs,</w:t>
      </w:r>
      <w:r w:rsidRPr="00327F56">
        <w:br/>
        <w:t xml:space="preserve">or an </w:t>
      </w:r>
      <w:r w:rsidRPr="00327F56">
        <w:rPr>
          <w:i/>
          <w:iCs/>
        </w:rPr>
        <w:t>Orthopnoea,</w:t>
      </w:r>
      <w:r w:rsidRPr="00327F56">
        <w:t xml:space="preserve"> or a Spitting </w:t>
      </w:r>
      <w:r w:rsidRPr="00327F56">
        <w:rPr>
          <w:i/>
          <w:iCs/>
        </w:rPr>
        <w:t>of</w:t>
      </w:r>
      <w:r w:rsidRPr="00327F56">
        <w:t xml:space="preserve"> purulent Matter. It pro-</w:t>
      </w:r>
      <w:r w:rsidRPr="00327F56">
        <w:br/>
        <w:t>motes Urine, and cleanses the Urinary Vessels, and the Matrix.’</w:t>
      </w:r>
      <w:r w:rsidRPr="00327F56">
        <w:br/>
        <w:t>It promotes the Menses when obstructs!, warms the Stomach</w:t>
      </w:r>
      <w:r w:rsidRPr="00327F56">
        <w:br/>
        <w:t>when cold, excites the Appetite, and strengthens the Digestion.</w:t>
      </w:r>
      <w:r w:rsidRPr="00327F56">
        <w:br/>
      </w:r>
      <w:r w:rsidRPr="00327F56">
        <w:rPr>
          <w:i/>
          <w:iCs/>
        </w:rPr>
        <w:t>Hiartraan, iorPrax. Chym.Hielmont. Pharmac. at Dispense Modern.</w:t>
      </w:r>
      <w:r w:rsidRPr="00327F56">
        <w:rPr>
          <w:i/>
          <w:iCs/>
        </w:rPr>
        <w:br/>
        <w:t>N.</w:t>
      </w:r>
      <w:r w:rsidRPr="00327F56">
        <w:t xml:space="preserve"> 46. says, that it cutes Ruptures; as also long and tedious</w:t>
      </w:r>
      <w:r w:rsidRPr="00327F56">
        <w:br/>
        <w:t xml:space="preserve">Fevers. </w:t>
      </w:r>
      <w:r w:rsidRPr="00327F56">
        <w:rPr>
          <w:i/>
          <w:iCs/>
        </w:rPr>
        <w:t xml:space="preserve">Vid. Dan. </w:t>
      </w:r>
      <w:r w:rsidRPr="00327F56">
        <w:rPr>
          <w:i/>
          <w:iCs/>
          <w:lang w:val="la-Latn" w:eastAsia="la-Latn" w:bidi="la-Latn"/>
        </w:rPr>
        <w:t xml:space="preserve">Milii </w:t>
      </w:r>
      <w:r w:rsidRPr="00327F56">
        <w:rPr>
          <w:i/>
          <w:iCs/>
        </w:rPr>
        <w:t>Pharrn. Spagir. L.</w:t>
      </w:r>
      <w:r w:rsidRPr="00327F56">
        <w:t xml:space="preserve"> 2. </w:t>
      </w:r>
      <w:r w:rsidRPr="00327F56">
        <w:rPr>
          <w:i/>
          <w:iCs/>
        </w:rPr>
        <w:t>C.</w:t>
      </w:r>
      <w:r w:rsidRPr="00327F56">
        <w:t xml:space="preserve"> Io. </w:t>
      </w:r>
      <w:r w:rsidRPr="00327F56">
        <w:rPr>
          <w:i/>
          <w:iCs/>
        </w:rPr>
        <w:t>Pet.</w:t>
      </w:r>
      <w:r w:rsidRPr="00327F56">
        <w:rPr>
          <w:i/>
          <w:iCs/>
        </w:rPr>
        <w:br/>
        <w:t>Eaureneerg. Appar. Plant. L. 2. C.</w:t>
      </w:r>
      <w:r w:rsidRPr="00327F56">
        <w:t xml:space="preserve"> 6. and is very good in</w:t>
      </w:r>
      <w:r w:rsidRPr="00327F56">
        <w:br/>
        <w:t xml:space="preserve">Hysteric and Epileptic Cases. </w:t>
      </w:r>
      <w:r w:rsidRPr="00327F56">
        <w:rPr>
          <w:i/>
          <w:iCs/>
        </w:rPr>
        <w:t>Gregor. Horstius,</w:t>
      </w:r>
      <w:r w:rsidRPr="00327F56">
        <w:t xml:space="preserve"> with the Root</w:t>
      </w:r>
      <w:r w:rsidRPr="00327F56">
        <w:br/>
        <w:t xml:space="preserve">of it alone, recover’d a </w:t>
      </w:r>
      <w:r w:rsidRPr="00327F56">
        <w:rPr>
          <w:i/>
          <w:iCs/>
        </w:rPr>
        <w:t>Hissean</w:t>
      </w:r>
      <w:r w:rsidRPr="00327F56">
        <w:t xml:space="preserve"> Girl of five Years old, who</w:t>
      </w:r>
      <w:r w:rsidRPr="00327F56">
        <w:br/>
        <w:t>had been entirely deprived of the Use of her Speech for almost</w:t>
      </w:r>
      <w:r w:rsidRPr="00327F56">
        <w:br/>
        <w:t xml:space="preserve">a whole Year, Z. 3. </w:t>
      </w:r>
      <w:r w:rsidRPr="00327F56">
        <w:rPr>
          <w:i/>
          <w:iCs/>
        </w:rPr>
        <w:t>Obf. Med.</w:t>
      </w:r>
      <w:r w:rsidRPr="00327F56">
        <w:t xml:space="preserve"> 24. The fame is related by</w:t>
      </w:r>
      <w:r w:rsidRPr="00327F56">
        <w:br/>
      </w:r>
      <w:r w:rsidRPr="00327F56">
        <w:rPr>
          <w:i/>
          <w:iCs/>
        </w:rPr>
        <w:t>J. Hotnung,</w:t>
      </w:r>
      <w:r w:rsidRPr="00327F56">
        <w:t xml:space="preserve"> in </w:t>
      </w:r>
      <w:r w:rsidRPr="00327F56">
        <w:rPr>
          <w:i/>
          <w:iCs/>
        </w:rPr>
        <w:t>Cifla. Mede Apist.</w:t>
      </w:r>
      <w:r w:rsidRPr="00327F56">
        <w:t xml:space="preserve"> I32. The Root is also an'</w:t>
      </w:r>
      <w:r w:rsidRPr="00327F56">
        <w:br/>
        <w:t xml:space="preserve">excellent Medicine against the Plague and Poisons, </w:t>
      </w:r>
      <w:r w:rsidRPr="00327F56">
        <w:rPr>
          <w:i/>
          <w:iCs/>
        </w:rPr>
        <w:t>Plin. l.</w:t>
      </w:r>
      <w:r w:rsidRPr="00327F56">
        <w:rPr>
          <w:i/>
          <w:iCs/>
        </w:rPr>
        <w:br/>
        <w:t xml:space="preserve">Hi Trag. L. a. Hist. </w:t>
      </w:r>
      <w:r w:rsidRPr="00327F56">
        <w:rPr>
          <w:i/>
          <w:iCs/>
          <w:lang w:val="la-Latn" w:eastAsia="la-Latn" w:bidi="la-Latn"/>
        </w:rPr>
        <w:t xml:space="preserve">Piant. </w:t>
      </w:r>
      <w:r w:rsidRPr="00327F56">
        <w:rPr>
          <w:i/>
          <w:iCs/>
        </w:rPr>
        <w:t>C. de Are. Jo. Bruyer. de re Ceb.-L.</w:t>
      </w:r>
      <w:r w:rsidRPr="00327F56">
        <w:rPr>
          <w:i/>
          <w:iCs/>
        </w:rPr>
        <w:br/>
      </w:r>
      <w:r w:rsidRPr="00327F56">
        <w:t xml:space="preserve">8. </w:t>
      </w:r>
      <w:r w:rsidRPr="00327F56">
        <w:rPr>
          <w:i/>
          <w:iCs/>
        </w:rPr>
        <w:t>C. 6. Tarqu. Schnelleberg. Tr. de</w:t>
      </w:r>
      <w:r w:rsidRPr="00327F56">
        <w:t xml:space="preserve"> 20 </w:t>
      </w:r>
      <w:r w:rsidRPr="00327F56">
        <w:rPr>
          <w:i/>
          <w:iCs/>
          <w:lang w:val="la-Latn" w:eastAsia="la-Latn" w:bidi="la-Latn"/>
        </w:rPr>
        <w:t>Herbis Pestilentiae ve-</w:t>
      </w:r>
      <w:r w:rsidRPr="00327F56">
        <w:rPr>
          <w:i/>
          <w:iCs/>
          <w:lang w:val="la-Latn" w:eastAsia="la-Latn" w:bidi="la-Latn"/>
        </w:rPr>
        <w:br/>
        <w:t>nena adversantibus,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who styled this Plant the </w:t>
      </w:r>
      <w:r w:rsidRPr="00327F56">
        <w:rPr>
          <w:i/>
          <w:iCs/>
        </w:rPr>
        <w:t>Miracle of Nature,</w:t>
      </w:r>
      <w:r w:rsidRPr="00327F56">
        <w:rPr>
          <w:i/>
          <w:iCs/>
        </w:rPr>
        <w:br/>
      </w:r>
      <w:r w:rsidRPr="00327F56">
        <w:t xml:space="preserve">on account of its remarkable Efficacy against the Plague, </w:t>
      </w:r>
      <w:r w:rsidRPr="00327F56">
        <w:rPr>
          <w:i/>
          <w:iCs/>
        </w:rPr>
        <w:t>M.</w:t>
      </w:r>
      <w:r w:rsidRPr="00327F56">
        <w:rPr>
          <w:i/>
          <w:iCs/>
        </w:rPr>
        <w:br/>
        <w:t xml:space="preserve">Unzer. </w:t>
      </w:r>
      <w:r w:rsidRPr="00327F56">
        <w:rPr>
          <w:i/>
          <w:iCs/>
          <w:lang w:val="la-Latn" w:eastAsia="la-Latn" w:bidi="la-Latn"/>
        </w:rPr>
        <w:t xml:space="preserve">Accidat </w:t>
      </w:r>
      <w:r w:rsidRPr="00327F56">
        <w:rPr>
          <w:i/>
          <w:iCs/>
        </w:rPr>
        <w:t>.Pestilent. L.</w:t>
      </w:r>
      <w:r w:rsidRPr="00327F56">
        <w:t xml:space="preserve"> 2. The Root when fresh, if boil’d,:</w:t>
      </w:r>
      <w:r w:rsidRPr="00327F56">
        <w:br/>
        <w:t>warms and corroborates the Stomach, strengthens the Appetite,</w:t>
      </w:r>
      <w:r w:rsidRPr="00327F56">
        <w:br/>
        <w:t>purges the Breast, and is good for Rheumatic Disorders,-and the</w:t>
      </w:r>
      <w:r w:rsidRPr="00327F56">
        <w:br/>
        <w:t>. Vertigo; as also for Stiffness of the Limbs,-Swellings,-and</w:t>
      </w:r>
      <w:r w:rsidRPr="00327F56">
        <w:br/>
        <w:t>fetid Wounds. The Herb itself, bolld with Victuals, makes</w:t>
      </w:r>
      <w:r w:rsidRPr="00327F56">
        <w:br/>
        <w:t>People lean. The Leaves, when fresh, as also the Powder os</w:t>
      </w:r>
      <w:r w:rsidRPr="00327F56">
        <w:br/>
        <w:t>the Root, cure inveterate Ulcers, Fistulas, feud Cancers, and</w:t>
      </w:r>
      <w:r w:rsidRPr="00327F56">
        <w:br/>
        <w:t>the Bites of venomous Animais, if they are apply’d to them;</w:t>
      </w:r>
      <w:r w:rsidRPr="00327F56">
        <w:br/>
      </w:r>
      <w:r w:rsidRPr="00327F56">
        <w:rPr>
          <w:i/>
          <w:iCs/>
        </w:rPr>
        <w:t>Tragus</w:t>
      </w:r>
      <w:r w:rsidRPr="00327F56">
        <w:t xml:space="preserve"> fays, that for pestilential Swellings he knew no Herb</w:t>
      </w:r>
      <w:r w:rsidRPr="00327F56">
        <w:br/>
        <w:t xml:space="preserve">more efficacious, than the Leaves of </w:t>
      </w:r>
      <w:r w:rsidRPr="00327F56">
        <w:rPr>
          <w:i/>
          <w:iCs/>
        </w:rPr>
        <w:t>Arum,</w:t>
      </w:r>
      <w:r w:rsidRPr="00327F56">
        <w:t xml:space="preserve"> apply’d green to</w:t>
      </w:r>
      <w:r w:rsidRPr="00327F56">
        <w:br/>
        <w:t xml:space="preserve">them. </w:t>
      </w:r>
      <w:r w:rsidRPr="00327F56">
        <w:rPr>
          <w:i/>
          <w:iCs/>
        </w:rPr>
        <w:t xml:space="preserve">Gearg. a </w:t>
      </w:r>
      <w:r w:rsidRPr="00327F56">
        <w:rPr>
          <w:i/>
          <w:iCs/>
          <w:lang w:val="la-Latn" w:eastAsia="la-Latn" w:bidi="la-Latn"/>
        </w:rPr>
        <w:t>Turre</w:t>
      </w:r>
      <w:r w:rsidRPr="00327F56">
        <w:rPr>
          <w:lang w:val="la-Latn" w:eastAsia="la-Latn" w:bidi="la-Latn"/>
        </w:rPr>
        <w:t xml:space="preserve"> </w:t>
      </w:r>
      <w:r w:rsidRPr="00327F56">
        <w:t>has observ’d, more than once, -from</w:t>
      </w:r>
      <w:r w:rsidRPr="00327F56">
        <w:br/>
        <w:t>undeniable Experience, that Burns are heal’d -by its -Leaves</w:t>
      </w:r>
      <w:r w:rsidRPr="00327F56">
        <w:br/>
        <w:t xml:space="preserve">when apply’d to them, and frequently renew’d; </w:t>
      </w:r>
      <w:r w:rsidRPr="00327F56">
        <w:rPr>
          <w:i/>
          <w:iCs/>
        </w:rPr>
        <w:t>DeHiest. Plants</w:t>
      </w:r>
      <w:r w:rsidRPr="00327F56">
        <w:rPr>
          <w:i/>
          <w:iCs/>
        </w:rPr>
        <w:br/>
        <w:t>L.2..</w:t>
      </w:r>
      <w:r w:rsidRPr="00327F56">
        <w:t xml:space="preserve"> C. 244. In order to cure Ulcers and Wounds, some</w:t>
      </w:r>
      <w:r w:rsidRPr="00327F56">
        <w:br/>
        <w:t>People make an excellent Ointment of its Root, reduced to</w:t>
      </w:r>
      <w:r w:rsidRPr="00327F56">
        <w:br/>
        <w:t>Powder, and boil’d with Butter made in the Month of -dduri</w:t>
      </w:r>
      <w:r w:rsidRPr="00327F56">
        <w:br/>
      </w:r>
      <w:r w:rsidRPr="00327F56">
        <w:rPr>
          <w:i/>
          <w:iCs/>
        </w:rPr>
        <w:t>El. Aeynsn,</w:t>
      </w:r>
      <w:r w:rsidRPr="00327F56">
        <w:t xml:space="preserve"> that </w:t>
      </w:r>
      <w:r w:rsidRPr="00327F56">
        <w:rPr>
          <w:i/>
          <w:iCs/>
        </w:rPr>
        <w:t>tender-hearted Samaritan,</w:t>
      </w:r>
      <w:r w:rsidRPr="00327F56">
        <w:t xml:space="preserve"> commended: :the</w:t>
      </w:r>
      <w:r w:rsidRPr="00327F56">
        <w:br/>
        <w:t xml:space="preserve">Root of </w:t>
      </w:r>
      <w:r w:rsidRPr="00327F56">
        <w:rPr>
          <w:i/>
          <w:iCs/>
        </w:rPr>
        <w:t>Arum,</w:t>
      </w:r>
      <w:r w:rsidRPr="00327F56">
        <w:t xml:space="preserve"> mix’d with Flowers of Sulphur, as'one of-the</w:t>
      </w:r>
      <w:r w:rsidRPr="00327F56">
        <w:br/>
        <w:t xml:space="preserve">most efficacious Remedies- in a Phthisis,- </w:t>
      </w:r>
      <w:r w:rsidRPr="00327F56">
        <w:rPr>
          <w:i/>
          <w:iCs/>
        </w:rPr>
        <w:t>jo. Dolaeus, Eneyclo~</w:t>
      </w:r>
      <w:r w:rsidRPr="00327F56">
        <w:rPr>
          <w:i/>
          <w:iCs/>
        </w:rPr>
        <w:br/>
        <w:t>pad. Med. L.</w:t>
      </w:r>
      <w:r w:rsidRPr="00327F56">
        <w:t xml:space="preserve"> 2. </w:t>
      </w:r>
      <w:r w:rsidRPr="00327F56">
        <w:rPr>
          <w:i/>
          <w:iCs/>
        </w:rPr>
        <w:t xml:space="preserve">Ci 4. </w:t>
      </w:r>
      <w:r w:rsidRPr="00327F56">
        <w:t xml:space="preserve">See also </w:t>
      </w:r>
      <w:r w:rsidRPr="00327F56">
        <w:rPr>
          <w:i/>
          <w:iCs/>
        </w:rPr>
        <w:t>El. Beynen, P. stA.</w:t>
      </w:r>
      <w:r w:rsidRPr="00327F56">
        <w:t xml:space="preserve"> '23.</w:t>
      </w:r>
      <w:r w:rsidRPr="00327F56">
        <w:br/>
        <w:t>The Juice, express’d from-the bruis’d Root, is good for a</w:t>
      </w:r>
      <w:r w:rsidRPr="00327F56">
        <w:br/>
        <w:t>Polypus of the Nofe, if pur up the Nostrils on a little Cott,</w:t>
      </w:r>
      <w:r w:rsidRPr="00327F56">
        <w:br/>
        <w:t>ton. The Foetuses of all Animais in Nature are cxpell’d</w:t>
      </w:r>
      <w:r w:rsidRPr="00327F56">
        <w:br/>
        <w:t xml:space="preserve">by </w:t>
      </w:r>
      <w:r w:rsidRPr="00327F56">
        <w:rPr>
          <w:i/>
          <w:iCs/>
        </w:rPr>
        <w:t>Arum,</w:t>
      </w:r>
      <w:r w:rsidRPr="00327F56">
        <w:t xml:space="preserve"> fays </w:t>
      </w:r>
      <w:r w:rsidRPr="00327F56">
        <w:rPr>
          <w:i/>
          <w:iCs/>
        </w:rPr>
        <w:t>Pliny.</w:t>
      </w:r>
      <w:r w:rsidRPr="00327F56">
        <w:t xml:space="preserve"> Many reduce the Root to a Pow-</w:t>
      </w:r>
      <w:r w:rsidRPr="00327F56">
        <w:br/>
        <w:t xml:space="preserve">der, and apply it to the Part affected by the Gout, </w:t>
      </w:r>
      <w:r w:rsidRPr="00327F56">
        <w:rPr>
          <w:i/>
          <w:iCs/>
        </w:rPr>
        <w:t>Crus.</w:t>
      </w:r>
      <w:r w:rsidRPr="00327F56">
        <w:rPr>
          <w:i/>
          <w:iCs/>
        </w:rPr>
        <w:br/>
        <w:t>L.i. Const</w:t>
      </w:r>
      <w:r w:rsidRPr="00327F56">
        <w:t xml:space="preserve"> 26. The Water distill’d from its green Leaves’in</w:t>
      </w:r>
      <w:r w:rsidRPr="00327F56">
        <w:br/>
        <w:t xml:space="preserve">-Spring, is an admirable Remedy for the Scurvy, </w:t>
      </w:r>
      <w:r w:rsidRPr="00327F56">
        <w:rPr>
          <w:i/>
          <w:iCs/>
        </w:rPr>
        <w:t>Th. Wolli'soTh.</w:t>
      </w:r>
      <w:r w:rsidRPr="00327F56">
        <w:rPr>
          <w:i/>
          <w:iCs/>
        </w:rPr>
        <w:br/>
        <w:t>de Scorbut. C.y.</w:t>
      </w:r>
      <w:r w:rsidRPr="00327F56">
        <w:t xml:space="preserve"> It is also good for Maniacs, and such as-are</w:t>
      </w:r>
      <w:r w:rsidRPr="00327F56">
        <w:br/>
        <w:t xml:space="preserve">melancholy. </w:t>
      </w:r>
      <w:r w:rsidRPr="00327F56">
        <w:rPr>
          <w:vertAlign w:val="superscript"/>
        </w:rPr>
        <w:t>:</w:t>
      </w:r>
      <w:r w:rsidRPr="00327F56">
        <w:t xml:space="preserve"> Many distil, from the whole Substance of-this</w:t>
      </w:r>
      <w:r w:rsidRPr="00327F56">
        <w:br/>
        <w:t>Herb, a Water, which they give to those who labour under Rup-</w:t>
      </w:r>
      <w:r w:rsidRPr="00327F56">
        <w:br/>
        <w:t>tures. This Water is also good against the Plague, purifies old</w:t>
      </w:r>
      <w:r w:rsidRPr="00327F56">
        <w:br/>
        <w:t>Wounds and Ulcers, takes Spots off the Face, whitens the</w:t>
      </w:r>
      <w:r w:rsidRPr="00327F56">
        <w:br/>
        <w:t>Skin, and destroys the Wrinkles of the Face. Several People</w:t>
      </w:r>
      <w:r w:rsidRPr="00327F56">
        <w:br/>
      </w:r>
      <w:r w:rsidRPr="00327F56">
        <w:lastRenderedPageBreak/>
        <w:t>inspissate the Juice of the Root at the Sun, and, when they</w:t>
      </w:r>
      <w:r w:rsidRPr="00327F56">
        <w:br/>
        <w:t>want to use ir, dissolve it in Rose-water, with which they wash</w:t>
      </w:r>
      <w:r w:rsidRPr="00327F56">
        <w:br/>
        <w:t>their Fanes. Country Gris, when its Kernels are ripe,. use</w:t>
      </w:r>
      <w:r w:rsidRPr="00327F56">
        <w:br/>
        <w:t>’ them for a Varnish,, to give a purple Colour to their Cheeks,</w:t>
      </w:r>
      <w:r w:rsidRPr="00327F56">
        <w:br/>
        <w:t>' which they rub heartily with them, almost to the Lost os rh</w:t>
      </w:r>
      <w:r w:rsidRPr="00327F56">
        <w:rPr>
          <w:vertAlign w:val="subscript"/>
        </w:rPr>
        <w:t>c</w:t>
      </w:r>
      <w:r w:rsidRPr="00327F56">
        <w:rPr>
          <w:vertAlign w:val="subscript"/>
        </w:rPr>
        <w:br/>
      </w:r>
      <w:r w:rsidRPr="00327F56">
        <w:t xml:space="preserve">Epidermis or Scarf-skin, </w:t>
      </w:r>
      <w:r w:rsidRPr="00327F56">
        <w:rPr>
          <w:i/>
          <w:iCs/>
        </w:rPr>
        <w:t xml:space="preserve">Georg, </w:t>
      </w:r>
      <w:r w:rsidRPr="00327F56">
        <w:rPr>
          <w:i/>
          <w:iCs/>
          <w:lang w:val="la-Latn" w:eastAsia="la-Latn" w:bidi="la-Latn"/>
        </w:rPr>
        <w:t xml:space="preserve">a Turre, </w:t>
      </w:r>
      <w:r w:rsidRPr="00327F56">
        <w:rPr>
          <w:i/>
          <w:iCs/>
        </w:rPr>
        <w:t>B. c. .</w:t>
      </w:r>
      <w:r w:rsidRPr="00327F56">
        <w:t xml:space="preserve"> The </w:t>
      </w:r>
      <w:r w:rsidRPr="00327F56">
        <w:rPr>
          <w:i/>
          <w:iCs/>
        </w:rPr>
        <w:t>Tragea</w:t>
      </w:r>
    </w:p>
    <w:p w14:paraId="2CA1A2B1" w14:textId="77777777" w:rsidR="00327F56" w:rsidRPr="00327F56" w:rsidRDefault="00327F56" w:rsidP="00327F56">
      <w:pPr>
        <w:tabs>
          <w:tab w:val="left" w:pos="2230"/>
          <w:tab w:val="left" w:pos="2841"/>
          <w:tab w:val="left" w:pos="3075"/>
          <w:tab w:val="left" w:pos="3573"/>
          <w:tab w:val="left" w:pos="4071"/>
        </w:tabs>
      </w:pPr>
      <w:r w:rsidRPr="00327F56">
        <w:rPr>
          <w:i/>
          <w:iCs/>
        </w:rPr>
        <w:t>Stsmachialis</w:t>
      </w:r>
      <w:r w:rsidRPr="00327F56">
        <w:t xml:space="preserve"> os </w:t>
      </w:r>
      <w:r w:rsidRPr="00327F56">
        <w:rPr>
          <w:i/>
          <w:iCs/>
        </w:rPr>
        <w:t>Birckmamus,</w:t>
      </w:r>
      <w:r w:rsidRPr="00327F56">
        <w:t xml:space="preserve"> made of Arum-root,' describ’d by.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Querceum, </w:t>
      </w:r>
      <w:r w:rsidRPr="00327F56">
        <w:rPr>
          <w:i/>
          <w:iCs/>
        </w:rPr>
        <w:t xml:space="preserve">Pharm. Rastit. </w:t>
      </w:r>
      <w:r w:rsidRPr="00327F56">
        <w:rPr>
          <w:i/>
          <w:iCs/>
          <w:lang w:val="la-Latn" w:eastAsia="la-Latn" w:bidi="la-Latn"/>
        </w:rPr>
        <w:t xml:space="preserve">L. i. </w:t>
      </w:r>
      <w:r w:rsidRPr="00327F56">
        <w:rPr>
          <w:i/>
          <w:iCs/>
        </w:rPr>
        <w:t>C.</w:t>
      </w:r>
      <w:r w:rsidRPr="00327F56">
        <w:t xml:space="preserve"> ao.. is known tn the Shops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of some foreign Apothecaries. This Medicine warms cold.</w:t>
      </w:r>
      <w:r w:rsidRPr="00327F56">
        <w:br/>
        <w:t>Stomachs, promotes Digestion, procures an Appetite, prevents</w:t>
      </w:r>
      <w:r w:rsidRPr="00327F56">
        <w:br/>
        <w:t>the Vertigo; removes Obstructions of the Liver,' Spleen, and</w:t>
      </w:r>
      <w:r w:rsidRPr="00327F56">
        <w:br/>
        <w:t>Mesentery;. and is good for those who labour Under Hypechon-</w:t>
      </w:r>
      <w:r w:rsidRPr="00327F56">
        <w:br/>
        <w:t>driac Disorders, Melancholy proceeding from Flatulencies, or</w:t>
      </w:r>
      <w:r w:rsidRPr="00327F56">
        <w:br/>
        <w:t>the Scurvy. It is alfo serviceable in the Chlorosis in Giris,</w:t>
      </w:r>
      <w:r w:rsidRPr="00327F56">
        <w:br/>
        <w:t>Cachekies, Swellings of the Belly, beginning Dropsies, Quar-</w:t>
      </w:r>
      <w:r w:rsidRPr="00327F56">
        <w:br/>
        <w:t>tan, and other protracted and intermitting Fevers, and other</w:t>
      </w:r>
      <w:r w:rsidRPr="00327F56">
        <w:br/>
        <w:t xml:space="preserve">Disorders caused by gross and corrupt Matter in the </w:t>
      </w:r>
      <w:r w:rsidRPr="00327F56">
        <w:rPr>
          <w:lang w:val="la-Latn" w:eastAsia="la-Latn" w:bidi="la-Latn"/>
        </w:rPr>
        <w:t>Stomachi</w:t>
      </w:r>
      <w:r w:rsidRPr="00327F56">
        <w:rPr>
          <w:lang w:val="la-Latn" w:eastAsia="la-Latn" w:bidi="la-Latn"/>
        </w:rPr>
        <w:br/>
      </w:r>
      <w:r w:rsidRPr="00327F56">
        <w:t>It is also given for the Stone. In Apothecaries Shops there was.</w:t>
      </w:r>
      <w:r w:rsidRPr="00327F56">
        <w:br/>
        <w:t>formerly prepar’d, from its Root, a particular farinaceous white-</w:t>
      </w:r>
      <w:r w:rsidRPr="00327F56">
        <w:br/>
        <w:t xml:space="preserve">Substance or Powder, call’d by Chyrnists </w:t>
      </w:r>
      <w:r w:rsidRPr="00327F56">
        <w:rPr>
          <w:i/>
          <w:iCs/>
          <w:lang w:val="la-Latn" w:eastAsia="la-Latn" w:bidi="la-Latn"/>
        </w:rPr>
        <w:t>Facula,</w:t>
      </w:r>
      <w:r w:rsidRPr="00327F56">
        <w:rPr>
          <w:lang w:val="la-Latn" w:eastAsia="la-Latn" w:bidi="la-Latn"/>
        </w:rPr>
        <w:t xml:space="preserve"> </w:t>
      </w:r>
      <w:r w:rsidRPr="00327F56">
        <w:t>from theZninv</w:t>
      </w:r>
      <w:r w:rsidRPr="00327F56">
        <w:br/>
        <w:t xml:space="preserve">Word </w:t>
      </w:r>
      <w:r w:rsidRPr="00327F56">
        <w:rPr>
          <w:i/>
          <w:iCs/>
        </w:rPr>
        <w:t>Faeces,</w:t>
      </w:r>
      <w:r w:rsidRPr="00327F56">
        <w:t xml:space="preserve"> because thet Substance separatcs,of its own Ac-’</w:t>
      </w:r>
      <w:r w:rsidRPr="00327F56">
        <w:br/>
        <w:t>cord, from the rest of the Liquor, and subsides to the Bottom</w:t>
      </w:r>
      <w:r w:rsidRPr="00327F56">
        <w:br/>
        <w:t>of the Vessel. . It operates in the same manner with the Root,</w:t>
      </w:r>
      <w:r w:rsidRPr="00327F56">
        <w:br/>
        <w:t>tho’ more mildly ; for which Reason ’tis successfully used,</w:t>
      </w:r>
      <w:r w:rsidRPr="00327F56">
        <w:br/>
        <w:t>among the Pectoral Tinctures and Powders, employ’d to dissi-</w:t>
      </w:r>
      <w:r w:rsidRPr="00327F56">
        <w:br/>
        <w:t>pate Phlegm, and glutinous Humours, and facilitate Expeciora-</w:t>
      </w:r>
      <w:r w:rsidRPr="00327F56">
        <w:br/>
        <w:t>tion. It also removes inveterate Obstructions, and is an efiica.:</w:t>
      </w:r>
      <w:r w:rsidRPr="00327F56">
        <w:br/>
        <w:t xml:space="preserve">cious Remedy in Quartan Fevers, Cachexies, and Scurvies, </w:t>
      </w:r>
      <w:r w:rsidRPr="00327F56">
        <w:rPr>
          <w:i/>
          <w:iCs/>
        </w:rPr>
        <w:t>Jc</w:t>
      </w:r>
      <w:r w:rsidRPr="00327F56">
        <w:rPr>
          <w:i/>
          <w:iCs/>
        </w:rPr>
        <w:br/>
        <w:t xml:space="preserve">Coast, de Rebecqu. Acr. Modicia. Hilvet. </w:t>
      </w:r>
      <w:r w:rsidRPr="00327F56">
        <w:rPr>
          <w:i/>
          <w:iCs/>
          <w:lang w:val="la-Latn" w:eastAsia="la-Latn" w:bidi="la-Latn"/>
        </w:rPr>
        <w:t xml:space="preserve">P. </w:t>
      </w:r>
      <w:r w:rsidRPr="00327F56">
        <w:rPr>
          <w:i/>
          <w:iCs/>
        </w:rPr>
        <w:t>M.</w:t>
      </w:r>
      <w:r w:rsidRPr="00327F56">
        <w:t xml:space="preserve"> 242. </w:t>
      </w:r>
      <w:r w:rsidRPr="00327F56">
        <w:rPr>
          <w:i/>
          <w:iCs/>
        </w:rPr>
        <w:t>Jo. Otto.</w:t>
      </w:r>
      <w:r w:rsidRPr="00327F56">
        <w:rPr>
          <w:i/>
          <w:iCs/>
        </w:rPr>
        <w:br/>
        <w:t>Hielbig.</w:t>
      </w:r>
      <w:r w:rsidRPr="00327F56">
        <w:t xml:space="preserve"> in </w:t>
      </w:r>
      <w:r w:rsidRPr="00327F56">
        <w:rPr>
          <w:i/>
          <w:iCs/>
        </w:rPr>
        <w:t>Ephem. Na. C. Dec.</w:t>
      </w:r>
      <w:r w:rsidRPr="00327F56">
        <w:t xml:space="preserve"> I. Ac. 9. </w:t>
      </w:r>
      <w:r w:rsidRPr="00327F56">
        <w:rPr>
          <w:i/>
          <w:iCs/>
        </w:rPr>
        <w:t>et sc,. -Obf.</w:t>
      </w:r>
      <w:r w:rsidRPr="00327F56">
        <w:t xml:space="preserve"> 194.</w:t>
      </w:r>
      <w:r w:rsidRPr="00327F56">
        <w:br/>
        <w:t xml:space="preserve">soys, that, among the </w:t>
      </w:r>
      <w:r w:rsidRPr="00327F56">
        <w:rPr>
          <w:i/>
          <w:iCs/>
        </w:rPr>
        <w:t>Indians,</w:t>
      </w:r>
      <w:r w:rsidRPr="00327F56">
        <w:tab/>
        <w:t>the Root</w:t>
      </w:r>
      <w:r w:rsidRPr="00327F56">
        <w:tab/>
        <w:t>of</w:t>
      </w:r>
      <w:r w:rsidRPr="00327F56">
        <w:tab/>
      </w:r>
      <w:r w:rsidRPr="00327F56">
        <w:rPr>
          <w:i/>
          <w:iCs/>
        </w:rPr>
        <w:t>Arum,</w:t>
      </w:r>
      <w:r w:rsidRPr="00327F56">
        <w:tab/>
        <w:t>boil’d,</w:t>
      </w:r>
      <w:r w:rsidRPr="00327F56">
        <w:tab/>
        <w:t>is</w:t>
      </w:r>
    </w:p>
    <w:p w14:paraId="4FEB34D2" w14:textId="77777777" w:rsidR="00327F56" w:rsidRPr="00327F56" w:rsidRDefault="00327F56" w:rsidP="00327F56">
      <w:pPr>
        <w:tabs>
          <w:tab w:val="left" w:pos="2335"/>
          <w:tab w:val="left" w:pos="2794"/>
          <w:tab w:val="left" w:pos="3242"/>
          <w:tab w:val="left" w:pos="3526"/>
        </w:tabs>
      </w:pPr>
      <w:r w:rsidRPr="00327F56">
        <w:t>used instead of Bread.</w:t>
      </w:r>
      <w:r w:rsidRPr="00327F56">
        <w:tab/>
        <w:t>. .</w:t>
      </w:r>
      <w:r w:rsidRPr="00327F56">
        <w:tab/>
        <w:t>-</w:t>
      </w:r>
      <w:r w:rsidRPr="00327F56">
        <w:tab/>
        <w:t>-</w:t>
      </w:r>
      <w:r w:rsidRPr="00327F56">
        <w:tab/>
        <w:t>s</w:t>
      </w:r>
    </w:p>
    <w:p w14:paraId="0D5631EF" w14:textId="77777777" w:rsidR="00327F56" w:rsidRPr="00327F56" w:rsidRDefault="00327F56" w:rsidP="00327F56">
      <w:pPr>
        <w:tabs>
          <w:tab w:val="left" w:pos="3308"/>
        </w:tabs>
        <w:ind w:left="360" w:hanging="360"/>
      </w:pPr>
      <w:r w:rsidRPr="00327F56">
        <w:rPr>
          <w:b/>
          <w:bCs/>
        </w:rPr>
        <w:t xml:space="preserve">PULvIs RADicUM </w:t>
      </w:r>
      <w:r w:rsidRPr="00327F56">
        <w:rPr>
          <w:smallCaps/>
        </w:rPr>
        <w:t>Ari</w:t>
      </w:r>
      <w:r w:rsidRPr="00327F56">
        <w:rPr>
          <w:b/>
          <w:bCs/>
        </w:rPr>
        <w:t xml:space="preserve"> CoMPosITus: </w:t>
      </w:r>
      <w:r w:rsidRPr="00327F56">
        <w:rPr>
          <w:i/>
          <w:iCs/>
        </w:rPr>
        <w:t>Compound Powder</w:t>
      </w:r>
      <w:r w:rsidRPr="00327F56">
        <w:rPr>
          <w:i/>
          <w:iCs/>
        </w:rPr>
        <w:br/>
        <w:t>of Arum-root.</w:t>
      </w:r>
      <w:r w:rsidRPr="00327F56">
        <w:rPr>
          <w:i/>
          <w:iCs/>
        </w:rPr>
        <w:tab/>
        <w:t>- "</w:t>
      </w:r>
    </w:p>
    <w:p w14:paraId="3EC668E7" w14:textId="77777777" w:rsidR="00327F56" w:rsidRPr="00327F56" w:rsidRDefault="00327F56" w:rsidP="00327F56">
      <w:pPr>
        <w:ind w:firstLine="360"/>
      </w:pPr>
      <w:r w:rsidRPr="00327F56">
        <w:t>Take of the. Root of spotted Arum, two Ounces ; -of the</w:t>
      </w:r>
      <w:r w:rsidRPr="00327F56">
        <w:br/>
        <w:t>common Acorus-root, and Saxifrage Pimpine], each one</w:t>
      </w:r>
      <w:r w:rsidRPr="00327F56">
        <w:br/>
        <w:t>- Ounce; of Crabs-eycs, half an Ounce; of Cinnamon;</w:t>
      </w:r>
    </w:p>
    <w:p w14:paraId="5CB33FE8" w14:textId="77777777" w:rsidR="00327F56" w:rsidRPr="00327F56" w:rsidRDefault="00327F56" w:rsidP="00327F56">
      <w:pPr>
        <w:ind w:firstLine="360"/>
      </w:pPr>
      <w:r w:rsidRPr="00327F56">
        <w:t>.. three,Drams; of Salt of Wormwood, one Dram; anst</w:t>
      </w:r>
      <w:r w:rsidRPr="00327F56">
        <w:br/>
        <w:t>- -let them he made into</w:t>
      </w:r>
      <w:r w:rsidRPr="00327F56">
        <w:rPr>
          <w:vertAlign w:val="superscript"/>
        </w:rPr>
        <w:t>;</w:t>
      </w:r>
      <w:r w:rsidRPr="00327F56">
        <w:t xml:space="preserve"> a Powder. 2V. </w:t>
      </w:r>
      <w:r w:rsidRPr="00327F56">
        <w:rPr>
          <w:i/>
          <w:iCs/>
        </w:rPr>
        <w:t>A.</w:t>
      </w:r>
      <w:r w:rsidRPr="00327F56">
        <w:t xml:space="preserve"> The Arum-,</w:t>
      </w:r>
      <w:r w:rsidRPr="00327F56">
        <w:br/>
        <w:t>root is always to be fresh added to in.</w:t>
      </w:r>
    </w:p>
    <w:p w14:paraId="63A786E3" w14:textId="77777777" w:rsidR="00327F56" w:rsidRPr="00327F56" w:rsidRDefault="00327F56" w:rsidP="00327F56">
      <w:pPr>
        <w:tabs>
          <w:tab w:val="left" w:pos="3958"/>
        </w:tabs>
        <w:ind w:firstLine="360"/>
      </w:pPr>
      <w:r w:rsidRPr="00327F56">
        <w:t>This is but lately introduced into the Dispensatory; and</w:t>
      </w:r>
      <w:r w:rsidRPr="00327F56">
        <w:br/>
        <w:t>here is left out the Salt of Juniper, which was order’d in the pre-</w:t>
      </w:r>
      <w:r w:rsidRPr="00327F56">
        <w:br/>
        <w:t>ceding, because it is a thing not usually made, and anfwers- nor</w:t>
      </w:r>
      <w:r w:rsidRPr="00327F56">
        <w:br/>
        <w:t>Intention, but what is provided sor by the Salt of Wormwood ;</w:t>
      </w:r>
      <w:r w:rsidRPr="00327F56">
        <w:br/>
        <w:t>but this mikes it necessary to he kept close from the Air, be-</w:t>
      </w:r>
      <w:r w:rsidRPr="00327F56">
        <w:br/>
        <w:t>cause it will else grow moist, and spoil the Medicine, tho’ the</w:t>
      </w:r>
      <w:r w:rsidRPr="00327F56">
        <w:br/>
        <w:t>principal Necessity os so keeping it, is to preserve the Pungen-*</w:t>
      </w:r>
      <w:r w:rsidRPr="00327F56">
        <w:br/>
        <w:t>cy and Volatility of the Ingredients, which otherwise would</w:t>
      </w:r>
      <w:r w:rsidRPr="00327F56">
        <w:br/>
        <w:t>soon exhaleAnd for the same Reason also, it is now directed-</w:t>
      </w:r>
      <w:r w:rsidRPr="00327F56">
        <w:br/>
        <w:t xml:space="preserve">to mix </w:t>
      </w:r>
      <w:r w:rsidRPr="00327F56">
        <w:rPr>
          <w:i/>
          <w:iCs/>
        </w:rPr>
        <w:t>aha Arum</w:t>
      </w:r>
      <w:r w:rsidRPr="00327F56">
        <w:t xml:space="preserve"> Root always fresh, as it is used ; because that-</w:t>
      </w:r>
      <w:r w:rsidRPr="00327F56">
        <w:br/>
        <w:t xml:space="preserve">is the chief ingredient, and soonest spoil id by keeping. </w:t>
      </w:r>
      <w:r w:rsidRPr="00327F56">
        <w:rPr>
          <w:i/>
          <w:iCs/>
        </w:rPr>
        <w:t>Quin-.</w:t>
      </w:r>
      <w:r w:rsidRPr="00327F56">
        <w:rPr>
          <w:i/>
          <w:iCs/>
        </w:rPr>
        <w:br/>
        <w:t>cses London Dispensatory.</w:t>
      </w:r>
      <w:r w:rsidRPr="00327F56">
        <w:rPr>
          <w:i/>
          <w:iCs/>
        </w:rPr>
        <w:tab/>
        <w:t>-</w:t>
      </w:r>
    </w:p>
    <w:p w14:paraId="2CEEA9FA" w14:textId="77777777" w:rsidR="00327F56" w:rsidRPr="00327F56" w:rsidRDefault="00327F56" w:rsidP="00327F56">
      <w:pPr>
        <w:tabs>
          <w:tab w:val="left" w:pos="1210"/>
          <w:tab w:val="left" w:pos="2086"/>
          <w:tab w:val="left" w:pos="3475"/>
        </w:tabs>
      </w:pPr>
      <w:r w:rsidRPr="00327F56">
        <w:rPr>
          <w:i/>
          <w:iCs/>
        </w:rPr>
        <w:t>' Pay</w:t>
      </w:r>
      <w:r w:rsidRPr="00327F56">
        <w:t xml:space="preserve"> enumerates the following Species in his Chapter .of</w:t>
      </w:r>
      <w:r w:rsidRPr="00327F56">
        <w:br/>
      </w:r>
      <w:r w:rsidRPr="00327F56">
        <w:rPr>
          <w:i/>
          <w:iCs/>
        </w:rPr>
        <w:t>Arum: /;</w:t>
      </w:r>
      <w:r w:rsidRPr="00327F56">
        <w:rPr>
          <w:i/>
          <w:iCs/>
        </w:rPr>
        <w:tab/>
        <w:t>- -</w:t>
      </w:r>
      <w:r w:rsidRPr="00327F56">
        <w:rPr>
          <w:i/>
          <w:iCs/>
        </w:rPr>
        <w:tab/>
        <w:t>’ , ,</w:t>
      </w:r>
      <w:r w:rsidRPr="00327F56">
        <w:rPr>
          <w:i/>
          <w:iCs/>
        </w:rPr>
        <w:tab/>
        <w:t>-</w:t>
      </w:r>
    </w:p>
    <w:p w14:paraId="5AFBAACB" w14:textId="77777777" w:rsidR="00327F56" w:rsidRPr="00327F56" w:rsidRDefault="00327F56" w:rsidP="00327F56">
      <w:pPr>
        <w:tabs>
          <w:tab w:val="left" w:pos="381"/>
          <w:tab w:val="left" w:pos="4059"/>
        </w:tabs>
        <w:ind w:firstLine="360"/>
      </w:pPr>
      <w:r w:rsidRPr="00327F56">
        <w:t>I.</w:t>
      </w:r>
      <w:r w:rsidRPr="00327F56">
        <w:rPr>
          <w:i/>
          <w:iCs/>
        </w:rPr>
        <w:tab/>
        <w:t>Arum,</w:t>
      </w:r>
      <w:r w:rsidRPr="00327F56">
        <w:t xml:space="preserve"> J. </w:t>
      </w:r>
      <w:r w:rsidRPr="00327F56">
        <w:rPr>
          <w:lang w:val="la-Latn" w:eastAsia="la-Latn" w:bidi="la-Latn"/>
        </w:rPr>
        <w:t xml:space="preserve">B. </w:t>
      </w:r>
      <w:r w:rsidRPr="00327F56">
        <w:rPr>
          <w:i/>
          <w:iCs/>
          <w:lang w:val="la-Latn" w:eastAsia="la-Latn" w:bidi="la-Latn"/>
        </w:rPr>
        <w:t>Vulgare,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Ger. </w:t>
      </w:r>
      <w:r w:rsidRPr="00327F56">
        <w:rPr>
          <w:i/>
          <w:iCs/>
          <w:lang w:val="la-Latn" w:eastAsia="la-Latn" w:bidi="la-Latn"/>
        </w:rPr>
        <w:t xml:space="preserve">Vulgare maculatum </w:t>
      </w:r>
      <w:r w:rsidRPr="00327F56">
        <w:rPr>
          <w:i/>
          <w:iCs/>
        </w:rPr>
        <w:t>et non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maculatum,-</w:t>
      </w:r>
      <w:r w:rsidRPr="00327F56">
        <w:rPr>
          <w:i/>
          <w:iCs/>
        </w:rPr>
        <w:t xml:space="preserve">Fork. Arurn a. etsoy </w:t>
      </w:r>
      <w:r w:rsidRPr="00327F56">
        <w:rPr>
          <w:i/>
          <w:iCs/>
          <w:lang w:val="la-Latn" w:eastAsia="la-Latn" w:bidi="la-Latn"/>
        </w:rPr>
        <w:t xml:space="preserve">fove maculatum Maculis </w:t>
      </w:r>
      <w:r w:rsidRPr="00327F56">
        <w:rPr>
          <w:i/>
          <w:iCs/>
        </w:rPr>
        <w:t>can-i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didis vel nigris,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 xml:space="preserve">vulgare </w:t>
      </w:r>
      <w:r w:rsidRPr="00327F56">
        <w:rPr>
          <w:i/>
          <w:iCs/>
        </w:rPr>
        <w:t xml:space="preserve">non </w:t>
      </w:r>
      <w:r w:rsidRPr="00327F56">
        <w:rPr>
          <w:i/>
          <w:iCs/>
          <w:lang w:val="la-Latn" w:eastAsia="la-Latn" w:bidi="la-Latn"/>
        </w:rPr>
        <w:t>maculatum,</w:t>
      </w:r>
      <w:r w:rsidRPr="00327F56">
        <w:rPr>
          <w:lang w:val="la-Latn" w:eastAsia="la-Latn" w:bidi="la-Latn"/>
        </w:rPr>
        <w:t xml:space="preserve"> </w:t>
      </w:r>
      <w:r w:rsidRPr="00327F56">
        <w:t>C. B.</w:t>
      </w:r>
      <w:r w:rsidRPr="00327F56">
        <w:tab/>
        <w:t>- -</w:t>
      </w:r>
    </w:p>
    <w:p w14:paraId="03D418D3" w14:textId="77777777" w:rsidR="00327F56" w:rsidRPr="00327F56" w:rsidRDefault="00327F56" w:rsidP="00327F56">
      <w:pPr>
        <w:tabs>
          <w:tab w:val="left" w:pos="3028"/>
        </w:tabs>
        <w:ind w:firstLine="360"/>
      </w:pPr>
      <w:r w:rsidRPr="00327F56">
        <w:rPr>
          <w:i/>
          <w:iCs/>
        </w:rPr>
        <w:t xml:space="preserve">is Arian- </w:t>
      </w:r>
      <w:r w:rsidRPr="00327F56">
        <w:rPr>
          <w:i/>
          <w:iCs/>
          <w:lang w:val="la-Latn" w:eastAsia="la-Latn" w:bidi="la-Latn"/>
        </w:rPr>
        <w:t>venis -albis,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B. </w:t>
      </w:r>
      <w:r w:rsidRPr="00327F56">
        <w:rPr>
          <w:i/>
          <w:iCs/>
        </w:rPr>
        <w:t xml:space="preserve">Magnum </w:t>
      </w:r>
      <w:r w:rsidRPr="00327F56">
        <w:rPr>
          <w:i/>
          <w:iCs/>
          <w:lang w:val="la-Latn" w:eastAsia="la-Latn" w:bidi="la-Latn"/>
        </w:rPr>
        <w:t>rotundiore</w:t>
      </w:r>
      <w:r w:rsidRPr="00327F56">
        <w:rPr>
          <w:i/>
          <w:iCs/>
        </w:rPr>
        <w:t>folia.</w:t>
      </w:r>
      <w:r w:rsidRPr="00327F56">
        <w:t xml:space="preserve"> Parks</w:t>
      </w:r>
      <w:r w:rsidRPr="00327F56">
        <w:br/>
      </w:r>
      <w:r w:rsidRPr="00327F56">
        <w:rPr>
          <w:i/>
          <w:iCs/>
          <w:lang w:val="la-Latn" w:eastAsia="la-Latn" w:bidi="la-Latn"/>
        </w:rPr>
        <w:t>Majus Veronense,</w:t>
      </w:r>
      <w:r w:rsidRPr="00327F56">
        <w:rPr>
          <w:lang w:val="la-Latn" w:eastAsia="la-Latn" w:bidi="la-Latn"/>
        </w:rPr>
        <w:t xml:space="preserve"> </w:t>
      </w:r>
      <w:r w:rsidRPr="00327F56">
        <w:t>Lob. \</w:t>
      </w:r>
      <w:r w:rsidRPr="00327F56">
        <w:tab/>
        <w:t xml:space="preserve">- </w:t>
      </w:r>
      <w:r w:rsidRPr="00327F56">
        <w:rPr>
          <w:vertAlign w:val="superscript"/>
        </w:rPr>
        <w:t>:</w:t>
      </w:r>
      <w:r w:rsidRPr="00327F56">
        <w:t>-'</w:t>
      </w:r>
    </w:p>
    <w:p w14:paraId="7AC8F96A" w14:textId="77777777" w:rsidR="00327F56" w:rsidRPr="00327F56" w:rsidRDefault="00327F56" w:rsidP="00327F56">
      <w:pPr>
        <w:tabs>
          <w:tab w:val="left" w:pos="3623"/>
        </w:tabs>
      </w:pPr>
      <w:r w:rsidRPr="00327F56">
        <w:t xml:space="preserve">- 3d </w:t>
      </w:r>
      <w:r w:rsidRPr="00327F56">
        <w:rPr>
          <w:i/>
          <w:iCs/>
        </w:rPr>
        <w:t xml:space="preserve">Arum </w:t>
      </w:r>
      <w:r w:rsidRPr="00327F56">
        <w:rPr>
          <w:i/>
          <w:iCs/>
          <w:lang w:val="la-Latn" w:eastAsia="la-Latn" w:bidi="la-Latn"/>
        </w:rPr>
        <w:t>Byzantinum,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Clus. LB. </w:t>
      </w:r>
      <w:r w:rsidRPr="00327F56">
        <w:rPr>
          <w:lang w:val="la-Latn" w:eastAsia="la-Latn" w:bidi="la-Latn"/>
        </w:rPr>
        <w:t xml:space="preserve">C. </w:t>
      </w:r>
      <w:r w:rsidRPr="00327F56">
        <w:t xml:space="preserve">B. Patio </w:t>
      </w:r>
      <w:r w:rsidRPr="00327F56">
        <w:rPr>
          <w:i/>
          <w:iCs/>
        </w:rPr>
        <w:t>Draccn-</w:t>
      </w:r>
      <w:r w:rsidRPr="00327F56">
        <w:rPr>
          <w:i/>
          <w:iCs/>
        </w:rPr>
        <w:br/>
        <w:t>tiupe minus,</w:t>
      </w:r>
      <w:r w:rsidRPr="00327F56">
        <w:t xml:space="preserve"> Gen .quoad Icon.</w:t>
      </w:r>
      <w:r w:rsidRPr="00327F56">
        <w:tab/>
        <w:t>.</w:t>
      </w:r>
    </w:p>
    <w:p w14:paraId="0B156281" w14:textId="77777777" w:rsidR="00327F56" w:rsidRPr="00327F56" w:rsidRDefault="00327F56" w:rsidP="00327F56">
      <w:pPr>
        <w:tabs>
          <w:tab w:val="left" w:pos="3456"/>
        </w:tabs>
        <w:ind w:firstLine="360"/>
      </w:pPr>
      <w:r w:rsidRPr="00327F56">
        <w:rPr>
          <w:i/>
          <w:iCs/>
        </w:rPr>
        <w:t xml:space="preserve">' 4.' </w:t>
      </w:r>
      <w:r w:rsidRPr="00327F56">
        <w:rPr>
          <w:i/>
          <w:iCs/>
          <w:lang w:val="la-Latn" w:eastAsia="la-Latn" w:bidi="la-Latn"/>
        </w:rPr>
        <w:t>Arnen 'montanum,;</w:t>
      </w:r>
      <w:r w:rsidRPr="00327F56">
        <w:rPr>
          <w:lang w:val="la-Latn" w:eastAsia="la-Latn" w:bidi="la-Latn"/>
        </w:rPr>
        <w:t xml:space="preserve"> </w:t>
      </w:r>
      <w:r w:rsidRPr="00327F56">
        <w:t>Alpini Exot._</w:t>
      </w:r>
      <w:r w:rsidRPr="00327F56">
        <w:tab/>
        <w:t>' . - : '</w:t>
      </w:r>
    </w:p>
    <w:p w14:paraId="4E70A03E" w14:textId="77777777" w:rsidR="00327F56" w:rsidRPr="00327F56" w:rsidRDefault="00327F56" w:rsidP="00327F56">
      <w:r w:rsidRPr="00327F56">
        <w:t xml:space="preserve">"75.‘ </w:t>
      </w:r>
      <w:r w:rsidRPr="00327F56">
        <w:rPr>
          <w:i/>
          <w:iCs/>
        </w:rPr>
        <w:t>Arum maximum Asgypciacarn, quodvdilgo Colo casta,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</w:t>
      </w:r>
      <w:r w:rsidRPr="00327F56">
        <w:br/>
      </w:r>
      <w:r w:rsidRPr="00327F56">
        <w:rPr>
          <w:i/>
          <w:iCs/>
        </w:rPr>
        <w:t xml:space="preserve">Ar. Acgypti rotunda et </w:t>
      </w:r>
      <w:r w:rsidRPr="00327F56">
        <w:rPr>
          <w:i/>
          <w:iCs/>
          <w:lang w:val="la-Latn" w:eastAsia="la-Latn" w:bidi="la-Latn"/>
        </w:rPr>
        <w:t xml:space="preserve">longa Radice, vulgo </w:t>
      </w:r>
      <w:r w:rsidRPr="00327F56">
        <w:rPr>
          <w:i/>
          <w:iCs/>
        </w:rPr>
        <w:t>Colacasta dicta.</w:t>
      </w:r>
      <w:r w:rsidRPr="00327F56">
        <w:t xml:space="preserve"> Park.</w:t>
      </w:r>
      <w:r w:rsidRPr="00327F56">
        <w:br/>
        <w:t xml:space="preserve">Cniniascd,--Clus.-jo B. </w:t>
      </w:r>
      <w:r w:rsidRPr="00327F56">
        <w:rPr>
          <w:i/>
          <w:iCs/>
          <w:lang w:val="la-Latn" w:eastAsia="la-Latn" w:bidi="la-Latn"/>
        </w:rPr>
        <w:t>Aegyptiacum,</w:t>
      </w:r>
      <w:r w:rsidRPr="00327F56">
        <w:rPr>
          <w:lang w:val="la-Latn" w:eastAsia="la-Latn" w:bidi="la-Latn"/>
        </w:rPr>
        <w:t xml:space="preserve"> </w:t>
      </w:r>
      <w:r w:rsidRPr="00327F56">
        <w:t>Ger.</w:t>
      </w:r>
    </w:p>
    <w:p w14:paraId="51C038E6" w14:textId="77777777" w:rsidR="00327F56" w:rsidRPr="00327F56" w:rsidRDefault="00327F56" w:rsidP="00327F56">
      <w:pPr>
        <w:tabs>
          <w:tab w:val="left" w:pos="2327"/>
          <w:tab w:val="left" w:pos="3176"/>
        </w:tabs>
        <w:ind w:firstLine="360"/>
      </w:pPr>
      <w:r w:rsidRPr="00327F56">
        <w:t>The Root of-this, as well as the whole Plant, is acrimonious</w:t>
      </w:r>
      <w:r w:rsidRPr="00327F56">
        <w:br/>
        <w:t xml:space="preserve">like the </w:t>
      </w:r>
      <w:r w:rsidRPr="00327F56">
        <w:rPr>
          <w:lang w:val="la-Latn" w:eastAsia="la-Latn" w:bidi="la-Latn"/>
        </w:rPr>
        <w:t xml:space="preserve">commori </w:t>
      </w:r>
      <w:r w:rsidRPr="00327F56">
        <w:rPr>
          <w:i/>
          <w:iCs/>
        </w:rPr>
        <w:t>Arum,</w:t>
      </w:r>
      <w:r w:rsidRPr="00327F56">
        <w:t xml:space="preserve"> but' 'in'a milder Degree, and is there-</w:t>
      </w:r>
      <w:r w:rsidRPr="00327F56">
        <w:br/>
        <w:t xml:space="preserve">fore usedtnEood; and for other:Purposes. </w:t>
      </w:r>
      <w:r w:rsidRPr="00327F56">
        <w:rPr>
          <w:i/>
          <w:iCs/>
        </w:rPr>
        <w:t>InEgrpri Syria,'</w:t>
      </w:r>
      <w:r w:rsidRPr="00327F56">
        <w:rPr>
          <w:i/>
          <w:iCs/>
        </w:rPr>
        <w:br/>
      </w:r>
      <w:r w:rsidRPr="00327F56">
        <w:t xml:space="preserve">and other </w:t>
      </w:r>
      <w:r w:rsidRPr="00327F56">
        <w:rPr>
          <w:i/>
          <w:iCs/>
        </w:rPr>
        <w:t>Eastecr.</w:t>
      </w:r>
      <w:r w:rsidRPr="00327F56">
        <w:t xml:space="preserve"> Countries, it is eaten as commonly as Tur-</w:t>
      </w:r>
      <w:r w:rsidRPr="00327F56">
        <w:br/>
        <w:t xml:space="preserve">neps'in </w:t>
      </w:r>
      <w:r w:rsidRPr="00327F56">
        <w:rPr>
          <w:i/>
          <w:iCs/>
        </w:rPr>
        <w:t>Germany</w:t>
      </w:r>
      <w:r w:rsidRPr="00327F56">
        <w:t xml:space="preserve"> -’and is very much coveted </w:t>
      </w:r>
      <w:r w:rsidRPr="00327F56">
        <w:rPr>
          <w:i/>
          <w:iCs/>
        </w:rPr>
        <w:t>by</w:t>
      </w:r>
      <w:r w:rsidRPr="00327F56">
        <w:t xml:space="preserve"> the </w:t>
      </w:r>
      <w:r w:rsidRPr="00327F56">
        <w:rPr>
          <w:i/>
          <w:iCs/>
        </w:rPr>
        <w:t>TurkAse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'dyrican</w:t>
      </w:r>
      <w:r w:rsidRPr="00327F56">
        <w:t xml:space="preserve"> Slaves-at </w:t>
      </w:r>
      <w:r w:rsidRPr="00327F56">
        <w:rPr>
          <w:i/>
          <w:iCs/>
        </w:rPr>
        <w:t>Naples. Boniius</w:t>
      </w:r>
      <w:r w:rsidRPr="00327F56">
        <w:t xml:space="preserve"> writes; thet it is of a venom-</w:t>
      </w:r>
      <w:r w:rsidRPr="00327F56">
        <w:br/>
        <w:t>ous Nature,-iahd requires three Days Maceration in Water, to</w:t>
      </w:r>
      <w:r w:rsidRPr="00327F56">
        <w:br/>
        <w:t>render it eatable —-</w:t>
      </w:r>
      <w:r w:rsidRPr="00327F56">
        <w:tab/>
        <w:t>...</w:t>
      </w:r>
      <w:r w:rsidRPr="00327F56">
        <w:tab/>
        <w:t>. .</w:t>
      </w:r>
    </w:p>
    <w:p w14:paraId="5653A93E" w14:textId="77777777" w:rsidR="00327F56" w:rsidRPr="00327F56" w:rsidRDefault="00327F56" w:rsidP="00327F56">
      <w:r w:rsidRPr="00327F56">
        <w:rPr>
          <w:i/>
          <w:iCs/>
        </w:rPr>
        <w:t xml:space="preserve">.' &amp;l </w:t>
      </w:r>
      <w:r w:rsidRPr="00327F56">
        <w:rPr>
          <w:i/>
          <w:iCs/>
          <w:lang w:val="la-Latn" w:eastAsia="la-Latn" w:bidi="la-Latn"/>
        </w:rPr>
        <w:t>Dracunculus aquaticus.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Ger. J, B. </w:t>
      </w:r>
      <w:r w:rsidRPr="00327F56">
        <w:rPr>
          <w:i/>
          <w:iCs/>
        </w:rPr>
        <w:t xml:space="preserve">Nester </w:t>
      </w:r>
      <w:r w:rsidRPr="00327F56">
        <w:rPr>
          <w:i/>
          <w:iCs/>
          <w:lang w:val="la-Latn" w:eastAsia="la-Latn" w:bidi="la-Latn"/>
        </w:rPr>
        <w:t>aquaticus.</w:t>
      </w:r>
      <w:r w:rsidRPr="00327F56">
        <w:rPr>
          <w:lang w:val="la-Latn" w:eastAsia="la-Latn" w:bidi="la-Latn"/>
        </w:rPr>
        <w:t xml:space="preserve"> </w:t>
      </w:r>
      <w:r w:rsidRPr="00327F56">
        <w:t>Park.</w:t>
      </w:r>
      <w:r w:rsidRPr="00327F56">
        <w:br/>
      </w:r>
      <w:r w:rsidRPr="00327F56">
        <w:rPr>
          <w:i/>
          <w:iCs/>
        </w:rPr>
        <w:t xml:space="preserve">Palastrisefivuriadipe </w:t>
      </w:r>
      <w:r w:rsidRPr="00327F56">
        <w:rPr>
          <w:i/>
          <w:iCs/>
          <w:lang w:val="la-Latn" w:eastAsia="la-Latn" w:bidi="la-Latn"/>
        </w:rPr>
        <w:t xml:space="preserve">arundinacea'Plinii, </w:t>
      </w:r>
      <w:r w:rsidRPr="00327F56">
        <w:rPr>
          <w:i/>
          <w:iCs/>
        </w:rPr>
        <w:t>C.B. '</w:t>
      </w:r>
    </w:p>
    <w:p w14:paraId="6290999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so.-</w:t>
      </w:r>
      <w:r w:rsidRPr="00327F56">
        <w:rPr>
          <w:i/>
          <w:iCs/>
          <w:lang w:val="la-Latn" w:eastAsia="la-Latn" w:bidi="la-Latn"/>
        </w:rPr>
        <w:t>Anapi'mcirntale,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Ardabar </w:t>
      </w:r>
      <w:r w:rsidRPr="00327F56">
        <w:rPr>
          <w:i/>
          <w:iCs/>
        </w:rPr>
        <w:t>dictum Zanim,</w:t>
      </w:r>
      <w:r w:rsidRPr="00327F56">
        <w:t xml:space="preserve"> Hist. Bos.</w:t>
      </w:r>
    </w:p>
    <w:p w14:paraId="60624A64" w14:textId="77777777" w:rsidR="00327F56" w:rsidRPr="00327F56" w:rsidRDefault="00327F56" w:rsidP="00327F56">
      <w:pPr>
        <w:tabs>
          <w:tab w:val="left" w:pos="2798"/>
        </w:tabs>
      </w:pPr>
      <w:r w:rsidRPr="00327F56">
        <w:rPr>
          <w:lang w:val="la-Latn" w:eastAsia="la-Latn" w:bidi="la-Latn"/>
        </w:rPr>
        <w:t xml:space="preserve">Cani </w:t>
      </w:r>
      <w:r w:rsidRPr="00327F56">
        <w:t xml:space="preserve">I2. </w:t>
      </w:r>
      <w:r w:rsidRPr="00327F56">
        <w:rPr>
          <w:lang w:val="el-GR" w:eastAsia="el-GR" w:bidi="el-GR"/>
        </w:rPr>
        <w:t xml:space="preserve">τι-. </w:t>
      </w:r>
      <w:r w:rsidRPr="00327F56">
        <w:rPr>
          <w:i/>
          <w:iCs/>
        </w:rPr>
        <w:t>i.' ; - ---;</w:t>
      </w:r>
      <w:r w:rsidRPr="00327F56">
        <w:rPr>
          <w:i/>
          <w:iCs/>
        </w:rPr>
        <w:tab/>
      </w:r>
      <w:r w:rsidRPr="00327F56">
        <w:rPr>
          <w:b/>
          <w:bCs/>
        </w:rPr>
        <w:t>- -.ptior</w:t>
      </w:r>
    </w:p>
    <w:p w14:paraId="35CCD22B" w14:textId="77777777" w:rsidR="00327F56" w:rsidRPr="00327F56" w:rsidRDefault="00327F56" w:rsidP="00327F56">
      <w:pPr>
        <w:tabs>
          <w:tab w:val="left" w:pos="2876"/>
          <w:tab w:val="left" w:leader="dot" w:pos="3472"/>
          <w:tab w:val="left" w:leader="dot" w:pos="3674"/>
        </w:tabs>
        <w:ind w:firstLine="360"/>
      </w:pPr>
      <w:r w:rsidRPr="00327F56">
        <w:t xml:space="preserve">8.' </w:t>
      </w:r>
      <w:r w:rsidRPr="00327F56">
        <w:rPr>
          <w:i/>
          <w:iCs/>
        </w:rPr>
        <w:t>Aritpe Indicuni,</w:t>
      </w:r>
      <w:r w:rsidRPr="00327F56">
        <w:t xml:space="preserve"> Rumphal. </w:t>
      </w:r>
      <w:r w:rsidRPr="00327F56">
        <w:rPr>
          <w:i/>
          <w:iCs/>
        </w:rPr>
        <w:t>Dictum Zanoa,</w:t>
      </w:r>
      <w:r w:rsidRPr="00327F56">
        <w:t xml:space="preserve"> Hist. But.</w:t>
      </w:r>
      <w:r w:rsidRPr="00327F56">
        <w:br/>
        <w:t xml:space="preserve">Cac.91: </w:t>
      </w:r>
      <w:r w:rsidRPr="00327F56">
        <w:rPr>
          <w:vertAlign w:val="superscript"/>
        </w:rPr>
        <w:t>;</w:t>
      </w:r>
      <w:r w:rsidRPr="00327F56">
        <w:t xml:space="preserve"> potionui </w:t>
      </w:r>
      <w:r w:rsidRPr="00327F56">
        <w:rPr>
          <w:i/>
          <w:iCs/>
        </w:rPr>
        <w:t>tu-jc. sa.</w:t>
      </w:r>
      <w:r w:rsidRPr="00327F56">
        <w:tab/>
        <w:t xml:space="preserve">.Her. </w:t>
      </w:r>
      <w:r w:rsidRPr="00327F56">
        <w:tab/>
      </w:r>
      <w:r w:rsidRPr="00327F56">
        <w:tab/>
        <w:t>.o</w:t>
      </w:r>
    </w:p>
    <w:p w14:paraId="0DA78E6C" w14:textId="77777777" w:rsidR="00327F56" w:rsidRPr="00327F56" w:rsidRDefault="00327F56" w:rsidP="00327F56">
      <w:pPr>
        <w:ind w:firstLine="360"/>
      </w:pPr>
      <w:r w:rsidRPr="00327F56">
        <w:t xml:space="preserve">9. </w:t>
      </w:r>
      <w:r w:rsidRPr="00327F56">
        <w:rPr>
          <w:i/>
          <w:iCs/>
        </w:rPr>
        <w:t xml:space="preserve">Arisafum </w:t>
      </w:r>
      <w:r w:rsidRPr="00327F56">
        <w:rPr>
          <w:i/>
          <w:iCs/>
          <w:lang w:val="la-Latn" w:eastAsia="la-Latn" w:bidi="la-Latn"/>
        </w:rPr>
        <w:t>latifolium,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Farits Get. </w:t>
      </w:r>
      <w:r w:rsidRPr="00327F56">
        <w:rPr>
          <w:i/>
          <w:iCs/>
          <w:lang w:val="la-Latn" w:eastAsia="la-Latn" w:bidi="la-Latn"/>
        </w:rPr>
        <w:t xml:space="preserve">Latifolium </w:t>
      </w:r>
      <w:r w:rsidRPr="00327F56">
        <w:rPr>
          <w:i/>
          <w:iCs/>
        </w:rPr>
        <w:t>quibufdam,</w:t>
      </w:r>
      <w:r w:rsidRPr="00327F56">
        <w:rPr>
          <w:i/>
          <w:iCs/>
        </w:rPr>
        <w:br/>
      </w:r>
      <w:r w:rsidRPr="00327F56">
        <w:t xml:space="preserve">J, </w:t>
      </w:r>
      <w:r w:rsidRPr="00327F56">
        <w:rPr>
          <w:lang w:val="la-Latn" w:eastAsia="la-Latn" w:bidi="la-Latn"/>
        </w:rPr>
        <w:t xml:space="preserve">B. </w:t>
      </w:r>
      <w:r w:rsidRPr="00327F56">
        <w:rPr>
          <w:i/>
          <w:iCs/>
          <w:lang w:val="la-Latn" w:eastAsia="la-Latn" w:bidi="la-Latn"/>
        </w:rPr>
        <w:t xml:space="preserve">Latifolium </w:t>
      </w:r>
      <w:r w:rsidRPr="00327F56">
        <w:rPr>
          <w:i/>
          <w:iCs/>
        </w:rPr>
        <w:t>alteram Css.</w:t>
      </w:r>
      <w:r w:rsidRPr="00327F56">
        <w:t xml:space="preserve">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- </w:t>
      </w:r>
      <w:r w:rsidRPr="00327F56">
        <w:rPr>
          <w:i/>
          <w:iCs/>
        </w:rPr>
        <w:t xml:space="preserve">Item </w:t>
      </w:r>
      <w:r w:rsidRPr="00327F56">
        <w:rPr>
          <w:i/>
          <w:iCs/>
          <w:lang w:val="la-Latn" w:eastAsia="la-Latn" w:bidi="la-Latn"/>
        </w:rPr>
        <w:t xml:space="preserve">latifolium majus </w:t>
      </w:r>
      <w:r w:rsidRPr="00327F56">
        <w:rPr>
          <w:i/>
          <w:iCs/>
        </w:rPr>
        <w:t>ejufdem.</w:t>
      </w:r>
      <w:r w:rsidRPr="00327F56">
        <w:rPr>
          <w:i/>
          <w:iCs/>
        </w:rPr>
        <w:br/>
      </w:r>
      <w:r w:rsidRPr="00327F56">
        <w:t>THE- BROAD-LEAVED FRIERS-COWL.</w:t>
      </w:r>
    </w:p>
    <w:p w14:paraId="700F6DB1" w14:textId="77777777" w:rsidR="00327F56" w:rsidRPr="00327F56" w:rsidRDefault="00327F56" w:rsidP="00327F56">
      <w:r w:rsidRPr="00327F56">
        <w:rPr>
          <w:b/>
          <w:bCs/>
        </w:rPr>
        <w:lastRenderedPageBreak/>
        <w:t xml:space="preserve">r Io: </w:t>
      </w:r>
      <w:r w:rsidRPr="00327F56">
        <w:rPr>
          <w:i/>
          <w:iCs/>
        </w:rPr>
        <w:t>Arisiirtemdngastisaliiars,</w:t>
      </w:r>
      <w:r w:rsidRPr="00327F56">
        <w:t xml:space="preserve"> J. B. Geis </w:t>
      </w:r>
      <w:r w:rsidRPr="00327F56">
        <w:rPr>
          <w:i/>
          <w:iCs/>
        </w:rPr>
        <w:t>Longifolntm,</w:t>
      </w:r>
      <w:r w:rsidRPr="00327F56">
        <w:rPr>
          <w:b/>
          <w:bCs/>
        </w:rPr>
        <w:t xml:space="preserve"> Parke</w:t>
      </w:r>
      <w:r w:rsidRPr="00327F56">
        <w:rPr>
          <w:b/>
          <w:bCs/>
        </w:rPr>
        <w:br/>
      </w:r>
      <w:r w:rsidRPr="00327F56">
        <w:rPr>
          <w:i/>
          <w:iCs/>
        </w:rPr>
        <w:t>Angustifolium Diascorutis forte,</w:t>
      </w:r>
      <w:r w:rsidRPr="00327F56">
        <w:t xml:space="preserve"> C. </w:t>
      </w:r>
      <w:r w:rsidRPr="00327F56">
        <w:rPr>
          <w:lang w:val="el-GR" w:eastAsia="el-GR" w:bidi="el-GR"/>
        </w:rPr>
        <w:t>Β.</w:t>
      </w:r>
    </w:p>
    <w:p w14:paraId="1AF022CD" w14:textId="77777777" w:rsidR="00327F56" w:rsidRPr="00327F56" w:rsidRDefault="00327F56" w:rsidP="00327F56">
      <w:pPr>
        <w:tabs>
          <w:tab w:val="left" w:pos="3152"/>
        </w:tabs>
      </w:pPr>
      <w:r w:rsidRPr="00327F56">
        <w:t xml:space="preserve">' </w:t>
      </w:r>
      <w:r w:rsidRPr="00327F56">
        <w:rPr>
          <w:lang w:val="la-Latn" w:eastAsia="la-Latn" w:bidi="la-Latn"/>
        </w:rPr>
        <w:t xml:space="preserve">ARUNDO, </w:t>
      </w:r>
      <w:r w:rsidRPr="00327F56">
        <w:t xml:space="preserve">the Redd. Of this </w:t>
      </w:r>
      <w:r w:rsidRPr="00327F56">
        <w:rPr>
          <w:i/>
          <w:iCs/>
        </w:rPr>
        <w:t>Dale</w:t>
      </w:r>
      <w:r w:rsidRPr="00327F56">
        <w:t xml:space="preserve"> takes Notice of</w:t>
      </w:r>
      <w:r w:rsidRPr="00327F56">
        <w:br/>
        <w:t>several Species; The first is the</w:t>
      </w:r>
      <w:r w:rsidRPr="00327F56">
        <w:tab/>
        <w:t>.....</w:t>
      </w:r>
    </w:p>
    <w:p w14:paraId="0973E3E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Arunda', Cefiic. Arundel vallatoria.</w:t>
      </w:r>
      <w:r w:rsidRPr="00327F56">
        <w:t xml:space="preserve"> Ger. 32s Emac. 3sh</w:t>
      </w:r>
      <w:r w:rsidRPr="00327F56">
        <w:br/>
        <w:t xml:space="preserve">Raii Hift; </w:t>
      </w:r>
      <w:r w:rsidRPr="00327F56">
        <w:rPr>
          <w:i/>
          <w:iCs/>
        </w:rPr>
        <w:t>-is ASaS.</w:t>
      </w:r>
      <w:r w:rsidRPr="00327F56">
        <w:t xml:space="preserve"> Sytioni </w:t>
      </w:r>
      <w:r w:rsidRPr="00327F56">
        <w:rPr>
          <w:i/>
          <w:iCs/>
        </w:rPr>
        <w:t>gi-urit.</w:t>
      </w:r>
      <w:r w:rsidRPr="00327F56">
        <w:t xml:space="preserve"> Mer. Pin. II. </w:t>
      </w:r>
      <w:r w:rsidRPr="00327F56">
        <w:rPr>
          <w:i/>
          <w:iCs/>
        </w:rPr>
        <w:t>Arunda</w:t>
      </w:r>
      <w:r w:rsidRPr="00327F56">
        <w:rPr>
          <w:i/>
          <w:iCs/>
        </w:rPr>
        <w:br/>
        <w:t xml:space="preserve">vulgaris </w:t>
      </w:r>
      <w:r w:rsidRPr="00327F56">
        <w:rPr>
          <w:i/>
          <w:iCs/>
          <w:lang w:val="la-Latn" w:eastAsia="la-Latn" w:bidi="la-Latn"/>
        </w:rPr>
        <w:t xml:space="preserve">palustris, </w:t>
      </w:r>
      <w:r w:rsidRPr="00327F56">
        <w:rPr>
          <w:i/>
          <w:iCs/>
        </w:rPr>
        <w:t>so.</w:t>
      </w:r>
      <w:r w:rsidRPr="00327F56">
        <w:t xml:space="preserve">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2. 485. Hist. Oxon. </w:t>
      </w:r>
      <w:r w:rsidRPr="00327F56">
        <w:rPr>
          <w:lang w:val="el-GR" w:eastAsia="el-GR" w:bidi="el-GR"/>
        </w:rPr>
        <w:t xml:space="preserve">3υ </w:t>
      </w:r>
      <w:r w:rsidRPr="00327F56">
        <w:t xml:space="preserve">nI8. </w:t>
      </w:r>
      <w:r w:rsidRPr="00327F56">
        <w:rPr>
          <w:i/>
          <w:iCs/>
        </w:rPr>
        <w:t>Arunda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‘vulsaris </w:t>
      </w:r>
      <w:r w:rsidRPr="00327F56">
        <w:rPr>
          <w:i/>
          <w:iCs/>
        </w:rPr>
        <w:t>vallatirias</w:t>
      </w:r>
      <w:r w:rsidRPr="00327F56">
        <w:t xml:space="preserve"> Merc. </w:t>
      </w:r>
      <w:r w:rsidRPr="00327F56">
        <w:rPr>
          <w:lang w:val="el-GR" w:eastAsia="el-GR" w:bidi="el-GR"/>
        </w:rPr>
        <w:t xml:space="preserve">Βοη </w:t>
      </w:r>
      <w:r w:rsidRPr="00327F56">
        <w:t xml:space="preserve">I. 21. Pint. .Brit. II. </w:t>
      </w:r>
      <w:r w:rsidRPr="00327F56">
        <w:rPr>
          <w:i/>
          <w:iCs/>
          <w:lang w:val="la-Latn" w:eastAsia="la-Latn" w:bidi="la-Latn"/>
        </w:rPr>
        <w:t>Arundo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.vulgaris five phragmites Diofcoridis,</w:t>
      </w:r>
      <w:r w:rsidRPr="00327F56">
        <w:t xml:space="preserve"> C. </w:t>
      </w:r>
      <w:r w:rsidRPr="00327F56">
        <w:rPr>
          <w:lang w:val="el-GR" w:eastAsia="el-GR" w:bidi="el-GR"/>
        </w:rPr>
        <w:t xml:space="preserve">Β. </w:t>
      </w:r>
      <w:r w:rsidRPr="00327F56">
        <w:t>Pin. I7. TsieaI.</w:t>
      </w:r>
      <w:r w:rsidRPr="00327F56">
        <w:br/>
        <w:t>'269.. Tourn., Irrst.' 526. Elem: Eot. 4I8. Boerb- Ind. A. 2.</w:t>
      </w:r>
      <w:r w:rsidRPr="00327F56">
        <w:br/>
      </w:r>
      <w:r w:rsidRPr="00327F56">
        <w:rPr>
          <w:i/>
          <w:iCs/>
        </w:rPr>
        <w:t>.suit.</w:t>
      </w:r>
      <w:r w:rsidRPr="00327F56">
        <w:t xml:space="preserve"> Dill. Cat. Gin. 175. Rupp, Flor. Jen. I55. Buxb. 27.</w:t>
      </w:r>
      <w:r w:rsidRPr="00327F56">
        <w:br w:type="page"/>
      </w:r>
    </w:p>
    <w:p w14:paraId="3DFB9938" w14:textId="77777777" w:rsidR="00327F56" w:rsidRPr="00327F56" w:rsidRDefault="00327F56" w:rsidP="00327F56">
      <w:r w:rsidRPr="00327F56">
        <w:rPr>
          <w:i/>
          <w:iCs/>
        </w:rPr>
        <w:lastRenderedPageBreak/>
        <w:t>Harundo vulgaris five vallatoria.</w:t>
      </w:r>
      <w:r w:rsidRPr="00327F56">
        <w:t xml:space="preserve"> Park. Theat. I208. </w:t>
      </w:r>
      <w:r w:rsidRPr="00327F56">
        <w:rPr>
          <w:i/>
          <w:iCs/>
          <w:lang w:val="la-Latn" w:eastAsia="la-Latn" w:bidi="la-Latn"/>
        </w:rPr>
        <w:t>Arundo,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Harundo, Calamus,</w:t>
      </w:r>
      <w:r w:rsidRPr="00327F56">
        <w:t xml:space="preserve"> Chab. I 93. COMMON REED.</w:t>
      </w:r>
      <w:r w:rsidRPr="00327F56">
        <w:br/>
      </w:r>
      <w:r w:rsidRPr="00327F56">
        <w:rPr>
          <w:i/>
          <w:iCs/>
        </w:rPr>
        <w:t>Dale.</w:t>
      </w:r>
    </w:p>
    <w:p w14:paraId="7831D3EE" w14:textId="77777777" w:rsidR="00327F56" w:rsidRPr="00327F56" w:rsidRDefault="00327F56" w:rsidP="00327F56">
      <w:pPr>
        <w:ind w:firstLine="360"/>
      </w:pPr>
      <w:r w:rsidRPr="00327F56">
        <w:t>The Reed has thick, knotty, join'd Roots, which spread</w:t>
      </w:r>
      <w:r w:rsidRPr="00327F56">
        <w:br/>
        <w:t>and increase much, running obliquely in the earth : The Stalks</w:t>
      </w:r>
      <w:r w:rsidRPr="00327F56">
        <w:br/>
        <w:t>grow to he above the Height of a Man, hollow, and with seve-</w:t>
      </w:r>
      <w:r w:rsidRPr="00327F56">
        <w:br/>
        <w:t>ral Joints; at each of which grow long narrow Grass-like</w:t>
      </w:r>
      <w:r w:rsidRPr="00327F56">
        <w:br/>
        <w:t>Leaves, rough and hard; and on them Tops a large husky Spike</w:t>
      </w:r>
      <w:r w:rsidRPr="00327F56">
        <w:br/>
        <w:t>or Panicle, os a brownish-red Colour, full of a soft, downy</w:t>
      </w:r>
      <w:r w:rsidRPr="00327F56">
        <w:br/>
        <w:t>Substance, hanging down the Head, without any Visible Seed.</w:t>
      </w:r>
      <w:r w:rsidRPr="00327F56">
        <w:br/>
        <w:t>The Stalks die away every Winter. The Reed grows by Ri-</w:t>
      </w:r>
      <w:r w:rsidRPr="00327F56">
        <w:br/>
        <w:t>ver-sides, -and in Marshes.</w:t>
      </w:r>
    </w:p>
    <w:p w14:paraId="2A9C4274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ARUNDO </w:t>
      </w:r>
      <w:r w:rsidRPr="00327F56">
        <w:t xml:space="preserve">DONAx, Offic. Park. Theat. I2O8. </w:t>
      </w:r>
      <w:r w:rsidRPr="00327F56">
        <w:rPr>
          <w:i/>
          <w:iCs/>
          <w:lang w:val="la-Latn" w:eastAsia="la-Latn" w:bidi="la-Latn"/>
        </w:rPr>
        <w:t>Arundo</w:t>
      </w:r>
      <w:r w:rsidRPr="00327F56">
        <w:rPr>
          <w:i/>
          <w:iCs/>
          <w:lang w:val="la-Latn" w:eastAsia="la-Latn" w:bidi="la-Latn"/>
        </w:rPr>
        <w:br/>
        <w:t>Cypria,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Ger. 32. Emac. 36. </w:t>
      </w:r>
      <w:r w:rsidRPr="00327F56">
        <w:rPr>
          <w:i/>
          <w:iCs/>
          <w:lang w:val="la-Latn" w:eastAsia="la-Latn" w:bidi="la-Latn"/>
        </w:rPr>
        <w:t xml:space="preserve">Arundo </w:t>
      </w:r>
      <w:r w:rsidRPr="00327F56">
        <w:rPr>
          <w:i/>
          <w:iCs/>
        </w:rPr>
        <w:t xml:space="preserve">fativa,s.eu </w:t>
      </w:r>
      <w:r w:rsidRPr="00327F56">
        <w:rPr>
          <w:i/>
          <w:iCs/>
          <w:lang w:val="la-Latn" w:eastAsia="la-Latn" w:bidi="la-Latn"/>
        </w:rPr>
        <w:t xml:space="preserve">Donax </w:t>
      </w:r>
      <w:r w:rsidRPr="00327F56">
        <w:rPr>
          <w:i/>
          <w:iCs/>
        </w:rPr>
        <w:t>Diof-</w:t>
      </w:r>
      <w:r w:rsidRPr="00327F56">
        <w:rPr>
          <w:i/>
          <w:iCs/>
        </w:rPr>
        <w:br/>
        <w:t>coridis,</w:t>
      </w:r>
      <w:r w:rsidRPr="00327F56">
        <w:t xml:space="preserve"> Raii Hist. 2. I275. C.B. Pm. _I7. Tourn. Inst. 526.</w:t>
      </w:r>
      <w:r w:rsidRPr="00327F56">
        <w:br/>
      </w:r>
      <w:r w:rsidRPr="00327F56">
        <w:rPr>
          <w:lang w:val="la-Latn" w:eastAsia="la-Latn" w:bidi="la-Latn"/>
        </w:rPr>
        <w:t xml:space="preserve">Flem. </w:t>
      </w:r>
      <w:r w:rsidRPr="00327F56">
        <w:t>Bot. 4I9. Hist. Oxon. 3. 2I9. Boerh. Ind. A. 2. I62.</w:t>
      </w:r>
      <w:r w:rsidRPr="00327F56">
        <w:br/>
      </w:r>
      <w:r w:rsidRPr="00327F56">
        <w:rPr>
          <w:lang w:val="la-Latn" w:eastAsia="la-Latn" w:bidi="la-Latn"/>
        </w:rPr>
        <w:t xml:space="preserve">C. </w:t>
      </w:r>
      <w:r w:rsidRPr="00327F56">
        <w:t xml:space="preserve">B. Theat. 27 I. </w:t>
      </w:r>
      <w:r w:rsidRPr="00327F56">
        <w:rPr>
          <w:i/>
          <w:iCs/>
          <w:lang w:val="la-Latn" w:eastAsia="la-Latn" w:bidi="la-Latn"/>
        </w:rPr>
        <w:t xml:space="preserve">Arundo </w:t>
      </w:r>
      <w:r w:rsidRPr="00327F56">
        <w:rPr>
          <w:i/>
          <w:iCs/>
        </w:rPr>
        <w:t xml:space="preserve">maxima et </w:t>
      </w:r>
      <w:r w:rsidRPr="00327F56">
        <w:rPr>
          <w:i/>
          <w:iCs/>
          <w:lang w:val="la-Latn" w:eastAsia="la-Latn" w:bidi="la-Latn"/>
        </w:rPr>
        <w:t xml:space="preserve">hortensis, </w:t>
      </w:r>
      <w:r w:rsidRPr="00327F56">
        <w:rPr>
          <w:i/>
          <w:iCs/>
        </w:rPr>
        <w:t>J.</w:t>
      </w:r>
      <w:r w:rsidRPr="00327F56">
        <w:t xml:space="preserve"> B. 2. 485.</w:t>
      </w:r>
      <w:r w:rsidRPr="00327F56">
        <w:br/>
        <w:t xml:space="preserve">Chab..Io2. THE GREAT REED, </w:t>
      </w:r>
      <w:r w:rsidRPr="00327F56">
        <w:rPr>
          <w:i/>
          <w:iCs/>
        </w:rPr>
        <w:t>scale.</w:t>
      </w:r>
    </w:p>
    <w:p w14:paraId="47AE32AF" w14:textId="77777777" w:rsidR="00327F56" w:rsidRPr="00327F56" w:rsidRDefault="00327F56" w:rsidP="00327F56">
      <w:pPr>
        <w:ind w:firstLine="360"/>
      </w:pPr>
      <w:r w:rsidRPr="00327F56">
        <w:t>The Medicinal Virtues of these are said to be alike, which,</w:t>
      </w:r>
      <w:r w:rsidRPr="00327F56">
        <w:br/>
        <w:t xml:space="preserve">according to </w:t>
      </w:r>
      <w:r w:rsidRPr="00327F56">
        <w:rPr>
          <w:i/>
          <w:iCs/>
        </w:rPr>
        <w:t>Bartholomaus Zorn,</w:t>
      </w:r>
      <w:r w:rsidRPr="00327F56">
        <w:t xml:space="preserve"> are as follows:</w:t>
      </w:r>
    </w:p>
    <w:p w14:paraId="00DB358D" w14:textId="77777777" w:rsidR="00327F56" w:rsidRPr="00327F56" w:rsidRDefault="00327F56" w:rsidP="00327F56">
      <w:r w:rsidRPr="00327F56">
        <w:t>- Its Root attracts any Matter lodg’d in Wounds, if it is re-</w:t>
      </w:r>
      <w:r w:rsidRPr="00327F56">
        <w:br/>
        <w:t>duced to Powder, with Wine, and apply'd to the Wound; or</w:t>
      </w:r>
      <w:r w:rsidRPr="00327F56">
        <w:br/>
        <w:t>if it is taken fresh, and reduced to Powder, with an Onion ;</w:t>
      </w:r>
      <w:r w:rsidRPr="00327F56">
        <w:br/>
        <w:t>or if the Powder of it is mix'd with Honey, it produces the</w:t>
      </w:r>
      <w:r w:rsidRPr="00327F56">
        <w:br/>
        <w:t xml:space="preserve">same Effect, </w:t>
      </w:r>
      <w:r w:rsidRPr="00327F56">
        <w:rPr>
          <w:i/>
          <w:iCs/>
        </w:rPr>
        <w:t>Oribas. de Morb. Cur.. L.</w:t>
      </w:r>
      <w:r w:rsidRPr="00327F56">
        <w:t xml:space="preserve"> 3. Co 32. It also</w:t>
      </w:r>
      <w:r w:rsidRPr="00327F56">
        <w:br/>
        <w:t>removes the Pains arifing from Dislocations of the Limbs, and</w:t>
      </w:r>
      <w:r w:rsidRPr="00327F56">
        <w:br/>
        <w:t>Carries off Pains in the Hips. When bruised, and apply'd to</w:t>
      </w:r>
      <w:r w:rsidRPr="00327F56">
        <w:br/>
        <w:t xml:space="preserve">any Part that aches, it is of wonderful Service, </w:t>
      </w:r>
      <w:r w:rsidRPr="00327F56">
        <w:rPr>
          <w:i/>
          <w:iCs/>
        </w:rPr>
        <w:t>Hicr. Mercurial,</w:t>
      </w:r>
      <w:r w:rsidRPr="00327F56">
        <w:rPr>
          <w:i/>
          <w:iCs/>
        </w:rPr>
        <w:br/>
        <w:t>fried. Pract. L. 4. C.</w:t>
      </w:r>
      <w:r w:rsidRPr="00327F56">
        <w:t xml:space="preserve"> 2. If it is boil’d in any Lixivium, and</w:t>
      </w:r>
      <w:r w:rsidRPr="00327F56">
        <w:br/>
        <w:t>the Head frequently wash'd therewith, it causes the Halt to</w:t>
      </w:r>
      <w:r w:rsidRPr="00327F56">
        <w:br/>
        <w:t xml:space="preserve">grow ; and cures scald Heads, </w:t>
      </w:r>
      <w:r w:rsidRPr="00327F56">
        <w:rPr>
          <w:i/>
          <w:iCs/>
        </w:rPr>
        <w:t>fulius Censor Claudinus, Ep.</w:t>
      </w:r>
      <w:r w:rsidRPr="00327F56">
        <w:rPr>
          <w:i/>
          <w:iCs/>
        </w:rPr>
        <w:br/>
        <w:t>VincenaaTanar. siol.</w:t>
      </w:r>
      <w:r w:rsidRPr="00327F56">
        <w:t xml:space="preserve"> 88. says, that the Root of the </w:t>
      </w:r>
      <w:r w:rsidRPr="00327F56">
        <w:rPr>
          <w:i/>
          <w:iCs/>
          <w:lang w:val="la-Latn" w:eastAsia="la-Latn" w:bidi="la-Latn"/>
        </w:rPr>
        <w:t>Arundo</w:t>
      </w:r>
      <w:r w:rsidRPr="00327F56">
        <w:rPr>
          <w:lang w:val="la-Latn" w:eastAsia="la-Latn" w:bidi="la-Latn"/>
        </w:rPr>
        <w:t xml:space="preserve"> </w:t>
      </w:r>
      <w:r w:rsidRPr="00327F56">
        <w:t>pro-</w:t>
      </w:r>
      <w:r w:rsidRPr="00327F56">
        <w:br/>
        <w:t>duced the fame Effect in Rheumatisms and Catarrhs, with the</w:t>
      </w:r>
      <w:r w:rsidRPr="00327F56">
        <w:br/>
      </w:r>
      <w:r w:rsidRPr="00327F56">
        <w:rPr>
          <w:i/>
          <w:iCs/>
        </w:rPr>
        <w:t>Peruvian</w:t>
      </w:r>
      <w:r w:rsidRPr="00327F56">
        <w:t xml:space="preserve"> Bark. .It is also good for these who labour under</w:t>
      </w:r>
      <w:r w:rsidRPr="00327F56">
        <w:br/>
        <w:t xml:space="preserve">Consumptions. </w:t>
      </w:r>
      <w:r w:rsidRPr="00327F56">
        <w:rPr>
          <w:i/>
          <w:iCs/>
        </w:rPr>
        <w:t>Aetius</w:t>
      </w:r>
      <w:r w:rsidRPr="00327F56">
        <w:t xml:space="preserve"> says, it is of a drying and warming Na-</w:t>
      </w:r>
      <w:r w:rsidRPr="00327F56">
        <w:br/>
        <w:t xml:space="preserve">sure, , and is therefore of Service to dropsical Patients, </w:t>
      </w:r>
      <w:r w:rsidRPr="00327F56">
        <w:rPr>
          <w:i/>
          <w:iCs/>
        </w:rPr>
        <w:t>Serrn.</w:t>
      </w:r>
      <w:r w:rsidRPr="00327F56">
        <w:t xml:space="preserve"> Io.</w:t>
      </w:r>
      <w:r w:rsidRPr="00327F56">
        <w:br/>
      </w:r>
      <w:r w:rsidRPr="00327F56">
        <w:rPr>
          <w:i/>
          <w:iCs/>
        </w:rPr>
        <w:t>c.</w:t>
      </w:r>
      <w:r w:rsidRPr="00327F56">
        <w:t xml:space="preserve"> 32. See also</w:t>
      </w:r>
      <w:r w:rsidRPr="00327F56">
        <w:rPr>
          <w:i/>
          <w:iCs/>
        </w:rPr>
        <w:t>Nphern. N. C. Dor.</w:t>
      </w:r>
      <w:r w:rsidRPr="00327F56">
        <w:t xml:space="preserve"> 3. An. -3. </w:t>
      </w:r>
      <w:r w:rsidRPr="00327F56">
        <w:rPr>
          <w:i/>
          <w:iCs/>
        </w:rPr>
        <w:t>Obs.</w:t>
      </w:r>
      <w:r w:rsidRPr="00327F56">
        <w:t xml:space="preserve"> I59. It</w:t>
      </w:r>
      <w:r w:rsidRPr="00327F56">
        <w:br/>
        <w:t xml:space="preserve">brings Apostems to Suppuration, </w:t>
      </w:r>
      <w:r w:rsidRPr="00327F56">
        <w:rPr>
          <w:i/>
          <w:iCs/>
        </w:rPr>
        <w:t>Lev. Lemn. de Herb. Biblies</w:t>
      </w:r>
      <w:r w:rsidRPr="00327F56">
        <w:rPr>
          <w:i/>
          <w:iCs/>
        </w:rPr>
        <w:br/>
      </w:r>
      <w:r w:rsidRPr="00327F56">
        <w:t>4. 27. The green Leaves, cut and apply'd, carry off the .</w:t>
      </w:r>
      <w:r w:rsidRPr="00327F56">
        <w:br/>
        <w:t xml:space="preserve">Wild-fire and </w:t>
      </w:r>
      <w:r w:rsidRPr="00327F56">
        <w:rPr>
          <w:i/>
          <w:iCs/>
        </w:rPr>
        <w:t>Erysipelas.</w:t>
      </w:r>
      <w:r w:rsidRPr="00327F56">
        <w:t xml:space="preserve"> Poor People boil the Flowers in</w:t>
      </w:r>
      <w:r w:rsidRPr="00327F56">
        <w:br/>
        <w:t>Water, or in Beer, which they mix with Honey, and drink,</w:t>
      </w:r>
      <w:r w:rsidRPr="00327F56">
        <w:br/>
        <w:t>after having filtrated it, in order to cure Coughs, Oppressions of</w:t>
      </w:r>
      <w:r w:rsidRPr="00327F56">
        <w:br/>
        <w:t>the Breast, and Consumptions. The Antients made Flutes,</w:t>
      </w:r>
      <w:r w:rsidRPr="00327F56">
        <w:br/>
        <w:t xml:space="preserve">find other musical Instruments, of the </w:t>
      </w:r>
      <w:r w:rsidRPr="00327F56">
        <w:rPr>
          <w:i/>
          <w:iCs/>
        </w:rPr>
        <w:t>Arun do.</w:t>
      </w:r>
    </w:p>
    <w:p w14:paraId="74A20AC2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ARUNDO </w:t>
      </w:r>
      <w:r w:rsidRPr="00327F56">
        <w:rPr>
          <w:b/>
          <w:bCs/>
        </w:rPr>
        <w:t xml:space="preserve">SCRIPTORIA, </w:t>
      </w:r>
      <w:r w:rsidRPr="00327F56">
        <w:t>Ossie. Ger. 34. Emac. 37. Jo IL</w:t>
      </w:r>
      <w:r w:rsidRPr="00327F56">
        <w:br/>
        <w:t xml:space="preserve">R. 487. Raii Hist:. 2. 1276. Hist. Oxon. 3. 2I9. </w:t>
      </w:r>
      <w:r w:rsidRPr="00327F56">
        <w:rPr>
          <w:i/>
          <w:iCs/>
        </w:rPr>
        <w:t>Arundesori.,</w:t>
      </w:r>
      <w:r w:rsidRPr="00327F56">
        <w:rPr>
          <w:i/>
          <w:iCs/>
        </w:rPr>
        <w:br/>
        <w:t>proria atro-rubens,</w:t>
      </w:r>
      <w:r w:rsidRPr="00327F56">
        <w:t xml:space="preserve"> C. B. Pin. I7. Theat. 273. Tourn. Inst. .</w:t>
      </w:r>
      <w:r w:rsidRPr="00327F56">
        <w:br/>
        <w:t xml:space="preserve">526. </w:t>
      </w:r>
      <w:r w:rsidRPr="00327F56">
        <w:rPr>
          <w:i/>
          <w:iCs/>
        </w:rPr>
        <w:t xml:space="preserve">Harunda minor </w:t>
      </w:r>
      <w:r w:rsidRPr="00327F56">
        <w:rPr>
          <w:i/>
          <w:iCs/>
          <w:lang w:val="la-Latn" w:eastAsia="la-Latn" w:bidi="la-Latn"/>
        </w:rPr>
        <w:t>sive Elegia,</w:t>
      </w:r>
      <w:r w:rsidRPr="00327F56">
        <w:rPr>
          <w:lang w:val="la-Latn" w:eastAsia="la-Latn" w:bidi="la-Latn"/>
        </w:rPr>
        <w:t xml:space="preserve"> </w:t>
      </w:r>
      <w:r w:rsidRPr="00327F56">
        <w:t>Park. Theat. I2II.</w:t>
      </w:r>
      <w:r w:rsidRPr="00327F56">
        <w:br/>
        <w:t xml:space="preserve">WRITING REED. </w:t>
      </w:r>
      <w:r w:rsidRPr="00327F56">
        <w:rPr>
          <w:i/>
          <w:iCs/>
        </w:rPr>
        <w:t>Dale.</w:t>
      </w:r>
    </w:p>
    <w:p w14:paraId="07839896" w14:textId="77777777" w:rsidR="00327F56" w:rsidRPr="00327F56" w:rsidRDefault="00327F56" w:rsidP="00327F56">
      <w:pPr>
        <w:ind w:firstLine="360"/>
      </w:pPr>
      <w:r w:rsidRPr="00327F56">
        <w:t>Ido not find any Medicinal Virtues attributed to it.</w:t>
      </w:r>
    </w:p>
    <w:p w14:paraId="5E8164EB" w14:textId="77777777" w:rsidR="00327F56" w:rsidRPr="00327F56" w:rsidRDefault="00327F56" w:rsidP="00327F56">
      <w:pPr>
        <w:tabs>
          <w:tab w:val="left" w:pos="5332"/>
        </w:tabs>
        <w:ind w:firstLine="360"/>
      </w:pPr>
      <w:r w:rsidRPr="00327F56">
        <w:rPr>
          <w:lang w:val="la-Latn" w:eastAsia="la-Latn" w:bidi="la-Latn"/>
        </w:rPr>
        <w:t xml:space="preserve">ARUNDO </w:t>
      </w:r>
      <w:r w:rsidRPr="00327F56">
        <w:rPr>
          <w:b/>
          <w:bCs/>
        </w:rPr>
        <w:t xml:space="preserve">TABAXIFERA, </w:t>
      </w:r>
      <w:r w:rsidRPr="00327F56">
        <w:t xml:space="preserve">Ossie. </w:t>
      </w:r>
      <w:r w:rsidRPr="00327F56">
        <w:rPr>
          <w:i/>
          <w:iCs/>
          <w:lang w:val="la-Latn" w:eastAsia="la-Latn" w:bidi="la-Latn"/>
        </w:rPr>
        <w:t xml:space="preserve">Arundo </w:t>
      </w:r>
      <w:r w:rsidRPr="00327F56">
        <w:rPr>
          <w:i/>
          <w:iCs/>
        </w:rPr>
        <w:t>Mambu,</w:t>
      </w:r>
      <w:r w:rsidRPr="00327F56">
        <w:t xml:space="preserve"> Pison.</w:t>
      </w:r>
      <w:r w:rsidRPr="00327F56">
        <w:br/>
        <w:t xml:space="preserve">Manti Atom. I86. Raii Hist. 2. I3I5. </w:t>
      </w:r>
      <w:r w:rsidRPr="00327F56">
        <w:rPr>
          <w:i/>
          <w:iCs/>
          <w:lang w:val="la-Latn" w:eastAsia="la-Latn" w:bidi="la-Latn"/>
        </w:rPr>
        <w:t xml:space="preserve">Arundo Indica </w:t>
      </w:r>
      <w:r w:rsidRPr="00327F56">
        <w:rPr>
          <w:i/>
          <w:iCs/>
        </w:rPr>
        <w:t>maxi-</w:t>
      </w:r>
      <w:r w:rsidRPr="00327F56">
        <w:rPr>
          <w:i/>
          <w:iCs/>
        </w:rPr>
        <w:br/>
        <w:t xml:space="preserve">ma </w:t>
      </w:r>
      <w:r w:rsidRPr="00327F56">
        <w:rPr>
          <w:i/>
          <w:iCs/>
          <w:lang w:val="la-Latn" w:eastAsia="la-Latn" w:bidi="la-Latn"/>
        </w:rPr>
        <w:t xml:space="preserve">arborea cortice </w:t>
      </w:r>
      <w:r w:rsidRPr="00327F56">
        <w:rPr>
          <w:i/>
          <w:iCs/>
        </w:rPr>
        <w:t>fpinofo Hermanni,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Syen. </w:t>
      </w:r>
      <w:r w:rsidRPr="00327F56">
        <w:t>in not. Hort. Mal.</w:t>
      </w:r>
      <w:r w:rsidRPr="00327F56">
        <w:br/>
        <w:t xml:space="preserve">C. Comm. Flo. Mal. 36. </w:t>
      </w:r>
      <w:r w:rsidRPr="00327F56">
        <w:rPr>
          <w:i/>
          <w:iCs/>
          <w:lang w:val="la-Latn" w:eastAsia="la-Latn" w:bidi="la-Latn"/>
        </w:rPr>
        <w:t xml:space="preserve">Arundo </w:t>
      </w:r>
      <w:r w:rsidRPr="00327F56">
        <w:rPr>
          <w:i/>
          <w:iCs/>
        </w:rPr>
        <w:t>arbor Tabaxifera,</w:t>
      </w:r>
      <w:r w:rsidRPr="00327F56">
        <w:t xml:space="preserve"> </w:t>
      </w:r>
      <w:r w:rsidRPr="00327F56">
        <w:rPr>
          <w:lang w:val="el-GR" w:eastAsia="el-GR" w:bidi="el-GR"/>
        </w:rPr>
        <w:t xml:space="preserve">Ὀ. </w:t>
      </w:r>
      <w:r w:rsidRPr="00327F56">
        <w:t>B.</w:t>
      </w:r>
      <w:r w:rsidRPr="00327F56">
        <w:br/>
        <w:t xml:space="preserve">Theat. 285. </w:t>
      </w:r>
      <w:r w:rsidRPr="00327F56">
        <w:rPr>
          <w:i/>
          <w:iCs/>
          <w:lang w:val="la-Latn" w:eastAsia="la-Latn" w:bidi="la-Latn"/>
        </w:rPr>
        <w:t xml:space="preserve">Arundo </w:t>
      </w:r>
      <w:r w:rsidRPr="00327F56">
        <w:rPr>
          <w:i/>
          <w:iCs/>
        </w:rPr>
        <w:t xml:space="preserve">arbor in qua humor </w:t>
      </w:r>
      <w:r w:rsidRPr="00327F56">
        <w:rPr>
          <w:i/>
          <w:iCs/>
          <w:lang w:val="la-Latn" w:eastAsia="la-Latn" w:bidi="la-Latn"/>
        </w:rPr>
        <w:t>lacteus gignitur, qui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Nabaxir Avicermee et </w:t>
      </w:r>
      <w:r w:rsidRPr="00327F56">
        <w:rPr>
          <w:i/>
          <w:iCs/>
          <w:lang w:val="la-Latn" w:eastAsia="la-Latn" w:bidi="la-Latn"/>
        </w:rPr>
        <w:t>Arabibus dicitur,</w:t>
      </w:r>
      <w:r w:rsidRPr="00327F56">
        <w:rPr>
          <w:lang w:val="la-Latn" w:eastAsia="la-Latn" w:bidi="la-Latn"/>
        </w:rPr>
        <w:t xml:space="preserve"> C. </w:t>
      </w:r>
      <w:r w:rsidRPr="00327F56">
        <w:t>B. Pin. IS. Hist.</w:t>
      </w:r>
      <w:r w:rsidRPr="00327F56">
        <w:br/>
        <w:t xml:space="preserve">Oxon. 3. 2 I 9. </w:t>
      </w:r>
      <w:r w:rsidRPr="00327F56">
        <w:rPr>
          <w:i/>
          <w:iCs/>
          <w:lang w:val="la-Latn" w:eastAsia="la-Latn" w:bidi="la-Latn"/>
        </w:rPr>
        <w:t xml:space="preserve">Arundo arborea </w:t>
      </w:r>
      <w:r w:rsidRPr="00327F56">
        <w:rPr>
          <w:i/>
          <w:iCs/>
        </w:rPr>
        <w:t xml:space="preserve">Mambu </w:t>
      </w:r>
      <w:r w:rsidRPr="00327F56">
        <w:rPr>
          <w:i/>
          <w:iCs/>
          <w:lang w:val="la-Latn" w:eastAsia="la-Latn" w:bidi="la-Latn"/>
        </w:rPr>
        <w:t xml:space="preserve">vel </w:t>
      </w:r>
      <w:r w:rsidRPr="00327F56">
        <w:rPr>
          <w:i/>
          <w:iCs/>
        </w:rPr>
        <w:t>Bambu dicta,</w:t>
      </w:r>
      <w:r w:rsidRPr="00327F56">
        <w:t xml:space="preserve"> Pluk.</w:t>
      </w:r>
      <w:r w:rsidRPr="00327F56">
        <w:br/>
        <w:t xml:space="preserve">Almag. 53. </w:t>
      </w:r>
      <w:r w:rsidRPr="00327F56">
        <w:rPr>
          <w:i/>
          <w:iCs/>
          <w:lang w:val="la-Latn" w:eastAsia="la-Latn" w:bidi="la-Latn"/>
        </w:rPr>
        <w:t xml:space="preserve">Canna ingens </w:t>
      </w:r>
      <w:r w:rsidRPr="00327F56">
        <w:rPr>
          <w:i/>
          <w:iCs/>
        </w:rPr>
        <w:t xml:space="preserve">Mambu </w:t>
      </w:r>
      <w:r w:rsidRPr="00327F56">
        <w:rPr>
          <w:i/>
          <w:iCs/>
          <w:lang w:val="la-Latn" w:eastAsia="la-Latn" w:bidi="la-Latn"/>
        </w:rPr>
        <w:t xml:space="preserve">vel </w:t>
      </w:r>
      <w:r w:rsidRPr="00327F56">
        <w:rPr>
          <w:i/>
          <w:iCs/>
        </w:rPr>
        <w:t>Bambu dicta.</w:t>
      </w:r>
      <w:r w:rsidRPr="00327F56">
        <w:t xml:space="preserve"> Park.</w:t>
      </w:r>
      <w:r w:rsidRPr="00327F56">
        <w:br/>
        <w:t xml:space="preserve">Theat. I63O. </w:t>
      </w:r>
      <w:r w:rsidRPr="00327F56">
        <w:rPr>
          <w:i/>
          <w:iCs/>
        </w:rPr>
        <w:t>TobaxirfiveMambu arbor,</w:t>
      </w:r>
      <w:r w:rsidRPr="00327F56">
        <w:t xml:space="preserve"> J.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I. 222. </w:t>
      </w:r>
      <w:r w:rsidRPr="00327F56">
        <w:rPr>
          <w:i/>
          <w:iCs/>
        </w:rPr>
        <w:t>Mam-,</w:t>
      </w:r>
      <w:r w:rsidRPr="00327F56">
        <w:rPr>
          <w:i/>
          <w:iCs/>
        </w:rPr>
        <w:br/>
        <w:t>.lau arbor, T.abaxir Garcia id Accost a,</w:t>
      </w:r>
      <w:r w:rsidRPr="00327F56">
        <w:t xml:space="preserve"> Chab. 67. </w:t>
      </w:r>
      <w:r w:rsidRPr="00327F56">
        <w:rPr>
          <w:i/>
          <w:iCs/>
        </w:rPr>
        <w:t>Bambu et</w:t>
      </w:r>
      <w:r w:rsidRPr="00327F56">
        <w:rPr>
          <w:i/>
          <w:iCs/>
        </w:rPr>
        <w:br/>
        <w:t>Eamba,</w:t>
      </w:r>
      <w:r w:rsidRPr="00327F56">
        <w:t xml:space="preserve"> Nienhou. Leg. 9I. Ily, Hort. Mal. I. 25. Tab. I6,</w:t>
      </w:r>
      <w:r w:rsidRPr="00327F56">
        <w:br/>
        <w:t xml:space="preserve">THE BAMBU CANE </w:t>
      </w:r>
      <w:r w:rsidRPr="00327F56">
        <w:rPr>
          <w:i/>
          <w:iCs/>
        </w:rPr>
        <w:t>Dales</w:t>
      </w:r>
      <w:r w:rsidRPr="00327F56">
        <w:rPr>
          <w:i/>
          <w:iCs/>
        </w:rPr>
        <w:tab/>
        <w:t>-</w:t>
      </w:r>
    </w:p>
    <w:p w14:paraId="25096E94" w14:textId="77777777" w:rsidR="00327F56" w:rsidRPr="00327F56" w:rsidRDefault="00327F56" w:rsidP="00327F56">
      <w:pPr>
        <w:ind w:firstLine="360"/>
      </w:pPr>
      <w:r w:rsidRPr="00327F56">
        <w:t>fist sc writes,. that the young Bambou-canes are full of a</w:t>
      </w:r>
      <w:r w:rsidRPr="00327F56">
        <w:br/>
        <w:t>sight, spongy, and liquid medullary Substance, (not so much</w:t>
      </w:r>
      <w:r w:rsidRPr="00327F56">
        <w:br/>
        <w:t>stuffed as the common Sugar-canes) winch the common sort of</w:t>
      </w:r>
      <w:r w:rsidRPr="00327F56">
        <w:br/>
        <w:t>People greedily suck, on account of its grateful Tafle. The</w:t>
      </w:r>
      <w:r w:rsidRPr="00327F56">
        <w:br/>
        <w:t>young Shoots, winch are Very succulent and savoury, are much</w:t>
      </w:r>
      <w:r w:rsidRPr="00327F56">
        <w:br/>
        <w:t xml:space="preserve">valued </w:t>
      </w:r>
      <w:r w:rsidRPr="00327F56">
        <w:rPr>
          <w:i/>
          <w:iCs/>
        </w:rPr>
        <w:t>India,</w:t>
      </w:r>
      <w:r w:rsidRPr="00327F56">
        <w:t xml:space="preserve"> by Strangers as well aS the Natives, as bring</w:t>
      </w:r>
      <w:r w:rsidRPr="00327F56">
        <w:br/>
        <w:t>the Base of that famous Composition call'd ACHAR, which is</w:t>
      </w:r>
      <w:r w:rsidRPr="00327F56">
        <w:br/>
        <w:t xml:space="preserve">.imported into </w:t>
      </w:r>
      <w:r w:rsidRPr="00327F56">
        <w:rPr>
          <w:i/>
          <w:iCs/>
        </w:rPr>
        <w:t>Europe,</w:t>
      </w:r>
      <w:r w:rsidRPr="00327F56">
        <w:t xml:space="preserve"> and accounted a Delicacy among those</w:t>
      </w:r>
      <w:r w:rsidRPr="00327F56">
        <w:br/>
        <w:t>Jos nice Palates : And I myself, says he, have more than once</w:t>
      </w:r>
      <w:r w:rsidRPr="00327F56">
        <w:br/>
        <w:t>tasted it with Pleasure.. But when these Canes are grown tall</w:t>
      </w:r>
      <w:r w:rsidRPr="00327F56">
        <w:br/>
        <w:t>.and old, the contain'd Liquor is alter'd in Substance, Colour,</w:t>
      </w:r>
      <w:r w:rsidRPr="00327F56">
        <w:br/>
        <w:t>.Savour, and Efficacy ; and by degrees is protruded forth, and</w:t>
      </w:r>
      <w:r w:rsidRPr="00327F56">
        <w:br/>
      </w:r>
      <w:r w:rsidRPr="00327F56">
        <w:rPr>
          <w:vertAlign w:val="subscript"/>
        </w:rPr>
        <w:t>(</w:t>
      </w:r>
      <w:r w:rsidRPr="00327F56">
        <w:t>coagulated, near the Joint, by the Heat of the Sun, and har-</w:t>
      </w:r>
      <w:r w:rsidRPr="00327F56">
        <w:br/>
        <w:t>.den’d like a white Pumice-stone: Soon after it loses its native</w:t>
      </w:r>
      <w:r w:rsidRPr="00327F56">
        <w:br/>
        <w:t>-Sweetness, acquiring a peculiar Savour, much like that of burnt</w:t>
      </w:r>
      <w:r w:rsidRPr="00327F56">
        <w:br/>
        <w:t>Ivory, with a littie Astringency, and is call'd by the Natives</w:t>
      </w:r>
      <w:r w:rsidRPr="00327F56">
        <w:br/>
        <w:t xml:space="preserve">Sue </w:t>
      </w:r>
      <w:r w:rsidRPr="00327F56">
        <w:rPr>
          <w:b/>
          <w:bCs/>
        </w:rPr>
        <w:t xml:space="preserve">AR MAMBU </w:t>
      </w:r>
      <w:r w:rsidRPr="00327F56">
        <w:t xml:space="preserve">(theTabaxir of </w:t>
      </w:r>
      <w:r w:rsidRPr="00327F56">
        <w:rPr>
          <w:i/>
          <w:iCs/>
        </w:rPr>
        <w:t>Garcias</w:t>
      </w:r>
      <w:r w:rsidRPr="00327F56">
        <w:t xml:space="preserve"> and</w:t>
      </w:r>
      <w:r w:rsidRPr="00327F56">
        <w:rPr>
          <w:i/>
          <w:iCs/>
        </w:rPr>
        <w:t>Acosta}',</w:t>
      </w:r>
      <w:r w:rsidRPr="00327F56">
        <w:t xml:space="preserve"> which</w:t>
      </w:r>
      <w:r w:rsidRPr="00327F56">
        <w:br/>
        <w:t>the lighter, whiter, and smoother it is, the greater is the Value</w:t>
      </w:r>
      <w:r w:rsidRPr="00327F56">
        <w:br/>
        <w:t>set upon it; and the more uneven its Surface, and the more of</w:t>
      </w:r>
      <w:r w:rsidRPr="00327F56">
        <w:br/>
        <w:t>an Ash-colour, the worse it is accounted.</w:t>
      </w:r>
    </w:p>
    <w:p w14:paraId="75E3EA1F" w14:textId="77777777" w:rsidR="00327F56" w:rsidRPr="00327F56" w:rsidRDefault="00327F56" w:rsidP="00327F56">
      <w:pPr>
        <w:ind w:firstLine="360"/>
      </w:pPr>
      <w:r w:rsidRPr="00327F56">
        <w:lastRenderedPageBreak/>
        <w:t>The Tabaxir is very fit for Medicinal Purposes, eagerly sought</w:t>
      </w:r>
      <w:r w:rsidRPr="00327F56">
        <w:br/>
        <w:t xml:space="preserve">. after by </w:t>
      </w:r>
      <w:r w:rsidRPr="00327F56">
        <w:rPr>
          <w:i/>
          <w:iCs/>
        </w:rPr>
        <w:t>scae Persians</w:t>
      </w:r>
      <w:r w:rsidRPr="00327F56">
        <w:t xml:space="preserve"> and </w:t>
      </w:r>
      <w:r w:rsidRPr="00327F56">
        <w:rPr>
          <w:i/>
          <w:iCs/>
        </w:rPr>
        <w:t>Arabians,</w:t>
      </w:r>
      <w:r w:rsidRPr="00327F56">
        <w:t xml:space="preserve"> and purchased at its Weight</w:t>
      </w:r>
      <w:r w:rsidRPr="00327F56">
        <w:br/>
        <w:t xml:space="preserve">. in Gold or Silver. The </w:t>
      </w:r>
      <w:r w:rsidRPr="00327F56">
        <w:rPr>
          <w:i/>
          <w:iCs/>
        </w:rPr>
        <w:t>Indians</w:t>
      </w:r>
      <w:r w:rsidRPr="00327F56">
        <w:t xml:space="preserve"> use it for Wounds of the</w:t>
      </w:r>
      <w:r w:rsidRPr="00327F56">
        <w:br/>
      </w:r>
      <w:r w:rsidRPr="00327F56">
        <w:rPr>
          <w:i/>
          <w:iCs/>
        </w:rPr>
        <w:t>Testes</w:t>
      </w:r>
      <w:r w:rsidRPr="00327F56">
        <w:t xml:space="preserve"> and </w:t>
      </w:r>
      <w:r w:rsidRPr="00327F56">
        <w:rPr>
          <w:i/>
          <w:iCs/>
        </w:rPr>
        <w:t>Penis.</w:t>
      </w:r>
      <w:r w:rsidRPr="00327F56">
        <w:t xml:space="preserve"> It is also said to he efficacious in Choleric</w:t>
      </w:r>
      <w:r w:rsidRPr="00327F56">
        <w:br/>
        <w:t xml:space="preserve">Affections, and the Dysentery. </w:t>
      </w:r>
      <w:r w:rsidRPr="00327F56">
        <w:rPr>
          <w:i/>
          <w:iCs/>
        </w:rPr>
        <w:t>Garcias</w:t>
      </w:r>
      <w:r w:rsidRPr="00327F56">
        <w:t xml:space="preserve"> writes, that it is pro-</w:t>
      </w:r>
      <w:r w:rsidRPr="00327F56">
        <w:br/>
        <w:t>per to he used in burning HeatS, internal and external, and in</w:t>
      </w:r>
      <w:r w:rsidRPr="00327F56">
        <w:br/>
        <w:t>. bilious Fevers and Dysenteries ; but especially in bilious Flu-</w:t>
      </w:r>
      <w:r w:rsidRPr="00327F56">
        <w:br/>
        <w:t>xions, the Stranourv. and bloodv Urine. The Decoction of</w:t>
      </w:r>
    </w:p>
    <w:p w14:paraId="4399969B" w14:textId="77777777" w:rsidR="00327F56" w:rsidRPr="00327F56" w:rsidRDefault="00327F56" w:rsidP="00327F56">
      <w:r w:rsidRPr="00327F56">
        <w:t>the Leaves and Bark, being drank, purges Wounds of Blood</w:t>
      </w:r>
      <w:r w:rsidRPr="00327F56">
        <w:br/>
        <w:t>retain’d in them ; and is proper for.Women in Childbed, to</w:t>
      </w:r>
      <w:r w:rsidRPr="00327F56">
        <w:br/>
        <w:t>cleanse the Uterus after the Pirih. These Canes, cut off and</w:t>
      </w:r>
      <w:r w:rsidRPr="00327F56">
        <w:br/>
        <w:t>burnt in the Fine, weld a most fertile kind of Ashes ; in burning</w:t>
      </w:r>
      <w:r w:rsidRPr="00327F56">
        <w:br/>
        <w:t>they make loud Cracks with aS great a Noise as the Explosion os an.</w:t>
      </w:r>
      <w:r w:rsidRPr="00327F56">
        <w:br/>
        <w:t xml:space="preserve">hundred Guns ; for the Ain, which is stopp'd in by means of </w:t>
      </w:r>
      <w:r w:rsidRPr="00327F56">
        <w:rPr>
          <w:vertAlign w:val="subscript"/>
        </w:rPr>
        <w:t>t</w:t>
      </w:r>
      <w:r w:rsidRPr="00327F56">
        <w:rPr>
          <w:vertAlign w:val="subscript"/>
        </w:rPr>
        <w:br/>
      </w:r>
      <w:r w:rsidRPr="00327F56">
        <w:t>the Joints, being raresy'd, and wanting more Space, bursts its</w:t>
      </w:r>
      <w:r w:rsidRPr="00327F56">
        <w:br/>
        <w:t>tnclosure on all Sides, and makes its Way out by Violence,</w:t>
      </w:r>
      <w:r w:rsidRPr="00327F56">
        <w:br/>
        <w:t xml:space="preserve">They grow in the Sand of the Sea-shores. </w:t>
      </w:r>
      <w:r w:rsidRPr="00327F56">
        <w:rPr>
          <w:i/>
          <w:iCs/>
        </w:rPr>
        <w:t>Raii Hist. Plant.</w:t>
      </w:r>
    </w:p>
    <w:p w14:paraId="76338F26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Gramen Arundinaceum,</w:t>
      </w:r>
      <w:r w:rsidRPr="00327F56">
        <w:rPr>
          <w:lang w:val="la-Latn" w:eastAsia="la-Latn" w:bidi="la-Latn"/>
        </w:rPr>
        <w:t xml:space="preserve"> </w:t>
      </w:r>
      <w:r w:rsidRPr="00327F56">
        <w:t>Reed Grass, enumerated amongst</w:t>
      </w:r>
      <w:r w:rsidRPr="00327F56">
        <w:br/>
        <w:t xml:space="preserve">the </w:t>
      </w:r>
      <w:r w:rsidRPr="00327F56">
        <w:rPr>
          <w:i/>
          <w:iCs/>
        </w:rPr>
        <w:t>Raeds</w:t>
      </w:r>
      <w:r w:rsidRPr="00327F56">
        <w:t xml:space="preserve"> by </w:t>
      </w:r>
      <w:r w:rsidRPr="00327F56">
        <w:rPr>
          <w:i/>
          <w:iCs/>
        </w:rPr>
        <w:t>Dale,</w:t>
      </w:r>
      <w:r w:rsidRPr="00327F56">
        <w:t xml:space="preserve"> agrees in Virtues with the common Reed,</w:t>
      </w:r>
      <w:r w:rsidRPr="00327F56">
        <w:br/>
        <w:t xml:space="preserve">See </w:t>
      </w:r>
      <w:r w:rsidRPr="00327F56">
        <w:rPr>
          <w:b/>
          <w:bCs/>
        </w:rPr>
        <w:t>CALAMUS.</w:t>
      </w:r>
    </w:p>
    <w:p w14:paraId="330792A7" w14:textId="77777777" w:rsidR="00327F56" w:rsidRPr="00327F56" w:rsidRDefault="00327F56" w:rsidP="00327F56">
      <w:pPr>
        <w:ind w:firstLine="360"/>
      </w:pPr>
      <w:r w:rsidRPr="00327F56">
        <w:t xml:space="preserve">ARYSTER, </w:t>
      </w:r>
      <w:r w:rsidRPr="00327F56">
        <w:rPr>
          <w:lang w:val="el-GR" w:eastAsia="el-GR" w:bidi="el-GR"/>
        </w:rPr>
        <w:t xml:space="preserve">ἀρυστὴρ; </w:t>
      </w:r>
      <w:r w:rsidRPr="00327F56">
        <w:t xml:space="preserve">from </w:t>
      </w:r>
      <w:r w:rsidRPr="00327F56">
        <w:rPr>
          <w:i/>
          <w:iCs/>
          <w:lang w:val="la-Latn" w:eastAsia="la-Latn" w:bidi="la-Latn"/>
        </w:rPr>
        <w:t>desita,</w:t>
      </w:r>
      <w:r w:rsidRPr="00327F56">
        <w:rPr>
          <w:lang w:val="la-Latn" w:eastAsia="la-Latn" w:bidi="la-Latn"/>
        </w:rPr>
        <w:t xml:space="preserve"> </w:t>
      </w:r>
      <w:r w:rsidRPr="00327F56">
        <w:t>to draw out, A sort of</w:t>
      </w:r>
      <w:r w:rsidRPr="00327F56">
        <w:br/>
        <w:t xml:space="preserve">Vestel mentioned by </w:t>
      </w:r>
      <w:r w:rsidRPr="00327F56">
        <w:rPr>
          <w:i/>
          <w:iCs/>
        </w:rPr>
        <w:t xml:space="preserve">Hippocrates, Lib. </w:t>
      </w:r>
      <w:r w:rsidRPr="00327F56">
        <w:rPr>
          <w:i/>
          <w:iCs/>
          <w:lang w:val="la-Latn" w:eastAsia="la-Latn" w:bidi="la-Latn"/>
        </w:rPr>
        <w:t xml:space="preserve">orati </w:t>
      </w:r>
      <w:r w:rsidRPr="00327F56">
        <w:rPr>
          <w:i/>
          <w:iCs/>
        </w:rPr>
        <w:t>yoviii</w:t>
      </w:r>
      <w:r w:rsidRPr="00327F56">
        <w:t xml:space="preserve"> ; to winch he</w:t>
      </w:r>
      <w:r w:rsidRPr="00327F56">
        <w:br/>
        <w:t xml:space="preserve">opposes </w:t>
      </w:r>
      <w:r w:rsidRPr="00327F56">
        <w:rPr>
          <w:lang w:val="el-GR" w:eastAsia="el-GR" w:bidi="el-GR"/>
        </w:rPr>
        <w:t xml:space="preserve">ἄγγος μέγα, </w:t>
      </w:r>
      <w:r w:rsidRPr="00327F56">
        <w:t xml:space="preserve">a large Vessel. </w:t>
      </w:r>
      <w:r w:rsidRPr="00327F56">
        <w:rPr>
          <w:i/>
          <w:iCs/>
        </w:rPr>
        <w:t>Foesiuss</w:t>
      </w:r>
    </w:p>
    <w:p w14:paraId="4491CF3C" w14:textId="77777777" w:rsidR="00327F56" w:rsidRPr="00327F56" w:rsidRDefault="00327F56" w:rsidP="00327F56">
      <w:pPr>
        <w:tabs>
          <w:tab w:val="left" w:pos="2090"/>
        </w:tabs>
        <w:ind w:firstLine="360"/>
      </w:pPr>
      <w:r w:rsidRPr="00327F56">
        <w:t xml:space="preserve">ARYTrENOIDES, </w:t>
      </w:r>
      <w:r w:rsidRPr="00327F56">
        <w:rPr>
          <w:lang w:val="el-GR" w:eastAsia="el-GR" w:bidi="el-GR"/>
        </w:rPr>
        <w:t xml:space="preserve">άρήταινοειδάστ;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άρήταινα, </w:t>
      </w:r>
      <w:r w:rsidRPr="00327F56">
        <w:t>a.Funnel;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ειδος. </w:t>
      </w:r>
      <w:r w:rsidRPr="00327F56">
        <w:t>Shape. An Epithet of two Cartilages, which, tone-</w:t>
      </w:r>
      <w:r w:rsidRPr="00327F56">
        <w:br/>
        <w:t xml:space="preserve">ther with others, constitute the Head </w:t>
      </w:r>
      <w:r w:rsidRPr="00327F56">
        <w:rPr>
          <w:i/>
          <w:iCs/>
        </w:rPr>
        <w:t>os</w:t>
      </w:r>
      <w:r w:rsidRPr="00327F56">
        <w:t xml:space="preserve"> the Larynx. It is also</w:t>
      </w:r>
      <w:r w:rsidRPr="00327F56">
        <w:br/>
        <w:t xml:space="preserve">apply'd to some Muscles of the Larynx. </w:t>
      </w: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Biancard.</w:t>
      </w:r>
      <w:r w:rsidRPr="00327F56">
        <w:rPr>
          <w:i/>
          <w:iCs/>
        </w:rPr>
        <w:br/>
      </w:r>
      <w:r w:rsidRPr="00327F56">
        <w:t xml:space="preserve">See </w:t>
      </w:r>
      <w:r w:rsidRPr="00327F56">
        <w:rPr>
          <w:b/>
          <w:bCs/>
        </w:rPr>
        <w:t>LARYNX. ‘</w:t>
      </w:r>
      <w:r w:rsidRPr="00327F56">
        <w:rPr>
          <w:b/>
          <w:bCs/>
        </w:rPr>
        <w:tab/>
        <w:t>_</w:t>
      </w:r>
    </w:p>
    <w:p w14:paraId="28C7FDFA" w14:textId="77777777" w:rsidR="00327F56" w:rsidRPr="00327F56" w:rsidRDefault="00327F56" w:rsidP="00327F56">
      <w:pPr>
        <w:ind w:firstLine="360"/>
      </w:pPr>
      <w:r w:rsidRPr="00327F56">
        <w:t xml:space="preserve">ARYTHMUS, or ARRHvTHMUS, </w:t>
      </w:r>
      <w:r w:rsidRPr="00327F56">
        <w:rPr>
          <w:lang w:val="el-GR" w:eastAsia="el-GR" w:bidi="el-GR"/>
        </w:rPr>
        <w:t>ἀρυθμος ἤ ἄῤῥυθμος</w:t>
      </w:r>
      <w:r w:rsidRPr="00327F56">
        <w:rPr>
          <w:lang w:val="el-GR" w:eastAsia="el-GR" w:bidi="el-GR"/>
        </w:rPr>
        <w:br/>
      </w:r>
      <w:r w:rsidRPr="00327F56">
        <w:t xml:space="preserve">(from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ῥυθμὸς, </w:t>
      </w:r>
      <w:r w:rsidRPr="00327F56">
        <w:t>properly signifying a Modulation</w:t>
      </w:r>
      <w:r w:rsidRPr="00327F56">
        <w:br/>
        <w:t>or Modification os Time and Sound in Music, but used to ex-</w:t>
      </w:r>
      <w:r w:rsidRPr="00327F56">
        <w:br/>
        <w:t>press Order and Harmony in other Things). An Epithet apply'd</w:t>
      </w:r>
      <w:r w:rsidRPr="00327F56">
        <w:br/>
        <w:t xml:space="preserve">by </w:t>
      </w:r>
      <w:r w:rsidRPr="00327F56">
        <w:rPr>
          <w:i/>
          <w:iCs/>
        </w:rPr>
        <w:t>Galen</w:t>
      </w:r>
      <w:r w:rsidRPr="00327F56">
        <w:t xml:space="preserve"> to a Pulse not modulated according to Nature. It is</w:t>
      </w:r>
      <w:r w:rsidRPr="00327F56">
        <w:br/>
        <w:t xml:space="preserve">opposed, he says, not to </w:t>
      </w:r>
      <w:r w:rsidRPr="00327F56">
        <w:rPr>
          <w:i/>
          <w:iCs/>
        </w:rPr>
        <w:t>Enrythrnus</w:t>
      </w:r>
      <w:r w:rsidRPr="00327F56">
        <w:t xml:space="preserve"> </w:t>
      </w:r>
      <w:r w:rsidRPr="00327F56">
        <w:rPr>
          <w:lang w:val="el-GR" w:eastAsia="el-GR" w:bidi="el-GR"/>
        </w:rPr>
        <w:t xml:space="preserve">(ένρυθμαοὐρ </w:t>
      </w:r>
      <w:r w:rsidRPr="00327F56">
        <w:t>" modulated,'*</w:t>
      </w:r>
      <w:r w:rsidRPr="00327F56">
        <w:br/>
        <w:t>for every Pulse is modulated after some manner or.other; but to</w:t>
      </w:r>
      <w:r w:rsidRPr="00327F56">
        <w:br/>
      </w:r>
      <w:r w:rsidRPr="00327F56">
        <w:rPr>
          <w:i/>
          <w:iCs/>
        </w:rPr>
        <w:t>Eurythmus,</w:t>
      </w:r>
      <w:r w:rsidRPr="00327F56">
        <w:t xml:space="preserve"> </w:t>
      </w:r>
      <w:r w:rsidRPr="00327F56">
        <w:rPr>
          <w:lang w:val="el-GR" w:eastAsia="el-GR" w:bidi="el-GR"/>
        </w:rPr>
        <w:t xml:space="preserve">(ἔυρυθμος) </w:t>
      </w:r>
      <w:r w:rsidRPr="00327F56">
        <w:t xml:space="preserve">" justly modulated;'' so that </w:t>
      </w:r>
      <w:r w:rsidRPr="00327F56">
        <w:rPr>
          <w:i/>
          <w:iCs/>
        </w:rPr>
        <w:t>Enryth-</w:t>
      </w:r>
      <w:r w:rsidRPr="00327F56">
        <w:rPr>
          <w:i/>
          <w:iCs/>
        </w:rPr>
        <w:br/>
        <w:t>mus</w:t>
      </w:r>
      <w:r w:rsidRPr="00327F56">
        <w:t xml:space="preserve"> is a common Genus to </w:t>
      </w:r>
      <w:r w:rsidRPr="00327F56">
        <w:rPr>
          <w:i/>
          <w:iCs/>
        </w:rPr>
        <w:t>Arythmus</w:t>
      </w:r>
      <w:r w:rsidRPr="00327F56">
        <w:t xml:space="preserve"> and </w:t>
      </w:r>
      <w:r w:rsidRPr="00327F56">
        <w:rPr>
          <w:i/>
          <w:iCs/>
        </w:rPr>
        <w:t xml:space="preserve">Eurythmus.. </w:t>
      </w:r>
      <w:r w:rsidRPr="00327F56">
        <w:rPr>
          <w:i/>
          <w:iCs/>
          <w:lang w:val="el-GR" w:eastAsia="el-GR" w:bidi="el-GR"/>
        </w:rPr>
        <w:t xml:space="preserve">Ά </w:t>
      </w:r>
      <w:r w:rsidRPr="00327F56">
        <w:rPr>
          <w:i/>
          <w:iCs/>
        </w:rPr>
        <w:t>Pul.,</w:t>
      </w:r>
      <w:r w:rsidRPr="00327F56">
        <w:rPr>
          <w:i/>
          <w:iCs/>
        </w:rPr>
        <w:br/>
        <w:t>fus Eurythmus</w:t>
      </w:r>
      <w:r w:rsidRPr="00327F56">
        <w:t xml:space="preserve"> is but one, and indivisible; but a </w:t>
      </w:r>
      <w:r w:rsidRPr="00327F56">
        <w:rPr>
          <w:i/>
          <w:iCs/>
        </w:rPr>
        <w:t>Pulsus Anyth- \</w:t>
      </w:r>
      <w:r w:rsidRPr="00327F56">
        <w:rPr>
          <w:i/>
          <w:iCs/>
        </w:rPr>
        <w:br/>
        <w:t>mus</w:t>
      </w:r>
      <w:r w:rsidRPr="00327F56">
        <w:t xml:space="preserve"> is of three Kinds, as </w:t>
      </w:r>
      <w:r w:rsidRPr="00327F56">
        <w:rPr>
          <w:i/>
          <w:iCs/>
        </w:rPr>
        <w:t>Pararythmus, Heterorythmus,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Ecrythrnus.</w:t>
      </w:r>
      <w:r w:rsidRPr="00327F56">
        <w:t xml:space="preserve"> To shew what these are by_an Example: Every</w:t>
      </w:r>
      <w:r w:rsidRPr="00327F56">
        <w:br/>
        <w:t>Age has its natural Pulse, which, aS long as it keeps its due</w:t>
      </w:r>
      <w:r w:rsidRPr="00327F56">
        <w:br/>
      </w:r>
      <w:r w:rsidRPr="00327F56">
        <w:rPr>
          <w:lang w:val="la-Latn" w:eastAsia="la-Latn" w:bidi="la-Latn"/>
        </w:rPr>
        <w:t xml:space="preserve">Rhythmus, </w:t>
      </w:r>
      <w:r w:rsidRPr="00327F56">
        <w:t xml:space="preserve">or Modulation of Time and Force, is call’d </w:t>
      </w:r>
      <w:r w:rsidRPr="00327F56">
        <w:rPr>
          <w:i/>
          <w:iCs/>
        </w:rPr>
        <w:t>Eury-</w:t>
      </w:r>
      <w:r w:rsidRPr="00327F56">
        <w:rPr>
          <w:i/>
          <w:iCs/>
        </w:rPr>
        <w:br/>
        <w:t>thmus</w:t>
      </w:r>
      <w:r w:rsidRPr="00327F56">
        <w:t xml:space="preserve"> ; hut if it any way transgresses, it is a </w:t>
      </w:r>
      <w:r w:rsidRPr="00327F56">
        <w:rPr>
          <w:i/>
          <w:iCs/>
        </w:rPr>
        <w:t>Pulsus'Arythmus. If</w:t>
      </w:r>
      <w:r w:rsidRPr="00327F56">
        <w:rPr>
          <w:i/>
          <w:iCs/>
        </w:rPr>
        <w:br/>
      </w:r>
      <w:r w:rsidRPr="00327F56">
        <w:t>it transgresses into a Modulation proper to the next Age, It is</w:t>
      </w:r>
      <w:r w:rsidRPr="00327F56">
        <w:br/>
      </w:r>
      <w:r w:rsidRPr="00327F56">
        <w:rPr>
          <w:i/>
          <w:iCs/>
        </w:rPr>
        <w:t>Pararythmus</w:t>
      </w:r>
      <w:r w:rsidRPr="00327F56">
        <w:t xml:space="preserve"> ; if it changes to a Pulse proper for any other Age,</w:t>
      </w:r>
      <w:r w:rsidRPr="00327F56">
        <w:br/>
        <w:t xml:space="preserve">it is call'd </w:t>
      </w:r>
      <w:r w:rsidRPr="00327F56">
        <w:rPr>
          <w:i/>
          <w:iCs/>
        </w:rPr>
        <w:t>Hitcrorythmus</w:t>
      </w:r>
      <w:r w:rsidRPr="00327F56">
        <w:t>; but if it passes into a Modulation,</w:t>
      </w:r>
      <w:r w:rsidRPr="00327F56">
        <w:br/>
        <w:t xml:space="preserve">proper to no Age at all, it. is then a </w:t>
      </w:r>
      <w:r w:rsidRPr="00327F56">
        <w:rPr>
          <w:i/>
          <w:iCs/>
        </w:rPr>
        <w:t>Pulsus Ecrythrnus.</w:t>
      </w:r>
      <w:r w:rsidRPr="00327F56">
        <w:t xml:space="preserve"> The</w:t>
      </w:r>
      <w:r w:rsidRPr="00327F56">
        <w:br/>
        <w:t>fame Judgment is to be form'd of Natures, Seasons of the</w:t>
      </w:r>
      <w:r w:rsidRPr="00327F56">
        <w:br/>
        <w:t>Year, Places, and all other Things; for all have their determi-</w:t>
      </w:r>
      <w:r w:rsidRPr="00327F56">
        <w:br/>
        <w:t xml:space="preserve">Hate </w:t>
      </w:r>
      <w:r w:rsidRPr="00327F56">
        <w:rPr>
          <w:i/>
          <w:iCs/>
          <w:lang w:val="la-Latn" w:eastAsia="la-Latn" w:bidi="la-Latn"/>
        </w:rPr>
        <w:t>Rhythmus,</w:t>
      </w:r>
      <w:r w:rsidRPr="00327F56">
        <w:rPr>
          <w:lang w:val="la-Latn" w:eastAsia="la-Latn" w:bidi="la-Latn"/>
        </w:rPr>
        <w:t xml:space="preserve"> </w:t>
      </w:r>
      <w:r w:rsidRPr="00327F56">
        <w:t>and, if this be corrupted, they pass into one or</w:t>
      </w:r>
      <w:r w:rsidRPr="00327F56">
        <w:br/>
        <w:t xml:space="preserve">other of the three Classes of the </w:t>
      </w:r>
      <w:r w:rsidRPr="00327F56">
        <w:rPr>
          <w:i/>
          <w:iCs/>
        </w:rPr>
        <w:t>Arythmi</w:t>
      </w:r>
      <w:r w:rsidRPr="00327F56">
        <w:t xml:space="preserve"> besore-mention'di</w:t>
      </w:r>
      <w:r w:rsidRPr="00327F56">
        <w:br/>
      </w:r>
      <w:r w:rsidRPr="00327F56">
        <w:rPr>
          <w:i/>
          <w:iCs/>
        </w:rPr>
        <w:t>Galen, de Discs. Puls. 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9.</w:t>
      </w:r>
    </w:p>
    <w:p w14:paraId="1B6716BF" w14:textId="77777777" w:rsidR="00327F56" w:rsidRPr="00327F56" w:rsidRDefault="00327F56" w:rsidP="00327F56">
      <w:r w:rsidRPr="00327F56">
        <w:t xml:space="preserve">. AS, </w:t>
      </w:r>
      <w:r w:rsidRPr="00327F56">
        <w:rPr>
          <w:lang w:val="la-Latn" w:eastAsia="la-Latn" w:bidi="la-Latn"/>
        </w:rPr>
        <w:t xml:space="preserve">ASSARIUM, </w:t>
      </w:r>
      <w:r w:rsidRPr="00327F56">
        <w:rPr>
          <w:lang w:val="el-GR" w:eastAsia="el-GR" w:bidi="el-GR"/>
        </w:rPr>
        <w:t xml:space="preserve">ἀβεάριον, μνια, </w:t>
      </w:r>
      <w:r w:rsidRPr="00327F56">
        <w:t>sometimes means a particii-</w:t>
      </w:r>
      <w:r w:rsidRPr="00327F56">
        <w:br/>
        <w:t xml:space="preserve">lar Weighs, in which Sense the </w:t>
      </w:r>
      <w:r w:rsidRPr="00327F56">
        <w:rPr>
          <w:i/>
          <w:iCs/>
        </w:rPr>
        <w:t>Raman As</w:t>
      </w:r>
      <w:r w:rsidRPr="00327F56">
        <w:t xml:space="preserve"> is the same as the</w:t>
      </w:r>
      <w:r w:rsidRPr="00327F56">
        <w:br/>
      </w:r>
      <w:r w:rsidRPr="00327F56">
        <w:rPr>
          <w:i/>
          <w:iCs/>
        </w:rPr>
        <w:t>Libra,</w:t>
      </w:r>
      <w:r w:rsidRPr="00327F56">
        <w:t xml:space="preserve"> or </w:t>
      </w:r>
      <w:r w:rsidRPr="00327F56">
        <w:rPr>
          <w:i/>
          <w:iCs/>
        </w:rPr>
        <w:t>Roman</w:t>
      </w:r>
      <w:r w:rsidRPr="00327F56">
        <w:t xml:space="preserve"> Pound, consisting of twelve Ounces. Some-</w:t>
      </w:r>
      <w:r w:rsidRPr="00327F56">
        <w:br/>
        <w:t xml:space="preserve">times it signifies a </w:t>
      </w:r>
      <w:r w:rsidRPr="00327F56">
        <w:rPr>
          <w:i/>
          <w:iCs/>
        </w:rPr>
        <w:t>Roman</w:t>
      </w:r>
      <w:r w:rsidRPr="00327F56">
        <w:t xml:space="preserve"> Coin, which was </w:t>
      </w:r>
      <w:r w:rsidRPr="00327F56">
        <w:rPr>
          <w:i/>
          <w:iCs/>
        </w:rPr>
        <w:t>of different Matter</w:t>
      </w:r>
      <w:r w:rsidRPr="00327F56">
        <w:rPr>
          <w:i/>
          <w:iCs/>
        </w:rPr>
        <w:br/>
        <w:t>and</w:t>
      </w:r>
      <w:r w:rsidRPr="00327F56">
        <w:t xml:space="preserve"> Weight, according to the different Ages of the Common-</w:t>
      </w:r>
      <w:r w:rsidRPr="00327F56">
        <w:br/>
        <w:t xml:space="preserve">wealth ; therefore </w:t>
      </w:r>
      <w:r w:rsidRPr="00327F56">
        <w:rPr>
          <w:i/>
          <w:iCs/>
        </w:rPr>
        <w:t>Parro</w:t>
      </w:r>
      <w:r w:rsidRPr="00327F56">
        <w:t xml:space="preserve"> derives the Word </w:t>
      </w:r>
      <w:r w:rsidRPr="00327F56">
        <w:rPr>
          <w:i/>
          <w:iCs/>
        </w:rPr>
        <w:t>As</w:t>
      </w:r>
      <w:r w:rsidRPr="00327F56">
        <w:t xml:space="preserve"> from </w:t>
      </w:r>
      <w:r w:rsidRPr="00327F56">
        <w:rPr>
          <w:i/>
          <w:iCs/>
        </w:rPr>
        <w:t>Ass,</w:t>
      </w:r>
      <w:r w:rsidRPr="00327F56">
        <w:t xml:space="preserve"> because</w:t>
      </w:r>
      <w:r w:rsidRPr="00327F56">
        <w:br/>
        <w:t>this Piece Of Money was first made of Copper of a Pound</w:t>
      </w:r>
      <w:r w:rsidRPr="00327F56">
        <w:br/>
        <w:t xml:space="preserve">Weight ; and </w:t>
      </w:r>
      <w:r w:rsidRPr="00327F56">
        <w:rPr>
          <w:i/>
          <w:iCs/>
        </w:rPr>
        <w:t>Ac, Acs, Ponda,</w:t>
      </w:r>
      <w:r w:rsidRPr="00327F56">
        <w:t xml:space="preserve"> and </w:t>
      </w:r>
      <w:r w:rsidRPr="00327F56">
        <w:rPr>
          <w:i/>
          <w:iCs/>
        </w:rPr>
        <w:t>Mena,</w:t>
      </w:r>
      <w:r w:rsidRPr="00327F56">
        <w:t xml:space="preserve"> among antient Au-</w:t>
      </w:r>
      <w:r w:rsidRPr="00327F56">
        <w:br/>
        <w:t>thors, generally pass for the same. It is also used to signify an</w:t>
      </w:r>
      <w:r w:rsidRPr="00327F56">
        <w:br/>
        <w:t xml:space="preserve">Integer, divisible into twelve Parts, whence comes ourWord </w:t>
      </w:r>
      <w:r w:rsidRPr="00327F56">
        <w:rPr>
          <w:i/>
          <w:iCs/>
        </w:rPr>
        <w:t>Ace,</w:t>
      </w:r>
      <w:r w:rsidRPr="00327F56">
        <w:rPr>
          <w:i/>
          <w:iCs/>
        </w:rPr>
        <w:br/>
      </w:r>
      <w:r w:rsidRPr="00327F56">
        <w:t xml:space="preserve">or </w:t>
      </w:r>
      <w:r w:rsidRPr="00327F56">
        <w:rPr>
          <w:i/>
          <w:iCs/>
        </w:rPr>
        <w:t>Unit</w:t>
      </w:r>
      <w:r w:rsidRPr="00327F56">
        <w:t xml:space="preserve"> ; and, for this Reason, some will have </w:t>
      </w:r>
      <w:r w:rsidRPr="00327F56">
        <w:rPr>
          <w:i/>
          <w:iCs/>
        </w:rPr>
        <w:t>As</w:t>
      </w:r>
      <w:r w:rsidRPr="00327F56">
        <w:t xml:space="preserve"> deriv'd from</w:t>
      </w:r>
      <w:r w:rsidRPr="00327F56">
        <w:br/>
        <w:t xml:space="preserve">the </w:t>
      </w:r>
      <w:r w:rsidRPr="00327F56">
        <w:rPr>
          <w:i/>
          <w:iCs/>
        </w:rPr>
        <w:t>Doric ats sot Its,</w:t>
      </w:r>
      <w:r w:rsidRPr="00327F56">
        <w:t xml:space="preserve"> one. In </w:t>
      </w:r>
      <w:r w:rsidRPr="00327F56">
        <w:rPr>
          <w:i/>
          <w:iCs/>
        </w:rPr>
        <w:t xml:space="preserve">Galen, de </w:t>
      </w:r>
      <w:r w:rsidRPr="00327F56">
        <w:rPr>
          <w:i/>
          <w:iCs/>
          <w:lang w:val="la-Latn" w:eastAsia="la-Latn" w:bidi="la-Latn"/>
        </w:rPr>
        <w:t xml:space="preserve">Ponderibus </w:t>
      </w:r>
      <w:r w:rsidRPr="00327F56">
        <w:rPr>
          <w:i/>
          <w:iCs/>
        </w:rPr>
        <w:t>et Mensuss</w:t>
      </w:r>
      <w:r w:rsidRPr="00327F56">
        <w:rPr>
          <w:i/>
          <w:iCs/>
        </w:rPr>
        <w:br/>
        <w:t>ris,</w:t>
      </w:r>
      <w:r w:rsidRPr="00327F56">
        <w:t xml:space="preserve"> the </w:t>
      </w:r>
      <w:r w:rsidRPr="00327F56">
        <w:rPr>
          <w:lang w:val="el-GR" w:eastAsia="el-GR" w:bidi="el-GR"/>
        </w:rPr>
        <w:t xml:space="preserve">ἀωάριον </w:t>
      </w:r>
      <w:r w:rsidRPr="00327F56">
        <w:t>is the Weight.of two Drams.</w:t>
      </w:r>
    </w:p>
    <w:p w14:paraId="5CE05655" w14:textId="77777777" w:rsidR="00327F56" w:rsidRPr="00327F56" w:rsidRDefault="00327F56" w:rsidP="00327F56">
      <w:pPr>
        <w:ind w:firstLine="360"/>
      </w:pPr>
      <w:r w:rsidRPr="00327F56">
        <w:t xml:space="preserve">ASA </w:t>
      </w:r>
      <w:r w:rsidRPr="00327F56">
        <w:rPr>
          <w:lang w:val="la-Latn" w:eastAsia="la-Latn" w:bidi="la-Latn"/>
        </w:rPr>
        <w:t xml:space="preserve">DULCIS, </w:t>
      </w:r>
      <w:r w:rsidRPr="00327F56">
        <w:t>the same as BENZOINUM, which see.</w:t>
      </w:r>
    </w:p>
    <w:p w14:paraId="255CD685" w14:textId="77777777" w:rsidR="00327F56" w:rsidRPr="00327F56" w:rsidRDefault="00327F56" w:rsidP="00327F56">
      <w:pPr>
        <w:ind w:firstLine="360"/>
      </w:pPr>
      <w:r w:rsidRPr="00327F56">
        <w:t xml:space="preserve">ASA FCETIDA. See </w:t>
      </w:r>
      <w:r w:rsidRPr="00327F56">
        <w:rPr>
          <w:lang w:val="la-Latn" w:eastAsia="la-Latn" w:bidi="la-Latn"/>
        </w:rPr>
        <w:t>SILPHIUM.</w:t>
      </w:r>
    </w:p>
    <w:p w14:paraId="759E6569" w14:textId="77777777" w:rsidR="00327F56" w:rsidRPr="00327F56" w:rsidRDefault="00327F56" w:rsidP="00327F56">
      <w:pPr>
        <w:ind w:firstLine="360"/>
      </w:pPr>
      <w:r w:rsidRPr="00327F56">
        <w:t xml:space="preserve">ASABON, Soap. </w:t>
      </w:r>
      <w:r w:rsidRPr="00327F56">
        <w:rPr>
          <w:i/>
          <w:iCs/>
        </w:rPr>
        <w:t>Rulandus. Johnson.</w:t>
      </w:r>
    </w:p>
    <w:p w14:paraId="58A556B8" w14:textId="77777777" w:rsidR="00327F56" w:rsidRPr="00327F56" w:rsidRDefault="00327F56" w:rsidP="00327F56">
      <w:pPr>
        <w:ind w:firstLine="360"/>
      </w:pPr>
      <w:r w:rsidRPr="00327F56">
        <w:t xml:space="preserve">ASssiSTUS, </w:t>
      </w:r>
      <w:r w:rsidRPr="00327F56">
        <w:rPr>
          <w:b/>
          <w:bCs/>
          <w:lang w:val="el-GR" w:eastAsia="el-GR" w:bidi="el-GR"/>
        </w:rPr>
        <w:t xml:space="preserve">ἄσαιστος. </w:t>
      </w:r>
      <w:r w:rsidRPr="00327F56">
        <w:t xml:space="preserve">See </w:t>
      </w:r>
      <w:r w:rsidRPr="00327F56">
        <w:rPr>
          <w:b/>
          <w:bCs/>
        </w:rPr>
        <w:t xml:space="preserve">CALCARIUs LAPIS, </w:t>
      </w:r>
      <w:r w:rsidRPr="00327F56">
        <w:t>and</w:t>
      </w:r>
      <w:r w:rsidRPr="00327F56">
        <w:br/>
      </w:r>
      <w:r w:rsidRPr="00327F56">
        <w:rPr>
          <w:b/>
          <w:bCs/>
        </w:rPr>
        <w:t>CALX.</w:t>
      </w:r>
    </w:p>
    <w:p w14:paraId="59FCA822" w14:textId="77777777" w:rsidR="00327F56" w:rsidRPr="00327F56" w:rsidRDefault="00327F56" w:rsidP="00327F56">
      <w:pPr>
        <w:ind w:firstLine="360"/>
      </w:pPr>
      <w:r w:rsidRPr="00327F56">
        <w:t xml:space="preserve">ASAGEN, Dragon's-blood. </w:t>
      </w:r>
      <w:r w:rsidRPr="00327F56">
        <w:rPr>
          <w:i/>
          <w:iCs/>
        </w:rPr>
        <w:t>,Rulandus. Johnson.</w:t>
      </w:r>
    </w:p>
    <w:p w14:paraId="4CCB11A5" w14:textId="77777777" w:rsidR="00327F56" w:rsidRPr="00327F56" w:rsidRDefault="00327F56" w:rsidP="00327F56">
      <w:pPr>
        <w:ind w:firstLine="360"/>
      </w:pPr>
      <w:r w:rsidRPr="00327F56">
        <w:t xml:space="preserve">ASAGI, Vitriol, or </w:t>
      </w:r>
      <w:r w:rsidRPr="00327F56">
        <w:rPr>
          <w:i/>
          <w:iCs/>
          <w:lang w:val="la-Latn" w:eastAsia="la-Latn" w:bidi="la-Latn"/>
        </w:rPr>
        <w:t>Atramentum Rubeum,</w:t>
      </w:r>
      <w:r w:rsidRPr="00327F56">
        <w:rPr>
          <w:lang w:val="la-Latn" w:eastAsia="la-Latn" w:bidi="la-Latn"/>
        </w:rPr>
        <w:t xml:space="preserve"> </w:t>
      </w:r>
      <w:r w:rsidRPr="00327F56">
        <w:t>calcin'd Vitrioh</w:t>
      </w:r>
      <w:r w:rsidRPr="00327F56">
        <w:br/>
      </w:r>
      <w:r w:rsidRPr="00327F56">
        <w:rPr>
          <w:i/>
          <w:iCs/>
        </w:rPr>
        <w:t>Rulandus.' Johnson.</w:t>
      </w:r>
    </w:p>
    <w:p w14:paraId="2570B2FF" w14:textId="77777777" w:rsidR="00327F56" w:rsidRPr="00327F56" w:rsidRDefault="00327F56" w:rsidP="00327F56">
      <w:pPr>
        <w:ind w:firstLine="360"/>
      </w:pPr>
      <w:r w:rsidRPr="00327F56">
        <w:t xml:space="preserve">ASAMAR, ASAGAR, AsINGAR, Verdigrife. </w:t>
      </w:r>
      <w:r w:rsidRPr="00327F56">
        <w:rPr>
          <w:i/>
          <w:iCs/>
        </w:rPr>
        <w:t>Johns.</w:t>
      </w:r>
      <w:r w:rsidRPr="00327F56">
        <w:rPr>
          <w:i/>
          <w:iCs/>
        </w:rPr>
        <w:br/>
      </w:r>
      <w:r w:rsidRPr="00327F56">
        <w:t xml:space="preserve">ASAMAZ, Vitriol. </w:t>
      </w:r>
      <w:r w:rsidRPr="00327F56">
        <w:rPr>
          <w:i/>
          <w:iCs/>
        </w:rPr>
        <w:t>Rulandus. Johnson.</w:t>
      </w:r>
    </w:p>
    <w:p w14:paraId="6F8FA21F" w14:textId="77777777" w:rsidR="00327F56" w:rsidRPr="00327F56" w:rsidRDefault="00327F56" w:rsidP="00327F56">
      <w:pPr>
        <w:ind w:firstLine="360"/>
      </w:pPr>
      <w:r w:rsidRPr="00327F56">
        <w:t xml:space="preserve">- ASAPEOS, </w:t>
      </w:r>
      <w:r w:rsidRPr="00327F56">
        <w:rPr>
          <w:lang w:val="el-GR" w:eastAsia="el-GR" w:bidi="el-GR"/>
        </w:rPr>
        <w:t xml:space="preserve">ἀσαπέως, </w:t>
      </w:r>
      <w:r w:rsidRPr="00327F56">
        <w:t xml:space="preserve">in </w:t>
      </w:r>
      <w:r w:rsidRPr="00327F56">
        <w:rPr>
          <w:i/>
          <w:iCs/>
        </w:rPr>
        <w:t>Hippocrates, Lib. de Rat. Vict. ire</w:t>
      </w:r>
      <w:r w:rsidRPr="00327F56">
        <w:rPr>
          <w:i/>
          <w:iCs/>
        </w:rPr>
        <w:br/>
        <w:t>Morb. acut.</w:t>
      </w:r>
      <w:r w:rsidRPr="00327F56">
        <w:t xml:space="preserve"> signifies the same, according to </w:t>
      </w:r>
      <w:r w:rsidRPr="00327F56">
        <w:rPr>
          <w:i/>
          <w:iCs/>
        </w:rPr>
        <w:t>Galen,</w:t>
      </w:r>
      <w:r w:rsidRPr="00327F56">
        <w:t xml:space="preserve"> as </w:t>
      </w:r>
      <w:r w:rsidRPr="00327F56">
        <w:rPr>
          <w:lang w:val="el-GR" w:eastAsia="el-GR" w:bidi="el-GR"/>
        </w:rPr>
        <w:t>ἀπἐπτως,</w:t>
      </w:r>
      <w:r w:rsidRPr="00327F56">
        <w:rPr>
          <w:lang w:val="el-GR" w:eastAsia="el-GR" w:bidi="el-GR"/>
        </w:rPr>
        <w:br/>
      </w:r>
      <w:r w:rsidRPr="00327F56">
        <w:t xml:space="preserve">that is, without Concoction. </w:t>
      </w:r>
      <w:r w:rsidRPr="00327F56">
        <w:rPr>
          <w:i/>
          <w:iCs/>
        </w:rPr>
        <w:t>Foesius. '.</w:t>
      </w:r>
    </w:p>
    <w:p w14:paraId="744B7605" w14:textId="77777777" w:rsidR="00327F56" w:rsidRPr="00327F56" w:rsidRDefault="00327F56" w:rsidP="00327F56">
      <w:pPr>
        <w:ind w:firstLine="360"/>
      </w:pPr>
      <w:r w:rsidRPr="00327F56">
        <w:t xml:space="preserve">ASAPES, </w:t>
      </w:r>
      <w:r w:rsidRPr="00327F56">
        <w:rPr>
          <w:lang w:val="el-GR" w:eastAsia="el-GR" w:bidi="el-GR"/>
        </w:rPr>
        <w:t xml:space="preserve">ἀσαπὴς» </w:t>
      </w:r>
      <w:r w:rsidRPr="00327F56">
        <w:t>unconcocted; otherwise express'd by</w:t>
      </w:r>
      <w:r w:rsidRPr="00327F56">
        <w:br/>
      </w:r>
      <w:r w:rsidRPr="00327F56">
        <w:rPr>
          <w:i/>
          <w:iCs/>
        </w:rPr>
        <w:t>Afeptus,</w:t>
      </w:r>
      <w:r w:rsidRPr="00327F56">
        <w:t xml:space="preserve"> </w:t>
      </w:r>
      <w:r w:rsidRPr="00327F56">
        <w:rPr>
          <w:lang w:val="el-GR" w:eastAsia="el-GR" w:bidi="el-GR"/>
        </w:rPr>
        <w:t xml:space="preserve">άσηπτὸςῖ </w:t>
      </w:r>
      <w:r w:rsidRPr="00327F56">
        <w:t xml:space="preserve">( 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σήπω, </w:t>
      </w:r>
      <w:r w:rsidRPr="00327F56">
        <w:t>to corrupt,</w:t>
      </w:r>
      <w:r w:rsidRPr="00327F56">
        <w:br/>
        <w:t>putrefy) unputresy’d, according to the Notion of the Antients,</w:t>
      </w:r>
      <w:r w:rsidRPr="00327F56">
        <w:br/>
        <w:t xml:space="preserve">confounding Concoction with Putrefaction. </w:t>
      </w:r>
      <w:r w:rsidRPr="00327F56">
        <w:rPr>
          <w:i/>
          <w:iCs/>
          <w:lang w:val="la-Latn" w:eastAsia="la-Latn" w:bidi="la-Latn"/>
        </w:rPr>
        <w:t>Castellus.</w:t>
      </w:r>
    </w:p>
    <w:p w14:paraId="0DFB9A47" w14:textId="77777777" w:rsidR="00327F56" w:rsidRPr="00327F56" w:rsidRDefault="00327F56" w:rsidP="00327F56">
      <w:pPr>
        <w:ind w:firstLine="360"/>
      </w:pPr>
      <w:r w:rsidRPr="00327F56">
        <w:lastRenderedPageBreak/>
        <w:t xml:space="preserve">ASAPHATTIM is a fort of </w:t>
      </w:r>
      <w:r w:rsidRPr="00327F56">
        <w:rPr>
          <w:i/>
          <w:iCs/>
        </w:rPr>
        <w:t>Serpigo, Impetigo,</w:t>
      </w:r>
      <w:r w:rsidRPr="00327F56">
        <w:t xml:space="preserve"> or intercu-</w:t>
      </w:r>
      <w:r w:rsidRPr="00327F56">
        <w:br/>
        <w:t>taneous Itch, generated in the Pores like Worms : If the Skin</w:t>
      </w:r>
      <w:r w:rsidRPr="00327F56">
        <w:br/>
        <w:t>be press’d, they come forth like oblong Tbreads, with a black</w:t>
      </w:r>
      <w:r w:rsidRPr="00327F56">
        <w:br/>
        <w:t xml:space="preserve">Head. </w:t>
      </w:r>
      <w:r w:rsidRPr="00327F56">
        <w:rPr>
          <w:i/>
          <w:iCs/>
        </w:rPr>
        <w:t>Johnson.</w:t>
      </w:r>
    </w:p>
    <w:p w14:paraId="085A3E08" w14:textId="77777777" w:rsidR="00327F56" w:rsidRPr="00327F56" w:rsidRDefault="00327F56" w:rsidP="00327F56">
      <w:pPr>
        <w:ind w:firstLine="360"/>
      </w:pPr>
      <w:r w:rsidRPr="00327F56">
        <w:t xml:space="preserve">ASAPH LIS, </w:t>
      </w:r>
      <w:r w:rsidRPr="00327F56">
        <w:rPr>
          <w:i/>
          <w:iCs/>
        </w:rPr>
        <w:t>dcransis,</w:t>
      </w:r>
      <w:r w:rsidRPr="00327F56">
        <w:t xml:space="preserve"> (from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σαφὴς, </w:t>
      </w:r>
      <w:r w:rsidRPr="00327F56">
        <w:t>clear,</w:t>
      </w:r>
      <w:r w:rsidRPr="00327F56">
        <w:br/>
        <w:t xml:space="preserve">open) in </w:t>
      </w:r>
      <w:r w:rsidRPr="00327F56">
        <w:rPr>
          <w:i/>
          <w:iCs/>
        </w:rPr>
        <w:t>Hippocrates, in Prorrh. et Coac.</w:t>
      </w:r>
      <w:r w:rsidRPr="00327F56">
        <w:t xml:space="preserve"> are fuch Patients as</w:t>
      </w:r>
      <w:r w:rsidRPr="00327F56">
        <w:br/>
        <w:t>do not utter their Words in a clear manner. This Defect is oc-</w:t>
      </w:r>
      <w:r w:rsidRPr="00327F56">
        <w:br/>
        <w:t xml:space="preserve">casian'd, as </w:t>
      </w:r>
      <w:r w:rsidRPr="00327F56">
        <w:rPr>
          <w:i/>
          <w:iCs/>
        </w:rPr>
        <w:t>Galen</w:t>
      </w:r>
      <w:r w:rsidRPr="00327F56">
        <w:t xml:space="preserve"> fays. </w:t>
      </w:r>
      <w:r w:rsidRPr="00327F56">
        <w:rPr>
          <w:i/>
          <w:iCs/>
        </w:rPr>
        <w:t>Comm.</w:t>
      </w:r>
      <w:r w:rsidRPr="00327F56">
        <w:t xml:space="preserve"> 2. </w:t>
      </w:r>
      <w:r w:rsidRPr="00327F56">
        <w:rPr>
          <w:i/>
          <w:iCs/>
        </w:rPr>
        <w:t>in Prorrh.</w:t>
      </w:r>
      <w:r w:rsidRPr="00327F56">
        <w:t xml:space="preserve"> </w:t>
      </w:r>
      <w:r w:rsidRPr="00327F56">
        <w:rPr>
          <w:lang w:val="el-GR" w:eastAsia="el-GR" w:bidi="el-GR"/>
        </w:rPr>
        <w:t>ήτοι διὰ τήν τῶν</w:t>
      </w:r>
      <w:r w:rsidRPr="00327F56">
        <w:rPr>
          <w:lang w:val="el-GR" w:eastAsia="el-GR" w:bidi="el-GR"/>
        </w:rPr>
        <w:br/>
        <w:t>δια?.εκτικῶν ὸνγάνων βλάβης, ἣν δκ τῆς τῶν νεύρων κακάσεως ισχον,</w:t>
      </w:r>
      <w:r w:rsidRPr="00327F56">
        <w:rPr>
          <w:lang w:val="el-GR" w:eastAsia="el-GR" w:bidi="el-GR"/>
        </w:rPr>
        <w:br/>
        <w:t xml:space="preserve">ἤ διὰ τὴν διανοίας </w:t>
      </w:r>
      <w:r w:rsidRPr="00327F56">
        <w:t>doifer, either by some Hurt, which the Or-</w:t>
      </w:r>
      <w:r w:rsidRPr="00327F56">
        <w:br/>
        <w:t xml:space="preserve">" gans of Speech have contracted from a Disorder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" Nerves, or else by a Delirium.'' In the same Sense we are</w:t>
      </w:r>
      <w:r w:rsidRPr="00327F56">
        <w:br/>
        <w:t xml:space="preserve">to understand </w:t>
      </w:r>
      <w:r w:rsidRPr="00327F56">
        <w:rPr>
          <w:lang w:val="el-GR" w:eastAsia="el-GR" w:bidi="el-GR"/>
        </w:rPr>
        <w:t xml:space="preserve">ἀσαφὴς γλ,ῶωα. </w:t>
      </w:r>
      <w:r w:rsidRPr="00327F56">
        <w:rPr>
          <w:i/>
          <w:iCs/>
        </w:rPr>
        <w:t>Lib.</w:t>
      </w:r>
      <w:r w:rsidRPr="00327F56">
        <w:t xml:space="preserve"> 7. </w:t>
      </w:r>
      <w:r w:rsidRPr="00327F56">
        <w:rPr>
          <w:i/>
          <w:iCs/>
        </w:rPr>
        <w:t>Epid, os</w:t>
      </w:r>
      <w:r w:rsidRPr="00327F56">
        <w:t xml:space="preserve"> a muffled hesi-</w:t>
      </w:r>
      <w:r w:rsidRPr="00327F56">
        <w:br/>
        <w:t xml:space="preserve">tating Tongue, that has no plain Utterance ; and </w:t>
      </w:r>
      <w:r w:rsidRPr="00327F56">
        <w:rPr>
          <w:lang w:val="el-GR" w:eastAsia="el-GR" w:bidi="el-GR"/>
        </w:rPr>
        <w:t xml:space="preserve">ὰσάφε,α, </w:t>
      </w:r>
      <w:r w:rsidRPr="00327F56">
        <w:t>in the</w:t>
      </w:r>
      <w:r w:rsidRPr="00327F56">
        <w:br/>
        <w:t>same Book, means such a Confusedness of Voice as proceeds from</w:t>
      </w:r>
      <w:r w:rsidRPr="00327F56">
        <w:br/>
        <w:t xml:space="preserve">an Indisposition </w:t>
      </w:r>
      <w:r w:rsidRPr="00327F56">
        <w:rPr>
          <w:i/>
          <w:iCs/>
        </w:rPr>
        <w:t>of</w:t>
      </w:r>
      <w:r w:rsidRPr="00327F56">
        <w:t xml:space="preserve"> the Vocal Organs. </w:t>
      </w:r>
      <w:r w:rsidRPr="00327F56">
        <w:rPr>
          <w:lang w:val="el-GR" w:eastAsia="el-GR" w:bidi="el-GR"/>
        </w:rPr>
        <w:t xml:space="preserve">’Λσαφέες παρα4.ήσιες, </w:t>
      </w:r>
      <w:r w:rsidRPr="00327F56">
        <w:rPr>
          <w:i/>
          <w:iCs/>
        </w:rPr>
        <w:t>in</w:t>
      </w:r>
      <w:r w:rsidRPr="00327F56">
        <w:br w:type="page"/>
      </w:r>
    </w:p>
    <w:p w14:paraId="090A8124" w14:textId="77777777" w:rsidR="00327F56" w:rsidRPr="00327F56" w:rsidRDefault="00327F56" w:rsidP="00327F56">
      <w:r w:rsidRPr="00327F56">
        <w:rPr>
          <w:i/>
          <w:iCs/>
        </w:rPr>
        <w:lastRenderedPageBreak/>
        <w:t>Zib.</w:t>
      </w:r>
      <w:r w:rsidRPr="00327F56">
        <w:t xml:space="preserve"> I. </w:t>
      </w:r>
      <w:r w:rsidRPr="00327F56">
        <w:rPr>
          <w:i/>
          <w:iCs/>
        </w:rPr>
        <w:t>Prorrhet.</w:t>
      </w:r>
      <w:r w:rsidRPr="00327F56">
        <w:t xml:space="preserve"> means a dubious kind of Delirium, which</w:t>
      </w:r>
      <w:r w:rsidRPr="00327F56">
        <w:br/>
        <w:t>can hardly he dircovePd by the Attendants, or even by the Phy-</w:t>
      </w:r>
      <w:r w:rsidRPr="00327F56">
        <w:br/>
        <w:t>sician. The Patient lies at Resh like one in a Slumber, some-</w:t>
      </w:r>
      <w:r w:rsidRPr="00327F56">
        <w:br/>
        <w:t>times with his Eyes shut, as if betaking hirofelf to Sleep, some-</w:t>
      </w:r>
      <w:r w:rsidRPr="00327F56">
        <w:br/>
        <w:t>times with them open, and his Hands thrown about, and em-</w:t>
      </w:r>
      <w:r w:rsidRPr="00327F56">
        <w:br/>
        <w:t>ploy’d in searching and groping here-and-there : Now, because</w:t>
      </w:r>
      <w:r w:rsidRPr="00327F56">
        <w:br/>
        <w:t>he lies quiet, and does not cry out, nor start up in bis Bed,</w:t>
      </w:r>
      <w:r w:rsidRPr="00327F56">
        <w:br/>
        <w:t>like other phrenetic Patients, his Phrenfy or Delirium is staid to</w:t>
      </w:r>
      <w:r w:rsidRPr="00327F56">
        <w:br/>
        <w:t xml:space="preserve">be </w:t>
      </w:r>
      <w:r w:rsidRPr="00327F56">
        <w:rPr>
          <w:lang w:val="el-GR" w:eastAsia="el-GR" w:bidi="el-GR"/>
        </w:rPr>
        <w:t xml:space="preserve">ἀσαφὴς, </w:t>
      </w:r>
      <w:r w:rsidRPr="00327F56">
        <w:t>" obscure or dubiousand, being join’d with a</w:t>
      </w:r>
      <w:r w:rsidRPr="00327F56">
        <w:br/>
        <w:t>Coma in the Beginning, is to be accounted very dangerous.</w:t>
      </w:r>
      <w:r w:rsidRPr="00327F56">
        <w:br/>
        <w:t xml:space="preserve">This is the Substance of </w:t>
      </w:r>
      <w:r w:rsidRPr="00327F56">
        <w:rPr>
          <w:i/>
          <w:iCs/>
        </w:rPr>
        <w:t>Galen’s</w:t>
      </w:r>
      <w:r w:rsidRPr="00327F56">
        <w:t xml:space="preserve"> Comment on the </w:t>
      </w:r>
      <w:r w:rsidRPr="00327F56">
        <w:rPr>
          <w:lang w:val="la-Latn" w:eastAsia="la-Latn" w:bidi="la-Latn"/>
        </w:rPr>
        <w:t>risce.</w:t>
      </w:r>
    </w:p>
    <w:p w14:paraId="7308F973" w14:textId="77777777" w:rsidR="00327F56" w:rsidRPr="00327F56" w:rsidRDefault="00327F56" w:rsidP="00327F56">
      <w:pPr>
        <w:ind w:firstLine="360"/>
      </w:pPr>
      <w:r w:rsidRPr="00327F56">
        <w:t>ASARABACCA, the same as ASARUM, which see.</w:t>
      </w:r>
    </w:p>
    <w:p w14:paraId="3A569389" w14:textId="77777777" w:rsidR="00327F56" w:rsidRPr="00327F56" w:rsidRDefault="00327F56" w:rsidP="00327F56">
      <w:pPr>
        <w:ind w:firstLine="360"/>
      </w:pPr>
      <w:r w:rsidRPr="00327F56">
        <w:t xml:space="preserve">ASARCON, </w:t>
      </w:r>
      <w:r w:rsidRPr="00327F56">
        <w:rPr>
          <w:lang w:val="el-GR" w:eastAsia="el-GR" w:bidi="el-GR"/>
        </w:rPr>
        <w:t xml:space="preserve">ἀσαρκον.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σάρξ. </w:t>
      </w:r>
      <w:r w:rsidRPr="00327F56">
        <w:t>Flesh,</w:t>
      </w:r>
      <w:r w:rsidRPr="00327F56">
        <w:br/>
        <w:t>stnctiy signifies void of all Flesh ; but is comparatively applied by</w:t>
      </w:r>
      <w:r w:rsidRPr="00327F56">
        <w:br/>
      </w:r>
      <w:r w:rsidRPr="00327F56">
        <w:rPr>
          <w:i/>
          <w:iCs/>
        </w:rPr>
        <w:t>Aristot,</w:t>
      </w:r>
      <w:r w:rsidRPr="00327F56">
        <w:t xml:space="preserve"> to the Head, in respect of the Middle and Lower Belly,</w:t>
      </w:r>
      <w:r w:rsidRPr="00327F56">
        <w:br/>
        <w:t>compared with which it has but llttle Flesh.</w:t>
      </w:r>
    </w:p>
    <w:p w14:paraId="2666B1D5" w14:textId="77777777" w:rsidR="00327F56" w:rsidRPr="00327F56" w:rsidRDefault="00327F56" w:rsidP="00327F56">
      <w:pPr>
        <w:ind w:firstLine="360"/>
      </w:pPr>
      <w:r w:rsidRPr="00327F56">
        <w:t>ASARINA, a Species of As ARUM, which fee.</w:t>
      </w:r>
    </w:p>
    <w:p w14:paraId="4CC101A9" w14:textId="77777777" w:rsidR="00327F56" w:rsidRPr="00327F56" w:rsidRDefault="00327F56" w:rsidP="00327F56">
      <w:pPr>
        <w:ind w:firstLine="360"/>
      </w:pPr>
      <w:r w:rsidRPr="00327F56">
        <w:t xml:space="preserve">ASARITES, </w:t>
      </w:r>
      <w:r w:rsidRPr="00327F56">
        <w:rPr>
          <w:lang w:val="el-GR" w:eastAsia="el-GR" w:bidi="el-GR"/>
        </w:rPr>
        <w:t xml:space="preserve">ἀσαρίτης,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ἀσαρον, </w:t>
      </w:r>
      <w:r w:rsidRPr="00327F56">
        <w:rPr>
          <w:i/>
          <w:iCs/>
        </w:rPr>
        <w:t>Afarum,</w:t>
      </w:r>
      <w:r w:rsidRPr="00327F56">
        <w:t xml:space="preserve"> «rv^Wine,</w:t>
      </w:r>
      <w:r w:rsidRPr="00327F56">
        <w:br/>
        <w:t xml:space="preserve">being understood, is Wine of </w:t>
      </w:r>
      <w:r w:rsidRPr="00327F56">
        <w:rPr>
          <w:i/>
          <w:iCs/>
        </w:rPr>
        <w:t>Asarum,</w:t>
      </w:r>
      <w:r w:rsidRPr="00327F56">
        <w:t xml:space="preserve"> which is made by put-</w:t>
      </w:r>
      <w:r w:rsidRPr="00327F56">
        <w:br/>
        <w:t xml:space="preserve">ting six Pints of Must to three Ounces of </w:t>
      </w:r>
      <w:r w:rsidRPr="00327F56">
        <w:rPr>
          <w:i/>
          <w:iCs/>
        </w:rPr>
        <w:t>Asarum.</w:t>
      </w:r>
      <w:r w:rsidRPr="00327F56">
        <w:t xml:space="preserve"> This Wine</w:t>
      </w:r>
      <w:r w:rsidRPr="00327F56">
        <w:br/>
        <w:t>is diuretic, and good for those who are afflicted with the Drop-</w:t>
      </w:r>
      <w:r w:rsidRPr="00327F56">
        <w:br/>
        <w:t>,Jy or Yellow Jaundice, a distemper’d Liver, or the Sciatica.</w:t>
      </w:r>
      <w:r w:rsidRPr="00327F56">
        <w:br/>
      </w:r>
      <w:r w:rsidRPr="00327F56">
        <w:rPr>
          <w:i/>
          <w:iCs/>
        </w:rPr>
        <w:t>Dioscoridcs, Lib.</w:t>
      </w:r>
      <w:r w:rsidRPr="00327F56">
        <w:t xml:space="preserve"> 5. </w:t>
      </w:r>
      <w:r w:rsidRPr="00327F56">
        <w:rPr>
          <w:i/>
          <w:iCs/>
        </w:rPr>
        <w:t>Cap.</w:t>
      </w:r>
      <w:r w:rsidRPr="00327F56">
        <w:t xml:space="preserve"> 68.</w:t>
      </w:r>
    </w:p>
    <w:p w14:paraId="23697C99" w14:textId="77777777" w:rsidR="00327F56" w:rsidRPr="00327F56" w:rsidRDefault="00327F56" w:rsidP="00327F56">
      <w:pPr>
        <w:ind w:firstLine="360"/>
      </w:pPr>
      <w:r w:rsidRPr="00327F56">
        <w:t xml:space="preserve">ASARUM, Ossic. Ger. 6S8. Ernac. 836. </w:t>
      </w:r>
      <w:r w:rsidRPr="00327F56">
        <w:rPr>
          <w:lang w:val="la-Latn" w:eastAsia="la-Latn" w:bidi="la-Latn"/>
        </w:rPr>
        <w:t xml:space="preserve">C. </w:t>
      </w:r>
      <w:r w:rsidRPr="00327F56">
        <w:t>B. 297. J.B.</w:t>
      </w:r>
      <w:r w:rsidRPr="00327F56">
        <w:br/>
        <w:t>3.548. Chub. 510/Raii Hist. I. 207. Tourn. Inst. 501.</w:t>
      </w:r>
      <w:r w:rsidRPr="00327F56">
        <w:br/>
        <w:t xml:space="preserve">Bcerh. Ind. A, 2. 95. Dill. Cat: 36. Buxb. 28. </w:t>
      </w:r>
      <w:r w:rsidRPr="00327F56">
        <w:rPr>
          <w:i/>
          <w:iCs/>
        </w:rPr>
        <w:t>Afarum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vulgare.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266. </w:t>
      </w:r>
      <w:r w:rsidRPr="00327F56">
        <w:rPr>
          <w:i/>
          <w:iCs/>
        </w:rPr>
        <w:t xml:space="preserve">Afarum </w:t>
      </w:r>
      <w:r w:rsidRPr="00327F56">
        <w:rPr>
          <w:i/>
          <w:iCs/>
          <w:lang w:val="la-Latn" w:eastAsia="la-Latn" w:bidi="la-Latn"/>
        </w:rPr>
        <w:t xml:space="preserve">vulgare </w:t>
      </w:r>
      <w:r w:rsidRPr="00327F56">
        <w:rPr>
          <w:i/>
          <w:iCs/>
        </w:rPr>
        <w:t>rotundifolium.</w:t>
      </w:r>
      <w:r w:rsidRPr="00327F56">
        <w:t xml:space="preserve"> Hist.</w:t>
      </w:r>
      <w:r w:rsidRPr="00327F56">
        <w:br/>
        <w:t xml:space="preserve">Oxon. 3. 5I </w:t>
      </w:r>
      <w:r w:rsidRPr="00327F56">
        <w:rPr>
          <w:lang w:val="la-Latn" w:eastAsia="la-Latn" w:bidi="la-Latn"/>
        </w:rPr>
        <w:t xml:space="preserve">I. </w:t>
      </w:r>
      <w:r w:rsidRPr="00327F56">
        <w:rPr>
          <w:i/>
          <w:iCs/>
          <w:lang w:val="la-Latn" w:eastAsia="la-Latn" w:bidi="la-Latn"/>
        </w:rPr>
        <w:t xml:space="preserve">Nardus </w:t>
      </w:r>
      <w:r w:rsidRPr="00327F56">
        <w:rPr>
          <w:i/>
          <w:iCs/>
        </w:rPr>
        <w:t>rastica,</w:t>
      </w:r>
      <w:r w:rsidRPr="00327F56">
        <w:t xml:space="preserve"> Hoss Flo. Altorssi ASSA-</w:t>
      </w:r>
      <w:r w:rsidRPr="00327F56">
        <w:br/>
        <w:t>, RABACCA.</w:t>
      </w:r>
    </w:p>
    <w:p w14:paraId="20DDC902" w14:textId="77777777" w:rsidR="00327F56" w:rsidRPr="00327F56" w:rsidRDefault="00327F56" w:rsidP="00327F56">
      <w:pPr>
        <w:ind w:firstLine="360"/>
      </w:pPr>
      <w:r w:rsidRPr="00327F56">
        <w:t xml:space="preserve">ASARUM is by fome called </w:t>
      </w:r>
      <w:r w:rsidRPr="00327F56">
        <w:rPr>
          <w:i/>
          <w:iCs/>
        </w:rPr>
        <w:t>Wold Nard</w:t>
      </w:r>
      <w:r w:rsidRPr="00327F56">
        <w:t>it has Leaves like</w:t>
      </w:r>
      <w:r w:rsidRPr="00327F56">
        <w:br/>
        <w:t>Ivy, but much thicker, and rounder. The Flower grows in</w:t>
      </w:r>
      <w:r w:rsidRPr="00327F56">
        <w:br/>
        <w:t>the Middle of the Leaves near the Root, and is of a blue Co-</w:t>
      </w:r>
      <w:r w:rsidRPr="00327F56">
        <w:br/>
        <w:t>lour, resembling that of Henbane, and inclosing a Seed like a</w:t>
      </w:r>
      <w:r w:rsidRPr="00327F56">
        <w:br/>
        <w:t>Grape-stone. The Roots are numerous, jointed, flender,</w:t>
      </w:r>
      <w:r w:rsidRPr="00327F56">
        <w:br/>
        <w:t>running obliquely, resembling those of Dogs-grafs, but much</w:t>
      </w:r>
      <w:r w:rsidRPr="00327F56">
        <w:br/>
        <w:t>slenderer, of a fragrant Smell, and taste very hot and hitiog upon</w:t>
      </w:r>
      <w:r w:rsidRPr="00327F56">
        <w:br/>
        <w:t>the Tongue.</w:t>
      </w:r>
    </w:p>
    <w:p w14:paraId="777519E1" w14:textId="77777777" w:rsidR="00327F56" w:rsidRPr="00327F56" w:rsidRDefault="00327F56" w:rsidP="00327F56">
      <w:pPr>
        <w:ind w:firstLine="360"/>
      </w:pPr>
      <w:r w:rsidRPr="00327F56">
        <w:t>The Roots are heating, diurenc, and emetic, and are good</w:t>
      </w:r>
      <w:r w:rsidRPr="00327F56">
        <w:br/>
        <w:t>in a Dropsy, or inveterate Sciatica ; they alfo provoke the</w:t>
      </w:r>
      <w:r w:rsidRPr="00327F56">
        <w:br/>
        <w:t>Menses; six Drams thereof, taken in Hydromel, purge like</w:t>
      </w:r>
      <w:r w:rsidRPr="00327F56">
        <w:br/>
        <w:t>, White Hellebore, They are also an Ingredient in Ointments.</w:t>
      </w:r>
    </w:p>
    <w:p w14:paraId="626EC9DE" w14:textId="77777777" w:rsidR="00327F56" w:rsidRPr="00327F56" w:rsidRDefault="00327F56" w:rsidP="00327F56">
      <w:pPr>
        <w:ind w:firstLine="360"/>
      </w:pPr>
      <w:r w:rsidRPr="00327F56">
        <w:t>AsARUM grows plentifully on shady Hills, and in the Coun-</w:t>
      </w:r>
      <w:r w:rsidRPr="00327F56">
        <w:br/>
        <w:t xml:space="preserve">tries of </w:t>
      </w:r>
      <w:r w:rsidRPr="00327F56">
        <w:rPr>
          <w:i/>
          <w:iCs/>
        </w:rPr>
        <w:t xml:space="preserve">Pentus, Phrygia, </w:t>
      </w:r>
      <w:r w:rsidRPr="00327F56">
        <w:rPr>
          <w:i/>
          <w:iCs/>
          <w:lang w:val="la-Latn" w:eastAsia="la-Latn" w:bidi="la-Latn"/>
        </w:rPr>
        <w:t>Illyricum,</w:t>
      </w:r>
      <w:r w:rsidRPr="00327F56">
        <w:rPr>
          <w:lang w:val="la-Latn" w:eastAsia="la-Latn" w:bidi="la-Latn"/>
        </w:rPr>
        <w:t xml:space="preserve"> </w:t>
      </w:r>
      <w:r w:rsidRPr="00327F56">
        <w:t>and the Territories of</w:t>
      </w:r>
      <w:r w:rsidRPr="00327F56">
        <w:br/>
        <w:t xml:space="preserve">the </w:t>
      </w:r>
      <w:r w:rsidRPr="00327F56">
        <w:rPr>
          <w:i/>
          <w:iCs/>
        </w:rPr>
        <w:t>Vestines</w:t>
      </w:r>
      <w:r w:rsidRPr="00327F56">
        <w:t xml:space="preserve"> in </w:t>
      </w:r>
      <w:r w:rsidRPr="00327F56">
        <w:rPr>
          <w:i/>
          <w:iCs/>
        </w:rPr>
        <w:t>Italy. Diosecrides, 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9.</w:t>
      </w:r>
    </w:p>
    <w:p w14:paraId="4F4330AD" w14:textId="77777777" w:rsidR="00327F56" w:rsidRPr="00327F56" w:rsidRDefault="00327F56" w:rsidP="00327F56">
      <w:pPr>
        <w:ind w:firstLine="360"/>
      </w:pPr>
      <w:r w:rsidRPr="00327F56">
        <w:t xml:space="preserve">It is called </w:t>
      </w:r>
      <w:r w:rsidRPr="00327F56">
        <w:rPr>
          <w:i/>
          <w:iCs/>
        </w:rPr>
        <w:t>Afaron,</w:t>
      </w:r>
      <w:r w:rsidRPr="00327F56">
        <w:t xml:space="preserve"> as </w:t>
      </w:r>
      <w:r w:rsidRPr="00327F56">
        <w:rPr>
          <w:i/>
          <w:iCs/>
        </w:rPr>
        <w:t>Pliny</w:t>
      </w:r>
      <w:r w:rsidRPr="00327F56">
        <w:t xml:space="preserve"> says, because it is not worn in Gar-</w:t>
      </w:r>
      <w:r w:rsidRPr="00327F56">
        <w:br/>
        <w:t>lands. It has the Virtues of Nard. They dig it when it shoots</w:t>
      </w:r>
      <w:r w:rsidRPr="00327F56">
        <w:br/>
        <w:t>forth Leaves, and dry it ; it very foon grows mouldy.</w:t>
      </w:r>
    </w:p>
    <w:p w14:paraId="5FAF2D52" w14:textId="77777777" w:rsidR="00327F56" w:rsidRPr="00327F56" w:rsidRDefault="00327F56" w:rsidP="00327F56">
      <w:pPr>
        <w:ind w:firstLine="360"/>
      </w:pPr>
      <w:r w:rsidRPr="00327F56">
        <w:t xml:space="preserve">The Root of </w:t>
      </w:r>
      <w:r w:rsidRPr="00327F56">
        <w:rPr>
          <w:i/>
          <w:iCs/>
        </w:rPr>
        <w:t>Ajarabacca</w:t>
      </w:r>
      <w:r w:rsidRPr="00327F56">
        <w:t xml:space="preserve"> consists of a great Number of</w:t>
      </w:r>
      <w:r w:rsidRPr="00327F56">
        <w:br/>
        <w:t>slender Strings, of an aromatic Scent when dry. The Leaves</w:t>
      </w:r>
      <w:r w:rsidRPr="00327F56">
        <w:br/>
        <w:t>are smooth, and of a Sea-green Colour ; of a thick firm Suh.</w:t>
      </w:r>
      <w:r w:rsidRPr="00327F56">
        <w:br/>
        <w:t>’ stance, of a roundish Shape, somewhet hollowed in, next the</w:t>
      </w:r>
      <w:r w:rsidRPr="00327F56">
        <w:br/>
        <w:t>Foot-stalk, resembling a Kidney ; among these arise the Flow.</w:t>
      </w:r>
      <w:r w:rsidRPr="00327F56">
        <w:br/>
        <w:t>ers on short Stalks, in form of Cups, or brownish green Husks,</w:t>
      </w:r>
      <w:r w:rsidRPr="00327F56">
        <w:br/>
        <w:t>divided atTop into three Parts, and containing Seed like Grape-</w:t>
      </w:r>
      <w:r w:rsidRPr="00327F56">
        <w:br/>
        <w:t>kernels. It is planted with us in Gardens, and flowers in</w:t>
      </w:r>
      <w:r w:rsidRPr="00327F56">
        <w:br/>
      </w:r>
      <w:r w:rsidRPr="00327F56">
        <w:rPr>
          <w:i/>
          <w:iCs/>
        </w:rPr>
        <w:t>June.</w:t>
      </w:r>
      <w:r w:rsidRPr="00327F56">
        <w:t xml:space="preserve"> But the dried Roots are brought from </w:t>
      </w:r>
      <w:r w:rsidRPr="00327F56">
        <w:rPr>
          <w:i/>
          <w:iCs/>
        </w:rPr>
        <w:t>Leghorn.</w:t>
      </w:r>
    </w:p>
    <w:p w14:paraId="5E6A7FC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Afarum,</w:t>
      </w:r>
      <w:r w:rsidRPr="00327F56">
        <w:t xml:space="preserve"> according to </w:t>
      </w:r>
      <w:r w:rsidRPr="00327F56">
        <w:rPr>
          <w:i/>
          <w:iCs/>
        </w:rPr>
        <w:t>Pliny, [Lib.12. Cap.</w:t>
      </w:r>
      <w:r w:rsidRPr="00327F56">
        <w:t xml:space="preserve"> I3. </w:t>
      </w:r>
      <w:r w:rsidRPr="00327F56">
        <w:rPr>
          <w:i/>
          <w:iCs/>
        </w:rPr>
        <w:t>et Lib.</w:t>
      </w:r>
      <w:r w:rsidRPr="00327F56">
        <w:t xml:space="preserve"> 21.</w:t>
      </w:r>
      <w:r w:rsidRPr="00327F56">
        <w:br/>
      </w:r>
      <w:r w:rsidRPr="00327F56">
        <w:rPr>
          <w:i/>
          <w:iCs/>
        </w:rPr>
        <w:t>Cap.</w:t>
      </w:r>
      <w:r w:rsidRPr="00327F56">
        <w:t xml:space="preserve"> 6.] takes its Name from the </w:t>
      </w:r>
      <w:r w:rsidRPr="00327F56">
        <w:rPr>
          <w:i/>
          <w:iCs/>
        </w:rPr>
        <w:t>Greek</w:t>
      </w:r>
      <w:r w:rsidRPr="00327F56">
        <w:t xml:space="preserve"> Word </w:t>
      </w:r>
      <w:r w:rsidRPr="00327F56">
        <w:rPr>
          <w:lang w:val="el-GR" w:eastAsia="el-GR" w:bidi="el-GR"/>
        </w:rPr>
        <w:t xml:space="preserve">σαιτω, </w:t>
      </w:r>
      <w:r w:rsidRPr="00327F56">
        <w:rPr>
          <w:i/>
          <w:iCs/>
        </w:rPr>
        <w:t>to adorn,</w:t>
      </w:r>
      <w:r w:rsidRPr="00327F56">
        <w:rPr>
          <w:i/>
          <w:iCs/>
        </w:rPr>
        <w:br/>
      </w:r>
      <w:r w:rsidRPr="00327F56">
        <w:t xml:space="preserve">and the privative Particle </w:t>
      </w:r>
      <w:r w:rsidRPr="00327F56">
        <w:rPr>
          <w:lang w:val="el-GR" w:eastAsia="el-GR" w:bidi="el-GR"/>
        </w:rPr>
        <w:t xml:space="preserve">α, </w:t>
      </w:r>
      <w:r w:rsidRPr="00327F56">
        <w:rPr>
          <w:i/>
          <w:iCs/>
        </w:rPr>
        <w:t>without,</w:t>
      </w:r>
      <w:r w:rsidRPr="00327F56">
        <w:t xml:space="preserve"> because it was not used</w:t>
      </w:r>
      <w:r w:rsidRPr="00327F56">
        <w:br/>
        <w:t>by the Antients in adorning their Crowns and Garlands. It is</w:t>
      </w:r>
      <w:r w:rsidRPr="00327F56">
        <w:br/>
        <w:t xml:space="preserve">also called the </w:t>
      </w:r>
      <w:r w:rsidRPr="00327F56">
        <w:rPr>
          <w:i/>
          <w:iCs/>
          <w:lang w:val="la-Latn" w:eastAsia="la-Latn" w:bidi="la-Latn"/>
        </w:rPr>
        <w:t xml:space="preserve">Nardus </w:t>
      </w:r>
      <w:r w:rsidRPr="00327F56">
        <w:rPr>
          <w:i/>
          <w:iCs/>
        </w:rPr>
        <w:t>Montana, Sanguis Mareis Mogorum,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>Nardas Sylvestres, .and Rsestica, from</w:t>
      </w:r>
      <w:r w:rsidRPr="00327F56">
        <w:t xml:space="preserve"> its Smell and Vir-</w:t>
      </w:r>
      <w:r w:rsidRPr="00327F56">
        <w:br/>
        <w:t>:tues, resembling those of the Nard. The greatest Virtue is</w:t>
      </w:r>
      <w:r w:rsidRPr="00327F56">
        <w:br/>
        <w:t>lodged in the Root, which is aromatic, very strong, and bums</w:t>
      </w:r>
      <w:r w:rsidRPr="00327F56">
        <w:br/>
        <w:t xml:space="preserve">the Tongue like Ginger. But, according to </w:t>
      </w:r>
      <w:r w:rsidRPr="00327F56">
        <w:rPr>
          <w:i/>
          <w:iCs/>
        </w:rPr>
        <w:t xml:space="preserve">Georgius a </w:t>
      </w:r>
      <w:r w:rsidRPr="00327F56">
        <w:rPr>
          <w:i/>
          <w:iCs/>
          <w:lang w:val="la-Latn" w:eastAsia="la-Latn" w:bidi="la-Latn"/>
        </w:rPr>
        <w:t>Turre,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[Di </w:t>
      </w:r>
      <w:r w:rsidRPr="00327F56">
        <w:rPr>
          <w:i/>
          <w:iCs/>
        </w:rPr>
        <w:t>Hist. Plant. Lib. 2. Cap.</w:t>
      </w:r>
      <w:r w:rsidRPr="00327F56">
        <w:t xml:space="preserve"> 23.1 rt scarce retains its origi-</w:t>
      </w:r>
      <w:r w:rsidRPr="00327F56">
        <w:br/>
        <w:t xml:space="preserve">nal Nature and Qualities above a Year. </w:t>
      </w:r>
      <w:r w:rsidRPr="00327F56">
        <w:rPr>
          <w:i/>
          <w:iCs/>
        </w:rPr>
        <w:t>Hielrnrnt [De Mag.</w:t>
      </w:r>
      <w:r w:rsidRPr="00327F56">
        <w:rPr>
          <w:i/>
          <w:iCs/>
        </w:rPr>
        <w:br/>
        <w:t>Vuln. Cur. p. m.</w:t>
      </w:r>
      <w:r w:rsidRPr="00327F56">
        <w:t xml:space="preserve"> 479.] affirms, that it vomits, and sometimes</w:t>
      </w:r>
      <w:r w:rsidRPr="00327F56">
        <w:br/>
        <w:t xml:space="preserve">purges very strongly. </w:t>
      </w:r>
      <w:r w:rsidRPr="00327F56">
        <w:rPr>
          <w:i/>
          <w:iCs/>
        </w:rPr>
        <w:t>Diofccrides</w:t>
      </w:r>
      <w:r w:rsidRPr="00327F56">
        <w:t xml:space="preserve"> says, that an Iofusion of</w:t>
      </w:r>
      <w:r w:rsidRPr="00327F56">
        <w:br/>
        <w:t>Sux Drams of its Root purges like Hellebore. It nevertheless</w:t>
      </w:r>
      <w:r w:rsidRPr="00327F56">
        <w:br/>
        <w:t>loses a great deal of its emetic Quality by being boiled in Water.</w:t>
      </w:r>
      <w:r w:rsidRPr="00327F56">
        <w:br/>
      </w:r>
      <w:r w:rsidRPr="00327F56">
        <w:rPr>
          <w:i/>
          <w:iCs/>
        </w:rPr>
        <w:t>~ Hielment, in Pbnrm. et Di [prist Modern. Sect.</w:t>
      </w:r>
      <w:r w:rsidRPr="00327F56">
        <w:t xml:space="preserve"> 46. </w:t>
      </w:r>
      <w:r w:rsidRPr="00327F56">
        <w:rPr>
          <w:i/>
          <w:iCs/>
        </w:rPr>
        <w:t>Heura.</w:t>
      </w:r>
    </w:p>
    <w:p w14:paraId="36B4B8B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Meth, ad Praaein, Lib.</w:t>
      </w:r>
      <w:r w:rsidRPr="00327F56">
        <w:t xml:space="preserve"> 2. </w:t>
      </w:r>
      <w:r w:rsidRPr="00327F56">
        <w:rPr>
          <w:i/>
          <w:iCs/>
        </w:rPr>
        <w:t>Moch. Etmullcr. Oper. Med. Tom.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p. m.</w:t>
      </w:r>
      <w:r w:rsidRPr="00327F56">
        <w:t xml:space="preserve"> I5. The </w:t>
      </w:r>
      <w:r w:rsidRPr="00327F56">
        <w:rPr>
          <w:i/>
          <w:iCs/>
        </w:rPr>
        <w:t>Englise</w:t>
      </w:r>
      <w:r w:rsidRPr="00327F56">
        <w:t xml:space="preserve"> affirm from their Experience, that the.</w:t>
      </w:r>
      <w:r w:rsidRPr="00327F56">
        <w:br/>
        <w:t xml:space="preserve">Powder of </w:t>
      </w:r>
      <w:r w:rsidRPr="00327F56">
        <w:rPr>
          <w:i/>
          <w:iCs/>
        </w:rPr>
        <w:t>Asarum,</w:t>
      </w:r>
      <w:r w:rsidRPr="00327F56">
        <w:t xml:space="preserve"> toiled in Wine, purges; and that, when</w:t>
      </w:r>
      <w:r w:rsidRPr="00327F56">
        <w:br/>
        <w:t>7 boiled in Water, it excites a Discharge of Urine. It removes</w:t>
      </w:r>
    </w:p>
    <w:p w14:paraId="4E1FA3B1" w14:textId="77777777" w:rsidR="00327F56" w:rsidRPr="00327F56" w:rsidRDefault="00327F56" w:rsidP="00327F56">
      <w:pPr>
        <w:ind w:firstLine="360"/>
      </w:pPr>
      <w:r w:rsidRPr="00327F56">
        <w:t>Obstructions of the Liver and Spleen, purges the Body of all</w:t>
      </w:r>
      <w:r w:rsidRPr="00327F56">
        <w:br/>
        <w:t>malignant Humours, strongly promotes the Menses, and expels</w:t>
      </w:r>
      <w:r w:rsidRPr="00327F56">
        <w:br/>
        <w:t xml:space="preserve">the After-birth, and the f oetus, when dead. </w:t>
      </w:r>
      <w:r w:rsidRPr="00327F56">
        <w:rPr>
          <w:i/>
          <w:iCs/>
        </w:rPr>
        <w:t>M. Ruland. in</w:t>
      </w:r>
      <w:r w:rsidRPr="00327F56">
        <w:rPr>
          <w:i/>
          <w:iCs/>
        </w:rPr>
        <w:br/>
        <w:t>These</w:t>
      </w:r>
      <w:r w:rsidRPr="00327F56">
        <w:t xml:space="preserve">i. </w:t>
      </w:r>
      <w:r w:rsidRPr="00327F56">
        <w:rPr>
          <w:i/>
          <w:iCs/>
        </w:rPr>
        <w:t>Med. a C. Beyger. Bd. p.</w:t>
      </w:r>
      <w:r w:rsidRPr="00327F56">
        <w:t xml:space="preserve"> 77. fays, that a Decoction of</w:t>
      </w:r>
      <w:r w:rsidRPr="00327F56">
        <w:br/>
      </w:r>
      <w:r w:rsidRPr="00327F56">
        <w:rPr>
          <w:i/>
          <w:iCs/>
        </w:rPr>
        <w:t>Asarum</w:t>
      </w:r>
      <w:r w:rsidRPr="00327F56">
        <w:t xml:space="preserve"> Root, infallibly promotes the Monthly Discharges, and</w:t>
      </w:r>
      <w:r w:rsidRPr="00327F56">
        <w:br/>
        <w:t>expels the Secundines, and dead Foetus. It dissolves the thick</w:t>
      </w:r>
      <w:r w:rsidRPr="00327F56">
        <w:br/>
      </w:r>
      <w:r w:rsidRPr="00327F56">
        <w:lastRenderedPageBreak/>
        <w:t xml:space="preserve">and viscid Matter lodged in the Lungs. See </w:t>
      </w:r>
      <w:r w:rsidRPr="00327F56">
        <w:rPr>
          <w:i/>
          <w:iCs/>
        </w:rPr>
        <w:t>J ch. Freytag.</w:t>
      </w:r>
      <w:r w:rsidRPr="00327F56">
        <w:rPr>
          <w:i/>
          <w:iCs/>
        </w:rPr>
        <w:br/>
        <w:t>Auror. Mede Lib.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3i. </w:t>
      </w:r>
      <w:r w:rsidRPr="00327F56">
        <w:rPr>
          <w:i/>
          <w:iCs/>
        </w:rPr>
        <w:t xml:space="preserve">Gu. Rolstnc. Lib. de Purg. </w:t>
      </w:r>
      <w:r w:rsidRPr="00327F56">
        <w:rPr>
          <w:i/>
          <w:iCs/>
          <w:lang w:val="la-Latn" w:eastAsia="la-Latn" w:bidi="la-Latn"/>
        </w:rPr>
        <w:t>Veget.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Sect.</w:t>
      </w:r>
      <w:r w:rsidRPr="00327F56">
        <w:t xml:space="preserve"> I. </w:t>
      </w:r>
      <w:r w:rsidRPr="00327F56">
        <w:rPr>
          <w:i/>
          <w:iCs/>
        </w:rPr>
        <w:t>Art. 4. Cap.</w:t>
      </w:r>
      <w:r w:rsidRPr="00327F56">
        <w:t xml:space="preserve"> 3. It is of great Service in the Jaundice,</w:t>
      </w:r>
      <w:r w:rsidRPr="00327F56">
        <w:br/>
        <w:t>Dropsies, Pains of rhe Limbs, Goat and Fevers ; and is the</w:t>
      </w:r>
      <w:r w:rsidRPr="00327F56">
        <w:br/>
        <w:t>' great Panacea of such as are afflidred with Quartan Agues. See</w:t>
      </w:r>
    </w:p>
    <w:p w14:paraId="2ED79B4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Simon Pauli in sciuaar. Bot. </w:t>
      </w:r>
      <w:r w:rsidRPr="00327F56">
        <w:rPr>
          <w:i/>
          <w:iCs/>
          <w:lang w:val="la-Latn" w:eastAsia="la-Latn" w:bidi="la-Latn"/>
        </w:rPr>
        <w:t>Classe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2. </w:t>
      </w:r>
      <w:r w:rsidRPr="00327F56">
        <w:rPr>
          <w:i/>
          <w:iCs/>
        </w:rPr>
        <w:t>Month. in Di use. Lib.</w:t>
      </w:r>
      <w:r w:rsidRPr="00327F56">
        <w:t xml:space="preserve"> 3.</w:t>
      </w:r>
      <w:r w:rsidRPr="00327F56">
        <w:br/>
      </w:r>
      <w:r w:rsidRPr="00327F56">
        <w:rPr>
          <w:i/>
          <w:iCs/>
        </w:rPr>
        <w:t>L.ap.</w:t>
      </w:r>
      <w:r w:rsidRPr="00327F56">
        <w:t xml:space="preserve"> 42. </w:t>
      </w:r>
      <w:r w:rsidRPr="00327F56">
        <w:rPr>
          <w:i/>
          <w:iCs/>
        </w:rPr>
        <w:t>Alex. Pedemcnt. Secret. Lib.</w:t>
      </w:r>
      <w:r w:rsidRPr="00327F56">
        <w:t xml:space="preserve"> I. </w:t>
      </w:r>
      <w:r w:rsidRPr="00327F56">
        <w:rPr>
          <w:i/>
          <w:iCs/>
        </w:rPr>
        <w:t>J. Steph. Strobelberg.</w:t>
      </w:r>
      <w:r w:rsidRPr="00327F56">
        <w:rPr>
          <w:i/>
          <w:iCs/>
        </w:rPr>
        <w:br/>
        <w:t>Rem. Siagul. pre Cur. Febr. intr. p.</w:t>
      </w:r>
      <w:r w:rsidRPr="00327F56">
        <w:t xml:space="preserve"> 28. </w:t>
      </w:r>
      <w:r w:rsidRPr="00327F56">
        <w:rPr>
          <w:i/>
          <w:iCs/>
        </w:rPr>
        <w:t xml:space="preserve">etRcy. </w:t>
      </w:r>
      <w:r w:rsidRPr="00327F56">
        <w:rPr>
          <w:i/>
          <w:iCs/>
          <w:lang w:val="la-Latn" w:eastAsia="la-Latn" w:bidi="la-Latn"/>
        </w:rPr>
        <w:t xml:space="preserve">Restes. </w:t>
      </w:r>
      <w:r w:rsidRPr="00327F56">
        <w:rPr>
          <w:i/>
          <w:iCs/>
        </w:rPr>
        <w:t>Lentil.</w:t>
      </w:r>
    </w:p>
    <w:p w14:paraId="206C2AA4" w14:textId="77777777" w:rsidR="00327F56" w:rsidRPr="00327F56" w:rsidRDefault="00327F56" w:rsidP="00327F56">
      <w:r w:rsidRPr="00327F56">
        <w:rPr>
          <w:i/>
          <w:iCs/>
        </w:rPr>
        <w:t>Miscell. Med. Pr.p. ip.p.</w:t>
      </w:r>
      <w:r w:rsidRPr="00327F56">
        <w:t xml:space="preserve"> I 97. </w:t>
      </w:r>
      <w:r w:rsidRPr="00327F56">
        <w:rPr>
          <w:i/>
          <w:iCs/>
        </w:rPr>
        <w:t>G. Hi. Valseh. CM. i.Eurii</w:t>
      </w:r>
      <w:r w:rsidRPr="00327F56">
        <w:rPr>
          <w:i/>
          <w:iCs/>
        </w:rPr>
        <w:br/>
        <w:t>Cur. et Oof.</w:t>
      </w:r>
      <w:r w:rsidRPr="00327F56">
        <w:t xml:space="preserve"> 664. It is principally used by the Country People</w:t>
      </w:r>
      <w:r w:rsidRPr="00327F56">
        <w:br/>
        <w:t xml:space="preserve">in what they call a </w:t>
      </w:r>
      <w:r w:rsidRPr="00327F56">
        <w:rPr>
          <w:i/>
          <w:iCs/>
        </w:rPr>
        <w:t>Fever-cake,</w:t>
      </w:r>
      <w:r w:rsidRPr="00327F56">
        <w:t xml:space="preserve"> in order to remove Fevers.</w:t>
      </w:r>
      <w:r w:rsidRPr="00327F56">
        <w:br/>
      </w:r>
      <w:r w:rsidRPr="00327F56">
        <w:rPr>
          <w:i/>
          <w:iCs/>
        </w:rPr>
        <w:t>Petr. Bayrus, Lib.</w:t>
      </w:r>
      <w:r w:rsidRPr="00327F56">
        <w:t xml:space="preserve"> I2. </w:t>
      </w:r>
      <w:r w:rsidRPr="00327F56">
        <w:rPr>
          <w:i/>
          <w:iCs/>
        </w:rPr>
        <w:t>Pr. Cap.</w:t>
      </w:r>
      <w:r w:rsidRPr="00327F56">
        <w:t xml:space="preserve"> 6. fays it is of wonderful Effi-</w:t>
      </w:r>
      <w:r w:rsidRPr="00327F56">
        <w:br/>
        <w:t xml:space="preserve">cacy in the Jaundice. </w:t>
      </w:r>
      <w:r w:rsidRPr="00327F56">
        <w:rPr>
          <w:i/>
          <w:iCs/>
        </w:rPr>
        <w:t>Jo. Soph. Kozak, Tm de Sale, Sect.</w:t>
      </w:r>
      <w:r w:rsidRPr="00327F56">
        <w:t xml:space="preserve"> I 4.</w:t>
      </w:r>
      <w:r w:rsidRPr="00327F56">
        <w:br/>
      </w:r>
      <w:r w:rsidRPr="00327F56">
        <w:rPr>
          <w:i/>
          <w:iCs/>
        </w:rPr>
        <w:t>Cap.</w:t>
      </w:r>
      <w:r w:rsidRPr="00327F56">
        <w:t xml:space="preserve"> 6: affirms, that by its means he has restored many, who</w:t>
      </w:r>
      <w:r w:rsidRPr="00327F56">
        <w:br/>
        <w:t xml:space="preserve">laboured under the Jaundice, to perfect Health. </w:t>
      </w:r>
      <w:r w:rsidRPr="00327F56">
        <w:rPr>
          <w:i/>
          <w:iCs/>
        </w:rPr>
        <w:t>G. Bandelet,</w:t>
      </w:r>
      <w:r w:rsidRPr="00327F56">
        <w:rPr>
          <w:i/>
          <w:iCs/>
        </w:rPr>
        <w:br/>
        <w:t>Meth. Cur. Morb.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82. affirms, that in many In-</w:t>
      </w:r>
      <w:r w:rsidRPr="00327F56">
        <w:br/>
        <w:t>stances, he found a Decoction of it to cure Sciatic Pains of long</w:t>
      </w:r>
      <w:r w:rsidRPr="00327F56">
        <w:br/>
        <w:t xml:space="preserve">Standing. See also </w:t>
      </w:r>
      <w:r w:rsidRPr="00327F56">
        <w:rPr>
          <w:i/>
          <w:iCs/>
        </w:rPr>
        <w:t xml:space="preserve">Job. Ruel, da </w:t>
      </w:r>
      <w:r w:rsidRPr="00327F56">
        <w:rPr>
          <w:i/>
          <w:iCs/>
          <w:lang w:val="la-Latn" w:eastAsia="la-Latn" w:bidi="la-Latn"/>
        </w:rPr>
        <w:t xml:space="preserve">Natur. </w:t>
      </w:r>
      <w:r w:rsidRPr="00327F56">
        <w:rPr>
          <w:i/>
          <w:iCs/>
        </w:rPr>
        <w:t>Stirp. Lib.</w:t>
      </w:r>
      <w:r w:rsidRPr="00327F56">
        <w:t xml:space="preserve"> 2. </w:t>
      </w:r>
      <w:r w:rsidRPr="00327F56">
        <w:rPr>
          <w:i/>
          <w:iCs/>
        </w:rPr>
        <w:t>Cap.'S.</w:t>
      </w:r>
      <w:r w:rsidRPr="00327F56">
        <w:rPr>
          <w:i/>
          <w:iCs/>
        </w:rPr>
        <w:br/>
      </w:r>
      <w:r w:rsidRPr="00327F56">
        <w:t xml:space="preserve">In the City of </w:t>
      </w:r>
      <w:r w:rsidRPr="00327F56">
        <w:rPr>
          <w:i/>
          <w:iCs/>
        </w:rPr>
        <w:t>Dresden</w:t>
      </w:r>
      <w:r w:rsidRPr="00327F56">
        <w:t xml:space="preserve"> there was one </w:t>
      </w:r>
      <w:r w:rsidRPr="00327F56">
        <w:rPr>
          <w:i/>
          <w:iCs/>
        </w:rPr>
        <w:t>Lotichius,</w:t>
      </w:r>
      <w:r w:rsidRPr="00327F56">
        <w:t xml:space="preserve"> Physician to</w:t>
      </w:r>
      <w:r w:rsidRPr="00327F56">
        <w:br/>
        <w:t>the Court, who mixed the Root of this Herb almost with every</w:t>
      </w:r>
      <w:r w:rsidRPr="00327F56">
        <w:br/>
        <w:t xml:space="preserve">Medicine he prescribed: See </w:t>
      </w:r>
      <w:r w:rsidRPr="00327F56">
        <w:rPr>
          <w:i/>
          <w:iCs/>
        </w:rPr>
        <w:t>Jsh. Michael Nat. in Job. Schrnd.</w:t>
      </w:r>
      <w:r w:rsidRPr="00327F56">
        <w:rPr>
          <w:i/>
          <w:iCs/>
        </w:rPr>
        <w:br/>
        <w:t>Pharm. Med. Chyrn. p.</w:t>
      </w:r>
      <w:r w:rsidRPr="00327F56">
        <w:t xml:space="preserve"> 60S. et 624. </w:t>
      </w:r>
      <w:r w:rsidRPr="00327F56">
        <w:rPr>
          <w:i/>
          <w:iCs/>
        </w:rPr>
        <w:t>Fride Haffmarn. Clav.</w:t>
      </w:r>
      <w:r w:rsidRPr="00327F56">
        <w:rPr>
          <w:i/>
          <w:iCs/>
        </w:rPr>
        <w:br/>
        <w:t>Pharm. Schrnd. Lib.</w:t>
      </w:r>
      <w:r w:rsidRPr="00327F56">
        <w:t xml:space="preserve"> 4. </w:t>
      </w:r>
      <w:r w:rsidRPr="00327F56">
        <w:rPr>
          <w:i/>
          <w:iCs/>
        </w:rPr>
        <w:t xml:space="preserve">Sect. 4. </w:t>
      </w:r>
      <w:r w:rsidRPr="00327F56">
        <w:t>Women with Child ought</w:t>
      </w:r>
      <w:r w:rsidRPr="00327F56">
        <w:br/>
        <w:t>carefully to abstain from this Root, because it is very hurtfuI</w:t>
      </w:r>
      <w:r w:rsidRPr="00327F56">
        <w:br/>
        <w:t xml:space="preserve">to the Feetus; though </w:t>
      </w:r>
      <w:r w:rsidRPr="00327F56">
        <w:rPr>
          <w:i/>
          <w:iCs/>
        </w:rPr>
        <w:t xml:space="preserve">Fernstius, Lib. 5. </w:t>
      </w:r>
      <w:r w:rsidRPr="00327F56">
        <w:rPr>
          <w:i/>
          <w:iCs/>
          <w:lang w:val="la-Latn" w:eastAsia="la-Latn" w:bidi="la-Latn"/>
        </w:rPr>
        <w:t>M. M. C.</w:t>
      </w:r>
      <w:r w:rsidRPr="00327F56">
        <w:rPr>
          <w:lang w:val="la-Latn" w:eastAsia="la-Latn" w:bidi="la-Latn"/>
        </w:rPr>
        <w:t xml:space="preserve"> </w:t>
      </w:r>
      <w:r w:rsidRPr="00327F56">
        <w:t>I 3. informs</w:t>
      </w:r>
      <w:r w:rsidRPr="00327F56">
        <w:br/>
        <w:t>us, that it may be given to Women in that Condition without</w:t>
      </w:r>
      <w:r w:rsidRPr="00327F56">
        <w:br/>
        <w:t>any Danger. Its Leaves reduced to a Powder, and applied to</w:t>
      </w:r>
      <w:r w:rsidRPr="00327F56">
        <w:br/>
        <w:t xml:space="preserve">the Pulse, occasion Sleep, and cure Fevers. </w:t>
      </w:r>
      <w:r w:rsidRPr="00327F56">
        <w:rPr>
          <w:i/>
          <w:iCs/>
        </w:rPr>
        <w:t>B. Montagnan</w:t>
      </w:r>
      <w:r w:rsidRPr="00327F56">
        <w:rPr>
          <w:i/>
          <w:iCs/>
        </w:rPr>
        <w:br/>
        <w:t>Consil.</w:t>
      </w:r>
      <w:r w:rsidRPr="00327F56">
        <w:rPr>
          <w:b/>
          <w:bCs/>
        </w:rPr>
        <w:t xml:space="preserve"> I9I. </w:t>
      </w:r>
      <w:r w:rsidRPr="00327F56">
        <w:t xml:space="preserve">affirms, that a Plaister made of the Leaves of </w:t>
      </w:r>
      <w:r w:rsidRPr="00327F56">
        <w:rPr>
          <w:i/>
          <w:iCs/>
        </w:rPr>
        <w:t>Asa-</w:t>
      </w:r>
      <w:r w:rsidRPr="00327F56">
        <w:rPr>
          <w:i/>
          <w:iCs/>
        </w:rPr>
        <w:br/>
        <w:t>rum,</w:t>
      </w:r>
      <w:r w:rsidRPr="00327F56">
        <w:t xml:space="preserve"> and applied to the Region of the Kidneys, wonderfully</w:t>
      </w:r>
      <w:r w:rsidRPr="00327F56">
        <w:br/>
        <w:t>cleanses the renal and urinary Ducts. If the Head is washed</w:t>
      </w:r>
      <w:r w:rsidRPr="00327F56">
        <w:br/>
        <w:t>with any Lixivium, in which its Root and Leaves have been</w:t>
      </w:r>
      <w:r w:rsidRPr="00327F56">
        <w:br/>
        <w:t>helled, it fortifies the Brain and Memory., tinges the Hair</w:t>
      </w:r>
      <w:r w:rsidRPr="00327F56">
        <w:br/>
        <w:t>biack, and prevents its falling off. Its Root reduced to a Pow-</w:t>
      </w:r>
      <w:r w:rsidRPr="00327F56">
        <w:br/>
        <w:t>der, and applied to old and foul Wounds, cleanses and cures</w:t>
      </w:r>
      <w:r w:rsidRPr="00327F56">
        <w:br/>
        <w:t>them. If its Root is cut, and steeped in Rofe-water, the Li-</w:t>
      </w:r>
      <w:r w:rsidRPr="00327F56">
        <w:br/>
        <w:t xml:space="preserve">quor removes Stains and Blotches in the Face. </w:t>
      </w:r>
      <w:r w:rsidRPr="00327F56">
        <w:rPr>
          <w:i/>
          <w:iCs/>
        </w:rPr>
        <w:t>Forest. Lila</w:t>
      </w:r>
      <w:r w:rsidRPr="00327F56">
        <w:t xml:space="preserve"> 3I.</w:t>
      </w:r>
      <w:r w:rsidRPr="00327F56">
        <w:br/>
      </w:r>
      <w:r w:rsidRPr="00327F56">
        <w:rPr>
          <w:b/>
          <w:bCs/>
        </w:rPr>
        <w:t xml:space="preserve">Oasc </w:t>
      </w:r>
      <w:r w:rsidRPr="00327F56">
        <w:t xml:space="preserve">3. </w:t>
      </w:r>
      <w:r w:rsidRPr="00327F56">
        <w:rPr>
          <w:i/>
          <w:iCs/>
        </w:rPr>
        <w:t>in Schol, et Lib.</w:t>
      </w:r>
      <w:r w:rsidRPr="00327F56">
        <w:t xml:space="preserve"> 4. </w:t>
      </w:r>
      <w:r w:rsidRPr="00327F56">
        <w:rPr>
          <w:i/>
          <w:iCs/>
        </w:rPr>
        <w:t>Obse Chir.</w:t>
      </w:r>
      <w:r w:rsidRPr="00327F56">
        <w:t xml:space="preserve"> I I. When Hares,, and</w:t>
      </w:r>
      <w:r w:rsidRPr="00327F56">
        <w:br/>
        <w:t xml:space="preserve">other wlld Beasts are indisposed, they eat this Herb, and find </w:t>
      </w:r>
      <w:r w:rsidRPr="00327F56">
        <w:rPr>
          <w:b/>
          <w:bCs/>
        </w:rPr>
        <w:t>a'</w:t>
      </w:r>
      <w:r w:rsidRPr="00327F56">
        <w:rPr>
          <w:b/>
          <w:bCs/>
        </w:rPr>
        <w:br/>
      </w:r>
      <w:r w:rsidRPr="00327F56">
        <w:t>Cure in it. The Antients, observing this, did for that very</w:t>
      </w:r>
      <w:r w:rsidRPr="00327F56">
        <w:br/>
        <w:t>Reason mix this Herb with Salt, and give it to their Sheep,'</w:t>
      </w:r>
      <w:r w:rsidRPr="00327F56">
        <w:br/>
        <w:t>their Oxen, and Cows, in order to prevent a Putrefaction of</w:t>
      </w:r>
      <w:r w:rsidRPr="00327F56">
        <w:br/>
        <w:t>their Flesh. When Horses will not eat their Fond, some</w:t>
      </w:r>
      <w:r w:rsidRPr="00327F56">
        <w:br/>
        <w:t xml:space="preserve">People mix the Root of this Herb with Oats, upon which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Horses begin to eat, and are rendered sprightly. Some Women</w:t>
      </w:r>
      <w:r w:rsidRPr="00327F56">
        <w:br/>
        <w:t>put its Leaves into new-drawn Milk, imagining that by their</w:t>
      </w:r>
      <w:r w:rsidRPr="00327F56">
        <w:br/>
        <w:t>means it will produce more Cream than it would otherwise</w:t>
      </w:r>
      <w:r w:rsidRPr="00327F56">
        <w:br/>
        <w:t>have done. This Herb was also by the Antients accounted</w:t>
      </w:r>
      <w:r w:rsidRPr="00327F56">
        <w:br/>
        <w:t xml:space="preserve">good against Witchcraft. </w:t>
      </w:r>
      <w:r w:rsidRPr="00327F56">
        <w:rPr>
          <w:lang w:val="el-GR" w:eastAsia="el-GR" w:bidi="el-GR"/>
        </w:rPr>
        <w:t>.ε—</w:t>
      </w:r>
    </w:p>
    <w:p w14:paraId="70AC8C20" w14:textId="77777777" w:rsidR="00327F56" w:rsidRPr="00327F56" w:rsidRDefault="00327F56" w:rsidP="00327F56">
      <w:pPr>
        <w:tabs>
          <w:tab w:val="left" w:pos="1646"/>
          <w:tab w:val="left" w:pos="4098"/>
        </w:tabs>
        <w:ind w:firstLine="360"/>
      </w:pPr>
      <w:r w:rsidRPr="00327F56">
        <w:rPr>
          <w:i/>
          <w:iCs/>
        </w:rPr>
        <w:t>J eh. Fernelius, Lib. y. Meth. Mede</w:t>
      </w:r>
      <w:r w:rsidRPr="00327F56">
        <w:t xml:space="preserve"> has a Composition,</w:t>
      </w:r>
      <w:r w:rsidRPr="00327F56">
        <w:br/>
        <w:t xml:space="preserve">which he calls </w:t>
      </w:r>
      <w:r w:rsidRPr="00327F56">
        <w:rPr>
          <w:i/>
          <w:iCs/>
        </w:rPr>
        <w:t>Diafarum</w:t>
      </w:r>
      <w:r w:rsidRPr="00327F56">
        <w:t>; and which he at first prepared with</w:t>
      </w:r>
      <w:r w:rsidRPr="00327F56">
        <w:br/>
        <w:t xml:space="preserve">a View to vomit. This Composition,says </w:t>
      </w:r>
      <w:r w:rsidRPr="00327F56">
        <w:rPr>
          <w:i/>
          <w:iCs/>
        </w:rPr>
        <w:t>Hor. Augen. [Epest.</w:t>
      </w:r>
      <w:r w:rsidRPr="00327F56">
        <w:rPr>
          <w:i/>
          <w:iCs/>
        </w:rPr>
        <w:br/>
        <w:t>Med. Tom. i. p.</w:t>
      </w:r>
      <w:r w:rsidRPr="00327F56">
        <w:t xml:space="preserve"> 297.] when exhibited at certain intervals,</w:t>
      </w:r>
      <w:r w:rsidRPr="00327F56">
        <w:br/>
        <w:t>proves a safe and agreeable Vomit to Persons of all Ages and</w:t>
      </w:r>
      <w:r w:rsidRPr="00327F56">
        <w:br/>
        <w:t>Sexes, and even to Women big with Child ., and with this very</w:t>
      </w:r>
      <w:r w:rsidRPr="00327F56">
        <w:br/>
        <w:t>View it is prepared in many foreign Shops, where we allo find'</w:t>
      </w:r>
      <w:r w:rsidRPr="00327F56">
        <w:br/>
        <w:t xml:space="preserve">the Extraol of </w:t>
      </w:r>
      <w:r w:rsidRPr="00327F56">
        <w:rPr>
          <w:i/>
          <w:iCs/>
        </w:rPr>
        <w:t>Asarum,</w:t>
      </w:r>
      <w:r w:rsidRPr="00327F56">
        <w:t xml:space="preserve"> called also the </w:t>
      </w:r>
      <w:r w:rsidRPr="00327F56">
        <w:rPr>
          <w:i/>
          <w:iCs/>
          <w:lang w:val="la-Latn" w:eastAsia="la-Latn" w:bidi="la-Latn"/>
        </w:rPr>
        <w:t xml:space="preserve">Coagulum </w:t>
      </w:r>
      <w:r w:rsidRPr="00327F56">
        <w:rPr>
          <w:i/>
          <w:iCs/>
        </w:rPr>
        <w:t>Afari,</w:t>
      </w:r>
      <w:r w:rsidRPr="00327F56">
        <w:t xml:space="preserve"> which</w:t>
      </w:r>
      <w:r w:rsidRPr="00327F56">
        <w:br/>
        <w:t>is excellent in Disorders proceeding from Melancholy, cures</w:t>
      </w:r>
      <w:r w:rsidRPr="00327F56">
        <w:br/>
        <w:t>the Jaundice and Falling Sicknefs, excites a Discharge of</w:t>
      </w:r>
      <w:r w:rsidRPr="00327F56">
        <w:br/>
        <w:t>Urine, promotes the Monthly Evacuations, kills Worms, and</w:t>
      </w:r>
      <w:r w:rsidRPr="00327F56">
        <w:br/>
        <w:t>cures Fevers, especially those of the Quartan Kind. Hare.</w:t>
      </w:r>
      <w:r w:rsidRPr="00327F56">
        <w:br/>
      </w:r>
      <w:r w:rsidRPr="00327F56">
        <w:rPr>
          <w:i/>
          <w:iCs/>
        </w:rPr>
        <w:t xml:space="preserve">mann.Prax. Chym. de </w:t>
      </w:r>
      <w:r w:rsidRPr="00327F56">
        <w:rPr>
          <w:i/>
          <w:iCs/>
          <w:lang w:val="la-Latn" w:eastAsia="la-Latn" w:bidi="la-Latn"/>
        </w:rPr>
        <w:t xml:space="preserve">Vomitor. </w:t>
      </w:r>
      <w:r w:rsidRPr="00327F56">
        <w:rPr>
          <w:i/>
          <w:iCs/>
        </w:rPr>
        <w:t>Sennert. lastit. Lib. 5. p.</w:t>
      </w:r>
      <w:r w:rsidRPr="00327F56">
        <w:t xml:space="preserve"> 3.</w:t>
      </w:r>
      <w:r w:rsidRPr="00327F56">
        <w:br/>
      </w:r>
      <w:r w:rsidRPr="00327F56">
        <w:rPr>
          <w:i/>
          <w:iCs/>
        </w:rPr>
        <w:t>Sect.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9. </w:t>
      </w:r>
      <w:r w:rsidRPr="00327F56">
        <w:rPr>
          <w:i/>
          <w:iCs/>
          <w:lang w:val="la-Latn" w:eastAsia="la-Latn" w:bidi="la-Latn"/>
        </w:rPr>
        <w:t xml:space="preserve">Collectam </w:t>
      </w:r>
      <w:r w:rsidRPr="00327F56">
        <w:rPr>
          <w:i/>
          <w:iCs/>
        </w:rPr>
        <w:t>Chymic. Leydense Cap.esu jobs Hilf.</w:t>
      </w:r>
      <w:r w:rsidRPr="00327F56">
        <w:rPr>
          <w:i/>
          <w:iCs/>
        </w:rPr>
        <w:br/>
        <w:t>Jungken. Corpus Pharm. Chym. Med. Sect.</w:t>
      </w:r>
      <w:r w:rsidRPr="00327F56">
        <w:t xml:space="preserve"> 3. </w:t>
      </w:r>
      <w:r w:rsidRPr="00327F56">
        <w:rPr>
          <w:i/>
          <w:iCs/>
        </w:rPr>
        <w:t>Cap. 12.</w:t>
      </w:r>
      <w:r w:rsidRPr="00327F56">
        <w:t xml:space="preserve"> Many</w:t>
      </w:r>
      <w:r w:rsidRPr="00327F56">
        <w:br/>
        <w:t>from its Leaves and Root distil a Water, which they prescribe</w:t>
      </w:r>
      <w:r w:rsidRPr="00327F56">
        <w:br/>
        <w:t>for Oppressions of the Breast, the Jaundice, the Dropsy, Ter-</w:t>
      </w:r>
      <w:r w:rsidRPr="00327F56">
        <w:br/>
        <w:t>tian and Quartan Agues. It must also he good for Disorders</w:t>
      </w:r>
      <w:r w:rsidRPr="00327F56">
        <w:br/>
        <w:t xml:space="preserve">of the Eyes. </w:t>
      </w:r>
      <w:r w:rsidRPr="00327F56">
        <w:rPr>
          <w:i/>
          <w:iCs/>
        </w:rPr>
        <w:t>Job. Camer. Hart. Med. p.</w:t>
      </w:r>
      <w:r w:rsidRPr="00327F56">
        <w:t xml:space="preserve"> 22. A- Conserve</w:t>
      </w:r>
      <w:r w:rsidRPr="00327F56">
        <w:br/>
        <w:t xml:space="preserve">made of its Leaves fortifies the Memory and Hearing. </w:t>
      </w:r>
      <w:r w:rsidRPr="00327F56">
        <w:rPr>
          <w:i/>
          <w:iCs/>
        </w:rPr>
        <w:t>Croll.</w:t>
      </w:r>
      <w:r w:rsidRPr="00327F56">
        <w:rPr>
          <w:i/>
          <w:iCs/>
        </w:rPr>
        <w:br/>
        <w:t>Tr. de Sign. intr. rcr. Mnrc. Ant. Zimar. Antr. Magico-Mede</w:t>
      </w:r>
      <w:r w:rsidRPr="00327F56">
        <w:rPr>
          <w:i/>
          <w:iCs/>
        </w:rPr>
        <w:br/>
        <w:t>Pare.</w:t>
      </w:r>
      <w:r w:rsidRPr="00327F56">
        <w:rPr>
          <w:b/>
          <w:bCs/>
        </w:rPr>
        <w:t xml:space="preserve"> 2. </w:t>
      </w:r>
      <w:r w:rsidRPr="00327F56">
        <w:rPr>
          <w:b/>
          <w:bCs/>
          <w:lang w:val="la-Latn" w:eastAsia="la-Latn" w:bidi="la-Latn"/>
        </w:rPr>
        <w:t xml:space="preserve">p. </w:t>
      </w:r>
      <w:r w:rsidRPr="00327F56">
        <w:rPr>
          <w:b/>
          <w:bCs/>
        </w:rPr>
        <w:t xml:space="preserve">I I3. </w:t>
      </w:r>
      <w:r w:rsidRPr="00327F56">
        <w:rPr>
          <w:i/>
          <w:iCs/>
        </w:rPr>
        <w:t>Hi Petraeus Nosol. Harm. Tom.</w:t>
      </w:r>
      <w:r w:rsidRPr="00327F56">
        <w:rPr>
          <w:b/>
          <w:bCs/>
        </w:rPr>
        <w:t xml:space="preserve"> I. </w:t>
      </w:r>
      <w:r w:rsidRPr="00327F56">
        <w:rPr>
          <w:i/>
          <w:iCs/>
        </w:rPr>
        <w:t>Dissert.</w:t>
      </w:r>
      <w:r w:rsidRPr="00327F56">
        <w:rPr>
          <w:b/>
          <w:bCs/>
        </w:rPr>
        <w:t xml:space="preserve"> I I.</w:t>
      </w:r>
      <w:r w:rsidRPr="00327F56">
        <w:rPr>
          <w:b/>
          <w:bCs/>
        </w:rPr>
        <w:br/>
      </w:r>
      <w:r w:rsidRPr="00327F56">
        <w:rPr>
          <w:i/>
          <w:iCs/>
        </w:rPr>
        <w:t>Sect.</w:t>
      </w:r>
      <w:r w:rsidRPr="00327F56">
        <w:t xml:space="preserve"> 52.</w:t>
      </w:r>
      <w:r w:rsidRPr="00327F56">
        <w:tab/>
        <w:t>.</w:t>
      </w:r>
      <w:r w:rsidRPr="00327F56">
        <w:tab/>
        <w:t>.</w:t>
      </w:r>
    </w:p>
    <w:p w14:paraId="26888A75" w14:textId="77777777" w:rsidR="00327F56" w:rsidRPr="00327F56" w:rsidRDefault="00327F56" w:rsidP="00327F56">
      <w:pPr>
        <w:tabs>
          <w:tab w:val="left" w:pos="1997"/>
        </w:tabs>
        <w:ind w:firstLine="360"/>
      </w:pPr>
      <w:r w:rsidRPr="00327F56">
        <w:t xml:space="preserve">The Juice of </w:t>
      </w:r>
      <w:r w:rsidRPr="00327F56">
        <w:rPr>
          <w:i/>
          <w:iCs/>
        </w:rPr>
        <w:t>Asarurn</w:t>
      </w:r>
      <w:r w:rsidRPr="00327F56">
        <w:t xml:space="preserve"> has of late obtained great Reputation</w:t>
      </w:r>
      <w:r w:rsidRPr="00327F56">
        <w:br/>
        <w:t xml:space="preserve">as a Vomit in Maniacal Cases. The </w:t>
      </w:r>
      <w:r w:rsidRPr="00327F56">
        <w:rPr>
          <w:i/>
          <w:iCs/>
        </w:rPr>
        <w:t xml:space="preserve">Pharmacopoeia </w:t>
      </w:r>
      <w:r w:rsidRPr="00327F56">
        <w:rPr>
          <w:i/>
          <w:iCs/>
          <w:lang w:val="la-Latn" w:eastAsia="la-Latn" w:bidi="la-Latn"/>
        </w:rPr>
        <w:t>Pauperum</w:t>
      </w:r>
      <w:r w:rsidRPr="00327F56">
        <w:rPr>
          <w:i/>
          <w:iCs/>
          <w:lang w:val="la-Latn" w:eastAsia="la-Latn" w:bidi="la-Latn"/>
        </w:rPr>
        <w:br/>
      </w:r>
      <w:r w:rsidRPr="00327F56">
        <w:t>gives the following Form:</w:t>
      </w:r>
      <w:r w:rsidRPr="00327F56">
        <w:tab/>
        <w:t>.</w:t>
      </w:r>
    </w:p>
    <w:p w14:paraId="5F347475" w14:textId="77777777" w:rsidR="00327F56" w:rsidRPr="00327F56" w:rsidRDefault="00327F56" w:rsidP="00327F56">
      <w:r w:rsidRPr="00327F56">
        <w:rPr>
          <w:i/>
          <w:iCs/>
        </w:rPr>
        <w:t>An</w:t>
      </w:r>
      <w:r w:rsidRPr="00327F56">
        <w:rPr>
          <w:b/>
          <w:bCs/>
        </w:rPr>
        <w:t xml:space="preserve"> EMETIC DRAUGHT.</w:t>
      </w:r>
    </w:p>
    <w:p w14:paraId="7A64910E" w14:textId="77777777" w:rsidR="00327F56" w:rsidRPr="00327F56" w:rsidRDefault="00327F56" w:rsidP="00327F56">
      <w:pPr>
        <w:ind w:left="360" w:hanging="360"/>
      </w:pPr>
      <w:r w:rsidRPr="00327F56">
        <w:t>Take of the Juice of Afarabacca, six Drams, or an Ounce;</w:t>
      </w:r>
      <w:r w:rsidRPr="00327F56">
        <w:br/>
        <w:t>of Oxymel of Squills, half an Ounce; Carduus-water,</w:t>
      </w:r>
      <w:r w:rsidRPr="00327F56">
        <w:br/>
        <w:t>two Ounces; mix into a Draught.</w:t>
      </w:r>
    </w:p>
    <w:p w14:paraId="7F1DBD25" w14:textId="77777777" w:rsidR="00327F56" w:rsidRPr="00327F56" w:rsidRDefault="00327F56" w:rsidP="00327F56">
      <w:pPr>
        <w:ind w:firstLine="360"/>
      </w:pPr>
      <w:r w:rsidRPr="00327F56">
        <w:t xml:space="preserve">This is a very strong Emetic, and is inuch used at </w:t>
      </w:r>
      <w:r w:rsidRPr="00327F56">
        <w:rPr>
          <w:i/>
          <w:iCs/>
        </w:rPr>
        <w:t>Bedlam,</w:t>
      </w:r>
      <w:r w:rsidRPr="00327F56">
        <w:rPr>
          <w:i/>
          <w:iCs/>
        </w:rPr>
        <w:br/>
      </w:r>
      <w:r w:rsidRPr="00327F56">
        <w:t>'amongst the Maniacs for rt will operate when neither Crocus,</w:t>
      </w:r>
      <w:r w:rsidRPr="00327F56">
        <w:br/>
        <w:t>nor any of the common Mercurial Emetics, will move them.</w:t>
      </w:r>
      <w:r w:rsidRPr="00327F56">
        <w:br/>
      </w:r>
      <w:r w:rsidRPr="00327F56">
        <w:lastRenderedPageBreak/>
        <w:t>And it has been confirmed by all Experience, that fuch Pa-</w:t>
      </w:r>
      <w:r w:rsidRPr="00327F56">
        <w:br/>
        <w:t>tients are much more difficult to he wrought upon than any</w:t>
      </w:r>
      <w:r w:rsidRPr="00327F56">
        <w:br/>
        <w:t>others, either by Cathartics or Emetics, insomuch that they -</w:t>
      </w:r>
      <w:r w:rsidRPr="00327F56">
        <w:br/>
        <w:t>will hear enough at a Dose for six or ten ordinary Persons;</w:t>
      </w:r>
      <w:r w:rsidRPr="00327F56">
        <w:br/>
        <w:t>their Fibres, and all the Parts of the Brain, most administring</w:t>
      </w:r>
      <w:r w:rsidRPr="00327F56">
        <w:br/>
        <w:t>to Sensation, being extremely clogged with viscid Humours,</w:t>
      </w:r>
      <w:r w:rsidRPr="00327F56">
        <w:br/>
        <w:t>which this Medicine is very powerful in draining off -, and upon</w:t>
      </w:r>
      <w:r w:rsidRPr="00327F56">
        <w:br/>
        <w:t>the same Account likewise it is of good Service as a Ster-</w:t>
      </w:r>
      <w:r w:rsidRPr="00327F56">
        <w:br/>
        <w:t>nutatory; for it greatly drains the, Head by the powerful</w:t>
      </w:r>
      <w:r w:rsidRPr="00327F56">
        <w:br/>
        <w:t>Twitches and Vellications it gives to the Fibres of the Nose,</w:t>
      </w:r>
      <w:r w:rsidRPr="00327F56">
        <w:br/>
        <w:t>and Parts adjacent.</w:t>
      </w:r>
    </w:p>
    <w:p w14:paraId="32EE266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Asarum Virginianum, Scrpentaria nigra,</w:t>
      </w:r>
      <w:r w:rsidRPr="00327F56">
        <w:rPr>
          <w:b/>
          <w:bCs/>
        </w:rPr>
        <w:t xml:space="preserve"> Ossic. </w:t>
      </w:r>
      <w:r w:rsidRPr="00327F56">
        <w:rPr>
          <w:i/>
          <w:iCs/>
        </w:rPr>
        <w:t>Afarum</w:t>
      </w:r>
      <w:r w:rsidRPr="00327F56">
        <w:rPr>
          <w:i/>
          <w:iCs/>
        </w:rPr>
        <w:br/>
        <w:t xml:space="preserve">Virginianum folio </w:t>
      </w:r>
      <w:r w:rsidRPr="00327F56">
        <w:rPr>
          <w:i/>
          <w:iCs/>
          <w:lang w:val="la-Latn" w:eastAsia="la-Latn" w:bidi="la-Latn"/>
        </w:rPr>
        <w:t xml:space="preserve">cordata Cyclaminis </w:t>
      </w:r>
      <w:r w:rsidRPr="00327F56">
        <w:rPr>
          <w:i/>
          <w:iCs/>
        </w:rPr>
        <w:t xml:space="preserve">more </w:t>
      </w:r>
      <w:r w:rsidRPr="00327F56">
        <w:rPr>
          <w:i/>
          <w:iCs/>
          <w:lang w:val="la-Latn" w:eastAsia="la-Latn" w:bidi="la-Latn"/>
        </w:rPr>
        <w:t>maculato.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>Hist. Oxon.</w:t>
      </w:r>
      <w:r w:rsidRPr="00327F56">
        <w:rPr>
          <w:b/>
          <w:bCs/>
        </w:rPr>
        <w:br/>
        <w:t xml:space="preserve">3. 5 I I. </w:t>
      </w:r>
      <w:r w:rsidRPr="00327F56">
        <w:rPr>
          <w:i/>
          <w:iCs/>
        </w:rPr>
        <w:t xml:space="preserve">Ajaricm Virginianum Pestelechiae </w:t>
      </w:r>
      <w:r w:rsidRPr="00327F56">
        <w:rPr>
          <w:i/>
          <w:iCs/>
          <w:lang w:val="la-Latn" w:eastAsia="la-Latn" w:bidi="la-Latn"/>
        </w:rPr>
        <w:t xml:space="preserve">foliis subrotundis </w:t>
      </w:r>
      <w:r w:rsidRPr="00327F56">
        <w:rPr>
          <w:i/>
          <w:iCs/>
        </w:rPr>
        <w:t>Cy-</w:t>
      </w:r>
      <w:r w:rsidRPr="00327F56">
        <w:br w:type="page"/>
      </w:r>
    </w:p>
    <w:p w14:paraId="75444842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lastRenderedPageBreak/>
        <w:t>alamini more maculatis,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Plut. Alrnag. </w:t>
      </w:r>
      <w:r w:rsidRPr="00327F56">
        <w:rPr>
          <w:lang w:val="la-Latn" w:eastAsia="la-Latn" w:bidi="la-Latn"/>
        </w:rPr>
        <w:t xml:space="preserve">53. Phytog. 78. </w:t>
      </w:r>
      <w:r w:rsidRPr="00327F56">
        <w:t>Ran</w:t>
      </w:r>
      <w:r w:rsidRPr="00327F56">
        <w:br/>
        <w:t xml:space="preserve">Hist. </w:t>
      </w:r>
      <w:r w:rsidRPr="00327F56">
        <w:rPr>
          <w:lang w:val="la-Latn" w:eastAsia="la-Latn" w:bidi="la-Latn"/>
        </w:rPr>
        <w:t xml:space="preserve">3. I29. </w:t>
      </w:r>
      <w:r w:rsidRPr="00327F56">
        <w:rPr>
          <w:i/>
          <w:iCs/>
          <w:lang w:val="la-Latn" w:eastAsia="la-Latn" w:bidi="la-Latn"/>
        </w:rPr>
        <w:t>Asarum Cyclamini folio Virginianum,</w:t>
      </w:r>
      <w:r w:rsidRPr="00327F56">
        <w:rPr>
          <w:lang w:val="la-Latn" w:eastAsia="la-Latn" w:bidi="la-Latn"/>
        </w:rPr>
        <w:t xml:space="preserve"> </w:t>
      </w:r>
      <w:r w:rsidRPr="00327F56">
        <w:t>Banis.</w:t>
      </w:r>
      <w:r w:rsidRPr="00327F56">
        <w:br/>
      </w:r>
      <w:r w:rsidRPr="00327F56">
        <w:rPr>
          <w:lang w:val="la-Latn" w:eastAsia="la-Latn" w:bidi="la-Latn"/>
        </w:rPr>
        <w:t xml:space="preserve">MSS. </w:t>
      </w:r>
      <w:r w:rsidRPr="00327F56">
        <w:t xml:space="preserve">Cat. </w:t>
      </w:r>
      <w:r w:rsidRPr="00327F56">
        <w:rPr>
          <w:i/>
          <w:iCs/>
          <w:lang w:val="la-Latn" w:eastAsia="la-Latn" w:bidi="la-Latn"/>
        </w:rPr>
        <w:t>Scrpentaria maior Officinarum,</w:t>
      </w:r>
      <w:r w:rsidRPr="00327F56">
        <w:rPr>
          <w:lang w:val="la-Latn" w:eastAsia="la-Latn" w:bidi="la-Latn"/>
        </w:rPr>
        <w:t xml:space="preserve"> Bobart. BLACK</w:t>
      </w:r>
      <w:r w:rsidRPr="00327F56">
        <w:rPr>
          <w:lang w:val="la-Latn" w:eastAsia="la-Latn" w:bidi="la-Latn"/>
        </w:rPr>
        <w:br/>
      </w:r>
      <w:r w:rsidRPr="00327F56">
        <w:t>SNAKEWEED.</w:t>
      </w:r>
    </w:p>
    <w:p w14:paraId="5794FC11" w14:textId="77777777" w:rsidR="00327F56" w:rsidRPr="00327F56" w:rsidRDefault="00327F56" w:rsidP="00327F56">
      <w:pPr>
        <w:ind w:firstLine="360"/>
      </w:pPr>
      <w:r w:rsidRPr="00327F56">
        <w:t xml:space="preserve">This is the </w:t>
      </w:r>
      <w:r w:rsidRPr="00327F56">
        <w:rPr>
          <w:i/>
          <w:iCs/>
          <w:lang w:val="la-Latn" w:eastAsia="la-Latn" w:bidi="la-Latn"/>
        </w:rPr>
        <w:t>Asiarum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  <w:lang w:val="la-Latn" w:eastAsia="la-Latn" w:bidi="la-Latn"/>
        </w:rPr>
        <w:t>Virginea,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with Leaves of </w:t>
      </w:r>
      <w:r w:rsidRPr="00327F56">
        <w:rPr>
          <w:i/>
          <w:iCs/>
        </w:rPr>
        <w:t>Pisiolochia,</w:t>
      </w:r>
      <w:r w:rsidRPr="00327F56">
        <w:rPr>
          <w:i/>
          <w:iCs/>
        </w:rPr>
        <w:br/>
      </w:r>
      <w:r w:rsidRPr="00327F56">
        <w:t xml:space="preserve">spotted like Sow-bread, </w:t>
      </w:r>
      <w:r w:rsidRPr="00327F56">
        <w:rPr>
          <w:i/>
          <w:iCs/>
        </w:rPr>
        <w:t>Plalcenefs Phytographia, T.ab.</w:t>
      </w:r>
      <w:r w:rsidRPr="00327F56">
        <w:t xml:space="preserve"> 78. </w:t>
      </w:r>
      <w:r w:rsidRPr="00327F56">
        <w:rPr>
          <w:i/>
          <w:iCs/>
        </w:rPr>
        <w:t>Fig.</w:t>
      </w:r>
      <w:r w:rsidRPr="00327F56">
        <w:rPr>
          <w:i/>
          <w:iCs/>
        </w:rPr>
        <w:br/>
      </w:r>
      <w:r w:rsidRPr="00327F56">
        <w:t xml:space="preserve">and the Roots of it are brought over among the true </w:t>
      </w:r>
      <w:r w:rsidRPr="00327F56">
        <w:rPr>
          <w:i/>
          <w:iCs/>
        </w:rPr>
        <w:t>Serpenta-</w:t>
      </w:r>
      <w:r w:rsidRPr="00327F56">
        <w:rPr>
          <w:i/>
          <w:iCs/>
        </w:rPr>
        <w:br/>
        <w:t>ria Virgins ana,</w:t>
      </w:r>
      <w:r w:rsidRPr="00327F56">
        <w:t xml:space="preserve"> and are used promsscuoufly with them, heing</w:t>
      </w:r>
      <w:r w:rsidRPr="00327F56">
        <w:br/>
        <w:t>accounted of the same Diaphoretic and Alexipharmic Nature.</w:t>
      </w:r>
      <w:r w:rsidRPr="00327F56">
        <w:br/>
      </w:r>
      <w:r w:rsidRPr="00327F56">
        <w:rPr>
          <w:i/>
          <w:iCs/>
        </w:rPr>
        <w:t>Milleofs Bot. Oflsi.</w:t>
      </w:r>
    </w:p>
    <w:p w14:paraId="09970E31" w14:textId="77777777" w:rsidR="00327F56" w:rsidRPr="00327F56" w:rsidRDefault="00327F56" w:rsidP="00327F56">
      <w:pPr>
        <w:tabs>
          <w:tab w:val="left" w:pos="4522"/>
          <w:tab w:val="left" w:pos="5425"/>
        </w:tabs>
        <w:ind w:firstLine="360"/>
      </w:pPr>
      <w:r w:rsidRPr="00327F56">
        <w:t xml:space="preserve">ASBESTUS, </w:t>
      </w:r>
      <w:r w:rsidRPr="00327F56">
        <w:rPr>
          <w:lang w:val="el-GR" w:eastAsia="el-GR" w:bidi="el-GR"/>
        </w:rPr>
        <w:t xml:space="preserve">ἄσβεστος,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σβέννυμι, </w:t>
      </w:r>
      <w:r w:rsidRPr="00327F56">
        <w:t>to</w:t>
      </w:r>
      <w:r w:rsidRPr="00327F56">
        <w:br/>
        <w:t xml:space="preserve">extinguish; unextinguished, as </w:t>
      </w:r>
      <w:r w:rsidRPr="00327F56">
        <w:rPr>
          <w:lang w:val="el-GR" w:eastAsia="el-GR" w:bidi="el-GR"/>
        </w:rPr>
        <w:t xml:space="preserve">κονία ἄσβεστος. </w:t>
      </w:r>
      <w:r w:rsidRPr="00327F56">
        <w:t>Quick-lime. But</w:t>
      </w:r>
      <w:r w:rsidRPr="00327F56">
        <w:br/>
        <w:t xml:space="preserve">this Word is often put substantively, </w:t>
      </w:r>
      <w:r w:rsidRPr="00327F56">
        <w:rPr>
          <w:i/>
          <w:iCs/>
        </w:rPr>
        <w:t>for</w:t>
      </w:r>
      <w:r w:rsidRPr="00327F56">
        <w:t xml:space="preserve"> Quick-lime,. without</w:t>
      </w:r>
      <w:r w:rsidRPr="00327F56">
        <w:br/>
        <w:t xml:space="preserve">the Addition of </w:t>
      </w:r>
      <w:r w:rsidRPr="00327F56">
        <w:rPr>
          <w:lang w:val="el-GR" w:eastAsia="el-GR" w:bidi="el-GR"/>
        </w:rPr>
        <w:t xml:space="preserve">τίτανος, </w:t>
      </w:r>
      <w:r w:rsidRPr="00327F56">
        <w:t>Lime. For its other Signification,</w:t>
      </w:r>
      <w:r w:rsidRPr="00327F56">
        <w:br/>
      </w:r>
      <w:r w:rsidRPr="00327F56">
        <w:rPr>
          <w:b/>
          <w:bCs/>
        </w:rPr>
        <w:t>see AMIANTUs.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.</w:t>
      </w:r>
    </w:p>
    <w:p w14:paraId="03082481" w14:textId="77777777" w:rsidR="00327F56" w:rsidRPr="00327F56" w:rsidRDefault="00327F56" w:rsidP="00327F56">
      <w:r w:rsidRPr="00327F56">
        <w:t xml:space="preserve">‘ ASBO, </w:t>
      </w:r>
      <w:r w:rsidRPr="00327F56">
        <w:rPr>
          <w:lang w:val="el-GR" w:eastAsia="el-GR" w:bidi="el-GR"/>
        </w:rPr>
        <w:t xml:space="preserve">ἄσβο, </w:t>
      </w:r>
      <w:r w:rsidRPr="00327F56">
        <w:t>the Name of an unknown Animal, whose</w:t>
      </w:r>
      <w:r w:rsidRPr="00327F56">
        <w:br/>
        <w:t>Fat, among others, is prescribed as an ingredient in a Plainer</w:t>
      </w:r>
      <w:r w:rsidRPr="00327F56">
        <w:br/>
        <w:t xml:space="preserve">for the Pleurisy. </w:t>
      </w:r>
      <w:r w:rsidRPr="00327F56">
        <w:rPr>
          <w:i/>
          <w:iCs/>
        </w:rPr>
        <w:t xml:space="preserve">Myreps.us de </w:t>
      </w:r>
      <w:r w:rsidRPr="00327F56">
        <w:rPr>
          <w:i/>
          <w:iCs/>
          <w:lang w:val="la-Latn" w:eastAsia="la-Latn" w:bidi="la-Latn"/>
        </w:rPr>
        <w:t xml:space="preserve">Emplastris, </w:t>
      </w:r>
      <w:r w:rsidRPr="00327F56">
        <w:rPr>
          <w:i/>
          <w:iCs/>
        </w:rPr>
        <w:t>Cap. yg.</w:t>
      </w:r>
    </w:p>
    <w:p w14:paraId="6A6D0CE7" w14:textId="77777777" w:rsidR="00327F56" w:rsidRPr="00327F56" w:rsidRDefault="00327F56" w:rsidP="00327F56">
      <w:pPr>
        <w:ind w:firstLine="360"/>
      </w:pPr>
      <w:r w:rsidRPr="00327F56">
        <w:t xml:space="preserve">ASCALABOTES, </w:t>
      </w:r>
      <w:r w:rsidRPr="00327F56">
        <w:rPr>
          <w:lang w:val="el-GR" w:eastAsia="el-GR" w:bidi="el-GR"/>
        </w:rPr>
        <w:t xml:space="preserve">ασκαλαβώτης;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καλώτης, </w:t>
      </w:r>
      <w:r w:rsidRPr="00327F56">
        <w:t>a kind of</w:t>
      </w:r>
      <w:r w:rsidRPr="00327F56">
        <w:br/>
        <w:t xml:space="preserve">Lizard, mentioned by </w:t>
      </w:r>
      <w:r w:rsidRPr="00327F56">
        <w:rPr>
          <w:i/>
          <w:iCs/>
        </w:rPr>
        <w:t>Galen,</w:t>
      </w:r>
      <w:r w:rsidRPr="00327F56">
        <w:t xml:space="preserve"> II. </w:t>
      </w:r>
      <w:r w:rsidRPr="00327F56">
        <w:rPr>
          <w:i/>
          <w:iCs/>
        </w:rPr>
        <w:t>de Simp. Fac. and Lib. de</w:t>
      </w:r>
      <w:r w:rsidRPr="00327F56">
        <w:rPr>
          <w:i/>
          <w:iCs/>
        </w:rPr>
        <w:br/>
        <w:t>Theridc. ad Pis. Cap.</w:t>
      </w:r>
      <w:r w:rsidRPr="00327F56">
        <w:t xml:space="preserve"> 9. For a Description of it, see ALDRo-</w:t>
      </w:r>
      <w:r w:rsidRPr="00327F56">
        <w:br/>
      </w:r>
      <w:r w:rsidRPr="00327F56">
        <w:rPr>
          <w:b/>
          <w:bCs/>
        </w:rPr>
        <w:t>vANDUs.</w:t>
      </w:r>
    </w:p>
    <w:p w14:paraId="7494E1E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ASCALONIA, </w:t>
      </w:r>
      <w:r w:rsidRPr="00327F56">
        <w:t>ASCALONITIS, a Species, of CEPA,</w:t>
      </w:r>
      <w:r w:rsidRPr="00327F56">
        <w:br/>
      </w:r>
      <w:r w:rsidRPr="00327F56">
        <w:rPr>
          <w:i/>
          <w:iCs/>
        </w:rPr>
        <w:t>Onion,</w:t>
      </w:r>
      <w:r w:rsidRPr="00327F56">
        <w:t xml:space="preserve"> which see.</w:t>
      </w:r>
    </w:p>
    <w:p w14:paraId="0EABE9B6" w14:textId="77777777" w:rsidR="00327F56" w:rsidRPr="00327F56" w:rsidRDefault="00327F56" w:rsidP="00327F56">
      <w:pPr>
        <w:ind w:firstLine="360"/>
      </w:pPr>
      <w:r w:rsidRPr="00327F56">
        <w:t xml:space="preserve">. ASCARDAMYCTES, </w:t>
      </w:r>
      <w:r w:rsidRPr="00327F56">
        <w:rPr>
          <w:lang w:val="el-GR" w:eastAsia="el-GR" w:bidi="el-GR"/>
        </w:rPr>
        <w:t xml:space="preserve">ἀσκαρδαμύἀτης,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>Negative,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σκαρδαμήτἰω, </w:t>
      </w:r>
      <w:r w:rsidRPr="00327F56">
        <w:t xml:space="preserve">to wink; in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>de Epidem, Sect.</w:t>
      </w:r>
      <w:r w:rsidRPr="00327F56">
        <w:t xml:space="preserve"> 6. is</w:t>
      </w:r>
      <w:r w:rsidRPr="00327F56">
        <w:br/>
        <w:t>one who keeps his Eyes long fixed and immoveable without</w:t>
      </w:r>
      <w:r w:rsidRPr="00327F56">
        <w:br/>
        <w:t>Twinkling.</w:t>
      </w:r>
    </w:p>
    <w:p w14:paraId="7431AFF9" w14:textId="77777777" w:rsidR="00327F56" w:rsidRPr="00327F56" w:rsidRDefault="00327F56" w:rsidP="00327F56">
      <w:pPr>
        <w:ind w:firstLine="360"/>
      </w:pPr>
      <w:r w:rsidRPr="00327F56">
        <w:t xml:space="preserve">ASCARIDES, </w:t>
      </w:r>
      <w:r w:rsidRPr="00327F56">
        <w:rPr>
          <w:lang w:val="el-GR" w:eastAsia="el-GR" w:bidi="el-GR"/>
        </w:rPr>
        <w:t xml:space="preserve">ἀσκαρίδες, </w:t>
      </w:r>
      <w:r w:rsidRPr="00327F56">
        <w:t xml:space="preserve">(from </w:t>
      </w:r>
      <w:r w:rsidRPr="00327F56">
        <w:rPr>
          <w:lang w:val="el-GR" w:eastAsia="el-GR" w:bidi="el-GR"/>
        </w:rPr>
        <w:t xml:space="preserve">ἀσκαρίζω, </w:t>
      </w:r>
      <w:r w:rsidRPr="00327F56">
        <w:t xml:space="preserve">the same as </w:t>
      </w:r>
      <w:r w:rsidRPr="00327F56">
        <w:rPr>
          <w:lang w:val="el-GR" w:eastAsia="el-GR" w:bidi="el-GR"/>
        </w:rPr>
        <w:t>σκαρίζω,</w:t>
      </w:r>
      <w:r w:rsidRPr="00327F56">
        <w:rPr>
          <w:lang w:val="el-GR" w:eastAsia="el-GR" w:bidi="el-GR"/>
        </w:rPr>
        <w:br/>
      </w:r>
      <w:r w:rsidRPr="00327F56">
        <w:rPr>
          <w:b/>
          <w:bCs/>
        </w:rPr>
        <w:t xml:space="preserve">to </w:t>
      </w:r>
      <w:r w:rsidRPr="00327F56">
        <w:t xml:space="preserve">leap, palpitate, move, as </w:t>
      </w:r>
      <w:r w:rsidRPr="00327F56">
        <w:rPr>
          <w:lang w:val="el-GR" w:eastAsia="el-GR" w:bidi="el-GR"/>
        </w:rPr>
        <w:t xml:space="preserve">ἄσταφις,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σταφἰς, ἄσταχυς, </w:t>
      </w:r>
      <w:r w:rsidRPr="00327F56">
        <w:t>and</w:t>
      </w:r>
      <w:r w:rsidRPr="00327F56">
        <w:br/>
      </w:r>
      <w:r w:rsidRPr="00327F56">
        <w:rPr>
          <w:lang w:val="el-GR" w:eastAsia="el-GR" w:bidi="el-GR"/>
        </w:rPr>
        <w:t xml:space="preserve">στἀχυς,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are the same thing) are expounded by</w:t>
      </w:r>
      <w:r w:rsidRPr="00327F56">
        <w:br/>
      </w:r>
      <w:r w:rsidRPr="00327F56">
        <w:rPr>
          <w:i/>
          <w:iCs/>
        </w:rPr>
        <w:t>Galen,</w:t>
      </w:r>
      <w:r w:rsidRPr="00327F56">
        <w:t xml:space="preserve"> in his </w:t>
      </w:r>
      <w:r w:rsidRPr="00327F56">
        <w:rPr>
          <w:i/>
          <w:iCs/>
        </w:rPr>
        <w:t>Exegesis,</w:t>
      </w:r>
      <w:r w:rsidRPr="00327F56">
        <w:t xml:space="preserve"> to be </w:t>
      </w:r>
      <w:r w:rsidRPr="00327F56">
        <w:rPr>
          <w:lang w:val="el-GR" w:eastAsia="el-GR" w:bidi="el-GR"/>
        </w:rPr>
        <w:t>ἔλμινθες ισχναῖ καὶ μικραι ἐν τῳ</w:t>
      </w:r>
      <w:r w:rsidRPr="00327F56">
        <w:rPr>
          <w:lang w:val="el-GR" w:eastAsia="el-GR" w:bidi="el-GR"/>
        </w:rPr>
        <w:br/>
        <w:t xml:space="preserve">ἀπευθυσμένῳ ἐντέρῳ γεννώμεναι, " </w:t>
      </w:r>
      <w:r w:rsidRPr="00327F56">
        <w:t>small (lender Worms bred in</w:t>
      </w:r>
      <w:r w:rsidRPr="00327F56">
        <w:br/>
        <w:t xml:space="preserve">" the </w:t>
      </w:r>
      <w:r w:rsidRPr="00327F56">
        <w:rPr>
          <w:lang w:val="la-Latn" w:eastAsia="la-Latn" w:bidi="la-Latn"/>
        </w:rPr>
        <w:t xml:space="preserve">intestinum </w:t>
      </w:r>
      <w:r w:rsidRPr="00327F56">
        <w:t xml:space="preserve">Rectum;and </w:t>
      </w:r>
      <w:r w:rsidRPr="00327F56">
        <w:rPr>
          <w:i/>
          <w:iCs/>
        </w:rPr>
        <w:t>Paulus, Lib.</w:t>
      </w:r>
      <w:r w:rsidRPr="00327F56">
        <w:t xml:space="preserve"> 4. </w:t>
      </w:r>
      <w:r w:rsidRPr="00327F56">
        <w:rPr>
          <w:i/>
          <w:iCs/>
        </w:rPr>
        <w:t>Cap.</w:t>
      </w:r>
      <w:r w:rsidRPr="00327F56">
        <w:t xml:space="preserve"> 58.</w:t>
      </w:r>
      <w:r w:rsidRPr="00327F56">
        <w:br/>
      </w:r>
      <w:r w:rsidRPr="00327F56">
        <w:rPr>
          <w:i/>
          <w:iCs/>
        </w:rPr>
        <w:t>d.t AnsRaascAZi</w:t>
      </w:r>
      <w:r w:rsidRPr="00327F56">
        <w:t xml:space="preserve"> </w:t>
      </w:r>
      <w:r w:rsidRPr="00327F56">
        <w:rPr>
          <w:lang w:val="el-GR" w:eastAsia="el-GR" w:bidi="el-GR"/>
        </w:rPr>
        <w:t>ειδος ἐι'σιν ἐλμίνθων σκώληξιν παραπλήσιοι, συνἐ-</w:t>
      </w:r>
      <w:r w:rsidRPr="00327F56">
        <w:rPr>
          <w:lang w:val="el-GR" w:eastAsia="el-GR" w:bidi="el-GR"/>
        </w:rPr>
        <w:br/>
        <w:t>στἀμεναι περὶ τὰ ἔσχατα τῆ άπευθυσμένου, καὶ τὰ πρῶτα τ.ῆ σφιγ-</w:t>
      </w:r>
      <w:r w:rsidRPr="00327F56">
        <w:rPr>
          <w:lang w:val="el-GR" w:eastAsia="el-GR" w:bidi="el-GR"/>
        </w:rPr>
        <w:br/>
        <w:t xml:space="preserve">άΐῆρος, ἐνπφέρουσαι τῶν τοπων τούτων κνησμὸν ἰσχυρὸν» " </w:t>
      </w:r>
      <w:r w:rsidRPr="00327F56">
        <w:t xml:space="preserve">The </w:t>
      </w:r>
      <w:r w:rsidRPr="00327F56">
        <w:rPr>
          <w:i/>
          <w:iCs/>
        </w:rPr>
        <w:t>Ase</w:t>
      </w:r>
      <w:r w:rsidRPr="00327F56">
        <w:rPr>
          <w:i/>
          <w:iCs/>
        </w:rPr>
        <w:br/>
      </w:r>
      <w:r w:rsidRPr="00327F56">
        <w:rPr>
          <w:i/>
          <w:iCs/>
          <w:lang w:val="el-GR" w:eastAsia="el-GR" w:bidi="el-GR"/>
        </w:rPr>
        <w:t xml:space="preserve">" </w:t>
      </w:r>
      <w:r w:rsidRPr="00327F56">
        <w:rPr>
          <w:i/>
          <w:iCs/>
          <w:lang w:val="la-Latn" w:eastAsia="la-Latn" w:bidi="la-Latn"/>
        </w:rPr>
        <w:t>carides</w:t>
      </w:r>
      <w:r w:rsidRPr="00327F56">
        <w:rPr>
          <w:lang w:val="la-Latn" w:eastAsia="la-Latn" w:bidi="la-Latn"/>
        </w:rPr>
        <w:t xml:space="preserve"> </w:t>
      </w:r>
      <w:r w:rsidRPr="00327F56">
        <w:t>are a kind of Worms much like the Scolex, which</w:t>
      </w:r>
      <w:r w:rsidRPr="00327F56">
        <w:br/>
        <w:t xml:space="preserve">" ledge about the Extremity of the </w:t>
      </w:r>
      <w:r w:rsidRPr="00327F56">
        <w:rPr>
          <w:lang w:val="la-Latn" w:eastAsia="la-Latn" w:bidi="la-Latn"/>
        </w:rPr>
        <w:t xml:space="preserve">Intestinum </w:t>
      </w:r>
      <w:r w:rsidRPr="00327F56">
        <w:t>Rectum, and</w:t>
      </w:r>
      <w:r w:rsidRPr="00327F56">
        <w:br/>
        <w:t>" Beginning of the Sphincter, and excite a Vehement Itching</w:t>
      </w:r>
      <w:r w:rsidRPr="00327F56">
        <w:br/>
        <w:t xml:space="preserve">" in those r arts;" or, according to </w:t>
      </w:r>
      <w:r w:rsidRPr="00327F56">
        <w:rPr>
          <w:i/>
          <w:iCs/>
          <w:lang w:val="la-Latn" w:eastAsia="la-Latn" w:bidi="la-Latn"/>
        </w:rPr>
        <w:t xml:space="preserve">Actuarius, </w:t>
      </w:r>
      <w:r w:rsidRPr="00327F56">
        <w:rPr>
          <w:i/>
          <w:iCs/>
        </w:rPr>
        <w:t>Meth. Med.</w:t>
      </w:r>
      <w:r w:rsidRPr="00327F56">
        <w:rPr>
          <w:i/>
          <w:iCs/>
        </w:rPr>
        <w:br/>
        <w:t>Lib.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I» </w:t>
      </w:r>
      <w:r w:rsidRPr="00327F56">
        <w:rPr>
          <w:i/>
          <w:iCs/>
        </w:rPr>
        <w:t>Cap. 7.t. are ddi</w:t>
      </w:r>
      <w:r w:rsidRPr="00327F56">
        <w:t xml:space="preserve"> </w:t>
      </w:r>
      <w:r w:rsidRPr="00327F56">
        <w:rPr>
          <w:lang w:val="el-GR" w:eastAsia="el-GR" w:bidi="el-GR"/>
        </w:rPr>
        <w:t>ἐρεθίζουσαο καὶ γαργαλίζουσαι τὸν κάμ-</w:t>
      </w:r>
      <w:r w:rsidRPr="00327F56">
        <w:rPr>
          <w:lang w:val="el-GR" w:eastAsia="el-GR" w:bidi="el-GR"/>
        </w:rPr>
        <w:br/>
        <w:t xml:space="preserve">νοντα, " </w:t>
      </w:r>
      <w:r w:rsidRPr="00327F56">
        <w:t>molesting the Patient with a continual Irritation and</w:t>
      </w:r>
      <w:r w:rsidRPr="00327F56">
        <w:br/>
        <w:t>"Titillation.".' .</w:t>
      </w:r>
    </w:p>
    <w:p w14:paraId="3138E0E3" w14:textId="77777777" w:rsidR="00327F56" w:rsidRPr="00327F56" w:rsidRDefault="00327F56" w:rsidP="00327F56">
      <w:pPr>
        <w:ind w:firstLine="360"/>
      </w:pPr>
      <w:r w:rsidRPr="00327F56">
        <w:t xml:space="preserve">The Signs of these Worms, called </w:t>
      </w:r>
      <w:r w:rsidRPr="00327F56">
        <w:rPr>
          <w:i/>
          <w:iCs/>
        </w:rPr>
        <w:t>As.carides,</w:t>
      </w:r>
      <w:r w:rsidRPr="00327F56">
        <w:t xml:space="preserve"> are a continual</w:t>
      </w:r>
      <w:r w:rsidRPr="00327F56">
        <w:br/>
        <w:t>Itching in the Fundament, which sometimes causes feinting</w:t>
      </w:r>
      <w:r w:rsidRPr="00327F56">
        <w:br/>
        <w:t>Fits andSwoonings; this Itching proceeds from the Motion</w:t>
      </w:r>
      <w:r w:rsidRPr="00327F56">
        <w:br/>
        <w:t>ins these Worms, and the quick Sense os the Part where they</w:t>
      </w:r>
      <w:r w:rsidRPr="00327F56">
        <w:br/>
        <w:t xml:space="preserve">lie; for we must not believe with </w:t>
      </w:r>
      <w:r w:rsidRPr="00327F56">
        <w:rPr>
          <w:i/>
          <w:iCs/>
          <w:lang w:val="la-Latn" w:eastAsia="la-Latn" w:bidi="la-Latn"/>
        </w:rPr>
        <w:t>Mercurialis,</w:t>
      </w:r>
      <w:r w:rsidRPr="00327F56">
        <w:rPr>
          <w:lang w:val="la-Latn" w:eastAsia="la-Latn" w:bidi="la-Latn"/>
        </w:rPr>
        <w:t xml:space="preserve"> </w:t>
      </w:r>
      <w:r w:rsidRPr="00327F56">
        <w:t>and some</w:t>
      </w:r>
      <w:r w:rsidRPr="00327F56">
        <w:br/>
        <w:t>others, that the great Guts have only a dull sort, of Feeling,</w:t>
      </w:r>
      <w:r w:rsidRPr="00327F56">
        <w:br/>
        <w:t>seeing that the Torments of the Colic, which are felt in the</w:t>
      </w:r>
      <w:r w:rsidRPr="00327F56">
        <w:br/>
        <w:t xml:space="preserve">Colon, and Pains in the </w:t>
      </w:r>
      <w:r w:rsidRPr="00327F56">
        <w:rPr>
          <w:lang w:val="la-Latn" w:eastAsia="la-Latn" w:bidi="la-Latn"/>
        </w:rPr>
        <w:t xml:space="preserve">Intestinum </w:t>
      </w:r>
      <w:r w:rsidRPr="00327F56">
        <w:t>Rectum, caused by the</w:t>
      </w:r>
      <w:r w:rsidRPr="00327F56">
        <w:br/>
        <w:t>Wind inclosed therein, are a good Proof to the contrary.'</w:t>
      </w:r>
    </w:p>
    <w:p w14:paraId="6E184100" w14:textId="77777777" w:rsidR="00327F56" w:rsidRPr="00327F56" w:rsidRDefault="00327F56" w:rsidP="00327F56">
      <w:r w:rsidRPr="00327F56">
        <w:rPr>
          <w:b/>
          <w:bCs/>
        </w:rPr>
        <w:t xml:space="preserve">REMEDIES </w:t>
      </w:r>
      <w:r w:rsidRPr="00327F56">
        <w:rPr>
          <w:i/>
          <w:iCs/>
        </w:rPr>
        <w:t>against the</w:t>
      </w:r>
      <w:r w:rsidRPr="00327F56">
        <w:rPr>
          <w:b/>
          <w:bCs/>
        </w:rPr>
        <w:t xml:space="preserve"> ASCARIDES.</w:t>
      </w:r>
    </w:p>
    <w:p w14:paraId="3382835A" w14:textId="77777777" w:rsidR="00327F56" w:rsidRPr="00327F56" w:rsidRDefault="00327F56" w:rsidP="00327F56">
      <w:pPr>
        <w:ind w:firstLine="360"/>
      </w:pPr>
      <w:r w:rsidRPr="00327F56">
        <w:t xml:space="preserve">-The </w:t>
      </w:r>
      <w:r w:rsidRPr="00327F56">
        <w:rPr>
          <w:i/>
          <w:iCs/>
        </w:rPr>
        <w:t>Asearides</w:t>
      </w:r>
      <w:r w:rsidRPr="00327F56">
        <w:t xml:space="preserve"> are a Worm difficult to be expell’d, and that</w:t>
      </w:r>
      <w:r w:rsidRPr="00327F56">
        <w:br/>
        <w:t>for several Reasons: The first is, because those Creatures are</w:t>
      </w:r>
      <w:r w:rsidRPr="00327F56">
        <w:br/>
        <w:t>remote from the Stomach, so that Remedies lofe their Virtue</w:t>
      </w:r>
      <w:r w:rsidRPr="00327F56">
        <w:br/>
        <w:t>before they can come where the Worms are. The second is,</w:t>
      </w:r>
      <w:r w:rsidRPr="00327F56">
        <w:br/>
        <w:t xml:space="preserve">hecause the </w:t>
      </w:r>
      <w:r w:rsidRPr="00327F56">
        <w:rPr>
          <w:i/>
          <w:iCs/>
        </w:rPr>
        <w:t>Asearides</w:t>
      </w:r>
      <w:r w:rsidRPr="00327F56">
        <w:t xml:space="preserve"> are wrapt up in Viscous Humours, which</w:t>
      </w:r>
      <w:r w:rsidRPr="00327F56">
        <w:br/>
        <w:t>hinder the Operation of Medicines. The third is, because these</w:t>
      </w:r>
      <w:r w:rsidRPr="00327F56">
        <w:br/>
        <w:t>Worms ascend sometimes into the Cscum. Now that Gut</w:t>
      </w:r>
      <w:r w:rsidRPr="00327F56">
        <w:br/>
        <w:t xml:space="preserve">heing like the Bottom of a Sack, the </w:t>
      </w:r>
      <w:r w:rsidRPr="00327F56">
        <w:rPr>
          <w:i/>
          <w:iCs/>
        </w:rPr>
        <w:t>Asearides</w:t>
      </w:r>
      <w:r w:rsidRPr="00327F56">
        <w:t xml:space="preserve"> keep themselves,</w:t>
      </w:r>
      <w:r w:rsidRPr="00327F56">
        <w:br/>
        <w:t>as it were, intrenched in that Place. However it be, 'tis bet-</w:t>
      </w:r>
      <w:r w:rsidRPr="00327F56">
        <w:br/>
        <w:t>ter to attack them below; and for that Reason there is no</w:t>
      </w:r>
      <w:r w:rsidRPr="00327F56">
        <w:br/>
        <w:t xml:space="preserve">better Remedy, than to put up into the Fundament a </w:t>
      </w:r>
      <w:r w:rsidRPr="00327F56">
        <w:rPr>
          <w:lang w:val="la-Latn" w:eastAsia="la-Latn" w:bidi="la-Latn"/>
        </w:rPr>
        <w:t>Suppo..</w:t>
      </w:r>
      <w:r w:rsidRPr="00327F56">
        <w:rPr>
          <w:lang w:val="la-Latn" w:eastAsia="la-Latn" w:bidi="la-Latn"/>
        </w:rPr>
        <w:br/>
      </w:r>
      <w:r w:rsidRPr="00327F56">
        <w:t>fitory os Cotton dipped into Ox's Gall, or in Aloes dissolved.</w:t>
      </w:r>
      <w:r w:rsidRPr="00327F56">
        <w:br/>
        <w:t>One thing which I prescribed with Success to several Patients,</w:t>
      </w:r>
      <w:r w:rsidRPr="00327F56">
        <w:br/>
        <w:t>was, to put up into the Fundament a littie Piece os Lard tied</w:t>
      </w:r>
      <w:r w:rsidRPr="00327F56">
        <w:br/>
      </w:r>
      <w:r w:rsidRPr="00327F56">
        <w:rPr>
          <w:b/>
          <w:bCs/>
        </w:rPr>
        <w:t xml:space="preserve">to a </w:t>
      </w:r>
      <w:r w:rsidRPr="00327F56">
        <w:t>String, if lest there for some time; and aster that, if</w:t>
      </w:r>
      <w:r w:rsidRPr="00327F56">
        <w:br/>
        <w:t>drawn hack, it will be full of Worms. Instead of Lard, you</w:t>
      </w:r>
      <w:r w:rsidRPr="00327F56">
        <w:br/>
        <w:t>may use old Flesh salted. Clysters of the Decoction of Gen-</w:t>
      </w:r>
      <w:r w:rsidRPr="00327F56">
        <w:br/>
        <w:t xml:space="preserve">tian are wonderful against the </w:t>
      </w:r>
      <w:r w:rsidRPr="00327F56">
        <w:rPr>
          <w:i/>
          <w:iCs/>
        </w:rPr>
        <w:t>Asearides.</w:t>
      </w:r>
      <w:r w:rsidRPr="00327F56">
        <w:t xml:space="preserve"> You may add to the</w:t>
      </w:r>
      <w:r w:rsidRPr="00327F56">
        <w:br/>
        <w:t>Gentian, Birthwort, Succory, Tansy, Arse-smart, Orach, and</w:t>
      </w:r>
      <w:r w:rsidRPr="00327F56">
        <w:br/>
        <w:t>make a Decoction of it in Water and White-wine; When it</w:t>
      </w:r>
      <w:r w:rsidRPr="00327F56">
        <w:br/>
        <w:t xml:space="preserve">is done, you may add a littie of the Confection of </w:t>
      </w:r>
      <w:r w:rsidRPr="00327F56">
        <w:rPr>
          <w:lang w:val="la-Latn" w:eastAsia="la-Latn" w:bidi="la-Latn"/>
        </w:rPr>
        <w:t>Hiera.</w:t>
      </w:r>
    </w:p>
    <w:p w14:paraId="30F5F255" w14:textId="77777777" w:rsidR="00327F56" w:rsidRPr="00327F56" w:rsidRDefault="00327F56" w:rsidP="00327F56">
      <w:pPr>
        <w:ind w:firstLine="360"/>
      </w:pPr>
      <w:r w:rsidRPr="00327F56">
        <w:t>For Children you may use the following Clyster;</w:t>
      </w:r>
    </w:p>
    <w:p w14:paraId="665E6A2A" w14:textId="77777777" w:rsidR="00327F56" w:rsidRPr="00327F56" w:rsidRDefault="00327F56" w:rsidP="00327F56">
      <w:pPr>
        <w:ind w:left="360" w:hanging="360"/>
      </w:pPr>
      <w:r w:rsidRPr="00327F56">
        <w:t>Take Mallows and Violet-leaves, of each a Handful; Cole-</w:t>
      </w:r>
      <w:r w:rsidRPr="00327F56">
        <w:br/>
        <w:t>wort-leaves, one or two Handfuls; Coriander and Fenel-</w:t>
      </w:r>
      <w:r w:rsidRPr="00327F56">
        <w:br/>
        <w:t>Seeds, of each two DramS ; Flowers of Chamomile, and</w:t>
      </w:r>
      <w:r w:rsidRPr="00327F56">
        <w:br/>
        <w:t>the Lester Centaury', of each a littie Handful t Make a</w:t>
      </w:r>
      <w:r w:rsidRPr="00327F56">
        <w:br/>
        <w:t>Decoction of the Whole in Milk, and dissolve in th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t>strained Liquor an Ounce os Honey, and two DramS of</w:t>
      </w:r>
      <w:r w:rsidRPr="00327F56">
        <w:br/>
      </w:r>
      <w:r w:rsidRPr="00327F56">
        <w:lastRenderedPageBreak/>
        <w:t xml:space="preserve">the Confection os </w:t>
      </w:r>
      <w:r w:rsidRPr="00327F56">
        <w:rPr>
          <w:lang w:val="la-Latn" w:eastAsia="la-Latn" w:bidi="la-Latn"/>
        </w:rPr>
        <w:t>Hiera.</w:t>
      </w:r>
    </w:p>
    <w:p w14:paraId="4F1BAB7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Hippocrates</w:t>
      </w:r>
      <w:r w:rsidRPr="00327F56">
        <w:t xml:space="preserve"> advises, for the expelling of the </w:t>
      </w:r>
      <w:r w:rsidRPr="00327F56">
        <w:rPr>
          <w:i/>
          <w:iCs/>
        </w:rPr>
        <w:t>Asearides, to</w:t>
      </w:r>
      <w:r w:rsidRPr="00327F56">
        <w:rPr>
          <w:i/>
          <w:iCs/>
        </w:rPr>
        <w:br/>
      </w:r>
      <w:r w:rsidRPr="00327F56">
        <w:t>take Agnus-castus-seed, to bruise it well with a little Ox-gall,</w:t>
      </w:r>
      <w:r w:rsidRPr="00327F56">
        <w:br/>
      </w:r>
      <w:r w:rsidRPr="00327F56">
        <w:rPr>
          <w:b/>
          <w:bCs/>
        </w:rPr>
        <w:t xml:space="preserve">and </w:t>
      </w:r>
      <w:r w:rsidRPr="00327F56">
        <w:t xml:space="preserve">then </w:t>
      </w:r>
      <w:r w:rsidRPr="00327F56">
        <w:rPr>
          <w:b/>
          <w:bCs/>
        </w:rPr>
        <w:t xml:space="preserve">to </w:t>
      </w:r>
      <w:r w:rsidRPr="00327F56">
        <w:t>mix the Whole with a little Oil of Cedar, and</w:t>
      </w:r>
    </w:p>
    <w:p w14:paraId="738CF440" w14:textId="77777777" w:rsidR="00327F56" w:rsidRPr="00327F56" w:rsidRDefault="00327F56" w:rsidP="00327F56">
      <w:r w:rsidRPr="00327F56">
        <w:t xml:space="preserve">make a Suppository of it with a little greasy Wool </w:t>
      </w:r>
      <w:r w:rsidRPr="00327F56">
        <w:rPr>
          <w:i/>
          <w:iCs/>
        </w:rPr>
        <w:t>Andry.</w:t>
      </w:r>
      <w:r w:rsidRPr="00327F56">
        <w:t xml:space="preserve"> See</w:t>
      </w:r>
      <w:r w:rsidRPr="00327F56">
        <w:br/>
      </w:r>
      <w:r w:rsidRPr="00327F56">
        <w:rPr>
          <w:b/>
          <w:bCs/>
          <w:lang w:val="la-Latn" w:eastAsia="la-Latn" w:bidi="la-Latn"/>
        </w:rPr>
        <w:t xml:space="preserve">LUMBRICI </w:t>
      </w:r>
      <w:r w:rsidRPr="00327F56">
        <w:rPr>
          <w:b/>
          <w:bCs/>
        </w:rPr>
        <w:t>and VERMES.</w:t>
      </w:r>
    </w:p>
    <w:p w14:paraId="0183322A" w14:textId="77777777" w:rsidR="00327F56" w:rsidRPr="00327F56" w:rsidRDefault="00327F56" w:rsidP="00327F56">
      <w:pPr>
        <w:ind w:firstLine="360"/>
      </w:pPr>
      <w:r w:rsidRPr="00327F56">
        <w:t xml:space="preserve">ASCELES, </w:t>
      </w:r>
      <w:r w:rsidRPr="00327F56">
        <w:rPr>
          <w:lang w:val="el-GR" w:eastAsia="el-GR" w:bidi="el-GR"/>
        </w:rPr>
        <w:t xml:space="preserve">ἀσκελῆς,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σκέλος, </w:t>
      </w:r>
      <w:r w:rsidRPr="00327F56">
        <w:t>a Leg. With-</w:t>
      </w:r>
      <w:r w:rsidRPr="00327F56">
        <w:br/>
        <w:t xml:space="preserve">out Legs. </w:t>
      </w:r>
      <w:r w:rsidRPr="00327F56">
        <w:rPr>
          <w:i/>
          <w:iCs/>
        </w:rPr>
        <w:t>Galen de Hippoc. et Plat. Decr. Lib. An Cap.</w:t>
      </w:r>
      <w:r w:rsidRPr="00327F56">
        <w:t xml:space="preserve"> 4.</w:t>
      </w:r>
    </w:p>
    <w:p w14:paraId="212832E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ASCENDENTIA, </w:t>
      </w:r>
      <w:r w:rsidRPr="00327F56">
        <w:t>Ascending ; spoken of the Signs or</w:t>
      </w:r>
      <w:r w:rsidRPr="00327F56">
        <w:br/>
        <w:t>Constellations of the firmament of Heaven, and especially of:</w:t>
      </w:r>
      <w:r w:rsidRPr="00327F56">
        <w:br/>
        <w:t xml:space="preserve">the Sidereal Spirits; </w:t>
      </w:r>
      <w:r w:rsidRPr="00327F56">
        <w:rPr>
          <w:i/>
          <w:iCs/>
          <w:lang w:val="la-Latn" w:eastAsia="la-Latn" w:bidi="la-Latn"/>
        </w:rPr>
        <w:t>Castellus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from </w:t>
      </w:r>
      <w:r w:rsidRPr="00327F56">
        <w:rPr>
          <w:i/>
          <w:iCs/>
          <w:lang w:val="la-Latn" w:eastAsia="la-Latn" w:bidi="la-Latn"/>
        </w:rPr>
        <w:t xml:space="preserve">Dornatus </w:t>
      </w:r>
      <w:r w:rsidRPr="00327F56">
        <w:rPr>
          <w:i/>
          <w:iCs/>
        </w:rPr>
        <w:t>in Dict. Par.</w:t>
      </w:r>
    </w:p>
    <w:p w14:paraId="1E367462" w14:textId="77777777" w:rsidR="00327F56" w:rsidRPr="00327F56" w:rsidRDefault="00327F56" w:rsidP="00327F56">
      <w:pPr>
        <w:tabs>
          <w:tab w:val="left" w:pos="4320"/>
        </w:tabs>
        <w:ind w:firstLine="360"/>
      </w:pPr>
      <w:r w:rsidRPr="00327F56">
        <w:rPr>
          <w:lang w:val="la-Latn" w:eastAsia="la-Latn" w:bidi="la-Latn"/>
        </w:rPr>
        <w:t xml:space="preserve">ASCENSUS </w:t>
      </w:r>
      <w:r w:rsidRPr="00327F56">
        <w:t>MORSI, the Ascent-os a Disease, is the same</w:t>
      </w:r>
      <w:r w:rsidRPr="00327F56">
        <w:br/>
        <w:t xml:space="preserve">as the </w:t>
      </w:r>
      <w:r w:rsidRPr="00327F56">
        <w:rPr>
          <w:i/>
          <w:iCs/>
          <w:lang w:val="la-Latn" w:eastAsia="la-Latn" w:bidi="la-Latn"/>
        </w:rPr>
        <w:t>Augmentum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increase os the same. See </w:t>
      </w:r>
      <w:r w:rsidRPr="00327F56">
        <w:rPr>
          <w:lang w:val="la-Latn" w:eastAsia="la-Latn" w:bidi="la-Latn"/>
        </w:rPr>
        <w:t>AUGMEN-</w:t>
      </w:r>
      <w:r w:rsidRPr="00327F56">
        <w:rPr>
          <w:lang w:val="la-Latn" w:eastAsia="la-Latn" w:bidi="la-Latn"/>
        </w:rPr>
        <w:br/>
        <w:t xml:space="preserve">TUM. </w:t>
      </w:r>
      <w:r w:rsidRPr="00327F56">
        <w:rPr>
          <w:i/>
          <w:iCs/>
          <w:lang w:val="la-Latn" w:eastAsia="la-Latn" w:bidi="la-Latn"/>
        </w:rPr>
        <w:t>Ascensus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also, or </w:t>
      </w:r>
      <w:r w:rsidRPr="00327F56">
        <w:rPr>
          <w:i/>
          <w:iCs/>
          <w:lang w:val="la-Latn" w:eastAsia="la-Latn" w:bidi="la-Latn"/>
        </w:rPr>
        <w:t>Ascensio,</w:t>
      </w:r>
      <w:r w:rsidRPr="00327F56">
        <w:rPr>
          <w:lang w:val="la-Latn" w:eastAsia="la-Latn" w:bidi="la-Latn"/>
        </w:rPr>
        <w:t xml:space="preserve"> </w:t>
      </w:r>
      <w:r w:rsidRPr="00327F56">
        <w:t>signifies a manner of chy-.</w:t>
      </w:r>
      <w:r w:rsidRPr="00327F56">
        <w:br/>
        <w:t xml:space="preserve">mical Sublimation and Distillation, oppos'd to </w:t>
      </w:r>
      <w:r w:rsidRPr="00327F56">
        <w:rPr>
          <w:i/>
          <w:iCs/>
        </w:rPr>
        <w:t>Descensus.</w:t>
      </w:r>
      <w:r w:rsidRPr="00327F56">
        <w:t xml:space="preserve"> See</w:t>
      </w:r>
      <w:r w:rsidRPr="00327F56">
        <w:br/>
      </w:r>
      <w:r w:rsidRPr="00327F56">
        <w:rPr>
          <w:b/>
          <w:bCs/>
        </w:rPr>
        <w:t>AQUA.</w:t>
      </w:r>
      <w:r w:rsidRPr="00327F56">
        <w:rPr>
          <w:b/>
          <w:bCs/>
        </w:rPr>
        <w:tab/>
        <w:t>. .</w:t>
      </w:r>
    </w:p>
    <w:p w14:paraId="2A1BA11E" w14:textId="77777777" w:rsidR="00327F56" w:rsidRPr="00327F56" w:rsidRDefault="00327F56" w:rsidP="00327F56">
      <w:pPr>
        <w:ind w:firstLine="360"/>
      </w:pPr>
      <w:r w:rsidRPr="00327F56">
        <w:t xml:space="preserve">ASCESIS, </w:t>
      </w:r>
      <w:r w:rsidRPr="00327F56">
        <w:rPr>
          <w:lang w:val="el-GR" w:eastAsia="el-GR" w:bidi="el-GR"/>
        </w:rPr>
        <w:t xml:space="preserve">ἄσκησις,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ἀσκέω, </w:t>
      </w:r>
      <w:r w:rsidRPr="00327F56">
        <w:t>to exercise. The same as</w:t>
      </w:r>
      <w:r w:rsidRPr="00327F56">
        <w:br/>
      </w:r>
      <w:r w:rsidRPr="00327F56">
        <w:rPr>
          <w:lang w:val="la-Latn" w:eastAsia="la-Latn" w:bidi="la-Latn"/>
        </w:rPr>
        <w:t xml:space="preserve">EXERCITATIO, </w:t>
      </w:r>
      <w:r w:rsidRPr="00327F56">
        <w:t>Which see;</w:t>
      </w:r>
    </w:p>
    <w:p w14:paraId="0100BF00" w14:textId="77777777" w:rsidR="00327F56" w:rsidRPr="00327F56" w:rsidRDefault="00327F56" w:rsidP="00327F56">
      <w:pPr>
        <w:ind w:firstLine="360"/>
      </w:pPr>
      <w:r w:rsidRPr="00327F56">
        <w:t xml:space="preserve">ASCETES, </w:t>
      </w:r>
      <w:r w:rsidRPr="00327F56">
        <w:rPr>
          <w:lang w:val="el-GR" w:eastAsia="el-GR" w:bidi="el-GR"/>
        </w:rPr>
        <w:t xml:space="preserve">ἀσνριτής. </w:t>
      </w:r>
      <w:r w:rsidRPr="00327F56">
        <w:t xml:space="preserve">The same as </w:t>
      </w:r>
      <w:r w:rsidRPr="00327F56">
        <w:rPr>
          <w:i/>
          <w:iCs/>
          <w:lang w:val="la-Latn" w:eastAsia="la-Latn" w:bidi="la-Latn"/>
        </w:rPr>
        <w:t>Athleta,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</w:rPr>
        <w:t>Athletes, z.</w:t>
      </w:r>
      <w:r w:rsidRPr="00327F56">
        <w:rPr>
          <w:i/>
          <w:iCs/>
        </w:rPr>
        <w:br/>
      </w:r>
      <w:r w:rsidRPr="00327F56">
        <w:t xml:space="preserve">Wrestler. Thus </w:t>
      </w:r>
      <w:r w:rsidRPr="00327F56">
        <w:rPr>
          <w:lang w:val="el-GR" w:eastAsia="el-GR" w:bidi="el-GR"/>
        </w:rPr>
        <w:t xml:space="preserve">ασκητέον; </w:t>
      </w:r>
      <w:r w:rsidRPr="00327F56">
        <w:t xml:space="preserve">in </w:t>
      </w:r>
      <w:r w:rsidRPr="00327F56">
        <w:rPr>
          <w:i/>
          <w:iCs/>
        </w:rPr>
        <w:t>Erotian</w:t>
      </w:r>
      <w:r w:rsidRPr="00327F56">
        <w:t xml:space="preserve"> on </w:t>
      </w:r>
      <w:r w:rsidRPr="00327F56">
        <w:rPr>
          <w:i/>
          <w:iCs/>
        </w:rPr>
        <w:t>Hippocrates,</w:t>
      </w:r>
      <w:r w:rsidRPr="00327F56">
        <w:t xml:space="preserve"> is ex-</w:t>
      </w:r>
      <w:r w:rsidRPr="00327F56">
        <w:br/>
        <w:t xml:space="preserve">pounded by </w:t>
      </w:r>
      <w:r w:rsidRPr="00327F56">
        <w:rPr>
          <w:lang w:val="el-GR" w:eastAsia="el-GR" w:bidi="el-GR"/>
        </w:rPr>
        <w:t xml:space="preserve">ἀθλητὴν </w:t>
      </w:r>
      <w:r w:rsidRPr="00327F56">
        <w:t xml:space="preserve">; for </w:t>
      </w:r>
      <w:r w:rsidRPr="00327F56">
        <w:rPr>
          <w:i/>
          <w:iCs/>
        </w:rPr>
        <w:t>Asceta</w:t>
      </w:r>
      <w:r w:rsidRPr="00327F56">
        <w:t xml:space="preserve"> he says, are called by the</w:t>
      </w:r>
      <w:r w:rsidRPr="00327F56">
        <w:br/>
      </w:r>
      <w:r w:rsidRPr="00327F56">
        <w:rPr>
          <w:i/>
          <w:iCs/>
        </w:rPr>
        <w:t xml:space="preserve">Attics, </w:t>
      </w:r>
      <w:r w:rsidRPr="00327F56">
        <w:rPr>
          <w:i/>
          <w:iCs/>
          <w:lang w:val="la-Latn" w:eastAsia="la-Latn" w:bidi="la-Latn"/>
        </w:rPr>
        <w:t>Athleta.</w:t>
      </w:r>
    </w:p>
    <w:p w14:paraId="14AC1C96" w14:textId="77777777" w:rsidR="00327F56" w:rsidRPr="00327F56" w:rsidRDefault="00327F56" w:rsidP="00327F56">
      <w:r w:rsidRPr="00327F56">
        <w:t xml:space="preserve">' ASCHEMON, </w:t>
      </w:r>
      <w:r w:rsidRPr="00327F56">
        <w:rPr>
          <w:lang w:val="el-GR" w:eastAsia="el-GR" w:bidi="el-GR"/>
        </w:rPr>
        <w:t xml:space="preserve">άσχήμων,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σχῆμα, </w:t>
      </w:r>
      <w:r w:rsidRPr="00327F56">
        <w:t>a Form,</w:t>
      </w:r>
      <w:r w:rsidRPr="00327F56">
        <w:br/>
        <w:t xml:space="preserve">or Figure; deformed ; </w:t>
      </w:r>
      <w:r w:rsidRPr="00327F56">
        <w:rPr>
          <w:lang w:val="el-GR" w:eastAsia="el-GR" w:bidi="el-GR"/>
        </w:rPr>
        <w:t xml:space="preserve">ἀσχημονέστεραν σκέλος, </w:t>
      </w:r>
      <w:r w:rsidRPr="00327F56">
        <w:t>a more deformed</w:t>
      </w:r>
      <w:r w:rsidRPr="00327F56">
        <w:br/>
        <w:t xml:space="preserve">Leg, </w:t>
      </w:r>
      <w:r w:rsidRPr="00327F56">
        <w:rPr>
          <w:i/>
          <w:iCs/>
        </w:rPr>
        <w:t>Hipp. Lib. de Artic.</w:t>
      </w:r>
    </w:p>
    <w:p w14:paraId="29D15D74" w14:textId="77777777" w:rsidR="00327F56" w:rsidRPr="00327F56" w:rsidRDefault="00327F56" w:rsidP="00327F56">
      <w:pPr>
        <w:ind w:firstLine="360"/>
      </w:pPr>
      <w:r w:rsidRPr="00327F56">
        <w:t xml:space="preserve">ASCHIA, </w:t>
      </w:r>
      <w:r w:rsidRPr="00327F56">
        <w:rPr>
          <w:i/>
          <w:iCs/>
        </w:rPr>
        <w:t>Tbymallus,</w:t>
      </w:r>
      <w:r w:rsidRPr="00327F56">
        <w:t xml:space="preserve"> Ossie. </w:t>
      </w:r>
      <w:r w:rsidRPr="00327F56">
        <w:rPr>
          <w:i/>
          <w:iCs/>
        </w:rPr>
        <w:t>Thymallus,</w:t>
      </w:r>
      <w:r w:rsidRPr="00327F56">
        <w:t xml:space="preserve"> sichrod. 5. .333;</w:t>
      </w:r>
      <w:r w:rsidRPr="00327F56">
        <w:br/>
        <w:t>Salv. de Aquat. 8I. Jons, de Pisc. SI. Aldrov. de Pisc. 593.</w:t>
      </w:r>
      <w:r w:rsidRPr="00327F56">
        <w:br/>
        <w:t>Charlt. de Pisc. 36. Ran Ichth. I87. Ejusd. Synop. Pisc. 62.</w:t>
      </w:r>
      <w:r w:rsidRPr="00327F56">
        <w:br/>
        <w:t xml:space="preserve">Bellon, de Aquat. I82. </w:t>
      </w:r>
      <w:r w:rsidRPr="00327F56">
        <w:rPr>
          <w:i/>
          <w:iCs/>
        </w:rPr>
        <w:t>Tbymallus, feu Thymus,</w:t>
      </w:r>
      <w:r w:rsidRPr="00327F56">
        <w:t xml:space="preserve"> Gesn. de</w:t>
      </w:r>
      <w:r w:rsidRPr="00327F56">
        <w:br/>
        <w:t xml:space="preserve">Aquat. 978. </w:t>
      </w:r>
      <w:r w:rsidRPr="00327F56">
        <w:rPr>
          <w:i/>
          <w:iCs/>
        </w:rPr>
        <w:t>Thymus,</w:t>
      </w:r>
      <w:r w:rsidRPr="00327F56">
        <w:t xml:space="preserve"> Rondel, de pisc. 2.187; THE GRAY-</w:t>
      </w:r>
      <w:r w:rsidRPr="00327F56">
        <w:br/>
        <w:t>LING, or UMBER..</w:t>
      </w:r>
    </w:p>
    <w:p w14:paraId="5FFB0640" w14:textId="77777777" w:rsidR="00327F56" w:rsidRPr="00327F56" w:rsidRDefault="00327F56" w:rsidP="00327F56">
      <w:pPr>
        <w:ind w:firstLine="360"/>
      </w:pPr>
      <w:r w:rsidRPr="00327F56">
        <w:t>, This Fish resides in rapid, shallow, and stony Streams, and -</w:t>
      </w:r>
      <w:r w:rsidRPr="00327F56">
        <w:br/>
        <w:t>is esteem’d excellent Food. The Part us’d in Medicine is the</w:t>
      </w:r>
      <w:r w:rsidRPr="00327F56">
        <w:br/>
        <w:t>Fat, which is said to take away. Specks and Pearls from the</w:t>
      </w:r>
      <w:r w:rsidRPr="00327F56">
        <w:br/>
        <w:t>Eye : Melted in the Sun, and mix'd with Honey, it takes</w:t>
      </w:r>
      <w:r w:rsidRPr="00327F56">
        <w:br/>
        <w:t xml:space="preserve">away Freckles; and Marks left by the Small-pox. </w:t>
      </w:r>
      <w:r w:rsidRPr="00327F56">
        <w:rPr>
          <w:i/>
          <w:iCs/>
        </w:rPr>
        <w:t>Dale.</w:t>
      </w:r>
    </w:p>
    <w:p w14:paraId="3C2BC0A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ASCIA, </w:t>
      </w:r>
      <w:r w:rsidRPr="00327F56">
        <w:rPr>
          <w:lang w:val="el-GR" w:eastAsia="el-GR" w:bidi="el-GR"/>
        </w:rPr>
        <w:t xml:space="preserve">σκέπαρνος ἤ σκόπαρνον, </w:t>
      </w:r>
      <w:r w:rsidRPr="00327F56">
        <w:t>properly an Ax, or Hatchet,</w:t>
      </w:r>
      <w:r w:rsidRPr="00327F56">
        <w:br/>
        <w:t>but, by a Metaphor, taken from the Figure, used to signify a</w:t>
      </w:r>
      <w:r w:rsidRPr="00327F56">
        <w:br/>
        <w:t xml:space="preserve">fort of simple Bandage, which .is described by </w:t>
      </w:r>
      <w:r w:rsidRPr="00327F56">
        <w:rPr>
          <w:i/>
          <w:iCs/>
        </w:rPr>
        <w:t>Galen, Com.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in Lib. de Art.</w:t>
      </w:r>
      <w:r w:rsidRPr="00327F56">
        <w:t xml:space="preserve"> The </w:t>
      </w:r>
      <w:r w:rsidRPr="00327F56">
        <w:rPr>
          <w:i/>
          <w:iCs/>
        </w:rPr>
        <w:t>Aseia</w:t>
      </w:r>
      <w:r w:rsidRPr="00327F56">
        <w:t xml:space="preserve"> is a sort of Bandage, that declines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littie from the Transverse. And, on </w:t>
      </w:r>
      <w:r w:rsidRPr="00327F56">
        <w:rPr>
          <w:i/>
          <w:iCs/>
          <w:lang w:val="la-Latn" w:eastAsia="la-Latn" w:bidi="la-Latn"/>
        </w:rPr>
        <w:t>Hippocr,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ἐν τῳ κατ' ιητ.</w:t>
      </w:r>
      <w:r w:rsidRPr="00327F56">
        <w:rPr>
          <w:lang w:val="el-GR" w:eastAsia="el-GR" w:bidi="el-GR"/>
        </w:rPr>
        <w:br/>
      </w:r>
      <w:r w:rsidRPr="00327F56">
        <w:t xml:space="preserve">he </w:t>
      </w:r>
      <w:r w:rsidRPr="00327F56">
        <w:rPr>
          <w:lang w:val="la-Latn" w:eastAsia="la-Latn" w:bidi="la-Latn"/>
        </w:rPr>
        <w:t xml:space="preserve">telis </w:t>
      </w:r>
      <w:r w:rsidRPr="00327F56">
        <w:t xml:space="preserve">us, that </w:t>
      </w:r>
      <w:r w:rsidRPr="00327F56">
        <w:rPr>
          <w:i/>
          <w:iCs/>
        </w:rPr>
        <w:t>Hippocrates</w:t>
      </w:r>
      <w:r w:rsidRPr="00327F56">
        <w:t xml:space="preserve"> calis the Bandage which declines</w:t>
      </w:r>
      <w:r w:rsidRPr="00327F56">
        <w:br/>
        <w:t xml:space="preserve">but a little, </w:t>
      </w:r>
      <w:r w:rsidRPr="00327F56">
        <w:rPr>
          <w:i/>
          <w:iCs/>
        </w:rPr>
        <w:t>Aseia,</w:t>
      </w:r>
      <w:r w:rsidRPr="00327F56">
        <w:t xml:space="preserve"> and what considerably, declines, </w:t>
      </w:r>
      <w:r w:rsidRPr="00327F56">
        <w:rPr>
          <w:i/>
          <w:iCs/>
        </w:rPr>
        <w:t>Sime.</w:t>
      </w:r>
      <w:r w:rsidRPr="00327F56">
        <w:t xml:space="preserve"> Now</w:t>
      </w:r>
      <w:r w:rsidRPr="00327F56">
        <w:br/>
      </w:r>
      <w:r w:rsidRPr="00327F56">
        <w:rPr>
          <w:i/>
          <w:iCs/>
        </w:rPr>
        <w:t>an Aseia,</w:t>
      </w:r>
      <w:r w:rsidRPr="00327F56">
        <w:t xml:space="preserve"> he says, in a Carpenter's Tool, which towards its</w:t>
      </w:r>
      <w:r w:rsidRPr="00327F56">
        <w:br/>
        <w:t>Extremity, hy which it cuts the Word, is gentiy incurvated,</w:t>
      </w:r>
      <w:r w:rsidRPr="00327F56">
        <w:br/>
        <w:t xml:space="preserve">and shelves away like a Rock. But </w:t>
      </w:r>
      <w:r w:rsidRPr="00327F56">
        <w:rPr>
          <w:i/>
          <w:iCs/>
        </w:rPr>
        <w:t>Erotian</w:t>
      </w:r>
      <w:r w:rsidRPr="00327F56">
        <w:t xml:space="preserve"> seems to give us</w:t>
      </w:r>
      <w:r w:rsidRPr="00327F56">
        <w:br/>
        <w:t xml:space="preserve">the clearest Idea of it, from </w:t>
      </w:r>
      <w:r w:rsidRPr="00327F56">
        <w:rPr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ἐιςτὸ ἰητρ. </w:t>
      </w:r>
      <w:r w:rsidRPr="00327F56">
        <w:t>as follows; ..</w:t>
      </w:r>
      <w:r w:rsidRPr="00327F56">
        <w:br/>
      </w:r>
      <w:r w:rsidRPr="00327F56">
        <w:rPr>
          <w:lang w:val="el-GR" w:eastAsia="el-GR" w:bidi="el-GR"/>
        </w:rPr>
        <w:t>ἔστι γὰρ ὁ σκέπαρνος, οταν ὁ ἐπιδοσμος ἐμαβάλλων ἀυτὸς ἐαυτῳ,</w:t>
      </w:r>
      <w:r w:rsidRPr="00327F56">
        <w:rPr>
          <w:lang w:val="el-GR" w:eastAsia="el-GR" w:bidi="el-GR"/>
        </w:rPr>
        <w:br/>
        <w:t>καὶ χιαζομενος, κλάσιν τινὰ ποιῆ καὶ γωνίαν, διον οταν ὸρθολοξος ’</w:t>
      </w:r>
      <w:r w:rsidRPr="00327F56">
        <w:rPr>
          <w:lang w:val="el-GR" w:eastAsia="el-GR" w:bidi="el-GR"/>
        </w:rPr>
        <w:br/>
        <w:t xml:space="preserve">ἐπιδεθστ " </w:t>
      </w:r>
      <w:r w:rsidRPr="00327F56">
        <w:t xml:space="preserve">The </w:t>
      </w:r>
      <w:r w:rsidRPr="00327F56">
        <w:rPr>
          <w:i/>
          <w:iCs/>
        </w:rPr>
        <w:t>Aseia</w:t>
      </w:r>
      <w:r w:rsidRPr="00327F56">
        <w:t xml:space="preserve"> is, when the Fillet, aster one Revolu-</w:t>
      </w:r>
      <w:r w:rsidRPr="00327F56">
        <w:br/>
        <w:t xml:space="preserve">An tion, runs into the Figure of the Letter </w:t>
      </w:r>
      <w:r w:rsidRPr="00327F56">
        <w:rPr>
          <w:lang w:val="el-GR" w:eastAsia="el-GR" w:bidi="el-GR"/>
        </w:rPr>
        <w:t xml:space="preserve">χ, </w:t>
      </w:r>
      <w:r w:rsidRPr="00327F56">
        <w:t>. making a</w:t>
      </w:r>
      <w:r w:rsidRPr="00327F56">
        <w:br/>
        <w:t>" Break and Angle, as in the Rectoblique Bandage." This</w:t>
      </w:r>
      <w:r w:rsidRPr="00327F56">
        <w:br/>
        <w:t xml:space="preserve">agrees with that of </w:t>
      </w:r>
      <w:r w:rsidRPr="00327F56">
        <w:rPr>
          <w:i/>
          <w:iCs/>
        </w:rPr>
        <w:t>Hippocrates de Fract.</w:t>
      </w:r>
      <w:r w:rsidRPr="00327F56">
        <w:t xml:space="preserve"> </w:t>
      </w:r>
      <w:r w:rsidRPr="00327F56">
        <w:rPr>
          <w:lang w:val="el-GR" w:eastAsia="el-GR" w:bidi="el-GR"/>
        </w:rPr>
        <w:t>ἐπιδεσίων γάρ ἐστι</w:t>
      </w:r>
      <w:r w:rsidRPr="00327F56">
        <w:rPr>
          <w:lang w:val="el-GR" w:eastAsia="el-GR" w:bidi="el-GR"/>
        </w:rPr>
        <w:br/>
        <w:t xml:space="preserve">ἄυτ» ποικιλωτάτη, καὶ- ,πλείστους μἐν σκεπάρνους ἔχουσα. " </w:t>
      </w:r>
      <w:r w:rsidRPr="00327F56">
        <w:t>This</w:t>
      </w:r>
      <w:r w:rsidRPr="00327F56">
        <w:br/>
      </w:r>
      <w:r w:rsidRPr="00327F56">
        <w:rPr>
          <w:lang w:val="el-GR" w:eastAsia="el-GR" w:bidi="el-GR"/>
        </w:rPr>
        <w:t xml:space="preserve">." </w:t>
      </w:r>
      <w:r w:rsidRPr="00327F56">
        <w:t xml:space="preserve">Bandage has the greatest Variety, and a Multitude of </w:t>
      </w:r>
      <w:r w:rsidRPr="00327F56">
        <w:rPr>
          <w:i/>
          <w:iCs/>
        </w:rPr>
        <w:t>Aseia gi*</w:t>
      </w:r>
      <w:r w:rsidRPr="00327F56">
        <w:rPr>
          <w:i/>
          <w:iCs/>
        </w:rPr>
        <w:br/>
      </w:r>
      <w:r w:rsidRPr="00327F56">
        <w:t xml:space="preserve">and in the same Sense is </w:t>
      </w:r>
      <w:r w:rsidRPr="00327F56">
        <w:rPr>
          <w:lang w:val="el-GR" w:eastAsia="el-GR" w:bidi="el-GR"/>
        </w:rPr>
        <w:t xml:space="preserve">σκεπαρνηδὸν </w:t>
      </w:r>
      <w:r w:rsidRPr="00327F56">
        <w:t xml:space="preserve">used. </w:t>
      </w:r>
      <w:r w:rsidRPr="00327F56">
        <w:rPr>
          <w:i/>
          <w:iCs/>
        </w:rPr>
        <w:t>Libs de Fract.</w:t>
      </w:r>
    </w:p>
    <w:p w14:paraId="758ACD16" w14:textId="77777777" w:rsidR="00327F56" w:rsidRPr="00327F56" w:rsidRDefault="00327F56" w:rsidP="00327F56">
      <w:pPr>
        <w:tabs>
          <w:tab w:val="left" w:pos="5309"/>
        </w:tabs>
        <w:ind w:firstLine="360"/>
      </w:pPr>
      <w:r w:rsidRPr="00327F56">
        <w:t xml:space="preserve">ASCITES, </w:t>
      </w:r>
      <w:r w:rsidRPr="00327F56">
        <w:rPr>
          <w:lang w:val="el-GR" w:eastAsia="el-GR" w:bidi="el-GR"/>
        </w:rPr>
        <w:t xml:space="preserve">ἀσκίτης;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άσκός, </w:t>
      </w:r>
      <w:r w:rsidRPr="00327F56">
        <w:t>a Bottle, because it distends</w:t>
      </w:r>
      <w:r w:rsidRPr="00327F56">
        <w:br/>
        <w:t>the Belly in Form of a Bottle. A Species of Dropsy. . See</w:t>
      </w:r>
      <w:r w:rsidRPr="00327F56">
        <w:br/>
      </w:r>
      <w:r w:rsidRPr="00327F56">
        <w:rPr>
          <w:b/>
          <w:bCs/>
        </w:rPr>
        <w:t>HyDROPs.</w:t>
      </w:r>
      <w:r w:rsidRPr="00327F56">
        <w:rPr>
          <w:b/>
          <w:bCs/>
        </w:rPr>
        <w:tab/>
        <w:t>-</w:t>
      </w:r>
    </w:p>
    <w:p w14:paraId="68EABFF3" w14:textId="77777777" w:rsidR="00327F56" w:rsidRPr="00327F56" w:rsidRDefault="00327F56" w:rsidP="00327F56">
      <w:pPr>
        <w:ind w:firstLine="360"/>
      </w:pPr>
      <w:r w:rsidRPr="00327F56">
        <w:t xml:space="preserve">ASCITICUS, </w:t>
      </w:r>
      <w:r w:rsidRPr="00327F56">
        <w:rPr>
          <w:lang w:val="el-GR" w:eastAsia="el-GR" w:bidi="el-GR"/>
        </w:rPr>
        <w:t xml:space="preserve">ἀσκιτικός, </w:t>
      </w:r>
      <w:r w:rsidRPr="00327F56">
        <w:t xml:space="preserve">one who labours under an </w:t>
      </w:r>
      <w:r w:rsidRPr="00327F56">
        <w:rPr>
          <w:i/>
          <w:iCs/>
        </w:rPr>
        <w:t>Ascites.</w:t>
      </w:r>
    </w:p>
    <w:p w14:paraId="10D2A9F8" w14:textId="77777777" w:rsidR="00327F56" w:rsidRPr="00327F56" w:rsidRDefault="00327F56" w:rsidP="00327F56">
      <w:r w:rsidRPr="00327F56">
        <w:rPr>
          <w:i/>
          <w:iCs/>
        </w:rPr>
        <w:t>Fllancard. mi</w:t>
      </w:r>
    </w:p>
    <w:p w14:paraId="7CCF36A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>ASCLEPIADA.</w:t>
      </w:r>
    </w:p>
    <w:p w14:paraId="3470A146" w14:textId="77777777" w:rsidR="00327F56" w:rsidRPr="00327F56" w:rsidRDefault="00327F56" w:rsidP="00327F56">
      <w:pPr>
        <w:ind w:firstLine="360"/>
      </w:pPr>
      <w:r w:rsidRPr="00327F56">
        <w:t xml:space="preserve">The Descendants of </w:t>
      </w:r>
      <w:r w:rsidRPr="00327F56">
        <w:rPr>
          <w:i/>
          <w:iCs/>
        </w:rPr>
        <w:t>Alseulapius,</w:t>
      </w:r>
      <w:r w:rsidRPr="00327F56">
        <w:t xml:space="preserve"> called </w:t>
      </w:r>
      <w:r w:rsidRPr="00327F56">
        <w:rPr>
          <w:i/>
          <w:iCs/>
          <w:lang w:val="la-Latn" w:eastAsia="la-Latn" w:bidi="la-Latn"/>
        </w:rPr>
        <w:t>Asclepiadae,</w:t>
      </w:r>
      <w:r w:rsidRPr="00327F56">
        <w:rPr>
          <w:lang w:val="la-Latn" w:eastAsia="la-Latn" w:bidi="la-Latn"/>
        </w:rPr>
        <w:t xml:space="preserve"> </w:t>
      </w:r>
      <w:r w:rsidRPr="00327F56">
        <w:t>have been</w:t>
      </w:r>
      <w:r w:rsidRPr="00327F56">
        <w:br/>
        <w:t>said to preserve Medicine in their Family without any Inter-</w:t>
      </w:r>
      <w:r w:rsidRPr="00327F56">
        <w:br/>
        <w:t>ruption; but of this we should have a more distinct and accu-</w:t>
      </w:r>
      <w:r w:rsidRPr="00327F56">
        <w:br/>
        <w:t xml:space="preserve">rate Knowledge, if we had the Writings of </w:t>
      </w:r>
      <w:r w:rsidRPr="00327F56">
        <w:rPr>
          <w:i/>
          <w:iCs/>
        </w:rPr>
        <w:t>Eratosthenes,</w:t>
      </w:r>
      <w:r w:rsidRPr="00327F56">
        <w:rPr>
          <w:i/>
          <w:iCs/>
        </w:rPr>
        <w:br/>
        <w:t xml:space="preserve">Phcrecydes, </w:t>
      </w:r>
      <w:r w:rsidRPr="00327F56">
        <w:rPr>
          <w:i/>
          <w:iCs/>
          <w:lang w:val="la-Latn" w:eastAsia="la-Latn" w:bidi="la-Latn"/>
        </w:rPr>
        <w:t>Apollodorus, Arius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</w:rPr>
        <w:t>Tarsus,</w:t>
      </w:r>
      <w:r w:rsidRPr="00327F56">
        <w:t xml:space="preserve"> and </w:t>
      </w:r>
      <w:r w:rsidRPr="00327F56">
        <w:rPr>
          <w:i/>
          <w:iCs/>
        </w:rPr>
        <w:t>Polyanthus</w:t>
      </w:r>
      <w:r w:rsidRPr="00327F56">
        <w:t xml:space="preserve"> of</w:t>
      </w:r>
      <w:r w:rsidRPr="00327F56">
        <w:br/>
      </w:r>
      <w:r w:rsidRPr="00327F56">
        <w:rPr>
          <w:i/>
          <w:iCs/>
          <w:lang w:val="la-Latn" w:eastAsia="la-Latn" w:bidi="la-Latn"/>
        </w:rPr>
        <w:t>Cyrene,</w:t>
      </w:r>
      <w:r w:rsidRPr="00327F56">
        <w:rPr>
          <w:lang w:val="la-Latn" w:eastAsia="la-Latn" w:bidi="la-Latn"/>
        </w:rPr>
        <w:t xml:space="preserve"> </w:t>
      </w:r>
      <w:r w:rsidRPr="00327F56">
        <w:t>who took care to write the History of these Descen-</w:t>
      </w:r>
      <w:r w:rsidRPr="00327F56">
        <w:br/>
        <w:t xml:space="preserve">dants of </w:t>
      </w:r>
      <w:r w:rsidRPr="00327F56">
        <w:rPr>
          <w:i/>
          <w:iCs/>
        </w:rPr>
        <w:t>AEfculapius</w:t>
      </w:r>
      <w:r w:rsidRPr="00327F56">
        <w:t xml:space="preserve"> ; hut though the Works of these Authors</w:t>
      </w:r>
      <w:r w:rsidRPr="00327F56">
        <w:br/>
        <w:t xml:space="preserve">are lost, yet we have the Names, at least, of some of the </w:t>
      </w:r>
      <w:r w:rsidRPr="00327F56">
        <w:rPr>
          <w:i/>
          <w:iCs/>
          <w:lang w:val="la-Latn" w:eastAsia="la-Latn" w:bidi="la-Latn"/>
        </w:rPr>
        <w:t>Ascle-</w:t>
      </w:r>
      <w:r w:rsidRPr="00327F56">
        <w:rPr>
          <w:i/>
          <w:iCs/>
          <w:lang w:val="la-Latn" w:eastAsia="la-Latn" w:bidi="la-Latn"/>
        </w:rPr>
        <w:br/>
        <w:t>piadae</w:t>
      </w:r>
      <w:r w:rsidRPr="00327F56">
        <w:rPr>
          <w:lang w:val="la-Latn" w:eastAsia="la-Latn" w:bidi="la-Latn"/>
        </w:rPr>
        <w:t xml:space="preserve"> </w:t>
      </w:r>
      <w:r w:rsidRPr="00327F56">
        <w:t>preserved, as appears from- the Catalogue os the Prede-</w:t>
      </w:r>
      <w:r w:rsidRPr="00327F56">
        <w:br/>
        <w:t xml:space="preserve">cessors of </w:t>
      </w:r>
      <w:r w:rsidRPr="00327F56">
        <w:rPr>
          <w:i/>
          <w:iCs/>
        </w:rPr>
        <w:t>Hippocrates,</w:t>
      </w:r>
      <w:r w:rsidRPr="00327F56">
        <w:t xml:space="preserve"> who called hirnsels the Eighteenth De-</w:t>
      </w:r>
      <w:r w:rsidRPr="00327F56">
        <w:br/>
        <w:t xml:space="preserve">scendant of </w:t>
      </w:r>
      <w:r w:rsidRPr="00327F56">
        <w:rPr>
          <w:i/>
          <w:iCs/>
        </w:rPr>
        <w:t>JEseulapius.</w:t>
      </w:r>
      <w:r w:rsidRPr="00327F56">
        <w:t xml:space="preserve"> Now the Genealogy of </w:t>
      </w:r>
      <w:r w:rsidRPr="00327F56">
        <w:rPr>
          <w:i/>
          <w:iCs/>
        </w:rPr>
        <w:t>Hippocrates</w:t>
      </w:r>
      <w:r w:rsidRPr="00327F56">
        <w:rPr>
          <w:i/>
          <w:iCs/>
        </w:rPr>
        <w:br/>
      </w:r>
      <w:r w:rsidRPr="00327F56">
        <w:t>is still entire, and stands thus :</w:t>
      </w:r>
    </w:p>
    <w:p w14:paraId="5FE7D6F7" w14:textId="77777777" w:rsidR="00327F56" w:rsidRPr="00327F56" w:rsidRDefault="00327F56" w:rsidP="00327F56">
      <w:pPr>
        <w:ind w:firstLine="360"/>
      </w:pPr>
      <w:r w:rsidRPr="00327F56">
        <w:t xml:space="preserve">That </w:t>
      </w:r>
      <w:r w:rsidRPr="00327F56">
        <w:rPr>
          <w:i/>
          <w:iCs/>
        </w:rPr>
        <w:t>Hippocrates,</w:t>
      </w:r>
      <w:r w:rsidRPr="00327F56">
        <w:t xml:space="preserve"> whose Writings are handed down to us,</w:t>
      </w:r>
      <w:r w:rsidRPr="00327F56">
        <w:br/>
        <w:t xml:space="preserve">was the Son of </w:t>
      </w:r>
      <w:r w:rsidRPr="00327F56">
        <w:rPr>
          <w:i/>
          <w:iCs/>
        </w:rPr>
        <w:t>Hiraclides,</w:t>
      </w:r>
      <w:r w:rsidRPr="00327F56">
        <w:t xml:space="preserve"> who was the Son of another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>pocrates,</w:t>
      </w:r>
      <w:r w:rsidRPr="00327F56">
        <w:t xml:space="preserve"> the Son of </w:t>
      </w:r>
      <w:r w:rsidRPr="00327F56">
        <w:rPr>
          <w:i/>
          <w:iCs/>
        </w:rPr>
        <w:t>Gnosidicus,</w:t>
      </w:r>
      <w:r w:rsidRPr="00327F56">
        <w:t xml:space="preserve"> the Son of </w:t>
      </w:r>
      <w:r w:rsidRPr="00327F56">
        <w:rPr>
          <w:i/>
          <w:iCs/>
        </w:rPr>
        <w:t>Nehrus,</w:t>
      </w:r>
      <w:r w:rsidRPr="00327F56">
        <w:t xml:space="preserve"> the Son of</w:t>
      </w:r>
      <w:r w:rsidRPr="00327F56">
        <w:br/>
      </w:r>
      <w:r w:rsidRPr="00327F56">
        <w:rPr>
          <w:i/>
          <w:iCs/>
        </w:rPr>
        <w:t>Sostratus</w:t>
      </w:r>
      <w:r w:rsidRPr="00327F56">
        <w:t xml:space="preserve"> the IHd. the Son of </w:t>
      </w:r>
      <w:r w:rsidRPr="00327F56">
        <w:rPr>
          <w:i/>
          <w:iCs/>
        </w:rPr>
        <w:t>Theodore</w:t>
      </w:r>
      <w:r w:rsidRPr="00327F56">
        <w:t xml:space="preserve"> the Second, the Son of</w:t>
      </w:r>
      <w:r w:rsidRPr="00327F56">
        <w:br/>
      </w:r>
      <w:r w:rsidRPr="00327F56">
        <w:rPr>
          <w:i/>
          <w:iCs/>
        </w:rPr>
        <w:t>Cleomytideus</w:t>
      </w:r>
      <w:r w:rsidRPr="00327F56">
        <w:t xml:space="preserve"> the IId. the Son of </w:t>
      </w:r>
      <w:r w:rsidRPr="00327F56">
        <w:rPr>
          <w:i/>
          <w:iCs/>
        </w:rPr>
        <w:t>Cryfamis</w:t>
      </w:r>
      <w:r w:rsidRPr="00327F56">
        <w:t xml:space="preserve"> the IId. rhe Son of</w:t>
      </w:r>
      <w:r w:rsidRPr="00327F56">
        <w:br/>
      </w:r>
      <w:r w:rsidRPr="00327F56">
        <w:rPr>
          <w:i/>
          <w:iCs/>
        </w:rPr>
        <w:t>Sostratus</w:t>
      </w:r>
      <w:r w:rsidRPr="00327F56">
        <w:t xml:space="preserve"> the IId. the Son of </w:t>
      </w:r>
      <w:r w:rsidRPr="00327F56">
        <w:rPr>
          <w:i/>
          <w:iCs/>
        </w:rPr>
        <w:t>Theodore</w:t>
      </w:r>
      <w:r w:rsidRPr="00327F56">
        <w:t xml:space="preserve"> the First, the gon of Cry-</w:t>
      </w:r>
      <w:r w:rsidRPr="00327F56">
        <w:br/>
      </w:r>
      <w:r w:rsidRPr="00327F56">
        <w:rPr>
          <w:i/>
          <w:iCs/>
          <w:lang w:val="la-Latn" w:eastAsia="la-Latn" w:bidi="la-Latn"/>
        </w:rPr>
        <w:t>famis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First, the Son of </w:t>
      </w:r>
      <w:r w:rsidRPr="00327F56">
        <w:rPr>
          <w:i/>
          <w:iCs/>
        </w:rPr>
        <w:t>Cleomytideus</w:t>
      </w:r>
      <w:r w:rsidRPr="00327F56">
        <w:t xml:space="preserve"> the First, the bon of </w:t>
      </w:r>
      <w:r w:rsidRPr="00327F56">
        <w:rPr>
          <w:i/>
          <w:iCs/>
          <w:lang w:val="la-Latn" w:eastAsia="la-Latn" w:bidi="la-Latn"/>
        </w:rPr>
        <w:t>Dar-</w:t>
      </w:r>
      <w:r w:rsidRPr="00327F56">
        <w:rPr>
          <w:i/>
          <w:iCs/>
          <w:lang w:val="la-Latn" w:eastAsia="la-Latn" w:bidi="la-Latn"/>
        </w:rPr>
        <w:br/>
        <w:t>danus,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Son of </w:t>
      </w:r>
      <w:r w:rsidRPr="00327F56">
        <w:rPr>
          <w:i/>
          <w:iCs/>
        </w:rPr>
        <w:t>Sostratus</w:t>
      </w:r>
      <w:r w:rsidRPr="00327F56">
        <w:t xml:space="preserve"> the First, the Son of </w:t>
      </w:r>
      <w:r w:rsidRPr="00327F56">
        <w:rPr>
          <w:i/>
          <w:iCs/>
        </w:rPr>
        <w:t>HoppolOchus,</w:t>
      </w:r>
      <w:r w:rsidRPr="00327F56">
        <w:rPr>
          <w:i/>
          <w:iCs/>
        </w:rPr>
        <w:br/>
      </w:r>
      <w:r w:rsidRPr="00327F56">
        <w:lastRenderedPageBreak/>
        <w:t xml:space="preserve">the Son of </w:t>
      </w:r>
      <w:r w:rsidRPr="00327F56">
        <w:rPr>
          <w:i/>
          <w:iCs/>
          <w:lang w:val="la-Latn" w:eastAsia="la-Latn" w:bidi="la-Latn"/>
        </w:rPr>
        <w:t>Podalirius,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who was the Son of </w:t>
      </w:r>
      <w:r w:rsidRPr="00327F56">
        <w:rPr>
          <w:i/>
          <w:iCs/>
        </w:rPr>
        <w:t>AEs.culapius; Ste-</w:t>
      </w:r>
      <w:r w:rsidRPr="00327F56">
        <w:rPr>
          <w:i/>
          <w:iCs/>
        </w:rPr>
        <w:br/>
        <w:t xml:space="preserve">phanas </w:t>
      </w:r>
      <w:r w:rsidRPr="00327F56">
        <w:rPr>
          <w:i/>
          <w:iCs/>
          <w:lang w:val="la-Latn" w:eastAsia="la-Latn" w:bidi="la-Latn"/>
        </w:rPr>
        <w:t>Byzantinus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ascribes two more Sons to </w:t>
      </w:r>
      <w:r w:rsidRPr="00327F56">
        <w:rPr>
          <w:i/>
          <w:iCs/>
        </w:rPr>
        <w:t>Gnosidicus,</w:t>
      </w:r>
      <w:r w:rsidRPr="00327F56">
        <w:t xml:space="preserve"> be-</w:t>
      </w:r>
      <w:r w:rsidRPr="00327F56">
        <w:br/>
        <w:t xml:space="preserve">sides him already mentioned ; one of whom was called </w:t>
      </w:r>
      <w:r w:rsidRPr="00327F56">
        <w:rPr>
          <w:i/>
          <w:iCs/>
        </w:rPr>
        <w:t>.Emus,</w:t>
      </w:r>
      <w:r w:rsidRPr="00327F56">
        <w:rPr>
          <w:i/>
          <w:iCs/>
        </w:rPr>
        <w:br/>
      </w:r>
      <w:r w:rsidRPr="00327F56">
        <w:t xml:space="preserve">find the other </w:t>
      </w:r>
      <w:r w:rsidRPr="00327F56">
        <w:rPr>
          <w:i/>
          <w:iCs/>
          <w:lang w:val="la-Latn" w:eastAsia="la-Latn" w:bidi="la-Latn"/>
        </w:rPr>
        <w:t xml:space="preserve">Podalirius. </w:t>
      </w:r>
      <w:r w:rsidRPr="00327F56">
        <w:rPr>
          <w:i/>
          <w:iCs/>
        </w:rPr>
        <w:t>Nehrus,</w:t>
      </w:r>
      <w:r w:rsidRPr="00327F56">
        <w:t xml:space="preserve"> the Father </w:t>
      </w:r>
      <w:r w:rsidRPr="00327F56">
        <w:rPr>
          <w:vertAlign w:val="subscript"/>
        </w:rPr>
        <w:t>0</w:t>
      </w:r>
      <w:r w:rsidRPr="00327F56">
        <w:t xml:space="preserve">f </w:t>
      </w:r>
      <w:r w:rsidRPr="00327F56">
        <w:rPr>
          <w:i/>
          <w:iCs/>
        </w:rPr>
        <w:t>Gnosidicus,</w:t>
      </w:r>
      <w:r w:rsidRPr="00327F56">
        <w:rPr>
          <w:i/>
          <w:iCs/>
        </w:rPr>
        <w:br/>
      </w:r>
      <w:r w:rsidRPr="00327F56">
        <w:t xml:space="preserve">had also another Son, whose Name was </w:t>
      </w:r>
      <w:r w:rsidRPr="00327F56">
        <w:rPr>
          <w:i/>
          <w:iCs/>
        </w:rPr>
        <w:t>Chrysus..</w:t>
      </w:r>
    </w:p>
    <w:p w14:paraId="5C2EA815" w14:textId="77777777" w:rsidR="00327F56" w:rsidRPr="00327F56" w:rsidRDefault="00327F56" w:rsidP="00327F56">
      <w:pPr>
        <w:ind w:firstLine="360"/>
      </w:pPr>
      <w:r w:rsidRPr="00327F56">
        <w:t>This Genealogy may possibly he thought sabulous. bus, grant-</w:t>
      </w:r>
      <w:r w:rsidRPr="00327F56">
        <w:br/>
        <w:t>ing that there was some Error, or something of a fictitious Na-</w:t>
      </w:r>
      <w:r w:rsidRPr="00327F56">
        <w:br/>
        <w:t xml:space="preserve">ture, in this Succession, of the </w:t>
      </w:r>
      <w:r w:rsidRPr="00327F56">
        <w:rPr>
          <w:i/>
          <w:iCs/>
          <w:lang w:val="la-Latn" w:eastAsia="la-Latn" w:bidi="la-Latn"/>
        </w:rPr>
        <w:t>Asclepiada,</w:t>
      </w:r>
      <w:r w:rsidRPr="00327F56">
        <w:rPr>
          <w:lang w:val="la-Latn" w:eastAsia="la-Latn" w:bidi="la-Latn"/>
        </w:rPr>
        <w:t xml:space="preserve"> 'tis, </w:t>
      </w:r>
      <w:r w:rsidRPr="00327F56">
        <w:t>at least, certain,</w:t>
      </w:r>
      <w:r w:rsidRPr="00327F56">
        <w:br/>
        <w:t xml:space="preserve">that several Branches of- the </w:t>
      </w:r>
      <w:r w:rsidRPr="00327F56">
        <w:rPr>
          <w:i/>
          <w:iCs/>
        </w:rPr>
        <w:t>jEseulapian</w:t>
      </w:r>
      <w:r w:rsidRPr="00327F56">
        <w:t xml:space="preserve"> Family were known,</w:t>
      </w:r>
      <w:r w:rsidRPr="00327F56">
        <w:br/>
        <w:t xml:space="preserve">besides that of </w:t>
      </w:r>
      <w:r w:rsidRPr="00327F56">
        <w:rPr>
          <w:i/>
          <w:iCs/>
        </w:rPr>
        <w:t>Hippocrates,</w:t>
      </w:r>
      <w:r w:rsidRPr="00327F56">
        <w:t xml:space="preserve"> before his Time; and that the</w:t>
      </w:r>
      <w:r w:rsidRPr="00327F56">
        <w:br/>
        <w:t>particular Branch os it, from which that Physician sprung, was</w:t>
      </w:r>
      <w:r w:rsidRPr="00327F56">
        <w:br/>
        <w:t xml:space="preserve">distinguished by the Name of the </w:t>
      </w:r>
      <w:r w:rsidRPr="00327F56">
        <w:rPr>
          <w:i/>
          <w:iCs/>
          <w:lang w:val="la-Latn" w:eastAsia="la-Latn" w:bidi="la-Latn"/>
        </w:rPr>
        <w:t>Asclepiadae Nebrides,</w:t>
      </w:r>
      <w:r w:rsidRPr="00327F56">
        <w:rPr>
          <w:lang w:val="la-Latn" w:eastAsia="la-Latn" w:bidi="la-Latn"/>
        </w:rPr>
        <w:t xml:space="preserve"> </w:t>
      </w:r>
      <w:r w:rsidRPr="00327F56">
        <w:t>er</w:t>
      </w:r>
      <w:r w:rsidRPr="00327F56">
        <w:br w:type="page"/>
      </w:r>
    </w:p>
    <w:p w14:paraId="04F30C1E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Descendants of </w:t>
      </w:r>
      <w:r w:rsidRPr="00327F56">
        <w:rPr>
          <w:i/>
          <w:iCs/>
        </w:rPr>
        <w:t>Nabrus,</w:t>
      </w:r>
      <w:r w:rsidRPr="00327F56">
        <w:t xml:space="preserve"> who had become particularly </w:t>
      </w:r>
      <w:r w:rsidRPr="00327F56">
        <w:rPr>
          <w:i/>
          <w:iCs/>
        </w:rPr>
        <w:t>far</w:t>
      </w:r>
      <w:r w:rsidRPr="00327F56">
        <w:rPr>
          <w:i/>
          <w:iCs/>
        </w:rPr>
        <w:br/>
      </w:r>
      <w:r w:rsidRPr="00327F56">
        <w:t xml:space="preserve">mous in Physic, and of whore Skill the Priestess of </w:t>
      </w:r>
      <w:r w:rsidRPr="00327F56">
        <w:rPr>
          <w:i/>
          <w:iCs/>
        </w:rPr>
        <w:t>Apollo</w:t>
      </w:r>
      <w:r w:rsidRPr="00327F56">
        <w:t xml:space="preserve"> had,</w:t>
      </w:r>
      <w:r w:rsidRPr="00327F56">
        <w:br/>
        <w:t xml:space="preserve">in one of her Responses, given a very great Character, as </w:t>
      </w:r>
      <w:r w:rsidRPr="00327F56">
        <w:rPr>
          <w:i/>
          <w:iCs/>
          <w:lang w:val="la-Latn" w:eastAsia="la-Latn" w:bidi="la-Latn"/>
        </w:rPr>
        <w:t>Sa-</w:t>
      </w:r>
      <w:r w:rsidRPr="00327F56">
        <w:rPr>
          <w:i/>
          <w:iCs/>
          <w:lang w:val="la-Latn" w:eastAsia="la-Latn" w:bidi="la-Latn"/>
        </w:rPr>
        <w:br/>
        <w:t>phenus Byzantinus</w:t>
      </w:r>
      <w:r w:rsidRPr="00327F56">
        <w:rPr>
          <w:lang w:val="la-Latn" w:eastAsia="la-Latn" w:bidi="la-Latn"/>
        </w:rPr>
        <w:t xml:space="preserve"> </w:t>
      </w:r>
      <w:r w:rsidRPr="00327F56">
        <w:t>observes.-</w:t>
      </w:r>
    </w:p>
    <w:p w14:paraId="7B24903E" w14:textId="77777777" w:rsidR="00327F56" w:rsidRPr="00327F56" w:rsidRDefault="00327F56" w:rsidP="00327F56">
      <w:pPr>
        <w:ind w:firstLine="360"/>
      </w:pPr>
      <w:r w:rsidRPr="00327F56">
        <w:t xml:space="preserve">There were still more Branches of the </w:t>
      </w:r>
      <w:r w:rsidRPr="00327F56">
        <w:rPr>
          <w:i/>
          <w:iCs/>
        </w:rPr>
        <w:t>Aselepiada</w:t>
      </w:r>
      <w:r w:rsidRPr="00327F56">
        <w:t xml:space="preserve"> spread up</w:t>
      </w:r>
      <w:r w:rsidRPr="00327F56">
        <w:br/>
        <w:t>and down in different Parts, and they bad even established three</w:t>
      </w:r>
      <w:r w:rsidRPr="00327F56">
        <w:br/>
        <w:t xml:space="preserve">famous Schools, one at </w:t>
      </w:r>
      <w:r w:rsidRPr="00327F56">
        <w:rPr>
          <w:i/>
          <w:iCs/>
        </w:rPr>
        <w:t>Rhodes,</w:t>
      </w:r>
      <w:r w:rsidRPr="00327F56">
        <w:t xml:space="preserve"> which failed first by the Ex-,</w:t>
      </w:r>
      <w:r w:rsidRPr="00327F56">
        <w:br/>
        <w:t xml:space="preserve">tinction of that Branch of the Successors' of </w:t>
      </w:r>
      <w:r w:rsidRPr="00327F56">
        <w:rPr>
          <w:i/>
          <w:iCs/>
        </w:rPr>
        <w:t>Aesculapius</w:t>
      </w:r>
      <w:r w:rsidRPr="00327F56">
        <w:t>; and</w:t>
      </w:r>
      <w:r w:rsidRPr="00327F56">
        <w:br/>
        <w:t xml:space="preserve">this probably happened, long before the Days of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 xml:space="preserve">since he makes no Mention of it, as he does of that of </w:t>
      </w:r>
      <w:r w:rsidRPr="00327F56">
        <w:rPr>
          <w:i/>
          <w:iCs/>
        </w:rPr>
        <w:t>Cnidas,</w:t>
      </w:r>
      <w:r w:rsidRPr="00327F56">
        <w:rPr>
          <w:i/>
          <w:iCs/>
        </w:rPr>
        <w:br/>
      </w:r>
      <w:r w:rsidRPr="00327F56">
        <w:t xml:space="preserve">which was rhe Third, and that of </w:t>
      </w:r>
      <w:r w:rsidRPr="00327F56">
        <w:rPr>
          <w:i/>
          <w:iCs/>
        </w:rPr>
        <w:t>Cos,</w:t>
      </w:r>
      <w:r w:rsidRPr="00327F56">
        <w:t xml:space="preserve"> which was ‘the Second.</w:t>
      </w:r>
      <w:r w:rsidRPr="00327F56">
        <w:br/>
        <w:t>These two last flourished .at the same Time with the School of</w:t>
      </w:r>
      <w:r w:rsidRPr="00327F56">
        <w:br/>
      </w:r>
      <w:r w:rsidRPr="00327F56">
        <w:rPr>
          <w:i/>
          <w:iCs/>
        </w:rPr>
        <w:t>Italy, of</w:t>
      </w:r>
      <w:r w:rsidRPr="00327F56">
        <w:t xml:space="preserve"> which were </w:t>
      </w:r>
      <w:r w:rsidRPr="00327F56">
        <w:rPr>
          <w:i/>
          <w:iCs/>
        </w:rPr>
        <w:t>Pythagoras, Empedocles,</w:t>
      </w:r>
      <w:r w:rsidRPr="00327F56">
        <w:t xml:space="preserve"> and other Phi-</w:t>
      </w:r>
      <w:r w:rsidRPr="00327F56">
        <w:br/>
        <w:t>Josephers, who cultivated Physic, though at the same time the</w:t>
      </w:r>
      <w:r w:rsidRPr="00327F56">
        <w:br/>
      </w:r>
      <w:r w:rsidRPr="00327F56">
        <w:rPr>
          <w:i/>
          <w:iCs/>
        </w:rPr>
        <w:t>Greek</w:t>
      </w:r>
      <w:r w:rsidRPr="00327F56">
        <w:t xml:space="preserve"> Schools were much more antient. As these were the only</w:t>
      </w:r>
      <w:r w:rsidRPr="00327F56">
        <w:br/>
        <w:t>three Schools which made any Noise, so they hed a mutual</w:t>
      </w:r>
      <w:r w:rsidRPr="00327F56">
        <w:br/>
        <w:t>Emulation, and were for ever contending for the greatest Im-</w:t>
      </w:r>
      <w:r w:rsidRPr="00327F56">
        <w:br/>
        <w:t xml:space="preserve">provements in Physic. </w:t>
      </w:r>
      <w:r w:rsidRPr="00327F56">
        <w:rPr>
          <w:i/>
          <w:iCs/>
        </w:rPr>
        <w:t>Galen,</w:t>
      </w:r>
      <w:r w:rsidRPr="00327F56">
        <w:t xml:space="preserve"> however, gives the Preference</w:t>
      </w:r>
      <w:r w:rsidRPr="00327F56">
        <w:br/>
        <w:t xml:space="preserve">to that at </w:t>
      </w:r>
      <w:r w:rsidRPr="00327F56">
        <w:rPr>
          <w:i/>
          <w:iCs/>
        </w:rPr>
        <w:t>Cos,</w:t>
      </w:r>
      <w:r w:rsidRPr="00327F56">
        <w:t xml:space="preserve"> as having produced the greatest Number of fa-</w:t>
      </w:r>
      <w:r w:rsidRPr="00327F56">
        <w:br/>
        <w:t xml:space="preserve">mous Difciplcs, among whom was </w:t>
      </w:r>
      <w:r w:rsidRPr="00327F56">
        <w:rPr>
          <w:i/>
          <w:iCs/>
        </w:rPr>
        <w:t>Hippocrates.</w:t>
      </w:r>
      <w:r w:rsidRPr="00327F56">
        <w:t xml:space="preserve"> That of </w:t>
      </w:r>
      <w:r w:rsidRPr="00327F56">
        <w:rPr>
          <w:i/>
          <w:iCs/>
          <w:lang w:val="la-Latn" w:eastAsia="la-Latn" w:bidi="la-Latn"/>
        </w:rPr>
        <w:t>Cal-</w:t>
      </w:r>
      <w:r w:rsidRPr="00327F56">
        <w:rPr>
          <w:i/>
          <w:iCs/>
          <w:lang w:val="la-Latn" w:eastAsia="la-Latn" w:bidi="la-Latn"/>
        </w:rPr>
        <w:br/>
        <w:t xml:space="preserve">dos </w:t>
      </w:r>
      <w:r w:rsidRPr="00327F56">
        <w:rPr>
          <w:i/>
          <w:iCs/>
        </w:rPr>
        <w:t>was</w:t>
      </w:r>
      <w:r w:rsidRPr="00327F56">
        <w:t xml:space="preserve"> ranked in the second Place, and that of </w:t>
      </w:r>
      <w:r w:rsidRPr="00327F56">
        <w:rPr>
          <w:i/>
          <w:iCs/>
        </w:rPr>
        <w:t>Italy</w:t>
      </w:r>
      <w:r w:rsidRPr="00327F56">
        <w:t xml:space="preserve"> in the</w:t>
      </w:r>
      <w:r w:rsidRPr="00327F56">
        <w:br/>
        <w:t>third. .</w:t>
      </w:r>
    </w:p>
    <w:p w14:paraId="44BEA75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- Hcrodolus'lib.</w:t>
      </w:r>
      <w:r w:rsidRPr="00327F56">
        <w:t xml:space="preserve"> I. also speaksofa School ofPhysicians at </w:t>
      </w:r>
      <w:r w:rsidRPr="00327F56">
        <w:rPr>
          <w:i/>
          <w:iCs/>
          <w:lang w:val="la-Latn" w:eastAsia="la-Latn" w:bidi="la-Latn"/>
        </w:rPr>
        <w:t>Cyrene,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where </w:t>
      </w:r>
      <w:r w:rsidRPr="00327F56">
        <w:rPr>
          <w:i/>
          <w:iCs/>
        </w:rPr>
        <w:t>Aiseulapius</w:t>
      </w:r>
      <w:r w:rsidRPr="00327F56">
        <w:t xml:space="preserve"> had a Temple, in which the Service was dif-</w:t>
      </w:r>
      <w:r w:rsidRPr="00327F56">
        <w:br/>
        <w:t xml:space="preserve">ferent from that practis’d in </w:t>
      </w:r>
      <w:r w:rsidRPr="00327F56">
        <w:rPr>
          <w:i/>
          <w:iCs/>
        </w:rPr>
        <w:t>Greece.,</w:t>
      </w:r>
      <w:r w:rsidRPr="00327F56">
        <w:t xml:space="preserve"> which may fay a Founda-</w:t>
      </w:r>
      <w:r w:rsidRPr="00327F56">
        <w:br/>
        <w:t>tion for suspecting, that in that Nation there might have been</w:t>
      </w:r>
      <w:r w:rsidRPr="00327F56">
        <w:br/>
      </w:r>
      <w:r w:rsidRPr="00327F56">
        <w:rPr>
          <w:i/>
          <w:iCs/>
          <w:lang w:val="la-Latn" w:eastAsia="la-Latn" w:bidi="la-Latn"/>
        </w:rPr>
        <w:t>Asclepiadae,</w:t>
      </w:r>
      <w:r w:rsidRPr="00327F56">
        <w:rPr>
          <w:lang w:val="la-Latn" w:eastAsia="la-Latn" w:bidi="la-Latn"/>
        </w:rPr>
        <w:t xml:space="preserve"> </w:t>
      </w:r>
      <w:r w:rsidRPr="00327F56">
        <w:t>of a different Sort from the others.</w:t>
      </w:r>
    </w:p>
    <w:p w14:paraId="61258D97" w14:textId="77777777" w:rsidR="00327F56" w:rsidRPr="00327F56" w:rsidRDefault="00327F56" w:rsidP="00327F56">
      <w:pPr>
        <w:ind w:firstLine="360"/>
      </w:pPr>
      <w:r w:rsidRPr="00327F56">
        <w:t>The same Historian in the above-quoted Book allo mentions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 xml:space="preserve">Medicinal School at </w:t>
      </w:r>
      <w:r w:rsidRPr="00327F56">
        <w:rPr>
          <w:i/>
          <w:iCs/>
        </w:rPr>
        <w:t>Crotena,</w:t>
      </w:r>
      <w:r w:rsidRPr="00327F56">
        <w:t xml:space="preserve"> the. native Country of </w:t>
      </w:r>
      <w:r w:rsidRPr="00327F56">
        <w:rPr>
          <w:i/>
          <w:iCs/>
        </w:rPr>
        <w:t>Demo-</w:t>
      </w:r>
      <w:r w:rsidRPr="00327F56">
        <w:rPr>
          <w:i/>
          <w:iCs/>
        </w:rPr>
        <w:br/>
        <w:t>cedes</w:t>
      </w:r>
      <w:r w:rsidRPr="00327F56">
        <w:t xml:space="preserve"> the famous Physician, who was contemporary with </w:t>
      </w:r>
      <w:r w:rsidRPr="00327F56">
        <w:rPr>
          <w:i/>
          <w:iCs/>
        </w:rPr>
        <w:t>Pytha-</w:t>
      </w:r>
      <w:r w:rsidRPr="00327F56">
        <w:rPr>
          <w:i/>
          <w:iCs/>
        </w:rPr>
        <w:br/>
        <w:t xml:space="preserve">- </w:t>
      </w:r>
      <w:r w:rsidRPr="00327F56">
        <w:rPr>
          <w:i/>
          <w:iCs/>
          <w:lang w:val="la-Latn" w:eastAsia="la-Latn" w:bidi="la-Latn"/>
        </w:rPr>
        <w:t>guras.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This Physician, according to </w:t>
      </w:r>
      <w:r w:rsidRPr="00327F56">
        <w:rPr>
          <w:i/>
          <w:iCs/>
        </w:rPr>
        <w:t>Herodotus,</w:t>
      </w:r>
      <w:r w:rsidRPr="00327F56">
        <w:t xml:space="preserve"> being banish’d</w:t>
      </w:r>
      <w:r w:rsidRPr="00327F56">
        <w:br/>
        <w:t xml:space="preserve">hy the Crueltyof his Father </w:t>
      </w:r>
      <w:r w:rsidRPr="00327F56">
        <w:rPr>
          <w:i/>
          <w:iCs/>
        </w:rPr>
        <w:t>Calliplam,</w:t>
      </w:r>
      <w:r w:rsidRPr="00327F56">
        <w:t xml:space="preserve"> arriv’d first at </w:t>
      </w:r>
      <w:r w:rsidRPr="00327F56">
        <w:rPr>
          <w:i/>
          <w:iCs/>
        </w:rPr>
        <w:t>Algina,</w:t>
      </w:r>
      <w:r w:rsidRPr="00327F56">
        <w:rPr>
          <w:i/>
          <w:iCs/>
        </w:rPr>
        <w:br/>
      </w:r>
      <w:r w:rsidRPr="00327F56">
        <w:t xml:space="preserve">and afterwards at </w:t>
      </w:r>
      <w:r w:rsidRPr="00327F56">
        <w:rPr>
          <w:i/>
          <w:iCs/>
        </w:rPr>
        <w:t>Athens,</w:t>
      </w:r>
      <w:r w:rsidRPr="00327F56">
        <w:t xml:space="preserve"> where he was had in great Esteem.</w:t>
      </w:r>
      <w:r w:rsidRPr="00327F56">
        <w:br/>
        <w:t xml:space="preserve">From thence be went to </w:t>
      </w:r>
      <w:r w:rsidRPr="00327F56">
        <w:rPr>
          <w:i/>
          <w:iCs/>
        </w:rPr>
        <w:t>Samos,</w:t>
      </w:r>
      <w:r w:rsidRPr="00327F56">
        <w:t xml:space="preserve"> where be had an Opportunity</w:t>
      </w:r>
      <w:r w:rsidRPr="00327F56">
        <w:br/>
        <w:t xml:space="preserve">of attending </w:t>
      </w:r>
      <w:r w:rsidRPr="00327F56">
        <w:rPr>
          <w:i/>
          <w:iCs/>
          <w:lang w:val="la-Latn" w:eastAsia="la-Latn" w:bidi="la-Latn"/>
        </w:rPr>
        <w:t>Polycrates</w:t>
      </w:r>
      <w:r w:rsidRPr="00327F56">
        <w:rPr>
          <w:lang w:val="la-Latn" w:eastAsia="la-Latn" w:bidi="la-Latn"/>
        </w:rPr>
        <w:t xml:space="preserve"> </w:t>
      </w:r>
      <w:r w:rsidRPr="00327F56">
        <w:t>King of that Ifland,- and the good For-</w:t>
      </w:r>
      <w:r w:rsidRPr="00327F56">
        <w:br/>
        <w:t>tune to cure him of a very terrible Disorder, for which he re-</w:t>
      </w:r>
      <w:r w:rsidRPr="00327F56">
        <w:br/>
        <w:t xml:space="preserve">ceiv’d two Talents </w:t>
      </w:r>
      <w:r w:rsidRPr="00327F56">
        <w:rPr>
          <w:i/>
          <w:iCs/>
        </w:rPr>
        <w:t>of</w:t>
      </w:r>
      <w:r w:rsidRPr="00327F56">
        <w:t xml:space="preserve"> Gold. Some time after, being taken</w:t>
      </w:r>
      <w:r w:rsidRPr="00327F56">
        <w:br/>
        <w:t xml:space="preserve">Prisoner by the </w:t>
      </w:r>
      <w:r w:rsidRPr="00327F56">
        <w:rPr>
          <w:i/>
          <w:iCs/>
          <w:lang w:val="la-Latn" w:eastAsia="la-Latn" w:bidi="la-Latn"/>
        </w:rPr>
        <w:t>Perstans,</w:t>
      </w:r>
      <w:r w:rsidRPr="00327F56">
        <w:rPr>
          <w:lang w:val="la-Latn" w:eastAsia="la-Latn" w:bidi="la-Latn"/>
        </w:rPr>
        <w:t xml:space="preserve"> </w:t>
      </w:r>
      <w:r w:rsidRPr="00327F56">
        <w:t>he concealed his Profession, but was</w:t>
      </w:r>
      <w:r w:rsidRPr="00327F56">
        <w:br/>
        <w:t>at last discover’d, and compil’d to employ his Skill for the</w:t>
      </w:r>
      <w:r w:rsidRPr="00327F56">
        <w:br/>
        <w:t xml:space="preserve">Relief of </w:t>
      </w:r>
      <w:r w:rsidRPr="00327F56">
        <w:rPr>
          <w:i/>
          <w:iCs/>
        </w:rPr>
        <w:t>Darius,</w:t>
      </w:r>
      <w:r w:rsidRPr="00327F56">
        <w:t xml:space="preserve"> who was rack’d with Pain in Consequence of,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 xml:space="preserve">Disiocation of one of his </w:t>
      </w:r>
      <w:r w:rsidRPr="00327F56">
        <w:rPr>
          <w:i/>
          <w:iCs/>
        </w:rPr>
        <w:t>Ancles.</w:t>
      </w:r>
      <w:r w:rsidRPr="00327F56">
        <w:t xml:space="preserve"> He had also for .his Patient</w:t>
      </w:r>
      <w:r w:rsidRPr="00327F56">
        <w:br/>
        <w:t xml:space="preserve">Queen </w:t>
      </w:r>
      <w:r w:rsidRPr="00327F56">
        <w:rPr>
          <w:i/>
          <w:iCs/>
        </w:rPr>
        <w:t>Atsssca,</w:t>
      </w:r>
      <w:r w:rsidRPr="00327F56">
        <w:t xml:space="preserve"> Wife to the same King, for a Cancer in her</w:t>
      </w:r>
      <w:r w:rsidRPr="00327F56">
        <w:br/>
        <w:t>.Breast. The Historian adds, that having heen successful in</w:t>
      </w:r>
      <w:r w:rsidRPr="00327F56">
        <w:br/>
        <w:t xml:space="preserve">both these Cures, </w:t>
      </w:r>
      <w:r w:rsidRPr="00327F56">
        <w:rPr>
          <w:i/>
          <w:iCs/>
        </w:rPr>
        <w:t>Democedes</w:t>
      </w:r>
      <w:r w:rsidRPr="00327F56">
        <w:t xml:space="preserve"> receiv’d very rich Presents, and</w:t>
      </w:r>
      <w:r w:rsidRPr="00327F56">
        <w:br/>
        <w:t>acquir’d fo great a Share of the King’s Favour, that he was</w:t>
      </w:r>
      <w:r w:rsidRPr="00327F56">
        <w:br/>
        <w:t>invited to eat at his own Table. But finding an Opportunity</w:t>
      </w:r>
      <w:r w:rsidRPr="00327F56">
        <w:br/>
        <w:t xml:space="preserve">- of returning into </w:t>
      </w:r>
      <w:r w:rsidRPr="00327F56">
        <w:rPr>
          <w:i/>
          <w:iCs/>
        </w:rPr>
        <w:t>Greece,</w:t>
      </w:r>
      <w:r w:rsidRPr="00327F56">
        <w:t xml:space="preserve"> on account of a Promise he bad made</w:t>
      </w:r>
      <w:r w:rsidRPr="00327F56">
        <w:br/>
        <w:t>to act in Quality of a Spy, he remained in it altogether, de-</w:t>
      </w:r>
      <w:r w:rsidRPr="00327F56">
        <w:br/>
        <w:t xml:space="preserve">spising all the Honours they hed paid him in </w:t>
      </w:r>
      <w:r w:rsidRPr="00327F56">
        <w:rPr>
          <w:i/>
          <w:iCs/>
          <w:lang w:val="la-Latn" w:eastAsia="la-Latn" w:bidi="la-Latn"/>
        </w:rPr>
        <w:t>Persta,</w:t>
      </w:r>
      <w:r w:rsidRPr="00327F56">
        <w:rPr>
          <w:lang w:val="la-Latn" w:eastAsia="la-Latn" w:bidi="la-Latn"/>
        </w:rPr>
        <w:t xml:space="preserve"> </w:t>
      </w:r>
      <w:r w:rsidRPr="00327F56">
        <w:t>and laugh-</w:t>
      </w:r>
      <w:r w:rsidRPr="00327F56">
        <w:br/>
        <w:t>ing at thofe who hed given him a Commission to hetray his</w:t>
      </w:r>
      <w:r w:rsidRPr="00327F56">
        <w:br/>
        <w:t>native Country. He was afterwards marry of to a Daughter of</w:t>
      </w:r>
      <w:r w:rsidRPr="00327F56">
        <w:br/>
        <w:t xml:space="preserve">the famous </w:t>
      </w:r>
      <w:r w:rsidRPr="00327F56">
        <w:rPr>
          <w:i/>
          <w:iCs/>
        </w:rPr>
        <w:t>Mile</w:t>
      </w:r>
      <w:r w:rsidRPr="00327F56">
        <w:t xml:space="preserve"> his Countryman.</w:t>
      </w:r>
    </w:p>
    <w:p w14:paraId="78B5B869" w14:textId="77777777" w:rsidR="00327F56" w:rsidRPr="00327F56" w:rsidRDefault="00327F56" w:rsidP="00327F56">
      <w:pPr>
        <w:ind w:firstLine="360"/>
      </w:pPr>
      <w:r w:rsidRPr="00327F56">
        <w:t>We know no other memorable Circumstances relating to</w:t>
      </w:r>
      <w:r w:rsidRPr="00327F56">
        <w:br/>
        <w:t xml:space="preserve">the Physic of </w:t>
      </w:r>
      <w:r w:rsidRPr="00327F56">
        <w:rPr>
          <w:i/>
          <w:iCs/>
        </w:rPr>
        <w:t>Dernccedes,</w:t>
      </w:r>
      <w:r w:rsidRPr="00327F56">
        <w:t xml:space="preserve"> or that of the other Physicians of </w:t>
      </w:r>
      <w:r w:rsidRPr="00327F56">
        <w:rPr>
          <w:i/>
          <w:iCs/>
          <w:lang w:val="la-Latn" w:eastAsia="la-Latn" w:bidi="la-Latn"/>
        </w:rPr>
        <w:t>Cro-</w:t>
      </w:r>
      <w:r w:rsidRPr="00327F56">
        <w:rPr>
          <w:i/>
          <w:iCs/>
          <w:lang w:val="la-Latn" w:eastAsia="la-Latn" w:bidi="la-Latn"/>
        </w:rPr>
        <w:br/>
        <w:t xml:space="preserve">tona </w:t>
      </w:r>
      <w:r w:rsidRPr="00327F56">
        <w:rPr>
          <w:i/>
          <w:iCs/>
        </w:rPr>
        <w:t>:</w:t>
      </w:r>
      <w:r w:rsidRPr="00327F56">
        <w:t xml:space="preserve"> Neither heve we any thing of Importance to fay con-</w:t>
      </w:r>
      <w:r w:rsidRPr="00327F56">
        <w:br/>
        <w:t xml:space="preserve">cerning the School of </w:t>
      </w:r>
      <w:r w:rsidRPr="00327F56">
        <w:rPr>
          <w:i/>
          <w:iCs/>
        </w:rPr>
        <w:t>Rhodes.</w:t>
      </w:r>
      <w:r w:rsidRPr="00327F56">
        <w:t xml:space="preserve"> As for that of </w:t>
      </w:r>
      <w:r w:rsidRPr="00327F56">
        <w:rPr>
          <w:i/>
          <w:iCs/>
        </w:rPr>
        <w:t>Italy,</w:t>
      </w:r>
      <w:r w:rsidRPr="00327F56">
        <w:t xml:space="preserve"> ’tis post</w:t>
      </w:r>
      <w:r w:rsidRPr="00327F56">
        <w:br/>
        <w:t xml:space="preserve">stole </w:t>
      </w:r>
      <w:r w:rsidRPr="00327F56">
        <w:rPr>
          <w:i/>
          <w:iCs/>
        </w:rPr>
        <w:t>Polycletes</w:t>
      </w:r>
      <w:r w:rsidRPr="00327F56">
        <w:t xml:space="preserve"> might helong to it, since he was Physician to</w:t>
      </w:r>
      <w:r w:rsidRPr="00327F56">
        <w:br/>
      </w:r>
      <w:r w:rsidRPr="00327F56">
        <w:rPr>
          <w:i/>
          <w:iCs/>
          <w:lang w:val="la-Latn" w:eastAsia="la-Latn" w:bidi="la-Latn"/>
        </w:rPr>
        <w:t>Phalaris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Tyrant of </w:t>
      </w:r>
      <w:r w:rsidRPr="00327F56">
        <w:rPr>
          <w:i/>
          <w:iCs/>
        </w:rPr>
        <w:t>Agrigentum,</w:t>
      </w:r>
      <w:r w:rsidRPr="00327F56">
        <w:t xml:space="preserve"> the Town of </w:t>
      </w:r>
      <w:r w:rsidRPr="00327F56">
        <w:rPr>
          <w:i/>
          <w:iCs/>
        </w:rPr>
        <w:t>Sicily, in</w:t>
      </w:r>
      <w:r w:rsidRPr="00327F56">
        <w:rPr>
          <w:i/>
          <w:iCs/>
        </w:rPr>
        <w:br/>
      </w:r>
      <w:r w:rsidRPr="00327F56">
        <w:t>which that School was. - -</w:t>
      </w:r>
    </w:p>
    <w:p w14:paraId="6E709D30" w14:textId="77777777" w:rsidR="00327F56" w:rsidRPr="00327F56" w:rsidRDefault="00327F56" w:rsidP="00327F56">
      <w:pPr>
        <w:ind w:firstLine="360"/>
      </w:pPr>
      <w:r w:rsidRPr="00327F56">
        <w:t>We may judge of the Method follow’d in the School of</w:t>
      </w:r>
      <w:r w:rsidRPr="00327F56">
        <w:br/>
      </w:r>
      <w:r w:rsidRPr="00327F56">
        <w:rPr>
          <w:i/>
          <w:iCs/>
        </w:rPr>
        <w:t>.Cnidas,</w:t>
      </w:r>
      <w:r w:rsidRPr="00327F56">
        <w:t xml:space="preserve"> by </w:t>
      </w:r>
      <w:r w:rsidRPr="00327F56">
        <w:rPr>
          <w:lang w:val="la-Latn" w:eastAsia="la-Latn" w:bidi="la-Latn"/>
        </w:rPr>
        <w:t xml:space="preserve">forne </w:t>
      </w:r>
      <w:r w:rsidRPr="00327F56">
        <w:t xml:space="preserve">Hints of </w:t>
      </w:r>
      <w:r w:rsidRPr="00327F56">
        <w:rPr>
          <w:i/>
          <w:iCs/>
        </w:rPr>
        <w:t>Hippocrates</w:t>
      </w:r>
      <w:r w:rsidRPr="00327F56">
        <w:t xml:space="preserve"> relating to thet Affair.</w:t>
      </w:r>
    </w:p>
    <w:p w14:paraId="714B1CD1" w14:textId="77777777" w:rsidR="00327F56" w:rsidRPr="00327F56" w:rsidRDefault="00327F56" w:rsidP="00327F56">
      <w:pPr>
        <w:ind w:left="360" w:hanging="360"/>
      </w:pPr>
      <w:r w:rsidRPr="00327F56">
        <w:t xml:space="preserve">* “ Those, fays he, </w:t>
      </w:r>
      <w:r w:rsidRPr="00327F56">
        <w:rPr>
          <w:i/>
          <w:iCs/>
        </w:rPr>
        <w:t xml:space="preserve">[De </w:t>
      </w:r>
      <w:r w:rsidRPr="00327F56">
        <w:rPr>
          <w:i/>
          <w:iCs/>
          <w:lang w:val="la-Latn" w:eastAsia="la-Latn" w:bidi="la-Latn"/>
        </w:rPr>
        <w:t xml:space="preserve">Ratione Victus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 xml:space="preserve">Acutis, </w:t>
      </w:r>
      <w:r w:rsidRPr="00327F56">
        <w:rPr>
          <w:i/>
          <w:iCs/>
        </w:rPr>
        <w:t>Lib.</w:t>
      </w:r>
      <w:r w:rsidRPr="00327F56">
        <w:t xml:space="preserve"> I.] who</w:t>
      </w:r>
      <w:r w:rsidRPr="00327F56">
        <w:br/>
        <w:t xml:space="preserve">"" have compiled the </w:t>
      </w:r>
      <w:r w:rsidRPr="00327F56">
        <w:rPr>
          <w:i/>
          <w:iCs/>
        </w:rPr>
        <w:t>Cnidian Sentences,</w:t>
      </w:r>
      <w:r w:rsidRPr="00327F56">
        <w:t xml:space="preserve"> have very well de-</w:t>
      </w:r>
      <w:r w:rsidRPr="00327F56">
        <w:br/>
        <w:t xml:space="preserve">.“ fcrrbed whet Patients suffer under every </w:t>
      </w:r>
      <w:r w:rsidRPr="00327F56">
        <w:rPr>
          <w:lang w:val="la-Latn" w:eastAsia="la-Latn" w:bidi="la-Latn"/>
        </w:rPr>
        <w:t xml:space="preserve">Diseafe </w:t>
      </w:r>
      <w:r w:rsidRPr="00327F56">
        <w:t>; how fome</w:t>
      </w:r>
      <w:r w:rsidRPr="00327F56">
        <w:br/>
        <w:t>" Symptoms of their Disorders happen ; and,tio a word, all</w:t>
      </w:r>
      <w:r w:rsidRPr="00327F56">
        <w:br/>
        <w:t xml:space="preserve">“ that any Perron ignorant of Physic could write, </w:t>
      </w:r>
      <w:r w:rsidRPr="00327F56">
        <w:rPr>
          <w:i/>
          <w:iCs/>
        </w:rPr>
        <w:t>after in-</w:t>
      </w:r>
    </w:p>
    <w:p w14:paraId="699D6ACB" w14:textId="77777777" w:rsidR="00327F56" w:rsidRPr="00327F56" w:rsidRDefault="00327F56" w:rsidP="00327F56">
      <w:pPr>
        <w:ind w:firstLine="360"/>
      </w:pPr>
      <w:r w:rsidRPr="00327F56">
        <w:t>quiring of Patients what their several Ailments were., hut</w:t>
      </w:r>
      <w:r w:rsidRPr="00327F56">
        <w:br/>
        <w:t>“ they heve forgot most of whet a Physician ought to know,</w:t>
      </w:r>
      <w:r w:rsidRPr="00327F56">
        <w:br/>
        <w:t xml:space="preserve">*" without hearing the Report of the </w:t>
      </w:r>
      <w:r w:rsidRPr="00327F56">
        <w:rPr>
          <w:lang w:val="la-Latn" w:eastAsia="la-Latn" w:bidi="la-Latn"/>
        </w:rPr>
        <w:t xml:space="preserve">Parient </w:t>
      </w:r>
      <w:r w:rsidRPr="00327F56">
        <w:t>”</w:t>
      </w:r>
    </w:p>
    <w:p w14:paraId="5716EB1A" w14:textId="77777777" w:rsidR="00327F56" w:rsidRPr="00327F56" w:rsidRDefault="00327F56" w:rsidP="00327F56">
      <w:pPr>
        <w:ind w:firstLine="360"/>
      </w:pPr>
      <w:r w:rsidRPr="00327F56">
        <w:t xml:space="preserve">The same Author besides observes, thet the </w:t>
      </w:r>
      <w:r w:rsidRPr="00327F56">
        <w:rPr>
          <w:i/>
          <w:iCs/>
        </w:rPr>
        <w:t>Cnidians</w:t>
      </w:r>
      <w:r w:rsidRPr="00327F56">
        <w:t xml:space="preserve"> used</w:t>
      </w:r>
      <w:r w:rsidRPr="00327F56">
        <w:br/>
        <w:t xml:space="preserve">very few Medicines; for </w:t>
      </w:r>
      <w:r w:rsidRPr="00327F56">
        <w:rPr>
          <w:i/>
          <w:iCs/>
        </w:rPr>
        <w:t>Elateriurn,</w:t>
      </w:r>
      <w:r w:rsidRPr="00327F56">
        <w:t xml:space="preserve"> which is a Purgative ex-</w:t>
      </w:r>
      <w:r w:rsidRPr="00327F56">
        <w:br/>
        <w:t>- trailed from the wild Cucumber, Milk, and Whey, made up</w:t>
      </w:r>
      <w:r w:rsidRPr="00327F56">
        <w:br/>
        <w:t xml:space="preserve">almost the Whole of their </w:t>
      </w:r>
      <w:r w:rsidRPr="00327F56">
        <w:rPr>
          <w:i/>
          <w:iCs/>
        </w:rPr>
        <w:t xml:space="preserve">Materia </w:t>
      </w:r>
      <w:r w:rsidRPr="00327F56">
        <w:rPr>
          <w:i/>
          <w:iCs/>
          <w:lang w:val="la-Latn" w:eastAsia="la-Latn" w:bidi="la-Latn"/>
        </w:rPr>
        <w:t>Medica.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From what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>pocrates</w:t>
      </w:r>
      <w:r w:rsidRPr="00327F56">
        <w:t xml:space="preserve"> here says, we may gather, that these Physicians were</w:t>
      </w:r>
      <w:r w:rsidRPr="00327F56">
        <w:br/>
        <w:t>content with giving arr Enumeration, or exail Description, of</w:t>
      </w:r>
      <w:r w:rsidRPr="00327F56">
        <w:br/>
        <w:t>the Symptoms attending Diseases, without giving themselves</w:t>
      </w:r>
      <w:r w:rsidRPr="00327F56">
        <w:br/>
        <w:t>the Trouble to inquire into their Causes, Or prognosticate</w:t>
      </w:r>
      <w:r w:rsidRPr="00327F56">
        <w:br/>
        <w:t>their Events; we may also gather from what he fays, that</w:t>
      </w:r>
      <w:r w:rsidRPr="00327F56">
        <w:br/>
        <w:t>they only ufed a very small Number of Medicines, the Virtues</w:t>
      </w:r>
      <w:r w:rsidRPr="00327F56">
        <w:br/>
        <w:t>-of which they and their Predecessors had disooveFd by Ex-</w:t>
      </w:r>
      <w:r w:rsidRPr="00327F56">
        <w:br/>
        <w:t>perience.</w:t>
      </w:r>
    </w:p>
    <w:p w14:paraId="254619DE" w14:textId="77777777" w:rsidR="00327F56" w:rsidRPr="00327F56" w:rsidRDefault="00327F56" w:rsidP="00327F56">
      <w:pPr>
        <w:ind w:firstLine="360"/>
      </w:pPr>
      <w:r w:rsidRPr="00327F56">
        <w:t>These two Observations are sufficient to convince us, thet</w:t>
      </w:r>
      <w:r w:rsidRPr="00327F56">
        <w:br/>
      </w:r>
      <w:r w:rsidRPr="00327F56">
        <w:lastRenderedPageBreak/>
        <w:t xml:space="preserve">the </w:t>
      </w:r>
      <w:r w:rsidRPr="00327F56">
        <w:rPr>
          <w:i/>
          <w:iCs/>
        </w:rPr>
        <w:t>Cnidians</w:t>
      </w:r>
      <w:r w:rsidRPr="00327F56">
        <w:t xml:space="preserve"> were little more than Empirics, or, at least, that</w:t>
      </w:r>
      <w:r w:rsidRPr="00327F56">
        <w:br/>
        <w:t xml:space="preserve">they did hot value </w:t>
      </w:r>
      <w:r w:rsidRPr="00327F56">
        <w:rPr>
          <w:lang w:val="la-Latn" w:eastAsia="la-Latn" w:bidi="la-Latn"/>
        </w:rPr>
        <w:t xml:space="preserve">themsidves </w:t>
      </w:r>
      <w:r w:rsidRPr="00327F56">
        <w:t>on the Accuracy and Justness of</w:t>
      </w:r>
      <w:r w:rsidRPr="00327F56">
        <w:br/>
        <w:t>their Theories. The farthest they went in this Way, was</w:t>
      </w:r>
      <w:r w:rsidRPr="00327F56">
        <w:br/>
        <w:t xml:space="preserve">sometimes-to reason from </w:t>
      </w:r>
      <w:r w:rsidRPr="00327F56">
        <w:rPr>
          <w:i/>
          <w:iCs/>
        </w:rPr>
        <w:t>Analogy,</w:t>
      </w:r>
      <w:r w:rsidRPr="00327F56">
        <w:t xml:space="preserve"> or a Comparison of Diseases</w:t>
      </w:r>
      <w:r w:rsidRPr="00327F56">
        <w:br/>
        <w:t xml:space="preserve">and Remedies, as we may see by rbe Example </w:t>
      </w:r>
      <w:r w:rsidRPr="00327F56">
        <w:rPr>
          <w:i/>
          <w:iCs/>
        </w:rPr>
        <w:t>Galen</w:t>
      </w:r>
      <w:r w:rsidRPr="00327F56">
        <w:t xml:space="preserve"> gives us</w:t>
      </w:r>
      <w:r w:rsidRPr="00327F56">
        <w:br/>
        <w:t xml:space="preserve">of it in these Words: " The </w:t>
      </w:r>
      <w:r w:rsidRPr="00327F56">
        <w:rPr>
          <w:i/>
          <w:iCs/>
        </w:rPr>
        <w:t>Cnidians,</w:t>
      </w:r>
      <w:r w:rsidRPr="00327F56">
        <w:t xml:space="preserve"> fays he, attempted</w:t>
      </w:r>
      <w:r w:rsidRPr="00327F56">
        <w:br/>
        <w:t>"to cure Abfcesses of the Lungs in this manner; As they</w:t>
      </w:r>
      <w:r w:rsidRPr="00327F56">
        <w:br/>
        <w:t>I" hed observed, than a Cough oecasions a Discharge of any</w:t>
      </w:r>
    </w:p>
    <w:p w14:paraId="0D5B0FD3" w14:textId="77777777" w:rsidR="00327F56" w:rsidRPr="00327F56" w:rsidRDefault="00327F56" w:rsidP="00327F56">
      <w:r w:rsidRPr="00327F56">
        <w:rPr>
          <w:vertAlign w:val="superscript"/>
        </w:rPr>
        <w:t>f(</w:t>
      </w:r>
      <w:r w:rsidRPr="00327F56">
        <w:t xml:space="preserve"> Matter in the Lungs, they pull’d the Tongues of those</w:t>
      </w:r>
      <w:r w:rsidRPr="00327F56">
        <w:br/>
        <w:t>" who labour’d under Abscesses of the Lungs, without their</w:t>
      </w:r>
      <w:r w:rsidRPr="00327F56">
        <w:br/>
        <w:t>"" Lips, and endeavour’d to convey some Drops of Water into .</w:t>
      </w:r>
      <w:r w:rsidRPr="00327F56">
        <w:br/>
        <w:t xml:space="preserve">" the </w:t>
      </w:r>
      <w:r w:rsidRPr="00327F56">
        <w:rPr>
          <w:i/>
          <w:iCs/>
          <w:lang w:val="la-Latn" w:eastAsia="la-Latn" w:bidi="la-Latn"/>
        </w:rPr>
        <w:t xml:space="preserve">Aspera </w:t>
      </w:r>
      <w:r w:rsidRPr="00327F56">
        <w:rPr>
          <w:i/>
          <w:iCs/>
        </w:rPr>
        <w:t>Arteria,</w:t>
      </w:r>
      <w:r w:rsidRPr="00327F56">
        <w:t xml:space="preserve"> with a View to excite a violent Cough,</w:t>
      </w:r>
      <w:r w:rsidRPr="00327F56">
        <w:br/>
        <w:t xml:space="preserve">"* which in their Opinion made them discharge all the </w:t>
      </w:r>
      <w:r w:rsidRPr="00327F56">
        <w:rPr>
          <w:i/>
          <w:iCs/>
        </w:rPr>
        <w:t>Pus</w:t>
      </w:r>
      <w:r w:rsidRPr="00327F56">
        <w:rPr>
          <w:i/>
          <w:iCs/>
        </w:rPr>
        <w:br/>
      </w:r>
      <w:r w:rsidRPr="00327F56">
        <w:t>"" contain’d in their Breasts: ”</w:t>
      </w:r>
    </w:p>
    <w:p w14:paraId="797AD1A3" w14:textId="77777777" w:rsidR="00327F56" w:rsidRPr="00327F56" w:rsidRDefault="00327F56" w:rsidP="00327F56">
      <w:pPr>
        <w:ind w:firstLine="360"/>
      </w:pPr>
      <w:r w:rsidRPr="00327F56">
        <w:t xml:space="preserve">As for the Physicians of </w:t>
      </w:r>
      <w:r w:rsidRPr="00327F56">
        <w:rPr>
          <w:i/>
          <w:iCs/>
        </w:rPr>
        <w:t>Cos,</w:t>
      </w:r>
      <w:r w:rsidRPr="00327F56">
        <w:t xml:space="preserve"> it may he also said of them, if the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Praenotiones </w:t>
      </w:r>
      <w:r w:rsidRPr="00327F56">
        <w:rPr>
          <w:i/>
          <w:iCs/>
        </w:rPr>
        <w:t>Coaca,</w:t>
      </w:r>
      <w:r w:rsidRPr="00327F56">
        <w:t xml:space="preserve"> sound among the Works of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>are ouly a Collection of Observations made by these Physicians,</w:t>
      </w:r>
      <w:r w:rsidRPr="00327F56">
        <w:br/>
        <w:t>as many of the Antients believed, that they were not great</w:t>
      </w:r>
      <w:r w:rsidRPr="00327F56">
        <w:br/>
        <w:t>Reasoners ; and we plainly perceive, that they were not at the</w:t>
      </w:r>
      <w:r w:rsidRPr="00327F56">
        <w:br/>
        <w:t xml:space="preserve">Pains. to account" for their Prognostics: </w:t>
      </w:r>
      <w:r w:rsidRPr="00327F56">
        <w:rPr>
          <w:i/>
          <w:iCs/>
        </w:rPr>
        <w:t>Hippocrates</w:t>
      </w:r>
      <w:r w:rsidRPr="00327F56">
        <w:t xml:space="preserve"> was of</w:t>
      </w:r>
      <w:r w:rsidRPr="00327F56">
        <w:br/>
        <w:t>the Numher of thefe Physicians, and we know of no more</w:t>
      </w:r>
      <w:r w:rsidRPr="00327F56">
        <w:br/>
        <w:t>of them, except his Predecessors,, whom, we, heve already</w:t>
      </w:r>
      <w:r w:rsidRPr="00327F56">
        <w:br/>
        <w:t>mentioned.</w:t>
      </w:r>
    </w:p>
    <w:p w14:paraId="77C95F0F" w14:textId="77777777" w:rsidR="00327F56" w:rsidRPr="00327F56" w:rsidRDefault="00327F56" w:rsidP="00327F56">
      <w:pPr>
        <w:ind w:firstLine="360"/>
      </w:pPr>
      <w:r w:rsidRPr="00327F56">
        <w:t xml:space="preserve">Whet we heve said proves, that what </w:t>
      </w:r>
      <w:r w:rsidRPr="00327F56">
        <w:rPr>
          <w:i/>
          <w:iCs/>
        </w:rPr>
        <w:t>Pliny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Celsas</w:t>
      </w:r>
      <w:r w:rsidRPr="00327F56">
        <w:rPr>
          <w:lang w:val="la-Latn" w:eastAsia="la-Latn" w:bidi="la-Latn"/>
        </w:rPr>
        <w:t xml:space="preserve"> </w:t>
      </w:r>
      <w:r w:rsidRPr="00327F56">
        <w:t>have ad-</w:t>
      </w:r>
      <w:r w:rsidRPr="00327F56">
        <w:br/>
        <w:t>vanced, is not absolutely true, when they raid, that we had no</w:t>
      </w:r>
      <w:r w:rsidRPr="00327F56">
        <w:br/>
        <w:t>Accounts of Physic during the interval theyhavemention’d; and</w:t>
      </w:r>
      <w:r w:rsidRPr="00327F56">
        <w:br/>
        <w:t xml:space="preserve">still less true, that Physic only began with Phllosophy, as </w:t>
      </w:r>
      <w:r w:rsidRPr="00327F56">
        <w:rPr>
          <w:i/>
          <w:iCs/>
          <w:lang w:val="la-Latn" w:eastAsia="la-Latn" w:bidi="la-Latn"/>
        </w:rPr>
        <w:t>Celsas</w:t>
      </w:r>
      <w:r w:rsidRPr="00327F56">
        <w:rPr>
          <w:i/>
          <w:iCs/>
          <w:lang w:val="la-Latn" w:eastAsia="la-Latn" w:bidi="la-Latn"/>
        </w:rPr>
        <w:br/>
      </w:r>
      <w:r w:rsidRPr="00327F56">
        <w:t>affirms ; unless he means rational Physic, or that which is</w:t>
      </w:r>
      <w:r w:rsidRPr="00327F56">
        <w:br/>
        <w:t>employ’d in investigatiog the hidden Causes, of Diseases, and</w:t>
      </w:r>
      <w:r w:rsidRPr="00327F56">
        <w:br/>
        <w:t>accounting for the Operations of Medicines. This sort of</w:t>
      </w:r>
      <w:r w:rsidRPr="00327F56">
        <w:br/>
        <w:t>Physic had, indeed, little Existence in the World, before the</w:t>
      </w:r>
      <w:r w:rsidRPr="00327F56">
        <w:br/>
        <w:t>Arts and Sciences came to be cultivated.</w:t>
      </w:r>
    </w:p>
    <w:p w14:paraId="0350C49B" w14:textId="77777777" w:rsidR="00327F56" w:rsidRPr="00327F56" w:rsidRDefault="00327F56" w:rsidP="00327F56">
      <w:r w:rsidRPr="00327F56">
        <w:t>- It may possibly be thought, thet I forget one Circumstance,</w:t>
      </w:r>
      <w:r w:rsidRPr="00327F56">
        <w:br/>
        <w:t xml:space="preserve">which not only does a great deal of Honour to the </w:t>
      </w:r>
      <w:r w:rsidRPr="00327F56">
        <w:rPr>
          <w:i/>
          <w:iCs/>
          <w:lang w:val="la-Latn" w:eastAsia="la-Latn" w:bidi="la-Latn"/>
        </w:rPr>
        <w:t>Asclepiadae,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but intirely overthrows what </w:t>
      </w:r>
      <w:r w:rsidRPr="00327F56">
        <w:rPr>
          <w:i/>
          <w:iCs/>
          <w:lang w:val="la-Latn" w:eastAsia="la-Latn" w:bidi="la-Latn"/>
        </w:rPr>
        <w:t>Celsus</w:t>
      </w:r>
      <w:r w:rsidRPr="00327F56">
        <w:rPr>
          <w:lang w:val="la-Latn" w:eastAsia="la-Latn" w:bidi="la-Latn"/>
        </w:rPr>
        <w:t xml:space="preserve"> </w:t>
      </w:r>
      <w:r w:rsidRPr="00327F56">
        <w:t>and Piiny have advanced. and</w:t>
      </w:r>
      <w:r w:rsidRPr="00327F56">
        <w:br/>
        <w:t xml:space="preserve">even what I myself affirmed, when I said that </w:t>
      </w:r>
      <w:r w:rsidRPr="00327F56">
        <w:rPr>
          <w:i/>
          <w:iCs/>
        </w:rPr>
        <w:t>Cha Aselepiada u/atn</w:t>
      </w:r>
      <w:r w:rsidRPr="00327F56">
        <w:rPr>
          <w:i/>
          <w:iCs/>
        </w:rPr>
        <w:br/>
      </w:r>
      <w:r w:rsidRPr="00327F56">
        <w:t>llttle more than Empirics; and thet is, that they were look’d</w:t>
      </w:r>
      <w:r w:rsidRPr="00327F56">
        <w:br/>
        <w:t>upon as great Anatomists. Galon,, .’tis true, was of this Opi-</w:t>
      </w:r>
      <w:r w:rsidRPr="00327F56">
        <w:br/>
        <w:t>nion : " At the Time, fays he, when Physic was confin’d</w:t>
      </w:r>
      <w:r w:rsidRPr="00327F56">
        <w:br/>
        <w:t xml:space="preserve">"" to the Family of the </w:t>
      </w:r>
      <w:r w:rsidRPr="00327F56">
        <w:rPr>
          <w:i/>
          <w:iCs/>
          <w:lang w:val="la-Latn" w:eastAsia="la-Latn" w:bidi="la-Latn"/>
        </w:rPr>
        <w:t>Asclepiada,</w:t>
      </w:r>
      <w:r w:rsidRPr="00327F56">
        <w:rPr>
          <w:lang w:val="la-Latn" w:eastAsia="la-Latn" w:bidi="la-Latn"/>
        </w:rPr>
        <w:t xml:space="preserve"> </w:t>
      </w:r>
      <w:r w:rsidRPr="00327F56">
        <w:t>the Fathers taught their</w:t>
      </w:r>
    </w:p>
    <w:p w14:paraId="4C930F0D" w14:textId="77777777" w:rsidR="00327F56" w:rsidRPr="00327F56" w:rsidRDefault="00327F56" w:rsidP="00327F56">
      <w:pPr>
        <w:ind w:firstLine="360"/>
      </w:pPr>
      <w:r w:rsidRPr="00327F56">
        <w:t>Children Anatomy, and from their Infancy trained them</w:t>
      </w:r>
      <w:r w:rsidRPr="00327F56">
        <w:br/>
        <w:t>r" up to the Dissection of Animals, fo thet this Branch of</w:t>
      </w:r>
      <w:r w:rsidRPr="00327F56">
        <w:br/>
        <w:t xml:space="preserve">"‘ Knowledge passing from Father to Son, like a manual </w:t>
      </w:r>
      <w:r w:rsidRPr="00327F56">
        <w:rPr>
          <w:lang w:val="la-Latn" w:eastAsia="la-Latn" w:bidi="la-Latn"/>
        </w:rPr>
        <w:t>Tradi-</w:t>
      </w:r>
      <w:r w:rsidRPr="00327F56">
        <w:rPr>
          <w:lang w:val="la-Latn" w:eastAsia="la-Latn" w:bidi="la-Latn"/>
        </w:rPr>
        <w:br/>
      </w:r>
      <w:r w:rsidRPr="00327F56">
        <w:t>tion, as it were, it was to no Purpose -to write down the</w:t>
      </w:r>
      <w:r w:rsidRPr="00327F56">
        <w:br/>
        <w:t>"" Manner in which these Dissections were performed, since it</w:t>
      </w:r>
      <w:r w:rsidRPr="00327F56">
        <w:br/>
        <w:t>was as impossible they should forget it, as that they should</w:t>
      </w:r>
      <w:r w:rsidRPr="00327F56">
        <w:br/>
        <w:t>forget the Letters of the Alphahet, which they learned al-</w:t>
      </w:r>
      <w:r w:rsidRPr="00327F56">
        <w:br/>
        <w:t>“ most at the fame Time. ”</w:t>
      </w:r>
    </w:p>
    <w:p w14:paraId="40B54E07" w14:textId="77777777" w:rsidR="00327F56" w:rsidRPr="00327F56" w:rsidRDefault="00327F56" w:rsidP="00327F56">
      <w:r w:rsidRPr="00327F56">
        <w:t>. There are still some other Passages of this Author, from</w:t>
      </w:r>
      <w:r w:rsidRPr="00327F56">
        <w:br/>
      </w:r>
      <w:r w:rsidRPr="00327F56">
        <w:rPr>
          <w:b/>
          <w:bCs/>
        </w:rPr>
        <w:t xml:space="preserve">which </w:t>
      </w:r>
      <w:r w:rsidRPr="00327F56">
        <w:t xml:space="preserve">we perceive, thet he helieved, thet the </w:t>
      </w:r>
      <w:r w:rsidRPr="00327F56">
        <w:rPr>
          <w:i/>
          <w:iCs/>
        </w:rPr>
        <w:t>Aselepiada</w:t>
      </w:r>
      <w:r w:rsidRPr="00327F56">
        <w:t xml:space="preserve"> were</w:t>
      </w:r>
      <w:r w:rsidRPr="00327F56">
        <w:br/>
        <w:t>perfech Masters of Anatomy. But to his Authority we may</w:t>
      </w:r>
      <w:r w:rsidRPr="00327F56">
        <w:br/>
        <w:t xml:space="preserve">oppose thet of an antient Commentator upon </w:t>
      </w:r>
      <w:r w:rsidRPr="00327F56">
        <w:rPr>
          <w:i/>
          <w:iCs/>
        </w:rPr>
        <w:t>Plats,</w:t>
      </w:r>
      <w:r w:rsidRPr="00327F56">
        <w:t xml:space="preserve"> who asserts</w:t>
      </w:r>
      <w:r w:rsidRPr="00327F56">
        <w:br/>
        <w:t xml:space="preserve">that the Philosopher </w:t>
      </w:r>
      <w:r w:rsidRPr="00327F56">
        <w:rPr>
          <w:i/>
          <w:iCs/>
          <w:lang w:val="la-Latn" w:eastAsia="la-Latn" w:bidi="la-Latn"/>
        </w:rPr>
        <w:t>Alcmaeon</w:t>
      </w:r>
      <w:r w:rsidRPr="00327F56">
        <w:rPr>
          <w:lang w:val="la-Latn" w:eastAsia="la-Latn" w:bidi="la-Latn"/>
        </w:rPr>
        <w:t xml:space="preserve"> </w:t>
      </w:r>
      <w:r w:rsidRPr="00327F56">
        <w:t>was the first who differed an Ani-</w:t>
      </w:r>
      <w:r w:rsidRPr="00327F56">
        <w:br/>
        <w:t xml:space="preserve">mal ; which destroys what </w:t>
      </w:r>
      <w:r w:rsidRPr="00327F56">
        <w:rPr>
          <w:i/>
          <w:iCs/>
        </w:rPr>
        <w:t>Galen</w:t>
      </w:r>
      <w:r w:rsidRPr="00327F56">
        <w:t xml:space="preserve"> affirms of the </w:t>
      </w:r>
      <w:r w:rsidRPr="00327F56">
        <w:rPr>
          <w:i/>
          <w:iCs/>
        </w:rPr>
        <w:t>Aseleplada,</w:t>
      </w:r>
      <w:r w:rsidRPr="00327F56">
        <w:t xml:space="preserve"> at</w:t>
      </w:r>
      <w:r w:rsidRPr="00327F56">
        <w:br/>
        <w:t xml:space="preserve">least, of fuch of them as came before </w:t>
      </w:r>
      <w:r w:rsidRPr="00327F56">
        <w:rPr>
          <w:i/>
          <w:iCs/>
          <w:lang w:val="la-Latn" w:eastAsia="la-Latn" w:bidi="la-Latn"/>
        </w:rPr>
        <w:t>Alcmaeon,</w:t>
      </w:r>
      <w:r w:rsidRPr="00327F56">
        <w:rPr>
          <w:lang w:val="la-Latn" w:eastAsia="la-Latn" w:bidi="la-Latn"/>
        </w:rPr>
        <w:t xml:space="preserve"> </w:t>
      </w:r>
      <w:r w:rsidRPr="00327F56">
        <w:t>whe are the</w:t>
      </w:r>
      <w:r w:rsidRPr="00327F56">
        <w:br/>
        <w:t>Persons of whom we now speak; as for those who came after</w:t>
      </w:r>
      <w:r w:rsidRPr="00327F56">
        <w:br/>
        <w:t xml:space="preserve">him, they were either contemporary with </w:t>
      </w:r>
      <w:r w:rsidRPr="00327F56">
        <w:rPr>
          <w:i/>
          <w:iCs/>
        </w:rPr>
        <w:t>Hippocrates,</w:t>
      </w:r>
      <w:r w:rsidRPr="00327F56">
        <w:t xml:space="preserve"> or suc-</w:t>
      </w:r>
      <w:r w:rsidRPr="00327F56">
        <w:br/>
        <w:t xml:space="preserve">ceeded him. But though the Testimony of </w:t>
      </w:r>
      <w:r w:rsidRPr="00327F56">
        <w:rPr>
          <w:i/>
          <w:iCs/>
        </w:rPr>
        <w:t>Hippocrates,</w:t>
      </w:r>
      <w:r w:rsidRPr="00327F56">
        <w:t xml:space="preserve"> in this</w:t>
      </w:r>
      <w:r w:rsidRPr="00327F56">
        <w:br/>
        <w:t>Case, were not to he depended on, yet we may conclude from</w:t>
      </w:r>
      <w:r w:rsidRPr="00327F56">
        <w:br/>
        <w:t>the small Progress they had in his Days made in Anatomy, that .</w:t>
      </w:r>
      <w:r w:rsidRPr="00327F56">
        <w:br/>
        <w:t>till then the Bedies of Animais had been very .superficially in-</w:t>
      </w:r>
      <w:r w:rsidRPr="00327F56">
        <w:br/>
        <w:t xml:space="preserve">quired into ; which is quite the Reverse of what </w:t>
      </w:r>
      <w:r w:rsidRPr="00327F56">
        <w:rPr>
          <w:i/>
          <w:iCs/>
        </w:rPr>
        <w:t>Galen</w:t>
      </w:r>
      <w:r w:rsidRPr="00327F56">
        <w:t xml:space="preserve"> says,</w:t>
      </w:r>
      <w:r w:rsidRPr="00327F56">
        <w:br/>
        <w:t xml:space="preserve">when he affirms, that </w:t>
      </w:r>
      <w:r w:rsidRPr="00327F56">
        <w:rPr>
          <w:i/>
          <w:iCs/>
        </w:rPr>
        <w:t>Acatomy.was in its Perfection in the Pays</w:t>
      </w:r>
      <w:r w:rsidRPr="00327F56">
        <w:rPr>
          <w:i/>
          <w:iCs/>
        </w:rPr>
        <w:br/>
        <w:t>of the</w:t>
      </w:r>
      <w:r w:rsidRPr="00327F56">
        <w:t xml:space="preserve"> Asclepiadie.</w:t>
      </w:r>
    </w:p>
    <w:p w14:paraId="067F2708" w14:textId="77777777" w:rsidR="00327F56" w:rsidRPr="00327F56" w:rsidRDefault="00327F56" w:rsidP="00327F56">
      <w:pPr>
        <w:ind w:firstLine="360"/>
      </w:pPr>
      <w:r w:rsidRPr="00327F56">
        <w:t xml:space="preserve">I would not by all this insinuate, that the </w:t>
      </w:r>
      <w:r w:rsidRPr="00327F56">
        <w:rPr>
          <w:i/>
          <w:iCs/>
        </w:rPr>
        <w:t>Aselepiada</w:t>
      </w:r>
      <w:r w:rsidRPr="00327F56">
        <w:t xml:space="preserve"> were</w:t>
      </w:r>
      <w:r w:rsidRPr="00327F56">
        <w:br/>
        <w:t>entirely ignorant of the Parts of the human Body, since withe</w:t>
      </w:r>
      <w:r w:rsidRPr="00327F56">
        <w:br/>
        <w:t>out fuch a Knowledge they could neither practise Physic in</w:t>
      </w:r>
      <w:r w:rsidRPr="00327F56">
        <w:br/>
        <w:t>general, nor Surgery in particular; which, by the way, they</w:t>
      </w:r>
      <w:r w:rsidRPr="00327F56">
        <w:br/>
        <w:t>understood better than any other Branch of the Business. But</w:t>
      </w:r>
      <w:r w:rsidRPr="00327F56">
        <w:br/>
        <w:t>the Knowledge they hed in. Anatomy was in a great measure</w:t>
      </w:r>
      <w:r w:rsidRPr="00327F56">
        <w:br/>
        <w:t>owing to what they observed in the killing of Beasts, and in</w:t>
      </w:r>
      <w:r w:rsidRPr="00327F56">
        <w:br/>
        <w:t>their Sacrifices. They were also very industrious in improving</w:t>
      </w:r>
      <w:r w:rsidRPr="00327F56">
        <w:br/>
        <w:t xml:space="preserve">themselves in </w:t>
      </w:r>
      <w:r w:rsidRPr="00327F56">
        <w:rPr>
          <w:i/>
          <w:iCs/>
        </w:rPr>
        <w:t>Anatomy,</w:t>
      </w:r>
      <w:r w:rsidRPr="00327F56">
        <w:t xml:space="preserve"> if.at any time they found in. the Fields</w:t>
      </w:r>
      <w:r w:rsidRPr="00327F56">
        <w:br/>
        <w:t>human Bones stript of their Flesh by wild Beasts, or wasted by</w:t>
      </w:r>
      <w:r w:rsidRPr="00327F56">
        <w:br/>
        <w:t xml:space="preserve">'Time </w:t>
      </w:r>
      <w:r w:rsidRPr="00327F56">
        <w:rPr>
          <w:lang w:val="el-GR" w:eastAsia="el-GR" w:bidi="el-GR"/>
        </w:rPr>
        <w:t xml:space="preserve">ς </w:t>
      </w:r>
      <w:r w:rsidRPr="00327F56">
        <w:t>or when they found the Bodies of Travellers killed by</w:t>
      </w:r>
      <w:r w:rsidRPr="00327F56">
        <w:br/>
        <w:t>-Robbers, or those of Soldiers killed in Battle. It is also possi-</w:t>
      </w:r>
      <w:r w:rsidRPr="00327F56">
        <w:br/>
        <w:t xml:space="preserve">ble, thet the </w:t>
      </w:r>
      <w:r w:rsidRPr="00327F56">
        <w:rPr>
          <w:i/>
          <w:iCs/>
        </w:rPr>
        <w:t>Aselepiada</w:t>
      </w:r>
      <w:r w:rsidRPr="00327F56">
        <w:t xml:space="preserve"> might heve got acquainted with the</w:t>
      </w:r>
      <w:r w:rsidRPr="00327F56">
        <w:br/>
        <w:t xml:space="preserve">Improvements of the </w:t>
      </w:r>
      <w:r w:rsidRPr="00327F56">
        <w:rPr>
          <w:i/>
          <w:iCs/>
        </w:rPr>
        <w:t>Egyptians,</w:t>
      </w:r>
      <w:r w:rsidRPr="00327F56">
        <w:t xml:space="preserve"> who embalmed their Dead set</w:t>
      </w:r>
      <w:r w:rsidRPr="00327F56">
        <w:br/>
        <w:t>Preservation. But their chief and principal Scene of Improve-</w:t>
      </w:r>
      <w:r w:rsidRPr="00327F56">
        <w:br/>
        <w:t>ment was in the Practice of Surgery, where in the Cute of</w:t>
      </w:r>
      <w:r w:rsidRPr="00327F56">
        <w:br/>
        <w:t>Wounds, Ulcers, Tumors, Fraciures, and Diflocations, they</w:t>
      </w:r>
      <w:r w:rsidRPr="00327F56">
        <w:br/>
        <w:t>hed an Opportunity of discovering in the Living, what 'they</w:t>
      </w:r>
      <w:r w:rsidRPr="00327F56">
        <w:br/>
      </w:r>
      <w:r w:rsidRPr="00327F56">
        <w:lastRenderedPageBreak/>
        <w:t xml:space="preserve">wanted sufficient Opportunities of sinning in the Dead, </w:t>
      </w:r>
      <w:r w:rsidRPr="00327F56">
        <w:rPr>
          <w:i/>
          <w:iCs/>
        </w:rPr>
        <w:t>Lie</w:t>
      </w:r>
      <w:r w:rsidRPr="00327F56">
        <w:rPr>
          <w:i/>
          <w:iCs/>
        </w:rPr>
        <w:br/>
        <w:t>Clerc. ...</w:t>
      </w:r>
    </w:p>
    <w:p w14:paraId="57091221" w14:textId="77777777" w:rsidR="00327F56" w:rsidRPr="00327F56" w:rsidRDefault="00327F56" w:rsidP="00327F56">
      <w:pPr>
        <w:tabs>
          <w:tab w:val="left" w:pos="2617"/>
          <w:tab w:val="left" w:pos="3937"/>
        </w:tabs>
        <w:ind w:firstLine="360"/>
      </w:pPr>
      <w:r w:rsidRPr="00327F56">
        <w:rPr>
          <w:lang w:val="la-Latn" w:eastAsia="la-Latn" w:bidi="la-Latn"/>
        </w:rPr>
        <w:t>ASCLEPIADES.</w:t>
      </w:r>
      <w:r w:rsidRPr="00327F56">
        <w:rPr>
          <w:lang w:val="la-Latn" w:eastAsia="la-Latn" w:bidi="la-Latn"/>
        </w:rPr>
        <w:tab/>
      </w:r>
      <w:r w:rsidRPr="00327F56">
        <w:t>. _</w:t>
      </w:r>
      <w:r w:rsidRPr="00327F56">
        <w:tab/>
        <w:t>si</w:t>
      </w:r>
    </w:p>
    <w:p w14:paraId="12096CFC" w14:textId="77777777" w:rsidR="00327F56" w:rsidRPr="00327F56" w:rsidRDefault="00327F56" w:rsidP="00327F56">
      <w:pPr>
        <w:ind w:firstLine="360"/>
      </w:pPr>
      <w:r w:rsidRPr="00327F56">
        <w:t>Though the Deseendants.of</w:t>
      </w:r>
      <w:r w:rsidRPr="00327F56">
        <w:rPr>
          <w:i/>
          <w:iCs/>
        </w:rPr>
        <w:t>Aesculapius</w:t>
      </w:r>
      <w:r w:rsidRPr="00327F56">
        <w:t xml:space="preserve"> wer&amp;called the </w:t>
      </w:r>
      <w:r w:rsidRPr="00327F56">
        <w:rPr>
          <w:i/>
          <w:iCs/>
          <w:lang w:val="la-Latn" w:eastAsia="la-Latn" w:bidi="la-Latn"/>
        </w:rPr>
        <w:t>Ascle-</w:t>
      </w:r>
      <w:r w:rsidRPr="00327F56">
        <w:rPr>
          <w:i/>
          <w:iCs/>
          <w:lang w:val="la-Latn" w:eastAsia="la-Latn" w:bidi="la-Latn"/>
        </w:rPr>
        <w:br/>
        <w:t>piada,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that is, the Children of </w:t>
      </w:r>
      <w:r w:rsidRPr="00327F56">
        <w:rPr>
          <w:i/>
          <w:iCs/>
        </w:rPr>
        <w:t>Aselepius,</w:t>
      </w:r>
      <w:r w:rsidRPr="00327F56">
        <w:t xml:space="preserve"> which is the </w:t>
      </w:r>
      <w:r w:rsidRPr="00327F56">
        <w:rPr>
          <w:i/>
          <w:iCs/>
        </w:rPr>
        <w:t>Greek</w:t>
      </w:r>
      <w:r w:rsidRPr="00327F56">
        <w:rPr>
          <w:i/>
          <w:iCs/>
        </w:rPr>
        <w:br/>
      </w:r>
      <w:r w:rsidRPr="00327F56">
        <w:t xml:space="preserve">Name of </w:t>
      </w:r>
      <w:r w:rsidRPr="00327F56">
        <w:rPr>
          <w:i/>
          <w:iCs/>
        </w:rPr>
        <w:t>Aiseistapius</w:t>
      </w:r>
      <w:r w:rsidRPr="00327F56">
        <w:t>. yet there was a Physician of the Name</w:t>
      </w:r>
      <w:r w:rsidRPr="00327F56">
        <w:br/>
        <w:t xml:space="preserve">of </w:t>
      </w:r>
      <w:r w:rsidRPr="00327F56">
        <w:rPr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>who was not of that Family,</w:t>
      </w:r>
    </w:p>
    <w:p w14:paraId="0EA6AFBB" w14:textId="77777777" w:rsidR="00327F56" w:rsidRPr="00327F56" w:rsidRDefault="00327F56" w:rsidP="00327F56">
      <w:pPr>
        <w:ind w:firstLine="360"/>
      </w:pPr>
      <w:r w:rsidRPr="00327F56">
        <w:t xml:space="preserve">This Physician was in-great Reputation at </w:t>
      </w:r>
      <w:r w:rsidRPr="00327F56">
        <w:rPr>
          <w:i/>
          <w:iCs/>
        </w:rPr>
        <w:t>Pome,</w:t>
      </w:r>
      <w:r w:rsidRPr="00327F56">
        <w:t xml:space="preserve"> during the.</w:t>
      </w:r>
      <w:r w:rsidRPr="00327F56">
        <w:br/>
        <w:t xml:space="preserve">Life of </w:t>
      </w:r>
      <w:r w:rsidRPr="00327F56">
        <w:rPr>
          <w:i/>
          <w:iCs/>
        </w:rPr>
        <w:t>.Mithridates,</w:t>
      </w:r>
      <w:r w:rsidRPr="00327F56">
        <w:t xml:space="preserve"> that is, towards the Middle of the Thirty-</w:t>
      </w:r>
      <w:r w:rsidRPr="00327F56">
        <w:br/>
        <w:t xml:space="preserve">ninth Century, according to the Testimony of </w:t>
      </w:r>
      <w:r w:rsidRPr="00327F56">
        <w:rPr>
          <w:i/>
          <w:iCs/>
        </w:rPr>
        <w:t>Pliny, from</w:t>
      </w:r>
      <w:r w:rsidRPr="00327F56">
        <w:rPr>
          <w:i/>
          <w:iCs/>
        </w:rPr>
        <w:br/>
      </w:r>
      <w:r w:rsidRPr="00327F56">
        <w:t>which I conclude, that mis Anther contradicts himfelf, when ,</w:t>
      </w:r>
      <w:r w:rsidRPr="00327F56">
        <w:br/>
        <w:t>he fays, in the fame Chapter, thet Physic was not known in</w:t>
      </w:r>
      <w:r w:rsidRPr="00327F56">
        <w:br/>
      </w:r>
      <w:r w:rsidRPr="00327F56">
        <w:rPr>
          <w:i/>
          <w:iCs/>
        </w:rPr>
        <w:t>Pome,</w:t>
      </w:r>
      <w:r w:rsidRPr="00327F56">
        <w:t xml:space="preserve"> till after </w:t>
      </w:r>
      <w:r w:rsidRPr="00327F56">
        <w:rPr>
          <w:i/>
          <w:iCs/>
        </w:rPr>
        <w:t>Pompey’s victory</w:t>
      </w:r>
      <w:r w:rsidRPr="00327F56">
        <w:t xml:space="preserve"> over </w:t>
      </w:r>
      <w:r w:rsidRPr="00327F56">
        <w:rPr>
          <w:i/>
          <w:iCs/>
        </w:rPr>
        <w:t>Mithridates. Acckaga-</w:t>
      </w:r>
      <w:r w:rsidRPr="00327F56">
        <w:rPr>
          <w:i/>
          <w:iCs/>
        </w:rPr>
        <w:br/>
        <w:t>thus,</w:t>
      </w:r>
      <w:r w:rsidRPr="00327F56">
        <w:t xml:space="preserve"> a </w:t>
      </w:r>
      <w:r w:rsidRPr="00327F56">
        <w:rPr>
          <w:i/>
          <w:iCs/>
        </w:rPr>
        <w:t>Greek</w:t>
      </w:r>
      <w:r w:rsidRPr="00327F56">
        <w:t xml:space="preserve"> Physician, tarns to </w:t>
      </w:r>
      <w:r w:rsidRPr="00327F56">
        <w:rPr>
          <w:i/>
          <w:iCs/>
        </w:rPr>
        <w:t>Rome</w:t>
      </w:r>
      <w:r w:rsidRPr="00327F56">
        <w:t xml:space="preserve"> about an hundred Years</w:t>
      </w:r>
      <w:r w:rsidRPr="00327F56">
        <w:br/>
        <w:t>before ; where, on his first Appearance, he was well received ;</w:t>
      </w:r>
      <w:r w:rsidRPr="00327F56">
        <w:br/>
        <w:t>but.his Profession was afterward* brought into Disgrace, Now</w:t>
      </w:r>
      <w:r w:rsidRPr="00327F56">
        <w:br w:type="page"/>
      </w:r>
    </w:p>
    <w:p w14:paraId="2BB0448B" w14:textId="77777777" w:rsidR="00327F56" w:rsidRPr="00327F56" w:rsidRDefault="00327F56" w:rsidP="00327F56">
      <w:pPr>
        <w:ind w:firstLine="360"/>
      </w:pPr>
      <w:r w:rsidRPr="00327F56">
        <w:lastRenderedPageBreak/>
        <w:t xml:space="preserve">in all Probability, this </w:t>
      </w:r>
      <w:r w:rsidRPr="00327F56">
        <w:rPr>
          <w:i/>
          <w:iCs/>
          <w:lang w:val="la-Latn" w:eastAsia="la-Latn" w:bidi="la-Latn"/>
        </w:rPr>
        <w:t>Asclepiades</w:t>
      </w:r>
      <w:r w:rsidRPr="00327F56">
        <w:rPr>
          <w:lang w:val="la-Latn" w:eastAsia="la-Latn" w:bidi="la-Latn"/>
        </w:rPr>
        <w:t xml:space="preserve"> </w:t>
      </w:r>
      <w:r w:rsidRPr="00327F56">
        <w:t>was one of' the first who re-</w:t>
      </w:r>
      <w:r w:rsidRPr="00327F56">
        <w:br/>
        <w:t>established its Character and Reputation. This Physician [ac-</w:t>
      </w:r>
      <w:r w:rsidRPr="00327F56">
        <w:br/>
        <w:t xml:space="preserve">cording th </w:t>
      </w:r>
      <w:r w:rsidRPr="00327F56">
        <w:rPr>
          <w:i/>
          <w:iCs/>
        </w:rPr>
        <w:t>Pliny, Lib.</w:t>
      </w:r>
      <w:r w:rsidRPr="00327F56">
        <w:t xml:space="preserve"> 26. </w:t>
      </w:r>
      <w:r w:rsidRPr="00327F56">
        <w:rPr>
          <w:i/>
          <w:iCs/>
        </w:rPr>
        <w:t>Cap.</w:t>
      </w:r>
      <w:r w:rsidRPr="00327F56">
        <w:t xml:space="preserve"> 3.]'Was a Native of </w:t>
      </w:r>
      <w:r w:rsidRPr="00327F56">
        <w:rPr>
          <w:i/>
          <w:iCs/>
        </w:rPr>
        <w:t>Prusu in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Bithynia,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but happened at last to settle in </w:t>
      </w:r>
      <w:r w:rsidRPr="00327F56">
        <w:rPr>
          <w:i/>
          <w:iCs/>
        </w:rPr>
        <w:t>Rome,</w:t>
      </w:r>
      <w:r w:rsidRPr="00327F56">
        <w:t xml:space="preserve"> in Imitation</w:t>
      </w:r>
      <w:r w:rsidRPr="00327F56">
        <w:br/>
        <w:t xml:space="preserve">os a great many other </w:t>
      </w:r>
      <w:r w:rsidRPr="00327F56">
        <w:rPr>
          <w:i/>
          <w:iCs/>
        </w:rPr>
        <w:t>Greeks,</w:t>
      </w:r>
      <w:r w:rsidRPr="00327F56">
        <w:t xml:space="preserve"> who had now begun to establish</w:t>
      </w:r>
      <w:r w:rsidRPr="00327F56">
        <w:br/>
        <w:t>themselves in this Capital os the World, hoping there to ac-</w:t>
      </w:r>
      <w:r w:rsidRPr="00327F56">
        <w:br/>
        <w:t>iquire greater Riches than in their own Country. Upon his</w:t>
      </w:r>
      <w:r w:rsidRPr="00327F56">
        <w:br/>
        <w:t xml:space="preserve">first Appearance in </w:t>
      </w:r>
      <w:r w:rsidRPr="00327F56">
        <w:rPr>
          <w:i/>
          <w:iCs/>
        </w:rPr>
        <w:t>Sarne,</w:t>
      </w:r>
      <w:r w:rsidRPr="00327F56">
        <w:t xml:space="preserve"> he taught Rhetoric; but not finding</w:t>
      </w:r>
      <w:r w:rsidRPr="00327F56">
        <w:br/>
        <w:t>his Expectations answered by that Profession, he resolved to try</w:t>
      </w:r>
      <w:r w:rsidRPr="00327F56">
        <w:br/>
        <w:t>whether that os Physician would not he more fortunate to him;</w:t>
      </w:r>
      <w:r w:rsidRPr="00327F56">
        <w:br/>
        <w:t xml:space="preserve">and though, according to </w:t>
      </w:r>
      <w:r w:rsidRPr="00327F56">
        <w:rPr>
          <w:i/>
          <w:iCs/>
        </w:rPr>
        <w:t>Pliny,</w:t>
      </w:r>
      <w:r w:rsidRPr="00327F56">
        <w:t xml:space="preserve"> he had at that time no Know-</w:t>
      </w:r>
      <w:r w:rsidRPr="00327F56">
        <w:br/>
        <w:t>ledge of the Business, yet he imagined, that by the Bright-</w:t>
      </w:r>
      <w:r w:rsidRPr="00327F56">
        <w:br/>
        <w:t>ness of his Genius, he should soon surmount the Disadvantages</w:t>
      </w:r>
      <w:r w:rsidRPr="00327F56">
        <w:br/>
        <w:t>arising from his not having been regularly bred to Medicine.</w:t>
      </w:r>
    </w:p>
    <w:p w14:paraId="24425766" w14:textId="77777777" w:rsidR="00327F56" w:rsidRPr="00327F56" w:rsidRDefault="00327F56" w:rsidP="00327F56">
      <w:pPr>
        <w:ind w:firstLine="360"/>
      </w:pPr>
      <w:r w:rsidRPr="00327F56">
        <w:t>The Method this Physician used to establish his Character</w:t>
      </w:r>
      <w:r w:rsidRPr="00327F56">
        <w:br/>
        <w:t xml:space="preserve">was, to run directly counter to the Practice of </w:t>
      </w:r>
      <w:r w:rsidRPr="00327F56">
        <w:rPr>
          <w:i/>
          <w:iCs/>
        </w:rPr>
        <w:t>Archagathus,</w:t>
      </w:r>
      <w:r w:rsidRPr="00327F56">
        <w:rPr>
          <w:i/>
          <w:iCs/>
        </w:rPr>
        <w:br/>
      </w:r>
      <w:r w:rsidRPr="00327F56">
        <w:t>who had been condemned for his Cruelty ; and to decry not</w:t>
      </w:r>
      <w:r w:rsidRPr="00327F56">
        <w:br/>
        <w:t>only his Method, hut also a great Part os the Medicines daily</w:t>
      </w:r>
      <w:r w:rsidRPr="00327F56">
        <w:br/>
        <w:t xml:space="preserve">recommended by other Physicians. The Practice of </w:t>
      </w:r>
      <w:r w:rsidRPr="00327F56">
        <w:rPr>
          <w:i/>
          <w:iCs/>
          <w:lang w:val="la-Latn" w:eastAsia="la-Latn" w:bidi="la-Latn"/>
        </w:rPr>
        <w:t>Asclepiades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consisted principally, [according to </w:t>
      </w:r>
      <w:r w:rsidRPr="00327F56">
        <w:rPr>
          <w:i/>
          <w:iCs/>
        </w:rPr>
        <w:t>Pliny, Libs</w:t>
      </w:r>
      <w:r w:rsidRPr="00327F56">
        <w:t xml:space="preserve"> 26. </w:t>
      </w:r>
      <w:r w:rsidRPr="00327F56">
        <w:rPr>
          <w:i/>
          <w:iCs/>
        </w:rPr>
        <w:t>Cap.</w:t>
      </w:r>
      <w:r w:rsidRPr="00327F56">
        <w:t xml:space="preserve"> 3.] in</w:t>
      </w:r>
      <w:r w:rsidRPr="00327F56">
        <w:br/>
        <w:t>throwing the Patient into a Sweat, by means os warm Cover-</w:t>
      </w:r>
      <w:r w:rsidRPr="00327F56">
        <w:br/>
        <w:t>ings, or by exposing him to the Heat of the Fire, or the Rays</w:t>
      </w:r>
      <w:r w:rsidRPr="00327F56">
        <w:br/>
        <w:t xml:space="preserve">of the </w:t>
      </w:r>
      <w:r w:rsidRPr="00327F56">
        <w:rPr>
          <w:lang w:val="la-Latn" w:eastAsia="la-Latn" w:bidi="la-Latn"/>
        </w:rPr>
        <w:t xml:space="preserve">Sun. </w:t>
      </w:r>
      <w:r w:rsidRPr="00327F56">
        <w:rPr>
          <w:i/>
          <w:iCs/>
          <w:lang w:val="la-Latn" w:eastAsia="la-Latn" w:bidi="la-Latn"/>
        </w:rPr>
        <w:t>Asclepiades</w:t>
      </w:r>
      <w:r w:rsidRPr="00327F56">
        <w:rPr>
          <w:lang w:val="la-Latn" w:eastAsia="la-Latn" w:bidi="la-Latn"/>
        </w:rPr>
        <w:t xml:space="preserve"> </w:t>
      </w:r>
      <w:r w:rsidRPr="00327F56">
        <w:t>also condemned the antient Manner of</w:t>
      </w:r>
      <w:r w:rsidRPr="00327F56">
        <w:br/>
        <w:t>curing QtunseyS by’ thrusting an Instrument forcibly down the</w:t>
      </w:r>
      <w:r w:rsidRPr="00327F56">
        <w:br/>
        <w:t>.Tbroat, in order to clear the Passage. But of all other things,</w:t>
      </w:r>
      <w:r w:rsidRPr="00327F56">
        <w:br/>
        <w:t>he made the highest Remonstrances against Vomits, which, in</w:t>
      </w:r>
      <w:r w:rsidRPr="00327F56">
        <w:br/>
        <w:t>these Days, were frequently used ; and even against Purgatives,</w:t>
      </w:r>
      <w:r w:rsidRPr="00327F56">
        <w:br/>
        <w:t>which he looked upon as hurtful to the Stomach.</w:t>
      </w:r>
    </w:p>
    <w:p w14:paraId="201FA1CC" w14:textId="77777777" w:rsidR="00327F56" w:rsidRPr="00327F56" w:rsidRDefault="00327F56" w:rsidP="00327F56">
      <w:pPr>
        <w:ind w:firstLine="360"/>
      </w:pPr>
      <w:r w:rsidRPr="00327F56">
        <w:t xml:space="preserve">At the same time that </w:t>
      </w:r>
      <w:r w:rsidRPr="00327F56">
        <w:rPr>
          <w:i/>
          <w:iCs/>
          <w:lang w:val="la-Latn" w:eastAsia="la-Latn" w:bidi="la-Latn"/>
        </w:rPr>
        <w:t>Asclepiades</w:t>
      </w:r>
      <w:r w:rsidRPr="00327F56">
        <w:rPr>
          <w:lang w:val="la-Latn" w:eastAsia="la-Latn" w:bidi="la-Latn"/>
        </w:rPr>
        <w:t xml:space="preserve"> </w:t>
      </w:r>
      <w:r w:rsidRPr="00327F56">
        <w:t>condemned and decried the</w:t>
      </w:r>
      <w:r w:rsidRPr="00327F56">
        <w:br/>
        <w:t>above Medicines, he substituted in their room very mild ones,</w:t>
      </w:r>
      <w:r w:rsidRPr="00327F56">
        <w:br/>
        <w:t xml:space="preserve">saying. </w:t>
      </w:r>
      <w:r w:rsidRPr="00327F56">
        <w:rPr>
          <w:i/>
          <w:iCs/>
          <w:lang w:val="la-Latn" w:eastAsia="la-Latn" w:bidi="la-Latn"/>
        </w:rPr>
        <w:t xml:space="preserve">Tuto, celeriter </w:t>
      </w:r>
      <w:r w:rsidRPr="00327F56">
        <w:rPr>
          <w:i/>
          <w:iCs/>
        </w:rPr>
        <w:t xml:space="preserve">et yucunde, id </w:t>
      </w:r>
      <w:r w:rsidRPr="00327F56">
        <w:rPr>
          <w:i/>
          <w:iCs/>
          <w:lang w:val="la-Latn" w:eastAsia="la-Latn" w:bidi="la-Latn"/>
        </w:rPr>
        <w:t>Votum est</w:t>
      </w:r>
      <w:r w:rsidRPr="00327F56">
        <w:rPr>
          <w:i/>
          <w:iCs/>
        </w:rPr>
        <w:t>s</w:t>
      </w:r>
      <w:r w:rsidRPr="00327F56">
        <w:t xml:space="preserve"> But adds</w:t>
      </w:r>
      <w:r w:rsidRPr="00327F56">
        <w:br/>
      </w:r>
      <w:r w:rsidRPr="00327F56">
        <w:rPr>
          <w:i/>
          <w:iCs/>
        </w:rPr>
        <w:t>Celsos, Lib.</w:t>
      </w:r>
      <w:r w:rsidRPr="00327F56">
        <w:t xml:space="preserve"> 3. </w:t>
      </w:r>
      <w:r w:rsidRPr="00327F56">
        <w:rPr>
          <w:i/>
          <w:iCs/>
        </w:rPr>
        <w:t xml:space="preserve">Cap. 4. Sed fore </w:t>
      </w:r>
      <w:r w:rsidRPr="00327F56">
        <w:rPr>
          <w:i/>
          <w:iCs/>
          <w:lang w:val="la-Latn" w:eastAsia="la-Latn" w:bidi="la-Latn"/>
        </w:rPr>
        <w:t xml:space="preserve">periculoso </w:t>
      </w:r>
      <w:r w:rsidRPr="00327F56">
        <w:rPr>
          <w:i/>
          <w:iCs/>
        </w:rPr>
        <w:t xml:space="preserve">esse </w:t>
      </w:r>
      <w:r w:rsidRPr="00327F56">
        <w:rPr>
          <w:i/>
          <w:iCs/>
          <w:lang w:val="la-Latn" w:eastAsia="la-Latn" w:bidi="la-Latn"/>
        </w:rPr>
        <w:t xml:space="preserve">nimia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Festi-</w:t>
      </w:r>
      <w:r w:rsidRPr="00327F56">
        <w:rPr>
          <w:i/>
          <w:iCs/>
          <w:lang w:val="la-Latn" w:eastAsia="la-Latn" w:bidi="la-Latn"/>
        </w:rPr>
        <w:br/>
        <w:t xml:space="preserve">natio </w:t>
      </w:r>
      <w:r w:rsidRPr="00327F56">
        <w:rPr>
          <w:i/>
          <w:iCs/>
        </w:rPr>
        <w:t>et Foluptas solei.</w:t>
      </w:r>
      <w:r w:rsidRPr="00327F56">
        <w:t xml:space="preserve"> It were to be wished, that Diseases</w:t>
      </w:r>
      <w:r w:rsidRPr="00327F56">
        <w:br/>
        <w:t>could be cured surely,' soon, and agreeably ; but Attempts to</w:t>
      </w:r>
      <w:r w:rsidRPr="00327F56">
        <w:br/>
        <w:t>cure too suddenly, or by means of too agreeable Medicines,</w:t>
      </w:r>
      <w:r w:rsidRPr="00327F56">
        <w:br/>
        <w:t>are generally attended with Danger/ ' ’</w:t>
      </w:r>
      <w:r w:rsidRPr="00327F56">
        <w:br/>
        <w:t>I The superstitious Methods of curing Diseases; or the Magi-</w:t>
      </w:r>
      <w:r w:rsidRPr="00327F56">
        <w:br/>
        <w:t xml:space="preserve">cal Remedies, of which, before the Arrival of </w:t>
      </w:r>
      <w:r w:rsidRPr="00327F56">
        <w:rPr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>they</w:t>
      </w:r>
      <w:r w:rsidRPr="00327F56">
        <w:br/>
        <w:t xml:space="preserve">were so fond, which </w:t>
      </w:r>
      <w:r w:rsidRPr="00327F56">
        <w:rPr>
          <w:i/>
          <w:iCs/>
        </w:rPr>
        <w:t>Cato</w:t>
      </w:r>
      <w:r w:rsidRPr="00327F56">
        <w:t xml:space="preserve"> himself had on some Occasions</w:t>
      </w:r>
      <w:r w:rsidRPr="00327F56">
        <w:br/>
        <w:t>ufed,. but which were. beginning to be in Discredit, contri-</w:t>
      </w:r>
      <w:r w:rsidRPr="00327F56">
        <w:br/>
        <w:t>. buted not a littie to the favourable and ready Reception of</w:t>
      </w:r>
      <w:r w:rsidRPr="00327F56">
        <w:br/>
        <w:t xml:space="preserve">9 this new Physic of </w:t>
      </w:r>
      <w:r w:rsidRPr="00327F56">
        <w:rPr>
          <w:i/>
          <w:iCs/>
          <w:lang w:val="la-Latn" w:eastAsia="la-Latn" w:bidi="la-Latn"/>
        </w:rPr>
        <w:t>Asclepiades.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This Observation </w:t>
      </w:r>
      <w:r w:rsidRPr="00327F56">
        <w:rPr>
          <w:i/>
          <w:iCs/>
        </w:rPr>
        <w:t>Pliny</w:t>
      </w:r>
      <w:r w:rsidRPr="00327F56">
        <w:t xml:space="preserve"> makes</w:t>
      </w:r>
      <w:r w:rsidRPr="00327F56">
        <w:br/>
        <w:t>in the Beginning of his twenty-sixth Book, where he uses these</w:t>
      </w:r>
      <w:r w:rsidRPr="00327F56">
        <w:br/>
        <w:t xml:space="preserve">Words: </w:t>
      </w:r>
      <w:r w:rsidRPr="00327F56">
        <w:rPr>
          <w:i/>
          <w:iCs/>
        </w:rPr>
        <w:t>The Panity os. Mario was a Circumstance of more Use</w:t>
      </w:r>
      <w:r w:rsidRPr="00327F56">
        <w:rPr>
          <w:i/>
          <w:iCs/>
        </w:rPr>
        <w:br/>
        <w:t>to him than any thing else.</w:t>
      </w:r>
      <w:r w:rsidRPr="00327F56">
        <w:t xml:space="preserve"> One </w:t>
      </w:r>
      <w:r w:rsidRPr="00327F56">
        <w:rPr>
          <w:i/>
          <w:iCs/>
        </w:rPr>
        <w:t>Doringius,</w:t>
      </w:r>
      <w:r w:rsidRPr="00327F56">
        <w:t xml:space="preserve"> a </w:t>
      </w:r>
      <w:r w:rsidRPr="00327F56">
        <w:rPr>
          <w:i/>
          <w:iCs/>
        </w:rPr>
        <w:t>German</w:t>
      </w:r>
      <w:r w:rsidRPr="00327F56">
        <w:t xml:space="preserve"> Author,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'de Medicina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Medicis,</w:t>
      </w:r>
      <w:r w:rsidRPr="00327F56">
        <w:rPr>
          <w:lang w:val="la-Latn" w:eastAsia="la-Latn" w:bidi="la-Latn"/>
        </w:rPr>
        <w:t xml:space="preserve"> </w:t>
      </w:r>
      <w:r w:rsidRPr="00327F56">
        <w:t>not adverting thet these Words of</w:t>
      </w:r>
      <w:r w:rsidRPr="00327F56">
        <w:br/>
      </w:r>
      <w:r w:rsidRPr="00327F56">
        <w:rPr>
          <w:i/>
          <w:iCs/>
        </w:rPr>
        <w:t>Pliny</w:t>
      </w:r>
      <w:r w:rsidRPr="00327F56">
        <w:t xml:space="preserve"> had a Relation to what he had said in the Beginning of</w:t>
      </w:r>
      <w:r w:rsidRPr="00327F56">
        <w:br/>
        <w:t xml:space="preserve">the foregoing Chapter, explains this Passage, aS if </w:t>
      </w:r>
      <w:r w:rsidRPr="00327F56">
        <w:rPr>
          <w:i/>
          <w:iCs/>
        </w:rPr>
        <w:t>Pliny</w:t>
      </w:r>
      <w:r w:rsidRPr="00327F56">
        <w:t xml:space="preserve"> had</w:t>
      </w:r>
      <w:r w:rsidRPr="00327F56">
        <w:br/>
        <w:t xml:space="preserve">intended to say, that </w:t>
      </w:r>
      <w:r w:rsidRPr="00327F56">
        <w:rPr>
          <w:i/>
          <w:iCs/>
          <w:lang w:val="la-Latn" w:eastAsia="la-Latn" w:bidi="la-Latn"/>
        </w:rPr>
        <w:t xml:space="preserve">Asclepiades </w:t>
      </w:r>
      <w:r w:rsidRPr="00327F56">
        <w:rPr>
          <w:i/>
          <w:iCs/>
        </w:rPr>
        <w:t>had, in a particular manner,</w:t>
      </w:r>
      <w:r w:rsidRPr="00327F56">
        <w:rPr>
          <w:i/>
          <w:iCs/>
        </w:rPr>
        <w:br/>
        <w:t>ufed Magic in his Practice of Physics</w:t>
      </w:r>
      <w:r w:rsidRPr="00327F56">
        <w:t xml:space="preserve"> which is quite the Re-</w:t>
      </w:r>
      <w:r w:rsidRPr="00327F56">
        <w:br/>
        <w:t xml:space="preserve">verse of whet </w:t>
      </w:r>
      <w:r w:rsidRPr="00327F56">
        <w:rPr>
          <w:i/>
          <w:iCs/>
        </w:rPr>
        <w:t>Pliny</w:t>
      </w:r>
      <w:r w:rsidRPr="00327F56">
        <w:t xml:space="preserve"> thought, and inconsistent with the Cha-</w:t>
      </w:r>
      <w:r w:rsidRPr="00327F56">
        <w:br/>
        <w:t xml:space="preserve">racter of </w:t>
      </w:r>
      <w:r w:rsidRPr="00327F56">
        <w:rPr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who was an </w:t>
      </w:r>
      <w:r w:rsidRPr="00327F56">
        <w:rPr>
          <w:i/>
          <w:iCs/>
        </w:rPr>
        <w:t>Epicurean.</w:t>
      </w:r>
    </w:p>
    <w:p w14:paraId="788EDC5B" w14:textId="77777777" w:rsidR="00327F56" w:rsidRPr="00327F56" w:rsidRDefault="00327F56" w:rsidP="00327F56">
      <w:pPr>
        <w:ind w:firstLine="360"/>
      </w:pPr>
      <w:r w:rsidRPr="00327F56">
        <w:t xml:space="preserve">" 'Till the Days of </w:t>
      </w:r>
      <w:r w:rsidRPr="00327F56">
        <w:rPr>
          <w:i/>
          <w:iCs/>
        </w:rPr>
        <w:t>Aselepiades,</w:t>
      </w:r>
      <w:r w:rsidRPr="00327F56">
        <w:t xml:space="preserve"> says </w:t>
      </w:r>
      <w:r w:rsidRPr="00327F56">
        <w:rPr>
          <w:i/>
          <w:iCs/>
        </w:rPr>
        <w:t>Pliny,</w:t>
      </w:r>
      <w:r w:rsidRPr="00327F56">
        <w:t xml:space="preserve"> Antiquity stood</w:t>
      </w:r>
      <w:r w:rsidRPr="00327F56">
        <w:br/>
        <w:t xml:space="preserve">" it well out. In Vain did </w:t>
      </w:r>
      <w:r w:rsidRPr="00327F56">
        <w:rPr>
          <w:i/>
          <w:iCs/>
        </w:rPr>
        <w:t>Herophilus</w:t>
      </w:r>
      <w:r w:rsidRPr="00327F56">
        <w:t xml:space="preserve"> advance his refined Spe-</w:t>
      </w:r>
      <w:r w:rsidRPr="00327F56">
        <w:br/>
        <w:t>" eolations; neither he, nor any of a like Character, were</w:t>
      </w:r>
      <w:r w:rsidRPr="00327F56">
        <w:br/>
        <w:t>" followed universally; and considerable Remains of antient</w:t>
      </w:r>
      <w:r w:rsidRPr="00327F56">
        <w:br/>
        <w:t>" Physic as yet supported themselves, with all the Authority</w:t>
      </w:r>
      <w:r w:rsidRPr="00327F56">
        <w:br/>
        <w:t xml:space="preserve">" they had ever acquired. But this second </w:t>
      </w:r>
      <w:r w:rsidRPr="00327F56">
        <w:rPr>
          <w:i/>
          <w:iCs/>
        </w:rPr>
        <w:t>AEfculapius,</w:t>
      </w:r>
      <w:r w:rsidRPr="00327F56">
        <w:t xml:space="preserve"> having</w:t>
      </w:r>
      <w:r w:rsidRPr="00327F56">
        <w:br/>
        <w:t>" reduced all the Learning of a Physician to the Knowledge</w:t>
      </w:r>
      <w:r w:rsidRPr="00327F56">
        <w:br/>
        <w:t>" or Investigation of the Causes of Diseases, Physic, which</w:t>
      </w:r>
      <w:r w:rsidRPr="00327F56">
        <w:br/>
        <w:t>" at first was an Art founded on. Experience, be</w:t>
      </w:r>
      <w:r w:rsidRPr="00327F56">
        <w:rPr>
          <w:u w:val="single"/>
        </w:rPr>
        <w:t>cam</w:t>
      </w:r>
      <w:r w:rsidRPr="00327F56">
        <w:t xml:space="preserve">e </w:t>
      </w:r>
      <w:r w:rsidRPr="00327F56">
        <w:rPr>
          <w:i/>
          <w:iCs/>
        </w:rPr>
        <w:t>eon-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X(</w:t>
      </w:r>
      <w:r w:rsidRPr="00327F56">
        <w:rPr>
          <w:i/>
          <w:iCs/>
        </w:rPr>
        <w:t xml:space="preserve"> sectoral,</w:t>
      </w:r>
      <w:r w:rsidRPr="00327F56">
        <w:t xml:space="preserve"> and entirely changed its Face." .</w:t>
      </w:r>
    </w:p>
    <w:p w14:paraId="1BA899AE" w14:textId="77777777" w:rsidR="00327F56" w:rsidRPr="00327F56" w:rsidRDefault="00327F56" w:rsidP="00327F56">
      <w:pPr>
        <w:tabs>
          <w:tab w:val="left" w:pos="5017"/>
        </w:tabs>
        <w:ind w:firstLine="360"/>
      </w:pPr>
      <w:r w:rsidRPr="00327F56">
        <w:t xml:space="preserve">What easily gained a Party to </w:t>
      </w:r>
      <w:r w:rsidRPr="00327F56">
        <w:rPr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>to the Prejudice</w:t>
      </w:r>
      <w:r w:rsidRPr="00327F56">
        <w:br/>
        <w:t>of antient Physic, and made People relish his Reasoning, was,</w:t>
      </w:r>
      <w:r w:rsidRPr="00327F56">
        <w:br/>
        <w:t xml:space="preserve">- his using very mild and gentle Remedies, which </w:t>
      </w:r>
      <w:r w:rsidRPr="00327F56">
        <w:rPr>
          <w:i/>
          <w:iCs/>
        </w:rPr>
        <w:t>Pliny</w:t>
      </w:r>
      <w:r w:rsidRPr="00327F56">
        <w:t xml:space="preserve"> reduces</w:t>
      </w:r>
      <w:r w:rsidRPr="00327F56">
        <w:br/>
        <w:t>to five: Abstinence from Food ; Abstinence from Wine on</w:t>
      </w:r>
      <w:r w:rsidRPr="00327F56">
        <w:br/>
        <w:t>certain Occasions ; Frictions ; Walking ; and Gestation. As</w:t>
      </w:r>
      <w:r w:rsidRPr="00327F56">
        <w:br/>
        <w:t>'People saw, that they could easily submit themselves to these,</w:t>
      </w:r>
      <w:r w:rsidRPr="00327F56">
        <w:br/>
        <w:t xml:space="preserve">they judged the Physic of </w:t>
      </w:r>
      <w:r w:rsidRPr="00327F56">
        <w:rPr>
          <w:i/>
          <w:iCs/>
        </w:rPr>
        <w:t>Aselepiades so</w:t>
      </w:r>
      <w:r w:rsidRPr="00327F56">
        <w:t xml:space="preserve"> much the better for its</w:t>
      </w:r>
      <w:r w:rsidRPr="00327F56">
        <w:br/>
        <w:t>heing easily practised. Besides, heing Very eloquent, and a</w:t>
      </w:r>
      <w:r w:rsidRPr="00327F56">
        <w:br/>
        <w:t>great Philosopher, he attracted the Esteem almost of all Man-</w:t>
      </w:r>
      <w:r w:rsidRPr="00327F56">
        <w:br/>
        <w:t>kind, and was looked on as one sent from Heaven.</w:t>
      </w:r>
      <w:r w:rsidRPr="00327F56">
        <w:tab/>
        <w:t>- .</w:t>
      </w:r>
    </w:p>
    <w:p w14:paraId="2E1C5D3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Pliny</w:t>
      </w:r>
      <w:r w:rsidRPr="00327F56">
        <w:t xml:space="preserve"> adds, that this Physician had the Art of. gaining the</w:t>
      </w:r>
      <w:r w:rsidRPr="00327F56">
        <w:br/>
        <w:t xml:space="preserve">Affections of People by certain Stratagems peculiar to </w:t>
      </w:r>
      <w:r w:rsidRPr="00327F56">
        <w:rPr>
          <w:u w:val="single"/>
        </w:rPr>
        <w:t>him</w:t>
      </w:r>
      <w:r w:rsidRPr="00327F56">
        <w:t>.,</w:t>
      </w:r>
      <w:r w:rsidRPr="00327F56">
        <w:br/>
        <w:t>self; such as promifing ins Patients Wine, and actually giving</w:t>
      </w:r>
      <w:r w:rsidRPr="00327F56">
        <w:br/>
        <w:t>them some ojT proper Occasions, and allowing them to drink</w:t>
      </w:r>
      <w:r w:rsidRPr="00327F56">
        <w:br/>
        <w:t>cold Water, in order to refresh themselves. And as he had</w:t>
      </w:r>
      <w:r w:rsidRPr="00327F56">
        <w:br/>
        <w:t>been among the first who used this Remedy, he took a certain</w:t>
      </w:r>
      <w:r w:rsidRPr="00327F56">
        <w:br/>
        <w:t xml:space="preserve">Pleasure in heing called </w:t>
      </w:r>
      <w:r w:rsidRPr="00327F56">
        <w:rPr>
          <w:lang w:val="el-GR" w:eastAsia="el-GR" w:bidi="el-GR"/>
        </w:rPr>
        <w:t xml:space="preserve">Δοσίψυχραδο, </w:t>
      </w:r>
      <w:r w:rsidRPr="00327F56">
        <w:t xml:space="preserve">or </w:t>
      </w:r>
      <w:r w:rsidRPr="00327F56">
        <w:rPr>
          <w:i/>
          <w:iCs/>
        </w:rPr>
        <w:t>The Giver of coldJPater.</w:t>
      </w:r>
      <w:r w:rsidRPr="00327F56">
        <w:rPr>
          <w:i/>
          <w:iCs/>
        </w:rPr>
        <w:br/>
      </w:r>
      <w:r w:rsidRPr="00327F56">
        <w:t>Wine, in the mean time, contributed no less to the Establish-</w:t>
      </w:r>
      <w:r w:rsidRPr="00327F56">
        <w:br/>
        <w:t xml:space="preserve">ment of his Reputation. </w:t>
      </w:r>
      <w:r w:rsidRPr="00327F56">
        <w:rPr>
          <w:i/>
          <w:iCs/>
        </w:rPr>
        <w:t>Apuleius</w:t>
      </w:r>
      <w:r w:rsidRPr="00327F56">
        <w:t xml:space="preserve"> says, that </w:t>
      </w:r>
      <w:r w:rsidRPr="00327F56">
        <w:rPr>
          <w:i/>
          <w:iCs/>
        </w:rPr>
        <w:t>Aselepiades</w:t>
      </w:r>
      <w:r w:rsidRPr="00327F56">
        <w:t xml:space="preserve"> was</w:t>
      </w:r>
      <w:r w:rsidRPr="00327F56">
        <w:br/>
        <w:t>the first of the Physicians, who prescribed Wine for the Relief</w:t>
      </w:r>
      <w:r w:rsidRPr="00327F56">
        <w:br/>
      </w:r>
      <w:r w:rsidRPr="00327F56">
        <w:lastRenderedPageBreak/>
        <w:t xml:space="preserve">Of his Patients; and the same Author afterwards </w:t>
      </w:r>
      <w:r w:rsidRPr="00327F56">
        <w:rPr>
          <w:lang w:val="la-Latn" w:eastAsia="la-Latn" w:bidi="la-Latn"/>
        </w:rPr>
        <w:t xml:space="preserve">telis </w:t>
      </w:r>
      <w:r w:rsidRPr="00327F56">
        <w:t>a Story</w:t>
      </w:r>
      <w:r w:rsidRPr="00327F56">
        <w:br/>
        <w:t xml:space="preserve">of a Man being restored to Lise by </w:t>
      </w:r>
      <w:r w:rsidRPr="00327F56">
        <w:rPr>
          <w:i/>
          <w:iCs/>
        </w:rPr>
        <w:t>Aselepiades,</w:t>
      </w:r>
      <w:r w:rsidRPr="00327F56">
        <w:t xml:space="preserve"> after he was</w:t>
      </w:r>
      <w:r w:rsidRPr="00327F56">
        <w:br/>
        <w:t>thought dead, and ready to he interred. He does not indeed</w:t>
      </w:r>
      <w:r w:rsidRPr="00327F56">
        <w:br/>
        <w:t>‘mention his using Wine upon that Occasion ; hut from whet</w:t>
      </w:r>
      <w:r w:rsidRPr="00327F56">
        <w:br/>
        <w:t xml:space="preserve">he had before said, one may </w:t>
      </w:r>
      <w:r w:rsidRPr="00327F56">
        <w:rPr>
          <w:lang w:val="la-Latn" w:eastAsia="la-Latn" w:bidi="la-Latn"/>
        </w:rPr>
        <w:t xml:space="preserve">inter, </w:t>
      </w:r>
      <w:r w:rsidRPr="00327F56">
        <w:t>that the Miracle was</w:t>
      </w:r>
      <w:r w:rsidRPr="00327F56">
        <w:br/>
        <w:t>wrought by means of that Liquor, though the Author ascribes</w:t>
      </w:r>
      <w:r w:rsidRPr="00327F56">
        <w:br/>
        <w:t>the Recovery of the Man to cer</w:t>
      </w:r>
      <w:r w:rsidRPr="00327F56">
        <w:rPr>
          <w:u w:val="single"/>
        </w:rPr>
        <w:t>tain</w:t>
      </w:r>
      <w:r w:rsidRPr="00327F56">
        <w:t xml:space="preserve"> Medicines which </w:t>
      </w:r>
      <w:r w:rsidRPr="00327F56">
        <w:rPr>
          <w:i/>
          <w:iCs/>
        </w:rPr>
        <w:t>Aselepiades</w:t>
      </w:r>
      <w:r w:rsidRPr="00327F56">
        <w:rPr>
          <w:i/>
          <w:iCs/>
        </w:rPr>
        <w:br/>
      </w:r>
      <w:r w:rsidRPr="00327F56">
        <w:t>gave him.</w:t>
      </w:r>
    </w:p>
    <w:p w14:paraId="112FBE07" w14:textId="77777777" w:rsidR="00327F56" w:rsidRPr="00327F56" w:rsidRDefault="00327F56" w:rsidP="00327F56">
      <w:pPr>
        <w:tabs>
          <w:tab w:val="left" w:pos="3269"/>
        </w:tabs>
        <w:ind w:firstLine="360"/>
      </w:pPr>
      <w:r w:rsidRPr="00327F56">
        <w:t>This Physician also contrived; almost every Day,' seine hew</w:t>
      </w:r>
      <w:r w:rsidRPr="00327F56">
        <w:br/>
        <w:t>Invention to please and humour his Patients: He ordered then!</w:t>
      </w:r>
      <w:r w:rsidRPr="00327F56">
        <w:br/>
        <w:t>to be laid in pensile Beds, which were a Species of Cradles</w:t>
      </w:r>
      <w:r w:rsidRPr="00327F56">
        <w:br/>
        <w:t>snaked, in order to lust the Patients to steep, or mitigate these</w:t>
      </w:r>
      <w:r w:rsidRPr="00327F56">
        <w:br/>
        <w:t xml:space="preserve">Pains. He also invented an hundred new Sorts of Paths, </w:t>
      </w:r>
      <w:r w:rsidRPr="00327F56">
        <w:rPr>
          <w:b/>
          <w:bCs/>
        </w:rPr>
        <w:t>some</w:t>
      </w:r>
      <w:r w:rsidRPr="00327F56">
        <w:rPr>
          <w:b/>
          <w:bCs/>
        </w:rPr>
        <w:br/>
      </w:r>
      <w:r w:rsidRPr="00327F56">
        <w:t>of which were pensile.</w:t>
      </w:r>
      <w:r w:rsidRPr="00327F56">
        <w:tab/>
        <w:t>"</w:t>
      </w:r>
    </w:p>
    <w:p w14:paraId="6F99BFDF" w14:textId="77777777" w:rsidR="00327F56" w:rsidRPr="00327F56" w:rsidRDefault="00327F56" w:rsidP="00327F56">
      <w:pPr>
        <w:ind w:firstLine="360"/>
      </w:pPr>
      <w:r w:rsidRPr="00327F56">
        <w:t xml:space="preserve">This is,, according to </w:t>
      </w:r>
      <w:r w:rsidRPr="00327F56">
        <w:rPr>
          <w:i/>
          <w:iCs/>
        </w:rPr>
        <w:t>Pliny,</w:t>
      </w:r>
      <w:r w:rsidRPr="00327F56">
        <w:t xml:space="preserve"> the Character of</w:t>
      </w:r>
      <w:r w:rsidRPr="00327F56">
        <w:rPr>
          <w:i/>
          <w:iCs/>
        </w:rPr>
        <w:t>Aselepiades,</w:t>
      </w:r>
      <w:r w:rsidRPr="00327F56">
        <w:rPr>
          <w:i/>
          <w:iCs/>
        </w:rPr>
        <w:br/>
      </w:r>
      <w:r w:rsidRPr="00327F56">
        <w:t>hut as that Author is suspected of Partiality in characterising,</w:t>
      </w:r>
      <w:r w:rsidRPr="00327F56">
        <w:br/>
        <w:t>we shall inquire what Sentiments others entertained concern- .</w:t>
      </w:r>
      <w:r w:rsidRPr="00327F56">
        <w:br/>
        <w:t>ing this Physician. - -</w:t>
      </w:r>
    </w:p>
    <w:p w14:paraId="7862CA17" w14:textId="77777777" w:rsidR="00327F56" w:rsidRPr="00327F56" w:rsidRDefault="00327F56" w:rsidP="00327F56">
      <w:pPr>
        <w:tabs>
          <w:tab w:val="left" w:pos="4168"/>
          <w:tab w:val="left" w:pos="4495"/>
        </w:tabs>
        <w:ind w:firstLine="360"/>
      </w:pPr>
      <w:r w:rsidRPr="00327F56">
        <w:t>We find then, that almost all the Antients give a favourable</w:t>
      </w:r>
      <w:r w:rsidRPr="00327F56">
        <w:br/>
        <w:t xml:space="preserve">Character of </w:t>
      </w:r>
      <w:r w:rsidRPr="00327F56">
        <w:rPr>
          <w:i/>
          <w:iCs/>
        </w:rPr>
        <w:t>Aselepiades: Apuleius</w:t>
      </w:r>
      <w:r w:rsidRPr="00327F56">
        <w:t xml:space="preserve"> styles him </w:t>
      </w:r>
      <w:r w:rsidRPr="00327F56">
        <w:rPr>
          <w:i/>
          <w:iCs/>
        </w:rPr>
        <w:t>The Prince,</w:t>
      </w:r>
      <w:r w:rsidRPr="00327F56">
        <w:t xml:space="preserve"> or</w:t>
      </w:r>
      <w:r w:rsidRPr="00327F56">
        <w:br/>
      </w:r>
      <w:r w:rsidRPr="00327F56">
        <w:rPr>
          <w:i/>
          <w:iCs/>
        </w:rPr>
        <w:t>First of Physicians,</w:t>
      </w:r>
      <w:r w:rsidRPr="00327F56">
        <w:t xml:space="preserve"> after </w:t>
      </w:r>
      <w:r w:rsidRPr="00327F56">
        <w:rPr>
          <w:i/>
          <w:iCs/>
        </w:rPr>
        <w:t>Hippocrates.</w:t>
      </w:r>
      <w:r w:rsidRPr="00327F56">
        <w:t xml:space="preserve"> He is also hy </w:t>
      </w:r>
      <w:r w:rsidRPr="00327F56">
        <w:rPr>
          <w:i/>
          <w:iCs/>
        </w:rPr>
        <w:t>Sccibo:.</w:t>
      </w:r>
      <w:r w:rsidRPr="00327F56">
        <w:rPr>
          <w:i/>
          <w:iCs/>
        </w:rPr>
        <w:br/>
        <w:t xml:space="preserve">nius </w:t>
      </w:r>
      <w:r w:rsidRPr="00327F56">
        <w:rPr>
          <w:i/>
          <w:iCs/>
          <w:lang w:val="la-Latn" w:eastAsia="la-Latn" w:bidi="la-Latn"/>
        </w:rPr>
        <w:t xml:space="preserve">Largus </w:t>
      </w:r>
      <w:r w:rsidRPr="00327F56">
        <w:rPr>
          <w:i/>
          <w:iCs/>
        </w:rPr>
        <w:t>[in Epistol, ad Callistum]</w:t>
      </w:r>
      <w:r w:rsidRPr="00327F56">
        <w:t xml:space="preserve"> called, </w:t>
      </w:r>
      <w:r w:rsidRPr="00327F56">
        <w:rPr>
          <w:i/>
          <w:iCs/>
        </w:rPr>
        <w:t>A dory great</w:t>
      </w:r>
      <w:r w:rsidRPr="00327F56">
        <w:rPr>
          <w:i/>
          <w:iCs/>
        </w:rPr>
        <w:br/>
        <w:t>Author in Physic.</w:t>
      </w:r>
      <w:r w:rsidRPr="00327F56">
        <w:t xml:space="preserve"> And </w:t>
      </w:r>
      <w:r w:rsidRPr="00327F56">
        <w:rPr>
          <w:i/>
          <w:iCs/>
        </w:rPr>
        <w:t xml:space="preserve">Sextus Empiricus, </w:t>
      </w:r>
      <w:r w:rsidRPr="00327F56">
        <w:rPr>
          <w:i/>
          <w:iCs/>
          <w:lang w:val="la-Latn" w:eastAsia="la-Latn" w:bidi="la-Latn"/>
        </w:rPr>
        <w:t>Adversius Mathe-</w:t>
      </w:r>
      <w:r w:rsidRPr="00327F56">
        <w:rPr>
          <w:i/>
          <w:iCs/>
          <w:lang w:val="la-Latn" w:eastAsia="la-Latn" w:bidi="la-Latn"/>
        </w:rPr>
        <w:br/>
        <w:t xml:space="preserve">maticos, </w:t>
      </w:r>
      <w:r w:rsidRPr="00327F56">
        <w:rPr>
          <w:i/>
          <w:iCs/>
        </w:rPr>
        <w:t>Lib.</w:t>
      </w:r>
      <w:r w:rsidRPr="00327F56">
        <w:t xml:space="preserve"> 7. calls him </w:t>
      </w:r>
      <w:r w:rsidRPr="00327F56">
        <w:rPr>
          <w:i/>
          <w:iCs/>
        </w:rPr>
        <w:t>A Physician inferior to none. Celsius</w:t>
      </w:r>
      <w:r w:rsidRPr="00327F56">
        <w:rPr>
          <w:i/>
          <w:iCs/>
        </w:rPr>
        <w:br/>
      </w:r>
      <w:r w:rsidRPr="00327F56">
        <w:t>also had him. in great Esteem. Another Proof of the great</w:t>
      </w:r>
      <w:r w:rsidRPr="00327F56">
        <w:br/>
        <w:t xml:space="preserve">Reputation he had acquired, was his being desired by </w:t>
      </w:r>
      <w:r w:rsidRPr="00327F56">
        <w:rPr>
          <w:i/>
          <w:iCs/>
        </w:rPr>
        <w:t>Mi-</w:t>
      </w:r>
      <w:r w:rsidRPr="00327F56">
        <w:rPr>
          <w:i/>
          <w:iCs/>
        </w:rPr>
        <w:br/>
        <w:t>thridates</w:t>
      </w:r>
      <w:r w:rsidRPr="00327F56">
        <w:t xml:space="preserve"> to assume the Character of his Physician., But a</w:t>
      </w:r>
      <w:r w:rsidRPr="00327F56">
        <w:br/>
        <w:t>Circumstance of all others the most advantageous to his Cha-</w:t>
      </w:r>
      <w:r w:rsidRPr="00327F56">
        <w:br/>
        <w:t>racter is, his having been the Physician and intimate Friend 'of</w:t>
      </w:r>
      <w:r w:rsidRPr="00327F56">
        <w:br/>
      </w:r>
      <w:r w:rsidRPr="00327F56">
        <w:rPr>
          <w:i/>
          <w:iCs/>
        </w:rPr>
        <w:t>Cicero,</w:t>
      </w:r>
      <w:r w:rsidRPr="00327F56">
        <w:t xml:space="preserve"> as he himself testifies, [De </w:t>
      </w:r>
      <w:r w:rsidRPr="00327F56">
        <w:rPr>
          <w:i/>
          <w:iCs/>
          <w:lang w:val="la-Latn" w:eastAsia="la-Latn" w:bidi="la-Latn"/>
        </w:rPr>
        <w:t xml:space="preserve">Oratore, </w:t>
      </w:r>
      <w:r w:rsidRPr="00327F56">
        <w:rPr>
          <w:i/>
          <w:iCs/>
        </w:rPr>
        <w:t>Libs</w:t>
      </w:r>
      <w:r w:rsidRPr="00327F56">
        <w:t xml:space="preserve"> I.J and at</w:t>
      </w:r>
      <w:r w:rsidRPr="00327F56">
        <w:br/>
        <w:t>the fame time- seems tsspay a great Deference to his Eloquence,</w:t>
      </w:r>
      <w:r w:rsidRPr="00327F56">
        <w:br/>
        <w:t>which proves that this Physician did not quit the Profession of</w:t>
      </w:r>
      <w:r w:rsidRPr="00327F56">
        <w:br/>
        <w:t>Rhetorician for want of. a Capacity. .</w:t>
      </w:r>
      <w:r w:rsidRPr="00327F56">
        <w:tab/>
        <w:t>.</w:t>
      </w:r>
      <w:r w:rsidRPr="00327F56">
        <w:tab/>
        <w:t>.. . '</w:t>
      </w:r>
    </w:p>
    <w:p w14:paraId="00EFCCC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Galen,</w:t>
      </w:r>
      <w:r w:rsidRPr="00327F56">
        <w:t xml:space="preserve"> who declares himself against the Practice of </w:t>
      </w:r>
      <w:r w:rsidRPr="00327F56">
        <w:rPr>
          <w:i/>
          <w:iCs/>
        </w:rPr>
        <w:t>Aselepsu</w:t>
      </w:r>
      <w:r w:rsidRPr="00327F56">
        <w:rPr>
          <w:i/>
          <w:iCs/>
        </w:rPr>
        <w:br/>
        <w:t>ades,</w:t>
      </w:r>
      <w:r w:rsidRPr="00327F56">
        <w:t xml:space="preserve"> yet owns him to be Very eloquent, but upbraids him with</w:t>
      </w:r>
      <w:r w:rsidRPr="00327F56">
        <w:br/>
        <w:t xml:space="preserve">being a Sophist, and having a Practice of contradicting </w:t>
      </w:r>
      <w:r w:rsidRPr="00327F56">
        <w:rPr>
          <w:lang w:val="la-Latn" w:eastAsia="la-Latn" w:bidi="la-Latn"/>
        </w:rPr>
        <w:t>eversi</w:t>
      </w:r>
      <w:r w:rsidRPr="00327F56">
        <w:rPr>
          <w:lang w:val="la-Latn" w:eastAsia="la-Latn" w:bidi="la-Latn"/>
        </w:rPr>
        <w:br/>
      </w:r>
      <w:r w:rsidRPr="00327F56">
        <w:t xml:space="preserve">one he had any thing to do with. </w:t>
      </w:r>
      <w:r w:rsidRPr="00327F56">
        <w:rPr>
          <w:i/>
          <w:iCs/>
        </w:rPr>
        <w:t xml:space="preserve">Caeltus </w:t>
      </w:r>
      <w:r w:rsidRPr="00327F56">
        <w:rPr>
          <w:i/>
          <w:iCs/>
          <w:lang w:val="la-Latn" w:eastAsia="la-Latn" w:bidi="la-Latn"/>
        </w:rPr>
        <w:t xml:space="preserve">Aurelianus, </w:t>
      </w:r>
      <w:r w:rsidRPr="00327F56">
        <w:rPr>
          <w:i/>
          <w:iCs/>
        </w:rPr>
        <w:t>Acutor:</w:t>
      </w:r>
      <w:r w:rsidRPr="00327F56">
        <w:rPr>
          <w:i/>
          <w:iCs/>
        </w:rPr>
        <w:br/>
        <w:t>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15. charges him with the same Fault. When </w:t>
      </w:r>
      <w:r w:rsidRPr="00327F56">
        <w:rPr>
          <w:i/>
          <w:iCs/>
        </w:rPr>
        <w:t>Asele-</w:t>
      </w:r>
      <w:r w:rsidRPr="00327F56">
        <w:rPr>
          <w:i/>
          <w:iCs/>
        </w:rPr>
        <w:br/>
        <w:t>piades,</w:t>
      </w:r>
      <w:r w:rsidRPr="00327F56">
        <w:t xml:space="preserve"> says he,. was called to a Patient who had another Phy-</w:t>
      </w:r>
      <w:r w:rsidRPr="00327F56">
        <w:br/>
        <w:t>sician, he condemned ail the Medicines that Physician had</w:t>
      </w:r>
      <w:r w:rsidRPr="00327F56">
        <w:br/>
        <w:t>ordered, and approved os others which he had not mentioned,</w:t>
      </w:r>
      <w:r w:rsidRPr="00327F56">
        <w:br/>
        <w:t>as if the same Medicines, which, when ordered by others, were</w:t>
      </w:r>
      <w:r w:rsidRPr="00327F56">
        <w:br/>
        <w:t>noxious, became safe and salutary, when prescribed by him.</w:t>
      </w:r>
      <w:r w:rsidRPr="00327F56">
        <w:br/>
        <w:t>The Author last quoted, draws this Consequence from a Pas-</w:t>
      </w:r>
      <w:r w:rsidRPr="00327F56">
        <w:br/>
        <w:t xml:space="preserve">sage in one of the Books of </w:t>
      </w:r>
      <w:r w:rsidRPr="00327F56">
        <w:rPr>
          <w:i/>
          <w:iCs/>
        </w:rPr>
        <w:t>Aselepiades,</w:t>
      </w:r>
      <w:r w:rsidRPr="00327F56">
        <w:t xml:space="preserve"> where, in speaking of</w:t>
      </w:r>
      <w:r w:rsidRPr="00327F56">
        <w:br/>
        <w:t>the Cure of a Phrensy, he says, that if a Person labouring</w:t>
      </w:r>
      <w:r w:rsidRPr="00327F56">
        <w:br/>
        <w:t>under that Distemper should fall, into his Hands, hefore having</w:t>
      </w:r>
      <w:r w:rsidRPr="00327F56">
        <w:br/>
        <w:t>come through those of any other Physician, or. used any other</w:t>
      </w:r>
      <w:r w:rsidRPr="00327F56">
        <w:br/>
        <w:t>-Medicine, that in that Case he would use external Applica-</w:t>
      </w:r>
      <w:r w:rsidRPr="00327F56">
        <w:br/>
        <w:t>tions of strong-scented Substances, such as Castor, Hogs-fenel,</w:t>
      </w:r>
      <w:r w:rsidRPr="00327F56">
        <w:br/>
        <w:t>Rue, and Vinegar, or the Liquor in which these Substances had</w:t>
      </w:r>
      <w:r w:rsidRPr="00327F56">
        <w:br/>
        <w:t>heen infused ; and that he would afterwards order him a Clyster</w:t>
      </w:r>
      <w:r w:rsidRPr="00327F56">
        <w:br/>
        <w:t>to relieve the obstructed Parts ; but,, said he, if another Physi-</w:t>
      </w:r>
      <w:r w:rsidRPr="00327F56">
        <w:br/>
        <w:t>cian has before dealt with the Patient, all Cataplasms, Oiis, and</w:t>
      </w:r>
      <w:r w:rsidRPr="00327F56">
        <w:br/>
        <w:t>strong-scented Medicines, must be discharged in the Very Be-</w:t>
      </w:r>
      <w:r w:rsidRPr="00327F56">
        <w:br/>
        <w:t xml:space="preserve">ginning of the Cure, and the Patient must be removed from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dark Place to a clear and open Light. 'Tis possible, </w:t>
      </w:r>
      <w:r w:rsidRPr="00327F56">
        <w:rPr>
          <w:i/>
          <w:iCs/>
        </w:rPr>
        <w:t>Aselepiades</w:t>
      </w:r>
      <w:r w:rsidRPr="00327F56">
        <w:rPr>
          <w:i/>
          <w:iCs/>
        </w:rPr>
        <w:br/>
      </w:r>
      <w:r w:rsidRPr="00327F56">
        <w:t>might not have followed this Practice from a Principle os Envy</w:t>
      </w:r>
      <w:r w:rsidRPr="00327F56">
        <w:br/>
        <w:t xml:space="preserve">or Contradiction, as </w:t>
      </w:r>
      <w:r w:rsidRPr="00327F56">
        <w:rPr>
          <w:i/>
          <w:iCs/>
          <w:lang w:val="la-Latn" w:eastAsia="la-Latn" w:bidi="la-Latn"/>
        </w:rPr>
        <w:t>Caelius Aurelianus</w:t>
      </w:r>
      <w:r w:rsidRPr="00327F56">
        <w:rPr>
          <w:lang w:val="la-Latn" w:eastAsia="la-Latn" w:bidi="la-Latn"/>
        </w:rPr>
        <w:t xml:space="preserve"> </w:t>
      </w:r>
      <w:r w:rsidRPr="00327F56">
        <w:t>insinuates, but from a</w:t>
      </w:r>
      <w:r w:rsidRPr="00327F56">
        <w:br/>
        <w:t>quite different Motive. As the same Disease may sometimes be</w:t>
      </w:r>
      <w:r w:rsidRPr="00327F56">
        <w:br/>
        <w:t>cured by different Methods, he might possibly believe, that Sue-</w:t>
      </w:r>
      <w:r w:rsidRPr="00327F56">
        <w:br/>
        <w:t>cess, on some Occasions, might attend a Change of the Me-</w:t>
      </w:r>
      <w:r w:rsidRPr="00327F56">
        <w:br/>
        <w:t>thod os Curs, from whet it was in the Infancy of the Disease,</w:t>
      </w:r>
      <w:r w:rsidRPr="00327F56">
        <w:br/>
        <w:t xml:space="preserve">or the passing from the Use </w:t>
      </w:r>
      <w:r w:rsidRPr="00327F56">
        <w:rPr>
          <w:i/>
          <w:iCs/>
        </w:rPr>
        <w:t>os</w:t>
      </w:r>
      <w:r w:rsidRPr="00327F56">
        <w:t xml:space="preserve"> cold to hot Medicines, and from</w:t>
      </w:r>
      <w:r w:rsidRPr="00327F56">
        <w:br/>
        <w:t xml:space="preserve">hot to cold. AS a Proof, that </w:t>
      </w:r>
      <w:r w:rsidRPr="00327F56">
        <w:rPr>
          <w:i/>
          <w:iCs/>
        </w:rPr>
        <w:t>Aselepiades</w:t>
      </w:r>
      <w:r w:rsidRPr="00327F56">
        <w:t xml:space="preserve"> entertained this No-</w:t>
      </w:r>
      <w:r w:rsidRPr="00327F56">
        <w:br/>
        <w:t>tion, he calls the Cure here mentioned, bold and extraordi*</w:t>
      </w:r>
      <w:r w:rsidRPr="00327F56">
        <w:br/>
        <w:t>nary, not to he undertaken but in desperate Cases.. ...</w:t>
      </w:r>
    </w:p>
    <w:p w14:paraId="0A8F5126" w14:textId="77777777" w:rsidR="00327F56" w:rsidRPr="00327F56" w:rsidRDefault="00327F56" w:rsidP="00327F56">
      <w:pPr>
        <w:ind w:firstLine="360"/>
      </w:pPr>
      <w:r w:rsidRPr="00327F56">
        <w:t>- Pieces os Practice like this undoubtedly made People who</w:t>
      </w:r>
      <w:r w:rsidRPr="00327F56">
        <w:br/>
        <w:t xml:space="preserve">were ignorant of the true Principle upon winch </w:t>
      </w:r>
      <w:r w:rsidRPr="00327F56">
        <w:rPr>
          <w:i/>
          <w:iCs/>
        </w:rPr>
        <w:t>Aselepiades</w:t>
      </w:r>
      <w:r w:rsidRPr="00327F56">
        <w:rPr>
          <w:i/>
          <w:iCs/>
        </w:rPr>
        <w:br/>
      </w:r>
      <w:r w:rsidRPr="00327F56">
        <w:t>acted, conclude, that he was an errant Quack. This is the</w:t>
      </w:r>
      <w:r w:rsidRPr="00327F56">
        <w:br/>
        <w:t xml:space="preserve">Idea which </w:t>
      </w:r>
      <w:r w:rsidRPr="00327F56">
        <w:rPr>
          <w:i/>
          <w:iCs/>
        </w:rPr>
        <w:t>Pliny</w:t>
      </w:r>
      <w:r w:rsidRPr="00327F56">
        <w:t xml:space="preserve"> seems to entertain of this famous Physician,</w:t>
      </w:r>
      <w:r w:rsidRPr="00327F56">
        <w:br/>
        <w:t>in what he has thitherto advanced concerning him ; and we</w:t>
      </w:r>
      <w:r w:rsidRPr="00327F56">
        <w:br/>
        <w:t xml:space="preserve">-can have no Reason to doubt, that this -was his real </w:t>
      </w:r>
      <w:r w:rsidRPr="00327F56">
        <w:rPr>
          <w:lang w:val="la-Latn" w:eastAsia="la-Latn" w:bidi="la-Latn"/>
        </w:rPr>
        <w:t>Senti-</w:t>
      </w:r>
      <w:r w:rsidRPr="00327F56">
        <w:rPr>
          <w:lang w:val="la-Latn" w:eastAsia="la-Latn" w:bidi="la-Latn"/>
        </w:rPr>
        <w:br/>
      </w:r>
      <w:r w:rsidRPr="00327F56">
        <w:t>-mens, if we consider the finishing Stroke os. these Enco-</w:t>
      </w:r>
      <w:r w:rsidRPr="00327F56">
        <w:br/>
        <w:t xml:space="preserve">miums, which he pretends to bestow upon him [in </w:t>
      </w:r>
      <w:r w:rsidRPr="00327F56">
        <w:rPr>
          <w:i/>
          <w:iCs/>
        </w:rPr>
        <w:t>Lib.</w:t>
      </w:r>
      <w:r w:rsidRPr="00327F56">
        <w:t xml:space="preserve"> 7.</w:t>
      </w:r>
      <w:r w:rsidRPr="00327F56">
        <w:br/>
      </w:r>
      <w:r w:rsidRPr="00327F56">
        <w:rPr>
          <w:i/>
          <w:iCs/>
        </w:rPr>
        <w:t>.Cap.</w:t>
      </w:r>
      <w:r w:rsidRPr="00327F56">
        <w:t xml:space="preserve"> 37.]. </w:t>
      </w:r>
      <w:r w:rsidRPr="00327F56">
        <w:rPr>
          <w:i/>
          <w:iCs/>
          <w:lang w:val="la-Latn" w:eastAsia="la-Latn" w:bidi="la-Latn"/>
        </w:rPr>
        <w:t>“Asclepiades,</w:t>
      </w:r>
      <w:r w:rsidRPr="00327F56">
        <w:rPr>
          <w:lang w:val="la-Latn" w:eastAsia="la-Latn" w:bidi="la-Latn"/>
        </w:rPr>
        <w:t xml:space="preserve"> </w:t>
      </w:r>
      <w:r w:rsidRPr="00327F56">
        <w:t>fays he, having, bid a Defiance to</w:t>
      </w:r>
      <w:r w:rsidRPr="00327F56">
        <w:br/>
        <w:t>." Fortune, by saying, he consented not to be esteemed a Phy-</w:t>
      </w:r>
      <w:r w:rsidRPr="00327F56">
        <w:br/>
        <w:t>" stcian, if ever he was attacked by any Disease whatever,</w:t>
      </w:r>
      <w:r w:rsidRPr="00327F56">
        <w:br/>
        <w:t>." remained Victorious in this Point; for he died in an extreme</w:t>
      </w:r>
      <w:r w:rsidRPr="00327F56">
        <w:br/>
        <w:t>" old Age, and that by an accidental Fall from a Stair-case.'?</w:t>
      </w:r>
      <w:r w:rsidRPr="00327F56">
        <w:br/>
        <w:t>It is not probable, that a Man of so philosophical a Turn as</w:t>
      </w:r>
      <w:r w:rsidRPr="00327F56">
        <w:br/>
      </w:r>
      <w:r w:rsidRPr="00327F56">
        <w:rPr>
          <w:i/>
          <w:iCs/>
        </w:rPr>
        <w:t>-Aselepiades</w:t>
      </w:r>
      <w:r w:rsidRPr="00327F56">
        <w:t xml:space="preserve"> was, would heve talked in so ridiculous and foolish</w:t>
      </w:r>
      <w:r w:rsidRPr="00327F56">
        <w:br/>
      </w:r>
      <w:r w:rsidRPr="00327F56">
        <w:lastRenderedPageBreak/>
        <w:t>a manner.</w:t>
      </w:r>
    </w:p>
    <w:p w14:paraId="3728DF65" w14:textId="77777777" w:rsidR="00327F56" w:rsidRPr="00327F56" w:rsidRDefault="00327F56" w:rsidP="00327F56">
      <w:pPr>
        <w:ind w:firstLine="360"/>
      </w:pPr>
      <w:r w:rsidRPr="00327F56">
        <w:t>- We should be better able to form a Judgment of the Senti-</w:t>
      </w:r>
      <w:r w:rsidRPr="00327F56">
        <w:br/>
        <w:t xml:space="preserve">ments of </w:t>
      </w:r>
      <w:r w:rsidRPr="00327F56">
        <w:rPr>
          <w:i/>
          <w:iCs/>
        </w:rPr>
        <w:t>Aselepiades,</w:t>
      </w:r>
      <w:r w:rsidRPr="00327F56">
        <w:t xml:space="preserve"> if his Writings had reached .our Hands;</w:t>
      </w:r>
      <w:r w:rsidRPr="00327F56">
        <w:br/>
        <w:t>but they are lost, as well as a great many other Valuable Pieces of</w:t>
      </w:r>
      <w:r w:rsidRPr="00327F56">
        <w:br/>
        <w:t>. Antiquity, which would heve undoubtedly given us Satisfaction</w:t>
      </w:r>
      <w:r w:rsidRPr="00327F56">
        <w:br/>
        <w:t>with regard to a great many things, of which we must now he</w:t>
      </w:r>
      <w:r w:rsidRPr="00327F56">
        <w:br/>
        <w:t xml:space="preserve">contented to remain ignorant. Tho' </w:t>
      </w:r>
      <w:r w:rsidRPr="00327F56">
        <w:rPr>
          <w:i/>
          <w:iCs/>
        </w:rPr>
        <w:t>Aselepiades</w:t>
      </w:r>
      <w:r w:rsidRPr="00327F56">
        <w:t xml:space="preserve"> might not,</w:t>
      </w:r>
      <w:r w:rsidRPr="00327F56">
        <w:br/>
        <w:t>possibly, have been a Model for the Direction os Practice, yet</w:t>
      </w:r>
      <w:r w:rsidRPr="00327F56">
        <w:br/>
        <w:t>there would have been a certain. Pleasure in reading his Works,</w:t>
      </w:r>
      <w:r w:rsidRPr="00327F56">
        <w:br/>
        <w:t>-since 'tis to he presumed they were beautifully written; and if</w:t>
      </w:r>
      <w:r w:rsidRPr="00327F56">
        <w:br/>
        <w:t>vthey had not heen a Standard for Physicians, they would have,</w:t>
      </w:r>
      <w:r w:rsidRPr="00327F56">
        <w:br/>
        <w:t>at least, proved an Amusement for Philosophers, and served to</w:t>
      </w:r>
      <w:r w:rsidRPr="00327F56">
        <w:br/>
        <w:t xml:space="preserve">illustrate the Doctrines of </w:t>
      </w:r>
      <w:r w:rsidRPr="00327F56">
        <w:rPr>
          <w:i/>
          <w:iCs/>
        </w:rPr>
        <w:t>Epicurus, Lucretius,</w:t>
      </w:r>
      <w:r w:rsidRPr="00327F56">
        <w:t xml:space="preserve"> and </w:t>
      </w:r>
      <w:r w:rsidRPr="00327F56">
        <w:rPr>
          <w:i/>
          <w:iCs/>
        </w:rPr>
        <w:t>Democritus.</w:t>
      </w:r>
      <w:r w:rsidRPr="00327F56">
        <w:rPr>
          <w:i/>
          <w:iCs/>
        </w:rPr>
        <w:br/>
      </w:r>
      <w:r w:rsidRPr="00327F56">
        <w:t xml:space="preserve">As the Reputation of this </w:t>
      </w:r>
      <w:r w:rsidRPr="00327F56">
        <w:rPr>
          <w:i/>
          <w:iCs/>
        </w:rPr>
        <w:t>Aselepiades</w:t>
      </w:r>
      <w:r w:rsidRPr="00327F56">
        <w:t xml:space="preserve"> was very great, both</w:t>
      </w:r>
      <w:r w:rsidRPr="00327F56">
        <w:br/>
        <w:t>-during his Lise, and after his Death, so he had a great Number</w:t>
      </w:r>
      <w:r w:rsidRPr="00327F56">
        <w:br/>
        <w:t>of Disciples and Followers,</w:t>
      </w:r>
      <w:r w:rsidRPr="00327F56">
        <w:br w:type="page"/>
      </w:r>
    </w:p>
    <w:p w14:paraId="360EFAB3" w14:textId="77777777" w:rsidR="00327F56" w:rsidRPr="00327F56" w:rsidRDefault="00327F56" w:rsidP="00327F56">
      <w:r w:rsidRPr="00327F56">
        <w:lastRenderedPageBreak/>
        <w:t>Countries, where it in natural, is succeeded by two.long flender</w:t>
      </w:r>
      <w:r w:rsidRPr="00327F56">
        <w:br/>
        <w:t>Pods, containing small stat Seeds, lying among a silky Down;</w:t>
      </w:r>
    </w:p>
    <w:p w14:paraId="77B46E74" w14:textId="77777777" w:rsidR="00327F56" w:rsidRPr="00327F56" w:rsidRDefault="00327F56" w:rsidP="00327F56">
      <w:r w:rsidRPr="00327F56">
        <w:t xml:space="preserve">It grows with us only in Gardens, and flowers in </w:t>
      </w:r>
      <w:r w:rsidRPr="00327F56">
        <w:rPr>
          <w:b/>
          <w:bCs/>
          <w:i/>
          <w:iCs/>
        </w:rPr>
        <w:t>Tune.'</w:t>
      </w:r>
    </w:p>
    <w:p w14:paraId="5FFE58A4" w14:textId="77777777" w:rsidR="00327F56" w:rsidRPr="00327F56" w:rsidRDefault="00327F56" w:rsidP="00327F56">
      <w:pPr>
        <w:ind w:firstLine="360"/>
      </w:pPr>
      <w:r w:rsidRPr="00327F56">
        <w:t>The Root, which is the only Part used, and that not Very</w:t>
      </w:r>
      <w:r w:rsidRPr="00327F56">
        <w:br/>
        <w:t>often, is accounted a mighty Counter-poison; both against the</w:t>
      </w:r>
      <w:r w:rsidRPr="00327F56">
        <w:br/>
        <w:t xml:space="preserve">bad Effects of </w:t>
      </w:r>
      <w:r w:rsidRPr="00327F56">
        <w:rPr>
          <w:b/>
          <w:bCs/>
          <w:i/>
          <w:iCs/>
        </w:rPr>
        <w:t>Apocynum,</w:t>
      </w:r>
      <w:r w:rsidRPr="00327F56">
        <w:t xml:space="preserve"> and other poisonous Herbs, and</w:t>
      </w:r>
      <w:r w:rsidRPr="00327F56">
        <w:br/>
        <w:t>against the Bites and Stings of Venomous Creatures: It is also</w:t>
      </w:r>
      <w:r w:rsidRPr="00327F56">
        <w:br/>
        <w:t>helpful against malignant pestilential Fevers, which it carries</w:t>
      </w:r>
      <w:r w:rsidRPr="00327F56">
        <w:br/>
        <w:t>Off by Sweat ; it is good likewise against the Dropsy and Jaun-</w:t>
      </w:r>
      <w:r w:rsidRPr="00327F56">
        <w:br/>
        <w:t xml:space="preserve">dine. </w:t>
      </w:r>
      <w:r w:rsidRPr="00327F56">
        <w:rPr>
          <w:b/>
          <w:bCs/>
          <w:i/>
          <w:iCs/>
        </w:rPr>
        <w:t>Melleofs Bot. Os.se</w:t>
      </w:r>
    </w:p>
    <w:p w14:paraId="3B9B7933" w14:textId="77777777" w:rsidR="00327F56" w:rsidRPr="00327F56" w:rsidRDefault="00327F56" w:rsidP="00327F56">
      <w:pPr>
        <w:ind w:firstLine="360"/>
      </w:pPr>
      <w:r w:rsidRPr="00327F56">
        <w:t xml:space="preserve">The. Roots of </w:t>
      </w:r>
      <w:r w:rsidRPr="00327F56">
        <w:rPr>
          <w:b/>
          <w:bCs/>
          <w:i/>
          <w:iCs/>
        </w:rPr>
        <w:t>Swallow-wort</w:t>
      </w:r>
      <w:r w:rsidRPr="00327F56">
        <w:t xml:space="preserve"> are bitter, acrid, and give a</w:t>
      </w:r>
      <w:r w:rsidRPr="00327F56">
        <w:br/>
        <w:t>faint and red Colour to the blue Paper; the Leaves taste a littie</w:t>
      </w:r>
      <w:r w:rsidRPr="00327F56">
        <w:br/>
        <w:t>saltish, and give the same Paper a fainter red Colour, which .</w:t>
      </w:r>
      <w:r w:rsidRPr="00327F56">
        <w:br/>
        <w:t>makes me believe the Salt os this Plant is, in some measure,</w:t>
      </w:r>
      <w:r w:rsidRPr="00327F56">
        <w:br/>
        <w:t xml:space="preserve">like the Oxysal </w:t>
      </w:r>
      <w:r w:rsidRPr="00327F56">
        <w:rPr>
          <w:lang w:val="la-Latn" w:eastAsia="la-Latn" w:bidi="la-Latn"/>
        </w:rPr>
        <w:t xml:space="preserve">Diaphoreticum </w:t>
      </w:r>
      <w:r w:rsidRPr="00327F56">
        <w:t xml:space="preserve">of </w:t>
      </w:r>
      <w:r w:rsidRPr="00327F56">
        <w:rPr>
          <w:b/>
          <w:bCs/>
          <w:i/>
          <w:iCs/>
        </w:rPr>
        <w:t>Angelas Sala,</w:t>
      </w:r>
      <w:r w:rsidRPr="00327F56">
        <w:t xml:space="preserve"> a fixed Salt, a</w:t>
      </w:r>
      <w:r w:rsidRPr="00327F56">
        <w:br/>
        <w:t xml:space="preserve">little too much impregnated with Acid ; hut in the </w:t>
      </w:r>
      <w:r w:rsidRPr="00327F56">
        <w:rPr>
          <w:b/>
          <w:bCs/>
          <w:i/>
          <w:iCs/>
        </w:rPr>
        <w:t>Sutalloutr</w:t>
      </w:r>
      <w:r w:rsidRPr="00327F56">
        <w:rPr>
          <w:b/>
          <w:bCs/>
          <w:i/>
          <w:iCs/>
        </w:rPr>
        <w:br/>
        <w:t>wort.</w:t>
      </w:r>
      <w:r w:rsidRPr="00327F56">
        <w:t xml:space="preserve"> It is involved in a great deal of Sulphur and Earth: Thus</w:t>
      </w:r>
      <w:r w:rsidRPr="00327F56">
        <w:br/>
        <w:t>it is no wonder, that this Plant should be sudorific and deter-</w:t>
      </w:r>
      <w:r w:rsidRPr="00327F56">
        <w:br/>
        <w:t xml:space="preserve">five. </w:t>
      </w:r>
      <w:r w:rsidRPr="00327F56">
        <w:rPr>
          <w:b/>
          <w:bCs/>
          <w:i/>
          <w:iCs/>
        </w:rPr>
        <w:t>Tragus</w:t>
      </w:r>
      <w:r w:rsidRPr="00327F56">
        <w:t xml:space="preserve"> affirms, that the Wine in which a Pound of its</w:t>
      </w:r>
      <w:r w:rsidRPr="00327F56">
        <w:br/>
        <w:t>Roots has been macerated, and boiled to the Consumption of</w:t>
      </w:r>
      <w:r w:rsidRPr="00327F56">
        <w:br/>
        <w:t>a Third-part, powerfully provokes Sweat, and gives ease to</w:t>
      </w:r>
      <w:r w:rsidRPr="00327F56">
        <w:br/>
        <w:t>those who are troub'ed with the Dropsy: The Decoction of</w:t>
      </w:r>
      <w:r w:rsidRPr="00327F56">
        <w:br/>
        <w:t>this Plant renders the Humours Volatile, and works both by</w:t>
      </w:r>
      <w:r w:rsidRPr="00327F56">
        <w:br/>
        <w:t>Urine and Transpiration. This Decoction is preferable to that</w:t>
      </w:r>
      <w:r w:rsidRPr="00327F56">
        <w:br/>
        <w:t xml:space="preserve">of </w:t>
      </w:r>
      <w:r w:rsidRPr="00327F56">
        <w:rPr>
          <w:b/>
          <w:bCs/>
          <w:i/>
          <w:iCs/>
        </w:rPr>
        <w:t>Scorzoncra,</w:t>
      </w:r>
      <w:r w:rsidRPr="00327F56">
        <w:t xml:space="preserve"> in malignant Fevers, and the Plague. ’ For the</w:t>
      </w:r>
      <w:r w:rsidRPr="00327F56">
        <w:br/>
        <w:t>Suppression of the Menses, put one Ounce of the Root of</w:t>
      </w:r>
      <w:r w:rsidRPr="00327F56">
        <w:br/>
      </w:r>
      <w:r w:rsidRPr="00327F56">
        <w:rPr>
          <w:b/>
          <w:bCs/>
          <w:i/>
          <w:iCs/>
        </w:rPr>
        <w:t>SWalloW-Wort</w:t>
      </w:r>
      <w:r w:rsidRPr="00327F56">
        <w:t xml:space="preserve"> in a Pint of boiling Water; strain the Infusion,</w:t>
      </w:r>
      <w:r w:rsidRPr="00327F56">
        <w:br/>
        <w:t>and give three Glasses of it to drink every Day, with the Sy-</w:t>
      </w:r>
      <w:r w:rsidRPr="00327F56">
        <w:br/>
        <w:t xml:space="preserve">rup of Mugwort, or the Cachectic Aperitive Syrup of M. </w:t>
      </w:r>
      <w:r w:rsidRPr="00327F56">
        <w:rPr>
          <w:b/>
          <w:bCs/>
          <w:i/>
          <w:iCs/>
          <w:lang w:val="la-Latn" w:eastAsia="la-Latn" w:bidi="la-Latn"/>
        </w:rPr>
        <w:t>Cha-</w:t>
      </w:r>
      <w:r w:rsidRPr="00327F56">
        <w:rPr>
          <w:b/>
          <w:bCs/>
          <w:i/>
          <w:iCs/>
          <w:lang w:val="la-Latn" w:eastAsia="la-Latn" w:bidi="la-Latn"/>
        </w:rPr>
        <w:br/>
        <w:t>ras,</w:t>
      </w:r>
      <w:r w:rsidRPr="00327F56">
        <w:rPr>
          <w:lang w:val="la-Latn" w:eastAsia="la-Latn" w:bidi="la-Latn"/>
        </w:rPr>
        <w:t xml:space="preserve"> </w:t>
      </w:r>
      <w:r w:rsidRPr="00327F56">
        <w:t>which is also Very good for the Biting of a mad Dog. The</w:t>
      </w:r>
      <w:r w:rsidRPr="00327F56">
        <w:br/>
        <w:t>Extract of its Roots and Leaves, from half a Dram to a Dram</w:t>
      </w:r>
      <w:r w:rsidRPr="00327F56">
        <w:br/>
        <w:t>and an half, has the fame Effect. The Herb, applied as a Ca-</w:t>
      </w:r>
      <w:r w:rsidRPr="00327F56">
        <w:br/>
        <w:t>taplasm, dissolves the Tumors of the Breasts ; the Powder of</w:t>
      </w:r>
      <w:r w:rsidRPr="00327F56">
        <w:br/>
        <w:t>the Leaves and Root cleanses Ulcers, as well as that of Birth-</w:t>
      </w:r>
      <w:r w:rsidRPr="00327F56">
        <w:br/>
        <w:t xml:space="preserve">wort. </w:t>
      </w:r>
      <w:r w:rsidRPr="00327F56">
        <w:rPr>
          <w:b/>
          <w:bCs/>
          <w:i/>
          <w:iCs/>
        </w:rPr>
        <w:t>MartyofsT.ornefort.</w:t>
      </w:r>
    </w:p>
    <w:p w14:paraId="56856966" w14:textId="77777777" w:rsidR="00327F56" w:rsidRPr="00327F56" w:rsidRDefault="00327F56" w:rsidP="00327F56">
      <w:pPr>
        <w:ind w:firstLine="360"/>
      </w:pPr>
      <w:r w:rsidRPr="00327F56">
        <w:t xml:space="preserve">ASCLEPIOS, </w:t>
      </w:r>
      <w:r w:rsidRPr="00327F56">
        <w:rPr>
          <w:lang w:val="el-GR" w:eastAsia="el-GR" w:bidi="el-GR"/>
        </w:rPr>
        <w:t xml:space="preserve">ἀσκλήπιός, </w:t>
      </w:r>
      <w:r w:rsidRPr="00327F56">
        <w:t>the Name of a dry Smegma, de-</w:t>
      </w:r>
      <w:r w:rsidRPr="00327F56">
        <w:br/>
        <w:t xml:space="preserve">scribed by </w:t>
      </w:r>
      <w:r w:rsidRPr="00327F56">
        <w:rPr>
          <w:b/>
          <w:bCs/>
          <w:i/>
          <w:iCs/>
        </w:rPr>
        <w:t>P.Aiiginet. Lib.</w:t>
      </w:r>
      <w:r w:rsidRPr="00327F56">
        <w:t xml:space="preserve"> 7. </w:t>
      </w:r>
      <w:r w:rsidRPr="00327F56">
        <w:rPr>
          <w:b/>
          <w:bCs/>
          <w:i/>
          <w:iCs/>
        </w:rPr>
        <w:t>Cap.</w:t>
      </w:r>
      <w:r w:rsidRPr="00327F56">
        <w:t xml:space="preserve"> I 3. and os a Troche in</w:t>
      </w:r>
      <w:r w:rsidRPr="00327F56">
        <w:br/>
      </w:r>
      <w:r w:rsidRPr="00327F56">
        <w:rPr>
          <w:b/>
          <w:bCs/>
          <w:i/>
          <w:iCs/>
        </w:rPr>
        <w:t>Aetius, T.et. An Serm.</w:t>
      </w:r>
      <w:r w:rsidRPr="00327F56">
        <w:t xml:space="preserve"> 2. Cap. 50. also of </w:t>
      </w:r>
      <w:r w:rsidRPr="00327F56">
        <w:rPr>
          <w:lang w:val="la-Latn" w:eastAsia="la-Latn" w:bidi="la-Latn"/>
        </w:rPr>
        <w:t xml:space="preserve">a Collyrium </w:t>
      </w:r>
      <w:r w:rsidRPr="00327F56">
        <w:t xml:space="preserve">in </w:t>
      </w:r>
      <w:r w:rsidRPr="00327F56">
        <w:rPr>
          <w:b/>
          <w:bCs/>
          <w:i/>
          <w:iCs/>
        </w:rPr>
        <w:t>Galen,</w:t>
      </w:r>
      <w:r w:rsidRPr="00327F56">
        <w:rPr>
          <w:b/>
          <w:bCs/>
          <w:i/>
          <w:iCs/>
        </w:rPr>
        <w:br/>
        <w:t xml:space="preserve">de C. </w:t>
      </w:r>
      <w:r w:rsidRPr="00327F56">
        <w:rPr>
          <w:b/>
          <w:bCs/>
          <w:i/>
          <w:iCs/>
          <w:lang w:val="el-GR" w:eastAsia="el-GR" w:bidi="el-GR"/>
        </w:rPr>
        <w:t xml:space="preserve">Μ. </w:t>
      </w:r>
      <w:r w:rsidRPr="00327F56">
        <w:rPr>
          <w:b/>
          <w:bCs/>
          <w:i/>
          <w:iCs/>
          <w:lang w:val="la-Latn" w:eastAsia="la-Latn" w:bidi="la-Latn"/>
        </w:rPr>
        <w:t xml:space="preserve">S. </w:t>
      </w:r>
      <w:r w:rsidRPr="00327F56">
        <w:rPr>
          <w:b/>
          <w:bCs/>
          <w:i/>
          <w:iCs/>
        </w:rPr>
        <w:t>L. Lib. .4. Cap.</w:t>
      </w:r>
      <w:r w:rsidRPr="00327F56">
        <w:t xml:space="preserve"> 7. from </w:t>
      </w:r>
      <w:r w:rsidRPr="00327F56">
        <w:rPr>
          <w:b/>
          <w:bCs/>
          <w:i/>
          <w:iCs/>
          <w:lang w:val="la-Latn" w:eastAsia="la-Latn" w:bidi="la-Latn"/>
        </w:rPr>
        <w:t>Scribonius,</w:t>
      </w:r>
      <w:r w:rsidRPr="00327F56">
        <w:rPr>
          <w:lang w:val="la-Latn" w:eastAsia="la-Latn" w:bidi="la-Latn"/>
        </w:rPr>
        <w:t xml:space="preserve"> </w:t>
      </w:r>
      <w:r w:rsidRPr="00327F56">
        <w:t>winch is also</w:t>
      </w:r>
      <w:r w:rsidRPr="00327F56">
        <w:br/>
        <w:t xml:space="preserve">called </w:t>
      </w:r>
      <w:r w:rsidRPr="00327F56">
        <w:rPr>
          <w:b/>
          <w:bCs/>
          <w:i/>
          <w:iCs/>
        </w:rPr>
        <w:t>Atheneppum.</w:t>
      </w:r>
    </w:p>
    <w:p w14:paraId="57296005" w14:textId="77777777" w:rsidR="00327F56" w:rsidRPr="00327F56" w:rsidRDefault="00327F56" w:rsidP="00327F56">
      <w:pPr>
        <w:ind w:firstLine="360"/>
      </w:pPr>
      <w:r w:rsidRPr="00327F56">
        <w:t>ASCLITES, a corrupt Word, used by Mistake, instead os</w:t>
      </w:r>
      <w:r w:rsidRPr="00327F56">
        <w:br/>
      </w:r>
      <w:r w:rsidRPr="00327F56">
        <w:rPr>
          <w:b/>
          <w:bCs/>
          <w:i/>
          <w:iCs/>
        </w:rPr>
        <w:t>Ascites,</w:t>
      </w:r>
      <w:r w:rsidRPr="00327F56">
        <w:t xml:space="preserve"> by </w:t>
      </w:r>
      <w:r w:rsidRPr="00327F56">
        <w:rPr>
          <w:b/>
          <w:bCs/>
          <w:i/>
          <w:iCs/>
        </w:rPr>
        <w:t>Paracelsus</w:t>
      </w:r>
      <w:r w:rsidRPr="00327F56">
        <w:t xml:space="preserve"> and </w:t>
      </w:r>
      <w:r w:rsidRPr="00327F56">
        <w:rPr>
          <w:b/>
          <w:bCs/>
          <w:i/>
          <w:iCs/>
        </w:rPr>
        <w:t xml:space="preserve">Avicenna.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69558438" w14:textId="77777777" w:rsidR="00327F56" w:rsidRPr="00327F56" w:rsidRDefault="00327F56" w:rsidP="00327F56">
      <w:pPr>
        <w:ind w:firstLine="360"/>
      </w:pPr>
      <w:r w:rsidRPr="00327F56">
        <w:t xml:space="preserve">ASCOMA, </w:t>
      </w:r>
      <w:r w:rsidRPr="00327F56">
        <w:rPr>
          <w:lang w:val="el-GR" w:eastAsia="el-GR" w:bidi="el-GR"/>
        </w:rPr>
        <w:t xml:space="preserve">ἄσκωμα,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'ἀσκός, </w:t>
      </w:r>
      <w:r w:rsidRPr="00327F56">
        <w:t>a Bottle: The Emi-</w:t>
      </w:r>
      <w:r w:rsidRPr="00327F56">
        <w:br/>
        <w:t xml:space="preserve">nence of the Pubes at Years </w:t>
      </w:r>
      <w:r w:rsidRPr="00327F56">
        <w:rPr>
          <w:b/>
          <w:bCs/>
          <w:i/>
          <w:iCs/>
        </w:rPr>
        <w:t>of</w:t>
      </w:r>
      <w:r w:rsidRPr="00327F56">
        <w:t xml:space="preserve"> Maturity, most properly in the</w:t>
      </w:r>
      <w:r w:rsidRPr="00327F56">
        <w:br/>
        <w:t xml:space="preserve">Female. </w:t>
      </w:r>
      <w:r w:rsidRPr="00327F56">
        <w:rPr>
          <w:b/>
          <w:bCs/>
          <w:i/>
          <w:iCs/>
        </w:rPr>
        <w:t xml:space="preserve">Ruffus </w:t>
      </w:r>
      <w:r w:rsidRPr="00327F56">
        <w:rPr>
          <w:b/>
          <w:bCs/>
          <w:i/>
          <w:iCs/>
          <w:lang w:val="la-Latn" w:eastAsia="la-Latn" w:bidi="la-Latn"/>
        </w:rPr>
        <w:t>Ephesius.</w:t>
      </w:r>
    </w:p>
    <w:p w14:paraId="10BE4179" w14:textId="77777777" w:rsidR="00327F56" w:rsidRPr="00327F56" w:rsidRDefault="00327F56" w:rsidP="00327F56">
      <w:pPr>
        <w:ind w:firstLine="360"/>
      </w:pPr>
      <w:r w:rsidRPr="00327F56">
        <w:t xml:space="preserve">ASCOS, </w:t>
      </w:r>
      <w:r w:rsidRPr="00327F56">
        <w:rPr>
          <w:lang w:val="el-GR" w:eastAsia="el-GR" w:bidi="el-GR"/>
        </w:rPr>
        <w:t xml:space="preserve">ασκὸς, </w:t>
      </w:r>
      <w:r w:rsidRPr="00327F56">
        <w:t xml:space="preserve">a Bottie. </w:t>
      </w:r>
      <w:r w:rsidRPr="00327F56">
        <w:rPr>
          <w:lang w:val="el-GR" w:eastAsia="el-GR" w:bidi="el-GR"/>
        </w:rPr>
        <w:t xml:space="preserve">Ἀσὰός σκύτινος, </w:t>
      </w:r>
      <w:r w:rsidRPr="00327F56">
        <w:t xml:space="preserve">(from </w:t>
      </w:r>
      <w:r w:rsidRPr="00327F56">
        <w:rPr>
          <w:b/>
          <w:bCs/>
          <w:i/>
          <w:iCs/>
        </w:rPr>
        <w:t>ccirsifn</w:t>
      </w:r>
      <w:r w:rsidRPr="00327F56">
        <w:rPr>
          <w:b/>
          <w:bCs/>
          <w:i/>
          <w:iCs/>
        </w:rPr>
        <w:br/>
      </w:r>
      <w:r w:rsidRPr="00327F56">
        <w:t>Leather) was a Leather Bottie filled with some Matter, aS hot</w:t>
      </w:r>
      <w:r w:rsidRPr="00327F56">
        <w:br/>
        <w:t>Water, or Oil, for the Fomentation and Wanning of a</w:t>
      </w:r>
      <w:r w:rsidRPr="00327F56">
        <w:br/>
        <w:t xml:space="preserve">diseased Part, and prescribed by </w:t>
      </w:r>
      <w:r w:rsidRPr="00327F56">
        <w:rPr>
          <w:b/>
          <w:bCs/>
          <w:i/>
          <w:iCs/>
        </w:rPr>
        <w:t>Hippocrates, Lib.</w:t>
      </w:r>
      <w:r w:rsidRPr="00327F56">
        <w:t xml:space="preserve"> 2. </w:t>
      </w:r>
      <w:r w:rsidRPr="00327F56">
        <w:rPr>
          <w:b/>
          <w:bCs/>
          <w:i/>
          <w:iCs/>
        </w:rPr>
        <w:t>de</w:t>
      </w:r>
      <w:r w:rsidRPr="00327F56">
        <w:rPr>
          <w:b/>
          <w:bCs/>
          <w:i/>
          <w:iCs/>
        </w:rPr>
        <w:br/>
        <w:t>Morb.</w:t>
      </w:r>
      <w:r w:rsidRPr="00327F56">
        <w:t xml:space="preserve"> to he applied to the Forehead sor easing Pains os the</w:t>
      </w:r>
      <w:r w:rsidRPr="00327F56">
        <w:br/>
        <w:t xml:space="preserve">Head.. He uses also the </w:t>
      </w:r>
      <w:r w:rsidRPr="00327F56">
        <w:rPr>
          <w:b/>
          <w:bCs/>
          <w:i/>
          <w:iCs/>
        </w:rPr>
        <w:t>Aseos</w:t>
      </w:r>
      <w:r w:rsidRPr="00327F56">
        <w:t xml:space="preserve"> inflated withWind, for restoring</w:t>
      </w:r>
      <w:r w:rsidRPr="00327F56">
        <w:br/>
        <w:t>a gibbous Affection of the Spinal Vertebrae, and a Luxation of</w:t>
      </w:r>
      <w:r w:rsidRPr="00327F56">
        <w:br/>
        <w:t xml:space="preserve">the Os </w:t>
      </w:r>
      <w:r w:rsidRPr="00327F56">
        <w:rPr>
          <w:lang w:val="la-Latn" w:eastAsia="la-Latn" w:bidi="la-Latn"/>
        </w:rPr>
        <w:t xml:space="preserve">Femoris, </w:t>
      </w:r>
      <w:r w:rsidRPr="00327F56">
        <w:rPr>
          <w:b/>
          <w:bCs/>
          <w:i/>
          <w:iCs/>
        </w:rPr>
        <w:t>Lib. de Ariic. Galen,</w:t>
      </w:r>
      <w:r w:rsidRPr="00327F56">
        <w:t xml:space="preserve"> in his </w:t>
      </w:r>
      <w:r w:rsidRPr="00327F56">
        <w:rPr>
          <w:b/>
          <w:bCs/>
          <w:i/>
          <w:iCs/>
        </w:rPr>
        <w:t>Exegesis,, ex-</w:t>
      </w:r>
      <w:r w:rsidRPr="00327F56">
        <w:rPr>
          <w:b/>
          <w:bCs/>
          <w:i/>
          <w:iCs/>
        </w:rPr>
        <w:br/>
        <w:t xml:space="preserve">pounds </w:t>
      </w:r>
      <w:r w:rsidRPr="00327F56">
        <w:rPr>
          <w:b/>
          <w:bCs/>
          <w:i/>
          <w:iCs/>
          <w:lang w:val="el-GR" w:eastAsia="el-GR" w:bidi="el-GR"/>
        </w:rPr>
        <w:t>ἀσκοῦς</w:t>
      </w:r>
      <w:r w:rsidRPr="00327F56">
        <w:rPr>
          <w:lang w:val="el-GR" w:eastAsia="el-GR" w:bidi="el-GR"/>
        </w:rPr>
        <w:t xml:space="preserve"> </w:t>
      </w:r>
      <w:r w:rsidRPr="00327F56">
        <w:t xml:space="preserve">by </w:t>
      </w:r>
      <w:r w:rsidRPr="00327F56">
        <w:rPr>
          <w:lang w:val="el-GR" w:eastAsia="el-GR" w:bidi="el-GR"/>
        </w:rPr>
        <w:t>κεραμοὑς, όυς καὶ πυριατοδο καὶ φακοής ὸνομιάζουσιν,</w:t>
      </w:r>
      <w:r w:rsidRPr="00327F56">
        <w:rPr>
          <w:lang w:val="el-GR" w:eastAsia="el-GR" w:bidi="el-GR"/>
        </w:rPr>
        <w:br/>
        <w:t xml:space="preserve">" </w:t>
      </w:r>
      <w:r w:rsidRPr="00327F56">
        <w:t xml:space="preserve">Earthen Pots, called also </w:t>
      </w:r>
      <w:r w:rsidRPr="00327F56">
        <w:rPr>
          <w:b/>
          <w:bCs/>
          <w:i/>
          <w:iCs/>
        </w:rPr>
        <w:t>Pyriaii,</w:t>
      </w:r>
      <w:r w:rsidRPr="00327F56">
        <w:t xml:space="preserve"> and </w:t>
      </w:r>
      <w:r w:rsidRPr="00327F56">
        <w:rPr>
          <w:b/>
          <w:bCs/>
          <w:i/>
          <w:iCs/>
          <w:lang w:val="la-Latn" w:eastAsia="la-Latn" w:bidi="la-Latn"/>
        </w:rPr>
        <w:t>Phace,</w:t>
      </w:r>
      <w:r w:rsidRPr="00327F56">
        <w:rPr>
          <w:b/>
          <w:bCs/>
          <w:i/>
          <w:iCs/>
        </w:rPr>
        <w:t>”</w:t>
      </w:r>
      <w:r w:rsidRPr="00327F56">
        <w:t xml:space="preserve"> (Lentils)</w:t>
      </w:r>
      <w:r w:rsidRPr="00327F56">
        <w:br/>
        <w:t>that is, Vesseis os a lenticular Figure, used in Fomentations.</w:t>
      </w:r>
      <w:r w:rsidRPr="00327F56">
        <w:br/>
      </w:r>
      <w:r w:rsidRPr="00327F56">
        <w:rPr>
          <w:b/>
          <w:bCs/>
          <w:i/>
          <w:iCs/>
        </w:rPr>
        <w:t>Celsius, Lib.</w:t>
      </w:r>
      <w:r w:rsidRPr="00327F56">
        <w:t xml:space="preserve"> 2. </w:t>
      </w:r>
      <w:r w:rsidRPr="00327F56">
        <w:rPr>
          <w:b/>
          <w:bCs/>
          <w:i/>
          <w:iCs/>
        </w:rPr>
        <w:t>Cap.</w:t>
      </w:r>
      <w:r w:rsidRPr="00327F56">
        <w:t xml:space="preserve"> I7. speaking of Fomentations, -says, .testes-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etiam calide Oleo replentur Utriculi, et in suaso fictilia ad Si-</w:t>
      </w:r>
      <w:r w:rsidRPr="00327F56">
        <w:rPr>
          <w:b/>
          <w:bCs/>
          <w:i/>
          <w:iCs/>
          <w:lang w:val="la-Latn" w:eastAsia="la-Latn" w:bidi="la-Latn"/>
        </w:rPr>
        <w:br/>
        <w:t xml:space="preserve">militudinem, quas Lenticulas vocant. Aqua consuitur. </w:t>
      </w:r>
      <w:r w:rsidRPr="00327F56">
        <w:rPr>
          <w:vertAlign w:val="superscript"/>
          <w:lang w:val="la-Latn" w:eastAsia="la-Latn" w:bidi="la-Latn"/>
        </w:rPr>
        <w:t>Ci</w:t>
      </w:r>
      <w:r w:rsidRPr="00327F56">
        <w:rPr>
          <w:lang w:val="la-Latn" w:eastAsia="la-Latn" w:bidi="la-Latn"/>
        </w:rPr>
        <w:t xml:space="preserve"> More-</w:t>
      </w:r>
      <w:r w:rsidRPr="00327F56">
        <w:rPr>
          <w:lang w:val="la-Latn" w:eastAsia="la-Latn" w:bidi="la-Latn"/>
        </w:rPr>
        <w:br/>
        <w:t xml:space="preserve">" </w:t>
      </w:r>
      <w:r w:rsidRPr="00327F56">
        <w:t>over. Bottles are filled with hot Oil, and Water is put into</w:t>
      </w:r>
      <w:r w:rsidRPr="00327F56">
        <w:br/>
        <w:t xml:space="preserve">" Earthen Vesseis, from their Figure called </w:t>
      </w:r>
      <w:r w:rsidRPr="00327F56">
        <w:rPr>
          <w:b/>
          <w:bCs/>
          <w:i/>
          <w:iCs/>
        </w:rPr>
        <w:t>Lentils.” Galen</w:t>
      </w:r>
      <w:r w:rsidRPr="00327F56">
        <w:rPr>
          <w:b/>
          <w:bCs/>
          <w:i/>
          <w:iCs/>
        </w:rPr>
        <w:br/>
      </w:r>
      <w:r w:rsidRPr="00327F56">
        <w:t xml:space="preserve">seems to confound the </w:t>
      </w:r>
      <w:r w:rsidRPr="00327F56">
        <w:rPr>
          <w:b/>
          <w:bCs/>
          <w:i/>
          <w:iCs/>
          <w:lang w:val="la-Latn" w:eastAsia="la-Latn" w:bidi="la-Latn"/>
        </w:rPr>
        <w:t>Utriculi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with the </w:t>
      </w:r>
      <w:r w:rsidRPr="00327F56">
        <w:rPr>
          <w:b/>
          <w:bCs/>
          <w:i/>
          <w:iCs/>
          <w:lang w:val="la-Latn" w:eastAsia="la-Latn" w:bidi="la-Latn"/>
        </w:rPr>
        <w:t>suasu fictilia.</w:t>
      </w:r>
      <w:r w:rsidRPr="00327F56">
        <w:rPr>
          <w:lang w:val="la-Latn" w:eastAsia="la-Latn" w:bidi="la-Latn"/>
        </w:rPr>
        <w:t xml:space="preserve"> </w:t>
      </w:r>
      <w:r w:rsidRPr="00327F56">
        <w:t>Fomen-</w:t>
      </w:r>
      <w:r w:rsidRPr="00327F56">
        <w:br/>
        <w:t xml:space="preserve">rations by these Earthen Vessels, and </w:t>
      </w:r>
      <w:r w:rsidRPr="00327F56">
        <w:rPr>
          <w:b/>
          <w:bCs/>
          <w:i/>
          <w:iCs/>
          <w:lang w:val="la-Latn" w:eastAsia="la-Latn" w:bidi="la-Latn"/>
        </w:rPr>
        <w:t>Utriculi,</w:t>
      </w:r>
      <w:r w:rsidRPr="00327F56">
        <w:rPr>
          <w:lang w:val="la-Latn" w:eastAsia="la-Latn" w:bidi="la-Latn"/>
        </w:rPr>
        <w:t xml:space="preserve"> </w:t>
      </w:r>
      <w:r w:rsidRPr="00327F56">
        <w:t>or littie Leather</w:t>
      </w:r>
      <w:r w:rsidRPr="00327F56">
        <w:br/>
        <w:t xml:space="preserve">Bottles, and Bags, are also prescribed by </w:t>
      </w:r>
      <w:r w:rsidRPr="00327F56">
        <w:rPr>
          <w:b/>
          <w:bCs/>
          <w:i/>
          <w:iCs/>
        </w:rPr>
        <w:t>Hippocrates, Lib.</w:t>
      </w:r>
      <w:r w:rsidRPr="00327F56">
        <w:t xml:space="preserve"> </w:t>
      </w:r>
      <w:r w:rsidRPr="00327F56">
        <w:rPr>
          <w:lang w:val="el-GR" w:eastAsia="el-GR" w:bidi="el-GR"/>
        </w:rPr>
        <w:t>2ι</w:t>
      </w:r>
      <w:r w:rsidRPr="00327F56">
        <w:rPr>
          <w:lang w:val="el-GR" w:eastAsia="el-GR" w:bidi="el-GR"/>
        </w:rPr>
        <w:br/>
        <w:t xml:space="preserve">«περὶ γυναικ. </w:t>
      </w:r>
      <w:r w:rsidRPr="00327F56">
        <w:t xml:space="preserve">and Fomentations with the </w:t>
      </w:r>
      <w:r w:rsidRPr="00327F56">
        <w:rPr>
          <w:lang w:val="el-GR" w:eastAsia="el-GR" w:bidi="el-GR"/>
        </w:rPr>
        <w:t xml:space="preserve">ἀσκοἰ, </w:t>
      </w:r>
      <w:r w:rsidRPr="00327F56">
        <w:t xml:space="preserve">or </w:t>
      </w:r>
      <w:r w:rsidRPr="00327F56">
        <w:rPr>
          <w:b/>
          <w:bCs/>
          <w:i/>
          <w:iCs/>
          <w:lang w:val="la-Latn" w:eastAsia="la-Latn" w:bidi="la-Latn"/>
        </w:rPr>
        <w:t>Utriculi,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rPr>
          <w:b/>
          <w:bCs/>
          <w:i/>
          <w:iCs/>
        </w:rPr>
        <w:t>Lib. J. Epid,</w:t>
      </w:r>
      <w:r w:rsidRPr="00327F56">
        <w:t xml:space="preserve"> and </w:t>
      </w:r>
      <w:r w:rsidRPr="00327F56">
        <w:rPr>
          <w:b/>
          <w:bCs/>
          <w:i/>
          <w:iCs/>
        </w:rPr>
        <w:t xml:space="preserve">Lib. de Rat. Pict, in </w:t>
      </w:r>
      <w:r w:rsidRPr="00327F56">
        <w:rPr>
          <w:b/>
          <w:bCs/>
          <w:i/>
          <w:iCs/>
          <w:lang w:val="la-Latn" w:eastAsia="la-Latn" w:bidi="la-Latn"/>
        </w:rPr>
        <w:t>Acus.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for a </w:t>
      </w:r>
      <w:r w:rsidRPr="00327F56">
        <w:rPr>
          <w:b/>
          <w:bCs/>
          <w:i/>
          <w:iCs/>
        </w:rPr>
        <w:t>Tetanusy .</w:t>
      </w:r>
    </w:p>
    <w:p w14:paraId="6DE26C5C" w14:textId="77777777" w:rsidR="00327F56" w:rsidRPr="00327F56" w:rsidRDefault="00327F56" w:rsidP="00327F56">
      <w:pPr>
        <w:tabs>
          <w:tab w:val="left" w:pos="5021"/>
        </w:tabs>
        <w:ind w:firstLine="360"/>
      </w:pPr>
      <w:r w:rsidRPr="00327F56">
        <w:t xml:space="preserve">AoCYRUM, Ossic. Get. 434. Emac. 542. Raii Hist, </w:t>
      </w:r>
      <w:r w:rsidRPr="00327F56">
        <w:rPr>
          <w:b/>
          <w:bCs/>
          <w:i/>
          <w:iCs/>
        </w:rPr>
        <w:t>n</w:t>
      </w:r>
      <w:r w:rsidRPr="00327F56">
        <w:rPr>
          <w:b/>
          <w:bCs/>
          <w:i/>
          <w:iCs/>
        </w:rPr>
        <w:br/>
      </w:r>
      <w:r w:rsidRPr="00327F56">
        <w:t xml:space="preserve">IoI9. Merc. Bot. I. 2I. Phyt. Brit. I2. Mer.Pin. II. </w:t>
      </w:r>
      <w:r w:rsidRPr="00327F56">
        <w:rPr>
          <w:b/>
          <w:bCs/>
          <w:i/>
          <w:iCs/>
        </w:rPr>
        <w:t>Asiya</w:t>
      </w:r>
      <w:r w:rsidRPr="00327F56">
        <w:rPr>
          <w:b/>
          <w:bCs/>
          <w:i/>
          <w:iCs/>
        </w:rPr>
        <w:br/>
        <w:t xml:space="preserve">rum </w:t>
      </w:r>
      <w:r w:rsidRPr="00327F56">
        <w:rPr>
          <w:b/>
          <w:bCs/>
          <w:i/>
          <w:iCs/>
          <w:lang w:val="la-Latn" w:eastAsia="la-Latn" w:bidi="la-Latn"/>
        </w:rPr>
        <w:t>vulgare.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Theat. 574. </w:t>
      </w:r>
      <w:r w:rsidRPr="00327F56">
        <w:rPr>
          <w:b/>
          <w:bCs/>
          <w:i/>
          <w:iCs/>
        </w:rPr>
        <w:t>Hypericum As.cyron dictum.</w:t>
      </w:r>
      <w:r w:rsidRPr="00327F56">
        <w:rPr>
          <w:b/>
          <w:bCs/>
          <w:i/>
          <w:iCs/>
        </w:rPr>
        <w:br/>
      </w:r>
      <w:r w:rsidRPr="00327F56">
        <w:t xml:space="preserve">Chain 445. </w:t>
      </w:r>
      <w:r w:rsidRPr="00327F56">
        <w:rPr>
          <w:b/>
          <w:bCs/>
          <w:i/>
          <w:iCs/>
        </w:rPr>
        <w:t xml:space="preserve">Hypericum As.cyron dictum, </w:t>
      </w:r>
      <w:r w:rsidRPr="00327F56">
        <w:rPr>
          <w:b/>
          <w:bCs/>
          <w:i/>
          <w:iCs/>
          <w:lang w:val="la-Latn" w:eastAsia="la-Latn" w:bidi="la-Latn"/>
        </w:rPr>
        <w:t>caule quadrangulo,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>J.B. 3.-382. Raii Synop. 3. 344. Toum. Inst. 255. Elem.</w:t>
      </w:r>
      <w:r w:rsidRPr="00327F56">
        <w:br/>
        <w:t>Bot. 222. Boerh. Ind. A 24I. Dill. Cat. Gissi I7I. Rupp.</w:t>
      </w:r>
      <w:r w:rsidRPr="00327F56">
        <w:br/>
        <w:t xml:space="preserve">Flor. Jen. 99. Buxb. I 63. </w:t>
      </w:r>
      <w:r w:rsidRPr="00327F56">
        <w:rPr>
          <w:b/>
          <w:bCs/>
          <w:i/>
          <w:iCs/>
        </w:rPr>
        <w:t>Hypericum feu Andrifermum Afcy-.</w:t>
      </w:r>
      <w:r w:rsidRPr="00327F56">
        <w:rPr>
          <w:b/>
          <w:bCs/>
          <w:i/>
          <w:iCs/>
        </w:rPr>
        <w:br/>
        <w:t xml:space="preserve">.rum dictum, </w:t>
      </w:r>
      <w:r w:rsidRPr="00327F56">
        <w:rPr>
          <w:b/>
          <w:bCs/>
          <w:i/>
          <w:iCs/>
          <w:lang w:val="la-Latn" w:eastAsia="la-Latn" w:bidi="la-Latn"/>
        </w:rPr>
        <w:t>caule quadrangulo glabro.</w:t>
      </w:r>
      <w:r w:rsidRPr="00327F56">
        <w:rPr>
          <w:lang w:val="la-Latn" w:eastAsia="la-Latn" w:bidi="la-Latn"/>
        </w:rPr>
        <w:t xml:space="preserve"> </w:t>
      </w:r>
      <w:r w:rsidRPr="00327F56">
        <w:t>Hist. Oxon. 2. 47 I.</w:t>
      </w:r>
      <w:r w:rsidRPr="00327F56">
        <w:br/>
        <w:t>SAINT PETER’S WORT.</w:t>
      </w:r>
      <w:r w:rsidRPr="00327F56">
        <w:tab/>
        <w:t>.</w:t>
      </w:r>
    </w:p>
    <w:p w14:paraId="22640879" w14:textId="77777777" w:rsidR="00327F56" w:rsidRPr="00327F56" w:rsidRDefault="00327F56" w:rsidP="00327F56">
      <w:pPr>
        <w:ind w:firstLine="360"/>
      </w:pPr>
      <w:r w:rsidRPr="00327F56">
        <w:t xml:space="preserve">It grows in watery Places, and flowers in </w:t>
      </w:r>
      <w:r w:rsidRPr="00327F56">
        <w:rPr>
          <w:b/>
          <w:bCs/>
          <w:i/>
          <w:iCs/>
        </w:rPr>
        <w:t>July</w:t>
      </w:r>
      <w:r w:rsidRPr="00327F56">
        <w:t xml:space="preserve"> and </w:t>
      </w:r>
      <w:r w:rsidRPr="00327F56">
        <w:rPr>
          <w:b/>
          <w:bCs/>
          <w:i/>
          <w:iCs/>
        </w:rPr>
        <w:t>August:</w:t>
      </w:r>
      <w:r w:rsidRPr="00327F56">
        <w:rPr>
          <w:b/>
          <w:bCs/>
          <w:i/>
          <w:iCs/>
        </w:rPr>
        <w:br/>
      </w:r>
      <w:r w:rsidRPr="00327F56">
        <w:t>The Heth, the Flowers, and the Seed, are in Use; the Herb</w:t>
      </w:r>
      <w:r w:rsidRPr="00327F56">
        <w:br/>
        <w:t xml:space="preserve">and Flowers having the -same Virtues as </w:t>
      </w:r>
      <w:r w:rsidRPr="00327F56">
        <w:rPr>
          <w:b/>
          <w:bCs/>
          <w:i/>
          <w:iCs/>
        </w:rPr>
        <w:t>Hiypericum,</w:t>
      </w:r>
      <w:r w:rsidRPr="00327F56">
        <w:t xml:space="preserve"> or </w:t>
      </w:r>
      <w:r w:rsidRPr="00327F56">
        <w:rPr>
          <w:b/>
          <w:bCs/>
          <w:i/>
          <w:iCs/>
        </w:rPr>
        <w:t>St:</w:t>
      </w:r>
      <w:r w:rsidRPr="00327F56">
        <w:rPr>
          <w:b/>
          <w:bCs/>
          <w:i/>
          <w:iCs/>
        </w:rPr>
        <w:br/>
        <w:t>.Jolnds Wort.</w:t>
      </w:r>
      <w:r w:rsidRPr="00327F56">
        <w:t xml:space="preserve"> The Seed is useful in the Sciatica, and purges</w:t>
      </w:r>
      <w:r w:rsidRPr="00327F56">
        <w:br/>
        <w:t xml:space="preserve">.bilious Humours by Stool. </w:t>
      </w:r>
      <w:r w:rsidRPr="00327F56">
        <w:rPr>
          <w:b/>
          <w:bCs/>
          <w:i/>
          <w:iCs/>
        </w:rPr>
        <w:t>Dale.</w:t>
      </w:r>
    </w:p>
    <w:p w14:paraId="72A5D7F4" w14:textId="77777777" w:rsidR="00327F56" w:rsidRPr="00327F56" w:rsidRDefault="00327F56" w:rsidP="00327F56">
      <w:pPr>
        <w:ind w:firstLine="360"/>
      </w:pPr>
      <w:r w:rsidRPr="00327F56">
        <w:t xml:space="preserve">ASCYRUM, otherwise called </w:t>
      </w:r>
      <w:r w:rsidRPr="00327F56">
        <w:rPr>
          <w:b/>
          <w:bCs/>
          <w:i/>
          <w:iCs/>
        </w:rPr>
        <w:t>Aseyr</w:t>
      </w:r>
      <w:r w:rsidRPr="00327F56">
        <w:rPr>
          <w:b/>
          <w:bCs/>
          <w:i/>
          <w:iCs/>
          <w:lang w:val="la-Latn" w:eastAsia="la-Latn" w:bidi="la-Latn"/>
        </w:rPr>
        <w:t>dides,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b/>
          <w:bCs/>
          <w:i/>
          <w:iCs/>
        </w:rPr>
        <w:t>Androfamum,</w:t>
      </w:r>
      <w:r w:rsidRPr="00327F56">
        <w:rPr>
          <w:b/>
          <w:bCs/>
          <w:i/>
          <w:iCs/>
        </w:rPr>
        <w:br/>
      </w:r>
      <w:r w:rsidRPr="00327F56">
        <w:t xml:space="preserve">is a Species of </w:t>
      </w:r>
      <w:r w:rsidRPr="00327F56">
        <w:rPr>
          <w:b/>
          <w:bCs/>
          <w:i/>
          <w:iCs/>
        </w:rPr>
        <w:t>Hypcricum,</w:t>
      </w:r>
      <w:r w:rsidRPr="00327F56">
        <w:t xml:space="preserve"> but of a different Bigness, having</w:t>
      </w:r>
      <w:r w:rsidRPr="00327F56">
        <w:br/>
      </w:r>
      <w:r w:rsidRPr="00327F56">
        <w:lastRenderedPageBreak/>
        <w:t>larger Branches, and heing more shrubby, or fuller os Shoots,</w:t>
      </w:r>
      <w:r w:rsidRPr="00327F56">
        <w:br/>
        <w:t>with fine scarlet Leaves. It bears a purple Flower, and a Seed</w:t>
      </w:r>
      <w:r w:rsidRPr="00327F56">
        <w:br/>
        <w:t xml:space="preserve">like that </w:t>
      </w:r>
      <w:r w:rsidRPr="00327F56">
        <w:rPr>
          <w:b/>
          <w:bCs/>
          <w:i/>
          <w:iCs/>
        </w:rPr>
        <w:t>of Hypericum,</w:t>
      </w:r>
      <w:r w:rsidRPr="00327F56">
        <w:t xml:space="preserve"> which smells like Rosin, and stains the</w:t>
      </w:r>
      <w:r w:rsidRPr="00327F56">
        <w:br/>
        <w:t>Fingers of those who handle it with a bloody Colour, whence</w:t>
      </w:r>
      <w:r w:rsidRPr="00327F56">
        <w:br/>
        <w:t xml:space="preserve">it took the Name of </w:t>
      </w:r>
      <w:r w:rsidRPr="00327F56">
        <w:rPr>
          <w:b/>
          <w:bCs/>
          <w:i/>
          <w:iCs/>
        </w:rPr>
        <w:t>Androscemum.</w:t>
      </w:r>
    </w:p>
    <w:p w14:paraId="5F5AAF37" w14:textId="77777777" w:rsidR="00327F56" w:rsidRPr="00327F56" w:rsidRDefault="00327F56" w:rsidP="00327F56">
      <w:pPr>
        <w:ind w:firstLine="360"/>
      </w:pPr>
      <w:r w:rsidRPr="00327F56">
        <w:t xml:space="preserve">The Seeds drank </w:t>
      </w:r>
      <w:r w:rsidRPr="00327F56">
        <w:rPr>
          <w:b/>
          <w:bCs/>
          <w:i/>
          <w:iCs/>
        </w:rPr>
        <w:t>(to the quantity of two Drams, according se</w:t>
      </w:r>
      <w:r w:rsidRPr="00327F56">
        <w:rPr>
          <w:b/>
          <w:bCs/>
          <w:i/>
          <w:iCs/>
        </w:rPr>
        <w:br/>
      </w:r>
      <w:r w:rsidRPr="00327F56">
        <w:t>Pliny) in a Pint os Hydromel, is good sor the Sciatica, for it</w:t>
      </w:r>
      <w:r w:rsidRPr="00327F56">
        <w:br/>
        <w:t>purges Bile plentifully; but the Dose oughtto be continued till</w:t>
      </w:r>
    </w:p>
    <w:p w14:paraId="3500A952" w14:textId="77777777" w:rsidR="00327F56" w:rsidRPr="00327F56" w:rsidRDefault="00327F56" w:rsidP="00327F56">
      <w:pPr>
        <w:ind w:firstLine="360"/>
      </w:pPr>
      <w:r w:rsidRPr="00327F56">
        <w:t>Among other antient Authors, who wrote on the Composition</w:t>
      </w:r>
      <w:r w:rsidRPr="00327F56">
        <w:br/>
        <w:t xml:space="preserve">of Medicines, there were two called </w:t>
      </w:r>
      <w:r w:rsidRPr="00327F56">
        <w:rPr>
          <w:b/>
          <w:bCs/>
          <w:i/>
          <w:iCs/>
          <w:lang w:val="la-Latn" w:eastAsia="la-Latn" w:bidi="la-Latn"/>
        </w:rPr>
        <w:t>Asclepiades</w:t>
      </w:r>
      <w:r w:rsidRPr="00327F56">
        <w:t>; but both dif-</w:t>
      </w:r>
      <w:r w:rsidRPr="00327F56">
        <w:br/>
        <w:t xml:space="preserve">ferent from the </w:t>
      </w:r>
      <w:r w:rsidRPr="00327F56">
        <w:rPr>
          <w:b/>
          <w:bCs/>
          <w:i/>
          <w:iCs/>
          <w:lang w:val="la-Latn" w:eastAsia="la-Latn" w:bidi="la-Latn"/>
        </w:rPr>
        <w:t>Asclepiades</w:t>
      </w:r>
      <w:r w:rsidRPr="00327F56">
        <w:rPr>
          <w:lang w:val="la-Latn" w:eastAsia="la-Latn" w:bidi="la-Latn"/>
        </w:rPr>
        <w:t xml:space="preserve"> </w:t>
      </w:r>
      <w:r w:rsidRPr="00327F56">
        <w:t>above-mentioned;. for they are both</w:t>
      </w:r>
      <w:r w:rsidRPr="00327F56">
        <w:br/>
        <w:t xml:space="preserve">quoted by </w:t>
      </w:r>
      <w:r w:rsidRPr="00327F56">
        <w:rPr>
          <w:b/>
          <w:bCs/>
          <w:i/>
          <w:iCs/>
        </w:rPr>
        <w:t>Galen</w:t>
      </w:r>
      <w:r w:rsidRPr="00327F56">
        <w:t>; and that Author observes, that they both</w:t>
      </w:r>
      <w:r w:rsidRPr="00327F56">
        <w:br/>
        <w:t xml:space="preserve">lived aster </w:t>
      </w:r>
      <w:r w:rsidRPr="00327F56">
        <w:rPr>
          <w:b/>
          <w:bCs/>
          <w:i/>
          <w:iCs/>
        </w:rPr>
        <w:t>Andrornachus,</w:t>
      </w:r>
      <w:r w:rsidRPr="00327F56">
        <w:t xml:space="preserve"> who was Physician to </w:t>
      </w:r>
      <w:r w:rsidRPr="00327F56">
        <w:rPr>
          <w:b/>
          <w:bCs/>
          <w:i/>
          <w:iCs/>
        </w:rPr>
        <w:t>Nero.</w:t>
      </w:r>
    </w:p>
    <w:p w14:paraId="756C8E8B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b/>
          <w:bCs/>
          <w:i/>
          <w:iCs/>
          <w:lang w:val="la-Latn" w:eastAsia="la-Latn" w:bidi="la-Latn"/>
        </w:rPr>
        <w:t>Asclepiades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most frequentiy quoted by </w:t>
      </w:r>
      <w:r w:rsidRPr="00327F56">
        <w:rPr>
          <w:b/>
          <w:bCs/>
          <w:i/>
          <w:iCs/>
        </w:rPr>
        <w:t>Galen,</w:t>
      </w:r>
      <w:r w:rsidRPr="00327F56">
        <w:t xml:space="preserve"> and whom</w:t>
      </w:r>
      <w:r w:rsidRPr="00327F56">
        <w:br/>
        <w:t xml:space="preserve">he ordinarily calls by the single Name os </w:t>
      </w:r>
      <w:r w:rsidRPr="00327F56">
        <w:rPr>
          <w:b/>
          <w:bCs/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>was more</w:t>
      </w:r>
      <w:r w:rsidRPr="00327F56">
        <w:br/>
        <w:t xml:space="preserve">particularly distinguished by the Surname of </w:t>
      </w:r>
      <w:r w:rsidRPr="00327F56">
        <w:rPr>
          <w:b/>
          <w:bCs/>
          <w:i/>
          <w:iCs/>
        </w:rPr>
        <w:t>Pharmacion, as</w:t>
      </w:r>
      <w:r w:rsidRPr="00327F56">
        <w:rPr>
          <w:b/>
          <w:bCs/>
          <w:i/>
          <w:iCs/>
        </w:rPr>
        <w:br/>
        <w:t>Galen</w:t>
      </w:r>
      <w:r w:rsidRPr="00327F56">
        <w:t xml:space="preserve"> informs us; and this Surname denoted the Principal</w:t>
      </w:r>
      <w:r w:rsidRPr="00327F56">
        <w:br/>
        <w:t>Business os this Physician, which was the Composition of Me-</w:t>
      </w:r>
      <w:r w:rsidRPr="00327F56">
        <w:br/>
        <w:t xml:space="preserve">dicines, by the </w:t>
      </w:r>
      <w:r w:rsidRPr="00327F56">
        <w:rPr>
          <w:b/>
          <w:bCs/>
          <w:i/>
          <w:iCs/>
        </w:rPr>
        <w:t>Greeks</w:t>
      </w:r>
      <w:r w:rsidRPr="00327F56">
        <w:t xml:space="preserve"> called </w:t>
      </w:r>
      <w:r w:rsidRPr="00327F56">
        <w:rPr>
          <w:b/>
          <w:bCs/>
          <w:i/>
          <w:iCs/>
        </w:rPr>
        <w:t>Pharrnaca.</w:t>
      </w:r>
    </w:p>
    <w:p w14:paraId="60A56FF1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b/>
          <w:bCs/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whom the learned Mr. DI </w:t>
      </w:r>
      <w:r w:rsidRPr="00327F56">
        <w:rPr>
          <w:b/>
          <w:bCs/>
          <w:i/>
          <w:iCs/>
        </w:rPr>
        <w:t>Capoa</w:t>
      </w:r>
      <w:r w:rsidRPr="00327F56">
        <w:t xml:space="preserve"> confounds</w:t>
      </w:r>
      <w:r w:rsidRPr="00327F56">
        <w:br/>
        <w:t xml:space="preserve">with .the first-mentioned </w:t>
      </w:r>
      <w:r w:rsidRPr="00327F56">
        <w:rPr>
          <w:b/>
          <w:bCs/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>wrote ten Books, five</w:t>
      </w:r>
      <w:r w:rsidRPr="00327F56">
        <w:br/>
        <w:t>Upon Medicines to be used externally; and five other upon</w:t>
      </w:r>
      <w:r w:rsidRPr="00327F56">
        <w:br/>
        <w:t xml:space="preserve">«such as were to be used internally. </w:t>
      </w:r>
      <w:r w:rsidRPr="00327F56">
        <w:rPr>
          <w:b/>
          <w:bCs/>
          <w:i/>
          <w:iCs/>
        </w:rPr>
        <w:t>Galen</w:t>
      </w:r>
      <w:r w:rsidRPr="00327F56">
        <w:t xml:space="preserve"> says, he wrote very</w:t>
      </w:r>
      <w:r w:rsidRPr="00327F56">
        <w:br/>
        <w:t>well,, and ranks him among the best Authors who had handled</w:t>
      </w:r>
      <w:r w:rsidRPr="00327F56">
        <w:br/>
        <w:t>That Subject. He even praises him in a particular manner, for</w:t>
      </w:r>
      <w:r w:rsidRPr="00327F56">
        <w:br/>
      </w:r>
      <w:r w:rsidRPr="00327F56">
        <w:rPr>
          <w:b/>
          <w:bCs/>
        </w:rPr>
        <w:t xml:space="preserve">his </w:t>
      </w:r>
      <w:r w:rsidRPr="00327F56">
        <w:t xml:space="preserve">Exactness in describing the </w:t>
      </w:r>
      <w:r w:rsidRPr="00327F56">
        <w:rPr>
          <w:b/>
          <w:bCs/>
          <w:i/>
          <w:iCs/>
        </w:rPr>
        <w:t xml:space="preserve">Modus </w:t>
      </w:r>
      <w:r w:rsidRPr="00327F56">
        <w:rPr>
          <w:b/>
          <w:bCs/>
          <w:i/>
          <w:iCs/>
          <w:lang w:val="la-Latn" w:eastAsia="la-Latn" w:bidi="la-Latn"/>
        </w:rPr>
        <w:t>Faciendi,</w:t>
      </w:r>
      <w:r w:rsidRPr="00327F56">
        <w:rPr>
          <w:lang w:val="la-Latn" w:eastAsia="la-Latn" w:bidi="la-Latn"/>
        </w:rPr>
        <w:t xml:space="preserve"> </w:t>
      </w:r>
      <w:r w:rsidRPr="00327F56">
        <w:t>ortho precise</w:t>
      </w:r>
      <w:r w:rsidRPr="00327F56">
        <w:br/>
        <w:t>Method one ought to take in making the Compositions he de-</w:t>
      </w:r>
      <w:r w:rsidRPr="00327F56">
        <w:br/>
        <w:t>scribed. He also commends him sor his Exactness in. deter-</w:t>
      </w:r>
      <w:r w:rsidRPr="00327F56">
        <w:br/>
        <w:t>mining the Qualities of these Medicines, and the particular</w:t>
      </w:r>
      <w:r w:rsidRPr="00327F56">
        <w:br/>
        <w:t>Manner in which they were to be used. . The following is an</w:t>
      </w:r>
      <w:r w:rsidRPr="00327F56">
        <w:br/>
        <w:t xml:space="preserve">Example Of the Exactness of </w:t>
      </w:r>
      <w:r w:rsidRPr="00327F56">
        <w:rPr>
          <w:b/>
          <w:bCs/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>and of the Advan-</w:t>
      </w:r>
      <w:r w:rsidRPr="00327F56">
        <w:br/>
        <w:t>tages attending it: ...</w:t>
      </w:r>
      <w:r w:rsidRPr="00327F56">
        <w:br/>
      </w:r>
      <w:r w:rsidRPr="00327F56">
        <w:rPr>
          <w:b/>
          <w:bCs/>
          <w:i/>
          <w:iCs/>
        </w:rPr>
        <w:t>The</w:t>
      </w:r>
      <w:r w:rsidRPr="00327F56">
        <w:rPr>
          <w:b/>
          <w:bCs/>
        </w:rPr>
        <w:t xml:space="preserve"> PLAISTER </w:t>
      </w:r>
      <w:r w:rsidRPr="00327F56">
        <w:rPr>
          <w:b/>
          <w:bCs/>
          <w:i/>
          <w:iCs/>
        </w:rPr>
        <w:t>of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ASCLEPIADES fer </w:t>
      </w:r>
      <w:r w:rsidRPr="00327F56">
        <w:rPr>
          <w:b/>
          <w:bCs/>
        </w:rPr>
        <w:t>CHIRONIAN ULCERS,</w:t>
      </w:r>
      <w:r w:rsidRPr="00327F56">
        <w:rPr>
          <w:b/>
          <w:bCs/>
        </w:rPr>
        <w:br/>
      </w:r>
      <w:r w:rsidRPr="00327F56">
        <w:rPr>
          <w:b/>
          <w:bCs/>
          <w:i/>
          <w:iCs/>
        </w:rPr>
        <w:t>and others of difficult Cure.</w:t>
      </w:r>
    </w:p>
    <w:p w14:paraId="45C45DB9" w14:textId="77777777" w:rsidR="00327F56" w:rsidRPr="00327F56" w:rsidRDefault="00327F56" w:rsidP="00327F56">
      <w:pPr>
        <w:ind w:left="360" w:hanging="360"/>
      </w:pPr>
      <w:r w:rsidRPr="00327F56">
        <w:t>" Take of Verdigrise, one Ounce; os Wax, half a Pound;</w:t>
      </w:r>
      <w:r w:rsidRPr="00327F56">
        <w:br/>
        <w:t xml:space="preserve">" of the Resm of the Larch-tree, </w:t>
      </w:r>
      <w:r w:rsidRPr="00327F56">
        <w:rPr>
          <w:b/>
          <w:bCs/>
          <w:i/>
          <w:iCs/>
        </w:rPr>
        <w:t>[Fenice</w:t>
      </w:r>
      <w:r w:rsidRPr="00327F56">
        <w:t xml:space="preserve"> TurpentineJ</w:t>
      </w:r>
      <w:r w:rsidRPr="00327F56">
        <w:br/>
        <w:t>" half an Ounce. The Wax and Resin must he melted;</w:t>
      </w:r>
      <w:r w:rsidRPr="00327F56">
        <w:br/>
        <w:t>" and after pounding the Verdigrise, add it to them; then</w:t>
      </w:r>
      <w:r w:rsidRPr="00327F56">
        <w:br/>
        <w:t>" stir the Whole."</w:t>
      </w:r>
    </w:p>
    <w:p w14:paraId="194C4EA3" w14:textId="77777777" w:rsidR="00327F56" w:rsidRPr="00327F56" w:rsidRDefault="00327F56" w:rsidP="00327F56">
      <w:pPr>
        <w:tabs>
          <w:tab w:val="left" w:pos="3263"/>
        </w:tabs>
        <w:ind w:firstLine="360"/>
      </w:pPr>
      <w:r w:rsidRPr="00327F56">
        <w:t>The way of using it is this : Spread a littie -of this Plaister</w:t>
      </w:r>
      <w:r w:rsidRPr="00327F56">
        <w:br/>
        <w:t>Itpon as much Leather as will cover the Ulcer; place round it</w:t>
      </w:r>
      <w:r w:rsidRPr="00327F56">
        <w:br/>
        <w:t>some Medicine for preventing Inflammation, and let your</w:t>
      </w:r>
      <w:r w:rsidRPr="00327F56">
        <w:br/>
        <w:t>Plaister lie on for three Days. Then wash the Part affected</w:t>
      </w:r>
      <w:r w:rsidRPr="00327F56">
        <w:br/>
        <w:t>gently ; wash also and soften the odd Plaister, and apply it again</w:t>
      </w:r>
      <w:r w:rsidRPr="00327F56">
        <w:br/>
        <w:t>to the Ulcer; continue this Method every three Days till the</w:t>
      </w:r>
      <w:r w:rsidRPr="00327F56">
        <w:br/>
        <w:t>Cicatrix is formed.</w:t>
      </w:r>
      <w:r w:rsidRPr="00327F56">
        <w:tab/>
        <w:t>/' ’ . .</w:t>
      </w:r>
    </w:p>
    <w:p w14:paraId="1F71812F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- Galen,</w:t>
      </w:r>
      <w:r w:rsidRPr="00327F56">
        <w:t xml:space="preserve"> who gives us an Account of this Method, after ap-</w:t>
      </w:r>
      <w:r w:rsidRPr="00327F56">
        <w:br/>
        <w:t>proying os it, fries to account for its Success, by a certain Re-</w:t>
      </w:r>
      <w:r w:rsidRPr="00327F56">
        <w:br/>
        <w:t>. lation the Plaister acquires to the Body of the Patient, by means</w:t>
      </w:r>
      <w:r w:rsidRPr="00327F56">
        <w:br/>
        <w:t>suof its long Stay upon-the Ulcer. But this may he the more</w:t>
      </w:r>
      <w:r w:rsidRPr="00327F56">
        <w:br/>
        <w:t>rationally accounted for in another way, which is, , that by</w:t>
      </w:r>
      <w:r w:rsidRPr="00327F56">
        <w:br/>
        <w:t>rarely raifmg the Plaister, or allowing it to remain on the Ulcer</w:t>
      </w:r>
      <w:r w:rsidRPr="00327F56">
        <w:br/>
        <w:t>for three Days, the Cicatrix has more Time to form itself,</w:t>
      </w:r>
      <w:r w:rsidRPr="00327F56">
        <w:br/>
        <w:t>and the Flesh is more commodioufly nourished, hecause the</w:t>
      </w:r>
      <w:r w:rsidRPr="00327F56">
        <w:br/>
        <w:t>Ulcer is by that means less frequently exposed to the Air, which,</w:t>
      </w:r>
      <w:r w:rsidRPr="00327F56">
        <w:br/>
        <w:t>by introducing some foreign Substance into the Wound, breaks</w:t>
      </w:r>
      <w:r w:rsidRPr="00327F56">
        <w:br/>
        <w:t>the Fibres which began to unite themselves, and form Flesh</w:t>
      </w:r>
      <w:r w:rsidRPr="00327F56">
        <w:br/>
        <w:t>and Skin. Besides, the Motion excited. in the Ulcer, or Part</w:t>
      </w:r>
      <w:r w:rsidRPr="00327F56">
        <w:br/>
        <w:t>affected, by the taking away, and again applying,, the Plaister,</w:t>
      </w:r>
      <w:r w:rsidRPr="00327F56">
        <w:br/>
        <w:t xml:space="preserve">interrupts the Formation of the Cicatrix, </w:t>
      </w:r>
      <w:r w:rsidRPr="00327F56">
        <w:rPr>
          <w:b/>
          <w:bCs/>
          <w:i/>
          <w:iCs/>
        </w:rPr>
        <w:t>by</w:t>
      </w:r>
      <w:r w:rsidRPr="00327F56">
        <w:t xml:space="preserve"> breaking and put-</w:t>
      </w:r>
      <w:r w:rsidRPr="00327F56">
        <w:br/>
        <w:t>ting out of Order the Fibres, which, in such a Cose, are Very</w:t>
      </w:r>
      <w:r w:rsidRPr="00327F56">
        <w:br/>
        <w:t>tender. In short, the renewing the Plaister,..for the same Rea-</w:t>
      </w:r>
      <w:r w:rsidRPr="00327F56">
        <w:br/>
        <w:t>son, retards the Cicatrix, because a fresh Plaister, has, always</w:t>
      </w:r>
      <w:r w:rsidRPr="00327F56">
        <w:br/>
        <w:t>more Force and Penetration, than one which has heen used hesore.</w:t>
      </w:r>
      <w:r w:rsidRPr="00327F56">
        <w:br/>
        <w:t xml:space="preserve">There are a great many more </w:t>
      </w:r>
      <w:r w:rsidRPr="00327F56">
        <w:rPr>
          <w:b/>
          <w:bCs/>
          <w:i/>
          <w:iCs/>
          <w:lang w:val="la-Latn" w:eastAsia="la-Latn" w:bidi="la-Latn"/>
        </w:rPr>
        <w:t>Asclepiades</w:t>
      </w:r>
      <w:r w:rsidRPr="00327F56">
        <w:t>; but aS their Cha-</w:t>
      </w:r>
      <w:r w:rsidRPr="00327F56">
        <w:br/>
        <w:t>rasters have nothing Very remarkable in them, and as the Ac-</w:t>
      </w:r>
      <w:r w:rsidRPr="00327F56">
        <w:br/>
        <w:t>counts we have of them; are involved in such Obscurity and</w:t>
      </w:r>
      <w:r w:rsidRPr="00327F56">
        <w:br/>
        <w:t>Perplexity, as can never he surmounted by. the greatest Industry,</w:t>
      </w:r>
    </w:p>
    <w:p w14:paraId="6075A3DE" w14:textId="77777777" w:rsidR="00327F56" w:rsidRPr="00327F56" w:rsidRDefault="00327F56" w:rsidP="00327F56">
      <w:r w:rsidRPr="00327F56">
        <w:t xml:space="preserve">' we shall say no more concerning them. </w:t>
      </w:r>
      <w:r w:rsidRPr="00327F56">
        <w:rPr>
          <w:b/>
          <w:bCs/>
          <w:i/>
          <w:iCs/>
        </w:rPr>
        <w:t xml:space="preserve">Le </w:t>
      </w:r>
      <w:r w:rsidRPr="00327F56">
        <w:rPr>
          <w:b/>
          <w:bCs/>
          <w:i/>
          <w:iCs/>
          <w:lang w:val="la-Latn" w:eastAsia="la-Latn" w:bidi="la-Latn"/>
        </w:rPr>
        <w:t xml:space="preserve">Clere. </w:t>
      </w:r>
      <w:r w:rsidRPr="00327F56">
        <w:rPr>
          <w:b/>
          <w:bCs/>
          <w:i/>
          <w:iCs/>
        </w:rPr>
        <w:t>\</w:t>
      </w:r>
      <w:r w:rsidRPr="00327F56">
        <w:rPr>
          <w:b/>
          <w:bCs/>
          <w:i/>
          <w:iCs/>
        </w:rPr>
        <w:br/>
      </w:r>
      <w:r w:rsidRPr="00327F56">
        <w:t>' - ASCLEPIAS, a Plant thus distinguished:</w:t>
      </w:r>
    </w:p>
    <w:p w14:paraId="1C1C538B" w14:textId="77777777" w:rsidR="00327F56" w:rsidRPr="00327F56" w:rsidRDefault="00327F56" w:rsidP="00327F56">
      <w:pPr>
        <w:ind w:firstLine="360"/>
      </w:pPr>
      <w:r w:rsidRPr="00327F56">
        <w:t xml:space="preserve">- </w:t>
      </w:r>
      <w:r w:rsidRPr="00327F56">
        <w:rPr>
          <w:lang w:val="el-GR" w:eastAsia="el-GR" w:bidi="el-GR"/>
        </w:rPr>
        <w:t xml:space="preserve">Ἀσλεπιἀρ, </w:t>
      </w:r>
      <w:r w:rsidRPr="00327F56">
        <w:t xml:space="preserve">Diosc. </w:t>
      </w:r>
      <w:r w:rsidRPr="00327F56">
        <w:rPr>
          <w:b/>
          <w:bCs/>
          <w:i/>
          <w:iCs/>
        </w:rPr>
        <w:t>Vincetoxicum Hirundinaria,</w:t>
      </w:r>
      <w:r w:rsidRPr="00327F56">
        <w:t xml:space="preserve"> Ossie. Chain</w:t>
      </w:r>
      <w:r w:rsidRPr="00327F56">
        <w:br/>
        <w:t xml:space="preserve">Ii9. </w:t>
      </w:r>
      <w:r w:rsidRPr="00327F56">
        <w:rPr>
          <w:b/>
          <w:bCs/>
          <w:i/>
          <w:iCs/>
        </w:rPr>
        <w:t>Asclepius sure albo.</w:t>
      </w:r>
      <w:r w:rsidRPr="00327F56">
        <w:t xml:space="preserve"> Get. .Emac. 898. Park. Theat.</w:t>
      </w:r>
      <w:r w:rsidRPr="00327F56">
        <w:br/>
        <w:t xml:space="preserve">387. Co </w:t>
      </w:r>
      <w:r w:rsidRPr="00327F56">
        <w:rPr>
          <w:lang w:val="el-GR" w:eastAsia="el-GR" w:bidi="el-GR"/>
        </w:rPr>
        <w:t xml:space="preserve">Β. </w:t>
      </w:r>
      <w:r w:rsidRPr="00327F56">
        <w:t>Pin. 303. Rafi Hist 2. IO9I. Hist. Oxon. 3.</w:t>
      </w:r>
      <w:r w:rsidRPr="00327F56">
        <w:br/>
      </w:r>
      <w:r w:rsidRPr="00327F56">
        <w:rPr>
          <w:b/>
          <w:bCs/>
        </w:rPr>
        <w:t xml:space="preserve">6iI. </w:t>
      </w:r>
      <w:r w:rsidRPr="00327F56">
        <w:t xml:space="preserve">Toum. Inst.. 94. Elem. Bot. 8O. Boerh. Ind. A. </w:t>
      </w:r>
      <w:r w:rsidRPr="00327F56">
        <w:rPr>
          <w:b/>
          <w:bCs/>
        </w:rPr>
        <w:t>3I2.</w:t>
      </w:r>
      <w:r w:rsidRPr="00327F56">
        <w:rPr>
          <w:b/>
          <w:bCs/>
        </w:rPr>
        <w:br/>
      </w:r>
      <w:r w:rsidRPr="00327F56">
        <w:rPr>
          <w:b/>
          <w:bCs/>
          <w:i/>
          <w:iCs/>
        </w:rPr>
        <w:t xml:space="preserve">Asclepiusside Vincetoxicum </w:t>
      </w:r>
      <w:r w:rsidRPr="00327F56">
        <w:rPr>
          <w:b/>
          <w:bCs/>
          <w:i/>
          <w:iCs/>
          <w:lang w:val="la-Latn" w:eastAsia="la-Latn" w:bidi="la-Latn"/>
        </w:rPr>
        <w:t>multis, floribus albicantibus,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la-Latn" w:eastAsia="la-Latn" w:bidi="la-Latn"/>
        </w:rPr>
        <w:t xml:space="preserve">B. </w:t>
      </w:r>
      <w:r w:rsidRPr="00327F56">
        <w:t>2.</w:t>
      </w:r>
      <w:r w:rsidRPr="00327F56">
        <w:br/>
        <w:t xml:space="preserve">I 38. </w:t>
      </w:r>
      <w:r w:rsidRPr="00327F56">
        <w:rPr>
          <w:b/>
          <w:bCs/>
          <w:i/>
          <w:iCs/>
        </w:rPr>
        <w:t>Apocynum Asclepius dictum.</w:t>
      </w:r>
      <w:r w:rsidRPr="00327F56">
        <w:t xml:space="preserve"> Par. Bat. 43. </w:t>
      </w:r>
      <w:r w:rsidRPr="00327F56">
        <w:rPr>
          <w:b/>
          <w:bCs/>
          <w:i/>
          <w:iCs/>
        </w:rPr>
        <w:t>Vinceloxicon,</w:t>
      </w:r>
      <w:r w:rsidRPr="00327F56">
        <w:rPr>
          <w:b/>
          <w:bCs/>
          <w:i/>
          <w:iCs/>
        </w:rPr>
        <w:br/>
      </w:r>
      <w:r w:rsidRPr="00327F56">
        <w:t xml:space="preserve">’ Rupp. Flor. Jen. </w:t>
      </w:r>
      <w:r w:rsidRPr="00327F56">
        <w:rPr>
          <w:lang w:val="el-GR" w:eastAsia="el-GR" w:bidi="el-GR"/>
        </w:rPr>
        <w:t xml:space="preserve">2Ο. </w:t>
      </w:r>
      <w:r w:rsidRPr="00327F56">
        <w:t>Buxb. 336. SWALLOW-WORT.</w:t>
      </w:r>
    </w:p>
    <w:p w14:paraId="05BDB173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Dale. -</w:t>
      </w:r>
    </w:p>
    <w:p w14:paraId="594D33D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. ASCLEPIAS </w:t>
      </w:r>
      <w:r w:rsidRPr="00327F56">
        <w:t>runs up with long Shoots, on which are long</w:t>
      </w:r>
      <w:r w:rsidRPr="00327F56">
        <w:br/>
        <w:t>Leaves like thofe of IVy. The Roots are numerous, flender,</w:t>
      </w:r>
      <w:r w:rsidRPr="00327F56">
        <w:br/>
        <w:t>and sweet-scented; the Flower of a strong Smell, the Seed like</w:t>
      </w:r>
      <w:r w:rsidRPr="00327F56">
        <w:br/>
        <w:t xml:space="preserve">that of the </w:t>
      </w:r>
      <w:r w:rsidRPr="00327F56">
        <w:rPr>
          <w:b/>
          <w:bCs/>
          <w:i/>
          <w:iCs/>
          <w:lang w:val="la-Latn" w:eastAsia="la-Latn" w:bidi="la-Latn"/>
        </w:rPr>
        <w:t>'Securi</w:t>
      </w:r>
      <w:r w:rsidRPr="00327F56">
        <w:rPr>
          <w:b/>
          <w:bCs/>
          <w:i/>
          <w:iCs/>
        </w:rPr>
        <w:t>data</w:t>
      </w:r>
      <w:r w:rsidRPr="00327F56">
        <w:t xml:space="preserve"> (Hatchet-Vetch). It: grows in the</w:t>
      </w:r>
      <w:r w:rsidRPr="00327F56">
        <w:br/>
      </w:r>
      <w:r w:rsidRPr="00327F56">
        <w:lastRenderedPageBreak/>
        <w:t>Mountaim.</w:t>
      </w:r>
    </w:p>
    <w:p w14:paraId="01CB69C6" w14:textId="77777777" w:rsidR="00327F56" w:rsidRPr="00327F56" w:rsidRDefault="00327F56" w:rsidP="00327F56">
      <w:pPr>
        <w:ind w:firstLine="360"/>
      </w:pPr>
      <w:r w:rsidRPr="00327F56">
        <w:t>The Roots, drank in Wine, give Relief under the Gripes,</w:t>
      </w:r>
      <w:r w:rsidRPr="00327F56">
        <w:br/>
        <w:t>and the Bites of venomous Animals. ‘ The Leaves, applied as</w:t>
      </w:r>
      <w:r w:rsidRPr="00327F56">
        <w:br/>
        <w:t xml:space="preserve">a Cataplasm, </w:t>
      </w:r>
      <w:r w:rsidRPr="00327F56">
        <w:rPr>
          <w:lang w:val="la-Latn" w:eastAsia="la-Latn" w:bidi="la-Latn"/>
        </w:rPr>
        <w:t xml:space="preserve">aro </w:t>
      </w:r>
      <w:r w:rsidRPr="00327F56">
        <w:t>good in malignant Diseases of the Breasts and</w:t>
      </w:r>
      <w:r w:rsidRPr="00327F56">
        <w:br/>
        <w:t xml:space="preserve">Uterus. </w:t>
      </w:r>
      <w:r w:rsidRPr="00327F56">
        <w:rPr>
          <w:b/>
          <w:bCs/>
          <w:i/>
          <w:iCs/>
        </w:rPr>
        <w:t>Diofcorides, Lip.</w:t>
      </w:r>
      <w:r w:rsidRPr="00327F56">
        <w:t xml:space="preserve"> 3. </w:t>
      </w:r>
      <w:r w:rsidRPr="00327F56">
        <w:rPr>
          <w:b/>
          <w:bCs/>
          <w:i/>
          <w:iCs/>
        </w:rPr>
        <w:t>.Cap.</w:t>
      </w:r>
      <w:r w:rsidRPr="00327F56">
        <w:t xml:space="preserve"> I06.</w:t>
      </w:r>
    </w:p>
    <w:p w14:paraId="73A58527" w14:textId="77777777" w:rsidR="00327F56" w:rsidRPr="00327F56" w:rsidRDefault="00327F56" w:rsidP="00327F56">
      <w:pPr>
        <w:ind w:firstLine="360"/>
      </w:pPr>
      <w:r w:rsidRPr="00327F56">
        <w:t>The Roots of Swallow-wort are small and stringy, spreading</w:t>
      </w:r>
      <w:r w:rsidRPr="00327F56">
        <w:br/>
        <w:t>Very much in the Ground, and sending up many tough Stalks,</w:t>
      </w:r>
      <w:r w:rsidRPr="00327F56">
        <w:br/>
        <w:t xml:space="preserve">about ’a Foot and half, or two Foot high, </w:t>
      </w:r>
      <w:r w:rsidRPr="00327F56">
        <w:rPr>
          <w:u w:val="single"/>
        </w:rPr>
        <w:t>har</w:t>
      </w:r>
      <w:r w:rsidRPr="00327F56">
        <w:t>dly able to sup-</w:t>
      </w:r>
      <w:r w:rsidRPr="00327F56">
        <w:br/>
        <w:t>port themselves; having at every Joint two Leaves, set opposite</w:t>
      </w:r>
      <w:r w:rsidRPr="00327F56">
        <w:br/>
        <w:t>to one another, on Very short Foot-stalks, which are round at</w:t>
      </w:r>
      <w:r w:rsidRPr="00327F56">
        <w:br/>
        <w:t>the Base, an inch and an half broad in the widest Part, and</w:t>
      </w:r>
      <w:r w:rsidRPr="00327F56">
        <w:br/>
        <w:t>about three inches long, growing narrower and sharp-pointed ;</w:t>
      </w:r>
      <w:r w:rsidRPr="00327F56">
        <w:br/>
        <w:t>’ on the Tops of the Stalks come forth finall Bunches, of five-</w:t>
      </w:r>
      <w:r w:rsidRPr="00327F56">
        <w:br/>
        <w:t>leaved Star-fashion white Flowers each of which, in warm</w:t>
      </w:r>
      <w:r w:rsidRPr="00327F56">
        <w:br w:type="page"/>
      </w:r>
    </w:p>
    <w:p w14:paraId="2FF21A2A" w14:textId="77777777" w:rsidR="00327F56" w:rsidRPr="00327F56" w:rsidRDefault="00327F56" w:rsidP="00327F56">
      <w:pPr>
        <w:tabs>
          <w:tab w:val="left" w:pos="4534"/>
        </w:tabs>
      </w:pPr>
      <w:r w:rsidRPr="00327F56">
        <w:lastRenderedPageBreak/>
        <w:t xml:space="preserve">Healthinrestored.. </w:t>
      </w:r>
      <w:r w:rsidRPr="00327F56">
        <w:rPr>
          <w:lang w:val="la-Latn" w:eastAsia="la-Latn" w:bidi="la-Latn"/>
        </w:rPr>
        <w:t xml:space="preserve">It is </w:t>
      </w:r>
      <w:r w:rsidRPr="00327F56">
        <w:t>also effectual against Burnings,-if used</w:t>
      </w:r>
      <w:r w:rsidRPr="00327F56">
        <w:br/>
        <w:t xml:space="preserve">ina Cataplasm. . </w:t>
      </w:r>
      <w:r w:rsidRPr="00327F56">
        <w:rPr>
          <w:i/>
          <w:iCs/>
        </w:rPr>
        <w:t>Dioscorides, Lib.</w:t>
      </w:r>
      <w:r w:rsidRPr="00327F56">
        <w:t xml:space="preserve"> .3. Cop. I 72.</w:t>
      </w:r>
      <w:r w:rsidRPr="00327F56">
        <w:tab/>
        <w:t>_...</w:t>
      </w:r>
    </w:p>
    <w:p w14:paraId="75E28483" w14:textId="77777777" w:rsidR="00327F56" w:rsidRPr="00327F56" w:rsidRDefault="00327F56" w:rsidP="00327F56">
      <w:pPr>
        <w:tabs>
          <w:tab w:val="left" w:pos="2883"/>
        </w:tabs>
        <w:ind w:firstLine="360"/>
      </w:pPr>
      <w:r w:rsidRPr="00327F56">
        <w:t xml:space="preserve">ASDENIGL’AzroEGINL the Blood-stone, </w:t>
      </w:r>
      <w:r w:rsidRPr="00327F56">
        <w:rPr>
          <w:i/>
          <w:iCs/>
        </w:rPr>
        <w:t>Jsehnst so</w:t>
      </w:r>
      <w:r w:rsidRPr="00327F56">
        <w:rPr>
          <w:i/>
          <w:iCs/>
        </w:rPr>
        <w:br/>
        <w:t>-ASE,</w:t>
      </w:r>
      <w:r w:rsidRPr="00327F56">
        <w:t xml:space="preserve"> ASSE, </w:t>
      </w:r>
      <w:r w:rsidRPr="00327F56">
        <w:rPr>
          <w:lang w:val="el-GR" w:eastAsia="el-GR" w:bidi="el-GR"/>
        </w:rPr>
        <w:t xml:space="preserve">ἄση, </w:t>
      </w:r>
      <w:r w:rsidRPr="00327F56">
        <w:t xml:space="preserve">ssein, in </w:t>
      </w:r>
      <w:r w:rsidRPr="00327F56">
        <w:rPr>
          <w:i/>
          <w:iCs/>
        </w:rPr>
        <w:t>Hippocrates,</w:t>
      </w:r>
      <w:r w:rsidRPr="00327F56">
        <w:t xml:space="preserve"> sometimes signifies</w:t>
      </w:r>
      <w:r w:rsidRPr="00327F56">
        <w:br/>
        <w:t>a Loathing of -Food, or Nausea, from a Conflux of Humours</w:t>
      </w:r>
      <w:r w:rsidRPr="00327F56">
        <w:br/>
      </w:r>
      <w:r w:rsidRPr="00327F56">
        <w:rPr>
          <w:i/>
          <w:iCs/>
        </w:rPr>
        <w:t>io</w:t>
      </w:r>
      <w:r w:rsidRPr="00327F56">
        <w:t xml:space="preserve"> the Stomach. So in </w:t>
      </w:r>
      <w:r w:rsidRPr="00327F56">
        <w:rPr>
          <w:i/>
          <w:iCs/>
        </w:rPr>
        <w:t>Aph. 61. Lib. %,</w:t>
      </w:r>
      <w:r w:rsidRPr="00327F56">
        <w:t xml:space="preserve"> ifa Woman .miss her</w:t>
      </w:r>
      <w:r w:rsidRPr="00327F56">
        <w:br/>
        <w:t xml:space="preserve">Menses, and no Shiverings or Fever succeed, </w:t>
      </w:r>
      <w:r w:rsidRPr="00327F56">
        <w:rPr>
          <w:lang w:val="el-GR" w:eastAsia="el-GR" w:bidi="el-GR"/>
        </w:rPr>
        <w:t>ασαι δ’ άήίου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 xml:space="preserve">orfoensixsaai, </w:t>
      </w:r>
      <w:r w:rsidRPr="00327F56">
        <w:rPr>
          <w:i/>
          <w:iCs/>
          <w:vertAlign w:val="superscript"/>
        </w:rPr>
        <w:t>Ci</w:t>
      </w:r>
      <w:r w:rsidRPr="00327F56">
        <w:t xml:space="preserve"> but a Loathing comes upon her, " she has con-</w:t>
      </w:r>
      <w:r w:rsidRPr="00327F56">
        <w:br/>
        <w:t xml:space="preserve">ceived. In </w:t>
      </w:r>
      <w:r w:rsidRPr="00327F56">
        <w:rPr>
          <w:i/>
          <w:iCs/>
        </w:rPr>
        <w:t>Lib. J. Epid, lean</w:t>
      </w:r>
      <w:r w:rsidRPr="00327F56">
        <w:tab/>
      </w:r>
      <w:r w:rsidRPr="00327F56">
        <w:rPr>
          <w:lang w:val="el-GR" w:eastAsia="el-GR" w:bidi="el-GR"/>
        </w:rPr>
        <w:t xml:space="preserve">τήν καρδίαν </w:t>
      </w:r>
      <w:r w:rsidRPr="00327F56">
        <w:t xml:space="preserve">fin, </w:t>
      </w:r>
      <w:r w:rsidRPr="00327F56">
        <w:rPr>
          <w:vertAlign w:val="superscript"/>
        </w:rPr>
        <w:t>cc</w:t>
      </w:r>
      <w:r w:rsidRPr="00327F56">
        <w:t xml:space="preserve"> an Anxiety</w:t>
      </w:r>
    </w:p>
    <w:p w14:paraId="0E028BD4" w14:textId="77777777" w:rsidR="00327F56" w:rsidRPr="00327F56" w:rsidRDefault="00327F56" w:rsidP="00327F56">
      <w:pPr>
        <w:tabs>
          <w:tab w:val="left" w:pos="3923"/>
        </w:tabs>
      </w:pPr>
      <w:r w:rsidRPr="00327F56">
        <w:t xml:space="preserve">" about the Tieart (Mouth os the Stomach).'' </w:t>
      </w:r>
      <w:r w:rsidRPr="00327F56">
        <w:rPr>
          <w:lang w:val="el-GR" w:eastAsia="el-GR" w:bidi="el-GR"/>
        </w:rPr>
        <w:t xml:space="preserve">Ἄση </w:t>
      </w:r>
      <w:r w:rsidRPr="00327F56">
        <w:t>is also</w:t>
      </w:r>
      <w:r w:rsidRPr="00327F56">
        <w:br/>
        <w:t>very often used by the same Author to express an Anxiety with</w:t>
      </w:r>
      <w:r w:rsidRPr="00327F56">
        <w:br/>
        <w:t>a Restlesness and,Jactation; and such Patients are called</w:t>
      </w:r>
      <w:r w:rsidRPr="00327F56">
        <w:br/>
      </w:r>
      <w:r w:rsidRPr="00327F56">
        <w:rPr>
          <w:lang w:val="el-GR" w:eastAsia="el-GR" w:bidi="el-GR"/>
        </w:rPr>
        <w:t xml:space="preserve">ἀσώδβς, </w:t>
      </w:r>
      <w:r w:rsidRPr="00327F56">
        <w:t xml:space="preserve">though they he free from. a Nausea; for, as </w:t>
      </w:r>
      <w:r w:rsidRPr="00327F56">
        <w:rPr>
          <w:i/>
          <w:iCs/>
        </w:rPr>
        <w:t>Galen,</w:t>
      </w:r>
      <w:r w:rsidRPr="00327F56">
        <w:rPr>
          <w:i/>
          <w:iCs/>
        </w:rPr>
        <w:br/>
        <w:t>Comm.</w:t>
      </w:r>
      <w:r w:rsidRPr="00327F56">
        <w:t xml:space="preserve"> 2. </w:t>
      </w:r>
      <w:r w:rsidRPr="00327F56">
        <w:rPr>
          <w:i/>
          <w:iCs/>
        </w:rPr>
        <w:t>in Prorrhet.</w:t>
      </w:r>
      <w:r w:rsidRPr="00327F56">
        <w:t xml:space="preserve"> writes, sick Persons are </w:t>
      </w:r>
      <w:r w:rsidRPr="00327F56">
        <w:rPr>
          <w:lang w:val="el-GR" w:eastAsia="el-GR" w:bidi="el-GR"/>
        </w:rPr>
        <w:t xml:space="preserve">ἀαώδείς, </w:t>
      </w:r>
      <w:r w:rsidRPr="00327F56">
        <w:t>on two</w:t>
      </w:r>
      <w:r w:rsidRPr="00327F56">
        <w:br/>
        <w:t>Accounts; first when the Strength is so unable Io support</w:t>
      </w:r>
      <w:r w:rsidRPr="00327F56">
        <w:br/>
        <w:t>the Body, that the Patient can bear to lie m no Posture ; and,</w:t>
      </w:r>
      <w:r w:rsidRPr="00327F56">
        <w:br/>
        <w:t>secondly, when the Mouth Of the Stomach is Vellicated by cor-</w:t>
      </w:r>
      <w:r w:rsidRPr="00327F56">
        <w:br/>
        <w:t>Iupt Humours. The former Case is Very dangerous, and the</w:t>
      </w:r>
      <w:r w:rsidRPr="00327F56">
        <w:br/>
        <w:t xml:space="preserve">latter attended with a Nausea. So </w:t>
      </w:r>
      <w:r w:rsidRPr="00327F56">
        <w:rPr>
          <w:lang w:val="el-GR" w:eastAsia="el-GR" w:bidi="el-GR"/>
        </w:rPr>
        <w:t xml:space="preserve">άσώδβς πυρετοἰ, </w:t>
      </w:r>
      <w:r w:rsidRPr="00327F56">
        <w:t>in several</w:t>
      </w:r>
      <w:r w:rsidRPr="00327F56">
        <w:br/>
        <w:t xml:space="preserve">Places of </w:t>
      </w:r>
      <w:r w:rsidRPr="00327F56">
        <w:rPr>
          <w:i/>
          <w:iCs/>
        </w:rPr>
        <w:t>Hippocrates,</w:t>
      </w:r>
      <w:r w:rsidRPr="00327F56">
        <w:t xml:space="preserve"> signifies such Fevers as are attended with</w:t>
      </w:r>
      <w:r w:rsidRPr="00327F56">
        <w:br/>
        <w:t>great Jactations and Anxieties. .........</w:t>
      </w:r>
      <w:r w:rsidRPr="00327F56">
        <w:tab/>
        <w:t>’..</w:t>
      </w:r>
    </w:p>
    <w:p w14:paraId="12BB0FC5" w14:textId="77777777" w:rsidR="00327F56" w:rsidRPr="00327F56" w:rsidRDefault="00327F56" w:rsidP="00327F56">
      <w:pPr>
        <w:ind w:firstLine="360"/>
      </w:pPr>
      <w:r w:rsidRPr="00327F56">
        <w:t xml:space="preserve">ASEB, Alum. </w:t>
      </w:r>
      <w:r w:rsidRPr="00327F56">
        <w:rPr>
          <w:i/>
          <w:iCs/>
        </w:rPr>
        <w:t>Isiulandus, Johnson...</w:t>
      </w:r>
    </w:p>
    <w:p w14:paraId="2D58C48C" w14:textId="77777777" w:rsidR="00327F56" w:rsidRPr="00327F56" w:rsidRDefault="00327F56" w:rsidP="00327F56">
      <w:pPr>
        <w:tabs>
          <w:tab w:val="left" w:pos="3619"/>
          <w:tab w:val="left" w:pos="4712"/>
          <w:tab w:val="left" w:leader="dot" w:pos="5393"/>
        </w:tabs>
        <w:ind w:firstLine="360"/>
      </w:pPr>
      <w:r w:rsidRPr="00327F56">
        <w:t xml:space="preserve">ASED, </w:t>
      </w:r>
      <w:r w:rsidRPr="00327F56">
        <w:rPr>
          <w:i/>
          <w:iCs/>
        </w:rPr>
        <w:t>Leo. Ibidem.</w:t>
      </w:r>
      <w:r w:rsidRPr="00327F56">
        <w:rPr>
          <w:i/>
          <w:iCs/>
        </w:rPr>
        <w:tab/>
        <w:t>.... ..</w:t>
      </w:r>
      <w:r w:rsidRPr="00327F56">
        <w:rPr>
          <w:i/>
          <w:iCs/>
        </w:rPr>
        <w:tab/>
      </w:r>
      <w:r w:rsidRPr="00327F56">
        <w:rPr>
          <w:i/>
          <w:iCs/>
        </w:rPr>
        <w:tab/>
        <w:t>’</w:t>
      </w:r>
    </w:p>
    <w:p w14:paraId="4178E961" w14:textId="77777777" w:rsidR="00327F56" w:rsidRPr="00327F56" w:rsidRDefault="00327F56" w:rsidP="00327F56">
      <w:pPr>
        <w:tabs>
          <w:tab w:val="left" w:leader="underscore" w:pos="5151"/>
        </w:tabs>
        <w:ind w:firstLine="360"/>
      </w:pPr>
      <w:r w:rsidRPr="00327F56">
        <w:t xml:space="preserve">ASEDENIGI, the Lapis Haematitis, Bloodstone. </w:t>
      </w:r>
      <w:r w:rsidRPr="00327F56">
        <w:tab/>
        <w:t xml:space="preserve"> . .</w:t>
      </w:r>
    </w:p>
    <w:p w14:paraId="569E02C2" w14:textId="77777777" w:rsidR="00327F56" w:rsidRPr="00327F56" w:rsidRDefault="00327F56" w:rsidP="00327F56">
      <w:pPr>
        <w:ind w:firstLine="360"/>
      </w:pPr>
      <w:r w:rsidRPr="00327F56">
        <w:t xml:space="preserve">ASEF, ALBASEF, </w:t>
      </w:r>
      <w:r w:rsidRPr="00327F56">
        <w:rPr>
          <w:i/>
          <w:iCs/>
        </w:rPr>
        <w:t>Arabic-</w:t>
      </w:r>
      <w:r w:rsidRPr="00327F56">
        <w:t xml:space="preserve"> Words for HYDROA, which</w:t>
      </w:r>
      <w:r w:rsidRPr="00327F56">
        <w:br/>
        <w:t xml:space="preserve">she. </w:t>
      </w:r>
      <w:r w:rsidRPr="00327F56">
        <w:rPr>
          <w:i/>
          <w:iCs/>
        </w:rPr>
        <w:t xml:space="preserve">Blancard. </w:t>
      </w:r>
      <w:r w:rsidRPr="00327F56">
        <w:rPr>
          <w:i/>
          <w:iCs/>
          <w:lang w:val="el-GR" w:eastAsia="el-GR" w:bidi="el-GR"/>
        </w:rPr>
        <w:t xml:space="preserve">δ᾽ </w:t>
      </w:r>
      <w:r w:rsidRPr="00327F56">
        <w:rPr>
          <w:i/>
          <w:iCs/>
        </w:rPr>
        <w:t>. .. .. ... .</w:t>
      </w:r>
    </w:p>
    <w:p w14:paraId="06DCA220" w14:textId="77777777" w:rsidR="00327F56" w:rsidRPr="00327F56" w:rsidRDefault="00327F56" w:rsidP="00327F56">
      <w:pPr>
        <w:ind w:left="360" w:hanging="360"/>
      </w:pPr>
      <w:r w:rsidRPr="00327F56">
        <w:t xml:space="preserve">. ASEGEN, Dragons-blood. </w:t>
      </w:r>
      <w:r w:rsidRPr="00327F56">
        <w:rPr>
          <w:i/>
          <w:iCs/>
        </w:rPr>
        <w:t>Rulanflus, johnscn.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ASELLI, </w:t>
      </w:r>
      <w:r w:rsidRPr="00327F56">
        <w:t>the same as</w:t>
      </w:r>
      <w:r w:rsidRPr="00327F56">
        <w:rPr>
          <w:lang w:val="la-Latn" w:eastAsia="la-Latn" w:bidi="la-Latn"/>
        </w:rPr>
        <w:t>'MILLE</w:t>
      </w:r>
      <w:r w:rsidRPr="00327F56">
        <w:t>PEDES, which see.</w:t>
      </w:r>
      <w:r w:rsidRPr="00327F56">
        <w:br/>
      </w:r>
      <w:r w:rsidRPr="00327F56">
        <w:rPr>
          <w:lang w:val="la-Latn" w:eastAsia="la-Latn" w:bidi="la-Latn"/>
        </w:rPr>
        <w:t xml:space="preserve">ASELLUS; </w:t>
      </w:r>
      <w:r w:rsidRPr="00327F56">
        <w:t xml:space="preserve">Offic.Jons. de Pise, lr. </w:t>
      </w:r>
      <w:r w:rsidRPr="00327F56">
        <w:rPr>
          <w:i/>
          <w:iCs/>
          <w:lang w:val="la-Latn" w:eastAsia="la-Latn" w:bidi="la-Latn"/>
        </w:rPr>
        <w:t xml:space="preserve">Asellus </w:t>
      </w:r>
      <w:r w:rsidRPr="00327F56">
        <w:rPr>
          <w:i/>
          <w:iCs/>
        </w:rPr>
        <w:t>major,</w:t>
      </w:r>
      <w:r w:rsidRPr="00327F56">
        <w:t xml:space="preserve"> Chant.</w:t>
      </w:r>
    </w:p>
    <w:p w14:paraId="59444A57" w14:textId="77777777" w:rsidR="00327F56" w:rsidRPr="00327F56" w:rsidRDefault="00327F56" w:rsidP="00327F56">
      <w:r w:rsidRPr="00327F56">
        <w:t xml:space="preserve">de Fife. 2. Schons. Ichth. 38. </w:t>
      </w:r>
      <w:r w:rsidRPr="00327F56">
        <w:rPr>
          <w:i/>
          <w:iCs/>
          <w:lang w:val="la-Latn" w:eastAsia="la-Latn" w:bidi="la-Latn"/>
        </w:rPr>
        <w:t xml:space="preserve">Asellus </w:t>
      </w:r>
      <w:r w:rsidRPr="00327F56">
        <w:rPr>
          <w:i/>
          <w:iCs/>
        </w:rPr>
        <w:t xml:space="preserve">mayor, </w:t>
      </w:r>
      <w:r w:rsidRPr="00327F56">
        <w:rPr>
          <w:i/>
          <w:iCs/>
          <w:lang w:val="la-Latn" w:eastAsia="la-Latn" w:bidi="la-Latn"/>
        </w:rPr>
        <w:t>vulgario.</w:t>
      </w:r>
      <w:r w:rsidRPr="00327F56">
        <w:rPr>
          <w:lang w:val="la-Latn" w:eastAsia="la-Latn" w:bidi="la-Latn"/>
        </w:rPr>
        <w:t xml:space="preserve"> </w:t>
      </w:r>
      <w:r w:rsidRPr="00327F56">
        <w:t>Rail</w:t>
      </w:r>
      <w:r w:rsidRPr="00327F56">
        <w:br/>
        <w:t xml:space="preserve">bynop. Pifc. 53. </w:t>
      </w:r>
      <w:r w:rsidRPr="00327F56">
        <w:rPr>
          <w:i/>
          <w:iCs/>
          <w:lang w:val="la-Latn" w:eastAsia="la-Latn" w:bidi="la-Latn"/>
        </w:rPr>
        <w:t xml:space="preserve">Asellus </w:t>
      </w:r>
      <w:r w:rsidRPr="00327F56">
        <w:rPr>
          <w:i/>
          <w:iCs/>
        </w:rPr>
        <w:t>rrestyor uulgario,: Nelgis. Caheliau,</w:t>
      </w:r>
      <w:r w:rsidRPr="00327F56">
        <w:rPr>
          <w:i/>
          <w:iCs/>
        </w:rPr>
        <w:br/>
      </w:r>
      <w:r w:rsidRPr="00327F56">
        <w:rPr>
          <w:lang w:val="la-Latn" w:eastAsia="la-Latn" w:bidi="la-Latn"/>
        </w:rPr>
        <w:t xml:space="preserve">Ejusd. </w:t>
      </w:r>
      <w:r w:rsidRPr="00327F56">
        <w:t xml:space="preserve">Ichth. J65. </w:t>
      </w:r>
      <w:r w:rsidRPr="00327F56">
        <w:rPr>
          <w:i/>
          <w:iCs/>
        </w:rPr>
        <w:t>Afellus^ Mcrluccius, Cabeliau,</w:t>
      </w:r>
      <w:r w:rsidRPr="00327F56">
        <w:t xml:space="preserve"> Mier..pin;</w:t>
      </w:r>
      <w:r w:rsidRPr="00327F56">
        <w:br/>
        <w:t xml:space="preserve">184. Gesh. de Aquat. 84. </w:t>
      </w:r>
      <w:r w:rsidRPr="00327F56">
        <w:rPr>
          <w:i/>
          <w:iCs/>
        </w:rPr>
        <w:t xml:space="preserve">Myoyrhua vulgaris, 's.maprima </w:t>
      </w:r>
      <w:r w:rsidRPr="00327F56">
        <w:rPr>
          <w:i/>
          <w:iCs/>
          <w:lang w:val="la-Latn" w:eastAsia="la-Latn" w:bidi="la-Latn"/>
        </w:rPr>
        <w:t>Asello,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rum Species)</w:t>
      </w:r>
      <w:r w:rsidRPr="00327F56">
        <w:t xml:space="preserve"> Bellon, de Pise. I IS. </w:t>
      </w:r>
      <w:r w:rsidRPr="00327F56">
        <w:rPr>
          <w:i/>
          <w:iCs/>
        </w:rPr>
        <w:t xml:space="preserve">Myorhua </w:t>
      </w:r>
      <w:r w:rsidRPr="00327F56">
        <w:rPr>
          <w:i/>
          <w:iCs/>
          <w:lang w:val="la-Latn" w:eastAsia="la-Latn" w:bidi="la-Latn"/>
        </w:rPr>
        <w:t xml:space="preserve">vel Malva </w:t>
      </w:r>
      <w:r w:rsidRPr="00327F56">
        <w:rPr>
          <w:i/>
          <w:iCs/>
        </w:rPr>
        <w:t>altera,</w:t>
      </w:r>
      <w:r w:rsidRPr="00327F56">
        <w:rPr>
          <w:i/>
          <w:iCs/>
        </w:rPr>
        <w:br/>
      </w:r>
      <w:r w:rsidRPr="00327F56">
        <w:t xml:space="preserve">AldroV. de Pifc. 289.' </w:t>
      </w:r>
      <w:r w:rsidRPr="00327F56">
        <w:rPr>
          <w:i/>
          <w:iCs/>
        </w:rPr>
        <w:t>Molua,</w:t>
      </w:r>
      <w:r w:rsidRPr="00327F56">
        <w:t xml:space="preserve"> Rondel; .de </w:t>
      </w:r>
      <w:r w:rsidRPr="00327F56">
        <w:rPr>
          <w:lang w:val="la-Latn" w:eastAsia="la-Latn" w:bidi="la-Latn"/>
        </w:rPr>
        <w:t xml:space="preserve">Piso. </w:t>
      </w:r>
      <w:r w:rsidRPr="00327F56">
        <w:t xml:space="preserve">I. 280. </w:t>
      </w:r>
      <w:r w:rsidRPr="00327F56">
        <w:rPr>
          <w:i/>
          <w:iCs/>
        </w:rPr>
        <w:t>Molua</w:t>
      </w:r>
      <w:r w:rsidRPr="00327F56">
        <w:rPr>
          <w:i/>
          <w:iCs/>
        </w:rPr>
        <w:br/>
        <w:t>vel Morhua altera minor Rondeletii,</w:t>
      </w:r>
      <w:r w:rsidRPr="00327F56">
        <w:t xml:space="preserve"> Gefn. de Aquat. 88,</w:t>
      </w:r>
      <w:r w:rsidRPr="00327F56">
        <w:br/>
        <w:t xml:space="preserve">THE COD-FISH, or KEELING. </w:t>
      </w:r>
      <w:r w:rsidRPr="00327F56">
        <w:rPr>
          <w:i/>
          <w:iCs/>
        </w:rPr>
        <w:t>Dalesi ’</w:t>
      </w:r>
    </w:p>
    <w:p w14:paraId="2BE4C599" w14:textId="77777777" w:rsidR="00327F56" w:rsidRPr="00327F56" w:rsidRDefault="00327F56" w:rsidP="00327F56">
      <w:r w:rsidRPr="00327F56">
        <w:t>. You are to chuse that which is white, tender,, fresh, and</w:t>
      </w:r>
      <w:r w:rsidRPr="00327F56">
        <w:br/>
        <w:t>well tasted. _ S S .</w:t>
      </w:r>
    </w:p>
    <w:p w14:paraId="027D37D5" w14:textId="77777777" w:rsidR="00327F56" w:rsidRPr="00327F56" w:rsidRDefault="00327F56" w:rsidP="00327F56">
      <w:r w:rsidRPr="00327F56">
        <w:t>. It is nourishing enough, and is a tolerable good Food.</w:t>
      </w:r>
    </w:p>
    <w:p w14:paraId="18D3912A" w14:textId="77777777" w:rsidR="00327F56" w:rsidRPr="00327F56" w:rsidRDefault="00327F56" w:rsidP="00327F56">
      <w:pPr>
        <w:ind w:firstLine="360"/>
      </w:pPr>
      <w:r w:rsidRPr="00327F56">
        <w:t>Salt Cod is not pear ststwell tasted as that which is fresh,</w:t>
      </w:r>
      <w:r w:rsidRPr="00327F56">
        <w:br/>
        <w:t>neither IS it so easy of Digestion, but harder and tougher. You</w:t>
      </w:r>
      <w:r w:rsidRPr="00327F56">
        <w:br/>
        <w:t>are Io steep it in Water before it in eaten; for, without that, it</w:t>
      </w:r>
      <w:r w:rsidRPr="00327F56">
        <w:br/>
        <w:t>will heat much, and make you very dry. ; ... i</w:t>
      </w:r>
      <w:r w:rsidRPr="00327F56">
        <w:br/>
        <w:t>. st contains much Oil and volatile Salt.</w:t>
      </w:r>
    </w:p>
    <w:p w14:paraId="0774C73D" w14:textId="77777777" w:rsidR="00327F56" w:rsidRPr="00327F56" w:rsidRDefault="00327F56" w:rsidP="00327F56">
      <w:r w:rsidRPr="00327F56">
        <w:t xml:space="preserve">. It agrees at all times with any </w:t>
      </w:r>
      <w:r w:rsidRPr="00327F56">
        <w:rPr>
          <w:i/>
          <w:iCs/>
        </w:rPr>
        <w:t>susfo</w:t>
      </w:r>
      <w:r w:rsidRPr="00327F56">
        <w:t xml:space="preserve"> and </w:t>
      </w:r>
      <w:r w:rsidRPr="00327F56">
        <w:rPr>
          <w:lang w:val="la-Latn" w:eastAsia="la-Latn" w:bidi="la-Latn"/>
        </w:rPr>
        <w:t>Constitutioni</w:t>
      </w:r>
    </w:p>
    <w:p w14:paraId="260C2483" w14:textId="77777777" w:rsidR="00327F56" w:rsidRPr="00327F56" w:rsidRDefault="00327F56" w:rsidP="00327F56">
      <w:r w:rsidRPr="00327F56">
        <w:t>RE MAR K S. *</w:t>
      </w:r>
    </w:p>
    <w:p w14:paraId="3AE175A7" w14:textId="77777777" w:rsidR="00327F56" w:rsidRPr="00327F56" w:rsidRDefault="00327F56" w:rsidP="00327F56">
      <w:r w:rsidRPr="00327F56">
        <w:t>The Cod is a Sea Pish well known* It is much used for</w:t>
      </w:r>
      <w:r w:rsidRPr="00327F56">
        <w:br/>
        <w:t>.-Fond. When it is fresh and new, it produces good Juice;</w:t>
      </w:r>
    </w:p>
    <w:p w14:paraId="766B6D1E" w14:textId="77777777" w:rsidR="00327F56" w:rsidRPr="00327F56" w:rsidRDefault="00327F56" w:rsidP="00327F56">
      <w:pPr>
        <w:ind w:firstLine="360"/>
      </w:pPr>
      <w:r w:rsidRPr="00327F56">
        <w:t>and is nourishing, hecaufe it contains a great Quantity of oily</w:t>
      </w:r>
      <w:r w:rsidRPr="00327F56">
        <w:br/>
        <w:t>and balsamic Parts; but when it has been salted, and is too</w:t>
      </w:r>
      <w:r w:rsidRPr="00327F56">
        <w:br/>
        <w:t>old, it is’ not so well tasted, nor so easy of Digestion ; not</w:t>
      </w:r>
      <w:r w:rsidRPr="00327F56">
        <w:br/>
        <w:t>. only hecaufe the Bay-salt hath fixed and sunk down its more</w:t>
      </w:r>
    </w:p>
    <w:p w14:paraId="124615DB" w14:textId="77777777" w:rsidR="00327F56" w:rsidRPr="00327F56" w:rsidRDefault="00327F56" w:rsidP="00327F56">
      <w:pPr>
        <w:ind w:firstLine="360"/>
      </w:pPr>
      <w:r w:rsidRPr="00327F56">
        <w:t>volatile Parts, and such as excite an agreeable Taste but</w:t>
      </w:r>
      <w:r w:rsidRPr="00327F56">
        <w:br/>
        <w:t>also because that being introduced into the Pores of the Fish,</w:t>
      </w:r>
      <w:r w:rsidRPr="00327F56">
        <w:br/>
        <w:t>it makes it more solid, compact, and hard.</w:t>
      </w:r>
    </w:p>
    <w:p w14:paraId="25C13313" w14:textId="77777777" w:rsidR="00327F56" w:rsidRPr="00327F56" w:rsidRDefault="00327F56" w:rsidP="00327F56">
      <w:r w:rsidRPr="00327F56">
        <w:t>The Pickle os Cod is of. a dissolving and drying Nature,</w:t>
      </w:r>
      <w:r w:rsidRPr="00327F56">
        <w:br/>
        <w:t>when outwardly applied: They also use it among other things</w:t>
      </w:r>
      <w:r w:rsidRPr="00327F56">
        <w:br/>
        <w:t>in Clysters; for It is laxative, because4. it Contains much</w:t>
      </w:r>
      <w:r w:rsidRPr="00327F56">
        <w:br/>
        <w:t>. Salt, imitates the Intestinal Glands, and forces more Liquor</w:t>
      </w:r>
      <w:r w:rsidRPr="00327F56">
        <w:br/>
        <w:t>... out os them than before. .</w:t>
      </w:r>
    </w:p>
    <w:p w14:paraId="7FD1226F" w14:textId="77777777" w:rsidR="00327F56" w:rsidRPr="00327F56" w:rsidRDefault="00327F56" w:rsidP="00327F56">
      <w:r w:rsidRPr="00327F56">
        <w:t xml:space="preserve">The Stock-fish used in </w:t>
      </w:r>
      <w:r w:rsidRPr="00327F56">
        <w:rPr>
          <w:i/>
          <w:iCs/>
        </w:rPr>
        <w:t>France,</w:t>
      </w:r>
      <w:r w:rsidRPr="00327F56">
        <w:t xml:space="preserve"> and other Parts, is not so</w:t>
      </w:r>
      <w:r w:rsidRPr="00327F56">
        <w:br/>
        <w:t>good as salted and dried Cod : Some pretend otherwise, and</w:t>
      </w:r>
      <w:r w:rsidRPr="00327F56">
        <w:br/>
        <w:t xml:space="preserve">will have it to he the Melwel; called in </w:t>
      </w:r>
      <w:r w:rsidRPr="00327F56">
        <w:rPr>
          <w:i/>
          <w:iCs/>
        </w:rPr>
        <w:t>Lutin, Molua. mayor:</w:t>
      </w:r>
      <w:r w:rsidRPr="00327F56">
        <w:rPr>
          <w:i/>
          <w:iCs/>
        </w:rPr>
        <w:br/>
      </w:r>
      <w:r w:rsidRPr="00327F56">
        <w:t>Be it asst will. Stock-fish is no good Fond; because it is hard,</w:t>
      </w:r>
      <w:r w:rsidRPr="00327F56">
        <w:br/>
        <w:t>tough, and not easily digested: However, there are many</w:t>
      </w:r>
      <w:r w:rsidRPr="00327F56">
        <w:br/>
        <w:t xml:space="preserve">.. People that make a Ragou of it.. . . : ’ </w:t>
      </w:r>
      <w:r w:rsidRPr="00327F56">
        <w:rPr>
          <w:lang w:val="el-GR" w:eastAsia="el-GR" w:bidi="el-GR"/>
        </w:rPr>
        <w:t xml:space="preserve">δ᾽ </w:t>
      </w:r>
      <w:r w:rsidRPr="00327F56">
        <w:t>.</w:t>
      </w:r>
      <w:r w:rsidRPr="00327F56">
        <w:br/>
        <w:t>The Pickle Of Melwel has the same Virtues as that of Cedi</w:t>
      </w:r>
    </w:p>
    <w:p w14:paraId="152307EB" w14:textId="77777777" w:rsidR="00327F56" w:rsidRPr="00327F56" w:rsidRDefault="00327F56" w:rsidP="00327F56">
      <w:pPr>
        <w:tabs>
          <w:tab w:val="left" w:pos="2318"/>
          <w:tab w:val="left" w:pos="2883"/>
          <w:tab w:val="left" w:pos="3326"/>
        </w:tabs>
        <w:ind w:firstLine="360"/>
      </w:pPr>
      <w:r w:rsidRPr="00327F56">
        <w:rPr>
          <w:i/>
          <w:iCs/>
        </w:rPr>
        <w:t>Eemery on Foods. 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_</w:t>
      </w:r>
    </w:p>
    <w:p w14:paraId="7BF38521" w14:textId="77777777" w:rsidR="00327F56" w:rsidRPr="00327F56" w:rsidRDefault="00327F56" w:rsidP="00327F56">
      <w:pPr>
        <w:tabs>
          <w:tab w:val="left" w:pos="2883"/>
          <w:tab w:val="left" w:pos="5151"/>
        </w:tabs>
        <w:ind w:firstLine="360"/>
      </w:pPr>
      <w:r w:rsidRPr="00327F56">
        <w:rPr>
          <w:lang w:val="la-Latn" w:eastAsia="la-Latn" w:bidi="la-Latn"/>
        </w:rPr>
        <w:t xml:space="preserve">/TheASELLUS MARINUS </w:t>
      </w:r>
      <w:r w:rsidRPr="00327F56">
        <w:t>is the same as MERBANGIUS,</w:t>
      </w:r>
      <w:r w:rsidRPr="00327F56">
        <w:br/>
        <w:t>which see.</w:t>
      </w:r>
      <w:r w:rsidRPr="00327F56">
        <w:tab/>
        <w:t>. .</w:t>
      </w:r>
      <w:r w:rsidRPr="00327F56">
        <w:tab/>
        <w:t>. .</w:t>
      </w:r>
    </w:p>
    <w:p w14:paraId="48473D1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ASEMOS, </w:t>
      </w:r>
      <w:r w:rsidRPr="00327F56">
        <w:rPr>
          <w:lang w:val="el-GR" w:eastAsia="el-GR" w:bidi="el-GR"/>
        </w:rPr>
        <w:t xml:space="preserve">ἄσημος,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find </w:t>
      </w:r>
      <w:r w:rsidRPr="00327F56">
        <w:rPr>
          <w:lang w:val="el-GR" w:eastAsia="el-GR" w:bidi="el-GR"/>
        </w:rPr>
        <w:t xml:space="preserve">σῆμα, </w:t>
      </w:r>
      <w:r w:rsidRPr="00327F56">
        <w:t>a _ Sign,</w:t>
      </w:r>
      <w:r w:rsidRPr="00327F56">
        <w:br/>
        <w:t>is an Epithet; applied to Events that fall out contrary to all Ap-</w:t>
      </w:r>
      <w:r w:rsidRPr="00327F56">
        <w:br/>
        <w:t>pearance, and without any manifest Cause. Thus the AdVeth</w:t>
      </w:r>
      <w:r w:rsidRPr="00327F56">
        <w:br/>
      </w:r>
      <w:r w:rsidRPr="00327F56">
        <w:rPr>
          <w:lang w:val="el-GR" w:eastAsia="el-GR" w:bidi="el-GR"/>
        </w:rPr>
        <w:t xml:space="preserve">ἀσήμως,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is expounded by </w:t>
      </w:r>
      <w:r w:rsidRPr="00327F56">
        <w:rPr>
          <w:lang w:val="el-GR" w:eastAsia="el-GR" w:bidi="el-GR"/>
        </w:rPr>
        <w:t xml:space="preserve">ἀαρίτόσς, ἀλόγως, </w:t>
      </w:r>
      <w:r w:rsidRPr="00327F56">
        <w:t>or</w:t>
      </w:r>
      <w:r w:rsidRPr="00327F56">
        <w:br/>
      </w:r>
      <w:r w:rsidRPr="00327F56">
        <w:rPr>
          <w:lang w:val="el-GR" w:eastAsia="el-GR" w:bidi="el-GR"/>
        </w:rPr>
        <w:t xml:space="preserve">παραλόγως. </w:t>
      </w:r>
      <w:r w:rsidRPr="00327F56">
        <w:t xml:space="preserve">Thus, </w:t>
      </w:r>
      <w:r w:rsidRPr="00327F56">
        <w:rPr>
          <w:i/>
          <w:iCs/>
        </w:rPr>
        <w:t>Lib, 2. Epid, batiste- davpeiss apaatisulcu,</w:t>
      </w:r>
      <w:r w:rsidRPr="00327F56">
        <w:t xml:space="preserve"> </w:t>
      </w:r>
      <w:r w:rsidRPr="00327F56">
        <w:rPr>
          <w:lang w:val="el-GR" w:eastAsia="el-GR" w:bidi="el-GR"/>
        </w:rPr>
        <w:t>δύσ-</w:t>
      </w:r>
      <w:r w:rsidRPr="00327F56">
        <w:rPr>
          <w:lang w:val="el-GR" w:eastAsia="el-GR" w:bidi="el-GR"/>
        </w:rPr>
        <w:br/>
      </w:r>
      <w:r w:rsidRPr="00327F56">
        <w:t>xeda, ‘. whatever.Symptoms disappear unaccountably; or. with-</w:t>
      </w:r>
      <w:r w:rsidRPr="00327F56">
        <w:br/>
        <w:t>" out. the. critical Signs, shew a bad Crisis; " and in his</w:t>
      </w:r>
      <w:r w:rsidRPr="00327F56">
        <w:br/>
      </w:r>
      <w:r w:rsidRPr="00327F56">
        <w:rPr>
          <w:i/>
          <w:iCs/>
        </w:rPr>
        <w:t>Prorrhet.</w:t>
      </w:r>
      <w:r w:rsidRPr="00327F56">
        <w:t xml:space="preserve"> </w:t>
      </w:r>
      <w:r w:rsidRPr="00327F56">
        <w:rPr>
          <w:lang w:val="el-GR" w:eastAsia="el-GR" w:bidi="el-GR"/>
        </w:rPr>
        <w:t xml:space="preserve">τὰ όλἐθριμ ἀσήμως ῥαστωνήσαντα θάνατον σίνμαίνβ, " </w:t>
      </w:r>
      <w:r w:rsidRPr="00327F56">
        <w:t>had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Symptoms, alleviated and mitigated for no Reason, and with-</w:t>
      </w:r>
      <w:r w:rsidRPr="00327F56">
        <w:br/>
        <w:t xml:space="preserve">" out the Signs of a Crisis, signify Death;'' and again, </w:t>
      </w:r>
      <w:r w:rsidRPr="00327F56">
        <w:rPr>
          <w:lang w:val="el-GR" w:eastAsia="el-GR" w:bidi="el-GR"/>
        </w:rPr>
        <w:t>τἀ</w:t>
      </w:r>
      <w:r w:rsidRPr="00327F56">
        <w:rPr>
          <w:lang w:val="el-GR" w:eastAsia="el-GR" w:bidi="el-GR"/>
        </w:rPr>
        <w:br/>
        <w:t xml:space="preserve">ἀσίνμως ῥαστωνήσαντα φιλυπόστραφα, </w:t>
      </w:r>
      <w:r w:rsidRPr="00327F56">
        <w:t>ce Mitigations, or Remissions,</w:t>
      </w:r>
      <w:r w:rsidRPr="00327F56">
        <w:br/>
      </w:r>
      <w:r w:rsidRPr="00327F56">
        <w:lastRenderedPageBreak/>
        <w:t>" without the'usual Signs which accompany a Crisis, foretel a</w:t>
      </w:r>
      <w:r w:rsidRPr="00327F56">
        <w:br/>
        <w:t xml:space="preserve">" Return of the Disease," which is often quoted by </w:t>
      </w:r>
      <w:r w:rsidRPr="00327F56">
        <w:rPr>
          <w:i/>
          <w:iCs/>
        </w:rPr>
        <w:t>Galen,</w:t>
      </w:r>
      <w:r w:rsidRPr="00327F56">
        <w:rPr>
          <w:i/>
          <w:iCs/>
        </w:rPr>
        <w:br/>
      </w:r>
      <w:r w:rsidRPr="00327F56">
        <w:t xml:space="preserve">‘ as in the Beginning of his </w:t>
      </w:r>
      <w:r w:rsidRPr="00327F56">
        <w:rPr>
          <w:i/>
          <w:iCs/>
        </w:rPr>
        <w:t xml:space="preserve">Lip. </w:t>
      </w:r>
      <w:r w:rsidRPr="00327F56">
        <w:rPr>
          <w:i/>
          <w:iCs/>
          <w:lang w:val="la-Latn" w:eastAsia="la-Latn" w:bidi="la-Latn"/>
        </w:rPr>
        <w:t xml:space="preserve">.reguli </w:t>
      </w:r>
      <w:r w:rsidRPr="00327F56">
        <w:rPr>
          <w:i/>
          <w:iCs/>
        </w:rPr>
        <w:t>Reusipeaa sopriquiv,</w:t>
      </w:r>
      <w:r w:rsidRPr="00327F56">
        <w:t xml:space="preserve"> and these</w:t>
      </w:r>
      <w:r w:rsidRPr="00327F56">
        <w:br/>
        <w:t>are the most celebrated Axiomsin the whole Doctrine of Crises.</w:t>
      </w:r>
      <w:r w:rsidRPr="00327F56">
        <w:br/>
      </w:r>
      <w:r w:rsidRPr="00327F56">
        <w:rPr>
          <w:lang w:val="el-GR" w:eastAsia="el-GR" w:bidi="el-GR"/>
        </w:rPr>
        <w:t xml:space="preserve">Ασημως εφἀνη ἐπάρματα, </w:t>
      </w:r>
      <w:r w:rsidRPr="00327F56">
        <w:t xml:space="preserve">" Tubercles appeared without </w:t>
      </w:r>
      <w:r w:rsidRPr="00327F56">
        <w:rPr>
          <w:lang w:val="la-Latn" w:eastAsia="la-Latn" w:bidi="la-Latn"/>
        </w:rPr>
        <w:t>Signi-</w:t>
      </w:r>
      <w:r w:rsidRPr="00327F56">
        <w:rPr>
          <w:lang w:val="la-Latn" w:eastAsia="la-Latn" w:bidi="la-Latn"/>
        </w:rPr>
        <w:br/>
      </w:r>
      <w:r w:rsidRPr="00327F56">
        <w:t xml:space="preserve">" ficationS, " IS explained in </w:t>
      </w:r>
      <w:r w:rsidRPr="00327F56">
        <w:rPr>
          <w:i/>
          <w:iCs/>
        </w:rPr>
        <w:t>Galen, Comm.</w:t>
      </w:r>
      <w:r w:rsidRPr="00327F56">
        <w:t xml:space="preserve"> 2. </w:t>
      </w:r>
      <w:r w:rsidRPr="00327F56">
        <w:rPr>
          <w:i/>
          <w:iCs/>
        </w:rPr>
        <w:t>in Prorrhet. by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χωρὶς σημείων, ἤτοι ἐκκρίσεως, ἢ πέψεως, " </w:t>
      </w:r>
      <w:r w:rsidRPr="00327F56">
        <w:t>without any Signs</w:t>
      </w:r>
    </w:p>
    <w:p w14:paraId="7000AB18" w14:textId="77777777" w:rsidR="00327F56" w:rsidRPr="00327F56" w:rsidRDefault="00327F56" w:rsidP="00327F56">
      <w:r w:rsidRPr="00327F56">
        <w:rPr>
          <w:lang w:val="el-GR" w:eastAsia="el-GR" w:bidi="el-GR"/>
        </w:rPr>
        <w:t xml:space="preserve">" </w:t>
      </w:r>
      <w:r w:rsidRPr="00327F56">
        <w:t xml:space="preserve">either of Excretion or.Condoctinnjoand </w:t>
      </w:r>
      <w:r w:rsidRPr="00327F56">
        <w:rPr>
          <w:lang w:val="el-GR" w:eastAsia="el-GR" w:bidi="el-GR"/>
        </w:rPr>
        <w:t>ἀσήμως ῤαστἐνήσανταὑ</w:t>
      </w:r>
      <w:r w:rsidRPr="00327F56">
        <w:rPr>
          <w:lang w:val="el-GR" w:eastAsia="el-GR" w:bidi="el-GR"/>
        </w:rPr>
        <w:br/>
      </w:r>
      <w:r w:rsidRPr="00327F56">
        <w:t xml:space="preserve">hesore-mentioned, is expounded by </w:t>
      </w:r>
      <w:r w:rsidRPr="00327F56">
        <w:rPr>
          <w:i/>
          <w:iCs/>
        </w:rPr>
        <w:t>Erotian,</w:t>
      </w:r>
      <w:r w:rsidRPr="00327F56">
        <w:t xml:space="preserve"> </w:t>
      </w:r>
      <w:r w:rsidRPr="00327F56">
        <w:rPr>
          <w:lang w:val="el-GR" w:eastAsia="el-GR" w:bidi="el-GR"/>
        </w:rPr>
        <w:t xml:space="preserve">τὰ </w:t>
      </w:r>
      <w:r w:rsidRPr="00327F56">
        <w:rPr>
          <w:i/>
          <w:iCs/>
        </w:rPr>
        <w:t>yplaedo lpintnpiea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sm.lumAlum vec </w:t>
      </w:r>
      <w:r w:rsidRPr="00327F56">
        <w:rPr>
          <w:i/>
          <w:iCs/>
        </w:rPr>
        <w:t>rb l&amp;flscor Ensicrisicdfa.,</w:t>
      </w:r>
      <w:r w:rsidRPr="00327F56">
        <w:t xml:space="preserve"> " Things changing </w:t>
      </w:r>
      <w:r w:rsidRPr="00327F56">
        <w:rPr>
          <w:i/>
          <w:iCs/>
        </w:rPr>
        <w:t>for</w:t>
      </w:r>
      <w:r w:rsidRPr="00327F56">
        <w:t xml:space="preserve"> The</w:t>
      </w:r>
      <w:r w:rsidRPr="00327F56">
        <w:br/>
        <w:t>" better, 'wrthout.any manifest Assistance or Means." , - .</w:t>
      </w:r>
    </w:p>
    <w:p w14:paraId="64B0B9F1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Ἄσημά-πνεήμάτα, </w:t>
      </w:r>
      <w:r w:rsidRPr="00327F56">
        <w:t xml:space="preserve">in </w:t>
      </w:r>
      <w:r w:rsidRPr="00327F56">
        <w:rPr>
          <w:i/>
          <w:iCs/>
        </w:rPr>
        <w:t>Lib. 6. 'Epid.</w:t>
      </w:r>
      <w:r w:rsidRPr="00327F56">
        <w:t xml:space="preserve"> in a iinall and Icarcesp</w:t>
      </w:r>
      <w:r w:rsidRPr="00327F56">
        <w:br/>
        <w:t xml:space="preserve">sensible Respiration, ‘and </w:t>
      </w:r>
      <w:r w:rsidRPr="00327F56">
        <w:rPr>
          <w:lang w:val="el-GR" w:eastAsia="el-GR" w:bidi="el-GR"/>
        </w:rPr>
        <w:t xml:space="preserve">ἄσημα κατά ’πλἐυάὰν ἀλγὑματοί, </w:t>
      </w:r>
      <w:r w:rsidRPr="00327F56">
        <w:t>is A</w:t>
      </w:r>
      <w:r w:rsidRPr="00327F56">
        <w:br/>
        <w:t>flight and insignificant Pain ?h the Side-</w:t>
      </w:r>
    </w:p>
    <w:p w14:paraId="6ADA4710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Ἀ </w:t>
      </w:r>
      <w:r w:rsidRPr="00327F56">
        <w:t xml:space="preserve">SEN EC, the Sum </w:t>
      </w:r>
      <w:r w:rsidRPr="00327F56">
        <w:rPr>
          <w:i/>
          <w:iCs/>
        </w:rPr>
        <w:t>Ruland. - Johns.</w:t>
      </w:r>
      <w:r w:rsidRPr="00327F56">
        <w:t xml:space="preserve"> </w:t>
      </w:r>
      <w:r w:rsidRPr="00327F56">
        <w:rPr>
          <w:lang w:val="el-GR" w:eastAsia="el-GR" w:bidi="el-GR"/>
        </w:rPr>
        <w:t>Ἀ</w:t>
      </w:r>
    </w:p>
    <w:p w14:paraId="52E51BF6" w14:textId="77777777" w:rsidR="00327F56" w:rsidRPr="00327F56" w:rsidRDefault="00327F56" w:rsidP="00327F56">
      <w:pPr>
        <w:tabs>
          <w:tab w:val="left" w:pos="4832"/>
        </w:tabs>
      </w:pPr>
      <w:r w:rsidRPr="00327F56">
        <w:t xml:space="preserve">‘ ASEPH, PluinouS Alum. </w:t>
      </w:r>
      <w:r w:rsidRPr="00327F56">
        <w:rPr>
          <w:i/>
          <w:iCs/>
        </w:rPr>
        <w:t>Iddin.</w:t>
      </w:r>
      <w:r w:rsidRPr="00327F56">
        <w:rPr>
          <w:i/>
          <w:iCs/>
        </w:rPr>
        <w:tab/>
        <w:t>. .</w:t>
      </w:r>
    </w:p>
    <w:p w14:paraId="3A6E7C9E" w14:textId="77777777" w:rsidR="00327F56" w:rsidRPr="00327F56" w:rsidRDefault="00327F56" w:rsidP="00327F56">
      <w:pPr>
        <w:ind w:firstLine="360"/>
      </w:pPr>
      <w:r w:rsidRPr="00327F56">
        <w:t xml:space="preserve">ASEPTA, </w:t>
      </w:r>
      <w:r w:rsidRPr="00327F56">
        <w:rPr>
          <w:lang w:val="el-GR" w:eastAsia="el-GR" w:bidi="el-GR"/>
        </w:rPr>
        <w:t xml:space="preserve">ἄσίνπτα, </w:t>
      </w:r>
      <w:r w:rsidRPr="00327F56">
        <w:t>from’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Negative,, in nd </w:t>
      </w:r>
      <w:r w:rsidRPr="00327F56">
        <w:rPr>
          <w:lang w:val="el-GR" w:eastAsia="el-GR" w:bidi="el-GR"/>
        </w:rPr>
        <w:t xml:space="preserve">σή-πω, </w:t>
      </w:r>
      <w:r w:rsidRPr="00327F56">
        <w:t>to pntresy.</w:t>
      </w:r>
      <w:r w:rsidRPr="00327F56">
        <w:br/>
        <w:t xml:space="preserve">Unputresy'd ; but </w:t>
      </w:r>
      <w:r w:rsidRPr="00327F56">
        <w:rPr>
          <w:lang w:val="el-GR" w:eastAsia="el-GR" w:bidi="el-GR"/>
        </w:rPr>
        <w:t xml:space="preserve">ἄσηπτα, </w:t>
      </w:r>
      <w:r w:rsidRPr="00327F56">
        <w:t xml:space="preserve">in </w:t>
      </w:r>
      <w:r w:rsidRPr="00327F56">
        <w:rPr>
          <w:i/>
          <w:iCs/>
        </w:rPr>
        <w:t xml:space="preserve">Hippoc. </w:t>
      </w:r>
      <w:r w:rsidRPr="00327F56">
        <w:rPr>
          <w:i/>
          <w:iCs/>
          <w:lang w:val="la-Latn" w:eastAsia="la-Latn" w:bidi="la-Latn"/>
        </w:rPr>
        <w:t>Lw.arred</w:t>
      </w:r>
      <w:r w:rsidRPr="00327F56">
        <w:rPr>
          <w:lang w:val="la-Latn" w:eastAsia="la-Latn" w:bidi="la-Latn"/>
        </w:rPr>
        <w:t xml:space="preserve"> na^dur,*^ </w:t>
      </w:r>
      <w:r w:rsidRPr="00327F56">
        <w:t>ex-</w:t>
      </w:r>
      <w:r w:rsidRPr="00327F56">
        <w:br/>
        <w:t xml:space="preserve">pounded by </w:t>
      </w:r>
      <w:r w:rsidRPr="00327F56">
        <w:rPr>
          <w:i/>
          <w:iCs/>
        </w:rPr>
        <w:t>Galen, Com. ad Asm.</w:t>
      </w:r>
      <w:r w:rsidRPr="00327F56">
        <w:t xml:space="preserve"> I. </w:t>
      </w:r>
      <w:r w:rsidRPr="00327F56">
        <w:rPr>
          <w:i/>
          <w:iCs/>
        </w:rPr>
        <w:t>Libi L.</w:t>
      </w:r>
      <w:r w:rsidRPr="00327F56">
        <w:t xml:space="preserve"> </w:t>
      </w:r>
      <w:r w:rsidRPr="00327F56">
        <w:rPr>
          <w:lang w:val="el-GR" w:eastAsia="el-GR" w:bidi="el-GR"/>
        </w:rPr>
        <w:t xml:space="preserve">4πεπτ4. </w:t>
      </w:r>
      <w:r w:rsidRPr="00327F56">
        <w:t>uncon-</w:t>
      </w:r>
      <w:r w:rsidRPr="00327F56">
        <w:br/>
        <w:t>" cocted ; " and he tells us, that it was usual with the Antients</w:t>
      </w:r>
      <w:r w:rsidRPr="00327F56">
        <w:br/>
      </w:r>
      <w:r w:rsidRPr="00327F56">
        <w:rPr>
          <w:lang w:val="el-GR" w:eastAsia="el-GR" w:bidi="el-GR"/>
        </w:rPr>
        <w:t xml:space="preserve">ἄσηπτα καλεῖν </w:t>
      </w:r>
      <w:r w:rsidRPr="00327F56">
        <w:rPr>
          <w:i/>
          <w:iCs/>
        </w:rPr>
        <w:t>oAAp itstas irriaslo.</w:t>
      </w:r>
      <w:r w:rsidRPr="00327F56">
        <w:t xml:space="preserve"> </w:t>
      </w:r>
      <w:r w:rsidRPr="00327F56">
        <w:rPr>
          <w:lang w:val="el-GR" w:eastAsia="el-GR" w:bidi="el-GR"/>
        </w:rPr>
        <w:t>λέγομεαί</w:t>
      </w:r>
      <w:r w:rsidRPr="00327F56">
        <w:t>“'to dalr those things</w:t>
      </w:r>
      <w:r w:rsidRPr="00327F56">
        <w:br/>
        <w:t xml:space="preserve">" unputresy'd, which we say are fineohcocted." .Thus, </w:t>
      </w:r>
      <w:r w:rsidRPr="00327F56">
        <w:rPr>
          <w:i/>
          <w:iCs/>
        </w:rPr>
        <w:t>Ltb.</w:t>
      </w:r>
      <w:r w:rsidRPr="00327F56">
        <w:rPr>
          <w:i/>
          <w:iCs/>
        </w:rPr>
        <w:br/>
      </w:r>
      <w:r w:rsidRPr="00327F56">
        <w:t xml:space="preserve">3. </w:t>
      </w:r>
      <w:r w:rsidRPr="00327F56">
        <w:rPr>
          <w:lang w:val="el-GR" w:eastAsia="el-GR" w:bidi="el-GR"/>
        </w:rPr>
        <w:t xml:space="preserve">περὶ διαίτης, ἄσηπτον δ/αχώρημα, </w:t>
      </w:r>
      <w:r w:rsidRPr="00327F56">
        <w:t>is a crude, or impntresy'd</w:t>
      </w:r>
      <w:r w:rsidRPr="00327F56">
        <w:br/>
        <w:t xml:space="preserve">Stool; </w:t>
      </w:r>
      <w:r w:rsidRPr="00327F56">
        <w:rPr>
          <w:lang w:val="el-GR" w:eastAsia="el-GR" w:bidi="el-GR"/>
        </w:rPr>
        <w:t xml:space="preserve">^‘σεσηπός διαχώρημα, </w:t>
      </w:r>
      <w:r w:rsidRPr="00327F56">
        <w:rPr>
          <w:i/>
          <w:iCs/>
        </w:rPr>
        <w:t>ibid,</w:t>
      </w:r>
      <w:r w:rsidRPr="00327F56">
        <w:t xml:space="preserve"> is a.putresy'd or concocted</w:t>
      </w:r>
      <w:r w:rsidRPr="00327F56">
        <w:br/>
        <w:t xml:space="preserve">one. And </w:t>
      </w:r>
      <w:r w:rsidRPr="00327F56">
        <w:rPr>
          <w:i/>
          <w:iCs/>
        </w:rPr>
        <w:t>Galen, Lib.</w:t>
      </w:r>
      <w:r w:rsidRPr="00327F56">
        <w:t xml:space="preserve"> I. </w:t>
      </w:r>
      <w:r w:rsidRPr="00327F56">
        <w:rPr>
          <w:i/>
          <w:iCs/>
        </w:rPr>
        <w:t>de Loc. Affect. Cap.</w:t>
      </w:r>
      <w:r w:rsidRPr="00327F56">
        <w:t xml:space="preserve"> 3. has the fol-</w:t>
      </w:r>
      <w:r w:rsidRPr="00327F56">
        <w:br/>
        <w:t xml:space="preserve">lowing expression from </w:t>
      </w:r>
      <w:r w:rsidRPr="00327F56">
        <w:rPr>
          <w:i/>
          <w:iCs/>
        </w:rPr>
        <w:t>Prasiflratiis.: Tdyiyasm. frrd cr»crasm.f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καὶ πιέντα τὰ διαχωρήμενα παν/άπασιν ἄσηπτά τε καὶ </w:t>
      </w:r>
      <w:r w:rsidRPr="00327F56">
        <w:rPr>
          <w:i/>
          <w:iCs/>
        </w:rPr>
        <w:t>durejddurssar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" </w:t>
      </w:r>
      <w:r w:rsidRPr="00327F56">
        <w:t>The Stones of Grapes, and Sesainum, and all other Matters</w:t>
      </w:r>
      <w:r w:rsidRPr="00327F56">
        <w:br/>
        <w:t>" which pass, off .by Stool, quite unputresy'd, (uriconcocted)</w:t>
      </w:r>
      <w:r w:rsidRPr="00327F56">
        <w:br/>
        <w:t>" and unchang'd.''</w:t>
      </w:r>
    </w:p>
    <w:p w14:paraId="3BAF817B" w14:textId="77777777" w:rsidR="00327F56" w:rsidRPr="00327F56" w:rsidRDefault="00327F56" w:rsidP="00327F56">
      <w:pPr>
        <w:tabs>
          <w:tab w:val="left" w:pos="1506"/>
        </w:tabs>
      </w:pPr>
      <w:r w:rsidRPr="00327F56">
        <w:t xml:space="preserve">.. ASERON, </w:t>
      </w:r>
      <w:r w:rsidRPr="00327F56">
        <w:rPr>
          <w:lang w:val="el-GR" w:eastAsia="el-GR" w:bidi="el-GR"/>
        </w:rPr>
        <w:t xml:space="preserve">ἀσἤρὶν,’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ἄσῆ, </w:t>
      </w:r>
      <w:r w:rsidRPr="00327F56">
        <w:t>'Molestation, Uneasiness.</w:t>
      </w:r>
      <w:r w:rsidRPr="00327F56">
        <w:br/>
        <w:t xml:space="preserve">Troublesome, uneasy, noxious; </w:t>
      </w:r>
      <w:r w:rsidRPr="00327F56">
        <w:rPr>
          <w:i/>
          <w:iCs/>
        </w:rPr>
        <w:t>Hippt Lib. de Fract. danstsit</w:t>
      </w:r>
      <w:r w:rsidRPr="00327F56">
        <w:rPr>
          <w:i/>
          <w:iCs/>
        </w:rPr>
        <w:br/>
        <w:t>ysifairfpisarhv</w:t>
      </w:r>
      <w:r w:rsidRPr="00327F56">
        <w:t xml:space="preserve"> </w:t>
      </w:r>
      <w:r w:rsidRPr="00327F56">
        <w:rPr>
          <w:lang w:val="el-GR" w:eastAsia="el-GR" w:bidi="el-GR"/>
        </w:rPr>
        <w:t xml:space="preserve">ἰγνήην πρασβαλλομἐνον </w:t>
      </w:r>
      <w:r w:rsidRPr="00327F56">
        <w:t>"It might createHnear</w:t>
      </w:r>
      <w:r w:rsidRPr="00327F56">
        <w:br/>
        <w:t xml:space="preserve">" siness, if apply'd to the Hain,'' .speaking os </w:t>
      </w:r>
      <w:r w:rsidRPr="00327F56">
        <w:rPr>
          <w:lang w:val="la-Latn" w:eastAsia="la-Latn" w:bidi="la-Latn"/>
        </w:rPr>
        <w:t>a Chirurgica!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</w:rPr>
        <w:t>Cradle.</w:t>
      </w:r>
      <w:r w:rsidRPr="00327F56">
        <w:rPr>
          <w:i/>
          <w:iCs/>
        </w:rPr>
        <w:tab/>
        <w:t>Abid, w re dampirsi,</w:t>
      </w:r>
      <w:r w:rsidRPr="00327F56">
        <w:t xml:space="preserve"> if it he hurtful,”</w:t>
      </w:r>
    </w:p>
    <w:p w14:paraId="57071B7B" w14:textId="77777777" w:rsidR="00327F56" w:rsidRPr="00327F56" w:rsidRDefault="00327F56" w:rsidP="00327F56">
      <w:pPr>
        <w:tabs>
          <w:tab w:val="left" w:pos="4238"/>
          <w:tab w:val="left" w:pos="5316"/>
        </w:tabs>
      </w:pPr>
      <w:r w:rsidRPr="00327F56">
        <w:t xml:space="preserve">that is, the Bone he hurtful to the Flesh. And, </w:t>
      </w:r>
      <w:r w:rsidRPr="00327F56">
        <w:rPr>
          <w:i/>
          <w:iCs/>
        </w:rPr>
        <w:t>Lib. de Artics.</w:t>
      </w:r>
      <w:r w:rsidRPr="00327F56">
        <w:rPr>
          <w:i/>
          <w:iCs/>
        </w:rPr>
        <w:br/>
      </w:r>
      <w:r w:rsidRPr="00327F56">
        <w:t xml:space="preserve">you have </w:t>
      </w:r>
      <w:r w:rsidRPr="00327F56">
        <w:rPr>
          <w:lang w:val="el-GR" w:eastAsia="el-GR" w:bidi="el-GR"/>
        </w:rPr>
        <w:t xml:space="preserve">άσηράν φίρημα, </w:t>
      </w:r>
      <w:r w:rsidRPr="00327F56">
        <w:t>" an uneasy Burden," speaking of a</w:t>
      </w:r>
      <w:r w:rsidRPr="00327F56">
        <w:br/>
        <w:t>Bandage apply'd to a fractur'd Nose. In the foremention'd</w:t>
      </w:r>
      <w:r w:rsidRPr="00327F56">
        <w:br/>
        <w:t>Places.</w:t>
      </w:r>
      <w:r w:rsidRPr="00327F56">
        <w:rPr>
          <w:lang w:val="el-GR" w:eastAsia="el-GR" w:bidi="el-GR"/>
        </w:rPr>
        <w:t xml:space="preserve">άσημάν </w:t>
      </w:r>
      <w:r w:rsidRPr="00327F56">
        <w:t xml:space="preserve">is expounded by </w:t>
      </w:r>
      <w:r w:rsidRPr="00327F56">
        <w:rPr>
          <w:i/>
          <w:iCs/>
        </w:rPr>
        <w:t>Erotian</w:t>
      </w:r>
      <w:r w:rsidRPr="00327F56">
        <w:t xml:space="preserve"> </w:t>
      </w:r>
      <w:r w:rsidRPr="00327F56">
        <w:rPr>
          <w:lang w:val="el-GR" w:eastAsia="el-GR" w:bidi="el-GR"/>
        </w:rPr>
        <w:t xml:space="preserve">ἄσης ποιήτικὸν, </w:t>
      </w:r>
      <w:r w:rsidRPr="00327F56">
        <w:t>" causing</w:t>
      </w:r>
      <w:r w:rsidRPr="00327F56">
        <w:br/>
        <w:t>" Molestation and Uneasiness.''</w:t>
      </w:r>
      <w:r w:rsidRPr="00327F56">
        <w:tab/>
        <w:t>'</w:t>
      </w:r>
      <w:r w:rsidRPr="00327F56">
        <w:tab/>
        <w:t>'</w:t>
      </w:r>
    </w:p>
    <w:p w14:paraId="46B628AE" w14:textId="77777777" w:rsidR="00327F56" w:rsidRPr="00327F56" w:rsidRDefault="00327F56" w:rsidP="00327F56">
      <w:r w:rsidRPr="00327F56">
        <w:t>siASIGI. The same asASINGAR, which'see.</w:t>
      </w:r>
    </w:p>
    <w:p w14:paraId="554383BC" w14:textId="77777777" w:rsidR="00327F56" w:rsidRPr="00327F56" w:rsidRDefault="00327F56" w:rsidP="00327F56">
      <w:pPr>
        <w:tabs>
          <w:tab w:val="left" w:pos="3532"/>
          <w:tab w:val="left" w:pos="3962"/>
          <w:tab w:val="left" w:pos="4832"/>
        </w:tabs>
        <w:ind w:firstLine="360"/>
      </w:pPr>
      <w:r w:rsidRPr="00327F56">
        <w:rPr>
          <w:lang w:val="la-Latn" w:eastAsia="la-Latn" w:bidi="la-Latn"/>
        </w:rPr>
        <w:t xml:space="preserve">ASILUS, </w:t>
      </w:r>
      <w:r w:rsidRPr="00327F56">
        <w:rPr>
          <w:i/>
          <w:iCs/>
        </w:rPr>
        <w:t>Oestrus,. Tabanus, otcstst,,</w:t>
      </w:r>
      <w:r w:rsidRPr="00327F56">
        <w:t xml:space="preserve"> </w:t>
      </w:r>
      <w:r w:rsidRPr="00327F56">
        <w:rPr>
          <w:lang w:val="el-GR" w:eastAsia="el-GR" w:bidi="el-GR"/>
        </w:rPr>
        <w:t xml:space="preserve">μήωψ. </w:t>
      </w:r>
      <w:r w:rsidRPr="00327F56">
        <w:t>An Insect with</w:t>
      </w:r>
      <w:r w:rsidRPr="00327F56">
        <w:br/>
        <w:t xml:space="preserve">one Pair of Wings, which </w:t>
      </w:r>
      <w:r w:rsidRPr="00327F56">
        <w:rPr>
          <w:lang w:val="la-Latn" w:eastAsia="la-Latn" w:bidi="la-Latn"/>
        </w:rPr>
        <w:t xml:space="preserve">carnes </w:t>
      </w:r>
      <w:r w:rsidRPr="00327F56">
        <w:t>its Sting in its Month, and is</w:t>
      </w:r>
      <w:r w:rsidRPr="00327F56">
        <w:br/>
        <w:t xml:space="preserve">describ'd by </w:t>
      </w:r>
      <w:r w:rsidRPr="00327F56">
        <w:rPr>
          <w:i/>
          <w:iCs/>
        </w:rPr>
        <w:t>Aldrcraandus. Pliny CtHda-Afylus</w:t>
      </w:r>
      <w:r w:rsidRPr="00327F56">
        <w:t xml:space="preserve"> thevFiy that-infests</w:t>
      </w:r>
      <w:r w:rsidRPr="00327F56">
        <w:br/>
        <w:t xml:space="preserve">Cattie, and </w:t>
      </w:r>
      <w:r w:rsidRPr="00327F56">
        <w:rPr>
          <w:lang w:val="la-Latn" w:eastAsia="la-Latn" w:bidi="la-Latn"/>
        </w:rPr>
        <w:t xml:space="preserve">telis </w:t>
      </w:r>
      <w:r w:rsidRPr="00327F56">
        <w:t>us, from the Magi, that the Worms jout of I</w:t>
      </w:r>
      <w:r w:rsidRPr="00327F56">
        <w:br/>
        <w:t>which these Flies were bred; were used, before their Wings</w:t>
      </w:r>
      <w:r w:rsidRPr="00327F56">
        <w:br/>
        <w:t xml:space="preserve">budded, as an Amulet against.Fevers. </w:t>
      </w:r>
      <w:r w:rsidRPr="00327F56">
        <w:rPr>
          <w:i/>
          <w:iCs/>
        </w:rPr>
        <w:t>Pliny., Libi</w:t>
      </w:r>
      <w:r w:rsidRPr="00327F56">
        <w:t xml:space="preserve"> 11. </w:t>
      </w:r>
      <w:r w:rsidRPr="00327F56">
        <w:rPr>
          <w:i/>
          <w:iCs/>
        </w:rPr>
        <w:t>Cap.</w:t>
      </w:r>
      <w:r w:rsidRPr="00327F56">
        <w:t xml:space="preserve"> '281</w:t>
      </w:r>
      <w:r w:rsidRPr="00327F56">
        <w:br/>
        <w:t xml:space="preserve">and Lib. 3o. </w:t>
      </w:r>
      <w:r w:rsidRPr="00327F56">
        <w:rPr>
          <w:i/>
          <w:iCs/>
          <w:lang w:val="la-Latn" w:eastAsia="la-Latn" w:bidi="la-Latn"/>
        </w:rPr>
        <w:t>Capi</w:t>
      </w:r>
      <w:r w:rsidRPr="00327F56">
        <w:rPr>
          <w:lang w:val="la-Latn" w:eastAsia="la-Latn" w:bidi="la-Latn"/>
        </w:rPr>
        <w:t xml:space="preserve"> </w:t>
      </w:r>
      <w:r w:rsidRPr="00327F56">
        <w:t>II; '</w:t>
      </w:r>
      <w:r w:rsidRPr="00327F56">
        <w:tab/>
        <w:t>'</w:t>
      </w:r>
      <w:r w:rsidRPr="00327F56">
        <w:tab/>
        <w:t>.</w:t>
      </w:r>
      <w:r w:rsidRPr="00327F56">
        <w:tab/>
        <w:t>. --</w:t>
      </w:r>
    </w:p>
    <w:p w14:paraId="1A21AC0D" w14:textId="77777777" w:rsidR="00327F56" w:rsidRPr="00327F56" w:rsidRDefault="00327F56" w:rsidP="00327F56">
      <w:pPr>
        <w:ind w:firstLine="360"/>
      </w:pPr>
      <w:r w:rsidRPr="00327F56">
        <w:t xml:space="preserve">ASIMION, </w:t>
      </w:r>
      <w:r w:rsidRPr="00327F56">
        <w:rPr>
          <w:lang w:val="el-GR" w:eastAsia="el-GR" w:bidi="el-GR"/>
        </w:rPr>
        <w:t xml:space="preserve">ἀσίμιον? </w:t>
      </w:r>
      <w:r w:rsidRPr="00327F56">
        <w:t>The Name of an Ingredient in My-</w:t>
      </w:r>
      <w:r w:rsidRPr="00327F56">
        <w:br/>
      </w:r>
      <w:r w:rsidRPr="00327F56">
        <w:rPr>
          <w:i/>
          <w:iCs/>
        </w:rPr>
        <w:t>repsus. Antidot.</w:t>
      </w:r>
      <w:r w:rsidRPr="00327F56">
        <w:t xml:space="preserve"> 465; of which .his Tranflator and Coininen-</w:t>
      </w:r>
      <w:r w:rsidRPr="00327F56">
        <w:br/>
        <w:t xml:space="preserve">tator </w:t>
      </w:r>
      <w:r w:rsidRPr="00327F56">
        <w:rPr>
          <w:i/>
          <w:iCs/>
        </w:rPr>
        <w:t>Fuchsites</w:t>
      </w:r>
      <w:r w:rsidRPr="00327F56">
        <w:t xml:space="preserve"> in'genuoufly confesses himself ignorant. Myst</w:t>
      </w:r>
      <w:r w:rsidRPr="00327F56">
        <w:br/>
      </w:r>
      <w:r w:rsidRPr="00327F56">
        <w:rPr>
          <w:i/>
          <w:iCs/>
        </w:rPr>
        <w:t>repsus.,</w:t>
      </w:r>
    </w:p>
    <w:p w14:paraId="18D21FA7" w14:textId="77777777" w:rsidR="00327F56" w:rsidRPr="00327F56" w:rsidRDefault="00327F56" w:rsidP="00327F56">
      <w:pPr>
        <w:tabs>
          <w:tab w:val="left" w:leader="dot" w:pos="4832"/>
        </w:tabs>
        <w:ind w:firstLine="360"/>
      </w:pPr>
      <w:r w:rsidRPr="00327F56">
        <w:t xml:space="preserve">ASINEOS, ASINES, </w:t>
      </w:r>
      <w:r w:rsidRPr="00327F56">
        <w:rPr>
          <w:lang w:val="el-GR" w:eastAsia="el-GR" w:bidi="el-GR"/>
        </w:rPr>
        <w:t xml:space="preserve">ἀσινέωςί μαινῆς,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>Negative, and</w:t>
      </w:r>
      <w:r w:rsidRPr="00327F56">
        <w:br/>
      </w:r>
      <w:r w:rsidRPr="00327F56">
        <w:rPr>
          <w:lang w:val="el-GR" w:eastAsia="el-GR" w:bidi="el-GR"/>
        </w:rPr>
        <w:t xml:space="preserve">σῖνος. </w:t>
      </w:r>
      <w:r w:rsidRPr="00327F56">
        <w:t>Hurt, Mischief. Without Harin or Damage. Lib'. I.</w:t>
      </w:r>
      <w:r w:rsidRPr="00327F56">
        <w:br/>
      </w:r>
      <w:r w:rsidRPr="00327F56">
        <w:rPr>
          <w:i/>
          <w:iCs/>
        </w:rPr>
        <w:t xml:space="preserve">letRl..Epid, y .. . . .. </w:t>
      </w:r>
      <w:r w:rsidRPr="00327F56">
        <w:rPr>
          <w:i/>
          <w:iCs/>
        </w:rPr>
        <w:tab/>
        <w:t xml:space="preserve"> - „</w:t>
      </w:r>
    </w:p>
    <w:p w14:paraId="50151498" w14:textId="77777777" w:rsidR="00327F56" w:rsidRPr="00327F56" w:rsidRDefault="00327F56" w:rsidP="00327F56">
      <w:pPr>
        <w:ind w:firstLine="360"/>
      </w:pPr>
      <w:r w:rsidRPr="00327F56">
        <w:t>. ASINGAR, ASUGAR, . ASMIAR, AxiGI, Verdegrise.</w:t>
      </w:r>
      <w:r w:rsidRPr="00327F56">
        <w:br/>
      </w:r>
      <w:r w:rsidRPr="00327F56">
        <w:rPr>
          <w:i/>
          <w:iCs/>
        </w:rPr>
        <w:t>Pulandus'....</w:t>
      </w:r>
      <w:r w:rsidRPr="00327F56">
        <w:rPr>
          <w:b/>
          <w:bCs/>
        </w:rPr>
        <w:t xml:space="preserve"> l ’</w:t>
      </w:r>
    </w:p>
    <w:p w14:paraId="53C3FDA2" w14:textId="77777777" w:rsidR="00327F56" w:rsidRPr="00327F56" w:rsidRDefault="00327F56" w:rsidP="00327F56">
      <w:pPr>
        <w:tabs>
          <w:tab w:val="left" w:pos="3106"/>
        </w:tabs>
        <w:ind w:firstLine="360"/>
      </w:pPr>
      <w:r w:rsidRPr="00327F56">
        <w:rPr>
          <w:lang w:val="la-Latn" w:eastAsia="la-Latn" w:bidi="la-Latn"/>
        </w:rPr>
        <w:t xml:space="preserve">ASINUS, </w:t>
      </w:r>
      <w:r w:rsidRPr="00327F56">
        <w:t>Offic. Schrod. 5.. 269.- Mer. Pin. 166. Schw;</w:t>
      </w:r>
      <w:r w:rsidRPr="00327F56">
        <w:br/>
        <w:t>Quad; 6I. Ran Synop. A; 6.3. AldroV. de Catad. 2951 Jonst</w:t>
      </w:r>
      <w:r w:rsidRPr="00327F56">
        <w:br/>
        <w:t>de Quad. I2. Charlt. Exer. 4. Gefn. de Quad. I. THE</w:t>
      </w:r>
      <w:r w:rsidRPr="00327F56">
        <w:br/>
        <w:t xml:space="preserve">Asset </w:t>
      </w:r>
      <w:r w:rsidRPr="00327F56">
        <w:rPr>
          <w:i/>
          <w:iCs/>
        </w:rPr>
        <w:t>Dale,</w:t>
      </w:r>
      <w:r w:rsidRPr="00327F56">
        <w:rPr>
          <w:i/>
          <w:iCs/>
        </w:rPr>
        <w:tab/>
        <w:t>foe - si ' \</w:t>
      </w:r>
    </w:p>
    <w:p w14:paraId="20E617B4" w14:textId="77777777" w:rsidR="00327F56" w:rsidRPr="00327F56" w:rsidRDefault="00327F56" w:rsidP="00327F56">
      <w:pPr>
        <w:tabs>
          <w:tab w:val="left" w:pos="3532"/>
          <w:tab w:val="left" w:pos="5316"/>
        </w:tabs>
        <w:ind w:firstLine="360"/>
      </w:pPr>
      <w:r w:rsidRPr="00327F56">
        <w:t>The ysyl is an Anitnal too well known to require a Descrip-</w:t>
      </w:r>
      <w:r w:rsidRPr="00327F56">
        <w:br/>
        <w:t>tion. It has the Misfortune to he much less esteem'd in onr</w:t>
      </w:r>
      <w:r w:rsidRPr="00327F56">
        <w:br/>
        <w:t>Days,, than amongst the.Antients; who paid it a very great</w:t>
      </w:r>
      <w:r w:rsidRPr="00327F56">
        <w:br/>
        <w:t>Respect, as we may. infer from a great Number of Passages in</w:t>
      </w:r>
      <w:r w:rsidRPr="00327F56">
        <w:br/>
        <w:t xml:space="preserve">the </w:t>
      </w:r>
      <w:r w:rsidRPr="00327F56">
        <w:rPr>
          <w:i/>
          <w:iCs/>
        </w:rPr>
        <w:t>Greek</w:t>
      </w:r>
      <w:r w:rsidRPr="00327F56">
        <w:t xml:space="preserve"> Writers.</w:t>
      </w:r>
      <w:r w:rsidRPr="00327F56">
        <w:tab/>
        <w:t>-su</w:t>
      </w:r>
      <w:r w:rsidRPr="00327F56">
        <w:tab/>
        <w:t>so</w:t>
      </w:r>
    </w:p>
    <w:p w14:paraId="362824CA" w14:textId="77777777" w:rsidR="00327F56" w:rsidRPr="00327F56" w:rsidRDefault="00327F56" w:rsidP="00327F56">
      <w:pPr>
        <w:ind w:firstLine="360"/>
      </w:pPr>
      <w:r w:rsidRPr="00327F56">
        <w:t>.Mr. .Baxter is os Opinion, that the.</w:t>
      </w:r>
      <w:r w:rsidRPr="00327F56">
        <w:rPr>
          <w:i/>
          <w:iCs/>
        </w:rPr>
        <w:t>Anchealus</w:t>
      </w:r>
      <w:r w:rsidRPr="00327F56">
        <w:t xml:space="preserve"> mention'd by .</w:t>
      </w:r>
    </w:p>
    <w:p w14:paraId="3D182F67" w14:textId="77777777" w:rsidR="00327F56" w:rsidRPr="00327F56" w:rsidRDefault="00327F56" w:rsidP="00327F56">
      <w:r w:rsidRPr="00327F56">
        <w:rPr>
          <w:i/>
          <w:iCs/>
        </w:rPr>
        <w:t>Martial,</w:t>
      </w:r>
      <w:r w:rsidRPr="00327F56">
        <w:t xml:space="preserve"> as something sabred amongst the </w:t>
      </w:r>
      <w:r w:rsidRPr="00327F56">
        <w:rPr>
          <w:i/>
          <w:iCs/>
        </w:rPr>
        <w:t>Jeeas,</w:t>
      </w:r>
      <w:r w:rsidRPr="00327F56">
        <w:t xml:space="preserve"> and by which</w:t>
      </w:r>
      <w:r w:rsidRPr="00327F56">
        <w:br/>
        <w:t xml:space="preserve">he.insinuates that they swear, means an Ass, </w:t>
      </w:r>
      <w:r w:rsidRPr="00327F56">
        <w:rPr>
          <w:i/>
          <w:iCs/>
          <w:lang w:val="la-Latn" w:eastAsia="la-Latn" w:bidi="la-Latn"/>
        </w:rPr>
        <w:t xml:space="preserve">Pudens </w:t>
      </w:r>
      <w:r w:rsidRPr="00327F56">
        <w:rPr>
          <w:i/>
          <w:iCs/>
        </w:rPr>
        <w:t>Deus.</w:t>
      </w:r>
      <w:r w:rsidRPr="00327F56">
        <w:rPr>
          <w:i/>
          <w:iCs/>
        </w:rPr>
        <w:br/>
      </w:r>
      <w:r w:rsidRPr="00327F56">
        <w:t xml:space="preserve">For why, says he, may it not be said ininrDN, </w:t>
      </w:r>
      <w:r w:rsidRPr="00327F56">
        <w:rPr>
          <w:i/>
          <w:iCs/>
        </w:rPr>
        <w:t>Anchiel,</w:t>
      </w:r>
      <w:r w:rsidRPr="00327F56">
        <w:t xml:space="preserve"> that</w:t>
      </w:r>
      <w:r w:rsidRPr="00327F56">
        <w:br/>
      </w:r>
      <w:r w:rsidRPr="00327F56">
        <w:rPr>
          <w:i/>
          <w:iCs/>
        </w:rPr>
        <w:t xml:space="preserve">is. </w:t>
      </w:r>
      <w:r w:rsidRPr="00327F56">
        <w:rPr>
          <w:i/>
          <w:iCs/>
          <w:lang w:val="la-Latn" w:eastAsia="la-Latn" w:bidi="la-Latn"/>
        </w:rPr>
        <w:t xml:space="preserve">Pudens </w:t>
      </w:r>
      <w:r w:rsidRPr="00327F56">
        <w:rPr>
          <w:i/>
          <w:iCs/>
        </w:rPr>
        <w:t>Dcus,</w:t>
      </w:r>
      <w:r w:rsidRPr="00327F56">
        <w:t xml:space="preserve"> or </w:t>
      </w:r>
      <w:r w:rsidRPr="00327F56">
        <w:rPr>
          <w:lang w:val="el-GR" w:eastAsia="el-GR" w:bidi="el-GR"/>
        </w:rPr>
        <w:t xml:space="preserve">Ὁνόθἐος, </w:t>
      </w:r>
      <w:r w:rsidRPr="00327F56">
        <w:t>in the - same Fostn aS TN’nN,</w:t>
      </w:r>
      <w:r w:rsidRPr="00327F56">
        <w:br/>
      </w:r>
      <w:r w:rsidRPr="00327F56">
        <w:rPr>
          <w:i/>
          <w:iCs/>
        </w:rPr>
        <w:t xml:space="preserve">Ariel, </w:t>
      </w:r>
      <w:r w:rsidRPr="00327F56">
        <w:rPr>
          <w:i/>
          <w:iCs/>
          <w:lang w:val="la-Latn" w:eastAsia="la-Latn" w:bidi="la-Latn"/>
        </w:rPr>
        <w:t xml:space="preserve">Leoninus </w:t>
      </w:r>
      <w:r w:rsidRPr="00327F56">
        <w:rPr>
          <w:i/>
          <w:iCs/>
        </w:rPr>
        <w:t>Daus-,</w:t>
      </w:r>
      <w:r w:rsidRPr="00327F56">
        <w:t xml:space="preserve"> or </w:t>
      </w:r>
      <w:r w:rsidRPr="00327F56">
        <w:rPr>
          <w:lang w:val="el-GR" w:eastAsia="el-GR" w:bidi="el-GR"/>
        </w:rPr>
        <w:t xml:space="preserve">Λεοντόθεος; </w:t>
      </w:r>
      <w:r w:rsidRPr="00327F56">
        <w:t>We know the old Re-</w:t>
      </w:r>
      <w:r w:rsidRPr="00327F56">
        <w:br/>
        <w:t xml:space="preserve">proach in </w:t>
      </w:r>
      <w:r w:rsidRPr="00327F56">
        <w:rPr>
          <w:i/>
          <w:iCs/>
        </w:rPr>
        <w:t>Tdrtulrtan,</w:t>
      </w:r>
      <w:r w:rsidRPr="00327F56">
        <w:t xml:space="preserve"> DEUs </w:t>
      </w:r>
      <w:r w:rsidRPr="00327F56">
        <w:rPr>
          <w:lang w:val="la-Latn" w:eastAsia="la-Latn" w:bidi="la-Latn"/>
        </w:rPr>
        <w:t xml:space="preserve">CHRISTIANORUM </w:t>
      </w:r>
      <w:r w:rsidRPr="00327F56">
        <w:t>ONodHOE-</w:t>
      </w:r>
      <w:r w:rsidRPr="00327F56">
        <w:br/>
        <w:t xml:space="preserve">RITES (for so it should be read) ;; whence </w:t>
      </w:r>
      <w:r w:rsidRPr="00327F56">
        <w:rPr>
          <w:i/>
          <w:iCs/>
          <w:lang w:val="la-Latn" w:eastAsia="la-Latn" w:bidi="la-Latn"/>
        </w:rPr>
        <w:t>Petronius:</w:t>
      </w:r>
    </w:p>
    <w:p w14:paraId="63DF49F9" w14:textId="77777777" w:rsidR="00327F56" w:rsidRPr="00327F56" w:rsidRDefault="00327F56" w:rsidP="00327F56">
      <w:pPr>
        <w:tabs>
          <w:tab w:val="left" w:pos="444"/>
          <w:tab w:val="left" w:pos="1214"/>
        </w:tabs>
      </w:pPr>
      <w:r w:rsidRPr="00327F56">
        <w:rPr>
          <w:i/>
          <w:iCs/>
        </w:rPr>
        <w:t>a</w:t>
      </w:r>
      <w:r w:rsidRPr="00327F56">
        <w:rPr>
          <w:i/>
          <w:iCs/>
        </w:rPr>
        <w:tab/>
        <w:t>. - '</w:t>
      </w:r>
      <w:r w:rsidRPr="00327F56">
        <w:rPr>
          <w:i/>
          <w:iCs/>
        </w:rPr>
        <w:tab/>
      </w:r>
      <w:r w:rsidRPr="00327F56">
        <w:t>a . “</w:t>
      </w:r>
    </w:p>
    <w:p w14:paraId="0825C135" w14:textId="77777777" w:rsidR="00327F56" w:rsidRPr="00327F56" w:rsidRDefault="00327F56" w:rsidP="00327F56">
      <w:pPr>
        <w:tabs>
          <w:tab w:val="left" w:pos="5021"/>
        </w:tabs>
      </w:pPr>
      <w:r w:rsidRPr="00327F56">
        <w:rPr>
          <w:i/>
          <w:iCs/>
        </w:rPr>
        <w:t xml:space="preserve">. ‘ JuAeaus licet </w:t>
      </w:r>
      <w:r w:rsidRPr="00327F56">
        <w:rPr>
          <w:i/>
          <w:iCs/>
          <w:lang w:val="la-Latn" w:eastAsia="la-Latn" w:bidi="la-Latn"/>
        </w:rPr>
        <w:t xml:space="preserve">et porcinum </w:t>
      </w:r>
      <w:r w:rsidRPr="00327F56">
        <w:rPr>
          <w:i/>
          <w:iCs/>
        </w:rPr>
        <w:t xml:space="preserve">Numdn </w:t>
      </w:r>
      <w:r w:rsidRPr="00327F56">
        <w:rPr>
          <w:i/>
          <w:iCs/>
          <w:lang w:val="la-Latn" w:eastAsia="la-Latn" w:bidi="la-Latn"/>
        </w:rPr>
        <w:t xml:space="preserve">adoret, </w:t>
      </w:r>
      <w:r w:rsidRPr="00327F56">
        <w:rPr>
          <w:i/>
          <w:iCs/>
        </w:rPr>
        <w:t>.</w:t>
      </w:r>
      <w:r w:rsidRPr="00327F56">
        <w:rPr>
          <w:i/>
          <w:iCs/>
        </w:rPr>
        <w:tab/>
      </w:r>
      <w:r w:rsidRPr="00327F56">
        <w:rPr>
          <w:i/>
          <w:iCs/>
          <w:lang w:val="el-GR" w:eastAsia="el-GR" w:bidi="el-GR"/>
        </w:rPr>
        <w:t>ἐν</w:t>
      </w:r>
    </w:p>
    <w:p w14:paraId="2B71C960" w14:textId="77777777" w:rsidR="00327F56" w:rsidRPr="00327F56" w:rsidRDefault="00327F56" w:rsidP="00327F56">
      <w:pPr>
        <w:tabs>
          <w:tab w:val="left" w:pos="5176"/>
        </w:tabs>
        <w:ind w:firstLine="360"/>
      </w:pP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 xml:space="preserve">cilli </w:t>
      </w:r>
      <w:r w:rsidRPr="00327F56">
        <w:rPr>
          <w:i/>
          <w:iCs/>
        </w:rPr>
        <w:t xml:space="preserve">fiimmas </w:t>
      </w:r>
      <w:r w:rsidRPr="00327F56">
        <w:rPr>
          <w:i/>
          <w:iCs/>
          <w:lang w:val="la-Latn" w:eastAsia="la-Latn" w:bidi="la-Latn"/>
        </w:rPr>
        <w:t xml:space="preserve">advocet </w:t>
      </w:r>
      <w:r w:rsidRPr="00327F56">
        <w:rPr>
          <w:i/>
          <w:iCs/>
        </w:rPr>
        <w:t>Auriculas.</w:t>
      </w:r>
      <w:r w:rsidRPr="00327F56">
        <w:rPr>
          <w:i/>
          <w:iCs/>
        </w:rPr>
        <w:tab/>
        <w:t>' - .</w:t>
      </w:r>
    </w:p>
    <w:p w14:paraId="4747276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Ppiphanius</w:t>
      </w:r>
      <w:r w:rsidRPr="00327F56">
        <w:t xml:space="preserve"> also speaking os the </w:t>
      </w:r>
      <w:r w:rsidRPr="00327F56">
        <w:rPr>
          <w:i/>
          <w:iCs/>
        </w:rPr>
        <w:t>Gnostics :</w:t>
      </w:r>
      <w:r w:rsidRPr="00327F56">
        <w:t xml:space="preserve"> </w:t>
      </w:r>
      <w:r w:rsidRPr="00327F56">
        <w:rPr>
          <w:lang w:val="el-GR" w:eastAsia="el-GR" w:bidi="el-GR"/>
        </w:rPr>
        <w:t>Φασι τὸν [θεὸντ</w:t>
      </w:r>
      <w:r w:rsidRPr="00327F56">
        <w:rPr>
          <w:lang w:val="el-GR" w:eastAsia="el-GR" w:bidi="el-GR"/>
        </w:rPr>
        <w:br/>
        <w:t xml:space="preserve">Σαβαώθ όι μἐν όνου μορφὴν ἔχβν, ὸῖ </w:t>
      </w:r>
      <w:r w:rsidRPr="00327F56">
        <w:t xml:space="preserve">o </w:t>
      </w:r>
      <w:r w:rsidRPr="00327F56">
        <w:rPr>
          <w:lang w:val="el-GR" w:eastAsia="el-GR" w:bidi="el-GR"/>
        </w:rPr>
        <w:t xml:space="preserve">χοίρσ " </w:t>
      </w:r>
      <w:r w:rsidRPr="00327F56">
        <w:t>They ray, that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the [God] Sabacth has the Form-of an Ass; others say os a</w:t>
      </w:r>
    </w:p>
    <w:p w14:paraId="0FBFE88D" w14:textId="77777777" w:rsidR="00327F56" w:rsidRPr="00327F56" w:rsidRDefault="00327F56" w:rsidP="00327F56">
      <w:pPr>
        <w:ind w:firstLine="360"/>
      </w:pPr>
      <w:r w:rsidRPr="00327F56">
        <w:t xml:space="preserve">Swine.” It appears also, from </w:t>
      </w:r>
      <w:r w:rsidRPr="00327F56">
        <w:rPr>
          <w:i/>
          <w:iCs/>
        </w:rPr>
        <w:t>Plutarch, in aside,</w:t>
      </w:r>
      <w:r w:rsidRPr="00327F56">
        <w:t xml:space="preserve"> that the</w:t>
      </w:r>
      <w:r w:rsidRPr="00327F56">
        <w:br/>
      </w:r>
      <w:r w:rsidRPr="00327F56">
        <w:rPr>
          <w:b/>
          <w:bCs/>
        </w:rPr>
        <w:t xml:space="preserve">Ass </w:t>
      </w:r>
      <w:r w:rsidRPr="00327F56">
        <w:t xml:space="preserve">and Swine, among the </w:t>
      </w:r>
      <w:r w:rsidRPr="00327F56">
        <w:rPr>
          <w:i/>
          <w:iCs/>
        </w:rPr>
        <w:t>Egyptians,</w:t>
      </w:r>
      <w:r w:rsidRPr="00327F56">
        <w:t xml:space="preserve"> were both sacred to </w:t>
      </w:r>
      <w:r w:rsidRPr="00327F56">
        <w:rPr>
          <w:i/>
          <w:iCs/>
        </w:rPr>
        <w:t>Ty-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phon</w:t>
      </w:r>
      <w:r w:rsidRPr="00327F56">
        <w:t xml:space="preserve"> ; and even that this </w:t>
      </w:r>
      <w:r w:rsidRPr="00327F56">
        <w:rPr>
          <w:i/>
          <w:iCs/>
        </w:rPr>
        <w:t>Typhon</w:t>
      </w:r>
      <w:r w:rsidRPr="00327F56">
        <w:t xml:space="preserve"> begat </w:t>
      </w:r>
      <w:r w:rsidRPr="00327F56">
        <w:rPr>
          <w:i/>
          <w:iCs/>
        </w:rPr>
        <w:t>Hicrosolyrnus</w:t>
      </w:r>
      <w:r w:rsidRPr="00327F56">
        <w:t xml:space="preserve"> and </w:t>
      </w:r>
      <w:r w:rsidRPr="00327F56">
        <w:rPr>
          <w:i/>
          <w:iCs/>
        </w:rPr>
        <w:t>fudenas.</w:t>
      </w:r>
      <w:r w:rsidRPr="00327F56">
        <w:rPr>
          <w:i/>
          <w:iCs/>
        </w:rPr>
        <w:br/>
      </w:r>
      <w:r w:rsidRPr="00327F56">
        <w:t>'Tis probable therefore, that the antient jesor spared Asses arid</w:t>
      </w:r>
      <w:r w:rsidRPr="00327F56">
        <w:br/>
        <w:t xml:space="preserve">Swine out of Contradiction to the </w:t>
      </w:r>
      <w:r w:rsidRPr="00327F56">
        <w:rPr>
          <w:i/>
          <w:iCs/>
        </w:rPr>
        <w:t>Egyptians,</w:t>
      </w:r>
      <w:r w:rsidRPr="00327F56">
        <w:t xml:space="preserve"> by whom they</w:t>
      </w:r>
      <w:r w:rsidRPr="00327F56">
        <w:br/>
        <w:t xml:space="preserve">were siaughter’d as opposite Deities. </w:t>
      </w:r>
      <w:r w:rsidRPr="00327F56">
        <w:rPr>
          <w:i/>
          <w:iCs/>
        </w:rPr>
        <w:t>Baxter's Glofs.arti.eas:</w:t>
      </w:r>
    </w:p>
    <w:p w14:paraId="504910EF" w14:textId="77777777" w:rsidR="00327F56" w:rsidRPr="00327F56" w:rsidRDefault="00327F56" w:rsidP="00327F56">
      <w:pPr>
        <w:tabs>
          <w:tab w:val="left" w:pos="2114"/>
        </w:tabs>
        <w:ind w:firstLine="360"/>
      </w:pPr>
      <w:r w:rsidRPr="00327F56">
        <w:rPr>
          <w:b/>
          <w:bCs/>
        </w:rPr>
        <w:t>- ’</w:t>
      </w:r>
      <w:r w:rsidRPr="00327F56">
        <w:rPr>
          <w:b/>
          <w:bCs/>
        </w:rPr>
        <w:tab/>
        <w:t>AsrES DUNG.</w:t>
      </w:r>
    </w:p>
    <w:p w14:paraId="1E1B8501" w14:textId="77777777" w:rsidR="00327F56" w:rsidRPr="00327F56" w:rsidRDefault="00327F56" w:rsidP="00327F56">
      <w:pPr>
        <w:ind w:firstLine="360"/>
      </w:pPr>
      <w:r w:rsidRPr="00327F56">
        <w:t xml:space="preserve">We have known; </w:t>
      </w:r>
      <w:r w:rsidRPr="00327F56">
        <w:rPr>
          <w:i/>
          <w:iCs/>
        </w:rPr>
        <w:t>kialsAetius,</w:t>
      </w:r>
      <w:r w:rsidRPr="00327F56">
        <w:t xml:space="preserve"> the Juice of Asses Dting high-</w:t>
      </w:r>
      <w:r w:rsidRPr="00327F56">
        <w:br/>
        <w:t xml:space="preserve">ly </w:t>
      </w:r>
      <w:r w:rsidRPr="00327F56">
        <w:rPr>
          <w:lang w:val="la-Latn" w:eastAsia="la-Latn" w:bidi="la-Latn"/>
        </w:rPr>
        <w:t xml:space="preserve">beneficis! </w:t>
      </w:r>
      <w:r w:rsidRPr="00327F56">
        <w:t>in a Dysentery, especially if the Beast has been fed</w:t>
      </w:r>
      <w:r w:rsidRPr="00327F56">
        <w:br/>
        <w:t>upon the Mountains, or has had an astringent Pasture, i ls rhe</w:t>
      </w:r>
      <w:r w:rsidRPr="00327F56">
        <w:br/>
        <w:t>Juice be insufficient, let the Dung be moisten'd with the juice’</w:t>
      </w:r>
      <w:r w:rsidRPr="00327F56">
        <w:br/>
        <w:t>of Plantain, which must afterwards he express'd and infused.</w:t>
      </w:r>
      <w:r w:rsidRPr="00327F56">
        <w:br/>
      </w:r>
      <w:r w:rsidRPr="00327F56">
        <w:rPr>
          <w:i/>
          <w:iCs/>
        </w:rPr>
        <w:t>Aetius, Teirab.</w:t>
      </w:r>
      <w:r w:rsidRPr="00327F56">
        <w:t xml:space="preserve"> 3. </w:t>
      </w:r>
      <w:r w:rsidRPr="00327F56">
        <w:rPr>
          <w:i/>
          <w:iCs/>
        </w:rPr>
        <w:t>Scrm. I. Cap.</w:t>
      </w:r>
      <w:r w:rsidRPr="00327F56">
        <w:t xml:space="preserve"> 45.</w:t>
      </w:r>
    </w:p>
    <w:p w14:paraId="20CA4B96" w14:textId="77777777" w:rsidR="00327F56" w:rsidRPr="00327F56" w:rsidRDefault="00327F56" w:rsidP="00327F56">
      <w:r w:rsidRPr="00327F56">
        <w:t>. It is also recommendetLfor stopping Haemorrhages. '</w:t>
      </w:r>
      <w:r w:rsidRPr="00327F56">
        <w:br w:type="page"/>
      </w:r>
    </w:p>
    <w:p w14:paraId="0BC27344" w14:textId="77777777" w:rsidR="00327F56" w:rsidRPr="00327F56" w:rsidRDefault="00327F56" w:rsidP="00327F56">
      <w:r w:rsidRPr="00327F56">
        <w:rPr>
          <w:b/>
          <w:bCs/>
        </w:rPr>
        <w:lastRenderedPageBreak/>
        <w:t>ASSES HOOF.</w:t>
      </w:r>
    </w:p>
    <w:p w14:paraId="3DCCACE7" w14:textId="77777777" w:rsidR="00327F56" w:rsidRPr="00327F56" w:rsidRDefault="00327F56" w:rsidP="00327F56">
      <w:pPr>
        <w:ind w:firstLine="360"/>
      </w:pPr>
      <w:r w:rsidRPr="00327F56">
        <w:t>The Hoofs of Asses calcin’d, and drank every Day, are laid</w:t>
      </w:r>
      <w:r w:rsidRPr="00327F56">
        <w:br/>
        <w:t>, to cure the Epilepsy; and, mix’d and work’d with Oil, to dis-</w:t>
      </w:r>
      <w:r w:rsidRPr="00327F56">
        <w:br/>
        <w:t>cuss strumous Swellings: Also ’ the Assies of the same, well-'</w:t>
      </w:r>
      <w:r w:rsidRPr="00327F56">
        <w:br/>
        <w:t xml:space="preserve">beaten in Woman’s Milk, and reduced to </w:t>
      </w:r>
      <w:r w:rsidRPr="00327F56">
        <w:rPr>
          <w:lang w:val="la-Latn" w:eastAsia="la-Latn" w:bidi="la-Latn"/>
        </w:rPr>
        <w:t xml:space="preserve">a,Collyrium, </w:t>
      </w:r>
      <w:r w:rsidRPr="00327F56">
        <w:t>are sup-</w:t>
      </w:r>
      <w:r w:rsidRPr="00327F56">
        <w:br/>
        <w:t>posed to deterge Cicatrices in the Eyes, if rubb’d thereon, toge-</w:t>
      </w:r>
      <w:r w:rsidRPr="00327F56">
        <w:br/>
        <w:t xml:space="preserve">ther with Milk. </w:t>
      </w:r>
      <w:r w:rsidRPr="00327F56">
        <w:rPr>
          <w:i/>
          <w:iCs/>
        </w:rPr>
        <w:t>Aetius, Tetrab.</w:t>
      </w:r>
      <w:r w:rsidRPr="00327F56">
        <w:t xml:space="preserve"> I. </w:t>
      </w:r>
      <w:r w:rsidRPr="00327F56">
        <w:rPr>
          <w:i/>
          <w:iCs/>
        </w:rPr>
        <w:t>Serm.</w:t>
      </w:r>
      <w:r w:rsidRPr="00327F56">
        <w:t xml:space="preserve"> a. </w:t>
      </w:r>
      <w:r w:rsidRPr="00327F56">
        <w:rPr>
          <w:i/>
          <w:iCs/>
        </w:rPr>
        <w:t>Cap.</w:t>
      </w:r>
      <w:r w:rsidRPr="00327F56">
        <w:t xml:space="preserve"> I57.</w:t>
      </w:r>
    </w:p>
    <w:p w14:paraId="7011F268" w14:textId="77777777" w:rsidR="00327F56" w:rsidRPr="00327F56" w:rsidRDefault="00327F56" w:rsidP="00327F56">
      <w:pPr>
        <w:ind w:firstLine="360"/>
      </w:pPr>
      <w:r w:rsidRPr="00327F56">
        <w:t>It is also recommended for h</w:t>
      </w:r>
      <w:r w:rsidRPr="00327F56">
        <w:rPr>
          <w:u w:val="single"/>
        </w:rPr>
        <w:t>ealin</w:t>
      </w:r>
      <w:r w:rsidRPr="00327F56">
        <w:t xml:space="preserve">g </w:t>
      </w:r>
      <w:r w:rsidRPr="00327F56">
        <w:rPr>
          <w:u w:val="single"/>
        </w:rPr>
        <w:t>Chilblains</w:t>
      </w:r>
      <w:r w:rsidRPr="00327F56">
        <w:t>, Chaps in the</w:t>
      </w:r>
      <w:r w:rsidRPr="00327F56">
        <w:br/>
        <w:t>Skin, for discussing Apostemations, and for expelling the dead</w:t>
      </w:r>
      <w:r w:rsidRPr="00327F56">
        <w:br/>
        <w:t>Foetus, and in Hysterical Cases.</w:t>
      </w:r>
    </w:p>
    <w:p w14:paraId="7B8D6D79" w14:textId="77777777" w:rsidR="00327F56" w:rsidRPr="00327F56" w:rsidRDefault="00327F56" w:rsidP="00327F56">
      <w:r w:rsidRPr="00327F56">
        <w:t>AssEs FLESH. ‘</w:t>
      </w:r>
    </w:p>
    <w:p w14:paraId="7BADB829" w14:textId="77777777" w:rsidR="00327F56" w:rsidRPr="00327F56" w:rsidRDefault="00327F56" w:rsidP="00327F56">
      <w:pPr>
        <w:ind w:firstLine="360"/>
      </w:pPr>
      <w:r w:rsidRPr="00327F56">
        <w:t>Next, rnserior to the Flesh of Stags, which is itself of had</w:t>
      </w:r>
      <w:r w:rsidRPr="00327F56">
        <w:br/>
        <w:t>Juice, hard, and difficult of Digestion, is the Flesh of wild</w:t>
      </w:r>
      <w:r w:rsidRPr="00327F56">
        <w:br/>
        <w:t>Asses; but thet of tame Asses, especially when they are old,</w:t>
      </w:r>
      <w:r w:rsidRPr="00327F56">
        <w:br/>
        <w:t>tho’ eaten , by some, is of very bed Juice, difficult of Con-</w:t>
      </w:r>
      <w:r w:rsidRPr="00327F56">
        <w:br/>
        <w:t>coction, quite foreign to the Stomach, and ungrateful to the</w:t>
      </w:r>
      <w:r w:rsidRPr="00327F56">
        <w:br/>
        <w:t xml:space="preserve">Palate. </w:t>
      </w:r>
      <w:r w:rsidRPr="00327F56">
        <w:rPr>
          <w:i/>
          <w:iCs/>
        </w:rPr>
        <w:t>Oribase Med. Coll. Lib. a.. Cap.</w:t>
      </w:r>
      <w:r w:rsidRPr="00327F56">
        <w:t xml:space="preserve"> 28.</w:t>
      </w:r>
    </w:p>
    <w:p w14:paraId="527EEAD0" w14:textId="77777777" w:rsidR="00327F56" w:rsidRPr="00327F56" w:rsidRDefault="00327F56" w:rsidP="00327F56">
      <w:pPr>
        <w:tabs>
          <w:tab w:val="left" w:pos="3166"/>
        </w:tabs>
        <w:ind w:firstLine="360"/>
      </w:pPr>
      <w:r w:rsidRPr="00327F56">
        <w:t>. The Flesh of Animals which heve solid Hoofs, is most vile</w:t>
      </w:r>
      <w:r w:rsidRPr="00327F56">
        <w:br/>
        <w:t>Fond; but of these the best and lightest (as they say who have</w:t>
      </w:r>
      <w:r w:rsidRPr="00327F56">
        <w:br/>
        <w:t xml:space="preserve">traveled over Apia) is the Flesh of wild Asses. </w:t>
      </w:r>
      <w:r w:rsidRPr="00327F56">
        <w:rPr>
          <w:i/>
          <w:iCs/>
        </w:rPr>
        <w:t>Ibid. Cape</w:t>
      </w:r>
      <w:r w:rsidRPr="00327F56">
        <w:rPr>
          <w:i/>
          <w:iCs/>
        </w:rPr>
        <w:br/>
      </w:r>
      <w:r w:rsidRPr="00327F56">
        <w:t>68.</w:t>
      </w:r>
      <w:r w:rsidRPr="00327F56">
        <w:tab/>
        <w:t>. .</w:t>
      </w:r>
    </w:p>
    <w:p w14:paraId="6A031962" w14:textId="77777777" w:rsidR="00327F56" w:rsidRPr="00327F56" w:rsidRDefault="00327F56" w:rsidP="00327F56">
      <w:pPr>
        <w:ind w:firstLine="360"/>
      </w:pPr>
      <w:r w:rsidRPr="00327F56">
        <w:t xml:space="preserve">The Blond of an Ast is sand to he sudorific ., and that of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young Ass to cute the Jaundice.</w:t>
      </w:r>
    </w:p>
    <w:p w14:paraId="13F1AD0E" w14:textId="77777777" w:rsidR="00327F56" w:rsidRPr="00327F56" w:rsidRDefault="00327F56" w:rsidP="00327F56">
      <w:pPr>
        <w:tabs>
          <w:tab w:val="left" w:pos="1230"/>
          <w:tab w:val="left" w:pos="4055"/>
        </w:tabs>
        <w:ind w:firstLine="360"/>
      </w:pPr>
      <w:r w:rsidRPr="00327F56">
        <w:t>Asses Milk is very nourishing and abstergent, and is therefore</w:t>
      </w:r>
      <w:r w:rsidRPr="00327F56">
        <w:br/>
        <w:t>esteem’d good in a Consumption, in Disorders of the Stomach,</w:t>
      </w:r>
      <w:r w:rsidRPr="00327F56">
        <w:br/>
        <w:t xml:space="preserve">. </w:t>
      </w:r>
      <w:r w:rsidRPr="00327F56">
        <w:rPr>
          <w:lang w:val="la-Latn" w:eastAsia="la-Latn" w:bidi="la-Latn"/>
        </w:rPr>
        <w:t xml:space="preserve">Abscessas </w:t>
      </w:r>
      <w:r w:rsidRPr="00327F56">
        <w:t>of the Kidneys, the Stone in the Bladder, and Ar-</w:t>
      </w:r>
      <w:r w:rsidRPr="00327F56">
        <w:br/>
        <w:t>thritic Pains. It is esteem’d gently cathartic, and was frequently</w:t>
      </w:r>
      <w:r w:rsidRPr="00327F56">
        <w:br/>
        <w:t xml:space="preserve">directed by </w:t>
      </w:r>
      <w:r w:rsidRPr="00327F56">
        <w:rPr>
          <w:i/>
          <w:iCs/>
        </w:rPr>
        <w:t>Hippocrates</w:t>
      </w:r>
      <w:r w:rsidRPr="00327F56">
        <w:t xml:space="preserve"> as a Purge, in large Quantities. As a</w:t>
      </w:r>
      <w:r w:rsidRPr="00327F56">
        <w:br/>
        <w:t>Topic, it makes the Gums firm, eases Arthnuc Pains, and</w:t>
      </w:r>
      <w:r w:rsidRPr="00327F56">
        <w:br/>
        <w:t>2ves the Face an agreeable Whiteness, if wash’d with is. See</w:t>
      </w:r>
      <w:r w:rsidRPr="00327F56">
        <w:br/>
        <w:t>Ac.</w:t>
      </w:r>
      <w:r w:rsidRPr="00327F56">
        <w:tab/>
        <w:t>\</w:t>
      </w:r>
      <w:r w:rsidRPr="00327F56">
        <w:tab/>
        <w:t>,</w:t>
      </w:r>
    </w:p>
    <w:p w14:paraId="3988AD81" w14:textId="77777777" w:rsidR="00327F56" w:rsidRPr="00327F56" w:rsidRDefault="00327F56" w:rsidP="00327F56">
      <w:pPr>
        <w:ind w:firstLine="360"/>
      </w:pPr>
      <w:r w:rsidRPr="00327F56">
        <w:t>The Urine of an Asa is a powerful Remedy, as is said, in</w:t>
      </w:r>
      <w:r w:rsidRPr="00327F56">
        <w:br/>
        <w:t>Disorders of the Kidneys; cures the Itch; takes away Warts,</w:t>
      </w:r>
      <w:r w:rsidRPr="00327F56">
        <w:br/>
        <w:t>and callous Excrescences ; and relieves in Atrophies, and Pal-</w:t>
      </w:r>
      <w:r w:rsidRPr="00327F56">
        <w:br/>
        <w:t xml:space="preserve">soys of theLimis, and Pains of the GouI. </w:t>
      </w:r>
      <w:r w:rsidRPr="00327F56">
        <w:rPr>
          <w:i/>
          <w:iCs/>
        </w:rPr>
        <w:t>Dale</w:t>
      </w:r>
      <w:r w:rsidRPr="00327F56">
        <w:t xml:space="preserve"> from </w:t>
      </w:r>
      <w:r w:rsidRPr="00327F56">
        <w:rPr>
          <w:i/>
          <w:iCs/>
        </w:rPr>
        <w:t>Schra-</w:t>
      </w:r>
      <w:r w:rsidRPr="00327F56">
        <w:rPr>
          <w:i/>
          <w:iCs/>
        </w:rPr>
        <w:br/>
        <w:t>der.</w:t>
      </w:r>
    </w:p>
    <w:p w14:paraId="4B750947" w14:textId="77777777" w:rsidR="00327F56" w:rsidRPr="00327F56" w:rsidRDefault="00327F56" w:rsidP="00327F56">
      <w:pPr>
        <w:ind w:firstLine="360"/>
      </w:pPr>
      <w:r w:rsidRPr="00327F56">
        <w:t xml:space="preserve">ASJOGAM, </w:t>
      </w:r>
      <w:r w:rsidRPr="00327F56">
        <w:rPr>
          <w:i/>
          <w:iCs/>
        </w:rPr>
        <w:t>H M. Part. %. Tab.</w:t>
      </w:r>
      <w:r w:rsidRPr="00327F56">
        <w:t xml:space="preserve"> 59. </w:t>
      </w:r>
      <w:r w:rsidRPr="00327F56">
        <w:rPr>
          <w:i/>
          <w:iCs/>
        </w:rPr>
        <w:t xml:space="preserve">Arbor </w:t>
      </w:r>
      <w:r w:rsidRPr="00327F56">
        <w:rPr>
          <w:i/>
          <w:iCs/>
          <w:lang w:val="la-Latn" w:eastAsia="la-Latn" w:bidi="la-Latn"/>
        </w:rPr>
        <w:t>Indica Foliis</w:t>
      </w:r>
      <w:r w:rsidRPr="00327F56">
        <w:rPr>
          <w:i/>
          <w:iCs/>
          <w:lang w:val="la-Latn" w:eastAsia="la-Latn" w:bidi="la-Latn"/>
        </w:rPr>
        <w:br/>
        <w:t xml:space="preserve">adversa, </w:t>
      </w:r>
      <w:r w:rsidRPr="00327F56">
        <w:rPr>
          <w:i/>
          <w:iCs/>
        </w:rPr>
        <w:t xml:space="preserve">sure </w:t>
      </w:r>
      <w:r w:rsidRPr="00327F56">
        <w:rPr>
          <w:i/>
          <w:iCs/>
          <w:lang w:val="la-Latn" w:eastAsia="la-Latn" w:bidi="la-Latn"/>
        </w:rPr>
        <w:t xml:space="preserve">flavescente </w:t>
      </w:r>
      <w:r w:rsidRPr="00327F56">
        <w:rPr>
          <w:i/>
          <w:iCs/>
        </w:rPr>
        <w:t xml:space="preserve">tetrapetale </w:t>
      </w:r>
      <w:r w:rsidRPr="00327F56">
        <w:rPr>
          <w:i/>
          <w:iCs/>
          <w:lang w:val="la-Latn" w:eastAsia="la-Latn" w:bidi="la-Latn"/>
        </w:rPr>
        <w:t>odorate. Fractu nandum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comperes.</w:t>
      </w:r>
    </w:p>
    <w:p w14:paraId="63F1B358" w14:textId="77777777" w:rsidR="00327F56" w:rsidRPr="00327F56" w:rsidRDefault="00327F56" w:rsidP="00327F56">
      <w:pPr>
        <w:ind w:firstLine="360"/>
      </w:pPr>
      <w:r w:rsidRPr="00327F56">
        <w:t>. It iSA Tree of a moderate Bigness, about fifteen Feet high,</w:t>
      </w:r>
      <w:r w:rsidRPr="00327F56">
        <w:br/>
        <w:t xml:space="preserve">and grows in the Kingdom of </w:t>
      </w:r>
      <w:r w:rsidRPr="00327F56">
        <w:rPr>
          <w:i/>
          <w:iCs/>
        </w:rPr>
        <w:t>Malabar</w:t>
      </w:r>
      <w:r w:rsidRPr="00327F56">
        <w:t xml:space="preserve"> in the </w:t>
      </w:r>
      <w:r w:rsidRPr="00327F56">
        <w:rPr>
          <w:i/>
          <w:iCs/>
        </w:rPr>
        <w:t>East-Indies.</w:t>
      </w:r>
    </w:p>
    <w:p w14:paraId="4A7A2CE8" w14:textId="77777777" w:rsidR="00327F56" w:rsidRPr="00327F56" w:rsidRDefault="00327F56" w:rsidP="00327F56">
      <w:pPr>
        <w:ind w:firstLine="360"/>
      </w:pPr>
      <w:r w:rsidRPr="00327F56">
        <w:t>The. express’d Juice of the Leaves, mix’d with Cumin-</w:t>
      </w:r>
      <w:r w:rsidRPr="00327F56">
        <w:br/>
        <w:t>feed pulverized is said to cure the Colic; and the Powder of</w:t>
      </w:r>
      <w:r w:rsidRPr="00327F56">
        <w:br/>
        <w:t xml:space="preserve">the Leaves, taken with Sugar and yellow Sanders, to </w:t>
      </w:r>
      <w:r w:rsidRPr="00327F56">
        <w:rPr>
          <w:u w:val="single"/>
        </w:rPr>
        <w:t>amend</w:t>
      </w:r>
      <w:r w:rsidRPr="00327F56">
        <w:rPr>
          <w:u w:val="single"/>
        </w:rPr>
        <w:br/>
      </w:r>
      <w:r w:rsidRPr="00327F56">
        <w:t xml:space="preserve">and purge, the Blood. </w:t>
      </w:r>
      <w:r w:rsidRPr="00327F56">
        <w:rPr>
          <w:i/>
          <w:iCs/>
        </w:rPr>
        <w:t>Ray Hist. Plant..</w:t>
      </w:r>
      <w:r w:rsidRPr="00327F56">
        <w:t xml:space="preserve"> I 7 86.</w:t>
      </w:r>
    </w:p>
    <w:p w14:paraId="4C199660" w14:textId="77777777" w:rsidR="00327F56" w:rsidRPr="00327F56" w:rsidRDefault="00327F56" w:rsidP="00327F56">
      <w:pPr>
        <w:ind w:firstLine="360"/>
      </w:pPr>
      <w:r w:rsidRPr="00327F56">
        <w:t xml:space="preserve">ASIRACUS, </w:t>
      </w:r>
      <w:r w:rsidRPr="00327F56">
        <w:rPr>
          <w:lang w:val="el-GR" w:eastAsia="el-GR" w:bidi="el-GR"/>
        </w:rPr>
        <w:t xml:space="preserve">ἀσίρμκος. </w:t>
      </w:r>
      <w:r w:rsidRPr="00327F56">
        <w:t>A Species of Locusts, call’d also</w:t>
      </w:r>
      <w:r w:rsidRPr="00327F56">
        <w:br/>
      </w:r>
      <w:r w:rsidRPr="00327F56">
        <w:rPr>
          <w:i/>
          <w:iCs/>
        </w:rPr>
        <w:t>' Onoi,</w:t>
      </w:r>
      <w:r w:rsidRPr="00327F56">
        <w:t xml:space="preserve"> </w:t>
      </w:r>
      <w:r w:rsidRPr="00327F56">
        <w:rPr>
          <w:lang w:val="el-GR" w:eastAsia="el-GR" w:bidi="el-GR"/>
        </w:rPr>
        <w:t xml:space="preserve">όσοι, </w:t>
      </w:r>
      <w:r w:rsidRPr="00327F56">
        <w:t xml:space="preserve">in </w:t>
      </w:r>
      <w:r w:rsidRPr="00327F56">
        <w:rPr>
          <w:i/>
          <w:iCs/>
        </w:rPr>
        <w:t>Diofcorides, Lib.r.. Cap. c,y..</w:t>
      </w:r>
      <w:r w:rsidRPr="00327F56">
        <w:t xml:space="preserve"> See LocusTA.</w:t>
      </w:r>
    </w:p>
    <w:p w14:paraId="0CAAAF67" w14:textId="77777777" w:rsidR="00327F56" w:rsidRPr="00327F56" w:rsidRDefault="00327F56" w:rsidP="00327F56">
      <w:pPr>
        <w:ind w:firstLine="360"/>
      </w:pPr>
      <w:r w:rsidRPr="00327F56">
        <w:t xml:space="preserve">ASITOI, </w:t>
      </w:r>
      <w:r w:rsidRPr="00327F56">
        <w:rPr>
          <w:lang w:val="el-GR" w:eastAsia="el-GR" w:bidi="el-GR"/>
        </w:rPr>
        <w:t xml:space="preserve">ἀσἰτοι.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οττίον, </w:t>
      </w:r>
      <w:r w:rsidRPr="00327F56">
        <w:t>Fond, are those</w:t>
      </w:r>
      <w:r w:rsidRPr="00327F56">
        <w:br/>
        <w:t xml:space="preserve">who abstain from Food.. In App. 32. </w:t>
      </w:r>
      <w:r w:rsidRPr="00327F56">
        <w:rPr>
          <w:i/>
          <w:iCs/>
        </w:rPr>
        <w:t>Lib.</w:t>
      </w:r>
      <w:r w:rsidRPr="00327F56">
        <w:t xml:space="preserve"> a. they are call’d</w:t>
      </w:r>
      <w:r w:rsidRPr="00327F56">
        <w:br/>
      </w:r>
      <w:r w:rsidRPr="00327F56">
        <w:rPr>
          <w:lang w:val="el-GR" w:eastAsia="el-GR" w:bidi="el-GR"/>
        </w:rPr>
        <w:t xml:space="preserve">ἀοῆεὑετες, </w:t>
      </w:r>
      <w:r w:rsidRPr="00327F56">
        <w:t xml:space="preserve">who, in </w:t>
      </w:r>
      <w:r w:rsidRPr="00327F56">
        <w:rPr>
          <w:i/>
          <w:iCs/>
        </w:rPr>
        <w:t>Aph.</w:t>
      </w:r>
      <w:r w:rsidRPr="00327F56">
        <w:t xml:space="preserve"> 8. of the same Book, are raid to he</w:t>
      </w:r>
      <w:r w:rsidRPr="00327F56">
        <w:br/>
      </w:r>
      <w:r w:rsidRPr="00327F56">
        <w:rPr>
          <w:lang w:val="el-GR" w:eastAsia="el-GR" w:bidi="el-GR"/>
        </w:rPr>
        <w:t xml:space="preserve">τροφέν μή λαμβάνορτες, </w:t>
      </w:r>
      <w:r w:rsidRPr="00327F56">
        <w:t>" such aS receive no Aliment,” as</w:t>
      </w:r>
      <w:r w:rsidRPr="00327F56">
        <w:br/>
      </w:r>
      <w:r w:rsidRPr="00327F56">
        <w:rPr>
          <w:lang w:val="el-GR" w:eastAsia="el-GR" w:bidi="el-GR"/>
        </w:rPr>
        <w:t xml:space="preserve">ἀοττεὑειν </w:t>
      </w:r>
      <w:r w:rsidRPr="00327F56">
        <w:t xml:space="preserve">is opposed to </w:t>
      </w:r>
      <w:r w:rsidRPr="00327F56">
        <w:rPr>
          <w:lang w:val="el-GR" w:eastAsia="el-GR" w:bidi="el-GR"/>
        </w:rPr>
        <w:t xml:space="preserve">ἐνιοττεὑειν, </w:t>
      </w:r>
      <w:r w:rsidRPr="00327F56">
        <w:t xml:space="preserve">which is express’d by </w:t>
      </w:r>
      <w:r w:rsidRPr="00327F56">
        <w:rPr>
          <w:lang w:val="el-GR" w:eastAsia="el-GR" w:bidi="el-GR"/>
        </w:rPr>
        <w:t>τροφὴν</w:t>
      </w:r>
      <w:r w:rsidRPr="00327F56">
        <w:rPr>
          <w:lang w:val="el-GR" w:eastAsia="el-GR" w:bidi="el-GR"/>
        </w:rPr>
        <w:br/>
        <w:t xml:space="preserve">λαμβάνείν. </w:t>
      </w:r>
      <w:r w:rsidRPr="00327F56">
        <w:t>" to take Fond,” in the same Aphorism. This</w:t>
      </w:r>
      <w:r w:rsidRPr="00327F56">
        <w:br/>
        <w:t xml:space="preserve">Is according to the usual Way of speaking among the </w:t>
      </w:r>
      <w:r w:rsidRPr="00327F56">
        <w:rPr>
          <w:i/>
          <w:iCs/>
        </w:rPr>
        <w:t>Greeks .,</w:t>
      </w:r>
      <w:r w:rsidRPr="00327F56">
        <w:rPr>
          <w:i/>
          <w:iCs/>
        </w:rPr>
        <w:br/>
      </w:r>
      <w:r w:rsidRPr="00327F56">
        <w:t xml:space="preserve">for, as </w:t>
      </w:r>
      <w:r w:rsidRPr="00327F56">
        <w:rPr>
          <w:i/>
          <w:iCs/>
        </w:rPr>
        <w:t>Galen</w:t>
      </w:r>
      <w:r w:rsidRPr="00327F56">
        <w:t xml:space="preserve"> says. </w:t>
      </w:r>
      <w:r w:rsidRPr="00327F56">
        <w:rPr>
          <w:i/>
          <w:iCs/>
        </w:rPr>
        <w:t>Com. ad Aph.</w:t>
      </w:r>
      <w:r w:rsidRPr="00327F56">
        <w:t xml:space="preserve"> 8. </w:t>
      </w:r>
      <w:r w:rsidRPr="00327F56">
        <w:rPr>
          <w:i/>
          <w:iCs/>
        </w:rPr>
        <w:t xml:space="preserve">Lib. </w:t>
      </w:r>
      <w:r w:rsidRPr="00327F56">
        <w:rPr>
          <w:i/>
          <w:iCs/>
          <w:lang w:val="el-GR" w:eastAsia="el-GR" w:bidi="el-GR"/>
        </w:rPr>
        <w:t>ϊ.</w:t>
      </w:r>
      <w:r w:rsidRPr="00327F56">
        <w:rPr>
          <w:lang w:val="el-GR" w:eastAsia="el-GR" w:bidi="el-GR"/>
        </w:rPr>
        <w:t xml:space="preserve"> λέγ«ν φύ ἡμῖν ἔδος</w:t>
      </w:r>
      <w:r w:rsidRPr="00327F56">
        <w:rPr>
          <w:lang w:val="el-GR" w:eastAsia="el-GR" w:bidi="el-GR"/>
        </w:rPr>
        <w:br/>
        <w:t>ἐστι μή λαμβάνει, μέν τροφὴν τὴς ἀνορέκτους. λαμβάνει^ 6 σὴς ἰρεγο-</w:t>
      </w:r>
      <w:r w:rsidRPr="00327F56">
        <w:rPr>
          <w:lang w:val="el-GR" w:eastAsia="el-GR" w:bidi="el-GR"/>
        </w:rPr>
        <w:br/>
        <w:t xml:space="preserve">μὲνους τε καὶ τρεφομένους ἀχρι κορου. " </w:t>
      </w:r>
      <w:r w:rsidRPr="00327F56">
        <w:t>It is usual with us to say of</w:t>
      </w:r>
      <w:r w:rsidRPr="00327F56">
        <w:br/>
        <w:t>“ those who heve no Appetite, thet they receive no Alainent;</w:t>
      </w:r>
      <w:r w:rsidRPr="00327F56">
        <w:br/>
        <w:t>" and of those who hunger and seed to Satiety, that they re-</w:t>
      </w:r>
      <w:r w:rsidRPr="00327F56">
        <w:br/>
        <w:t xml:space="preserve">" ceive Aliment.” Hence it comes, that </w:t>
      </w:r>
      <w:r w:rsidRPr="00327F56">
        <w:rPr>
          <w:lang w:val="el-GR" w:eastAsia="el-GR" w:bidi="el-GR"/>
        </w:rPr>
        <w:t xml:space="preserve">ἀοντοι </w:t>
      </w:r>
      <w:r w:rsidRPr="00327F56">
        <w:t>signifies the</w:t>
      </w:r>
      <w:r w:rsidRPr="00327F56">
        <w:br/>
        <w:t xml:space="preserve">same as </w:t>
      </w:r>
      <w:r w:rsidRPr="00327F56">
        <w:rPr>
          <w:lang w:val="el-GR" w:eastAsia="el-GR" w:bidi="el-GR"/>
        </w:rPr>
        <w:t xml:space="preserve">ἀποοίτοι, </w:t>
      </w:r>
      <w:r w:rsidRPr="00327F56">
        <w:t>" such as heve an Aversion to Foodand</w:t>
      </w:r>
      <w:r w:rsidRPr="00327F56">
        <w:br/>
      </w:r>
      <w:r w:rsidRPr="00327F56">
        <w:rPr>
          <w:i/>
          <w:iCs/>
        </w:rPr>
        <w:t>Galen, on. Aph.</w:t>
      </w:r>
      <w:r w:rsidRPr="00327F56">
        <w:t xml:space="preserve"> 32. </w:t>
      </w:r>
      <w:r w:rsidRPr="00327F56">
        <w:rPr>
          <w:i/>
          <w:iCs/>
        </w:rPr>
        <w:t>Lila 2.</w:t>
      </w:r>
      <w:r w:rsidRPr="00327F56">
        <w:t xml:space="preserve"> expounds </w:t>
      </w:r>
      <w:r w:rsidRPr="00327F56">
        <w:rPr>
          <w:lang w:val="el-GR" w:eastAsia="el-GR" w:bidi="el-GR"/>
        </w:rPr>
        <w:t xml:space="preserve">ἀοῆεὑντες </w:t>
      </w:r>
      <w:r w:rsidRPr="00327F56">
        <w:t xml:space="preserve">by </w:t>
      </w:r>
      <w:r w:rsidRPr="00327F56">
        <w:rPr>
          <w:lang w:val="el-GR" w:eastAsia="el-GR" w:bidi="el-GR"/>
        </w:rPr>
        <w:t xml:space="preserve">ἀποσιτους </w:t>
      </w:r>
      <w:r w:rsidRPr="00327F56">
        <w:t>and</w:t>
      </w:r>
      <w:r w:rsidRPr="00327F56">
        <w:br/>
      </w:r>
      <w:r w:rsidRPr="00327F56">
        <w:rPr>
          <w:lang w:val="el-GR" w:eastAsia="el-GR" w:bidi="el-GR"/>
        </w:rPr>
        <w:t xml:space="preserve">ἀνορέκτους. </w:t>
      </w:r>
      <w:r w:rsidRPr="00327F56">
        <w:t xml:space="preserve">And </w:t>
      </w:r>
      <w:r w:rsidRPr="00327F56">
        <w:rPr>
          <w:i/>
          <w:iCs/>
        </w:rPr>
        <w:t>daiji»</w:t>
      </w:r>
      <w:r w:rsidRPr="00327F56">
        <w:t xml:space="preserve"> also means the fame as </w:t>
      </w:r>
      <w:r w:rsidRPr="00327F56">
        <w:rPr>
          <w:lang w:val="el-GR" w:eastAsia="el-GR" w:bidi="el-GR"/>
        </w:rPr>
        <w:t>ἀποοἰτίη.</w:t>
      </w:r>
    </w:p>
    <w:p w14:paraId="0B17C3AF" w14:textId="77777777" w:rsidR="00327F56" w:rsidRPr="00327F56" w:rsidRDefault="00327F56" w:rsidP="00327F56">
      <w:pPr>
        <w:tabs>
          <w:tab w:val="left" w:pos="3576"/>
        </w:tabs>
        <w:ind w:firstLine="360"/>
      </w:pPr>
      <w:r w:rsidRPr="00327F56">
        <w:t xml:space="preserve">. ASITIA, </w:t>
      </w:r>
      <w:r w:rsidRPr="00327F56">
        <w:rPr>
          <w:i/>
          <w:iCs/>
        </w:rPr>
        <w:t>deilm.</w:t>
      </w:r>
      <w:r w:rsidRPr="00327F56">
        <w:t xml:space="preserve"> 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οῆίον. </w:t>
      </w:r>
      <w:r w:rsidRPr="00327F56">
        <w:t>Aliment. See</w:t>
      </w:r>
      <w:r w:rsidRPr="00327F56">
        <w:br/>
        <w:t>ANoREXIA and AposITIA.</w:t>
      </w:r>
      <w:r w:rsidRPr="00327F56">
        <w:tab/>
        <w:t>- .</w:t>
      </w:r>
    </w:p>
    <w:p w14:paraId="29BACC1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ASIUS </w:t>
      </w:r>
      <w:r w:rsidRPr="00327F56">
        <w:rPr>
          <w:i/>
          <w:iCs/>
        </w:rPr>
        <w:t>Lapis. See</w:t>
      </w:r>
      <w:r w:rsidRPr="00327F56">
        <w:t xml:space="preserve"> AsSIus.</w:t>
      </w:r>
    </w:p>
    <w:p w14:paraId="7E338A8E" w14:textId="77777777" w:rsidR="00327F56" w:rsidRPr="00327F56" w:rsidRDefault="00327F56" w:rsidP="00327F56">
      <w:pPr>
        <w:ind w:firstLine="360"/>
      </w:pPr>
      <w:r w:rsidRPr="00327F56">
        <w:t xml:space="preserve">ASM AGA, a mixing of certain Metais together. </w:t>
      </w:r>
      <w:r w:rsidRPr="00327F56">
        <w:rPr>
          <w:i/>
          <w:iCs/>
          <w:lang w:val="la-Latn" w:eastAsia="la-Latn" w:bidi="la-Latn"/>
        </w:rPr>
        <w:t>Balandus.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Johnsen.</w:t>
      </w:r>
    </w:p>
    <w:p w14:paraId="1A575662" w14:textId="77777777" w:rsidR="00327F56" w:rsidRPr="00327F56" w:rsidRDefault="00327F56" w:rsidP="00327F56">
      <w:pPr>
        <w:ind w:firstLine="360"/>
      </w:pPr>
      <w:r w:rsidRPr="00327F56">
        <w:t xml:space="preserve">ASMUM, Weight. </w:t>
      </w:r>
      <w:r w:rsidRPr="00327F56">
        <w:rPr>
          <w:i/>
          <w:iCs/>
        </w:rPr>
        <w:t>Johnsen.</w:t>
      </w:r>
    </w:p>
    <w:p w14:paraId="2399BD8D" w14:textId="77777777" w:rsidR="00327F56" w:rsidRPr="00327F56" w:rsidRDefault="00327F56" w:rsidP="00327F56">
      <w:pPr>
        <w:ind w:firstLine="360"/>
      </w:pPr>
      <w:r w:rsidRPr="00327F56">
        <w:t xml:space="preserve">ASODES, </w:t>
      </w:r>
      <w:r w:rsidRPr="00327F56">
        <w:rPr>
          <w:lang w:val="el-GR" w:eastAsia="el-GR" w:bidi="el-GR"/>
        </w:rPr>
        <w:t xml:space="preserve">άσώδηςγ </w:t>
      </w:r>
      <w:r w:rsidRPr="00327F56">
        <w:t xml:space="preserve">See As </w:t>
      </w:r>
      <w:r w:rsidRPr="00327F56">
        <w:rPr>
          <w:lang w:val="la-Latn" w:eastAsia="la-Latn" w:bidi="la-Latn"/>
        </w:rPr>
        <w:t>e.</w:t>
      </w:r>
    </w:p>
    <w:p w14:paraId="5C099CCB" w14:textId="77777777" w:rsidR="00327F56" w:rsidRPr="00327F56" w:rsidRDefault="00327F56" w:rsidP="00327F56">
      <w:pPr>
        <w:ind w:firstLine="360"/>
      </w:pPr>
      <w:r w:rsidRPr="00327F56">
        <w:t xml:space="preserve">. ASOPER, Soot. </w:t>
      </w:r>
      <w:r w:rsidRPr="00327F56">
        <w:rPr>
          <w:i/>
          <w:iCs/>
          <w:lang w:val="la-Latn" w:eastAsia="la-Latn" w:bidi="la-Latn"/>
        </w:rPr>
        <w:t>Palandus.</w:t>
      </w:r>
    </w:p>
    <w:p w14:paraId="77D0F807" w14:textId="77777777" w:rsidR="00327F56" w:rsidRPr="00327F56" w:rsidRDefault="00327F56" w:rsidP="00327F56">
      <w:pPr>
        <w:ind w:firstLine="360"/>
      </w:pPr>
      <w:r w:rsidRPr="00327F56">
        <w:t xml:space="preserve">ASPALATHUS. </w:t>
      </w:r>
      <w:r w:rsidRPr="00327F56">
        <w:rPr>
          <w:i/>
          <w:iCs/>
        </w:rPr>
        <w:t>Lignum Aspalathi, et Rhodium,</w:t>
      </w:r>
      <w:r w:rsidRPr="00327F56">
        <w:t xml:space="preserve"> Offic.</w:t>
      </w:r>
      <w:r w:rsidRPr="00327F56">
        <w:br/>
      </w:r>
      <w:r w:rsidRPr="00327F56">
        <w:rPr>
          <w:i/>
          <w:iCs/>
        </w:rPr>
        <w:t>Rhodium Lignum,</w:t>
      </w:r>
      <w:r w:rsidRPr="00327F56">
        <w:t xml:space="preserve"> Schrod. 4. I37. Geoff. </w:t>
      </w:r>
      <w:r w:rsidRPr="00327F56">
        <w:rPr>
          <w:lang w:val="la-Latn" w:eastAsia="la-Latn" w:bidi="la-Latn"/>
        </w:rPr>
        <w:t xml:space="preserve">Tracti </w:t>
      </w:r>
      <w:r w:rsidRPr="00327F56">
        <w:t xml:space="preserve">313. </w:t>
      </w:r>
      <w:r w:rsidRPr="00327F56">
        <w:rPr>
          <w:i/>
          <w:iCs/>
        </w:rPr>
        <w:t>Radix</w:t>
      </w:r>
      <w:r w:rsidRPr="00327F56">
        <w:rPr>
          <w:i/>
          <w:iCs/>
        </w:rPr>
        <w:br/>
        <w:t xml:space="preserve">Phodina, Lignum </w:t>
      </w:r>
      <w:r w:rsidRPr="00327F56">
        <w:rPr>
          <w:i/>
          <w:iCs/>
          <w:lang w:val="la-Latn" w:eastAsia="la-Latn" w:bidi="la-Latn"/>
        </w:rPr>
        <w:t>Rhodinum,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Mont. Exon 7. </w:t>
      </w:r>
      <w:r w:rsidRPr="00327F56">
        <w:rPr>
          <w:i/>
          <w:iCs/>
        </w:rPr>
        <w:t>Aspalathus,</w:t>
      </w:r>
      <w:r w:rsidRPr="00327F56">
        <w:rPr>
          <w:i/>
          <w:iCs/>
        </w:rPr>
        <w:br/>
      </w:r>
      <w:r w:rsidRPr="00327F56">
        <w:t>Ind. Med. I</w:t>
      </w:r>
      <w:r w:rsidRPr="00327F56">
        <w:rPr>
          <w:vertAlign w:val="subscript"/>
        </w:rPr>
        <w:t>5</w:t>
      </w:r>
      <w:r w:rsidRPr="00327F56">
        <w:t>. ROSE-WOOD, or RHODIUM.</w:t>
      </w:r>
    </w:p>
    <w:p w14:paraId="26C80E0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Aspalathus,</w:t>
      </w:r>
      <w:r w:rsidRPr="00327F56">
        <w:t xml:space="preserve"> which some mil </w:t>
      </w:r>
      <w:r w:rsidRPr="00327F56">
        <w:rPr>
          <w:i/>
          <w:iCs/>
        </w:rPr>
        <w:t>Brastfceptrum,</w:t>
      </w:r>
      <w:r w:rsidRPr="00327F56">
        <w:t xml:space="preserve"> is a woody Shrub</w:t>
      </w:r>
      <w:r w:rsidRPr="00327F56">
        <w:br/>
        <w:t xml:space="preserve">thick set with Thorns. It grows hy </w:t>
      </w:r>
      <w:r w:rsidRPr="00327F56">
        <w:rPr>
          <w:i/>
          <w:iCs/>
        </w:rPr>
        <w:t>the-Danube,</w:t>
      </w:r>
      <w:r w:rsidRPr="00327F56">
        <w:t xml:space="preserve"> and in </w:t>
      </w:r>
      <w:r w:rsidRPr="00327F56">
        <w:rPr>
          <w:i/>
          <w:iCs/>
        </w:rPr>
        <w:t>Nafy~</w:t>
      </w:r>
      <w:r w:rsidRPr="00327F56">
        <w:rPr>
          <w:i/>
          <w:iCs/>
        </w:rPr>
        <w:br/>
        <w:t>per, Syria,</w:t>
      </w:r>
      <w:r w:rsidRPr="00327F56">
        <w:t xml:space="preserve"> and </w:t>
      </w:r>
      <w:r w:rsidRPr="00327F56">
        <w:rPr>
          <w:i/>
          <w:iCs/>
        </w:rPr>
        <w:t>Rhodes.</w:t>
      </w:r>
      <w:r w:rsidRPr="00327F56">
        <w:t xml:space="preserve"> .The Perfumers use it to thicken then</w:t>
      </w:r>
      <w:r w:rsidRPr="00327F56">
        <w:br/>
        <w:t>Ointments, What is good is ponderous and reddish, or pur-</w:t>
      </w:r>
      <w:r w:rsidRPr="00327F56">
        <w:br/>
        <w:t>plain, when sttiot ns th</w:t>
      </w:r>
      <w:r w:rsidRPr="00327F56">
        <w:rPr>
          <w:vertAlign w:val="subscript"/>
        </w:rPr>
        <w:t>e</w:t>
      </w:r>
      <w:r w:rsidRPr="00327F56">
        <w:t xml:space="preserve"> Bark, close, fweet-sccnted, [os the</w:t>
      </w:r>
      <w:r w:rsidRPr="00327F56">
        <w:br/>
        <w:t xml:space="preserve">Smell of Castor, </w:t>
      </w:r>
      <w:r w:rsidRPr="00327F56">
        <w:rPr>
          <w:i/>
          <w:iCs/>
        </w:rPr>
        <w:t>Pliny'j</w:t>
      </w:r>
      <w:r w:rsidRPr="00327F56">
        <w:t xml:space="preserve"> and bitterish to the Taste. There is</w:t>
      </w:r>
      <w:r w:rsidRPr="00327F56">
        <w:br/>
        <w:t>another Species os it, which is white, llgneous, and has no</w:t>
      </w:r>
      <w:r w:rsidRPr="00327F56">
        <w:br/>
      </w:r>
      <w:r w:rsidRPr="00327F56">
        <w:lastRenderedPageBreak/>
        <w:t>Smell, and this is lest valued.</w:t>
      </w:r>
    </w:p>
    <w:p w14:paraId="63CF8C3E" w14:textId="77777777" w:rsidR="00327F56" w:rsidRPr="00327F56" w:rsidRDefault="00327F56" w:rsidP="00327F56">
      <w:pPr>
        <w:ind w:firstLine="360"/>
      </w:pPr>
      <w:r w:rsidRPr="00327F56">
        <w:t>. It is of a heatrng Quality, join’d with an Astringeucy; for</w:t>
      </w:r>
      <w:r w:rsidRPr="00327F56">
        <w:br/>
        <w:t>which Reason a Decoction thereof, in Wine gargariz’d, is good</w:t>
      </w:r>
      <w:r w:rsidRPr="00327F56">
        <w:br/>
        <w:t>for Aphthz, and to wash spreading Ulcers, and other Im.</w:t>
      </w:r>
      <w:r w:rsidRPr="00327F56">
        <w:br/>
        <w:t xml:space="preserve">purities in the </w:t>
      </w:r>
      <w:r w:rsidRPr="00327F56">
        <w:rPr>
          <w:i/>
          <w:iCs/>
        </w:rPr>
        <w:t>Pudenda,</w:t>
      </w:r>
      <w:r w:rsidRPr="00327F56">
        <w:t xml:space="preserve"> and also </w:t>
      </w:r>
      <w:r w:rsidRPr="00327F56">
        <w:rPr>
          <w:i/>
          <w:iCs/>
        </w:rPr>
        <w:t>ihaOzana.</w:t>
      </w:r>
      <w:r w:rsidRPr="00327F56">
        <w:t xml:space="preserve"> </w:t>
      </w:r>
      <w:r w:rsidRPr="00327F56">
        <w:rPr>
          <w:u w:val="single"/>
        </w:rPr>
        <w:t>Mix’</w:t>
      </w:r>
      <w:r w:rsidRPr="00327F56">
        <w:t>d in a Pes-</w:t>
      </w:r>
      <w:r w:rsidRPr="00327F56">
        <w:br/>
        <w:t>sary, it expels the Foetus. The Decoction thereof drank.</w:t>
      </w:r>
    </w:p>
    <w:p w14:paraId="2C4414F8" w14:textId="77777777" w:rsidR="00327F56" w:rsidRPr="00327F56" w:rsidRDefault="00327F56" w:rsidP="00327F56">
      <w:r w:rsidRPr="00327F56">
        <w:t>stops a Looseness, and throwing up of Blond; and relieves tur..</w:t>
      </w:r>
      <w:r w:rsidRPr="00327F56">
        <w:br/>
        <w:t xml:space="preserve">det Difficulty of Urine and inflations. </w:t>
      </w:r>
      <w:r w:rsidRPr="00327F56">
        <w:rPr>
          <w:i/>
          <w:iCs/>
        </w:rPr>
        <w:t>Diofcorides, Lib. I.‘</w:t>
      </w:r>
      <w:r w:rsidRPr="00327F56">
        <w:rPr>
          <w:i/>
          <w:iCs/>
        </w:rPr>
        <w:br/>
      </w:r>
      <w:r w:rsidRPr="00327F56">
        <w:t>Cino. I9.</w:t>
      </w:r>
    </w:p>
    <w:p w14:paraId="4AE53DE4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Aspalathus</w:t>
      </w:r>
      <w:r w:rsidRPr="00327F56">
        <w:t xml:space="preserve"> grows in </w:t>
      </w:r>
      <w:r w:rsidRPr="00327F56">
        <w:rPr>
          <w:i/>
          <w:iCs/>
        </w:rPr>
        <w:t>Egypt and Cyprus:</w:t>
      </w:r>
      <w:r w:rsidRPr="00327F56">
        <w:t xml:space="preserve"> It is a white</w:t>
      </w:r>
      <w:r w:rsidRPr="00327F56">
        <w:br/>
        <w:t>Thom, of the Bigness of a moderate Tree, and has a Flower</w:t>
      </w:r>
      <w:r w:rsidRPr="00327F56">
        <w:br/>
        <w:t>like a Rose: The Root is used in Ointments. It is of a smaller</w:t>
      </w:r>
      <w:r w:rsidRPr="00327F56">
        <w:br/>
        <w:t xml:space="preserve">Growth, but equally thorny, in </w:t>
      </w:r>
      <w:r w:rsidRPr="00327F56">
        <w:rPr>
          <w:i/>
          <w:iCs/>
        </w:rPr>
        <w:t>Niserus</w:t>
      </w:r>
      <w:r w:rsidRPr="00327F56">
        <w:t xml:space="preserve"> and </w:t>
      </w:r>
      <w:r w:rsidRPr="00327F56">
        <w:rPr>
          <w:i/>
          <w:iCs/>
        </w:rPr>
        <w:t>Rhodes.</w:t>
      </w:r>
      <w:r w:rsidRPr="00327F56">
        <w:t xml:space="preserve"> They</w:t>
      </w:r>
      <w:r w:rsidRPr="00327F56">
        <w:br/>
        <w:t xml:space="preserve">cast it allo </w:t>
      </w:r>
      <w:r w:rsidRPr="00327F56">
        <w:rPr>
          <w:i/>
          <w:iCs/>
        </w:rPr>
        <w:t xml:space="preserve">Erystseeptrusn, </w:t>
      </w:r>
      <w:r w:rsidRPr="00327F56">
        <w:rPr>
          <w:i/>
          <w:iCs/>
          <w:lang w:val="la-Latn" w:eastAsia="la-Latn" w:bidi="la-Latn"/>
        </w:rPr>
        <w:t xml:space="preserve">Sceptrum, </w:t>
      </w:r>
      <w:r w:rsidRPr="00327F56">
        <w:rPr>
          <w:i/>
          <w:iCs/>
        </w:rPr>
        <w:t xml:space="preserve">Adipfathern, </w:t>
      </w:r>
      <w:r w:rsidRPr="00327F56">
        <w:rPr>
          <w:i/>
          <w:iCs/>
          <w:lang w:val="la-Latn" w:eastAsia="la-Latn" w:bidi="la-Latn"/>
        </w:rPr>
        <w:t>Dipsacon,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and </w:t>
      </w:r>
      <w:r w:rsidRPr="00327F56">
        <w:rPr>
          <w:i/>
          <w:iCs/>
        </w:rPr>
        <w:t>Diacheton. Pliny, Lib.</w:t>
      </w:r>
      <w:r w:rsidRPr="00327F56">
        <w:t xml:space="preserve"> la. Cap. 24. </w:t>
      </w:r>
      <w:r w:rsidRPr="00327F56">
        <w:rPr>
          <w:lang w:val="el-GR" w:eastAsia="el-GR" w:bidi="el-GR"/>
        </w:rPr>
        <w:t xml:space="preserve">ίσ </w:t>
      </w:r>
      <w:r w:rsidRPr="00327F56">
        <w:rPr>
          <w:i/>
          <w:iCs/>
        </w:rPr>
        <w:t>Lib.</w:t>
      </w:r>
      <w:r w:rsidRPr="00327F56">
        <w:t xml:space="preserve"> 24. </w:t>
      </w:r>
      <w:r w:rsidRPr="00327F56">
        <w:rPr>
          <w:i/>
          <w:iCs/>
        </w:rPr>
        <w:t>Cap.</w:t>
      </w:r>
      <w:r w:rsidRPr="00327F56">
        <w:rPr>
          <w:i/>
          <w:iCs/>
        </w:rPr>
        <w:br/>
      </w:r>
      <w:r w:rsidRPr="00327F56">
        <w:t>IS- . . .</w:t>
      </w:r>
    </w:p>
    <w:p w14:paraId="57843ED3" w14:textId="77777777" w:rsidR="00327F56" w:rsidRPr="00327F56" w:rsidRDefault="00327F56" w:rsidP="00327F56">
      <w:pPr>
        <w:ind w:firstLine="360"/>
      </w:pPr>
      <w:r w:rsidRPr="00327F56">
        <w:t xml:space="preserve">The Tree which hears this Wool, is believed, by </w:t>
      </w:r>
      <w:r w:rsidRPr="00327F56">
        <w:rPr>
          <w:i/>
          <w:iCs/>
        </w:rPr>
        <w:t>Hierman</w:t>
      </w:r>
      <w:r w:rsidRPr="00327F56">
        <w:rPr>
          <w:i/>
          <w:iCs/>
        </w:rPr>
        <w:br/>
      </w:r>
      <w:r w:rsidRPr="00327F56">
        <w:t xml:space="preserve">and others, to he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Cytisus.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It is brought us from the </w:t>
      </w:r>
      <w:r w:rsidRPr="00327F56">
        <w:rPr>
          <w:i/>
          <w:iCs/>
        </w:rPr>
        <w:t>Morea,.</w:t>
      </w:r>
      <w:r w:rsidRPr="00327F56">
        <w:rPr>
          <w:i/>
          <w:iCs/>
        </w:rPr>
        <w:br/>
      </w:r>
      <w:r w:rsidRPr="00327F56">
        <w:t>where it grows, being very resinous, and of a pleasant Smell,</w:t>
      </w:r>
      <w:r w:rsidRPr="00327F56">
        <w:br/>
        <w:t xml:space="preserve">resembling that of Roses. The </w:t>
      </w:r>
      <w:r w:rsidRPr="00327F56">
        <w:rPr>
          <w:i/>
          <w:iCs/>
        </w:rPr>
        <w:t>Hallanders,</w:t>
      </w:r>
      <w:r w:rsidRPr="00327F56">
        <w:t xml:space="preserve"> being in Quest of</w:t>
      </w:r>
      <w:r w:rsidRPr="00327F56">
        <w:br/>
        <w:t xml:space="preserve">some Ships which perish’d on the Coast os </w:t>
      </w:r>
      <w:r w:rsidRPr="00327F56">
        <w:rPr>
          <w:i/>
          <w:iCs/>
        </w:rPr>
        <w:t>New-Holland,</w:t>
      </w:r>
      <w:r w:rsidRPr="00327F56">
        <w:t xml:space="preserve"> in the</w:t>
      </w:r>
      <w:r w:rsidRPr="00327F56">
        <w:br/>
        <w:t>thirty-third or thirty-fourth Degree of Southern Latitude,</w:t>
      </w:r>
      <w:r w:rsidRPr="00327F56">
        <w:br/>
        <w:t>found on thet Coast a great Quantity of this Weed. It is also</w:t>
      </w:r>
      <w:r w:rsidRPr="00327F56">
        <w:br/>
        <w:t xml:space="preserve">much esteem’d in </w:t>
      </w:r>
      <w:r w:rsidRPr="00327F56">
        <w:rPr>
          <w:i/>
          <w:iCs/>
        </w:rPr>
        <w:t>China,</w:t>
      </w:r>
      <w:r w:rsidRPr="00327F56">
        <w:t xml:space="preserve"> where its Infusion in Water is believ’d</w:t>
      </w:r>
      <w:r w:rsidRPr="00327F56">
        <w:br/>
        <w:t xml:space="preserve">to cure Or prevent many </w:t>
      </w:r>
      <w:r w:rsidRPr="00327F56">
        <w:rPr>
          <w:lang w:val="la-Latn" w:eastAsia="la-Latn" w:bidi="la-Latn"/>
        </w:rPr>
        <w:t xml:space="preserve">Diseafes. </w:t>
      </w:r>
      <w:r w:rsidRPr="00327F56">
        <w:t>An essential Oll is got from</w:t>
      </w:r>
      <w:r w:rsidRPr="00327F56">
        <w:br/>
        <w:t>it, which has so much the Smell of Rofes, as to he often substi-</w:t>
      </w:r>
      <w:r w:rsidRPr="00327F56">
        <w:br/>
        <w:t>tuted for their essential Oil; but the Smell of the first Kind is</w:t>
      </w:r>
      <w:r w:rsidRPr="00327F56">
        <w:br/>
        <w:t>never fo strong as that of the other. This Oil is sometimes</w:t>
      </w:r>
      <w:r w:rsidRPr="00327F56">
        <w:br/>
        <w:t>used by Barbers, to make their Water smell agreeably. When</w:t>
      </w:r>
      <w:r w:rsidRPr="00327F56">
        <w:br/>
        <w:t xml:space="preserve">the Antients term’d this Wood </w:t>
      </w:r>
      <w:r w:rsidRPr="00327F56">
        <w:rPr>
          <w:i/>
          <w:iCs/>
        </w:rPr>
        <w:t>Lignum Rhodium,</w:t>
      </w:r>
      <w:r w:rsidRPr="00327F56">
        <w:t xml:space="preserve"> we know not</w:t>
      </w:r>
      <w:r w:rsidRPr="00327F56">
        <w:br/>
        <w:t>whether they intended to express, that it grows in the Island of</w:t>
      </w:r>
      <w:r w:rsidRPr="00327F56">
        <w:br/>
      </w:r>
      <w:r w:rsidRPr="00327F56">
        <w:rPr>
          <w:i/>
          <w:iCs/>
        </w:rPr>
        <w:t>Rhodes,</w:t>
      </w:r>
      <w:r w:rsidRPr="00327F56">
        <w:t xml:space="preserve"> or </w:t>
      </w:r>
      <w:r w:rsidRPr="00327F56">
        <w:rPr>
          <w:lang w:val="la-Latn" w:eastAsia="la-Latn" w:bidi="la-Latn"/>
        </w:rPr>
        <w:t xml:space="preserve">irnelis </w:t>
      </w:r>
      <w:r w:rsidRPr="00327F56">
        <w:t xml:space="preserve">like a Rose. </w:t>
      </w:r>
      <w:r w:rsidRPr="00327F56">
        <w:rPr>
          <w:i/>
          <w:iCs/>
        </w:rPr>
        <w:t>Geoffrey.</w:t>
      </w:r>
    </w:p>
    <w:p w14:paraId="076B0D2E" w14:textId="77777777" w:rsidR="00327F56" w:rsidRPr="00327F56" w:rsidRDefault="00327F56" w:rsidP="00327F56">
      <w:pPr>
        <w:ind w:firstLine="360"/>
      </w:pPr>
      <w:r w:rsidRPr="00327F56">
        <w:t xml:space="preserve">ASPALTUM, for </w:t>
      </w:r>
      <w:r w:rsidRPr="00327F56">
        <w:rPr>
          <w:smallCaps/>
        </w:rPr>
        <w:t>Asphaltum,</w:t>
      </w:r>
      <w:r w:rsidRPr="00327F56">
        <w:t xml:space="preserve"> which see. </w:t>
      </w:r>
      <w:r w:rsidRPr="00327F56">
        <w:rPr>
          <w:i/>
          <w:iCs/>
        </w:rPr>
        <w:t>Rulandus.</w:t>
      </w:r>
      <w:r w:rsidRPr="00327F56">
        <w:rPr>
          <w:i/>
          <w:iCs/>
        </w:rPr>
        <w:br/>
        <w:t>Johnston.</w:t>
      </w:r>
    </w:p>
    <w:p w14:paraId="30E56019" w14:textId="77777777" w:rsidR="00327F56" w:rsidRPr="00327F56" w:rsidRDefault="00327F56" w:rsidP="00327F56">
      <w:pPr>
        <w:ind w:firstLine="360"/>
      </w:pPr>
      <w:r w:rsidRPr="00327F56">
        <w:t>ASPARAGUS, Offic. Park, Pared. e03. Raii Hist. 1.683.</w:t>
      </w:r>
      <w:r w:rsidRPr="00327F56">
        <w:br/>
        <w:t xml:space="preserve">Synop. 3. 267. </w:t>
      </w:r>
      <w:r w:rsidRPr="00327F56">
        <w:rPr>
          <w:lang w:val="el-GR" w:eastAsia="el-GR" w:bidi="el-GR"/>
        </w:rPr>
        <w:t xml:space="preserve">Ἀσπἀραγος, </w:t>
      </w:r>
      <w:r w:rsidRPr="00327F56">
        <w:t xml:space="preserve">Diofcorides.- </w:t>
      </w:r>
      <w:r w:rsidRPr="00327F56">
        <w:rPr>
          <w:i/>
          <w:iCs/>
        </w:rPr>
        <w:t xml:space="preserve">Asparagus </w:t>
      </w:r>
      <w:r w:rsidRPr="00327F56">
        <w:rPr>
          <w:i/>
          <w:iCs/>
          <w:lang w:val="la-Latn" w:eastAsia="la-Latn" w:bidi="la-Latn"/>
        </w:rPr>
        <w:t>sativus.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Ger. 953. Emac. 1II0.Mer.Ein II. </w:t>
      </w:r>
      <w:r w:rsidRPr="00327F56">
        <w:rPr>
          <w:i/>
          <w:iCs/>
        </w:rPr>
        <w:t xml:space="preserve">Asparagus </w:t>
      </w:r>
      <w:r w:rsidRPr="00327F56">
        <w:rPr>
          <w:i/>
          <w:iCs/>
          <w:lang w:val="la-Latn" w:eastAsia="la-Latn" w:bidi="la-Latn"/>
        </w:rPr>
        <w:t>sativas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Q.</w:t>
      </w:r>
      <w:r w:rsidRPr="00327F56">
        <w:t xml:space="preserve"> </w:t>
      </w:r>
      <w:r w:rsidRPr="00327F56">
        <w:rPr>
          <w:lang w:val="el-GR" w:eastAsia="el-GR" w:bidi="el-GR"/>
        </w:rPr>
        <w:t xml:space="preserve">Β. </w:t>
      </w:r>
      <w:r w:rsidRPr="00327F56">
        <w:t>Pin. 489. Tourn. Inst. 3oo. Elem. Bot. 249. Boerh.</w:t>
      </w:r>
      <w:r w:rsidRPr="00327F56">
        <w:br/>
        <w:t xml:space="preserve">Ind. A. 2. 65. Rupp. Flor. Jen. 126. </w:t>
      </w:r>
      <w:r w:rsidRPr="00327F56">
        <w:rPr>
          <w:i/>
          <w:iCs/>
        </w:rPr>
        <w:t xml:space="preserve">Asparagus </w:t>
      </w:r>
      <w:r w:rsidRPr="00327F56">
        <w:rPr>
          <w:i/>
          <w:iCs/>
          <w:lang w:val="la-Latn" w:eastAsia="la-Latn" w:bidi="la-Latn"/>
        </w:rPr>
        <w:t xml:space="preserve">hortense </w:t>
      </w:r>
      <w:r w:rsidRPr="00327F56">
        <w:rPr>
          <w:i/>
          <w:iCs/>
        </w:rPr>
        <w:t>et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pratenses,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3. 725. </w:t>
      </w:r>
      <w:r w:rsidRPr="00327F56">
        <w:rPr>
          <w:i/>
          <w:iCs/>
        </w:rPr>
        <w:t>Asparagus jive Aspharagus,</w:t>
      </w:r>
      <w:r w:rsidRPr="00327F56">
        <w:t xml:space="preserve"> Chab. 55O.</w:t>
      </w:r>
      <w:r w:rsidRPr="00327F56">
        <w:br/>
      </w:r>
      <w:r w:rsidRPr="00327F56">
        <w:rPr>
          <w:i/>
          <w:iCs/>
        </w:rPr>
        <w:t xml:space="preserve">Asparagus </w:t>
      </w:r>
      <w:r w:rsidRPr="00327F56">
        <w:rPr>
          <w:i/>
          <w:iCs/>
          <w:lang w:val="la-Latn" w:eastAsia="la-Latn" w:bidi="la-Latn"/>
        </w:rPr>
        <w:t>domesticus.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Oxon. a. 3. </w:t>
      </w:r>
      <w:r w:rsidRPr="00327F56">
        <w:rPr>
          <w:i/>
          <w:iCs/>
        </w:rPr>
        <w:t>Asparagus vulgaris,</w:t>
      </w:r>
      <w:r w:rsidRPr="00327F56">
        <w:rPr>
          <w:i/>
          <w:iCs/>
        </w:rPr>
        <w:br/>
      </w:r>
      <w:r w:rsidRPr="00327F56">
        <w:t>Merc. Bot. I, 2i. Phys. Brit. IE. SPARROW-GRASS.</w:t>
      </w:r>
    </w:p>
    <w:p w14:paraId="6AA4765F" w14:textId="77777777" w:rsidR="00327F56" w:rsidRPr="00327F56" w:rsidRDefault="00327F56" w:rsidP="00327F56">
      <w:pPr>
        <w:ind w:firstLine="360"/>
      </w:pPr>
      <w:r w:rsidRPr="00327F56">
        <w:t xml:space="preserve">The Root of </w:t>
      </w:r>
      <w:r w:rsidRPr="00327F56">
        <w:rPr>
          <w:i/>
          <w:iCs/>
        </w:rPr>
        <w:t>Asparagus,</w:t>
      </w:r>
      <w:r w:rsidRPr="00327F56">
        <w:t xml:space="preserve"> corruptly call’d </w:t>
      </w:r>
      <w:r w:rsidRPr="00327F56">
        <w:rPr>
          <w:i/>
          <w:iCs/>
        </w:rPr>
        <w:t>Sparraw-grafs,</w:t>
      </w:r>
      <w:r w:rsidRPr="00327F56">
        <w:t xml:space="preserve"> has</w:t>
      </w:r>
      <w:r w:rsidRPr="00327F56">
        <w:br/>
        <w:t>a Head thick and spongy, shooting out, all round, long cylin-</w:t>
      </w:r>
      <w:r w:rsidRPr="00327F56">
        <w:br/>
        <w:t>drical Shoots, about the Thickness of a large Goose-quill, with</w:t>
      </w:r>
      <w:r w:rsidRPr="00327F56">
        <w:br/>
        <w:t>few or no Fibres. From the Roots, in the Spring, arise many</w:t>
      </w:r>
      <w:r w:rsidRPr="00327F56">
        <w:br/>
        <w:t>greenish-yellow Stalks, with brittle soaly Tops, bigger or less,</w:t>
      </w:r>
      <w:r w:rsidRPr="00327F56">
        <w:br/>
        <w:t>according to the Difference of their Culture, which, as the</w:t>
      </w:r>
      <w:r w:rsidRPr="00327F56">
        <w:br/>
        <w:t>Summer comes, on, arise higher, and open into numerous</w:t>
      </w:r>
      <w:r w:rsidRPr="00327F56">
        <w:br/>
        <w:t>Branches, cover’d with Leaves, as fine as Fend, but very</w:t>
      </w:r>
      <w:r w:rsidRPr="00327F56">
        <w:br/>
        <w:t>short, and encompassing the Stalk Star-sashion., among - these</w:t>
      </w:r>
      <w:r w:rsidRPr="00327F56">
        <w:br/>
        <w:t>grow small greenish fix-leaved Flowers, one of which is follow’d</w:t>
      </w:r>
      <w:r w:rsidRPr="00327F56">
        <w:br/>
        <w:t xml:space="preserve">by a round Berry, green at first, and, when ripe, of a </w:t>
      </w:r>
      <w:r w:rsidRPr="00327F56">
        <w:rPr>
          <w:u w:val="single"/>
        </w:rPr>
        <w:t>shinin</w:t>
      </w:r>
      <w:r w:rsidRPr="00327F56">
        <w:t>g-</w:t>
      </w:r>
      <w:r w:rsidRPr="00327F56">
        <w:br/>
      </w:r>
      <w:r w:rsidRPr="00327F56">
        <w:rPr>
          <w:b/>
          <w:bCs/>
        </w:rPr>
        <w:t xml:space="preserve">red </w:t>
      </w:r>
      <w:r w:rsidRPr="00327F56">
        <w:t>Colour, in which are hard tough Seeds.</w:t>
      </w:r>
    </w:p>
    <w:p w14:paraId="425E0BC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Asparagus</w:t>
      </w:r>
      <w:r w:rsidRPr="00327F56">
        <w:t xml:space="preserve"> is found wild in some Parts of </w:t>
      </w:r>
      <w:r w:rsidRPr="00327F56">
        <w:rPr>
          <w:i/>
          <w:iCs/>
        </w:rPr>
        <w:t>England,</w:t>
      </w:r>
      <w:r w:rsidRPr="00327F56">
        <w:t xml:space="preserve"> near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Sea-coast ; as in </w:t>
      </w:r>
      <w:r w:rsidRPr="00327F56">
        <w:rPr>
          <w:i/>
          <w:iCs/>
        </w:rPr>
        <w:t>Cornwall,</w:t>
      </w:r>
      <w:r w:rsidRPr="00327F56">
        <w:t xml:space="preserve"> near the </w:t>
      </w:r>
      <w:r w:rsidRPr="00327F56">
        <w:rPr>
          <w:i/>
          <w:iCs/>
        </w:rPr>
        <w:t>Lizard-point .,</w:t>
      </w:r>
      <w:r w:rsidRPr="00327F56">
        <w:t xml:space="preserve"> about </w:t>
      </w:r>
      <w:r w:rsidRPr="00327F56">
        <w:rPr>
          <w:i/>
          <w:iCs/>
        </w:rPr>
        <w:t>Bri-</w:t>
      </w:r>
      <w:r w:rsidRPr="00327F56">
        <w:rPr>
          <w:i/>
          <w:iCs/>
        </w:rPr>
        <w:br/>
        <w:t>fool,</w:t>
      </w:r>
      <w:r w:rsidRPr="00327F56">
        <w:t xml:space="preserve"> and other Places; but the best is cultivated in Gardens.</w:t>
      </w:r>
    </w:p>
    <w:p w14:paraId="2CF7A9E4" w14:textId="77777777" w:rsidR="00327F56" w:rsidRPr="00327F56" w:rsidRDefault="00327F56" w:rsidP="00327F56">
      <w:pPr>
        <w:tabs>
          <w:tab w:val="left" w:leader="dot" w:pos="3635"/>
        </w:tabs>
        <w:ind w:firstLine="360"/>
      </w:pPr>
      <w:r w:rsidRPr="00327F56">
        <w:t>The Root is one os the five opening Roots. . -</w:t>
      </w:r>
      <w:r w:rsidRPr="00327F56">
        <w:tab/>
        <w:t xml:space="preserve"> - .</w:t>
      </w:r>
    </w:p>
    <w:p w14:paraId="343D5151" w14:textId="77777777" w:rsidR="00327F56" w:rsidRPr="00327F56" w:rsidRDefault="00327F56" w:rsidP="00327F56">
      <w:pPr>
        <w:ind w:firstLine="360"/>
      </w:pPr>
      <w:r w:rsidRPr="00327F56">
        <w:t>The Ton of the Plant, or first Bud, is a Species of Food</w:t>
      </w:r>
      <w:r w:rsidRPr="00327F56">
        <w:br/>
        <w:t xml:space="preserve">highly esteem’d by every body. </w:t>
      </w:r>
      <w:r w:rsidRPr="00327F56">
        <w:rPr>
          <w:i/>
          <w:iCs/>
        </w:rPr>
        <w:t>Augustus</w:t>
      </w:r>
      <w:r w:rsidRPr="00327F56">
        <w:t xml:space="preserve"> made very much use</w:t>
      </w:r>
      <w:r w:rsidRPr="00327F56">
        <w:br/>
        <w:t xml:space="preserve">of it, as </w:t>
      </w:r>
      <w:r w:rsidRPr="00327F56">
        <w:rPr>
          <w:i/>
          <w:iCs/>
        </w:rPr>
        <w:t>Suetonius</w:t>
      </w:r>
      <w:r w:rsidRPr="00327F56">
        <w:t xml:space="preserve"> informs us in thet Emperor’s Life. </w:t>
      </w:r>
      <w:r w:rsidRPr="00327F56">
        <w:rPr>
          <w:i/>
          <w:iCs/>
        </w:rPr>
        <w:t>Erasenus</w:t>
      </w:r>
      <w:r w:rsidRPr="00327F56">
        <w:rPr>
          <w:i/>
          <w:iCs/>
        </w:rPr>
        <w:br/>
      </w:r>
      <w:r w:rsidRPr="00327F56">
        <w:t xml:space="preserve">also, in his </w:t>
      </w:r>
      <w:r w:rsidRPr="00327F56">
        <w:rPr>
          <w:i/>
          <w:iCs/>
          <w:lang w:val="la-Latn" w:eastAsia="la-Latn" w:bidi="la-Latn"/>
        </w:rPr>
        <w:t>Adagia,</w:t>
      </w:r>
      <w:r w:rsidRPr="00327F56">
        <w:rPr>
          <w:lang w:val="la-Latn" w:eastAsia="la-Latn" w:bidi="la-Latn"/>
        </w:rPr>
        <w:t xml:space="preserve"> telis </w:t>
      </w:r>
      <w:r w:rsidRPr="00327F56">
        <w:t>us the fame thing. It is very grateful</w:t>
      </w:r>
      <w:r w:rsidRPr="00327F56">
        <w:br/>
        <w:t>to the Stomach, especially if eaten in the Beginning of Dinner.</w:t>
      </w:r>
      <w:r w:rsidRPr="00327F56">
        <w:br/>
        <w:t>It procures Appetite, and tho’ the Quantity of Nourishment it</w:t>
      </w:r>
      <w:r w:rsidRPr="00327F56">
        <w:br/>
        <w:t>affords is not a great deal, ’tis still more then other Pot-herbs</w:t>
      </w:r>
      <w:r w:rsidRPr="00327F56">
        <w:br/>
        <w:t xml:space="preserve">yield, especially if it is well digested, as </w:t>
      </w:r>
      <w:r w:rsidRPr="00327F56">
        <w:rPr>
          <w:i/>
          <w:iCs/>
        </w:rPr>
        <w:t>Galen</w:t>
      </w:r>
      <w:r w:rsidRPr="00327F56">
        <w:t xml:space="preserve"> informs us, </w:t>
      </w:r>
      <w:r w:rsidRPr="00327F56">
        <w:rPr>
          <w:i/>
          <w:iCs/>
        </w:rPr>
        <w:t>Lib.</w:t>
      </w:r>
      <w:r w:rsidRPr="00327F56">
        <w:rPr>
          <w:i/>
          <w:iCs/>
        </w:rPr>
        <w:br/>
        <w:t>Aliment. Cap.</w:t>
      </w:r>
      <w:r w:rsidRPr="00327F56">
        <w:t xml:space="preserve"> 59. </w:t>
      </w:r>
      <w:r w:rsidRPr="00327F56">
        <w:rPr>
          <w:i/>
          <w:iCs/>
        </w:rPr>
        <w:t>If</w:t>
      </w:r>
      <w:r w:rsidRPr="00327F56">
        <w:t xml:space="preserve"> ’tis eaten hefore Dinner, it refreshes</w:t>
      </w:r>
      <w:r w:rsidRPr="00327F56">
        <w:br/>
        <w:t>and opens the Liver, Spleen, and Kidneys, puts the Body in</w:t>
      </w:r>
      <w:r w:rsidRPr="00327F56">
        <w:br/>
        <w:t>an agreeable State, and excites a Discharge of the Urine, which</w:t>
      </w:r>
      <w:r w:rsidRPr="00327F56">
        <w:br/>
        <w:t xml:space="preserve">it renders feud and lll-smelrd, </w:t>
      </w:r>
      <w:r w:rsidRPr="00327F56">
        <w:rPr>
          <w:i/>
          <w:iCs/>
        </w:rPr>
        <w:t>Rod. a Fonseca, Tom.</w:t>
      </w:r>
      <w:r w:rsidRPr="00327F56">
        <w:t xml:space="preserve"> I. </w:t>
      </w:r>
      <w:r w:rsidRPr="00327F56">
        <w:rPr>
          <w:i/>
          <w:iCs/>
        </w:rPr>
        <w:t>Coascl.</w:t>
      </w:r>
      <w:r w:rsidRPr="00327F56">
        <w:rPr>
          <w:i/>
          <w:iCs/>
        </w:rPr>
        <w:br/>
        <w:t>Med. p.</w:t>
      </w:r>
      <w:r w:rsidRPr="00327F56">
        <w:t xml:space="preserve"> 599. </w:t>
      </w:r>
      <w:r w:rsidRPr="00327F56">
        <w:rPr>
          <w:i/>
          <w:iCs/>
        </w:rPr>
        <w:t>Carol. Rayger. in Schol, ad Oof. Mod.</w:t>
      </w:r>
      <w:r w:rsidRPr="00327F56">
        <w:t xml:space="preserve"> 6I. It is</w:t>
      </w:r>
      <w:r w:rsidRPr="00327F56">
        <w:br/>
        <w:t>of adinirable Service to those who labour under Suppressions of</w:t>
      </w:r>
      <w:r w:rsidRPr="00327F56">
        <w:br/>
        <w:t>Urine, or the Gravel. It is excellent for those who are fcor-</w:t>
      </w:r>
      <w:r w:rsidRPr="00327F56">
        <w:br/>
        <w:t xml:space="preserve">butio or dropsical: It augments the Seminal Secretions,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rPr>
          <w:lang w:val="el-GR" w:eastAsia="el-GR" w:bidi="el-GR"/>
        </w:rPr>
        <w:t>Ϊ</w:t>
      </w:r>
      <w:r w:rsidRPr="00327F56">
        <w:t>roves a Stimulus to Venery.- It is also of singular Efficacy in</w:t>
      </w:r>
      <w:r w:rsidRPr="00327F56">
        <w:br/>
        <w:t xml:space="preserve">liforders of the Eyes, </w:t>
      </w:r>
      <w:r w:rsidRPr="00327F56">
        <w:rPr>
          <w:i/>
          <w:iCs/>
        </w:rPr>
        <w:t>Plin. Lib.</w:t>
      </w:r>
      <w:r w:rsidRPr="00327F56">
        <w:t xml:space="preserve"> a. </w:t>
      </w:r>
      <w:r w:rsidRPr="00327F56">
        <w:rPr>
          <w:i/>
          <w:iCs/>
        </w:rPr>
        <w:t>Cap.</w:t>
      </w:r>
      <w:r w:rsidRPr="00327F56">
        <w:t xml:space="preserve"> Io. But it is very</w:t>
      </w:r>
      <w:r w:rsidRPr="00327F56">
        <w:br/>
        <w:t xml:space="preserve">hurtful to such as labour under the Gout, </w:t>
      </w:r>
      <w:r w:rsidRPr="00327F56">
        <w:rPr>
          <w:i/>
          <w:iCs/>
        </w:rPr>
        <w:t>Crat. Lib.</w:t>
      </w:r>
      <w:r w:rsidRPr="00327F56">
        <w:t xml:space="preserve"> 7. </w:t>
      </w:r>
      <w:r w:rsidRPr="00327F56">
        <w:rPr>
          <w:i/>
          <w:iCs/>
        </w:rPr>
        <w:t>Const</w:t>
      </w:r>
      <w:r w:rsidRPr="00327F56">
        <w:rPr>
          <w:i/>
          <w:iCs/>
        </w:rPr>
        <w:br/>
      </w:r>
      <w:r w:rsidRPr="00327F56">
        <w:t>2I. Tis also prejudicial to those who have weak Stomachs.</w:t>
      </w:r>
      <w:r w:rsidRPr="00327F56">
        <w:br/>
      </w:r>
      <w:r w:rsidRPr="00327F56">
        <w:rPr>
          <w:i/>
          <w:iCs/>
        </w:rPr>
        <w:t>C. Hiofseman [Lib. 5. Insiit. Med.</w:t>
      </w:r>
      <w:r w:rsidRPr="00327F56">
        <w:t xml:space="preserve"> CX.I2. </w:t>
      </w:r>
      <w:r w:rsidRPr="00327F56">
        <w:rPr>
          <w:i/>
          <w:iCs/>
        </w:rPr>
        <w:t>Sect.</w:t>
      </w:r>
      <w:r w:rsidRPr="00327F56">
        <w:t xml:space="preserve"> I.] fays, he</w:t>
      </w:r>
      <w:r w:rsidRPr="00327F56">
        <w:br/>
        <w:t>knew Instances of their being thrown up undigested next Day,</w:t>
      </w:r>
      <w:r w:rsidRPr="00327F56">
        <w:br/>
        <w:t>even tho’ they had heen very well prepar’d, especially by Wo.</w:t>
      </w:r>
      <w:r w:rsidRPr="00327F56">
        <w:br/>
        <w:t>men with Child. Their frequent and immoderate Use renders</w:t>
      </w:r>
      <w:r w:rsidRPr="00327F56">
        <w:br/>
      </w:r>
      <w:r w:rsidRPr="00327F56">
        <w:lastRenderedPageBreak/>
        <w:t xml:space="preserve">Women barren, </w:t>
      </w:r>
      <w:r w:rsidRPr="00327F56">
        <w:rPr>
          <w:i/>
          <w:iCs/>
        </w:rPr>
        <w:t>Ephem. Na C. Dec. 2. Ants, of App. p.</w:t>
      </w:r>
      <w:r w:rsidRPr="00327F56">
        <w:t xml:space="preserve"> 67.</w:t>
      </w:r>
      <w:r w:rsidRPr="00327F56">
        <w:br/>
      </w:r>
      <w:r w:rsidRPr="00327F56">
        <w:rPr>
          <w:i/>
          <w:iCs/>
        </w:rPr>
        <w:t>Cland. Deodat. Panth. Hiygiajl. L. 2. C. 22. Querc. in Dias</w:t>
      </w:r>
      <w:r w:rsidRPr="00327F56">
        <w:rPr>
          <w:i/>
          <w:iCs/>
        </w:rPr>
        <w:br/>
        <w:t>Polyhist.</w:t>
      </w:r>
      <w:r w:rsidRPr="00327F56">
        <w:t xml:space="preserve"> 5.3. </w:t>
      </w:r>
      <w:r w:rsidRPr="00327F56">
        <w:rPr>
          <w:i/>
          <w:iCs/>
        </w:rPr>
        <w:t>C.</w:t>
      </w:r>
      <w:r w:rsidRPr="00327F56">
        <w:t xml:space="preserve"> 2. </w:t>
      </w:r>
      <w:r w:rsidRPr="00327F56">
        <w:rPr>
          <w:i/>
          <w:iCs/>
        </w:rPr>
        <w:t>Got. Moebius, Epit. Insert. Med. -L. 4.</w:t>
      </w:r>
      <w:r w:rsidRPr="00327F56">
        <w:rPr>
          <w:i/>
          <w:iCs/>
        </w:rPr>
        <w:br/>
        <w:t>Pare:a. C.</w:t>
      </w:r>
      <w:r w:rsidRPr="00327F56">
        <w:t xml:space="preserve"> 3. </w:t>
      </w:r>
      <w:r w:rsidRPr="00327F56">
        <w:rPr>
          <w:i/>
          <w:iCs/>
        </w:rPr>
        <w:t>dr. Fr. Paullin. Libr. Sing, de Jalapa. -L.i.</w:t>
      </w:r>
      <w:r w:rsidRPr="00327F56">
        <w:rPr>
          <w:i/>
          <w:iCs/>
        </w:rPr>
        <w:br/>
        <w:t>P.</w:t>
      </w:r>
      <w:r w:rsidRPr="00327F56">
        <w:t xml:space="preserve"> 3. </w:t>
      </w:r>
      <w:r w:rsidRPr="00327F56">
        <w:rPr>
          <w:i/>
          <w:iCs/>
        </w:rPr>
        <w:t>C.</w:t>
      </w:r>
      <w:r w:rsidRPr="00327F56">
        <w:t xml:space="preserve"> 23. </w:t>
      </w:r>
      <w:r w:rsidRPr="00327F56">
        <w:rPr>
          <w:i/>
          <w:iCs/>
        </w:rPr>
        <w:t>et Cent.</w:t>
      </w:r>
      <w:r w:rsidRPr="00327F56">
        <w:t xml:space="preserve"> 3. </w:t>
      </w:r>
      <w:r w:rsidRPr="00327F56">
        <w:rPr>
          <w:i/>
          <w:iCs/>
        </w:rPr>
        <w:t>Oof. Mede Physc</w:t>
      </w:r>
      <w:r w:rsidRPr="00327F56">
        <w:t xml:space="preserve"> 58. The Root is</w:t>
      </w:r>
      <w:r w:rsidRPr="00327F56">
        <w:br/>
        <w:t>principally in Use in the Sheps, which is of a sweet and agree-</w:t>
      </w:r>
      <w:r w:rsidRPr="00327F56">
        <w:br/>
        <w:t>able Taste, and is one of the five opening Roots ; for which</w:t>
      </w:r>
      <w:r w:rsidRPr="00327F56">
        <w:br/>
        <w:t>Reafon ’tis used in those Disorders which proceed from Consti-</w:t>
      </w:r>
      <w:r w:rsidRPr="00327F56">
        <w:br/>
        <w:t>pation. It in a remarkable manner purges the Breast, the Li-</w:t>
      </w:r>
      <w:r w:rsidRPr="00327F56">
        <w:br/>
        <w:t>ver. Spleen, and Kidneys ; and is esteem’d good for the Jaun-</w:t>
      </w:r>
      <w:r w:rsidRPr="00327F56">
        <w:br/>
        <w:t xml:space="preserve">dice, Dropiy, and Consumption. </w:t>
      </w:r>
      <w:r w:rsidRPr="00327F56">
        <w:rPr>
          <w:i/>
          <w:iCs/>
        </w:rPr>
        <w:t>Theod. Tabernamontanus</w:t>
      </w:r>
      <w:r w:rsidRPr="00327F56">
        <w:rPr>
          <w:i/>
          <w:iCs/>
        </w:rPr>
        <w:br/>
      </w:r>
      <w:r w:rsidRPr="00327F56">
        <w:t xml:space="preserve">gives us the Preparation of a Wine from the </w:t>
      </w:r>
      <w:r w:rsidRPr="00327F56">
        <w:rPr>
          <w:i/>
          <w:iCs/>
        </w:rPr>
        <w:t>Asparagus,</w:t>
      </w:r>
      <w:r w:rsidRPr="00327F56">
        <w:t xml:space="preserve"> which</w:t>
      </w:r>
      <w:r w:rsidRPr="00327F56">
        <w:br/>
        <w:t>performs Wonders in Cafes os the Stone in the Bladder or Kid-</w:t>
      </w:r>
      <w:r w:rsidRPr="00327F56">
        <w:br/>
        <w:t xml:space="preserve">neys. See also </w:t>
      </w:r>
      <w:r w:rsidRPr="00327F56">
        <w:rPr>
          <w:i/>
          <w:iCs/>
        </w:rPr>
        <w:t>Gualf. Charles, de Lithiase p. t-jo.</w:t>
      </w:r>
      <w:r w:rsidRPr="00327F56">
        <w:t xml:space="preserve"> If the</w:t>
      </w:r>
      <w:r w:rsidRPr="00327F56">
        <w:br w:type="page"/>
      </w:r>
    </w:p>
    <w:p w14:paraId="2F6560D3" w14:textId="77777777" w:rsidR="00327F56" w:rsidRPr="00327F56" w:rsidRDefault="00327F56" w:rsidP="00327F56">
      <w:pPr>
        <w:tabs>
          <w:tab w:val="left" w:pos="4160"/>
        </w:tabs>
      </w:pPr>
      <w:r w:rsidRPr="00327F56">
        <w:lastRenderedPageBreak/>
        <w:t xml:space="preserve">Root is put upon a Tooth that aches </w:t>
      </w:r>
      <w:r w:rsidRPr="00327F56">
        <w:rPr>
          <w:lang w:val="la-Latn" w:eastAsia="la-Latn" w:bidi="la-Latn"/>
        </w:rPr>
        <w:t xml:space="preserve">Violenti </w:t>
      </w:r>
      <w:r w:rsidRPr="00327F56">
        <w:t xml:space="preserve">v,. it </w:t>
      </w:r>
      <w:r w:rsidRPr="00327F56">
        <w:rPr>
          <w:b/>
          <w:bCs/>
        </w:rPr>
        <w:t>ra</w:t>
      </w:r>
      <w:r w:rsidRPr="00327F56">
        <w:rPr>
          <w:b/>
          <w:bCs/>
          <w:u w:val="single"/>
        </w:rPr>
        <w:t>t din</w:t>
      </w:r>
      <w:r w:rsidRPr="00327F56">
        <w:rPr>
          <w:b/>
          <w:bCs/>
        </w:rPr>
        <w:t xml:space="preserve">s </w:t>
      </w:r>
      <w:r w:rsidRPr="00327F56">
        <w:t>it to</w:t>
      </w:r>
      <w:r w:rsidRPr="00327F56">
        <w:br/>
        <w:t xml:space="preserve">come out without Pain, according to </w:t>
      </w:r>
      <w:r w:rsidRPr="00327F56">
        <w:rPr>
          <w:b/>
          <w:bCs/>
          <w:i/>
          <w:iCs/>
        </w:rPr>
        <w:t>Ant. idsm.ld. Cent.,</w:t>
      </w:r>
      <w:r w:rsidRPr="00327F56">
        <w:t xml:space="preserve"> 7;</w:t>
      </w:r>
      <w:r w:rsidRPr="00327F56">
        <w:br/>
      </w:r>
      <w:r w:rsidRPr="00327F56">
        <w:rPr>
          <w:b/>
          <w:bCs/>
          <w:i/>
          <w:iCs/>
        </w:rPr>
        <w:t>Memorab.stph.</w:t>
      </w:r>
      <w:r w:rsidRPr="00327F56">
        <w:t xml:space="preserve"> 34. </w:t>
      </w:r>
      <w:r w:rsidRPr="00327F56">
        <w:rPr>
          <w:b/>
          <w:bCs/>
          <w:i/>
          <w:iCs/>
        </w:rPr>
        <w:t>Schenck. Obf. Med. L.</w:t>
      </w:r>
      <w:r w:rsidRPr="00327F56">
        <w:t xml:space="preserve"> i. Its red G</w:t>
      </w:r>
      <w:r w:rsidRPr="00327F56">
        <w:rPr>
          <w:u w:val="single"/>
        </w:rPr>
        <w:t>rains,</w:t>
      </w:r>
      <w:r w:rsidRPr="00327F56">
        <w:rPr>
          <w:u w:val="single"/>
        </w:rPr>
        <w:br/>
      </w:r>
      <w:r w:rsidRPr="00327F56">
        <w:t xml:space="preserve">when drysa and reduced to a Powder, Cure Dysenteries </w:t>
      </w:r>
      <w:r w:rsidRPr="00327F56">
        <w:rPr>
          <w:u w:val="single"/>
        </w:rPr>
        <w:t>and</w:t>
      </w:r>
      <w:r w:rsidRPr="00327F56">
        <w:rPr>
          <w:u w:val="single"/>
        </w:rPr>
        <w:br/>
      </w:r>
      <w:r w:rsidRPr="00327F56">
        <w:t>Fluxes.</w:t>
      </w:r>
      <w:r w:rsidRPr="00327F56">
        <w:tab/>
        <w:t>; i</w:t>
      </w:r>
    </w:p>
    <w:p w14:paraId="5F4054AB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. Asparagus fylvestrio,</w:t>
      </w:r>
      <w:r w:rsidRPr="00327F56">
        <w:t xml:space="preserve"> Diosc. </w:t>
      </w:r>
      <w:r w:rsidRPr="00327F56">
        <w:rPr>
          <w:b/>
          <w:bCs/>
          <w:i/>
          <w:iCs/>
        </w:rPr>
        <w:t xml:space="preserve">Asparagus </w:t>
      </w:r>
      <w:r w:rsidRPr="00327F56">
        <w:rPr>
          <w:b/>
          <w:bCs/>
          <w:i/>
          <w:iCs/>
          <w:lang w:val="la-Latn" w:eastAsia="la-Latn" w:bidi="la-Latn"/>
        </w:rPr>
        <w:t>pratensis,</w:t>
      </w:r>
      <w:r w:rsidRPr="00327F56">
        <w:rPr>
          <w:lang w:val="la-Latn" w:eastAsia="la-Latn" w:bidi="la-Latn"/>
        </w:rPr>
        <w:t xml:space="preserve"> </w:t>
      </w:r>
      <w:r w:rsidRPr="00327F56">
        <w:t>J. B. 3.</w:t>
      </w:r>
      <w:r w:rsidRPr="00327F56">
        <w:br/>
        <w:t xml:space="preserve">725. Chab. 55o. </w:t>
      </w:r>
      <w:r w:rsidRPr="00327F56">
        <w:rPr>
          <w:b/>
          <w:bCs/>
          <w:i/>
          <w:iCs/>
        </w:rPr>
        <w:t xml:space="preserve">Asparagus </w:t>
      </w:r>
      <w:r w:rsidRPr="00327F56">
        <w:rPr>
          <w:b/>
          <w:bCs/>
          <w:i/>
          <w:iCs/>
          <w:lang w:val="la-Latn" w:eastAsia="la-Latn" w:bidi="la-Latn"/>
        </w:rPr>
        <w:t>silvestris</w:t>
      </w:r>
      <w:r w:rsidRPr="00327F56">
        <w:rPr>
          <w:b/>
          <w:bCs/>
          <w:i/>
          <w:iCs/>
        </w:rPr>
        <w:t xml:space="preserve">, </w:t>
      </w:r>
      <w:r w:rsidRPr="00327F56">
        <w:rPr>
          <w:b/>
          <w:bCs/>
          <w:i/>
          <w:iCs/>
          <w:lang w:val="la-Latn" w:eastAsia="la-Latn" w:bidi="la-Latn"/>
        </w:rPr>
        <w:t xml:space="preserve">tenuissimo </w:t>
      </w:r>
      <w:r w:rsidRPr="00327F56">
        <w:rPr>
          <w:b/>
          <w:bCs/>
          <w:i/>
          <w:iCs/>
        </w:rPr>
        <w:t>folio,</w:t>
      </w:r>
      <w:r w:rsidRPr="00327F56">
        <w:t xml:space="preserve"> C.B.</w:t>
      </w:r>
      <w:r w:rsidRPr="00327F56">
        <w:br/>
        <w:t xml:space="preserve">Pin. 49O. </w:t>
      </w:r>
      <w:r w:rsidRPr="00327F56">
        <w:rPr>
          <w:lang w:val="la-Latn" w:eastAsia="la-Latn" w:bidi="la-Latn"/>
        </w:rPr>
        <w:t xml:space="preserve">Tourn. </w:t>
      </w:r>
      <w:r w:rsidRPr="00327F56">
        <w:t>Inst. 3oo. Elem; Bot. 24q. Boerin Ind. A.</w:t>
      </w:r>
      <w:r w:rsidRPr="00327F56">
        <w:br/>
        <w:t>2. 65. Bot. Month. 3o. WILD SPARROW-GRASS.'</w:t>
      </w:r>
    </w:p>
    <w:p w14:paraId="41FD120B" w14:textId="77777777" w:rsidR="00327F56" w:rsidRPr="00327F56" w:rsidRDefault="00327F56" w:rsidP="00327F56">
      <w:pPr>
        <w:ind w:firstLine="360"/>
      </w:pPr>
      <w:r w:rsidRPr="00327F56">
        <w:t xml:space="preserve">This only differs from the preceding by Culture. </w:t>
      </w:r>
      <w:r w:rsidRPr="00327F56">
        <w:rPr>
          <w:b/>
          <w:bCs/>
          <w:i/>
          <w:iCs/>
        </w:rPr>
        <w:t>Dale.</w:t>
      </w:r>
    </w:p>
    <w:p w14:paraId="24A9F562" w14:textId="77777777" w:rsidR="00327F56" w:rsidRPr="00327F56" w:rsidRDefault="00327F56" w:rsidP="00327F56">
      <w:pPr>
        <w:ind w:firstLine="360"/>
      </w:pPr>
      <w:r w:rsidRPr="00327F56">
        <w:t>Its Root is sweetish and glutinous, like that of the common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Spara</w:t>
      </w:r>
      <w:r w:rsidRPr="00327F56">
        <w:rPr>
          <w:b/>
          <w:bCs/>
          <w:i/>
          <w:iCs/>
        </w:rPr>
        <w:t>gus</w:t>
      </w:r>
      <w:r w:rsidRPr="00327F56">
        <w:t>; it gives hardly any Tincture of Red to thethlue Pa-</w:t>
      </w:r>
      <w:r w:rsidRPr="00327F56">
        <w:br/>
        <w:t xml:space="preserve">per, which makes it probable, that its Salt resembles the </w:t>
      </w:r>
      <w:r w:rsidRPr="00327F56">
        <w:rPr>
          <w:lang w:val="la-Latn" w:eastAsia="la-Latn" w:bidi="la-Latn"/>
        </w:rPr>
        <w:t>Vitri-</w:t>
      </w:r>
      <w:r w:rsidRPr="00327F56">
        <w:rPr>
          <w:lang w:val="la-Latn" w:eastAsia="la-Latn" w:bidi="la-Latn"/>
        </w:rPr>
        <w:br/>
      </w:r>
      <w:r w:rsidRPr="00327F56">
        <w:t>elated Tartar, dissolved in a great deal of Phlegm,, thicken'd</w:t>
      </w:r>
      <w:r w:rsidRPr="00327F56">
        <w:br/>
        <w:t xml:space="preserve">with some Earth and Sulphur, by. which the Poor is an </w:t>
      </w:r>
      <w:r w:rsidRPr="00327F56">
        <w:rPr>
          <w:lang w:val="la-Latn" w:eastAsia="la-Latn" w:bidi="la-Latn"/>
        </w:rPr>
        <w:t>Aperi-</w:t>
      </w:r>
      <w:r w:rsidRPr="00327F56">
        <w:rPr>
          <w:lang w:val="la-Latn" w:eastAsia="la-Latn" w:bidi="la-Latn"/>
        </w:rPr>
        <w:br/>
      </w:r>
      <w:r w:rsidRPr="00327F56">
        <w:t xml:space="preserve">fives, a little temper'd. </w:t>
      </w:r>
      <w:r w:rsidRPr="00327F56">
        <w:rPr>
          <w:b/>
          <w:bCs/>
          <w:i/>
          <w:iCs/>
        </w:rPr>
        <w:t>Martynsp Toumefort. -</w:t>
      </w:r>
      <w:r w:rsidRPr="00327F56">
        <w:rPr>
          <w:b/>
          <w:bCs/>
          <w:i/>
          <w:iCs/>
          <w:vertAlign w:val="subscript"/>
        </w:rPr>
        <w:t>1</w:t>
      </w:r>
      <w:r w:rsidRPr="00327F56">
        <w:rPr>
          <w:b/>
          <w:bCs/>
          <w:i/>
          <w:iCs/>
        </w:rPr>
        <w:t xml:space="preserve"> . .</w:t>
      </w:r>
    </w:p>
    <w:p w14:paraId="27376BB9" w14:textId="77777777" w:rsidR="00327F56" w:rsidRPr="00327F56" w:rsidRDefault="00327F56" w:rsidP="00327F56">
      <w:pPr>
        <w:tabs>
          <w:tab w:val="left" w:pos="4468"/>
          <w:tab w:val="left" w:pos="5406"/>
        </w:tabs>
        <w:ind w:firstLine="360"/>
      </w:pPr>
      <w:r w:rsidRPr="00327F56">
        <w:rPr>
          <w:b/>
          <w:bCs/>
          <w:i/>
          <w:iCs/>
        </w:rPr>
        <w:t xml:space="preserve">Asparagus petrata. </w:t>
      </w:r>
      <w:r w:rsidRPr="00327F56">
        <w:rPr>
          <w:b/>
          <w:bCs/>
          <w:i/>
          <w:iCs/>
          <w:lang w:val="la-Latn" w:eastAsia="la-Latn" w:bidi="la-Latn"/>
        </w:rPr>
        <w:t>Corruda,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Offic. </w:t>
      </w:r>
      <w:r w:rsidRPr="00327F56">
        <w:rPr>
          <w:b/>
          <w:bCs/>
          <w:i/>
          <w:iCs/>
        </w:rPr>
        <w:t>Asparaguspetraa.</w:t>
      </w:r>
      <w:r w:rsidRPr="00327F56">
        <w:t xml:space="preserve"> Ger.</w:t>
      </w:r>
      <w:r w:rsidRPr="00327F56">
        <w:br/>
        <w:t xml:space="preserve">954. Emac. Inc. </w:t>
      </w:r>
      <w:r w:rsidRPr="00327F56">
        <w:rPr>
          <w:b/>
          <w:bCs/>
          <w:i/>
          <w:iCs/>
        </w:rPr>
        <w:t xml:space="preserve">Asparagus petraus, </w:t>
      </w:r>
      <w:r w:rsidRPr="00327F56">
        <w:rPr>
          <w:b/>
          <w:bCs/>
          <w:i/>
          <w:iCs/>
          <w:lang w:val="la-Latn" w:eastAsia="la-Latn" w:bidi="la-Latn"/>
        </w:rPr>
        <w:t>sive Corruda,</w:t>
      </w:r>
      <w:r w:rsidRPr="00327F56">
        <w:rPr>
          <w:lang w:val="la-Latn" w:eastAsia="la-Latn" w:bidi="la-Latn"/>
        </w:rPr>
        <w:t xml:space="preserve"> </w:t>
      </w:r>
      <w:r w:rsidRPr="00327F56">
        <w:t>Rail</w:t>
      </w:r>
      <w:r w:rsidRPr="00327F56">
        <w:br/>
        <w:t xml:space="preserve">Hist. I. 683. Hist. Oxon. 2. 3. </w:t>
      </w:r>
      <w:r w:rsidRPr="00327F56">
        <w:rPr>
          <w:b/>
          <w:bCs/>
          <w:i/>
          <w:iCs/>
        </w:rPr>
        <w:t xml:space="preserve">Asparaguspetraus, </w:t>
      </w:r>
      <w:r w:rsidRPr="00327F56">
        <w:rPr>
          <w:b/>
          <w:bCs/>
          <w:i/>
          <w:iCs/>
          <w:lang w:val="la-Latn" w:eastAsia="la-Latn" w:bidi="la-Latn"/>
        </w:rPr>
        <w:t>sive Cor-</w:t>
      </w:r>
      <w:r w:rsidRPr="00327F56">
        <w:rPr>
          <w:b/>
          <w:bCs/>
          <w:i/>
          <w:iCs/>
          <w:lang w:val="la-Latn" w:eastAsia="la-Latn" w:bidi="la-Latn"/>
        </w:rPr>
        <w:br/>
        <w:t>ruda aculeata.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Theat. 454. </w:t>
      </w:r>
      <w:r w:rsidRPr="00327F56">
        <w:rPr>
          <w:b/>
          <w:bCs/>
          <w:i/>
          <w:iCs/>
        </w:rPr>
        <w:t xml:space="preserve">Asparagus </w:t>
      </w:r>
      <w:r w:rsidRPr="00327F56">
        <w:rPr>
          <w:b/>
          <w:bCs/>
          <w:i/>
          <w:iCs/>
          <w:lang w:val="la-Latn" w:eastAsia="la-Latn" w:bidi="la-Latn"/>
        </w:rPr>
        <w:t>foliis acutis,</w:t>
      </w:r>
      <w:r w:rsidRPr="00327F56">
        <w:rPr>
          <w:lang w:val="la-Latn" w:eastAsia="la-Latn" w:bidi="la-Latn"/>
        </w:rPr>
        <w:t xml:space="preserve"> C.</w:t>
      </w:r>
      <w:r w:rsidRPr="00327F56">
        <w:rPr>
          <w:lang w:val="la-Latn" w:eastAsia="la-Latn" w:bidi="la-Latn"/>
        </w:rPr>
        <w:br/>
      </w:r>
      <w:r w:rsidRPr="00327F56">
        <w:t xml:space="preserve">B. Pin. </w:t>
      </w:r>
      <w:r w:rsidRPr="00327F56">
        <w:rPr>
          <w:lang w:val="la-Latn" w:eastAsia="la-Latn" w:bidi="la-Latn"/>
        </w:rPr>
        <w:t xml:space="preserve">Aoo. Tourn. </w:t>
      </w:r>
      <w:r w:rsidRPr="00327F56">
        <w:t xml:space="preserve">Inst. </w:t>
      </w:r>
      <w:r w:rsidRPr="00327F56">
        <w:rPr>
          <w:lang w:val="la-Latn" w:eastAsia="la-Latn" w:bidi="la-Latn"/>
        </w:rPr>
        <w:t xml:space="preserve">3oo. Elem. Bot. 24o. </w:t>
      </w:r>
      <w:r w:rsidRPr="00327F56">
        <w:rPr>
          <w:b/>
          <w:bCs/>
          <w:i/>
          <w:iCs/>
          <w:lang w:val="la-Latn" w:eastAsia="la-Latn" w:bidi="la-Latn"/>
        </w:rPr>
        <w:t>Asparagus</w:t>
      </w:r>
      <w:r w:rsidRPr="00327F56">
        <w:rPr>
          <w:b/>
          <w:bCs/>
          <w:i/>
          <w:iCs/>
          <w:lang w:val="la-Latn" w:eastAsia="la-Latn" w:bidi="la-Latn"/>
        </w:rPr>
        <w:br/>
        <w:t>spinosus Corruda dictus,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Rupp. </w:t>
      </w:r>
      <w:r w:rsidRPr="00327F56">
        <w:rPr>
          <w:lang w:val="la-Latn" w:eastAsia="la-Latn" w:bidi="la-Latn"/>
        </w:rPr>
        <w:t xml:space="preserve">Flor. Jen. I26. </w:t>
      </w:r>
      <w:r w:rsidRPr="00327F56">
        <w:rPr>
          <w:b/>
          <w:bCs/>
          <w:i/>
          <w:iCs/>
          <w:lang w:val="la-Latn" w:eastAsia="la-Latn" w:bidi="la-Latn"/>
        </w:rPr>
        <w:t>Corruda,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 xml:space="preserve">so </w:t>
      </w:r>
      <w:r w:rsidRPr="00327F56">
        <w:rPr>
          <w:lang w:val="la-Latn" w:eastAsia="la-Latn" w:bidi="la-Latn"/>
        </w:rPr>
        <w:t xml:space="preserve">B. 4. 726. </w:t>
      </w:r>
      <w:r w:rsidRPr="00327F56">
        <w:rPr>
          <w:b/>
          <w:bCs/>
          <w:i/>
          <w:iCs/>
          <w:lang w:val="la-Latn" w:eastAsia="la-Latn" w:bidi="la-Latn"/>
        </w:rPr>
        <w:t xml:space="preserve">Corruda, sive Asparagus </w:t>
      </w:r>
      <w:r w:rsidRPr="00327F56">
        <w:rPr>
          <w:b/>
          <w:bCs/>
          <w:i/>
          <w:iCs/>
        </w:rPr>
        <w:t>fylvestrio,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Chab. </w:t>
      </w:r>
      <w:r w:rsidRPr="00327F56">
        <w:rPr>
          <w:b/>
          <w:bCs/>
          <w:lang w:val="la-Latn" w:eastAsia="la-Latn" w:bidi="la-Latn"/>
        </w:rPr>
        <w:t>550.</w:t>
      </w:r>
      <w:r w:rsidRPr="00327F56">
        <w:rPr>
          <w:b/>
          <w:bCs/>
          <w:lang w:val="la-Latn" w:eastAsia="la-Latn" w:bidi="la-Latn"/>
        </w:rPr>
        <w:br/>
      </w:r>
      <w:r w:rsidRPr="00327F56">
        <w:t xml:space="preserve">ROCK SPARROW-GRASS, </w:t>
      </w:r>
      <w:r w:rsidRPr="00327F56">
        <w:rPr>
          <w:lang w:val="la-Latn" w:eastAsia="la-Latn" w:bidi="la-Latn"/>
        </w:rPr>
        <w:t>se</w:t>
      </w:r>
      <w:r w:rsidRPr="00327F56">
        <w:rPr>
          <w:lang w:val="la-Latn" w:eastAsia="la-Latn" w:bidi="la-Latn"/>
        </w:rPr>
        <w:tab/>
        <w:t>.</w:t>
      </w:r>
      <w:r w:rsidRPr="00327F56">
        <w:rPr>
          <w:lang w:val="la-Latn" w:eastAsia="la-Latn" w:bidi="la-Latn"/>
        </w:rPr>
        <w:tab/>
        <w:t>..</w:t>
      </w:r>
    </w:p>
    <w:p w14:paraId="142C57C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. </w:t>
      </w:r>
      <w:r w:rsidRPr="00327F56">
        <w:t>The young ShootS and Roots of these are used :in the same</w:t>
      </w:r>
      <w:r w:rsidRPr="00327F56">
        <w:br/>
        <w:t xml:space="preserve">Intentions, as those os the </w:t>
      </w:r>
      <w:r w:rsidRPr="00327F56">
        <w:rPr>
          <w:b/>
          <w:bCs/>
          <w:i/>
          <w:iCs/>
        </w:rPr>
        <w:t>Asparagus sctivus.</w:t>
      </w:r>
    </w:p>
    <w:p w14:paraId="042F156E" w14:textId="77777777" w:rsidR="00327F56" w:rsidRPr="00327F56" w:rsidRDefault="00327F56" w:rsidP="00327F56">
      <w:pPr>
        <w:tabs>
          <w:tab w:val="left" w:pos="4950"/>
        </w:tabs>
        <w:ind w:firstLine="360"/>
      </w:pPr>
      <w:r w:rsidRPr="00327F56">
        <w:rPr>
          <w:lang w:val="la-Latn" w:eastAsia="la-Latn" w:bidi="la-Latn"/>
        </w:rPr>
        <w:t xml:space="preserve">ASPASIA, </w:t>
      </w:r>
      <w:r w:rsidRPr="00327F56">
        <w:t>the Name of a constrictive Medicine for the</w:t>
      </w:r>
      <w:r w:rsidRPr="00327F56">
        <w:br/>
      </w:r>
      <w:r w:rsidRPr="00327F56">
        <w:rPr>
          <w:b/>
          <w:bCs/>
          <w:i/>
          <w:iCs/>
        </w:rPr>
        <w:t xml:space="preserve">Pudenda </w:t>
      </w:r>
      <w:r w:rsidRPr="00327F56">
        <w:rPr>
          <w:b/>
          <w:bCs/>
          <w:i/>
          <w:iCs/>
          <w:lang w:val="la-Latn" w:eastAsia="la-Latn" w:bidi="la-Latn"/>
        </w:rPr>
        <w:t>muliebria.</w:t>
      </w:r>
      <w:r w:rsidRPr="00327F56">
        <w:rPr>
          <w:lang w:val="la-Latn" w:eastAsia="la-Latn" w:bidi="la-Latn"/>
        </w:rPr>
        <w:t xml:space="preserve"> </w:t>
      </w:r>
      <w:r w:rsidRPr="00327F56">
        <w:t>It consisted only of Wool, moisten'd with’</w:t>
      </w:r>
      <w:r w:rsidRPr="00327F56">
        <w:br/>
        <w:t xml:space="preserve">an Infusion of unripe Galls. </w:t>
      </w:r>
      <w:r w:rsidRPr="00327F56">
        <w:rPr>
          <w:b/>
          <w:bCs/>
          <w:i/>
          <w:iCs/>
          <w:lang w:val="la-Latn" w:eastAsia="la-Latn" w:bidi="la-Latn"/>
        </w:rPr>
        <w:t xml:space="preserve">Castellus. </w:t>
      </w:r>
      <w:r w:rsidRPr="00327F56">
        <w:rPr>
          <w:b/>
          <w:bCs/>
          <w:i/>
          <w:iCs/>
        </w:rPr>
        <w:t>- .</w:t>
      </w:r>
      <w:r w:rsidRPr="00327F56">
        <w:rPr>
          <w:b/>
          <w:bCs/>
          <w:i/>
          <w:iCs/>
        </w:rPr>
        <w:tab/>
        <w:t>'</w:t>
      </w:r>
    </w:p>
    <w:p w14:paraId="1D55C4A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ASPER, </w:t>
      </w:r>
      <w:r w:rsidRPr="00327F56">
        <w:t xml:space="preserve">a sort of small RiVer-fish sound in the </w:t>
      </w:r>
      <w:r w:rsidRPr="00327F56">
        <w:rPr>
          <w:b/>
          <w:bCs/>
          <w:i/>
          <w:iCs/>
        </w:rPr>
        <w:t>Rhone.</w:t>
      </w:r>
      <w:r w:rsidRPr="00327F56">
        <w:t xml:space="preserve"> It</w:t>
      </w:r>
      <w:r w:rsidRPr="00327F56">
        <w:br/>
        <w:t>takes the Name from the Roughness of the Scales and Jaws.</w:t>
      </w:r>
      <w:r w:rsidRPr="00327F56">
        <w:br/>
        <w:t>It is good to eat, and is esteem'd aperitive.</w:t>
      </w:r>
    </w:p>
    <w:p w14:paraId="7E66DEA9" w14:textId="77777777" w:rsidR="00327F56" w:rsidRPr="00327F56" w:rsidRDefault="00327F56" w:rsidP="00327F56">
      <w:pPr>
        <w:tabs>
          <w:tab w:val="left" w:pos="3129"/>
          <w:tab w:val="left" w:pos="4367"/>
        </w:tabs>
        <w:ind w:firstLine="360"/>
      </w:pPr>
      <w:r w:rsidRPr="00327F56">
        <w:t xml:space="preserve">. The common People inquire frequentiy for </w:t>
      </w:r>
      <w:r w:rsidRPr="00327F56">
        <w:rPr>
          <w:b/>
          <w:bCs/>
          <w:i/>
          <w:iCs/>
        </w:rPr>
        <w:t>Oil of Afpcr</w:t>
      </w:r>
      <w:r w:rsidRPr="00327F56">
        <w:t xml:space="preserve"> at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Chymists, which they use, as is pretended, to catch FistL .</w:t>
      </w:r>
      <w:r w:rsidRPr="00327F56">
        <w:br/>
        <w:t>It is probably Oil os Ospray which they mean ; for a Fable has,</w:t>
      </w:r>
      <w:r w:rsidRPr="00327F56">
        <w:br/>
        <w:t>for time immemorial, prevail'd amongst the Vulgar, that the</w:t>
      </w:r>
      <w:r w:rsidRPr="00327F56">
        <w:br/>
        <w:t>Ospray drops, as he flies on the Surface of the Water, some-</w:t>
      </w:r>
      <w:r w:rsidRPr="00327F56">
        <w:br/>
        <w:t>thing into it, which allures the Fish to it, that he may take.</w:t>
      </w:r>
      <w:r w:rsidRPr="00327F56">
        <w:br/>
        <w:t>them. Hence the Oil of this Bird has been esteem'd to have</w:t>
      </w:r>
      <w:r w:rsidRPr="00327F56">
        <w:br/>
        <w:t>the same Effect. As there is no such thing as this Oil, the</w:t>
      </w:r>
      <w:r w:rsidRPr="00327F56">
        <w:br/>
        <w:t>Chymists oblige their Customers with Oil of Box, or some</w:t>
      </w:r>
      <w:r w:rsidRPr="00327F56">
        <w:br/>
        <w:t>Other fetid Oil.</w:t>
      </w:r>
      <w:r w:rsidRPr="00327F56">
        <w:tab/>
        <w:t>’</w:t>
      </w:r>
      <w:r w:rsidRPr="00327F56">
        <w:tab/>
        <w:t>’ si.</w:t>
      </w:r>
    </w:p>
    <w:p w14:paraId="4B78F3FA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ASPERA ARTERIA. </w:t>
      </w:r>
      <w:r w:rsidRPr="00327F56">
        <w:t xml:space="preserve">See </w:t>
      </w:r>
      <w:r w:rsidRPr="00327F56">
        <w:rPr>
          <w:b/>
          <w:bCs/>
          <w:lang w:val="la-Latn" w:eastAsia="la-Latn" w:bidi="la-Latn"/>
        </w:rPr>
        <w:t xml:space="preserve">ARTERIA, </w:t>
      </w:r>
      <w:r w:rsidRPr="00327F56">
        <w:t xml:space="preserve">and </w:t>
      </w:r>
      <w:r w:rsidRPr="00327F56">
        <w:rPr>
          <w:b/>
          <w:bCs/>
          <w:lang w:val="la-Latn" w:eastAsia="la-Latn" w:bidi="la-Latn"/>
        </w:rPr>
        <w:t>PULMONES.</w:t>
      </w:r>
      <w:r w:rsidRPr="00327F56">
        <w:rPr>
          <w:b/>
          <w:b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ASPERATA. </w:t>
      </w:r>
      <w:r w:rsidRPr="00327F56">
        <w:t xml:space="preserve">See </w:t>
      </w:r>
      <w:r w:rsidRPr="00327F56">
        <w:rPr>
          <w:b/>
          <w:bCs/>
        </w:rPr>
        <w:t>ASPERUM.</w:t>
      </w:r>
    </w:p>
    <w:p w14:paraId="7A349DF3" w14:textId="77777777" w:rsidR="00327F56" w:rsidRPr="00327F56" w:rsidRDefault="00327F56" w:rsidP="00327F56">
      <w:pPr>
        <w:ind w:firstLine="360"/>
      </w:pPr>
      <w:r w:rsidRPr="00327F56">
        <w:t xml:space="preserve">. ASPERELLA. The .same </w:t>
      </w:r>
      <w:r w:rsidRPr="00327F56">
        <w:rPr>
          <w:b/>
          <w:bCs/>
        </w:rPr>
        <w:t xml:space="preserve">as AsPRELLA, </w:t>
      </w:r>
      <w:r w:rsidRPr="00327F56">
        <w:t>which see.</w:t>
      </w:r>
    </w:p>
    <w:p w14:paraId="4F9C7534" w14:textId="77777777" w:rsidR="00327F56" w:rsidRPr="00327F56" w:rsidRDefault="00327F56" w:rsidP="00327F56">
      <w:pPr>
        <w:ind w:firstLine="360"/>
      </w:pPr>
      <w:r w:rsidRPr="00327F56">
        <w:t xml:space="preserve">. ASPERGULA </w:t>
      </w:r>
      <w:r w:rsidRPr="00327F56">
        <w:rPr>
          <w:lang w:val="la-Latn" w:eastAsia="la-Latn" w:bidi="la-Latn"/>
        </w:rPr>
        <w:t>ASPERUGO.</w:t>
      </w:r>
      <w:r w:rsidRPr="00327F56">
        <w:t xml:space="preserve">' See </w:t>
      </w:r>
      <w:r w:rsidRPr="00327F56">
        <w:rPr>
          <w:b/>
          <w:bCs/>
        </w:rPr>
        <w:t>ASPERULA. ’</w:t>
      </w:r>
    </w:p>
    <w:p w14:paraId="40492488" w14:textId="77777777" w:rsidR="00327F56" w:rsidRPr="00327F56" w:rsidRDefault="00327F56" w:rsidP="00327F56">
      <w:pPr>
        <w:ind w:firstLine="360"/>
      </w:pPr>
      <w:r w:rsidRPr="00327F56">
        <w:t xml:space="preserve">. ASPERIFOLIUS, of </w:t>
      </w:r>
      <w:r w:rsidRPr="00327F56">
        <w:rPr>
          <w:b/>
          <w:bCs/>
          <w:i/>
          <w:iCs/>
        </w:rPr>
        <w:t>Afper,</w:t>
      </w:r>
      <w:r w:rsidRPr="00327F56">
        <w:t xml:space="preserve"> rough, and </w:t>
      </w:r>
      <w:r w:rsidRPr="00327F56">
        <w:rPr>
          <w:b/>
          <w:bCs/>
          <w:i/>
          <w:iCs/>
        </w:rPr>
        <w:t>Folium,</w:t>
      </w:r>
      <w:r w:rsidRPr="00327F56">
        <w:t xml:space="preserve"> a Leaf.</w:t>
      </w:r>
      <w:r w:rsidRPr="00327F56">
        <w:br/>
      </w:r>
      <w:r w:rsidRPr="00327F56">
        <w:rPr>
          <w:b/>
          <w:bCs/>
          <w:i/>
          <w:iCs/>
        </w:rPr>
        <w:t>Afperifolious</w:t>
      </w:r>
      <w:r w:rsidRPr="00327F56">
        <w:t xml:space="preserve"> is an Epithet sor such Plants as are rough-leaved, .</w:t>
      </w:r>
      <w:r w:rsidRPr="00327F56">
        <w:br/>
        <w:t>having their Leaves placed alternately, or without any certain</w:t>
      </w:r>
      <w:r w:rsidRPr="00327F56">
        <w:br/>
        <w:t>Order, on their Stalks. They heve a monopetalous Flower,</w:t>
      </w:r>
      <w:r w:rsidRPr="00327F56">
        <w:br/>
        <w:t>Cut or divided'into five: After every Flower there succeed</w:t>
      </w:r>
      <w:r w:rsidRPr="00327F56">
        <w:br/>
        <w:t>commonly sour Seeds, such as Bugloss, Borage, Comfrey,</w:t>
      </w:r>
      <w:r w:rsidRPr="00327F56">
        <w:br/>
        <w:t xml:space="preserve">Hound'S-tongue, </w:t>
      </w:r>
      <w:r w:rsidRPr="00327F56">
        <w:rPr>
          <w:b/>
          <w:bCs/>
          <w:i/>
          <w:iCs/>
        </w:rPr>
        <w:t>etc. Millen's Dictionary.</w:t>
      </w:r>
    </w:p>
    <w:p w14:paraId="510B4AAD" w14:textId="77777777" w:rsidR="00327F56" w:rsidRPr="00327F56" w:rsidRDefault="00327F56" w:rsidP="00327F56">
      <w:pPr>
        <w:ind w:firstLine="360"/>
      </w:pPr>
      <w:r w:rsidRPr="00327F56">
        <w:t xml:space="preserve">’ </w:t>
      </w:r>
      <w:r w:rsidRPr="00327F56">
        <w:rPr>
          <w:lang w:val="la-Latn" w:eastAsia="la-Latn" w:bidi="la-Latn"/>
        </w:rPr>
        <w:t xml:space="preserve">ASPERSIO, </w:t>
      </w:r>
      <w:r w:rsidRPr="00327F56">
        <w:rPr>
          <w:lang w:val="el-GR" w:eastAsia="el-GR" w:bidi="el-GR"/>
        </w:rPr>
        <w:t xml:space="preserve">προ'σκλυσμα, ῥαντισμός, ῥαὑτις, ῥανἰς. </w:t>
      </w:r>
      <w:r w:rsidRPr="00327F56">
        <w:t>Sprink-</w:t>
      </w:r>
      <w:r w:rsidRPr="00327F56">
        <w:br/>
        <w:t>ling is a well-known Application of some medicinal Liquid,</w:t>
      </w:r>
      <w:r w:rsidRPr="00327F56">
        <w:br/>
        <w:t>or pulveriz'd Matter, in a thin superficiary Way, or by</w:t>
      </w:r>
      <w:r w:rsidRPr="00327F56">
        <w:br/>
        <w:t xml:space="preserve">small Portions. </w:t>
      </w:r>
      <w:r w:rsidRPr="00327F56">
        <w:rPr>
          <w:b/>
          <w:bCs/>
          <w:i/>
          <w:iCs/>
        </w:rPr>
        <w:t>Scrib. Larg.</w:t>
      </w:r>
      <w:r w:rsidRPr="00327F56">
        <w:t xml:space="preserve"> N° 46. 2O7. </w:t>
      </w:r>
      <w:r w:rsidRPr="00327F56">
        <w:rPr>
          <w:b/>
          <w:bCs/>
          <w:i/>
          <w:iCs/>
        </w:rPr>
        <w:t>et alibi.</w:t>
      </w:r>
      <w:r w:rsidRPr="00327F56">
        <w:t xml:space="preserve"> Hence</w:t>
      </w:r>
      <w:r w:rsidRPr="00327F56">
        <w:br/>
        <w:t>such Medicines as are administer'd by way of Sprinkling, or</w:t>
      </w:r>
      <w:r w:rsidRPr="00327F56">
        <w:br/>
        <w:t xml:space="preserve">Aspersion, are call'd, in </w:t>
      </w:r>
      <w:r w:rsidRPr="00327F56">
        <w:rPr>
          <w:b/>
          <w:bCs/>
          <w:i/>
          <w:iCs/>
        </w:rPr>
        <w:t>Greek, ccuriarfoei,.</w:t>
      </w:r>
      <w:r w:rsidRPr="00327F56">
        <w:t xml:space="preserve"> and in </w:t>
      </w:r>
      <w:r w:rsidRPr="00327F56">
        <w:rPr>
          <w:b/>
          <w:bCs/>
          <w:i/>
          <w:iCs/>
        </w:rPr>
        <w:t>Latin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 xml:space="preserve">Aspergines. Castellus. </w:t>
      </w:r>
      <w:r w:rsidRPr="00327F56">
        <w:rPr>
          <w:b/>
          <w:bCs/>
          <w:i/>
          <w:iCs/>
        </w:rPr>
        <w:t>Blancard.</w:t>
      </w:r>
    </w:p>
    <w:p w14:paraId="393C9D73" w14:textId="77777777" w:rsidR="00327F56" w:rsidRPr="00327F56" w:rsidRDefault="00327F56" w:rsidP="00327F56">
      <w:pPr>
        <w:ind w:firstLine="360"/>
      </w:pPr>
      <w:r w:rsidRPr="00327F56">
        <w:t xml:space="preserve">.. ASPERULA. </w:t>
      </w:r>
      <w:r w:rsidRPr="00327F56">
        <w:rPr>
          <w:b/>
          <w:bCs/>
          <w:i/>
          <w:iCs/>
        </w:rPr>
        <w:t xml:space="preserve">Afperula </w:t>
      </w:r>
      <w:r w:rsidRPr="00327F56">
        <w:rPr>
          <w:b/>
          <w:bCs/>
          <w:i/>
          <w:iCs/>
          <w:lang w:val="la-Latn" w:eastAsia="la-Latn" w:bidi="la-Latn"/>
        </w:rPr>
        <w:t xml:space="preserve">odorata, </w:t>
      </w:r>
      <w:r w:rsidRPr="00327F56">
        <w:rPr>
          <w:b/>
          <w:bCs/>
          <w:i/>
          <w:iCs/>
        </w:rPr>
        <w:t>As.pergula, As.perula,</w:t>
      </w:r>
      <w:r w:rsidRPr="00327F56">
        <w:rPr>
          <w:b/>
          <w:bCs/>
          <w:i/>
          <w:iCs/>
        </w:rPr>
        <w:br/>
      </w:r>
      <w:r w:rsidRPr="00327F56">
        <w:t xml:space="preserve">Offic. </w:t>
      </w:r>
      <w:r w:rsidRPr="00327F56">
        <w:rPr>
          <w:b/>
          <w:bCs/>
          <w:i/>
          <w:iCs/>
        </w:rPr>
        <w:t xml:space="preserve">As.perula </w:t>
      </w:r>
      <w:r w:rsidRPr="00327F56">
        <w:rPr>
          <w:b/>
          <w:bCs/>
          <w:i/>
          <w:iCs/>
          <w:lang w:val="la-Latn" w:eastAsia="la-Latn" w:bidi="la-Latn"/>
        </w:rPr>
        <w:t>odorata,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S. Paul. 25. </w:t>
      </w:r>
      <w:r w:rsidRPr="00327F56">
        <w:rPr>
          <w:b/>
          <w:bCs/>
          <w:i/>
          <w:iCs/>
        </w:rPr>
        <w:t>Afperula,</w:t>
      </w:r>
      <w:r w:rsidRPr="00327F56">
        <w:t xml:space="preserve"> Ger. 966.</w:t>
      </w:r>
      <w:r w:rsidRPr="00327F56">
        <w:br/>
        <w:t xml:space="preserve">Emac. II24. Raii Hist. I. 483. Synop. 3. 224. </w:t>
      </w:r>
      <w:r w:rsidRPr="00327F56">
        <w:rPr>
          <w:b/>
          <w:bCs/>
          <w:i/>
          <w:iCs/>
        </w:rPr>
        <w:t>Afpcrula aut</w:t>
      </w:r>
      <w:r w:rsidRPr="00327F56">
        <w:rPr>
          <w:b/>
          <w:bCs/>
          <w:i/>
          <w:iCs/>
        </w:rPr>
        <w:br/>
        <w:t xml:space="preserve">Afperula </w:t>
      </w:r>
      <w:r w:rsidRPr="00327F56">
        <w:rPr>
          <w:b/>
          <w:bCs/>
          <w:i/>
          <w:iCs/>
          <w:lang w:val="la-Latn" w:eastAsia="la-Latn" w:bidi="la-Latn"/>
        </w:rPr>
        <w:t>odorata.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Theat. 563. </w:t>
      </w:r>
      <w:r w:rsidRPr="00327F56">
        <w:rPr>
          <w:b/>
          <w:bCs/>
          <w:i/>
          <w:iCs/>
        </w:rPr>
        <w:t>Afperula Jeu Rubeola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'montana odorata,</w:t>
      </w:r>
      <w:r w:rsidRPr="00327F56">
        <w:rPr>
          <w:lang w:val="la-Latn" w:eastAsia="la-Latn" w:bidi="la-Latn"/>
        </w:rPr>
        <w:t xml:space="preserve"> C. </w:t>
      </w:r>
      <w:r w:rsidRPr="00327F56">
        <w:t xml:space="preserve">B. Pin. </w:t>
      </w:r>
      <w:r w:rsidRPr="00327F56">
        <w:rPr>
          <w:lang w:val="la-Latn" w:eastAsia="la-Latn" w:bidi="la-Latn"/>
        </w:rPr>
        <w:t xml:space="preserve">334. </w:t>
      </w:r>
      <w:r w:rsidRPr="00327F56">
        <w:rPr>
          <w:b/>
          <w:bCs/>
          <w:i/>
          <w:iCs/>
          <w:lang w:val="la-Latn" w:eastAsia="la-Latn" w:bidi="la-Latn"/>
        </w:rPr>
        <w:t>Afpcrula odorata flore albo,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Boerh. Ind. *A. I49. </w:t>
      </w:r>
      <w:r w:rsidRPr="00327F56">
        <w:t xml:space="preserve">-Hist. </w:t>
      </w:r>
      <w:r w:rsidRPr="00327F56">
        <w:rPr>
          <w:lang w:val="la-Latn" w:eastAsia="la-Latn" w:bidi="la-Latn"/>
        </w:rPr>
        <w:t xml:space="preserve">Oxon. 3. 33I. </w:t>
      </w:r>
      <w:r w:rsidRPr="00327F56">
        <w:rPr>
          <w:b/>
          <w:bCs/>
          <w:i/>
          <w:iCs/>
          <w:lang w:val="la-Latn" w:eastAsia="la-Latn" w:bidi="la-Latn"/>
        </w:rPr>
        <w:t>Afperulafyluatica,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Rupp. Flor. Jen- 4. </w:t>
      </w:r>
      <w:r w:rsidRPr="00327F56">
        <w:rPr>
          <w:b/>
          <w:bCs/>
          <w:i/>
          <w:iCs/>
          <w:lang w:val="la-Latn" w:eastAsia="la-Latn" w:bidi="la-Latn"/>
        </w:rPr>
        <w:t>Rubus accedens Afperula quibusdam, sive</w:t>
      </w:r>
      <w:r w:rsidRPr="00327F56">
        <w:rPr>
          <w:b/>
          <w:bCs/>
          <w:i/>
          <w:iCs/>
          <w:lang w:val="la-Latn" w:eastAsia="la-Latn" w:bidi="la-Latn"/>
        </w:rPr>
        <w:br/>
        <w:t>Hepatica stellaris, J.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Β. </w:t>
      </w:r>
      <w:r w:rsidRPr="00327F56">
        <w:rPr>
          <w:lang w:val="la-Latn" w:eastAsia="la-Latn" w:bidi="la-Latn"/>
        </w:rPr>
        <w:t xml:space="preserve">3. y 18. Chab. 548. </w:t>
      </w:r>
      <w:r w:rsidRPr="00327F56">
        <w:rPr>
          <w:b/>
          <w:bCs/>
          <w:i/>
          <w:iCs/>
          <w:lang w:val="la-Latn" w:eastAsia="la-Latn" w:bidi="la-Latn"/>
        </w:rPr>
        <w:t>Aparine latifolia</w:t>
      </w:r>
      <w:r w:rsidRPr="00327F56">
        <w:rPr>
          <w:b/>
          <w:bCs/>
          <w:i/>
          <w:iCs/>
          <w:lang w:val="la-Latn" w:eastAsia="la-Latn" w:bidi="la-Latn"/>
        </w:rPr>
        <w:br/>
        <w:t>humilior montana, T.ourn. In&amp;. tiAn</w:t>
      </w:r>
      <w:r w:rsidRPr="00327F56">
        <w:rPr>
          <w:lang w:val="la-Latn" w:eastAsia="la-Latn" w:bidi="la-Latn"/>
        </w:rPr>
        <w:t xml:space="preserve"> Elem. Bot. o 3. Buxb.23.</w:t>
      </w:r>
      <w:r w:rsidRPr="00327F56">
        <w:rPr>
          <w:lang w:val="la-Latn" w:eastAsia="la-Latn" w:bidi="la-Latn"/>
        </w:rPr>
        <w:br/>
      </w:r>
      <w:r w:rsidRPr="00327F56">
        <w:rPr>
          <w:b/>
          <w:bCs/>
          <w:i/>
          <w:iCs/>
          <w:lang w:val="la-Latn" w:eastAsia="la-Latn" w:bidi="la-Latn"/>
        </w:rPr>
        <w:t>Matris.ylva Trago,</w:t>
      </w:r>
      <w:r w:rsidRPr="00327F56">
        <w:rPr>
          <w:lang w:val="la-Latn" w:eastAsia="la-Latn" w:bidi="la-Latn"/>
        </w:rPr>
        <w:t xml:space="preserve"> Volck. 281. </w:t>
      </w:r>
      <w:r w:rsidRPr="00327F56">
        <w:rPr>
          <w:b/>
          <w:bCs/>
          <w:i/>
          <w:iCs/>
          <w:lang w:val="la-Latn" w:eastAsia="la-Latn" w:bidi="la-Latn"/>
        </w:rPr>
        <w:t>Hepatica stellata,</w:t>
      </w:r>
      <w:r w:rsidRPr="00327F56">
        <w:rPr>
          <w:lang w:val="la-Latn" w:eastAsia="la-Latn" w:bidi="la-Latn"/>
        </w:rPr>
        <w:t xml:space="preserve"> Chom.</w:t>
      </w:r>
      <w:r w:rsidRPr="00327F56">
        <w:rPr>
          <w:lang w:val="la-Latn" w:eastAsia="la-Latn" w:bidi="la-Latn"/>
        </w:rPr>
        <w:br/>
        <w:t xml:space="preserve">5OI. WOOD-ROOF. </w:t>
      </w:r>
      <w:r w:rsidRPr="00327F56">
        <w:rPr>
          <w:b/>
          <w:bCs/>
          <w:i/>
          <w:iCs/>
          <w:lang w:val="la-Latn" w:eastAsia="la-Latn" w:bidi="la-Latn"/>
        </w:rPr>
        <w:t>Dati..</w:t>
      </w:r>
    </w:p>
    <w:p w14:paraId="65710D0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.. </w:t>
      </w:r>
      <w:r w:rsidRPr="00327F56">
        <w:t xml:space="preserve">The Stalks of </w:t>
      </w:r>
      <w:r w:rsidRPr="00327F56">
        <w:rPr>
          <w:lang w:val="la-Latn" w:eastAsia="la-Latn" w:bidi="la-Latn"/>
        </w:rPr>
        <w:t xml:space="preserve">Woodroos </w:t>
      </w:r>
      <w:r w:rsidRPr="00327F56">
        <w:t>seldom grow above a Foot high,</w:t>
      </w:r>
      <w:r w:rsidRPr="00327F56">
        <w:br/>
        <w:t>square and flender, and but littie branch'd, having seven or</w:t>
      </w:r>
      <w:r w:rsidRPr="00327F56">
        <w:br/>
        <w:t>eight long green Leaves growing in a Circle at every Joint,</w:t>
      </w:r>
      <w:r w:rsidRPr="00327F56">
        <w:br/>
        <w:t>broader than Clivers, hut with littie or no Roughness: The</w:t>
      </w:r>
      <w:r w:rsidRPr="00327F56">
        <w:br/>
        <w:t>Flowers grow on the Tops of the Stalk, in small Umbels, of</w:t>
      </w:r>
      <w:r w:rsidRPr="00327F56">
        <w:br/>
        <w:t>littie single-leaved white Flowers, cut into four Segments, of a</w:t>
      </w:r>
      <w:r w:rsidRPr="00327F56">
        <w:br/>
        <w:t>fweet Smell; each of which is succeeded by two round rough-</w:t>
      </w:r>
      <w:r w:rsidRPr="00327F56">
        <w:br/>
        <w:t>ish Seeds, less than those of Clivers. The Root is small, lien-</w:t>
      </w:r>
      <w:r w:rsidRPr="00327F56">
        <w:br/>
        <w:t>der, and creeping in the upper Crust of the Earth. It grows in</w:t>
      </w:r>
      <w:r w:rsidRPr="00327F56">
        <w:br/>
        <w:t xml:space="preserve">Woods and Copses, and flowers in </w:t>
      </w:r>
      <w:r w:rsidRPr="00327F56">
        <w:rPr>
          <w:b/>
          <w:bCs/>
          <w:i/>
          <w:iCs/>
        </w:rPr>
        <w:t>Map.</w:t>
      </w:r>
    </w:p>
    <w:p w14:paraId="3D0CE376" w14:textId="77777777" w:rsidR="00327F56" w:rsidRPr="00327F56" w:rsidRDefault="00327F56" w:rsidP="00327F56">
      <w:pPr>
        <w:ind w:firstLine="360"/>
      </w:pPr>
      <w:r w:rsidRPr="00327F56">
        <w:t>Woodroos is esteem'd to he a good Hepatic, and useful</w:t>
      </w:r>
      <w:r w:rsidRPr="00327F56">
        <w:br/>
      </w:r>
      <w:r w:rsidRPr="00327F56">
        <w:lastRenderedPageBreak/>
        <w:t>against Inflammations of the Liver, and Obstructions os the</w:t>
      </w:r>
      <w:r w:rsidRPr="00327F56">
        <w:br/>
        <w:t xml:space="preserve">.Gall-bladder, and the Jaundice: .The </w:t>
      </w:r>
      <w:r w:rsidRPr="00327F56">
        <w:rPr>
          <w:b/>
          <w:bCs/>
          <w:i/>
          <w:iCs/>
        </w:rPr>
        <w:t>Germans</w:t>
      </w:r>
      <w:r w:rsidRPr="00327F56">
        <w:t xml:space="preserve"> put it into</w:t>
      </w:r>
      <w:r w:rsidRPr="00327F56">
        <w:br/>
        <w:t xml:space="preserve">chair Wine, as we do </w:t>
      </w:r>
      <w:r w:rsidRPr="00327F56">
        <w:rPr>
          <w:b/>
          <w:bCs/>
          <w:i/>
          <w:iCs/>
        </w:rPr>
        <w:t>Barrage</w:t>
      </w:r>
      <w:r w:rsidRPr="00327F56">
        <w:t xml:space="preserve"> and </w:t>
      </w:r>
      <w:r w:rsidRPr="00327F56">
        <w:rPr>
          <w:b/>
          <w:bCs/>
          <w:i/>
          <w:iCs/>
        </w:rPr>
        <w:t>Barnet,</w:t>
      </w:r>
      <w:r w:rsidRPr="00327F56">
        <w:t xml:space="preserve"> as a great Cordial,</w:t>
      </w:r>
      <w:r w:rsidRPr="00327F56">
        <w:br/>
        <w:t>and Comforter of the Spirits. The green Herb, bruised, is ap-</w:t>
      </w:r>
      <w:r w:rsidRPr="00327F56">
        <w:br/>
        <w:t xml:space="preserve">ply'd by some Country Folks to hot Tumors and </w:t>
      </w:r>
      <w:r w:rsidRPr="00327F56">
        <w:rPr>
          <w:lang w:val="la-Latn" w:eastAsia="la-Latn" w:bidi="la-Latn"/>
        </w:rPr>
        <w:t>Inflamma-</w:t>
      </w:r>
      <w:r w:rsidRPr="00327F56">
        <w:rPr>
          <w:lang w:val="la-Latn" w:eastAsia="la-Latn" w:bidi="la-Latn"/>
        </w:rPr>
        <w:br/>
      </w:r>
      <w:r w:rsidRPr="00327F56">
        <w:t xml:space="preserve">tions, and to fresh Cuss. </w:t>
      </w:r>
      <w:r w:rsidRPr="00327F56">
        <w:rPr>
          <w:b/>
          <w:bCs/>
          <w:i/>
          <w:iCs/>
        </w:rPr>
        <w:t>Miller's Bot. Off.</w:t>
      </w:r>
    </w:p>
    <w:p w14:paraId="327F08A0" w14:textId="77777777" w:rsidR="00327F56" w:rsidRPr="00327F56" w:rsidRDefault="00327F56" w:rsidP="00327F56">
      <w:r w:rsidRPr="00327F56">
        <w:t xml:space="preserve">.ASPERUM, </w:t>
      </w:r>
      <w:r w:rsidRPr="00327F56">
        <w:rPr>
          <w:lang w:val="el-GR" w:eastAsia="el-GR" w:bidi="el-GR"/>
        </w:rPr>
        <w:t>τραχὑ,-</w:t>
      </w:r>
      <w:r w:rsidRPr="00327F56">
        <w:t>rough, is an Epithet applsid toa Body</w:t>
      </w:r>
      <w:r w:rsidRPr="00327F56">
        <w:br/>
        <w:t>of an uneven Superficies, grating to the Touch, which Proper-</w:t>
      </w:r>
      <w:r w:rsidRPr="00327F56">
        <w:br/>
        <w:t xml:space="preserve">tyis call'd </w:t>
      </w:r>
      <w:r w:rsidRPr="00327F56">
        <w:rPr>
          <w:b/>
          <w:bCs/>
          <w:i/>
          <w:iCs/>
        </w:rPr>
        <w:t>A.fpcritas., Cst As.prtiudo, ACpri/sirsci,</w:t>
      </w:r>
      <w:r w:rsidRPr="00327F56">
        <w:t xml:space="preserve"> Roughness. Ini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Scribonius Largus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we read </w:t>
      </w:r>
      <w:r w:rsidRPr="00327F56">
        <w:rPr>
          <w:b/>
          <w:bCs/>
          <w:i/>
          <w:iCs/>
        </w:rPr>
        <w:t>As.prum</w:t>
      </w:r>
      <w:r w:rsidRPr="00327F56">
        <w:t xml:space="preserve"> sor </w:t>
      </w:r>
      <w:r w:rsidRPr="00327F56">
        <w:rPr>
          <w:b/>
          <w:bCs/>
          <w:i/>
          <w:iCs/>
          <w:lang w:val="la-Latn" w:eastAsia="la-Latn" w:bidi="la-Latn"/>
        </w:rPr>
        <w:t>Asperum,</w:t>
      </w:r>
      <w:r w:rsidRPr="00327F56">
        <w:rPr>
          <w:lang w:val="la-Latn" w:eastAsia="la-Latn" w:bidi="la-Latn"/>
        </w:rPr>
        <w:t xml:space="preserve"> </w:t>
      </w:r>
      <w:r w:rsidRPr="00327F56">
        <w:t>by a Syncope,</w:t>
      </w:r>
      <w:r w:rsidRPr="00327F56">
        <w:br/>
        <w:t xml:space="preserve">Fju Ido. Every rough Body is uneyep, says </w:t>
      </w:r>
      <w:r w:rsidRPr="00327F56">
        <w:rPr>
          <w:b/>
          <w:bCs/>
          <w:i/>
          <w:iCs/>
        </w:rPr>
        <w:t>Galen y</w:t>
      </w:r>
      <w:r w:rsidRPr="00327F56">
        <w:t xml:space="preserve"> but, on</w:t>
      </w:r>
      <w:r w:rsidRPr="00327F56">
        <w:br/>
        <w:t>the contrary, every uneven Body is not rough. Roughness or</w:t>
      </w:r>
      <w:r w:rsidRPr="00327F56">
        <w:br/>
        <w:t>Asperity, according to the same Author,, is occasion'd from.</w:t>
      </w:r>
      <w:r w:rsidRPr="00327F56">
        <w:br/>
        <w:t xml:space="preserve">Constriction, or too great Dryness, or froth Acrimony; . </w:t>
      </w:r>
      <w:r w:rsidRPr="00327F56">
        <w:rPr>
          <w:b/>
          <w:bCs/>
          <w:i/>
          <w:iCs/>
        </w:rPr>
        <w:t>Gal.</w:t>
      </w:r>
      <w:r w:rsidRPr="00327F56">
        <w:rPr>
          <w:b/>
          <w:bCs/>
          <w:i/>
          <w:iCs/>
        </w:rPr>
        <w:br/>
        <w:t>Comment, in Lib.</w:t>
      </w:r>
      <w:r w:rsidRPr="00327F56">
        <w:t xml:space="preserve"> I. </w:t>
      </w:r>
      <w:r w:rsidRPr="00327F56">
        <w:rPr>
          <w:b/>
          <w:bCs/>
          <w:i/>
          <w:iCs/>
        </w:rPr>
        <w:t>Hipp. de Morb. uulg. et Lib. de Ptis.arus,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 xml:space="preserve">C. </w:t>
      </w:r>
      <w:r w:rsidRPr="00327F56">
        <w:rPr>
          <w:b/>
          <w:bCs/>
          <w:i/>
          <w:iCs/>
        </w:rPr>
        <w:t>S.</w:t>
      </w:r>
      <w:r w:rsidRPr="00327F56">
        <w:t xml:space="preserve"> -S- . - . </w:t>
      </w:r>
      <w:r w:rsidRPr="00327F56">
        <w:rPr>
          <w:lang w:val="el-GR" w:eastAsia="el-GR" w:bidi="el-GR"/>
        </w:rPr>
        <w:t>ς</w:t>
      </w:r>
      <w:r w:rsidRPr="00327F56">
        <w:t>.</w:t>
      </w:r>
    </w:p>
    <w:p w14:paraId="4E7AA509" w14:textId="77777777" w:rsidR="00327F56" w:rsidRPr="00327F56" w:rsidRDefault="00327F56" w:rsidP="00327F56">
      <w:pPr>
        <w:tabs>
          <w:tab w:val="left" w:pos="4456"/>
        </w:tabs>
      </w:pPr>
      <w:r w:rsidRPr="00327F56">
        <w:rPr>
          <w:b/>
          <w:bCs/>
          <w:i/>
          <w:iCs/>
        </w:rPr>
        <w:t>. Afpcrata qua levent-,</w:t>
      </w:r>
      <w:r w:rsidRPr="00327F56">
        <w:t xml:space="preserve"> simple Medicines smoothing Asperities</w:t>
      </w:r>
      <w:r w:rsidRPr="00327F56">
        <w:br/>
        <w:t xml:space="preserve">enumerated by </w:t>
      </w:r>
      <w:r w:rsidRPr="00327F56">
        <w:rPr>
          <w:b/>
          <w:bCs/>
          <w:i/>
          <w:iCs/>
        </w:rPr>
        <w:t>Celsius,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are. Spodium, </w:t>
      </w:r>
      <w:r w:rsidRPr="00327F56">
        <w:t xml:space="preserve">Ebony, Gum </w:t>
      </w:r>
      <w:r w:rsidRPr="00327F56">
        <w:rPr>
          <w:b/>
          <w:bCs/>
          <w:i/>
          <w:iCs/>
        </w:rPr>
        <w:t>Arabic,</w:t>
      </w:r>
      <w:r w:rsidRPr="00327F56">
        <w:t xml:space="preserve"> the</w:t>
      </w:r>
      <w:r w:rsidRPr="00327F56">
        <w:br/>
        <w:t xml:space="preserve">White of ah Egg, Gum Tragacanth. </w:t>
      </w:r>
      <w:r w:rsidRPr="00327F56">
        <w:rPr>
          <w:b/>
          <w:bCs/>
          <w:i/>
          <w:iCs/>
          <w:lang w:val="la-Latn" w:eastAsia="la-Latn" w:bidi="la-Latn"/>
        </w:rPr>
        <w:t xml:space="preserve">Celsus, </w:t>
      </w:r>
      <w:r w:rsidRPr="00327F56">
        <w:rPr>
          <w:b/>
          <w:bCs/>
          <w:i/>
          <w:iCs/>
        </w:rPr>
        <w:t>Lib. 5. Cap.</w:t>
      </w:r>
      <w:r w:rsidRPr="00327F56">
        <w:rPr>
          <w:b/>
          <w:bCs/>
          <w:i/>
          <w:iCs/>
        </w:rPr>
        <w:br/>
      </w:r>
      <w:r w:rsidRPr="00327F56">
        <w:t xml:space="preserve">13. </w:t>
      </w:r>
      <w:r w:rsidRPr="00327F56">
        <w:rPr>
          <w:lang w:val="el-GR" w:eastAsia="el-GR" w:bidi="el-GR"/>
        </w:rPr>
        <w:t xml:space="preserve">εἴ </w:t>
      </w:r>
      <w:r w:rsidRPr="00327F56">
        <w:t xml:space="preserve">s’ - </w:t>
      </w:r>
      <w:r w:rsidRPr="00327F56">
        <w:rPr>
          <w:vertAlign w:val="superscript"/>
          <w:lang w:val="el-GR" w:eastAsia="el-GR" w:bidi="el-GR"/>
        </w:rPr>
        <w:t>λ</w:t>
      </w:r>
      <w:r w:rsidRPr="00327F56">
        <w:rPr>
          <w:lang w:val="el-GR" w:eastAsia="el-GR" w:bidi="el-GR"/>
        </w:rPr>
        <w:t xml:space="preserve"> </w:t>
      </w:r>
      <w:r w:rsidRPr="00327F56">
        <w:t>so .</w:t>
      </w:r>
      <w:r w:rsidRPr="00327F56">
        <w:tab/>
        <w:t>so .</w:t>
      </w:r>
    </w:p>
    <w:p w14:paraId="521A2BFA" w14:textId="77777777" w:rsidR="00327F56" w:rsidRPr="00327F56" w:rsidRDefault="00327F56" w:rsidP="00327F56">
      <w:r w:rsidRPr="00327F56">
        <w:t xml:space="preserve">ASPHALATUS. The same as </w:t>
      </w:r>
      <w:r w:rsidRPr="00327F56">
        <w:rPr>
          <w:b/>
          <w:bCs/>
        </w:rPr>
        <w:t xml:space="preserve">ASpALATHUS, </w:t>
      </w:r>
      <w:r w:rsidRPr="00327F56">
        <w:t>which</w:t>
      </w:r>
      <w:r w:rsidRPr="00327F56">
        <w:br/>
        <w:t>fee. '. ‘ . -</w:t>
      </w:r>
    </w:p>
    <w:p w14:paraId="5115EA44" w14:textId="77777777" w:rsidR="00327F56" w:rsidRPr="00327F56" w:rsidRDefault="00327F56" w:rsidP="00327F56">
      <w:pPr>
        <w:tabs>
          <w:tab w:val="left" w:pos="4288"/>
          <w:tab w:val="left" w:pos="4884"/>
        </w:tabs>
      </w:pPr>
      <w:r w:rsidRPr="00327F56">
        <w:t xml:space="preserve">ASPHALEIA, </w:t>
      </w:r>
      <w:r w:rsidRPr="00327F56">
        <w:rPr>
          <w:lang w:val="el-GR" w:eastAsia="el-GR" w:bidi="el-GR"/>
        </w:rPr>
        <w:t xml:space="preserve">ἀσφἀλεια,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arid </w:t>
      </w:r>
      <w:r w:rsidRPr="00327F56">
        <w:rPr>
          <w:lang w:val="el-GR" w:eastAsia="el-GR" w:bidi="el-GR"/>
        </w:rPr>
        <w:t>ῦφάλλω,</w:t>
      </w:r>
      <w:r w:rsidRPr="00327F56">
        <w:rPr>
          <w:lang w:val="el-GR" w:eastAsia="el-GR" w:bidi="el-GR"/>
        </w:rPr>
        <w:br/>
      </w:r>
      <w:r w:rsidRPr="00327F56">
        <w:t xml:space="preserve">to deceive. - Security, Firmness; and </w:t>
      </w:r>
      <w:r w:rsidRPr="00327F56">
        <w:rPr>
          <w:lang w:val="el-GR" w:eastAsia="el-GR" w:bidi="el-GR"/>
        </w:rPr>
        <w:t xml:space="preserve">ἀσφαλάστ, </w:t>
      </w:r>
      <w:r w:rsidRPr="00327F56">
        <w:t>sate, secure;.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Hippocr.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5. </w:t>
      </w:r>
      <w:r w:rsidRPr="00327F56">
        <w:rPr>
          <w:b/>
          <w:bCs/>
          <w:i/>
          <w:iCs/>
        </w:rPr>
        <w:t>Aphr.</w:t>
      </w:r>
      <w:r w:rsidRPr="00327F56">
        <w:t xml:space="preserve"> 22. </w:t>
      </w:r>
      <w:r w:rsidRPr="00327F56">
        <w:rPr>
          <w:b/>
          <w:bCs/>
          <w:i/>
          <w:iCs/>
        </w:rPr>
        <w:t>et sticiAph.</w:t>
      </w:r>
      <w:r w:rsidRPr="00327F56">
        <w:rPr>
          <w:b/>
          <w:bCs/>
          <w:i/>
          <w:iCs/>
        </w:rPr>
        <w:tab/>
        <w:t>si .</w:t>
      </w:r>
      <w:r w:rsidRPr="00327F56">
        <w:rPr>
          <w:b/>
          <w:bCs/>
          <w:i/>
          <w:iCs/>
        </w:rPr>
        <w:tab/>
        <w:t xml:space="preserve">. </w:t>
      </w:r>
      <w:r w:rsidRPr="00327F56">
        <w:rPr>
          <w:b/>
          <w:bCs/>
          <w:i/>
          <w:iCs/>
          <w:vertAlign w:val="subscript"/>
          <w:lang w:val="el-GR" w:eastAsia="el-GR" w:bidi="el-GR"/>
        </w:rPr>
        <w:t>λ</w:t>
      </w:r>
    </w:p>
    <w:p w14:paraId="50C90161" w14:textId="77777777" w:rsidR="00327F56" w:rsidRPr="00327F56" w:rsidRDefault="00327F56" w:rsidP="00327F56">
      <w:pPr>
        <w:tabs>
          <w:tab w:val="left" w:pos="864"/>
          <w:tab w:val="left" w:pos="1969"/>
          <w:tab w:val="left" w:pos="4288"/>
          <w:tab w:val="left" w:pos="4729"/>
        </w:tabs>
      </w:pPr>
      <w:r w:rsidRPr="00327F56">
        <w:t xml:space="preserve">ASPHALTITIS, </w:t>
      </w:r>
      <w:r w:rsidRPr="00327F56">
        <w:rPr>
          <w:lang w:val="el-GR" w:eastAsia="el-GR" w:bidi="el-GR"/>
        </w:rPr>
        <w:t xml:space="preserve">ἀσφαλτίτις, </w:t>
      </w:r>
      <w:r w:rsidRPr="00327F56">
        <w:t xml:space="preserve">according to </w:t>
      </w:r>
      <w:r w:rsidRPr="00327F56">
        <w:rPr>
          <w:b/>
          <w:bCs/>
          <w:i/>
          <w:iCs/>
          <w:lang w:val="la-Latn" w:eastAsia="la-Latn" w:bidi="la-Latn"/>
        </w:rPr>
        <w:t>Archigenes,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kind of Trefoil with a larger Leaf, used by the </w:t>
      </w:r>
      <w:r w:rsidRPr="00327F56">
        <w:rPr>
          <w:b/>
          <w:bCs/>
          <w:i/>
          <w:iCs/>
          <w:lang w:val="la-Latn" w:eastAsia="la-Latn" w:bidi="la-Latn"/>
        </w:rPr>
        <w:t xml:space="preserve">Coronarii </w:t>
      </w:r>
      <w:r w:rsidRPr="00327F56">
        <w:rPr>
          <w:b/>
          <w:bCs/>
          <w:i/>
          <w:iCs/>
        </w:rPr>
        <w:t>;</w:t>
      </w:r>
      <w:r w:rsidRPr="00327F56">
        <w:rPr>
          <w:b/>
          <w:bCs/>
          <w:i/>
          <w:iCs/>
        </w:rPr>
        <w:br/>
      </w:r>
      <w:r w:rsidRPr="00327F56">
        <w:t xml:space="preserve">(Garland-weavers) but </w:t>
      </w:r>
      <w:r w:rsidRPr="00327F56">
        <w:rPr>
          <w:b/>
          <w:bCs/>
          <w:i/>
          <w:iCs/>
        </w:rPr>
        <w:t>Dioscorides</w:t>
      </w:r>
      <w:r w:rsidRPr="00327F56">
        <w:t xml:space="preserve"> writes, that Trefoil was</w:t>
      </w:r>
      <w:r w:rsidRPr="00327F56">
        <w:br/>
        <w:t xml:space="preserve">simply so call’d, </w:t>
      </w:r>
      <w:r w:rsidRPr="00327F56">
        <w:rPr>
          <w:b/>
          <w:bCs/>
          <w:i/>
          <w:iCs/>
        </w:rPr>
        <w:t>Gorraus. Dioscorides</w:t>
      </w:r>
      <w:r w:rsidRPr="00327F56">
        <w:t xml:space="preserve"> makes the Name of it -</w:t>
      </w:r>
      <w:r w:rsidRPr="00327F56">
        <w:br/>
      </w:r>
      <w:r w:rsidRPr="00327F56">
        <w:rPr>
          <w:lang w:val="el-GR" w:eastAsia="el-GR" w:bidi="el-GR"/>
        </w:rPr>
        <w:t xml:space="preserve">ἀσφάλτιον, </w:t>
      </w:r>
      <w:r w:rsidRPr="00327F56">
        <w:t xml:space="preserve">not </w:t>
      </w:r>
      <w:r w:rsidRPr="00327F56">
        <w:rPr>
          <w:lang w:val="el-GR" w:eastAsia="el-GR" w:bidi="el-GR"/>
        </w:rPr>
        <w:t xml:space="preserve">ἀσφαλτίτις. </w:t>
      </w:r>
      <w:r w:rsidRPr="00327F56">
        <w:t xml:space="preserve">Lib. 3. </w:t>
      </w:r>
      <w:r w:rsidRPr="00327F56">
        <w:rPr>
          <w:b/>
          <w:bCs/>
          <w:i/>
          <w:iCs/>
        </w:rPr>
        <w:t>Cap.</w:t>
      </w:r>
      <w:r w:rsidRPr="00327F56">
        <w:t xml:space="preserve"> I 23. </w:t>
      </w:r>
      <w:r w:rsidRPr="00327F56">
        <w:rPr>
          <w:b/>
          <w:bCs/>
          <w:i/>
          <w:iCs/>
        </w:rPr>
        <w:t>Edit. Wechel.</w:t>
      </w:r>
      <w:r w:rsidRPr="00327F56">
        <w:rPr>
          <w:b/>
          <w:bCs/>
          <w:i/>
          <w:iCs/>
        </w:rPr>
        <w:br/>
      </w:r>
      <w:r w:rsidRPr="00327F56">
        <w:rPr>
          <w:vertAlign w:val="superscript"/>
        </w:rPr>
        <w:t>I</w:t>
      </w:r>
      <w:r w:rsidRPr="00327F56">
        <w:t>59S*</w:t>
      </w:r>
      <w:r w:rsidRPr="00327F56">
        <w:tab/>
        <w:t>„</w:t>
      </w:r>
      <w:r w:rsidRPr="00327F56">
        <w:tab/>
      </w:r>
      <w:r w:rsidRPr="00327F56">
        <w:rPr>
          <w:b/>
          <w:bCs/>
          <w:i/>
          <w:iCs/>
        </w:rPr>
        <w:t>l et. .. .</w:t>
      </w:r>
      <w:r w:rsidRPr="00327F56">
        <w:rPr>
          <w:b/>
          <w:bCs/>
          <w:i/>
          <w:iCs/>
        </w:rPr>
        <w:tab/>
        <w:t>.</w:t>
      </w:r>
      <w:r w:rsidRPr="00327F56">
        <w:rPr>
          <w:b/>
          <w:bCs/>
          <w:i/>
          <w:iCs/>
        </w:rPr>
        <w:tab/>
        <w:t>- ’</w:t>
      </w:r>
    </w:p>
    <w:p w14:paraId="4A46B570" w14:textId="77777777" w:rsidR="00327F56" w:rsidRPr="00327F56" w:rsidRDefault="00327F56" w:rsidP="00327F56">
      <w:r w:rsidRPr="00327F56">
        <w:rPr>
          <w:lang w:val="el-GR" w:eastAsia="el-GR" w:bidi="el-GR"/>
        </w:rPr>
        <w:t xml:space="preserve">Ἀσφαλτίτις </w:t>
      </w:r>
      <w:r w:rsidRPr="00327F56">
        <w:t xml:space="preserve">is also a Name given by some to the last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Vertebrae of the Loins. - </w:t>
      </w:r>
      <w:r w:rsidRPr="00327F56">
        <w:rPr>
          <w:b/>
          <w:bCs/>
          <w:i/>
          <w:iCs/>
        </w:rPr>
        <w:t>Gorreeus.</w:t>
      </w:r>
    </w:p>
    <w:p w14:paraId="15AB634E" w14:textId="77777777" w:rsidR="00327F56" w:rsidRPr="00327F56" w:rsidRDefault="00327F56" w:rsidP="00327F56">
      <w:pPr>
        <w:ind w:firstLine="360"/>
      </w:pPr>
      <w:r w:rsidRPr="00327F56">
        <w:t xml:space="preserve">ASPHALTOS </w:t>
      </w:r>
      <w:r w:rsidRPr="00327F56">
        <w:rPr>
          <w:b/>
          <w:bCs/>
          <w:i/>
          <w:iCs/>
        </w:rPr>
        <w:t>id Bitumen Judaic urn,</w:t>
      </w:r>
      <w:r w:rsidRPr="00327F56">
        <w:t xml:space="preserve"> Offic, </w:t>
      </w:r>
      <w:r w:rsidRPr="00327F56">
        <w:rPr>
          <w:b/>
          <w:bCs/>
          <w:i/>
          <w:iCs/>
        </w:rPr>
        <w:t>Bitumen,</w:t>
      </w:r>
      <w:r w:rsidRPr="00327F56">
        <w:rPr>
          <w:b/>
          <w:bCs/>
          <w:i/>
          <w:iCs/>
        </w:rPr>
        <w:br/>
      </w:r>
      <w:r w:rsidRPr="00327F56">
        <w:t xml:space="preserve">Calc. Musi I 74. </w:t>
      </w:r>
      <w:r w:rsidRPr="00327F56">
        <w:rPr>
          <w:b/>
          <w:bCs/>
          <w:i/>
          <w:iCs/>
        </w:rPr>
        <w:t xml:space="preserve">Bitumen </w:t>
      </w:r>
      <w:r w:rsidRPr="00327F56">
        <w:rPr>
          <w:b/>
          <w:bCs/>
          <w:i/>
          <w:iCs/>
          <w:lang w:val="la-Latn" w:eastAsia="la-Latn" w:bidi="la-Latn"/>
        </w:rPr>
        <w:t>Judaicum,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Worm. 30. Charlt. </w:t>
      </w:r>
      <w:r w:rsidRPr="00327F56">
        <w:rPr>
          <w:lang w:val="la-Latn" w:eastAsia="la-Latn" w:bidi="la-Latn"/>
        </w:rPr>
        <w:t>Fossi</w:t>
      </w:r>
      <w:r w:rsidRPr="00327F56">
        <w:rPr>
          <w:lang w:val="la-Latn" w:eastAsia="la-Latn" w:bidi="la-Latn"/>
        </w:rPr>
        <w:br/>
      </w:r>
      <w:r w:rsidRPr="00327F56">
        <w:t xml:space="preserve">sq.-Aldrov. Mus. Metall. 381. </w:t>
      </w:r>
      <w:r w:rsidRPr="00327F56">
        <w:rPr>
          <w:b/>
          <w:bCs/>
          <w:i/>
          <w:iCs/>
        </w:rPr>
        <w:t>Bitumen nigrum crafsiun,</w:t>
      </w:r>
      <w:r w:rsidRPr="00327F56">
        <w:rPr>
          <w:b/>
          <w:bCs/>
          <w:i/>
          <w:iCs/>
        </w:rPr>
        <w:br/>
      </w:r>
      <w:r w:rsidRPr="00327F56">
        <w:t xml:space="preserve">Eentm. 2I. </w:t>
      </w:r>
      <w:r w:rsidRPr="00327F56">
        <w:rPr>
          <w:b/>
          <w:bCs/>
          <w:i/>
          <w:iCs/>
        </w:rPr>
        <w:t>Bitumen siudatcum Asphaltum,</w:t>
      </w:r>
      <w:r w:rsidRPr="00327F56">
        <w:t xml:space="preserve"> Monti Inch I2.</w:t>
      </w:r>
      <w:r w:rsidRPr="00327F56">
        <w:br/>
        <w:t>JEWS PITCH. Esp ’ ’ si</w:t>
      </w:r>
    </w:p>
    <w:p w14:paraId="6B0D641A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b/>
          <w:bCs/>
          <w:i/>
          <w:iCs/>
        </w:rPr>
        <w:t>Asphaltum</w:t>
      </w:r>
      <w:r w:rsidRPr="00327F56">
        <w:t xml:space="preserve"> of </w:t>
      </w:r>
      <w:r w:rsidRPr="00327F56">
        <w:rPr>
          <w:b/>
          <w:bCs/>
          <w:i/>
          <w:iCs/>
        </w:rPr>
        <w:t>Dioscorides,</w:t>
      </w:r>
      <w:r w:rsidRPr="00327F56">
        <w:t xml:space="preserve"> and </w:t>
      </w:r>
      <w:r w:rsidRPr="00327F56">
        <w:rPr>
          <w:b/>
          <w:bCs/>
          <w:i/>
          <w:iCs/>
        </w:rPr>
        <w:t>Bitumen fudaicurn</w:t>
      </w:r>
      <w:r w:rsidRPr="00327F56">
        <w:t xml:space="preserve"> of the</w:t>
      </w:r>
      <w:r w:rsidRPr="00327F56">
        <w:br/>
        <w:t xml:space="preserve">Shops, call'd </w:t>
      </w:r>
      <w:r w:rsidRPr="00327F56">
        <w:rPr>
          <w:b/>
          <w:bCs/>
          <w:i/>
          <w:iCs/>
          <w:lang w:val="la-Latn" w:eastAsia="la-Latn" w:bidi="la-Latn"/>
        </w:rPr>
        <w:t>Carabe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b/>
          <w:bCs/>
          <w:i/>
          <w:iCs/>
        </w:rPr>
        <w:t xml:space="preserve">Gurnmi </w:t>
      </w:r>
      <w:r w:rsidRPr="00327F56">
        <w:rPr>
          <w:b/>
          <w:bCs/>
          <w:i/>
          <w:iCs/>
          <w:lang w:val="la-Latn" w:eastAsia="la-Latn" w:bidi="la-Latn"/>
        </w:rPr>
        <w:t xml:space="preserve">Funerum </w:t>
      </w:r>
      <w:r w:rsidRPr="00327F56">
        <w:rPr>
          <w:b/>
          <w:bCs/>
          <w:i/>
          <w:iCs/>
        </w:rPr>
        <w:t>foe Serapion,</w:t>
      </w:r>
      <w:r w:rsidRPr="00327F56">
        <w:t xml:space="preserve"> and by.</w:t>
      </w:r>
      <w:r w:rsidRPr="00327F56">
        <w:br/>
        <w:t xml:space="preserve">others </w:t>
      </w:r>
      <w:r w:rsidRPr="00327F56">
        <w:rPr>
          <w:b/>
          <w:bCs/>
          <w:i/>
          <w:iCs/>
        </w:rPr>
        <w:t>Mumia,</w:t>
      </w:r>
      <w:r w:rsidRPr="00327F56">
        <w:t xml:space="preserve"> is a solid, brittle, ponderous.Substance, ofa red,</w:t>
      </w:r>
      <w:r w:rsidRPr="00327F56">
        <w:br/>
        <w:t>blackish, or dark Colour , easily inflammable, and of a strong</w:t>
      </w:r>
      <w:r w:rsidRPr="00327F56">
        <w:br/>
        <w:t>bituminous Smell, especially when warm, and fusible by Fire.</w:t>
      </w:r>
      <w:r w:rsidRPr="00327F56">
        <w:br/>
        <w:t>It is found in several Pasts; but the best is that which comes</w:t>
      </w:r>
      <w:r w:rsidRPr="00327F56">
        <w:br/>
        <w:t xml:space="preserve">from </w:t>
      </w:r>
      <w:r w:rsidRPr="00327F56">
        <w:rPr>
          <w:b/>
          <w:bCs/>
          <w:i/>
          <w:iCs/>
        </w:rPr>
        <w:t>fudea,</w:t>
      </w:r>
      <w:r w:rsidRPr="00327F56">
        <w:t xml:space="preserve"> where it is gather'd on the </w:t>
      </w:r>
      <w:r w:rsidRPr="00327F56">
        <w:rPr>
          <w:b/>
          <w:bCs/>
          <w:i/>
          <w:iCs/>
        </w:rPr>
        <w:t>Dead Sed,</w:t>
      </w:r>
      <w:r w:rsidRPr="00327F56">
        <w:t xml:space="preserve"> call'd from</w:t>
      </w:r>
      <w:r w:rsidRPr="00327F56">
        <w:br/>
        <w:t xml:space="preserve">thence the Lake </w:t>
      </w:r>
      <w:r w:rsidRPr="00327F56">
        <w:rPr>
          <w:b/>
          <w:bCs/>
          <w:i/>
          <w:iCs/>
        </w:rPr>
        <w:t>Asphaltites.</w:t>
      </w:r>
      <w:r w:rsidRPr="00327F56">
        <w:t xml:space="preserve"> It is probable, that a great quan-</w:t>
      </w:r>
      <w:r w:rsidRPr="00327F56">
        <w:br/>
        <w:t>tity of this Bitumen rises from the Bottom of that Lake th the</w:t>
      </w:r>
      <w:r w:rsidRPr="00327F56">
        <w:br/>
        <w:t>Surface of the Water. At first it is so soft. Viscid, and gluy</w:t>
      </w:r>
      <w:r w:rsidRPr="00327F56">
        <w:br/>
        <w:t>tinous, that it can with Difficulty be separated from any Part</w:t>
      </w:r>
      <w:r w:rsidRPr="00327F56">
        <w:br/>
        <w:t>which jt touches, but in time it grows herder than Pitch ; and,</w:t>
      </w:r>
      <w:r w:rsidRPr="00327F56">
        <w:br/>
        <w:t xml:space="preserve">from the Place where it is found, it is call'd </w:t>
      </w:r>
      <w:r w:rsidRPr="00327F56">
        <w:rPr>
          <w:b/>
          <w:bCs/>
          <w:i/>
          <w:iCs/>
          <w:lang w:val="la-Latn" w:eastAsia="la-Latn" w:bidi="la-Latn"/>
        </w:rPr>
        <w:t xml:space="preserve">Carabe </w:t>
      </w:r>
      <w:r w:rsidRPr="00327F56">
        <w:rPr>
          <w:b/>
          <w:bCs/>
          <w:i/>
          <w:iCs/>
        </w:rPr>
        <w:t>os Sodom y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Carabe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heing used often by the </w:t>
      </w:r>
      <w:r w:rsidRPr="00327F56">
        <w:rPr>
          <w:b/>
          <w:bCs/>
          <w:i/>
          <w:iCs/>
        </w:rPr>
        <w:t>Arabians</w:t>
      </w:r>
      <w:r w:rsidRPr="00327F56">
        <w:t xml:space="preserve"> to denote any solid</w:t>
      </w:r>
      <w:r w:rsidRPr="00327F56">
        <w:br/>
        <w:t xml:space="preserve">Bitumen, and the </w:t>
      </w:r>
      <w:r w:rsidRPr="00327F56">
        <w:rPr>
          <w:b/>
          <w:bCs/>
          <w:i/>
          <w:iCs/>
        </w:rPr>
        <w:t>Dead Sea</w:t>
      </w:r>
      <w:r w:rsidRPr="00327F56">
        <w:t xml:space="preserve"> being the Lake.where </w:t>
      </w:r>
      <w:r w:rsidRPr="00327F56">
        <w:rPr>
          <w:b/>
          <w:bCs/>
          <w:i/>
          <w:iCs/>
        </w:rPr>
        <w:t>Sodom</w:t>
      </w:r>
      <w:r w:rsidRPr="00327F56">
        <w:t xml:space="preserve"> stoodi</w:t>
      </w:r>
      <w:r w:rsidRPr="00327F56">
        <w:br/>
        <w:t xml:space="preserve">The Names of </w:t>
      </w:r>
      <w:r w:rsidRPr="00327F56">
        <w:rPr>
          <w:b/>
          <w:bCs/>
          <w:i/>
          <w:iCs/>
        </w:rPr>
        <w:t xml:space="preserve">Gummi </w:t>
      </w:r>
      <w:r w:rsidRPr="00327F56">
        <w:rPr>
          <w:b/>
          <w:bCs/>
          <w:i/>
          <w:iCs/>
          <w:lang w:val="la-Latn" w:eastAsia="la-Latn" w:bidi="la-Latn"/>
        </w:rPr>
        <w:t>Funerum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b/>
          <w:bCs/>
          <w:i/>
          <w:iCs/>
        </w:rPr>
        <w:t>Mumia</w:t>
      </w:r>
      <w:r w:rsidRPr="00327F56">
        <w:t xml:space="preserve"> were given is, .he-</w:t>
      </w:r>
      <w:r w:rsidRPr="00327F56">
        <w:br/>
        <w:t xml:space="preserve">cause the common People, among the </w:t>
      </w:r>
      <w:r w:rsidRPr="00327F56">
        <w:rPr>
          <w:b/>
          <w:bCs/>
          <w:i/>
          <w:iCs/>
        </w:rPr>
        <w:t>Egyptians,</w:t>
      </w:r>
      <w:r w:rsidRPr="00327F56">
        <w:t xml:space="preserve"> used it in em-</w:t>
      </w:r>
      <w:r w:rsidRPr="00327F56">
        <w:br/>
        <w:t>balming and preserving dead Bedies..</w:t>
      </w:r>
    </w:p>
    <w:p w14:paraId="7BC61F32" w14:textId="77777777" w:rsidR="00327F56" w:rsidRPr="00327F56" w:rsidRDefault="00327F56" w:rsidP="00327F56">
      <w:pPr>
        <w:ind w:firstLine="360"/>
      </w:pPr>
      <w:r w:rsidRPr="00327F56">
        <w:t xml:space="preserve">The true </w:t>
      </w:r>
      <w:r w:rsidRPr="00327F56">
        <w:rPr>
          <w:b/>
          <w:bCs/>
          <w:i/>
          <w:iCs/>
        </w:rPr>
        <w:t xml:space="preserve">Bitumen </w:t>
      </w:r>
      <w:r w:rsidRPr="00327F56">
        <w:rPr>
          <w:b/>
          <w:bCs/>
          <w:i/>
          <w:iCs/>
          <w:lang w:val="la-Latn" w:eastAsia="la-Latn" w:bidi="la-Latn"/>
        </w:rPr>
        <w:t>'Judaicum</w:t>
      </w:r>
      <w:r w:rsidRPr="00327F56">
        <w:rPr>
          <w:lang w:val="la-Latn" w:eastAsia="la-Latn" w:bidi="la-Latn"/>
        </w:rPr>
        <w:t xml:space="preserve"> </w:t>
      </w:r>
      <w:r w:rsidRPr="00327F56">
        <w:t>is seldom brought to he; for</w:t>
      </w:r>
      <w:r w:rsidRPr="00327F56">
        <w:br/>
      </w:r>
      <w:r w:rsidRPr="00327F56">
        <w:rPr>
          <w:b/>
          <w:bCs/>
          <w:i/>
          <w:iCs/>
        </w:rPr>
        <w:t>Dioscorides</w:t>
      </w:r>
      <w:r w:rsidRPr="00327F56">
        <w:t xml:space="preserve"> directs us to make Choice os that which shines like</w:t>
      </w:r>
      <w:r w:rsidRPr="00327F56">
        <w:br/>
        <w:t>Purple, and to reject the black Kind as being foul, and of small</w:t>
      </w:r>
      <w:r w:rsidRPr="00327F56">
        <w:br/>
        <w:t>Value ; but. all that we see of that Rind is black; though even</w:t>
      </w:r>
      <w:r w:rsidRPr="00327F56">
        <w:br/>
        <w:t>that, when broken in Pieces, appears, against, the Light, to be</w:t>
      </w:r>
      <w:r w:rsidRPr="00327F56">
        <w:br/>
        <w:t>of a Saffron Colour; and therefore it is possible this may be the</w:t>
      </w:r>
      <w:r w:rsidRPr="00327F56">
        <w:br/>
        <w:t xml:space="preserve">same Kind recommended by </w:t>
      </w:r>
      <w:r w:rsidRPr="00327F56">
        <w:rPr>
          <w:b/>
          <w:bCs/>
          <w:i/>
          <w:iCs/>
        </w:rPr>
        <w:t>Dioscorides,</w:t>
      </w:r>
      <w:r w:rsidRPr="00327F56">
        <w:t xml:space="preserve"> Only boil'd to a hard</w:t>
      </w:r>
      <w:r w:rsidRPr="00327F56">
        <w:br/>
        <w:t>Consistence in Brass Kettles, helore it is sent to us.</w:t>
      </w:r>
    </w:p>
    <w:p w14:paraId="7AA7B4C6" w14:textId="77777777" w:rsidR="00327F56" w:rsidRPr="00327F56" w:rsidRDefault="00327F56" w:rsidP="00327F56">
      <w:pPr>
        <w:ind w:firstLine="360"/>
      </w:pPr>
      <w:r w:rsidRPr="00327F56">
        <w:t xml:space="preserve">It is </w:t>
      </w:r>
      <w:r w:rsidRPr="00327F56">
        <w:rPr>
          <w:b/>
          <w:bCs/>
          <w:i/>
          <w:iCs/>
        </w:rPr>
        <w:t>of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a discutient, </w:t>
      </w:r>
      <w:r w:rsidRPr="00327F56">
        <w:t>emolhent, and agglutinating Quality.</w:t>
      </w:r>
      <w:r w:rsidRPr="00327F56">
        <w:br/>
        <w:t>It dissolves coagulated Blood, and promotes the Menstrual Dis-</w:t>
      </w:r>
      <w:r w:rsidRPr="00327F56">
        <w:br/>
        <w:t xml:space="preserve">charge. It is an Ingredient in the </w:t>
      </w:r>
      <w:r w:rsidRPr="00327F56">
        <w:rPr>
          <w:b/>
          <w:bCs/>
          <w:i/>
          <w:iCs/>
        </w:rPr>
        <w:t>Venice</w:t>
      </w:r>
      <w:r w:rsidRPr="00327F56">
        <w:t xml:space="preserve"> Treacle, and in the</w:t>
      </w:r>
      <w:r w:rsidRPr="00327F56">
        <w:br/>
        <w:t xml:space="preserve">Embalming Powder of </w:t>
      </w:r>
      <w:r w:rsidRPr="00327F56">
        <w:rPr>
          <w:b/>
          <w:bCs/>
          <w:i/>
          <w:iCs/>
        </w:rPr>
        <w:t>Ch'aras. Geoffrap. . .</w:t>
      </w:r>
    </w:p>
    <w:p w14:paraId="0ECF1AA0" w14:textId="77777777" w:rsidR="00327F56" w:rsidRPr="00327F56" w:rsidRDefault="00327F56" w:rsidP="00327F56">
      <w:pPr>
        <w:ind w:firstLine="360"/>
      </w:pPr>
      <w:r w:rsidRPr="00327F56">
        <w:t>ASPHARAGU6. ’ The sasne as ASPARAGUS, hut spelt</w:t>
      </w:r>
      <w:r w:rsidRPr="00327F56">
        <w:br/>
        <w:t xml:space="preserve">with a </w:t>
      </w:r>
      <w:r w:rsidRPr="00327F56">
        <w:rPr>
          <w:b/>
          <w:bCs/>
          <w:i/>
          <w:iCs/>
        </w:rPr>
        <w:t>e</w:t>
      </w:r>
      <w:r w:rsidRPr="00327F56">
        <w:t xml:space="preserve"> instead of a </w:t>
      </w:r>
      <w:r w:rsidRPr="00327F56">
        <w:rPr>
          <w:lang w:val="el-GR" w:eastAsia="el-GR" w:bidi="el-GR"/>
        </w:rPr>
        <w:t xml:space="preserve">π, </w:t>
      </w:r>
      <w:r w:rsidRPr="00327F56">
        <w:t xml:space="preserve">according to the </w:t>
      </w:r>
      <w:r w:rsidRPr="00327F56">
        <w:rPr>
          <w:b/>
          <w:bCs/>
          <w:i/>
          <w:iCs/>
        </w:rPr>
        <w:t>Attic</w:t>
      </w:r>
      <w:r w:rsidRPr="00327F56">
        <w:t xml:space="preserve"> Dialect. </w:t>
      </w:r>
      <w:r w:rsidRPr="00327F56">
        <w:rPr>
          <w:b/>
          <w:bCs/>
          <w:i/>
          <w:iCs/>
        </w:rPr>
        <w:t>Plan-</w:t>
      </w:r>
      <w:r w:rsidRPr="00327F56">
        <w:rPr>
          <w:b/>
          <w:bCs/>
          <w:i/>
          <w:iCs/>
        </w:rPr>
        <w:br/>
        <w:t>card.</w:t>
      </w:r>
    </w:p>
    <w:p w14:paraId="3A3D27FE" w14:textId="77777777" w:rsidR="00327F56" w:rsidRPr="00327F56" w:rsidRDefault="00327F56" w:rsidP="00327F56">
      <w:r w:rsidRPr="00327F56">
        <w:t>. ASPHENDAMNOS; SPHENDAMNOS. A Mountain</w:t>
      </w:r>
      <w:r w:rsidRPr="00327F56">
        <w:br/>
        <w:t xml:space="preserve">Maple. </w:t>
      </w:r>
      <w:r w:rsidRPr="00327F56">
        <w:rPr>
          <w:b/>
          <w:bCs/>
          <w:i/>
          <w:iCs/>
        </w:rPr>
        <w:t>Blancard.</w:t>
      </w:r>
    </w:p>
    <w:p w14:paraId="57341A22" w14:textId="77777777" w:rsidR="00327F56" w:rsidRPr="00327F56" w:rsidRDefault="00327F56" w:rsidP="00327F56">
      <w:pPr>
        <w:tabs>
          <w:tab w:val="left" w:pos="4025"/>
        </w:tabs>
        <w:ind w:firstLine="360"/>
      </w:pPr>
      <w:r w:rsidRPr="00327F56">
        <w:rPr>
          <w:lang w:val="la-Latn" w:eastAsia="la-Latn" w:bidi="la-Latn"/>
        </w:rPr>
        <w:t xml:space="preserve">ASPHODELUS; , </w:t>
      </w:r>
      <w:r w:rsidRPr="00327F56">
        <w:t>TheAsphedess; .^..</w:t>
      </w:r>
      <w:r w:rsidRPr="00327F56">
        <w:tab/>
        <w:t xml:space="preserve">.. </w:t>
      </w:r>
      <w:r w:rsidRPr="00327F56">
        <w:rPr>
          <w:lang w:val="el-GR" w:eastAsia="el-GR" w:bidi="el-GR"/>
        </w:rPr>
        <w:t>, ἐν</w:t>
      </w:r>
    </w:p>
    <w:p w14:paraId="04DB628C" w14:textId="77777777" w:rsidR="00327F56" w:rsidRPr="00327F56" w:rsidRDefault="00327F56" w:rsidP="00327F56">
      <w:pPr>
        <w:tabs>
          <w:tab w:val="left" w:pos="3382"/>
          <w:tab w:val="left" w:pos="4288"/>
        </w:tabs>
        <w:ind w:firstLine="360"/>
      </w:pPr>
      <w:r w:rsidRPr="00327F56">
        <w:t>The Asphodel is a well’ known Plant, with Leaves like a</w:t>
      </w:r>
      <w:r w:rsidRPr="00327F56">
        <w:br/>
        <w:t>large Leek, arid a smooth Stalk, bearing on its Top a Flower</w:t>
      </w:r>
      <w:r w:rsidRPr="00327F56">
        <w:br/>
        <w:t xml:space="preserve">called' </w:t>
      </w:r>
      <w:r w:rsidRPr="00327F56">
        <w:rPr>
          <w:b/>
          <w:bCs/>
          <w:i/>
          <w:iCs/>
        </w:rPr>
        <w:t>Anthericp.s.</w:t>
      </w:r>
      <w:r w:rsidRPr="00327F56">
        <w:t xml:space="preserve"> [The Transtator of </w:t>
      </w:r>
      <w:r w:rsidRPr="00327F56">
        <w:rPr>
          <w:b/>
          <w:bCs/>
          <w:i/>
          <w:iCs/>
          <w:lang w:val="la-Latn" w:eastAsia="la-Latn" w:bidi="la-Latn"/>
        </w:rPr>
        <w:t>Nicander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makes </w:t>
      </w:r>
      <w:r w:rsidRPr="00327F56">
        <w:rPr>
          <w:b/>
          <w:bCs/>
          <w:i/>
          <w:iCs/>
        </w:rPr>
        <w:t>Anthce</w:t>
      </w:r>
      <w:r w:rsidRPr="00327F56">
        <w:rPr>
          <w:b/>
          <w:bCs/>
          <w:i/>
          <w:iCs/>
        </w:rPr>
        <w:br/>
        <w:t>ricos</w:t>
      </w:r>
      <w:r w:rsidRPr="00327F56">
        <w:t xml:space="preserve"> the Fruit, and </w:t>
      </w:r>
      <w:r w:rsidRPr="00327F56">
        <w:rPr>
          <w:b/>
          <w:bCs/>
          <w:i/>
          <w:iCs/>
        </w:rPr>
        <w:t>Antherix</w:t>
      </w:r>
      <w:r w:rsidRPr="00327F56">
        <w:t xml:space="preserve"> the Stalk of the Asphodel. See</w:t>
      </w:r>
      <w:r w:rsidRPr="00327F56">
        <w:br/>
      </w:r>
      <w:r w:rsidRPr="00327F56">
        <w:rPr>
          <w:b/>
          <w:bCs/>
        </w:rPr>
        <w:t xml:space="preserve">ANTHERicOS.i </w:t>
      </w:r>
      <w:r w:rsidRPr="00327F56">
        <w:rPr>
          <w:b/>
          <w:bCs/>
          <w:lang w:val="el-GR" w:eastAsia="el-GR" w:bidi="el-GR"/>
        </w:rPr>
        <w:t>δ᾽</w:t>
      </w:r>
      <w:r w:rsidRPr="00327F56">
        <w:rPr>
          <w:b/>
          <w:bCs/>
          <w:lang w:val="el-GR" w:eastAsia="el-GR" w:bidi="el-GR"/>
        </w:rPr>
        <w:tab/>
      </w:r>
      <w:r w:rsidRPr="00327F56">
        <w:rPr>
          <w:b/>
          <w:bCs/>
        </w:rPr>
        <w:t>- -</w:t>
      </w:r>
      <w:r w:rsidRPr="00327F56">
        <w:rPr>
          <w:b/>
          <w:bCs/>
        </w:rPr>
        <w:tab/>
        <w:t>-</w:t>
      </w:r>
    </w:p>
    <w:p w14:paraId="6F604051" w14:textId="77777777" w:rsidR="00327F56" w:rsidRPr="00327F56" w:rsidRDefault="00327F56" w:rsidP="00327F56">
      <w:pPr>
        <w:ind w:firstLine="360"/>
      </w:pPr>
      <w:r w:rsidRPr="00327F56">
        <w:t>The Roots are oblong, smooth, and like an Acorn, .of an</w:t>
      </w:r>
      <w:r w:rsidRPr="00327F56">
        <w:br/>
        <w:t>acrimonious Taste, and heating Quality. Being drank, they</w:t>
      </w:r>
      <w:r w:rsidRPr="00327F56">
        <w:br/>
        <w:t>provoke Urine and the Menses; and she Weight ofa Drain</w:t>
      </w:r>
      <w:r w:rsidRPr="00327F56">
        <w:br/>
      </w:r>
      <w:r w:rsidRPr="00327F56">
        <w:lastRenderedPageBreak/>
        <w:t>taken in Wine Chees Pains in the Side, Coughs, Convulsions,</w:t>
      </w:r>
      <w:r w:rsidRPr="00327F56">
        <w:br/>
        <w:t>and Ruptures. The Quantity of a Dye eaten as Food sacili-</w:t>
      </w:r>
      <w:r w:rsidRPr="00327F56">
        <w:br/>
        <w:t>sates Vomiting; and three Drams are ah effectual Dose for</w:t>
      </w:r>
      <w:r w:rsidRPr="00327F56">
        <w:br/>
        <w:t>those who are bitten by Serpents : But a Cataplasm of the Root,</w:t>
      </w:r>
      <w:r w:rsidRPr="00327F56">
        <w:br/>
        <w:t>Leaves,’ and Flowers, with Wine, must at the same time he</w:t>
      </w:r>
      <w:r w:rsidRPr="00327F56">
        <w:br/>
        <w:t>apply’d to the Place. The Root boiled in Lees of Wirie'inakes</w:t>
      </w:r>
      <w:r w:rsidRPr="00327F56">
        <w:br/>
        <w:t>a good Cataplasm for fouIand spreading Ulcers, and for Inflam-</w:t>
      </w:r>
      <w:r w:rsidRPr="00327F56">
        <w:br/>
        <w:t>thations of the Bressts or Testicles ; to recent InflamihatipnS it</w:t>
      </w:r>
      <w:r w:rsidRPr="00327F56">
        <w:br/>
        <w:t>as apply'd with Polenta. The juice os the Root mixed with old</w:t>
      </w:r>
      <w:r w:rsidRPr="00327F56">
        <w:br/>
        <w:t xml:space="preserve">iweet Wine, </w:t>
      </w:r>
      <w:r w:rsidRPr="00327F56">
        <w:rPr>
          <w:lang w:val="el-GR" w:eastAsia="el-GR" w:bidi="el-GR"/>
        </w:rPr>
        <w:t xml:space="preserve">[παλαιοῦ γλυκέος </w:t>
      </w:r>
      <w:r w:rsidRPr="00327F56">
        <w:t>j Myrrh, and Saffron, and</w:t>
      </w:r>
      <w:r w:rsidRPr="00327F56">
        <w:br/>
        <w:t>thoiled all together, makes a good Medicine to anoint the Eyes.</w:t>
      </w:r>
      <w:r w:rsidRPr="00327F56">
        <w:br/>
        <w:t>The same warin by itself, or with Frankincense, ' Honey,</w:t>
      </w:r>
      <w:r w:rsidRPr="00327F56">
        <w:br/>
        <w:t>Wine,, and Mvrrh, is oroner for ourulentEars, and cures the</w:t>
      </w:r>
      <w:r w:rsidRPr="00327F56">
        <w:br w:type="page"/>
      </w:r>
    </w:p>
    <w:p w14:paraId="5A904AC0" w14:textId="77777777" w:rsidR="00327F56" w:rsidRPr="00327F56" w:rsidRDefault="00327F56" w:rsidP="00327F56">
      <w:pPr>
        <w:ind w:firstLine="360"/>
      </w:pPr>
      <w:r w:rsidRPr="00327F56">
        <w:lastRenderedPageBreak/>
        <w:t>Tain ofthe Teeth, if dropped into the opposite Ear. The Ashes</w:t>
      </w:r>
      <w:r w:rsidRPr="00327F56">
        <w:br/>
        <w:t>of the burnt Root rubbed on an Alopecia cause new Hain to</w:t>
      </w:r>
      <w:r w:rsidRPr="00327F56">
        <w:br/>
        <w:t>spring. Oil helled in the Roots hollowed, and set over the</w:t>
      </w:r>
      <w:r w:rsidRPr="00327F56">
        <w:br/>
        <w:t>Fisc is good to anoint exulcerated Chilblains, and Ambustions j</w:t>
      </w:r>
      <w:r w:rsidRPr="00327F56">
        <w:br/>
        <w:t>and dropped into the Ears it eases the Pains therein. The Root</w:t>
      </w:r>
      <w:r w:rsidRPr="00327F56">
        <w:br/>
        <w:t xml:space="preserve">absterges the white AlphuS, </w:t>
      </w:r>
      <w:r w:rsidRPr="00327F56">
        <w:rPr>
          <w:lang w:val="el-GR" w:eastAsia="el-GR" w:bidi="el-GR"/>
        </w:rPr>
        <w:t xml:space="preserve">[αλφὸν λευκὸντ </w:t>
      </w:r>
      <w:r w:rsidRPr="00327F56">
        <w:t>if the Part assectsd</w:t>
      </w:r>
      <w:r w:rsidRPr="00327F56">
        <w:br/>
        <w:t>be first rubbed with a Linen Cloth, and then anointed. The</w:t>
      </w:r>
      <w:r w:rsidRPr="00327F56">
        <w:br/>
        <w:t>Seed and Flowers drank in Wine are a most esseolual Antidote</w:t>
      </w:r>
      <w:r w:rsidRPr="00327F56">
        <w:br/>
        <w:t>against.the-Scolopendra and Scorpion, but disturb the Belly.</w:t>
      </w:r>
      <w:r w:rsidRPr="00327F56">
        <w:br/>
      </w:r>
      <w:r w:rsidRPr="00327F56">
        <w:rPr>
          <w:i/>
          <w:iCs/>
        </w:rPr>
        <w:t>Diofcorides, Lib.</w:t>
      </w:r>
      <w:r w:rsidRPr="00327F56">
        <w:t xml:space="preserve"> 2: </w:t>
      </w:r>
      <w:r w:rsidRPr="00327F56">
        <w:rPr>
          <w:i/>
          <w:iCs/>
        </w:rPr>
        <w:t>.Cap.</w:t>
      </w:r>
      <w:r w:rsidRPr="00327F56">
        <w:t xml:space="preserve"> I99. .</w:t>
      </w:r>
    </w:p>
    <w:p w14:paraId="6C90942B" w14:textId="77777777" w:rsidR="00327F56" w:rsidRPr="00327F56" w:rsidRDefault="00327F56" w:rsidP="00327F56">
      <w:pPr>
        <w:ind w:firstLine="360"/>
      </w:pPr>
      <w:r w:rsidRPr="00327F56">
        <w:t>This Asphodel does nor seem to be the fame as thet taken</w:t>
      </w:r>
      <w:r w:rsidRPr="00327F56">
        <w:br/>
        <w:t xml:space="preserve">Notice of by </w:t>
      </w:r>
      <w:r w:rsidRPr="00327F56">
        <w:rPr>
          <w:i/>
          <w:iCs/>
        </w:rPr>
        <w:t>Hiestod,</w:t>
      </w:r>
      <w:r w:rsidRPr="00327F56">
        <w:t xml:space="preserve"> which he reprofents as eatable, by way of</w:t>
      </w:r>
      <w:r w:rsidRPr="00327F56">
        <w:br/>
        <w:t>Food, and joins it with the Mallows.</w:t>
      </w:r>
    </w:p>
    <w:p w14:paraId="01912F75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Asphodelus verus albus,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Offic. </w:t>
      </w:r>
      <w:r w:rsidRPr="00327F56">
        <w:rPr>
          <w:lang w:val="el-GR" w:eastAsia="el-GR" w:bidi="el-GR"/>
        </w:rPr>
        <w:t xml:space="preserve">Ἀσφοδελος, </w:t>
      </w:r>
      <w:r w:rsidRPr="00327F56">
        <w:t>' Dioscorides,</w:t>
      </w:r>
      <w:r w:rsidRPr="00327F56">
        <w:br/>
      </w:r>
      <w:r w:rsidRPr="00327F56">
        <w:rPr>
          <w:i/>
          <w:iCs/>
          <w:lang w:val="la-Latn" w:eastAsia="la-Latn" w:bidi="la-Latn"/>
        </w:rPr>
        <w:t>Asphodelus ramosus,</w:t>
      </w:r>
      <w:r w:rsidRPr="00327F56">
        <w:t xml:space="preserve">Ger. </w:t>
      </w:r>
      <w:r w:rsidRPr="00327F56">
        <w:rPr>
          <w:lang w:val="la-Latn" w:eastAsia="la-Latn" w:bidi="la-Latn"/>
        </w:rPr>
        <w:t xml:space="preserve">*86. </w:t>
      </w:r>
      <w:r w:rsidRPr="00327F56">
        <w:rPr>
          <w:i/>
          <w:iCs/>
          <w:lang w:val="la-Latn" w:eastAsia="la-Latn" w:bidi="la-Latn"/>
        </w:rPr>
        <w:t>(secura est transpasttasiscmzc.</w:t>
      </w:r>
      <w:r w:rsidRPr="00327F56">
        <w:rPr>
          <w:lang w:val="la-Latn" w:eastAsia="la-Latn" w:bidi="la-Latn"/>
        </w:rPr>
        <w:t xml:space="preserve"> 93.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Asphodelus .albus ramosus mas, C.</w:t>
      </w:r>
      <w:r w:rsidRPr="00327F56">
        <w:rPr>
          <w:lang w:val="la-Latn" w:eastAsia="la-Latn" w:bidi="la-Latn"/>
        </w:rPr>
        <w:t xml:space="preserve"> B. </w:t>
      </w:r>
      <w:r w:rsidRPr="00327F56">
        <w:t xml:space="preserve">Pin. </w:t>
      </w:r>
      <w:r w:rsidRPr="00327F56">
        <w:rPr>
          <w:lang w:val="la-Latn" w:eastAsia="la-Latn" w:bidi="la-Latn"/>
        </w:rPr>
        <w:t>28. Tourn. Init.</w:t>
      </w:r>
      <w:r w:rsidRPr="00327F56">
        <w:rPr>
          <w:lang w:val="la-Latn" w:eastAsia="la-Latn" w:bidi="la-Latn"/>
        </w:rPr>
        <w:br/>
        <w:t xml:space="preserve">343. Elem. Bot. 286. Boerhi </w:t>
      </w:r>
      <w:r w:rsidRPr="00327F56">
        <w:t xml:space="preserve">Ind. A. </w:t>
      </w:r>
      <w:r w:rsidRPr="00327F56">
        <w:rPr>
          <w:lang w:val="la-Latn" w:eastAsia="la-Latn" w:bidi="la-Latn"/>
        </w:rPr>
        <w:t xml:space="preserve">2..II0. </w:t>
      </w:r>
      <w:r w:rsidRPr="00327F56">
        <w:rPr>
          <w:i/>
          <w:iCs/>
          <w:lang w:val="la-Latn" w:eastAsia="la-Latn" w:bidi="la-Latn"/>
        </w:rPr>
        <w:t>Asphodelus</w:t>
      </w:r>
      <w:r w:rsidRPr="00327F56">
        <w:rPr>
          <w:i/>
          <w:iCs/>
          <w:lang w:val="la-Latn" w:eastAsia="la-Latn" w:bidi="la-Latn"/>
        </w:rPr>
        <w:br/>
        <w:t>major albus ramofus.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</w:t>
      </w:r>
      <w:r w:rsidRPr="00327F56">
        <w:rPr>
          <w:lang w:val="la-Latn" w:eastAsia="la-Latn" w:bidi="la-Latn"/>
        </w:rPr>
        <w:t xml:space="preserve">Parad. I46. </w:t>
      </w:r>
      <w:r w:rsidRPr="00327F56">
        <w:rPr>
          <w:i/>
          <w:iCs/>
          <w:lang w:val="la-Latn" w:eastAsia="la-Latn" w:bidi="la-Latn"/>
        </w:rPr>
        <w:t>Asphodelus majcr</w:t>
      </w:r>
      <w:r w:rsidRPr="00327F56">
        <w:rPr>
          <w:i/>
          <w:iCs/>
          <w:lang w:val="la-Latn" w:eastAsia="la-Latn" w:bidi="la-Latn"/>
        </w:rPr>
        <w:br/>
        <w:t xml:space="preserve">rarnofus </w:t>
      </w:r>
      <w:r w:rsidRPr="00327F56">
        <w:rPr>
          <w:i/>
          <w:iCs/>
        </w:rPr>
        <w:t xml:space="preserve">store, </w:t>
      </w:r>
      <w:r w:rsidRPr="00327F56">
        <w:rPr>
          <w:i/>
          <w:iCs/>
          <w:lang w:val="la-Latn" w:eastAsia="la-Latn" w:bidi="la-Latn"/>
        </w:rPr>
        <w:t>albo,</w:t>
      </w:r>
      <w:r w:rsidRPr="00327F56">
        <w:rPr>
          <w:lang w:val="la-Latn" w:eastAsia="la-Latn" w:bidi="la-Latn"/>
        </w:rPr>
        <w:t xml:space="preserve"> J. B. a. 625. </w:t>
      </w:r>
      <w:r w:rsidRPr="00327F56">
        <w:t xml:space="preserve">Chab: </w:t>
      </w:r>
      <w:r w:rsidRPr="00327F56">
        <w:rPr>
          <w:lang w:val="la-Latn" w:eastAsia="la-Latn" w:bidi="la-Latn"/>
        </w:rPr>
        <w:t xml:space="preserve">22I. Raii </w:t>
      </w:r>
      <w:r w:rsidRPr="00327F56">
        <w:t xml:space="preserve">Hist. </w:t>
      </w:r>
      <w:r w:rsidRPr="00327F56">
        <w:rPr>
          <w:lang w:val="la-Latn" w:eastAsia="la-Latn" w:bidi="la-Latn"/>
        </w:rPr>
        <w:t>2.</w:t>
      </w:r>
      <w:r w:rsidRPr="00327F56">
        <w:rPr>
          <w:lang w:val="la-Latn" w:eastAsia="la-Latn" w:bidi="la-Latn"/>
        </w:rPr>
        <w:br/>
      </w:r>
      <w:r w:rsidRPr="00327F56">
        <w:rPr>
          <w:vertAlign w:val="superscript"/>
          <w:lang w:val="el-GR" w:eastAsia="el-GR" w:bidi="el-GR"/>
        </w:rPr>
        <w:t>ΙΤ</w:t>
      </w:r>
      <w:r w:rsidRPr="00327F56">
        <w:rPr>
          <w:lang w:val="el-GR" w:eastAsia="el-GR" w:bidi="el-GR"/>
        </w:rPr>
        <w:t xml:space="preserve">9τ. </w:t>
      </w:r>
      <w:r w:rsidRPr="00327F56">
        <w:rPr>
          <w:i/>
          <w:iCs/>
          <w:lang w:val="la-Latn" w:eastAsia="la-Latn" w:bidi="la-Latn"/>
        </w:rPr>
        <w:t>Assedelus albus ramosus.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</w:t>
      </w:r>
      <w:r w:rsidRPr="00327F56">
        <w:rPr>
          <w:lang w:val="la-Latn" w:eastAsia="la-Latn" w:bidi="la-Latn"/>
        </w:rPr>
        <w:t xml:space="preserve">Oxon. 2. 330. </w:t>
      </w:r>
      <w:r w:rsidRPr="00327F56">
        <w:t>WHITE</w:t>
      </w:r>
      <w:r w:rsidRPr="00327F56">
        <w:rPr>
          <w:lang w:val="la-Latn" w:eastAsia="la-Latn" w:bidi="la-Latn"/>
        </w:rPr>
        <w:t>.</w:t>
      </w:r>
    </w:p>
    <w:p w14:paraId="39D65C78" w14:textId="77777777" w:rsidR="00327F56" w:rsidRPr="00327F56" w:rsidRDefault="00327F56" w:rsidP="00327F56">
      <w:pPr>
        <w:tabs>
          <w:tab w:val="left" w:pos="1615"/>
          <w:tab w:val="left" w:pos="2285"/>
          <w:tab w:val="left" w:leader="dot" w:pos="2884"/>
          <w:tab w:val="left" w:pos="3709"/>
        </w:tabs>
        <w:ind w:firstLine="360"/>
      </w:pPr>
      <w:r w:rsidRPr="00327F56">
        <w:rPr>
          <w:lang w:val="la-Latn" w:eastAsia="la-Latn" w:bidi="la-Latn"/>
        </w:rPr>
        <w:t xml:space="preserve">- </w:t>
      </w:r>
      <w:r w:rsidRPr="00327F56">
        <w:t>The Stalks of the white Asphodel grow to be two or three</w:t>
      </w:r>
      <w:r w:rsidRPr="00327F56">
        <w:br/>
        <w:t>Feet high, branched toward the Top, divided into several</w:t>
      </w:r>
      <w:r w:rsidRPr="00327F56">
        <w:br/>
        <w:t>Spikes of starry white Flowers, each being monopetalous,</w:t>
      </w:r>
      <w:r w:rsidRPr="00327F56">
        <w:br/>
        <w:t>divided into five Parts, with a purple Line on the Back of each,</w:t>
      </w:r>
      <w:r w:rsidRPr="00327F56">
        <w:br/>
        <w:t>arid several yellow Chives in the Middle. The Leaves are long</w:t>
      </w:r>
      <w:r w:rsidRPr="00327F56">
        <w:br/>
        <w:t>and narrow, and sharp-pointed, hollow’d in the Middle like</w:t>
      </w:r>
      <w:r w:rsidRPr="00327F56">
        <w:br/>
        <w:t>a'Sword-Hade. The Root is composed of a great many long,</w:t>
      </w:r>
      <w:r w:rsidRPr="00327F56">
        <w:br/>
        <w:t>roundish, tuberous Glandules, growing from a stringy Head.</w:t>
      </w:r>
      <w:r w:rsidRPr="00327F56">
        <w:br/>
        <w:t xml:space="preserve">It is planted with us in Gardens, its native Place being </w:t>
      </w:r>
      <w:r w:rsidRPr="00327F56">
        <w:rPr>
          <w:i/>
          <w:iCs/>
        </w:rPr>
        <w:t>Italy,</w:t>
      </w:r>
      <w:r w:rsidRPr="00327F56">
        <w:rPr>
          <w:i/>
          <w:iCs/>
        </w:rPr>
        <w:br/>
        <w:t>Spain,"</w:t>
      </w:r>
      <w:r w:rsidRPr="00327F56">
        <w:t xml:space="preserve"> and the Southern Parts of </w:t>
      </w:r>
      <w:r w:rsidRPr="00327F56">
        <w:rPr>
          <w:i/>
          <w:iCs/>
        </w:rPr>
        <w:t>France,</w:t>
      </w:r>
      <w:r w:rsidRPr="00327F56">
        <w:t xml:space="preserve"> and flowers in</w:t>
      </w:r>
      <w:r w:rsidRPr="00327F56">
        <w:br/>
      </w:r>
      <w:r w:rsidRPr="00327F56">
        <w:rPr>
          <w:i/>
          <w:iCs/>
        </w:rPr>
        <w:t>May. ...</w:t>
      </w:r>
      <w:r w:rsidRPr="00327F56">
        <w:rPr>
          <w:i/>
          <w:iCs/>
        </w:rPr>
        <w:tab/>
        <w:t>...</w:t>
      </w:r>
      <w:r w:rsidRPr="00327F56">
        <w:rPr>
          <w:i/>
          <w:iCs/>
        </w:rPr>
        <w:tab/>
      </w:r>
      <w:r w:rsidRPr="00327F56">
        <w:rPr>
          <w:i/>
          <w:iCs/>
        </w:rPr>
        <w:tab/>
        <w:t xml:space="preserve"> .</w:t>
      </w:r>
      <w:r w:rsidRPr="00327F56">
        <w:rPr>
          <w:i/>
          <w:iCs/>
        </w:rPr>
        <w:tab/>
        <w:t>...</w:t>
      </w:r>
    </w:p>
    <w:p w14:paraId="6FA62D93" w14:textId="77777777" w:rsidR="00327F56" w:rsidRPr="00327F56" w:rsidRDefault="00327F56" w:rsidP="00327F56">
      <w:pPr>
        <w:ind w:firstLine="360"/>
      </w:pPr>
      <w:r w:rsidRPr="00327F56">
        <w:t>The Roots of this Plant were used by the Antients to pro-</w:t>
      </w:r>
      <w:r w:rsidRPr="00327F56">
        <w:br/>
        <w:t>voke Urine, and bring down the Menses ;. but it is very rarely</w:t>
      </w:r>
      <w:r w:rsidRPr="00327F56">
        <w:br/>
        <w:t xml:space="preserve">. met with in the Practice of Physic. </w:t>
      </w:r>
      <w:r w:rsidRPr="00327F56">
        <w:rPr>
          <w:i/>
          <w:iCs/>
        </w:rPr>
        <w:t>Miller's Bot. Oof.</w:t>
      </w:r>
    </w:p>
    <w:p w14:paraId="552F5EB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- </w:t>
      </w:r>
      <w:r w:rsidRPr="00327F56">
        <w:rPr>
          <w:i/>
          <w:iCs/>
          <w:lang w:val="la-Latn" w:eastAsia="la-Latn" w:bidi="la-Latn"/>
        </w:rPr>
        <w:t xml:space="preserve">Asphodelus verus luteus, hasta </w:t>
      </w:r>
      <w:r w:rsidRPr="00327F56">
        <w:rPr>
          <w:i/>
          <w:iCs/>
        </w:rPr>
        <w:t>regia,</w:t>
      </w:r>
      <w:r w:rsidRPr="00327F56">
        <w:t xml:space="preserve"> Offic. </w:t>
      </w:r>
      <w:r w:rsidRPr="00327F56">
        <w:rPr>
          <w:i/>
          <w:iCs/>
          <w:lang w:val="la-Latn" w:eastAsia="la-Latn" w:bidi="la-Latn"/>
        </w:rPr>
        <w:t>Asphodelus</w:t>
      </w:r>
      <w:r w:rsidRPr="00327F56">
        <w:rPr>
          <w:i/>
          <w:iCs/>
          <w:lang w:val="la-Latn" w:eastAsia="la-Latn" w:bidi="la-Latn"/>
        </w:rPr>
        <w:br/>
        <w:t>luteus.</w:t>
      </w:r>
      <w:r w:rsidRPr="00327F56">
        <w:rPr>
          <w:lang w:val="la-Latn" w:eastAsia="la-Latn" w:bidi="la-Latn"/>
        </w:rPr>
        <w:t xml:space="preserve"> </w:t>
      </w:r>
      <w:r w:rsidRPr="00327F56">
        <w:t>Ger. 87. Emac. 94. j. B. 2. 632. Chain 22I. Raii</w:t>
      </w:r>
      <w:r w:rsidRPr="00327F56">
        <w:br/>
        <w:t xml:space="preserve">Hist. 2. I192. </w:t>
      </w:r>
      <w:r w:rsidRPr="00327F56">
        <w:rPr>
          <w:i/>
          <w:iCs/>
          <w:lang w:val="la-Latn" w:eastAsia="la-Latn" w:bidi="la-Latn"/>
        </w:rPr>
        <w:t xml:space="preserve">Asphodelus luteus, </w:t>
      </w:r>
      <w:r w:rsidRPr="00327F56">
        <w:rPr>
          <w:i/>
          <w:iCs/>
        </w:rPr>
        <w:t xml:space="preserve">et stsrr, et </w:t>
      </w:r>
      <w:r w:rsidRPr="00327F56">
        <w:rPr>
          <w:i/>
          <w:iCs/>
          <w:lang w:val="la-Latn" w:eastAsia="la-Latn" w:bidi="la-Latn"/>
        </w:rPr>
        <w:t>radice,</w:t>
      </w:r>
      <w:r w:rsidRPr="00327F56">
        <w:rPr>
          <w:lang w:val="la-Latn" w:eastAsia="la-Latn" w:bidi="la-Latn"/>
        </w:rPr>
        <w:t xml:space="preserve"> C. </w:t>
      </w:r>
      <w:r w:rsidRPr="00327F56">
        <w:t>B.</w:t>
      </w:r>
      <w:r w:rsidRPr="00327F56">
        <w:br/>
        <w:t>Pin. 28. Rupp: FloI. Jen. I24. Tourn. Inst. 344. Boerhi Ind.</w:t>
      </w:r>
      <w:r w:rsidRPr="00327F56">
        <w:br/>
        <w:t xml:space="preserve">A..2. no. </w:t>
      </w:r>
      <w:r w:rsidRPr="00327F56">
        <w:rPr>
          <w:i/>
          <w:iCs/>
          <w:lang w:val="la-Latn" w:eastAsia="la-Latn" w:bidi="la-Latn"/>
        </w:rPr>
        <w:t xml:space="preserve">Asphodelus luteus </w:t>
      </w:r>
      <w:r w:rsidRPr="00327F56">
        <w:rPr>
          <w:i/>
          <w:iCs/>
        </w:rPr>
        <w:t xml:space="preserve">minor five </w:t>
      </w:r>
      <w:r w:rsidRPr="00327F56">
        <w:rPr>
          <w:i/>
          <w:iCs/>
          <w:lang w:val="la-Latn" w:eastAsia="la-Latn" w:bidi="la-Latn"/>
        </w:rPr>
        <w:t xml:space="preserve">Hastula </w:t>
      </w:r>
      <w:r w:rsidRPr="00327F56">
        <w:rPr>
          <w:i/>
          <w:iCs/>
        </w:rPr>
        <w:t>regia</w:t>
      </w:r>
      <w:r w:rsidRPr="00327F56">
        <w:t>, Park.</w:t>
      </w:r>
      <w:r w:rsidRPr="00327F56">
        <w:br/>
        <w:t xml:space="preserve">Paced. I47: </w:t>
      </w:r>
      <w:r w:rsidRPr="00327F56">
        <w:rPr>
          <w:i/>
          <w:iCs/>
          <w:lang w:val="la-Latn" w:eastAsia="la-Latn" w:bidi="la-Latn"/>
        </w:rPr>
        <w:t xml:space="preserve">Asphodelus </w:t>
      </w:r>
      <w:r w:rsidRPr="00327F56">
        <w:rPr>
          <w:i/>
          <w:iCs/>
        </w:rPr>
        <w:t xml:space="preserve">folio </w:t>
      </w:r>
      <w:r w:rsidRPr="00327F56">
        <w:rPr>
          <w:i/>
          <w:iCs/>
          <w:lang w:val="la-Latn" w:eastAsia="la-Latn" w:bidi="la-Latn"/>
        </w:rPr>
        <w:t xml:space="preserve">fistulose </w:t>
      </w:r>
      <w:r w:rsidRPr="00327F56">
        <w:rPr>
          <w:i/>
          <w:iCs/>
        </w:rPr>
        <w:t xml:space="preserve">striata, non </w:t>
      </w:r>
      <w:r w:rsidRPr="00327F56">
        <w:rPr>
          <w:i/>
          <w:iCs/>
          <w:lang w:val="la-Latn" w:eastAsia="la-Latn" w:bidi="la-Latn"/>
        </w:rPr>
        <w:t>ramosus,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liiteus, et store, et radices</w:t>
      </w:r>
      <w:r w:rsidRPr="00327F56">
        <w:t xml:space="preserve"> Hist. Oxon. a. </w:t>
      </w:r>
      <w:r w:rsidRPr="00327F56">
        <w:rPr>
          <w:i/>
          <w:iCs/>
        </w:rPr>
        <w:t>aai.</w:t>
      </w:r>
      <w:r w:rsidRPr="00327F56">
        <w:t xml:space="preserve"> KINGS</w:t>
      </w:r>
      <w:r w:rsidRPr="00327F56">
        <w:br/>
        <w:t>SPEAR. Illon:</w:t>
      </w:r>
    </w:p>
    <w:p w14:paraId="15520F5E" w14:textId="77777777" w:rsidR="00327F56" w:rsidRPr="00327F56" w:rsidRDefault="00327F56" w:rsidP="00327F56">
      <w:pPr>
        <w:ind w:firstLine="360"/>
      </w:pPr>
      <w:r w:rsidRPr="00327F56">
        <w:t>, - This is a lower Plant than the former, and much less</w:t>
      </w:r>
      <w:r w:rsidRPr="00327F56">
        <w:br/>
        <w:t>branch’d: The Leaves are long, hollow, and sistular, some-</w:t>
      </w:r>
      <w:r w:rsidRPr="00327F56">
        <w:br/>
        <w:t>what triangular ; the Leaves grow in Spikes ofa yellow Colour,</w:t>
      </w:r>
      <w:r w:rsidRPr="00327F56">
        <w:br/>
        <w:t>larger than the other, of the same Shape and Make. The Root</w:t>
      </w:r>
      <w:r w:rsidRPr="00327F56">
        <w:br/>
        <w:t>is composed of the like Clogs and Glandules, of a yellow Co-</w:t>
      </w:r>
      <w:r w:rsidRPr="00327F56">
        <w:br/>
        <w:t xml:space="preserve">lour. This likewise is a Native of Ztasc.and </w:t>
      </w:r>
      <w:r w:rsidRPr="00327F56">
        <w:rPr>
          <w:i/>
          <w:iCs/>
        </w:rPr>
        <w:t>Sicily,</w:t>
      </w:r>
      <w:r w:rsidRPr="00327F56">
        <w:t xml:space="preserve"> and is</w:t>
      </w:r>
      <w:r w:rsidRPr="00327F56">
        <w:br/>
        <w:t xml:space="preserve">planted here in Gardens,, flowering in </w:t>
      </w:r>
      <w:r w:rsidRPr="00327F56">
        <w:rPr>
          <w:i/>
          <w:iCs/>
        </w:rPr>
        <w:t>May</w:t>
      </w:r>
      <w:r w:rsidRPr="00327F56">
        <w:t xml:space="preserve"> and </w:t>
      </w:r>
      <w:r w:rsidRPr="00327F56">
        <w:rPr>
          <w:i/>
          <w:iCs/>
        </w:rPr>
        <w:t>June.</w:t>
      </w:r>
    </w:p>
    <w:p w14:paraId="08243E0D" w14:textId="77777777" w:rsidR="00327F56" w:rsidRPr="00327F56" w:rsidRDefault="00327F56" w:rsidP="00327F56">
      <w:pPr>
        <w:ind w:firstLine="360"/>
      </w:pPr>
      <w:r w:rsidRPr="00327F56">
        <w:t>The fame Virtues are attributed to this, as to the former,</w:t>
      </w:r>
      <w:r w:rsidRPr="00327F56">
        <w:br/>
        <w:t xml:space="preserve">het it is seldom used. </w:t>
      </w:r>
      <w:r w:rsidRPr="00327F56">
        <w:rPr>
          <w:i/>
          <w:iCs/>
        </w:rPr>
        <w:t>Miller's Bat. Off.</w:t>
      </w:r>
    </w:p>
    <w:p w14:paraId="716D355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Bartholomaus Torn</w:t>
      </w:r>
      <w:r w:rsidRPr="00327F56">
        <w:t xml:space="preserve"> is more particular with respeol to this</w:t>
      </w:r>
      <w:r w:rsidRPr="00327F56">
        <w:br/>
        <w:t>Plant; for which Reason I shall give his Chapter upon in</w:t>
      </w:r>
      <w:r w:rsidRPr="00327F56">
        <w:br/>
      </w:r>
      <w:r w:rsidRPr="00327F56">
        <w:rPr>
          <w:i/>
          <w:iCs/>
        </w:rPr>
        <w:t xml:space="preserve">. </w:t>
      </w:r>
      <w:r w:rsidRPr="00327F56">
        <w:rPr>
          <w:i/>
          <w:iCs/>
          <w:lang w:val="la-Latn" w:eastAsia="la-Latn" w:bidi="la-Latn"/>
        </w:rPr>
        <w:t xml:space="preserve">Asphodelus, </w:t>
      </w:r>
      <w:r w:rsidRPr="00327F56">
        <w:rPr>
          <w:i/>
          <w:iCs/>
        </w:rPr>
        <w:t xml:space="preserve">Affndilus et </w:t>
      </w:r>
      <w:r w:rsidRPr="00327F56">
        <w:rPr>
          <w:i/>
          <w:iCs/>
          <w:lang w:val="la-Latn" w:eastAsia="la-Latn" w:bidi="la-Latn"/>
        </w:rPr>
        <w:t xml:space="preserve">Hastula </w:t>
      </w:r>
      <w:r w:rsidRPr="00327F56">
        <w:rPr>
          <w:i/>
          <w:iCs/>
        </w:rPr>
        <w:t xml:space="preserve">regia. </w:t>
      </w:r>
      <w:r w:rsidRPr="00327F56">
        <w:rPr>
          <w:i/>
          <w:iCs/>
          <w:lang w:val="la-Latn" w:eastAsia="la-Latn" w:bidi="la-Latn"/>
        </w:rPr>
        <w:t>Asphodelus luteus,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Dod. J.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Chabr. </w:t>
      </w:r>
      <w:r w:rsidRPr="00327F56">
        <w:rPr>
          <w:i/>
          <w:iCs/>
        </w:rPr>
        <w:t xml:space="preserve">Listens et store et </w:t>
      </w:r>
      <w:r w:rsidRPr="00327F56">
        <w:rPr>
          <w:i/>
          <w:iCs/>
          <w:lang w:val="la-Latn" w:eastAsia="la-Latn" w:bidi="la-Latn"/>
        </w:rPr>
        <w:t>radice,</w:t>
      </w:r>
      <w:r w:rsidRPr="00327F56">
        <w:rPr>
          <w:lang w:val="la-Latn" w:eastAsia="la-Latn" w:bidi="la-Latn"/>
        </w:rPr>
        <w:t xml:space="preserve"> C. B. </w:t>
      </w:r>
      <w:r w:rsidRPr="00327F56">
        <w:rPr>
          <w:i/>
          <w:iCs/>
          <w:lang w:val="la-Latn" w:eastAsia="la-Latn" w:bidi="la-Latn"/>
        </w:rPr>
        <w:t>Lineus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minor </w:t>
      </w:r>
      <w:r w:rsidRPr="00327F56">
        <w:rPr>
          <w:i/>
          <w:iCs/>
          <w:lang w:val="la-Latn" w:eastAsia="la-Latn" w:bidi="la-Latn"/>
        </w:rPr>
        <w:t xml:space="preserve">sute Hastula </w:t>
      </w:r>
      <w:r w:rsidRPr="00327F56">
        <w:rPr>
          <w:i/>
          <w:iCs/>
        </w:rPr>
        <w:t>regia.</w:t>
      </w:r>
      <w:r w:rsidRPr="00327F56">
        <w:t xml:space="preserve"> Park. </w:t>
      </w:r>
      <w:r w:rsidRPr="00327F56">
        <w:rPr>
          <w:i/>
          <w:iCs/>
        </w:rPr>
        <w:t xml:space="preserve">Folio scstulose striate, non </w:t>
      </w:r>
      <w:r w:rsidRPr="00327F56">
        <w:rPr>
          <w:i/>
          <w:iCs/>
          <w:lang w:val="la-Latn" w:eastAsia="la-Latn" w:bidi="la-Latn"/>
        </w:rPr>
        <w:t>ramo-</w:t>
      </w:r>
      <w:r w:rsidRPr="00327F56">
        <w:rPr>
          <w:i/>
          <w:iCs/>
          <w:lang w:val="la-Latn" w:eastAsia="la-Latn" w:bidi="la-Latn"/>
        </w:rPr>
        <w:br/>
        <w:t xml:space="preserve">sas.. </w:t>
      </w:r>
      <w:r w:rsidRPr="00327F56">
        <w:rPr>
          <w:i/>
          <w:iCs/>
        </w:rPr>
        <w:t xml:space="preserve">Liiteus et surf </w:t>
      </w:r>
      <w:r w:rsidRPr="00327F56">
        <w:rPr>
          <w:i/>
          <w:iCs/>
          <w:lang w:val="la-Latn" w:eastAsia="la-Latn" w:bidi="la-Latn"/>
        </w:rPr>
        <w:t>et ' radice,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Moris. H. 2. </w:t>
      </w:r>
      <w:r w:rsidRPr="00327F56">
        <w:rPr>
          <w:i/>
          <w:iCs/>
        </w:rPr>
        <w:t>Iplaon</w:t>
      </w:r>
      <w:r w:rsidRPr="00327F56">
        <w:t xml:space="preserve"> </w:t>
      </w:r>
      <w:r w:rsidRPr="00327F56">
        <w:rPr>
          <w:lang w:val="la-Latn" w:eastAsia="la-Latn" w:bidi="la-Latn"/>
        </w:rPr>
        <w:t>The-</w:t>
      </w:r>
      <w:r w:rsidRPr="00327F56">
        <w:rPr>
          <w:lang w:val="la-Latn" w:eastAsia="la-Latn" w:bidi="la-Latn"/>
        </w:rPr>
        <w:br/>
        <w:t xml:space="preserve">ophrasti, </w:t>
      </w:r>
      <w:r w:rsidRPr="00327F56">
        <w:rPr>
          <w:lang w:val="el-GR" w:eastAsia="el-GR" w:bidi="el-GR"/>
        </w:rPr>
        <w:t xml:space="preserve">Ασφοδελος, </w:t>
      </w:r>
      <w:r w:rsidRPr="00327F56">
        <w:t xml:space="preserve">Grsec. </w:t>
      </w:r>
      <w:r w:rsidRPr="00327F56">
        <w:rPr>
          <w:i/>
          <w:iCs/>
        </w:rPr>
        <w:t>Eriaambac,</w:t>
      </w:r>
      <w:r w:rsidRPr="00327F56">
        <w:t xml:space="preserve"> Arab. </w:t>
      </w:r>
      <w:r w:rsidRPr="00327F56">
        <w:rPr>
          <w:i/>
          <w:iCs/>
        </w:rPr>
        <w:t xml:space="preserve">Bernhardi </w:t>
      </w:r>
      <w:r w:rsidRPr="00327F56">
        <w:rPr>
          <w:i/>
          <w:iCs/>
          <w:lang w:val="la-Latn" w:eastAsia="la-Latn" w:bidi="la-Latn"/>
        </w:rPr>
        <w:t>Testi-</w:t>
      </w:r>
      <w:r w:rsidRPr="00327F56">
        <w:rPr>
          <w:i/>
          <w:iCs/>
          <w:lang w:val="la-Latn" w:eastAsia="la-Latn" w:bidi="la-Latn"/>
        </w:rPr>
        <w:br/>
        <w:t>culus</w:t>
      </w:r>
      <w:r w:rsidRPr="00327F56">
        <w:rPr>
          <w:i/>
          <w:iCs/>
        </w:rPr>
        <w:t>.</w:t>
      </w:r>
      <w:r w:rsidRPr="00327F56">
        <w:t xml:space="preserve"> Others call it </w:t>
      </w:r>
      <w:r w:rsidRPr="00327F56">
        <w:rPr>
          <w:i/>
          <w:iCs/>
        </w:rPr>
        <w:t>Anthericum,</w:t>
      </w:r>
      <w:r w:rsidRPr="00327F56">
        <w:t xml:space="preserve"> which,„ according to the</w:t>
      </w:r>
      <w:r w:rsidRPr="00327F56">
        <w:br/>
        <w:t xml:space="preserve">Fiction of </w:t>
      </w:r>
      <w:r w:rsidRPr="00327F56">
        <w:rPr>
          <w:i/>
          <w:iCs/>
        </w:rPr>
        <w:t>Lucian,</w:t>
      </w:r>
      <w:r w:rsidRPr="00327F56">
        <w:t xml:space="preserve"> the Ghosts of the Damn’d eat in Hell. It</w:t>
      </w:r>
      <w:r w:rsidRPr="00327F56">
        <w:br/>
        <w:t>is an Herb well enough known in our Gardens, on account</w:t>
      </w:r>
      <w:r w:rsidRPr="00327F56">
        <w:br/>
        <w:t>of its beautiful Flowers. It grows naturally in many Parts of</w:t>
      </w:r>
      <w:r w:rsidRPr="00327F56">
        <w:br/>
      </w:r>
      <w:r w:rsidRPr="00327F56">
        <w:rPr>
          <w:i/>
          <w:iCs/>
        </w:rPr>
        <w:t>Italy, France,</w:t>
      </w:r>
      <w:r w:rsidRPr="00327F56">
        <w:t xml:space="preserve"> and </w:t>
      </w:r>
      <w:r w:rsidRPr="00327F56">
        <w:rPr>
          <w:i/>
          <w:iCs/>
        </w:rPr>
        <w:t>Spain.</w:t>
      </w:r>
      <w:r w:rsidRPr="00327F56">
        <w:t xml:space="preserve"> " The Poet </w:t>
      </w:r>
      <w:r w:rsidRPr="00327F56">
        <w:rPr>
          <w:i/>
          <w:iCs/>
        </w:rPr>
        <w:t>Hesiod</w:t>
      </w:r>
      <w:r w:rsidRPr="00327F56">
        <w:t xml:space="preserve"> makes very ho-</w:t>
      </w:r>
      <w:r w:rsidRPr="00327F56">
        <w:br/>
        <w:t>nourable mention of in There, are three Sorts of it,, two of</w:t>
      </w:r>
      <w:r w:rsidRPr="00327F56">
        <w:br/>
        <w:t>which are white and prickly on the Edges, but the other Spe:.</w:t>
      </w:r>
      <w:r w:rsidRPr="00327F56">
        <w:br/>
        <w:t>cies is of a yellow Colour. The Root is principally used, which</w:t>
      </w:r>
      <w:r w:rsidRPr="00327F56">
        <w:br/>
        <w:t xml:space="preserve">is het, and of a strong bitter Taste. </w:t>
      </w:r>
      <w:r w:rsidRPr="00327F56">
        <w:rPr>
          <w:i/>
          <w:iCs/>
        </w:rPr>
        <w:t>Fallopius, L. de Causer.</w:t>
      </w:r>
      <w:r w:rsidRPr="00327F56">
        <w:rPr>
          <w:i/>
          <w:iCs/>
        </w:rPr>
        <w:br/>
        <w:t>C. io.</w:t>
      </w:r>
      <w:r w:rsidRPr="00327F56">
        <w:t xml:space="preserve"> reckons it among. the best of the milder Catheretics. . It</w:t>
      </w:r>
      <w:r w:rsidRPr="00327F56">
        <w:br/>
        <w:t>is of a wanning, drying, opening, distrusting, purgative, and</w:t>
      </w:r>
      <w:r w:rsidRPr="00327F56">
        <w:br/>
        <w:t>cleansing Nature. It also excites a. Discharge os the Urine and</w:t>
      </w:r>
      <w:r w:rsidRPr="00327F56">
        <w:br/>
        <w:t>Menfes; is good for Spasms, cures Ruptures, Jaundice, and</w:t>
      </w:r>
      <w:r w:rsidRPr="00327F56">
        <w:br/>
        <w:t>the. Drop sir. . A Decodtion of the, Roots, of Asphodel, used as</w:t>
      </w:r>
      <w:r w:rsidRPr="00327F56">
        <w:br/>
        <w:t xml:space="preserve">common Drink, is a powerful Medicine. </w:t>
      </w:r>
      <w:r w:rsidRPr="00327F56">
        <w:rPr>
          <w:i/>
          <w:iCs/>
        </w:rPr>
        <w:t>Gull. Varirn. Secret.</w:t>
      </w:r>
      <w:r w:rsidRPr="00327F56">
        <w:rPr>
          <w:i/>
          <w:iCs/>
        </w:rPr>
        <w:br/>
        <w:t>Mede p. m.</w:t>
      </w:r>
      <w:r w:rsidRPr="00327F56">
        <w:t xml:space="preserve"> I3I.X The Root boiled: in Wine or Water, and</w:t>
      </w:r>
      <w:r w:rsidRPr="00327F56">
        <w:br/>
        <w:t>sufficiently triturated'when dry, cleanses and cutes old corrosive</w:t>
      </w:r>
      <w:r w:rsidRPr="00327F56">
        <w:br/>
        <w:t>and fetid Wounds and Ulcers, Swellings of the Breasts and</w:t>
      </w:r>
      <w:r w:rsidRPr="00327F56">
        <w:br/>
        <w:t xml:space="preserve">Privy-parts; .as also bloody Ulcers, </w:t>
      </w:r>
      <w:r w:rsidRPr="00327F56">
        <w:rPr>
          <w:i/>
          <w:iCs/>
        </w:rPr>
        <w:t xml:space="preserve">Plin. L. ai. C. </w:t>
      </w:r>
      <w:r w:rsidRPr="00327F56">
        <w:rPr>
          <w:i/>
          <w:iCs/>
          <w:lang w:val="el-GR" w:eastAsia="el-GR" w:bidi="el-GR"/>
        </w:rPr>
        <w:t>τί.</w:t>
      </w:r>
      <w:r w:rsidRPr="00327F56">
        <w:rPr>
          <w:lang w:val="el-GR" w:eastAsia="el-GR" w:bidi="el-GR"/>
        </w:rPr>
        <w:t xml:space="preserve"> </w:t>
      </w:r>
      <w:r w:rsidRPr="00327F56">
        <w:t>A</w:t>
      </w:r>
      <w:r w:rsidRPr="00327F56">
        <w:br/>
        <w:t>Cataplasm is also prepared of it and Pitch, sor removing the</w:t>
      </w:r>
      <w:r w:rsidRPr="00327F56">
        <w:br/>
        <w:t xml:space="preserve">Stench of the Feet, </w:t>
      </w:r>
      <w:r w:rsidRPr="00327F56">
        <w:rPr>
          <w:i/>
          <w:iCs/>
        </w:rPr>
        <w:t>P. Laurents. Harticult. L.</w:t>
      </w:r>
      <w:r w:rsidRPr="00327F56">
        <w:t xml:space="preserve"> 2. </w:t>
      </w:r>
      <w:r w:rsidRPr="00327F56">
        <w:rPr>
          <w:i/>
          <w:iCs/>
          <w:lang w:val="la-Latn" w:eastAsia="la-Latn" w:bidi="la-Latn"/>
        </w:rPr>
        <w:t xml:space="preserve">C. </w:t>
      </w:r>
      <w:r w:rsidRPr="00327F56">
        <w:rPr>
          <w:i/>
          <w:iCs/>
        </w:rPr>
        <w:t>y.p.</w:t>
      </w:r>
      <w:r w:rsidRPr="00327F56">
        <w:t xml:space="preserve"> I I4.</w:t>
      </w:r>
      <w:r w:rsidRPr="00327F56">
        <w:br/>
        <w:t>If beat, and laid upon fcrophulous Swellings, it cures them.</w:t>
      </w:r>
      <w:r w:rsidRPr="00327F56">
        <w:br/>
      </w:r>
      <w:r w:rsidRPr="00327F56">
        <w:rPr>
          <w:i/>
          <w:iCs/>
        </w:rPr>
        <w:t>Forest, L.</w:t>
      </w:r>
      <w:r w:rsidRPr="00327F56">
        <w:t xml:space="preserve"> 3. </w:t>
      </w:r>
      <w:r w:rsidRPr="00327F56">
        <w:rPr>
          <w:i/>
          <w:iCs/>
        </w:rPr>
        <w:t>Obsc Chir.</w:t>
      </w:r>
      <w:r w:rsidRPr="00327F56">
        <w:t xml:space="preserve"> II. and heals’Chilblains, whether ex-</w:t>
      </w:r>
      <w:r w:rsidRPr="00327F56">
        <w:br/>
        <w:t xml:space="preserve">ulcerated or not, </w:t>
      </w:r>
      <w:r w:rsidRPr="00327F56">
        <w:rPr>
          <w:i/>
          <w:iCs/>
        </w:rPr>
        <w:t>fo Praevot. in Made Paupe Jah. Scultet. in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Armament. Chir. Obsc.</w:t>
      </w:r>
      <w:r w:rsidRPr="00327F56">
        <w:t xml:space="preserve"> 83. The Vinegar in which the Root</w:t>
      </w:r>
      <w:r w:rsidRPr="00327F56">
        <w:br/>
        <w:t>has been helled, ’if used tor washing the Body, cures the Itch,</w:t>
      </w:r>
      <w:r w:rsidRPr="00327F56">
        <w:br/>
        <w:t>mid other scorbutic Eruptions. Some roast the Root in hot</w:t>
      </w:r>
      <w:r w:rsidRPr="00327F56">
        <w:br/>
        <w:t>Ashes, and rub their Faces and Hands with it,- in- order to</w:t>
      </w:r>
      <w:r w:rsidRPr="00327F56">
        <w:br/>
        <w:t>remove all Blotches,’ and purify 'the Skin. The Root'also</w:t>
      </w:r>
      <w:r w:rsidRPr="00327F56">
        <w:br/>
        <w:t xml:space="preserve">causes the Hair to grow fast, and curlr See </w:t>
      </w:r>
      <w:r w:rsidRPr="00327F56">
        <w:rPr>
          <w:i/>
          <w:iCs/>
        </w:rPr>
        <w:t>Laurenberg. Appa-</w:t>
      </w:r>
      <w:r w:rsidRPr="00327F56">
        <w:rPr>
          <w:i/>
          <w:iCs/>
        </w:rPr>
        <w:br/>
        <w:t>rar. Plantar. L. i. C.</w:t>
      </w:r>
      <w:r w:rsidRPr="00327F56">
        <w:t xml:space="preserve"> 7. The Root burnt to Ashes, and</w:t>
      </w:r>
    </w:p>
    <w:p w14:paraId="05A4226D" w14:textId="77777777" w:rsidR="00327F56" w:rsidRPr="00327F56" w:rsidRDefault="00327F56" w:rsidP="00327F56">
      <w:r w:rsidRPr="00327F56">
        <w:t>mixed with Honey, makes the Hair grow again on those Parts</w:t>
      </w:r>
      <w:r w:rsidRPr="00327F56">
        <w:br/>
        <w:t>from which it is fallen ossi -This Root reduced to Powder,</w:t>
      </w:r>
      <w:r w:rsidRPr="00327F56">
        <w:br/>
        <w:t>and mixed with calcined Alum, corrodes the proud Flesh of</w:t>
      </w:r>
      <w:r w:rsidRPr="00327F56">
        <w:br/>
        <w:t>soul Ulcers, if apply’d to them. If a House is sinoaked with</w:t>
      </w:r>
      <w:r w:rsidRPr="00327F56">
        <w:br/>
        <w:t>this Root, it banishes Mice,, and proves a Poison to them. If</w:t>
      </w:r>
      <w:r w:rsidRPr="00327F56">
        <w:br/>
        <w:t>its Root is put into the Water which Swine drink, it prevents</w:t>
      </w:r>
      <w:r w:rsidRPr="00327F56">
        <w:br/>
        <w:t>their being affectsd with a pestilential Leprosy; or is they are</w:t>
      </w:r>
      <w:r w:rsidRPr="00327F56">
        <w:br/>
        <w:t>so, -it restores them to their natural State. It alfo produces the</w:t>
      </w:r>
      <w:r w:rsidRPr="00327F56">
        <w:br/>
        <w:t xml:space="preserve">same </w:t>
      </w:r>
      <w:r w:rsidRPr="00327F56">
        <w:rPr>
          <w:lang w:val="la-Latn" w:eastAsia="la-Latn" w:bidi="la-Latn"/>
        </w:rPr>
        <w:t xml:space="preserve">Effecti </w:t>
      </w:r>
      <w:r w:rsidRPr="00327F56">
        <w:t>if they are frequently washed with Inch a Water.</w:t>
      </w:r>
      <w:r w:rsidRPr="00327F56">
        <w:br/>
      </w:r>
      <w:r w:rsidRPr="00327F56">
        <w:rPr>
          <w:i/>
          <w:iCs/>
          <w:lang w:val="la-Latn" w:eastAsia="la-Latn" w:bidi="la-Latn"/>
        </w:rPr>
        <w:t>Florentinus.</w:t>
      </w:r>
    </w:p>
    <w:p w14:paraId="04C95E95" w14:textId="77777777" w:rsidR="00327F56" w:rsidRPr="00327F56" w:rsidRDefault="00327F56" w:rsidP="00327F56">
      <w:pPr>
        <w:ind w:firstLine="360"/>
      </w:pPr>
      <w:r w:rsidRPr="00327F56">
        <w:t xml:space="preserve">ASPHYXIA, </w:t>
      </w:r>
      <w:r w:rsidRPr="00327F56">
        <w:rPr>
          <w:lang w:val="el-GR" w:eastAsia="el-GR" w:bidi="el-GR"/>
        </w:rPr>
        <w:t xml:space="preserve">ἀσφυξία,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σφὑξιστ, </w:t>
      </w:r>
      <w:r w:rsidRPr="00327F56">
        <w:t>a</w:t>
      </w:r>
      <w:r w:rsidRPr="00327F56">
        <w:br/>
        <w:t xml:space="preserve">Pulse, from </w:t>
      </w:r>
      <w:r w:rsidRPr="00327F56">
        <w:rPr>
          <w:lang w:val="el-GR" w:eastAsia="el-GR" w:bidi="el-GR"/>
        </w:rPr>
        <w:t xml:space="preserve">σφὑζων </w:t>
      </w:r>
      <w:r w:rsidRPr="00327F56">
        <w:t>to leap, or beat like an Artery. A Pri-</w:t>
      </w:r>
      <w:r w:rsidRPr="00327F56">
        <w:br/>
        <w:t>vation of the Pulse, when no Artery seems to be moved, or no</w:t>
      </w:r>
      <w:r w:rsidRPr="00327F56">
        <w:br/>
        <w:t>Monon is perceptible to the Touch. A total Privation of the</w:t>
      </w:r>
      <w:r w:rsidRPr="00327F56">
        <w:br/>
        <w:t>Pulse indeed cannot be while the Animal is alive- but with'</w:t>
      </w:r>
      <w:r w:rsidRPr="00327F56">
        <w:br/>
        <w:t>respect to our Sense of Feeing, a Privation often happens,</w:t>
      </w:r>
      <w:r w:rsidRPr="00327F56">
        <w:br/>
      </w:r>
      <w:r w:rsidRPr="00327F56">
        <w:rPr>
          <w:i/>
          <w:iCs/>
        </w:rPr>
        <w:t>Galen. Lib.</w:t>
      </w:r>
      <w:r w:rsidRPr="00327F56">
        <w:t xml:space="preserve"> I. </w:t>
      </w:r>
      <w:r w:rsidRPr="00327F56">
        <w:rPr>
          <w:i/>
          <w:iCs/>
        </w:rPr>
        <w:t>de Pracogn. ex Pulst</w:t>
      </w:r>
      <w:r w:rsidRPr="00327F56">
        <w:t xml:space="preserve"> The same is occasioned</w:t>
      </w:r>
      <w:r w:rsidRPr="00327F56">
        <w:br/>
        <w:t>two Ways, which are either a total Abolition of the Pulse of the</w:t>
      </w:r>
      <w:r w:rsidRPr="00327F56">
        <w:br/>
        <w:t>Arteries, which is the most mortal of all Symptoms, orhecaufe</w:t>
      </w:r>
      <w:r w:rsidRPr="00327F56">
        <w:br/>
        <w:t>it heats so weakly and remissly, as to escape all Norice by the</w:t>
      </w:r>
      <w:r w:rsidRPr="00327F56">
        <w:br/>
        <w:t xml:space="preserve">Touch. </w:t>
      </w:r>
      <w:r w:rsidRPr="00327F56">
        <w:rPr>
          <w:i/>
          <w:iCs/>
        </w:rPr>
        <w:t>Galen. Lib.</w:t>
      </w:r>
      <w:r w:rsidRPr="00327F56">
        <w:t xml:space="preserve"> 2. </w:t>
      </w:r>
      <w:r w:rsidRPr="00327F56">
        <w:rPr>
          <w:i/>
          <w:iCs/>
        </w:rPr>
        <w:t>de Praesag. ex pulse</w:t>
      </w:r>
    </w:p>
    <w:p w14:paraId="3C3E2956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Ἀσφυξία </w:t>
      </w:r>
      <w:r w:rsidRPr="00327F56">
        <w:t xml:space="preserve">is rendered by </w:t>
      </w:r>
      <w:r w:rsidRPr="00327F56">
        <w:rPr>
          <w:i/>
          <w:iCs/>
          <w:lang w:val="la-Latn" w:eastAsia="la-Latn" w:bidi="la-Latn"/>
        </w:rPr>
        <w:t xml:space="preserve">Caelius Aurelianus, </w:t>
      </w:r>
      <w:r w:rsidRPr="00327F56">
        <w:rPr>
          <w:i/>
          <w:iCs/>
        </w:rPr>
        <w:t>Cap.</w:t>
      </w:r>
      <w:r w:rsidRPr="00327F56">
        <w:t xml:space="preserve"> 3. </w:t>
      </w:r>
      <w:r w:rsidRPr="00327F56">
        <w:rPr>
          <w:i/>
          <w:iCs/>
        </w:rPr>
        <w:t>Lib.</w:t>
      </w:r>
      <w:r w:rsidRPr="00327F56">
        <w:t xml:space="preserve"> 4.</w:t>
      </w:r>
      <w:r w:rsidRPr="00327F56">
        <w:br/>
      </w:r>
      <w:r w:rsidRPr="00327F56">
        <w:rPr>
          <w:i/>
          <w:iCs/>
        </w:rPr>
        <w:t xml:space="preserve">Tard. Passe. </w:t>
      </w:r>
      <w:r w:rsidRPr="00327F56">
        <w:rPr>
          <w:i/>
          <w:iCs/>
          <w:lang w:val="la-Latn" w:eastAsia="la-Latn" w:bidi="la-Latn"/>
        </w:rPr>
        <w:t xml:space="preserve">Pulsas Parvitas </w:t>
      </w:r>
      <w:r w:rsidRPr="00327F56">
        <w:rPr>
          <w:i/>
          <w:iCs/>
        </w:rPr>
        <w:t>et.Amputatio,</w:t>
      </w:r>
      <w:r w:rsidRPr="00327F56">
        <w:t xml:space="preserve"> "a Smallness and</w:t>
      </w:r>
      <w:r w:rsidRPr="00327F56">
        <w:br/>
        <w:t>" Amputation of the Pulse."</w:t>
      </w:r>
    </w:p>
    <w:p w14:paraId="37C48C5A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*Ασφυκτοι, </w:t>
      </w:r>
      <w:r w:rsidRPr="00327F56">
        <w:t xml:space="preserve">in </w:t>
      </w:r>
      <w:r w:rsidRPr="00327F56">
        <w:rPr>
          <w:i/>
          <w:iCs/>
        </w:rPr>
        <w:t>Galen, Lib. 4. de Diff. Pulse Cap.</w:t>
      </w:r>
      <w:r w:rsidRPr="00327F56">
        <w:t xml:space="preserve"> 3. are such</w:t>
      </w:r>
      <w:r w:rsidRPr="00327F56">
        <w:br/>
        <w:t>as are deprived of Pulse, or have no perceptible Motion of their</w:t>
      </w:r>
      <w:r w:rsidRPr="00327F56">
        <w:br/>
        <w:t>Arteries. -</w:t>
      </w:r>
    </w:p>
    <w:p w14:paraId="0A4936CF" w14:textId="77777777" w:rsidR="00327F56" w:rsidRPr="00327F56" w:rsidRDefault="00327F56" w:rsidP="00327F56">
      <w:pPr>
        <w:tabs>
          <w:tab w:val="left" w:pos="2814"/>
          <w:tab w:val="left" w:pos="4153"/>
        </w:tabs>
        <w:ind w:firstLine="360"/>
      </w:pPr>
      <w:r w:rsidRPr="00327F56">
        <w:t>ASPIC.</w:t>
      </w:r>
      <w:r w:rsidRPr="00327F56">
        <w:tab/>
        <w:t>. . -</w:t>
      </w:r>
      <w:r w:rsidRPr="00327F56">
        <w:tab/>
        <w:t>-</w:t>
      </w:r>
    </w:p>
    <w:p w14:paraId="35C85C12" w14:textId="77777777" w:rsidR="00327F56" w:rsidRPr="00327F56" w:rsidRDefault="00327F56" w:rsidP="00327F56">
      <w:pPr>
        <w:tabs>
          <w:tab w:val="left" w:leader="dot" w:pos="2043"/>
          <w:tab w:val="left" w:leader="dot" w:pos="2187"/>
          <w:tab w:val="left" w:pos="2814"/>
          <w:tab w:val="left" w:pos="3106"/>
          <w:tab w:val="left" w:pos="3475"/>
          <w:tab w:val="left" w:pos="3911"/>
        </w:tabs>
        <w:ind w:firstLine="360"/>
      </w:pPr>
      <w:r w:rsidRPr="00327F56">
        <w:t xml:space="preserve">There is an Oil, called by the </w:t>
      </w:r>
      <w:r w:rsidRPr="00327F56">
        <w:rPr>
          <w:i/>
          <w:iCs/>
        </w:rPr>
        <w:t>French Oil of Aspic,</w:t>
      </w:r>
      <w:r w:rsidRPr="00327F56">
        <w:t xml:space="preserve"> drawh</w:t>
      </w:r>
      <w:r w:rsidRPr="00327F56">
        <w:br/>
        <w:t xml:space="preserve">from a Plant which </w:t>
      </w:r>
      <w:r w:rsidRPr="00327F56">
        <w:rPr>
          <w:i/>
          <w:iCs/>
        </w:rPr>
        <w:t>C. Bauhine</w:t>
      </w:r>
      <w:r w:rsidRPr="00327F56">
        <w:t xml:space="preserve"> calls </w:t>
      </w:r>
      <w:r w:rsidRPr="00327F56">
        <w:rPr>
          <w:i/>
          <w:iCs/>
        </w:rPr>
        <w:t xml:space="preserve">Lavenduia </w:t>
      </w:r>
      <w:r w:rsidRPr="00327F56">
        <w:rPr>
          <w:i/>
          <w:iCs/>
          <w:lang w:val="la-Latn" w:eastAsia="la-Latn" w:bidi="la-Latn"/>
        </w:rPr>
        <w:t>latifolia</w:t>
      </w:r>
      <w:r w:rsidRPr="00327F56">
        <w:t>; het</w:t>
      </w:r>
      <w:r w:rsidRPr="00327F56">
        <w:br/>
        <w:t xml:space="preserve">to which </w:t>
      </w:r>
      <w:r w:rsidRPr="00327F56">
        <w:rPr>
          <w:i/>
          <w:iCs/>
        </w:rPr>
        <w:t>J. Bauhine</w:t>
      </w:r>
      <w:r w:rsidRPr="00327F56">
        <w:t xml:space="preserve"> gives the Name of </w:t>
      </w:r>
      <w:r w:rsidRPr="00327F56">
        <w:rPr>
          <w:i/>
          <w:iCs/>
        </w:rPr>
        <w:t>Pseudenardus,</w:t>
      </w:r>
      <w:r w:rsidRPr="00327F56">
        <w:t xml:space="preserve"> and the</w:t>
      </w:r>
      <w:r w:rsidRPr="00327F56">
        <w:br/>
      </w:r>
      <w:r w:rsidRPr="00327F56">
        <w:rPr>
          <w:i/>
          <w:iCs/>
        </w:rPr>
        <w:t>French</w:t>
      </w:r>
      <w:r w:rsidRPr="00327F56">
        <w:t xml:space="preserve"> thet os </w:t>
      </w:r>
      <w:r w:rsidRPr="00327F56">
        <w:rPr>
          <w:i/>
          <w:iCs/>
        </w:rPr>
        <w:t>Aspic.</w:t>
      </w:r>
      <w:r w:rsidRPr="00327F56">
        <w:rPr>
          <w:i/>
          <w:iCs/>
        </w:rPr>
        <w:tab/>
      </w:r>
      <w:r w:rsidRPr="00327F56">
        <w:rPr>
          <w:i/>
          <w:iCs/>
        </w:rPr>
        <w:tab/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.</w:t>
      </w:r>
    </w:p>
    <w:p w14:paraId="6280F335" w14:textId="77777777" w:rsidR="00327F56" w:rsidRPr="00327F56" w:rsidRDefault="00327F56" w:rsidP="00327F56">
      <w:pPr>
        <w:ind w:firstLine="360"/>
      </w:pPr>
      <w:r w:rsidRPr="00327F56">
        <w:t xml:space="preserve">This Plant is commonly sound in all Parts of </w:t>
      </w:r>
      <w:r w:rsidRPr="00327F56">
        <w:rPr>
          <w:i/>
          <w:iCs/>
        </w:rPr>
        <w:t>Provence;</w:t>
      </w:r>
      <w:r w:rsidRPr="00327F56">
        <w:rPr>
          <w:i/>
          <w:iCs/>
        </w:rPr>
        <w:br/>
      </w:r>
      <w:r w:rsidRPr="00327F56">
        <w:t>and when it produces its Flowers, we put them, when almost</w:t>
      </w:r>
      <w:r w:rsidRPr="00327F56">
        <w:br/>
        <w:t>dry, into a large Still, with a great deal of Water. After</w:t>
      </w:r>
      <w:r w:rsidRPr="00327F56">
        <w:br/>
        <w:t xml:space="preserve">a Maceration for some Days, we distil the Whole, </w:t>
      </w:r>
      <w:r w:rsidRPr="00327F56">
        <w:rPr>
          <w:vertAlign w:val="subscript"/>
        </w:rPr>
        <w:t>U</w:t>
      </w:r>
      <w:r w:rsidRPr="00327F56">
        <w:t>pon which</w:t>
      </w:r>
      <w:r w:rsidRPr="00327F56">
        <w:br/>
        <w:t>there is carried along with the Water an Oll of a yellowish or</w:t>
      </w:r>
      <w:r w:rsidRPr="00327F56">
        <w:br/>
        <w:t xml:space="preserve">amber Colour; and this is the </w:t>
      </w:r>
      <w:r w:rsidRPr="00327F56">
        <w:rPr>
          <w:i/>
          <w:iCs/>
        </w:rPr>
        <w:t>Oil of Aspic,</w:t>
      </w:r>
      <w:r w:rsidRPr="00327F56">
        <w:t xml:space="preserve"> pure and unadulte-</w:t>
      </w:r>
      <w:r w:rsidRPr="00327F56">
        <w:br/>
        <w:t>rated, as it ought to be. The Flowers of this Plant are to he</w:t>
      </w:r>
      <w:r w:rsidRPr="00327F56">
        <w:br/>
        <w:t>chosen for this Purpose, rather than any other of its Parts,</w:t>
      </w:r>
      <w:r w:rsidRPr="00327F56">
        <w:br/>
        <w:t>because they contain the largest Quantity of essential Oil; and</w:t>
      </w:r>
      <w:r w:rsidRPr="00327F56">
        <w:br/>
        <w:t>indced, upon strict Observation,, we find, that the Cup ofthe</w:t>
      </w:r>
      <w:r w:rsidRPr="00327F56">
        <w:br/>
        <w:t>Flower contains almost all the oily Parts of the Plant.</w:t>
      </w:r>
    </w:p>
    <w:p w14:paraId="07FF1BD6" w14:textId="77777777" w:rsidR="00327F56" w:rsidRPr="00327F56" w:rsidRDefault="00327F56" w:rsidP="00327F56">
      <w:pPr>
        <w:tabs>
          <w:tab w:val="left" w:pos="2814"/>
          <w:tab w:val="left" w:pos="3742"/>
        </w:tabs>
        <w:ind w:firstLine="360"/>
      </w:pPr>
      <w:r w:rsidRPr="00327F56">
        <w:t>We must here observe, that aromatic Plants generally yield</w:t>
      </w:r>
      <w:r w:rsidRPr="00327F56">
        <w:br/>
        <w:t xml:space="preserve">but </w:t>
      </w:r>
      <w:r w:rsidRPr="00327F56">
        <w:rPr>
          <w:lang w:val="la-Latn" w:eastAsia="la-Latn" w:bidi="la-Latn"/>
        </w:rPr>
        <w:t xml:space="preserve">a’ </w:t>
      </w:r>
      <w:r w:rsidRPr="00327F56">
        <w:t>finall Quantity of Oll; so that before rhe Oil can-he</w:t>
      </w:r>
      <w:r w:rsidRPr="00327F56">
        <w:br/>
        <w:t>distilled with fmall Expence, a large Quantity of the Flowers</w:t>
      </w:r>
      <w:r w:rsidRPr="00327F56">
        <w:br/>
        <w:t xml:space="preserve">must be easily procured , which is the Reason thet in </w:t>
      </w:r>
      <w:r w:rsidRPr="00327F56">
        <w:rPr>
          <w:i/>
          <w:iCs/>
        </w:rPr>
        <w:t>Provence</w:t>
      </w:r>
      <w:r w:rsidRPr="00327F56">
        <w:rPr>
          <w:i/>
          <w:iCs/>
        </w:rPr>
        <w:br/>
      </w:r>
      <w:r w:rsidRPr="00327F56">
        <w:t xml:space="preserve">the essential </w:t>
      </w:r>
      <w:r w:rsidRPr="00327F56">
        <w:rPr>
          <w:i/>
          <w:iCs/>
        </w:rPr>
        <w:t>Oil of Aspic</w:t>
      </w:r>
      <w:r w:rsidRPr="00327F56">
        <w:t xml:space="preserve"> is not only to he found in greater</w:t>
      </w:r>
      <w:r w:rsidRPr="00327F56">
        <w:br/>
        <w:t>Abundance, but is also fold cheaper, than the Oil extracted from</w:t>
      </w:r>
      <w:r w:rsidRPr="00327F56">
        <w:br/>
        <w:t xml:space="preserve">that </w:t>
      </w:r>
      <w:r w:rsidRPr="00327F56">
        <w:rPr>
          <w:lang w:val="la-Latn" w:eastAsia="la-Latn" w:bidi="la-Latn"/>
        </w:rPr>
        <w:t xml:space="preserve">Piant </w:t>
      </w:r>
      <w:r w:rsidRPr="00327F56">
        <w:t>in most other Parts.</w:t>
      </w:r>
      <w:r w:rsidRPr="00327F56">
        <w:tab/>
        <w:t>' .</w:t>
      </w:r>
      <w:r w:rsidRPr="00327F56">
        <w:tab/>
        <w:t>' '</w:t>
      </w:r>
    </w:p>
    <w:p w14:paraId="60DBA394" w14:textId="77777777" w:rsidR="00327F56" w:rsidRPr="00327F56" w:rsidRDefault="00327F56" w:rsidP="00327F56">
      <w:pPr>
        <w:ind w:firstLine="360"/>
      </w:pPr>
      <w:r w:rsidRPr="00327F56">
        <w:t>But notwithstanding the Easiness of extracting the Oil in</w:t>
      </w:r>
      <w:r w:rsidRPr="00327F56">
        <w:br/>
        <w:t>thefe Parts, where the Flowers are found in Abundance, yet</w:t>
      </w:r>
      <w:r w:rsidRPr="00327F56">
        <w:br/>
        <w:t>the immense Quantity of it ofed, and thedow Price paid for it,</w:t>
      </w:r>
      <w:r w:rsidRPr="00327F56">
        <w:br/>
        <w:t>shew that we very rarely have it perfectiy pure and unadul-</w:t>
      </w:r>
      <w:r w:rsidRPr="00327F56">
        <w:br/>
        <w:t>terated. There are several ways of adulterating this Oil, two</w:t>
      </w:r>
      <w:r w:rsidRPr="00327F56">
        <w:br/>
        <w:t>of the least fraudulent of which I myself heve discovered ; one is</w:t>
      </w:r>
      <w:r w:rsidRPr="00327F56">
        <w:br/>
        <w:t>by mixing it with Spirits of Wine, and the other by adding to</w:t>
      </w:r>
      <w:r w:rsidRPr="00327F56">
        <w:br/>
        <w:t>it Oil of Turpentine. This Oil is sorthe most part imported</w:t>
      </w:r>
      <w:r w:rsidRPr="00327F56">
        <w:br/>
        <w:t xml:space="preserve">to us from </w:t>
      </w:r>
      <w:r w:rsidRPr="00327F56">
        <w:rPr>
          <w:i/>
          <w:iCs/>
        </w:rPr>
        <w:t>Provence</w:t>
      </w:r>
      <w:r w:rsidRPr="00327F56">
        <w:t xml:space="preserve"> and </w:t>
      </w:r>
      <w:r w:rsidRPr="00327F56">
        <w:rPr>
          <w:i/>
          <w:iCs/>
        </w:rPr>
        <w:t xml:space="preserve">Montpelier ; </w:t>
      </w:r>
      <w:r w:rsidRPr="00327F56">
        <w:t>but as ’tis a great deal</w:t>
      </w:r>
      <w:r w:rsidRPr="00327F56">
        <w:br/>
        <w:t>more employed in Painting, Enameling, and Varnishing, than</w:t>
      </w:r>
      <w:r w:rsidRPr="00327F56">
        <w:br/>
        <w:t>in Physic, it does not so properly come under our present Con-</w:t>
      </w:r>
      <w:r w:rsidRPr="00327F56">
        <w:br/>
        <w:t xml:space="preserve">sideration, </w:t>
      </w:r>
      <w:r w:rsidRPr="00327F56">
        <w:rPr>
          <w:i/>
          <w:iCs/>
        </w:rPr>
        <w:t>Mem. de st Acad.</w:t>
      </w:r>
      <w:r w:rsidRPr="00327F56">
        <w:t xml:space="preserve"> I7I5. hy </w:t>
      </w:r>
      <w:r w:rsidRPr="00327F56">
        <w:rPr>
          <w:i/>
          <w:iCs/>
        </w:rPr>
        <w:t>Mr. Geofscroy the younger:',</w:t>
      </w:r>
    </w:p>
    <w:p w14:paraId="651F3F80" w14:textId="77777777" w:rsidR="00327F56" w:rsidRPr="00327F56" w:rsidRDefault="00327F56" w:rsidP="00327F56">
      <w:pPr>
        <w:ind w:firstLine="360"/>
      </w:pPr>
      <w:r w:rsidRPr="00327F56">
        <w:t xml:space="preserve">ASPIDION, </w:t>
      </w:r>
      <w:r w:rsidRPr="00327F56">
        <w:rPr>
          <w:lang w:val="el-GR" w:eastAsia="el-GR" w:bidi="el-GR"/>
        </w:rPr>
        <w:t xml:space="preserve">ιόσπίδιον. </w:t>
      </w:r>
      <w:r w:rsidRPr="00327F56">
        <w:t xml:space="preserve">a Diminutive of </w:t>
      </w:r>
      <w:r w:rsidRPr="00327F56">
        <w:rPr>
          <w:lang w:val="el-GR" w:eastAsia="el-GR" w:bidi="el-GR"/>
        </w:rPr>
        <w:t xml:space="preserve">ἀσπιστ, </w:t>
      </w:r>
      <w:r w:rsidRPr="00327F56">
        <w:t>a-Buckler.-</w:t>
      </w:r>
      <w:r w:rsidRPr="00327F56">
        <w:br/>
      </w:r>
      <w:r w:rsidRPr="00327F56">
        <w:rPr>
          <w:lang w:val="el-GR" w:eastAsia="el-GR" w:bidi="el-GR"/>
        </w:rPr>
        <w:t xml:space="preserve">Α </w:t>
      </w:r>
      <w:r w:rsidRPr="00327F56">
        <w:t xml:space="preserve">Name for the </w:t>
      </w:r>
      <w:r w:rsidRPr="00327F56">
        <w:rPr>
          <w:i/>
          <w:iCs/>
        </w:rPr>
        <w:t>Alyssen ofDiofcorides,</w:t>
      </w:r>
      <w:r w:rsidRPr="00327F56">
        <w:t xml:space="preserve"> because it has small</w:t>
      </w:r>
      <w:r w:rsidRPr="00327F56">
        <w:br/>
        <w:t xml:space="preserve">round Pods refembling a Buckler. </w:t>
      </w:r>
      <w:r w:rsidRPr="00327F56">
        <w:rPr>
          <w:i/>
          <w:iCs/>
        </w:rPr>
        <w:t>Blaneard. . ,</w:t>
      </w:r>
    </w:p>
    <w:p w14:paraId="7AD4106D" w14:textId="77777777" w:rsidR="00327F56" w:rsidRPr="00327F56" w:rsidRDefault="00327F56" w:rsidP="00327F56">
      <w:pPr>
        <w:tabs>
          <w:tab w:val="left" w:pos="3742"/>
          <w:tab w:val="left" w:pos="4153"/>
        </w:tabs>
        <w:ind w:firstLine="360"/>
      </w:pPr>
      <w:r w:rsidRPr="00327F56">
        <w:t xml:space="preserve">ASPIDISCOS, </w:t>
      </w:r>
      <w:r w:rsidRPr="00327F56">
        <w:rPr>
          <w:lang w:val="el-GR" w:eastAsia="el-GR" w:bidi="el-GR"/>
        </w:rPr>
        <w:t xml:space="preserve">ἀσπίδισκος. </w:t>
      </w:r>
      <w:r w:rsidRPr="00327F56">
        <w:t>frommiii, a Buckler, properly</w:t>
      </w:r>
      <w:r w:rsidRPr="00327F56">
        <w:br/>
        <w:t>signifies a llttle Buckler, of the exterior Ornaments of Bucklers ;</w:t>
      </w:r>
      <w:r w:rsidRPr="00327F56">
        <w:br/>
        <w:t>but is apply’d by Metaphor to the Sphinctsr Muscle, as. being</w:t>
      </w:r>
      <w:r w:rsidRPr="00327F56">
        <w:br/>
        <w:t>.in a manner the Ring of the Anns, as we are informed by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Caelius Aurelianus, </w:t>
      </w:r>
      <w:r w:rsidRPr="00327F56">
        <w:rPr>
          <w:i/>
          <w:iCs/>
        </w:rPr>
        <w:t>Tand. Passe Liar %. Cape.</w:t>
      </w:r>
      <w:r w:rsidRPr="00327F56">
        <w:t xml:space="preserve"> 3:</w:t>
      </w:r>
      <w:r w:rsidRPr="00327F56">
        <w:tab/>
        <w:t>.</w:t>
      </w:r>
      <w:r w:rsidRPr="00327F56">
        <w:tab/>
        <w:t>-</w:t>
      </w:r>
    </w:p>
    <w:p w14:paraId="34871A4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ASPIS, </w:t>
      </w:r>
      <w:r w:rsidRPr="00327F56">
        <w:rPr>
          <w:lang w:val="el-GR" w:eastAsia="el-GR" w:bidi="el-GR"/>
        </w:rPr>
        <w:t xml:space="preserve">ἀσπἱς. </w:t>
      </w:r>
      <w:r w:rsidRPr="00327F56">
        <w:t>. The Asp, a very poisonous Serpent, of</w:t>
      </w:r>
      <w:r w:rsidRPr="00327F56">
        <w:br/>
        <w:t xml:space="preserve">which </w:t>
      </w:r>
      <w:r w:rsidRPr="00327F56">
        <w:rPr>
          <w:i/>
          <w:iCs/>
        </w:rPr>
        <w:t>Galen, Lib.</w:t>
      </w:r>
      <w:r w:rsidRPr="00327F56">
        <w:t xml:space="preserve"> I. </w:t>
      </w:r>
      <w:r w:rsidRPr="00327F56">
        <w:rPr>
          <w:i/>
          <w:iCs/>
        </w:rPr>
        <w:t>de Theriac. ad risen.' C.</w:t>
      </w:r>
      <w:r w:rsidRPr="00327F56">
        <w:t xml:space="preserve"> 8. makes three</w:t>
      </w:r>
      <w:r w:rsidRPr="00327F56">
        <w:br/>
        <w:t xml:space="preserve">Species, the first called </w:t>
      </w:r>
      <w:r w:rsidRPr="00327F56">
        <w:rPr>
          <w:lang w:val="el-GR" w:eastAsia="el-GR" w:bidi="el-GR"/>
        </w:rPr>
        <w:t xml:space="preserve">χερσαῖα, </w:t>
      </w:r>
      <w:r w:rsidRPr="00327F56">
        <w:t xml:space="preserve">the second </w:t>
      </w:r>
      <w:r w:rsidRPr="00327F56">
        <w:rPr>
          <w:lang w:val="el-GR" w:eastAsia="el-GR" w:bidi="el-GR"/>
        </w:rPr>
        <w:t xml:space="preserve">χελιδονία, </w:t>
      </w:r>
      <w:r w:rsidRPr="00327F56">
        <w:t>and the</w:t>
      </w:r>
      <w:r w:rsidRPr="00327F56">
        <w:br/>
        <w:t xml:space="preserve">last </w:t>
      </w:r>
      <w:r w:rsidRPr="00327F56">
        <w:rPr>
          <w:lang w:val="el-GR" w:eastAsia="el-GR" w:bidi="el-GR"/>
        </w:rPr>
        <w:t xml:space="preserve">πίυάς, </w:t>
      </w:r>
      <w:r w:rsidRPr="00327F56">
        <w:t>which is the most pernicious 4 for it extends its</w:t>
      </w:r>
      <w:r w:rsidRPr="00327F56">
        <w:br/>
        <w:t>Neck, and -suddenly spits its Venom upon a Person, as if in</w:t>
      </w:r>
      <w:r w:rsidRPr="00327F56">
        <w:br/>
      </w:r>
      <w:r w:rsidRPr="00327F56">
        <w:lastRenderedPageBreak/>
        <w:t>were endued with Reason to estimate the Distance. This is the</w:t>
      </w:r>
      <w:r w:rsidRPr="00327F56">
        <w:br/>
        <w:t xml:space="preserve">Sort that is supposed to have hit Queen </w:t>
      </w:r>
      <w:r w:rsidRPr="00327F56">
        <w:rPr>
          <w:i/>
          <w:iCs/>
        </w:rPr>
        <w:t>Cleopatra</w:t>
      </w:r>
      <w:r w:rsidRPr="00327F56">
        <w:t xml:space="preserve"> to Death ; sor</w:t>
      </w:r>
      <w:r w:rsidRPr="00327F56">
        <w:br/>
        <w:t xml:space="preserve">aster the Overthrow and Death of </w:t>
      </w:r>
      <w:r w:rsidRPr="00327F56">
        <w:rPr>
          <w:i/>
          <w:iCs/>
        </w:rPr>
        <w:t>Antony,</w:t>
      </w:r>
      <w:r w:rsidRPr="00327F56">
        <w:t xml:space="preserve"> when </w:t>
      </w:r>
      <w:r w:rsidRPr="00327F56">
        <w:rPr>
          <w:i/>
          <w:iCs/>
        </w:rPr>
        <w:t>Augustus</w:t>
      </w:r>
      <w:r w:rsidRPr="00327F56">
        <w:t xml:space="preserve"> had</w:t>
      </w:r>
      <w:r w:rsidRPr="00327F56">
        <w:br/>
        <w:t>a Design to lead her away . captive, to adorn his Triumph, she</w:t>
      </w:r>
      <w:r w:rsidRPr="00327F56">
        <w:br/>
        <w:t>held out her Breast to one of these Serpents, and by its Site</w:t>
      </w:r>
      <w:r w:rsidRPr="00327F56">
        <w:br/>
        <w:t>received a very speedy Death. The Mark of this Bite is very</w:t>
      </w:r>
      <w:r w:rsidRPr="00327F56">
        <w:br/>
        <w:t>finall, like the Pundture of a Needle, without/a Tumor, and</w:t>
      </w:r>
      <w:r w:rsidRPr="00327F56">
        <w:br/>
        <w:t>but a small Quantity of Blond, though black in Colour, distils</w:t>
      </w:r>
      <w:r w:rsidRPr="00327F56">
        <w:br/>
        <w:t>from the Wound. This is foon fucceeded-by a Dimness of</w:t>
      </w:r>
      <w:r w:rsidRPr="00327F56">
        <w:br/>
        <w:t>Sight, and various Kinds of Pain in the Eody, hut very stighs,</w:t>
      </w:r>
      <w:r w:rsidRPr="00327F56">
        <w:br/>
        <w:t>and not without fome Mixture of Pleasure.-. Wherefore AT-</w:t>
      </w:r>
      <w:r w:rsidRPr="00327F56">
        <w:br/>
      </w:r>
      <w:r w:rsidRPr="00327F56">
        <w:rPr>
          <w:i/>
          <w:iCs/>
        </w:rPr>
        <w:t>cander</w:t>
      </w:r>
      <w:r w:rsidRPr="00327F56">
        <w:t xml:space="preserve"> had Reason to sey,‘in .his Verses, thet It kills without</w:t>
      </w:r>
      <w:r w:rsidRPr="00327F56">
        <w:br/>
        <w:t>Pain. The Colour-changes to a Green and Herbaceous; there</w:t>
      </w:r>
      <w:r w:rsidRPr="00327F56">
        <w:br/>
        <w:t>is a flight Gnawing at the Mouth of the Stomach ; the Fore-</w:t>
      </w:r>
      <w:r w:rsidRPr="00327F56">
        <w:br/>
        <w:t>head has continual Spasins; the Eye-lids move involuntarily, as</w:t>
      </w:r>
      <w:r w:rsidRPr="00327F56">
        <w:br w:type="page"/>
      </w:r>
    </w:p>
    <w:p w14:paraId="3E074F23" w14:textId="77777777" w:rsidR="00327F56" w:rsidRPr="00327F56" w:rsidRDefault="00327F56" w:rsidP="00327F56">
      <w:pPr>
        <w:tabs>
          <w:tab w:val="left" w:pos="4703"/>
        </w:tabs>
      </w:pPr>
      <w:r w:rsidRPr="00327F56">
        <w:rPr>
          <w:b/>
          <w:bCs/>
        </w:rPr>
        <w:lastRenderedPageBreak/>
        <w:t>at the Approach ofSleep;- and the Patient dies in less than the*</w:t>
      </w:r>
      <w:r w:rsidRPr="00327F56">
        <w:rPr>
          <w:b/>
          <w:bCs/>
        </w:rPr>
        <w:br/>
      </w:r>
      <w:r w:rsidRPr="00327F56">
        <w:t>third Part of a Day. ......</w:t>
      </w:r>
      <w:r w:rsidRPr="00327F56">
        <w:tab/>
        <w:t>.</w:t>
      </w:r>
    </w:p>
    <w:p w14:paraId="3973C08A" w14:textId="77777777" w:rsidR="00327F56" w:rsidRPr="00327F56" w:rsidRDefault="00327F56" w:rsidP="00327F56">
      <w:pPr>
        <w:ind w:firstLine="360"/>
      </w:pPr>
      <w:r w:rsidRPr="00327F56">
        <w:t>* The most ready and effectual Remedy is Amputation of the</w:t>
      </w:r>
      <w:r w:rsidRPr="00327F56">
        <w:br/>
        <w:t>affected Part, if it he one Of the Extremities, and may he done;</w:t>
      </w:r>
      <w:r w:rsidRPr="00327F56">
        <w:br/>
        <w:t>if not, let the circumjacent Flesh be speedily scarify'd, and-cut</w:t>
      </w:r>
      <w:r w:rsidRPr="00327F56">
        <w:br/>
        <w:t>away even to the Bone, -that the-Venom may not spread itself</w:t>
      </w:r>
      <w:r w:rsidRPr="00327F56">
        <w:br/>
        <w:t>into the neighbouring Parts, and the rest are to he treated with</w:t>
      </w:r>
      <w:r w:rsidRPr="00327F56">
        <w:br/>
        <w:t>Cauteries; for the Poison of this Serpent, as well as that of the</w:t>
      </w:r>
      <w:r w:rsidRPr="00327F56">
        <w:br/>
        <w:t>Bafiiish, like Bulls Blood, Very soon congeals the Blond and</w:t>
      </w:r>
      <w:r w:rsidRPr="00327F56">
        <w:br/>
        <w:t xml:space="preserve">Spirits in the Arteries. </w:t>
      </w:r>
      <w:r w:rsidRPr="00327F56">
        <w:rPr>
          <w:b/>
          <w:bCs/>
          <w:i/>
          <w:iCs/>
        </w:rPr>
        <w:t>P. AEginet: Lib.</w:t>
      </w:r>
      <w:r w:rsidRPr="00327F56">
        <w:t xml:space="preserve"> 5i </w:t>
      </w:r>
      <w:r w:rsidRPr="00327F56">
        <w:rPr>
          <w:b/>
          <w:bCs/>
          <w:i/>
          <w:iCs/>
        </w:rPr>
        <w:t>Cap.</w:t>
      </w:r>
      <w:r w:rsidRPr="00327F56">
        <w:t xml:space="preserve"> 18.</w:t>
      </w:r>
    </w:p>
    <w:p w14:paraId="28AE4B45" w14:textId="77777777" w:rsidR="00327F56" w:rsidRPr="00327F56" w:rsidRDefault="00327F56" w:rsidP="00327F56">
      <w:pPr>
        <w:tabs>
          <w:tab w:val="left" w:pos="3787"/>
          <w:tab w:val="left" w:pos="4303"/>
          <w:tab w:val="left" w:pos="4703"/>
        </w:tabs>
        <w:ind w:firstLine="360"/>
      </w:pPr>
      <w:r w:rsidRPr="00327F56">
        <w:rPr>
          <w:b/>
          <w:bCs/>
          <w:i/>
          <w:iCs/>
        </w:rPr>
        <w:t xml:space="preserve">’ Eiaplastrum ex </w:t>
      </w:r>
      <w:r w:rsidRPr="00327F56">
        <w:rPr>
          <w:b/>
          <w:bCs/>
          <w:i/>
          <w:iCs/>
          <w:lang w:val="la-Latn" w:eastAsia="la-Latn" w:bidi="la-Latn"/>
        </w:rPr>
        <w:t>Aspidibus.</w:t>
      </w:r>
      <w:r w:rsidRPr="00327F56">
        <w:rPr>
          <w:lang w:val="la-Latn" w:eastAsia="la-Latn" w:bidi="la-Latn"/>
        </w:rPr>
        <w:t xml:space="preserve"> </w:t>
      </w:r>
      <w:r w:rsidRPr="00327F56">
        <w:t>A Plaister of Asps for stnimous</w:t>
      </w:r>
      <w:r w:rsidRPr="00327F56">
        <w:br/>
        <w:t>Swellings, and other Hardnesses, and for the Gout-in the In-</w:t>
      </w:r>
      <w:r w:rsidRPr="00327F56">
        <w:br/>
        <w:t>tervals of the Paroxysms, you are taught how to prepare by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Artius, </w:t>
      </w:r>
      <w:r w:rsidRPr="00327F56">
        <w:rPr>
          <w:b/>
          <w:bCs/>
          <w:i/>
          <w:iCs/>
        </w:rPr>
        <w:t>Tetrab. 4. Serm.</w:t>
      </w:r>
      <w:r w:rsidRPr="00327F56">
        <w:t xml:space="preserve"> 3i </w:t>
      </w:r>
      <w:r w:rsidRPr="00327F56">
        <w:rPr>
          <w:b/>
          <w:bCs/>
          <w:i/>
          <w:iCs/>
        </w:rPr>
        <w:t>Cap. ye,. -</w:t>
      </w:r>
      <w:r w:rsidRPr="00327F56">
        <w:rPr>
          <w:b/>
          <w:bCs/>
          <w:i/>
          <w:iCs/>
        </w:rPr>
        <w:tab/>
        <w:t>"</w:t>
      </w:r>
      <w:r w:rsidRPr="00327F56">
        <w:rPr>
          <w:b/>
          <w:bCs/>
          <w:i/>
          <w:iCs/>
        </w:rPr>
        <w:tab/>
        <w:t>’</w:t>
      </w:r>
      <w:r w:rsidRPr="00327F56">
        <w:rPr>
          <w:b/>
          <w:bCs/>
          <w:i/>
          <w:iCs/>
        </w:rPr>
        <w:tab/>
        <w:t>-</w:t>
      </w:r>
    </w:p>
    <w:p w14:paraId="418A6770" w14:textId="77777777" w:rsidR="00327F56" w:rsidRPr="00327F56" w:rsidRDefault="00327F56" w:rsidP="00327F56">
      <w:pPr>
        <w:ind w:firstLine="360"/>
      </w:pPr>
      <w:r w:rsidRPr="00327F56">
        <w:t>’ It is probable, that anointing the injured Part with* CommoIT</w:t>
      </w:r>
      <w:r w:rsidRPr="00327F56">
        <w:br/>
        <w:t>Oil of Olives by a-warm Fire, would cure the Bite of the Asp,'</w:t>
      </w:r>
      <w:r w:rsidRPr="00327F56">
        <w:br/>
        <w:t>as it does that of the Viper. - See ALEIPHA, and ViPE'RA'. ;</w:t>
      </w:r>
    </w:p>
    <w:p w14:paraId="75AF1790" w14:textId="77777777" w:rsidR="00327F56" w:rsidRPr="00327F56" w:rsidRDefault="00327F56" w:rsidP="00327F56">
      <w:pPr>
        <w:tabs>
          <w:tab w:val="left" w:pos="4303"/>
          <w:tab w:val="left" w:pos="4842"/>
        </w:tabs>
      </w:pPr>
      <w:r w:rsidRPr="00327F56">
        <w:t>* ASPLENIUM, a Plant thus distinguish'd :</w:t>
      </w:r>
      <w:r w:rsidRPr="00327F56">
        <w:tab/>
        <w:t>' .</w:t>
      </w:r>
      <w:r w:rsidRPr="00327F56">
        <w:tab/>
        <w:t>"</w:t>
      </w:r>
    </w:p>
    <w:p w14:paraId="5927F462" w14:textId="77777777" w:rsidR="00327F56" w:rsidRPr="00327F56" w:rsidRDefault="00327F56" w:rsidP="00327F56">
      <w:pPr>
        <w:tabs>
          <w:tab w:val="left" w:pos="4303"/>
        </w:tabs>
        <w:ind w:firstLine="360"/>
      </w:pPr>
      <w:r w:rsidRPr="00327F56">
        <w:rPr>
          <w:b/>
          <w:bCs/>
          <w:i/>
          <w:iCs/>
        </w:rPr>
        <w:t>' Afplenium Cotcrach, Scolependrias</w:t>
      </w:r>
      <w:r w:rsidRPr="00327F56">
        <w:t xml:space="preserve"> Offic. </w:t>
      </w:r>
      <w:r w:rsidRPr="00327F56">
        <w:rPr>
          <w:b/>
          <w:bCs/>
          <w:i/>
          <w:iCs/>
        </w:rPr>
        <w:t>Afplenium,' Scalar</w:t>
      </w:r>
      <w:r w:rsidRPr="00327F56">
        <w:rPr>
          <w:b/>
          <w:bCs/>
          <w:i/>
          <w:iCs/>
        </w:rPr>
        <w:br/>
        <w:t>scandium, Cotcrach,</w:t>
      </w:r>
      <w:r w:rsidRPr="00327F56">
        <w:t xml:space="preserve"> Chain 556. </w:t>
      </w:r>
      <w:r w:rsidRPr="00327F56">
        <w:rPr>
          <w:b/>
          <w:bCs/>
          <w:i/>
          <w:iCs/>
        </w:rPr>
        <w:t>'Afplenium</w:t>
      </w:r>
      <w:r w:rsidRPr="00327F56">
        <w:rPr>
          <w:b/>
          <w:bCs/>
          <w:i/>
          <w:iCs/>
          <w:lang w:val="la-Latn" w:eastAsia="la-Latn" w:bidi="la-Latn"/>
        </w:rPr>
        <w:t xml:space="preserve">sive </w:t>
      </w:r>
      <w:r w:rsidRPr="00327F56">
        <w:rPr>
          <w:b/>
          <w:bCs/>
          <w:i/>
          <w:iCs/>
        </w:rPr>
        <w:t>Ceterach,</w:t>
      </w:r>
      <w:r w:rsidRPr="00327F56">
        <w:t xml:space="preserve"> J.B.</w:t>
      </w:r>
      <w:r w:rsidRPr="00327F56">
        <w:br/>
        <w:t>3. 749. Get. 978. Emac. II40.’ Rail Hist. I. I39. Synop. 45.'</w:t>
      </w:r>
      <w:r w:rsidRPr="00327F56">
        <w:br/>
        <w:t>Park. 1O46. Hist. Oxon. I. 56I. Elem. Bot. 434. Tourn.</w:t>
      </w:r>
      <w:r w:rsidRPr="00327F56">
        <w:br/>
        <w:t xml:space="preserve">Inst.- '544. - </w:t>
      </w:r>
      <w:r w:rsidRPr="00327F56">
        <w:rPr>
          <w:b/>
          <w:bCs/>
          <w:i/>
          <w:iCs/>
        </w:rPr>
        <w:t xml:space="preserve">Cotcrach </w:t>
      </w:r>
      <w:r w:rsidRPr="00327F56">
        <w:rPr>
          <w:b/>
          <w:bCs/>
          <w:i/>
          <w:iCs/>
          <w:lang w:val="la-Latn" w:eastAsia="la-Latn" w:bidi="la-Latn"/>
        </w:rPr>
        <w:t xml:space="preserve">officinarum, </w:t>
      </w:r>
      <w:r w:rsidRPr="00327F56">
        <w:rPr>
          <w:b/>
          <w:bCs/>
          <w:i/>
          <w:iCs/>
        </w:rPr>
        <w:t>~</w:t>
      </w:r>
      <w:r w:rsidRPr="00327F56">
        <w:t xml:space="preserve"> C. </w:t>
      </w:r>
      <w:r w:rsidRPr="00327F56">
        <w:rPr>
          <w:lang w:val="el-GR" w:eastAsia="el-GR" w:bidi="el-GR"/>
        </w:rPr>
        <w:t xml:space="preserve">Β. </w:t>
      </w:r>
      <w:r w:rsidRPr="00327F56">
        <w:t>354. SPLEEN-</w:t>
      </w:r>
      <w:r w:rsidRPr="00327F56">
        <w:br/>
        <w:t xml:space="preserve">WORT or MILTWAST:- </w:t>
      </w:r>
      <w:r w:rsidRPr="00327F56">
        <w:rPr>
          <w:b/>
          <w:bCs/>
          <w:i/>
          <w:iCs/>
        </w:rPr>
        <w:t>Dale.</w:t>
      </w:r>
      <w:r w:rsidRPr="00327F56">
        <w:rPr>
          <w:b/>
          <w:bCs/>
          <w:i/>
          <w:iCs/>
        </w:rPr>
        <w:tab/>
        <w:t>* - -- --</w:t>
      </w:r>
    </w:p>
    <w:p w14:paraId="6CD74437" w14:textId="77777777" w:rsidR="00327F56" w:rsidRPr="00327F56" w:rsidRDefault="00327F56" w:rsidP="00327F56">
      <w:pPr>
        <w:tabs>
          <w:tab w:val="left" w:pos="4842"/>
        </w:tabs>
        <w:ind w:firstLine="360"/>
      </w:pPr>
      <w:r w:rsidRPr="00327F56">
        <w:t>"‘This is a small Plant, consisting only of Leaves, which spring'</w:t>
      </w:r>
      <w:r w:rsidRPr="00327F56">
        <w:br/>
        <w:t>from a fibrous Root. - They are about three or sour inches long,</w:t>
      </w:r>
      <w:r w:rsidRPr="00327F56">
        <w:br/>
        <w:t>hardly half fin Inch broad, cut into small roundish Segments,</w:t>
      </w:r>
      <w:r w:rsidRPr="00327F56">
        <w:br/>
        <w:t>which stand not opposite to one another, but alternately j they</w:t>
      </w:r>
      <w:r w:rsidRPr="00327F56">
        <w:br/>
        <w:t>are of a greenish Colour On the upper Side, and brownish,</w:t>
      </w:r>
      <w:r w:rsidRPr="00327F56">
        <w:br/>
        <w:t>and full of dusty Seed underneath, generally crumpled, or folded</w:t>
      </w:r>
      <w:r w:rsidRPr="00327F56">
        <w:br/>
        <w:t xml:space="preserve">inward, in Shape somewhat likeine Insect </w:t>
      </w:r>
      <w:r w:rsidRPr="00327F56">
        <w:rPr>
          <w:b/>
          <w:bCs/>
          <w:i/>
          <w:iCs/>
        </w:rPr>
        <w:t>Scolopondra,</w:t>
      </w:r>
      <w:r w:rsidRPr="00327F56">
        <w:t>whence</w:t>
      </w:r>
      <w:r w:rsidRPr="00327F56">
        <w:br/>
        <w:t>it takes one of the Names.' It grows upon old Stone'Walls and'</w:t>
      </w:r>
      <w:r w:rsidRPr="00327F56">
        <w:br/>
        <w:t xml:space="preserve">Buildings, especially in the West of </w:t>
      </w:r>
      <w:r w:rsidRPr="00327F56">
        <w:rPr>
          <w:b/>
          <w:bCs/>
          <w:i/>
          <w:iCs/>
        </w:rPr>
        <w:t xml:space="preserve">England. </w:t>
      </w:r>
      <w:r w:rsidRPr="00327F56">
        <w:rPr>
          <w:b/>
          <w:bCs/>
          <w:i/>
          <w:iCs/>
          <w:lang w:val="el-GR" w:eastAsia="el-GR" w:bidi="el-GR"/>
        </w:rPr>
        <w:t>«</w:t>
      </w:r>
      <w:r w:rsidRPr="00327F56">
        <w:rPr>
          <w:b/>
          <w:bCs/>
          <w:i/>
          <w:iCs/>
          <w:lang w:val="el-GR" w:eastAsia="el-GR" w:bidi="el-GR"/>
        </w:rPr>
        <w:tab/>
      </w:r>
      <w:r w:rsidRPr="00327F56">
        <w:rPr>
          <w:b/>
          <w:bCs/>
          <w:i/>
          <w:iCs/>
        </w:rPr>
        <w:t>;</w:t>
      </w:r>
    </w:p>
    <w:p w14:paraId="1960F269" w14:textId="77777777" w:rsidR="00327F56" w:rsidRPr="00327F56" w:rsidRDefault="00327F56" w:rsidP="00327F56">
      <w:pPr>
        <w:ind w:firstLine="360"/>
      </w:pPr>
      <w:r w:rsidRPr="00327F56">
        <w:t>' This is one of the five Capillary Plants, having its’Name</w:t>
      </w:r>
      <w:r w:rsidRPr="00327F56">
        <w:br/>
        <w:t>from its good Effects in curing Diseases of the Spleen, taking</w:t>
      </w:r>
      <w:r w:rsidRPr="00327F56">
        <w:br/>
        <w:t>away' the Swellings thereof, and hindering its too great Large-</w:t>
      </w:r>
      <w:r w:rsidRPr="00327F56">
        <w:br/>
        <w:t>ness, whence likewise it is called Miltwast'; it also opens Ob-</w:t>
      </w:r>
      <w:r w:rsidRPr="00327F56">
        <w:br/>
        <w:t>structions of the Liver, helps the Jaundice, 'and is very good for</w:t>
      </w:r>
      <w:r w:rsidRPr="00327F56">
        <w:br/>
        <w:t xml:space="preserve">the Rickets in Children. </w:t>
      </w:r>
      <w:r w:rsidRPr="00327F56">
        <w:rPr>
          <w:b/>
          <w:bCs/>
          <w:i/>
          <w:iCs/>
        </w:rPr>
        <w:t>MillgulsPot. Off.</w:t>
      </w:r>
    </w:p>
    <w:p w14:paraId="37406682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- Vitruvius</w:t>
      </w:r>
      <w:r w:rsidRPr="00327F56">
        <w:t xml:space="preserve"> gives an extraordinary Instance of the Effects of</w:t>
      </w:r>
      <w:r w:rsidRPr="00327F56">
        <w:br/>
        <w:t xml:space="preserve">Afplenium. in </w:t>
      </w:r>
      <w:r w:rsidRPr="00327F56">
        <w:rPr>
          <w:b/>
          <w:bCs/>
          <w:i/>
          <w:iCs/>
        </w:rPr>
        <w:t>Crete,</w:t>
      </w:r>
      <w:r w:rsidRPr="00327F56">
        <w:t xml:space="preserve"> which is specify'd in the'Extractssom that</w:t>
      </w:r>
      <w:r w:rsidRPr="00327F56">
        <w:br/>
        <w:t xml:space="preserve">Author under the Article AER. </w:t>
      </w:r>
      <w:r w:rsidRPr="00327F56">
        <w:rPr>
          <w:vertAlign w:val="superscript"/>
        </w:rPr>
        <w:t>r</w:t>
      </w:r>
      <w:r w:rsidRPr="00327F56">
        <w:t xml:space="preserve">'so' </w:t>
      </w:r>
      <w:r w:rsidRPr="00327F56">
        <w:rPr>
          <w:vertAlign w:val="superscript"/>
        </w:rPr>
        <w:t>s</w:t>
      </w:r>
      <w:r w:rsidRPr="00327F56">
        <w:t xml:space="preserve"> " '</w:t>
      </w:r>
    </w:p>
    <w:p w14:paraId="3CA96431" w14:textId="77777777" w:rsidR="00327F56" w:rsidRPr="00327F56" w:rsidRDefault="00327F56" w:rsidP="00327F56">
      <w:r w:rsidRPr="00327F56">
        <w:t xml:space="preserve">- </w:t>
      </w:r>
      <w:r w:rsidRPr="00327F56">
        <w:rPr>
          <w:lang w:val="la-Latn" w:eastAsia="la-Latn" w:bidi="la-Latn"/>
        </w:rPr>
        <w:t xml:space="preserve">“ ASPREDO </w:t>
      </w:r>
      <w:r w:rsidRPr="00327F56">
        <w:rPr>
          <w:b/>
          <w:bCs/>
          <w:i/>
          <w:iCs/>
        </w:rPr>
        <w:t>Cornua,</w:t>
      </w:r>
      <w:r w:rsidRPr="00327F56">
        <w:t xml:space="preserve"> Offic. Bellon, de Aquat. </w:t>
      </w:r>
      <w:r w:rsidRPr="00327F56">
        <w:rPr>
          <w:b/>
          <w:bCs/>
          <w:i/>
          <w:iCs/>
        </w:rPr>
        <w:t xml:space="preserve">atiis </w:t>
      </w:r>
      <w:r w:rsidRPr="00327F56">
        <w:rPr>
          <w:b/>
          <w:bCs/>
          <w:i/>
          <w:iCs/>
          <w:lang w:val="la-Latn" w:eastAsia="la-Latn" w:bidi="la-Latn"/>
        </w:rPr>
        <w:t>Cernua</w:t>
      </w:r>
      <w:r w:rsidRPr="00327F56">
        <w:rPr>
          <w:b/>
          <w:bCs/>
          <w:i/>
          <w:iCs/>
          <w:lang w:val="la-Latn" w:eastAsia="la-Latn" w:bidi="la-Latn"/>
        </w:rPr>
        <w:br/>
        <w:t>fluviatilis,</w:t>
      </w:r>
      <w:r w:rsidRPr="00327F56">
        <w:rPr>
          <w:lang w:val="la-Latn" w:eastAsia="la-Latn" w:bidi="la-Latn"/>
        </w:rPr>
        <w:t xml:space="preserve"> </w:t>
      </w:r>
      <w:r w:rsidRPr="00327F56">
        <w:t>Gefn. de Aquat. I92. Charlt. Pise. 39. Ran Ichth.</w:t>
      </w:r>
      <w:r w:rsidRPr="00327F56">
        <w:br/>
        <w:t xml:space="preserve">334. - Ejufd. Synop; Pisc. 144. Met. Pin. I9O-; </w:t>
      </w:r>
      <w:r w:rsidRPr="00327F56">
        <w:rPr>
          <w:b/>
          <w:bCs/>
          <w:i/>
          <w:iCs/>
        </w:rPr>
        <w:t>As.predo,</w:t>
      </w:r>
      <w:r w:rsidRPr="00327F56">
        <w:rPr>
          <w:b/>
          <w:bCs/>
          <w:i/>
          <w:iCs/>
        </w:rPr>
        <w:br/>
      </w:r>
      <w:r w:rsidRPr="00327F56">
        <w:t xml:space="preserve">Cains de Ran-Animal I O7; </w:t>
      </w:r>
      <w:r w:rsidRPr="00327F56">
        <w:rPr>
          <w:b/>
          <w:bCs/>
          <w:i/>
          <w:iCs/>
        </w:rPr>
        <w:t>Auratir,</w:t>
      </w:r>
      <w:r w:rsidRPr="00327F56">
        <w:t xml:space="preserve"> Rondel. de Pisc. I. I I5.</w:t>
      </w:r>
      <w:r w:rsidRPr="00327F56">
        <w:br/>
      </w:r>
      <w:r w:rsidRPr="00327F56">
        <w:rPr>
          <w:b/>
          <w:bCs/>
          <w:i/>
          <w:iCs/>
        </w:rPr>
        <w:t xml:space="preserve">Perea </w:t>
      </w:r>
      <w:r w:rsidRPr="00327F56">
        <w:rPr>
          <w:b/>
          <w:bCs/>
          <w:i/>
          <w:iCs/>
          <w:lang w:val="la-Latn" w:eastAsia="la-Latn" w:bidi="la-Latn"/>
        </w:rPr>
        <w:t xml:space="preserve">fluviatilis </w:t>
      </w:r>
      <w:r w:rsidRPr="00327F56">
        <w:rPr>
          <w:b/>
          <w:bCs/>
          <w:i/>
          <w:iCs/>
        </w:rPr>
        <w:t>minor,</w:t>
      </w:r>
      <w:r w:rsidRPr="00327F56">
        <w:t xml:space="preserve"> Aldrovsede Pisc. 624. Jons de Pisc.</w:t>
      </w:r>
      <w:r w:rsidRPr="00327F56">
        <w:br/>
        <w:t>yossi -THE RUFF. \ - - ’sq; ; : ss Essa si . ' "</w:t>
      </w:r>
      <w:r w:rsidRPr="00327F56">
        <w:br/>
        <w:t xml:space="preserve">''This Fish is common in many of our large Rivers. </w:t>
      </w:r>
      <w:r w:rsidRPr="00327F56">
        <w:rPr>
          <w:b/>
          <w:bCs/>
          <w:i/>
          <w:iCs/>
        </w:rPr>
        <w:t>Ges.ner</w:t>
      </w:r>
      <w:r w:rsidRPr="00327F56">
        <w:rPr>
          <w:b/>
          <w:bCs/>
          <w:i/>
          <w:iCs/>
        </w:rPr>
        <w:br/>
      </w:r>
      <w:r w:rsidRPr="00327F56">
        <w:t>recommends a Bone found in the‘‘Head.of this Fish, soy the</w:t>
      </w:r>
      <w:r w:rsidRPr="00327F56">
        <w:br/>
        <w:t>Stone in the Kidneys , find' for pungent. Pains about the Rihs,</w:t>
      </w:r>
      <w:r w:rsidRPr="00327F56">
        <w:br/>
        <w:t xml:space="preserve">and in other Parts. </w:t>
      </w:r>
      <w:r w:rsidRPr="00327F56">
        <w:rPr>
          <w:b/>
          <w:bCs/>
          <w:i/>
          <w:iCs/>
        </w:rPr>
        <w:t xml:space="preserve">Dale. . </w:t>
      </w:r>
      <w:r w:rsidRPr="00327F56">
        <w:rPr>
          <w:b/>
          <w:bCs/>
          <w:i/>
          <w:iCs/>
          <w:vertAlign w:val="superscript"/>
        </w:rPr>
        <w:t>;</w:t>
      </w:r>
      <w:r w:rsidRPr="00327F56">
        <w:rPr>
          <w:b/>
          <w:bCs/>
          <w:i/>
          <w:iCs/>
        </w:rPr>
        <w:t>-</w:t>
      </w:r>
    </w:p>
    <w:p w14:paraId="497572E8" w14:textId="77777777" w:rsidR="00327F56" w:rsidRPr="00327F56" w:rsidRDefault="00327F56" w:rsidP="00327F56">
      <w:pPr>
        <w:tabs>
          <w:tab w:val="left" w:pos="4303"/>
          <w:tab w:val="left" w:pos="4703"/>
        </w:tabs>
        <w:ind w:firstLine="360"/>
      </w:pPr>
      <w:r w:rsidRPr="00327F56">
        <w:t xml:space="preserve">' ASPRELLAY A Name which </w:t>
      </w:r>
      <w:r w:rsidRPr="00327F56">
        <w:rPr>
          <w:b/>
          <w:bCs/>
          <w:i/>
          <w:iCs/>
        </w:rPr>
        <w:t>Plancard</w:t>
      </w:r>
      <w:r w:rsidRPr="00327F56">
        <w:t xml:space="preserve"> gives to the </w:t>
      </w:r>
      <w:r w:rsidRPr="00327F56">
        <w:rPr>
          <w:b/>
          <w:bCs/>
          <w:i/>
          <w:iCs/>
          <w:lang w:val="la-Latn" w:eastAsia="la-Latn" w:bidi="la-Latn"/>
        </w:rPr>
        <w:t>Equi-</w:t>
      </w:r>
      <w:r w:rsidRPr="00327F56">
        <w:rPr>
          <w:b/>
          <w:bCs/>
          <w:i/>
          <w:iCs/>
          <w:lang w:val="la-Latn" w:eastAsia="la-Latn" w:bidi="la-Latn"/>
        </w:rPr>
        <w:br/>
        <w:t>setum majus,-</w:t>
      </w:r>
      <w:r w:rsidRPr="00327F56">
        <w:rPr>
          <w:lang w:val="la-Latn" w:eastAsia="la-Latn" w:bidi="la-Latn"/>
        </w:rPr>
        <w:t xml:space="preserve"> </w:t>
      </w:r>
      <w:r w:rsidRPr="00327F56">
        <w:t>on account os its</w:t>
      </w:r>
      <w:r w:rsidRPr="00327F56">
        <w:rPr>
          <w:vertAlign w:val="superscript"/>
        </w:rPr>
        <w:t>-</w:t>
      </w:r>
      <w:r w:rsidRPr="00327F56">
        <w:rPr>
          <w:b/>
          <w:bCs/>
          <w:i/>
          <w:iCs/>
        </w:rPr>
        <w:t>Asperity , for</w:t>
      </w:r>
      <w:r w:rsidRPr="00327F56">
        <w:t xml:space="preserve"> which it jo used to</w:t>
      </w:r>
      <w:r w:rsidRPr="00327F56">
        <w:br/>
        <w:t xml:space="preserve">polish Chests and Cupboards. </w:t>
      </w:r>
      <w:r w:rsidRPr="00327F56">
        <w:rPr>
          <w:vertAlign w:val="superscript"/>
        </w:rPr>
        <w:t>z</w:t>
      </w:r>
      <w:r w:rsidRPr="00327F56">
        <w:t xml:space="preserve"> ’ '</w:t>
      </w:r>
      <w:r w:rsidRPr="00327F56">
        <w:tab/>
        <w:t>"</w:t>
      </w:r>
      <w:r w:rsidRPr="00327F56">
        <w:tab/>
        <w:t>; " ‘</w:t>
      </w:r>
    </w:p>
    <w:p w14:paraId="39C61695" w14:textId="77777777" w:rsidR="00327F56" w:rsidRPr="00327F56" w:rsidRDefault="00327F56" w:rsidP="00327F56">
      <w:pPr>
        <w:ind w:firstLine="360"/>
      </w:pPr>
      <w:r w:rsidRPr="00327F56">
        <w:t xml:space="preserve">ASPRIS. </w:t>
      </w:r>
      <w:r w:rsidRPr="00327F56">
        <w:rPr>
          <w:lang w:val="el-GR" w:eastAsia="el-GR" w:bidi="el-GR"/>
        </w:rPr>
        <w:t xml:space="preserve">-Ἀ </w:t>
      </w:r>
      <w:r w:rsidRPr="00327F56">
        <w:t>Tree, the same as the AEGiLeTs.' wh'ich see.</w:t>
      </w:r>
    </w:p>
    <w:p w14:paraId="7F5D25F8" w14:textId="77777777" w:rsidR="00327F56" w:rsidRPr="00327F56" w:rsidRDefault="00327F56" w:rsidP="00327F56">
      <w:pPr>
        <w:ind w:firstLine="360"/>
      </w:pPr>
      <w:r w:rsidRPr="00327F56">
        <w:t>ASSA-FCETIDA. * The same as ASA-FCETIDA. See</w:t>
      </w:r>
    </w:p>
    <w:p w14:paraId="3386A51D" w14:textId="77777777" w:rsidR="00327F56" w:rsidRPr="00327F56" w:rsidRDefault="00327F56" w:rsidP="00327F56">
      <w:pPr>
        <w:tabs>
          <w:tab w:val="left" w:pos="1973"/>
          <w:tab w:val="left" w:leader="dot" w:pos="2631"/>
          <w:tab w:val="left" w:pos="3296"/>
          <w:tab w:val="left" w:pos="3787"/>
          <w:tab w:val="left" w:pos="4703"/>
        </w:tabs>
      </w:pPr>
      <w:r w:rsidRPr="00327F56">
        <w:rPr>
          <w:b/>
          <w:bCs/>
          <w:lang w:val="la-Latn" w:eastAsia="la-Latn" w:bidi="la-Latn"/>
        </w:rPr>
        <w:t>SILPHIUM.</w:t>
      </w:r>
      <w:r w:rsidRPr="00327F56">
        <w:rPr>
          <w:b/>
          <w:bCs/>
          <w:lang w:val="la-Latn" w:eastAsia="la-Latn" w:bidi="la-Latn"/>
        </w:rPr>
        <w:tab/>
      </w:r>
      <w:r w:rsidRPr="00327F56">
        <w:rPr>
          <w:b/>
          <w:bCs/>
        </w:rPr>
        <w:tab/>
        <w:t>/ "</w:t>
      </w:r>
      <w:r w:rsidRPr="00327F56">
        <w:rPr>
          <w:b/>
          <w:bCs/>
        </w:rPr>
        <w:tab/>
        <w:t>‘</w:t>
      </w:r>
      <w:r w:rsidRPr="00327F56">
        <w:rPr>
          <w:b/>
          <w:bCs/>
        </w:rPr>
        <w:tab/>
        <w:t>" - ' .</w:t>
      </w:r>
      <w:r w:rsidRPr="00327F56">
        <w:rPr>
          <w:b/>
          <w:bCs/>
        </w:rPr>
        <w:tab/>
        <w:t xml:space="preserve">' </w:t>
      </w:r>
      <w:r w:rsidRPr="00327F56">
        <w:rPr>
          <w:i/>
          <w:iCs/>
        </w:rPr>
        <w:t>s :</w:t>
      </w:r>
    </w:p>
    <w:p w14:paraId="4F79137D" w14:textId="77777777" w:rsidR="00327F56" w:rsidRPr="00327F56" w:rsidRDefault="00327F56" w:rsidP="00327F56">
      <w:pPr>
        <w:tabs>
          <w:tab w:val="left" w:pos="5287"/>
        </w:tabs>
        <w:ind w:firstLine="360"/>
      </w:pPr>
      <w:r w:rsidRPr="00327F56">
        <w:t xml:space="preserve">-ASSALA. \ANutmeg.-- </w:t>
      </w:r>
      <w:r w:rsidRPr="00327F56">
        <w:rPr>
          <w:b/>
          <w:bCs/>
          <w:i/>
          <w:iCs/>
        </w:rPr>
        <w:t>Resland. - Johnson.</w:t>
      </w:r>
      <w:r w:rsidRPr="00327F56">
        <w:rPr>
          <w:b/>
          <w:bCs/>
          <w:i/>
          <w:iCs/>
        </w:rPr>
        <w:tab/>
        <w:t>' si</w:t>
      </w:r>
    </w:p>
    <w:p w14:paraId="72ED86F6" w14:textId="77777777" w:rsidR="00327F56" w:rsidRPr="00327F56" w:rsidRDefault="00327F56" w:rsidP="00327F56">
      <w:pPr>
        <w:ind w:firstLine="360"/>
      </w:pPr>
      <w:r w:rsidRPr="00327F56">
        <w:t>’ ASSALLEsi Worms that breed among Planks, otherwise</w:t>
      </w:r>
      <w:r w:rsidRPr="00327F56">
        <w:br/>
        <w:t xml:space="preserve">called </w:t>
      </w:r>
      <w:r w:rsidRPr="00327F56">
        <w:rPr>
          <w:b/>
          <w:bCs/>
          <w:i/>
          <w:iCs/>
          <w:lang w:val="la-Latn" w:eastAsia="la-Latn" w:bidi="la-Latn"/>
        </w:rPr>
        <w:t xml:space="preserve">Cossi, </w:t>
      </w:r>
      <w:r w:rsidRPr="00327F56">
        <w:rPr>
          <w:b/>
          <w:bCs/>
          <w:i/>
          <w:iCs/>
        </w:rPr>
        <w:t xml:space="preserve">Toredones, </w:t>
      </w:r>
      <w:r w:rsidRPr="00327F56">
        <w:rPr>
          <w:b/>
          <w:bCs/>
          <w:i/>
          <w:iCs/>
          <w:lang w:val="la-Latn" w:eastAsia="la-Latn" w:bidi="la-Latn"/>
        </w:rPr>
        <w:t>Termes,.</w:t>
      </w:r>
      <w:r w:rsidRPr="00327F56">
        <w:rPr>
          <w:b/>
          <w:bCs/>
          <w:i/>
          <w:iCs/>
        </w:rPr>
        <w:t>Thripesgi Xylophagil Rulandus.</w:t>
      </w:r>
    </w:p>
    <w:p w14:paraId="1D5F826E" w14:textId="77777777" w:rsidR="00327F56" w:rsidRPr="00327F56" w:rsidRDefault="00327F56" w:rsidP="00327F56">
      <w:pPr>
        <w:tabs>
          <w:tab w:val="left" w:leader="dot" w:pos="2491"/>
        </w:tabs>
        <w:ind w:firstLine="360"/>
      </w:pPr>
      <w:r w:rsidRPr="00327F56">
        <w:t>ASSANEGI; ASANIRGI, ASARAGL ;The Powder</w:t>
      </w:r>
      <w:r w:rsidRPr="00327F56">
        <w:br/>
        <w:t>that falls off from che 'Walis of Sait</w:t>
      </w:r>
      <w:r w:rsidRPr="00327F56">
        <w:rPr>
          <w:vertAlign w:val="superscript"/>
        </w:rPr>
        <w:t>;</w:t>
      </w:r>
      <w:r w:rsidRPr="00327F56">
        <w:t xml:space="preserve"> in the Salt Mines. . </w:t>
      </w:r>
      <w:r w:rsidRPr="00327F56">
        <w:rPr>
          <w:b/>
          <w:bCs/>
          <w:i/>
          <w:iCs/>
        </w:rPr>
        <w:t>Ru-</w:t>
      </w:r>
      <w:r w:rsidRPr="00327F56">
        <w:rPr>
          <w:b/>
          <w:bCs/>
          <w:i/>
          <w:iCs/>
        </w:rPr>
        <w:br/>
        <w:t xml:space="preserve">landus. ,. </w:t>
      </w:r>
      <w:r w:rsidRPr="00327F56">
        <w:rPr>
          <w:b/>
          <w:bCs/>
          <w:i/>
          <w:iCs/>
        </w:rPr>
        <w:tab/>
        <w:t>' ss ‘</w:t>
      </w:r>
    </w:p>
    <w:p w14:paraId="741B8190" w14:textId="77777777" w:rsidR="00327F56" w:rsidRPr="00327F56" w:rsidRDefault="00327F56" w:rsidP="00327F56">
      <w:pPr>
        <w:tabs>
          <w:tab w:val="left" w:pos="4703"/>
          <w:tab w:val="left" w:pos="5287"/>
        </w:tabs>
        <w:ind w:firstLine="360"/>
      </w:pPr>
      <w:r w:rsidRPr="00327F56">
        <w:rPr>
          <w:vertAlign w:val="superscript"/>
          <w:lang w:val="el-GR" w:eastAsia="el-GR" w:bidi="el-GR"/>
        </w:rPr>
        <w:t>Λ</w:t>
      </w:r>
      <w:r w:rsidRPr="00327F56">
        <w:rPr>
          <w:lang w:val="el-GR" w:eastAsia="el-GR" w:bidi="el-GR"/>
        </w:rPr>
        <w:t xml:space="preserve"> </w:t>
      </w:r>
      <w:r w:rsidRPr="00327F56">
        <w:t>ASSANUS. A Weight among the* Antients, consisting of</w:t>
      </w:r>
      <w:r w:rsidRPr="00327F56">
        <w:br/>
        <w:t xml:space="preserve">two Drams. </w:t>
      </w:r>
      <w:r w:rsidRPr="00327F56">
        <w:rPr>
          <w:b/>
          <w:bCs/>
          <w:i/>
          <w:iCs/>
        </w:rPr>
        <w:t xml:space="preserve">Galen, de </w:t>
      </w:r>
      <w:r w:rsidRPr="00327F56">
        <w:rPr>
          <w:b/>
          <w:bCs/>
          <w:i/>
          <w:iCs/>
          <w:lang w:val="la-Latn" w:eastAsia="la-Latn" w:bidi="la-Latn"/>
        </w:rPr>
        <w:t xml:space="preserve">Ponderibus </w:t>
      </w:r>
      <w:r w:rsidRPr="00327F56">
        <w:rPr>
          <w:b/>
          <w:bCs/>
          <w:i/>
          <w:iCs/>
        </w:rPr>
        <w:t xml:space="preserve">at </w:t>
      </w:r>
      <w:r w:rsidRPr="00327F56">
        <w:rPr>
          <w:b/>
          <w:bCs/>
          <w:i/>
          <w:iCs/>
          <w:lang w:val="la-Latn" w:eastAsia="la-Latn" w:bidi="la-Latn"/>
        </w:rPr>
        <w:t xml:space="preserve">Mensi. </w:t>
      </w:r>
      <w:r w:rsidRPr="00327F56">
        <w:rPr>
          <w:b/>
          <w:bCs/>
          <w:i/>
          <w:iCs/>
        </w:rPr>
        <w:t>.</w:t>
      </w:r>
      <w:r w:rsidRPr="00327F56">
        <w:rPr>
          <w:b/>
          <w:bCs/>
          <w:i/>
          <w:iCs/>
        </w:rPr>
        <w:tab/>
        <w:t>:</w:t>
      </w:r>
      <w:r w:rsidRPr="00327F56">
        <w:rPr>
          <w:b/>
          <w:bCs/>
          <w:i/>
          <w:iCs/>
        </w:rPr>
        <w:tab/>
      </w:r>
      <w:r w:rsidRPr="00327F56">
        <w:rPr>
          <w:lang w:val="el-GR" w:eastAsia="el-GR" w:bidi="el-GR"/>
        </w:rPr>
        <w:t>Ἀ.</w:t>
      </w:r>
    </w:p>
    <w:p w14:paraId="5E4655B7" w14:textId="77777777" w:rsidR="00327F56" w:rsidRPr="00327F56" w:rsidRDefault="00327F56" w:rsidP="00327F56">
      <w:pPr>
        <w:ind w:firstLine="360"/>
      </w:pPr>
      <w:r w:rsidRPr="00327F56">
        <w:t xml:space="preserve">C'ASSATIO, </w:t>
      </w:r>
      <w:r w:rsidRPr="00327F56">
        <w:rPr>
          <w:lang w:val="el-GR" w:eastAsia="el-GR" w:bidi="el-GR"/>
        </w:rPr>
        <w:t xml:space="preserve">οὸιτησις, </w:t>
      </w:r>
      <w:r w:rsidRPr="00327F56">
        <w:t>Aflation, is. an artificial way of dressings</w:t>
      </w:r>
      <w:r w:rsidRPr="00327F56">
        <w:br/>
        <w:t>Eatables, by means ofan extrinfiro and foreign Hear, which by</w:t>
      </w:r>
      <w:r w:rsidRPr="00327F56">
        <w:br/>
        <w:t>Its prevailing Force is . effectual towards drying of the same.</w:t>
      </w:r>
      <w:r w:rsidRPr="00327F56">
        <w:br/>
        <w:t>There are sevesal/Kinds or Modes of Assation ; sor either the</w:t>
      </w:r>
      <w:r w:rsidRPr="00327F56">
        <w:br/>
        <w:t>Meat is moved near the Fine, or- placed in a Vessel, with none,</w:t>
      </w:r>
      <w:r w:rsidRPr="00327F56">
        <w:br/>
        <w:t>or hufran insufficien t Quantity of Moisture, and Fire put tinder</w:t>
      </w:r>
      <w:r w:rsidRPr="00327F56">
        <w:br/>
        <w:t xml:space="preserve">its To this </w:t>
      </w:r>
      <w:r w:rsidRPr="00327F56">
        <w:rPr>
          <w:lang w:val="la-Latn" w:eastAsia="la-Latn" w:bidi="la-Latn"/>
        </w:rPr>
        <w:t xml:space="preserve">Clari </w:t>
      </w:r>
      <w:r w:rsidRPr="00327F56">
        <w:t>belong fry'd- Meats, whence Frying is. A</w:t>
      </w:r>
      <w:r w:rsidRPr="00327F56">
        <w:br/>
        <w:t xml:space="preserve">Species of Aflation.. Hither also may-we refer </w:t>
      </w:r>
      <w:r w:rsidRPr="00327F56">
        <w:rPr>
          <w:b/>
          <w:bCs/>
          <w:i/>
          <w:iCs/>
        </w:rPr>
        <w:t>To silo, hehrswrts.</w:t>
      </w:r>
      <w:r w:rsidRPr="00327F56">
        <w:rPr>
          <w:b/>
          <w:bCs/>
          <w:i/>
          <w:iCs/>
        </w:rPr>
        <w:br/>
      </w:r>
      <w:r w:rsidRPr="00327F56">
        <w:t xml:space="preserve">Toasting. -’Roasted: arid fry’d </w:t>
      </w:r>
      <w:r w:rsidRPr="00327F56">
        <w:rPr>
          <w:lang w:val="la-Latn" w:eastAsia="la-Latn" w:bidi="la-Latn"/>
        </w:rPr>
        <w:t xml:space="preserve">Meate, </w:t>
      </w:r>
      <w:r w:rsidRPr="00327F56">
        <w:t xml:space="preserve">according </w:t>
      </w:r>
      <w:r w:rsidRPr="00327F56">
        <w:rPr>
          <w:b/>
          <w:bCs/>
          <w:i/>
          <w:iCs/>
        </w:rPr>
        <w:t>to Galen,</w:t>
      </w:r>
      <w:r w:rsidRPr="00327F56">
        <w:rPr>
          <w:b/>
          <w:bCs/>
          <w:i/>
          <w:iCs/>
        </w:rPr>
        <w:br/>
        <w:t>Lib. %. Alim. Fdc. Cap.</w:t>
      </w:r>
      <w:r w:rsidRPr="00327F56">
        <w:t xml:space="preserve"> 2. .'assess drier Aliment Io the Body.</w:t>
      </w:r>
      <w:r w:rsidRPr="00327F56">
        <w:br/>
        <w:t xml:space="preserve">The first in </w:t>
      </w:r>
      <w:r w:rsidRPr="00327F56">
        <w:rPr>
          <w:b/>
          <w:bCs/>
          <w:i/>
          <w:iCs/>
        </w:rPr>
        <w:t>GreelcAia</w:t>
      </w:r>
      <w:r w:rsidRPr="00327F56">
        <w:t xml:space="preserve"> called </w:t>
      </w:r>
      <w:r w:rsidRPr="00327F56">
        <w:rPr>
          <w:lang w:val="el-GR" w:eastAsia="el-GR" w:bidi="el-GR"/>
        </w:rPr>
        <w:t xml:space="preserve">οἄ'τὰἵ </w:t>
      </w:r>
      <w:r w:rsidRPr="00327F56">
        <w:t xml:space="preserve">the other </w:t>
      </w:r>
      <w:r w:rsidRPr="00327F56">
        <w:rPr>
          <w:lang w:val="el-GR" w:eastAsia="el-GR" w:bidi="el-GR"/>
        </w:rPr>
        <w:t xml:space="preserve">τηγαρίστά.* </w:t>
      </w:r>
      <w:r w:rsidRPr="00327F56">
        <w:rPr>
          <w:b/>
          <w:bCs/>
          <w:i/>
          <w:iCs/>
          <w:lang w:val="la-Latn" w:eastAsia="la-Latn" w:bidi="la-Latn"/>
        </w:rPr>
        <w:t>Scri-</w:t>
      </w:r>
      <w:r w:rsidRPr="00327F56">
        <w:rPr>
          <w:b/>
          <w:bCs/>
          <w:i/>
          <w:iCs/>
          <w:lang w:val="la-Latn" w:eastAsia="la-Latn" w:bidi="la-Latn"/>
        </w:rPr>
        <w:br/>
        <w:t>bonius .Largus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mentions </w:t>
      </w:r>
      <w:r w:rsidRPr="00327F56">
        <w:rPr>
          <w:b/>
          <w:bCs/>
          <w:i/>
          <w:iCs/>
        </w:rPr>
        <w:t>Ova ajsia,</w:t>
      </w:r>
      <w:r w:rsidRPr="00327F56">
        <w:t xml:space="preserve"> NS 22I.- </w:t>
      </w:r>
      <w:r w:rsidRPr="00327F56">
        <w:rPr>
          <w:b/>
          <w:bCs/>
          <w:i/>
          <w:iCs/>
        </w:rPr>
        <w:t>Assearesiffi</w:t>
      </w:r>
      <w:r w:rsidRPr="00327F56">
        <w:t xml:space="preserve"> the</w:t>
      </w:r>
      <w:r w:rsidRPr="00327F56">
        <w:br/>
        <w:t>Spagirical -Language,in io dry a ’Thing, and put it in fuch a</w:t>
      </w:r>
      <w:r w:rsidRPr="00327F56">
        <w:br/>
        <w:t>State, as to be: reducible to Powderjo and sometimes if is the</w:t>
      </w:r>
      <w:r w:rsidRPr="00327F56">
        <w:br/>
        <w:t>same as to. congeal. What IS ail red-hot both within and with-</w:t>
      </w:r>
      <w:r w:rsidRPr="00327F56">
        <w:br/>
        <w:t xml:space="preserve">out, undergoes awrong Assations </w:t>
      </w:r>
      <w:r w:rsidRPr="00327F56">
        <w:rPr>
          <w:b/>
          <w:bCs/>
          <w:i/>
          <w:iCs/>
          <w:vertAlign w:val="superscript"/>
        </w:rPr>
        <w:t>:</w:t>
      </w:r>
      <w:r w:rsidRPr="00327F56">
        <w:rPr>
          <w:b/>
          <w:bCs/>
          <w:i/>
          <w:iCs/>
        </w:rPr>
        <w:t>Asseare,</w:t>
      </w:r>
      <w:r w:rsidRPr="00327F56">
        <w:t xml:space="preserve"> by way of Allegory,</w:t>
      </w:r>
      <w:r w:rsidRPr="00327F56">
        <w:br/>
      </w:r>
      <w:r w:rsidRPr="00327F56">
        <w:lastRenderedPageBreak/>
        <w:t>is called the seventh Regimen; which is that or the Moon,</w:t>
      </w:r>
      <w:r w:rsidRPr="00327F56">
        <w:br/>
        <w:t>whose Office It in to heat andcompose for the Space of twenty-</w:t>
      </w:r>
      <w:r w:rsidRPr="00327F56">
        <w:br/>
        <w:t>five-Days, and-thuras called</w:t>
      </w:r>
      <w:r w:rsidRPr="00327F56">
        <w:rPr>
          <w:vertAlign w:val="superscript"/>
        </w:rPr>
        <w:t>1</w:t>
      </w:r>
      <w:r w:rsidRPr="00327F56">
        <w:t xml:space="preserve"> the' Silver Regimen.si Lastly,</w:t>
      </w:r>
      <w:r w:rsidRPr="00327F56">
        <w:br/>
        <w:t>Assation, in the-Magistery of the Philosophers Stone, is a</w:t>
      </w:r>
      <w:r w:rsidRPr="00327F56">
        <w:br/>
        <w:t>Iweet and gentleDeficcation of Bodies dtflolved-and separated</w:t>
      </w:r>
      <w:r w:rsidRPr="00327F56">
        <w:br/>
        <w:t>from them Menstruums by a small Fine decreasing towards the</w:t>
      </w:r>
      <w:r w:rsidRPr="00327F56">
        <w:br/>
        <w:t xml:space="preserve">End, which sweet Desiccation is a Calcination,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4B53369B" w14:textId="77777777" w:rsidR="00327F56" w:rsidRPr="00327F56" w:rsidRDefault="00327F56" w:rsidP="00327F56">
      <w:pPr>
        <w:tabs>
          <w:tab w:val="left" w:pos="171"/>
          <w:tab w:val="left" w:pos="5219"/>
        </w:tabs>
      </w:pPr>
      <w:r w:rsidRPr="00327F56">
        <w:t>-</w:t>
      </w:r>
      <w:r w:rsidRPr="00327F56">
        <w:rPr>
          <w:lang w:val="la-Latn" w:eastAsia="la-Latn" w:bidi="la-Latn"/>
        </w:rPr>
        <w:tab/>
        <w:t xml:space="preserve">-ASSATURA </w:t>
      </w:r>
      <w:r w:rsidRPr="00327F56">
        <w:t>is the Animal or Piece of Meat but just re-</w:t>
      </w:r>
      <w:r w:rsidRPr="00327F56">
        <w:br/>
        <w:t>moved from the Fine after Assation, and wrapped in a Cloths</w:t>
      </w:r>
      <w:r w:rsidRPr="00327F56">
        <w:br/>
        <w:t xml:space="preserve">They are called </w:t>
      </w:r>
      <w:r w:rsidRPr="00327F56">
        <w:rPr>
          <w:b/>
          <w:bCs/>
          <w:i/>
          <w:iCs/>
        </w:rPr>
        <w:t>Asseaturee suffocates,</w:t>
      </w:r>
      <w:r w:rsidRPr="00327F56">
        <w:t xml:space="preserve"> by </w:t>
      </w:r>
      <w:r w:rsidRPr="00327F56">
        <w:rPr>
          <w:b/>
          <w:bCs/>
          <w:i/>
          <w:iCs/>
        </w:rPr>
        <w:t>Santes Ardoyrius,</w:t>
      </w:r>
      <w:r w:rsidRPr="00327F56">
        <w:t xml:space="preserve"> and</w:t>
      </w:r>
      <w:r w:rsidRPr="00327F56">
        <w:br/>
        <w:t xml:space="preserve">reckon’d among Poisons. </w:t>
      </w:r>
      <w:r w:rsidRPr="00327F56">
        <w:rPr>
          <w:b/>
          <w:bCs/>
          <w:i/>
          <w:iCs/>
        </w:rPr>
        <w:t>Castellusi -</w:t>
      </w:r>
      <w:r w:rsidRPr="00327F56">
        <w:rPr>
          <w:b/>
          <w:bCs/>
          <w:i/>
          <w:iCs/>
        </w:rPr>
        <w:tab/>
        <w:t>' -</w:t>
      </w:r>
    </w:p>
    <w:p w14:paraId="5262AC14" w14:textId="77777777" w:rsidR="00327F56" w:rsidRPr="00327F56" w:rsidRDefault="00327F56" w:rsidP="00327F56">
      <w:pPr>
        <w:tabs>
          <w:tab w:val="left" w:pos="171"/>
        </w:tabs>
      </w:pPr>
      <w:r w:rsidRPr="00327F56">
        <w:t>*</w:t>
      </w:r>
      <w:r w:rsidRPr="00327F56">
        <w:tab/>
        <w:t xml:space="preserve">ASSERAC, </w:t>
      </w:r>
      <w:r w:rsidRPr="00327F56">
        <w:rPr>
          <w:b/>
          <w:bCs/>
        </w:rPr>
        <w:t xml:space="preserve">the </w:t>
      </w:r>
      <w:r w:rsidRPr="00327F56">
        <w:t xml:space="preserve">same as </w:t>
      </w:r>
      <w:r w:rsidRPr="00327F56">
        <w:rPr>
          <w:b/>
          <w:bCs/>
          <w:i/>
          <w:iCs/>
        </w:rPr>
        <w:t>Ajsis, is</w:t>
      </w:r>
      <w:r w:rsidRPr="00327F56">
        <w:t xml:space="preserve"> a Species of </w:t>
      </w:r>
      <w:r w:rsidRPr="00327F56">
        <w:rPr>
          <w:b/>
          <w:bCs/>
          <w:i/>
          <w:iCs/>
        </w:rPr>
        <w:t>Eangue,</w:t>
      </w:r>
      <w:r w:rsidRPr="00327F56">
        <w:rPr>
          <w:b/>
          <w:bCs/>
          <w:i/>
          <w:iCs/>
        </w:rPr>
        <w:br/>
      </w:r>
      <w:r w:rsidRPr="00327F56">
        <w:t xml:space="preserve">which is the </w:t>
      </w:r>
      <w:r w:rsidRPr="00327F56">
        <w:rPr>
          <w:b/>
          <w:bCs/>
          <w:i/>
          <w:iCs/>
        </w:rPr>
        <w:t>Asses</w:t>
      </w:r>
      <w:r w:rsidRPr="00327F56">
        <w:t xml:space="preserve"> of the </w:t>
      </w:r>
      <w:r w:rsidRPr="00327F56">
        <w:rPr>
          <w:b/>
          <w:bCs/>
          <w:i/>
          <w:iCs/>
        </w:rPr>
        <w:t>Egyptians,</w:t>
      </w:r>
      <w:r w:rsidRPr="00327F56">
        <w:t xml:space="preserve"> and differs from the Opi-</w:t>
      </w:r>
      <w:r w:rsidRPr="00327F56">
        <w:br/>
        <w:t xml:space="preserve">um and Maflac of the </w:t>
      </w:r>
      <w:r w:rsidRPr="00327F56">
        <w:rPr>
          <w:b/>
          <w:bCs/>
          <w:i/>
          <w:iCs/>
        </w:rPr>
        <w:t>Turks. Castellus ’. l</w:t>
      </w:r>
    </w:p>
    <w:p w14:paraId="2E7057F4" w14:textId="77777777" w:rsidR="00327F56" w:rsidRPr="00327F56" w:rsidRDefault="00327F56" w:rsidP="00327F56">
      <w:pPr>
        <w:ind w:firstLine="360"/>
      </w:pPr>
      <w:r w:rsidRPr="00327F56">
        <w:t xml:space="preserve">ASSERVATIO, or </w:t>
      </w:r>
      <w:r w:rsidRPr="00327F56">
        <w:rPr>
          <w:lang w:val="la-Latn" w:eastAsia="la-Latn" w:bidi="la-Latn"/>
        </w:rPr>
        <w:t xml:space="preserve">CONSERVATIO, </w:t>
      </w:r>
      <w:r w:rsidRPr="00327F56">
        <w:t>in Pharffiaceutics,</w:t>
      </w:r>
      <w:r w:rsidRPr="00327F56">
        <w:br/>
        <w:t>is repositing such Collections of Simples as are necessary for Use</w:t>
      </w:r>
      <w:r w:rsidRPr="00327F56">
        <w:br/>
        <w:t>in proper Vessels and Places, that they may he always in Rea-,</w:t>
      </w:r>
      <w:r w:rsidRPr="00327F56">
        <w:br/>
        <w:t xml:space="preserve">diness.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26EAF991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" ASSIDENS </w:t>
      </w:r>
      <w:r w:rsidRPr="00327F56">
        <w:rPr>
          <w:b/>
          <w:bCs/>
          <w:i/>
          <w:iCs/>
        </w:rPr>
        <w:t>Signum, awifoguliaL.</w:t>
      </w:r>
      <w:r w:rsidRPr="00327F56">
        <w:t xml:space="preserve"> an </w:t>
      </w:r>
      <w:r w:rsidRPr="00327F56">
        <w:rPr>
          <w:lang w:val="la-Latn" w:eastAsia="la-Latn" w:bidi="la-Latn"/>
        </w:rPr>
        <w:t xml:space="preserve">assident </w:t>
      </w:r>
      <w:r w:rsidRPr="00327F56">
        <w:t>Sign,for Sym-</w:t>
      </w:r>
      <w:r w:rsidRPr="00327F56">
        <w:br/>
        <w:t xml:space="preserve">ptom, that is, such a one as usually accompanies a Disease.- </w:t>
      </w:r>
      <w:r w:rsidRPr="00327F56">
        <w:rPr>
          <w:b/>
          <w:bCs/>
        </w:rPr>
        <w:t>It’</w:t>
      </w:r>
      <w:r w:rsidRPr="00327F56">
        <w:rPr>
          <w:b/>
          <w:bCs/>
        </w:rPr>
        <w:br/>
      </w:r>
      <w:r w:rsidRPr="00327F56">
        <w:t xml:space="preserve">differs,-however, from the </w:t>
      </w:r>
      <w:r w:rsidRPr="00327F56">
        <w:rPr>
          <w:b/>
          <w:bCs/>
          <w:i/>
          <w:iCs/>
        </w:rPr>
        <w:t>Pathognomonic</w:t>
      </w:r>
      <w:r w:rsidRPr="00327F56">
        <w:t xml:space="preserve"> in this, that this last is</w:t>
      </w:r>
      <w:r w:rsidRPr="00327F56">
        <w:br/>
        <w:t>inseparable from the Distemper, as being essential to it; but</w:t>
      </w:r>
      <w:r w:rsidRPr="00327F56">
        <w:br/>
        <w:t xml:space="preserve">the other not so, </w:t>
      </w:r>
      <w:r w:rsidRPr="00327F56">
        <w:rPr>
          <w:b/>
          <w:bCs/>
          <w:i/>
          <w:iCs/>
        </w:rPr>
        <w:t>Gal. 4. in</w:t>
      </w:r>
      <w:r w:rsidRPr="00327F56">
        <w:t xml:space="preserve"> 3. </w:t>
      </w:r>
      <w:r w:rsidRPr="00327F56">
        <w:rPr>
          <w:b/>
          <w:bCs/>
          <w:i/>
          <w:iCs/>
        </w:rPr>
        <w:t>Epid. C.</w:t>
      </w:r>
      <w:r w:rsidRPr="00327F56">
        <w:t xml:space="preserve"> 34. For Illustration;</w:t>
      </w:r>
      <w:r w:rsidRPr="00327F56">
        <w:br/>
        <w:t xml:space="preserve">let the Pleurisy - be an Example, in which an acute Fever, </w:t>
      </w:r>
      <w:r w:rsidRPr="00327F56">
        <w:rPr>
          <w:b/>
          <w:bCs/>
          <w:i/>
          <w:iCs/>
        </w:rPr>
        <w:t>i</w:t>
      </w:r>
      <w:r w:rsidRPr="00327F56">
        <w:rPr>
          <w:b/>
          <w:bCs/>
          <w:i/>
          <w:iCs/>
        </w:rPr>
        <w:br/>
      </w:r>
      <w:r w:rsidRPr="00327F56">
        <w:t>Difficulty os Respiration, Cough, and pungent Pain of the</w:t>
      </w:r>
      <w:r w:rsidRPr="00327F56">
        <w:br/>
        <w:t>Side, are pathognomonic Symptoms; but that the Pain should</w:t>
      </w:r>
      <w:r w:rsidRPr="00327F56">
        <w:br/>
        <w:t>extend to the Hypochondrium, or Clavicle, or that the Patient</w:t>
      </w:r>
      <w:r w:rsidRPr="00327F56">
        <w:br/>
        <w:t>should find more Ease in lying upon the affected Side</w:t>
      </w:r>
      <w:r w:rsidRPr="00327F56">
        <w:br/>
        <w:t xml:space="preserve">than upon the other, are no more than </w:t>
      </w:r>
      <w:r w:rsidRPr="00327F56">
        <w:rPr>
          <w:b/>
          <w:bCs/>
          <w:i/>
          <w:iCs/>
          <w:lang w:val="la-Latn" w:eastAsia="la-Latn" w:bidi="la-Latn"/>
        </w:rPr>
        <w:t>assident</w:t>
      </w:r>
      <w:r w:rsidRPr="00327F56">
        <w:rPr>
          <w:lang w:val="la-Latn" w:eastAsia="la-Latn" w:bidi="la-Latn"/>
        </w:rPr>
        <w:t xml:space="preserve"> </w:t>
      </w:r>
      <w:r w:rsidRPr="00327F56">
        <w:t>Symptoms.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Castellus.</w:t>
      </w:r>
      <w:r w:rsidRPr="00327F56">
        <w:rPr>
          <w:b/>
          <w:bCs/>
          <w:i/>
          <w:iCs/>
        </w:rPr>
        <w:t>' . ;. . ‘*</w:t>
      </w:r>
    </w:p>
    <w:p w14:paraId="1F7505EC" w14:textId="77777777" w:rsidR="00327F56" w:rsidRPr="00327F56" w:rsidRDefault="00327F56" w:rsidP="00327F56">
      <w:pPr>
        <w:tabs>
          <w:tab w:val="left" w:pos="3623"/>
          <w:tab w:val="left" w:pos="4339"/>
          <w:tab w:val="left" w:pos="4989"/>
          <w:tab w:val="left" w:pos="5390"/>
        </w:tabs>
      </w:pPr>
      <w:r w:rsidRPr="00327F56">
        <w:rPr>
          <w:b/>
          <w:bCs/>
          <w:i/>
          <w:iCs/>
          <w:lang w:val="la-Latn" w:eastAsia="la-Latn" w:bidi="la-Latn"/>
        </w:rPr>
        <w:t>c</w:t>
      </w:r>
      <w:r w:rsidRPr="00327F56">
        <w:rPr>
          <w:lang w:val="la-Latn" w:eastAsia="la-Latn" w:bidi="la-Latn"/>
        </w:rPr>
        <w:t xml:space="preserve"> ASSIDUUS </w:t>
      </w:r>
      <w:r w:rsidRPr="00327F56">
        <w:t xml:space="preserve">is ufed by some instead of </w:t>
      </w:r>
      <w:r w:rsidRPr="00327F56">
        <w:rPr>
          <w:b/>
          <w:bCs/>
          <w:i/>
          <w:iCs/>
          <w:lang w:val="la-Latn" w:eastAsia="la-Latn" w:bidi="la-Latn"/>
        </w:rPr>
        <w:t>continuus</w:t>
      </w:r>
      <w:r w:rsidRPr="00327F56">
        <w:rPr>
          <w:b/>
          <w:bCs/>
          <w:i/>
          <w:iCs/>
        </w:rPr>
        <w:t>,</w:t>
      </w:r>
      <w:r w:rsidRPr="00327F56">
        <w:t xml:space="preserve"> inns with -</w:t>
      </w:r>
      <w:r w:rsidRPr="00327F56">
        <w:br/>
        <w:t xml:space="preserve">them </w:t>
      </w:r>
      <w:r w:rsidRPr="00327F56">
        <w:rPr>
          <w:b/>
          <w:bCs/>
          <w:i/>
          <w:iCs/>
          <w:lang w:val="la-Latn" w:eastAsia="la-Latn" w:bidi="la-Latn"/>
        </w:rPr>
        <w:t>assidua Febris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the fame as </w:t>
      </w:r>
      <w:r w:rsidRPr="00327F56">
        <w:rPr>
          <w:b/>
          <w:bCs/>
          <w:i/>
          <w:iCs/>
          <w:lang w:val="la-Latn" w:eastAsia="la-Latn" w:bidi="la-Latn"/>
        </w:rPr>
        <w:t>continua Febris,</w:t>
      </w:r>
      <w:r w:rsidRPr="00327F56">
        <w:rPr>
          <w:lang w:val="la-Latn" w:eastAsia="la-Latn" w:bidi="la-Latn"/>
        </w:rPr>
        <w:t xml:space="preserve"> </w:t>
      </w:r>
      <w:r w:rsidRPr="00327F56">
        <w:t>and is op-</w:t>
      </w:r>
      <w:r w:rsidRPr="00327F56">
        <w:br/>
        <w:t xml:space="preserve">posed to </w:t>
      </w:r>
      <w:r w:rsidRPr="00327F56">
        <w:rPr>
          <w:b/>
          <w:bCs/>
          <w:i/>
          <w:iCs/>
        </w:rPr>
        <w:t xml:space="preserve">dntcrmittens. </w:t>
      </w:r>
      <w:r w:rsidRPr="00327F56">
        <w:rPr>
          <w:b/>
          <w:bCs/>
          <w:i/>
          <w:iCs/>
          <w:lang w:val="la-Latn" w:eastAsia="la-Latn" w:bidi="la-Latn"/>
        </w:rPr>
        <w:t xml:space="preserve">Castellus. </w:t>
      </w:r>
      <w:r w:rsidRPr="00327F56">
        <w:rPr>
          <w:b/>
          <w:bCs/>
          <w:i/>
          <w:iCs/>
        </w:rPr>
        <w:t>-</w:t>
      </w:r>
      <w:r w:rsidRPr="00327F56">
        <w:rPr>
          <w:b/>
          <w:bCs/>
          <w:i/>
          <w:iCs/>
        </w:rPr>
        <w:tab/>
        <w:t>-</w:t>
      </w:r>
      <w:r w:rsidRPr="00327F56">
        <w:rPr>
          <w:b/>
          <w:bCs/>
          <w:i/>
          <w:iCs/>
        </w:rPr>
        <w:tab/>
        <w:t>....</w:t>
      </w:r>
      <w:r w:rsidRPr="00327F56">
        <w:rPr>
          <w:b/>
          <w:bCs/>
          <w:i/>
          <w:iCs/>
        </w:rPr>
        <w:tab/>
        <w:t>.</w:t>
      </w:r>
      <w:r w:rsidRPr="00327F56">
        <w:rPr>
          <w:b/>
          <w:bCs/>
          <w:i/>
          <w:iCs/>
        </w:rPr>
        <w:tab/>
        <w:t>.</w:t>
      </w:r>
    </w:p>
    <w:p w14:paraId="6770E4D5" w14:textId="77777777" w:rsidR="00327F56" w:rsidRPr="00327F56" w:rsidRDefault="00327F56" w:rsidP="00327F56">
      <w:pPr>
        <w:tabs>
          <w:tab w:val="left" w:pos="5114"/>
        </w:tabs>
      </w:pPr>
      <w:r w:rsidRPr="00327F56">
        <w:t xml:space="preserve">"'ASSIMILATIO, </w:t>
      </w:r>
      <w:r w:rsidRPr="00327F56">
        <w:rPr>
          <w:lang w:val="el-GR" w:eastAsia="el-GR" w:bidi="el-GR"/>
        </w:rPr>
        <w:t xml:space="preserve">εξομοίωσις, ὸμαἰωσις, </w:t>
      </w:r>
      <w:r w:rsidRPr="00327F56">
        <w:t>an Assimilation. It</w:t>
      </w:r>
      <w:r w:rsidRPr="00327F56">
        <w:br/>
        <w:t>is the Action by which the Supply of Nourishment is alter'd</w:t>
      </w:r>
      <w:r w:rsidRPr="00327F56">
        <w:br/>
        <w:t xml:space="preserve">and assimilated to the Part nourished, </w:t>
      </w:r>
      <w:r w:rsidRPr="00327F56">
        <w:rPr>
          <w:b/>
          <w:bCs/>
          <w:i/>
          <w:iCs/>
        </w:rPr>
        <w:t>Galen.</w:t>
      </w:r>
      <w:r w:rsidRPr="00327F56">
        <w:t xml:space="preserve"> 3. </w:t>
      </w:r>
      <w:r w:rsidRPr="00327F56">
        <w:rPr>
          <w:b/>
          <w:bCs/>
          <w:i/>
          <w:iCs/>
        </w:rPr>
        <w:t>de Fact Nat:</w:t>
      </w:r>
      <w:r w:rsidRPr="00327F56">
        <w:rPr>
          <w:b/>
          <w:bCs/>
          <w:i/>
          <w:iCs/>
        </w:rPr>
        <w:br/>
        <w:t>Cap.</w:t>
      </w:r>
      <w:r w:rsidRPr="00327F56">
        <w:t xml:space="preserve"> I. Tn order to this there must he first an </w:t>
      </w:r>
      <w:r w:rsidRPr="00327F56">
        <w:rPr>
          <w:b/>
          <w:bCs/>
          <w:i/>
          <w:iCs/>
          <w:lang w:val="la-Latn" w:eastAsia="la-Latn" w:bidi="la-Latn"/>
        </w:rPr>
        <w:t>Appositio,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 xml:space="preserve">arquiareasc, an Apposition ; and then an </w:t>
      </w:r>
      <w:r w:rsidRPr="00327F56">
        <w:rPr>
          <w:b/>
          <w:bCs/>
          <w:i/>
          <w:iCs/>
        </w:rPr>
        <w:t xml:space="preserve">Aggltttinatio, as </w:t>
      </w:r>
      <w:r w:rsidRPr="00327F56">
        <w:rPr>
          <w:b/>
          <w:bCs/>
          <w:i/>
          <w:iCs/>
          <w:lang w:val="la-Latn" w:eastAsia="la-Latn" w:bidi="la-Latn"/>
        </w:rPr>
        <w:t>Ad-</w:t>
      </w:r>
      <w:r w:rsidRPr="00327F56">
        <w:rPr>
          <w:b/>
          <w:bCs/>
          <w:i/>
          <w:iCs/>
          <w:lang w:val="la-Latn" w:eastAsia="la-Latn" w:bidi="la-Latn"/>
        </w:rPr>
        <w:br/>
        <w:t xml:space="preserve">haerentia, </w:t>
      </w:r>
      <w:r w:rsidRPr="00327F56">
        <w:rPr>
          <w:b/>
          <w:bCs/>
          <w:i/>
          <w:iCs/>
        </w:rPr>
        <w:t>xsm.quiaei,</w:t>
      </w:r>
      <w:r w:rsidRPr="00327F56">
        <w:t xml:space="preserve"> an Agglutination, or Adhesion, </w:t>
      </w:r>
      <w:r w:rsidRPr="00327F56">
        <w:rPr>
          <w:b/>
          <w:bCs/>
          <w:i/>
          <w:iCs/>
        </w:rPr>
        <w:t>Lib.</w:t>
      </w:r>
      <w:r w:rsidRPr="00327F56">
        <w:t xml:space="preserve"> I;</w:t>
      </w:r>
      <w:r w:rsidRPr="00327F56">
        <w:br/>
      </w:r>
      <w:r w:rsidRPr="00327F56">
        <w:rPr>
          <w:b/>
          <w:bCs/>
          <w:i/>
          <w:iCs/>
        </w:rPr>
        <w:t>de F. Ns C.</w:t>
      </w:r>
      <w:r w:rsidRPr="00327F56">
        <w:t xml:space="preserve"> II. Tt disters only in Name from Nutrition,</w:t>
      </w:r>
      <w:r w:rsidRPr="00327F56">
        <w:br/>
      </w:r>
      <w:r w:rsidRPr="00327F56">
        <w:rPr>
          <w:b/>
          <w:bCs/>
          <w:i/>
          <w:iCs/>
        </w:rPr>
        <w:t xml:space="preserve">Libsso de Caus. Syrapp. C. </w:t>
      </w:r>
      <w:r w:rsidRPr="00327F56">
        <w:rPr>
          <w:b/>
          <w:bCs/>
          <w:i/>
          <w:iCs/>
          <w:lang w:val="el-GR" w:eastAsia="el-GR" w:bidi="el-GR"/>
        </w:rPr>
        <w:t xml:space="preserve">Ί. </w:t>
      </w:r>
      <w:r w:rsidRPr="00327F56">
        <w:rPr>
          <w:b/>
          <w:bCs/>
          <w:i/>
          <w:iCs/>
        </w:rPr>
        <w:t xml:space="preserve">. </w:t>
      </w:r>
      <w:r w:rsidRPr="00327F56">
        <w:rPr>
          <w:b/>
          <w:bCs/>
          <w:i/>
          <w:iCs/>
          <w:vertAlign w:val="superscript"/>
        </w:rPr>
        <w:t>:</w:t>
      </w:r>
      <w:r w:rsidRPr="00327F56">
        <w:rPr>
          <w:b/>
          <w:bCs/>
          <w:i/>
          <w:iCs/>
        </w:rPr>
        <w:tab/>
        <w:t>'</w:t>
      </w:r>
    </w:p>
    <w:p w14:paraId="71079EC3" w14:textId="77777777" w:rsidR="00327F56" w:rsidRPr="00327F56" w:rsidRDefault="00327F56" w:rsidP="00327F56">
      <w:pPr>
        <w:tabs>
          <w:tab w:val="left" w:pos="171"/>
        </w:tabs>
      </w:pPr>
      <w:r w:rsidRPr="00327F56">
        <w:rPr>
          <w:lang w:val="la-Latn" w:eastAsia="la-Latn" w:bidi="la-Latn"/>
        </w:rPr>
        <w:t>-</w:t>
      </w:r>
      <w:r w:rsidRPr="00327F56">
        <w:rPr>
          <w:lang w:val="la-Latn" w:eastAsia="la-Latn" w:bidi="la-Latn"/>
        </w:rPr>
        <w:tab/>
        <w:t xml:space="preserve">'.ASSIS </w:t>
      </w:r>
      <w:r w:rsidRPr="00327F56">
        <w:t>is either the same with Opium; or Meconium; or</w:t>
      </w:r>
      <w:r w:rsidRPr="00327F56">
        <w:br/>
        <w:t>else ttsu a Powder prepared os Hemp-leaves, os which, being</w:t>
      </w:r>
      <w:r w:rsidRPr="00327F56">
        <w:br/>
        <w:t xml:space="preserve">mixed with Water, the </w:t>
      </w:r>
      <w:r w:rsidRPr="00327F56">
        <w:rPr>
          <w:b/>
          <w:bCs/>
          <w:i/>
          <w:iCs/>
        </w:rPr>
        <w:t>Egyptians</w:t>
      </w:r>
      <w:r w:rsidRPr="00327F56">
        <w:t xml:space="preserve"> take five or more Boluses of</w:t>
      </w:r>
      <w:r w:rsidRPr="00327F56">
        <w:br/>
        <w:t>the Bigness of a Chesnut, which throws them into a drunken</w:t>
      </w:r>
      <w:r w:rsidRPr="00327F56">
        <w:br/>
        <w:t>Ecstasy for an Hour, during which they delight themselves with</w:t>
      </w:r>
      <w:r w:rsidRPr="00327F56">
        <w:br/>
        <w:t xml:space="preserve">imaginary Scenes. </w:t>
      </w:r>
      <w:r w:rsidRPr="00327F56">
        <w:rPr>
          <w:b/>
          <w:bCs/>
          <w:i/>
          <w:iCs/>
        </w:rPr>
        <w:t xml:space="preserve">Pros.p. </w:t>
      </w:r>
      <w:r w:rsidRPr="00327F56">
        <w:rPr>
          <w:b/>
          <w:bCs/>
          <w:i/>
          <w:iCs/>
          <w:lang w:val="la-Latn" w:eastAsia="la-Latn" w:bidi="la-Latn"/>
        </w:rPr>
        <w:t xml:space="preserve">Alpinus </w:t>
      </w:r>
      <w:r w:rsidRPr="00327F56">
        <w:rPr>
          <w:b/>
          <w:bCs/>
          <w:i/>
          <w:iCs/>
        </w:rPr>
        <w:t>de Medic. AEgypt. Lib.</w:t>
      </w:r>
      <w:r w:rsidRPr="00327F56">
        <w:t xml:space="preserve"> 4.</w:t>
      </w:r>
    </w:p>
    <w:p w14:paraId="4C628172" w14:textId="77777777" w:rsidR="00327F56" w:rsidRPr="00327F56" w:rsidRDefault="00327F56" w:rsidP="00327F56">
      <w:r w:rsidRPr="00327F56">
        <w:rPr>
          <w:b/>
          <w:bCs/>
          <w:i/>
          <w:iCs/>
        </w:rPr>
        <w:t>Cap.</w:t>
      </w:r>
      <w:r w:rsidRPr="00327F56">
        <w:t xml:space="preserve"> 2. The </w:t>
      </w:r>
      <w:r w:rsidRPr="00327F56">
        <w:rPr>
          <w:b/>
          <w:bCs/>
          <w:i/>
          <w:iCs/>
        </w:rPr>
        <w:t>TUrhstiffiO</w:t>
      </w:r>
      <w:r w:rsidRPr="00327F56">
        <w:t xml:space="preserve"> eall it </w:t>
      </w:r>
      <w:r w:rsidRPr="00327F56">
        <w:rPr>
          <w:b/>
          <w:bCs/>
          <w:i/>
          <w:iCs/>
        </w:rPr>
        <w:t>AJserarti</w:t>
      </w:r>
      <w:r w:rsidRPr="00327F56">
        <w:t xml:space="preserve"> See BANQUE." - '</w:t>
      </w:r>
    </w:p>
    <w:p w14:paraId="7A0CCDC0" w14:textId="77777777" w:rsidR="00327F56" w:rsidRPr="00327F56" w:rsidRDefault="00327F56" w:rsidP="00327F56">
      <w:pPr>
        <w:tabs>
          <w:tab w:val="left" w:pos="2682"/>
          <w:tab w:val="left" w:pos="4744"/>
        </w:tabs>
      </w:pPr>
      <w:r w:rsidRPr="00327F56">
        <w:rPr>
          <w:vertAlign w:val="superscript"/>
        </w:rPr>
        <w:t>: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ASSISTENTES, </w:t>
      </w:r>
      <w:r w:rsidRPr="00327F56">
        <w:rPr>
          <w:b/>
          <w:bCs/>
          <w:i/>
          <w:iCs/>
        </w:rPr>
        <w:t xml:space="preserve">GsAstites </w:t>
      </w:r>
      <w:r w:rsidRPr="00327F56">
        <w:rPr>
          <w:b/>
          <w:bCs/>
          <w:i/>
          <w:iCs/>
          <w:lang w:val="la-Latn" w:eastAsia="la-Latn" w:bidi="la-Latn"/>
        </w:rPr>
        <w:t>glandulosi.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same </w:t>
      </w:r>
      <w:r w:rsidRPr="00327F56">
        <w:rPr>
          <w:b/>
          <w:bCs/>
        </w:rPr>
        <w:t>as PA-</w:t>
      </w:r>
      <w:r w:rsidRPr="00327F56">
        <w:rPr>
          <w:b/>
          <w:bCs/>
        </w:rPr>
        <w:br/>
        <w:t xml:space="preserve">RAST AT AE, winch </w:t>
      </w:r>
      <w:r w:rsidRPr="00327F56">
        <w:t>see.</w:t>
      </w:r>
      <w:r w:rsidRPr="00327F56">
        <w:tab/>
        <w:t>.</w:t>
      </w:r>
      <w:r w:rsidRPr="00327F56">
        <w:tab/>
        <w:t>"si</w:t>
      </w:r>
    </w:p>
    <w:p w14:paraId="583E28B3" w14:textId="77777777" w:rsidR="00327F56" w:rsidRPr="00327F56" w:rsidRDefault="00327F56" w:rsidP="00327F56">
      <w:pPr>
        <w:ind w:firstLine="360"/>
      </w:pPr>
      <w:r w:rsidRPr="00327F56">
        <w:t xml:space="preserve">AsSITRA. A Tree in the </w:t>
      </w:r>
      <w:r w:rsidRPr="00327F56">
        <w:rPr>
          <w:b/>
          <w:bCs/>
          <w:i/>
          <w:iCs/>
        </w:rPr>
        <w:t>Past-indies,</w:t>
      </w:r>
      <w:r w:rsidRPr="00327F56">
        <w:t xml:space="preserve"> the same aS</w:t>
      </w:r>
      <w:r w:rsidRPr="00327F56">
        <w:br/>
        <w:t xml:space="preserve">MANDARU, which see. </w:t>
      </w:r>
      <w:r w:rsidRPr="00327F56">
        <w:rPr>
          <w:b/>
          <w:bCs/>
          <w:i/>
          <w:iCs/>
        </w:rPr>
        <w:t>Raii Hist. Plant. sISi.</w:t>
      </w:r>
    </w:p>
    <w:p w14:paraId="63AC2ED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ASSIUS </w:t>
      </w:r>
      <w:r w:rsidRPr="00327F56">
        <w:t xml:space="preserve">LAPIS, </w:t>
      </w:r>
      <w:r w:rsidRPr="00327F56">
        <w:rPr>
          <w:lang w:val="el-GR" w:eastAsia="el-GR" w:bidi="el-GR"/>
        </w:rPr>
        <w:t xml:space="preserve">ἼΑανίος λάθος, </w:t>
      </w:r>
      <w:r w:rsidRPr="00327F56">
        <w:t>Diosc.</w:t>
      </w:r>
    </w:p>
    <w:p w14:paraId="5F8F04AA" w14:textId="77777777" w:rsidR="00327F56" w:rsidRPr="00327F56" w:rsidRDefault="00327F56" w:rsidP="00327F56">
      <w:r w:rsidRPr="00327F56">
        <w:t xml:space="preserve">i </w:t>
      </w:r>
      <w:r w:rsidRPr="00327F56">
        <w:rPr>
          <w:b/>
          <w:bCs/>
          <w:i/>
          <w:iCs/>
        </w:rPr>
        <w:t xml:space="preserve">Lapis </w:t>
      </w:r>
      <w:r w:rsidRPr="00327F56">
        <w:rPr>
          <w:b/>
          <w:bCs/>
          <w:i/>
          <w:iCs/>
          <w:lang w:val="la-Latn" w:eastAsia="la-Latn" w:bidi="la-Latn"/>
        </w:rPr>
        <w:t>Asius,</w:t>
      </w:r>
      <w:r w:rsidRPr="00327F56">
        <w:rPr>
          <w:lang w:val="la-Latn" w:eastAsia="la-Latn" w:bidi="la-Latn"/>
        </w:rPr>
        <w:t xml:space="preserve"> </w:t>
      </w:r>
      <w:r w:rsidRPr="00327F56">
        <w:t>Offic. Matth. 1386. Aldrov. Musi Metalh</w:t>
      </w:r>
      <w:r w:rsidRPr="00327F56">
        <w:br/>
        <w:t xml:space="preserve">692. </w:t>
      </w:r>
      <w:r w:rsidRPr="00327F56">
        <w:rPr>
          <w:b/>
          <w:bCs/>
          <w:i/>
          <w:iCs/>
          <w:lang w:val="la-Latn" w:eastAsia="la-Latn" w:bidi="la-Latn"/>
        </w:rPr>
        <w:t xml:space="preserve">Asius vel Assius </w:t>
      </w:r>
      <w:r w:rsidRPr="00327F56">
        <w:rPr>
          <w:b/>
          <w:bCs/>
          <w:i/>
          <w:iCs/>
        </w:rPr>
        <w:t xml:space="preserve">Lapis, </w:t>
      </w:r>
      <w:r w:rsidRPr="00327F56">
        <w:rPr>
          <w:b/>
          <w:bCs/>
          <w:i/>
          <w:iCs/>
          <w:lang w:val="la-Latn" w:eastAsia="la-Latn" w:bidi="la-Latn"/>
        </w:rPr>
        <w:t xml:space="preserve">quem etiam Sarcophagum </w:t>
      </w:r>
      <w:r w:rsidRPr="00327F56">
        <w:rPr>
          <w:b/>
          <w:bCs/>
          <w:i/>
          <w:iCs/>
        </w:rPr>
        <w:t>giocant.</w:t>
      </w:r>
      <w:r w:rsidRPr="00327F56">
        <w:rPr>
          <w:b/>
          <w:bCs/>
          <w:i/>
          <w:iCs/>
        </w:rPr>
        <w:br/>
      </w:r>
      <w:r w:rsidRPr="00327F56">
        <w:t xml:space="preserve">Worm. </w:t>
      </w:r>
      <w:r w:rsidRPr="00327F56">
        <w:rPr>
          <w:lang w:val="la-Latn" w:eastAsia="la-Latn" w:bidi="la-Latn"/>
        </w:rPr>
        <w:t xml:space="preserve">Ao.Charlt. Fossi 2I.- </w:t>
      </w:r>
      <w:r w:rsidRPr="00327F56">
        <w:rPr>
          <w:b/>
          <w:bCs/>
          <w:i/>
          <w:iCs/>
          <w:lang w:val="la-Latn" w:eastAsia="la-Latn" w:bidi="la-Latn"/>
        </w:rPr>
        <w:t>Sarcophagus, sive Assius Lapis,</w:t>
      </w:r>
      <w:r w:rsidRPr="00327F56">
        <w:rPr>
          <w:b/>
          <w:bCs/>
          <w:i/>
          <w:iCs/>
          <w:lang w:val="la-Latn" w:eastAsia="la-Latn" w:bidi="la-Latn"/>
        </w:rPr>
        <w:br/>
        <w:t>De</w:t>
      </w:r>
      <w:r w:rsidRPr="00327F56">
        <w:rPr>
          <w:lang w:val="la-Latn" w:eastAsia="la-Latn" w:bidi="la-Latn"/>
        </w:rPr>
        <w:t xml:space="preserve"> Lacti i33. </w:t>
      </w:r>
      <w:r w:rsidRPr="00327F56">
        <w:rPr>
          <w:b/>
          <w:bCs/>
          <w:i/>
          <w:iCs/>
          <w:lang w:val="la-Latn" w:eastAsia="la-Latn" w:bidi="la-Latn"/>
        </w:rPr>
        <w:t>Sarcophagus, et Asius seu Afsius Lapis,</w:t>
      </w:r>
      <w:r w:rsidRPr="00327F56">
        <w:rPr>
          <w:lang w:val="la-Latn" w:eastAsia="la-Latn" w:bidi="la-Latn"/>
        </w:rPr>
        <w:t xml:space="preserve"> Boet.</w:t>
      </w:r>
      <w:r w:rsidRPr="00327F56">
        <w:rPr>
          <w:lang w:val="la-Latn" w:eastAsia="la-Latn" w:bidi="la-Latn"/>
        </w:rPr>
        <w:br/>
        <w:t xml:space="preserve">403. ASSIAN </w:t>
      </w:r>
      <w:r w:rsidRPr="00327F56">
        <w:t xml:space="preserve">STONER, </w:t>
      </w:r>
      <w:r w:rsidRPr="00327F56">
        <w:rPr>
          <w:b/>
          <w:bCs/>
          <w:i/>
          <w:iCs/>
        </w:rPr>
        <w:t>Dales -</w:t>
      </w:r>
    </w:p>
    <w:p w14:paraId="0CB2DDEE" w14:textId="77777777" w:rsidR="00327F56" w:rsidRPr="00327F56" w:rsidRDefault="00327F56" w:rsidP="00327F56">
      <w:pPr>
        <w:ind w:firstLine="360"/>
      </w:pPr>
      <w:r w:rsidRPr="00327F56">
        <w:t>This is so called from''</w:t>
      </w:r>
      <w:r w:rsidRPr="00327F56">
        <w:rPr>
          <w:b/>
          <w:bCs/>
          <w:i/>
          <w:iCs/>
        </w:rPr>
        <w:t>Nasos,</w:t>
      </w:r>
      <w:r w:rsidRPr="00327F56">
        <w:t xml:space="preserve"> a City os </w:t>
      </w:r>
      <w:r w:rsidRPr="00327F56">
        <w:rPr>
          <w:b/>
          <w:bCs/>
          <w:i/>
          <w:iCs/>
          <w:lang w:val="la-Latn" w:eastAsia="la-Latn" w:bidi="la-Latn"/>
        </w:rPr>
        <w:t>Troas</w:t>
      </w:r>
      <w:r w:rsidRPr="00327F56">
        <w:rPr>
          <w:lang w:val="la-Latn" w:eastAsia="la-Latn" w:bidi="la-Latn"/>
        </w:rPr>
        <w:t xml:space="preserve"> </w:t>
      </w:r>
      <w:r w:rsidRPr="00327F56">
        <w:t>in the Lesser</w:t>
      </w:r>
      <w:r w:rsidRPr="00327F56">
        <w:br/>
      </w:r>
      <w:r w:rsidRPr="00327F56">
        <w:rPr>
          <w:b/>
          <w:bCs/>
          <w:i/>
          <w:iCs/>
        </w:rPr>
        <w:t>Asia,</w:t>
      </w:r>
      <w:r w:rsidRPr="00327F56">
        <w:t xml:space="preserve"> where it was sound. The </w:t>
      </w:r>
      <w:r w:rsidRPr="00327F56">
        <w:rPr>
          <w:b/>
          <w:bCs/>
          <w:i/>
          <w:iCs/>
        </w:rPr>
        <w:t>Assian</w:t>
      </w:r>
      <w:r w:rsidRPr="00327F56">
        <w:t xml:space="preserve"> Stone is of a tophous,</w:t>
      </w:r>
      <w:r w:rsidRPr="00327F56">
        <w:br/>
        <w:t>soft, friable, and loose Substance. Something grows upon it</w:t>
      </w:r>
      <w:r w:rsidRPr="00327F56">
        <w:br/>
        <w:t>like very fine Meal, such as we see sticking upon the Walls os</w:t>
      </w:r>
      <w:r w:rsidRPr="00327F56">
        <w:br/>
        <w:t xml:space="preserve">Mills. They call it the </w:t>
      </w:r>
      <w:r w:rsidRPr="00327F56">
        <w:rPr>
          <w:b/>
          <w:bCs/>
          <w:i/>
          <w:iCs/>
        </w:rPr>
        <w:t>Flower of- the Asian Rock :</w:t>
      </w:r>
      <w:r w:rsidRPr="00327F56">
        <w:t xml:space="preserve"> It is of</w:t>
      </w:r>
      <w:r w:rsidRPr="00327F56">
        <w:br/>
        <w:t>subfile' Parts, and consumes Flush thet is too soft and fluid by</w:t>
      </w:r>
      <w:r w:rsidRPr="00327F56">
        <w:br/>
        <w:t>CoHiquation without Mordacity. The Stone on which it</w:t>
      </w:r>
      <w:r w:rsidRPr="00327F56">
        <w:br/>
        <w:t>grows has the same Virtue, but weaker ; for the Flower is not</w:t>
      </w:r>
      <w:r w:rsidRPr="00327F56">
        <w:br/>
        <w:t>only colliquative, digestive, and preservative like Salt, but per?</w:t>
      </w:r>
      <w:r w:rsidRPr="00327F56">
        <w:br/>
        <w:t>forms all this without any remarkably corrosive Quality. It</w:t>
      </w:r>
      <w:r w:rsidRPr="00327F56">
        <w:br/>
        <w:t>has somewhat of Saltness to the Taste, which makes’ it con-</w:t>
      </w:r>
      <w:r w:rsidRPr="00327F56">
        <w:br/>
        <w:t>jectur’d to be a Dew arising from the Sea; which is condensed</w:t>
      </w:r>
      <w:r w:rsidRPr="00327F56">
        <w:br/>
        <w:t xml:space="preserve">by the Rock,- and ‘ drylol by the Sun.; </w:t>
      </w:r>
      <w:r w:rsidRPr="00327F56">
        <w:rPr>
          <w:b/>
          <w:bCs/>
          <w:i/>
          <w:iCs/>
        </w:rPr>
        <w:t>Galen de Simp. Med.</w:t>
      </w:r>
    </w:p>
    <w:p w14:paraId="44F8A3B7" w14:textId="77777777" w:rsidR="00327F56" w:rsidRPr="00327F56" w:rsidRDefault="00327F56" w:rsidP="00327F56">
      <w:pPr>
        <w:tabs>
          <w:tab w:val="left" w:pos="2759"/>
        </w:tabs>
      </w:pPr>
      <w:r w:rsidRPr="00327F56">
        <w:rPr>
          <w:b/>
          <w:bCs/>
          <w:i/>
          <w:iCs/>
          <w:lang w:val="la-Latn" w:eastAsia="la-Latn" w:bidi="la-Latn"/>
        </w:rPr>
        <w:t xml:space="preserve">'fac: </w:t>
      </w:r>
      <w:r w:rsidRPr="00327F56">
        <w:rPr>
          <w:b/>
          <w:bCs/>
          <w:i/>
          <w:iCs/>
        </w:rPr>
        <w:t>-Lisi.’g. -</w:t>
      </w:r>
      <w:r w:rsidRPr="00327F56">
        <w:rPr>
          <w:b/>
          <w:bCs/>
          <w:i/>
          <w:iCs/>
        </w:rPr>
        <w:tab/>
        <w:t>* . .</w:t>
      </w:r>
    </w:p>
    <w:p w14:paraId="11AD7C6C" w14:textId="77777777" w:rsidR="00327F56" w:rsidRPr="00327F56" w:rsidRDefault="00327F56" w:rsidP="00327F56">
      <w:r w:rsidRPr="00327F56">
        <w:t xml:space="preserve">j - The </w:t>
      </w:r>
      <w:r w:rsidRPr="00327F56">
        <w:rPr>
          <w:b/>
          <w:bCs/>
          <w:i/>
          <w:iCs/>
        </w:rPr>
        <w:t>Asian</w:t>
      </w:r>
      <w:r w:rsidRPr="00327F56">
        <w:t xml:space="preserve"> Stone, says </w:t>
      </w:r>
      <w:r w:rsidRPr="00327F56">
        <w:rPr>
          <w:b/>
          <w:bCs/>
          <w:i/>
          <w:iCs/>
        </w:rPr>
        <w:t>Dioscorides,</w:t>
      </w:r>
      <w:r w:rsidRPr="00327F56">
        <w:t xml:space="preserve"> ought to be of the Col.</w:t>
      </w:r>
      <w:r w:rsidRPr="00327F56">
        <w:br/>
        <w:t>lour of the Pumice-stone, spongy, and light, and alfo friable,-</w:t>
      </w:r>
      <w:r w:rsidRPr="00327F56">
        <w:br/>
        <w:t xml:space="preserve">with </w:t>
      </w:r>
      <w:r w:rsidRPr="00327F56">
        <w:rPr>
          <w:lang w:val="la-Latn" w:eastAsia="la-Latn" w:bidi="la-Latn"/>
        </w:rPr>
        <w:t xml:space="preserve">intercurrent </w:t>
      </w:r>
      <w:r w:rsidRPr="00327F56">
        <w:t>yellow Veins from the Top to the Bottom;</w:t>
      </w:r>
      <w:r w:rsidRPr="00327F56">
        <w:br/>
        <w:t>Its Flower is a yellowish and saltish Substance, on the Surface</w:t>
      </w:r>
      <w:r w:rsidRPr="00327F56">
        <w:br/>
        <w:t xml:space="preserve">of the Stone,- </w:t>
      </w:r>
      <w:r w:rsidRPr="00327F56">
        <w:rPr>
          <w:b/>
          <w:bCs/>
          <w:i/>
          <w:iCs/>
        </w:rPr>
        <w:t>of</w:t>
      </w:r>
      <w:r w:rsidRPr="00327F56">
        <w:t>-a chin Contexture, some white; some of the</w:t>
      </w:r>
      <w:r w:rsidRPr="00327F56">
        <w:br/>
        <w:t>Colour Of the Pumite-stone; inclining to yellow ; it tastes</w:t>
      </w:r>
      <w:r w:rsidRPr="00327F56">
        <w:br/>
        <w:t>somewhat hiring upon' the Tongue.</w:t>
      </w:r>
    </w:p>
    <w:p w14:paraId="478B0603" w14:textId="77777777" w:rsidR="00327F56" w:rsidRPr="00327F56" w:rsidRDefault="00327F56" w:rsidP="00327F56">
      <w:pPr>
        <w:ind w:firstLine="360"/>
      </w:pPr>
      <w:r w:rsidRPr="00327F56">
        <w:t>'Poth the Stone and the Flower have an astringent and gently</w:t>
      </w:r>
      <w:r w:rsidRPr="00327F56">
        <w:br/>
        <w:t>colliquative Virtue, and, being mixed with Resin of Turpena</w:t>
      </w:r>
      <w:r w:rsidRPr="00327F56">
        <w:br/>
        <w:t>tine or Tar; discuss Tubercles ; but the Flower is esteem'd</w:t>
      </w:r>
      <w:r w:rsidRPr="00327F56">
        <w:br/>
      </w:r>
      <w:r w:rsidRPr="00327F56">
        <w:lastRenderedPageBreak/>
        <w:t>most effectual, and is. Indeed, when dry'd; an extraordinary</w:t>
      </w:r>
      <w:r w:rsidRPr="00327F56">
        <w:br/>
        <w:t>Remedy for inveterate Ulcers, which are difficult to be cica-</w:t>
      </w:r>
      <w:r w:rsidRPr="00327F56">
        <w:br/>
        <w:t>trized, and represses carnous Excrescences. Mixed with Hqui</w:t>
      </w:r>
      <w:r w:rsidRPr="00327F56">
        <w:br/>
        <w:t>hey it absterges foul and virulent Ulcers ; it deterges also and</w:t>
      </w:r>
      <w:r w:rsidRPr="00327F56">
        <w:br/>
        <w:t>incarns Ulcers which are hollow, and mixed with Cerate</w:t>
      </w:r>
      <w:r w:rsidRPr="00327F56">
        <w:br/>
        <w:t>.restrains the spreading Kind. It is made into a Cataplasm with</w:t>
      </w:r>
      <w:r w:rsidRPr="00327F56">
        <w:br/>
        <w:t>Bean-meal for the Goutjuand for splenetic Disorders with</w:t>
      </w:r>
      <w:r w:rsidRPr="00327F56">
        <w:br/>
        <w:t>-Vinegar and Qtiick-lime. The Flower made into an Eclegma</w:t>
      </w:r>
      <w:r w:rsidRPr="00327F56">
        <w:br/>
        <w:t>withHoney is good in a Phthisis. ..Vessels are made of the</w:t>
      </w:r>
      <w:r w:rsidRPr="00327F56">
        <w:br/>
        <w:t>Stone, in which gouty Persons put their Feet when they baths,</w:t>
      </w:r>
      <w:r w:rsidRPr="00327F56">
        <w:br/>
        <w:t>- 'and-find Relief thereby. Coffins are made os the'same, for the</w:t>
      </w:r>
    </w:p>
    <w:p w14:paraId="3B728592" w14:textId="77777777" w:rsidR="00327F56" w:rsidRPr="00327F56" w:rsidRDefault="00327F56" w:rsidP="00327F56">
      <w:r w:rsidRPr="00327F56">
        <w:t>speedy Con sumption -of dead Bedies ; and Persons of a very-</w:t>
      </w:r>
      <w:r w:rsidRPr="00327F56">
        <w:br/>
        <w:t>fleshy and gross Habit are extenuated by sprinkling the Flower</w:t>
      </w:r>
      <w:r w:rsidRPr="00327F56">
        <w:br/>
        <w:t>instead of Nitre in them BathS. Is any one thinks fit to wash</w:t>
      </w:r>
      <w:r w:rsidRPr="00327F56">
        <w:br w:type="page"/>
      </w:r>
    </w:p>
    <w:p w14:paraId="337AFBC5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Stone or Flower, he must do it as he washes </w:t>
      </w:r>
      <w:r w:rsidRPr="00327F56">
        <w:rPr>
          <w:i/>
          <w:iCs/>
        </w:rPr>
        <w:t>Cadrtia. Di- '</w:t>
      </w:r>
      <w:r w:rsidRPr="00327F56">
        <w:rPr>
          <w:i/>
          <w:iCs/>
        </w:rPr>
        <w:br/>
        <w:t>oscorides. Lib.</w:t>
      </w:r>
      <w:r w:rsidRPr="00327F56">
        <w:rPr>
          <w:b/>
          <w:bCs/>
        </w:rPr>
        <w:t xml:space="preserve"> 5. </w:t>
      </w:r>
      <w:r w:rsidRPr="00327F56">
        <w:rPr>
          <w:i/>
          <w:iCs/>
        </w:rPr>
        <w:t>Cap.</w:t>
      </w:r>
      <w:r w:rsidRPr="00327F56">
        <w:rPr>
          <w:b/>
          <w:bCs/>
        </w:rPr>
        <w:t xml:space="preserve"> I42.</w:t>
      </w:r>
    </w:p>
    <w:p w14:paraId="10198438" w14:textId="77777777" w:rsidR="00327F56" w:rsidRPr="00327F56" w:rsidRDefault="00327F56" w:rsidP="00327F56">
      <w:pPr>
        <w:ind w:firstLine="360"/>
      </w:pPr>
      <w:r w:rsidRPr="00327F56">
        <w:t xml:space="preserve">About </w:t>
      </w:r>
      <w:r w:rsidRPr="00327F56">
        <w:rPr>
          <w:i/>
          <w:iCs/>
        </w:rPr>
        <w:t>Aesses,</w:t>
      </w:r>
      <w:r w:rsidRPr="00327F56">
        <w:t xml:space="preserve"> a City of </w:t>
      </w:r>
      <w:r w:rsidRPr="00327F56">
        <w:rPr>
          <w:i/>
          <w:iCs/>
          <w:lang w:val="la-Latn" w:eastAsia="la-Latn" w:bidi="la-Latn"/>
        </w:rPr>
        <w:t>Troas,</w:t>
      </w:r>
      <w:r w:rsidRPr="00327F56">
        <w:rPr>
          <w:lang w:val="la-Latn" w:eastAsia="la-Latn" w:bidi="la-Latn"/>
        </w:rPr>
        <w:t xml:space="preserve"> </w:t>
      </w:r>
      <w:r w:rsidRPr="00327F56">
        <w:t>grows a Stone which consumes</w:t>
      </w:r>
      <w:r w:rsidRPr="00327F56">
        <w:br/>
        <w:t xml:space="preserve">all Bodies ; they call it </w:t>
      </w:r>
      <w:r w:rsidRPr="00327F56">
        <w:rPr>
          <w:i/>
          <w:iCs/>
        </w:rPr>
        <w:t>Sarcophagus</w:t>
      </w:r>
      <w:r w:rsidRPr="00327F56">
        <w:t xml:space="preserve"> [from </w:t>
      </w:r>
      <w:r w:rsidRPr="00327F56">
        <w:rPr>
          <w:lang w:val="el-GR" w:eastAsia="el-GR" w:bidi="el-GR"/>
        </w:rPr>
        <w:t xml:space="preserve">σὰρξ, </w:t>
      </w:r>
      <w:r w:rsidRPr="00327F56">
        <w:t>Flesh, and</w:t>
      </w:r>
      <w:r w:rsidRPr="00327F56">
        <w:br/>
      </w:r>
      <w:r w:rsidRPr="00327F56">
        <w:rPr>
          <w:lang w:val="el-GR" w:eastAsia="el-GR" w:bidi="el-GR"/>
        </w:rPr>
        <w:t xml:space="preserve">φάγω, </w:t>
      </w:r>
      <w:r w:rsidRPr="00327F56">
        <w:t xml:space="preserve">to devour]. </w:t>
      </w:r>
      <w:r w:rsidRPr="00327F56">
        <w:rPr>
          <w:i/>
          <w:iCs/>
        </w:rPr>
        <w:t>Pliny, Lib.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96. Dead Bodies in-</w:t>
      </w:r>
      <w:r w:rsidRPr="00327F56">
        <w:br/>
        <w:t>terr'd intt are found to be consum'd within forty Days, Bones.</w:t>
      </w:r>
      <w:r w:rsidRPr="00327F56">
        <w:br/>
        <w:t xml:space="preserve">and all, except the Teeth. </w:t>
      </w:r>
      <w:r w:rsidRPr="00327F56">
        <w:rPr>
          <w:i/>
          <w:iCs/>
        </w:rPr>
        <w:t>Idem, Lib.</w:t>
      </w:r>
      <w:r w:rsidRPr="00327F56">
        <w:t xml:space="preserve"> 36. </w:t>
      </w:r>
      <w:r w:rsidRPr="00327F56">
        <w:rPr>
          <w:i/>
          <w:iCs/>
        </w:rPr>
        <w:t>Cap.</w:t>
      </w:r>
      <w:r w:rsidRPr="00327F56">
        <w:t xml:space="preserve"> I7.</w:t>
      </w:r>
    </w:p>
    <w:p w14:paraId="3DF20F0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ASSOS, </w:t>
      </w:r>
      <w:r w:rsidRPr="00327F56">
        <w:t xml:space="preserve">Alum. </w:t>
      </w:r>
      <w:r w:rsidRPr="00327F56">
        <w:rPr>
          <w:i/>
          <w:iCs/>
        </w:rPr>
        <w:t>Rulandus.</w:t>
      </w:r>
    </w:p>
    <w:p w14:paraId="0A37E36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ASSUETUDO, </w:t>
      </w:r>
      <w:r w:rsidRPr="00327F56">
        <w:t xml:space="preserve">the fame as </w:t>
      </w:r>
      <w:r w:rsidRPr="00327F56">
        <w:rPr>
          <w:b/>
          <w:bCs/>
          <w:lang w:val="la-Latn" w:eastAsia="la-Latn" w:bidi="la-Latn"/>
        </w:rPr>
        <w:t>CONSUETUDO.</w:t>
      </w:r>
    </w:p>
    <w:p w14:paraId="1D1BA80F" w14:textId="77777777" w:rsidR="00327F56" w:rsidRPr="00327F56" w:rsidRDefault="00327F56" w:rsidP="00327F56">
      <w:pPr>
        <w:ind w:firstLine="360"/>
      </w:pPr>
      <w:r w:rsidRPr="00327F56">
        <w:t xml:space="preserve">_ ASSUMTIO, </w:t>
      </w:r>
      <w:r w:rsidRPr="00327F56">
        <w:rPr>
          <w:lang w:val="el-GR" w:eastAsia="el-GR" w:bidi="el-GR"/>
        </w:rPr>
        <w:t xml:space="preserve">Ηρόσλίΐψις, πρασφορα.ἐν </w:t>
      </w:r>
      <w:r w:rsidRPr="00327F56">
        <w:t>a Reception. The</w:t>
      </w:r>
      <w:r w:rsidRPr="00327F56">
        <w:br/>
        <w:t>Word is apply’d to every thing, whether Aliment or Medicine,</w:t>
      </w:r>
      <w:r w:rsidRPr="00327F56">
        <w:br/>
        <w:t>winch is communicated by the Mouth to the Body, not except-</w:t>
      </w:r>
      <w:r w:rsidRPr="00327F56">
        <w:br/>
        <w:t xml:space="preserve">ing Air itself. </w:t>
      </w:r>
      <w:r w:rsidRPr="00327F56">
        <w:rPr>
          <w:i/>
          <w:iCs/>
          <w:lang w:val="la-Latn" w:eastAsia="la-Latn" w:bidi="la-Latn"/>
        </w:rPr>
        <w:t>Castellus.</w:t>
      </w:r>
    </w:p>
    <w:p w14:paraId="490AFF6C" w14:textId="77777777" w:rsidR="00327F56" w:rsidRPr="00327F56" w:rsidRDefault="00327F56" w:rsidP="00327F56">
      <w:pPr>
        <w:ind w:firstLine="360"/>
      </w:pPr>
      <w:r w:rsidRPr="00327F56">
        <w:t>ASTACUS, Offic. Gesn. de Aquat. 9It Rondel, de Aquat.</w:t>
      </w:r>
      <w:r w:rsidRPr="00327F56">
        <w:br/>
        <w:t xml:space="preserve">I . 5 38. </w:t>
      </w:r>
      <w:r w:rsidRPr="00327F56">
        <w:rPr>
          <w:i/>
          <w:iCs/>
        </w:rPr>
        <w:t xml:space="preserve">sustacus </w:t>
      </w:r>
      <w:r w:rsidRPr="00327F56">
        <w:rPr>
          <w:i/>
          <w:iCs/>
          <w:lang w:val="la-Latn" w:eastAsia="la-Latn" w:bidi="la-Latn"/>
        </w:rPr>
        <w:t>verus,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AldroV. Exang. I I 2. </w:t>
      </w:r>
      <w:r w:rsidRPr="00327F56">
        <w:rPr>
          <w:i/>
          <w:iCs/>
        </w:rPr>
        <w:t xml:space="preserve">Astacus </w:t>
      </w:r>
      <w:r w:rsidRPr="00327F56">
        <w:rPr>
          <w:i/>
          <w:iCs/>
          <w:lang w:val="la-Latn" w:eastAsia="la-Latn" w:bidi="la-Latn"/>
        </w:rPr>
        <w:t>mari-</w:t>
      </w:r>
      <w:r w:rsidRPr="00327F56">
        <w:rPr>
          <w:i/>
          <w:iCs/>
          <w:lang w:val="la-Latn" w:eastAsia="la-Latn" w:bidi="la-Latn"/>
        </w:rPr>
        <w:br/>
        <w:t xml:space="preserve">nus </w:t>
      </w:r>
      <w:r w:rsidRPr="00327F56">
        <w:rPr>
          <w:i/>
          <w:iCs/>
        </w:rPr>
        <w:t>communis,</w:t>
      </w:r>
      <w:r w:rsidRPr="00327F56">
        <w:t xml:space="preserve"> Jons. Exang. I3. </w:t>
      </w:r>
      <w:r w:rsidRPr="00327F56">
        <w:rPr>
          <w:i/>
          <w:iCs/>
        </w:rPr>
        <w:t>Astacus</w:t>
      </w:r>
      <w:r w:rsidRPr="00327F56">
        <w:rPr>
          <w:i/>
          <w:iCs/>
          <w:lang w:val="la-Latn" w:eastAsia="la-Latn" w:bidi="la-Latn"/>
        </w:rPr>
        <w:t>marinus,</w:t>
      </w:r>
      <w:r w:rsidRPr="00327F56">
        <w:rPr>
          <w:lang w:val="la-Latn" w:eastAsia="la-Latn" w:bidi="la-Latn"/>
        </w:rPr>
        <w:t xml:space="preserve"> </w:t>
      </w:r>
      <w:r w:rsidRPr="00327F56">
        <w:t>Mer. Pin.</w:t>
      </w:r>
      <w:r w:rsidRPr="00327F56">
        <w:br/>
        <w:t>io I. Charlt. Exer. 55. Schonef. Ichth. 23. THE LOB-</w:t>
      </w:r>
      <w:r w:rsidRPr="00327F56">
        <w:br/>
        <w:t xml:space="preserve">STERss </w:t>
      </w:r>
      <w:r w:rsidRPr="00327F56">
        <w:rPr>
          <w:i/>
          <w:iCs/>
        </w:rPr>
        <w:t>Dale.</w:t>
      </w:r>
    </w:p>
    <w:p w14:paraId="45F5A003" w14:textId="77777777" w:rsidR="00327F56" w:rsidRPr="00327F56" w:rsidRDefault="00327F56" w:rsidP="00327F56">
      <w:pPr>
        <w:ind w:firstLine="360"/>
      </w:pPr>
      <w:r w:rsidRPr="00327F56">
        <w:t>This Fish is too well known to require a Description. The</w:t>
      </w:r>
      <w:r w:rsidRPr="00327F56">
        <w:br/>
        <w:t>Shell calcin'd, and drank in Wine, is said to break and carry off</w:t>
      </w:r>
      <w:r w:rsidRPr="00327F56">
        <w:br/>
        <w:t>stony Concretions in the Kidneys ; and it is likely enough to</w:t>
      </w:r>
      <w:r w:rsidRPr="00327F56">
        <w:br/>
        <w:t>have some Effect in such Cases, hecause the Shelis of Fish cal-</w:t>
      </w:r>
      <w:r w:rsidRPr="00327F56">
        <w:br/>
        <w:t>ciffd are a sort os Lime, and the Salts Us Lime are the grand</w:t>
      </w:r>
      <w:r w:rsidRPr="00327F56">
        <w:br/>
        <w:t xml:space="preserve">Dissolvents </w:t>
      </w:r>
      <w:r w:rsidRPr="00327F56">
        <w:rPr>
          <w:i/>
          <w:iCs/>
        </w:rPr>
        <w:t>of</w:t>
      </w:r>
      <w:r w:rsidRPr="00327F56">
        <w:t xml:space="preserve"> stony Concretions. It is now well known,</w:t>
      </w:r>
      <w:r w:rsidRPr="00327F56">
        <w:br/>
        <w:t xml:space="preserve">that whatever good Effects Mrs. </w:t>
      </w:r>
      <w:r w:rsidRPr="00327F56">
        <w:rPr>
          <w:i/>
          <w:iCs/>
        </w:rPr>
        <w:t>Stevens’s</w:t>
      </w:r>
      <w:r w:rsidRPr="00327F56">
        <w:t xml:space="preserve"> Medicine for the</w:t>
      </w:r>
      <w:r w:rsidRPr="00327F56">
        <w:br/>
        <w:t>Stone may have, are owing to the Salts of Lime.</w:t>
      </w:r>
    </w:p>
    <w:p w14:paraId="7B085B64" w14:textId="77777777" w:rsidR="00327F56" w:rsidRPr="00327F56" w:rsidRDefault="00327F56" w:rsidP="00327F56">
      <w:pPr>
        <w:tabs>
          <w:tab w:val="left" w:pos="2689"/>
        </w:tabs>
      </w:pPr>
      <w:r w:rsidRPr="00327F56">
        <w:t>.. . - Lobsters aS a Food are highly alcalefcent, and of consequence</w:t>
      </w:r>
      <w:r w:rsidRPr="00327F56">
        <w:br/>
        <w:t>must he very proper Food, when an acid Acrimony prevaiis in</w:t>
      </w:r>
      <w:r w:rsidRPr="00327F56">
        <w:br/>
        <w:t>the Stomach, and general Habit; but the contrary in case of</w:t>
      </w:r>
      <w:r w:rsidRPr="00327F56">
        <w:br/>
        <w:t>a Tendency to an alcaline Putrefaction. They are esteem'd</w:t>
      </w:r>
      <w:r w:rsidRPr="00327F56">
        <w:br/>
        <w:t xml:space="preserve">very nourishing, and good in a Consumption. See </w:t>
      </w:r>
      <w:r w:rsidRPr="00327F56">
        <w:rPr>
          <w:lang w:val="la-Latn" w:eastAsia="la-Latn" w:bidi="la-Latn"/>
        </w:rPr>
        <w:t>ALI-</w:t>
      </w:r>
      <w:r w:rsidRPr="00327F56">
        <w:rPr>
          <w:lang w:val="la-Latn" w:eastAsia="la-Latn" w:bidi="la-Latn"/>
        </w:rPr>
        <w:br/>
        <w:t xml:space="preserve">MENTA. </w:t>
      </w:r>
      <w:r w:rsidRPr="00327F56">
        <w:t>-</w:t>
      </w:r>
      <w:r w:rsidRPr="00327F56">
        <w:tab/>
        <w:t>.</w:t>
      </w:r>
    </w:p>
    <w:p w14:paraId="0AA7166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ASTACUS </w:t>
      </w:r>
      <w:r w:rsidRPr="00327F56">
        <w:rPr>
          <w:b/>
          <w:bCs/>
          <w:lang w:val="la-Latn" w:eastAsia="la-Latn" w:bidi="la-Latn"/>
        </w:rPr>
        <w:t xml:space="preserve">FLUVIATILIS, </w:t>
      </w:r>
      <w:r w:rsidRPr="00327F56">
        <w:rPr>
          <w:i/>
          <w:iCs/>
        </w:rPr>
        <w:t>Offise.</w:t>
      </w:r>
      <w:r w:rsidRPr="00327F56">
        <w:t xml:space="preserve"> Rondel, de Pisc. 2.</w:t>
      </w:r>
      <w:r w:rsidRPr="00327F56">
        <w:br/>
        <w:t>2Io. Schones. Ichth. 2o. Gesn. Aquat. I04. Mer. Pin. I92.</w:t>
      </w:r>
      <w:r w:rsidRPr="00327F56">
        <w:br/>
        <w:t>Charlt. Exer. 56. AldroV. de Exang. I29. Jons Exang. I5.</w:t>
      </w:r>
      <w:r w:rsidRPr="00327F56">
        <w:br/>
      </w:r>
      <w:r w:rsidRPr="00327F56">
        <w:rPr>
          <w:i/>
          <w:iCs/>
          <w:lang w:val="la-Latn" w:eastAsia="la-Latn" w:bidi="la-Latn"/>
        </w:rPr>
        <w:t>Cammarus,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Bellon, de Pisc. 355. </w:t>
      </w:r>
      <w:r w:rsidRPr="00327F56">
        <w:rPr>
          <w:i/>
          <w:iCs/>
        </w:rPr>
        <w:t>Cancer,</w:t>
      </w:r>
      <w:r w:rsidRPr="00327F56">
        <w:t xml:space="preserve"> Schrod. 5. 325.</w:t>
      </w:r>
      <w:r w:rsidRPr="00327F56">
        <w:br/>
        <w:t>The CRAFISH, or CREVIS.</w:t>
      </w:r>
    </w:p>
    <w:p w14:paraId="4712FF53" w14:textId="77777777" w:rsidR="00327F56" w:rsidRPr="00327F56" w:rsidRDefault="00327F56" w:rsidP="00327F56">
      <w:pPr>
        <w:ind w:firstLine="360"/>
      </w:pPr>
      <w:r w:rsidRPr="00327F56">
        <w:t>They are found in Rivers, and the Parts of them ufed in</w:t>
      </w:r>
      <w:r w:rsidRPr="00327F56">
        <w:br/>
        <w:t xml:space="preserve">Pharmacy are, the </w:t>
      </w:r>
      <w:r w:rsidRPr="00327F56">
        <w:rPr>
          <w:i/>
          <w:iCs/>
        </w:rPr>
        <w:t>Flesch,</w:t>
      </w:r>
      <w:r w:rsidRPr="00327F56">
        <w:t xml:space="preserve"> and what we call the </w:t>
      </w:r>
      <w:r w:rsidRPr="00327F56">
        <w:rPr>
          <w:i/>
          <w:iCs/>
        </w:rPr>
        <w:t>Lapilli,</w:t>
      </w:r>
      <w:r w:rsidRPr="00327F56">
        <w:t xml:space="preserve"> or</w:t>
      </w:r>
      <w:r w:rsidRPr="00327F56">
        <w:br/>
      </w:r>
      <w:r w:rsidRPr="00327F56">
        <w:rPr>
          <w:i/>
          <w:iCs/>
          <w:lang w:val="la-Latn" w:eastAsia="la-Latn" w:bidi="la-Latn"/>
        </w:rPr>
        <w:t>Oculi Cancrorum,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known by the Name of </w:t>
      </w:r>
      <w:r w:rsidRPr="00327F56">
        <w:rPr>
          <w:i/>
          <w:iCs/>
        </w:rPr>
        <w:t>Crab's-eyes.</w:t>
      </w:r>
      <w:r w:rsidRPr="00327F56">
        <w:t xml:space="preserve"> In</w:t>
      </w:r>
      <w:r w:rsidRPr="00327F56">
        <w:br/>
        <w:t>their Head, according to some, or rather in their Stomach,</w:t>
      </w:r>
      <w:r w:rsidRPr="00327F56">
        <w:br/>
        <w:t>are sound two white Stones, as large as a Pea, of a kind of</w:t>
      </w:r>
      <w:r w:rsidRPr="00327F56">
        <w:br/>
        <w:t>lenticular or orbicular Form, but compress'd, and somewhat</w:t>
      </w:r>
      <w:r w:rsidRPr="00327F56">
        <w:br/>
        <w:t>hollow on one Side, whereas, the other is convex, and dispos'd</w:t>
      </w:r>
      <w:r w:rsidRPr="00327F56">
        <w:br/>
        <w:t xml:space="preserve">in </w:t>
      </w:r>
      <w:r w:rsidRPr="00327F56">
        <w:rPr>
          <w:i/>
          <w:iCs/>
        </w:rPr>
        <w:t>Lamina.</w:t>
      </w:r>
      <w:r w:rsidRPr="00327F56">
        <w:t xml:space="preserve"> These Stones are of an earthy Taste. We fre-</w:t>
      </w:r>
      <w:r w:rsidRPr="00327F56">
        <w:br/>
        <w:t>quently meet with a counterfeit Species of this Commodity</w:t>
      </w:r>
      <w:r w:rsidRPr="00327F56">
        <w:br/>
        <w:t>prepar'd of a whitish earth, and made up in the same Form ;</w:t>
      </w:r>
      <w:r w:rsidRPr="00327F56">
        <w:br/>
        <w:t>but this fictitious Kind is easily distinguished by breaking them,</w:t>
      </w:r>
      <w:r w:rsidRPr="00327F56">
        <w:br/>
        <w:t xml:space="preserve">since they want those </w:t>
      </w:r>
      <w:r w:rsidRPr="00327F56">
        <w:rPr>
          <w:i/>
          <w:iCs/>
        </w:rPr>
        <w:t>Lamina</w:t>
      </w:r>
      <w:r w:rsidRPr="00327F56">
        <w:t xml:space="preserve"> which are always found in the</w:t>
      </w:r>
      <w:r w:rsidRPr="00327F56">
        <w:br/>
        <w:t>convex Part os natural and genuine Crabs-eyes. ’ The Flesh</w:t>
      </w:r>
      <w:r w:rsidRPr="00327F56">
        <w:br/>
        <w:t>of this Animal is cooling, moistening, and adapted to nourish</w:t>
      </w:r>
      <w:r w:rsidRPr="00327F56">
        <w:br/>
        <w:t xml:space="preserve">such as labour under Atrophies. The </w:t>
      </w:r>
      <w:r w:rsidRPr="00327F56">
        <w:rPr>
          <w:i/>
          <w:iCs/>
        </w:rPr>
        <w:t>Stones</w:t>
      </w:r>
      <w:r w:rsidRPr="00327F56">
        <w:t xml:space="preserve"> or </w:t>
      </w:r>
      <w:r w:rsidRPr="00327F56">
        <w:rPr>
          <w:i/>
          <w:iCs/>
        </w:rPr>
        <w:t>Eyes</w:t>
      </w:r>
      <w:r w:rsidRPr="00327F56">
        <w:t xml:space="preserve"> are cool-</w:t>
      </w:r>
      <w:r w:rsidRPr="00327F56">
        <w:br/>
        <w:t xml:space="preserve">ing, drying, abstergent, and </w:t>
      </w:r>
      <w:r w:rsidRPr="00327F56">
        <w:rPr>
          <w:lang w:val="la-Latn" w:eastAsia="la-Latn" w:bidi="la-Latn"/>
        </w:rPr>
        <w:t>discutient</w:t>
      </w:r>
      <w:r w:rsidRPr="00327F56">
        <w:t>; they resolve tartarous</w:t>
      </w:r>
      <w:r w:rsidRPr="00327F56">
        <w:br/>
        <w:t>Concretions, and coagulated Blood, and are possess'd of a lithon-</w:t>
      </w:r>
      <w:r w:rsidRPr="00327F56">
        <w:br/>
        <w:t>triptic Quality ; sor which Reason they are often prescrib'd in</w:t>
      </w:r>
      <w:r w:rsidRPr="00327F56">
        <w:br/>
        <w:t>nephritic Pains, Pleurisies, Asthmas, and Colics; they are also</w:t>
      </w:r>
      <w:r w:rsidRPr="00327F56">
        <w:br/>
        <w:t>proper for cleansing the Teeth. The Shell is possess’d of the</w:t>
      </w:r>
      <w:r w:rsidRPr="00327F56">
        <w:br/>
        <w:t>same Virtues with the Stones, and is besides of Service in</w:t>
      </w:r>
      <w:r w:rsidRPr="00327F56">
        <w:br/>
        <w:t>curing such Itches in Children aS arise from saline Humours,</w:t>
      </w:r>
      <w:r w:rsidRPr="00327F56">
        <w:br/>
        <w:t xml:space="preserve">and in carrying off the Paroxysms of intermittentFevers. </w:t>
      </w:r>
      <w:r w:rsidRPr="00327F56">
        <w:rPr>
          <w:i/>
          <w:iCs/>
        </w:rPr>
        <w:t>Schrod.</w:t>
      </w:r>
      <w:r w:rsidRPr="00327F56">
        <w:rPr>
          <w:i/>
          <w:iCs/>
        </w:rPr>
        <w:br/>
      </w:r>
      <w:r w:rsidRPr="00327F56">
        <w:t xml:space="preserve">. </w:t>
      </w:r>
      <w:r w:rsidRPr="00327F56">
        <w:rPr>
          <w:lang w:val="la-Latn" w:eastAsia="la-Latn" w:bidi="la-Latn"/>
        </w:rPr>
        <w:t xml:space="preserve">ASTAPHIS, </w:t>
      </w:r>
      <w:r w:rsidRPr="00327F56">
        <w:rPr>
          <w:lang w:val="el-GR" w:eastAsia="el-GR" w:bidi="el-GR"/>
        </w:rPr>
        <w:t xml:space="preserve">άσταφἰς, </w:t>
      </w:r>
      <w:r w:rsidRPr="00327F56">
        <w:t xml:space="preserve">in the </w:t>
      </w:r>
      <w:r w:rsidRPr="00327F56">
        <w:rPr>
          <w:i/>
          <w:iCs/>
        </w:rPr>
        <w:t>Attic</w:t>
      </w:r>
      <w:r w:rsidRPr="00327F56">
        <w:t xml:space="preserve"> Dialect, for </w:t>
      </w:r>
      <w:r w:rsidRPr="00327F56">
        <w:rPr>
          <w:lang w:val="el-GR" w:eastAsia="el-GR" w:bidi="el-GR"/>
        </w:rPr>
        <w:t xml:space="preserve">σταφίς, </w:t>
      </w:r>
      <w:r w:rsidRPr="00327F56">
        <w:t>a Raisin.</w:t>
      </w:r>
    </w:p>
    <w:p w14:paraId="3ED9FCCD" w14:textId="77777777" w:rsidR="00327F56" w:rsidRPr="00327F56" w:rsidRDefault="00327F56" w:rsidP="00327F56">
      <w:pPr>
        <w:ind w:firstLine="360"/>
      </w:pPr>
      <w:r w:rsidRPr="00327F56">
        <w:t xml:space="preserve">ASTARZOF. The Name of an Ointment in </w:t>
      </w:r>
      <w:r w:rsidRPr="00327F56">
        <w:rPr>
          <w:i/>
          <w:iCs/>
        </w:rPr>
        <w:t>Paracel-</w:t>
      </w:r>
      <w:r w:rsidRPr="00327F56">
        <w:rPr>
          <w:i/>
          <w:iCs/>
        </w:rPr>
        <w:br/>
        <w:t>sus,</w:t>
      </w:r>
      <w:r w:rsidRPr="00327F56">
        <w:t xml:space="preserve"> consisting of one Ounce of Litharge wash'd, one Ounce</w:t>
      </w:r>
      <w:r w:rsidRPr="00327F56">
        <w:br/>
        <w:t>and a half of ssperniola, with three Ounces each of the Juices</w:t>
      </w:r>
      <w:r w:rsidRPr="00327F56">
        <w:br/>
        <w:t>of House-Ieek, and Water-lily. He gives also the same Name</w:t>
      </w:r>
      <w:r w:rsidRPr="00327F56">
        <w:br/>
        <w:t>to a Mixture of.two Ounces of Rose-water with an Ounce of</w:t>
      </w:r>
      <w:r w:rsidRPr="00327F56">
        <w:br/>
        <w:t xml:space="preserve">Cam phire. These he uses in the Cure of a </w:t>
      </w:r>
      <w:r w:rsidRPr="00327F56">
        <w:rPr>
          <w:i/>
          <w:iCs/>
        </w:rPr>
        <w:t>Formica. Paracels,</w:t>
      </w:r>
      <w:r w:rsidRPr="00327F56">
        <w:rPr>
          <w:i/>
          <w:iCs/>
        </w:rPr>
        <w:br/>
        <w:t>de Apostem. Cap. leS.</w:t>
      </w:r>
    </w:p>
    <w:p w14:paraId="4BC422A8" w14:textId="77777777" w:rsidR="00327F56" w:rsidRPr="00327F56" w:rsidRDefault="00327F56" w:rsidP="00327F56">
      <w:pPr>
        <w:tabs>
          <w:tab w:val="left" w:pos="5480"/>
        </w:tabs>
        <w:ind w:firstLine="360"/>
      </w:pPr>
      <w:r w:rsidRPr="00327F56">
        <w:t xml:space="preserve">ASTCHACHiLOS is a-Name given by </w:t>
      </w:r>
      <w:r w:rsidRPr="00327F56">
        <w:rPr>
          <w:i/>
          <w:iCs/>
        </w:rPr>
        <w:t>Paracelsus</w:t>
      </w:r>
      <w:r w:rsidRPr="00327F56">
        <w:t xml:space="preserve"> to a</w:t>
      </w:r>
      <w:r w:rsidRPr="00327F56">
        <w:br/>
        <w:t>malignant gangrenous Ulcer, which begins at the Junctures</w:t>
      </w:r>
      <w:r w:rsidRPr="00327F56">
        <w:br/>
        <w:t>-of the Feet, and ascends up the Legs to the Knees. When</w:t>
      </w:r>
      <w:r w:rsidRPr="00327F56">
        <w:br/>
        <w:t>there is a Redness, he says, above the Junctures at the Root</w:t>
      </w:r>
      <w:r w:rsidRPr="00327F56">
        <w:br/>
        <w:t>of the Heel, and the Ulceration occupies a large Surface,</w:t>
      </w:r>
      <w:r w:rsidRPr="00327F56">
        <w:br/>
        <w:t>making its way by many little Ulcers up the Leg towards the</w:t>
      </w:r>
      <w:r w:rsidRPr="00327F56">
        <w:br/>
        <w:t xml:space="preserve">Knee, you may Venture to fay there will be an </w:t>
      </w:r>
      <w:r w:rsidRPr="00327F56">
        <w:rPr>
          <w:i/>
          <w:iCs/>
        </w:rPr>
        <w:t>Astchachilos,</w:t>
      </w:r>
      <w:r w:rsidRPr="00327F56">
        <w:rPr>
          <w:i/>
          <w:iCs/>
        </w:rPr>
        <w:br/>
      </w:r>
      <w:r w:rsidRPr="00327F56">
        <w:t xml:space="preserve">which I also call </w:t>
      </w:r>
      <w:r w:rsidRPr="00327F56">
        <w:rPr>
          <w:i/>
          <w:iCs/>
        </w:rPr>
        <w:t>Ararausi Id. ibid. Cap.</w:t>
      </w:r>
      <w:r w:rsidRPr="00327F56">
        <w:t xml:space="preserve"> I8.</w:t>
      </w:r>
      <w:r w:rsidRPr="00327F56">
        <w:tab/>
      </w:r>
      <w:r w:rsidRPr="00327F56">
        <w:rPr>
          <w:lang w:val="el-GR" w:eastAsia="el-GR" w:bidi="el-GR"/>
        </w:rPr>
        <w:t>Ἄ</w:t>
      </w:r>
    </w:p>
    <w:p w14:paraId="3E726D3C" w14:textId="77777777" w:rsidR="00327F56" w:rsidRPr="00327F56" w:rsidRDefault="00327F56" w:rsidP="00327F56">
      <w:pPr>
        <w:ind w:firstLine="360"/>
      </w:pPr>
      <w:r w:rsidRPr="00327F56">
        <w:t xml:space="preserve">ASTEION, </w:t>
      </w:r>
      <w:r w:rsidRPr="00327F56">
        <w:rPr>
          <w:lang w:val="el-GR" w:eastAsia="el-GR" w:bidi="el-GR"/>
        </w:rPr>
        <w:t xml:space="preserve">ἀστεῖον,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ἄστυ, </w:t>
      </w:r>
      <w:r w:rsidRPr="00327F56">
        <w:t>a City, in the fame Sense</w:t>
      </w:r>
      <w:r w:rsidRPr="00327F56">
        <w:br/>
        <w:t xml:space="preserve">aS </w:t>
      </w:r>
      <w:r w:rsidRPr="00327F56">
        <w:rPr>
          <w:i/>
          <w:iCs/>
          <w:lang w:val="la-Latn" w:eastAsia="la-Latn" w:bidi="la-Latn"/>
        </w:rPr>
        <w:t>Urbanus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comes from </w:t>
      </w:r>
      <w:r w:rsidRPr="00327F56">
        <w:rPr>
          <w:i/>
          <w:iCs/>
        </w:rPr>
        <w:t>Urbs.</w:t>
      </w:r>
      <w:r w:rsidRPr="00327F56">
        <w:t xml:space="preserve"> Good, laudable, civil; polite.</w:t>
      </w:r>
      <w:r w:rsidRPr="00327F56">
        <w:br/>
        <w:t xml:space="preserve">In </w:t>
      </w:r>
      <w:r w:rsidRPr="00327F56">
        <w:rPr>
          <w:i/>
          <w:iCs/>
        </w:rPr>
        <w:t>Hippoc. Lib. de Alim. datiOV</w:t>
      </w:r>
      <w:r w:rsidRPr="00327F56">
        <w:t xml:space="preserve"> is opposed to </w:t>
      </w:r>
      <w:r w:rsidRPr="00327F56">
        <w:rPr>
          <w:lang w:val="el-GR" w:eastAsia="el-GR" w:bidi="el-GR"/>
        </w:rPr>
        <w:t xml:space="preserve">Βλαβερὶν, </w:t>
      </w:r>
      <w:r w:rsidRPr="00327F56">
        <w:t>hurtful;</w:t>
      </w:r>
      <w:r w:rsidRPr="00327F56">
        <w:br/>
        <w:t xml:space="preserve">and soon aster to </w:t>
      </w:r>
      <w:r w:rsidRPr="00327F56">
        <w:rPr>
          <w:lang w:val="el-GR" w:eastAsia="el-GR" w:bidi="el-GR"/>
        </w:rPr>
        <w:t xml:space="preserve">φλαῦραν, </w:t>
      </w:r>
      <w:r w:rsidRPr="00327F56">
        <w:t xml:space="preserve">bad, corrupt. In </w:t>
      </w:r>
      <w:r w:rsidRPr="00327F56">
        <w:rPr>
          <w:i/>
          <w:iCs/>
        </w:rPr>
        <w:t>Hipp. Epist. ad</w:t>
      </w:r>
      <w:r w:rsidRPr="00327F56">
        <w:rPr>
          <w:i/>
          <w:iCs/>
        </w:rPr>
        <w:br/>
        <w:t>Democ. 'ucci zM.iCoeaasse,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ἀστεῖβι τὰ </w:t>
      </w:r>
      <w:r w:rsidRPr="00327F56">
        <w:rPr>
          <w:i/>
          <w:iCs/>
          <w:lang w:val="la-Latn" w:eastAsia="la-Latn" w:bidi="la-Latn"/>
        </w:rPr>
        <w:t>adurdlct</w:t>
      </w:r>
      <w:r w:rsidRPr="00327F56">
        <w:rPr>
          <w:lang w:val="la-Latn" w:eastAsia="la-Latn" w:bidi="la-Latn"/>
        </w:rPr>
        <w:t xml:space="preserve"> </w:t>
      </w:r>
      <w:r w:rsidRPr="00327F56">
        <w:t>are such as enjoy</w:t>
      </w:r>
      <w:r w:rsidRPr="00327F56">
        <w:br/>
        <w:t xml:space="preserve">a good State of Body. </w:t>
      </w:r>
      <w:r w:rsidRPr="00327F56">
        <w:rPr>
          <w:lang w:val="el-GR" w:eastAsia="el-GR" w:bidi="el-GR"/>
        </w:rPr>
        <w:t xml:space="preserve">Ἀστεῖον, </w:t>
      </w:r>
      <w:r w:rsidRPr="00327F56">
        <w:t>in the same Author, signifies</w:t>
      </w:r>
      <w:r w:rsidRPr="00327F56">
        <w:br/>
      </w:r>
      <w:r w:rsidRPr="00327F56">
        <w:lastRenderedPageBreak/>
        <w:t xml:space="preserve">civil, polite, laudable, and is commonly oppos'd to </w:t>
      </w:r>
      <w:r w:rsidRPr="00327F56">
        <w:rPr>
          <w:lang w:val="el-GR" w:eastAsia="el-GR" w:bidi="el-GR"/>
        </w:rPr>
        <w:t xml:space="preserve">ἄγριον, </w:t>
      </w:r>
      <w:r w:rsidRPr="00327F56">
        <w:t>rude,</w:t>
      </w:r>
      <w:r w:rsidRPr="00327F56">
        <w:br/>
        <w:t xml:space="preserve">barbarous, malignant. </w:t>
      </w:r>
      <w:r w:rsidRPr="00327F56">
        <w:rPr>
          <w:lang w:val="el-GR" w:eastAsia="el-GR" w:bidi="el-GR"/>
        </w:rPr>
        <w:t xml:space="preserve">Ἀστεῖον, </w:t>
      </w:r>
      <w:r w:rsidRPr="00327F56">
        <w:t xml:space="preserve">according to </w:t>
      </w:r>
      <w:r w:rsidRPr="00327F56">
        <w:rPr>
          <w:i/>
          <w:iCs/>
        </w:rPr>
        <w:t>Farinus,</w:t>
      </w:r>
      <w:r w:rsidRPr="00327F56">
        <w:t xml:space="preserve"> signifies</w:t>
      </w:r>
      <w:r w:rsidRPr="00327F56">
        <w:br/>
      </w:r>
      <w:r w:rsidRPr="00327F56">
        <w:rPr>
          <w:lang w:val="el-GR" w:eastAsia="el-GR" w:bidi="el-GR"/>
        </w:rPr>
        <w:t>τὸ χαρίεν,καὶ τὸ δεξιὸν, καὶ .θαύματος ἄξιον, θαυμἀσιβν, σπκδἀῖον</w:t>
      </w:r>
      <w:r w:rsidRPr="00327F56">
        <w:rPr>
          <w:lang w:val="el-GR" w:eastAsia="el-GR" w:bidi="el-GR"/>
        </w:rPr>
        <w:br/>
        <w:t xml:space="preserve">καὶ ἀιδέσιμον, " </w:t>
      </w:r>
      <w:r w:rsidRPr="00327F56">
        <w:t xml:space="preserve">graceful and handsome, worthy of </w:t>
      </w:r>
      <w:r w:rsidRPr="00327F56">
        <w:rPr>
          <w:lang w:val="la-Latn" w:eastAsia="la-Latn" w:bidi="la-Latn"/>
        </w:rPr>
        <w:t>Admira-</w:t>
      </w:r>
      <w:r w:rsidRPr="00327F56">
        <w:rPr>
          <w:lang w:val="la-Latn" w:eastAsia="la-Latn" w:bidi="la-Latn"/>
        </w:rPr>
        <w:br/>
        <w:t xml:space="preserve">to </w:t>
      </w:r>
      <w:r w:rsidRPr="00327F56">
        <w:t>tion, honourable, just, and Venerable. "</w:t>
      </w:r>
    </w:p>
    <w:p w14:paraId="46D56758" w14:textId="77777777" w:rsidR="00327F56" w:rsidRPr="00327F56" w:rsidRDefault="00327F56" w:rsidP="00327F56">
      <w:pPr>
        <w:ind w:firstLine="360"/>
      </w:pPr>
      <w:r w:rsidRPr="00327F56">
        <w:t>ASTERES THALATTH,avher.</w:t>
      </w:r>
      <w:r w:rsidRPr="00327F56">
        <w:rPr>
          <w:vertAlign w:val="subscript"/>
        </w:rPr>
        <w:t>f</w:t>
      </w:r>
      <w:r w:rsidRPr="00327F56">
        <w:t xml:space="preserve"> </w:t>
      </w:r>
      <w:r w:rsidRPr="00327F56">
        <w:rPr>
          <w:lang w:val="el-GR" w:eastAsia="el-GR" w:bidi="el-GR"/>
        </w:rPr>
        <w:t>.θαλἄἠῖιοι,^^θάλμαα,</w:t>
      </w:r>
      <w:r w:rsidRPr="00327F56">
        <w:rPr>
          <w:lang w:val="el-GR" w:eastAsia="el-GR" w:bidi="el-GR"/>
        </w:rPr>
        <w:br/>
      </w:r>
      <w:r w:rsidRPr="00327F56">
        <w:t xml:space="preserve">or </w:t>
      </w:r>
      <w:r w:rsidRPr="00327F56">
        <w:rPr>
          <w:lang w:val="el-GR" w:eastAsia="el-GR" w:bidi="el-GR"/>
        </w:rPr>
        <w:t xml:space="preserve">θάλαἠῖα, </w:t>
      </w:r>
      <w:r w:rsidRPr="00327F56">
        <w:t>the Sea, Star-fish) are prescribed, together with</w:t>
      </w:r>
      <w:r w:rsidRPr="00327F56">
        <w:br/>
        <w:t xml:space="preserve">Cabbage and scented Wine, by </w:t>
      </w:r>
      <w:r w:rsidRPr="00327F56">
        <w:rPr>
          <w:i/>
          <w:iCs/>
        </w:rPr>
        <w:t>Hippocrates, Lib.</w:t>
      </w:r>
      <w:r w:rsidRPr="00327F56">
        <w:t xml:space="preserve"> 2. </w:t>
      </w:r>
      <w:r w:rsidRPr="00327F56">
        <w:rPr>
          <w:i/>
          <w:iCs/>
        </w:rPr>
        <w:t>artgi</w:t>
      </w:r>
    </w:p>
    <w:p w14:paraId="03EA7EED" w14:textId="77777777" w:rsidR="00327F56" w:rsidRPr="00327F56" w:rsidRDefault="00327F56" w:rsidP="00327F56">
      <w:r w:rsidRPr="00327F56">
        <w:rPr>
          <w:b/>
          <w:bCs/>
          <w:lang w:val="el-GR" w:eastAsia="el-GR" w:bidi="el-GR"/>
        </w:rPr>
        <w:t xml:space="preserve">γυναικ. </w:t>
      </w:r>
      <w:r w:rsidRPr="00327F56">
        <w:rPr>
          <w:b/>
          <w:bCs/>
        </w:rPr>
        <w:t xml:space="preserve">sh the Hysteric Passion ; and sor Hysterical Pains, </w:t>
      </w:r>
      <w:r w:rsidRPr="00327F56">
        <w:rPr>
          <w:i/>
          <w:iCs/>
        </w:rPr>
        <w:t>Lisi,</w:t>
      </w:r>
      <w:r w:rsidRPr="00327F56">
        <w:rPr>
          <w:i/>
          <w:iCs/>
        </w:rPr>
        <w:br/>
        <w:t>arccii ytinoja. quits.</w:t>
      </w:r>
    </w:p>
    <w:p w14:paraId="56140969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Stella Marina</w:t>
      </w:r>
      <w:r w:rsidRPr="00327F56">
        <w:t xml:space="preserve"> is very </w:t>
      </w:r>
      <w:r w:rsidRPr="00327F56">
        <w:rPr>
          <w:u w:val="single"/>
        </w:rPr>
        <w:t>small</w:t>
      </w:r>
      <w:r w:rsidRPr="00327F56">
        <w:t xml:space="preserve"> in Bulk; its Inside is Flesh,</w:t>
      </w:r>
      <w:r w:rsidRPr="00327F56">
        <w:br/>
        <w:t>but its Outside a pretty hard Callus. They say it is of fo fiery</w:t>
      </w:r>
      <w:r w:rsidRPr="00327F56">
        <w:br/>
        <w:t>a Nature, that it scorches every thing it touches, and digests all</w:t>
      </w:r>
      <w:r w:rsidRPr="00327F56">
        <w:br/>
        <w:t xml:space="preserve">its Food in an Instant. </w:t>
      </w:r>
      <w:r w:rsidRPr="00327F56">
        <w:rPr>
          <w:i/>
          <w:iCs/>
        </w:rPr>
        <w:t>Plin. Lip.</w:t>
      </w:r>
      <w:r w:rsidRPr="00327F56">
        <w:t xml:space="preserve"> 9. Cap. 6O.</w:t>
      </w:r>
    </w:p>
    <w:p w14:paraId="59B9EDA4" w14:textId="77777777" w:rsidR="00327F56" w:rsidRPr="00327F56" w:rsidRDefault="00327F56" w:rsidP="00327F56">
      <w:pPr>
        <w:ind w:firstLine="360"/>
      </w:pPr>
      <w:r w:rsidRPr="00327F56">
        <w:t xml:space="preserve">ASTERGES, </w:t>
      </w:r>
      <w:r w:rsidRPr="00327F56">
        <w:rPr>
          <w:lang w:val="el-GR" w:eastAsia="el-GR" w:bidi="el-GR"/>
        </w:rPr>
        <w:t xml:space="preserve">ἀστεργὴς,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ς’έργω, </w:t>
      </w:r>
      <w:r w:rsidRPr="00327F56">
        <w:t>properly,</w:t>
      </w:r>
      <w:r w:rsidRPr="00327F56">
        <w:br/>
        <w:t>to love with a natural Affection. Inhuman, unnatural, severe -</w:t>
      </w:r>
      <w:r w:rsidRPr="00327F56">
        <w:br/>
      </w:r>
      <w:r w:rsidRPr="00327F56">
        <w:rPr>
          <w:i/>
          <w:iCs/>
        </w:rPr>
        <w:t>in Hippoc. afigil dAgrasv,</w:t>
      </w:r>
      <w:r w:rsidRPr="00327F56">
        <w:t xml:space="preserve"> it signifies hard, dense,- compact, and</w:t>
      </w:r>
      <w:r w:rsidRPr="00327F56">
        <w:br/>
        <w:t xml:space="preserve">is opposed Io </w:t>
      </w:r>
      <w:r w:rsidRPr="00327F56">
        <w:rPr>
          <w:lang w:val="el-GR" w:eastAsia="el-GR" w:bidi="el-GR"/>
        </w:rPr>
        <w:t xml:space="preserve">ἀραιός, μαλθακὸς, </w:t>
      </w:r>
      <w:r w:rsidRPr="00327F56">
        <w:t xml:space="preserve">rare, soft ; as </w:t>
      </w:r>
      <w:r w:rsidRPr="00327F56">
        <w:rPr>
          <w:lang w:val="el-GR" w:eastAsia="el-GR" w:bidi="el-GR"/>
        </w:rPr>
        <w:t xml:space="preserve">τὸ </w:t>
      </w:r>
      <w:r w:rsidRPr="00327F56">
        <w:t xml:space="preserve">o </w:t>
      </w:r>
      <w:r w:rsidRPr="00327F56">
        <w:rPr>
          <w:lang w:val="el-GR" w:eastAsia="el-GR" w:bidi="el-GR"/>
        </w:rPr>
        <w:t>ἄρσεν οῦκ ἄτ</w:t>
      </w:r>
      <w:r w:rsidRPr="00327F56">
        <w:rPr>
          <w:lang w:val="el-GR" w:eastAsia="el-GR" w:bidi="el-GR"/>
        </w:rPr>
        <w:br/>
        <w:t xml:space="preserve">τι προσδἐξαιτο, πυκνόν τε ἐὸν καὶ - αστεργής. " </w:t>
      </w:r>
      <w:r w:rsidRPr="00327F56">
        <w:t>But the Male</w:t>
      </w:r>
      <w:r w:rsidRPr="00327F56">
        <w:br/>
        <w:t>does not receive any [Moisture] " heing dense and compact. "</w:t>
      </w:r>
    </w:p>
    <w:p w14:paraId="4CDE8704" w14:textId="77777777" w:rsidR="00327F56" w:rsidRPr="00327F56" w:rsidRDefault="00327F56" w:rsidP="00327F56">
      <w:pPr>
        <w:ind w:firstLine="360"/>
      </w:pPr>
      <w:r w:rsidRPr="00327F56">
        <w:t xml:space="preserve">ASTER ATTICUS, </w:t>
      </w:r>
      <w:r w:rsidRPr="00327F56">
        <w:rPr>
          <w:lang w:val="el-GR" w:eastAsia="el-GR" w:bidi="el-GR"/>
        </w:rPr>
        <w:t xml:space="preserve">Ἀστἀρ Ἀἠῖικὸς, </w:t>
      </w:r>
      <w:r w:rsidRPr="00327F56">
        <w:t xml:space="preserve">DioseorideS </w:t>
      </w:r>
      <w:r w:rsidRPr="00327F56">
        <w:rPr>
          <w:i/>
          <w:iCs/>
          <w:lang w:val="la-Latn" w:eastAsia="la-Latn" w:bidi="la-Latn"/>
        </w:rPr>
        <w:t>Inguinalis.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Aster Atticus,</w:t>
      </w:r>
      <w:r w:rsidRPr="00327F56">
        <w:t xml:space="preserve"> Offic. </w:t>
      </w:r>
      <w:r w:rsidRPr="00327F56">
        <w:rPr>
          <w:i/>
          <w:iCs/>
        </w:rPr>
        <w:t>sister Articus,</w:t>
      </w:r>
      <w:r w:rsidRPr="00327F56">
        <w:t xml:space="preserve"> Ger. 392. Emac. 486.</w:t>
      </w:r>
      <w:r w:rsidRPr="00327F56">
        <w:br/>
        <w:t xml:space="preserve">Rah Hist. I. 338.- </w:t>
      </w:r>
      <w:r w:rsidRPr="00327F56">
        <w:rPr>
          <w:i/>
          <w:iCs/>
        </w:rPr>
        <w:t xml:space="preserve">Astor Atticus </w:t>
      </w:r>
      <w:r w:rsidRPr="00327F56">
        <w:rPr>
          <w:i/>
          <w:iCs/>
          <w:lang w:val="la-Latn" w:eastAsia="la-Latn" w:bidi="la-Latn"/>
        </w:rPr>
        <w:t>luteus verus,</w:t>
      </w:r>
      <w:r w:rsidRPr="00327F56">
        <w:rPr>
          <w:lang w:val="la-Latn" w:eastAsia="la-Latn" w:bidi="la-Latn"/>
        </w:rPr>
        <w:t xml:space="preserve"> </w:t>
      </w:r>
      <w:r w:rsidRPr="00327F56">
        <w:t>Park. I28.</w:t>
      </w:r>
      <w:r w:rsidRPr="00327F56">
        <w:br/>
      </w:r>
      <w:r w:rsidRPr="00327F56">
        <w:rPr>
          <w:i/>
          <w:iCs/>
        </w:rPr>
        <w:t xml:space="preserve">Astcr </w:t>
      </w:r>
      <w:r w:rsidRPr="00327F56">
        <w:rPr>
          <w:i/>
          <w:iCs/>
          <w:lang w:val="la-Latn" w:eastAsia="la-Latn" w:bidi="la-Latn"/>
        </w:rPr>
        <w:t xml:space="preserve">luteus, foliolis </w:t>
      </w:r>
      <w:r w:rsidRPr="00327F56">
        <w:rPr>
          <w:i/>
          <w:iCs/>
        </w:rPr>
        <w:t xml:space="preserve">ad </w:t>
      </w:r>
      <w:r w:rsidRPr="00327F56">
        <w:rPr>
          <w:i/>
          <w:iCs/>
          <w:lang w:val="la-Latn" w:eastAsia="la-Latn" w:bidi="la-Latn"/>
        </w:rPr>
        <w:t>florem rigidis,</w:t>
      </w:r>
      <w:r w:rsidRPr="00327F56">
        <w:rPr>
          <w:lang w:val="la-Latn" w:eastAsia="la-Latn" w:bidi="la-Latn"/>
        </w:rPr>
        <w:t xml:space="preserve"> C. B. 266. </w:t>
      </w:r>
      <w:r w:rsidRPr="00327F56">
        <w:rPr>
          <w:i/>
          <w:iCs/>
          <w:lang w:val="la-Latn" w:eastAsia="la-Latn" w:bidi="la-Latn"/>
        </w:rPr>
        <w:t>Chrysanthe-,</w:t>
      </w:r>
      <w:r w:rsidRPr="00327F56">
        <w:rPr>
          <w:i/>
          <w:iCs/>
          <w:lang w:val="la-Latn" w:eastAsia="la-Latn" w:bidi="la-Latn"/>
        </w:rPr>
        <w:br/>
        <w:t>murn conyzoides, foliis circa storem rigidis.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</w:t>
      </w:r>
      <w:r w:rsidRPr="00327F56">
        <w:rPr>
          <w:lang w:val="la-Latn" w:eastAsia="la-Latn" w:bidi="la-Latn"/>
        </w:rPr>
        <w:t>Oxon. 3. IS.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</w:rPr>
        <w:t xml:space="preserve">Chrysanthemum </w:t>
      </w:r>
      <w:r w:rsidRPr="00327F56">
        <w:rPr>
          <w:i/>
          <w:iCs/>
          <w:lang w:val="la-Latn" w:eastAsia="la-Latn" w:bidi="la-Latn"/>
        </w:rPr>
        <w:t xml:space="preserve">Asterio </w:t>
      </w:r>
      <w:r w:rsidRPr="00327F56">
        <w:rPr>
          <w:i/>
          <w:iCs/>
        </w:rPr>
        <w:t xml:space="preserve">fade, </w:t>
      </w:r>
      <w:r w:rsidRPr="00327F56">
        <w:rPr>
          <w:i/>
          <w:iCs/>
          <w:lang w:val="la-Latn" w:eastAsia="la-Latn" w:bidi="la-Latn"/>
        </w:rPr>
        <w:t>soliis ad storem rigidis,</w:t>
      </w:r>
      <w:r w:rsidRPr="00327F56">
        <w:rPr>
          <w:lang w:val="la-Latn" w:eastAsia="la-Latn" w:bidi="la-Latn"/>
        </w:rPr>
        <w:t xml:space="preserve"> Herm.</w:t>
      </w:r>
      <w:r w:rsidRPr="00327F56">
        <w:rPr>
          <w:lang w:val="la-Latn" w:eastAsia="la-Latn" w:bidi="la-Latn"/>
        </w:rPr>
        <w:br/>
      </w:r>
      <w:r w:rsidRPr="00327F56">
        <w:t xml:space="preserve">Cat. </w:t>
      </w:r>
      <w:r w:rsidRPr="00327F56">
        <w:rPr>
          <w:i/>
          <w:iCs/>
          <w:lang w:val="la-Latn" w:eastAsia="la-Latn" w:bidi="la-Latn"/>
        </w:rPr>
        <w:t>Astcriseus annuus foliis adstorem rigides,</w:t>
      </w:r>
      <w:r w:rsidRPr="00327F56">
        <w:rPr>
          <w:lang w:val="la-Latn" w:eastAsia="la-Latn" w:bidi="la-Latn"/>
        </w:rPr>
        <w:t xml:space="preserve"> El. Bot. 398.</w:t>
      </w:r>
      <w:r w:rsidRPr="00327F56">
        <w:rPr>
          <w:lang w:val="la-Latn" w:eastAsia="la-Latn" w:bidi="la-Latn"/>
        </w:rPr>
        <w:br/>
        <w:t xml:space="preserve">Tourn. Insta 497, Boerh. </w:t>
      </w:r>
      <w:r w:rsidRPr="00327F56">
        <w:t xml:space="preserve">Ind. </w:t>
      </w:r>
      <w:r w:rsidRPr="00327F56">
        <w:rPr>
          <w:lang w:val="la-Latn" w:eastAsia="la-Latn" w:bidi="la-Latn"/>
        </w:rPr>
        <w:t xml:space="preserve">A. 164. Ach </w:t>
      </w:r>
      <w:r w:rsidRPr="00327F56">
        <w:t xml:space="preserve">Reg. </w:t>
      </w:r>
      <w:r w:rsidRPr="00327F56">
        <w:rPr>
          <w:lang w:val="la-Latn" w:eastAsia="la-Latn" w:bidi="la-Latn"/>
        </w:rPr>
        <w:t>Par.</w:t>
      </w:r>
      <w:r w:rsidRPr="00327F56">
        <w:rPr>
          <w:lang w:val="la-Latn" w:eastAsia="la-Latn" w:bidi="la-Latn"/>
        </w:rPr>
        <w:br/>
      </w:r>
      <w:r w:rsidRPr="00327F56">
        <w:t xml:space="preserve">An. </w:t>
      </w:r>
      <w:r w:rsidRPr="00327F56">
        <w:rPr>
          <w:lang w:val="la-Latn" w:eastAsia="la-Latn" w:bidi="la-Latn"/>
        </w:rPr>
        <w:t xml:space="preserve">I7IO. 382. </w:t>
      </w:r>
      <w:r w:rsidRPr="00327F56">
        <w:t xml:space="preserve">GOLDEN STARWORT. </w:t>
      </w:r>
      <w:r w:rsidRPr="00327F56">
        <w:rPr>
          <w:i/>
          <w:iCs/>
        </w:rPr>
        <w:t>Dales</w:t>
      </w:r>
    </w:p>
    <w:p w14:paraId="0FEE8783" w14:textId="77777777" w:rsidR="00327F56" w:rsidRPr="00327F56" w:rsidRDefault="00327F56" w:rsidP="00327F56">
      <w:pPr>
        <w:tabs>
          <w:tab w:val="left" w:pos="5441"/>
        </w:tabs>
        <w:ind w:firstLine="360"/>
      </w:pPr>
      <w:r w:rsidRPr="00327F56">
        <w:t xml:space="preserve">The </w:t>
      </w:r>
      <w:r w:rsidRPr="00327F56">
        <w:rPr>
          <w:i/>
          <w:iCs/>
        </w:rPr>
        <w:t>Astcr Atticus</w:t>
      </w:r>
      <w:r w:rsidRPr="00327F56">
        <w:t xml:space="preserve"> [by some called </w:t>
      </w:r>
      <w:r w:rsidRPr="00327F56">
        <w:rPr>
          <w:i/>
          <w:iCs/>
        </w:rPr>
        <w:t>Bubonium,</w:t>
      </w:r>
      <w:r w:rsidRPr="00327F56">
        <w:t xml:space="preserve"> OribasiusJ is</w:t>
      </w:r>
      <w:r w:rsidRPr="00327F56">
        <w:br/>
        <w:t>a ligneous Stalk, which has a purple or yellow Flower on its</w:t>
      </w:r>
      <w:r w:rsidRPr="00327F56">
        <w:br/>
        <w:t>Top, divided round about, like that of Chamomile, with redi-</w:t>
      </w:r>
      <w:r w:rsidRPr="00327F56">
        <w:br/>
        <w:t>ated Leaves like a Star. The Leaves about the S</w:t>
      </w:r>
      <w:r w:rsidRPr="00327F56">
        <w:rPr>
          <w:u w:val="single"/>
        </w:rPr>
        <w:t>talk</w:t>
      </w:r>
      <w:r w:rsidRPr="00327F56">
        <w:t xml:space="preserve"> are oh-</w:t>
      </w:r>
      <w:r w:rsidRPr="00327F56">
        <w:br/>
        <w:t xml:space="preserve">long and hairy. </w:t>
      </w:r>
      <w:r w:rsidRPr="00327F56">
        <w:rPr>
          <w:vertAlign w:val="superscript"/>
        </w:rPr>
        <w:t>z</w:t>
      </w:r>
      <w:r w:rsidRPr="00327F56">
        <w:tab/>
        <w:t>.</w:t>
      </w:r>
    </w:p>
    <w:p w14:paraId="4CD16503" w14:textId="77777777" w:rsidR="00327F56" w:rsidRPr="00327F56" w:rsidRDefault="00327F56" w:rsidP="00327F56">
      <w:pPr>
        <w:ind w:firstLine="360"/>
      </w:pPr>
      <w:r w:rsidRPr="00327F56">
        <w:t>Made into a Cataplasm it is effectually apply’d in hotDifor-</w:t>
      </w:r>
      <w:r w:rsidRPr="00327F56">
        <w:br/>
        <w:t>ders of the Stomach, Inflammations of the Eyes, Buboes, and</w:t>
      </w:r>
      <w:r w:rsidRPr="00327F56">
        <w:br/>
        <w:t xml:space="preserve">falling down of the Anus. They say that the purple Part of </w:t>
      </w:r>
      <w:r w:rsidRPr="00327F56">
        <w:rPr>
          <w:rFonts w:ascii="Segoe UI Symbol" w:hAnsi="Segoe UI Symbol" w:cs="Segoe UI Symbol"/>
        </w:rPr>
        <w:t>♦</w:t>
      </w:r>
      <w:r w:rsidRPr="00327F56">
        <w:br/>
        <w:t>the Flower drank in Water cures the Quinsey, and frees Chil-</w:t>
      </w:r>
      <w:r w:rsidRPr="00327F56">
        <w:br/>
        <w:t>dren from the Epilepsy ; and being apply'd while it is yet moist</w:t>
      </w:r>
      <w:r w:rsidRPr="00327F56">
        <w:br/>
        <w:t>and recent, by way of Cataplasm, is proper for inflammatory</w:t>
      </w:r>
      <w:r w:rsidRPr="00327F56">
        <w:br/>
        <w:t>Buboes. If the Flower, when it is dry, be cropt by the Left</w:t>
      </w:r>
      <w:r w:rsidRPr="00327F56">
        <w:br/>
        <w:t>Hand of the Patient, and ty'd about the Bubo, it takes off the</w:t>
      </w:r>
      <w:r w:rsidRPr="00327F56">
        <w:br/>
        <w:t xml:space="preserve">Pain. </w:t>
      </w:r>
      <w:r w:rsidRPr="00327F56">
        <w:rPr>
          <w:i/>
          <w:iCs/>
        </w:rPr>
        <w:t>Dioscor. Lib.</w:t>
      </w:r>
      <w:r w:rsidRPr="00327F56">
        <w:t xml:space="preserve"> 2. </w:t>
      </w:r>
      <w:r w:rsidRPr="00327F56">
        <w:rPr>
          <w:i/>
          <w:iCs/>
        </w:rPr>
        <w:t>Cap. 120.</w:t>
      </w:r>
    </w:p>
    <w:p w14:paraId="181CF55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Astcr</w:t>
      </w:r>
      <w:r w:rsidRPr="00327F56">
        <w:t xml:space="preserve"> by some is called </w:t>
      </w:r>
      <w:r w:rsidRPr="00327F56">
        <w:rPr>
          <w:i/>
          <w:iCs/>
        </w:rPr>
        <w:t>Bubonium,</w:t>
      </w:r>
      <w:r w:rsidRPr="00327F56">
        <w:t xml:space="preserve"> because it is a present</w:t>
      </w:r>
      <w:r w:rsidRPr="00327F56">
        <w:br/>
        <w:t xml:space="preserve">Remedy for a Buhe. It also relieves the </w:t>
      </w:r>
      <w:r w:rsidRPr="00327F56">
        <w:rPr>
          <w:i/>
          <w:iCs/>
        </w:rPr>
        <w:t>Sciatica,</w:t>
      </w:r>
      <w:r w:rsidRPr="00327F56">
        <w:t xml:space="preserve"> being ty’d</w:t>
      </w:r>
      <w:r w:rsidRPr="00327F56">
        <w:br/>
        <w:t xml:space="preserve">on the Part. </w:t>
      </w:r>
      <w:r w:rsidRPr="00327F56">
        <w:rPr>
          <w:i/>
          <w:iCs/>
        </w:rPr>
        <w:t>Pliny, Lib.</w:t>
      </w:r>
      <w:r w:rsidRPr="00327F56">
        <w:t xml:space="preserve"> 27. </w:t>
      </w:r>
      <w:r w:rsidRPr="00327F56">
        <w:rPr>
          <w:i/>
          <w:iCs/>
        </w:rPr>
        <w:t xml:space="preserve">Cap. </w:t>
      </w:r>
      <w:r w:rsidRPr="00327F56">
        <w:rPr>
          <w:i/>
          <w:iCs/>
          <w:lang w:val="el-GR" w:eastAsia="el-GR" w:bidi="el-GR"/>
        </w:rPr>
        <w:t>ζ.</w:t>
      </w:r>
    </w:p>
    <w:p w14:paraId="29FBD40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Aster</w:t>
      </w:r>
      <w:r w:rsidRPr="00327F56">
        <w:t xml:space="preserve"> is also the Name of a Medicine invented by </w:t>
      </w:r>
      <w:r w:rsidRPr="00327F56">
        <w:rPr>
          <w:i/>
          <w:iCs/>
          <w:lang w:val="la-Latn" w:eastAsia="la-Latn" w:bidi="la-Latn"/>
        </w:rPr>
        <w:t>Andro.,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rnachus,</w:t>
      </w:r>
      <w:r w:rsidRPr="00327F56">
        <w:t xml:space="preserve"> against Distillations, and Various Sorts of Pains. </w:t>
      </w:r>
      <w:r w:rsidRPr="00327F56">
        <w:rPr>
          <w:i/>
          <w:iCs/>
        </w:rPr>
        <w:t>Gal.</w:t>
      </w:r>
      <w:r w:rsidRPr="00327F56">
        <w:rPr>
          <w:i/>
          <w:iCs/>
        </w:rPr>
        <w:br/>
        <w:t>de Comp. Med. Sec. Loc. Lib.su Cap.</w:t>
      </w:r>
      <w:r w:rsidRPr="00327F56">
        <w:t xml:space="preserve"> 5.</w:t>
      </w:r>
    </w:p>
    <w:p w14:paraId="3D011151" w14:textId="77777777" w:rsidR="00327F56" w:rsidRPr="00327F56" w:rsidRDefault="00327F56" w:rsidP="00327F56">
      <w:pPr>
        <w:ind w:firstLine="360"/>
      </w:pPr>
      <w:r w:rsidRPr="00327F56">
        <w:t xml:space="preserve">The lower Leaves of this </w:t>
      </w:r>
      <w:r w:rsidRPr="00327F56">
        <w:rPr>
          <w:i/>
          <w:iCs/>
        </w:rPr>
        <w:t>Astcr</w:t>
      </w:r>
      <w:r w:rsidRPr="00327F56">
        <w:t xml:space="preserve"> are about four or five Inches</w:t>
      </w:r>
      <w:r w:rsidRPr="00327F56">
        <w:br/>
        <w:t>- long, and about an inch broad at the End, which is round-</w:t>
      </w:r>
      <w:r w:rsidRPr="00327F56">
        <w:br/>
        <w:t>pointed, and growing narrower towards the Root ; the S</w:t>
      </w:r>
      <w:r w:rsidRPr="00327F56">
        <w:rPr>
          <w:u w:val="single"/>
        </w:rPr>
        <w:t>talk</w:t>
      </w:r>
      <w:r w:rsidRPr="00327F56">
        <w:t xml:space="preserve"> .</w:t>
      </w:r>
      <w:r w:rsidRPr="00327F56">
        <w:br/>
        <w:t>is downy and hairy, about a Foot and a half high, with the"</w:t>
      </w:r>
      <w:r w:rsidRPr="00327F56">
        <w:br/>
        <w:t>like Leaves, but smaller, set on it without Order : Toward</w:t>
      </w:r>
      <w:r w:rsidRPr="00327F56">
        <w:br/>
        <w:t>the Top it is divided into three or four Branches, at the End.</w:t>
      </w:r>
      <w:r w:rsidRPr="00327F56">
        <w:br/>
        <w:t xml:space="preserve">of which grows a yellow Flower like a Marigold, but with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broader Tbrum, and narrower </w:t>
      </w:r>
      <w:r w:rsidRPr="00327F56">
        <w:rPr>
          <w:i/>
          <w:iCs/>
        </w:rPr>
        <w:t>Petala r</w:t>
      </w:r>
      <w:r w:rsidRPr="00327F56">
        <w:t xml:space="preserve"> Close under each Flow-’</w:t>
      </w:r>
      <w:r w:rsidRPr="00327F56">
        <w:br/>
        <w:t>er grow six or seven stiff roundish Leaves, in form of a Star,,</w:t>
      </w:r>
      <w:r w:rsidRPr="00327F56">
        <w:br/>
        <w:t>whence it takes its Name ; the Seed is oblong, thin, and flat ;</w:t>
      </w:r>
      <w:r w:rsidRPr="00327F56">
        <w:br/>
        <w:t>of a blackish Colour :* The Root is small and fibrous, perishing</w:t>
      </w:r>
      <w:r w:rsidRPr="00327F56">
        <w:br/>
        <w:t xml:space="preserve">every Year. It grows in </w:t>
      </w:r>
      <w:r w:rsidRPr="00327F56">
        <w:rPr>
          <w:i/>
          <w:iCs/>
        </w:rPr>
        <w:t>Italy, Spain,</w:t>
      </w:r>
      <w:r w:rsidRPr="00327F56">
        <w:t xml:space="preserve"> and the Southern Parts</w:t>
      </w:r>
      <w:r w:rsidRPr="00327F56">
        <w:br/>
        <w:t xml:space="preserve">of </w:t>
      </w:r>
      <w:r w:rsidRPr="00327F56">
        <w:rPr>
          <w:i/>
          <w:iCs/>
        </w:rPr>
        <w:t>France,</w:t>
      </w:r>
      <w:r w:rsidRPr="00327F56">
        <w:t xml:space="preserve"> and also in </w:t>
      </w:r>
      <w:r w:rsidRPr="00327F56">
        <w:rPr>
          <w:i/>
          <w:iCs/>
        </w:rPr>
        <w:t>Greece. Mellor's Bet. Osse</w:t>
      </w:r>
    </w:p>
    <w:p w14:paraId="6D0219EE" w14:textId="77777777" w:rsidR="00327F56" w:rsidRPr="00327F56" w:rsidRDefault="00327F56" w:rsidP="00327F56">
      <w:pPr>
        <w:ind w:firstLine="360"/>
      </w:pPr>
      <w:r w:rsidRPr="00327F56">
        <w:t>This Plant is found in the Gardens of Botanists, and flow-'</w:t>
      </w:r>
      <w:r w:rsidRPr="00327F56">
        <w:br/>
      </w:r>
      <w:r w:rsidRPr="00327F56">
        <w:rPr>
          <w:i/>
          <w:iCs/>
        </w:rPr>
        <w:t>ers in May.</w:t>
      </w:r>
      <w:r w:rsidRPr="00327F56">
        <w:t xml:space="preserve"> Its. Leaves are only used, which are of a Vuine-’</w:t>
      </w:r>
      <w:r w:rsidRPr="00327F56">
        <w:br/>
        <w:t>rary Nature, tho' rarely prescribed in Practice. The Leaves</w:t>
      </w:r>
      <w:r w:rsidRPr="00327F56">
        <w:br/>
        <w:t>and the Herb itself are of Service in preternatural Commotions</w:t>
      </w:r>
      <w:r w:rsidRPr="00327F56">
        <w:br/>
        <w:t>and Heats of the Stomach, Inflammations-of the Eyes, the'</w:t>
      </w:r>
      <w:r w:rsidRPr="00327F56">
        <w:br/>
        <w:t>falling down of the Fundament, and Tumors in the Groins.</w:t>
      </w:r>
      <w:r w:rsidRPr="00327F56">
        <w:br/>
        <w:t>The Water distill'd from its Flowers, if drunk, is of Service .</w:t>
      </w:r>
      <w:r w:rsidRPr="00327F56">
        <w:br/>
        <w:t xml:space="preserve">in QtdnseyS, and the epileptic Fits of Children. </w:t>
      </w:r>
      <w:r w:rsidRPr="00327F56">
        <w:rPr>
          <w:i/>
          <w:iCs/>
        </w:rPr>
        <w:t>Dale.</w:t>
      </w:r>
    </w:p>
    <w:p w14:paraId="04A9A092" w14:textId="77777777" w:rsidR="00327F56" w:rsidRPr="00327F56" w:rsidRDefault="00327F56" w:rsidP="00327F56">
      <w:pPr>
        <w:ind w:firstLine="360"/>
      </w:pPr>
      <w:r w:rsidRPr="00327F56">
        <w:t xml:space="preserve">There are several other Plants called by the. Name os </w:t>
      </w:r>
      <w:r w:rsidRPr="00327F56">
        <w:rPr>
          <w:i/>
          <w:iCs/>
        </w:rPr>
        <w:t>Aster:,,</w:t>
      </w:r>
      <w:r w:rsidRPr="00327F56">
        <w:rPr>
          <w:i/>
          <w:iCs/>
        </w:rPr>
        <w:br/>
      </w:r>
      <w:r w:rsidRPr="00327F56">
        <w:t>which are Species of CoNYzA,which see.</w:t>
      </w:r>
    </w:p>
    <w:p w14:paraId="7A81C419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Helenium,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or. </w:t>
      </w:r>
      <w:r w:rsidRPr="00327F56">
        <w:rPr>
          <w:i/>
          <w:iCs/>
        </w:rPr>
        <w:t>Enula „Campana,</w:t>
      </w:r>
      <w:r w:rsidRPr="00327F56">
        <w:t xml:space="preserve"> is also call'd </w:t>
      </w:r>
      <w:r w:rsidRPr="00327F56">
        <w:rPr>
          <w:b/>
          <w:bCs/>
        </w:rPr>
        <w:t>ASTER.</w:t>
      </w:r>
      <w:r w:rsidRPr="00327F56">
        <w:rPr>
          <w:b/>
          <w:bCs/>
        </w:rPr>
        <w:br/>
        <w:t>OMNIUM MAXIMUM.</w:t>
      </w:r>
    </w:p>
    <w:p w14:paraId="5F4CE2B9" w14:textId="77777777" w:rsidR="00327F56" w:rsidRPr="00327F56" w:rsidRDefault="00327F56" w:rsidP="00327F56">
      <w:pPr>
        <w:tabs>
          <w:tab w:val="left" w:pos="4962"/>
        </w:tabs>
        <w:ind w:firstLine="360"/>
      </w:pPr>
      <w:r w:rsidRPr="00327F56">
        <w:t xml:space="preserve">. ASTERIA GEMMA, Offic. </w:t>
      </w:r>
      <w:r w:rsidRPr="00327F56">
        <w:rPr>
          <w:i/>
          <w:iCs/>
        </w:rPr>
        <w:t>Asteria, aut Solis Gemma,</w:t>
      </w:r>
      <w:r w:rsidRPr="00327F56">
        <w:rPr>
          <w:i/>
          <w:iCs/>
        </w:rPr>
        <w:br/>
      </w:r>
      <w:r w:rsidRPr="00327F56">
        <w:t>Boot. 226. The BASTARD OPAL, or STAR-GEM.</w:t>
      </w:r>
      <w:r w:rsidRPr="00327F56">
        <w:br/>
        <w:t xml:space="preserve">Lin/dur ' </w:t>
      </w:r>
      <w:r w:rsidRPr="00327F56">
        <w:rPr>
          <w:lang w:val="el-GR" w:eastAsia="el-GR" w:bidi="el-GR"/>
        </w:rPr>
        <w:t xml:space="preserve">μά </w:t>
      </w:r>
      <w:r w:rsidRPr="00327F56">
        <w:t xml:space="preserve">si </w:t>
      </w:r>
      <w:r w:rsidRPr="00327F56">
        <w:rPr>
          <w:lang w:val="la-Latn" w:eastAsia="la-Latn" w:bidi="la-Latn"/>
        </w:rPr>
        <w:t xml:space="preserve">‘sususi' </w:t>
      </w:r>
      <w:r w:rsidRPr="00327F56">
        <w:t>scsisa ' ’</w:t>
      </w:r>
      <w:r w:rsidRPr="00327F56">
        <w:tab/>
      </w:r>
      <w:r w:rsidRPr="00327F56">
        <w:rPr>
          <w:i/>
          <w:iCs/>
        </w:rPr>
        <w:t>' f sc.</w:t>
      </w:r>
    </w:p>
    <w:p w14:paraId="23A2C5ED" w14:textId="77777777" w:rsidR="00327F56" w:rsidRPr="00327F56" w:rsidRDefault="00327F56" w:rsidP="00327F56">
      <w:pPr>
        <w:tabs>
          <w:tab w:val="left" w:pos="5515"/>
        </w:tabs>
        <w:ind w:firstLine="360"/>
      </w:pPr>
      <w:r w:rsidRPr="00327F56">
        <w:t>This Gem is transparent like Crystal, but of a harder Na- .</w:t>
      </w:r>
      <w:r w:rsidRPr="00327F56">
        <w:br/>
        <w:t xml:space="preserve">ture. 'Tis thought to be a Species Of the </w:t>
      </w:r>
      <w:r w:rsidRPr="00327F56">
        <w:rPr>
          <w:i/>
          <w:iCs/>
        </w:rPr>
        <w:t>Opal,</w:t>
      </w:r>
      <w:r w:rsidRPr="00327F56">
        <w:t xml:space="preserve"> but neither</w:t>
      </w:r>
      <w:r w:rsidRPr="00327F56">
        <w:br/>
        <w:t>the one nor the other are now kept in the Shops. If carried</w:t>
      </w:r>
      <w:r w:rsidRPr="00327F56">
        <w:br/>
        <w:t>about with one, 'tis thought to procure Sleep, and prevent</w:t>
      </w:r>
      <w:r w:rsidRPr="00327F56">
        <w:br/>
        <w:t xml:space="preserve">frightful Dreams. </w:t>
      </w:r>
      <w:r w:rsidRPr="00327F56">
        <w:rPr>
          <w:i/>
          <w:iCs/>
        </w:rPr>
        <w:t>BceL</w:t>
      </w:r>
      <w:r w:rsidRPr="00327F56">
        <w:rPr>
          <w:i/>
          <w:iCs/>
        </w:rPr>
        <w:tab/>
        <w:t>-</w:t>
      </w:r>
    </w:p>
    <w:p w14:paraId="368FCC19" w14:textId="77777777" w:rsidR="00327F56" w:rsidRPr="00327F56" w:rsidRDefault="00327F56" w:rsidP="00327F56">
      <w:pPr>
        <w:ind w:firstLine="360"/>
      </w:pPr>
      <w:r w:rsidRPr="00327F56">
        <w:lastRenderedPageBreak/>
        <w:t xml:space="preserve">ASTERIAS, </w:t>
      </w:r>
      <w:r w:rsidRPr="00327F56">
        <w:rPr>
          <w:i/>
          <w:iCs/>
        </w:rPr>
        <w:t xml:space="preserve">daapicts, </w:t>
      </w:r>
      <w:r w:rsidRPr="00327F56">
        <w:rPr>
          <w:i/>
          <w:iCs/>
          <w:lang w:val="la-Latn" w:eastAsia="la-Latn" w:bidi="la-Latn"/>
        </w:rPr>
        <w:t xml:space="preserve">Saetas, </w:t>
      </w:r>
      <w:r w:rsidRPr="00327F56">
        <w:rPr>
          <w:i/>
          <w:iCs/>
        </w:rPr>
        <w:t>descries doNC.olumi,</w:t>
      </w:r>
      <w:r w:rsidRPr="00327F56">
        <w:t xml:space="preserve"> from </w:t>
      </w:r>
      <w:r w:rsidRPr="00327F56">
        <w:rPr>
          <w:lang w:val="el-GR" w:eastAsia="el-GR" w:bidi="el-GR"/>
        </w:rPr>
        <w:t>ἀστἀρ;</w:t>
      </w:r>
    </w:p>
    <w:p w14:paraId="45959AFF" w14:textId="77777777" w:rsidR="00327F56" w:rsidRPr="00327F56" w:rsidRDefault="00327F56" w:rsidP="00327F56">
      <w:pPr>
        <w:tabs>
          <w:tab w:val="left" w:pos="3724"/>
        </w:tabs>
        <w:ind w:firstLine="360"/>
      </w:pPr>
      <w:r w:rsidRPr="00327F56">
        <w:t xml:space="preserve">A Star. The sameasAsTROITES, which see, - </w:t>
      </w:r>
      <w:r w:rsidRPr="00327F56">
        <w:rPr>
          <w:lang w:val="el-GR" w:eastAsia="el-GR" w:bidi="el-GR"/>
        </w:rPr>
        <w:t>'Ἀ Λ "</w:t>
      </w:r>
      <w:r w:rsidRPr="00327F56">
        <w:rPr>
          <w:lang w:val="el-GR" w:eastAsia="el-GR" w:bidi="el-GR"/>
        </w:rPr>
        <w:br/>
      </w:r>
      <w:r w:rsidRPr="00327F56">
        <w:t xml:space="preserve">‘ ASTERION. The same, according </w:t>
      </w:r>
      <w:r w:rsidRPr="00327F56">
        <w:rPr>
          <w:i/>
          <w:iCs/>
        </w:rPr>
        <w:t>xo frlancasm.</w:t>
      </w:r>
      <w:r w:rsidRPr="00327F56">
        <w:t>,as As T</w:t>
      </w:r>
      <w:r w:rsidRPr="00327F56">
        <w:rPr>
          <w:i/>
          <w:iCs/>
        </w:rPr>
        <w:t>P R</w:t>
      </w:r>
      <w:r w:rsidRPr="00327F56">
        <w:rPr>
          <w:i/>
          <w:iCs/>
        </w:rPr>
        <w:br/>
      </w:r>
      <w:r w:rsidRPr="00327F56">
        <w:t xml:space="preserve">.hefore. * </w:t>
      </w:r>
      <w:r w:rsidRPr="00327F56">
        <w:rPr>
          <w:lang w:val="el-GR" w:eastAsia="el-GR" w:bidi="el-GR"/>
        </w:rPr>
        <w:t xml:space="preserve">ς.ζ' </w:t>
      </w:r>
      <w:r w:rsidRPr="00327F56">
        <w:t>su.</w:t>
      </w:r>
      <w:r w:rsidRPr="00327F56">
        <w:tab/>
        <w:t>i ...:n ufi .A</w:t>
      </w:r>
    </w:p>
    <w:p w14:paraId="17680028" w14:textId="77777777" w:rsidR="00327F56" w:rsidRPr="00327F56" w:rsidRDefault="00327F56" w:rsidP="00327F56">
      <w:pPr>
        <w:tabs>
          <w:tab w:val="left" w:pos="3491"/>
        </w:tabs>
        <w:ind w:firstLine="360"/>
      </w:pPr>
      <w:r w:rsidRPr="00327F56">
        <w:t xml:space="preserve">ASTERISCUS, of </w:t>
      </w:r>
      <w:r w:rsidRPr="00327F56">
        <w:rPr>
          <w:i/>
          <w:iCs/>
        </w:rPr>
        <w:t>Aster, ex</w:t>
      </w:r>
      <w:r w:rsidRPr="00327F56">
        <w:t xml:space="preserve"> Starwort,-which)t is. Very</w:t>
      </w:r>
      <w:r w:rsidRPr="00327F56">
        <w:br/>
        <w:t>like, except that the Seeds are not papous, bur chanell’iL</w:t>
      </w:r>
      <w:r w:rsidRPr="00327F56">
        <w:br/>
      </w:r>
      <w:r w:rsidRPr="00327F56">
        <w:rPr>
          <w:b/>
          <w:bCs/>
        </w:rPr>
        <w:t>YELLOW STARwORTh</w:t>
      </w:r>
      <w:r w:rsidRPr="00327F56">
        <w:rPr>
          <w:b/>
          <w:bCs/>
        </w:rPr>
        <w:tab/>
      </w:r>
      <w:r w:rsidRPr="00327F56">
        <w:t xml:space="preserve">)/ </w:t>
      </w:r>
      <w:r w:rsidRPr="00327F56">
        <w:rPr>
          <w:lang w:val="el-GR" w:eastAsia="el-GR" w:bidi="el-GR"/>
        </w:rPr>
        <w:t xml:space="preserve">,οὐρ.ς’ ι </w:t>
      </w:r>
      <w:r w:rsidRPr="00327F56">
        <w:t xml:space="preserve">. ; </w:t>
      </w:r>
      <w:r w:rsidRPr="00327F56">
        <w:rPr>
          <w:lang w:val="el-GR" w:eastAsia="el-GR" w:bidi="el-GR"/>
        </w:rPr>
        <w:t>'ί , τ</w:t>
      </w:r>
    </w:p>
    <w:p w14:paraId="0BDAB801" w14:textId="77777777" w:rsidR="00327F56" w:rsidRPr="00327F56" w:rsidRDefault="00327F56" w:rsidP="00327F56">
      <w:pPr>
        <w:ind w:firstLine="360"/>
      </w:pPr>
      <w:r w:rsidRPr="00327F56">
        <w:t>The Cup of the Flower is stellated with .little Leaves,</w:t>
      </w:r>
      <w:r w:rsidRPr="00327F56">
        <w:br/>
        <w:t>which are extended beyond the Petals of the Flower in Length.</w:t>
      </w:r>
    </w:p>
    <w:p w14:paraId="60D1BE0D" w14:textId="77777777" w:rsidR="00327F56" w:rsidRPr="00327F56" w:rsidRDefault="00327F56" w:rsidP="00327F56">
      <w:pPr>
        <w:ind w:firstLine="360"/>
      </w:pPr>
      <w:r w:rsidRPr="00327F56">
        <w:t xml:space="preserve">This Plant having no </w:t>
      </w:r>
      <w:r w:rsidRPr="00327F56">
        <w:rPr>
          <w:i/>
          <w:iCs/>
        </w:rPr>
        <w:t>Engiijh</w:t>
      </w:r>
      <w:r w:rsidRPr="00327F56">
        <w:t xml:space="preserve"> Name, I have call'd it YE-L-</w:t>
      </w:r>
      <w:r w:rsidRPr="00327F56">
        <w:br/>
        <w:t>Low STARWORT, altho’ it is Very different in its Character</w:t>
      </w:r>
      <w:r w:rsidRPr="00327F56">
        <w:br/>
        <w:t>from that Plant; the Seeds os this being plain,utnd for the most</w:t>
      </w:r>
      <w:r w:rsidRPr="00327F56">
        <w:br/>
        <w:t>part border'd round the Edge?» having no Down adhering to</w:t>
      </w:r>
      <w:r w:rsidRPr="00327F56">
        <w:br/>
        <w:t>them, and the Flowers .being surrounded with A foliaceotis</w:t>
      </w:r>
      <w:r w:rsidRPr="00327F56">
        <w:br/>
        <w:t>Calyx.</w:t>
      </w:r>
      <w:r w:rsidRPr="00327F56">
        <w:br w:type="page"/>
      </w:r>
    </w:p>
    <w:p w14:paraId="6974E1B2" w14:textId="77777777" w:rsidR="00327F56" w:rsidRPr="00327F56" w:rsidRDefault="00327F56" w:rsidP="00327F56">
      <w:pPr>
        <w:ind w:firstLine="360"/>
      </w:pPr>
      <w:r w:rsidRPr="00327F56">
        <w:lastRenderedPageBreak/>
        <w:t>There are. several Species of this Plant cultivated in. cu-</w:t>
      </w:r>
      <w:r w:rsidRPr="00327F56">
        <w:br/>
        <w:t xml:space="preserve">rious Botanic Gardens; but in </w:t>
      </w:r>
      <w:r w:rsidRPr="00327F56">
        <w:rPr>
          <w:i/>
          <w:iCs/>
        </w:rPr>
        <w:t>England</w:t>
      </w:r>
      <w:r w:rsidRPr="00327F56">
        <w:t xml:space="preserve"> we have but three Sorts,</w:t>
      </w:r>
      <w:r w:rsidRPr="00327F56">
        <w:br/>
        <w:t>which are preserved for their Beauty.</w:t>
      </w:r>
    </w:p>
    <w:p w14:paraId="440355DC" w14:textId="77777777" w:rsidR="00327F56" w:rsidRPr="00327F56" w:rsidRDefault="00327F56" w:rsidP="00327F56">
      <w:pPr>
        <w:tabs>
          <w:tab w:val="left" w:pos="494"/>
        </w:tabs>
        <w:ind w:firstLine="360"/>
      </w:pPr>
      <w:r w:rsidRPr="00327F56">
        <w:t>I.</w:t>
      </w:r>
      <w:r w:rsidRPr="00327F56">
        <w:rPr>
          <w:i/>
          <w:iCs/>
          <w:lang w:val="la-Latn" w:eastAsia="la-Latn" w:bidi="la-Latn"/>
        </w:rPr>
        <w:tab/>
        <w:t xml:space="preserve">Asseri </w:t>
      </w:r>
      <w:r w:rsidRPr="00327F56">
        <w:rPr>
          <w:i/>
          <w:iCs/>
        </w:rPr>
        <w:t xml:space="preserve">sous </w:t>
      </w:r>
      <w:r w:rsidRPr="00327F56">
        <w:rPr>
          <w:i/>
          <w:iCs/>
          <w:lang w:val="la-Latn" w:eastAsia="la-Latn" w:bidi="la-Latn"/>
        </w:rPr>
        <w:t xml:space="preserve">annuus, foliis </w:t>
      </w:r>
      <w:r w:rsidRPr="00327F56">
        <w:rPr>
          <w:i/>
          <w:iCs/>
        </w:rPr>
        <w:t>ad</w:t>
      </w:r>
      <w:r w:rsidRPr="00327F56">
        <w:rPr>
          <w:i/>
          <w:iCs/>
          <w:lang w:val="la-Latn" w:eastAsia="la-Latn" w:bidi="la-Latn"/>
        </w:rPr>
        <w:t>florem rigidis,</w:t>
      </w:r>
      <w:r w:rsidRPr="00327F56">
        <w:rPr>
          <w:lang w:val="la-Latn" w:eastAsia="la-Latn" w:bidi="la-Latn"/>
        </w:rPr>
        <w:t xml:space="preserve"> </w:t>
      </w:r>
      <w:r w:rsidRPr="00327F56">
        <w:t>Tourn. THE</w:t>
      </w:r>
      <w:r w:rsidRPr="00327F56">
        <w:br/>
        <w:t>ANNUAL ASTERISCUS, WITH STIFF LEAVES</w:t>
      </w:r>
      <w:r w:rsidRPr="00327F56">
        <w:br/>
        <w:t>AND FLOWERS.</w:t>
      </w:r>
    </w:p>
    <w:p w14:paraId="4F01BDDA" w14:textId="77777777" w:rsidR="00327F56" w:rsidRPr="00327F56" w:rsidRDefault="00327F56" w:rsidP="00327F56">
      <w:pPr>
        <w:tabs>
          <w:tab w:val="left" w:pos="494"/>
        </w:tabs>
        <w:ind w:firstLine="360"/>
      </w:pPr>
      <w:r w:rsidRPr="00327F56">
        <w:t>2.</w:t>
      </w:r>
      <w:r w:rsidRPr="00327F56">
        <w:rPr>
          <w:i/>
          <w:iCs/>
        </w:rPr>
        <w:tab/>
        <w:t xml:space="preserve">Asieristics </w:t>
      </w:r>
      <w:r w:rsidRPr="00327F56">
        <w:rPr>
          <w:i/>
          <w:iCs/>
          <w:lang w:val="la-Latn" w:eastAsia="la-Latn" w:bidi="la-Latn"/>
        </w:rPr>
        <w:t xml:space="preserve">annuus </w:t>
      </w:r>
      <w:r w:rsidRPr="00327F56">
        <w:rPr>
          <w:i/>
          <w:iCs/>
        </w:rPr>
        <w:t xml:space="preserve">Lnsitanicus </w:t>
      </w:r>
      <w:r w:rsidRPr="00327F56">
        <w:rPr>
          <w:i/>
          <w:iCs/>
          <w:lang w:val="la-Latn" w:eastAsia="la-Latn" w:bidi="la-Latn"/>
        </w:rPr>
        <w:t>odoratus,</w:t>
      </w:r>
      <w:r w:rsidRPr="00327F56">
        <w:rPr>
          <w:lang w:val="la-Latn" w:eastAsia="la-Latn" w:bidi="la-Latn"/>
        </w:rPr>
        <w:t xml:space="preserve"> </w:t>
      </w:r>
      <w:r w:rsidRPr="00327F56">
        <w:t>Poerh. THE</w:t>
      </w:r>
      <w:r w:rsidRPr="00327F56">
        <w:br/>
        <w:t>PORTUGAL SWEET-SMELLING ANNUAL ASTE-</w:t>
      </w:r>
      <w:r w:rsidRPr="00327F56">
        <w:br/>
      </w:r>
      <w:r w:rsidRPr="00327F56">
        <w:rPr>
          <w:lang w:val="la-Latn" w:eastAsia="la-Latn" w:bidi="la-Latn"/>
        </w:rPr>
        <w:t>RISCUS;</w:t>
      </w:r>
    </w:p>
    <w:p w14:paraId="10DD2160" w14:textId="77777777" w:rsidR="00327F56" w:rsidRPr="00327F56" w:rsidRDefault="00327F56" w:rsidP="00327F56">
      <w:pPr>
        <w:tabs>
          <w:tab w:val="left" w:pos="494"/>
        </w:tabs>
        <w:ind w:firstLine="360"/>
      </w:pPr>
      <w:r w:rsidRPr="00327F56">
        <w:t>3.</w:t>
      </w:r>
      <w:r w:rsidRPr="00327F56">
        <w:rPr>
          <w:i/>
          <w:iCs/>
        </w:rPr>
        <w:tab/>
        <w:t xml:space="preserve">Aflcris.cus </w:t>
      </w:r>
      <w:r w:rsidRPr="00327F56">
        <w:rPr>
          <w:i/>
          <w:iCs/>
          <w:lang w:val="la-Latn" w:eastAsia="la-Latn" w:bidi="la-Latn"/>
        </w:rPr>
        <w:t>maritimus perennis patulus,</w:t>
      </w:r>
      <w:r w:rsidRPr="00327F56">
        <w:rPr>
          <w:lang w:val="la-Latn" w:eastAsia="la-Latn" w:bidi="la-Latn"/>
        </w:rPr>
        <w:t xml:space="preserve"> </w:t>
      </w:r>
      <w:r w:rsidRPr="00327F56">
        <w:t>Tourn.. THE</w:t>
      </w:r>
      <w:r w:rsidRPr="00327F56">
        <w:br/>
        <w:t>MARITIME PERENNIAL DWARF ASTERISCUS.</w:t>
      </w:r>
      <w:r w:rsidRPr="00327F56">
        <w:br/>
      </w:r>
      <w:r w:rsidRPr="00327F56">
        <w:rPr>
          <w:i/>
          <w:iCs/>
        </w:rPr>
        <w:t>Miller’s Dictionary.</w:t>
      </w:r>
    </w:p>
    <w:p w14:paraId="0E5616CD" w14:textId="77777777" w:rsidR="00327F56" w:rsidRPr="00327F56" w:rsidRDefault="00327F56" w:rsidP="00327F56">
      <w:pPr>
        <w:ind w:firstLine="360"/>
      </w:pPr>
      <w:r w:rsidRPr="00327F56">
        <w:t xml:space="preserve">ASTERITES. A Flint Stone to strike Fine with. </w:t>
      </w:r>
      <w:r w:rsidRPr="00327F56">
        <w:rPr>
          <w:i/>
          <w:iCs/>
        </w:rPr>
        <w:t>Rior</w:t>
      </w:r>
      <w:r w:rsidRPr="00327F56">
        <w:rPr>
          <w:i/>
          <w:iCs/>
        </w:rPr>
        <w:br/>
        <w:t>' landtis.</w:t>
      </w:r>
    </w:p>
    <w:p w14:paraId="17B56F6C" w14:textId="77777777" w:rsidR="00327F56" w:rsidRPr="00327F56" w:rsidRDefault="00327F56" w:rsidP="00327F56">
      <w:pPr>
        <w:ind w:firstLine="360"/>
      </w:pPr>
      <w:r w:rsidRPr="00327F56">
        <w:t>ASTEROIDES. BASTARD STARWORT. '</w:t>
      </w:r>
      <w:r w:rsidRPr="00327F56">
        <w:br/>
        <w:t>The Characters are;</w:t>
      </w:r>
    </w:p>
    <w:p w14:paraId="26803783" w14:textId="77777777" w:rsidR="00327F56" w:rsidRPr="00327F56" w:rsidRDefault="00327F56" w:rsidP="00327F56">
      <w:pPr>
        <w:ind w:firstLine="360"/>
      </w:pPr>
      <w:r w:rsidRPr="00327F56">
        <w:t>It hath a compound radiated Flower, whose Dflk is com-</w:t>
      </w:r>
      <w:r w:rsidRPr="00327F56">
        <w:br/>
        <w:t>posed os many Florets which are Hermaphrodite, and os Semi-</w:t>
      </w:r>
      <w:r w:rsidRPr="00327F56">
        <w:br/>
        <w:t>florets which are Female, and rest upon the Embryos, which</w:t>
      </w:r>
      <w:r w:rsidRPr="00327F56">
        <w:br/>
        <w:t>are all included in a scaly Empalement. These Embryos after-</w:t>
      </w:r>
      <w:r w:rsidRPr="00327F56">
        <w:br/>
        <w:t>wards become Seed, for the most part oblong.</w:t>
      </w:r>
    </w:p>
    <w:p w14:paraId="1FDE55B0" w14:textId="77777777" w:rsidR="00327F56" w:rsidRPr="00327F56" w:rsidRDefault="00327F56" w:rsidP="00327F56">
      <w:pPr>
        <w:ind w:firstLine="360"/>
      </w:pPr>
      <w:r w:rsidRPr="00327F56">
        <w:t>The Species are;</w:t>
      </w:r>
    </w:p>
    <w:p w14:paraId="2F8A0426" w14:textId="77777777" w:rsidR="00327F56" w:rsidRPr="00327F56" w:rsidRDefault="00327F56" w:rsidP="00327F56">
      <w:pPr>
        <w:ind w:firstLine="360"/>
      </w:pPr>
      <w:r w:rsidRPr="00327F56">
        <w:t xml:space="preserve">- I. </w:t>
      </w:r>
      <w:r w:rsidRPr="00327F56">
        <w:rPr>
          <w:i/>
          <w:iCs/>
        </w:rPr>
        <w:t>Afleroides Alpina, sulicis folio,</w:t>
      </w:r>
      <w:r w:rsidRPr="00327F56">
        <w:t xml:space="preserve"> Tourn. Cor. BAS-</w:t>
      </w:r>
      <w:r w:rsidRPr="00327F56">
        <w:br/>
        <w:t xml:space="preserve">TARD STARWORT OF THE ALPS, WITH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'WILLOW-LEAF.</w:t>
      </w:r>
    </w:p>
    <w:p w14:paraId="5CCDFD05" w14:textId="77777777" w:rsidR="00327F56" w:rsidRPr="00327F56" w:rsidRDefault="00327F56" w:rsidP="00327F56">
      <w:pPr>
        <w:ind w:firstLine="360"/>
      </w:pPr>
      <w:r w:rsidRPr="00327F56">
        <w:t xml:space="preserve">2. </w:t>
      </w:r>
      <w:r w:rsidRPr="00327F56">
        <w:rPr>
          <w:i/>
          <w:iCs/>
        </w:rPr>
        <w:t xml:space="preserve">Afleroides </w:t>
      </w:r>
      <w:r w:rsidRPr="00327F56">
        <w:rPr>
          <w:i/>
          <w:iCs/>
          <w:lang w:val="la-Latn" w:eastAsia="la-Latn" w:bidi="la-Latn"/>
        </w:rPr>
        <w:t xml:space="preserve">orientalis, </w:t>
      </w:r>
      <w:r w:rsidRPr="00327F56">
        <w:rPr>
          <w:i/>
          <w:iCs/>
        </w:rPr>
        <w:t xml:space="preserve">petasitidisfolio,store </w:t>
      </w:r>
      <w:r w:rsidRPr="00327F56">
        <w:rPr>
          <w:i/>
          <w:iCs/>
          <w:lang w:val="la-Latn" w:eastAsia="la-Latn" w:bidi="la-Latn"/>
        </w:rPr>
        <w:t>maximo,</w:t>
      </w:r>
      <w:r w:rsidRPr="00327F56">
        <w:rPr>
          <w:lang w:val="la-Latn" w:eastAsia="la-Latn" w:bidi="la-Latn"/>
        </w:rPr>
        <w:t xml:space="preserve"> </w:t>
      </w:r>
      <w:r w:rsidRPr="00327F56">
        <w:t>Tourn.</w:t>
      </w:r>
      <w:r w:rsidRPr="00327F56">
        <w:br/>
        <w:t>Cor. ORIENTAL BASTARD STARWORT, WITH</w:t>
      </w:r>
      <w:r w:rsidRPr="00327F56">
        <w:br/>
        <w:t>A BUTTER-BUR-LEAF, AND A LARGE FLOWER.</w:t>
      </w:r>
    </w:p>
    <w:p w14:paraId="65709323" w14:textId="77777777" w:rsidR="00327F56" w:rsidRPr="00327F56" w:rsidRDefault="00327F56" w:rsidP="00327F56">
      <w:pPr>
        <w:ind w:firstLine="360"/>
      </w:pPr>
      <w:r w:rsidRPr="00327F56">
        <w:t xml:space="preserve">3. </w:t>
      </w:r>
      <w:r w:rsidRPr="00327F56">
        <w:rPr>
          <w:i/>
          <w:iCs/>
        </w:rPr>
        <w:t>Afleroides Americana minor annua,</w:t>
      </w:r>
      <w:r w:rsidRPr="00327F56">
        <w:t xml:space="preserve"> Vaill. LESSER</w:t>
      </w:r>
      <w:r w:rsidRPr="00327F56">
        <w:br/>
        <w:t>AMERICAN BASTARD ANNUAL STARWORT</w:t>
      </w:r>
      <w:r w:rsidRPr="00327F56">
        <w:br/>
      </w:r>
      <w:r w:rsidRPr="00327F56">
        <w:rPr>
          <w:i/>
          <w:iCs/>
        </w:rPr>
        <w:t xml:space="preserve">Miller’s </w:t>
      </w:r>
      <w:r w:rsidRPr="00327F56">
        <w:rPr>
          <w:i/>
          <w:iCs/>
          <w:lang w:val="la-Latn" w:eastAsia="la-Latn" w:bidi="la-Latn"/>
        </w:rPr>
        <w:t>Suppi.</w:t>
      </w:r>
    </w:p>
    <w:p w14:paraId="2AC99C41" w14:textId="77777777" w:rsidR="00327F56" w:rsidRPr="00327F56" w:rsidRDefault="00327F56" w:rsidP="00327F56">
      <w:pPr>
        <w:ind w:firstLine="360"/>
      </w:pPr>
      <w:r w:rsidRPr="00327F56">
        <w:t xml:space="preserve">ASTHENES, </w:t>
      </w:r>
      <w:r w:rsidRPr="00327F56">
        <w:rPr>
          <w:lang w:val="el-GR" w:eastAsia="el-GR" w:bidi="el-GR"/>
        </w:rPr>
        <w:t xml:space="preserve">ἀςθενἤς,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ίθένος. </w:t>
      </w:r>
      <w:r w:rsidRPr="00327F56">
        <w:t>Strength.</w:t>
      </w:r>
      <w:r w:rsidRPr="00327F56">
        <w:br/>
        <w:t xml:space="preserve">Weak, infirm. The Difference hetween </w:t>
      </w:r>
      <w:r w:rsidRPr="00327F56">
        <w:rPr>
          <w:lang w:val="el-GR" w:eastAsia="el-GR" w:bidi="el-GR"/>
        </w:rPr>
        <w:t xml:space="preserve">ἀιθενῆς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ἀοθενἐων </w:t>
      </w:r>
      <w:r w:rsidRPr="00327F56">
        <w:t>lies</w:t>
      </w:r>
      <w:r w:rsidRPr="00327F56">
        <w:br/>
        <w:t>‘in this, that the former signifies one weak by Nature, and prone</w:t>
      </w:r>
      <w:r w:rsidRPr="00327F56">
        <w:br/>
        <w:t xml:space="preserve">to Sickness, but the other denotes a Person actually ficin </w:t>
      </w:r>
      <w:r w:rsidRPr="00327F56">
        <w:rPr>
          <w:i/>
          <w:iCs/>
        </w:rPr>
        <w:t>Hip.</w:t>
      </w:r>
      <w:r w:rsidRPr="00327F56">
        <w:rPr>
          <w:i/>
          <w:iCs/>
        </w:rPr>
        <w:br/>
        <w:t>Lib. eacci id),</w:t>
      </w:r>
      <w:r w:rsidRPr="00327F56">
        <w:t xml:space="preserve"> </w:t>
      </w:r>
      <w:r w:rsidRPr="00327F56">
        <w:rPr>
          <w:lang w:val="el-GR" w:eastAsia="el-GR" w:bidi="el-GR"/>
        </w:rPr>
        <w:t xml:space="preserve">ἐγζύτατα </w:t>
      </w:r>
      <w:r w:rsidRPr="00327F56">
        <w:t xml:space="preserve">o </w:t>
      </w:r>
      <w:r w:rsidRPr="00327F56">
        <w:rPr>
          <w:lang w:val="el-GR" w:eastAsia="el-GR" w:bidi="el-GR"/>
        </w:rPr>
        <w:t xml:space="preserve">τό ἀοθενέοντος ἔστιν </w:t>
      </w:r>
      <w:r w:rsidRPr="00327F56">
        <w:t xml:space="preserve">o </w:t>
      </w:r>
      <w:r w:rsidRPr="00327F56">
        <w:rPr>
          <w:lang w:val="el-GR" w:eastAsia="el-GR" w:bidi="el-GR"/>
        </w:rPr>
        <w:t>ἀιθενῆς, ἐστι</w:t>
      </w:r>
      <w:r w:rsidRPr="00327F56">
        <w:rPr>
          <w:lang w:val="el-GR" w:eastAsia="el-GR" w:bidi="el-GR"/>
        </w:rPr>
        <w:br/>
      </w:r>
      <w:r w:rsidRPr="00327F56">
        <w:rPr>
          <w:smallCaps/>
        </w:rPr>
        <w:t>q</w:t>
      </w:r>
      <w:r w:rsidRPr="00327F56">
        <w:t xml:space="preserve"> </w:t>
      </w:r>
      <w:r w:rsidRPr="00327F56">
        <w:rPr>
          <w:lang w:val="el-GR" w:eastAsia="el-GR" w:bidi="el-GR"/>
        </w:rPr>
        <w:t xml:space="preserve">ἀιθενέςερος ο ἀςθενῶν. " </w:t>
      </w:r>
      <w:r w:rsidRPr="00327F56">
        <w:t>The weak Person is next to the</w:t>
      </w:r>
      <w:r w:rsidRPr="00327F56">
        <w:br/>
        <w:t xml:space="preserve">" sick, but the sick Person is the weaker. ** </w:t>
      </w:r>
      <w:r w:rsidRPr="00327F56">
        <w:rPr>
          <w:lang w:val="el-GR" w:eastAsia="el-GR" w:bidi="el-GR"/>
        </w:rPr>
        <w:t xml:space="preserve">Ἀθενῆς </w:t>
      </w:r>
      <w:r w:rsidRPr="00327F56">
        <w:t>is also</w:t>
      </w:r>
      <w:r w:rsidRPr="00327F56">
        <w:br/>
        <w:t xml:space="preserve">apply'd to </w:t>
      </w:r>
      <w:r w:rsidRPr="00327F56">
        <w:rPr>
          <w:lang w:val="el-GR" w:eastAsia="el-GR" w:bidi="el-GR"/>
        </w:rPr>
        <w:t xml:space="preserve">δίαιτα. </w:t>
      </w:r>
      <w:r w:rsidRPr="00327F56">
        <w:rPr>
          <w:i/>
          <w:iCs/>
        </w:rPr>
        <w:t>Lib.</w:t>
      </w:r>
      <w:r w:rsidRPr="00327F56">
        <w:t xml:space="preserve"> 6. </w:t>
      </w:r>
      <w:r w:rsidRPr="00327F56">
        <w:rPr>
          <w:i/>
          <w:iCs/>
        </w:rPr>
        <w:t>Epid. Aph. 16. Sect.</w:t>
      </w:r>
      <w:r w:rsidRPr="00327F56">
        <w:t xml:space="preserve"> 4. winch must</w:t>
      </w:r>
      <w:r w:rsidRPr="00327F56">
        <w:br/>
        <w:t xml:space="preserve">mean, according to </w:t>
      </w:r>
      <w:r w:rsidRPr="00327F56">
        <w:rPr>
          <w:i/>
          <w:iCs/>
        </w:rPr>
        <w:t>Galen,</w:t>
      </w:r>
      <w:r w:rsidRPr="00327F56">
        <w:t xml:space="preserve"> a weak or low Regimen of Diet, or</w:t>
      </w:r>
      <w:r w:rsidRPr="00327F56">
        <w:br/>
        <w:t>such as renders a Person weak. By a weak Diet also may be un-</w:t>
      </w:r>
      <w:r w:rsidRPr="00327F56">
        <w:br/>
        <w:t xml:space="preserve">derstood such as yields but littie Nutriment. So </w:t>
      </w:r>
      <w:r w:rsidRPr="00327F56">
        <w:rPr>
          <w:i/>
          <w:iCs/>
        </w:rPr>
        <w:t>Lib. 6. Epid.</w:t>
      </w:r>
      <w:r w:rsidRPr="00327F56">
        <w:rPr>
          <w:i/>
          <w:iCs/>
        </w:rPr>
        <w:br/>
        <w:t>Sect.</w:t>
      </w:r>
      <w:r w:rsidRPr="00327F56">
        <w:t xml:space="preserve"> 5. </w:t>
      </w:r>
      <w:r w:rsidRPr="00327F56">
        <w:rPr>
          <w:i/>
          <w:iCs/>
        </w:rPr>
        <w:t xml:space="preserve">Aph. Q-Q. rd dAesorwspst. </w:t>
      </w:r>
      <w:r w:rsidRPr="00327F56">
        <w:rPr>
          <w:i/>
          <w:iCs/>
          <w:lang w:val="la-Latn" w:eastAsia="la-Latn" w:bidi="la-Latn"/>
        </w:rPr>
        <w:t>artiet.</w:t>
      </w:r>
      <w:r w:rsidRPr="00327F56">
        <w:rPr>
          <w:lang w:val="la-Latn" w:eastAsia="la-Latn" w:bidi="la-Latn"/>
        </w:rPr>
        <w:t xml:space="preserve"> </w:t>
      </w:r>
      <w:r w:rsidRPr="00327F56">
        <w:t>are such Fond as nourish</w:t>
      </w:r>
      <w:r w:rsidRPr="00327F56">
        <w:br/>
        <w:t xml:space="preserve">little ; and so </w:t>
      </w:r>
      <w:r w:rsidRPr="00327F56">
        <w:rPr>
          <w:i/>
          <w:iCs/>
        </w:rPr>
        <w:t>Galen</w:t>
      </w:r>
      <w:r w:rsidRPr="00327F56">
        <w:t xml:space="preserve"> explains the Place, as on the contrary</w:t>
      </w:r>
      <w:r w:rsidRPr="00327F56">
        <w:br/>
        <w:t>strong Food is such as contains much Nourishment. In the</w:t>
      </w:r>
      <w:r w:rsidRPr="00327F56">
        <w:br/>
        <w:t xml:space="preserve">Fame Sense 'Innst we take </w:t>
      </w:r>
      <w:r w:rsidRPr="00327F56">
        <w:rPr>
          <w:lang w:val="el-GR" w:eastAsia="el-GR" w:bidi="el-GR"/>
        </w:rPr>
        <w:t xml:space="preserve">ἀιθενεστατη πέιατάνη. </w:t>
      </w:r>
      <w:r w:rsidRPr="00327F56">
        <w:rPr>
          <w:i/>
          <w:iCs/>
        </w:rPr>
        <w:t>Lib. de Rat.</w:t>
      </w:r>
      <w:r w:rsidRPr="00327F56">
        <w:rPr>
          <w:i/>
          <w:iCs/>
        </w:rPr>
        <w:br/>
        <w:t>Vict. inMorb.</w:t>
      </w:r>
      <w:r w:rsidRPr="00327F56">
        <w:t xml:space="preserve"> acut. Very weak Ptisan, for .such as affords but</w:t>
      </w:r>
      <w:r w:rsidRPr="00327F56">
        <w:br/>
        <w:t xml:space="preserve">very littie Nutriment ; or, as </w:t>
      </w:r>
      <w:r w:rsidRPr="00327F56">
        <w:rPr>
          <w:i/>
          <w:iCs/>
        </w:rPr>
        <w:t>Galen</w:t>
      </w:r>
      <w:r w:rsidRPr="00327F56">
        <w:t xml:space="preserve"> expounds it, </w:t>
      </w:r>
      <w:r w:rsidRPr="00327F56">
        <w:rPr>
          <w:lang w:val="el-GR" w:eastAsia="el-GR" w:bidi="el-GR"/>
        </w:rPr>
        <w:t>τ ευθένβαν</w:t>
      </w:r>
      <w:r w:rsidRPr="00327F56">
        <w:rPr>
          <w:lang w:val="el-GR" w:eastAsia="el-GR" w:bidi="el-GR"/>
        </w:rPr>
        <w:br/>
        <w:t>μὑτῆς, ίτοι διότι βραχεῖαν..τροφὴν τιά σώματι δίδωοιν, ἀκουστέον</w:t>
      </w:r>
      <w:r w:rsidRPr="00327F56">
        <w:rPr>
          <w:lang w:val="el-GR" w:eastAsia="el-GR" w:bidi="el-GR"/>
        </w:rPr>
        <w:br/>
        <w:t xml:space="preserve">ἐστιν, ἤ οτι ποιότητα μηδεμίαν ἔχει σφὸδραν, ώς ἤτοι </w:t>
      </w:r>
      <w:r w:rsidRPr="00327F56">
        <w:rPr>
          <w:i/>
          <w:iCs/>
        </w:rPr>
        <w:t>astsi vdiferv</w:t>
      </w:r>
      <w:r w:rsidRPr="00327F56">
        <w:t xml:space="preserve"> </w:t>
      </w:r>
      <w:r w:rsidRPr="00327F56">
        <w:rPr>
          <w:lang w:val="el-GR" w:eastAsia="el-GR" w:bidi="el-GR"/>
        </w:rPr>
        <w:t>ἤ</w:t>
      </w:r>
      <w:r w:rsidRPr="00327F56">
        <w:rPr>
          <w:lang w:val="el-GR" w:eastAsia="el-GR" w:bidi="el-GR"/>
        </w:rPr>
        <w:br/>
      </w:r>
      <w:r w:rsidRPr="00327F56">
        <w:t xml:space="preserve">F </w:t>
      </w:r>
      <w:r w:rsidRPr="00327F56">
        <w:rPr>
          <w:lang w:val="el-GR" w:eastAsia="el-GR" w:bidi="el-GR"/>
        </w:rPr>
        <w:t xml:space="preserve">γνώμης ἄπὸοθαι, καθάπερ όξος τε καὶ οινος’ " </w:t>
      </w:r>
      <w:r w:rsidRPr="00327F56">
        <w:t>By its Weak-</w:t>
      </w:r>
      <w:r w:rsidRPr="00327F56">
        <w:br/>
        <w:t>" ness we are to understand, either that it affords but flender</w:t>
      </w:r>
      <w:r w:rsidRPr="00327F56">
        <w:br/>
        <w:t>. " Nourishment to the Body, or that it possesses no Vehement</w:t>
      </w:r>
      <w:r w:rsidRPr="00327F56">
        <w:br/>
        <w:t>" Quality, by which it may offend the Nerves, or subvert the</w:t>
      </w:r>
      <w:r w:rsidRPr="00327F56">
        <w:br/>
        <w:t>" Reason, as Vinegar or Wine. " - -</w:t>
      </w:r>
    </w:p>
    <w:p w14:paraId="137C2ABB" w14:textId="77777777" w:rsidR="00327F56" w:rsidRPr="00327F56" w:rsidRDefault="00327F56" w:rsidP="00327F56">
      <w:pPr>
        <w:ind w:firstLine="360"/>
      </w:pPr>
      <w:r w:rsidRPr="00327F56">
        <w:t xml:space="preserve">ASTHMA, see </w:t>
      </w:r>
      <w:r w:rsidRPr="00327F56">
        <w:rPr>
          <w:b/>
          <w:bCs/>
        </w:rPr>
        <w:t>DYSPNOEA. .</w:t>
      </w:r>
    </w:p>
    <w:p w14:paraId="1D7FF57E" w14:textId="77777777" w:rsidR="00327F56" w:rsidRPr="00327F56" w:rsidRDefault="00327F56" w:rsidP="00327F56">
      <w:pPr>
        <w:ind w:firstLine="360"/>
      </w:pPr>
      <w:r w:rsidRPr="00327F56">
        <w:t xml:space="preserve">ASTITES. The same as </w:t>
      </w:r>
      <w:r w:rsidRPr="00327F56">
        <w:rPr>
          <w:lang w:val="la-Latn" w:eastAsia="la-Latn" w:bidi="la-Latn"/>
        </w:rPr>
        <w:t xml:space="preserve">PARASTATAE, </w:t>
      </w:r>
      <w:r w:rsidRPr="00327F56">
        <w:t>which see.</w:t>
      </w:r>
    </w:p>
    <w:p w14:paraId="50F9A708" w14:textId="77777777" w:rsidR="00327F56" w:rsidRPr="00327F56" w:rsidRDefault="00327F56" w:rsidP="00327F56">
      <w:pPr>
        <w:ind w:firstLine="360"/>
      </w:pPr>
      <w:r w:rsidRPr="00327F56">
        <w:t xml:space="preserve">ASTOMOS, </w:t>
      </w:r>
      <w:r w:rsidRPr="00327F56">
        <w:rPr>
          <w:lang w:val="el-GR" w:eastAsia="el-GR" w:bidi="el-GR"/>
        </w:rPr>
        <w:t xml:space="preserve">ἄστομος,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στομα, </w:t>
      </w:r>
      <w:r w:rsidRPr="00327F56">
        <w:t>a Mouth.</w:t>
      </w:r>
      <w:r w:rsidRPr="00327F56">
        <w:br/>
        <w:t>Without a Mouth. This can he apply'd to nothing but Mon-</w:t>
      </w:r>
      <w:r w:rsidRPr="00327F56">
        <w:br/>
        <w:t xml:space="preserve">stars.. For the Fable of </w:t>
      </w:r>
      <w:r w:rsidRPr="00327F56">
        <w:rPr>
          <w:i/>
          <w:iCs/>
        </w:rPr>
        <w:t>Pliny,</w:t>
      </w:r>
      <w:r w:rsidRPr="00327F56">
        <w:t xml:space="preserve"> winch gives an Account of an</w:t>
      </w:r>
      <w:r w:rsidRPr="00327F56">
        <w:br/>
      </w:r>
      <w:r w:rsidRPr="00327F56">
        <w:rPr>
          <w:i/>
          <w:iCs/>
        </w:rPr>
        <w:t>Indian</w:t>
      </w:r>
      <w:r w:rsidRPr="00327F56">
        <w:t xml:space="preserve"> People who live by Exhalations only, and have no</w:t>
      </w:r>
      <w:r w:rsidRPr="00327F56">
        <w:br/>
        <w:t>Mouths, is utterly extravagant and puerile.</w:t>
      </w:r>
    </w:p>
    <w:p w14:paraId="1489C9F5" w14:textId="77777777" w:rsidR="00327F56" w:rsidRPr="00327F56" w:rsidRDefault="00327F56" w:rsidP="00327F56">
      <w:pPr>
        <w:tabs>
          <w:tab w:val="left" w:pos="4699"/>
        </w:tabs>
        <w:ind w:firstLine="360"/>
      </w:pPr>
      <w:r w:rsidRPr="00327F56">
        <w:t xml:space="preserve">ASTRABES, </w:t>
      </w:r>
      <w:r w:rsidRPr="00327F56">
        <w:rPr>
          <w:lang w:val="el-GR" w:eastAsia="el-GR" w:bidi="el-GR"/>
        </w:rPr>
        <w:t xml:space="preserve">ἀστραβἐς,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στραβὴς, </w:t>
      </w:r>
      <w:r w:rsidRPr="00327F56">
        <w:t>distorted,</w:t>
      </w:r>
      <w:r w:rsidRPr="00327F56">
        <w:br/>
        <w:t xml:space="preserve">undistotted. </w:t>
      </w:r>
      <w:r w:rsidRPr="00327F56">
        <w:rPr>
          <w:lang w:val="el-GR" w:eastAsia="el-GR" w:bidi="el-GR"/>
        </w:rPr>
        <w:t xml:space="preserve">Λι γένυες άστραβέες, </w:t>
      </w:r>
      <w:r w:rsidRPr="00327F56">
        <w:t xml:space="preserve">the Jaws undistorted.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 xml:space="preserve">pocrates de </w:t>
      </w:r>
      <w:r w:rsidRPr="00327F56">
        <w:rPr>
          <w:i/>
          <w:iCs/>
          <w:lang w:val="la-Latn" w:eastAsia="la-Latn" w:bidi="la-Latn"/>
        </w:rPr>
        <w:t xml:space="preserve">Articulis. </w:t>
      </w:r>
      <w:r w:rsidRPr="00327F56">
        <w:rPr>
          <w:i/>
          <w:iCs/>
        </w:rPr>
        <w:t>' -</w:t>
      </w:r>
      <w:r w:rsidRPr="00327F56">
        <w:rPr>
          <w:i/>
          <w:iCs/>
        </w:rPr>
        <w:tab/>
        <w:t>mi . '</w:t>
      </w:r>
    </w:p>
    <w:p w14:paraId="05156CA3" w14:textId="77777777" w:rsidR="00327F56" w:rsidRPr="00327F56" w:rsidRDefault="00327F56" w:rsidP="00327F56">
      <w:pPr>
        <w:tabs>
          <w:tab w:val="left" w:pos="3301"/>
        </w:tabs>
        <w:ind w:firstLine="360"/>
      </w:pPr>
      <w:r w:rsidRPr="00327F56">
        <w:t>- ASTRAGALOIDES, BASTARD MILK-VETCH.</w:t>
      </w:r>
      <w:r w:rsidRPr="00327F56">
        <w:br/>
        <w:t>. The Characters are ; ...</w:t>
      </w:r>
      <w:r w:rsidRPr="00327F56">
        <w:tab/>
        <w:t>‘</w:t>
      </w:r>
    </w:p>
    <w:p w14:paraId="21F55846" w14:textId="77777777" w:rsidR="00327F56" w:rsidRPr="00327F56" w:rsidRDefault="00327F56" w:rsidP="00327F56">
      <w:pPr>
        <w:ind w:firstLine="360"/>
      </w:pPr>
      <w:r w:rsidRPr="00327F56">
        <w:t>' ' It hath a papilionaceous Flower, out of whose Empalement</w:t>
      </w:r>
      <w:r w:rsidRPr="00327F56">
        <w:br/>
        <w:t>rises the Pointed, which afterwards becomes a Pod, shaped</w:t>
      </w:r>
      <w:r w:rsidRPr="00327F56">
        <w:br/>
        <w:t>'almost like a Boat, and full of Kidney-shap’d Seeds.</w:t>
      </w:r>
    </w:p>
    <w:p w14:paraId="5C482B9A" w14:textId="77777777" w:rsidR="00327F56" w:rsidRPr="00327F56" w:rsidRDefault="00327F56" w:rsidP="00327F56">
      <w:pPr>
        <w:ind w:firstLine="360"/>
      </w:pPr>
      <w:r w:rsidRPr="00327F56">
        <w:t>We have but one Sort of this Plant, which is ;</w:t>
      </w:r>
    </w:p>
    <w:p w14:paraId="57BD994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Aflragaloides Lnsitanica,</w:t>
      </w:r>
      <w:r w:rsidRPr="00327F56">
        <w:t xml:space="preserve"> .Inst. R. H. PORTUGAL</w:t>
      </w:r>
      <w:r w:rsidRPr="00327F56">
        <w:br/>
        <w:t xml:space="preserve">BASTARD MILK-VETCH. </w:t>
      </w:r>
      <w:r w:rsidRPr="00327F56">
        <w:rPr>
          <w:i/>
          <w:iCs/>
        </w:rPr>
        <w:t>Miller’s Dict. Fol. o..</w:t>
      </w:r>
    </w:p>
    <w:p w14:paraId="1FAED719" w14:textId="77777777" w:rsidR="00327F56" w:rsidRPr="00327F56" w:rsidRDefault="00327F56" w:rsidP="00327F56">
      <w:pPr>
        <w:ind w:firstLine="360"/>
      </w:pPr>
      <w:r w:rsidRPr="00327F56">
        <w:t>ASTRAGALUS. The Name Os a Bone in the Foot, and</w:t>
      </w:r>
      <w:r w:rsidRPr="00327F56">
        <w:br/>
        <w:t>of a Plant. .' S</w:t>
      </w:r>
    </w:p>
    <w:p w14:paraId="117E8F6F" w14:textId="77777777" w:rsidR="00327F56" w:rsidRPr="00327F56" w:rsidRDefault="00327F56" w:rsidP="00327F56">
      <w:pPr>
        <w:ind w:firstLine="360"/>
      </w:pPr>
      <w:r w:rsidRPr="00327F56">
        <w:t>According to the natural Situation of the Foot, and its Con-</w:t>
      </w:r>
      <w:r w:rsidRPr="00327F56">
        <w:br/>
        <w:t xml:space="preserve">nexion with the Leg, the </w:t>
      </w:r>
      <w:r w:rsidRPr="00327F56">
        <w:rPr>
          <w:i/>
          <w:iCs/>
        </w:rPr>
        <w:t>Astragalus</w:t>
      </w:r>
      <w:r w:rsidRPr="00327F56">
        <w:t xml:space="preserve"> is the superior and first</w:t>
      </w:r>
      <w:r w:rsidRPr="00327F56">
        <w:br/>
        <w:t>' - Bone of it. This Bone may he divided into two Portions, one</w:t>
      </w:r>
      <w:r w:rsidRPr="00327F56">
        <w:br/>
        <w:t>large and posterior, which is, as it were, the Body of the Bone;</w:t>
      </w:r>
      <w:r w:rsidRPr="00327F56">
        <w:br/>
        <w:t>and one small and anterior, winch is an Apophysis, or the an-</w:t>
      </w:r>
      <w:r w:rsidRPr="00327F56">
        <w:br/>
        <w:t>terior Portion.</w:t>
      </w:r>
    </w:p>
    <w:p w14:paraId="3F515563" w14:textId="77777777" w:rsidR="00327F56" w:rsidRPr="00327F56" w:rsidRDefault="00327F56" w:rsidP="00327F56">
      <w:pPr>
        <w:ind w:firstLine="360"/>
      </w:pPr>
      <w:r w:rsidRPr="00327F56">
        <w:t>The Body or posterior Portion has four Sides, one superior,</w:t>
      </w:r>
      <w:r w:rsidRPr="00327F56">
        <w:br/>
      </w:r>
      <w:r w:rsidRPr="00327F56">
        <w:rPr>
          <w:b/>
          <w:bCs/>
        </w:rPr>
        <w:lastRenderedPageBreak/>
        <w:t xml:space="preserve">two </w:t>
      </w:r>
      <w:r w:rsidRPr="00327F56">
        <w:t>lateral, and one inferior. The upper Side is the largest,</w:t>
      </w:r>
      <w:r w:rsidRPr="00327F56">
        <w:br/>
        <w:t>cover'd all over with a Cartilage cylindrically Convex from he-</w:t>
      </w:r>
      <w:r w:rsidRPr="00327F56">
        <w:br/>
        <w:t>low backward, with a Depression running thro' the Middle of</w:t>
      </w:r>
      <w:r w:rsidRPr="00327F56">
        <w:br/>
        <w:t>its Breadth, which represents half a Pulley, and is continuous</w:t>
      </w:r>
      <w:r w:rsidRPr="00327F56">
        <w:br/>
      </w:r>
      <w:r w:rsidRPr="00327F56">
        <w:rPr>
          <w:b/>
          <w:bCs/>
        </w:rPr>
        <w:t xml:space="preserve">with </w:t>
      </w:r>
      <w:r w:rsidRPr="00327F56">
        <w:t>the two lateral cartilaginous Sides, of which the external</w:t>
      </w:r>
      <w:r w:rsidRPr="00327F56">
        <w:br/>
        <w:t>is broader than the other. Thi</w:t>
      </w:r>
      <w:r w:rsidRPr="00327F56">
        <w:rPr>
          <w:vertAlign w:val="subscript"/>
        </w:rPr>
        <w:t>s</w:t>
      </w:r>
      <w:r w:rsidRPr="00327F56">
        <w:t xml:space="preserve"> upper Side is articulated with</w:t>
      </w:r>
      <w:r w:rsidRPr="00327F56">
        <w:br/>
        <w:t>the lower Side of the Basis of the Tibia, the internal lateral</w:t>
      </w:r>
      <w:r w:rsidRPr="00327F56">
        <w:br/>
        <w:t>Side with the inner Ankle, and the external lateral Side with</w:t>
      </w:r>
    </w:p>
    <w:p w14:paraId="2E459C6B" w14:textId="77777777" w:rsidR="00327F56" w:rsidRPr="00327F56" w:rsidRDefault="00327F56" w:rsidP="00327F56">
      <w:r w:rsidRPr="00327F56">
        <w:t>the Outer Ankle. . Below the internal lateral Side there is a</w:t>
      </w:r>
      <w:r w:rsidRPr="00327F56">
        <w:br/>
        <w:t>great Depression without Cartilage, and several other .Inequa-</w:t>
      </w:r>
      <w:r w:rsidRPr="00327F56">
        <w:br/>
        <w:t>lities.</w:t>
      </w:r>
    </w:p>
    <w:p w14:paraId="3F8E8C76" w14:textId="77777777" w:rsidR="00327F56" w:rsidRPr="00327F56" w:rsidRDefault="00327F56" w:rsidP="00327F56">
      <w:r w:rsidRPr="00327F56">
        <w:t>The lower Side is likewise cartilaginous and obliquely con-</w:t>
      </w:r>
      <w:r w:rsidRPr="00327F56">
        <w:br/>
        <w:t>cave for its Articulation with the O</w:t>
      </w:r>
      <w:r w:rsidRPr="00327F56">
        <w:rPr>
          <w:vertAlign w:val="subscript"/>
        </w:rPr>
        <w:t>s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Calcis. </w:t>
      </w:r>
      <w:r w:rsidRPr="00327F56">
        <w:t>At th</w:t>
      </w:r>
      <w:r w:rsidRPr="00327F56">
        <w:rPr>
          <w:vertAlign w:val="subscript"/>
        </w:rPr>
        <w:t>e</w:t>
      </w:r>
      <w:r w:rsidRPr="00327F56">
        <w:t xml:space="preserve"> very</w:t>
      </w:r>
      <w:r w:rsidRPr="00327F56">
        <w:br/>
        <w:t xml:space="preserve">lowest and posterior Part of the Body of the </w:t>
      </w:r>
      <w:r w:rsidRPr="00327F56">
        <w:rPr>
          <w:i/>
          <w:iCs/>
        </w:rPr>
        <w:t>Astragalus,</w:t>
      </w:r>
      <w:r w:rsidRPr="00327F56">
        <w:t xml:space="preserve"> on the</w:t>
      </w:r>
      <w:r w:rsidRPr="00327F56">
        <w:br/>
        <w:t>Edge of the lower Side, is a small, oblique, smooth Notch or</w:t>
      </w:r>
      <w:r w:rsidRPr="00327F56">
        <w:br/>
        <w:t>Chanel for the Passage os Tendons.</w:t>
      </w:r>
    </w:p>
    <w:p w14:paraId="5AAF71AB" w14:textId="77777777" w:rsidR="00327F56" w:rsidRPr="00327F56" w:rsidRDefault="00327F56" w:rsidP="00327F56">
      <w:r w:rsidRPr="00327F56">
        <w:t xml:space="preserve">The Apophysis or anterior Part of the </w:t>
      </w:r>
      <w:r w:rsidRPr="00327F56">
        <w:rPr>
          <w:i/>
          <w:iCs/>
        </w:rPr>
        <w:t>Astragalus</w:t>
      </w:r>
      <w:r w:rsidRPr="00327F56">
        <w:t xml:space="preserve"> is distin-</w:t>
      </w:r>
      <w:r w:rsidRPr="00327F56">
        <w:br/>
        <w:t>guished from the Body by a small Depression on the upper</w:t>
      </w:r>
      <w:r w:rsidRPr="00327F56">
        <w:br/>
        <w:t>Part, and on the lower, by a long, oblique, unequal Notch,</w:t>
      </w:r>
      <w:r w:rsidRPr="00327F56">
        <w:br/>
        <w:t>Very broad toward the Outside. The anterior Side os this</w:t>
      </w:r>
      <w:r w:rsidRPr="00327F56">
        <w:br/>
        <w:t>Apophysis is all cartilaginous, and obliquely convex, for its Ar-</w:t>
      </w:r>
      <w:r w:rsidRPr="00327F56">
        <w:br/>
        <w:t>ticulation with the Os Scaphoides. The lower Side, likewise</w:t>
      </w:r>
      <w:r w:rsidRPr="00327F56">
        <w:br/>
        <w:t>cartilaginous, is parted in two, and articulated with the Os</w:t>
      </w:r>
      <w:r w:rsidRPr="00327F56">
        <w:br/>
      </w:r>
      <w:r w:rsidRPr="00327F56">
        <w:rPr>
          <w:lang w:val="la-Latn" w:eastAsia="la-Latn" w:bidi="la-Latn"/>
        </w:rPr>
        <w:t xml:space="preserve">Calcis; </w:t>
      </w:r>
      <w:r w:rsidRPr="00327F56">
        <w:t>being distinguished from the lower Side of the Body os</w:t>
      </w:r>
      <w:r w:rsidRPr="00327F56">
        <w:br/>
        <w:t>the Bone by the long oblique Notch already mentioned. Be-</w:t>
      </w:r>
      <w:r w:rsidRPr="00327F56">
        <w:br/>
        <w:t>sides these two cartilaginous Sides, there is a third below the</w:t>
      </w:r>
      <w:r w:rsidRPr="00327F56">
        <w:br/>
        <w:t>anterior, towards the inner Part, which in the Sceleton touches</w:t>
      </w:r>
      <w:r w:rsidRPr="00327F56">
        <w:br/>
        <w:t xml:space="preserve">nothing. </w:t>
      </w:r>
      <w:r w:rsidRPr="00327F56">
        <w:rPr>
          <w:i/>
          <w:iCs/>
        </w:rPr>
        <w:t>WinsiovstsAnatomy.</w:t>
      </w:r>
    </w:p>
    <w:p w14:paraId="17A88F0E" w14:textId="77777777" w:rsidR="00327F56" w:rsidRPr="00327F56" w:rsidRDefault="00327F56" w:rsidP="00327F56">
      <w:r w:rsidRPr="00327F56">
        <w:t>ASTRAGALUS. The Plant called by this Name is thus</w:t>
      </w:r>
      <w:r w:rsidRPr="00327F56">
        <w:br/>
        <w:t>distinguished:</w:t>
      </w:r>
    </w:p>
    <w:p w14:paraId="3884CF13" w14:textId="77777777" w:rsidR="00327F56" w:rsidRPr="00327F56" w:rsidRDefault="00327F56" w:rsidP="00327F56">
      <w:r w:rsidRPr="00327F56">
        <w:rPr>
          <w:i/>
          <w:iCs/>
        </w:rPr>
        <w:t>.. Astragalus,</w:t>
      </w:r>
      <w:r w:rsidRPr="00327F56">
        <w:t xml:space="preserve"> Offic. </w:t>
      </w:r>
      <w:r w:rsidRPr="00327F56">
        <w:rPr>
          <w:i/>
          <w:iCs/>
        </w:rPr>
        <w:t>Astragalus Dioscoridis quibus.dam, J. Be 2.</w:t>
      </w:r>
      <w:r w:rsidRPr="00327F56">
        <w:rPr>
          <w:i/>
          <w:iCs/>
        </w:rPr>
        <w:br/>
      </w:r>
      <w:r w:rsidRPr="00327F56">
        <w:t xml:space="preserve">i4I. Chain I53. </w:t>
      </w:r>
      <w:r w:rsidRPr="00327F56">
        <w:rPr>
          <w:i/>
          <w:iCs/>
        </w:rPr>
        <w:t xml:space="preserve">Astragalus Dioscoridis, </w:t>
      </w:r>
      <w:r w:rsidRPr="00327F56">
        <w:rPr>
          <w:i/>
          <w:iCs/>
          <w:lang w:val="la-Latn" w:eastAsia="la-Latn" w:bidi="la-Latn"/>
        </w:rPr>
        <w:t xml:space="preserve">vulgo </w:t>
      </w:r>
      <w:r w:rsidRPr="00327F56">
        <w:rPr>
          <w:i/>
          <w:iCs/>
        </w:rPr>
        <w:t>Christiana radix,</w:t>
      </w:r>
      <w:r w:rsidRPr="00327F56">
        <w:rPr>
          <w:i/>
          <w:iCs/>
        </w:rPr>
        <w:br/>
      </w:r>
      <w:r w:rsidRPr="00327F56">
        <w:t xml:space="preserve">lauwolf. </w:t>
      </w:r>
      <w:r w:rsidRPr="00327F56">
        <w:rPr>
          <w:i/>
          <w:iCs/>
        </w:rPr>
        <w:t xml:space="preserve">An Astragalus </w:t>
      </w:r>
      <w:r w:rsidRPr="00327F56">
        <w:rPr>
          <w:i/>
          <w:iCs/>
          <w:lang w:val="la-Latn" w:eastAsia="la-Latn" w:bidi="la-Latn"/>
        </w:rPr>
        <w:t xml:space="preserve">Syriacus, </w:t>
      </w:r>
      <w:r w:rsidRPr="00327F56">
        <w:rPr>
          <w:i/>
          <w:iCs/>
        </w:rPr>
        <w:t>J. B. 2.</w:t>
      </w:r>
      <w:r w:rsidRPr="00327F56">
        <w:t xml:space="preserve"> I4o. Ger. </w:t>
      </w:r>
      <w:r w:rsidRPr="00327F56">
        <w:rPr>
          <w:i/>
          <w:iCs/>
        </w:rPr>
        <w:t>1058.</w:t>
      </w:r>
    </w:p>
    <w:p w14:paraId="5A08CE36" w14:textId="77777777" w:rsidR="00327F56" w:rsidRPr="00327F56" w:rsidRDefault="00327F56" w:rsidP="00327F56">
      <w:r w:rsidRPr="00327F56">
        <w:rPr>
          <w:i/>
          <w:iCs/>
        </w:rPr>
        <w:t>Emac.</w:t>
      </w:r>
      <w:r w:rsidRPr="00327F56">
        <w:t xml:space="preserve"> I238. Park. Theat. I085. </w:t>
      </w:r>
      <w:r w:rsidRPr="00327F56">
        <w:rPr>
          <w:i/>
          <w:iCs/>
        </w:rPr>
        <w:t xml:space="preserve">Astragalus </w:t>
      </w:r>
      <w:r w:rsidRPr="00327F56">
        <w:rPr>
          <w:i/>
          <w:iCs/>
          <w:lang w:val="la-Latn" w:eastAsia="la-Latn" w:bidi="la-Latn"/>
        </w:rPr>
        <w:t>Syriacus hirsu-</w:t>
      </w:r>
      <w:r w:rsidRPr="00327F56">
        <w:rPr>
          <w:i/>
          <w:iCs/>
          <w:lang w:val="la-Latn" w:eastAsia="la-Latn" w:bidi="la-Latn"/>
        </w:rPr>
        <w:br/>
        <w:t>tus,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C.B. Pin. 35I. </w:t>
      </w:r>
      <w:r w:rsidRPr="00327F56">
        <w:rPr>
          <w:i/>
          <w:iCs/>
        </w:rPr>
        <w:t xml:space="preserve">Astragalus </w:t>
      </w:r>
      <w:r w:rsidRPr="00327F56">
        <w:rPr>
          <w:i/>
          <w:iCs/>
          <w:lang w:val="la-Latn" w:eastAsia="la-Latn" w:bidi="la-Latn"/>
        </w:rPr>
        <w:t xml:space="preserve">Syriacus, </w:t>
      </w:r>
      <w:r w:rsidRPr="00327F56">
        <w:rPr>
          <w:i/>
          <w:iCs/>
        </w:rPr>
        <w:t>Onobrychis secre-</w:t>
      </w:r>
      <w:r w:rsidRPr="00327F56">
        <w:rPr>
          <w:i/>
          <w:iCs/>
        </w:rPr>
        <w:br/>
        <w:t>frina quibus.dam.</w:t>
      </w:r>
      <w:r w:rsidRPr="00327F56">
        <w:t xml:space="preserve"> Chain I5I. </w:t>
      </w:r>
      <w:r w:rsidRPr="00327F56">
        <w:rPr>
          <w:i/>
          <w:iCs/>
        </w:rPr>
        <w:t xml:space="preserve">Astragalus </w:t>
      </w:r>
      <w:r w:rsidRPr="00327F56">
        <w:rPr>
          <w:i/>
          <w:iCs/>
          <w:lang w:val="la-Latn" w:eastAsia="la-Latn" w:bidi="la-Latn"/>
        </w:rPr>
        <w:t>argenteus.</w:t>
      </w:r>
      <w:r w:rsidRPr="00327F56">
        <w:rPr>
          <w:lang w:val="la-Latn" w:eastAsia="la-Latn" w:bidi="la-Latn"/>
        </w:rPr>
        <w:t xml:space="preserve"> </w:t>
      </w:r>
      <w:r w:rsidRPr="00327F56">
        <w:t>Wheal.</w:t>
      </w:r>
    </w:p>
    <w:p w14:paraId="1EDBE44E" w14:textId="77777777" w:rsidR="00327F56" w:rsidRPr="00327F56" w:rsidRDefault="00327F56" w:rsidP="00327F56">
      <w:r w:rsidRPr="00327F56">
        <w:t>tin. THE SILK VETCH OF DIOSCORIDES.</w:t>
      </w:r>
    </w:p>
    <w:p w14:paraId="74D25362" w14:textId="77777777" w:rsidR="00327F56" w:rsidRPr="00327F56" w:rsidRDefault="00327F56" w:rsidP="00327F56">
      <w:r w:rsidRPr="00327F56">
        <w:t xml:space="preserve">The </w:t>
      </w:r>
      <w:r w:rsidRPr="00327F56">
        <w:rPr>
          <w:i/>
          <w:iCs/>
        </w:rPr>
        <w:t>Astragalus</w:t>
      </w:r>
      <w:r w:rsidRPr="00327F56">
        <w:t xml:space="preserve"> is a small trailing Shrub, with Leaves and</w:t>
      </w:r>
      <w:r w:rsidRPr="00327F56">
        <w:br/>
        <w:t>Branches like those of Chiches, and small purple. Flowers.</w:t>
      </w:r>
      <w:r w:rsidRPr="00327F56">
        <w:br/>
        <w:t>The Root is round, and of a good Size like a Radish, with</w:t>
      </w:r>
      <w:r w:rsidRPr="00327F56">
        <w:br/>
        <w:t xml:space="preserve">solid, black, </w:t>
      </w:r>
      <w:r w:rsidRPr="00327F56">
        <w:rPr>
          <w:i/>
          <w:iCs/>
        </w:rPr>
        <w:t>[Pliny</w:t>
      </w:r>
      <w:r w:rsidRPr="00327F56">
        <w:t xml:space="preserve"> says red] and very herd Appendices,</w:t>
      </w:r>
      <w:r w:rsidRPr="00327F56">
        <w:br/>
        <w:t>which are entangled within one another like Horns, and of an</w:t>
      </w:r>
      <w:r w:rsidRPr="00327F56">
        <w:br/>
        <w:t>astringent Taste. It grows in windy and shady Places, [in rocky</w:t>
      </w:r>
      <w:r w:rsidRPr="00327F56">
        <w:br/>
        <w:t xml:space="preserve">and sunny Places, </w:t>
      </w:r>
      <w:r w:rsidRPr="00327F56">
        <w:rPr>
          <w:i/>
          <w:iCs/>
        </w:rPr>
        <w:t>Pliny'}</w:t>
      </w:r>
      <w:r w:rsidRPr="00327F56">
        <w:t xml:space="preserve"> and where much Snow falls*. There is</w:t>
      </w:r>
      <w:r w:rsidRPr="00327F56">
        <w:br/>
        <w:t xml:space="preserve">geat Plenty of it at </w:t>
      </w:r>
      <w:r w:rsidRPr="00327F56">
        <w:rPr>
          <w:i/>
          <w:iCs/>
        </w:rPr>
        <w:t xml:space="preserve">Memphis </w:t>
      </w:r>
      <w:r w:rsidRPr="00327F56">
        <w:rPr>
          <w:i/>
          <w:iCs/>
          <w:lang w:val="la-Latn" w:eastAsia="la-Latn" w:bidi="la-Latn"/>
        </w:rPr>
        <w:t>[Pheneum,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according to </w:t>
      </w:r>
      <w:r w:rsidRPr="00327F56">
        <w:rPr>
          <w:i/>
          <w:iCs/>
        </w:rPr>
        <w:t>Pliny,</w:t>
      </w:r>
      <w:r w:rsidRPr="00327F56">
        <w:rPr>
          <w:i/>
          <w:iCs/>
        </w:rPr>
        <w:br/>
        <w:t>alert,</w:t>
      </w:r>
      <w:r w:rsidRPr="00327F56">
        <w:t xml:space="preserve"> and </w:t>
      </w:r>
      <w:r w:rsidRPr="00327F56">
        <w:rPr>
          <w:i/>
          <w:iCs/>
        </w:rPr>
        <w:t>Oribasius] in Arcadia.</w:t>
      </w:r>
    </w:p>
    <w:p w14:paraId="43D5C8A4" w14:textId="77777777" w:rsidR="00327F56" w:rsidRPr="00327F56" w:rsidRDefault="00327F56" w:rsidP="00327F56">
      <w:r w:rsidRPr="00327F56">
        <w:t>The Root drank in Wine stops a Looseness, and provokes</w:t>
      </w:r>
      <w:r w:rsidRPr="00327F56">
        <w:br/>
        <w:t>Urine ; dry'd to a Powder, it is with good effect sprinkled on</w:t>
      </w:r>
      <w:r w:rsidRPr="00327F56">
        <w:br/>
        <w:t>old Ulcers, and stops Bleeding; but it is difficult to cut on</w:t>
      </w:r>
      <w:r w:rsidRPr="00327F56">
        <w:br/>
        <w:t xml:space="preserve">account of its Solidity. </w:t>
      </w:r>
      <w:r w:rsidRPr="00327F56">
        <w:rPr>
          <w:i/>
          <w:iCs/>
        </w:rPr>
        <w:t>Dioscorides, Lib. am Cap.</w:t>
      </w:r>
      <w:r w:rsidRPr="00327F56">
        <w:t xml:space="preserve"> 62.</w:t>
      </w:r>
    </w:p>
    <w:p w14:paraId="7B7F2719" w14:textId="77777777" w:rsidR="00327F56" w:rsidRPr="00327F56" w:rsidRDefault="00327F56" w:rsidP="00327F56">
      <w:r w:rsidRPr="00327F56">
        <w:t>Its Root is sweetish, astringent, and gives a deep Tincture</w:t>
      </w:r>
      <w:r w:rsidRPr="00327F56">
        <w:br/>
        <w:t>of Red to the blue Paper ; the Leaves give it hardly any ;</w:t>
      </w:r>
      <w:r w:rsidRPr="00327F56">
        <w:br/>
        <w:t xml:space="preserve">they are bitter, and smell like Elder, which shews that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fetid Oil is found in greater Quantity in the Leaves, and </w:t>
      </w:r>
      <w:r w:rsidRPr="00327F56">
        <w:rPr>
          <w:u w:val="single"/>
        </w:rPr>
        <w:t>tha</w:t>
      </w:r>
      <w:r w:rsidRPr="00327F56">
        <w:t>t</w:t>
      </w:r>
      <w:r w:rsidRPr="00327F56">
        <w:br/>
        <w:t>it involves the acrid Salt and Earth. This Plant is not in Use ;</w:t>
      </w:r>
      <w:r w:rsidRPr="00327F56">
        <w:br/>
        <w:t>Nevertheless, a Night'S Infusion of it in Wine is given with</w:t>
      </w:r>
      <w:r w:rsidRPr="00327F56">
        <w:br/>
        <w:t>Success for Retention of Urine, and for the Gravel by some</w:t>
      </w:r>
      <w:r w:rsidRPr="00327F56">
        <w:br/>
        <w:t xml:space="preserve">HerbaristS at </w:t>
      </w:r>
      <w:r w:rsidRPr="00327F56">
        <w:rPr>
          <w:i/>
          <w:iCs/>
        </w:rPr>
        <w:t>Paris. Martyrss Tournofort.</w:t>
      </w:r>
    </w:p>
    <w:p w14:paraId="580BDD0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Dale</w:t>
      </w:r>
      <w:r w:rsidRPr="00327F56">
        <w:t xml:space="preserve"> observes, that .the Description of the </w:t>
      </w:r>
      <w:r w:rsidRPr="00327F56">
        <w:rPr>
          <w:i/>
          <w:iCs/>
        </w:rPr>
        <w:t>Astragalus in</w:t>
      </w:r>
      <w:r w:rsidRPr="00327F56">
        <w:rPr>
          <w:i/>
          <w:iCs/>
        </w:rPr>
        <w:br/>
        <w:t>Dioscorides</w:t>
      </w:r>
      <w:r w:rsidRPr="00327F56">
        <w:t xml:space="preserve"> is so short and imperfect, that to this Very Day it</w:t>
      </w:r>
      <w:r w:rsidRPr="00327F56">
        <w:br/>
        <w:t>remains doubtful to what Plant it helongs, some ascribing it</w:t>
      </w:r>
      <w:r w:rsidRPr="00327F56">
        <w:br/>
        <w:t>to one, some to another. But whatever others may think,</w:t>
      </w:r>
      <w:r w:rsidRPr="00327F56">
        <w:br/>
        <w:t xml:space="preserve">says he, I chuse to refer it with </w:t>
      </w:r>
      <w:r w:rsidRPr="00327F56">
        <w:rPr>
          <w:i/>
          <w:iCs/>
        </w:rPr>
        <w:t>Rauwolf</w:t>
      </w:r>
      <w:r w:rsidRPr="00327F56">
        <w:t xml:space="preserve"> to the above-</w:t>
      </w:r>
      <w:r w:rsidRPr="00327F56">
        <w:br/>
        <w:t>mentioned. . ;.</w:t>
      </w:r>
    </w:p>
    <w:p w14:paraId="5A2AFB3B" w14:textId="77777777" w:rsidR="00327F56" w:rsidRPr="00327F56" w:rsidRDefault="00327F56" w:rsidP="00327F56">
      <w:pPr>
        <w:ind w:firstLine="360"/>
      </w:pPr>
      <w:r w:rsidRPr="00327F56">
        <w:t>ASTRANTIA. A Name for Masterwort. See IMPE-</w:t>
      </w:r>
      <w:r w:rsidRPr="00327F56">
        <w:br/>
        <w:t>RATORIA.</w:t>
      </w:r>
    </w:p>
    <w:p w14:paraId="3DF4EE49" w14:textId="77777777" w:rsidR="00327F56" w:rsidRPr="00327F56" w:rsidRDefault="00327F56" w:rsidP="00327F56">
      <w:pPr>
        <w:ind w:firstLine="360"/>
      </w:pPr>
      <w:r w:rsidRPr="00327F56">
        <w:t xml:space="preserve">But there is another Plant also Called </w:t>
      </w:r>
      <w:r w:rsidRPr="00327F56">
        <w:rPr>
          <w:i/>
          <w:iCs/>
        </w:rPr>
        <w:t>Astrantia,</w:t>
      </w:r>
      <w:r w:rsidRPr="00327F56">
        <w:t xml:space="preserve"> which is thus</w:t>
      </w:r>
      <w:r w:rsidRPr="00327F56">
        <w:br/>
        <w:t>distinguished by Authors. .</w:t>
      </w:r>
    </w:p>
    <w:p w14:paraId="786636EA" w14:textId="77777777" w:rsidR="00327F56" w:rsidRPr="00327F56" w:rsidRDefault="00327F56" w:rsidP="00327F56">
      <w:r w:rsidRPr="00327F56">
        <w:rPr>
          <w:i/>
          <w:iCs/>
        </w:rPr>
        <w:t>„ Astrantia nigra,</w:t>
      </w:r>
      <w:r w:rsidRPr="00327F56">
        <w:t xml:space="preserve"> Ossie. Ger. 828. Rah Hist. I. 475. </w:t>
      </w:r>
      <w:r w:rsidRPr="00327F56">
        <w:rPr>
          <w:b/>
          <w:bCs/>
          <w:i/>
          <w:iCs/>
        </w:rPr>
        <w:t>Aso</w:t>
      </w:r>
      <w:r w:rsidRPr="00327F56">
        <w:rPr>
          <w:b/>
          <w:bCs/>
          <w:i/>
          <w:iCs/>
        </w:rPr>
        <w:br/>
      </w:r>
      <w:r w:rsidRPr="00327F56">
        <w:rPr>
          <w:i/>
          <w:iCs/>
        </w:rPr>
        <w:t>' trantia,</w:t>
      </w:r>
      <w:r w:rsidRPr="00327F56">
        <w:t xml:space="preserve"> RiVin. ItT. Pent. Buxb. 33. </w:t>
      </w:r>
      <w:r w:rsidRPr="00327F56">
        <w:rPr>
          <w:i/>
          <w:iCs/>
        </w:rPr>
        <w:t>Astrantia mayor.</w:t>
      </w:r>
      <w:r w:rsidRPr="00327F56">
        <w:t xml:space="preserve"> Mor.</w:t>
      </w:r>
    </w:p>
    <w:p w14:paraId="0455AB65" w14:textId="77777777" w:rsidR="00327F56" w:rsidRPr="00327F56" w:rsidRDefault="00327F56" w:rsidP="00327F56">
      <w:r w:rsidRPr="00327F56">
        <w:t xml:space="preserve">Umb. 7. Elein. Bot. 263. Rupp; Flor. Jen. 226. </w:t>
      </w:r>
      <w:r w:rsidRPr="00327F56">
        <w:rPr>
          <w:i/>
          <w:iCs/>
        </w:rPr>
        <w:t>Asiran-. -</w:t>
      </w:r>
      <w:r w:rsidRPr="00327F56">
        <w:rPr>
          <w:i/>
          <w:iCs/>
        </w:rPr>
        <w:br/>
        <w:t>tia nigra mayor.</w:t>
      </w:r>
      <w:r w:rsidRPr="00327F56">
        <w:t xml:space="preserve"> Hist. Oxon. 3.279. </w:t>
      </w:r>
      <w:r w:rsidRPr="00327F56">
        <w:rPr>
          <w:i/>
          <w:iCs/>
        </w:rPr>
        <w:t>Astrantia mayor, corona</w:t>
      </w:r>
      <w:r w:rsidRPr="00327F56">
        <w:rPr>
          <w:i/>
          <w:iCs/>
        </w:rPr>
        <w:br/>
        <w:t xml:space="preserve">stores </w:t>
      </w:r>
      <w:r w:rsidRPr="00327F56">
        <w:rPr>
          <w:i/>
          <w:iCs/>
          <w:lang w:val="la-Latn" w:eastAsia="la-Latn" w:bidi="la-Latn"/>
        </w:rPr>
        <w:t>purpurascente,</w:t>
      </w:r>
      <w:r w:rsidRPr="00327F56">
        <w:rPr>
          <w:lang w:val="la-Latn" w:eastAsia="la-Latn" w:bidi="la-Latn"/>
        </w:rPr>
        <w:t xml:space="preserve"> </w:t>
      </w:r>
      <w:r w:rsidRPr="00327F56">
        <w:t>Tourn. Inst. 3I4. Boerh. Ind. A. 73..</w:t>
      </w:r>
      <w:r w:rsidRPr="00327F56">
        <w:br/>
      </w:r>
      <w:r w:rsidRPr="00327F56">
        <w:rPr>
          <w:i/>
          <w:iCs/>
        </w:rPr>
        <w:t>Astrantia nigra Jive Viratrurn nigrum Dioscoridis,</w:t>
      </w:r>
      <w:r w:rsidRPr="00327F56">
        <w:t xml:space="preserve"> Ger. emac.</w:t>
      </w:r>
      <w:r w:rsidRPr="00327F56">
        <w:br/>
        <w:t xml:space="preserve">9)8. </w:t>
      </w:r>
      <w:r w:rsidRPr="00327F56">
        <w:rPr>
          <w:i/>
          <w:iCs/>
        </w:rPr>
        <w:t>Helleborus nigcr, Saniculae folio, mayor,</w:t>
      </w:r>
      <w:r w:rsidRPr="00327F56">
        <w:t xml:space="preserve"> C. B. Pin. I86s</w:t>
      </w:r>
      <w:r w:rsidRPr="00327F56">
        <w:br/>
        <w:t xml:space="preserve">Park. Theat. 2 I 3. </w:t>
      </w:r>
      <w:r w:rsidRPr="00327F56">
        <w:rPr>
          <w:i/>
          <w:iCs/>
        </w:rPr>
        <w:t xml:space="preserve">Sanicula fcemina quibus.dam, </w:t>
      </w:r>
      <w:r w:rsidRPr="00327F56">
        <w:rPr>
          <w:i/>
          <w:iCs/>
          <w:lang w:val="la-Latn" w:eastAsia="la-Latn" w:bidi="la-Latn"/>
        </w:rPr>
        <w:t xml:space="preserve">aliis </w:t>
      </w:r>
      <w:r w:rsidRPr="00327F56">
        <w:rPr>
          <w:i/>
          <w:iCs/>
        </w:rPr>
        <w:t>Helle-</w:t>
      </w:r>
      <w:r w:rsidRPr="00327F56">
        <w:rPr>
          <w:i/>
          <w:iCs/>
        </w:rPr>
        <w:br/>
        <w:t>borus nigcr, J.</w:t>
      </w:r>
      <w:r w:rsidRPr="00327F56">
        <w:t xml:space="preserve"> </w:t>
      </w:r>
      <w:r w:rsidRPr="00327F56">
        <w:rPr>
          <w:lang w:val="el-GR" w:eastAsia="el-GR" w:bidi="el-GR"/>
        </w:rPr>
        <w:t xml:space="preserve">Β. </w:t>
      </w:r>
      <w:r w:rsidRPr="00327F56">
        <w:t>2. 638. Chomel. 567. BLACK MAS-</w:t>
      </w:r>
      <w:r w:rsidRPr="00327F56">
        <w:br/>
        <w:t>TERWORT. et.""’ /</w:t>
      </w:r>
    </w:p>
    <w:p w14:paraId="659CE2E2" w14:textId="77777777" w:rsidR="00327F56" w:rsidRPr="00327F56" w:rsidRDefault="00327F56" w:rsidP="00327F56">
      <w:pPr>
        <w:ind w:firstLine="360"/>
      </w:pPr>
      <w:r w:rsidRPr="00327F56">
        <w:t>This Plant is cultivated in the" Gardens of Botanists, and</w:t>
      </w:r>
      <w:r w:rsidRPr="00327F56">
        <w:br/>
        <w:t xml:space="preserve">flowers in </w:t>
      </w:r>
      <w:r w:rsidRPr="00327F56">
        <w:rPr>
          <w:i/>
          <w:iCs/>
        </w:rPr>
        <w:t>“July.</w:t>
      </w:r>
      <w:r w:rsidRPr="00327F56">
        <w:t xml:space="preserve"> Its black and fibrous Roots are only used. It</w:t>
      </w:r>
      <w:r w:rsidRPr="00327F56">
        <w:br/>
        <w:t xml:space="preserve">is said to purge melancholic Humours; and </w:t>
      </w:r>
      <w:r w:rsidRPr="00327F56">
        <w:rPr>
          <w:i/>
          <w:iCs/>
        </w:rPr>
        <w:t>Dodonaus</w:t>
      </w:r>
      <w:r w:rsidRPr="00327F56">
        <w:t xml:space="preserve"> think#</w:t>
      </w:r>
      <w:r w:rsidRPr="00327F56">
        <w:br/>
        <w:t xml:space="preserve">that it resembles the </w:t>
      </w:r>
      <w:r w:rsidRPr="00327F56">
        <w:rPr>
          <w:i/>
          <w:iCs/>
          <w:lang w:val="la-Latn" w:eastAsia="la-Latn" w:bidi="la-Latn"/>
        </w:rPr>
        <w:t xml:space="preserve">Veratrum </w:t>
      </w:r>
      <w:r w:rsidRPr="00327F56">
        <w:rPr>
          <w:i/>
          <w:iCs/>
        </w:rPr>
        <w:t>nigrum</w:t>
      </w:r>
      <w:r w:rsidRPr="00327F56">
        <w:t xml:space="preserve"> of </w:t>
      </w:r>
      <w:r w:rsidRPr="00327F56">
        <w:rPr>
          <w:i/>
          <w:iCs/>
        </w:rPr>
        <w:t>Dioscorides,</w:t>
      </w:r>
      <w:r w:rsidRPr="00327F56">
        <w:t xml:space="preserve"> both in</w:t>
      </w:r>
      <w:r w:rsidRPr="00327F56">
        <w:br/>
      </w:r>
      <w:r w:rsidRPr="00327F56">
        <w:lastRenderedPageBreak/>
        <w:t xml:space="preserve">its Form and Qualities. </w:t>
      </w:r>
      <w:r w:rsidRPr="00327F56">
        <w:rPr>
          <w:i/>
          <w:iCs/>
        </w:rPr>
        <w:t>Hildanus</w:t>
      </w:r>
      <w:r w:rsidRPr="00327F56">
        <w:t xml:space="preserve"> prescribes it for the Cure</w:t>
      </w:r>
      <w:r w:rsidRPr="00327F56">
        <w:br/>
        <w:t xml:space="preserve">of a scirrhous Spleen. </w:t>
      </w:r>
      <w:r w:rsidRPr="00327F56">
        <w:rPr>
          <w:i/>
          <w:iCs/>
        </w:rPr>
        <w:t>Dales *</w:t>
      </w:r>
    </w:p>
    <w:p w14:paraId="4EB8E3D9" w14:textId="77777777" w:rsidR="00327F56" w:rsidRPr="00327F56" w:rsidRDefault="00327F56" w:rsidP="00327F56">
      <w:pPr>
        <w:ind w:firstLine="360"/>
      </w:pPr>
      <w:r w:rsidRPr="00327F56">
        <w:t xml:space="preserve">ASTRAPE, </w:t>
      </w:r>
      <w:r w:rsidRPr="00327F56">
        <w:rPr>
          <w:lang w:val="el-GR" w:eastAsia="el-GR" w:bidi="el-GR"/>
        </w:rPr>
        <w:t xml:space="preserve">ἀστραπὴ. </w:t>
      </w:r>
      <w:r w:rsidRPr="00327F56">
        <w:t xml:space="preserve">Lightning. It is reckon'd by </w:t>
      </w:r>
      <w:r w:rsidRPr="00327F56">
        <w:rPr>
          <w:i/>
          <w:iCs/>
        </w:rPr>
        <w:t>Ga-</w:t>
      </w:r>
      <w:r w:rsidRPr="00327F56">
        <w:rPr>
          <w:i/>
          <w:iCs/>
        </w:rPr>
        <w:br/>
        <w:t>len</w:t>
      </w:r>
      <w:r w:rsidRPr="00327F56">
        <w:t xml:space="preserve"> amongst the Procatarctic Causes of an Epilepsy. </w:t>
      </w:r>
      <w:r w:rsidRPr="00327F56">
        <w:rPr>
          <w:i/>
          <w:iCs/>
        </w:rPr>
        <w:t>CasieL</w:t>
      </w:r>
    </w:p>
    <w:p w14:paraId="2609DD5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ASTRICTA. </w:t>
      </w:r>
      <w:r w:rsidRPr="00327F56">
        <w:t xml:space="preserve">An Epithet Very frequently apply'd to </w:t>
      </w:r>
      <w:r w:rsidRPr="00327F56">
        <w:rPr>
          <w:i/>
          <w:iCs/>
          <w:lang w:val="la-Latn" w:eastAsia="la-Latn" w:bidi="la-Latn"/>
        </w:rPr>
        <w:t>Alvus,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the Belly i It implies CostiVeness, and is oppos’d to </w:t>
      </w:r>
      <w:r w:rsidRPr="00327F56">
        <w:rPr>
          <w:i/>
          <w:iCs/>
        </w:rPr>
        <w:t>Solutes,</w:t>
      </w:r>
      <w:r w:rsidRPr="00327F56">
        <w:rPr>
          <w:i/>
          <w:iCs/>
        </w:rPr>
        <w:br/>
      </w:r>
      <w:r w:rsidRPr="00327F56">
        <w:t>loose.</w:t>
      </w:r>
    </w:p>
    <w:p w14:paraId="637C2BF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ASTRICTORIA. </w:t>
      </w:r>
      <w:r w:rsidRPr="00327F56">
        <w:t xml:space="preserve">The same as </w:t>
      </w:r>
      <w:r w:rsidRPr="00327F56">
        <w:rPr>
          <w:b/>
          <w:bCs/>
          <w:lang w:val="la-Latn" w:eastAsia="la-Latn" w:bidi="la-Latn"/>
        </w:rPr>
        <w:t>ASTRINGENTIA.</w:t>
      </w:r>
    </w:p>
    <w:p w14:paraId="2DAF7DC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ASTRINGENTIA» </w:t>
      </w:r>
      <w:r w:rsidRPr="00327F56">
        <w:t>Astringents. '</w:t>
      </w:r>
    </w:p>
    <w:p w14:paraId="4078BCA4" w14:textId="77777777" w:rsidR="00327F56" w:rsidRPr="00327F56" w:rsidRDefault="00327F56" w:rsidP="00327F56">
      <w:pPr>
        <w:ind w:firstLine="360"/>
      </w:pPr>
      <w:r w:rsidRPr="00327F56">
        <w:t>1 shall here principally consider Astringent Remedies taken</w:t>
      </w:r>
      <w:r w:rsidRPr="00327F56">
        <w:br/>
        <w:t>by the Mouth; for Astringent Topics come more properly</w:t>
      </w:r>
      <w:r w:rsidRPr="00327F56">
        <w:br/>
        <w:t xml:space="preserve">under the Article </w:t>
      </w:r>
      <w:r w:rsidRPr="00327F56">
        <w:rPr>
          <w:i/>
          <w:iCs/>
          <w:lang w:val="la-Latn" w:eastAsia="la-Latn" w:bidi="la-Latn"/>
        </w:rPr>
        <w:t>Styptica.</w:t>
      </w:r>
    </w:p>
    <w:p w14:paraId="72E9C3C1" w14:textId="77777777" w:rsidR="00327F56" w:rsidRPr="00327F56" w:rsidRDefault="00327F56" w:rsidP="00327F56">
      <w:pPr>
        <w:ind w:firstLine="360"/>
      </w:pPr>
      <w:r w:rsidRPr="00327F56">
        <w:t>Astringents are very proper to restore a Tone and Elasticity</w:t>
      </w:r>
      <w:r w:rsidRPr="00327F56">
        <w:br/>
        <w:t>to the animal Fibres, when debilitated by Diseases, Intempe-</w:t>
      </w:r>
      <w:r w:rsidRPr="00327F56">
        <w:br/>
        <w:t>rance, or Accident. But these are Very seldom proper with-</w:t>
      </w:r>
      <w:r w:rsidRPr="00327F56">
        <w:br/>
        <w:t xml:space="preserve">out a previous Attenuation of the Juices, and </w:t>
      </w:r>
      <w:r w:rsidRPr="00327F56">
        <w:rPr>
          <w:b/>
          <w:bCs/>
        </w:rPr>
        <w:t xml:space="preserve">a </w:t>
      </w:r>
      <w:r w:rsidRPr="00327F56">
        <w:t>Course of</w:t>
      </w:r>
      <w:r w:rsidRPr="00327F56">
        <w:br w:type="page"/>
      </w:r>
    </w:p>
    <w:p w14:paraId="0D07BDB3" w14:textId="77777777" w:rsidR="00327F56" w:rsidRPr="00327F56" w:rsidRDefault="00327F56" w:rsidP="00327F56">
      <w:pPr>
        <w:ind w:firstLine="360"/>
      </w:pPr>
      <w:r w:rsidRPr="00327F56">
        <w:lastRenderedPageBreak/>
        <w:t>Deobstruent Medicines ; because Obstructions are more finely</w:t>
      </w:r>
      <w:r w:rsidRPr="00327F56">
        <w:br/>
        <w:t>riveted, and the viseid Juices circulate with more Difficulty,</w:t>
      </w:r>
      <w:r w:rsidRPr="00327F56">
        <w:br/>
        <w:t>when the Diameters of the Vessels are contractsd by Astrin-</w:t>
      </w:r>
      <w:r w:rsidRPr="00327F56">
        <w:br/>
        <w:t>gents.</w:t>
      </w:r>
    </w:p>
    <w:p w14:paraId="7D0535CB" w14:textId="77777777" w:rsidR="00327F56" w:rsidRPr="00327F56" w:rsidRDefault="00327F56" w:rsidP="00327F56">
      <w:pPr>
        <w:ind w:firstLine="360"/>
      </w:pPr>
      <w:r w:rsidRPr="00327F56">
        <w:t>Among the several Classes of corroborative Medicines, that of</w:t>
      </w:r>
      <w:r w:rsidRPr="00327F56">
        <w:br/>
      </w:r>
      <w:r w:rsidRPr="00327F56">
        <w:rPr>
          <w:i/>
          <w:iCs/>
        </w:rPr>
        <w:t>Astringents</w:t>
      </w:r>
      <w:r w:rsidRPr="00327F56">
        <w:t xml:space="preserve"> is none of the least considerable and important.</w:t>
      </w:r>
      <w:r w:rsidRPr="00327F56">
        <w:br/>
        <w:t>The several Substances which come under this 'Denomination</w:t>
      </w:r>
      <w:r w:rsidRPr="00327F56">
        <w:br/>
        <w:t xml:space="preserve">are also by rhe </w:t>
      </w:r>
      <w:r w:rsidRPr="00327F56">
        <w:rPr>
          <w:i/>
          <w:iCs/>
        </w:rPr>
        <w:t>Latins</w:t>
      </w:r>
      <w:r w:rsidRPr="00327F56">
        <w:t xml:space="preserve"> styl’d </w:t>
      </w:r>
      <w:r w:rsidRPr="00327F56">
        <w:rPr>
          <w:i/>
          <w:iCs/>
        </w:rPr>
        <w:t>Vulnerary,</w:t>
      </w:r>
      <w:r w:rsidRPr="00327F56">
        <w:t xml:space="preserve"> and by the </w:t>
      </w:r>
      <w:r w:rsidRPr="00327F56">
        <w:rPr>
          <w:i/>
          <w:iCs/>
        </w:rPr>
        <w:t>Greeks Trau-</w:t>
      </w:r>
      <w:r w:rsidRPr="00327F56">
        <w:rPr>
          <w:i/>
          <w:iCs/>
        </w:rPr>
        <w:br/>
        <w:t>matic</w:t>
      </w:r>
      <w:r w:rsidRPr="00327F56">
        <w:t xml:space="preserve"> Medicines. Their Virtues in genend consist in a certain</w:t>
      </w:r>
      <w:r w:rsidRPr="00327F56">
        <w:br/>
        <w:t>fix’d and gently constrictive Principle, by means of which they</w:t>
      </w:r>
      <w:r w:rsidRPr="00327F56">
        <w:br/>
        <w:t>brace up the Parts and Fibres that are too much relaxed, cor-</w:t>
      </w:r>
      <w:r w:rsidRPr="00327F56">
        <w:br/>
        <w:t>roborate those which are weakened, and consolidate and aggluti-</w:t>
      </w:r>
      <w:r w:rsidRPr="00327F56">
        <w:br/>
        <w:t>- nate fuch as are corroded and wounded. The principal Medi-</w:t>
      </w:r>
      <w:r w:rsidRPr="00327F56">
        <w:br/>
        <w:t>cines belonging to this Ciass arc the Roots of Avens, Tor-</w:t>
      </w:r>
      <w:r w:rsidRPr="00327F56">
        <w:br/>
        <w:t>mentil, Bistort, the greater Confound, Cinquefoil, Plantain,</w:t>
      </w:r>
      <w:r w:rsidRPr="00327F56">
        <w:br/>
        <w:t xml:space="preserve">and Rhapontio. The </w:t>
      </w:r>
      <w:r w:rsidRPr="00327F56">
        <w:rPr>
          <w:i/>
          <w:iCs/>
        </w:rPr>
        <w:t>Herbs</w:t>
      </w:r>
      <w:r w:rsidRPr="00327F56">
        <w:t xml:space="preserve"> Periwincle, Sanicle, Winters-</w:t>
      </w:r>
      <w:r w:rsidRPr="00327F56">
        <w:br/>
        <w:t>green,- the greater Confound, Bugle, Saracens Confound,</w:t>
      </w:r>
      <w:r w:rsidRPr="00327F56">
        <w:br/>
        <w:t xml:space="preserve">, Gooseberries, Agrimony, St. </w:t>
      </w:r>
      <w:r w:rsidRPr="00327F56">
        <w:rPr>
          <w:i/>
          <w:iCs/>
        </w:rPr>
        <w:t>John’s</w:t>
      </w:r>
      <w:r w:rsidRPr="00327F56">
        <w:t xml:space="preserve"> Wort, with its Flowers,</w:t>
      </w:r>
      <w:r w:rsidRPr="00327F56">
        <w:br/>
        <w:t xml:space="preserve">Yarrow with its Tops, Horse-tail, </w:t>
      </w:r>
      <w:r w:rsidRPr="00327F56">
        <w:rPr>
          <w:i/>
          <w:iCs/>
        </w:rPr>
        <w:t>Pausu</w:t>
      </w:r>
      <w:r w:rsidRPr="00327F56">
        <w:t xml:space="preserve"> Betony, Strawber-</w:t>
      </w:r>
      <w:r w:rsidRPr="00327F56">
        <w:br/>
        <w:t>ries, Vervain, Mouse-ear, Tree Germander, all sorts of Plan.:</w:t>
      </w:r>
      <w:r w:rsidRPr="00327F56">
        <w:br/>
        <w:t xml:space="preserve">tain, Oak-leaves,- </w:t>
      </w:r>
      <w:r w:rsidRPr="00327F56">
        <w:rPr>
          <w:i/>
          <w:iCs/>
        </w:rPr>
        <w:t>Jerusalem</w:t>
      </w:r>
      <w:r w:rsidRPr="00327F56">
        <w:t xml:space="preserve"> Oak, Baum, Mint, Betony, and</w:t>
      </w:r>
      <w:r w:rsidRPr="00327F56">
        <w:br/>
      </w:r>
      <w:r w:rsidRPr="00327F56">
        <w:rPr>
          <w:lang w:val="la-Latn" w:eastAsia="la-Latn" w:bidi="la-Latn"/>
        </w:rPr>
        <w:t xml:space="preserve">Lamium, </w:t>
      </w:r>
      <w:r w:rsidRPr="00327F56">
        <w:t xml:space="preserve">or the Dead Nettle ; the </w:t>
      </w:r>
      <w:r w:rsidRPr="00327F56">
        <w:rPr>
          <w:i/>
          <w:iCs/>
        </w:rPr>
        <w:t>Flowers</w:t>
      </w:r>
      <w:r w:rsidRPr="00327F56">
        <w:t xml:space="preserve"> of Roses and Balau,</w:t>
      </w:r>
      <w:r w:rsidRPr="00327F56">
        <w:br/>
        <w:t xml:space="preserve">stines; the </w:t>
      </w:r>
      <w:r w:rsidRPr="00327F56">
        <w:rPr>
          <w:i/>
          <w:iCs/>
        </w:rPr>
        <w:t>Peruvian</w:t>
      </w:r>
      <w:r w:rsidRPr="00327F56">
        <w:t xml:space="preserve"> Bark, that of Porngranates, and of the</w:t>
      </w:r>
      <w:r w:rsidRPr="00327F56">
        <w:br/>
        <w:t xml:space="preserve">Root of the </w:t>
      </w:r>
      <w:r w:rsidRPr="00327F56">
        <w:rPr>
          <w:i/>
          <w:iCs/>
        </w:rPr>
        <w:t>Egyptian</w:t>
      </w:r>
      <w:r w:rsidRPr="00327F56">
        <w:t xml:space="preserve"> Thorn ; </w:t>
      </w:r>
      <w:r w:rsidRPr="00327F56">
        <w:rPr>
          <w:i/>
          <w:iCs/>
        </w:rPr>
        <w:t>slump.nice</w:t>
      </w:r>
      <w:r w:rsidRPr="00327F56">
        <w:t xml:space="preserve"> of the </w:t>
      </w:r>
      <w:r w:rsidRPr="00327F56">
        <w:rPr>
          <w:i/>
          <w:iCs/>
        </w:rPr>
        <w:t>Egyptian</w:t>
      </w:r>
      <w:r w:rsidRPr="00327F56">
        <w:t xml:space="preserve"> Thorn,</w:t>
      </w:r>
      <w:r w:rsidRPr="00327F56">
        <w:br/>
      </w:r>
      <w:r w:rsidRPr="00327F56">
        <w:rPr>
          <w:i/>
          <w:iCs/>
        </w:rPr>
        <w:t>japan</w:t>
      </w:r>
      <w:r w:rsidRPr="00327F56">
        <w:t xml:space="preserve"> Earth, Dragon’s-blood, Hurtle-berries, and Quinces;</w:t>
      </w:r>
      <w:r w:rsidRPr="00327F56">
        <w:br/>
        <w:t xml:space="preserve">of </w:t>
      </w:r>
      <w:r w:rsidRPr="00327F56">
        <w:rPr>
          <w:i/>
          <w:iCs/>
        </w:rPr>
        <w:t>Spices,</w:t>
      </w:r>
      <w:r w:rsidRPr="00327F56">
        <w:t xml:space="preserve"> the Nutmeg, of </w:t>
      </w:r>
      <w:r w:rsidRPr="00327F56">
        <w:rPr>
          <w:i/>
          <w:iCs/>
        </w:rPr>
        <w:t>Mineral Substances,</w:t>
      </w:r>
      <w:r w:rsidRPr="00327F56">
        <w:t xml:space="preserve"> the Blond-</w:t>
      </w:r>
      <w:r w:rsidRPr="00327F56">
        <w:br/>
        <w:t xml:space="preserve">stone, Alum, and all Species of Earths and Maries ; of </w:t>
      </w:r>
      <w:r w:rsidRPr="00327F56">
        <w:rPr>
          <w:i/>
          <w:iCs/>
        </w:rPr>
        <w:t>Chymi-</w:t>
      </w:r>
      <w:r w:rsidRPr="00327F56">
        <w:rPr>
          <w:i/>
          <w:iCs/>
        </w:rPr>
        <w:br/>
        <w:t>col Preparations,</w:t>
      </w:r>
      <w:r w:rsidRPr="00327F56">
        <w:t xml:space="preserve"> the Chalybeate Flowers of Sal Ammoniac,</w:t>
      </w:r>
      <w:r w:rsidRPr="00327F56">
        <w:br/>
        <w:t xml:space="preserve">and the Chalybeate Liquor prepar’d from the </w:t>
      </w:r>
      <w:r w:rsidRPr="00327F56">
        <w:rPr>
          <w:i/>
          <w:iCs/>
        </w:rPr>
        <w:t xml:space="preserve">Caput </w:t>
      </w:r>
      <w:r w:rsidRPr="00327F56">
        <w:rPr>
          <w:i/>
          <w:iCs/>
          <w:lang w:val="la-Latn" w:eastAsia="la-Latn" w:bidi="la-Latn"/>
        </w:rPr>
        <w:t>Mortuum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of the Chalybeate Flowers of that Salt ; of </w:t>
      </w:r>
      <w:r w:rsidRPr="00327F56">
        <w:rPr>
          <w:i/>
          <w:iCs/>
        </w:rPr>
        <w:t>Officinal Prepara-</w:t>
      </w:r>
      <w:r w:rsidRPr="00327F56">
        <w:rPr>
          <w:i/>
          <w:iCs/>
        </w:rPr>
        <w:br/>
        <w:t>tions,</w:t>
      </w:r>
      <w:r w:rsidRPr="00327F56">
        <w:t xml:space="preserve"> the Traumatic Essence of </w:t>
      </w:r>
      <w:r w:rsidRPr="00327F56">
        <w:rPr>
          <w:i/>
          <w:iCs/>
        </w:rPr>
        <w:t>Wedelius.</w:t>
      </w:r>
    </w:p>
    <w:p w14:paraId="4BEDAEAC" w14:textId="77777777" w:rsidR="00327F56" w:rsidRPr="00327F56" w:rsidRDefault="00327F56" w:rsidP="00327F56">
      <w:pPr>
        <w:ind w:firstLine="360"/>
      </w:pPr>
      <w:r w:rsidRPr="00327F56">
        <w:t>The feveral Substances now mention’d operate by means of</w:t>
      </w:r>
      <w:r w:rsidRPr="00327F56">
        <w:br/>
        <w:t>a considerably fix’d terrestrial Principle, in Conjunction with an</w:t>
      </w:r>
      <w:r w:rsidRPr="00327F56">
        <w:br/>
        <w:t>AcidAnd as, by constricting the too much relax’d Fibres,</w:t>
      </w:r>
      <w:r w:rsidRPr="00327F56">
        <w:br/>
        <w:t>they free them from a Congestion and Stagnation of Humours;</w:t>
      </w:r>
      <w:r w:rsidRPr="00327F56">
        <w:br/>
        <w:t>so, by bringing them into a nearer Contaol with each other,</w:t>
      </w:r>
      <w:r w:rsidRPr="00327F56">
        <w:br/>
        <w:t>they promote then Consolidation and Coalescence. But this</w:t>
      </w:r>
      <w:r w:rsidRPr="00327F56">
        <w:br/>
        <w:t>constrictive Virtue is not equally strong and powerful in all the</w:t>
      </w:r>
      <w:r w:rsidRPr="00327F56">
        <w:br/>
        <w:t>Substances we have mention’d ., for in the Tormentil-root, in</w:t>
      </w:r>
      <w:r w:rsidRPr="00327F56">
        <w:br/>
        <w:t xml:space="preserve">the Bistort-root, and its </w:t>
      </w:r>
      <w:r w:rsidRPr="00327F56">
        <w:rPr>
          <w:lang w:val="la-Latn" w:eastAsia="la-Latn" w:bidi="la-Latn"/>
        </w:rPr>
        <w:t xml:space="preserve">Extracti, </w:t>
      </w:r>
      <w:r w:rsidRPr="00327F56">
        <w:t>in the Balaustine-flowers, the</w:t>
      </w:r>
      <w:r w:rsidRPr="00327F56">
        <w:br/>
        <w:t>Pomgranate-bark; the ,Oak-leaves, the Alum, the Chalybeate</w:t>
      </w:r>
      <w:r w:rsidRPr="00327F56">
        <w:br/>
        <w:t xml:space="preserve">Liquor,, the Juice and Bark of the </w:t>
      </w:r>
      <w:r w:rsidRPr="00327F56">
        <w:rPr>
          <w:i/>
          <w:iCs/>
        </w:rPr>
        <w:t>Egyptian</w:t>
      </w:r>
      <w:r w:rsidRPr="00327F56">
        <w:t xml:space="preserve"> Thom, the Quin,</w:t>
      </w:r>
      <w:r w:rsidRPr="00327F56">
        <w:br/>
        <w:t>ces, and dry’d Hurtle-berries, this astringent Quality is much</w:t>
      </w:r>
      <w:r w:rsidRPr="00327F56">
        <w:br/>
        <w:t>stronger than in whet we commonly call the vulnerary Herbs,,</w:t>
      </w:r>
      <w:r w:rsidRPr="00327F56">
        <w:br/>
        <w:t>which consisting of a subtile, earthy, and alcaline Principle,</w:t>
      </w:r>
      <w:r w:rsidRPr="00327F56">
        <w:br/>
        <w:t>intermix’d with Particles, of a sulphureous, balsamic, and'some,</w:t>
      </w:r>
      <w:r w:rsidRPr="00327F56">
        <w:br/>
        <w:t>what fix’d Nature, operate, more stalely and mildly, and are' of</w:t>
      </w:r>
      <w:r w:rsidRPr="00327F56">
        <w:br/>
        <w:t>singular Ufe and Advantage in the Practice of Physic. But that</w:t>
      </w:r>
      <w:r w:rsidRPr="00327F56">
        <w:br/>
        <w:t xml:space="preserve">these </w:t>
      </w:r>
      <w:r w:rsidRPr="00327F56">
        <w:rPr>
          <w:i/>
          <w:iCs/>
        </w:rPr>
        <w:t>Valneraries,</w:t>
      </w:r>
      <w:r w:rsidRPr="00327F56">
        <w:t xml:space="preserve"> as well as. the stronger and more powerful</w:t>
      </w:r>
      <w:r w:rsidRPr="00327F56">
        <w:br/>
        <w:t>Astringents, contain a Principle of a subtile, dissolvable, and</w:t>
      </w:r>
      <w:r w:rsidRPr="00327F56">
        <w:br/>
        <w:t>earthy Nature, is plain from this, that rich infusions of them,</w:t>
      </w:r>
      <w:r w:rsidRPr="00327F56">
        <w:br/>
        <w:t>upon the Admixture of Vitriol of Mars, or even of any Chaly-</w:t>
      </w:r>
      <w:r w:rsidRPr="00327F56">
        <w:br/>
        <w:t>beate Liquor whatever, become black, and assume an inky</w:t>
      </w:r>
      <w:r w:rsidRPr="00327F56">
        <w:br/>
        <w:t>Colour, just as they' would do by the Addition of Galls..</w:t>
      </w:r>
    </w:p>
    <w:p w14:paraId="7852D51F" w14:textId="77777777" w:rsidR="00327F56" w:rsidRPr="00327F56" w:rsidRDefault="00327F56" w:rsidP="00327F56">
      <w:pPr>
        <w:tabs>
          <w:tab w:val="left" w:pos="2362"/>
          <w:tab w:val="left" w:pos="2892"/>
        </w:tabs>
        <w:ind w:firstLine="360"/>
      </w:pPr>
      <w:r w:rsidRPr="00327F56">
        <w:t>If Skill-and uncommon CauUon'are requisite in the Use of</w:t>
      </w:r>
      <w:r w:rsidRPr="00327F56">
        <w:br/>
        <w:t xml:space="preserve">any Medicines whatever, they are certainly </w:t>
      </w:r>
      <w:r w:rsidRPr="00327F56">
        <w:rPr>
          <w:i/>
          <w:iCs/>
        </w:rPr>
        <w:t>so</w:t>
      </w:r>
      <w:r w:rsidRPr="00327F56">
        <w:t xml:space="preserve"> in the Admini-</w:t>
      </w:r>
      <w:r w:rsidRPr="00327F56">
        <w:br/>
        <w:t xml:space="preserve">stration of </w:t>
      </w:r>
      <w:r w:rsidRPr="00327F56">
        <w:rPr>
          <w:i/>
          <w:iCs/>
        </w:rPr>
        <w:t>Astringents</w:t>
      </w:r>
      <w:r w:rsidRPr="00327F56">
        <w:t>; for since not only the Soundness of the</w:t>
      </w:r>
      <w:r w:rsidRPr="00327F56">
        <w:br/>
        <w:t>Bedy in general, and of .its. several Parts, but also.Life itself, is</w:t>
      </w:r>
      <w:r w:rsidRPr="00327F56">
        <w:br/>
        <w:t>maintains and presercedthy the perpetual, progressive, and cin.</w:t>
      </w:r>
      <w:r w:rsidRPr="00327F56">
        <w:br/>
        <w:t>dilatory Motion of. sufficiently attenuated and fluid Humours</w:t>
      </w:r>
      <w:r w:rsidRPr="00327F56">
        <w:br/>
        <w:t xml:space="preserve">throl the </w:t>
      </w:r>
      <w:r w:rsidRPr="00327F56">
        <w:rPr>
          <w:lang w:val="la-Latn" w:eastAsia="la-Latn" w:bidi="la-Latn"/>
        </w:rPr>
        <w:t xml:space="preserve">Compages </w:t>
      </w:r>
      <w:r w:rsidRPr="00327F56">
        <w:t>of the Body, which is almost quite vascular,</w:t>
      </w:r>
      <w:r w:rsidRPr="00327F56">
        <w:br/>
        <w:t>and composed of inconceivably minute and stender Ducts; and</w:t>
      </w:r>
      <w:r w:rsidRPr="00327F56">
        <w:br/>
        <w:t>' since, - at the same time, such are the Natures and Properties of</w:t>
      </w:r>
      <w:r w:rsidRPr="00327F56">
        <w:br/>
      </w:r>
      <w:r w:rsidRPr="00327F56">
        <w:rPr>
          <w:i/>
          <w:iCs/>
        </w:rPr>
        <w:t>Astringents</w:t>
      </w:r>
      <w:r w:rsidRPr="00327F56">
        <w:t xml:space="preserve"> as to inspissate out Fluids, when mix’d with them,</w:t>
      </w:r>
      <w:r w:rsidRPr="00327F56">
        <w:br/>
        <w:t>and brace up the Pores and Ducts of our Solids; -Sis therefore</w:t>
      </w:r>
      <w:r w:rsidRPr="00327F56">
        <w:br/>
        <w:t>obvious to every one, that Remedies of this Ciass must he un-</w:t>
      </w:r>
      <w:r w:rsidRPr="00327F56">
        <w:br/>
        <w:t>friendly to the very Natures, and vital Motions, of animal Bo-</w:t>
      </w:r>
      <w:r w:rsidRPr="00327F56">
        <w:br/>
        <w:t>dies ; for which Reafon they are not so safe and secure as some</w:t>
      </w:r>
      <w:r w:rsidRPr="00327F56">
        <w:br/>
        <w:t>may imagine, unless when used with the utmost Care and Cir-</w:t>
      </w:r>
      <w:r w:rsidRPr="00327F56">
        <w:br/>
        <w:t>cumspection : For dairy Experience convinces us, that Medi-</w:t>
      </w:r>
      <w:r w:rsidRPr="00327F56">
        <w:br/>
        <w:t>cines of an astringent Quality, rashly and unskilfully apply’d for</w:t>
      </w:r>
      <w:r w:rsidRPr="00327F56">
        <w:br/>
        <w:t>stopping Haemorrhages or Fluxes, produce numberless fatal</w:t>
      </w:r>
      <w:r w:rsidRPr="00327F56">
        <w:br/>
        <w:t>Consequences, and generally bring on flow Fevers, Cachexies,</w:t>
      </w:r>
      <w:r w:rsidRPr="00327F56">
        <w:br/>
        <w:t>oedematous Swellings, spasmodic Disorders, Colics, and hypo-</w:t>
      </w:r>
      <w:r w:rsidRPr="00327F56">
        <w:br/>
        <w:t>cbondriacal Indispositionsr For this very Reason, we are care-</w:t>
      </w:r>
      <w:r w:rsidRPr="00327F56">
        <w:br/>
        <w:t>fully to. guard against the imprudent and immoderate Use of</w:t>
      </w:r>
      <w:r w:rsidRPr="00327F56">
        <w:br/>
        <w:t xml:space="preserve">the </w:t>
      </w:r>
      <w:r w:rsidRPr="00327F56">
        <w:rPr>
          <w:i/>
          <w:iCs/>
        </w:rPr>
        <w:t>Peruvian</w:t>
      </w:r>
      <w:r w:rsidRPr="00327F56">
        <w:t xml:space="preserve"> Bark, for, carrying off the Paroxysins of inter.,</w:t>
      </w:r>
      <w:r w:rsidRPr="00327F56">
        <w:br/>
      </w:r>
      <w:r w:rsidRPr="00327F56">
        <w:rPr>
          <w:lang w:val="la-Latn" w:eastAsia="la-Latn" w:bidi="la-Latn"/>
        </w:rPr>
        <w:t xml:space="preserve">mittent </w:t>
      </w:r>
      <w:r w:rsidRPr="00327F56">
        <w:t>Fevers; since by he violent Astringency the viscid,</w:t>
      </w:r>
      <w:r w:rsidRPr="00327F56">
        <w:br/>
        <w:t xml:space="preserve">bilious, and salival </w:t>
      </w:r>
      <w:r w:rsidRPr="00327F56">
        <w:rPr>
          <w:i/>
          <w:iCs/>
          <w:lang w:val="la-Latn" w:eastAsia="la-Latn" w:bidi="la-Latn"/>
        </w:rPr>
        <w:t>Sordes,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lodged in </w:t>
      </w:r>
      <w:r w:rsidRPr="00327F56">
        <w:rPr>
          <w:i/>
          <w:iCs/>
          <w:lang w:val="la-Latn" w:eastAsia="la-Latn" w:bidi="la-Latn"/>
        </w:rPr>
        <w:t xml:space="preserve">tltie Prima </w:t>
      </w:r>
      <w:r w:rsidRPr="00327F56">
        <w:rPr>
          <w:i/>
          <w:iCs/>
        </w:rPr>
        <w:t>Via,</w:t>
      </w:r>
      <w:r w:rsidRPr="00327F56">
        <w:t xml:space="preserve"> and which</w:t>
      </w:r>
      <w:r w:rsidRPr="00327F56">
        <w:br/>
        <w:t>ought to he discharged, are so much the longer shut up and re-</w:t>
      </w:r>
      <w:r w:rsidRPr="00327F56">
        <w:br/>
        <w:t>tain’d, by which means a still more, formidable Disorder is</w:t>
      </w:r>
      <w:r w:rsidRPr="00327F56">
        <w:br/>
        <w:t>sometimes brought on. . -</w:t>
      </w:r>
      <w:r w:rsidRPr="00327F56">
        <w:tab/>
        <w:t>...</w:t>
      </w:r>
      <w:r w:rsidRPr="00327F56">
        <w:tab/>
        <w:t>. ..</w:t>
      </w:r>
    </w:p>
    <w:p w14:paraId="1CC701E5" w14:textId="77777777" w:rsidR="00327F56" w:rsidRPr="00327F56" w:rsidRDefault="00327F56" w:rsidP="00327F56">
      <w:pPr>
        <w:ind w:firstLine="360"/>
      </w:pPr>
      <w:r w:rsidRPr="00327F56">
        <w:lastRenderedPageBreak/>
        <w:t>_ If Necessity should, at any time, call for the Uso of Astrin-</w:t>
      </w:r>
      <w:r w:rsidRPr="00327F56">
        <w:br/>
        <w:t>gents of this Nature, they ate not to be administer’d all' at</w:t>
      </w:r>
      <w:r w:rsidRPr="00327F56">
        <w:br/>
        <w:t>once, hue successively ingenue Dofes, and in Conjunction with</w:t>
      </w:r>
      <w:r w:rsidRPr="00327F56">
        <w:br/>
        <w:t xml:space="preserve">a ssissicient. Quantity of </w:t>
      </w:r>
      <w:r w:rsidRPr="00327F56">
        <w:rPr>
          <w:lang w:val="la-Latn" w:eastAsia="la-Latn" w:bidi="la-Latn"/>
        </w:rPr>
        <w:t xml:space="preserve">forne </w:t>
      </w:r>
      <w:r w:rsidRPr="00327F56">
        <w:t>proper Liquid, prescribing at the</w:t>
      </w:r>
      <w:r w:rsidRPr="00327F56">
        <w:br/>
        <w:t>fame rime a due'Degree of Exercise for the Pationt, which I</w:t>
      </w:r>
      <w:r w:rsidRPr="00327F56">
        <w:br/>
        <w:t xml:space="preserve">always do, when I either order </w:t>
      </w:r>
      <w:r w:rsidRPr="00327F56">
        <w:rPr>
          <w:i/>
          <w:iCs/>
        </w:rPr>
        <w:t>tlha Peruvian</w:t>
      </w:r>
      <w:r w:rsidRPr="00327F56">
        <w:t xml:space="preserve"> Bark, or anyMe-</w:t>
      </w:r>
      <w:r w:rsidRPr="00327F56">
        <w:br/>
        <w:t>.'secines whatever of the Chalybeate Kind.</w:t>
      </w:r>
    </w:p>
    <w:p w14:paraId="19A07CF2" w14:textId="77777777" w:rsidR="00327F56" w:rsidRPr="00327F56" w:rsidRDefault="00327F56" w:rsidP="00327F56">
      <w:pPr>
        <w:ind w:firstLine="360"/>
      </w:pPr>
      <w:r w:rsidRPr="00327F56">
        <w:t>’Tis highly unsafe and dangerous to repress excessive Vomit-</w:t>
      </w:r>
    </w:p>
    <w:p w14:paraId="3CE5FFB8" w14:textId="77777777" w:rsidR="00327F56" w:rsidRPr="00327F56" w:rsidRDefault="00327F56" w:rsidP="00327F56">
      <w:r w:rsidRPr="00327F56">
        <w:t>Ings, Discharges of bloody Urine, Hemorrhages of the Nose,</w:t>
      </w:r>
      <w:r w:rsidRPr="00327F56">
        <w:br/>
        <w:t>Uterus, or Anus, and Spittings of Blond, by means of Astrin-</w:t>
      </w:r>
      <w:r w:rsidRPr="00327F56">
        <w:br/>
        <w:t>fents; since the Patients are always sure to suffer by such a</w:t>
      </w:r>
      <w:r w:rsidRPr="00327F56">
        <w:br/>
        <w:t>'ractice, unless the Spasins, on which thefe Discharges of Bloed</w:t>
      </w:r>
      <w:r w:rsidRPr="00327F56">
        <w:br/>
        <w:t>for the most part depend, as much as Effects do upon their mi-</w:t>
      </w:r>
      <w:r w:rsidRPr="00327F56">
        <w:br/>
        <w:t xml:space="preserve">mediate </w:t>
      </w:r>
      <w:r w:rsidRPr="00327F56">
        <w:rPr>
          <w:lang w:val="la-Latn" w:eastAsia="la-Latn" w:bidi="la-Latn"/>
        </w:rPr>
        <w:t xml:space="preserve">Caules, </w:t>
      </w:r>
      <w:r w:rsidRPr="00327F56">
        <w:t>are first sooth’d, the violent and impetuous</w:t>
      </w:r>
      <w:r w:rsidRPr="00327F56">
        <w:br/>
        <w:t>Motions of the Fluids cheek’d, and the exorbitant and preter-</w:t>
      </w:r>
      <w:r w:rsidRPr="00327F56">
        <w:br/>
        <w:t>natural Affluence of Humours derived to other Parts.</w:t>
      </w:r>
    </w:p>
    <w:p w14:paraId="5E900B56" w14:textId="77777777" w:rsidR="00327F56" w:rsidRPr="00327F56" w:rsidRDefault="00327F56" w:rsidP="00327F56">
      <w:pPr>
        <w:ind w:firstLine="360"/>
      </w:pPr>
      <w:r w:rsidRPr="00327F56">
        <w:t>The Traumatic or Vulnerary Heths, and Decoctions of</w:t>
      </w:r>
      <w:r w:rsidRPr="00327F56">
        <w:br/>
        <w:t>them, are of very singular and uncommon Service, not only in</w:t>
      </w:r>
      <w:r w:rsidRPr="00327F56">
        <w:br/>
        <w:t>Wounds, Erosions, and Solutions of Continuity, but alto in</w:t>
      </w:r>
      <w:r w:rsidRPr="00327F56">
        <w:br/>
        <w:t>some Diseases of a chronical and violent Nature; such as "a</w:t>
      </w:r>
      <w:r w:rsidRPr="00327F56">
        <w:br/>
        <w:t>Phthisis, Scurvy, Cachexy, and Disorders arising from the</w:t>
      </w:r>
      <w:r w:rsidRPr="00327F56">
        <w:br/>
        <w:t>Stone, when these Indispositions draw their Origins from the</w:t>
      </w:r>
      <w:r w:rsidRPr="00327F56">
        <w:br/>
        <w:t>Tone of the Viscera and Glands being weaken’d, or from a</w:t>
      </w:r>
      <w:r w:rsidRPr="00327F56">
        <w:br/>
        <w:t>preternatural Stagnation os the Juices. But we ought, at all</w:t>
      </w:r>
      <w:r w:rsidRPr="00327F56">
        <w:br/>
        <w:t>times, carefully to avoid using them in Cases where there is too</w:t>
      </w:r>
      <w:r w:rsidRPr="00327F56">
        <w:br/>
        <w:t>great an Obstruction of the Vessels, a Constriction of the Fi-</w:t>
      </w:r>
      <w:r w:rsidRPr="00327F56">
        <w:br/>
        <w:t>bres, or in a Phthisis, when the Lungs arc full of hard Tumors</w:t>
      </w:r>
      <w:r w:rsidRPr="00327F56">
        <w:br/>
        <w:t>and Tubercles. However, in other Cafes, Infusions of vnine-</w:t>
      </w:r>
      <w:r w:rsidRPr="00327F56">
        <w:br/>
        <w:t xml:space="preserve">rary and gently </w:t>
      </w:r>
      <w:r w:rsidRPr="00327F56">
        <w:rPr>
          <w:lang w:val="la-Latn" w:eastAsia="la-Latn" w:bidi="la-Latn"/>
        </w:rPr>
        <w:t xml:space="preserve">astri </w:t>
      </w:r>
      <w:r w:rsidRPr="00327F56">
        <w:t>risen t-Medicines, are of singular Service,</w:t>
      </w:r>
      <w:r w:rsidRPr="00327F56">
        <w:br/>
        <w:t>and produce excellentLffects , especially in preventing fabulous</w:t>
      </w:r>
      <w:r w:rsidRPr="00327F56">
        <w:br/>
        <w:t>and stony Concretions in the Kidneys, which, for the most</w:t>
      </w:r>
      <w:r w:rsidRPr="00327F56">
        <w:br/>
        <w:t>part, arise from these Organs being too much relax’d or ulce-</w:t>
      </w:r>
      <w:r w:rsidRPr="00327F56">
        <w:br/>
        <w:t xml:space="preserve">rated. Upon this </w:t>
      </w:r>
      <w:r w:rsidRPr="00327F56">
        <w:rPr>
          <w:lang w:val="la-Latn" w:eastAsia="la-Latn" w:bidi="la-Latn"/>
        </w:rPr>
        <w:t>Subjecti.</w:t>
      </w:r>
      <w:r w:rsidRPr="00327F56">
        <w:t xml:space="preserve">I would recommend </w:t>
      </w:r>
      <w:r w:rsidRPr="00327F56">
        <w:rPr>
          <w:i/>
          <w:iCs/>
        </w:rPr>
        <w:t xml:space="preserve">Flench </w:t>
      </w:r>
      <w:r w:rsidRPr="00327F56">
        <w:rPr>
          <w:i/>
          <w:iCs/>
          <w:lang w:val="la-Latn" w:eastAsia="la-Latn" w:bidi="la-Latn"/>
        </w:rPr>
        <w:t xml:space="preserve">erus </w:t>
      </w:r>
      <w:r w:rsidRPr="00327F56">
        <w:rPr>
          <w:i/>
          <w:iCs/>
        </w:rPr>
        <w:t>s</w:t>
      </w:r>
      <w:r w:rsidRPr="00327F56">
        <w:rPr>
          <w:i/>
          <w:iCs/>
        </w:rPr>
        <w:br/>
        <w:t>Dissertation, concerning the Use of Astringents in the Stone.</w:t>
      </w:r>
      <w:r w:rsidRPr="00327F56">
        <w:t xml:space="preserve"> This</w:t>
      </w:r>
      <w:r w:rsidRPr="00327F56">
        <w:br/>
        <w:t>Intention is also very well answer’d by Infusions of Yarrow and</w:t>
      </w:r>
      <w:r w:rsidRPr="00327F56">
        <w:br/>
        <w:t xml:space="preserve">its Tops, of </w:t>
      </w:r>
      <w:r w:rsidRPr="00327F56">
        <w:rPr>
          <w:i/>
          <w:iCs/>
        </w:rPr>
        <w:t>Pours</w:t>
      </w:r>
      <w:r w:rsidRPr="00327F56">
        <w:t xml:space="preserve"> Betony, Ground-ivy, Strawberries, Agri-</w:t>
      </w:r>
      <w:r w:rsidRPr="00327F56">
        <w:br/>
        <w:t xml:space="preserve">mony, and the Bark of the </w:t>
      </w:r>
      <w:r w:rsidRPr="00327F56">
        <w:rPr>
          <w:i/>
          <w:iCs/>
        </w:rPr>
        <w:t>Egyptian</w:t>
      </w:r>
      <w:r w:rsidRPr="00327F56">
        <w:t xml:space="preserve"> Thorn-root. In involun-</w:t>
      </w:r>
      <w:r w:rsidRPr="00327F56">
        <w:br/>
        <w:t>tary Discharges of the Urine, arising from tod great a Relaxation</w:t>
      </w:r>
      <w:r w:rsidRPr="00327F56">
        <w:br/>
        <w:t>of the Sphinctsr Muscle of the Bladder, whether in Children</w:t>
      </w:r>
      <w:r w:rsidRPr="00327F56">
        <w:br/>
        <w:t>or in Adults, I heve found Infusions of this Nature produce</w:t>
      </w:r>
      <w:r w:rsidRPr="00327F56">
        <w:br/>
        <w:t>very happy Effects; applying externally, at the same time,</w:t>
      </w:r>
      <w:r w:rsidRPr="00327F56">
        <w:br/>
        <w:t>rectiry’d Spirits of Wine.</w:t>
      </w:r>
    </w:p>
    <w:p w14:paraId="570FC5BF" w14:textId="77777777" w:rsidR="00327F56" w:rsidRPr="00327F56" w:rsidRDefault="00327F56" w:rsidP="00327F56">
      <w:pPr>
        <w:ind w:firstLine="360"/>
      </w:pPr>
      <w:r w:rsidRPr="00327F56">
        <w:t>in Cafes where the external Parts are hurt or wounded, well</w:t>
      </w:r>
      <w:r w:rsidRPr="00327F56">
        <w:br/>
        <w:t>rectifyid Spirit of Wine proves, by itself, a noble and effica-</w:t>
      </w:r>
      <w:r w:rsidRPr="00327F56">
        <w:br/>
        <w:t>cious'Vulnerary ; since it puts a speedy Stop to Desiukions of</w:t>
      </w:r>
      <w:r w:rsidRPr="00327F56">
        <w:br/>
        <w:t>the Blood and Humours, and is of singular Service where the</w:t>
      </w:r>
      <w:r w:rsidRPr="00327F56">
        <w:br/>
        <w:t>more sensible nervous and tendinous Parts have suffer’d by too</w:t>
      </w:r>
      <w:r w:rsidRPr="00327F56">
        <w:br/>
        <w:t>great an-Effusion of Blood ; for spirituous Liquors not only</w:t>
      </w:r>
      <w:r w:rsidRPr="00327F56">
        <w:br/>
        <w:t>’coagulate the Juices of the human Body, as we find by making</w:t>
      </w:r>
      <w:r w:rsidRPr="00327F56">
        <w:br/>
        <w:t>the Experiment uponBlood and Lymph, but also, by removing</w:t>
      </w:r>
      <w:r w:rsidRPr="00327F56">
        <w:br/>
        <w:t>-the superfluous Humidity, render the Fibres tense arid rigid,</w:t>
      </w:r>
      <w:r w:rsidRPr="00327F56">
        <w:br/>
        <w:t>and, by bracing them more strongly up, prevent Stagnations of</w:t>
      </w:r>
      <w:r w:rsidRPr="00327F56">
        <w:br/>
        <w:t>the Blond, and carry 'off’ Pains and Inflammations; Nor is the</w:t>
      </w:r>
      <w:r w:rsidRPr="00327F56">
        <w:br/>
        <w:t xml:space="preserve">spirituous Water, call’d </w:t>
      </w:r>
      <w:r w:rsidRPr="00327F56">
        <w:rPr>
          <w:i/>
          <w:iCs/>
        </w:rPr>
        <w:t>ly Eau di Arquebufade,</w:t>
      </w:r>
      <w:r w:rsidRPr="00327F56">
        <w:t xml:space="preserve"> or </w:t>
      </w:r>
      <w:r w:rsidRPr="00327F56">
        <w:rPr>
          <w:i/>
          <w:iCs/>
        </w:rPr>
        <w:t>Aqua Sclope.</w:t>
      </w:r>
      <w:r w:rsidRPr="00327F56">
        <w:rPr>
          <w:i/>
          <w:iCs/>
        </w:rPr>
        <w:br/>
        <w:t>.taria,</w:t>
      </w:r>
      <w:r w:rsidRPr="00327F56">
        <w:t xml:space="preserve"> used in our own Days, a despicable Vulnerary, since’tis</w:t>
      </w:r>
      <w:r w:rsidRPr="00327F56">
        <w:br/>
        <w:t xml:space="preserve">prepar’d, by Distillation in </w:t>
      </w:r>
      <w:r w:rsidRPr="00327F56">
        <w:rPr>
          <w:i/>
          <w:iCs/>
          <w:lang w:val="la-Latn" w:eastAsia="la-Latn" w:bidi="la-Latn"/>
        </w:rPr>
        <w:t>"Balneo Mariae,</w:t>
      </w:r>
      <w:r w:rsidRPr="00327F56">
        <w:rPr>
          <w:lang w:val="la-Latn" w:eastAsia="la-Latn" w:bidi="la-Latn"/>
        </w:rPr>
        <w:t xml:space="preserve"> </w:t>
      </w:r>
      <w:r w:rsidRPr="00327F56">
        <w:t>from fome of the</w:t>
      </w:r>
      <w:r w:rsidRPr="00327F56">
        <w:br/>
        <w:t xml:space="preserve">best vuinerary Herbs, and </w:t>
      </w:r>
      <w:r w:rsidRPr="00327F56">
        <w:rPr>
          <w:i/>
          <w:iCs/>
        </w:rPr>
        <w:t>Rhenisc</w:t>
      </w:r>
      <w:r w:rsidRPr="00327F56">
        <w:t xml:space="preserve"> Wine</w:t>
      </w:r>
      <w:r w:rsidRPr="00327F56">
        <w:rPr>
          <w:vertAlign w:val="subscript"/>
        </w:rPr>
        <w:t>:</w:t>
      </w:r>
      <w:r w:rsidRPr="00327F56">
        <w:t xml:space="preserve"> But its Virtues and</w:t>
      </w:r>
      <w:r w:rsidRPr="00327F56">
        <w:br/>
        <w:t>Efficacy are to, be ascrib’d to the Spint and the Wine, rather</w:t>
      </w:r>
      <w:r w:rsidRPr="00327F56">
        <w:br/>
        <w:t>Shan to the Herbs, whofe Virtues are lodged in a fix’d earthy</w:t>
      </w:r>
      <w:r w:rsidRPr="00327F56">
        <w:br/>
        <w:t>'Principle, which does not come over the Helm of the Still.</w:t>
      </w:r>
      <w:r w:rsidRPr="00327F56">
        <w:br/>
      </w:r>
      <w:r w:rsidRPr="00327F56">
        <w:rPr>
          <w:i/>
          <w:iCs/>
        </w:rPr>
        <w:t>Hossenan.</w:t>
      </w:r>
      <w:r w:rsidRPr="00327F56">
        <w:t xml:space="preserve"> Lemery </w:t>
      </w:r>
      <w:r w:rsidRPr="00327F56">
        <w:rPr>
          <w:i/>
          <w:iCs/>
        </w:rPr>
        <w:t>directs the Aqua Sclopetaria to be made with</w:t>
      </w:r>
      <w:r w:rsidRPr="00327F56">
        <w:rPr>
          <w:i/>
          <w:iCs/>
        </w:rPr>
        <w:br/>
        <w:t>WonteWine.</w:t>
      </w:r>
      <w:r w:rsidRPr="00327F56">
        <w:t xml:space="preserve"> See AQUA." )</w:t>
      </w:r>
    </w:p>
    <w:p w14:paraId="1322129F" w14:textId="77777777" w:rsidR="00327F56" w:rsidRPr="00327F56" w:rsidRDefault="00327F56" w:rsidP="00327F56">
      <w:pPr>
        <w:ind w:firstLine="360"/>
      </w:pPr>
      <w:r w:rsidRPr="00327F56">
        <w:t xml:space="preserve">The Simples commonly term’d </w:t>
      </w:r>
      <w:r w:rsidRPr="00327F56">
        <w:rPr>
          <w:i/>
          <w:iCs/>
        </w:rPr>
        <w:t>Astringents,</w:t>
      </w:r>
      <w:r w:rsidRPr="00327F56">
        <w:t xml:space="preserve"> principally</w:t>
      </w:r>
      <w:r w:rsidRPr="00327F56">
        <w:br/>
        <w:t xml:space="preserve">abound with rough, earthy, or saline Partioles, and are </w:t>
      </w:r>
      <w:r w:rsidRPr="00327F56">
        <w:rPr>
          <w:i/>
          <w:iCs/>
        </w:rPr>
        <w:t>of</w:t>
      </w:r>
      <w:r w:rsidRPr="00327F56">
        <w:t xml:space="preserve"> a</w:t>
      </w:r>
      <w:r w:rsidRPr="00327F56">
        <w:br/>
        <w:t>heavy compact Texture, which, at first View, forbids them to</w:t>
      </w:r>
      <w:r w:rsidRPr="00327F56">
        <w:br/>
        <w:t>be meddled with, by Distillation. In Tincture likewise, with -a</w:t>
      </w:r>
      <w:r w:rsidRPr="00327F56">
        <w:br/>
        <w:t>Tpirituous Menstruum, they are very unsuitable ; because their</w:t>
      </w:r>
      <w:r w:rsidRPr="00327F56">
        <w:br/>
        <w:t>superior Gravities and Bulks will not suffer them to unite with,</w:t>
      </w:r>
      <w:r w:rsidRPr="00327F56">
        <w:br/>
      </w:r>
      <w:r w:rsidRPr="00327F56">
        <w:rPr>
          <w:lang w:val="la-Latn" w:eastAsia="la-Latn" w:bidi="la-Latn"/>
        </w:rPr>
        <w:t>‘and'</w:t>
      </w:r>
      <w:r w:rsidRPr="00327F56">
        <w:t>be suspended in, such Liquors.</w:t>
      </w:r>
    </w:p>
    <w:p w14:paraId="1D311643" w14:textId="77777777" w:rsidR="00327F56" w:rsidRPr="00327F56" w:rsidRDefault="00327F56" w:rsidP="00327F56">
      <w:r w:rsidRPr="00327F56">
        <w:t xml:space="preserve">. In Decoction, indeed, many </w:t>
      </w:r>
      <w:r w:rsidRPr="00327F56">
        <w:rPr>
          <w:i/>
          <w:iCs/>
        </w:rPr>
        <w:t>Astringents</w:t>
      </w:r>
      <w:r w:rsidRPr="00327F56">
        <w:t xml:space="preserve"> may be retain’d</w:t>
      </w:r>
      <w:r w:rsidRPr="00327F56">
        <w:br/>
        <w:t>with Efficacy, especially those of a saline and stymie Nature,</w:t>
      </w:r>
      <w:r w:rsidRPr="00327F56">
        <w:br/>
        <w:t>as Alum, Galls, and Oak-bark; hut few others can 'he</w:t>
      </w:r>
      <w:r w:rsidRPr="00327F56">
        <w:br/>
        <w:t>thus order’d to Advantage, because they-are too heavy sor Sus-</w:t>
      </w:r>
      <w:r w:rsidRPr="00327F56">
        <w:br/>
        <w:t>pension in‘an aqueous Fluid.</w:t>
      </w:r>
    </w:p>
    <w:p w14:paraId="7F2FBA2A" w14:textId="77777777" w:rsidR="00327F56" w:rsidRPr="00327F56" w:rsidRDefault="00327F56" w:rsidP="00327F56">
      <w:pPr>
        <w:ind w:firstLine="360"/>
      </w:pPr>
      <w:r w:rsidRPr="00327F56">
        <w:t xml:space="preserve">There is somewhat, ’tis true, peculiar in the </w:t>
      </w:r>
      <w:r w:rsidRPr="00327F56">
        <w:rPr>
          <w:i/>
          <w:iCs/>
        </w:rPr>
        <w:t>Peruvian</w:t>
      </w:r>
      <w:r w:rsidRPr="00327F56">
        <w:t xml:space="preserve"> Bark,</w:t>
      </w:r>
      <w:r w:rsidRPr="00327F56">
        <w:br/>
        <w:t>that sits it sor this Management, beyond any other Simple- of</w:t>
      </w:r>
      <w:r w:rsidRPr="00327F56">
        <w:br/>
        <w:t>the same Class: Its Particles are so very fine and light, when</w:t>
      </w:r>
      <w:r w:rsidRPr="00327F56">
        <w:br/>
        <w:t>broken in the Mortar, that a great deal would be lost, were it</w:t>
      </w:r>
      <w:r w:rsidRPr="00327F56">
        <w:br/>
        <w:t>not for a Mixture of somewhat moist and oily to keep it from</w:t>
      </w:r>
      <w:r w:rsidRPr="00327F56">
        <w:br/>
        <w:t>flying away, which is commonly practised with Almonds, or</w:t>
      </w:r>
      <w:r w:rsidRPr="00327F56">
        <w:br/>
        <w:t xml:space="preserve">somewhat of </w:t>
      </w:r>
      <w:r w:rsidRPr="00327F56">
        <w:rPr>
          <w:lang w:val="el-GR" w:eastAsia="el-GR" w:bidi="el-GR"/>
        </w:rPr>
        <w:t xml:space="preserve">Ἀ </w:t>
      </w:r>
      <w:r w:rsidRPr="00327F56">
        <w:t>like Nature; but this is certainly prejudicial to</w:t>
      </w:r>
      <w:r w:rsidRPr="00327F56">
        <w:br/>
        <w:t>the medicinal Intention os this Drug. But in Decoction, with</w:t>
      </w:r>
      <w:r w:rsidRPr="00327F56">
        <w:br/>
      </w:r>
      <w:r w:rsidRPr="00327F56">
        <w:lastRenderedPageBreak/>
        <w:t>an aqueous Vehicle, this finer Part is not only saved, but like-</w:t>
      </w:r>
      <w:r w:rsidRPr="00327F56">
        <w:br/>
        <w:t>wise all that is most subtle therein is stispended in the liquor,</w:t>
      </w:r>
      <w:r w:rsidRPr="00327F56">
        <w:br/>
        <w:t>the grosser Parts only falling to the Bottom, as is very manifest</w:t>
      </w:r>
      <w:r w:rsidRPr="00327F56">
        <w:br/>
        <w:t xml:space="preserve">from the Thickness </w:t>
      </w:r>
      <w:r w:rsidRPr="00327F56">
        <w:rPr>
          <w:i/>
          <w:iCs/>
        </w:rPr>
        <w:t>of</w:t>
      </w:r>
      <w:r w:rsidRPr="00327F56">
        <w:t xml:space="preserve"> such Decoctions. .So that, in ordering</w:t>
      </w:r>
      <w:r w:rsidRPr="00327F56">
        <w:br/>
        <w:t>of this by Decoction, there is ouly obtain’d the finest of its</w:t>
      </w:r>
      <w:r w:rsidRPr="00327F56">
        <w:br/>
        <w:t>Substance, -which cannot he procur’d any other way; a thing</w:t>
      </w:r>
      <w:r w:rsidRPr="00327F56">
        <w:br/>
        <w:t>very different from what is commonly expedied by this Process</w:t>
      </w:r>
      <w:r w:rsidRPr="00327F56">
        <w:br/>
        <w:t xml:space="preserve">for here the Ingredient is in </w:t>
      </w:r>
      <w:r w:rsidRPr="00327F56">
        <w:rPr>
          <w:lang w:val="la-Latn" w:eastAsia="la-Latn" w:bidi="la-Latn"/>
        </w:rPr>
        <w:t xml:space="preserve">forne </w:t>
      </w:r>
      <w:r w:rsidRPr="00327F56">
        <w:t>measure dissolved, and inti-</w:t>
      </w:r>
      <w:r w:rsidRPr="00327F56">
        <w:br/>
        <w:t>mately united with the Liquor. Doubtless, in the Manage-</w:t>
      </w:r>
      <w:r w:rsidRPr="00327F56">
        <w:br/>
        <w:t>ment of this Drug by Decoction, somewhat more is obtain’d</w:t>
      </w:r>
      <w:r w:rsidRPr="00327F56">
        <w:br/>
        <w:t>than can be got by simple Tinctiue, especially where such In-</w:t>
      </w:r>
      <w:r w:rsidRPr="00327F56">
        <w:br/>
        <w:t>gredients are added, that, by boiling, give a thicker Consist-</w:t>
      </w:r>
      <w:r w:rsidRPr="00327F56">
        <w:br/>
        <w:t>ence to the Water; because then a much greater Quantity of</w:t>
      </w:r>
      <w:r w:rsidRPr="00327F56">
        <w:br/>
        <w:t xml:space="preserve">the Bark will remain suspended therein. Thus, some order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small Portion of Stotax or Benjamin to be boil’d herewith,</w:t>
      </w:r>
      <w:r w:rsidRPr="00327F56">
        <w:br/>
        <w:t>, which'not only enables the Liquor to hold up more of the Bark,</w:t>
      </w:r>
      <w:r w:rsidRPr="00327F56">
        <w:br w:type="page"/>
      </w:r>
    </w:p>
    <w:p w14:paraId="6505D571" w14:textId="77777777" w:rsidR="00327F56" w:rsidRPr="00327F56" w:rsidRDefault="00327F56" w:rsidP="00327F56">
      <w:r w:rsidRPr="00327F56">
        <w:lastRenderedPageBreak/>
        <w:t xml:space="preserve">hut gives also thereunto such a Warmth and Scent, as. is </w:t>
      </w:r>
      <w:r w:rsidRPr="00327F56">
        <w:rPr>
          <w:i/>
          <w:iCs/>
        </w:rPr>
        <w:t>very</w:t>
      </w:r>
      <w:r w:rsidRPr="00327F56">
        <w:rPr>
          <w:i/>
          <w:iCs/>
        </w:rPr>
        <w:br/>
      </w:r>
      <w:r w:rsidRPr="00327F56">
        <w:t>grateful to a Stomach weaken'd and pall'd by a Fever and</w:t>
      </w:r>
      <w:r w:rsidRPr="00327F56">
        <w:br/>
        <w:t>Medicines.</w:t>
      </w:r>
    </w:p>
    <w:p w14:paraId="2BDA3761" w14:textId="77777777" w:rsidR="00327F56" w:rsidRPr="00327F56" w:rsidRDefault="00327F56" w:rsidP="00327F56">
      <w:pPr>
        <w:ind w:firstLine="360"/>
      </w:pPr>
      <w:r w:rsidRPr="00327F56">
        <w:t>The usual Distrust therefore os the Bark, in this Porfn, is</w:t>
      </w:r>
      <w:r w:rsidRPr="00327F56">
        <w:br/>
        <w:t>ill-grounded, because it depends upon a Supposition, that it is</w:t>
      </w:r>
      <w:r w:rsidRPr="00327F56">
        <w:br/>
        <w:t>not this way given in Substance ; whereas it is nor only thus</w:t>
      </w:r>
      <w:r w:rsidRPr="00327F56">
        <w:br/>
        <w:t>given in Substance, but also with greater Advantages than can</w:t>
      </w:r>
      <w:r w:rsidRPr="00327F56">
        <w:br/>
        <w:t xml:space="preserve">by any other means be come at. Tor when it is given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finest Powder that can possibly he obtain'd from the Mortar and</w:t>
      </w:r>
      <w:r w:rsidRPr="00327F56">
        <w:br/>
        <w:t>Sieve, it is yet too coarse for a weaken'd Constitution, and</w:t>
      </w:r>
      <w:r w:rsidRPr="00327F56">
        <w:br/>
        <w:t xml:space="preserve">therefore frequently, by its </w:t>
      </w:r>
      <w:r w:rsidRPr="00327F56">
        <w:rPr>
          <w:lang w:val="la-Latn" w:eastAsia="la-Latn" w:bidi="la-Latn"/>
        </w:rPr>
        <w:t xml:space="preserve">Stimulas, </w:t>
      </w:r>
      <w:r w:rsidRPr="00327F56">
        <w:t>brings on a Diarrhoea;</w:t>
      </w:r>
    </w:p>
    <w:p w14:paraId="6D8B4A38" w14:textId="77777777" w:rsidR="00327F56" w:rsidRPr="00327F56" w:rsidRDefault="00327F56" w:rsidP="00327F56">
      <w:r w:rsidRPr="00327F56">
        <w:t>- whereas this way it is too sine to give any Tuch Disturbance in</w:t>
      </w:r>
      <w:r w:rsidRPr="00327F56">
        <w:br/>
        <w:t>the first Passages, and not only strains, by the common Course</w:t>
      </w:r>
      <w:r w:rsidRPr="00327F56">
        <w:br/>
        <w:t>of Circulation, much farther, but gives a more uniform and -</w:t>
      </w:r>
      <w:r w:rsidRPr="00327F56">
        <w:br/>
        <w:t>general Contraction to the debilitated and relax’d Fibres. Those</w:t>
      </w:r>
      <w:r w:rsidRPr="00327F56">
        <w:br/>
        <w:t>who try it this way also, seldom find so many Relapses as .are</w:t>
      </w:r>
      <w:r w:rsidRPr="00327F56">
        <w:br/>
        <w:t>customary, after some Days, with the coarser Powder.</w:t>
      </w:r>
    </w:p>
    <w:p w14:paraId="13AB3936" w14:textId="77777777" w:rsidR="00327F56" w:rsidRPr="00327F56" w:rsidRDefault="00327F56" w:rsidP="00327F56">
      <w:pPr>
        <w:ind w:firstLine="360"/>
      </w:pPr>
      <w:r w:rsidRPr="00327F56">
        <w:t>A very considerable Addition may be made to the medicinal</w:t>
      </w:r>
      <w:r w:rsidRPr="00327F56">
        <w:br/>
        <w:t>Virtues of most os this Class in Decoction, by a Mixture of</w:t>
      </w:r>
      <w:r w:rsidRPr="00327F56">
        <w:br/>
        <w:t>Acids, because they greatly improve any astringent or styptic</w:t>
      </w:r>
      <w:r w:rsidRPr="00327F56">
        <w:br/>
        <w:t>Quality; and whosoever tries this, with the Park in-particular,</w:t>
      </w:r>
      <w:r w:rsidRPr="00327F56">
        <w:br/>
        <w:t>will experience its Success in most Intentions for which it is</w:t>
      </w:r>
      <w:r w:rsidRPr="00327F56">
        <w:br/>
        <w:t>ever used, but especially in that of a Styptic in Haemorrhages;</w:t>
      </w:r>
      <w:r w:rsidRPr="00327F56">
        <w:br/>
        <w:t>in which Case also an Addition os red Roses, at the latter End</w:t>
      </w:r>
      <w:r w:rsidRPr="00327F56">
        <w:br/>
        <w:t>of the Decoction, is not only of Service, but also helps agree-</w:t>
      </w:r>
      <w:r w:rsidRPr="00327F56">
        <w:br/>
        <w:t>ably to disguise the Medicine.</w:t>
      </w:r>
    </w:p>
    <w:p w14:paraId="2ABE91A1" w14:textId="77777777" w:rsidR="00327F56" w:rsidRPr="00327F56" w:rsidRDefault="00327F56" w:rsidP="00327F56">
      <w:pPr>
        <w:tabs>
          <w:tab w:val="left" w:pos="3287"/>
        </w:tabs>
        <w:ind w:firstLine="360"/>
      </w:pPr>
      <w:r w:rsidRPr="00327F56">
        <w:t>One Caution ought by uro means to be here omitted,</w:t>
      </w:r>
      <w:r w:rsidRPr="00327F56">
        <w:br/>
        <w:t>concerning this Form, with the Simples of this Class.,</w:t>
      </w:r>
      <w:r w:rsidRPr="00327F56">
        <w:br/>
        <w:t>It is a Very common way, in the-.Shops, to clarify their '</w:t>
      </w:r>
      <w:r w:rsidRPr="00327F56">
        <w:br/>
        <w:t>Decoctions with the White of an Egg,. to render them</w:t>
      </w:r>
      <w:r w:rsidRPr="00327F56">
        <w:br/>
        <w:t>more beautiful to the Eye ; but where their Virtues are expect-</w:t>
      </w:r>
      <w:r w:rsidRPr="00327F56">
        <w:br/>
        <w:t>ed from any thing glutinous, gross, or earthy, such Procedure</w:t>
      </w:r>
      <w:r w:rsidRPr="00327F56">
        <w:br/>
        <w:t>.. quite destroys the Intention, because those Parts are entangled</w:t>
      </w:r>
      <w:r w:rsidRPr="00327F56">
        <w:br/>
        <w:t>with the Egg, and rise up with it in the Scum ; and for this</w:t>
      </w:r>
      <w:r w:rsidRPr="00327F56">
        <w:br/>
        <w:t>Reason it is, that almost all Syrups made from Decoctions are</w:t>
      </w:r>
      <w:r w:rsidRPr="00327F56">
        <w:br/>
        <w:t>good sor nothing," because in their Clarifications they are robb’d</w:t>
      </w:r>
      <w:r w:rsidRPr="00327F56">
        <w:br/>
        <w:t>os their Virtues. . .</w:t>
      </w:r>
      <w:r w:rsidRPr="00327F56">
        <w:tab/>
        <w:t>..</w:t>
      </w:r>
    </w:p>
    <w:p w14:paraId="6BE58C20" w14:textId="77777777" w:rsidR="00327F56" w:rsidRPr="00327F56" w:rsidRDefault="00327F56" w:rsidP="00327F56">
      <w:pPr>
        <w:ind w:firstLine="360"/>
      </w:pPr>
      <w:r w:rsidRPr="00327F56">
        <w:t>There are, indeed, some Officinal Syrups from Materials of</w:t>
      </w:r>
      <w:r w:rsidRPr="00327F56">
        <w:br/>
        <w:t>this Division, aS the Syrup os Mint, that os Myrtles, and some</w:t>
      </w:r>
      <w:r w:rsidRPr="00327F56">
        <w:br/>
        <w:t>sew others; but the Neglect they are under in common Prac-</w:t>
      </w:r>
      <w:r w:rsidRPr="00327F56">
        <w:br/>
      </w:r>
      <w:r w:rsidRPr="00327F56">
        <w:rPr>
          <w:lang w:val="el-GR" w:eastAsia="el-GR" w:bidi="el-GR"/>
        </w:rPr>
        <w:t>ί</w:t>
      </w:r>
      <w:r w:rsidRPr="00327F56">
        <w:t>ice, shews what Service is to be had from them : They mays</w:t>
      </w:r>
      <w:r w:rsidRPr="00327F56">
        <w:br/>
        <w:t>perhaps, serve aS weak Auxiliaries, to things of more Efficacy,</w:t>
      </w:r>
      <w:r w:rsidRPr="00327F56">
        <w:br/>
        <w:t>in sweetening them, or reducing them into some convenient</w:t>
      </w:r>
      <w:r w:rsidRPr="00327F56">
        <w:br/>
        <w:t>Forms, aS Boles, Electuaries, or the like, but no further are</w:t>
      </w:r>
      <w:r w:rsidRPr="00327F56">
        <w:br/>
        <w:t>they to be trusted. ...</w:t>
      </w:r>
    </w:p>
    <w:p w14:paraId="603DA222" w14:textId="77777777" w:rsidR="00327F56" w:rsidRPr="00327F56" w:rsidRDefault="00327F56" w:rsidP="00327F56">
      <w:pPr>
        <w:ind w:firstLine="360"/>
      </w:pPr>
      <w:r w:rsidRPr="00327F56">
        <w:t>’’ In extemporaneous Electuaries likewise, things os this Tex-</w:t>
      </w:r>
      <w:r w:rsidRPr="00327F56">
        <w:br/>
        <w:t>ture are Very suitable, and some, which require but small Quan-</w:t>
      </w:r>
      <w:r w:rsidRPr="00327F56">
        <w:br/>
      </w:r>
      <w:r w:rsidRPr="00327F56">
        <w:rPr>
          <w:lang w:val="la-Latn" w:eastAsia="la-Latn" w:bidi="la-Latn"/>
        </w:rPr>
        <w:t xml:space="preserve">tities </w:t>
      </w:r>
      <w:r w:rsidRPr="00327F56">
        <w:t>for a Dose, come well enough in Pilis; hut they are con-</w:t>
      </w:r>
      <w:r w:rsidRPr="00327F56">
        <w:br/>
        <w:t>irived into Officinal Electuaries with great Disadvantage, be-</w:t>
      </w:r>
      <w:r w:rsidRPr="00327F56">
        <w:br/>
        <w:t>cause of their -Jong Continuance in a moist Form; and more</w:t>
      </w:r>
      <w:r w:rsidRPr="00327F56">
        <w:br/>
        <w:t>especially with Honey or Syrups, winch are, much inclin'd to</w:t>
      </w:r>
      <w:r w:rsidRPr="00327F56">
        <w:br/>
        <w:t>ferment; and this subjects them to such Changes as quite</w:t>
      </w:r>
      <w:r w:rsidRPr="00327F56">
        <w:br/>
        <w:t>destroy their medicinal Virtues ; for that.Hardness or Rigidity;</w:t>
      </w:r>
      <w:r w:rsidRPr="00327F56">
        <w:br/>
        <w:t xml:space="preserve">wherein </w:t>
      </w:r>
      <w:r w:rsidRPr="00327F56">
        <w:rPr>
          <w:i/>
          <w:iCs/>
        </w:rPr>
        <w:t>their ^stringency,</w:t>
      </w:r>
      <w:r w:rsidRPr="00327F56">
        <w:t xml:space="preserve"> consists; softens, and, asut were, rots,»</w:t>
      </w:r>
      <w:r w:rsidRPr="00327F56">
        <w:br/>
        <w:t xml:space="preserve">with continual Moisture. Thus. the .Confection os </w:t>
      </w:r>
      <w:r w:rsidRPr="00327F56">
        <w:rPr>
          <w:i/>
          <w:iCs/>
        </w:rPr>
        <w:t>Pracasto-.</w:t>
      </w:r>
      <w:r w:rsidRPr="00327F56">
        <w:rPr>
          <w:i/>
          <w:iCs/>
        </w:rPr>
        <w:br/>
        <w:t>rius,</w:t>
      </w:r>
      <w:r w:rsidRPr="00327F56">
        <w:t xml:space="preserve"> which is a Composition wholly selected out of. this Class,</w:t>
      </w:r>
      <w:r w:rsidRPr="00327F56">
        <w:br/>
        <w:t xml:space="preserve">grows extremely bad by. Age, and will in time change from </w:t>
      </w:r>
      <w:r w:rsidRPr="00327F56">
        <w:rPr>
          <w:b/>
          <w:bCs/>
        </w:rPr>
        <w:t>a-</w:t>
      </w:r>
      <w:r w:rsidRPr="00327F56">
        <w:rPr>
          <w:b/>
          <w:bCs/>
        </w:rPr>
        <w:br/>
      </w:r>
      <w:r w:rsidRPr="00327F56">
        <w:t xml:space="preserve">warm,, rough </w:t>
      </w:r>
      <w:r w:rsidRPr="00327F56">
        <w:rPr>
          <w:i/>
          <w:iCs/>
        </w:rPr>
        <w:t>Astringency,</w:t>
      </w:r>
      <w:r w:rsidRPr="00327F56">
        <w:t xml:space="preserve"> into an almost tasteless, soft, dipperp</w:t>
      </w:r>
      <w:r w:rsidRPr="00327F56">
        <w:br/>
        <w:t xml:space="preserve">.Mixture. This Alteration,, indeed, is-much hasten'd by </w:t>
      </w:r>
      <w:r w:rsidRPr="00327F56">
        <w:rPr>
          <w:b/>
          <w:bCs/>
          <w:lang w:val="la-Latn" w:eastAsia="la-Latn" w:bidi="la-Latn"/>
        </w:rPr>
        <w:t>ime'</w:t>
      </w:r>
      <w:r w:rsidRPr="00327F56">
        <w:rPr>
          <w:b/>
          <w:bCs/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Casia Lignea,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Gum Arabic so.</w:t>
      </w:r>
      <w:r w:rsidRPr="00327F56">
        <w:t xml:space="preserve"> For Tins Reason manybhops</w:t>
      </w:r>
      <w:r w:rsidRPr="00327F56">
        <w:br/>
        <w:t>preserve the Species for this Electuary dry ; as also those for the</w:t>
      </w:r>
      <w:r w:rsidRPr="00327F56">
        <w:br/>
        <w:t>Confection of Hyacinth, tho' the College have now thought sit</w:t>
      </w:r>
      <w:r w:rsidRPr="00327F56">
        <w:br/>
        <w:t>th reject the latter Composition. " All-the Simples, therefore, of</w:t>
      </w:r>
      <w:r w:rsidRPr="00327F56">
        <w:br/>
        <w:t>this Denomination,, are with the greatest Advantage kept in</w:t>
      </w:r>
      <w:r w:rsidRPr="00327F56">
        <w:br/>
        <w:t xml:space="preserve">dry Powders, sor extemporaneous Occasions, </w:t>
      </w:r>
      <w:r w:rsidRPr="00327F56">
        <w:rPr>
          <w:i/>
          <w:iCs/>
        </w:rPr>
        <w:t>SIuiricsts Pralect.</w:t>
      </w:r>
      <w:r w:rsidRPr="00327F56">
        <w:rPr>
          <w:i/>
          <w:iCs/>
        </w:rPr>
        <w:br/>
        <w:t>Psearmacent. . - - - .</w:t>
      </w:r>
    </w:p>
    <w:p w14:paraId="3781CB98" w14:textId="77777777" w:rsidR="00327F56" w:rsidRPr="00327F56" w:rsidRDefault="00327F56" w:rsidP="00327F56">
      <w:pPr>
        <w:ind w:firstLine="360"/>
      </w:pPr>
      <w:r w:rsidRPr="00327F56">
        <w:t xml:space="preserve">’’ AST R ION </w:t>
      </w:r>
      <w:r w:rsidRPr="00327F56">
        <w:rPr>
          <w:lang w:val="el-GR" w:eastAsia="el-GR" w:bidi="el-GR"/>
        </w:rPr>
        <w:t>ἵ</w:t>
      </w:r>
      <w:r w:rsidRPr="00327F56">
        <w:t xml:space="preserve">. </w:t>
      </w:r>
      <w:r w:rsidRPr="00327F56">
        <w:rPr>
          <w:lang w:val="el-GR" w:eastAsia="el-GR" w:bidi="el-GR"/>
        </w:rPr>
        <w:t xml:space="preserve">ἄστριον. </w:t>
      </w:r>
      <w:r w:rsidRPr="00327F56">
        <w:t>The same as ASTRAGAL Us. ’</w:t>
      </w:r>
    </w:p>
    <w:p w14:paraId="096C4683" w14:textId="77777777" w:rsidR="00327F56" w:rsidRPr="00327F56" w:rsidRDefault="00327F56" w:rsidP="00327F56">
      <w:pPr>
        <w:tabs>
          <w:tab w:val="left" w:pos="1737"/>
          <w:tab w:val="left" w:pos="4010"/>
          <w:tab w:val="left" w:pos="4656"/>
        </w:tabs>
        <w:ind w:firstLine="360"/>
      </w:pPr>
      <w:r w:rsidRPr="00327F56">
        <w:t xml:space="preserve">Y ASTROBLES, </w:t>
      </w:r>
      <w:r w:rsidRPr="00327F56">
        <w:rPr>
          <w:lang w:val="el-GR" w:eastAsia="el-GR" w:bidi="el-GR"/>
        </w:rPr>
        <w:t xml:space="preserve">ἀςροβλἰις,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αστρὶβλητος,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ἄστρον, </w:t>
      </w:r>
      <w:r w:rsidRPr="00327F56">
        <w:t>a.</w:t>
      </w:r>
      <w:r w:rsidRPr="00327F56">
        <w:br/>
        <w:t xml:space="preserve">Star, and </w:t>
      </w:r>
      <w:r w:rsidRPr="00327F56">
        <w:rPr>
          <w:lang w:val="el-GR" w:eastAsia="el-GR" w:bidi="el-GR"/>
        </w:rPr>
        <w:t xml:space="preserve">βἄλλων </w:t>
      </w:r>
      <w:r w:rsidRPr="00327F56">
        <w:t>to strike. Planet-struck,: blasted. This is</w:t>
      </w:r>
      <w:r w:rsidRPr="00327F56">
        <w:br/>
        <w:t>properly spoken of Plants; but is sometimes apply'd-to human</w:t>
      </w:r>
      <w:r w:rsidRPr="00327F56">
        <w:br/>
        <w:t xml:space="preserve">Bedies, and then signifies </w:t>
      </w:r>
      <w:r w:rsidRPr="00327F56">
        <w:rPr>
          <w:i/>
          <w:iCs/>
        </w:rPr>
        <w:t>Apoplectic,</w:t>
      </w:r>
      <w:r w:rsidRPr="00327F56">
        <w:t xml:space="preserve"> and sometimes </w:t>
      </w:r>
      <w:r w:rsidRPr="00327F56">
        <w:rPr>
          <w:i/>
          <w:iCs/>
        </w:rPr>
        <w:t>Sphacelated.</w:t>
      </w:r>
      <w:r w:rsidRPr="00327F56">
        <w:rPr>
          <w:i/>
          <w:iCs/>
        </w:rPr>
        <w:br/>
      </w:r>
      <w:r w:rsidRPr="00327F56">
        <w:t>Hence,</w:t>
      </w:r>
      <w:r w:rsidRPr="00327F56">
        <w:tab/>
        <w:t>X. -.</w:t>
      </w:r>
      <w:r w:rsidRPr="00327F56">
        <w:tab/>
        <w:t>.</w:t>
      </w:r>
      <w:r w:rsidRPr="00327F56">
        <w:tab/>
        <w:t>.-J 2.’ ?</w:t>
      </w:r>
    </w:p>
    <w:p w14:paraId="19D9BD39" w14:textId="77777777" w:rsidR="00327F56" w:rsidRPr="00327F56" w:rsidRDefault="00327F56" w:rsidP="00327F56">
      <w:pPr>
        <w:tabs>
          <w:tab w:val="left" w:pos="3287"/>
          <w:tab w:val="left" w:pos="5173"/>
        </w:tabs>
        <w:ind w:firstLine="360"/>
      </w:pPr>
      <w:r w:rsidRPr="00327F56">
        <w:t xml:space="preserve">* ASTROBOLISMOS, </w:t>
      </w:r>
      <w:r w:rsidRPr="00327F56">
        <w:rPr>
          <w:lang w:val="el-GR" w:eastAsia="el-GR" w:bidi="el-GR"/>
        </w:rPr>
        <w:t xml:space="preserve">ἀστροβολισμός. </w:t>
      </w:r>
      <w:r w:rsidRPr="00327F56">
        <w:t>Sideration, or blasting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>Trees. But this is also sometimes apply'd to the Body, as in</w:t>
      </w:r>
      <w:r w:rsidRPr="00327F56">
        <w:br/>
        <w:t>Sphacelations and Apoplexies. .</w:t>
      </w:r>
      <w:r w:rsidRPr="00327F56">
        <w:tab/>
        <w:t>* —</w:t>
      </w:r>
      <w:r w:rsidRPr="00327F56">
        <w:tab/>
        <w:t>..</w:t>
      </w:r>
    </w:p>
    <w:p w14:paraId="513CFEEF" w14:textId="77777777" w:rsidR="00327F56" w:rsidRPr="00327F56" w:rsidRDefault="00327F56" w:rsidP="00327F56">
      <w:pPr>
        <w:ind w:firstLine="360"/>
      </w:pPr>
      <w:r w:rsidRPr="00327F56">
        <w:t xml:space="preserve">ASTROCYNOLOGIA, from </w:t>
      </w:r>
      <w:r w:rsidRPr="00327F56">
        <w:rPr>
          <w:lang w:val="el-GR" w:eastAsia="el-GR" w:bidi="el-GR"/>
        </w:rPr>
        <w:t xml:space="preserve">ἄτρας, </w:t>
      </w:r>
      <w:r w:rsidRPr="00327F56">
        <w:t xml:space="preserve">a Star, </w:t>
      </w:r>
      <w:r w:rsidRPr="00327F56">
        <w:rPr>
          <w:lang w:val="el-GR" w:eastAsia="el-GR" w:bidi="el-GR"/>
        </w:rPr>
        <w:t xml:space="preserve">κὓων, </w:t>
      </w:r>
      <w:r w:rsidRPr="00327F56">
        <w:t>a Dog,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λόγος, </w:t>
      </w:r>
      <w:r w:rsidRPr="00327F56">
        <w:t>a Dissertation, or.Treatife, The Name os a Trea-</w:t>
      </w:r>
      <w:r w:rsidRPr="00327F56">
        <w:br/>
        <w:t>tise written on the Subject of the Dog-days.</w:t>
      </w:r>
    </w:p>
    <w:p w14:paraId="2C0CFEC0" w14:textId="77777777" w:rsidR="00327F56" w:rsidRPr="00327F56" w:rsidRDefault="00327F56" w:rsidP="00327F56">
      <w:pPr>
        <w:ind w:firstLine="360"/>
      </w:pPr>
      <w:r w:rsidRPr="00327F56">
        <w:t xml:space="preserve">ASTROITES, feu </w:t>
      </w:r>
      <w:r w:rsidRPr="00327F56">
        <w:rPr>
          <w:i/>
          <w:iCs/>
          <w:lang w:val="la-Latn" w:eastAsia="la-Latn" w:bidi="la-Latn"/>
        </w:rPr>
        <w:t>stellaris</w:t>
      </w:r>
      <w:r w:rsidRPr="00327F56">
        <w:rPr>
          <w:lang w:val="la-Latn" w:eastAsia="la-Latn" w:bidi="la-Latn"/>
        </w:rPr>
        <w:t xml:space="preserve"> </w:t>
      </w:r>
      <w:r w:rsidRPr="00327F56">
        <w:t>ss-estes, Ossic. C06. Med.16.</w:t>
      </w:r>
      <w:r w:rsidRPr="00327F56">
        <w:br/>
      </w:r>
      <w:r w:rsidRPr="00327F56">
        <w:rPr>
          <w:i/>
          <w:iCs/>
        </w:rPr>
        <w:t>sistroites primus,</w:t>
      </w:r>
      <w:r w:rsidRPr="00327F56">
        <w:t xml:space="preserve"> Boet. 298. </w:t>
      </w:r>
      <w:r w:rsidRPr="00327F56">
        <w:rPr>
          <w:i/>
          <w:iCs/>
        </w:rPr>
        <w:t xml:space="preserve">Astroites </w:t>
      </w:r>
      <w:r w:rsidRPr="00327F56">
        <w:rPr>
          <w:i/>
          <w:iCs/>
          <w:lang w:val="la-Latn" w:eastAsia="la-Latn" w:bidi="la-Latn"/>
        </w:rPr>
        <w:t>quartus.</w:t>
      </w:r>
      <w:r w:rsidRPr="00327F56">
        <w:rPr>
          <w:lang w:val="la-Latn" w:eastAsia="la-Latn" w:bidi="la-Latn"/>
        </w:rPr>
        <w:t xml:space="preserve"> </w:t>
      </w:r>
      <w:r w:rsidRPr="00327F56">
        <w:t>Plot. Hist. Nat-</w:t>
      </w:r>
      <w:r w:rsidRPr="00327F56">
        <w:br/>
        <w:t>Ox. p. 88. Tab. 2. Fig. 7. Lithog. Brit. N°. I 63. Charlt.</w:t>
      </w:r>
      <w:r w:rsidRPr="00327F56">
        <w:br/>
        <w:t xml:space="preserve">Foss 28. Worm. 67. Schw. 366. Mer. Pin. 2II. </w:t>
      </w:r>
      <w:r w:rsidRPr="00327F56">
        <w:rPr>
          <w:i/>
          <w:iCs/>
          <w:lang w:val="la-Latn" w:eastAsia="la-Latn" w:bidi="la-Latn"/>
        </w:rPr>
        <w:t>Stellaris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lastRenderedPageBreak/>
        <w:t>lapis.</w:t>
      </w:r>
      <w:r w:rsidRPr="00327F56">
        <w:t xml:space="preserve"> De Laet. 97. AldroV. Muf. MetalL 872. </w:t>
      </w:r>
      <w:r w:rsidRPr="00327F56">
        <w:rPr>
          <w:i/>
          <w:iCs/>
          <w:lang w:val="la-Latn" w:eastAsia="la-Latn" w:bidi="la-Latn"/>
        </w:rPr>
        <w:t xml:space="preserve">Stellaris </w:t>
      </w:r>
      <w:r w:rsidRPr="00327F56">
        <w:rPr>
          <w:i/>
          <w:iCs/>
        </w:rPr>
        <w:t>lapis</w:t>
      </w:r>
      <w:r w:rsidRPr="00327F56">
        <w:rPr>
          <w:i/>
          <w:iCs/>
        </w:rPr>
        <w:br/>
        <w:t>primus,</w:t>
      </w:r>
      <w:r w:rsidRPr="00327F56">
        <w:t xml:space="preserve"> Gesn. de Lap. 35. STAR-STONE.. . . </w:t>
      </w:r>
      <w:r w:rsidRPr="00327F56">
        <w:rPr>
          <w:vertAlign w:val="subscript"/>
        </w:rPr>
        <w:t>:</w:t>
      </w:r>
    </w:p>
    <w:p w14:paraId="0995E31F" w14:textId="77777777" w:rsidR="00327F56" w:rsidRPr="00327F56" w:rsidRDefault="00327F56" w:rsidP="00327F56">
      <w:pPr>
        <w:ind w:firstLine="360"/>
      </w:pPr>
      <w:r w:rsidRPr="00327F56">
        <w:t>This Stone is porous, moderately hard, and white, and as</w:t>
      </w:r>
      <w:r w:rsidRPr="00327F56">
        <w:br/>
        <w:t>big sometimes as a Manis Head. It is found in some Quarries</w:t>
      </w:r>
      <w:r w:rsidRPr="00327F56">
        <w:br/>
        <w:t xml:space="preserve">In </w:t>
      </w:r>
      <w:r w:rsidRPr="00327F56">
        <w:rPr>
          <w:i/>
          <w:iCs/>
        </w:rPr>
        <w:t>England</w:t>
      </w:r>
      <w:r w:rsidRPr="00327F56">
        <w:t xml:space="preserve"> and </w:t>
      </w:r>
      <w:r w:rsidRPr="00327F56">
        <w:rPr>
          <w:i/>
          <w:iCs/>
        </w:rPr>
        <w:t>Germany.</w:t>
      </w:r>
      <w:r w:rsidRPr="00327F56">
        <w:t xml:space="preserve"> It is esteem'd antipestrlential, and</w:t>
      </w:r>
      <w:r w:rsidRPr="00327F56">
        <w:br/>
        <w:t>in said to destroy Worms in Children. ' ... .</w:t>
      </w:r>
    </w:p>
    <w:p w14:paraId="5636C7C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ASTROLOGIA,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ἄστρον, </w:t>
      </w:r>
      <w:r w:rsidRPr="00327F56">
        <w:t xml:space="preserve">a Star, and </w:t>
      </w:r>
      <w:r w:rsidRPr="00327F56">
        <w:rPr>
          <w:lang w:val="el-GR" w:eastAsia="el-GR" w:bidi="el-GR"/>
        </w:rPr>
        <w:t xml:space="preserve">λόγος, </w:t>
      </w:r>
      <w:r w:rsidRPr="00327F56">
        <w:t>a Word.</w:t>
      </w:r>
      <w:r w:rsidRPr="00327F56">
        <w:br/>
        <w:t xml:space="preserve">Astrology. See </w:t>
      </w:r>
      <w:r w:rsidRPr="00327F56">
        <w:rPr>
          <w:b/>
          <w:bCs/>
          <w:lang w:val="la-Latn" w:eastAsia="la-Latn" w:bidi="la-Latn"/>
        </w:rPr>
        <w:t>ASTRONOMIA.</w:t>
      </w:r>
    </w:p>
    <w:p w14:paraId="0E9BA50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ASTRONOMIA, </w:t>
      </w:r>
      <w:r w:rsidRPr="00327F56">
        <w:t xml:space="preserve">froth </w:t>
      </w:r>
      <w:r w:rsidRPr="00327F56">
        <w:rPr>
          <w:lang w:val="el-GR" w:eastAsia="el-GR" w:bidi="el-GR"/>
        </w:rPr>
        <w:t xml:space="preserve">ἄστρον, </w:t>
      </w:r>
      <w:r w:rsidRPr="00327F56">
        <w:t xml:space="preserve">a Star, and </w:t>
      </w:r>
      <w:r w:rsidRPr="00327F56">
        <w:rPr>
          <w:lang w:val="el-GR" w:eastAsia="el-GR" w:bidi="el-GR"/>
        </w:rPr>
        <w:t xml:space="preserve">νομος, </w:t>
      </w:r>
      <w:r w:rsidRPr="00327F56">
        <w:t>Caw*</w:t>
      </w:r>
      <w:r w:rsidRPr="00327F56">
        <w:br/>
        <w:t>-Astronomy..</w:t>
      </w:r>
    </w:p>
    <w:p w14:paraId="041758DD" w14:textId="77777777" w:rsidR="00327F56" w:rsidRPr="00327F56" w:rsidRDefault="00327F56" w:rsidP="00327F56">
      <w:pPr>
        <w:ind w:firstLine="360"/>
      </w:pPr>
      <w:r w:rsidRPr="00327F56">
        <w:t>No Part of natural'Knowledge has more employ’d the</w:t>
      </w:r>
      <w:r w:rsidRPr="00327F56">
        <w:br/>
        <w:t>Thoughts of the Learned, than the Influence of the Stars upon</w:t>
      </w:r>
      <w:r w:rsidRPr="00327F56">
        <w:br/>
        <w:t>human Bodies ; and, indeed, no one, who has but a moderate</w:t>
      </w:r>
      <w:r w:rsidRPr="00327F56">
        <w:br/>
        <w:t>Acquaintance with polite Learning, can he ignorant of the Dis-</w:t>
      </w:r>
      <w:r w:rsidRPr="00327F56">
        <w:br/>
        <w:t>putes and Controversies started on. this Subject by the Physicians</w:t>
      </w:r>
      <w:r w:rsidRPr="00327F56">
        <w:br/>
        <w:t>andPhilosopherS of our own Age. Some deny and explode</w:t>
      </w:r>
      <w:r w:rsidRPr="00327F56">
        <w:br/>
        <w:t>an Influx of the Stars altogether, but at the same time-a th.</w:t>
      </w:r>
      <w:r w:rsidRPr="00327F56">
        <w:br/>
        <w:t>mit and patronize the Influence and Efficacy os the Sun .upon</w:t>
      </w:r>
      <w:r w:rsidRPr="00327F56">
        <w:br/>
        <w:t xml:space="preserve">terrestrial Bodies. They who embrace this Opinion, </w:t>
      </w:r>
      <w:r w:rsidRPr="00327F56">
        <w:rPr>
          <w:lang w:val="la-Latn" w:eastAsia="la-Latn" w:bidi="la-Latn"/>
        </w:rPr>
        <w:t>affers,</w:t>
      </w:r>
      <w:r w:rsidRPr="00327F56">
        <w:rPr>
          <w:lang w:val="la-Latn" w:eastAsia="la-Latn" w:bidi="la-Latn"/>
        </w:rPr>
        <w:br/>
      </w:r>
      <w:r w:rsidRPr="00327F56">
        <w:t>that the Planets and fix'd Stars are removed at.such an immense</w:t>
      </w:r>
      <w:r w:rsidRPr="00327F56">
        <w:br/>
        <w:t>Distance from our Globe, that the very Light they diffuse can</w:t>
      </w:r>
      <w:r w:rsidRPr="00327F56">
        <w:br/>
        <w:t>have no Influence upon it, much less that they themselves can</w:t>
      </w:r>
      <w:r w:rsidRPr="00327F56">
        <w:br/>
        <w:t>produce any Effects upon siich Bodies as are contain'd in it.</w:t>
      </w:r>
      <w:r w:rsidRPr="00327F56">
        <w:br/>
        <w:t>The Sun, on the other hand, is, according th them, the only</w:t>
      </w:r>
      <w:r w:rsidRPr="00327F56">
        <w:br/>
        <w:t>Body whose benign Influence extends to our Earth, and whose</w:t>
      </w:r>
      <w:r w:rsidRPr="00327F56">
        <w:br/>
        <w:t>kindljoWarmth rears up the vast.Variety of Plants, and che-</w:t>
      </w:r>
      <w:r w:rsidRPr="00327F56">
        <w:br/>
        <w:t>fishes the several Species os Animals, with which it abounds.;</w:t>
      </w:r>
      <w:r w:rsidRPr="00327F56">
        <w:br/>
        <w:t>for they will by no means allow, that the Planets produce any</w:t>
      </w:r>
      <w:r w:rsidRPr="00327F56">
        <w:br/>
        <w:t xml:space="preserve">sensible or manifest effects upon any Paris of this our </w:t>
      </w:r>
      <w:r w:rsidRPr="00327F56">
        <w:rPr>
          <w:lang w:val="la-Latn" w:eastAsia="la-Latn" w:bidi="la-Latn"/>
        </w:rPr>
        <w:t>Habita-</w:t>
      </w:r>
      <w:r w:rsidRPr="00327F56">
        <w:rPr>
          <w:lang w:val="la-Latn" w:eastAsia="la-Latn" w:bidi="la-Latn"/>
        </w:rPr>
        <w:br/>
      </w:r>
      <w:r w:rsidRPr="00327F56">
        <w:t xml:space="preserve">tion. But </w:t>
      </w:r>
      <w:r w:rsidRPr="00327F56">
        <w:rPr>
          <w:lang w:val="la-Latn" w:eastAsia="la-Latn" w:bidi="la-Latn"/>
        </w:rPr>
        <w:t xml:space="preserve">tho' </w:t>
      </w:r>
      <w:r w:rsidRPr="00327F56">
        <w:t>I absolutely deny, that the Fates, the Morals,</w:t>
      </w:r>
      <w:r w:rsidRPr="00327F56">
        <w:br/>
        <w:t>and the Fortunes os Men depend upon the Stars alone, 1 never-</w:t>
      </w:r>
      <w:r w:rsidRPr="00327F56">
        <w:br/>
        <w:t>theless affirm,. that these have a Very surprising and remarkable</w:t>
      </w:r>
      <w:r w:rsidRPr="00327F56">
        <w:br/>
        <w:t>Influence upon the several Bodies on our Earth. This Opinion</w:t>
      </w:r>
      <w:r w:rsidRPr="00327F56">
        <w:br/>
        <w:t>has been embraced by many of the Moderns, but more especial-</w:t>
      </w:r>
      <w:r w:rsidRPr="00327F56">
        <w:br/>
        <w:t xml:space="preserve">ly by the </w:t>
      </w:r>
      <w:r w:rsidRPr="00327F56">
        <w:rPr>
          <w:i/>
          <w:iCs/>
        </w:rPr>
        <w:t>Literati of England,</w:t>
      </w:r>
      <w:r w:rsidRPr="00327F56">
        <w:t xml:space="preserve"> whose Industry; in clearing up</w:t>
      </w:r>
      <w:r w:rsidRPr="00327F56">
        <w:br/>
        <w:t>this Point, deserves to be crown’d with all the encomiums that</w:t>
      </w:r>
      <w:r w:rsidRPr="00327F56">
        <w:br/>
        <w:t>are due to profound Learning, and a disinterested Love of</w:t>
      </w:r>
      <w:r w:rsidRPr="00327F56">
        <w:br/>
        <w:t>Truth ; for these Gentiemen have, with a great deal of Judg-</w:t>
      </w:r>
      <w:r w:rsidRPr="00327F56">
        <w:br/>
        <w:t>mens, maintain'd the influence of the Stars, not only with</w:t>
      </w:r>
      <w:r w:rsidRPr="00327F56">
        <w:br/>
        <w:t xml:space="preserve">regard to the Phenomena of </w:t>
      </w:r>
      <w:r w:rsidRPr="00327F56">
        <w:rPr>
          <w:i/>
          <w:iCs/>
        </w:rPr>
        <w:t>Meteors,</w:t>
      </w:r>
      <w:r w:rsidRPr="00327F56">
        <w:t xml:space="preserve"> but also with regard to</w:t>
      </w:r>
      <w:r w:rsidRPr="00327F56">
        <w:br/>
        <w:t>the. human Body, consider'd aS subject to Diseases and Disorders;</w:t>
      </w:r>
      <w:r w:rsidRPr="00327F56">
        <w:br/>
        <w:t>Nor, indeed, could this Doctrine be unknown to the Antients,</w:t>
      </w:r>
      <w:r w:rsidRPr="00327F56">
        <w:br/>
        <w:t>who ascrib'd a great deal to the Stars, and even carried the</w:t>
      </w:r>
      <w:r w:rsidRPr="00327F56">
        <w:br/>
        <w:t>Point so sar, as to deduce the immediate Causes of the several</w:t>
      </w:r>
      <w:r w:rsidRPr="00327F56">
        <w:br/>
        <w:t>Accidentsand Revolutions of Life from them. In short, they</w:t>
      </w:r>
      <w:r w:rsidRPr="00327F56">
        <w:br/>
        <w:t>were, so prepossess'd in.Favour of this Notion, that they ac-</w:t>
      </w:r>
      <w:r w:rsidRPr="00327F56">
        <w:br/>
        <w:t>counted for Health and Diseases, the Tempers and Dispositions"</w:t>
      </w:r>
      <w:r w:rsidRPr="00327F56">
        <w:br/>
        <w:t>os Men, and, which is still more*, the Fates os Kingdoms,, and</w:t>
      </w:r>
      <w:r w:rsidRPr="00327F56">
        <w:br/>
        <w:t>the Origins of Wars, froth the influences of the heavenly BodieSf.</w:t>
      </w:r>
      <w:r w:rsidRPr="00327F56">
        <w:br/>
        <w:t>As tills is the Case, it must be a Talk no less curious and plea-</w:t>
      </w:r>
      <w:r w:rsidRPr="00327F56">
        <w:br/>
        <w:t>sant, than useful and profitable, to inquire, whether there</w:t>
      </w:r>
      <w:r w:rsidRPr="00327F56">
        <w:br/>
        <w:t>really is such an influx of the Stars upon terrestrial Bodies, how</w:t>
      </w:r>
      <w:r w:rsidRPr="00327F56">
        <w:br/>
        <w:t>sar it extends, and what Notions Truth and Fact will authorize</w:t>
      </w:r>
      <w:r w:rsidRPr="00327F56">
        <w:br/>
        <w:t>us to entertain concerning it; and this is what I at present</w:t>
      </w:r>
      <w:r w:rsidRPr="00327F56">
        <w:br/>
        <w:t>design'. - ' -sc .</w:t>
      </w:r>
    </w:p>
    <w:p w14:paraId="0EB8BCCD" w14:textId="77777777" w:rsidR="00327F56" w:rsidRPr="00327F56" w:rsidRDefault="00327F56" w:rsidP="00327F56">
      <w:pPr>
        <w:ind w:firstLine="360"/>
      </w:pPr>
      <w:r w:rsidRPr="00327F56">
        <w:t>Astronomy, then, or a Knowledge os the Stars, has all along,.</w:t>
      </w:r>
      <w:r w:rsidRPr="00327F56">
        <w:br/>
        <w:t>eVen from the earliest Ages, been highly esteem’d, and had in</w:t>
      </w:r>
      <w:r w:rsidRPr="00327F56">
        <w:br/>
        <w:t>the greatest: Honour. It is at first said to have been invented by.</w:t>
      </w:r>
      <w:r w:rsidRPr="00327F56">
        <w:br/>
        <w:t xml:space="preserve">the </w:t>
      </w:r>
      <w:r w:rsidRPr="00327F56">
        <w:rPr>
          <w:i/>
          <w:iCs/>
        </w:rPr>
        <w:t>Egyptians,</w:t>
      </w:r>
      <w:r w:rsidRPr="00327F56">
        <w:t xml:space="preserve"> and by them transmitted to other Nations,</w:t>
      </w:r>
      <w:r w:rsidRPr="00327F56">
        <w:br/>
        <w:t>where in met with a favourable Reception, and many zealous</w:t>
      </w:r>
      <w:r w:rsidRPr="00327F56">
        <w:br/>
        <w:t>Votaries. And, indeed, the Reasons are plain why the earlier.</w:t>
      </w:r>
      <w:r w:rsidRPr="00327F56">
        <w:br/>
        <w:t>Ages paid such an uncommon Veneration to this Science, since</w:t>
      </w:r>
      <w:r w:rsidRPr="00327F56">
        <w:br/>
        <w:t>they were sufficiently appris'd of the nurnberlefS Advantages</w:t>
      </w:r>
      <w:r w:rsidRPr="00327F56">
        <w:br/>
        <w:t>which accrue to Mankind from the Stars and heavenly Bodies:</w:t>
      </w:r>
      <w:r w:rsidRPr="00327F56">
        <w:br/>
        <w:t>For Astronomy acquaints us' with the Various, but still regular,.</w:t>
      </w:r>
      <w:r w:rsidRPr="00327F56">
        <w:br/>
        <w:t>Courses of different Stars, and discovers their Positions, Mo-:</w:t>
      </w:r>
      <w:r w:rsidRPr="00327F56">
        <w:br/>
        <w:t>tions, and Conjunctions; which are not only glaring Instances.</w:t>
      </w:r>
      <w:r w:rsidRPr="00327F56">
        <w:br/>
        <w:t>of the amazing Grandeur and Extent of the.universal System,</w:t>
      </w:r>
      <w:r w:rsidRPr="00327F56">
        <w:br/>
        <w:t xml:space="preserve">but also irrefragable Proofs of the Skill and Wisdom of its </w:t>
      </w:r>
      <w:r w:rsidRPr="00327F56">
        <w:rPr>
          <w:lang w:val="la-Latn" w:eastAsia="la-Latn" w:bidi="la-Latn"/>
        </w:rPr>
        <w:t>adora-</w:t>
      </w:r>
      <w:r w:rsidRPr="00327F56">
        <w:rPr>
          <w:lang w:val="la-Latn" w:eastAsia="la-Latn" w:bidi="la-Latn"/>
        </w:rPr>
        <w:br/>
      </w:r>
      <w:r w:rsidRPr="00327F56">
        <w:t>ble Author: Besides, all fublunary Bodies partake os the benign</w:t>
      </w:r>
      <w:r w:rsidRPr="00327F56">
        <w:br/>
        <w:t>Influence of the Stars, which by;their genial Rays diffuse a cer-</w:t>
      </w:r>
      <w:r w:rsidRPr="00327F56">
        <w:br/>
        <w:t>tain Life and Vigour to them. By Observing the Stars we are</w:t>
      </w:r>
      <w:r w:rsidRPr="00327F56">
        <w:br/>
        <w:t>enabled to discover the Situations of different Seas and Conn-</w:t>
      </w:r>
      <w:r w:rsidRPr="00327F56">
        <w:br/>
        <w:t>tries, to ascertain, the-Distances of Places, and measure, out,</w:t>
      </w:r>
      <w:r w:rsidRPr="00327F56">
        <w:br/>
        <w:t>Time into the several Divisions of Years, Months, and Days.</w:t>
      </w:r>
      <w:r w:rsidRPr="00327F56">
        <w:br/>
        <w:t>By means os the Heavenly Bodies timorous Mortals were taught</w:t>
      </w:r>
      <w:r w:rsidRPr="00327F56">
        <w:br/>
        <w:t xml:space="preserve">th despise the Fury os the Waves; and the daring </w:t>
      </w:r>
      <w:r w:rsidRPr="00327F56">
        <w:rPr>
          <w:i/>
          <w:iCs/>
        </w:rPr>
        <w:t>Ph cent clans,.</w:t>
      </w:r>
      <w:r w:rsidRPr="00327F56">
        <w:rPr>
          <w:i/>
          <w:iCs/>
        </w:rPr>
        <w:br/>
      </w:r>
      <w:r w:rsidRPr="00327F56">
        <w:t xml:space="preserve">trusting to their Skill in </w:t>
      </w:r>
      <w:r w:rsidRPr="00327F56">
        <w:rPr>
          <w:i/>
          <w:iCs/>
        </w:rPr>
        <w:t>Astronomy,</w:t>
      </w:r>
      <w:r w:rsidRPr="00327F56">
        <w:t xml:space="preserve"> first ventur'd to sail upon</w:t>
      </w:r>
      <w:r w:rsidRPr="00327F56">
        <w:br/>
        <w:t>the Main, and trust their Lives to Ships, render’d less danger.»</w:t>
      </w:r>
      <w:r w:rsidRPr="00327F56">
        <w:br/>
        <w:t>ous by their Knowledge of this Science. By this we are also,</w:t>
      </w:r>
      <w:r w:rsidRPr="00327F56">
        <w:br/>
        <w:t>enabled not only to account for., but also to soretel and calcu-.</w:t>
      </w:r>
      <w:r w:rsidRPr="00327F56">
        <w:br/>
        <w:t>late the several Eclipses of the Sun and Moon, with the great- .</w:t>
      </w:r>
      <w:r w:rsidRPr="00327F56">
        <w:br/>
      </w:r>
      <w:r w:rsidRPr="00327F56">
        <w:lastRenderedPageBreak/>
        <w:t>est Exactness and Precision.. 'Tis not therefore to be doubted, ,</w:t>
      </w:r>
      <w:r w:rsidRPr="00327F56">
        <w:br/>
        <w:t xml:space="preserve">but. the different .Situations- and Positions of the Stars vary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State os the Weather,-and the Seasons of the Year, and conse-.</w:t>
      </w:r>
      <w:r w:rsidRPr="00327F56">
        <w:br/>
        <w:t>quentiy induce Various Changes both upon Vegetables and Ani-</w:t>
      </w:r>
      <w:r w:rsidRPr="00327F56">
        <w:br/>
        <w:t>mals. For this Very’Reason, 'tis necessary every Physician</w:t>
      </w:r>
      <w:r w:rsidRPr="00327F56">
        <w:br/>
        <w:t>should be acquainted with</w:t>
      </w:r>
      <w:r w:rsidRPr="00327F56">
        <w:rPr>
          <w:i/>
          <w:iCs/>
        </w:rPr>
        <w:t>lAstronomy,</w:t>
      </w:r>
      <w:r w:rsidRPr="00327F56">
        <w:t xml:space="preserve"> that he may he enabled,</w:t>
      </w:r>
      <w:r w:rsidRPr="00327F56">
        <w:br/>
        <w:t>to account for epidemical Distempers: But let it be remem-</w:t>
      </w:r>
      <w:r w:rsidRPr="00327F56">
        <w:br/>
        <w:t xml:space="preserve">her'd, that, when L require </w:t>
      </w:r>
      <w:r w:rsidRPr="00327F56">
        <w:rPr>
          <w:i/>
          <w:iCs/>
        </w:rPr>
        <w:t>Astronomy</w:t>
      </w:r>
      <w:r w:rsidRPr="00327F56">
        <w:t xml:space="preserve"> in. a Physician, I do</w:t>
      </w:r>
      <w:r w:rsidRPr="00327F56">
        <w:br/>
        <w:t>not mean tliat Mock-science below all Regard, which,</w:t>
      </w:r>
      <w:r w:rsidRPr="00327F56">
        <w:br/>
        <w:t xml:space="preserve">with a great deal of </w:t>
      </w:r>
      <w:r w:rsidRPr="00327F56">
        <w:rPr>
          <w:i/>
          <w:iCs/>
        </w:rPr>
        <w:t>fuseenstttious Solemnity,</w:t>
      </w:r>
      <w:r w:rsidRPr="00327F56">
        <w:t xml:space="preserve"> and no </w:t>
      </w:r>
      <w:r w:rsidRPr="00327F56">
        <w:rPr>
          <w:i/>
          <w:iCs/>
        </w:rPr>
        <w:t>Truth</w:t>
      </w:r>
      <w:r w:rsidRPr="00327F56">
        <w:rPr>
          <w:i/>
          <w:iCs/>
        </w:rPr>
        <w:br/>
      </w:r>
      <w:r w:rsidRPr="00327F56">
        <w:t>at all, predicts the Fortunes, the Distempers, and the Deaths</w:t>
      </w:r>
      <w:r w:rsidRPr="00327F56">
        <w:br/>
        <w:t xml:space="preserve">of People, by drawing what we call their </w:t>
      </w:r>
      <w:r w:rsidRPr="00327F56">
        <w:rPr>
          <w:i/>
          <w:iCs/>
        </w:rPr>
        <w:t>Horoscope,</w:t>
      </w:r>
      <w:r w:rsidRPr="00327F56">
        <w:t xml:space="preserve"> or inquire-</w:t>
      </w:r>
      <w:r w:rsidRPr="00327F56">
        <w:br/>
        <w:t>ing into the Positions ’arid.Aspects of the Stars at the Nour of</w:t>
      </w:r>
      <w:r w:rsidRPr="00327F56">
        <w:br/>
        <w:t>their Nativity. Those trifling Mortals, who apply their Minds</w:t>
      </w:r>
      <w:r w:rsidRPr="00327F56">
        <w:br/>
        <w:t>to this diminutive Study, lose their'Labour in an egregious</w:t>
      </w:r>
      <w:r w:rsidRPr="00327F56">
        <w:br/>
        <w:t xml:space="preserve">manner ; since thev cultivate and adore a </w:t>
      </w:r>
      <w:r w:rsidRPr="00327F56">
        <w:rPr>
          <w:i/>
          <w:iCs/>
        </w:rPr>
        <w:t>Science,</w:t>
      </w:r>
      <w:r w:rsidRPr="00327F56">
        <w:t xml:space="preserve"> (pardon the</w:t>
      </w:r>
      <w:r w:rsidRPr="00327F56">
        <w:br w:type="page"/>
      </w:r>
    </w:p>
    <w:p w14:paraId="602FC5E2" w14:textId="77777777" w:rsidR="00327F56" w:rsidRPr="00327F56" w:rsidRDefault="00327F56" w:rsidP="00327F56">
      <w:pPr>
        <w:ind w:firstLine="360"/>
      </w:pPr>
      <w:r w:rsidRPr="00327F56">
        <w:lastRenderedPageBreak/>
        <w:t xml:space="preserve">Name) which has neither </w:t>
      </w:r>
      <w:r w:rsidRPr="00327F56">
        <w:rPr>
          <w:i/>
          <w:iCs/>
        </w:rPr>
        <w:t>speculative T.rnth,</w:t>
      </w:r>
      <w:r w:rsidRPr="00327F56">
        <w:rPr>
          <w:b/>
          <w:bCs/>
        </w:rPr>
        <w:t xml:space="preserve"> nor </w:t>
      </w:r>
      <w:r w:rsidRPr="00327F56">
        <w:rPr>
          <w:i/>
          <w:iCs/>
        </w:rPr>
        <w:t>Use in human</w:t>
      </w:r>
      <w:r w:rsidRPr="00327F56">
        <w:rPr>
          <w:i/>
          <w:iCs/>
        </w:rPr>
        <w:br/>
        <w:t>-Life,</w:t>
      </w:r>
      <w:r w:rsidRPr="00327F56">
        <w:t xml:space="preserve"> to recommend it. They might indeed, with my Leave,</w:t>
      </w:r>
      <w:r w:rsidRPr="00327F56">
        <w:br/>
        <w:t>reverence it aS highly as they would, provided the Dignity Of</w:t>
      </w:r>
      <w:r w:rsidRPr="00327F56">
        <w:br/>
        <w:t xml:space="preserve">genuine and real </w:t>
      </w:r>
      <w:r w:rsidRPr="00327F56">
        <w:rPr>
          <w:i/>
          <w:iCs/>
        </w:rPr>
        <w:t>Astronomy</w:t>
      </w:r>
      <w:r w:rsidRPr="00327F56">
        <w:t xml:space="preserve"> was not brought into Disgrace by</w:t>
      </w:r>
      <w:r w:rsidRPr="00327F56">
        <w:br/>
        <w:t xml:space="preserve">their Folly and Impertinence: But </w:t>
      </w:r>
      <w:r w:rsidRPr="00327F56">
        <w:rPr>
          <w:b/>
          <w:bCs/>
        </w:rPr>
        <w:t xml:space="preserve">I </w:t>
      </w:r>
      <w:r w:rsidRPr="00327F56">
        <w:t>find myself animated with</w:t>
      </w:r>
      <w:r w:rsidRPr="00327F56">
        <w:br/>
        <w:t xml:space="preserve">aijust Indignation, when </w:t>
      </w:r>
      <w:r w:rsidRPr="00327F56">
        <w:rPr>
          <w:lang w:val="el-GR" w:eastAsia="el-GR" w:bidi="el-GR"/>
        </w:rPr>
        <w:t xml:space="preserve">Ϊ </w:t>
      </w:r>
      <w:r w:rsidRPr="00327F56">
        <w:t xml:space="preserve">reflect, that this </w:t>
      </w:r>
      <w:r w:rsidRPr="00327F56">
        <w:rPr>
          <w:i/>
          <w:iCs/>
        </w:rPr>
        <w:t>predicting Art</w:t>
      </w:r>
      <w:r w:rsidRPr="00327F56">
        <w:t xml:space="preserve"> has,</w:t>
      </w:r>
      <w:r w:rsidRPr="00327F56">
        <w:br/>
        <w:t xml:space="preserve">in some meafure, deprived </w:t>
      </w:r>
      <w:r w:rsidRPr="00327F56">
        <w:rPr>
          <w:i/>
          <w:iCs/>
        </w:rPr>
        <w:t>Astronomy</w:t>
      </w:r>
      <w:r w:rsidRPr="00327F56">
        <w:t xml:space="preserve"> of that Esteem and</w:t>
      </w:r>
      <w:r w:rsidRPr="00327F56">
        <w:br/>
        <w:t>Veneration which were once so justly paid it. I frankly</w:t>
      </w:r>
      <w:r w:rsidRPr="00327F56">
        <w:br/>
        <w:t>own, that the Stars, considered as remote Couses, may con-</w:t>
      </w:r>
      <w:r w:rsidRPr="00327F56">
        <w:br/>
        <w:t>'tribute somewhat eVen in Things of this Nature; but I can</w:t>
      </w:r>
      <w:r w:rsidRPr="00327F56">
        <w:br/>
        <w:t>never, at the same time, admit, that any such Occur-</w:t>
      </w:r>
      <w:r w:rsidRPr="00327F56">
        <w:br/>
        <w:t>rences can possibly he predicted from them alone: For</w:t>
      </w:r>
      <w:r w:rsidRPr="00327F56">
        <w:br/>
        <w:t>this Reason many of the Antients not only mentioned this</w:t>
      </w:r>
      <w:r w:rsidRPr="00327F56">
        <w:br/>
        <w:t>Practice as an Abuse, but severely censured it as such. Of</w:t>
      </w:r>
      <w:r w:rsidRPr="00327F56">
        <w:br/>
        <w:t xml:space="preserve">these the most noted is </w:t>
      </w:r>
      <w:r w:rsidRPr="00327F56">
        <w:rPr>
          <w:i/>
          <w:iCs/>
        </w:rPr>
        <w:t>Albertus,</w:t>
      </w:r>
      <w:r w:rsidRPr="00327F56">
        <w:t xml:space="preserve"> who, considering the Time in</w:t>
      </w:r>
      <w:r w:rsidRPr="00327F56">
        <w:br/>
        <w:t>which he liv'd, is deservedly esteemed a great Man. This Au-</w:t>
      </w:r>
      <w:r w:rsidRPr="00327F56">
        <w:br/>
        <w:t xml:space="preserve">thor, in his Book </w:t>
      </w:r>
      <w:r w:rsidRPr="00327F56">
        <w:rPr>
          <w:i/>
          <w:iCs/>
        </w:rPr>
        <w:t>de Mincral. Tract.</w:t>
      </w:r>
      <w:r w:rsidRPr="00327F56">
        <w:t xml:space="preserve"> 3. Co 3. haS these Words,</w:t>
      </w:r>
      <w:r w:rsidRPr="00327F56">
        <w:br/>
        <w:t xml:space="preserve">" Many,'' says he, </w:t>
      </w:r>
      <w:r w:rsidRPr="00327F56">
        <w:rPr>
          <w:vertAlign w:val="superscript"/>
        </w:rPr>
        <w:t>iC</w:t>
      </w:r>
      <w:r w:rsidRPr="00327F56">
        <w:t xml:space="preserve"> who pretend to foretel Things from the</w:t>
      </w:r>
      <w:r w:rsidRPr="00327F56">
        <w:br/>
        <w:t>" Stars, are often sound to he wrong in them Predictions ; and</w:t>
      </w:r>
      <w:r w:rsidRPr="00327F56">
        <w:br/>
        <w:t xml:space="preserve">"by their Lyes bring </w:t>
      </w:r>
      <w:r w:rsidRPr="00327F56">
        <w:rPr>
          <w:i/>
          <w:iCs/>
        </w:rPr>
        <w:t>Astronomy,</w:t>
      </w:r>
      <w:r w:rsidRPr="00327F56">
        <w:t xml:space="preserve"> which is a Valuable and use-</w:t>
      </w:r>
      <w:r w:rsidRPr="00327F56">
        <w:br/>
        <w:t xml:space="preserve">." ful Science, into Contempt and Disgrace.'' </w:t>
      </w:r>
      <w:r w:rsidRPr="00327F56">
        <w:rPr>
          <w:i/>
          <w:iCs/>
        </w:rPr>
        <w:t>Avcrrhoes</w:t>
      </w:r>
      <w:r w:rsidRPr="00327F56">
        <w:t xml:space="preserve"> is of</w:t>
      </w:r>
      <w:r w:rsidRPr="00327F56">
        <w:br/>
        <w:t xml:space="preserve">the same Opinion ; for in the </w:t>
      </w:r>
      <w:r w:rsidRPr="00327F56">
        <w:rPr>
          <w:i/>
          <w:iCs/>
        </w:rPr>
        <w:t>Cautica Avicenna</w:t>
      </w:r>
      <w:r w:rsidRPr="00327F56">
        <w:t xml:space="preserve"> he uses these</w:t>
      </w:r>
      <w:r w:rsidRPr="00327F56">
        <w:br/>
        <w:t>Words : " The Art os Astrology is ill sounded, and its Prin-</w:t>
      </w:r>
      <w:r w:rsidRPr="00327F56">
        <w:br/>
        <w:t xml:space="preserve">" ciples are for the most part </w:t>
      </w:r>
      <w:r w:rsidRPr="00327F56">
        <w:rPr>
          <w:lang w:val="la-Latn" w:eastAsia="la-Latn" w:bidi="la-Latn"/>
        </w:rPr>
        <w:t xml:space="preserve">salse." </w:t>
      </w:r>
      <w:r w:rsidRPr="00327F56">
        <w:rPr>
          <w:i/>
          <w:iCs/>
        </w:rPr>
        <w:t>Apollonius</w:t>
      </w:r>
      <w:r w:rsidRPr="00327F56">
        <w:t xml:space="preserve"> also is, by</w:t>
      </w:r>
      <w:r w:rsidRPr="00327F56">
        <w:br/>
      </w:r>
      <w:r w:rsidRPr="00327F56">
        <w:rPr>
          <w:i/>
          <w:iCs/>
        </w:rPr>
        <w:t>Philostratus,</w:t>
      </w:r>
      <w:r w:rsidRPr="00327F56">
        <w:t xml:space="preserve"> represented as giving his Suffrage in our Favour.</w:t>
      </w:r>
    </w:p>
    <w:p w14:paraId="23C75EE6" w14:textId="77777777" w:rsidR="00327F56" w:rsidRPr="00327F56" w:rsidRDefault="00327F56" w:rsidP="00327F56">
      <w:pPr>
        <w:ind w:firstLine="360"/>
      </w:pPr>
      <w:r w:rsidRPr="00327F56">
        <w:t>As for my Share,'' says he, " I think the Power of predict-</w:t>
      </w:r>
      <w:r w:rsidRPr="00327F56">
        <w:br/>
        <w:t>" ing Events from the Stars, and the Art of Divination in ge-</w:t>
      </w:r>
      <w:r w:rsidRPr="00327F56">
        <w:br/>
        <w:t>" neral, are Things placed beyond the Reach of the human</w:t>
      </w:r>
      <w:r w:rsidRPr="00327F56">
        <w:br/>
        <w:t>" Faculties; neither do I know, that any Mortal isa real Master</w:t>
      </w:r>
      <w:r w:rsidRPr="00327F56">
        <w:br/>
        <w:t>" of them." No less intolerable is the Insolence of those who</w:t>
      </w:r>
      <w:r w:rsidRPr="00327F56">
        <w:br/>
        <w:t xml:space="preserve">distinguish Days into </w:t>
      </w:r>
      <w:r w:rsidRPr="00327F56">
        <w:rPr>
          <w:i/>
          <w:iCs/>
        </w:rPr>
        <w:t>lucky</w:t>
      </w:r>
      <w:r w:rsidRPr="00327F56">
        <w:t xml:space="preserve"> and </w:t>
      </w:r>
      <w:r w:rsidRPr="00327F56">
        <w:rPr>
          <w:i/>
          <w:iCs/>
        </w:rPr>
        <w:t>unlucky',</w:t>
      </w:r>
      <w:r w:rsidRPr="00327F56">
        <w:t xml:space="preserve"> and with that View</w:t>
      </w:r>
      <w:r w:rsidRPr="00327F56">
        <w:br/>
        <w:t>compose annual Calendars. These infallible Prophets, with a</w:t>
      </w:r>
      <w:r w:rsidRPr="00327F56">
        <w:br/>
        <w:t xml:space="preserve">happy Clause of Reservation,, which bears. </w:t>
      </w:r>
      <w:r w:rsidRPr="00327F56">
        <w:rPr>
          <w:i/>
          <w:iCs/>
        </w:rPr>
        <w:t>Is.God please,</w:t>
      </w:r>
      <w:r w:rsidRPr="00327F56">
        <w:t xml:space="preserve"> pro-</w:t>
      </w:r>
      <w:r w:rsidRPr="00327F56">
        <w:br/>
        <w:t xml:space="preserve">nounce like so many Oracles, that such and such Days </w:t>
      </w:r>
      <w:r w:rsidRPr="00327F56">
        <w:rPr>
          <w:u w:val="single"/>
        </w:rPr>
        <w:t>shal</w:t>
      </w:r>
      <w:r w:rsidRPr="00327F56">
        <w:t>l he</w:t>
      </w:r>
      <w:r w:rsidRPr="00327F56">
        <w:br/>
        <w:t>luchy, and such and such others the Reverse; and what crowns</w:t>
      </w:r>
      <w:r w:rsidRPr="00327F56">
        <w:br/>
        <w:t>the Farce is, that their Knowledge and Skill in this way extend</w:t>
      </w:r>
      <w:r w:rsidRPr="00327F56">
        <w:br/>
        <w:t>‘to rhe most ridiculous and inconsiderable things in Life ; for, in</w:t>
      </w:r>
      <w:r w:rsidRPr="00327F56">
        <w:br/>
        <w:t>the Books of this worthy Class of Mortals, you may he in-</w:t>
      </w:r>
      <w:r w:rsidRPr="00327F56">
        <w:br/>
        <w:t>formed which Days are most lucky for putting on a new Suit</w:t>
      </w:r>
      <w:r w:rsidRPr="00327F56">
        <w:br/>
        <w:t xml:space="preserve">of Cloaths; and which most proper </w:t>
      </w:r>
      <w:r w:rsidRPr="00327F56">
        <w:rPr>
          <w:i/>
          <w:iCs/>
        </w:rPr>
        <w:t>for</w:t>
      </w:r>
      <w:r w:rsidRPr="00327F56">
        <w:t xml:space="preserve"> counting your Money.</w:t>
      </w:r>
      <w:r w:rsidRPr="00327F56">
        <w:br/>
        <w:t>From these Magazines you may learn, which Days you ought</w:t>
      </w:r>
      <w:r w:rsidRPr="00327F56">
        <w:br/>
        <w:t>to choose for selling, and which for making Purchases. These</w:t>
      </w:r>
      <w:r w:rsidRPr="00327F56">
        <w:br/>
        <w:t>Treasures of useful Knowledge will also direct you to the Very</w:t>
      </w:r>
      <w:r w:rsidRPr="00327F56">
        <w:br/>
        <w:t>Day on winch you ought to cut your Hair, or shave your</w:t>
      </w:r>
      <w:r w:rsidRPr="00327F56">
        <w:br/>
        <w:t>Beard. Here their matchless Impudence does not stop, but</w:t>
      </w:r>
      <w:r w:rsidRPr="00327F56">
        <w:br/>
        <w:t>boldly incroaches on the sacred Province of Physic, by fixing</w:t>
      </w:r>
      <w:r w:rsidRPr="00327F56">
        <w:br/>
        <w:t>some Days as particularly proper for Venesection, Purging, and</w:t>
      </w:r>
      <w:r w:rsidRPr="00327F56">
        <w:br/>
        <w:t xml:space="preserve">the Exhibition of other Medicines. </w:t>
      </w:r>
      <w:r w:rsidRPr="00327F56">
        <w:rPr>
          <w:i/>
          <w:iCs/>
        </w:rPr>
        <w:t>Langius,</w:t>
      </w:r>
      <w:r w:rsidRPr="00327F56">
        <w:t xml:space="preserve"> who waS Master</w:t>
      </w:r>
      <w:r w:rsidRPr="00327F56">
        <w:br/>
        <w:t>at once of the Simplicity and Learning of the Antients, in</w:t>
      </w:r>
      <w:r w:rsidRPr="00327F56">
        <w:br/>
        <w:t xml:space="preserve">sip. 35. </w:t>
      </w:r>
      <w:r w:rsidRPr="00327F56">
        <w:rPr>
          <w:lang w:val="la-Latn" w:eastAsia="la-Latn" w:bidi="la-Latn"/>
        </w:rPr>
        <w:t xml:space="preserve">p. </w:t>
      </w:r>
      <w:r w:rsidRPr="00327F56">
        <w:t xml:space="preserve">I. on this Occasion </w:t>
      </w:r>
      <w:r w:rsidRPr="00327F56">
        <w:rPr>
          <w:lang w:val="la-Latn" w:eastAsia="la-Latn" w:bidi="la-Latn"/>
        </w:rPr>
        <w:t xml:space="preserve">salis </w:t>
      </w:r>
      <w:r w:rsidRPr="00327F56">
        <w:t>into this rapturous Excla-</w:t>
      </w:r>
      <w:r w:rsidRPr="00327F56">
        <w:br/>
        <w:t xml:space="preserve">mation, </w:t>
      </w:r>
      <w:r w:rsidRPr="00327F56">
        <w:rPr>
          <w:i/>
          <w:iCs/>
        </w:rPr>
        <w:t xml:space="preserve">O </w:t>
      </w:r>
      <w:r w:rsidRPr="00327F56">
        <w:rPr>
          <w:i/>
          <w:iCs/>
          <w:lang w:val="la-Latn" w:eastAsia="la-Latn" w:bidi="la-Latn"/>
        </w:rPr>
        <w:t xml:space="preserve">Flagris dignum Facinus, </w:t>
      </w:r>
      <w:r w:rsidRPr="00327F56">
        <w:rPr>
          <w:i/>
          <w:iCs/>
        </w:rPr>
        <w:t xml:space="preserve">quo </w:t>
      </w:r>
      <w:r w:rsidRPr="00327F56">
        <w:rPr>
          <w:i/>
          <w:iCs/>
          <w:lang w:val="la-Latn" w:eastAsia="la-Latn" w:bidi="la-Latn"/>
        </w:rPr>
        <w:t>innumeros perdunt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eegros f </w:t>
      </w:r>
      <w:r w:rsidRPr="00327F56">
        <w:rPr>
          <w:i/>
          <w:iCs/>
          <w:vertAlign w:val="superscript"/>
        </w:rPr>
        <w:t>Ci</w:t>
      </w:r>
      <w:r w:rsidRPr="00327F56">
        <w:t xml:space="preserve"> O blackest of Crimes, and worthy of the severest</w:t>
      </w:r>
      <w:r w:rsidRPr="00327F56">
        <w:br/>
        <w:t>" Chastisement, since by it Numbers of Patients are de-</w:t>
      </w:r>
      <w:r w:rsidRPr="00327F56">
        <w:br/>
        <w:t>" stroy'd l''</w:t>
      </w:r>
    </w:p>
    <w:p w14:paraId="32905155" w14:textId="77777777" w:rsidR="00327F56" w:rsidRPr="00327F56" w:rsidRDefault="00327F56" w:rsidP="00327F56">
      <w:pPr>
        <w:ind w:firstLine="360"/>
      </w:pPr>
      <w:r w:rsidRPr="00327F56">
        <w:t>But tho' we reject the superstitious Fables of Astrologers, as</w:t>
      </w:r>
      <w:r w:rsidRPr="00327F56">
        <w:br/>
        <w:t>impertinent and idle, yet we must beware of running into the</w:t>
      </w:r>
      <w:r w:rsidRPr="00327F56">
        <w:br/>
        <w:t>opposite Extreme, and utterly denying all Influence and Effi-</w:t>
      </w:r>
      <w:r w:rsidRPr="00327F56">
        <w:br/>
        <w:t>cacy of the Stars. If we should, our Conduct would be highly</w:t>
      </w:r>
      <w:r w:rsidRPr="00327F56">
        <w:br/>
        <w:t>impious, and throw a manifest Reflection upon the Wisdom</w:t>
      </w:r>
      <w:r w:rsidRPr="00327F56">
        <w:br/>
        <w:t>and Skill of that Being who formed the Vast and harmonious</w:t>
      </w:r>
      <w:r w:rsidRPr="00327F56">
        <w:br/>
        <w:t>Frame of Nature; for we cannot possibly suppose, that the</w:t>
      </w:r>
      <w:r w:rsidRPr="00327F56">
        <w:br/>
        <w:t>spacious Canopy of Heaven was thus hespangled with radiant</w:t>
      </w:r>
      <w:r w:rsidRPr="00327F56">
        <w:br/>
        <w:t>Orbs, and adorned with twinkling Stars, for no other End</w:t>
      </w:r>
      <w:r w:rsidRPr="00327F56">
        <w:br/>
        <w:t>than to direct our Steps by their Light, feast our Eyes by their</w:t>
      </w:r>
      <w:r w:rsidRPr="00327F56">
        <w:br/>
        <w:t>-Splendor, or gratify the noble Excursions of our Fancies by</w:t>
      </w:r>
      <w:r w:rsidRPr="00327F56">
        <w:br/>
        <w:t>the Immensity of their Number. We ought rather to con-</w:t>
      </w:r>
      <w:r w:rsidRPr="00327F56">
        <w:br/>
        <w:t>elude, that the adorable'Author of Nature designed them for:</w:t>
      </w:r>
      <w:r w:rsidRPr="00327F56">
        <w:br/>
        <w:t>dispensing Blessings of a higher and more important Nature to</w:t>
      </w:r>
      <w:r w:rsidRPr="00327F56">
        <w:br/>
        <w:t>The human Species. The furprifing Number, the vast Bulk,</w:t>
      </w:r>
      <w:r w:rsidRPr="00327F56">
        <w:br/>
        <w:t>and the regular Motions, of the heavenly Bedies, struck the</w:t>
      </w:r>
      <w:r w:rsidRPr="00327F56">
        <w:br/>
        <w:t>Antients with such an awful Veneration for them, that they</w:t>
      </w:r>
      <w:r w:rsidRPr="00327F56">
        <w:br/>
        <w:t>paid them a divine Homage, erected Altars for them Worship,</w:t>
      </w:r>
      <w:r w:rsidRPr="00327F56">
        <w:br/>
        <w:t>and in short neglected no Circumstance by which they could'</w:t>
      </w:r>
      <w:r w:rsidRPr="00327F56">
        <w:br/>
        <w:t>testify an unfeigned, but impious and ill-founded Regard for</w:t>
      </w:r>
      <w:r w:rsidRPr="00327F56">
        <w:br/>
        <w:t>the Stars. They were well apprised of the Efficacy of these</w:t>
      </w:r>
      <w:r w:rsidRPr="00327F56">
        <w:br/>
        <w:t>Bodies, and throughly convinced, that they imparted Life and</w:t>
      </w:r>
      <w:r w:rsidRPr="00327F56">
        <w:br/>
        <w:t>Vigour almost to every sublunary Object. For this Reason 'tis</w:t>
      </w:r>
      <w:r w:rsidRPr="00327F56">
        <w:br/>
        <w:t>the less to he wondered, thet the antient Physicians consulted</w:t>
      </w:r>
      <w:r w:rsidRPr="00327F56">
        <w:br/>
        <w:t>the Stars so much in the Cure of Diseases, and rely'd so firmly *</w:t>
      </w:r>
      <w:r w:rsidRPr="00327F56">
        <w:br/>
        <w:t>on the Observations they made from them. But though their</w:t>
      </w:r>
      <w:r w:rsidRPr="00327F56">
        <w:br/>
        <w:t>Diligence in this respect calls for due Encomiums at our Hands,</w:t>
      </w:r>
      <w:r w:rsidRPr="00327F56">
        <w:br/>
        <w:t>yet their Fate is to be lamented; hecause their want of due Ex-</w:t>
      </w:r>
      <w:r w:rsidRPr="00327F56">
        <w:br/>
      </w:r>
      <w:r w:rsidRPr="00327F56">
        <w:lastRenderedPageBreak/>
        <w:t>perience, and proper Observations, left them in the Dark, as to -</w:t>
      </w:r>
      <w:r w:rsidRPr="00327F56">
        <w:br/>
        <w:t>the real Manner in winch the Stars operate on terrestrial Bodies.</w:t>
      </w:r>
      <w:r w:rsidRPr="00327F56">
        <w:br/>
        <w:t>The Nature and extent of this Influx or Operation is whet I</w:t>
      </w:r>
      <w:r w:rsidRPr="00327F56">
        <w:br/>
        <w:t>now intend to handle, and that in such a manner, as to separate</w:t>
      </w:r>
      <w:r w:rsidRPr="00327F56">
        <w:br/>
        <w:t>Truth from Falshood, and distinguifn hetween what is useful,</w:t>
      </w:r>
      <w:r w:rsidRPr="00327F56">
        <w:br/>
        <w:t>and whet is trifling. For this Purpose It teems neceffiary, that</w:t>
      </w:r>
      <w:r w:rsidRPr="00327F56">
        <w:br/>
        <w:t>I not only confirm my Opinion by the Authorities of the</w:t>
      </w:r>
    </w:p>
    <w:p w14:paraId="658CF10F" w14:textId="77777777" w:rsidR="00327F56" w:rsidRPr="00327F56" w:rsidRDefault="00327F56" w:rsidP="00327F56">
      <w:r w:rsidRPr="00327F56">
        <w:rPr>
          <w:b/>
          <w:bCs/>
        </w:rPr>
        <w:t xml:space="preserve">Learned, but </w:t>
      </w:r>
      <w:r w:rsidRPr="00327F56">
        <w:t>also give it the more, noble and weighty Sanction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Reason and Argument.</w:t>
      </w:r>
    </w:p>
    <w:p w14:paraId="6B08BBB7" w14:textId="77777777" w:rsidR="00327F56" w:rsidRPr="00327F56" w:rsidRDefault="00327F56" w:rsidP="00327F56">
      <w:pPr>
        <w:tabs>
          <w:tab w:val="left" w:pos="261"/>
        </w:tabs>
        <w:ind w:firstLine="360"/>
      </w:pPr>
      <w:r w:rsidRPr="00327F56">
        <w:t>-</w:t>
      </w:r>
      <w:r w:rsidRPr="00327F56">
        <w:tab/>
        <w:t>TIs therefore my Opinion, that not only the Sun and</w:t>
      </w:r>
      <w:r w:rsidRPr="00327F56">
        <w:br/>
        <w:t xml:space="preserve">Moon, but also </w:t>
      </w:r>
      <w:r w:rsidRPr="00327F56">
        <w:rPr>
          <w:b/>
          <w:bCs/>
        </w:rPr>
        <w:t xml:space="preserve">the </w:t>
      </w:r>
      <w:r w:rsidRPr="00327F56">
        <w:t xml:space="preserve">other Stars, </w:t>
      </w:r>
      <w:r w:rsidRPr="00327F56">
        <w:rPr>
          <w:b/>
          <w:bCs/>
        </w:rPr>
        <w:t xml:space="preserve">the </w:t>
      </w:r>
      <w:r w:rsidRPr="00327F56">
        <w:t>Planets more especially,</w:t>
      </w:r>
      <w:r w:rsidRPr="00327F56">
        <w:br/>
      </w:r>
      <w:r w:rsidRPr="00327F56">
        <w:rPr>
          <w:b/>
          <w:bCs/>
        </w:rPr>
        <w:t xml:space="preserve">operate </w:t>
      </w:r>
      <w:r w:rsidRPr="00327F56">
        <w:t>upon terrestrial Bodies ; and that immediately by the</w:t>
      </w:r>
      <w:r w:rsidRPr="00327F56">
        <w:br/>
      </w:r>
      <w:r w:rsidRPr="00327F56">
        <w:rPr>
          <w:b/>
          <w:bCs/>
        </w:rPr>
        <w:t xml:space="preserve">.either </w:t>
      </w:r>
      <w:r w:rsidRPr="00327F56">
        <w:t>and Atmosphere, these, bring influenced and changed</w:t>
      </w:r>
      <w:r w:rsidRPr="00327F56">
        <w:br/>
        <w:t xml:space="preserve">by </w:t>
      </w:r>
      <w:r w:rsidRPr="00327F56">
        <w:rPr>
          <w:b/>
          <w:bCs/>
        </w:rPr>
        <w:t xml:space="preserve">the </w:t>
      </w:r>
      <w:r w:rsidRPr="00327F56">
        <w:t>Stars, must of Consequence induce Various Changes and</w:t>
      </w:r>
      <w:r w:rsidRPr="00327F56">
        <w:br/>
        <w:t>Alterations, not only on Vegetable, but also on animal Bodies.</w:t>
      </w:r>
      <w:r w:rsidRPr="00327F56">
        <w:br/>
        <w:t>Thus 'tis past all Dispute, aS I shall afterwards endeavour to</w:t>
      </w:r>
      <w:r w:rsidRPr="00327F56">
        <w:br/>
        <w:t>shew, that the Stars are capable of exciting Various Storms,</w:t>
      </w:r>
      <w:r w:rsidRPr="00327F56">
        <w:br/>
        <w:t>Winds, and Commotions in the Atmosphere; from which Cir-</w:t>
      </w:r>
      <w:r w:rsidRPr="00327F56">
        <w:br/>
        <w:t>cumstance we may easily conceive the Possibility of their in-</w:t>
      </w:r>
      <w:r w:rsidRPr="00327F56">
        <w:br/>
        <w:t>ducing Alterations, and exciting Commotions, in our Bodies.</w:t>
      </w:r>
      <w:r w:rsidRPr="00327F56">
        <w:br/>
        <w:t>Hence any one, who allows himself to think, must plainly see,</w:t>
      </w:r>
      <w:r w:rsidRPr="00327F56">
        <w:br/>
        <w:t>that Astronomy is not only an Ornament, but also a real and</w:t>
      </w:r>
      <w:r w:rsidRPr="00327F56">
        <w:br/>
        <w:t>genuine Advantage, to a Physician.</w:t>
      </w:r>
    </w:p>
    <w:p w14:paraId="49165191" w14:textId="77777777" w:rsidR="00327F56" w:rsidRPr="00327F56" w:rsidRDefault="00327F56" w:rsidP="00327F56">
      <w:pPr>
        <w:tabs>
          <w:tab w:val="left" w:pos="261"/>
        </w:tabs>
        <w:ind w:firstLine="360"/>
      </w:pPr>
      <w:r w:rsidRPr="00327F56">
        <w:t>-</w:t>
      </w:r>
      <w:r w:rsidRPr="00327F56">
        <w:tab/>
        <w:t xml:space="preserve">I shall now collect the most noted Passages of the divine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>pocrates,</w:t>
      </w:r>
      <w:r w:rsidRPr="00327F56">
        <w:t xml:space="preserve"> which heve a Tendency either to illustrate the Truth,</w:t>
      </w:r>
      <w:r w:rsidRPr="00327F56">
        <w:br/>
        <w:t xml:space="preserve">Ur prove the Importance, os this Doctrine. The </w:t>
      </w:r>
      <w:r w:rsidRPr="00327F56">
        <w:rPr>
          <w:i/>
          <w:iCs/>
        </w:rPr>
        <w:t>first uf these is</w:t>
      </w:r>
      <w:r w:rsidRPr="00327F56">
        <w:rPr>
          <w:i/>
          <w:iCs/>
        </w:rPr>
        <w:br/>
      </w:r>
      <w:r w:rsidRPr="00327F56">
        <w:t xml:space="preserve">that elegant Paflage in his Book </w:t>
      </w:r>
      <w:r w:rsidRPr="00327F56">
        <w:rPr>
          <w:i/>
          <w:iCs/>
        </w:rPr>
        <w:t xml:space="preserve">de Acre, </w:t>
      </w:r>
      <w:r w:rsidRPr="00327F56">
        <w:rPr>
          <w:i/>
          <w:iCs/>
          <w:lang w:val="la-Latn" w:eastAsia="la-Latn" w:bidi="la-Latn"/>
        </w:rPr>
        <w:t xml:space="preserve">Locis,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 xml:space="preserve">Aquis </w:t>
      </w:r>
      <w:r w:rsidRPr="00327F56">
        <w:rPr>
          <w:i/>
          <w:iCs/>
        </w:rPr>
        <w:t>:</w:t>
      </w:r>
      <w:r w:rsidRPr="00327F56">
        <w:t xml:space="preserve"> " If,"'</w:t>
      </w:r>
      <w:r w:rsidRPr="00327F56">
        <w:br/>
        <w:t>says he, " any one diligently observes the Changes of the Sea-</w:t>
      </w:r>
      <w:r w:rsidRPr="00327F56">
        <w:br/>
        <w:t>" sons, and the Manner in which the Risings and Settings of</w:t>
      </w:r>
      <w:r w:rsidRPr="00327F56">
        <w:br/>
        <w:t>" the Stars happen, he will by this means he qualified to fore-</w:t>
      </w:r>
      <w:r w:rsidRPr="00327F56">
        <w:br/>
        <w:t>" see the State of the Weather throughout the Year." And</w:t>
      </w:r>
      <w:r w:rsidRPr="00327F56">
        <w:br/>
        <w:t>in another Treatise he affirms, in aS many Words, " That no</w:t>
      </w:r>
      <w:r w:rsidRPr="00327F56">
        <w:br/>
        <w:t>" one ought to commit the Care os his Health ro him who is</w:t>
      </w:r>
      <w:r w:rsidRPr="00327F56">
        <w:br/>
        <w:t>" ignorant of Astronomy, hecaufe such a one cannot be a</w:t>
      </w:r>
      <w:r w:rsidRPr="00327F56">
        <w:br/>
        <w:t xml:space="preserve">" well-qualified Physician."’ And again, in his Book </w:t>
      </w:r>
      <w:r w:rsidRPr="00327F56">
        <w:rPr>
          <w:i/>
          <w:iCs/>
        </w:rPr>
        <w:t>de Acre,</w:t>
      </w:r>
      <w:r w:rsidRPr="00327F56">
        <w:rPr>
          <w:i/>
          <w:iCs/>
        </w:rPr>
        <w:br/>
        <w:t xml:space="preserve">lac. et </w:t>
      </w:r>
      <w:r w:rsidRPr="00327F56">
        <w:rPr>
          <w:i/>
          <w:iCs/>
          <w:lang w:val="la-Latn" w:eastAsia="la-Latn" w:bidi="la-Latn"/>
        </w:rPr>
        <w:t>Aquis,</w:t>
      </w:r>
      <w:r w:rsidRPr="00327F56">
        <w:rPr>
          <w:lang w:val="la-Latn" w:eastAsia="la-Latn" w:bidi="la-Latn"/>
        </w:rPr>
        <w:t xml:space="preserve"> </w:t>
      </w:r>
      <w:r w:rsidRPr="00327F56">
        <w:t>" Tis,'' says he, " absolutely necessary we</w:t>
      </w:r>
      <w:r w:rsidRPr="00327F56">
        <w:br/>
        <w:t>" should consider the Risings of the Stars, especially of the</w:t>
      </w:r>
      <w:r w:rsidRPr="00327F56">
        <w:br/>
        <w:t>" Dog-star, ArcturuS, and the Pleiades, fince, at these Very</w:t>
      </w:r>
      <w:r w:rsidRPr="00327F56">
        <w:br/>
        <w:t>" Seasons, Diseases are most skilfully prognosticated ; and</w:t>
      </w:r>
      <w:r w:rsidRPr="00327F56">
        <w:br/>
        <w:t>" those winch will prove mortal, best distinguished from those</w:t>
      </w:r>
      <w:r w:rsidRPr="00327F56">
        <w:br/>
        <w:t>" milder ones, which will either entirely quit the Patient, or</w:t>
      </w:r>
      <w:r w:rsidRPr="00327F56">
        <w:br/>
        <w:t>" pafs into Disorders of some other Form and Nature." On</w:t>
      </w:r>
      <w:r w:rsidRPr="00327F56">
        <w:br/>
        <w:t xml:space="preserve">the Whole, </w:t>
      </w:r>
      <w:r w:rsidRPr="00327F56">
        <w:rPr>
          <w:i/>
          <w:iCs/>
        </w:rPr>
        <w:t>Anatomy</w:t>
      </w:r>
      <w:r w:rsidRPr="00327F56">
        <w:t xml:space="preserve"> is the Right Eye of Medicine, and a</w:t>
      </w:r>
      <w:r w:rsidRPr="00327F56">
        <w:br/>
      </w:r>
      <w:r w:rsidRPr="00327F56">
        <w:rPr>
          <w:i/>
          <w:iCs/>
        </w:rPr>
        <w:t>Knowledge of the Stars</w:t>
      </w:r>
      <w:r w:rsidRPr="00327F56">
        <w:t xml:space="preserve"> its Left. And the Physician who is</w:t>
      </w:r>
      <w:r w:rsidRPr="00327F56">
        <w:br/>
        <w:t xml:space="preserve">ignorant os </w:t>
      </w:r>
      <w:r w:rsidRPr="00327F56">
        <w:rPr>
          <w:i/>
          <w:iCs/>
        </w:rPr>
        <w:t>Astronomy,</w:t>
      </w:r>
      <w:r w:rsidRPr="00327F56">
        <w:t xml:space="preserve"> says </w:t>
      </w:r>
      <w:r w:rsidRPr="00327F56">
        <w:rPr>
          <w:i/>
          <w:iCs/>
          <w:lang w:val="la-Latn" w:eastAsia="la-Latn" w:bidi="la-Latn"/>
        </w:rPr>
        <w:t xml:space="preserve">Albo </w:t>
      </w:r>
      <w:r w:rsidRPr="00327F56">
        <w:rPr>
          <w:i/>
          <w:iCs/>
        </w:rPr>
        <w:t xml:space="preserve">Hazaa </w:t>
      </w:r>
      <w:r w:rsidRPr="00327F56">
        <w:rPr>
          <w:i/>
          <w:iCs/>
          <w:lang w:val="la-Latn" w:eastAsia="la-Latn" w:bidi="la-Latn"/>
        </w:rPr>
        <w:t xml:space="preserve">Halii Filius </w:t>
      </w:r>
      <w:r w:rsidRPr="00327F56">
        <w:rPr>
          <w:i/>
          <w:iCs/>
        </w:rPr>
        <w:t>Aben~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ra</w:t>
      </w:r>
      <w:r w:rsidRPr="00327F56">
        <w:rPr>
          <w:i/>
          <w:iCs/>
        </w:rPr>
        <w:t xml:space="preserve">gel, </w:t>
      </w:r>
      <w:r w:rsidRPr="00327F56">
        <w:rPr>
          <w:i/>
          <w:iCs/>
          <w:vertAlign w:val="superscript"/>
        </w:rPr>
        <w:t>ci</w:t>
      </w:r>
      <w:r w:rsidRPr="00327F56">
        <w:t xml:space="preserve"> is liken blind Man, whe, groping </w:t>
      </w:r>
      <w:r w:rsidRPr="00327F56">
        <w:rPr>
          <w:i/>
          <w:iCs/>
        </w:rPr>
        <w:t>for</w:t>
      </w:r>
      <w:r w:rsidRPr="00327F56">
        <w:t xml:space="preserve"> his Way without</w:t>
      </w:r>
      <w:r w:rsidRPr="00327F56">
        <w:br/>
        <w:t>" a Staff, stumbles hither and thither at random ; or like an.</w:t>
      </w:r>
      <w:r w:rsidRPr="00327F56">
        <w:br/>
        <w:t>" insatuated and irresolute Fool, who is guided in his Conduct</w:t>
      </w:r>
      <w:r w:rsidRPr="00327F56">
        <w:br/>
        <w:t xml:space="preserve">" by </w:t>
      </w:r>
      <w:r w:rsidRPr="00327F56">
        <w:rPr>
          <w:lang w:val="la-Latn" w:eastAsia="la-Latn" w:bidi="la-Latn"/>
        </w:rPr>
        <w:t xml:space="preserve">salse </w:t>
      </w:r>
      <w:r w:rsidRPr="00327F56">
        <w:t>and delusive Appearances of Good and Evil."</w:t>
      </w:r>
    </w:p>
    <w:p w14:paraId="78440BB4" w14:textId="77777777" w:rsidR="00327F56" w:rsidRPr="00327F56" w:rsidRDefault="00327F56" w:rsidP="00327F56">
      <w:pPr>
        <w:ind w:firstLine="360"/>
      </w:pPr>
      <w:r w:rsidRPr="00327F56">
        <w:t>That the heavenly Bedies operate on our Atmosphere, is also</w:t>
      </w:r>
      <w:r w:rsidRPr="00327F56">
        <w:br/>
        <w:t xml:space="preserve">asserted by the diVine </w:t>
      </w:r>
      <w:r w:rsidRPr="00327F56">
        <w:rPr>
          <w:i/>
          <w:iCs/>
        </w:rPr>
        <w:t>Hippocrates</w:t>
      </w:r>
      <w:r w:rsidRPr="00327F56">
        <w:t xml:space="preserve"> in that memorable Passage </w:t>
      </w:r>
      <w:r w:rsidRPr="00327F56">
        <w:rPr>
          <w:i/>
          <w:iCs/>
        </w:rPr>
        <w:t>as</w:t>
      </w:r>
      <w:r w:rsidRPr="00327F56">
        <w:rPr>
          <w:i/>
          <w:iCs/>
        </w:rPr>
        <w:br/>
      </w:r>
      <w:r w:rsidRPr="00327F56">
        <w:t xml:space="preserve">his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Flatibus,</w:t>
      </w:r>
      <w:r w:rsidRPr="00327F56">
        <w:rPr>
          <w:lang w:val="la-Latn" w:eastAsia="la-Latn" w:bidi="la-Latn"/>
        </w:rPr>
        <w:t xml:space="preserve"> </w:t>
      </w:r>
      <w:r w:rsidRPr="00327F56">
        <w:t>where he uses theso Words : " All the</w:t>
      </w:r>
      <w:r w:rsidRPr="00327F56">
        <w:br/>
        <w:t>" intermediate Space hetween the Heavens and our Earth is sil-</w:t>
      </w:r>
      <w:r w:rsidRPr="00327F56">
        <w:br/>
        <w:t xml:space="preserve">" led with </w:t>
      </w:r>
      <w:r w:rsidRPr="00327F56">
        <w:rPr>
          <w:i/>
          <w:iCs/>
        </w:rPr>
        <w:t>Spirit</w:t>
      </w:r>
      <w:r w:rsidRPr="00327F56">
        <w:t xml:space="preserve"> ; and indeed the Efficacy and Virtues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" Sun, Moon, and Stars, are imparted to us by means of this</w:t>
      </w:r>
      <w:r w:rsidRPr="00327F56">
        <w:br/>
      </w:r>
      <w:r w:rsidRPr="00327F56">
        <w:rPr>
          <w:i/>
          <w:iCs/>
        </w:rPr>
        <w:t>" Spirit.”</w:t>
      </w:r>
      <w:r w:rsidRPr="00327F56">
        <w:t xml:space="preserve"> By the </w:t>
      </w:r>
      <w:r w:rsidRPr="00327F56">
        <w:rPr>
          <w:i/>
          <w:iCs/>
        </w:rPr>
        <w:t>Spirit,</w:t>
      </w:r>
      <w:r w:rsidRPr="00327F56">
        <w:t xml:space="preserve"> or </w:t>
      </w:r>
      <w:r w:rsidRPr="00327F56">
        <w:rPr>
          <w:lang w:val="el-GR" w:eastAsia="el-GR" w:bidi="el-GR"/>
        </w:rPr>
        <w:t xml:space="preserve">τὸ πνεῦμα, </w:t>
      </w:r>
      <w:r w:rsidRPr="00327F56">
        <w:t>in this Passage, he</w:t>
      </w:r>
      <w:r w:rsidRPr="00327F56">
        <w:br/>
        <w:t>without Doubt understands the Winds, the ./Ether, and the</w:t>
      </w:r>
      <w:r w:rsidRPr="00327F56">
        <w:br/>
        <w:t xml:space="preserve">Atmosphere.. But </w:t>
      </w:r>
      <w:r w:rsidRPr="00327F56">
        <w:rPr>
          <w:i/>
          <w:iCs/>
        </w:rPr>
        <w:t>Galen, Lib.</w:t>
      </w:r>
      <w:r w:rsidRPr="00327F56">
        <w:t xml:space="preserve"> 2. </w:t>
      </w:r>
      <w:r w:rsidRPr="00327F56">
        <w:rPr>
          <w:i/>
          <w:iCs/>
        </w:rPr>
        <w:t>Prorrheticor.</w:t>
      </w:r>
      <w:r w:rsidRPr="00327F56">
        <w:t xml:space="preserve"> beautifully de-*</w:t>
      </w:r>
      <w:r w:rsidRPr="00327F56">
        <w:br/>
        <w:t>monstrates the Influx of the Stars upon terrestrial Bedies in these</w:t>
      </w:r>
      <w:r w:rsidRPr="00327F56">
        <w:br/>
        <w:t>Words : " If,” says he, " the mutual Aspects of the Stars</w:t>
      </w:r>
      <w:r w:rsidRPr="00327F56">
        <w:br/>
        <w:t>" had .no Influence on things helow ; and if the Sun alone,</w:t>
      </w:r>
      <w:r w:rsidRPr="00327F56">
        <w:br/>
        <w:t>" that glorious Source of Light and Life, should only he al-</w:t>
      </w:r>
      <w:r w:rsidRPr="00327F56">
        <w:br/>
        <w:t xml:space="preserve">" lowed to act upon our Earth, then the four Seasons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" Year would invariably preserve the fame Appearances and</w:t>
      </w:r>
      <w:r w:rsidRPr="00327F56">
        <w:br/>
        <w:t>" Temperature, fince the Sun performs the same Course in one</w:t>
      </w:r>
      <w:r w:rsidRPr="00327F56">
        <w:br/>
        <w:t>" Year that he does in another. But the Seasons os the</w:t>
      </w:r>
      <w:r w:rsidRPr="00327F56">
        <w:br/>
        <w:t>" Year are not, in Consequence os this, invariably of the'</w:t>
      </w:r>
      <w:r w:rsidRPr="00327F56">
        <w:br/>
        <w:t>" same Nature and -Temperature. The Stars must there-.</w:t>
      </w:r>
      <w:r w:rsidRPr="00327F56">
        <w:br/>
        <w:t>" fore concur in producing their different Qualities in different</w:t>
      </w:r>
      <w:r w:rsidRPr="00327F56">
        <w:br/>
        <w:t>" Years." But I shall now have recourse to the Suggestions</w:t>
      </w:r>
      <w:r w:rsidRPr="00327F56">
        <w:br/>
        <w:t>of Experience, and from them deduce the Power and Efficacy</w:t>
      </w:r>
      <w:r w:rsidRPr="00327F56">
        <w:br/>
        <w:t>of the Stars in raising Storms, exciting Tempests, and modu-</w:t>
      </w:r>
      <w:r w:rsidRPr="00327F56">
        <w:br/>
        <w:t>lating the State Of the Weather in general. And here 'tis par-'</w:t>
      </w:r>
      <w:r w:rsidRPr="00327F56">
        <w:br/>
        <w:t>ticularly to be rememhered, that we are not so much to regard'</w:t>
      </w:r>
      <w:r w:rsidRPr="00327F56">
        <w:br/>
        <w:t>the several Aspects of the Moon with respect to the Planets, as</w:t>
      </w:r>
      <w:r w:rsidRPr="00327F56">
        <w:br/>
        <w:t>the-mutual Aspects os the Planets with regard to each other ;</w:t>
      </w:r>
      <w:r w:rsidRPr="00327F56">
        <w:br/>
        <w:t>though the Moon is not at the same time to he entirely over-</w:t>
      </w:r>
      <w:r w:rsidRPr="00327F56">
        <w:br/>
        <w:t xml:space="preserve">look'd and disregarded in this Affair. </w:t>
      </w:r>
      <w:r w:rsidRPr="00327F56">
        <w:rPr>
          <w:i/>
          <w:iCs/>
        </w:rPr>
        <w:t>Cook</w:t>
      </w:r>
      <w:r w:rsidRPr="00327F56">
        <w:t xml:space="preserve"> and </w:t>
      </w:r>
      <w:r w:rsidRPr="00327F56">
        <w:rPr>
          <w:i/>
          <w:iCs/>
        </w:rPr>
        <w:t>Goad,</w:t>
      </w:r>
      <w:r w:rsidRPr="00327F56">
        <w:t xml:space="preserve"> two</w:t>
      </w:r>
      <w:r w:rsidRPr="00327F56">
        <w:br/>
        <w:t xml:space="preserve">celebrated </w:t>
      </w:r>
      <w:r w:rsidRPr="00327F56">
        <w:rPr>
          <w:i/>
          <w:iCs/>
        </w:rPr>
        <w:t>Englijh</w:t>
      </w:r>
      <w:r w:rsidRPr="00327F56">
        <w:t xml:space="preserve"> Philosophers, heVe Very judiciousty made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same Observation ; and indeed repeated Experience has con-*</w:t>
      </w:r>
      <w:r w:rsidRPr="00327F56">
        <w:br/>
        <w:t>firmed me in the full Persuasion of it.</w:t>
      </w:r>
    </w:p>
    <w:p w14:paraId="6581E509" w14:textId="77777777" w:rsidR="00327F56" w:rsidRPr="00327F56" w:rsidRDefault="00327F56" w:rsidP="00327F56">
      <w:pPr>
        <w:ind w:firstLine="360"/>
      </w:pPr>
      <w:r w:rsidRPr="00327F56">
        <w:t xml:space="preserve">. When </w:t>
      </w:r>
      <w:r w:rsidRPr="00327F56">
        <w:rPr>
          <w:i/>
          <w:iCs/>
        </w:rPr>
        <w:t>Saturn</w:t>
      </w:r>
      <w:r w:rsidRPr="00327F56">
        <w:t xml:space="preserve"> has an Aspect to any Planet, except the Sun,</w:t>
      </w:r>
      <w:r w:rsidRPr="00327F56">
        <w:br/>
      </w:r>
      <w:r w:rsidRPr="00327F56">
        <w:lastRenderedPageBreak/>
        <w:t>whether he is in Conjunction with that Planet, Or in Oppo-</w:t>
      </w:r>
      <w:r w:rsidRPr="00327F56">
        <w:br/>
        <w:t>sition to it ; whether his Aspect with regard to it he sextile,</w:t>
      </w:r>
      <w:r w:rsidRPr="00327F56">
        <w:br/>
        <w:t>trine, or quartile, he compresses the Air, and excites cold</w:t>
      </w:r>
      <w:r w:rsidRPr="00327F56">
        <w:br/>
        <w:t>Winds, which for the most part blow from the North. Hence</w:t>
      </w:r>
      <w:r w:rsidRPr="00327F56">
        <w:br/>
        <w:t>in the Winter Season he produces keen and intense Frosts,, and</w:t>
      </w:r>
      <w:r w:rsidRPr="00327F56">
        <w:br/>
        <w:t>renders the Nights serene and clear ;’ and in the Spring Season,’</w:t>
      </w:r>
      <w:r w:rsidRPr="00327F56">
        <w:br/>
        <w:t xml:space="preserve">especially in the Month of </w:t>
      </w:r>
      <w:r w:rsidRPr="00327F56">
        <w:rPr>
          <w:i/>
          <w:iCs/>
        </w:rPr>
        <w:t>May,</w:t>
      </w:r>
      <w:r w:rsidRPr="00327F56">
        <w:t xml:space="preserve"> firch Aspects usher in a sudden</w:t>
      </w:r>
      <w:r w:rsidRPr="00327F56">
        <w:br/>
        <w:t>and unexpected Cold, which proves hurtful to Plants, especially</w:t>
      </w:r>
      <w:r w:rsidRPr="00327F56">
        <w:br/>
        <w:t>those of the exotic Kind, or such as are not the natural Produce '</w:t>
      </w:r>
      <w:r w:rsidRPr="00327F56">
        <w:br/>
        <w:t xml:space="preserve">of our own. Soil; when, on the other hand, </w:t>
      </w:r>
      <w:r w:rsidRPr="00327F56">
        <w:rPr>
          <w:i/>
          <w:iCs/>
        </w:rPr>
        <w:t>Saturn</w:t>
      </w:r>
      <w:r w:rsidRPr="00327F56">
        <w:t xml:space="preserve"> is in Con- -</w:t>
      </w:r>
      <w:r w:rsidRPr="00327F56">
        <w:br/>
        <w:t xml:space="preserve">junction with </w:t>
      </w:r>
      <w:r w:rsidRPr="00327F56">
        <w:rPr>
          <w:i/>
          <w:iCs/>
        </w:rPr>
        <w:t xml:space="preserve">Venus, </w:t>
      </w:r>
      <w:r w:rsidRPr="00327F56">
        <w:rPr>
          <w:i/>
          <w:iCs/>
          <w:lang w:val="la-Latn" w:eastAsia="la-Latn" w:bidi="la-Latn"/>
        </w:rPr>
        <w:t>"aeeo</w:t>
      </w:r>
      <w:r w:rsidRPr="00327F56">
        <w:rPr>
          <w:lang w:val="la-Latn" w:eastAsia="la-Latn" w:bidi="la-Latn"/>
        </w:rPr>
        <w:t xml:space="preserve"> </w:t>
      </w:r>
      <w:r w:rsidRPr="00327F56">
        <w:t>may expect cold Rains, accompanied .</w:t>
      </w:r>
      <w:r w:rsidRPr="00327F56">
        <w:br/>
        <w:t>with Westerly and Northerly Winds.</w:t>
      </w:r>
    </w:p>
    <w:p w14:paraId="433C72C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Jupiter</w:t>
      </w:r>
      <w:r w:rsidRPr="00327F56">
        <w:t xml:space="preserve"> concurring in any of the forementioned Aspects with</w:t>
      </w:r>
      <w:r w:rsidRPr="00327F56">
        <w:br/>
        <w:t>another Planet, is generally observed to excite Winds, especially</w:t>
      </w:r>
      <w:r w:rsidRPr="00327F56">
        <w:br w:type="page"/>
      </w:r>
    </w:p>
    <w:p w14:paraId="010CBE80" w14:textId="77777777" w:rsidR="00327F56" w:rsidRPr="00327F56" w:rsidRDefault="00327F56" w:rsidP="00327F56">
      <w:pPr>
        <w:tabs>
          <w:tab w:val="left" w:pos="3841"/>
          <w:tab w:val="left" w:pos="4483"/>
          <w:tab w:val="left" w:pos="5421"/>
        </w:tabs>
        <w:ind w:firstLine="360"/>
      </w:pPr>
      <w:r w:rsidRPr="00327F56">
        <w:lastRenderedPageBreak/>
        <w:t>in the Spring and Au</w:t>
      </w:r>
      <w:r w:rsidRPr="00327F56">
        <w:rPr>
          <w:u w:val="single"/>
        </w:rPr>
        <w:t>tumn</w:t>
      </w:r>
      <w:r w:rsidRPr="00327F56">
        <w:t xml:space="preserve"> ; and st rarely .'happens, that loud</w:t>
      </w:r>
      <w:r w:rsidRPr="00327F56">
        <w:br/>
        <w:t xml:space="preserve">and boisterous Winds blow, but </w:t>
      </w:r>
      <w:r w:rsidRPr="00327F56">
        <w:rPr>
          <w:i/>
          <w:iCs/>
        </w:rPr>
        <w:t>Jupiter</w:t>
      </w:r>
      <w:r w:rsidRPr="00327F56">
        <w:t xml:space="preserve"> has at that Very Sea-</w:t>
      </w:r>
      <w:r w:rsidRPr="00327F56">
        <w:br/>
        <w:t>son an Aspect to someOf the rest os the Planets, which savours</w:t>
      </w:r>
      <w:r w:rsidRPr="00327F56">
        <w:br/>
        <w:t>the Production thereof. Among the Rain-producing Planets,</w:t>
      </w:r>
      <w:r w:rsidRPr="00327F56">
        <w:br/>
      </w:r>
      <w:r w:rsidRPr="00327F56">
        <w:rPr>
          <w:i/>
          <w:iCs/>
        </w:rPr>
        <w:t>Venus</w:t>
      </w:r>
      <w:r w:rsidRPr="00327F56">
        <w:t xml:space="preserve"> is .the principal, especially when she is in Conjunction</w:t>
      </w:r>
      <w:r w:rsidRPr="00327F56">
        <w:br/>
        <w:t xml:space="preserve">with </w:t>
      </w:r>
      <w:r w:rsidRPr="00327F56">
        <w:rPr>
          <w:i/>
          <w:iCs/>
        </w:rPr>
        <w:t>Mercury, Saturn, or Jupiter.</w:t>
      </w:r>
      <w:r w:rsidRPr="00327F56">
        <w:t xml:space="preserve"> The principal Planets</w:t>
      </w:r>
      <w:r w:rsidRPr="00327F56">
        <w:br/>
        <w:t>which exhilarate the Face of Nature with ferene Weather, and</w:t>
      </w:r>
      <w:r w:rsidRPr="00327F56">
        <w:br/>
        <w:t xml:space="preserve">convey a genial Warmth to JouraAtmolphere, .are the </w:t>
      </w:r>
      <w:r w:rsidRPr="00327F56">
        <w:rPr>
          <w:i/>
          <w:iCs/>
        </w:rPr>
        <w:t>Sun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Mars,</w:t>
      </w:r>
      <w:r w:rsidRPr="00327F56">
        <w:t xml:space="preserve"> .especially in the Summer Season, .arid when they happen</w:t>
      </w:r>
      <w:r w:rsidRPr="00327F56">
        <w:br/>
        <w:t>to be in Conjunction with .each other. They also produce the</w:t>
      </w:r>
      <w:r w:rsidRPr="00327F56">
        <w:br/>
        <w:t>same Effect, though in a milder Degree, when they are in Con-</w:t>
      </w:r>
      <w:r w:rsidRPr="00327F56">
        <w:br/>
        <w:t xml:space="preserve">junction with </w:t>
      </w:r>
      <w:r w:rsidRPr="00327F56">
        <w:rPr>
          <w:i/>
          <w:iCs/>
        </w:rPr>
        <w:t>Jupiter</w:t>
      </w:r>
      <w:r w:rsidRPr="00327F56">
        <w:t xml:space="preserve"> and </w:t>
      </w:r>
      <w:r w:rsidRPr="00327F56">
        <w:rPr>
          <w:i/>
          <w:iCs/>
        </w:rPr>
        <w:t>Mercury.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</w:p>
    <w:p w14:paraId="60F4E56D" w14:textId="77777777" w:rsidR="00327F56" w:rsidRPr="00327F56" w:rsidRDefault="00327F56" w:rsidP="00327F56">
      <w:pPr>
        <w:tabs>
          <w:tab w:val="left" w:pos="2144"/>
        </w:tabs>
        <w:ind w:firstLine="360"/>
      </w:pPr>
      <w:r w:rsidRPr="00327F56">
        <w:rPr>
          <w:i/>
          <w:iCs/>
        </w:rPr>
        <w:t>Mercury</w:t>
      </w:r>
      <w:r w:rsidRPr="00327F56">
        <w:t xml:space="preserve"> produces such inconstant Weather, that by his In-</w:t>
      </w:r>
      <w:r w:rsidRPr="00327F56">
        <w:br/>
        <w:t>fluence Showers, serene Weather, and cloudy louring Skies,</w:t>
      </w:r>
      <w:r w:rsidRPr="00327F56">
        <w:br/>
        <w:t>mutually succeed each .other, frequently in one and the same</w:t>
      </w:r>
      <w:r w:rsidRPr="00327F56">
        <w:br/>
        <w:t xml:space="preserve">Day. He .excites Winds .when, in Conjunction with </w:t>
      </w:r>
      <w:r w:rsidRPr="00327F56">
        <w:rPr>
          <w:i/>
          <w:iCs/>
        </w:rPr>
        <w:t>Jupitcr,</w:t>
      </w:r>
      <w:r w:rsidRPr="00327F56">
        <w:rPr>
          <w:i/>
          <w:iCs/>
        </w:rPr>
        <w:br/>
      </w:r>
      <w:r w:rsidRPr="00327F56">
        <w:t xml:space="preserve">and Rains when joined to </w:t>
      </w:r>
      <w:r w:rsidRPr="00327F56">
        <w:rPr>
          <w:i/>
          <w:iCs/>
          <w:lang w:val="la-Latn" w:eastAsia="la-Latn" w:bidi="la-Latn"/>
        </w:rPr>
        <w:t>Vinus.</w:t>
      </w:r>
      <w:r w:rsidRPr="00327F56">
        <w:rPr>
          <w:lang w:val="la-Latn" w:eastAsia="la-Latn" w:bidi="la-Latn"/>
        </w:rPr>
        <w:t xml:space="preserve"> 'Tis </w:t>
      </w:r>
      <w:r w:rsidRPr="00327F56">
        <w:t>also io be observed,</w:t>
      </w:r>
      <w:r w:rsidRPr="00327F56">
        <w:br/>
        <w:t>that the Operations of these Planets vary very widely, according</w:t>
      </w:r>
      <w:r w:rsidRPr="00327F56">
        <w:br/>
        <w:t>to the different Situation of ths Sun, and the Various Seasons of</w:t>
      </w:r>
      <w:r w:rsidRPr="00327F56">
        <w:br/>
        <w:t xml:space="preserve">the Year : For in the Winter Season </w:t>
      </w:r>
      <w:r w:rsidRPr="00327F56">
        <w:rPr>
          <w:i/>
          <w:iCs/>
        </w:rPr>
        <w:t>Saturn</w:t>
      </w:r>
      <w:r w:rsidRPr="00327F56">
        <w:t xml:space="preserve"> excites far more</w:t>
      </w:r>
      <w:r w:rsidRPr="00327F56">
        <w:br/>
        <w:t xml:space="preserve">. nipping Colds titan in the Summer. </w:t>
      </w:r>
      <w:r w:rsidRPr="00327F56">
        <w:rPr>
          <w:i/>
          <w:iCs/>
        </w:rPr>
        <w:t>Sol</w:t>
      </w:r>
      <w:r w:rsidRPr="00327F56">
        <w:t xml:space="preserve"> and </w:t>
      </w:r>
      <w:r w:rsidRPr="00327F56">
        <w:rPr>
          <w:i/>
          <w:iCs/>
        </w:rPr>
        <w:t>Mars</w:t>
      </w:r>
      <w:r w:rsidRPr="00327F56">
        <w:t xml:space="preserve"> also produce</w:t>
      </w:r>
      <w:r w:rsidRPr="00327F56">
        <w:br/>
        <w:t>fainter and weaker Heats in the Winter, than in the Summer</w:t>
      </w:r>
      <w:r w:rsidRPr="00327F56">
        <w:br/>
        <w:t xml:space="preserve">Season. </w:t>
      </w:r>
      <w:r w:rsidRPr="00327F56">
        <w:rPr>
          <w:i/>
          <w:iCs/>
        </w:rPr>
        <w:t>Jupiter</w:t>
      </w:r>
      <w:r w:rsidRPr="00327F56">
        <w:t xml:space="preserve"> and </w:t>
      </w:r>
      <w:r w:rsidRPr="00327F56">
        <w:rPr>
          <w:i/>
          <w:iCs/>
        </w:rPr>
        <w:t>Mercury</w:t>
      </w:r>
      <w:r w:rsidRPr="00327F56">
        <w:t xml:space="preserve"> exert their Force and Influence</w:t>
      </w:r>
      <w:r w:rsidRPr="00327F56">
        <w:br/>
        <w:t>more powerf ully in producing Winds in the Spring.and Autumn,</w:t>
      </w:r>
      <w:r w:rsidRPr="00327F56">
        <w:br/>
        <w:t>than in the Summer. But os all the Seasons of the Year, none</w:t>
      </w:r>
      <w:r w:rsidRPr="00327F56">
        <w:br/>
        <w:t>has the Misfortune to he rendered so disagreeable and pernicious</w:t>
      </w:r>
      <w:r w:rsidRPr="00327F56">
        <w:br/>
        <w:t>by stormy and inconstant Weather, as the Autumn; sor which</w:t>
      </w:r>
      <w:r w:rsidRPr="00327F56">
        <w:br/>
        <w:t>Reason it is a Very dangerous Season, and puts an End to the</w:t>
      </w:r>
      <w:r w:rsidRPr="00327F56">
        <w:br/>
        <w:t>Lives os many, : by the great Variety of too sensible Changes</w:t>
      </w:r>
      <w:r w:rsidRPr="00327F56">
        <w:br/>
        <w:t>induced on the State of the Air and Weather ; fince about Noon</w:t>
      </w:r>
      <w:r w:rsidRPr="00327F56">
        <w:br/>
        <w:t>the Ain is hot, and in the Evenings, Nights, and Mornings,</w:t>
      </w:r>
      <w:r w:rsidRPr="00327F56">
        <w:br/>
        <w:t>very cold.</w:t>
      </w:r>
      <w:r w:rsidRPr="00327F56">
        <w:tab/>
        <w:t>.........</w:t>
      </w:r>
    </w:p>
    <w:p w14:paraId="2E1277E4" w14:textId="77777777" w:rsidR="00327F56" w:rsidRPr="00327F56" w:rsidRDefault="00327F56" w:rsidP="00327F56">
      <w:pPr>
        <w:ind w:firstLine="360"/>
      </w:pPr>
      <w:r w:rsidRPr="00327F56">
        <w:t>'Twill not on this Occasion be improper to inquire how sar</w:t>
      </w:r>
      <w:r w:rsidRPr="00327F56">
        <w:br/>
        <w:t>the Moon contributes either to increase or. diminish the Force</w:t>
      </w:r>
      <w:r w:rsidRPr="00327F56">
        <w:br/>
        <w:t>and Influence of the Planets ; for 'tis plain, from many accu-</w:t>
      </w:r>
    </w:p>
    <w:p w14:paraId="158E3D59" w14:textId="77777777" w:rsidR="00327F56" w:rsidRPr="00327F56" w:rsidRDefault="00327F56" w:rsidP="00327F56">
      <w:r w:rsidRPr="00327F56">
        <w:t>. rate-Observations, thet the Full Moon so surprisingly imparts her</w:t>
      </w:r>
      <w:r w:rsidRPr="00327F56">
        <w:br/>
        <w:t>Light to the other Planets, as in a remarkable Manner to in-</w:t>
      </w:r>
      <w:r w:rsidRPr="00327F56">
        <w:br/>
        <w:t>crease and heighten their Influence and Efficacy. And, what is</w:t>
      </w:r>
      <w:r w:rsidRPr="00327F56">
        <w:br/>
        <w:t>still more wonderful, her Influence upon them is so 'consider-</w:t>
      </w:r>
      <w:r w:rsidRPr="00327F56">
        <w:br/>
        <w:t>able, that they sometimes anticipate it two or three Days before</w:t>
      </w:r>
      <w:r w:rsidRPr="00327F56">
        <w:br/>
        <w:t>the Aspect becomes persect.and complete. Besides, the Power</w:t>
      </w:r>
      <w:r w:rsidRPr="00327F56">
        <w:br/>
        <w:t>and Influence os the Moon is sufficiently demonstrated by this</w:t>
      </w:r>
      <w:r w:rsidRPr="00327F56">
        <w:br/>
        <w:t>Circumstance, that, under all her Quadratures the Stats of the</w:t>
      </w:r>
      <w:r w:rsidRPr="00327F56">
        <w:br/>
        <w:t>Air is not only affected, but undergoes Very considerable</w:t>
      </w:r>
      <w:r w:rsidRPr="00327F56">
        <w:br/>
        <w:t>Changes. For this -Reason the Antients, by way of eminence,</w:t>
      </w:r>
      <w:r w:rsidRPr="00327F56">
        <w:br/>
        <w:t xml:space="preserve">styled her the </w:t>
      </w:r>
      <w:r w:rsidRPr="00327F56">
        <w:rPr>
          <w:i/>
          <w:iCs/>
        </w:rPr>
        <w:t>Mistrefs of the Weather,</w:t>
      </w:r>
      <w:r w:rsidRPr="00327F56">
        <w:t xml:space="preserve"> because by her Means</w:t>
      </w:r>
      <w:r w:rsidRPr="00327F56">
        <w:br/>
        <w:t>they were able .to account, for the Seasons, and their various</w:t>
      </w:r>
      <w:r w:rsidRPr="00327F56">
        <w:br/>
        <w:t>Changes. Every one also knows how sensibly the State of the</w:t>
      </w:r>
      <w:r w:rsidRPr="00327F56">
        <w:br/>
        <w:t>Weather is altered by the various Changes of the Moon ; so</w:t>
      </w:r>
      <w:r w:rsidRPr="00327F56">
        <w:br/>
        <w:t>that, according as the New Moon approaches, the Weather we</w:t>
      </w:r>
      <w:r w:rsidRPr="00327F56">
        <w:br/>
        <w:t>enjoy’d during the Old is proportionably banish'd, and a differ-</w:t>
      </w:r>
      <w:r w:rsidRPr="00327F56">
        <w:br/>
        <w:t>ent State of Weather gradually comes its. If the Curious de-</w:t>
      </w:r>
      <w:r w:rsidRPr="00327F56">
        <w:br/>
        <w:t>fire farther Satisfaction in this Particular, they may consult the</w:t>
      </w:r>
      <w:r w:rsidRPr="00327F56">
        <w:br/>
        <w:t xml:space="preserve">learned </w:t>
      </w:r>
      <w:r w:rsidRPr="00327F56">
        <w:rPr>
          <w:i/>
          <w:iCs/>
        </w:rPr>
        <w:t>Cook's Meteorology, Rsid Goad’s Meteorological Treatise.</w:t>
      </w:r>
      <w:r w:rsidRPr="00327F56">
        <w:rPr>
          <w:i/>
          <w:iCs/>
        </w:rPr>
        <w:br/>
      </w:r>
      <w:r w:rsidRPr="00327F56">
        <w:t xml:space="preserve">'Tis past all Dispute, as that excellent ..Astronomer </w:t>
      </w:r>
      <w:r w:rsidRPr="00327F56">
        <w:rPr>
          <w:i/>
          <w:iCs/>
        </w:rPr>
        <w:t>'Kessler</w:t>
      </w:r>
      <w:r w:rsidRPr="00327F56">
        <w:t xml:space="preserve"> has</w:t>
      </w:r>
      <w:r w:rsidRPr="00327F56">
        <w:br/>
        <w:t>observed, that the Aspects os the Planets induce -a very sensible</w:t>
      </w:r>
      <w:r w:rsidRPr="00327F56">
        <w:br/>
        <w:t>- Change on Meteors, and are os Very considerable Influence in</w:t>
      </w:r>
      <w:r w:rsidRPr="00327F56">
        <w:br/>
        <w:t>exciting Storms and Tempests ; -the Degrees and precise Times</w:t>
      </w:r>
      <w:r w:rsidRPr="00327F56">
        <w:br/>
        <w:t>os which it were to he wish'd we could more accurately pre-</w:t>
      </w:r>
      <w:r w:rsidRPr="00327F56">
        <w:br/>
        <w:t>dict and determine: But we want a sufficient Number of Ob-</w:t>
      </w:r>
      <w:r w:rsidRPr="00327F56">
        <w:br/>
        <w:t>servations for thet Purpose. How difficult it is to form an in-</w:t>
      </w:r>
      <w:r w:rsidRPr="00327F56">
        <w:br/>
        <w:t>fallible Judgment in Matters of this Nature, may be gathered</w:t>
      </w:r>
      <w:r w:rsidRPr="00327F56">
        <w:br/>
        <w:t>from this, that the preceding Aspects produce very considerable</w:t>
      </w:r>
      <w:r w:rsidRPr="00327F56">
        <w:br/>
        <w:t>Alterations and Changes in those that .follow them. To this</w:t>
      </w:r>
      <w:r w:rsidRPr="00327F56">
        <w:br/>
        <w:t>may be added the Situation of the Place, the Nature of the Ef-</w:t>
      </w:r>
      <w:r w:rsidRPr="00327F56">
        <w:br/>
        <w:t>fluvia, and the Climate itself, winch, upon an accurate Calcu-</w:t>
      </w:r>
      <w:r w:rsidRPr="00327F56">
        <w:br/>
        <w:t>lation, will be found to produce Changes no less considerable.</w:t>
      </w:r>
    </w:p>
    <w:p w14:paraId="0CD438CE" w14:textId="77777777" w:rsidR="00327F56" w:rsidRPr="00327F56" w:rsidRDefault="00327F56" w:rsidP="00327F56">
      <w:pPr>
        <w:ind w:firstLine="360"/>
      </w:pPr>
      <w:r w:rsidRPr="00327F56">
        <w:t>. Experience itself, the surest Guide to Truth and Knowledge,</w:t>
      </w:r>
      <w:r w:rsidRPr="00327F56">
        <w:br/>
        <w:t>evidently demonstrates to us, that the Aspects of the Stars have</w:t>
      </w:r>
      <w:r w:rsidRPr="00327F56">
        <w:br/>
        <w:t>a surprising Influence, not only on Meteors, but also on our</w:t>
      </w:r>
      <w:r w:rsidRPr="00327F56">
        <w:br/>
        <w:t>Bedies. This is sufficiently proved by the: Vernal equinox,l«nd</w:t>
      </w:r>
      <w:r w:rsidRPr="00327F56">
        <w:br/>
        <w:t>the Summer. Solstice, about winch Seasons the Force and Vio-</w:t>
      </w:r>
      <w:r w:rsidRPr="00327F56">
        <w:br/>
        <w:t>lence of Intermitting Fevers are either considerably weakened,</w:t>
      </w:r>
      <w:r w:rsidRPr="00327F56">
        <w:br/>
        <w:t>‘or totafly eradicated and destroyed. And, upon the Approach of</w:t>
      </w:r>
      <w:r w:rsidRPr="00327F56">
        <w:br/>
        <w:t>the Summer Solstice, obstinate Quartan Fevers, which, are ge-</w:t>
      </w:r>
      <w:r w:rsidRPr="00327F56">
        <w:br/>
        <w:t>nerally produced by the Autumn, and are for the most part un-</w:t>
      </w:r>
      <w:r w:rsidRPr="00327F56">
        <w:br/>
        <w:t>conquerable at other Seasons, do of their own Accord remit,</w:t>
      </w:r>
      <w:r w:rsidRPr="00327F56">
        <w:br/>
        <w:t>and easily yield to the Force and Efficacy of Medicines. It. is</w:t>
      </w:r>
      <w:r w:rsidRPr="00327F56">
        <w:br/>
        <w:t>also confirmed by undeniable Experience, tliar,. about the Vernal</w:t>
      </w:r>
      <w:r w:rsidRPr="00327F56">
        <w:br/>
        <w:t>and Autumnal Equinoxes, the Humours of our Bedies are in</w:t>
      </w:r>
      <w:r w:rsidRPr="00327F56">
        <w:br/>
        <w:t>greater Commotions than at other Times. At these Seasons, also</w:t>
      </w:r>
      <w:r w:rsidRPr="00327F56">
        <w:br/>
        <w:t>the Motion of the Blood is more unequal than at others ; foi</w:t>
      </w:r>
      <w:r w:rsidRPr="00327F56">
        <w:br/>
      </w:r>
      <w:r w:rsidRPr="00327F56">
        <w:lastRenderedPageBreak/>
        <w:t>which Reason large and frequent Haemorrhages then happen to</w:t>
      </w:r>
      <w:r w:rsidRPr="00327F56">
        <w:br/>
        <w:t>those who are subject to them. These Seasons are principally</w:t>
      </w:r>
      <w:r w:rsidRPr="00327F56">
        <w:br/>
        <w:t>hurtful to old Men, who, in Consequence of them, are trou-</w:t>
      </w:r>
      <w:r w:rsidRPr="00327F56">
        <w:br/>
        <w:t>bled with heemorrhoidal Discharges, or at least with the Efforts</w:t>
      </w:r>
    </w:p>
    <w:p w14:paraId="4493F686" w14:textId="77777777" w:rsidR="00327F56" w:rsidRPr="00327F56" w:rsidRDefault="00327F56" w:rsidP="00327F56">
      <w:r w:rsidRPr="00327F56">
        <w:t>of Nature to throw the Blood off by the Mouths of these. Veins..</w:t>
      </w:r>
      <w:r w:rsidRPr="00327F56">
        <w:br/>
        <w:t>And if these Excretions are not duly carried on, especially in</w:t>
      </w:r>
      <w:r w:rsidRPr="00327F56">
        <w:br/>
        <w:t>those of tender and delicate Constitutions, Various Disorders</w:t>
      </w:r>
      <w:r w:rsidRPr="00327F56">
        <w:br/>
        <w:t>arising from Spasms, together with. Pains in the Abdomen, and</w:t>
      </w:r>
    </w:p>
    <w:p w14:paraId="7B655BA7" w14:textId="77777777" w:rsidR="00327F56" w:rsidRPr="00327F56" w:rsidRDefault="00327F56" w:rsidP="00327F56">
      <w:r w:rsidRPr="00327F56">
        <w:t>aheut the Parts destin’d for the Evacuation of Blood, are by</w:t>
      </w:r>
      <w:r w:rsidRPr="00327F56">
        <w:br/>
        <w:t>.that means brought on. These Seasons are no less dangerous</w:t>
      </w:r>
      <w:r w:rsidRPr="00327F56">
        <w:br/>
        <w:t>to those whose Circulations are languid, and who are advanced</w:t>
      </w:r>
      <w:r w:rsidRPr="00327F56">
        <w:br/>
        <w:t>in Years, wheat these Times have Reason to he afraid of Vari-</w:t>
      </w:r>
      <w:r w:rsidRPr="00327F56">
        <w:br/>
        <w:t>-Ous Stagnations and Infarctions in these Parts. For -</w:t>
      </w:r>
      <w:r w:rsidRPr="00327F56">
        <w:rPr>
          <w:u w:val="single"/>
        </w:rPr>
        <w:t>this</w:t>
      </w:r>
      <w:r w:rsidRPr="00327F56">
        <w:t xml:space="preserve"> Rea-</w:t>
      </w:r>
      <w:r w:rsidRPr="00327F56">
        <w:br/>
        <w:t>son they have both Theory and Experience on their Side, who</w:t>
      </w:r>
      <w:r w:rsidRPr="00327F56">
        <w:br/>
        <w:t>hesore the Equinoxes carefully recommend and injoin Vene-</w:t>
      </w:r>
      <w:r w:rsidRPr="00327F56">
        <w:br/>
        <w:t>section to People of plethoric Habits, and such as are subject to</w:t>
      </w:r>
      <w:r w:rsidRPr="00327F56">
        <w:br/>
        <w:t>Effusions of Blood ; for by this means the most effectual Me-</w:t>
      </w:r>
      <w:r w:rsidRPr="00327F56">
        <w:br/>
        <w:t>thod is taken to prevent the Disorder; and tho Effusion os</w:t>
      </w:r>
      <w:r w:rsidRPr="00327F56">
        <w:br/>
        <w:t>Blood, which otherwise seemed ready to make its Appearance,</w:t>
      </w:r>
      <w:r w:rsidRPr="00327F56">
        <w:br/>
        <w:t>is both quickly and safely warded off; -If the Blood discovers a</w:t>
      </w:r>
      <w:r w:rsidRPr="00327F56">
        <w:br/>
        <w:t>Tendency to discharge itself by the haemorrhoidal Veins, Ve.l</w:t>
      </w:r>
      <w:r w:rsidRPr="00327F56">
        <w:br/>
        <w:t>liesection in the Foot is most proper, if on the other hand it</w:t>
      </w:r>
      <w:r w:rsidRPr="00327F56">
        <w:br/>
        <w:t>is -inclined to come away by the Lungs and Nostrils, a Vein</w:t>
      </w:r>
      <w:r w:rsidRPr="00327F56">
        <w:br/>
        <w:t>is most advantageously opened in the Arm.</w:t>
      </w:r>
    </w:p>
    <w:p w14:paraId="7A7A01DC" w14:textId="77777777" w:rsidR="00327F56" w:rsidRPr="00327F56" w:rsidRDefault="00327F56" w:rsidP="00327F56">
      <w:r w:rsidRPr="00327F56">
        <w:t>. The Equinoxes are particularly prejudicial to Phthisical and</w:t>
      </w:r>
      <w:r w:rsidRPr="00327F56">
        <w:br/>
        <w:t>Hectic Patients, and such as languish under flow Disorders. Is</w:t>
      </w:r>
      <w:r w:rsidRPr="00327F56">
        <w:br/>
        <w:t>at these Seasons chronical Disorders -happen-, they generally ter-</w:t>
      </w:r>
      <w:r w:rsidRPr="00327F56">
        <w:br/>
      </w:r>
      <w:r w:rsidRPr="00327F56">
        <w:rPr>
          <w:lang w:val="la-Latn" w:eastAsia="la-Latn" w:bidi="la-Latn"/>
        </w:rPr>
        <w:t xml:space="preserve">minate </w:t>
      </w:r>
      <w:r w:rsidRPr="00327F56">
        <w:t>in the Death os the Patient, or in a welcome Recovery;</w:t>
      </w:r>
      <w:r w:rsidRPr="00327F56">
        <w:br/>
        <w:t>but it rarely happens, that Patients labouring under Diseases os</w:t>
      </w:r>
      <w:r w:rsidRPr="00327F56">
        <w:br/>
        <w:t>this Nature survive the Equinoxes, but for the most part fall</w:t>
      </w:r>
      <w:r w:rsidRPr="00327F56">
        <w:br/>
        <w:t>unavoidably Victims to the Force of the Disease with which</w:t>
      </w:r>
      <w:r w:rsidRPr="00327F56">
        <w:br/>
        <w:t xml:space="preserve">they struggled. - . * </w:t>
      </w:r>
      <w:r w:rsidRPr="00327F56">
        <w:rPr>
          <w:lang w:val="el-GR" w:eastAsia="el-GR" w:bidi="el-GR"/>
        </w:rPr>
        <w:t xml:space="preserve">ι. </w:t>
      </w:r>
      <w:r w:rsidRPr="00327F56">
        <w:t>. - .</w:t>
      </w:r>
    </w:p>
    <w:p w14:paraId="35A66037" w14:textId="77777777" w:rsidR="00327F56" w:rsidRPr="00327F56" w:rsidRDefault="00327F56" w:rsidP="00327F56">
      <w:pPr>
        <w:ind w:firstLine="360"/>
      </w:pPr>
      <w:r w:rsidRPr="00327F56">
        <w:t>During-the Winter Solstice, Nature is in her weakest State,</w:t>
      </w:r>
      <w:r w:rsidRPr="00327F56">
        <w:br/>
        <w:t>the Body languishes; and becomes less fit for Secretion and Ex-</w:t>
      </w:r>
      <w:r w:rsidRPr="00327F56">
        <w:br/>
        <w:t>cretion, than at other Times. For this Reason those wheat</w:t>
      </w:r>
      <w:r w:rsidRPr="00327F56">
        <w:br/>
        <w:t>this Time are seized with acute Disorders, are in imminent</w:t>
      </w:r>
      <w:r w:rsidRPr="00327F56">
        <w:br/>
        <w:t>Danger, and frequently die. At this Season also the smallest</w:t>
      </w:r>
      <w:r w:rsidRPr="00327F56">
        <w:br/>
        <w:t>Error committed with regard to Regimen, and the Non-natu-l</w:t>
      </w:r>
      <w:r w:rsidRPr="00327F56">
        <w:br/>
        <w:t>rals, is attended with fatal Consequences, and often lays too .</w:t>
      </w:r>
      <w:r w:rsidRPr="00327F56">
        <w:br/>
        <w:t xml:space="preserve">sure a Foundation for Diseases. The learned </w:t>
      </w:r>
      <w:r w:rsidRPr="00327F56">
        <w:rPr>
          <w:i/>
          <w:iCs/>
        </w:rPr>
        <w:t>Banctortiis,</w:t>
      </w:r>
      <w:r w:rsidRPr="00327F56">
        <w:t xml:space="preserve"> in his</w:t>
      </w:r>
      <w:r w:rsidRPr="00327F56">
        <w:br/>
        <w:t xml:space="preserve">Treatise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Medicina </w:t>
      </w:r>
      <w:r w:rsidRPr="00327F56">
        <w:rPr>
          <w:i/>
          <w:iCs/>
        </w:rPr>
        <w:t>Statica,</w:t>
      </w:r>
      <w:r w:rsidRPr="00327F56">
        <w:t xml:space="preserve"> well observes, that; about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Winter Solstice, we perspire a Pound less than at other Times.</w:t>
      </w:r>
      <w:r w:rsidRPr="00327F56">
        <w:br/>
        <w:t>By which Observation he plainly demonstrates, that at this Sea-</w:t>
      </w:r>
      <w:r w:rsidRPr="00327F56">
        <w:br/>
        <w:t>son the Perspiration is defective, the Motion of the Blood lan-</w:t>
      </w:r>
      <w:r w:rsidRPr="00327F56">
        <w:br/>
        <w:t>guid, and the Force os the moving Fibres weakened and im-</w:t>
      </w:r>
      <w:r w:rsidRPr="00327F56">
        <w:br/>
        <w:t xml:space="preserve">paired. For this very Reason the divine </w:t>
      </w:r>
      <w:r w:rsidRPr="00327F56">
        <w:rPr>
          <w:i/>
          <w:iCs/>
        </w:rPr>
        <w:t>Hippocrates,</w:t>
      </w:r>
      <w:r w:rsidRPr="00327F56">
        <w:t xml:space="preserve"> in his</w:t>
      </w:r>
      <w:r w:rsidRPr="00327F56">
        <w:br/>
        <w:t xml:space="preserve">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Aere, Locis,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Aquis,</w:t>
      </w:r>
      <w:r w:rsidRPr="00327F56">
        <w:rPr>
          <w:lang w:val="la-Latn" w:eastAsia="la-Latn" w:bidi="la-Latn"/>
        </w:rPr>
        <w:t xml:space="preserve"> </w:t>
      </w:r>
      <w:r w:rsidRPr="00327F56">
        <w:t>discards the Use of - Medi-</w:t>
      </w:r>
      <w:r w:rsidRPr="00327F56">
        <w:br/>
        <w:t>cines about any os the Solstices, in these Words; " But we</w:t>
      </w:r>
      <w:r w:rsidRPr="00327F56">
        <w:br/>
        <w:t>" are above all things to have a Regard to the more remarkable</w:t>
      </w:r>
      <w:r w:rsidRPr="00327F56">
        <w:br/>
        <w:t>" Changes of the Seasons, especially the Solstices, on which</w:t>
      </w:r>
      <w:r w:rsidRPr="00327F56">
        <w:br/>
        <w:t>" Occasions we must neither exhibit purging Medicines,</w:t>
      </w:r>
      <w:r w:rsidRPr="00327F56">
        <w:br/>
        <w:t xml:space="preserve">" </w:t>
      </w:r>
      <w:r w:rsidRPr="00327F56">
        <w:rPr>
          <w:lang w:val="el-GR" w:eastAsia="el-GR" w:bidi="el-GR"/>
        </w:rPr>
        <w:t xml:space="preserve">φάρμακον, </w:t>
      </w:r>
      <w:r w:rsidRPr="00327F56">
        <w:t>without urgent Necessity, apply Cauteries, nor</w:t>
      </w:r>
      <w:r w:rsidRPr="00327F56">
        <w:br/>
        <w:t>" make Incisions on the Belly and adjacent Parte, 'till ten Days</w:t>
      </w:r>
      <w:r w:rsidRPr="00327F56">
        <w:br/>
        <w:t>" or more, but never sewer, after the Solstice.'-</w:t>
      </w:r>
    </w:p>
    <w:p w14:paraId="4AC5EB3B" w14:textId="77777777" w:rsidR="00327F56" w:rsidRPr="00327F56" w:rsidRDefault="00327F56" w:rsidP="00327F56">
      <w:pPr>
        <w:ind w:firstLine="360"/>
      </w:pPr>
      <w:r w:rsidRPr="00327F56">
        <w:t>Imow come to speak of the Force and Influence of the Sun</w:t>
      </w:r>
      <w:r w:rsidRPr="00327F56">
        <w:br/>
        <w:t>upon terrestrial Bodies ; and indeed of this we have not the</w:t>
      </w:r>
      <w:r w:rsidRPr="00327F56">
        <w:br/>
        <w:t>least Reason to doubt, since the Point is plainly proved by the</w:t>
      </w:r>
      <w:r w:rsidRPr="00327F56">
        <w:br/>
        <w:t>different Seasons of the Year, and their several Changes</w:t>
      </w:r>
      <w:r w:rsidRPr="00327F56">
        <w:br/>
        <w:t>and Alterations. The sensible Changes produced in our Bo-</w:t>
      </w:r>
      <w:r w:rsidRPr="00327F56">
        <w:br/>
        <w:t>dies by the different Seasons of Spring, Summer, Autumn,</w:t>
      </w:r>
      <w:r w:rsidRPr="00327F56">
        <w:br/>
        <w:t>and. Winter, are Circumstances too plain and obvious to</w:t>
      </w:r>
      <w:r w:rsidRPr="00327F56">
        <w:br/>
        <w:t>stand in Need of a long and tedious Proof Each of these</w:t>
      </w:r>
      <w:r w:rsidRPr="00327F56">
        <w:br/>
        <w:t>Seasons has Diseases proper and peculiar to itself, as Expe-</w:t>
      </w:r>
      <w:r w:rsidRPr="00327F56">
        <w:br/>
        <w:t xml:space="preserve">rience teaches us, and as </w:t>
      </w:r>
      <w:r w:rsidRPr="00327F56">
        <w:rPr>
          <w:i/>
          <w:iCs/>
        </w:rPr>
        <w:t>Hippocrates</w:t>
      </w:r>
      <w:r w:rsidRPr="00327F56">
        <w:t xml:space="preserve"> strenuoufly inculcates</w:t>
      </w:r>
      <w:r w:rsidRPr="00327F56">
        <w:br/>
        <w:t>in all the Aphorisms of his third Section, but more sally and</w:t>
      </w:r>
      <w:r w:rsidRPr="00327F56">
        <w:br/>
        <w:t>particularly in the nineteenth, where he uses these Words:</w:t>
      </w:r>
      <w:r w:rsidRPr="00327F56">
        <w:br/>
        <w:t>" Diseases, indeed,'of every Kind, happen at all'Seasons ; but</w:t>
      </w:r>
      <w:r w:rsidRPr="00327F56">
        <w:br/>
      </w:r>
      <w:r w:rsidRPr="00327F56">
        <w:rPr>
          <w:i/>
          <w:iCs/>
        </w:rPr>
        <w:t>" some</w:t>
      </w:r>
      <w:r w:rsidRPr="00327F56">
        <w:t xml:space="preserve"> Disorders more readily appear at certain particular</w:t>
      </w:r>
    </w:p>
    <w:p w14:paraId="25DE1AB1" w14:textId="77777777" w:rsidR="00327F56" w:rsidRPr="00327F56" w:rsidRDefault="00327F56" w:rsidP="00327F56">
      <w:pPr>
        <w:ind w:firstLine="360"/>
      </w:pPr>
      <w:r w:rsidRPr="00327F56">
        <w:t>Times, than at others ; Thus Madness, Disorders arising</w:t>
      </w:r>
      <w:r w:rsidRPr="00327F56">
        <w:br/>
        <w:t>" from black Bile, Epilepsies, Effusions of Blood, Qtrinseys,</w:t>
      </w:r>
      <w:r w:rsidRPr="00327F56">
        <w:br/>
        <w:t>" Heaviness, Hoarseness, Coughs, Leprosies, Tetters, ulcer-</w:t>
      </w:r>
      <w:r w:rsidRPr="00327F56">
        <w:br/>
        <w:t>“ ated Pustules, Tuhercles, and Disorders of the Joints, are</w:t>
      </w:r>
      <w:r w:rsidRPr="00327F56">
        <w:br/>
        <w:t>" more frequent in the herring than in any other Season." And</w:t>
      </w:r>
      <w:r w:rsidRPr="00327F56">
        <w:br/>
        <w:t>in the-succeeding Aphorisms- he enumerates the Disorders pecu-</w:t>
      </w:r>
      <w:r w:rsidRPr="00327F56">
        <w:br/>
        <w:t>liar to each Season. - In the twenty-first he musters up those</w:t>
      </w:r>
      <w:r w:rsidRPr="00327F56">
        <w:br/>
        <w:t>peculiar to the Summer; in the twenty-second, those which</w:t>
      </w:r>
      <w:r w:rsidRPr="00327F56">
        <w:br/>
        <w:t>rage in the Autumn ; and in the twenty-third, he gives a Cata-</w:t>
      </w:r>
      <w:r w:rsidRPr="00327F56">
        <w:br/>
        <w:t>logue Of the several Disorders winch harass Mankind in the</w:t>
      </w:r>
      <w:r w:rsidRPr="00327F56">
        <w:br/>
        <w:t>Winter Season.</w:t>
      </w:r>
    </w:p>
    <w:p w14:paraId="54B2AD20" w14:textId="77777777" w:rsidR="00327F56" w:rsidRPr="00327F56" w:rsidRDefault="00327F56" w:rsidP="00327F56">
      <w:r w:rsidRPr="00327F56">
        <w:t>- 'Tis a Circumstance particularly worthy of our Regard,-that,</w:t>
      </w:r>
      <w:r w:rsidRPr="00327F56">
        <w:br/>
        <w:t xml:space="preserve">more People die in </w:t>
      </w:r>
      <w:r w:rsidRPr="00327F56">
        <w:rPr>
          <w:i/>
          <w:iCs/>
        </w:rPr>
        <w:t>March,</w:t>
      </w:r>
      <w:r w:rsidRPr="00327F56">
        <w:t xml:space="preserve"> than in any other Month of rhe</w:t>
      </w:r>
      <w:r w:rsidRPr="00327F56">
        <w:br/>
        <w:t xml:space="preserve">Year, except </w:t>
      </w:r>
      <w:r w:rsidRPr="00327F56">
        <w:rPr>
          <w:i/>
          <w:iCs/>
        </w:rPr>
        <w:t>October,</w:t>
      </w:r>
      <w:r w:rsidRPr="00327F56">
        <w:t xml:space="preserve"> whose Influences prove equally fatal; and</w:t>
      </w:r>
      <w:r w:rsidRPr="00327F56">
        <w:br/>
      </w:r>
      <w:r w:rsidRPr="00327F56">
        <w:lastRenderedPageBreak/>
        <w:t>destroy a no less considerable Number. This iS owing to no.i</w:t>
      </w:r>
      <w:r w:rsidRPr="00327F56">
        <w:br/>
        <w:t xml:space="preserve">thing else but the Inequality and Inconstancy of the State </w:t>
      </w:r>
      <w:r w:rsidRPr="00327F56">
        <w:rPr>
          <w:vertAlign w:val="subscript"/>
        </w:rPr>
        <w:t>0</w:t>
      </w:r>
      <w:r w:rsidRPr="00327F56">
        <w:t>f rhe</w:t>
      </w:r>
      <w:r w:rsidRPr="00327F56">
        <w:br/>
        <w:t>Air during -these Months; for at these Seasons an intense and</w:t>
      </w:r>
      <w:r w:rsidRPr="00327F56">
        <w:br/>
        <w:t>nipping Cold sometimes prevails ; sometimes, soon aster, the opt.</w:t>
      </w:r>
      <w:r w:rsidRPr="00327F56">
        <w:br/>
      </w:r>
      <w:r w:rsidRPr="00327F56">
        <w:rPr>
          <w:lang w:val="la-Latn" w:eastAsia="la-Latn" w:bidi="la-Latn"/>
        </w:rPr>
        <w:t xml:space="preserve">posite </w:t>
      </w:r>
      <w:r w:rsidRPr="00327F56">
        <w:t>Extreme of Heat succeeds. Besides, the State of the At-</w:t>
      </w:r>
      <w:r w:rsidRPr="00327F56">
        <w:br/>
        <w:t>mosphere is on these Occasions highly corrupted, and: impregn-</w:t>
      </w:r>
      <w:r w:rsidRPr="00327F56">
        <w:br/>
        <w:t>ated with noxious Exhalations, which- heing too g</w:t>
      </w:r>
      <w:r w:rsidRPr="00327F56">
        <w:rPr>
          <w:vertAlign w:val="subscript"/>
        </w:rPr>
        <w:t>r</w:t>
      </w:r>
      <w:r w:rsidRPr="00327F56">
        <w:t>os</w:t>
      </w:r>
      <w:r w:rsidRPr="00327F56">
        <w:rPr>
          <w:vertAlign w:val="subscript"/>
        </w:rPr>
        <w:t>s</w:t>
      </w:r>
      <w:r w:rsidRPr="00327F56">
        <w:t xml:space="preserve"> and</w:t>
      </w:r>
      <w:r w:rsidRPr="00327F56">
        <w:br/>
        <w:t>weighty to he carried up, remain near the Surface of our Earth,</w:t>
      </w:r>
      <w:r w:rsidRPr="00327F56">
        <w:br/>
        <w:t>and produce numberless Disorders and Diseases. Hence the</w:t>
      </w:r>
      <w:r w:rsidRPr="00327F56">
        <w:br/>
        <w:t>Body, not being able to bear the Intemperature of the Air, is</w:t>
      </w:r>
      <w:r w:rsidRPr="00327F56">
        <w:br/>
        <w:t>suddenly thrown into various Disorders, and rhe Tone of the</w:t>
      </w:r>
      <w:r w:rsidRPr="00327F56">
        <w:br/>
        <w:t>Fibres is miserably weakened ; for the Strength and Elasticity</w:t>
      </w:r>
      <w:r w:rsidRPr="00327F56">
        <w:br/>
        <w:t>of the Fibres bear a direct Proportion to the State of the Ain.</w:t>
      </w:r>
      <w:r w:rsidRPr="00327F56">
        <w:br/>
        <w:t>The Circulation of the Fluids; on the other hand, bears a direct</w:t>
      </w:r>
      <w:r w:rsidRPr="00327F56">
        <w:br/>
        <w:t>Proportion to tlie elashoity and Tone of the Fibres; and, in</w:t>
      </w:r>
      <w:r w:rsidRPr="00327F56">
        <w:br/>
        <w:t>fine, such-as the Circulation is., such will the several excretions</w:t>
      </w:r>
      <w:r w:rsidRPr="00327F56">
        <w:br w:type="page"/>
      </w:r>
    </w:p>
    <w:p w14:paraId="65A880A3" w14:textId="77777777" w:rsidR="00327F56" w:rsidRPr="00327F56" w:rsidRDefault="00327F56" w:rsidP="00327F56">
      <w:r w:rsidRPr="00327F56">
        <w:lastRenderedPageBreak/>
        <w:t>he. Since then at these Seasons-the Secretions are saint and'</w:t>
      </w:r>
      <w:r w:rsidRPr="00327F56">
        <w:br/>
        <w:t>. languid, the Humours must os Consequence become impure,</w:t>
      </w:r>
      <w:r w:rsidRPr="00327F56">
        <w:br/>
        <w:t>stagnate in different Parts, and produce Various Disorders ; for</w:t>
      </w:r>
      <w:r w:rsidRPr="00327F56">
        <w:br/>
        <w:t>. either, by stuffing up the Vesseis, they dispose some to flow and</w:t>
      </w:r>
      <w:r w:rsidRPr="00327F56">
        <w:br/>
        <w:t>. chronical Disorders, or, by distending them by their too great</w:t>
      </w:r>
      <w:r w:rsidRPr="00327F56">
        <w:br/>
        <w:t>Quantity in others of more robust and hardy Constitutions,</w:t>
      </w:r>
      <w:r w:rsidRPr="00327F56">
        <w:br/>
        <w:t>they excite spasmodic Contractions, which usher in Haemor-</w:t>
      </w:r>
      <w:r w:rsidRPr="00327F56">
        <w:br/>
        <w:t>rhages, a Species of Disorder more frequent at these, than at</w:t>
      </w:r>
      <w:r w:rsidRPr="00327F56">
        <w:br/>
        <w:t>. any other Seasons.</w:t>
      </w:r>
    </w:p>
    <w:p w14:paraId="0C5BC928" w14:textId="77777777" w:rsidR="00327F56" w:rsidRPr="00327F56" w:rsidRDefault="00327F56" w:rsidP="00327F56">
      <w:pPr>
        <w:ind w:firstLine="360"/>
      </w:pPr>
      <w:r w:rsidRPr="00327F56">
        <w:t>The Influence of the Sun, though great in several Instances,</w:t>
      </w:r>
      <w:r w:rsidRPr="00327F56">
        <w:br/>
        <w:t>is yet most remarkable in this, that Diseases either remit, or</w:t>
      </w:r>
      <w:r w:rsidRPr="00327F56">
        <w:br/>
        <w:t>.resume theirVigour according to its Course. Thus ’tis plain from</w:t>
      </w:r>
      <w:r w:rsidRPr="00327F56">
        <w:br/>
        <w:t>.Fact and Experience, that the Exacerbations of continued Fe-</w:t>
      </w:r>
      <w:r w:rsidRPr="00327F56">
        <w:br/>
        <w:t>vers happen about the Rising of the Sim, and that the Paroxysms</w:t>
      </w:r>
      <w:r w:rsidRPr="00327F56">
        <w:br/>
        <w:t>os Tertian Fevers generally seize the Patient about Noon.</w:t>
      </w:r>
      <w:r w:rsidRPr="00327F56">
        <w:br/>
        <w:t>The Paroxysms of Quartan Fevers, on the other hand, gene-</w:t>
      </w:r>
      <w:r w:rsidRPr="00327F56">
        <w:br/>
        <w:t>rally happen in the Afternoon ; and Catarrhal Fevers, for the</w:t>
      </w:r>
      <w:r w:rsidRPr="00327F56">
        <w:br/>
        <w:t>most part, exert their highest Violence towards the Evening.</w:t>
      </w:r>
      <w:r w:rsidRPr="00327F56">
        <w:br/>
        <w:t>The same holds true in Defluxions, heavy Pains, and Tumors,</w:t>
      </w:r>
      <w:r w:rsidRPr="00327F56">
        <w:br/>
        <w:t>which generally afflict People most in the Evening.</w:t>
      </w:r>
    </w:p>
    <w:p w14:paraId="3840B223" w14:textId="77777777" w:rsidR="00327F56" w:rsidRPr="00327F56" w:rsidRDefault="00327F56" w:rsidP="00327F56">
      <w:pPr>
        <w:ind w:firstLine="360"/>
      </w:pPr>
      <w:r w:rsidRPr="00327F56">
        <w:t>The Moon also produces Very considerable Changes and</w:t>
      </w:r>
      <w:r w:rsidRPr="00327F56">
        <w:br/>
        <w:t>Alterations in morbid Constitutions. We shall therefore first</w:t>
      </w:r>
      <w:r w:rsidRPr="00327F56">
        <w:br/>
        <w:t xml:space="preserve">consider the Effects of her heing eclipsed, </w:t>
      </w:r>
      <w:r w:rsidRPr="00327F56">
        <w:rPr>
          <w:lang w:val="la-Latn" w:eastAsia="la-Latn" w:bidi="la-Latn"/>
        </w:rPr>
        <w:t xml:space="preserve">a Phaenomenon </w:t>
      </w:r>
      <w:r w:rsidRPr="00327F56">
        <w:t>of</w:t>
      </w:r>
      <w:r w:rsidRPr="00327F56">
        <w:br/>
        <w:t>which the Valetudinary and indisposed are too, too sensible. To</w:t>
      </w:r>
      <w:r w:rsidRPr="00327F56">
        <w:br/>
        <w:t xml:space="preserve">this Purpose, </w:t>
      </w:r>
      <w:r w:rsidRPr="00327F56">
        <w:rPr>
          <w:i/>
          <w:iCs/>
        </w:rPr>
        <w:t>Juan. Matth. Fabcr, in Append. Dec.</w:t>
      </w:r>
      <w:r w:rsidRPr="00327F56">
        <w:t xml:space="preserve"> 2. </w:t>
      </w:r>
      <w:r w:rsidRPr="00327F56">
        <w:rPr>
          <w:i/>
          <w:iCs/>
        </w:rPr>
        <w:t>Ann.</w:t>
      </w:r>
      <w:r w:rsidRPr="00327F56">
        <w:t xml:space="preserve"> 8w.</w:t>
      </w:r>
      <w:r w:rsidRPr="00327F56">
        <w:br/>
      </w:r>
      <w:r w:rsidRPr="00327F56">
        <w:rPr>
          <w:i/>
          <w:iCs/>
        </w:rPr>
        <w:t>p.</w:t>
      </w:r>
      <w:r w:rsidRPr="00327F56">
        <w:t xml:space="preserve"> 49. relates the following Fact: " A Gentieman, says he,</w:t>
      </w:r>
      <w:r w:rsidRPr="00327F56">
        <w:br/>
      </w:r>
      <w:r w:rsidRPr="00327F56">
        <w:rPr>
          <w:i/>
          <w:iCs/>
        </w:rPr>
        <w:t>" of</w:t>
      </w:r>
      <w:r w:rsidRPr="00327F56">
        <w:t xml:space="preserve"> more than ordinary Distinction, and naturally of a me-</w:t>
      </w:r>
      <w:r w:rsidRPr="00327F56">
        <w:br/>
        <w:t>" lancholic Habit, became sad, morose and pensive, the Day</w:t>
      </w:r>
      <w:r w:rsidRPr="00327F56">
        <w:br/>
        <w:t>" before the Eclipse; but at the Very Time os the Eclipse,</w:t>
      </w:r>
      <w:r w:rsidRPr="00327F56">
        <w:br/>
        <w:t>." he, like a Mad-man, with a Sword in his Hand, ran furi-</w:t>
      </w:r>
      <w:r w:rsidRPr="00327F56">
        <w:br/>
        <w:t>" oufly, not only up and down his own House, but also those</w:t>
      </w:r>
      <w:r w:rsidRPr="00327F56">
        <w:br/>
        <w:t>" of his Neighbours, and the adjoining Streets, not only wound-</w:t>
      </w:r>
      <w:r w:rsidRPr="00327F56">
        <w:br/>
        <w:t>" ing Men, but also breaking Chairs, Doors, and whatever</w:t>
      </w:r>
      <w:r w:rsidRPr="00327F56">
        <w:br/>
        <w:t xml:space="preserve">" came </w:t>
      </w:r>
      <w:r w:rsidRPr="00327F56">
        <w:rPr>
          <w:lang w:val="la-Latn" w:eastAsia="la-Latn" w:bidi="la-Latn"/>
        </w:rPr>
        <w:t xml:space="preserve">in </w:t>
      </w:r>
      <w:r w:rsidRPr="00327F56">
        <w:t xml:space="preserve">his Way." The illustrious </w:t>
      </w:r>
      <w:r w:rsidRPr="00327F56">
        <w:rPr>
          <w:i/>
          <w:iCs/>
        </w:rPr>
        <w:t>Ramazycini</w:t>
      </w:r>
      <w:r w:rsidRPr="00327F56">
        <w:t xml:space="preserve"> has made a</w:t>
      </w:r>
      <w:r w:rsidRPr="00327F56">
        <w:br/>
        <w:t>Very curious and important Observation concerning the Con-</w:t>
      </w:r>
      <w:r w:rsidRPr="00327F56">
        <w:br/>
        <w:t xml:space="preserve">stitution </w:t>
      </w:r>
      <w:r w:rsidRPr="00327F56">
        <w:rPr>
          <w:i/>
          <w:iCs/>
        </w:rPr>
        <w:t>os the Years</w:t>
      </w:r>
      <w:r w:rsidRPr="00327F56">
        <w:t xml:space="preserve"> 1692. and I693. which is, that after the</w:t>
      </w:r>
      <w:r w:rsidRPr="00327F56">
        <w:br/>
        <w:t>Full. Moon, and much more at the Change, the Petechical</w:t>
      </w:r>
      <w:r w:rsidRPr="00327F56">
        <w:br/>
        <w:t>Fever, which raged in these Years, became more fierce and</w:t>
      </w:r>
      <w:r w:rsidRPr="00327F56">
        <w:br/>
        <w:t>Violent; whereas it assumed a milder Nature, and a more fa-/</w:t>
      </w:r>
      <w:r w:rsidRPr="00327F56">
        <w:br/>
        <w:t>Vourable Set of Symptoms, upon the Approach of the New</w:t>
      </w:r>
      <w:r w:rsidRPr="00327F56">
        <w:br/>
        <w:t>Moon, but generally killed the Patients upon the Access of an</w:t>
      </w:r>
      <w:r w:rsidRPr="00327F56">
        <w:br/>
        <w:t>Eclipse.</w:t>
      </w:r>
    </w:p>
    <w:p w14:paraId="24FEC1CE" w14:textId="77777777" w:rsidR="00327F56" w:rsidRPr="00327F56" w:rsidRDefault="00327F56" w:rsidP="00327F56">
      <w:pPr>
        <w:ind w:firstLine="360"/>
      </w:pPr>
      <w:r w:rsidRPr="00327F56">
        <w:t>The Quadratures of the Moon also induce Very remarkable</w:t>
      </w:r>
      <w:r w:rsidRPr="00327F56">
        <w:br/>
        <w:t>Changes and Alterations upon languid and Valetudinary Con-</w:t>
      </w:r>
      <w:r w:rsidRPr="00327F56">
        <w:br/>
        <w:t>stitutions : Thus Epileptic Fits, hr some, return on stated Days</w:t>
      </w:r>
      <w:r w:rsidRPr="00327F56">
        <w:br/>
        <w:t>and Hours, that is, when the Moon returns to a certain Point</w:t>
      </w:r>
      <w:r w:rsidRPr="00327F56">
        <w:br/>
        <w:t>Of Quadrature, and at the New and Full Moons. And the in-</w:t>
      </w:r>
      <w:r w:rsidRPr="00327F56">
        <w:br/>
        <w:t>shined Penmen themselves [</w:t>
      </w:r>
      <w:r w:rsidRPr="00327F56">
        <w:rPr>
          <w:i/>
          <w:iCs/>
        </w:rPr>
        <w:t>Matthew, Cap.</w:t>
      </w:r>
      <w:r w:rsidRPr="00327F56">
        <w:t xml:space="preserve"> 4. </w:t>
      </w:r>
      <w:r w:rsidRPr="00327F56">
        <w:rPr>
          <w:i/>
          <w:iCs/>
        </w:rPr>
        <w:t>Vcr.</w:t>
      </w:r>
      <w:r w:rsidRPr="00327F56">
        <w:t xml:space="preserve"> 24 and 47 .J</w:t>
      </w:r>
      <w:r w:rsidRPr="00327F56">
        <w:br/>
        <w:t>styled the Maniacs, and such as were subject to Epileptic Fits,</w:t>
      </w:r>
      <w:r w:rsidRPr="00327F56">
        <w:br/>
      </w:r>
      <w:r w:rsidRPr="00327F56">
        <w:rPr>
          <w:lang w:val="el-GR" w:eastAsia="el-GR" w:bidi="el-GR"/>
        </w:rPr>
        <w:t xml:space="preserve">Σεληνιαζόμενοι, </w:t>
      </w:r>
      <w:r w:rsidRPr="00327F56">
        <w:t>sor no other Reason, but because they were in</w:t>
      </w:r>
      <w:r w:rsidRPr="00327F56">
        <w:br/>
        <w:t>a peculiar manner affected by the Changes of the Moon. A</w:t>
      </w:r>
      <w:r w:rsidRPr="00327F56">
        <w:br/>
        <w:t xml:space="preserve">certain Baron os </w:t>
      </w:r>
      <w:r w:rsidRPr="00327F56">
        <w:rPr>
          <w:i/>
          <w:iCs/>
        </w:rPr>
        <w:t>Limburg</w:t>
      </w:r>
      <w:r w:rsidRPr="00327F56">
        <w:t xml:space="preserve"> had a young Man sor his Servant,</w:t>
      </w:r>
      <w:r w:rsidRPr="00327F56">
        <w:br/>
        <w:t>who, at every Full Moon, used to thrust his Head out a Win-</w:t>
      </w:r>
      <w:r w:rsidRPr="00327F56">
        <w:br/>
        <w:t>dow when it shined, and twist his Neck like a Serpent, till, be-</w:t>
      </w:r>
      <w:r w:rsidRPr="00327F56">
        <w:br/>
        <w:t>ing seized with a kind of ecstasy, he dropped down, and re-</w:t>
      </w:r>
      <w:r w:rsidRPr="00327F56">
        <w:br/>
        <w:t xml:space="preserve">mained for some time motionless. </w:t>
      </w:r>
      <w:r w:rsidRPr="00327F56">
        <w:rPr>
          <w:i/>
          <w:iCs/>
        </w:rPr>
        <w:t>Observ.Rumleri</w:t>
      </w:r>
      <w:r w:rsidRPr="00327F56">
        <w:t xml:space="preserve"> 66. </w:t>
      </w:r>
      <w:r w:rsidRPr="00327F56">
        <w:rPr>
          <w:i/>
          <w:iCs/>
        </w:rPr>
        <w:t>ap. Vilsch.</w:t>
      </w:r>
      <w:r w:rsidRPr="00327F56">
        <w:rPr>
          <w:i/>
          <w:iCs/>
        </w:rPr>
        <w:br/>
        <w:t xml:space="preserve">Curat, et </w:t>
      </w:r>
      <w:r w:rsidRPr="00327F56">
        <w:rPr>
          <w:i/>
          <w:iCs/>
          <w:lang w:val="la-Latn" w:eastAsia="la-Latn" w:bidi="la-Latn"/>
        </w:rPr>
        <w:t xml:space="preserve">Observat. </w:t>
      </w:r>
      <w:r w:rsidRPr="00327F56">
        <w:rPr>
          <w:i/>
          <w:iCs/>
        </w:rPr>
        <w:t>Cent.</w:t>
      </w:r>
      <w:r w:rsidRPr="00327F56">
        <w:t xml:space="preserve"> I myself know several, who about</w:t>
      </w:r>
      <w:r w:rsidRPr="00327F56">
        <w:br/>
        <w:t>the Full Moon are often subject to Head-achs, and Cardialgias,</w:t>
      </w:r>
      <w:r w:rsidRPr="00327F56">
        <w:br/>
        <w:t>arifing from the Stone. That, about or after the Full Moon,</w:t>
      </w:r>
      <w:r w:rsidRPr="00327F56">
        <w:br/>
        <w:t xml:space="preserve">many have heen seized with Apoplectic Fits, the learned </w:t>
      </w:r>
      <w:r w:rsidRPr="00327F56">
        <w:rPr>
          <w:i/>
          <w:iCs/>
        </w:rPr>
        <w:t>Wepsi-</w:t>
      </w:r>
      <w:r w:rsidRPr="00327F56">
        <w:rPr>
          <w:i/>
          <w:iCs/>
        </w:rPr>
        <w:br/>
        <w:t>fer,</w:t>
      </w:r>
      <w:r w:rsidRPr="00327F56">
        <w:t xml:space="preserve"> in his .Dissertation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Apoplexia, </w:t>
      </w:r>
      <w:r w:rsidRPr="00327F56">
        <w:rPr>
          <w:i/>
          <w:iCs/>
        </w:rPr>
        <w:t>p.</w:t>
      </w:r>
      <w:r w:rsidRPr="00327F56">
        <w:t xml:space="preserve"> 3. </w:t>
      </w:r>
      <w:r w:rsidRPr="00327F56">
        <w:rPr>
          <w:i/>
          <w:iCs/>
        </w:rPr>
        <w:t>et seq.</w:t>
      </w:r>
      <w:r w:rsidRPr="00327F56">
        <w:t xml:space="preserve"> has suffici-</w:t>
      </w:r>
      <w:r w:rsidRPr="00327F56">
        <w:br/>
        <w:t>ently consumed by many Instances.</w:t>
      </w:r>
    </w:p>
    <w:p w14:paraId="5C5DD48D" w14:textId="77777777" w:rsidR="00327F56" w:rsidRPr="00327F56" w:rsidRDefault="00327F56" w:rsidP="00327F56">
      <w:pPr>
        <w:ind w:firstLine="360"/>
      </w:pPr>
      <w:r w:rsidRPr="00327F56">
        <w:t>How great the Influence of the Moon upon the Female Sex</w:t>
      </w:r>
      <w:r w:rsidRPr="00327F56">
        <w:br/>
        <w:t>is, may be plainly deduced from this, that the New and Full</w:t>
      </w:r>
      <w:r w:rsidRPr="00327F56">
        <w:br/>
        <w:t>Moons carry on and support those Monthly Discharges on which</w:t>
      </w:r>
      <w:r w:rsidRPr="00327F56">
        <w:br/>
        <w:t>their Health depends; hence this Discharge is, by way of Di-</w:t>
      </w:r>
      <w:r w:rsidRPr="00327F56">
        <w:br/>
        <w:t xml:space="preserve">stinction, styled the </w:t>
      </w:r>
      <w:r w:rsidRPr="00327F56">
        <w:rPr>
          <w:i/>
          <w:iCs/>
        </w:rPr>
        <w:t>Lunar Tribute,</w:t>
      </w:r>
      <w:r w:rsidRPr="00327F56">
        <w:t xml:space="preserve"> because the more remark-</w:t>
      </w:r>
      <w:r w:rsidRPr="00327F56">
        <w:br/>
        <w:t>able Changes of the Full and New Moon rarely happen, with-</w:t>
      </w:r>
      <w:r w:rsidRPr="00327F56">
        <w:br/>
        <w:t>out ushering in the Menstrual Evacuations of such Women as</w:t>
      </w:r>
      <w:r w:rsidRPr="00327F56">
        <w:br/>
        <w:t>are blessed with Health, and Soundness of Constitution.</w:t>
      </w:r>
    </w:p>
    <w:p w14:paraId="16B00176" w14:textId="77777777" w:rsidR="00327F56" w:rsidRPr="00327F56" w:rsidRDefault="00327F56" w:rsidP="00327F56">
      <w:pPr>
        <w:ind w:firstLine="360"/>
      </w:pPr>
      <w:r w:rsidRPr="00327F56">
        <w:t>This Influence of the Moon upon Bodies induced the more</w:t>
      </w:r>
      <w:r w:rsidRPr="00327F56">
        <w:br/>
        <w:t>superstitious of the Antients to pay it an uncommon Adora-</w:t>
      </w:r>
      <w:r w:rsidRPr="00327F56">
        <w:br/>
        <w:t>tion, and foolishly address her for fruitful Seasons in their pub-</w:t>
      </w:r>
      <w:r w:rsidRPr="00327F56">
        <w:br/>
        <w:t xml:space="preserve">lic Prayers. The </w:t>
      </w:r>
      <w:r w:rsidRPr="00327F56">
        <w:rPr>
          <w:i/>
          <w:iCs/>
        </w:rPr>
        <w:t>Raman</w:t>
      </w:r>
      <w:r w:rsidRPr="00327F56">
        <w:t xml:space="preserve"> Women imagined, that it was Very</w:t>
      </w:r>
      <w:r w:rsidRPr="00327F56">
        <w:br/>
        <w:t>serviceable to them in bringing their Children into the World ;</w:t>
      </w:r>
      <w:r w:rsidRPr="00327F56">
        <w:br/>
        <w:t xml:space="preserve">for this Reason they paid a religious Veneration to </w:t>
      </w:r>
      <w:r w:rsidRPr="00327F56">
        <w:rPr>
          <w:i/>
          <w:iCs/>
          <w:lang w:val="la-Latn" w:eastAsia="la-Latn" w:bidi="la-Latn"/>
        </w:rPr>
        <w:t>Lucina,</w:t>
      </w:r>
      <w:r w:rsidRPr="00327F56">
        <w:rPr>
          <w:lang w:val="la-Latn" w:eastAsia="la-Latn" w:bidi="la-Latn"/>
        </w:rPr>
        <w:t xml:space="preserve"> </w:t>
      </w:r>
      <w:r w:rsidRPr="00327F56">
        <w:t>or</w:t>
      </w:r>
      <w:r w:rsidRPr="00327F56">
        <w:br/>
        <w:t>the Moon, thinking by this means to render her propitious at</w:t>
      </w:r>
      <w:r w:rsidRPr="00327F56">
        <w:br/>
        <w:t xml:space="preserve">their </w:t>
      </w:r>
      <w:r w:rsidRPr="00327F56">
        <w:rPr>
          <w:i/>
          <w:iCs/>
        </w:rPr>
        <w:t>Deliveries.</w:t>
      </w:r>
      <w:r w:rsidRPr="00327F56">
        <w:t xml:space="preserve"> The Moon seems to heve been invoked by Wo-</w:t>
      </w:r>
      <w:r w:rsidRPr="00327F56">
        <w:br/>
        <w:t>men in Labour, for this Reason principally, that her peculiar</w:t>
      </w:r>
      <w:r w:rsidRPr="00327F56">
        <w:br/>
        <w:t>Office consists in dilating the Apertures, and inlarging the Pas-</w:t>
      </w:r>
      <w:r w:rsidRPr="00327F56">
        <w:br/>
        <w:t>sages os the Bndy; a Circumstance, aS Women well know,</w:t>
      </w:r>
      <w:r w:rsidRPr="00327F56">
        <w:br/>
        <w:t>os no small Importance in ushering a Child into the World. .</w:t>
      </w:r>
      <w:r w:rsidRPr="00327F56">
        <w:br/>
      </w:r>
      <w:r w:rsidRPr="00327F56">
        <w:lastRenderedPageBreak/>
        <w:t xml:space="preserve">See </w:t>
      </w:r>
      <w:r w:rsidRPr="00327F56">
        <w:rPr>
          <w:i/>
          <w:iCs/>
        </w:rPr>
        <w:t>Macrob. SoturnaI Lib.</w:t>
      </w:r>
      <w:r w:rsidRPr="00327F56">
        <w:t xml:space="preserve"> 7. </w:t>
      </w:r>
      <w:r w:rsidRPr="00327F56">
        <w:rPr>
          <w:i/>
          <w:iCs/>
        </w:rPr>
        <w:t>Cap.</w:t>
      </w:r>
      <w:r w:rsidRPr="00327F56">
        <w:t xml:space="preserve"> 16.</w:t>
      </w:r>
    </w:p>
    <w:p w14:paraId="7934D658" w14:textId="77777777" w:rsidR="00327F56" w:rsidRPr="00327F56" w:rsidRDefault="00327F56" w:rsidP="00327F56">
      <w:pPr>
        <w:ind w:firstLine="360"/>
      </w:pPr>
      <w:r w:rsidRPr="00327F56">
        <w:t>At the Full Moon, scrophulous Tumors,. as also those of the</w:t>
      </w:r>
      <w:r w:rsidRPr="00327F56">
        <w:br/>
        <w:t>Belly, and glandular Parts, hecome larger chan at other times,</w:t>
      </w:r>
      <w:r w:rsidRPr="00327F56">
        <w:br/>
        <w:t>but subside, and become gradually left, in proportion as the</w:t>
      </w:r>
      <w:r w:rsidRPr="00327F56">
        <w:br/>
        <w:t xml:space="preserve">Moon decreases. .To this Purpose, tho learned </w:t>
      </w:r>
      <w:r w:rsidRPr="00327F56">
        <w:rPr>
          <w:i/>
          <w:iCs/>
        </w:rPr>
        <w:t>Mana. Hiosse</w:t>
      </w:r>
      <w:r w:rsidRPr="00327F56">
        <w:rPr>
          <w:i/>
          <w:iCs/>
        </w:rPr>
        <w:br/>
        <w:t>man[Dec.</w:t>
      </w:r>
      <w:r w:rsidRPr="00327F56">
        <w:t xml:space="preserve"> II.Jh.6. </w:t>
      </w:r>
      <w:r w:rsidRPr="00327F56">
        <w:rPr>
          <w:i/>
          <w:iCs/>
        </w:rPr>
        <w:t>Obsieru.</w:t>
      </w:r>
      <w:r w:rsidRPr="00327F56">
        <w:t xml:space="preserve"> I6I. </w:t>
      </w:r>
      <w:r w:rsidRPr="00327F56">
        <w:rPr>
          <w:i/>
          <w:iCs/>
        </w:rPr>
        <w:t>Mis.c. Curiofy</w:t>
      </w:r>
      <w:r w:rsidRPr="00327F56">
        <w:t xml:space="preserve"> relates the fol-</w:t>
      </w:r>
      <w:r w:rsidRPr="00327F56">
        <w:br/>
        <w:t>lowing Story : " A Girl, says he, of fourteen Years of Age,</w:t>
      </w:r>
      <w:r w:rsidRPr="00327F56">
        <w:br/>
        <w:t>" and the Daughter Of an Epileptic Mother, had her Belly gta..</w:t>
      </w:r>
    </w:p>
    <w:p w14:paraId="7B0FDCEF" w14:textId="77777777" w:rsidR="00327F56" w:rsidRPr="00327F56" w:rsidRDefault="00327F56" w:rsidP="00327F56">
      <w:r w:rsidRPr="00327F56">
        <w:t>" dually swelled as the Moon increased, and as gradually ren- '</w:t>
      </w:r>
      <w:r w:rsidRPr="00327F56">
        <w:br/>
        <w:t>“ dered less, and reduced to its natural State, as it decreased.</w:t>
      </w:r>
      <w:r w:rsidRPr="00327F56">
        <w:br/>
        <w:t>." She was also racked with the most Violent and intense Pains,</w:t>
      </w:r>
      <w:r w:rsidRPr="00327F56">
        <w:br/>
        <w:t xml:space="preserve">." during the Time her Belly was thus distended." </w:t>
      </w:r>
      <w:r w:rsidRPr="00327F56">
        <w:rPr>
          <w:i/>
          <w:iCs/>
          <w:lang w:val="la-Latn" w:eastAsia="la-Latn" w:bidi="la-Latn"/>
        </w:rPr>
        <w:t>Aulus</w:t>
      </w:r>
      <w:r w:rsidRPr="00327F56">
        <w:rPr>
          <w:i/>
          <w:iCs/>
          <w:lang w:val="la-Latn" w:eastAsia="la-Latn" w:bidi="la-Latn"/>
        </w:rPr>
        <w:br/>
        <w:t xml:space="preserve">Gellius, </w:t>
      </w:r>
      <w:r w:rsidRPr="00327F56">
        <w:rPr>
          <w:i/>
          <w:iCs/>
        </w:rPr>
        <w:t>Noct. Artic. Lib.</w:t>
      </w:r>
      <w:r w:rsidRPr="00327F56">
        <w:t xml:space="preserve"> 20. </w:t>
      </w:r>
      <w:r w:rsidRPr="00327F56">
        <w:rPr>
          <w:i/>
          <w:iCs/>
        </w:rPr>
        <w:t>Cap.</w:t>
      </w:r>
      <w:r w:rsidRPr="00327F56">
        <w:t xml:space="preserve"> 8.. in like manner </w:t>
      </w:r>
      <w:r w:rsidRPr="00327F56">
        <w:rPr>
          <w:lang w:val="la-Latn" w:eastAsia="la-Latn" w:bidi="la-Latn"/>
        </w:rPr>
        <w:t>informa</w:t>
      </w:r>
      <w:r w:rsidRPr="00327F56">
        <w:rPr>
          <w:lang w:val="la-Latn" w:eastAsia="la-Latn" w:bidi="la-Latn"/>
        </w:rPr>
        <w:br/>
      </w:r>
      <w:r w:rsidRPr="00327F56">
        <w:t>us, that Oysters, and all Shell-fish in general, hecome gradu-</w:t>
      </w:r>
      <w:r w:rsidRPr="00327F56">
        <w:br/>
        <w:t>ally large as the Moon increases;. and as gradually waste away,</w:t>
      </w:r>
      <w:r w:rsidRPr="00327F56">
        <w:br/>
        <w:t>and become less, as it decreases, and hecomes old. He also in-</w:t>
      </w:r>
      <w:r w:rsidRPr="00327F56">
        <w:br/>
        <w:t>forms us, that other Animals are inlarged and diminished, ac-.</w:t>
      </w:r>
      <w:r w:rsidRPr="00327F56">
        <w:br/>
        <w:t xml:space="preserve">cording to the Various’Changes of the Moon ; and </w:t>
      </w:r>
      <w:r w:rsidRPr="00327F56">
        <w:rPr>
          <w:i/>
          <w:iCs/>
        </w:rPr>
        <w:t>Hippocrates</w:t>
      </w:r>
      <w:r w:rsidRPr="00327F56">
        <w:rPr>
          <w:i/>
          <w:iCs/>
        </w:rPr>
        <w:br/>
      </w:r>
      <w:r w:rsidRPr="00327F56">
        <w:t>is of Opinion, that most Women generally conceive about the</w:t>
      </w:r>
      <w:r w:rsidRPr="00327F56">
        <w:br/>
        <w:t>Full Moon.</w:t>
      </w:r>
    </w:p>
    <w:p w14:paraId="2A9BBD7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R. Bennet,</w:t>
      </w:r>
      <w:r w:rsidRPr="00327F56">
        <w:t xml:space="preserve"> whose industry cannot be enough admired, has</w:t>
      </w:r>
      <w:r w:rsidRPr="00327F56">
        <w:br/>
        <w:t xml:space="preserve">[in </w:t>
      </w:r>
      <w:r w:rsidRPr="00327F56">
        <w:rPr>
          <w:i/>
          <w:iCs/>
          <w:lang w:val="la-Latn" w:eastAsia="la-Latn" w:bidi="la-Latn"/>
        </w:rPr>
        <w:t xml:space="preserve">Theatro Tabidarum, </w:t>
      </w:r>
      <w:r w:rsidRPr="00327F56">
        <w:rPr>
          <w:i/>
          <w:iCs/>
        </w:rPr>
        <w:t>p.asts. et</w:t>
      </w:r>
      <w:r w:rsidRPr="00327F56">
        <w:t xml:space="preserve"> 99.] observed, that during the</w:t>
      </w:r>
      <w:r w:rsidRPr="00327F56">
        <w:br/>
        <w:t>first Quadratures of the Moon, or when it begins to arch itself</w:t>
      </w:r>
      <w:r w:rsidRPr="00327F56">
        <w:br/>
        <w:t>into Horns, and more especially on the Nights preceding the</w:t>
      </w:r>
      <w:r w:rsidRPr="00327F56">
        <w:br/>
        <w:t>New Moon, those Diseases which arise from a' saline Matter,</w:t>
      </w:r>
      <w:r w:rsidRPr="00327F56">
        <w:br/>
        <w:t>are exasperated : For the same Reason, Aches, Itches, and all</w:t>
      </w:r>
      <w:r w:rsidRPr="00327F56">
        <w:br/>
        <w:t>the Various Species of exanthematous Eruptions, do, on these</w:t>
      </w:r>
      <w:r w:rsidRPr="00327F56">
        <w:br/>
        <w:t>Occasions, exert their highest Rage, to the no small Uneasiness</w:t>
      </w:r>
      <w:r w:rsidRPr="00327F56">
        <w:br/>
        <w:t>os the Patients; whereas in the last Quadratures of the Moon,</w:t>
      </w:r>
      <w:r w:rsidRPr="00327F56">
        <w:br/>
        <w:t>and when it is become quite full. Water and Humours are ac-</w:t>
      </w:r>
      <w:r w:rsidRPr="00327F56">
        <w:br/>
        <w:t>cumulated in the Body, as is plainly proved from those Dis-</w:t>
      </w:r>
      <w:r w:rsidRPr="00327F56">
        <w:br/>
        <w:t>eases which arise from a Vitiated Serum. For this Reason Co-</w:t>
      </w:r>
      <w:r w:rsidRPr="00327F56">
        <w:br/>
        <w:t>ryzas, lethargies. Asthmas, Palsies, Cachexies, and all Dis-</w:t>
      </w:r>
      <w:r w:rsidRPr="00327F56">
        <w:br/>
        <w:t>eases arifing from a corrupted State of the Lymph, rage more</w:t>
      </w:r>
      <w:r w:rsidRPr="00327F56">
        <w:br/>
        <w:t>at these Seasons-than at others.</w:t>
      </w:r>
    </w:p>
    <w:p w14:paraId="33C0C68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Galen</w:t>
      </w:r>
      <w:r w:rsidRPr="00327F56">
        <w:t xml:space="preserve"> [in </w:t>
      </w:r>
      <w:r w:rsidRPr="00327F56">
        <w:rPr>
          <w:i/>
          <w:iCs/>
        </w:rPr>
        <w:t>Lib.</w:t>
      </w:r>
      <w:r w:rsidRPr="00327F56">
        <w:t xml:space="preserve"> 3. </w:t>
      </w:r>
      <w:r w:rsidRPr="00327F56">
        <w:rPr>
          <w:i/>
          <w:iCs/>
        </w:rPr>
        <w:t>Prorrhetsp</w:t>
      </w:r>
      <w:r w:rsidRPr="00327F56">
        <w:t xml:space="preserve"> has written beautifully on the</w:t>
      </w:r>
      <w:r w:rsidRPr="00327F56">
        <w:br/>
        <w:t>Influence the Moon has on the human Body ; and how much</w:t>
      </w:r>
      <w:r w:rsidRPr="00327F56">
        <w:br/>
        <w:t>terrestrial Bodies are subject m its Impressions, is too much felt</w:t>
      </w:r>
      <w:r w:rsidRPr="00327F56">
        <w:br/>
        <w:t>by those whaare troubled with Arthritic or Venereal Defluxions ;</w:t>
      </w:r>
      <w:r w:rsidRPr="00327F56">
        <w:br/>
        <w:t>for, according as the Moon bears an Aspect to temperate or</w:t>
      </w:r>
      <w:r w:rsidRPr="00327F56">
        <w:br/>
        <w:t>intemperate Planets, it accordingly procures Days os Ease and</w:t>
      </w:r>
      <w:r w:rsidRPr="00327F56">
        <w:br/>
        <w:t>Rest, or the Reverse, to such Patients. Its monthly Motion</w:t>
      </w:r>
      <w:r w:rsidRPr="00327F56">
        <w:br/>
        <w:t>not only produces sensible Alterations in the human Body, but</w:t>
      </w:r>
      <w:r w:rsidRPr="00327F56">
        <w:br/>
        <w:t>its diurnal .Course has also a manifest Influence upon it. This</w:t>
      </w:r>
      <w:r w:rsidRPr="00327F56">
        <w:br/>
        <w:t>Fact has been observed by many, but is by none more distinctly</w:t>
      </w:r>
      <w:r w:rsidRPr="00327F56">
        <w:br/>
        <w:t xml:space="preserve">talked of, than </w:t>
      </w:r>
      <w:r w:rsidRPr="00327F56">
        <w:rPr>
          <w:i/>
          <w:iCs/>
        </w:rPr>
        <w:t>Carolus Pise,</w:t>
      </w:r>
      <w:r w:rsidRPr="00327F56">
        <w:t xml:space="preserve"> in these Words </w:t>
      </w:r>
      <w:r w:rsidRPr="00327F56">
        <w:rPr>
          <w:i/>
          <w:iCs/>
        </w:rPr>
        <w:t>[Hast. Natural..</w:t>
      </w:r>
      <w:r w:rsidRPr="00327F56">
        <w:rPr>
          <w:i/>
          <w:iCs/>
        </w:rPr>
        <w:br/>
        <w:t>Lib.A. p.</w:t>
      </w:r>
      <w:r w:rsidRPr="00327F56">
        <w:t xml:space="preserve"> 24.]: " The State of the Sick plainly proves, that</w:t>
      </w:r>
      <w:r w:rsidRPr="00327F56">
        <w:br/>
        <w:t>" Diseases are heightened, and Pains increased, in those six.</w:t>
      </w:r>
      <w:r w:rsidRPr="00327F56">
        <w:br/>
        <w:t>" Hours, during which the Tide flows; and that the Sym-</w:t>
      </w:r>
      <w:r w:rsidRPr="00327F56">
        <w:br/>
        <w:t>" ptoms are again remitted in the six Hours, during which the</w:t>
      </w:r>
      <w:r w:rsidRPr="00327F56">
        <w:br/>
        <w:t>" Flood ebbs. This Fact holds in chronical aS well as acute</w:t>
      </w:r>
      <w:r w:rsidRPr="00327F56">
        <w:br/>
        <w:t>" Disorders; but more especially in such as draw their Ori-.</w:t>
      </w:r>
      <w:r w:rsidRPr="00327F56">
        <w:br/>
        <w:t>" gins from Defluxions, and too great a Fuiness of the Vesseis.</w:t>
      </w:r>
      <w:r w:rsidRPr="00327F56">
        <w:br/>
        <w:t>" It is also known, that when high Tides, and Swelis of the;</w:t>
      </w:r>
      <w:r w:rsidRPr="00327F56">
        <w:br/>
        <w:t>" Sea, happen about the Full Moon, some People are Valetu-</w:t>
      </w:r>
      <w:r w:rsidRPr="00327F56">
        <w:br/>
        <w:t>." dinary; and that most People die during the Ebb os the</w:t>
      </w:r>
      <w:r w:rsidRPr="00327F56">
        <w:br/>
        <w:t xml:space="preserve">“ Tide."' This judicious Author asserts, that these </w:t>
      </w:r>
      <w:r w:rsidRPr="00327F56">
        <w:rPr>
          <w:lang w:val="la-Latn" w:eastAsia="la-Latn" w:bidi="la-Latn"/>
        </w:rPr>
        <w:t>Phaeno-</w:t>
      </w:r>
      <w:r w:rsidRPr="00327F56">
        <w:rPr>
          <w:lang w:val="la-Latn" w:eastAsia="la-Latn" w:bidi="la-Latn"/>
        </w:rPr>
        <w:br/>
        <w:t xml:space="preserve">mena, </w:t>
      </w:r>
      <w:r w:rsidRPr="00327F56">
        <w:t>in a great measure, depend upon the powerful Influence</w:t>
      </w:r>
      <w:r w:rsidRPr="00327F56">
        <w:br/>
        <w:t>of the Stars, and the occult Qualities of the Sea and Heavens.</w:t>
      </w:r>
    </w:p>
    <w:p w14:paraId="058C7D97" w14:textId="77777777" w:rsidR="00327F56" w:rsidRPr="00327F56" w:rsidRDefault="00327F56" w:rsidP="00327F56">
      <w:pPr>
        <w:ind w:firstLine="360"/>
      </w:pPr>
      <w:r w:rsidRPr="00327F56">
        <w:t>I need not here mention the surprising Influences of the</w:t>
      </w:r>
      <w:r w:rsidRPr="00327F56">
        <w:br/>
        <w:t>Moon, on the Fruitfuiness, increase, and Decrease of Plants,</w:t>
      </w:r>
      <w:r w:rsidRPr="00327F56">
        <w:br/>
        <w:t>fince the Experience of Botanists and Hushandmen places</w:t>
      </w:r>
      <w:r w:rsidRPr="00327F56">
        <w:br/>
        <w:t>that Truth in a Light too strong not to be perceived. How-</w:t>
      </w:r>
      <w:r w:rsidRPr="00327F56">
        <w:br/>
        <w:t>ever, among other Instances concurring to prove this Point,.</w:t>
      </w:r>
      <w:r w:rsidRPr="00327F56">
        <w:br/>
        <w:t>it is observed, that after the New Moon Trees are transplant-</w:t>
      </w:r>
      <w:r w:rsidRPr="00327F56">
        <w:br/>
        <w:t>ed with the greatest Prospect os their proving fruitful. Upon</w:t>
      </w:r>
      <w:r w:rsidRPr="00327F56">
        <w:br/>
        <w:t>this Occasion I must also take Notice os this Difference, thet</w:t>
      </w:r>
      <w:r w:rsidRPr="00327F56">
        <w:br/>
        <w:t>Trees grafted when the Moon is in the Full, hear Fruit sooner.</w:t>
      </w:r>
      <w:r w:rsidRPr="00327F56">
        <w:br/>
        <w:t>than others; but their Fruit is less, and more stony. Those</w:t>
      </w:r>
      <w:r w:rsidRPr="00327F56">
        <w:br/>
        <w:t>Trees, on the other hand, which are planted about the New</w:t>
      </w:r>
      <w:r w:rsidRPr="00327F56">
        <w:br/>
        <w:t>Moon, bear later; but make amends sor this by the Beauty and</w:t>
      </w:r>
      <w:r w:rsidRPr="00327F56">
        <w:br/>
        <w:t>Quantity of their Fruit.</w:t>
      </w:r>
    </w:p>
    <w:p w14:paraId="79BAAFD7" w14:textId="77777777" w:rsidR="00327F56" w:rsidRPr="00327F56" w:rsidRDefault="00327F56" w:rsidP="00327F56">
      <w:pPr>
        <w:ind w:firstLine="360"/>
      </w:pPr>
      <w:r w:rsidRPr="00327F56">
        <w:t>All Plants, winch are valued for their Flowers, are most pro-</w:t>
      </w:r>
      <w:r w:rsidRPr="00327F56">
        <w:br/>
        <w:t>perly committed to the Earth, when the Moon is in the Full;</w:t>
      </w:r>
      <w:r w:rsidRPr="00327F56">
        <w:br/>
        <w:t>those, on the other hand, whose Roots we intend for Service,,</w:t>
      </w:r>
      <w:r w:rsidRPr="00327F56">
        <w:br/>
        <w:t>are most seasonably planted during the Decrease of the Moon.</w:t>
      </w:r>
      <w:r w:rsidRPr="00327F56">
        <w:br/>
        <w:t>Wood also cut at the Full Moon, rots sooner, and is less pro-</w:t>
      </w:r>
      <w:r w:rsidRPr="00327F56">
        <w:br/>
        <w:t>per for budding, than that which is cut whilst it decreases.</w:t>
      </w:r>
      <w:r w:rsidRPr="00327F56">
        <w:br/>
        <w:t>This is consumed by repeated Experience, and is taken Notice</w:t>
      </w:r>
      <w:r w:rsidRPr="00327F56">
        <w:br/>
        <w:t xml:space="preserve">of by </w:t>
      </w:r>
      <w:r w:rsidRPr="00327F56">
        <w:rPr>
          <w:i/>
          <w:iCs/>
          <w:lang w:val="la-Latn" w:eastAsia="la-Latn" w:bidi="la-Latn"/>
        </w:rPr>
        <w:t>Macrobius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 these Worth: </w:t>
      </w:r>
      <w:r w:rsidRPr="00327F56">
        <w:rPr>
          <w:i/>
          <w:iCs/>
        </w:rPr>
        <w:t>[Saturn. Lib.</w:t>
      </w:r>
      <w:r w:rsidRPr="00327F56">
        <w:t xml:space="preserve"> 7. </w:t>
      </w:r>
      <w:r w:rsidRPr="00327F56">
        <w:rPr>
          <w:i/>
          <w:iCs/>
        </w:rPr>
        <w:t>Cap. use.] :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if</w:t>
      </w:r>
      <w:r w:rsidRPr="00327F56">
        <w:rPr>
          <w:i/>
          <w:iCs/>
        </w:rPr>
        <w:t xml:space="preserve"> Wood</w:t>
      </w:r>
      <w:r w:rsidRPr="00327F56">
        <w:t xml:space="preserve"> cut either when the Moon is already in the Full, or. .</w:t>
      </w:r>
      <w:r w:rsidRPr="00327F56">
        <w:br/>
        <w:t>" when it is increasing, is.entirely improper sor building, since</w:t>
      </w:r>
      <w:r w:rsidRPr="00327F56">
        <w:br/>
      </w:r>
      <w:r w:rsidRPr="00327F56">
        <w:lastRenderedPageBreak/>
        <w:t>" it is softened by the too great Quantity of Juice in it ; and</w:t>
      </w:r>
      <w:r w:rsidRPr="00327F56">
        <w:br/>
        <w:t>" Farmers take care to reap when the Moon is on the Decrease,..</w:t>
      </w:r>
      <w:r w:rsidRPr="00327F56">
        <w:br/>
        <w:t>" that by that means their Corn may prove dry.'' The same.</w:t>
      </w:r>
      <w:r w:rsidRPr="00327F56">
        <w:br/>
        <w:t>Author, in the above-cited Part, affirms, thet Flesh carried</w:t>
      </w:r>
      <w:r w:rsidRPr="00327F56">
        <w:br/>
        <w:t>in the Night-time, whilst the New Moon shines, becomes</w:t>
      </w:r>
      <w:r w:rsidRPr="00327F56">
        <w:br/>
        <w:t>putrid and rotten, sooner than other Flesh. He there inquires</w:t>
      </w:r>
      <w:r w:rsidRPr="00327F56">
        <w:br/>
        <w:t>at Length into the Cause of this Pinenomenon,. and .ascribes .</w:t>
      </w:r>
      <w:r w:rsidRPr="00327F56">
        <w:br/>
        <w:t>it to the moist and humid Nature of the Moon.</w:t>
      </w:r>
    </w:p>
    <w:p w14:paraId="09F8CED5" w14:textId="77777777" w:rsidR="00327F56" w:rsidRPr="00327F56" w:rsidRDefault="00327F56" w:rsidP="00327F56">
      <w:pPr>
        <w:ind w:firstLine="360"/>
      </w:pPr>
      <w:r w:rsidRPr="00327F56">
        <w:t>Without saying any thing more on the Influences of the</w:t>
      </w:r>
      <w:r w:rsidRPr="00327F56">
        <w:br/>
        <w:t>Moon, I now proceed to consider those Powers and Virtues</w:t>
      </w:r>
      <w:r w:rsidRPr="00327F56">
        <w:br/>
        <w:t>which both antient and modern Astronomers have observed the</w:t>
      </w:r>
      <w:r w:rsidRPr="00327F56">
        <w:br/>
        <w:t>other Planets to heve upon the human Boby, especially when</w:t>
      </w:r>
      <w:r w:rsidRPr="00327F56">
        <w:br/>
        <w:t xml:space="preserve">in a weak and sickly State. And first. </w:t>
      </w:r>
      <w:r w:rsidRPr="00327F56">
        <w:rPr>
          <w:i/>
          <w:iCs/>
        </w:rPr>
        <w:t>Mars</w:t>
      </w:r>
      <w:r w:rsidRPr="00327F56">
        <w:t xml:space="preserve"> and </w:t>
      </w:r>
      <w:r w:rsidRPr="00327F56">
        <w:rPr>
          <w:i/>
          <w:iCs/>
        </w:rPr>
        <w:t>Saturn</w:t>
      </w:r>
      <w:r w:rsidRPr="00327F56">
        <w:t xml:space="preserve"> are.,</w:t>
      </w:r>
      <w:r w:rsidRPr="00327F56">
        <w:br/>
        <w:t>thought to produce none of the most benign Effects; for when</w:t>
      </w:r>
      <w:r w:rsidRPr="00327F56">
        <w:br/>
        <w:t>either in Conjunction with each other, or with any of the rest</w:t>
      </w:r>
      <w:r w:rsidRPr="00327F56">
        <w:br/>
        <w:t>Of the Planets., the? heve in all Asses been helieved to produce.</w:t>
      </w:r>
      <w:r w:rsidRPr="00327F56">
        <w:br w:type="page"/>
      </w:r>
    </w:p>
    <w:p w14:paraId="29238172" w14:textId="77777777" w:rsidR="00327F56" w:rsidRPr="00327F56" w:rsidRDefault="00327F56" w:rsidP="00327F56">
      <w:pPr>
        <w:tabs>
          <w:tab w:val="left" w:pos="5266"/>
        </w:tabs>
      </w:pPr>
      <w:r w:rsidRPr="00327F56">
        <w:lastRenderedPageBreak/>
        <w:t>various Diseases, and Commotions of the Blood and Humours.</w:t>
      </w:r>
      <w:r w:rsidRPr="00327F56">
        <w:br/>
      </w:r>
      <w:r w:rsidRPr="00327F56">
        <w:rPr>
          <w:i/>
          <w:iCs/>
        </w:rPr>
        <w:t>Jupiter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Fenus,</w:t>
      </w:r>
      <w:r w:rsidRPr="00327F56">
        <w:rPr>
          <w:lang w:val="la-Latn" w:eastAsia="la-Latn" w:bidi="la-Latn"/>
        </w:rPr>
        <w:t xml:space="preserve"> </w:t>
      </w:r>
      <w:r w:rsidRPr="00327F56">
        <w:t>on the other hand, are thought to he more</w:t>
      </w:r>
      <w:r w:rsidRPr="00327F56">
        <w:br/>
        <w:t xml:space="preserve">benign Planets ; and many Authors heve affirm'd, </w:t>
      </w:r>
      <w:r w:rsidRPr="00327F56">
        <w:rPr>
          <w:u w:val="single"/>
        </w:rPr>
        <w:t>tha</w:t>
      </w:r>
      <w:r w:rsidRPr="00327F56">
        <w:t>t during</w:t>
      </w:r>
      <w:r w:rsidRPr="00327F56">
        <w:br/>
        <w:t>their Conjunction the Body acquires new Strength, and Dis-</w:t>
      </w:r>
      <w:r w:rsidRPr="00327F56">
        <w:br/>
        <w:t xml:space="preserve">eases are brought to terminate happily. </w:t>
      </w:r>
      <w:r w:rsidRPr="00327F56">
        <w:rPr>
          <w:i/>
          <w:iCs/>
        </w:rPr>
        <w:t>Mcrcury,</w:t>
      </w:r>
      <w:r w:rsidRPr="00327F56">
        <w:t xml:space="preserve"> again, has</w:t>
      </w:r>
      <w:r w:rsidRPr="00327F56">
        <w:br/>
        <w:t>always been thought a Planet of an indifferent Nature, and</w:t>
      </w:r>
      <w:r w:rsidRPr="00327F56">
        <w:br/>
        <w:t>to asthme the Qualities of the Planet with which he happens to</w:t>
      </w:r>
      <w:r w:rsidRPr="00327F56">
        <w:br/>
        <w:t>be in Conjunction. That this Planet is principally instrumental</w:t>
      </w:r>
      <w:r w:rsidRPr="00327F56">
        <w:br/>
        <w:t>in promoting the Diseases which arise from Serum, has with</w:t>
      </w:r>
      <w:r w:rsidRPr="00327F56">
        <w:br/>
        <w:t>very, good Reason heen believed.</w:t>
      </w:r>
      <w:r w:rsidRPr="00327F56">
        <w:tab/>
        <w:t>.</w:t>
      </w:r>
    </w:p>
    <w:p w14:paraId="5229B181" w14:textId="77777777" w:rsidR="00327F56" w:rsidRPr="00327F56" w:rsidRDefault="00327F56" w:rsidP="00327F56">
      <w:pPr>
        <w:ind w:firstLine="360"/>
      </w:pPr>
      <w:r w:rsidRPr="00327F56">
        <w:t>But more particularly, they believed certain Conjunctions to</w:t>
      </w:r>
      <w:r w:rsidRPr="00327F56">
        <w:br/>
        <w:t>he either benign or malignant ; thus they rightly enough ima- .</w:t>
      </w:r>
      <w:r w:rsidRPr="00327F56">
        <w:br/>
        <w:t xml:space="preserve">gined, that the mutual Aspect os </w:t>
      </w:r>
      <w:r w:rsidRPr="00327F56">
        <w:rPr>
          <w:i/>
          <w:iCs/>
        </w:rPr>
        <w:t>SA</w:t>
      </w:r>
      <w:r w:rsidRPr="00327F56">
        <w:t xml:space="preserve"> and </w:t>
      </w:r>
      <w:r w:rsidRPr="00327F56">
        <w:rPr>
          <w:i/>
          <w:iCs/>
        </w:rPr>
        <w:t>Jupiter</w:t>
      </w:r>
      <w:r w:rsidRPr="00327F56">
        <w:t xml:space="preserve"> was subser-</w:t>
      </w:r>
      <w:r w:rsidRPr="00327F56">
        <w:br/>
        <w:t>vient to the Cure os chronical Diseases, such as the Hypochon-</w:t>
      </w:r>
      <w:r w:rsidRPr="00327F56">
        <w:br/>
        <w:t>driac Disorder and Scurvy. Besides, under this Aspect they</w:t>
      </w:r>
      <w:r w:rsidRPr="00327F56">
        <w:br/>
        <w:t>recommended Venesection, the Use of Purgatives, and other</w:t>
      </w:r>
      <w:r w:rsidRPr="00327F56">
        <w:br/>
        <w:t xml:space="preserve">Medicines. The Aspects also </w:t>
      </w:r>
      <w:r w:rsidRPr="00327F56">
        <w:rPr>
          <w:i/>
          <w:iCs/>
        </w:rPr>
        <w:t xml:space="preserve">Cd Jupiter </w:t>
      </w:r>
      <w:r w:rsidRPr="00327F56">
        <w:rPr>
          <w:i/>
          <w:iCs/>
          <w:lang w:val="el-GR" w:eastAsia="el-GR" w:bidi="el-GR"/>
        </w:rPr>
        <w:t xml:space="preserve">ζη,ά </w:t>
      </w:r>
      <w:r w:rsidRPr="00327F56">
        <w:rPr>
          <w:i/>
          <w:iCs/>
          <w:lang w:val="la-Latn" w:eastAsia="la-Latn" w:bidi="la-Latn"/>
        </w:rPr>
        <w:t xml:space="preserve">Vinus, </w:t>
      </w:r>
      <w:r w:rsidRPr="00327F56">
        <w:rPr>
          <w:i/>
          <w:iCs/>
        </w:rPr>
        <w:t>Sol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Mcrcury,</w:t>
      </w:r>
      <w:r w:rsidRPr="00327F56">
        <w:t xml:space="preserve"> as also of </w:t>
      </w:r>
      <w:r w:rsidRPr="00327F56">
        <w:rPr>
          <w:i/>
          <w:iCs/>
        </w:rPr>
        <w:t>Jupiter</w:t>
      </w:r>
      <w:r w:rsidRPr="00327F56">
        <w:t xml:space="preserve"> and </w:t>
      </w:r>
      <w:r w:rsidRPr="00327F56">
        <w:rPr>
          <w:i/>
          <w:iCs/>
        </w:rPr>
        <w:t>Mercury,</w:t>
      </w:r>
      <w:r w:rsidRPr="00327F56">
        <w:t xml:space="preserve"> are said to he salu-</w:t>
      </w:r>
      <w:r w:rsidRPr="00327F56">
        <w:br/>
        <w:t>tary to phthisical and hectic Patients, as also to such aS labour</w:t>
      </w:r>
      <w:r w:rsidRPr="00327F56">
        <w:br/>
        <w:t xml:space="preserve">under burning and inflammatory Fevers; favourable </w:t>
      </w:r>
      <w:r w:rsidRPr="00327F56">
        <w:rPr>
          <w:i/>
          <w:iCs/>
        </w:rPr>
        <w:t>Crises</w:t>
      </w:r>
      <w:r w:rsidRPr="00327F56">
        <w:t xml:space="preserve"> are</w:t>
      </w:r>
      <w:r w:rsidRPr="00327F56">
        <w:br/>
        <w:t>also said to happen under this last-mentioned Aspect. The</w:t>
      </w:r>
      <w:r w:rsidRPr="00327F56">
        <w:br/>
        <w:t xml:space="preserve">Aspects os </w:t>
      </w:r>
      <w:r w:rsidRPr="00327F56">
        <w:rPr>
          <w:i/>
          <w:iCs/>
        </w:rPr>
        <w:t>Mars</w:t>
      </w:r>
      <w:r w:rsidRPr="00327F56">
        <w:t xml:space="preserve"> and </w:t>
      </w:r>
      <w:r w:rsidRPr="00327F56">
        <w:rPr>
          <w:i/>
          <w:iCs/>
        </w:rPr>
        <w:t>Mercury,</w:t>
      </w:r>
      <w:r w:rsidRPr="00327F56">
        <w:t xml:space="preserve"> on the other hand, as also of</w:t>
      </w:r>
      <w:r w:rsidRPr="00327F56">
        <w:br/>
      </w:r>
      <w:r w:rsidRPr="00327F56">
        <w:rPr>
          <w:i/>
          <w:iCs/>
        </w:rPr>
        <w:t>Mars aess&amp;Jupiter,</w:t>
      </w:r>
      <w:r w:rsidRPr="00327F56">
        <w:t xml:space="preserve"> are bad, since they not only excite Inflamma-</w:t>
      </w:r>
      <w:r w:rsidRPr="00327F56">
        <w:br/>
        <w:t>tions, Spittings of Blood, and burning Fevers, but also portend</w:t>
      </w:r>
      <w:r w:rsidRPr="00327F56">
        <w:br/>
        <w:t>the worst under these Disorders.</w:t>
      </w:r>
    </w:p>
    <w:p w14:paraId="248B7975" w14:textId="77777777" w:rsidR="00327F56" w:rsidRPr="00327F56" w:rsidRDefault="00327F56" w:rsidP="00327F56">
      <w:pPr>
        <w:ind w:firstLine="360"/>
      </w:pPr>
      <w:r w:rsidRPr="00327F56">
        <w:t xml:space="preserve">The Aspect os </w:t>
      </w:r>
      <w:r w:rsidRPr="00327F56">
        <w:rPr>
          <w:i/>
          <w:iCs/>
        </w:rPr>
        <w:t>Sol</w:t>
      </w:r>
      <w:r w:rsidRPr="00327F56">
        <w:t xml:space="preserve"> and </w:t>
      </w:r>
      <w:r w:rsidRPr="00327F56">
        <w:rPr>
          <w:i/>
          <w:iCs/>
        </w:rPr>
        <w:t>Mcrcury</w:t>
      </w:r>
      <w:r w:rsidRPr="00327F56">
        <w:t xml:space="preserve"> is savourable to those Dis-</w:t>
      </w:r>
      <w:r w:rsidRPr="00327F56">
        <w:br/>
        <w:t>orders which arise from Phlegm and Serum. But the Con-</w:t>
      </w:r>
      <w:r w:rsidRPr="00327F56">
        <w:br/>
        <w:t xml:space="preserve">junction of </w:t>
      </w:r>
      <w:r w:rsidRPr="00327F56">
        <w:rPr>
          <w:i/>
          <w:iCs/>
        </w:rPr>
        <w:t>Mars</w:t>
      </w:r>
      <w:r w:rsidRPr="00327F56">
        <w:t xml:space="preserve"> and </w:t>
      </w:r>
      <w:r w:rsidRPr="00327F56">
        <w:rPr>
          <w:i/>
          <w:iCs/>
        </w:rPr>
        <w:t>Sol</w:t>
      </w:r>
      <w:r w:rsidRPr="00327F56">
        <w:t xml:space="preserve"> is thought to excite Commotions in</w:t>
      </w:r>
      <w:r w:rsidRPr="00327F56">
        <w:br/>
        <w:t>the yellow Bile, and by that means to bring on Inflammations</w:t>
      </w:r>
      <w:r w:rsidRPr="00327F56">
        <w:br/>
        <w:t xml:space="preserve">of the Stomach, Fauces, and Brain. When </w:t>
      </w:r>
      <w:r w:rsidRPr="00327F56">
        <w:rPr>
          <w:i/>
          <w:iCs/>
        </w:rPr>
        <w:t>Mars</w:t>
      </w:r>
      <w:r w:rsidRPr="00327F56">
        <w:t xml:space="preserve"> is in Aspect</w:t>
      </w:r>
      <w:r w:rsidRPr="00327F56">
        <w:br/>
        <w:t xml:space="preserve">with </w:t>
      </w:r>
      <w:r w:rsidRPr="00327F56">
        <w:rPr>
          <w:i/>
          <w:iCs/>
        </w:rPr>
        <w:t>Mcrcury,</w:t>
      </w:r>
      <w:r w:rsidRPr="00327F56">
        <w:t xml:space="preserve"> then People are disposed to the Gout, and to .</w:t>
      </w:r>
      <w:r w:rsidRPr="00327F56">
        <w:br/>
        <w:t>Pains, especially -such as arise from Phlegm, and a too great</w:t>
      </w:r>
      <w:r w:rsidRPr="00327F56">
        <w:br/>
        <w:t xml:space="preserve">Abundance os Humours. The Aspect of </w:t>
      </w:r>
      <w:r w:rsidRPr="00327F56">
        <w:rPr>
          <w:i/>
          <w:iCs/>
        </w:rPr>
        <w:t>Mars</w:t>
      </w:r>
      <w:r w:rsidRPr="00327F56">
        <w:t xml:space="preserve"> and </w:t>
      </w:r>
      <w:r w:rsidRPr="00327F56">
        <w:rPr>
          <w:i/>
          <w:iCs/>
        </w:rPr>
        <w:t>Saturn</w:t>
      </w:r>
      <w:r w:rsidRPr="00327F56">
        <w:t xml:space="preserve"> is</w:t>
      </w:r>
      <w:r w:rsidRPr="00327F56">
        <w:br/>
        <w:t>said to be prejudicial to choleric and melancholic People; it</w:t>
      </w:r>
      <w:r w:rsidRPr="00327F56">
        <w:br/>
        <w:t>also excites CardialgiaS, Cephalalgias, Phrensies, and provokes</w:t>
      </w:r>
      <w:r w:rsidRPr="00327F56">
        <w:br/>
        <w:t>the Mind to Wrath, and throws it into preternatural Commo-</w:t>
      </w:r>
      <w:r w:rsidRPr="00327F56">
        <w:br/>
        <w:t xml:space="preserve">tions. The Conjunction of </w:t>
      </w:r>
      <w:r w:rsidRPr="00327F56">
        <w:rPr>
          <w:i/>
          <w:iCs/>
        </w:rPr>
        <w:t>Saturn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Fenus</w:t>
      </w:r>
      <w:r w:rsidRPr="00327F56">
        <w:rPr>
          <w:lang w:val="la-Latn" w:eastAsia="la-Latn" w:bidi="la-Latn"/>
        </w:rPr>
        <w:t xml:space="preserve"> </w:t>
      </w:r>
      <w:r w:rsidRPr="00327F56">
        <w:t>portends Danger</w:t>
      </w:r>
      <w:r w:rsidRPr="00327F56">
        <w:br/>
        <w:t xml:space="preserve">to Women big with Child. It also excites Coughs, </w:t>
      </w:r>
      <w:r w:rsidRPr="00327F56">
        <w:rPr>
          <w:lang w:val="la-Latn" w:eastAsia="la-Latn" w:bidi="la-Latn"/>
        </w:rPr>
        <w:t>Coryzas,</w:t>
      </w:r>
      <w:r w:rsidRPr="00327F56">
        <w:rPr>
          <w:lang w:val="la-Latn" w:eastAsia="la-Latn" w:bidi="la-Latn"/>
        </w:rPr>
        <w:br/>
      </w:r>
      <w:r w:rsidRPr="00327F56">
        <w:t>Gouts, Head-achS, Palsies, and is thought to be in a particular</w:t>
      </w:r>
      <w:r w:rsidRPr="00327F56">
        <w:br/>
        <w:t xml:space="preserve">manner hurtful to Children. The Aspects of </w:t>
      </w:r>
      <w:r w:rsidRPr="00327F56">
        <w:rPr>
          <w:i/>
          <w:iCs/>
          <w:lang w:val="la-Latn" w:eastAsia="la-Latn" w:bidi="la-Latn"/>
        </w:rPr>
        <w:t>Vinus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Mars .</w:t>
      </w:r>
    </w:p>
    <w:p w14:paraId="15BF3DF2" w14:textId="77777777" w:rsidR="00327F56" w:rsidRPr="00327F56" w:rsidRDefault="00327F56" w:rsidP="00327F56">
      <w:r w:rsidRPr="00327F56">
        <w:t>* are. inauspicious to. Women big with Child, and such aS are in</w:t>
      </w:r>
      <w:r w:rsidRPr="00327F56">
        <w:br/>
        <w:t>Labour; and are for that Reason principally to be dreaded by</w:t>
      </w:r>
      <w:r w:rsidRPr="00327F56">
        <w:br/>
        <w:t>them. .</w:t>
      </w:r>
    </w:p>
    <w:p w14:paraId="64B8287B" w14:textId="77777777" w:rsidR="00327F56" w:rsidRPr="00327F56" w:rsidRDefault="00327F56" w:rsidP="00327F56">
      <w:r w:rsidRPr="00327F56">
        <w:t xml:space="preserve">. The Aspects of </w:t>
      </w:r>
      <w:r w:rsidRPr="00327F56">
        <w:rPr>
          <w:i/>
          <w:iCs/>
        </w:rPr>
        <w:t>Saturn</w:t>
      </w:r>
      <w:r w:rsidRPr="00327F56">
        <w:t xml:space="preserve"> and </w:t>
      </w:r>
      <w:r w:rsidRPr="00327F56">
        <w:rPr>
          <w:i/>
          <w:iCs/>
        </w:rPr>
        <w:t>Jupiter,</w:t>
      </w:r>
      <w:r w:rsidRPr="00327F56">
        <w:t xml:space="preserve"> as also of </w:t>
      </w:r>
      <w:r w:rsidRPr="00327F56">
        <w:rPr>
          <w:i/>
          <w:iCs/>
        </w:rPr>
        <w:t>Saturn</w:t>
      </w:r>
      <w:r w:rsidRPr="00327F56">
        <w:t xml:space="preserve"> and '</w:t>
      </w:r>
      <w:r w:rsidRPr="00327F56">
        <w:br/>
      </w:r>
      <w:r w:rsidRPr="00327F56">
        <w:rPr>
          <w:i/>
          <w:iCs/>
        </w:rPr>
        <w:t>Mars,</w:t>
      </w:r>
      <w:r w:rsidRPr="00327F56">
        <w:t xml:space="preserve"> are the. inauspicious Forerunners of terrible Calamities</w:t>
      </w:r>
      <w:r w:rsidRPr="00327F56">
        <w:br/>
        <w:t>to Mortals ; for acute epidemical, and even contagious Disor-</w:t>
      </w:r>
    </w:p>
    <w:p w14:paraId="07F5E009" w14:textId="77777777" w:rsidR="00327F56" w:rsidRPr="00327F56" w:rsidRDefault="00327F56" w:rsidP="00327F56">
      <w:r w:rsidRPr="00327F56">
        <w:rPr>
          <w:vertAlign w:val="superscript"/>
        </w:rPr>
        <w:t>1</w:t>
      </w:r>
      <w:r w:rsidRPr="00327F56">
        <w:t xml:space="preserve"> ders, follow the Conjunctions of these Planets. The baleful</w:t>
      </w:r>
      <w:r w:rsidRPr="00327F56">
        <w:br/>
        <w:t>Effects of the Aspects of these Stars are sussicientiy shewn from</w:t>
      </w:r>
      <w:r w:rsidRPr="00327F56">
        <w:br/>
        <w:t>the Violent Fevers, which aster them have often raged with</w:t>
      </w:r>
      <w:r w:rsidRPr="00327F56">
        <w:br/>
        <w:t xml:space="preserve">implacable Fury almost over all </w:t>
      </w:r>
      <w:r w:rsidRPr="00327F56">
        <w:rPr>
          <w:i/>
          <w:iCs/>
        </w:rPr>
        <w:t>Europe. Matth. ’Leifites, in</w:t>
      </w:r>
      <w:r w:rsidRPr="00327F56">
        <w:rPr>
          <w:i/>
          <w:iCs/>
        </w:rPr>
        <w:br/>
        <w:t>Orat. de Cause et Period. Postil. Morb.</w:t>
      </w:r>
      <w:r w:rsidRPr="00327F56">
        <w:t xml:space="preserve"> has shewn, from many</w:t>
      </w:r>
      <w:r w:rsidRPr="00327F56">
        <w:br/>
        <w:t>Observations, that the Aspects of these Planets generally threaten</w:t>
      </w:r>
      <w:r w:rsidRPr="00327F56">
        <w:br/>
        <w:t>us with an imminent Danger of a Plague. Thus he says, that</w:t>
      </w:r>
      <w:r w:rsidRPr="00327F56">
        <w:br/>
        <w:t>in the Year 1127. a Plague raged with such irresistible Violence,</w:t>
      </w:r>
      <w:r w:rsidRPr="00327F56">
        <w:br/>
        <w:t>that the World was like to heve been unpeopled by it, and that</w:t>
      </w:r>
      <w:r w:rsidRPr="00327F56">
        <w:br/>
        <w:t xml:space="preserve">the Astronomers assigned the Conjunction of </w:t>
      </w:r>
      <w:r w:rsidRPr="00327F56">
        <w:rPr>
          <w:i/>
          <w:iCs/>
        </w:rPr>
        <w:t>Saturn</w:t>
      </w:r>
      <w:r w:rsidRPr="00327F56">
        <w:t xml:space="preserve"> with </w:t>
      </w:r>
      <w:r w:rsidRPr="00327F56">
        <w:rPr>
          <w:i/>
          <w:iCs/>
        </w:rPr>
        <w:t>fu-</w:t>
      </w:r>
      <w:r w:rsidRPr="00327F56">
        <w:rPr>
          <w:i/>
          <w:iCs/>
        </w:rPr>
        <w:br/>
        <w:t>piier,</w:t>
      </w:r>
      <w:r w:rsidRPr="00327F56">
        <w:t xml:space="preserve"> aS its principal Cause. </w:t>
      </w:r>
      <w:r w:rsidRPr="00327F56">
        <w:rPr>
          <w:i/>
          <w:iCs/>
        </w:rPr>
        <w:t>Boccace,</w:t>
      </w:r>
      <w:r w:rsidRPr="00327F56">
        <w:t xml:space="preserve"> and </w:t>
      </w:r>
      <w:r w:rsidRPr="00327F56">
        <w:rPr>
          <w:i/>
          <w:iCs/>
        </w:rPr>
        <w:t>Guido de Cauliaco,</w:t>
      </w:r>
      <w:r w:rsidRPr="00327F56">
        <w:rPr>
          <w:i/>
          <w:iCs/>
        </w:rPr>
        <w:br/>
      </w:r>
      <w:r w:rsidRPr="00327F56">
        <w:t xml:space="preserve">have, in their Writings, informed us, that the Aspect of </w:t>
      </w:r>
      <w:r w:rsidRPr="00327F56">
        <w:rPr>
          <w:i/>
          <w:iCs/>
        </w:rPr>
        <w:t>Jupi-</w:t>
      </w:r>
      <w:r w:rsidRPr="00327F56">
        <w:rPr>
          <w:i/>
          <w:iCs/>
        </w:rPr>
        <w:br/>
        <w:t>ter, Saturn,</w:t>
      </w:r>
      <w:r w:rsidRPr="00327F56">
        <w:t xml:space="preserve"> and </w:t>
      </w:r>
      <w:r w:rsidRPr="00327F56">
        <w:rPr>
          <w:i/>
          <w:iCs/>
        </w:rPr>
        <w:t>Mars,</w:t>
      </w:r>
      <w:r w:rsidRPr="00327F56">
        <w:t xml:space="preserve"> was the Cause of the Plague which</w:t>
      </w:r>
      <w:r w:rsidRPr="00327F56">
        <w:br/>
        <w:t xml:space="preserve">raged in the Year I 348. And </w:t>
      </w:r>
      <w:r w:rsidRPr="00327F56">
        <w:rPr>
          <w:i/>
          <w:iCs/>
        </w:rPr>
        <w:t>Marsilius Ficenus,</w:t>
      </w:r>
      <w:r w:rsidRPr="00327F56">
        <w:t xml:space="preserve"> The greatest</w:t>
      </w:r>
      <w:r w:rsidRPr="00327F56">
        <w:br/>
        <w:t>Philosopher of his Age, assigns the Eclipses of the Sun and</w:t>
      </w:r>
      <w:r w:rsidRPr="00327F56">
        <w:br/>
        <w:t xml:space="preserve">Moon, and the Conjunction of </w:t>
      </w:r>
      <w:r w:rsidRPr="00327F56">
        <w:rPr>
          <w:i/>
          <w:iCs/>
        </w:rPr>
        <w:t>Saturn</w:t>
      </w:r>
      <w:r w:rsidRPr="00327F56">
        <w:t xml:space="preserve"> and </w:t>
      </w:r>
      <w:r w:rsidRPr="00327F56">
        <w:rPr>
          <w:i/>
          <w:iCs/>
        </w:rPr>
        <w:t>Mars,</w:t>
      </w:r>
      <w:r w:rsidRPr="00327F56">
        <w:t xml:space="preserve"> as the Cause</w:t>
      </w:r>
      <w:r w:rsidRPr="00327F56">
        <w:br/>
        <w:t>of that which raged in the Year 1478. Thus also the learned</w:t>
      </w:r>
      <w:r w:rsidRPr="00327F56">
        <w:br/>
      </w:r>
      <w:r w:rsidRPr="00327F56">
        <w:rPr>
          <w:i/>
          <w:iCs/>
        </w:rPr>
        <w:t xml:space="preserve">Caspar </w:t>
      </w:r>
      <w:r w:rsidRPr="00327F56">
        <w:rPr>
          <w:i/>
          <w:iCs/>
          <w:lang w:val="la-Latn" w:eastAsia="la-Latn" w:bidi="la-Latn"/>
        </w:rPr>
        <w:t>Bartholine,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Professor at </w:t>
      </w:r>
      <w:r w:rsidRPr="00327F56">
        <w:rPr>
          <w:i/>
          <w:iCs/>
        </w:rPr>
        <w:t>Tubingen in Germany,</w:t>
      </w:r>
      <w:r w:rsidRPr="00327F56">
        <w:t xml:space="preserve"> from the</w:t>
      </w:r>
      <w:r w:rsidRPr="00327F56">
        <w:br/>
        <w:t xml:space="preserve">Conjunction of </w:t>
      </w:r>
      <w:r w:rsidRPr="00327F56">
        <w:rPr>
          <w:i/>
          <w:iCs/>
        </w:rPr>
        <w:t>Saturn</w:t>
      </w:r>
      <w:r w:rsidRPr="00327F56">
        <w:t xml:space="preserve"> and </w:t>
      </w:r>
      <w:r w:rsidRPr="00327F56">
        <w:rPr>
          <w:i/>
          <w:iCs/>
        </w:rPr>
        <w:t>Mars,</w:t>
      </w:r>
      <w:r w:rsidRPr="00327F56">
        <w:t xml:space="preserve"> in the Year I628. after a</w:t>
      </w:r>
      <w:r w:rsidRPr="00327F56">
        <w:br/>
        <w:t>hot Autumn, and mild Winter, in a public Oration there de-</w:t>
      </w:r>
      <w:r w:rsidRPr="00327F56">
        <w:br/>
        <w:t>liVered, predicted the Plague, which for some ensuing Years</w:t>
      </w:r>
      <w:r w:rsidRPr="00327F56">
        <w:br/>
        <w:t xml:space="preserve">raged almost over all </w:t>
      </w:r>
      <w:r w:rsidRPr="00327F56">
        <w:rPr>
          <w:i/>
          <w:iCs/>
        </w:rPr>
        <w:t>Europe.</w:t>
      </w:r>
      <w:r w:rsidRPr="00327F56">
        <w:t xml:space="preserve"> Thus also </w:t>
      </w:r>
      <w:r w:rsidRPr="00327F56">
        <w:rPr>
          <w:i/>
          <w:iCs/>
        </w:rPr>
        <w:t>D. Paulas de Sorbact,</w:t>
      </w:r>
      <w:r w:rsidRPr="00327F56">
        <w:rPr>
          <w:i/>
          <w:iCs/>
        </w:rPr>
        <w:br/>
      </w:r>
      <w:r w:rsidRPr="00327F56">
        <w:t>Physician to the Emperor, accurately predicted the Plague at</w:t>
      </w:r>
      <w:r w:rsidRPr="00327F56">
        <w:br/>
      </w:r>
      <w:r w:rsidRPr="00327F56">
        <w:rPr>
          <w:i/>
          <w:iCs/>
        </w:rPr>
        <w:t>Vienna,</w:t>
      </w:r>
      <w:r w:rsidRPr="00327F56">
        <w:t xml:space="preserve"> from a Conjunction of the same Planets. To these</w:t>
      </w:r>
      <w:r w:rsidRPr="00327F56">
        <w:br/>
        <w:t xml:space="preserve">we may add, what </w:t>
      </w:r>
      <w:r w:rsidRPr="00327F56">
        <w:rPr>
          <w:i/>
          <w:iCs/>
        </w:rPr>
        <w:t>Daniel Sennerius, Lib.</w:t>
      </w:r>
      <w:r w:rsidRPr="00327F56">
        <w:t xml:space="preserve"> 3. </w:t>
      </w:r>
      <w:r w:rsidRPr="00327F56">
        <w:rPr>
          <w:i/>
          <w:iCs/>
        </w:rPr>
        <w:t>Part.</w:t>
      </w:r>
      <w:r w:rsidRPr="00327F56">
        <w:t xml:space="preserve"> 2. </w:t>
      </w:r>
      <w:r w:rsidRPr="00327F56">
        <w:rPr>
          <w:i/>
          <w:iCs/>
        </w:rPr>
        <w:t>Sect.</w:t>
      </w:r>
      <w:r w:rsidRPr="00327F56">
        <w:t xml:space="preserve"> 2.</w:t>
      </w:r>
      <w:r w:rsidRPr="00327F56">
        <w:br/>
      </w:r>
      <w:r w:rsidRPr="00327F56">
        <w:rPr>
          <w:i/>
          <w:iCs/>
        </w:rPr>
        <w:t>Cap.</w:t>
      </w:r>
      <w:r w:rsidRPr="00327F56">
        <w:t xml:space="preserve"> 7. has observed, concerning the Epidemic Dysentery winch</w:t>
      </w:r>
      <w:r w:rsidRPr="00327F56">
        <w:br/>
        <w:t>happened in his own Time, in the Years I624. and I637. in</w:t>
      </w:r>
      <w:r w:rsidRPr="00327F56">
        <w:br/>
        <w:t>Consequence of the same Position of these Stars.</w:t>
      </w:r>
    </w:p>
    <w:p w14:paraId="7EA07B94" w14:textId="77777777" w:rsidR="00327F56" w:rsidRPr="00327F56" w:rsidRDefault="00327F56" w:rsidP="00327F56">
      <w:pPr>
        <w:ind w:firstLine="360"/>
      </w:pPr>
      <w:r w:rsidRPr="00327F56">
        <w:t>How much almost all the Antients ascribed to the Moon, and</w:t>
      </w:r>
      <w:r w:rsidRPr="00327F56">
        <w:br/>
        <w:t>the Various Positions os the Planets, with regard to critical</w:t>
      </w:r>
      <w:r w:rsidRPr="00327F56">
        <w:br/>
        <w:t>Days, .is every-where to be discovered in their Works. Nor</w:t>
      </w:r>
      <w:r w:rsidRPr="00327F56">
        <w:br/>
        <w:t>is it entirely without Reason, though at the same time they</w:t>
      </w:r>
      <w:r w:rsidRPr="00327F56">
        <w:br/>
        <w:t>seem to deserve some Animadversion even on this Head, that they</w:t>
      </w:r>
      <w:r w:rsidRPr="00327F56">
        <w:br/>
        <w:t>ascribe so much, and trust so far, to the Moon, in constituting</w:t>
      </w:r>
      <w:r w:rsidRPr="00327F56">
        <w:br/>
        <w:t>critical Days, exclusively of the State of the Distamper, and</w:t>
      </w:r>
      <w:r w:rsidRPr="00327F56">
        <w:br/>
        <w:t>Condition of the peccant Matter ; for, besides what has been</w:t>
      </w:r>
      <w:r w:rsidRPr="00327F56">
        <w:br/>
      </w:r>
      <w:r w:rsidRPr="00327F56">
        <w:lastRenderedPageBreak/>
        <w:t xml:space="preserve">already said upon the Head, ’tis agreed upon by the </w:t>
      </w:r>
      <w:r w:rsidRPr="00327F56">
        <w:rPr>
          <w:i/>
          <w:iCs/>
        </w:rPr>
        <w:t>Litcrati,</w:t>
      </w:r>
      <w:r w:rsidRPr="00327F56">
        <w:rPr>
          <w:i/>
          <w:iCs/>
        </w:rPr>
        <w:br/>
      </w:r>
      <w:r w:rsidRPr="00327F56">
        <w:t>that her Aspects with the rest of the Planets are of the utmost</w:t>
      </w:r>
      <w:r w:rsidRPr="00327F56">
        <w:br/>
        <w:t>' Importance. To this Purpose, I shall now quote a memorable</w:t>
      </w:r>
      <w:r w:rsidRPr="00327F56">
        <w:br/>
        <w:t xml:space="preserve">Passage of </w:t>
      </w:r>
      <w:r w:rsidRPr="00327F56">
        <w:rPr>
          <w:i/>
          <w:iCs/>
        </w:rPr>
        <w:t>Eichstadius,</w:t>
      </w:r>
      <w:r w:rsidRPr="00327F56">
        <w:t xml:space="preserve"> concerning critical Days,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>Eph.</w:t>
      </w:r>
      <w:r w:rsidRPr="00327F56">
        <w:t xml:space="preserve"> II.</w:t>
      </w:r>
      <w:r w:rsidRPr="00327F56">
        <w:br/>
        <w:t>." If, says he, the Moon, in the Beginning of an acute Di-</w:t>
      </w:r>
      <w:r w:rsidRPr="00327F56">
        <w:br/>
        <w:t>". stamper, should happen to have no Aspect with the other</w:t>
      </w:r>
      <w:r w:rsidRPr="00327F56">
        <w:br/>
        <w:t>" Planets, but should in the Progress of the Disease come</w:t>
      </w:r>
      <w:r w:rsidRPr="00327F56">
        <w:br/>
        <w:t>" within the Influence of some baleful Planet, either by Con-</w:t>
      </w:r>
    </w:p>
    <w:p w14:paraId="6DB1D373" w14:textId="77777777" w:rsidR="00327F56" w:rsidRPr="00327F56" w:rsidRDefault="00327F56" w:rsidP="00327F56">
      <w:r w:rsidRPr="00327F56">
        <w:t>" junction. Opposition, or Quartile Aspect; Or if, in the .</w:t>
      </w:r>
      <w:r w:rsidRPr="00327F56">
        <w:br/>
        <w:t>" Beginning of the Disease, she should be exposed to the in-</w:t>
      </w:r>
      <w:r w:rsidRPr="00327F56">
        <w:br/>
        <w:t>"-fluence of malignant Planets, and, in its future Course,</w:t>
      </w:r>
      <w:r w:rsidRPr="00327F56">
        <w:br/>
        <w:t xml:space="preserve">" also come into malignant Aspects, you </w:t>
      </w:r>
      <w:r w:rsidRPr="00327F56">
        <w:rPr>
          <w:u w:val="single"/>
        </w:rPr>
        <w:t>shall</w:t>
      </w:r>
      <w:r w:rsidRPr="00327F56">
        <w:t xml:space="preserve"> then see deep</w:t>
      </w:r>
      <w:r w:rsidRPr="00327F56">
        <w:br/>
        <w:t>" Tragedies acted, dangerous Perturbations and Commotions</w:t>
      </w:r>
      <w:r w:rsidRPr="00327F56">
        <w:br/>
      </w:r>
      <w:r w:rsidRPr="00327F56">
        <w:rPr>
          <w:vertAlign w:val="superscript"/>
        </w:rPr>
        <w:t>Zi</w:t>
      </w:r>
      <w:r w:rsidRPr="00327F56">
        <w:t xml:space="preserve"> excited in the Body, and Very often </w:t>
      </w:r>
      <w:r w:rsidRPr="00327F56">
        <w:rPr>
          <w:i/>
          <w:iCs/>
        </w:rPr>
        <w:t>Crises,</w:t>
      </w:r>
      <w:r w:rsidRPr="00327F56">
        <w:t xml:space="preserve"> which prove</w:t>
      </w:r>
      <w:r w:rsidRPr="00327F56">
        <w:br/>
        <w:t>mortal. ,We are not therefore, says the learned Astrono-</w:t>
      </w:r>
      <w:r w:rsidRPr="00327F56">
        <w:br/>
        <w:t xml:space="preserve">mer </w:t>
      </w:r>
      <w:r w:rsidRPr="00327F56">
        <w:rPr>
          <w:i/>
          <w:iCs/>
        </w:rPr>
        <w:t>Moebius,</w:t>
      </w:r>
      <w:r w:rsidRPr="00327F56">
        <w:t xml:space="preserve"> in </w:t>
      </w:r>
      <w:r w:rsidRPr="00327F56">
        <w:rPr>
          <w:i/>
          <w:iCs/>
        </w:rPr>
        <w:t>Episi. Inst. Med. Lib.</w:t>
      </w:r>
      <w:r w:rsidRPr="00327F56">
        <w:t xml:space="preserve"> 3. </w:t>
      </w:r>
      <w:r w:rsidRPr="00327F56">
        <w:rPr>
          <w:i/>
          <w:iCs/>
        </w:rPr>
        <w:t>p.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8. onlv</w:t>
      </w:r>
    </w:p>
    <w:p w14:paraId="5A09D830" w14:textId="77777777" w:rsidR="00327F56" w:rsidRPr="00327F56" w:rsidRDefault="00327F56" w:rsidP="00327F56">
      <w:r w:rsidRPr="00327F56">
        <w:t>" to consider the Moon, but also the Force and Virtues of</w:t>
      </w:r>
      <w:r w:rsidRPr="00327F56">
        <w:br/>
        <w:t>" the other Planets, whose Influences she shall happen to re.</w:t>
      </w:r>
      <w:r w:rsidRPr="00327F56">
        <w:br/>
        <w:t>" ceiVe." .......</w:t>
      </w:r>
    </w:p>
    <w:p w14:paraId="46B79B8E" w14:textId="77777777" w:rsidR="00327F56" w:rsidRPr="00327F56" w:rsidRDefault="00327F56" w:rsidP="00327F56">
      <w:r w:rsidRPr="00327F56">
        <w:t>..As to the Method, and Form of Practice, and the proper</w:t>
      </w:r>
      <w:r w:rsidRPr="00327F56">
        <w:br/>
        <w:t>Seasons of exhibiting Medicines, the Antients also carefully</w:t>
      </w:r>
      <w:r w:rsidRPr="00327F56">
        <w:br/>
        <w:t>consulted the Stars ; for that Purgatives, or Venesections, used</w:t>
      </w:r>
      <w:r w:rsidRPr="00327F56">
        <w:br/>
        <w:t>rashly, and without absolute Necessity, for the most part, pro-</w:t>
      </w:r>
      <w:r w:rsidRPr="00327F56">
        <w:br/>
        <w:t>duce bad Consequences at the Solstices and Equinoxes, the</w:t>
      </w:r>
      <w:r w:rsidRPr="00327F56">
        <w:br/>
        <w:t>Eclipses os the Sun or Moon, or upon the actual Presence or</w:t>
      </w:r>
      <w:r w:rsidRPr="00327F56">
        <w:br/>
        <w:t xml:space="preserve">Approach of a baleful Planet, for Instance, Of </w:t>
      </w:r>
      <w:r w:rsidRPr="00327F56">
        <w:rPr>
          <w:i/>
          <w:iCs/>
        </w:rPr>
        <w:t>Saturn</w:t>
      </w:r>
      <w:r w:rsidRPr="00327F56">
        <w:t xml:space="preserve"> with</w:t>
      </w:r>
      <w:r w:rsidRPr="00327F56">
        <w:br/>
      </w:r>
      <w:r w:rsidRPr="00327F56">
        <w:rPr>
          <w:i/>
          <w:iCs/>
        </w:rPr>
        <w:t>Mars,</w:t>
      </w:r>
      <w:r w:rsidRPr="00327F56">
        <w:t xml:space="preserve"> and their Conjunction with the Moon at the Hour in</w:t>
      </w:r>
      <w:r w:rsidRPr="00327F56">
        <w:br/>
        <w:t>which these are used, is not only found from Experience, but .</w:t>
      </w:r>
      <w:r w:rsidRPr="00327F56">
        <w:br/>
        <w:t xml:space="preserve">fully demonstrated by that skilful Physician </w:t>
      </w:r>
      <w:r w:rsidRPr="00327F56">
        <w:rPr>
          <w:i/>
          <w:iCs/>
        </w:rPr>
        <w:t>Frederic Hoffman</w:t>
      </w:r>
      <w:r w:rsidRPr="00327F56">
        <w:rPr>
          <w:i/>
          <w:iCs/>
        </w:rPr>
        <w:br/>
      </w:r>
      <w:r w:rsidRPr="00327F56">
        <w:t xml:space="preserve">senior. </w:t>
      </w:r>
      <w:r w:rsidRPr="00327F56">
        <w:rPr>
          <w:i/>
          <w:iCs/>
        </w:rPr>
        <w:t>Hippocrates,</w:t>
      </w:r>
      <w:r w:rsidRPr="00327F56">
        <w:t xml:space="preserve"> in the Passage above quoted, absolutely</w:t>
      </w:r>
      <w:r w:rsidRPr="00327F56">
        <w:br/>
        <w:t>discards the Use of. Medicines about the Summer Solstices.</w:t>
      </w:r>
      <w:r w:rsidRPr="00327F56">
        <w:br/>
        <w:t xml:space="preserve">Every Surgeon may observe a Fact, concerning which </w:t>
      </w:r>
      <w:r w:rsidRPr="00327F56">
        <w:rPr>
          <w:i/>
          <w:iCs/>
        </w:rPr>
        <w:t>Lev.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Lemni </w:t>
      </w:r>
      <w:r w:rsidRPr="00327F56">
        <w:rPr>
          <w:i/>
          <w:iCs/>
        </w:rPr>
        <w:t>us</w:t>
      </w:r>
      <w:r w:rsidRPr="00327F56">
        <w:t xml:space="preserve"> has given a Caution, which is, that Wounds inflicted</w:t>
      </w:r>
      <w:r w:rsidRPr="00327F56">
        <w:br/>
        <w:t>during the Conjunctions or Oppositions of the Luminaries, are</w:t>
      </w:r>
      <w:r w:rsidRPr="00327F56">
        <w:br/>
        <w:t>more difficultiy and flowly cured than Wounds received at other</w:t>
      </w:r>
      <w:r w:rsidRPr="00327F56">
        <w:br/>
        <w:t>times. In all strumous Cases, Medicines exhibited during the</w:t>
      </w:r>
      <w:r w:rsidRPr="00327F56">
        <w:br/>
        <w:t xml:space="preserve">Decrease </w:t>
      </w:r>
      <w:r w:rsidRPr="00327F56">
        <w:rPr>
          <w:i/>
          <w:iCs/>
        </w:rPr>
        <w:t>of</w:t>
      </w:r>
      <w:r w:rsidRPr="00327F56">
        <w:t xml:space="preserve"> the Moon are more efficacious, than if used at</w:t>
      </w:r>
      <w:r w:rsidRPr="00327F56">
        <w:br/>
        <w:t>other times. Patients who are afflicted with Epilepsies, or la-</w:t>
      </w:r>
      <w:r w:rsidRPr="00327F56">
        <w:br/>
        <w:t>hour under Disorders of the Nerves or Head, ought at every</w:t>
      </w:r>
      <w:r w:rsidRPr="00327F56">
        <w:br/>
        <w:t>Change of the Moon- to use nervous, cephalic, and epileptic</w:t>
      </w:r>
      <w:r w:rsidRPr="00327F56">
        <w:br/>
        <w:t>Medicines, from which they will find no small Relies.: In</w:t>
      </w:r>
      <w:r w:rsidRPr="00327F56">
        <w:br/>
        <w:t>Cases where the Intestines are racked with Worms, the Use of</w:t>
      </w:r>
      <w:r w:rsidRPr="00327F56">
        <w:br/>
        <w:t>AnthelminthicS is most successfully prescribed in the Decrease</w:t>
      </w:r>
      <w:r w:rsidRPr="00327F56">
        <w:br/>
        <w:t>of the Moon. At that Time also Blood is most advantageously .</w:t>
      </w:r>
      <w:r w:rsidRPr="00327F56">
        <w:br/>
        <w:t>taken away ; and this Practice is universally and religioufly ob-</w:t>
      </w:r>
      <w:r w:rsidRPr="00327F56">
        <w:br/>
        <w:t xml:space="preserve">served by the Inhabitants os </w:t>
      </w:r>
      <w:r w:rsidRPr="00327F56">
        <w:rPr>
          <w:i/>
          <w:iCs/>
        </w:rPr>
        <w:t>Switzerland,</w:t>
      </w:r>
      <w:r w:rsidRPr="00327F56">
        <w:t xml:space="preserve"> who are uncommonly</w:t>
      </w:r>
      <w:r w:rsidRPr="00327F56">
        <w:br/>
        <w:t>fond of this Operation. The Physician, who endeavours to</w:t>
      </w:r>
      <w:r w:rsidRPr="00327F56">
        <w:br/>
        <w:t>promote the suppressed Menses, will find his Intentions most</w:t>
      </w:r>
      <w:r w:rsidRPr="00327F56">
        <w:br/>
        <w:t>effectually answered by prescribing the Use of Emmenagogues</w:t>
      </w:r>
      <w:r w:rsidRPr="00327F56">
        <w:br/>
        <w:t>about the New and Full Moons. Three or four small bulbous</w:t>
      </w:r>
      <w:r w:rsidRPr="00327F56">
        <w:br/>
        <w:t>Roots of Garlick are successfully taken by those who labour</w:t>
      </w:r>
      <w:r w:rsidRPr="00327F56">
        <w:br/>
        <w:t>under the Stone, every Week, on the Days immediately pre-</w:t>
      </w:r>
      <w:r w:rsidRPr="00327F56">
        <w:rPr>
          <w:vertAlign w:val="subscript"/>
        </w:rPr>
        <w:t>X</w:t>
      </w:r>
      <w:r w:rsidRPr="00327F56">
        <w:rPr>
          <w:vertAlign w:val="subscript"/>
        </w:rPr>
        <w:br/>
      </w:r>
      <w:r w:rsidRPr="00327F56">
        <w:t xml:space="preserve">ceding the Four Quadratures os the Moon. See </w:t>
      </w:r>
      <w:r w:rsidRPr="00327F56">
        <w:rPr>
          <w:i/>
          <w:iCs/>
        </w:rPr>
        <w:t>Pride Hiss-</w:t>
      </w:r>
      <w:r w:rsidRPr="00327F56">
        <w:rPr>
          <w:i/>
          <w:iCs/>
        </w:rPr>
        <w:br/>
        <w:t>man. Clav. Pharmaceut. Schroed. p.</w:t>
      </w:r>
      <w:r w:rsidRPr="00327F56">
        <w:t xml:space="preserve"> 406. In like manner, when</w:t>
      </w:r>
      <w:r w:rsidRPr="00327F56">
        <w:br/>
        <w:t>large Evacuations by Stool are intended, the Design is best and</w:t>
      </w:r>
      <w:r w:rsidRPr="00327F56">
        <w:br/>
        <w:t>most safely carried on three or sour Days aster or before the Full</w:t>
      </w:r>
      <w:r w:rsidRPr="00327F56">
        <w:br/>
        <w:t>Moon.</w:t>
      </w:r>
    </w:p>
    <w:p w14:paraId="0CD76291" w14:textId="77777777" w:rsidR="00327F56" w:rsidRPr="00327F56" w:rsidRDefault="00327F56" w:rsidP="00327F56">
      <w:pPr>
        <w:ind w:firstLine="360"/>
      </w:pPr>
      <w:r w:rsidRPr="00327F56">
        <w:t>Having thus given an Account of the Sentiments Os some</w:t>
      </w:r>
      <w:r w:rsidRPr="00327F56">
        <w:br/>
        <w:t>of the most learned os the antient Physicians, with regard to</w:t>
      </w:r>
      <w:r w:rsidRPr="00327F56">
        <w:br/>
        <w:t>the-Influence os the Stars on the human Body, it now remains,</w:t>
      </w:r>
      <w:r w:rsidRPr="00327F56">
        <w:br/>
        <w:t>that I give my own Opinion in this Point. And, to. he as</w:t>
      </w:r>
      <w:r w:rsidRPr="00327F56">
        <w:br/>
        <w:t>brief as possible, I declare at once, that I am for keeping a due</w:t>
      </w:r>
      <w:r w:rsidRPr="00327F56">
        <w:br/>
        <w:t xml:space="preserve">and proper </w:t>
      </w:r>
      <w:r w:rsidRPr="00327F56">
        <w:rPr>
          <w:i/>
          <w:iCs/>
        </w:rPr>
        <w:t>Medium</w:t>
      </w:r>
      <w:r w:rsidRPr="00327F56">
        <w:t>; I neither attribute too much to the Stars,</w:t>
      </w:r>
      <w:r w:rsidRPr="00327F56">
        <w:br/>
        <w:t>nor absolutely deny their influence and Operations, but am for</w:t>
      </w:r>
      <w:r w:rsidRPr="00327F56">
        <w:br/>
        <w:t>making a due and just Distinction between rational and well-</w:t>
      </w:r>
      <w:r w:rsidRPr="00327F56">
        <w:br/>
        <w:t>founded Astronomy, and that winch is superstitious, sabulous,</w:t>
      </w:r>
      <w:r w:rsidRPr="00327F56">
        <w:br/>
        <w:t>and empirical. It is not indeed to be denied, that upon this</w:t>
      </w:r>
      <w:r w:rsidRPr="00327F56">
        <w:br/>
        <w:t>Head some of the Antients have advanced things, which are</w:t>
      </w:r>
      <w:r w:rsidRPr="00327F56">
        <w:br/>
        <w:t>not only superstitious and fabulous, but, which is worse, directly</w:t>
      </w:r>
      <w:r w:rsidRPr="00327F56">
        <w:br/>
        <w:t>repugnant to Reason, and inconsistent with a DiVine Provi-</w:t>
      </w:r>
      <w:r w:rsidRPr="00327F56">
        <w:br/>
        <w:t>dence; for who, that is not forsaken of his Reason, and de-</w:t>
      </w:r>
      <w:r w:rsidRPr="00327F56">
        <w:br/>
        <w:t>prived of his Senses, can approve of their running to so into- ,</w:t>
      </w:r>
      <w:r w:rsidRPr="00327F56">
        <w:br/>
        <w:t>lerable a Length of Madness, as to determine the Morals, the</w:t>
      </w:r>
      <w:r w:rsidRPr="00327F56">
        <w:br/>
        <w:t>Fortunes, the Diseases, and Deaths of Men, from them? .</w:t>
      </w:r>
      <w:r w:rsidRPr="00327F56">
        <w:br/>
        <w:t>Who, on the other hand, can help lamenting, that the Part</w:t>
      </w:r>
      <w:r w:rsidRPr="00327F56">
        <w:br/>
        <w:t>of Astronomy, which relates to Meteors,. should have been</w:t>
      </w:r>
      <w:r w:rsidRPr="00327F56">
        <w:br/>
        <w:t>hitherto so littie cultivated, as, in a manner, to remain imper- .</w:t>
      </w:r>
      <w:r w:rsidRPr="00327F56">
        <w:br/>
        <w:t>sect, dubious, and even destitute of a due and proper Founda- .</w:t>
      </w:r>
      <w:r w:rsidRPr="00327F56">
        <w:br/>
        <w:t>tion ? And, upon this Occasion, I cannot help contemning the</w:t>
      </w:r>
      <w:r w:rsidRPr="00327F56">
        <w:br/>
        <w:t>want of Accuracy in our Almanacks, which boldly predict cer-</w:t>
      </w:r>
      <w:r w:rsidRPr="00327F56">
        <w:br/>
        <w:t>tain States of the Weather; but the Events rarely agree with</w:t>
      </w:r>
      <w:r w:rsidRPr="00327F56">
        <w:br/>
        <w:t>the Predictions.. By this unlucky Circumstance, several, not</w:t>
      </w:r>
      <w:r w:rsidRPr="00327F56">
        <w:br/>
      </w:r>
      <w:r w:rsidRPr="00327F56">
        <w:lastRenderedPageBreak/>
        <w:t>only of the modern Physicians, but Philosophers, have been in-</w:t>
      </w:r>
      <w:r w:rsidRPr="00327F56">
        <w:br/>
        <w:t>duced to run into the opposite Extreme, and utterly deny every</w:t>
      </w:r>
      <w:r w:rsidRPr="00327F56">
        <w:br/>
        <w:t>the least Degree os Influence or Virtue to belong to. any os</w:t>
      </w:r>
      <w:r w:rsidRPr="00327F56">
        <w:br/>
        <w:t>the Stars, or heavenly Bedies, except the Sun. As an Argu-</w:t>
      </w:r>
      <w:r w:rsidRPr="00327F56">
        <w:br/>
        <w:t>ment for these Opinion, they advance the immense Distance at</w:t>
      </w:r>
      <w:r w:rsidRPr="00327F56">
        <w:br/>
        <w:t>winch they are removed from us. But certainly this Distance</w:t>
      </w:r>
      <w:r w:rsidRPr="00327F56">
        <w:br/>
        <w:t>is not so great as to cut off and destroy their Influence upon</w:t>
      </w:r>
      <w:r w:rsidRPr="00327F56">
        <w:br/>
        <w:t xml:space="preserve">our Globe ; for, if it does not hinder the Influx of the </w:t>
      </w:r>
      <w:r w:rsidRPr="00327F56">
        <w:rPr>
          <w:i/>
          <w:iCs/>
        </w:rPr>
        <w:t>Light</w:t>
      </w:r>
      <w:r w:rsidRPr="00327F56">
        <w:rPr>
          <w:i/>
          <w:iCs/>
        </w:rPr>
        <w:br/>
      </w:r>
      <w:r w:rsidRPr="00327F56">
        <w:t xml:space="preserve">upon our Eyes, it cannot, </w:t>
      </w:r>
      <w:r w:rsidRPr="00327F56">
        <w:rPr>
          <w:i/>
          <w:iCs/>
        </w:rPr>
        <w:t>a fortiori,</w:t>
      </w:r>
      <w:r w:rsidRPr="00327F56">
        <w:t xml:space="preserve"> prevent its Action upon</w:t>
      </w:r>
      <w:r w:rsidRPr="00327F56">
        <w:br/>
        <w:t>our Atmosphere, since it is interposed between us and them.</w:t>
      </w:r>
      <w:r w:rsidRPr="00327F56">
        <w:br/>
        <w:t xml:space="preserve">Besides, Who can be </w:t>
      </w:r>
      <w:r w:rsidRPr="00327F56">
        <w:rPr>
          <w:i/>
          <w:iCs/>
        </w:rPr>
        <w:t>so</w:t>
      </w:r>
      <w:r w:rsidRPr="00327F56">
        <w:t xml:space="preserve"> miserably hoodwinked, as not plainly</w:t>
      </w:r>
      <w:r w:rsidRPr="00327F56">
        <w:br/>
        <w:t>to perceive and confess, that the wonderfully regular Motions</w:t>
      </w:r>
      <w:r w:rsidRPr="00327F56">
        <w:br/>
        <w:t>of these Planets, them regular Progressions, and stated Con-</w:t>
      </w:r>
      <w:r w:rsidRPr="00327F56">
        <w:br/>
        <w:t>junctions, were by Heaven, whose Designs are always Vast in</w:t>
      </w:r>
      <w:r w:rsidRPr="00327F56">
        <w:br/>
        <w:t>. themselves, and beneficent to Mortals, intended to answer</w:t>
      </w:r>
      <w:r w:rsidRPr="00327F56">
        <w:br/>
        <w:t>some noble and important Purposes ? Nor indeed can the so</w:t>
      </w:r>
      <w:r w:rsidRPr="00327F56">
        <w:br w:type="page"/>
      </w:r>
    </w:p>
    <w:p w14:paraId="3DED0F32" w14:textId="77777777" w:rsidR="00327F56" w:rsidRPr="00327F56" w:rsidRDefault="00327F56" w:rsidP="00327F56">
      <w:r w:rsidRPr="00327F56">
        <w:lastRenderedPageBreak/>
        <w:t>surprising Variety of Weather and Seasons he easily accounted</w:t>
      </w:r>
      <w:r w:rsidRPr="00327F56">
        <w:br/>
        <w:t>for upon any other Hypothesis than the different Operations and</w:t>
      </w:r>
      <w:r w:rsidRPr="00327F56">
        <w:br/>
        <w:t>Influences of the Stars, in Consequence of their various Situa-</w:t>
      </w:r>
      <w:r w:rsidRPr="00327F56">
        <w:br/>
        <w:t>tions and Positions. The Effects, 'tis true, of the Sun, are</w:t>
      </w:r>
      <w:r w:rsidRPr="00327F56">
        <w:br/>
        <w:t>so evidently felt, that the Man must be somewhat more than</w:t>
      </w:r>
      <w:r w:rsidRPr="00327F56">
        <w:br/>
        <w:t>Sceptic, who can deny them ; but yet Its influences are by no</w:t>
      </w:r>
      <w:r w:rsidRPr="00327F56">
        <w:br/>
        <w:t>means sufficient to account sor so surprising a Diversity of Sea-</w:t>
      </w:r>
      <w:r w:rsidRPr="00327F56">
        <w:br/>
        <w:t>sons ; sor we frequentiy find one Winter mild and gentie, an-</w:t>
      </w:r>
      <w:r w:rsidRPr="00327F56">
        <w:br/>
        <w:t>other excessively cold and inclement; one Autumn dry, an-</w:t>
      </w:r>
      <w:r w:rsidRPr="00327F56">
        <w:br/>
        <w:t>other rainy ; one Summer the Ground is refreshed with frequent</w:t>
      </w:r>
      <w:r w:rsidRPr="00327F56">
        <w:br/>
        <w:t>gentie Showers, and in ano tiler it is parched with continual</w:t>
      </w:r>
      <w:r w:rsidRPr="00327F56">
        <w:br/>
        <w:t>scorching Heat. The Winds also do not always retain the fame</w:t>
      </w:r>
      <w:r w:rsidRPr="00327F56">
        <w:br/>
        <w:t>Qualities, nor blow from the same Quarter; but alter both,..</w:t>
      </w:r>
      <w:r w:rsidRPr="00327F56">
        <w:br/>
        <w:t>accordingly aS they are influenced by the Stars. Those which</w:t>
      </w:r>
      <w:r w:rsidRPr="00327F56">
        <w:br/>
        <w:t>blow from the North, are Ordinarily accompanied with a</w:t>
      </w:r>
      <w:r w:rsidRPr="00327F56">
        <w:br/>
        <w:t>piercing Cold ; yet,, which is surprising, they sometimes lay</w:t>
      </w:r>
      <w:r w:rsidRPr="00327F56">
        <w:br/>
        <w:t>aside their Inclemency, and are observed for a considerable time</w:t>
      </w:r>
      <w:r w:rsidRPr="00327F56">
        <w:br/>
        <w:t>to blow in a mild, and gentie manner. And Easterly Winds,',</w:t>
      </w:r>
      <w:r w:rsidRPr="00327F56">
        <w:br/>
        <w:t>which generally bring Rains,, are sometimes also, attended with</w:t>
      </w:r>
      <w:r w:rsidRPr="00327F56">
        <w:br/>
        <w:t>clear and serene Weather.</w:t>
      </w:r>
    </w:p>
    <w:p w14:paraId="4A6CC5AF" w14:textId="77777777" w:rsidR="00327F56" w:rsidRPr="00327F56" w:rsidRDefault="00327F56" w:rsidP="00327F56">
      <w:pPr>
        <w:tabs>
          <w:tab w:val="left" w:pos="3335"/>
          <w:tab w:val="left" w:pos="4571"/>
        </w:tabs>
        <w:ind w:firstLine="360"/>
      </w:pPr>
      <w:r w:rsidRPr="00327F56">
        <w:t>But this influence os the heavenly Bodies, is placed beyond</w:t>
      </w:r>
      <w:r w:rsidRPr="00327F56">
        <w:br/>
        <w:t>the Reach os Uncertainty or Doubt, when we consider, that</w:t>
      </w:r>
      <w:r w:rsidRPr="00327F56">
        <w:br/>
        <w:t>the State of the Air is Very much altered under the Aspect of</w:t>
      </w:r>
      <w:r w:rsidRPr="00327F56">
        <w:br/>
        <w:t>two Planets. Though indeed we cannot predict and determine</w:t>
      </w:r>
      <w:r w:rsidRPr="00327F56">
        <w:br/>
        <w:t>this Change in the State of the Air with that Accuracy and</w:t>
      </w:r>
      <w:r w:rsidRPr="00327F56">
        <w:br/>
        <w:t>Exactness we could wish, yet we justly assert the Fact, since</w:t>
      </w:r>
      <w:r w:rsidRPr="00327F56">
        <w:br/>
        <w:t>Experience adds her sacred and uncontroulable Sanction to.it.</w:t>
      </w:r>
      <w:r w:rsidRPr="00327F56">
        <w:br/>
        <w:t>I cannot, on this Occasion, forbear commending the Industry</w:t>
      </w:r>
      <w:r w:rsidRPr="00327F56">
        <w:br/>
        <w:t xml:space="preserve">which Mr. </w:t>
      </w:r>
      <w:r w:rsidRPr="00327F56">
        <w:rPr>
          <w:i/>
          <w:iCs/>
        </w:rPr>
        <w:t>Cooh, an Englijhman,</w:t>
      </w:r>
      <w:r w:rsidRPr="00327F56">
        <w:t xml:space="preserve"> and Mr. </w:t>
      </w:r>
      <w:r w:rsidRPr="00327F56">
        <w:rPr>
          <w:i/>
          <w:iCs/>
        </w:rPr>
        <w:t>Schlitters,</w:t>
      </w:r>
      <w:r w:rsidRPr="00327F56">
        <w:t xml:space="preserve"> have .</w:t>
      </w:r>
      <w:r w:rsidRPr="00327F56">
        <w:br/>
        <w:t>used in this Affair, who, aster long and accurate Observation,</w:t>
      </w:r>
      <w:r w:rsidRPr="00327F56">
        <w:br/>
        <w:t xml:space="preserve">at last sound every particular </w:t>
      </w:r>
      <w:r w:rsidRPr="00327F56">
        <w:rPr>
          <w:lang w:val="la-Latn" w:eastAsia="la-Latn" w:bidi="la-Latn"/>
        </w:rPr>
        <w:t xml:space="preserve">Clange </w:t>
      </w:r>
      <w:r w:rsidRPr="00327F56">
        <w:t>of the Air to be produced’</w:t>
      </w:r>
      <w:r w:rsidRPr="00327F56">
        <w:br/>
        <w:t>by the Situation of the Planets. I myself, for ten Years, care-</w:t>
      </w:r>
      <w:r w:rsidRPr="00327F56">
        <w:br/>
        <w:t xml:space="preserve">fully made meteorological and barometrical </w:t>
      </w:r>
      <w:r w:rsidRPr="00327F56">
        <w:rPr>
          <w:i/>
          <w:iCs/>
        </w:rPr>
        <w:t>Ephemerides</w:t>
      </w:r>
      <w:r w:rsidRPr="00327F56">
        <w:t>; and</w:t>
      </w:r>
      <w:r w:rsidRPr="00327F56">
        <w:br/>
        <w:t>every Day frequentiy observed the Weather, the Changes of</w:t>
      </w:r>
      <w:r w:rsidRPr="00327F56">
        <w:br/>
        <w:t xml:space="preserve">the Winds, and the Height </w:t>
      </w:r>
      <w:r w:rsidRPr="00327F56">
        <w:rPr>
          <w:i/>
          <w:iCs/>
        </w:rPr>
        <w:t>of</w:t>
      </w:r>
      <w:r w:rsidRPr="00327F56">
        <w:t xml:space="preserve"> the Mercury in the Barometer.</w:t>
      </w:r>
      <w:r w:rsidRPr="00327F56">
        <w:br/>
        <w:t xml:space="preserve">During the Course </w:t>
      </w:r>
      <w:r w:rsidRPr="00327F56">
        <w:rPr>
          <w:i/>
          <w:iCs/>
        </w:rPr>
        <w:t>os</w:t>
      </w:r>
      <w:r w:rsidRPr="00327F56">
        <w:t xml:space="preserve"> these Observations, I can, without transe</w:t>
      </w:r>
      <w:r w:rsidRPr="00327F56">
        <w:br/>
        <w:t>grossing the Bounds of Truth, affirm, that the Aspects of the</w:t>
      </w:r>
      <w:r w:rsidRPr="00327F56">
        <w:br/>
        <w:t xml:space="preserve">Planets, especially the superior ones </w:t>
      </w:r>
      <w:r w:rsidRPr="00327F56">
        <w:rPr>
          <w:i/>
          <w:iCs/>
        </w:rPr>
        <w:t>Saturn</w:t>
      </w:r>
      <w:r w:rsidRPr="00327F56">
        <w:t xml:space="preserve"> and </w:t>
      </w:r>
      <w:r w:rsidRPr="00327F56">
        <w:rPr>
          <w:i/>
          <w:iCs/>
        </w:rPr>
        <w:t>Jupiter,</w:t>
      </w:r>
      <w:r w:rsidRPr="00327F56">
        <w:t xml:space="preserve"> as also</w:t>
      </w:r>
      <w:r w:rsidRPr="00327F56">
        <w:br/>
        <w:t xml:space="preserve">of </w:t>
      </w:r>
      <w:r w:rsidRPr="00327F56">
        <w:rPr>
          <w:i/>
          <w:iCs/>
        </w:rPr>
        <w:t>Mars,</w:t>
      </w:r>
      <w:r w:rsidRPr="00327F56">
        <w:t xml:space="preserve"> whether with each other, or with other Planets, are</w:t>
      </w:r>
      <w:r w:rsidRPr="00327F56">
        <w:br/>
        <w:t>invariably followed with certain and unavoidable Commotions</w:t>
      </w:r>
      <w:r w:rsidRPr="00327F56">
        <w:br/>
        <w:t>of the Air,, especially if several of these Aspects should happen</w:t>
      </w:r>
      <w:r w:rsidRPr="00327F56">
        <w:br/>
        <w:t>at one and the same time. '.</w:t>
      </w:r>
      <w:r w:rsidRPr="00327F56">
        <w:tab/>
        <w:t>...</w:t>
      </w:r>
      <w:r w:rsidRPr="00327F56">
        <w:tab/>
        <w:t>-. -.</w:t>
      </w:r>
    </w:p>
    <w:p w14:paraId="49E8A038" w14:textId="77777777" w:rsidR="00327F56" w:rsidRPr="00327F56" w:rsidRDefault="00327F56" w:rsidP="00327F56">
      <w:pPr>
        <w:ind w:firstLine="360"/>
      </w:pPr>
      <w:r w:rsidRPr="00327F56">
        <w:t>There is no Occasion for proving by a long Train of Argu-</w:t>
      </w:r>
      <w:r w:rsidRPr="00327F56">
        <w:br/>
        <w:t>ments and Observations, that Changes of the Weather happen</w:t>
      </w:r>
      <w:r w:rsidRPr="00327F56">
        <w:br/>
        <w:t>about the Quadratures of the Moon, since that Fact is well</w:t>
      </w:r>
      <w:r w:rsidRPr="00327F56">
        <w:br/>
        <w:t>enough known to the meanest and most ignorant of the Coun-</w:t>
      </w:r>
      <w:r w:rsidRPr="00327F56">
        <w:br/>
        <w:t>try People. But the Influence os the Moon on our Globe is,</w:t>
      </w:r>
      <w:r w:rsidRPr="00327F56">
        <w:br/>
        <w:t>in my Opinion, remarkably consumed by the Flux and Reflux</w:t>
      </w:r>
      <w:r w:rsidRPr="00327F56">
        <w:br/>
        <w:t xml:space="preserve">of the Sea, </w:t>
      </w:r>
      <w:r w:rsidRPr="00327F56">
        <w:rPr>
          <w:lang w:val="la-Latn" w:eastAsia="la-Latn" w:bidi="la-Latn"/>
        </w:rPr>
        <w:t xml:space="preserve">a Phaenomenon </w:t>
      </w:r>
      <w:r w:rsidRPr="00327F56">
        <w:t>ascribed to the Changes of the .</w:t>
      </w:r>
      <w:r w:rsidRPr="00327F56">
        <w:br/>
        <w:t>Moon by the concurring Suffrage of all who know any thing</w:t>
      </w:r>
      <w:r w:rsidRPr="00327F56">
        <w:br/>
        <w:t>of true Philosophy.</w:t>
      </w:r>
    </w:p>
    <w:p w14:paraId="7C574F6B" w14:textId="77777777" w:rsidR="00327F56" w:rsidRPr="00327F56" w:rsidRDefault="00327F56" w:rsidP="00327F56">
      <w:pPr>
        <w:tabs>
          <w:tab w:val="left" w:pos="4571"/>
        </w:tabs>
        <w:ind w:firstLine="360"/>
      </w:pPr>
      <w:r w:rsidRPr="00327F56">
        <w:t>. There is, then, an Influx of the Stars upon our Earth, and</w:t>
      </w:r>
      <w:r w:rsidRPr="00327F56">
        <w:br/>
        <w:t>that too so sensible and manifest, that it cannot be denied by</w:t>
      </w:r>
      <w:r w:rsidRPr="00327F56">
        <w:br/>
        <w:t>any one,, who allows himself to observe the Alterations pro-</w:t>
      </w:r>
      <w:r w:rsidRPr="00327F56">
        <w:br/>
        <w:t xml:space="preserve">duced in Vegetables and Animals, by the Positions and </w:t>
      </w:r>
      <w:r w:rsidRPr="00327F56">
        <w:rPr>
          <w:i/>
          <w:iCs/>
        </w:rPr>
        <w:t>Phases</w:t>
      </w:r>
      <w:r w:rsidRPr="00327F56">
        <w:rPr>
          <w:i/>
          <w:iCs/>
        </w:rPr>
        <w:br/>
      </w:r>
      <w:r w:rsidRPr="00327F56">
        <w:t>of the Moon. And I could heartily wish, that this. Branch of</w:t>
      </w:r>
      <w:r w:rsidRPr="00327F56">
        <w:br/>
        <w:t>Learning were more carefully cultivated and improved by a</w:t>
      </w:r>
      <w:r w:rsidRPr="00327F56">
        <w:br/>
        <w:t>sufficient Number of Observations made in different Places at</w:t>
      </w:r>
      <w:r w:rsidRPr="00327F56">
        <w:br/>
        <w:t>one and the same time, lest, for want of these, the Good to</w:t>
      </w:r>
      <w:r w:rsidRPr="00327F56">
        <w:br/>
        <w:t>he expected from Researches of this Nature should be stifled</w:t>
      </w:r>
      <w:r w:rsidRPr="00327F56">
        <w:br/>
        <w:t>in its Infancy. This may be hest prevented by a sufficient Num-</w:t>
      </w:r>
      <w:r w:rsidRPr="00327F56">
        <w:br/>
        <w:t>ber os accurate Observations made in different Places, at one</w:t>
      </w:r>
      <w:r w:rsidRPr="00327F56">
        <w:br/>
        <w:t>and the same time, not only on the State of the Weather and</w:t>
      </w:r>
      <w:r w:rsidRPr="00327F56">
        <w:br/>
        <w:t>Air, but alsoOn the Winds, the Height of the Mercury in the</w:t>
      </w:r>
      <w:r w:rsidRPr="00327F56">
        <w:br/>
        <w:t>Barometer, and the Degrees of Heat and Cold in the Thermo-</w:t>
      </w:r>
      <w:r w:rsidRPr="00327F56">
        <w:br/>
        <w:t>meter. For this End, our- new-invented Thermometer is well</w:t>
      </w:r>
      <w:r w:rsidRPr="00327F56">
        <w:br/>
        <w:t>calculated, by which, though but one Machine, we not only</w:t>
      </w:r>
      <w:r w:rsidRPr="00327F56">
        <w:br/>
        <w:t>discover the least Changes os Heat and Cold, but also the pre-</w:t>
      </w:r>
      <w:r w:rsidRPr="00327F56">
        <w:br/>
        <w:t>cise Proportion in which.they are in the Air, without, any In-</w:t>
      </w:r>
      <w:r w:rsidRPr="00327F56">
        <w:br/>
        <w:t>fluence from the Weight of the Air, which is not the Cose</w:t>
      </w:r>
      <w:r w:rsidRPr="00327F56">
        <w:br/>
        <w:t>with other unsealed Thermometers..</w:t>
      </w:r>
      <w:r w:rsidRPr="00327F56">
        <w:tab/>
        <w:t>.... .</w:t>
      </w:r>
    </w:p>
    <w:p w14:paraId="3C8EBC39" w14:textId="77777777" w:rsidR="00327F56" w:rsidRPr="00327F56" w:rsidRDefault="00327F56" w:rsidP="00327F56">
      <w:pPr>
        <w:ind w:firstLine="360"/>
      </w:pPr>
      <w:r w:rsidRPr="00327F56">
        <w:t>- Is, then, the Stars have an Influence on our Earth, as they</w:t>
      </w:r>
      <w:r w:rsidRPr="00327F56">
        <w:br/>
        <w:t>undoubtedly have, it will be no difficult Task to shew, that our</w:t>
      </w:r>
      <w:r w:rsidRPr="00327F56">
        <w:br/>
        <w:t>Bodies must be subjected to very considerable Changes and Al-</w:t>
      </w:r>
      <w:r w:rsidRPr="00327F56">
        <w:br/>
        <w:t>terations in Consequence, of such an Influence; for he must be</w:t>
      </w:r>
      <w:r w:rsidRPr="00327F56">
        <w:br/>
        <w:t>utterly ignorant both of Physic and Philosophy, who is unac-</w:t>
      </w:r>
      <w:r w:rsidRPr="00327F56">
        <w:br/>
        <w:t>quainted with the Force and Action os the Ain upon our Bodies.</w:t>
      </w:r>
      <w:r w:rsidRPr="00327F56">
        <w:br/>
        <w:t>The Air is of all the other Elements most necessary to us ; by</w:t>
      </w:r>
      <w:r w:rsidRPr="00327F56">
        <w:br/>
        <w:t>its means. Respiration, in which Lise immediately consists, is per-,</w:t>
      </w:r>
      <w:r w:rsidRPr="00327F56">
        <w:br/>
        <w:t xml:space="preserve">formed. By it the </w:t>
      </w:r>
      <w:r w:rsidRPr="00327F56">
        <w:rPr>
          <w:i/>
          <w:iCs/>
        </w:rPr>
        <w:t xml:space="preserve">Anima </w:t>
      </w:r>
      <w:r w:rsidRPr="00327F56">
        <w:rPr>
          <w:i/>
          <w:iCs/>
          <w:lang w:val="la-Latn" w:eastAsia="la-Latn" w:bidi="la-Latn"/>
        </w:rPr>
        <w:t>Materialis,</w:t>
      </w:r>
      <w:r w:rsidRPr="00327F56">
        <w:rPr>
          <w:lang w:val="la-Latn" w:eastAsia="la-Latn" w:bidi="la-Latn"/>
        </w:rPr>
        <w:t xml:space="preserve"> </w:t>
      </w:r>
      <w:r w:rsidRPr="00327F56">
        <w:t>aS it is called, is nourish-</w:t>
      </w:r>
      <w:r w:rsidRPr="00327F56">
        <w:br/>
        <w:t>ed and supported; and by it that divine and heavenly Part of</w:t>
      </w:r>
      <w:r w:rsidRPr="00327F56">
        <w:br/>
        <w:t xml:space="preserve">onr Composition, called the </w:t>
      </w:r>
      <w:r w:rsidRPr="00327F56">
        <w:rPr>
          <w:i/>
          <w:iCs/>
        </w:rPr>
        <w:t>Soul,</w:t>
      </w:r>
      <w:r w:rsidRPr="00327F56">
        <w:t xml:space="preserve"> is kept united with our Bo-</w:t>
      </w:r>
      <w:r w:rsidRPr="00327F56">
        <w:br/>
      </w:r>
      <w:r w:rsidRPr="00327F56">
        <w:lastRenderedPageBreak/>
        <w:t>dies. The</w:t>
      </w:r>
      <w:r w:rsidRPr="00327F56">
        <w:rPr>
          <w:lang w:val="el-GR" w:eastAsia="el-GR" w:bidi="el-GR"/>
        </w:rPr>
        <w:t xml:space="preserve">/ἐν </w:t>
      </w:r>
      <w:r w:rsidRPr="00327F56">
        <w:t>acting by its Elasticity on our Bodies, and their</w:t>
      </w:r>
      <w:r w:rsidRPr="00327F56">
        <w:br/>
        <w:t xml:space="preserve">Humours, is deservedly celebrated as the </w:t>
      </w:r>
      <w:r w:rsidRPr="00327F56">
        <w:rPr>
          <w:i/>
          <w:iCs/>
        </w:rPr>
        <w:t>productive Cause</w:t>
      </w:r>
      <w:r w:rsidRPr="00327F56">
        <w:t xml:space="preserve"> of</w:t>
      </w:r>
      <w:r w:rsidRPr="00327F56">
        <w:br/>
        <w:t xml:space="preserve">the Motion of the </w:t>
      </w:r>
      <w:r w:rsidRPr="00327F56">
        <w:rPr>
          <w:i/>
          <w:iCs/>
          <w:lang w:val="la-Latn" w:eastAsia="la-Latn" w:bidi="la-Latn"/>
        </w:rPr>
        <w:t xml:space="preserve">Fibra </w:t>
      </w:r>
      <w:r w:rsidRPr="00327F56">
        <w:rPr>
          <w:i/>
          <w:iCs/>
        </w:rPr>
        <w:t>Matrices</w:t>
      </w:r>
      <w:r w:rsidRPr="00327F56">
        <w:t xml:space="preserve"> of the several ’Muscles.</w:t>
      </w:r>
      <w:r w:rsidRPr="00327F56">
        <w:br/>
        <w:t xml:space="preserve">The </w:t>
      </w:r>
      <w:r w:rsidRPr="00327F56">
        <w:rPr>
          <w:i/>
          <w:iCs/>
        </w:rPr>
        <w:t>Air</w:t>
      </w:r>
      <w:r w:rsidRPr="00327F56">
        <w:t xml:space="preserve"> conveys a due Strength and Tone to the Solids, which</w:t>
      </w:r>
      <w:r w:rsidRPr="00327F56">
        <w:br/>
        <w:t xml:space="preserve">maintain and carry on the Circulation of the Blood. </w:t>
      </w:r>
      <w:r w:rsidRPr="00327F56">
        <w:rPr>
          <w:i/>
          <w:iCs/>
        </w:rPr>
        <w:t>The Air</w:t>
      </w:r>
      <w:r w:rsidRPr="00327F56">
        <w:rPr>
          <w:i/>
          <w:iCs/>
        </w:rPr>
        <w:br/>
      </w:r>
      <w:r w:rsidRPr="00327F56">
        <w:t>hy its Weight and Pressure preserves the several Humours of</w:t>
      </w:r>
      <w:r w:rsidRPr="00327F56">
        <w:br/>
        <w:t xml:space="preserve">onr Bodies </w:t>
      </w:r>
      <w:r w:rsidRPr="00327F56">
        <w:rPr>
          <w:lang w:val="la-Latn" w:eastAsia="la-Latn" w:bidi="la-Latn"/>
        </w:rPr>
        <w:t xml:space="preserve">in </w:t>
      </w:r>
      <w:r w:rsidRPr="00327F56">
        <w:t xml:space="preserve">a due </w:t>
      </w:r>
      <w:r w:rsidRPr="00327F56">
        <w:rPr>
          <w:i/>
          <w:iCs/>
        </w:rPr>
        <w:t>AEquilibrium,</w:t>
      </w:r>
      <w:r w:rsidRPr="00327F56">
        <w:t xml:space="preserve"> lest, being expanded bv their</w:t>
      </w:r>
    </w:p>
    <w:p w14:paraId="4AD7B664" w14:textId="77777777" w:rsidR="00327F56" w:rsidRPr="00327F56" w:rsidRDefault="00327F56" w:rsidP="00327F56">
      <w:r w:rsidRPr="00327F56">
        <w:t>too quick and intense Motions, they should interrupt the ne-</w:t>
      </w:r>
      <w:r w:rsidRPr="00327F56">
        <w:br/>
        <w:t xml:space="preserve">cessary </w:t>
      </w:r>
      <w:r w:rsidRPr="00327F56">
        <w:rPr>
          <w:i/>
          <w:iCs/>
        </w:rPr>
        <w:t>Systole,</w:t>
      </w:r>
      <w:r w:rsidRPr="00327F56">
        <w:t xml:space="preserve"> or Contraction of the Vessels. In fine, a</w:t>
      </w:r>
      <w:r w:rsidRPr="00327F56">
        <w:br/>
        <w:t xml:space="preserve">Change of the </w:t>
      </w:r>
      <w:r w:rsidRPr="00327F56">
        <w:rPr>
          <w:i/>
          <w:iCs/>
        </w:rPr>
        <w:t>Air</w:t>
      </w:r>
      <w:r w:rsidRPr="00327F56">
        <w:t xml:space="preserve"> is by </w:t>
      </w:r>
      <w:r w:rsidRPr="00327F56">
        <w:rPr>
          <w:i/>
          <w:iCs/>
        </w:rPr>
        <w:t>Hippocrates [Lib. de Flat.]</w:t>
      </w:r>
      <w:r w:rsidRPr="00327F56">
        <w:t xml:space="preserve"> affirmed</w:t>
      </w:r>
      <w:r w:rsidRPr="00327F56">
        <w:br/>
        <w:t xml:space="preserve">to he the Cause of the most terrible Distempers. Witness </w:t>
      </w:r>
      <w:r w:rsidRPr="00327F56">
        <w:rPr>
          <w:i/>
          <w:iCs/>
        </w:rPr>
        <w:t>Epi-</w:t>
      </w:r>
      <w:r w:rsidRPr="00327F56">
        <w:rPr>
          <w:i/>
          <w:iCs/>
        </w:rPr>
        <w:br/>
        <w:t>demical Diseases,</w:t>
      </w:r>
      <w:r w:rsidRPr="00327F56">
        <w:t xml:space="preserve"> by which such a Number of Mortals are hur-</w:t>
      </w:r>
      <w:r w:rsidRPr="00327F56">
        <w:br/>
        <w:t>ried into the other World, and winch arise from no other Cause,</w:t>
      </w:r>
      <w:r w:rsidRPr="00327F56">
        <w:br/>
        <w:t>than the Malignity of the Ain; for the Circulation of the</w:t>
      </w:r>
      <w:r w:rsidRPr="00327F56">
        <w:br/>
        <w:t xml:space="preserve">Blood, </w:t>
      </w:r>
      <w:r w:rsidRPr="00327F56">
        <w:rPr>
          <w:i/>
          <w:iCs/>
        </w:rPr>
        <w:t>ccrlcris paribus,</w:t>
      </w:r>
      <w:r w:rsidRPr="00327F56">
        <w:t xml:space="preserve"> bears a direct Proportion to the Stare of</w:t>
      </w:r>
      <w:r w:rsidRPr="00327F56">
        <w:br/>
        <w:t xml:space="preserve">the Air; and Health bears a direct Proportion to the </w:t>
      </w:r>
      <w:r w:rsidRPr="00327F56">
        <w:rPr>
          <w:lang w:val="la-Latn" w:eastAsia="la-Latn" w:bidi="la-Latn"/>
        </w:rPr>
        <w:t xml:space="preserve">Circula- </w:t>
      </w:r>
      <w:r w:rsidRPr="00327F56">
        <w:t>.</w:t>
      </w:r>
      <w:r w:rsidRPr="00327F56">
        <w:br/>
        <w:t>tion of the Bloed. A serene and temperate Ain contributes to</w:t>
      </w:r>
      <w:r w:rsidRPr="00327F56">
        <w:br/>
        <w:t>carry on the animal Functions with Ease and Tranquillity, and</w:t>
      </w:r>
      <w:r w:rsidRPr="00327F56">
        <w:br/>
        <w:t>renders the Body sound and Vigorous. A gross and dense Air,</w:t>
      </w:r>
      <w:r w:rsidRPr="00327F56">
        <w:br/>
        <w:t>on the other hand, renders it weak and languid, by injuring</w:t>
      </w:r>
      <w:r w:rsidRPr="00327F56">
        <w:br/>
        <w:t>the Excretions : Hence, the Tone of the Fibres being impaired,</w:t>
      </w:r>
      <w:r w:rsidRPr="00327F56">
        <w:br/>
        <w:t>the due Motion and Circulation os the Blood is disordered and</w:t>
      </w:r>
      <w:r w:rsidRPr="00327F56">
        <w:br/>
        <w:t>disturbed.</w:t>
      </w:r>
    </w:p>
    <w:p w14:paraId="507CF271" w14:textId="77777777" w:rsidR="00327F56" w:rsidRPr="00327F56" w:rsidRDefault="00327F56" w:rsidP="00327F56">
      <w:pPr>
        <w:tabs>
          <w:tab w:val="left" w:pos="3806"/>
        </w:tabs>
        <w:ind w:firstLine="360"/>
      </w:pPr>
      <w:r w:rsidRPr="00327F56">
        <w:t xml:space="preserve">For this Reason the great </w:t>
      </w:r>
      <w:r w:rsidRPr="00327F56">
        <w:rPr>
          <w:i/>
          <w:iCs/>
        </w:rPr>
        <w:t>Hippocrates,</w:t>
      </w:r>
      <w:r w:rsidRPr="00327F56">
        <w:t xml:space="preserve"> every-where in his</w:t>
      </w:r>
      <w:r w:rsidRPr="00327F56">
        <w:br/>
        <w:t>Writings, insists upon the Ain and its Properties. And, which</w:t>
      </w:r>
      <w:r w:rsidRPr="00327F56">
        <w:br/>
        <w:t>is still more, from a. diligent Observation of the preceding Sea-</w:t>
      </w:r>
      <w:r w:rsidRPr="00327F56">
        <w:br/>
        <w:t>son, he so accurately predicts the Constitution of the ensuing</w:t>
      </w:r>
      <w:r w:rsidRPr="00327F56">
        <w:br/>
        <w:t>Year, and the Diseases that will rage during it, that his Pro-</w:t>
      </w:r>
      <w:r w:rsidRPr="00327F56">
        <w:br/>
        <w:t>dictions seem to carry something of a divine and infallible Na-</w:t>
      </w:r>
      <w:r w:rsidRPr="00327F56">
        <w:br/>
        <w:t xml:space="preserve">ture in them. His incomparable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Aere, Locis,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Aquis,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as also that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Flatibus,</w:t>
      </w:r>
      <w:r w:rsidRPr="00327F56">
        <w:rPr>
          <w:lang w:val="la-Latn" w:eastAsia="la-Latn" w:bidi="la-Latn"/>
        </w:rPr>
        <w:t xml:space="preserve"> </w:t>
      </w:r>
      <w:r w:rsidRPr="00327F56">
        <w:t>are well worth the Perusal os those who</w:t>
      </w:r>
      <w:r w:rsidRPr="00327F56">
        <w:br/>
        <w:t>want Satisfaction on this Head; since his Industry, and extensive</w:t>
      </w:r>
      <w:r w:rsidRPr="00327F56">
        <w:br/>
        <w:t>Skill, of which he has given numberless other Proofs, no-where</w:t>
      </w:r>
      <w:r w:rsidRPr="00327F56">
        <w:br/>
        <w:t>appear more confpicuoufly, than in these Performances; for</w:t>
      </w:r>
      <w:r w:rsidRPr="00327F56">
        <w:br/>
        <w:t>he was the first who raised this Doctrine, as it were, from a</w:t>
      </w:r>
      <w:r w:rsidRPr="00327F56">
        <w:br/>
        <w:t>State of Non-existence, and exalted it to a Branch of Physic,,</w:t>
      </w:r>
      <w:r w:rsidRPr="00327F56">
        <w:br/>
        <w:t>which is not only curious in itself, but beneficial to Mankind.</w:t>
      </w:r>
      <w:r w:rsidRPr="00327F56">
        <w:br/>
        <w:t>And it were to be wished, that more had trod in his Steps, and</w:t>
      </w:r>
      <w:r w:rsidRPr="00327F56">
        <w:br/>
        <w:t>used their highest Care and Industry to enrich this Branch of</w:t>
      </w:r>
      <w:r w:rsidRPr="00327F56">
        <w:br/>
        <w:t>Learning with a sufficient Store of accurate and well-made</w:t>
      </w:r>
      <w:r w:rsidRPr="00327F56">
        <w:br/>
        <w:t>Observations. The Words of this divine Author, in his Book</w:t>
      </w:r>
      <w:r w:rsidRPr="00327F56">
        <w:br/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Humoribus,</w:t>
      </w:r>
      <w:r w:rsidRPr="00327F56">
        <w:rPr>
          <w:lang w:val="la-Latn" w:eastAsia="la-Latn" w:bidi="la-Latn"/>
        </w:rPr>
        <w:t xml:space="preserve"> </w:t>
      </w:r>
      <w:r w:rsidRPr="00327F56">
        <w:t>contain an Observation os such Importance to</w:t>
      </w:r>
      <w:r w:rsidRPr="00327F56">
        <w:br/>
        <w:t>Physic and Mankind, that they richly deserve to be written in</w:t>
      </w:r>
      <w:r w:rsidRPr="00327F56">
        <w:br/>
        <w:t xml:space="preserve">Characters of Gold. </w:t>
      </w:r>
      <w:r w:rsidRPr="00327F56">
        <w:rPr>
          <w:i/>
          <w:iCs/>
        </w:rPr>
        <w:t>Such as the Weather and Sea sms are,</w:t>
      </w:r>
      <w:r w:rsidRPr="00327F56">
        <w:rPr>
          <w:i/>
          <w:iCs/>
        </w:rPr>
        <w:br/>
        <w:t>such will the Diseases and Constitutions arising from them be.</w:t>
      </w:r>
      <w:r w:rsidRPr="00327F56">
        <w:t xml:space="preserve"> If</w:t>
      </w:r>
      <w:r w:rsidRPr="00327F56">
        <w:br/>
        <w:t xml:space="preserve">the Weather is seasonable and </w:t>
      </w:r>
      <w:r w:rsidRPr="00327F56">
        <w:rPr>
          <w:lang w:val="la-Latn" w:eastAsia="la-Latn" w:bidi="la-Latn"/>
        </w:rPr>
        <w:t xml:space="preserve">naturas. </w:t>
      </w:r>
      <w:r w:rsidRPr="00327F56">
        <w:t>Diseases which readily</w:t>
      </w:r>
      <w:r w:rsidRPr="00327F56">
        <w:br/>
        <w:t>arrive at a Crisis are produc'd. And the Diseases peculiar to .</w:t>
      </w:r>
      <w:r w:rsidRPr="00327F56">
        <w:br/>
        <w:t>particular Seasons are subject to Alterations from the Variety</w:t>
      </w:r>
      <w:r w:rsidRPr="00327F56">
        <w:br/>
        <w:t>of these Seasons. ..</w:t>
      </w:r>
      <w:r w:rsidRPr="00327F56">
        <w:tab/>
        <w:t>..</w:t>
      </w:r>
    </w:p>
    <w:p w14:paraId="646DCA44" w14:textId="77777777" w:rsidR="00327F56" w:rsidRPr="00327F56" w:rsidRDefault="00327F56" w:rsidP="00327F56">
      <w:pPr>
        <w:ind w:firstLine="360"/>
      </w:pPr>
      <w:r w:rsidRPr="00327F56">
        <w:t>From what has been said, every one must plainly perceive, ,</w:t>
      </w:r>
      <w:r w:rsidRPr="00327F56">
        <w:br/>
        <w:t>that since the Situations and Positions of the Stars induce</w:t>
      </w:r>
      <w:r w:rsidRPr="00327F56">
        <w:br/>
        <w:t>Changes and Alterations on our Atmosphere, they must of.</w:t>
      </w:r>
      <w:r w:rsidRPr="00327F56">
        <w:br/>
        <w:t>consequence affect our Bodies with Various Changes. Nor is</w:t>
      </w:r>
      <w:r w:rsidRPr="00327F56">
        <w:br/>
        <w:t>it to he doubted but they act on our Minds, and variousiy affect</w:t>
      </w:r>
      <w:r w:rsidRPr="00327F56">
        <w:br/>
        <w:t>the Genius and Dispositions of Men 4 for every judicious and</w:t>
      </w:r>
      <w:r w:rsidRPr="00327F56">
        <w:br/>
        <w:t>skilful Physician is well apprised, that the Temperament and</w:t>
      </w:r>
      <w:r w:rsidRPr="00327F56">
        <w:br/>
        <w:t>Motion os the Bloed give a particular Turn to the Mind, the</w:t>
      </w:r>
      <w:r w:rsidRPr="00327F56">
        <w:br/>
        <w:t xml:space="preserve">Morals, and tlje Genins.. But that the </w:t>
      </w:r>
      <w:r w:rsidRPr="00327F56">
        <w:rPr>
          <w:i/>
          <w:iCs/>
        </w:rPr>
        <w:t>Soundnes.s of the Body</w:t>
      </w:r>
      <w:r w:rsidRPr="00327F56">
        <w:rPr>
          <w:i/>
          <w:iCs/>
        </w:rPr>
        <w:br/>
      </w:r>
      <w:r w:rsidRPr="00327F56">
        <w:t>depends upon the Air, which is influenc'd and acted upon by</w:t>
      </w:r>
      <w:r w:rsidRPr="00327F56">
        <w:br/>
        <w:t>the Stars, is a Point already so clear and undeniable, that in</w:t>
      </w:r>
      <w:r w:rsidRPr="00327F56">
        <w:br/>
        <w:t>stands in need of no Proof. And, indeed, I am inclin'd to..</w:t>
      </w:r>
      <w:r w:rsidRPr="00327F56">
        <w:br/>
        <w:t>think, that the Antients were by this induced, not only to ascribe</w:t>
      </w:r>
      <w:r w:rsidRPr="00327F56">
        <w:br/>
        <w:t>to the Stars an Influence over theBody and the Mind, but also.,</w:t>
      </w:r>
      <w:r w:rsidRPr="00327F56">
        <w:br/>
        <w:t>from them superstitioufly to predict the Fates of Men, and'</w:t>
      </w:r>
      <w:r w:rsidRPr="00327F56">
        <w:br/>
        <w:t>the lucky and unlucky Events, of Things. In this they were.,</w:t>
      </w:r>
      <w:r w:rsidRPr="00327F56">
        <w:br/>
        <w:t>wrong, and their Error is justly censurable as superstitious and</w:t>
      </w:r>
      <w:r w:rsidRPr="00327F56">
        <w:br/>
        <w:t>trifling.</w:t>
      </w:r>
    </w:p>
    <w:p w14:paraId="62F57E26" w14:textId="77777777" w:rsidR="00327F56" w:rsidRPr="00327F56" w:rsidRDefault="00327F56" w:rsidP="00327F56">
      <w:pPr>
        <w:ind w:firstLine="360"/>
      </w:pPr>
      <w:r w:rsidRPr="00327F56">
        <w:t xml:space="preserve">But though, by reason of our limited and shallow </w:t>
      </w:r>
      <w:r w:rsidRPr="00327F56">
        <w:rPr>
          <w:lang w:val="la-Latn" w:eastAsia="la-Latn" w:bidi="la-Latn"/>
        </w:rPr>
        <w:t>Capaci-,</w:t>
      </w:r>
      <w:r w:rsidRPr="00327F56">
        <w:rPr>
          <w:lang w:val="la-Latn" w:eastAsia="la-Latn" w:bidi="la-Latn"/>
        </w:rPr>
        <w:br/>
      </w:r>
      <w:r w:rsidRPr="00327F56">
        <w:t>ties, we cannot comprehend the real and actual Manner in which</w:t>
      </w:r>
      <w:r w:rsidRPr="00327F56">
        <w:br/>
        <w:t>this Influx is performed,, yet this Circumstance ought not to</w:t>
      </w:r>
      <w:r w:rsidRPr="00327F56">
        <w:br/>
        <w:t>shake and invalidate a Fact, to which Experience gives her daily -</w:t>
      </w:r>
      <w:r w:rsidRPr="00327F56">
        <w:br/>
        <w:t xml:space="preserve">Suffrage ; for how. many </w:t>
      </w:r>
      <w:r w:rsidRPr="00327F56">
        <w:rPr>
          <w:lang w:val="la-Latn" w:eastAsia="la-Latn" w:bidi="la-Latn"/>
        </w:rPr>
        <w:t xml:space="preserve">Phaenomena </w:t>
      </w:r>
      <w:r w:rsidRPr="00327F56">
        <w:t>are there, both in Me-.</w:t>
      </w:r>
      <w:r w:rsidRPr="00327F56">
        <w:br/>
        <w:t>dicine and Natural Philosophy, for which , we cannot account,</w:t>
      </w:r>
      <w:r w:rsidRPr="00327F56">
        <w:br/>
        <w:t>but which, at the same time, leave no room in our Minds for</w:t>
      </w:r>
      <w:r w:rsidRPr="00327F56">
        <w:br/>
        <w:t xml:space="preserve">Doubt, </w:t>
      </w:r>
      <w:r w:rsidRPr="00327F56">
        <w:rPr>
          <w:i/>
          <w:iCs/>
        </w:rPr>
        <w:t>Scepticism,</w:t>
      </w:r>
      <w:r w:rsidRPr="00327F56">
        <w:t xml:space="preserve"> and Uncertainty .? Besides, 'tis a Maxim</w:t>
      </w:r>
      <w:r w:rsidRPr="00327F56">
        <w:br/>
        <w:t xml:space="preserve">in Philosophy aS just aS 'tis old. </w:t>
      </w:r>
      <w:r w:rsidRPr="00327F56">
        <w:rPr>
          <w:i/>
          <w:iCs/>
        </w:rPr>
        <w:t>That from our. Ignorance of</w:t>
      </w:r>
      <w:r w:rsidRPr="00327F56">
        <w:rPr>
          <w:i/>
          <w:iCs/>
        </w:rPr>
        <w:br/>
        <w:t>the</w:t>
      </w:r>
      <w:r w:rsidRPr="00327F56">
        <w:t xml:space="preserve"> MODUS, </w:t>
      </w:r>
      <w:r w:rsidRPr="00327F56">
        <w:rPr>
          <w:i/>
          <w:iCs/>
        </w:rPr>
        <w:t>or, as the</w:t>
      </w:r>
      <w:r w:rsidRPr="00327F56">
        <w:t xml:space="preserve"> Greeks </w:t>
      </w:r>
      <w:r w:rsidRPr="00327F56">
        <w:rPr>
          <w:i/>
          <w:iCs/>
        </w:rPr>
        <w:t>exprese it, from the 76 dalumi.</w:t>
      </w:r>
      <w:r w:rsidRPr="00327F56">
        <w:rPr>
          <w:i/>
          <w:iCs/>
        </w:rPr>
        <w:br/>
        <w:t>or Manner of Existence, to the. Th ore, or real Existence, thcrae</w:t>
      </w:r>
      <w:r w:rsidRPr="00327F56">
        <w:rPr>
          <w:i/>
          <w:iCs/>
        </w:rPr>
        <w:br/>
        <w:t>arises no just Conclusion.</w:t>
      </w:r>
      <w:r w:rsidRPr="00327F56">
        <w:t xml:space="preserve"> But it seems worth while to make.</w:t>
      </w:r>
      <w:r w:rsidRPr="00327F56">
        <w:br/>
        <w:t>at least an Attempt to remove this Doubt. The Manner, then,</w:t>
      </w:r>
      <w:r w:rsidRPr="00327F56">
        <w:br/>
        <w:t xml:space="preserve">in which this Influx is made, seems to be by </w:t>
      </w:r>
      <w:r w:rsidRPr="00327F56">
        <w:rPr>
          <w:i/>
          <w:iCs/>
        </w:rPr>
        <w:t>Rarefaction,</w:t>
      </w:r>
      <w:r w:rsidRPr="00327F56">
        <w:rPr>
          <w:i/>
          <w:iCs/>
        </w:rPr>
        <w:br/>
        <w:t>Compression, and Direction of Motion in this or that Line.</w:t>
      </w:r>
    </w:p>
    <w:p w14:paraId="7EF563C6" w14:textId="77777777" w:rsidR="00327F56" w:rsidRPr="00327F56" w:rsidRDefault="00327F56" w:rsidP="00327F56">
      <w:pPr>
        <w:ind w:firstLine="360"/>
      </w:pPr>
      <w:r w:rsidRPr="00327F56">
        <w:lastRenderedPageBreak/>
        <w:t xml:space="preserve">Thus </w:t>
      </w:r>
      <w:r w:rsidRPr="00327F56">
        <w:rPr>
          <w:i/>
          <w:iCs/>
        </w:rPr>
        <w:t>Saturn</w:t>
      </w:r>
      <w:r w:rsidRPr="00327F56">
        <w:t xml:space="preserve"> seems to .act upon our Bodies, and the At-.</w:t>
      </w:r>
      <w:r w:rsidRPr="00327F56">
        <w:br/>
        <w:t>mo sphere, by compressing the Air, and giving its Parts a recti-'</w:t>
      </w:r>
      <w:r w:rsidRPr="00327F56">
        <w:br/>
        <w:t>linear Direction in their Motion, by winch means Cold and</w:t>
      </w:r>
      <w:r w:rsidRPr="00327F56">
        <w:br/>
        <w:t xml:space="preserve">Winds are produced. </w:t>
      </w:r>
      <w:r w:rsidRPr="00327F56">
        <w:rPr>
          <w:i/>
          <w:iCs/>
        </w:rPr>
        <w:t>Sol</w:t>
      </w:r>
      <w:r w:rsidRPr="00327F56">
        <w:t xml:space="preserve"> and </w:t>
      </w:r>
      <w:r w:rsidRPr="00327F56">
        <w:rPr>
          <w:i/>
          <w:iCs/>
        </w:rPr>
        <w:t>Mars,</w:t>
      </w:r>
      <w:r w:rsidRPr="00327F56">
        <w:t xml:space="preserve"> if we may indulge</w:t>
      </w:r>
      <w:r w:rsidRPr="00327F56">
        <w:br/>
        <w:t>Conjecture in a Point so littie subjected to our Senses, produce</w:t>
      </w:r>
      <w:r w:rsidRPr="00327F56">
        <w:br/>
        <w:t>a Vertical and intestine Motion in the Particles of the Air, the</w:t>
      </w:r>
      <w:r w:rsidRPr="00327F56">
        <w:br/>
        <w:t xml:space="preserve">natural Consequence os which is </w:t>
      </w:r>
      <w:r w:rsidRPr="00327F56">
        <w:rPr>
          <w:i/>
          <w:iCs/>
        </w:rPr>
        <w:t>Heat.</w:t>
      </w:r>
      <w:r w:rsidRPr="00327F56">
        <w:t xml:space="preserve"> But </w:t>
      </w:r>
      <w:r w:rsidRPr="00327F56">
        <w:rPr>
          <w:i/>
          <w:iCs/>
        </w:rPr>
        <w:t>Venus</w:t>
      </w:r>
      <w:r w:rsidRPr="00327F56">
        <w:t xml:space="preserve"> and the</w:t>
      </w:r>
      <w:r w:rsidRPr="00327F56">
        <w:br/>
      </w:r>
      <w:r w:rsidRPr="00327F56">
        <w:rPr>
          <w:i/>
          <w:iCs/>
        </w:rPr>
        <w:t>Moon,</w:t>
      </w:r>
      <w:r w:rsidRPr="00327F56">
        <w:t xml:space="preserve"> by rendering the Air lighter, lay a Foundation for Store</w:t>
      </w:r>
      <w:r w:rsidRPr="00327F56">
        <w:br/>
      </w:r>
      <w:r w:rsidRPr="00327F56">
        <w:rPr>
          <w:i/>
          <w:iCs/>
        </w:rPr>
        <w:t>os Vapours</w:t>
      </w:r>
      <w:r w:rsidRPr="00327F56">
        <w:t xml:space="preserve"> being raffed, and are therefore sound to occasion</w:t>
      </w:r>
      <w:r w:rsidRPr="00327F56">
        <w:br/>
        <w:t>rainy Weather. The Moon at her Quadratures rarefies the</w:t>
      </w:r>
      <w:r w:rsidRPr="00327F56">
        <w:br/>
        <w:t>Air too much. Hence our Bodies and Juices hecome turgid,</w:t>
      </w:r>
      <w:r w:rsidRPr="00327F56">
        <w:br/>
        <w:t>and our Transpiration is too great. At New Moon again,</w:t>
      </w:r>
      <w:r w:rsidRPr="00327F56">
        <w:br/>
        <w:t>or an Eclipse os the Moon, the State os the Air is compressed,</w:t>
      </w:r>
      <w:r w:rsidRPr="00327F56">
        <w:br/>
        <w:t>a. Circumstance which excitess Various Disorders</w:t>
      </w:r>
      <w:r w:rsidRPr="00327F56">
        <w:br w:type="page"/>
      </w:r>
    </w:p>
    <w:p w14:paraId="27019951" w14:textId="77777777" w:rsidR="00327F56" w:rsidRPr="00327F56" w:rsidRDefault="00327F56" w:rsidP="00327F56">
      <w:pPr>
        <w:ind w:firstLine="360"/>
      </w:pPr>
      <w:r w:rsidRPr="00327F56">
        <w:lastRenderedPageBreak/>
        <w:t>The most noble Of all the Planets, and that which most con-</w:t>
      </w:r>
      <w:r w:rsidRPr="00327F56">
        <w:br/>
        <w:t xml:space="preserve">tributes th the Support ofthe Body, is the </w:t>
      </w:r>
      <w:r w:rsidRPr="00327F56">
        <w:rPr>
          <w:i/>
          <w:iCs/>
        </w:rPr>
        <w:t>Sun,</w:t>
      </w:r>
      <w:r w:rsidRPr="00327F56">
        <w:t xml:space="preserve"> whose Efficacy</w:t>
      </w:r>
      <w:r w:rsidRPr="00327F56">
        <w:br/>
        <w:t>in the Preservation of Health is so conspicuous, that the An-</w:t>
      </w:r>
      <w:r w:rsidRPr="00327F56">
        <w:br/>
        <w:t>tients ascribed a Power of curing Diseases to it . her</w:t>
      </w:r>
      <w:r w:rsidRPr="00327F56">
        <w:rPr>
          <w:u w:val="single"/>
        </w:rPr>
        <w:t>a</w:t>
      </w:r>
      <w:r w:rsidRPr="00327F56">
        <w:t>rr</w:t>
      </w:r>
      <w:r w:rsidRPr="00327F56">
        <w:rPr>
          <w:u w:val="single"/>
        </w:rPr>
        <w:t>s</w:t>
      </w:r>
      <w:r w:rsidRPr="00327F56">
        <w:t>e they</w:t>
      </w:r>
      <w:r w:rsidRPr="00327F56">
        <w:br/>
        <w:t>observed,' that the gentie and temperate Heat of th</w:t>
      </w:r>
      <w:r w:rsidRPr="00327F56">
        <w:rPr>
          <w:vertAlign w:val="subscript"/>
        </w:rPr>
        <w:t>e</w:t>
      </w:r>
      <w:r w:rsidRPr="00327F56">
        <w:t xml:space="preserve"> SIm had a</w:t>
      </w:r>
      <w:r w:rsidRPr="00327F56">
        <w:br/>
        <w:t xml:space="preserve">Tendency to remove and carry off all Distempers ; for </w:t>
      </w:r>
      <w:r w:rsidRPr="00327F56">
        <w:rPr>
          <w:i/>
          <w:iCs/>
        </w:rPr>
        <w:t>Apollo,</w:t>
      </w:r>
      <w:r w:rsidRPr="00327F56">
        <w:rPr>
          <w:i/>
          <w:iCs/>
        </w:rPr>
        <w:br/>
      </w:r>
      <w:r w:rsidRPr="00327F56">
        <w:t>the God who presides over Physic, is the same as tho Sun. For</w:t>
      </w:r>
      <w:r w:rsidRPr="00327F56">
        <w:br/>
        <w:t xml:space="preserve">this Reason he was, according to </w:t>
      </w:r>
      <w:r w:rsidRPr="00327F56">
        <w:rPr>
          <w:i/>
          <w:iCs/>
          <w:lang w:val="la-Latn" w:eastAsia="la-Latn" w:bidi="la-Latn"/>
        </w:rPr>
        <w:t>Macrobius,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styled </w:t>
      </w:r>
      <w:r w:rsidRPr="00327F56">
        <w:rPr>
          <w:i/>
          <w:iCs/>
          <w:lang w:val="la-Latn" w:eastAsia="la-Latn" w:bidi="la-Latn"/>
        </w:rPr>
        <w:t>Sospitalis</w:t>
      </w:r>
      <w:r w:rsidRPr="00327F56">
        <w:rPr>
          <w:i/>
          <w:iCs/>
          <w:lang w:val="la-Latn" w:eastAsia="la-Latn" w:bidi="la-Latn"/>
        </w:rPr>
        <w:br/>
        <w:t xml:space="preserve">ac Modicus </w:t>
      </w:r>
      <w:r w:rsidRPr="00327F56">
        <w:rPr>
          <w:i/>
          <w:iCs/>
        </w:rPr>
        <w:t>Deus, The God vtho procures the Safely, and pro-</w:t>
      </w:r>
      <w:r w:rsidRPr="00327F56">
        <w:rPr>
          <w:i/>
          <w:iCs/>
        </w:rPr>
        <w:br/>
        <w:t>tects the Health of Mankind</w:t>
      </w:r>
      <w:r w:rsidRPr="00327F56">
        <w:t>; and had alsoDivine Worship paid</w:t>
      </w:r>
      <w:r w:rsidRPr="00327F56">
        <w:br/>
        <w:t>it by.the Heathens on this Account.</w:t>
      </w:r>
    </w:p>
    <w:p w14:paraId="036391F8" w14:textId="77777777" w:rsidR="00327F56" w:rsidRPr="00327F56" w:rsidRDefault="00327F56" w:rsidP="00327F56">
      <w:pPr>
        <w:tabs>
          <w:tab w:val="left" w:pos="3946"/>
        </w:tabs>
        <w:ind w:firstLine="360"/>
      </w:pPr>
      <w:r w:rsidRPr="00327F56">
        <w:t xml:space="preserve">The Conjunction of 5oZwith </w:t>
      </w:r>
      <w:r w:rsidRPr="00327F56">
        <w:rPr>
          <w:i/>
          <w:iCs/>
        </w:rPr>
        <w:t>Joepiter,</w:t>
      </w:r>
      <w:r w:rsidRPr="00327F56">
        <w:t xml:space="preserve"> of </w:t>
      </w:r>
      <w:r w:rsidRPr="00327F56">
        <w:rPr>
          <w:i/>
          <w:iCs/>
        </w:rPr>
        <w:t>s.apiter</w:t>
      </w:r>
      <w:r w:rsidRPr="00327F56">
        <w:t xml:space="preserve"> with </w:t>
      </w:r>
      <w:r w:rsidRPr="00327F56">
        <w:rPr>
          <w:i/>
          <w:iCs/>
        </w:rPr>
        <w:t>Venus,</w:t>
      </w:r>
      <w:r w:rsidRPr="00327F56">
        <w:rPr>
          <w:i/>
          <w:iCs/>
        </w:rPr>
        <w:br/>
      </w:r>
      <w:r w:rsidRPr="00327F56">
        <w:t xml:space="preserve">as also the Aspect os </w:t>
      </w:r>
      <w:r w:rsidRPr="00327F56">
        <w:rPr>
          <w:i/>
          <w:iCs/>
        </w:rPr>
        <w:t>fupitcr</w:t>
      </w:r>
      <w:r w:rsidRPr="00327F56">
        <w:t xml:space="preserve"> and </w:t>
      </w:r>
      <w:r w:rsidRPr="00327F56">
        <w:rPr>
          <w:i/>
          <w:iCs/>
        </w:rPr>
        <w:t>Mcrcury,</w:t>
      </w:r>
      <w:r w:rsidRPr="00327F56">
        <w:t xml:space="preserve"> are particularly</w:t>
      </w:r>
      <w:r w:rsidRPr="00327F56">
        <w:br/>
        <w:t>. beneficial in removing those Disorders winch arise from Spasms,</w:t>
      </w:r>
      <w:r w:rsidRPr="00327F56">
        <w:br/>
        <w:t>and spasmodic Constrictions of the Fibres. For this Reason</w:t>
      </w:r>
      <w:r w:rsidRPr="00327F56">
        <w:br/>
        <w:t>they are propitious Planets to hypochondriac, hysterical, phthi-</w:t>
      </w:r>
      <w:r w:rsidRPr="00327F56">
        <w:br/>
        <w:t>steal, and inflammatory Disorders ; for, by rendering the At-</w:t>
      </w:r>
      <w:r w:rsidRPr="00327F56">
        <w:br/>
        <w:t>mosphere light, they relax the Tone of the Fibres, and pro-</w:t>
      </w:r>
      <w:r w:rsidRPr="00327F56">
        <w:br/>
        <w:t>mote the Transpiration of the impure and recrementitious</w:t>
      </w:r>
      <w:r w:rsidRPr="00327F56">
        <w:br/>
      </w:r>
      <w:r w:rsidRPr="00327F56">
        <w:rPr>
          <w:i/>
          <w:iCs/>
          <w:lang w:val="la-Latn" w:eastAsia="la-Latn" w:bidi="la-Latn"/>
        </w:rPr>
        <w:t>Sordes</w:t>
      </w:r>
      <w:r w:rsidRPr="00327F56">
        <w:rPr>
          <w:lang w:val="la-Latn" w:eastAsia="la-Latn" w:bidi="la-Latn"/>
        </w:rPr>
        <w:t xml:space="preserve"> </w:t>
      </w:r>
      <w:r w:rsidRPr="00327F56">
        <w:t>lodg’d in the Body. For this very Reason also, under</w:t>
      </w:r>
      <w:r w:rsidRPr="00327F56">
        <w:br/>
        <w:t xml:space="preserve">the Conjunction of </w:t>
      </w:r>
      <w:r w:rsidRPr="00327F56">
        <w:rPr>
          <w:i/>
          <w:iCs/>
        </w:rPr>
        <w:t>Sol</w:t>
      </w:r>
      <w:r w:rsidRPr="00327F56">
        <w:t xml:space="preserve"> and </w:t>
      </w:r>
      <w:r w:rsidRPr="00327F56">
        <w:rPr>
          <w:i/>
          <w:iCs/>
        </w:rPr>
        <w:t>siapiter,</w:t>
      </w:r>
      <w:r w:rsidRPr="00327F56">
        <w:t xml:space="preserve"> all Attempts to restore and</w:t>
      </w:r>
      <w:r w:rsidRPr="00327F56">
        <w:br/>
        <w:t>preserve Health, whether by Venesection, Purgatives, or other</w:t>
      </w:r>
      <w:r w:rsidRPr="00327F56">
        <w:br/>
        <w:t>Remedies, are most proper.</w:t>
      </w:r>
      <w:r w:rsidRPr="00327F56">
        <w:tab/>
        <w:t>..so '</w:t>
      </w:r>
    </w:p>
    <w:p w14:paraId="1DE38CE5" w14:textId="77777777" w:rsidR="00327F56" w:rsidRPr="00327F56" w:rsidRDefault="00327F56" w:rsidP="00327F56">
      <w:pPr>
        <w:tabs>
          <w:tab w:val="left" w:pos="3946"/>
        </w:tabs>
        <w:ind w:firstLine="360"/>
      </w:pPr>
      <w:r w:rsidRPr="00327F56">
        <w:t xml:space="preserve">The Aspect of </w:t>
      </w:r>
      <w:r w:rsidRPr="00327F56">
        <w:rPr>
          <w:i/>
          <w:iCs/>
        </w:rPr>
        <w:t>Sol</w:t>
      </w:r>
      <w:r w:rsidRPr="00327F56">
        <w:t xml:space="preserve"> and </w:t>
      </w:r>
      <w:r w:rsidRPr="00327F56">
        <w:rPr>
          <w:i/>
          <w:iCs/>
        </w:rPr>
        <w:t>Mercury</w:t>
      </w:r>
      <w:r w:rsidRPr="00327F56">
        <w:t xml:space="preserve"> is of Service to phlegmatic</w:t>
      </w:r>
      <w:r w:rsidRPr="00327F56">
        <w:br/>
        <w:t>Disorders, and such as draw their Origins from Serum. The</w:t>
      </w:r>
      <w:r w:rsidRPr="00327F56">
        <w:br/>
        <w:t xml:space="preserve">same Effect is also produced by the Aspect of </w:t>
      </w:r>
      <w:r w:rsidRPr="00327F56">
        <w:rPr>
          <w:i/>
          <w:iCs/>
        </w:rPr>
        <w:t>Sol</w:t>
      </w:r>
      <w:r w:rsidRPr="00327F56">
        <w:t xml:space="preserve"> and </w:t>
      </w:r>
      <w:r w:rsidRPr="00327F56">
        <w:rPr>
          <w:i/>
          <w:iCs/>
        </w:rPr>
        <w:t>Mars,</w:t>
      </w:r>
      <w:r w:rsidRPr="00327F56">
        <w:rPr>
          <w:i/>
          <w:iCs/>
        </w:rPr>
        <w:br/>
      </w:r>
      <w:r w:rsidRPr="00327F56">
        <w:t>which, on the other hand, is prejudicial and hurtful to the Cho-</w:t>
      </w:r>
      <w:r w:rsidRPr="00327F56">
        <w:br/>
        <w:t>leric, ' whilst it too much increases the intestine Motion of the</w:t>
      </w:r>
      <w:r w:rsidRPr="00327F56">
        <w:br/>
        <w:t>Blood, and by that means produces bilious and hot Diseases,</w:t>
      </w:r>
      <w:r w:rsidRPr="00327F56">
        <w:br/>
        <w:t xml:space="preserve">especially Haemorrhages. The Conjunction of </w:t>
      </w:r>
      <w:r w:rsidRPr="00327F56">
        <w:rPr>
          <w:i/>
          <w:iCs/>
        </w:rPr>
        <w:t>Mars</w:t>
      </w:r>
      <w:r w:rsidRPr="00327F56">
        <w:t xml:space="preserve"> and </w:t>
      </w:r>
      <w:r w:rsidRPr="00327F56">
        <w:rPr>
          <w:i/>
          <w:iCs/>
        </w:rPr>
        <w:t>Mer-</w:t>
      </w:r>
      <w:r w:rsidRPr="00327F56">
        <w:rPr>
          <w:i/>
          <w:iCs/>
        </w:rPr>
        <w:br/>
        <w:t>cury</w:t>
      </w:r>
      <w:r w:rsidRPr="00327F56">
        <w:t xml:space="preserve"> -produces almost the fame Effedts.</w:t>
      </w:r>
      <w:r w:rsidRPr="00327F56">
        <w:tab/>
        <w:t>.</w:t>
      </w:r>
    </w:p>
    <w:p w14:paraId="3DA0F0B4" w14:textId="77777777" w:rsidR="00327F56" w:rsidRPr="00327F56" w:rsidRDefault="00327F56" w:rsidP="00327F56">
      <w:r w:rsidRPr="00327F56">
        <w:t xml:space="preserve">. The Aspect of </w:t>
      </w:r>
      <w:r w:rsidRPr="00327F56">
        <w:rPr>
          <w:i/>
          <w:iCs/>
          <w:lang w:val="la-Latn" w:eastAsia="la-Latn" w:bidi="la-Latn"/>
        </w:rPr>
        <w:t>Fenus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Saturn,</w:t>
      </w:r>
      <w:r w:rsidRPr="00327F56">
        <w:t xml:space="preserve"> by compressing the Air,</w:t>
      </w:r>
      <w:r w:rsidRPr="00327F56">
        <w:br/>
        <w:t>renders The Fibres tense, blocks up the Pores, and prepares and</w:t>
      </w:r>
      <w:r w:rsidRPr="00327F56">
        <w:br/>
        <w:t>disposes the Body to. Spasms, Rheumatisms, Fevers, Coughs,</w:t>
      </w:r>
      <w:r w:rsidRPr="00327F56">
        <w:br/>
      </w:r>
      <w:r w:rsidRPr="00327F56">
        <w:rPr>
          <w:lang w:val="la-Latn" w:eastAsia="la-Latn" w:bidi="la-Latn"/>
        </w:rPr>
        <w:t xml:space="preserve">Coryzas, </w:t>
      </w:r>
      <w:r w:rsidRPr="00327F56">
        <w:t xml:space="preserve">and Abortions. The Aspect of </w:t>
      </w:r>
      <w:r w:rsidRPr="00327F56">
        <w:rPr>
          <w:i/>
          <w:iCs/>
        </w:rPr>
        <w:t>Mars</w:t>
      </w:r>
      <w:r w:rsidRPr="00327F56">
        <w:t xml:space="preserve"> and </w:t>
      </w:r>
      <w:r w:rsidRPr="00327F56">
        <w:rPr>
          <w:i/>
          <w:iCs/>
        </w:rPr>
        <w:t>Saturn,</w:t>
      </w:r>
      <w:r w:rsidRPr="00327F56">
        <w:rPr>
          <w:i/>
          <w:iCs/>
        </w:rPr>
        <w:br/>
      </w:r>
      <w:r w:rsidRPr="00327F56">
        <w:t>by throwing the Blood into internal Commotions, and oh-</w:t>
      </w:r>
    </w:p>
    <w:p w14:paraId="623EF61E" w14:textId="77777777" w:rsidR="00327F56" w:rsidRPr="00327F56" w:rsidRDefault="00327F56" w:rsidP="00327F56">
      <w:r w:rsidRPr="00327F56">
        <w:t>.structing.external Perspiration, disposes to Anger, and excites</w:t>
      </w:r>
      <w:r w:rsidRPr="00327F56">
        <w:br/>
        <w:t>unbridled Passions. The same Aspect promotes the Diseases</w:t>
      </w:r>
      <w:r w:rsidRPr="00327F56">
        <w:br/>
        <w:t>arising from Bile, and for that Very Reason uses to pave an</w:t>
      </w:r>
      <w:r w:rsidRPr="00327F56">
        <w:br/>
        <w:t>easy Road to Putrefaction and the Plague. The long-conti-</w:t>
      </w:r>
      <w:r w:rsidRPr="00327F56">
        <w:br/>
        <w:t xml:space="preserve">Uued Aspect of </w:t>
      </w:r>
      <w:r w:rsidRPr="00327F56">
        <w:rPr>
          <w:i/>
          <w:iCs/>
          <w:lang w:val="la-Latn" w:eastAsia="la-Latn" w:bidi="la-Latn"/>
        </w:rPr>
        <w:t>Vinus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Mercury,</w:t>
      </w:r>
      <w:r w:rsidRPr="00327F56">
        <w:t xml:space="preserve"> by rendering the Atmo-</w:t>
      </w:r>
      <w:r w:rsidRPr="00327F56">
        <w:br/>
        <w:t>sphere lighter than, it ought to he, disposes to Ulcers, putrid</w:t>
      </w:r>
      <w:r w:rsidRPr="00327F56">
        <w:br/>
        <w:t xml:space="preserve">Diseases; Worms, </w:t>
      </w:r>
      <w:r w:rsidRPr="00327F56">
        <w:rPr>
          <w:i/>
          <w:iCs/>
        </w:rPr>
        <w:t>Aphthae,</w:t>
      </w:r>
      <w:r w:rsidRPr="00327F56">
        <w:t xml:space="preserve"> and catarrhous Fevers. The</w:t>
      </w:r>
      <w:r w:rsidRPr="00327F56">
        <w:br/>
        <w:t xml:space="preserve">Aspect also of </w:t>
      </w:r>
      <w:r w:rsidRPr="00327F56">
        <w:rPr>
          <w:i/>
          <w:iCs/>
        </w:rPr>
        <w:t>Saturn</w:t>
      </w:r>
      <w:r w:rsidRPr="00327F56">
        <w:t xml:space="preserve"> and </w:t>
      </w:r>
      <w:r w:rsidRPr="00327F56">
        <w:rPr>
          <w:i/>
          <w:iCs/>
        </w:rPr>
        <w:t>Japitcr</w:t>
      </w:r>
      <w:r w:rsidRPr="00327F56">
        <w:t xml:space="preserve"> produces a Train of fatal</w:t>
      </w:r>
      <w:r w:rsidRPr="00327F56">
        <w:br/>
        <w:t xml:space="preserve">and melancholy Effects ; for the Aspect of </w:t>
      </w:r>
      <w:r w:rsidRPr="00327F56">
        <w:rPr>
          <w:i/>
          <w:iCs/>
        </w:rPr>
        <w:t>Jupitcr</w:t>
      </w:r>
      <w:r w:rsidRPr="00327F56">
        <w:t xml:space="preserve"> rarefies the</w:t>
      </w:r>
      <w:r w:rsidRPr="00327F56">
        <w:br/>
        <w:t xml:space="preserve">Humours, whereas that of </w:t>
      </w:r>
      <w:r w:rsidRPr="00327F56">
        <w:rPr>
          <w:i/>
          <w:iCs/>
        </w:rPr>
        <w:t>Saturn,</w:t>
      </w:r>
      <w:r w:rsidRPr="00327F56">
        <w:t xml:space="preserve"> by an external Pressure</w:t>
      </w:r>
      <w:r w:rsidRPr="00327F56">
        <w:br/>
        <w:t>upon the Body, hinders Perspiration. ..</w:t>
      </w:r>
    </w:p>
    <w:p w14:paraId="2474B6BD" w14:textId="77777777" w:rsidR="00327F56" w:rsidRPr="00327F56" w:rsidRDefault="00327F56" w:rsidP="00327F56">
      <w:pPr>
        <w:ind w:firstLine="360"/>
      </w:pPr>
      <w:r w:rsidRPr="00327F56">
        <w:t>I have already said, that, during the Increase of the Moon,</w:t>
      </w:r>
      <w:r w:rsidRPr="00327F56">
        <w:br/>
        <w:t>Tumors were inlarged ; and this happens for no other Reason</w:t>
      </w:r>
      <w:r w:rsidRPr="00327F56">
        <w:br/>
        <w:t>than this, that the Moon, not only by her Rarefaction, but</w:t>
      </w:r>
      <w:r w:rsidRPr="00327F56">
        <w:br/>
        <w:t>her Humidity, relaxes the Tone of the solid Parts: Hence Per-</w:t>
      </w:r>
      <w:r w:rsidRPr="00327F56">
        <w:br/>
      </w:r>
      <w:r w:rsidRPr="00327F56">
        <w:rPr>
          <w:lang w:val="la-Latn" w:eastAsia="la-Latn" w:bidi="la-Latn"/>
        </w:rPr>
        <w:t xml:space="preserve">spiration is </w:t>
      </w:r>
      <w:r w:rsidRPr="00327F56">
        <w:t>interrupted, and an Accumulation os Humours,</w:t>
      </w:r>
      <w:r w:rsidRPr="00327F56">
        <w:br/>
        <w:t>Blood, and Serum,' ensues. But, upon the Decrease Of the</w:t>
      </w:r>
      <w:r w:rsidRPr="00327F56">
        <w:br/>
        <w:t>Moon, the Perspiration acquires new Force and Strength, by</w:t>
      </w:r>
      <w:r w:rsidRPr="00327F56">
        <w:br/>
        <w:t>which means the Tone and Elasticity of the Fibres are restored</w:t>
      </w:r>
      <w:r w:rsidRPr="00327F56">
        <w:br/>
        <w:t>, and augmented. For this Reason People at this Season receive</w:t>
      </w:r>
      <w:r w:rsidRPr="00327F56">
        <w:br/>
        <w:t>the most considerable Advantage .from the Use of Medicines ;</w:t>
      </w:r>
      <w:r w:rsidRPr="00327F56">
        <w:br/>
        <w:t>for then Evacuations of all Kinds, and Venesection, that great</w:t>
      </w:r>
      <w:r w:rsidRPr="00327F56">
        <w:br/>
        <w:t>Preservative, are more proper, and more beneficial to the Con-</w:t>
      </w:r>
      <w:r w:rsidRPr="00327F56">
        <w:br/>
        <w:t xml:space="preserve">stitution than at other Times. ' </w:t>
      </w:r>
      <w:r w:rsidRPr="00327F56">
        <w:rPr>
          <w:lang w:val="el-GR" w:eastAsia="el-GR" w:bidi="el-GR"/>
        </w:rPr>
        <w:t>ς</w:t>
      </w:r>
    </w:p>
    <w:p w14:paraId="2C934255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ς. </w:t>
      </w:r>
      <w:r w:rsidRPr="00327F56">
        <w:t>That- we ought to abstain from the stronger Purgatives</w:t>
      </w:r>
      <w:r w:rsidRPr="00327F56">
        <w:br/>
        <w:t xml:space="preserve">.during the </w:t>
      </w:r>
      <w:r w:rsidRPr="00327F56">
        <w:rPr>
          <w:i/>
          <w:iCs/>
        </w:rPr>
        <w:t>Solstices,</w:t>
      </w:r>
      <w:r w:rsidRPr="00327F56">
        <w:t xml:space="preserve"> is evident from this, that, during the</w:t>
      </w:r>
      <w:r w:rsidRPr="00327F56">
        <w:br/>
        <w:t>Summer Solstice, the Strength is dejected, and the Spirits</w:t>
      </w:r>
      <w:r w:rsidRPr="00327F56">
        <w:br/>
        <w:t>languid,. in. consequence of the Violent Heat. The Winter</w:t>
      </w:r>
      <w:r w:rsidRPr="00327F56">
        <w:br/>
        <w:t>Solstice, on the other hand, is -always accompany'd with the</w:t>
      </w:r>
      <w:r w:rsidRPr="00327F56">
        <w:br/>
        <w:t>freatest Imbecillity, and Nature is then at her lowest Ebb.</w:t>
      </w:r>
    </w:p>
    <w:p w14:paraId="28649045" w14:textId="77777777" w:rsidR="00327F56" w:rsidRPr="00327F56" w:rsidRDefault="00327F56" w:rsidP="00327F56">
      <w:pPr>
        <w:ind w:firstLine="360"/>
      </w:pPr>
      <w:r w:rsidRPr="00327F56">
        <w:t>ince also the Equinoxes, in consequence of their Humidity,</w:t>
      </w:r>
      <w:r w:rsidRPr="00327F56">
        <w:br/>
        <w:t>.relax the Fibres, they must of Course, retain within the Body</w:t>
      </w:r>
      <w:r w:rsidRPr="00327F56">
        <w:br/>
        <w:t>the Humours, whose Expulsion and Elimination are attempt-</w:t>
      </w:r>
      <w:r w:rsidRPr="00327F56">
        <w:br/>
        <w:t>ed.. For this Very Reason, is about the Equinoxes the more</w:t>
      </w:r>
      <w:r w:rsidRPr="00327F56">
        <w:br/>
        <w:t>.Drastic Purgatives are used, it readily happens, that the Humours,</w:t>
      </w:r>
      <w:r w:rsidRPr="00327F56">
        <w:br/>
        <w:t>being by their Violence forcibly driven to particular Parts, ex-</w:t>
      </w:r>
      <w:r w:rsidRPr="00327F56">
        <w:br/>
        <w:t>cite dangerous and fatal Stagnations ; for winch Reason the</w:t>
      </w:r>
      <w:r w:rsidRPr="00327F56">
        <w:br/>
        <w:t>Physician is at these Seasons to he particularly careful never</w:t>
      </w:r>
      <w:r w:rsidRPr="00327F56">
        <w:br/>
        <w:t>to prescribe these strong Purgatives, but rather make Choice of</w:t>
      </w:r>
      <w:r w:rsidRPr="00327F56">
        <w:br/>
        <w:t>the mild and gentiy operating Laxatives, in the Decrease of</w:t>
      </w:r>
      <w:r w:rsidRPr="00327F56">
        <w:br/>
        <w:t>the Moon, such Medicines as are designed against Worms and</w:t>
      </w:r>
      <w:r w:rsidRPr="00327F56">
        <w:br/>
        <w:t>Tumors, are most properly used; because at that Time Nature</w:t>
      </w:r>
      <w:r w:rsidRPr="00327F56">
        <w:br/>
        <w:t>being in her most flourishing State, increases their Operations,</w:t>
      </w:r>
      <w:r w:rsidRPr="00327F56">
        <w:br/>
        <w:t>.and proves an excellent Assistant to them ; and the more pow-</w:t>
      </w:r>
      <w:r w:rsidRPr="00327F56">
        <w:br/>
        <w:t>erfully Medicines are assisted by the concurring Forces os Na-</w:t>
      </w:r>
      <w:r w:rsidRPr="00327F56">
        <w:br/>
        <w:t>ture, the more speedy and successful their Operations will he,</w:t>
      </w:r>
      <w:r w:rsidRPr="00327F56">
        <w:br/>
      </w:r>
      <w:r w:rsidRPr="00327F56">
        <w:lastRenderedPageBreak/>
        <w:t xml:space="preserve">and </w:t>
      </w:r>
      <w:r w:rsidRPr="00327F56">
        <w:rPr>
          <w:i/>
          <w:iCs/>
        </w:rPr>
        <w:t>vice versa-</w:t>
      </w:r>
    </w:p>
    <w:p w14:paraId="34FF754B" w14:textId="77777777" w:rsidR="00327F56" w:rsidRPr="00327F56" w:rsidRDefault="00327F56" w:rsidP="00327F56">
      <w:pPr>
        <w:ind w:firstLine="360"/>
      </w:pPr>
      <w:r w:rsidRPr="00327F56">
        <w:t>But it is above all things to he rememhePd, that the Influ-</w:t>
      </w:r>
      <w:r w:rsidRPr="00327F56">
        <w:br/>
        <w:t>ence of the Stars is to he rank'd among those Causes of Dis-</w:t>
      </w:r>
      <w:r w:rsidRPr="00327F56">
        <w:br/>
        <w:t>eases only, which affect our Bodies, whether in a sound or</w:t>
      </w:r>
      <w:r w:rsidRPr="00327F56">
        <w:br/>
        <w:t>Valetudinary State, in a remote and secondary manner ; for</w:t>
      </w:r>
      <w:r w:rsidRPr="00327F56">
        <w:br/>
        <w:t>the Stars only dispose to particular Disorders, and particular</w:t>
      </w:r>
      <w:r w:rsidRPr="00327F56">
        <w:br/>
        <w:t>States of the Body and Fibres;- but they are not the proximate</w:t>
      </w:r>
      <w:r w:rsidRPr="00327F56">
        <w:br/>
        <w:t>. and immediate Causes producing the Disorders themselves.</w:t>
      </w:r>
    </w:p>
    <w:p w14:paraId="47438A00" w14:textId="77777777" w:rsidR="00327F56" w:rsidRPr="00327F56" w:rsidRDefault="00327F56" w:rsidP="00327F56">
      <w:r w:rsidRPr="00327F56">
        <w:t>The Maxim of the AntientS relating to this Particular is Very</w:t>
      </w:r>
      <w:r w:rsidRPr="00327F56">
        <w:br/>
        <w:t xml:space="preserve">justs when-they say, that the Stars indeed </w:t>
      </w:r>
      <w:r w:rsidRPr="00327F56">
        <w:rPr>
          <w:i/>
          <w:iCs/>
        </w:rPr>
        <w:t>inclin'd,</w:t>
      </w:r>
      <w:r w:rsidRPr="00327F56">
        <w:t xml:space="preserve"> but could</w:t>
      </w:r>
      <w:r w:rsidRPr="00327F56">
        <w:br/>
        <w:t xml:space="preserve">not </w:t>
      </w:r>
      <w:r w:rsidRPr="00327F56">
        <w:rPr>
          <w:i/>
          <w:iCs/>
        </w:rPr>
        <w:t>necessitate.</w:t>
      </w:r>
      <w:r w:rsidRPr="00327F56">
        <w:t xml:space="preserve"> In order to produce a necessary Effect, a proxi-</w:t>
      </w:r>
      <w:r w:rsidRPr="00327F56">
        <w:br/>
        <w:t>mate and immediate Cause is necessarily requir'd; but, in order</w:t>
      </w:r>
      <w:r w:rsidRPr="00327F56">
        <w:br/>
        <w:t>to produce anyEffect, many remote Causes must concur. It</w:t>
      </w:r>
      <w:r w:rsidRPr="00327F56">
        <w:br/>
        <w:t>must also he remember'd, that the Stars act upon our Bodies</w:t>
      </w:r>
      <w:r w:rsidRPr="00327F56">
        <w:br/>
        <w:t xml:space="preserve">not </w:t>
      </w:r>
      <w:r w:rsidRPr="00327F56">
        <w:rPr>
          <w:i/>
          <w:iCs/>
        </w:rPr>
        <w:t xml:space="preserve">secundum </w:t>
      </w:r>
      <w:r w:rsidRPr="00327F56">
        <w:rPr>
          <w:i/>
          <w:iCs/>
          <w:lang w:val="la-Latn" w:eastAsia="la-Latn" w:bidi="la-Latn"/>
        </w:rPr>
        <w:t>modum. activitatis,</w:t>
      </w:r>
      <w:r w:rsidRPr="00327F56">
        <w:rPr>
          <w:lang w:val="la-Latn" w:eastAsia="la-Latn" w:bidi="la-Latn"/>
        </w:rPr>
        <w:t xml:space="preserve"> </w:t>
      </w:r>
      <w:r w:rsidRPr="00327F56">
        <w:t>or merely by their own Vir..’</w:t>
      </w:r>
      <w:r w:rsidRPr="00327F56">
        <w:br/>
        <w:t xml:space="preserve">tue and Energy ; but </w:t>
      </w:r>
      <w:r w:rsidRPr="00327F56">
        <w:rPr>
          <w:i/>
          <w:iCs/>
        </w:rPr>
        <w:t xml:space="preserve">secundum </w:t>
      </w:r>
      <w:r w:rsidRPr="00327F56">
        <w:rPr>
          <w:i/>
          <w:iCs/>
          <w:lang w:val="la-Latn" w:eastAsia="la-Latn" w:bidi="la-Latn"/>
        </w:rPr>
        <w:t xml:space="preserve">modum </w:t>
      </w:r>
      <w:r w:rsidRPr="00327F56">
        <w:rPr>
          <w:i/>
          <w:iCs/>
        </w:rPr>
        <w:t>Receptivitatis,</w:t>
      </w:r>
      <w:r w:rsidRPr="00327F56">
        <w:t xml:space="preserve"> or ac-</w:t>
      </w:r>
      <w:r w:rsidRPr="00327F56">
        <w:br/>
        <w:t>cording to the State and Disposition of rite Objects on which</w:t>
      </w:r>
      <w:r w:rsidRPr="00327F56">
        <w:br/>
        <w:t>they act. This Observation is on this Occasion so much the</w:t>
      </w:r>
      <w:r w:rsidRPr="00327F56">
        <w:br/>
        <w:t>more carefully to he adverted to, as it ought to he fixed and</w:t>
      </w:r>
      <w:r w:rsidRPr="00327F56">
        <w:br/>
        <w:t>riveted in the Mind, with regard to all morbific Causes what-</w:t>
      </w:r>
      <w:r w:rsidRPr="00327F56">
        <w:br/>
        <w:t>soever, the Effects of Diseases, and the Operations of Medi- '</w:t>
      </w:r>
      <w:r w:rsidRPr="00327F56">
        <w:br/>
        <w:t>cines. For this Reason we observe, that all Bedies are not</w:t>
      </w:r>
      <w:r w:rsidRPr="00327F56">
        <w:br/>
        <w:t>affected in the same manner by the Stars, but the same Effect</w:t>
      </w:r>
      <w:r w:rsidRPr="00327F56">
        <w:br/>
        <w:t>which proves heneficial to one, sometimes proves hurtful, and</w:t>
      </w:r>
      <w:r w:rsidRPr="00327F56">
        <w:br/>
        <w:t>injurious to another. Lastly, 'tis not to be forgotten, that the</w:t>
      </w:r>
      <w:r w:rsidRPr="00327F56">
        <w:br/>
        <w:t xml:space="preserve">Influences os the Stars are most. conspicuous and </w:t>
      </w:r>
      <w:r w:rsidRPr="00327F56">
        <w:rPr>
          <w:lang w:val="la-Latn" w:eastAsia="la-Latn" w:bidi="la-Latn"/>
        </w:rPr>
        <w:t>percepti-</w:t>
      </w:r>
      <w:r w:rsidRPr="00327F56">
        <w:rPr>
          <w:lang w:val="la-Latn" w:eastAsia="la-Latn" w:bidi="la-Latn"/>
        </w:rPr>
        <w:br/>
      </w:r>
      <w:r w:rsidRPr="00327F56">
        <w:t>ble in valetudinary and infirm Constitutions.; sor these, in con-</w:t>
      </w:r>
      <w:r w:rsidRPr="00327F56">
        <w:br/>
        <w:t>sequence os their lax and spongy Habit os Body, and the too</w:t>
      </w:r>
      <w:r w:rsidRPr="00327F56">
        <w:br/>
        <w:t>languid Motion os their Blond, are in a particular manner</w:t>
      </w:r>
      <w:r w:rsidRPr="00327F56">
        <w:br/>
        <w:t>expos'd to the baleful-influences they diffuse, whereas those of</w:t>
      </w:r>
      <w:r w:rsidRPr="00327F56">
        <w:br/>
        <w:t>a more hardy and athetic Make, are not easily injur'd by</w:t>
      </w:r>
      <w:r w:rsidRPr="00327F56">
        <w:br/>
        <w:t>them.</w:t>
      </w:r>
    </w:p>
    <w:p w14:paraId="0511EDFB" w14:textId="77777777" w:rsidR="00327F56" w:rsidRPr="00327F56" w:rsidRDefault="00327F56" w:rsidP="00327F56">
      <w:pPr>
        <w:ind w:firstLine="360"/>
      </w:pPr>
      <w:r w:rsidRPr="00327F56">
        <w:t>in the last Place, this is to he duly remember’d, and care-</w:t>
      </w:r>
      <w:r w:rsidRPr="00327F56">
        <w:br/>
        <w:t xml:space="preserve">fully adverted to. </w:t>
      </w:r>
      <w:r w:rsidRPr="00327F56">
        <w:rPr>
          <w:i/>
          <w:iCs/>
        </w:rPr>
        <w:t>That, in Cases of</w:t>
      </w:r>
      <w:r w:rsidRPr="00327F56">
        <w:rPr>
          <w:b/>
          <w:bCs/>
        </w:rPr>
        <w:t xml:space="preserve"> URGENT NECESSITY,</w:t>
      </w:r>
      <w:r w:rsidRPr="00327F56">
        <w:rPr>
          <w:b/>
          <w:bCs/>
        </w:rPr>
        <w:br/>
      </w:r>
      <w:r w:rsidRPr="00327F56">
        <w:rPr>
          <w:i/>
          <w:iCs/>
        </w:rPr>
        <w:t>neither the Position of the Stars, nor the State ofthe Atmosphere,</w:t>
      </w:r>
      <w:r w:rsidRPr="00327F56">
        <w:rPr>
          <w:i/>
          <w:iCs/>
        </w:rPr>
        <w:br/>
        <w:t>arc to be regarded ’,</w:t>
      </w:r>
      <w:r w:rsidRPr="00327F56">
        <w:t xml:space="preserve"> for no Physician ought to recede from</w:t>
      </w:r>
      <w:r w:rsidRPr="00327F56">
        <w:br/>
        <w:t>what he thinks a rational Practice in acute Diseases, because</w:t>
      </w:r>
      <w:r w:rsidRPr="00327F56">
        <w:br/>
        <w:t xml:space="preserve">the Aspects and Positions of the Stars are bad, according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 xml:space="preserve">the Advice of that ikilful Physician </w:t>
      </w:r>
      <w:r w:rsidRPr="00327F56">
        <w:rPr>
          <w:i/>
          <w:iCs/>
        </w:rPr>
        <w:t xml:space="preserve">Leuinus </w:t>
      </w:r>
      <w:r w:rsidRPr="00327F56">
        <w:rPr>
          <w:i/>
          <w:iCs/>
          <w:lang w:val="la-Latn" w:eastAsia="la-Latn" w:bidi="la-Latn"/>
        </w:rPr>
        <w:t>Lemnius.</w:t>
      </w:r>
    </w:p>
    <w:p w14:paraId="1BE370B5" w14:textId="77777777" w:rsidR="00327F56" w:rsidRPr="00327F56" w:rsidRDefault="00327F56" w:rsidP="00327F56">
      <w:pPr>
        <w:ind w:firstLine="360"/>
      </w:pPr>
      <w:r w:rsidRPr="00327F56">
        <w:t xml:space="preserve">Thus in a Quinsey, Pleurisy, and inflammations, we are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disregard the Stars, but have immediate recourse to Vene-</w:t>
      </w:r>
      <w:r w:rsidRPr="00327F56">
        <w:br/>
        <w:t>section : For as the ikilful Pilot, on the . Prospect of an ’ ap-.</w:t>
      </w:r>
      <w:r w:rsidRPr="00327F56">
        <w:br/>
        <w:t>proaching Tempest, loses no Time, but struggles for Life and</w:t>
      </w:r>
      <w:r w:rsidRPr="00327F56">
        <w:br/>
        <w:t>Safety against Wind and Tide,, till, by a prudent Management</w:t>
      </w:r>
      <w:r w:rsidRPr="00327F56">
        <w:br/>
        <w:t>of his Sajis and Oars, he has brought his Ship to a secure Sta-</w:t>
      </w:r>
      <w:r w:rsidRPr="00327F56">
        <w:br/>
        <w:t xml:space="preserve">tion, where she may be shelter’d from the Violence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raging Winds; and Billows; just so the ikilful Physician, neglect-</w:t>
      </w:r>
      <w:r w:rsidRPr="00327F56">
        <w:br/>
        <w:t>ing the Stars, and their Influence, has recourse, aS soon as pos-</w:t>
      </w:r>
      <w:r w:rsidRPr="00327F56">
        <w:br/>
        <w:t>sible, to such Medicines as remove the Violence os the Distem-</w:t>
      </w:r>
      <w:r w:rsidRPr="00327F56">
        <w:br/>
        <w:t xml:space="preserve">per, and place the Patient beyond its Reach. </w:t>
      </w:r>
      <w:r w:rsidRPr="00327F56">
        <w:rPr>
          <w:i/>
          <w:iCs/>
        </w:rPr>
        <w:t>Hoffman.</w:t>
      </w:r>
    </w:p>
    <w:p w14:paraId="7F677DE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ASTRUM, </w:t>
      </w:r>
      <w:r w:rsidRPr="00327F56">
        <w:rPr>
          <w:lang w:val="el-GR" w:eastAsia="el-GR" w:bidi="el-GR"/>
        </w:rPr>
        <w:t xml:space="preserve">ἄστρον. </w:t>
      </w:r>
      <w:r w:rsidRPr="00327F56">
        <w:t xml:space="preserve">The same as </w:t>
      </w:r>
      <w:r w:rsidRPr="00327F56">
        <w:rPr>
          <w:lang w:val="el-GR" w:eastAsia="el-GR" w:bidi="el-GR"/>
        </w:rPr>
        <w:t xml:space="preserve">άστῆρ, </w:t>
      </w:r>
      <w:r w:rsidRPr="00327F56">
        <w:t>a Star.</w:t>
      </w:r>
    </w:p>
    <w:p w14:paraId="4056294A" w14:textId="77777777" w:rsidR="00327F56" w:rsidRPr="00327F56" w:rsidRDefault="00327F56" w:rsidP="00327F56">
      <w:r w:rsidRPr="00327F56">
        <w:rPr>
          <w:i/>
          <w:iCs/>
        </w:rPr>
        <w:t>* Asirtem,</w:t>
      </w:r>
      <w:r w:rsidRPr="00327F56">
        <w:t xml:space="preserve"> with the ChymistS, signifies that Virtue and Power</w:t>
      </w:r>
      <w:r w:rsidRPr="00327F56">
        <w:br/>
        <w:t xml:space="preserve">which accrue to Things from their Preparation: Thus the </w:t>
      </w:r>
      <w:r w:rsidRPr="00327F56">
        <w:rPr>
          <w:i/>
          <w:iCs/>
        </w:rPr>
        <w:t>Ase</w:t>
      </w:r>
      <w:r w:rsidRPr="00327F56">
        <w:rPr>
          <w:i/>
          <w:iCs/>
        </w:rPr>
        <w:br/>
        <w:t>trurn os</w:t>
      </w:r>
      <w:r w:rsidRPr="00327F56">
        <w:t xml:space="preserve"> Sulphur is its Kindling, by which it is changed into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most excellent Oil; and the </w:t>
      </w:r>
      <w:r w:rsidRPr="00327F56">
        <w:rPr>
          <w:i/>
          <w:iCs/>
        </w:rPr>
        <w:t>Aitrum</w:t>
      </w:r>
      <w:r w:rsidRPr="00327F56">
        <w:t xml:space="preserve"> Os Salt is its Resolution</w:t>
      </w:r>
      <w:r w:rsidRPr="00327F56">
        <w:br/>
        <w:t>intoWater or Oil, by winch, in like manner, it acquires greater</w:t>
      </w:r>
      <w:r w:rsidRPr="00327F56">
        <w:br/>
        <w:t xml:space="preserve">Strength. </w:t>
      </w:r>
      <w:r w:rsidRPr="00327F56">
        <w:rPr>
          <w:i/>
          <w:iCs/>
          <w:smallCaps/>
          <w:lang w:val="el-GR" w:eastAsia="el-GR" w:bidi="el-GR"/>
        </w:rPr>
        <w:t>Ύ\ά</w:t>
      </w:r>
      <w:r w:rsidRPr="00327F56">
        <w:rPr>
          <w:i/>
          <w:iCs/>
          <w:lang w:val="el-GR" w:eastAsia="el-GR" w:bidi="el-GR"/>
        </w:rPr>
        <w:t xml:space="preserve"> </w:t>
      </w:r>
      <w:r w:rsidRPr="00327F56">
        <w:rPr>
          <w:i/>
          <w:iCs/>
          <w:lang w:val="la-Latn" w:eastAsia="la-Latn" w:bidi="la-Latn"/>
        </w:rPr>
        <w:t>Astrum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</w:rPr>
        <w:t>Mercury</w:t>
      </w:r>
      <w:r w:rsidRPr="00327F56">
        <w:t xml:space="preserve"> is its Sublimation, by winch</w:t>
      </w:r>
      <w:r w:rsidRPr="00327F56">
        <w:br/>
        <w:t>it acquires a wonderful Force and Power, of more Extent and</w:t>
      </w:r>
      <w:r w:rsidRPr="00327F56">
        <w:br/>
        <w:t>Subtilty than it was endu'd with by Nature. It is otherwise</w:t>
      </w:r>
      <w:r w:rsidRPr="00327F56">
        <w:br/>
        <w:t xml:space="preserve">called </w:t>
      </w:r>
      <w:r w:rsidRPr="00327F56">
        <w:rPr>
          <w:i/>
          <w:iCs/>
        </w:rPr>
        <w:t xml:space="preserve">Alcol, quinta Essentia, </w:t>
      </w:r>
      <w:r w:rsidRPr="00327F56">
        <w:rPr>
          <w:i/>
          <w:iCs/>
          <w:lang w:val="la-Latn" w:eastAsia="la-Latn" w:bidi="la-Latn"/>
        </w:rPr>
        <w:t xml:space="preserve">Extractum, </w:t>
      </w:r>
      <w:r w:rsidRPr="00327F56">
        <w:rPr>
          <w:i/>
          <w:iCs/>
        </w:rPr>
        <w:t>Spcrma,</w:t>
      </w:r>
      <w:r w:rsidRPr="00327F56">
        <w:t xml:space="preserve"> &amp;c. </w:t>
      </w:r>
      <w:r w:rsidRPr="00327F56">
        <w:rPr>
          <w:i/>
          <w:iCs/>
        </w:rPr>
        <w:t>Ru-</w:t>
      </w:r>
      <w:r w:rsidRPr="00327F56">
        <w:rPr>
          <w:i/>
          <w:iCs/>
        </w:rPr>
        <w:br/>
        <w:t>land. Johnston.</w:t>
      </w:r>
      <w:r w:rsidRPr="00327F56">
        <w:t xml:space="preserve"> There is also the </w:t>
      </w:r>
      <w:r w:rsidRPr="00327F56">
        <w:rPr>
          <w:i/>
          <w:iCs/>
          <w:lang w:val="la-Latn" w:eastAsia="la-Latn" w:bidi="la-Latn"/>
        </w:rPr>
        <w:t xml:space="preserve">Astrum </w:t>
      </w:r>
      <w:r w:rsidRPr="00327F56">
        <w:rPr>
          <w:i/>
          <w:iCs/>
        </w:rPr>
        <w:t xml:space="preserve">Solis arel Auri, Lunce, </w:t>
      </w:r>
      <w:r w:rsidRPr="00327F56">
        <w:rPr>
          <w:i/>
          <w:iCs/>
          <w:vertAlign w:val="subscript"/>
        </w:rPr>
        <w:t>r</w:t>
      </w:r>
      <w:r w:rsidRPr="00327F56">
        <w:rPr>
          <w:i/>
          <w:iCs/>
          <w:vertAlign w:val="subscript"/>
        </w:rPr>
        <w:br/>
      </w:r>
      <w:r w:rsidRPr="00327F56">
        <w:rPr>
          <w:i/>
          <w:iCs/>
        </w:rPr>
        <w:t xml:space="preserve">ice. </w:t>
      </w:r>
      <w:r w:rsidRPr="00327F56">
        <w:rPr>
          <w:i/>
          <w:iCs/>
          <w:lang w:val="la-Latn" w:eastAsia="la-Latn" w:bidi="la-Latn"/>
        </w:rPr>
        <w:t xml:space="preserve">Astrum </w:t>
      </w:r>
      <w:r w:rsidRPr="00327F56">
        <w:rPr>
          <w:i/>
          <w:iCs/>
        </w:rPr>
        <w:t>ex Igne</w:t>
      </w:r>
      <w:r w:rsidRPr="00327F56">
        <w:t xml:space="preserve"> is burning like Fire, arid making a Vehe-.</w:t>
      </w:r>
      <w:r w:rsidRPr="00327F56">
        <w:br/>
        <w:t xml:space="preserve">Inent impression. </w:t>
      </w:r>
      <w:r w:rsidRPr="00327F56">
        <w:rPr>
          <w:i/>
          <w:iCs/>
        </w:rPr>
        <w:t>Dict. Paracelsicurni</w:t>
      </w:r>
    </w:p>
    <w:p w14:paraId="447AC70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, Asirum</w:t>
      </w:r>
      <w:r w:rsidRPr="00327F56">
        <w:t xml:space="preserve"> is also a Name given to certain Medicines, as Tro-</w:t>
      </w:r>
      <w:r w:rsidRPr="00327F56">
        <w:br/>
        <w:t>ches, or those in the Figure of little round Cakes, impress'd</w:t>
      </w:r>
      <w:r w:rsidRPr="00327F56">
        <w:br/>
        <w:t xml:space="preserve">with an Asterisk. Hence we read in </w:t>
      </w:r>
      <w:r w:rsidRPr="00327F56">
        <w:rPr>
          <w:i/>
          <w:iCs/>
        </w:rPr>
        <w:t>Galen, Lib.</w:t>
      </w:r>
      <w:r w:rsidRPr="00327F56">
        <w:t xml:space="preserve"> 8. </w:t>
      </w:r>
      <w:r w:rsidRPr="00327F56">
        <w:rPr>
          <w:i/>
          <w:iCs/>
        </w:rPr>
        <w:t>deC. Me</w:t>
      </w:r>
      <w:r w:rsidRPr="00327F56">
        <w:rPr>
          <w:i/>
          <w:iCs/>
        </w:rPr>
        <w:br/>
        <w:t>S.L. Cap. p.</w:t>
      </w:r>
      <w:r w:rsidRPr="00327F56">
        <w:t xml:space="preserve"> and in other Places, of the invincible, somnise-</w:t>
      </w:r>
      <w:r w:rsidRPr="00327F56">
        <w:br/>
      </w:r>
      <w:r w:rsidRPr="00327F56">
        <w:rPr>
          <w:b/>
          <w:bCs/>
        </w:rPr>
        <w:t xml:space="preserve">rous, </w:t>
      </w:r>
      <w:r w:rsidRPr="00327F56">
        <w:t xml:space="preserve">anodyne </w:t>
      </w:r>
      <w:r w:rsidRPr="00327F56">
        <w:rPr>
          <w:i/>
          <w:iCs/>
        </w:rPr>
        <w:t>Astcr.</w:t>
      </w:r>
      <w:r w:rsidRPr="00327F56">
        <w:t xml:space="preserve"> And with some ChymistS a Remedy</w:t>
      </w:r>
      <w:r w:rsidRPr="00327F56">
        <w:br/>
        <w:t>bears that Name, not so much on account of the Impression,</w:t>
      </w:r>
      <w:r w:rsidRPr="00327F56">
        <w:br/>
        <w:t xml:space="preserve">as its extraordinary, and, I may say,' </w:t>
      </w:r>
      <w:r w:rsidRPr="00327F56">
        <w:rPr>
          <w:i/>
          <w:iCs/>
        </w:rPr>
        <w:t>Astral</w:t>
      </w:r>
      <w:r w:rsidRPr="00327F56">
        <w:t xml:space="preserve"> Virtues; for Ek-</w:t>
      </w:r>
      <w:r w:rsidRPr="00327F56">
        <w:br/>
        <w:t xml:space="preserve">ample, the </w:t>
      </w:r>
      <w:r w:rsidRPr="00327F56">
        <w:rPr>
          <w:i/>
          <w:iCs/>
          <w:lang w:val="la-Latn" w:eastAsia="la-Latn" w:bidi="la-Latn"/>
        </w:rPr>
        <w:t>Astrum</w:t>
      </w:r>
      <w:r w:rsidRPr="00327F56">
        <w:rPr>
          <w:lang w:val="la-Latn" w:eastAsia="la-Latn" w:bidi="la-Latn"/>
        </w:rPr>
        <w:t xml:space="preserve"> </w:t>
      </w:r>
      <w:r w:rsidRPr="00327F56">
        <w:t>of Serpents.</w:t>
      </w:r>
    </w:p>
    <w:p w14:paraId="3532853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ASTUR, </w:t>
      </w:r>
      <w:r w:rsidRPr="00327F56">
        <w:t xml:space="preserve">in </w:t>
      </w:r>
      <w:r w:rsidRPr="00327F56">
        <w:rPr>
          <w:i/>
          <w:iCs/>
        </w:rPr>
        <w:t>Aldrtniand. Ornithol.</w:t>
      </w:r>
      <w:r w:rsidRPr="00327F56">
        <w:t xml:space="preserve"> is the same as ACC1PI-</w:t>
      </w:r>
      <w:r w:rsidRPr="00327F56">
        <w:br/>
      </w:r>
      <w:r w:rsidRPr="00327F56">
        <w:rPr>
          <w:lang w:val="el-GR" w:eastAsia="el-GR" w:bidi="el-GR"/>
        </w:rPr>
        <w:t>ΤΕΚα</w:t>
      </w:r>
    </w:p>
    <w:p w14:paraId="6E2DDD8E" w14:textId="77777777" w:rsidR="00327F56" w:rsidRPr="00327F56" w:rsidRDefault="00327F56" w:rsidP="00327F56">
      <w:pPr>
        <w:ind w:firstLine="360"/>
      </w:pPr>
      <w:r w:rsidRPr="00327F56">
        <w:t xml:space="preserve">A SUB. The Galaxy. </w:t>
      </w:r>
      <w:r w:rsidRPr="00327F56">
        <w:rPr>
          <w:i/>
          <w:iCs/>
        </w:rPr>
        <w:t>Ruland. Johnson.</w:t>
      </w:r>
      <w:r w:rsidRPr="00327F56">
        <w:rPr>
          <w:i/>
          <w:iCs/>
        </w:rPr>
        <w:br/>
      </w:r>
      <w:r w:rsidRPr="00327F56">
        <w:t xml:space="preserve">ASULCL Lapis Lazuli. </w:t>
      </w:r>
      <w:r w:rsidRPr="00327F56">
        <w:rPr>
          <w:i/>
          <w:iCs/>
        </w:rPr>
        <w:t>Iidern.</w:t>
      </w:r>
      <w:r w:rsidRPr="00327F56">
        <w:rPr>
          <w:i/>
          <w:iCs/>
        </w:rPr>
        <w:br/>
      </w:r>
      <w:r w:rsidRPr="00327F56">
        <w:t xml:space="preserve">ASUOLI. Ink, Soot. </w:t>
      </w:r>
      <w:r w:rsidRPr="00327F56">
        <w:rPr>
          <w:i/>
          <w:iCs/>
        </w:rPr>
        <w:t>Lidern.</w:t>
      </w:r>
    </w:p>
    <w:p w14:paraId="70998878" w14:textId="77777777" w:rsidR="00327F56" w:rsidRPr="00327F56" w:rsidRDefault="00327F56" w:rsidP="00327F56">
      <w:pPr>
        <w:ind w:firstLine="360"/>
      </w:pPr>
      <w:r w:rsidRPr="00327F56">
        <w:t xml:space="preserve">ASYMPHOROS, </w:t>
      </w:r>
      <w:r w:rsidRPr="00327F56">
        <w:rPr>
          <w:lang w:val="el-GR" w:eastAsia="el-GR" w:bidi="el-GR"/>
        </w:rPr>
        <w:t xml:space="preserve">ἀσίνμφορος, </w:t>
      </w:r>
      <w:r w:rsidRPr="00327F56">
        <w:t xml:space="preserve">from aNeg. and </w:t>
      </w:r>
      <w:r w:rsidRPr="00327F56">
        <w:rPr>
          <w:lang w:val="el-GR" w:eastAsia="el-GR" w:bidi="el-GR"/>
        </w:rPr>
        <w:t xml:space="preserve">συμφοραὲ, </w:t>
      </w:r>
      <w:r w:rsidRPr="00327F56">
        <w:t>a</w:t>
      </w:r>
      <w:r w:rsidRPr="00327F56">
        <w:br/>
        <w:t>Calamity, Misfortune ; not detrimental or dangerous. Thus</w:t>
      </w:r>
      <w:r w:rsidRPr="00327F56">
        <w:br/>
      </w:r>
      <w:r w:rsidRPr="00327F56">
        <w:rPr>
          <w:i/>
          <w:iCs/>
        </w:rPr>
        <w:t>Lib.</w:t>
      </w:r>
      <w:r w:rsidRPr="00327F56">
        <w:t xml:space="preserve"> I.- </w:t>
      </w:r>
      <w:r w:rsidRPr="00327F56">
        <w:rPr>
          <w:lang w:val="el-GR" w:eastAsia="el-GR" w:bidi="el-GR"/>
        </w:rPr>
        <w:t xml:space="preserve">περὶ δικότης* καὶ </w:t>
      </w:r>
      <w:r w:rsidRPr="00327F56">
        <w:rPr>
          <w:i/>
          <w:iCs/>
        </w:rPr>
        <w:t>lumi fygrAifers qkaeypliArii</w:t>
      </w:r>
      <w:r w:rsidRPr="00327F56">
        <w:t xml:space="preserve"> </w:t>
      </w:r>
      <w:r w:rsidRPr="00327F56">
        <w:rPr>
          <w:lang w:val="el-GR" w:eastAsia="el-GR" w:bidi="el-GR"/>
        </w:rPr>
        <w:t>καὶ ἀσυμφόρ»</w:t>
      </w:r>
      <w:r w:rsidRPr="00327F56">
        <w:rPr>
          <w:lang w:val="el-GR" w:eastAsia="el-GR" w:bidi="el-GR"/>
        </w:rPr>
        <w:br/>
      </w:r>
      <w:r w:rsidRPr="00327F56">
        <w:t xml:space="preserve">. </w:t>
      </w:r>
      <w:r w:rsidRPr="00327F56">
        <w:rPr>
          <w:lang w:val="el-GR" w:eastAsia="el-GR" w:bidi="el-GR"/>
        </w:rPr>
        <w:t xml:space="preserve">μαίνονται, </w:t>
      </w:r>
      <w:r w:rsidRPr="00327F56">
        <w:t>" after a short inflammation, which was no way</w:t>
      </w:r>
    </w:p>
    <w:p w14:paraId="4D155569" w14:textId="77777777" w:rsidR="00327F56" w:rsidRPr="00327F56" w:rsidRDefault="00327F56" w:rsidP="00327F56">
      <w:pPr>
        <w:ind w:firstLine="360"/>
      </w:pPr>
      <w:r w:rsidRPr="00327F56">
        <w:t>" dangerous, they grow mad."</w:t>
      </w:r>
    </w:p>
    <w:p w14:paraId="467A73B0" w14:textId="77777777" w:rsidR="00327F56" w:rsidRPr="00327F56" w:rsidRDefault="00327F56" w:rsidP="00327F56">
      <w:pPr>
        <w:ind w:firstLine="360"/>
      </w:pPr>
      <w:r w:rsidRPr="00327F56">
        <w:t xml:space="preserve">ASYMPHYTON, </w:t>
      </w:r>
      <w:r w:rsidRPr="00327F56">
        <w:rPr>
          <w:lang w:val="el-GR" w:eastAsia="el-GR" w:bidi="el-GR"/>
        </w:rPr>
        <w:t xml:space="preserve">ἀσύμφυτεν,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>σύμφυτος,</w:t>
      </w:r>
      <w:r w:rsidRPr="00327F56">
        <w:rPr>
          <w:lang w:val="el-GR" w:eastAsia="el-GR" w:bidi="el-GR"/>
        </w:rPr>
        <w:br/>
      </w:r>
      <w:r w:rsidRPr="00327F56">
        <w:lastRenderedPageBreak/>
        <w:t xml:space="preserve">concrete, coalescent, in </w:t>
      </w:r>
      <w:r w:rsidRPr="00327F56">
        <w:rPr>
          <w:i/>
          <w:iCs/>
        </w:rPr>
        <w:t>Hippoc. Lib.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περὶ τέχνης, </w:t>
      </w:r>
      <w:r w:rsidRPr="00327F56">
        <w:t>signifies</w:t>
      </w:r>
      <w:r w:rsidRPr="00327F56">
        <w:br/>
        <w:t>whatever is disjoin’d by Nature, and not continuous.</w:t>
      </w:r>
    </w:p>
    <w:p w14:paraId="62B4F8E8" w14:textId="77777777" w:rsidR="00327F56" w:rsidRPr="00327F56" w:rsidRDefault="00327F56" w:rsidP="00327F56">
      <w:pPr>
        <w:ind w:firstLine="360"/>
      </w:pPr>
      <w:r w:rsidRPr="00327F56">
        <w:t xml:space="preserve">AYSMPTOTON, </w:t>
      </w:r>
      <w:r w:rsidRPr="00327F56">
        <w:rPr>
          <w:lang w:val="el-GR" w:eastAsia="el-GR" w:bidi="el-GR"/>
        </w:rPr>
        <w:t xml:space="preserve">ἀσύμπέωτον,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>σήμπέωτος,</w:t>
      </w:r>
      <w:r w:rsidRPr="00327F56">
        <w:rPr>
          <w:lang w:val="el-GR" w:eastAsia="el-GR" w:bidi="el-GR"/>
        </w:rPr>
        <w:br/>
      </w:r>
      <w:r w:rsidRPr="00327F56">
        <w:t xml:space="preserve">of </w:t>
      </w:r>
      <w:r w:rsidRPr="00327F56">
        <w:rPr>
          <w:lang w:val="el-GR" w:eastAsia="el-GR" w:bidi="el-GR"/>
        </w:rPr>
        <w:t xml:space="preserve">συμπιπέω, </w:t>
      </w:r>
      <w:r w:rsidRPr="00327F56">
        <w:t>to fubside, to he compressed, or contracted. Un-'</w:t>
      </w:r>
      <w:r w:rsidRPr="00327F56">
        <w:br/>
        <w:t xml:space="preserve">compressed, uncontracted. </w:t>
      </w:r>
      <w:r w:rsidRPr="00327F56">
        <w:rPr>
          <w:lang w:val="el-GR" w:eastAsia="el-GR" w:bidi="el-GR"/>
        </w:rPr>
        <w:t xml:space="preserve">Ἀσύμάωτον, </w:t>
      </w:r>
      <w:r w:rsidRPr="00327F56">
        <w:t xml:space="preserve">in </w:t>
      </w:r>
      <w:r w:rsidRPr="00327F56">
        <w:rPr>
          <w:i/>
          <w:iCs/>
        </w:rPr>
        <w:t>Hippoc. Lib. rsied</w:t>
      </w:r>
      <w:r w:rsidRPr="00327F56">
        <w:rPr>
          <w:i/>
          <w:iCs/>
        </w:rPr>
        <w:br/>
        <w:t>XupeZv,</w:t>
      </w:r>
      <w:r w:rsidRPr="00327F56">
        <w:t xml:space="preserve"> denotes what is not contracted or compressed thro' Dry-</w:t>
      </w:r>
      <w:r w:rsidRPr="00327F56">
        <w:br/>
        <w:t xml:space="preserve">ness. In </w:t>
      </w:r>
      <w:r w:rsidRPr="00327F56">
        <w:rPr>
          <w:i/>
          <w:iCs/>
        </w:rPr>
        <w:t>Gal.L.s.adGlaus.</w:t>
      </w:r>
      <w:r w:rsidRPr="00327F56">
        <w:t xml:space="preserve"> </w:t>
      </w:r>
      <w:r w:rsidRPr="00327F56">
        <w:rPr>
          <w:lang w:val="el-GR" w:eastAsia="el-GR" w:bidi="el-GR"/>
        </w:rPr>
        <w:t>άσὓμπέωτος ή πᾶσα ἐξις τή σώματι,</w:t>
      </w:r>
      <w:r w:rsidRPr="00327F56">
        <w:rPr>
          <w:lang w:val="el-GR" w:eastAsia="el-GR" w:bidi="el-GR"/>
        </w:rPr>
        <w:br/>
        <w:t xml:space="preserve">" </w:t>
      </w:r>
      <w:r w:rsidRPr="00327F56">
        <w:t>the whole Habit of the Body keeps up without sinking, *'</w:t>
      </w:r>
      <w:r w:rsidRPr="00327F56">
        <w:br/>
        <w:t xml:space="preserve">was before expressed by </w:t>
      </w:r>
      <w:r w:rsidRPr="00327F56">
        <w:rPr>
          <w:lang w:val="el-GR" w:eastAsia="el-GR" w:bidi="el-GR"/>
        </w:rPr>
        <w:t>οῦδέ ὁ σίν σώματος ὁγκος συμπἐπέωκεν,</w:t>
      </w:r>
      <w:r w:rsidRPr="00327F56">
        <w:rPr>
          <w:lang w:val="el-GR" w:eastAsia="el-GR" w:bidi="el-GR"/>
        </w:rPr>
        <w:br/>
        <w:t xml:space="preserve">Ἀ </w:t>
      </w:r>
      <w:r w:rsidRPr="00327F56">
        <w:t>nor was the Balk of the Body sunk or contracted. '' Thus</w:t>
      </w:r>
      <w:r w:rsidRPr="00327F56">
        <w:br/>
      </w:r>
      <w:r w:rsidRPr="00327F56">
        <w:rPr>
          <w:lang w:val="el-GR" w:eastAsia="el-GR" w:bidi="el-GR"/>
        </w:rPr>
        <w:t xml:space="preserve">σήμἠῖωσις. </w:t>
      </w:r>
      <w:r w:rsidRPr="00327F56">
        <w:rPr>
          <w:i/>
          <w:iCs/>
        </w:rPr>
        <w:t>Lib. eacci yytpeuv,</w:t>
      </w:r>
      <w:r w:rsidRPr="00327F56">
        <w:t xml:space="preserve"> signifies a Sinking or Contractinn</w:t>
      </w:r>
      <w:r w:rsidRPr="00327F56">
        <w:br/>
        <w:t xml:space="preserve">of the outward Limits of the Body . and </w:t>
      </w:r>
      <w:r w:rsidRPr="00327F56">
        <w:rPr>
          <w:i/>
          <w:iCs/>
        </w:rPr>
        <w:t>Aph..</w:t>
      </w:r>
      <w:r w:rsidRPr="00327F56">
        <w:t xml:space="preserve"> 3. </w:t>
      </w:r>
      <w:r w:rsidRPr="00327F56">
        <w:rPr>
          <w:i/>
          <w:iCs/>
        </w:rPr>
        <w:t>Lib.'s.</w:t>
      </w:r>
      <w:r w:rsidRPr="00327F56">
        <w:rPr>
          <w:i/>
          <w:iCs/>
        </w:rPr>
        <w:br/>
        <w:t xml:space="preserve">foe prist </w:t>
      </w:r>
      <w:r w:rsidRPr="00327F56">
        <w:rPr>
          <w:i/>
          <w:iCs/>
          <w:lang w:val="la-Latn" w:eastAsia="la-Latn" w:bidi="la-Latn"/>
        </w:rPr>
        <w:t>capies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are called </w:t>
      </w:r>
      <w:r w:rsidRPr="00327F56">
        <w:rPr>
          <w:lang w:val="el-GR" w:eastAsia="el-GR" w:bidi="el-GR"/>
        </w:rPr>
        <w:t xml:space="preserve">κενῶοιες. </w:t>
      </w:r>
      <w:r w:rsidRPr="00327F56">
        <w:t>Evacuations, importing fuch</w:t>
      </w:r>
      <w:r w:rsidRPr="00327F56">
        <w:br/>
        <w:t>Compressions to he the subsiding of the Vessels upon Eva-</w:t>
      </w:r>
      <w:r w:rsidRPr="00327F56">
        <w:br/>
        <w:t>cuation.</w:t>
      </w:r>
      <w:r w:rsidRPr="00327F56">
        <w:br w:type="page"/>
      </w:r>
    </w:p>
    <w:p w14:paraId="53BDD18B" w14:textId="77777777" w:rsidR="00327F56" w:rsidRPr="00327F56" w:rsidRDefault="00327F56" w:rsidP="00327F56">
      <w:pPr>
        <w:ind w:firstLine="360"/>
      </w:pPr>
      <w:r w:rsidRPr="00327F56">
        <w:lastRenderedPageBreak/>
        <w:t xml:space="preserve">ASYNETHES, </w:t>
      </w:r>
      <w:r w:rsidRPr="00327F56">
        <w:rPr>
          <w:lang w:val="el-GR" w:eastAsia="el-GR" w:bidi="el-GR"/>
        </w:rPr>
        <w:t xml:space="preserve">ἀσυνήθης,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συνήθης, </w:t>
      </w:r>
      <w:r w:rsidRPr="00327F56">
        <w:t>custo-</w:t>
      </w:r>
      <w:r w:rsidRPr="00327F56">
        <w:br/>
        <w:t xml:space="preserve">foary; uncustomed. </w:t>
      </w:r>
      <w:r w:rsidRPr="00327F56">
        <w:rPr>
          <w:i/>
          <w:iCs/>
        </w:rPr>
        <w:t>Hippoc. Lib. sts. Aph.</w:t>
      </w:r>
      <w:r w:rsidRPr="00327F56">
        <w:t xml:space="preserve"> 49, 50.</w:t>
      </w:r>
    </w:p>
    <w:p w14:paraId="341CA59A" w14:textId="77777777" w:rsidR="00327F56" w:rsidRPr="00327F56" w:rsidRDefault="00327F56" w:rsidP="00327F56">
      <w:pPr>
        <w:ind w:firstLine="360"/>
      </w:pPr>
      <w:r w:rsidRPr="00327F56">
        <w:t xml:space="preserve">ATAC, Talc, or Nitre. </w:t>
      </w:r>
      <w:r w:rsidRPr="00327F56">
        <w:rPr>
          <w:i/>
          <w:iCs/>
        </w:rPr>
        <w:t>Ruland. Johnson.</w:t>
      </w:r>
    </w:p>
    <w:p w14:paraId="4A09D232" w14:textId="77777777" w:rsidR="00327F56" w:rsidRPr="00327F56" w:rsidRDefault="00327F56" w:rsidP="00327F56">
      <w:pPr>
        <w:ind w:firstLine="360"/>
      </w:pPr>
      <w:r w:rsidRPr="00327F56">
        <w:t xml:space="preserve">ATACTOS, </w:t>
      </w:r>
      <w:r w:rsidRPr="00327F56">
        <w:rPr>
          <w:lang w:val="el-GR" w:eastAsia="el-GR" w:bidi="el-GR"/>
        </w:rPr>
        <w:t xml:space="preserve">άτάκίως,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τάξις, </w:t>
      </w:r>
      <w:r w:rsidRPr="00327F56">
        <w:t>Order,</w:t>
      </w:r>
      <w:r w:rsidRPr="00327F56">
        <w:br/>
        <w:t xml:space="preserve">Disorderly, irregularly. An Adverb often used by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 xml:space="preserve">in Conjunction with </w:t>
      </w:r>
      <w:r w:rsidRPr="00327F56">
        <w:rPr>
          <w:lang w:val="el-GR" w:eastAsia="el-GR" w:bidi="el-GR"/>
        </w:rPr>
        <w:t xml:space="preserve">πεπλανημένως, </w:t>
      </w:r>
      <w:r w:rsidRPr="00327F56">
        <w:t>" after a wandering man-</w:t>
      </w:r>
      <w:r w:rsidRPr="00327F56">
        <w:br/>
        <w:t xml:space="preserve">" ner. " Thus, for Instance, </w:t>
      </w:r>
      <w:r w:rsidRPr="00327F56">
        <w:rPr>
          <w:i/>
          <w:iCs/>
        </w:rPr>
        <w:t>Lib.</w:t>
      </w:r>
      <w:r w:rsidRPr="00327F56">
        <w:t xml:space="preserve"> I. </w:t>
      </w:r>
      <w:r w:rsidRPr="00327F56">
        <w:rPr>
          <w:i/>
          <w:iCs/>
        </w:rPr>
        <w:t>Ep. fepoa</w:t>
      </w:r>
      <w:r w:rsidRPr="00327F56">
        <w:t xml:space="preserve"> o </w:t>
      </w:r>
      <w:r w:rsidRPr="00327F56">
        <w:rPr>
          <w:lang w:val="el-GR" w:eastAsia="el-GR" w:bidi="el-GR"/>
        </w:rPr>
        <w:t>πέιον</w:t>
      </w:r>
      <w:r w:rsidRPr="00327F56">
        <w:rPr>
          <w:lang w:val="el-GR" w:eastAsia="el-GR" w:bidi="el-GR"/>
        </w:rPr>
        <w:br/>
        <w:t xml:space="preserve">ἀτάκτως καὶ πεπλανημἐΓως ἐγένοντο, </w:t>
      </w:r>
      <w:r w:rsidRPr="00327F56">
        <w:t>"all had Shiverings in a</w:t>
      </w:r>
      <w:r w:rsidRPr="00327F56">
        <w:br/>
        <w:t>" vague and irregular manner. "</w:t>
      </w:r>
    </w:p>
    <w:p w14:paraId="75D1AC6A" w14:textId="77777777" w:rsidR="00327F56" w:rsidRPr="00327F56" w:rsidRDefault="00327F56" w:rsidP="00327F56">
      <w:pPr>
        <w:ind w:firstLine="360"/>
      </w:pPr>
      <w:r w:rsidRPr="00327F56">
        <w:t xml:space="preserve">ATA MARAM, H. M. </w:t>
      </w:r>
      <w:r w:rsidRPr="00327F56">
        <w:rPr>
          <w:i/>
          <w:iCs/>
          <w:lang w:val="la-Latn" w:eastAsia="la-Latn" w:bidi="la-Latn"/>
        </w:rPr>
        <w:t xml:space="preserve">Pomifera Indica, Fructu </w:t>
      </w:r>
      <w:r w:rsidRPr="00327F56">
        <w:rPr>
          <w:i/>
          <w:iCs/>
        </w:rPr>
        <w:t>concede</w:t>
      </w:r>
      <w:r w:rsidRPr="00327F56">
        <w:rPr>
          <w:i/>
          <w:iCs/>
        </w:rPr>
        <w:br/>
        <w:t xml:space="preserve">fquamos.o </w:t>
      </w:r>
      <w:r w:rsidRPr="00327F56">
        <w:rPr>
          <w:i/>
          <w:iCs/>
          <w:lang w:val="la-Latn" w:eastAsia="la-Latn" w:bidi="la-Latn"/>
        </w:rPr>
        <w:t>viridi.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same as AHA </w:t>
      </w:r>
      <w:r w:rsidRPr="00327F56">
        <w:rPr>
          <w:lang w:val="el-GR" w:eastAsia="el-GR" w:bidi="el-GR"/>
        </w:rPr>
        <w:t xml:space="preserve">ΤΕ </w:t>
      </w:r>
      <w:r w:rsidRPr="00327F56">
        <w:t>DE PANUcHO REC-</w:t>
      </w:r>
      <w:r w:rsidRPr="00327F56">
        <w:br/>
        <w:t>CHI, which see.</w:t>
      </w:r>
    </w:p>
    <w:p w14:paraId="07D06010" w14:textId="77777777" w:rsidR="00327F56" w:rsidRPr="00327F56" w:rsidRDefault="00327F56" w:rsidP="00327F56">
      <w:pPr>
        <w:ind w:firstLine="360"/>
      </w:pPr>
      <w:r w:rsidRPr="00327F56">
        <w:t xml:space="preserve">ATANOR. A Pot perforated. </w:t>
      </w:r>
      <w:r w:rsidRPr="00327F56">
        <w:rPr>
          <w:i/>
          <w:iCs/>
        </w:rPr>
        <w:t>Ruland. Johnson. \</w:t>
      </w:r>
    </w:p>
    <w:p w14:paraId="6001FB89" w14:textId="77777777" w:rsidR="00327F56" w:rsidRPr="00327F56" w:rsidRDefault="00327F56" w:rsidP="00327F56">
      <w:pPr>
        <w:ind w:firstLine="360"/>
      </w:pPr>
      <w:r w:rsidRPr="00327F56">
        <w:t xml:space="preserve">ATARACTOPCESIA, </w:t>
      </w:r>
      <w:r w:rsidRPr="00327F56">
        <w:rPr>
          <w:lang w:val="el-GR" w:eastAsia="el-GR" w:bidi="el-GR"/>
        </w:rPr>
        <w:t xml:space="preserve">ατςχραὰταποιησία,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rPr>
          <w:lang w:val="la-Latn" w:eastAsia="la-Latn" w:bidi="la-Latn"/>
        </w:rPr>
        <w:t>Negat,</w:t>
      </w:r>
      <w:r w:rsidRPr="00327F56">
        <w:rPr>
          <w:lang w:val="la-Latn" w:eastAsia="la-Latn" w:bidi="la-Latn"/>
        </w:rPr>
        <w:br/>
      </w:r>
      <w:r w:rsidRPr="00327F56">
        <w:rPr>
          <w:lang w:val="el-GR" w:eastAsia="el-GR" w:bidi="el-GR"/>
        </w:rPr>
        <w:t xml:space="preserve">γαρακτός, </w:t>
      </w:r>
      <w:r w:rsidRPr="00327F56">
        <w:t xml:space="preserve">troubled, and </w:t>
      </w:r>
      <w:r w:rsidRPr="00327F56">
        <w:rPr>
          <w:lang w:val="el-GR" w:eastAsia="el-GR" w:bidi="el-GR"/>
        </w:rPr>
        <w:t xml:space="preserve">Ηοιἐω, </w:t>
      </w:r>
      <w:r w:rsidRPr="00327F56">
        <w:t>to do. The performing an</w:t>
      </w:r>
      <w:r w:rsidRPr="00327F56">
        <w:br/>
        <w:t>Action with an undisturbed and intrepid Mind, becoming a</w:t>
      </w:r>
      <w:r w:rsidRPr="00327F56">
        <w:br/>
        <w:t xml:space="preserve">Physician. </w:t>
      </w:r>
      <w:r w:rsidRPr="00327F56">
        <w:rPr>
          <w:i/>
          <w:iCs/>
        </w:rPr>
        <w:t>Hippoc. 'uoci evyeyp...</w:t>
      </w:r>
    </w:p>
    <w:p w14:paraId="471B99AD" w14:textId="77777777" w:rsidR="00327F56" w:rsidRPr="00327F56" w:rsidRDefault="00327F56" w:rsidP="00327F56">
      <w:pPr>
        <w:ind w:firstLine="360"/>
      </w:pPr>
      <w:r w:rsidRPr="00327F56">
        <w:t xml:space="preserve">ATAXIA, </w:t>
      </w:r>
      <w:r w:rsidRPr="00327F56">
        <w:rPr>
          <w:lang w:val="el-GR" w:eastAsia="el-GR" w:bidi="el-GR"/>
        </w:rPr>
        <w:t xml:space="preserve">άταξία,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τάξις, </w:t>
      </w:r>
      <w:r w:rsidRPr="00327F56">
        <w:t>Orderi Irre-</w:t>
      </w:r>
      <w:r w:rsidRPr="00327F56">
        <w:br/>
        <w:t>fularity. in a special Sense it signifies the Disorderliness and</w:t>
      </w:r>
      <w:r w:rsidRPr="00327F56">
        <w:br/>
        <w:t xml:space="preserve">rregularity in Crises and Paroxysms os Fevers, </w:t>
      </w:r>
      <w:r w:rsidRPr="00327F56">
        <w:rPr>
          <w:i/>
          <w:iCs/>
        </w:rPr>
        <w:t>Hippoc. Lib.</w:t>
      </w:r>
      <w:r w:rsidRPr="00327F56">
        <w:t xml:space="preserve"> I.</w:t>
      </w:r>
      <w:r w:rsidRPr="00327F56">
        <w:br/>
        <w:t xml:space="preserve">et 3. </w:t>
      </w:r>
      <w:r w:rsidRPr="00327F56">
        <w:rPr>
          <w:i/>
          <w:iCs/>
        </w:rPr>
        <w:t>Ep.</w:t>
      </w:r>
      <w:r w:rsidRPr="00327F56">
        <w:t xml:space="preserve"> A Pulse is said to be </w:t>
      </w:r>
      <w:r w:rsidRPr="00327F56">
        <w:rPr>
          <w:lang w:val="el-GR" w:eastAsia="el-GR" w:bidi="el-GR"/>
        </w:rPr>
        <w:t xml:space="preserve">ἄτακτος, </w:t>
      </w:r>
      <w:r w:rsidRPr="00327F56">
        <w:t>irregular, when it</w:t>
      </w:r>
      <w:r w:rsidRPr="00327F56">
        <w:br/>
        <w:t>observes no Order in the Time or Tone of the Strokes ; and</w:t>
      </w:r>
      <w:r w:rsidRPr="00327F56">
        <w:br/>
        <w:t xml:space="preserve">an erratic Fever is called </w:t>
      </w:r>
      <w:r w:rsidRPr="00327F56">
        <w:rPr>
          <w:lang w:val="el-GR" w:eastAsia="el-GR" w:bidi="el-GR"/>
        </w:rPr>
        <w:t xml:space="preserve">ἄτακτος,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ἄτυπος, </w:t>
      </w:r>
      <w:r w:rsidRPr="00327F56">
        <w:t>which keeps no</w:t>
      </w:r>
      <w:r w:rsidRPr="00327F56">
        <w:br/>
        <w:t>certain Character or Order in its Periods.</w:t>
      </w:r>
    </w:p>
    <w:p w14:paraId="08E352B3" w14:textId="77777777" w:rsidR="00327F56" w:rsidRPr="00327F56" w:rsidRDefault="00327F56" w:rsidP="00327F56">
      <w:pPr>
        <w:ind w:firstLine="360"/>
      </w:pPr>
      <w:r w:rsidRPr="00327F56">
        <w:t xml:space="preserve">ATAXMIR. An </w:t>
      </w:r>
      <w:r w:rsidRPr="00327F56">
        <w:rPr>
          <w:i/>
          <w:iCs/>
        </w:rPr>
        <w:t>Arabic</w:t>
      </w:r>
      <w:r w:rsidRPr="00327F56">
        <w:t xml:space="preserve"> Word in </w:t>
      </w:r>
      <w:r w:rsidRPr="00327F56">
        <w:rPr>
          <w:i/>
          <w:iCs/>
        </w:rPr>
        <w:t>Alsiucasis,</w:t>
      </w:r>
      <w:r w:rsidRPr="00327F56">
        <w:t xml:space="preserve"> signifying the</w:t>
      </w:r>
      <w:r w:rsidRPr="00327F56">
        <w:br/>
        <w:t>Method of treating an Eye when preternatural Hairs grow</w:t>
      </w:r>
      <w:r w:rsidRPr="00327F56">
        <w:br/>
        <w:t>under the natural ones on the Eyelids, and incommode the</w:t>
      </w:r>
      <w:r w:rsidRPr="00327F56">
        <w:br/>
        <w:t xml:space="preserve">Eye. </w:t>
      </w:r>
      <w:r w:rsidRPr="00327F56">
        <w:rPr>
          <w:i/>
          <w:iCs/>
          <w:lang w:val="la-Latn" w:eastAsia="la-Latn" w:bidi="la-Latn"/>
        </w:rPr>
        <w:t>Castellus.</w:t>
      </w:r>
    </w:p>
    <w:p w14:paraId="13E85022" w14:textId="77777777" w:rsidR="00327F56" w:rsidRPr="00327F56" w:rsidRDefault="00327F56" w:rsidP="00327F56">
      <w:pPr>
        <w:ind w:firstLine="360"/>
      </w:pPr>
      <w:r w:rsidRPr="00327F56">
        <w:t xml:space="preserve">ATEBRAS, </w:t>
      </w:r>
      <w:r w:rsidRPr="00327F56">
        <w:rPr>
          <w:i/>
          <w:iCs/>
        </w:rPr>
        <w:t>uncus aquinus,</w:t>
      </w:r>
      <w:r w:rsidRPr="00327F56">
        <w:t xml:space="preserve"> that is, a Subliming Vessel.</w:t>
      </w:r>
      <w:r w:rsidRPr="00327F56">
        <w:br/>
      </w:r>
      <w:r w:rsidRPr="00327F56">
        <w:rPr>
          <w:i/>
          <w:iCs/>
        </w:rPr>
        <w:t>. Rulandus.</w:t>
      </w:r>
    </w:p>
    <w:p w14:paraId="5256D72E" w14:textId="77777777" w:rsidR="00327F56" w:rsidRPr="00327F56" w:rsidRDefault="00327F56" w:rsidP="00327F56">
      <w:pPr>
        <w:ind w:firstLine="360"/>
      </w:pPr>
      <w:r w:rsidRPr="00327F56">
        <w:t xml:space="preserve">ATECHNIA, </w:t>
      </w:r>
      <w:r w:rsidRPr="00327F56">
        <w:rPr>
          <w:lang w:val="el-GR" w:eastAsia="el-GR" w:bidi="el-GR"/>
        </w:rPr>
        <w:t xml:space="preserve">ἀτεχνίη, </w:t>
      </w:r>
      <w:r w:rsidRPr="00327F56">
        <w:t xml:space="preserve">from a Negative, and </w:t>
      </w:r>
      <w:r w:rsidRPr="00327F56">
        <w:rPr>
          <w:lang w:val="el-GR" w:eastAsia="el-GR" w:bidi="el-GR"/>
        </w:rPr>
        <w:t xml:space="preserve">τέχν», </w:t>
      </w:r>
      <w:r w:rsidRPr="00327F56">
        <w:t>an</w:t>
      </w:r>
      <w:r w:rsidRPr="00327F56">
        <w:br/>
        <w:t xml:space="preserve">Art. Want of Art. </w:t>
      </w:r>
      <w:r w:rsidRPr="00327F56">
        <w:rPr>
          <w:lang w:val="el-GR" w:eastAsia="el-GR" w:bidi="el-GR"/>
        </w:rPr>
        <w:t xml:space="preserve">Τουτ« </w:t>
      </w:r>
      <w:r w:rsidRPr="00327F56">
        <w:t xml:space="preserve">si </w:t>
      </w:r>
      <w:r w:rsidRPr="00327F56">
        <w:rPr>
          <w:lang w:val="el-GR" w:eastAsia="el-GR" w:bidi="el-GR"/>
        </w:rPr>
        <w:t>ἔγωγε φημα ατεχνίην ειναι, βπ»</w:t>
      </w:r>
      <w:r w:rsidRPr="00327F56">
        <w:rPr>
          <w:lang w:val="el-GR" w:eastAsia="el-GR" w:bidi="el-GR"/>
        </w:rPr>
        <w:br/>
        <w:t xml:space="preserve">’ μήτε ὸνθὸν ἔιη μηδὲν, μήτε ουκ ἐρθόν. " </w:t>
      </w:r>
      <w:r w:rsidRPr="00327F56">
        <w:t>I assert that to be Void of</w:t>
      </w:r>
      <w:r w:rsidRPr="00327F56">
        <w:br/>
        <w:t>" Art, in which there is nothing right, and nothing wrong.”</w:t>
      </w:r>
      <w:r w:rsidRPr="00327F56">
        <w:br/>
      </w:r>
      <w:r w:rsidRPr="00327F56">
        <w:rPr>
          <w:i/>
          <w:iCs/>
        </w:rPr>
        <w:t>Hippoc. xiei</w:t>
      </w:r>
      <w:r w:rsidRPr="00327F56">
        <w:t xml:space="preserve"> </w:t>
      </w:r>
      <w:r w:rsidRPr="00327F56">
        <w:rPr>
          <w:lang w:val="el-GR" w:eastAsia="el-GR" w:bidi="el-GR"/>
        </w:rPr>
        <w:t>τέχνης.</w:t>
      </w:r>
    </w:p>
    <w:p w14:paraId="6889EDB4" w14:textId="77777777" w:rsidR="00327F56" w:rsidRPr="00327F56" w:rsidRDefault="00327F56" w:rsidP="00327F56">
      <w:pPr>
        <w:ind w:firstLine="360"/>
      </w:pPr>
      <w:r w:rsidRPr="00327F56">
        <w:t xml:space="preserve">ATENES, </w:t>
      </w:r>
      <w:r w:rsidRPr="00327F56">
        <w:rPr>
          <w:lang w:val="el-GR" w:eastAsia="el-GR" w:bidi="el-GR"/>
        </w:rPr>
        <w:t xml:space="preserve">ἀτενἐς, </w:t>
      </w:r>
      <w:r w:rsidRPr="00327F56">
        <w:t xml:space="preserve">fix'd, immoveable, rigid. Thus </w:t>
      </w:r>
      <w:r w:rsidRPr="00327F56">
        <w:rPr>
          <w:lang w:val="el-GR" w:eastAsia="el-GR" w:bidi="el-GR"/>
        </w:rPr>
        <w:t>ἀτενὲς</w:t>
      </w:r>
      <w:r w:rsidRPr="00327F56">
        <w:rPr>
          <w:lang w:val="el-GR" w:eastAsia="el-GR" w:bidi="el-GR"/>
        </w:rPr>
        <w:br/>
        <w:t xml:space="preserve">ομμα </w:t>
      </w:r>
      <w:r w:rsidRPr="00327F56">
        <w:t xml:space="preserve">is a fix’d and immoveable Eye, a rigid Aspect. </w:t>
      </w:r>
      <w:r w:rsidRPr="00327F56">
        <w:rPr>
          <w:i/>
          <w:iCs/>
        </w:rPr>
        <w:t>Galen,</w:t>
      </w:r>
      <w:r w:rsidRPr="00327F56">
        <w:rPr>
          <w:i/>
          <w:iCs/>
        </w:rPr>
        <w:br/>
        <w:t>Comm.</w:t>
      </w:r>
      <w:r w:rsidRPr="00327F56">
        <w:t xml:space="preserve"> 3. </w:t>
      </w:r>
      <w:r w:rsidRPr="00327F56">
        <w:rPr>
          <w:i/>
          <w:iCs/>
        </w:rPr>
        <w:t>in Prorrhet.</w:t>
      </w:r>
      <w:r w:rsidRPr="00327F56">
        <w:t xml:space="preserve"> explains it by </w:t>
      </w:r>
      <w:r w:rsidRPr="00327F56">
        <w:rPr>
          <w:lang w:val="el-GR" w:eastAsia="el-GR" w:bidi="el-GR"/>
        </w:rPr>
        <w:t xml:space="preserve">θρασὑ, </w:t>
      </w:r>
      <w:r w:rsidRPr="00327F56">
        <w:t>held. Vehement,</w:t>
      </w:r>
      <w:r w:rsidRPr="00327F56">
        <w:br/>
        <w:t xml:space="preserve">a fierce and wild Aspect, which portends aPhrensy. </w:t>
      </w:r>
      <w:r w:rsidRPr="00327F56">
        <w:rPr>
          <w:lang w:val="el-GR" w:eastAsia="el-GR" w:bidi="el-GR"/>
        </w:rPr>
        <w:t>Ἀτενἐως</w:t>
      </w:r>
      <w:r w:rsidRPr="00327F56">
        <w:rPr>
          <w:lang w:val="el-GR" w:eastAsia="el-GR" w:bidi="el-GR"/>
        </w:rPr>
        <w:br/>
        <w:t xml:space="preserve">Οκλάμπουοςν ὀφθαλμῶν </w:t>
      </w:r>
      <w:r w:rsidRPr="00327F56">
        <w:rPr>
          <w:i/>
          <w:iCs/>
          <w:vertAlign w:val="superscript"/>
        </w:rPr>
        <w:t>iC</w:t>
      </w:r>
      <w:r w:rsidRPr="00327F56">
        <w:rPr>
          <w:i/>
          <w:iCs/>
        </w:rPr>
        <w:t xml:space="preserve"> the</w:t>
      </w:r>
      <w:r w:rsidRPr="00327F56">
        <w:t xml:space="preserve"> Eyes are fix'd, and shine," which</w:t>
      </w:r>
      <w:r w:rsidRPr="00327F56">
        <w:br/>
        <w:t xml:space="preserve">is a Sign of a Delirium. </w:t>
      </w:r>
      <w:r w:rsidRPr="00327F56">
        <w:rPr>
          <w:i/>
          <w:iCs/>
        </w:rPr>
        <w:t>’Afasilsula opepedla. Eyes</w:t>
      </w:r>
      <w:r w:rsidRPr="00327F56">
        <w:t xml:space="preserve"> fix'd, intent,</w:t>
      </w:r>
      <w:r w:rsidRPr="00327F56">
        <w:br/>
        <w:t xml:space="preserve">looking earnestly. </w:t>
      </w:r>
      <w:r w:rsidRPr="00327F56">
        <w:rPr>
          <w:i/>
          <w:iCs/>
        </w:rPr>
        <w:t xml:space="preserve">Lib.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et</w:t>
      </w:r>
      <w:r w:rsidRPr="00327F56">
        <w:t xml:space="preserve"> 7. </w:t>
      </w:r>
      <w:r w:rsidRPr="00327F56">
        <w:rPr>
          <w:i/>
          <w:iCs/>
        </w:rPr>
        <w:t>Epid.</w:t>
      </w:r>
    </w:p>
    <w:p w14:paraId="0E71051C" w14:textId="77777777" w:rsidR="00327F56" w:rsidRPr="00327F56" w:rsidRDefault="00327F56" w:rsidP="00327F56">
      <w:pPr>
        <w:tabs>
          <w:tab w:val="left" w:pos="5491"/>
        </w:tabs>
        <w:ind w:firstLine="360"/>
      </w:pPr>
      <w:r w:rsidRPr="00327F56">
        <w:t xml:space="preserve">ATER </w:t>
      </w:r>
      <w:r w:rsidRPr="00327F56">
        <w:rPr>
          <w:lang w:val="la-Latn" w:eastAsia="la-Latn" w:bidi="la-Latn"/>
        </w:rPr>
        <w:t xml:space="preserve">SUCCUS, </w:t>
      </w:r>
      <w:r w:rsidRPr="00327F56">
        <w:t xml:space="preserve">or </w:t>
      </w:r>
      <w:r w:rsidRPr="00327F56">
        <w:rPr>
          <w:lang w:val="la-Latn" w:eastAsia="la-Latn" w:bidi="la-Latn"/>
        </w:rPr>
        <w:t xml:space="preserve">ATRA BILIS, ure </w:t>
      </w:r>
      <w:r w:rsidRPr="00327F56">
        <w:t>sometimes used to</w:t>
      </w:r>
      <w:r w:rsidRPr="00327F56">
        <w:br/>
        <w:t xml:space="preserve">express-the </w:t>
      </w:r>
      <w:r w:rsidRPr="00327F56">
        <w:rPr>
          <w:i/>
          <w:iCs/>
        </w:rPr>
        <w:t>Black Bile, Melancholy.</w:t>
      </w:r>
      <w:r w:rsidRPr="00327F56">
        <w:t xml:space="preserve"> SeeBILIs, and MELAN-</w:t>
      </w:r>
      <w:r w:rsidRPr="00327F56">
        <w:br/>
      </w:r>
      <w:r w:rsidRPr="00327F56">
        <w:rPr>
          <w:b/>
          <w:bCs/>
        </w:rPr>
        <w:t>CHOLIA.</w:t>
      </w:r>
      <w:r w:rsidRPr="00327F56">
        <w:rPr>
          <w:b/>
          <w:bCs/>
        </w:rPr>
        <w:tab/>
      </w:r>
      <w:r w:rsidRPr="00327F56">
        <w:rPr>
          <w:b/>
          <w:bCs/>
          <w:vertAlign w:val="subscript"/>
        </w:rPr>
        <w:t>;</w:t>
      </w:r>
    </w:p>
    <w:p w14:paraId="20DDBA2C" w14:textId="77777777" w:rsidR="00327F56" w:rsidRPr="00327F56" w:rsidRDefault="00327F56" w:rsidP="00327F56">
      <w:pPr>
        <w:tabs>
          <w:tab w:val="left" w:pos="3528"/>
        </w:tabs>
        <w:ind w:firstLine="360"/>
      </w:pPr>
      <w:r w:rsidRPr="00327F56">
        <w:t xml:space="preserve">ATERAMNA, </w:t>
      </w:r>
      <w:r w:rsidRPr="00327F56">
        <w:rPr>
          <w:lang w:val="el-GR" w:eastAsia="el-GR" w:bidi="el-GR"/>
        </w:rPr>
        <w:t xml:space="preserve">ἀτέραμνα, </w:t>
      </w:r>
      <w:r w:rsidRPr="00327F56">
        <w:t xml:space="preserve">in the following Passage of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 xml:space="preserve">pocrates, Lib. de Acre, </w:t>
      </w:r>
      <w:r w:rsidRPr="00327F56">
        <w:rPr>
          <w:i/>
          <w:iCs/>
          <w:lang w:val="la-Latn" w:eastAsia="la-Latn" w:bidi="la-Latn"/>
        </w:rPr>
        <w:t xml:space="preserve">Sacis,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Aquis,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διὰ τὰ </w:t>
      </w:r>
      <w:r w:rsidRPr="00327F56">
        <w:rPr>
          <w:i/>
          <w:iCs/>
        </w:rPr>
        <w:t xml:space="preserve">uJsisa </w:t>
      </w:r>
      <w:r w:rsidRPr="00327F56">
        <w:rPr>
          <w:i/>
          <w:iCs/>
          <w:lang w:val="la-Latn" w:eastAsia="la-Latn" w:bidi="la-Latn"/>
        </w:rPr>
        <w:t>orsa</w:t>
      </w:r>
      <w:r w:rsidRPr="00327F56">
        <w:rPr>
          <w:i/>
          <w:iCs/>
          <w:lang w:val="la-Latn" w:eastAsia="la-Latn" w:bidi="la-Latn"/>
        </w:rPr>
        <w:br/>
        <w:t xml:space="preserve">vRMtass </w:t>
      </w:r>
      <w:r w:rsidRPr="00327F56">
        <w:rPr>
          <w:i/>
          <w:iCs/>
          <w:lang w:val="el-GR" w:eastAsia="el-GR" w:bidi="el-GR"/>
        </w:rPr>
        <w:t>Τί</w:t>
      </w:r>
      <w:r w:rsidRPr="00327F56">
        <w:rPr>
          <w:lang w:val="el-GR" w:eastAsia="el-GR" w:bidi="el-GR"/>
        </w:rPr>
        <w:t xml:space="preserve"> καὶ ἀτέραμνα, καὶ ψυχρα» </w:t>
      </w:r>
      <w:r w:rsidRPr="00327F56">
        <w:t xml:space="preserve">is expounded by </w:t>
      </w:r>
      <w:r w:rsidRPr="00327F56">
        <w:rPr>
          <w:i/>
          <w:iCs/>
        </w:rPr>
        <w:t>Galen</w:t>
      </w:r>
      <w:r w:rsidRPr="00327F56">
        <w:t xml:space="preserve"> in his</w:t>
      </w:r>
      <w:r w:rsidRPr="00327F56">
        <w:br/>
      </w:r>
      <w:r w:rsidRPr="00327F56">
        <w:rPr>
          <w:i/>
          <w:iCs/>
        </w:rPr>
        <w:t>Exegesis,</w:t>
      </w:r>
      <w:r w:rsidRPr="00327F56">
        <w:t xml:space="preserve"> by </w:t>
      </w:r>
      <w:r w:rsidRPr="00327F56">
        <w:rPr>
          <w:lang w:val="el-GR" w:eastAsia="el-GR" w:bidi="el-GR"/>
        </w:rPr>
        <w:t xml:space="preserve">τὰ δ.υσκἀτἐργαστα καὶ σκληρά, " </w:t>
      </w:r>
      <w:r w:rsidRPr="00327F56">
        <w:t>difficult of Con-</w:t>
      </w:r>
      <w:r w:rsidRPr="00327F56">
        <w:br/>
        <w:t>" coction, and herd in which Sense the Place quoted will</w:t>
      </w:r>
      <w:r w:rsidRPr="00327F56">
        <w:br/>
        <w:t>he render'd, " because the Waters are hard, and difficult of</w:t>
      </w:r>
      <w:r w:rsidRPr="00327F56">
        <w:br/>
        <w:t xml:space="preserve">" Concoction, and cold.” The same Author, </w:t>
      </w:r>
      <w:r w:rsidRPr="00327F56">
        <w:rPr>
          <w:i/>
          <w:iCs/>
        </w:rPr>
        <w:t>Sam. in</w:t>
      </w:r>
      <w:r w:rsidRPr="00327F56">
        <w:rPr>
          <w:i/>
          <w:iCs/>
        </w:rPr>
        <w:br/>
        <w:t>Lib.</w:t>
      </w:r>
      <w:r w:rsidRPr="00327F56">
        <w:t xml:space="preserve"> 6. </w:t>
      </w:r>
      <w:r w:rsidRPr="00327F56">
        <w:rPr>
          <w:i/>
          <w:iCs/>
        </w:rPr>
        <w:t>Epid,</w:t>
      </w:r>
      <w:r w:rsidRPr="00327F56">
        <w:t xml:space="preserve"> writes, that some of the Antients call'd bad</w:t>
      </w:r>
      <w:r w:rsidRPr="00327F56">
        <w:br/>
        <w:t xml:space="preserve">Waters </w:t>
      </w:r>
      <w:r w:rsidRPr="00327F56">
        <w:rPr>
          <w:lang w:val="el-GR" w:eastAsia="el-GR" w:bidi="el-GR"/>
        </w:rPr>
        <w:t xml:space="preserve">ἀτέραμνα,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ἀτεραίμονα. </w:t>
      </w:r>
      <w:r w:rsidRPr="00327F56">
        <w:t>And in another Place,</w:t>
      </w:r>
      <w:r w:rsidRPr="00327F56">
        <w:br/>
      </w:r>
      <w:r w:rsidRPr="00327F56">
        <w:rPr>
          <w:i/>
          <w:iCs/>
        </w:rPr>
        <w:t xml:space="preserve">'Comm, </w:t>
      </w:r>
      <w:r w:rsidRPr="00327F56">
        <w:rPr>
          <w:i/>
          <w:iCs/>
          <w:lang w:val="la-Latn" w:eastAsia="la-Latn" w:bidi="la-Latn"/>
        </w:rPr>
        <w:t>eodem,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he </w:t>
      </w:r>
      <w:r w:rsidRPr="00327F56">
        <w:rPr>
          <w:lang w:val="la-Latn" w:eastAsia="la-Latn" w:bidi="la-Latn"/>
        </w:rPr>
        <w:t xml:space="preserve">telis </w:t>
      </w:r>
      <w:r w:rsidRPr="00327F56">
        <w:t>us, that Rain-water was hetter than</w:t>
      </w:r>
      <w:r w:rsidRPr="00327F56">
        <w:br/>
        <w:t>what sell with Hurricanes, which could neither he digested nor</w:t>
      </w:r>
      <w:r w:rsidRPr="00327F56">
        <w:br/>
        <w:t>alter'd,' but was like the Water of some Fountains which the</w:t>
      </w:r>
      <w:r w:rsidRPr="00327F56">
        <w:br/>
        <w:t xml:space="preserve">Antients call'd </w:t>
      </w:r>
      <w:r w:rsidRPr="00327F56">
        <w:rPr>
          <w:lang w:val="el-GR" w:eastAsia="el-GR" w:bidi="el-GR"/>
        </w:rPr>
        <w:t xml:space="preserve">ἀτεραμνώδ». </w:t>
      </w:r>
      <w:r w:rsidRPr="00327F56">
        <w:t>These Words import as much as</w:t>
      </w:r>
      <w:r w:rsidRPr="00327F56">
        <w:br/>
      </w:r>
      <w:r w:rsidRPr="00327F56">
        <w:rPr>
          <w:i/>
          <w:iCs/>
        </w:rPr>
        <w:t xml:space="preserve">untarneable, indigestible. </w:t>
      </w:r>
      <w:r w:rsidRPr="00327F56">
        <w:rPr>
          <w:i/>
          <w:iCs/>
          <w:vertAlign w:val="subscript"/>
        </w:rPr>
        <w:t>(</w:t>
      </w:r>
      <w:r w:rsidRPr="00327F56">
        <w:rPr>
          <w:i/>
          <w:iCs/>
        </w:rPr>
        <w:tab/>
      </w:r>
      <w:r w:rsidRPr="00327F56">
        <w:t xml:space="preserve">S; . </w:t>
      </w:r>
      <w:r w:rsidRPr="00327F56">
        <w:rPr>
          <w:lang w:val="el-GR" w:eastAsia="el-GR" w:bidi="el-GR"/>
        </w:rPr>
        <w:t xml:space="preserve">.Τ. </w:t>
      </w:r>
      <w:r w:rsidRPr="00327F56">
        <w:t>... ...</w:t>
      </w:r>
    </w:p>
    <w:p w14:paraId="753BE9E5" w14:textId="77777777" w:rsidR="00327F56" w:rsidRPr="00327F56" w:rsidRDefault="00327F56" w:rsidP="00327F56">
      <w:pPr>
        <w:tabs>
          <w:tab w:val="left" w:pos="1889"/>
          <w:tab w:val="left" w:pos="4594"/>
        </w:tabs>
        <w:ind w:firstLine="360"/>
      </w:pPr>
      <w:r w:rsidRPr="00327F56">
        <w:rPr>
          <w:lang w:val="el-GR" w:eastAsia="el-GR" w:bidi="el-GR"/>
        </w:rPr>
        <w:t xml:space="preserve">Ἀτέραμνοι κοιλίας, </w:t>
      </w:r>
      <w:r w:rsidRPr="00327F56">
        <w:rPr>
          <w:i/>
          <w:iCs/>
        </w:rPr>
        <w:t xml:space="preserve">Libi de Acre, Libis, et </w:t>
      </w:r>
      <w:r w:rsidRPr="00327F56">
        <w:rPr>
          <w:i/>
          <w:iCs/>
          <w:lang w:val="la-Latn" w:eastAsia="la-Latn" w:bidi="la-Latn"/>
        </w:rPr>
        <w:t>Aquis,</w:t>
      </w:r>
      <w:r w:rsidRPr="00327F56">
        <w:rPr>
          <w:lang w:val="la-Latn" w:eastAsia="la-Latn" w:bidi="la-Latn"/>
        </w:rPr>
        <w:t xml:space="preserve"> </w:t>
      </w:r>
      <w:r w:rsidRPr="00327F56">
        <w:t>are hard,</w:t>
      </w:r>
      <w:r w:rsidRPr="00327F56">
        <w:br/>
        <w:t>dry, stubbornTIellies, not lubricous or mollisy'd, and opposed</w:t>
      </w:r>
      <w:r w:rsidRPr="00327F56">
        <w:br/>
        <w:t xml:space="preserve">to </w:t>
      </w:r>
      <w:r w:rsidRPr="00327F56">
        <w:rPr>
          <w:lang w:val="el-GR" w:eastAsia="el-GR" w:bidi="el-GR"/>
        </w:rPr>
        <w:t xml:space="preserve">ὸυροωτεραι. </w:t>
      </w:r>
      <w:r w:rsidRPr="00327F56">
        <w:t xml:space="preserve">" such aS are more fluid, or loose. . </w:t>
      </w:r>
      <w:r w:rsidRPr="00327F56">
        <w:rPr>
          <w:lang w:val="el-GR" w:eastAsia="el-GR" w:bidi="el-GR"/>
        </w:rPr>
        <w:t>Ἀτεραόμνοις,</w:t>
      </w:r>
      <w:r w:rsidRPr="00327F56">
        <w:rPr>
          <w:lang w:val="el-GR" w:eastAsia="el-GR" w:bidi="el-GR"/>
        </w:rPr>
        <w:br/>
      </w:r>
      <w:r w:rsidRPr="00327F56">
        <w:t xml:space="preserve">in the same Treatise, is expounded, by </w:t>
      </w:r>
      <w:r w:rsidRPr="00327F56">
        <w:rPr>
          <w:i/>
          <w:iCs/>
        </w:rPr>
        <w:t>Erotian,</w:t>
      </w:r>
      <w:r w:rsidRPr="00327F56">
        <w:t xml:space="preserve"> </w:t>
      </w:r>
      <w:r w:rsidRPr="00327F56">
        <w:rPr>
          <w:lang w:val="el-GR" w:eastAsia="el-GR" w:bidi="el-GR"/>
        </w:rPr>
        <w:t>δυσμεταλλή-</w:t>
      </w:r>
      <w:r w:rsidRPr="00327F56">
        <w:rPr>
          <w:lang w:val="el-GR" w:eastAsia="el-GR" w:bidi="el-GR"/>
        </w:rPr>
        <w:br/>
        <w:t xml:space="preserve">τοις, </w:t>
      </w:r>
      <w:r w:rsidRPr="00327F56">
        <w:t xml:space="preserve">" difficult of Alteration.” </w:t>
      </w:r>
      <w:r w:rsidRPr="00327F56">
        <w:rPr>
          <w:lang w:val="el-GR" w:eastAsia="el-GR" w:bidi="el-GR"/>
        </w:rPr>
        <w:t xml:space="preserve">Ἀτεραμάη </w:t>
      </w:r>
      <w:r w:rsidRPr="00327F56">
        <w:t>there also signifies</w:t>
      </w:r>
      <w:r w:rsidRPr="00327F56">
        <w:br/>
        <w:t>Crudity, and Difficulty of Concoction ; but when transferr’d to</w:t>
      </w:r>
      <w:r w:rsidRPr="00327F56">
        <w:br/>
        <w:t>the Mind, it denotes an untractable Nature, a refractory Dis-</w:t>
      </w:r>
      <w:r w:rsidRPr="00327F56">
        <w:br/>
        <w:t xml:space="preserve">position, and rough and uncivilized Manners, incapable </w:t>
      </w:r>
      <w:r w:rsidRPr="00327F56">
        <w:rPr>
          <w:i/>
          <w:iCs/>
        </w:rPr>
        <w:t>of</w:t>
      </w:r>
      <w:r w:rsidRPr="00327F56">
        <w:t xml:space="preserve"> bring</w:t>
      </w:r>
      <w:r w:rsidRPr="00327F56">
        <w:br/>
        <w:t xml:space="preserve">polish'd or soften'd. </w:t>
      </w:r>
      <w:r w:rsidRPr="00327F56">
        <w:rPr>
          <w:i/>
          <w:iCs/>
        </w:rPr>
        <w:t>Hippoc.</w:t>
      </w:r>
      <w:r w:rsidRPr="00327F56">
        <w:t xml:space="preserve"> </w:t>
      </w:r>
      <w:r w:rsidRPr="00327F56">
        <w:rPr>
          <w:lang w:val="el-GR" w:eastAsia="el-GR" w:bidi="el-GR"/>
        </w:rPr>
        <w:t xml:space="preserve">ἐν πα^μγγελίαις. Τάστ </w:t>
      </w:r>
      <w:r w:rsidRPr="00327F56">
        <w:rPr>
          <w:i/>
          <w:iCs/>
        </w:rPr>
        <w:t>so, Z crgiii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ehat,</w:t>
      </w:r>
      <w:r w:rsidRPr="00327F56">
        <w:rPr>
          <w:lang w:val="la-Latn" w:eastAsia="la-Latn" w:bidi="la-Latn"/>
        </w:rPr>
        <w:tab/>
      </w:r>
      <w:r w:rsidRPr="00327F56">
        <w:rPr>
          <w:lang w:val="el-GR" w:eastAsia="el-GR" w:bidi="el-GR"/>
        </w:rPr>
        <w:t xml:space="preserve">ἰητρὶς </w:t>
      </w:r>
      <w:r w:rsidRPr="00327F56">
        <w:rPr>
          <w:i/>
          <w:iCs/>
        </w:rPr>
        <w:t>insuati ntisti n</w:t>
      </w:r>
      <w:r w:rsidRPr="00327F56">
        <w:rPr>
          <w:i/>
          <w:iCs/>
        </w:rPr>
        <w:tab/>
      </w:r>
      <w:r w:rsidRPr="00327F56">
        <w:t>“ The true</w:t>
      </w:r>
    </w:p>
    <w:p w14:paraId="1688F413" w14:textId="77777777" w:rsidR="00327F56" w:rsidRPr="00327F56" w:rsidRDefault="00327F56" w:rsidP="00327F56">
      <w:pPr>
        <w:ind w:firstLine="360"/>
      </w:pPr>
      <w:r w:rsidRPr="00327F56">
        <w:t>" Physician will undoubtedly perform his Office with Honour</w:t>
      </w:r>
      <w:r w:rsidRPr="00327F56">
        <w:br/>
        <w:t>" and Conscience, rather than by hard and rough Treat-</w:t>
      </w:r>
      <w:r w:rsidRPr="00327F56">
        <w:br/>
        <w:t>" ment." . ...</w:t>
      </w:r>
    </w:p>
    <w:p w14:paraId="1F083660" w14:textId="77777777" w:rsidR="00327F56" w:rsidRPr="00327F56" w:rsidRDefault="00327F56" w:rsidP="00327F56">
      <w:pPr>
        <w:tabs>
          <w:tab w:val="left" w:pos="5491"/>
        </w:tabs>
        <w:ind w:firstLine="360"/>
      </w:pPr>
      <w:r w:rsidRPr="00327F56">
        <w:t xml:space="preserve">ATERES, </w:t>
      </w:r>
      <w:r w:rsidRPr="00327F56">
        <w:rPr>
          <w:lang w:val="el-GR" w:eastAsia="el-GR" w:bidi="el-GR"/>
        </w:rPr>
        <w:t xml:space="preserve">ἀτηοὴς,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ἄτη, </w:t>
      </w:r>
      <w:r w:rsidRPr="00327F56">
        <w:t>Loss, Mischief Noxious,</w:t>
      </w:r>
      <w:r w:rsidRPr="00327F56">
        <w:br/>
        <w:t xml:space="preserve">detrimental. </w:t>
      </w:r>
      <w:r w:rsidRPr="00327F56">
        <w:rPr>
          <w:i/>
          <w:iCs/>
        </w:rPr>
        <w:t xml:space="preserve">Hippecr. Lib. de Acre, </w:t>
      </w:r>
      <w:r w:rsidRPr="00327F56">
        <w:rPr>
          <w:i/>
          <w:iCs/>
          <w:lang w:val="la-Latn" w:eastAsia="la-Latn" w:bidi="la-Latn"/>
        </w:rPr>
        <w:t xml:space="preserve">Locis,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Aquis</w:t>
      </w:r>
      <w:r w:rsidRPr="00327F56">
        <w:rPr>
          <w:i/>
          <w:iCs/>
        </w:rPr>
        <w:t>so</w:t>
      </w:r>
      <w:r w:rsidRPr="00327F56">
        <w:t xml:space="preserve"> El </w:t>
      </w:r>
      <w:r w:rsidRPr="00327F56">
        <w:rPr>
          <w:i/>
          <w:iCs/>
        </w:rPr>
        <w:t>foeflOl,</w:t>
      </w:r>
      <w:r w:rsidRPr="00327F56">
        <w:rPr>
          <w:i/>
          <w:iCs/>
        </w:rPr>
        <w:br/>
        <w:t>nsictpeoi flov flo dliarctr,</w:t>
      </w:r>
      <w:r w:rsidRPr="00327F56">
        <w:t xml:space="preserve"> </w:t>
      </w:r>
      <w:r w:rsidRPr="00327F56">
        <w:rPr>
          <w:lang w:val="el-GR" w:eastAsia="el-GR" w:bidi="el-GR"/>
        </w:rPr>
        <w:t xml:space="preserve">τὰ </w:t>
      </w:r>
      <w:r w:rsidRPr="00327F56">
        <w:t xml:space="preserve">fl </w:t>
      </w:r>
      <w:r w:rsidRPr="00327F56">
        <w:rPr>
          <w:lang w:val="el-GR" w:eastAsia="el-GR" w:bidi="el-GR"/>
        </w:rPr>
        <w:t xml:space="preserve">ῦδατα κρηνάῖά τε καὶ </w:t>
      </w:r>
      <w:r w:rsidRPr="00327F56">
        <w:rPr>
          <w:i/>
          <w:iCs/>
        </w:rPr>
        <w:t>adustpea</w:t>
      </w:r>
      <w:r w:rsidRPr="00327F56">
        <w:t xml:space="preserve"> </w:t>
      </w:r>
      <w:r w:rsidRPr="00327F56">
        <w:rPr>
          <w:lang w:val="el-GR" w:eastAsia="el-GR" w:bidi="el-GR"/>
        </w:rPr>
        <w:t>πένοιεν,</w:t>
      </w:r>
      <w:r w:rsidRPr="00327F56">
        <w:rPr>
          <w:lang w:val="el-GR" w:eastAsia="el-GR" w:bidi="el-GR"/>
        </w:rPr>
        <w:br/>
        <w:t>άζ οδώδεα, ἀνάγκη τὰ τοιαῦτα τῆς γαστρος ἀτηρέα. ειναι καὶ</w:t>
      </w:r>
      <w:r w:rsidRPr="00327F56">
        <w:rPr>
          <w:lang w:val="el-GR" w:eastAsia="el-GR" w:bidi="el-GR"/>
        </w:rPr>
        <w:br/>
        <w:t xml:space="preserve">σπλενός. " </w:t>
      </w:r>
      <w:r w:rsidRPr="00327F56">
        <w:t>But if there he no Rivers, and they drink of stink-</w:t>
      </w:r>
      <w:r w:rsidRPr="00327F56">
        <w:br/>
      </w:r>
      <w:r w:rsidRPr="00327F56">
        <w:rPr>
          <w:vertAlign w:val="superscript"/>
        </w:rPr>
        <w:t>iC</w:t>
      </w:r>
      <w:r w:rsidRPr="00327F56">
        <w:t xml:space="preserve"> ing and stagnating Springs, such Waters must of necessity</w:t>
      </w:r>
      <w:r w:rsidRPr="00327F56">
        <w:br/>
        <w:t>" he pernioious to tho Belly and Spleen."</w:t>
      </w:r>
      <w:r w:rsidRPr="00327F56">
        <w:tab/>
        <w:t>,</w:t>
      </w:r>
    </w:p>
    <w:p w14:paraId="191AC091" w14:textId="77777777" w:rsidR="00327F56" w:rsidRPr="00327F56" w:rsidRDefault="00327F56" w:rsidP="00327F56">
      <w:pPr>
        <w:tabs>
          <w:tab w:val="left" w:pos="3528"/>
          <w:tab w:val="left" w:pos="3963"/>
          <w:tab w:val="left" w:pos="5263"/>
        </w:tabs>
        <w:ind w:firstLine="360"/>
      </w:pPr>
      <w:r w:rsidRPr="00327F56">
        <w:t xml:space="preserve">ATHAN ASIA, 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θάνατος. </w:t>
      </w:r>
      <w:r w:rsidRPr="00327F56">
        <w:t>Death</w:t>
      </w:r>
      <w:r w:rsidRPr="00327F56">
        <w:br/>
      </w:r>
      <w:r w:rsidRPr="00327F56">
        <w:rPr>
          <w:i/>
          <w:iCs/>
        </w:rPr>
        <w:t>sImmortaliiy).</w:t>
      </w:r>
      <w:r w:rsidRPr="00327F56">
        <w:t xml:space="preserve"> An </w:t>
      </w:r>
      <w:r w:rsidRPr="00327F56">
        <w:rPr>
          <w:lang w:val="la-Latn" w:eastAsia="la-Latn" w:bidi="la-Latn"/>
        </w:rPr>
        <w:t xml:space="preserve">Antidoto </w:t>
      </w:r>
      <w:r w:rsidRPr="00327F56">
        <w:t xml:space="preserve">which </w:t>
      </w:r>
      <w:r w:rsidRPr="00327F56">
        <w:rPr>
          <w:i/>
          <w:iCs/>
        </w:rPr>
        <w:t>Galen</w:t>
      </w:r>
      <w:r w:rsidRPr="00327F56">
        <w:t xml:space="preserve"> describes in the</w:t>
      </w:r>
      <w:r w:rsidRPr="00327F56">
        <w:br/>
        <w:t>eighth Book of his Topics, as a Medicine for Infirmities of the</w:t>
      </w:r>
      <w:r w:rsidRPr="00327F56">
        <w:br/>
      </w:r>
      <w:r w:rsidRPr="00327F56">
        <w:lastRenderedPageBreak/>
        <w:t>Liver, the Gravel, and the Yellow Jaundice. It is thus pre-</w:t>
      </w:r>
      <w:r w:rsidRPr="00327F56">
        <w:br/>
        <w:t>pared :</w:t>
      </w:r>
      <w:r w:rsidRPr="00327F56">
        <w:tab/>
        <w:t>*</w:t>
      </w:r>
      <w:r w:rsidRPr="00327F56">
        <w:tab/>
        <w:t>.</w:t>
      </w:r>
      <w:r w:rsidRPr="00327F56">
        <w:tab/>
        <w:t>...</w:t>
      </w:r>
    </w:p>
    <w:p w14:paraId="325A3D4A" w14:textId="77777777" w:rsidR="00327F56" w:rsidRPr="00327F56" w:rsidRDefault="00327F56" w:rsidP="00327F56">
      <w:pPr>
        <w:ind w:left="360" w:hanging="360"/>
      </w:pPr>
      <w:r w:rsidRPr="00327F56">
        <w:t>. Take of Saffron, . two Drams ; Cinnamon, one Dram ;</w:t>
      </w:r>
      <w:r w:rsidRPr="00327F56">
        <w:br/>
        <w:t xml:space="preserve">Spikenard, two Drams ; Cassia, Myrrh, Juncus </w:t>
      </w:r>
      <w:r w:rsidRPr="00327F56">
        <w:rPr>
          <w:lang w:val="la-Latn" w:eastAsia="la-Latn" w:bidi="la-Latn"/>
        </w:rPr>
        <w:t>odoratus,</w:t>
      </w:r>
      <w:r w:rsidRPr="00327F56">
        <w:rPr>
          <w:lang w:val="la-Latn" w:eastAsia="la-Latn" w:bidi="la-Latn"/>
        </w:rPr>
        <w:br/>
      </w:r>
      <w:r w:rsidRPr="00327F56">
        <w:t>of each one Dram: Make them into an Electuary with</w:t>
      </w:r>
      <w:r w:rsidRPr="00327F56">
        <w:br/>
        <w:t>Honey. Taken to the Quantity of a</w:t>
      </w:r>
      <w:r w:rsidRPr="00327F56">
        <w:rPr>
          <w:i/>
          <w:iCs/>
        </w:rPr>
        <w:t>Grecian</w:t>
      </w:r>
      <w:r w:rsidRPr="00327F56">
        <w:t xml:space="preserve"> Bean, it</w:t>
      </w:r>
      <w:r w:rsidRPr="00327F56">
        <w:br/>
        <w:t>provokes Sweat plentifully.</w:t>
      </w:r>
    </w:p>
    <w:p w14:paraId="4AEE05B7" w14:textId="77777777" w:rsidR="00327F56" w:rsidRPr="00327F56" w:rsidRDefault="00327F56" w:rsidP="00327F56">
      <w:pPr>
        <w:ind w:firstLine="360"/>
      </w:pPr>
      <w:r w:rsidRPr="00327F56">
        <w:t xml:space="preserve">There is another Antidote of this Name, which </w:t>
      </w:r>
      <w:r w:rsidRPr="00327F56">
        <w:rPr>
          <w:i/>
          <w:iCs/>
        </w:rPr>
        <w:t>Paulus, Lib.</w:t>
      </w:r>
      <w:r w:rsidRPr="00327F56">
        <w:rPr>
          <w:i/>
          <w:iCs/>
        </w:rPr>
        <w:br/>
        <w:t>J.</w:t>
      </w:r>
      <w:r w:rsidRPr="00327F56">
        <w:t xml:space="preserve"> ascribes to </w:t>
      </w:r>
      <w:r w:rsidRPr="00327F56">
        <w:rPr>
          <w:i/>
          <w:iCs/>
        </w:rPr>
        <w:t>OTibasius,</w:t>
      </w:r>
      <w:r w:rsidRPr="00327F56">
        <w:t xml:space="preserve"> which takes in all the Ingredients of</w:t>
      </w:r>
      <w:r w:rsidRPr="00327F56">
        <w:br/>
        <w:t>.the former, hut Varies the Proportions, with an Addition of</w:t>
      </w:r>
      <w:r w:rsidRPr="00327F56">
        <w:br/>
        <w:t>Opium ; which, he fays, is a Lenitive of Pain, and proper for</w:t>
      </w:r>
      <w:r w:rsidRPr="00327F56">
        <w:br/>
        <w:t xml:space="preserve">the Pleurisy, and would have it supply the Place of </w:t>
      </w:r>
      <w:r w:rsidRPr="00327F56">
        <w:rPr>
          <w:i/>
          <w:iCs/>
        </w:rPr>
        <w:t>Phelonium..</w:t>
      </w:r>
    </w:p>
    <w:p w14:paraId="285E226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'Adar curia.</w:t>
      </w:r>
      <w:r w:rsidRPr="00327F56">
        <w:t xml:space="preserve"> signifies also the </w:t>
      </w:r>
      <w:r w:rsidRPr="00327F56">
        <w:rPr>
          <w:lang w:val="la-Latn" w:eastAsia="la-Latn" w:bidi="la-Latn"/>
        </w:rPr>
        <w:t xml:space="preserve">Collyrium </w:t>
      </w:r>
      <w:r w:rsidRPr="00327F56">
        <w:rPr>
          <w:lang w:val="el-GR" w:eastAsia="el-GR" w:bidi="el-GR"/>
        </w:rPr>
        <w:t xml:space="preserve">άδηκτον, </w:t>
      </w:r>
      <w:r w:rsidRPr="00327F56">
        <w:t xml:space="preserve">describ'd by </w:t>
      </w:r>
      <w:r w:rsidRPr="00327F56">
        <w:rPr>
          <w:i/>
          <w:iCs/>
          <w:lang w:val="la-Latn" w:eastAsia="la-Latn" w:bidi="la-Latn"/>
        </w:rPr>
        <w:t>At-</w:t>
      </w:r>
      <w:r w:rsidRPr="00327F56">
        <w:rPr>
          <w:i/>
          <w:iCs/>
          <w:lang w:val="la-Latn" w:eastAsia="la-Latn" w:bidi="la-Latn"/>
        </w:rPr>
        <w:br/>
        <w:t xml:space="preserve">tius, </w:t>
      </w:r>
      <w:r w:rsidRPr="00327F56">
        <w:rPr>
          <w:i/>
          <w:iCs/>
        </w:rPr>
        <w:t>Lib. J. 'treed also eij'iuarar</w:t>
      </w:r>
      <w:r w:rsidRPr="00327F56">
        <w:t xml:space="preserve"> </w:t>
      </w:r>
      <w:r w:rsidRPr="00327F56">
        <w:rPr>
          <w:lang w:val="el-GR" w:eastAsia="el-GR" w:bidi="el-GR"/>
        </w:rPr>
        <w:t xml:space="preserve">καὶ λευζῶν κολδ-υρίων, </w:t>
      </w:r>
      <w:r w:rsidRPr="00327F56">
        <w:t>that is, of</w:t>
      </w:r>
      <w:r w:rsidRPr="00327F56">
        <w:br/>
        <w:t xml:space="preserve">white and mild Collyriums. </w:t>
      </w:r>
      <w:r w:rsidRPr="00327F56">
        <w:rPr>
          <w:i/>
          <w:iCs/>
        </w:rPr>
        <w:t>Gorraeus. -</w:t>
      </w:r>
    </w:p>
    <w:p w14:paraId="3E5AE35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Athanasia</w:t>
      </w:r>
      <w:r w:rsidRPr="00327F56">
        <w:t xml:space="preserve"> is also a Name given to many Compositions in</w:t>
      </w:r>
      <w:r w:rsidRPr="00327F56">
        <w:br/>
        <w:t xml:space="preserve">some foreign Dispensatories, one of which is in the </w:t>
      </w:r>
      <w:r w:rsidRPr="00327F56">
        <w:rPr>
          <w:i/>
          <w:iCs/>
        </w:rPr>
        <w:t>Augustan. -</w:t>
      </w:r>
    </w:p>
    <w:p w14:paraId="3FCF9E1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Athanasia,</w:t>
      </w:r>
      <w:r w:rsidRPr="00327F56">
        <w:t xml:space="preserve"> according to </w:t>
      </w:r>
      <w:r w:rsidRPr="00327F56">
        <w:rPr>
          <w:i/>
          <w:iCs/>
        </w:rPr>
        <w:t>Plancard,</w:t>
      </w:r>
      <w:r w:rsidRPr="00327F56">
        <w:t xml:space="preserve"> is a Name sorTANA-</w:t>
      </w:r>
      <w:r w:rsidRPr="00327F56">
        <w:br/>
      </w:r>
      <w:r w:rsidRPr="00327F56">
        <w:rPr>
          <w:lang w:val="la-Latn" w:eastAsia="la-Latn" w:bidi="la-Latn"/>
        </w:rPr>
        <w:t xml:space="preserve">CETUM, </w:t>
      </w:r>
      <w:r w:rsidRPr="00327F56">
        <w:t>which see.</w:t>
      </w:r>
    </w:p>
    <w:p w14:paraId="1AF01E37" w14:textId="77777777" w:rsidR="00327F56" w:rsidRPr="00327F56" w:rsidRDefault="00327F56" w:rsidP="00327F56">
      <w:pPr>
        <w:ind w:firstLine="360"/>
      </w:pPr>
      <w:r w:rsidRPr="00327F56">
        <w:t>ATHANATOS, according to the last-named Author, is</w:t>
      </w:r>
      <w:r w:rsidRPr="00327F56">
        <w:br/>
      </w:r>
      <w:r w:rsidRPr="00327F56">
        <w:rPr>
          <w:b/>
          <w:bCs/>
        </w:rPr>
        <w:t xml:space="preserve">the LYCHNIS </w:t>
      </w:r>
      <w:r w:rsidRPr="00327F56">
        <w:rPr>
          <w:b/>
          <w:bCs/>
          <w:lang w:val="la-Latn" w:eastAsia="la-Latn" w:bidi="la-Latn"/>
        </w:rPr>
        <w:t xml:space="preserve">CORONARIA, </w:t>
      </w:r>
      <w:r w:rsidRPr="00327F56">
        <w:rPr>
          <w:b/>
          <w:bCs/>
        </w:rPr>
        <w:t>which see.</w:t>
      </w:r>
    </w:p>
    <w:p w14:paraId="08C3D942" w14:textId="77777777" w:rsidR="00327F56" w:rsidRPr="00327F56" w:rsidRDefault="00327F56" w:rsidP="00327F56">
      <w:pPr>
        <w:ind w:firstLine="360"/>
      </w:pPr>
      <w:r w:rsidRPr="00327F56">
        <w:t xml:space="preserve">ATHANOR. This is, by </w:t>
      </w:r>
      <w:r w:rsidRPr="00327F56">
        <w:rPr>
          <w:i/>
          <w:iCs/>
        </w:rPr>
        <w:t>Lemery,</w:t>
      </w:r>
      <w:r w:rsidRPr="00327F56">
        <w:t xml:space="preserve"> deriV'd.from </w:t>
      </w:r>
      <w:r w:rsidRPr="00327F56">
        <w:rPr>
          <w:i/>
          <w:iCs/>
        </w:rPr>
        <w:t>T.annaron,</w:t>
      </w:r>
      <w:r w:rsidRPr="00327F56">
        <w:rPr>
          <w:i/>
          <w:iCs/>
        </w:rPr>
        <w:br/>
      </w:r>
      <w:r w:rsidRPr="00327F56">
        <w:t xml:space="preserve">an </w:t>
      </w:r>
      <w:r w:rsidRPr="00327F56">
        <w:rPr>
          <w:i/>
          <w:iCs/>
        </w:rPr>
        <w:t>Arabic</w:t>
      </w:r>
      <w:r w:rsidRPr="00327F56">
        <w:t xml:space="preserve"> Word, winch signifies a Furnace.</w:t>
      </w:r>
    </w:p>
    <w:p w14:paraId="5C727212" w14:textId="77777777" w:rsidR="00327F56" w:rsidRPr="00327F56" w:rsidRDefault="00327F56" w:rsidP="00327F56">
      <w:pPr>
        <w:ind w:firstLine="360"/>
      </w:pPr>
      <w:r w:rsidRPr="00327F56">
        <w:t>It is a sort of Furnace, contrived in such a manner as to</w:t>
      </w:r>
      <w:r w:rsidRPr="00327F56">
        <w:br/>
        <w:t>keep up an equal and gentie Heat for any Length of Time, by</w:t>
      </w:r>
      <w:r w:rsidRPr="00327F56">
        <w:br/>
        <w:t>only supplying it every twenty-four, or sometimes every forty-</w:t>
      </w:r>
      <w:r w:rsidRPr="00327F56">
        <w:br/>
        <w:t>eight Hours, with a proper Quantity of Coals. - It is very use-</w:t>
      </w:r>
      <w:r w:rsidRPr="00327F56">
        <w:br/>
        <w:t>ful in Operations where a long-continued gentie Heat is re-</w:t>
      </w:r>
      <w:r w:rsidRPr="00327F56">
        <w:br/>
        <w:t>quired.</w:t>
      </w:r>
    </w:p>
    <w:p w14:paraId="2D8F061D" w14:textId="77777777" w:rsidR="00327F56" w:rsidRPr="00327F56" w:rsidRDefault="00327F56" w:rsidP="00327F56">
      <w:pPr>
        <w:ind w:firstLine="360"/>
      </w:pPr>
      <w:r w:rsidRPr="00327F56">
        <w:t>ATHARA. SeeATHERA.</w:t>
      </w:r>
    </w:p>
    <w:p w14:paraId="62EA5DC0" w14:textId="77777777" w:rsidR="00327F56" w:rsidRPr="00327F56" w:rsidRDefault="00327F56" w:rsidP="00327F56">
      <w:pPr>
        <w:ind w:firstLine="360"/>
      </w:pPr>
      <w:r w:rsidRPr="00327F56">
        <w:t xml:space="preserve">AT HARES, </w:t>
      </w:r>
      <w:r w:rsidRPr="00327F56">
        <w:rPr>
          <w:lang w:val="el-GR" w:eastAsia="el-GR" w:bidi="el-GR"/>
        </w:rPr>
        <w:t xml:space="preserve">άθαρῆς,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φθείρω, </w:t>
      </w:r>
      <w:r w:rsidRPr="00327F56">
        <w:t>to cor-</w:t>
      </w:r>
      <w:r w:rsidRPr="00327F56">
        <w:br/>
        <w:t>corrupt. Uncorrupted. This is an epithet sometimes apply'd</w:t>
      </w:r>
      <w:r w:rsidRPr="00327F56">
        <w:br/>
        <w:t>to a Virgin ; and sometimes to Iron, with regard to uts Hard-</w:t>
      </w:r>
      <w:r w:rsidRPr="00327F56">
        <w:br/>
        <w:t>ness, Incorruptibility, or Invincibility.</w:t>
      </w:r>
    </w:p>
    <w:p w14:paraId="541B7913" w14:textId="77777777" w:rsidR="00327F56" w:rsidRPr="00327F56" w:rsidRDefault="00327F56" w:rsidP="00327F56">
      <w:r w:rsidRPr="00327F56">
        <w:t xml:space="preserve">. ATHELXIS, </w:t>
      </w:r>
      <w:r w:rsidRPr="00327F56">
        <w:rPr>
          <w:lang w:val="el-GR" w:eastAsia="el-GR" w:bidi="el-GR"/>
        </w:rPr>
        <w:t xml:space="preserve">ἄθελξις,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ἀθἐλγομαι, </w:t>
      </w:r>
      <w:r w:rsidRPr="00327F56">
        <w:t>to suck, or drain</w:t>
      </w:r>
      <w:r w:rsidRPr="00327F56">
        <w:br/>
        <w:t>by Milking. Suction, or that Attraction which is perform’d by</w:t>
      </w:r>
      <w:r w:rsidRPr="00327F56">
        <w:br/>
        <w:t xml:space="preserve">sucking or .milking. The Veth </w:t>
      </w:r>
      <w:r w:rsidRPr="00327F56">
        <w:rPr>
          <w:lang w:val="el-GR" w:eastAsia="el-GR" w:bidi="el-GR"/>
        </w:rPr>
        <w:t xml:space="preserve">ἀθἐλγομιυ </w:t>
      </w:r>
      <w:r w:rsidRPr="00327F56">
        <w:t xml:space="preserve">is used by </w:t>
      </w:r>
      <w:r w:rsidRPr="00327F56">
        <w:rPr>
          <w:i/>
          <w:iCs/>
        </w:rPr>
        <w:t>Hippo-</w:t>
      </w:r>
      <w:r w:rsidRPr="00327F56">
        <w:rPr>
          <w:i/>
          <w:iCs/>
        </w:rPr>
        <w:br/>
        <w:t>crates, orcci yylenr,</w:t>
      </w:r>
      <w:r w:rsidRPr="00327F56">
        <w:t xml:space="preserve"> and </w:t>
      </w:r>
      <w:r w:rsidRPr="00327F56">
        <w:rPr>
          <w:lang w:val="el-GR" w:eastAsia="el-GR" w:bidi="el-GR"/>
        </w:rPr>
        <w:t xml:space="preserve">ἄθελξις, </w:t>
      </w:r>
      <w:r w:rsidRPr="00327F56">
        <w:t xml:space="preserve">in the Treatise </w:t>
      </w:r>
      <w:r w:rsidRPr="00327F56">
        <w:rPr>
          <w:lang w:val="el-GR" w:eastAsia="el-GR" w:bidi="el-GR"/>
        </w:rPr>
        <w:t>περὶ ἄρθρων.</w:t>
      </w:r>
      <w:r w:rsidRPr="00327F56">
        <w:rPr>
          <w:lang w:val="el-GR" w:eastAsia="el-GR" w:bidi="el-GR"/>
        </w:rPr>
        <w:br/>
      </w:r>
      <w:r w:rsidRPr="00327F56">
        <w:t xml:space="preserve">but the best Copies, as </w:t>
      </w:r>
      <w:r w:rsidRPr="00327F56">
        <w:rPr>
          <w:i/>
          <w:iCs/>
        </w:rPr>
        <w:t>Foesius</w:t>
      </w:r>
      <w:r w:rsidRPr="00327F56">
        <w:t xml:space="preserve"> says, for </w:t>
      </w:r>
      <w:r w:rsidRPr="00327F56">
        <w:rPr>
          <w:lang w:val="el-GR" w:eastAsia="el-GR" w:bidi="el-GR"/>
        </w:rPr>
        <w:t xml:space="preserve">ἄθελξις, </w:t>
      </w:r>
      <w:r w:rsidRPr="00327F56">
        <w:t xml:space="preserve">read </w:t>
      </w:r>
      <w:r w:rsidRPr="00327F56">
        <w:rPr>
          <w:lang w:val="el-GR" w:eastAsia="el-GR" w:bidi="el-GR"/>
        </w:rPr>
        <w:t>ἄλθςξις,</w:t>
      </w:r>
      <w:r w:rsidRPr="00327F56">
        <w:rPr>
          <w:lang w:val="el-GR" w:eastAsia="el-GR" w:bidi="el-GR"/>
        </w:rPr>
        <w:br/>
      </w:r>
      <w:r w:rsidRPr="00327F56">
        <w:t xml:space="preserve">winch he himself approves, and renders </w:t>
      </w:r>
      <w:r w:rsidRPr="00327F56">
        <w:rPr>
          <w:i/>
          <w:iCs/>
          <w:lang w:val="la-Latn" w:eastAsia="la-Latn" w:bidi="la-Latn"/>
        </w:rPr>
        <w:t>Sanatio,</w:t>
      </w:r>
      <w:r w:rsidRPr="00327F56">
        <w:rPr>
          <w:lang w:val="la-Latn" w:eastAsia="la-Latn" w:bidi="la-Latn"/>
        </w:rPr>
        <w:t xml:space="preserve"> </w:t>
      </w:r>
      <w:r w:rsidRPr="00327F56">
        <w:t>a Cure.</w:t>
      </w:r>
    </w:p>
    <w:p w14:paraId="3D009E13" w14:textId="77777777" w:rsidR="00327F56" w:rsidRPr="00327F56" w:rsidRDefault="00327F56" w:rsidP="00327F56">
      <w:pPr>
        <w:ind w:firstLine="360"/>
      </w:pPr>
      <w:r w:rsidRPr="00327F56">
        <w:t xml:space="preserve">ATHENA, </w:t>
      </w:r>
      <w:r w:rsidRPr="00327F56">
        <w:rPr>
          <w:lang w:val="el-GR" w:eastAsia="el-GR" w:bidi="el-GR"/>
        </w:rPr>
        <w:t xml:space="preserve">ἀθηνα, </w:t>
      </w:r>
      <w:r w:rsidRPr="00327F56">
        <w:t xml:space="preserve">is a Plainer commended by </w:t>
      </w:r>
      <w:r w:rsidRPr="00327F56">
        <w:rPr>
          <w:i/>
          <w:iCs/>
          <w:lang w:val="la-Latn" w:eastAsia="la-Latn" w:bidi="la-Latn"/>
        </w:rPr>
        <w:t>Asclepiades,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and describ'd by </w:t>
      </w:r>
      <w:r w:rsidRPr="00327F56">
        <w:rPr>
          <w:i/>
          <w:iCs/>
        </w:rPr>
        <w:t xml:space="preserve">Oribastus, </w:t>
      </w:r>
      <w:r w:rsidRPr="00327F56">
        <w:rPr>
          <w:i/>
          <w:iCs/>
          <w:lang w:val="la-Latn" w:eastAsia="la-Latn" w:bidi="la-Latn"/>
        </w:rPr>
        <w:t>Actius,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Paulus:</w:t>
      </w:r>
      <w:r w:rsidRPr="00327F56">
        <w:t xml:space="preserve"> It is thus</w:t>
      </w:r>
      <w:r w:rsidRPr="00327F56">
        <w:br/>
        <w:t>made:.</w:t>
      </w:r>
    </w:p>
    <w:p w14:paraId="5BBD2660" w14:textId="77777777" w:rsidR="00327F56" w:rsidRPr="00327F56" w:rsidRDefault="00327F56" w:rsidP="00327F56">
      <w:pPr>
        <w:tabs>
          <w:tab w:val="left" w:pos="3965"/>
          <w:tab w:val="left" w:pos="5000"/>
          <w:tab w:val="left" w:pos="5463"/>
        </w:tabs>
        <w:ind w:left="360" w:hanging="360"/>
      </w:pPr>
      <w:r w:rsidRPr="00327F56">
        <w:t xml:space="preserve">Take of </w:t>
      </w:r>
      <w:r w:rsidRPr="00327F56">
        <w:rPr>
          <w:lang w:val="la-Latn" w:eastAsia="la-Latn" w:bidi="la-Latn"/>
        </w:rPr>
        <w:t xml:space="preserve">Cadmis, </w:t>
      </w:r>
      <w:r w:rsidRPr="00327F56">
        <w:t>twenty Drams; of burnt Brass, Bark of</w:t>
      </w:r>
      <w:r w:rsidRPr="00327F56">
        <w:br/>
        <w:t>Pomgranate, Galls, long and round Birthwort, Sal Am- -</w:t>
      </w:r>
      <w:r w:rsidRPr="00327F56">
        <w:br/>
        <w:t xml:space="preserve">moniac,. Squama .ZEris, round and </w:t>
      </w:r>
      <w:r w:rsidRPr="00327F56">
        <w:rPr>
          <w:lang w:val="la-Latn" w:eastAsia="la-Latn" w:bidi="la-Latn"/>
        </w:rPr>
        <w:t xml:space="preserve">scissile </w:t>
      </w:r>
      <w:r w:rsidRPr="00327F56">
        <w:t>Alum, Orris;</w:t>
      </w:r>
      <w:r w:rsidRPr="00327F56">
        <w:br/>
        <w:t xml:space="preserve">Misy, Chalcanthum, </w:t>
      </w:r>
      <w:r w:rsidRPr="00327F56">
        <w:rPr>
          <w:lang w:val="la-Latn" w:eastAsia="la-Latn" w:bidi="la-Latn"/>
        </w:rPr>
        <w:t xml:space="preserve">Chalcitis, </w:t>
      </w:r>
      <w:r w:rsidRPr="00327F56">
        <w:t>- Verdegrise, Aloes,</w:t>
      </w:r>
      <w:r w:rsidRPr="00327F56">
        <w:br/>
        <w:t>Myrrh, Frankincense, Gum Ammoniac, Galbanum, cache</w:t>
      </w:r>
      <w:r w:rsidRPr="00327F56">
        <w:br/>
        <w:t>thirty Drams; of Wax, Pitch, each one hundred, or, as</w:t>
      </w:r>
      <w:r w:rsidRPr="00327F56">
        <w:br/>
        <w:t>Others, two hundred Drams; of Colophony, four hun-</w:t>
      </w:r>
      <w:r w:rsidRPr="00327F56">
        <w:br/>
        <w:t>dred Drams; of Oil, six Ounces. .</w:t>
      </w:r>
      <w:r w:rsidRPr="00327F56">
        <w:tab/>
        <w:t>-</w:t>
      </w:r>
      <w:r w:rsidRPr="00327F56">
        <w:tab/>
        <w:t>-</w:t>
      </w:r>
      <w:r w:rsidRPr="00327F56">
        <w:tab/>
        <w:t>-</w:t>
      </w:r>
    </w:p>
    <w:p w14:paraId="02762B29" w14:textId="77777777" w:rsidR="00327F56" w:rsidRPr="00327F56" w:rsidRDefault="00327F56" w:rsidP="00327F56">
      <w:pPr>
        <w:ind w:firstLine="360"/>
      </w:pPr>
      <w:r w:rsidRPr="00327F56">
        <w:t>... ... * . . -</w:t>
      </w:r>
    </w:p>
    <w:p w14:paraId="0A628828" w14:textId="77777777" w:rsidR="00327F56" w:rsidRPr="00327F56" w:rsidRDefault="00327F56" w:rsidP="00327F56">
      <w:pPr>
        <w:ind w:firstLine="360"/>
      </w:pPr>
      <w:r w:rsidRPr="00327F56">
        <w:t xml:space="preserve">This is </w:t>
      </w:r>
      <w:r w:rsidRPr="00327F56">
        <w:rPr>
          <w:i/>
          <w:iCs/>
        </w:rPr>
        <w:t>Oribasiusts</w:t>
      </w:r>
      <w:r w:rsidRPr="00327F56">
        <w:t xml:space="preserve"> Receipt ; hut </w:t>
      </w:r>
      <w:r w:rsidRPr="00327F56">
        <w:rPr>
          <w:i/>
          <w:iCs/>
          <w:lang w:val="la-Latn" w:eastAsia="la-Latn" w:bidi="la-Latn"/>
        </w:rPr>
        <w:t>Asclepiades</w:t>
      </w:r>
      <w:r w:rsidRPr="00327F56">
        <w:rPr>
          <w:lang w:val="la-Latn" w:eastAsia="la-Latn" w:bidi="la-Latn"/>
        </w:rPr>
        <w:t xml:space="preserve"> </w:t>
      </w:r>
      <w:r w:rsidRPr="00327F56">
        <w:t>prescribes - .</w:t>
      </w:r>
    </w:p>
    <w:p w14:paraId="010E2C39" w14:textId="77777777" w:rsidR="00327F56" w:rsidRPr="00327F56" w:rsidRDefault="00327F56" w:rsidP="00327F56">
      <w:pPr>
        <w:ind w:firstLine="360"/>
      </w:pPr>
      <w:r w:rsidRPr="00327F56">
        <w:t>Twelve Drams of Aloes, as many of Myrrh, and sixteen.</w:t>
      </w:r>
    </w:p>
    <w:p w14:paraId="17C327F8" w14:textId="77777777" w:rsidR="00327F56" w:rsidRPr="00327F56" w:rsidRDefault="00327F56" w:rsidP="00327F56">
      <w:pPr>
        <w:ind w:firstLine="360"/>
      </w:pPr>
      <w:r w:rsidRPr="00327F56">
        <w:t>Drams Of .Gum Ammoniac: Pound the dry ingredients</w:t>
      </w:r>
    </w:p>
    <w:p w14:paraId="34E11231" w14:textId="77777777" w:rsidR="00327F56" w:rsidRPr="00327F56" w:rsidRDefault="00327F56" w:rsidP="00327F56">
      <w:pPr>
        <w:tabs>
          <w:tab w:val="left" w:leader="dot" w:pos="1864"/>
        </w:tabs>
        <w:ind w:firstLine="360"/>
      </w:pPr>
      <w:r w:rsidRPr="00327F56">
        <w:t>. ser several Days together in the Summer's Sun ; then melt</w:t>
      </w:r>
      <w:r w:rsidRPr="00327F56">
        <w:br/>
        <w:t>. those which are liquifiable, and incorporate them with the</w:t>
      </w:r>
      <w:r w:rsidRPr="00327F56">
        <w:br/>
        <w:t>others.</w:t>
      </w:r>
      <w:r w:rsidRPr="00327F56">
        <w:tab/>
      </w:r>
    </w:p>
    <w:p w14:paraId="3983A99A" w14:textId="77777777" w:rsidR="00327F56" w:rsidRPr="00327F56" w:rsidRDefault="00327F56" w:rsidP="00327F56">
      <w:pPr>
        <w:ind w:firstLine="360"/>
      </w:pPr>
      <w:r w:rsidRPr="00327F56">
        <w:t>It is very effectual in Wounds of the Head and Nerves, and</w:t>
      </w:r>
      <w:r w:rsidRPr="00327F56">
        <w:br/>
        <w:t xml:space="preserve">is reckon'd thy </w:t>
      </w:r>
      <w:r w:rsidRPr="00327F56">
        <w:rPr>
          <w:i/>
          <w:iCs/>
        </w:rPr>
        <w:t>Paulus</w:t>
      </w:r>
      <w:r w:rsidRPr="00327F56">
        <w:t xml:space="preserve"> among the </w:t>
      </w:r>
      <w:r w:rsidRPr="00327F56">
        <w:rPr>
          <w:lang w:val="el-GR" w:eastAsia="el-GR" w:bidi="el-GR"/>
        </w:rPr>
        <w:t xml:space="preserve">ἔμμοτα </w:t>
      </w:r>
      <w:r w:rsidRPr="00327F56">
        <w:rPr>
          <w:i/>
          <w:iCs/>
        </w:rPr>
        <w:t>atippoaRa,</w:t>
      </w:r>
      <w:r w:rsidRPr="00327F56">
        <w:t xml:space="preserve"> Remedies</w:t>
      </w:r>
      <w:r w:rsidRPr="00327F56">
        <w:br/>
        <w:t>spread upon Lint or Linen, and thus introduced into Wounds</w:t>
      </w:r>
      <w:r w:rsidRPr="00327F56">
        <w:br/>
        <w:t>or Ulcers.. .</w:t>
      </w:r>
    </w:p>
    <w:p w14:paraId="0B0E4B5F" w14:textId="77777777" w:rsidR="00327F56" w:rsidRPr="00327F56" w:rsidRDefault="00327F56" w:rsidP="00327F56">
      <w:pPr>
        <w:tabs>
          <w:tab w:val="left" w:pos="2498"/>
          <w:tab w:val="left" w:pos="5160"/>
        </w:tabs>
        <w:ind w:firstLine="360"/>
      </w:pPr>
      <w:r w:rsidRPr="00327F56">
        <w:t>.ATHENAEUsh .</w:t>
      </w:r>
      <w:r w:rsidRPr="00327F56">
        <w:tab/>
      </w:r>
      <w:r w:rsidRPr="00327F56">
        <w:rPr>
          <w:lang w:val="el-GR" w:eastAsia="el-GR" w:bidi="el-GR"/>
        </w:rPr>
        <w:t>, ι .</w:t>
      </w:r>
      <w:r w:rsidRPr="00327F56">
        <w:rPr>
          <w:lang w:val="el-GR" w:eastAsia="el-GR" w:bidi="el-GR"/>
        </w:rPr>
        <w:tab/>
      </w:r>
      <w:r w:rsidRPr="00327F56">
        <w:t>/-</w:t>
      </w:r>
    </w:p>
    <w:p w14:paraId="3E6E277F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Athenaeus</w:t>
      </w:r>
      <w:r w:rsidRPr="00327F56">
        <w:rPr>
          <w:lang w:val="la-Latn" w:eastAsia="la-Latn" w:bidi="la-Latn"/>
        </w:rPr>
        <w:t xml:space="preserve"> </w:t>
      </w:r>
      <w:r w:rsidRPr="00327F56">
        <w:t>was the first Founder of the Pneumatic Sect, and a</w:t>
      </w:r>
      <w:r w:rsidRPr="00327F56">
        <w:br/>
        <w:t xml:space="preserve">Native of </w:t>
      </w:r>
      <w:r w:rsidRPr="00327F56">
        <w:rPr>
          <w:i/>
          <w:iCs/>
        </w:rPr>
        <w:t>Adtalia.</w:t>
      </w:r>
      <w:r w:rsidRPr="00327F56">
        <w:t xml:space="preserve"> There were several Towns of this Name;</w:t>
      </w:r>
      <w:r w:rsidRPr="00327F56">
        <w:br/>
        <w:t xml:space="preserve">but it is most likely, that </w:t>
      </w:r>
      <w:r w:rsidRPr="00327F56">
        <w:rPr>
          <w:i/>
          <w:iCs/>
        </w:rPr>
        <w:t>tdcaeA.ttalia</w:t>
      </w:r>
      <w:r w:rsidRPr="00327F56">
        <w:t xml:space="preserve"> which gave Birth to this</w:t>
      </w:r>
      <w:r w:rsidRPr="00327F56">
        <w:br/>
        <w:t xml:space="preserve">Physician was .a .City, of- </w:t>
      </w:r>
      <w:r w:rsidRPr="00327F56">
        <w:rPr>
          <w:i/>
          <w:iCs/>
        </w:rPr>
        <w:t>Cilicia,</w:t>
      </w:r>
      <w:r w:rsidRPr="00327F56">
        <w:t xml:space="preserve"> hecanse </w:t>
      </w:r>
      <w:r w:rsidRPr="00327F56">
        <w:rPr>
          <w:i/>
          <w:iCs/>
          <w:lang w:val="la-Latn" w:eastAsia="la-Latn" w:bidi="la-Latn"/>
        </w:rPr>
        <w:t>Caelius Aurelianus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[Acvtor. Lib. L. Cap.</w:t>
      </w:r>
      <w:r w:rsidRPr="00327F56">
        <w:t xml:space="preserve"> r.j mentions one </w:t>
      </w:r>
      <w:r w:rsidRPr="00327F56">
        <w:rPr>
          <w:i/>
          <w:iCs/>
        </w:rPr>
        <w:t>Athenaus</w:t>
      </w:r>
      <w:r w:rsidRPr="00327F56">
        <w:t xml:space="preserve"> of </w:t>
      </w:r>
      <w:r w:rsidRPr="00327F56">
        <w:rPr>
          <w:i/>
          <w:iCs/>
        </w:rPr>
        <w:t>Tarsus,</w:t>
      </w:r>
      <w:r w:rsidRPr="00327F56">
        <w:rPr>
          <w:i/>
          <w:iCs/>
        </w:rPr>
        <w:br/>
      </w:r>
      <w:r w:rsidRPr="00327F56">
        <w:t xml:space="preserve">who is probably the dame ; sor </w:t>
      </w:r>
      <w:r w:rsidRPr="00327F56">
        <w:rPr>
          <w:i/>
          <w:iCs/>
        </w:rPr>
        <w:t>Lars.us</w:t>
      </w:r>
      <w:r w:rsidRPr="00327F56">
        <w:t xml:space="preserve"> being also a City of the</w:t>
      </w:r>
      <w:r w:rsidRPr="00327F56">
        <w:br/>
        <w:t xml:space="preserve">Province of </w:t>
      </w:r>
      <w:r w:rsidRPr="00327F56">
        <w:rPr>
          <w:i/>
          <w:iCs/>
        </w:rPr>
        <w:t>Cilicia, Caclius</w:t>
      </w:r>
      <w:r w:rsidRPr="00327F56">
        <w:t xml:space="preserve"> might have, very probably, put the.</w:t>
      </w:r>
      <w:r w:rsidRPr="00327F56">
        <w:br/>
        <w:t>one sor the other.</w:t>
      </w:r>
    </w:p>
    <w:p w14:paraId="22EDFE84" w14:textId="77777777" w:rsidR="00327F56" w:rsidRPr="00327F56" w:rsidRDefault="00327F56" w:rsidP="00327F56">
      <w:pPr>
        <w:tabs>
          <w:tab w:val="left" w:pos="2347"/>
        </w:tabs>
        <w:ind w:firstLine="360"/>
      </w:pPr>
      <w:r w:rsidRPr="00327F56">
        <w:t xml:space="preserve">This Physician appear'd after </w:t>
      </w:r>
      <w:r w:rsidRPr="00327F56">
        <w:rPr>
          <w:i/>
          <w:iCs/>
          <w:lang w:val="la-Latn" w:eastAsia="la-Latn" w:bidi="la-Latn"/>
        </w:rPr>
        <w:t xml:space="preserve">Themison, </w:t>
      </w:r>
      <w:r w:rsidRPr="00327F56">
        <w:rPr>
          <w:i/>
          <w:iCs/>
        </w:rPr>
        <w:t xml:space="preserve">as </w:t>
      </w:r>
      <w:r w:rsidRPr="00327F56">
        <w:t>we may gather</w:t>
      </w:r>
      <w:r w:rsidRPr="00327F56">
        <w:br/>
        <w:t xml:space="preserve">from a Passage of </w:t>
      </w:r>
      <w:r w:rsidRPr="00327F56">
        <w:rPr>
          <w:i/>
          <w:iCs/>
        </w:rPr>
        <w:t>Galas,</w:t>
      </w:r>
      <w:r w:rsidRPr="00327F56">
        <w:t xml:space="preserve"> where .he says, that one </w:t>
      </w:r>
      <w:r w:rsidRPr="00327F56">
        <w:rPr>
          <w:i/>
          <w:iCs/>
        </w:rPr>
        <w:t>Magnus,</w:t>
      </w:r>
      <w:r w:rsidRPr="00327F56">
        <w:t xml:space="preserve"> a</w:t>
      </w:r>
      <w:r w:rsidRPr="00327F56">
        <w:br/>
        <w:t xml:space="preserve">Follower of </w:t>
      </w:r>
      <w:r w:rsidRPr="00327F56">
        <w:rPr>
          <w:i/>
          <w:iCs/>
        </w:rPr>
        <w:t>Athenaus,</w:t>
      </w:r>
      <w:r w:rsidRPr="00327F56">
        <w:t xml:space="preserve"> had composed a Book, intituled. </w:t>
      </w:r>
      <w:r w:rsidRPr="00327F56">
        <w:rPr>
          <w:i/>
          <w:iCs/>
        </w:rPr>
        <w:t>Things</w:t>
      </w:r>
      <w:r w:rsidRPr="00327F56">
        <w:rPr>
          <w:i/>
          <w:iCs/>
        </w:rPr>
        <w:br/>
        <w:t>disoovguldsince the Tome</w:t>
      </w:r>
      <w:r w:rsidRPr="00327F56">
        <w:t xml:space="preserve"> nfeT</w:t>
      </w:r>
      <w:r w:rsidRPr="00327F56">
        <w:rPr>
          <w:u w:val="single"/>
        </w:rPr>
        <w:t>hemi</w:t>
      </w:r>
      <w:r w:rsidRPr="00327F56">
        <w:t>son. 'Tis Very probable, that</w:t>
      </w:r>
      <w:r w:rsidRPr="00327F56">
        <w:br/>
      </w:r>
      <w:r w:rsidRPr="00327F56">
        <w:rPr>
          <w:i/>
          <w:iCs/>
        </w:rPr>
        <w:t>Magnus</w:t>
      </w:r>
      <w:r w:rsidRPr="00327F56">
        <w:t xml:space="preserve"> composed this Book with no other View than to give</w:t>
      </w:r>
      <w:r w:rsidRPr="00327F56">
        <w:br/>
        <w:t>an Account of the Innovations his Master had made in Physic.</w:t>
      </w:r>
      <w:r w:rsidRPr="00327F56">
        <w:br/>
        <w:t xml:space="preserve">The Silence.of </w:t>
      </w:r>
      <w:r w:rsidRPr="00327F56">
        <w:rPr>
          <w:i/>
          <w:iCs/>
        </w:rPr>
        <w:t>.Celsius</w:t>
      </w:r>
      <w:r w:rsidRPr="00327F56">
        <w:t xml:space="preserve"> and </w:t>
      </w:r>
      <w:r w:rsidRPr="00327F56">
        <w:rPr>
          <w:i/>
          <w:iCs/>
        </w:rPr>
        <w:t>Pliny,</w:t>
      </w:r>
      <w:r w:rsidRPr="00327F56">
        <w:t xml:space="preserve"> with regard to </w:t>
      </w:r>
      <w:r w:rsidRPr="00327F56">
        <w:rPr>
          <w:i/>
          <w:iCs/>
        </w:rPr>
        <w:t>Athenaus,</w:t>
      </w:r>
      <w:r w:rsidRPr="00327F56">
        <w:t xml:space="preserve"> are</w:t>
      </w:r>
      <w:r w:rsidRPr="00327F56">
        <w:br/>
        <w:t>also a Proof, that he did not live, or .at least was not known, in</w:t>
      </w:r>
      <w:r w:rsidRPr="00327F56">
        <w:br/>
        <w:t>their Days , since ryis .probable, that, having mentioned other</w:t>
      </w:r>
      <w:r w:rsidRPr="00327F56">
        <w:br/>
      </w:r>
      <w:r w:rsidRPr="00327F56">
        <w:rPr>
          <w:i/>
          <w:iCs/>
        </w:rPr>
        <w:t>imwaators in Physic,</w:t>
      </w:r>
      <w:r w:rsidRPr="00327F56">
        <w:t xml:space="preserve"> they would not have forgotten him. It is</w:t>
      </w:r>
      <w:r w:rsidRPr="00327F56">
        <w:br/>
        <w:t xml:space="preserve">indeed,possible, </w:t>
      </w:r>
      <w:r w:rsidRPr="00327F56">
        <w:rPr>
          <w:i/>
          <w:iCs/>
        </w:rPr>
        <w:t>thzt.Athenaus ussiest</w:t>
      </w:r>
      <w:r w:rsidRPr="00327F56">
        <w:t xml:space="preserve"> not have made his Appear-</w:t>
      </w:r>
      <w:r w:rsidRPr="00327F56">
        <w:br/>
      </w:r>
      <w:r w:rsidRPr="00327F56">
        <w:lastRenderedPageBreak/>
        <w:t xml:space="preserve">ancein the Worid in .the Tame os </w:t>
      </w:r>
      <w:r w:rsidRPr="00327F56">
        <w:rPr>
          <w:i/>
          <w:iCs/>
          <w:lang w:val="la-Latn" w:eastAsia="la-Latn" w:bidi="la-Latn"/>
        </w:rPr>
        <w:t>Celsus,</w:t>
      </w:r>
      <w:r w:rsidRPr="00327F56">
        <w:rPr>
          <w:lang w:val="la-Latn" w:eastAsia="la-Latn" w:bidi="la-Latn"/>
        </w:rPr>
        <w:t xml:space="preserve"> </w:t>
      </w:r>
      <w:r w:rsidRPr="00327F56">
        <w:t>.who lived under An..</w:t>
      </w:r>
      <w:r w:rsidRPr="00327F56">
        <w:br/>
      </w:r>
      <w:r w:rsidRPr="00327F56">
        <w:rPr>
          <w:i/>
          <w:iCs/>
          <w:lang w:val="la-Latn" w:eastAsia="la-Latn" w:bidi="la-Latn"/>
        </w:rPr>
        <w:t>gustus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Tiberius</w:t>
      </w:r>
      <w:r w:rsidRPr="00327F56">
        <w:tab/>
        <w:t xml:space="preserve">sor </w:t>
      </w:r>
      <w:r w:rsidRPr="00327F56">
        <w:rPr>
          <w:i/>
          <w:iCs/>
        </w:rPr>
        <w:t>Pliny,</w:t>
      </w:r>
      <w:r w:rsidRPr="00327F56">
        <w:t xml:space="preserve"> if we consider, first, that</w:t>
      </w:r>
    </w:p>
    <w:p w14:paraId="1F49DD74" w14:textId="77777777" w:rsidR="00327F56" w:rsidRPr="00327F56" w:rsidRDefault="00327F56" w:rsidP="00327F56">
      <w:r w:rsidRPr="00327F56">
        <w:t xml:space="preserve">there were about fifty Years between him and </w:t>
      </w:r>
      <w:r w:rsidRPr="00327F56">
        <w:rPr>
          <w:i/>
          <w:iCs/>
          <w:lang w:val="la-Latn" w:eastAsia="la-Latn" w:bidi="la-Latn"/>
        </w:rPr>
        <w:t>Archigenes,</w:t>
      </w:r>
      <w:r w:rsidRPr="00327F56">
        <w:rPr>
          <w:lang w:val="la-Latn" w:eastAsia="la-Latn" w:bidi="la-Latn"/>
        </w:rPr>
        <w:t xml:space="preserve"> </w:t>
      </w:r>
      <w:r w:rsidRPr="00327F56">
        <w:t>the</w:t>
      </w:r>
      <w:r w:rsidRPr="00327F56">
        <w:br/>
        <w:t xml:space="preserve">former having written under the Emperors </w:t>
      </w:r>
      <w:r w:rsidRPr="00327F56">
        <w:rPr>
          <w:i/>
          <w:iCs/>
        </w:rPr>
        <w:t>Nero</w:t>
      </w:r>
      <w:r w:rsidRPr="00327F56">
        <w:t xml:space="preserve"> and </w:t>
      </w:r>
      <w:r w:rsidRPr="00327F56">
        <w:rPr>
          <w:i/>
          <w:iCs/>
        </w:rPr>
        <w:t>Vis.pasian,</w:t>
      </w:r>
      <w:r w:rsidRPr="00327F56">
        <w:rPr>
          <w:i/>
          <w:iCs/>
        </w:rPr>
        <w:br/>
      </w:r>
      <w:r w:rsidRPr="00327F56">
        <w:t xml:space="preserve">and the latter, at the farthest, under </w:t>
      </w:r>
      <w:r w:rsidRPr="00327F56">
        <w:rPr>
          <w:i/>
          <w:iCs/>
        </w:rPr>
        <w:t>Adrian</w:t>
      </w:r>
      <w:r w:rsidRPr="00327F56">
        <w:t xml:space="preserve"> 7 and secondly.,</w:t>
      </w:r>
      <w:r w:rsidRPr="00327F56">
        <w:br/>
        <w:t xml:space="preserve">that </w:t>
      </w:r>
      <w:r w:rsidRPr="00327F56">
        <w:rPr>
          <w:i/>
          <w:iCs/>
          <w:lang w:val="la-Latn" w:eastAsia="la-Latn" w:bidi="la-Latn"/>
        </w:rPr>
        <w:t>Archigenes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was the Disciple of </w:t>
      </w:r>
      <w:r w:rsidRPr="00327F56">
        <w:rPr>
          <w:i/>
          <w:iCs/>
        </w:rPr>
        <w:t>Agathinus,</w:t>
      </w:r>
      <w:r w:rsidRPr="00327F56">
        <w:t xml:space="preserve"> who again was</w:t>
      </w:r>
      <w:r w:rsidRPr="00327F56">
        <w:br/>
        <w:t xml:space="preserve">the Disciple </w:t>
      </w:r>
      <w:r w:rsidRPr="00327F56">
        <w:rPr>
          <w:i/>
          <w:iCs/>
        </w:rPr>
        <w:t>DLAikenaeus y</w:t>
      </w:r>
      <w:r w:rsidRPr="00327F56">
        <w:t xml:space="preserve"> we shall find, that this last must .have</w:t>
      </w:r>
      <w:r w:rsidRPr="00327F56">
        <w:br/>
        <w:t xml:space="preserve">lived ax least fifty Years after </w:t>
      </w:r>
      <w:r w:rsidRPr="00327F56">
        <w:rPr>
          <w:i/>
          <w:iCs/>
          <w:lang w:val="la-Latn" w:eastAsia="la-Latn" w:bidi="la-Latn"/>
        </w:rPr>
        <w:t>Archigenes,</w:t>
      </w:r>
      <w:r w:rsidRPr="00327F56">
        <w:rPr>
          <w:lang w:val="la-Latn" w:eastAsia="la-Latn" w:bidi="la-Latn"/>
        </w:rPr>
        <w:t xml:space="preserve"> </w:t>
      </w:r>
      <w:r w:rsidRPr="00327F56">
        <w:t>and consequentiy must</w:t>
      </w:r>
      <w:r w:rsidRPr="00327F56">
        <w:br/>
        <w:t xml:space="preserve">have heen -contemporary with </w:t>
      </w:r>
      <w:r w:rsidRPr="00327F56">
        <w:rPr>
          <w:i/>
          <w:iCs/>
        </w:rPr>
        <w:t>Pliny..</w:t>
      </w:r>
      <w:r w:rsidRPr="00327F56">
        <w:t xml:space="preserve"> If. this Representation is</w:t>
      </w:r>
      <w:r w:rsidRPr="00327F56">
        <w:br/>
        <w:t xml:space="preserve">j ust, as we may suppose </w:t>
      </w:r>
      <w:r w:rsidRPr="00327F56">
        <w:rPr>
          <w:i/>
          <w:iCs/>
        </w:rPr>
        <w:t>Pliny</w:t>
      </w:r>
      <w:r w:rsidRPr="00327F56">
        <w:t xml:space="preserve"> to he a littie older than </w:t>
      </w:r>
      <w:r w:rsidRPr="00327F56">
        <w:rPr>
          <w:i/>
          <w:iCs/>
        </w:rPr>
        <w:t>Athenaus,</w:t>
      </w:r>
      <w:r w:rsidRPr="00327F56">
        <w:rPr>
          <w:i/>
          <w:iCs/>
        </w:rPr>
        <w:br/>
      </w:r>
      <w:r w:rsidRPr="00327F56">
        <w:t>and to write hesore bins, we have no Reason to he surprised,</w:t>
      </w:r>
      <w:r w:rsidRPr="00327F56">
        <w:br/>
        <w:t xml:space="preserve">that </w:t>
      </w:r>
      <w:r w:rsidRPr="00327F56">
        <w:rPr>
          <w:i/>
          <w:iCs/>
        </w:rPr>
        <w:t>Acheneeus</w:t>
      </w:r>
      <w:r w:rsidRPr="00327F56">
        <w:t xml:space="preserve"> ts mor-mernisnsa by him.</w:t>
      </w:r>
      <w:r w:rsidRPr="00327F56">
        <w:br w:type="page"/>
      </w:r>
    </w:p>
    <w:p w14:paraId="6FC17A43" w14:textId="77777777" w:rsidR="00327F56" w:rsidRPr="00327F56" w:rsidRDefault="00327F56" w:rsidP="00327F56">
      <w:pPr>
        <w:tabs>
          <w:tab w:val="left" w:pos="3355"/>
        </w:tabs>
        <w:ind w:firstLine="360"/>
      </w:pPr>
      <w:r w:rsidRPr="00327F56">
        <w:lastRenderedPageBreak/>
        <w:t xml:space="preserve">AS for the Philosophical Opinions of </w:t>
      </w:r>
      <w:r w:rsidRPr="00327F56">
        <w:rPr>
          <w:i/>
          <w:iCs/>
        </w:rPr>
        <w:t>Achenaus,</w:t>
      </w:r>
      <w:r w:rsidRPr="00327F56">
        <w:t xml:space="preserve"> he did not</w:t>
      </w:r>
      <w:r w:rsidRPr="00327F56">
        <w:br/>
        <w:t xml:space="preserve">believe, </w:t>
      </w:r>
      <w:r w:rsidRPr="00327F56">
        <w:rPr>
          <w:i/>
          <w:iCs/>
        </w:rPr>
        <w:t xml:space="preserve">[Galen. Introduct. feu </w:t>
      </w:r>
      <w:r w:rsidRPr="00327F56">
        <w:rPr>
          <w:i/>
          <w:iCs/>
          <w:lang w:val="la-Latn" w:eastAsia="la-Latn" w:bidi="la-Latn"/>
        </w:rPr>
        <w:t xml:space="preserve">Medicus, </w:t>
      </w:r>
      <w:r w:rsidRPr="00327F56">
        <w:rPr>
          <w:i/>
          <w:iCs/>
        </w:rPr>
        <w:t>Cap.</w:t>
      </w:r>
      <w:r w:rsidRPr="00327F56">
        <w:t xml:space="preserve"> 9.} that the</w:t>
      </w:r>
      <w:r w:rsidRPr="00327F56">
        <w:br/>
        <w:t>Fire, the Air, the Water, and the Earth, were true Elements;</w:t>
      </w:r>
      <w:r w:rsidRPr="00327F56">
        <w:br/>
        <w:t>for he only gave the Name of Elements to the primary Quali-</w:t>
      </w:r>
      <w:r w:rsidRPr="00327F56">
        <w:br/>
        <w:t>ties of thefe Bodies, that is,, to Heat, Cold, Humidity, and</w:t>
      </w:r>
      <w:r w:rsidRPr="00327F56">
        <w:br/>
        <w:t>Dryness; the two former of which were, according to him,</w:t>
      </w:r>
      <w:r w:rsidRPr="00327F56">
        <w:br/>
        <w:t xml:space="preserve">efficient, and the two latter material Causes. </w:t>
      </w:r>
      <w:r w:rsidRPr="00327F56">
        <w:rPr>
          <w:i/>
          <w:iCs/>
        </w:rPr>
        <w:t>Athenaus</w:t>
      </w:r>
      <w:r w:rsidRPr="00327F56">
        <w:t xml:space="preserve"> added</w:t>
      </w:r>
      <w:r w:rsidRPr="00327F56">
        <w:br/>
        <w:t xml:space="preserve">a fifth Element, which he call’d </w:t>
      </w:r>
      <w:r w:rsidRPr="00327F56">
        <w:rPr>
          <w:i/>
          <w:iCs/>
        </w:rPr>
        <w:t>Spirit</w:t>
      </w:r>
      <w:r w:rsidRPr="00327F56">
        <w:t>... He imagin'd, that this</w:t>
      </w:r>
      <w:r w:rsidRPr="00327F56">
        <w:br/>
      </w:r>
      <w:r w:rsidRPr="00327F56">
        <w:rPr>
          <w:i/>
          <w:iCs/>
        </w:rPr>
        <w:t>Spirit</w:t>
      </w:r>
      <w:r w:rsidRPr="00327F56">
        <w:t xml:space="preserve"> penetrated all Bedies, and preserved them in their natural</w:t>
      </w:r>
      <w:r w:rsidRPr="00327F56">
        <w:br/>
        <w:t xml:space="preserve">State. This Sentiment he borrow'd from the </w:t>
      </w:r>
      <w:r w:rsidRPr="00327F56">
        <w:rPr>
          <w:i/>
          <w:iCs/>
        </w:rPr>
        <w:t>Stoics</w:t>
      </w:r>
      <w:r w:rsidRPr="00327F56">
        <w:t xml:space="preserve"> ; and 'twas</w:t>
      </w:r>
      <w:r w:rsidRPr="00327F56">
        <w:br/>
        <w:t xml:space="preserve">probably this which induced </w:t>
      </w:r>
      <w:r w:rsidRPr="00327F56">
        <w:rPr>
          <w:i/>
          <w:iCs/>
        </w:rPr>
        <w:t>Galen</w:t>
      </w:r>
      <w:r w:rsidRPr="00327F56">
        <w:t xml:space="preserve"> to call </w:t>
      </w:r>
      <w:r w:rsidRPr="00327F56">
        <w:rPr>
          <w:i/>
          <w:iCs/>
          <w:lang w:val="la-Latn" w:eastAsia="la-Latn" w:bidi="la-Latn"/>
        </w:rPr>
        <w:t>Chrysippus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</w:t>
      </w:r>
      <w:r w:rsidRPr="00327F56">
        <w:rPr>
          <w:i/>
          <w:iCs/>
        </w:rPr>
        <w:t>Stoick,</w:t>
      </w:r>
      <w:r w:rsidRPr="00327F56">
        <w:rPr>
          <w:i/>
          <w:iCs/>
        </w:rPr>
        <w:br/>
      </w:r>
      <w:r w:rsidRPr="00327F56">
        <w:t xml:space="preserve">the </w:t>
      </w:r>
      <w:r w:rsidRPr="00327F56">
        <w:rPr>
          <w:i/>
          <w:iCs/>
        </w:rPr>
        <w:t>Father of the Pneumatic Sect. . -</w:t>
      </w:r>
      <w:r w:rsidRPr="00327F56">
        <w:rPr>
          <w:i/>
          <w:iCs/>
        </w:rPr>
        <w:tab/>
        <w:t>.</w:t>
      </w:r>
    </w:p>
    <w:p w14:paraId="6C7C5559" w14:textId="77777777" w:rsidR="00327F56" w:rsidRPr="00327F56" w:rsidRDefault="00327F56" w:rsidP="00327F56">
      <w:pPr>
        <w:ind w:firstLine="360"/>
      </w:pPr>
      <w:r w:rsidRPr="00327F56">
        <w:t xml:space="preserve">This Opinion is also hinted at by </w:t>
      </w:r>
      <w:r w:rsidRPr="00327F56">
        <w:rPr>
          <w:i/>
          <w:iCs/>
        </w:rPr>
        <w:t>Virgil, \AEneidos, Lib.</w:t>
      </w:r>
      <w:r w:rsidRPr="00327F56">
        <w:t xml:space="preserve"> 6.J</w:t>
      </w:r>
      <w:r w:rsidRPr="00327F56">
        <w:br/>
        <w:t>in these Words: . :</w:t>
      </w:r>
    </w:p>
    <w:p w14:paraId="78E31EA8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Principio </w:t>
      </w:r>
      <w:r w:rsidRPr="00327F56">
        <w:rPr>
          <w:i/>
          <w:iCs/>
        </w:rPr>
        <w:t xml:space="preserve">Caelum, ac Tcrras, Campofq-, </w:t>
      </w:r>
      <w:r w:rsidRPr="00327F56">
        <w:rPr>
          <w:i/>
          <w:iCs/>
          <w:lang w:val="la-Latn" w:eastAsia="la-Latn" w:bidi="la-Latn"/>
        </w:rPr>
        <w:t>liquentes,,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Lucentemq, </w:t>
      </w:r>
      <w:r w:rsidRPr="00327F56">
        <w:rPr>
          <w:i/>
          <w:iCs/>
          <w:lang w:val="la-Latn" w:eastAsia="la-Latn" w:bidi="la-Latn"/>
        </w:rPr>
        <w:t xml:space="preserve">Globum </w:t>
      </w:r>
      <w:r w:rsidRPr="00327F56">
        <w:rPr>
          <w:i/>
          <w:iCs/>
        </w:rPr>
        <w:t xml:space="preserve">Luna, Titaniaqy </w:t>
      </w:r>
      <w:r w:rsidRPr="00327F56">
        <w:rPr>
          <w:i/>
          <w:iCs/>
          <w:lang w:val="la-Latn" w:eastAsia="la-Latn" w:bidi="la-Latn"/>
        </w:rPr>
        <w:t>astra.</w:t>
      </w:r>
      <w:r w:rsidRPr="00327F56">
        <w:rPr>
          <w:i/>
          <w:iCs/>
          <w:lang w:val="la-Latn" w:eastAsia="la-Latn" w:bidi="la-Latn"/>
        </w:rPr>
        <w:br/>
        <w:t xml:space="preserve">Spiritus intus alit : </w:t>
      </w:r>
      <w:r w:rsidRPr="00327F56">
        <w:rPr>
          <w:i/>
          <w:iCs/>
        </w:rPr>
        <w:t xml:space="preserve">totarnq-, </w:t>
      </w:r>
      <w:r w:rsidRPr="00327F56">
        <w:rPr>
          <w:i/>
          <w:iCs/>
          <w:lang w:val="la-Latn" w:eastAsia="la-Latn" w:bidi="la-Latn"/>
        </w:rPr>
        <w:t xml:space="preserve">infusu </w:t>
      </w:r>
      <w:r w:rsidRPr="00327F56">
        <w:rPr>
          <w:i/>
          <w:iCs/>
        </w:rPr>
        <w:t xml:space="preserve">per </w:t>
      </w:r>
      <w:r w:rsidRPr="00327F56">
        <w:rPr>
          <w:i/>
          <w:iCs/>
          <w:lang w:val="la-Latn" w:eastAsia="la-Latn" w:bidi="la-Latn"/>
        </w:rPr>
        <w:t>Artus.</w:t>
      </w:r>
    </w:p>
    <w:p w14:paraId="3C1BFF74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Meus agitat Molem, et magno fe corpore miscet.</w:t>
      </w:r>
    </w:p>
    <w:p w14:paraId="1923D8B0" w14:textId="77777777" w:rsidR="00327F56" w:rsidRPr="00327F56" w:rsidRDefault="00327F56" w:rsidP="00327F56">
      <w:pPr>
        <w:tabs>
          <w:tab w:val="left" w:pos="1568"/>
          <w:tab w:val="left" w:pos="4160"/>
          <w:tab w:val="left" w:pos="5396"/>
        </w:tabs>
        <w:ind w:firstLine="360"/>
      </w:pPr>
      <w:r w:rsidRPr="00327F56">
        <w:rPr>
          <w:i/>
          <w:iCs/>
          <w:lang w:val="la-Latn" w:eastAsia="la-Latn" w:bidi="la-Latn"/>
        </w:rPr>
        <w:t>Athenaeus,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applying this </w:t>
      </w:r>
      <w:r w:rsidRPr="00327F56">
        <w:rPr>
          <w:lang w:val="la-Latn" w:eastAsia="la-Latn" w:bidi="la-Latn"/>
        </w:rPr>
        <w:t xml:space="preserve">System </w:t>
      </w:r>
      <w:r w:rsidRPr="00327F56">
        <w:t>to Physic, would have all Dis-</w:t>
      </w:r>
      <w:r w:rsidRPr="00327F56">
        <w:br/>
        <w:t xml:space="preserve">eases to proceed from the </w:t>
      </w:r>
      <w:r w:rsidRPr="00327F56">
        <w:rPr>
          <w:i/>
          <w:iCs/>
        </w:rPr>
        <w:t>Spirit suffering,</w:t>
      </w:r>
      <w:r w:rsidRPr="00327F56">
        <w:t xml:space="preserve"> or receiving, the first</w:t>
      </w:r>
      <w:r w:rsidRPr="00327F56">
        <w:br/>
        <w:t xml:space="preserve">Assault, </w:t>
      </w:r>
      <w:r w:rsidRPr="00327F56">
        <w:rPr>
          <w:lang w:val="el-GR" w:eastAsia="el-GR" w:bidi="el-GR"/>
        </w:rPr>
        <w:t xml:space="preserve">τούτου πρωτοπαθοὑ/ος, </w:t>
      </w:r>
      <w:r w:rsidRPr="00327F56">
        <w:t xml:space="preserve">that is, </w:t>
      </w:r>
      <w:r w:rsidRPr="00327F56">
        <w:rPr>
          <w:lang w:val="el-GR" w:eastAsia="el-GR" w:bidi="el-GR"/>
        </w:rPr>
        <w:t xml:space="preserve">πνεύματος </w:t>
      </w:r>
      <w:r w:rsidRPr="00327F56">
        <w:rPr>
          <w:i/>
          <w:iCs/>
        </w:rPr>
        <w:t>[Galen. In-</w:t>
      </w:r>
      <w:r w:rsidRPr="00327F56">
        <w:rPr>
          <w:i/>
          <w:iCs/>
        </w:rPr>
        <w:br/>
        <w:t>troduct. Cap.</w:t>
      </w:r>
      <w:r w:rsidRPr="00327F56">
        <w:t xml:space="preserve"> 9.]. But as the Works of this Physician heve not</w:t>
      </w:r>
      <w:r w:rsidRPr="00327F56">
        <w:br/>
        <w:t>reach'd us, we know not particularly what he meant by this</w:t>
      </w:r>
      <w:r w:rsidRPr="00327F56">
        <w:br/>
      </w:r>
      <w:r w:rsidRPr="00327F56">
        <w:rPr>
          <w:i/>
          <w:iCs/>
        </w:rPr>
        <w:t>spirit,</w:t>
      </w:r>
      <w:r w:rsidRPr="00327F56">
        <w:t xml:space="preserve"> nor whet he understood by its </w:t>
      </w:r>
      <w:r w:rsidRPr="00327F56">
        <w:rPr>
          <w:i/>
          <w:iCs/>
        </w:rPr>
        <w:t>suffering t</w:t>
      </w:r>
      <w:r w:rsidRPr="00327F56">
        <w:t xml:space="preserve"> Only from his</w:t>
      </w:r>
      <w:r w:rsidRPr="00327F56">
        <w:br/>
        <w:t>Definition of the Pulse we may conclude, that he helieved the</w:t>
      </w:r>
      <w:r w:rsidRPr="00327F56">
        <w:br/>
      </w:r>
      <w:r w:rsidRPr="00327F56">
        <w:rPr>
          <w:i/>
          <w:iCs/>
        </w:rPr>
        <w:t>Spirit</w:t>
      </w:r>
      <w:r w:rsidRPr="00327F56">
        <w:t xml:space="preserve"> to be a Substance capable of Dilatation and Contraction.</w:t>
      </w:r>
      <w:r w:rsidRPr="00327F56">
        <w:br/>
        <w:t>" The Pulse,- said he, -is-no more than a Motion produced by</w:t>
      </w:r>
      <w:r w:rsidRPr="00327F56">
        <w:br/>
        <w:t>" the natural and involuntary Dilatation of the Spirit con-</w:t>
      </w:r>
      <w:r w:rsidRPr="00327F56">
        <w:br/>
        <w:t>" tain'd in the Arteries and Heart; which Spirit, moving of</w:t>
      </w:r>
      <w:r w:rsidRPr="00327F56">
        <w:br/>
        <w:t>" its own Accord, moves at the same time the Heart and Ar-</w:t>
      </w:r>
      <w:r w:rsidRPr="00327F56">
        <w:br/>
        <w:t>" teries." '</w:t>
      </w:r>
      <w:r w:rsidRPr="00327F56">
        <w:tab/>
        <w:t>-</w:t>
      </w:r>
      <w:r w:rsidRPr="00327F56">
        <w:tab/>
        <w:t>.</w:t>
      </w:r>
      <w:r w:rsidRPr="00327F56">
        <w:tab/>
        <w:t>'</w:t>
      </w:r>
    </w:p>
    <w:p w14:paraId="0F3C9FB9" w14:textId="77777777" w:rsidR="00327F56" w:rsidRPr="00327F56" w:rsidRDefault="00327F56" w:rsidP="00327F56">
      <w:pPr>
        <w:ind w:firstLine="360"/>
      </w:pPr>
      <w:r w:rsidRPr="00327F56">
        <w:t xml:space="preserve">Tins is all we know concerning the Sentiments of </w:t>
      </w:r>
      <w:r w:rsidRPr="00327F56">
        <w:rPr>
          <w:i/>
          <w:iCs/>
        </w:rPr>
        <w:t>Atheruaeus,</w:t>
      </w:r>
      <w:r w:rsidRPr="00327F56">
        <w:rPr>
          <w:i/>
          <w:iCs/>
        </w:rPr>
        <w:br/>
      </w:r>
      <w:r w:rsidRPr="00327F56">
        <w:t>except some things relating to Anatomy, in which he follow'd</w:t>
      </w:r>
      <w:r w:rsidRPr="00327F56">
        <w:br/>
      </w:r>
      <w:r w:rsidRPr="00327F56">
        <w:rPr>
          <w:i/>
          <w:iCs/>
        </w:rPr>
        <w:t>Aristotle. Galen [de Different. Puls. Lib. An Cap.</w:t>
      </w:r>
      <w:r w:rsidRPr="00327F56">
        <w:t xml:space="preserve"> 4] observes,</w:t>
      </w:r>
      <w:r w:rsidRPr="00327F56">
        <w:br/>
        <w:t>that none of the Physicians of these Days had written so univer-</w:t>
      </w:r>
      <w:r w:rsidRPr="00327F56">
        <w:br/>
        <w:t xml:space="preserve">sally on Physic as </w:t>
      </w:r>
      <w:r w:rsidRPr="00327F56">
        <w:rPr>
          <w:i/>
          <w:iCs/>
          <w:lang w:val="la-Latn" w:eastAsia="la-Latn" w:bidi="la-Latn"/>
        </w:rPr>
        <w:t>Athenaeus</w:t>
      </w:r>
      <w:r w:rsidRPr="00327F56">
        <w:t>but of all He wrote we have,</w:t>
      </w:r>
      <w:r w:rsidRPr="00327F56">
        <w:br/>
        <w:t>nothing remaining, except two or three Chapters in the Col-</w:t>
      </w:r>
      <w:r w:rsidRPr="00327F56">
        <w:br/>
        <w:t xml:space="preserve">lections of </w:t>
      </w:r>
      <w:r w:rsidRPr="00327F56">
        <w:rPr>
          <w:i/>
          <w:iCs/>
        </w:rPr>
        <w:t>Oribasius,</w:t>
      </w:r>
      <w:r w:rsidRPr="00327F56">
        <w:t xml:space="preserve"> from which we learn nothing that can</w:t>
      </w:r>
      <w:r w:rsidRPr="00327F56">
        <w:br/>
        <w:t xml:space="preserve">explain this Opinion relating to the </w:t>
      </w:r>
      <w:r w:rsidRPr="00327F56">
        <w:rPr>
          <w:i/>
          <w:iCs/>
        </w:rPr>
        <w:t>Spirit,</w:t>
      </w:r>
      <w:r w:rsidRPr="00327F56">
        <w:t xml:space="preserve"> much less any thing</w:t>
      </w:r>
      <w:r w:rsidRPr="00327F56">
        <w:br/>
        <w:t>.that can discover its Use with regard to the Practice of Phy-</w:t>
      </w:r>
      <w:r w:rsidRPr="00327F56">
        <w:br/>
        <w:t xml:space="preserve">sic. ' - . </w:t>
      </w:r>
      <w:r w:rsidRPr="00327F56">
        <w:rPr>
          <w:lang w:val="la-Latn" w:eastAsia="la-Latn" w:bidi="la-Latn"/>
        </w:rPr>
        <w:t xml:space="preserve">-i'--. </w:t>
      </w:r>
      <w:r w:rsidRPr="00327F56">
        <w:t>.</w:t>
      </w:r>
    </w:p>
    <w:p w14:paraId="23C83022" w14:textId="77777777" w:rsidR="00327F56" w:rsidRPr="00327F56" w:rsidRDefault="00327F56" w:rsidP="00327F56">
      <w:pPr>
        <w:tabs>
          <w:tab w:val="left" w:pos="2549"/>
          <w:tab w:val="left" w:pos="3355"/>
        </w:tabs>
        <w:ind w:firstLine="360"/>
      </w:pPr>
      <w:r w:rsidRPr="00327F56">
        <w:t>ATHENATORIUM, a thick Glass Cover, which is in the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Theatrum </w:t>
      </w:r>
      <w:r w:rsidRPr="00327F56">
        <w:rPr>
          <w:i/>
          <w:iCs/>
        </w:rPr>
        <w:t>Chymicum, Vol.</w:t>
      </w:r>
      <w:r w:rsidRPr="00327F56">
        <w:t xml:space="preserve"> 3. </w:t>
      </w:r>
      <w:r w:rsidRPr="00327F56">
        <w:rPr>
          <w:i/>
          <w:iCs/>
        </w:rPr>
        <w:t>p.</w:t>
      </w:r>
      <w:r w:rsidRPr="00327F56">
        <w:t xml:space="preserve"> 33. directed to he luted to a</w:t>
      </w:r>
      <w:r w:rsidRPr="00327F56">
        <w:br/>
        <w:t>Cucurbit, when the Alembic is taken off, in a particular Pro-</w:t>
      </w:r>
      <w:r w:rsidRPr="00327F56">
        <w:br/>
        <w:t>cess there describ'd.</w:t>
      </w:r>
      <w:r w:rsidRPr="00327F56">
        <w:tab/>
        <w:t xml:space="preserve">.. </w:t>
      </w:r>
      <w:r w:rsidRPr="00327F56">
        <w:rPr>
          <w:u w:val="single"/>
        </w:rPr>
        <w:t>.</w:t>
      </w:r>
      <w:r w:rsidRPr="00327F56">
        <w:tab/>
        <w:t>-. - - .</w:t>
      </w:r>
    </w:p>
    <w:p w14:paraId="51EB5D7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ATHENIONIS CATAPOTIUM. </w:t>
      </w:r>
      <w:r w:rsidRPr="00327F56">
        <w:t>The Name ofa Pill</w:t>
      </w:r>
      <w:r w:rsidRPr="00327F56">
        <w:br/>
      </w:r>
      <w:r w:rsidRPr="00327F56">
        <w:rPr>
          <w:i/>
          <w:iCs/>
        </w:rPr>
        <w:t>in Celsius, Lib.</w:t>
      </w:r>
      <w:r w:rsidRPr="00327F56">
        <w:t xml:space="preserve"> 5. </w:t>
      </w:r>
      <w:r w:rsidRPr="00327F56">
        <w:rPr>
          <w:i/>
          <w:iCs/>
        </w:rPr>
        <w:t>Cap.</w:t>
      </w:r>
      <w:r w:rsidRPr="00327F56">
        <w:t xml:space="preserve"> 2.5. which is recommended against a</w:t>
      </w:r>
      <w:r w:rsidRPr="00327F56">
        <w:br/>
        <w:t>. Couch. It consists of Myrrh, Pepper, Castor, and Opium.</w:t>
      </w:r>
    </w:p>
    <w:p w14:paraId="4D6DAB9F" w14:textId="77777777" w:rsidR="00327F56" w:rsidRPr="00327F56" w:rsidRDefault="00327F56" w:rsidP="00327F56">
      <w:pPr>
        <w:tabs>
          <w:tab w:val="left" w:pos="5071"/>
        </w:tabs>
        <w:ind w:firstLine="360"/>
      </w:pPr>
      <w:r w:rsidRPr="00327F56">
        <w:t xml:space="preserve">ATHENIPPON. -The Name of </w:t>
      </w:r>
      <w:r w:rsidRPr="00327F56">
        <w:rPr>
          <w:lang w:val="la-Latn" w:eastAsia="la-Latn" w:bidi="la-Latn"/>
        </w:rPr>
        <w:t xml:space="preserve">a Collyrium, </w:t>
      </w:r>
      <w:r w:rsidRPr="00327F56">
        <w:t>.describ’d by</w:t>
      </w:r>
      <w:r w:rsidRPr="00327F56">
        <w:br/>
      </w:r>
      <w:r w:rsidRPr="00327F56">
        <w:rPr>
          <w:i/>
          <w:iCs/>
          <w:lang w:val="la-Latn" w:eastAsia="la-Latn" w:bidi="la-Latn"/>
        </w:rPr>
        <w:t>Scribonius Largus,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26. which is alsh call’d </w:t>
      </w:r>
      <w:r w:rsidRPr="00327F56">
        <w:rPr>
          <w:i/>
          <w:iCs/>
        </w:rPr>
        <w:t>Dias.myrnes,</w:t>
      </w:r>
      <w:r w:rsidRPr="00327F56">
        <w:t xml:space="preserve"> said to</w:t>
      </w:r>
      <w:r w:rsidRPr="00327F56">
        <w:br/>
        <w:t xml:space="preserve">be </w:t>
      </w:r>
      <w:r w:rsidRPr="00327F56">
        <w:rPr>
          <w:lang w:val="la-Latn" w:eastAsia="la-Latn" w:bidi="la-Latn"/>
        </w:rPr>
        <w:t xml:space="preserve">ufesal </w:t>
      </w:r>
      <w:r w:rsidRPr="00327F56">
        <w:t>in some Distempers of the Eyes.</w:t>
      </w:r>
      <w:r w:rsidRPr="00327F56">
        <w:tab/>
        <w:t>-</w:t>
      </w:r>
    </w:p>
    <w:p w14:paraId="035DC33D" w14:textId="77777777" w:rsidR="00327F56" w:rsidRPr="00327F56" w:rsidRDefault="00327F56" w:rsidP="00327F56">
      <w:pPr>
        <w:ind w:firstLine="360"/>
      </w:pPr>
      <w:r w:rsidRPr="00327F56">
        <w:t xml:space="preserve">- ATHENIPPON- PANCHRESTON, </w:t>
      </w:r>
      <w:r w:rsidRPr="00327F56">
        <w:rPr>
          <w:lang w:val="el-GR" w:eastAsia="el-GR" w:bidi="el-GR"/>
        </w:rPr>
        <w:t>ἀθήνιππον πάγχαι-</w:t>
      </w:r>
      <w:r w:rsidRPr="00327F56">
        <w:rPr>
          <w:lang w:val="el-GR" w:eastAsia="el-GR" w:bidi="el-GR"/>
        </w:rPr>
        <w:br/>
        <w:t xml:space="preserve">στέν, </w:t>
      </w:r>
      <w:r w:rsidRPr="00327F56">
        <w:rPr>
          <w:lang w:val="la-Latn" w:eastAsia="la-Latn" w:bidi="la-Latn"/>
        </w:rPr>
        <w:t xml:space="preserve">a Collyrium </w:t>
      </w:r>
      <w:r w:rsidRPr="00327F56">
        <w:t xml:space="preserve">in </w:t>
      </w:r>
      <w:r w:rsidRPr="00327F56">
        <w:rPr>
          <w:i/>
          <w:iCs/>
        </w:rPr>
        <w:t>Galen. Lib.</w:t>
      </w:r>
      <w:r w:rsidRPr="00327F56">
        <w:t xml:space="preserve"> 7. </w:t>
      </w:r>
      <w:r w:rsidRPr="00327F56">
        <w:rPr>
          <w:lang w:val="el-GR" w:eastAsia="el-GR" w:bidi="el-GR"/>
        </w:rPr>
        <w:t xml:space="preserve">δἐζ κατὰ τόπους, </w:t>
      </w:r>
      <w:r w:rsidRPr="00327F56">
        <w:t>quite dif-</w:t>
      </w:r>
      <w:r w:rsidRPr="00327F56">
        <w:br/>
        <w:t xml:space="preserve">ferent from that </w:t>
      </w:r>
      <w:r w:rsidRPr="00327F56">
        <w:rPr>
          <w:i/>
          <w:iCs/>
        </w:rPr>
        <w:t xml:space="preserve">CA </w:t>
      </w:r>
      <w:r w:rsidRPr="00327F56">
        <w:rPr>
          <w:i/>
          <w:iCs/>
          <w:lang w:val="la-Latn" w:eastAsia="la-Latn" w:bidi="la-Latn"/>
        </w:rPr>
        <w:t>Scribonius Largus,</w:t>
      </w:r>
      <w:r w:rsidRPr="00327F56">
        <w:rPr>
          <w:lang w:val="la-Latn" w:eastAsia="la-Latn" w:bidi="la-Latn"/>
        </w:rPr>
        <w:t xml:space="preserve"> </w:t>
      </w:r>
      <w:r w:rsidRPr="00327F56">
        <w:t>whence it-appears, that</w:t>
      </w:r>
      <w:r w:rsidRPr="00327F56">
        <w:br/>
        <w:t xml:space="preserve">the Name </w:t>
      </w:r>
      <w:r w:rsidRPr="00327F56">
        <w:rPr>
          <w:i/>
          <w:iCs/>
        </w:rPr>
        <w:t>Athenippon was</w:t>
      </w:r>
      <w:r w:rsidRPr="00327F56">
        <w:t xml:space="preserve"> common to-many </w:t>
      </w:r>
      <w:r w:rsidRPr="00327F56">
        <w:rPr>
          <w:lang w:val="la-Latn" w:eastAsia="la-Latn" w:bidi="la-Latn"/>
        </w:rPr>
        <w:t xml:space="preserve">Collyria. </w:t>
      </w:r>
      <w:r w:rsidRPr="00327F56">
        <w:t>--</w:t>
      </w:r>
    </w:p>
    <w:p w14:paraId="3F17B1C9" w14:textId="77777777" w:rsidR="00327F56" w:rsidRPr="00327F56" w:rsidRDefault="00327F56" w:rsidP="00327F56">
      <w:pPr>
        <w:ind w:firstLine="360"/>
      </w:pPr>
      <w:r w:rsidRPr="00327F56">
        <w:t xml:space="preserve">ATHER, </w:t>
      </w:r>
      <w:r w:rsidRPr="00327F56">
        <w:rPr>
          <w:lang w:val="el-GR" w:eastAsia="el-GR" w:bidi="el-GR"/>
        </w:rPr>
        <w:t xml:space="preserve">-ἀθιψ, </w:t>
      </w:r>
      <w:r w:rsidRPr="00327F56">
        <w:rPr>
          <w:i/>
          <w:iCs/>
        </w:rPr>
        <w:t>as Galen</w:t>
      </w:r>
      <w:r w:rsidRPr="00327F56">
        <w:t xml:space="preserve"> says, signifies, in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 xml:space="preserve">both the prickly Part or Beard of Barley, as in </w:t>
      </w:r>
      <w:r w:rsidRPr="00327F56">
        <w:rPr>
          <w:i/>
          <w:iCs/>
        </w:rPr>
        <w:t>Lib. o.. de Mor..</w:t>
      </w:r>
      <w:r w:rsidRPr="00327F56">
        <w:rPr>
          <w:i/>
          <w:iCs/>
        </w:rPr>
        <w:br/>
        <w:t>Us,</w:t>
      </w:r>
      <w:r w:rsidRPr="00327F56">
        <w:t xml:space="preserve"> and also the Top of that Part in the Point of an Arrow,</w:t>
      </w:r>
      <w:r w:rsidRPr="00327F56">
        <w:br/>
        <w:t xml:space="preserve">which is called the </w:t>
      </w:r>
      <w:r w:rsidRPr="00327F56">
        <w:rPr>
          <w:lang w:val="el-GR" w:eastAsia="el-GR" w:bidi="el-GR"/>
        </w:rPr>
        <w:t xml:space="preserve">πώγόσν. </w:t>
      </w:r>
      <w:r w:rsidRPr="00327F56">
        <w:t xml:space="preserve">Beard, aS in </w:t>
      </w:r>
      <w:r w:rsidRPr="00327F56">
        <w:rPr>
          <w:i/>
          <w:iCs/>
        </w:rPr>
        <w:t>Lib. 5.</w:t>
      </w:r>
      <w:r w:rsidRPr="00327F56">
        <w:t xml:space="preserve"> </w:t>
      </w:r>
      <w:r w:rsidRPr="00327F56">
        <w:rPr>
          <w:lang w:val="el-GR" w:eastAsia="el-GR" w:bidi="el-GR"/>
        </w:rPr>
        <w:t>ἐπιδημιῶν.</w:t>
      </w:r>
      <w:r w:rsidRPr="00327F56">
        <w:rPr>
          <w:lang w:val="el-GR" w:eastAsia="el-GR" w:bidi="el-GR"/>
        </w:rPr>
        <w:br/>
      </w:r>
      <w:r w:rsidRPr="00327F56">
        <w:t xml:space="preserve">. ATHERA, </w:t>
      </w:r>
      <w:r w:rsidRPr="00327F56">
        <w:rPr>
          <w:lang w:val="el-GR" w:eastAsia="el-GR" w:bidi="el-GR"/>
        </w:rPr>
        <w:t>ὰθήρα,</w:t>
      </w:r>
      <w:r w:rsidRPr="00327F56">
        <w:t xml:space="preserve">-or </w:t>
      </w:r>
      <w:r w:rsidRPr="00327F56">
        <w:rPr>
          <w:i/>
          <w:iCs/>
        </w:rPr>
        <w:t>Athara,</w:t>
      </w:r>
      <w:r w:rsidRPr="00327F56">
        <w:t xml:space="preserve"> as it is read </w:t>
      </w:r>
      <w:r w:rsidRPr="00327F56">
        <w:rPr>
          <w:i/>
          <w:iCs/>
        </w:rPr>
        <w:t>in Pliny, Libi</w:t>
      </w:r>
      <w:r w:rsidRPr="00327F56">
        <w:rPr>
          <w:i/>
          <w:iCs/>
        </w:rPr>
        <w:br/>
      </w:r>
      <w:r w:rsidRPr="00327F56">
        <w:t xml:space="preserve">22. </w:t>
      </w:r>
      <w:r w:rsidRPr="00327F56">
        <w:rPr>
          <w:i/>
          <w:iCs/>
        </w:rPr>
        <w:t>Cap. 25.</w:t>
      </w:r>
      <w:r w:rsidRPr="00327F56">
        <w:t xml:space="preserve"> signifies a thin sort Of </w:t>
      </w:r>
      <w:r w:rsidRPr="00327F56">
        <w:rPr>
          <w:lang w:val="la-Latn" w:eastAsia="la-Latn" w:bidi="la-Latn"/>
        </w:rPr>
        <w:t>Pulticula,</w:t>
      </w:r>
      <w:r w:rsidRPr="00327F56">
        <w:t>-or Pap, sit to he</w:t>
      </w:r>
      <w:r w:rsidRPr="00327F56">
        <w:br/>
        <w:t>supp’d: It is made of Wheat, or Zea, ground and reduced to</w:t>
      </w:r>
      <w:r w:rsidRPr="00327F56">
        <w:br/>
        <w:t xml:space="preserve">a Very fine Flour, and is proper for Infants. </w:t>
      </w:r>
      <w:r w:rsidRPr="00327F56">
        <w:rPr>
          <w:i/>
          <w:iCs/>
        </w:rPr>
        <w:t>Dioscorides, Lib.</w:t>
      </w:r>
      <w:r w:rsidRPr="00327F56">
        <w:rPr>
          <w:i/>
          <w:iCs/>
        </w:rPr>
        <w:br/>
        <w:t>st. Co</w:t>
      </w:r>
      <w:r w:rsidRPr="00327F56">
        <w:t xml:space="preserve"> I I4. tells us, that it is a fothile Liquor, made of Very</w:t>
      </w:r>
      <w:r w:rsidRPr="00327F56">
        <w:br/>
        <w:t>fine Flour os Zea, and may he used-byway of Cataplasm. The</w:t>
      </w:r>
      <w:r w:rsidRPr="00327F56">
        <w:br/>
        <w:t xml:space="preserve">Term is received among the </w:t>
      </w:r>
      <w:r w:rsidRPr="00327F56">
        <w:rPr>
          <w:i/>
          <w:iCs/>
        </w:rPr>
        <w:t>Greeks,</w:t>
      </w:r>
      <w:r w:rsidRPr="00327F56">
        <w:t xml:space="preserve"> tho' </w:t>
      </w:r>
      <w:r w:rsidRPr="00327F56">
        <w:rPr>
          <w:i/>
          <w:iCs/>
        </w:rPr>
        <w:t>Pliny</w:t>
      </w:r>
      <w:r w:rsidRPr="00327F56">
        <w:t xml:space="preserve"> says it has an</w:t>
      </w:r>
      <w:r w:rsidRPr="00327F56">
        <w:br/>
      </w:r>
      <w:r w:rsidRPr="00327F56">
        <w:rPr>
          <w:i/>
          <w:iCs/>
        </w:rPr>
        <w:t>Egyptian</w:t>
      </w:r>
      <w:r w:rsidRPr="00327F56">
        <w:t xml:space="preserve"> Original. - </w:t>
      </w:r>
      <w:r w:rsidRPr="00327F56">
        <w:rPr>
          <w:i/>
          <w:iCs/>
        </w:rPr>
        <w:t>Gorreeus. sc rt.</w:t>
      </w:r>
      <w:r w:rsidRPr="00327F56">
        <w:t xml:space="preserve"> : l i </w:t>
      </w:r>
      <w:r w:rsidRPr="00327F56">
        <w:rPr>
          <w:lang w:val="el-GR" w:eastAsia="el-GR" w:bidi="el-GR"/>
        </w:rPr>
        <w:t>τ.</w:t>
      </w:r>
    </w:p>
    <w:p w14:paraId="0B0C2F75" w14:textId="77777777" w:rsidR="00327F56" w:rsidRPr="00327F56" w:rsidRDefault="00327F56" w:rsidP="00327F56">
      <w:pPr>
        <w:tabs>
          <w:tab w:val="left" w:pos="5396"/>
        </w:tabs>
        <w:ind w:firstLine="360"/>
      </w:pPr>
      <w:r w:rsidRPr="00327F56">
        <w:rPr>
          <w:vertAlign w:val="superscript"/>
        </w:rPr>
        <w:t>:</w:t>
      </w:r>
      <w:r w:rsidRPr="00327F56">
        <w:t xml:space="preserve"> ATHERINA, a small Fish mention'd by </w:t>
      </w:r>
      <w:r w:rsidRPr="00327F56">
        <w:rPr>
          <w:i/>
          <w:iCs/>
        </w:rPr>
        <w:t>Aldroevandus,</w:t>
      </w:r>
      <w:r w:rsidRPr="00327F56">
        <w:rPr>
          <w:i/>
          <w:iCs/>
        </w:rPr>
        <w:br/>
      </w:r>
      <w:r w:rsidRPr="00327F56">
        <w:t>which as very full of Bones, shut otherwise Very good Food, as</w:t>
      </w:r>
      <w:r w:rsidRPr="00327F56">
        <w:br/>
        <w:t>heing easy os Digestion, and supplying good Juices, .v -</w:t>
      </w:r>
      <w:r w:rsidRPr="00327F56">
        <w:tab/>
        <w:t>-.</w:t>
      </w:r>
    </w:p>
    <w:p w14:paraId="6D856142" w14:textId="77777777" w:rsidR="00327F56" w:rsidRPr="00327F56" w:rsidRDefault="00327F56" w:rsidP="00327F56">
      <w:pPr>
        <w:ind w:firstLine="360"/>
      </w:pPr>
      <w:r w:rsidRPr="00327F56">
        <w:t xml:space="preserve">ATHEROMA, </w:t>
      </w:r>
      <w:r w:rsidRPr="00327F56">
        <w:rPr>
          <w:lang w:val="el-GR" w:eastAsia="el-GR" w:bidi="el-GR"/>
        </w:rPr>
        <w:t xml:space="preserve">ἀθέρωμα, </w:t>
      </w:r>
      <w:r w:rsidRPr="00327F56">
        <w:t>is a colourless Tumor,, void of</w:t>
      </w:r>
      <w:r w:rsidRPr="00327F56">
        <w:br/>
        <w:t>Pain, containing, in a: -membraneous-Coat, Matter like.Pap,</w:t>
      </w:r>
      <w:r w:rsidRPr="00327F56">
        <w:br/>
        <w:t xml:space="preserve">called </w:t>
      </w:r>
      <w:r w:rsidRPr="00327F56">
        <w:rPr>
          <w:lang w:val="el-GR" w:eastAsia="el-GR" w:bidi="el-GR"/>
        </w:rPr>
        <w:t xml:space="preserve">άθήρα, </w:t>
      </w:r>
      <w:r w:rsidRPr="00327F56">
        <w:t>intermix'd sometimes with hard and stony Cor-</w:t>
      </w:r>
      <w:r w:rsidRPr="00327F56">
        <w:br/>
        <w:t>Puseles,-and Others like-the Scrapings of Sulphur, and .nowA</w:t>
      </w:r>
      <w:r w:rsidRPr="00327F56">
        <w:br/>
        <w:t xml:space="preserve">and- then like chewtd Bones ofChickens. </w:t>
      </w:r>
      <w:r w:rsidRPr="00327F56">
        <w:rPr>
          <w:i/>
          <w:iCs/>
        </w:rPr>
        <w:t xml:space="preserve">Leonidas </w:t>
      </w:r>
      <w:r w:rsidRPr="00327F56">
        <w:rPr>
          <w:i/>
          <w:iCs/>
          <w:lang w:val="la-Latn" w:eastAsia="la-Latn" w:bidi="la-Latn"/>
        </w:rPr>
        <w:t>vocites,</w:t>
      </w:r>
      <w:r w:rsidRPr="00327F56">
        <w:rPr>
          <w:lang w:val="la-Latn" w:eastAsia="la-Latn" w:bidi="la-Latn"/>
        </w:rPr>
        <w:t xml:space="preserve"> </w:t>
      </w:r>
      <w:r w:rsidRPr="00327F56">
        <w:t>that</w:t>
      </w:r>
      <w:r w:rsidRPr="00327F56">
        <w:br/>
        <w:t>he sometimes met with things like Hairs inclosed within a Very</w:t>
      </w:r>
      <w:r w:rsidRPr="00327F56">
        <w:br/>
        <w:t xml:space="preserve">gross Humour ; and </w:t>
      </w:r>
      <w:r w:rsidRPr="00327F56">
        <w:rPr>
          <w:i/>
          <w:iCs/>
          <w:lang w:val="la-Latn" w:eastAsia="la-Latn" w:bidi="la-Latn"/>
        </w:rPr>
        <w:t>Philoxenus,</w:t>
      </w:r>
      <w:r w:rsidRPr="00327F56">
        <w:rPr>
          <w:lang w:val="la-Latn" w:eastAsia="la-Latn" w:bidi="la-Latn"/>
        </w:rPr>
        <w:t xml:space="preserve"> </w:t>
      </w:r>
      <w:r w:rsidRPr="00327F56">
        <w:t>that he sound Animals lodged</w:t>
      </w:r>
      <w:r w:rsidRPr="00327F56">
        <w:br/>
        <w:t>in the Humour, which were like Gnats or small Flies.</w:t>
      </w:r>
    </w:p>
    <w:p w14:paraId="30F1254D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lang w:val="el-GR" w:eastAsia="el-GR" w:bidi="el-GR"/>
        </w:rPr>
        <w:t xml:space="preserve">ἀθἐρωμα, </w:t>
      </w:r>
      <w:r w:rsidRPr="00327F56">
        <w:t>than, as oblong, imminent, hard, not easily</w:t>
      </w:r>
      <w:r w:rsidRPr="00327F56">
        <w:br/>
        <w:t>impress’d by the Fingers, nor, after Impression, hasty to restore</w:t>
      </w:r>
      <w:r w:rsidRPr="00327F56">
        <w:br/>
        <w:t>itself ; which Marks distinguish it from theMelineris, which</w:t>
      </w:r>
      <w:r w:rsidRPr="00327F56">
        <w:br/>
        <w:t>is more round, low, wide, soft, sand easily gives Way to the</w:t>
      </w:r>
      <w:r w:rsidRPr="00327F56">
        <w:br/>
      </w:r>
      <w:r w:rsidRPr="00327F56">
        <w:lastRenderedPageBreak/>
        <w:t xml:space="preserve">Touch, and aS soon returns. </w:t>
      </w:r>
      <w:r w:rsidRPr="00327F56">
        <w:rPr>
          <w:i/>
          <w:iCs/>
        </w:rPr>
        <w:t>Gorraus.</w:t>
      </w:r>
      <w:r w:rsidRPr="00327F56">
        <w:t xml:space="preserve"> See TUMOR. -</w:t>
      </w:r>
    </w:p>
    <w:p w14:paraId="2E30CC6C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ATHLETICUS, </w:t>
      </w:r>
      <w:r w:rsidRPr="00327F56">
        <w:rPr>
          <w:lang w:val="el-GR" w:eastAsia="el-GR" w:bidi="el-GR"/>
        </w:rPr>
        <w:t xml:space="preserve">ἀθλητικό εξις. </w:t>
      </w:r>
      <w:r w:rsidRPr="00327F56">
        <w:rPr>
          <w:i/>
          <w:iCs/>
          <w:lang w:val="la-Latn" w:eastAsia="la-Latn" w:bidi="la-Latn"/>
        </w:rPr>
        <w:t>Athletica Habitudo,' an</w:t>
      </w:r>
      <w:r w:rsidRPr="00327F56">
        <w:rPr>
          <w:i/>
          <w:iCs/>
          <w:lang w:val="la-Latn" w:eastAsia="la-Latn" w:bidi="la-Latn"/>
        </w:rPr>
        <w:br/>
      </w:r>
      <w:r w:rsidRPr="00327F56">
        <w:t>Athletic Habit of Body;-so the Antients-call'd that-State of</w:t>
      </w:r>
      <w:r w:rsidRPr="00327F56">
        <w:br/>
        <w:t>Body which was full, fleshy, and robust; for fuch was the Ap-</w:t>
      </w:r>
      <w:r w:rsidRPr="00327F56">
        <w:br/>
        <w:t xml:space="preserve">pearance of the </w:t>
      </w:r>
      <w:r w:rsidRPr="00327F56">
        <w:rPr>
          <w:i/>
          <w:iCs/>
          <w:lang w:val="la-Latn" w:eastAsia="la-Latn" w:bidi="la-Latn"/>
        </w:rPr>
        <w:t>Athleta,</w:t>
      </w:r>
      <w:r w:rsidRPr="00327F56">
        <w:rPr>
          <w:lang w:val="la-Latn" w:eastAsia="la-Latn" w:bidi="la-Latn"/>
        </w:rPr>
        <w:t xml:space="preserve"> </w:t>
      </w:r>
      <w:r w:rsidRPr="00327F56">
        <w:t>or Wrestlers. ‘ - .They were not of this</w:t>
      </w:r>
      <w:r w:rsidRPr="00327F56">
        <w:br/>
        <w:t>Constitution by Nature, but acquir'd it by the closest Applica-</w:t>
      </w:r>
      <w:r w:rsidRPr="00327F56">
        <w:br/>
        <w:t>tion to the Gymnastic Art. Their principal View in this Study</w:t>
      </w:r>
    </w:p>
    <w:p w14:paraId="211F0FB9" w14:textId="77777777" w:rsidR="00327F56" w:rsidRPr="00327F56" w:rsidRDefault="00327F56" w:rsidP="00327F56">
      <w:r w:rsidRPr="00327F56">
        <w:t>was to take fuch Care of their Bodies, as that they-might be</w:t>
      </w:r>
      <w:r w:rsidRPr="00327F56">
        <w:br/>
        <w:t>well fortify'd with much and solid Flesh, and heve then Veins</w:t>
      </w:r>
      <w:r w:rsidRPr="00327F56">
        <w:br/>
        <w:t>full of the best and most fibrous Blood. Nor did they only aim</w:t>
      </w:r>
      <w:r w:rsidRPr="00327F56">
        <w:br/>
        <w:t>at Strength, hut Bulk and Ponderosity, the better to overbear</w:t>
      </w:r>
      <w:r w:rsidRPr="00327F56">
        <w:br/>
        <w:t>and foil their Adversary. For this end, it was necessary to use</w:t>
      </w:r>
      <w:r w:rsidRPr="00327F56">
        <w:br/>
        <w:t>much Food and Exercife: The first was of such a Nature, as</w:t>
      </w:r>
      <w:r w:rsidRPr="00327F56">
        <w:br/>
        <w:t>not easily to he dissolved and dissipated, such aS Beef, Pork,</w:t>
      </w:r>
      <w:r w:rsidRPr="00327F56">
        <w:br/>
        <w:t xml:space="preserve">Bread, and Cheese; and what, says </w:t>
      </w:r>
      <w:r w:rsidRPr="00327F56">
        <w:rPr>
          <w:i/>
          <w:iCs/>
        </w:rPr>
        <w:t>Galen,</w:t>
      </w:r>
      <w:r w:rsidRPr="00327F56">
        <w:t xml:space="preserve"> is extoll’d by all,</w:t>
      </w:r>
      <w:r w:rsidRPr="00327F56">
        <w:br/>
        <w:t>the finest Wheat-flour, with Cheese-cakes, and other Dainties</w:t>
      </w:r>
      <w:r w:rsidRPr="00327F56">
        <w:br/>
        <w:t>made thereof, which he, in his fifth Book of the Preservation -</w:t>
      </w:r>
      <w:r w:rsidRPr="00327F56">
        <w:br/>
        <w:t>of Health, mentions as provided for Wrestlers, to increase them</w:t>
      </w:r>
      <w:r w:rsidRPr="00327F56">
        <w:br/>
        <w:t>Strength and Vigour. Their Bread was anciently, by a pecu-</w:t>
      </w:r>
      <w:r w:rsidRPr="00327F56">
        <w:br/>
        <w:t xml:space="preserve">liar Name, call’d </w:t>
      </w:r>
      <w:r w:rsidRPr="00327F56">
        <w:rPr>
          <w:i/>
          <w:iCs/>
        </w:rPr>
        <w:t>Coliphium,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ἀπὸτῆ κώλ» καὶϊφι, </w:t>
      </w:r>
      <w:r w:rsidRPr="00327F56">
        <w:t xml:space="preserve">from </w:t>
      </w:r>
      <w:r w:rsidRPr="00327F56">
        <w:rPr>
          <w:i/>
          <w:iCs/>
        </w:rPr>
        <w:t>Firmnes.s</w:t>
      </w:r>
      <w:r w:rsidRPr="00327F56">
        <w:rPr>
          <w:i/>
          <w:iCs/>
        </w:rPr>
        <w:br/>
        <w:t>of Limbs.</w:t>
      </w:r>
      <w:r w:rsidRPr="00327F56">
        <w:t xml:space="preserve"> They observed no Time or Order in Eating or</w:t>
      </w:r>
      <w:r w:rsidRPr="00327F56">
        <w:br/>
        <w:t>Drinking,. that they might the better be enabled to bear all</w:t>
      </w:r>
      <w:r w:rsidRPr="00327F56">
        <w:br/>
        <w:t>Changes. I. They indulged themselves in Sleep and Gluttony,</w:t>
      </w:r>
      <w:r w:rsidRPr="00327F56">
        <w:br/>
        <w:t>and roll'd in the Dust and Dirt: AS to all honestand necelsary</w:t>
      </w:r>
      <w:r w:rsidRPr="00327F56">
        <w:br/>
        <w:t>Offices of Life, they were quite indisposed and useless. They</w:t>
      </w:r>
      <w:r w:rsidRPr="00327F56">
        <w:br/>
        <w:t>who, by such Methods, had acquir'd this Habit of Body, were</w:t>
      </w:r>
      <w:r w:rsidRPr="00327F56">
        <w:br/>
        <w:t xml:space="preserve">accounted excellent </w:t>
      </w:r>
      <w:r w:rsidRPr="00327F56">
        <w:rPr>
          <w:lang w:val="la-Latn" w:eastAsia="la-Latn" w:bidi="la-Latn"/>
        </w:rPr>
        <w:t xml:space="preserve">Athletae, </w:t>
      </w:r>
      <w:r w:rsidRPr="00327F56">
        <w:t>Wrestlers, and the Habit itself was</w:t>
      </w:r>
      <w:r w:rsidRPr="00327F56">
        <w:br/>
        <w:t xml:space="preserve">call'd </w:t>
      </w:r>
      <w:r w:rsidRPr="00327F56">
        <w:rPr>
          <w:lang w:val="el-GR" w:eastAsia="el-GR" w:bidi="el-GR"/>
        </w:rPr>
        <w:t xml:space="preserve">ἀθλπτικῆ ἔξις, </w:t>
      </w:r>
      <w:r w:rsidRPr="00327F56">
        <w:t xml:space="preserve">an </w:t>
      </w:r>
      <w:r w:rsidRPr="00327F56">
        <w:rPr>
          <w:i/>
          <w:iCs/>
        </w:rPr>
        <w:t>Athletic Hable.</w:t>
      </w:r>
      <w:r w:rsidRPr="00327F56">
        <w:t xml:space="preserve"> But it grew to a Custom</w:t>
      </w:r>
      <w:r w:rsidRPr="00327F56">
        <w:br/>
        <w:t>in time to call every corpulent and robust State of Body by.this</w:t>
      </w:r>
      <w:r w:rsidRPr="00327F56">
        <w:br/>
        <w:t>Name, tho' not procur’d by the Athletic Art. Hence, in</w:t>
      </w:r>
      <w:r w:rsidRPr="00327F56">
        <w:br/>
      </w:r>
      <w:r w:rsidRPr="00327F56">
        <w:rPr>
          <w:i/>
          <w:iCs/>
        </w:rPr>
        <w:t xml:space="preserve">Plautus, </w:t>
      </w:r>
      <w:r w:rsidRPr="00327F56">
        <w:rPr>
          <w:i/>
          <w:iCs/>
          <w:lang w:val="la-Latn" w:eastAsia="la-Latn" w:bidi="la-Latn"/>
        </w:rPr>
        <w:t xml:space="preserve">pugilice, pancratice,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 xml:space="preserve">athletice valere, </w:t>
      </w:r>
      <w:r w:rsidRPr="00327F56">
        <w:rPr>
          <w:i/>
          <w:iCs/>
        </w:rPr>
        <w:t>so</w:t>
      </w:r>
      <w:r w:rsidRPr="00327F56">
        <w:t xml:space="preserve"> put for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optime </w:t>
      </w:r>
      <w:r w:rsidRPr="00327F56">
        <w:rPr>
          <w:i/>
          <w:iCs/>
        </w:rPr>
        <w:t>et sirmifsimes</w:t>
      </w:r>
      <w:r w:rsidRPr="00327F56">
        <w:t xml:space="preserve"> and in </w:t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Lib. An Cap. 6. an</w:t>
      </w:r>
      <w:r w:rsidRPr="00327F56">
        <w:t xml:space="preserve"> Athle-</w:t>
      </w:r>
      <w:r w:rsidRPr="00327F56">
        <w:br/>
        <w:t>tic Diet is put for a strong one, and such as is accommodated</w:t>
      </w:r>
      <w:r w:rsidRPr="00327F56">
        <w:br/>
        <w:t xml:space="preserve">to repair the bodily Forces, aS </w:t>
      </w:r>
      <w:r w:rsidRPr="00327F56">
        <w:rPr>
          <w:i/>
          <w:iCs/>
        </w:rPr>
        <w:t>Budaeus</w:t>
      </w:r>
      <w:r w:rsidRPr="00327F56">
        <w:t xml:space="preserve"> has observed in his Notes</w:t>
      </w:r>
      <w:r w:rsidRPr="00327F56">
        <w:br/>
        <w:t xml:space="preserve">on the </w:t>
      </w:r>
      <w:r w:rsidRPr="00327F56">
        <w:rPr>
          <w:i/>
          <w:iCs/>
        </w:rPr>
        <w:t>Pandect.</w:t>
      </w:r>
      <w:r w:rsidRPr="00327F56">
        <w:t xml:space="preserve"> But this Athletic Habit is censur'd by </w:t>
      </w:r>
      <w:r w:rsidRPr="00327F56">
        <w:rPr>
          <w:i/>
          <w:iCs/>
        </w:rPr>
        <w:t>Hippo-</w:t>
      </w:r>
      <w:r w:rsidRPr="00327F56">
        <w:rPr>
          <w:i/>
          <w:iCs/>
        </w:rPr>
        <w:br/>
        <w:t>crates</w:t>
      </w:r>
      <w:r w:rsidRPr="00327F56">
        <w:t xml:space="preserve"> as preternatural, and not so good aS a healthful one;</w:t>
      </w:r>
      <w:r w:rsidRPr="00327F56">
        <w:br/>
        <w:t>for it is in Continual Danger from the Fuiness of the Vessels.</w:t>
      </w:r>
      <w:r w:rsidRPr="00327F56">
        <w:br/>
        <w:t xml:space="preserve">Therefore it ought to be accounted </w:t>
      </w:r>
      <w:r w:rsidRPr="00327F56">
        <w:rPr>
          <w:i/>
          <w:iCs/>
        </w:rPr>
        <w:t>neutral</w:t>
      </w:r>
      <w:r w:rsidRPr="00327F56">
        <w:t xml:space="preserve"> rather than </w:t>
      </w:r>
      <w:r w:rsidRPr="00327F56">
        <w:rPr>
          <w:i/>
          <w:iCs/>
        </w:rPr>
        <w:t>healths.</w:t>
      </w:r>
      <w:r w:rsidRPr="00327F56">
        <w:rPr>
          <w:i/>
          <w:iCs/>
        </w:rPr>
        <w:br/>
        <w:t>soul,</w:t>
      </w:r>
      <w:r w:rsidRPr="00327F56">
        <w:t xml:space="preserve"> hecause of the imminent Danger that attends it, except it</w:t>
      </w:r>
      <w:r w:rsidRPr="00327F56">
        <w:br/>
        <w:t xml:space="preserve">be soon solved by a </w:t>
      </w:r>
      <w:r w:rsidRPr="00327F56">
        <w:rPr>
          <w:lang w:val="el-GR" w:eastAsia="el-GR" w:bidi="el-GR"/>
        </w:rPr>
        <w:t xml:space="preserve">κενεαγζεἴια, </w:t>
      </w:r>
      <w:r w:rsidRPr="00327F56">
        <w:rPr>
          <w:i/>
          <w:iCs/>
        </w:rPr>
        <w:t>an Evacuation, or Emptying of</w:t>
      </w:r>
      <w:r w:rsidRPr="00327F56">
        <w:rPr>
          <w:i/>
          <w:iCs/>
        </w:rPr>
        <w:br/>
      </w:r>
      <w:r w:rsidRPr="00327F56">
        <w:t xml:space="preserve">the Vessels. On other Accounts, as </w:t>
      </w:r>
      <w:r w:rsidRPr="00327F56">
        <w:rPr>
          <w:i/>
          <w:iCs/>
        </w:rPr>
        <w:t>Galen</w:t>
      </w:r>
      <w:r w:rsidRPr="00327F56">
        <w:t xml:space="preserve"> writes. </w:t>
      </w:r>
      <w:r w:rsidRPr="00327F56">
        <w:rPr>
          <w:i/>
          <w:iCs/>
        </w:rPr>
        <w:t>Comment, in</w:t>
      </w:r>
      <w:r w:rsidRPr="00327F56">
        <w:rPr>
          <w:i/>
          <w:iCs/>
        </w:rPr>
        <w:br/>
        <w:t>Aphor.</w:t>
      </w:r>
      <w:r w:rsidRPr="00327F56">
        <w:t xml:space="preserve"> 3. </w:t>
      </w:r>
      <w:r w:rsidRPr="00327F56">
        <w:rPr>
          <w:i/>
          <w:iCs/>
        </w:rPr>
        <w:t>Lib.</w:t>
      </w:r>
      <w:r w:rsidRPr="00327F56">
        <w:t xml:space="preserve"> I. it is faultiest, hecause </w:t>
      </w:r>
      <w:r w:rsidRPr="00327F56">
        <w:rPr>
          <w:i/>
          <w:iCs/>
          <w:lang w:val="la-Latn" w:eastAsia="la-Latn" w:bidi="la-Latn"/>
        </w:rPr>
        <w:t>Athletae-</w:t>
      </w:r>
      <w:r w:rsidRPr="00327F56">
        <w:rPr>
          <w:lang w:val="la-Latn" w:eastAsia="la-Latn" w:bidi="la-Latn"/>
        </w:rPr>
        <w:t xml:space="preserve"> </w:t>
      </w:r>
      <w:r w:rsidRPr="00327F56">
        <w:t>aheund with</w:t>
      </w:r>
      <w:r w:rsidRPr="00327F56">
        <w:br/>
        <w:t>good Humours, and are in full Strength of Body; and, in his</w:t>
      </w:r>
      <w:r w:rsidRPr="00327F56">
        <w:br/>
        <w:t xml:space="preserve">Book </w:t>
      </w:r>
      <w:r w:rsidRPr="00327F56">
        <w:rPr>
          <w:i/>
          <w:iCs/>
        </w:rPr>
        <w:t>de Atra Bile,</w:t>
      </w:r>
      <w:r w:rsidRPr="00327F56">
        <w:t xml:space="preserve"> he owns their Blood to he very good. </w:t>
      </w:r>
      <w:r w:rsidRPr="00327F56">
        <w:rPr>
          <w:i/>
          <w:iCs/>
        </w:rPr>
        <w:t>Gor-r</w:t>
      </w:r>
      <w:r w:rsidRPr="00327F56">
        <w:rPr>
          <w:i/>
          <w:iCs/>
        </w:rPr>
        <w:br/>
        <w:t>raus.</w:t>
      </w:r>
      <w:r w:rsidRPr="00327F56">
        <w:rPr>
          <w:b/>
          <w:bCs/>
        </w:rPr>
        <w:t xml:space="preserve"> See GYMNARTIcA.</w:t>
      </w:r>
    </w:p>
    <w:p w14:paraId="3FAAE06F" w14:textId="77777777" w:rsidR="00327F56" w:rsidRPr="00327F56" w:rsidRDefault="00327F56" w:rsidP="00327F56">
      <w:pPr>
        <w:ind w:firstLine="360"/>
      </w:pPr>
      <w:r w:rsidRPr="00327F56">
        <w:t xml:space="preserve">ATHLIPTOS, </w:t>
      </w:r>
      <w:r w:rsidRPr="00327F56">
        <w:rPr>
          <w:lang w:val="el-GR" w:eastAsia="el-GR" w:bidi="el-GR"/>
        </w:rPr>
        <w:t xml:space="preserve">ἄθλιπτος,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>θλἰβωἰ</w:t>
      </w:r>
      <w:r w:rsidRPr="00327F56">
        <w:rPr>
          <w:lang w:val="el-GR" w:eastAsia="el-GR" w:bidi="el-GR"/>
        </w:rPr>
        <w:br/>
      </w:r>
      <w:r w:rsidRPr="00327F56">
        <w:t xml:space="preserve">to press. Uncompress'd. </w:t>
      </w:r>
      <w:r w:rsidRPr="00327F56">
        <w:rPr>
          <w:lang w:val="el-GR" w:eastAsia="el-GR" w:bidi="el-GR"/>
        </w:rPr>
        <w:t xml:space="preserve">Ἄθλιπτος ἐισβολή, </w:t>
      </w:r>
      <w:r w:rsidRPr="00327F56">
        <w:t xml:space="preserve">as </w:t>
      </w:r>
      <w:r w:rsidRPr="00327F56">
        <w:rPr>
          <w:i/>
          <w:iCs/>
        </w:rPr>
        <w:t>Galen</w:t>
      </w:r>
      <w:r w:rsidRPr="00327F56">
        <w:t xml:space="preserve"> says, is</w:t>
      </w:r>
      <w:r w:rsidRPr="00327F56">
        <w:br/>
        <w:t>an expression used by some to signify the Approach of a sec</w:t>
      </w:r>
      <w:r w:rsidRPr="00327F56">
        <w:br/>
        <w:t>verish Paroxysm without Compressions. This kind of Fever,</w:t>
      </w:r>
      <w:r w:rsidRPr="00327F56">
        <w:br/>
        <w:t>he says,, at the. Very Beginning of the Fit, immediately raises the</w:t>
      </w:r>
      <w:r w:rsidRPr="00327F56">
        <w:br/>
        <w:t>Pulse in Greatness and Swiftness, and does not make its Ap-</w:t>
      </w:r>
      <w:r w:rsidRPr="00327F56">
        <w:br/>
        <w:t>proaches, as is usual with other Sorts, by Shakings and Shiver..</w:t>
      </w:r>
      <w:r w:rsidRPr="00327F56">
        <w:br/>
        <w:t>ings, a Coldness of the extreme Parts, or outward Superficies,</w:t>
      </w:r>
      <w:r w:rsidRPr="00327F56">
        <w:br/>
        <w:t>with a Vellication, Grayafion, or Compression of the Stomach,</w:t>
      </w:r>
      <w:r w:rsidRPr="00327F56">
        <w:br/>
        <w:t>and A small flow Pulse; for one or more of these Symptoms</w:t>
      </w:r>
      <w:r w:rsidRPr="00327F56">
        <w:br/>
        <w:t>attend the Access of a Paroxysm, and soon after sometimes sue-</w:t>
      </w:r>
      <w:r w:rsidRPr="00327F56">
        <w:br/>
        <w:t>ceeds. a Vomiting, which is a plain Indication of a Conflux os</w:t>
      </w:r>
      <w:r w:rsidRPr="00327F56">
        <w:br/>
        <w:t>Vicious HumourS'to the Stomach; and the Blood, retiring from'</w:t>
      </w:r>
      <w:r w:rsidRPr="00327F56">
        <w:br/>
        <w:t>the whole Superficies inward to the Viscera, must occasion</w:t>
      </w:r>
      <w:r w:rsidRPr="00327F56">
        <w:br/>
        <w:t>Compressions, Obstructions, and Distensions of the principal</w:t>
      </w:r>
      <w:r w:rsidRPr="00327F56">
        <w:br/>
        <w:t>Arteries. A Fever that does not make its Attack on the Patient</w:t>
      </w:r>
      <w:r w:rsidRPr="00327F56">
        <w:br/>
        <w:t xml:space="preserve">by any of these Methods, in fain to make an </w:t>
      </w:r>
      <w:r w:rsidRPr="00327F56">
        <w:rPr>
          <w:lang w:val="el-GR" w:eastAsia="el-GR" w:bidi="el-GR"/>
        </w:rPr>
        <w:t>ἄθλιπτος ἐισβολή,</w:t>
      </w:r>
      <w:r w:rsidRPr="00327F56">
        <w:rPr>
          <w:lang w:val="el-GR" w:eastAsia="el-GR" w:bidi="el-GR"/>
        </w:rPr>
        <w:br/>
      </w:r>
      <w:r w:rsidRPr="00327F56">
        <w:t xml:space="preserve">" an Attack without Compressions.” </w:t>
      </w:r>
      <w:r w:rsidRPr="00327F56">
        <w:rPr>
          <w:i/>
          <w:iCs/>
        </w:rPr>
        <w:t>Galen, de Prcefag. ex</w:t>
      </w:r>
      <w:r w:rsidRPr="00327F56">
        <w:rPr>
          <w:i/>
          <w:iCs/>
        </w:rPr>
        <w:br/>
        <w:t>Puls. Book</w:t>
      </w:r>
      <w:r w:rsidRPr="00327F56">
        <w:t xml:space="preserve"> 3. </w:t>
      </w:r>
      <w:r w:rsidRPr="00327F56">
        <w:rPr>
          <w:i/>
          <w:iCs/>
        </w:rPr>
        <w:t>Chap.si.</w:t>
      </w:r>
    </w:p>
    <w:p w14:paraId="1970CCF5" w14:textId="77777777" w:rsidR="00327F56" w:rsidRPr="00327F56" w:rsidRDefault="00327F56" w:rsidP="00327F56">
      <w:pPr>
        <w:ind w:firstLine="360"/>
      </w:pPr>
      <w:r w:rsidRPr="00327F56">
        <w:t xml:space="preserve">ATHONOR. The same as </w:t>
      </w:r>
      <w:r w:rsidRPr="00327F56">
        <w:rPr>
          <w:b/>
          <w:bCs/>
        </w:rPr>
        <w:t>ATHANOR.</w:t>
      </w:r>
    </w:p>
    <w:p w14:paraId="17738330" w14:textId="77777777" w:rsidR="00327F56" w:rsidRPr="00327F56" w:rsidRDefault="00327F56" w:rsidP="00327F56">
      <w:pPr>
        <w:ind w:firstLine="360"/>
      </w:pPr>
      <w:r w:rsidRPr="00327F56">
        <w:t xml:space="preserve">ATHOReCTOS, </w:t>
      </w:r>
      <w:r w:rsidRPr="00327F56">
        <w:rPr>
          <w:lang w:val="el-GR" w:eastAsia="el-GR" w:bidi="el-GR"/>
        </w:rPr>
        <w:t xml:space="preserve">ευδοήρεκτος, </w:t>
      </w:r>
      <w:r w:rsidRPr="00327F56">
        <w:t>not drunk. Sober.</w:t>
      </w:r>
    </w:p>
    <w:p w14:paraId="457C740C" w14:textId="77777777" w:rsidR="00327F56" w:rsidRPr="00327F56" w:rsidRDefault="00327F56" w:rsidP="00327F56">
      <w:pPr>
        <w:ind w:firstLine="360"/>
      </w:pPr>
      <w:r w:rsidRPr="00327F56">
        <w:t xml:space="preserve">-. ATHRIX, </w:t>
      </w:r>
      <w:r w:rsidRPr="00327F56">
        <w:rPr>
          <w:lang w:val="el-GR" w:eastAsia="el-GR" w:bidi="el-GR"/>
        </w:rPr>
        <w:t xml:space="preserve">ἄθριξ, </w:t>
      </w:r>
      <w:r w:rsidRPr="00327F56">
        <w:t xml:space="preserve">from </w:t>
      </w:r>
      <w:r w:rsidRPr="00327F56">
        <w:rPr>
          <w:i/>
          <w:iCs/>
        </w:rPr>
        <w:t>a</w:t>
      </w:r>
      <w:r w:rsidRPr="00327F56">
        <w:t xml:space="preserve"> Negative, and </w:t>
      </w:r>
      <w:r w:rsidRPr="00327F56">
        <w:rPr>
          <w:lang w:val="el-GR" w:eastAsia="el-GR" w:bidi="el-GR"/>
        </w:rPr>
        <w:t xml:space="preserve">θρὶξλ </w:t>
      </w:r>
      <w:r w:rsidRPr="00327F56">
        <w:t>a Haim</w:t>
      </w:r>
      <w:r w:rsidRPr="00327F56">
        <w:br/>
        <w:t>Smooth, without Hain.</w:t>
      </w:r>
    </w:p>
    <w:p w14:paraId="527CBF42" w14:textId="77777777" w:rsidR="00327F56" w:rsidRPr="00327F56" w:rsidRDefault="00327F56" w:rsidP="00327F56">
      <w:pPr>
        <w:tabs>
          <w:tab w:val="left" w:pos="3289"/>
        </w:tabs>
        <w:ind w:firstLine="360"/>
      </w:pPr>
      <w:r w:rsidRPr="00327F56">
        <w:t xml:space="preserve">ATHROESMA, </w:t>
      </w:r>
      <w:r w:rsidRPr="00327F56">
        <w:rPr>
          <w:lang w:val="el-GR" w:eastAsia="el-GR" w:bidi="el-GR"/>
        </w:rPr>
        <w:t xml:space="preserve">ἄθροισμα,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ἀθρὶος, </w:t>
      </w:r>
      <w:r w:rsidRPr="00327F56">
        <w:t>collected toge-</w:t>
      </w:r>
      <w:r w:rsidRPr="00327F56">
        <w:br/>
        <w:t>then. This is a Term infrequent Use among the Physicians of</w:t>
      </w:r>
      <w:r w:rsidRPr="00327F56">
        <w:br/>
        <w:t>the Empiric Sect. It signifies the entire Collection Os all thein</w:t>
      </w:r>
      <w:r w:rsidRPr="00327F56">
        <w:br/>
        <w:t>Observations. .....</w:t>
      </w:r>
      <w:r w:rsidRPr="00327F56">
        <w:tab/>
      </w:r>
      <w:r w:rsidRPr="00327F56">
        <w:rPr>
          <w:lang w:val="el-GR" w:eastAsia="el-GR" w:bidi="el-GR"/>
        </w:rPr>
        <w:t xml:space="preserve">-Ψ </w:t>
      </w:r>
      <w:r w:rsidRPr="00327F56">
        <w:t>.</w:t>
      </w:r>
    </w:p>
    <w:p w14:paraId="16C22B15" w14:textId="77777777" w:rsidR="00327F56" w:rsidRPr="00327F56" w:rsidRDefault="00327F56" w:rsidP="00327F56">
      <w:pPr>
        <w:ind w:firstLine="360"/>
      </w:pPr>
      <w:r w:rsidRPr="00327F56">
        <w:t xml:space="preserve">ATHROOS, </w:t>
      </w:r>
      <w:r w:rsidRPr="00327F56">
        <w:rPr>
          <w:lang w:val="el-GR" w:eastAsia="el-GR" w:bidi="el-GR"/>
        </w:rPr>
        <w:t xml:space="preserve">ἀθπόος, </w:t>
      </w:r>
      <w:r w:rsidRPr="00327F56">
        <w:t>an Adjective, orAthroon,</w:t>
      </w:r>
      <w:r w:rsidRPr="00327F56">
        <w:br/>
        <w:t>Adverb, in Medicinal Authors, imports copious, accumulated,</w:t>
      </w:r>
      <w:r w:rsidRPr="00327F56">
        <w:br/>
        <w:t xml:space="preserve">or sudden, and is the Reverse to. </w:t>
      </w:r>
      <w:r w:rsidRPr="00327F56">
        <w:rPr>
          <w:i/>
          <w:iCs/>
        </w:rPr>
        <w:t>by degrees:</w:t>
      </w:r>
      <w:r w:rsidRPr="00327F56">
        <w:t xml:space="preserve"> It is apply’d to</w:t>
      </w:r>
      <w:r w:rsidRPr="00327F56">
        <w:br/>
        <w:t>the Secretions. Nutrition, and other things.</w:t>
      </w:r>
    </w:p>
    <w:p w14:paraId="31FB91E2" w14:textId="77777777" w:rsidR="00327F56" w:rsidRPr="00327F56" w:rsidRDefault="00327F56" w:rsidP="00327F56">
      <w:pPr>
        <w:ind w:firstLine="360"/>
      </w:pPr>
      <w:r w:rsidRPr="00327F56">
        <w:t xml:space="preserve">- ..ATHYMIA, 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θυμός. </w:t>
      </w:r>
      <w:r w:rsidRPr="00327F56">
        <w:t>Courage. Pusil*</w:t>
      </w:r>
      <w:r w:rsidRPr="00327F56">
        <w:br/>
        <w:t>Ianimity. Tn Medicinal Authors it usually signifies that De*</w:t>
      </w:r>
      <w:r w:rsidRPr="00327F56">
        <w:br/>
        <w:t>jectedness. Despondency, and Despair, which frequently occur</w:t>
      </w:r>
      <w:r w:rsidRPr="00327F56">
        <w:br/>
        <w:t xml:space="preserve">in the Course </w:t>
      </w:r>
      <w:r w:rsidRPr="00327F56">
        <w:rPr>
          <w:i/>
          <w:iCs/>
        </w:rPr>
        <w:t>of</w:t>
      </w:r>
      <w:r w:rsidRPr="00327F56">
        <w:t xml:space="preserve"> Distempers, especially in some Constitutions.;</w:t>
      </w:r>
    </w:p>
    <w:p w14:paraId="1B1848FF" w14:textId="77777777" w:rsidR="00327F56" w:rsidRPr="00327F56" w:rsidRDefault="00327F56" w:rsidP="00327F56">
      <w:pPr>
        <w:tabs>
          <w:tab w:val="left" w:pos="3328"/>
        </w:tabs>
        <w:ind w:firstLine="360"/>
      </w:pPr>
      <w:r w:rsidRPr="00327F56">
        <w:t xml:space="preserve">ATINCAR, or ATINKAR, Borax. </w:t>
      </w:r>
      <w:r w:rsidRPr="00327F56">
        <w:rPr>
          <w:i/>
          <w:iCs/>
        </w:rPr>
        <w:t>Rulandus. Johnson:</w:t>
      </w:r>
      <w:r w:rsidRPr="00327F56">
        <w:rPr>
          <w:i/>
          <w:iCs/>
        </w:rPr>
        <w:br/>
      </w:r>
      <w:r w:rsidRPr="00327F56">
        <w:t xml:space="preserve">. ATITARA, the </w:t>
      </w:r>
      <w:r w:rsidRPr="00327F56">
        <w:rPr>
          <w:i/>
          <w:iCs/>
        </w:rPr>
        <w:t>Brasilian</w:t>
      </w:r>
      <w:r w:rsidRPr="00327F56">
        <w:t xml:space="preserve"> Name sor the </w:t>
      </w:r>
      <w:r w:rsidRPr="00327F56">
        <w:rPr>
          <w:i/>
          <w:iCs/>
        </w:rPr>
        <w:t xml:space="preserve">Palma </w:t>
      </w:r>
      <w:r w:rsidRPr="00327F56">
        <w:rPr>
          <w:i/>
          <w:iCs/>
          <w:lang w:val="la-Latn" w:eastAsia="la-Latn" w:bidi="la-Latn"/>
        </w:rPr>
        <w:t>humilis</w:t>
      </w:r>
      <w:r w:rsidRPr="00327F56">
        <w:rPr>
          <w:i/>
          <w:iCs/>
        </w:rPr>
        <w:t>spin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nofa. Raii Hast. Plant.</w:t>
      </w:r>
      <w:r w:rsidRPr="00327F56">
        <w:rPr>
          <w:i/>
          <w:iCs/>
        </w:rPr>
        <w:tab/>
        <w:t>. A . ..</w:t>
      </w:r>
    </w:p>
    <w:p w14:paraId="0DB51377" w14:textId="77777777" w:rsidR="00327F56" w:rsidRPr="00327F56" w:rsidRDefault="00327F56" w:rsidP="00327F56">
      <w:pPr>
        <w:ind w:firstLine="360"/>
      </w:pPr>
      <w:r w:rsidRPr="00327F56">
        <w:t xml:space="preserve">ATLAS. The first Vertebra of the Neck, mark'd </w:t>
      </w:r>
      <w:r w:rsidRPr="00327F56">
        <w:rPr>
          <w:i/>
          <w:iCs/>
        </w:rPr>
        <w:t>Fig. cy.</w:t>
      </w:r>
      <w:r w:rsidRPr="00327F56">
        <w:rPr>
          <w:i/>
          <w:iCs/>
        </w:rPr>
        <w:br/>
        <w:t>in Table</w:t>
      </w:r>
      <w:r w:rsidRPr="00327F56">
        <w:t xml:space="preserve"> 8. is call’d Atlas, because it supports the Head, aS</w:t>
      </w:r>
      <w:r w:rsidRPr="00327F56">
        <w:br/>
      </w:r>
      <w:r w:rsidRPr="00327F56">
        <w:rPr>
          <w:i/>
          <w:iCs/>
        </w:rPr>
        <w:t>Atlas did</w:t>
      </w:r>
      <w:r w:rsidRPr="00327F56">
        <w:t xml:space="preserve"> the Ginhe of the Universe, according to the antient</w:t>
      </w:r>
      <w:r w:rsidRPr="00327F56">
        <w:br/>
        <w:t>Fable. It has neither Body, nor spinal Apophysis. The Hole</w:t>
      </w:r>
      <w:r w:rsidRPr="00327F56">
        <w:br/>
        <w:t>or Opening in it is much larger than .in the rest. It looks</w:t>
      </w:r>
      <w:r w:rsidRPr="00327F56">
        <w:br/>
        <w:t>like an irregular bony Ring, fin’d all round with Eminences and</w:t>
      </w:r>
      <w:r w:rsidRPr="00327F56">
        <w:br/>
        <w:t>Cavities. It maybe divided into two Archesthe anterior,or</w:t>
      </w:r>
      <w:r w:rsidRPr="00327F56">
        <w:br/>
        <w:t>largest; and posterior, or smallest.</w:t>
      </w:r>
    </w:p>
    <w:p w14:paraId="76B871E0" w14:textId="77777777" w:rsidR="00327F56" w:rsidRPr="00327F56" w:rsidRDefault="00327F56" w:rsidP="00327F56">
      <w:pPr>
        <w:ind w:firstLine="360"/>
      </w:pPr>
      <w:r w:rsidRPr="00327F56">
        <w:t>The anterior Arch is form'd by two thielc lateral Portions,</w:t>
      </w:r>
      <w:r w:rsidRPr="00327F56">
        <w:br/>
        <w:t>and a small curve middle Parr, which, with the other, makes 4</w:t>
      </w:r>
      <w:r w:rsidRPr="00327F56">
        <w:br/>
        <w:t>Notch in the anterior Part of the great Cavity of the Vertebra.</w:t>
      </w:r>
      <w:r w:rsidRPr="00327F56">
        <w:br/>
        <w:t>The lateral Portions may .he look'd upon aS # Body in rwo Portas</w:t>
      </w:r>
      <w:r w:rsidRPr="00327F56">
        <w:br/>
        <w:t>without which the first Vertebra would have been too weak th</w:t>
      </w:r>
      <w:r w:rsidRPr="00327F56">
        <w:br/>
        <w:t>sustain the Articulations. .</w:t>
      </w:r>
      <w:r w:rsidRPr="00327F56">
        <w:br w:type="page"/>
      </w:r>
    </w:p>
    <w:p w14:paraId="1CF5A0AE" w14:textId="77777777" w:rsidR="00327F56" w:rsidRPr="00327F56" w:rsidRDefault="00327F56" w:rsidP="00327F56">
      <w:pPr>
        <w:ind w:firstLine="360"/>
      </w:pPr>
      <w:r w:rsidRPr="00327F56">
        <w:lastRenderedPageBreak/>
        <w:t>In the Middle of the convex Side of the posterior Arch, is a</w:t>
      </w:r>
      <w:r w:rsidRPr="00327F56">
        <w:br/>
        <w:t>Tubercle, a little pointed, larger than the anterior Tubercle,</w:t>
      </w:r>
      <w:r w:rsidRPr="00327F56">
        <w:br/>
        <w:t>and mark’d with Muscular Impressions on each Side, and on</w:t>
      </w:r>
      <w:r w:rsidRPr="00327F56">
        <w:br/>
        <w:t>the upper and lower Edge. This Tuhercle seems to he in the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Place of the spinal Apophysis.</w:t>
      </w:r>
    </w:p>
    <w:p w14:paraId="1621E1E5" w14:textId="77777777" w:rsidR="00327F56" w:rsidRPr="00327F56" w:rsidRDefault="00327F56" w:rsidP="00327F56">
      <w:pPr>
        <w:ind w:firstLine="360"/>
      </w:pPr>
      <w:r w:rsidRPr="00327F56">
        <w:rPr>
          <w:vertAlign w:val="superscript"/>
        </w:rPr>
        <w:t>1</w:t>
      </w:r>
      <w:r w:rsidRPr="00327F56">
        <w:t xml:space="preserve"> The tranfveife Apophyses of the first Vertebra arise from</w:t>
      </w:r>
      <w:r w:rsidRPr="00327F56">
        <w:br/>
        <w:t>. the Middle of the Breadth of the lateral Portions, being per-</w:t>
      </w:r>
    </w:p>
    <w:p w14:paraId="2CE3C7E3" w14:textId="77777777" w:rsidR="00327F56" w:rsidRPr="00327F56" w:rsidRDefault="00327F56" w:rsidP="00327F56">
      <w:pPr>
        <w:ind w:firstLine="360"/>
      </w:pPr>
      <w:r w:rsidRPr="00327F56">
        <w:t>forated perpendicularlv at their broad Origins. They are much</w:t>
      </w:r>
      <w:r w:rsidRPr="00327F56">
        <w:br/>
        <w:t>longer than those of the five Vertebra below them, and, con-</w:t>
      </w:r>
      <w:r w:rsidRPr="00327F56">
        <w:br/>
        <w:t>tracting gradually, they terminate in an obtuse Point, which is</w:t>
      </w:r>
      <w:r w:rsidRPr="00327F56">
        <w:br/>
        <w:t>somerimes in a manner double, and mark’d on the upper and</w:t>
      </w:r>
      <w:r w:rsidRPr="00327F56">
        <w:br/>
        <w:t>lower Side with Muscular Impressions,</w:t>
      </w:r>
    </w:p>
    <w:p w14:paraId="3978240F" w14:textId="77777777" w:rsidR="00327F56" w:rsidRPr="00327F56" w:rsidRDefault="00327F56" w:rsidP="00327F56">
      <w:pPr>
        <w:ind w:firstLine="360"/>
      </w:pPr>
      <w:r w:rsidRPr="00327F56">
        <w:t>The superior articular Apophyses are larger than any other</w:t>
      </w:r>
      <w:r w:rsidRPr="00327F56">
        <w:br/>
        <w:t>Apophyses of the same Kind in the whole Spine. Theis Situa-</w:t>
      </w:r>
      <w:r w:rsidRPr="00327F56">
        <w:br/>
        <w:t>tion is almost horizontal, and their anterior Extremities are</w:t>
      </w:r>
      <w:r w:rsidRPr="00327F56">
        <w:br/>
        <w:t>turn’d more inward, that is, nearer one another than the poste-</w:t>
      </w:r>
      <w:r w:rsidRPr="00327F56">
        <w:br/>
        <w:t>rior : - They are, in a Word, every way proportion’d to the</w:t>
      </w:r>
      <w:r w:rsidRPr="00327F56">
        <w:br/>
        <w:t xml:space="preserve">Condyles of the Os </w:t>
      </w:r>
      <w:r w:rsidRPr="00327F56">
        <w:rPr>
          <w:lang w:val="la-Latn" w:eastAsia="la-Latn" w:bidi="la-Latn"/>
        </w:rPr>
        <w:t>Occipitis.</w:t>
      </w:r>
    </w:p>
    <w:p w14:paraId="510C300F" w14:textId="77777777" w:rsidR="00327F56" w:rsidRPr="00327F56" w:rsidRDefault="00327F56" w:rsidP="00327F56">
      <w:pPr>
        <w:tabs>
          <w:tab w:val="left" w:pos="1975"/>
          <w:tab w:val="left" w:pos="2294"/>
        </w:tabs>
        <w:ind w:firstLine="360"/>
      </w:pPr>
      <w:r w:rsidRPr="00327F56">
        <w:t>The inferior articular Apophyses are lest hollow, shorter,</w:t>
      </w:r>
      <w:r w:rsidRPr="00327F56">
        <w:br/>
        <w:t>and broader. They are inclin'd laterally from within outwards,</w:t>
      </w:r>
      <w:r w:rsidRPr="00327F56">
        <w:br/>
        <w:t>and from above downward. They are directiy under the supe-</w:t>
      </w:r>
      <w:r w:rsidRPr="00327F56">
        <w:br/>
        <w:t>rior Apophyses ; and thus the articular and transverse Apophy-</w:t>
      </w:r>
      <w:r w:rsidRPr="00327F56">
        <w:br/>
        <w:t>ses, the Holes and lateral Portions on each Side, are all in the,</w:t>
      </w:r>
      <w:r w:rsidRPr="00327F56">
        <w:br/>
        <w:t>same Line. ’</w:t>
      </w:r>
      <w:r w:rsidRPr="00327F56">
        <w:tab/>
        <w:t>-</w:t>
      </w:r>
      <w:r w:rsidRPr="00327F56">
        <w:tab/>
        <w:t>.</w:t>
      </w:r>
    </w:p>
    <w:p w14:paraId="5B9C9CC5" w14:textId="77777777" w:rsidR="00327F56" w:rsidRPr="00327F56" w:rsidRDefault="00327F56" w:rsidP="00327F56">
      <w:pPr>
        <w:ind w:firstLine="360"/>
      </w:pPr>
      <w:r w:rsidRPr="00327F56">
        <w:t>There is a long Notch, or kind of Groove, hetween each</w:t>
      </w:r>
      <w:r w:rsidRPr="00327F56">
        <w:br/>
        <w:t>superior articular Apophysis, and the posterior Arch of the</w:t>
      </w:r>
      <w:r w:rsidRPr="00327F56">
        <w:br/>
        <w:t>bony Ring, reaching from the Hole in the transverse Apophysis</w:t>
      </w:r>
      <w:r w:rsidRPr="00327F56">
        <w:br/>
        <w:t>backward ; in which Notch the Vertebral Blood-vessels, in the</w:t>
      </w:r>
      <w:r w:rsidRPr="00327F56">
        <w:br/>
        <w:t>natural State,’ make a Turn; before they enter the great Occipi-</w:t>
      </w:r>
      <w:r w:rsidRPr="00327F56">
        <w:br/>
        <w:t>tal Foramen. Sometimes, tho’ very rarefy, there is' a com-</w:t>
      </w:r>
      <w:r w:rsidRPr="00327F56">
        <w:br/>
        <w:t>pleteHole in the room of this Groove. There is anotherNotch,</w:t>
      </w:r>
      <w:r w:rsidRPr="00327F56">
        <w:br/>
        <w:t>but more shallow, on each Side, hetween this Arch and the in-</w:t>
      </w:r>
      <w:r w:rsidRPr="00327F56">
        <w:br/>
      </w:r>
      <w:r w:rsidRPr="00327F56">
        <w:rPr>
          <w:lang w:val="la-Latn" w:eastAsia="la-Latn" w:bidi="la-Latn"/>
        </w:rPr>
        <w:t xml:space="preserve">ferior </w:t>
      </w:r>
      <w:r w:rsidRPr="00327F56">
        <w:t>Apophyses. -</w:t>
      </w:r>
    </w:p>
    <w:p w14:paraId="22370BEF" w14:textId="77777777" w:rsidR="00327F56" w:rsidRPr="00327F56" w:rsidRDefault="00327F56" w:rsidP="00327F56">
      <w:pPr>
        <w:ind w:firstLine="360"/>
      </w:pPr>
      <w:r w:rsidRPr="00327F56">
        <w:t>In the internal Circumference of the great Hole of this Ver-</w:t>
      </w:r>
      <w:r w:rsidRPr="00327F56">
        <w:br/>
        <w:t>tebra, in the Middle of the great Notch, is a Cartilaginous Im-</w:t>
      </w:r>
      <w:r w:rsidRPr="00327F56">
        <w:br/>
        <w:t>pression for the Articulation of the Axis of the second Verte-</w:t>
      </w:r>
      <w:r w:rsidRPr="00327F56">
        <w:br/>
        <w:t>bra-; and on each Side of that Notch, hetween the superior</w:t>
      </w:r>
      <w:r w:rsidRPr="00327F56">
        <w:br/>
        <w:t>and inferior Apophyfes, there is another fmall Impression for</w:t>
      </w:r>
      <w:r w:rsidRPr="00327F56">
        <w:br/>
        <w:t>the insertion of a transverse Ligament, which secures the Axis</w:t>
      </w:r>
      <w:r w:rsidRPr="00327F56">
        <w:br/>
        <w:t>in its Place. All round this Circumference, both toward its</w:t>
      </w:r>
      <w:r w:rsidRPr="00327F56">
        <w:br/>
        <w:t>upper and' lower Edges, there are many other Inequallties or</w:t>
      </w:r>
      <w:r w:rsidRPr="00327F56">
        <w:br/>
        <w:t xml:space="preserve">- Impressions. </w:t>
      </w:r>
      <w:r w:rsidRPr="00327F56">
        <w:rPr>
          <w:i/>
          <w:iCs/>
        </w:rPr>
        <w:t>lVinsemyz Anatomy.</w:t>
      </w:r>
    </w:p>
    <w:p w14:paraId="34D1858C" w14:textId="77777777" w:rsidR="00327F56" w:rsidRPr="00327F56" w:rsidRDefault="00327F56" w:rsidP="00327F56">
      <w:pPr>
        <w:ind w:firstLine="360"/>
      </w:pPr>
      <w:r w:rsidRPr="00327F56">
        <w:t xml:space="preserve">ATLE, an </w:t>
      </w:r>
      <w:r w:rsidRPr="00327F56">
        <w:rPr>
          <w:i/>
          <w:iCs/>
        </w:rPr>
        <w:t>Egyptian</w:t>
      </w:r>
      <w:r w:rsidRPr="00327F56">
        <w:t xml:space="preserve"> Name for the Tamarisk. </w:t>
      </w:r>
      <w:r w:rsidRPr="00327F56">
        <w:rPr>
          <w:i/>
          <w:iCs/>
        </w:rPr>
        <w:t>Blancarde</w:t>
      </w:r>
    </w:p>
    <w:p w14:paraId="64FD2EC3" w14:textId="77777777" w:rsidR="00327F56" w:rsidRPr="00327F56" w:rsidRDefault="00327F56" w:rsidP="00327F56">
      <w:pPr>
        <w:ind w:firstLine="360"/>
      </w:pPr>
      <w:r w:rsidRPr="00327F56">
        <w:t>ATMOSPHAERA, the Atmosphere. The whole Bndy of</w:t>
      </w:r>
      <w:r w:rsidRPr="00327F56">
        <w:br/>
        <w:t>Vapours, and Air, surrounding the Earth. See ABR. . It is</w:t>
      </w:r>
      <w:r w:rsidRPr="00327F56">
        <w:br/>
        <w:t>deriv’d from</w:t>
      </w:r>
    </w:p>
    <w:p w14:paraId="5FF7E60D" w14:textId="77777777" w:rsidR="00327F56" w:rsidRPr="00327F56" w:rsidRDefault="00327F56" w:rsidP="00327F56">
      <w:pPr>
        <w:ind w:firstLine="360"/>
      </w:pPr>
      <w:r w:rsidRPr="00327F56">
        <w:t xml:space="preserve">ATMOS, </w:t>
      </w:r>
      <w:r w:rsidRPr="00327F56">
        <w:rPr>
          <w:lang w:val="el-GR" w:eastAsia="el-GR" w:bidi="el-GR"/>
        </w:rPr>
        <w:t xml:space="preserve">ἀτμὸς, </w:t>
      </w:r>
      <w:r w:rsidRPr="00327F56">
        <w:t>a Vapour, or Exhalation.</w:t>
      </w:r>
    </w:p>
    <w:p w14:paraId="44415A30" w14:textId="77777777" w:rsidR="00327F56" w:rsidRPr="00327F56" w:rsidRDefault="00327F56" w:rsidP="00327F56">
      <w:pPr>
        <w:ind w:firstLine="360"/>
      </w:pPr>
      <w:r w:rsidRPr="00327F56">
        <w:t xml:space="preserve">ATOCIA, 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τμτω, </w:t>
      </w:r>
      <w:r w:rsidRPr="00327F56">
        <w:t>to bring forth</w:t>
      </w:r>
      <w:r w:rsidRPr="00327F56">
        <w:br/>
        <w:t xml:space="preserve">Young. Sterility. </w:t>
      </w:r>
      <w:r w:rsidRPr="00327F56">
        <w:rPr>
          <w:i/>
          <w:iCs/>
        </w:rPr>
        <w:t>Blancarde</w:t>
      </w:r>
      <w:r w:rsidRPr="00327F56">
        <w:t xml:space="preserve"> But </w:t>
      </w:r>
      <w:r w:rsidRPr="00327F56">
        <w:rPr>
          <w:lang w:val="el-GR" w:eastAsia="el-GR" w:bidi="el-GR"/>
        </w:rPr>
        <w:t xml:space="preserve">ἀτοκοι,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 xml:space="preserve">.ufually signifies Women who abstain from the Means of </w:t>
      </w:r>
      <w:r w:rsidRPr="00327F56">
        <w:rPr>
          <w:lang w:val="la-Latn" w:eastAsia="la-Latn" w:bidi="la-Latn"/>
        </w:rPr>
        <w:t>Fe-</w:t>
      </w:r>
      <w:r w:rsidRPr="00327F56">
        <w:rPr>
          <w:lang w:val="la-Latn" w:eastAsia="la-Latn" w:bidi="la-Latn"/>
        </w:rPr>
        <w:br/>
        <w:t xml:space="preserve">cundam, </w:t>
      </w:r>
      <w:r w:rsidRPr="00327F56">
        <w:t>that is, the Embraces of the. other Sex.</w:t>
      </w:r>
    </w:p>
    <w:p w14:paraId="1A2DB8A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AT0CIUM, </w:t>
      </w:r>
      <w:r w:rsidRPr="00327F56">
        <w:t xml:space="preserve">a Name for the </w:t>
      </w:r>
      <w:r w:rsidRPr="00327F56">
        <w:rPr>
          <w:i/>
          <w:iCs/>
        </w:rPr>
        <w:t>Lychnis Sylvefiris. Blan-</w:t>
      </w:r>
      <w:r w:rsidRPr="00327F56">
        <w:rPr>
          <w:i/>
          <w:iCs/>
        </w:rPr>
        <w:br/>
        <w:t>card.</w:t>
      </w:r>
      <w:r w:rsidRPr="00327F56">
        <w:t xml:space="preserve"> But ATocIUM, </w:t>
      </w:r>
      <w:r w:rsidRPr="00327F56">
        <w:rPr>
          <w:lang w:val="el-GR" w:eastAsia="el-GR" w:bidi="el-GR"/>
        </w:rPr>
        <w:t xml:space="preserve">ἀτοκιον, </w:t>
      </w:r>
      <w:r w:rsidRPr="00327F56">
        <w:t>also signifies a Medicine which</w:t>
      </w:r>
      <w:r w:rsidRPr="00327F56">
        <w:br/>
        <w:t xml:space="preserve">prevents </w:t>
      </w:r>
      <w:r w:rsidRPr="00327F56">
        <w:rPr>
          <w:lang w:val="la-Latn" w:eastAsia="la-Latn" w:bidi="la-Latn"/>
        </w:rPr>
        <w:t>Conceptiori.</w:t>
      </w:r>
    </w:p>
    <w:p w14:paraId="6710E67B" w14:textId="77777777" w:rsidR="00327F56" w:rsidRPr="00327F56" w:rsidRDefault="00327F56" w:rsidP="00327F56">
      <w:pPr>
        <w:ind w:firstLine="360"/>
      </w:pPr>
      <w:r w:rsidRPr="00327F56">
        <w:t xml:space="preserve">ATOLLI, a sort of </w:t>
      </w:r>
      <w:r w:rsidRPr="00327F56">
        <w:rPr>
          <w:i/>
          <w:iCs/>
        </w:rPr>
        <w:t>Pap,</w:t>
      </w:r>
      <w:r w:rsidRPr="00327F56">
        <w:t xml:space="preserve"> made os the Meal of </w:t>
      </w:r>
      <w:r w:rsidRPr="00327F56">
        <w:rPr>
          <w:i/>
          <w:iCs/>
        </w:rPr>
        <w:t>Mays</w:t>
      </w:r>
      <w:r w:rsidRPr="00327F56">
        <w:t xml:space="preserve"> and</w:t>
      </w:r>
      <w:r w:rsidRPr="00327F56">
        <w:br/>
        <w:t xml:space="preserve">Water, which the </w:t>
      </w:r>
      <w:r w:rsidRPr="00327F56">
        <w:rPr>
          <w:i/>
          <w:iCs/>
        </w:rPr>
        <w:t>Indians</w:t>
      </w:r>
      <w:r w:rsidRPr="00327F56">
        <w:t xml:space="preserve"> mix with their Chocolate.</w:t>
      </w:r>
    </w:p>
    <w:p w14:paraId="0E66EF67" w14:textId="77777777" w:rsidR="00327F56" w:rsidRPr="00327F56" w:rsidRDefault="00327F56" w:rsidP="00327F56">
      <w:pPr>
        <w:tabs>
          <w:tab w:val="left" w:pos="2523"/>
        </w:tabs>
        <w:ind w:firstLine="360"/>
      </w:pPr>
      <w:r w:rsidRPr="00327F56">
        <w:t xml:space="preserve">ATOLMIA, </w:t>
      </w:r>
      <w:r w:rsidRPr="00327F56">
        <w:rPr>
          <w:lang w:val="el-GR" w:eastAsia="el-GR" w:bidi="el-GR"/>
        </w:rPr>
        <w:t xml:space="preserve">ἀτολμἰα,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τολμα. </w:t>
      </w:r>
      <w:r w:rsidRPr="00327F56">
        <w:t>Intre-</w:t>
      </w:r>
      <w:r w:rsidRPr="00327F56">
        <w:br/>
        <w:t>pidity. Pusillanimity.</w:t>
      </w:r>
      <w:r w:rsidRPr="00327F56">
        <w:tab/>
        <w:t>,</w:t>
      </w:r>
    </w:p>
    <w:p w14:paraId="1DFAF96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ATOMUS, </w:t>
      </w:r>
      <w:r w:rsidRPr="00327F56">
        <w:rPr>
          <w:lang w:val="el-GR" w:eastAsia="el-GR" w:bidi="el-GR"/>
        </w:rPr>
        <w:t xml:space="preserve">ἀτομος,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Negative; and </w:t>
      </w:r>
      <w:r w:rsidRPr="00327F56">
        <w:rPr>
          <w:lang w:val="el-GR" w:eastAsia="el-GR" w:bidi="el-GR"/>
        </w:rPr>
        <w:t xml:space="preserve">τέμνω, </w:t>
      </w:r>
      <w:r w:rsidRPr="00327F56">
        <w:t>to cut</w:t>
      </w:r>
      <w:r w:rsidRPr="00327F56">
        <w:br/>
        <w:t xml:space="preserve">- or divide. An </w:t>
      </w:r>
      <w:r w:rsidRPr="00327F56">
        <w:rPr>
          <w:i/>
          <w:iCs/>
        </w:rPr>
        <w:t>Atom.-</w:t>
      </w:r>
      <w:r w:rsidRPr="00327F56">
        <w:t xml:space="preserve"> A Particle of Matter fo fmall as to ad-</w:t>
      </w:r>
      <w:r w:rsidRPr="00327F56">
        <w:br/>
        <w:t>mit of no farther Division.</w:t>
      </w:r>
    </w:p>
    <w:p w14:paraId="403F3DC9" w14:textId="77777777" w:rsidR="00327F56" w:rsidRPr="00327F56" w:rsidRDefault="00327F56" w:rsidP="00327F56">
      <w:pPr>
        <w:tabs>
          <w:tab w:val="left" w:pos="3510"/>
        </w:tabs>
        <w:ind w:firstLine="360"/>
      </w:pPr>
      <w:r w:rsidRPr="00327F56">
        <w:rPr>
          <w:i/>
          <w:iCs/>
          <w:lang w:val="la-Latn" w:eastAsia="la-Latn" w:bidi="la-Latn"/>
        </w:rPr>
        <w:t xml:space="preserve">Caelius Aurelianus, </w:t>
      </w:r>
      <w:r w:rsidRPr="00327F56">
        <w:rPr>
          <w:i/>
          <w:iCs/>
        </w:rPr>
        <w:t xml:space="preserve">Acut. Lib. </w:t>
      </w:r>
      <w:r w:rsidRPr="00327F56">
        <w:rPr>
          <w:i/>
          <w:iCs/>
          <w:lang w:val="la-Latn" w:eastAsia="la-Latn" w:bidi="la-Latn"/>
        </w:rPr>
        <w:t>i. C.</w:t>
      </w:r>
      <w:r w:rsidRPr="00327F56">
        <w:rPr>
          <w:lang w:val="la-Latn" w:eastAsia="la-Latn" w:bidi="la-Latn"/>
        </w:rPr>
        <w:t xml:space="preserve"> </w:t>
      </w:r>
      <w:r w:rsidRPr="00327F56">
        <w:t>I4.. giving an Account</w:t>
      </w:r>
      <w:r w:rsidRPr="00327F56">
        <w:br/>
        <w:t xml:space="preserve">. of the Philosophy of </w:t>
      </w:r>
      <w:r w:rsidRPr="00327F56">
        <w:rPr>
          <w:i/>
          <w:iCs/>
        </w:rPr>
        <w:t>Aselepiades,</w:t>
      </w:r>
      <w:r w:rsidRPr="00327F56">
        <w:t xml:space="preserve"> says, it was bis Opinion, thet</w:t>
      </w:r>
      <w:r w:rsidRPr="00327F56">
        <w:br/>
        <w:t xml:space="preserve">. the </w:t>
      </w:r>
      <w:r w:rsidRPr="00327F56">
        <w:rPr>
          <w:i/>
          <w:iCs/>
          <w:lang w:val="la-Latn" w:eastAsia="la-Latn" w:bidi="la-Latn"/>
        </w:rPr>
        <w:t>-Primordia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all Things were </w:t>
      </w:r>
      <w:r w:rsidRPr="00327F56">
        <w:rPr>
          <w:i/>
          <w:iCs/>
        </w:rPr>
        <w:t>Acorns,</w:t>
      </w:r>
      <w:r w:rsidRPr="00327F56">
        <w:t xml:space="preserve"> which were not the</w:t>
      </w:r>
      <w:r w:rsidRPr="00327F56">
        <w:br/>
        <w:t>Objects os our Senfes, but were only perceptible by the Under-</w:t>
      </w:r>
      <w:r w:rsidRPr="00327F56">
        <w:br/>
        <w:t xml:space="preserve">standing, Thefe </w:t>
      </w:r>
      <w:r w:rsidRPr="00327F56">
        <w:rPr>
          <w:i/>
          <w:iCs/>
        </w:rPr>
        <w:t>Atoms,</w:t>
      </w:r>
      <w:r w:rsidRPr="00327F56">
        <w:t xml:space="preserve"> according to him, had of themselves</w:t>
      </w:r>
      <w:r w:rsidRPr="00327F56">
        <w:br/>
        <w:t>no Qualities at all; for he asserted, thet the Qualities of the</w:t>
      </w:r>
      <w:r w:rsidRPr="00327F56">
        <w:br/>
        <w:t>Bodies which they compose depended upon the Order, Figure,</w:t>
      </w:r>
      <w:r w:rsidRPr="00327F56">
        <w:br/>
        <w:t>Number, and Grandeur of many of thefe Particles join’d toge-</w:t>
      </w:r>
      <w:r w:rsidRPr="00327F56">
        <w:br/>
        <w:t>ther ; And when he was ask’d. How it happen’d, thet Bodies</w:t>
      </w:r>
      <w:r w:rsidRPr="00327F56">
        <w:br/>
        <w:t xml:space="preserve">possess’d several Qualities, since the </w:t>
      </w:r>
      <w:r w:rsidRPr="00327F56">
        <w:rPr>
          <w:i/>
          <w:iCs/>
        </w:rPr>
        <w:t>Atoms, of</w:t>
      </w:r>
      <w:r w:rsidRPr="00327F56">
        <w:t xml:space="preserve"> which they were</w:t>
      </w:r>
      <w:r w:rsidRPr="00327F56">
        <w:br/>
        <w:t>composed, possess’d none at all; be anfwer’d, Thet these Qua-</w:t>
      </w:r>
      <w:r w:rsidRPr="00327F56">
        <w:br/>
        <w:t>lities depended upon the Order, Figure, Numher, and Bulk of</w:t>
      </w:r>
      <w:r w:rsidRPr="00327F56">
        <w:br/>
        <w:t xml:space="preserve">several of these </w:t>
      </w:r>
      <w:r w:rsidRPr="00327F56">
        <w:rPr>
          <w:i/>
          <w:iCs/>
        </w:rPr>
        <w:t>Atoms</w:t>
      </w:r>
      <w:r w:rsidRPr="00327F56">
        <w:t xml:space="preserve"> united and join’d together ; and, for illu-</w:t>
      </w:r>
      <w:r w:rsidRPr="00327F56">
        <w:br/>
        <w:t>fearing bis Opinion, drew a Simile from Silver, which is white</w:t>
      </w:r>
      <w:r w:rsidRPr="00327F56">
        <w:br/>
        <w:t>when in the Lump, but black when filed down; and from the</w:t>
      </w:r>
      <w:r w:rsidRPr="00327F56">
        <w:br/>
        <w:t>Horns of Goats, which are black when enure, and white when</w:t>
      </w:r>
      <w:r w:rsidRPr="00327F56">
        <w:br/>
        <w:t>rasp’d down.</w:t>
      </w:r>
      <w:r w:rsidRPr="00327F56">
        <w:tab/>
        <w:t>.:</w:t>
      </w:r>
    </w:p>
    <w:p w14:paraId="55321F89" w14:textId="77777777" w:rsidR="00327F56" w:rsidRPr="00327F56" w:rsidRDefault="00327F56" w:rsidP="00327F56">
      <w:pPr>
        <w:ind w:firstLine="360"/>
      </w:pPr>
      <w:r w:rsidRPr="00327F56">
        <w:t xml:space="preserve">From this Account of the Philosophical Sentiments of </w:t>
      </w:r>
      <w:r w:rsidRPr="00327F56">
        <w:rPr>
          <w:i/>
          <w:iCs/>
        </w:rPr>
        <w:t>Asele-</w:t>
      </w:r>
      <w:r w:rsidRPr="00327F56">
        <w:rPr>
          <w:i/>
          <w:iCs/>
        </w:rPr>
        <w:br/>
        <w:t>piades,</w:t>
      </w:r>
      <w:r w:rsidRPr="00327F56">
        <w:t xml:space="preserve"> we plainly fee, thet th</w:t>
      </w:r>
      <w:r w:rsidRPr="00327F56">
        <w:rPr>
          <w:vertAlign w:val="subscript"/>
        </w:rPr>
        <w:t>e</w:t>
      </w:r>
      <w:r w:rsidRPr="00327F56">
        <w:t xml:space="preserve">y </w:t>
      </w:r>
      <w:r w:rsidRPr="00327F56">
        <w:rPr>
          <w:vertAlign w:val="subscript"/>
        </w:rPr>
        <w:t>were</w:t>
      </w:r>
      <w:r w:rsidRPr="00327F56">
        <w:t xml:space="preserve"> somewhat different from</w:t>
      </w:r>
      <w:r w:rsidRPr="00327F56">
        <w:br/>
        <w:t xml:space="preserve">thofe of </w:t>
      </w:r>
      <w:r w:rsidRPr="00327F56">
        <w:rPr>
          <w:i/>
          <w:iCs/>
        </w:rPr>
        <w:t>Epicurus</w:t>
      </w:r>
      <w:r w:rsidRPr="00327F56">
        <w:t xml:space="preserve"> or </w:t>
      </w:r>
      <w:r w:rsidRPr="00327F56">
        <w:rPr>
          <w:i/>
          <w:iCs/>
        </w:rPr>
        <w:t>Democritus,</w:t>
      </w:r>
      <w:r w:rsidRPr="00327F56">
        <w:t xml:space="preserve"> the* all the three acknow-</w:t>
      </w:r>
      <w:r w:rsidRPr="00327F56">
        <w:br/>
        <w:t xml:space="preserve">ledged </w:t>
      </w:r>
      <w:r w:rsidRPr="00327F56">
        <w:rPr>
          <w:i/>
          <w:iCs/>
        </w:rPr>
        <w:t xml:space="preserve">Atoms; </w:t>
      </w:r>
      <w:r w:rsidRPr="00327F56">
        <w:t xml:space="preserve">for the </w:t>
      </w:r>
      <w:r w:rsidRPr="00327F56">
        <w:rPr>
          <w:i/>
          <w:iCs/>
        </w:rPr>
        <w:t>Atoms</w:t>
      </w:r>
      <w:r w:rsidRPr="00327F56">
        <w:t xml:space="preserve"> of </w:t>
      </w:r>
      <w:r w:rsidRPr="00327F56">
        <w:rPr>
          <w:i/>
          <w:iCs/>
        </w:rPr>
        <w:t>Aselepiades</w:t>
      </w:r>
      <w:r w:rsidRPr="00327F56">
        <w:t xml:space="preserve"> were divisible,</w:t>
      </w:r>
      <w:r w:rsidRPr="00327F56">
        <w:br/>
      </w:r>
      <w:r w:rsidRPr="00327F56">
        <w:lastRenderedPageBreak/>
        <w:t xml:space="preserve">whereas thofe of </w:t>
      </w:r>
      <w:r w:rsidRPr="00327F56">
        <w:rPr>
          <w:i/>
          <w:iCs/>
        </w:rPr>
        <w:t>Democritus</w:t>
      </w:r>
      <w:r w:rsidRPr="00327F56">
        <w:t xml:space="preserve"> and </w:t>
      </w:r>
      <w:r w:rsidRPr="00327F56">
        <w:rPr>
          <w:i/>
          <w:iCs/>
        </w:rPr>
        <w:t>Epicurus</w:t>
      </w:r>
      <w:r w:rsidRPr="00327F56">
        <w:t xml:space="preserve"> were supposed inca-</w:t>
      </w:r>
      <w:r w:rsidRPr="00327F56">
        <w:br/>
        <w:t xml:space="preserve">pable of heing divided. I am of Opinion, that </w:t>
      </w:r>
      <w:r w:rsidRPr="00327F56">
        <w:rPr>
          <w:i/>
          <w:iCs/>
          <w:lang w:val="la-Latn" w:eastAsia="la-Latn" w:bidi="la-Latn"/>
        </w:rPr>
        <w:t>Caelius Aure..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dianus,</w:t>
      </w:r>
      <w:r w:rsidRPr="00327F56">
        <w:t xml:space="preserve"> by </w:t>
      </w:r>
      <w:r w:rsidRPr="00327F56">
        <w:rPr>
          <w:i/>
          <w:iCs/>
        </w:rPr>
        <w:t>Atoms,</w:t>
      </w:r>
      <w:r w:rsidRPr="00327F56">
        <w:t xml:space="preserve"> means no more than the </w:t>
      </w:r>
      <w:r w:rsidRPr="00327F56">
        <w:rPr>
          <w:lang w:val="el-GR" w:eastAsia="el-GR" w:bidi="el-GR"/>
        </w:rPr>
        <w:t xml:space="preserve">όγκοι. </w:t>
      </w:r>
      <w:r w:rsidRPr="00327F56">
        <w:t xml:space="preserve">ot </w:t>
      </w:r>
      <w:r w:rsidRPr="00327F56">
        <w:rPr>
          <w:i/>
          <w:iCs/>
        </w:rPr>
        <w:t>Molecules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of </w:t>
      </w:r>
      <w:r w:rsidRPr="00327F56">
        <w:rPr>
          <w:i/>
          <w:iCs/>
        </w:rPr>
        <w:t>Galen. Epicurus</w:t>
      </w:r>
      <w:r w:rsidRPr="00327F56">
        <w:t xml:space="preserve"> acknowledged Molecules as well as </w:t>
      </w:r>
      <w:r w:rsidRPr="00327F56">
        <w:rPr>
          <w:i/>
          <w:iCs/>
        </w:rPr>
        <w:t>Asele-</w:t>
      </w:r>
      <w:r w:rsidRPr="00327F56">
        <w:rPr>
          <w:i/>
          <w:iCs/>
        </w:rPr>
        <w:br/>
        <w:t>piades</w:t>
      </w:r>
      <w:r w:rsidRPr="00327F56">
        <w:t xml:space="preserve"> ; and </w:t>
      </w:r>
      <w:r w:rsidRPr="00327F56">
        <w:rPr>
          <w:i/>
          <w:iCs/>
        </w:rPr>
        <w:t>Lucretius,</w:t>
      </w:r>
      <w:r w:rsidRPr="00327F56">
        <w:t xml:space="preserve"> who was contemporary with </w:t>
      </w:r>
      <w:r w:rsidRPr="00327F56">
        <w:rPr>
          <w:i/>
          <w:iCs/>
        </w:rPr>
        <w:t>Aselepiades,</w:t>
      </w:r>
      <w:r w:rsidRPr="00327F56">
        <w:rPr>
          <w:i/>
          <w:iCs/>
        </w:rPr>
        <w:br/>
      </w:r>
      <w:r w:rsidRPr="00327F56">
        <w:t xml:space="preserve">also mentions something of the fame Nature: But then </w:t>
      </w:r>
      <w:r w:rsidRPr="00327F56">
        <w:rPr>
          <w:i/>
          <w:iCs/>
        </w:rPr>
        <w:t>Epi-</w:t>
      </w:r>
      <w:r w:rsidRPr="00327F56">
        <w:rPr>
          <w:i/>
          <w:iCs/>
        </w:rPr>
        <w:br/>
        <w:t>curus</w:t>
      </w:r>
      <w:r w:rsidRPr="00327F56">
        <w:t xml:space="preserve"> and </w:t>
      </w:r>
      <w:r w:rsidRPr="00327F56">
        <w:rPr>
          <w:i/>
          <w:iCs/>
        </w:rPr>
        <w:t>Lucretius</w:t>
      </w:r>
      <w:r w:rsidRPr="00327F56">
        <w:t xml:space="preserve"> do not look upon Molecules as the first</w:t>
      </w:r>
      <w:r w:rsidRPr="00327F56">
        <w:br/>
      </w:r>
      <w:r w:rsidRPr="00327F56">
        <w:rPr>
          <w:b/>
          <w:bCs/>
        </w:rPr>
        <w:t xml:space="preserve">and </w:t>
      </w:r>
      <w:r w:rsidRPr="00327F56">
        <w:t>constituent Principles Of Bodies, het only as the first Ef-</w:t>
      </w:r>
    </w:p>
    <w:p w14:paraId="7EF0AA99" w14:textId="77777777" w:rsidR="00327F56" w:rsidRPr="00327F56" w:rsidRDefault="00327F56" w:rsidP="00327F56">
      <w:r w:rsidRPr="00327F56">
        <w:t xml:space="preserve">fects produced by an Assemblage of </w:t>
      </w:r>
      <w:r w:rsidRPr="00327F56">
        <w:rPr>
          <w:i/>
          <w:iCs/>
        </w:rPr>
        <w:t>Acorns</w:t>
      </w:r>
      <w:r w:rsidRPr="00327F56">
        <w:t xml:space="preserve"> ; which, according</w:t>
      </w:r>
      <w:r w:rsidRPr="00327F56">
        <w:br/>
        <w:t xml:space="preserve">to them, were the true and genninePrinciples: Whereas </w:t>
      </w:r>
      <w:r w:rsidRPr="00327F56">
        <w:rPr>
          <w:i/>
          <w:iCs/>
          <w:lang w:val="la-Latn" w:eastAsia="la-Latn" w:bidi="la-Latn"/>
        </w:rPr>
        <w:t>Ascle-</w:t>
      </w:r>
      <w:r w:rsidRPr="00327F56">
        <w:rPr>
          <w:i/>
          <w:iCs/>
          <w:lang w:val="la-Latn" w:eastAsia="la-Latn" w:bidi="la-Latn"/>
        </w:rPr>
        <w:br/>
        <w:t>piades,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according to the Account of </w:t>
      </w:r>
      <w:r w:rsidRPr="00327F56">
        <w:rPr>
          <w:i/>
          <w:iCs/>
          <w:lang w:val="la-Latn" w:eastAsia="la-Latn" w:bidi="la-Latn"/>
        </w:rPr>
        <w:t>Caelius Aurelianus,</w:t>
      </w:r>
      <w:r w:rsidRPr="00327F56">
        <w:rPr>
          <w:lang w:val="la-Latn" w:eastAsia="la-Latn" w:bidi="la-Latn"/>
        </w:rPr>
        <w:t xml:space="preserve"> </w:t>
      </w:r>
      <w:r w:rsidRPr="00327F56">
        <w:t>feerns</w:t>
      </w:r>
      <w:r w:rsidRPr="00327F56">
        <w:br/>
        <w:t xml:space="preserve">to mean Molecules by bis </w:t>
      </w:r>
      <w:r w:rsidRPr="00327F56">
        <w:rPr>
          <w:i/>
          <w:iCs/>
        </w:rPr>
        <w:t>Atoms</w:t>
      </w:r>
      <w:r w:rsidRPr="00327F56">
        <w:t>; the’, _ at the same nine, he</w:t>
      </w:r>
      <w:r w:rsidRPr="00327F56">
        <w:br/>
        <w:t xml:space="preserve">gives the Name of </w:t>
      </w:r>
      <w:r w:rsidRPr="00327F56">
        <w:rPr>
          <w:i/>
          <w:iCs/>
        </w:rPr>
        <w:t>Atoms</w:t>
      </w:r>
      <w:r w:rsidRPr="00327F56">
        <w:t xml:space="preserve"> to the </w:t>
      </w:r>
      <w:r w:rsidRPr="00327F56">
        <w:rPr>
          <w:i/>
          <w:iCs/>
        </w:rPr>
        <w:t>Molecules</w:t>
      </w:r>
      <w:r w:rsidRPr="00327F56">
        <w:t xml:space="preserve"> themselves. But we -</w:t>
      </w:r>
      <w:r w:rsidRPr="00327F56">
        <w:br/>
        <w:t>.have some Reason to think, that this Author did not throughly</w:t>
      </w:r>
      <w:r w:rsidRPr="00327F56">
        <w:br/>
        <w:t xml:space="preserve">understand </w:t>
      </w:r>
      <w:r w:rsidRPr="00327F56">
        <w:rPr>
          <w:i/>
          <w:iCs/>
        </w:rPr>
        <w:t>Aselepiades,</w:t>
      </w:r>
      <w:r w:rsidRPr="00327F56">
        <w:t xml:space="preserve"> if we rested: upon a Passage of </w:t>
      </w:r>
      <w:r w:rsidRPr="00327F56">
        <w:rPr>
          <w:i/>
          <w:iCs/>
        </w:rPr>
        <w:t>Galen,</w:t>
      </w:r>
      <w:r w:rsidRPr="00327F56">
        <w:rPr>
          <w:i/>
          <w:iCs/>
        </w:rPr>
        <w:br/>
        <w:t>de Theriac. ad Pisen. Cap.</w:t>
      </w:r>
      <w:r w:rsidRPr="00327F56">
        <w:t xml:space="preserve"> II. where he says, " That </w:t>
      </w:r>
      <w:r w:rsidRPr="00327F56">
        <w:rPr>
          <w:i/>
          <w:iCs/>
        </w:rPr>
        <w:t>Asele-</w:t>
      </w:r>
      <w:r w:rsidRPr="00327F56">
        <w:rPr>
          <w:i/>
          <w:iCs/>
        </w:rPr>
        <w:br/>
        <w:t>." piades,</w:t>
      </w:r>
      <w:r w:rsidRPr="00327F56">
        <w:t xml:space="preserve"> adhering to the Sentiments of </w:t>
      </w:r>
      <w:r w:rsidRPr="00327F56">
        <w:rPr>
          <w:i/>
          <w:iCs/>
        </w:rPr>
        <w:t>Democritus</w:t>
      </w:r>
      <w:r w:rsidRPr="00327F56">
        <w:t xml:space="preserve"> and </w:t>
      </w:r>
      <w:r w:rsidRPr="00327F56">
        <w:rPr>
          <w:i/>
          <w:iCs/>
        </w:rPr>
        <w:t>Epi-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il</w:t>
      </w:r>
      <w:r w:rsidRPr="00327F56">
        <w:rPr>
          <w:i/>
          <w:iCs/>
        </w:rPr>
        <w:t xml:space="preserve"> curus,</w:t>
      </w:r>
      <w:r w:rsidRPr="00327F56">
        <w:t xml:space="preserve"> with regard to the Principles of Bodies, had only</w:t>
      </w:r>
    </w:p>
    <w:p w14:paraId="71CDBBFF" w14:textId="77777777" w:rsidR="00327F56" w:rsidRPr="00327F56" w:rsidRDefault="00327F56" w:rsidP="00327F56">
      <w:pPr>
        <w:tabs>
          <w:tab w:val="left" w:pos="2203"/>
        </w:tabs>
        <w:ind w:firstLine="360"/>
      </w:pPr>
      <w:r w:rsidRPr="00327F56">
        <w:t xml:space="preserve">changed the former Names Of Things, calling </w:t>
      </w:r>
      <w:r w:rsidRPr="00327F56">
        <w:rPr>
          <w:i/>
          <w:iCs/>
        </w:rPr>
        <w:t>Atoms</w:t>
      </w:r>
      <w:r w:rsidRPr="00327F56">
        <w:t xml:space="preserve"> Mole-</w:t>
      </w:r>
      <w:r w:rsidRPr="00327F56">
        <w:br/>
        <w:t xml:space="preserve">“ cides, and a </w:t>
      </w:r>
      <w:r w:rsidRPr="00327F56">
        <w:rPr>
          <w:i/>
          <w:iCs/>
        </w:rPr>
        <w:t>Vacuum</w:t>
      </w:r>
      <w:r w:rsidRPr="00327F56">
        <w:t xml:space="preserve"> Pores.” But </w:t>
      </w:r>
      <w:r w:rsidRPr="00327F56">
        <w:rPr>
          <w:i/>
          <w:iCs/>
        </w:rPr>
        <w:t>Galen</w:t>
      </w:r>
      <w:r w:rsidRPr="00327F56">
        <w:t xml:space="preserve"> himself [de Hipe-</w:t>
      </w:r>
      <w:r w:rsidRPr="00327F56">
        <w:br/>
      </w:r>
      <w:r w:rsidRPr="00327F56">
        <w:rPr>
          <w:i/>
          <w:iCs/>
        </w:rPr>
        <w:t>pocrat. et Platon. Decres Lib. 5. C. 3.)</w:t>
      </w:r>
      <w:r w:rsidRPr="00327F56">
        <w:t xml:space="preserve"> establishes a formal</w:t>
      </w:r>
      <w:r w:rsidRPr="00327F56">
        <w:br/>
        <w:t xml:space="preserve">Difference between the Sentiment of </w:t>
      </w:r>
      <w:r w:rsidRPr="00327F56">
        <w:rPr>
          <w:i/>
          <w:iCs/>
        </w:rPr>
        <w:t>Aselepiades</w:t>
      </w:r>
      <w:r w:rsidRPr="00327F56">
        <w:t xml:space="preserve"> and thet of</w:t>
      </w:r>
      <w:r w:rsidRPr="00327F56">
        <w:br/>
      </w:r>
      <w:r w:rsidRPr="00327F56">
        <w:rPr>
          <w:i/>
          <w:iCs/>
        </w:rPr>
        <w:t>Democritus</w:t>
      </w:r>
      <w:r w:rsidRPr="00327F56">
        <w:t xml:space="preserve"> or </w:t>
      </w:r>
      <w:r w:rsidRPr="00327F56">
        <w:rPr>
          <w:i/>
          <w:iCs/>
        </w:rPr>
        <w:t>Epicurus,</w:t>
      </w:r>
      <w:r w:rsidRPr="00327F56">
        <w:t xml:space="preserve"> in these Words: " Whether, says</w:t>
      </w:r>
      <w:r w:rsidRPr="00327F56">
        <w:br/>
        <w:t>“ he, the Bodies of Animals are composed of Molecules and</w:t>
      </w:r>
      <w:r w:rsidRPr="00327F56">
        <w:br/>
        <w:t xml:space="preserve">" Pores, as </w:t>
      </w:r>
      <w:r w:rsidRPr="00327F56">
        <w:rPr>
          <w:i/>
          <w:iCs/>
        </w:rPr>
        <w:t>Aselepiades</w:t>
      </w:r>
      <w:r w:rsidRPr="00327F56">
        <w:t xml:space="preserve"> believed, or of small indissoluble Par-</w:t>
      </w:r>
      <w:r w:rsidRPr="00327F56">
        <w:br/>
        <w:t xml:space="preserve">" tides, as </w:t>
      </w:r>
      <w:r w:rsidRPr="00327F56">
        <w:rPr>
          <w:i/>
          <w:iCs/>
        </w:rPr>
        <w:t>Epicurus</w:t>
      </w:r>
      <w:r w:rsidRPr="00327F56">
        <w:t xml:space="preserve"> imagin’d.” The former of the above-</w:t>
      </w:r>
      <w:r w:rsidRPr="00327F56">
        <w:br/>
        <w:t xml:space="preserve">cited Books is suspeded not to he written </w:t>
      </w:r>
      <w:r w:rsidRPr="00327F56">
        <w:rPr>
          <w:i/>
          <w:iCs/>
        </w:rPr>
        <w:t>by Galen</w:t>
      </w:r>
      <w:r w:rsidRPr="00327F56">
        <w:t>; but the lat-</w:t>
      </w:r>
      <w:r w:rsidRPr="00327F56">
        <w:br/>
        <w:t>ter has undoubtedly him for its Author. The Author of thet</w:t>
      </w:r>
      <w:r w:rsidRPr="00327F56">
        <w:br/>
        <w:t xml:space="preserve">Book call’d the </w:t>
      </w:r>
      <w:r w:rsidRPr="00327F56">
        <w:rPr>
          <w:i/>
          <w:iCs/>
        </w:rPr>
        <w:t>Introduction, Cap. g.</w:t>
      </w:r>
      <w:r w:rsidRPr="00327F56">
        <w:t xml:space="preserve"> which is falsty ascrib’d to</w:t>
      </w:r>
      <w:r w:rsidRPr="00327F56">
        <w:br/>
      </w:r>
      <w:r w:rsidRPr="00327F56">
        <w:rPr>
          <w:i/>
          <w:iCs/>
        </w:rPr>
        <w:t>Galen,</w:t>
      </w:r>
      <w:r w:rsidRPr="00327F56">
        <w:t xml:space="preserve"> informs us, that the Elements of Bodies were, accord-</w:t>
      </w:r>
      <w:r w:rsidRPr="00327F56">
        <w:br/>
        <w:t xml:space="preserve">ing to </w:t>
      </w:r>
      <w:r w:rsidRPr="00327F56">
        <w:rPr>
          <w:i/>
          <w:iCs/>
        </w:rPr>
        <w:t xml:space="preserve">Aselepiades, </w:t>
      </w:r>
      <w:r w:rsidRPr="00327F56">
        <w:rPr>
          <w:i/>
          <w:iCs/>
          <w:lang w:val="la-Latn" w:eastAsia="la-Latn" w:bidi="la-Latn"/>
        </w:rPr>
        <w:t>majepe</w:t>
      </w:r>
      <w:r w:rsidRPr="00327F56">
        <w:rPr>
          <w:lang w:val="la-Latn" w:eastAsia="la-Latn" w:bidi="la-Latn"/>
        </w:rPr>
        <w:tab/>
      </w:r>
      <w:r w:rsidRPr="00327F56">
        <w:t>or Molecules, or small brittle</w:t>
      </w:r>
    </w:p>
    <w:p w14:paraId="7CB20EC2" w14:textId="77777777" w:rsidR="00327F56" w:rsidRPr="00327F56" w:rsidRDefault="00327F56" w:rsidP="00327F56">
      <w:pPr>
        <w:tabs>
          <w:tab w:val="left" w:pos="1101"/>
          <w:tab w:val="left" w:pos="3581"/>
        </w:tabs>
      </w:pPr>
      <w:r w:rsidRPr="00327F56">
        <w:t>.Masses; and thet it- was probably this Brittleness which distin-</w:t>
      </w:r>
      <w:r w:rsidRPr="00327F56">
        <w:br/>
        <w:t xml:space="preserve">guish’d .asc/quindeds Principles </w:t>
      </w:r>
      <w:r w:rsidRPr="00327F56">
        <w:rPr>
          <w:i/>
          <w:iCs/>
        </w:rPr>
        <w:t>of</w:t>
      </w:r>
      <w:r w:rsidRPr="00327F56">
        <w:t xml:space="preserve"> Bodies from those of </w:t>
      </w:r>
      <w:r w:rsidRPr="00327F56">
        <w:rPr>
          <w:i/>
          <w:iCs/>
        </w:rPr>
        <w:t>Epicu-</w:t>
      </w:r>
      <w:r w:rsidRPr="00327F56">
        <w:rPr>
          <w:i/>
          <w:iCs/>
        </w:rPr>
        <w:br/>
        <w:t>rus,</w:t>
      </w:r>
      <w:r w:rsidRPr="00327F56">
        <w:t xml:space="preserve"> which were indissoluble and indivisible. The Principles of</w:t>
      </w:r>
      <w:r w:rsidRPr="00327F56">
        <w:br/>
      </w:r>
      <w:r w:rsidRPr="00327F56">
        <w:rPr>
          <w:i/>
          <w:iCs/>
        </w:rPr>
        <w:t>Descartes</w:t>
      </w:r>
      <w:r w:rsidRPr="00327F56">
        <w:t xml:space="preserve"> seem, in some Things, to agree with those of </w:t>
      </w:r>
      <w:r w:rsidRPr="00327F56">
        <w:rPr>
          <w:i/>
          <w:iCs/>
        </w:rPr>
        <w:t>Asele-</w:t>
      </w:r>
      <w:r w:rsidRPr="00327F56">
        <w:rPr>
          <w:i/>
          <w:iCs/>
        </w:rPr>
        <w:br/>
        <w:t>piader.,</w:t>
      </w:r>
      <w:r w:rsidRPr="00327F56">
        <w:t xml:space="preserve"> and those of </w:t>
      </w:r>
      <w:r w:rsidRPr="00327F56">
        <w:rPr>
          <w:i/>
          <w:iCs/>
        </w:rPr>
        <w:t>Gassendi</w:t>
      </w:r>
      <w:r w:rsidRPr="00327F56">
        <w:t xml:space="preserve"> with those of </w:t>
      </w:r>
      <w:r w:rsidRPr="00327F56">
        <w:rPr>
          <w:i/>
          <w:iCs/>
        </w:rPr>
        <w:t>Epicurus. Le</w:t>
      </w:r>
      <w:r w:rsidRPr="00327F56">
        <w:rPr>
          <w:i/>
          <w:iCs/>
        </w:rPr>
        <w:br/>
        <w:t>Litre.</w:t>
      </w:r>
      <w:r w:rsidRPr="00327F56">
        <w:rPr>
          <w:i/>
          <w:iCs/>
        </w:rPr>
        <w:tab/>
        <w:t>. .</w:t>
      </w:r>
      <w:r w:rsidRPr="00327F56">
        <w:rPr>
          <w:i/>
          <w:iCs/>
        </w:rPr>
        <w:tab/>
        <w:t>'</w:t>
      </w:r>
    </w:p>
    <w:p w14:paraId="55ED22AF" w14:textId="77777777" w:rsidR="00327F56" w:rsidRPr="00327F56" w:rsidRDefault="00327F56" w:rsidP="00327F56">
      <w:pPr>
        <w:tabs>
          <w:tab w:val="left" w:pos="2880"/>
          <w:tab w:val="left" w:pos="3207"/>
        </w:tabs>
        <w:ind w:firstLine="360"/>
      </w:pPr>
      <w:r w:rsidRPr="00327F56">
        <w:t xml:space="preserve">ATONIA, </w:t>
      </w:r>
      <w:r w:rsidRPr="00327F56">
        <w:rPr>
          <w:lang w:val="el-GR" w:eastAsia="el-GR" w:bidi="el-GR"/>
        </w:rPr>
        <w:t xml:space="preserve">ἀτονϊα. </w:t>
      </w:r>
      <w:r w:rsidRPr="00327F56">
        <w:rPr>
          <w:i/>
          <w:iCs/>
        </w:rPr>
        <w:t>from a Negative,</w:t>
      </w:r>
      <w:r w:rsidRPr="00327F56">
        <w:t xml:space="preserve"> andraina, to stretch.</w:t>
      </w:r>
      <w:r w:rsidRPr="00327F56">
        <w:br/>
        <w:t>.Relaxation, Laxity, Debility, or Distemperature. This Word</w:t>
      </w:r>
      <w:r w:rsidRPr="00327F56">
        <w:br/>
        <w:t>was much in Use among the Physicians of the Methodic Sed,</w:t>
      </w:r>
      <w:r w:rsidRPr="00327F56">
        <w:br/>
        <w:t>who ascribed the Caufes of all Distempers to Relaxation,</w:t>
      </w:r>
      <w:r w:rsidRPr="00327F56">
        <w:br/>
        <w:t>Stricture, or a Mixture of these. .</w:t>
      </w:r>
      <w:r w:rsidRPr="00327F56">
        <w:tab/>
        <w:t>’</w:t>
      </w:r>
      <w:r w:rsidRPr="00327F56">
        <w:tab/>
        <w:t>-</w:t>
      </w:r>
    </w:p>
    <w:p w14:paraId="0558774F" w14:textId="77777777" w:rsidR="00327F56" w:rsidRPr="00327F56" w:rsidRDefault="00327F56" w:rsidP="00327F56">
      <w:pPr>
        <w:tabs>
          <w:tab w:val="left" w:pos="2471"/>
          <w:tab w:val="left" w:pos="2880"/>
        </w:tabs>
      </w:pPr>
      <w:r w:rsidRPr="00327F56">
        <w:t xml:space="preserve">. ATOPOS, </w:t>
      </w:r>
      <w:r w:rsidRPr="00327F56">
        <w:rPr>
          <w:lang w:val="el-GR" w:eastAsia="el-GR" w:bidi="el-GR"/>
        </w:rPr>
        <w:t xml:space="preserve">ἀτοπος,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τοπος. </w:t>
      </w:r>
      <w:r w:rsidRPr="00327F56">
        <w:t>a Place.</w:t>
      </w:r>
      <w:r w:rsidRPr="00327F56">
        <w:br/>
        <w:t xml:space="preserve">It signifies absurd, or inconvenient. It is used by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  <w:t>Aph. rfl.. Sect. 4.*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</w:p>
    <w:p w14:paraId="2DE5BC1C" w14:textId="77777777" w:rsidR="00327F56" w:rsidRPr="00327F56" w:rsidRDefault="00327F56" w:rsidP="00327F56">
      <w:r w:rsidRPr="00327F56">
        <w:t xml:space="preserve">. ATRA </w:t>
      </w:r>
      <w:r w:rsidRPr="00327F56">
        <w:rPr>
          <w:i/>
          <w:iCs/>
        </w:rPr>
        <w:t>Lilis.</w:t>
      </w:r>
      <w:r w:rsidRPr="00327F56">
        <w:t xml:space="preserve"> See BrLts.</w:t>
      </w:r>
    </w:p>
    <w:p w14:paraId="616E50AB" w14:textId="77777777" w:rsidR="00327F56" w:rsidRPr="00327F56" w:rsidRDefault="00327F56" w:rsidP="00327F56">
      <w:r w:rsidRPr="00327F56">
        <w:t xml:space="preserve">. ATRACHELUS, </w:t>
      </w:r>
      <w:r w:rsidRPr="00327F56">
        <w:rPr>
          <w:lang w:val="el-GR" w:eastAsia="el-GR" w:bidi="el-GR"/>
        </w:rPr>
        <w:t xml:space="preserve">ἀτράχηλος,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>τρα-</w:t>
      </w:r>
      <w:r w:rsidRPr="00327F56">
        <w:rPr>
          <w:lang w:val="el-GR" w:eastAsia="el-GR" w:bidi="el-GR"/>
        </w:rPr>
        <w:br/>
        <w:t xml:space="preserve">χηλος, </w:t>
      </w:r>
      <w:r w:rsidRPr="00327F56">
        <w:t xml:space="preserve">the Neck , sbort-necked. It is usss by </w:t>
      </w:r>
      <w:r w:rsidRPr="00327F56">
        <w:rPr>
          <w:i/>
          <w:iCs/>
        </w:rPr>
        <w:t>Galen</w:t>
      </w:r>
      <w:r w:rsidRPr="00327F56">
        <w:t xml:space="preserve"> ; and</w:t>
      </w:r>
      <w:r w:rsidRPr="00327F56">
        <w:br/>
        <w:t>sometimes also signifies beheaded.</w:t>
      </w:r>
    </w:p>
    <w:p w14:paraId="6019896F" w14:textId="77777777" w:rsidR="00327F56" w:rsidRPr="00327F56" w:rsidRDefault="00327F56" w:rsidP="00327F56">
      <w:pPr>
        <w:ind w:firstLine="360"/>
      </w:pPr>
      <w:r w:rsidRPr="00327F56">
        <w:t xml:space="preserve">ATRACTOS, </w:t>
      </w:r>
      <w:r w:rsidRPr="00327F56">
        <w:rPr>
          <w:lang w:val="el-GR" w:eastAsia="el-GR" w:bidi="el-GR"/>
        </w:rPr>
        <w:t xml:space="preserve">ἀτρακτοστ, </w:t>
      </w:r>
      <w:r w:rsidRPr="00327F56">
        <w:t xml:space="preserve">a Distaff, or the wonden </w:t>
      </w:r>
      <w:r w:rsidRPr="00327F56">
        <w:rPr>
          <w:i/>
          <w:iCs/>
        </w:rPr>
        <w:t>Parfof.</w:t>
      </w:r>
      <w:r w:rsidRPr="00327F56">
        <w:rPr>
          <w:i/>
          <w:iCs/>
        </w:rPr>
        <w:br/>
      </w:r>
      <w:r w:rsidRPr="00327F56">
        <w:t xml:space="preserve">a Dart. This Word is sometimes used in </w:t>
      </w:r>
      <w:r w:rsidRPr="00327F56">
        <w:rPr>
          <w:i/>
          <w:iCs/>
        </w:rPr>
        <w:t>Hippocrates.</w:t>
      </w:r>
    </w:p>
    <w:p w14:paraId="4EBA54F2" w14:textId="77777777" w:rsidR="00327F56" w:rsidRPr="00327F56" w:rsidRDefault="00327F56" w:rsidP="00327F56">
      <w:pPr>
        <w:ind w:firstLine="360"/>
      </w:pPr>
      <w:r w:rsidRPr="00327F56">
        <w:t>ATRACTYLIS, Ossic. Ger.Ioo8. Emac. II7I. RaiiHist.</w:t>
      </w:r>
      <w:r w:rsidRPr="00327F56">
        <w:br/>
      </w:r>
      <w:r w:rsidRPr="00327F56">
        <w:rPr>
          <w:i/>
          <w:iCs/>
        </w:rPr>
        <w:t>is.</w:t>
      </w:r>
      <w:r w:rsidRPr="00327F56">
        <w:t xml:space="preserve"> 304. . </w:t>
      </w:r>
      <w:r w:rsidRPr="00327F56">
        <w:rPr>
          <w:lang w:val="el-GR" w:eastAsia="el-GR" w:bidi="el-GR"/>
        </w:rPr>
        <w:t xml:space="preserve">Άτραάτυλἱς, </w:t>
      </w:r>
      <w:r w:rsidRPr="00327F56">
        <w:t xml:space="preserve">Dioscorides. </w:t>
      </w:r>
      <w:r w:rsidRPr="00327F56">
        <w:rPr>
          <w:i/>
          <w:iCs/>
        </w:rPr>
        <w:t xml:space="preserve">Atractylis </w:t>
      </w:r>
      <w:r w:rsidRPr="00327F56">
        <w:rPr>
          <w:i/>
          <w:iCs/>
          <w:lang w:val="la-Latn" w:eastAsia="la-Latn" w:bidi="la-Latn"/>
        </w:rPr>
        <w:t>lutea,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</w:t>
      </w:r>
      <w:r w:rsidRPr="00327F56">
        <w:rPr>
          <w:lang w:val="el-GR" w:eastAsia="el-GR" w:bidi="el-GR"/>
        </w:rPr>
        <w:t xml:space="preserve">Β. </w:t>
      </w:r>
      <w:r w:rsidRPr="00327F56">
        <w:t>37c.</w:t>
      </w:r>
      <w:r w:rsidRPr="00327F56">
        <w:br/>
      </w:r>
      <w:r w:rsidRPr="00327F56">
        <w:rPr>
          <w:i/>
          <w:iCs/>
        </w:rPr>
        <w:t xml:space="preserve">Atractylis flare </w:t>
      </w:r>
      <w:r w:rsidRPr="00327F56">
        <w:rPr>
          <w:i/>
          <w:iCs/>
          <w:lang w:val="la-Latn" w:eastAsia="la-Latn" w:bidi="la-Latn"/>
        </w:rPr>
        <w:t>luteo.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963. </w:t>
      </w:r>
      <w:r w:rsidRPr="00327F56">
        <w:rPr>
          <w:i/>
          <w:iCs/>
        </w:rPr>
        <w:t>Atractylis ver a, sure- lnteo,</w:t>
      </w:r>
      <w:r w:rsidRPr="00327F56">
        <w:rPr>
          <w:i/>
          <w:iCs/>
        </w:rPr>
        <w:br/>
      </w:r>
      <w:r w:rsidRPr="00327F56">
        <w:t xml:space="preserve">LB. 3. 83. Chab. 353. </w:t>
      </w:r>
      <w:r w:rsidRPr="00327F56">
        <w:rPr>
          <w:i/>
          <w:iCs/>
        </w:rPr>
        <w:t xml:space="preserve">Cnicus Atractylis </w:t>
      </w:r>
      <w:r w:rsidRPr="00327F56">
        <w:rPr>
          <w:i/>
          <w:iCs/>
          <w:lang w:val="la-Latn" w:eastAsia="la-Latn" w:bidi="la-Latn"/>
        </w:rPr>
        <w:t>lutea dictus,</w:t>
      </w:r>
      <w:r w:rsidRPr="00327F56">
        <w:rPr>
          <w:lang w:val="la-Latn" w:eastAsia="la-Latn" w:bidi="la-Latn"/>
        </w:rPr>
        <w:t xml:space="preserve"> </w:t>
      </w:r>
      <w:r w:rsidRPr="00327F56">
        <w:t>Horn .</w:t>
      </w:r>
      <w:r w:rsidRPr="00327F56">
        <w:br/>
        <w:t>Lugd. Bae I64. Tourn. Inst. 45I., Boerhi Ind. A. I40:</w:t>
      </w:r>
      <w:r w:rsidRPr="00327F56">
        <w:br/>
      </w:r>
      <w:r w:rsidRPr="00327F56">
        <w:rPr>
          <w:i/>
          <w:iCs/>
          <w:lang w:val="la-Latn" w:eastAsia="la-Latn" w:bidi="la-Latn"/>
        </w:rPr>
        <w:t>Carduus luteus erectus reticulatus, ramis fusum referentibus.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Hist. Oxon. </w:t>
      </w:r>
      <w:r w:rsidRPr="00327F56">
        <w:rPr>
          <w:i/>
          <w:iCs/>
        </w:rPr>
        <w:t>a.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I6o. </w:t>
      </w:r>
      <w:r w:rsidRPr="00327F56">
        <w:rPr>
          <w:i/>
          <w:iCs/>
          <w:lang w:val="la-Latn" w:eastAsia="la-Latn" w:bidi="la-Latn"/>
        </w:rPr>
        <w:t xml:space="preserve">Cardus-Cnicus </w:t>
      </w:r>
      <w:r w:rsidRPr="00327F56">
        <w:rPr>
          <w:i/>
          <w:iCs/>
        </w:rPr>
        <w:t xml:space="preserve">Atractylis </w:t>
      </w:r>
      <w:r w:rsidRPr="00327F56">
        <w:rPr>
          <w:i/>
          <w:iCs/>
          <w:lang w:val="la-Latn" w:eastAsia="la-Latn" w:bidi="la-Latn"/>
        </w:rPr>
        <w:t>dicta</w:t>
      </w:r>
      <w:r w:rsidRPr="00327F56">
        <w:rPr>
          <w:lang w:val="la-Latn" w:eastAsia="la-Latn" w:bidi="la-Latn"/>
        </w:rPr>
        <w:t xml:space="preserve"> Pluk. .</w:t>
      </w:r>
      <w:r w:rsidRPr="00327F56">
        <w:rPr>
          <w:lang w:val="la-Latn" w:eastAsia="la-Latn" w:bidi="la-Latn"/>
        </w:rPr>
        <w:br/>
      </w:r>
      <w:r w:rsidRPr="00327F56">
        <w:t xml:space="preserve">Almag. </w:t>
      </w:r>
      <w:r w:rsidRPr="00327F56">
        <w:rPr>
          <w:lang w:val="la-Latn" w:eastAsia="la-Latn" w:bidi="la-Latn"/>
        </w:rPr>
        <w:t xml:space="preserve">82. </w:t>
      </w:r>
      <w:r w:rsidRPr="00327F56">
        <w:t>DISTAFF-THISTLE.</w:t>
      </w:r>
    </w:p>
    <w:p w14:paraId="5D5997C9" w14:textId="77777777" w:rsidR="00327F56" w:rsidRPr="00327F56" w:rsidRDefault="00327F56" w:rsidP="00327F56">
      <w:pPr>
        <w:ind w:firstLine="360"/>
      </w:pPr>
      <w:r w:rsidRPr="00327F56">
        <w:t>The lower Leaves of this Thistle are long and narrow, deeply</w:t>
      </w:r>
      <w:r w:rsidRPr="00327F56">
        <w:br/>
        <w:t>cut in onhoth Sides, somewhat hairy, and het little prickly.</w:t>
      </w:r>
      <w:r w:rsidRPr="00327F56">
        <w:br/>
        <w:t>The Stalks also are harry, without any Prickles; het the Leaves</w:t>
      </w:r>
      <w:r w:rsidRPr="00327F56">
        <w:br/>
        <w:t>which grow on them are very full, heing smaller, but broader</w:t>
      </w:r>
      <w:r w:rsidRPr="00327F56">
        <w:br/>
        <w:t>in Proportion than the lower Leaves, stiffer, and not so deeply</w:t>
      </w:r>
      <w:r w:rsidRPr="00327F56">
        <w:br/>
        <w:t>cut in. The Stalk at the upper End is divided into three or</w:t>
      </w:r>
      <w:r w:rsidRPr="00327F56">
        <w:br/>
        <w:t>four Branches, on which stand the Flowers, inclosed in stiff</w:t>
      </w:r>
      <w:r w:rsidRPr="00327F56">
        <w:br/>
        <w:t>bard prickly Leaves, among which grow yellow fistolar Flow-</w:t>
      </w:r>
      <w:r w:rsidRPr="00327F56">
        <w:br/>
        <w:t xml:space="preserve">ers in scaly </w:t>
      </w:r>
      <w:r w:rsidRPr="00327F56">
        <w:rPr>
          <w:i/>
          <w:iCs/>
        </w:rPr>
        <w:t xml:space="preserve">Calices ; </w:t>
      </w:r>
      <w:r w:rsidRPr="00327F56">
        <w:t>after which come whitish angular Seeds,</w:t>
      </w:r>
      <w:r w:rsidRPr="00327F56">
        <w:br/>
        <w:t xml:space="preserve">like those os </w:t>
      </w:r>
      <w:r w:rsidRPr="00327F56">
        <w:rPr>
          <w:i/>
          <w:iCs/>
        </w:rPr>
        <w:t>Carthamus</w:t>
      </w:r>
      <w:r w:rsidRPr="00327F56">
        <w:t xml:space="preserve"> inclosed in Down. It grows in</w:t>
      </w:r>
      <w:r w:rsidRPr="00327F56">
        <w:br/>
        <w:t xml:space="preserve">warm Countries, as </w:t>
      </w:r>
      <w:r w:rsidRPr="00327F56">
        <w:rPr>
          <w:i/>
          <w:iCs/>
        </w:rPr>
        <w:t>Italy</w:t>
      </w:r>
      <w:r w:rsidRPr="00327F56">
        <w:t xml:space="preserve"> and </w:t>
      </w:r>
      <w:r w:rsidRPr="00327F56">
        <w:rPr>
          <w:i/>
          <w:iCs/>
        </w:rPr>
        <w:t>Greece,</w:t>
      </w:r>
      <w:r w:rsidRPr="00327F56">
        <w:t xml:space="preserve"> where theWomen use the</w:t>
      </w:r>
      <w:r w:rsidRPr="00327F56">
        <w:br/>
        <w:t>Stalks for Distaffs. It flowers in Summer.</w:t>
      </w:r>
    </w:p>
    <w:p w14:paraId="5120EBFC" w14:textId="77777777" w:rsidR="00327F56" w:rsidRPr="00327F56" w:rsidRDefault="00327F56" w:rsidP="00327F56">
      <w:pPr>
        <w:ind w:firstLine="360"/>
      </w:pPr>
      <w:r w:rsidRPr="00327F56">
        <w:t>The Leaves ouly of this Thistle are used, and those very</w:t>
      </w:r>
      <w:r w:rsidRPr="00327F56">
        <w:br/>
        <w:t>rarely, though some Authors affirm they heve the same Virtues</w:t>
      </w:r>
      <w:r w:rsidRPr="00327F56">
        <w:br/>
        <w:t xml:space="preserve">with those os </w:t>
      </w:r>
      <w:r w:rsidRPr="00327F56">
        <w:rPr>
          <w:i/>
          <w:iCs/>
          <w:lang w:val="la-Latn" w:eastAsia="la-Latn" w:bidi="la-Latn"/>
        </w:rPr>
        <w:t>Carduus Benedictus</w:t>
      </w:r>
      <w:r w:rsidRPr="00327F56">
        <w:rPr>
          <w:i/>
          <w:iCs/>
        </w:rPr>
        <w:t>;</w:t>
      </w:r>
      <w:r w:rsidRPr="00327F56">
        <w:t xml:space="preserve"> and it is particularly com-</w:t>
      </w:r>
      <w:r w:rsidRPr="00327F56">
        <w:br/>
        <w:t xml:space="preserve">mended, against the Stinging of Scorpions, </w:t>
      </w:r>
      <w:r w:rsidRPr="00327F56">
        <w:rPr>
          <w:i/>
          <w:iCs/>
        </w:rPr>
        <w:t>Miller’s Bot. Off.</w:t>
      </w:r>
    </w:p>
    <w:p w14:paraId="770A06F3" w14:textId="77777777" w:rsidR="00327F56" w:rsidRPr="00327F56" w:rsidRDefault="00327F56" w:rsidP="00327F56">
      <w:pPr>
        <w:ind w:firstLine="360"/>
      </w:pPr>
      <w:r w:rsidRPr="00327F56">
        <w:t>It is aperitive, sudorific, and a good Antidote against Poifon,</w:t>
      </w:r>
      <w:r w:rsidRPr="00327F56">
        <w:br/>
        <w:t>heing taken in Decoction. They extrafl by Distillation a Wa-</w:t>
      </w:r>
      <w:r w:rsidRPr="00327F56">
        <w:br/>
        <w:t xml:space="preserve">ter, which hath the same Virtues of the Water of the </w:t>
      </w:r>
      <w:r w:rsidRPr="00327F56">
        <w:rPr>
          <w:i/>
          <w:iCs/>
          <w:lang w:val="la-Latn" w:eastAsia="la-Latn" w:bidi="la-Latn"/>
        </w:rPr>
        <w:t>Carduus</w:t>
      </w:r>
      <w:r w:rsidRPr="00327F56">
        <w:rPr>
          <w:i/>
          <w:iCs/>
          <w:lang w:val="la-Latn" w:eastAsia="la-Latn" w:bidi="la-Latn"/>
        </w:rPr>
        <w:br/>
        <w:t>Benedictus.</w:t>
      </w:r>
      <w:r w:rsidRPr="00327F56">
        <w:rPr>
          <w:i/>
          <w:iCs/>
        </w:rPr>
        <w:t>. Lemcry de Drogues.</w:t>
      </w:r>
    </w:p>
    <w:p w14:paraId="56B98167" w14:textId="77777777" w:rsidR="00327F56" w:rsidRPr="00327F56" w:rsidRDefault="00327F56" w:rsidP="00327F56">
      <w:pPr>
        <w:ind w:firstLine="360"/>
      </w:pPr>
      <w:r w:rsidRPr="00327F56">
        <w:t xml:space="preserve">ATRAGENE, Offic. </w:t>
      </w:r>
      <w:r w:rsidRPr="00327F56">
        <w:rPr>
          <w:i/>
          <w:iCs/>
        </w:rPr>
        <w:t>Vioma,</w:t>
      </w:r>
      <w:r w:rsidRPr="00327F56">
        <w:t xml:space="preserve"> Ger. 739. Emac. 886.</w:t>
      </w:r>
      <w:r w:rsidRPr="00327F56">
        <w:br/>
        <w:t xml:space="preserve">MeI. Pin. I25. </w:t>
      </w:r>
      <w:r w:rsidRPr="00327F56">
        <w:rPr>
          <w:i/>
          <w:iCs/>
        </w:rPr>
        <w:t xml:space="preserve">Visrria </w:t>
      </w:r>
      <w:r w:rsidRPr="00327F56">
        <w:rPr>
          <w:i/>
          <w:iCs/>
          <w:lang w:val="la-Latn" w:eastAsia="la-Latn" w:bidi="la-Latn"/>
        </w:rPr>
        <w:t>vulgi,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Herm. Flor. 2. </w:t>
      </w:r>
      <w:r w:rsidRPr="00327F56">
        <w:rPr>
          <w:i/>
          <w:iCs/>
        </w:rPr>
        <w:t>12.</w:t>
      </w:r>
      <w:r w:rsidRPr="00327F56">
        <w:t xml:space="preserve"> Merc..</w:t>
      </w:r>
      <w:r w:rsidRPr="00327F56">
        <w:br/>
        <w:t xml:space="preserve">Bot. I. 77.. Phyu Brie I 30. </w:t>
      </w:r>
      <w:r w:rsidRPr="00327F56">
        <w:rPr>
          <w:i/>
          <w:iCs/>
        </w:rPr>
        <w:t xml:space="preserve">Clematis seylvestris </w:t>
      </w:r>
      <w:r w:rsidRPr="00327F56">
        <w:rPr>
          <w:i/>
          <w:iCs/>
          <w:lang w:val="la-Latn" w:eastAsia="la-Latn" w:bidi="la-Latn"/>
        </w:rPr>
        <w:t>latifolia,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b/>
          <w:bCs/>
          <w:lang w:val="la-Latn" w:eastAsia="la-Latn" w:bidi="la-Latn"/>
        </w:rPr>
        <w:lastRenderedPageBreak/>
        <w:t xml:space="preserve">C. </w:t>
      </w:r>
      <w:r w:rsidRPr="00327F56">
        <w:t>B. Pin. 3oo. Boerb. hid. A. 46. Tourn. Inst. 295. Elem.</w:t>
      </w:r>
      <w:r w:rsidRPr="00327F56">
        <w:br/>
        <w:t xml:space="preserve">BoL 244.. Dill. Cat. Gissi I43. </w:t>
      </w:r>
      <w:r w:rsidRPr="00327F56">
        <w:rPr>
          <w:i/>
          <w:iCs/>
        </w:rPr>
        <w:t xml:space="preserve">Clematis </w:t>
      </w:r>
      <w:r w:rsidRPr="00327F56">
        <w:rPr>
          <w:i/>
          <w:iCs/>
          <w:lang w:val="la-Latn" w:eastAsia="la-Latn" w:bidi="la-Latn"/>
        </w:rPr>
        <w:t>silvestris latifolia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five Vsorna,</w:t>
      </w:r>
      <w:r w:rsidRPr="00327F56">
        <w:t xml:space="preserve"> Park. Theat. 38o. </w:t>
      </w:r>
      <w:r w:rsidRPr="00327F56">
        <w:rPr>
          <w:i/>
          <w:iCs/>
        </w:rPr>
        <w:t xml:space="preserve">Clematis </w:t>
      </w:r>
      <w:r w:rsidRPr="00327F56">
        <w:rPr>
          <w:i/>
          <w:iCs/>
          <w:lang w:val="la-Latn" w:eastAsia="la-Latn" w:bidi="la-Latn"/>
        </w:rPr>
        <w:t xml:space="preserve">latifolia seu </w:t>
      </w:r>
      <w:r w:rsidRPr="00327F56">
        <w:rPr>
          <w:i/>
          <w:iCs/>
        </w:rPr>
        <w:t>Acr</w:t>
      </w:r>
      <w:r w:rsidRPr="00327F56">
        <w:rPr>
          <w:i/>
          <w:iCs/>
          <w:lang w:val="la-Latn" w:eastAsia="la-Latn" w:bidi="la-Latn"/>
        </w:rPr>
        <w:t>agere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quibufdam,</w:t>
      </w:r>
      <w:r w:rsidRPr="00327F56">
        <w:t xml:space="preserve"> J. </w:t>
      </w:r>
      <w:r w:rsidRPr="00327F56">
        <w:rPr>
          <w:lang w:val="el-GR" w:eastAsia="el-GR" w:bidi="el-GR"/>
        </w:rPr>
        <w:t xml:space="preserve">Β. </w:t>
      </w:r>
      <w:r w:rsidRPr="00327F56">
        <w:t>2. I25. Ran Hist. I. 620. Synop. 3. 25S.</w:t>
      </w:r>
      <w:r w:rsidRPr="00327F56">
        <w:br/>
      </w:r>
      <w:r w:rsidRPr="00327F56">
        <w:rPr>
          <w:i/>
          <w:iCs/>
        </w:rPr>
        <w:t xml:space="preserve">ClematisArtbragene </w:t>
      </w:r>
      <w:r w:rsidRPr="00327F56">
        <w:rPr>
          <w:i/>
          <w:iCs/>
          <w:lang w:val="la-Latn" w:eastAsia="la-Latn" w:bidi="la-Latn"/>
        </w:rPr>
        <w:t xml:space="preserve">Theophrasti </w:t>
      </w:r>
      <w:r w:rsidRPr="00327F56">
        <w:rPr>
          <w:i/>
          <w:iCs/>
        </w:rPr>
        <w:t>quibusaam.</w:t>
      </w:r>
      <w:r w:rsidRPr="00327F56">
        <w:t xml:space="preserve"> Chain II6. </w:t>
      </w:r>
      <w:r w:rsidRPr="00327F56">
        <w:rPr>
          <w:i/>
          <w:iCs/>
        </w:rPr>
        <w:t>Flam,</w:t>
      </w:r>
      <w:r w:rsidRPr="00327F56">
        <w:rPr>
          <w:i/>
          <w:iCs/>
        </w:rPr>
        <w:br/>
        <w:t xml:space="preserve">mule </w:t>
      </w:r>
      <w:r w:rsidRPr="00327F56">
        <w:rPr>
          <w:i/>
          <w:iCs/>
          <w:lang w:val="la-Latn" w:eastAsia="la-Latn" w:bidi="la-Latn"/>
        </w:rPr>
        <w:t>sepium foliis integris,</w:t>
      </w:r>
      <w:r w:rsidRPr="00327F56">
        <w:rPr>
          <w:lang w:val="la-Latn" w:eastAsia="la-Latn" w:bidi="la-Latn"/>
        </w:rPr>
        <w:t xml:space="preserve"> </w:t>
      </w:r>
      <w:r w:rsidRPr="00327F56">
        <w:t>Rupp. Flor. Jen. 54. Buxb. ns.</w:t>
      </w:r>
      <w:r w:rsidRPr="00327F56">
        <w:br/>
        <w:t>TRAVELLERS JOY.</w:t>
      </w:r>
    </w:p>
    <w:p w14:paraId="25A62044" w14:textId="77777777" w:rsidR="00327F56" w:rsidRPr="00327F56" w:rsidRDefault="00327F56" w:rsidP="00327F56">
      <w:pPr>
        <w:ind w:firstLine="360"/>
      </w:pPr>
      <w:r w:rsidRPr="00327F56">
        <w:t xml:space="preserve">This Plant is to he found under Hedges, and flowers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Month of </w:t>
      </w:r>
      <w:r w:rsidRPr="00327F56">
        <w:rPr>
          <w:i/>
          <w:iCs/>
        </w:rPr>
        <w:t>July.</w:t>
      </w:r>
      <w:r w:rsidRPr="00327F56">
        <w:t xml:space="preserve"> The Whole of the Plant is ufed. Its Flowers,</w:t>
      </w:r>
      <w:r w:rsidRPr="00327F56">
        <w:br/>
        <w:t>Bark, Seeds, and Root, are of a caustic Quality.</w:t>
      </w:r>
    </w:p>
    <w:p w14:paraId="71308DFE" w14:textId="77777777" w:rsidR="00327F56" w:rsidRPr="00327F56" w:rsidRDefault="00327F56" w:rsidP="00327F56">
      <w:pPr>
        <w:ind w:firstLine="360"/>
      </w:pPr>
      <w:r w:rsidRPr="00327F56">
        <w:t xml:space="preserve">The Bark apply’d to the Skin raises Blisters. </w:t>
      </w:r>
      <w:r w:rsidRPr="00327F56">
        <w:rPr>
          <w:i/>
          <w:iCs/>
        </w:rPr>
        <w:t>Dale</w:t>
      </w:r>
    </w:p>
    <w:p w14:paraId="6EC4397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>ATRAMENTUM SUTORIUM, r</w:t>
      </w:r>
      <w:r w:rsidRPr="00327F56">
        <w:t>: Vitriol. Chilean-</w:t>
      </w:r>
      <w:r w:rsidRPr="00327F56">
        <w:br/>
        <w:t>thum. See VITRroLUM.</w:t>
      </w:r>
    </w:p>
    <w:p w14:paraId="78DC7ABD" w14:textId="77777777" w:rsidR="00327F56" w:rsidRPr="00327F56" w:rsidRDefault="00327F56" w:rsidP="00327F56">
      <w:pPr>
        <w:ind w:firstLine="360"/>
      </w:pPr>
      <w:r w:rsidRPr="00327F56">
        <w:t xml:space="preserve">ATRAPHRAXIS, or ATRAPHAXIS.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Name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ATRiPLEx, which see</w:t>
      </w:r>
      <w:r w:rsidRPr="00327F56">
        <w:br w:type="page"/>
      </w:r>
    </w:p>
    <w:p w14:paraId="3D5DAB02" w14:textId="77777777" w:rsidR="00327F56" w:rsidRPr="00327F56" w:rsidRDefault="00327F56" w:rsidP="00327F56">
      <w:pPr>
        <w:tabs>
          <w:tab w:val="left" w:pos="4448"/>
        </w:tabs>
        <w:ind w:firstLine="360"/>
      </w:pPr>
      <w:r w:rsidRPr="00327F56">
        <w:lastRenderedPageBreak/>
        <w:t xml:space="preserve">ATRECEOS, </w:t>
      </w:r>
      <w:r w:rsidRPr="00327F56">
        <w:rPr>
          <w:lang w:val="el-GR" w:eastAsia="el-GR" w:bidi="el-GR"/>
        </w:rPr>
        <w:t xml:space="preserve">ἀτρεκἐως,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ατρεκύς, </w:t>
      </w:r>
      <w:r w:rsidRPr="00327F56">
        <w:t>true, chrtaim has</w:t>
      </w:r>
      <w:r w:rsidRPr="00327F56">
        <w:br/>
        <w:t xml:space="preserve">various Significations in </w:t>
      </w:r>
      <w:r w:rsidRPr="00327F56">
        <w:rPr>
          <w:i/>
          <w:iCs/>
        </w:rPr>
        <w:t xml:space="preserve">Hippocrates ; </w:t>
      </w:r>
      <w:r w:rsidRPr="00327F56">
        <w:t>for the most part, as</w:t>
      </w:r>
      <w:r w:rsidRPr="00327F56">
        <w:br/>
      </w:r>
      <w:r w:rsidRPr="00327F56">
        <w:rPr>
          <w:i/>
          <w:iCs/>
        </w:rPr>
        <w:t>Erotian fays,</w:t>
      </w:r>
      <w:r w:rsidRPr="00327F56">
        <w:t xml:space="preserve"> it is put instead of </w:t>
      </w:r>
      <w:r w:rsidRPr="00327F56">
        <w:rPr>
          <w:lang w:val="el-GR" w:eastAsia="el-GR" w:bidi="el-GR"/>
        </w:rPr>
        <w:t xml:space="preserve">ἀκριβῶς, </w:t>
      </w:r>
      <w:r w:rsidRPr="00327F56">
        <w:t>exactly, and but sel-</w:t>
      </w:r>
      <w:r w:rsidRPr="00327F56">
        <w:br/>
        <w:t xml:space="preserve">dom for </w:t>
      </w:r>
      <w:r w:rsidRPr="00327F56">
        <w:rPr>
          <w:lang w:val="el-GR" w:eastAsia="el-GR" w:bidi="el-GR"/>
        </w:rPr>
        <w:t xml:space="preserve">ἀληθῶς, </w:t>
      </w:r>
      <w:r w:rsidRPr="00327F56">
        <w:t>truly, certainly. The Word is also Variousty</w:t>
      </w:r>
      <w:r w:rsidRPr="00327F56">
        <w:br/>
        <w:t xml:space="preserve">expounded by the Interpreters of </w:t>
      </w:r>
      <w:r w:rsidRPr="00327F56">
        <w:rPr>
          <w:i/>
          <w:iCs/>
        </w:rPr>
        <w:t>Hippocrates.</w:t>
      </w:r>
      <w:r w:rsidRPr="00327F56">
        <w:t xml:space="preserve"> In </w:t>
      </w:r>
      <w:r w:rsidRPr="00327F56">
        <w:rPr>
          <w:i/>
          <w:iCs/>
          <w:lang w:val="la-Latn" w:eastAsia="la-Latn" w:bidi="la-Latn"/>
        </w:rPr>
        <w:t>Bacchius</w:t>
      </w:r>
      <w:r w:rsidRPr="00327F56">
        <w:rPr>
          <w:lang w:val="la-Latn" w:eastAsia="la-Latn" w:bidi="la-Latn"/>
        </w:rPr>
        <w:t xml:space="preserve"> </w:t>
      </w:r>
      <w:r w:rsidRPr="00327F56">
        <w:t>it</w:t>
      </w:r>
      <w:r w:rsidRPr="00327F56">
        <w:br/>
        <w:t xml:space="preserve">signifies </w:t>
      </w:r>
      <w:r w:rsidRPr="00327F56">
        <w:rPr>
          <w:lang w:val="el-GR" w:eastAsia="el-GR" w:bidi="el-GR"/>
        </w:rPr>
        <w:t xml:space="preserve">άληὑῶς, ἀυτάρκως, ἀκριβῶς, </w:t>
      </w:r>
      <w:r w:rsidRPr="00327F56">
        <w:t>truly, fufficientiy, exactly.</w:t>
      </w:r>
      <w:r w:rsidRPr="00327F56">
        <w:br/>
        <w:t xml:space="preserve">In </w:t>
      </w:r>
      <w:r w:rsidRPr="00327F56">
        <w:rPr>
          <w:i/>
          <w:iCs/>
          <w:lang w:val="la-Latn" w:eastAsia="la-Latn" w:bidi="la-Latn"/>
        </w:rPr>
        <w:t>'Philistus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it is </w:t>
      </w:r>
      <w:r w:rsidRPr="00327F56">
        <w:rPr>
          <w:lang w:val="el-GR" w:eastAsia="el-GR" w:bidi="el-GR"/>
        </w:rPr>
        <w:t xml:space="preserve">ἀκριβῶς </w:t>
      </w:r>
      <w:r w:rsidRPr="00327F56">
        <w:t xml:space="preserve">only : And </w:t>
      </w:r>
      <w:r w:rsidRPr="00327F56">
        <w:rPr>
          <w:i/>
          <w:iCs/>
        </w:rPr>
        <w:t>Epicles</w:t>
      </w:r>
      <w:r w:rsidRPr="00327F56">
        <w:t xml:space="preserve"> expounds it by</w:t>
      </w:r>
      <w:r w:rsidRPr="00327F56">
        <w:br/>
      </w:r>
      <w:r w:rsidRPr="00327F56">
        <w:rPr>
          <w:lang w:val="el-GR" w:eastAsia="el-GR" w:bidi="el-GR"/>
        </w:rPr>
        <w:t xml:space="preserve">σαφῶς, ἐιλικρινῶς, </w:t>
      </w:r>
      <w:r w:rsidRPr="00327F56">
        <w:t xml:space="preserve">openly, fincerely, perfectly, </w:t>
      </w:r>
      <w:r w:rsidRPr="00327F56">
        <w:rPr>
          <w:i/>
          <w:iCs/>
        </w:rPr>
        <w:t>in Prognost.</w:t>
      </w:r>
      <w:r w:rsidRPr="00327F56">
        <w:rPr>
          <w:i/>
          <w:iCs/>
        </w:rPr>
        <w:br/>
        <w:t>is</w:t>
      </w:r>
      <w:r w:rsidRPr="00327F56">
        <w:t xml:space="preserve"> </w:t>
      </w:r>
      <w:r w:rsidRPr="00327F56">
        <w:rPr>
          <w:lang w:val="el-GR" w:eastAsia="el-GR" w:bidi="el-GR"/>
        </w:rPr>
        <w:t>δύναται άΐἐ ολησιν ήμέρησιν οὐδὲν τουτέων ἀριθμῦσθαι ἀτρεκἐως,.</w:t>
      </w:r>
      <w:r w:rsidRPr="00327F56">
        <w:rPr>
          <w:lang w:val="el-GR" w:eastAsia="el-GR" w:bidi="el-GR"/>
        </w:rPr>
        <w:br/>
        <w:t xml:space="preserve">" </w:t>
      </w:r>
      <w:r w:rsidRPr="00327F56">
        <w:t xml:space="preserve">none of these (Diseases) can be </w:t>
      </w:r>
      <w:r w:rsidRPr="00327F56">
        <w:rPr>
          <w:i/>
          <w:iCs/>
        </w:rPr>
        <w:t>exactly</w:t>
      </w:r>
      <w:r w:rsidRPr="00327F56">
        <w:t xml:space="preserve"> calculated by whole</w:t>
      </w:r>
      <w:r w:rsidRPr="00327F56">
        <w:br/>
        <w:t xml:space="preserve">" Days." In </w:t>
      </w:r>
      <w:r w:rsidRPr="00327F56">
        <w:rPr>
          <w:i/>
          <w:iCs/>
        </w:rPr>
        <w:t>Prorrhet. Q.. drgrnnas</w:t>
      </w:r>
      <w:r w:rsidRPr="00327F56">
        <w:tab/>
        <w:t>is one who</w:t>
      </w:r>
    </w:p>
    <w:p w14:paraId="4D76396D" w14:textId="77777777" w:rsidR="00327F56" w:rsidRPr="00327F56" w:rsidRDefault="00327F56" w:rsidP="00327F56">
      <w:r w:rsidRPr="00327F56">
        <w:t>observes a certain Method of Diet, and Way of Living. And</w:t>
      </w:r>
      <w:r w:rsidRPr="00327F56">
        <w:br/>
        <w:t xml:space="preserve">again, in the same Book, </w:t>
      </w:r>
      <w:r w:rsidRPr="00327F56">
        <w:rPr>
          <w:lang w:val="el-GR" w:eastAsia="el-GR" w:bidi="el-GR"/>
        </w:rPr>
        <w:t>ἀτρεκέστατα δὲ καὶ ἐπ? πλεῖςον χρόνον</w:t>
      </w:r>
      <w:r w:rsidRPr="00327F56">
        <w:rPr>
          <w:lang w:val="el-GR" w:eastAsia="el-GR" w:bidi="el-GR"/>
        </w:rPr>
        <w:br/>
        <w:t xml:space="preserve">τὰς φυλακἀς ἀιει τῶν δεινότάτων ποιέεσθαι.. " </w:t>
      </w:r>
      <w:r w:rsidRPr="00327F56">
        <w:t xml:space="preserve">We must </w:t>
      </w:r>
      <w:r w:rsidRPr="00327F56">
        <w:rPr>
          <w:i/>
          <w:iCs/>
        </w:rPr>
        <w:t>very</w:t>
      </w:r>
      <w:r w:rsidRPr="00327F56">
        <w:rPr>
          <w:i/>
          <w:iCs/>
        </w:rPr>
        <w:br/>
      </w:r>
      <w:r w:rsidRPr="00327F56">
        <w:rPr>
          <w:i/>
          <w:iCs/>
          <w:lang w:val="el-GR" w:eastAsia="el-GR" w:bidi="el-GR"/>
        </w:rPr>
        <w:t xml:space="preserve">“ </w:t>
      </w:r>
      <w:r w:rsidRPr="00327F56">
        <w:rPr>
          <w:i/>
          <w:iCs/>
        </w:rPr>
        <w:t>carefully,</w:t>
      </w:r>
      <w:r w:rsidRPr="00327F56">
        <w:t xml:space="preserve"> and for a long time, be upon our Guard against</w:t>
      </w:r>
      <w:r w:rsidRPr="00327F56">
        <w:br/>
        <w:t>" the most formidable Accidents.’.' * In his Book os Fractures,</w:t>
      </w:r>
      <w:r w:rsidRPr="00327F56">
        <w:br/>
      </w:r>
      <w:r w:rsidRPr="00327F56">
        <w:rPr>
          <w:lang w:val="el-GR" w:eastAsia="el-GR" w:bidi="el-GR"/>
        </w:rPr>
        <w:t xml:space="preserve">ἀτρεκἐς δέ ήδὲν, </w:t>
      </w:r>
      <w:r w:rsidRPr="00327F56">
        <w:t xml:space="preserve">" there is nothing </w:t>
      </w:r>
      <w:r w:rsidRPr="00327F56">
        <w:rPr>
          <w:i/>
          <w:iCs/>
        </w:rPr>
        <w:t>certain.”</w:t>
      </w:r>
      <w:r w:rsidRPr="00327F56">
        <w:t xml:space="preserve"> In his Treatise</w:t>
      </w:r>
      <w:r w:rsidRPr="00327F56">
        <w:br/>
      </w:r>
      <w:r w:rsidRPr="00327F56">
        <w:rPr>
          <w:lang w:val="el-GR" w:eastAsia="el-GR" w:bidi="el-GR"/>
        </w:rPr>
        <w:t xml:space="preserve">περι ἄρθρων, κληίς δέ κρετεαγεῖσα, </w:t>
      </w:r>
      <w:r w:rsidRPr="00327F56">
        <w:rPr>
          <w:i/>
          <w:iCs/>
          <w:lang w:val="el-GR" w:eastAsia="el-GR" w:bidi="el-GR"/>
        </w:rPr>
        <w:t xml:space="preserve">ην </w:t>
      </w:r>
      <w:r w:rsidRPr="00327F56">
        <w:rPr>
          <w:i/>
          <w:iCs/>
        </w:rPr>
        <w:t>gulv</w:t>
      </w:r>
      <w:r w:rsidRPr="00327F56">
        <w:t xml:space="preserve"> </w:t>
      </w:r>
      <w:r w:rsidRPr="00327F56">
        <w:rPr>
          <w:lang w:val="el-GR" w:eastAsia="el-GR" w:bidi="el-GR"/>
        </w:rPr>
        <w:t>ἀτρεκἐως ἀποκαυλισθῇ,</w:t>
      </w:r>
      <w:r w:rsidRPr="00327F56">
        <w:rPr>
          <w:lang w:val="el-GR" w:eastAsia="el-GR" w:bidi="el-GR"/>
        </w:rPr>
        <w:br/>
        <w:t xml:space="preserve">" </w:t>
      </w:r>
      <w:r w:rsidRPr="00327F56">
        <w:t xml:space="preserve">a Fracture of the Clavicle, if it be </w:t>
      </w:r>
      <w:r w:rsidRPr="00327F56">
        <w:rPr>
          <w:i/>
          <w:iCs/>
        </w:rPr>
        <w:t>vjholly</w:t>
      </w:r>
      <w:r w:rsidRPr="00327F56">
        <w:t xml:space="preserve"> broken off like</w:t>
      </w:r>
      <w:r w:rsidRPr="00327F56">
        <w:br/>
        <w:t xml:space="preserve">" a Stalk, that is, transverfly.'' Here </w:t>
      </w:r>
      <w:r w:rsidRPr="00327F56">
        <w:rPr>
          <w:i/>
          <w:iCs/>
        </w:rPr>
        <w:t>Galen</w:t>
      </w:r>
      <w:r w:rsidRPr="00327F56">
        <w:t xml:space="preserve"> explains </w:t>
      </w:r>
      <w:r w:rsidRPr="00327F56">
        <w:rPr>
          <w:lang w:val="el-GR" w:eastAsia="el-GR" w:bidi="el-GR"/>
        </w:rPr>
        <w:t>ἀτρεκἐως</w:t>
      </w:r>
      <w:r w:rsidRPr="00327F56">
        <w:rPr>
          <w:lang w:val="el-GR" w:eastAsia="el-GR" w:bidi="el-GR"/>
        </w:rPr>
        <w:br/>
      </w:r>
      <w:r w:rsidRPr="00327F56">
        <w:t xml:space="preserve">hy </w:t>
      </w:r>
      <w:r w:rsidRPr="00327F56">
        <w:rPr>
          <w:lang w:val="el-GR" w:eastAsia="el-GR" w:bidi="el-GR"/>
        </w:rPr>
        <w:t xml:space="preserve">ἀκριῤὸῶς, δι' ολως, βλεκλώρως, </w:t>
      </w:r>
      <w:r w:rsidRPr="00327F56">
        <w:t>exquisitely, wholly, quite, en-</w:t>
      </w:r>
      <w:r w:rsidRPr="00327F56">
        <w:br/>
        <w:t>tinely.</w:t>
      </w:r>
    </w:p>
    <w:p w14:paraId="4B85F24C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Ἀτρεκείη, </w:t>
      </w:r>
      <w:r w:rsidRPr="00327F56">
        <w:t xml:space="preserve">in </w:t>
      </w:r>
      <w:r w:rsidRPr="00327F56">
        <w:rPr>
          <w:i/>
          <w:iCs/>
          <w:lang w:val="la-Latn" w:eastAsia="la-Latn" w:bidi="la-Latn"/>
        </w:rPr>
        <w:t>Hippocrates,</w:t>
      </w:r>
      <w:r w:rsidRPr="00327F56">
        <w:rPr>
          <w:lang w:val="la-Latn" w:eastAsia="la-Latn" w:bidi="la-Latn"/>
        </w:rPr>
        <w:t xml:space="preserve"> </w:t>
      </w:r>
      <w:r w:rsidRPr="00327F56">
        <w:t>signifies an Asseveration, or affirm-</w:t>
      </w:r>
      <w:r w:rsidRPr="00327F56">
        <w:br/>
        <w:t>ing a Thing for perfectly known’ and certain. Thus in his</w:t>
      </w:r>
      <w:r w:rsidRPr="00327F56">
        <w:br/>
        <w:t xml:space="preserve">second Book of Predictions, </w:t>
      </w:r>
      <w:r w:rsidRPr="00327F56">
        <w:rPr>
          <w:lang w:val="el-GR" w:eastAsia="el-GR" w:bidi="el-GR"/>
        </w:rPr>
        <w:t>άμφί δὲ τῶν γυμναζβμένων καὶ ταλαι-</w:t>
      </w:r>
      <w:r w:rsidRPr="00327F56">
        <w:rPr>
          <w:lang w:val="el-GR" w:eastAsia="el-GR" w:bidi="el-GR"/>
        </w:rPr>
        <w:br/>
        <w:t>πίρεἐντων, τὰς μὲν άτρεκείας τἀρ λεγομένας, ώς λέγουσιν οι λέγοντες,</w:t>
      </w:r>
      <w:r w:rsidRPr="00327F56">
        <w:rPr>
          <w:lang w:val="el-GR" w:eastAsia="el-GR" w:bidi="el-GR"/>
        </w:rPr>
        <w:br/>
        <w:t xml:space="preserve">κτε δοκέω ειναι, ἔτε, εἴ τις δοκέει, κωλήω δοκέειν* " </w:t>
      </w:r>
      <w:r w:rsidRPr="00327F56">
        <w:t>AS for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what relates to‘those who satignie themselves with Labour</w:t>
      </w:r>
      <w:r w:rsidRPr="00327F56">
        <w:br/>
      </w:r>
      <w:r w:rsidRPr="00327F56">
        <w:rPr>
          <w:vertAlign w:val="superscript"/>
        </w:rPr>
        <w:t>Ci</w:t>
      </w:r>
      <w:r w:rsidRPr="00327F56">
        <w:t xml:space="preserve"> and Exercise, there are Things asserted for certain Truths</w:t>
      </w:r>
      <w:r w:rsidRPr="00327F56">
        <w:br/>
        <w:t>." hy the Relators, to which I give no Credit myself; hut,</w:t>
      </w:r>
      <w:r w:rsidRPr="00327F56">
        <w:br/>
        <w:t>" however, leave every one at Liherty th believe them, if he</w:t>
      </w:r>
      <w:r w:rsidRPr="00327F56">
        <w:br/>
      </w:r>
      <w:r w:rsidRPr="00327F56">
        <w:rPr>
          <w:vertAlign w:val="superscript"/>
        </w:rPr>
        <w:t>cc</w:t>
      </w:r>
      <w:r w:rsidRPr="00327F56">
        <w:t xml:space="preserve"> thinks fit."</w:t>
      </w:r>
    </w:p>
    <w:p w14:paraId="6CAD366F" w14:textId="77777777" w:rsidR="00327F56" w:rsidRPr="00327F56" w:rsidRDefault="00327F56" w:rsidP="00327F56">
      <w:pPr>
        <w:ind w:firstLine="360"/>
      </w:pPr>
      <w:r w:rsidRPr="00327F56">
        <w:t xml:space="preserve">ATREMEAS, </w:t>
      </w:r>
      <w:r w:rsidRPr="00327F56">
        <w:rPr>
          <w:lang w:val="el-GR" w:eastAsia="el-GR" w:bidi="el-GR"/>
        </w:rPr>
        <w:t xml:space="preserve">ἀτρεμέας,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is put for </w:t>
      </w:r>
      <w:r w:rsidRPr="00327F56">
        <w:rPr>
          <w:lang w:val="el-GR" w:eastAsia="el-GR" w:bidi="el-GR"/>
        </w:rPr>
        <w:t>ἀτρέμας,</w:t>
      </w:r>
      <w:r w:rsidRPr="00327F56">
        <w:rPr>
          <w:lang w:val="el-GR" w:eastAsia="el-GR" w:bidi="el-GR"/>
        </w:rPr>
        <w:br/>
      </w:r>
      <w:r w:rsidRPr="00327F56">
        <w:t xml:space="preserve">(from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τρέμω, </w:t>
      </w:r>
      <w:r w:rsidRPr="00327F56">
        <w:t>to tremble) placidly, quietly,</w:t>
      </w:r>
      <w:r w:rsidRPr="00327F56">
        <w:br/>
        <w:t xml:space="preserve">remifly. Thus </w:t>
      </w:r>
      <w:r w:rsidRPr="00327F56">
        <w:rPr>
          <w:i/>
          <w:iCs/>
        </w:rPr>
        <w:t>Booh</w:t>
      </w:r>
      <w:r w:rsidRPr="00327F56">
        <w:t xml:space="preserve"> 5. </w:t>
      </w:r>
      <w:r w:rsidRPr="00327F56">
        <w:rPr>
          <w:i/>
          <w:iCs/>
        </w:rPr>
        <w:t>Epid,</w:t>
      </w:r>
      <w:r w:rsidRPr="00327F56">
        <w:t xml:space="preserve"> </w:t>
      </w:r>
      <w:r w:rsidRPr="00327F56">
        <w:rPr>
          <w:lang w:val="el-GR" w:eastAsia="el-GR" w:bidi="el-GR"/>
        </w:rPr>
        <w:t xml:space="preserve">οὐκ ἀτρεμέας, </w:t>
      </w:r>
      <w:r w:rsidRPr="00327F56">
        <w:t xml:space="preserve">that is,, </w:t>
      </w:r>
      <w:r w:rsidRPr="00327F56">
        <w:rPr>
          <w:lang w:val="el-GR" w:eastAsia="el-GR" w:bidi="el-GR"/>
        </w:rPr>
        <w:t>οὐκ. άτρέμας</w:t>
      </w:r>
      <w:r w:rsidRPr="00327F56">
        <w:rPr>
          <w:lang w:val="el-GR" w:eastAsia="el-GR" w:bidi="el-GR"/>
        </w:rPr>
        <w:br/>
        <w:t xml:space="preserve">ταχεν, </w:t>
      </w:r>
      <w:r w:rsidRPr="00327F56">
        <w:t xml:space="preserve">he had no Rest,’ which in </w:t>
      </w:r>
      <w:r w:rsidRPr="00327F56">
        <w:rPr>
          <w:i/>
          <w:iCs/>
        </w:rPr>
        <w:t>Epid.</w:t>
      </w:r>
      <w:r w:rsidRPr="00327F56">
        <w:t xml:space="preserve"> 7. is express’d and ex-</w:t>
      </w:r>
      <w:r w:rsidRPr="00327F56">
        <w:br/>
        <w:t xml:space="preserve">plained hy </w:t>
      </w:r>
      <w:r w:rsidRPr="00327F56">
        <w:rPr>
          <w:lang w:val="el-GR" w:eastAsia="el-GR" w:bidi="el-GR"/>
        </w:rPr>
        <w:t xml:space="preserve">ήδ’ ητρέμιζεν. Ἀτρἐμάς </w:t>
      </w:r>
      <w:r w:rsidRPr="00327F56">
        <w:t xml:space="preserve">is expounded,' in </w:t>
      </w:r>
      <w:r w:rsidRPr="00327F56">
        <w:rPr>
          <w:i/>
          <w:iCs/>
        </w:rPr>
        <w:t>Hefschius,</w:t>
      </w:r>
      <w:r w:rsidRPr="00327F56">
        <w:rPr>
          <w:i/>
          <w:iCs/>
        </w:rPr>
        <w:br/>
      </w:r>
      <w:r w:rsidRPr="00327F56">
        <w:t xml:space="preserve">by </w:t>
      </w:r>
      <w:r w:rsidRPr="00327F56">
        <w:rPr>
          <w:lang w:val="el-GR" w:eastAsia="el-GR" w:bidi="el-GR"/>
        </w:rPr>
        <w:t>ήσύχιιις, ήσυχῖί,</w:t>
      </w:r>
      <w:r w:rsidRPr="00327F56">
        <w:t xml:space="preserve">-quietly, as </w:t>
      </w:r>
      <w:r w:rsidRPr="00327F56">
        <w:rPr>
          <w:lang w:val="el-GR" w:eastAsia="el-GR" w:bidi="el-GR"/>
        </w:rPr>
        <w:t xml:space="preserve">ἀτρεμια </w:t>
      </w:r>
      <w:r w:rsidRPr="00327F56">
        <w:t xml:space="preserve">is by </w:t>
      </w:r>
      <w:r w:rsidRPr="00327F56">
        <w:rPr>
          <w:lang w:val="el-GR" w:eastAsia="el-GR" w:bidi="el-GR"/>
        </w:rPr>
        <w:t>ἡσυχίαν άτρεμέων</w:t>
      </w:r>
      <w:r w:rsidRPr="00327F56">
        <w:rPr>
          <w:lang w:val="el-GR" w:eastAsia="el-GR" w:bidi="el-GR"/>
        </w:rPr>
        <w:br/>
      </w:r>
      <w:r w:rsidRPr="00327F56">
        <w:t xml:space="preserve">by </w:t>
      </w:r>
      <w:r w:rsidRPr="00327F56">
        <w:rPr>
          <w:lang w:val="el-GR" w:eastAsia="el-GR" w:bidi="el-GR"/>
        </w:rPr>
        <w:t xml:space="preserve">ὑτυχάζων,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άτρεμῆσαι </w:t>
      </w:r>
      <w:r w:rsidRPr="00327F56">
        <w:t xml:space="preserve">by </w:t>
      </w:r>
      <w:r w:rsidRPr="00327F56">
        <w:rPr>
          <w:lang w:val="el-GR" w:eastAsia="el-GR" w:bidi="el-GR"/>
        </w:rPr>
        <w:t xml:space="preserve">ήσυχάσαι. </w:t>
      </w:r>
      <w:r w:rsidRPr="00327F56">
        <w:t xml:space="preserve">By </w:t>
      </w:r>
      <w:r w:rsidRPr="00327F56">
        <w:rPr>
          <w:lang w:val="el-GR" w:eastAsia="el-GR" w:bidi="el-GR"/>
        </w:rPr>
        <w:t>ἀτρεμέεντα,-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Hippcerates</w:t>
      </w:r>
      <w:r w:rsidRPr="00327F56">
        <w:t xml:space="preserve"> means those Parts of the Body which are at Rest ;</w:t>
      </w:r>
      <w:r w:rsidRPr="00327F56">
        <w:br/>
        <w:t>fuch are understood to he those Parts which are without the</w:t>
      </w:r>
      <w:r w:rsidRPr="00327F56">
        <w:br/>
        <w:t>Articulation in two Bones which meet at the Joint, as the Parts</w:t>
      </w:r>
      <w:r w:rsidRPr="00327F56">
        <w:br/>
        <w:t>about the Thigh and the Leg with respect to the Knee.</w:t>
      </w:r>
      <w:r w:rsidRPr="00327F56">
        <w:br/>
      </w:r>
      <w:r w:rsidRPr="00327F56">
        <w:rPr>
          <w:lang w:val="el-GR" w:eastAsia="el-GR" w:bidi="el-GR"/>
        </w:rPr>
        <w:t xml:space="preserve">Ἀτρεμέοντα, </w:t>
      </w:r>
      <w:r w:rsidRPr="00327F56">
        <w:t xml:space="preserve">- in </w:t>
      </w:r>
      <w:r w:rsidRPr="00327F56">
        <w:rPr>
          <w:i/>
          <w:iCs/>
        </w:rPr>
        <w:t>Erotian</w:t>
      </w:r>
      <w:r w:rsidRPr="00327F56">
        <w:t xml:space="preserve"> upon' </w:t>
      </w:r>
      <w:r w:rsidRPr="00327F56">
        <w:rPr>
          <w:i/>
          <w:iCs/>
        </w:rPr>
        <w:t>Hippocrates,</w:t>
      </w:r>
      <w:r w:rsidRPr="00327F56">
        <w:t xml:space="preserve"> is expounded by</w:t>
      </w:r>
      <w:r w:rsidRPr="00327F56">
        <w:br/>
      </w:r>
      <w:r w:rsidRPr="00327F56">
        <w:rPr>
          <w:lang w:val="el-GR" w:eastAsia="el-GR" w:bidi="el-GR"/>
        </w:rPr>
        <w:t xml:space="preserve">ἤρεμοῦτα, </w:t>
      </w:r>
      <w:r w:rsidRPr="00327F56">
        <w:t>resting, with an Eye to that Passage in his Book of</w:t>
      </w:r>
      <w:r w:rsidRPr="00327F56">
        <w:br/>
        <w:t xml:space="preserve">Fractures, </w:t>
      </w:r>
      <w:r w:rsidRPr="00327F56">
        <w:rPr>
          <w:lang w:val="el-GR" w:eastAsia="el-GR" w:bidi="el-GR"/>
        </w:rPr>
        <w:t xml:space="preserve">καὶ -τὰ μῆ ἀτρεμέοντα ἐν τῳ τουτἔῳ σχήμὲντι, </w:t>
      </w:r>
      <w:r w:rsidRPr="00327F56">
        <w:t>". those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(Bones) which remain not at Rest in the same Posture.''</w:t>
      </w:r>
    </w:p>
    <w:p w14:paraId="4C0E1E95" w14:textId="77777777" w:rsidR="00327F56" w:rsidRPr="00327F56" w:rsidRDefault="00327F56" w:rsidP="00327F56">
      <w:pPr>
        <w:tabs>
          <w:tab w:val="left" w:pos="3740"/>
          <w:tab w:val="left" w:pos="4651"/>
        </w:tabs>
        <w:ind w:firstLine="360"/>
      </w:pPr>
      <w:r w:rsidRPr="00327F56">
        <w:t xml:space="preserve">ATRESIA, </w:t>
      </w:r>
      <w:r w:rsidRPr="00327F56">
        <w:rPr>
          <w:lang w:val="el-GR" w:eastAsia="el-GR" w:bidi="el-GR"/>
        </w:rPr>
        <w:t xml:space="preserve">ἀτρησία, </w:t>
      </w:r>
      <w:r w:rsidRPr="00327F56">
        <w:t xml:space="preserve">from </w:t>
      </w:r>
      <w:r w:rsidRPr="00327F56">
        <w:rPr>
          <w:lang w:val="el-GR" w:eastAsia="el-GR" w:bidi="el-GR"/>
        </w:rPr>
        <w:t>α’</w:t>
      </w:r>
      <w:r w:rsidRPr="00327F56">
        <w:t xml:space="preserve">Negative, find </w:t>
      </w:r>
      <w:r w:rsidRPr="00327F56">
        <w:rPr>
          <w:lang w:val="el-GR" w:eastAsia="el-GR" w:bidi="el-GR"/>
        </w:rPr>
        <w:t xml:space="preserve">τράῳ </w:t>
      </w:r>
      <w:r w:rsidRPr="00327F56">
        <w:t xml:space="preserve">or </w:t>
      </w:r>
      <w:r w:rsidRPr="00327F56">
        <w:rPr>
          <w:lang w:val="el-GR" w:eastAsia="el-GR" w:bidi="el-GR"/>
        </w:rPr>
        <w:t>τρέω,</w:t>
      </w:r>
      <w:r w:rsidRPr="00327F56">
        <w:rPr>
          <w:lang w:val="el-GR" w:eastAsia="el-GR" w:bidi="el-GR"/>
        </w:rPr>
        <w:br/>
      </w:r>
      <w:r w:rsidRPr="00327F56">
        <w:t>to perforate;. Impersoration.</w:t>
      </w:r>
      <w:r w:rsidRPr="00327F56">
        <w:tab/>
        <w:t>..</w:t>
      </w:r>
      <w:r w:rsidRPr="00327F56">
        <w:tab/>
        <w:t>.</w:t>
      </w:r>
    </w:p>
    <w:p w14:paraId="54B82773" w14:textId="77777777" w:rsidR="00327F56" w:rsidRPr="00327F56" w:rsidRDefault="00327F56" w:rsidP="00327F56">
      <w:pPr>
        <w:tabs>
          <w:tab w:val="left" w:pos="5032"/>
        </w:tabs>
        <w:ind w:firstLine="360"/>
      </w:pPr>
      <w:r w:rsidRPr="00327F56">
        <w:t xml:space="preserve">ATRETI, </w:t>
      </w:r>
      <w:r w:rsidRPr="00327F56">
        <w:rPr>
          <w:i/>
          <w:iCs/>
        </w:rPr>
        <w:t>drgifiot, "imperforate.</w:t>
      </w:r>
      <w:r w:rsidRPr="00327F56">
        <w:t xml:space="preserve"> Those are called so in</w:t>
      </w:r>
      <w:r w:rsidRPr="00327F56">
        <w:br/>
        <w:t>either Sex,, whose Anus or Urethra are not perforated; and</w:t>
      </w:r>
      <w:r w:rsidRPr="00327F56">
        <w:br/>
        <w:t>.Women, whose Vaginas are closed, have also this Name in</w:t>
      </w:r>
      <w:r w:rsidRPr="00327F56">
        <w:br/>
        <w:t xml:space="preserve">Chirurgical Writers. See </w:t>
      </w:r>
      <w:r w:rsidRPr="00327F56">
        <w:rPr>
          <w:b/>
          <w:bCs/>
        </w:rPr>
        <w:t>IMPERFORATIO.</w:t>
      </w:r>
      <w:r w:rsidRPr="00327F56">
        <w:rPr>
          <w:b/>
          <w:bCs/>
        </w:rPr>
        <w:tab/>
      </w:r>
      <w:r w:rsidRPr="00327F56">
        <w:rPr>
          <w:lang w:val="el-GR" w:eastAsia="el-GR" w:bidi="el-GR"/>
        </w:rPr>
        <w:t>ώ</w:t>
      </w:r>
    </w:p>
    <w:p w14:paraId="37CE4124" w14:textId="77777777" w:rsidR="00327F56" w:rsidRPr="00327F56" w:rsidRDefault="00327F56" w:rsidP="00327F56">
      <w:pPr>
        <w:ind w:firstLine="360"/>
      </w:pPr>
      <w:r w:rsidRPr="00327F56">
        <w:t>ATRICES. Small Tubercles about the Anus,- which recede,</w:t>
      </w:r>
      <w:r w:rsidRPr="00327F56">
        <w:br/>
        <w:t xml:space="preserve">and return again, especially at first. They are. by </w:t>
      </w:r>
      <w:r w:rsidRPr="00327F56">
        <w:rPr>
          <w:i/>
          <w:iCs/>
        </w:rPr>
        <w:t>Palesius de</w:t>
      </w:r>
      <w:r w:rsidRPr="00327F56">
        <w:rPr>
          <w:i/>
          <w:iCs/>
        </w:rPr>
        <w:br/>
        <w:t>T.aranta</w:t>
      </w:r>
      <w:r w:rsidRPr="00327F56">
        <w:t xml:space="preserve"> reckoned among Condylomata and </w:t>
      </w:r>
      <w:r w:rsidRPr="00327F56">
        <w:rPr>
          <w:lang w:val="la-Latn" w:eastAsia="la-Latn" w:bidi="la-Latn"/>
        </w:rPr>
        <w:t xml:space="preserve">Fici. </w:t>
      </w:r>
      <w:r w:rsidRPr="00327F56">
        <w:rPr>
          <w:i/>
          <w:iCs/>
          <w:lang w:val="la-Latn" w:eastAsia="la-Latn" w:bidi="la-Latn"/>
        </w:rPr>
        <w:t>-Castellus.</w:t>
      </w:r>
    </w:p>
    <w:p w14:paraId="7EA5DE29" w14:textId="77777777" w:rsidR="00327F56" w:rsidRPr="00327F56" w:rsidRDefault="00327F56" w:rsidP="00327F56">
      <w:pPr>
        <w:ind w:firstLine="360"/>
      </w:pPr>
      <w:r w:rsidRPr="00327F56">
        <w:t xml:space="preserve">ATRICI. Small Sinuses in the Extremity of the </w:t>
      </w:r>
      <w:r w:rsidRPr="00327F56">
        <w:rPr>
          <w:lang w:val="la-Latn" w:eastAsia="la-Latn" w:bidi="la-Latn"/>
        </w:rPr>
        <w:t>Intestinum</w:t>
      </w:r>
      <w:r w:rsidRPr="00327F56">
        <w:rPr>
          <w:lang w:val="la-Latn" w:eastAsia="la-Latn" w:bidi="la-Latn"/>
        </w:rPr>
        <w:br/>
      </w:r>
      <w:r w:rsidRPr="00327F56">
        <w:t>Rectum, which-do not reach so sar as to perforate into its</w:t>
      </w:r>
      <w:r w:rsidRPr="00327F56">
        <w:br/>
        <w:t>Cavity.</w:t>
      </w:r>
    </w:p>
    <w:p w14:paraId="3C48D42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ATRIPLEX. </w:t>
      </w:r>
      <w:r w:rsidRPr="00327F56">
        <w:t>. There are three Plants which usually go by</w:t>
      </w:r>
      <w:r w:rsidRPr="00327F56">
        <w:br/>
        <w:t>this Name. The first is the</w:t>
      </w:r>
    </w:p>
    <w:p w14:paraId="5100201B" w14:textId="77777777" w:rsidR="00327F56" w:rsidRPr="00327F56" w:rsidRDefault="00327F56" w:rsidP="00327F56">
      <w:r w:rsidRPr="00327F56">
        <w:rPr>
          <w:i/>
          <w:iCs/>
        </w:rPr>
        <w:t xml:space="preserve">. </w:t>
      </w:r>
      <w:r w:rsidRPr="00327F56">
        <w:rPr>
          <w:i/>
          <w:iCs/>
          <w:lang w:val="la-Latn" w:eastAsia="la-Latn" w:bidi="la-Latn"/>
        </w:rPr>
        <w:t>Atriplex,</w:t>
      </w:r>
      <w:r w:rsidRPr="00327F56">
        <w:t xml:space="preserve">. Offic. Chain 305. </w:t>
      </w:r>
      <w:r w:rsidRPr="00327F56">
        <w:rPr>
          <w:i/>
          <w:iCs/>
          <w:lang w:val="la-Latn" w:eastAsia="la-Latn" w:bidi="la-Latn"/>
        </w:rPr>
        <w:t xml:space="preserve">Atriplex </w:t>
      </w:r>
      <w:r w:rsidRPr="00327F56">
        <w:rPr>
          <w:i/>
          <w:iCs/>
        </w:rPr>
        <w:t xml:space="preserve">alba </w:t>
      </w:r>
      <w:r w:rsidRPr="00327F56">
        <w:rPr>
          <w:i/>
          <w:iCs/>
          <w:lang w:val="la-Latn" w:eastAsia="la-Latn" w:bidi="la-Latn"/>
        </w:rPr>
        <w:t>hortensis,</w:t>
      </w:r>
      <w:r w:rsidRPr="00327F56">
        <w:rPr>
          <w:lang w:val="la-Latn" w:eastAsia="la-Latn" w:bidi="la-Latn"/>
        </w:rPr>
        <w:t xml:space="preserve"> </w:t>
      </w:r>
      <w:r w:rsidRPr="00327F56">
        <w:t>J. B. 2.</w:t>
      </w:r>
      <w:r w:rsidRPr="00327F56">
        <w:br/>
        <w:t xml:space="preserve">970. Raii Hist. </w:t>
      </w:r>
      <w:r w:rsidRPr="00327F56">
        <w:rPr>
          <w:b/>
          <w:bCs/>
        </w:rPr>
        <w:t xml:space="preserve">I.I9I. - </w:t>
      </w:r>
      <w:r w:rsidRPr="00327F56">
        <w:rPr>
          <w:i/>
          <w:iCs/>
          <w:lang w:val="la-Latn" w:eastAsia="la-Latn" w:bidi="la-Latn"/>
        </w:rPr>
        <w:t>Atriplex sive olus aureum.</w:t>
      </w:r>
      <w:r w:rsidRPr="00327F56">
        <w:rPr>
          <w:lang w:val="la-Latn" w:eastAsia="la-Latn" w:bidi="la-Latn"/>
        </w:rPr>
        <w:t xml:space="preserve"> </w:t>
      </w:r>
      <w:r w:rsidRPr="00327F56">
        <w:t>Park. Pared.</w:t>
      </w:r>
      <w:r w:rsidRPr="00327F56">
        <w:br/>
        <w:t xml:space="preserve">488. </w:t>
      </w:r>
      <w:r w:rsidRPr="00327F56">
        <w:rPr>
          <w:i/>
          <w:iCs/>
          <w:lang w:val="la-Latn" w:eastAsia="la-Latn" w:bidi="la-Latn"/>
        </w:rPr>
        <w:t xml:space="preserve">Atriplex hortensis </w:t>
      </w:r>
      <w:r w:rsidRPr="00327F56">
        <w:rPr>
          <w:i/>
          <w:iCs/>
        </w:rPr>
        <w:t xml:space="preserve">alba, </w:t>
      </w:r>
      <w:r w:rsidRPr="00327F56">
        <w:rPr>
          <w:i/>
          <w:iCs/>
          <w:lang w:val="la-Latn" w:eastAsia="la-Latn" w:bidi="la-Latn"/>
        </w:rPr>
        <w:t>-sive pallide virens,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Co </w:t>
      </w:r>
      <w:r w:rsidRPr="00327F56">
        <w:rPr>
          <w:lang w:val="la-Latn" w:eastAsia="la-Latn" w:bidi="la-Latn"/>
        </w:rPr>
        <w:t xml:space="preserve">B. </w:t>
      </w:r>
      <w:r w:rsidRPr="00327F56">
        <w:rPr>
          <w:b/>
          <w:bCs/>
        </w:rPr>
        <w:t xml:space="preserve">I </w:t>
      </w:r>
      <w:r w:rsidRPr="00327F56">
        <w:t xml:space="preserve">I </w:t>
      </w:r>
      <w:r w:rsidRPr="00327F56">
        <w:rPr>
          <w:lang w:val="la-Latn" w:eastAsia="la-Latn" w:bidi="la-Latn"/>
        </w:rPr>
        <w:t>9.</w:t>
      </w:r>
      <w:r w:rsidRPr="00327F56">
        <w:rPr>
          <w:lang w:val="la-Latn" w:eastAsia="la-Latn" w:bidi="la-Latn"/>
        </w:rPr>
        <w:br/>
      </w:r>
      <w:r w:rsidRPr="00327F56">
        <w:t xml:space="preserve">Hist. Oxon. 2. 6o6. Tonrm Inst. 505. Boerh. Indi </w:t>
      </w:r>
      <w:r w:rsidRPr="00327F56">
        <w:rPr>
          <w:lang w:val="el-GR" w:eastAsia="el-GR" w:bidi="el-GR"/>
        </w:rPr>
        <w:t xml:space="preserve">Αἰ </w:t>
      </w:r>
      <w:r w:rsidRPr="00327F56">
        <w:t>2. 89.</w:t>
      </w:r>
    </w:p>
    <w:p w14:paraId="0CDC8547" w14:textId="77777777" w:rsidR="00327F56" w:rsidRPr="00327F56" w:rsidRDefault="00327F56" w:rsidP="00327F56">
      <w:r w:rsidRPr="00327F56">
        <w:rPr>
          <w:i/>
          <w:iCs/>
        </w:rPr>
        <w:t xml:space="preserve">. </w:t>
      </w:r>
      <w:r w:rsidRPr="00327F56">
        <w:rPr>
          <w:i/>
          <w:iCs/>
          <w:lang w:val="la-Latn" w:eastAsia="la-Latn" w:bidi="la-Latn"/>
        </w:rPr>
        <w:t xml:space="preserve">Atriplex </w:t>
      </w:r>
      <w:r w:rsidRPr="00327F56">
        <w:rPr>
          <w:i/>
          <w:iCs/>
        </w:rPr>
        <w:t>fatwa alba.</w:t>
      </w:r>
      <w:r w:rsidRPr="00327F56">
        <w:t xml:space="preserve"> Ger. 256. Emac. 325. </w:t>
      </w:r>
      <w:r w:rsidRPr="00327F56">
        <w:rPr>
          <w:i/>
          <w:iCs/>
          <w:lang w:val="la-Latn" w:eastAsia="la-Latn" w:bidi="la-Latn"/>
        </w:rPr>
        <w:t xml:space="preserve">Atriplex </w:t>
      </w:r>
      <w:r w:rsidRPr="00327F56">
        <w:rPr>
          <w:i/>
          <w:iCs/>
        </w:rPr>
        <w:t>spuria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hortensis candida,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Volck. 53. WHITE ORACHE. </w:t>
      </w:r>
      <w:r w:rsidRPr="00327F56">
        <w:rPr>
          <w:i/>
          <w:iCs/>
        </w:rPr>
        <w:t>Dale.</w:t>
      </w:r>
    </w:p>
    <w:p w14:paraId="02F1A3A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Dioscorides</w:t>
      </w:r>
      <w:r w:rsidRPr="00327F56">
        <w:t xml:space="preserve"> says this Plant is also call'd </w:t>
      </w:r>
      <w:r w:rsidRPr="00327F56">
        <w:rPr>
          <w:i/>
          <w:iCs/>
        </w:rPr>
        <w:t>Chrysolachanon.</w:t>
      </w:r>
    </w:p>
    <w:p w14:paraId="0B1EF8C3" w14:textId="77777777" w:rsidR="00327F56" w:rsidRPr="00327F56" w:rsidRDefault="00327F56" w:rsidP="00327F56">
      <w:pPr>
        <w:ind w:firstLine="360"/>
      </w:pPr>
      <w:r w:rsidRPr="00327F56">
        <w:t>This is an annual Plant arising yearly from Seed. The</w:t>
      </w:r>
      <w:r w:rsidRPr="00327F56">
        <w:br/>
        <w:t>-Leaves are triangular, but longer than broad, with two Ears,</w:t>
      </w:r>
      <w:r w:rsidRPr="00327F56">
        <w:br/>
        <w:t>Or sharp Pieces, at the End next the Stalk, covered, especially</w:t>
      </w:r>
      <w:r w:rsidRPr="00327F56">
        <w:br/>
        <w:t>when young, with a slippery Mealiness, which may be easily</w:t>
      </w:r>
      <w:r w:rsidRPr="00327F56">
        <w:br/>
        <w:t>rubb'tl off, of a palish-green Colour. The Stalk is angular and</w:t>
      </w:r>
      <w:r w:rsidRPr="00327F56">
        <w:br/>
        <w:t>branch'd, growing about two or three Feet high, having the</w:t>
      </w:r>
      <w:r w:rsidRPr="00327F56">
        <w:br/>
        <w:t>Leaves which grow on them somewhat longer than those below,</w:t>
      </w:r>
      <w:r w:rsidRPr="00327F56">
        <w:br/>
        <w:t>and without Ears. On the Tops grow Spikes os herbaceous</w:t>
      </w:r>
      <w:r w:rsidRPr="00327F56">
        <w:br/>
        <w:t>Flowers, of a greenish-yellow Colour; which are succeeded by</w:t>
      </w:r>
      <w:r w:rsidRPr="00327F56">
        <w:br/>
        <w:t>blackish round Seed in fiat Seed-Veffeis, of two round Leaves</w:t>
      </w:r>
      <w:r w:rsidRPr="00327F56">
        <w:br/>
        <w:t>clapt together. The Seeds are of two Sorts,’ one smaller by</w:t>
      </w:r>
      <w:r w:rsidRPr="00327F56">
        <w:br/>
        <w:t>half than the other, and blacker and more shining. There is</w:t>
      </w:r>
      <w:r w:rsidRPr="00327F56">
        <w:br/>
        <w:t xml:space="preserve">One Species of this </w:t>
      </w:r>
      <w:r w:rsidRPr="00327F56">
        <w:rPr>
          <w:i/>
          <w:iCs/>
        </w:rPr>
        <w:t>Orache,</w:t>
      </w:r>
      <w:r w:rsidRPr="00327F56">
        <w:t xml:space="preserve"> which has the Leaves, Stalks, and</w:t>
      </w:r>
      <w:r w:rsidRPr="00327F56">
        <w:br/>
        <w:t>Seed-Vessels, all of a purple Colour, differing in nothing else</w:t>
      </w:r>
      <w:r w:rsidRPr="00327F56">
        <w:br/>
      </w:r>
      <w:r w:rsidRPr="00327F56">
        <w:lastRenderedPageBreak/>
        <w:t>from the former. They are both cultivated in Gardens, being</w:t>
      </w:r>
      <w:r w:rsidRPr="00327F56">
        <w:br/>
        <w:t xml:space="preserve">used promiscuoufly. </w:t>
      </w:r>
      <w:r w:rsidRPr="00327F56">
        <w:rPr>
          <w:i/>
          <w:iCs/>
        </w:rPr>
        <w:t>Muller* s Bet. Off.</w:t>
      </w:r>
    </w:p>
    <w:p w14:paraId="3E39F6D5" w14:textId="77777777" w:rsidR="00327F56" w:rsidRPr="00327F56" w:rsidRDefault="00327F56" w:rsidP="00327F56">
      <w:pPr>
        <w:ind w:firstLine="360"/>
      </w:pPr>
      <w:r w:rsidRPr="00327F56">
        <w:t xml:space="preserve">It was by the </w:t>
      </w:r>
      <w:r w:rsidRPr="00327F56">
        <w:rPr>
          <w:i/>
          <w:iCs/>
        </w:rPr>
        <w:t>Greeks</w:t>
      </w:r>
      <w:r w:rsidRPr="00327F56">
        <w:t xml:space="preserve"> called </w:t>
      </w:r>
      <w:r w:rsidRPr="00327F56">
        <w:rPr>
          <w:lang w:val="el-GR" w:eastAsia="el-GR" w:bidi="el-GR"/>
        </w:rPr>
        <w:t xml:space="preserve">Ἀτράφαξις,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ἀδρόως </w:t>
      </w:r>
      <w:r w:rsidRPr="00327F56">
        <w:t>and</w:t>
      </w:r>
      <w:r w:rsidRPr="00327F56">
        <w:br/>
      </w:r>
      <w:r w:rsidRPr="00327F56">
        <w:rPr>
          <w:lang w:val="el-GR" w:eastAsia="el-GR" w:bidi="el-GR"/>
        </w:rPr>
        <w:t xml:space="preserve">ἄυξβν, </w:t>
      </w:r>
      <w:r w:rsidRPr="00327F56">
        <w:t>because it soon grew to a. great Height. There are</w:t>
      </w:r>
      <w:r w:rsidRPr="00327F56">
        <w:br/>
        <w:t xml:space="preserve">three Species of it, the </w:t>
      </w:r>
      <w:r w:rsidRPr="00327F56">
        <w:rPr>
          <w:i/>
          <w:iCs/>
        </w:rPr>
        <w:t>Red,</w:t>
      </w:r>
      <w:r w:rsidRPr="00327F56">
        <w:t xml:space="preserve"> the </w:t>
      </w:r>
      <w:r w:rsidRPr="00327F56">
        <w:rPr>
          <w:i/>
          <w:iCs/>
        </w:rPr>
        <w:t>paleDreen</w:t>
      </w:r>
      <w:r w:rsidRPr="00327F56">
        <w:t xml:space="preserve"> or </w:t>
      </w:r>
      <w:r w:rsidRPr="00327F56">
        <w:rPr>
          <w:i/>
          <w:iCs/>
        </w:rPr>
        <w:t>White,</w:t>
      </w:r>
      <w:r w:rsidRPr="00327F56">
        <w:t xml:space="preserve"> and the</w:t>
      </w:r>
      <w:r w:rsidRPr="00327F56">
        <w:br/>
      </w:r>
      <w:r w:rsidRPr="00327F56">
        <w:rPr>
          <w:i/>
          <w:iCs/>
          <w:lang w:val="la-Latn" w:eastAsia="la-Latn" w:bidi="la-Latn"/>
        </w:rPr>
        <w:t>'blachis.b Atriplex.</w:t>
      </w:r>
      <w:r w:rsidRPr="00327F56">
        <w:rPr>
          <w:lang w:val="la-Latn" w:eastAsia="la-Latn" w:bidi="la-Latn"/>
        </w:rPr>
        <w:t xml:space="preserve"> 'Tis </w:t>
      </w:r>
      <w:r w:rsidRPr="00327F56">
        <w:t>a well known Pot-herbs and Very often</w:t>
      </w:r>
      <w:r w:rsidRPr="00327F56">
        <w:br/>
        <w:t>boiled with Cabbage ; though generally 'tis more used by the</w:t>
      </w:r>
      <w:r w:rsidRPr="00327F56">
        <w:br/>
        <w:t xml:space="preserve">Poor than the Rich and Luxurious. Yet set. </w:t>
      </w:r>
      <w:r w:rsidRPr="00327F56">
        <w:rPr>
          <w:i/>
          <w:iCs/>
        </w:rPr>
        <w:t>Joseph Joes.por</w:t>
      </w:r>
    </w:p>
    <w:p w14:paraId="50BF175F" w14:textId="77777777" w:rsidR="00327F56" w:rsidRPr="00327F56" w:rsidRDefault="00327F56" w:rsidP="00327F56">
      <w:r w:rsidRPr="00327F56">
        <w:rPr>
          <w:i/>
          <w:iCs/>
        </w:rPr>
        <w:t>Manuduct. ad Vit. Long, pi</w:t>
      </w:r>
      <w:r w:rsidRPr="00327F56">
        <w:t xml:space="preserve"> 2. </w:t>
      </w:r>
      <w:r w:rsidRPr="00327F56">
        <w:rPr>
          <w:i/>
          <w:iCs/>
        </w:rPr>
        <w:t>Caso. S'.</w:t>
      </w:r>
      <w:r w:rsidRPr="00327F56">
        <w:t xml:space="preserve"> informs us,, thatthe jury</w:t>
      </w:r>
      <w:r w:rsidRPr="00327F56">
        <w:br/>
        <w:t xml:space="preserve">habitants of </w:t>
      </w:r>
      <w:r w:rsidRPr="00327F56">
        <w:rPr>
          <w:i/>
          <w:iCs/>
        </w:rPr>
        <w:t>Brabant,</w:t>
      </w:r>
      <w:r w:rsidRPr="00327F56">
        <w:t xml:space="preserve"> the Low Countries, </w:t>
      </w:r>
      <w:r w:rsidRPr="00327F56">
        <w:rPr>
          <w:i/>
          <w:iCs/>
        </w:rPr>
        <w:t>France,</w:t>
      </w:r>
      <w:r w:rsidRPr="00327F56">
        <w:t xml:space="preserve"> and </w:t>
      </w:r>
      <w:r w:rsidRPr="00327F56">
        <w:rPr>
          <w:i/>
          <w:iCs/>
        </w:rPr>
        <w:t>Bur-</w:t>
      </w:r>
      <w:r w:rsidRPr="00327F56">
        <w:rPr>
          <w:i/>
          <w:iCs/>
        </w:rPr>
        <w:br/>
        <w:t>gundy,</w:t>
      </w:r>
      <w:r w:rsidRPr="00327F56">
        <w:t xml:space="preserve"> esteem it so much, and use it so frequently, throughout</w:t>
      </w:r>
      <w:r w:rsidRPr="00327F56">
        <w:br/>
        <w:t>the whole Summer Season, that there is scarcely eVer a Dinner,</w:t>
      </w:r>
      <w:r w:rsidRPr="00327F56">
        <w:br/>
        <w:t xml:space="preserve">or a Supper, in which the Garden </w:t>
      </w:r>
      <w:r w:rsidRPr="00327F56">
        <w:rPr>
          <w:lang w:val="la-Latn" w:eastAsia="la-Latn" w:bidi="la-Latn"/>
        </w:rPr>
        <w:t xml:space="preserve">Atriplex </w:t>
      </w:r>
      <w:r w:rsidRPr="00327F56">
        <w:t>does not make a</w:t>
      </w:r>
      <w:r w:rsidRPr="00327F56">
        <w:br/>
        <w:t>Part. It affords but littie Nourishment, and is cold and moist.;</w:t>
      </w:r>
      <w:r w:rsidRPr="00327F56">
        <w:br/>
        <w:t>but the H</w:t>
      </w:r>
      <w:r w:rsidRPr="00327F56">
        <w:rPr>
          <w:u w:val="single"/>
        </w:rPr>
        <w:t>umi</w:t>
      </w:r>
      <w:r w:rsidRPr="00327F56">
        <w:t>dity it contains is of a softening and mollifying</w:t>
      </w:r>
      <w:r w:rsidRPr="00327F56">
        <w:br/>
        <w:t>Nature, smce the Soop or Victuals among which it has been *</w:t>
      </w:r>
      <w:r w:rsidRPr="00327F56">
        <w:br/>
        <w:t>boiled, proves laxative. It is esteemed good for People of hot,</w:t>
      </w:r>
      <w:r w:rsidRPr="00327F56">
        <w:br/>
        <w:t>choleric Constitutions, and- such as are-subject to_ Vomitings of</w:t>
      </w:r>
      <w:r w:rsidRPr="00327F56">
        <w:br/>
        <w:t>Blood. But when eaten too plentifully, .it renders the Mass ofi</w:t>
      </w:r>
      <w:r w:rsidRPr="00327F56">
        <w:br/>
        <w:t>Blond watery, and brings on the Jaundice and Dropsies': For</w:t>
      </w:r>
      <w:r w:rsidRPr="00327F56">
        <w:br/>
        <w:t xml:space="preserve">this Reason the Use of it was discarded by </w:t>
      </w:r>
      <w:r w:rsidRPr="00327F56">
        <w:rPr>
          <w:i/>
          <w:iCs/>
        </w:rPr>
        <w:t>Pythagoras,</w:t>
      </w:r>
      <w:r w:rsidRPr="00327F56">
        <w:t xml:space="preserve"> aS wo</w:t>
      </w:r>
      <w:r w:rsidRPr="00327F56">
        <w:br/>
        <w:t xml:space="preserve">are told by </w:t>
      </w:r>
      <w:r w:rsidRPr="00327F56">
        <w:rPr>
          <w:i/>
          <w:iCs/>
        </w:rPr>
        <w:t>Pliny, L.</w:t>
      </w:r>
      <w:r w:rsidRPr="00327F56">
        <w:t xml:space="preserve"> 2. </w:t>
      </w:r>
      <w:r w:rsidRPr="00327F56">
        <w:rPr>
          <w:i/>
          <w:iCs/>
        </w:rPr>
        <w:t>Hi N. C.</w:t>
      </w:r>
      <w:r w:rsidRPr="00327F56">
        <w:t xml:space="preserve"> 20. The same Anther</w:t>
      </w:r>
      <w:r w:rsidRPr="00327F56">
        <w:br/>
        <w:t xml:space="preserve">also quotes </w:t>
      </w:r>
      <w:r w:rsidRPr="00327F56">
        <w:rPr>
          <w:i/>
          <w:iCs/>
        </w:rPr>
        <w:t>Dionysius</w:t>
      </w:r>
      <w:r w:rsidRPr="00327F56">
        <w:t xml:space="preserve"> and </w:t>
      </w:r>
      <w:r w:rsidRPr="00327F56">
        <w:rPr>
          <w:i/>
          <w:iCs/>
        </w:rPr>
        <w:t>Dioclet,</w:t>
      </w:r>
      <w:r w:rsidRPr="00327F56">
        <w:t xml:space="preserve"> who both </w:t>
      </w:r>
      <w:r w:rsidRPr="00327F56">
        <w:rPr>
          <w:lang w:val="la-Latn" w:eastAsia="la-Latn" w:bidi="la-Latn"/>
        </w:rPr>
        <w:t xml:space="preserve">affert, </w:t>
      </w:r>
      <w:r w:rsidRPr="00327F56">
        <w:t>that this '</w:t>
      </w:r>
      <w:r w:rsidRPr="00327F56">
        <w:br/>
        <w:t>Herb is Very prejudicial to the Stomach, and lays a Foundation</w:t>
      </w:r>
      <w:r w:rsidRPr="00327F56">
        <w:br/>
        <w:t>for numberless Disorders. The Herb itself, bruised and applied</w:t>
      </w:r>
      <w:r w:rsidRPr="00327F56">
        <w:br/>
        <w:t>to the Parts in .which Thorns or any other final! Splinters have</w:t>
      </w:r>
      <w:r w:rsidRPr="00327F56">
        <w:br/>
        <w:t>heen plunged, extracts them, and cures the Wounds occasioned</w:t>
      </w:r>
      <w:r w:rsidRPr="00327F56">
        <w:br/>
        <w:t>by them. When apply'd to the Navel, it diilodges and expels</w:t>
      </w:r>
      <w:r w:rsidRPr="00327F56">
        <w:br/>
        <w:t>"Worms. It is also used in mollifying Clysters, and in such</w:t>
      </w:r>
      <w:r w:rsidRPr="00327F56">
        <w:br/>
        <w:t>Dressings as are intended to mitigate and allay Pam. Its</w:t>
      </w:r>
      <w:r w:rsidRPr="00327F56">
        <w:br/>
        <w:t>distilled Water, mixed with Aloes, stops Haemorrhages, and</w:t>
      </w:r>
      <w:r w:rsidRPr="00327F56">
        <w:br/>
        <w:t>cures scald Heads. The Seeds are purgative, but often operate</w:t>
      </w:r>
      <w:r w:rsidRPr="00327F56">
        <w:br/>
        <w:t xml:space="preserve">like an Emetic. The Country People in </w:t>
      </w:r>
      <w:r w:rsidRPr="00327F56">
        <w:rPr>
          <w:i/>
          <w:iCs/>
        </w:rPr>
        <w:t>Lombardy</w:t>
      </w:r>
      <w:r w:rsidRPr="00327F56">
        <w:t xml:space="preserve"> make Pies</w:t>
      </w:r>
      <w:r w:rsidRPr="00327F56">
        <w:br/>
        <w:t>of this Heth, in Conjunction with Butter and Cheese, which</w:t>
      </w:r>
      <w:r w:rsidRPr="00327F56">
        <w:br/>
        <w:t xml:space="preserve">they look upon as excellent Food. In </w:t>
      </w:r>
      <w:r w:rsidRPr="00327F56">
        <w:rPr>
          <w:i/>
          <w:iCs/>
        </w:rPr>
        <w:t>Virginia</w:t>
      </w:r>
      <w:r w:rsidRPr="00327F56">
        <w:t xml:space="preserve"> the Inhabitants</w:t>
      </w:r>
      <w:r w:rsidRPr="00327F56">
        <w:br/>
        <w:t>prepare a Salt from the Stalks of this Heth, which they use in</w:t>
      </w:r>
      <w:r w:rsidRPr="00327F56">
        <w:br/>
        <w:t xml:space="preserve">Dressing their Victuals. </w:t>
      </w:r>
      <w:r w:rsidRPr="00327F56">
        <w:rPr>
          <w:i/>
          <w:iCs/>
        </w:rPr>
        <w:t>Barth. ’Lorn. Botanologia.</w:t>
      </w:r>
    </w:p>
    <w:p w14:paraId="4DF0657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Dioscorides</w:t>
      </w:r>
      <w:r w:rsidRPr="00327F56">
        <w:t xml:space="preserve"> fays-the Seeds cure the Jaundice, if taken in Hy-</w:t>
      </w:r>
      <w:r w:rsidRPr="00327F56">
        <w:br/>
        <w:t>dromel. * ' so. . "so si. so</w:t>
      </w:r>
    </w:p>
    <w:p w14:paraId="1A704FEF" w14:textId="77777777" w:rsidR="00327F56" w:rsidRPr="00327F56" w:rsidRDefault="00327F56" w:rsidP="00327F56">
      <w:pPr>
        <w:tabs>
          <w:tab w:val="left" w:pos="4559"/>
        </w:tabs>
        <w:ind w:firstLine="360"/>
      </w:pPr>
      <w:r w:rsidRPr="00327F56">
        <w:rPr>
          <w:i/>
          <w:iCs/>
          <w:lang w:val="la-Latn" w:eastAsia="la-Latn" w:bidi="la-Latn"/>
        </w:rPr>
        <w:t>Atriplex</w:t>
      </w:r>
      <w:r w:rsidRPr="00327F56">
        <w:rPr>
          <w:i/>
          <w:iCs/>
        </w:rPr>
        <w:t>siylvestrio,</w:t>
      </w:r>
      <w:r w:rsidRPr="00327F56">
        <w:t xml:space="preserve"> Offic. JI. B. 2. 972. Ran Hist. I. Ioy.</w:t>
      </w:r>
      <w:r w:rsidRPr="00327F56">
        <w:br/>
        <w:t xml:space="preserve">Chain 3O5. </w:t>
      </w:r>
      <w:r w:rsidRPr="00327F56">
        <w:rPr>
          <w:i/>
          <w:iCs/>
          <w:lang w:val="la-Latn" w:eastAsia="la-Latn" w:bidi="la-Latn"/>
        </w:rPr>
        <w:t xml:space="preserve">Atriplex </w:t>
      </w:r>
      <w:r w:rsidRPr="00327F56">
        <w:rPr>
          <w:i/>
          <w:iCs/>
        </w:rPr>
        <w:t>fylvestris altera,</w:t>
      </w:r>
      <w:r w:rsidRPr="00327F56">
        <w:t xml:space="preserve"> C. B. I Io. Ger. Emac.</w:t>
      </w:r>
      <w:r w:rsidRPr="00327F56">
        <w:br/>
        <w:t xml:space="preserve">326.. </w:t>
      </w:r>
      <w:r w:rsidRPr="00327F56">
        <w:rPr>
          <w:i/>
          <w:iCs/>
          <w:lang w:val="la-Latn" w:eastAsia="la-Latn" w:bidi="la-Latn"/>
        </w:rPr>
        <w:t xml:space="preserve">Atriplex silvestris, </w:t>
      </w:r>
      <w:r w:rsidRPr="00327F56">
        <w:rPr>
          <w:i/>
          <w:iCs/>
        </w:rPr>
        <w:t xml:space="preserve">folio </w:t>
      </w:r>
      <w:r w:rsidRPr="00327F56">
        <w:rPr>
          <w:i/>
          <w:iCs/>
          <w:lang w:val="la-Latn" w:eastAsia="la-Latn" w:bidi="la-Latn"/>
        </w:rPr>
        <w:t xml:space="preserve">sinuati, </w:t>
      </w:r>
      <w:r w:rsidRPr="00327F56">
        <w:rPr>
          <w:i/>
          <w:iCs/>
        </w:rPr>
        <w:t xml:space="preserve">saturate </w:t>
      </w:r>
      <w:r w:rsidRPr="00327F56">
        <w:rPr>
          <w:i/>
          <w:iCs/>
          <w:lang w:val="la-Latn" w:eastAsia="la-Latn" w:bidi="la-Latn"/>
        </w:rPr>
        <w:t xml:space="preserve">virente, </w:t>
      </w:r>
      <w:r w:rsidRPr="00327F56">
        <w:rPr>
          <w:i/>
          <w:iCs/>
        </w:rPr>
        <w:t>spied</w:t>
      </w:r>
      <w:r w:rsidRPr="00327F56">
        <w:rPr>
          <w:i/>
          <w:iCs/>
        </w:rPr>
        <w:br/>
        <w:t>rubra.</w:t>
      </w:r>
      <w:r w:rsidRPr="00327F56">
        <w:t xml:space="preserve"> Hist. Oxon. 2. 6O4. </w:t>
      </w:r>
      <w:r w:rsidRPr="00327F56">
        <w:rPr>
          <w:i/>
          <w:iCs/>
          <w:lang w:val="la-Latn" w:eastAsia="la-Latn" w:bidi="la-Latn"/>
        </w:rPr>
        <w:t>Atriplex silvestris vulgatior</w:t>
      </w:r>
      <w:r w:rsidRPr="00327F56">
        <w:rPr>
          <w:i/>
          <w:iCs/>
          <w:lang w:val="la-Latn" w:eastAsia="la-Latn" w:bidi="la-Latn"/>
        </w:rPr>
        <w:br/>
        <w:t>sinuata.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</w:t>
      </w:r>
      <w:r w:rsidRPr="00327F56">
        <w:rPr>
          <w:lang w:val="la-Latn" w:eastAsia="la-Latn" w:bidi="la-Latn"/>
        </w:rPr>
        <w:t xml:space="preserve">747. </w:t>
      </w:r>
      <w:r w:rsidRPr="00327F56">
        <w:rPr>
          <w:i/>
          <w:iCs/>
          <w:lang w:val="la-Latn" w:eastAsia="la-Latn" w:bidi="la-Latn"/>
        </w:rPr>
        <w:t>Blitum Atriplex fylvestris dictum, . Rori.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bynop. 63. </w:t>
      </w:r>
      <w:r w:rsidRPr="00327F56">
        <w:rPr>
          <w:i/>
          <w:iCs/>
        </w:rPr>
        <w:t xml:space="preserve">Chenopodium </w:t>
      </w:r>
      <w:r w:rsidRPr="00327F56">
        <w:rPr>
          <w:i/>
          <w:iCs/>
          <w:lang w:val="la-Latn" w:eastAsia="la-Latn" w:bidi="la-Latn"/>
        </w:rPr>
        <w:t>folio laciniatouricomcsc purpurascente.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Touch. </w:t>
      </w:r>
      <w:r w:rsidRPr="00327F56">
        <w:rPr>
          <w:lang w:val="la-Latn" w:eastAsia="la-Latn" w:bidi="la-Latn"/>
        </w:rPr>
        <w:t xml:space="preserve">Insh 5O6. Boerh. Ind. </w:t>
      </w:r>
      <w:r w:rsidRPr="00327F56">
        <w:rPr>
          <w:i/>
          <w:iCs/>
          <w:lang w:val="el-GR" w:eastAsia="el-GR" w:bidi="el-GR"/>
        </w:rPr>
        <w:t xml:space="preserve">Α. </w:t>
      </w:r>
      <w:r w:rsidRPr="00327F56">
        <w:rPr>
          <w:i/>
          <w:iCs/>
          <w:lang w:val="la-Latn" w:eastAsia="la-Latn" w:bidi="la-Latn"/>
        </w:rPr>
        <w:t>2.</w:t>
      </w:r>
      <w:r w:rsidRPr="00327F56">
        <w:rPr>
          <w:lang w:val="la-Latn" w:eastAsia="la-Latn" w:bidi="la-Latn"/>
        </w:rPr>
        <w:t xml:space="preserve"> 90. Buxis. 69. </w:t>
      </w:r>
      <w:r w:rsidRPr="00327F56">
        <w:rPr>
          <w:i/>
          <w:iCs/>
        </w:rPr>
        <w:t>Chenopo-</w:t>
      </w:r>
      <w:r w:rsidRPr="00327F56">
        <w:rPr>
          <w:i/>
          <w:iCs/>
        </w:rPr>
        <w:br/>
        <w:t xml:space="preserve">dium </w:t>
      </w:r>
      <w:r w:rsidRPr="00327F56">
        <w:rPr>
          <w:i/>
          <w:iCs/>
          <w:lang w:val="la-Latn" w:eastAsia="la-Latn" w:bidi="la-Latn"/>
        </w:rPr>
        <w:t>foUo sinuato candicante.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Dish Cat. </w:t>
      </w:r>
      <w:r w:rsidRPr="00327F56">
        <w:rPr>
          <w:lang w:val="la-Latn" w:eastAsia="la-Latn" w:bidi="la-Latn"/>
        </w:rPr>
        <w:t xml:space="preserve">Ico; </w:t>
      </w:r>
      <w:r w:rsidRPr="00327F56">
        <w:t>WILD</w:t>
      </w:r>
      <w:r w:rsidRPr="00327F56">
        <w:br/>
      </w:r>
      <w:r w:rsidRPr="00327F56">
        <w:rPr>
          <w:lang w:val="la-Latn" w:eastAsia="la-Latn" w:bidi="la-Latn"/>
        </w:rPr>
        <w:t>ORACHE.</w:t>
      </w:r>
      <w:r w:rsidRPr="00327F56">
        <w:rPr>
          <w:lang w:val="la-Latn" w:eastAsia="la-Latn" w:bidi="la-Latn"/>
        </w:rPr>
        <w:tab/>
        <w:t xml:space="preserve">' </w:t>
      </w:r>
      <w:r w:rsidRPr="00327F56">
        <w:rPr>
          <w:lang w:val="el-GR" w:eastAsia="el-GR" w:bidi="el-GR"/>
        </w:rPr>
        <w:t>Ἕ ἐν</w:t>
      </w:r>
    </w:p>
    <w:p w14:paraId="61B739EC" w14:textId="77777777" w:rsidR="00327F56" w:rsidRPr="00327F56" w:rsidRDefault="00327F56" w:rsidP="00327F56">
      <w:pPr>
        <w:ind w:firstLine="360"/>
      </w:pPr>
      <w:r w:rsidRPr="00327F56">
        <w:t>The Leaves and Seeds are used aS Emollients like the precede</w:t>
      </w:r>
      <w:r w:rsidRPr="00327F56">
        <w:br/>
        <w:t>ing. These, either raw or boiled, are said to discuss Bosh.</w:t>
      </w:r>
      <w:r w:rsidRPr="00327F56">
        <w:br/>
      </w:r>
      <w:r w:rsidRPr="00327F56">
        <w:rPr>
          <w:i/>
          <w:iCs/>
        </w:rPr>
        <w:t>Dale! - '. ' '</w:t>
      </w:r>
    </w:p>
    <w:p w14:paraId="4D35F21E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Atriplex olida,</w:t>
      </w:r>
      <w:r w:rsidRPr="00327F56">
        <w:rPr>
          <w:i/>
          <w:iCs/>
        </w:rPr>
        <w:t>'</w:t>
      </w:r>
      <w:r w:rsidRPr="00327F56">
        <w:t xml:space="preserve"> Offic. Ger. 258. Emac. 327. Raii Hist, I.</w:t>
      </w:r>
      <w:r w:rsidRPr="00327F56">
        <w:br/>
      </w:r>
      <w:r w:rsidRPr="00327F56">
        <w:rPr>
          <w:lang w:val="el-GR" w:eastAsia="el-GR" w:bidi="el-GR"/>
        </w:rPr>
        <w:t xml:space="preserve">ι98ί </w:t>
      </w:r>
      <w:r w:rsidRPr="00327F56">
        <w:rPr>
          <w:i/>
          <w:iCs/>
        </w:rPr>
        <w:t>Asm.plexsecciida,</w:t>
      </w:r>
      <w:r w:rsidRPr="00327F56">
        <w:t xml:space="preserve"> Co B. Pin .119. Cod. Med. I6. J. B.</w:t>
      </w:r>
      <w:r w:rsidRPr="00327F56">
        <w:br/>
        <w:t xml:space="preserve">2. 974. Hist. Oxon. 2. 605. ’ </w:t>
      </w:r>
      <w:r w:rsidRPr="00327F56">
        <w:rPr>
          <w:i/>
          <w:iCs/>
          <w:lang w:val="la-Latn" w:eastAsia="la-Latn" w:bidi="la-Latn"/>
        </w:rPr>
        <w:t xml:space="preserve">Atriplex </w:t>
      </w:r>
      <w:r w:rsidRPr="00327F56">
        <w:rPr>
          <w:i/>
          <w:iCs/>
        </w:rPr>
        <w:t>foesuda et Fulvaria,</w:t>
      </w:r>
      <w:r w:rsidRPr="00327F56">
        <w:rPr>
          <w:i/>
          <w:iCs/>
        </w:rPr>
        <w:br/>
      </w:r>
      <w:r w:rsidRPr="00327F56">
        <w:t xml:space="preserve">Chain 3O7. </w:t>
      </w:r>
      <w:r w:rsidRPr="00327F56">
        <w:rPr>
          <w:i/>
          <w:iCs/>
          <w:lang w:val="la-Latn" w:eastAsia="la-Latn" w:bidi="la-Latn"/>
        </w:rPr>
        <w:t>Atriplex olida, sive fylvestris</w:t>
      </w:r>
      <w:r w:rsidRPr="00327F56">
        <w:rPr>
          <w:i/>
          <w:iCs/>
        </w:rPr>
        <w:t>sartidd.</w:t>
      </w:r>
      <w:r w:rsidRPr="00327F56">
        <w:t xml:space="preserve"> Park. Theat.</w:t>
      </w:r>
      <w:r w:rsidRPr="00327F56">
        <w:br/>
      </w:r>
      <w:r w:rsidRPr="00327F56">
        <w:rPr>
          <w:lang w:val="el-GR" w:eastAsia="el-GR" w:bidi="el-GR"/>
        </w:rPr>
        <w:t xml:space="preserve">749ί </w:t>
      </w:r>
      <w:r w:rsidRPr="00327F56">
        <w:rPr>
          <w:i/>
          <w:iCs/>
          <w:lang w:val="la-Latn" w:eastAsia="la-Latn" w:bidi="la-Latn"/>
        </w:rPr>
        <w:t xml:space="preserve">Blitum foetidum </w:t>
      </w:r>
      <w:r w:rsidRPr="00327F56">
        <w:rPr>
          <w:i/>
          <w:iCs/>
        </w:rPr>
        <w:t>Puluaria dictuni, K.rSynbpl sm. Crhel.</w:t>
      </w:r>
      <w:r w:rsidRPr="00327F56">
        <w:rPr>
          <w:i/>
          <w:iCs/>
        </w:rPr>
        <w:br/>
        <w:t>n'opodium fcettdum,</w:t>
      </w:r>
      <w:r w:rsidRPr="00327F56">
        <w:t xml:space="preserve"> ET Bos, 406. Touch. Inst. 506. Boerh.</w:t>
      </w:r>
      <w:r w:rsidRPr="00327F56">
        <w:br/>
        <w:t xml:space="preserve">Ind; A. 2. 90. Dilli Cat. IO6. Buxb. 68/ </w:t>
      </w:r>
      <w:r w:rsidRPr="00327F56">
        <w:rPr>
          <w:i/>
          <w:iCs/>
          <w:lang w:val="la-Latn" w:eastAsia="la-Latn" w:bidi="la-Latn"/>
        </w:rPr>
        <w:t xml:space="preserve">Atriplex </w:t>
      </w:r>
      <w:r w:rsidRPr="00327F56">
        <w:rPr>
          <w:i/>
          <w:iCs/>
        </w:rPr>
        <w:t>Chenapodia</w:t>
      </w:r>
      <w:r w:rsidRPr="00327F56">
        <w:rPr>
          <w:i/>
          <w:iCs/>
        </w:rPr>
        <w:br/>
        <w:t>faetida,</w:t>
      </w:r>
      <w:r w:rsidRPr="00327F56">
        <w:t xml:space="preserve"> Hort. Monsp; 2sp STINKING ORACHE. </w:t>
      </w:r>
      <w:r w:rsidRPr="00327F56">
        <w:rPr>
          <w:i/>
          <w:iCs/>
        </w:rPr>
        <w:t>Dale.</w:t>
      </w:r>
    </w:p>
    <w:p w14:paraId="29964B81" w14:textId="77777777" w:rsidR="00327F56" w:rsidRPr="00327F56" w:rsidRDefault="00327F56" w:rsidP="00327F56">
      <w:pPr>
        <w:ind w:firstLine="360"/>
      </w:pPr>
      <w:r w:rsidRPr="00327F56">
        <w:t xml:space="preserve">The Stalks of stinking </w:t>
      </w:r>
      <w:r w:rsidRPr="00327F56">
        <w:rPr>
          <w:i/>
          <w:iCs/>
        </w:rPr>
        <w:t>Argrach,</w:t>
      </w:r>
      <w:r w:rsidRPr="00327F56">
        <w:t xml:space="preserve"> or, as it is usually called.</w:t>
      </w:r>
      <w:r w:rsidRPr="00327F56">
        <w:br/>
      </w:r>
      <w:r w:rsidRPr="00327F56">
        <w:rPr>
          <w:i/>
          <w:iCs/>
        </w:rPr>
        <w:t>Orris,</w:t>
      </w:r>
      <w:r w:rsidRPr="00327F56">
        <w:t xml:space="preserve"> generally lie flat on the Ground, spreading about</w:t>
      </w:r>
      <w:r w:rsidRPr="00327F56">
        <w:br/>
        <w:t>round- the Root, striated or chanelled, and of a whitish Coil</w:t>
      </w:r>
      <w:r w:rsidRPr="00327F56">
        <w:br/>
        <w:t>Jour; the Leaves are small and roundish, and pointed at the</w:t>
      </w:r>
      <w:r w:rsidRPr="00327F56">
        <w:br/>
        <w:t>Ends, set alternately on the Stalks, and covered oyer, as is the</w:t>
      </w:r>
      <w:r w:rsidRPr="00327F56">
        <w:br/>
        <w:t>whole Plant, with an unctuous Mealiness j the Seed grows in-</w:t>
      </w:r>
      <w:r w:rsidRPr="00327F56">
        <w:br/>
        <w:t>closed in Spikes, of small green herby Flowers, being small,</w:t>
      </w:r>
      <w:r w:rsidRPr="00327F56">
        <w:br/>
        <w:t>black and shining. The whole Plant has a strong fetid fishy”</w:t>
      </w:r>
      <w:r w:rsidRPr="00327F56">
        <w:br/>
        <w:t xml:space="preserve">Smell: ItgrowS upon DunghilS, and waste Places. so </w:t>
      </w:r>
      <w:r w:rsidRPr="00327F56">
        <w:rPr>
          <w:vertAlign w:val="superscript"/>
        </w:rPr>
        <w:t>:</w:t>
      </w:r>
    </w:p>
    <w:p w14:paraId="05DB6F34" w14:textId="77777777" w:rsidR="00327F56" w:rsidRPr="00327F56" w:rsidRDefault="00327F56" w:rsidP="00327F56">
      <w:pPr>
        <w:tabs>
          <w:tab w:val="left" w:leader="dot" w:pos="669"/>
          <w:tab w:val="left" w:pos="1685"/>
        </w:tabs>
        <w:ind w:firstLine="360"/>
      </w:pPr>
      <w:r w:rsidRPr="00327F56">
        <w:t>This* jo an Herb particularly appropriated to the Feinale. Sek,</w:t>
      </w:r>
      <w:r w:rsidRPr="00327F56">
        <w:br/>
        <w:t>heing aperitive and deobstruent, and useful in uterine Disorders,</w:t>
      </w:r>
      <w:r w:rsidRPr="00327F56">
        <w:br/>
        <w:t>good to promote the menstrual Evacuations,, to expel the After-</w:t>
      </w:r>
      <w:r w:rsidRPr="00327F56">
        <w:br/>
        <w:t>birth, and help Child-bed Purgations, to appease the Strangu-</w:t>
      </w:r>
      <w:r w:rsidRPr="00327F56">
        <w:br/>
        <w:t>lation of the Womb, and take off Hysteric Fits. It is usually</w:t>
      </w:r>
      <w:r w:rsidRPr="00327F56">
        <w:br/>
        <w:t>given in a Decoction. There is a Syrup kept in the Sheps,</w:t>
      </w:r>
      <w:r w:rsidRPr="00327F56">
        <w:br/>
        <w:t xml:space="preserve">made with the Juice of' this Plant and Sugar. </w:t>
      </w:r>
      <w:r w:rsidRPr="00327F56">
        <w:rPr>
          <w:i/>
          <w:iCs/>
        </w:rPr>
        <w:t>Millegrs EoC</w:t>
      </w:r>
      <w:r w:rsidRPr="00327F56">
        <w:rPr>
          <w:i/>
          <w:iCs/>
        </w:rPr>
        <w:br/>
        <w:t>osse.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  <w:t>. -</w:t>
      </w:r>
      <w:r w:rsidRPr="00327F56">
        <w:rPr>
          <w:i/>
          <w:iCs/>
          <w:vertAlign w:val="subscript"/>
        </w:rPr>
        <w:t>f</w:t>
      </w:r>
      <w:r w:rsidRPr="00327F56">
        <w:rPr>
          <w:i/>
          <w:iCs/>
        </w:rPr>
        <w:t>su .sse- - su\-si-</w:t>
      </w:r>
    </w:p>
    <w:p w14:paraId="4E45E17A" w14:textId="77777777" w:rsidR="00327F56" w:rsidRPr="00327F56" w:rsidRDefault="00327F56" w:rsidP="00327F56">
      <w:pPr>
        <w:ind w:firstLine="360"/>
      </w:pPr>
      <w:r w:rsidRPr="00327F56">
        <w:t xml:space="preserve">ATROPHIA, </w:t>
      </w:r>
      <w:r w:rsidRPr="00327F56">
        <w:rPr>
          <w:lang w:val="el-GR" w:eastAsia="el-GR" w:bidi="el-GR"/>
        </w:rPr>
        <w:t xml:space="preserve">ἀτροφίά, </w:t>
      </w:r>
      <w:r w:rsidRPr="00327F56">
        <w:t xml:space="preserve">front </w:t>
      </w:r>
      <w:r w:rsidRPr="00327F56">
        <w:rPr>
          <w:i/>
          <w:iCs/>
        </w:rPr>
        <w:t>Ac</w:t>
      </w:r>
      <w:r w:rsidRPr="00327F56">
        <w:t xml:space="preserve"> Negative, </w:t>
      </w:r>
      <w:r w:rsidRPr="00327F56">
        <w:rPr>
          <w:i/>
          <w:iCs/>
        </w:rPr>
        <w:t>and rfipla,</w:t>
      </w:r>
      <w:r w:rsidRPr="00327F56">
        <w:t xml:space="preserve"> to</w:t>
      </w:r>
      <w:r w:rsidRPr="00327F56">
        <w:br/>
        <w:t>nourish. An Atrophy. * . . . . .' ss</w:t>
      </w:r>
    </w:p>
    <w:p w14:paraId="69E7D903" w14:textId="77777777" w:rsidR="00327F56" w:rsidRPr="00327F56" w:rsidRDefault="00327F56" w:rsidP="00327F56">
      <w:pPr>
        <w:tabs>
          <w:tab w:val="left" w:leader="dot" w:pos="4559"/>
          <w:tab w:val="left" w:pos="4861"/>
          <w:tab w:val="left" w:pos="5145"/>
        </w:tabs>
        <w:ind w:firstLine="360"/>
      </w:pPr>
      <w:r w:rsidRPr="00327F56">
        <w:rPr>
          <w:i/>
          <w:iCs/>
        </w:rPr>
        <w:t>Morton</w:t>
      </w:r>
      <w:r w:rsidRPr="00327F56">
        <w:t xml:space="preserve"> defines the different Species os Consumptions thus si</w:t>
      </w:r>
      <w:r w:rsidRPr="00327F56">
        <w:br/>
        <w:t>A Consumption in general is a Wasting of the Muscular</w:t>
      </w:r>
      <w:r w:rsidRPr="00327F56">
        <w:br/>
        <w:t>Parts of the Body, arising froth the Subtraction or Colliqna-</w:t>
      </w:r>
      <w:r w:rsidRPr="00327F56">
        <w:br/>
        <w:t>tion of the Humours, and that either with Or without a Feil</w:t>
      </w:r>
      <w:r w:rsidRPr="00327F56">
        <w:br/>
      </w:r>
      <w:r w:rsidRPr="00327F56">
        <w:lastRenderedPageBreak/>
        <w:t>Ver, and it is either original or symptomatical.</w:t>
      </w:r>
      <w:r w:rsidRPr="00327F56">
        <w:tab/>
        <w:t>-</w:t>
      </w:r>
      <w:r w:rsidRPr="00327F56">
        <w:tab/>
        <w:t>:</w:t>
      </w:r>
      <w:r w:rsidRPr="00327F56">
        <w:tab/>
        <w:t>—</w:t>
      </w:r>
    </w:p>
    <w:p w14:paraId="7E7D442B" w14:textId="77777777" w:rsidR="00327F56" w:rsidRPr="00327F56" w:rsidRDefault="00327F56" w:rsidP="00327F56">
      <w:pPr>
        <w:ind w:firstLine="360"/>
      </w:pPr>
      <w:r w:rsidRPr="00327F56">
        <w:t>An original Consumption is that which arises purely from</w:t>
      </w:r>
      <w:r w:rsidRPr="00327F56">
        <w:br/>
        <w:t>a morbid Disposition Of the Blood, or animal Spirits, which</w:t>
      </w:r>
      <w:r w:rsidRPr="00327F56">
        <w:br/>
        <w:t>reside in- the System of the Nerves and Fibres, and is not the</w:t>
      </w:r>
      <w:r w:rsidRPr="00327F56">
        <w:br/>
        <w:t>Effect of any other preceding .Disease;', of which there are two</w:t>
      </w:r>
      <w:r w:rsidRPr="00327F56">
        <w:br/>
        <w:t xml:space="preserve">Sorts, that is, an </w:t>
      </w:r>
      <w:r w:rsidRPr="00327F56">
        <w:rPr>
          <w:i/>
          <w:iCs/>
        </w:rPr>
        <w:t>Atrophy,</w:t>
      </w:r>
      <w:r w:rsidRPr="00327F56">
        <w:t xml:space="preserve"> and a Consumption of the Lungs.</w:t>
      </w:r>
    </w:p>
    <w:p w14:paraId="26AD1E08" w14:textId="77777777" w:rsidR="00327F56" w:rsidRPr="00327F56" w:rsidRDefault="00327F56" w:rsidP="00327F56">
      <w:pPr>
        <w:ind w:firstLine="360"/>
      </w:pPr>
      <w:r w:rsidRPr="00327F56">
        <w:t xml:space="preserve">An </w:t>
      </w:r>
      <w:r w:rsidRPr="00327F56">
        <w:rPr>
          <w:i/>
          <w:iCs/>
        </w:rPr>
        <w:t>Atrophy</w:t>
      </w:r>
      <w:r w:rsidRPr="00327F56">
        <w:t xml:space="preserve"> is an universal Consumption proceeding from the</w:t>
      </w:r>
      <w:r w:rsidRPr="00327F56">
        <w:br/>
        <w:t>whole Habit of the Body, and not from any Distemper of the</w:t>
      </w:r>
      <w:r w:rsidRPr="00327F56">
        <w:br/>
        <w:t>Lungs, or of any other Entrail, without any remarkable Fever,</w:t>
      </w:r>
      <w:r w:rsidRPr="00327F56">
        <w:br/>
        <w:t>and is either nervous,- or the EffectOf Evacuations.</w:t>
      </w:r>
    </w:p>
    <w:p w14:paraId="5A65EED9" w14:textId="77777777" w:rsidR="00327F56" w:rsidRPr="00327F56" w:rsidRDefault="00327F56" w:rsidP="00327F56">
      <w:pPr>
        <w:ind w:firstLine="360"/>
      </w:pPr>
      <w:r w:rsidRPr="00327F56">
        <w:t xml:space="preserve">A nervous </w:t>
      </w:r>
      <w:r w:rsidRPr="00327F56">
        <w:rPr>
          <w:i/>
          <w:iCs/>
        </w:rPr>
        <w:t>Atrophy,</w:t>
      </w:r>
      <w:r w:rsidRPr="00327F56">
        <w:t xml:space="preserve"> or Consumption, .is that which owes its</w:t>
      </w:r>
      <w:r w:rsidRPr="00327F56">
        <w:br/>
        <w:t>Original to a bad and morbid State of the Spirits, arid to the</w:t>
      </w:r>
      <w:r w:rsidRPr="00327F56">
        <w:br/>
        <w:t>Weakness or Destruction of the Tone of the Nerves; from</w:t>
      </w:r>
      <w:r w:rsidRPr="00327F56">
        <w:br/>
        <w:t>whence, an Imbecillity, and an universal Consumption in the</w:t>
      </w:r>
      <w:r w:rsidRPr="00327F56">
        <w:br/>
        <w:t>whole Habit of the Body, ultimately proceed from the want of</w:t>
      </w:r>
      <w:r w:rsidRPr="00327F56">
        <w:br/>
        <w:t>a due Assimilation of the nutritious luice; so from the Begin-</w:t>
      </w:r>
      <w:r w:rsidRPr="00327F56">
        <w:br w:type="page"/>
      </w:r>
    </w:p>
    <w:p w14:paraId="1388E1C9" w14:textId="77777777" w:rsidR="00327F56" w:rsidRPr="00327F56" w:rsidRDefault="00327F56" w:rsidP="00327F56">
      <w:r w:rsidRPr="00327F56">
        <w:rPr>
          <w:i/>
          <w:iCs/>
        </w:rPr>
        <w:lastRenderedPageBreak/>
        <w:t>Jung</w:t>
      </w:r>
      <w:r w:rsidRPr="00327F56">
        <w:t xml:space="preserve"> of the bisease there is to he found a want of Appetite, and</w:t>
      </w:r>
      <w:r w:rsidRPr="00327F56">
        <w:br/>
        <w:t>a bad Digestion in the Stomach, from an imperfect Elaboration</w:t>
      </w:r>
      <w:r w:rsidRPr="00327F56">
        <w:br/>
        <w:t xml:space="preserve">and Volatilization of the Chyle. Winch-Sort </w:t>
      </w:r>
      <w:r w:rsidRPr="00327F56">
        <w:rPr>
          <w:i/>
          <w:iCs/>
        </w:rPr>
        <w:t>'gis Atrophy</w:t>
      </w:r>
      <w:r w:rsidRPr="00327F56">
        <w:t xml:space="preserve"> may</w:t>
      </w:r>
      <w:r w:rsidRPr="00327F56">
        <w:br/>
        <w:t>justly he reckoned one of the fatal Symptoms of the Scurvy.</w:t>
      </w:r>
    </w:p>
    <w:p w14:paraId="054AA587" w14:textId="77777777" w:rsidR="00327F56" w:rsidRPr="00327F56" w:rsidRDefault="00327F56" w:rsidP="00327F56">
      <w:pPr>
        <w:tabs>
          <w:tab w:val="left" w:pos="4950"/>
        </w:tabs>
        <w:ind w:firstLine="360"/>
      </w:pPr>
      <w:r w:rsidRPr="00327F56">
        <w:t xml:space="preserve">An </w:t>
      </w:r>
      <w:r w:rsidRPr="00327F56">
        <w:rPr>
          <w:i/>
          <w:iCs/>
        </w:rPr>
        <w:t>Atrophy</w:t>
      </w:r>
      <w:r w:rsidRPr="00327F56">
        <w:t xml:space="preserve"> from Inanition is that which derives its Original</w:t>
      </w:r>
      <w:r w:rsidRPr="00327F56">
        <w:br/>
        <w:t>from a preternatural Defect or Subtraction of the nutritious</w:t>
      </w:r>
      <w:r w:rsidRPr="00327F56">
        <w:br/>
        <w:t>Juice, and that long and habitual, which differs according to</w:t>
      </w:r>
      <w:r w:rsidRPr="00327F56">
        <w:br/>
        <w:t>the Variety of the Outiets formed in the Body either by Nature</w:t>
      </w:r>
      <w:r w:rsidRPr="00327F56">
        <w:br/>
        <w:t>or Art, by which this precious Liquor either has or may run</w:t>
      </w:r>
      <w:r w:rsidRPr="00327F56">
        <w:br/>
      </w:r>
      <w:r w:rsidRPr="00327F56">
        <w:rPr>
          <w:b/>
          <w:bCs/>
        </w:rPr>
        <w:t xml:space="preserve">-off, </w:t>
      </w:r>
      <w:r w:rsidRPr="00327F56">
        <w:t>and be wasted.</w:t>
      </w:r>
      <w:r w:rsidRPr="00327F56">
        <w:tab/>
        <w:t>. ' ’.</w:t>
      </w:r>
    </w:p>
    <w:p w14:paraId="1BBCE6CA" w14:textId="77777777" w:rsidR="00327F56" w:rsidRPr="00327F56" w:rsidRDefault="00327F56" w:rsidP="00327F56">
      <w:r w:rsidRPr="00327F56">
        <w:t>. A.Consumption of the Lungs is an universal Wasting of the</w:t>
      </w:r>
      <w:r w:rsidRPr="00327F56">
        <w:br/>
        <w:t>Parts of the Body, caused by some Distamper of the Lungs, as</w:t>
      </w:r>
      <w:r w:rsidRPr="00327F56">
        <w:br/>
        <w:t>Infarctions, Swellings, Inflammations, and exulcerations; and</w:t>
      </w:r>
      <w:r w:rsidRPr="00327F56">
        <w:br/>
        <w:t>thence it is attended with a Cough, Difficulty of Breathing, and</w:t>
      </w:r>
      <w:r w:rsidRPr="00327F56">
        <w:br/>
        <w:t>other Symptoms of the Breast ; and accompanied with a Fever,</w:t>
      </w:r>
      <w:r w:rsidRPr="00327F56">
        <w:br/>
        <w:t>which at first is stow and hectical, afterwards in</w:t>
      </w:r>
      <w:r w:rsidRPr="00327F56">
        <w:rPr>
          <w:u w:val="single"/>
        </w:rPr>
        <w:t>flamma</w:t>
      </w:r>
      <w:r w:rsidRPr="00327F56">
        <w:t>tory,</w:t>
      </w:r>
      <w:r w:rsidRPr="00327F56">
        <w:br/>
        <w:t>and at last putrid and intermitting.</w:t>
      </w:r>
    </w:p>
    <w:p w14:paraId="38EE9672" w14:textId="77777777" w:rsidR="00327F56" w:rsidRPr="00327F56" w:rsidRDefault="00327F56" w:rsidP="00327F56">
      <w:r w:rsidRPr="00327F56">
        <w:t>. A Symptomatical Consumption is that, which, though it</w:t>
      </w:r>
      <w:r w:rsidRPr="00327F56">
        <w:br/>
        <w:t>immediatelys proceed from a preternatural and ill State os the</w:t>
      </w:r>
      <w:r w:rsidRPr="00327F56">
        <w:br/>
        <w:t>Blood and Spirits, yet has a mediate Dependence upon some</w:t>
      </w:r>
      <w:r w:rsidRPr="00327F56">
        <w:br/>
        <w:t>other preceding Disease, which impress’d that morbid Disposi-</w:t>
      </w:r>
      <w:r w:rsidRPr="00327F56">
        <w:br/>
        <w:t>tion on the Spirits and Humours.</w:t>
      </w:r>
    </w:p>
    <w:p w14:paraId="340E5CB2" w14:textId="77777777" w:rsidR="00327F56" w:rsidRPr="00327F56" w:rsidRDefault="00327F56" w:rsidP="00327F56">
      <w:r w:rsidRPr="00327F56">
        <w:rPr>
          <w:i/>
          <w:iCs/>
        </w:rPr>
        <w:t>A</w:t>
      </w:r>
      <w:r w:rsidRPr="00327F56">
        <w:rPr>
          <w:b/>
          <w:bCs/>
        </w:rPr>
        <w:t xml:space="preserve"> NERVOUS ATROPHY.</w:t>
      </w:r>
      <w:r w:rsidRPr="00327F56">
        <w:rPr>
          <w:b/>
          <w:bCs/>
        </w:rPr>
        <w:br/>
      </w:r>
      <w:r w:rsidRPr="00327F56">
        <w:rPr>
          <w:i/>
          <w:iCs/>
          <w:lang w:val="la-Latn" w:eastAsia="la-Latn" w:bidi="la-Latn"/>
        </w:rPr>
        <w:t xml:space="preserve">e' </w:t>
      </w:r>
      <w:r w:rsidRPr="00327F56">
        <w:rPr>
          <w:i/>
          <w:iCs/>
        </w:rPr>
        <w:t>- ..... .. _ . - -</w:t>
      </w:r>
    </w:p>
    <w:p w14:paraId="2606E4DE" w14:textId="77777777" w:rsidR="00327F56" w:rsidRPr="00327F56" w:rsidRDefault="00327F56" w:rsidP="00327F56">
      <w:r w:rsidRPr="00327F56">
        <w:t xml:space="preserve">. A: Nervous </w:t>
      </w:r>
      <w:r w:rsidRPr="00327F56">
        <w:rPr>
          <w:i/>
          <w:iCs/>
        </w:rPr>
        <w:t>Atrophy,</w:t>
      </w:r>
      <w:r w:rsidRPr="00327F56">
        <w:t xml:space="preserve"> or Consumption, is a Wasting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Body, without any remarkable Fever, Cough, or Shortness of</w:t>
      </w:r>
      <w:r w:rsidRPr="00327F56">
        <w:br/>
        <w:t>Breath; but it is attended with a Want os Appetite, and a had</w:t>
      </w:r>
      <w:r w:rsidRPr="00327F56">
        <w:br/>
        <w:t>Digestion, upon which there follows a languishing Weakness of</w:t>
      </w:r>
      <w:r w:rsidRPr="00327F56">
        <w:br/>
        <w:t>Nature, and a wasting of the Flesh, every Day more and more.</w:t>
      </w:r>
      <w:r w:rsidRPr="00327F56">
        <w:br/>
        <w:t>Which . kind of Consumption I have sometimes observed in</w:t>
      </w:r>
      <w:r w:rsidRPr="00327F56">
        <w:br/>
      </w:r>
      <w:r w:rsidRPr="00327F56">
        <w:rPr>
          <w:i/>
          <w:iCs/>
        </w:rPr>
        <w:t>England,</w:t>
      </w:r>
      <w:r w:rsidRPr="00327F56">
        <w:t xml:space="preserve"> but most frequentiy amongst those that have lived in</w:t>
      </w:r>
      <w:r w:rsidRPr="00327F56">
        <w:br/>
      </w:r>
      <w:r w:rsidRPr="00327F56">
        <w:rPr>
          <w:i/>
          <w:iCs/>
        </w:rPr>
        <w:t>Virginia,</w:t>
      </w:r>
      <w:r w:rsidRPr="00327F56">
        <w:t xml:space="preserve"> aster they have come over hither.</w:t>
      </w:r>
    </w:p>
    <w:p w14:paraId="7186E812" w14:textId="77777777" w:rsidR="00327F56" w:rsidRPr="00327F56" w:rsidRDefault="00327F56" w:rsidP="00327F56">
      <w:pPr>
        <w:ind w:firstLine="360"/>
      </w:pPr>
      <w:r w:rsidRPr="00327F56">
        <w:t>In the Beginning of this Disease the State os. the Body ap-</w:t>
      </w:r>
      <w:r w:rsidRPr="00327F56">
        <w:br/>
        <w:t>pears oedematous and bloated, and, as It were, stuffed with di-</w:t>
      </w:r>
      <w:r w:rsidRPr="00327F56">
        <w:br/>
        <w:t>spirited Chyle , the Face is pale and squalid, the Stomach loathe</w:t>
      </w:r>
      <w:r w:rsidRPr="00327F56">
        <w:br/>
        <w:t>every thing but Liquids, the Strength of the Patient declines so</w:t>
      </w:r>
      <w:r w:rsidRPr="00327F56">
        <w:br/>
        <w:t>fast, that, before the fleshy Parts of the Body are evidently con-</w:t>
      </w:r>
      <w:r w:rsidRPr="00327F56">
        <w:br/>
        <w:t>sumed, he‘is render'd feeble, and almost always confin'd to his</w:t>
      </w:r>
      <w:r w:rsidRPr="00327F56">
        <w:br/>
        <w:t>Bed. The Urine also keeps not constant to any Colour, shod</w:t>
      </w:r>
      <w:r w:rsidRPr="00327F56">
        <w:br/>
        <w:t>for the most part it is high-co lour'd, and but littie in Quantity ;</w:t>
      </w:r>
      <w:r w:rsidRPr="00327F56">
        <w:br/>
        <w:t>yet it is sometimes, (as it frequentiy happens in Nervous Distem-</w:t>
      </w:r>
      <w:r w:rsidRPr="00327F56">
        <w:br/>
        <w:t>pers) tho' seldom, pale and plentiful. But there is no const-</w:t>
      </w:r>
      <w:r w:rsidRPr="00327F56">
        <w:br/>
        <w:t>ilerable FeVer to be discover'd either by the Pulse, Or a Thirst,</w:t>
      </w:r>
      <w:r w:rsidRPr="00327F56">
        <w:br/>
        <w:t>Or Heas,. how high-colour'd soever the Urine appears: So' that</w:t>
      </w:r>
      <w:r w:rsidRPr="00327F56">
        <w:br/>
        <w:t>the Pathognomonic Signs, or those which evidently manifest the</w:t>
      </w:r>
      <w:r w:rsidRPr="00327F56">
        <w:br/>
        <w:t xml:space="preserve">Beginning of this Consumption, are, a Decrease of the </w:t>
      </w:r>
      <w:r w:rsidRPr="00327F56">
        <w:rPr>
          <w:lang w:val="la-Latn" w:eastAsia="la-Latn" w:bidi="la-Latn"/>
        </w:rPr>
        <w:t>Patientis</w:t>
      </w:r>
      <w:r w:rsidRPr="00327F56">
        <w:rPr>
          <w:lang w:val="la-Latn" w:eastAsia="la-Latn" w:bidi="la-Latn"/>
        </w:rPr>
        <w:br/>
      </w:r>
      <w:r w:rsidRPr="00327F56">
        <w:t>Strength, and a Loss of Appetite, without any remarkable Fe..</w:t>
      </w:r>
      <w:r w:rsidRPr="00327F56">
        <w:br/>
        <w:t xml:space="preserve">ver. Cough, or Shortness of Breath, tho' in the </w:t>
      </w:r>
      <w:r w:rsidRPr="00327F56">
        <w:rPr>
          <w:lang w:val="la-Latn" w:eastAsia="la-Latn" w:bidi="la-Latn"/>
        </w:rPr>
        <w:t xml:space="preserve">Progressos </w:t>
      </w:r>
      <w:r w:rsidRPr="00327F56">
        <w:t>the</w:t>
      </w:r>
      <w:r w:rsidRPr="00327F56">
        <w:br/>
        <w:t>Distamper, when a Consumption of ’ the Flesh has gradually</w:t>
      </w:r>
      <w:r w:rsidRPr="00327F56">
        <w:br/>
        <w:t>affected the whole Habit of the Body, there is some Difficulty</w:t>
      </w:r>
      <w:r w:rsidRPr="00327F56">
        <w:br/>
        <w:t>and Uneasiness in Breathing to be .observed, as it happens Io all</w:t>
      </w:r>
      <w:r w:rsidRPr="00327F56">
        <w:br/>
        <w:t>those who are Very weak.</w:t>
      </w:r>
    </w:p>
    <w:p w14:paraId="5F81E90F" w14:textId="77777777" w:rsidR="00327F56" w:rsidRPr="00327F56" w:rsidRDefault="00327F56" w:rsidP="00327F56">
      <w:pPr>
        <w:ind w:firstLine="360"/>
      </w:pPr>
      <w:r w:rsidRPr="00327F56">
        <w:t xml:space="preserve">The immediate Cause of this Distemper I apprehend to </w:t>
      </w:r>
      <w:r w:rsidRPr="00327F56">
        <w:rPr>
          <w:b/>
          <w:bCs/>
        </w:rPr>
        <w:t>he</w:t>
      </w:r>
      <w:r w:rsidRPr="00327F56">
        <w:rPr>
          <w:b/>
          <w:bCs/>
        </w:rPr>
        <w:br/>
      </w:r>
      <w:r w:rsidRPr="00327F56">
        <w:t>in 'the System of the Nerves, and proceeding from a preterna-</w:t>
      </w:r>
      <w:r w:rsidRPr="00327F56">
        <w:br/>
        <w:t>rural State of the Animal Spirits, and the Destruction of the</w:t>
      </w:r>
      <w:r w:rsidRPr="00327F56">
        <w:br/>
        <w:t xml:space="preserve">Tohe of the Nerves, whence I usually call this </w:t>
      </w:r>
      <w:r w:rsidRPr="00327F56">
        <w:rPr>
          <w:i/>
          <w:iCs/>
        </w:rPr>
        <w:t>a Consumption</w:t>
      </w:r>
      <w:r w:rsidRPr="00327F56">
        <w:rPr>
          <w:i/>
          <w:iCs/>
        </w:rPr>
        <w:br/>
        <w:t>in the Habit of the Body.</w:t>
      </w:r>
      <w:r w:rsidRPr="00327F56">
        <w:t xml:space="preserve"> For as the Appetite and Digestion</w:t>
      </w:r>
      <w:r w:rsidRPr="00327F56">
        <w:br/>
        <w:t>are destroy'd, thro' the weak and infirm Tone of the Stomach,</w:t>
      </w:r>
      <w:r w:rsidRPr="00327F56">
        <w:br/>
        <w:t>Io also the Elaboration, Assimilation, and Volatilization of the</w:t>
      </w:r>
      <w:r w:rsidRPr="00327F56">
        <w:br/>
        <w:t>nutritious Juices, are hinder'd, in the whole Habit.of the</w:t>
      </w:r>
      <w:r w:rsidRPr="00327F56">
        <w:br/>
        <w:t>Body, from the distemper'd State of the Brain and Nerves.</w:t>
      </w:r>
    </w:p>
    <w:p w14:paraId="15D6BB4B" w14:textId="77777777" w:rsidR="00327F56" w:rsidRPr="00327F56" w:rsidRDefault="00327F56" w:rsidP="00327F56">
      <w:pPr>
        <w:ind w:firstLine="360"/>
      </w:pPr>
      <w:r w:rsidRPr="00327F56">
        <w:t>The Causes which dispose the Patient to this Disease,' I heve</w:t>
      </w:r>
      <w:r w:rsidRPr="00327F56">
        <w:br/>
        <w:t>generally observed to he Violent Passions of the Mind, the in-</w:t>
      </w:r>
      <w:r w:rsidRPr="00327F56">
        <w:br/>
        <w:t>temperate Drinking of spirituous Liquors, and an unwholsome</w:t>
      </w:r>
      <w:r w:rsidRPr="00327F56">
        <w:br/>
        <w:t>Air, by which it is not surprising that the Tone of the NerVes,</w:t>
      </w:r>
      <w:r w:rsidRPr="00327F56">
        <w:br/>
        <w:t>and the Temper of the Spirits, should he destroy'd.</w:t>
      </w:r>
    </w:p>
    <w:p w14:paraId="69DBF3BA" w14:textId="77777777" w:rsidR="00327F56" w:rsidRPr="00327F56" w:rsidRDefault="00327F56" w:rsidP="00327F56">
      <w:pPr>
        <w:tabs>
          <w:tab w:val="left" w:pos="3156"/>
        </w:tabs>
        <w:ind w:firstLine="360"/>
      </w:pPr>
      <w:r w:rsidRPr="00327F56">
        <w:t>This Distemper, like most nervous Diseases, is Chronical,</w:t>
      </w:r>
      <w:r w:rsidRPr="00327F56">
        <w:br/>
        <w:t>hut- Very hard to be* cured, unless a Physician be called at the</w:t>
      </w:r>
      <w:r w:rsidRPr="00327F56">
        <w:br/>
        <w:t>Beginning. At first it flatters and deceives the Patient; for</w:t>
      </w:r>
      <w:r w:rsidRPr="00327F56">
        <w:br/>
        <w:t>which Reason it usually happens, that the Physician is consulted</w:t>
      </w:r>
      <w:r w:rsidRPr="00327F56">
        <w:br/>
        <w:t>too late. It terminates in an Hydropieal and Oedematous</w:t>
      </w:r>
      <w:r w:rsidRPr="00327F56">
        <w:br/>
        <w:t>Swelling of the Body, especially of the lower and depending</w:t>
      </w:r>
      <w:r w:rsidRPr="00327F56">
        <w:br/>
        <w:t>Parts: In which Case no Hopes remain of the Patient's Life,</w:t>
      </w:r>
      <w:r w:rsidRPr="00327F56">
        <w:br/>
        <w:t>neither is there any thing more to he done sor his Cure, than</w:t>
      </w:r>
      <w:r w:rsidRPr="00327F56">
        <w:br/>
        <w:t>giving him some Ease, whereby his miserable Life may he pro-</w:t>
      </w:r>
      <w:r w:rsidRPr="00327F56">
        <w:br/>
        <w:t>tracted for some Days.</w:t>
      </w:r>
      <w:r w:rsidRPr="00327F56">
        <w:tab/>
        <w:t>....</w:t>
      </w:r>
    </w:p>
    <w:p w14:paraId="36220B5A" w14:textId="77777777" w:rsidR="00327F56" w:rsidRPr="00327F56" w:rsidRDefault="00327F56" w:rsidP="00327F56">
      <w:pPr>
        <w:outlineLvl w:val="2"/>
      </w:pPr>
      <w:bookmarkStart w:id="31" w:name="bookmark62"/>
      <w:r w:rsidRPr="00327F56">
        <w:rPr>
          <w:i/>
          <w:iCs/>
        </w:rPr>
        <w:t>. The</w:t>
      </w:r>
      <w:r w:rsidRPr="00327F56">
        <w:rPr>
          <w:b/>
          <w:bCs/>
        </w:rPr>
        <w:t xml:space="preserve"> C D R </w:t>
      </w:r>
      <w:r w:rsidRPr="00327F56">
        <w:rPr>
          <w:b/>
          <w:bCs/>
          <w:lang w:val="el-GR" w:eastAsia="el-GR" w:bidi="el-GR"/>
        </w:rPr>
        <w:t xml:space="preserve">Ε. </w:t>
      </w:r>
      <w:r w:rsidRPr="00327F56">
        <w:rPr>
          <w:b/>
          <w:bCs/>
        </w:rPr>
        <w:t>-</w:t>
      </w:r>
      <w:bookmarkEnd w:id="31"/>
    </w:p>
    <w:p w14:paraId="531A3AEF" w14:textId="77777777" w:rsidR="00327F56" w:rsidRPr="00327F56" w:rsidRDefault="00327F56" w:rsidP="00327F56">
      <w:pPr>
        <w:ind w:firstLine="360"/>
      </w:pPr>
      <w:r w:rsidRPr="00327F56">
        <w:t>The Cure, if attempted in due Time, consists in the conve-</w:t>
      </w:r>
      <w:r w:rsidRPr="00327F56">
        <w:br/>
        <w:t>nient Use os Stomach Medicines, and such as comfort and</w:t>
      </w:r>
      <w:r w:rsidRPr="00327F56">
        <w:br/>
        <w:t>strengthen the Nerves, such as Chalybeates, antiscorbutic, ce-</w:t>
      </w:r>
      <w:r w:rsidRPr="00327F56">
        <w:br/>
        <w:t>phalic, and bitter Medicines of all SortS: For Example,</w:t>
      </w:r>
    </w:p>
    <w:p w14:paraId="3053C85A" w14:textId="77777777" w:rsidR="00327F56" w:rsidRPr="00327F56" w:rsidRDefault="00327F56" w:rsidP="00327F56">
      <w:pPr>
        <w:ind w:left="360" w:hanging="360"/>
      </w:pPr>
      <w:r w:rsidRPr="00327F56">
        <w:t>Let the Patient, if his Body he costive, take every third or</w:t>
      </w:r>
      <w:r w:rsidRPr="00327F56">
        <w:br/>
      </w:r>
      <w:r w:rsidRPr="00327F56">
        <w:lastRenderedPageBreak/>
        <w:t>fourth Morning four Ounces of the bifter Decoction, with</w:t>
      </w:r>
      <w:r w:rsidRPr="00327F56">
        <w:br/>
        <w:t xml:space="preserve">Sena; or every fourth Night, two Ounces of the </w:t>
      </w:r>
      <w:r w:rsidRPr="00327F56">
        <w:rPr>
          <w:lang w:val="la-Latn" w:eastAsia="la-Latn" w:bidi="la-Latn"/>
        </w:rPr>
        <w:t>Tinctura</w:t>
      </w:r>
      <w:r w:rsidRPr="00327F56">
        <w:rPr>
          <w:lang w:val="la-Latn" w:eastAsia="la-Latn" w:bidi="la-Latn"/>
        </w:rPr>
        <w:br/>
      </w:r>
      <w:r w:rsidRPr="00327F56">
        <w:t xml:space="preserve">Sacra, or of our sacred Cephalic Tincture, </w:t>
      </w:r>
      <w:r w:rsidRPr="00327F56">
        <w:rPr>
          <w:u w:val="single"/>
        </w:rPr>
        <w:t>mad</w:t>
      </w:r>
      <w:r w:rsidRPr="00327F56">
        <w:t>e with the</w:t>
      </w:r>
      <w:r w:rsidRPr="00327F56">
        <w:br/>
        <w:t xml:space="preserve">Species of </w:t>
      </w:r>
      <w:r w:rsidRPr="00327F56">
        <w:rPr>
          <w:lang w:val="la-Latn" w:eastAsia="la-Latn" w:bidi="la-Latn"/>
        </w:rPr>
        <w:t xml:space="preserve">Hiera </w:t>
      </w:r>
      <w:r w:rsidRPr="00327F56">
        <w:t xml:space="preserve">Piera infused in Rue-water, </w:t>
      </w:r>
      <w:r w:rsidRPr="00327F56">
        <w:rPr>
          <w:u w:val="single"/>
        </w:rPr>
        <w:t>Block;</w:t>
      </w:r>
      <w:r w:rsidRPr="00327F56">
        <w:t xml:space="preserve"> Cherry-</w:t>
      </w:r>
      <w:r w:rsidRPr="00327F56">
        <w:br/>
        <w:t>water, and strong Piony-water.</w:t>
      </w:r>
    </w:p>
    <w:p w14:paraId="193A0342" w14:textId="77777777" w:rsidR="00327F56" w:rsidRPr="00327F56" w:rsidRDefault="00327F56" w:rsidP="00327F56">
      <w:pPr>
        <w:ind w:firstLine="360"/>
      </w:pPr>
      <w:r w:rsidRPr="00327F56">
        <w:t>For his common Drink let him use Ale, in which a Bag of,</w:t>
      </w:r>
      <w:r w:rsidRPr="00327F56">
        <w:br/>
        <w:t>Cephalic and Antiscorbutic’ Ingredients has been suspended.</w:t>
      </w:r>
      <w:r w:rsidRPr="00327F56">
        <w:br/>
        <w:t xml:space="preserve">An Hour before Dinner let him take thirty Drops os </w:t>
      </w:r>
      <w:r w:rsidRPr="00327F56">
        <w:rPr>
          <w:i/>
          <w:iCs/>
        </w:rPr>
        <w:t>Elixir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Proprietatis</w:t>
      </w:r>
      <w:r w:rsidRPr="00327F56">
        <w:rPr>
          <w:lang w:val="la-Latn" w:eastAsia="la-Latn" w:bidi="la-Latn"/>
        </w:rPr>
        <w:t xml:space="preserve"> </w:t>
      </w:r>
      <w:r w:rsidRPr="00327F56">
        <w:t>in a Draught of Wormwoed White-wine. To</w:t>
      </w:r>
      <w:r w:rsidRPr="00327F56">
        <w:br/>
        <w:t>The Region of. the Stomach let there he applied the magisterial</w:t>
      </w:r>
      <w:r w:rsidRPr="00327F56">
        <w:br/>
        <w:t>’Stornach-plaister, with some Drops Of the Chymical Oil of Cin-</w:t>
      </w:r>
      <w:r w:rsidRPr="00327F56">
        <w:br/>
        <w:t>namon, and Oil of Wormwood. Or let the Stomach he so-</w:t>
      </w:r>
      <w:r w:rsidRPr="00327F56">
        <w:br/>
        <w:t xml:space="preserve">imented every Day with </w:t>
      </w:r>
      <w:r w:rsidRPr="00327F56">
        <w:rPr>
          <w:i/>
          <w:iCs/>
        </w:rPr>
        <w:t>French</w:t>
      </w:r>
      <w:r w:rsidRPr="00327F56">
        <w:t xml:space="preserve"> Claret, in which Aromatic</w:t>
      </w:r>
      <w:r w:rsidRPr="00327F56">
        <w:br/>
        <w:t>Bags of the Leaves of Mint, Wormwoed, Cinnamon, Mace,</w:t>
      </w:r>
      <w:r w:rsidRPr="00327F56">
        <w:br/>
        <w:t xml:space="preserve">Zedoary, Galangai, Cyperus-rootS, and Calamus </w:t>
      </w:r>
      <w:r w:rsidRPr="00327F56">
        <w:rPr>
          <w:lang w:val="la-Latn" w:eastAsia="la-Latn" w:bidi="la-Latn"/>
        </w:rPr>
        <w:t>Aromaticus,</w:t>
      </w:r>
      <w:r w:rsidRPr="00327F56">
        <w:rPr>
          <w:lang w:val="la-Latn" w:eastAsia="la-Latn" w:bidi="la-Latn"/>
        </w:rPr>
        <w:br/>
      </w:r>
      <w:r w:rsidRPr="00327F56">
        <w:t>have heen boiled. If it be in the Summer, let him use the Cha-</w:t>
      </w:r>
      <w:r w:rsidRPr="00327F56">
        <w:br/>
        <w:t>lybeate Waters ; but if Winter, let him make Use of a Cha-</w:t>
      </w:r>
      <w:r w:rsidRPr="00327F56">
        <w:br/>
        <w:t>lybeate Syrup, or our Chalybeate and Aromatic Wine, made</w:t>
      </w:r>
      <w:r w:rsidRPr="00327F56">
        <w:br/>
        <w:t>with the Filings os Steel quenched three or four times in strong</w:t>
      </w:r>
      <w:r w:rsidRPr="00327F56">
        <w:br/>
        <w:t>White-wine, and with Zedoary-roots, Galangai, Nutmegs,</w:t>
      </w:r>
      <w:r w:rsidRPr="00327F56">
        <w:br/>
        <w:t>the best Cinnamon, Mace, Cuhebs, Cloves bruised, and steeped</w:t>
      </w:r>
      <w:r w:rsidRPr="00327F56">
        <w:br/>
        <w:t xml:space="preserve">in the same Wine. But for Chalybeates, ! prefer </w:t>
      </w:r>
      <w:r w:rsidRPr="00327F56">
        <w:rPr>
          <w:i/>
          <w:iCs/>
        </w:rPr>
        <w:t>Mynsichrs</w:t>
      </w:r>
      <w:r w:rsidRPr="00327F56">
        <w:rPr>
          <w:i/>
          <w:iCs/>
        </w:rPr>
        <w:br/>
      </w:r>
      <w:r w:rsidRPr="00327F56">
        <w:t>Extract hefore any other, which I order to be given for twenty</w:t>
      </w:r>
      <w:r w:rsidRPr="00327F56">
        <w:br/>
        <w:t>or thirty Days, in the Form of a Bolus, or Pilis. For Example:</w:t>
      </w:r>
    </w:p>
    <w:p w14:paraId="619BB74B" w14:textId="77777777" w:rsidR="00327F56" w:rsidRPr="00327F56" w:rsidRDefault="00327F56" w:rsidP="00327F56">
      <w:pPr>
        <w:ind w:left="360" w:hanging="360"/>
      </w:pPr>
      <w:r w:rsidRPr="00327F56">
        <w:t xml:space="preserve">Take of </w:t>
      </w:r>
      <w:r w:rsidRPr="00327F56">
        <w:rPr>
          <w:i/>
          <w:iCs/>
        </w:rPr>
        <w:t>Mynsichlls</w:t>
      </w:r>
      <w:r w:rsidRPr="00327F56">
        <w:t xml:space="preserve"> Extract of Steel, half a Scruple; Balm</w:t>
      </w:r>
      <w:r w:rsidRPr="00327F56">
        <w:br/>
        <w:t>of Gilead, (which in this Case is Very proper and henefi-</w:t>
      </w:r>
      <w:r w:rsidRPr="00327F56">
        <w:br/>
        <w:t>cial, because it is not a littie grateful to the Stomach and</w:t>
      </w:r>
      <w:r w:rsidRPr="00327F56">
        <w:br/>
        <w:t>Nerves) seven Drops; old Conserve of red Roses, a</w:t>
      </w:r>
      <w:r w:rsidRPr="00327F56">
        <w:br/>
        <w:t>Dram : Mix them, and make them up into a Bolus, to he .</w:t>
      </w:r>
      <w:r w:rsidRPr="00327F56">
        <w:br/>
        <w:t>repeated every Day r Or if the Patient chooses to take</w:t>
      </w:r>
      <w:r w:rsidRPr="00327F56">
        <w:br/>
        <w:t>Pilis, let the Extract he made up into that Form; in the</w:t>
      </w:r>
      <w:r w:rsidRPr="00327F56">
        <w:br/>
        <w:t>manner following</w:t>
      </w:r>
    </w:p>
    <w:p w14:paraId="2DD39A8E" w14:textId="77777777" w:rsidR="00327F56" w:rsidRPr="00327F56" w:rsidRDefault="00327F56" w:rsidP="00327F56">
      <w:pPr>
        <w:ind w:left="360" w:hanging="360"/>
      </w:pPr>
      <w:r w:rsidRPr="00327F56">
        <w:t>Take os</w:t>
      </w:r>
      <w:r w:rsidRPr="00327F56">
        <w:rPr>
          <w:i/>
          <w:iCs/>
        </w:rPr>
        <w:t>MynsuFlls</w:t>
      </w:r>
      <w:r w:rsidRPr="00327F56">
        <w:t xml:space="preserve"> Extract os Steel, half a Scruple ; of</w:t>
      </w:r>
      <w:r w:rsidRPr="00327F56">
        <w:br/>
        <w:t xml:space="preserve">Balm of Gilead, -seven Drops of </w:t>
      </w:r>
      <w:r w:rsidRPr="00327F56">
        <w:rPr>
          <w:i/>
          <w:iCs/>
        </w:rPr>
        <w:t>Halsis</w:t>
      </w:r>
      <w:r w:rsidRPr="00327F56">
        <w:t xml:space="preserve"> Powder, </w:t>
      </w:r>
      <w:r w:rsidRPr="00327F56">
        <w:rPr>
          <w:b/>
          <w:bCs/>
        </w:rPr>
        <w:t>six</w:t>
      </w:r>
      <w:r w:rsidRPr="00327F56">
        <w:rPr>
          <w:b/>
          <w:bCs/>
        </w:rPr>
        <w:br/>
      </w:r>
      <w:r w:rsidRPr="00327F56">
        <w:t>Grains ; of the compound Powder os the Roots of Arum,</w:t>
      </w:r>
      <w:r w:rsidRPr="00327F56">
        <w:br/>
        <w:t>four Grains ; of Powder of Liquorice, as much as will</w:t>
      </w:r>
      <w:r w:rsidRPr="00327F56">
        <w:br/>
        <w:t>make them into the due Consistence os Pilis: Make the</w:t>
      </w:r>
      <w:r w:rsidRPr="00327F56">
        <w:br/>
        <w:t>Mass into Pilis of a middle Size; let them be gilded, and.</w:t>
      </w:r>
      <w:r w:rsidRPr="00327F56">
        <w:br/>
        <w:t>repeated once every Day.</w:t>
      </w:r>
    </w:p>
    <w:p w14:paraId="29DCF90D" w14:textId="77777777" w:rsidR="00327F56" w:rsidRPr="00327F56" w:rsidRDefault="00327F56" w:rsidP="00327F56">
      <w:pPr>
        <w:tabs>
          <w:tab w:val="left" w:pos="2643"/>
          <w:tab w:val="left" w:pos="4573"/>
        </w:tabs>
      </w:pPr>
      <w:r w:rsidRPr="00327F56">
        <w:t>I</w:t>
      </w:r>
      <w:r w:rsidRPr="00327F56">
        <w:tab/>
        <w:t>...</w:t>
      </w:r>
      <w:r w:rsidRPr="00327F56">
        <w:tab/>
        <w:t>’.</w:t>
      </w:r>
    </w:p>
    <w:p w14:paraId="1D4B3BCB" w14:textId="77777777" w:rsidR="00327F56" w:rsidRPr="00327F56" w:rsidRDefault="00327F56" w:rsidP="00327F56">
      <w:r w:rsidRPr="00327F56">
        <w:t xml:space="preserve">. </w:t>
      </w:r>
      <w:r w:rsidRPr="00327F56">
        <w:rPr>
          <w:lang w:val="la-Latn" w:eastAsia="la-Latn" w:bidi="la-Latn"/>
        </w:rPr>
        <w:t xml:space="preserve">Opobalsamum </w:t>
      </w:r>
      <w:r w:rsidRPr="00327F56">
        <w:t>also by itself, as likewise Spirit of Hartshorn,</w:t>
      </w:r>
      <w:r w:rsidRPr="00327F56">
        <w:br/>
        <w:t>and Spirit of Sal Ammoniac, are of Use in this Case, because</w:t>
      </w:r>
      <w:r w:rsidRPr="00327F56">
        <w:br/>
        <w:t>they are good for the NerVes. For Example:</w:t>
      </w:r>
    </w:p>
    <w:p w14:paraId="6A41ACF1" w14:textId="77777777" w:rsidR="00327F56" w:rsidRPr="00327F56" w:rsidRDefault="00327F56" w:rsidP="00327F56">
      <w:pPr>
        <w:ind w:left="360" w:hanging="360"/>
      </w:pPr>
      <w:r w:rsidRPr="00327F56">
        <w:t xml:space="preserve">Let the Patient take eight or ten Drops of </w:t>
      </w:r>
      <w:r w:rsidRPr="00327F56">
        <w:rPr>
          <w:lang w:val="la-Latn" w:eastAsia="la-Latn" w:bidi="la-Latn"/>
        </w:rPr>
        <w:t xml:space="preserve">Opobalsamum, </w:t>
      </w:r>
      <w:r w:rsidRPr="00327F56">
        <w:t>or</w:t>
      </w:r>
      <w:r w:rsidRPr="00327F56">
        <w:br/>
        <w:t>Spirit of Hartshorn, in a convenient Quantity of Sugar-</w:t>
      </w:r>
      <w:r w:rsidRPr="00327F56">
        <w:br/>
        <w:t>candy, twice a Day. ' ' ’ . .</w:t>
      </w:r>
    </w:p>
    <w:p w14:paraId="74947D5A" w14:textId="77777777" w:rsidR="00327F56" w:rsidRPr="00327F56" w:rsidRDefault="00327F56" w:rsidP="00327F56">
      <w:pPr>
        <w:ind w:firstLine="360"/>
      </w:pPr>
      <w:r w:rsidRPr="00327F56">
        <w:t>Let the Patient endeavour to divert and make his Mind chear-</w:t>
      </w:r>
      <w:r w:rsidRPr="00327F56">
        <w:br/>
        <w:t>fid by Exercise, and the Conversation of his Friends: For this</w:t>
      </w:r>
      <w:r w:rsidRPr="00327F56">
        <w:br/>
        <w:t>Disease almost always proceeds from Sorrow and Cares. Let</w:t>
      </w:r>
      <w:r w:rsidRPr="00327F56">
        <w:br/>
        <w:t>him also enjoy the Benefit of an open, clear, and Very good</w:t>
      </w:r>
      <w:r w:rsidRPr="00327F56">
        <w:br/>
        <w:t>Air, which Very much relieves the Nerves and Spirits. And</w:t>
      </w:r>
      <w:r w:rsidRPr="00327F56">
        <w:br/>
        <w:t>hecause the Stomach in this Distemper is,principally affected, an</w:t>
      </w:r>
      <w:r w:rsidRPr="00327F56">
        <w:br/>
        <w:t>agreeable Diet will be convenient; and the Sto</w:t>
      </w:r>
      <w:r w:rsidRPr="00327F56">
        <w:rPr>
          <w:u w:val="single"/>
        </w:rPr>
        <w:t>mach</w:t>
      </w:r>
      <w:r w:rsidRPr="00327F56">
        <w:t xml:space="preserve"> ought not</w:t>
      </w:r>
      <w:r w:rsidRPr="00327F56">
        <w:br/>
        <w:t>to be too long accustomed to one Sort of Food.</w:t>
      </w:r>
    </w:p>
    <w:p w14:paraId="7F99E3CC" w14:textId="77777777" w:rsidR="00327F56" w:rsidRPr="00327F56" w:rsidRDefault="00327F56" w:rsidP="00327F56">
      <w:r w:rsidRPr="00327F56">
        <w:rPr>
          <w:b/>
          <w:bCs/>
          <w:i/>
          <w:iCs/>
        </w:rPr>
        <w:t>Of an</w:t>
      </w:r>
      <w:r w:rsidRPr="00327F56">
        <w:rPr>
          <w:b/>
          <w:bCs/>
        </w:rPr>
        <w:t xml:space="preserve"> ATROPHY </w:t>
      </w:r>
      <w:r w:rsidRPr="00327F56">
        <w:rPr>
          <w:b/>
          <w:bCs/>
          <w:i/>
          <w:iCs/>
        </w:rPr>
        <w:t>from</w:t>
      </w:r>
      <w:r w:rsidRPr="00327F56">
        <w:rPr>
          <w:b/>
          <w:bCs/>
        </w:rPr>
        <w:t xml:space="preserve"> INANITION.</w:t>
      </w:r>
    </w:p>
    <w:p w14:paraId="4DC4FDEC" w14:textId="77777777" w:rsidR="00327F56" w:rsidRPr="00327F56" w:rsidRDefault="00327F56" w:rsidP="00327F56">
      <w:pPr>
        <w:ind w:firstLine="360"/>
      </w:pPr>
      <w:r w:rsidRPr="00327F56">
        <w:t>To this fort Of original Consumption from the whole Hahin</w:t>
      </w:r>
      <w:r w:rsidRPr="00327F56">
        <w:br/>
        <w:t>of the Body, helongs also another land of Consumption, arising</w:t>
      </w:r>
      <w:r w:rsidRPr="00327F56">
        <w:br/>
        <w:t>from the Impoverishment of the Blood, occasioned by the pre-</w:t>
      </w:r>
      <w:r w:rsidRPr="00327F56">
        <w:br/>
        <w:t>ternatural . Subtraction .and Loss of the nutritious Juice.</w:t>
      </w:r>
      <w:r w:rsidRPr="00327F56">
        <w:br/>
        <w:t>Whence the whole Mass of Blood, being deprived of tho nu-</w:t>
      </w:r>
      <w:r w:rsidRPr="00327F56">
        <w:br/>
        <w:t>tritious and balsamic Juines, grows too hot, affording none</w:t>
      </w:r>
      <w:r w:rsidRPr="00327F56">
        <w:br/>
        <w:t>or Very little Nourishment to the muscular Parts ; and hence</w:t>
      </w:r>
      <w:r w:rsidRPr="00327F56">
        <w:br/>
        <w:t>there follows a Consumption of the whole Body , and an hecti-</w:t>
      </w:r>
      <w:r w:rsidRPr="00327F56">
        <w:br/>
        <w:t>cal Heat fixed in the whole Habit, without any considerable</w:t>
      </w:r>
      <w:r w:rsidRPr="00327F56">
        <w:br/>
        <w:t>Cough, or Difficulty of Breathing, or any other remarkable</w:t>
      </w:r>
      <w:r w:rsidRPr="00327F56">
        <w:br/>
        <w:t>Affection of the Lungs, .at least,, in the Beginning of the Dis-</w:t>
      </w:r>
      <w:r w:rsidRPr="00327F56">
        <w:br/>
        <w:t>temper. " But it must he confessed, that, in the Progress of it,</w:t>
      </w:r>
      <w:r w:rsidRPr="00327F56">
        <w:br/>
        <w:t>the Dungs seem to be,* in some measure, affected, especially</w:t>
      </w:r>
      <w:r w:rsidRPr="00327F56">
        <w:br/>
        <w:t>where the preternatural Evacuations, which are the Cause of</w:t>
      </w:r>
      <w:r w:rsidRPr="00327F56">
        <w:br/>
        <w:t>the Distemper, are stopped by Art without any Correction of</w:t>
      </w:r>
      <w:r w:rsidRPr="00327F56">
        <w:br/>
        <w:t>the whole Mass of Blood, by which means it may recover a</w:t>
      </w:r>
      <w:r w:rsidRPr="00327F56">
        <w:br/>
        <w:t>natural balsamic Nature, and such as renders it fit for Nourish-</w:t>
      </w:r>
      <w:r w:rsidRPr="00327F56">
        <w:br/>
        <w:t>ment. In this Case it is not surprifing, that the hot and sharp</w:t>
      </w:r>
      <w:r w:rsidRPr="00327F56">
        <w:br/>
        <w:t xml:space="preserve">Serum </w:t>
      </w:r>
      <w:r w:rsidRPr="00327F56">
        <w:rPr>
          <w:i/>
          <w:iCs/>
        </w:rPr>
        <w:t>os</w:t>
      </w:r>
      <w:r w:rsidRPr="00327F56">
        <w:t xml:space="preserve"> the Blood continually passing, after the Passages where</w:t>
      </w:r>
      <w:r w:rsidRPr="00327F56">
        <w:br/>
        <w:t>it used to be evacuated are stopped, through the soft and glan-</w:t>
      </w:r>
      <w:r w:rsidRPr="00327F56">
        <w:br/>
        <w:t>dulous Substance of the Lungs, at last should stuff, inflame,</w:t>
      </w:r>
      <w:r w:rsidRPr="00327F56">
        <w:br/>
        <w:t>and in the Progress exulcerate them; whereby it comes to pass,</w:t>
      </w:r>
      <w:r w:rsidRPr="00327F56">
        <w:br/>
        <w:t>that this Consumption, winch was originally in the Habit of</w:t>
      </w:r>
      <w:r w:rsidRPr="00327F56">
        <w:br/>
        <w:t>the Body, a littie before Death ends in a Consumption of the</w:t>
      </w:r>
      <w:r w:rsidRPr="00327F56">
        <w:br/>
        <w:t>Lungs, with a Cough, Difficulty of Breathing, and other Pa-</w:t>
      </w:r>
      <w:r w:rsidRPr="00327F56">
        <w:br/>
        <w:t>thognomonic Signs of that Distemper. And therefore I have</w:t>
      </w:r>
      <w:r w:rsidRPr="00327F56">
        <w:br/>
        <w:t>often observed, that if the Appetite and Digestion are not re.,</w:t>
      </w:r>
      <w:r w:rsidRPr="00327F56">
        <w:br/>
      </w:r>
      <w:r w:rsidRPr="00327F56">
        <w:lastRenderedPageBreak/>
        <w:t>stored by fuch Medicines as have a peculiar Quality of altering</w:t>
      </w:r>
      <w:r w:rsidRPr="00327F56">
        <w:br/>
        <w:t>the Blood, and strengthening the Stomach, so that the Mass</w:t>
      </w:r>
      <w:r w:rsidRPr="00327F56">
        <w:br/>
        <w:t>may be supplied and filled with a sweet and balsamic Juice, the</w:t>
      </w:r>
      <w:r w:rsidRPr="00327F56">
        <w:br/>
        <w:t>Consumption is not cured ; but at last is changed from a Con-</w:t>
      </w:r>
      <w:r w:rsidRPr="00327F56">
        <w:br/>
        <w:t>sumption in the Habit of the Body, to a fatal Consumption of</w:t>
      </w:r>
      <w:r w:rsidRPr="00327F56">
        <w:br/>
        <w:t>the Lungs.</w:t>
      </w:r>
    </w:p>
    <w:p w14:paraId="194E2778" w14:textId="77777777" w:rsidR="00327F56" w:rsidRPr="00327F56" w:rsidRDefault="00327F56" w:rsidP="00327F56">
      <w:pPr>
        <w:ind w:firstLine="360"/>
      </w:pPr>
      <w:r w:rsidRPr="00327F56">
        <w:t>And this Consumption is indeed akin to the Nervous Con-</w:t>
      </w:r>
      <w:r w:rsidRPr="00327F56">
        <w:br/>
        <w:t>sumption before-mentioned. For as in that, which proceeds</w:t>
      </w:r>
      <w:r w:rsidRPr="00327F56">
        <w:br w:type="page"/>
      </w:r>
    </w:p>
    <w:p w14:paraId="664CED2D" w14:textId="77777777" w:rsidR="00327F56" w:rsidRPr="00327F56" w:rsidRDefault="00327F56" w:rsidP="00327F56">
      <w:pPr>
        <w:ind w:firstLine="360"/>
      </w:pPr>
      <w:r w:rsidRPr="00327F56">
        <w:lastRenderedPageBreak/>
        <w:t>front a preternatural State of the nervous Juice and Spirits, the</w:t>
      </w:r>
      <w:r w:rsidRPr="00327F56">
        <w:br/>
        <w:t>nutritious Chyle which is continually carried into tho Blood, is</w:t>
      </w:r>
      <w:r w:rsidRPr="00327F56">
        <w:br/>
        <w:t>rendered less fit for the Nourishment of the Partsand thence,</w:t>
      </w:r>
      <w:r w:rsidRPr="00327F56">
        <w:br/>
        <w:t>as the Mass of Blood is loaded with stale and dispirited Juices,</w:t>
      </w:r>
      <w:r w:rsidRPr="00327F56">
        <w:br/>
        <w:t>such Its are unfit for Nutrition, and there being mo D</w:t>
      </w:r>
      <w:r w:rsidRPr="00327F56">
        <w:rPr>
          <w:u w:val="single"/>
        </w:rPr>
        <w:t>eman</w:t>
      </w:r>
      <w:r w:rsidRPr="00327F56">
        <w:t>d for</w:t>
      </w:r>
      <w:r w:rsidRPr="00327F56">
        <w:br/>
        <w:t>fresh, a Loss of Appetite ensues, and a Sickness of-the Sto-</w:t>
      </w:r>
      <w:r w:rsidRPr="00327F56">
        <w:br/>
        <w:t>mach, and consequently a Cohfumption of the whole Body,</w:t>
      </w:r>
      <w:r w:rsidRPr="00327F56">
        <w:br/>
        <w:t>and at last a fixed hectical and colliquative Heat in the solid</w:t>
      </w:r>
      <w:r w:rsidRPr="00327F56">
        <w:br/>
        <w:t>Parts, from the Heat of the Blood and Spirits: So in this kind</w:t>
      </w:r>
      <w:r w:rsidRPr="00327F56">
        <w:br/>
        <w:t>of Consumption, the nutritious Juices running off froth .the</w:t>
      </w:r>
      <w:r w:rsidRPr="00327F56">
        <w:br/>
        <w:t>Mass «of Blood with a full Stream, the mu</w:t>
      </w:r>
      <w:r w:rsidRPr="00327F56">
        <w:rPr>
          <w:u w:val="single"/>
        </w:rPr>
        <w:t>scular</w:t>
      </w:r>
      <w:r w:rsidRPr="00327F56">
        <w:t xml:space="preserve"> Parts of the</w:t>
      </w:r>
      <w:r w:rsidRPr="00327F56">
        <w:br/>
        <w:t>Body, heing thus deprived of their due Nourishment, fall'into</w:t>
      </w:r>
      <w:r w:rsidRPr="00327F56">
        <w:br/>
      </w:r>
      <w:r w:rsidRPr="00327F56">
        <w:rPr>
          <w:b/>
          <w:bCs/>
          <w:i/>
          <w:iCs/>
        </w:rPr>
        <w:t>an Atrophy,</w:t>
      </w:r>
      <w:r w:rsidRPr="00327F56">
        <w:t xml:space="preserve"> whereupon likewise the Mass of Blood'which re-</w:t>
      </w:r>
      <w:r w:rsidRPr="00327F56">
        <w:br/>
        <w:t>mains, for want of new balsamic Chyle, 'is not only dispirited,</w:t>
      </w:r>
      <w:r w:rsidRPr="00327F56">
        <w:br/>
        <w:t>and rendered unfit for Nourishment, but a preternatural, fixed</w:t>
      </w:r>
      <w:r w:rsidRPr="00327F56">
        <w:br/>
        <w:t>and hectical Hear is kindled, not only in the Blood, but also in</w:t>
      </w:r>
      <w:r w:rsidRPr="00327F56">
        <w:br/>
        <w:t>the Spirits, and all the solid Parts ; whereupon there'follows a</w:t>
      </w:r>
      <w:r w:rsidRPr="00327F56">
        <w:br/>
        <w:t>Drought and want of Appetite. .This kind of Consumption is</w:t>
      </w:r>
      <w:r w:rsidRPr="00327F56">
        <w:br/>
        <w:t>that, which we are now in the first place professedly to treat of</w:t>
      </w:r>
      <w:r w:rsidRPr="00327F56">
        <w:br/>
        <w:t>But hecause the Cure of this kind of Consumption is to be al-</w:t>
      </w:r>
      <w:r w:rsidRPr="00327F56">
        <w:br/>
        <w:t>tered, according to the Variety of the Evacuations, which are the</w:t>
      </w:r>
      <w:r w:rsidRPr="00327F56">
        <w:br/>
        <w:t>Cause os it, I shall add nothing concerning the generalCure of</w:t>
      </w:r>
      <w:r w:rsidRPr="00327F56">
        <w:br/>
        <w:t>It, but refer that to the several kinds of Evacuations, which are</w:t>
      </w:r>
      <w:r w:rsidRPr="00327F56">
        <w:br/>
        <w:t>the Cause of this Distemper, to he spoken of under their pro-</w:t>
      </w:r>
      <w:r w:rsidRPr="00327F56">
        <w:br/>
        <w:t>per Heads.</w:t>
      </w:r>
    </w:p>
    <w:p w14:paraId="3033B53C" w14:textId="77777777" w:rsidR="00327F56" w:rsidRPr="00327F56" w:rsidRDefault="00327F56" w:rsidP="00327F56">
      <w:pPr>
        <w:tabs>
          <w:tab w:val="left" w:pos="2517"/>
          <w:tab w:val="left" w:pos="3381"/>
          <w:tab w:val="left" w:pos="3970"/>
        </w:tabs>
        <w:ind w:firstLine="360"/>
      </w:pPr>
      <w:r w:rsidRPr="00327F56">
        <w:t>The things which cause these Consumptions, according to</w:t>
      </w:r>
      <w:r w:rsidRPr="00327F56">
        <w:br/>
      </w:r>
      <w:r w:rsidRPr="00327F56">
        <w:rPr>
          <w:b/>
          <w:bCs/>
          <w:i/>
          <w:iCs/>
        </w:rPr>
        <w:t>Morton,</w:t>
      </w:r>
      <w:r w:rsidRPr="00327F56">
        <w:t xml:space="preserve"> are</w:t>
      </w:r>
      <w:r w:rsidRPr="00327F56">
        <w:tab/>
        <w:t>. . '</w:t>
      </w:r>
      <w:r w:rsidRPr="00327F56">
        <w:tab/>
        <w:t>- '</w:t>
      </w:r>
      <w:r w:rsidRPr="00327F56">
        <w:tab/>
        <w:t>.</w:t>
      </w:r>
    </w:p>
    <w:p w14:paraId="4ABC8920" w14:textId="77777777" w:rsidR="00327F56" w:rsidRPr="00327F56" w:rsidRDefault="00327F56" w:rsidP="00327F56">
      <w:pPr>
        <w:ind w:firstLine="360"/>
      </w:pPr>
      <w:r w:rsidRPr="00327F56">
        <w:t>..- An Haemorrhage.</w:t>
      </w:r>
    </w:p>
    <w:p w14:paraId="3DE571A8" w14:textId="77777777" w:rsidR="00327F56" w:rsidRPr="00327F56" w:rsidRDefault="00327F56" w:rsidP="00327F56">
      <w:pPr>
        <w:tabs>
          <w:tab w:val="left" w:pos="3970"/>
        </w:tabs>
        <w:ind w:firstLine="360"/>
      </w:pPr>
      <w:r w:rsidRPr="00327F56">
        <w:t xml:space="preserve">.. A Gonorrhoea, or Fluor </w:t>
      </w:r>
      <w:r w:rsidRPr="00327F56">
        <w:rPr>
          <w:lang w:val="la-Latn" w:eastAsia="la-Latn" w:bidi="la-Latn"/>
        </w:rPr>
        <w:t xml:space="preserve">Albus. </w:t>
      </w:r>
      <w:r w:rsidRPr="00327F56">
        <w:t>-</w:t>
      </w:r>
      <w:r w:rsidRPr="00327F56">
        <w:tab/>
        <w:t>'</w:t>
      </w:r>
    </w:p>
    <w:p w14:paraId="26461C7D" w14:textId="77777777" w:rsidR="00327F56" w:rsidRPr="00327F56" w:rsidRDefault="00327F56" w:rsidP="00327F56">
      <w:pPr>
        <w:ind w:firstLine="360"/>
      </w:pPr>
      <w:r w:rsidRPr="00327F56">
        <w:t>Abscesses and Ulcers.</w:t>
      </w:r>
    </w:p>
    <w:p w14:paraId="6ABFB4CF" w14:textId="77777777" w:rsidR="00327F56" w:rsidRPr="00327F56" w:rsidRDefault="00327F56" w:rsidP="00327F56">
      <w:pPr>
        <w:tabs>
          <w:tab w:val="left" w:pos="3024"/>
        </w:tabs>
        <w:ind w:firstLine="360"/>
      </w:pPr>
      <w:r w:rsidRPr="00327F56">
        <w:t>’ Giving Suck beyond whet the Strength of the Nurses can</w:t>
      </w:r>
      <w:r w:rsidRPr="00327F56">
        <w:br/>
        <w:t>hear.</w:t>
      </w:r>
      <w:r w:rsidRPr="00327F56">
        <w:tab/>
        <w:t>'/</w:t>
      </w:r>
    </w:p>
    <w:p w14:paraId="57885B64" w14:textId="77777777" w:rsidR="00327F56" w:rsidRPr="00327F56" w:rsidRDefault="00327F56" w:rsidP="00327F56">
      <w:pPr>
        <w:ind w:firstLine="360"/>
      </w:pPr>
      <w:r w:rsidRPr="00327F56">
        <w:t>A Dysentery, or Diarrhoea.</w:t>
      </w:r>
    </w:p>
    <w:p w14:paraId="2526DE47" w14:textId="77777777" w:rsidR="00327F56" w:rsidRPr="00327F56" w:rsidRDefault="00327F56" w:rsidP="00327F56">
      <w:pPr>
        <w:ind w:firstLine="360"/>
      </w:pPr>
      <w:r w:rsidRPr="00327F56">
        <w:t>A Diahetes.</w:t>
      </w:r>
    </w:p>
    <w:p w14:paraId="5F2A003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 </w:t>
      </w:r>
      <w:r w:rsidRPr="00327F56">
        <w:t xml:space="preserve">Salivation. </w:t>
      </w:r>
      <w:r w:rsidRPr="00327F56">
        <w:rPr>
          <w:vertAlign w:val="subscript"/>
        </w:rPr>
        <w:t>(</w:t>
      </w:r>
      <w:r w:rsidRPr="00327F56">
        <w:t xml:space="preserve"> . *</w:t>
      </w:r>
      <w:r w:rsidRPr="00327F56">
        <w:br/>
        <w:t>A Dropsy.</w:t>
      </w:r>
    </w:p>
    <w:p w14:paraId="69562CB1" w14:textId="77777777" w:rsidR="00327F56" w:rsidRPr="00327F56" w:rsidRDefault="00327F56" w:rsidP="00327F56">
      <w:pPr>
        <w:ind w:firstLine="360"/>
      </w:pPr>
      <w:r w:rsidRPr="00327F56">
        <w:t>Profuse Sweats.</w:t>
      </w:r>
    </w:p>
    <w:p w14:paraId="29FD7ACA" w14:textId="77777777" w:rsidR="00327F56" w:rsidRPr="00327F56" w:rsidRDefault="00327F56" w:rsidP="00327F56">
      <w:pPr>
        <w:ind w:left="360" w:hanging="360"/>
      </w:pPr>
      <w:r w:rsidRPr="00327F56">
        <w:t>, Consumptions from all these Causes will he treated of tinder</w:t>
      </w:r>
      <w:r w:rsidRPr="00327F56">
        <w:br/>
        <w:t>their respective Articles.</w:t>
      </w:r>
    </w:p>
    <w:p w14:paraId="7C5C4DDA" w14:textId="77777777" w:rsidR="00327F56" w:rsidRPr="00327F56" w:rsidRDefault="00327F56" w:rsidP="00327F56">
      <w:pPr>
        <w:ind w:firstLine="360"/>
      </w:pPr>
      <w:r w:rsidRPr="00327F56">
        <w:t>Besides the Causes above-mentioned, this general Consuinp-i</w:t>
      </w:r>
      <w:r w:rsidRPr="00327F56">
        <w:br/>
        <w:t>tion, proceeding from Evacuations, frequentiy depends upon</w:t>
      </w:r>
      <w:r w:rsidRPr="00327F56">
        <w:br/>
        <w:t>other Distempers; and therefore it may justly be called a gene-</w:t>
      </w:r>
      <w:r w:rsidRPr="00327F56">
        <w:br/>
      </w:r>
      <w:r w:rsidRPr="00327F56">
        <w:rPr>
          <w:b/>
          <w:bCs/>
        </w:rPr>
        <w:t xml:space="preserve">ral </w:t>
      </w:r>
      <w:r w:rsidRPr="00327F56">
        <w:rPr>
          <w:b/>
          <w:bCs/>
          <w:i/>
          <w:iCs/>
        </w:rPr>
        <w:t>Symptomatical Consumption :</w:t>
      </w:r>
      <w:r w:rsidRPr="00327F56">
        <w:t xml:space="preserve"> As first, upon a Lientery, that</w:t>
      </w:r>
      <w:r w:rsidRPr="00327F56">
        <w:br/>
      </w:r>
      <w:r w:rsidRPr="00327F56">
        <w:rPr>
          <w:b/>
          <w:bCs/>
        </w:rPr>
        <w:t xml:space="preserve">is, </w:t>
      </w:r>
      <w:r w:rsidRPr="00327F56">
        <w:t>when the Faculty of the Stomach, which makes the Chyle,</w:t>
      </w:r>
      <w:r w:rsidRPr="00327F56">
        <w:br/>
        <w:t>is injured by a preternatural Disposition of the Spittie, and the</w:t>
      </w:r>
      <w:r w:rsidRPr="00327F56">
        <w:br/>
        <w:t>ill Temper of the nervous Liquor: Whence it comes to pass,</w:t>
      </w:r>
      <w:r w:rsidRPr="00327F56">
        <w:br/>
        <w:t>that the Blood and Habit of the Body (fince the Food that is</w:t>
      </w:r>
      <w:r w:rsidRPr="00327F56">
        <w:br/>
        <w:t>taken is carried down through the Intestines, and comes away</w:t>
      </w:r>
      <w:r w:rsidRPr="00327F56">
        <w:br/>
        <w:t>as it went in, without any Alteration) cannot receive any Re-</w:t>
      </w:r>
      <w:r w:rsidRPr="00327F56">
        <w:br/>
        <w:t>emits from the Food ; and from hence there necessarily follows,</w:t>
      </w:r>
      <w:r w:rsidRPr="00327F56">
        <w:br/>
      </w:r>
      <w:r w:rsidRPr="00327F56">
        <w:rPr>
          <w:b/>
          <w:bCs/>
          <w:i/>
          <w:iCs/>
        </w:rPr>
        <w:t>an Atrophy</w:t>
      </w:r>
      <w:r w:rsidRPr="00327F56">
        <w:t xml:space="preserve"> caused by Inanition. ;</w:t>
      </w:r>
    </w:p>
    <w:p w14:paraId="7C23A66B" w14:textId="77777777" w:rsidR="00327F56" w:rsidRPr="00327F56" w:rsidRDefault="00327F56" w:rsidP="00327F56">
      <w:pPr>
        <w:tabs>
          <w:tab w:val="left" w:pos="4385"/>
        </w:tabs>
        <w:ind w:firstLine="360"/>
      </w:pPr>
      <w:r w:rsidRPr="00327F56">
        <w:t>Many times this general Consumption proceeds from a pre-</w:t>
      </w:r>
      <w:r w:rsidRPr="00327F56">
        <w:br/>
        <w:t>ternatural Alteration, or Obstruction of she Gall and . Pancre-</w:t>
      </w:r>
      <w:r w:rsidRPr="00327F56">
        <w:br/>
        <w:t>atic Juice, or else of the Juices, which naturally use to be</w:t>
      </w:r>
      <w:r w:rsidRPr="00327F56">
        <w:br/>
        <w:t>separated by the small Glands, planted through the whole Duct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rPr>
          <w:b/>
          <w:bCs/>
        </w:rPr>
        <w:t xml:space="preserve">of </w:t>
      </w:r>
      <w:r w:rsidRPr="00327F56">
        <w:t xml:space="preserve">the intestines, and which serve for the Separation </w:t>
      </w:r>
      <w:r w:rsidRPr="00327F56">
        <w:rPr>
          <w:b/>
          <w:bCs/>
          <w:i/>
          <w:iCs/>
        </w:rPr>
        <w:t>os the</w:t>
      </w:r>
      <w:r w:rsidRPr="00327F56">
        <w:t xml:space="preserve"> ex-</w:t>
      </w:r>
      <w:r w:rsidRPr="00327F56">
        <w:br/>
        <w:t>crementitions Parts of the Fond from those which are nutritious. .</w:t>
      </w:r>
      <w:r w:rsidRPr="00327F56">
        <w:br/>
        <w:t>Hence the chylous Parts of the Food, which pass out of the</w:t>
      </w:r>
      <w:r w:rsidRPr="00327F56">
        <w:br/>
        <w:t>Stomach, flipping by the small Orifices of the Lacteals, are</w:t>
      </w:r>
      <w:r w:rsidRPr="00327F56">
        <w:br/>
        <w:t>thrust together with the Excrements by Stool; and that either</w:t>
      </w:r>
      <w:r w:rsidRPr="00327F56">
        <w:br/>
        <w:t>white, and as such are evidently chylous from the Defect, or pre-</w:t>
      </w:r>
      <w:r w:rsidRPr="00327F56">
        <w:br/>
        <w:t>ternatural Disposition of the Bile, (which is the proper Men-</w:t>
      </w:r>
      <w:r w:rsidRPr="00327F56">
        <w:br/>
        <w:t>struum for separating the Chyle) as it commonly happens in the</w:t>
      </w:r>
      <w:r w:rsidRPr="00327F56">
        <w:br/>
        <w:t>Jaundice, together with a great Weakness of the Body, and.</w:t>
      </w:r>
      <w:r w:rsidRPr="00327F56">
        <w:br/>
        <w:t>wasting of the Flesh ; or else in yellow Stools, as in theCce-</w:t>
      </w:r>
      <w:r w:rsidRPr="00327F56">
        <w:br/>
        <w:t xml:space="preserve">liac Passion, which either is from an Obstruction </w:t>
      </w:r>
      <w:r w:rsidRPr="00327F56">
        <w:rPr>
          <w:b/>
          <w:bCs/>
          <w:i/>
          <w:iCs/>
        </w:rPr>
        <w:t>Os</w:t>
      </w:r>
      <w:r w:rsidRPr="00327F56">
        <w:t xml:space="preserve"> the Pan-</w:t>
      </w:r>
      <w:r w:rsidRPr="00327F56">
        <w:br/>
        <w:t>Creatic Juice, and that which is separated by the Glands of the</w:t>
      </w:r>
      <w:r w:rsidRPr="00327F56">
        <w:br/>
        <w:t>Intestines, or happens from the Depravation of the Nature os</w:t>
      </w:r>
      <w:r w:rsidRPr="00327F56">
        <w:br/>
        <w:t>those Juices. In the first Case, the Urine is much tinged with</w:t>
      </w:r>
      <w:r w:rsidRPr="00327F56">
        <w:br/>
        <w:t>a yellow, or Jaundice-colour; .but in the latter, it inouite con-</w:t>
      </w:r>
      <w:r w:rsidRPr="00327F56">
        <w:br/>
        <w:t>trary. In both of them, the Chyle riot being separated from</w:t>
      </w:r>
      <w:r w:rsidRPr="00327F56">
        <w:br/>
        <w:t>the excrementitious Parts of the Food, the Blood is deprived of</w:t>
      </w:r>
      <w:r w:rsidRPr="00327F56">
        <w:br/>
        <w:t>its due Recruits ; upon which I have often observed, that an</w:t>
      </w:r>
      <w:r w:rsidRPr="00327F56">
        <w:br/>
      </w:r>
      <w:r w:rsidRPr="00327F56">
        <w:rPr>
          <w:b/>
          <w:bCs/>
          <w:i/>
          <w:iCs/>
        </w:rPr>
        <w:t>Atrophy,</w:t>
      </w:r>
      <w:r w:rsidRPr="00327F56">
        <w:t xml:space="preserve"> or Consumption, and that a Very acute one, has seized</w:t>
      </w:r>
      <w:r w:rsidRPr="00327F56">
        <w:br/>
        <w:t>the Patient.</w:t>
      </w:r>
      <w:r w:rsidRPr="00327F56">
        <w:tab/>
        <w:t>......</w:t>
      </w:r>
    </w:p>
    <w:p w14:paraId="7EB44B62" w14:textId="77777777" w:rsidR="00327F56" w:rsidRPr="00327F56" w:rsidRDefault="00327F56" w:rsidP="00327F56">
      <w:pPr>
        <w:ind w:firstLine="360"/>
      </w:pPr>
      <w:r w:rsidRPr="00327F56">
        <w:t>Lastly, this general Symptomatical Consumption is sometimes'</w:t>
      </w:r>
      <w:r w:rsidRPr="00327F56">
        <w:br/>
        <w:t>caused by many and large fcrophulous Kernels preternaturally</w:t>
      </w:r>
      <w:r w:rsidRPr="00327F56">
        <w:br/>
        <w:t>situated in the Mesentery, by which (theLacteals heing freight-</w:t>
      </w:r>
      <w:r w:rsidRPr="00327F56">
        <w:br/>
      </w:r>
      <w:r w:rsidRPr="00327F56">
        <w:rPr>
          <w:b/>
          <w:bCs/>
        </w:rPr>
        <w:t xml:space="preserve">ened </w:t>
      </w:r>
      <w:r w:rsidRPr="00327F56">
        <w:t xml:space="preserve">aS with a Thread, or being compressed) the Paflage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nutritious Liquor, which is. separated in the Intestines,' and</w:t>
      </w:r>
      <w:r w:rsidRPr="00327F56">
        <w:br/>
        <w:t>taken in thy the Mouth of the Lacteal Vessels, into the Mass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Blood, is either totally, or in part, hindered; in winch Cafe</w:t>
      </w:r>
      <w:r w:rsidRPr="00327F56">
        <w:br/>
      </w:r>
      <w:r w:rsidRPr="00327F56">
        <w:lastRenderedPageBreak/>
        <w:t>the Stools are large and chylous, the Belly grows hard, and is</w:t>
      </w:r>
      <w:r w:rsidRPr="00327F56">
        <w:br/>
        <w:t>swell’d; but the Urine .stows in a Very little Quantity, yet*</w:t>
      </w:r>
      <w:r w:rsidRPr="00327F56">
        <w:br/>
        <w:t>keeps its natural Colour; thereupon, the Blood not being every.</w:t>
      </w:r>
      <w:r w:rsidRPr="00327F56">
        <w:br/>
        <w:t>Day replenished with fresh Chyle, the muscular Parts are de-</w:t>
      </w:r>
      <w:r w:rsidRPr="00327F56">
        <w:br/>
        <w:t>prived of their due Nourishment, and daily become thin, and</w:t>
      </w:r>
      <w:r w:rsidRPr="00327F56">
        <w:br/>
        <w:t>at last are wasted to the degree of a Marasmus; though the</w:t>
      </w:r>
      <w:r w:rsidRPr="00327F56">
        <w:br/>
        <w:t>Appetite at the same time be keen, find the Patient continues</w:t>
      </w:r>
    </w:p>
    <w:p w14:paraId="65BCD9D2" w14:textId="77777777" w:rsidR="00327F56" w:rsidRPr="00327F56" w:rsidRDefault="00327F56" w:rsidP="00327F56">
      <w:pPr>
        <w:tabs>
          <w:tab w:val="left" w:pos="4923"/>
        </w:tabs>
      </w:pPr>
      <w:r w:rsidRPr="00327F56">
        <w:t>always free from any thing of a Fever; an Instance of which</w:t>
      </w:r>
      <w:r w:rsidRPr="00327F56">
        <w:br/>
        <w:t>kind I once mist with in a Boy about sour Tears old.</w:t>
      </w:r>
      <w:r w:rsidRPr="00327F56">
        <w:tab/>
      </w:r>
      <w:r w:rsidRPr="00327F56">
        <w:rPr>
          <w:lang w:val="el-GR" w:eastAsia="el-GR" w:bidi="el-GR"/>
        </w:rPr>
        <w:t xml:space="preserve">ῖ </w:t>
      </w:r>
      <w:r w:rsidRPr="00327F56">
        <w:t xml:space="preserve">_ </w:t>
      </w:r>
      <w:r w:rsidRPr="00327F56">
        <w:rPr>
          <w:i/>
          <w:iCs/>
        </w:rPr>
        <w:t>s</w:t>
      </w:r>
    </w:p>
    <w:p w14:paraId="18FD4ACC" w14:textId="77777777" w:rsidR="00327F56" w:rsidRPr="00327F56" w:rsidRDefault="00327F56" w:rsidP="00327F56">
      <w:pPr>
        <w:tabs>
          <w:tab w:val="left" w:leader="dot" w:pos="4063"/>
        </w:tabs>
        <w:ind w:firstLine="360"/>
      </w:pPr>
      <w:r w:rsidRPr="00327F56">
        <w:t>All these Symptomatical Consumptions are evidently incurs-</w:t>
      </w:r>
      <w:r w:rsidRPr="00327F56">
        <w:br/>
        <w:t>thle, unless a particular Respect he first had to the Distempers</w:t>
      </w:r>
      <w:r w:rsidRPr="00327F56">
        <w:br/>
        <w:t xml:space="preserve">upon which they depend; but if these </w:t>
      </w:r>
      <w:r w:rsidRPr="00327F56">
        <w:rPr>
          <w:lang w:val="la-Latn" w:eastAsia="la-Latn" w:bidi="la-Latn"/>
        </w:rPr>
        <w:t xml:space="preserve">aro </w:t>
      </w:r>
      <w:r w:rsidRPr="00327F56">
        <w:t>onhe removed by</w:t>
      </w:r>
      <w:r w:rsidRPr="00327F56">
        <w:br/>
        <w:t>Ast, this kind os Consumption ceases of its own Accord; and</w:t>
      </w:r>
      <w:r w:rsidRPr="00327F56">
        <w:br/>
        <w:t>therefore the Cure of this Consumption is to be sought for in</w:t>
      </w:r>
      <w:r w:rsidRPr="00327F56">
        <w:br/>
        <w:t>another Place, that is, in the . Cure os those Distempers which</w:t>
      </w:r>
      <w:r w:rsidRPr="00327F56">
        <w:br/>
        <w:t xml:space="preserve">are the Cause os it. </w:t>
      </w:r>
      <w:r w:rsidRPr="00327F56">
        <w:tab/>
        <w:t xml:space="preserve"> *</w:t>
      </w:r>
    </w:p>
    <w:p w14:paraId="482B311A" w14:textId="77777777" w:rsidR="00327F56" w:rsidRPr="00327F56" w:rsidRDefault="00327F56" w:rsidP="00327F56">
      <w:pPr>
        <w:ind w:firstLine="360"/>
      </w:pPr>
      <w:r w:rsidRPr="00327F56">
        <w:t xml:space="preserve">ATTA, </w:t>
      </w:r>
      <w:r w:rsidRPr="00327F56">
        <w:rPr>
          <w:lang w:val="el-GR" w:eastAsia="el-GR" w:bidi="el-GR"/>
        </w:rPr>
        <w:t xml:space="preserve">ἄττα, </w:t>
      </w:r>
      <w:r w:rsidRPr="00327F56">
        <w:t xml:space="preserve">Father, an antient </w:t>
      </w:r>
      <w:r w:rsidRPr="00327F56">
        <w:rPr>
          <w:b/>
          <w:bCs/>
          <w:i/>
          <w:iCs/>
        </w:rPr>
        <w:t>Pelas.gic</w:t>
      </w:r>
      <w:r w:rsidRPr="00327F56">
        <w:t xml:space="preserve"> Word, in an-</w:t>
      </w:r>
      <w:r w:rsidRPr="00327F56">
        <w:br/>
        <w:t xml:space="preserve">other Dialect, </w:t>
      </w:r>
      <w:r w:rsidRPr="00327F56">
        <w:rPr>
          <w:lang w:val="el-GR" w:eastAsia="el-GR" w:bidi="el-GR"/>
        </w:rPr>
        <w:t>Ἅππα. Ἔπίφθεγμα τιμητεκον νεωτέρου 'πρός πα-</w:t>
      </w:r>
      <w:r w:rsidRPr="00327F56">
        <w:rPr>
          <w:lang w:val="el-GR" w:eastAsia="el-GR" w:bidi="el-GR"/>
        </w:rPr>
        <w:br/>
        <w:t xml:space="preserve">λαιοτεραν, </w:t>
      </w:r>
      <w:r w:rsidRPr="00327F56">
        <w:rPr>
          <w:b/>
          <w:bCs/>
          <w:i/>
          <w:iCs/>
        </w:rPr>
        <w:t>Didymus.</w:t>
      </w:r>
      <w:r w:rsidRPr="00327F56">
        <w:t xml:space="preserve"> </w:t>
      </w:r>
      <w:r w:rsidRPr="00327F56">
        <w:rPr>
          <w:lang w:val="el-GR" w:eastAsia="el-GR" w:bidi="el-GR"/>
        </w:rPr>
        <w:t xml:space="preserve">" </w:t>
      </w:r>
      <w:r w:rsidRPr="00327F56">
        <w:t>A-Compellation os Honour given by a</w:t>
      </w:r>
      <w:r w:rsidRPr="00327F56">
        <w:br/>
        <w:t xml:space="preserve">" younger Person to an elder. ” We </w:t>
      </w:r>
      <w:r w:rsidRPr="00327F56">
        <w:rPr>
          <w:b/>
          <w:bCs/>
          <w:i/>
          <w:iCs/>
        </w:rPr>
        <w:t>sm Atta</w:t>
      </w:r>
      <w:r w:rsidRPr="00327F56">
        <w:t xml:space="preserve"> to an old Man,</w:t>
      </w:r>
      <w:r w:rsidRPr="00327F56">
        <w:br/>
        <w:t xml:space="preserve">by way os' Reverence, aS if we Called him </w:t>
      </w:r>
      <w:r w:rsidRPr="00327F56">
        <w:rPr>
          <w:b/>
          <w:bCs/>
          <w:i/>
          <w:iCs/>
          <w:lang w:val="la-Latn" w:eastAsia="la-Latn" w:bidi="la-Latn"/>
        </w:rPr>
        <w:t>'Avus,</w:t>
      </w:r>
      <w:r w:rsidRPr="00327F56">
        <w:rPr>
          <w:lang w:val="la-Latn" w:eastAsia="la-Latn" w:bidi="la-Latn"/>
        </w:rPr>
        <w:t xml:space="preserve"> </w:t>
      </w:r>
      <w:r w:rsidRPr="00327F56">
        <w:t>" Grand-</w:t>
      </w:r>
      <w:r w:rsidRPr="00327F56">
        <w:br/>
        <w:t xml:space="preserve">" father.” </w:t>
      </w:r>
      <w:r w:rsidRPr="00327F56">
        <w:rPr>
          <w:b/>
          <w:bCs/>
          <w:i/>
          <w:iCs/>
        </w:rPr>
        <w:t>Festus.</w:t>
      </w:r>
      <w:r w:rsidRPr="00327F56">
        <w:t xml:space="preserve"> Children, in Lisping, doubled the Letters,</w:t>
      </w:r>
      <w:r w:rsidRPr="00327F56">
        <w:br/>
        <w:t xml:space="preserve">aS </w:t>
      </w:r>
      <w:r w:rsidRPr="00327F56">
        <w:rPr>
          <w:lang w:val="el-GR" w:eastAsia="el-GR" w:bidi="el-GR"/>
        </w:rPr>
        <w:t xml:space="preserve">ἄττα, τάτα, τάττα,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τέττα’ ἄππα, πάπας, πάππας, </w:t>
      </w:r>
      <w:r w:rsidRPr="00327F56">
        <w:t>or</w:t>
      </w:r>
      <w:r w:rsidRPr="00327F56">
        <w:br/>
      </w:r>
      <w:r w:rsidRPr="00327F56">
        <w:rPr>
          <w:lang w:val="el-GR" w:eastAsia="el-GR" w:bidi="el-GR"/>
        </w:rPr>
        <w:t xml:space="preserve">πἀππος, ἄμμα, μάμμα. </w:t>
      </w:r>
      <w:r w:rsidRPr="00327F56">
        <w:t xml:space="preserve">The </w:t>
      </w:r>
      <w:r w:rsidRPr="00327F56">
        <w:rPr>
          <w:b/>
          <w:bCs/>
          <w:i/>
          <w:iCs/>
        </w:rPr>
        <w:t>Egyptians</w:t>
      </w:r>
      <w:r w:rsidRPr="00327F56">
        <w:t xml:space="preserve"> said </w:t>
      </w:r>
      <w:r w:rsidRPr="00327F56">
        <w:rPr>
          <w:lang w:val="el-GR" w:eastAsia="el-GR" w:bidi="el-GR"/>
        </w:rPr>
        <w:t xml:space="preserve">ἄτ, τὰτ, </w:t>
      </w:r>
      <w:r w:rsidRPr="00327F56">
        <w:t xml:space="preserve">and </w:t>
      </w:r>
      <w:r w:rsidRPr="00327F56">
        <w:rPr>
          <w:lang w:val="el-GR" w:eastAsia="el-GR" w:bidi="el-GR"/>
        </w:rPr>
        <w:t>ώθ,</w:t>
      </w:r>
      <w:r w:rsidRPr="00327F56">
        <w:rPr>
          <w:lang w:val="el-GR" w:eastAsia="el-GR" w:bidi="el-GR"/>
        </w:rPr>
        <w:br/>
        <w:t xml:space="preserve">θώθι </w:t>
      </w:r>
      <w:r w:rsidRPr="00327F56">
        <w:t xml:space="preserve">Our </w:t>
      </w:r>
      <w:r w:rsidRPr="00327F56">
        <w:rPr>
          <w:b/>
          <w:bCs/>
          <w:i/>
          <w:iCs/>
        </w:rPr>
        <w:t>Britons</w:t>
      </w:r>
      <w:r w:rsidRPr="00327F56">
        <w:t xml:space="preserve"> (Welsh) call Father and Mother by no other</w:t>
      </w:r>
      <w:r w:rsidRPr="00327F56">
        <w:br/>
        <w:t xml:space="preserve">Names but </w:t>
      </w:r>
      <w:r w:rsidRPr="00327F56">
        <w:rPr>
          <w:b/>
          <w:bCs/>
          <w:i/>
          <w:iCs/>
        </w:rPr>
        <w:t>T.at</w:t>
      </w:r>
      <w:r w:rsidRPr="00327F56">
        <w:t xml:space="preserve"> and </w:t>
      </w:r>
      <w:r w:rsidRPr="00327F56">
        <w:rPr>
          <w:b/>
          <w:bCs/>
          <w:i/>
          <w:iCs/>
        </w:rPr>
        <w:t>Mam.</w:t>
      </w:r>
    </w:p>
    <w:p w14:paraId="3C0786BD" w14:textId="77777777" w:rsidR="00327F56" w:rsidRPr="00327F56" w:rsidRDefault="00327F56" w:rsidP="00327F56">
      <w:pPr>
        <w:tabs>
          <w:tab w:val="left" w:pos="4865"/>
        </w:tabs>
        <w:ind w:firstLine="360"/>
      </w:pPr>
      <w:r w:rsidRPr="00327F56">
        <w:rPr>
          <w:b/>
          <w:bCs/>
        </w:rPr>
        <w:t xml:space="preserve">AT T </w:t>
      </w:r>
      <w:r w:rsidRPr="00327F56">
        <w:t>A is also a Name for fuch as have an infirmTread in their .</w:t>
      </w:r>
      <w:r w:rsidRPr="00327F56">
        <w:br/>
        <w:t xml:space="preserve">Walk, LIMPERS. </w:t>
      </w:r>
      <w:r w:rsidRPr="00327F56">
        <w:rPr>
          <w:b/>
          <w:bCs/>
          <w:i/>
          <w:iCs/>
          <w:vertAlign w:val="superscript"/>
        </w:rPr>
        <w:t>t(</w:t>
      </w:r>
      <w:r w:rsidRPr="00327F56">
        <w:rPr>
          <w:b/>
          <w:bCs/>
          <w:i/>
          <w:iCs/>
        </w:rPr>
        <w:t xml:space="preserve"> Acta,</w:t>
      </w:r>
      <w:r w:rsidRPr="00327F56">
        <w:t xml:space="preserve"> one who walks on the Fore-part</w:t>
      </w:r>
      <w:r w:rsidRPr="00327F56">
        <w:br/>
        <w:t xml:space="preserve">" of his Feet. " </w:t>
      </w:r>
      <w:r w:rsidRPr="00327F56">
        <w:rPr>
          <w:b/>
          <w:bCs/>
          <w:i/>
          <w:iCs/>
        </w:rPr>
        <w:t>Jsidorus. Atta,</w:t>
      </w:r>
      <w:r w:rsidRPr="00327F56">
        <w:t xml:space="preserve"> </w:t>
      </w:r>
      <w:r w:rsidRPr="00327F56">
        <w:rPr>
          <w:lang w:val="el-GR" w:eastAsia="el-GR" w:bidi="el-GR"/>
        </w:rPr>
        <w:t>ό τοῖς ποσἰν ἀρχομενος περι-</w:t>
      </w:r>
      <w:r w:rsidRPr="00327F56">
        <w:rPr>
          <w:lang w:val="el-GR" w:eastAsia="el-GR" w:bidi="el-GR"/>
        </w:rPr>
        <w:br/>
        <w:t xml:space="preserve">πάτεῖν, </w:t>
      </w:r>
      <w:r w:rsidRPr="00327F56">
        <w:rPr>
          <w:b/>
          <w:bCs/>
          <w:i/>
          <w:iCs/>
        </w:rPr>
        <w:t>Pet. Glosse</w:t>
      </w:r>
      <w:r w:rsidRPr="00327F56">
        <w:t xml:space="preserve"> that is, " who first sets his Foot to the</w:t>
      </w:r>
      <w:r w:rsidRPr="00327F56">
        <w:br/>
        <w:t xml:space="preserve">" Ground,'' from the Verb </w:t>
      </w:r>
      <w:r w:rsidRPr="00327F56">
        <w:rPr>
          <w:lang w:val="el-GR" w:eastAsia="el-GR" w:bidi="el-GR"/>
        </w:rPr>
        <w:t xml:space="preserve">ἄττω, </w:t>
      </w:r>
      <w:r w:rsidRPr="00327F56">
        <w:t xml:space="preserve">or her», to hop, </w:t>
      </w:r>
      <w:r w:rsidRPr="00327F56">
        <w:rPr>
          <w:b/>
          <w:bCs/>
          <w:i/>
          <w:iCs/>
        </w:rPr>
        <w:t>or</w:t>
      </w:r>
      <w:r w:rsidRPr="00327F56">
        <w:t xml:space="preserve"> limp, ’</w:t>
      </w:r>
      <w:r w:rsidRPr="00327F56">
        <w:br/>
        <w:t xml:space="preserve">which is a Contraction from </w:t>
      </w:r>
      <w:r w:rsidRPr="00327F56">
        <w:rPr>
          <w:lang w:val="el-GR" w:eastAsia="el-GR" w:bidi="el-GR"/>
        </w:rPr>
        <w:t xml:space="preserve">ἀίωω,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ἀιττω. </w:t>
      </w:r>
      <w:r w:rsidRPr="00327F56">
        <w:t>The following</w:t>
      </w:r>
      <w:r w:rsidRPr="00327F56">
        <w:br/>
        <w:t xml:space="preserve">Passage of </w:t>
      </w:r>
      <w:r w:rsidRPr="00327F56">
        <w:rPr>
          <w:b/>
          <w:bCs/>
          <w:i/>
          <w:iCs/>
        </w:rPr>
        <w:t>Festus</w:t>
      </w:r>
      <w:r w:rsidRPr="00327F56">
        <w:t xml:space="preserve"> has also a Relation to this Matter: "The</w:t>
      </w:r>
      <w:r w:rsidRPr="00327F56">
        <w:br/>
      </w:r>
      <w:r w:rsidRPr="00327F56">
        <w:rPr>
          <w:b/>
          <w:bCs/>
          <w:i/>
          <w:iCs/>
        </w:rPr>
        <w:t>so Atta,</w:t>
      </w:r>
      <w:r w:rsidRPr="00327F56">
        <w:t xml:space="preserve"> says he, are such as, on account of some Defect in</w:t>
      </w:r>
      <w:r w:rsidRPr="00327F56">
        <w:br/>
      </w:r>
      <w:r w:rsidRPr="00327F56">
        <w:rPr>
          <w:vertAlign w:val="superscript"/>
        </w:rPr>
        <w:t>i€</w:t>
      </w:r>
      <w:r w:rsidRPr="00327F56">
        <w:t xml:space="preserve"> their Legs or Feet, stand upon their Soles, and seem rather .</w:t>
      </w:r>
      <w:r w:rsidRPr="00327F56">
        <w:br/>
        <w:t xml:space="preserve">"to touch the Ground than walk ; hence </w:t>
      </w:r>
      <w:r w:rsidRPr="00327F56">
        <w:rPr>
          <w:b/>
          <w:bCs/>
          <w:i/>
          <w:iCs/>
          <w:lang w:val="la-Latn" w:eastAsia="la-Latn" w:bidi="la-Latn"/>
        </w:rPr>
        <w:t>Quintius</w:t>
      </w:r>
      <w:r w:rsidRPr="00327F56">
        <w:rPr>
          <w:lang w:val="la-Latn" w:eastAsia="la-Latn" w:bidi="la-Latn"/>
        </w:rPr>
        <w:t xml:space="preserve"> </w:t>
      </w:r>
      <w:r w:rsidRPr="00327F56">
        <w:t>the Poet,’</w:t>
      </w:r>
      <w:r w:rsidRPr="00327F56">
        <w:br/>
        <w:t>" who was remarkable for this Defect, got the Nickname of</w:t>
      </w:r>
      <w:r w:rsidRPr="00327F56">
        <w:br/>
      </w:r>
      <w:r w:rsidRPr="00327F56">
        <w:rPr>
          <w:b/>
          <w:bCs/>
          <w:i/>
          <w:iCs/>
        </w:rPr>
        <w:t>" Alia,</w:t>
      </w:r>
      <w:r w:rsidRPr="00327F56">
        <w:t xml:space="preserve"> which always stuck by him."</w:t>
      </w:r>
      <w:r w:rsidRPr="00327F56">
        <w:tab/>
        <w:t>. .....</w:t>
      </w:r>
    </w:p>
    <w:p w14:paraId="07C8E7C4" w14:textId="77777777" w:rsidR="00327F56" w:rsidRPr="00327F56" w:rsidRDefault="00327F56" w:rsidP="00327F56">
      <w:pPr>
        <w:ind w:firstLine="360"/>
      </w:pPr>
      <w:r w:rsidRPr="00327F56">
        <w:t xml:space="preserve">ATTAGAR, a Stone. </w:t>
      </w:r>
      <w:r w:rsidRPr="00327F56">
        <w:rPr>
          <w:b/>
          <w:bCs/>
          <w:i/>
          <w:iCs/>
        </w:rPr>
        <w:t>Rulandus.</w:t>
      </w:r>
    </w:p>
    <w:p w14:paraId="416FFB48" w14:textId="77777777" w:rsidR="00327F56" w:rsidRPr="00327F56" w:rsidRDefault="00327F56" w:rsidP="00327F56">
      <w:pPr>
        <w:tabs>
          <w:tab w:val="left" w:pos="2304"/>
          <w:tab w:val="left" w:pos="3433"/>
          <w:tab w:val="left" w:pos="4005"/>
        </w:tabs>
        <w:ind w:firstLine="360"/>
      </w:pPr>
      <w:r w:rsidRPr="00327F56">
        <w:rPr>
          <w:lang w:val="la-Latn" w:eastAsia="la-Latn" w:bidi="la-Latn"/>
        </w:rPr>
        <w:t xml:space="preserve">ATTAGEN, </w:t>
      </w:r>
      <w:r w:rsidRPr="00327F56">
        <w:rPr>
          <w:lang w:val="el-GR" w:eastAsia="el-GR" w:bidi="el-GR"/>
        </w:rPr>
        <w:t xml:space="preserve">ατταγᾶς,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άτταγἡν, </w:t>
      </w:r>
      <w:r w:rsidRPr="00327F56">
        <w:t xml:space="preserve">an </w:t>
      </w:r>
      <w:r w:rsidRPr="00327F56">
        <w:rPr>
          <w:b/>
          <w:bCs/>
          <w:i/>
          <w:iCs/>
        </w:rPr>
        <w:t>Asian</w:t>
      </w:r>
      <w:r w:rsidRPr="00327F56">
        <w:t xml:space="preserve"> Partridge,</w:t>
      </w:r>
      <w:r w:rsidRPr="00327F56">
        <w:br/>
        <w:t xml:space="preserve">Commonly called a </w:t>
      </w:r>
      <w:r w:rsidRPr="00327F56">
        <w:rPr>
          <w:b/>
          <w:bCs/>
          <w:i/>
          <w:iCs/>
        </w:rPr>
        <w:t>Francolin.</w:t>
      </w:r>
      <w:r w:rsidRPr="00327F56">
        <w:t xml:space="preserve"> The </w:t>
      </w:r>
      <w:r w:rsidRPr="00327F56">
        <w:rPr>
          <w:b/>
          <w:bCs/>
          <w:i/>
          <w:iCs/>
        </w:rPr>
        <w:t>Greeks</w:t>
      </w:r>
      <w:r w:rsidRPr="00327F56">
        <w:t xml:space="preserve"> called it </w:t>
      </w:r>
      <w:r w:rsidRPr="00327F56">
        <w:rPr>
          <w:lang w:val="el-GR" w:eastAsia="el-GR" w:bidi="el-GR"/>
        </w:rPr>
        <w:t>λαγώπους,</w:t>
      </w:r>
      <w:r w:rsidRPr="00327F56">
        <w:rPr>
          <w:lang w:val="el-GR" w:eastAsia="el-GR" w:bidi="el-GR"/>
        </w:rPr>
        <w:br/>
      </w:r>
      <w:r w:rsidRPr="00327F56">
        <w:t xml:space="preserve">(whence </w:t>
      </w:r>
      <w:r w:rsidRPr="00327F56">
        <w:rPr>
          <w:b/>
          <w:bCs/>
          <w:i/>
          <w:iCs/>
          <w:lang w:val="la-Latn" w:eastAsia="la-Latn" w:bidi="la-Latn"/>
        </w:rPr>
        <w:t xml:space="preserve">Lagois </w:t>
      </w:r>
      <w:r w:rsidRPr="00327F56">
        <w:rPr>
          <w:b/>
          <w:bCs/>
          <w:i/>
          <w:iCs/>
        </w:rPr>
        <w:t>in Horace) Leporipes,</w:t>
      </w:r>
      <w:r w:rsidRPr="00327F56">
        <w:t xml:space="preserve"> or </w:t>
      </w:r>
      <w:r w:rsidRPr="00327F56">
        <w:rPr>
          <w:b/>
          <w:bCs/>
          <w:i/>
          <w:iCs/>
        </w:rPr>
        <w:t>Leporarius^</w:t>
      </w:r>
      <w:r w:rsidRPr="00327F56">
        <w:t xml:space="preserve"> " Hare-</w:t>
      </w:r>
      <w:r w:rsidRPr="00327F56">
        <w:br/>
        <w:t>". foot,” because of its downy Feet, wherein it resembled those</w:t>
      </w:r>
      <w:r w:rsidRPr="00327F56">
        <w:br/>
        <w:t xml:space="preserve">Of a Hare. </w:t>
      </w:r>
      <w:r w:rsidRPr="00327F56">
        <w:rPr>
          <w:b/>
          <w:bCs/>
          <w:i/>
          <w:iCs/>
        </w:rPr>
        <w:t>Pliny</w:t>
      </w:r>
      <w:r w:rsidRPr="00327F56">
        <w:t xml:space="preserve"> calls it </w:t>
      </w:r>
      <w:r w:rsidRPr="00327F56">
        <w:rPr>
          <w:b/>
          <w:bCs/>
          <w:i/>
          <w:iCs/>
          <w:lang w:val="la-Latn" w:eastAsia="la-Latn" w:bidi="la-Latn"/>
        </w:rPr>
        <w:t xml:space="preserve">Attagena </w:t>
      </w:r>
      <w:r w:rsidRPr="00327F56">
        <w:rPr>
          <w:b/>
          <w:bCs/>
          <w:i/>
          <w:iCs/>
        </w:rPr>
        <w:t>Phrygia.</w:t>
      </w:r>
      <w:r w:rsidRPr="00327F56">
        <w:t xml:space="preserve"> To me, </w:t>
      </w:r>
      <w:r w:rsidRPr="00327F56">
        <w:rPr>
          <w:lang w:val="el-GR" w:eastAsia="el-GR" w:bidi="el-GR"/>
        </w:rPr>
        <w:t>Ἀτταγἄς,</w:t>
      </w:r>
      <w:r w:rsidRPr="00327F56">
        <w:rPr>
          <w:lang w:val="el-GR" w:eastAsia="el-GR" w:bidi="el-GR"/>
        </w:rPr>
        <w:br/>
      </w:r>
      <w:r w:rsidRPr="00327F56">
        <w:t xml:space="preserve">seems Io be a </w:t>
      </w:r>
      <w:r w:rsidRPr="00327F56">
        <w:rPr>
          <w:b/>
          <w:bCs/>
          <w:i/>
          <w:iCs/>
        </w:rPr>
        <w:t>Phrygian 3Ddt Pelas.gic</w:t>
      </w:r>
      <w:r w:rsidRPr="00327F56">
        <w:t xml:space="preserve"> Word, and to sound like</w:t>
      </w:r>
      <w:r w:rsidRPr="00327F56">
        <w:br/>
      </w:r>
      <w:r w:rsidRPr="00327F56">
        <w:rPr>
          <w:lang w:val="el-GR" w:eastAsia="el-GR" w:bidi="el-GR"/>
        </w:rPr>
        <w:t xml:space="preserve">Ἄττα γἄς, </w:t>
      </w:r>
      <w:r w:rsidRPr="00327F56">
        <w:t>" the Father, or Chief, of the Country." for</w:t>
      </w:r>
      <w:r w:rsidRPr="00327F56">
        <w:br/>
        <w:t>this Bird was in principal Esteem for its delicious Savour. But</w:t>
      </w:r>
      <w:r w:rsidRPr="00327F56">
        <w:br/>
      </w:r>
      <w:r w:rsidRPr="00327F56">
        <w:rPr>
          <w:lang w:val="el-GR" w:eastAsia="el-GR" w:bidi="el-GR"/>
        </w:rPr>
        <w:t xml:space="preserve">Ἄττα γᾶν, </w:t>
      </w:r>
      <w:r w:rsidRPr="00327F56">
        <w:t xml:space="preserve">would be more like the </w:t>
      </w:r>
      <w:r w:rsidRPr="00327F56">
        <w:rPr>
          <w:b/>
          <w:bCs/>
          <w:i/>
          <w:iCs/>
        </w:rPr>
        <w:t>Phrygian</w:t>
      </w:r>
      <w:r w:rsidRPr="00327F56">
        <w:t xml:space="preserve"> ; </w:t>
      </w:r>
      <w:r w:rsidRPr="00327F56">
        <w:rPr>
          <w:lang w:val="el-GR" w:eastAsia="el-GR" w:bidi="el-GR"/>
        </w:rPr>
        <w:t xml:space="preserve">γᾶν, </w:t>
      </w:r>
      <w:r w:rsidRPr="00327F56">
        <w:t xml:space="preserve">or </w:t>
      </w:r>
      <w:r w:rsidRPr="00327F56">
        <w:rPr>
          <w:lang w:val="el-GR" w:eastAsia="el-GR" w:bidi="el-GR"/>
        </w:rPr>
        <w:t>γἄνος,</w:t>
      </w:r>
      <w:r w:rsidRPr="00327F56">
        <w:rPr>
          <w:lang w:val="el-GR" w:eastAsia="el-GR" w:bidi="el-GR"/>
        </w:rPr>
        <w:br/>
      </w:r>
      <w:r w:rsidRPr="00327F56">
        <w:t xml:space="preserve">is the </w:t>
      </w:r>
      <w:r w:rsidRPr="00327F56">
        <w:rPr>
          <w:b/>
          <w:bCs/>
          <w:i/>
          <w:iCs/>
        </w:rPr>
        <w:t>Hebrew</w:t>
      </w:r>
      <w:r w:rsidRPr="00327F56">
        <w:t xml:space="preserve"> p </w:t>
      </w:r>
      <w:r w:rsidRPr="00327F56">
        <w:rPr>
          <w:b/>
          <w:bCs/>
          <w:i/>
          <w:iCs/>
        </w:rPr>
        <w:t>Gan,</w:t>
      </w:r>
      <w:r w:rsidRPr="00327F56">
        <w:t xml:space="preserve"> the </w:t>
      </w:r>
      <w:r w:rsidRPr="00327F56">
        <w:rPr>
          <w:b/>
          <w:bCs/>
          <w:i/>
          <w:iCs/>
        </w:rPr>
        <w:t>Syriac Ganna,</w:t>
      </w:r>
      <w:r w:rsidRPr="00327F56">
        <w:t xml:space="preserve"> and the </w:t>
      </w:r>
      <w:r w:rsidRPr="00327F56">
        <w:rPr>
          <w:b/>
          <w:bCs/>
          <w:i/>
          <w:iCs/>
        </w:rPr>
        <w:t>Arabic</w:t>
      </w:r>
      <w:r w:rsidRPr="00327F56">
        <w:rPr>
          <w:b/>
          <w:bCs/>
          <w:i/>
          <w:iCs/>
        </w:rPr>
        <w:br/>
        <w:t>Ginna,</w:t>
      </w:r>
      <w:r w:rsidRPr="00327F56">
        <w:t xml:space="preserve"> which was the Name they had for their Verdant Gar-</w:t>
      </w:r>
      <w:r w:rsidRPr="00327F56">
        <w:br/>
        <w:t xml:space="preserve">den, or Paradise. Ip the same Form of speaking did the </w:t>
      </w:r>
      <w:r w:rsidRPr="00327F56">
        <w:rPr>
          <w:b/>
          <w:bCs/>
          <w:i/>
          <w:iCs/>
        </w:rPr>
        <w:t>Phry-</w:t>
      </w:r>
      <w:r w:rsidRPr="00327F56">
        <w:rPr>
          <w:b/>
          <w:bCs/>
          <w:i/>
          <w:iCs/>
        </w:rPr>
        <w:br/>
        <w:t>gians</w:t>
      </w:r>
      <w:r w:rsidRPr="00327F56">
        <w:t xml:space="preserve"> call a He-goat </w:t>
      </w:r>
      <w:r w:rsidRPr="00327F56">
        <w:rPr>
          <w:lang w:val="el-GR" w:eastAsia="el-GR" w:bidi="el-GR"/>
        </w:rPr>
        <w:t xml:space="preserve">ἀτταγῶς, </w:t>
      </w:r>
      <w:r w:rsidRPr="00327F56">
        <w:t xml:space="preserve">according to </w:t>
      </w:r>
      <w:r w:rsidRPr="00327F56">
        <w:rPr>
          <w:b/>
          <w:bCs/>
          <w:i/>
          <w:iCs/>
          <w:lang w:val="la-Latn" w:eastAsia="la-Latn" w:bidi="la-Latn"/>
        </w:rPr>
        <w:t>Arnobius,</w:t>
      </w:r>
      <w:r w:rsidRPr="00327F56">
        <w:rPr>
          <w:lang w:val="la-Latn" w:eastAsia="la-Latn" w:bidi="la-Latn"/>
        </w:rPr>
        <w:t xml:space="preserve"> </w:t>
      </w:r>
      <w:r w:rsidRPr="00327F56">
        <w:t>as being</w:t>
      </w:r>
      <w:r w:rsidRPr="00327F56">
        <w:br/>
      </w:r>
      <w:r w:rsidRPr="00327F56">
        <w:rPr>
          <w:lang w:val="el-GR" w:eastAsia="el-GR" w:bidi="el-GR"/>
        </w:rPr>
        <w:t xml:space="preserve">ἄττα γῶς, </w:t>
      </w:r>
      <w:r w:rsidRPr="00327F56">
        <w:t xml:space="preserve">" the Father of the Goats ; " for the </w:t>
      </w:r>
      <w:r w:rsidRPr="00327F56">
        <w:rPr>
          <w:b/>
          <w:bCs/>
          <w:i/>
          <w:iCs/>
        </w:rPr>
        <w:t>Scythian Cos</w:t>
      </w:r>
      <w:r w:rsidRPr="00327F56">
        <w:rPr>
          <w:b/>
          <w:bCs/>
          <w:i/>
          <w:iCs/>
        </w:rPr>
        <w:br/>
      </w:r>
      <w:r w:rsidRPr="00327F56">
        <w:t xml:space="preserve">is. our Goat, and the </w:t>
      </w:r>
      <w:r w:rsidRPr="00327F56">
        <w:rPr>
          <w:b/>
          <w:bCs/>
          <w:i/>
          <w:iCs/>
        </w:rPr>
        <w:t xml:space="preserve">Hebrew </w:t>
      </w:r>
      <w:r w:rsidRPr="00327F56">
        <w:rPr>
          <w:smallCaps/>
        </w:rPr>
        <w:t>d</w:t>
      </w:r>
      <w:r w:rsidRPr="00327F56">
        <w:t xml:space="preserve"> </w:t>
      </w:r>
      <w:r w:rsidRPr="00327F56">
        <w:rPr>
          <w:lang w:val="el-GR" w:eastAsia="el-GR" w:bidi="el-GR"/>
        </w:rPr>
        <w:t xml:space="preserve">γῆς. </w:t>
      </w:r>
      <w:r w:rsidRPr="00327F56">
        <w:t xml:space="preserve">Of the </w:t>
      </w:r>
      <w:r w:rsidRPr="00327F56">
        <w:rPr>
          <w:b/>
          <w:bCs/>
          <w:i/>
          <w:iCs/>
          <w:lang w:val="la-Latn" w:eastAsia="la-Latn" w:bidi="la-Latn"/>
        </w:rPr>
        <w:t>Attagen</w:t>
      </w:r>
      <w:r w:rsidRPr="00327F56">
        <w:rPr>
          <w:lang w:val="la-Latn" w:eastAsia="la-Latn" w:bidi="la-Latn"/>
        </w:rPr>
        <w:t xml:space="preserve"> </w:t>
      </w:r>
      <w:r w:rsidRPr="00327F56">
        <w:t>thus</w:t>
      </w:r>
      <w:r w:rsidRPr="00327F56">
        <w:br/>
        <w:t xml:space="preserve">speaks </w:t>
      </w:r>
      <w:r w:rsidRPr="00327F56">
        <w:rPr>
          <w:b/>
          <w:bCs/>
          <w:i/>
          <w:iCs/>
        </w:rPr>
        <w:t>Martial .* .</w:t>
      </w:r>
      <w:r w:rsidRPr="00327F56">
        <w:rPr>
          <w:b/>
          <w:bCs/>
          <w:i/>
          <w:iCs/>
        </w:rPr>
        <w:tab/>
        <w:t>. '</w:t>
      </w:r>
      <w:r w:rsidRPr="00327F56">
        <w:rPr>
          <w:b/>
          <w:bCs/>
          <w:i/>
          <w:iCs/>
        </w:rPr>
        <w:tab/>
        <w:t>'</w:t>
      </w:r>
      <w:r w:rsidRPr="00327F56">
        <w:rPr>
          <w:b/>
          <w:bCs/>
          <w:i/>
          <w:iCs/>
        </w:rPr>
        <w:tab/>
        <w:t xml:space="preserve">’ </w:t>
      </w:r>
      <w:r w:rsidRPr="00327F56">
        <w:rPr>
          <w:b/>
          <w:bCs/>
          <w:i/>
          <w:iCs/>
          <w:vertAlign w:val="superscript"/>
        </w:rPr>
        <w:t>1</w:t>
      </w:r>
      <w:r w:rsidRPr="00327F56">
        <w:rPr>
          <w:b/>
          <w:bCs/>
          <w:i/>
          <w:iCs/>
        </w:rPr>
        <w:t xml:space="preserve"> -</w:t>
      </w:r>
    </w:p>
    <w:p w14:paraId="0007D207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 xml:space="preserve">Inter Saporesfertur </w:t>
      </w:r>
      <w:r w:rsidRPr="00327F56">
        <w:rPr>
          <w:b/>
          <w:bCs/>
          <w:i/>
          <w:iCs/>
          <w:lang w:val="la-Latn" w:eastAsia="la-Latn" w:bidi="la-Latn"/>
        </w:rPr>
        <w:t xml:space="preserve">Alitum </w:t>
      </w:r>
      <w:r w:rsidRPr="00327F56">
        <w:rPr>
          <w:b/>
          <w:bCs/>
          <w:i/>
          <w:iCs/>
        </w:rPr>
        <w:t>primus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Ionicarum Gustus</w:t>
      </w:r>
      <w:r w:rsidRPr="00327F56">
        <w:rPr>
          <w:lang w:val="la-Latn" w:eastAsia="la-Latn" w:bidi="la-Latn"/>
        </w:rPr>
        <w:t xml:space="preserve"> Attagenarum.</w:t>
      </w:r>
    </w:p>
    <w:p w14:paraId="4710F3FD" w14:textId="77777777" w:rsidR="00327F56" w:rsidRPr="00327F56" w:rsidRDefault="00327F56" w:rsidP="00327F56">
      <w:r w:rsidRPr="00327F56">
        <w:t xml:space="preserve">And </w:t>
      </w:r>
      <w:r w:rsidRPr="00327F56">
        <w:rPr>
          <w:b/>
          <w:bCs/>
          <w:i/>
          <w:iCs/>
        </w:rPr>
        <w:t>Aristophanes</w:t>
      </w:r>
      <w:r w:rsidRPr="00327F56">
        <w:t xml:space="preserve"> in </w:t>
      </w:r>
      <w:r w:rsidRPr="00327F56">
        <w:rPr>
          <w:b/>
          <w:bCs/>
          <w:i/>
          <w:iCs/>
        </w:rPr>
        <w:t>Athenaus ;</w:t>
      </w:r>
    </w:p>
    <w:p w14:paraId="706D1982" w14:textId="77777777" w:rsidR="00327F56" w:rsidRPr="00327F56" w:rsidRDefault="00327F56" w:rsidP="00327F56">
      <w:pPr>
        <w:ind w:firstLine="360"/>
      </w:pPr>
      <w:r w:rsidRPr="00327F56">
        <w:t xml:space="preserve">. </w:t>
      </w:r>
      <w:r w:rsidRPr="00327F56">
        <w:rPr>
          <w:lang w:val="el-GR" w:eastAsia="el-GR" w:bidi="el-GR"/>
        </w:rPr>
        <w:t>Ἀτταγἄς ἤδιστον ἐψεῖν ἐν 'Επινικίοις κρέας.</w:t>
      </w:r>
    </w:p>
    <w:p w14:paraId="24788D95" w14:textId="77777777" w:rsidR="00327F56" w:rsidRPr="00327F56" w:rsidRDefault="00327F56" w:rsidP="00327F56">
      <w:pPr>
        <w:ind w:firstLine="360"/>
      </w:pPr>
      <w:r w:rsidRPr="00327F56">
        <w:t xml:space="preserve">The Flesh of </w:t>
      </w:r>
      <w:r w:rsidRPr="00327F56">
        <w:rPr>
          <w:lang w:val="la-Latn" w:eastAsia="la-Latn" w:bidi="la-Latn"/>
        </w:rPr>
        <w:t xml:space="preserve">an </w:t>
      </w:r>
      <w:r w:rsidRPr="00327F56">
        <w:rPr>
          <w:b/>
          <w:bCs/>
          <w:i/>
          <w:iCs/>
          <w:lang w:val="la-Latn" w:eastAsia="la-Latn" w:bidi="la-Latn"/>
        </w:rPr>
        <w:t>Attagen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the sweetest that is dressed </w:t>
      </w:r>
      <w:r w:rsidRPr="00327F56">
        <w:rPr>
          <w:b/>
          <w:bCs/>
        </w:rPr>
        <w:t>at</w:t>
      </w:r>
      <w:r w:rsidRPr="00327F56">
        <w:rPr>
          <w:b/>
          <w:bCs/>
        </w:rPr>
        <w:br/>
      </w:r>
      <w:r w:rsidRPr="00327F56">
        <w:t>"publick Feasts?*</w:t>
      </w:r>
    </w:p>
    <w:p w14:paraId="3FDC629F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Horace</w:t>
      </w:r>
      <w:r w:rsidRPr="00327F56">
        <w:t xml:space="preserve"> also ;</w:t>
      </w:r>
    </w:p>
    <w:p w14:paraId="04C05145" w14:textId="77777777" w:rsidR="00327F56" w:rsidRPr="00327F56" w:rsidRDefault="00327F56" w:rsidP="00327F56">
      <w:pPr>
        <w:ind w:firstLine="360"/>
      </w:pPr>
      <w:r w:rsidRPr="00327F56">
        <w:t xml:space="preserve">s </w:t>
      </w:r>
      <w:r w:rsidRPr="00327F56">
        <w:rPr>
          <w:b/>
          <w:bCs/>
          <w:i/>
          <w:iCs/>
        </w:rPr>
        <w:t xml:space="preserve">-Nan Afra Avis </w:t>
      </w:r>
      <w:r w:rsidRPr="00327F56">
        <w:rPr>
          <w:b/>
          <w:bCs/>
          <w:i/>
          <w:iCs/>
          <w:lang w:val="la-Latn" w:eastAsia="la-Latn" w:bidi="la-Latn"/>
        </w:rPr>
        <w:t xml:space="preserve">descendat </w:t>
      </w:r>
      <w:r w:rsidRPr="00327F56">
        <w:rPr>
          <w:b/>
          <w:bCs/>
          <w:i/>
          <w:iCs/>
        </w:rPr>
        <w:t xml:space="preserve">in </w:t>
      </w:r>
      <w:r w:rsidRPr="00327F56">
        <w:rPr>
          <w:b/>
          <w:bCs/>
          <w:i/>
          <w:iCs/>
          <w:lang w:val="la-Latn" w:eastAsia="la-Latn" w:bidi="la-Latn"/>
        </w:rPr>
        <w:t>Ventrem meum,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rPr>
          <w:b/>
          <w:bCs/>
          <w:i/>
          <w:iCs/>
        </w:rPr>
        <w:t>set o Non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Attagen </w:t>
      </w:r>
      <w:r w:rsidRPr="00327F56">
        <w:rPr>
          <w:b/>
          <w:bCs/>
          <w:i/>
          <w:iCs/>
          <w:lang w:val="la-Latn" w:eastAsia="la-Latn" w:bidi="la-Latn"/>
        </w:rPr>
        <w:t>Ionicus.</w:t>
      </w:r>
    </w:p>
    <w:p w14:paraId="60FA7FEF" w14:textId="77777777" w:rsidR="00327F56" w:rsidRPr="00327F56" w:rsidRDefault="00327F56" w:rsidP="00327F56">
      <w:pPr>
        <w:ind w:firstLine="360"/>
      </w:pPr>
      <w:r w:rsidRPr="00327F56">
        <w:t>...... . .. ... .. a . s .</w:t>
      </w:r>
    </w:p>
    <w:p w14:paraId="050AD2B0" w14:textId="77777777" w:rsidR="00327F56" w:rsidRPr="00327F56" w:rsidRDefault="00327F56" w:rsidP="00327F56">
      <w:pPr>
        <w:tabs>
          <w:tab w:val="left" w:pos="2125"/>
          <w:tab w:val="left" w:pos="2752"/>
          <w:tab w:val="left" w:pos="3958"/>
          <w:tab w:val="left" w:pos="4939"/>
          <w:tab w:val="left" w:leader="dot" w:pos="5320"/>
        </w:tabs>
        <w:ind w:firstLine="360"/>
      </w:pPr>
      <w:r w:rsidRPr="00327F56">
        <w:t xml:space="preserve">- PZiny also says thus of it: </w:t>
      </w:r>
      <w:r w:rsidRPr="00327F56">
        <w:rPr>
          <w:lang w:val="la-Latn" w:eastAsia="la-Latn" w:bidi="la-Latn"/>
        </w:rPr>
        <w:t xml:space="preserve">Attagen </w:t>
      </w:r>
      <w:r w:rsidRPr="00327F56">
        <w:rPr>
          <w:b/>
          <w:bCs/>
          <w:i/>
          <w:iCs/>
          <w:lang w:val="la-Latn" w:eastAsia="la-Latn" w:bidi="la-Latn"/>
        </w:rPr>
        <w:t>maxime Ionicus celebratur,</w:t>
      </w:r>
      <w:r w:rsidRPr="00327F56">
        <w:rPr>
          <w:b/>
          <w:bCs/>
          <w:i/>
          <w:iCs/>
          <w:lang w:val="la-Latn" w:eastAsia="la-Latn" w:bidi="la-Latn"/>
        </w:rPr>
        <w:br/>
        <w:t>vocalis alias, captus obmutoscens, quondam existimatus inter rarar</w:t>
      </w:r>
      <w:r w:rsidRPr="00327F56">
        <w:rPr>
          <w:b/>
          <w:bCs/>
          <w:i/>
          <w:iCs/>
          <w:lang w:val="la-Latn" w:eastAsia="la-Latn" w:bidi="la-Latn"/>
        </w:rPr>
        <w:br/>
        <w:t>Aves c</w:t>
      </w:r>
      <w:r w:rsidRPr="00327F56">
        <w:rPr>
          <w:lang w:val="la-Latn" w:eastAsia="la-Latn" w:bidi="la-Latn"/>
        </w:rPr>
        <w:t xml:space="preserve">. " The </w:t>
      </w:r>
      <w:r w:rsidRPr="00327F56">
        <w:rPr>
          <w:b/>
          <w:bCs/>
          <w:i/>
          <w:iCs/>
          <w:lang w:val="la-Latn" w:eastAsia="la-Latn" w:bidi="la-Latn"/>
        </w:rPr>
        <w:t>Attagen</w:t>
      </w:r>
      <w:r w:rsidRPr="00327F56">
        <w:rPr>
          <w:lang w:val="la-Latn" w:eastAsia="la-Latn" w:bidi="la-Latn"/>
        </w:rPr>
        <w:t xml:space="preserve"> os </w:t>
      </w:r>
      <w:r w:rsidRPr="00327F56">
        <w:rPr>
          <w:b/>
          <w:bCs/>
          <w:i/>
          <w:iCs/>
          <w:lang w:val="la-Latn" w:eastAsia="la-Latn" w:bidi="la-Latn"/>
        </w:rPr>
        <w:t>Ionia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she most celebrated </w:t>
      </w:r>
      <w:r w:rsidRPr="00327F56">
        <w:rPr>
          <w:lang w:val="la-Latn" w:eastAsia="la-Latn" w:bidi="la-Latn"/>
        </w:rPr>
        <w:t xml:space="preserve">; </w:t>
      </w:r>
      <w:r w:rsidRPr="00327F56">
        <w:t>it makes</w:t>
      </w:r>
      <w:r w:rsidRPr="00327F56">
        <w:br/>
        <w:t>" a Noife when at Liberty; hut is mute after it is taken.</w:t>
      </w:r>
      <w:r w:rsidRPr="00327F56">
        <w:br/>
        <w:t xml:space="preserve">" Ponnerly it was reckoned one of the rarest Binds. " </w:t>
      </w:r>
      <w:r w:rsidRPr="00327F56">
        <w:rPr>
          <w:lang w:val="el-GR" w:eastAsia="el-GR" w:bidi="el-GR"/>
        </w:rPr>
        <w:t>Ὁ ἀτ-</w:t>
      </w:r>
      <w:r w:rsidRPr="00327F56">
        <w:rPr>
          <w:lang w:val="el-GR" w:eastAsia="el-GR" w:bidi="el-GR"/>
        </w:rPr>
        <w:br/>
        <w:t>ταγὴν γ.ονιστικός όρνις. τῶν γὰρἀρνίθων οσοι μὲν μὴ ‘ητητικοῖ, ἀλλ'</w:t>
      </w:r>
      <w:r w:rsidRPr="00327F56">
        <w:rPr>
          <w:lang w:val="el-GR" w:eastAsia="el-GR" w:bidi="el-GR"/>
        </w:rPr>
        <w:br/>
        <w:t xml:space="preserve">ἐπίγβος, κονιστικοί» " </w:t>
      </w:r>
      <w:r w:rsidRPr="00327F56">
        <w:rPr>
          <w:lang w:val="la-Latn" w:eastAsia="la-Latn" w:bidi="la-Latn"/>
        </w:rPr>
        <w:t xml:space="preserve">The </w:t>
      </w:r>
      <w:r w:rsidRPr="00327F56">
        <w:rPr>
          <w:b/>
          <w:bCs/>
          <w:i/>
          <w:iCs/>
          <w:lang w:val="la-Latn" w:eastAsia="la-Latn" w:bidi="la-Latn"/>
        </w:rPr>
        <w:t>Attagen</w:t>
      </w:r>
      <w:r w:rsidRPr="00327F56">
        <w:rPr>
          <w:lang w:val="la-Latn" w:eastAsia="la-Latn" w:bidi="la-Latn"/>
        </w:rPr>
        <w:t xml:space="preserve"> </w:t>
      </w:r>
      <w:r w:rsidRPr="00327F56">
        <w:t>is a pulverarions Bind; for all</w:t>
      </w:r>
      <w:r w:rsidRPr="00327F56">
        <w:br/>
        <w:t>" Birds that make little Use of their Wings in flying, but keep</w:t>
      </w:r>
      <w:r w:rsidRPr="00327F56">
        <w:br/>
        <w:t xml:space="preserve">.. ** themfelves upon the Ground, are called </w:t>
      </w:r>
      <w:r w:rsidRPr="00327F56">
        <w:rPr>
          <w:b/>
          <w:bCs/>
          <w:i/>
          <w:iCs/>
        </w:rPr>
        <w:t>pulvcrariousP Aihe~</w:t>
      </w:r>
      <w:r w:rsidRPr="00327F56">
        <w:rPr>
          <w:b/>
          <w:bCs/>
          <w:i/>
          <w:iCs/>
        </w:rPr>
        <w:br/>
        <w:t>nous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telis </w:t>
      </w:r>
      <w:r w:rsidRPr="00327F56">
        <w:t xml:space="preserve">ns, that the </w:t>
      </w:r>
      <w:r w:rsidRPr="00327F56">
        <w:rPr>
          <w:b/>
          <w:bCs/>
          <w:i/>
          <w:iCs/>
          <w:lang w:val="la-Latn" w:eastAsia="la-Latn" w:bidi="la-Latn"/>
        </w:rPr>
        <w:t>Attagen</w:t>
      </w:r>
      <w:r w:rsidRPr="00327F56">
        <w:rPr>
          <w:lang w:val="la-Latn" w:eastAsia="la-Latn" w:bidi="la-Latn"/>
        </w:rPr>
        <w:t xml:space="preserve"> </w:t>
      </w:r>
      <w:r w:rsidRPr="00327F56">
        <w:t>is a littie bigger than a Partridge,</w:t>
      </w:r>
      <w:r w:rsidRPr="00327F56">
        <w:br/>
        <w:t xml:space="preserve">and thus describes its Colours: </w:t>
      </w:r>
      <w:r w:rsidRPr="00327F56">
        <w:rPr>
          <w:lang w:val="el-GR" w:eastAsia="el-GR" w:bidi="el-GR"/>
        </w:rPr>
        <w:t>Ὤλος κατἀγραφος τἀ περἰ τἄ</w:t>
      </w:r>
      <w:r w:rsidRPr="00327F56">
        <w:rPr>
          <w:lang w:val="el-GR" w:eastAsia="el-GR" w:bidi="el-GR"/>
        </w:rPr>
        <w:br/>
        <w:t xml:space="preserve">νῶτον, κεραμῆ-τὴν χροαν, αίπσπυρίζιην μἄλλον. </w:t>
      </w:r>
      <w:r w:rsidRPr="00327F56">
        <w:t>"Itis all oVer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the Back of the Colour of a Tile, only somewhat more</w:t>
      </w:r>
      <w:r w:rsidRPr="00327F56">
        <w:br/>
        <w:t>" upon the Red. ”</w:t>
      </w:r>
      <w:r w:rsidRPr="00327F56">
        <w:tab/>
      </w:r>
      <w:r w:rsidRPr="00327F56">
        <w:rPr>
          <w:vertAlign w:val="superscript"/>
        </w:rPr>
        <w:t>7</w:t>
      </w:r>
      <w:r w:rsidRPr="00327F56">
        <w:tab/>
        <w:t>'</w:t>
      </w:r>
      <w:r w:rsidRPr="00327F56">
        <w:tab/>
        <w:t>.</w:t>
      </w:r>
      <w:r w:rsidRPr="00327F56">
        <w:tab/>
      </w:r>
      <w:r w:rsidRPr="00327F56">
        <w:tab/>
        <w:t>- -</w:t>
      </w:r>
    </w:p>
    <w:p w14:paraId="0B415BC5" w14:textId="77777777" w:rsidR="00327F56" w:rsidRPr="00327F56" w:rsidRDefault="00327F56" w:rsidP="00327F56">
      <w:pPr>
        <w:ind w:firstLine="360"/>
      </w:pPr>
      <w:r w:rsidRPr="00327F56">
        <w:t xml:space="preserve">By all these Circumstances, the </w:t>
      </w:r>
      <w:r w:rsidRPr="00327F56">
        <w:rPr>
          <w:b/>
          <w:bCs/>
          <w:i/>
          <w:iCs/>
          <w:lang w:val="la-Latn" w:eastAsia="la-Latn" w:bidi="la-Latn"/>
        </w:rPr>
        <w:t>Attagen</w:t>
      </w:r>
      <w:r w:rsidRPr="00327F56">
        <w:rPr>
          <w:lang w:val="la-Latn" w:eastAsia="la-Latn" w:bidi="la-Latn"/>
        </w:rPr>
        <w:t xml:space="preserve"> </w:t>
      </w:r>
      <w:r w:rsidRPr="00327F56">
        <w:t>insist he the same as</w:t>
      </w:r>
      <w:r w:rsidRPr="00327F56">
        <w:br/>
        <w:t>onr Red-game, which.ischus distinguished</w:t>
      </w:r>
    </w:p>
    <w:p w14:paraId="656A4006" w14:textId="77777777" w:rsidR="00327F56" w:rsidRPr="00327F56" w:rsidRDefault="00327F56" w:rsidP="00327F56">
      <w:pPr>
        <w:ind w:firstLine="360"/>
      </w:pPr>
      <w:r w:rsidRPr="00327F56">
        <w:t xml:space="preserve">“ </w:t>
      </w:r>
      <w:r w:rsidRPr="00327F56">
        <w:rPr>
          <w:lang w:val="la-Latn" w:eastAsia="la-Latn" w:bidi="la-Latn"/>
        </w:rPr>
        <w:t xml:space="preserve">ATTAGEN, </w:t>
      </w:r>
      <w:r w:rsidRPr="00327F56">
        <w:t>Offic. AldroV. Ornish. 2. 75. Bellon, des</w:t>
      </w:r>
      <w:r w:rsidRPr="00327F56">
        <w:br/>
      </w:r>
      <w:r w:rsidRPr="00327F56">
        <w:lastRenderedPageBreak/>
        <w:t xml:space="preserve">Oyse, 24I; Jonfi de Avilsc len. Gefn. de AVib. I 99. </w:t>
      </w:r>
      <w:r w:rsidRPr="00327F56">
        <w:rPr>
          <w:b/>
          <w:bCs/>
          <w:i/>
          <w:iCs/>
        </w:rPr>
        <w:t>Atta.,</w:t>
      </w:r>
      <w:r w:rsidRPr="00327F56">
        <w:rPr>
          <w:b/>
          <w:bCs/>
          <w:i/>
          <w:iCs/>
        </w:rPr>
        <w:br/>
        <w:t xml:space="preserve">gen Aldrovandi, Francolinc </w:t>
      </w:r>
      <w:r w:rsidRPr="00327F56">
        <w:rPr>
          <w:b/>
          <w:bCs/>
          <w:i/>
          <w:iCs/>
          <w:lang w:val="la-Latn" w:eastAsia="la-Latn" w:bidi="la-Latn"/>
        </w:rPr>
        <w:t>Italorum,</w:t>
      </w:r>
      <w:r w:rsidRPr="00327F56">
        <w:rPr>
          <w:lang w:val="la-Latn" w:eastAsia="la-Latn" w:bidi="la-Latn"/>
        </w:rPr>
        <w:t xml:space="preserve"> </w:t>
      </w:r>
      <w:r w:rsidRPr="00327F56">
        <w:t>Rail Ornith; 174. Ejusd..</w:t>
      </w:r>
      <w:r w:rsidRPr="00327F56">
        <w:br/>
        <w:t xml:space="preserve">Synop;’.A.‘54. </w:t>
      </w:r>
      <w:r w:rsidRPr="00327F56">
        <w:rPr>
          <w:b/>
          <w:bCs/>
          <w:i/>
          <w:iCs/>
        </w:rPr>
        <w:t>Actagmi Aldrovandi sou Francolino halorum.</w:t>
      </w:r>
      <w:r w:rsidRPr="00327F56">
        <w:rPr>
          <w:b/>
          <w:bCs/>
          <w:i/>
          <w:iCs/>
        </w:rPr>
        <w:br/>
      </w:r>
      <w:r w:rsidRPr="00327F56">
        <w:t xml:space="preserve">Will Ornith. I25. </w:t>
      </w:r>
      <w:r w:rsidRPr="00327F56">
        <w:rPr>
          <w:b/>
          <w:bCs/>
          <w:i/>
          <w:iCs/>
        </w:rPr>
        <w:t xml:space="preserve">Lagopus altera </w:t>
      </w:r>
      <w:r w:rsidRPr="00327F56">
        <w:rPr>
          <w:b/>
          <w:bCs/>
          <w:i/>
          <w:iCs/>
          <w:lang w:val="la-Latn" w:eastAsia="la-Latn" w:bidi="la-Latn"/>
        </w:rPr>
        <w:t xml:space="preserve">Plinii. </w:t>
      </w:r>
      <w:r w:rsidRPr="00327F56">
        <w:rPr>
          <w:b/>
          <w:bCs/>
          <w:i/>
          <w:iCs/>
        </w:rPr>
        <w:t>An Gallina Cory.,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>lorum,</w:t>
      </w:r>
      <w:r w:rsidRPr="00327F56">
        <w:rPr>
          <w:lang w:val="la-Latn" w:eastAsia="la-Latn" w:bidi="la-Latn"/>
        </w:rPr>
        <w:t xml:space="preserve"> </w:t>
      </w:r>
      <w:r w:rsidRPr="00327F56">
        <w:t>Schw. A. in77. THE GOR-COCK, MOOR-</w:t>
      </w:r>
      <w:r w:rsidRPr="00327F56">
        <w:br/>
        <w:t>COCK, or RED-GAME.</w:t>
      </w:r>
    </w:p>
    <w:p w14:paraId="38270D82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; Oribasius seys. Medic. Collect. Lib. tri Cap.</w:t>
      </w:r>
      <w:r w:rsidRPr="00327F56">
        <w:t xml:space="preserve"> 3. that the Flesh</w:t>
      </w:r>
      <w:r w:rsidRPr="00327F56">
        <w:br/>
        <w:t>of this Bird'is best in Autumn, And in the same Collections,</w:t>
      </w:r>
      <w:r w:rsidRPr="00327F56">
        <w:br/>
      </w:r>
      <w:r w:rsidRPr="00327F56">
        <w:rPr>
          <w:b/>
          <w:bCs/>
          <w:i/>
          <w:iCs/>
        </w:rPr>
        <w:t>Lib. 1.</w:t>
      </w:r>
      <w:r w:rsidRPr="00327F56">
        <w:t xml:space="preserve"> Cap. 42. he says, it is of Very easy Digestion. -And. -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Actius</w:t>
      </w:r>
      <w:r w:rsidRPr="00327F56">
        <w:rPr>
          <w:lang w:val="la-Latn" w:eastAsia="la-Latn" w:bidi="la-Latn"/>
        </w:rPr>
        <w:t xml:space="preserve"> </w:t>
      </w:r>
      <w:r w:rsidRPr="00327F56">
        <w:t>in tins agrees with him. -</w:t>
      </w:r>
      <w:r w:rsidRPr="00327F56">
        <w:br w:type="page"/>
      </w:r>
    </w:p>
    <w:p w14:paraId="4D3DFA3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Trdllian</w:t>
      </w:r>
      <w:r w:rsidRPr="00327F56">
        <w:t xml:space="preserve"> recommends this Bind in. a Phthisis; </w:t>
      </w:r>
      <w:r w:rsidRPr="00327F56">
        <w:rPr>
          <w:i/>
          <w:iCs/>
        </w:rPr>
        <w:t>Galen, in</w:t>
      </w:r>
      <w:r w:rsidRPr="00327F56">
        <w:rPr>
          <w:i/>
          <w:iCs/>
        </w:rPr>
        <w:br/>
      </w:r>
      <w:r w:rsidRPr="00327F56">
        <w:t xml:space="preserve">Nephritic Complaints; and </w:t>
      </w:r>
      <w:r w:rsidRPr="00327F56">
        <w:rPr>
          <w:i/>
          <w:iCs/>
        </w:rPr>
        <w:t>Avicenna</w:t>
      </w:r>
      <w:r w:rsidRPr="00327F56">
        <w:t xml:space="preserve"> believed it increased the</w:t>
      </w:r>
      <w:r w:rsidRPr="00327F56">
        <w:br/>
        <w:t>Seminal Secretions.</w:t>
      </w:r>
    </w:p>
    <w:p w14:paraId="5DB4B61E" w14:textId="77777777" w:rsidR="00327F56" w:rsidRPr="00327F56" w:rsidRDefault="00327F56" w:rsidP="00327F56">
      <w:pPr>
        <w:ind w:firstLine="360"/>
      </w:pPr>
      <w:r w:rsidRPr="00327F56">
        <w:t>The Inside of the Gizzard of this Bird is extremely fragrant</w:t>
      </w:r>
      <w:r w:rsidRPr="00327F56">
        <w:br/>
        <w:t>when fresh kill'd.</w:t>
      </w:r>
    </w:p>
    <w:p w14:paraId="78BB8831" w14:textId="77777777" w:rsidR="00327F56" w:rsidRPr="00327F56" w:rsidRDefault="00327F56" w:rsidP="00327F56">
      <w:pPr>
        <w:ind w:firstLine="360"/>
      </w:pPr>
      <w:r w:rsidRPr="00327F56">
        <w:t>The Red-game lives principally on Vegetables, and uses but</w:t>
      </w:r>
      <w:r w:rsidRPr="00327F56">
        <w:br/>
        <w:t>littie Exercise, scarcely ever being on the Wing, unless to avoid</w:t>
      </w:r>
      <w:r w:rsidRPr="00327F56">
        <w:br/>
        <w:t>Danger: Hence it does not abound with highly exalted Salts.</w:t>
      </w:r>
      <w:r w:rsidRPr="00327F56">
        <w:br/>
        <w:t>It is a very agreeable and wholsome Food.</w:t>
      </w:r>
    </w:p>
    <w:p w14:paraId="4D64C43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ATTALUS, </w:t>
      </w:r>
      <w:r w:rsidRPr="00327F56">
        <w:t xml:space="preserve">and </w:t>
      </w:r>
      <w:r w:rsidRPr="00327F56">
        <w:rPr>
          <w:lang w:val="la-Latn" w:eastAsia="la-Latn" w:bidi="la-Latn"/>
        </w:rPr>
        <w:t xml:space="preserve">ATTALICUS, </w:t>
      </w:r>
      <w:r w:rsidRPr="00327F56">
        <w:t>are Names appropriated</w:t>
      </w:r>
      <w:r w:rsidRPr="00327F56">
        <w:br/>
        <w:t xml:space="preserve">to some compound Medicines, mentioned by </w:t>
      </w:r>
      <w:r w:rsidRPr="00327F56">
        <w:rPr>
          <w:i/>
          <w:iCs/>
        </w:rPr>
        <w:t>Galen,</w:t>
      </w:r>
      <w:r w:rsidRPr="00327F56">
        <w:t xml:space="preserve"> and trans-</w:t>
      </w:r>
      <w:r w:rsidRPr="00327F56">
        <w:br/>
        <w:t>cribed from him by others.</w:t>
      </w:r>
    </w:p>
    <w:p w14:paraId="2DC7B0DF" w14:textId="77777777" w:rsidR="00327F56" w:rsidRPr="00327F56" w:rsidRDefault="00327F56" w:rsidP="00327F56">
      <w:pPr>
        <w:ind w:firstLine="360"/>
      </w:pPr>
      <w:r w:rsidRPr="00327F56">
        <w:t>ATTELABUS ARACHNOIDES.</w:t>
      </w:r>
    </w:p>
    <w:p w14:paraId="60D91468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ATTELABUS ARACHNOIDES </w:t>
      </w:r>
      <w:r w:rsidRPr="00327F56">
        <w:rPr>
          <w:i/>
          <w:iCs/>
        </w:rPr>
        <w:t>(AldrcfV. Jonstss.</w:t>
      </w:r>
    </w:p>
    <w:p w14:paraId="02F0B8DF" w14:textId="77777777" w:rsidR="00327F56" w:rsidRPr="00327F56" w:rsidRDefault="00327F56" w:rsidP="00327F56">
      <w:pPr>
        <w:ind w:firstLine="360"/>
      </w:pPr>
      <w:r w:rsidRPr="00327F56">
        <w:t>This as an aquatic Insect, which partakes of the Nature of</w:t>
      </w:r>
      <w:r w:rsidRPr="00327F56">
        <w:br/>
        <w:t>the Spider and Grasshopper: The Head resembles a Grasshop-</w:t>
      </w:r>
      <w:r w:rsidRPr="00327F56">
        <w:br/>
        <w:t xml:space="preserve">per ; the Eyes are prominent. The other Parts resemble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spider, but it has but fix Feet; it swims on the Water, or</w:t>
      </w:r>
      <w:r w:rsidRPr="00327F56">
        <w:br/>
        <w:t>creeps upon the Earth. It is Ash-coloured.</w:t>
      </w:r>
    </w:p>
    <w:p w14:paraId="67F0E361" w14:textId="77777777" w:rsidR="00327F56" w:rsidRPr="00327F56" w:rsidRDefault="00327F56" w:rsidP="00327F56">
      <w:pPr>
        <w:ind w:firstLine="360"/>
      </w:pPr>
      <w:r w:rsidRPr="00327F56">
        <w:t xml:space="preserve">. It is esteemed resolutive, when externally applied. </w:t>
      </w:r>
      <w:r w:rsidRPr="00327F56">
        <w:rPr>
          <w:i/>
          <w:iCs/>
        </w:rPr>
        <w:t>Lemery</w:t>
      </w:r>
      <w:r w:rsidRPr="00327F56">
        <w:rPr>
          <w:i/>
          <w:iCs/>
        </w:rPr>
        <w:br/>
        <w:t>des Drogues.</w:t>
      </w:r>
    </w:p>
    <w:p w14:paraId="1F4FEC11" w14:textId="77777777" w:rsidR="00327F56" w:rsidRPr="00327F56" w:rsidRDefault="00327F56" w:rsidP="00327F56">
      <w:pPr>
        <w:tabs>
          <w:tab w:val="left" w:pos="4671"/>
        </w:tabs>
        <w:ind w:firstLine="360"/>
      </w:pPr>
      <w:r w:rsidRPr="00327F56">
        <w:t>It is a sort of Locust.</w:t>
      </w:r>
      <w:r w:rsidRPr="00327F56">
        <w:tab/>
        <w:t>.</w:t>
      </w:r>
    </w:p>
    <w:p w14:paraId="581FFAE7" w14:textId="77777777" w:rsidR="00327F56" w:rsidRPr="00327F56" w:rsidRDefault="00327F56" w:rsidP="00327F56">
      <w:pPr>
        <w:tabs>
          <w:tab w:val="left" w:pos="5177"/>
        </w:tabs>
        <w:ind w:firstLine="360"/>
      </w:pPr>
      <w:r w:rsidRPr="00327F56">
        <w:rPr>
          <w:lang w:val="la-Latn" w:eastAsia="la-Latn" w:bidi="la-Latn"/>
        </w:rPr>
        <w:t>ATTENUANTIA.</w:t>
      </w:r>
      <w:r w:rsidRPr="00327F56">
        <w:rPr>
          <w:lang w:val="la-Latn" w:eastAsia="la-Latn" w:bidi="la-Latn"/>
        </w:rPr>
        <w:tab/>
      </w:r>
      <w:r w:rsidRPr="00327F56">
        <w:t>. ’</w:t>
      </w:r>
    </w:p>
    <w:p w14:paraId="5DE948A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Attenuating or inciting</w:t>
      </w:r>
      <w:r w:rsidRPr="00327F56">
        <w:t xml:space="preserve"> Medicines are Of the utmost Im-</w:t>
      </w:r>
      <w:r w:rsidRPr="00327F56">
        <w:br/>
        <w:t>portance in Physic, as a littie Reflection upon their Natures,</w:t>
      </w:r>
      <w:r w:rsidRPr="00327F56">
        <w:br/>
        <w:t>Qualities, and Manners of Operation, will easily convince us.</w:t>
      </w:r>
      <w:r w:rsidRPr="00327F56">
        <w:br/>
        <w:t xml:space="preserve">To this Class belong the </w:t>
      </w:r>
      <w:r w:rsidRPr="00327F56">
        <w:rPr>
          <w:i/>
          <w:iCs/>
        </w:rPr>
        <w:t>Roots</w:t>
      </w:r>
      <w:r w:rsidRPr="00327F56">
        <w:t xml:space="preserve"> of White Burnet, Amm, Sweet-</w:t>
      </w:r>
      <w:r w:rsidRPr="00327F56">
        <w:br/>
        <w:t>flag, Asarabacca, Wild-radish, Elecampane, Succory, Flo-</w:t>
      </w:r>
      <w:r w:rsidRPr="00327F56">
        <w:br/>
        <w:t xml:space="preserve">Ten tine Orris, Solomon'S-seal, Swallow-wort. The </w:t>
      </w:r>
      <w:r w:rsidRPr="00327F56">
        <w:rPr>
          <w:i/>
          <w:iCs/>
        </w:rPr>
        <w:t>Hcrbs</w:t>
      </w:r>
      <w:r w:rsidRPr="00327F56">
        <w:rPr>
          <w:i/>
          <w:iCs/>
        </w:rPr>
        <w:br/>
        <w:t>German</w:t>
      </w:r>
      <w:r w:rsidRPr="00327F56">
        <w:t xml:space="preserve"> Leopards-bane. Brook-lime, Scurvy-grass, Water-</w:t>
      </w:r>
      <w:r w:rsidRPr="00327F56">
        <w:br/>
        <w:t xml:space="preserve">cresses,' </w:t>
      </w:r>
      <w:r w:rsidRPr="00327F56">
        <w:rPr>
          <w:i/>
          <w:iCs/>
        </w:rPr>
        <w:t>Indian</w:t>
      </w:r>
      <w:r w:rsidRPr="00327F56">
        <w:t xml:space="preserve"> Cresses, Dittander, Rosa Solis, Fumitory,</w:t>
      </w:r>
      <w:r w:rsidRPr="00327F56">
        <w:br/>
        <w:t>Marsh Trefoil, the Lester Centaury, Hyssop, Ger</w:t>
      </w:r>
      <w:r w:rsidRPr="00327F56">
        <w:rPr>
          <w:u w:val="single"/>
        </w:rPr>
        <w:t>man</w:t>
      </w:r>
      <w:r w:rsidRPr="00327F56">
        <w:t>der,</w:t>
      </w:r>
      <w:r w:rsidRPr="00327F56">
        <w:br/>
        <w:t xml:space="preserve">Chervil, </w:t>
      </w:r>
      <w:r w:rsidRPr="00327F56">
        <w:rPr>
          <w:lang w:val="la-Latn" w:eastAsia="la-Latn" w:bidi="la-Latn"/>
        </w:rPr>
        <w:t xml:space="preserve">Carduus Benedictus, </w:t>
      </w:r>
      <w:r w:rsidRPr="00327F56">
        <w:t>the Lefler Houfleek, all the</w:t>
      </w:r>
      <w:r w:rsidRPr="00327F56">
        <w:br/>
        <w:t>Species of Garlicks, Onions, and Leeks; Wood of Guaiacum</w:t>
      </w:r>
      <w:r w:rsidRPr="00327F56">
        <w:br/>
        <w:t xml:space="preserve">with its Bark; of </w:t>
      </w:r>
      <w:r w:rsidRPr="00327F56">
        <w:rPr>
          <w:i/>
          <w:iCs/>
        </w:rPr>
        <w:t>Spices,</w:t>
      </w:r>
      <w:r w:rsidRPr="00327F56">
        <w:t xml:space="preserve"> Pepper and Ginger; the </w:t>
      </w:r>
      <w:r w:rsidRPr="00327F56">
        <w:rPr>
          <w:i/>
          <w:iCs/>
        </w:rPr>
        <w:t>Seeds</w:t>
      </w:r>
      <w:r w:rsidRPr="00327F56">
        <w:t xml:space="preserve"> of</w:t>
      </w:r>
      <w:r w:rsidRPr="00327F56">
        <w:br/>
        <w:t xml:space="preserve">Mustard, ScurVy-grass, and Cresses; the </w:t>
      </w:r>
      <w:r w:rsidRPr="00327F56">
        <w:rPr>
          <w:i/>
          <w:iCs/>
        </w:rPr>
        <w:t>Gums</w:t>
      </w:r>
      <w:r w:rsidRPr="00327F56">
        <w:t xml:space="preserve"> Ammoniac,</w:t>
      </w:r>
      <w:r w:rsidRPr="00327F56">
        <w:br/>
        <w:t>Galbanum, Sagapenum, Opopanax, Myrrh, and Benzoin ; of</w:t>
      </w:r>
      <w:r w:rsidRPr="00327F56">
        <w:br/>
      </w:r>
      <w:r w:rsidRPr="00327F56">
        <w:rPr>
          <w:i/>
          <w:iCs/>
        </w:rPr>
        <w:t>Chyrtical and Pharmaceutical Preparations,</w:t>
      </w:r>
      <w:r w:rsidRPr="00327F56">
        <w:t xml:space="preserve"> </w:t>
      </w:r>
      <w:r w:rsidRPr="00327F56">
        <w:rPr>
          <w:lang w:val="la-Latn" w:eastAsia="la-Latn" w:bidi="la-Latn"/>
        </w:rPr>
        <w:t>Mercurius Dulcis,</w:t>
      </w:r>
      <w:r w:rsidRPr="00327F56">
        <w:rPr>
          <w:lang w:val="la-Latn" w:eastAsia="la-Latn" w:bidi="la-Latn"/>
        </w:rPr>
        <w:br/>
      </w:r>
      <w:r w:rsidRPr="00327F56">
        <w:t>yEthiops Mineral, Flowers of Sulphur, alcaline fixed Salts, and</w:t>
      </w:r>
      <w:r w:rsidRPr="00327F56">
        <w:br/>
        <w:t>the Salts of Vegetables prepared by incineration, but especially</w:t>
      </w:r>
      <w:r w:rsidRPr="00327F56">
        <w:br/>
        <w:t>the Salts of Tartar and Wormwood; Salts also of a neutral</w:t>
      </w:r>
      <w:r w:rsidRPr="00327F56">
        <w:br/>
        <w:t xml:space="preserve">Quality, such as the </w:t>
      </w:r>
      <w:r w:rsidRPr="00327F56">
        <w:rPr>
          <w:i/>
          <w:iCs/>
        </w:rPr>
        <w:t>Digestive of Sylvius,</w:t>
      </w:r>
      <w:r w:rsidRPr="00327F56">
        <w:t xml:space="preserve"> my own aperient</w:t>
      </w:r>
      <w:r w:rsidRPr="00327F56">
        <w:br/>
        <w:t xml:space="preserve">Salt, Sal Ammoniac, Sal Polychrestum, </w:t>
      </w:r>
      <w:r w:rsidRPr="00327F56">
        <w:rPr>
          <w:i/>
          <w:iCs/>
        </w:rPr>
        <w:t>Epsom</w:t>
      </w:r>
      <w:r w:rsidRPr="00327F56">
        <w:t xml:space="preserve"> and </w:t>
      </w:r>
      <w:r w:rsidRPr="00327F56">
        <w:rPr>
          <w:i/>
          <w:iCs/>
        </w:rPr>
        <w:t>Scdlitx</w:t>
      </w:r>
      <w:r w:rsidRPr="00327F56">
        <w:rPr>
          <w:i/>
          <w:iCs/>
        </w:rPr>
        <w:br/>
      </w:r>
      <w:r w:rsidRPr="00327F56">
        <w:t xml:space="preserve">Salts, Vitriolated Tartar, the </w:t>
      </w:r>
      <w:r w:rsidRPr="00327F56">
        <w:rPr>
          <w:i/>
          <w:iCs/>
        </w:rPr>
        <w:t xml:space="preserve">Terra </w:t>
      </w:r>
      <w:r w:rsidRPr="00327F56">
        <w:rPr>
          <w:i/>
          <w:iCs/>
          <w:lang w:val="la-Latn" w:eastAsia="la-Latn" w:bidi="la-Latn"/>
        </w:rPr>
        <w:t>foliata Tortari,</w:t>
      </w:r>
      <w:r w:rsidRPr="00327F56">
        <w:rPr>
          <w:lang w:val="la-Latn" w:eastAsia="la-Latn" w:bidi="la-Latn"/>
        </w:rPr>
        <w:t xml:space="preserve"> </w:t>
      </w:r>
      <w:r w:rsidRPr="00327F56">
        <w:t>otherwise</w:t>
      </w:r>
      <w:r w:rsidRPr="00327F56">
        <w:br/>
        <w:t xml:space="preserve">called </w:t>
      </w:r>
      <w:r w:rsidRPr="00327F56">
        <w:rPr>
          <w:i/>
          <w:iCs/>
        </w:rPr>
        <w:t>Tartarus Regencratus,</w:t>
      </w:r>
      <w:r w:rsidRPr="00327F56">
        <w:t xml:space="preserve"> the </w:t>
      </w:r>
      <w:r w:rsidRPr="00327F56">
        <w:rPr>
          <w:i/>
          <w:iCs/>
        </w:rPr>
        <w:t xml:space="preserve">Arcanum </w:t>
      </w:r>
      <w:r w:rsidRPr="00327F56">
        <w:rPr>
          <w:i/>
          <w:iCs/>
          <w:lang w:val="la-Latn" w:eastAsia="la-Latn" w:bidi="la-Latn"/>
        </w:rPr>
        <w:t>Duplicatum,</w:t>
      </w:r>
      <w:r w:rsidRPr="00327F56">
        <w:rPr>
          <w:lang w:val="la-Latn" w:eastAsia="la-Latn" w:bidi="la-Latn"/>
        </w:rPr>
        <w:t xml:space="preserve"> </w:t>
      </w:r>
      <w:r w:rsidRPr="00327F56">
        <w:t>a Solu-</w:t>
      </w:r>
      <w:r w:rsidRPr="00327F56">
        <w:br/>
        <w:t>tion os CrabS-eyes, Nitre and Sal Ammoniac. Volatile Sub-</w:t>
      </w:r>
      <w:r w:rsidRPr="00327F56">
        <w:br/>
        <w:t>stances also, such as the Volatile Salt of Sal Ammoniac, and the</w:t>
      </w:r>
      <w:r w:rsidRPr="00327F56">
        <w:br/>
        <w:t>urinous Spirit of Sal Ammoniac; as alfoOxymel of Squills,</w:t>
      </w:r>
      <w:r w:rsidRPr="00327F56">
        <w:br/>
        <w:t>acrid Tincture of Antimony, Essence of Gum Ammoniac, and</w:t>
      </w:r>
      <w:r w:rsidRPr="00327F56">
        <w:br/>
        <w:t xml:space="preserve">of </w:t>
      </w:r>
      <w:r w:rsidRPr="00327F56">
        <w:rPr>
          <w:i/>
          <w:iCs/>
        </w:rPr>
        <w:t>Guiney</w:t>
      </w:r>
      <w:r w:rsidRPr="00327F56">
        <w:t xml:space="preserve"> Pepper; Refin of Guaiacum, and the Syrups of To-</w:t>
      </w:r>
      <w:r w:rsidRPr="00327F56">
        <w:br/>
        <w:t xml:space="preserve">bacco, Hedge Mustard, and the </w:t>
      </w:r>
      <w:r w:rsidRPr="00327F56">
        <w:rPr>
          <w:lang w:val="la-Latn" w:eastAsia="la-Latn" w:bidi="la-Latn"/>
        </w:rPr>
        <w:t xml:space="preserve">Fecula </w:t>
      </w:r>
      <w:r w:rsidRPr="00327F56">
        <w:t>of Aron. Medicated</w:t>
      </w:r>
      <w:r w:rsidRPr="00327F56">
        <w:br/>
        <w:t>Springs also belong to this Class, which, besides then diluting and</w:t>
      </w:r>
      <w:r w:rsidRPr="00327F56">
        <w:br/>
        <w:t>aperient Natures, are also possessed of an attenuating Quality,</w:t>
      </w:r>
      <w:r w:rsidRPr="00327F56">
        <w:br/>
        <w:t xml:space="preserve">such as the acidulated Springs of </w:t>
      </w:r>
      <w:r w:rsidRPr="00327F56">
        <w:rPr>
          <w:i/>
          <w:iCs/>
        </w:rPr>
        <w:t>Egra</w:t>
      </w:r>
      <w:r w:rsidRPr="00327F56">
        <w:t xml:space="preserve"> and </w:t>
      </w:r>
      <w:r w:rsidRPr="00327F56">
        <w:rPr>
          <w:i/>
          <w:iCs/>
        </w:rPr>
        <w:t>Sedlitx,</w:t>
      </w:r>
      <w:r w:rsidRPr="00327F56">
        <w:t xml:space="preserve"> and the</w:t>
      </w:r>
      <w:r w:rsidRPr="00327F56">
        <w:br/>
      </w:r>
      <w:r w:rsidRPr="00327F56">
        <w:rPr>
          <w:i/>
          <w:iCs/>
        </w:rPr>
        <w:t>Caroline</w:t>
      </w:r>
      <w:r w:rsidRPr="00327F56">
        <w:t xml:space="preserve"> Waters ; aS also Infusions in the Form </w:t>
      </w:r>
      <w:r w:rsidRPr="00327F56">
        <w:rPr>
          <w:i/>
          <w:iCs/>
        </w:rPr>
        <w:t>os</w:t>
      </w:r>
      <w:r w:rsidRPr="00327F56">
        <w:t xml:space="preserve"> Tea, which</w:t>
      </w:r>
      <w:r w:rsidRPr="00327F56">
        <w:br/>
        <w:t>in Consequence of the copious watery’ Principle they contain,</w:t>
      </w:r>
      <w:r w:rsidRPr="00327F56">
        <w:br/>
        <w:t>possess a remarkably attenuating Quality, and are very effica-</w:t>
      </w:r>
      <w:r w:rsidRPr="00327F56">
        <w:br/>
        <w:t>cious in separating and disjoining coalescent Molecules; and,</w:t>
      </w:r>
      <w:r w:rsidRPr="00327F56">
        <w:br/>
        <w:t>in the last place, to this Class of Medicines belongs sweet</w:t>
      </w:r>
      <w:r w:rsidRPr="00327F56">
        <w:br/>
        <w:t>Whey, which, in Consequence of the sweet, and subtile Salt</w:t>
      </w:r>
      <w:r w:rsidRPr="00327F56">
        <w:br/>
        <w:t>with which it is impregnated, is of a highly detersive Quality,</w:t>
      </w:r>
      <w:r w:rsidRPr="00327F56">
        <w:br/>
        <w:t>and wonderfully efficacious in opening the Excretory Ducts,</w:t>
      </w:r>
      <w:r w:rsidRPr="00327F56">
        <w:br/>
      </w:r>
      <w:r w:rsidRPr="00327F56">
        <w:rPr>
          <w:lang w:val="el-GR" w:eastAsia="el-GR" w:bidi="el-GR"/>
        </w:rPr>
        <w:t xml:space="preserve">χ </w:t>
      </w:r>
      <w:r w:rsidRPr="00327F56">
        <w:t>Of the above-mentioned Substances, some act upon the fluid,</w:t>
      </w:r>
      <w:r w:rsidRPr="00327F56">
        <w:br/>
        <w:t>and others upon the solid. Parts of the human Body. Such as</w:t>
      </w:r>
      <w:r w:rsidRPr="00327F56">
        <w:br/>
        <w:t>operate upon the Fluids by immediate Contact, are very few</w:t>
      </w:r>
      <w:r w:rsidRPr="00327F56">
        <w:br/>
        <w:t>in Number;-and indeed this Effect is only to he ascribed to</w:t>
      </w:r>
      <w:r w:rsidRPr="00327F56">
        <w:br/>
        <w:t>watery Diluents, which are, without Doubt, of singular Effi-</w:t>
      </w:r>
      <w:r w:rsidRPr="00327F56">
        <w:br/>
        <w:t>cacy in colliquating the glutinous and Viscid Humours; and to</w:t>
      </w:r>
      <w:r w:rsidRPr="00327F56">
        <w:br/>
        <w:t>alcaline, fixed. Volatile, and nitrous Salts, which, if mixed with</w:t>
      </w:r>
      <w:r w:rsidRPr="00327F56">
        <w:br/>
        <w:t>the inspissated Blood and Humours, especially when in a liquid</w:t>
      </w:r>
      <w:r w:rsidRPr="00327F56">
        <w:br/>
        <w:t>Form, colliquate and attenuate them in so powerful a manner</w:t>
      </w:r>
      <w:r w:rsidRPr="00327F56">
        <w:br/>
        <w:t>as to he perceptible even to the eye. All the other attenu-</w:t>
      </w:r>
      <w:r w:rsidRPr="00327F56">
        <w:br/>
        <w:t>ating Medicines mentioned, act only upon the Solids by in-</w:t>
      </w:r>
      <w:r w:rsidRPr="00327F56">
        <w:br/>
        <w:t>creasing their Tone, augmenting their Strength, heightening</w:t>
      </w:r>
      <w:r w:rsidRPr="00327F56">
        <w:br/>
        <w:t>their contractile Force, and adding to the Elasticity and systolic</w:t>
      </w:r>
      <w:r w:rsidRPr="00327F56">
        <w:br/>
        <w:t>Motion of the Vessels, by which means they press and shake</w:t>
      </w:r>
      <w:r w:rsidRPr="00327F56">
        <w:br/>
        <w:t>their contained Juices more forcibly, and accelerate their pro-</w:t>
      </w:r>
      <w:r w:rsidRPr="00327F56">
        <w:br/>
        <w:t>gressive and intestine Motions ; so that the tenacious and Viscid</w:t>
      </w:r>
      <w:r w:rsidRPr="00327F56">
        <w:br/>
        <w:t>.Humours, being .thus frequently and forcibly carried through the</w:t>
      </w:r>
      <w:r w:rsidRPr="00327F56">
        <w:br/>
        <w:t>minute and capillary Vesseis, are by that Very means divided</w:t>
      </w:r>
      <w:r w:rsidRPr="00327F56">
        <w:br/>
        <w:t>and broken into smaller Globules; a Circumstance absolutely</w:t>
      </w:r>
      <w:r w:rsidRPr="00327F56">
        <w:br/>
        <w:t>necessary for preserving their due Degree of Fluidity. Among</w:t>
      </w:r>
      <w:r w:rsidRPr="00327F56">
        <w:br/>
      </w:r>
      <w:r w:rsidRPr="00327F56">
        <w:lastRenderedPageBreak/>
        <w:t>those attenuating Medicines which operate upon the Solids,</w:t>
      </w:r>
      <w:r w:rsidRPr="00327F56">
        <w:br/>
        <w:t>some produce their Effects by means of a' considerably fixed</w:t>
      </w:r>
      <w:r w:rsidRPr="00327F56">
        <w:br/>
        <w:t>'and acrid Salt; such as the Roots of Arum’, White Burners,</w:t>
      </w:r>
      <w:r w:rsidRPr="00327F56">
        <w:br/>
        <w:t xml:space="preserve">Asarabacca, </w:t>
      </w:r>
      <w:r w:rsidRPr="00327F56">
        <w:rPr>
          <w:i/>
          <w:iCs/>
        </w:rPr>
        <w:t>Florentine</w:t>
      </w:r>
      <w:r w:rsidRPr="00327F56">
        <w:t xml:space="preserve"> Orris, and Solomon's-seal; the Herbs</w:t>
      </w:r>
      <w:r w:rsidRPr="00327F56">
        <w:br/>
      </w:r>
      <w:r w:rsidRPr="00327F56">
        <w:rPr>
          <w:i/>
          <w:iCs/>
        </w:rPr>
        <w:t>German</w:t>
      </w:r>
      <w:r w:rsidRPr="00327F56">
        <w:t xml:space="preserve"> Leopards-bane, Dittander, Rosa Solis ; aS also Pepper</w:t>
      </w:r>
      <w:r w:rsidRPr="00327F56">
        <w:br/>
      </w:r>
      <w:r w:rsidRPr="00327F56">
        <w:rPr>
          <w:b/>
          <w:bCs/>
        </w:rPr>
        <w:t xml:space="preserve">and </w:t>
      </w:r>
      <w:r w:rsidRPr="00327F56">
        <w:t>Ginger, which,.though of a pungent Tasta, yet neither</w:t>
      </w:r>
      <w:r w:rsidRPr="00327F56">
        <w:br/>
      </w:r>
      <w:r w:rsidRPr="00327F56">
        <w:rPr>
          <w:b/>
          <w:bCs/>
        </w:rPr>
        <w:t>yield an acrid volatile Oila nor a Water of an acrid Taste,</w:t>
      </w:r>
    </w:p>
    <w:p w14:paraId="59944B16" w14:textId="77777777" w:rsidR="00327F56" w:rsidRPr="00327F56" w:rsidRDefault="00327F56" w:rsidP="00327F56">
      <w:r w:rsidRPr="00327F56">
        <w:t>when subjected to Distillation with Water, which sufficiently</w:t>
      </w:r>
      <w:r w:rsidRPr="00327F56">
        <w:br/>
        <w:t>proves their fixed Nature. Others again of the attenuating</w:t>
      </w:r>
      <w:r w:rsidRPr="00327F56">
        <w:br/>
        <w:t>Medicines, which operate upon the Solids, produce their Effects</w:t>
      </w:r>
      <w:r w:rsidRPr="00327F56">
        <w:br/>
        <w:t>by means of an acrid subtile Volatile Salt, such as the Wild-</w:t>
      </w:r>
      <w:r w:rsidRPr="00327F56">
        <w:br/>
        <w:t>radish. Elecampane, Cresses, Scurvy-grass, Mustard, and all</w:t>
      </w:r>
      <w:r w:rsidRPr="00327F56">
        <w:br/>
        <w:t xml:space="preserve">the Species of Garlicks, Onions, and Leeks. Some </w:t>
      </w:r>
      <w:r w:rsidRPr="00327F56">
        <w:rPr>
          <w:i/>
          <w:iCs/>
        </w:rPr>
        <w:t>Attenuants</w:t>
      </w:r>
      <w:r w:rsidRPr="00327F56">
        <w:rPr>
          <w:i/>
          <w:iCs/>
        </w:rPr>
        <w:br/>
      </w:r>
      <w:r w:rsidRPr="00327F56">
        <w:t>also operate by means of a neutral stimulating Salt, of winch</w:t>
      </w:r>
      <w:r w:rsidRPr="00327F56">
        <w:br/>
        <w:t>Kind are thole neutral Salts, whose Acrimony, and irritating</w:t>
      </w:r>
      <w:r w:rsidRPr="00327F56">
        <w:br/>
        <w:t>Quality, are not only discovered by the Taste, but also by their</w:t>
      </w:r>
      <w:r w:rsidRPr="00327F56">
        <w:br/>
        <w:t>proving purgative or diuretic, when exhibited in pretty large</w:t>
      </w:r>
      <w:r w:rsidRPr="00327F56">
        <w:br/>
        <w:t xml:space="preserve">Doses. Other </w:t>
      </w:r>
      <w:r w:rsidRPr="00327F56">
        <w:rPr>
          <w:lang w:val="la-Latn" w:eastAsia="la-Latn" w:bidi="la-Latn"/>
        </w:rPr>
        <w:t xml:space="preserve">Attenuante </w:t>
      </w:r>
      <w:r w:rsidRPr="00327F56">
        <w:t>again, operate by means of an acrid</w:t>
      </w:r>
      <w:r w:rsidRPr="00327F56">
        <w:br/>
        <w:t>Salt, impregnated with a large Quantity of sulphureous Parti-</w:t>
      </w:r>
      <w:r w:rsidRPr="00327F56">
        <w:br/>
        <w:t>oles, which is evidentiy the Case with Gum Ammoniac, Sa-</w:t>
      </w:r>
      <w:r w:rsidRPr="00327F56">
        <w:br/>
        <w:t>gapenum, Opopanax, as also Guaiacum and its Refin, which,</w:t>
      </w:r>
      <w:r w:rsidRPr="00327F56">
        <w:br/>
        <w:t>hesides an acrid Salt, contain also an Oil, winch they yield in</w:t>
      </w:r>
      <w:r w:rsidRPr="00327F56">
        <w:br/>
        <w:t>great Abundance when subjected to Distillation. And, in the</w:t>
      </w:r>
      <w:r w:rsidRPr="00327F56">
        <w:br/>
        <w:t xml:space="preserve">last </w:t>
      </w:r>
      <w:r w:rsidRPr="00327F56">
        <w:rPr>
          <w:lang w:val="la-Latn" w:eastAsia="la-Latn" w:bidi="la-Latn"/>
        </w:rPr>
        <w:t xml:space="preserve">pisce, </w:t>
      </w:r>
      <w:r w:rsidRPr="00327F56">
        <w:t xml:space="preserve">some </w:t>
      </w:r>
      <w:r w:rsidRPr="00327F56">
        <w:rPr>
          <w:i/>
          <w:iCs/>
        </w:rPr>
        <w:t>Attenuants</w:t>
      </w:r>
      <w:r w:rsidRPr="00327F56">
        <w:t xml:space="preserve"> operate by means of a subtile pene-</w:t>
      </w:r>
      <w:r w:rsidRPr="00327F56">
        <w:br/>
        <w:t>trating and metallic Salt, such as Mercury, especially Mercu-</w:t>
      </w:r>
      <w:r w:rsidRPr="00327F56">
        <w:br/>
        <w:t xml:space="preserve">Tins </w:t>
      </w:r>
      <w:r w:rsidRPr="00327F56">
        <w:rPr>
          <w:lang w:val="la-Latn" w:eastAsia="la-Latn" w:bidi="la-Latn"/>
        </w:rPr>
        <w:t xml:space="preserve">Dulcis, </w:t>
      </w:r>
      <w:r w:rsidRPr="00327F56">
        <w:t>and .ZEthiops Mineral.</w:t>
      </w:r>
    </w:p>
    <w:p w14:paraId="29117BD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Attenuating</w:t>
      </w:r>
      <w:r w:rsidRPr="00327F56">
        <w:t xml:space="preserve"> and </w:t>
      </w:r>
      <w:r w:rsidRPr="00327F56">
        <w:rPr>
          <w:i/>
          <w:iCs/>
        </w:rPr>
        <w:t>inciting</w:t>
      </w:r>
      <w:r w:rsidRPr="00327F56">
        <w:t xml:space="preserve"> Medicines are of very extensive Use</w:t>
      </w:r>
      <w:r w:rsidRPr="00327F56">
        <w:br/>
        <w:t xml:space="preserve">in the Practice os Physic, and come under </w:t>
      </w:r>
      <w:r w:rsidRPr="00327F56">
        <w:rPr>
          <w:lang w:val="la-Latn" w:eastAsia="la-Latn" w:bidi="la-Latn"/>
        </w:rPr>
        <w:t xml:space="preserve">disterent </w:t>
      </w:r>
      <w:r w:rsidRPr="00327F56">
        <w:t>Denomi-</w:t>
      </w:r>
      <w:r w:rsidRPr="00327F56">
        <w:br/>
        <w:t>nations, according to the different Effects they produce. Thus,</w:t>
      </w:r>
      <w:r w:rsidRPr="00327F56">
        <w:br/>
        <w:t>when tenacious and Viscid Juices not only stagnate in the Ca-</w:t>
      </w:r>
      <w:r w:rsidRPr="00327F56">
        <w:br/>
        <w:t>vities os the Vesseis, but obstruct the minute Ducts os the Vis-</w:t>
      </w:r>
      <w:r w:rsidRPr="00327F56">
        <w:br/>
        <w:t xml:space="preserve">cera, and Emunctories, these Medicines by'their </w:t>
      </w:r>
      <w:r w:rsidRPr="00327F56">
        <w:rPr>
          <w:i/>
          <w:iCs/>
        </w:rPr>
        <w:t>incidingznd</w:t>
      </w:r>
      <w:r w:rsidRPr="00327F56">
        <w:rPr>
          <w:i/>
          <w:iCs/>
        </w:rPr>
        <w:br/>
        <w:t>attenuating</w:t>
      </w:r>
      <w:r w:rsidRPr="00327F56">
        <w:t xml:space="preserve"> Quality, discharge the Humours, and remove the</w:t>
      </w:r>
      <w:r w:rsidRPr="00327F56">
        <w:br/>
        <w:t>Obstructions; for which Reason they may not improperly he</w:t>
      </w:r>
      <w:r w:rsidRPr="00327F56">
        <w:br/>
        <w:t xml:space="preserve">called </w:t>
      </w:r>
      <w:r w:rsidRPr="00327F56">
        <w:rPr>
          <w:i/>
          <w:iCs/>
        </w:rPr>
        <w:t>Aperients.</w:t>
      </w:r>
      <w:r w:rsidRPr="00327F56">
        <w:t xml:space="preserve"> They also deserve the Name of </w:t>
      </w:r>
      <w:r w:rsidRPr="00327F56">
        <w:rPr>
          <w:i/>
          <w:iCs/>
        </w:rPr>
        <w:t>Antiscorbu-</w:t>
      </w:r>
      <w:r w:rsidRPr="00327F56">
        <w:rPr>
          <w:i/>
          <w:iCs/>
        </w:rPr>
        <w:br/>
        <w:t>tics,</w:t>
      </w:r>
      <w:r w:rsidRPr="00327F56">
        <w:t xml:space="preserve"> and Sweeteners of the Blood ; for since the Purity and pro-</w:t>
      </w:r>
      <w:r w:rsidRPr="00327F56">
        <w:br/>
        <w:t xml:space="preserve">per Temperament of the Vital Juices depend upon the due </w:t>
      </w:r>
      <w:r w:rsidRPr="00327F56">
        <w:rPr>
          <w:i/>
          <w:iCs/>
        </w:rPr>
        <w:t>Se-</w:t>
      </w:r>
      <w:r w:rsidRPr="00327F56">
        <w:rPr>
          <w:i/>
          <w:iCs/>
        </w:rPr>
        <w:br/>
        <w:t>cretion</w:t>
      </w:r>
      <w:r w:rsidRPr="00327F56">
        <w:t xml:space="preserve"> and </w:t>
      </w:r>
      <w:r w:rsidRPr="00327F56">
        <w:rPr>
          <w:i/>
          <w:iCs/>
        </w:rPr>
        <w:t>Excretion</w:t>
      </w:r>
      <w:r w:rsidRPr="00327F56">
        <w:t xml:space="preserve"> of every thing superfluous and recremen-</w:t>
      </w:r>
      <w:r w:rsidRPr="00327F56">
        <w:br/>
        <w:t>titious in the Constitution ; and since the necessary Degrees of</w:t>
      </w:r>
      <w:r w:rsidRPr="00327F56">
        <w:br/>
      </w:r>
      <w:r w:rsidRPr="00327F56">
        <w:rPr>
          <w:i/>
          <w:iCs/>
        </w:rPr>
        <w:t>Secretion</w:t>
      </w:r>
      <w:r w:rsidRPr="00327F56">
        <w:t xml:space="preserve"> and </w:t>
      </w:r>
      <w:r w:rsidRPr="00327F56">
        <w:rPr>
          <w:i/>
          <w:iCs/>
        </w:rPr>
        <w:t>Excretion</w:t>
      </w:r>
      <w:r w:rsidRPr="00327F56">
        <w:t xml:space="preserve"> are intercepted by the minute Ducts of</w:t>
      </w:r>
      <w:r w:rsidRPr="00327F56">
        <w:br/>
        <w:t>the Glands and Emunctories heing blocked up by thick and Vifcid</w:t>
      </w:r>
      <w:r w:rsidRPr="00327F56">
        <w:br/>
        <w:t xml:space="preserve">Juices; 'tis therefore obvious, that such Medicines aS </w:t>
      </w:r>
      <w:r w:rsidRPr="00327F56">
        <w:rPr>
          <w:i/>
          <w:iCs/>
        </w:rPr>
        <w:t>attenuate</w:t>
      </w:r>
      <w:r w:rsidRPr="00327F56">
        <w:rPr>
          <w:i/>
          <w:iCs/>
        </w:rPr>
        <w:br/>
      </w:r>
      <w:r w:rsidRPr="00327F56">
        <w:t>the inspissated Humours, and remove the Obstructions, must</w:t>
      </w:r>
      <w:r w:rsidRPr="00327F56">
        <w:br/>
        <w:t>be Sweeteners of the Blood, and excellent Remedies against the</w:t>
      </w:r>
      <w:r w:rsidRPr="00327F56">
        <w:br/>
        <w:t>Scurvy, in which the Humours have evidentiy lost their due</w:t>
      </w:r>
      <w:r w:rsidRPr="00327F56">
        <w:br/>
        <w:t>Temperament, and are become impregnated with heterogeneous,</w:t>
      </w:r>
      <w:r w:rsidRPr="00327F56">
        <w:br/>
        <w:t>viscid, saline, sulphureous, and acrid Particles. Now, since</w:t>
      </w:r>
      <w:r w:rsidRPr="00327F56">
        <w:br/>
      </w:r>
      <w:r w:rsidRPr="00327F56">
        <w:rPr>
          <w:i/>
          <w:iCs/>
        </w:rPr>
        <w:t>attenuating</w:t>
      </w:r>
      <w:r w:rsidRPr="00327F56">
        <w:t xml:space="preserve"> Medicines produce </w:t>
      </w:r>
      <w:r w:rsidRPr="00327F56">
        <w:rPr>
          <w:i/>
          <w:iCs/>
        </w:rPr>
        <w:t>so</w:t>
      </w:r>
      <w:r w:rsidRPr="00327F56">
        <w:t xml:space="preserve"> great a Variety of different</w:t>
      </w:r>
      <w:r w:rsidRPr="00327F56">
        <w:br/>
        <w:t>Effects, 'tis highly proper we should know whet Species of</w:t>
      </w:r>
      <w:r w:rsidRPr="00327F56">
        <w:br/>
      </w:r>
      <w:r w:rsidRPr="00327F56">
        <w:rPr>
          <w:i/>
          <w:iCs/>
        </w:rPr>
        <w:t>Attenuants</w:t>
      </w:r>
      <w:r w:rsidRPr="00327F56">
        <w:t xml:space="preserve"> are best adapted to such and such particular Dis-</w:t>
      </w:r>
      <w:r w:rsidRPr="00327F56">
        <w:br/>
        <w:t>orders.</w:t>
      </w:r>
    </w:p>
    <w:p w14:paraId="1EC8895A" w14:textId="77777777" w:rsidR="00327F56" w:rsidRPr="00327F56" w:rsidRDefault="00327F56" w:rsidP="00327F56">
      <w:pPr>
        <w:ind w:firstLine="360"/>
      </w:pPr>
      <w:r w:rsidRPr="00327F56">
        <w:t xml:space="preserve">The Intention therefore of distblving and </w:t>
      </w:r>
      <w:r w:rsidRPr="00327F56">
        <w:rPr>
          <w:i/>
          <w:iCs/>
        </w:rPr>
        <w:t>attenuating</w:t>
      </w:r>
      <w:r w:rsidRPr="00327F56">
        <w:t xml:space="preserve"> yisoid</w:t>
      </w:r>
      <w:r w:rsidRPr="00327F56">
        <w:br/>
        <w:t xml:space="preserve">Crudities in the Stomach, and </w:t>
      </w:r>
      <w:r w:rsidRPr="00327F56">
        <w:rPr>
          <w:i/>
          <w:iCs/>
          <w:lang w:val="la-Latn" w:eastAsia="la-Latn" w:bidi="la-Latn"/>
        </w:rPr>
        <w:t xml:space="preserve">Prima </w:t>
      </w:r>
      <w:r w:rsidRPr="00327F56">
        <w:rPr>
          <w:i/>
          <w:iCs/>
        </w:rPr>
        <w:t>Via,</w:t>
      </w:r>
      <w:r w:rsidRPr="00327F56">
        <w:t xml:space="preserve"> is excellentiy an-</w:t>
      </w:r>
      <w:r w:rsidRPr="00327F56">
        <w:br/>
        <w:t>swered, by the Roots of Arum, White Burnet, and Sweet- flag;</w:t>
      </w:r>
      <w:r w:rsidRPr="00327F56">
        <w:br/>
        <w:t>by Pepper, Ginger, depurated Sal Ammoniac, Vitriolated Tar-</w:t>
      </w:r>
      <w:r w:rsidRPr="00327F56">
        <w:br/>
        <w:t xml:space="preserve">tar, </w:t>
      </w:r>
      <w:r w:rsidRPr="00327F56">
        <w:rPr>
          <w:i/>
          <w:iCs/>
        </w:rPr>
        <w:t>Arcanum Daplicatum,</w:t>
      </w:r>
      <w:r w:rsidRPr="00327F56">
        <w:t xml:space="preserve"> the digestive Salt of </w:t>
      </w:r>
      <w:r w:rsidRPr="00327F56">
        <w:rPr>
          <w:i/>
          <w:iCs/>
        </w:rPr>
        <w:t>Sylvius,</w:t>
      </w:r>
      <w:r w:rsidRPr="00327F56">
        <w:t xml:space="preserve"> my</w:t>
      </w:r>
      <w:r w:rsidRPr="00327F56">
        <w:br/>
        <w:t>aperient Salt, Salt of Wormwood, the simple Spirit of Salt, or</w:t>
      </w:r>
      <w:r w:rsidRPr="00327F56">
        <w:br/>
        <w:t xml:space="preserve">Spirit of Salt dulcified, as also the aperient Tincture os </w:t>
      </w:r>
      <w:r w:rsidRPr="00327F56">
        <w:rPr>
          <w:i/>
          <w:iCs/>
        </w:rPr>
        <w:t>Moebius..</w:t>
      </w:r>
      <w:r w:rsidRPr="00327F56">
        <w:rPr>
          <w:i/>
          <w:iCs/>
        </w:rPr>
        <w:br/>
      </w:r>
      <w:r w:rsidRPr="00327F56">
        <w:t>And when crude and unconcocted Humours are to he evacuated</w:t>
      </w:r>
      <w:r w:rsidRPr="00327F56">
        <w:br/>
        <w:t>by Stool, this intention is very well answered by the neutral</w:t>
      </w:r>
      <w:r w:rsidRPr="00327F56">
        <w:br/>
        <w:t xml:space="preserve">Salts, especially those os </w:t>
      </w:r>
      <w:r w:rsidRPr="00327F56">
        <w:rPr>
          <w:i/>
          <w:iCs/>
        </w:rPr>
        <w:t>Sedlitz</w:t>
      </w:r>
      <w:r w:rsidRPr="00327F56">
        <w:t xml:space="preserve"> and </w:t>
      </w:r>
      <w:r w:rsidRPr="00327F56">
        <w:rPr>
          <w:i/>
          <w:iCs/>
        </w:rPr>
        <w:t>Eps.om,</w:t>
      </w:r>
      <w:r w:rsidRPr="00327F56">
        <w:t xml:space="preserve"> and the </w:t>
      </w:r>
      <w:r w:rsidRPr="00327F56">
        <w:rPr>
          <w:i/>
          <w:iCs/>
        </w:rPr>
        <w:t>Sal Poly-</w:t>
      </w:r>
      <w:r w:rsidRPr="00327F56">
        <w:rPr>
          <w:i/>
          <w:iCs/>
        </w:rPr>
        <w:br/>
        <w:t>chrestum</w:t>
      </w:r>
      <w:r w:rsidRPr="00327F56">
        <w:t xml:space="preserve"> exhibited in pretty large Doses, and in Conjunction</w:t>
      </w:r>
      <w:r w:rsidRPr="00327F56">
        <w:br/>
        <w:t>with a sufficient Quantity of a watery Vehicle.</w:t>
      </w:r>
    </w:p>
    <w:p w14:paraId="0E49F58D" w14:textId="77777777" w:rsidR="00327F56" w:rsidRPr="00327F56" w:rsidRDefault="00327F56" w:rsidP="00327F56">
      <w:pPr>
        <w:ind w:firstLine="360"/>
      </w:pPr>
      <w:r w:rsidRPr="00327F56">
        <w:t>When Viscid Humours, occasioning Disorders of the Breast,</w:t>
      </w:r>
      <w:r w:rsidRPr="00327F56">
        <w:br/>
        <w:t xml:space="preserve">are to be </w:t>
      </w:r>
      <w:r w:rsidRPr="00327F56">
        <w:rPr>
          <w:i/>
          <w:iCs/>
        </w:rPr>
        <w:t>attenuated</w:t>
      </w:r>
      <w:r w:rsidRPr="00327F56">
        <w:t xml:space="preserve"> and expectorated, the intention is most</w:t>
      </w:r>
      <w:r w:rsidRPr="00327F56">
        <w:br/>
        <w:t xml:space="preserve">effectually answered by the Roots of Elecampane, and </w:t>
      </w:r>
      <w:r w:rsidRPr="00327F56">
        <w:rPr>
          <w:i/>
          <w:iCs/>
        </w:rPr>
        <w:t>Floren-</w:t>
      </w:r>
      <w:r w:rsidRPr="00327F56">
        <w:rPr>
          <w:i/>
          <w:iCs/>
        </w:rPr>
        <w:br/>
        <w:t>tine</w:t>
      </w:r>
      <w:r w:rsidRPr="00327F56">
        <w:t xml:space="preserve"> Orris, by Rosa Solis, Hyssop, Germander, Maiden-heir,</w:t>
      </w:r>
      <w:r w:rsidRPr="00327F56">
        <w:br/>
        <w:t xml:space="preserve">Gum Ammoniac, Myrrh, Benzoin, Sulphur, Balsam of </w:t>
      </w:r>
      <w:r w:rsidRPr="00327F56">
        <w:rPr>
          <w:i/>
          <w:iCs/>
        </w:rPr>
        <w:t>Peru,</w:t>
      </w:r>
      <w:r w:rsidRPr="00327F56">
        <w:rPr>
          <w:i/>
          <w:iCs/>
        </w:rPr>
        <w:br/>
      </w:r>
      <w:r w:rsidRPr="00327F56">
        <w:t xml:space="preserve">Nitre prepared with Antimony, the </w:t>
      </w:r>
      <w:r w:rsidRPr="00327F56">
        <w:rPr>
          <w:i/>
          <w:iCs/>
        </w:rPr>
        <w:t xml:space="preserve">Terra </w:t>
      </w:r>
      <w:r w:rsidRPr="00327F56">
        <w:rPr>
          <w:i/>
          <w:iCs/>
          <w:lang w:val="la-Latn" w:eastAsia="la-Latn" w:bidi="la-Latn"/>
        </w:rPr>
        <w:t>foliata Tartari,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otherwise called </w:t>
      </w:r>
      <w:r w:rsidRPr="00327F56">
        <w:rPr>
          <w:i/>
          <w:iCs/>
        </w:rPr>
        <w:t>Tartarus Regencratus,</w:t>
      </w:r>
      <w:r w:rsidRPr="00327F56">
        <w:t xml:space="preserve"> Oxymel of Squills, a</w:t>
      </w:r>
      <w:r w:rsidRPr="00327F56">
        <w:br/>
        <w:t>Solution of Crabs-eyes in distilled Vinegar, and the Syrups of</w:t>
      </w:r>
      <w:r w:rsidRPr="00327F56">
        <w:br/>
        <w:t>Tobacco and Hedge-mustard.</w:t>
      </w:r>
    </w:p>
    <w:p w14:paraId="465DCA02" w14:textId="77777777" w:rsidR="00327F56" w:rsidRPr="00327F56" w:rsidRDefault="00327F56" w:rsidP="00327F56">
      <w:pPr>
        <w:tabs>
          <w:tab w:val="left" w:pos="5367"/>
        </w:tabs>
        <w:ind w:firstLine="360"/>
      </w:pPr>
      <w:r w:rsidRPr="00327F56">
        <w:t>When the Mass of Bloed is tainted with thick and tenacious</w:t>
      </w:r>
      <w:r w:rsidRPr="00327F56">
        <w:br/>
      </w:r>
      <w:r w:rsidRPr="00327F56">
        <w:rPr>
          <w:lang w:val="la-Latn" w:eastAsia="la-Latn" w:bidi="la-Latn"/>
        </w:rPr>
        <w:t xml:space="preserve">Sordes, </w:t>
      </w:r>
      <w:r w:rsidRPr="00327F56">
        <w:t>and the Emunctories are by that means obstructed,</w:t>
      </w:r>
      <w:r w:rsidRPr="00327F56">
        <w:br/>
        <w:t>and the Humours Contaminated by a saline, sulphureous, and.</w:t>
      </w:r>
      <w:r w:rsidRPr="00327F56">
        <w:br/>
        <w:t xml:space="preserve">scorbutic </w:t>
      </w:r>
      <w:r w:rsidRPr="00327F56">
        <w:rPr>
          <w:i/>
          <w:iCs/>
        </w:rPr>
        <w:t>Dys.craso,</w:t>
      </w:r>
      <w:r w:rsidRPr="00327F56">
        <w:t xml:space="preserve"> the most efficacious of the </w:t>
      </w:r>
      <w:r w:rsidRPr="00327F56">
        <w:rPr>
          <w:i/>
          <w:iCs/>
        </w:rPr>
        <w:t>Attenuants</w:t>
      </w:r>
      <w:r w:rsidRPr="00327F56">
        <w:t xml:space="preserve"> are,</w:t>
      </w:r>
      <w:r w:rsidRPr="00327F56">
        <w:br/>
        <w:t>the Root of .the Wild Radish, ScurVy-grass, Water-cresses,</w:t>
      </w:r>
      <w:r w:rsidRPr="00327F56">
        <w:br/>
        <w:t>Indian Cresses, Dittander, Brook-lime, the lesser Centaury,</w:t>
      </w:r>
      <w:r w:rsidRPr="00327F56">
        <w:br/>
        <w:t xml:space="preserve">Marsh Trefoil, </w:t>
      </w:r>
      <w:r w:rsidRPr="00327F56">
        <w:rPr>
          <w:lang w:val="la-Latn" w:eastAsia="la-Latn" w:bidi="la-Latn"/>
        </w:rPr>
        <w:t xml:space="preserve">Carduus Benedictus, </w:t>
      </w:r>
      <w:r w:rsidRPr="00327F56">
        <w:t>Fumitory, the lesser</w:t>
      </w:r>
      <w:r w:rsidRPr="00327F56">
        <w:br/>
        <w:t>House-leek, Mustard, Gum Ammoniac, Sagapenum, Myrrh;</w:t>
      </w:r>
      <w:r w:rsidRPr="00327F56">
        <w:br/>
        <w:t xml:space="preserve">the Oil of fix'd Nitre per </w:t>
      </w:r>
      <w:r w:rsidRPr="00327F56">
        <w:rPr>
          <w:lang w:val="la-Latn" w:eastAsia="la-Latn" w:bidi="la-Latn"/>
        </w:rPr>
        <w:t xml:space="preserve">Deliquium, </w:t>
      </w:r>
      <w:r w:rsidRPr="00327F56">
        <w:t xml:space="preserve">Oil of Tartar per </w:t>
      </w:r>
      <w:r w:rsidRPr="00327F56">
        <w:rPr>
          <w:lang w:val="la-Latn" w:eastAsia="la-Latn" w:bidi="la-Latn"/>
        </w:rPr>
        <w:t>Deli-</w:t>
      </w:r>
      <w:r w:rsidRPr="00327F56">
        <w:rPr>
          <w:lang w:val="la-Latn" w:eastAsia="la-Latn" w:bidi="la-Latn"/>
        </w:rPr>
        <w:br/>
        <w:t xml:space="preserve">quium, </w:t>
      </w:r>
      <w:r w:rsidRPr="00327F56">
        <w:t>a Solution of Nitre, my temperate Elixir; acrid Tin-</w:t>
      </w:r>
      <w:r w:rsidRPr="00327F56">
        <w:br/>
      </w:r>
      <w:r w:rsidRPr="00327F56">
        <w:lastRenderedPageBreak/>
        <w:t>dime of Antimomr, Essence of the Woods, Spirit of Sal Am-</w:t>
      </w:r>
      <w:r w:rsidRPr="00327F56">
        <w:br/>
        <w:t xml:space="preserve">moniac. Salt of Wormwood, with Citron Juice ; as also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Salts of the medicated Waters of </w:t>
      </w:r>
      <w:r w:rsidRPr="00327F56">
        <w:rPr>
          <w:i/>
          <w:iCs/>
        </w:rPr>
        <w:t>Sedlitx</w:t>
      </w:r>
      <w:r w:rsidRPr="00327F56">
        <w:t xml:space="preserve"> and </w:t>
      </w:r>
      <w:r w:rsidRPr="00327F56">
        <w:rPr>
          <w:i/>
          <w:iCs/>
        </w:rPr>
        <w:t>Egra,</w:t>
      </w:r>
      <w:r w:rsidRPr="00327F56">
        <w:rPr>
          <w:i/>
          <w:iCs/>
        </w:rPr>
        <w:tab/>
        <w:t>-</w:t>
      </w:r>
    </w:p>
    <w:p w14:paraId="171B99E0" w14:textId="77777777" w:rsidR="00327F56" w:rsidRPr="00327F56" w:rsidRDefault="00327F56" w:rsidP="00327F56">
      <w:pPr>
        <w:ind w:firstLine="360"/>
      </w:pPr>
      <w:r w:rsidRPr="00327F56">
        <w:t>When grumous or coagulated Bloed, occasioned by Blows</w:t>
      </w:r>
      <w:r w:rsidRPr="00327F56">
        <w:br/>
        <w:t>or Contusions, is to he attenuated, and again dissolved, the</w:t>
      </w:r>
      <w:r w:rsidRPr="00327F56">
        <w:br/>
        <w:t>Intention is admirably answer'd by the Root os Solomon's</w:t>
      </w:r>
      <w:r w:rsidRPr="00327F56">
        <w:br/>
        <w:t>Seal; by the Herbs German Leopard'S-bane and Chervil, Vi-</w:t>
      </w:r>
      <w:r w:rsidRPr="00327F56">
        <w:br/>
        <w:t xml:space="preserve">negar distill'd with Crabs-eyes, the </w:t>
      </w:r>
      <w:r w:rsidRPr="00327F56">
        <w:rPr>
          <w:i/>
          <w:iCs/>
        </w:rPr>
        <w:t xml:space="preserve">Terra </w:t>
      </w:r>
      <w:r w:rsidRPr="00327F56">
        <w:rPr>
          <w:i/>
          <w:iCs/>
          <w:lang w:val="la-Latn" w:eastAsia="la-Latn" w:bidi="la-Latn"/>
        </w:rPr>
        <w:t>foliata Tortari,</w:t>
      </w:r>
      <w:r w:rsidRPr="00327F56">
        <w:rPr>
          <w:lang w:val="la-Latn" w:eastAsia="la-Latn" w:bidi="la-Latn"/>
        </w:rPr>
        <w:t xml:space="preserve"> and'</w:t>
      </w:r>
      <w:r w:rsidRPr="00327F56">
        <w:rPr>
          <w:lang w:val="la-Latn" w:eastAsia="la-Latn" w:bidi="la-Latn"/>
        </w:rPr>
        <w:br/>
      </w:r>
      <w:r w:rsidRPr="00327F56">
        <w:t>Nitre prepar'd with Antimony.</w:t>
      </w:r>
    </w:p>
    <w:p w14:paraId="18EAF67A" w14:textId="77777777" w:rsidR="00327F56" w:rsidRPr="00327F56" w:rsidRDefault="00327F56" w:rsidP="00327F56">
      <w:r w:rsidRPr="00327F56">
        <w:t>i In' Cases where the Lymph has acquir'd a preternatural</w:t>
      </w:r>
      <w:r w:rsidRPr="00327F56">
        <w:br/>
        <w:t xml:space="preserve">Thickness and Viscidity, especially from a Venereal Taint,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Curative Intention is best and most effectually answer'd by</w:t>
      </w:r>
      <w:r w:rsidRPr="00327F56">
        <w:br/>
        <w:t>Guaiacum, Soapwort, acrid Tincture of Antimony, Mercu-</w:t>
      </w:r>
      <w:r w:rsidRPr="00327F56">
        <w:br/>
      </w:r>
      <w:r w:rsidRPr="00327F56">
        <w:rPr>
          <w:b/>
          <w:bCs/>
        </w:rPr>
        <w:t xml:space="preserve">rim </w:t>
      </w:r>
      <w:r w:rsidRPr="00327F56">
        <w:rPr>
          <w:lang w:val="la-Latn" w:eastAsia="la-Latn" w:bidi="la-Latn"/>
        </w:rPr>
        <w:t xml:space="preserve">Dulcis, </w:t>
      </w:r>
      <w:r w:rsidRPr="00327F56">
        <w:t>and ZEthiops Mineral, which, wherr cautiousty</w:t>
      </w:r>
      <w:r w:rsidRPr="00327F56">
        <w:br w:type="page"/>
      </w:r>
    </w:p>
    <w:p w14:paraId="08FE6078" w14:textId="77777777" w:rsidR="00327F56" w:rsidRPr="00327F56" w:rsidRDefault="00327F56" w:rsidP="00327F56">
      <w:pPr>
        <w:ind w:firstLine="360"/>
      </w:pPr>
      <w:r w:rsidRPr="00327F56">
        <w:lastRenderedPageBreak/>
        <w:t>add skilfully used, is of singular Efficacy in resolving and atte-</w:t>
      </w:r>
      <w:r w:rsidRPr="00327F56">
        <w:br/>
        <w:t>nuating the viscid Juices impacted on the Glands arid Liver.</w:t>
      </w:r>
      <w:r w:rsidRPr="00327F56">
        <w:br/>
      </w:r>
      <w:r w:rsidRPr="00327F56">
        <w:rPr>
          <w:i/>
          <w:iCs/>
        </w:rPr>
        <w:t>Haffman, Vol.</w:t>
      </w:r>
      <w:r w:rsidRPr="00327F56">
        <w:t xml:space="preserve"> I. </w:t>
      </w:r>
      <w:r w:rsidRPr="00327F56">
        <w:rPr>
          <w:i/>
          <w:iCs/>
        </w:rPr>
        <w:t>Sect.</w:t>
      </w:r>
      <w:r w:rsidRPr="00327F56">
        <w:t xml:space="preserve"> a. </w:t>
      </w:r>
      <w:r w:rsidRPr="00327F56">
        <w:rPr>
          <w:i/>
          <w:iCs/>
        </w:rPr>
        <w:t>Cap. 4.</w:t>
      </w:r>
    </w:p>
    <w:p w14:paraId="21C78D4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ATTENUATIO, </w:t>
      </w:r>
      <w:r w:rsidRPr="00327F56">
        <w:t xml:space="preserve">Attenuation. See </w:t>
      </w:r>
      <w:r w:rsidRPr="00327F56">
        <w:rPr>
          <w:b/>
          <w:bCs/>
          <w:lang w:val="la-Latn" w:eastAsia="la-Latn" w:bidi="la-Latn"/>
        </w:rPr>
        <w:t>ATTENUANTIA;</w:t>
      </w:r>
    </w:p>
    <w:p w14:paraId="7F837A50" w14:textId="77777777" w:rsidR="00327F56" w:rsidRPr="00327F56" w:rsidRDefault="00327F56" w:rsidP="00327F56">
      <w:pPr>
        <w:ind w:firstLine="360"/>
      </w:pPr>
      <w:r w:rsidRPr="00327F56">
        <w:t xml:space="preserve">ATTICUS, </w:t>
      </w:r>
      <w:r w:rsidRPr="00327F56">
        <w:rPr>
          <w:lang w:val="el-GR" w:eastAsia="el-GR" w:bidi="el-GR"/>
        </w:rPr>
        <w:t xml:space="preserve">Ἀῆικὸς. </w:t>
      </w:r>
      <w:r w:rsidRPr="00327F56">
        <w:rPr>
          <w:i/>
          <w:iCs/>
        </w:rPr>
        <w:t>Attic,</w:t>
      </w:r>
      <w:r w:rsidRPr="00327F56">
        <w:t xml:space="preserve"> of </w:t>
      </w:r>
      <w:r w:rsidRPr="00327F56">
        <w:rPr>
          <w:i/>
          <w:iCs/>
        </w:rPr>
        <w:t>Attica, Athenian.</w:t>
      </w:r>
      <w:r w:rsidRPr="00327F56">
        <w:t xml:space="preserve"> The</w:t>
      </w:r>
      <w:r w:rsidRPr="00327F56">
        <w:br/>
      </w:r>
      <w:r w:rsidRPr="00327F56">
        <w:rPr>
          <w:i/>
          <w:iCs/>
        </w:rPr>
        <w:t>Attic</w:t>
      </w:r>
      <w:r w:rsidRPr="00327F56">
        <w:t xml:space="preserve"> Honey is frequently mention’d by Medi</w:t>
      </w:r>
      <w:r w:rsidRPr="00327F56">
        <w:rPr>
          <w:u w:val="single"/>
        </w:rPr>
        <w:t>cinal</w:t>
      </w:r>
      <w:r w:rsidRPr="00327F56">
        <w:t xml:space="preserve"> Writers as</w:t>
      </w:r>
      <w:r w:rsidRPr="00327F56">
        <w:br/>
        <w:t>the best.</w:t>
      </w:r>
    </w:p>
    <w:p w14:paraId="71F83EA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ATTICUM, </w:t>
      </w:r>
      <w:r w:rsidRPr="00327F56">
        <w:rPr>
          <w:lang w:val="el-GR" w:eastAsia="el-GR" w:bidi="el-GR"/>
        </w:rPr>
        <w:t xml:space="preserve">ἀἠικὸν, </w:t>
      </w:r>
      <w:r w:rsidRPr="00327F56">
        <w:t>should he the Name of a Pleister, by</w:t>
      </w:r>
      <w:r w:rsidRPr="00327F56">
        <w:br/>
        <w:t xml:space="preserve">the Use </w:t>
      </w:r>
      <w:r w:rsidRPr="00327F56">
        <w:rPr>
          <w:i/>
          <w:iCs/>
        </w:rPr>
        <w:t>Hippocrates</w:t>
      </w:r>
      <w:r w:rsidRPr="00327F56">
        <w:t xml:space="preserve"> makes of it in the fourth Book of Epide-</w:t>
      </w:r>
      <w:r w:rsidRPr="00327F56">
        <w:br/>
        <w:t xml:space="preserve">mini, where he says, </w:t>
      </w:r>
      <w:r w:rsidRPr="00327F56">
        <w:rPr>
          <w:i/>
          <w:iCs/>
        </w:rPr>
        <w:t xml:space="preserve">a certain </w:t>
      </w:r>
      <w:r w:rsidRPr="00327F56">
        <w:rPr>
          <w:i/>
          <w:iCs/>
          <w:lang w:val="la-Latn" w:eastAsia="la-Latn" w:bidi="la-Latn"/>
        </w:rPr>
        <w:t xml:space="preserve">Persen </w:t>
      </w:r>
      <w:r w:rsidRPr="00327F56">
        <w:rPr>
          <w:i/>
          <w:iCs/>
        </w:rPr>
        <w:t>had an Ulcer in the Leg,</w:t>
      </w:r>
      <w:r w:rsidRPr="00327F56">
        <w:rPr>
          <w:i/>
          <w:iCs/>
        </w:rPr>
        <w:br/>
        <w:t xml:space="preserve">and anointed it with </w:t>
      </w:r>
      <w:r w:rsidRPr="00327F56">
        <w:rPr>
          <w:i/>
          <w:iCs/>
          <w:lang w:val="la-Latn" w:eastAsia="la-Latn" w:bidi="la-Latn"/>
        </w:rPr>
        <w:t xml:space="preserve">Atticum, </w:t>
      </w:r>
      <w:r w:rsidRPr="00327F56">
        <w:rPr>
          <w:i/>
          <w:iCs/>
        </w:rPr>
        <w:t>uriixM. 'urileusv</w:t>
      </w:r>
      <w:r w:rsidRPr="00327F56">
        <w:t xml:space="preserve"> is also sometimes</w:t>
      </w:r>
      <w:r w:rsidRPr="00327F56">
        <w:br/>
        <w:t xml:space="preserve">ufed in an Epithet for </w:t>
      </w:r>
      <w:r w:rsidRPr="00327F56">
        <w:rPr>
          <w:lang w:val="el-GR" w:eastAsia="el-GR" w:bidi="el-GR"/>
        </w:rPr>
        <w:t xml:space="preserve">ἀγτοῦον,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χὑτρμ, </w:t>
      </w:r>
      <w:r w:rsidRPr="00327F56">
        <w:t xml:space="preserve">and signifies an </w:t>
      </w:r>
      <w:r w:rsidRPr="00327F56">
        <w:rPr>
          <w:i/>
          <w:iCs/>
        </w:rPr>
        <w:t>Attic</w:t>
      </w:r>
      <w:r w:rsidRPr="00327F56">
        <w:rPr>
          <w:i/>
          <w:iCs/>
        </w:rPr>
        <w:br/>
      </w:r>
      <w:r w:rsidRPr="00327F56">
        <w:t>- Vessel.</w:t>
      </w:r>
    </w:p>
    <w:p w14:paraId="5B87922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Attic</w:t>
      </w:r>
      <w:r w:rsidRPr="00327F56">
        <w:t xml:space="preserve"> Wax is mention’d by </w:t>
      </w:r>
      <w:r w:rsidRPr="00327F56">
        <w:rPr>
          <w:i/>
          <w:iCs/>
          <w:lang w:val="la-Latn" w:eastAsia="la-Latn" w:bidi="la-Latn"/>
        </w:rPr>
        <w:t>Scribonius Largus.</w:t>
      </w:r>
    </w:p>
    <w:p w14:paraId="7AFF097B" w14:textId="77777777" w:rsidR="00327F56" w:rsidRPr="00327F56" w:rsidRDefault="00327F56" w:rsidP="00327F56">
      <w:pPr>
        <w:tabs>
          <w:tab w:val="left" w:pos="2172"/>
        </w:tabs>
        <w:ind w:firstLine="360"/>
      </w:pPr>
      <w:r w:rsidRPr="00327F56">
        <w:t xml:space="preserve">ATTILUS. A River Fish, very common in the </w:t>
      </w:r>
      <w:r w:rsidRPr="00327F56">
        <w:rPr>
          <w:i/>
          <w:iCs/>
        </w:rPr>
        <w:t>Fo,</w:t>
      </w:r>
      <w:r w:rsidRPr="00327F56">
        <w:t xml:space="preserve"> not</w:t>
      </w:r>
      <w:r w:rsidRPr="00327F56">
        <w:br/>
        <w:t>uhllke the Sturgeon. The Flesh is flabby, and not very agree-</w:t>
      </w:r>
      <w:r w:rsidRPr="00327F56">
        <w:br/>
        <w:t>able.</w:t>
      </w:r>
      <w:r w:rsidRPr="00327F56">
        <w:tab/>
        <w:t>.</w:t>
      </w:r>
    </w:p>
    <w:p w14:paraId="251BA4AD" w14:textId="77777777" w:rsidR="00327F56" w:rsidRPr="00327F56" w:rsidRDefault="00327F56" w:rsidP="00327F56">
      <w:pPr>
        <w:ind w:firstLine="360"/>
      </w:pPr>
      <w:r w:rsidRPr="00327F56">
        <w:t>ATTINCAR VENERIS. The Albification of Copper,</w:t>
      </w:r>
      <w:r w:rsidRPr="00327F56">
        <w:br/>
        <w:t>in order to transmute it into Silver.</w:t>
      </w:r>
    </w:p>
    <w:p w14:paraId="3089576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ATTINGAT. </w:t>
      </w:r>
      <w:r w:rsidRPr="00327F56">
        <w:t>The same as Flos AEris. See AEs.</w:t>
      </w:r>
    </w:p>
    <w:p w14:paraId="1FEA694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>ATTIN</w:t>
      </w:r>
      <w:r w:rsidRPr="00327F56">
        <w:t xml:space="preserve">GIR, An Earthen Box. </w:t>
      </w:r>
      <w:r w:rsidRPr="00327F56">
        <w:rPr>
          <w:i/>
          <w:iCs/>
        </w:rPr>
        <w:t>Rulandus.</w:t>
      </w:r>
    </w:p>
    <w:p w14:paraId="7ED67DDE" w14:textId="77777777" w:rsidR="00327F56" w:rsidRPr="00327F56" w:rsidRDefault="00327F56" w:rsidP="00327F56">
      <w:pPr>
        <w:ind w:firstLine="360"/>
      </w:pPr>
      <w:r w:rsidRPr="00327F56">
        <w:t xml:space="preserve">" </w:t>
      </w:r>
      <w:r w:rsidRPr="00327F56">
        <w:rPr>
          <w:lang w:val="la-Latn" w:eastAsia="la-Latn" w:bidi="la-Latn"/>
        </w:rPr>
        <w:t xml:space="preserve">ATTONITUS </w:t>
      </w:r>
      <w:r w:rsidRPr="00327F56">
        <w:t>MORBUS, An Apoplexy. See Aeo-</w:t>
      </w:r>
      <w:r w:rsidRPr="00327F56">
        <w:br/>
      </w:r>
      <w:r w:rsidRPr="00327F56">
        <w:rPr>
          <w:b/>
          <w:bCs/>
        </w:rPr>
        <w:t>RLEXIA.</w:t>
      </w:r>
    </w:p>
    <w:p w14:paraId="05A7B81F" w14:textId="77777777" w:rsidR="00327F56" w:rsidRPr="00327F56" w:rsidRDefault="00327F56" w:rsidP="00327F56">
      <w:pPr>
        <w:ind w:firstLine="360"/>
      </w:pPr>
      <w:r w:rsidRPr="00327F56">
        <w:t xml:space="preserve">* </w:t>
      </w:r>
      <w:r w:rsidRPr="00327F56">
        <w:rPr>
          <w:lang w:val="la-Latn" w:eastAsia="la-Latn" w:bidi="la-Latn"/>
        </w:rPr>
        <w:t xml:space="preserve">ATTRACTIO, </w:t>
      </w:r>
      <w:r w:rsidRPr="00327F56">
        <w:t>Attraction, Drawing.</w:t>
      </w:r>
    </w:p>
    <w:p w14:paraId="0E4F2427" w14:textId="77777777" w:rsidR="00327F56" w:rsidRPr="00327F56" w:rsidRDefault="00327F56" w:rsidP="00327F56">
      <w:pPr>
        <w:ind w:firstLine="360"/>
      </w:pPr>
      <w:r w:rsidRPr="00327F56">
        <w:t xml:space="preserve">' ATTRACTIVUM, Attractive. </w:t>
      </w:r>
      <w:r w:rsidRPr="00327F56">
        <w:rPr>
          <w:i/>
          <w:iCs/>
        </w:rPr>
        <w:t>Paracelsus</w:t>
      </w:r>
      <w:r w:rsidRPr="00327F56">
        <w:t xml:space="preserve"> gives the </w:t>
      </w:r>
      <w:r w:rsidRPr="00327F56">
        <w:rPr>
          <w:b/>
          <w:bCs/>
        </w:rPr>
        <w:t>sol-</w:t>
      </w:r>
      <w:r w:rsidRPr="00327F56">
        <w:rPr>
          <w:b/>
          <w:bCs/>
        </w:rPr>
        <w:br/>
      </w:r>
      <w:r w:rsidRPr="00327F56">
        <w:t xml:space="preserve">lowing Account of bis SFECrFIcUM </w:t>
      </w:r>
      <w:r w:rsidRPr="00327F56">
        <w:rPr>
          <w:b/>
          <w:bCs/>
        </w:rPr>
        <w:t>ATTRACTIVUM.</w:t>
      </w:r>
    </w:p>
    <w:p w14:paraId="0D2AAA10" w14:textId="77777777" w:rsidR="00327F56" w:rsidRPr="00327F56" w:rsidRDefault="00327F56" w:rsidP="00327F56">
      <w:pPr>
        <w:ind w:firstLine="360"/>
      </w:pPr>
      <w:r w:rsidRPr="00327F56">
        <w:t xml:space="preserve">’ It </w:t>
      </w:r>
      <w:r w:rsidRPr="00327F56">
        <w:rPr>
          <w:i/>
          <w:iCs/>
        </w:rPr>
        <w:t>attracts,</w:t>
      </w:r>
      <w:r w:rsidRPr="00327F56">
        <w:t xml:space="preserve"> says be, every thing superfluous in the Body, and</w:t>
      </w:r>
      <w:r w:rsidRPr="00327F56">
        <w:br/>
        <w:t>draws out of it every thing of a hurtful Quality; for some</w:t>
      </w:r>
      <w:r w:rsidRPr="00327F56">
        <w:br/>
      </w:r>
      <w:r w:rsidRPr="00327F56">
        <w:rPr>
          <w:i/>
          <w:iCs/>
        </w:rPr>
        <w:t>attractive Specifics</w:t>
      </w:r>
      <w:r w:rsidRPr="00327F56">
        <w:t xml:space="preserve"> are in their own Natures fo exquisitely cal-</w:t>
      </w:r>
      <w:r w:rsidRPr="00327F56">
        <w:br/>
        <w:t xml:space="preserve">culated to operate on Flesh, that they will </w:t>
      </w:r>
      <w:r w:rsidRPr="00327F56">
        <w:rPr>
          <w:i/>
          <w:iCs/>
        </w:rPr>
        <w:t>attract</w:t>
      </w:r>
      <w:r w:rsidRPr="00327F56">
        <w:t xml:space="preserve"> an hundred</w:t>
      </w:r>
      <w:r w:rsidRPr="00327F56">
        <w:br/>
        <w:t>Pounds of it, in the fame mariner as a Loadstone does Iron.</w:t>
      </w:r>
      <w:r w:rsidRPr="00327F56">
        <w:br/>
        <w:t xml:space="preserve">It happen’d in out own Days, that an </w:t>
      </w:r>
      <w:r w:rsidRPr="00327F56">
        <w:rPr>
          <w:i/>
          <w:iCs/>
        </w:rPr>
        <w:t>Attractive</w:t>
      </w:r>
      <w:r w:rsidRPr="00327F56">
        <w:t xml:space="preserve"> of this Kind</w:t>
      </w:r>
    </w:p>
    <w:p w14:paraId="38CADCA3" w14:textId="77777777" w:rsidR="00327F56" w:rsidRPr="00327F56" w:rsidRDefault="00327F56" w:rsidP="00327F56">
      <w:pPr>
        <w:ind w:firstLine="360"/>
      </w:pPr>
      <w:r w:rsidRPr="00327F56">
        <w:t>- drew a certain Man’s Lungs up into his Mouth, by which he</w:t>
      </w:r>
      <w:r w:rsidRPr="00327F56">
        <w:br/>
        <w:t>had the Misfortune to be suffocated. Another was also so un-</w:t>
      </w:r>
      <w:r w:rsidRPr="00327F56">
        <w:br/>
        <w:t>lucky, as to have the Pupil of his Eye drawn from its natural</w:t>
      </w:r>
      <w:r w:rsidRPr="00327F56">
        <w:br/>
        <w:t>Situation to his Nose by the fame Means, after which there</w:t>
      </w:r>
      <w:r w:rsidRPr="00327F56">
        <w:br/>
        <w:t xml:space="preserve">. was never, any Possibility </w:t>
      </w:r>
      <w:r w:rsidRPr="00327F56">
        <w:rPr>
          <w:i/>
          <w:iCs/>
        </w:rPr>
        <w:t>of</w:t>
      </w:r>
      <w:r w:rsidRPr="00327F56">
        <w:t xml:space="preserve"> restoring it; </w:t>
      </w:r>
      <w:r w:rsidRPr="00327F56">
        <w:rPr>
          <w:i/>
          <w:iCs/>
        </w:rPr>
        <w:t>for</w:t>
      </w:r>
      <w:r w:rsidRPr="00327F56">
        <w:t xml:space="preserve"> there are not</w:t>
      </w:r>
    </w:p>
    <w:p w14:paraId="597F353A" w14:textId="77777777" w:rsidR="00327F56" w:rsidRPr="00327F56" w:rsidRDefault="00327F56" w:rsidP="00327F56">
      <w:pPr>
        <w:ind w:firstLine="360"/>
      </w:pPr>
      <w:r w:rsidRPr="00327F56">
        <w:t xml:space="preserve">Only </w:t>
      </w:r>
      <w:r w:rsidRPr="00327F56">
        <w:rPr>
          <w:i/>
          <w:iCs/>
          <w:lang w:val="la-Latn" w:eastAsia="la-Latn" w:bidi="la-Latn"/>
        </w:rPr>
        <w:t>Attractiores</w:t>
      </w:r>
      <w:r w:rsidRPr="00327F56">
        <w:rPr>
          <w:lang w:val="la-Latn" w:eastAsia="la-Latn" w:bidi="la-Latn"/>
        </w:rPr>
        <w:t xml:space="preserve"> </w:t>
      </w:r>
      <w:r w:rsidRPr="00327F56">
        <w:t>accommodated to Iron, hut also to Wool,</w:t>
      </w:r>
      <w:r w:rsidRPr="00327F56">
        <w:br/>
        <w:t>Herbs, Flesh, and Water , for I myfelf sew a Pleister which</w:t>
      </w:r>
      <w:r w:rsidRPr="00327F56">
        <w:br/>
        <w:t>attracted as much Water as was sufficient to sill a Cistern ;</w:t>
      </w:r>
      <w:r w:rsidRPr="00327F56">
        <w:br/>
        <w:t>and the Water flow’d from it just as if it had fallen from the</w:t>
      </w:r>
      <w:r w:rsidRPr="00327F56">
        <w:br/>
        <w:t>Top of some House.</w:t>
      </w:r>
    </w:p>
    <w:p w14:paraId="0029CE03" w14:textId="77777777" w:rsidR="00327F56" w:rsidRPr="00327F56" w:rsidRDefault="00327F56" w:rsidP="00327F56">
      <w:pPr>
        <w:ind w:firstLine="360"/>
      </w:pPr>
      <w:r w:rsidRPr="00327F56">
        <w:t>' In like manner. Lead, Tin, Copper, Silver, and Gold,</w:t>
      </w:r>
      <w:r w:rsidRPr="00327F56">
        <w:br/>
        <w:t xml:space="preserve">may be attracts! by certain Compositions of </w:t>
      </w:r>
      <w:r w:rsidRPr="00327F56">
        <w:rPr>
          <w:i/>
          <w:iCs/>
        </w:rPr>
        <w:t>Attractive! and,</w:t>
      </w:r>
      <w:r w:rsidRPr="00327F56">
        <w:rPr>
          <w:i/>
          <w:iCs/>
        </w:rPr>
        <w:br/>
      </w:r>
      <w:r w:rsidRPr="00327F56">
        <w:t xml:space="preserve">by thefe very </w:t>
      </w:r>
      <w:r w:rsidRPr="00327F56">
        <w:rPr>
          <w:i/>
          <w:iCs/>
        </w:rPr>
        <w:t>Attractive!,</w:t>
      </w:r>
      <w:r w:rsidRPr="00327F56">
        <w:t xml:space="preserve"> Branches may be torn from Trees ;</w:t>
      </w:r>
      <w:r w:rsidRPr="00327F56">
        <w:br/>
        <w:t>and, which is still more furprising, a Cow may he carried up</w:t>
      </w:r>
      <w:r w:rsidRPr="00327F56">
        <w:br/>
        <w:t>into the Air.</w:t>
      </w:r>
    </w:p>
    <w:p w14:paraId="5ED0F7B2" w14:textId="77777777" w:rsidR="00327F56" w:rsidRPr="00327F56" w:rsidRDefault="00327F56" w:rsidP="00327F56">
      <w:pPr>
        <w:ind w:firstLine="360"/>
      </w:pPr>
      <w:r w:rsidRPr="00327F56">
        <w:t xml:space="preserve">For this Reason we are to apply some Medicines of an </w:t>
      </w:r>
      <w:r w:rsidRPr="00327F56">
        <w:rPr>
          <w:i/>
          <w:iCs/>
        </w:rPr>
        <w:t>attra-</w:t>
      </w:r>
      <w:r w:rsidRPr="00327F56">
        <w:rPr>
          <w:i/>
          <w:iCs/>
        </w:rPr>
        <w:br/>
        <w:t>ctive Quality,</w:t>
      </w:r>
      <w:r w:rsidRPr="00327F56">
        <w:t xml:space="preserve"> in order to extraci from the Body everything of</w:t>
      </w:r>
      <w:r w:rsidRPr="00327F56">
        <w:br/>
        <w:t>a hurtful and corrupt Nature, that what is prejudicial may</w:t>
      </w:r>
      <w:r w:rsidRPr="00327F56">
        <w:br/>
        <w:t xml:space="preserve">he separated from what is profitable. These </w:t>
      </w:r>
      <w:r w:rsidRPr="00327F56">
        <w:rPr>
          <w:i/>
          <w:iCs/>
          <w:lang w:val="la-Latn" w:eastAsia="la-Latn" w:bidi="la-Latn"/>
        </w:rPr>
        <w:t>Attractiores</w:t>
      </w:r>
      <w:r w:rsidRPr="00327F56">
        <w:rPr>
          <w:lang w:val="la-Latn" w:eastAsia="la-Latn" w:bidi="la-Latn"/>
        </w:rPr>
        <w:t xml:space="preserve"> </w:t>
      </w:r>
      <w:r w:rsidRPr="00327F56">
        <w:t>are to</w:t>
      </w:r>
      <w:r w:rsidRPr="00327F56">
        <w:br/>
        <w:t>he apply’d upon an Ernunctsry in the Part affectsd, or upon</w:t>
      </w:r>
      <w:r w:rsidRPr="00327F56">
        <w:br/>
        <w:t>an Ulcer which supplies the Place of an Emunctsry ; or, if a</w:t>
      </w:r>
      <w:r w:rsidRPr="00327F56">
        <w:br/>
        <w:t>Gland should present itself, it is to be open’d like an Ernun-</w:t>
      </w:r>
      <w:r w:rsidRPr="00327F56">
        <w:br/>
        <w:t xml:space="preserve">ctsry , for I know from my own Experience, that an </w:t>
      </w:r>
      <w:r w:rsidRPr="00327F56">
        <w:rPr>
          <w:i/>
          <w:iCs/>
        </w:rPr>
        <w:t>Attra-</w:t>
      </w:r>
      <w:r w:rsidRPr="00327F56">
        <w:rPr>
          <w:i/>
          <w:iCs/>
        </w:rPr>
        <w:br/>
        <w:t>ctive</w:t>
      </w:r>
      <w:r w:rsidRPr="00327F56">
        <w:t xml:space="preserve"> of this Kind has extracted and eliminated the Matter,</w:t>
      </w:r>
      <w:r w:rsidRPr="00327F56">
        <w:br/>
        <w:t>which occasioned a Plague, in a more effeolual manner than on</w:t>
      </w:r>
      <w:r w:rsidRPr="00327F56">
        <w:br/>
        <w:t>this Occasion it may feem proper to mention. No Patient,</w:t>
      </w:r>
      <w:r w:rsidRPr="00327F56">
        <w:br/>
        <w:t>. however formidable his Distemper might have been, ever died</w:t>
      </w:r>
      <w:r w:rsidRPr="00327F56">
        <w:br/>
        <w:t>by having this Medicine administer’d to him. The following</w:t>
      </w:r>
      <w:r w:rsidRPr="00327F56">
        <w:br/>
        <w:t xml:space="preserve">is a Receipt for preparing this </w:t>
      </w:r>
      <w:r w:rsidRPr="00327F56">
        <w:rPr>
          <w:i/>
          <w:iCs/>
        </w:rPr>
        <w:t>Attractive</w:t>
      </w:r>
      <w:r w:rsidRPr="00327F56">
        <w:t xml:space="preserve"> r</w:t>
      </w:r>
    </w:p>
    <w:p w14:paraId="11BB40C2" w14:textId="77777777" w:rsidR="00327F56" w:rsidRPr="00327F56" w:rsidRDefault="00327F56" w:rsidP="00327F56">
      <w:pPr>
        <w:ind w:left="360" w:hanging="360"/>
      </w:pPr>
      <w:r w:rsidRPr="00327F56">
        <w:t>Take of the Quintessence of each of the Gums, one fourth</w:t>
      </w:r>
      <w:r w:rsidRPr="00327F56">
        <w:br/>
        <w:t>Part ; of Magistery, one half that Quantity ., of fiery Ele-</w:t>
      </w:r>
      <w:r w:rsidRPr="00327F56">
        <w:br/>
        <w:t xml:space="preserve">ment of Amber, one Pound ; of fiery Element, </w:t>
      </w:r>
      <w:r w:rsidRPr="00327F56">
        <w:rPr>
          <w:lang w:val="la-Latn" w:eastAsia="la-Latn" w:bidi="la-Latn"/>
        </w:rPr>
        <w:t>Mastich</w:t>
      </w:r>
      <w:r w:rsidRPr="00327F56">
        <w:rPr>
          <w:lang w:val="la-Latn" w:eastAsia="la-Latn" w:bidi="la-Latn"/>
        </w:rPr>
        <w:br/>
      </w:r>
      <w:r w:rsidRPr="00327F56">
        <w:t>and Myrrh, each one fourth Part and an half; and of</w:t>
      </w:r>
      <w:r w:rsidRPr="00327F56">
        <w:br/>
        <w:t>Element of Scammony, ten Ounces. Of all these make</w:t>
      </w:r>
      <w:r w:rsidRPr="00327F56">
        <w:br/>
        <w:t>a Cerate, with Wax, Gum Tragacanth, and Turpentioe,</w:t>
      </w:r>
      <w:r w:rsidRPr="00327F56">
        <w:br/>
        <w:t xml:space="preserve">to he ufed in the Manner above directed. </w:t>
      </w:r>
      <w:r w:rsidRPr="00327F56">
        <w:rPr>
          <w:i/>
          <w:iCs/>
        </w:rPr>
        <w:t>Paracelf.</w:t>
      </w:r>
      <w:r w:rsidRPr="00327F56">
        <w:rPr>
          <w:i/>
          <w:iCs/>
        </w:rPr>
        <w:br/>
        <w:t>Arckidax. Lib. Sept. . s</w:t>
      </w:r>
    </w:p>
    <w:p w14:paraId="57B01337" w14:textId="77777777" w:rsidR="00327F56" w:rsidRPr="00327F56" w:rsidRDefault="00327F56" w:rsidP="00327F56">
      <w:pPr>
        <w:ind w:firstLine="360"/>
      </w:pPr>
      <w:r w:rsidRPr="00327F56">
        <w:rPr>
          <w:vertAlign w:val="superscript"/>
        </w:rPr>
        <w:t>:</w:t>
      </w:r>
      <w:r w:rsidRPr="00327F56">
        <w:t xml:space="preserve"> Notwithstanding the Gravity and Ain of Importance which</w:t>
      </w:r>
      <w:r w:rsidRPr="00327F56">
        <w:br/>
        <w:t>it is sometimes expected a Physician should assume, as there is</w:t>
      </w:r>
      <w:r w:rsidRPr="00327F56">
        <w:br/>
        <w:t>no Crime, or even indecency, in Laughing, I have inserted the</w:t>
      </w:r>
      <w:r w:rsidRPr="00327F56">
        <w:br/>
        <w:t xml:space="preserve">preceding Paragraph from </w:t>
      </w:r>
      <w:r w:rsidRPr="00327F56">
        <w:rPr>
          <w:i/>
          <w:iCs/>
        </w:rPr>
        <w:t>Paracelsus.</w:t>
      </w:r>
    </w:p>
    <w:p w14:paraId="18DDFC6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Attroctivus</w:t>
      </w:r>
      <w:r w:rsidRPr="00327F56">
        <w:t xml:space="preserve"> is also apply’d to any Remedies to which the Fa-</w:t>
      </w:r>
      <w:r w:rsidRPr="00327F56">
        <w:br/>
        <w:t>oulty of drawing or attracting is attributed.</w:t>
      </w:r>
    </w:p>
    <w:p w14:paraId="1729941A" w14:textId="77777777" w:rsidR="00327F56" w:rsidRPr="00327F56" w:rsidRDefault="00327F56" w:rsidP="00327F56">
      <w:pPr>
        <w:ind w:firstLine="360"/>
      </w:pPr>
      <w:r w:rsidRPr="00327F56">
        <w:t xml:space="preserve">ATTR </w:t>
      </w:r>
      <w:r w:rsidRPr="00327F56">
        <w:rPr>
          <w:lang w:val="la-Latn" w:eastAsia="la-Latn" w:bidi="la-Latn"/>
        </w:rPr>
        <w:t xml:space="preserve">ACTORIUS, </w:t>
      </w:r>
      <w:r w:rsidRPr="00327F56">
        <w:t>Attractive j endow’d with the Power</w:t>
      </w:r>
      <w:r w:rsidRPr="00327F56">
        <w:br/>
        <w:t>Of attracting.</w:t>
      </w:r>
    </w:p>
    <w:p w14:paraId="31236D4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ATTRAHENS, </w:t>
      </w:r>
      <w:r w:rsidRPr="00327F56">
        <w:t>is ofed much inthe same Sense as the pre-</w:t>
      </w:r>
      <w:r w:rsidRPr="00327F56">
        <w:br/>
        <w:t>ceding*</w:t>
      </w:r>
    </w:p>
    <w:p w14:paraId="37233F3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ATTRITA. </w:t>
      </w:r>
      <w:r w:rsidRPr="00327F56">
        <w:t>Galis from Attrition, or rubbing one Part</w:t>
      </w:r>
      <w:r w:rsidRPr="00327F56">
        <w:br/>
        <w:t xml:space="preserve">against another. See </w:t>
      </w:r>
      <w:r w:rsidRPr="00327F56">
        <w:rPr>
          <w:b/>
          <w:bCs/>
        </w:rPr>
        <w:t>INTERTRIGO.</w:t>
      </w:r>
    </w:p>
    <w:p w14:paraId="5E3CEA5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ATTRITIO. </w:t>
      </w:r>
      <w:r w:rsidRPr="00327F56">
        <w:t>A superficial Galling of the Feet, Thighs,</w:t>
      </w:r>
      <w:r w:rsidRPr="00327F56">
        <w:br/>
      </w:r>
      <w:r w:rsidRPr="00327F56">
        <w:lastRenderedPageBreak/>
        <w:t>of any other Part, by Walking, or otherwise:</w:t>
      </w:r>
    </w:p>
    <w:p w14:paraId="61F6B86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Attrition</w:t>
      </w:r>
      <w:r w:rsidRPr="00327F56">
        <w:t xml:space="preserve"> is also a Word much us’d in Medicine and Philo-</w:t>
      </w:r>
      <w:r w:rsidRPr="00327F56">
        <w:br/>
        <w:t>sophy, to express the rubbing two Bodies against each other,</w:t>
      </w:r>
      <w:r w:rsidRPr="00327F56">
        <w:br/>
        <w:t>so as to wear away their Surfaces, or to excite Heat, without</w:t>
      </w:r>
      <w:r w:rsidRPr="00327F56">
        <w:br/>
        <w:t>any Loss of Substance. Or it is in general a rubbing together.</w:t>
      </w:r>
    </w:p>
    <w:p w14:paraId="510D85CF" w14:textId="77777777" w:rsidR="00327F56" w:rsidRPr="00327F56" w:rsidRDefault="00327F56" w:rsidP="00327F56">
      <w:pPr>
        <w:ind w:firstLine="360"/>
      </w:pPr>
      <w:r w:rsidRPr="00327F56">
        <w:t xml:space="preserve">ATTY-.ALU. The </w:t>
      </w:r>
      <w:r w:rsidRPr="00327F56">
        <w:rPr>
          <w:i/>
          <w:iCs/>
        </w:rPr>
        <w:t>Indian</w:t>
      </w:r>
      <w:r w:rsidRPr="00327F56">
        <w:t xml:space="preserve"> Name for the </w:t>
      </w:r>
      <w:r w:rsidRPr="00327F56">
        <w:rPr>
          <w:i/>
          <w:iCs/>
        </w:rPr>
        <w:t>Ficus Mala-</w:t>
      </w:r>
    </w:p>
    <w:p w14:paraId="0ED34519" w14:textId="77777777" w:rsidR="00327F56" w:rsidRPr="00327F56" w:rsidRDefault="00327F56" w:rsidP="00327F56">
      <w:r w:rsidRPr="00327F56">
        <w:rPr>
          <w:i/>
          <w:iCs/>
        </w:rPr>
        <w:t xml:space="preserve">bar easts, folia oblongs acuminate, </w:t>
      </w:r>
      <w:r w:rsidRPr="00327F56">
        <w:rPr>
          <w:i/>
          <w:iCs/>
          <w:lang w:val="la-Latn" w:eastAsia="la-Latn" w:bidi="la-Latn"/>
        </w:rPr>
        <w:t xml:space="preserve">fructu vulgari </w:t>
      </w:r>
      <w:r w:rsidRPr="00327F56">
        <w:rPr>
          <w:i/>
          <w:iCs/>
        </w:rPr>
        <w:t>aeintAc.</w:t>
      </w:r>
      <w:r w:rsidRPr="00327F56">
        <w:t xml:space="preserve"> RarI</w:t>
      </w:r>
      <w:r w:rsidRPr="00327F56">
        <w:br/>
        <w:t xml:space="preserve">Hist. </w:t>
      </w:r>
      <w:r w:rsidRPr="00327F56">
        <w:rPr>
          <w:vertAlign w:val="subscript"/>
        </w:rPr>
        <w:t>t</w:t>
      </w:r>
    </w:p>
    <w:p w14:paraId="5A0E7CF6" w14:textId="77777777" w:rsidR="00327F56" w:rsidRPr="00327F56" w:rsidRDefault="00327F56" w:rsidP="00327F56">
      <w:pPr>
        <w:tabs>
          <w:tab w:val="left" w:pos="2658"/>
        </w:tabs>
        <w:ind w:firstLine="360"/>
      </w:pPr>
      <w:r w:rsidRPr="00327F56">
        <w:t xml:space="preserve">ATUREB. </w:t>
      </w:r>
      <w:r w:rsidRPr="00327F56">
        <w:rPr>
          <w:i/>
          <w:iCs/>
        </w:rPr>
        <w:t>Pjdandus</w:t>
      </w:r>
      <w:r w:rsidRPr="00327F56">
        <w:t xml:space="preserve"> explains this, if it may he call’d art</w:t>
      </w:r>
      <w:r w:rsidRPr="00327F56">
        <w:br/>
      </w:r>
      <w:r w:rsidRPr="00327F56">
        <w:rPr>
          <w:lang w:val="la-Latn" w:eastAsia="la-Latn" w:bidi="la-Latn"/>
        </w:rPr>
        <w:t>Exp</w:t>
      </w:r>
      <w:r w:rsidRPr="00327F56">
        <w:rPr>
          <w:u w:val="single"/>
          <w:lang w:val="la-Latn" w:eastAsia="la-Latn" w:bidi="la-Latn"/>
        </w:rPr>
        <w:t>lanati</w:t>
      </w:r>
      <w:r w:rsidRPr="00327F56">
        <w:rPr>
          <w:lang w:val="la-Latn" w:eastAsia="la-Latn" w:bidi="la-Latn"/>
        </w:rPr>
        <w:t xml:space="preserve">ori, </w:t>
      </w:r>
      <w:r w:rsidRPr="00327F56">
        <w:t xml:space="preserve">by </w:t>
      </w:r>
      <w:r w:rsidRPr="00327F56">
        <w:rPr>
          <w:i/>
          <w:iCs/>
          <w:lang w:val="la-Latn" w:eastAsia="la-Latn" w:bidi="la-Latn"/>
        </w:rPr>
        <w:t xml:space="preserve">Vitrum </w:t>
      </w:r>
      <w:r w:rsidRPr="00327F56">
        <w:rPr>
          <w:i/>
          <w:iCs/>
        </w:rPr>
        <w:t>Aosaasne ,</w:t>
      </w:r>
      <w:r w:rsidRPr="00327F56">
        <w:t xml:space="preserve"> bur does not tell whet </w:t>
      </w:r>
      <w:r w:rsidRPr="00327F56">
        <w:rPr>
          <w:i/>
          <w:iCs/>
        </w:rPr>
        <w:t>Aza-</w:t>
      </w:r>
      <w:r w:rsidRPr="00327F56">
        <w:rPr>
          <w:i/>
          <w:iCs/>
        </w:rPr>
        <w:br/>
        <w:t>tsetse</w:t>
      </w:r>
      <w:r w:rsidRPr="00327F56">
        <w:t xml:space="preserve"> is ; nei</w:t>
      </w:r>
      <w:r w:rsidRPr="00327F56">
        <w:rPr>
          <w:u w:val="single"/>
        </w:rPr>
        <w:t>ther</w:t>
      </w:r>
      <w:r w:rsidRPr="00327F56">
        <w:t xml:space="preserve"> does </w:t>
      </w:r>
      <w:r w:rsidRPr="00327F56">
        <w:rPr>
          <w:i/>
          <w:iCs/>
          <w:lang w:val="la-Latn" w:eastAsia="la-Latn" w:bidi="la-Latn"/>
        </w:rPr>
        <w:t xml:space="preserve">Castellus. </w:t>
      </w:r>
      <w:r w:rsidRPr="00327F56">
        <w:rPr>
          <w:i/>
          <w:iCs/>
        </w:rPr>
        <w:t>.</w:t>
      </w:r>
      <w:r w:rsidRPr="00327F56">
        <w:rPr>
          <w:i/>
          <w:iCs/>
        </w:rPr>
        <w:tab/>
        <w:t>.</w:t>
      </w:r>
    </w:p>
    <w:p w14:paraId="78DCE200" w14:textId="77777777" w:rsidR="00327F56" w:rsidRPr="00327F56" w:rsidRDefault="00327F56" w:rsidP="00327F56">
      <w:pPr>
        <w:tabs>
          <w:tab w:val="left" w:pos="1533"/>
          <w:tab w:val="left" w:pos="1977"/>
        </w:tabs>
        <w:ind w:firstLine="360"/>
      </w:pPr>
      <w:r w:rsidRPr="00327F56">
        <w:rPr>
          <w:lang w:val="la-Latn" w:eastAsia="la-Latn" w:bidi="la-Latn"/>
        </w:rPr>
        <w:t xml:space="preserve">ATYPOS, </w:t>
      </w:r>
      <w:r w:rsidRPr="00327F56">
        <w:rPr>
          <w:lang w:val="el-GR" w:eastAsia="el-GR" w:bidi="el-GR"/>
        </w:rPr>
        <w:t xml:space="preserve">ἀτυπος,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and </w:t>
      </w:r>
      <w:r w:rsidRPr="00327F56">
        <w:rPr>
          <w:lang w:val="el-GR" w:eastAsia="el-GR" w:bidi="el-GR"/>
        </w:rPr>
        <w:t xml:space="preserve">τὑπος, </w:t>
      </w:r>
      <w:r w:rsidRPr="00327F56">
        <w:t>a Form; of</w:t>
      </w:r>
      <w:r w:rsidRPr="00327F56">
        <w:br/>
        <w:t>Tenor. Erratic, irregular. .It is apply’d to Diseases which</w:t>
      </w:r>
      <w:r w:rsidRPr="00327F56">
        <w:br/>
        <w:t>have no Regularity in their Periods. ISaIso imports a Defor-</w:t>
      </w:r>
      <w:r w:rsidRPr="00327F56">
        <w:br/>
        <w:t xml:space="preserve">mity of the Limbs. But </w:t>
      </w:r>
      <w:r w:rsidRPr="00327F56">
        <w:rPr>
          <w:lang w:val="el-GR" w:eastAsia="el-GR" w:bidi="el-GR"/>
        </w:rPr>
        <w:t xml:space="preserve">ἀτυποι, </w:t>
      </w:r>
      <w:r w:rsidRPr="00327F56">
        <w:t xml:space="preserve">Atypoi, 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Neg. </w:t>
      </w:r>
      <w:r w:rsidRPr="00327F56">
        <w:rPr>
          <w:b/>
          <w:bCs/>
          <w:lang w:val="el-GR" w:eastAsia="el-GR" w:bidi="el-GR"/>
        </w:rPr>
        <w:t>κηδτὐπτω.</w:t>
      </w:r>
      <w:r w:rsidRPr="00327F56">
        <w:rPr>
          <w:b/>
          <w:bCs/>
          <w:lang w:val="el-GR" w:eastAsia="el-GR" w:bidi="el-GR"/>
        </w:rPr>
        <w:br/>
      </w:r>
      <w:r w:rsidRPr="00327F56">
        <w:t xml:space="preserve">to strike; signifies People who, by </w:t>
      </w:r>
      <w:r w:rsidRPr="00327F56">
        <w:rPr>
          <w:lang w:val="la-Latn" w:eastAsia="la-Latn" w:bidi="la-Latn"/>
        </w:rPr>
        <w:t>forne Defecti.</w:t>
      </w:r>
      <w:r w:rsidRPr="00327F56">
        <w:t>in the Organs</w:t>
      </w:r>
      <w:r w:rsidRPr="00327F56">
        <w:br/>
        <w:t xml:space="preserve">of Voice, </w:t>
      </w:r>
      <w:r w:rsidRPr="00327F56">
        <w:rPr>
          <w:u w:val="single"/>
        </w:rPr>
        <w:t>cann</w:t>
      </w:r>
      <w:r w:rsidRPr="00327F56">
        <w:t>ot strike the Air so as to articulate certain</w:t>
      </w:r>
      <w:r w:rsidRPr="00327F56">
        <w:br/>
        <w:t>Sounds. .</w:t>
      </w:r>
      <w:r w:rsidRPr="00327F56">
        <w:tab/>
        <w:t>...</w:t>
      </w:r>
      <w:r w:rsidRPr="00327F56">
        <w:tab/>
        <w:t>.........</w:t>
      </w:r>
    </w:p>
    <w:p w14:paraId="4CD704C6" w14:textId="77777777" w:rsidR="00327F56" w:rsidRPr="00327F56" w:rsidRDefault="00327F56" w:rsidP="00327F56">
      <w:pPr>
        <w:tabs>
          <w:tab w:val="left" w:pos="2456"/>
        </w:tabs>
        <w:ind w:firstLine="360"/>
      </w:pPr>
      <w:r w:rsidRPr="00327F56">
        <w:t xml:space="preserve">ATZOYATL. The </w:t>
      </w:r>
      <w:r w:rsidRPr="00327F56">
        <w:rPr>
          <w:i/>
          <w:iCs/>
        </w:rPr>
        <w:t>Mexican</w:t>
      </w:r>
      <w:r w:rsidRPr="00327F56">
        <w:t xml:space="preserve"> Name for the </w:t>
      </w:r>
      <w:r w:rsidRPr="00327F56">
        <w:rPr>
          <w:i/>
          <w:iCs/>
        </w:rPr>
        <w:t>JIAirabilii</w:t>
      </w:r>
      <w:r w:rsidRPr="00327F56">
        <w:rPr>
          <w:i/>
          <w:iCs/>
        </w:rPr>
        <w:br/>
        <w:t>Mixicana,</w:t>
      </w:r>
      <w:r w:rsidRPr="00327F56">
        <w:t xml:space="preserve"> the Marvel of </w:t>
      </w:r>
      <w:r w:rsidRPr="00327F56">
        <w:rPr>
          <w:i/>
          <w:iCs/>
        </w:rPr>
        <w:t>Mexico,</w:t>
      </w:r>
      <w:r w:rsidRPr="00327F56">
        <w:t xml:space="preserve"> which </w:t>
      </w:r>
      <w:r w:rsidRPr="00327F56">
        <w:rPr>
          <w:i/>
          <w:iCs/>
        </w:rPr>
        <w:t>Ray</w:t>
      </w:r>
      <w:r w:rsidRPr="00327F56">
        <w:t xml:space="preserve"> fays is a very dif-</w:t>
      </w:r>
      <w:r w:rsidRPr="00327F56">
        <w:br/>
        <w:t xml:space="preserve">ferent Plant from the Marvel of </w:t>
      </w:r>
      <w:r w:rsidRPr="00327F56">
        <w:rPr>
          <w:i/>
          <w:iCs/>
        </w:rPr>
        <w:t>Peru. Pan Hist. Plane.</w:t>
      </w:r>
      <w:r w:rsidRPr="00327F56">
        <w:rPr>
          <w:i/>
          <w:iCs/>
        </w:rPr>
        <w:br/>
      </w:r>
      <w:r w:rsidRPr="00327F56">
        <w:t>' AVACCARI. ....</w:t>
      </w:r>
      <w:r w:rsidRPr="00327F56">
        <w:tab/>
        <w:t xml:space="preserve">- </w:t>
      </w:r>
      <w:r w:rsidRPr="00327F56">
        <w:rPr>
          <w:vertAlign w:val="subscript"/>
        </w:rPr>
        <w:t>;</w:t>
      </w:r>
      <w:r w:rsidRPr="00327F56">
        <w:t>.</w:t>
      </w:r>
    </w:p>
    <w:p w14:paraId="6FDEF39F" w14:textId="77777777" w:rsidR="00327F56" w:rsidRPr="00327F56" w:rsidRDefault="00327F56" w:rsidP="00327F56">
      <w:pPr>
        <w:tabs>
          <w:tab w:val="left" w:pos="2872"/>
        </w:tabs>
        <w:ind w:firstLine="360"/>
      </w:pPr>
      <w:r w:rsidRPr="00327F56">
        <w:rPr>
          <w:i/>
          <w:iCs/>
        </w:rPr>
        <w:t>Avaccari, (Garcia)</w:t>
      </w:r>
      <w:r w:rsidRPr="00327F56">
        <w:t xml:space="preserve"> is a. little </w:t>
      </w:r>
      <w:r w:rsidRPr="00327F56">
        <w:rPr>
          <w:i/>
          <w:iCs/>
        </w:rPr>
        <w:t>Indian</w:t>
      </w:r>
      <w:r w:rsidRPr="00327F56">
        <w:t xml:space="preserve"> Tree, the Leaves,</w:t>
      </w:r>
      <w:r w:rsidRPr="00327F56">
        <w:br/>
        <w:t>the Flowers, and the Fruit of which resemble, Myrtle,</w:t>
      </w:r>
      <w:r w:rsidRPr="00327F56">
        <w:br/>
        <w:t>but a great deal more astringent. It grows on Mountains,</w:t>
      </w:r>
      <w:r w:rsidRPr="00327F56">
        <w:br/>
        <w:t xml:space="preserve">and in the Province of </w:t>
      </w:r>
      <w:r w:rsidRPr="00327F56">
        <w:rPr>
          <w:i/>
          <w:iCs/>
        </w:rPr>
        <w:t>Malabar. ,</w:t>
      </w:r>
      <w:r w:rsidRPr="00327F56">
        <w:rPr>
          <w:i/>
          <w:iCs/>
        </w:rPr>
        <w:tab/>
        <w:t>... .</w:t>
      </w:r>
    </w:p>
    <w:p w14:paraId="573516D8" w14:textId="77777777" w:rsidR="00327F56" w:rsidRPr="00327F56" w:rsidRDefault="00327F56" w:rsidP="00327F56">
      <w:pPr>
        <w:tabs>
          <w:tab w:val="left" w:pos="3125"/>
        </w:tabs>
        <w:ind w:firstLine="360"/>
      </w:pPr>
      <w:r w:rsidRPr="00327F56">
        <w:t>They esteem this very much in the. Country inhere it grows,</w:t>
      </w:r>
      <w:r w:rsidRPr="00327F56">
        <w:br/>
        <w:t xml:space="preserve">for inveterate Dyfentcries proceeding from a cold Cause. </w:t>
      </w:r>
      <w:r w:rsidRPr="00327F56">
        <w:rPr>
          <w:i/>
          <w:iCs/>
        </w:rPr>
        <w:t>Lie:</w:t>
      </w:r>
      <w:r w:rsidRPr="00327F56">
        <w:rPr>
          <w:i/>
          <w:iCs/>
        </w:rPr>
        <w:br/>
        <w:t>mcry des -Drogues. . .</w:t>
      </w:r>
      <w:r w:rsidRPr="00327F56">
        <w:rPr>
          <w:i/>
          <w:iCs/>
        </w:rPr>
        <w:tab/>
      </w:r>
      <w:r w:rsidRPr="00327F56">
        <w:t xml:space="preserve">’ </w:t>
      </w:r>
      <w:r w:rsidRPr="00327F56">
        <w:rPr>
          <w:lang w:val="el-GR" w:eastAsia="el-GR" w:bidi="el-GR"/>
        </w:rPr>
        <w:t xml:space="preserve">Ἀ </w:t>
      </w:r>
      <w:r w:rsidRPr="00327F56">
        <w:t>- '</w:t>
      </w:r>
    </w:p>
    <w:p w14:paraId="2ABA2E84" w14:textId="77777777" w:rsidR="00327F56" w:rsidRPr="00327F56" w:rsidRDefault="00327F56" w:rsidP="00327F56">
      <w:pPr>
        <w:ind w:firstLine="360"/>
      </w:pPr>
      <w:r w:rsidRPr="00327F56">
        <w:t xml:space="preserve">AVANACU. See </w:t>
      </w:r>
      <w:r w:rsidRPr="00327F56">
        <w:rPr>
          <w:b/>
          <w:bCs/>
        </w:rPr>
        <w:t>CADEL-AVENACU. .</w:t>
      </w:r>
    </w:p>
    <w:p w14:paraId="439753D2" w14:textId="77777777" w:rsidR="00327F56" w:rsidRPr="00327F56" w:rsidRDefault="00327F56" w:rsidP="00327F56">
      <w:pPr>
        <w:tabs>
          <w:tab w:val="left" w:pos="3141"/>
        </w:tabs>
        <w:ind w:firstLine="360"/>
      </w:pPr>
      <w:r w:rsidRPr="00327F56">
        <w:t xml:space="preserve">AUANSIS, </w:t>
      </w:r>
      <w:r w:rsidRPr="00327F56">
        <w:rPr>
          <w:lang w:val="el-GR" w:eastAsia="el-GR" w:bidi="el-GR"/>
        </w:rPr>
        <w:t xml:space="preserve">ἀυανσις, </w:t>
      </w:r>
      <w:r w:rsidRPr="00327F56">
        <w:t xml:space="preserve">.from </w:t>
      </w:r>
      <w:r w:rsidRPr="00327F56">
        <w:rPr>
          <w:lang w:val="el-GR" w:eastAsia="el-GR" w:bidi="el-GR"/>
        </w:rPr>
        <w:t xml:space="preserve">ἀυω, </w:t>
      </w:r>
      <w:r w:rsidRPr="00327F56">
        <w:t>to dry. Exsiccation in ge-</w:t>
      </w:r>
      <w:r w:rsidRPr="00327F56">
        <w:br/>
        <w:t>neral, but properly of Plants thro’Age. ...</w:t>
      </w:r>
      <w:r w:rsidRPr="00327F56">
        <w:tab/>
        <w:t xml:space="preserve">- </w:t>
      </w:r>
      <w:r w:rsidRPr="00327F56">
        <w:rPr>
          <w:vertAlign w:val="subscript"/>
        </w:rPr>
        <w:t>s</w:t>
      </w:r>
      <w:r w:rsidRPr="00327F56">
        <w:t xml:space="preserve"> -</w:t>
      </w:r>
    </w:p>
    <w:p w14:paraId="1F777F46" w14:textId="77777777" w:rsidR="00327F56" w:rsidRPr="00327F56" w:rsidRDefault="00327F56" w:rsidP="00327F56">
      <w:pPr>
        <w:tabs>
          <w:tab w:val="left" w:pos="3760"/>
        </w:tabs>
        <w:ind w:firstLine="360"/>
      </w:pPr>
      <w:r w:rsidRPr="00327F56">
        <w:t xml:space="preserve">AUANTE, </w:t>
      </w:r>
      <w:r w:rsidRPr="00327F56">
        <w:rPr>
          <w:lang w:val="el-GR" w:eastAsia="el-GR" w:bidi="el-GR"/>
        </w:rPr>
        <w:t xml:space="preserve">ἀυαντὴ,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ἀυαψὴ, </w:t>
      </w:r>
      <w:r w:rsidRPr="00327F56">
        <w:t>derived from the same Verb</w:t>
      </w:r>
      <w:r w:rsidRPr="00327F56">
        <w:br/>
        <w:t xml:space="preserve">as the preceding. It may he translated, </w:t>
      </w:r>
      <w:r w:rsidRPr="00327F56">
        <w:rPr>
          <w:i/>
          <w:iCs/>
        </w:rPr>
        <w:t>the dry Disease. Hip.,</w:t>
      </w:r>
      <w:r w:rsidRPr="00327F56">
        <w:rPr>
          <w:i/>
          <w:iCs/>
        </w:rPr>
        <w:br/>
        <w:t>pocrates,</w:t>
      </w:r>
      <w:r w:rsidRPr="00327F56">
        <w:t xml:space="preserve"> in his second Book </w:t>
      </w:r>
      <w:r w:rsidRPr="00327F56">
        <w:rPr>
          <w:i/>
          <w:iCs/>
        </w:rPr>
        <w:t xml:space="preserve">Ac </w:t>
      </w:r>
      <w:r w:rsidRPr="00327F56">
        <w:rPr>
          <w:i/>
          <w:iCs/>
          <w:lang w:val="la-Latn" w:eastAsia="la-Latn" w:bidi="la-Latn"/>
        </w:rPr>
        <w:t>Morbis,</w:t>
      </w:r>
      <w:r w:rsidRPr="00327F56">
        <w:rPr>
          <w:lang w:val="la-Latn" w:eastAsia="la-Latn" w:bidi="la-Latn"/>
        </w:rPr>
        <w:t xml:space="preserve"> nives </w:t>
      </w:r>
      <w:r w:rsidRPr="00327F56">
        <w:t>the following Ac-</w:t>
      </w:r>
      <w:r w:rsidRPr="00327F56">
        <w:br/>
        <w:t>count of it, -</w:t>
      </w:r>
      <w:r w:rsidRPr="00327F56">
        <w:tab/>
        <w:t>.</w:t>
      </w:r>
    </w:p>
    <w:p w14:paraId="465A6E0E" w14:textId="77777777" w:rsidR="00327F56" w:rsidRPr="00327F56" w:rsidRDefault="00327F56" w:rsidP="00327F56">
      <w:pPr>
        <w:ind w:firstLine="360"/>
      </w:pPr>
      <w:r w:rsidRPr="00327F56">
        <w:t>The Patient can bear neither Abstinence nor Exting. Wberx</w:t>
      </w:r>
      <w:r w:rsidRPr="00327F56">
        <w:br/>
        <w:t>Fashing, he has a Rumbling in his Belly, with a gnawing Pain</w:t>
      </w:r>
      <w:r w:rsidRPr="00327F56">
        <w:br/>
        <w:t>in his Stomach, and vomits up Variety of Matters, as. Blle,</w:t>
      </w:r>
      <w:r w:rsidRPr="00327F56">
        <w:br/>
        <w:t>Saliva, Phlegm, and an acrimonious Mattei; and after Vo-</w:t>
      </w:r>
      <w:r w:rsidRPr="00327F56">
        <w:br/>
        <w:t>mitiog seems to be a little easier. After Exting he is molested</w:t>
      </w:r>
      <w:r w:rsidRPr="00327F56">
        <w:br/>
        <w:t>with Eructstions, and an inflammatory Heat and Redness. Hs</w:t>
      </w:r>
      <w:r w:rsidRPr="00327F56">
        <w:br/>
        <w:t>always fancies he has occasion to make a plentiful Stool; but,</w:t>
      </w:r>
      <w:r w:rsidRPr="00327F56">
        <w:br/>
        <w:t>when he is upon the Seat, discharges nothing but Wind. He</w:t>
      </w:r>
      <w:r w:rsidRPr="00327F56">
        <w:br/>
        <w:t>is afflicted with a Pain of the Head, and a Sense of Pricking as</w:t>
      </w:r>
      <w:r w:rsidRPr="00327F56">
        <w:br/>
        <w:t>with Needles, in different Parts of his Body. His Legs feerns</w:t>
      </w:r>
      <w:r w:rsidRPr="00327F56">
        <w:br/>
        <w:t>heavy, and grow feeble and extenuated, and he becomes very</w:t>
      </w:r>
      <w:r w:rsidRPr="00327F56">
        <w:br/>
        <w:t>weak.</w:t>
      </w:r>
    </w:p>
    <w:p w14:paraId="163CEFD2" w14:textId="77777777" w:rsidR="00327F56" w:rsidRPr="00327F56" w:rsidRDefault="00327F56" w:rsidP="00327F56">
      <w:pPr>
        <w:ind w:firstLine="360"/>
      </w:pPr>
      <w:r w:rsidRPr="00327F56">
        <w:t>in this Case, a Purge must he first given, .and afterwards a</w:t>
      </w:r>
      <w:r w:rsidRPr="00327F56">
        <w:br/>
        <w:t>Vomit, and the Head in partioular ought to be purged. The</w:t>
      </w:r>
      <w:r w:rsidRPr="00327F56">
        <w:br/>
        <w:t>Patient is to abstain from sweet, oleous, and fat Kinds of Food,</w:t>
      </w:r>
      <w:r w:rsidRPr="00327F56">
        <w:br/>
        <w:t>and not indulge himself in Drinking. After Meas, .provoke.</w:t>
      </w:r>
      <w:r w:rsidRPr="00327F56">
        <w:br/>
        <w:t xml:space="preserve">Vomiting with the Juice of </w:t>
      </w:r>
      <w:r w:rsidRPr="00327F56">
        <w:rPr>
          <w:i/>
          <w:iCs/>
        </w:rPr>
        <w:t>Ptisan</w:t>
      </w:r>
      <w:r w:rsidRPr="00327F56">
        <w:t xml:space="preserve"> ; and; if the Season will</w:t>
      </w:r>
      <w:r w:rsidRPr="00327F56">
        <w:br/>
        <w:t>permit, after drinking Asses Milk, or Whey, let him take a</w:t>
      </w:r>
      <w:r w:rsidRPr="00327F56">
        <w:br/>
        <w:t>Vomit or a Purge, as the Physician shell think most statable to</w:t>
      </w:r>
      <w:r w:rsidRPr="00327F56">
        <w:br/>
        <w:t>his Cafe. If it be Spring or Summer, let him bathe in cold</w:t>
      </w:r>
      <w:r w:rsidRPr="00327F56">
        <w:br/>
        <w:t>Water r is it he Autumn or Winter, let him ufe Unctions;</w:t>
      </w:r>
      <w:r w:rsidRPr="00327F56">
        <w:br/>
        <w:t>Walking; and moderate Exercise ; but if he be too weak to</w:t>
      </w:r>
      <w:r w:rsidRPr="00327F56">
        <w:br/>
        <w:t>hear Exercife, let him take a journey : His Diet must he cool-</w:t>
      </w:r>
      <w:r w:rsidRPr="00327F56">
        <w:br/>
        <w:t>ing and laxative ; but if the Belly be costive, you are to open</w:t>
      </w:r>
      <w:r w:rsidRPr="00327F56">
        <w:br/>
        <w:t>it with an emollient Clyster. ' This is a Chronic Disease, and</w:t>
      </w:r>
      <w:r w:rsidRPr="00327F56">
        <w:br/>
        <w:t>does not forsake the Patient 611 Old Age, and then either takes</w:t>
      </w:r>
      <w:r w:rsidRPr="00327F56">
        <w:br/>
        <w:t xml:space="preserve">its Farewel, or accompanies him to his Grave;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  <w:t>nturi rissar. Lib.</w:t>
      </w:r>
      <w:r w:rsidRPr="00327F56">
        <w:t xml:space="preserve"> a.</w:t>
      </w:r>
    </w:p>
    <w:p w14:paraId="3AC911DF" w14:textId="77777777" w:rsidR="00327F56" w:rsidRPr="00327F56" w:rsidRDefault="00327F56" w:rsidP="00327F56">
      <w:pPr>
        <w:tabs>
          <w:tab w:val="left" w:pos="3080"/>
        </w:tabs>
        <w:ind w:firstLine="360"/>
      </w:pPr>
      <w:r w:rsidRPr="00327F56">
        <w:t xml:space="preserve">This Distemper is, by </w:t>
      </w:r>
      <w:r w:rsidRPr="00327F56">
        <w:rPr>
          <w:i/>
          <w:iCs/>
        </w:rPr>
        <w:t>le Clerc,</w:t>
      </w:r>
      <w:r w:rsidRPr="00327F56">
        <w:t xml:space="preserve"> placed among those which</w:t>
      </w:r>
      <w:r w:rsidRPr="00327F56">
        <w:br/>
        <w:t xml:space="preserve">have not preserved the Name by which </w:t>
      </w:r>
      <w:r w:rsidRPr="00327F56">
        <w:rPr>
          <w:i/>
          <w:iCs/>
        </w:rPr>
        <w:t>Hippocrates</w:t>
      </w:r>
      <w:r w:rsidRPr="00327F56">
        <w:t xml:space="preserve"> called them,</w:t>
      </w:r>
      <w:r w:rsidRPr="00327F56">
        <w:br/>
        <w:t>but which may be known by the Accidents which accompany</w:t>
      </w:r>
      <w:r w:rsidRPr="00327F56">
        <w:br/>
        <w:t>them. This, by the Description, the above-mention’d Author</w:t>
      </w:r>
      <w:r w:rsidRPr="00327F56">
        <w:br/>
        <w:t>takes for Hypochondriacifm.</w:t>
      </w:r>
      <w:r w:rsidRPr="00327F56">
        <w:tab/>
        <w:t>.</w:t>
      </w:r>
    </w:p>
    <w:p w14:paraId="4EBF75E5" w14:textId="77777777" w:rsidR="00327F56" w:rsidRPr="00327F56" w:rsidRDefault="00327F56" w:rsidP="00327F56">
      <w:pPr>
        <w:ind w:firstLine="360"/>
      </w:pPr>
      <w:r w:rsidRPr="00327F56">
        <w:t>AVANTUR1NE, is a reddish or yellowish Stone, cover’d</w:t>
      </w:r>
      <w:r w:rsidRPr="00327F56">
        <w:br/>
        <w:t>all over with Sparkles which referable Gold, which make it</w:t>
      </w:r>
      <w:r w:rsidRPr="00327F56">
        <w:br/>
        <w:t>look agreeable to the Sight. There are two,Species of these,</w:t>
      </w:r>
      <w:r w:rsidRPr="00327F56">
        <w:br/>
        <w:t>one natural, and the other artificial: The natural is found in</w:t>
      </w:r>
      <w:r w:rsidRPr="00327F56">
        <w:br/>
        <w:t xml:space="preserve">many Parts of </w:t>
      </w:r>
      <w:r w:rsidRPr="00327F56">
        <w:rPr>
          <w:i/>
          <w:iCs/>
        </w:rPr>
        <w:t>France,</w:t>
      </w:r>
      <w:r w:rsidRPr="00327F56">
        <w:t xml:space="preserve"> They mix it in Powder, which they put</w:t>
      </w:r>
      <w:r w:rsidRPr="00327F56">
        <w:br/>
        <w:t>upon Paper to render it shining.</w:t>
      </w:r>
    </w:p>
    <w:p w14:paraId="221AC2E3" w14:textId="77777777" w:rsidR="00327F56" w:rsidRPr="00327F56" w:rsidRDefault="00327F56" w:rsidP="00327F56">
      <w:pPr>
        <w:ind w:firstLine="360"/>
      </w:pPr>
      <w:r w:rsidRPr="00327F56">
        <w:t>The artificial is made by Vitrification, or by mixing Sparkles</w:t>
      </w:r>
      <w:r w:rsidRPr="00327F56">
        <w:br/>
        <w:t>of Copper with Glass, whilst it, is in Fusion.</w:t>
      </w:r>
    </w:p>
    <w:p w14:paraId="77B33921" w14:textId="77777777" w:rsidR="00327F56" w:rsidRPr="00327F56" w:rsidRDefault="00327F56" w:rsidP="00327F56">
      <w:pPr>
        <w:ind w:firstLine="360"/>
      </w:pPr>
      <w:r w:rsidRPr="00327F56">
        <w:t>It is used by Enamellers, birr I don’t know, that it is employ’d</w:t>
      </w:r>
      <w:r w:rsidRPr="00327F56">
        <w:br/>
        <w:t>in Medicine.</w:t>
      </w:r>
    </w:p>
    <w:p w14:paraId="31A3AFCF" w14:textId="77777777" w:rsidR="00327F56" w:rsidRPr="00327F56" w:rsidRDefault="00327F56" w:rsidP="00327F56">
      <w:pPr>
        <w:tabs>
          <w:tab w:val="left" w:pos="2702"/>
        </w:tabs>
        <w:ind w:firstLine="360"/>
      </w:pPr>
      <w:r w:rsidRPr="00327F56">
        <w:t>AVARAMO, TEMOi The Name of a siliquofe Tree,</w:t>
      </w:r>
      <w:r w:rsidRPr="00327F56">
        <w:br/>
        <w:t xml:space="preserve">which grows in the </w:t>
      </w:r>
      <w:r w:rsidRPr="00327F56">
        <w:rPr>
          <w:i/>
          <w:iCs/>
        </w:rPr>
        <w:t>Brastls.</w:t>
      </w:r>
      <w:r w:rsidRPr="00327F56">
        <w:rPr>
          <w:i/>
          <w:iCs/>
        </w:rPr>
        <w:tab/>
        <w:t>...</w:t>
      </w:r>
    </w:p>
    <w:p w14:paraId="6F9C65BF" w14:textId="77777777" w:rsidR="00327F56" w:rsidRPr="00327F56" w:rsidRDefault="00327F56" w:rsidP="00327F56">
      <w:pPr>
        <w:ind w:firstLine="360"/>
      </w:pPr>
      <w:r w:rsidRPr="00327F56">
        <w:t xml:space="preserve">The Bark is externally of a cineritious, and internally of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lastRenderedPageBreak/>
        <w:t xml:space="preserve">deep-red Colour, and is </w:t>
      </w:r>
      <w:r w:rsidRPr="00327F56">
        <w:rPr>
          <w:b/>
          <w:bCs/>
        </w:rPr>
        <w:t xml:space="preserve">the </w:t>
      </w:r>
      <w:r w:rsidRPr="00327F56">
        <w:t>only Part of the Plant used by the</w:t>
      </w:r>
      <w:r w:rsidRPr="00327F56">
        <w:br/>
        <w:t>Skilful for Medicinal Purposes, the’ the same astringent Qua-</w:t>
      </w:r>
      <w:r w:rsidRPr="00327F56">
        <w:br/>
        <w:t>hues are fay some ascribed to.its Leaves; for the Bark, which</w:t>
      </w:r>
      <w:r w:rsidRPr="00327F56">
        <w:br/>
        <w:t>is of a bitter Taste, whether reduc’d to a Powder, or boiled</w:t>
      </w:r>
      <w:r w:rsidRPr="00327F56">
        <w:br/>
        <w:t>- and .us’d by way of Fomentation, happily cures inveterate and</w:t>
      </w:r>
      <w:r w:rsidRPr="00327F56">
        <w:br/>
        <w:t>obstinate Ulcers, and has heen found to core Cancers them-</w:t>
      </w:r>
      <w:r w:rsidRPr="00327F56">
        <w:br/>
        <w:t>selves by means of its remarkably cleansing and drying Na-</w:t>
      </w:r>
      <w:r w:rsidRPr="00327F56">
        <w:br/>
        <w:t>ture.</w:t>
      </w:r>
    </w:p>
    <w:p w14:paraId="5DF85083" w14:textId="77777777" w:rsidR="00327F56" w:rsidRPr="00327F56" w:rsidRDefault="00327F56" w:rsidP="00327F56">
      <w:pPr>
        <w:ind w:firstLine="360"/>
      </w:pPr>
      <w:r w:rsidRPr="00327F56">
        <w:t>Besides these Purposes, ’tis also made Choice of on account</w:t>
      </w:r>
      <w:r w:rsidRPr="00327F56">
        <w:br/>
        <w:t>. of its effectsally astringent Quality, for Bathe design’d to</w:t>
      </w:r>
      <w:r w:rsidRPr="00327F56">
        <w:br/>
        <w:t>strengthen and invigorate the muscular Parts os the Body,</w:t>
      </w:r>
      <w:r w:rsidRPr="00327F56">
        <w:br/>
        <w:t xml:space="preserve">when weaken’d, or too much relax’d. </w:t>
      </w:r>
      <w:r w:rsidRPr="00327F56">
        <w:rPr>
          <w:i/>
          <w:iCs/>
        </w:rPr>
        <w:t>Bay</w:t>
      </w:r>
      <w:r w:rsidRPr="00327F56">
        <w:t xml:space="preserve"> says it is'much</w:t>
      </w:r>
      <w:r w:rsidRPr="00327F56">
        <w:br/>
        <w:t xml:space="preserve">ufed by the Courtezans for contracting the Pudenda. </w:t>
      </w:r>
      <w:r w:rsidRPr="00327F56">
        <w:rPr>
          <w:i/>
          <w:iCs/>
        </w:rPr>
        <w:t>Pali</w:t>
      </w:r>
      <w:r w:rsidRPr="00327F56">
        <w:rPr>
          <w:i/>
          <w:iCs/>
        </w:rPr>
        <w:br/>
        <w:t>Hist. Plant.</w:t>
      </w:r>
      <w:r w:rsidRPr="00327F56">
        <w:br w:type="page"/>
      </w:r>
    </w:p>
    <w:p w14:paraId="1A35A2CF" w14:textId="77777777" w:rsidR="00327F56" w:rsidRPr="00327F56" w:rsidRDefault="00327F56" w:rsidP="00327F56">
      <w:pPr>
        <w:ind w:left="360" w:hanging="360"/>
      </w:pPr>
      <w:r w:rsidRPr="00327F56">
        <w:lastRenderedPageBreak/>
        <w:t xml:space="preserve">AUCHEN, </w:t>
      </w:r>
      <w:r w:rsidRPr="00327F56">
        <w:rPr>
          <w:i/>
          <w:iCs/>
        </w:rPr>
        <w:t>durstr.</w:t>
      </w:r>
      <w:r w:rsidRPr="00327F56">
        <w:t xml:space="preserve"> The Neck. I . _</w:t>
      </w:r>
      <w:r w:rsidRPr="00327F56">
        <w:br/>
        <w:t xml:space="preserve">AUCHMOS, </w:t>
      </w:r>
      <w:r w:rsidRPr="00327F56">
        <w:rPr>
          <w:lang w:val="el-GR" w:eastAsia="el-GR" w:bidi="el-GR"/>
        </w:rPr>
        <w:t>ἀυχμὸς,-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ἀυω, </w:t>
      </w:r>
      <w:r w:rsidRPr="00327F56">
        <w:t>to dry. It imports Wea- .</w:t>
      </w:r>
    </w:p>
    <w:p w14:paraId="16B3A449" w14:textId="77777777" w:rsidR="00327F56" w:rsidRPr="00327F56" w:rsidRDefault="00327F56" w:rsidP="00327F56">
      <w:r w:rsidRPr="00327F56">
        <w:t xml:space="preserve">' ther which is extremely hot, sultry, and squalid. The </w:t>
      </w:r>
      <w:r w:rsidRPr="00327F56">
        <w:rPr>
          <w:i/>
          <w:iCs/>
        </w:rPr>
        <w:t>Latins</w:t>
      </w:r>
      <w:r w:rsidRPr="00327F56">
        <w:rPr>
          <w:i/>
          <w:iCs/>
        </w:rPr>
        <w:br/>
      </w:r>
      <w:r w:rsidRPr="00327F56">
        <w:t xml:space="preserve">transiate it by </w:t>
      </w:r>
      <w:r w:rsidRPr="00327F56">
        <w:rPr>
          <w:i/>
          <w:iCs/>
        </w:rPr>
        <w:t>fqualcr. Hippocrates</w:t>
      </w:r>
      <w:r w:rsidRPr="00327F56">
        <w:t xml:space="preserve"> frequently uses this Word.</w:t>
      </w:r>
    </w:p>
    <w:p w14:paraId="04B24A2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AUCTIO, </w:t>
      </w:r>
      <w:r w:rsidRPr="00327F56">
        <w:t>Augmentation, Accretion.</w:t>
      </w:r>
    </w:p>
    <w:p w14:paraId="46D2A403" w14:textId="77777777" w:rsidR="00327F56" w:rsidRPr="00327F56" w:rsidRDefault="00327F56" w:rsidP="00327F56">
      <w:pPr>
        <w:tabs>
          <w:tab w:val="left" w:pos="3792"/>
        </w:tabs>
        <w:ind w:firstLine="360"/>
      </w:pPr>
      <w:r w:rsidRPr="00327F56">
        <w:t xml:space="preserve">AUCUPAUS </w:t>
      </w:r>
      <w:r w:rsidRPr="00327F56">
        <w:rPr>
          <w:lang w:val="la-Latn" w:eastAsia="la-Latn" w:bidi="la-Latn"/>
        </w:rPr>
        <w:t xml:space="preserve">SORBUS, </w:t>
      </w:r>
      <w:r w:rsidRPr="00327F56">
        <w:t>and AU CUPARIA, are Names</w:t>
      </w:r>
      <w:r w:rsidRPr="00327F56">
        <w:br/>
        <w:t xml:space="preserve">for the </w:t>
      </w:r>
      <w:r w:rsidRPr="00327F56">
        <w:rPr>
          <w:lang w:val="la-Latn" w:eastAsia="la-Latn" w:bidi="la-Latn"/>
        </w:rPr>
        <w:t xml:space="preserve">Ornus, </w:t>
      </w:r>
      <w:r w:rsidRPr="00327F56">
        <w:t xml:space="preserve">or </w:t>
      </w:r>
      <w:r w:rsidRPr="00327F56">
        <w:rPr>
          <w:lang w:val="la-Latn" w:eastAsia="la-Latn" w:bidi="la-Latn"/>
        </w:rPr>
        <w:t xml:space="preserve">Sorbus </w:t>
      </w:r>
      <w:r w:rsidRPr="00327F56">
        <w:t xml:space="preserve">Sylvestris. </w:t>
      </w:r>
      <w:r w:rsidRPr="00327F56">
        <w:rPr>
          <w:i/>
          <w:iCs/>
        </w:rPr>
        <w:t>.Blancarde -.</w:t>
      </w:r>
      <w:r w:rsidRPr="00327F56">
        <w:rPr>
          <w:i/>
          <w:iCs/>
        </w:rPr>
        <w:tab/>
        <w:t>:.</w:t>
      </w:r>
    </w:p>
    <w:p w14:paraId="19EAE0A2" w14:textId="77777777" w:rsidR="00327F56" w:rsidRPr="00327F56" w:rsidRDefault="00327F56" w:rsidP="00327F56">
      <w:pPr>
        <w:tabs>
          <w:tab w:val="left" w:pos="3090"/>
        </w:tabs>
        <w:ind w:firstLine="360"/>
      </w:pPr>
      <w:r w:rsidRPr="00327F56">
        <w:rPr>
          <w:lang w:val="la-Latn" w:eastAsia="la-Latn" w:bidi="la-Latn"/>
        </w:rPr>
        <w:t xml:space="preserve">AUDACIA, </w:t>
      </w:r>
      <w:r w:rsidRPr="00327F56">
        <w:t>in a Medicinal Senfe, is that Sort of Bold- i</w:t>
      </w:r>
      <w:r w:rsidRPr="00327F56">
        <w:br/>
        <w:t xml:space="preserve">nefs and Audaciousness, which we meet with in </w:t>
      </w:r>
      <w:r w:rsidRPr="00327F56">
        <w:rPr>
          <w:lang w:val="la-Latn" w:eastAsia="la-Latn" w:bidi="la-Latn"/>
        </w:rPr>
        <w:t xml:space="preserve">Deliria </w:t>
      </w:r>
      <w:r w:rsidRPr="00327F56">
        <w:t>and</w:t>
      </w:r>
      <w:r w:rsidRPr="00327F56">
        <w:br/>
        <w:t xml:space="preserve">Madness. It also signifies Impudence, which </w:t>
      </w:r>
      <w:r w:rsidRPr="00327F56">
        <w:rPr>
          <w:i/>
          <w:iCs/>
        </w:rPr>
        <w:t>Hippocrates</w:t>
      </w:r>
      <w:r w:rsidRPr="00327F56">
        <w:t xml:space="preserve"> ad-</w:t>
      </w:r>
      <w:r w:rsidRPr="00327F56">
        <w:br/>
        <w:t>vises a.Physician not to he guilty of.</w:t>
      </w:r>
      <w:r w:rsidRPr="00327F56">
        <w:tab/>
        <w:t>: - . .</w:t>
      </w:r>
    </w:p>
    <w:p w14:paraId="62B85CA6" w14:textId="77777777" w:rsidR="00327F56" w:rsidRPr="00327F56" w:rsidRDefault="00327F56" w:rsidP="00327F56">
      <w:pPr>
        <w:tabs>
          <w:tab w:val="left" w:pos="3792"/>
        </w:tabs>
        <w:ind w:firstLine="360"/>
      </w:pPr>
      <w:r w:rsidRPr="00327F56">
        <w:t xml:space="preserve">AUDE; </w:t>
      </w:r>
      <w:r w:rsidRPr="00327F56">
        <w:rPr>
          <w:lang w:val="el-GR" w:eastAsia="el-GR" w:bidi="el-GR"/>
        </w:rPr>
        <w:t xml:space="preserve">ἀ.υδὴ, </w:t>
      </w:r>
      <w:r w:rsidRPr="00327F56">
        <w:t>the Voice. See Vox.</w:t>
      </w:r>
      <w:r w:rsidRPr="00327F56">
        <w:tab/>
        <w:t>.... - :</w:t>
      </w:r>
    </w:p>
    <w:p w14:paraId="55C7362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AUDITORIUS, </w:t>
      </w:r>
      <w:r w:rsidRPr="00327F56">
        <w:t xml:space="preserve">Auditory. Thus there is the </w:t>
      </w:r>
      <w:r w:rsidRPr="00327F56">
        <w:rPr>
          <w:i/>
          <w:iCs/>
        </w:rPr>
        <w:t>Meatus</w:t>
      </w:r>
    </w:p>
    <w:p w14:paraId="56764F7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Andiiorius,</w:t>
      </w:r>
      <w:r w:rsidRPr="00327F56">
        <w:t xml:space="preserve"> the Auditory Passage ; .and </w:t>
      </w:r>
      <w:r w:rsidRPr="00327F56">
        <w:rPr>
          <w:i/>
          <w:iCs/>
          <w:lang w:val="la-Latn" w:eastAsia="la-Latn" w:bidi="la-Latn"/>
        </w:rPr>
        <w:t>Nervus Auditorius,</w:t>
      </w:r>
      <w:r w:rsidRPr="00327F56">
        <w:rPr>
          <w:lang w:val="la-Latn" w:eastAsia="la-Latn" w:bidi="la-Latn"/>
        </w:rPr>
        <w:t xml:space="preserve"> </w:t>
      </w:r>
      <w:r w:rsidRPr="00327F56">
        <w:t>the</w:t>
      </w:r>
      <w:r w:rsidRPr="00327F56">
        <w:br/>
        <w:t>'Auditory Nerve. See AUF.Is. - . -—</w:t>
      </w:r>
    </w:p>
    <w:p w14:paraId="13D2558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AUDITUS, </w:t>
      </w:r>
      <w:r w:rsidRPr="00327F56">
        <w:t>the Seofe of Hearing. See AURrs. .</w:t>
      </w:r>
      <w:r w:rsidRPr="00327F56">
        <w:br/>
      </w:r>
      <w:r w:rsidRPr="00327F56">
        <w:rPr>
          <w:lang w:val="la-Latn" w:eastAsia="la-Latn" w:bidi="la-Latn"/>
        </w:rPr>
        <w:t xml:space="preserve">AVELLANA, </w:t>
      </w:r>
      <w:r w:rsidRPr="00327F56">
        <w:t xml:space="preserve">Offic. </w:t>
      </w:r>
      <w:r w:rsidRPr="00327F56">
        <w:rPr>
          <w:i/>
          <w:iCs/>
          <w:lang w:val="la-Latn" w:eastAsia="la-Latn" w:bidi="la-Latn"/>
        </w:rPr>
        <w:t>Corylus silvestris.</w:t>
      </w:r>
      <w:r w:rsidRPr="00327F56">
        <w:rPr>
          <w:lang w:val="la-Latn" w:eastAsia="la-Latn" w:bidi="la-Latn"/>
        </w:rPr>
        <w:t xml:space="preserve"> </w:t>
      </w:r>
      <w:r w:rsidRPr="00327F56">
        <w:t>Ger. 1250. Emac.</w:t>
      </w:r>
    </w:p>
    <w:p w14:paraId="0727EDB8" w14:textId="77777777" w:rsidR="00327F56" w:rsidRPr="00327F56" w:rsidRDefault="00327F56" w:rsidP="00327F56">
      <w:pPr>
        <w:tabs>
          <w:tab w:val="left" w:pos="2814"/>
          <w:tab w:val="left" w:leader="dot" w:pos="3405"/>
        </w:tabs>
        <w:ind w:firstLine="360"/>
      </w:pPr>
      <w:r w:rsidRPr="00327F56">
        <w:t>I438. Raii Hist. 2. I379. Synop. 3. 439. Mer. Pin. 30.</w:t>
      </w:r>
      <w:r w:rsidRPr="00327F56">
        <w:br/>
      </w:r>
      <w:r w:rsidRPr="00327F56">
        <w:rPr>
          <w:lang w:val="la-Latn" w:eastAsia="la-Latn" w:bidi="la-Latn"/>
        </w:rPr>
        <w:t xml:space="preserve">C. </w:t>
      </w:r>
      <w:r w:rsidRPr="00327F56">
        <w:t>B. Pin. 418. Merc. Sou- I. 3I. rhyt. Brit. 3I. Tourn.</w:t>
      </w:r>
      <w:r w:rsidRPr="00327F56">
        <w:br/>
        <w:t>Inin 582. Elem. Bon 453. Boerh. Ind. A: 2. I76.. Dill.</w:t>
      </w:r>
      <w:r w:rsidRPr="00327F56">
        <w:br/>
        <w:t xml:space="preserve">Cat. Gissi 35. Biixb. 86. Rupp. Flor. Jen. 265. </w:t>
      </w:r>
      <w:r w:rsidRPr="00327F56">
        <w:rPr>
          <w:i/>
          <w:iCs/>
          <w:lang w:val="la-Latn" w:eastAsia="la-Latn" w:bidi="la-Latn"/>
        </w:rPr>
        <w:t>Corylus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seu Flux </w:t>
      </w:r>
      <w:r w:rsidRPr="00327F56">
        <w:rPr>
          <w:i/>
          <w:iCs/>
          <w:lang w:val="la-Latn" w:eastAsia="la-Latn" w:bidi="la-Latn"/>
        </w:rPr>
        <w:t xml:space="preserve">Avellana silvestris, </w:t>
      </w:r>
      <w:r w:rsidRPr="00327F56">
        <w:rPr>
          <w:i/>
          <w:iCs/>
        </w:rPr>
        <w:t>J.</w:t>
      </w:r>
      <w:r w:rsidRPr="00327F56">
        <w:t xml:space="preserve"> B. r. 269. Park. Theas. I 416.</w:t>
      </w:r>
      <w:r w:rsidRPr="00327F56">
        <w:br/>
        <w:t xml:space="preserve">Chab. 38. </w:t>
      </w:r>
      <w:r w:rsidRPr="00327F56">
        <w:rPr>
          <w:i/>
          <w:iCs/>
          <w:lang w:val="la-Latn" w:eastAsia="la-Latn" w:bidi="la-Latn"/>
        </w:rPr>
        <w:t xml:space="preserve">Nux Avellana </w:t>
      </w:r>
      <w:r w:rsidRPr="00327F56">
        <w:rPr>
          <w:i/>
          <w:iCs/>
        </w:rPr>
        <w:t>fylvestris,</w:t>
      </w:r>
      <w:r w:rsidRPr="00327F56">
        <w:t xml:space="preserve"> Jons. Derain. IIa. The .</w:t>
      </w:r>
      <w:r w:rsidRPr="00327F56">
        <w:br/>
        <w:t xml:space="preserve">HAZEL. </w:t>
      </w:r>
      <w:r w:rsidRPr="00327F56">
        <w:rPr>
          <w:i/>
          <w:iCs/>
        </w:rPr>
        <w:t>Dale. -</w:t>
      </w:r>
      <w:r w:rsidRPr="00327F56">
        <w:rPr>
          <w:i/>
          <w:iCs/>
        </w:rPr>
        <w:tab/>
        <w:t>,</w:t>
      </w:r>
      <w:r w:rsidRPr="00327F56">
        <w:rPr>
          <w:i/>
          <w:iCs/>
        </w:rPr>
        <w:tab/>
        <w:t>... .</w:t>
      </w:r>
    </w:p>
    <w:p w14:paraId="21D75EDF" w14:textId="77777777" w:rsidR="00327F56" w:rsidRPr="00327F56" w:rsidRDefault="00327F56" w:rsidP="00327F56">
      <w:pPr>
        <w:tabs>
          <w:tab w:val="left" w:pos="261"/>
        </w:tabs>
        <w:ind w:firstLine="360"/>
      </w:pPr>
      <w:r w:rsidRPr="00327F56">
        <w:rPr>
          <w:i/>
          <w:iCs/>
        </w:rPr>
        <w:t>-</w:t>
      </w:r>
      <w:r w:rsidRPr="00327F56">
        <w:rPr>
          <w:i/>
          <w:iCs/>
        </w:rPr>
        <w:tab/>
        <w:t>Miller</w:t>
      </w:r>
      <w:r w:rsidRPr="00327F56">
        <w:t xml:space="preserve"> takes Notice of sin Sorts of Nuts, the first of which</w:t>
      </w:r>
      <w:r w:rsidRPr="00327F56">
        <w:br/>
        <w:t xml:space="preserve">is the preceding mention’d by </w:t>
      </w:r>
      <w:r w:rsidRPr="00327F56">
        <w:rPr>
          <w:i/>
          <w:iCs/>
        </w:rPr>
        <w:t>Dale,</w:t>
      </w:r>
      <w:r w:rsidRPr="00327F56">
        <w:t xml:space="preserve"> which he calls the </w:t>
      </w:r>
      <w:r w:rsidRPr="00327F56">
        <w:rPr>
          <w:i/>
          <w:iCs/>
        </w:rPr>
        <w:t>wild.</w:t>
      </w:r>
      <w:r w:rsidRPr="00327F56">
        <w:rPr>
          <w:i/>
          <w:iCs/>
        </w:rPr>
        <w:br/>
        <w:t>Hazci-riut. '</w:t>
      </w:r>
    </w:p>
    <w:p w14:paraId="5E5F5F3C" w14:textId="77777777" w:rsidR="00327F56" w:rsidRPr="00327F56" w:rsidRDefault="00327F56" w:rsidP="00327F56">
      <w:pPr>
        <w:ind w:firstLine="360"/>
      </w:pPr>
      <w:r w:rsidRPr="00327F56">
        <w:t xml:space="preserve">The second is the </w:t>
      </w:r>
      <w:r w:rsidRPr="00327F56">
        <w:rPr>
          <w:i/>
          <w:iCs/>
          <w:lang w:val="la-Latn" w:eastAsia="la-Latn" w:bidi="la-Latn"/>
        </w:rPr>
        <w:t xml:space="preserve">Corylus sativa, fructu albo minore, </w:t>
      </w:r>
      <w:r w:rsidRPr="00327F56">
        <w:rPr>
          <w:i/>
          <w:iCs/>
        </w:rPr>
        <w:t>five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vulgaris,</w:t>
      </w:r>
      <w:r w:rsidRPr="00327F56">
        <w:rPr>
          <w:lang w:val="la-Latn" w:eastAsia="la-Latn" w:bidi="la-Latn"/>
        </w:rPr>
        <w:t xml:space="preserve"> C. B. </w:t>
      </w:r>
      <w:r w:rsidRPr="00327F56">
        <w:t>The SMALL-MANURED HAZEL-</w:t>
      </w:r>
      <w:r w:rsidRPr="00327F56">
        <w:br/>
      </w:r>
      <w:r w:rsidRPr="00327F56">
        <w:rPr>
          <w:lang w:val="la-Latn" w:eastAsia="la-Latn" w:bidi="la-Latn"/>
        </w:rPr>
        <w:t xml:space="preserve">’ </w:t>
      </w:r>
      <w:r w:rsidRPr="00327F56">
        <w:rPr>
          <w:vertAlign w:val="superscript"/>
          <w:lang w:val="la-Latn" w:eastAsia="la-Latn" w:bidi="la-Latn"/>
        </w:rPr>
        <w:t>NUT</w:t>
      </w:r>
      <w:r w:rsidRPr="00327F56">
        <w:rPr>
          <w:lang w:val="la-Latn" w:eastAsia="la-Latn" w:bidi="la-Latn"/>
        </w:rPr>
        <w:t xml:space="preserve">' </w:t>
      </w:r>
      <w:r w:rsidRPr="00327F56">
        <w:rPr>
          <w:lang w:val="el-GR" w:eastAsia="el-GR" w:bidi="el-GR"/>
        </w:rPr>
        <w:t>. . .</w:t>
      </w:r>
    </w:p>
    <w:p w14:paraId="0BD572EB" w14:textId="77777777" w:rsidR="00327F56" w:rsidRPr="00327F56" w:rsidRDefault="00327F56" w:rsidP="00327F56">
      <w:pPr>
        <w:tabs>
          <w:tab w:val="left" w:pos="3405"/>
          <w:tab w:val="left" w:pos="3792"/>
        </w:tabs>
        <w:ind w:firstLine="360"/>
      </w:pPr>
      <w:r w:rsidRPr="00327F56">
        <w:t xml:space="preserve">The third is the </w:t>
      </w:r>
      <w:r w:rsidRPr="00327F56">
        <w:rPr>
          <w:i/>
          <w:iCs/>
          <w:lang w:val="la-Latn" w:eastAsia="la-Latn" w:bidi="la-Latn"/>
        </w:rPr>
        <w:t>Corylus sativa,fructu rotunde maximo,</w:t>
      </w:r>
      <w:r w:rsidRPr="00327F56">
        <w:rPr>
          <w:lang w:val="la-Latn" w:eastAsia="la-Latn" w:bidi="la-Latn"/>
        </w:rPr>
        <w:t xml:space="preserve"> C. </w:t>
      </w:r>
      <w:r w:rsidRPr="00327F56">
        <w:rPr>
          <w:lang w:val="el-GR" w:eastAsia="el-GR" w:bidi="el-GR"/>
        </w:rPr>
        <w:t>Β.</w:t>
      </w:r>
      <w:r w:rsidRPr="00327F56">
        <w:rPr>
          <w:lang w:val="el-GR" w:eastAsia="el-GR" w:bidi="el-GR"/>
        </w:rPr>
        <w:br/>
      </w:r>
      <w:r w:rsidRPr="00327F56">
        <w:t>The LARGE COBNUT.</w:t>
      </w:r>
      <w:r w:rsidRPr="00327F56">
        <w:tab/>
      </w:r>
      <w:r w:rsidRPr="00327F56">
        <w:rPr>
          <w:lang w:val="la-Latn" w:eastAsia="la-Latn" w:bidi="la-Latn"/>
        </w:rPr>
        <w:t>. .</w:t>
      </w:r>
      <w:r w:rsidRPr="00327F56">
        <w:rPr>
          <w:lang w:val="la-Latn" w:eastAsia="la-Latn" w:bidi="la-Latn"/>
        </w:rPr>
        <w:tab/>
        <w:t>.</w:t>
      </w:r>
    </w:p>
    <w:p w14:paraId="16A646FD" w14:textId="77777777" w:rsidR="00327F56" w:rsidRPr="00327F56" w:rsidRDefault="00327F56" w:rsidP="00327F56">
      <w:pPr>
        <w:ind w:firstLine="360"/>
      </w:pPr>
      <w:r w:rsidRPr="00327F56">
        <w:t xml:space="preserve">The fourth </w:t>
      </w:r>
      <w:r w:rsidRPr="00327F56">
        <w:rPr>
          <w:lang w:val="la-Latn" w:eastAsia="la-Latn" w:bidi="la-Latn"/>
        </w:rPr>
        <w:t xml:space="preserve">is </w:t>
      </w:r>
      <w:r w:rsidRPr="00327F56">
        <w:rPr>
          <w:i/>
          <w:iCs/>
          <w:lang w:val="la-Latn" w:eastAsia="la-Latn" w:bidi="la-Latn"/>
        </w:rPr>
        <w:t>sut Corylus sativa, fructu oblongo rubente,</w:t>
      </w:r>
      <w:r w:rsidRPr="00327F56">
        <w:rPr>
          <w:lang w:val="la-Latn" w:eastAsia="la-Latn" w:bidi="la-Latn"/>
        </w:rPr>
        <w:t xml:space="preserve"> C. B.</w:t>
      </w:r>
      <w:r w:rsidRPr="00327F56">
        <w:rPr>
          <w:lang w:val="la-Latn" w:eastAsia="la-Latn" w:bidi="la-Latn"/>
        </w:rPr>
        <w:br/>
      </w:r>
      <w:r w:rsidRPr="00327F56">
        <w:t>The RED FILBERT.</w:t>
      </w:r>
    </w:p>
    <w:p w14:paraId="03FE126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’ </w:t>
      </w:r>
      <w:r w:rsidRPr="00327F56">
        <w:t xml:space="preserve">The fifth is the </w:t>
      </w:r>
      <w:r w:rsidRPr="00327F56">
        <w:rPr>
          <w:i/>
          <w:iCs/>
          <w:lang w:val="la-Latn" w:eastAsia="la-Latn" w:bidi="la-Latn"/>
        </w:rPr>
        <w:t>Corylus stativa, fructu oblongo rubente, pelli-</w:t>
      </w:r>
      <w:r w:rsidRPr="00327F56">
        <w:rPr>
          <w:i/>
          <w:iCs/>
          <w:lang w:val="la-Latn" w:eastAsia="la-Latn" w:bidi="la-Latn"/>
        </w:rPr>
        <w:br/>
        <w:t>cula alba tecto,</w:t>
      </w:r>
      <w:r w:rsidRPr="00327F56">
        <w:rPr>
          <w:lang w:val="la-Latn" w:eastAsia="la-Latn" w:bidi="la-Latn"/>
        </w:rPr>
        <w:t xml:space="preserve"> C. B. </w:t>
      </w:r>
      <w:r w:rsidRPr="00327F56">
        <w:t>The WHITE FILBERT.</w:t>
      </w:r>
    </w:p>
    <w:p w14:paraId="4515DA7B" w14:textId="77777777" w:rsidR="00327F56" w:rsidRPr="00327F56" w:rsidRDefault="00327F56" w:rsidP="00327F56">
      <w:pPr>
        <w:tabs>
          <w:tab w:val="left" w:pos="395"/>
        </w:tabs>
        <w:ind w:firstLine="360"/>
      </w:pPr>
      <w:r w:rsidRPr="00327F56">
        <w:rPr>
          <w:lang w:val="la-Latn" w:eastAsia="la-Latn" w:bidi="la-Latn"/>
        </w:rPr>
        <w:t>-</w:t>
      </w:r>
      <w:r w:rsidRPr="00327F56">
        <w:tab/>
        <w:t xml:space="preserve">Ths sixth is the </w:t>
      </w:r>
      <w:r w:rsidRPr="00327F56">
        <w:rPr>
          <w:i/>
          <w:iCs/>
          <w:lang w:val="la-Latn" w:eastAsia="la-Latn" w:bidi="la-Latn"/>
        </w:rPr>
        <w:t>Corylus Hispanica, fructu majore angulose.</w:t>
      </w:r>
    </w:p>
    <w:p w14:paraId="726B7653" w14:textId="77777777" w:rsidR="00327F56" w:rsidRPr="00327F56" w:rsidRDefault="00327F56" w:rsidP="00327F56">
      <w:pPr>
        <w:tabs>
          <w:tab w:val="left" w:pos="2378"/>
        </w:tabs>
      </w:pPr>
      <w:r w:rsidRPr="00327F56">
        <w:rPr>
          <w:lang w:val="la-Latn" w:eastAsia="la-Latn" w:bidi="la-Latn"/>
        </w:rPr>
        <w:t xml:space="preserve">Pluit. </w:t>
      </w:r>
      <w:r w:rsidRPr="00327F56">
        <w:t xml:space="preserve">Alm. </w:t>
      </w:r>
      <w:r w:rsidRPr="00327F56">
        <w:rPr>
          <w:lang w:val="la-Latn" w:eastAsia="la-Latn" w:bidi="la-Latn"/>
        </w:rPr>
        <w:t xml:space="preserve">' </w:t>
      </w:r>
      <w:r w:rsidRPr="00327F56">
        <w:rPr>
          <w:lang w:val="el-GR" w:eastAsia="el-GR" w:bidi="el-GR"/>
        </w:rPr>
        <w:t>σ</w:t>
      </w:r>
      <w:r w:rsidRPr="00327F56">
        <w:rPr>
          <w:lang w:val="la-Latn" w:eastAsia="la-Latn" w:bidi="la-Latn"/>
        </w:rPr>
        <w:t>—</w:t>
      </w:r>
      <w:r w:rsidRPr="00327F56">
        <w:rPr>
          <w:lang w:val="la-Latn" w:eastAsia="la-Latn" w:bidi="la-Latn"/>
        </w:rPr>
        <w:tab/>
        <w:t>’</w:t>
      </w:r>
    </w:p>
    <w:p w14:paraId="1FA73F99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ς </w:t>
      </w:r>
      <w:r w:rsidRPr="00327F56">
        <w:t xml:space="preserve">The first of these Trees is common in many Woods in </w:t>
      </w:r>
      <w:r w:rsidRPr="00327F56">
        <w:rPr>
          <w:i/>
          <w:iCs/>
        </w:rPr>
        <w:t>Eng-</w:t>
      </w:r>
      <w:r w:rsidRPr="00327F56">
        <w:rPr>
          <w:i/>
          <w:iCs/>
        </w:rPr>
        <w:br/>
        <w:t>land,</w:t>
      </w:r>
      <w:r w:rsidRPr="00327F56">
        <w:t xml:space="preserve"> from whence the Fruit is gather’d in Plenty, and brought</w:t>
      </w:r>
      <w:r w:rsidRPr="00327F56">
        <w:br/>
      </w:r>
      <w:r w:rsidRPr="00327F56">
        <w:rPr>
          <w:i/>
          <w:iCs/>
        </w:rPr>
        <w:t>to London</w:t>
      </w:r>
      <w:r w:rsidRPr="00327F56">
        <w:t xml:space="preserve"> by the Country People. . - -</w:t>
      </w:r>
    </w:p>
    <w:p w14:paraId="6E3F845B" w14:textId="77777777" w:rsidR="00327F56" w:rsidRPr="00327F56" w:rsidRDefault="00327F56" w:rsidP="00327F56">
      <w:pPr>
        <w:ind w:firstLine="360"/>
      </w:pPr>
      <w:r w:rsidRPr="00327F56">
        <w:t>The second and third Sorts are planted in Hedge-rows, in</w:t>
      </w:r>
      <w:r w:rsidRPr="00327F56">
        <w:br/>
        <w:t>' moist shady Places in Gardens ; but the Fmit is much better,</w:t>
      </w:r>
      <w:r w:rsidRPr="00327F56">
        <w:br/>
        <w:t>and in greater Quantities, when they have an open free Air,</w:t>
      </w:r>
      <w:r w:rsidRPr="00327F56">
        <w:br/>
        <w:t>and are not suffer’d either to grow too thick, or be overhung</w:t>
      </w:r>
      <w:r w:rsidRPr="00327F56">
        <w:br/>
        <w:t>with other Trees.</w:t>
      </w:r>
    </w:p>
    <w:p w14:paraId="15C5849B" w14:textId="77777777" w:rsidR="00327F56" w:rsidRPr="00327F56" w:rsidRDefault="00327F56" w:rsidP="00327F56">
      <w:pPr>
        <w:ind w:firstLine="360"/>
      </w:pPr>
      <w:r w:rsidRPr="00327F56">
        <w:t>The fourth and fifth Sorts, that is, the red and white Fil.</w:t>
      </w:r>
      <w:r w:rsidRPr="00327F56">
        <w:br/>
        <w:t>herts, are mostly esteem’d for their Fruit, being much sweeter,</w:t>
      </w:r>
      <w:r w:rsidRPr="00327F56">
        <w:br/>
        <w:t>and their Shells much tenderer.</w:t>
      </w:r>
    </w:p>
    <w:p w14:paraId="557CF75D" w14:textId="77777777" w:rsidR="00327F56" w:rsidRPr="00327F56" w:rsidRDefault="00327F56" w:rsidP="00327F56">
      <w:pPr>
        <w:ind w:firstLine="360"/>
      </w:pPr>
      <w:r w:rsidRPr="00327F56">
        <w:t xml:space="preserve">The sixth Sort is annually brought' from </w:t>
      </w:r>
      <w:r w:rsidRPr="00327F56">
        <w:rPr>
          <w:i/>
          <w:iCs/>
        </w:rPr>
        <w:t>Spain</w:t>
      </w:r>
      <w:r w:rsidRPr="00327F56">
        <w:t xml:space="preserve"> in great</w:t>
      </w:r>
      <w:r w:rsidRPr="00327F56">
        <w:br/>
        <w:t xml:space="preserve">Plenty, and fold in </w:t>
      </w:r>
      <w:r w:rsidRPr="00327F56">
        <w:rPr>
          <w:i/>
          <w:iCs/>
        </w:rPr>
        <w:t>London</w:t>
      </w:r>
      <w:r w:rsidRPr="00327F56">
        <w:t xml:space="preserve"> all the Winter Season, from</w:t>
      </w:r>
      <w:r w:rsidRPr="00327F56">
        <w:br/>
        <w:t>which Nuts there have been-many Trees railed in the</w:t>
      </w:r>
      <w:r w:rsidRPr="00327F56">
        <w:br/>
      </w:r>
      <w:r w:rsidRPr="00327F56">
        <w:rPr>
          <w:i/>
          <w:iCs/>
        </w:rPr>
        <w:t>Engiise</w:t>
      </w:r>
      <w:r w:rsidRPr="00327F56">
        <w:t xml:space="preserve"> Gardens ; but I have not yet seen whether they prove</w:t>
      </w:r>
      <w:r w:rsidRPr="00327F56">
        <w:br/>
        <w:t>the same with the Nuts sown.</w:t>
      </w:r>
    </w:p>
    <w:p w14:paraId="362A8872" w14:textId="77777777" w:rsidR="00327F56" w:rsidRPr="00327F56" w:rsidRDefault="00327F56" w:rsidP="00327F56">
      <w:pPr>
        <w:tabs>
          <w:tab w:val="left" w:pos="206"/>
        </w:tabs>
        <w:ind w:firstLine="360"/>
      </w:pPr>
      <w:r w:rsidRPr="00327F56">
        <w:t>-</w:t>
      </w:r>
      <w:r w:rsidRPr="00327F56">
        <w:tab/>
        <w:t xml:space="preserve">Every body knows, that the </w:t>
      </w:r>
      <w:r w:rsidRPr="00327F56">
        <w:rPr>
          <w:i/>
          <w:iCs/>
        </w:rPr>
        <w:t>Hazel,</w:t>
      </w:r>
      <w:r w:rsidRPr="00327F56">
        <w:t xml:space="preserve"> or Nut-tree, never</w:t>
      </w:r>
      <w:r w:rsidRPr="00327F56">
        <w:br/>
        <w:t>arifes to be a Tree of any great Magnitude, shooting forth</w:t>
      </w:r>
      <w:r w:rsidRPr="00327F56">
        <w:br/>
        <w:t>from the Root a Number of long, fmooth, tough, and pliable</w:t>
      </w:r>
      <w:r w:rsidRPr="00327F56">
        <w:br/>
        <w:t>Branches, bearing large, round, rough Leaves, indented about</w:t>
      </w:r>
      <w:r w:rsidRPr="00327F56">
        <w:br/>
        <w:t>the Edges, before whose appearing, early in the Spring, there</w:t>
      </w:r>
      <w:r w:rsidRPr="00327F56">
        <w:br/>
        <w:t xml:space="preserve">come forth on the Branches, a great many long, loofe </w:t>
      </w:r>
      <w:r w:rsidRPr="00327F56">
        <w:rPr>
          <w:i/>
          <w:iCs/>
          <w:lang w:val="la-Latn" w:eastAsia="la-Latn" w:bidi="la-Latn"/>
        </w:rPr>
        <w:t>Iuli</w:t>
      </w:r>
      <w:r w:rsidRPr="00327F56">
        <w:rPr>
          <w:lang w:val="la-Latn" w:eastAsia="la-Latn" w:bidi="la-Latn"/>
        </w:rPr>
        <w:t xml:space="preserve"> </w:t>
      </w:r>
      <w:r w:rsidRPr="00327F56">
        <w:t>or</w:t>
      </w:r>
      <w:r w:rsidRPr="00327F56">
        <w:br/>
      </w:r>
      <w:r w:rsidRPr="00327F56">
        <w:rPr>
          <w:i/>
          <w:iCs/>
        </w:rPr>
        <w:t>Catkins.</w:t>
      </w:r>
      <w:r w:rsidRPr="00327F56">
        <w:t xml:space="preserve"> The Nuts grow two, three, of four together, on</w:t>
      </w:r>
      <w:r w:rsidRPr="00327F56">
        <w:br/>
        <w:t>one Stalk, each cover’d with a membranous Hush, open and</w:t>
      </w:r>
      <w:r w:rsidRPr="00327F56">
        <w:br/>
        <w:t>jagged at the Top: When rice, the Shell is herd and brittle,</w:t>
      </w:r>
      <w:r w:rsidRPr="00327F56">
        <w:br/>
        <w:t>having a sweet Kernel. This Tree grows every-where in the</w:t>
      </w:r>
      <w:r w:rsidRPr="00327F56">
        <w:br/>
        <w:t>Woods and Hedges.</w:t>
      </w:r>
    </w:p>
    <w:p w14:paraId="18C15934" w14:textId="77777777" w:rsidR="00327F56" w:rsidRPr="00327F56" w:rsidRDefault="00327F56" w:rsidP="00327F56">
      <w:pPr>
        <w:tabs>
          <w:tab w:val="left" w:pos="3792"/>
        </w:tabs>
        <w:ind w:firstLine="360"/>
      </w:pPr>
      <w:r w:rsidRPr="00327F56">
        <w:t>I know hot of any great Use-thet is made of any Part of</w:t>
      </w:r>
      <w:r w:rsidRPr="00327F56">
        <w:br/>
        <w:t xml:space="preserve">this Tree in Medicine. Some account the </w:t>
      </w:r>
      <w:r w:rsidRPr="00327F56">
        <w:rPr>
          <w:i/>
          <w:iCs/>
          <w:lang w:val="la-Latn" w:eastAsia="la-Latn" w:bidi="la-Latn"/>
        </w:rPr>
        <w:t>Iuli</w:t>
      </w:r>
      <w:r w:rsidRPr="00327F56">
        <w:rPr>
          <w:lang w:val="la-Latn" w:eastAsia="la-Latn" w:bidi="la-Latn"/>
        </w:rPr>
        <w:t xml:space="preserve"> </w:t>
      </w:r>
      <w:r w:rsidRPr="00327F56">
        <w:t>and Nut-shells</w:t>
      </w:r>
      <w:r w:rsidRPr="00327F56">
        <w:br/>
        <w:t xml:space="preserve">to be </w:t>
      </w:r>
      <w:r w:rsidRPr="00327F56">
        <w:rPr>
          <w:lang w:val="la-Latn" w:eastAsia="la-Latn" w:bidi="la-Latn"/>
        </w:rPr>
        <w:t xml:space="preserve">restringent </w:t>
      </w:r>
      <w:r w:rsidRPr="00327F56">
        <w:t>or binding; the Kernels are hard of Digestion,</w:t>
      </w:r>
      <w:r w:rsidRPr="00327F56">
        <w:br/>
        <w:t>and stuffing, causing Shortness of Breath and Wheeling., the’</w:t>
      </w:r>
      <w:r w:rsidRPr="00327F56">
        <w:br/>
        <w:t>an Emulsion made of them with Mead is commended for an</w:t>
      </w:r>
      <w:r w:rsidRPr="00327F56">
        <w:br/>
        <w:t xml:space="preserve">old dry Cough. </w:t>
      </w:r>
      <w:r w:rsidRPr="00327F56">
        <w:rPr>
          <w:i/>
          <w:iCs/>
        </w:rPr>
        <w:t>Miller's Bot. Oof</w:t>
      </w:r>
      <w:r w:rsidRPr="00327F56">
        <w:rPr>
          <w:i/>
          <w:iCs/>
        </w:rPr>
        <w:tab/>
        <w:t>. -</w:t>
      </w:r>
    </w:p>
    <w:p w14:paraId="4C87E6EC" w14:textId="77777777" w:rsidR="00327F56" w:rsidRPr="00327F56" w:rsidRDefault="00327F56" w:rsidP="00327F56">
      <w:pPr>
        <w:ind w:firstLine="360"/>
      </w:pPr>
      <w:r w:rsidRPr="00327F56">
        <w:t>You are to ctiufe such Filherts as are large, full-grown, and</w:t>
      </w:r>
      <w:r w:rsidRPr="00327F56">
        <w:br/>
        <w:t>each having a Kernel that is almost round, reddish, full of Juice,</w:t>
      </w:r>
      <w:r w:rsidRPr="00327F56">
        <w:br/>
        <w:t>os an excellent Taste, and not Worm-eaten.</w:t>
      </w:r>
    </w:p>
    <w:p w14:paraId="14B2CD12" w14:textId="77777777" w:rsidR="00327F56" w:rsidRPr="00327F56" w:rsidRDefault="00327F56" w:rsidP="00327F56">
      <w:pPr>
        <w:ind w:firstLine="360"/>
      </w:pPr>
      <w:r w:rsidRPr="00327F56">
        <w:t>Filberts "are more nourishing than Nuts; they are by some</w:t>
      </w:r>
      <w:r w:rsidRPr="00327F56">
        <w:br/>
        <w:t>' esteemed pedtoral.. .</w:t>
      </w:r>
    </w:p>
    <w:p w14:paraId="2A71DD25" w14:textId="77777777" w:rsidR="00327F56" w:rsidRPr="00327F56" w:rsidRDefault="00327F56" w:rsidP="00327F56">
      <w:pPr>
        <w:ind w:firstLine="360"/>
      </w:pPr>
      <w:r w:rsidRPr="00327F56">
        <w:t>They are windy, and hard of Digestion.</w:t>
      </w:r>
    </w:p>
    <w:p w14:paraId="6D3D915B" w14:textId="77777777" w:rsidR="00327F56" w:rsidRPr="00327F56" w:rsidRDefault="00327F56" w:rsidP="00327F56">
      <w:pPr>
        <w:ind w:left="360" w:hanging="360"/>
      </w:pPr>
      <w:r w:rsidRPr="00327F56">
        <w:t>7 They contain a middling Quantity of volatile and essential</w:t>
      </w:r>
      <w:r w:rsidRPr="00327F56">
        <w:br/>
        <w:t>Salt, much Oil and earthy Parts.</w:t>
      </w:r>
    </w:p>
    <w:p w14:paraId="6DFE43BF" w14:textId="77777777" w:rsidR="00327F56" w:rsidRPr="00327F56" w:rsidRDefault="00327F56" w:rsidP="00327F56">
      <w:pPr>
        <w:ind w:firstLine="360"/>
      </w:pPr>
      <w:r w:rsidRPr="00327F56">
        <w:t>The moderate Ufc of this Fruit agrees at all nines with</w:t>
      </w:r>
      <w:r w:rsidRPr="00327F56">
        <w:br/>
        <w:t>every Age and Constitution, provided there he a good Sto-</w:t>
      </w:r>
      <w:r w:rsidRPr="00327F56">
        <w:br/>
        <w:t>-rnach.</w:t>
      </w:r>
    </w:p>
    <w:p w14:paraId="4E79E19C" w14:textId="77777777" w:rsidR="00327F56" w:rsidRPr="00327F56" w:rsidRDefault="00327F56" w:rsidP="00327F56">
      <w:r w:rsidRPr="00327F56">
        <w:lastRenderedPageBreak/>
        <w:t>REMARKS.'</w:t>
      </w:r>
    </w:p>
    <w:p w14:paraId="34D0F4D1" w14:textId="77777777" w:rsidR="00327F56" w:rsidRPr="00327F56" w:rsidRDefault="00327F56" w:rsidP="00327F56">
      <w:pPr>
        <w:ind w:firstLine="360"/>
      </w:pPr>
      <w:r w:rsidRPr="00327F56">
        <w:t xml:space="preserve">The Filbert is a Fruit well knownthey are of a </w:t>
      </w:r>
      <w:r w:rsidRPr="00327F56">
        <w:rPr>
          <w:lang w:val="la-Latn" w:eastAsia="la-Latn" w:bidi="la-Latn"/>
        </w:rPr>
        <w:t>disserent</w:t>
      </w:r>
      <w:r w:rsidRPr="00327F56">
        <w:rPr>
          <w:lang w:val="la-Latn" w:eastAsia="la-Latn" w:bidi="la-Latn"/>
        </w:rPr>
        <w:br/>
      </w:r>
      <w:r w:rsidRPr="00327F56">
        <w:t>. Bigness, grow, upon a common Shrub in Hedges and Woods,</w:t>
      </w:r>
      <w:r w:rsidRPr="00327F56">
        <w:br/>
        <w:t>and the fame is also planted in Gardens.</w:t>
      </w:r>
    </w:p>
    <w:p w14:paraId="4F4CB2EB" w14:textId="77777777" w:rsidR="00327F56" w:rsidRPr="00327F56" w:rsidRDefault="00327F56" w:rsidP="00327F56">
      <w:r w:rsidRPr="00327F56">
        <w:t>- Filherts, as west Nuts, contain a great Quantity of Oll,</w:t>
      </w:r>
      <w:r w:rsidRPr="00327F56">
        <w:br/>
        <w:t xml:space="preserve">and the same is easily extrained. in the </w:t>
      </w:r>
      <w:r w:rsidRPr="00327F56">
        <w:rPr>
          <w:vertAlign w:val="subscript"/>
        </w:rPr>
        <w:t>mean</w:t>
      </w:r>
      <w:r w:rsidRPr="00327F56">
        <w:t xml:space="preserve"> rime, Fil-</w:t>
      </w:r>
      <w:r w:rsidRPr="00327F56">
        <w:br/>
        <w:t xml:space="preserve">." herts </w:t>
      </w:r>
      <w:r w:rsidRPr="00327F56">
        <w:rPr>
          <w:b/>
          <w:bCs/>
        </w:rPr>
        <w:t xml:space="preserve">have a more </w:t>
      </w:r>
      <w:r w:rsidRPr="00327F56">
        <w:t xml:space="preserve">agreeable </w:t>
      </w:r>
      <w:r w:rsidRPr="00327F56">
        <w:rPr>
          <w:b/>
          <w:bCs/>
        </w:rPr>
        <w:t xml:space="preserve">Taste </w:t>
      </w:r>
      <w:r w:rsidRPr="00327F56">
        <w:t>than Nuts,-because rheis</w:t>
      </w:r>
    </w:p>
    <w:p w14:paraId="4C78B5AA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Salt is not so sharp as thet of Nuts, and because it is also</w:t>
      </w:r>
      <w:r w:rsidRPr="00327F56">
        <w:rPr>
          <w:b/>
          <w:bCs/>
        </w:rPr>
        <w:br/>
        <w:t xml:space="preserve">.closely united to the oily </w:t>
      </w:r>
      <w:r w:rsidRPr="00327F56">
        <w:t>Parts.</w:t>
      </w:r>
    </w:p>
    <w:p w14:paraId="4DDE21DC" w14:textId="77777777" w:rsidR="00327F56" w:rsidRPr="00327F56" w:rsidRDefault="00327F56" w:rsidP="00327F56">
      <w:pPr>
        <w:tabs>
          <w:tab w:val="left" w:pos="3569"/>
        </w:tabs>
        <w:ind w:left="360" w:hanging="360"/>
      </w:pPr>
      <w:r w:rsidRPr="00327F56">
        <w:t>Filberts are pectoral, and nourishing, because of their oily"</w:t>
      </w:r>
      <w:r w:rsidRPr="00327F56">
        <w:br/>
        <w:t>Parts 5 they are also of a binding Nature, by reason of their</w:t>
      </w:r>
      <w:r w:rsidRPr="00327F56">
        <w:br/>
        <w:t>earthy. Principles, which communicate a greater Consistence</w:t>
      </w:r>
      <w:r w:rsidRPr="00327F56">
        <w:br/>
        <w:t>to the Liquors,; and swallow up the over-abundant Moistures</w:t>
      </w:r>
      <w:r w:rsidRPr="00327F56">
        <w:br/>
        <w:t>that loosen the solld Parts. In the mean while they are hard</w:t>
      </w:r>
      <w:r w:rsidRPr="00327F56">
        <w:br/>
        <w:t>of Digestion, when immoderately used, because of their solid</w:t>
      </w:r>
      <w:r w:rsidRPr="00327F56">
        <w:br/>
        <w:t>and earthy Substance.</w:t>
      </w:r>
      <w:r w:rsidRPr="00327F56">
        <w:tab/>
        <w:t>- , - -</w:t>
      </w:r>
    </w:p>
    <w:p w14:paraId="5DC5CC5D" w14:textId="77777777" w:rsidR="00327F56" w:rsidRPr="00327F56" w:rsidRDefault="00327F56" w:rsidP="00327F56">
      <w:pPr>
        <w:ind w:left="360" w:hanging="360"/>
      </w:pPr>
      <w:r w:rsidRPr="00327F56">
        <w:t>The Husks or Covers of the Filberts are astringent, and pro-</w:t>
      </w:r>
      <w:r w:rsidRPr="00327F56">
        <w:br/>
        <w:t>per for binding the Body, but provoke Urine.</w:t>
      </w:r>
    </w:p>
    <w:p w14:paraId="083DE4A7" w14:textId="77777777" w:rsidR="00327F56" w:rsidRPr="00327F56" w:rsidRDefault="00327F56" w:rsidP="00327F56">
      <w:pPr>
        <w:ind w:left="360" w:hanging="360"/>
      </w:pPr>
      <w:r w:rsidRPr="00327F56">
        <w:t>They cover Filberts with Sugar, and make Comfits of them</w:t>
      </w:r>
      <w:r w:rsidRPr="00327F56">
        <w:br/>
        <w:t>of an excellent Taste ; they are commonly used for a Deft</w:t>
      </w:r>
      <w:r w:rsidRPr="00327F56">
        <w:br/>
        <w:t xml:space="preserve">sert, and help Digestion. </w:t>
      </w:r>
      <w:r w:rsidRPr="00327F56">
        <w:rPr>
          <w:i/>
          <w:iCs/>
        </w:rPr>
        <w:t>Lemery on Foods.</w:t>
      </w:r>
    </w:p>
    <w:p w14:paraId="49799E7A" w14:textId="77777777" w:rsidR="00327F56" w:rsidRPr="00327F56" w:rsidRDefault="00327F56" w:rsidP="00327F56">
      <w:r w:rsidRPr="00327F56">
        <w:t>- Nuts and Filherts will purge People, when taken in consi-</w:t>
      </w:r>
      <w:r w:rsidRPr="00327F56">
        <w:br/>
        <w:t>derable Quantities.</w:t>
      </w:r>
    </w:p>
    <w:p w14:paraId="59C196EB" w14:textId="77777777" w:rsidR="00327F56" w:rsidRPr="00327F56" w:rsidRDefault="00327F56" w:rsidP="00327F56">
      <w:pPr>
        <w:tabs>
          <w:tab w:val="left" w:pos="2187"/>
          <w:tab w:val="left" w:pos="3075"/>
        </w:tabs>
        <w:ind w:firstLine="360"/>
      </w:pPr>
      <w:r w:rsidRPr="00327F56">
        <w:t>The Cream of these;Nuts is good in the Stone and Heat of</w:t>
      </w:r>
      <w:r w:rsidRPr="00327F56">
        <w:br/>
        <w:t xml:space="preserve">Urine. Emulsions may be made of them. </w:t>
      </w:r>
      <w:r w:rsidRPr="00327F56">
        <w:rPr>
          <w:i/>
          <w:iCs/>
        </w:rPr>
        <w:t>Quercetan</w:t>
      </w:r>
      <w:r w:rsidRPr="00327F56">
        <w:t xml:space="preserve"> gave a</w:t>
      </w:r>
      <w:r w:rsidRPr="00327F56">
        <w:br/>
        <w:t>Dram of the Powder of Nutshells, mixed with an equid Quan-</w:t>
      </w:r>
      <w:r w:rsidRPr="00327F56">
        <w:br/>
        <w:t xml:space="preserve">tity of prepared Comi, in a Glafs of the Water of </w:t>
      </w:r>
      <w:r w:rsidRPr="00327F56">
        <w:rPr>
          <w:lang w:val="la-Latn" w:eastAsia="la-Latn" w:bidi="la-Latn"/>
        </w:rPr>
        <w:t>Car-</w:t>
      </w:r>
      <w:r w:rsidRPr="00327F56">
        <w:rPr>
          <w:lang w:val="la-Latn" w:eastAsia="la-Latn" w:bidi="la-Latn"/>
        </w:rPr>
        <w:br/>
        <w:t xml:space="preserve">duus Benedictus, </w:t>
      </w:r>
      <w:r w:rsidRPr="00327F56">
        <w:t xml:space="preserve">or Corn Poppy, in </w:t>
      </w:r>
      <w:r w:rsidRPr="00327F56">
        <w:rPr>
          <w:lang w:val="el-GR" w:eastAsia="el-GR" w:bidi="el-GR"/>
        </w:rPr>
        <w:t xml:space="preserve">ί </w:t>
      </w:r>
      <w:r w:rsidRPr="00327F56">
        <w:t xml:space="preserve">the Pleurisy. </w:t>
      </w:r>
      <w:r w:rsidRPr="00327F56">
        <w:rPr>
          <w:i/>
          <w:iCs/>
        </w:rPr>
        <w:t>Mar-</w:t>
      </w:r>
      <w:r w:rsidRPr="00327F56">
        <w:rPr>
          <w:i/>
          <w:iCs/>
        </w:rPr>
        <w:br/>
        <w:t>tyn's Tournefort.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"</w:t>
      </w:r>
    </w:p>
    <w:p w14:paraId="72C7A516" w14:textId="77777777" w:rsidR="00327F56" w:rsidRPr="00327F56" w:rsidRDefault="00327F56" w:rsidP="00327F56">
      <w:pPr>
        <w:tabs>
          <w:tab w:val="left" w:pos="2312"/>
          <w:tab w:val="left" w:pos="2685"/>
          <w:tab w:val="left" w:pos="3094"/>
        </w:tabs>
        <w:ind w:firstLine="360"/>
      </w:pPr>
      <w:r w:rsidRPr="00327F56">
        <w:t xml:space="preserve">AVENA, Offic. </w:t>
      </w:r>
      <w:r w:rsidRPr="00327F56">
        <w:rPr>
          <w:lang w:val="el-GR" w:eastAsia="el-GR" w:bidi="el-GR"/>
        </w:rPr>
        <w:t xml:space="preserve">βρώμος, </w:t>
      </w:r>
      <w:r w:rsidRPr="00327F56">
        <w:rPr>
          <w:i/>
          <w:iCs/>
        </w:rPr>
        <w:t xml:space="preserve">Dioscorides. Avena </w:t>
      </w:r>
      <w:r w:rsidRPr="00327F56">
        <w:rPr>
          <w:i/>
          <w:iCs/>
          <w:lang w:val="la-Latn" w:eastAsia="la-Latn" w:bidi="la-Latn"/>
        </w:rPr>
        <w:t>vesca,</w:t>
      </w:r>
      <w:r w:rsidRPr="00327F56">
        <w:rPr>
          <w:lang w:val="la-Latn" w:eastAsia="la-Latn" w:bidi="la-Latn"/>
        </w:rPr>
        <w:t xml:space="preserve"> </w:t>
      </w:r>
      <w:r w:rsidRPr="00327F56">
        <w:t>GeI.</w:t>
      </w:r>
      <w:r w:rsidRPr="00327F56">
        <w:br/>
        <w:t xml:space="preserve">68. Emac. 75.? Park. Theas. I I34. Mer. Pin. I3. </w:t>
      </w:r>
      <w:r w:rsidRPr="00327F56">
        <w:rPr>
          <w:i/>
          <w:iCs/>
        </w:rPr>
        <w:t>Ave-</w:t>
      </w:r>
      <w:r w:rsidRPr="00327F56">
        <w:rPr>
          <w:i/>
          <w:iCs/>
        </w:rPr>
        <w:br/>
        <w:t>na alba,</w:t>
      </w:r>
      <w:r w:rsidRPr="00327F56">
        <w:t xml:space="preserve"> J.B. 2. 432. Raii Hist. 2. I 25 3. Synop. 3. 389.-</w:t>
      </w:r>
      <w:r w:rsidRPr="00327F56">
        <w:br/>
        <w:t xml:space="preserve">Chub. I 76. </w:t>
      </w:r>
      <w:r w:rsidRPr="00327F56">
        <w:rPr>
          <w:i/>
          <w:iCs/>
        </w:rPr>
        <w:t>Avena vulgaris,</w:t>
      </w:r>
      <w:r w:rsidRPr="00327F56">
        <w:t xml:space="preserve"> Merc. Bot. 2. 16. Phyu Brit.</w:t>
      </w:r>
      <w:r w:rsidRPr="00327F56">
        <w:br/>
        <w:t xml:space="preserve">I4. </w:t>
      </w:r>
      <w:r w:rsidRPr="00327F56">
        <w:rPr>
          <w:i/>
          <w:iCs/>
        </w:rPr>
        <w:t xml:space="preserve">Avena vulgaris </w:t>
      </w:r>
      <w:r w:rsidRPr="00327F56">
        <w:rPr>
          <w:i/>
          <w:iCs/>
          <w:lang w:val="la-Latn" w:eastAsia="la-Latn" w:bidi="la-Latn"/>
        </w:rPr>
        <w:t xml:space="preserve">seu </w:t>
      </w:r>
      <w:r w:rsidRPr="00327F56">
        <w:rPr>
          <w:i/>
          <w:iCs/>
        </w:rPr>
        <w:t>alba,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 Pin..24. Theat. 469.</w:t>
      </w:r>
      <w:r w:rsidRPr="00327F56">
        <w:br/>
        <w:t>Hist. Oxon. 3. 209. Tourn. Inst. 5I4. Elem. Bot. 4I5.</w:t>
      </w:r>
      <w:r w:rsidRPr="00327F56">
        <w:br/>
        <w:t>Boerh. Ind. A. 2. I6I. Rupp. Flor. Jen. 244. Buxb. 34.</w:t>
      </w:r>
      <w:r w:rsidRPr="00327F56">
        <w:br/>
        <w:t xml:space="preserve">OATS. </w:t>
      </w:r>
      <w:r w:rsidRPr="00327F56">
        <w:rPr>
          <w:i/>
          <w:iCs/>
        </w:rPr>
        <w:t>Dale.</w:t>
      </w:r>
      <w:r w:rsidRPr="00327F56">
        <w:rPr>
          <w:i/>
          <w:iCs/>
        </w:rPr>
        <w:tab/>
        <w:t>_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 ..</w:t>
      </w:r>
    </w:p>
    <w:p w14:paraId="70153686" w14:textId="77777777" w:rsidR="00327F56" w:rsidRPr="00327F56" w:rsidRDefault="00327F56" w:rsidP="00327F56">
      <w:pPr>
        <w:ind w:firstLine="360"/>
      </w:pPr>
      <w:r w:rsidRPr="00327F56">
        <w:t>This Grain grows not to be so tall as Wheat or Rye, but it</w:t>
      </w:r>
      <w:r w:rsidRPr="00327F56">
        <w:br/>
        <w:t>is fuller of Knots or Joints ; The Leaves are like Wheat, and</w:t>
      </w:r>
      <w:r w:rsidRPr="00327F56">
        <w:br/>
        <w:t>it bears on the Top a loose Panicle of several distinct Grains,</w:t>
      </w:r>
      <w:r w:rsidRPr="00327F56">
        <w:br/>
        <w:t>standing on long slender Foot-stalks; the Grain is longer, sten-</w:t>
      </w:r>
      <w:r w:rsidRPr="00327F56">
        <w:br/>
        <w:t>derer, and smoother than Barley, cover’d with a loofe Husk</w:t>
      </w:r>
      <w:r w:rsidRPr="00327F56">
        <w:br/>
        <w:t xml:space="preserve">or Skin: It is sown in </w:t>
      </w:r>
      <w:r w:rsidRPr="00327F56">
        <w:rPr>
          <w:i/>
          <w:iCs/>
        </w:rPr>
        <w:t>March</w:t>
      </w:r>
      <w:r w:rsidRPr="00327F56">
        <w:t xml:space="preserve"> or </w:t>
      </w:r>
      <w:r w:rsidRPr="00327F56">
        <w:rPr>
          <w:i/>
          <w:iCs/>
        </w:rPr>
        <w:t>April.</w:t>
      </w:r>
    </w:p>
    <w:p w14:paraId="78D9A47E" w14:textId="77777777" w:rsidR="00327F56" w:rsidRPr="00327F56" w:rsidRDefault="00327F56" w:rsidP="00327F56">
      <w:pPr>
        <w:tabs>
          <w:tab w:val="left" w:pos="1926"/>
        </w:tabs>
        <w:ind w:firstLine="360"/>
      </w:pPr>
      <w:r w:rsidRPr="00327F56">
        <w:rPr>
          <w:i/>
          <w:iCs/>
        </w:rPr>
        <w:t>Oats</w:t>
      </w:r>
      <w:r w:rsidRPr="00327F56">
        <w:t xml:space="preserve"> are </w:t>
      </w:r>
      <w:r w:rsidRPr="00327F56">
        <w:rPr>
          <w:lang w:val="la-Latn" w:eastAsia="la-Latn" w:bidi="la-Latn"/>
        </w:rPr>
        <w:t xml:space="preserve">restringent, </w:t>
      </w:r>
      <w:r w:rsidRPr="00327F56">
        <w:t>and drying ; and Oatmeal is of great</w:t>
      </w:r>
      <w:r w:rsidRPr="00327F56">
        <w:br/>
        <w:t>Use both in Health and Sickness, being a wholsorne and cleans-</w:t>
      </w:r>
      <w:r w:rsidRPr="00327F56">
        <w:br/>
        <w:t>ing Feed ; Water-gruel, made thereof, being much used in all</w:t>
      </w:r>
      <w:r w:rsidRPr="00327F56">
        <w:br/>
        <w:t>Kinds of Distempers. Oats fried, and put into a Bag, and ap-</w:t>
      </w:r>
      <w:r w:rsidRPr="00327F56">
        <w:br/>
        <w:t>ply’d to the Side, are good to ease pleuritic Pains; arid to the</w:t>
      </w:r>
      <w:r w:rsidRPr="00327F56">
        <w:br/>
        <w:t xml:space="preserve">Belly, help the Colic, and Pains in the Bowels. </w:t>
      </w:r>
      <w:r w:rsidRPr="00327F56">
        <w:rPr>
          <w:i/>
          <w:iCs/>
        </w:rPr>
        <w:t>Miller Bos.</w:t>
      </w:r>
      <w:r w:rsidRPr="00327F56">
        <w:rPr>
          <w:i/>
          <w:iCs/>
        </w:rPr>
        <w:br/>
        <w:t>Offic.</w:t>
      </w:r>
      <w:r w:rsidRPr="00327F56">
        <w:rPr>
          <w:i/>
          <w:iCs/>
        </w:rPr>
        <w:tab/>
        <w:t>- ‘</w:t>
      </w:r>
    </w:p>
    <w:p w14:paraId="508872AE" w14:textId="77777777" w:rsidR="00327F56" w:rsidRPr="00327F56" w:rsidRDefault="00327F56" w:rsidP="00327F56">
      <w:pPr>
        <w:ind w:firstLine="360"/>
      </w:pPr>
      <w:r w:rsidRPr="00327F56">
        <w:t>As for unprepafd Oats, they are only used for seeding Cat-</w:t>
      </w:r>
      <w:r w:rsidRPr="00327F56">
        <w:br/>
        <w:t xml:space="preserve">tle ; but when reduced to what we call </w:t>
      </w:r>
      <w:r w:rsidRPr="00327F56">
        <w:rPr>
          <w:i/>
          <w:iCs/>
        </w:rPr>
        <w:t>Oatmeal,</w:t>
      </w:r>
      <w:r w:rsidRPr="00327F56">
        <w:t xml:space="preserve"> for which</w:t>
      </w:r>
      <w:r w:rsidRPr="00327F56">
        <w:br/>
        <w:t>. Purpose the largest and best Oats must be chosen, they may he</w:t>
      </w:r>
      <w:r w:rsidRPr="00327F56">
        <w:br/>
        <w:t>made into Cakes and Gruels, which are very agreeable, and</w:t>
      </w:r>
      <w:r w:rsidRPr="00327F56">
        <w:br/>
        <w:t>excellent for People in Health ; as'alfo for such as labour under</w:t>
      </w:r>
      <w:r w:rsidRPr="00327F56">
        <w:br/>
        <w:t>Pains of the Breast and Throat, especially if Sugar-candy, Con-</w:t>
      </w:r>
      <w:r w:rsidRPr="00327F56">
        <w:br/>
        <w:t>serve of Violets, Currans, or Figs, are added to them. They</w:t>
      </w:r>
      <w:r w:rsidRPr="00327F56">
        <w:br/>
        <w:t>render the Body soluble, and evacuate the glutioous Humours,</w:t>
      </w:r>
      <w:r w:rsidRPr="00327F56">
        <w:br/>
        <w:t>which, prove offensive to in Some affirm, that they breed</w:t>
      </w:r>
      <w:r w:rsidRPr="00327F56">
        <w:br/>
        <w:t>Worms ; which, may nevertheless be prevented, by preparing</w:t>
      </w:r>
      <w:r w:rsidRPr="00327F56">
        <w:br/>
        <w:t>them with Anise or Fenel-seed, Oatmeal Cakes cure Belly-_</w:t>
      </w:r>
      <w:r w:rsidRPr="00327F56">
        <w:br/>
        <w:t>aches and Fluxes, and are esteem’d good for "such as labour</w:t>
      </w:r>
      <w:r w:rsidRPr="00327F56">
        <w:br/>
        <w:t>under Consumptions, Impostumations, or Pains arising from</w:t>
      </w:r>
      <w:r w:rsidRPr="00327F56">
        <w:br/>
        <w:t xml:space="preserve">the Stone. </w:t>
      </w:r>
      <w:r w:rsidRPr="00327F56">
        <w:rPr>
          <w:i/>
          <w:iCs/>
        </w:rPr>
        <w:t>Pliny, L.</w:t>
      </w:r>
      <w:r w:rsidRPr="00327F56">
        <w:t xml:space="preserve"> IS. </w:t>
      </w:r>
      <w:r w:rsidRPr="00327F56">
        <w:rPr>
          <w:i/>
          <w:iCs/>
        </w:rPr>
        <w:t>Fl. Hi. C. s’],</w:t>
      </w:r>
      <w:r w:rsidRPr="00327F56">
        <w:t xml:space="preserve"> informs us, that the</w:t>
      </w:r>
      <w:r w:rsidRPr="00327F56">
        <w:br/>
      </w:r>
      <w:r w:rsidRPr="00327F56">
        <w:rPr>
          <w:i/>
          <w:iCs/>
        </w:rPr>
        <w:t>Germans</w:t>
      </w:r>
      <w:r w:rsidRPr="00327F56">
        <w:t xml:space="preserve"> eat no other Cakes than those made of Oatmeal; and -</w:t>
      </w:r>
      <w:r w:rsidRPr="00327F56">
        <w:br/>
        <w:t>Experience teaches us, that Children brought up with it gene-</w:t>
      </w:r>
      <w:r w:rsidRPr="00327F56">
        <w:br/>
        <w:t xml:space="preserve">rally become very robust, and heve a fresh lively Colour, </w:t>
      </w:r>
      <w:r w:rsidRPr="00327F56">
        <w:rPr>
          <w:i/>
          <w:iCs/>
        </w:rPr>
        <w:t>Theod.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Tabem. </w:t>
      </w:r>
      <w:r w:rsidRPr="00327F56">
        <w:rPr>
          <w:i/>
          <w:iCs/>
        </w:rPr>
        <w:t>Hierbar. L.</w:t>
      </w:r>
      <w:r w:rsidRPr="00327F56">
        <w:t xml:space="preserve"> I. </w:t>
      </w:r>
      <w:r w:rsidRPr="00327F56">
        <w:rPr>
          <w:i/>
          <w:iCs/>
        </w:rPr>
        <w:t>Sect. .j. C. 2.1.</w:t>
      </w:r>
      <w:r w:rsidRPr="00327F56">
        <w:t xml:space="preserve"> and </w:t>
      </w:r>
      <w:r w:rsidRPr="00327F56">
        <w:rPr>
          <w:i/>
          <w:iCs/>
        </w:rPr>
        <w:t>Joan. Gusers,'Thb.</w:t>
      </w:r>
      <w:r w:rsidRPr="00327F56">
        <w:rPr>
          <w:i/>
          <w:iCs/>
        </w:rPr>
        <w:br/>
        <w:t>Aied. S. Medicin. Domest. Tab.</w:t>
      </w:r>
      <w:r w:rsidRPr="00327F56">
        <w:t xml:space="preserve"> 6O. In many Parts they make</w:t>
      </w:r>
      <w:r w:rsidRPr="00327F56">
        <w:br/>
        <w:t xml:space="preserve">not only </w:t>
      </w:r>
      <w:r w:rsidRPr="00327F56">
        <w:rPr>
          <w:i/>
          <w:iCs/>
        </w:rPr>
        <w:t>Bread,</w:t>
      </w:r>
      <w:r w:rsidRPr="00327F56">
        <w:t xml:space="preserve"> but </w:t>
      </w:r>
      <w:r w:rsidRPr="00327F56">
        <w:rPr>
          <w:i/>
          <w:iCs/>
        </w:rPr>
        <w:t>Ale,</w:t>
      </w:r>
      <w:r w:rsidRPr="00327F56">
        <w:t xml:space="preserve"> of Oatsand a few Grains, eaten</w:t>
      </w:r>
      <w:r w:rsidRPr="00327F56">
        <w:br/>
        <w:t>rough, are said to cure Heart-burns. The Bread is a coarse and</w:t>
      </w:r>
      <w:r w:rsidRPr="00327F56">
        <w:br/>
        <w:t>het Food, of a disagreeable Taste, hard Digestion, and a con-</w:t>
      </w:r>
      <w:r w:rsidRPr="00327F56">
        <w:br/>
        <w:t xml:space="preserve">stipatiog Quality, </w:t>
      </w:r>
      <w:r w:rsidRPr="00327F56">
        <w:rPr>
          <w:i/>
          <w:iCs/>
        </w:rPr>
        <w:t xml:space="preserve">Galert.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 xml:space="preserve">de Aliment. </w:t>
      </w:r>
      <w:r w:rsidRPr="00327F56">
        <w:rPr>
          <w:i/>
          <w:iCs/>
          <w:lang w:val="la-Latn" w:eastAsia="la-Latn" w:bidi="la-Latn"/>
        </w:rPr>
        <w:t>Fac. C.</w:t>
      </w:r>
      <w:r w:rsidRPr="00327F56">
        <w:rPr>
          <w:lang w:val="la-Latn" w:eastAsia="la-Latn" w:bidi="la-Latn"/>
        </w:rPr>
        <w:t xml:space="preserve"> </w:t>
      </w:r>
      <w:r w:rsidRPr="00327F56">
        <w:t>14. ss.</w:t>
      </w:r>
      <w:r w:rsidRPr="00327F56">
        <w:br/>
      </w:r>
      <w:r w:rsidRPr="00327F56">
        <w:rPr>
          <w:i/>
          <w:iCs/>
        </w:rPr>
        <w:t>Eraser. de Re Gib. Li</w:t>
      </w:r>
      <w:r w:rsidRPr="00327F56">
        <w:t xml:space="preserve"> 5. </w:t>
      </w:r>
      <w:r w:rsidRPr="00327F56">
        <w:rPr>
          <w:i/>
          <w:iCs/>
        </w:rPr>
        <w:t>C.</w:t>
      </w:r>
      <w:r w:rsidRPr="00327F56">
        <w:t xml:space="preserve"> 2o. </w:t>
      </w:r>
      <w:r w:rsidRPr="00327F56">
        <w:rPr>
          <w:i/>
          <w:iCs/>
        </w:rPr>
        <w:t>Cland. Deodar. Pantls. Hyg.</w:t>
      </w:r>
      <w:r w:rsidRPr="00327F56">
        <w:rPr>
          <w:i/>
          <w:iCs/>
        </w:rPr>
        <w:br/>
        <w:t>L.</w:t>
      </w:r>
      <w:r w:rsidRPr="00327F56">
        <w:t xml:space="preserve"> 2. </w:t>
      </w:r>
      <w:r w:rsidRPr="00327F56">
        <w:rPr>
          <w:i/>
          <w:iCs/>
        </w:rPr>
        <w:t>C.</w:t>
      </w:r>
      <w:r w:rsidRPr="00327F56">
        <w:t xml:space="preserve"> 2..' It is nevertheless very good for rendering People,</w:t>
      </w:r>
      <w:r w:rsidRPr="00327F56">
        <w:br/>
        <w:t>that are too fat and corpulent, lean, and reducing them</w:t>
      </w:r>
      <w:r w:rsidRPr="00327F56">
        <w:rPr>
          <w:vertAlign w:val="superscript"/>
        </w:rPr>
        <w:t>-</w:t>
      </w:r>
      <w:r w:rsidRPr="00327F56">
        <w:t xml:space="preserve"> to a</w:t>
      </w:r>
      <w:r w:rsidRPr="00327F56">
        <w:br/>
        <w:t xml:space="preserve">more moderate Size. </w:t>
      </w:r>
      <w:r w:rsidRPr="00327F56">
        <w:rPr>
          <w:i/>
          <w:iCs/>
        </w:rPr>
        <w:t>Cardan. L.</w:t>
      </w:r>
      <w:r w:rsidRPr="00327F56">
        <w:t xml:space="preserve"> 8. </w:t>
      </w:r>
      <w:r w:rsidRPr="00327F56">
        <w:rPr>
          <w:i/>
          <w:iCs/>
        </w:rPr>
        <w:t>Subtil,</w:t>
      </w:r>
      <w:r w:rsidRPr="00327F56">
        <w:t xml:space="preserve"> affirms, that, of</w:t>
      </w:r>
      <w:r w:rsidRPr="00327F56">
        <w:br/>
        <w:t xml:space="preserve">Oats,, </w:t>
      </w:r>
      <w:r w:rsidRPr="00327F56">
        <w:rPr>
          <w:i/>
          <w:iCs/>
        </w:rPr>
        <w:t>slum MusetnAtes</w:t>
      </w:r>
      <w:r w:rsidRPr="00327F56">
        <w:t xml:space="preserve"> make an Ale, or Drink, which is of a</w:t>
      </w:r>
      <w:r w:rsidRPr="00327F56">
        <w:br/>
        <w:t>hot Nature, and fo strong, that it intoxicates fooner than the</w:t>
      </w:r>
      <w:r w:rsidRPr="00327F56">
        <w:br/>
        <w:t>richest Wines. Oatmeal, used in Emulsions, is serviceable in</w:t>
      </w:r>
      <w:r w:rsidRPr="00327F56">
        <w:br/>
        <w:t>Paroxysms of the Stone.. Decoolions of Oats, in Conjunction</w:t>
      </w:r>
      <w:r w:rsidRPr="00327F56">
        <w:br/>
        <w:t xml:space="preserve">with Piohy-water, are good against Fevers, according to </w:t>
      </w:r>
      <w:r w:rsidRPr="00327F56">
        <w:rPr>
          <w:i/>
          <w:iCs/>
        </w:rPr>
        <w:t>G. Hi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Vclseh. Chil.</w:t>
      </w:r>
      <w:r w:rsidRPr="00327F56">
        <w:t xml:space="preserve"> I. </w:t>
      </w:r>
      <w:r w:rsidRPr="00327F56">
        <w:rPr>
          <w:i/>
          <w:iCs/>
        </w:rPr>
        <w:t>Exct. Cur. et Obf.</w:t>
      </w:r>
      <w:r w:rsidRPr="00327F56">
        <w:t xml:space="preserve"> 643.</w:t>
      </w:r>
    </w:p>
    <w:p w14:paraId="1DA44F43" w14:textId="77777777" w:rsidR="00327F56" w:rsidRPr="00327F56" w:rsidRDefault="00327F56" w:rsidP="00327F56">
      <w:r w:rsidRPr="00327F56">
        <w:t>. Oatmeal, boil’d to a considerable Consistence in Water, and</w:t>
      </w:r>
      <w:r w:rsidRPr="00327F56">
        <w:br/>
        <w:t>apply’d to hot Tumors and Fistulas, disposes them to heal; and</w:t>
      </w:r>
      <w:r w:rsidRPr="00327F56">
        <w:br/>
        <w:t xml:space="preserve">-if mix’d with Butter, cures fcald Heads. </w:t>
      </w:r>
      <w:r w:rsidRPr="00327F56">
        <w:rPr>
          <w:i/>
          <w:iCs/>
        </w:rPr>
        <w:t>Oats</w:t>
      </w:r>
      <w:r w:rsidRPr="00327F56">
        <w:t xml:space="preserve"> and </w:t>
      </w:r>
      <w:r w:rsidRPr="00327F56">
        <w:rPr>
          <w:i/>
          <w:iCs/>
        </w:rPr>
        <w:t>Cumin,</w:t>
      </w:r>
      <w:r w:rsidRPr="00327F56">
        <w:rPr>
          <w:i/>
          <w:iCs/>
        </w:rPr>
        <w:br/>
      </w:r>
      <w:r w:rsidRPr="00327F56">
        <w:t>put into a Bag, and apply’d hot to the Belly, give Ease in the</w:t>
      </w:r>
      <w:r w:rsidRPr="00327F56">
        <w:br/>
        <w:t xml:space="preserve">- Colic, and Disorders of the Matrix, </w:t>
      </w:r>
      <w:r w:rsidRPr="00327F56">
        <w:rPr>
          <w:i/>
          <w:iCs/>
        </w:rPr>
        <w:t>Cafp. Hoffman, in Coast!. a</w:t>
      </w:r>
      <w:r w:rsidRPr="00327F56">
        <w:rPr>
          <w:i/>
          <w:iCs/>
        </w:rPr>
        <w:br/>
        <w:t>L. Scholz, edit. L.</w:t>
      </w:r>
      <w:r w:rsidRPr="00327F56">
        <w:t xml:space="preserve"> 3. </w:t>
      </w:r>
      <w:r w:rsidRPr="00327F56">
        <w:rPr>
          <w:i/>
          <w:iCs/>
        </w:rPr>
        <w:t>Const</w:t>
      </w:r>
      <w:r w:rsidRPr="00327F56">
        <w:t xml:space="preserve"> I4. Some add j uniper and Bay-</w:t>
      </w:r>
      <w:r w:rsidRPr="00327F56">
        <w:br/>
        <w:t>berries, and Sale ’Tis here proper to observe, that a Medi-</w:t>
      </w:r>
      <w:r w:rsidRPr="00327F56">
        <w:br/>
        <w:t>cine may be prepar’d of Horse.dung, which is of admirable</w:t>
      </w:r>
      <w:r w:rsidRPr="00327F56">
        <w:br/>
        <w:t>Efe in the Colic, Jaundice, Pains ariling from the Stone, acute</w:t>
      </w:r>
      <w:r w:rsidRPr="00327F56">
        <w:br/>
        <w:t>Pains of the Sides, and in expelling the Secundines. A Poultis-</w:t>
      </w:r>
      <w:r w:rsidRPr="00327F56">
        <w:br/>
        <w:t>-of Oatmeal, prepar’d with Water and Powder of Marshmal-</w:t>
      </w:r>
      <w:r w:rsidRPr="00327F56">
        <w:br/>
        <w:t>lows, is of singular Use in removing Roughness and Chaps in</w:t>
      </w:r>
      <w:r w:rsidRPr="00327F56">
        <w:br/>
      </w:r>
      <w:r w:rsidRPr="00327F56">
        <w:rPr>
          <w:b/>
          <w:bCs/>
        </w:rPr>
        <w:t xml:space="preserve">-the </w:t>
      </w:r>
      <w:r w:rsidRPr="00327F56">
        <w:t xml:space="preserve">Nails, </w:t>
      </w:r>
      <w:r w:rsidRPr="00327F56">
        <w:rPr>
          <w:i/>
          <w:iCs/>
        </w:rPr>
        <w:t>Ger. Blaftus, Med. Driiverf_ pare.</w:t>
      </w:r>
      <w:r w:rsidRPr="00327F56">
        <w:t xml:space="preserve"> 4. </w:t>
      </w:r>
      <w:r w:rsidRPr="00327F56">
        <w:rPr>
          <w:i/>
          <w:iCs/>
        </w:rPr>
        <w:t>C.</w:t>
      </w:r>
      <w:r w:rsidRPr="00327F56">
        <w:t xml:space="preserve"> 3. The</w:t>
      </w:r>
      <w:r w:rsidRPr="00327F56">
        <w:br w:type="page"/>
      </w:r>
    </w:p>
    <w:p w14:paraId="43816CD8" w14:textId="77777777" w:rsidR="00327F56" w:rsidRPr="00327F56" w:rsidRDefault="00327F56" w:rsidP="00327F56">
      <w:pPr>
        <w:ind w:firstLine="360"/>
      </w:pPr>
      <w:r w:rsidRPr="00327F56">
        <w:lastRenderedPageBreak/>
        <w:t>Strain of Oats, is used in such Baths as are-intended to ease the</w:t>
      </w:r>
      <w:r w:rsidRPr="00327F56">
        <w:br/>
        <w:t>Pains arising from a Stone in the Kidneys. If the Hairs are</w:t>
      </w:r>
      <w:r w:rsidRPr="00327F56">
        <w:br/>
        <w:t>washed with a Lixivium of it, it renders them of st yellowish</w:t>
      </w:r>
      <w:r w:rsidRPr="00327F56">
        <w:br/>
        <w:t>Colour. This Straw is very good, for Cows, and they eat it</w:t>
      </w:r>
      <w:r w:rsidRPr="00327F56">
        <w:br/>
        <w:t xml:space="preserve">with Pleasure, but ’tis not so proper sorHorses, since it </w:t>
      </w:r>
      <w:r w:rsidRPr="00327F56">
        <w:rPr>
          <w:i/>
          <w:iCs/>
        </w:rPr>
        <w:t>genes.</w:t>
      </w:r>
      <w:r w:rsidRPr="00327F56">
        <w:rPr>
          <w:i/>
          <w:iCs/>
        </w:rPr>
        <w:br/>
      </w:r>
      <w:r w:rsidRPr="00327F56">
        <w:t>rally gives them Pains in the Belly. Is a Horse is afflicted with</w:t>
      </w:r>
      <w:r w:rsidRPr="00327F56">
        <w:br/>
        <w:t>a Suppression of Urine, boll Oats in Wine, and give him them,</w:t>
      </w:r>
      <w:r w:rsidRPr="00327F56">
        <w:br/>
        <w:t>to he eaten pretty- hot, and his Disorder will very roan'he re-</w:t>
      </w:r>
      <w:r w:rsidRPr="00327F56">
        <w:br/>
        <w:t>moved. When Fowls cannot lay Eggs, Women give, them</w:t>
      </w:r>
      <w:r w:rsidRPr="00327F56">
        <w:br/>
        <w:t>roasted Oats to be eaten, with, a View to remove that Defect.</w:t>
      </w:r>
      <w:r w:rsidRPr="00327F56">
        <w:br/>
      </w:r>
      <w:r w:rsidRPr="00327F56">
        <w:rPr>
          <w:i/>
          <w:iCs/>
        </w:rPr>
        <w:t>Barehol. Tiorn, Botonolcg.</w:t>
      </w:r>
    </w:p>
    <w:p w14:paraId="57397A73" w14:textId="77777777" w:rsidR="00327F56" w:rsidRPr="00327F56" w:rsidRDefault="00327F56" w:rsidP="00327F56">
      <w:pPr>
        <w:ind w:firstLine="360"/>
      </w:pPr>
      <w:r w:rsidRPr="00327F56">
        <w:t>Oatmeal, made into flat Cakes, is the common Food of the</w:t>
      </w:r>
      <w:r w:rsidRPr="00327F56">
        <w:br/>
        <w:t xml:space="preserve">ordinary People in </w:t>
      </w:r>
      <w:r w:rsidRPr="00327F56">
        <w:rPr>
          <w:i/>
          <w:iCs/>
        </w:rPr>
        <w:t>Scotland, JVales, Derbyshire,</w:t>
      </w:r>
      <w:r w:rsidRPr="00327F56">
        <w:t xml:space="preserve"> and the </w:t>
      </w:r>
      <w:r w:rsidRPr="00327F56">
        <w:rPr>
          <w:i/>
          <w:iCs/>
        </w:rPr>
        <w:t>North</w:t>
      </w:r>
      <w:r w:rsidRPr="00327F56">
        <w:rPr>
          <w:i/>
          <w:iCs/>
        </w:rPr>
        <w:br/>
        <w:t>of England.</w:t>
      </w:r>
      <w:r w:rsidRPr="00327F56">
        <w:t xml:space="preserve"> But the Dough, of which these Cakes are made,</w:t>
      </w:r>
      <w:r w:rsidRPr="00327F56">
        <w:br/>
        <w:t>- is.fermented generally with Barm, which takes away all. Visci-</w:t>
      </w:r>
      <w:r w:rsidRPr="00327F56">
        <w:br/>
        <w:t>dities, renders it more acescent, and consequently very proper</w:t>
      </w:r>
      <w:r w:rsidRPr="00327F56">
        <w:br/>
        <w:t>Aliment for People who use much Exercise, and eat a great deal</w:t>
      </w:r>
      <w:r w:rsidRPr="00327F56">
        <w:br/>
        <w:t>of Animal Food.' Oatmeal unfermented, like the Meal of all</w:t>
      </w:r>
      <w:r w:rsidRPr="00327F56">
        <w:br/>
        <w:t>farinaceous Seeds, is fubjedt to generate Viscidities in the Sto-</w:t>
      </w:r>
      <w:r w:rsidRPr="00327F56">
        <w:br/>
        <w:t>mach and Intestines ; but is more proper when an.Alcaleseence</w:t>
      </w:r>
      <w:r w:rsidRPr="00327F56">
        <w:br/>
        <w:t>prevaiis in the Constitution, than if fermented.</w:t>
      </w:r>
    </w:p>
    <w:p w14:paraId="531B81C4" w14:textId="77777777" w:rsidR="00327F56" w:rsidRPr="00327F56" w:rsidRDefault="00327F56" w:rsidP="00327F56">
      <w:pPr>
        <w:ind w:firstLine="360"/>
      </w:pPr>
      <w:r w:rsidRPr="00327F56">
        <w:t>The famous Remedy for acute Distempers, and which has</w:t>
      </w:r>
      <w:r w:rsidRPr="00327F56">
        <w:br/>
        <w:t xml:space="preserve">very undeservedly been the </w:t>
      </w:r>
      <w:r w:rsidRPr="00327F56">
        <w:rPr>
          <w:lang w:val="la-Latn" w:eastAsia="la-Latn" w:bidi="la-Latn"/>
        </w:rPr>
        <w:t xml:space="preserve">Subjeci </w:t>
      </w:r>
      <w:r w:rsidRPr="00327F56">
        <w:t>of much Ridicule, I mean</w:t>
      </w:r>
      <w:r w:rsidRPr="00327F56">
        <w:br/>
      </w:r>
      <w:r w:rsidRPr="00327F56">
        <w:rPr>
          <w:i/>
          <w:iCs/>
        </w:rPr>
        <w:t>Water-gruel,'</w:t>
      </w:r>
      <w:r w:rsidRPr="00327F56">
        <w:t xml:space="preserve"> is made of Oatmeal boil’d with Water. This is</w:t>
      </w:r>
      <w:r w:rsidRPr="00327F56">
        <w:br/>
        <w:t xml:space="preserve">endow’d with the same Medicinal Virtues as the </w:t>
      </w:r>
      <w:r w:rsidRPr="00327F56">
        <w:rPr>
          <w:i/>
          <w:iCs/>
        </w:rPr>
        <w:t>Ptisan</w:t>
      </w:r>
      <w:r w:rsidRPr="00327F56">
        <w:t xml:space="preserve"> of </w:t>
      </w:r>
      <w:r w:rsidRPr="00327F56">
        <w:rPr>
          <w:i/>
          <w:iCs/>
        </w:rPr>
        <w:t>Hip-</w:t>
      </w:r>
      <w:r w:rsidRPr="00327F56">
        <w:rPr>
          <w:i/>
          <w:iCs/>
        </w:rPr>
        <w:br/>
        <w:t>pocrates</w:t>
      </w:r>
      <w:r w:rsidRPr="00327F56">
        <w:t xml:space="preserve"> ; and, as an Acescent Aliment, is very good, when -</w:t>
      </w:r>
      <w:r w:rsidRPr="00327F56">
        <w:br/>
        <w:t>there is a Tendency to an Alcaline Putrefaction, which is the</w:t>
      </w:r>
      <w:r w:rsidRPr="00327F56">
        <w:br/>
        <w:t>Case in most acute Distempers. Farinaceous Vegetables, by</w:t>
      </w:r>
      <w:r w:rsidRPr="00327F56">
        <w:br/>
        <w:t>being digested, and boil’d in Water, grow more acescent. See</w:t>
      </w:r>
      <w:r w:rsidRPr="00327F56">
        <w:br/>
        <w:t>that Part os the Article ALcALi, which specifies the Regimen</w:t>
      </w:r>
      <w:r w:rsidRPr="00327F56">
        <w:br/>
        <w:t>proper in acute Diseases.</w:t>
      </w:r>
    </w:p>
    <w:p w14:paraId="614E1CEF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. . Dale</w:t>
      </w:r>
      <w:r w:rsidRPr="00327F56">
        <w:t xml:space="preserve"> rakes Notice of another Species of Oats, which is the</w:t>
      </w:r>
      <w:r w:rsidRPr="00327F56">
        <w:br/>
      </w:r>
      <w:r w:rsidRPr="00327F56">
        <w:rPr>
          <w:b/>
          <w:bCs/>
        </w:rPr>
        <w:t xml:space="preserve">AVENA NIGRA, </w:t>
      </w:r>
      <w:r w:rsidRPr="00327F56">
        <w:t xml:space="preserve">hid. Med. re.. Chonr. 746.. Raii Hist. </w:t>
      </w:r>
      <w:r w:rsidRPr="00327F56">
        <w:rPr>
          <w:b/>
          <w:bCs/>
        </w:rPr>
        <w:t>2.</w:t>
      </w:r>
    </w:p>
    <w:p w14:paraId="0CB8E9C6" w14:textId="77777777" w:rsidR="00327F56" w:rsidRPr="00327F56" w:rsidRDefault="00327F56" w:rsidP="00327F56">
      <w:pPr>
        <w:ind w:firstLine="360"/>
      </w:pPr>
      <w:r w:rsidRPr="00327F56">
        <w:t>I253. Synop. 3. 389. Med Pin. 13. J. B. 2. 432. Chain I76.</w:t>
      </w:r>
      <w:r w:rsidRPr="00327F56">
        <w:br/>
      </w:r>
      <w:r w:rsidRPr="00327F56">
        <w:rPr>
          <w:b/>
          <w:bCs/>
          <w:lang w:val="la-Latn" w:eastAsia="la-Latn" w:bidi="la-Latn"/>
        </w:rPr>
        <w:t xml:space="preserve">C. </w:t>
      </w:r>
      <w:r w:rsidRPr="00327F56">
        <w:t>B. Pin. 23. Theau 472. Tourn. Inst. 5I4. Elern. Bot.</w:t>
      </w:r>
      <w:r w:rsidRPr="00327F56">
        <w:br/>
        <w:t>4I5. Bcsrin Ind. A. 2. I6I. Hist. Oxon. 3. 209. Buxb. 35.</w:t>
      </w:r>
      <w:r w:rsidRPr="00327F56">
        <w:br/>
      </w:r>
      <w:r w:rsidRPr="00327F56">
        <w:rPr>
          <w:i/>
          <w:iCs/>
        </w:rPr>
        <w:t xml:space="preserve">Avena </w:t>
      </w:r>
      <w:r w:rsidRPr="00327F56">
        <w:rPr>
          <w:i/>
          <w:iCs/>
          <w:lang w:val="la-Latn" w:eastAsia="la-Latn" w:bidi="la-Latn"/>
        </w:rPr>
        <w:t>femine nigro,</w:t>
      </w:r>
      <w:r w:rsidRPr="00327F56">
        <w:rPr>
          <w:lang w:val="la-Latn" w:eastAsia="la-Latn" w:bidi="la-Latn"/>
        </w:rPr>
        <w:t xml:space="preserve"> </w:t>
      </w:r>
      <w:r w:rsidRPr="00327F56">
        <w:t>Rupp: Flor. Jen. 244: BLACK OATS."</w:t>
      </w:r>
    </w:p>
    <w:p w14:paraId="2CED0874" w14:textId="77777777" w:rsidR="00327F56" w:rsidRPr="00327F56" w:rsidRDefault="00327F56" w:rsidP="00327F56">
      <w:pPr>
        <w:tabs>
          <w:tab w:val="left" w:pos="1701"/>
        </w:tabs>
        <w:ind w:firstLine="360"/>
      </w:pPr>
      <w:r w:rsidRPr="00327F56">
        <w:t>It is sown in Fields, , for the Use of Horses as well as the</w:t>
      </w:r>
      <w:r w:rsidRPr="00327F56">
        <w:br/>
        <w:t>preceding.</w:t>
      </w:r>
      <w:r w:rsidRPr="00327F56">
        <w:tab/>
        <w:t>.</w:t>
      </w:r>
    </w:p>
    <w:p w14:paraId="1C6A1479" w14:textId="77777777" w:rsidR="00327F56" w:rsidRPr="00327F56" w:rsidRDefault="00327F56" w:rsidP="00327F56">
      <w:pPr>
        <w:ind w:firstLine="360"/>
      </w:pPr>
      <w:r w:rsidRPr="00327F56">
        <w:t>. There are some other Species of Oats mention’d by Botanic</w:t>
      </w:r>
      <w:r w:rsidRPr="00327F56">
        <w:br/>
        <w:t>Writers, possess’d os much the same Virtues as these above-</w:t>
      </w:r>
      <w:r w:rsidRPr="00327F56">
        <w:br/>
        <w:t>mentioned. See AEGiLOps:</w:t>
      </w:r>
    </w:p>
    <w:p w14:paraId="2CA020A1" w14:textId="77777777" w:rsidR="00327F56" w:rsidRPr="00327F56" w:rsidRDefault="00327F56" w:rsidP="00327F56">
      <w:pPr>
        <w:ind w:firstLine="360"/>
      </w:pPr>
      <w:r w:rsidRPr="00327F56">
        <w:t xml:space="preserve">AVENQUA, the </w:t>
      </w:r>
      <w:r w:rsidRPr="00327F56">
        <w:rPr>
          <w:i/>
          <w:iCs/>
        </w:rPr>
        <w:t>Portuguese</w:t>
      </w:r>
      <w:r w:rsidRPr="00327F56">
        <w:t xml:space="preserve"> Name for the </w:t>
      </w:r>
      <w:r w:rsidRPr="00327F56">
        <w:rPr>
          <w:i/>
          <w:iCs/>
        </w:rPr>
        <w:t>Adianthurn Bra-</w:t>
      </w:r>
      <w:r w:rsidRPr="00327F56">
        <w:rPr>
          <w:i/>
          <w:iCs/>
        </w:rPr>
        <w:br/>
        <w:t>Jilianun,</w:t>
      </w:r>
      <w:r w:rsidRPr="00327F56">
        <w:t xml:space="preserve"> Maiden-hair of </w:t>
      </w:r>
      <w:r w:rsidRPr="00327F56">
        <w:rPr>
          <w:i/>
          <w:iCs/>
        </w:rPr>
        <w:t>Brastl.</w:t>
      </w:r>
    </w:p>
    <w:p w14:paraId="16107C95" w14:textId="77777777" w:rsidR="00327F56" w:rsidRPr="00327F56" w:rsidRDefault="00327F56" w:rsidP="00327F56">
      <w:pPr>
        <w:ind w:firstLine="360"/>
      </w:pPr>
      <w:r w:rsidRPr="00327F56">
        <w:t xml:space="preserve">AVENZOAR, the Name of an </w:t>
      </w:r>
      <w:r w:rsidRPr="00327F56">
        <w:rPr>
          <w:i/>
          <w:iCs/>
        </w:rPr>
        <w:t>Arabian</w:t>
      </w:r>
      <w:r w:rsidRPr="00327F56">
        <w:t xml:space="preserve"> Physician.*</w:t>
      </w:r>
    </w:p>
    <w:p w14:paraId="11882D8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Avenzaar,</w:t>
      </w:r>
      <w:r w:rsidRPr="00327F56">
        <w:t xml:space="preserve"> tho* his Age cannot be precisely determin’d,</w:t>
      </w:r>
      <w:r w:rsidRPr="00327F56">
        <w:br/>
        <w:t xml:space="preserve">seems to heve lived after </w:t>
      </w:r>
      <w:r w:rsidRPr="00327F56">
        <w:rPr>
          <w:i/>
          <w:iCs/>
        </w:rPr>
        <w:t>Avicenna.,</w:t>
      </w:r>
      <w:r w:rsidRPr="00327F56">
        <w:t xml:space="preserve"> and we are sure be lived</w:t>
      </w:r>
      <w:r w:rsidRPr="00327F56">
        <w:br/>
        <w:t xml:space="preserve">before </w:t>
      </w:r>
      <w:r w:rsidRPr="00327F56">
        <w:rPr>
          <w:i/>
          <w:iCs/>
        </w:rPr>
        <w:t>Averrhoes,</w:t>
      </w:r>
      <w:r w:rsidRPr="00327F56">
        <w:t xml:space="preserve"> who more then, once gives him a very high</w:t>
      </w:r>
      <w:r w:rsidRPr="00327F56">
        <w:br/>
        <w:t xml:space="preserve">and deserved Encomium, calling him </w:t>
      </w:r>
      <w:r w:rsidRPr="00327F56">
        <w:rPr>
          <w:i/>
          <w:iCs/>
        </w:rPr>
        <w:t>admirable, glorious, the</w:t>
      </w:r>
      <w:r w:rsidRPr="00327F56">
        <w:rPr>
          <w:i/>
          <w:iCs/>
        </w:rPr>
        <w:br/>
        <w:t>Treasure of all Knowledge,</w:t>
      </w:r>
      <w:r w:rsidRPr="00327F56">
        <w:t xml:space="preserve"> and the most </w:t>
      </w:r>
      <w:r w:rsidRPr="00327F56">
        <w:rPr>
          <w:i/>
          <w:iCs/>
        </w:rPr>
        <w:t>Supreme</w:t>
      </w:r>
      <w:r w:rsidRPr="00327F56">
        <w:t xml:space="preserve"> in Physic,</w:t>
      </w:r>
      <w:r w:rsidRPr="00327F56">
        <w:br/>
        <w:t xml:space="preserve">from the Time of </w:t>
      </w:r>
      <w:r w:rsidRPr="00327F56">
        <w:rPr>
          <w:i/>
          <w:iCs/>
        </w:rPr>
        <w:t>Galen</w:t>
      </w:r>
      <w:r w:rsidRPr="00327F56">
        <w:t xml:space="preserve"> to his own. He was born, or at</w:t>
      </w:r>
      <w:r w:rsidRPr="00327F56">
        <w:br/>
        <w:t xml:space="preserve">least resided much, at </w:t>
      </w:r>
      <w:r w:rsidRPr="00327F56">
        <w:rPr>
          <w:i/>
          <w:iCs/>
        </w:rPr>
        <w:t>Seville,</w:t>
      </w:r>
      <w:r w:rsidRPr="00327F56">
        <w:t xml:space="preserve"> the Capital of </w:t>
      </w:r>
      <w:r w:rsidRPr="00327F56">
        <w:rPr>
          <w:i/>
          <w:iCs/>
        </w:rPr>
        <w:t>Andalusta,</w:t>
      </w:r>
      <w:r w:rsidRPr="00327F56">
        <w:t xml:space="preserve"> and the</w:t>
      </w:r>
      <w:r w:rsidRPr="00327F56">
        <w:br/>
        <w:t xml:space="preserve">Seat then of the </w:t>
      </w:r>
      <w:r w:rsidRPr="00327F56">
        <w:rPr>
          <w:i/>
          <w:iCs/>
        </w:rPr>
        <w:t>Mahometan</w:t>
      </w:r>
      <w:r w:rsidRPr="00327F56">
        <w:t xml:space="preserve"> Chaliph. He lived to I35. began</w:t>
      </w:r>
      <w:r w:rsidRPr="00327F56">
        <w:br/>
        <w:t>to practise at 40, or, as others fay, at 20; and had the Advan-</w:t>
      </w:r>
      <w:r w:rsidRPr="00327F56">
        <w:br/>
        <w:t>tage of a longer Experience than almost any one ever had; for</w:t>
      </w:r>
      <w:r w:rsidRPr="00327F56">
        <w:br/>
        <w:t>he enjoy’d perfect Health to his last Hour. He tells us him-</w:t>
      </w:r>
      <w:r w:rsidRPr="00327F56">
        <w:br/>
        <w:t xml:space="preserve">self, how he was imprison’d, and barbaroufly treated, by </w:t>
      </w:r>
      <w:r w:rsidRPr="00327F56">
        <w:rPr>
          <w:i/>
          <w:iCs/>
        </w:rPr>
        <w:t>Holy,</w:t>
      </w:r>
      <w:r w:rsidRPr="00327F56">
        <w:rPr>
          <w:i/>
          <w:iCs/>
        </w:rPr>
        <w:br/>
      </w:r>
      <w:r w:rsidRPr="00327F56">
        <w:t>-the King’s Constable in that City, the’ it appears, by his own</w:t>
      </w:r>
      <w:r w:rsidRPr="00327F56">
        <w:br/>
        <w:t>Account, that once, either before or after, he cured that Mi-</w:t>
      </w:r>
      <w:r w:rsidRPr="00327F56">
        <w:br/>
        <w:t xml:space="preserve">‘ Dister’s Son of a Jaundice. He wrote a Book call'd </w:t>
      </w:r>
      <w:r w:rsidRPr="00327F56">
        <w:rPr>
          <w:i/>
          <w:iCs/>
        </w:rPr>
        <w:t>Tbnijscr,</w:t>
      </w:r>
      <w:r w:rsidRPr="00327F56">
        <w:rPr>
          <w:i/>
          <w:iCs/>
        </w:rPr>
        <w:br/>
      </w:r>
      <w:r w:rsidRPr="00327F56">
        <w:t>that is, one which contain’d all Rules sot Medicine and Diet in</w:t>
      </w:r>
      <w:r w:rsidRPr="00327F56">
        <w:br/>
        <w:t>most Distempers ; and this Work, indeed, shews him to have</w:t>
      </w:r>
      <w:r w:rsidRPr="00327F56">
        <w:br/>
        <w:t>been a Man of Business and Experience. It appears too from</w:t>
      </w:r>
      <w:r w:rsidRPr="00327F56">
        <w:br/>
        <w:t>hence, that he had the Care of an Hospital, and was employ’d</w:t>
      </w:r>
      <w:r w:rsidRPr="00327F56">
        <w:br/>
        <w:t xml:space="preserve">Often upon the </w:t>
      </w:r>
      <w:r w:rsidRPr="00327F56">
        <w:rPr>
          <w:i/>
          <w:iCs/>
        </w:rPr>
        <w:t>Alirarnamolin’s</w:t>
      </w:r>
      <w:r w:rsidRPr="00327F56">
        <w:t xml:space="preserve"> Commands.</w:t>
      </w:r>
    </w:p>
    <w:p w14:paraId="3047863C" w14:textId="77777777" w:rsidR="00327F56" w:rsidRPr="00327F56" w:rsidRDefault="00327F56" w:rsidP="00327F56">
      <w:pPr>
        <w:ind w:firstLine="360"/>
      </w:pPr>
      <w:r w:rsidRPr="00327F56">
        <w:t>He is reckon’d, by the Generality of Writers, an Empiric.,</w:t>
      </w:r>
      <w:r w:rsidRPr="00327F56">
        <w:br/>
        <w:t>tho’ I can’t imagine, why they pitch’d upon him for this Cha-</w:t>
      </w:r>
    </w:p>
    <w:p w14:paraId="42F57EBE" w14:textId="77777777" w:rsidR="00327F56" w:rsidRPr="00327F56" w:rsidRDefault="00327F56" w:rsidP="00327F56">
      <w:pPr>
        <w:ind w:firstLine="360"/>
      </w:pPr>
      <w:r w:rsidRPr="00327F56">
        <w:t>racter, which suits him, I think, less than any of the rest of</w:t>
      </w:r>
      <w:r w:rsidRPr="00327F56">
        <w:br/>
        <w:t xml:space="preserve">the </w:t>
      </w:r>
      <w:r w:rsidRPr="00327F56">
        <w:rPr>
          <w:i/>
          <w:iCs/>
        </w:rPr>
        <w:t>Arabians:</w:t>
      </w:r>
      <w:r w:rsidRPr="00327F56">
        <w:t xml:space="preserve"> One would naturally suspect by this, that they</w:t>
      </w:r>
      <w:r w:rsidRPr="00327F56">
        <w:br/>
        <w:t>bad never read further then his Preface, which, indced, does</w:t>
      </w:r>
      <w:r w:rsidRPr="00327F56">
        <w:br/>
        <w:t>contain a Collection of Receipts used by himself and others.</w:t>
      </w:r>
      <w:r w:rsidRPr="00327F56">
        <w:br/>
        <w:t>For, not to menrion that he was bred in a Physical Family, ( his</w:t>
      </w:r>
      <w:r w:rsidRPr="00327F56">
        <w:br/>
        <w:t>Father and Grandfather being herb Practitioners, whom he</w:t>
      </w:r>
      <w:r w:rsidRPr="00327F56">
        <w:br/>
        <w:t>always remembers with great Gratitude and Honour) we heve</w:t>
      </w:r>
      <w:r w:rsidRPr="00327F56">
        <w:br/>
        <w:t>his own Testimony, that he had a regular Education ; and that</w:t>
      </w:r>
      <w:r w:rsidRPr="00327F56">
        <w:br/>
        <w:t>he not only learnt what properly belongs to a Physician, hut,</w:t>
      </w:r>
      <w:r w:rsidRPr="00327F56">
        <w:br/>
        <w:t>cut os a great Desire os Knowledge, every thing besides which</w:t>
      </w:r>
      <w:r w:rsidRPr="00327F56">
        <w:br/>
        <w:t>relates to Pharmacy and Surgery. He lays it down for a Maxim,</w:t>
      </w:r>
      <w:r w:rsidRPr="00327F56">
        <w:br/>
        <w:t>That Experience chiefly is the right Guide and Standard of a .</w:t>
      </w:r>
      <w:r w:rsidRPr="00327F56">
        <w:br/>
        <w:t>warrantable Practice, and must absolve of condemn him, and</w:t>
      </w:r>
      <w:r w:rsidRPr="00327F56">
        <w:br/>
        <w:t>«very Physician, both in this Life and the next. . He expresses</w:t>
      </w:r>
      <w:r w:rsidRPr="00327F56">
        <w:br/>
        <w:t>himself more remarkably in another Place, -where he is speak-</w:t>
      </w:r>
      <w:r w:rsidRPr="00327F56">
        <w:br/>
      </w:r>
      <w:r w:rsidRPr="00327F56">
        <w:lastRenderedPageBreak/>
        <w:t>ing how indifferent it is to apply this or that Oil in the Cafe of</w:t>
      </w:r>
      <w:r w:rsidRPr="00327F56">
        <w:br/>
        <w:t>some Tumors ; and observes by the way, that the Art of</w:t>
      </w:r>
      <w:r w:rsidRPr="00327F56">
        <w:br/>
        <w:t>Curing is so little to be attain’d to, by any logical Distinctions,</w:t>
      </w:r>
      <w:r w:rsidRPr="00327F56">
        <w:br/>
        <w:t>or sophistical Subtleties, that long Use, assisted by a good Judg-</w:t>
      </w:r>
      <w:r w:rsidRPr="00327F56">
        <w:br/>
        <w:t>ment, can only furnish out so extraordinary a Talent. For.</w:t>
      </w:r>
      <w:r w:rsidRPr="00327F56">
        <w:br/>
        <w:t>Example, fays he, is any one would take it into his Heed to</w:t>
      </w:r>
      <w:r w:rsidRPr="00327F56">
        <w:br/>
        <w:t>refine, and nicely distinguish, about laxative Medicines, and pre-</w:t>
      </w:r>
      <w:r w:rsidRPr="00327F56">
        <w:br/>
        <w:t>tend to find out the proportional Quantity and Quality of any</w:t>
      </w:r>
    </w:p>
    <w:p w14:paraId="5F0C1BC8" w14:textId="77777777" w:rsidR="00327F56" w:rsidRPr="00327F56" w:rsidRDefault="00327F56" w:rsidP="00327F56">
      <w:r w:rsidRPr="00327F56">
        <w:t xml:space="preserve">Purge,, th as to square it.exactiy to the .Constitution of -the </w:t>
      </w:r>
      <w:r w:rsidRPr="00327F56">
        <w:rPr>
          <w:b/>
          <w:bCs/>
        </w:rPr>
        <w:t>Pae.-</w:t>
      </w:r>
      <w:r w:rsidRPr="00327F56">
        <w:rPr>
          <w:b/>
          <w:bCs/>
        </w:rPr>
        <w:br/>
      </w:r>
      <w:r w:rsidRPr="00327F56">
        <w:t>tient, and the Nature of the Humours to be discharged, and</w:t>
      </w:r>
      <w:r w:rsidRPr="00327F56">
        <w:br/>
        <w:t>calculate it fo as not to he even a Hair over or under; such Spe-</w:t>
      </w:r>
      <w:r w:rsidRPr="00327F56">
        <w:br/>
        <w:t>culations, in his Opinion, contribute very little to form a Judg-</w:t>
      </w:r>
      <w:r w:rsidRPr="00327F56">
        <w:br/>
        <w:t>ment about any right Method os Cure. And here, no doubt,</w:t>
      </w:r>
      <w:r w:rsidRPr="00327F56">
        <w:br/>
      </w:r>
      <w:r w:rsidRPr="00327F56">
        <w:rPr>
          <w:i/>
          <w:iCs/>
        </w:rPr>
        <w:t>he. IuriAlkindus</w:t>
      </w:r>
      <w:r w:rsidRPr="00327F56">
        <w:t xml:space="preserve"> in his Eve, who wrote a fanciful Treatise in this..</w:t>
      </w:r>
      <w:r w:rsidRPr="00327F56">
        <w:br/>
        <w:t>way, concerning the Doses and Qualities of Medicines'.</w:t>
      </w:r>
    </w:p>
    <w:p w14:paraId="6E92C2E9" w14:textId="77777777" w:rsidR="00327F56" w:rsidRPr="00327F56" w:rsidRDefault="00327F56" w:rsidP="00327F56">
      <w:r w:rsidRPr="00327F56">
        <w:t>.And’this Author is so llttio addicted to Quackery, and has so</w:t>
      </w:r>
      <w:r w:rsidRPr="00327F56">
        <w:br/>
        <w:t>mean an Opinion of a here Receipt, that he exclaims against</w:t>
      </w:r>
      <w:r w:rsidRPr="00327F56">
        <w:br/>
        <w:t>the Impudence of. old Women in this Point, as well as rejects</w:t>
      </w:r>
      <w:r w:rsidRPr="00327F56">
        <w:br/>
        <w:t>the idle Superstition of Astrologers. It is a very remarkable</w:t>
      </w:r>
      <w:r w:rsidRPr="00327F56">
        <w:br/>
        <w:t>Story he tells of himself, in a particular Case, where he was at</w:t>
      </w:r>
      <w:r w:rsidRPr="00327F56">
        <w:br/>
        <w:t>a Loss how to proceed, and ash’d the Opinion of several other</w:t>
      </w:r>
      <w:r w:rsidRPr="00327F56">
        <w:br/>
        <w:t>Physicians to no Purpofe; At last he took a Journey to the</w:t>
      </w:r>
      <w:r w:rsidRPr="00327F56">
        <w:br/>
        <w:t>Town where his Father lived, and desired his Advice. The</w:t>
      </w:r>
      <w:r w:rsidRPr="00327F56">
        <w:br/>
        <w:t>old Man would give bain no direct Answer, but slew’d him a</w:t>
      </w:r>
      <w:r w:rsidRPr="00327F56">
        <w:br/>
        <w:t xml:space="preserve">Place in </w:t>
      </w:r>
      <w:r w:rsidRPr="00327F56">
        <w:rPr>
          <w:i/>
          <w:iCs/>
        </w:rPr>
        <w:t>Galen,</w:t>
      </w:r>
      <w:r w:rsidRPr="00327F56">
        <w:t xml:space="preserve"> and bid him read that; if he could find cut the</w:t>
      </w:r>
      <w:r w:rsidRPr="00327F56">
        <w:br/>
        <w:t>Cure of the Distemper hy it, it was very well; is he could not,</w:t>
      </w:r>
      <w:r w:rsidRPr="00327F56">
        <w:br/>
        <w:t>he bid him never think of making any Proficiency in Physic.</w:t>
      </w:r>
      <w:r w:rsidRPr="00327F56">
        <w:br/>
        <w:t>The Advice succeeded, so that the Patient was cured, to the</w:t>
      </w:r>
      <w:r w:rsidRPr="00327F56">
        <w:br/>
        <w:t>Satisfaction both of the Father and the Son. And, indeed,</w:t>
      </w:r>
      <w:r w:rsidRPr="00327F56">
        <w:br/>
        <w:t>throughout all this Work, he professes himself so much of the</w:t>
      </w:r>
      <w:r w:rsidRPr="00327F56">
        <w:br/>
        <w:t>Dogmatical or Rational Sect, which was directiy opposite to</w:t>
      </w:r>
      <w:r w:rsidRPr="00327F56">
        <w:br/>
        <w:t>the Empirical, that he has a great deal of Reasoning about the</w:t>
      </w:r>
      <w:r w:rsidRPr="00327F56">
        <w:br/>
        <w:t>Causes and Symptoms of Distempers; and as in his Theory he</w:t>
      </w:r>
      <w:r w:rsidRPr="00327F56">
        <w:br/>
        <w:t xml:space="preserve">chiefly, if not only, fellows </w:t>
      </w:r>
      <w:r w:rsidRPr="00327F56">
        <w:rPr>
          <w:i/>
          <w:iCs/>
        </w:rPr>
        <w:t>Galen,</w:t>
      </w:r>
      <w:r w:rsidRPr="00327F56">
        <w:t xml:space="preserve"> so he quotes him, upon all</w:t>
      </w:r>
      <w:r w:rsidRPr="00327F56">
        <w:br/>
        <w:t xml:space="preserve">Occasions, oftener than the rest of the </w:t>
      </w:r>
      <w:r w:rsidRPr="00327F56">
        <w:rPr>
          <w:i/>
          <w:iCs/>
        </w:rPr>
        <w:t>Arabians</w:t>
      </w:r>
      <w:r w:rsidRPr="00327F56">
        <w:t xml:space="preserve"> do. </w:t>
      </w:r>
      <w:r w:rsidRPr="00327F56">
        <w:rPr>
          <w:i/>
          <w:iCs/>
        </w:rPr>
        <w:t>Freind’s</w:t>
      </w:r>
      <w:r w:rsidRPr="00327F56">
        <w:rPr>
          <w:i/>
          <w:iCs/>
        </w:rPr>
        <w:br/>
        <w:t>History of Phyfsc. .</w:t>
      </w:r>
    </w:p>
    <w:p w14:paraId="0F4C5D22" w14:textId="77777777" w:rsidR="00327F56" w:rsidRPr="00327F56" w:rsidRDefault="00327F56" w:rsidP="00327F56">
      <w:r w:rsidRPr="00327F56">
        <w:t xml:space="preserve">The Works of </w:t>
      </w:r>
      <w:r w:rsidRPr="00327F56">
        <w:rPr>
          <w:i/>
          <w:iCs/>
        </w:rPr>
        <w:t>Avenujoar,</w:t>
      </w:r>
      <w:r w:rsidRPr="00327F56">
        <w:t xml:space="preserve"> or </w:t>
      </w:r>
      <w:r w:rsidRPr="00327F56">
        <w:rPr>
          <w:i/>
          <w:iCs/>
        </w:rPr>
        <w:t>Abhomeron Aten-Zoar,</w:t>
      </w:r>
      <w:r w:rsidRPr="00327F56">
        <w:t xml:space="preserve"> are, </w:t>
      </w:r>
      <w:r w:rsidRPr="00327F56">
        <w:rPr>
          <w:lang w:val="el-GR" w:eastAsia="el-GR" w:bidi="el-GR"/>
        </w:rPr>
        <w:t>«</w:t>
      </w:r>
      <w:r w:rsidRPr="00327F56">
        <w:t>.</w:t>
      </w:r>
      <w:r w:rsidRPr="00327F56">
        <w:br/>
      </w:r>
      <w:r w:rsidRPr="00327F56">
        <w:rPr>
          <w:b/>
          <w:bCs/>
        </w:rPr>
        <w:t xml:space="preserve">TIBER THBrsiR </w:t>
      </w:r>
      <w:r w:rsidRPr="00327F56">
        <w:rPr>
          <w:b/>
          <w:bCs/>
          <w:smallCaps/>
        </w:rPr>
        <w:t>DaHALMODANA</w:t>
      </w:r>
      <w:r w:rsidRPr="00327F56">
        <w:rPr>
          <w:b/>
          <w:bCs/>
        </w:rPr>
        <w:t xml:space="preserve"> VAHALTABIR, </w:t>
      </w:r>
      <w:r w:rsidRPr="00327F56">
        <w:t>which</w:t>
      </w:r>
      <w:r w:rsidRPr="00327F56">
        <w:br/>
        <w:t xml:space="preserve">imports </w:t>
      </w:r>
      <w:r w:rsidRPr="00327F56">
        <w:rPr>
          <w:i/>
          <w:iCs/>
        </w:rPr>
        <w:t xml:space="preserve">Rectistcatio </w:t>
      </w:r>
      <w:r w:rsidRPr="00327F56">
        <w:rPr>
          <w:i/>
          <w:iCs/>
          <w:lang w:val="la-Latn" w:eastAsia="la-Latn" w:bidi="la-Latn"/>
        </w:rPr>
        <w:t xml:space="preserve">Medicationis </w:t>
      </w:r>
      <w:r w:rsidRPr="00327F56">
        <w:rPr>
          <w:i/>
          <w:iCs/>
        </w:rPr>
        <w:t>et Pegs minis.</w:t>
      </w:r>
    </w:p>
    <w:p w14:paraId="7F9D97D2" w14:textId="77777777" w:rsidR="00327F56" w:rsidRPr="00327F56" w:rsidRDefault="00327F56" w:rsidP="00327F56">
      <w:r w:rsidRPr="00327F56">
        <w:t xml:space="preserve">This was printed at </w:t>
      </w:r>
      <w:r w:rsidRPr="00327F56">
        <w:rPr>
          <w:i/>
          <w:iCs/>
        </w:rPr>
        <w:t>Venice,</w:t>
      </w:r>
      <w:r w:rsidRPr="00327F56">
        <w:t xml:space="preserve"> 1496. in </w:t>
      </w:r>
      <w:r w:rsidRPr="00327F56">
        <w:rPr>
          <w:i/>
          <w:iCs/>
        </w:rPr>
        <w:t>Fast</w:t>
      </w:r>
      <w:r w:rsidRPr="00327F56">
        <w:t xml:space="preserve"> and again at the</w:t>
      </w:r>
      <w:r w:rsidRPr="00327F56">
        <w:br/>
        <w:t xml:space="preserve">same Place, I5I4. </w:t>
      </w:r>
      <w:r w:rsidRPr="00327F56">
        <w:rPr>
          <w:i/>
          <w:iCs/>
        </w:rPr>
        <w:t>Fol.</w:t>
      </w:r>
      <w:r w:rsidRPr="00327F56">
        <w:t xml:space="preserve"> And in 1531. in 8</w:t>
      </w:r>
      <w:r w:rsidRPr="00327F56">
        <w:rPr>
          <w:i/>
          <w:iCs/>
        </w:rPr>
        <w:t>va.</w:t>
      </w:r>
      <w:r w:rsidRPr="00327F56">
        <w:t xml:space="preserve"> with the Addi-</w:t>
      </w:r>
      <w:r w:rsidRPr="00327F56">
        <w:br/>
        <w:t xml:space="preserve">tion of his </w:t>
      </w:r>
      <w:r w:rsidRPr="00327F56">
        <w:rPr>
          <w:i/>
          <w:iCs/>
        </w:rPr>
        <w:t>Antidatarium,</w:t>
      </w:r>
      <w:r w:rsidRPr="00327F56">
        <w:t xml:space="preserve"> and the </w:t>
      </w:r>
      <w:r w:rsidRPr="00327F56">
        <w:rPr>
          <w:i/>
          <w:iCs/>
          <w:lang w:val="la-Latn" w:eastAsia="la-Latn" w:bidi="la-Latn"/>
        </w:rPr>
        <w:t>Colliget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</w:rPr>
        <w:t>Averrhoes. Van.</w:t>
      </w:r>
      <w:r w:rsidRPr="00327F56">
        <w:rPr>
          <w:i/>
          <w:iCs/>
        </w:rPr>
        <w:br/>
        <w:t xml:space="preserve">der Linden, de </w:t>
      </w:r>
      <w:r w:rsidRPr="00327F56">
        <w:rPr>
          <w:i/>
          <w:iCs/>
          <w:lang w:val="la-Latn" w:eastAsia="la-Latn" w:bidi="la-Latn"/>
        </w:rPr>
        <w:t>Scriptis Medicis.</w:t>
      </w:r>
    </w:p>
    <w:p w14:paraId="5BD65583" w14:textId="77777777" w:rsidR="00327F56" w:rsidRPr="00327F56" w:rsidRDefault="00327F56" w:rsidP="00327F56">
      <w:r w:rsidRPr="00327F56">
        <w:t xml:space="preserve">AVERICH, Sulphur. </w:t>
      </w:r>
      <w:r w:rsidRPr="00327F56">
        <w:rPr>
          <w:i/>
          <w:iCs/>
        </w:rPr>
        <w:t>Johnston.</w:t>
      </w:r>
    </w:p>
    <w:p w14:paraId="489B771A" w14:textId="77777777" w:rsidR="00327F56" w:rsidRPr="00327F56" w:rsidRDefault="00327F56" w:rsidP="00327F56">
      <w:r w:rsidRPr="00327F56">
        <w:t xml:space="preserve">AVERRHOES lived not long aster </w:t>
      </w:r>
      <w:r w:rsidRPr="00327F56">
        <w:rPr>
          <w:i/>
          <w:iCs/>
        </w:rPr>
        <w:t>Aventooar</w:t>
      </w:r>
      <w:r w:rsidRPr="00327F56">
        <w:t xml:space="preserve"> ; for he inti-</w:t>
      </w:r>
      <w:r w:rsidRPr="00327F56">
        <w:br/>
        <w:t xml:space="preserve">mates </w:t>
      </w:r>
      <w:r w:rsidRPr="00327F56">
        <w:rPr>
          <w:lang w:val="la-Latn" w:eastAsia="la-Latn" w:bidi="la-Latn"/>
        </w:rPr>
        <w:t xml:space="preserve">hirnfelf, </w:t>
      </w:r>
      <w:r w:rsidRPr="00327F56">
        <w:t>that he was acquainted with his Sons. He died</w:t>
      </w:r>
      <w:r w:rsidRPr="00327F56">
        <w:br/>
      </w:r>
      <w:r w:rsidRPr="00327F56">
        <w:rPr>
          <w:i/>
          <w:iCs/>
        </w:rPr>
        <w:t>sp Morocco, A. Hi</w:t>
      </w:r>
      <w:r w:rsidRPr="00327F56">
        <w:t xml:space="preserve"> 595. as some fay, or 603. as others. He</w:t>
      </w:r>
      <w:r w:rsidRPr="00327F56">
        <w:br/>
        <w:t>made a great Figure in Lise; and his Works made him cele-</w:t>
      </w:r>
      <w:r w:rsidRPr="00327F56">
        <w:br/>
        <w:t xml:space="preserve">heated over all </w:t>
      </w:r>
      <w:r w:rsidRPr="00327F56">
        <w:rPr>
          <w:i/>
          <w:iCs/>
        </w:rPr>
        <w:t>Europe,</w:t>
      </w:r>
      <w:r w:rsidRPr="00327F56">
        <w:t xml:space="preserve"> after his Death. He was a Native of</w:t>
      </w:r>
      <w:r w:rsidRPr="00327F56">
        <w:br/>
      </w:r>
      <w:r w:rsidRPr="00327F56">
        <w:rPr>
          <w:i/>
          <w:iCs/>
        </w:rPr>
        <w:t>Ccrduba,</w:t>
      </w:r>
      <w:r w:rsidRPr="00327F56">
        <w:t xml:space="preserve"> bred to the Law, tho’ he afterwards studied Mathe-</w:t>
      </w:r>
      <w:r w:rsidRPr="00327F56">
        <w:br/>
        <w:t xml:space="preserve">matics and Physic. </w:t>
      </w:r>
      <w:r w:rsidRPr="00327F56">
        <w:rPr>
          <w:i/>
          <w:iCs/>
        </w:rPr>
        <w:t>J. Leo</w:t>
      </w:r>
      <w:r w:rsidRPr="00327F56">
        <w:t xml:space="preserve"> gives a long Account of his Grand-</w:t>
      </w:r>
      <w:r w:rsidRPr="00327F56">
        <w:br/>
        <w:t>father, that he was sent by his Countrymen, who intended to</w:t>
      </w:r>
      <w:r w:rsidRPr="00327F56">
        <w:br/>
        <w:t xml:space="preserve">revolt, to offer the Crown to the Emperor of </w:t>
      </w:r>
      <w:r w:rsidRPr="00327F56">
        <w:rPr>
          <w:i/>
          <w:iCs/>
        </w:rPr>
        <w:t>Morocco</w:t>
      </w:r>
      <w:r w:rsidRPr="00327F56">
        <w:t xml:space="preserve"> ; that</w:t>
      </w:r>
      <w:r w:rsidRPr="00327F56">
        <w:br/>
        <w:t>he was by him constituted Chief of the Priests, and great Judge</w:t>
      </w:r>
      <w:r w:rsidRPr="00327F56">
        <w:br/>
        <w:t xml:space="preserve">of the Kingdom of </w:t>
      </w:r>
      <w:r w:rsidRPr="00327F56">
        <w:rPr>
          <w:i/>
          <w:iCs/>
          <w:lang w:val="la-Latn" w:eastAsia="la-Latn" w:bidi="la-Latn"/>
        </w:rPr>
        <w:t xml:space="preserve">Corduba, </w:t>
      </w:r>
      <w:r w:rsidRPr="00327F56">
        <w:rPr>
          <w:i/>
          <w:iCs/>
        </w:rPr>
        <w:t>e.</w:t>
      </w:r>
      <w:r w:rsidRPr="00327F56">
        <w:t xml:space="preserve"> Post which he enjoy’d a long</w:t>
      </w:r>
      <w:r w:rsidRPr="00327F56">
        <w:br/>
        <w:t>while, and was succeeded in it by his Son, and his Grandson. -</w:t>
      </w:r>
      <w:r w:rsidRPr="00327F56">
        <w:br/>
        <w:t xml:space="preserve">Our </w:t>
      </w:r>
      <w:r w:rsidRPr="00327F56">
        <w:rPr>
          <w:i/>
          <w:iCs/>
        </w:rPr>
        <w:t>Averrhoes</w:t>
      </w:r>
      <w:r w:rsidRPr="00327F56">
        <w:t xml:space="preserve"> was famous for bis Liberality and Patience, and</w:t>
      </w:r>
      <w:r w:rsidRPr="00327F56">
        <w:br/>
        <w:t>for his continual Application to Study ; and, without doubt,</w:t>
      </w:r>
      <w:r w:rsidRPr="00327F56">
        <w:br/>
        <w:t>he was a Man of strong natural Parts, and a very subtle Rea-</w:t>
      </w:r>
      <w:r w:rsidRPr="00327F56">
        <w:br/>
        <w:t xml:space="preserve">soner. He bad the Title of </w:t>
      </w:r>
      <w:r w:rsidRPr="00327F56">
        <w:rPr>
          <w:i/>
          <w:iCs/>
        </w:rPr>
        <w:t>Commentator</w:t>
      </w:r>
      <w:r w:rsidRPr="00327F56">
        <w:t xml:space="preserve"> given him, from the</w:t>
      </w:r>
      <w:r w:rsidRPr="00327F56">
        <w:br/>
        <w:t xml:space="preserve">many Volumes he wrote upon </w:t>
      </w:r>
      <w:r w:rsidRPr="00327F56">
        <w:rPr>
          <w:i/>
          <w:iCs/>
        </w:rPr>
        <w:t>Aristotle,</w:t>
      </w:r>
      <w:r w:rsidRPr="00327F56">
        <w:t xml:space="preserve"> and was call’d, besides,</w:t>
      </w:r>
      <w:r w:rsidRPr="00327F56">
        <w:br/>
        <w:t xml:space="preserve">the </w:t>
      </w:r>
      <w:r w:rsidRPr="00327F56">
        <w:rPr>
          <w:i/>
          <w:iCs/>
        </w:rPr>
        <w:t>Soul of Aristotle.</w:t>
      </w:r>
      <w:r w:rsidRPr="00327F56">
        <w:t xml:space="preserve"> In Physic he wrote a Book, at the Mira-</w:t>
      </w:r>
      <w:r w:rsidRPr="00327F56">
        <w:br/>
        <w:t xml:space="preserve">marnolin of </w:t>
      </w:r>
      <w:r w:rsidRPr="00327F56">
        <w:rPr>
          <w:i/>
          <w:iCs/>
        </w:rPr>
        <w:t>Morecca's</w:t>
      </w:r>
      <w:r w:rsidRPr="00327F56">
        <w:t xml:space="preserve"> Command, which goes he the Name of</w:t>
      </w:r>
      <w:r w:rsidRPr="00327F56">
        <w:br/>
      </w:r>
      <w:r w:rsidRPr="00327F56">
        <w:rPr>
          <w:i/>
          <w:iCs/>
          <w:lang w:val="la-Latn" w:eastAsia="la-Latn" w:bidi="la-Latn"/>
        </w:rPr>
        <w:t>Colliget,</w:t>
      </w:r>
      <w:r w:rsidRPr="00327F56">
        <w:rPr>
          <w:lang w:val="la-Latn" w:eastAsia="la-Latn" w:bidi="la-Latn"/>
        </w:rPr>
        <w:t xml:space="preserve"> </w:t>
      </w:r>
      <w:r w:rsidRPr="00327F56">
        <w:t>divided into seven Parts, containing the whole Science</w:t>
      </w:r>
      <w:r w:rsidRPr="00327F56">
        <w:br/>
        <w:t>of Medicine, and is chitfly a Compendium, as he owns himself,</w:t>
      </w:r>
      <w:r w:rsidRPr="00327F56">
        <w:br/>
        <w:t>os what had been faid by others, with some Additions of his</w:t>
      </w:r>
      <w:r w:rsidRPr="00327F56">
        <w:br/>
        <w:t>own. He begins with the general Rules os this Art, and fo</w:t>
      </w:r>
      <w:r w:rsidRPr="00327F56">
        <w:br/>
        <w:t>descends to Particulars, and therefore, be fays, nobody will</w:t>
      </w:r>
      <w:r w:rsidRPr="00327F56">
        <w:br/>
        <w:t>be able to understand what he wrote, but who is well versed</w:t>
      </w:r>
      <w:r w:rsidRPr="00327F56">
        <w:br/>
        <w:t>in Logic, and natural Philofophy: Accordingly he mixes more</w:t>
      </w:r>
      <w:r w:rsidRPr="00327F56">
        <w:br/>
        <w:t xml:space="preserve">of the </w:t>
      </w:r>
      <w:r w:rsidRPr="00327F56">
        <w:rPr>
          <w:i/>
          <w:iCs/>
        </w:rPr>
        <w:t>Aristotelian</w:t>
      </w:r>
      <w:r w:rsidRPr="00327F56">
        <w:t xml:space="preserve"> Philosophy with his Theory of Physic, than</w:t>
      </w:r>
      <w:r w:rsidRPr="00327F56">
        <w:br/>
        <w:t xml:space="preserve">the other </w:t>
      </w:r>
      <w:r w:rsidRPr="00327F56">
        <w:rPr>
          <w:i/>
          <w:iCs/>
        </w:rPr>
        <w:t>Arabians</w:t>
      </w:r>
      <w:r w:rsidRPr="00327F56">
        <w:t xml:space="preserve"> do ; for winch Deleft he finds Fault with</w:t>
      </w:r>
      <w:r w:rsidRPr="00327F56">
        <w:br/>
        <w:t xml:space="preserve">the wise Men of </w:t>
      </w:r>
      <w:r w:rsidRPr="00327F56">
        <w:rPr>
          <w:i/>
          <w:iCs/>
        </w:rPr>
        <w:t>Andalusta.</w:t>
      </w:r>
      <w:r w:rsidRPr="00327F56">
        <w:t xml:space="preserve"> And this, I fuppofe, he must he</w:t>
      </w:r>
      <w:r w:rsidRPr="00327F56">
        <w:br/>
        <w:t>understood to mean, when he fays, he shall ufe Expressions, and</w:t>
      </w:r>
      <w:r w:rsidRPr="00327F56">
        <w:br/>
        <w:t>explain Things, which his Predecessors never did, and shall</w:t>
      </w:r>
      <w:r w:rsidRPr="00327F56">
        <w:br/>
        <w:t>deduce every thing from the Roots of natural Science, in</w:t>
      </w:r>
      <w:r w:rsidRPr="00327F56">
        <w:br/>
        <w:t>Anatomy, he professes he gives us nothing new ; and, indeed,</w:t>
      </w:r>
      <w:r w:rsidRPr="00327F56">
        <w:br/>
        <w:t xml:space="preserve">he -here entirely copies after </w:t>
      </w:r>
      <w:r w:rsidRPr="00327F56">
        <w:rPr>
          <w:i/>
          <w:iCs/>
          <w:lang w:val="la-Latn" w:eastAsia="la-Latn" w:bidi="la-Latn"/>
        </w:rPr>
        <w:t>Galeni</w:t>
      </w:r>
      <w:r w:rsidRPr="00327F56">
        <w:rPr>
          <w:lang w:val="la-Latn" w:eastAsia="la-Latn" w:bidi="la-Latn"/>
        </w:rPr>
        <w:t xml:space="preserve"> </w:t>
      </w:r>
      <w:r w:rsidRPr="00327F56">
        <w:t>And as to the practical</w:t>
      </w:r>
      <w:r w:rsidRPr="00327F56">
        <w:br/>
        <w:t>Part of this Work, there is scarce any thing in it but what is</w:t>
      </w:r>
      <w:r w:rsidRPr="00327F56">
        <w:br/>
        <w:t>borrow’d; and tho’ he speaks several times of his own Expe-</w:t>
      </w:r>
      <w:r w:rsidRPr="00327F56">
        <w:br/>
        <w:t>rience, yet he does not seem to heve been much conversant in</w:t>
      </w:r>
      <w:r w:rsidRPr="00327F56">
        <w:br/>
        <w:t>Practice, as indced we may guess he was not, from the History</w:t>
      </w:r>
      <w:r w:rsidRPr="00327F56">
        <w:br/>
      </w:r>
      <w:r w:rsidRPr="00327F56">
        <w:lastRenderedPageBreak/>
        <w:t>of his Lise. However, there is one Observation he makes,</w:t>
      </w:r>
      <w:r w:rsidRPr="00327F56">
        <w:br/>
        <w:t xml:space="preserve">which I find no-where else, that the same Person can have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Small-pox only once. The chief Design, indeed, of thisTrea-</w:t>
      </w:r>
      <w:r w:rsidRPr="00327F56">
        <w:br/>
        <w:t>tise appears to be, to lay down right Notions concerning the</w:t>
      </w:r>
      <w:r w:rsidRPr="00327F56">
        <w:br/>
        <w:t>speculative Part of Physic, in which there were, in his Time,</w:t>
      </w:r>
      <w:r w:rsidRPr="00327F56">
        <w:br/>
        <w:t>great Disputes; and therefore, as he follows much the same</w:t>
      </w:r>
      <w:r w:rsidRPr="00327F56">
        <w:br/>
        <w:t xml:space="preserve">Method as his Master </w:t>
      </w:r>
      <w:r w:rsidRPr="00327F56">
        <w:rPr>
          <w:i/>
          <w:iCs/>
        </w:rPr>
        <w:t>Aristotle</w:t>
      </w:r>
      <w:r w:rsidRPr="00327F56">
        <w:t xml:space="preserve"> observes in the History of Ahi.:</w:t>
      </w:r>
      <w:r w:rsidRPr="00327F56">
        <w:br/>
        <w:t>Inais, so one great Aim be had in writing this Book, was to</w:t>
      </w:r>
      <w:r w:rsidRPr="00327F56">
        <w:br/>
        <w:t xml:space="preserve">reconcile the Opinions of that Philosopher with those of </w:t>
      </w:r>
      <w:r w:rsidRPr="00327F56">
        <w:rPr>
          <w:i/>
          <w:iCs/>
        </w:rPr>
        <w:t>Galen,</w:t>
      </w:r>
      <w:r w:rsidRPr="00327F56">
        <w:rPr>
          <w:i/>
          <w:iCs/>
        </w:rPr>
        <w:br/>
      </w:r>
      <w:r w:rsidRPr="00327F56">
        <w:t>an Author who seems to have the second Place in his Esteem.</w:t>
      </w:r>
    </w:p>
    <w:p w14:paraId="0F350B99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Bayle</w:t>
      </w:r>
      <w:r w:rsidRPr="00327F56">
        <w:t xml:space="preserve"> has collected a great many Passages out of Au-</w:t>
      </w:r>
      <w:r w:rsidRPr="00327F56">
        <w:br/>
        <w:t xml:space="preserve">thors, relatiog to </w:t>
      </w:r>
      <w:r w:rsidRPr="00327F56">
        <w:rPr>
          <w:i/>
          <w:iCs/>
        </w:rPr>
        <w:t>Averrhces -,</w:t>
      </w:r>
      <w:r w:rsidRPr="00327F56">
        <w:t xml:space="preserve"> and as the feems never to have</w:t>
      </w:r>
      <w:r w:rsidRPr="00327F56">
        <w:br/>
        <w:t>been acquainted with the Original, he follows these Authors</w:t>
      </w:r>
      <w:r w:rsidRPr="00327F56">
        <w:br/>
        <w:t>impllcitly, who often mislead Idin</w:t>
      </w:r>
      <w:r w:rsidRPr="00327F56">
        <w:rPr>
          <w:vertAlign w:val="subscript"/>
        </w:rPr>
        <w:t>;</w:t>
      </w:r>
      <w:r w:rsidRPr="00327F56">
        <w:t xml:space="preserve"> As where he tells us, from</w:t>
      </w:r>
      <w:r w:rsidRPr="00327F56">
        <w:br/>
      </w:r>
      <w:r w:rsidRPr="00327F56">
        <w:rPr>
          <w:i/>
          <w:iCs/>
        </w:rPr>
        <w:t>Champerius,</w:t>
      </w:r>
      <w:r w:rsidRPr="00327F56">
        <w:t xml:space="preserve"> that he was a bitter Enemy to </w:t>
      </w:r>
      <w:r w:rsidRPr="00327F56">
        <w:rPr>
          <w:i/>
          <w:iCs/>
        </w:rPr>
        <w:t>Avicenna</w:t>
      </w:r>
      <w:r w:rsidRPr="00327F56">
        <w:t xml:space="preserve"> ; and that,</w:t>
      </w:r>
      <w:r w:rsidRPr="00327F56">
        <w:br/>
        <w:t>for this Reason, he avoids ever naming" him', which he docs in</w:t>
      </w:r>
      <w:r w:rsidRPr="00327F56">
        <w:br w:type="page"/>
      </w:r>
    </w:p>
    <w:p w14:paraId="010A9652" w14:textId="77777777" w:rsidR="00327F56" w:rsidRPr="00327F56" w:rsidRDefault="00327F56" w:rsidP="00327F56">
      <w:pPr>
        <w:ind w:firstLine="360"/>
      </w:pPr>
      <w:r w:rsidRPr="00327F56">
        <w:lastRenderedPageBreak/>
        <w:t xml:space="preserve">this Book </w:t>
      </w:r>
      <w:r w:rsidRPr="00327F56">
        <w:rPr>
          <w:lang w:val="la-Latn" w:eastAsia="la-Latn" w:bidi="la-Latn"/>
        </w:rPr>
        <w:t xml:space="preserve">osten, </w:t>
      </w:r>
      <w:r w:rsidRPr="00327F56">
        <w:t>and in his Metaphysical Disputations; not to</w:t>
      </w:r>
      <w:r w:rsidRPr="00327F56">
        <w:br/>
        <w:t>mention the Comment he has writ exprefly upon' that Author's</w:t>
      </w:r>
      <w:r w:rsidRPr="00327F56">
        <w:br/>
      </w:r>
      <w:r w:rsidRPr="00327F56">
        <w:rPr>
          <w:i/>
          <w:iCs/>
        </w:rPr>
        <w:t>Cautica.</w:t>
      </w:r>
      <w:r w:rsidRPr="00327F56">
        <w:t xml:space="preserve"> And as to being his Enemy, as is here suggested, if</w:t>
      </w:r>
      <w:r w:rsidRPr="00327F56">
        <w:br/>
        <w:t>we look into this very Comment, we may easily he convinced</w:t>
      </w:r>
      <w:r w:rsidRPr="00327F56">
        <w:br/>
        <w:t xml:space="preserve">of the contrary ; for he thinks this Treatise of </w:t>
      </w:r>
      <w:r w:rsidRPr="00327F56">
        <w:rPr>
          <w:i/>
          <w:iCs/>
        </w:rPr>
        <w:t>Avicenna</w:t>
      </w:r>
      <w:r w:rsidRPr="00327F56">
        <w:t xml:space="preserve"> one of</w:t>
      </w:r>
      <w:r w:rsidRPr="00327F56">
        <w:br/>
        <w:t>the best Introductions to Physic which eVer appear'd; and there-</w:t>
      </w:r>
      <w:r w:rsidRPr="00327F56">
        <w:br/>
        <w:t>fore because it was concise, and sometimes wanted an Explana-</w:t>
      </w:r>
      <w:r w:rsidRPr="00327F56">
        <w:br/>
        <w:t>tion, he undertook the Task himself; and to shew his Candour,</w:t>
      </w:r>
      <w:r w:rsidRPr="00327F56">
        <w:br/>
        <w:t xml:space="preserve">even when </w:t>
      </w:r>
      <w:r w:rsidRPr="00327F56">
        <w:rPr>
          <w:i/>
          <w:iCs/>
        </w:rPr>
        <w:t>Avicenna</w:t>
      </w:r>
      <w:r w:rsidRPr="00327F56">
        <w:t xml:space="preserve"> seems to lay down some wrong Positions, he</w:t>
      </w:r>
      <w:r w:rsidRPr="00327F56">
        <w:br/>
        <w:t>explains in what Sense they should be understood, so as to he</w:t>
      </w:r>
      <w:r w:rsidRPr="00327F56">
        <w:br/>
        <w:t>consistent with Truth; as particularly in the Doctrine about</w:t>
      </w:r>
      <w:r w:rsidRPr="00327F56">
        <w:br/>
        <w:t>bleeding old Men, (which he distinguishes perfectly right) and</w:t>
      </w:r>
      <w:r w:rsidRPr="00327F56">
        <w:br/>
        <w:t>the making Use of subterraneous Caverns. The last Rule par-</w:t>
      </w:r>
      <w:r w:rsidRPr="00327F56">
        <w:br/>
        <w:t>ticularly, he fays, would not so well suit his Climate, winch</w:t>
      </w:r>
      <w:r w:rsidRPr="00327F56">
        <w:br/>
        <w:t xml:space="preserve">was the fifth, that is, </w:t>
      </w:r>
      <w:r w:rsidRPr="00327F56">
        <w:rPr>
          <w:i/>
          <w:iCs/>
        </w:rPr>
        <w:t>Spain</w:t>
      </w:r>
      <w:r w:rsidRPr="00327F56">
        <w:t>; but might he Very proper for the</w:t>
      </w:r>
      <w:r w:rsidRPr="00327F56">
        <w:br/>
        <w:t xml:space="preserve">fourth, winch was hotter, and where </w:t>
      </w:r>
      <w:r w:rsidRPr="00327F56">
        <w:rPr>
          <w:i/>
          <w:iCs/>
        </w:rPr>
        <w:t>Avicenna</w:t>
      </w:r>
      <w:r w:rsidRPr="00327F56">
        <w:t xml:space="preserve"> lived. Whet</w:t>
      </w:r>
      <w:r w:rsidRPr="00327F56">
        <w:br/>
        <w:t xml:space="preserve">Mr. </w:t>
      </w:r>
      <w:r w:rsidRPr="00327F56">
        <w:rPr>
          <w:i/>
          <w:iCs/>
        </w:rPr>
        <w:t>Bayle</w:t>
      </w:r>
      <w:r w:rsidRPr="00327F56">
        <w:t xml:space="preserve"> recites from Mr. </w:t>
      </w:r>
      <w:r w:rsidRPr="00327F56">
        <w:rPr>
          <w:i/>
          <w:iCs/>
        </w:rPr>
        <w:t>Pas.quicr,</w:t>
      </w:r>
      <w:r w:rsidRPr="00327F56">
        <w:t xml:space="preserve"> about </w:t>
      </w:r>
      <w:r w:rsidRPr="00327F56">
        <w:rPr>
          <w:i/>
          <w:iCs/>
        </w:rPr>
        <w:t>Averrhoes</w:t>
      </w:r>
      <w:r w:rsidRPr="00327F56">
        <w:t xml:space="preserve"> bleeding</w:t>
      </w:r>
      <w:r w:rsidRPr="00327F56">
        <w:br/>
        <w:t xml:space="preserve">his Son at three Years old, is equally a Mistake ; for </w:t>
      </w:r>
      <w:r w:rsidRPr="00327F56">
        <w:rPr>
          <w:i/>
          <w:iCs/>
        </w:rPr>
        <w:t>Averrhoes</w:t>
      </w:r>
      <w:r w:rsidRPr="00327F56">
        <w:rPr>
          <w:i/>
          <w:iCs/>
        </w:rPr>
        <w:br/>
      </w:r>
      <w:r w:rsidRPr="00327F56">
        <w:t xml:space="preserve">himself </w:t>
      </w:r>
      <w:r w:rsidRPr="00327F56">
        <w:rPr>
          <w:lang w:val="la-Latn" w:eastAsia="la-Latn" w:bidi="la-Latn"/>
        </w:rPr>
        <w:t xml:space="preserve">telis </w:t>
      </w:r>
      <w:r w:rsidRPr="00327F56">
        <w:t xml:space="preserve">us, that it was </w:t>
      </w:r>
      <w:r w:rsidRPr="00327F56">
        <w:rPr>
          <w:i/>
          <w:iCs/>
        </w:rPr>
        <w:t>Avenzoar</w:t>
      </w:r>
      <w:r w:rsidRPr="00327F56">
        <w:t xml:space="preserve"> who used this Practice in</w:t>
      </w:r>
      <w:r w:rsidRPr="00327F56">
        <w:br/>
        <w:t xml:space="preserve">the Case of his Own Son. So where he quotes Mr. </w:t>
      </w:r>
      <w:r w:rsidRPr="00327F56">
        <w:rPr>
          <w:i/>
          <w:iCs/>
        </w:rPr>
        <w:t>Petit</w:t>
      </w:r>
      <w:r w:rsidRPr="00327F56">
        <w:t xml:space="preserve"> for</w:t>
      </w:r>
      <w:r w:rsidRPr="00327F56">
        <w:br/>
        <w:t xml:space="preserve">saying, that </w:t>
      </w:r>
      <w:r w:rsidRPr="00327F56">
        <w:rPr>
          <w:i/>
          <w:iCs/>
        </w:rPr>
        <w:t>Averrhoes</w:t>
      </w:r>
      <w:r w:rsidRPr="00327F56">
        <w:t xml:space="preserve"> never gave any Medicine to the Sick,</w:t>
      </w:r>
      <w:r w:rsidRPr="00327F56">
        <w:br/>
        <w:t>and that he owns aS much himself, is directly contrary to what</w:t>
      </w:r>
      <w:r w:rsidRPr="00327F56">
        <w:br/>
        <w:t xml:space="preserve">this Book will inform uS ; </w:t>
      </w:r>
      <w:r w:rsidRPr="00327F56">
        <w:rPr>
          <w:lang w:val="la-Latn" w:eastAsia="la-Latn" w:bidi="la-Latn"/>
        </w:rPr>
        <w:t xml:space="preserve">tho' </w:t>
      </w:r>
      <w:r w:rsidRPr="00327F56">
        <w:t>I agree, that it is probable he</w:t>
      </w:r>
      <w:r w:rsidRPr="00327F56">
        <w:br/>
        <w:t>was no Very great Practitioner.</w:t>
      </w:r>
    </w:p>
    <w:p w14:paraId="0E3581F0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Bayle</w:t>
      </w:r>
      <w:r w:rsidRPr="00327F56">
        <w:t xml:space="preserve"> wonders why Mr. </w:t>
      </w:r>
      <w:r w:rsidRPr="00327F56">
        <w:rPr>
          <w:i/>
          <w:iCs/>
        </w:rPr>
        <w:t>Herbelot</w:t>
      </w:r>
      <w:r w:rsidRPr="00327F56">
        <w:t xml:space="preserve"> is so short in his Ac-</w:t>
      </w:r>
      <w:r w:rsidRPr="00327F56">
        <w:br/>
        <w:t>count of this famous Author ; and I should wonder why Mr.</w:t>
      </w:r>
      <w:r w:rsidRPr="00327F56">
        <w:br/>
      </w:r>
      <w:r w:rsidRPr="00327F56">
        <w:rPr>
          <w:i/>
          <w:iCs/>
        </w:rPr>
        <w:t>Bayle</w:t>
      </w:r>
      <w:r w:rsidRPr="00327F56">
        <w:t xml:space="preserve"> is so prolix upon the same Head, did I not consider, that</w:t>
      </w:r>
      <w:r w:rsidRPr="00327F56">
        <w:br/>
        <w:t>he picks up a sew odd Stories, which have been handed about,</w:t>
      </w:r>
      <w:r w:rsidRPr="00327F56">
        <w:br/>
        <w:t>Concerning his Irreligion, particularly the celebrated Saying he</w:t>
      </w:r>
      <w:r w:rsidRPr="00327F56">
        <w:br/>
        <w:t xml:space="preserve">is charged with. </w:t>
      </w:r>
      <w:r w:rsidRPr="00327F56">
        <w:rPr>
          <w:i/>
          <w:iCs/>
        </w:rPr>
        <w:t xml:space="preserve">Sit anima niea cum </w:t>
      </w:r>
      <w:r w:rsidRPr="00327F56">
        <w:rPr>
          <w:i/>
          <w:iCs/>
          <w:lang w:val="la-Latn" w:eastAsia="la-Latn" w:bidi="la-Latn"/>
        </w:rPr>
        <w:t>Philosophis</w:t>
      </w:r>
      <w:r w:rsidRPr="00327F56">
        <w:rPr>
          <w:lang w:val="la-Latn" w:eastAsia="la-Latn" w:bidi="la-Latn"/>
        </w:rPr>
        <w:t xml:space="preserve"> </w:t>
      </w:r>
      <w:r w:rsidRPr="00327F56">
        <w:t>; a Saying winch, .</w:t>
      </w:r>
      <w:r w:rsidRPr="00327F56">
        <w:br/>
        <w:t xml:space="preserve">perhaps, there was no more ground to fasten upon </w:t>
      </w:r>
      <w:r w:rsidRPr="00327F56">
        <w:rPr>
          <w:i/>
          <w:iCs/>
        </w:rPr>
        <w:t>Averrhoes,</w:t>
      </w:r>
      <w:r w:rsidRPr="00327F56">
        <w:rPr>
          <w:i/>
          <w:iCs/>
        </w:rPr>
        <w:br/>
      </w:r>
      <w:r w:rsidRPr="00327F56">
        <w:t>than any of those Particulars I have mention'd. This Writer</w:t>
      </w:r>
      <w:r w:rsidRPr="00327F56">
        <w:br/>
        <w:t>has, with no littie Pains, amass'd together all that he could</w:t>
      </w:r>
      <w:r w:rsidRPr="00327F56">
        <w:br/>
        <w:t>rneet ’ with, upon this Article, in modern Authors; and, in a</w:t>
      </w:r>
      <w:r w:rsidRPr="00327F56">
        <w:br/>
        <w:t>more emphatical manner, inlarges upon whet he found quoted</w:t>
      </w:r>
      <w:r w:rsidRPr="00327F56">
        <w:br/>
        <w:t xml:space="preserve">from the Disputations which this </w:t>
      </w:r>
      <w:r w:rsidRPr="00327F56">
        <w:rPr>
          <w:i/>
          <w:iCs/>
        </w:rPr>
        <w:t>Arabian</w:t>
      </w:r>
      <w:r w:rsidRPr="00327F56">
        <w:t xml:space="preserve"> wrote against </w:t>
      </w:r>
      <w:r w:rsidRPr="00327F56">
        <w:rPr>
          <w:i/>
          <w:iCs/>
        </w:rPr>
        <w:t>Algascci,</w:t>
      </w:r>
      <w:r w:rsidRPr="00327F56">
        <w:rPr>
          <w:i/>
          <w:iCs/>
        </w:rPr>
        <w:br/>
      </w:r>
      <w:r w:rsidRPr="00327F56">
        <w:t>a’Man samous in the preceding Century, for being the Founder</w:t>
      </w:r>
      <w:r w:rsidRPr="00327F56">
        <w:br/>
        <w:t xml:space="preserve">of a Sect call'd the </w:t>
      </w:r>
      <w:r w:rsidRPr="00327F56">
        <w:rPr>
          <w:i/>
          <w:iCs/>
        </w:rPr>
        <w:t>Motaxelas,</w:t>
      </w:r>
      <w:r w:rsidRPr="00327F56">
        <w:t xml:space="preserve"> and who died </w:t>
      </w:r>
      <w:r w:rsidRPr="00327F56">
        <w:rPr>
          <w:i/>
          <w:iCs/>
        </w:rPr>
        <w:t>A. Hi</w:t>
      </w:r>
      <w:r w:rsidRPr="00327F56">
        <w:t xml:space="preserve"> 5O3. a</w:t>
      </w:r>
      <w:r w:rsidRPr="00327F56">
        <w:br/>
        <w:t xml:space="preserve">Piece finely written, as he </w:t>
      </w:r>
      <w:r w:rsidRPr="00327F56">
        <w:rPr>
          <w:lang w:val="la-Latn" w:eastAsia="la-Latn" w:bidi="la-Latn"/>
        </w:rPr>
        <w:t xml:space="preserve">telis </w:t>
      </w:r>
      <w:r w:rsidRPr="00327F56">
        <w:t xml:space="preserve">us from </w:t>
      </w:r>
      <w:r w:rsidRPr="00327F56">
        <w:rPr>
          <w:i/>
          <w:iCs/>
        </w:rPr>
        <w:t>Rapin</w:t>
      </w:r>
      <w:r w:rsidRPr="00327F56">
        <w:t>; but, in his own</w:t>
      </w:r>
      <w:r w:rsidRPr="00327F56">
        <w:br/>
        <w:t>Opinion, Very pernicious, in this are contain'd a great many</w:t>
      </w:r>
      <w:r w:rsidRPr="00327F56">
        <w:br/>
        <w:t>Speculations concerning the Soul, consonant to the Doctrine of</w:t>
      </w:r>
      <w:r w:rsidRPr="00327F56">
        <w:br/>
      </w:r>
      <w:r w:rsidRPr="00327F56">
        <w:rPr>
          <w:i/>
          <w:iCs/>
        </w:rPr>
        <w:t>Aciflotle</w:t>
      </w:r>
      <w:r w:rsidRPr="00327F56">
        <w:t>; amongst the rest, the Unity of the Intellect is ex-</w:t>
      </w:r>
      <w:r w:rsidRPr="00327F56">
        <w:br/>
        <w:t xml:space="preserve">plain'd : From which Mr. </w:t>
      </w:r>
      <w:r w:rsidRPr="00327F56">
        <w:rPr>
          <w:i/>
          <w:iCs/>
        </w:rPr>
        <w:t>Bayle</w:t>
      </w:r>
      <w:r w:rsidRPr="00327F56">
        <w:t xml:space="preserve"> would infer, that he was a</w:t>
      </w:r>
      <w:r w:rsidRPr="00327F56">
        <w:br/>
        <w:t>very impious Person,’ and one who must of course maintain the</w:t>
      </w:r>
      <w:r w:rsidRPr="00327F56">
        <w:br/>
        <w:t>Mortality of the Soul ; and consequently deny any future Re-</w:t>
      </w:r>
      <w:r w:rsidRPr="00327F56">
        <w:br/>
        <w:t>wards or Punishments. Why he should be so fond of drawing</w:t>
      </w:r>
      <w:r w:rsidRPr="00327F56">
        <w:br/>
      </w:r>
      <w:r w:rsidRPr="00327F56">
        <w:rPr>
          <w:i/>
          <w:iCs/>
        </w:rPr>
        <w:t>Averrhoes</w:t>
      </w:r>
      <w:r w:rsidRPr="00327F56">
        <w:t xml:space="preserve"> into these Opinions, I will not take the Liherty so</w:t>
      </w:r>
      <w:r w:rsidRPr="00327F56">
        <w:br/>
        <w:t>much as to guess ; only give me Leave to observe, that if he</w:t>
      </w:r>
      <w:r w:rsidRPr="00327F56">
        <w:br/>
        <w:t>would have consulted the Author himself, instead of the Col-</w:t>
      </w:r>
      <w:r w:rsidRPr="00327F56">
        <w:br/>
        <w:t>lectors he here quotes, he would have sound a Very different</w:t>
      </w:r>
      <w:r w:rsidRPr="00327F56">
        <w:br/>
        <w:t xml:space="preserve">Account of his Notions: For, in one Dissertation, </w:t>
      </w:r>
      <w:r w:rsidRPr="00327F56">
        <w:rPr>
          <w:i/>
          <w:iCs/>
        </w:rPr>
        <w:t>Averrhoes</w:t>
      </w:r>
      <w:r w:rsidRPr="00327F56">
        <w:rPr>
          <w:i/>
          <w:iCs/>
        </w:rPr>
        <w:br/>
      </w:r>
      <w:r w:rsidRPr="00327F56">
        <w:t>asserts, that the Soul is not material; and in another, that it is</w:t>
      </w:r>
      <w:r w:rsidRPr="00327F56">
        <w:br/>
        <w:t>immortal. So usual is it with these Compilers of secret Histo-</w:t>
      </w:r>
      <w:r w:rsidRPr="00327F56">
        <w:br/>
        <w:t>ry to run into infinite Mistakes, merely hecause they take every</w:t>
      </w:r>
      <w:r w:rsidRPr="00327F56">
        <w:br/>
        <w:t>thing at second-hand, and upon Trust; whereas would they .</w:t>
      </w:r>
      <w:r w:rsidRPr="00327F56">
        <w:br/>
        <w:t>have been at the Pains to go to the Fountain-head, and cast an</w:t>
      </w:r>
      <w:r w:rsidRPr="00327F56">
        <w:br/>
        <w:t>Eye only upon the Original, their Memoirs would have been</w:t>
      </w:r>
      <w:r w:rsidRPr="00327F56">
        <w:br/>
        <w:t>much more exact.</w:t>
      </w:r>
    </w:p>
    <w:p w14:paraId="35C685DE" w14:textId="77777777" w:rsidR="00327F56" w:rsidRPr="00327F56" w:rsidRDefault="00327F56" w:rsidP="00327F56">
      <w:pPr>
        <w:ind w:firstLine="360"/>
      </w:pPr>
      <w:r w:rsidRPr="00327F56">
        <w:t>But, to digress no further, as there is littie material in ’ this</w:t>
      </w:r>
      <w:r w:rsidRPr="00327F56">
        <w:br/>
        <w:t xml:space="preserve">Author, </w:t>
      </w:r>
      <w:r w:rsidRPr="00327F56">
        <w:rPr>
          <w:i/>
          <w:iCs/>
        </w:rPr>
        <w:t>Averrhoes,</w:t>
      </w:r>
      <w:r w:rsidRPr="00327F56">
        <w:t xml:space="preserve"> relating to Practice, </w:t>
      </w:r>
      <w:r w:rsidRPr="00327F56">
        <w:rPr>
          <w:i/>
          <w:iCs/>
        </w:rPr>
        <w:t>I</w:t>
      </w:r>
      <w:r w:rsidRPr="00327F56">
        <w:t xml:space="preserve"> shall not trouble you</w:t>
      </w:r>
      <w:r w:rsidRPr="00327F56">
        <w:br/>
        <w:t>now with any further Account os him, or his Works. I shall</w:t>
      </w:r>
      <w:r w:rsidRPr="00327F56">
        <w:br/>
        <w:t xml:space="preserve">only mention, that he takes Notice of </w:t>
      </w:r>
      <w:r w:rsidRPr="00327F56">
        <w:rPr>
          <w:i/>
          <w:iCs/>
        </w:rPr>
        <w:t>Alkindus,</w:t>
      </w:r>
      <w:r w:rsidRPr="00327F56">
        <w:t xml:space="preserve"> the Author of</w:t>
      </w:r>
      <w:r w:rsidRPr="00327F56">
        <w:br/>
        <w:t xml:space="preserve">a Treatise .now extant, </w:t>
      </w:r>
      <w:r w:rsidRPr="00327F56">
        <w:rPr>
          <w:i/>
          <w:iCs/>
        </w:rPr>
        <w:t>concerning the Preportion ana Doses of</w:t>
      </w:r>
      <w:r w:rsidRPr="00327F56">
        <w:rPr>
          <w:i/>
          <w:iCs/>
        </w:rPr>
        <w:br/>
        <w:t>Compound Medicines’,</w:t>
      </w:r>
      <w:r w:rsidRPr="00327F56">
        <w:t xml:space="preserve"> and who, perhaps, might be the same</w:t>
      </w:r>
      <w:r w:rsidRPr="00327F56">
        <w:br/>
      </w:r>
      <w:r w:rsidRPr="00327F56">
        <w:rPr>
          <w:vertAlign w:val="superscript"/>
        </w:rPr>
        <w:t>1</w:t>
      </w:r>
      <w:r w:rsidRPr="00327F56">
        <w:t xml:space="preserve"> with the famous </w:t>
      </w:r>
      <w:r w:rsidRPr="00327F56">
        <w:rPr>
          <w:i/>
          <w:iCs/>
        </w:rPr>
        <w:t>Peripatetic</w:t>
      </w:r>
      <w:r w:rsidRPr="00327F56">
        <w:t xml:space="preserve"> of that Name, in the Reign of </w:t>
      </w:r>
      <w:r w:rsidRPr="00327F56">
        <w:rPr>
          <w:i/>
          <w:iCs/>
        </w:rPr>
        <w:t>Al-</w:t>
      </w:r>
      <w:r w:rsidRPr="00327F56">
        <w:rPr>
          <w:i/>
          <w:iCs/>
        </w:rPr>
        <w:br/>
        <w:t>ma non.</w:t>
      </w:r>
      <w:r w:rsidRPr="00327F56">
        <w:t xml:space="preserve"> In this Book he endeavours to reduce the Qualities of</w:t>
      </w:r>
      <w:r w:rsidRPr="00327F56">
        <w:br/>
        <w:t xml:space="preserve">‘Medicines to the Rules of </w:t>
      </w:r>
      <w:r w:rsidRPr="00327F56">
        <w:rPr>
          <w:i/>
          <w:iCs/>
        </w:rPr>
        <w:t>Arithmetic</w:t>
      </w:r>
      <w:r w:rsidRPr="00327F56">
        <w:t xml:space="preserve"> and Music ; but </w:t>
      </w:r>
      <w:r w:rsidRPr="00327F56">
        <w:rPr>
          <w:i/>
          <w:iCs/>
        </w:rPr>
        <w:t>Averrhoes</w:t>
      </w:r>
      <w:r w:rsidRPr="00327F56">
        <w:rPr>
          <w:i/>
          <w:iCs/>
        </w:rPr>
        <w:br/>
      </w:r>
      <w:r w:rsidRPr="00327F56">
        <w:t>justlychinks he refined too much, and that it is not only a</w:t>
      </w:r>
      <w:r w:rsidRPr="00327F56">
        <w:br/>
        <w:t>Work os mere Speculation, built upon no solid Ground, that</w:t>
      </w:r>
      <w:r w:rsidRPr="00327F56">
        <w:br/>
        <w:t>is, that of the Quality of a Medicine in the Compound in-</w:t>
      </w:r>
      <w:r w:rsidRPr="00327F56">
        <w:br/>
        <w:t>creasing always in a double Proportion, but owing altogether</w:t>
      </w:r>
      <w:r w:rsidRPr="00327F56">
        <w:br/>
        <w:t xml:space="preserve">fo his mistaking the Sense of </w:t>
      </w:r>
      <w:r w:rsidRPr="00327F56">
        <w:rPr>
          <w:i/>
          <w:iCs/>
        </w:rPr>
        <w:t>Galen</w:t>
      </w:r>
      <w:r w:rsidRPr="00327F56">
        <w:t xml:space="preserve"> upon the same Subject.</w:t>
      </w:r>
      <w:r w:rsidRPr="00327F56">
        <w:br/>
      </w:r>
      <w:r w:rsidRPr="00327F56">
        <w:rPr>
          <w:i/>
          <w:iCs/>
        </w:rPr>
        <w:t>Freintsts History of Physic.</w:t>
      </w:r>
    </w:p>
    <w:p w14:paraId="1C0A650A" w14:textId="77777777" w:rsidR="00327F56" w:rsidRPr="00327F56" w:rsidRDefault="00327F56" w:rsidP="00327F56">
      <w:pPr>
        <w:ind w:firstLine="360"/>
      </w:pPr>
      <w:r w:rsidRPr="00327F56">
        <w:t xml:space="preserve">The Works of </w:t>
      </w:r>
      <w:r w:rsidRPr="00327F56">
        <w:rPr>
          <w:i/>
          <w:iCs/>
        </w:rPr>
        <w:t>Averrhoes,</w:t>
      </w:r>
      <w:r w:rsidRPr="00327F56">
        <w:t xml:space="preserve"> are.</w:t>
      </w:r>
    </w:p>
    <w:p w14:paraId="55D2E216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Collectanearum </w:t>
      </w:r>
      <w:r w:rsidRPr="00327F56">
        <w:rPr>
          <w:i/>
          <w:iCs/>
        </w:rPr>
        <w:t xml:space="preserve">de re </w:t>
      </w:r>
      <w:r w:rsidRPr="00327F56">
        <w:rPr>
          <w:i/>
          <w:iCs/>
          <w:lang w:val="la-Latn" w:eastAsia="la-Latn" w:bidi="la-Latn"/>
        </w:rPr>
        <w:t xml:space="preserve">Medica Sectiones tres, </w:t>
      </w:r>
      <w:r w:rsidRPr="00327F56">
        <w:rPr>
          <w:i/>
          <w:iCs/>
        </w:rPr>
        <w:t>a Juhanne Bru-</w:t>
      </w:r>
      <w:r w:rsidRPr="00327F56">
        <w:rPr>
          <w:i/>
          <w:iCs/>
        </w:rPr>
        <w:br/>
        <w:t xml:space="preserve">yerino Campegia </w:t>
      </w:r>
      <w:r w:rsidRPr="00327F56">
        <w:rPr>
          <w:i/>
          <w:iCs/>
          <w:lang w:val="la-Latn" w:eastAsia="la-Latn" w:bidi="la-Latn"/>
        </w:rPr>
        <w:t xml:space="preserve">Latinitate donata, </w:t>
      </w:r>
      <w:r w:rsidRPr="00327F56">
        <w:rPr>
          <w:i/>
          <w:iCs/>
        </w:rPr>
        <w:t>Lugdun. tSSsp. Fol.</w:t>
      </w:r>
    </w:p>
    <w:p w14:paraId="16383B5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Auerrois Opcra. Vinetiis apudfuntas,'</w:t>
      </w:r>
      <w:r w:rsidRPr="00327F56">
        <w:t xml:space="preserve"> I552. </w:t>
      </w:r>
      <w:r w:rsidRPr="00327F56">
        <w:rPr>
          <w:i/>
          <w:iCs/>
        </w:rPr>
        <w:t>Fol.</w:t>
      </w:r>
    </w:p>
    <w:p w14:paraId="064927D0" w14:textId="77777777" w:rsidR="00327F56" w:rsidRPr="00327F56" w:rsidRDefault="00327F56" w:rsidP="00327F56">
      <w:pPr>
        <w:ind w:firstLine="360"/>
      </w:pPr>
      <w:r w:rsidRPr="00327F56">
        <w:t xml:space="preserve">His </w:t>
      </w:r>
      <w:r w:rsidRPr="00327F56">
        <w:rPr>
          <w:i/>
          <w:iCs/>
          <w:lang w:val="la-Latn" w:eastAsia="la-Latn" w:bidi="la-Latn"/>
        </w:rPr>
        <w:t>Colliget,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Commentaries on the </w:t>
      </w:r>
      <w:r w:rsidRPr="00327F56">
        <w:rPr>
          <w:i/>
          <w:iCs/>
        </w:rPr>
        <w:t>Cautica</w:t>
      </w:r>
      <w:r w:rsidRPr="00327F56">
        <w:t xml:space="preserve"> of </w:t>
      </w:r>
      <w:r w:rsidRPr="00327F56">
        <w:rPr>
          <w:i/>
          <w:iCs/>
        </w:rPr>
        <w:t>Avicen..</w:t>
      </w:r>
      <w:r w:rsidRPr="00327F56">
        <w:rPr>
          <w:i/>
          <w:iCs/>
        </w:rPr>
        <w:br/>
        <w:t>na,</w:t>
      </w:r>
      <w:r w:rsidRPr="00327F56">
        <w:t xml:space="preserve"> and some other Pieces, are extant with the Works of </w:t>
      </w:r>
      <w:r w:rsidRPr="00327F56">
        <w:rPr>
          <w:i/>
          <w:iCs/>
        </w:rPr>
        <w:t>Aven,</w:t>
      </w:r>
      <w:r w:rsidRPr="00327F56">
        <w:rPr>
          <w:i/>
          <w:iCs/>
        </w:rPr>
        <w:br/>
        <w:t>iooar, Fence.</w:t>
      </w:r>
      <w:r w:rsidRPr="00327F56">
        <w:t xml:space="preserve"> I496. </w:t>
      </w:r>
      <w:r w:rsidRPr="00327F56">
        <w:rPr>
          <w:i/>
          <w:iCs/>
        </w:rPr>
        <w:t>Fol.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Lugduni,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I53I. </w:t>
      </w:r>
      <w:r w:rsidRPr="00327F56">
        <w:rPr>
          <w:i/>
          <w:iCs/>
          <w:lang w:val="la-Latn" w:eastAsia="la-Latn" w:bidi="la-Latn"/>
        </w:rPr>
        <w:t>Suo.</w:t>
      </w:r>
    </w:p>
    <w:p w14:paraId="3F891AAC" w14:textId="77777777" w:rsidR="00327F56" w:rsidRPr="00327F56" w:rsidRDefault="00327F56" w:rsidP="00327F56">
      <w:pPr>
        <w:ind w:firstLine="360"/>
      </w:pPr>
      <w:r w:rsidRPr="00327F56">
        <w:t xml:space="preserve">His Book </w:t>
      </w:r>
      <w:r w:rsidRPr="00327F56">
        <w:rPr>
          <w:i/>
          <w:iCs/>
        </w:rPr>
        <w:t>De Venenii</w:t>
      </w:r>
      <w:r w:rsidRPr="00327F56">
        <w:t xml:space="preserve"> was printed </w:t>
      </w:r>
      <w:r w:rsidRPr="00327F56">
        <w:rPr>
          <w:i/>
          <w:iCs/>
          <w:lang w:val="la-Latn" w:eastAsia="la-Latn" w:bidi="la-Latn"/>
        </w:rPr>
        <w:t>Lugduni,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I5I7. </w:t>
      </w:r>
      <w:r w:rsidRPr="00327F56">
        <w:rPr>
          <w:i/>
          <w:iCs/>
        </w:rPr>
        <w:t>4to.</w:t>
      </w:r>
    </w:p>
    <w:p w14:paraId="09D11699" w14:textId="77777777" w:rsidR="00327F56" w:rsidRPr="00327F56" w:rsidRDefault="00327F56" w:rsidP="00327F56">
      <w:pPr>
        <w:ind w:firstLine="360"/>
      </w:pPr>
      <w:r w:rsidRPr="00327F56">
        <w:t xml:space="preserve">And his Commentary upon </w:t>
      </w:r>
      <w:r w:rsidRPr="00327F56">
        <w:rPr>
          <w:i/>
          <w:iCs/>
        </w:rPr>
        <w:t>Avicenna, Vinetiis, I</w:t>
      </w:r>
      <w:r w:rsidRPr="00327F56">
        <w:t xml:space="preserve">484- in </w:t>
      </w:r>
      <w:r w:rsidRPr="00327F56">
        <w:rPr>
          <w:i/>
          <w:iCs/>
        </w:rPr>
        <w:t>Fol.</w:t>
      </w:r>
      <w:r w:rsidRPr="00327F56">
        <w:rPr>
          <w:i/>
          <w:iCs/>
        </w:rPr>
        <w:br/>
      </w:r>
      <w:r w:rsidRPr="00327F56">
        <w:lastRenderedPageBreak/>
        <w:t xml:space="preserve">and again at the same Place, 1555. </w:t>
      </w:r>
      <w:r w:rsidRPr="00327F56">
        <w:rPr>
          <w:i/>
          <w:iCs/>
        </w:rPr>
        <w:t>Fol. Pander Linden de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Scriptis Medicis.</w:t>
      </w:r>
    </w:p>
    <w:p w14:paraId="355CA47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AVERSIO, </w:t>
      </w:r>
      <w:r w:rsidRPr="00327F56">
        <w:t>Aversion. It signifies the diverting a Flux of</w:t>
      </w:r>
      <w:r w:rsidRPr="00327F56">
        <w:br/>
        <w:t>Humours from one Part to another, whether by Rev</w:t>
      </w:r>
      <w:r w:rsidRPr="00327F56">
        <w:rPr>
          <w:u w:val="single"/>
        </w:rPr>
        <w:t>ulsio</w:t>
      </w:r>
      <w:r w:rsidRPr="00327F56">
        <w:t>n,</w:t>
      </w:r>
      <w:r w:rsidRPr="00327F56">
        <w:br/>
        <w:t>Derivation, or Repulsion.</w:t>
      </w:r>
    </w:p>
    <w:p w14:paraId="3E1DCACF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Aversio</w:t>
      </w:r>
      <w:r w:rsidRPr="00327F56">
        <w:rPr>
          <w:lang w:val="la-Latn" w:eastAsia="la-Latn" w:bidi="la-Latn"/>
        </w:rPr>
        <w:t xml:space="preserve"> </w:t>
      </w:r>
      <w:r w:rsidRPr="00327F56">
        <w:t>also implies a Nausea, or Inappetency j and some-</w:t>
      </w:r>
      <w:r w:rsidRPr="00327F56">
        <w:br/>
        <w:t>times is used to express that Recession of the UteruS from its</w:t>
      </w:r>
    </w:p>
    <w:p w14:paraId="17FA4AC8" w14:textId="77777777" w:rsidR="00327F56" w:rsidRPr="00327F56" w:rsidRDefault="00327F56" w:rsidP="00327F56">
      <w:r w:rsidRPr="00327F56">
        <w:t>Proper Place, which the Antients imagin'd tO happen in Hyste*</w:t>
      </w:r>
      <w:r w:rsidRPr="00327F56">
        <w:br/>
        <w:t>ric Disorders.</w:t>
      </w:r>
    </w:p>
    <w:p w14:paraId="78139D7D" w14:textId="77777777" w:rsidR="00327F56" w:rsidRPr="00327F56" w:rsidRDefault="00327F56" w:rsidP="00327F56">
      <w:pPr>
        <w:ind w:firstLine="360"/>
      </w:pPr>
      <w:r w:rsidRPr="00327F56">
        <w:t>* AVES, Binds. The Natures of these, consider’d as Ah-</w:t>
      </w:r>
      <w:r w:rsidRPr="00327F56">
        <w:br/>
        <w:t>ment or Medicines, are express'd under their different Names.</w:t>
      </w:r>
    </w:p>
    <w:p w14:paraId="238DC58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Avis </w:t>
      </w:r>
      <w:r w:rsidRPr="00327F56">
        <w:rPr>
          <w:i/>
          <w:iCs/>
          <w:lang w:val="la-Latn" w:eastAsia="la-Latn" w:bidi="la-Latn"/>
        </w:rPr>
        <w:t>Medica,</w:t>
      </w:r>
      <w:r w:rsidRPr="00327F56">
        <w:rPr>
          <w:lang w:val="la-Latn" w:eastAsia="la-Latn" w:bidi="la-Latn"/>
        </w:rPr>
        <w:t xml:space="preserve"> </w:t>
      </w:r>
      <w:r w:rsidRPr="00327F56">
        <w:t>is the Peacock.</w:t>
      </w:r>
    </w:p>
    <w:p w14:paraId="10DF0B3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Aves,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Aviculae Cyprice,</w:t>
      </w:r>
      <w:r w:rsidRPr="00327F56">
        <w:rPr>
          <w:lang w:val="la-Latn" w:eastAsia="la-Latn" w:bidi="la-Latn"/>
        </w:rPr>
        <w:t xml:space="preserve"> </w:t>
      </w:r>
      <w:r w:rsidRPr="00327F56">
        <w:t>are perfum'd Candles, or Sticks</w:t>
      </w:r>
      <w:r w:rsidRPr="00327F56">
        <w:br/>
        <w:t>of Wax.</w:t>
      </w:r>
    </w:p>
    <w:p w14:paraId="57BEABB3" w14:textId="77777777" w:rsidR="00327F56" w:rsidRPr="00327F56" w:rsidRDefault="00327F56" w:rsidP="00327F56">
      <w:pPr>
        <w:tabs>
          <w:tab w:val="left" w:pos="4421"/>
        </w:tabs>
        <w:ind w:firstLine="360"/>
      </w:pPr>
      <w:r w:rsidRPr="00327F56">
        <w:rPr>
          <w:i/>
          <w:iCs/>
        </w:rPr>
        <w:t>Aves</w:t>
      </w:r>
      <w:r w:rsidRPr="00327F56">
        <w:t xml:space="preserve"> also is a Word made Use os by some of the Enthusiasti-</w:t>
      </w:r>
      <w:r w:rsidRPr="00327F56">
        <w:br/>
        <w:t>cal Chymists, to express, or rather to conceal, their Meaning ;</w:t>
      </w:r>
      <w:r w:rsidRPr="00327F56">
        <w:br/>
        <w:t xml:space="preserve">in which they have effectually succeeded. </w:t>
      </w:r>
      <w:r w:rsidRPr="00327F56">
        <w:rPr>
          <w:i/>
          <w:iCs/>
          <w:lang w:val="la-Latn" w:eastAsia="la-Latn" w:bidi="la-Latn"/>
        </w:rPr>
        <w:t xml:space="preserve">Rufandus, </w:t>
      </w:r>
      <w:r w:rsidRPr="00327F56">
        <w:rPr>
          <w:i/>
          <w:iCs/>
        </w:rPr>
        <w:t>for</w:t>
      </w:r>
      <w:r w:rsidRPr="00327F56">
        <w:t xml:space="preserve"> Exam-</w:t>
      </w:r>
      <w:r w:rsidRPr="00327F56">
        <w:br/>
        <w:t xml:space="preserve">ple, thus defines the </w:t>
      </w:r>
      <w:r w:rsidRPr="00327F56">
        <w:rPr>
          <w:i/>
          <w:iCs/>
        </w:rPr>
        <w:t xml:space="preserve">Avis Horrnetis : AEs Hermetic, avis </w:t>
      </w:r>
      <w:r w:rsidRPr="00327F56">
        <w:rPr>
          <w:i/>
          <w:iCs/>
          <w:lang w:val="la-Latn" w:eastAsia="la-Latn" w:bidi="la-Latn"/>
        </w:rPr>
        <w:t>volans,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quia in </w:t>
      </w:r>
      <w:r w:rsidRPr="00327F56">
        <w:rPr>
          <w:i/>
          <w:iCs/>
          <w:lang w:val="la-Latn" w:eastAsia="la-Latn" w:bidi="la-Latn"/>
        </w:rPr>
        <w:t xml:space="preserve">altum evolat,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 xml:space="preserve">tamen iterum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 xml:space="preserve">terram </w:t>
      </w:r>
      <w:r w:rsidRPr="00327F56">
        <w:rPr>
          <w:i/>
          <w:iCs/>
        </w:rPr>
        <w:t xml:space="preserve">proptcr </w:t>
      </w:r>
      <w:r w:rsidRPr="00327F56">
        <w:rPr>
          <w:i/>
          <w:iCs/>
          <w:lang w:val="la-Latn" w:eastAsia="la-Latn" w:bidi="la-Latn"/>
        </w:rPr>
        <w:t>nutrimenta</w:t>
      </w:r>
      <w:r w:rsidRPr="00327F56">
        <w:rPr>
          <w:i/>
          <w:iCs/>
          <w:lang w:val="la-Latn" w:eastAsia="la-Latn" w:bidi="la-Latn"/>
        </w:rPr>
        <w:br/>
        <w:t xml:space="preserve">descendit </w:t>
      </w:r>
      <w:r w:rsidRPr="00327F56">
        <w:rPr>
          <w:i/>
          <w:iCs/>
        </w:rPr>
        <w:t xml:space="preserve">: unde </w:t>
      </w:r>
      <w:r w:rsidRPr="00327F56">
        <w:rPr>
          <w:i/>
          <w:iCs/>
          <w:lang w:val="la-Latn" w:eastAsia="la-Latn" w:bidi="la-Latn"/>
        </w:rPr>
        <w:t>nutrix omnium est terra.</w:t>
      </w:r>
      <w:r w:rsidRPr="00327F56">
        <w:rPr>
          <w:i/>
          <w:iCs/>
          <w:lang w:val="la-Latn" w:eastAsia="la-Latn" w:bidi="la-Latn"/>
        </w:rPr>
        <w:tab/>
        <w:t>.</w:t>
      </w:r>
    </w:p>
    <w:p w14:paraId="48CDE6FD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High Dutch</w:t>
      </w:r>
      <w:r w:rsidRPr="00327F56">
        <w:t xml:space="preserve"> Interpretation of the same Author is rather</w:t>
      </w:r>
      <w:r w:rsidRPr="00327F56">
        <w:br/>
        <w:t xml:space="preserve">greater Nonsense than the </w:t>
      </w:r>
      <w:r w:rsidRPr="00327F56">
        <w:rPr>
          <w:i/>
          <w:iCs/>
        </w:rPr>
        <w:t>Latin y</w:t>
      </w:r>
      <w:r w:rsidRPr="00327F56">
        <w:t xml:space="preserve"> for which Reason the Reader</w:t>
      </w:r>
      <w:r w:rsidRPr="00327F56">
        <w:br/>
        <w:t>need not regies, that I have not tranflated it.</w:t>
      </w:r>
    </w:p>
    <w:p w14:paraId="1E236682" w14:textId="77777777" w:rsidR="00327F56" w:rsidRPr="00327F56" w:rsidRDefault="00327F56" w:rsidP="00327F56">
      <w:pPr>
        <w:ind w:firstLine="360"/>
      </w:pPr>
      <w:r w:rsidRPr="00327F56">
        <w:t xml:space="preserve">AVEVETL, and AHOEHOETL, are </w:t>
      </w:r>
      <w:r w:rsidRPr="00327F56">
        <w:rPr>
          <w:i/>
          <w:iCs/>
        </w:rPr>
        <w:t>Indian</w:t>
      </w:r>
      <w:r w:rsidRPr="00327F56">
        <w:t xml:space="preserve"> Names </w:t>
      </w:r>
      <w:r w:rsidRPr="00327F56">
        <w:rPr>
          <w:i/>
          <w:iCs/>
        </w:rPr>
        <w:t>for</w:t>
      </w:r>
      <w:r w:rsidRPr="00327F56">
        <w:t xml:space="preserve"> the</w:t>
      </w:r>
      <w:r w:rsidRPr="00327F56">
        <w:br/>
      </w:r>
      <w:r w:rsidRPr="00327F56">
        <w:rPr>
          <w:i/>
          <w:iCs/>
        </w:rPr>
        <w:t>Abies Mexicacua. Raii Hist. Plant. -</w:t>
      </w:r>
    </w:p>
    <w:p w14:paraId="4F204099" w14:textId="77777777" w:rsidR="00327F56" w:rsidRPr="00327F56" w:rsidRDefault="00327F56" w:rsidP="00327F56">
      <w:pPr>
        <w:ind w:firstLine="360"/>
      </w:pPr>
      <w:r w:rsidRPr="00327F56">
        <w:t xml:space="preserve">AU GA RES; </w:t>
      </w:r>
      <w:r w:rsidRPr="00327F56">
        <w:rPr>
          <w:lang w:val="el-GR" w:eastAsia="el-GR" w:bidi="el-GR"/>
        </w:rPr>
        <w:t xml:space="preserve">ἀυγαρἐς, </w:t>
      </w:r>
      <w:r w:rsidRPr="00327F56">
        <w:t>a Name of an Ingredient in a Clyster</w:t>
      </w:r>
      <w:r w:rsidRPr="00327F56">
        <w:br/>
        <w:t xml:space="preserve">for the Coeliac Passion, in a Prescription given by </w:t>
      </w:r>
      <w:r w:rsidRPr="00327F56">
        <w:rPr>
          <w:i/>
          <w:iCs/>
        </w:rPr>
        <w:t>N. Myrepsus,</w:t>
      </w:r>
      <w:r w:rsidRPr="00327F56">
        <w:rPr>
          <w:i/>
          <w:iCs/>
        </w:rPr>
        <w:br/>
        <w:t>Sect.</w:t>
      </w:r>
      <w:r w:rsidRPr="00327F56">
        <w:t xml:space="preserve"> I7. </w:t>
      </w:r>
      <w:r w:rsidRPr="00327F56">
        <w:rPr>
          <w:i/>
          <w:iCs/>
        </w:rPr>
        <w:t>Cap.</w:t>
      </w:r>
      <w:r w:rsidRPr="00327F56">
        <w:t xml:space="preserve"> 45. I don't know, that it has eVer been disco-</w:t>
      </w:r>
      <w:r w:rsidRPr="00327F56">
        <w:br/>
        <w:t>ver'd what it means. The Interpreters keep the Word, and</w:t>
      </w:r>
      <w:r w:rsidRPr="00327F56">
        <w:br/>
        <w:t>confess they do not understand it.</w:t>
      </w:r>
    </w:p>
    <w:p w14:paraId="235B1057" w14:textId="77777777" w:rsidR="00327F56" w:rsidRPr="00327F56" w:rsidRDefault="00327F56" w:rsidP="00327F56">
      <w:pPr>
        <w:ind w:firstLine="360"/>
      </w:pPr>
      <w:r w:rsidRPr="00327F56">
        <w:t xml:space="preserve">AUGITES, </w:t>
      </w:r>
      <w:r w:rsidRPr="00327F56">
        <w:rPr>
          <w:lang w:val="el-GR" w:eastAsia="el-GR" w:bidi="el-GR"/>
        </w:rPr>
        <w:t xml:space="preserve">άυγίτης, </w:t>
      </w:r>
      <w:r w:rsidRPr="00327F56">
        <w:t xml:space="preserve">the Name of a Gem, which </w:t>
      </w:r>
      <w:r w:rsidRPr="00327F56">
        <w:rPr>
          <w:i/>
          <w:iCs/>
        </w:rPr>
        <w:t>Pliny</w:t>
      </w:r>
      <w:r w:rsidRPr="00327F56">
        <w:rPr>
          <w:i/>
          <w:iCs/>
        </w:rPr>
        <w:br/>
        <w:t>says</w:t>
      </w:r>
      <w:r w:rsidRPr="00327F56">
        <w:t xml:space="preserve"> many People esteem to be not very different from the Cai-</w:t>
      </w:r>
      <w:r w:rsidRPr="00327F56">
        <w:br/>
        <w:t>lais. It is said to he of a pale Green, and not so Valuable as a</w:t>
      </w:r>
      <w:r w:rsidRPr="00327F56">
        <w:br/>
        <w:t xml:space="preserve">Topaz. </w:t>
      </w:r>
      <w:r w:rsidRPr="00327F56">
        <w:rPr>
          <w:i/>
          <w:iCs/>
        </w:rPr>
        <w:t>Pliny</w:t>
      </w:r>
      <w:r w:rsidRPr="00327F56">
        <w:t xml:space="preserve"> says the Callais imitates the Sapphire, but is</w:t>
      </w:r>
      <w:r w:rsidRPr="00327F56">
        <w:br/>
        <w:t>more white.</w:t>
      </w:r>
    </w:p>
    <w:p w14:paraId="778E9C83" w14:textId="77777777" w:rsidR="00327F56" w:rsidRPr="00327F56" w:rsidRDefault="00327F56" w:rsidP="00327F56">
      <w:pPr>
        <w:ind w:firstLine="360"/>
      </w:pPr>
      <w:r w:rsidRPr="00327F56">
        <w:t>AUGMENTATIO, Augmentation, Increase, Accretion,</w:t>
      </w:r>
      <w:r w:rsidRPr="00327F56">
        <w:br/>
        <w:t>Growth. .</w:t>
      </w:r>
    </w:p>
    <w:p w14:paraId="351755A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AUGMENTUM. </w:t>
      </w:r>
      <w:r w:rsidRPr="00327F56">
        <w:t>Diseases, especially Fevers, are divided</w:t>
      </w:r>
      <w:r w:rsidRPr="00327F56">
        <w:br/>
        <w:t xml:space="preserve">by Authors into </w:t>
      </w:r>
      <w:r w:rsidRPr="00327F56">
        <w:rPr>
          <w:i/>
          <w:iCs/>
        </w:rPr>
        <w:t>the Beginning, the Augment</w:t>
      </w:r>
      <w:r w:rsidRPr="00327F56">
        <w:t xml:space="preserve"> or </w:t>
      </w:r>
      <w:r w:rsidRPr="00327F56">
        <w:rPr>
          <w:i/>
          <w:iCs/>
        </w:rPr>
        <w:t>Increase, the</w:t>
      </w:r>
      <w:r w:rsidRPr="00327F56">
        <w:rPr>
          <w:i/>
          <w:iCs/>
        </w:rPr>
        <w:br/>
        <w:t>State</w:t>
      </w:r>
      <w:r w:rsidRPr="00327F56">
        <w:t xml:space="preserve"> or </w:t>
      </w:r>
      <w:r w:rsidRPr="00327F56">
        <w:rPr>
          <w:lang w:val="el-GR" w:eastAsia="el-GR" w:bidi="el-GR"/>
        </w:rPr>
        <w:t xml:space="preserve">άκμὴ, </w:t>
      </w:r>
      <w:r w:rsidRPr="00327F56">
        <w:t xml:space="preserve">and </w:t>
      </w:r>
      <w:r w:rsidRPr="00327F56">
        <w:rPr>
          <w:i/>
          <w:iCs/>
        </w:rPr>
        <w:t>the Decline.</w:t>
      </w:r>
      <w:r w:rsidRPr="00327F56">
        <w:t xml:space="preserve"> The </w:t>
      </w:r>
      <w:r w:rsidRPr="00327F56">
        <w:rPr>
          <w:i/>
          <w:iCs/>
        </w:rPr>
        <w:t>Augrneatiern,</w:t>
      </w:r>
      <w:r w:rsidRPr="00327F56">
        <w:t xml:space="preserve"> therefore, is</w:t>
      </w:r>
      <w:r w:rsidRPr="00327F56">
        <w:br/>
        <w:t>that Part of the Disease which lasts from the Beginning, or first</w:t>
      </w:r>
      <w:r w:rsidRPr="00327F56">
        <w:br/>
        <w:t xml:space="preserve">Seizure, to the </w:t>
      </w:r>
      <w:r w:rsidRPr="00327F56">
        <w:rPr>
          <w:i/>
          <w:iCs/>
        </w:rPr>
        <w:t>State,</w:t>
      </w:r>
      <w:r w:rsidRPr="00327F56">
        <w:t xml:space="preserve"> or till it arrives at its utmost Vio-</w:t>
      </w:r>
      <w:r w:rsidRPr="00327F56">
        <w:br/>
        <w:t>lence.</w:t>
      </w:r>
    </w:p>
    <w:p w14:paraId="5B3E08D6" w14:textId="77777777" w:rsidR="00327F56" w:rsidRPr="00327F56" w:rsidRDefault="00327F56" w:rsidP="00327F56">
      <w:pPr>
        <w:ind w:firstLine="360"/>
      </w:pPr>
      <w:r w:rsidRPr="00327F56">
        <w:t xml:space="preserve">AUGURISTA. By the explication which </w:t>
      </w:r>
      <w:r w:rsidRPr="00327F56">
        <w:rPr>
          <w:i/>
          <w:iCs/>
          <w:lang w:val="la-Latn" w:eastAsia="la-Latn" w:bidi="la-Latn"/>
        </w:rPr>
        <w:t>Castellus</w:t>
      </w:r>
      <w:r w:rsidRPr="00327F56">
        <w:rPr>
          <w:lang w:val="la-Latn" w:eastAsia="la-Latn" w:bidi="la-Latn"/>
        </w:rPr>
        <w:t xml:space="preserve"> </w:t>
      </w:r>
      <w:r w:rsidRPr="00327F56">
        <w:t>gives</w:t>
      </w:r>
      <w:r w:rsidRPr="00327F56">
        <w:br/>
        <w:t>of this Word, it should signify whet we call a Conjurer. A</w:t>
      </w:r>
      <w:r w:rsidRPr="00327F56">
        <w:br/>
        <w:t>Person who pretends to shew preternatural Images in Looking-</w:t>
      </w:r>
      <w:r w:rsidRPr="00327F56">
        <w:br/>
        <w:t>glasses. Crystals, and Water; and to foretel Events by the</w:t>
      </w:r>
      <w:r w:rsidRPr="00327F56">
        <w:br/>
        <w:t>Singing and Flight of Binds.</w:t>
      </w:r>
    </w:p>
    <w:p w14:paraId="75E5EEC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AUGUSTUM, </w:t>
      </w:r>
      <w:r w:rsidRPr="00327F56">
        <w:t>A specious Epithet given to some Medicinal-</w:t>
      </w:r>
      <w:r w:rsidRPr="00327F56">
        <w:br/>
        <w:t>Compositions by their Authors or Descrihers.</w:t>
      </w:r>
    </w:p>
    <w:p w14:paraId="11063DDC" w14:textId="77777777" w:rsidR="00327F56" w:rsidRPr="00327F56" w:rsidRDefault="00327F56" w:rsidP="00327F56">
      <w:pPr>
        <w:ind w:firstLine="360"/>
      </w:pPr>
      <w:r w:rsidRPr="00327F56">
        <w:t>AVICENNA.</w:t>
      </w:r>
    </w:p>
    <w:p w14:paraId="377FD440" w14:textId="77777777" w:rsidR="00327F56" w:rsidRPr="00327F56" w:rsidRDefault="00327F56" w:rsidP="00327F56">
      <w:r w:rsidRPr="00327F56">
        <w:t xml:space="preserve">* The samous </w:t>
      </w:r>
      <w:r w:rsidRPr="00327F56">
        <w:rPr>
          <w:i/>
          <w:iCs/>
        </w:rPr>
        <w:t>Avicenna,</w:t>
      </w:r>
      <w:r w:rsidRPr="00327F56">
        <w:t xml:space="preserve"> the Son of </w:t>
      </w:r>
      <w:r w:rsidRPr="00327F56">
        <w:rPr>
          <w:i/>
          <w:iCs/>
        </w:rPr>
        <w:t>Halt.,</w:t>
      </w:r>
      <w:r w:rsidRPr="00327F56">
        <w:t xml:space="preserve"> was hern at </w:t>
      </w:r>
      <w:r w:rsidRPr="00327F56">
        <w:rPr>
          <w:i/>
          <w:iCs/>
        </w:rPr>
        <w:t>Bochara,</w:t>
      </w:r>
      <w:r w:rsidRPr="00327F56">
        <w:rPr>
          <w:i/>
          <w:iCs/>
        </w:rPr>
        <w:br/>
        <w:t>in Choras.an,</w:t>
      </w:r>
      <w:r w:rsidRPr="00327F56">
        <w:t xml:space="preserve"> about 98o. He studied Philosophy very early;</w:t>
      </w:r>
      <w:r w:rsidRPr="00327F56">
        <w:br/>
        <w:t xml:space="preserve">fo that, if we believe </w:t>
      </w:r>
      <w:r w:rsidRPr="00327F56">
        <w:rPr>
          <w:i/>
          <w:iCs/>
        </w:rPr>
        <w:t>Sorsunus</w:t>
      </w:r>
      <w:r w:rsidRPr="00327F56">
        <w:t xml:space="preserve"> his Disciple, he was Master of</w:t>
      </w:r>
      <w:r w:rsidRPr="00327F56">
        <w:br/>
      </w:r>
      <w:r w:rsidRPr="00327F56">
        <w:rPr>
          <w:i/>
          <w:iCs/>
        </w:rPr>
        <w:t>Euclid,</w:t>
      </w:r>
      <w:r w:rsidRPr="00327F56">
        <w:t xml:space="preserve"> and other mathematical Books, when he was but six-</w:t>
      </w:r>
      <w:r w:rsidRPr="00327F56">
        <w:br/>
        <w:t>teen Years old; and soon made such Proficiency in the Study</w:t>
      </w:r>
      <w:r w:rsidRPr="00327F56">
        <w:br/>
        <w:t>of Physic, as to become very celebrated for his Skill in that</w:t>
      </w:r>
      <w:r w:rsidRPr="00327F56">
        <w:br/>
        <w:t xml:space="preserve">Art. The </w:t>
      </w:r>
      <w:r w:rsidRPr="00327F56">
        <w:rPr>
          <w:i/>
          <w:iCs/>
        </w:rPr>
        <w:t>Arabic</w:t>
      </w:r>
      <w:r w:rsidRPr="00327F56">
        <w:t xml:space="preserve"> Writers tell this Story of his Sagacity, That</w:t>
      </w:r>
      <w:r w:rsidRPr="00327F56">
        <w:br/>
        <w:t>he found out, by the False, the Distemper the Nephew of Co-</w:t>
      </w:r>
      <w:r w:rsidRPr="00327F56">
        <w:br/>
      </w:r>
      <w:r w:rsidRPr="00327F56">
        <w:rPr>
          <w:i/>
          <w:iCs/>
        </w:rPr>
        <w:t>bous</w:t>
      </w:r>
      <w:r w:rsidRPr="00327F56">
        <w:t xml:space="preserve"> laboured under, which was Love; and that by a Stratagem</w:t>
      </w:r>
      <w:r w:rsidRPr="00327F56">
        <w:br/>
        <w:t>he made use of, .he discovered likewise the particular Object of</w:t>
      </w:r>
      <w:r w:rsidRPr="00327F56">
        <w:br/>
        <w:t>his Passion: The Case is so parallel, that one would he apt to</w:t>
      </w:r>
      <w:r w:rsidRPr="00327F56">
        <w:br/>
        <w:t xml:space="preserve">think, they stole this Account from whet </w:t>
      </w:r>
      <w:r w:rsidRPr="00327F56">
        <w:rPr>
          <w:i/>
          <w:iCs/>
        </w:rPr>
        <w:t>Appian</w:t>
      </w:r>
      <w:r w:rsidRPr="00327F56">
        <w:t xml:space="preserve"> relates os</w:t>
      </w:r>
      <w:r w:rsidRPr="00327F56">
        <w:br/>
      </w:r>
      <w:r w:rsidRPr="00327F56">
        <w:rPr>
          <w:i/>
          <w:iCs/>
        </w:rPr>
        <w:t>Erasistratus,</w:t>
      </w:r>
      <w:r w:rsidRPr="00327F56">
        <w:t xml:space="preserve"> in a like Iliness of </w:t>
      </w:r>
      <w:r w:rsidRPr="00327F56">
        <w:rPr>
          <w:i/>
          <w:iCs/>
        </w:rPr>
        <w:t>Antiochus,</w:t>
      </w:r>
      <w:r w:rsidRPr="00327F56">
        <w:t xml:space="preserve"> the Son of </w:t>
      </w:r>
      <w:r w:rsidRPr="00327F56">
        <w:rPr>
          <w:i/>
          <w:iCs/>
          <w:lang w:val="la-Latn" w:eastAsia="la-Latn" w:bidi="la-Latn"/>
        </w:rPr>
        <w:t>Seleucus.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Avicenna</w:t>
      </w:r>
      <w:r w:rsidRPr="00327F56">
        <w:t xml:space="preserve"> lived, for the most part, at </w:t>
      </w:r>
      <w:r w:rsidRPr="00327F56">
        <w:rPr>
          <w:i/>
          <w:iCs/>
        </w:rPr>
        <w:t>Ispahan</w:t>
      </w:r>
      <w:r w:rsidRPr="00327F56">
        <w:t>; he is represent-</w:t>
      </w:r>
      <w:r w:rsidRPr="00327F56">
        <w:br/>
        <w:t>ed by them, as one Very much addicted to his Pleasures, so</w:t>
      </w:r>
      <w:r w:rsidRPr="00327F56">
        <w:br/>
        <w:t>that he fell into several Sorts of Distempers ; and it was a Say-</w:t>
      </w:r>
      <w:r w:rsidRPr="00327F56">
        <w:br/>
        <w:t xml:space="preserve">ing, they tell us, in those Times, </w:t>
      </w:r>
      <w:r w:rsidRPr="00327F56">
        <w:rPr>
          <w:i/>
          <w:iCs/>
        </w:rPr>
        <w:t>That all his Philosophy could</w:t>
      </w:r>
      <w:r w:rsidRPr="00327F56">
        <w:rPr>
          <w:i/>
          <w:iCs/>
        </w:rPr>
        <w:br/>
        <w:t>not make him moral, nor all his Physic teach him, how to preserve</w:t>
      </w:r>
      <w:r w:rsidRPr="00327F56">
        <w:rPr>
          <w:i/>
          <w:iCs/>
        </w:rPr>
        <w:br/>
        <w:t>his Health.</w:t>
      </w:r>
      <w:r w:rsidRPr="00327F56">
        <w:t xml:space="preserve"> He died in the 58th Year of his Age, or rather,</w:t>
      </w:r>
      <w:r w:rsidRPr="00327F56">
        <w:br/>
        <w:t xml:space="preserve">if we calculate to a Nicety, the 56th, in 1036. at </w:t>
      </w:r>
      <w:r w:rsidRPr="00327F56">
        <w:rPr>
          <w:i/>
          <w:iCs/>
        </w:rPr>
        <w:t>Medina ;</w:t>
      </w:r>
      <w:r w:rsidRPr="00327F56">
        <w:rPr>
          <w:i/>
          <w:iCs/>
        </w:rPr>
        <w:br/>
      </w:r>
      <w:r w:rsidRPr="00327F56">
        <w:t xml:space="preserve">and was buried in the City of </w:t>
      </w:r>
      <w:r w:rsidRPr="00327F56">
        <w:rPr>
          <w:i/>
          <w:iCs/>
        </w:rPr>
        <w:t>Hamadan.</w:t>
      </w:r>
    </w:p>
    <w:p w14:paraId="3DFE5EFC" w14:textId="77777777" w:rsidR="00327F56" w:rsidRPr="00327F56" w:rsidRDefault="00327F56" w:rsidP="00327F56">
      <w:pPr>
        <w:ind w:firstLine="360"/>
      </w:pPr>
      <w:r w:rsidRPr="00327F56">
        <w:t>History tells us, that he made a Very considerable Figure in</w:t>
      </w:r>
      <w:r w:rsidRPr="00327F56">
        <w:br/>
        <w:t>the World ; so that by some of hiS own Countrymen he is</w:t>
      </w:r>
      <w:r w:rsidRPr="00327F56">
        <w:br/>
        <w:t xml:space="preserve">reported to have been raised up to the Dignity of </w:t>
      </w:r>
      <w:r w:rsidRPr="00327F56">
        <w:rPr>
          <w:i/>
          <w:iCs/>
        </w:rPr>
        <w:t>Viscir</w:t>
      </w:r>
      <w:r w:rsidRPr="00327F56">
        <w:t>; from</w:t>
      </w:r>
      <w:r w:rsidRPr="00327F56">
        <w:br/>
        <w:t>whence, I suppose, some more modern Writers have fancied,</w:t>
      </w:r>
      <w:r w:rsidRPr="00327F56">
        <w:br/>
        <w:t>that he was really a Prince; and others have given out, that</w:t>
      </w:r>
      <w:r w:rsidRPr="00327F56">
        <w:br/>
        <w:t>he was a King; though they do not agree, whether he reign-</w:t>
      </w:r>
      <w:r w:rsidRPr="00327F56">
        <w:br/>
        <w:t xml:space="preserve">ed in </w:t>
      </w:r>
      <w:r w:rsidRPr="00327F56">
        <w:rPr>
          <w:i/>
          <w:iCs/>
          <w:lang w:val="la-Latn" w:eastAsia="la-Latn" w:bidi="la-Latn"/>
        </w:rPr>
        <w:t>Corduba,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>Bithynia.</w:t>
      </w:r>
    </w:p>
    <w:p w14:paraId="628ECB2D" w14:textId="77777777" w:rsidR="00327F56" w:rsidRPr="00327F56" w:rsidRDefault="00327F56" w:rsidP="00327F56">
      <w:pPr>
        <w:ind w:firstLine="360"/>
      </w:pPr>
      <w:r w:rsidRPr="00327F56">
        <w:t>This is the Account the heft Historians give of the Origin</w:t>
      </w:r>
      <w:r w:rsidRPr="00327F56">
        <w:br/>
        <w:t xml:space="preserve">and Age of </w:t>
      </w:r>
      <w:r w:rsidRPr="00327F56">
        <w:rPr>
          <w:i/>
          <w:iCs/>
        </w:rPr>
        <w:t>Avicenna,</w:t>
      </w:r>
      <w:r w:rsidRPr="00327F56">
        <w:t xml:space="preserve"> though he is supposed by some, without</w:t>
      </w:r>
      <w:r w:rsidRPr="00327F56">
        <w:br/>
        <w:t xml:space="preserve">any Ground, to have heen a </w:t>
      </w:r>
      <w:r w:rsidRPr="00327F56">
        <w:rPr>
          <w:i/>
          <w:iCs/>
        </w:rPr>
        <w:t>Spaniard,</w:t>
      </w:r>
      <w:r w:rsidRPr="00327F56">
        <w:t xml:space="preserve"> and by others an </w:t>
      </w:r>
      <w:r w:rsidRPr="00327F56">
        <w:rPr>
          <w:i/>
          <w:iCs/>
        </w:rPr>
        <w:t>Egyp-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tian.</w:t>
      </w:r>
      <w:r w:rsidRPr="00327F56">
        <w:t xml:space="preserve"> It is amazing, where </w:t>
      </w:r>
      <w:r w:rsidRPr="00327F56">
        <w:rPr>
          <w:i/>
          <w:iCs/>
        </w:rPr>
        <w:t>Neander</w:t>
      </w:r>
      <w:r w:rsidRPr="00327F56">
        <w:t xml:space="preserve"> Could pick up the Mate-</w:t>
      </w:r>
      <w:r w:rsidRPr="00327F56">
        <w:br/>
        <w:t>rials to furnish out such a Romance, as he has made of this</w:t>
      </w:r>
      <w:r w:rsidRPr="00327F56">
        <w:br/>
        <w:t xml:space="preserve">Writer's Life: He </w:t>
      </w:r>
      <w:r w:rsidRPr="00327F56">
        <w:rPr>
          <w:lang w:val="la-Latn" w:eastAsia="la-Latn" w:bidi="la-Latn"/>
        </w:rPr>
        <w:t xml:space="preserve">telis </w:t>
      </w:r>
      <w:r w:rsidRPr="00327F56">
        <w:t>us, very formally, that he was hem at</w:t>
      </w:r>
      <w:r w:rsidRPr="00327F56">
        <w:br/>
      </w:r>
      <w:r w:rsidRPr="00327F56">
        <w:rPr>
          <w:i/>
          <w:iCs/>
        </w:rPr>
        <w:t>Edessa,</w:t>
      </w:r>
      <w:r w:rsidRPr="00327F56">
        <w:t xml:space="preserve"> the Capital of </w:t>
      </w:r>
      <w:r w:rsidRPr="00327F56">
        <w:rPr>
          <w:i/>
          <w:iCs/>
          <w:lang w:val="la-Latn" w:eastAsia="la-Latn" w:bidi="la-Latn"/>
        </w:rPr>
        <w:t>Commagena,</w:t>
      </w:r>
      <w:r w:rsidRPr="00327F56">
        <w:rPr>
          <w:lang w:val="la-Latn" w:eastAsia="la-Latn" w:bidi="la-Latn"/>
        </w:rPr>
        <w:t xml:space="preserve"> </w:t>
      </w:r>
      <w:r w:rsidRPr="00327F56">
        <w:t>in I I45. that he went from</w:t>
      </w:r>
      <w:r w:rsidRPr="00327F56">
        <w:br/>
        <w:t xml:space="preserve">thence to </w:t>
      </w:r>
      <w:r w:rsidRPr="00327F56">
        <w:rPr>
          <w:i/>
          <w:iCs/>
        </w:rPr>
        <w:t>Alexandria,</w:t>
      </w:r>
      <w:r w:rsidRPr="00327F56">
        <w:t xml:space="preserve"> where he studied under </w:t>
      </w:r>
      <w:r w:rsidRPr="00327F56">
        <w:rPr>
          <w:i/>
          <w:iCs/>
        </w:rPr>
        <w:t>Rhasces</w:t>
      </w:r>
      <w:r w:rsidRPr="00327F56">
        <w:t xml:space="preserve"> ; and that</w:t>
      </w:r>
      <w:r w:rsidRPr="00327F56">
        <w:br/>
        <w:t xml:space="preserve">afterwards he travelled into </w:t>
      </w:r>
      <w:r w:rsidRPr="00327F56">
        <w:rPr>
          <w:i/>
          <w:iCs/>
        </w:rPr>
        <w:t>Spain,</w:t>
      </w:r>
      <w:r w:rsidRPr="00327F56">
        <w:t xml:space="preserve"> where he was the Disciple</w:t>
      </w:r>
      <w:r w:rsidRPr="00327F56">
        <w:br/>
        <w:t xml:space="preserve">of </w:t>
      </w:r>
      <w:r w:rsidRPr="00327F56">
        <w:rPr>
          <w:i/>
          <w:iCs/>
        </w:rPr>
        <w:t>Averrhoes,</w:t>
      </w:r>
      <w:r w:rsidRPr="00327F56">
        <w:t xml:space="preserve"> at </w:t>
      </w:r>
      <w:r w:rsidRPr="00327F56">
        <w:rPr>
          <w:i/>
          <w:iCs/>
          <w:lang w:val="la-Latn" w:eastAsia="la-Latn" w:bidi="la-Latn"/>
        </w:rPr>
        <w:t>Corduba.</w:t>
      </w:r>
      <w:r w:rsidRPr="00327F56">
        <w:rPr>
          <w:lang w:val="la-Latn" w:eastAsia="la-Latn" w:bidi="la-Latn"/>
        </w:rPr>
        <w:t xml:space="preserve"> </w:t>
      </w:r>
      <w:r w:rsidRPr="00327F56">
        <w:t>But it is no new thing in this extra-</w:t>
      </w:r>
      <w:r w:rsidRPr="00327F56">
        <w:br/>
        <w:t>ordinary Author, to write as many Falsities and Contradictions,</w:t>
      </w:r>
      <w:r w:rsidRPr="00327F56">
        <w:br/>
        <w:t>as he does Pages.</w:t>
      </w:r>
    </w:p>
    <w:p w14:paraId="1B15713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Avicenna</w:t>
      </w:r>
      <w:r w:rsidRPr="00327F56">
        <w:t xml:space="preserve"> compiled a large Work, which he called the </w:t>
      </w:r>
      <w:r w:rsidRPr="00327F56">
        <w:rPr>
          <w:i/>
          <w:iCs/>
        </w:rPr>
        <w:t>Canon i</w:t>
      </w:r>
      <w:r w:rsidRPr="00327F56">
        <w:rPr>
          <w:i/>
          <w:iCs/>
        </w:rPr>
        <w:br/>
      </w:r>
      <w:r w:rsidRPr="00327F56">
        <w:t xml:space="preserve">and the Fame of this Book was so great throughout all </w:t>
      </w:r>
      <w:r w:rsidRPr="00327F56">
        <w:rPr>
          <w:i/>
          <w:iCs/>
        </w:rPr>
        <w:t>Asia,</w:t>
      </w:r>
      <w:r w:rsidRPr="00327F56">
        <w:rPr>
          <w:i/>
          <w:iCs/>
        </w:rPr>
        <w:br/>
      </w:r>
      <w:r w:rsidRPr="00327F56">
        <w:t>that it was epitomiz'd and commented upon by several other</w:t>
      </w:r>
      <w:r w:rsidRPr="00327F56">
        <w:br/>
      </w:r>
      <w:r w:rsidRPr="00327F56">
        <w:rPr>
          <w:i/>
          <w:iCs/>
        </w:rPr>
        <w:t>Arabians,</w:t>
      </w:r>
      <w:r w:rsidRPr="00327F56">
        <w:t xml:space="preserve"> in the twelfth and thirteenth Centuries; and, even</w:t>
      </w:r>
      <w:r w:rsidRPr="00327F56">
        <w:br/>
        <w:t xml:space="preserve">long hesore this, it began to prevail fo much in </w:t>
      </w:r>
      <w:r w:rsidRPr="00327F56">
        <w:rPr>
          <w:i/>
          <w:iCs/>
        </w:rPr>
        <w:t>Europe,</w:t>
      </w:r>
      <w:r w:rsidRPr="00327F56">
        <w:t xml:space="preserve"> that</w:t>
      </w:r>
      <w:r w:rsidRPr="00327F56">
        <w:br w:type="page"/>
      </w:r>
    </w:p>
    <w:p w14:paraId="20A4113C" w14:textId="77777777" w:rsidR="00327F56" w:rsidRPr="00327F56" w:rsidRDefault="00327F56" w:rsidP="00327F56">
      <w:r w:rsidRPr="00327F56">
        <w:lastRenderedPageBreak/>
        <w:t>there was no other Doctrine taught in the Schoofs of Physic .</w:t>
      </w:r>
      <w:r w:rsidRPr="00327F56">
        <w:br/>
        <w:t xml:space="preserve">and it happened to be the good Fortune of </w:t>
      </w:r>
      <w:r w:rsidRPr="00327F56">
        <w:rPr>
          <w:i/>
          <w:iCs/>
        </w:rPr>
        <w:t>Avice</w:t>
      </w:r>
      <w:r w:rsidRPr="00327F56">
        <w:rPr>
          <w:i/>
          <w:iCs/>
          <w:vertAlign w:val="subscript"/>
        </w:rPr>
        <w:t>nna</w:t>
      </w:r>
      <w:r w:rsidRPr="00327F56">
        <w:rPr>
          <w:i/>
          <w:iCs/>
        </w:rPr>
        <w:t>,</w:t>
      </w:r>
      <w:r w:rsidRPr="00327F56">
        <w:t xml:space="preserve"> </w:t>
      </w:r>
      <w:r w:rsidRPr="00327F56">
        <w:rPr>
          <w:vertAlign w:val="subscript"/>
        </w:rPr>
        <w:t>t</w:t>
      </w:r>
      <w:r w:rsidRPr="00327F56">
        <w:t>o con-</w:t>
      </w:r>
      <w:r w:rsidRPr="00327F56">
        <w:br/>
        <w:t xml:space="preserve">tinue his Empire there, till the Restoration </w:t>
      </w:r>
      <w:r w:rsidRPr="00327F56">
        <w:rPr>
          <w:vertAlign w:val="subscript"/>
        </w:rPr>
        <w:t>O</w:t>
      </w:r>
      <w:r w:rsidRPr="00327F56">
        <w:t>f Learning,</w:t>
      </w:r>
    </w:p>
    <w:p w14:paraId="5135F99F" w14:textId="77777777" w:rsidR="00327F56" w:rsidRPr="00327F56" w:rsidRDefault="00327F56" w:rsidP="00327F56">
      <w:pPr>
        <w:ind w:firstLine="360"/>
      </w:pPr>
      <w:r w:rsidRPr="00327F56">
        <w:t>One would naturally expect , to find somethina in this An:,</w:t>
      </w:r>
      <w:r w:rsidRPr="00327F56">
        <w:br/>
        <w:t>thor, answerable to such a Character but thoiwhI ha</w:t>
      </w:r>
      <w:r w:rsidRPr="00327F56">
        <w:rPr>
          <w:vertAlign w:val="subscript"/>
        </w:rPr>
        <w:t>ve ve</w:t>
      </w:r>
      <w:r w:rsidRPr="00327F56">
        <w:t>ry</w:t>
      </w:r>
      <w:r w:rsidRPr="00327F56">
        <w:br/>
        <w:t>often looked into Iris Writings upon several Occasions, (for y</w:t>
      </w:r>
      <w:r w:rsidRPr="00327F56">
        <w:rPr>
          <w:vertAlign w:val="subscript"/>
        </w:rPr>
        <w:t>0U</w:t>
      </w:r>
      <w:r w:rsidRPr="00327F56">
        <w:rPr>
          <w:vertAlign w:val="subscript"/>
        </w:rPr>
        <w:br/>
      </w:r>
      <w:r w:rsidRPr="00327F56">
        <w:t>won’t suppose, I believe, that I heve gone through him in any</w:t>
      </w:r>
      <w:r w:rsidRPr="00327F56">
        <w:br/>
        <w:t xml:space="preserve">regular Course of Reading) I could meet with little </w:t>
      </w:r>
      <w:r w:rsidRPr="00327F56">
        <w:rPr>
          <w:vertAlign w:val="subscript"/>
        </w:rPr>
        <w:t>O</w:t>
      </w:r>
      <w:r w:rsidRPr="00327F56">
        <w:t>r nothin;</w:t>
      </w:r>
      <w:r w:rsidRPr="00327F56">
        <w:br/>
        <w:t xml:space="preserve">there, but .vchat is taken originally from </w:t>
      </w:r>
      <w:r w:rsidRPr="00327F56">
        <w:rPr>
          <w:i/>
          <w:iCs/>
        </w:rPr>
        <w:t>Galen,</w:t>
      </w:r>
      <w:r w:rsidRPr="00327F56">
        <w:t xml:space="preserve"> or what se</w:t>
      </w:r>
      <w:r w:rsidRPr="00327F56">
        <w:br/>
        <w:t xml:space="preserve">least occurs, with a very small Variation, in </w:t>
      </w:r>
      <w:r w:rsidRPr="00327F56">
        <w:rPr>
          <w:i/>
          <w:iCs/>
        </w:rPr>
        <w:t>Rbnzes,</w:t>
      </w:r>
      <w:r w:rsidRPr="00327F56">
        <w:t xml:space="preserve"> or </w:t>
      </w:r>
      <w:r w:rsidRPr="00327F56">
        <w:rPr>
          <w:i/>
          <w:iCs/>
        </w:rPr>
        <w:t>Holy</w:t>
      </w:r>
      <w:r w:rsidRPr="00327F56">
        <w:rPr>
          <w:i/>
          <w:iCs/>
        </w:rPr>
        <w:br/>
        <w:t>Abbas.</w:t>
      </w:r>
      <w:r w:rsidRPr="00327F56">
        <w:t xml:space="preserve"> He in general seems to be fond of multiplying the Signs</w:t>
      </w:r>
      <w:r w:rsidRPr="00327F56">
        <w:br/>
        <w:t xml:space="preserve">ofTistempers, without any Reason; a Fault too </w:t>
      </w:r>
      <w:r w:rsidRPr="00327F56">
        <w:rPr>
          <w:lang w:val="la-Latn" w:eastAsia="la-Latn" w:bidi="la-Latn"/>
        </w:rPr>
        <w:t xml:space="preserve">mncti </w:t>
      </w:r>
      <w:r w:rsidRPr="00327F56">
        <w:t>i</w:t>
      </w:r>
      <w:r w:rsidRPr="00327F56">
        <w:rPr>
          <w:vertAlign w:val="subscript"/>
        </w:rPr>
        <w:t>m</w:t>
      </w:r>
      <w:r w:rsidRPr="00327F56">
        <w:t>i-</w:t>
      </w:r>
      <w:r w:rsidRPr="00327F56">
        <w:br/>
        <w:t xml:space="preserve">rated, as Errors are the easiest to be followed, hy </w:t>
      </w:r>
      <w:r w:rsidRPr="00327F56">
        <w:rPr>
          <w:vertAlign w:val="subscript"/>
        </w:rPr>
        <w:t>Ou</w:t>
      </w:r>
      <w:r w:rsidRPr="00327F56">
        <w:t>r modern,</w:t>
      </w:r>
      <w:r w:rsidRPr="00327F56">
        <w:br/>
        <w:t xml:space="preserve">W risers of Systems. He often indeed sets down </w:t>
      </w:r>
      <w:r w:rsidRPr="00327F56">
        <w:rPr>
          <w:lang w:val="la-Latn" w:eastAsia="la-Latn" w:bidi="la-Latn"/>
        </w:rPr>
        <w:t xml:space="preserve">forne </w:t>
      </w:r>
      <w:r w:rsidRPr="00327F56">
        <w:t>for essen-</w:t>
      </w:r>
      <w:r w:rsidRPr="00327F56">
        <w:br/>
        <w:t>tial Symptoms, which arise merely by Accident, and have no</w:t>
      </w:r>
      <w:r w:rsidRPr="00327F56">
        <w:br/>
        <w:t>immediate Connexion with the primary Disease itself. And,</w:t>
      </w:r>
      <w:r w:rsidRPr="00327F56">
        <w:br/>
        <w:t xml:space="preserve">to confess the Truth, if’one would chuse an </w:t>
      </w:r>
      <w:r w:rsidRPr="00327F56">
        <w:rPr>
          <w:i/>
          <w:iCs/>
        </w:rPr>
        <w:t>Arabic</w:t>
      </w:r>
      <w:r w:rsidRPr="00327F56">
        <w:t xml:space="preserve"> System of</w:t>
      </w:r>
      <w:r w:rsidRPr="00327F56">
        <w:br/>
        <w:t xml:space="preserve">Physic, that of </w:t>
      </w:r>
      <w:r w:rsidRPr="00327F56">
        <w:rPr>
          <w:i/>
          <w:iCs/>
        </w:rPr>
        <w:t>Holy</w:t>
      </w:r>
      <w:r w:rsidRPr="00327F56">
        <w:t xml:space="preserve"> seems to be less confused, and more intel-</w:t>
      </w:r>
      <w:r w:rsidRPr="00327F56">
        <w:br/>
        <w:t xml:space="preserve">ligible, as well as more consistent, than this </w:t>
      </w:r>
      <w:r w:rsidRPr="00327F56">
        <w:rPr>
          <w:vertAlign w:val="subscript"/>
        </w:rPr>
        <w:t>O</w:t>
      </w:r>
      <w:r w:rsidRPr="00327F56">
        <w:t xml:space="preserve">f </w:t>
      </w:r>
      <w:r w:rsidRPr="00327F56">
        <w:rPr>
          <w:i/>
          <w:iCs/>
        </w:rPr>
        <w:t>Avec</w:t>
      </w:r>
      <w:r w:rsidRPr="00327F56">
        <w:rPr>
          <w:i/>
          <w:iCs/>
          <w:vertAlign w:val="subscript"/>
        </w:rPr>
        <w:t>e</w:t>
      </w:r>
      <w:r w:rsidRPr="00327F56">
        <w:rPr>
          <w:i/>
          <w:iCs/>
        </w:rPr>
        <w:t>nna.</w:t>
      </w:r>
      <w:r w:rsidRPr="00327F56">
        <w:rPr>
          <w:i/>
          <w:iCs/>
        </w:rPr>
        <w:br/>
        <w:t>Freind’s Hist, ofPhysic, Vol. i.-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>ε'</w:t>
      </w:r>
      <w:r w:rsidRPr="00327F56">
        <w:t xml:space="preserve">- 'The Works of </w:t>
      </w:r>
      <w:r w:rsidRPr="00327F56">
        <w:rPr>
          <w:i/>
          <w:iCs/>
        </w:rPr>
        <w:t>Avicenna</w:t>
      </w:r>
      <w:r w:rsidRPr="00327F56">
        <w:t xml:space="preserve"> were printed at </w:t>
      </w:r>
      <w:r w:rsidRPr="00327F56">
        <w:rPr>
          <w:i/>
          <w:iCs/>
        </w:rPr>
        <w:t>Venice,</w:t>
      </w:r>
      <w:r w:rsidRPr="00327F56">
        <w:t xml:space="preserve"> I596. in</w:t>
      </w:r>
      <w:r w:rsidRPr="00327F56">
        <w:br/>
        <w:t>Folio.</w:t>
      </w:r>
    </w:p>
    <w:p w14:paraId="1EB625E6" w14:textId="77777777" w:rsidR="00327F56" w:rsidRPr="00327F56" w:rsidRDefault="00327F56" w:rsidP="00327F56">
      <w:pPr>
        <w:tabs>
          <w:tab w:val="left" w:pos="3361"/>
        </w:tabs>
        <w:ind w:firstLine="360"/>
      </w:pPr>
      <w:r w:rsidRPr="00327F56">
        <w:t xml:space="preserve">The </w:t>
      </w:r>
      <w:r w:rsidRPr="00327F56">
        <w:rPr>
          <w:i/>
          <w:iCs/>
        </w:rPr>
        <w:t xml:space="preserve">Liber </w:t>
      </w:r>
      <w:r w:rsidRPr="00327F56">
        <w:rPr>
          <w:i/>
          <w:iCs/>
          <w:lang w:val="la-Latn" w:eastAsia="la-Latn" w:bidi="la-Latn"/>
        </w:rPr>
        <w:t xml:space="preserve">Canonis, </w:t>
      </w:r>
      <w:r w:rsidRPr="00327F56">
        <w:rPr>
          <w:i/>
          <w:iCs/>
        </w:rPr>
        <w:t xml:space="preserve">de Medicines </w:t>
      </w:r>
      <w:r w:rsidRPr="00327F56">
        <w:rPr>
          <w:i/>
          <w:iCs/>
          <w:lang w:val="la-Latn" w:eastAsia="la-Latn" w:bidi="la-Latn"/>
        </w:rPr>
        <w:t xml:space="preserve">Cardialibus, </w:t>
      </w:r>
      <w:r w:rsidRPr="00327F56">
        <w:rPr>
          <w:i/>
          <w:iCs/>
        </w:rPr>
        <w:t>et Cautica,</w:t>
      </w:r>
      <w:r w:rsidRPr="00327F56">
        <w:rPr>
          <w:i/>
          <w:iCs/>
        </w:rPr>
        <w:br/>
      </w:r>
      <w:r w:rsidRPr="00327F56">
        <w:t xml:space="preserve">together with </w:t>
      </w:r>
      <w:r w:rsidRPr="00327F56">
        <w:rPr>
          <w:lang w:val="la-Latn" w:eastAsia="la-Latn" w:bidi="la-Latn"/>
        </w:rPr>
        <w:t xml:space="preserve">forne </w:t>
      </w:r>
      <w:r w:rsidRPr="00327F56">
        <w:t xml:space="preserve">other Pieces, were printed </w:t>
      </w:r>
      <w:r w:rsidRPr="00327F56">
        <w:rPr>
          <w:i/>
          <w:iCs/>
        </w:rPr>
        <w:t>Venetiis, apud</w:t>
      </w:r>
      <w:r w:rsidRPr="00327F56">
        <w:rPr>
          <w:i/>
          <w:iCs/>
        </w:rPr>
        <w:br/>
        <w:t>Juntas,</w:t>
      </w:r>
      <w:r w:rsidRPr="00327F56">
        <w:t xml:space="preserve"> 1544. et </w:t>
      </w:r>
      <w:r w:rsidRPr="00327F56">
        <w:rPr>
          <w:i/>
          <w:iCs/>
        </w:rPr>
        <w:t>sSSS- ’</w:t>
      </w:r>
      <w:r w:rsidRPr="00327F56">
        <w:rPr>
          <w:i/>
          <w:iCs/>
          <w:vertAlign w:val="superscript"/>
        </w:rPr>
        <w:t>n F</w:t>
      </w:r>
      <w:r w:rsidRPr="00327F56">
        <w:rPr>
          <w:i/>
          <w:iCs/>
        </w:rPr>
        <w:t>°</w:t>
      </w:r>
      <w:r w:rsidRPr="00327F56">
        <w:rPr>
          <w:i/>
          <w:iCs/>
          <w:vertAlign w:val="superscript"/>
        </w:rPr>
        <w:t>l</w:t>
      </w:r>
      <w:r w:rsidRPr="00327F56">
        <w:rPr>
          <w:i/>
          <w:iCs/>
        </w:rPr>
        <w:t xml:space="preserve">. </w:t>
      </w:r>
      <w:r w:rsidRPr="00327F56">
        <w:rPr>
          <w:i/>
          <w:iCs/>
          <w:lang w:val="la-Latn" w:eastAsia="la-Latn" w:bidi="la-Latn"/>
        </w:rPr>
        <w:t xml:space="preserve">Basella, </w:t>
      </w:r>
      <w:r w:rsidRPr="00327F56">
        <w:rPr>
          <w:i/>
          <w:iCs/>
        </w:rPr>
        <w:t>april Johan. Hir-</w:t>
      </w:r>
      <w:r w:rsidRPr="00327F56">
        <w:rPr>
          <w:i/>
          <w:iCs/>
        </w:rPr>
        <w:br/>
        <w:t>vagium,</w:t>
      </w:r>
      <w:r w:rsidRPr="00327F56">
        <w:t xml:space="preserve"> I556. </w:t>
      </w:r>
      <w:r w:rsidRPr="00327F56">
        <w:rPr>
          <w:i/>
          <w:iCs/>
        </w:rPr>
        <w:t>in Fol. Venetiis, apud Octav. Scotum,</w:t>
      </w:r>
      <w:r w:rsidRPr="00327F56">
        <w:t xml:space="preserve"> I3oo.</w:t>
      </w:r>
      <w:r w:rsidRPr="00327F56">
        <w:br/>
      </w:r>
      <w:r w:rsidRPr="00327F56">
        <w:rPr>
          <w:i/>
          <w:iCs/>
        </w:rPr>
        <w:t>in ate. Groninga,</w:t>
      </w:r>
      <w:r w:rsidRPr="00327F56">
        <w:t xml:space="preserve"> I629. </w:t>
      </w:r>
      <w:r w:rsidRPr="00327F56">
        <w:rPr>
          <w:i/>
          <w:iCs/>
        </w:rPr>
        <w:t>in</w:t>
      </w:r>
      <w:r w:rsidRPr="00327F56">
        <w:t xml:space="preserve"> </w:t>
      </w:r>
      <w:r w:rsidRPr="00327F56">
        <w:rPr>
          <w:lang w:val="el-GR" w:eastAsia="el-GR" w:bidi="el-GR"/>
        </w:rPr>
        <w:t xml:space="preserve">ιτεΛο. </w:t>
      </w:r>
      <w:r w:rsidRPr="00327F56">
        <w:rPr>
          <w:vertAlign w:val="superscript"/>
        </w:rPr>
        <w:t>:</w:t>
      </w:r>
      <w:r w:rsidRPr="00327F56">
        <w:tab/>
        <w:t>‘</w:t>
      </w:r>
    </w:p>
    <w:p w14:paraId="4CD8B9E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Canon </w:t>
      </w:r>
      <w:r w:rsidRPr="00327F56">
        <w:rPr>
          <w:i/>
          <w:iCs/>
          <w:lang w:val="la-Latn" w:eastAsia="la-Latn" w:bidi="la-Latn"/>
        </w:rPr>
        <w:t xml:space="preserve">Medicinae. </w:t>
      </w:r>
      <w:r w:rsidRPr="00327F56">
        <w:rPr>
          <w:i/>
          <w:iCs/>
        </w:rPr>
        <w:t>Venetiis, apud Juntas,</w:t>
      </w:r>
      <w:r w:rsidRPr="00327F56">
        <w:t xml:space="preserve"> 1595. et I 60S.</w:t>
      </w:r>
      <w:r w:rsidRPr="00327F56">
        <w:br/>
      </w:r>
      <w:r w:rsidRPr="00327F56">
        <w:rPr>
          <w:i/>
          <w:iCs/>
        </w:rPr>
        <w:t>in Fol. 2 Vol. apud Vine. Valgristum,</w:t>
      </w:r>
      <w:r w:rsidRPr="00327F56">
        <w:t xml:space="preserve"> I564. </w:t>
      </w:r>
      <w:r w:rsidRPr="00327F56">
        <w:rPr>
          <w:i/>
          <w:iCs/>
        </w:rPr>
        <w:t>in Fol.</w:t>
      </w:r>
      <w:r w:rsidRPr="00327F56">
        <w:t xml:space="preserve"> 2 </w:t>
      </w:r>
      <w:r w:rsidRPr="00327F56">
        <w:rPr>
          <w:i/>
          <w:iCs/>
        </w:rPr>
        <w:t>Vol.</w:t>
      </w:r>
      <w:r w:rsidRPr="00327F56">
        <w:rPr>
          <w:i/>
          <w:iCs/>
        </w:rPr>
        <w:br/>
        <w:t>'Ibidem,</w:t>
      </w:r>
      <w:r w:rsidRPr="00327F56">
        <w:t xml:space="preserve"> 1580. </w:t>
      </w:r>
      <w:r w:rsidRPr="00327F56">
        <w:rPr>
          <w:i/>
          <w:iCs/>
        </w:rPr>
        <w:t>in tsto. Lcmanii, apud Alempceum,</w:t>
      </w:r>
      <w:r w:rsidRPr="00327F56">
        <w:t xml:space="preserve"> I658. </w:t>
      </w:r>
      <w:r w:rsidRPr="00327F56">
        <w:rPr>
          <w:i/>
          <w:iCs/>
        </w:rPr>
        <w:t>in</w:t>
      </w:r>
      <w:r w:rsidRPr="00327F56">
        <w:rPr>
          <w:i/>
          <w:iCs/>
        </w:rPr>
        <w:br/>
        <w:t>'Fol. Uratistaviae, Fol. per Petrum Kiastiriium.</w:t>
      </w:r>
    </w:p>
    <w:p w14:paraId="31619CF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Libra quinque </w:t>
      </w:r>
      <w:r w:rsidRPr="00327F56">
        <w:rPr>
          <w:i/>
          <w:iCs/>
          <w:lang w:val="la-Latn" w:eastAsia="la-Latn" w:bidi="la-Latn"/>
        </w:rPr>
        <w:t xml:space="preserve">Canonis Medicina </w:t>
      </w:r>
      <w:r w:rsidRPr="00327F56">
        <w:rPr>
          <w:i/>
          <w:iCs/>
        </w:rPr>
        <w:t xml:space="preserve">Aben </w:t>
      </w:r>
      <w:r w:rsidRPr="00327F56">
        <w:rPr>
          <w:i/>
          <w:iCs/>
          <w:lang w:val="la-Latn" w:eastAsia="la-Latn" w:bidi="la-Latn"/>
        </w:rPr>
        <w:t>Ali, Principis Filii</w:t>
      </w:r>
      <w:r w:rsidRPr="00327F56">
        <w:rPr>
          <w:i/>
          <w:iCs/>
          <w:lang w:val="la-Latn" w:eastAsia="la-Latn" w:bidi="la-Latn"/>
        </w:rPr>
        <w:br/>
        <w:t xml:space="preserve">Sina, </w:t>
      </w:r>
      <w:r w:rsidRPr="00327F56">
        <w:rPr>
          <w:i/>
          <w:iCs/>
        </w:rPr>
        <w:t xml:space="preserve">alias </w:t>
      </w:r>
      <w:r w:rsidRPr="00327F56">
        <w:rPr>
          <w:i/>
          <w:iCs/>
          <w:lang w:val="la-Latn" w:eastAsia="la-Latn" w:bidi="la-Latn"/>
        </w:rPr>
        <w:t>corrupte</w:t>
      </w:r>
      <w:r w:rsidRPr="00327F56">
        <w:rPr>
          <w:i/>
          <w:iCs/>
        </w:rPr>
        <w:t xml:space="preserve">Avicenna. </w:t>
      </w:r>
      <w:r w:rsidRPr="00327F56">
        <w:rPr>
          <w:i/>
          <w:iCs/>
          <w:lang w:val="la-Latn" w:eastAsia="la-Latn" w:bidi="la-Latn"/>
        </w:rPr>
        <w:t>Arabice nunc primum impresse.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Rama ex Typographin </w:t>
      </w:r>
      <w:r w:rsidRPr="00327F56">
        <w:rPr>
          <w:i/>
          <w:iCs/>
          <w:lang w:val="la-Latn" w:eastAsia="la-Latn" w:bidi="la-Latn"/>
        </w:rPr>
        <w:t>stAedicea, i^c^giinFel.</w:t>
      </w:r>
    </w:p>
    <w:p w14:paraId="08D00189" w14:textId="77777777" w:rsidR="00327F56" w:rsidRPr="00327F56" w:rsidRDefault="00327F56" w:rsidP="00327F56">
      <w:pPr>
        <w:tabs>
          <w:tab w:val="left" w:pos="3361"/>
        </w:tabs>
        <w:ind w:firstLine="360"/>
      </w:pPr>
      <w:r w:rsidRPr="00327F56">
        <w:rPr>
          <w:i/>
          <w:iCs/>
          <w:lang w:val="la-Latn" w:eastAsia="la-Latn" w:bidi="la-Latn"/>
        </w:rPr>
        <w:t>Libellus de removendis Nacumeniis, quae accidunt in Regimine</w:t>
      </w:r>
      <w:r w:rsidRPr="00327F56">
        <w:rPr>
          <w:i/>
          <w:iCs/>
          <w:lang w:val="la-Latn" w:eastAsia="la-Latn" w:bidi="la-Latn"/>
        </w:rPr>
        <w:br/>
        <w:t>sanitatis: Tractatus de Syrupa 'acetose, uno cum Syraci Medici</w:t>
      </w:r>
      <w:r w:rsidRPr="00327F56">
        <w:rPr>
          <w:i/>
          <w:iCs/>
          <w:lang w:val="la-Latn" w:eastAsia="la-Latn" w:bidi="la-Latn"/>
        </w:rPr>
        <w:br/>
        <w:t>expesitione in 2. et</w:t>
      </w:r>
      <w:r w:rsidRPr="00327F56">
        <w:rPr>
          <w:lang w:val="la-Latn" w:eastAsia="la-Latn" w:bidi="la-Latn"/>
        </w:rPr>
        <w:t xml:space="preserve"> 3. </w:t>
      </w:r>
      <w:r w:rsidRPr="00327F56">
        <w:rPr>
          <w:i/>
          <w:iCs/>
          <w:lang w:val="la-Latn" w:eastAsia="la-Latn" w:bidi="la-Latn"/>
        </w:rPr>
        <w:t xml:space="preserve">pariem. 4. </w:t>
      </w:r>
      <w:r w:rsidRPr="00327F56">
        <w:rPr>
          <w:i/>
          <w:iCs/>
        </w:rPr>
        <w:t>Fie.</w:t>
      </w:r>
      <w:r w:rsidRPr="00327F56">
        <w:t xml:space="preserve"> I. </w:t>
      </w:r>
      <w:r w:rsidRPr="00327F56">
        <w:rPr>
          <w:i/>
          <w:iCs/>
        </w:rPr>
        <w:t xml:space="preserve">Can. </w:t>
      </w:r>
      <w:r w:rsidRPr="00327F56">
        <w:rPr>
          <w:i/>
          <w:iCs/>
          <w:lang w:val="la-Latn" w:eastAsia="la-Latn" w:bidi="la-Latn"/>
        </w:rPr>
        <w:t>Avic. et Ebenesi.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super </w:t>
      </w:r>
      <w:r w:rsidRPr="00327F56">
        <w:rPr>
          <w:i/>
          <w:iCs/>
          <w:lang w:val="la-Latn" w:eastAsia="la-Latn" w:bidi="la-Latn"/>
        </w:rPr>
        <w:t xml:space="preserve">sumi. </w:t>
      </w:r>
      <w:r w:rsidRPr="00327F56">
        <w:rPr>
          <w:i/>
          <w:iCs/>
        </w:rPr>
        <w:t xml:space="preserve">Venetiis, </w:t>
      </w:r>
      <w:r w:rsidRPr="00327F56">
        <w:rPr>
          <w:i/>
          <w:iCs/>
          <w:lang w:val="la-Latn" w:eastAsia="la-Latn" w:bidi="la-Latn"/>
        </w:rPr>
        <w:t>apud Dsrniiium'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Tridino,</w:t>
      </w:r>
      <w:r w:rsidRPr="00327F56">
        <w:rPr>
          <w:lang w:val="la-Latn" w:eastAsia="la-Latn" w:bidi="la-Latn"/>
        </w:rPr>
        <w:t xml:space="preserve"> I547. </w:t>
      </w:r>
      <w:r w:rsidRPr="00327F56">
        <w:rPr>
          <w:i/>
          <w:iCs/>
          <w:lang w:val="la-Latn" w:eastAsia="la-Latn" w:bidi="la-Latn"/>
        </w:rPr>
        <w:t>in</w:t>
      </w:r>
      <w:r w:rsidRPr="00327F56">
        <w:rPr>
          <w:i/>
          <w:iCs/>
          <w:lang w:val="la-Latn" w:eastAsia="la-Latn" w:bidi="la-Latn"/>
        </w:rPr>
        <w:br/>
        <w:t>rnoj. Pol.</w:t>
      </w:r>
      <w:r w:rsidRPr="00327F56">
        <w:rPr>
          <w:i/>
          <w:iCs/>
          <w:lang w:val="la-Latn" w:eastAsia="la-Latn" w:bidi="la-Latn"/>
        </w:rPr>
        <w:tab/>
        <w:t>' -</w:t>
      </w:r>
    </w:p>
    <w:p w14:paraId="2ED788A9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De Corde, ejufque Facultatibus, Libellus, </w:t>
      </w:r>
      <w:r w:rsidRPr="00327F56">
        <w:rPr>
          <w:i/>
          <w:iCs/>
        </w:rPr>
        <w:t xml:space="preserve">Job. </w:t>
      </w:r>
      <w:r w:rsidRPr="00327F56">
        <w:rPr>
          <w:i/>
          <w:iCs/>
          <w:lang w:val="la-Latn" w:eastAsia="la-Latn" w:bidi="la-Latn"/>
        </w:rPr>
        <w:t>Bruyerine</w:t>
      </w:r>
      <w:r w:rsidRPr="00327F56">
        <w:rPr>
          <w:i/>
          <w:iCs/>
          <w:lang w:val="la-Latn" w:eastAsia="la-Latn" w:bidi="la-Latn"/>
        </w:rPr>
        <w:br/>
        <w:t xml:space="preserve">Campegio Interprete. Lugduni, </w:t>
      </w:r>
      <w:r w:rsidRPr="00327F56">
        <w:rPr>
          <w:i/>
          <w:iCs/>
        </w:rPr>
        <w:t xml:space="preserve">apud Nicol. </w:t>
      </w:r>
      <w:r w:rsidRPr="00327F56">
        <w:rPr>
          <w:i/>
          <w:iCs/>
          <w:lang w:val="la-Latn" w:eastAsia="la-Latn" w:bidi="la-Latn"/>
        </w:rPr>
        <w:t>Edvardum,</w:t>
      </w:r>
      <w:r w:rsidRPr="00327F56">
        <w:rPr>
          <w:lang w:val="la-Latn" w:eastAsia="la-Latn" w:bidi="la-Latn"/>
        </w:rPr>
        <w:t xml:space="preserve"> I559.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in</w:t>
      </w:r>
      <w:r w:rsidRPr="00327F56">
        <w:rPr>
          <w:lang w:val="la-Latn" w:eastAsia="la-Latn" w:bidi="la-Latn"/>
        </w:rPr>
        <w:t xml:space="preserve"> 8w.......</w:t>
      </w:r>
    </w:p>
    <w:p w14:paraId="1DA29576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De Animalibus, </w:t>
      </w:r>
      <w:r w:rsidRPr="00327F56">
        <w:rPr>
          <w:i/>
          <w:iCs/>
        </w:rPr>
        <w:t xml:space="preserve">per </w:t>
      </w:r>
      <w:r w:rsidRPr="00327F56">
        <w:rPr>
          <w:i/>
          <w:iCs/>
          <w:lang w:val="la-Latn" w:eastAsia="la-Latn" w:bidi="la-Latn"/>
        </w:rPr>
        <w:t xml:space="preserve">M. </w:t>
      </w:r>
      <w:r w:rsidRPr="00327F56">
        <w:rPr>
          <w:i/>
          <w:iCs/>
        </w:rPr>
        <w:t xml:space="preserve">Miso. </w:t>
      </w:r>
      <w:r w:rsidRPr="00327F56">
        <w:rPr>
          <w:i/>
          <w:iCs/>
          <w:lang w:val="la-Latn" w:eastAsia="la-Latn" w:bidi="la-Latn"/>
        </w:rPr>
        <w:t xml:space="preserve">Schstur </w:t>
      </w:r>
      <w:r w:rsidRPr="00327F56">
        <w:rPr>
          <w:i/>
          <w:iCs/>
        </w:rPr>
        <w:t xml:space="preserve">ex Arabics </w:t>
      </w:r>
      <w:r w:rsidRPr="00327F56">
        <w:rPr>
          <w:i/>
          <w:iCs/>
          <w:lang w:val="la-Latn" w:eastAsia="la-Latn" w:bidi="la-Latn"/>
        </w:rPr>
        <w:t>ia Lati-</w:t>
      </w:r>
      <w:r w:rsidRPr="00327F56">
        <w:rPr>
          <w:i/>
          <w:iCs/>
          <w:lang w:val="la-Latn" w:eastAsia="la-Latn" w:bidi="la-Latn"/>
        </w:rPr>
        <w:br/>
        <w:t>num transtatus.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This is extant </w:t>
      </w:r>
      <w:r w:rsidRPr="00327F56">
        <w:rPr>
          <w:lang w:val="la-Latn" w:eastAsia="la-Latn" w:bidi="la-Latn"/>
        </w:rPr>
        <w:t xml:space="preserve">in Folio, </w:t>
      </w:r>
      <w:r w:rsidRPr="00327F56">
        <w:t>without any Specifica-</w:t>
      </w:r>
      <w:r w:rsidRPr="00327F56">
        <w:br/>
        <w:t>tion of rhe Time when printed, or the Place where. . c</w:t>
      </w:r>
    </w:p>
    <w:p w14:paraId="014C9016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Canonis Libri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3. </w:t>
      </w:r>
      <w:r w:rsidRPr="00327F56">
        <w:rPr>
          <w:i/>
          <w:iCs/>
        </w:rPr>
        <w:t>Fen.</w:t>
      </w:r>
      <w:r w:rsidRPr="00327F56">
        <w:t xml:space="preserve"> I. </w:t>
      </w:r>
      <w:r w:rsidRPr="00327F56">
        <w:rPr>
          <w:i/>
          <w:iCs/>
          <w:lang w:val="la-Latn" w:eastAsia="la-Latn" w:bidi="la-Latn"/>
        </w:rPr>
        <w:t xml:space="preserve">Tractatus quartus, </w:t>
      </w:r>
      <w:r w:rsidRPr="00327F56">
        <w:rPr>
          <w:i/>
          <w:iCs/>
        </w:rPr>
        <w:t xml:space="preserve">in quo </w:t>
      </w:r>
      <w:r w:rsidRPr="00327F56">
        <w:rPr>
          <w:i/>
          <w:iCs/>
          <w:lang w:val="la-Latn" w:eastAsia="la-Latn" w:bidi="la-Latn"/>
        </w:rPr>
        <w:t xml:space="preserve">scribit </w:t>
      </w:r>
      <w:r w:rsidRPr="00327F56">
        <w:rPr>
          <w:i/>
          <w:iCs/>
        </w:rPr>
        <w:t>de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aegritudinibus </w:t>
      </w:r>
      <w:r w:rsidRPr="00327F56">
        <w:rPr>
          <w:i/>
          <w:iCs/>
        </w:rPr>
        <w:t xml:space="preserve">Capitis, et </w:t>
      </w:r>
      <w:r w:rsidRPr="00327F56">
        <w:rPr>
          <w:i/>
          <w:iCs/>
          <w:lang w:val="la-Latn" w:eastAsia="la-Latn" w:bidi="la-Latn"/>
        </w:rPr>
        <w:t xml:space="preserve">noxa multa' illarum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>functionibus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senseis, et mnderaminis, five partis </w:t>
      </w:r>
      <w:r w:rsidRPr="00327F56">
        <w:rPr>
          <w:i/>
          <w:iCs/>
          <w:lang w:val="la-Latn" w:eastAsia="la-Latn" w:bidi="la-Latn"/>
        </w:rPr>
        <w:t xml:space="preserve">rectricis, </w:t>
      </w:r>
      <w:r w:rsidRPr="00327F56">
        <w:rPr>
          <w:i/>
          <w:iCs/>
        </w:rPr>
        <w:t>a Johau-ne Quin-</w:t>
      </w:r>
      <w:r w:rsidRPr="00327F56">
        <w:rPr>
          <w:i/>
          <w:iCs/>
        </w:rPr>
        <w:br/>
        <w:t xml:space="preserve">yuaborraeo </w:t>
      </w:r>
      <w:r w:rsidRPr="00327F56">
        <w:rPr>
          <w:i/>
          <w:iCs/>
          <w:lang w:val="la-Latn" w:eastAsia="la-Latn" w:bidi="la-Latn"/>
        </w:rPr>
        <w:t xml:space="preserve">Latine </w:t>
      </w:r>
      <w:r w:rsidRPr="00327F56">
        <w:rPr>
          <w:i/>
          <w:iCs/>
        </w:rPr>
        <w:t xml:space="preserve">versus, et ad stdern </w:t>
      </w:r>
      <w:r w:rsidRPr="00327F56">
        <w:rPr>
          <w:i/>
          <w:iCs/>
          <w:lang w:val="la-Latn" w:eastAsia="la-Latn" w:bidi="la-Latn"/>
        </w:rPr>
        <w:t>codicis Hebraici correctus.</w:t>
      </w:r>
      <w:r w:rsidRPr="00327F56">
        <w:rPr>
          <w:i/>
          <w:iCs/>
          <w:lang w:val="la-Latn" w:eastAsia="la-Latn" w:bidi="la-Latn"/>
        </w:rPr>
        <w:br/>
        <w:t>Parastis, apud Marcinam Juvenem,</w:t>
      </w:r>
      <w:r w:rsidRPr="00327F56">
        <w:rPr>
          <w:lang w:val="la-Latn" w:eastAsia="la-Latn" w:bidi="la-Latn"/>
        </w:rPr>
        <w:t xml:space="preserve"> I572. </w:t>
      </w:r>
      <w:r w:rsidRPr="00327F56">
        <w:rPr>
          <w:i/>
          <w:iCs/>
          <w:lang w:val="la-Latn" w:eastAsia="la-Latn" w:bidi="la-Latn"/>
        </w:rPr>
        <w:t>in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8υο.</w:t>
      </w:r>
    </w:p>
    <w:p w14:paraId="714042A7" w14:textId="77777777" w:rsidR="00327F56" w:rsidRPr="00327F56" w:rsidRDefault="00327F56" w:rsidP="00327F56">
      <w:pPr>
        <w:tabs>
          <w:tab w:val="left" w:pos="3361"/>
          <w:tab w:val="left" w:pos="3761"/>
        </w:tabs>
        <w:ind w:firstLine="360"/>
      </w:pPr>
      <w:r w:rsidRPr="00327F56">
        <w:rPr>
          <w:i/>
          <w:iCs/>
          <w:lang w:val="la-Latn" w:eastAsia="la-Latn" w:bidi="la-Latn"/>
        </w:rPr>
        <w:t>Canonis Libri</w:t>
      </w:r>
      <w:r w:rsidRPr="00327F56">
        <w:rPr>
          <w:lang w:val="la-Latn" w:eastAsia="la-Latn" w:bidi="la-Latn"/>
        </w:rPr>
        <w:t xml:space="preserve"> 3. </w:t>
      </w:r>
      <w:r w:rsidRPr="00327F56">
        <w:rPr>
          <w:i/>
          <w:iCs/>
        </w:rPr>
        <w:t>Pen.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2. </w:t>
      </w:r>
      <w:r w:rsidRPr="00327F56">
        <w:rPr>
          <w:i/>
          <w:iCs/>
          <w:lang w:val="la-Latn" w:eastAsia="la-Latn" w:bidi="la-Latn"/>
        </w:rPr>
        <w:t>quae est de Aogultndiaibus Narvorum,</w:t>
      </w:r>
      <w:r w:rsidRPr="00327F56">
        <w:rPr>
          <w:i/>
          <w:iCs/>
          <w:lang w:val="la-Latn" w:eastAsia="la-Latn" w:bidi="la-Latn"/>
        </w:rPr>
        <w:br/>
        <w:t xml:space="preserve">a Quinquoborraeo Latine versa. A aristis, </w:t>
      </w:r>
      <w:r w:rsidRPr="00327F56">
        <w:rPr>
          <w:i/>
          <w:iCs/>
        </w:rPr>
        <w:t xml:space="preserve">apud Mart, </w:t>
      </w:r>
      <w:r w:rsidRPr="00327F56">
        <w:rPr>
          <w:i/>
          <w:iCs/>
          <w:lang w:val="la-Latn" w:eastAsia="la-Latn" w:bidi="la-Latn"/>
        </w:rPr>
        <w:t>juvenem,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I57o. </w:t>
      </w:r>
      <w:r w:rsidRPr="00327F56">
        <w:rPr>
          <w:i/>
          <w:iCs/>
          <w:lang w:val="la-Latn" w:eastAsia="la-Latn" w:bidi="la-Latn"/>
        </w:rPr>
        <w:t>in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8υο.</w:t>
      </w:r>
      <w:r w:rsidRPr="00327F56">
        <w:rPr>
          <w:lang w:val="el-GR" w:eastAsia="el-GR" w:bidi="el-GR"/>
        </w:rPr>
        <w:tab/>
      </w:r>
      <w:r w:rsidRPr="00327F56">
        <w:rPr>
          <w:lang w:val="la-Latn" w:eastAsia="la-Latn" w:bidi="la-Latn"/>
        </w:rPr>
        <w:t>'</w:t>
      </w:r>
      <w:r w:rsidRPr="00327F56">
        <w:rPr>
          <w:lang w:val="la-Latn" w:eastAsia="la-Latn" w:bidi="la-Latn"/>
        </w:rPr>
        <w:tab/>
        <w:t>"</w:t>
      </w:r>
    </w:p>
    <w:p w14:paraId="4949F662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Quarti Libri Canonis Fen. prima de febribus.- Patavii,</w:t>
      </w:r>
      <w:r w:rsidRPr="00327F56">
        <w:rPr>
          <w:lang w:val="la-Latn" w:eastAsia="la-Latn" w:bidi="la-Latn"/>
        </w:rPr>
        <w:t xml:space="preserve"> I659.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</w:rPr>
        <w:t>in loans.</w:t>
      </w:r>
    </w:p>
    <w:p w14:paraId="357DDA67" w14:textId="77777777" w:rsidR="00327F56" w:rsidRPr="00327F56" w:rsidRDefault="00327F56" w:rsidP="00327F56">
      <w:pPr>
        <w:tabs>
          <w:tab w:val="left" w:pos="3361"/>
        </w:tabs>
        <w:ind w:firstLine="360"/>
      </w:pPr>
      <w:r w:rsidRPr="00327F56">
        <w:rPr>
          <w:i/>
          <w:iCs/>
          <w:lang w:val="la-Latn" w:eastAsia="la-Latn" w:bidi="la-Latn"/>
        </w:rPr>
        <w:t>. De Tinctura Metallorum Tractatus. * Frcmcofurt. apud Cy-</w:t>
      </w:r>
      <w:r w:rsidRPr="00327F56">
        <w:rPr>
          <w:i/>
          <w:iCs/>
          <w:lang w:val="la-Latn" w:eastAsia="la-Latn" w:bidi="la-Latn"/>
        </w:rPr>
        <w:br/>
        <w:t>riacum Jacobicm,</w:t>
      </w:r>
      <w:r w:rsidRPr="00327F56">
        <w:rPr>
          <w:lang w:val="la-Latn" w:eastAsia="la-Latn" w:bidi="la-Latn"/>
        </w:rPr>
        <w:t xml:space="preserve"> I550. </w:t>
      </w:r>
      <w:r w:rsidRPr="00327F56">
        <w:rPr>
          <w:i/>
          <w:iCs/>
          <w:lang w:val="la-Latn" w:eastAsia="la-Latn" w:bidi="la-Latn"/>
        </w:rPr>
        <w:t>in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4ιο.</w:t>
      </w:r>
      <w:r w:rsidRPr="00327F56">
        <w:rPr>
          <w:lang w:val="el-GR" w:eastAsia="el-GR" w:bidi="el-GR"/>
        </w:rPr>
        <w:tab/>
      </w:r>
      <w:r w:rsidRPr="00327F56">
        <w:rPr>
          <w:lang w:val="la-Latn" w:eastAsia="la-Latn" w:bidi="la-Latn"/>
        </w:rPr>
        <w:t>. -.t</w:t>
      </w:r>
    </w:p>
    <w:p w14:paraId="3830823A" w14:textId="77777777" w:rsidR="00327F56" w:rsidRPr="00327F56" w:rsidRDefault="00327F56" w:rsidP="00327F56">
      <w:pPr>
        <w:ind w:firstLine="360"/>
      </w:pPr>
      <w:r w:rsidRPr="00327F56">
        <w:t>This is thought supposititious, as is the following</w:t>
      </w:r>
      <w:r w:rsidRPr="00327F56">
        <w:rPr>
          <w:lang w:val="la-Latn" w:eastAsia="la-Latn" w:bidi="la-Latn"/>
        </w:rPr>
        <w:t>:</w:t>
      </w:r>
    </w:p>
    <w:p w14:paraId="3800B89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Chyndcus Liber, Porta </w:t>
      </w:r>
      <w:r w:rsidRPr="00327F56">
        <w:rPr>
          <w:i/>
          <w:iCs/>
          <w:lang w:val="la-Latn" w:eastAsia="la-Latn" w:bidi="la-Latn"/>
        </w:rPr>
        <w:t xml:space="preserve">Elementorum dictus. </w:t>
      </w:r>
      <w:r w:rsidRPr="00327F56">
        <w:rPr>
          <w:i/>
          <w:iCs/>
        </w:rPr>
        <w:t>Bastliae, apud</w:t>
      </w:r>
    </w:p>
    <w:p w14:paraId="0EB78587" w14:textId="77777777" w:rsidR="00327F56" w:rsidRPr="00327F56" w:rsidRDefault="00327F56" w:rsidP="00327F56">
      <w:pPr>
        <w:tabs>
          <w:tab w:val="left" w:pos="3196"/>
        </w:tabs>
        <w:ind w:firstLine="360"/>
      </w:pPr>
      <w:r w:rsidRPr="00327F56">
        <w:rPr>
          <w:i/>
          <w:iCs/>
        </w:rPr>
        <w:t xml:space="preserve">Petrum </w:t>
      </w:r>
      <w:r w:rsidRPr="00327F56">
        <w:rPr>
          <w:i/>
          <w:iCs/>
          <w:lang w:val="la-Latn" w:eastAsia="la-Latn" w:bidi="la-Latn"/>
        </w:rPr>
        <w:t>P</w:t>
      </w:r>
      <w:r w:rsidRPr="00327F56">
        <w:rPr>
          <w:i/>
          <w:iCs/>
        </w:rPr>
        <w:t>ernam,</w:t>
      </w:r>
      <w:r w:rsidRPr="00327F56">
        <w:t xml:space="preserve"> I572. </w:t>
      </w:r>
      <w:r w:rsidRPr="00327F56">
        <w:rPr>
          <w:i/>
          <w:iCs/>
        </w:rPr>
        <w:t>in</w:t>
      </w:r>
      <w:r w:rsidRPr="00327F56">
        <w:t xml:space="preserve"> </w:t>
      </w:r>
      <w:r w:rsidRPr="00327F56">
        <w:rPr>
          <w:lang w:val="el-GR" w:eastAsia="el-GR" w:bidi="el-GR"/>
        </w:rPr>
        <w:t>8υο.</w:t>
      </w:r>
      <w:r w:rsidRPr="00327F56">
        <w:rPr>
          <w:lang w:val="el-GR" w:eastAsia="el-GR" w:bidi="el-GR"/>
        </w:rPr>
        <w:tab/>
      </w:r>
      <w:r w:rsidRPr="00327F56">
        <w:t>;</w:t>
      </w:r>
    </w:p>
    <w:p w14:paraId="318A56B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AVICULAE </w:t>
      </w:r>
      <w:r w:rsidRPr="00327F56">
        <w:t>HERMETICAE. The universal Salt, which</w:t>
      </w:r>
      <w:r w:rsidRPr="00327F56">
        <w:br/>
      </w:r>
      <w:r w:rsidRPr="00327F56">
        <w:rPr>
          <w:i/>
          <w:iCs/>
        </w:rPr>
        <w:t>Sendivogius</w:t>
      </w:r>
      <w:r w:rsidRPr="00327F56">
        <w:t xml:space="preserve"> fays is to he found in the Dew, is called by this</w:t>
      </w:r>
      <w:r w:rsidRPr="00327F56">
        <w:br/>
        <w:t xml:space="preserve">Name in the </w:t>
      </w:r>
      <w:r w:rsidRPr="00327F56">
        <w:rPr>
          <w:i/>
          <w:iCs/>
        </w:rPr>
        <w:t>German</w:t>
      </w:r>
      <w:r w:rsidRPr="00327F56">
        <w:t xml:space="preserve"> Ephemerides.</w:t>
      </w:r>
    </w:p>
    <w:p w14:paraId="232EBAE6" w14:textId="77777777" w:rsidR="00327F56" w:rsidRPr="00327F56" w:rsidRDefault="00327F56" w:rsidP="00327F56">
      <w:pPr>
        <w:tabs>
          <w:tab w:val="left" w:pos="1748"/>
        </w:tabs>
        <w:ind w:firstLine="360"/>
      </w:pPr>
      <w:r w:rsidRPr="00327F56">
        <w:t xml:space="preserve">AVICULARIA SYLVII, a Name for the </w:t>
      </w:r>
      <w:r w:rsidRPr="00327F56">
        <w:rPr>
          <w:i/>
          <w:iCs/>
        </w:rPr>
        <w:t>Speculum Ve-</w:t>
      </w:r>
      <w:r w:rsidRPr="00327F56">
        <w:rPr>
          <w:i/>
          <w:iCs/>
        </w:rPr>
        <w:br/>
        <w:t xml:space="preserve">neris </w:t>
      </w:r>
      <w:r w:rsidRPr="00327F56">
        <w:rPr>
          <w:i/>
          <w:iCs/>
          <w:lang w:val="la-Latn" w:eastAsia="la-Latn" w:bidi="la-Latn"/>
        </w:rPr>
        <w:t>majus,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 Plant; called otherwise. </w:t>
      </w:r>
      <w:r w:rsidRPr="00327F56">
        <w:rPr>
          <w:i/>
          <w:iCs/>
        </w:rPr>
        <w:t>The greater Venus’s</w:t>
      </w:r>
      <w:r w:rsidRPr="00327F56">
        <w:rPr>
          <w:i/>
          <w:iCs/>
        </w:rPr>
        <w:br/>
        <w:t>Looking-gulse. -</w:t>
      </w:r>
      <w:r w:rsidRPr="00327F56">
        <w:rPr>
          <w:i/>
          <w:iCs/>
        </w:rPr>
        <w:tab/>
      </w:r>
      <w:r w:rsidRPr="00327F56">
        <w:t xml:space="preserve">.! </w:t>
      </w:r>
      <w:r w:rsidRPr="00327F56">
        <w:rPr>
          <w:lang w:val="el-GR" w:eastAsia="el-GR" w:bidi="el-GR"/>
        </w:rPr>
        <w:t xml:space="preserve">«-.’ί-ς Μσι.Ι </w:t>
      </w:r>
      <w:r w:rsidRPr="00327F56">
        <w:t>a-, -«n'o T.O yti—sri 0,'</w:t>
      </w:r>
    </w:p>
    <w:p w14:paraId="52C4D768" w14:textId="77777777" w:rsidR="00327F56" w:rsidRPr="00327F56" w:rsidRDefault="00327F56" w:rsidP="00327F56">
      <w:pPr>
        <w:ind w:firstLine="360"/>
      </w:pPr>
      <w:r w:rsidRPr="00327F56">
        <w:t xml:space="preserve">AV ILA, is a Species of Apple produced in the </w:t>
      </w:r>
      <w:r w:rsidRPr="00327F56">
        <w:rPr>
          <w:i/>
          <w:iCs/>
        </w:rPr>
        <w:t>Indies.</w:t>
      </w:r>
      <w:r w:rsidRPr="00327F56">
        <w:t xml:space="preserve"> It</w:t>
      </w:r>
      <w:r w:rsidRPr="00327F56">
        <w:br/>
        <w:t>is larger than an Orange, of a considerable Size. It is of a</w:t>
      </w:r>
      <w:r w:rsidRPr="00327F56">
        <w:br/>
        <w:t>round Figure, plump, and of a yellow Colour.</w:t>
      </w:r>
      <w:r w:rsidRPr="00327F56">
        <w:rPr>
          <w:vertAlign w:val="superscript"/>
        </w:rPr>
        <w:t>1</w:t>
      </w:r>
      <w:r w:rsidRPr="00327F56">
        <w:t xml:space="preserve"> It grows in</w:t>
      </w:r>
      <w:r w:rsidRPr="00327F56">
        <w:br/>
        <w:t xml:space="preserve">these Colonies of </w:t>
      </w:r>
      <w:r w:rsidRPr="00327F56">
        <w:rPr>
          <w:i/>
          <w:iCs/>
        </w:rPr>
        <w:t>America</w:t>
      </w:r>
      <w:r w:rsidRPr="00327F56">
        <w:t xml:space="preserve"> which belong to the </w:t>
      </w:r>
      <w:r w:rsidRPr="00327F56">
        <w:rPr>
          <w:i/>
          <w:iCs/>
        </w:rPr>
        <w:t>Spaniards,</w:t>
      </w:r>
      <w:r w:rsidRPr="00327F56">
        <w:t xml:space="preserve"> upon</w:t>
      </w:r>
      <w:r w:rsidRPr="00327F56">
        <w:br/>
        <w:t>a fort of Shrub, or creeping Plant, which adheres to the ad-,</w:t>
      </w:r>
      <w:r w:rsidRPr="00327F56">
        <w:br/>
      </w:r>
      <w:r w:rsidRPr="00327F56">
        <w:rPr>
          <w:lang w:val="la-Latn" w:eastAsia="la-Latn" w:bidi="la-Latn"/>
        </w:rPr>
        <w:t xml:space="preserve">jacent </w:t>
      </w:r>
      <w:r w:rsidRPr="00327F56">
        <w:t>Trees.. This Apple includes eight or ten flat orbicular</w:t>
      </w:r>
      <w:r w:rsidRPr="00327F56">
        <w:br/>
        <w:t>Nuts, which have a small Cast of the Oval, and at one of their</w:t>
      </w:r>
      <w:r w:rsidRPr="00327F56">
        <w:br/>
        <w:t>Extremities terminate in an obtufe Point. These Nuts, tho*</w:t>
      </w:r>
      <w:r w:rsidRPr="00327F56">
        <w:br/>
        <w:t>joined to each other, are yet easily separable. They are con-</w:t>
      </w:r>
      <w:r w:rsidRPr="00327F56">
        <w:br/>
        <w:t>vex on one Side, concave on the other, almost as large as out</w:t>
      </w:r>
      <w:r w:rsidRPr="00327F56">
        <w:br/>
        <w:t>half Crown, half a Finger’s Breadth in Thickness, covered with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moderately thick Park, which is herd. Of a woody Centex-</w:t>
      </w:r>
      <w:r w:rsidRPr="00327F56">
        <w:br/>
        <w:t>ture, a little rough, especially on the convex Side, and of a</w:t>
      </w:r>
      <w:r w:rsidRPr="00327F56">
        <w:br/>
        <w:t>yellowish Colour. Under this Bark is a tender, white, and</w:t>
      </w:r>
      <w:r w:rsidRPr="00327F56">
        <w:br/>
        <w:t>hitter Almond, which is esteemed an excellent Medicine against</w:t>
      </w:r>
      <w:r w:rsidRPr="00327F56">
        <w:br/>
        <w:t>Poisons, and Malignity of Humours. One or two of these Al-</w:t>
      </w:r>
      <w:r w:rsidRPr="00327F56">
        <w:br/>
      </w:r>
      <w:r w:rsidRPr="00327F56">
        <w:lastRenderedPageBreak/>
        <w:t xml:space="preserve">monds may be taken for a Dofe. </w:t>
      </w:r>
      <w:r w:rsidRPr="00327F56">
        <w:rPr>
          <w:i/>
          <w:iCs/>
        </w:rPr>
        <w:t>Lerners Traits srniversel de</w:t>
      </w:r>
      <w:r w:rsidRPr="00327F56">
        <w:rPr>
          <w:i/>
          <w:iCs/>
        </w:rPr>
        <w:br/>
        <w:t>Drogues Simples.</w:t>
      </w:r>
    </w:p>
    <w:p w14:paraId="6488800E" w14:textId="77777777" w:rsidR="00327F56" w:rsidRPr="00327F56" w:rsidRDefault="00327F56" w:rsidP="00327F56">
      <w:pPr>
        <w:tabs>
          <w:tab w:val="left" w:pos="3761"/>
        </w:tabs>
        <w:ind w:firstLine="360"/>
      </w:pPr>
      <w:r w:rsidRPr="00327F56">
        <w:t xml:space="preserve">. AULOS, </w:t>
      </w:r>
      <w:r w:rsidRPr="00327F56">
        <w:rPr>
          <w:lang w:val="el-GR" w:eastAsia="el-GR" w:bidi="el-GR"/>
        </w:rPr>
        <w:t>άυλὸς,</w:t>
      </w:r>
      <w:r w:rsidRPr="00327F56">
        <w:t>-Properly signifies a Pipe, or Canal, Or Fo-</w:t>
      </w:r>
      <w:r w:rsidRPr="00327F56">
        <w:br/>
        <w:t xml:space="preserve">ramen. In </w:t>
      </w:r>
      <w:r w:rsidRPr="00327F56">
        <w:rPr>
          <w:i/>
          <w:iCs/>
        </w:rPr>
        <w:t xml:space="preserve">Hippocrates de </w:t>
      </w:r>
      <w:r w:rsidRPr="00327F56">
        <w:rPr>
          <w:i/>
          <w:iCs/>
          <w:lang w:val="la-Latn" w:eastAsia="la-Latn" w:bidi="la-Latn"/>
        </w:rPr>
        <w:t xml:space="preserve">Mulierum </w:t>
      </w:r>
      <w:r w:rsidRPr="00327F56">
        <w:rPr>
          <w:i/>
          <w:iCs/>
        </w:rPr>
        <w:t>Marble, Lib.</w:t>
      </w:r>
      <w:r w:rsidRPr="00327F56">
        <w:t xml:space="preserve"> 2. it im-</w:t>
      </w:r>
      <w:r w:rsidRPr="00327F56">
        <w:br/>
        <w:t>ports the exterior Foramen of, or Enuance into, the Vagina</w:t>
      </w:r>
      <w:r w:rsidRPr="00327F56">
        <w:br/>
        <w:t xml:space="preserve">Uteri,. as </w:t>
      </w:r>
      <w:r w:rsidRPr="00327F56">
        <w:rPr>
          <w:lang w:val="el-GR" w:eastAsia="el-GR" w:bidi="el-GR"/>
        </w:rPr>
        <w:t xml:space="preserve">ἐναυλεη, </w:t>
      </w:r>
      <w:r w:rsidRPr="00327F56">
        <w:t>is the Vagina itself.</w:t>
      </w:r>
      <w:r w:rsidRPr="00327F56">
        <w:tab/>
        <w:t>. -</w:t>
      </w:r>
    </w:p>
    <w:p w14:paraId="63A579AB" w14:textId="77777777" w:rsidR="00327F56" w:rsidRPr="00327F56" w:rsidRDefault="00327F56" w:rsidP="00327F56">
      <w:pPr>
        <w:ind w:firstLine="360"/>
      </w:pPr>
      <w:r w:rsidRPr="00327F56">
        <w:t xml:space="preserve">. AULos </w:t>
      </w:r>
      <w:r w:rsidRPr="00327F56">
        <w:rPr>
          <w:lang w:val="la-Latn" w:eastAsia="la-Latn" w:bidi="la-Latn"/>
        </w:rPr>
        <w:t xml:space="preserve">alsia </w:t>
      </w:r>
      <w:r w:rsidRPr="00327F56">
        <w:t>signifies a Pipe to blow through. . . . .- ' ? . .</w:t>
      </w:r>
    </w:p>
    <w:p w14:paraId="5E397421" w14:textId="77777777" w:rsidR="00327F56" w:rsidRPr="00327F56" w:rsidRDefault="00327F56" w:rsidP="00327F56">
      <w:pPr>
        <w:tabs>
          <w:tab w:val="left" w:pos="957"/>
        </w:tabs>
        <w:ind w:firstLine="360"/>
      </w:pPr>
      <w:r w:rsidRPr="00327F56">
        <w:rPr>
          <w:i/>
          <w:iCs/>
        </w:rPr>
        <w:t>Aulas, in Pliny,</w:t>
      </w:r>
      <w:r w:rsidRPr="00327F56">
        <w:t xml:space="preserve"> is'a Shell Fish, which wh call the Seal*</w:t>
      </w:r>
      <w:r w:rsidRPr="00327F56">
        <w:br/>
        <w:t>lcp.</w:t>
      </w:r>
      <w:r w:rsidRPr="00327F56">
        <w:tab/>
        <w:t>-</w:t>
      </w:r>
    </w:p>
    <w:p w14:paraId="5D28FC1D" w14:textId="77777777" w:rsidR="00327F56" w:rsidRPr="00327F56" w:rsidRDefault="00327F56" w:rsidP="00327F56">
      <w:pPr>
        <w:ind w:firstLine="360"/>
      </w:pPr>
      <w:r w:rsidRPr="00327F56">
        <w:t xml:space="preserve">AULISCOS, </w:t>
      </w:r>
      <w:r w:rsidRPr="00327F56">
        <w:rPr>
          <w:lang w:val="el-GR" w:eastAsia="el-GR" w:bidi="el-GR"/>
        </w:rPr>
        <w:t xml:space="preserve">ἀυλίσκος. </w:t>
      </w:r>
      <w:r w:rsidRPr="00327F56">
        <w:t>is a Catheter, or a Clyster-pipe. '</w:t>
      </w:r>
      <w:r w:rsidRPr="00327F56">
        <w:br/>
        <w:t xml:space="preserve">. AVORNUS, -the ALNcs NIGRA, is thus called by </w:t>
      </w:r>
      <w:r w:rsidRPr="00327F56">
        <w:rPr>
          <w:i/>
          <w:iCs/>
        </w:rPr>
        <w:t>Cre-</w:t>
      </w:r>
      <w:r w:rsidRPr="00327F56">
        <w:rPr>
          <w:i/>
          <w:iCs/>
        </w:rPr>
        <w:br/>
        <w:t>seentius.</w:t>
      </w:r>
    </w:p>
    <w:p w14:paraId="085CD47B" w14:textId="77777777" w:rsidR="00327F56" w:rsidRPr="00327F56" w:rsidRDefault="00327F56" w:rsidP="00327F56">
      <w:pPr>
        <w:ind w:firstLine="360"/>
      </w:pPr>
      <w:r w:rsidRPr="00327F56">
        <w:t>AVOSETA.</w:t>
      </w:r>
    </w:p>
    <w:p w14:paraId="6C503465" w14:textId="77777777" w:rsidR="00327F56" w:rsidRPr="00327F56" w:rsidRDefault="00327F56" w:rsidP="00327F56">
      <w:pPr>
        <w:tabs>
          <w:tab w:val="left" w:pos="1463"/>
          <w:tab w:val="left" w:pos="1841"/>
          <w:tab w:val="left" w:pos="2907"/>
        </w:tabs>
        <w:ind w:firstLine="360"/>
      </w:pPr>
      <w:r w:rsidRPr="00327F56">
        <w:rPr>
          <w:i/>
          <w:iCs/>
        </w:rPr>
        <w:t xml:space="preserve">Avofeta </w:t>
      </w:r>
      <w:r w:rsidRPr="00327F56">
        <w:rPr>
          <w:i/>
          <w:iCs/>
          <w:lang w:val="la-Latn" w:eastAsia="la-Latn" w:bidi="la-Latn"/>
        </w:rPr>
        <w:t xml:space="preserve">Italorum, </w:t>
      </w:r>
      <w:r w:rsidRPr="00327F56">
        <w:rPr>
          <w:i/>
          <w:iCs/>
        </w:rPr>
        <w:t>feu Spintcago di Aqua,</w:t>
      </w:r>
      <w:r w:rsidRPr="00327F56">
        <w:t xml:space="preserve"> is an </w:t>
      </w:r>
      <w:r w:rsidRPr="00327F56">
        <w:rPr>
          <w:lang w:val="la-Latn" w:eastAsia="la-Latn" w:bidi="la-Latn"/>
        </w:rPr>
        <w:t xml:space="preserve">aquatio </w:t>
      </w:r>
      <w:r w:rsidRPr="00327F56">
        <w:t>Bird</w:t>
      </w:r>
      <w:r w:rsidRPr="00327F56">
        <w:br/>
        <w:t>as large as a Pigeon; its Beak is four or five Inches long, black,</w:t>
      </w:r>
      <w:r w:rsidRPr="00327F56">
        <w:br/>
        <w:t xml:space="preserve">turned up, ansspointed at the End. Its Head is blackish,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Body white, the Feet bluish, having the Toes j viced by Mem-</w:t>
      </w:r>
      <w:r w:rsidRPr="00327F56">
        <w:br/>
        <w:t xml:space="preserve">branes ; the Legs are long: It is found in </w:t>
      </w:r>
      <w:r w:rsidRPr="00327F56">
        <w:rPr>
          <w:i/>
          <w:iCs/>
        </w:rPr>
        <w:t>Italy.</w:t>
      </w:r>
      <w:r w:rsidRPr="00327F56">
        <w:t xml:space="preserve"> -The Fat is</w:t>
      </w:r>
      <w:r w:rsidRPr="00327F56">
        <w:br/>
        <w:t xml:space="preserve">esteem’d very resolutive, emollient, and anodyne. </w:t>
      </w:r>
      <w:r w:rsidRPr="00327F56">
        <w:rPr>
          <w:i/>
          <w:iCs/>
        </w:rPr>
        <w:t>Lemery des</w:t>
      </w:r>
      <w:r w:rsidRPr="00327F56">
        <w:rPr>
          <w:i/>
          <w:iCs/>
        </w:rPr>
        <w:br/>
        <w:t>Drogues. ‘</w:t>
      </w:r>
      <w:r w:rsidRPr="00327F56">
        <w:rPr>
          <w:i/>
          <w:iCs/>
        </w:rPr>
        <w:tab/>
        <w:t>’</w:t>
      </w:r>
      <w:r w:rsidRPr="00327F56">
        <w:rPr>
          <w:i/>
          <w:iCs/>
        </w:rPr>
        <w:tab/>
        <w:t>...... - .</w:t>
      </w:r>
      <w:r w:rsidRPr="00327F56">
        <w:rPr>
          <w:i/>
          <w:iCs/>
        </w:rPr>
        <w:tab/>
        <w:t>.... ......</w:t>
      </w:r>
    </w:p>
    <w:p w14:paraId="5BF6EBFE" w14:textId="77777777" w:rsidR="00327F56" w:rsidRPr="00327F56" w:rsidRDefault="00327F56" w:rsidP="00327F56">
      <w:pPr>
        <w:ind w:firstLine="360"/>
      </w:pPr>
      <w:r w:rsidRPr="00327F56">
        <w:t>AURA.</w:t>
      </w:r>
    </w:p>
    <w:p w14:paraId="2AC85F4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Aura dive Gallinasea, (Joastcny</w:t>
      </w:r>
    </w:p>
    <w:p w14:paraId="63FC88ED" w14:textId="77777777" w:rsidR="00327F56" w:rsidRPr="00327F56" w:rsidRDefault="00327F56" w:rsidP="00327F56">
      <w:pPr>
        <w:ind w:firstLine="360"/>
      </w:pPr>
      <w:r w:rsidRPr="00327F56">
        <w:t xml:space="preserve">Is a Species of Raven of </w:t>
      </w:r>
      <w:r w:rsidRPr="00327F56">
        <w:rPr>
          <w:i/>
          <w:iCs/>
        </w:rPr>
        <w:t>Medico,</w:t>
      </w:r>
      <w:r w:rsidRPr="00327F56">
        <w:t xml:space="preserve"> which, approaches the Size</w:t>
      </w:r>
      <w:r w:rsidRPr="00327F56">
        <w:br/>
        <w:t xml:space="preserve">of a large Eagle ; the </w:t>
      </w:r>
      <w:r w:rsidRPr="00327F56">
        <w:rPr>
          <w:i/>
          <w:iCs/>
        </w:rPr>
        <w:t>Indians</w:t>
      </w:r>
      <w:r w:rsidRPr="00327F56">
        <w:t xml:space="preserve"> call it! </w:t>
      </w:r>
      <w:r w:rsidRPr="00327F56">
        <w:rPr>
          <w:i/>
          <w:iCs/>
        </w:rPr>
        <w:t>TropHlotl.</w:t>
      </w:r>
      <w:r w:rsidRPr="00327F56">
        <w:t xml:space="preserve"> Its Colour is</w:t>
      </w:r>
      <w:r w:rsidRPr="00327F56">
        <w:br/>
        <w:t>black ; the Beak is made like a PerroqsietS ; the Forehead is</w:t>
      </w:r>
      <w:r w:rsidRPr="00327F56">
        <w:br/>
        <w:t>covered with a Skin wrinkled without Feathers: It is armed</w:t>
      </w:r>
      <w:r w:rsidRPr="00327F56">
        <w:br/>
        <w:t xml:space="preserve">with black crooked Claws This. Bird is common in </w:t>
      </w:r>
      <w:r w:rsidRPr="00327F56">
        <w:rPr>
          <w:i/>
          <w:iCs/>
        </w:rPr>
        <w:t>Flew</w:t>
      </w:r>
      <w:r w:rsidRPr="00327F56">
        <w:rPr>
          <w:i/>
          <w:iCs/>
        </w:rPr>
        <w:br/>
        <w:t>Spain</w:t>
      </w:r>
      <w:r w:rsidRPr="00327F56">
        <w:t xml:space="preserve"> ; it keeps at Night upon the Trees, i and upon the Rocks;</w:t>
      </w:r>
      <w:r w:rsidRPr="00327F56">
        <w:br/>
        <w:t>but comes in the Day near the Cities ; it lives Upon Ordutc and</w:t>
      </w:r>
      <w:r w:rsidRPr="00327F56">
        <w:br/>
        <w:t>Excrements. They fay, that the young ones arc white, but</w:t>
      </w:r>
      <w:r w:rsidRPr="00327F56">
        <w:br/>
        <w:t>that they, blacken as they grow larger. They sty in Flocks;</w:t>
      </w:r>
      <w:r w:rsidRPr="00327F56">
        <w:br/>
        <w:t>pretty high; they make no Cry, and are of a bad Smell. They</w:t>
      </w:r>
      <w:r w:rsidRPr="00327F56">
        <w:br/>
        <w:t>contain a great deal^of volatile Salt and Oil. The Heart of</w:t>
      </w:r>
      <w:r w:rsidRPr="00327F56">
        <w:br/>
        <w:t>thisEird, being drv’d in the Sun, invery fragrant. The Flesh,</w:t>
      </w:r>
      <w:r w:rsidRPr="00327F56">
        <w:br/>
        <w:t>being eaten, is good for the Small-pox; the Feathers, burnt, arc</w:t>
      </w:r>
      <w:r w:rsidRPr="00327F56">
        <w:br/>
        <w:t>- detersive, vulnerary, and proper to prevent the Hain from fall-</w:t>
      </w:r>
      <w:r w:rsidRPr="00327F56">
        <w:br/>
        <w:t xml:space="preserve">ing off, if the Ashes are sprinkled upon the Flesh. </w:t>
      </w:r>
      <w:r w:rsidRPr="00327F56">
        <w:rPr>
          <w:i/>
          <w:iCs/>
        </w:rPr>
        <w:t>Limery des</w:t>
      </w:r>
      <w:r w:rsidRPr="00327F56">
        <w:rPr>
          <w:i/>
          <w:iCs/>
        </w:rPr>
        <w:br/>
        <w:t>Drogues.</w:t>
      </w:r>
    </w:p>
    <w:p w14:paraId="6A1DCD47" w14:textId="77777777" w:rsidR="00327F56" w:rsidRPr="00327F56" w:rsidRDefault="00327F56" w:rsidP="00327F56">
      <w:pPr>
        <w:ind w:firstLine="360"/>
      </w:pPr>
      <w:r w:rsidRPr="00327F56">
        <w:t>AURA also signifies a Vapour or Exhalation, such as those</w:t>
      </w:r>
      <w:r w:rsidRPr="00327F56">
        <w:br/>
        <w:t>which arise from Mephitical Caves..</w:t>
      </w:r>
    </w:p>
    <w:p w14:paraId="14590D30" w14:textId="77777777" w:rsidR="00327F56" w:rsidRPr="00327F56" w:rsidRDefault="00327F56" w:rsidP="00327F56">
      <w:pPr>
        <w:tabs>
          <w:tab w:val="left" w:pos="1845"/>
        </w:tabs>
        <w:ind w:left="360" w:hanging="360"/>
      </w:pPr>
      <w:r w:rsidRPr="00327F56">
        <w:t xml:space="preserve">J </w:t>
      </w:r>
      <w:r w:rsidRPr="00327F56">
        <w:rPr>
          <w:i/>
          <w:iCs/>
        </w:rPr>
        <w:t>Hilmant</w:t>
      </w:r>
      <w:r w:rsidRPr="00327F56">
        <w:t xml:space="preserve"> speaks much of </w:t>
      </w:r>
      <w:r w:rsidRPr="00327F56">
        <w:rPr>
          <w:i/>
          <w:iCs/>
        </w:rPr>
        <w:t>sue Aura Vitalis,</w:t>
      </w:r>
      <w:r w:rsidRPr="00327F56">
        <w:t xml:space="preserve"> which Teems to</w:t>
      </w:r>
      <w:r w:rsidRPr="00327F56">
        <w:br/>
        <w:t xml:space="preserve">mean what others call the </w:t>
      </w:r>
      <w:r w:rsidRPr="00327F56">
        <w:rPr>
          <w:i/>
          <w:iCs/>
        </w:rPr>
        <w:t>Flusnrna Vitalis, Vital Plame.</w:t>
      </w:r>
      <w:r w:rsidRPr="00327F56">
        <w:t xml:space="preserve"> Both</w:t>
      </w:r>
      <w:r w:rsidRPr="00327F56">
        <w:br/>
        <w:t>ute mere Jargon,; and only mean Chimaeras existing no-where</w:t>
      </w:r>
      <w:r w:rsidRPr="00327F56">
        <w:br/>
        <w:t>but in the extravagant Imaginations, of those who make ufc of</w:t>
      </w:r>
      <w:r w:rsidRPr="00327F56">
        <w:br/>
        <w:t>them. -</w:t>
      </w:r>
      <w:r w:rsidRPr="00327F56">
        <w:tab/>
      </w:r>
      <w:r w:rsidRPr="00327F56">
        <w:rPr>
          <w:i/>
          <w:iCs/>
        </w:rPr>
        <w:t>s</w:t>
      </w:r>
    </w:p>
    <w:p w14:paraId="375BAF99" w14:textId="77777777" w:rsidR="00327F56" w:rsidRPr="00327F56" w:rsidRDefault="00327F56" w:rsidP="00327F56">
      <w:pPr>
        <w:ind w:firstLine="360"/>
      </w:pPr>
      <w:r w:rsidRPr="00327F56">
        <w:t xml:space="preserve">AVRANCUM, Egg-shells. </w:t>
      </w:r>
      <w:r w:rsidRPr="00327F56">
        <w:rPr>
          <w:i/>
          <w:iCs/>
        </w:rPr>
        <w:t>Rulandus.</w:t>
      </w:r>
    </w:p>
    <w:p w14:paraId="536C4D28" w14:textId="77777777" w:rsidR="00327F56" w:rsidRPr="00327F56" w:rsidRDefault="00327F56" w:rsidP="00327F56">
      <w:pPr>
        <w:ind w:firstLine="360"/>
      </w:pPr>
      <w:r w:rsidRPr="00327F56">
        <w:t>AURANTIA, a Fruit-tree, thus distinguished:</w:t>
      </w:r>
    </w:p>
    <w:p w14:paraId="7CD8E9CB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MalstsAurantia,</w:t>
      </w:r>
      <w:r w:rsidRPr="00327F56">
        <w:t xml:space="preserve"> OSc. Ger. I279. Emac. I463. Raii Hist.</w:t>
      </w:r>
    </w:p>
    <w:p w14:paraId="288E1106" w14:textId="77777777" w:rsidR="00327F56" w:rsidRPr="00327F56" w:rsidRDefault="00327F56" w:rsidP="00327F56">
      <w:pPr>
        <w:tabs>
          <w:tab w:val="left" w:pos="3440"/>
        </w:tabs>
        <w:ind w:firstLine="360"/>
      </w:pPr>
      <w:r w:rsidRPr="00327F56">
        <w:t xml:space="preserve">2. I 658. </w:t>
      </w:r>
      <w:r w:rsidRPr="00327F56">
        <w:rPr>
          <w:i/>
          <w:iCs/>
        </w:rPr>
        <w:t>y^Malus Aurantia vulgaris.</w:t>
      </w:r>
      <w:r w:rsidRPr="00327F56">
        <w:t xml:space="preserve"> Park. Theat. 1508.'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Malus Arantia </w:t>
      </w:r>
      <w:r w:rsidRPr="00327F56">
        <w:rPr>
          <w:i/>
          <w:iCs/>
        </w:rPr>
        <w:t>major,</w:t>
      </w:r>
      <w:r w:rsidRPr="00327F56">
        <w:t xml:space="preserve"> C.B. Pin. 436. </w:t>
      </w:r>
      <w:r w:rsidRPr="00327F56">
        <w:rPr>
          <w:i/>
          <w:iCs/>
        </w:rPr>
        <w:t xml:space="preserve">Aurantium, Mala </w:t>
      </w:r>
      <w:r w:rsidRPr="00327F56">
        <w:rPr>
          <w:i/>
          <w:iCs/>
          <w:lang w:val="la-Latn" w:eastAsia="la-Latn" w:bidi="la-Latn"/>
        </w:rPr>
        <w:t>Aran-</w:t>
      </w:r>
      <w:r w:rsidRPr="00327F56">
        <w:rPr>
          <w:i/>
          <w:iCs/>
          <w:lang w:val="la-Latn" w:eastAsia="la-Latn" w:bidi="la-Latn"/>
        </w:rPr>
        <w:br/>
        <w:t>tia,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Mont. Ind. 37. </w:t>
      </w:r>
      <w:r w:rsidRPr="00327F56">
        <w:rPr>
          <w:i/>
          <w:iCs/>
          <w:lang w:val="la-Latn" w:eastAsia="la-Latn" w:bidi="la-Latn"/>
        </w:rPr>
        <w:t>e Arantia Malas,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C: </w:t>
      </w:r>
      <w:r w:rsidRPr="00327F56">
        <w:rPr>
          <w:lang w:val="el-GR" w:eastAsia="el-GR" w:bidi="el-GR"/>
        </w:rPr>
        <w:t xml:space="preserve">Β. </w:t>
      </w:r>
      <w:r w:rsidRPr="00327F56">
        <w:t>1</w:t>
      </w:r>
      <w:r w:rsidRPr="00327F56">
        <w:rPr>
          <w:lang w:val="el-GR" w:eastAsia="el-GR" w:bidi="el-GR"/>
        </w:rPr>
        <w:t xml:space="preserve">. 97. </w:t>
      </w:r>
      <w:r w:rsidRPr="00327F56">
        <w:t xml:space="preserve">Chab. </w:t>
      </w:r>
      <w:r w:rsidRPr="00327F56">
        <w:rPr>
          <w:lang w:val="el-GR" w:eastAsia="el-GR" w:bidi="el-GR"/>
        </w:rPr>
        <w:t>5.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 xml:space="preserve">Aurantium </w:t>
      </w:r>
      <w:r w:rsidRPr="00327F56">
        <w:rPr>
          <w:i/>
          <w:iCs/>
          <w:lang w:val="la-Latn" w:eastAsia="la-Latn" w:bidi="la-Latn"/>
        </w:rPr>
        <w:t>vulgare,</w:t>
      </w:r>
      <w:r w:rsidRPr="00327F56">
        <w:rPr>
          <w:lang w:val="la-Latn" w:eastAsia="la-Latn" w:bidi="la-Latn"/>
        </w:rPr>
        <w:t xml:space="preserve"> </w:t>
      </w:r>
      <w:r w:rsidRPr="00327F56">
        <w:t>FerI.Hesp. 377. Tourni Inst. 620. Elem*</w:t>
      </w:r>
      <w:r w:rsidRPr="00327F56">
        <w:br/>
        <w:t xml:space="preserve">Bot. 493. Boerh; Ind. A. 239: </w:t>
      </w:r>
      <w:r w:rsidRPr="00327F56">
        <w:rPr>
          <w:i/>
          <w:iCs/>
        </w:rPr>
        <w:t>Mala Aurantia,</w:t>
      </w:r>
      <w:r w:rsidRPr="00327F56">
        <w:t xml:space="preserve"> Aldrov. -</w:t>
      </w:r>
      <w:r w:rsidRPr="00327F56">
        <w:br/>
        <w:t xml:space="preserve">Dendr. 489: </w:t>
      </w:r>
      <w:r w:rsidRPr="00327F56">
        <w:rPr>
          <w:i/>
          <w:iCs/>
          <w:lang w:val="la-Latn" w:eastAsia="la-Latn" w:bidi="la-Latn"/>
        </w:rPr>
        <w:t xml:space="preserve">Malus </w:t>
      </w:r>
      <w:r w:rsidRPr="00327F56">
        <w:rPr>
          <w:i/>
          <w:iCs/>
        </w:rPr>
        <w:t>Aurantia vulgaris: major, suns. Denar.</w:t>
      </w:r>
      <w:r w:rsidRPr="00327F56">
        <w:rPr>
          <w:i/>
          <w:iCs/>
        </w:rPr>
        <w:br/>
      </w:r>
      <w:r w:rsidRPr="00327F56">
        <w:t xml:space="preserve">-22. THE ORANGE-TREE. </w:t>
      </w:r>
      <w:r w:rsidRPr="00327F56">
        <w:rPr>
          <w:i/>
          <w:iCs/>
        </w:rPr>
        <w:t>.Hales .</w:t>
      </w:r>
      <w:r w:rsidRPr="00327F56">
        <w:rPr>
          <w:i/>
          <w:iCs/>
        </w:rPr>
        <w:tab/>
        <w:t>.</w:t>
      </w:r>
    </w:p>
    <w:p w14:paraId="6D2FEBD1" w14:textId="77777777" w:rsidR="00327F56" w:rsidRPr="00327F56" w:rsidRDefault="00327F56" w:rsidP="00327F56">
      <w:pPr>
        <w:ind w:firstLine="360"/>
      </w:pPr>
      <w:r w:rsidRPr="00327F56">
        <w:t>This beautiful Tree grows to a pretty great Bigness in its</w:t>
      </w:r>
      <w:r w:rsidRPr="00327F56">
        <w:br/>
        <w:t>native Places, having many Branches, the younger of which</w:t>
      </w:r>
      <w:r w:rsidRPr="00327F56">
        <w:br/>
        <w:t>are of a greenish Colour, with several sharp Thorns growing on</w:t>
      </w:r>
      <w:r w:rsidRPr="00327F56">
        <w:br/>
        <w:t>them; the Leaves are of a pale, yellow, green Colour, in</w:t>
      </w:r>
      <w:r w:rsidRPr="00327F56">
        <w:br/>
        <w:t>Shape like Bay-leaves, each of which is set on a Foot-stalk in</w:t>
      </w:r>
      <w:r w:rsidRPr="00327F56">
        <w:br/>
        <w:t>Shape of a Heart, of a pleasant fragrant Smell, when bruited :</w:t>
      </w:r>
      <w:r w:rsidRPr="00327F56">
        <w:br/>
        <w:t>The Flowers grow on the younger Shoots among the Leaves,</w:t>
      </w:r>
      <w:r w:rsidRPr="00327F56">
        <w:br/>
        <w:t>of a single Cup-fashioned Leaf, cut into five Parts, with several</w:t>
      </w:r>
      <w:r w:rsidRPr="00327F56">
        <w:br/>
        <w:t xml:space="preserve">yellow </w:t>
      </w:r>
      <w:r w:rsidRPr="00327F56">
        <w:rPr>
          <w:i/>
          <w:iCs/>
        </w:rPr>
        <w:t>Stamina</w:t>
      </w:r>
      <w:r w:rsidRPr="00327F56">
        <w:t xml:space="preserve"> in the Middle, of a fragrantodoriferous Smell;</w:t>
      </w:r>
      <w:r w:rsidRPr="00327F56">
        <w:br/>
        <w:t>they are succeeded by large round Fruit, green at first, and of</w:t>
      </w:r>
      <w:r w:rsidRPr="00327F56">
        <w:br/>
        <w:t xml:space="preserve">a reddish-yellow Colour, covered with </w:t>
      </w:r>
      <w:r w:rsidRPr="00327F56">
        <w:rPr>
          <w:vertAlign w:val="superscript"/>
        </w:rPr>
        <w:t>a</w:t>
      </w:r>
      <w:r w:rsidRPr="00327F56">
        <w:t xml:space="preserve"> tough Skin or Peel,</w:t>
      </w:r>
      <w:r w:rsidRPr="00327F56">
        <w:br/>
        <w:t>under which is contained the Pulp, coosisting of a great Num-</w:t>
      </w:r>
      <w:r w:rsidRPr="00327F56">
        <w:br/>
        <w:t xml:space="preserve">ber of small </w:t>
      </w:r>
      <w:r w:rsidRPr="00327F56">
        <w:rPr>
          <w:i/>
          <w:iCs/>
          <w:lang w:val="la-Latn" w:eastAsia="la-Latn" w:bidi="la-Latn"/>
        </w:rPr>
        <w:t>Vesicula,</w:t>
      </w:r>
      <w:r w:rsidRPr="00327F56">
        <w:rPr>
          <w:lang w:val="la-Latn" w:eastAsia="la-Latn" w:bidi="la-Latn"/>
        </w:rPr>
        <w:t xml:space="preserve"> </w:t>
      </w:r>
      <w:r w:rsidRPr="00327F56">
        <w:t>full of a sharp Juice, (among which lie</w:t>
      </w:r>
      <w:r w:rsidRPr="00327F56">
        <w:br/>
        <w:t>longish round Seeds pointed at both Ends) divided by a Skin into</w:t>
      </w:r>
      <w:r w:rsidRPr="00327F56">
        <w:br/>
        <w:t>several Cloves, or Partitions.</w:t>
      </w:r>
    </w:p>
    <w:p w14:paraId="6276AC8E" w14:textId="77777777" w:rsidR="00327F56" w:rsidRPr="00327F56" w:rsidRDefault="00327F56" w:rsidP="00327F56">
      <w:pPr>
        <w:ind w:firstLine="360"/>
      </w:pPr>
      <w:r w:rsidRPr="00327F56">
        <w:t xml:space="preserve">' This Tree grows in Plenty in </w:t>
      </w:r>
      <w:r w:rsidRPr="00327F56">
        <w:rPr>
          <w:i/>
          <w:iCs/>
        </w:rPr>
        <w:t>Italy, Spain,</w:t>
      </w:r>
      <w:r w:rsidRPr="00327F56">
        <w:t xml:space="preserve"> and </w:t>
      </w:r>
      <w:r w:rsidRPr="00327F56">
        <w:rPr>
          <w:i/>
          <w:iCs/>
        </w:rPr>
        <w:t>Portugal,</w:t>
      </w:r>
      <w:r w:rsidRPr="00327F56">
        <w:rPr>
          <w:i/>
          <w:iCs/>
        </w:rPr>
        <w:br/>
      </w:r>
      <w:r w:rsidRPr="00327F56">
        <w:t>and hears Flowers' and Fruit all the Year ; hut the Fruit is</w:t>
      </w:r>
      <w:r w:rsidRPr="00327F56">
        <w:br/>
        <w:t xml:space="preserve">chiefly gathered in </w:t>
      </w:r>
      <w:r w:rsidRPr="00327F56">
        <w:rPr>
          <w:i/>
          <w:iCs/>
        </w:rPr>
        <w:t>October</w:t>
      </w:r>
      <w:r w:rsidRPr="00327F56">
        <w:t xml:space="preserve"> and </w:t>
      </w:r>
      <w:r w:rsidRPr="00327F56">
        <w:rPr>
          <w:i/>
          <w:iCs/>
        </w:rPr>
        <w:t>November.</w:t>
      </w:r>
    </w:p>
    <w:p w14:paraId="7DC6B8B2" w14:textId="77777777" w:rsidR="00327F56" w:rsidRPr="00327F56" w:rsidRDefault="00327F56" w:rsidP="00327F56">
      <w:pPr>
        <w:ind w:firstLine="360"/>
      </w:pPr>
      <w:r w:rsidRPr="00327F56">
        <w:t>The Juice of Oranges is used as Sauce to whet the Appetite:</w:t>
      </w:r>
      <w:r w:rsidRPr="00327F56">
        <w:br/>
        <w:t>It is cordial and cooling, good to quench Thirst, and serviceable</w:t>
      </w:r>
      <w:r w:rsidRPr="00327F56">
        <w:br/>
        <w:t>ln burning Fevers; it is of great Use in the Scurvy, being fre-</w:t>
      </w:r>
      <w:r w:rsidRPr="00327F56">
        <w:br/>
        <w:t>quently mixed among other Antiscorbutics. The Peel or Bark</w:t>
      </w:r>
      <w:r w:rsidRPr="00327F56">
        <w:br/>
        <w:t>is cordial and stomachic, strengthens and warms the Stomach,</w:t>
      </w:r>
      <w:r w:rsidRPr="00327F56">
        <w:br/>
        <w:t xml:space="preserve">prevents </w:t>
      </w:r>
      <w:r w:rsidRPr="00327F56">
        <w:rPr>
          <w:i/>
          <w:iCs/>
        </w:rPr>
        <w:t>Nausea</w:t>
      </w:r>
      <w:r w:rsidRPr="00327F56">
        <w:t xml:space="preserve"> and Vomiting, and helps the Colic.</w:t>
      </w:r>
    </w:p>
    <w:p w14:paraId="4BA88132" w14:textId="77777777" w:rsidR="00327F56" w:rsidRPr="00327F56" w:rsidRDefault="00327F56" w:rsidP="00327F56">
      <w:pPr>
        <w:ind w:firstLine="360"/>
      </w:pPr>
      <w:r w:rsidRPr="00327F56">
        <w:t xml:space="preserve">Officinal Preparations from </w:t>
      </w:r>
      <w:r w:rsidRPr="00327F56">
        <w:rPr>
          <w:i/>
          <w:iCs/>
        </w:rPr>
        <w:t>Oranges</w:t>
      </w:r>
      <w:r w:rsidRPr="00327F56">
        <w:t xml:space="preserve"> are,, a Water distilled</w:t>
      </w:r>
      <w:r w:rsidRPr="00327F56">
        <w:br/>
        <w:t xml:space="preserve">from the Flowers, the </w:t>
      </w:r>
      <w:r w:rsidRPr="00327F56">
        <w:rPr>
          <w:i/>
          <w:iCs/>
        </w:rPr>
        <w:t>Aqua Naphae,</w:t>
      </w:r>
      <w:r w:rsidRPr="00327F56">
        <w:t xml:space="preserve"> Oss. a Conserve of the</w:t>
      </w:r>
      <w:r w:rsidRPr="00327F56">
        <w:br/>
        <w:t>Peel, and the same .candied, and a Syrup of the Juice.</w:t>
      </w:r>
    </w:p>
    <w:p w14:paraId="1A7130C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N. B.</w:t>
      </w:r>
      <w:r w:rsidRPr="00327F56">
        <w:t xml:space="preserve"> The </w:t>
      </w:r>
      <w:r w:rsidRPr="00327F56">
        <w:rPr>
          <w:i/>
          <w:iCs/>
        </w:rPr>
        <w:t>Sevil</w:t>
      </w:r>
      <w:r w:rsidRPr="00327F56">
        <w:t xml:space="preserve"> Orange is only ufed in Physic, the </w:t>
      </w:r>
      <w:r w:rsidRPr="00327F56">
        <w:rPr>
          <w:i/>
          <w:iCs/>
        </w:rPr>
        <w:t>China</w:t>
      </w:r>
      <w:r w:rsidRPr="00327F56">
        <w:rPr>
          <w:i/>
          <w:iCs/>
        </w:rPr>
        <w:br/>
      </w:r>
      <w:r w:rsidRPr="00327F56">
        <w:t xml:space="preserve">Orange being only eaten for Pleasure. </w:t>
      </w:r>
      <w:r w:rsidRPr="00327F56">
        <w:rPr>
          <w:i/>
          <w:iCs/>
        </w:rPr>
        <w:t>Millers But; Osts.</w:t>
      </w:r>
    </w:p>
    <w:p w14:paraId="036A4048" w14:textId="77777777" w:rsidR="00327F56" w:rsidRPr="00327F56" w:rsidRDefault="00327F56" w:rsidP="00327F56">
      <w:pPr>
        <w:ind w:firstLine="360"/>
      </w:pPr>
      <w:r w:rsidRPr="00327F56">
        <w:t xml:space="preserve">This Fruit has different Names, fuch as the </w:t>
      </w:r>
      <w:r w:rsidRPr="00327F56">
        <w:rPr>
          <w:i/>
          <w:iCs/>
        </w:rPr>
        <w:t xml:space="preserve">Mala </w:t>
      </w:r>
      <w:r w:rsidRPr="00327F56">
        <w:rPr>
          <w:i/>
          <w:iCs/>
          <w:lang w:val="la-Latn" w:eastAsia="la-Latn" w:bidi="la-Latn"/>
        </w:rPr>
        <w:t>Arantia,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Aurantia, Arangia, Mala Acirea, Chryscmelea, Poma Anaran-</w:t>
      </w:r>
      <w:r w:rsidRPr="00327F56">
        <w:rPr>
          <w:i/>
          <w:iCs/>
        </w:rPr>
        <w:br/>
        <w:t>tia. Aurantia et Nerantia, (arangia,</w:t>
      </w:r>
      <w:r w:rsidRPr="00327F56">
        <w:t xml:space="preserve"> or </w:t>
      </w:r>
      <w:r w:rsidRPr="00327F56">
        <w:rPr>
          <w:i/>
          <w:iCs/>
        </w:rPr>
        <w:t>Aurangia.</w:t>
      </w:r>
      <w:r w:rsidRPr="00327F56">
        <w:t xml:space="preserve"> The Poets</w:t>
      </w:r>
      <w:r w:rsidRPr="00327F56">
        <w:br/>
        <w:t xml:space="preserve">undoubtedly meant no more by the </w:t>
      </w:r>
      <w:r w:rsidRPr="00327F56">
        <w:rPr>
          <w:i/>
          <w:iCs/>
        </w:rPr>
        <w:t>Golden Aprils</w:t>
      </w:r>
      <w:r w:rsidRPr="00327F56">
        <w:t xml:space="preserve"> produced in the</w:t>
      </w:r>
      <w:r w:rsidRPr="00327F56">
        <w:br/>
        <w:t xml:space="preserve">Gardens of the </w:t>
      </w:r>
      <w:r w:rsidRPr="00327F56">
        <w:rPr>
          <w:i/>
          <w:iCs/>
          <w:lang w:val="la-Latn" w:eastAsia="la-Latn" w:bidi="la-Latn"/>
        </w:rPr>
        <w:t>Hesperides,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than </w:t>
      </w:r>
      <w:r w:rsidRPr="00327F56">
        <w:rPr>
          <w:i/>
          <w:iCs/>
        </w:rPr>
        <w:t>Oranges,</w:t>
      </w:r>
      <w:r w:rsidRPr="00327F56">
        <w:t xml:space="preserve"> which are the Fruit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this Tree. Thus </w:t>
      </w:r>
      <w:r w:rsidRPr="00327F56">
        <w:rPr>
          <w:i/>
          <w:iCs/>
        </w:rPr>
        <w:t>Virgil is</w:t>
      </w:r>
      <w:r w:rsidRPr="00327F56">
        <w:t xml:space="preserve"> to be understood in thisLine :</w:t>
      </w:r>
    </w:p>
    <w:p w14:paraId="1E30BDC9" w14:textId="77777777" w:rsidR="00327F56" w:rsidRPr="00327F56" w:rsidRDefault="00327F56" w:rsidP="00327F56">
      <w:pPr>
        <w:tabs>
          <w:tab w:val="left" w:pos="3514"/>
        </w:tabs>
      </w:pPr>
      <w:r w:rsidRPr="00327F56">
        <w:rPr>
          <w:i/>
          <w:iCs/>
          <w:lang w:val="la-Latn" w:eastAsia="la-Latn" w:bidi="la-Latn"/>
        </w:rPr>
        <w:t xml:space="preserve">Aurea </w:t>
      </w:r>
      <w:r w:rsidRPr="00327F56">
        <w:rPr>
          <w:i/>
          <w:iCs/>
        </w:rPr>
        <w:t>Mala decern mist; Ci-as altera ndttden.</w:t>
      </w:r>
      <w:r w:rsidRPr="00327F56">
        <w:rPr>
          <w:i/>
          <w:iCs/>
        </w:rPr>
        <w:tab/>
        <w:t>,</w:t>
      </w:r>
    </w:p>
    <w:p w14:paraId="4EED8144" w14:textId="77777777" w:rsidR="00327F56" w:rsidRPr="00327F56" w:rsidRDefault="00327F56" w:rsidP="00327F56">
      <w:pPr>
        <w:ind w:firstLine="360"/>
      </w:pPr>
      <w:r w:rsidRPr="00327F56">
        <w:t>But fome of the Fruit differ very much in Taste from others:</w:t>
      </w:r>
      <w:r w:rsidRPr="00327F56">
        <w:br/>
        <w:t>Some are very bitter, whilst others are sweet: Others again</w:t>
      </w:r>
      <w:r w:rsidRPr="00327F56">
        <w:br/>
        <w:t>keep, as it were, a due Medium between sweet and bitter ;</w:t>
      </w:r>
      <w:r w:rsidRPr="00327F56">
        <w:br/>
        <w:t>and.this_last Son are justly.preferred: tothe others, not with</w:t>
      </w:r>
      <w:r w:rsidRPr="00327F56">
        <w:br w:type="page"/>
      </w:r>
    </w:p>
    <w:p w14:paraId="0884DEDB" w14:textId="77777777" w:rsidR="00327F56" w:rsidRPr="00327F56" w:rsidRDefault="00327F56" w:rsidP="00327F56">
      <w:r w:rsidRPr="00327F56">
        <w:lastRenderedPageBreak/>
        <w:t>regard to the Peel or Bark, which, in Heat and Dryness, fur-</w:t>
      </w:r>
      <w:r w:rsidRPr="00327F56">
        <w:br/>
        <w:t>passes that of the Lemon, but .with regard to the Qualities and</w:t>
      </w:r>
      <w:r w:rsidRPr="00327F56">
        <w:br/>
        <w:t>Agreeableness of the Juice, winch is less cold than that of the</w:t>
      </w:r>
      <w:r w:rsidRPr="00327F56">
        <w:br/>
        <w:t>Lemom Their V irtues are the same. with those of the Citron</w:t>
      </w:r>
      <w:r w:rsidRPr="00327F56">
        <w:br/>
        <w:t>and Lemon; for which Reason, wo find, in some foreign Shops,,</w:t>
      </w:r>
      <w:r w:rsidRPr="00327F56">
        <w:br/>
        <w:t>then Peel dried and preserved, a Water, a Syrup, an Essence,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Tincture, and a distilled Oil of Oranges ; but particularly</w:t>
      </w:r>
      <w:r w:rsidRPr="00327F56">
        <w:br/>
        <w:t>we find the preserved Flowers, and a Water distilled from the</w:t>
      </w:r>
      <w:r w:rsidRPr="00327F56">
        <w:br/>
        <w:t>Flowers. Fresh Oranges, if eaten, resist Putrefaction, and</w:t>
      </w:r>
      <w:r w:rsidRPr="00327F56">
        <w:br/>
        <w:t xml:space="preserve">prevent the Scurvy. </w:t>
      </w:r>
      <w:r w:rsidRPr="00327F56">
        <w:rPr>
          <w:i/>
          <w:iCs/>
        </w:rPr>
        <w:t>Bald. Ransteus, de Scorbuto,</w:t>
      </w:r>
      <w:r w:rsidRPr="00327F56">
        <w:t xml:space="preserve"> says, he knew</w:t>
      </w:r>
      <w:r w:rsidRPr="00327F56">
        <w:br/>
      </w:r>
      <w:r w:rsidRPr="00327F56">
        <w:rPr>
          <w:lang w:val="la-Latn" w:eastAsia="la-Latn" w:bidi="la-Latn"/>
        </w:rPr>
        <w:t xml:space="preserve">forne </w:t>
      </w:r>
      <w:r w:rsidRPr="00327F56">
        <w:t>who got entirely free from the Scurvy, only by the Use of</w:t>
      </w:r>
      <w:r w:rsidRPr="00327F56">
        <w:br/>
        <w:t xml:space="preserve">Oranges, and their Peel. Z. </w:t>
      </w:r>
      <w:r w:rsidRPr="00327F56">
        <w:rPr>
          <w:i/>
          <w:iCs/>
        </w:rPr>
        <w:t>Riverius,</w:t>
      </w:r>
      <w:r w:rsidRPr="00327F56">
        <w:t xml:space="preserve"> in his fourth Century,</w:t>
      </w:r>
      <w:r w:rsidRPr="00327F56">
        <w:br/>
      </w:r>
      <w:r w:rsidRPr="00327F56">
        <w:rPr>
          <w:i/>
          <w:iCs/>
        </w:rPr>
        <w:t>Obs.</w:t>
      </w:r>
      <w:r w:rsidRPr="00327F56">
        <w:t xml:space="preserve"> 84. makes Mention of a Shoe-maker, who had laboured</w:t>
      </w:r>
      <w:r w:rsidRPr="00327F56">
        <w:br/>
        <w:t>under a Quartan Ague for near half a Year, and who was at</w:t>
      </w:r>
      <w:r w:rsidRPr="00327F56">
        <w:br/>
        <w:t>last cured by the Use of Oranges, which he cut into small</w:t>
      </w:r>
      <w:r w:rsidRPr="00327F56">
        <w:br/>
        <w:t>Pieces, and boiled in White-wine; by taking some of which</w:t>
      </w:r>
      <w:r w:rsidRPr="00327F56">
        <w:br/>
        <w:t>for a few Mornings, his Disorder was removed. The Juice of</w:t>
      </w:r>
      <w:r w:rsidRPr="00327F56">
        <w:br/>
        <w:t>fweet Oranges, exhibited with Syrup of Violets, is excellent</w:t>
      </w:r>
      <w:r w:rsidRPr="00327F56">
        <w:br/>
        <w:t xml:space="preserve">for procuring Sleep in Fevers. </w:t>
      </w:r>
      <w:r w:rsidRPr="00327F56">
        <w:rPr>
          <w:i/>
          <w:iCs/>
        </w:rPr>
        <w:t>Jo. Camerar. Hirt. Med.</w:t>
      </w:r>
      <w:r w:rsidRPr="00327F56">
        <w:rPr>
          <w:i/>
          <w:iCs/>
        </w:rPr>
        <w:br/>
      </w:r>
      <w:r w:rsidRPr="00327F56">
        <w:t xml:space="preserve">The Peel dried, reduced to a Powder, and drank </w:t>
      </w:r>
      <w:r w:rsidRPr="00327F56">
        <w:rPr>
          <w:i/>
          <w:iCs/>
        </w:rPr>
        <w:t>in</w:t>
      </w:r>
      <w:r w:rsidRPr="00327F56">
        <w:t xml:space="preserve"> White-</w:t>
      </w:r>
      <w:r w:rsidRPr="00327F56">
        <w:br/>
        <w:t>wine, Corroborates the Stomach, helps Digestion, procures an</w:t>
      </w:r>
      <w:r w:rsidRPr="00327F56">
        <w:br/>
        <w:t>Appetite, sweetens a stinking Breath, and is serviceable in</w:t>
      </w:r>
      <w:r w:rsidRPr="00327F56">
        <w:br/>
        <w:t>Swel.ings of the Belly, Colics, PainS which succeed Child-birth,</w:t>
      </w:r>
      <w:r w:rsidRPr="00327F56">
        <w:br/>
        <w:t xml:space="preserve">Suppressions of Urine and the Colic. See </w:t>
      </w:r>
      <w:r w:rsidRPr="00327F56">
        <w:rPr>
          <w:i/>
          <w:iCs/>
        </w:rPr>
        <w:t>Ephem. N. C. Dec.</w:t>
      </w:r>
      <w:r w:rsidRPr="00327F56">
        <w:rPr>
          <w:i/>
          <w:iCs/>
        </w:rPr>
        <w:br/>
      </w:r>
      <w:r w:rsidRPr="00327F56">
        <w:t xml:space="preserve">3. </w:t>
      </w:r>
      <w:r w:rsidRPr="00327F56">
        <w:rPr>
          <w:i/>
          <w:iCs/>
        </w:rPr>
        <w:t>Ann.</w:t>
      </w:r>
      <w:r w:rsidRPr="00327F56">
        <w:t xml:space="preserve"> I. </w:t>
      </w:r>
      <w:r w:rsidRPr="00327F56">
        <w:rPr>
          <w:i/>
          <w:iCs/>
        </w:rPr>
        <w:t>Obs.</w:t>
      </w:r>
      <w:r w:rsidRPr="00327F56">
        <w:t xml:space="preserve"> 35. This Virtue is still stronger in the distilled</w:t>
      </w:r>
      <w:r w:rsidRPr="00327F56">
        <w:br/>
        <w:t>Oil, four or five Drops of winch are to be taken in Wine.</w:t>
      </w:r>
      <w:r w:rsidRPr="00327F56">
        <w:br/>
      </w:r>
      <w:r w:rsidRPr="00327F56">
        <w:rPr>
          <w:i/>
          <w:iCs/>
        </w:rPr>
        <w:t>Dornin. Panarolus, Pent.</w:t>
      </w:r>
      <w:r w:rsidRPr="00327F56">
        <w:t xml:space="preserve"> 2. </w:t>
      </w:r>
      <w:r w:rsidRPr="00327F56">
        <w:rPr>
          <w:i/>
          <w:iCs/>
        </w:rPr>
        <w:t>Obs.</w:t>
      </w:r>
      <w:r w:rsidRPr="00327F56">
        <w:t xml:space="preserve"> 8. says, that the Oil expressed</w:t>
      </w:r>
      <w:r w:rsidRPr="00327F56">
        <w:br/>
        <w:t>from Orange-peel, proves a very expeditious Cure in Fevers.</w:t>
      </w:r>
      <w:r w:rsidRPr="00327F56">
        <w:br/>
        <w:t>The Flowers preserved with Sugar are an excellent Cordial, and</w:t>
      </w:r>
      <w:r w:rsidRPr="00327F56">
        <w:br/>
        <w:t>esteemed very good in burning and pestilential Fevers. The</w:t>
      </w:r>
      <w:r w:rsidRPr="00327F56">
        <w:br/>
        <w:t>Water distilled from the Flowers has a very fragrant Smell, and</w:t>
      </w:r>
      <w:r w:rsidRPr="00327F56">
        <w:br/>
        <w:t>is good in malignant and Virulent Fevers; for it promotes a</w:t>
      </w:r>
      <w:r w:rsidRPr="00327F56">
        <w:br/>
        <w:t>plentiful Diaphoresis, comforts the Heart, refreshes the Vital</w:t>
      </w:r>
      <w:r w:rsidRPr="00327F56">
        <w:br/>
        <w:t>Spirits, gives Ease in the Colic, allays Pains of the Stomach,</w:t>
      </w:r>
      <w:r w:rsidRPr="00327F56">
        <w:br/>
        <w:t>and kills Worms. It is also applied to the Pulse with a View</w:t>
      </w:r>
      <w:r w:rsidRPr="00327F56">
        <w:br/>
        <w:t xml:space="preserve">to comfort the Heart. It iS elegantiy prepared in </w:t>
      </w:r>
      <w:r w:rsidRPr="00327F56">
        <w:rPr>
          <w:i/>
          <w:iCs/>
        </w:rPr>
        <w:t>Italy,</w:t>
      </w:r>
      <w:r w:rsidRPr="00327F56">
        <w:t xml:space="preserve"> where</w:t>
      </w:r>
      <w:r w:rsidRPr="00327F56">
        <w:br/>
        <w:t xml:space="preserve">it is called </w:t>
      </w:r>
      <w:r w:rsidRPr="00327F56">
        <w:rPr>
          <w:i/>
          <w:iCs/>
        </w:rPr>
        <w:t>Napha</w:t>
      </w:r>
      <w:r w:rsidRPr="00327F56">
        <w:t xml:space="preserve"> and </w:t>
      </w:r>
      <w:r w:rsidRPr="00327F56">
        <w:rPr>
          <w:i/>
          <w:iCs/>
        </w:rPr>
        <w:t>Angelica.</w:t>
      </w:r>
      <w:r w:rsidRPr="00327F56">
        <w:t xml:space="preserve"> See </w:t>
      </w:r>
      <w:r w:rsidRPr="00327F56">
        <w:rPr>
          <w:i/>
          <w:iCs/>
        </w:rPr>
        <w:t>Rated. Lib.</w:t>
      </w:r>
      <w:r w:rsidRPr="00327F56">
        <w:t xml:space="preserve"> I. </w:t>
      </w:r>
      <w:r w:rsidRPr="00327F56">
        <w:rPr>
          <w:i/>
          <w:iCs/>
        </w:rPr>
        <w:t>de Mat.</w:t>
      </w:r>
      <w:r w:rsidRPr="00327F56">
        <w:rPr>
          <w:i/>
          <w:iCs/>
        </w:rPr>
        <w:br/>
        <w:t>Med. Sect.</w:t>
      </w:r>
      <w:r w:rsidRPr="00327F56">
        <w:t xml:space="preserve"> 6. </w:t>
      </w:r>
      <w:r w:rsidRPr="00327F56">
        <w:rPr>
          <w:i/>
          <w:iCs/>
        </w:rPr>
        <w:t>Cap.</w:t>
      </w:r>
      <w:r w:rsidRPr="00327F56">
        <w:t xml:space="preserve"> 4 In </w:t>
      </w:r>
      <w:r w:rsidRPr="00327F56">
        <w:rPr>
          <w:i/>
          <w:iCs/>
        </w:rPr>
        <w:t>Spain</w:t>
      </w:r>
      <w:r w:rsidRPr="00327F56">
        <w:t xml:space="preserve"> 'tis usually given to Women</w:t>
      </w:r>
      <w:r w:rsidRPr="00327F56">
        <w:br/>
        <w:t>in herd Labours. It is also used with Success in Hysteric Fits,</w:t>
      </w:r>
      <w:r w:rsidRPr="00327F56">
        <w:br/>
        <w:t>but must he mixed with Musk and Dragons-blood sor answering</w:t>
      </w:r>
      <w:r w:rsidRPr="00327F56">
        <w:br/>
        <w:t xml:space="preserve">that Intention. </w:t>
      </w:r>
      <w:r w:rsidRPr="00327F56">
        <w:rPr>
          <w:i/>
          <w:iCs/>
        </w:rPr>
        <w:t>R. S'olenandr. Sect.</w:t>
      </w:r>
      <w:r w:rsidRPr="00327F56">
        <w:t xml:space="preserve"> 5. </w:t>
      </w:r>
      <w:r w:rsidRPr="00327F56">
        <w:rPr>
          <w:i/>
          <w:iCs/>
        </w:rPr>
        <w:t xml:space="preserve">Consil. Med. </w:t>
      </w:r>
      <w:r w:rsidRPr="00327F56">
        <w:rPr>
          <w:i/>
          <w:iCs/>
          <w:lang w:val="el-GR" w:eastAsia="el-GR" w:bidi="el-GR"/>
        </w:rPr>
        <w:t xml:space="preserve">τζ. </w:t>
      </w:r>
      <w:r w:rsidRPr="00327F56">
        <w:rPr>
          <w:i/>
          <w:iCs/>
        </w:rPr>
        <w:t>L.</w:t>
      </w:r>
      <w:r w:rsidRPr="00327F56">
        <w:rPr>
          <w:i/>
          <w:iCs/>
        </w:rPr>
        <w:br/>
        <w:t>River. Lib.</w:t>
      </w:r>
      <w:r w:rsidRPr="00327F56">
        <w:t xml:space="preserve"> 15. </w:t>
      </w:r>
      <w:r w:rsidRPr="00327F56">
        <w:rPr>
          <w:i/>
          <w:iCs/>
        </w:rPr>
        <w:t>Prax. Med. Cap.</w:t>
      </w:r>
      <w:r w:rsidRPr="00327F56">
        <w:t xml:space="preserve"> 6. </w:t>
      </w:r>
      <w:r w:rsidRPr="00327F56">
        <w:rPr>
          <w:i/>
          <w:iCs/>
        </w:rPr>
        <w:t>et Cent.</w:t>
      </w:r>
      <w:r w:rsidRPr="00327F56">
        <w:t xml:space="preserve"> I. </w:t>
      </w:r>
      <w:r w:rsidRPr="00327F56">
        <w:rPr>
          <w:i/>
          <w:iCs/>
        </w:rPr>
        <w:t>Obsc. Med.</w:t>
      </w:r>
      <w:r w:rsidRPr="00327F56">
        <w:t xml:space="preserve"> 65.</w:t>
      </w:r>
      <w:r w:rsidRPr="00327F56">
        <w:br/>
        <w:t>94. The Water distilled from the Seed cures Pains arising</w:t>
      </w:r>
      <w:r w:rsidRPr="00327F56">
        <w:br/>
        <w:t xml:space="preserve">from the Stone in the Kidneys. </w:t>
      </w:r>
      <w:r w:rsidRPr="00327F56">
        <w:rPr>
          <w:i/>
          <w:iCs/>
        </w:rPr>
        <w:t>Ferrar. Lib.</w:t>
      </w:r>
      <w:r w:rsidRPr="00327F56">
        <w:t xml:space="preserve"> 4. </w:t>
      </w:r>
      <w:r w:rsidRPr="00327F56">
        <w:rPr>
          <w:i/>
          <w:iCs/>
        </w:rPr>
        <w:t>Hefpcr. Fol.</w:t>
      </w:r>
      <w:r w:rsidRPr="00327F56">
        <w:rPr>
          <w:i/>
          <w:iCs/>
        </w:rPr>
        <w:br/>
      </w:r>
      <w:r w:rsidRPr="00327F56">
        <w:t>478. The Leaves, by means of a chymical Preparation, yield</w:t>
      </w:r>
      <w:r w:rsidRPr="00327F56">
        <w:br/>
        <w:t>an Oil which is excellent in Cases where the Shin-bones are</w:t>
      </w:r>
      <w:r w:rsidRPr="00327F56">
        <w:br/>
        <w:t>laid bare. The Seed resists Poison, and kilis Worms. The</w:t>
      </w:r>
      <w:r w:rsidRPr="00327F56">
        <w:br/>
        <w:t>Leaves, if boil'd in Red-wine, and drank, put a Stop to the Ca-</w:t>
      </w:r>
      <w:r w:rsidRPr="00327F56">
        <w:br/>
        <w:t>tamenia.</w:t>
      </w:r>
    </w:p>
    <w:p w14:paraId="6C66202B" w14:textId="77777777" w:rsidR="00327F56" w:rsidRPr="00327F56" w:rsidRDefault="00327F56" w:rsidP="00327F56">
      <w:pPr>
        <w:ind w:firstLine="360"/>
      </w:pPr>
      <w:r w:rsidRPr="00327F56">
        <w:t>We may here mention the Poma Sinensia, the Mala Auran-</w:t>
      </w:r>
      <w:r w:rsidRPr="00327F56">
        <w:br/>
        <w:t xml:space="preserve">tia Chinensia, or </w:t>
      </w:r>
      <w:r w:rsidRPr="00327F56">
        <w:rPr>
          <w:i/>
          <w:iCs/>
        </w:rPr>
        <w:t>China</w:t>
      </w:r>
      <w:r w:rsidRPr="00327F56">
        <w:t xml:space="preserve"> Oranges, which are of late become</w:t>
      </w:r>
      <w:r w:rsidRPr="00327F56">
        <w:br/>
        <w:t xml:space="preserve">well enough known, and are superior to the others in </w:t>
      </w:r>
      <w:r w:rsidRPr="00327F56">
        <w:rPr>
          <w:lang w:val="la-Latn" w:eastAsia="la-Latn" w:bidi="la-Latn"/>
        </w:rPr>
        <w:t>Delici-</w:t>
      </w:r>
      <w:r w:rsidRPr="00327F56">
        <w:rPr>
          <w:lang w:val="la-Latn" w:eastAsia="la-Latn" w:bidi="la-Latn"/>
        </w:rPr>
        <w:br/>
      </w:r>
      <w:r w:rsidRPr="00327F56">
        <w:t>oufnefs os Taste, and bear the Name of the Country, from</w:t>
      </w:r>
      <w:r w:rsidRPr="00327F56">
        <w:br/>
        <w:t xml:space="preserve">which they are imported to </w:t>
      </w:r>
      <w:r w:rsidRPr="00327F56">
        <w:rPr>
          <w:i/>
          <w:iCs/>
        </w:rPr>
        <w:t>Liston,</w:t>
      </w:r>
      <w:r w:rsidRPr="00327F56">
        <w:t xml:space="preserve"> where they are now pro-</w:t>
      </w:r>
      <w:r w:rsidRPr="00327F56">
        <w:br/>
        <w:t xml:space="preserve">duced in considerable Quantities as well as in </w:t>
      </w:r>
      <w:r w:rsidRPr="00327F56">
        <w:rPr>
          <w:i/>
          <w:iCs/>
        </w:rPr>
        <w:t>Spain.</w:t>
      </w:r>
      <w:r w:rsidRPr="00327F56">
        <w:t xml:space="preserve"> Their</w:t>
      </w:r>
      <w:r w:rsidRPr="00327F56">
        <w:br/>
        <w:t>Juice is much better adapted to the Intentions of Physic, but</w:t>
      </w:r>
      <w:r w:rsidRPr="00327F56">
        <w:br/>
        <w:t>must not be taken in too large Quantities, especially by those</w:t>
      </w:r>
      <w:r w:rsidRPr="00327F56">
        <w:br/>
        <w:t xml:space="preserve">who have cold and weak </w:t>
      </w:r>
      <w:r w:rsidRPr="00327F56">
        <w:rPr>
          <w:lang w:val="la-Latn" w:eastAsia="la-Latn" w:bidi="la-Latn"/>
        </w:rPr>
        <w:t xml:space="preserve">Stomache, </w:t>
      </w:r>
      <w:r w:rsidRPr="00327F56">
        <w:t>in the Shops, they make</w:t>
      </w:r>
      <w:r w:rsidRPr="00327F56">
        <w:br/>
        <w:t>of their Peel an Essence or Tincture, which is highly cordial</w:t>
      </w:r>
      <w:r w:rsidRPr="00327F56">
        <w:br/>
        <w:t xml:space="preserve">and stomachic. </w:t>
      </w:r>
      <w:r w:rsidRPr="00327F56">
        <w:rPr>
          <w:i/>
          <w:iCs/>
        </w:rPr>
        <w:t>Barthol. Zorn. Botanolog.</w:t>
      </w:r>
    </w:p>
    <w:p w14:paraId="24ECFCB2" w14:textId="77777777" w:rsidR="00327F56" w:rsidRPr="00327F56" w:rsidRDefault="00327F56" w:rsidP="00327F56">
      <w:pPr>
        <w:ind w:firstLine="360"/>
      </w:pPr>
      <w:r w:rsidRPr="00327F56">
        <w:t>The Rind of the bitter Orange heats much.</w:t>
      </w:r>
    </w:p>
    <w:p w14:paraId="32A701DF" w14:textId="77777777" w:rsidR="00327F56" w:rsidRPr="00327F56" w:rsidRDefault="00327F56" w:rsidP="00327F56">
      <w:pPr>
        <w:ind w:firstLine="360"/>
      </w:pPr>
      <w:r w:rsidRPr="00327F56">
        <w:t>The Juice of the sweet Orange, immoderately taken,</w:t>
      </w:r>
      <w:r w:rsidRPr="00327F56">
        <w:br/>
        <w:t>weakens the Stomach, and causes Wind. AS for the Juice of</w:t>
      </w:r>
      <w:r w:rsidRPr="00327F56">
        <w:br/>
        <w:t>the hitter Orange, it sometimes incommodes the Stomach and</w:t>
      </w:r>
      <w:r w:rsidRPr="00327F56">
        <w:br/>
        <w:t>Breast, by a littie too rough pricking of those Parts.</w:t>
      </w:r>
    </w:p>
    <w:p w14:paraId="4BFF8D3F" w14:textId="77777777" w:rsidR="00327F56" w:rsidRPr="00327F56" w:rsidRDefault="00327F56" w:rsidP="00327F56">
      <w:pPr>
        <w:ind w:firstLine="360"/>
      </w:pPr>
      <w:r w:rsidRPr="00327F56">
        <w:t>The juice of the bitter Orange contains much Phlegm and</w:t>
      </w:r>
      <w:r w:rsidRPr="00327F56">
        <w:br/>
        <w:t>essential Salt, and a little Oil.</w:t>
      </w:r>
    </w:p>
    <w:p w14:paraId="25DA7D6F" w14:textId="77777777" w:rsidR="00327F56" w:rsidRPr="00327F56" w:rsidRDefault="00327F56" w:rsidP="00327F56">
      <w:pPr>
        <w:ind w:firstLine="360"/>
      </w:pPr>
      <w:r w:rsidRPr="00327F56">
        <w:t>The Rinds of the sweet and bitter Oranges agree at all times,</w:t>
      </w:r>
      <w:r w:rsidRPr="00327F56">
        <w:br/>
        <w:t>in all Sorts of Ages, to Persons who have a weak Stomach, and</w:t>
      </w:r>
      <w:r w:rsidRPr="00327F56">
        <w:br/>
      </w:r>
      <w:r w:rsidRPr="00327F56">
        <w:rPr>
          <w:lang w:val="la-Latn" w:eastAsia="la-Latn" w:bidi="la-Latn"/>
        </w:rPr>
        <w:t xml:space="preserve">thofe </w:t>
      </w:r>
      <w:r w:rsidRPr="00327F56">
        <w:t>of a phlegmatic and melancholy Constitution. AS for</w:t>
      </w:r>
      <w:r w:rsidRPr="00327F56">
        <w:br/>
        <w:t>the Juice of these Fruits it is Very good in het Weather for</w:t>
      </w:r>
      <w:r w:rsidRPr="00327F56">
        <w:br/>
        <w:t>bilious Persons, and those whose Humours are ton sharp, and</w:t>
      </w:r>
      <w:r w:rsidRPr="00327F56">
        <w:br/>
        <w:t>too much agitated.</w:t>
      </w:r>
    </w:p>
    <w:p w14:paraId="4A0AD31B" w14:textId="77777777" w:rsidR="00327F56" w:rsidRPr="00327F56" w:rsidRDefault="00327F56" w:rsidP="00327F56">
      <w:pPr>
        <w:tabs>
          <w:tab w:val="left" w:pos="5285"/>
        </w:tabs>
        <w:outlineLvl w:val="5"/>
      </w:pPr>
      <w:bookmarkStart w:id="32" w:name="bookmark64"/>
      <w:r w:rsidRPr="00327F56">
        <w:rPr>
          <w:b/>
          <w:bCs/>
        </w:rPr>
        <w:t>REMARKS.</w:t>
      </w:r>
      <w:r w:rsidRPr="00327F56">
        <w:rPr>
          <w:b/>
          <w:bCs/>
        </w:rPr>
        <w:tab/>
        <w:t>'</w:t>
      </w:r>
      <w:bookmarkEnd w:id="32"/>
    </w:p>
    <w:p w14:paraId="1C518D1A" w14:textId="77777777" w:rsidR="00327F56" w:rsidRPr="00327F56" w:rsidRDefault="00327F56" w:rsidP="00327F56">
      <w:r w:rsidRPr="00327F56">
        <w:t>Oranges are brought from several Parts: The best and the most</w:t>
      </w:r>
      <w:r w:rsidRPr="00327F56">
        <w:br/>
        <w:t>in Esteem for a good Tasto, are those winch grow in hot</w:t>
      </w:r>
      <w:r w:rsidRPr="00327F56">
        <w:br/>
        <w:t>. Countries ; not only because the Soil of those Places, having</w:t>
      </w:r>
      <w:r w:rsidRPr="00327F56">
        <w:br/>
        <w:t>Store of exalted Sulphur and volatile Salts in it, communi-</w:t>
      </w:r>
      <w:r w:rsidRPr="00327F56">
        <w:br/>
        <w:t>cates a great Quantity of the same to these Fruits, and gives</w:t>
      </w:r>
      <w:r w:rsidRPr="00327F56">
        <w:br/>
        <w:t>them an agreeable Smell, but because the Heat of the Sun</w:t>
      </w:r>
      <w:r w:rsidRPr="00327F56">
        <w:br/>
        <w:t>there digests, and more completely ripens their Juice, and</w:t>
      </w:r>
      <w:r w:rsidRPr="00327F56">
        <w:br/>
        <w:t>gives them a more delicious Taste.</w:t>
      </w:r>
    </w:p>
    <w:p w14:paraId="7F9ECD32" w14:textId="77777777" w:rsidR="00327F56" w:rsidRPr="00327F56" w:rsidRDefault="00327F56" w:rsidP="00327F56">
      <w:pPr>
        <w:ind w:left="360" w:hanging="360"/>
      </w:pPr>
      <w:r w:rsidRPr="00327F56">
        <w:lastRenderedPageBreak/>
        <w:t>The Juice of the bitter Orange is sharp, because it contains</w:t>
      </w:r>
      <w:r w:rsidRPr="00327F56">
        <w:br/>
        <w:t>much acid Salt in it, and heoaufe this Salt is but littie emba-</w:t>
      </w:r>
      <w:r w:rsidRPr="00327F56">
        <w:br/>
        <w:t>rais'd with the ropy Parts; winch is the Reason it communi-</w:t>
      </w:r>
      <w:r w:rsidRPr="00327F56">
        <w:br/>
        <w:t>cates almost all its Acidity to the littie nervous Fibres of the</w:t>
      </w:r>
      <w:r w:rsidRPr="00327F56">
        <w:br/>
        <w:t>Tongue. As for the Juice of the sweet Orang</w:t>
      </w:r>
      <w:r w:rsidRPr="00327F56">
        <w:rPr>
          <w:u w:val="single"/>
        </w:rPr>
        <w:t>es,</w:t>
      </w:r>
      <w:r w:rsidRPr="00327F56">
        <w:t xml:space="preserve"> as it con-</w:t>
      </w:r>
      <w:r w:rsidRPr="00327F56">
        <w:br/>
        <w:t>tains less Salt than that of the bitter one, and as this Sait in</w:t>
      </w:r>
    </w:p>
    <w:p w14:paraId="0A33048F" w14:textId="77777777" w:rsidR="00327F56" w:rsidRPr="00327F56" w:rsidRDefault="00327F56" w:rsidP="00327F56">
      <w:pPr>
        <w:ind w:left="360" w:hanging="360"/>
      </w:pPr>
      <w:r w:rsidRPr="00327F56">
        <w:t>. hept under by a great Quantity of oily Parts, it is easy to he</w:t>
      </w:r>
      <w:r w:rsidRPr="00327F56">
        <w:br/>
        <w:t>understood, that it Can make but a flight Impression on the</w:t>
      </w:r>
      <w:r w:rsidRPr="00327F56">
        <w:br/>
        <w:t>Parts it touches.</w:t>
      </w:r>
    </w:p>
    <w:p w14:paraId="62428C22" w14:textId="77777777" w:rsidR="00327F56" w:rsidRPr="00327F56" w:rsidRDefault="00327F56" w:rsidP="00327F56">
      <w:pPr>
        <w:ind w:left="360" w:hanging="360"/>
      </w:pPr>
      <w:r w:rsidRPr="00327F56">
        <w:t>They prefer the Juice of the bitter Orange in Medicinal Use</w:t>
      </w:r>
      <w:r w:rsidRPr="00327F56">
        <w:br/>
        <w:t>hefore the other, as was before observed, for cooling and</w:t>
      </w:r>
      <w:r w:rsidRPr="00327F56">
        <w:br/>
        <w:t>moistening, and mitigating Fevers; hecause this Juice has</w:t>
      </w:r>
      <w:r w:rsidRPr="00327F56">
        <w:br/>
        <w:t>more of the Acid in it, and can more easily thicken the over-</w:t>
      </w:r>
      <w:r w:rsidRPr="00327F56">
        <w:br/>
        <w:t>thinned Liquors, allay their Violent Motions, and keep down</w:t>
      </w:r>
      <w:r w:rsidRPr="00327F56">
        <w:br/>
        <w:t>those sharp Humours, that throw them into an extraordinary</w:t>
      </w:r>
      <w:r w:rsidRPr="00327F56">
        <w:br/>
        <w:t xml:space="preserve">Fermentation. </w:t>
      </w:r>
      <w:r w:rsidRPr="00327F56">
        <w:rPr>
          <w:i/>
          <w:iCs/>
        </w:rPr>
        <w:t>I suppose, by the hitter Orange,</w:t>
      </w:r>
      <w:r w:rsidRPr="00327F56">
        <w:t xml:space="preserve"> Lemery </w:t>
      </w:r>
      <w:r w:rsidRPr="00327F56">
        <w:rPr>
          <w:i/>
          <w:iCs/>
        </w:rPr>
        <w:t>means</w:t>
      </w:r>
      <w:r w:rsidRPr="00327F56">
        <w:rPr>
          <w:i/>
          <w:iCs/>
        </w:rPr>
        <w:br/>
        <w:t>the four.</w:t>
      </w:r>
    </w:p>
    <w:p w14:paraId="2E06D84F" w14:textId="77777777" w:rsidR="00327F56" w:rsidRPr="00327F56" w:rsidRDefault="00327F56" w:rsidP="00327F56"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ORANGE</w:t>
      </w:r>
      <w:r w:rsidRPr="00327F56">
        <w:rPr>
          <w:b/>
          <w:bCs/>
          <w:lang w:val="la-Latn" w:eastAsia="la-Latn" w:bidi="la-Latn"/>
        </w:rPr>
        <w:t xml:space="preserve">-y </w:t>
      </w:r>
      <w:r w:rsidRPr="00327F56">
        <w:rPr>
          <w:b/>
          <w:bCs/>
        </w:rPr>
        <w:t>LOWER.</w:t>
      </w:r>
    </w:p>
    <w:p w14:paraId="57A50E03" w14:textId="77777777" w:rsidR="00327F56" w:rsidRPr="00327F56" w:rsidRDefault="00327F56" w:rsidP="00327F56">
      <w:pPr>
        <w:ind w:firstLine="360"/>
      </w:pPr>
      <w:r w:rsidRPr="00327F56">
        <w:t>You ought to chuse such as are white, 'fair, os an agreeable</w:t>
      </w:r>
      <w:r w:rsidRPr="00327F56">
        <w:br/>
        <w:t>Smell, and fresh gathered.</w:t>
      </w:r>
    </w:p>
    <w:p w14:paraId="72177595" w14:textId="77777777" w:rsidR="00327F56" w:rsidRPr="00327F56" w:rsidRDefault="00327F56" w:rsidP="00327F56">
      <w:pPr>
        <w:ind w:firstLine="360"/>
      </w:pPr>
      <w:r w:rsidRPr="00327F56">
        <w:t>They cheat the Heart and Brain, promote the Menses,</w:t>
      </w:r>
      <w:r w:rsidRPr="00327F56">
        <w:br/>
        <w:t>strengthen the Stomach, and assist Digestion.</w:t>
      </w:r>
    </w:p>
    <w:p w14:paraId="0906D5EF" w14:textId="77777777" w:rsidR="00327F56" w:rsidRPr="00327F56" w:rsidRDefault="00327F56" w:rsidP="00327F56">
      <w:pPr>
        <w:ind w:firstLine="360"/>
      </w:pPr>
      <w:r w:rsidRPr="00327F56">
        <w:t>The immoderate Use of this-hot Flower renders the Bile more</w:t>
      </w:r>
      <w:r w:rsidRPr="00327F56">
        <w:br/>
        <w:t>sharp, and by that means may caufe different Diseases.</w:t>
      </w:r>
    </w:p>
    <w:p w14:paraId="6649EE97" w14:textId="77777777" w:rsidR="00327F56" w:rsidRPr="00327F56" w:rsidRDefault="00327F56" w:rsidP="00327F56">
      <w:pPr>
        <w:ind w:firstLine="360"/>
      </w:pPr>
      <w:r w:rsidRPr="00327F56">
        <w:t>It contains much exalted Oil, Volatile Salt, and Phlegm.</w:t>
      </w:r>
    </w:p>
    <w:p w14:paraId="3D52FC9C" w14:textId="77777777" w:rsidR="00327F56" w:rsidRPr="00327F56" w:rsidRDefault="00327F56" w:rsidP="00327F56">
      <w:pPr>
        <w:ind w:firstLine="360"/>
      </w:pPr>
      <w:r w:rsidRPr="00327F56">
        <w:t>The Orange-flower agrees at all times with aged, phlegmatic,</w:t>
      </w:r>
      <w:r w:rsidRPr="00327F56">
        <w:br/>
        <w:t>and melancholy Persons ; as also with those that have a weak</w:t>
      </w:r>
      <w:r w:rsidRPr="00327F56">
        <w:br/>
        <w:t>Stomach, and do not easily digest their Food.</w:t>
      </w:r>
    </w:p>
    <w:p w14:paraId="33B1B9C6" w14:textId="77777777" w:rsidR="00327F56" w:rsidRPr="00327F56" w:rsidRDefault="00327F56" w:rsidP="00327F56">
      <w:pPr>
        <w:outlineLvl w:val="5"/>
      </w:pPr>
      <w:bookmarkStart w:id="33" w:name="bookmark66"/>
      <w:r w:rsidRPr="00327F56">
        <w:rPr>
          <w:b/>
          <w:bCs/>
        </w:rPr>
        <w:t>REMARKS.</w:t>
      </w:r>
      <w:bookmarkEnd w:id="33"/>
    </w:p>
    <w:p w14:paraId="4430B73F" w14:textId="77777777" w:rsidR="00327F56" w:rsidRPr="00327F56" w:rsidRDefault="00327F56" w:rsidP="00327F56">
      <w:pPr>
        <w:ind w:left="360" w:hanging="360"/>
      </w:pPr>
      <w:r w:rsidRPr="00327F56">
        <w:t>The Orange-flower is used in Food and Physic; they preserve</w:t>
      </w:r>
      <w:r w:rsidRPr="00327F56">
        <w:br/>
        <w:t>it whole, and, by distilling, extract from it a Liquor os a .</w:t>
      </w:r>
      <w:r w:rsidRPr="00327F56">
        <w:br/>
        <w:t>Very pleasant Smell, and much used in Cordial, Hysteric, and .</w:t>
      </w:r>
      <w:r w:rsidRPr="00327F56">
        <w:br/>
        <w:t>Cephalin Potions. Its pleasant Smell proceeds from those</w:t>
      </w:r>
      <w:r w:rsidRPr="00327F56">
        <w:br/>
        <w:t>Sulphurs and Salts contained therein, which are elevated with</w:t>
      </w:r>
      <w:r w:rsidRPr="00327F56">
        <w:br/>
        <w:t>the Liquor, and mix therewith. The Orange-flower helps</w:t>
      </w:r>
      <w:r w:rsidRPr="00327F56">
        <w:br/>
        <w:t>Digestion by its Volatile Principles, which divide and attenu-</w:t>
      </w:r>
      <w:r w:rsidRPr="00327F56">
        <w:br/>
        <w:t>ate the gross Parts os the Aliments. It also refreshes the</w:t>
      </w:r>
      <w:r w:rsidRPr="00327F56">
        <w:br/>
        <w:t>Heart and Brain, and promotes the Menses, hecanse the same</w:t>
      </w:r>
      <w:r w:rsidRPr="00327F56">
        <w:br/>
        <w:t>exalted Principles revive the Mass of Blond, increase the</w:t>
      </w:r>
      <w:r w:rsidRPr="00327F56">
        <w:br/>
        <w:t>Quantity of the Spirits, and rarefy the Viscous Juices which</w:t>
      </w:r>
      <w:r w:rsidRPr="00327F56">
        <w:br/>
        <w:t xml:space="preserve">obstruct the Course of the Blood. </w:t>
      </w:r>
      <w:r w:rsidRPr="00327F56">
        <w:rPr>
          <w:i/>
          <w:iCs/>
        </w:rPr>
        <w:t>Lemery on Foods.</w:t>
      </w:r>
    </w:p>
    <w:p w14:paraId="1BF2CF52" w14:textId="77777777" w:rsidR="00327F56" w:rsidRPr="00327F56" w:rsidRDefault="00327F56" w:rsidP="00327F56">
      <w:pPr>
        <w:ind w:firstLine="360"/>
      </w:pPr>
      <w:r w:rsidRPr="00327F56">
        <w:t>AVRARIC, Mercury.</w:t>
      </w:r>
    </w:p>
    <w:p w14:paraId="4D0831B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AURATA, </w:t>
      </w:r>
      <w:r w:rsidRPr="00327F56">
        <w:t xml:space="preserve">a Fish, called </w:t>
      </w:r>
      <w:r w:rsidRPr="00327F56">
        <w:rPr>
          <w:i/>
          <w:iCs/>
        </w:rPr>
        <w:t>The Gilt-head,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Piscis Sacer: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According to </w:t>
      </w:r>
      <w:r w:rsidRPr="00327F56">
        <w:rPr>
          <w:i/>
          <w:iCs/>
        </w:rPr>
        <w:t>Athenaus,</w:t>
      </w:r>
      <w:r w:rsidRPr="00327F56">
        <w:t xml:space="preserve"> it was esteemed very delicious Food by</w:t>
      </w:r>
      <w:r w:rsidRPr="00327F56">
        <w:br/>
        <w:t xml:space="preserve">the Antients. It is called also </w:t>
      </w:r>
      <w:r w:rsidRPr="00327F56">
        <w:rPr>
          <w:i/>
          <w:iCs/>
          <w:lang w:val="la-Latn" w:eastAsia="la-Latn" w:bidi="la-Latn"/>
        </w:rPr>
        <w:t>Orata.</w:t>
      </w:r>
    </w:p>
    <w:p w14:paraId="4E670FE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AUREA ALEXANDRINA, </w:t>
      </w:r>
      <w:r w:rsidRPr="00327F56">
        <w:t>an Opiate or Antidote, in-</w:t>
      </w:r>
      <w:r w:rsidRPr="00327F56">
        <w:br/>
        <w:t xml:space="preserve">Vented by </w:t>
      </w:r>
      <w:r w:rsidRPr="00327F56">
        <w:rPr>
          <w:i/>
          <w:iCs/>
        </w:rPr>
        <w:t>Alexander.</w:t>
      </w:r>
      <w:r w:rsidRPr="00327F56">
        <w:t xml:space="preserve"> See </w:t>
      </w:r>
      <w:r w:rsidRPr="00327F56">
        <w:rPr>
          <w:b/>
          <w:bCs/>
        </w:rPr>
        <w:t>ALEXANDER.</w:t>
      </w:r>
    </w:p>
    <w:p w14:paraId="62DA822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AURES, </w:t>
      </w:r>
      <w:r w:rsidRPr="00327F56">
        <w:t xml:space="preserve">the Ears. See </w:t>
      </w:r>
      <w:r w:rsidRPr="00327F56">
        <w:rPr>
          <w:b/>
          <w:bCs/>
        </w:rPr>
        <w:t>AURIs.</w:t>
      </w:r>
    </w:p>
    <w:p w14:paraId="73C140C7" w14:textId="77777777" w:rsidR="00327F56" w:rsidRPr="00327F56" w:rsidRDefault="00327F56" w:rsidP="00327F56">
      <w:pPr>
        <w:ind w:firstLine="360"/>
      </w:pPr>
      <w:r w:rsidRPr="00327F56">
        <w:t>AUREUS, a pompons Appellation for many Medicinal Com-</w:t>
      </w:r>
      <w:r w:rsidRPr="00327F56">
        <w:br/>
        <w:t>positions, either on account of their Costliness, Efficacy, or be-</w:t>
      </w:r>
      <w:r w:rsidRPr="00327F56">
        <w:br/>
        <w:t>cause Gold enters their Composition.</w:t>
      </w:r>
    </w:p>
    <w:p w14:paraId="57DF0E39" w14:textId="77777777" w:rsidR="00327F56" w:rsidRPr="00327F56" w:rsidRDefault="00327F56" w:rsidP="00327F56">
      <w:pPr>
        <w:ind w:firstLine="360"/>
      </w:pPr>
      <w:r w:rsidRPr="00327F56">
        <w:t>AUREUS RAMUS, is the Art of making Gold.</w:t>
      </w:r>
    </w:p>
    <w:p w14:paraId="23318B55" w14:textId="77777777" w:rsidR="00327F56" w:rsidRPr="00327F56" w:rsidRDefault="00327F56" w:rsidP="00327F56">
      <w:pPr>
        <w:ind w:firstLine="360"/>
      </w:pPr>
      <w:r w:rsidRPr="00327F56">
        <w:t>AUREUS is also a Weight equal to a Dram and an half.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</w:p>
    <w:p w14:paraId="3EBB019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AURICHALCUM, </w:t>
      </w:r>
      <w:r w:rsidRPr="00327F56">
        <w:t>Brass,</w:t>
      </w:r>
    </w:p>
    <w:p w14:paraId="2737C84E" w14:textId="77777777" w:rsidR="00327F56" w:rsidRPr="00327F56" w:rsidRDefault="00327F56" w:rsidP="00327F56">
      <w:pPr>
        <w:ind w:firstLine="360"/>
      </w:pPr>
      <w:r w:rsidRPr="00327F56">
        <w:t xml:space="preserve">Is a Mixture </w:t>
      </w:r>
      <w:r w:rsidRPr="00327F56">
        <w:rPr>
          <w:i/>
          <w:iCs/>
        </w:rPr>
        <w:t>of Copper</w:t>
      </w:r>
      <w:r w:rsidRPr="00327F56">
        <w:t xml:space="preserve"> and Lapis CalaminariS, which is put</w:t>
      </w:r>
      <w:r w:rsidRPr="00327F56">
        <w:br/>
        <w:t>together in Fusion by a Very Vehement Fire, in a Furnace made</w:t>
      </w:r>
      <w:r w:rsidRPr="00327F56">
        <w:br/>
        <w:t>for that Purpose.</w:t>
      </w:r>
    </w:p>
    <w:p w14:paraId="220C2DC2" w14:textId="77777777" w:rsidR="00327F56" w:rsidRPr="00327F56" w:rsidRDefault="00327F56" w:rsidP="00327F56">
      <w:pPr>
        <w:ind w:firstLine="360"/>
      </w:pPr>
      <w:r w:rsidRPr="00327F56">
        <w:t>The Discovery was made by the Alohymists, who, endeavour-</w:t>
      </w:r>
      <w:r w:rsidRPr="00327F56">
        <w:br/>
        <w:t>ing to turn Brass into Gold, found the way to give it a yellow</w:t>
      </w:r>
      <w:r w:rsidRPr="00327F56">
        <w:br/>
        <w:t>Colour. The CalaminariS Stone embarastes the acrid Salts of</w:t>
      </w:r>
      <w:r w:rsidRPr="00327F56">
        <w:br/>
        <w:t>the Metal to that Degree, that it makes no Impression on Li-</w:t>
      </w:r>
      <w:r w:rsidRPr="00327F56">
        <w:br/>
        <w:t>quors, as the Copper does. Besides, as the Calaminaris Stone</w:t>
      </w:r>
      <w:r w:rsidRPr="00327F56">
        <w:br/>
        <w:t>costs but littie, so the yellow Brass is Cheaper than the natural.</w:t>
      </w:r>
      <w:r w:rsidRPr="00327F56">
        <w:br/>
      </w:r>
      <w:r w:rsidRPr="00327F56">
        <w:rPr>
          <w:i/>
          <w:iCs/>
        </w:rPr>
        <w:t>Lemcry des Drogues.</w:t>
      </w:r>
    </w:p>
    <w:p w14:paraId="484421A6" w14:textId="77777777" w:rsidR="00327F56" w:rsidRPr="00327F56" w:rsidRDefault="00327F56" w:rsidP="00327F56">
      <w:pPr>
        <w:ind w:firstLine="360"/>
      </w:pPr>
      <w:r w:rsidRPr="00327F56">
        <w:t>In making of Medicines great Care must he taken, that no-</w:t>
      </w:r>
      <w:r w:rsidRPr="00327F56">
        <w:br/>
        <w:t>thing acid is put into a naked Brass Vestel, hecause Acids dis-</w:t>
      </w:r>
      <w:r w:rsidRPr="00327F56">
        <w:br/>
        <w:t>solve Brass, and that renders the Medicine emetic.</w:t>
      </w:r>
    </w:p>
    <w:p w14:paraId="78CBC3A7" w14:textId="77777777" w:rsidR="00327F56" w:rsidRPr="00327F56" w:rsidRDefault="00327F56" w:rsidP="00327F56">
      <w:pPr>
        <w:ind w:firstLine="360"/>
      </w:pPr>
      <w:r w:rsidRPr="00327F56">
        <w:t>AURICOLLA, the Gue, or Cement of Gold. It should</w:t>
      </w:r>
      <w:r w:rsidRPr="00327F56">
        <w:br/>
        <w:t>seem to signify the same as CHRYSOCOLLA, which see.</w:t>
      </w:r>
    </w:p>
    <w:p w14:paraId="3C1DE284" w14:textId="77777777" w:rsidR="00327F56" w:rsidRPr="00327F56" w:rsidRDefault="00327F56" w:rsidP="00327F56">
      <w:pPr>
        <w:ind w:firstLine="360"/>
      </w:pPr>
      <w:r w:rsidRPr="00327F56">
        <w:t xml:space="preserve">It is mentioned in the </w:t>
      </w:r>
      <w:r w:rsidRPr="00327F56">
        <w:rPr>
          <w:i/>
          <w:iCs/>
        </w:rPr>
        <w:t xml:space="preserve">Tor ba </w:t>
      </w:r>
      <w:r w:rsidRPr="00327F56">
        <w:rPr>
          <w:i/>
          <w:iCs/>
          <w:lang w:val="la-Latn" w:eastAsia="la-Latn" w:bidi="la-Latn"/>
        </w:rPr>
        <w:t xml:space="preserve">Philosophorum. Theatr. </w:t>
      </w:r>
      <w:r w:rsidRPr="00327F56">
        <w:rPr>
          <w:i/>
          <w:iCs/>
        </w:rPr>
        <w:t>Chyme</w:t>
      </w:r>
      <w:r w:rsidRPr="00327F56">
        <w:rPr>
          <w:i/>
          <w:iCs/>
        </w:rPr>
        <w:br/>
        <w:t>Vol.</w:t>
      </w:r>
      <w:r w:rsidRPr="00327F56">
        <w:t xml:space="preserve"> 5.</w:t>
      </w:r>
    </w:p>
    <w:p w14:paraId="6187BDBD" w14:textId="77777777" w:rsidR="00327F56" w:rsidRPr="00327F56" w:rsidRDefault="00327F56" w:rsidP="00327F56">
      <w:pPr>
        <w:ind w:firstLine="360"/>
      </w:pPr>
      <w:r w:rsidRPr="00327F56">
        <w:t xml:space="preserve">. AURICULAE </w:t>
      </w:r>
      <w:r w:rsidRPr="00327F56">
        <w:rPr>
          <w:i/>
          <w:iCs/>
        </w:rPr>
        <w:t>Cordis,</w:t>
      </w:r>
      <w:r w:rsidRPr="00327F56">
        <w:t xml:space="preserve"> the Auricles of the Heart. See .</w:t>
      </w:r>
      <w:r w:rsidRPr="00327F56">
        <w:br/>
      </w:r>
      <w:r w:rsidRPr="00327F56">
        <w:rPr>
          <w:b/>
          <w:bCs/>
        </w:rPr>
        <w:t>COR.</w:t>
      </w:r>
    </w:p>
    <w:p w14:paraId="2F86E90F" w14:textId="77777777" w:rsidR="00327F56" w:rsidRPr="00327F56" w:rsidRDefault="00327F56" w:rsidP="00327F56">
      <w:pPr>
        <w:ind w:firstLine="360"/>
      </w:pPr>
      <w:r w:rsidRPr="00327F56">
        <w:t xml:space="preserve">AURICULA </w:t>
      </w:r>
      <w:r w:rsidRPr="00327F56">
        <w:rPr>
          <w:i/>
          <w:iCs/>
        </w:rPr>
        <w:t xml:space="preserve">fudae, et Fungi </w:t>
      </w:r>
      <w:r w:rsidRPr="00327F56">
        <w:rPr>
          <w:i/>
          <w:iCs/>
          <w:lang w:val="la-Latn" w:eastAsia="la-Latn" w:bidi="la-Latn"/>
        </w:rPr>
        <w:t>Sambuci,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Offic. </w:t>
      </w:r>
      <w:r w:rsidRPr="00327F56">
        <w:rPr>
          <w:i/>
          <w:iCs/>
        </w:rPr>
        <w:t>Fungus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membranaceus auriculam referens, </w:t>
      </w:r>
      <w:r w:rsidRPr="00327F56">
        <w:rPr>
          <w:i/>
          <w:iCs/>
        </w:rPr>
        <w:t>jive Sambucinus.- 'C.</w:t>
      </w:r>
      <w:r w:rsidRPr="00327F56">
        <w:t xml:space="preserve"> B. 372.</w:t>
      </w:r>
      <w:r w:rsidRPr="00327F56">
        <w:br/>
        <w:t xml:space="preserve">Rati Hist. I. IO6. Synop. I8. </w:t>
      </w:r>
      <w:r w:rsidRPr="00327F56">
        <w:rPr>
          <w:i/>
          <w:iCs/>
        </w:rPr>
        <w:t xml:space="preserve">Fungus </w:t>
      </w:r>
      <w:r w:rsidRPr="00327F56">
        <w:rPr>
          <w:i/>
          <w:iCs/>
          <w:lang w:val="la-Latn" w:eastAsia="la-Latn" w:bidi="la-Latn"/>
        </w:rPr>
        <w:t>membranaceus auri-</w:t>
      </w:r>
      <w:r w:rsidRPr="00327F56">
        <w:rPr>
          <w:i/>
          <w:iCs/>
          <w:lang w:val="la-Latn" w:eastAsia="la-Latn" w:bidi="la-Latn"/>
        </w:rPr>
        <w:br/>
        <w:t>culam referens.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Oxon. 3. 642. </w:t>
      </w:r>
      <w:r w:rsidRPr="00327F56">
        <w:rPr>
          <w:i/>
          <w:iCs/>
        </w:rPr>
        <w:t>Fungus Auricula Juda,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coloris </w:t>
      </w:r>
      <w:r w:rsidRPr="00327F56">
        <w:rPr>
          <w:i/>
          <w:iCs/>
        </w:rPr>
        <w:t xml:space="preserve">ex </w:t>
      </w:r>
      <w:r w:rsidRPr="00327F56">
        <w:rPr>
          <w:i/>
          <w:iCs/>
          <w:lang w:val="la-Latn" w:eastAsia="la-Latn" w:bidi="la-Latn"/>
        </w:rPr>
        <w:t xml:space="preserve">cineraceo nigricantis, perniciosus,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>Sambuci caudice</w:t>
      </w:r>
      <w:r w:rsidRPr="00327F56">
        <w:rPr>
          <w:i/>
          <w:iCs/>
          <w:lang w:val="la-Latn" w:eastAsia="la-Latn" w:bidi="la-Latn"/>
        </w:rPr>
        <w:br/>
        <w:t>nascens,</w:t>
      </w:r>
      <w:r w:rsidRPr="00327F56">
        <w:rPr>
          <w:lang w:val="la-Latn" w:eastAsia="la-Latn" w:bidi="la-Latn"/>
        </w:rPr>
        <w:t xml:space="preserve"> J. B. 3. 840. </w:t>
      </w:r>
      <w:r w:rsidRPr="00327F56">
        <w:rPr>
          <w:i/>
          <w:iCs/>
          <w:lang w:val="la-Latn" w:eastAsia="la-Latn" w:bidi="la-Latn"/>
        </w:rPr>
        <w:t>Fungus Auriculae fudae, coloris ex</w:t>
      </w:r>
      <w:r w:rsidRPr="00327F56">
        <w:rPr>
          <w:i/>
          <w:iCs/>
          <w:lang w:val="la-Latn" w:eastAsia="la-Latn" w:bidi="la-Latn"/>
        </w:rPr>
        <w:br/>
        <w:t>cineraceo nigricantis, perniciosus.</w:t>
      </w:r>
      <w:r w:rsidRPr="00327F56">
        <w:rPr>
          <w:lang w:val="la-Latn" w:eastAsia="la-Latn" w:bidi="la-Latn"/>
        </w:rPr>
        <w:t xml:space="preserve"> Chab. 5S8. </w:t>
      </w:r>
      <w:r w:rsidRPr="00327F56">
        <w:rPr>
          <w:i/>
          <w:iCs/>
          <w:lang w:val="la-Latn" w:eastAsia="la-Latn" w:bidi="la-Latn"/>
        </w:rPr>
        <w:t>Fungus Sandu-</w:t>
      </w:r>
      <w:r w:rsidRPr="00327F56">
        <w:rPr>
          <w:i/>
          <w:iCs/>
          <w:lang w:val="la-Latn" w:eastAsia="la-Latn" w:bidi="la-Latn"/>
        </w:rPr>
        <w:br/>
        <w:t xml:space="preserve">cinus, sive Auricula </w:t>
      </w:r>
      <w:r w:rsidRPr="00327F56">
        <w:rPr>
          <w:i/>
          <w:iCs/>
        </w:rPr>
        <w:t>Juda,</w:t>
      </w:r>
      <w:r w:rsidRPr="00327F56">
        <w:t xml:space="preserve"> Ger. </w:t>
      </w:r>
      <w:r w:rsidRPr="00327F56">
        <w:rPr>
          <w:lang w:val="la-Latn" w:eastAsia="la-Latn" w:bidi="la-Latn"/>
        </w:rPr>
        <w:t xml:space="preserve">Emac. I48I. </w:t>
      </w:r>
      <w:r w:rsidRPr="00327F56">
        <w:rPr>
          <w:i/>
          <w:iCs/>
          <w:lang w:val="la-Latn" w:eastAsia="la-Latn" w:bidi="la-Latn"/>
        </w:rPr>
        <w:t>Fungus Sam~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lastRenderedPageBreak/>
        <w:t>buci, vel Auricula Juda,</w:t>
      </w:r>
      <w:r w:rsidRPr="00327F56">
        <w:rPr>
          <w:lang w:val="la-Latn" w:eastAsia="la-Latn" w:bidi="la-Latn"/>
        </w:rPr>
        <w:t xml:space="preserve"> Sterb. 256. </w:t>
      </w:r>
      <w:r w:rsidRPr="00327F56">
        <w:t xml:space="preserve">Tab. </w:t>
      </w:r>
      <w:r w:rsidRPr="00327F56">
        <w:rPr>
          <w:lang w:val="la-Latn" w:eastAsia="la-Latn" w:bidi="la-Latn"/>
        </w:rPr>
        <w:t xml:space="preserve">27. </w:t>
      </w:r>
      <w:r w:rsidRPr="00327F56">
        <w:rPr>
          <w:i/>
          <w:iCs/>
          <w:lang w:val="la-Latn" w:eastAsia="la-Latn" w:bidi="la-Latn"/>
        </w:rPr>
        <w:t>Hi Fungus</w:t>
      </w:r>
      <w:r w:rsidRPr="00327F56">
        <w:rPr>
          <w:i/>
          <w:iCs/>
          <w:lang w:val="la-Latn" w:eastAsia="la-Latn" w:bidi="la-Latn"/>
        </w:rPr>
        <w:br/>
        <w:t>Sambucinus,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</w:t>
      </w:r>
      <w:r w:rsidRPr="00327F56">
        <w:rPr>
          <w:lang w:val="la-Latn" w:eastAsia="la-Latn" w:bidi="la-Latn"/>
        </w:rPr>
        <w:t xml:space="preserve">I320. </w:t>
      </w:r>
      <w:r w:rsidRPr="00327F56">
        <w:rPr>
          <w:i/>
          <w:iCs/>
          <w:lang w:val="la-Latn" w:eastAsia="la-Latn" w:bidi="la-Latn"/>
        </w:rPr>
        <w:t xml:space="preserve">Agaricus Auriculae </w:t>
      </w:r>
      <w:r w:rsidRPr="00327F56">
        <w:rPr>
          <w:i/>
          <w:iCs/>
        </w:rPr>
        <w:t>surma.</w:t>
      </w:r>
      <w:r w:rsidRPr="00327F56">
        <w:t xml:space="preserve"> El. </w:t>
      </w:r>
      <w:r w:rsidRPr="00327F56">
        <w:rPr>
          <w:lang w:val="la-Latn" w:eastAsia="la-Latn" w:bidi="la-Latn"/>
        </w:rPr>
        <w:t>BoI.</w:t>
      </w:r>
      <w:r w:rsidRPr="00327F56">
        <w:rPr>
          <w:lang w:val="la-Latn" w:eastAsia="la-Latn" w:bidi="la-Latn"/>
        </w:rPr>
        <w:br/>
        <w:t>44I. Tourn. Insta 562. Poerh. Ind. A.-I4. Buxb. 7.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Agaricurn Auricula forma,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Mich. Nov. Gen. </w:t>
      </w:r>
      <w:r w:rsidRPr="00327F56">
        <w:rPr>
          <w:lang w:val="la-Latn" w:eastAsia="la-Latn" w:bidi="la-Latn"/>
        </w:rPr>
        <w:t xml:space="preserve">I24. </w:t>
      </w:r>
      <w:r w:rsidRPr="00327F56">
        <w:t xml:space="preserve">Tab. </w:t>
      </w:r>
      <w:r w:rsidRPr="00327F56">
        <w:rPr>
          <w:lang w:val="la-Latn" w:eastAsia="la-Latn" w:bidi="la-Latn"/>
        </w:rPr>
        <w:t>66.</w:t>
      </w:r>
      <w:r w:rsidRPr="00327F56">
        <w:rPr>
          <w:lang w:val="la-Latn" w:eastAsia="la-Latn" w:bidi="la-Latn"/>
        </w:rPr>
        <w:br/>
        <w:t xml:space="preserve">1. </w:t>
      </w:r>
      <w:r w:rsidRPr="00327F56">
        <w:rPr>
          <w:i/>
          <w:iCs/>
          <w:lang w:val="la-Latn" w:eastAsia="la-Latn" w:bidi="la-Latn"/>
        </w:rPr>
        <w:t xml:space="preserve">Peziza Auriculam </w:t>
      </w:r>
      <w:r w:rsidRPr="00327F56">
        <w:rPr>
          <w:i/>
          <w:iCs/>
        </w:rPr>
        <w:t>reiferens.</w:t>
      </w:r>
      <w:r w:rsidRPr="00327F56">
        <w:t xml:space="preserve"> Dill Cat. I 95. JeWS-</w:t>
      </w:r>
      <w:r w:rsidRPr="00327F56">
        <w:br/>
        <w:t xml:space="preserve">EAR. </w:t>
      </w:r>
      <w:r w:rsidRPr="00327F56">
        <w:rPr>
          <w:i/>
          <w:iCs/>
        </w:rPr>
        <w:t>Dale.</w:t>
      </w:r>
    </w:p>
    <w:p w14:paraId="65A79F6A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AURICULAE </w:t>
      </w:r>
      <w:r w:rsidRPr="00327F56">
        <w:rPr>
          <w:b/>
          <w:bCs/>
        </w:rPr>
        <w:t xml:space="preserve">JUDAE, </w:t>
      </w:r>
      <w:r w:rsidRPr="00327F56">
        <w:t xml:space="preserve">or </w:t>
      </w:r>
      <w:r w:rsidRPr="00327F56">
        <w:rPr>
          <w:i/>
          <w:iCs/>
        </w:rPr>
        <w:t>Jews Ears,</w:t>
      </w:r>
      <w:r w:rsidRPr="00327F56">
        <w:t xml:space="preserve"> are a fort of Fungus,</w:t>
      </w:r>
      <w:r w:rsidRPr="00327F56">
        <w:br/>
        <w:t>or a Species of Agaric, winch is found adhering to the Trunk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 xml:space="preserve">the Elder-tree. This is of the Figure, and oftentimes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Size, of a Man's Ear;, but they are sound larger and smaller.</w:t>
      </w:r>
      <w:r w:rsidRPr="00327F56">
        <w:br/>
      </w:r>
      <w:r w:rsidRPr="00327F56">
        <w:rPr>
          <w:b/>
          <w:bCs/>
        </w:rPr>
        <w:t xml:space="preserve">It is of a </w:t>
      </w:r>
      <w:r w:rsidRPr="00327F56">
        <w:t>membranous, cartilaginous, and pliant Substance, like</w:t>
      </w:r>
      <w:r w:rsidRPr="00327F56">
        <w:br w:type="page"/>
      </w:r>
    </w:p>
    <w:p w14:paraId="6A9BA3D6" w14:textId="77777777" w:rsidR="00327F56" w:rsidRPr="00327F56" w:rsidRDefault="00327F56" w:rsidP="00327F56">
      <w:r w:rsidRPr="00327F56">
        <w:lastRenderedPageBreak/>
        <w:t>Leather, of a blackish-grey Colour. It contains a great deal</w:t>
      </w:r>
      <w:r w:rsidRPr="00327F56">
        <w:br/>
        <w:t>of Oil and Volatile Salt.</w:t>
      </w:r>
    </w:p>
    <w:p w14:paraId="6FE92C05" w14:textId="77777777" w:rsidR="00327F56" w:rsidRPr="00327F56" w:rsidRDefault="00327F56" w:rsidP="00327F56">
      <w:pPr>
        <w:ind w:firstLine="360"/>
      </w:pPr>
      <w:r w:rsidRPr="00327F56">
        <w:t xml:space="preserve">It is Very resolutive, proper for Tumors, and for </w:t>
      </w:r>
      <w:r w:rsidRPr="00327F56">
        <w:rPr>
          <w:u w:val="single"/>
          <w:lang w:val="la-Latn" w:eastAsia="la-Latn" w:bidi="la-Latn"/>
        </w:rPr>
        <w:t>Inflamma-</w:t>
      </w:r>
      <w:r w:rsidRPr="00327F56">
        <w:rPr>
          <w:u w:val="single"/>
          <w:lang w:val="la-Latn" w:eastAsia="la-Latn" w:bidi="la-Latn"/>
        </w:rPr>
        <w:br/>
      </w:r>
      <w:r w:rsidRPr="00327F56">
        <w:t>tionS of the Throat, and other Parts, being broken and applied</w:t>
      </w:r>
      <w:r w:rsidRPr="00327F56">
        <w:br/>
        <w:t>thereto. It should he used internally with Caution, for it is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 xml:space="preserve">fort of Poison. </w:t>
      </w:r>
      <w:r w:rsidRPr="00327F56">
        <w:rPr>
          <w:i/>
          <w:iCs/>
        </w:rPr>
        <w:t>Lemery des Drogues.</w:t>
      </w:r>
    </w:p>
    <w:p w14:paraId="5F4AAF81" w14:textId="77777777" w:rsidR="00327F56" w:rsidRPr="00327F56" w:rsidRDefault="00327F56" w:rsidP="00327F56">
      <w:pPr>
        <w:ind w:firstLine="360"/>
      </w:pPr>
      <w:r w:rsidRPr="00327F56">
        <w:t>It is directed to be boil'd in Milk, or macerated in Vinegar,</w:t>
      </w:r>
      <w:r w:rsidRPr="00327F56">
        <w:br/>
        <w:t>in order to make a Gargle for the Throat, in a Quinsey: And</w:t>
      </w:r>
      <w:r w:rsidRPr="00327F56">
        <w:br/>
        <w:t>sometimes it is infused in Water for the same Purpose, with</w:t>
      </w:r>
      <w:r w:rsidRPr="00327F56">
        <w:br/>
        <w:t>other Ingredients.</w:t>
      </w:r>
    </w:p>
    <w:p w14:paraId="4F3BD31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Dale</w:t>
      </w:r>
      <w:r w:rsidRPr="00327F56">
        <w:t xml:space="preserve"> fays it is astringent.</w:t>
      </w:r>
    </w:p>
    <w:p w14:paraId="451DCA0F" w14:textId="77777777" w:rsidR="00327F56" w:rsidRPr="00327F56" w:rsidRDefault="00327F56" w:rsidP="00327F56">
      <w:pPr>
        <w:ind w:firstLine="360"/>
      </w:pPr>
      <w:r w:rsidRPr="00327F56">
        <w:t xml:space="preserve">AURICULA </w:t>
      </w:r>
      <w:r w:rsidRPr="00327F56">
        <w:rPr>
          <w:lang w:val="la-Latn" w:eastAsia="la-Latn" w:bidi="la-Latn"/>
        </w:rPr>
        <w:t xml:space="preserve">LEPORIS. </w:t>
      </w:r>
      <w:r w:rsidRPr="00327F56">
        <w:t>See BUPLEURUM.</w:t>
      </w:r>
    </w:p>
    <w:p w14:paraId="22DD7DD7" w14:textId="77777777" w:rsidR="00327F56" w:rsidRPr="00327F56" w:rsidRDefault="00327F56" w:rsidP="00327F56">
      <w:pPr>
        <w:ind w:firstLine="360"/>
      </w:pPr>
      <w:r w:rsidRPr="00327F56">
        <w:t xml:space="preserve">AURICULA </w:t>
      </w:r>
      <w:r w:rsidRPr="00327F56">
        <w:rPr>
          <w:lang w:val="la-Latn" w:eastAsia="la-Latn" w:bidi="la-Latn"/>
        </w:rPr>
        <w:t xml:space="preserve">MURIS, </w:t>
      </w:r>
      <w:r w:rsidRPr="00327F56">
        <w:t>Mouse-ear. See PILOSELLA.</w:t>
      </w:r>
    </w:p>
    <w:p w14:paraId="26315329" w14:textId="77777777" w:rsidR="00327F56" w:rsidRPr="00327F56" w:rsidRDefault="00327F56" w:rsidP="00327F56">
      <w:pPr>
        <w:ind w:firstLine="360"/>
      </w:pPr>
      <w:r w:rsidRPr="00327F56">
        <w:t xml:space="preserve">AURICULA URSI, Offic. </w:t>
      </w:r>
      <w:r w:rsidRPr="00327F56">
        <w:rPr>
          <w:i/>
          <w:iCs/>
        </w:rPr>
        <w:t>Auricula Ursi store luteo.</w:t>
      </w:r>
      <w:r w:rsidRPr="00327F56">
        <w:rPr>
          <w:i/>
          <w:iCs/>
        </w:rPr>
        <w:br/>
      </w:r>
      <w:r w:rsidRPr="00327F56">
        <w:t>Ger. 64O. Emac. 784. Rail Hist. 2. IO82. Elem. Bot. IoO.</w:t>
      </w:r>
      <w:r w:rsidRPr="00327F56">
        <w:br/>
        <w:t>Tourn. Irish I2O. Boerh. Ind. A. 2OO. J. B. 3. 4go. Chain</w:t>
      </w:r>
      <w:r w:rsidRPr="00327F56">
        <w:br/>
        <w:t xml:space="preserve">492. Rupp. Flor. Jen. I4. </w:t>
      </w:r>
      <w:r w:rsidRPr="00327F56">
        <w:rPr>
          <w:i/>
          <w:iCs/>
        </w:rPr>
        <w:t>Auricula Ursi store stavo.</w:t>
      </w:r>
      <w:r w:rsidRPr="00327F56">
        <w:t xml:space="preserve"> Parks</w:t>
      </w:r>
      <w:r w:rsidRPr="00327F56">
        <w:br/>
        <w:t xml:space="preserve">Pared. 239. </w:t>
      </w:r>
      <w:r w:rsidRPr="00327F56">
        <w:rPr>
          <w:i/>
          <w:iCs/>
        </w:rPr>
        <w:t>Auricula Ursi, Sanicula Alpina,</w:t>
      </w:r>
      <w:r w:rsidRPr="00327F56">
        <w:t xml:space="preserve"> Mont. Ind. 37.</w:t>
      </w:r>
      <w:r w:rsidRPr="00327F56">
        <w:br/>
      </w:r>
      <w:r w:rsidRPr="00327F56">
        <w:rPr>
          <w:i/>
          <w:iCs/>
        </w:rPr>
        <w:t xml:space="preserve">Sanicula Alpina </w:t>
      </w:r>
      <w:r w:rsidRPr="00327F56">
        <w:rPr>
          <w:i/>
          <w:iCs/>
          <w:lang w:val="la-Latn" w:eastAsia="la-Latn" w:bidi="la-Latn"/>
        </w:rPr>
        <w:t>lutea,</w:t>
      </w:r>
      <w:r w:rsidRPr="00327F56">
        <w:rPr>
          <w:lang w:val="la-Latn" w:eastAsia="la-Latn" w:bidi="la-Latn"/>
        </w:rPr>
        <w:t xml:space="preserve"> C. </w:t>
      </w:r>
      <w:r w:rsidRPr="00327F56">
        <w:t>B. Pin. 242. Hist. Oxon. 2. 557.</w:t>
      </w:r>
      <w:r w:rsidRPr="00327F56">
        <w:br/>
        <w:t xml:space="preserve">YELLOW BEARS-EARS. </w:t>
      </w:r>
      <w:r w:rsidRPr="00327F56">
        <w:rPr>
          <w:i/>
          <w:iCs/>
        </w:rPr>
        <w:t>Dale. .</w:t>
      </w:r>
    </w:p>
    <w:p w14:paraId="4D500C42" w14:textId="77777777" w:rsidR="00327F56" w:rsidRPr="00327F56" w:rsidRDefault="00327F56" w:rsidP="00327F56">
      <w:pPr>
        <w:ind w:firstLine="360"/>
      </w:pPr>
      <w:r w:rsidRPr="00327F56">
        <w:t xml:space="preserve">This Herb grows in great abundance at or about </w:t>
      </w:r>
      <w:r w:rsidRPr="00327F56">
        <w:rPr>
          <w:i/>
          <w:iCs/>
        </w:rPr>
        <w:t>Utrecht, in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Stiria, </w:t>
      </w:r>
      <w:r w:rsidRPr="00327F56">
        <w:rPr>
          <w:i/>
          <w:iCs/>
        </w:rPr>
        <w:t>Tyrole, Savoy,</w:t>
      </w:r>
      <w:r w:rsidRPr="00327F56">
        <w:t xml:space="preserve"> and </w:t>
      </w:r>
      <w:r w:rsidRPr="00327F56">
        <w:rPr>
          <w:i/>
          <w:iCs/>
        </w:rPr>
        <w:t>Switzerland,</w:t>
      </w:r>
      <w:r w:rsidRPr="00327F56">
        <w:t xml:space="preserve"> about the Middles, and</w:t>
      </w:r>
      <w:r w:rsidRPr="00327F56">
        <w:br/>
        <w:t>on the Tops, of large Mountains. It bears large thick green</w:t>
      </w:r>
      <w:r w:rsidRPr="00327F56">
        <w:br/>
        <w:t>Leaves upon its Stalks, at whose Tops there are Flowers of</w:t>
      </w:r>
      <w:r w:rsidRPr="00327F56">
        <w:br/>
        <w:t xml:space="preserve">different Colours. The Inhabitants of </w:t>
      </w:r>
      <w:r w:rsidRPr="00327F56">
        <w:rPr>
          <w:i/>
          <w:iCs/>
        </w:rPr>
        <w:t>Utrecht</w:t>
      </w:r>
      <w:r w:rsidRPr="00327F56">
        <w:t xml:space="preserve"> call it </w:t>
      </w:r>
      <w:r w:rsidRPr="00327F56">
        <w:rPr>
          <w:i/>
          <w:iCs/>
        </w:rPr>
        <w:t>Primula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odorata,</w:t>
      </w:r>
      <w:r w:rsidRPr="00327F56">
        <w:rPr>
          <w:lang w:val="la-Latn" w:eastAsia="la-Latn" w:bidi="la-Latn"/>
        </w:rPr>
        <w:t xml:space="preserve"> </w:t>
      </w:r>
      <w:r w:rsidRPr="00327F56">
        <w:t>on account of its agreeable Smell. The' this Herb is</w:t>
      </w:r>
      <w:r w:rsidRPr="00327F56">
        <w:br/>
        <w:t>hot ordinarily kept in the Shops, it may nevertheless be rank'd</w:t>
      </w:r>
      <w:r w:rsidRPr="00327F56">
        <w:br/>
        <w:t>among the Vulneraries, and is of singular Service, both for in-</w:t>
      </w:r>
      <w:r w:rsidRPr="00327F56">
        <w:br/>
        <w:t>ternal and external Purposes. It abounds with a mild, tem-</w:t>
      </w:r>
      <w:r w:rsidRPr="00327F56">
        <w:br/>
        <w:t>perate, and glutinous Juice, which, when express'd, may he</w:t>
      </w:r>
      <w:r w:rsidRPr="00327F56">
        <w:br/>
        <w:t>apply'd to old Wounds, with a great deal of Success: When</w:t>
      </w:r>
      <w:r w:rsidRPr="00327F56">
        <w:br/>
        <w:t>mix'd with Ointments and Plaisters, it is os great Service in</w:t>
      </w:r>
      <w:r w:rsidRPr="00327F56">
        <w:br/>
        <w:t xml:space="preserve">Ruptures, </w:t>
      </w:r>
      <w:r w:rsidRPr="00327F56">
        <w:rPr>
          <w:i/>
          <w:iCs/>
        </w:rPr>
        <w:t>Jo. Camerar. Hire. Med.p.</w:t>
      </w:r>
      <w:r w:rsidRPr="00327F56">
        <w:t xml:space="preserve"> 25. Four or fix Spoon-</w:t>
      </w:r>
      <w:r w:rsidRPr="00327F56">
        <w:br/>
        <w:t>fuis of the Water, in which the Herb has heen boil'd, taken</w:t>
      </w:r>
      <w:r w:rsidRPr="00327F56">
        <w:br/>
        <w:t>every Morning, cure Coughs and Ulcers of the Lungs. Such</w:t>
      </w:r>
      <w:r w:rsidRPr="00327F56">
        <w:br/>
        <w:t>aS go a-hunting on the large Mountains, where 'tis to he found,</w:t>
      </w:r>
      <w:r w:rsidRPr="00327F56">
        <w:br/>
        <w:t xml:space="preserve">use its Root against Vertigoes. See </w:t>
      </w:r>
      <w:r w:rsidRPr="00327F56">
        <w:rPr>
          <w:i/>
          <w:iCs/>
        </w:rPr>
        <w:t>Conr. Gefner. de Lunar.</w:t>
      </w:r>
      <w:r w:rsidRPr="00327F56">
        <w:rPr>
          <w:i/>
          <w:iCs/>
        </w:rPr>
        <w:br/>
        <w:t xml:space="preserve">Harb. </w:t>
      </w:r>
      <w:r w:rsidRPr="00327F56">
        <w:rPr>
          <w:i/>
          <w:iCs/>
          <w:lang w:val="la-Latn" w:eastAsia="la-Latn" w:bidi="la-Latn"/>
        </w:rPr>
        <w:t xml:space="preserve">p. </w:t>
      </w:r>
      <w:r w:rsidRPr="00327F56">
        <w:rPr>
          <w:i/>
          <w:iCs/>
        </w:rPr>
        <w:t>M.</w:t>
      </w:r>
      <w:r w:rsidRPr="00327F56">
        <w:t xml:space="preserve"> 3am </w:t>
      </w:r>
      <w:r w:rsidRPr="00327F56">
        <w:rPr>
          <w:i/>
          <w:iCs/>
        </w:rPr>
        <w:t xml:space="preserve">Sennert.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Pract. p.</w:t>
      </w:r>
      <w:r w:rsidRPr="00327F56">
        <w:t xml:space="preserve"> 2. </w:t>
      </w:r>
      <w:r w:rsidRPr="00327F56">
        <w:rPr>
          <w:i/>
          <w:iCs/>
        </w:rPr>
        <w:t>C. An</w:t>
      </w:r>
      <w:r w:rsidRPr="00327F56">
        <w:t xml:space="preserve"> TheJuice</w:t>
      </w:r>
      <w:r w:rsidRPr="00327F56">
        <w:br/>
        <w:t>of the Flowers removes Spots of the Face, and beautifies the</w:t>
      </w:r>
      <w:r w:rsidRPr="00327F56">
        <w:br/>
        <w:t>Skin ; and with the same Intention some distil a Water from it.</w:t>
      </w:r>
      <w:r w:rsidRPr="00327F56">
        <w:br/>
      </w:r>
      <w:r w:rsidRPr="00327F56">
        <w:rPr>
          <w:i/>
          <w:iCs/>
        </w:rPr>
        <w:t>Barthol. 7som, Botanolog.</w:t>
      </w:r>
    </w:p>
    <w:p w14:paraId="12F31AF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AURICULARIA, </w:t>
      </w:r>
      <w:r w:rsidRPr="00327F56">
        <w:t xml:space="preserve">Ear-wort, Marlow, or </w:t>
      </w:r>
      <w:r w:rsidRPr="00327F56">
        <w:rPr>
          <w:i/>
          <w:iCs/>
        </w:rPr>
        <w:t>Cylonian</w:t>
      </w:r>
      <w:r w:rsidRPr="00327F56">
        <w:t xml:space="preserve"> Plant.</w:t>
      </w:r>
      <w:r w:rsidRPr="00327F56">
        <w:br/>
        <w:t>It is a Species of Mint. See MENTHA.</w:t>
      </w:r>
    </w:p>
    <w:p w14:paraId="135D56A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AURICULARIUS, </w:t>
      </w:r>
      <w:r w:rsidRPr="00327F56">
        <w:t xml:space="preserve">belonging to the Ear. </w:t>
      </w:r>
      <w:r w:rsidRPr="00327F56">
        <w:rPr>
          <w:i/>
          <w:iCs/>
          <w:lang w:val="la-Latn" w:eastAsia="la-Latn" w:bidi="la-Latn"/>
        </w:rPr>
        <w:t>Auricularius</w:t>
      </w:r>
      <w:r w:rsidRPr="00327F56">
        <w:rPr>
          <w:i/>
          <w:iCs/>
          <w:lang w:val="la-Latn" w:eastAsia="la-Latn" w:bidi="la-Latn"/>
        </w:rPr>
        <w:br/>
        <w:t>Medicus</w:t>
      </w:r>
      <w:r w:rsidRPr="00327F56">
        <w:rPr>
          <w:lang w:val="la-Latn" w:eastAsia="la-Latn" w:bidi="la-Latn"/>
        </w:rPr>
        <w:t xml:space="preserve"> </w:t>
      </w:r>
      <w:r w:rsidRPr="00327F56">
        <w:t>is a Physician for the Ears.</w:t>
      </w:r>
    </w:p>
    <w:p w14:paraId="7ED25354" w14:textId="77777777" w:rsidR="00327F56" w:rsidRPr="00327F56" w:rsidRDefault="00327F56" w:rsidP="00327F56">
      <w:pPr>
        <w:ind w:firstLine="360"/>
      </w:pPr>
      <w:r w:rsidRPr="00327F56">
        <w:t>AURIGA, a sort of Bandage for the Sides, described by</w:t>
      </w:r>
      <w:r w:rsidRPr="00327F56">
        <w:br/>
      </w:r>
      <w:r w:rsidRPr="00327F56">
        <w:rPr>
          <w:i/>
          <w:iCs/>
        </w:rPr>
        <w:t>Galen.</w:t>
      </w:r>
    </w:p>
    <w:p w14:paraId="65D3B7B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AMsuiGsu</w:t>
      </w:r>
      <w:r w:rsidRPr="00327F56">
        <w:t xml:space="preserve"> also signifies the fourth Lohe of the Liver. </w:t>
      </w:r>
      <w:r w:rsidRPr="00327F56">
        <w:rPr>
          <w:i/>
          <w:iCs/>
          <w:lang w:val="la-Latn" w:eastAsia="la-Latn" w:bidi="la-Latn"/>
        </w:rPr>
        <w:t>Castellus.</w:t>
      </w:r>
    </w:p>
    <w:p w14:paraId="063C17F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AURIGO, </w:t>
      </w:r>
      <w:r w:rsidRPr="00327F56">
        <w:t xml:space="preserve">the Jaundice. See </w:t>
      </w:r>
      <w:r w:rsidRPr="00327F56">
        <w:rPr>
          <w:b/>
          <w:bCs/>
        </w:rPr>
        <w:t>ICTERUS.</w:t>
      </w:r>
    </w:p>
    <w:p w14:paraId="4A6F22F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AURIPIGMENTUM, </w:t>
      </w:r>
      <w:r w:rsidRPr="00327F56">
        <w:t>Offic. Matin I367. Ind. Med.</w:t>
      </w:r>
      <w:r w:rsidRPr="00327F56">
        <w:br/>
        <w:t xml:space="preserve">i7. Worm. 28. Kentm. Iy. Agricol. 592. </w:t>
      </w:r>
      <w:r w:rsidRPr="00327F56">
        <w:rPr>
          <w:i/>
          <w:iCs/>
          <w:lang w:val="la-Latn" w:eastAsia="la-Latn" w:bidi="la-Latn"/>
        </w:rPr>
        <w:t>Auripigmentum</w:t>
      </w:r>
      <w:r w:rsidRPr="00327F56">
        <w:rPr>
          <w:i/>
          <w:iCs/>
          <w:lang w:val="la-Latn" w:eastAsia="la-Latn" w:bidi="la-Latn"/>
        </w:rPr>
        <w:br/>
        <w:t xml:space="preserve">luteum, </w:t>
      </w:r>
      <w:r w:rsidRPr="00327F56">
        <w:rPr>
          <w:i/>
          <w:iCs/>
        </w:rPr>
        <w:t>Pddacyi.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Mus. </w:t>
      </w:r>
      <w:r w:rsidRPr="00327F56">
        <w:t xml:space="preserve">Metall. 353. </w:t>
      </w:r>
      <w:r w:rsidRPr="00327F56">
        <w:rPr>
          <w:i/>
          <w:iCs/>
        </w:rPr>
        <w:t xml:space="preserve">Arsenicum </w:t>
      </w:r>
      <w:r w:rsidRPr="00327F56">
        <w:rPr>
          <w:i/>
          <w:iCs/>
          <w:lang w:val="la-Latn" w:eastAsia="la-Latn" w:bidi="la-Latn"/>
        </w:rPr>
        <w:t>croceum Auri-</w:t>
      </w:r>
      <w:r w:rsidRPr="00327F56">
        <w:rPr>
          <w:i/>
          <w:iCs/>
          <w:lang w:val="la-Latn" w:eastAsia="la-Latn" w:bidi="la-Latn"/>
        </w:rPr>
        <w:br/>
        <w:t>pigmentum,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Chari t. Foss. I2. </w:t>
      </w:r>
      <w:r w:rsidRPr="00327F56">
        <w:rPr>
          <w:i/>
          <w:iCs/>
        </w:rPr>
        <w:t>Arsenicumstavum Anripigmentum,</w:t>
      </w:r>
      <w:r w:rsidRPr="00327F56">
        <w:rPr>
          <w:i/>
          <w:iCs/>
        </w:rPr>
        <w:br/>
      </w:r>
      <w:r w:rsidRPr="00327F56">
        <w:t>Mont. Exot. I</w:t>
      </w:r>
      <w:r w:rsidRPr="00327F56">
        <w:rPr>
          <w:vertAlign w:val="subscript"/>
        </w:rPr>
        <w:t>3</w:t>
      </w:r>
      <w:r w:rsidRPr="00327F56">
        <w:t>. ORPIMENT. . _</w:t>
      </w:r>
    </w:p>
    <w:p w14:paraId="249D09DE" w14:textId="77777777" w:rsidR="00327F56" w:rsidRPr="00327F56" w:rsidRDefault="00327F56" w:rsidP="00327F56">
      <w:pPr>
        <w:ind w:firstLine="360"/>
      </w:pPr>
      <w:r w:rsidRPr="00327F56">
        <w:t xml:space="preserve">The Orpiment of the Shops, </w:t>
      </w:r>
      <w:r w:rsidRPr="00327F56">
        <w:rPr>
          <w:i/>
          <w:iCs/>
          <w:lang w:val="la-Latn" w:eastAsia="la-Latn" w:bidi="la-Latn"/>
        </w:rPr>
        <w:t xml:space="preserve">Auripigmentum </w:t>
      </w:r>
      <w:r w:rsidRPr="00327F56">
        <w:rPr>
          <w:i/>
          <w:iCs/>
        </w:rPr>
        <w:t>in Latin,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ἀῤῥενικὸν </w:t>
      </w:r>
      <w:r w:rsidRPr="00327F56">
        <w:rPr>
          <w:i/>
          <w:iCs/>
        </w:rPr>
        <w:t>os Dioscorides,</w:t>
      </w:r>
      <w:r w:rsidRPr="00327F56">
        <w:t xml:space="preserve"> </w:t>
      </w:r>
      <w:r w:rsidRPr="00327F56">
        <w:rPr>
          <w:lang w:val="el-GR" w:eastAsia="el-GR" w:bidi="el-GR"/>
        </w:rPr>
        <w:t xml:space="preserve">άρσενικὸν </w:t>
      </w:r>
      <w:r w:rsidRPr="00327F56">
        <w:t xml:space="preserve">of </w:t>
      </w:r>
      <w:r w:rsidRPr="00327F56">
        <w:rPr>
          <w:i/>
          <w:iCs/>
        </w:rPr>
        <w:t xml:space="preserve">Galen, Narueth os </w:t>
      </w:r>
      <w:r w:rsidRPr="00327F56">
        <w:rPr>
          <w:i/>
          <w:iCs/>
          <w:lang w:val="la-Latn" w:eastAsia="la-Latn" w:bidi="la-Latn"/>
        </w:rPr>
        <w:t>Sera-</w:t>
      </w:r>
      <w:r w:rsidRPr="00327F56">
        <w:rPr>
          <w:i/>
          <w:iCs/>
          <w:lang w:val="la-Latn" w:eastAsia="la-Latn" w:bidi="la-Latn"/>
        </w:rPr>
        <w:br/>
        <w:t xml:space="preserve">pion, </w:t>
      </w:r>
      <w:r w:rsidRPr="00327F56">
        <w:rPr>
          <w:i/>
          <w:iCs/>
        </w:rPr>
        <w:t>Tsarnick Ars.ar</w:t>
      </w:r>
      <w:r w:rsidRPr="00327F56">
        <w:t xml:space="preserve"> of the </w:t>
      </w:r>
      <w:r w:rsidRPr="00327F56">
        <w:rPr>
          <w:i/>
          <w:iCs/>
        </w:rPr>
        <w:t>Arabians,</w:t>
      </w:r>
      <w:r w:rsidRPr="00327F56">
        <w:t xml:space="preserve"> and </w:t>
      </w:r>
      <w:r w:rsidRPr="00327F56">
        <w:rPr>
          <w:i/>
          <w:iCs/>
        </w:rPr>
        <w:t>Orpiment</w:t>
      </w:r>
      <w:r w:rsidRPr="00327F56">
        <w:t xml:space="preserve"> or </w:t>
      </w:r>
      <w:r w:rsidRPr="00327F56">
        <w:rPr>
          <w:i/>
          <w:iCs/>
        </w:rPr>
        <w:t>Orpin</w:t>
      </w:r>
      <w:r w:rsidRPr="00327F56">
        <w:rPr>
          <w:i/>
          <w:iCs/>
        </w:rPr>
        <w:br/>
      </w:r>
      <w:r w:rsidRPr="00327F56">
        <w:t xml:space="preserve">in </w:t>
      </w:r>
      <w:r w:rsidRPr="00327F56">
        <w:rPr>
          <w:i/>
          <w:iCs/>
        </w:rPr>
        <w:t>French,</w:t>
      </w:r>
      <w:r w:rsidRPr="00327F56">
        <w:t xml:space="preserve"> is an Arsenical Juice, in squamous or foliaceous</w:t>
      </w:r>
      <w:r w:rsidRPr="00327F56">
        <w:br/>
        <w:t xml:space="preserve">Glebes, like the </w:t>
      </w:r>
      <w:r w:rsidRPr="00327F56">
        <w:rPr>
          <w:i/>
          <w:iCs/>
        </w:rPr>
        <w:t xml:space="preserve">Lapis </w:t>
      </w:r>
      <w:r w:rsidRPr="00327F56">
        <w:rPr>
          <w:i/>
          <w:iCs/>
          <w:lang w:val="la-Latn" w:eastAsia="la-Latn" w:bidi="la-Latn"/>
        </w:rPr>
        <w:t>Specularis,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</w:t>
      </w:r>
      <w:r w:rsidRPr="00327F56">
        <w:rPr>
          <w:i/>
          <w:iCs/>
        </w:rPr>
        <w:t>Squama,</w:t>
      </w:r>
      <w:r w:rsidRPr="00327F56">
        <w:t xml:space="preserve"> or </w:t>
      </w:r>
      <w:r w:rsidRPr="00327F56">
        <w:rPr>
          <w:i/>
          <w:iCs/>
        </w:rPr>
        <w:t>Strata,</w:t>
      </w:r>
      <w:r w:rsidRPr="00327F56">
        <w:rPr>
          <w:i/>
          <w:iCs/>
        </w:rPr>
        <w:br/>
      </w:r>
      <w:r w:rsidRPr="00327F56">
        <w:t>belng easily separable from each other.</w:t>
      </w:r>
    </w:p>
    <w:p w14:paraId="37903C9A" w14:textId="77777777" w:rsidR="00327F56" w:rsidRPr="00327F56" w:rsidRDefault="00327F56" w:rsidP="00327F56">
      <w:pPr>
        <w:ind w:firstLine="360"/>
      </w:pPr>
      <w:r w:rsidRPr="00327F56">
        <w:t>Orpiment is of three Kinds ; one Of a Gold Colour; the</w:t>
      </w:r>
      <w:r w:rsidRPr="00327F56">
        <w:br/>
        <w:t xml:space="preserve">second </w:t>
      </w:r>
      <w:r w:rsidRPr="00327F56">
        <w:rPr>
          <w:i/>
          <w:iCs/>
        </w:rPr>
        <w:t>of</w:t>
      </w:r>
      <w:r w:rsidRPr="00327F56">
        <w:t xml:space="preserve"> a deeper Red, or Cinnabarine Colour, mix'd with</w:t>
      </w:r>
      <w:r w:rsidRPr="00327F56">
        <w:br/>
        <w:t>Yellow; and the third greenish and yellowish, mix'd with a</w:t>
      </w:r>
      <w:r w:rsidRPr="00327F56">
        <w:br/>
        <w:t>large Proportion of Earth, and therefore the least Valuable.</w:t>
      </w:r>
      <w:r w:rsidRPr="00327F56">
        <w:br/>
        <w:t>These three Kinds are found in the Veins of Gold, Silver, and</w:t>
      </w:r>
      <w:r w:rsidRPr="00327F56">
        <w:br/>
        <w:t>Copper Mines ; but we know not what was the other Kind of</w:t>
      </w:r>
      <w:r w:rsidRPr="00327F56">
        <w:br/>
        <w:t xml:space="preserve">Orpiment, mention'd by </w:t>
      </w:r>
      <w:r w:rsidRPr="00327F56">
        <w:rPr>
          <w:i/>
          <w:iCs/>
        </w:rPr>
        <w:t>Dioscorides.</w:t>
      </w:r>
    </w:p>
    <w:p w14:paraId="3371A734" w14:textId="77777777" w:rsidR="00327F56" w:rsidRPr="00327F56" w:rsidRDefault="00327F56" w:rsidP="00327F56">
      <w:pPr>
        <w:ind w:firstLine="360"/>
      </w:pPr>
      <w:r w:rsidRPr="00327F56">
        <w:t xml:space="preserve">Orpiment is of an acrid Taste, soluble </w:t>
      </w:r>
      <w:r w:rsidRPr="00327F56">
        <w:rPr>
          <w:b/>
          <w:bCs/>
        </w:rPr>
        <w:t xml:space="preserve">in Oil, </w:t>
      </w:r>
      <w:r w:rsidRPr="00327F56">
        <w:t xml:space="preserve">and </w:t>
      </w:r>
      <w:r w:rsidRPr="00327F56">
        <w:rPr>
          <w:u w:val="single"/>
        </w:rPr>
        <w:t>instam</w:t>
      </w:r>
      <w:r w:rsidRPr="00327F56">
        <w:t>-</w:t>
      </w:r>
      <w:r w:rsidRPr="00327F56">
        <w:br/>
        <w:t>mable by Fire, emitting a thin Flame with a great deal of</w:t>
      </w:r>
      <w:r w:rsidRPr="00327F56">
        <w:br/>
        <w:t>Smoke, smelling strongly of Sulphur or Garlick. This Smoke,</w:t>
      </w:r>
      <w:r w:rsidRPr="00327F56">
        <w:br/>
        <w:t>if collected, turns to yellowish Flowers like Sulphur, and a red</w:t>
      </w:r>
      <w:r w:rsidRPr="00327F56">
        <w:br/>
        <w:t>or blood-colour'd Mass remains behind; which, when cold,</w:t>
      </w:r>
      <w:r w:rsidRPr="00327F56">
        <w:br/>
        <w:t xml:space="preserve">concretes into a hard solid </w:t>
      </w:r>
      <w:r w:rsidRPr="00327F56">
        <w:rPr>
          <w:i/>
          <w:iCs/>
        </w:rPr>
        <w:t>Regulus,</w:t>
      </w:r>
      <w:r w:rsidRPr="00327F56">
        <w:t xml:space="preserve"> like Cinnabar, called by</w:t>
      </w:r>
      <w:r w:rsidRPr="00327F56">
        <w:br/>
        <w:t>feme Red Orpiment, or Realgar. Is the Orpiment he kept in</w:t>
      </w:r>
      <w:r w:rsidRPr="00327F56">
        <w:br/>
        <w:t>a subliming Vessel for a long time on the Fife, the’ whole Mass</w:t>
      </w:r>
      <w:r w:rsidRPr="00327F56">
        <w:br/>
        <w:t>is raised to the upper Part of the Vessel, and there concretes</w:t>
      </w:r>
      <w:r w:rsidRPr="00327F56">
        <w:br/>
        <w:t>into a beautiful, red, pellucid Substance like a Ruby, only a</w:t>
      </w:r>
      <w:r w:rsidRPr="00327F56">
        <w:br/>
        <w:t>small Quantity of Metallic Earth remaining at the Bottom.</w:t>
      </w:r>
      <w:r w:rsidRPr="00327F56">
        <w:br/>
        <w:t>The first Fumes, which come from , this Regulus, will turn Cop-</w:t>
      </w:r>
      <w:r w:rsidRPr="00327F56">
        <w:br/>
        <w:t>per white and brittle.</w:t>
      </w:r>
    </w:p>
    <w:p w14:paraId="2A2845C4" w14:textId="77777777" w:rsidR="00327F56" w:rsidRPr="00327F56" w:rsidRDefault="00327F56" w:rsidP="00327F56">
      <w:pPr>
        <w:ind w:firstLine="360"/>
      </w:pPr>
      <w:r w:rsidRPr="00327F56">
        <w:t>Orpiment therefore must consist of the same Parts as com-</w:t>
      </w:r>
      <w:r w:rsidRPr="00327F56">
        <w:br/>
        <w:t>mon Sulphur, with some Mineral Particles mix'd with them;</w:t>
      </w:r>
      <w:r w:rsidRPr="00327F56">
        <w:br/>
      </w:r>
      <w:r w:rsidRPr="00327F56">
        <w:lastRenderedPageBreak/>
        <w:t>or it It composed of an acid Salt, entangled in Particles of Mer-</w:t>
      </w:r>
      <w:r w:rsidRPr="00327F56">
        <w:br/>
      </w:r>
      <w:r w:rsidRPr="00327F56">
        <w:rPr>
          <w:b/>
          <w:bCs/>
        </w:rPr>
        <w:t xml:space="preserve">cury, </w:t>
      </w:r>
      <w:r w:rsidRPr="00327F56">
        <w:t>and of a bituminous Substance. Its corrosive Quality</w:t>
      </w:r>
      <w:r w:rsidRPr="00327F56">
        <w:br/>
        <w:t xml:space="preserve">arises from the acid </w:t>
      </w:r>
      <w:r w:rsidRPr="00327F56">
        <w:rPr>
          <w:i/>
          <w:iCs/>
        </w:rPr>
        <w:t>Spioula</w:t>
      </w:r>
      <w:r w:rsidRPr="00327F56">
        <w:t xml:space="preserve"> stack into the Partiales of Mercury j</w:t>
      </w:r>
      <w:r w:rsidRPr="00327F56">
        <w:br/>
        <w:t>hut it has that Quality in a less degree than corrosive Sublimate,</w:t>
      </w:r>
      <w:r w:rsidRPr="00327F56">
        <w:br/>
        <w:t>hecause of its bituminous Part. It is less i</w:t>
      </w:r>
      <w:r w:rsidRPr="00327F56">
        <w:rPr>
          <w:u w:val="single"/>
        </w:rPr>
        <w:t>nflammab</w:t>
      </w:r>
      <w:r w:rsidRPr="00327F56">
        <w:t>le than</w:t>
      </w:r>
      <w:r w:rsidRPr="00327F56">
        <w:br/>
        <w:t>Sulphur, hecause the Energy of the acid Salts contain'd in it</w:t>
      </w:r>
      <w:r w:rsidRPr="00327F56">
        <w:br/>
        <w:t>is weaken'd by the Mineral Parts ; and, from its Corrosive Qua-</w:t>
      </w:r>
      <w:r w:rsidRPr="00327F56">
        <w:br/>
        <w:t>lity, it is deservedly reckon'd among Poisons.</w:t>
      </w:r>
    </w:p>
    <w:p w14:paraId="66093BCE" w14:textId="77777777" w:rsidR="00327F56" w:rsidRPr="00327F56" w:rsidRDefault="00327F56" w:rsidP="00327F56">
      <w:pPr>
        <w:tabs>
          <w:tab w:val="left" w:pos="4266"/>
          <w:tab w:val="left" w:pos="5009"/>
        </w:tabs>
        <w:ind w:firstLine="360"/>
      </w:pPr>
      <w:r w:rsidRPr="00327F56">
        <w:t>It was antiently used by Physicians to eat away fungous</w:t>
      </w:r>
      <w:r w:rsidRPr="00327F56">
        <w:br/>
        <w:t>Flesh, but is now laid aside in that Intention, Chymistry having</w:t>
      </w:r>
      <w:r w:rsidRPr="00327F56">
        <w:br/>
        <w:t>furnished us with much better CathereticS. It is used some-</w:t>
      </w:r>
      <w:r w:rsidRPr="00327F56">
        <w:br/>
        <w:t>times by Barbers, with a Mixture of Quick-lime, as a Depila-</w:t>
      </w:r>
      <w:r w:rsidRPr="00327F56">
        <w:br/>
        <w:t xml:space="preserve">tory, to eradicate the Hairs of any Part of the Body; but </w:t>
      </w:r>
      <w:r w:rsidRPr="00327F56">
        <w:rPr>
          <w:i/>
          <w:iCs/>
        </w:rPr>
        <w:t>if</w:t>
      </w:r>
      <w:r w:rsidRPr="00327F56">
        <w:rPr>
          <w:i/>
          <w:iCs/>
        </w:rPr>
        <w:br/>
      </w:r>
      <w:r w:rsidRPr="00327F56">
        <w:t>they let it lie on too long, it corrodes the Skin. Some Physi-</w:t>
      </w:r>
      <w:r w:rsidRPr="00327F56">
        <w:br/>
        <w:t>cians recommend the internal Use of Orpiment, in Substance,</w:t>
      </w:r>
      <w:r w:rsidRPr="00327F56">
        <w:br/>
        <w:t>in a purulent Phthisis accompanied with Expectoration, and in</w:t>
      </w:r>
      <w:r w:rsidRPr="00327F56">
        <w:br/>
        <w:t>Asthmas. The Fumes of it may likewise be received at the</w:t>
      </w:r>
      <w:r w:rsidRPr="00327F56">
        <w:br/>
        <w:t xml:space="preserve">Mouth in the same Intentions, and the </w:t>
      </w:r>
      <w:r w:rsidRPr="00327F56">
        <w:rPr>
          <w:i/>
          <w:iCs/>
        </w:rPr>
        <w:t>Chinese</w:t>
      </w:r>
      <w:r w:rsidRPr="00327F56">
        <w:t xml:space="preserve"> reckon it among</w:t>
      </w:r>
      <w:r w:rsidRPr="00327F56">
        <w:br/>
        <w:t>the Purgative Medicines. However, I cannot think the inward</w:t>
      </w:r>
      <w:r w:rsidRPr="00327F56">
        <w:br/>
        <w:t>Use of this Medicine in any respect allowable; for it is a strong</w:t>
      </w:r>
      <w:r w:rsidRPr="00327F56">
        <w:br/>
        <w:t>Poison, destructive to the Nerves, and accordingly is sound by</w:t>
      </w:r>
      <w:r w:rsidRPr="00327F56">
        <w:br/>
        <w:t>Experience to bring on very’ terrible Symptoms, such as Spasms</w:t>
      </w:r>
      <w:r w:rsidRPr="00327F56">
        <w:br/>
        <w:t>in the Hands and Feet, Stupors and Contractions, cold Sweats,</w:t>
      </w:r>
      <w:r w:rsidRPr="00327F56">
        <w:br/>
        <w:t>Palpitations of the Heart, Paintings, Thirst, inward Burning,</w:t>
      </w:r>
      <w:r w:rsidRPr="00327F56">
        <w:br/>
        <w:t>Vomiting, Belly-ach, Erosions, Violent Pains, and Death it-</w:t>
      </w:r>
      <w:r w:rsidRPr="00327F56">
        <w:br/>
        <w:t>self, according to the different Doses of this Poison ; and in the</w:t>
      </w:r>
      <w:r w:rsidRPr="00327F56">
        <w:br/>
        <w:t>Bedies of such as die in this manner, the CEsoph-gus, Stomach,</w:t>
      </w:r>
      <w:r w:rsidRPr="00327F56">
        <w:br/>
        <w:t>and Intestines, are found to be inflamed, corroded, and perfo-</w:t>
      </w:r>
      <w:r w:rsidRPr="00327F56">
        <w:br/>
        <w:t>rated in several Places.</w:t>
      </w:r>
      <w:r w:rsidRPr="00327F56">
        <w:tab/>
        <w:t>.</w:t>
      </w:r>
      <w:r w:rsidRPr="00327F56">
        <w:tab/>
        <w:t>.</w:t>
      </w:r>
    </w:p>
    <w:p w14:paraId="0B48323E" w14:textId="77777777" w:rsidR="00327F56" w:rsidRPr="00327F56" w:rsidRDefault="00327F56" w:rsidP="00327F56">
      <w:pPr>
        <w:ind w:firstLine="360"/>
      </w:pPr>
      <w:r w:rsidRPr="00327F56">
        <w:t>The Antidotes for Orpiment, and all other Arsenical Sub-</w:t>
      </w:r>
      <w:r w:rsidRPr="00327F56">
        <w:br/>
        <w:t>stances, are whatever is able to blunt the Acrimony of these</w:t>
      </w:r>
      <w:r w:rsidRPr="00327F56">
        <w:br/>
        <w:t>corrosive Medicines; such aS Milk and Oil, drank in great</w:t>
      </w:r>
      <w:r w:rsidRPr="00327F56">
        <w:br/>
        <w:t>Quantities, sat Broths, the juice of Mallows or Marshmal-</w:t>
      </w:r>
      <w:r w:rsidRPr="00327F56">
        <w:br/>
        <w:t>lows, Decoctions of Flea-wort, and Linseed, Marshmallow-</w:t>
      </w:r>
      <w:r w:rsidRPr="00327F56">
        <w:br/>
        <w:t>roots, and such-like. Orpiment or Arsenic, worn about the</w:t>
      </w:r>
      <w:r w:rsidRPr="00327F56">
        <w:br/>
        <w:t>Neck like an Amulet, cannot be so hurtful as some imagine ;</w:t>
      </w:r>
      <w:r w:rsidRPr="00327F56">
        <w:br/>
        <w:t>neither do we believe it of any Virtue in preserving against the</w:t>
      </w:r>
      <w:r w:rsidRPr="00327F56">
        <w:br/>
        <w:t>Plague, or pestilential Diseases.</w:t>
      </w:r>
    </w:p>
    <w:p w14:paraId="6BBC3748" w14:textId="77777777" w:rsidR="00327F56" w:rsidRPr="00327F56" w:rsidRDefault="00327F56" w:rsidP="00327F56">
      <w:pPr>
        <w:ind w:firstLine="360"/>
      </w:pPr>
      <w:r w:rsidRPr="00327F56">
        <w:t xml:space="preserve">Of the </w:t>
      </w:r>
      <w:r w:rsidRPr="00327F56">
        <w:rPr>
          <w:i/>
          <w:iCs/>
        </w:rPr>
        <w:t>Lixivium</w:t>
      </w:r>
      <w:r w:rsidRPr="00327F56">
        <w:t xml:space="preserve"> of Orpiment and Qtnck-lime is made the</w:t>
      </w:r>
      <w:r w:rsidRPr="00327F56">
        <w:br/>
        <w:t>Sympathetic Ink, by the Effluvia of which alone. Letters</w:t>
      </w:r>
      <w:r w:rsidRPr="00327F56">
        <w:br/>
        <w:t>written with Vinegar of Lead become visible ; and the Painters</w:t>
      </w:r>
      <w:r w:rsidRPr="00327F56">
        <w:br/>
        <w:t>use it for Gold Colours, from winch Use its Name is derived.</w:t>
      </w:r>
      <w:r w:rsidRPr="00327F56">
        <w:br/>
      </w:r>
      <w:r w:rsidRPr="00327F56">
        <w:rPr>
          <w:i/>
          <w:iCs/>
        </w:rPr>
        <w:t>Geofsiroy.</w:t>
      </w:r>
    </w:p>
    <w:p w14:paraId="2EA1BF4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AURIPIGMENTUM </w:t>
      </w:r>
      <w:r w:rsidRPr="00327F56">
        <w:t>RUBRUM, REALGAR, which</w:t>
      </w:r>
      <w:r w:rsidRPr="00327F56">
        <w:br/>
        <w:t>see.</w:t>
      </w:r>
    </w:p>
    <w:p w14:paraId="0E3456B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AURIS, </w:t>
      </w:r>
      <w:r w:rsidRPr="00327F56">
        <w:t>the Eat.</w:t>
      </w:r>
    </w:p>
    <w:p w14:paraId="08EFACB6" w14:textId="77777777" w:rsidR="00327F56" w:rsidRPr="00327F56" w:rsidRDefault="00327F56" w:rsidP="00327F56">
      <w:pPr>
        <w:ind w:firstLine="360"/>
      </w:pPr>
      <w:r w:rsidRPr="00327F56">
        <w:t xml:space="preserve">Every one knows that the </w:t>
      </w:r>
      <w:r w:rsidRPr="00327F56">
        <w:rPr>
          <w:i/>
          <w:iCs/>
        </w:rPr>
        <w:t>Ears</w:t>
      </w:r>
      <w:r w:rsidRPr="00327F56">
        <w:t xml:space="preserve"> are two in Numher, that</w:t>
      </w:r>
      <w:r w:rsidRPr="00327F56">
        <w:br/>
        <w:t>they are situated on the lateral Parts of the Head, and thet they</w:t>
      </w:r>
      <w:r w:rsidRPr="00327F56">
        <w:br/>
        <w:t>are the Organs of Hearing. Anatomists commonly divide or</w:t>
      </w:r>
      <w:r w:rsidRPr="00327F56">
        <w:br/>
        <w:t xml:space="preserve">distinguish the </w:t>
      </w:r>
      <w:r w:rsidRPr="00327F56">
        <w:rPr>
          <w:i/>
          <w:iCs/>
        </w:rPr>
        <w:t>Ear</w:t>
      </w:r>
      <w:r w:rsidRPr="00327F56">
        <w:t xml:space="preserve"> into </w:t>
      </w:r>
      <w:r w:rsidRPr="00327F56">
        <w:rPr>
          <w:i/>
          <w:iCs/>
        </w:rPr>
        <w:t>external</w:t>
      </w:r>
      <w:r w:rsidRPr="00327F56">
        <w:t xml:space="preserve"> and </w:t>
      </w:r>
      <w:r w:rsidRPr="00327F56">
        <w:rPr>
          <w:i/>
          <w:iCs/>
        </w:rPr>
        <w:t>internal.</w:t>
      </w:r>
      <w:r w:rsidRPr="00327F56">
        <w:t xml:space="preserve"> By the </w:t>
      </w:r>
      <w:r w:rsidRPr="00327F56">
        <w:rPr>
          <w:i/>
          <w:iCs/>
        </w:rPr>
        <w:t>external</w:t>
      </w:r>
      <w:r w:rsidRPr="00327F56">
        <w:rPr>
          <w:i/>
          <w:iCs/>
        </w:rPr>
        <w:br/>
        <w:t>Ear,</w:t>
      </w:r>
      <w:r w:rsidRPr="00327F56">
        <w:t xml:space="preserve"> they mean all that lies without the external Orifice of the</w:t>
      </w:r>
      <w:r w:rsidRPr="00327F56">
        <w:br/>
        <w:t xml:space="preserve">Meatus </w:t>
      </w:r>
      <w:r w:rsidRPr="00327F56">
        <w:rPr>
          <w:lang w:val="la-Latn" w:eastAsia="la-Latn" w:bidi="la-Latn"/>
        </w:rPr>
        <w:t xml:space="preserve">Auditorius </w:t>
      </w:r>
      <w:r w:rsidRPr="00327F56">
        <w:t xml:space="preserve">in the OS </w:t>
      </w:r>
      <w:r w:rsidRPr="00327F56">
        <w:rPr>
          <w:lang w:val="la-Latn" w:eastAsia="la-Latn" w:bidi="la-Latn"/>
        </w:rPr>
        <w:t>Temporis</w:t>
      </w:r>
      <w:r w:rsidRPr="00327F56">
        <w:t xml:space="preserve">; and by the </w:t>
      </w:r>
      <w:r w:rsidRPr="00327F56">
        <w:rPr>
          <w:i/>
          <w:iCs/>
        </w:rPr>
        <w:t>internal</w:t>
      </w:r>
      <w:r w:rsidRPr="00327F56">
        <w:rPr>
          <w:i/>
          <w:iCs/>
        </w:rPr>
        <w:br/>
        <w:t>Ear,</w:t>
      </w:r>
      <w:r w:rsidRPr="00327F56">
        <w:t xml:space="preserve"> all that lies within the Cavities of that Bone, and also the</w:t>
      </w:r>
      <w:r w:rsidRPr="00327F56">
        <w:br/>
        <w:t>Parts that bear any Relation thereto.</w:t>
      </w:r>
    </w:p>
    <w:p w14:paraId="6DC169C0" w14:textId="77777777" w:rsidR="00327F56" w:rsidRPr="00327F56" w:rsidRDefault="00327F56" w:rsidP="00327F56">
      <w:pPr>
        <w:ind w:firstLine="360"/>
      </w:pPr>
      <w:r w:rsidRPr="00327F56">
        <w:t xml:space="preserve">The greatest Part of the </w:t>
      </w:r>
      <w:r w:rsidRPr="00327F56">
        <w:rPr>
          <w:i/>
          <w:iCs/>
        </w:rPr>
        <w:t>external Ear</w:t>
      </w:r>
      <w:r w:rsidRPr="00327F56">
        <w:t xml:space="preserve"> consists of a large</w:t>
      </w:r>
      <w:r w:rsidRPr="00327F56">
        <w:br/>
        <w:t>Cartilage, Very artificially framed, which is the Basis of all the</w:t>
      </w:r>
      <w:r w:rsidRPr="00327F56">
        <w:br/>
        <w:t xml:space="preserve">other Parts of which this Portion of the </w:t>
      </w:r>
      <w:r w:rsidRPr="00327F56">
        <w:rPr>
          <w:i/>
          <w:iCs/>
        </w:rPr>
        <w:t>Ear</w:t>
      </w:r>
      <w:r w:rsidRPr="00327F56">
        <w:t xml:space="preserve"> is made up. The</w:t>
      </w:r>
      <w:r w:rsidRPr="00327F56">
        <w:br/>
      </w:r>
      <w:r w:rsidRPr="00327F56">
        <w:rPr>
          <w:i/>
          <w:iCs/>
        </w:rPr>
        <w:t>internal Ear</w:t>
      </w:r>
      <w:r w:rsidRPr="00327F56">
        <w:t xml:space="preserve"> consists chiefly of several bony Pieces, partly form’d</w:t>
      </w:r>
      <w:r w:rsidRPr="00327F56">
        <w:br/>
        <w:t xml:space="preserve">in the Substance of the </w:t>
      </w:r>
      <w:r w:rsidRPr="00327F56">
        <w:rPr>
          <w:lang w:val="la-Latn" w:eastAsia="la-Latn" w:bidi="la-Latn"/>
        </w:rPr>
        <w:t xml:space="preserve">Offa Temporum, </w:t>
      </w:r>
      <w:r w:rsidRPr="00327F56">
        <w:t>and especially in that</w:t>
      </w:r>
      <w:r w:rsidRPr="00327F56">
        <w:br/>
        <w:t>Portion of it call'd Apophysis Petrosa, and partly separated from,</w:t>
      </w:r>
      <w:r w:rsidRPr="00327F56">
        <w:br/>
        <w:t>but contain’d in a particular Cavity of that Bone.</w:t>
      </w:r>
    </w:p>
    <w:p w14:paraId="3002EE53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external Ear,</w:t>
      </w:r>
      <w:r w:rsidRPr="00327F56">
        <w:t xml:space="preserve"> taken all together, resembles in some</w:t>
      </w:r>
      <w:r w:rsidRPr="00327F56">
        <w:br/>
        <w:t>degree the Shell of a Muscle, with its broad End turn'd upward,</w:t>
      </w:r>
      <w:r w:rsidRPr="00327F56">
        <w:br/>
        <w:t>the small End downward, the convex Side next the Head, and</w:t>
      </w:r>
      <w:r w:rsidRPr="00327F56">
        <w:br/>
        <w:t>the concave Side Outward Two Portions are distinguish'd in</w:t>
      </w:r>
      <w:r w:rsidRPr="00327F56">
        <w:br/>
        <w:t xml:space="preserve">the </w:t>
      </w:r>
      <w:r w:rsidRPr="00327F56">
        <w:rPr>
          <w:i/>
          <w:iCs/>
        </w:rPr>
        <w:t>external Ear,</w:t>
      </w:r>
      <w:r w:rsidRPr="00327F56">
        <w:t xml:space="preserve"> taken all together, one large and solid, call'd</w:t>
      </w:r>
      <w:r w:rsidRPr="00327F56">
        <w:br/>
        <w:t xml:space="preserve">in </w:t>
      </w:r>
      <w:r w:rsidRPr="00327F56">
        <w:rPr>
          <w:i/>
          <w:iCs/>
        </w:rPr>
        <w:t>Latin Pinna,</w:t>
      </w:r>
      <w:r w:rsidRPr="00327F56">
        <w:t xml:space="preserve"> which is the superior, and by much the greatest</w:t>
      </w:r>
      <w:r w:rsidRPr="00327F56">
        <w:br/>
        <w:t xml:space="preserve">Part; the other small and soft, call'd the </w:t>
      </w:r>
      <w:r w:rsidRPr="00327F56">
        <w:rPr>
          <w:i/>
          <w:iCs/>
        </w:rPr>
        <w:t>Lobe,</w:t>
      </w:r>
      <w:r w:rsidRPr="00327F56">
        <w:t xml:space="preserve"> which makes</w:t>
      </w:r>
      <w:r w:rsidRPr="00327F56">
        <w:br/>
        <w:t>the lower Part. We may likewise consider two Sides in the.</w:t>
      </w:r>
      <w:r w:rsidRPr="00327F56">
        <w:br/>
      </w:r>
      <w:r w:rsidRPr="00327F56">
        <w:rPr>
          <w:i/>
          <w:iCs/>
        </w:rPr>
        <w:t>outward Ear,</w:t>
      </w:r>
      <w:r w:rsidRPr="00327F56">
        <w:t xml:space="preserve"> one turn'd obliquely forward, and irregularly</w:t>
      </w:r>
      <w:r w:rsidRPr="00327F56">
        <w:br/>
        <w:t>Concave; the other turn'd obliquely backward, and Unequally</w:t>
      </w:r>
      <w:r w:rsidRPr="00327F56">
        <w:br/>
        <w:t xml:space="preserve">convex; for all </w:t>
      </w:r>
      <w:r w:rsidRPr="00327F56">
        <w:rPr>
          <w:i/>
          <w:iCs/>
        </w:rPr>
        <w:t>Ears,</w:t>
      </w:r>
      <w:r w:rsidRPr="00327F56">
        <w:t xml:space="preserve"> which have not heen disorder'd by bind-</w:t>
      </w:r>
      <w:r w:rsidRPr="00327F56">
        <w:br/>
        <w:t>ing the Head too tight in Childhood, are naturally hent for-</w:t>
      </w:r>
      <w:r w:rsidRPr="00327F56">
        <w:br/>
        <w:t>ward.</w:t>
      </w:r>
    </w:p>
    <w:p w14:paraId="7B7DBE7D" w14:textId="77777777" w:rsidR="00327F56" w:rsidRPr="00327F56" w:rsidRDefault="00327F56" w:rsidP="00327F56">
      <w:pPr>
        <w:ind w:firstLine="360"/>
      </w:pPr>
      <w:r w:rsidRPr="00327F56">
        <w:t xml:space="preserve">The fore Side is divided into </w:t>
      </w:r>
      <w:r w:rsidRPr="00327F56">
        <w:rPr>
          <w:i/>
          <w:iCs/>
        </w:rPr>
        <w:t>Eminences</w:t>
      </w:r>
      <w:r w:rsidRPr="00327F56">
        <w:t xml:space="preserve"> and </w:t>
      </w:r>
      <w:r w:rsidRPr="00327F56">
        <w:rPr>
          <w:i/>
          <w:iCs/>
        </w:rPr>
        <w:t>Cavities.</w:t>
      </w:r>
      <w:r w:rsidRPr="00327F56">
        <w:rPr>
          <w:b/>
          <w:bCs/>
        </w:rPr>
        <w:t xml:space="preserve"> The</w:t>
      </w:r>
      <w:r w:rsidRPr="00327F56">
        <w:rPr>
          <w:b/>
          <w:bCs/>
        </w:rPr>
        <w:br/>
      </w:r>
      <w:r w:rsidRPr="00327F56">
        <w:rPr>
          <w:i/>
          <w:iCs/>
        </w:rPr>
        <w:t>Eminences</w:t>
      </w:r>
      <w:r w:rsidRPr="00327F56">
        <w:t xml:space="preserve"> are four in Number, call'd Helix, Anthelix, Tra-</w:t>
      </w:r>
      <w:r w:rsidRPr="00327F56">
        <w:br/>
        <w:t xml:space="preserve">gus, and </w:t>
      </w:r>
      <w:r w:rsidRPr="00327F56">
        <w:rPr>
          <w:lang w:val="la-Latn" w:eastAsia="la-Latn" w:bidi="la-Latn"/>
        </w:rPr>
        <w:t xml:space="preserve">Antitragus. </w:t>
      </w:r>
      <w:r w:rsidRPr="00327F56">
        <w:t>The Helix is the large folded Border, or</w:t>
      </w:r>
      <w:r w:rsidRPr="00327F56">
        <w:br/>
        <w:t xml:space="preserve">Circumference of the great Portion of the </w:t>
      </w:r>
      <w:r w:rsidRPr="00327F56">
        <w:rPr>
          <w:i/>
          <w:iCs/>
        </w:rPr>
        <w:t>Ear.</w:t>
      </w:r>
      <w:r w:rsidRPr="00327F56">
        <w:t xml:space="preserve"> The </w:t>
      </w:r>
      <w:r w:rsidRPr="00327F56">
        <w:rPr>
          <w:lang w:val="la-Latn" w:eastAsia="la-Latn" w:bidi="la-Latn"/>
        </w:rPr>
        <w:t>Anthe-</w:t>
      </w:r>
      <w:r w:rsidRPr="00327F56">
        <w:rPr>
          <w:lang w:val="la-Latn" w:eastAsia="la-Latn" w:bidi="la-Latn"/>
        </w:rPr>
        <w:br/>
        <w:t xml:space="preserve">lix </w:t>
      </w:r>
      <w:r w:rsidRPr="00327F56">
        <w:t>is the large oblong Eminence, or Rifing, surrounded by the</w:t>
      </w:r>
      <w:r w:rsidRPr="00327F56">
        <w:br/>
        <w:t>Helix. The Tragus is the small anterior Protuberance below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anterior Extremity of the Helix, winch, in an advanced</w:t>
      </w:r>
      <w:r w:rsidRPr="00327F56">
        <w:br/>
        <w:t xml:space="preserve">Age, is cover'd with Hairs. The </w:t>
      </w:r>
      <w:r w:rsidRPr="00327F56">
        <w:rPr>
          <w:lang w:val="la-Latn" w:eastAsia="la-Latn" w:bidi="la-Latn"/>
        </w:rPr>
        <w:t xml:space="preserve">Antitragus </w:t>
      </w:r>
      <w:r w:rsidRPr="00327F56">
        <w:t>is the posterior</w:t>
      </w:r>
      <w:r w:rsidRPr="00327F56">
        <w:br/>
      </w:r>
      <w:r w:rsidRPr="00327F56">
        <w:lastRenderedPageBreak/>
        <w:t xml:space="preserve">Tuhercle, below </w:t>
      </w:r>
      <w:r w:rsidRPr="00327F56">
        <w:rPr>
          <w:b/>
          <w:bCs/>
        </w:rPr>
        <w:t xml:space="preserve">the </w:t>
      </w:r>
      <w:r w:rsidRPr="00327F56">
        <w:t>inferior Extremity of the Anthelix.</w:t>
      </w:r>
    </w:p>
    <w:p w14:paraId="2201C789" w14:textId="77777777" w:rsidR="00327F56" w:rsidRPr="00327F56" w:rsidRDefault="00327F56" w:rsidP="00327F56">
      <w:pPr>
        <w:ind w:firstLine="360"/>
      </w:pPr>
      <w:r w:rsidRPr="00327F56">
        <w:t>The Cavities on the sore Side are four in Number, the Hol-</w:t>
      </w:r>
      <w:r w:rsidRPr="00327F56">
        <w:br/>
        <w:t>low of the Helix, the Depression at the superior Extremity of</w:t>
      </w:r>
      <w:r w:rsidRPr="00327F56">
        <w:br/>
        <w:t xml:space="preserve">the Anthelix, call'd Fossa </w:t>
      </w:r>
      <w:r w:rsidRPr="00327F56">
        <w:rPr>
          <w:lang w:val="la-Latn" w:eastAsia="la-Latn" w:bidi="la-Latn"/>
        </w:rPr>
        <w:t xml:space="preserve">Navicularis; </w:t>
      </w:r>
      <w:r w:rsidRPr="00327F56">
        <w:t>the Concha, or great</w:t>
      </w:r>
      <w:r w:rsidRPr="00327F56">
        <w:br/>
        <w:t>double Cavity, that lies under the Rifing, term'd Anthelix, the</w:t>
      </w:r>
      <w:r w:rsidRPr="00327F56">
        <w:br/>
        <w:t>upper Bottom of which is distinguish'd from the lower by a</w:t>
      </w:r>
      <w:r w:rsidRPr="00327F56">
        <w:br/>
        <w:t>Continuation of the Helix, in form os a transverse Crista; and</w:t>
      </w:r>
      <w:r w:rsidRPr="00327F56">
        <w:br/>
        <w:t xml:space="preserve">lastly, the Meatus of the </w:t>
      </w:r>
      <w:r w:rsidRPr="00327F56">
        <w:rPr>
          <w:i/>
          <w:iCs/>
        </w:rPr>
        <w:t>external Ear,</w:t>
      </w:r>
      <w:r w:rsidRPr="00327F56">
        <w:t xml:space="preserve"> situated at the lower</w:t>
      </w:r>
      <w:r w:rsidRPr="00327F56">
        <w:br/>
        <w:t>Part of the Bottom os the Concha.</w:t>
      </w:r>
    </w:p>
    <w:p w14:paraId="39508BA4" w14:textId="77777777" w:rsidR="00327F56" w:rsidRPr="00327F56" w:rsidRDefault="00327F56" w:rsidP="00327F56">
      <w:pPr>
        <w:ind w:firstLine="360"/>
      </w:pPr>
      <w:r w:rsidRPr="00327F56">
        <w:t xml:space="preserve">The hack Side of the </w:t>
      </w:r>
      <w:r w:rsidRPr="00327F56">
        <w:rPr>
          <w:i/>
          <w:iCs/>
        </w:rPr>
        <w:t>external Ear</w:t>
      </w:r>
      <w:r w:rsidRPr="00327F56">
        <w:t xml:space="preserve"> shews only one consi-</w:t>
      </w:r>
      <w:r w:rsidRPr="00327F56">
        <w:br/>
        <w:t>derable Eminence, which is a Portion of the convex Side of the</w:t>
      </w:r>
      <w:r w:rsidRPr="00327F56">
        <w:br/>
        <w:t>Concha, the other Portion being hid by the Adhesion of the</w:t>
      </w:r>
      <w:r w:rsidRPr="00327F56">
        <w:br/>
        <w:t xml:space="preserve">Ear to the Os </w:t>
      </w:r>
      <w:r w:rsidRPr="00327F56">
        <w:rPr>
          <w:lang w:val="la-Latn" w:eastAsia="la-Latn" w:bidi="la-Latn"/>
        </w:rPr>
        <w:t xml:space="preserve">Temporis. </w:t>
      </w:r>
      <w:r w:rsidRPr="00327F56">
        <w:t>This Adhesion hinders us likewise</w:t>
      </w:r>
      <w:r w:rsidRPr="00327F56">
        <w:br/>
        <w:t xml:space="preserve">from seeing the Hollow answering to tho Crista, by which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Cavity of the Concha is divided.</w:t>
      </w:r>
      <w:r w:rsidRPr="00327F56">
        <w:br w:type="page"/>
      </w:r>
    </w:p>
    <w:p w14:paraId="6209E73F" w14:textId="77777777" w:rsidR="00327F56" w:rsidRPr="00327F56" w:rsidRDefault="00327F56" w:rsidP="00327F56">
      <w:pPr>
        <w:ind w:firstLine="360"/>
      </w:pPr>
      <w:r w:rsidRPr="00327F56">
        <w:lastRenderedPageBreak/>
        <w:t xml:space="preserve">I heve already said, that the </w:t>
      </w:r>
      <w:r w:rsidRPr="00327F56">
        <w:rPr>
          <w:i/>
          <w:iCs/>
        </w:rPr>
        <w:t>external Ear</w:t>
      </w:r>
      <w:r w:rsidRPr="00327F56">
        <w:t xml:space="preserve"> consists chiefly.of a</w:t>
      </w:r>
      <w:r w:rsidRPr="00327F56">
        <w:br/>
        <w:t>Cartilage, which is the Basis of all the other Parts. These</w:t>
      </w:r>
      <w:r w:rsidRPr="00327F56">
        <w:br/>
        <w:t>other Parts are Ligaments, Muscles, Integuments, sebacedus</w:t>
      </w:r>
      <w:r w:rsidRPr="00327F56">
        <w:br/>
        <w:t>and ceruminous Glands, Arteries, \</w:t>
      </w:r>
      <w:r w:rsidRPr="00327F56">
        <w:rPr>
          <w:vertAlign w:val="superscript"/>
        </w:rPr>
        <w:t>r</w:t>
      </w:r>
      <w:r w:rsidRPr="00327F56">
        <w:t>eins, and Nerves ; but !</w:t>
      </w:r>
      <w:r w:rsidRPr="00327F56">
        <w:br/>
        <w:t xml:space="preserve">do not rcckon among them a large Gland, call’d, by the </w:t>
      </w:r>
      <w:r w:rsidRPr="00327F56">
        <w:rPr>
          <w:i/>
          <w:iCs/>
        </w:rPr>
        <w:t>Greeks,</w:t>
      </w:r>
      <w:r w:rsidRPr="00327F56">
        <w:rPr>
          <w:i/>
          <w:iCs/>
        </w:rPr>
        <w:br/>
      </w:r>
      <w:r w:rsidRPr="00327F56">
        <w:t>Paretis, because it lies very near the Ear.</w:t>
      </w:r>
    </w:p>
    <w:p w14:paraId="30F93F78" w14:textId="77777777" w:rsidR="00327F56" w:rsidRPr="00327F56" w:rsidRDefault="00327F56" w:rsidP="00327F56">
      <w:pPr>
        <w:ind w:firstLine="360"/>
      </w:pPr>
      <w:r w:rsidRPr="00327F56">
        <w:t xml:space="preserve">The Cartilage of the </w:t>
      </w:r>
      <w:r w:rsidRPr="00327F56">
        <w:rPr>
          <w:i/>
          <w:iCs/>
        </w:rPr>
        <w:t>outward Rar</w:t>
      </w:r>
      <w:r w:rsidRPr="00327F56">
        <w:t xml:space="preserve"> is nearly of the fame</w:t>
      </w:r>
      <w:r w:rsidRPr="00327F56">
        <w:br/>
        <w:t>Extent and Figure with the large solid Portion thereof, already-</w:t>
      </w:r>
      <w:r w:rsidRPr="00327F56">
        <w:br/>
        <w:t>mention’d ; but it is not os the same Thickness, being cover’d</w:t>
      </w:r>
      <w:r w:rsidRPr="00327F56">
        <w:br/>
        <w:t>by integuments on both Sides. In die Lobe, or soft lower</w:t>
      </w:r>
      <w:r w:rsidRPr="00327F56">
        <w:br/>
        <w:t xml:space="preserve">Portion of the </w:t>
      </w:r>
      <w:r w:rsidRPr="00327F56">
        <w:rPr>
          <w:i/>
          <w:iCs/>
        </w:rPr>
        <w:t>Ear,</w:t>
      </w:r>
      <w:r w:rsidRPr="00327F56">
        <w:t xml:space="preserve"> this Cartilage is wanting. On the back</w:t>
      </w:r>
      <w:r w:rsidRPr="00327F56">
        <w:br/>
        <w:t>Side, it shews all the Eminences and. Cavities on the sore Side</w:t>
      </w:r>
      <w:r w:rsidRPr="00327F56">
        <w:br/>
        <w:t>in an opposite Situation, with refpect io each other,, except the</w:t>
      </w:r>
      <w:r w:rsidRPr="00327F56">
        <w:br/>
        <w:t>Fold of the great Circumference; and it consists only of one</w:t>
      </w:r>
      <w:r w:rsidRPr="00327F56">
        <w:br/>
        <w:t xml:space="preserve">Piece from that Circumference all the Way to the Meatus </w:t>
      </w:r>
      <w:r w:rsidRPr="00327F56">
        <w:rPr>
          <w:lang w:val="la-Latn" w:eastAsia="la-Latn" w:bidi="la-Latn"/>
        </w:rPr>
        <w:t>Ex-</w:t>
      </w:r>
      <w:r w:rsidRPr="00327F56">
        <w:rPr>
          <w:lang w:val="la-Latn" w:eastAsia="la-Latn" w:bidi="la-Latn"/>
        </w:rPr>
        <w:br/>
        <w:t xml:space="preserve">ternus, </w:t>
      </w:r>
      <w:r w:rsidRPr="00327F56">
        <w:t>except at the two Extremities of the folded Part of the</w:t>
      </w:r>
      <w:r w:rsidRPr="00327F56">
        <w:br/>
        <w:t>Helix, .where there are two fmall separate Portions connected to</w:t>
      </w:r>
      <w:r w:rsidRPr="00327F56">
        <w:br/>
        <w:t>the great Cartilage only by the Integuments.</w:t>
      </w:r>
    </w:p>
    <w:p w14:paraId="6504A16E" w14:textId="77777777" w:rsidR="00327F56" w:rsidRPr="00327F56" w:rsidRDefault="00327F56" w:rsidP="00327F56">
      <w:pPr>
        <w:ind w:firstLine="360"/>
      </w:pPr>
      <w:r w:rsidRPr="00327F56">
        <w:t xml:space="preserve">The cartilaginous Portion of the external Meatus </w:t>
      </w:r>
      <w:r w:rsidRPr="00327F56">
        <w:rPr>
          <w:lang w:val="la-Latn" w:eastAsia="la-Latn" w:bidi="la-Latn"/>
        </w:rPr>
        <w:t>Audito-</w:t>
      </w:r>
      <w:r w:rsidRPr="00327F56">
        <w:rPr>
          <w:lang w:val="la-Latn" w:eastAsia="la-Latn" w:bidi="la-Latn"/>
        </w:rPr>
        <w:br/>
        <w:t xml:space="preserve">rius </w:t>
      </w:r>
      <w:r w:rsidRPr="00327F56">
        <w:t>does not make a complete Circle, but rather a shortTube,</w:t>
      </w:r>
      <w:r w:rsidRPr="00327F56">
        <w:br/>
        <w:t>'in one Side of which there isji Break, and which terminates in</w:t>
      </w:r>
      <w:r w:rsidRPr="00327F56">
        <w:br/>
        <w:t>an -oblique Border, fixed, to the Edge of the bony Canal by</w:t>
      </w:r>
      <w:r w:rsidRPr="00327F56">
        <w:br/>
        <w:t>several small Inequalities, as by a kind of Ingralling; and from</w:t>
      </w:r>
      <w:r w:rsidRPr="00327F56">
        <w:br/>
        <w:t>this Obliquity it is that the cartilaginous Border terminates</w:t>
      </w:r>
      <w:r w:rsidRPr="00327F56">
        <w:br/>
        <w:t xml:space="preserve">downward, in a kind </w:t>
      </w:r>
      <w:r w:rsidRPr="00327F56">
        <w:rPr>
          <w:i/>
          <w:iCs/>
        </w:rPr>
        <w:t>of</w:t>
      </w:r>
      <w:r w:rsidRPr="00327F56">
        <w:t xml:space="preserve"> Apex or Point. The lateral Break in,</w:t>
      </w:r>
      <w:r w:rsidRPr="00327F56">
        <w:br/>
        <w:t>this Cartilage is betwecn the upper and back Part of its Cir-</w:t>
      </w:r>
      <w:r w:rsidRPr="00327F56">
        <w:br/>
        <w:t>cumference, and on each Side thereof the cartilaginous Edges</w:t>
      </w:r>
      <w:r w:rsidRPr="00327F56">
        <w:br/>
        <w:t>are rounded. There are likewise two or three other small Inci-</w:t>
      </w:r>
      <w:r w:rsidRPr="00327F56">
        <w:br/>
        <w:t>sures in this Circumference, which, in regard to the Meatus,</w:t>
      </w:r>
      <w:r w:rsidRPr="00327F56">
        <w:br/>
        <w:t>represent obliquely transverse Fissures. The anterior Fissure is</w:t>
      </w:r>
      <w:r w:rsidRPr="00327F56">
        <w:br/>
        <w:t>in a.manner quadrangular; neither are the intcrmediate Parts</w:t>
      </w:r>
      <w:r w:rsidRPr="00327F56">
        <w:br/>
        <w:t>always opposite to each other, for the uppermost is a little fut-</w:t>
      </w:r>
      <w:r w:rsidRPr="00327F56">
        <w:br/>
        <w:t xml:space="preserve">thcr from the Os </w:t>
      </w:r>
      <w:r w:rsidRPr="00327F56">
        <w:rPr>
          <w:lang w:val="la-Latn" w:eastAsia="la-Latn" w:bidi="la-Latn"/>
        </w:rPr>
        <w:t xml:space="preserve">Temporis </w:t>
      </w:r>
      <w:r w:rsidRPr="00327F56">
        <w:t>than the posterior.</w:t>
      </w:r>
    </w:p>
    <w:p w14:paraId="7DB1D3B2" w14:textId="77777777" w:rsidR="00327F56" w:rsidRPr="00327F56" w:rsidRDefault="00327F56" w:rsidP="00327F56">
      <w:pPr>
        <w:tabs>
          <w:tab w:val="left" w:pos="3273"/>
        </w:tabs>
        <w:ind w:firstLine="360"/>
      </w:pPr>
      <w:r w:rsidRPr="00327F56">
        <w:t xml:space="preserve">The </w:t>
      </w:r>
      <w:r w:rsidRPr="00327F56">
        <w:rPr>
          <w:i/>
          <w:iCs/>
        </w:rPr>
        <w:t>external Ear</w:t>
      </w:r>
      <w:r w:rsidRPr="00327F56">
        <w:t xml:space="preserve"> is fix’d to the Cranium, not only, by the</w:t>
      </w:r>
      <w:r w:rsidRPr="00327F56">
        <w:br/>
        <w:t>cartilaginous Portion of the Meatus already mention’d, hut</w:t>
      </w:r>
      <w:r w:rsidRPr="00327F56">
        <w:br/>
        <w:t>alio by Ligaments, which are two in Number, one anterior,</w:t>
      </w:r>
      <w:r w:rsidRPr="00327F56">
        <w:br/>
        <w:t>the other posterior. The anterior Ligament .is strain by one</w:t>
      </w:r>
      <w:r w:rsidRPr="00327F56">
        <w:br/>
        <w:t xml:space="preserve">Extremity to the Root of the Apophysis </w:t>
      </w:r>
      <w:r w:rsidRPr="00327F56">
        <w:rPr>
          <w:lang w:val="la-Latn" w:eastAsia="la-Latn" w:bidi="la-Latn"/>
        </w:rPr>
        <w:t xml:space="preserve">Zygomatica </w:t>
      </w:r>
      <w:r w:rsidRPr="00327F56">
        <w:t>of the Os</w:t>
      </w:r>
      <w:r w:rsidRPr="00327F56">
        <w:br/>
      </w:r>
      <w:r w:rsidRPr="00327F56">
        <w:rPr>
          <w:lang w:val="la-Latn" w:eastAsia="la-Latn" w:bidi="la-Latn"/>
        </w:rPr>
        <w:t xml:space="preserve">Temporis, </w:t>
      </w:r>
      <w:r w:rsidRPr="00327F56">
        <w:t>at the anterior, and a little toward the superior. Part</w:t>
      </w:r>
      <w:r w:rsidRPr="00327F56">
        <w:br/>
        <w:t xml:space="preserve">of the Meatus </w:t>
      </w:r>
      <w:r w:rsidRPr="00327F56">
        <w:rPr>
          <w:lang w:val="la-Latn" w:eastAsia="la-Latn" w:bidi="la-Latn"/>
        </w:rPr>
        <w:t xml:space="preserve">Osseus, </w:t>
      </w:r>
      <w:r w:rsidRPr="00327F56">
        <w:t>close to the Corner of the . Glenoide</w:t>
      </w:r>
      <w:r w:rsidRPr="00327F56">
        <w:br/>
        <w:t>Cavity ; and ry the other Extremity to the anterior and supe-</w:t>
      </w:r>
      <w:r w:rsidRPr="00327F56">
        <w:br/>
        <w:t xml:space="preserve">rior Part of the cartilaginous Meatus. </w:t>
      </w:r>
      <w:r w:rsidRPr="00327F56">
        <w:rPr>
          <w:vertAlign w:val="superscript"/>
          <w:lang w:val="el-GR" w:eastAsia="el-GR" w:bidi="el-GR"/>
        </w:rPr>
        <w:t>::</w:t>
      </w:r>
      <w:r w:rsidRPr="00327F56">
        <w:rPr>
          <w:lang w:val="el-GR" w:eastAsia="el-GR" w:bidi="el-GR"/>
        </w:rPr>
        <w:t xml:space="preserve">π </w:t>
      </w:r>
      <w:r w:rsidRPr="00327F56">
        <w:t>.</w:t>
      </w:r>
      <w:r w:rsidRPr="00327F56">
        <w:tab/>
        <w:t>‘....</w:t>
      </w:r>
    </w:p>
    <w:p w14:paraId="2A135298" w14:textId="77777777" w:rsidR="00327F56" w:rsidRPr="00327F56" w:rsidRDefault="00327F56" w:rsidP="00327F56">
      <w:pPr>
        <w:ind w:firstLine="360"/>
      </w:pPr>
      <w:r w:rsidRPr="00327F56">
        <w:t>The posterior Ligament is fix’d by one End to the Root of</w:t>
      </w:r>
      <w:r w:rsidRPr="00327F56">
        <w:br/>
        <w:t>the Mastoide Apophysis, and by the other to the posterior Part</w:t>
      </w:r>
      <w:r w:rsidRPr="00327F56">
        <w:br/>
        <w:t xml:space="preserve">of the Convexity of the </w:t>
      </w:r>
      <w:r w:rsidRPr="00327F56">
        <w:rPr>
          <w:lang w:val="la-Latn" w:eastAsia="la-Latn" w:bidi="la-Latn"/>
        </w:rPr>
        <w:t xml:space="preserve">Conche, </w:t>
      </w:r>
      <w:r w:rsidRPr="00327F56">
        <w:t>fo thet at is opposite to the</w:t>
      </w:r>
      <w:r w:rsidRPr="00327F56">
        <w:br/>
        <w:t>interior Ligament. There is likewise a kind of superior Liga-</w:t>
      </w:r>
      <w:r w:rsidRPr="00327F56">
        <w:br/>
        <w:t>ment, which seems to be only a Continuation of the Aponeu-</w:t>
      </w:r>
      <w:r w:rsidRPr="00327F56">
        <w:br/>
        <w:t xml:space="preserve">, </w:t>
      </w:r>
      <w:r w:rsidRPr="00327F56">
        <w:rPr>
          <w:lang w:val="la-Latn" w:eastAsia="la-Latn" w:bidi="la-Latn"/>
        </w:rPr>
        <w:t xml:space="preserve">rosis </w:t>
      </w:r>
      <w:r w:rsidRPr="00327F56">
        <w:t>of the Frontal and Occipital Muscles.</w:t>
      </w:r>
    </w:p>
    <w:p w14:paraId="42545FAB" w14:textId="77777777" w:rsidR="00327F56" w:rsidRPr="00327F56" w:rsidRDefault="00327F56" w:rsidP="00327F56">
      <w:pPr>
        <w:ind w:firstLine="360"/>
      </w:pPr>
      <w:r w:rsidRPr="00327F56">
        <w:t xml:space="preserve">Of the Muscles of the </w:t>
      </w:r>
      <w:r w:rsidRPr="00327F56">
        <w:rPr>
          <w:i/>
          <w:iCs/>
        </w:rPr>
        <w:t>external Ear,</w:t>
      </w:r>
      <w:r w:rsidRPr="00327F56">
        <w:t xml:space="preserve"> some go between the</w:t>
      </w:r>
      <w:r w:rsidRPr="00327F56">
        <w:br/>
        <w:t xml:space="preserve">Cartilages and Os </w:t>
      </w:r>
      <w:r w:rsidRPr="00327F56">
        <w:rPr>
          <w:lang w:val="la-Latn" w:eastAsia="la-Latn" w:bidi="la-Latn"/>
        </w:rPr>
        <w:t xml:space="preserve">Temporis, </w:t>
      </w:r>
      <w:r w:rsidRPr="00327F56">
        <w:t>others are confin’d to the Carti-</w:t>
      </w:r>
      <w:r w:rsidRPr="00327F56">
        <w:br/>
        <w:t>lages alone. Both Kinds-vary in different Subjects, and are</w:t>
      </w:r>
      <w:r w:rsidRPr="00327F56">
        <w:br/>
        <w:t xml:space="preserve">sometimes </w:t>
      </w:r>
      <w:r w:rsidRPr="00327F56">
        <w:rPr>
          <w:i/>
          <w:iCs/>
        </w:rPr>
        <w:t>so</w:t>
      </w:r>
      <w:r w:rsidRPr="00327F56">
        <w:t xml:space="preserve"> very thin, as to- look more llke Ligaments than</w:t>
      </w:r>
      <w:r w:rsidRPr="00327F56">
        <w:br/>
        <w:t>Muscles. The Muscles of the fust Kind are generally three in</w:t>
      </w:r>
      <w:r w:rsidRPr="00327F56">
        <w:br/>
        <w:t>Number, one superior, one posterior, and one anterior, and</w:t>
      </w:r>
      <w:r w:rsidRPr="00327F56">
        <w:br/>
        <w:t>they are all very thin. The superior Musole is fix’d in the</w:t>
      </w:r>
      <w:r w:rsidRPr="00327F56">
        <w:br/>
        <w:t xml:space="preserve">Convexity of the Fossa </w:t>
      </w:r>
      <w:r w:rsidRPr="00327F56">
        <w:rPr>
          <w:lang w:val="la-Latn" w:eastAsia="la-Latn" w:bidi="la-Latn"/>
        </w:rPr>
        <w:t xml:space="preserve">Navicularis, </w:t>
      </w:r>
      <w:r w:rsidRPr="00327F56">
        <w:t>and of the superior Portion</w:t>
      </w:r>
      <w:r w:rsidRPr="00327F56">
        <w:br/>
        <w:t xml:space="preserve">of the Concha </w:t>
      </w:r>
      <w:r w:rsidRPr="00327F56">
        <w:rPr>
          <w:i/>
          <w:iCs/>
        </w:rPr>
        <w:t>; from</w:t>
      </w:r>
      <w:r w:rsidRPr="00327F56">
        <w:t xml:space="preserve"> whence it runs up to the fquamous Por-</w:t>
      </w:r>
      <w:r w:rsidRPr="00327F56">
        <w:br/>
        <w:t xml:space="preserve">tion of the Os </w:t>
      </w:r>
      <w:r w:rsidRPr="00327F56">
        <w:rPr>
          <w:lang w:val="la-Latn" w:eastAsia="la-Latn" w:bidi="la-Latn"/>
        </w:rPr>
        <w:t xml:space="preserve">Temporis, </w:t>
      </w:r>
      <w:r w:rsidRPr="00327F56">
        <w:t>expanding in a radiated manner, tho’</w:t>
      </w:r>
      <w:r w:rsidRPr="00327F56">
        <w:br/>
        <w:t>not in the fame Degrees, in all Subjects; and is inserted prin-</w:t>
      </w:r>
      <w:r w:rsidRPr="00327F56">
        <w:br/>
        <w:t xml:space="preserve">cipally in the Ligamentary Aponeurosis, which covers the </w:t>
      </w:r>
      <w:r w:rsidRPr="00327F56">
        <w:rPr>
          <w:lang w:val="la-Latn" w:eastAsia="la-Latn" w:bidi="la-Latn"/>
        </w:rPr>
        <w:t>poste-</w:t>
      </w:r>
      <w:r w:rsidRPr="00327F56">
        <w:rPr>
          <w:lang w:val="la-Latn" w:eastAsia="la-Latn" w:bidi="la-Latn"/>
        </w:rPr>
        <w:br/>
      </w:r>
      <w:r w:rsidRPr="00327F56">
        <w:t>rior Portion of the Temporal Muscle.</w:t>
      </w:r>
    </w:p>
    <w:p w14:paraId="39E703C7" w14:textId="77777777" w:rsidR="00327F56" w:rsidRPr="00327F56" w:rsidRDefault="00327F56" w:rsidP="00327F56">
      <w:pPr>
        <w:ind w:firstLine="360"/>
      </w:pPr>
      <w:r w:rsidRPr="00327F56">
        <w:t>The anterior Muscle is stnall, more or less inverted, and</w:t>
      </w:r>
      <w:r w:rsidRPr="00327F56">
        <w:br/>
        <w:t>like an Appendix to the superior. It is fix’d by one Extremity</w:t>
      </w:r>
      <w:r w:rsidRPr="00327F56">
        <w:br/>
        <w:t>about the Root os the Zygomatic Apophysis, and by the other</w:t>
      </w:r>
      <w:r w:rsidRPr="00327F56">
        <w:br/>
        <w:t>in the anterior Part of the Convexity of the Concha..</w:t>
      </w:r>
    </w:p>
    <w:p w14:paraId="6E88CF45" w14:textId="77777777" w:rsidR="00327F56" w:rsidRPr="00327F56" w:rsidRDefault="00327F56" w:rsidP="00327F56">
      <w:pPr>
        <w:ind w:firstLine="360"/>
      </w:pPr>
      <w:r w:rsidRPr="00327F56">
        <w:t>The posterior Muscle is almost transverse, and of a consider-</w:t>
      </w:r>
      <w:r w:rsidRPr="00327F56">
        <w:br/>
        <w:t>able Breadth, being fix’d by one End to the posterior Part of the</w:t>
      </w:r>
      <w:r w:rsidRPr="00327F56">
        <w:br/>
        <w:t xml:space="preserve">Convexity of the Concha, and by the other in the Root </w:t>
      </w:r>
      <w:r w:rsidRPr="00327F56">
        <w:rPr>
          <w:lang w:val="la-Latn" w:eastAsia="la-Latn" w:bidi="la-Latn"/>
        </w:rPr>
        <w:t xml:space="preserve">os </w:t>
      </w:r>
      <w:r w:rsidRPr="00327F56">
        <w:t>the</w:t>
      </w:r>
      <w:r w:rsidRPr="00327F56">
        <w:br/>
        <w:t>Mastoide Apophysis. It covers the posterior Ligament; but the</w:t>
      </w:r>
      <w:r w:rsidRPr="00327F56">
        <w:br/>
        <w:t>Division of it into several Portions, mention’d by some Author,</w:t>
      </w:r>
      <w:r w:rsidRPr="00327F56">
        <w:br/>
        <w:t>seems to be merely artificial, that is, owing to Dissection.</w:t>
      </w:r>
    </w:p>
    <w:p w14:paraId="11846C13" w14:textId="77777777" w:rsidR="00327F56" w:rsidRPr="00327F56" w:rsidRDefault="00327F56" w:rsidP="00327F56">
      <w:pPr>
        <w:ind w:firstLine="360"/>
      </w:pPr>
      <w:r w:rsidRPr="00327F56">
        <w:t>The fmall Muscles, which are confin’d to the Cartilages, are</w:t>
      </w:r>
      <w:r w:rsidRPr="00327F56">
        <w:br/>
        <w:t>only small Strata of Fibres, found on both Sides' of the Carti-</w:t>
      </w:r>
      <w:r w:rsidRPr="00327F56">
        <w:br/>
        <w:t>lages. In many Subjects thev are of so pale a Colour, as not</w:t>
      </w:r>
      <w:r w:rsidRPr="00327F56">
        <w:br/>
        <w:t>to look at all like Muscular Fibres. Of this Number are those</w:t>
      </w:r>
      <w:r w:rsidRPr="00327F56">
        <w:br/>
        <w:t xml:space="preserve">which </w:t>
      </w:r>
      <w:r w:rsidRPr="00327F56">
        <w:rPr>
          <w:i/>
          <w:iCs/>
        </w:rPr>
        <w:t>Valsalva</w:t>
      </w:r>
      <w:r w:rsidRPr="00327F56">
        <w:t xml:space="preserve"> discover’d in the different Cavities on the back</w:t>
      </w:r>
      <w:r w:rsidRPr="00327F56">
        <w:br/>
        <w:t xml:space="preserve">Side of the Cartilage, and those sound hy </w:t>
      </w:r>
      <w:r w:rsidRPr="00327F56">
        <w:rPr>
          <w:i/>
          <w:iCs/>
        </w:rPr>
        <w:t>Santorini</w:t>
      </w:r>
      <w:r w:rsidRPr="00327F56">
        <w:t xml:space="preserve"> on the Tra-</w:t>
      </w:r>
      <w:r w:rsidRPr="00327F56">
        <w:br/>
        <w:t>gus, and along the convex Part of the anterior Portion of the</w:t>
      </w:r>
      <w:r w:rsidRPr="00327F56">
        <w:br/>
        <w:t>Helix.</w:t>
      </w:r>
    </w:p>
    <w:p w14:paraId="2032DEDC" w14:textId="77777777" w:rsidR="00327F56" w:rsidRPr="00327F56" w:rsidRDefault="00327F56" w:rsidP="00327F56">
      <w:pPr>
        <w:ind w:firstLine="360"/>
      </w:pPr>
      <w:r w:rsidRPr="00327F56">
        <w:t xml:space="preserve">_ The Skin of the </w:t>
      </w:r>
      <w:r w:rsidRPr="00327F56">
        <w:rPr>
          <w:i/>
          <w:iCs/>
        </w:rPr>
        <w:t>external Far</w:t>
      </w:r>
      <w:r w:rsidRPr="00327F56">
        <w:t xml:space="preserve"> is, in general, a Continuation</w:t>
      </w:r>
      <w:r w:rsidRPr="00327F56">
        <w:br/>
        <w:t>of that which covers the neighbouring Parts of the Temporal</w:t>
      </w:r>
      <w:r w:rsidRPr="00327F56">
        <w:br/>
        <w:t>Region. The Skin on the fore Side of the Ear is accompanied</w:t>
      </w:r>
      <w:r w:rsidRPr="00327F56">
        <w:br/>
      </w:r>
      <w:r w:rsidRPr="00327F56">
        <w:lastRenderedPageBreak/>
        <w:t>by a very stnall Quantity of cellular Substance . and therefore</w:t>
      </w:r>
      <w:r w:rsidRPr="00327F56">
        <w:br/>
        <w:t>we find all the Eminences and Cavities of' that Side distinctly</w:t>
      </w:r>
      <w:r w:rsidRPr="00327F56">
        <w:br/>
        <w:t>mark’d upon it, as far as the Bottom of the external Meatus</w:t>
      </w:r>
      <w:r w:rsidRPr="00327F56">
        <w:br/>
      </w:r>
      <w:r w:rsidRPr="00327F56">
        <w:rPr>
          <w:lang w:val="la-Latn" w:eastAsia="la-Latn" w:bidi="la-Latn"/>
        </w:rPr>
        <w:t xml:space="preserve">Auditorius. </w:t>
      </w:r>
      <w:r w:rsidRPr="00327F56">
        <w:t>In whet I have said of the Skin, the Epidermis is</w:t>
      </w:r>
      <w:r w:rsidRPr="00327F56">
        <w:br/>
        <w:t>likewife comprehended.</w:t>
      </w:r>
    </w:p>
    <w:p w14:paraId="5A9C5C1C" w14:textId="77777777" w:rsidR="00327F56" w:rsidRPr="00327F56" w:rsidRDefault="00327F56" w:rsidP="00327F56">
      <w:pPr>
        <w:ind w:firstLine="360"/>
      </w:pPr>
      <w:r w:rsidRPr="00327F56">
        <w:t>The back Side is cover’d by the Skin, continued from the</w:t>
      </w:r>
      <w:r w:rsidRPr="00327F56">
        <w:br/>
        <w:t>fore Side; but as the Folds are there very close, st only passes</w:t>
      </w:r>
      <w:r w:rsidRPr="00327F56">
        <w:br/>
      </w:r>
      <w:r w:rsidRPr="00327F56">
        <w:rPr>
          <w:b/>
          <w:bCs/>
        </w:rPr>
        <w:t>over them, except that Portion of the Concha which surrounds</w:t>
      </w:r>
    </w:p>
    <w:p w14:paraId="3B86953C" w14:textId="77777777" w:rsidR="00327F56" w:rsidRPr="00327F56" w:rsidRDefault="00327F56" w:rsidP="00327F56">
      <w:r w:rsidRPr="00327F56">
        <w:t xml:space="preserve">the Entry Of the Meatus </w:t>
      </w:r>
      <w:r w:rsidRPr="00327F56">
        <w:rPr>
          <w:lang w:val="la-Latn" w:eastAsia="la-Latn" w:bidi="la-Latn"/>
        </w:rPr>
        <w:t xml:space="preserve">Auditorias, </w:t>
      </w:r>
      <w:r w:rsidRPr="00327F56">
        <w:t>and which is join’d to the</w:t>
      </w:r>
      <w:r w:rsidRPr="00327F56">
        <w:br/>
        <w:t xml:space="preserve">Os </w:t>
      </w:r>
      <w:r w:rsidRPr="00327F56">
        <w:rPr>
          <w:lang w:val="la-Latn" w:eastAsia="la-Latn" w:bidi="la-Latn"/>
        </w:rPr>
        <w:t xml:space="preserve">Temporis, </w:t>
      </w:r>
      <w:r w:rsidRPr="00327F56">
        <w:t>by means of the cellular Substance. The Hol-</w:t>
      </w:r>
      <w:r w:rsidRPr="00327F56">
        <w:br/>
        <w:t>low of that common Fold, which lies hetween the Anthelix and</w:t>
      </w:r>
      <w:r w:rsidRPr="00327F56">
        <w:br/>
        <w:t>Concha, does not appear on the back Side; for, as it is fill’d</w:t>
      </w:r>
      <w:r w:rsidRPr="00327F56">
        <w:br/>
        <w:t>with the cellular Substance, the Skin pastes over is.</w:t>
      </w:r>
    </w:p>
    <w:p w14:paraId="3517EA53" w14:textId="77777777" w:rsidR="00327F56" w:rsidRPr="00327F56" w:rsidRDefault="00327F56" w:rsidP="00327F56">
      <w:pPr>
        <w:ind w:firstLine="360"/>
      </w:pPr>
      <w:r w:rsidRPr="00327F56">
        <w:t>The Lobe of the Ear, or that soft Portion, which lies under</w:t>
      </w:r>
      <w:r w:rsidRPr="00327F56">
        <w:br/>
        <w:t xml:space="preserve">the Tragus,Antitragus, and Meatus </w:t>
      </w:r>
      <w:r w:rsidRPr="00327F56">
        <w:rPr>
          <w:lang w:val="la-Latn" w:eastAsia="la-Latn" w:bidi="la-Latn"/>
        </w:rPr>
        <w:t xml:space="preserve">Auditorius, </w:t>
      </w:r>
      <w:r w:rsidRPr="00327F56">
        <w:t>is made up of</w:t>
      </w:r>
      <w:r w:rsidRPr="00327F56">
        <w:br/>
        <w:t>nothing but Skin and cellular Substance. The Meatus Audi-</w:t>
      </w:r>
      <w:r w:rsidRPr="00327F56">
        <w:br/>
        <w:t>torius is partly bony, and partly cartilaginous; The bony Por-</w:t>
      </w:r>
      <w:r w:rsidRPr="00327F56">
        <w:br/>
        <w:t>tion is the longest, and forms the Bottom of the Canal - The</w:t>
      </w:r>
      <w:r w:rsidRPr="00327F56">
        <w:br/>
        <w:t>cartilaginous Portion is the shortest, and, in Adults, forms the</w:t>
      </w:r>
      <w:r w:rsidRPr="00327F56">
        <w:br/>
        <w:t>external Opening, or Orifice of the Canal.</w:t>
      </w:r>
    </w:p>
    <w:p w14:paraId="71854F96" w14:textId="77777777" w:rsidR="00327F56" w:rsidRPr="00327F56" w:rsidRDefault="00327F56" w:rsidP="00327F56">
      <w:pPr>
        <w:tabs>
          <w:tab w:val="left" w:pos="1857"/>
          <w:tab w:val="left" w:pos="2144"/>
        </w:tabs>
        <w:ind w:firstLine="360"/>
      </w:pPr>
      <w:r w:rsidRPr="00327F56">
        <w:t xml:space="preserve">Thefe two Portions, join’d endwise to each other, form </w:t>
      </w:r>
      <w:r w:rsidRPr="00327F56">
        <w:rPr>
          <w:vertAlign w:val="subscript"/>
        </w:rPr>
        <w:t>a</w:t>
      </w:r>
      <w:r w:rsidRPr="00327F56">
        <w:rPr>
          <w:vertAlign w:val="subscript"/>
        </w:rPr>
        <w:br/>
      </w:r>
      <w:r w:rsidRPr="00327F56">
        <w:t xml:space="preserve">Canal of about three Quarters of an Inch in Length, of </w:t>
      </w:r>
      <w:r w:rsidRPr="00327F56">
        <w:rPr>
          <w:lang w:val="la-Latn" w:eastAsia="la-Latn" w:bidi="la-Latn"/>
        </w:rPr>
        <w:t>dif-</w:t>
      </w:r>
      <w:r w:rsidRPr="00327F56">
        <w:rPr>
          <w:lang w:val="la-Latn" w:eastAsia="la-Latn" w:bidi="la-Latn"/>
        </w:rPr>
        <w:br/>
        <w:t xml:space="preserve">ferent </w:t>
      </w:r>
      <w:r w:rsidRPr="00327F56">
        <w:t>Wideness in its different Parts, and a little contorted. It</w:t>
      </w:r>
      <w:r w:rsidRPr="00327F56">
        <w:br/>
        <w:t>is lined on the Inside by the Skin, and cellular Membrane, thro’</w:t>
      </w:r>
      <w:r w:rsidRPr="00327F56">
        <w:br/>
        <w:t>its whole Length; and thus these Integuments make up for the</w:t>
      </w:r>
      <w:r w:rsidRPr="00327F56">
        <w:br/>
        <w:t>Breaks in the cartilaginous Portion, and form a kind of cuta-</w:t>
      </w:r>
      <w:r w:rsidRPr="00327F56">
        <w:br/>
        <w:t>neous Tube in the other Portion. The cellular Membrane is</w:t>
      </w:r>
      <w:r w:rsidRPr="00327F56">
        <w:br/>
        <w:t>confounded with the Perichondrium and Periosteum of th.</w:t>
      </w:r>
      <w:r w:rsidRPr="00327F56">
        <w:br/>
        <w:t>Meatus.</w:t>
      </w:r>
      <w:r w:rsidRPr="00327F56">
        <w:tab/>
        <w:t>,</w:t>
      </w:r>
      <w:r w:rsidRPr="00327F56">
        <w:tab/>
        <w:t>, ,</w:t>
      </w:r>
    </w:p>
    <w:p w14:paraId="224B1ABD" w14:textId="77777777" w:rsidR="00327F56" w:rsidRPr="00327F56" w:rsidRDefault="00327F56" w:rsidP="00327F56">
      <w:pPr>
        <w:ind w:firstLine="360"/>
      </w:pPr>
      <w:r w:rsidRPr="00327F56">
        <w:t>The Skin which covers both Sides of the Cartilage contains</w:t>
      </w:r>
      <w:r w:rsidRPr="00327F56">
        <w:br/>
        <w:t>a great Number of fmall Glands, which continually discharge</w:t>
      </w:r>
      <w:r w:rsidRPr="00327F56">
        <w:br/>
        <w:t>an oily whitish Humour, conceded chiefly near the Adhesions</w:t>
      </w:r>
      <w:r w:rsidRPr="00327F56">
        <w:br/>
        <w:t>of the Ear to the Head, and under the Fold of the Helix ., and</w:t>
      </w:r>
      <w:r w:rsidRPr="00327F56">
        <w:br/>
        <w:t>these Glands are of the sebaceous Kind. The Skin which lines</w:t>
      </w:r>
      <w:r w:rsidRPr="00327F56">
        <w:br/>
        <w:t xml:space="preserve">the Meatus </w:t>
      </w:r>
      <w:r w:rsidRPr="00327F56">
        <w:rPr>
          <w:lang w:val="la-Latn" w:eastAsia="la-Latn" w:bidi="la-Latn"/>
        </w:rPr>
        <w:t xml:space="preserve">Auditorius, </w:t>
      </w:r>
      <w:r w:rsidRPr="00327F56">
        <w:t>contains another kind of Glands, of a</w:t>
      </w:r>
      <w:r w:rsidRPr="00327F56">
        <w:br/>
        <w:t>yellowish Colour, and which may be plainly seen on the convex</w:t>
      </w:r>
      <w:r w:rsidRPr="00327F56">
        <w:br/>
        <w:t>Side of the cutaneous Tube.</w:t>
      </w:r>
    </w:p>
    <w:p w14:paraId="364D9835" w14:textId="77777777" w:rsidR="00327F56" w:rsidRPr="00327F56" w:rsidRDefault="00327F56" w:rsidP="00327F56">
      <w:pPr>
        <w:tabs>
          <w:tab w:val="left" w:pos="3678"/>
        </w:tabs>
        <w:ind w:firstLine="360"/>
      </w:pPr>
      <w:r w:rsidRPr="00327F56">
        <w:t>These Glands are disposed in such a manner as to leave reti-</w:t>
      </w:r>
      <w:r w:rsidRPr="00327F56">
        <w:br/>
        <w:t>cular Spaces hetween them, and they penetrate a little way into</w:t>
      </w:r>
      <w:r w:rsidRPr="00327F56">
        <w:br/>
        <w:t xml:space="preserve">the Substance of the Skin. They are call’d </w:t>
      </w:r>
      <w:r w:rsidRPr="00327F56">
        <w:rPr>
          <w:i/>
          <w:iCs/>
          <w:lang w:val="la-Latn" w:eastAsia="la-Latn" w:bidi="la-Latn"/>
        </w:rPr>
        <w:t>Glandulae Cerumi-</w:t>
      </w:r>
      <w:r w:rsidRPr="00327F56">
        <w:rPr>
          <w:i/>
          <w:iCs/>
          <w:lang w:val="la-Latn" w:eastAsia="la-Latn" w:bidi="la-Latn"/>
        </w:rPr>
        <w:br/>
        <w:t xml:space="preserve">ni </w:t>
      </w:r>
      <w:r w:rsidRPr="00327F56">
        <w:rPr>
          <w:i/>
          <w:iCs/>
        </w:rPr>
        <w:t>fa,</w:t>
      </w:r>
      <w:r w:rsidRPr="00327F56">
        <w:t xml:space="preserve"> because they discharge thet Matter which is named </w:t>
      </w:r>
      <w:r w:rsidRPr="00327F56">
        <w:rPr>
          <w:i/>
          <w:iCs/>
        </w:rPr>
        <w:t>Ceru-</w:t>
      </w:r>
      <w:r w:rsidRPr="00327F56">
        <w:rPr>
          <w:i/>
          <w:iCs/>
        </w:rPr>
        <w:br/>
        <w:t>men,</w:t>
      </w:r>
      <w:r w:rsidRPr="00327F56">
        <w:t xml:space="preserve"> or the Wax of the Ears. </w:t>
      </w:r>
      <w:r w:rsidRPr="00327F56">
        <w:rPr>
          <w:vertAlign w:val="superscript"/>
        </w:rPr>
        <w:t>1</w:t>
      </w:r>
      <w:r w:rsidRPr="00327F56">
        <w:t xml:space="preserve"> The inner Surface of the cuta-i</w:t>
      </w:r>
      <w:r w:rsidRPr="00327F56">
        <w:br/>
        <w:t>neouSTuhe is full of fine Harrs, between which lie the Orifices</w:t>
      </w:r>
      <w:r w:rsidRPr="00327F56">
        <w:br/>
        <w:t>of the ceruminous Glands. The first Place, in which wh meet</w:t>
      </w:r>
      <w:r w:rsidRPr="00327F56">
        <w:br/>
        <w:t>with these Glands, is on that Part of the. convex Side of the</w:t>
      </w:r>
      <w:r w:rsidRPr="00327F56">
        <w:br/>
        <w:t>cutaneous Tube, which supplles the Breaks of the cartilaginous</w:t>
      </w:r>
      <w:r w:rsidRPr="00327F56">
        <w:br/>
        <w:t>Meatus.</w:t>
      </w:r>
      <w:r w:rsidRPr="00327F56">
        <w:tab/>
      </w:r>
      <w:r w:rsidRPr="00327F56">
        <w:rPr>
          <w:i/>
          <w:iCs/>
        </w:rPr>
        <w:t>.‘o'</w:t>
      </w:r>
    </w:p>
    <w:p w14:paraId="59D4F109" w14:textId="77777777" w:rsidR="00327F56" w:rsidRPr="00327F56" w:rsidRDefault="00327F56" w:rsidP="00327F56">
      <w:pPr>
        <w:tabs>
          <w:tab w:val="left" w:pos="1055"/>
          <w:tab w:val="left" w:pos="1857"/>
          <w:tab w:val="left" w:pos="2804"/>
        </w:tabs>
        <w:ind w:firstLine="360"/>
      </w:pPr>
      <w:r w:rsidRPr="00327F56">
        <w:t xml:space="preserve">The Arteries of the </w:t>
      </w:r>
      <w:r w:rsidRPr="00327F56">
        <w:rPr>
          <w:i/>
          <w:iCs/>
        </w:rPr>
        <w:t>external Ear</w:t>
      </w:r>
      <w:r w:rsidRPr="00327F56">
        <w:t xml:space="preserve"> come anteriorly from the</w:t>
      </w:r>
      <w:r w:rsidRPr="00327F56">
        <w:br/>
      </w:r>
      <w:r w:rsidRPr="00327F56">
        <w:rPr>
          <w:lang w:val="la-Latn" w:eastAsia="la-Latn" w:bidi="la-Latn"/>
        </w:rPr>
        <w:t xml:space="preserve">Arteria </w:t>
      </w:r>
      <w:r w:rsidRPr="00327F56">
        <w:t>Temporalis, and posteriorly from the Occipitalis, which</w:t>
      </w:r>
      <w:r w:rsidRPr="00327F56">
        <w:br/>
        <w:t>is a Branch of the external Carotid. It is proper to observe</w:t>
      </w:r>
      <w:r w:rsidRPr="00327F56">
        <w:br/>
        <w:t xml:space="preserve">here, that the Occipital Artery communicates with the </w:t>
      </w:r>
      <w:r w:rsidRPr="00327F56">
        <w:rPr>
          <w:lang w:val="la-Latn" w:eastAsia="la-Latn" w:bidi="la-Latn"/>
        </w:rPr>
        <w:t>Verte-</w:t>
      </w:r>
      <w:r w:rsidRPr="00327F56">
        <w:rPr>
          <w:lang w:val="la-Latn" w:eastAsia="la-Latn" w:bidi="la-Latn"/>
        </w:rPr>
        <w:br/>
      </w:r>
      <w:r w:rsidRPr="00327F56">
        <w:t>bralis, and thereby with the internal Carotid. The Veins are</w:t>
      </w:r>
      <w:r w:rsidRPr="00327F56">
        <w:br/>
        <w:t xml:space="preserve">Branches of the </w:t>
      </w:r>
      <w:r w:rsidRPr="00327F56">
        <w:rPr>
          <w:lang w:val="la-Latn" w:eastAsia="la-Latn" w:bidi="la-Latn"/>
        </w:rPr>
        <w:t xml:space="preserve">Jugularis </w:t>
      </w:r>
      <w:r w:rsidRPr="00327F56">
        <w:t>Externa. And the Occipital Vein</w:t>
      </w:r>
      <w:r w:rsidRPr="00327F56">
        <w:br/>
        <w:t xml:space="preserve">communicates not only with the Vena </w:t>
      </w:r>
      <w:r w:rsidRPr="00327F56">
        <w:rPr>
          <w:lang w:val="la-Latn" w:eastAsia="la-Latn" w:bidi="la-Latn"/>
        </w:rPr>
        <w:t xml:space="preserve">Vertebralis, </w:t>
      </w:r>
      <w:r w:rsidRPr="00327F56">
        <w:t>but im-</w:t>
      </w:r>
      <w:r w:rsidRPr="00327F56">
        <w:br/>
        <w:t>mediately with the neighbouring lateral Sinus of the Dura</w:t>
      </w:r>
      <w:r w:rsidRPr="00327F56">
        <w:br/>
        <w:t>Mater. \ .</w:t>
      </w:r>
      <w:r w:rsidRPr="00327F56">
        <w:tab/>
        <w:t>....</w:t>
      </w:r>
      <w:r w:rsidRPr="00327F56">
        <w:tab/>
        <w:t>: . E .</w:t>
      </w:r>
      <w:r w:rsidRPr="00327F56">
        <w:tab/>
        <w:t>... .. . si '</w:t>
      </w:r>
    </w:p>
    <w:p w14:paraId="592FC08F" w14:textId="77777777" w:rsidR="00327F56" w:rsidRPr="00327F56" w:rsidRDefault="00327F56" w:rsidP="00327F56">
      <w:pPr>
        <w:ind w:firstLine="360"/>
      </w:pPr>
      <w:r w:rsidRPr="00327F56">
        <w:t>The Porno Dura of the Auditory Nerve, having paced out</w:t>
      </w:r>
      <w:r w:rsidRPr="00327F56">
        <w:br/>
        <w:t>of the Cranium, thro* the Foramen Stylo-mastokheum, in the</w:t>
      </w:r>
      <w:r w:rsidRPr="00327F56">
        <w:br/>
        <w:t>manner that shall he afterwards described, gives off a Branch</w:t>
      </w:r>
      <w:r w:rsidRPr="00327F56">
        <w:br/>
        <w:t>which runs up behind the Ear, to the back Side of which it</w:t>
      </w:r>
      <w:r w:rsidRPr="00327F56">
        <w:br/>
        <w:t>sends several Filaments; and the Trunk of this Branch sends</w:t>
      </w:r>
      <w:r w:rsidRPr="00327F56">
        <w:br/>
        <w:t xml:space="preserve">likewise Filaments to the Meatus, and sore Side of the </w:t>
      </w:r>
      <w:r w:rsidRPr="00327F56">
        <w:rPr>
          <w:i/>
          <w:iCs/>
        </w:rPr>
        <w:t>Ear.</w:t>
      </w:r>
      <w:r w:rsidRPr="00327F56">
        <w:rPr>
          <w:i/>
          <w:iCs/>
        </w:rPr>
        <w:br/>
      </w:r>
      <w:r w:rsidRPr="00327F56">
        <w:t xml:space="preserve">The second Vertebral Pair fends also a Branch to the </w:t>
      </w:r>
      <w:r w:rsidRPr="00327F56">
        <w:rPr>
          <w:i/>
          <w:iCs/>
        </w:rPr>
        <w:t>Ear,</w:t>
      </w:r>
      <w:r w:rsidRPr="00327F56">
        <w:t xml:space="preserve"> the</w:t>
      </w:r>
      <w:r w:rsidRPr="00327F56">
        <w:br/>
        <w:t>Ramifications of which communicate with those of the other</w:t>
      </w:r>
      <w:r w:rsidRPr="00327F56">
        <w:br/>
        <w:t xml:space="preserve">Branch from the </w:t>
      </w:r>
      <w:r w:rsidRPr="00327F56">
        <w:rPr>
          <w:lang w:val="la-Latn" w:eastAsia="la-Latn" w:bidi="la-Latn"/>
        </w:rPr>
        <w:t xml:space="preserve">Portio </w:t>
      </w:r>
      <w:r w:rsidRPr="00327F56">
        <w:t>Dura.</w:t>
      </w:r>
    </w:p>
    <w:p w14:paraId="17FB0312" w14:textId="77777777" w:rsidR="00327F56" w:rsidRPr="00327F56" w:rsidRDefault="00327F56" w:rsidP="00327F56">
      <w:pPr>
        <w:tabs>
          <w:tab w:val="left" w:pos="2804"/>
        </w:tabs>
        <w:ind w:firstLine="360"/>
      </w:pPr>
      <w:r w:rsidRPr="00327F56">
        <w:t>All the bony Organ of Hearing may very naturally he divided</w:t>
      </w:r>
      <w:r w:rsidRPr="00327F56">
        <w:br/>
        <w:t>into sour general Parts .</w:t>
      </w:r>
      <w:r w:rsidRPr="00327F56">
        <w:tab/>
        <w:t>’</w:t>
      </w:r>
    </w:p>
    <w:p w14:paraId="13B18A35" w14:textId="77777777" w:rsidR="00327F56" w:rsidRPr="00327F56" w:rsidRDefault="00327F56" w:rsidP="00327F56">
      <w:pPr>
        <w:ind w:firstLine="360"/>
      </w:pPr>
      <w:r w:rsidRPr="00327F56">
        <w:t xml:space="preserve">I. The external Meatus </w:t>
      </w:r>
      <w:r w:rsidRPr="00327F56">
        <w:rPr>
          <w:lang w:val="la-Latn" w:eastAsia="la-Latn" w:bidi="la-Latn"/>
        </w:rPr>
        <w:t>Auditorius.</w:t>
      </w:r>
    </w:p>
    <w:p w14:paraId="1D0FBD5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a.</w:t>
      </w:r>
      <w:r w:rsidRPr="00327F56">
        <w:t xml:space="preserve"> The Tympanum, or Barrel of the Ext.</w:t>
      </w:r>
    </w:p>
    <w:p w14:paraId="7FE075C5" w14:textId="77777777" w:rsidR="00327F56" w:rsidRPr="00327F56" w:rsidRDefault="00327F56" w:rsidP="00327F56">
      <w:pPr>
        <w:tabs>
          <w:tab w:val="left" w:pos="477"/>
        </w:tabs>
        <w:ind w:firstLine="360"/>
      </w:pPr>
      <w:r w:rsidRPr="00327F56">
        <w:t>3.</w:t>
      </w:r>
      <w:r w:rsidRPr="00327F56">
        <w:tab/>
        <w:t>The Labyrinth.</w:t>
      </w:r>
    </w:p>
    <w:p w14:paraId="6112F05D" w14:textId="77777777" w:rsidR="00327F56" w:rsidRPr="00327F56" w:rsidRDefault="00327F56" w:rsidP="00327F56">
      <w:pPr>
        <w:tabs>
          <w:tab w:val="left" w:pos="520"/>
        </w:tabs>
        <w:ind w:firstLine="360"/>
      </w:pPr>
      <w:r w:rsidRPr="00327F56">
        <w:t>4.</w:t>
      </w:r>
      <w:r w:rsidRPr="00327F56">
        <w:tab/>
        <w:t xml:space="preserve">The internal Meatus </w:t>
      </w:r>
      <w:r w:rsidRPr="00327F56">
        <w:rPr>
          <w:lang w:val="la-Latn" w:eastAsia="la-Latn" w:bidi="la-Latn"/>
        </w:rPr>
        <w:t xml:space="preserve">Auditorius. </w:t>
      </w:r>
      <w:r w:rsidRPr="00327F56">
        <w:t>. ..</w:t>
      </w:r>
    </w:p>
    <w:p w14:paraId="2E9C0BE8" w14:textId="77777777" w:rsidR="00327F56" w:rsidRPr="00327F56" w:rsidRDefault="00327F56" w:rsidP="00327F56">
      <w:pPr>
        <w:ind w:firstLine="360"/>
      </w:pPr>
      <w:r w:rsidRPr="00327F56">
        <w:t>It may likewise be divided into immoveable or containing</w:t>
      </w:r>
      <w:r w:rsidRPr="00327F56">
        <w:br/>
        <w:t>Parts, which take in all the sour already mentioned; and</w:t>
      </w:r>
      <w:r w:rsidRPr="00327F56">
        <w:br/>
        <w:t>moveable or contain’d Parts, which are four little Bones lodg’d</w:t>
      </w:r>
      <w:r w:rsidRPr="00327F56">
        <w:br/>
        <w:t xml:space="preserve">in the Tympanum, cull’d </w:t>
      </w:r>
      <w:r w:rsidRPr="00327F56">
        <w:rPr>
          <w:i/>
          <w:iCs/>
        </w:rPr>
        <w:t>Incus, Malleus, Stapes, and Os Or- ,</w:t>
      </w:r>
      <w:r w:rsidRPr="00327F56">
        <w:rPr>
          <w:i/>
          <w:iCs/>
        </w:rPr>
        <w:br/>
        <w:t xml:space="preserve">biculare, xss </w:t>
      </w:r>
      <w:r w:rsidRPr="00327F56">
        <w:rPr>
          <w:i/>
          <w:iCs/>
          <w:lang w:val="la-Latn" w:eastAsia="la-Latn" w:bidi="la-Latn"/>
        </w:rPr>
        <w:t>Lenticulare.</w:t>
      </w:r>
    </w:p>
    <w:p w14:paraId="3381A13E" w14:textId="77777777" w:rsidR="00327F56" w:rsidRPr="00327F56" w:rsidRDefault="00327F56" w:rsidP="00327F56">
      <w:r w:rsidRPr="00327F56">
        <w:rPr>
          <w:i/>
          <w:iCs/>
        </w:rPr>
        <w:t>The external</w:t>
      </w:r>
      <w:r w:rsidRPr="00327F56">
        <w:rPr>
          <w:b/>
          <w:bCs/>
        </w:rPr>
        <w:t xml:space="preserve"> MEATUS AUDIToRIus.</w:t>
      </w:r>
    </w:p>
    <w:p w14:paraId="0F1398D3" w14:textId="77777777" w:rsidR="00327F56" w:rsidRPr="00327F56" w:rsidRDefault="00327F56" w:rsidP="00327F56">
      <w:pPr>
        <w:ind w:firstLine="360"/>
      </w:pPr>
      <w:r w:rsidRPr="00327F56">
        <w:t>The external Auditory Passage hegins by the external Audi-</w:t>
      </w:r>
      <w:r w:rsidRPr="00327F56">
        <w:br/>
        <w:t>tory Hole, the Edge of which is rough and prominent; but</w:t>
      </w:r>
      <w:r w:rsidRPr="00327F56">
        <w:br/>
        <w:t>backwards, towards the Mastoide Apophysis, it appears very'</w:t>
      </w:r>
      <w:r w:rsidRPr="00327F56">
        <w:br/>
        <w:t>much Hoped. The Passage itself is about half an Inch .in</w:t>
      </w:r>
      <w:r w:rsidRPr="00327F56">
        <w:br/>
        <w:t>Length, running obliquely from behind forward, in a curve ;</w:t>
      </w:r>
      <w:r w:rsidRPr="00327F56">
        <w:br/>
      </w:r>
      <w:r w:rsidRPr="00327F56">
        <w:lastRenderedPageBreak/>
        <w:t>Direction, and sometimes winding a little in the Middle, like</w:t>
      </w:r>
      <w:r w:rsidRPr="00327F56">
        <w:br/>
        <w:t xml:space="preserve">a Screw. Its Cavity is almost oval, wider at the Entry then </w:t>
      </w:r>
      <w:r w:rsidRPr="00327F56">
        <w:rPr>
          <w:i/>
          <w:iCs/>
        </w:rPr>
        <w:t>i</w:t>
      </w:r>
      <w:r w:rsidRPr="00327F56">
        <w:rPr>
          <w:i/>
          <w:iCs/>
        </w:rPr>
        <w:br/>
      </w:r>
      <w:r w:rsidRPr="00327F56">
        <w:t>at the Middle, after which it widens again by Degrees.</w:t>
      </w:r>
    </w:p>
    <w:p w14:paraId="7DDA8D32" w14:textId="77777777" w:rsidR="00327F56" w:rsidRPr="00327F56" w:rsidRDefault="00327F56" w:rsidP="00327F56">
      <w:pPr>
        <w:tabs>
          <w:tab w:val="left" w:pos="4036"/>
        </w:tabs>
        <w:ind w:firstLine="360"/>
      </w:pPr>
      <w:r w:rsidRPr="00327F56">
        <w:rPr>
          <w:i/>
          <w:iCs/>
        </w:rPr>
        <w:t>It</w:t>
      </w:r>
      <w:r w:rsidRPr="00327F56">
        <w:t xml:space="preserve"> terminates inwardly by an even circular Edge, lying in.a.</w:t>
      </w:r>
      <w:r w:rsidRPr="00327F56">
        <w:br/>
        <w:t>Plane very much inclined, the upper Part of it being turn’d -</w:t>
      </w:r>
      <w:r w:rsidRPr="00327F56">
        <w:br/>
        <w:t>outward, and the lower Part inward; fo thet the whole Canal</w:t>
      </w:r>
      <w:r w:rsidRPr="00327F56">
        <w:br/>
        <w:t>is longer on the lower Side than on the upper. The concave</w:t>
      </w:r>
      <w:r w:rsidRPr="00327F56">
        <w:br/>
        <w:t>Side of the circular Edge is grooved quite round. .</w:t>
      </w:r>
      <w:r w:rsidRPr="00327F56">
        <w:tab/>
        <w:t>. .</w:t>
      </w:r>
    </w:p>
    <w:p w14:paraId="4467C05C" w14:textId="77777777" w:rsidR="00327F56" w:rsidRPr="00327F56" w:rsidRDefault="00327F56" w:rsidP="00327F56">
      <w:pPr>
        <w:ind w:firstLine="360"/>
      </w:pPr>
      <w:r w:rsidRPr="00327F56">
        <w:t>in Children this bony Canal is wanting, as well as the Ma-;</w:t>
      </w:r>
      <w:r w:rsidRPr="00327F56">
        <w:br/>
        <w:t>stoide Apophysis, and the inner circular Edge is a distinct Ring, ,</w:t>
      </w:r>
      <w:r w:rsidRPr="00327F56">
        <w:br/>
        <w:t>which, in an advanced Age, unites entirely, and becomes one .</w:t>
      </w:r>
      <w:r w:rsidRPr="00327F56">
        <w:br/>
        <w:t xml:space="preserve">Piece with the test: It is termed the </w:t>
      </w:r>
      <w:r w:rsidRPr="00327F56">
        <w:rPr>
          <w:i/>
          <w:iCs/>
        </w:rPr>
        <w:t>Bony Circle</w:t>
      </w:r>
      <w:r w:rsidRPr="00327F56">
        <w:t xml:space="preserve"> in Infants;</w:t>
      </w:r>
      <w:r w:rsidRPr="00327F56">
        <w:br/>
      </w:r>
      <w:r w:rsidRPr="00327F56">
        <w:rPr>
          <w:b/>
          <w:bCs/>
        </w:rPr>
        <w:t>and, indeed, it is very easily separated from ail the other</w:t>
      </w:r>
      <w:r w:rsidRPr="00327F56">
        <w:rPr>
          <w:b/>
          <w:bCs/>
        </w:rPr>
        <w:br/>
      </w:r>
      <w:r w:rsidRPr="00327F56">
        <w:t>Parts.</w:t>
      </w:r>
      <w:r w:rsidRPr="00327F56">
        <w:br w:type="page"/>
      </w:r>
    </w:p>
    <w:p w14:paraId="5B4B5360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... </w:t>
      </w:r>
      <w:r w:rsidRPr="00327F56">
        <w:t>It should seem therefore, that the whole bony Canal in</w:t>
      </w:r>
      <w:r w:rsidRPr="00327F56">
        <w:br/>
        <w:t>Adults is only a Prolongation of the bony Circle in Children ;</w:t>
      </w:r>
      <w:r w:rsidRPr="00327F56">
        <w:br/>
        <w:t>-because, even in a more advanced Age, the whole Canal may</w:t>
      </w:r>
      <w:r w:rsidRPr="00327F56">
        <w:br/>
        <w:t>without much Difficulty he taken out. The circular Groove</w:t>
      </w:r>
      <w:r w:rsidRPr="00327F56">
        <w:br/>
        <w:t>llies between the Mastoide Apophysis and the articular Fissure or</w:t>
      </w:r>
      <w:r w:rsidRPr="00327F56">
        <w:br/>
        <w:t>Crack.</w:t>
      </w:r>
    </w:p>
    <w:p w14:paraId="73CA6E6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FIGURE </w:t>
      </w:r>
      <w:r w:rsidRPr="00327F56">
        <w:rPr>
          <w:i/>
          <w:iCs/>
        </w:rPr>
        <w:t>and</w:t>
      </w:r>
      <w:r w:rsidRPr="00327F56">
        <w:rPr>
          <w:b/>
          <w:bCs/>
        </w:rPr>
        <w:t xml:space="preserve"> SITUATION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TYMPANUM.</w:t>
      </w:r>
    </w:p>
    <w:p w14:paraId="37FB42A9" w14:textId="77777777" w:rsidR="00327F56" w:rsidRPr="00327F56" w:rsidRDefault="00327F56" w:rsidP="00327F56">
      <w:r w:rsidRPr="00327F56">
        <w:rPr>
          <w:b/>
          <w:bCs/>
        </w:rPr>
        <w:t xml:space="preserve">.. The </w:t>
      </w:r>
      <w:r w:rsidRPr="00327F56">
        <w:rPr>
          <w:i/>
          <w:iCs/>
        </w:rPr>
        <w:t>Tympanum</w:t>
      </w:r>
      <w:r w:rsidRPr="00327F56">
        <w:t xml:space="preserve"> or Barrel of the Ear is a Cavity irregularly,</w:t>
      </w:r>
      <w:r w:rsidRPr="00327F56">
        <w:br/>
        <w:t>semi spherical, the Bottom of it heing turned inward, and the</w:t>
      </w:r>
      <w:r w:rsidRPr="00327F56">
        <w:br/>
        <w:t>MouthJoined to the circular Groove already mentioned. Both</w:t>
      </w:r>
      <w:r w:rsidRPr="00327F56">
        <w:br/>
        <w:t>Eminences and Cavities are observable in it.</w:t>
      </w:r>
    </w:p>
    <w:p w14:paraId="3D3918FF" w14:textId="77777777" w:rsidR="00327F56" w:rsidRPr="00327F56" w:rsidRDefault="00327F56" w:rsidP="00327F56">
      <w:pPr>
        <w:tabs>
          <w:tab w:val="left" w:pos="1426"/>
        </w:tabs>
        <w:ind w:firstLine="360"/>
      </w:pPr>
      <w:r w:rsidRPr="00327F56">
        <w:rPr>
          <w:b/>
          <w:bCs/>
        </w:rPr>
        <w:t>- .....</w:t>
      </w:r>
      <w:r w:rsidRPr="00327F56">
        <w:rPr>
          <w:b/>
          <w:bCs/>
        </w:rPr>
        <w:tab/>
        <w:t>... EMINENCES.</w:t>
      </w:r>
    </w:p>
    <w:p w14:paraId="5280D30A" w14:textId="77777777" w:rsidR="00327F56" w:rsidRPr="00327F56" w:rsidRDefault="00327F56" w:rsidP="00327F56">
      <w:pPr>
        <w:ind w:firstLine="360"/>
      </w:pPr>
      <w:r w:rsidRPr="00327F56">
        <w:t>' The remarkable Eminences are three in Number : A large</w:t>
      </w:r>
      <w:r w:rsidRPr="00327F56">
        <w:br/>
        <w:t>Tuberosity lying in the Very Bottom of the Barrel, a little to-</w:t>
      </w:r>
      <w:r w:rsidRPr="00327F56">
        <w:br/>
        <w:t>ward: the back Part ; and a small irregular Pyramid, situated</w:t>
      </w:r>
      <w:r w:rsidRPr="00327F56">
        <w:br/>
        <w:t>about the Tuberosity, and a littie more backward .; the Apex of</w:t>
      </w:r>
      <w:r w:rsidRPr="00327F56">
        <w:br/>
        <w:t>it is perforated by a small Hole, and. on one Side ofthe Basis</w:t>
      </w:r>
      <w:r w:rsidRPr="00327F56">
        <w:br/>
        <w:t>two small bony Filaments are often found in a parallel Situation;</w:t>
      </w:r>
      <w:r w:rsidRPr="00327F56">
        <w:br/>
        <w:t>-and, indeed, I helieVe they are seldom wanting, though their</w:t>
      </w:r>
      <w:r w:rsidRPr="00327F56">
        <w:br/>
        <w:t>tender Structure exposes them to be often broken. In the third</w:t>
      </w:r>
      <w:r w:rsidRPr="00327F56">
        <w:br/>
        <w:t>Eminence is a Cavity shaped like the Mouth of a Spoon, situ-</w:t>
      </w:r>
      <w:r w:rsidRPr="00327F56">
        <w:br/>
        <w:t>ated at the upper, and a littie towards the anterior Part of the</w:t>
      </w:r>
      <w:r w:rsidRPr="00327F56">
        <w:br/>
        <w:t xml:space="preserve">.Bottom of. the </w:t>
      </w:r>
      <w:r w:rsidRPr="00327F56">
        <w:rPr>
          <w:i/>
          <w:iCs/>
        </w:rPr>
        <w:t>Tympanum..</w:t>
      </w:r>
      <w:r w:rsidRPr="00327F56">
        <w:t xml:space="preserve"> This .Cavity is Part of a Half-</w:t>
      </w:r>
      <w:r w:rsidRPr="00327F56">
        <w:br/>
        <w:t>canal, of which hereafter ; and at a very small Distance from</w:t>
      </w:r>
      <w:r w:rsidRPr="00327F56">
        <w:br/>
        <w:t>its Point, is.a little bony Ridge, which goes from one Edge of</w:t>
      </w:r>
      <w:r w:rsidRPr="00327F56">
        <w:br/>
        <w:t>it to the other, but is sometimes not entire.</w:t>
      </w:r>
    </w:p>
    <w:p w14:paraId="332D0FC2" w14:textId="77777777" w:rsidR="00327F56" w:rsidRPr="00327F56" w:rsidRDefault="00327F56" w:rsidP="00327F56">
      <w:r w:rsidRPr="00327F56">
        <w:rPr>
          <w:b/>
          <w:bCs/>
        </w:rPr>
        <w:t>CAvI T IBS.</w:t>
      </w:r>
    </w:p>
    <w:p w14:paraId="62C2593F" w14:textId="77777777" w:rsidR="00327F56" w:rsidRPr="00327F56" w:rsidRDefault="00327F56" w:rsidP="00327F56">
      <w:pPr>
        <w:tabs>
          <w:tab w:val="left" w:leader="dot" w:pos="1744"/>
        </w:tabs>
        <w:ind w:firstLine="360"/>
      </w:pPr>
      <w:r w:rsidRPr="00327F56">
        <w:t xml:space="preserve">The principal Cavities in the </w:t>
      </w:r>
      <w:r w:rsidRPr="00327F56">
        <w:rPr>
          <w:i/>
          <w:iCs/>
        </w:rPr>
        <w:t>Tympanum</w:t>
      </w:r>
      <w:r w:rsidRPr="00327F56">
        <w:t xml:space="preserve"> are, the Opening</w:t>
      </w:r>
      <w:r w:rsidRPr="00327F56">
        <w:br/>
        <w:t xml:space="preserve">of the Mastoide Celis or Sinuosities, the Opening of the </w:t>
      </w:r>
      <w:r w:rsidRPr="00327F56">
        <w:rPr>
          <w:i/>
          <w:iCs/>
        </w:rPr>
        <w:t>Eu- .</w:t>
      </w:r>
      <w:r w:rsidRPr="00327F56">
        <w:rPr>
          <w:i/>
          <w:iCs/>
        </w:rPr>
        <w:br/>
        <w:t>stachian Tube,</w:t>
      </w:r>
      <w:r w:rsidRPr="00327F56">
        <w:t xml:space="preserve"> the bony Half-canal, the </w:t>
      </w:r>
      <w:r w:rsidRPr="00327F56">
        <w:rPr>
          <w:i/>
          <w:iCs/>
        </w:rPr>
        <w:t xml:space="preserve">Fenestra </w:t>
      </w:r>
      <w:r w:rsidRPr="00327F56">
        <w:rPr>
          <w:i/>
          <w:iCs/>
          <w:lang w:val="la-Latn" w:eastAsia="la-Latn" w:bidi="la-Latn"/>
        </w:rPr>
        <w:t>Ovalis,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</w:r>
      <w:r w:rsidRPr="00327F56">
        <w:rPr>
          <w:i/>
          <w:iCs/>
        </w:rPr>
        <w:t>Rotunda</w:t>
      </w:r>
      <w:r w:rsidRPr="00327F56">
        <w:t xml:space="preserve"> ; and to these may he added the. small Hole in the Py-</w:t>
      </w:r>
      <w:r w:rsidRPr="00327F56">
        <w:br/>
        <w:t xml:space="preserve">ramid. . </w:t>
      </w:r>
      <w:r w:rsidRPr="00327F56">
        <w:tab/>
      </w:r>
    </w:p>
    <w:p w14:paraId="54E6A292" w14:textId="77777777" w:rsidR="00327F56" w:rsidRPr="00327F56" w:rsidRDefault="00327F56" w:rsidP="00327F56">
      <w:pPr>
        <w:ind w:firstLine="360"/>
      </w:pPr>
      <w:r w:rsidRPr="00327F56">
        <w:t>The Opening of the Mastoide Celis is at the posterior and</w:t>
      </w:r>
      <w:r w:rsidRPr="00327F56">
        <w:br/>
        <w:t>Upper Part of the Edge of the Barrel. ’ The Cells themselves,</w:t>
      </w:r>
      <w:r w:rsidRPr="00327F56">
        <w:br/>
        <w:t>which end there, are dug in the Substance of the Mastoide Pro-</w:t>
      </w:r>
      <w:r w:rsidRPr="00327F56">
        <w:br/>
        <w:t>Cess, being Very irregular, and full of Windings and Turnings.</w:t>
      </w:r>
    </w:p>
    <w:p w14:paraId="2EF7AF54" w14:textId="77777777" w:rsidR="00327F56" w:rsidRPr="00327F56" w:rsidRDefault="00327F56" w:rsidP="00327F56">
      <w:pPr>
        <w:ind w:firstLine="360"/>
      </w:pPr>
      <w:r w:rsidRPr="00327F56">
        <w:t xml:space="preserve">The Opening of the </w:t>
      </w:r>
      <w:r w:rsidRPr="00327F56">
        <w:rPr>
          <w:i/>
          <w:iCs/>
        </w:rPr>
        <w:t>Eustachian Tube</w:t>
      </w:r>
      <w:r w:rsidRPr="00327F56">
        <w:t xml:space="preserve"> is at the anterior, and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littie toward the upper Part of the Edge of the Barrel.</w:t>
      </w:r>
      <w:r w:rsidRPr="00327F56">
        <w:br/>
        <w:t xml:space="preserve">This Tube, in </w:t>
      </w:r>
      <w:r w:rsidRPr="00327F56">
        <w:rPr>
          <w:i/>
          <w:iCs/>
        </w:rPr>
        <w:t>France</w:t>
      </w:r>
      <w:r w:rsidRPr="00327F56">
        <w:t xml:space="preserve"> generally ..term'd the </w:t>
      </w:r>
      <w:r w:rsidRPr="00327F56">
        <w:rPr>
          <w:i/>
          <w:iCs/>
        </w:rPr>
        <w:t>Aqueduct,</w:t>
      </w:r>
      <w:r w:rsidRPr="00327F56">
        <w:t xml:space="preserve"> runs</w:t>
      </w:r>
      <w:r w:rsidRPr="00327F56">
        <w:br/>
        <w:t>from the Tympanum towards the posterior Openings of the</w:t>
      </w:r>
      <w:r w:rsidRPr="00327F56">
        <w:br/>
        <w:t>Nasal Fossae, and Arch of the Palate. The bony Portion</w:t>
      </w:r>
      <w:r w:rsidRPr="00327F56">
        <w:br/>
        <w:t>thereof, of. which alone I here speak, is. dug in the Apophysis</w:t>
      </w:r>
      <w:r w:rsidRPr="00327F56">
        <w:br/>
        <w:t>Petrosa, along the Duct of the carotid Apophysis; and when it</w:t>
      </w:r>
      <w:r w:rsidRPr="00327F56">
        <w:br/>
        <w:t xml:space="preserve">leaves that, it is lengthened out by the spinal Apophysis os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  <w:t xml:space="preserve">OS </w:t>
      </w:r>
      <w:r w:rsidRPr="00327F56">
        <w:t>Sphenoides. These two Cavities, the Mastoide . Celis, and</w:t>
      </w:r>
      <w:r w:rsidRPr="00327F56">
        <w:br/>
        <w:t>the Eustachian Tube, are, in some measure. Prolongations of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 xml:space="preserve">Tympanum, one anterior, </w:t>
      </w:r>
      <w:r w:rsidRPr="00327F56">
        <w:rPr>
          <w:b/>
          <w:bCs/>
        </w:rPr>
        <w:t xml:space="preserve">the </w:t>
      </w:r>
      <w:r w:rsidRPr="00327F56">
        <w:t>other posterior.</w:t>
      </w:r>
    </w:p>
    <w:p w14:paraId="6F0DFFC1" w14:textId="77777777" w:rsidR="00327F56" w:rsidRPr="00327F56" w:rsidRDefault="00327F56" w:rsidP="00327F56">
      <w:pPr>
        <w:ind w:firstLine="360"/>
      </w:pPr>
      <w:r w:rsidRPr="00327F56">
        <w:t>The bony Half-canals, of which the Cavity resembling the</w:t>
      </w:r>
      <w:r w:rsidRPr="00327F56">
        <w:br/>
        <w:t>-Mouth of a Spoon is the Extremity, lies immediately above the</w:t>
      </w:r>
      <w:r w:rsidRPr="00327F56">
        <w:br/>
        <w:t>Eustachian Tube, towards the upper Side of the Apophysis Pe-</w:t>
      </w:r>
      <w:r w:rsidRPr="00327F56">
        <w:br/>
        <w:t>trosa, or rather in the Very Substance of that upper Side, in a</w:t>
      </w:r>
      <w:r w:rsidRPr="00327F56">
        <w:br/>
        <w:t>natural State, a small Muscle is lodged in it.</w:t>
      </w:r>
    </w:p>
    <w:p w14:paraId="071991F1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Fenestra </w:t>
      </w:r>
      <w:r w:rsidRPr="00327F56">
        <w:rPr>
          <w:i/>
          <w:iCs/>
          <w:lang w:val="la-Latn" w:eastAsia="la-Latn" w:bidi="la-Latn"/>
        </w:rPr>
        <w:t>Ovalis</w:t>
      </w:r>
      <w:r w:rsidRPr="00327F56">
        <w:rPr>
          <w:lang w:val="la-Latn" w:eastAsia="la-Latn" w:bidi="la-Latn"/>
        </w:rPr>
        <w:t xml:space="preserve"> </w:t>
      </w:r>
      <w:r w:rsidRPr="00327F56">
        <w:t>is a Hole os Communication between</w:t>
      </w:r>
      <w:r w:rsidRPr="00327F56">
        <w:br/>
        <w:t>the Tympanum and Labyrinth. It lies immediately above the</w:t>
      </w:r>
      <w:r w:rsidRPr="00327F56">
        <w:br/>
        <w:t>Tuherosity, the upper Side of it heing a little rounded, the</w:t>
      </w:r>
      <w:r w:rsidRPr="00327F56">
        <w:br/>
        <w:t>lower a little flatted ; and one Extremity heing turned forward,</w:t>
      </w:r>
      <w:r w:rsidRPr="00327F56">
        <w:br/>
        <w:t>the other backward. Towards the Labyrinth this Opening has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little flat thin Border quite round it, , which renders it nar-</w:t>
      </w:r>
      <w:r w:rsidRPr="00327F56">
        <w:br/>
        <w:t>rower at that Place than any-where else.</w:t>
      </w:r>
    </w:p>
    <w:p w14:paraId="7B0083B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Fenestra Rotunda</w:t>
      </w:r>
      <w:r w:rsidRPr="00327F56">
        <w:t xml:space="preserve"> is something less than the </w:t>
      </w:r>
      <w:r w:rsidRPr="00327F56">
        <w:rPr>
          <w:i/>
          <w:iCs/>
          <w:lang w:val="la-Latn" w:eastAsia="la-Latn" w:bidi="la-Latn"/>
        </w:rPr>
        <w:t>Ovalis,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  <w:t>situated in the lower, and a littie towards the posterior Part of</w:t>
      </w:r>
      <w:r w:rsidRPr="00327F56">
        <w:br/>
        <w:t>the large Tuberosity ; the Opening of it, which is the Orifice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>a particular Duct in the Labyrinth, lying obliquely backward</w:t>
      </w:r>
      <w:r w:rsidRPr="00327F56">
        <w:br/>
        <w:t>and outward.</w:t>
      </w:r>
    </w:p>
    <w:p w14:paraId="5DCA1A62" w14:textId="77777777" w:rsidR="00327F56" w:rsidRPr="00327F56" w:rsidRDefault="00327F56" w:rsidP="00327F56">
      <w:r w:rsidRPr="00327F56">
        <w:t>. The Hole in the Apex of the Pyramid is the Orifice of a Ca-</w:t>
      </w:r>
      <w:r w:rsidRPr="00327F56">
        <w:br/>
        <w:t>vity, which may he named the Sinus of this Pyramid.</w:t>
      </w:r>
    </w:p>
    <w:p w14:paraId="2D631B36" w14:textId="77777777" w:rsidR="00327F56" w:rsidRPr="00327F56" w:rsidRDefault="00327F56" w:rsidP="00327F56">
      <w:r w:rsidRPr="00327F56">
        <w:rPr>
          <w:i/>
          <w:iCs/>
        </w:rPr>
        <w:t>The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>OSSICULA AUDITUS.</w:t>
      </w:r>
    </w:p>
    <w:p w14:paraId="4E17B8E3" w14:textId="77777777" w:rsidR="00327F56" w:rsidRPr="00327F56" w:rsidRDefault="00327F56" w:rsidP="00327F56">
      <w:pPr>
        <w:tabs>
          <w:tab w:val="left" w:pos="5586"/>
        </w:tabs>
        <w:ind w:firstLine="360"/>
      </w:pPr>
      <w:r w:rsidRPr="00327F56">
        <w:t xml:space="preserve">The </w:t>
      </w:r>
      <w:r w:rsidRPr="00327F56">
        <w:rPr>
          <w:i/>
          <w:iCs/>
        </w:rPr>
        <w:t>Tympanum</w:t>
      </w:r>
      <w:r w:rsidRPr="00327F56">
        <w:t xml:space="preserve"> contains several littie Bones, called the</w:t>
      </w:r>
      <w:r w:rsidRPr="00327F56">
        <w:br/>
        <w:t>' Bones of the Ear. They are generally four in Number, deno-</w:t>
      </w:r>
      <w:r w:rsidRPr="00327F56">
        <w:br/>
        <w:t>minated from something to which they are thought to bear a</w:t>
      </w:r>
      <w:r w:rsidRPr="00327F56">
        <w:br/>
        <w:t xml:space="preserve">Resemblance, as the </w:t>
      </w:r>
      <w:r w:rsidRPr="00327F56">
        <w:rPr>
          <w:i/>
          <w:iCs/>
        </w:rPr>
        <w:t>Incus, Malleus, Stapes,</w:t>
      </w:r>
      <w:r w:rsidRPr="00327F56">
        <w:t xml:space="preserve"> and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Orbicu-</w:t>
      </w:r>
      <w:r w:rsidRPr="00327F56">
        <w:rPr>
          <w:i/>
          <w:iCs/>
          <w:lang w:val="la-Latn" w:eastAsia="la-Latn" w:bidi="la-Latn"/>
        </w:rPr>
        <w:br/>
        <w:t>lare,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  <w:lang w:val="la-Latn" w:eastAsia="la-Latn" w:bidi="la-Latn"/>
        </w:rPr>
        <w:t>Lenticulare.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.</w:t>
      </w:r>
    </w:p>
    <w:p w14:paraId="7F1CC73C" w14:textId="77777777" w:rsidR="00327F56" w:rsidRPr="00327F56" w:rsidRDefault="00327F56" w:rsidP="00327F56">
      <w:r w:rsidRPr="00327F56">
        <w:rPr>
          <w:b/>
          <w:bCs/>
        </w:rPr>
        <w:t>INCUS.</w:t>
      </w:r>
    </w:p>
    <w:p w14:paraId="0E1442C9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i/>
          <w:iCs/>
        </w:rPr>
        <w:t>incus</w:t>
      </w:r>
      <w:r w:rsidRPr="00327F56">
        <w:t xml:space="preserve"> or </w:t>
      </w:r>
      <w:r w:rsidRPr="00327F56">
        <w:rPr>
          <w:i/>
          <w:iCs/>
        </w:rPr>
        <w:t>Anvil</w:t>
      </w:r>
      <w:r w:rsidRPr="00327F56">
        <w:t xml:space="preserve"> resembles in some measiire one of the an-</w:t>
      </w:r>
      <w:r w:rsidRPr="00327F56">
        <w:br/>
        <w:t>terior Grinding Teeth, with its Roots, at a great Distance</w:t>
      </w:r>
    </w:p>
    <w:p w14:paraId="3A52C168" w14:textId="77777777" w:rsidR="00327F56" w:rsidRPr="00327F56" w:rsidRDefault="00327F56" w:rsidP="00327F56">
      <w:pPr>
        <w:ind w:left="360" w:hanging="360"/>
      </w:pPr>
      <w:r w:rsidRPr="00327F56">
        <w:t>. from each other ; at least it comes nearer to this than to the</w:t>
      </w:r>
      <w:r w:rsidRPr="00327F56">
        <w:br/>
        <w:t>Shape of an Anvil. It may be divided into Body and Branches.</w:t>
      </w:r>
      <w:r w:rsidRPr="00327F56">
        <w:br/>
        <w:t>The Body is a large Substance; the Branches or Legs are two,</w:t>
      </w:r>
    </w:p>
    <w:p w14:paraId="13D288F4" w14:textId="77777777" w:rsidR="00327F56" w:rsidRPr="00327F56" w:rsidRDefault="00327F56" w:rsidP="00327F56">
      <w:pPr>
        <w:ind w:left="360" w:hanging="360"/>
      </w:pPr>
      <w:r w:rsidRPr="00327F56">
        <w:t xml:space="preserve">. one long and one short. The Body is turned forward,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short Leg backward, and the long Leg downward.</w:t>
      </w:r>
    </w:p>
    <w:p w14:paraId="0EDCA7C6" w14:textId="77777777" w:rsidR="00327F56" w:rsidRPr="00327F56" w:rsidRDefault="00327F56" w:rsidP="00327F56">
      <w:pPr>
        <w:ind w:firstLine="360"/>
      </w:pPr>
      <w:r w:rsidRPr="00327F56">
        <w:t>The Body of the incus is broader than it is thick. It has</w:t>
      </w:r>
      <w:r w:rsidRPr="00327F56">
        <w:br/>
        <w:t>two Eminences, and two Cavities between them, much in the</w:t>
      </w:r>
      <w:r w:rsidRPr="00327F56">
        <w:br/>
      </w:r>
      <w:r w:rsidRPr="00327F56">
        <w:lastRenderedPageBreak/>
        <w:t>dame manner as we see in the Crown of the first Grinders.</w:t>
      </w:r>
    </w:p>
    <w:p w14:paraId="421D1412" w14:textId="77777777" w:rsidR="00327F56" w:rsidRPr="00327F56" w:rsidRDefault="00327F56" w:rsidP="00327F56">
      <w:pPr>
        <w:ind w:left="360" w:hanging="360"/>
      </w:pPr>
      <w:r w:rsidRPr="00327F56">
        <w:t>. The short Leg is thick at its Origin, and from thence de-</w:t>
      </w:r>
      <w:r w:rsidRPr="00327F56">
        <w:br/>
        <w:t xml:space="preserve">creasing gradually, it </w:t>
      </w:r>
      <w:r w:rsidRPr="00327F56">
        <w:rPr>
          <w:lang w:val="la-Latn" w:eastAsia="la-Latn" w:bidi="la-Latn"/>
        </w:rPr>
        <w:t xml:space="preserve">entis </w:t>
      </w:r>
      <w:r w:rsidRPr="00327F56">
        <w:t>in R Point. It is situated horizon-</w:t>
      </w:r>
    </w:p>
    <w:p w14:paraId="7097D8C4" w14:textId="77777777" w:rsidR="00327F56" w:rsidRPr="00327F56" w:rsidRDefault="00327F56" w:rsidP="00327F56">
      <w:r w:rsidRPr="00327F56">
        <w:t>sally, its Point being turned hackward, and joined to the Edge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the Mastoide Opening ofthe Tympanum.</w:t>
      </w:r>
    </w:p>
    <w:p w14:paraId="0C63DC6E" w14:textId="77777777" w:rsidR="00327F56" w:rsidRPr="00327F56" w:rsidRDefault="00327F56" w:rsidP="00327F56">
      <w:pPr>
        <w:ind w:firstLine="360"/>
      </w:pPr>
      <w:r w:rsidRPr="00327F56">
        <w:t>The long Leg, View'd through the external auditory Passage,</w:t>
      </w:r>
      <w:r w:rsidRPr="00327F56">
        <w:br/>
        <w:t>appears to he situated Vertically ; but if we look upon it either</w:t>
      </w:r>
      <w:r w:rsidRPr="00327F56">
        <w:br/>
        <w:t>on the fore or baek Side, we see it is incimed, the Extremity of</w:t>
      </w:r>
      <w:r w:rsidRPr="00327F56">
        <w:br/>
        <w:t>it being turned much more inward than the Root or Origin.</w:t>
      </w:r>
      <w:r w:rsidRPr="00327F56">
        <w:br/>
        <w:t>The Point of the Extremity is a littie flatted, and hent inward</w:t>
      </w:r>
      <w:r w:rsidRPr="00327F56">
        <w:br/>
        <w:t>like a Hook, and sometimes a little hollowed like a kind of</w:t>
      </w:r>
      <w:r w:rsidRPr="00327F56">
        <w:br/>
        <w:t>Ear-psckehi By this we may distinguish the Incus of one Ear</w:t>
      </w:r>
      <w:r w:rsidRPr="00327F56">
        <w:br/>
        <w:t>from that of the other, when out of their Places ; for, turning</w:t>
      </w:r>
      <w:r w:rsidRPr="00327F56">
        <w:br/>
        <w:t xml:space="preserve">the short Leg hackward, and the long Leg downward, if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Curvature of this long Leg he toward the Left Hand, the Bone</w:t>
      </w:r>
      <w:r w:rsidRPr="00327F56">
        <w:br/>
        <w:t>helongs to the Right Ear ; is towards the Right, it helongs to</w:t>
      </w:r>
      <w:r w:rsidRPr="00327F56">
        <w:br/>
        <w:t>the Left Ear.</w:t>
      </w:r>
    </w:p>
    <w:p w14:paraId="6E0C19F0" w14:textId="77777777" w:rsidR="00327F56" w:rsidRPr="00327F56" w:rsidRDefault="00327F56" w:rsidP="00327F56">
      <w:r w:rsidRPr="00327F56">
        <w:rPr>
          <w:b/>
          <w:bCs/>
        </w:rPr>
        <w:t>MALLEUS.</w:t>
      </w:r>
    </w:p>
    <w:p w14:paraId="614BEBF2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The </w:t>
      </w:r>
      <w:r w:rsidRPr="00327F56">
        <w:rPr>
          <w:i/>
          <w:iCs/>
        </w:rPr>
        <w:t>Malleus</w:t>
      </w:r>
      <w:r w:rsidRPr="00327F56">
        <w:t xml:space="preserve"> or </w:t>
      </w:r>
      <w:r w:rsidRPr="00327F56">
        <w:rPr>
          <w:i/>
          <w:iCs/>
        </w:rPr>
        <w:t>Hammer</w:t>
      </w:r>
      <w:r w:rsidRPr="00327F56">
        <w:t xml:space="preserve"> is a long Bone, with a large Head,</w:t>
      </w:r>
      <w:r w:rsidRPr="00327F56">
        <w:br/>
        <w:t>a small Neck, and two Apophyses, one in the Neck, the other</w:t>
      </w:r>
      <w:r w:rsidRPr="00327F56">
        <w:br/>
        <w:t>in the Handle.</w:t>
      </w:r>
    </w:p>
    <w:p w14:paraId="38A78226" w14:textId="77777777" w:rsidR="00327F56" w:rsidRPr="00327F56" w:rsidRDefault="00327F56" w:rsidP="00327F56">
      <w:pPr>
        <w:ind w:firstLine="360"/>
      </w:pPr>
      <w:r w:rsidRPr="00327F56">
        <w:t>The Top of the Head is considerably rounded, and from</w:t>
      </w:r>
      <w:r w:rsidRPr="00327F56">
        <w:br/>
        <w:t xml:space="preserve">thence it contracts all the Way to the Neck. Both Head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Neck are in an indined Situation ; and the Eminences and Ca-</w:t>
      </w:r>
      <w:r w:rsidRPr="00327F56">
        <w:br/>
        <w:t xml:space="preserve">vities in it answer to those in the Body of the </w:t>
      </w:r>
      <w:r w:rsidRPr="00327F56">
        <w:rPr>
          <w:i/>
          <w:iCs/>
        </w:rPr>
        <w:t>Incus.</w:t>
      </w:r>
    </w:p>
    <w:p w14:paraId="0D38C07A" w14:textId="77777777" w:rsidR="00327F56" w:rsidRPr="00327F56" w:rsidRDefault="00327F56" w:rsidP="00327F56">
      <w:pPr>
        <w:tabs>
          <w:tab w:val="left" w:pos="2222"/>
        </w:tabs>
        <w:ind w:firstLine="360"/>
      </w:pPr>
      <w:r w:rsidRPr="00327F56">
        <w:t>The Handle-is look'd upon as one of the Apophyses of the</w:t>
      </w:r>
      <w:r w:rsidRPr="00327F56">
        <w:br/>
      </w:r>
      <w:r w:rsidRPr="00327F56">
        <w:rPr>
          <w:i/>
          <w:iCs/>
        </w:rPr>
        <w:t>Malleus</w:t>
      </w:r>
      <w:r w:rsidRPr="00327F56">
        <w:t xml:space="preserve">; and, in that Case, it is the greatest of the three. </w:t>
      </w:r>
      <w:r w:rsidRPr="00327F56">
        <w:rPr>
          <w:b/>
          <w:bCs/>
        </w:rPr>
        <w:t>It</w:t>
      </w:r>
      <w:r w:rsidRPr="00327F56">
        <w:rPr>
          <w:b/>
          <w:bCs/>
        </w:rPr>
        <w:br/>
      </w:r>
      <w:r w:rsidRPr="00327F56">
        <w:t>forms an Angle with the Neck and Head, near winch it is</w:t>
      </w:r>
      <w:r w:rsidRPr="00327F56">
        <w:br/>
        <w:t>.something broad and flat, and decreases gradually toward its</w:t>
      </w:r>
      <w:r w:rsidRPr="00327F56">
        <w:br/>
        <w:t>.Extremity.</w:t>
      </w:r>
      <w:r w:rsidRPr="00327F56">
        <w:tab/>
        <w:t>-</w:t>
      </w:r>
    </w:p>
    <w:p w14:paraId="553CC589" w14:textId="77777777" w:rsidR="00327F56" w:rsidRPr="00327F56" w:rsidRDefault="00327F56" w:rsidP="00327F56">
      <w:pPr>
        <w:ind w:firstLine="360"/>
      </w:pPr>
      <w:r w:rsidRPr="00327F56">
        <w:t>The Apophysis of the Handle, termed by others the small or</w:t>
      </w:r>
      <w:r w:rsidRPr="00327F56">
        <w:br/>
        <w:t>short Apophysis of the Malleus, terminates the Angle already</w:t>
      </w:r>
      <w:r w:rsidRPr="00327F56">
        <w:br/>
        <w:t>mentioned, being extended towards the Neck, and lying in a</w:t>
      </w:r>
      <w:r w:rsidRPr="00327F56">
        <w:br/>
        <w:t>strait Line with that Side or Border of the Handle winch is</w:t>
      </w:r>
      <w:r w:rsidRPr="00327F56">
        <w:br/>
        <w:t>next it.</w:t>
      </w:r>
    </w:p>
    <w:p w14:paraId="177301F9" w14:textId="77777777" w:rsidR="00327F56" w:rsidRPr="00327F56" w:rsidRDefault="00327F56" w:rsidP="00327F56">
      <w:pPr>
        <w:ind w:firstLine="360"/>
      </w:pPr>
      <w:r w:rsidRPr="00327F56">
        <w:t>The Apophysis of the Neck, called also Apophysis Gracilis,</w:t>
      </w:r>
      <w:r w:rsidRPr="00327F56">
        <w:br/>
        <w:t>is in a natural State Very long, but so flender withal, that it is</w:t>
      </w:r>
      <w:r w:rsidRPr="00327F56">
        <w:br/>
        <w:t>very easily broken, especially when dry, which is the Reason</w:t>
      </w:r>
      <w:r w:rsidRPr="00327F56">
        <w:br/>
        <w:t>why the true Length of it was for a long time unknown. It</w:t>
      </w:r>
      <w:r w:rsidRPr="00327F56">
        <w:br/>
        <w:t>arises from the Neck, and sometimes appears much longer than</w:t>
      </w:r>
      <w:r w:rsidRPr="00327F56">
        <w:br/>
        <w:t>it really is, by the Addition of a small dry'd Tendon sticking to</w:t>
      </w:r>
      <w:r w:rsidRPr="00327F56">
        <w:br/>
        <w:t>it. * *</w:t>
      </w:r>
    </w:p>
    <w:p w14:paraId="321F61D5" w14:textId="77777777" w:rsidR="00327F56" w:rsidRPr="00327F56" w:rsidRDefault="00327F56" w:rsidP="00327F56">
      <w:pPr>
        <w:ind w:firstLine="360"/>
      </w:pPr>
      <w:r w:rsidRPr="00327F56">
        <w:t>-When-the Malleus is. in. Its true Situation, the Head and</w:t>
      </w:r>
      <w:r w:rsidRPr="00327F56">
        <w:br/>
        <w:t>Neck are turned upwards and inwards; the Handle downwards,</w:t>
      </w:r>
      <w:r w:rsidRPr="00327F56">
        <w:br/>
        <w:t xml:space="preserve">parallel to the long Leg of the </w:t>
      </w:r>
      <w:r w:rsidRPr="00327F56">
        <w:rPr>
          <w:i/>
          <w:iCs/>
        </w:rPr>
        <w:t>Incus,</w:t>
      </w:r>
      <w:r w:rsidRPr="00327F56">
        <w:t xml:space="preserve"> but more forward ; the</w:t>
      </w:r>
      <w:r w:rsidRPr="00327F56">
        <w:br/>
        <w:t>Apophysis of the Handle upwards and outward, near the superior</w:t>
      </w:r>
      <w:r w:rsidRPr="00327F56">
        <w:br/>
        <w:t xml:space="preserve">Portion of the Edge of the </w:t>
      </w:r>
      <w:r w:rsidRPr="00327F56">
        <w:rPr>
          <w:i/>
          <w:iCs/>
        </w:rPr>
        <w:t>Tympanum,</w:t>
      </w:r>
      <w:r w:rsidRPr="00327F56">
        <w:t xml:space="preserve"> near the Centre of which</w:t>
      </w:r>
      <w:r w:rsidRPr="00327F56">
        <w:br/>
        <w:t>is the Extremity of the Handle; and* the Apophysis Gracilis</w:t>
      </w:r>
      <w:r w:rsidRPr="00327F56">
        <w:br/>
        <w:t>forward, reaching all the Way to the articular Fissure in the Os</w:t>
      </w:r>
      <w:r w:rsidRPr="00327F56">
        <w:br/>
      </w:r>
      <w:r w:rsidRPr="00327F56">
        <w:rPr>
          <w:lang w:val="la-Latn" w:eastAsia="la-Latn" w:bidi="la-Latn"/>
        </w:rPr>
        <w:t xml:space="preserve">Temporis. </w:t>
      </w:r>
      <w:r w:rsidRPr="00327F56">
        <w:t>It is easy, after what has been said, to distinguish</w:t>
      </w:r>
      <w:r w:rsidRPr="00327F56">
        <w:br/>
        <w:t>the Malleus of the Right Side from that of the Left.</w:t>
      </w:r>
    </w:p>
    <w:p w14:paraId="78F900F1" w14:textId="77777777" w:rsidR="00327F56" w:rsidRPr="00327F56" w:rsidRDefault="00327F56" w:rsidP="00327F56">
      <w:r w:rsidRPr="00327F56">
        <w:rPr>
          <w:b/>
          <w:bCs/>
        </w:rPr>
        <w:t>S TAJ E s.</w:t>
      </w:r>
    </w:p>
    <w:p w14:paraId="03A6123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Stapes</w:t>
      </w:r>
      <w:r w:rsidRPr="00327F56">
        <w:t xml:space="preserve"> is a finall Bone, Very well denominated from the</w:t>
      </w:r>
      <w:r w:rsidRPr="00327F56">
        <w:br/>
        <w:t>Resemblance it bears to a Stirrup. It is divided into the Head,</w:t>
      </w:r>
      <w:r w:rsidRPr="00327F56">
        <w:br/>
        <w:t>Leg, and Balis.</w:t>
      </w:r>
    </w:p>
    <w:p w14:paraId="15159AC7" w14:textId="77777777" w:rsidR="00327F56" w:rsidRPr="00327F56" w:rsidRDefault="00327F56" w:rsidP="00327F56">
      <w:pPr>
        <w:ind w:firstLine="360"/>
      </w:pPr>
      <w:r w:rsidRPr="00327F56">
        <w:t>The Head is placed upon a short flatted Neck, the.Top Of it</w:t>
      </w:r>
      <w:r w:rsidRPr="00327F56">
        <w:br/>
        <w:t>being sometimes flat, sometimes a little hollow.</w:t>
      </w:r>
    </w:p>
    <w:p w14:paraId="78DF931D" w14:textId="77777777" w:rsidR="00327F56" w:rsidRPr="00327F56" w:rsidRDefault="00327F56" w:rsidP="00327F56">
      <w:pPr>
        <w:ind w:firstLine="360"/>
      </w:pPr>
      <w:r w:rsidRPr="00327F56">
        <w:t xml:space="preserve">- The two Legs, taken together, form an Arch like ’that of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Stirrup, in the concave Side of which is a Groove, winch nms</w:t>
      </w:r>
      <w:r w:rsidRPr="00327F56">
        <w:br/>
        <w:t>through their whole Length. One Leg is longer, more hent,</w:t>
      </w:r>
      <w:r w:rsidRPr="00327F56">
        <w:br/>
        <w:t>and a littie broader,-than the other. - „</w:t>
      </w:r>
    </w:p>
    <w:p w14:paraId="341BC309" w14:textId="77777777" w:rsidR="00327F56" w:rsidRPr="00327F56" w:rsidRDefault="00327F56" w:rsidP="00327F56">
      <w:pPr>
        <w:ind w:firstLine="360"/>
      </w:pPr>
      <w:r w:rsidRPr="00327F56">
        <w:t>The Basis resembles that of a Stirrup, both in its oval Shape,</w:t>
      </w:r>
      <w:r w:rsidRPr="00327F56">
        <w:br/>
        <w:t>and Union with the Legs, except thet it is not perforated as the</w:t>
      </w:r>
      <w:r w:rsidRPr="00327F56">
        <w:br/>
        <w:t>Stirrups now are, but solid, like those os the Antients. Round</w:t>
      </w:r>
      <w:r w:rsidRPr="00327F56">
        <w:br/>
      </w:r>
      <w:r w:rsidRPr="00327F56">
        <w:rPr>
          <w:lang w:val="el-GR" w:eastAsia="el-GR" w:bidi="el-GR"/>
        </w:rPr>
        <w:t xml:space="preserve">« </w:t>
      </w:r>
      <w:r w:rsidRPr="00327F56">
        <w:t>its Circumference, next the Legs, is a littie Border winch</w:t>
      </w:r>
      <w:r w:rsidRPr="00327F56">
        <w:br/>
        <w:t>makes that Side of the Basis appear a littie hollow. The other</w:t>
      </w:r>
      <w:r w:rsidRPr="00327F56">
        <w:br/>
        <w:t>Side is pretty smooth; -and one half of the Circumference is</w:t>
      </w:r>
      <w:r w:rsidRPr="00327F56">
        <w:br/>
        <w:t>something more curve than the other.</w:t>
      </w:r>
    </w:p>
    <w:p w14:paraId="281601B8" w14:textId="77777777" w:rsidR="00327F56" w:rsidRPr="00327F56" w:rsidRDefault="00327F56" w:rsidP="00327F56">
      <w:pPr>
        <w:ind w:firstLine="360"/>
      </w:pPr>
      <w:r w:rsidRPr="00327F56">
        <w:t xml:space="preserve">The Subject being in an exact Posture, the </w:t>
      </w:r>
      <w:r w:rsidRPr="00327F56">
        <w:rPr>
          <w:i/>
          <w:iCs/>
        </w:rPr>
        <w:t>Stapes</w:t>
      </w:r>
      <w:r w:rsidRPr="00327F56">
        <w:t xml:space="preserve"> is to be</w:t>
      </w:r>
      <w:r w:rsidRPr="00327F56">
        <w:br/>
        <w:t>considered as lying on its Side, with the Head turned outward,</w:t>
      </w:r>
      <w:r w:rsidRPr="00327F56">
        <w:br/>
        <w:t xml:space="preserve">near the Extremity of the Leg of the </w:t>
      </w:r>
      <w:r w:rsidRPr="00327F56">
        <w:rPr>
          <w:i/>
          <w:iCs/>
        </w:rPr>
        <w:t>Incus</w:t>
      </w:r>
      <w:r w:rsidRPr="00327F56">
        <w:t xml:space="preserve"> ; the Basis, inward,</w:t>
      </w:r>
      <w:r w:rsidRPr="00327F56">
        <w:br/>
        <w:t xml:space="preserve">heing fixed in the </w:t>
      </w:r>
      <w:r w:rsidRPr="00327F56">
        <w:rPr>
          <w:i/>
          <w:iCs/>
        </w:rPr>
        <w:t>Fenestra Ovalii ,</w:t>
      </w:r>
      <w:r w:rsidRPr="00327F56">
        <w:t xml:space="preserve"> the longest Leg, backward ;</w:t>
      </w:r>
      <w:r w:rsidRPr="00327F56">
        <w:br/>
        <w:t>the shortest, forward ; and both in the same Plane. By this</w:t>
      </w:r>
      <w:r w:rsidRPr="00327F56">
        <w:br/>
        <w:t>Situation it is easy to know the Stapes belonging to each ear. -</w:t>
      </w:r>
    </w:p>
    <w:p w14:paraId="6F4CB453" w14:textId="77777777" w:rsidR="00327F56" w:rsidRPr="00327F56" w:rsidRDefault="00327F56" w:rsidP="00327F56">
      <w:r w:rsidRPr="00327F56">
        <w:rPr>
          <w:b/>
          <w:bCs/>
        </w:rPr>
        <w:t xml:space="preserve">OS </w:t>
      </w:r>
      <w:r w:rsidRPr="00327F56">
        <w:rPr>
          <w:b/>
          <w:bCs/>
          <w:lang w:val="la-Latn" w:eastAsia="la-Latn" w:bidi="la-Latn"/>
        </w:rPr>
        <w:t>ORBICULARE.</w:t>
      </w:r>
    </w:p>
    <w:p w14:paraId="6CAED51A" w14:textId="77777777" w:rsidR="00327F56" w:rsidRPr="00327F56" w:rsidRDefault="00327F56" w:rsidP="00327F56">
      <w:pPr>
        <w:ind w:firstLine="360"/>
      </w:pPr>
      <w:r w:rsidRPr="00327F56">
        <w:t>The orbicular or lenticular Bone is the smallest Bone in the</w:t>
      </w:r>
      <w:r w:rsidRPr="00327F56">
        <w:br/>
        <w:t>Body. It lies between the Head of the Stapes and Extremity</w:t>
      </w:r>
      <w:r w:rsidRPr="00327F56">
        <w:br/>
        <w:t xml:space="preserve">of the long Leg of the </w:t>
      </w:r>
      <w:r w:rsidRPr="00327F56">
        <w:rPr>
          <w:i/>
          <w:iCs/>
        </w:rPr>
        <w:t>Incus,</w:t>
      </w:r>
      <w:r w:rsidRPr="00327F56">
        <w:t xml:space="preserve"> being articulated with each of</w:t>
      </w:r>
      <w:r w:rsidRPr="00327F56">
        <w:br/>
        <w:t>these. In dry Bones it is found Very closely connected, some-</w:t>
      </w:r>
      <w:r w:rsidRPr="00327F56">
        <w:br/>
        <w:t xml:space="preserve">times to the </w:t>
      </w:r>
      <w:r w:rsidRPr="00327F56">
        <w:rPr>
          <w:i/>
          <w:iCs/>
        </w:rPr>
        <w:t>Stapes,</w:t>
      </w:r>
      <w:r w:rsidRPr="00327F56">
        <w:t xml:space="preserve"> sometimes to the </w:t>
      </w:r>
      <w:r w:rsidRPr="00327F56">
        <w:rPr>
          <w:i/>
          <w:iCs/>
        </w:rPr>
        <w:t>Incus y</w:t>
      </w:r>
      <w:r w:rsidRPr="00327F56">
        <w:t xml:space="preserve"> and might in that</w:t>
      </w:r>
      <w:r w:rsidRPr="00327F56">
        <w:br/>
        <w:t>State he easily mistaken for an Epiphysis of either of these</w:t>
      </w:r>
      <w:r w:rsidRPr="00327F56">
        <w:br/>
        <w:t>Bones.</w:t>
      </w:r>
    </w:p>
    <w:p w14:paraId="0A323784" w14:textId="77777777" w:rsidR="00327F56" w:rsidRPr="00327F56" w:rsidRDefault="00327F56" w:rsidP="00327F56">
      <w:r w:rsidRPr="00327F56">
        <w:rPr>
          <w:b/>
          <w:bCs/>
        </w:rPr>
        <w:lastRenderedPageBreak/>
        <w:t>.LABYRINTH;</w:t>
      </w:r>
    </w:p>
    <w:p w14:paraId="43887A2D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Labyrinth</w:t>
      </w:r>
      <w:r w:rsidRPr="00327F56">
        <w:t xml:space="preserve"> is divided into three Parts, the anterior, mid-</w:t>
      </w:r>
      <w:r w:rsidRPr="00327F56">
        <w:br/>
        <w:t xml:space="preserve">die, and posterior. The middle Portion is termed </w:t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the anterior </w:t>
      </w:r>
      <w:r w:rsidRPr="00327F56">
        <w:rPr>
          <w:i/>
          <w:iCs/>
        </w:rPr>
        <w:t>Cochlea,</w:t>
      </w:r>
      <w:r w:rsidRPr="00327F56">
        <w:t xml:space="preserve"> and the posterior the </w:t>
      </w:r>
      <w:r w:rsidRPr="00327F56">
        <w:rPr>
          <w:i/>
          <w:iCs/>
        </w:rPr>
        <w:t>Labyrinth,</w:t>
      </w:r>
      <w:r w:rsidRPr="00327F56">
        <w:t xml:space="preserve"> in parti-</w:t>
      </w:r>
      <w:r w:rsidRPr="00327F56">
        <w:br/>
        <w:t>cular, which comprehend the three semicircular Canals.</w:t>
      </w:r>
    </w:p>
    <w:p w14:paraId="65C3E52A" w14:textId="77777777" w:rsidR="00327F56" w:rsidRPr="00327F56" w:rsidRDefault="00327F56" w:rsidP="00327F56">
      <w:pPr>
        <w:ind w:firstLine="360"/>
      </w:pPr>
      <w:r w:rsidRPr="00327F56">
        <w:t xml:space="preserve">in the true Situation and Direction of the </w:t>
      </w:r>
      <w:r w:rsidRPr="00327F56">
        <w:rPr>
          <w:i/>
          <w:iCs/>
        </w:rPr>
        <w:t>Apophysis Petros.a,</w:t>
      </w:r>
      <w:r w:rsidRPr="00327F56">
        <w:rPr>
          <w:i/>
          <w:iCs/>
        </w:rPr>
        <w:br/>
      </w:r>
      <w:r w:rsidRPr="00327F56">
        <w:t xml:space="preserve">the </w:t>
      </w:r>
      <w:r w:rsidRPr="00327F56">
        <w:rPr>
          <w:i/>
          <w:iCs/>
        </w:rPr>
        <w:t>Cochlea</w:t>
      </w:r>
      <w:r w:rsidRPr="00327F56">
        <w:t xml:space="preserve"> lies forward and inward, towards the Extremity of</w:t>
      </w:r>
      <w:r w:rsidRPr="00327F56">
        <w:br w:type="page"/>
      </w:r>
    </w:p>
    <w:p w14:paraId="273B6DC7" w14:textId="77777777" w:rsidR="00327F56" w:rsidRPr="00327F56" w:rsidRDefault="00327F56" w:rsidP="00327F56">
      <w:r w:rsidRPr="00327F56">
        <w:lastRenderedPageBreak/>
        <w:t>The Apophysis ; the semicircular Canal backward and outward,</w:t>
      </w:r>
      <w:r w:rsidRPr="00327F56">
        <w:br/>
        <w:t xml:space="preserve">toward she Basis of the Apophysis, and the </w:t>
      </w:r>
      <w:r w:rsidRPr="00327F56">
        <w:rPr>
          <w:lang w:val="la-Latn" w:eastAsia="la-Latn" w:bidi="la-Latn"/>
        </w:rPr>
        <w:t xml:space="preserve">Vestibulum </w:t>
      </w:r>
      <w:r w:rsidRPr="00327F56">
        <w:t>between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other two.*</w:t>
      </w:r>
    </w:p>
    <w:p w14:paraId="2DEF25E3" w14:textId="77777777" w:rsidR="00327F56" w:rsidRPr="00327F56" w:rsidRDefault="00327F56" w:rsidP="00327F56">
      <w:r w:rsidRPr="00327F56">
        <w:rPr>
          <w:b/>
          <w:bCs/>
          <w:lang w:val="la-Latn" w:eastAsia="la-Latn" w:bidi="la-Latn"/>
        </w:rPr>
        <w:t>VESTIBULUM.</w:t>
      </w:r>
    </w:p>
    <w:p w14:paraId="4A8D50F4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Vestibulum</w:t>
      </w:r>
      <w:r w:rsidRPr="00327F56">
        <w:rPr>
          <w:lang w:val="la-Latn" w:eastAsia="la-Latn" w:bidi="la-Latn"/>
        </w:rPr>
        <w:t xml:space="preserve"> </w:t>
      </w:r>
      <w:r w:rsidRPr="00327F56">
        <w:t>is an irregularly round Cavity, less than the</w:t>
      </w:r>
      <w:r w:rsidRPr="00327F56">
        <w:br/>
      </w:r>
      <w:r w:rsidRPr="00327F56">
        <w:rPr>
          <w:i/>
          <w:iCs/>
        </w:rPr>
        <w:t>Tympanum,</w:t>
      </w:r>
      <w:r w:rsidRPr="00327F56">
        <w:t xml:space="preserve"> and situated more inward, and a little more for-</w:t>
      </w:r>
      <w:r w:rsidRPr="00327F56">
        <w:br/>
        <w:t>ward. These two Cavities are, in a manner, set Back to Back,</w:t>
      </w:r>
      <w:r w:rsidRPr="00327F56">
        <w:br/>
        <w:t>with a Common Partition-wall between them, perforated near</w:t>
      </w:r>
      <w:r w:rsidRPr="00327F56">
        <w:br/>
        <w:t xml:space="preserve">the Middle by the </w:t>
      </w:r>
      <w:r w:rsidRPr="00327F56">
        <w:rPr>
          <w:i/>
          <w:iCs/>
        </w:rPr>
        <w:t xml:space="preserve">Fenestra </w:t>
      </w:r>
      <w:r w:rsidRPr="00327F56">
        <w:rPr>
          <w:i/>
          <w:iCs/>
          <w:lang w:val="la-Latn" w:eastAsia="la-Latn" w:bidi="la-Latn"/>
        </w:rPr>
        <w:t>Qualis,</w:t>
      </w:r>
      <w:r w:rsidRPr="00327F56">
        <w:rPr>
          <w:lang w:val="la-Latn" w:eastAsia="la-Latn" w:bidi="la-Latn"/>
        </w:rPr>
        <w:t xml:space="preserve"> </w:t>
      </w:r>
      <w:r w:rsidRPr="00327F56">
        <w:t>by winch the Cavities com-</w:t>
      </w:r>
      <w:r w:rsidRPr="00327F56">
        <w:br/>
        <w:t>municate with ope another.</w:t>
      </w:r>
    </w:p>
    <w:p w14:paraId="2A67722A" w14:textId="77777777" w:rsidR="00327F56" w:rsidRPr="00327F56" w:rsidRDefault="00327F56" w:rsidP="00327F56">
      <w:pPr>
        <w:ind w:firstLine="360"/>
      </w:pPr>
      <w:r w:rsidRPr="00327F56">
        <w:t xml:space="preserve">The Cavity os the </w:t>
      </w:r>
      <w:r w:rsidRPr="00327F56">
        <w:rPr>
          <w:i/>
          <w:iCs/>
          <w:lang w:val="la-Latn" w:eastAsia="la-Latn" w:bidi="la-Latn"/>
        </w:rPr>
        <w:t>Vestibulum</w:t>
      </w:r>
      <w:r w:rsidRPr="00327F56">
        <w:rPr>
          <w:lang w:val="la-Latn" w:eastAsia="la-Latn" w:bidi="la-Latn"/>
        </w:rPr>
        <w:t xml:space="preserve"> </w:t>
      </w:r>
      <w:r w:rsidRPr="00327F56">
        <w:t>is likewise perforated by several</w:t>
      </w:r>
      <w:r w:rsidRPr="00327F56">
        <w:br/>
      </w:r>
      <w:r w:rsidRPr="00327F56">
        <w:rPr>
          <w:b/>
          <w:bCs/>
        </w:rPr>
        <w:t xml:space="preserve">other </w:t>
      </w:r>
      <w:r w:rsidRPr="00327F56">
        <w:t xml:space="preserve">Holes; on the Outside, or towards the </w:t>
      </w:r>
      <w:r w:rsidRPr="00327F56">
        <w:rPr>
          <w:i/>
          <w:iCs/>
        </w:rPr>
        <w:t>Tympanum,</w:t>
      </w:r>
      <w:r w:rsidRPr="00327F56">
        <w:t xml:space="preserve"> by</w:t>
      </w:r>
      <w:r w:rsidRPr="00327F56">
        <w:br/>
        <w:t xml:space="preserve">the </w:t>
      </w:r>
      <w:r w:rsidRPr="00327F56">
        <w:rPr>
          <w:i/>
          <w:iCs/>
        </w:rPr>
        <w:t>Fenestra Rotunda,</w:t>
      </w:r>
      <w:r w:rsidRPr="00327F56">
        <w:t xml:space="preserve"> but this is commonly seen in dry Bones</w:t>
      </w:r>
      <w:r w:rsidRPr="00327F56">
        <w:br/>
        <w:t>Only ; on the back Side; by the five Orifices of the semicircular</w:t>
      </w:r>
      <w:r w:rsidRPr="00327F56">
        <w:br/>
        <w:t>Canals; on the lower Part of the fore Side, by two Holes which</w:t>
      </w:r>
      <w:r w:rsidRPr="00327F56">
        <w:br/>
        <w:t xml:space="preserve">are the Entry of the </w:t>
      </w:r>
      <w:r w:rsidRPr="00327F56">
        <w:rPr>
          <w:i/>
          <w:iCs/>
        </w:rPr>
        <w:t>Cochlea,</w:t>
      </w:r>
      <w:r w:rsidRPr="00327F56">
        <w:t xml:space="preserve"> but One of them is shut up in fresh</w:t>
      </w:r>
      <w:r w:rsidRPr="00327F56">
        <w:br/>
        <w:t xml:space="preserve">Bones; and on the fore Side, towards the internal </w:t>
      </w:r>
      <w:r w:rsidRPr="00327F56">
        <w:rPr>
          <w:i/>
          <w:iCs/>
        </w:rPr>
        <w:t>Meatus An-</w:t>
      </w:r>
      <w:r w:rsidRPr="00327F56">
        <w:rPr>
          <w:i/>
          <w:iCs/>
        </w:rPr>
        <w:br/>
        <w:t>ditorius,</w:t>
      </w:r>
      <w:r w:rsidRPr="00327F56">
        <w:t xml:space="preserve"> opposite to the </w:t>
      </w:r>
      <w:r w:rsidRPr="00327F56">
        <w:rPr>
          <w:i/>
          <w:iCs/>
        </w:rPr>
        <w:t xml:space="preserve">Fenestra </w:t>
      </w:r>
      <w:r w:rsidRPr="00327F56">
        <w:rPr>
          <w:i/>
          <w:iCs/>
          <w:lang w:val="la-Latn" w:eastAsia="la-Latn" w:bidi="la-Latn"/>
        </w:rPr>
        <w:t>Ovalis,</w:t>
      </w:r>
      <w:r w:rsidRPr="00327F56">
        <w:rPr>
          <w:lang w:val="la-Latn" w:eastAsia="la-Latn" w:bidi="la-Latn"/>
        </w:rPr>
        <w:t xml:space="preserve"> </w:t>
      </w:r>
      <w:r w:rsidRPr="00327F56">
        <w:t>by a great many Very</w:t>
      </w:r>
      <w:r w:rsidRPr="00327F56">
        <w:br/>
        <w:t>small Holes for the Passage of the Nerves, On the upper Side</w:t>
      </w:r>
      <w:r w:rsidRPr="00327F56">
        <w:br/>
        <w:t>there are only small Pores.</w:t>
      </w:r>
    </w:p>
    <w:p w14:paraId="5D9380B6" w14:textId="77777777" w:rsidR="00327F56" w:rsidRPr="00327F56" w:rsidRDefault="00327F56" w:rsidP="00327F56">
      <w:r w:rsidRPr="00327F56">
        <w:rPr>
          <w:b/>
          <w:bCs/>
        </w:rPr>
        <w:t>SEMICIRCULAR CANALS.</w:t>
      </w:r>
    </w:p>
    <w:p w14:paraId="7EBD9C95" w14:textId="77777777" w:rsidR="00327F56" w:rsidRPr="00327F56" w:rsidRDefault="00327F56" w:rsidP="00327F56">
      <w:pPr>
        <w:ind w:firstLine="360"/>
      </w:pPr>
      <w:r w:rsidRPr="00327F56">
        <w:t>The semicircular Canals are three in Number, one vertical</w:t>
      </w:r>
      <w:r w:rsidRPr="00327F56">
        <w:br/>
        <w:t>find superior, one Vertical and posterior, and one horizontal.</w:t>
      </w:r>
      <w:r w:rsidRPr="00327F56">
        <w:br/>
        <w:t>The superior Vertical Canal is situated tranfirersty with respect to</w:t>
      </w:r>
      <w:r w:rsidRPr="00327F56">
        <w:br/>
        <w:t>the Apophysis Petrosa, the convex Side or Curvature of it being</w:t>
      </w:r>
      <w:r w:rsidRPr="00327F56">
        <w:br/>
        <w:t>turned upward, and the Extremities downward; one inward,</w:t>
      </w:r>
      <w:r w:rsidRPr="00327F56">
        <w:br/>
        <w:t>the other outward. The posterior vertical Canal lies parallel to</w:t>
      </w:r>
      <w:r w:rsidRPr="00327F56">
        <w:br/>
        <w:t>the Length os the Apophysis, the Curvature heing turned hack-</w:t>
      </w:r>
      <w:r w:rsidRPr="00327F56">
        <w:br/>
        <w:t>ward, and the Extremities forward, one upward, the other</w:t>
      </w:r>
      <w:r w:rsidRPr="00327F56">
        <w:br/>
        <w:t>downward; and the superior Extremity of this Canal meets and</w:t>
      </w:r>
      <w:r w:rsidRPr="00327F56">
        <w:br/>
        <w:t>Ioses itself in the internal Extremity of the former. The Curva-</w:t>
      </w:r>
      <w:r w:rsidRPr="00327F56">
        <w:br/>
        <w:t>ture and Extremities of the horizontal Canal are almost on a</w:t>
      </w:r>
      <w:r w:rsidRPr="00327F56">
        <w:br/>
        <w:t>Level, the Curvature lying obliquely hackward, and the Extre-</w:t>
      </w:r>
      <w:r w:rsidRPr="00327F56">
        <w:br/>
        <w:t>mities forward, ending under those of the superior Vertical Ca-</w:t>
      </w:r>
      <w:r w:rsidRPr="00327F56">
        <w:br/>
        <w:t>rial, but a littie nearer each other; and the inner being almost</w:t>
      </w:r>
      <w:r w:rsidRPr="00327F56">
        <w:br/>
        <w:t xml:space="preserve">in the middle Space, hetween the Extremities </w:t>
      </w:r>
      <w:r w:rsidRPr="00327F56">
        <w:rPr>
          <w:i/>
          <w:iCs/>
        </w:rPr>
        <w:t>of</w:t>
      </w:r>
      <w:r w:rsidRPr="00327F56">
        <w:t xml:space="preserve"> the posterior</w:t>
      </w:r>
      <w:r w:rsidRPr="00327F56">
        <w:br/>
        <w:t>vertical Canal.</w:t>
      </w:r>
    </w:p>
    <w:p w14:paraId="4B2CF17F" w14:textId="77777777" w:rsidR="00327F56" w:rsidRPr="00327F56" w:rsidRDefault="00327F56" w:rsidP="00327F56">
      <w:pPr>
        <w:ind w:firstLine="360"/>
      </w:pPr>
      <w:r w:rsidRPr="00327F56">
        <w:t xml:space="preserve">The horizontal Canal is generally the least of the three;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posterior Vertical is often, and the superior Vertical sometimes,</w:t>
      </w:r>
      <w:r w:rsidRPr="00327F56">
        <w:br/>
        <w:t>the greatest; and sometimes these two are equal. All the</w:t>
      </w:r>
      <w:r w:rsidRPr="00327F56">
        <w:br/>
        <w:t>three Canals are larger than a Semicircle, forming nearly three</w:t>
      </w:r>
      <w:r w:rsidRPr="00327F56">
        <w:br/>
        <w:t>Quadrants ; they are broader at the Orifices, than in the Mid-</w:t>
      </w:r>
      <w:r w:rsidRPr="00327F56">
        <w:br/>
        <w:t xml:space="preserve">dle. These Orifices open into the hack Side of the </w:t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i/>
          <w:iCs/>
          <w:lang w:val="la-Latn" w:eastAsia="la-Latn" w:bidi="la-Latn"/>
        </w:rPr>
        <w:br/>
      </w:r>
      <w:r w:rsidRPr="00327F56">
        <w:t>as has been said, heing but five in Number, because two of</w:t>
      </w:r>
      <w:r w:rsidRPr="00327F56">
        <w:br/>
        <w:t>Them are lost in each other. So that in the posterior Part of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lang w:val="la-Latn" w:eastAsia="la-Latn" w:bidi="la-Latn"/>
        </w:rPr>
        <w:t xml:space="preserve"> </w:t>
      </w:r>
      <w:r w:rsidRPr="00327F56">
        <w:t>two appear towards the. Inside, and three to-</w:t>
      </w:r>
      <w:r w:rsidRPr="00327F56">
        <w:br/>
        <w:t>wards the Outside. ' /</w:t>
      </w:r>
    </w:p>
    <w:p w14:paraId="1639683C" w14:textId="77777777" w:rsidR="00327F56" w:rsidRPr="00327F56" w:rsidRDefault="00327F56" w:rsidP="00327F56">
      <w:pPr>
        <w:tabs>
          <w:tab w:val="left" w:pos="3717"/>
        </w:tabs>
        <w:ind w:firstLine="360"/>
      </w:pPr>
      <w:r w:rsidRPr="00327F56">
        <w:t>In Children the Substance Of thefe Canals is compact, while</w:t>
      </w:r>
      <w:r w:rsidRPr="00327F56">
        <w:br/>
        <w:t>that which surrounds them is spongy, so that they may be easily</w:t>
      </w:r>
      <w:r w:rsidRPr="00327F56">
        <w:br/>
        <w:t>separated from the rest Of the Apophysis Petrosa. In Adults,</w:t>
      </w:r>
      <w:r w:rsidRPr="00327F56">
        <w:br/>
        <w:t>all the Parts of the Bone are so solid, that these Canals appear</w:t>
      </w:r>
      <w:r w:rsidRPr="00327F56">
        <w:br/>
        <w:t>only like Passages dug in a Piece of Ivory. From this De-</w:t>
      </w:r>
      <w:r w:rsidRPr="00327F56">
        <w:br/>
        <w:t xml:space="preserve">fcription it is assy to distinguish the Right </w:t>
      </w:r>
      <w:r w:rsidRPr="00327F56">
        <w:rPr>
          <w:i/>
          <w:iCs/>
        </w:rPr>
        <w:t>Labyrinth</w:t>
      </w:r>
      <w:r w:rsidRPr="00327F56">
        <w:t xml:space="preserve"> from the</w:t>
      </w:r>
      <w:r w:rsidRPr="00327F56">
        <w:br/>
        <w:t>Left.</w:t>
      </w:r>
      <w:r w:rsidRPr="00327F56">
        <w:tab/>
        <w:t>' '</w:t>
      </w:r>
    </w:p>
    <w:p w14:paraId="33608A22" w14:textId="77777777" w:rsidR="00327F56" w:rsidRPr="00327F56" w:rsidRDefault="00327F56" w:rsidP="00327F56">
      <w:r w:rsidRPr="00327F56">
        <w:rPr>
          <w:b/>
          <w:bCs/>
        </w:rPr>
        <w:t>COCHLEA.</w:t>
      </w:r>
    </w:p>
    <w:p w14:paraId="19A00702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The </w:t>
      </w:r>
      <w:r w:rsidRPr="00327F56">
        <w:rPr>
          <w:i/>
          <w:iCs/>
        </w:rPr>
        <w:t>Cochlea</w:t>
      </w:r>
      <w:r w:rsidRPr="00327F56">
        <w:t xml:space="preserve"> is a sort of spiral Shell, with two Ducts, form'd</w:t>
      </w:r>
      <w:r w:rsidRPr="00327F56">
        <w:br/>
        <w:t>in the anterior Part of the Apophysis Petrosa, in some measure</w:t>
      </w:r>
      <w:r w:rsidRPr="00327F56">
        <w:br/>
        <w:t>resembling the Shell of a Snail. The Parts to he distinguished</w:t>
      </w:r>
      <w:r w:rsidRPr="00327F56">
        <w:br/>
        <w:t>in it, in its true Situation, are the Basis, the Apex, the spiral</w:t>
      </w:r>
      <w:r w:rsidRPr="00327F56">
        <w:br/>
        <w:t>Lamina, Or Half-septum, by which its Cavity is divided into</w:t>
      </w:r>
      <w:r w:rsidRPr="00327F56">
        <w:br/>
        <w:t xml:space="preserve">two Half-canals, the Spindle round winch the </w:t>
      </w:r>
      <w:r w:rsidRPr="00327F56">
        <w:rPr>
          <w:i/>
          <w:iCs/>
        </w:rPr>
        <w:t>Cochlea</w:t>
      </w:r>
      <w:r w:rsidRPr="00327F56">
        <w:t xml:space="preserve"> turns,</w:t>
      </w:r>
      <w:r w:rsidRPr="00327F56">
        <w:br/>
        <w:t>find lastly the Orifices and Union of the two Ducts.</w:t>
      </w:r>
    </w:p>
    <w:p w14:paraId="2B39843C" w14:textId="77777777" w:rsidR="00327F56" w:rsidRPr="00327F56" w:rsidRDefault="00327F56" w:rsidP="00327F56">
      <w:pPr>
        <w:tabs>
          <w:tab w:val="left" w:pos="1456"/>
        </w:tabs>
        <w:ind w:firstLine="360"/>
      </w:pPr>
      <w:r w:rsidRPr="00327F56">
        <w:t>. The Basis is turned directly inward, toward the internal Fo-</w:t>
      </w:r>
      <w:r w:rsidRPr="00327F56">
        <w:br/>
        <w:t>ramen Auditorium ; the Apex; outward ; and the Axis of the</w:t>
      </w:r>
      <w:r w:rsidRPr="00327F56">
        <w:br/>
        <w:t>Spindle is nearly horizontal; but in all of them Allowance must</w:t>
      </w:r>
      <w:r w:rsidRPr="00327F56">
        <w:br/>
        <w:t xml:space="preserve">he made for the Obliquity of the OS </w:t>
      </w:r>
      <w:r w:rsidRPr="00327F56">
        <w:rPr>
          <w:lang w:val="la-Latn" w:eastAsia="la-Latn" w:bidi="la-Latn"/>
        </w:rPr>
        <w:t xml:space="preserve">Petrosum, </w:t>
      </w:r>
      <w:r w:rsidRPr="00327F56">
        <w:t>in which they</w:t>
      </w:r>
      <w:r w:rsidRPr="00327F56">
        <w:br/>
        <w:t>lie. .</w:t>
      </w:r>
      <w:r w:rsidRPr="00327F56">
        <w:tab/>
        <w:t>.</w:t>
      </w:r>
    </w:p>
    <w:p w14:paraId="5892C797" w14:textId="77777777" w:rsidR="00327F56" w:rsidRPr="00327F56" w:rsidRDefault="00327F56" w:rsidP="00327F56">
      <w:pPr>
        <w:ind w:firstLine="360"/>
      </w:pPr>
      <w:r w:rsidRPr="00327F56">
        <w:t xml:space="preserve">The Basis of the </w:t>
      </w:r>
      <w:r w:rsidRPr="00327F56">
        <w:rPr>
          <w:i/>
          <w:iCs/>
        </w:rPr>
        <w:t>Cochlea</w:t>
      </w:r>
      <w:r w:rsidRPr="00327F56">
        <w:t xml:space="preserve"> is gently hollow'd ; and towards the</w:t>
      </w:r>
      <w:r w:rsidRPr="00327F56">
        <w:br/>
        <w:t>Middle, perforated by several small Holes. The Spindle is a</w:t>
      </w:r>
      <w:r w:rsidRPr="00327F56">
        <w:br/>
        <w:t>kind of short Cone, with a Very large Basis, which is the Mid-</w:t>
      </w:r>
      <w:r w:rsidRPr="00327F56">
        <w:br/>
        <w:t xml:space="preserve">dle of the Basis of the </w:t>
      </w:r>
      <w:r w:rsidRPr="00327F56">
        <w:rPr>
          <w:i/>
          <w:iCs/>
        </w:rPr>
        <w:t>Cochlea.</w:t>
      </w:r>
      <w:r w:rsidRPr="00327F56">
        <w:t xml:space="preserve"> Through its whole Length</w:t>
      </w:r>
      <w:r w:rsidRPr="00327F56">
        <w:br/>
        <w:t>runs a double spiral Groove, which, through'a Microscope,</w:t>
      </w:r>
      <w:r w:rsidRPr="00327F56">
        <w:br/>
        <w:t>shows a great Number of Pores.</w:t>
      </w:r>
    </w:p>
    <w:p w14:paraId="11FFC4E0" w14:textId="77777777" w:rsidR="00327F56" w:rsidRPr="00327F56" w:rsidRDefault="00327F56" w:rsidP="00327F56">
      <w:pPr>
        <w:tabs>
          <w:tab w:val="left" w:pos="3942"/>
        </w:tabs>
        <w:ind w:firstLine="360"/>
      </w:pPr>
      <w:r w:rsidRPr="00327F56">
        <w:t xml:space="preserve">The </w:t>
      </w:r>
      <w:r w:rsidRPr="00327F56">
        <w:rPr>
          <w:i/>
          <w:iCs/>
        </w:rPr>
        <w:t>Cochlea</w:t>
      </w:r>
      <w:r w:rsidRPr="00327F56">
        <w:t xml:space="preserve"> makes about two Turns and art half from the</w:t>
      </w:r>
      <w:r w:rsidRPr="00327F56">
        <w:br/>
        <w:t>Basis to the Apex ; and the two Ducts, being strictly united to-</w:t>
      </w:r>
      <w:r w:rsidRPr="00327F56">
        <w:br/>
        <w:t>gether through their whole Course, form an entire common</w:t>
      </w:r>
      <w:r w:rsidRPr="00327F56">
        <w:br/>
        <w:t>Septum, which must not be confounded with the Half-septum</w:t>
      </w:r>
      <w:r w:rsidRPr="00327F56">
        <w:br/>
        <w:t>or spiral Lamina, aS is often done. The first might he Termed</w:t>
      </w:r>
      <w:r w:rsidRPr="00327F56">
        <w:br/>
        <w:t xml:space="preserve">the common Septum j </w:t>
      </w:r>
      <w:r w:rsidRPr="00327F56">
        <w:rPr>
          <w:b/>
          <w:bCs/>
        </w:rPr>
        <w:t xml:space="preserve">the </w:t>
      </w:r>
      <w:r w:rsidRPr="00327F56">
        <w:t>other, the particular Septum, or</w:t>
      </w:r>
      <w:r w:rsidRPr="00327F56">
        <w:br/>
        <w:t>Dais-septum.</w:t>
      </w:r>
      <w:r w:rsidRPr="00327F56">
        <w:tab/>
        <w:t>- -</w:t>
      </w:r>
    </w:p>
    <w:p w14:paraId="1C3070C3" w14:textId="77777777" w:rsidR="00327F56" w:rsidRPr="00327F56" w:rsidRDefault="00327F56" w:rsidP="00327F56">
      <w:pPr>
        <w:ind w:firstLine="360"/>
      </w:pPr>
      <w:r w:rsidRPr="00327F56">
        <w:t>Both Of them are closely joined to the Spindle, heing thicker</w:t>
      </w:r>
      <w:r w:rsidRPr="00327F56">
        <w:br/>
        <w:t>There than in.any other Place. The common Septum is com-</w:t>
      </w:r>
      <w:r w:rsidRPr="00327F56">
        <w:br/>
      </w:r>
      <w:r w:rsidRPr="00327F56">
        <w:lastRenderedPageBreak/>
        <w:t>plete, and separates the Turns entirely from each other; where-</w:t>
      </w:r>
      <w:r w:rsidRPr="00327F56">
        <w:br/>
        <w:t>as the Half-septum in the Sceleton is only a spiral Lamina, the</w:t>
      </w:r>
      <w:r w:rsidRPr="00327F56">
        <w:br/>
        <w:t>Breadth of which is terminated all round by a very thin Border</w:t>
      </w:r>
      <w:r w:rsidRPr="00327F56">
        <w:br/>
      </w:r>
      <w:r w:rsidRPr="00327F56">
        <w:rPr>
          <w:b/>
          <w:bCs/>
        </w:rPr>
        <w:t xml:space="preserve">lying in </w:t>
      </w:r>
      <w:r w:rsidRPr="00327F56">
        <w:t xml:space="preserve">the middle Cavity of the </w:t>
      </w:r>
      <w:r w:rsidRPr="00327F56">
        <w:rPr>
          <w:i/>
          <w:iCs/>
        </w:rPr>
        <w:t>Cochlea.</w:t>
      </w:r>
      <w:r w:rsidRPr="00327F56">
        <w:t xml:space="preserve"> In the natural Slate</w:t>
      </w:r>
    </w:p>
    <w:p w14:paraId="0962A2D7" w14:textId="77777777" w:rsidR="00327F56" w:rsidRPr="00327F56" w:rsidRDefault="00327F56" w:rsidP="00327F56">
      <w:pPr>
        <w:tabs>
          <w:tab w:val="left" w:pos="5244"/>
        </w:tabs>
      </w:pPr>
      <w:r w:rsidRPr="00327F56">
        <w:t>there is a membranous Half-septum, which Completes the Par-</w:t>
      </w:r>
      <w:r w:rsidRPr="00327F56">
        <w:br/>
        <w:t>tition between the two Ducts.</w:t>
      </w:r>
      <w:r w:rsidRPr="00327F56">
        <w:tab/>
        <w:t>.*.</w:t>
      </w:r>
    </w:p>
    <w:p w14:paraId="280DB5D9" w14:textId="77777777" w:rsidR="00327F56" w:rsidRPr="00327F56" w:rsidRDefault="00327F56" w:rsidP="00327F56">
      <w:pPr>
        <w:ind w:firstLine="360"/>
      </w:pPr>
      <w:r w:rsidRPr="00327F56">
        <w:t xml:space="preserve">The two Half-canais turn jointly about the Spindle, one </w:t>
      </w:r>
      <w:r w:rsidRPr="00327F56">
        <w:rPr>
          <w:b/>
          <w:bCs/>
        </w:rPr>
        <w:t>be-</w:t>
      </w:r>
      <w:r w:rsidRPr="00327F56">
        <w:rPr>
          <w:b/>
          <w:bCs/>
        </w:rPr>
        <w:br/>
      </w:r>
      <w:r w:rsidRPr="00327F56">
        <w:t xml:space="preserve">ing situated towards the Basis of the </w:t>
      </w:r>
      <w:r w:rsidRPr="00327F56">
        <w:rPr>
          <w:i/>
          <w:iCs/>
        </w:rPr>
        <w:t>Cochlea,</w:t>
      </w:r>
      <w:r w:rsidRPr="00327F56">
        <w:t xml:space="preserve"> the other towards</w:t>
      </w:r>
      <w:r w:rsidRPr="00327F56">
        <w:br/>
        <w:t>the Apex ; for which Reason I have always termed one of them</w:t>
      </w:r>
      <w:r w:rsidRPr="00327F56">
        <w:br/>
        <w:t>internal, the other external; the Division of them into the up-</w:t>
      </w:r>
      <w:r w:rsidRPr="00327F56">
        <w:br/>
        <w:t>per and lower Flight not being agreeable to the natural State,</w:t>
      </w:r>
      <w:r w:rsidRPr="00327F56">
        <w:br/>
        <w:t xml:space="preserve">but liable to convey a Very </w:t>
      </w:r>
      <w:r w:rsidRPr="00327F56">
        <w:rPr>
          <w:lang w:val="la-Latn" w:eastAsia="la-Latn" w:bidi="la-Latn"/>
        </w:rPr>
        <w:t xml:space="preserve">salse </w:t>
      </w:r>
      <w:r w:rsidRPr="00327F56">
        <w:t>Idea thereof.</w:t>
      </w:r>
    </w:p>
    <w:p w14:paraId="310611F6" w14:textId="77777777" w:rsidR="00327F56" w:rsidRPr="00327F56" w:rsidRDefault="00327F56" w:rsidP="00327F56">
      <w:r w:rsidRPr="00327F56">
        <w:t xml:space="preserve">-* The Spiral or volute of the </w:t>
      </w:r>
      <w:r w:rsidRPr="00327F56">
        <w:rPr>
          <w:i/>
          <w:iCs/>
        </w:rPr>
        <w:t>Cochlea</w:t>
      </w:r>
      <w:r w:rsidRPr="00327F56">
        <w:t xml:space="preserve"> hegins at the sower</w:t>
      </w:r>
      <w:r w:rsidRPr="00327F56">
        <w:br/>
        <w:t xml:space="preserve">Part of the </w:t>
      </w:r>
      <w:r w:rsidRPr="00327F56">
        <w:rPr>
          <w:i/>
          <w:iCs/>
        </w:rPr>
        <w:t>Vistilndum,</w:t>
      </w:r>
      <w:r w:rsidRPr="00327F56">
        <w:t xml:space="preserve"> runs from thence forward to the Top,</w:t>
      </w:r>
      <w:r w:rsidRPr="00327F56">
        <w:br/>
        <w:t>then backward down to the Bottom, afterwards upward and</w:t>
      </w:r>
      <w:r w:rsidRPr="00327F56">
        <w:br/>
        <w:t>forward, and so on from the Basis, which is. turned inwards, to</w:t>
      </w:r>
      <w:r w:rsidRPr="00327F56">
        <w:br/>
        <w:t>the Apex, which is turned outwards. .</w:t>
      </w:r>
    </w:p>
    <w:p w14:paraId="50EBD2D2" w14:textId="77777777" w:rsidR="00327F56" w:rsidRPr="00327F56" w:rsidRDefault="00327F56" w:rsidP="00327F56">
      <w:pPr>
        <w:tabs>
          <w:tab w:val="left" w:leader="dot" w:pos="996"/>
          <w:tab w:val="left" w:pos="3763"/>
        </w:tabs>
        <w:ind w:firstLine="360"/>
      </w:pPr>
      <w:r w:rsidRPr="00327F56">
        <w:t>From this Description it is easy to know to which Ear any</w:t>
      </w:r>
      <w:r w:rsidRPr="00327F56">
        <w:br/>
      </w:r>
      <w:r w:rsidRPr="00327F56">
        <w:rPr>
          <w:i/>
          <w:iCs/>
        </w:rPr>
        <w:t>Cochlea</w:t>
      </w:r>
      <w:r w:rsidRPr="00327F56">
        <w:t xml:space="preserve"> belongs, when we see it prepared^ It likewise teaches</w:t>
      </w:r>
      <w:r w:rsidRPr="00327F56">
        <w:br/>
        <w:t xml:space="preserve">us, that in the Right </w:t>
      </w:r>
      <w:r w:rsidRPr="00327F56">
        <w:rPr>
          <w:i/>
          <w:iCs/>
        </w:rPr>
        <w:t>Cochlea</w:t>
      </w:r>
      <w:r w:rsidRPr="00327F56">
        <w:t xml:space="preserve"> the Direction of the Turning is</w:t>
      </w:r>
      <w:r w:rsidRPr="00327F56">
        <w:br/>
        <w:t>the same as in Garden-snails, and aimost all the other common</w:t>
      </w:r>
      <w:r w:rsidRPr="00327F56">
        <w:br/>
        <w:t xml:space="preserve">Shells ; but in the Left </w:t>
      </w:r>
      <w:r w:rsidRPr="00327F56">
        <w:rPr>
          <w:i/>
          <w:iCs/>
        </w:rPr>
        <w:t>Cochlea</w:t>
      </w:r>
      <w:r w:rsidRPr="00327F56">
        <w:t xml:space="preserve"> the Turnings are in a .con-</w:t>
      </w:r>
      <w:r w:rsidRPr="00327F56">
        <w:br/>
        <w:t>trary Direction, as in one Kind of Shell,, which is rarely met</w:t>
      </w:r>
      <w:r w:rsidRPr="00327F56">
        <w:br/>
        <w:t>with.</w:t>
      </w:r>
      <w:r w:rsidRPr="00327F56">
        <w:tab/>
      </w:r>
      <w:r w:rsidRPr="00327F56">
        <w:tab/>
      </w:r>
      <w:r w:rsidRPr="00327F56">
        <w:rPr>
          <w:lang w:val="la-Latn" w:eastAsia="la-Latn" w:bidi="la-Latn"/>
        </w:rPr>
        <w:t xml:space="preserve">‘ i </w:t>
      </w:r>
      <w:r w:rsidRPr="00327F56">
        <w:rPr>
          <w:lang w:val="el-GR" w:eastAsia="el-GR" w:bidi="el-GR"/>
        </w:rPr>
        <w:t>.ἐν</w:t>
      </w:r>
    </w:p>
    <w:p w14:paraId="0203B4EF" w14:textId="77777777" w:rsidR="00327F56" w:rsidRPr="00327F56" w:rsidRDefault="00327F56" w:rsidP="00327F56">
      <w:pPr>
        <w:tabs>
          <w:tab w:val="left" w:pos="4071"/>
          <w:tab w:val="left" w:pos="5244"/>
        </w:tabs>
        <w:ind w:firstLine="360"/>
      </w:pPr>
      <w:r w:rsidRPr="00327F56">
        <w:t>The two Half-canals communicate fully at the Apex os the</w:t>
      </w:r>
      <w:r w:rsidRPr="00327F56">
        <w:br/>
      </w:r>
      <w:r w:rsidRPr="00327F56">
        <w:rPr>
          <w:i/>
          <w:iCs/>
        </w:rPr>
        <w:t>Cochlea.</w:t>
      </w:r>
      <w:r w:rsidRPr="00327F56">
        <w:t xml:space="preserve"> Thein separate Openings are towards the Basis, one</w:t>
      </w:r>
      <w:r w:rsidRPr="00327F56">
        <w:br/>
        <w:t>Of them heing immediately into the lower Part of the sore Side</w:t>
      </w:r>
      <w:r w:rsidRPr="00327F56">
        <w:br/>
        <w:t xml:space="preserve">Of the </w:t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other into the </w:t>
      </w:r>
      <w:r w:rsidRPr="00327F56">
        <w:rPr>
          <w:i/>
          <w:iCs/>
        </w:rPr>
        <w:t>Fcriestra.Pjotunda.</w:t>
      </w:r>
      <w:r w:rsidRPr="00327F56">
        <w:t xml:space="preserve"> These</w:t>
      </w:r>
      <w:r w:rsidRPr="00327F56">
        <w:br/>
        <w:t>two Openings are separated by a. particular Turning, which</w:t>
      </w:r>
      <w:r w:rsidRPr="00327F56">
        <w:br/>
        <w:t>shall be explained. - *. ’</w:t>
      </w:r>
      <w:r w:rsidRPr="00327F56">
        <w:tab/>
        <w:t>s \</w:t>
      </w:r>
      <w:r w:rsidRPr="00327F56">
        <w:tab/>
        <w:t>...</w:t>
      </w:r>
    </w:p>
    <w:p w14:paraId="6340E4DA" w14:textId="77777777" w:rsidR="00327F56" w:rsidRPr="00327F56" w:rsidRDefault="00327F56" w:rsidP="00327F56">
      <w:r w:rsidRPr="00327F56">
        <w:rPr>
          <w:b/>
          <w:bCs/>
        </w:rPr>
        <w:t>FORAMEN AUDITORIUM INTERNUM. ’</w:t>
      </w:r>
    </w:p>
    <w:p w14:paraId="4B986998" w14:textId="77777777" w:rsidR="00327F56" w:rsidRPr="00327F56" w:rsidRDefault="00327F56" w:rsidP="00327F56">
      <w:pPr>
        <w:ind w:firstLine="360"/>
      </w:pPr>
      <w:r w:rsidRPr="00327F56">
        <w:t>The internal auditory Hole is the Backside os the Apophysis</w:t>
      </w:r>
      <w:r w:rsidRPr="00327F56">
        <w:br/>
        <w:t xml:space="preserve">Petrosa, in some measure hehind the </w:t>
      </w:r>
      <w:r w:rsidRPr="00327F56">
        <w:rPr>
          <w:i/>
          <w:iCs/>
        </w:rPr>
        <w:t>FestibulUm</w:t>
      </w:r>
      <w:r w:rsidRPr="00327F56">
        <w:t xml:space="preserve"> and Basis os the</w:t>
      </w:r>
      <w:r w:rsidRPr="00327F56">
        <w:br/>
      </w:r>
      <w:r w:rsidRPr="00327F56">
        <w:rPr>
          <w:i/>
          <w:iCs/>
        </w:rPr>
        <w:t>Cochlea. It</w:t>
      </w:r>
      <w:r w:rsidRPr="00327F56">
        <w:t xml:space="preserve"> is a kind of blind Hole, divided into two Fossilise,</w:t>
      </w:r>
      <w:r w:rsidRPr="00327F56">
        <w:br/>
        <w:t>one large, the other small. The large one lies lowest, and</w:t>
      </w:r>
      <w:r w:rsidRPr="00327F56">
        <w:br/>
        <w:t xml:space="preserve">serves </w:t>
      </w:r>
      <w:r w:rsidRPr="00327F56">
        <w:rPr>
          <w:i/>
          <w:iCs/>
        </w:rPr>
        <w:t>for</w:t>
      </w:r>
      <w:r w:rsidRPr="00327F56">
        <w:t xml:space="preserve"> the </w:t>
      </w:r>
      <w:r w:rsidRPr="00327F56">
        <w:rPr>
          <w:lang w:val="la-Latn" w:eastAsia="la-Latn" w:bidi="la-Latn"/>
        </w:rPr>
        <w:t xml:space="preserve">Portio </w:t>
      </w:r>
      <w:r w:rsidRPr="00327F56">
        <w:t>Mollis of the auditory Nerve, or seventh</w:t>
      </w:r>
      <w:r w:rsidRPr="00327F56">
        <w:br/>
        <w:t>Pain. The small one is uppermost, and is the Opening of a</w:t>
      </w:r>
      <w:r w:rsidRPr="00327F56">
        <w:br/>
        <w:t xml:space="preserve">small Duct, through which the </w:t>
      </w:r>
      <w:r w:rsidRPr="00327F56">
        <w:rPr>
          <w:lang w:val="la-Latn" w:eastAsia="la-Latn" w:bidi="la-Latn"/>
        </w:rPr>
        <w:t xml:space="preserve">Portio </w:t>
      </w:r>
      <w:r w:rsidRPr="00327F56">
        <w:t>Dura of the same Nerve</w:t>
      </w:r>
      <w:r w:rsidRPr="00327F56">
        <w:br/>
        <w:t>passes. ‘ .</w:t>
      </w:r>
    </w:p>
    <w:p w14:paraId="3117DA5D" w14:textId="77777777" w:rsidR="00327F56" w:rsidRPr="00327F56" w:rsidRDefault="00327F56" w:rsidP="00327F56">
      <w:pPr>
        <w:ind w:firstLine="360"/>
      </w:pPr>
      <w:r w:rsidRPr="00327F56">
        <w:t>The inferior Fosthla is full of little Holes, which,. in the na-</w:t>
      </w:r>
      <w:r w:rsidRPr="00327F56">
        <w:br/>
        <w:t xml:space="preserve">rural State, are filled with nervous Filaments of the </w:t>
      </w:r>
      <w:r w:rsidRPr="00327F56">
        <w:rPr>
          <w:lang w:val="la-Latn" w:eastAsia="la-Latn" w:bidi="la-Latn"/>
        </w:rPr>
        <w:t>Portio</w:t>
      </w:r>
      <w:r w:rsidRPr="00327F56">
        <w:rPr>
          <w:lang w:val="la-Latn" w:eastAsia="la-Latn" w:bidi="la-Latn"/>
        </w:rPr>
        <w:br/>
      </w:r>
      <w:r w:rsidRPr="00327F56">
        <w:t xml:space="preserve">Mollis, which </w:t>
      </w:r>
      <w:r w:rsidRPr="00327F56">
        <w:rPr>
          <w:i/>
          <w:iCs/>
        </w:rPr>
        <w:t>go to</w:t>
      </w:r>
      <w:r w:rsidRPr="00327F56">
        <w:t xml:space="preserve"> the Spindle, to the semicircular Canals,</w:t>
      </w:r>
      <w:r w:rsidRPr="00327F56">
        <w:br/>
        <w:t xml:space="preserve">and to those of the </w:t>
      </w:r>
      <w:r w:rsidRPr="00327F56">
        <w:rPr>
          <w:i/>
          <w:iCs/>
        </w:rPr>
        <w:t>Cochlea.</w:t>
      </w:r>
      <w:r w:rsidRPr="00327F56">
        <w:t xml:space="preserve"> It is this Fosthla which sorms the</w:t>
      </w:r>
      <w:r w:rsidRPr="00327F56">
        <w:br/>
        <w:t xml:space="preserve">shallow Cavity at the Basis of the Spindle os the </w:t>
      </w:r>
      <w:r w:rsidRPr="00327F56">
        <w:rPr>
          <w:i/>
          <w:iCs/>
        </w:rPr>
        <w:t>Cochlea: .</w:t>
      </w:r>
    </w:p>
    <w:p w14:paraId="7B20FC12" w14:textId="77777777" w:rsidR="00327F56" w:rsidRPr="00327F56" w:rsidRDefault="00327F56" w:rsidP="00327F56">
      <w:pPr>
        <w:ind w:firstLine="360"/>
      </w:pPr>
      <w:r w:rsidRPr="00327F56">
        <w:t xml:space="preserve">The Passage for the </w:t>
      </w:r>
      <w:r w:rsidRPr="00327F56">
        <w:rPr>
          <w:lang w:val="la-Latn" w:eastAsia="la-Latn" w:bidi="la-Latn"/>
        </w:rPr>
        <w:t xml:space="preserve">Portio </w:t>
      </w:r>
      <w:r w:rsidRPr="00327F56">
        <w:t>Dura of the auditory Nerve runs</w:t>
      </w:r>
      <w:r w:rsidRPr="00327F56">
        <w:br/>
        <w:t xml:space="preserve">hehind the </w:t>
      </w:r>
      <w:r w:rsidRPr="00327F56">
        <w:rPr>
          <w:i/>
          <w:iCs/>
        </w:rPr>
        <w:t>Tympanum y</w:t>
      </w:r>
      <w:r w:rsidRPr="00327F56">
        <w:t xml:space="preserve"> and its Orifice is the Stylornastoide</w:t>
      </w:r>
      <w:r w:rsidRPr="00327F56">
        <w:br/>
        <w:t xml:space="preserve">Hole. </w:t>
      </w:r>
      <w:r w:rsidRPr="00327F56">
        <w:rPr>
          <w:i/>
          <w:iCs/>
        </w:rPr>
        <w:t>Fallopius</w:t>
      </w:r>
      <w:r w:rsidRPr="00327F56">
        <w:t xml:space="preserve"> gave to this Duct the Name of </w:t>
      </w:r>
      <w:r w:rsidRPr="00327F56">
        <w:rPr>
          <w:i/>
          <w:iCs/>
        </w:rPr>
        <w:t>Aqueduct,</w:t>
      </w:r>
      <w:r w:rsidRPr="00327F56">
        <w:rPr>
          <w:i/>
          <w:iCs/>
        </w:rPr>
        <w:br/>
      </w:r>
      <w:r w:rsidRPr="00327F56">
        <w:t xml:space="preserve">from its Resemblance to some Aqueducts in </w:t>
      </w:r>
      <w:r w:rsidRPr="00327F56">
        <w:rPr>
          <w:i/>
          <w:iCs/>
        </w:rPr>
        <w:t>Italy.</w:t>
      </w:r>
      <w:r w:rsidRPr="00327F56">
        <w:t xml:space="preserve"> It begins</w:t>
      </w:r>
      <w:r w:rsidRPr="00327F56">
        <w:br/>
        <w:t>by the small Fosthla, and pierces from within, outwards, the</w:t>
      </w:r>
      <w:r w:rsidRPr="00327F56">
        <w:br/>
        <w:t>upper Part Of the Apophysis Petrosa, making there an Angle or</w:t>
      </w:r>
      <w:r w:rsidRPr="00327F56">
        <w:br/>
        <w:t xml:space="preserve">Curvature. From thence it is inclined backward, behind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small Pyramid of the </w:t>
      </w:r>
      <w:r w:rsidRPr="00327F56">
        <w:rPr>
          <w:i/>
          <w:iCs/>
        </w:rPr>
        <w:t>Tympanum,</w:t>
      </w:r>
      <w:r w:rsidRPr="00327F56">
        <w:t xml:space="preserve"> and runs down to the Stylo</w:t>
      </w:r>
      <w:r w:rsidRPr="00327F56">
        <w:rPr>
          <w:vertAlign w:val="superscript"/>
        </w:rPr>
        <w:t>1</w:t>
      </w:r>
      <w:r w:rsidRPr="00327F56">
        <w:t>,</w:t>
      </w:r>
      <w:r w:rsidRPr="00327F56">
        <w:br/>
        <w:t xml:space="preserve">mastoide Hole, through which </w:t>
      </w:r>
      <w:r w:rsidRPr="00327F56">
        <w:rPr>
          <w:i/>
          <w:iCs/>
        </w:rPr>
        <w:t>it</w:t>
      </w:r>
      <w:r w:rsidRPr="00327F56">
        <w:t xml:space="preserve"> goes out. It communicates</w:t>
      </w:r>
      <w:r w:rsidRPr="00327F56">
        <w:br/>
        <w:t>likewise by a small Hole with the Barrel of the Eat.</w:t>
      </w:r>
    </w:p>
    <w:p w14:paraId="3B733A06" w14:textId="77777777" w:rsidR="00327F56" w:rsidRPr="00327F56" w:rsidRDefault="00327F56" w:rsidP="00327F56">
      <w:pPr>
        <w:ind w:firstLine="360"/>
      </w:pPr>
      <w:r w:rsidRPr="00327F56">
        <w:t xml:space="preserve">in some Sculls this Aqueduct of </w:t>
      </w:r>
      <w:r w:rsidRPr="00327F56">
        <w:rPr>
          <w:i/>
          <w:iCs/>
        </w:rPr>
        <w:t>Fallopius</w:t>
      </w:r>
      <w:r w:rsidRPr="00327F56">
        <w:t xml:space="preserve"> is open on the tip-</w:t>
      </w:r>
      <w:r w:rsidRPr="00327F56">
        <w:br/>
        <w:t>per Part of the Apophysis Petrosa, a kind of Break appearing</w:t>
      </w:r>
      <w:r w:rsidRPr="00327F56">
        <w:br/>
        <w:t>in it, formed by a double Hole. It is at this Place that in</w:t>
      </w:r>
      <w:r w:rsidRPr="00327F56">
        <w:br/>
        <w:t>makes the Angle already mentioned. But commonly it is co-</w:t>
      </w:r>
      <w:r w:rsidRPr="00327F56">
        <w:br/>
        <w:t>vered with a bony Lamina.</w:t>
      </w:r>
    </w:p>
    <w:p w14:paraId="4E85B8D8" w14:textId="77777777" w:rsidR="00327F56" w:rsidRPr="00327F56" w:rsidRDefault="00327F56" w:rsidP="00327F56">
      <w:pPr>
        <w:ind w:firstLine="360"/>
      </w:pPr>
      <w:r w:rsidRPr="00327F56">
        <w:t xml:space="preserve">The other Parts of the Ear are principally the </w:t>
      </w:r>
      <w:r w:rsidRPr="00327F56">
        <w:rPr>
          <w:lang w:val="la-Latn" w:eastAsia="la-Latn" w:bidi="la-Latn"/>
        </w:rPr>
        <w:t>Membrana</w:t>
      </w:r>
      <w:r w:rsidRPr="00327F56">
        <w:rPr>
          <w:lang w:val="la-Latn" w:eastAsia="la-Latn" w:bidi="la-Latn"/>
        </w:rPr>
        <w:br/>
        <w:t xml:space="preserve">Tympani, </w:t>
      </w:r>
      <w:r w:rsidRPr="00327F56">
        <w:t xml:space="preserve">the Periosteum os the Barrel, the </w:t>
      </w:r>
      <w:r w:rsidRPr="00327F56">
        <w:rPr>
          <w:lang w:val="la-Latn" w:eastAsia="la-Latn" w:bidi="la-Latn"/>
        </w:rPr>
        <w:t>Membrana</w:t>
      </w:r>
      <w:r w:rsidRPr="00327F56">
        <w:rPr>
          <w:lang w:val="la-Latn" w:eastAsia="la-Latn" w:bidi="la-Latn"/>
        </w:rPr>
        <w:br/>
      </w:r>
      <w:r w:rsidRPr="00327F56">
        <w:t xml:space="preserve">Mastoidaea Interns, the Muscles of. the </w:t>
      </w:r>
      <w:r w:rsidRPr="00327F56">
        <w:rPr>
          <w:lang w:val="la-Latn" w:eastAsia="la-Latn" w:bidi="la-Latn"/>
        </w:rPr>
        <w:t xml:space="preserve">Ossicula; </w:t>
      </w:r>
      <w:r w:rsidRPr="00327F56">
        <w:t>the Parts</w:t>
      </w:r>
      <w:r w:rsidRPr="00327F56">
        <w:br/>
        <w:t>which complete the Formation of the Eustachian Tube, the</w:t>
      </w:r>
      <w:r w:rsidRPr="00327F56">
        <w:br/>
        <w:t>Arteries, Veins, and Nerves. I find myself, however, under</w:t>
      </w:r>
      <w:r w:rsidRPr="00327F56">
        <w:br/>
        <w:t>a Necessity of beginning by the Tuba Eustachiana, for two</w:t>
      </w:r>
      <w:r w:rsidRPr="00327F56">
        <w:br/>
        <w:t>Reasons: First, because the bony Parts of that Tube are but</w:t>
      </w:r>
      <w:r w:rsidRPr="00327F56">
        <w:br/>
        <w:t xml:space="preserve">of Very small Use </w:t>
      </w:r>
      <w:r w:rsidRPr="00327F56">
        <w:rPr>
          <w:i/>
          <w:iCs/>
        </w:rPr>
        <w:t>for</w:t>
      </w:r>
      <w:r w:rsidRPr="00327F56">
        <w:t xml:space="preserve"> the Knowledge of its whole Structure and</w:t>
      </w:r>
      <w:r w:rsidRPr="00327F56">
        <w:br/>
        <w:t>-Composition. And, secondly, because we are obliged to men-</w:t>
      </w:r>
      <w:r w:rsidRPr="00327F56">
        <w:br/>
        <w:t>tion it in describing the Muscles.</w:t>
      </w:r>
    </w:p>
    <w:p w14:paraId="7B1106F0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Eustachian Tube,</w:t>
      </w:r>
      <w:r w:rsidRPr="00327F56">
        <w:t xml:space="preserve"> otherwise called </w:t>
      </w:r>
      <w:r w:rsidRPr="00327F56">
        <w:rPr>
          <w:i/>
          <w:iCs/>
        </w:rPr>
        <w:t xml:space="preserve">Ductus Auris </w:t>
      </w:r>
      <w:r w:rsidRPr="00327F56">
        <w:rPr>
          <w:i/>
          <w:iCs/>
          <w:lang w:val="la-Latn" w:eastAsia="la-Latn" w:bidi="la-Latn"/>
        </w:rPr>
        <w:t>Pala-</w:t>
      </w:r>
      <w:r w:rsidRPr="00327F56">
        <w:rPr>
          <w:i/>
          <w:iCs/>
          <w:lang w:val="la-Latn" w:eastAsia="la-Latn" w:bidi="la-Latn"/>
        </w:rPr>
        <w:br/>
        <w:t>tinus,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in </w:t>
      </w:r>
      <w:r w:rsidRPr="00327F56">
        <w:rPr>
          <w:i/>
          <w:iCs/>
        </w:rPr>
        <w:t>France</w:t>
      </w:r>
      <w:r w:rsidRPr="00327F56">
        <w:t xml:space="preserve"> generally the </w:t>
      </w:r>
      <w:r w:rsidRPr="00327F56">
        <w:rPr>
          <w:i/>
          <w:iCs/>
        </w:rPr>
        <w:t>Aqueduct :</w:t>
      </w:r>
      <w:r w:rsidRPr="00327F56">
        <w:t xml:space="preserve"> This, however,</w:t>
      </w:r>
      <w:r w:rsidRPr="00327F56">
        <w:br/>
        <w:t xml:space="preserve">must not the confounded with the </w:t>
      </w:r>
      <w:r w:rsidRPr="00327F56">
        <w:rPr>
          <w:lang w:val="la-Latn" w:eastAsia="la-Latn" w:bidi="la-Latn"/>
        </w:rPr>
        <w:t xml:space="preserve">Aquaeductus </w:t>
      </w:r>
      <w:r w:rsidRPr="00327F56">
        <w:t>Fallopii. It is a</w:t>
      </w:r>
      <w:r w:rsidRPr="00327F56">
        <w:br/>
        <w:t xml:space="preserve">Canal or Duct which goes from the </w:t>
      </w:r>
      <w:r w:rsidRPr="00327F56">
        <w:rPr>
          <w:i/>
          <w:iCs/>
        </w:rPr>
        <w:t>Tympanum</w:t>
      </w:r>
      <w:r w:rsidRPr="00327F56">
        <w:t xml:space="preserve"> to the posterior</w:t>
      </w:r>
      <w:r w:rsidRPr="00327F56">
        <w:br/>
        <w:t>Openings of the Nares, or Nasal Fossae, and toward the Arch</w:t>
      </w:r>
      <w:r w:rsidRPr="00327F56">
        <w:br/>
        <w:t>Of the Palate; it is dug in tho Apophysis Petrosa, along the ca-</w:t>
      </w:r>
      <w:r w:rsidRPr="00327F56">
        <w:br/>
        <w:t>rotid Canal ; and it is lengthened out by the spinal Apophysis of</w:t>
      </w:r>
      <w:r w:rsidRPr="00327F56">
        <w:br/>
        <w:t xml:space="preserve">the OS Sphenoidale. </w:t>
      </w:r>
      <w:r w:rsidRPr="00327F56">
        <w:rPr>
          <w:i/>
          <w:iCs/>
        </w:rPr>
        <w:t>"' r</w:t>
      </w:r>
    </w:p>
    <w:p w14:paraId="57442889" w14:textId="77777777" w:rsidR="00327F56" w:rsidRPr="00327F56" w:rsidRDefault="00327F56" w:rsidP="00327F56">
      <w:pPr>
        <w:ind w:firstLine="360"/>
      </w:pPr>
      <w:r w:rsidRPr="00327F56">
        <w:t>In its natural State, this Duct reaches from the Cavity of the</w:t>
      </w:r>
      <w:r w:rsidRPr="00327F56">
        <w:br/>
        <w:t>Barrel to the Root or superior Part of the internal Ala of the</w:t>
      </w:r>
      <w:r w:rsidRPr="00327F56">
        <w:br/>
        <w:t>Apophysis PterygoideS; and through this whole Course it is</w:t>
      </w:r>
      <w:r w:rsidRPr="00327F56">
        <w:br/>
        <w:t>made up of: two Portions, one intirely bony, and the other</w:t>
      </w:r>
      <w:r w:rsidRPr="00327F56">
        <w:br/>
        <w:t>partly bony, partiy cartilaginous, and partly membranous.</w:t>
      </w:r>
    </w:p>
    <w:p w14:paraId="6CD3F9A4" w14:textId="77777777" w:rsidR="00327F56" w:rsidRPr="00327F56" w:rsidRDefault="00327F56" w:rsidP="00327F56">
      <w:pPr>
        <w:ind w:firstLine="360"/>
      </w:pPr>
      <w:r w:rsidRPr="00327F56">
        <w:lastRenderedPageBreak/>
        <w:t>The bony Portion lies through its whele Length immediately</w:t>
      </w:r>
      <w:r w:rsidRPr="00327F56">
        <w:br/>
        <w:t>above the Fissure of the Glenoide, or articular Cavity of the Os</w:t>
      </w:r>
      <w:r w:rsidRPr="00327F56">
        <w:br/>
      </w:r>
      <w:r w:rsidRPr="00327F56">
        <w:rPr>
          <w:lang w:val="la-Latn" w:eastAsia="la-Latn" w:bidi="la-Latn"/>
        </w:rPr>
        <w:t xml:space="preserve">Temporis, </w:t>
      </w:r>
      <w:r w:rsidRPr="00327F56">
        <w:t>and terminates at the Meeting of the spinal Apo-</w:t>
      </w:r>
      <w:r w:rsidRPr="00327F56">
        <w:br/>
        <w:t>physis of the Os Sphenoidale with the Apophysis Petrosa of the</w:t>
      </w:r>
      <w:r w:rsidRPr="00327F56">
        <w:br/>
        <w:t xml:space="preserve">OS </w:t>
      </w:r>
      <w:r w:rsidRPr="00327F56">
        <w:rPr>
          <w:lang w:val="la-Latn" w:eastAsia="la-Latn" w:bidi="la-Latn"/>
        </w:rPr>
        <w:t xml:space="preserve">Temporis, </w:t>
      </w:r>
      <w:r w:rsidRPr="00327F56">
        <w:t xml:space="preserve">that is, between that spinal Apophysis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. inferior Orifice os the carotid Canal.</w:t>
      </w:r>
    </w:p>
    <w:p w14:paraId="1B1CFBAC" w14:textId="77777777" w:rsidR="00327F56" w:rsidRPr="00327F56" w:rsidRDefault="00327F56" w:rsidP="00327F56">
      <w:pPr>
        <w:ind w:firstLine="360"/>
      </w:pPr>
      <w:r w:rsidRPr="00327F56">
        <w:t>The other or mixed Portion reaches in the same Direction</w:t>
      </w:r>
      <w:r w:rsidRPr="00327F56">
        <w:br/>
        <w:t>"from this Place to the internal Ala of the Apophysis PterygoideS,</w:t>
      </w:r>
      <w:r w:rsidRPr="00327F56">
        <w:br/>
        <w:t>or to the posterior and outer Edge os the Nares. But, to sorm.a</w:t>
      </w:r>
      <w:r w:rsidRPr="00327F56">
        <w:br/>
        <w:t>more exact Idea of it, it will he proper to consider jt as divided</w:t>
      </w:r>
      <w:r w:rsidRPr="00327F56">
        <w:br/>
        <w:t>into four Parts, twosuperior, and two inferior.</w:t>
      </w:r>
      <w:r w:rsidRPr="00327F56">
        <w:br w:type="page"/>
      </w:r>
    </w:p>
    <w:p w14:paraId="41EFA8F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lastRenderedPageBreak/>
        <w:t xml:space="preserve">The </w:t>
      </w:r>
      <w:r w:rsidRPr="00327F56">
        <w:t>two upper Parts Or Quarters are bony; and of these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innermost is formed by the Side of. the Apophysis Petrosa,</w:t>
      </w:r>
      <w:r w:rsidRPr="00327F56">
        <w:br/>
        <w:t>the Outermost by the Side of the Apophysis Spinalis of the Os</w:t>
      </w:r>
      <w:r w:rsidRPr="00327F56">
        <w:br/>
        <w:t>Sphenoides, so that the upper Half of this Portion of the Tuhe</w:t>
      </w:r>
      <w:r w:rsidRPr="00327F56">
        <w:br/>
        <w:t>is bony. Of the two inferior Parts, the internal is cartilagi-</w:t>
      </w:r>
      <w:r w:rsidRPr="00327F56">
        <w:br/>
        <w:t xml:space="preserve">nous, and the external membranous; so </w:t>
      </w:r>
      <w:r w:rsidRPr="00327F56">
        <w:rPr>
          <w:u w:val="single"/>
        </w:rPr>
        <w:t>that</w:t>
      </w:r>
      <w:r w:rsidRPr="00327F56">
        <w:t xml:space="preserve"> the lower Hals of</w:t>
      </w:r>
      <w:r w:rsidRPr="00327F56">
        <w:br/>
        <w:t>this Portion of the Tuhe is partly cartilaginous next the Os</w:t>
      </w:r>
      <w:r w:rsidRPr="00327F56">
        <w:br/>
        <w:t>Sphenoidale, and partly membranous next the Apophysis Pe- -</w:t>
      </w:r>
      <w:r w:rsidRPr="00327F56">
        <w:br/>
        <w:t>trosa.</w:t>
      </w:r>
    </w:p>
    <w:p w14:paraId="2231B70B" w14:textId="77777777" w:rsidR="00327F56" w:rsidRPr="00327F56" w:rsidRDefault="00327F56" w:rsidP="00327F56">
      <w:pPr>
        <w:ind w:firstLine="360"/>
      </w:pPr>
      <w:r w:rsidRPr="00327F56">
        <w:t>The Eustachian Tube, thus formed, is very narrow in the</w:t>
      </w:r>
      <w:r w:rsidRPr="00327F56">
        <w:br/>
        <w:t xml:space="preserve">bony. Part next, the </w:t>
      </w:r>
      <w:r w:rsidRPr="00327F56">
        <w:rPr>
          <w:i/>
          <w:iCs/>
        </w:rPr>
        <w:t>Ear</w:t>
      </w:r>
      <w:r w:rsidRPr="00327F56">
        <w:t>; the .other Portion grows .gradually</w:t>
      </w:r>
      <w:r w:rsidRPr="00327F56">
        <w:br/>
        <w:t>wider, especially near the posterior Nares, where the inner car-</w:t>
      </w:r>
      <w:r w:rsidRPr="00327F56">
        <w:br/>
        <w:t>tilaginous Side .terminates by a prominent Edge, and the outer</w:t>
      </w:r>
      <w:r w:rsidRPr="00327F56">
        <w:br/>
        <w:t>Side joins that of the neighbouring Nostril. The Cavity of the</w:t>
      </w:r>
      <w:r w:rsidRPr="00327F56">
        <w:br/>
        <w:t>rTuhe is fined by a Membrane like that of the internal Nares,</w:t>
      </w:r>
      <w:r w:rsidRPr="00327F56">
        <w:br/>
        <w:t>of which it appears to be a Continuation ; and, on the promi-</w:t>
      </w:r>
      <w:r w:rsidRPr="00327F56">
        <w:br/>
        <w:t>nent Edge, this. Membrane is considerably increased in Thick-</w:t>
      </w:r>
      <w:r w:rsidRPr="00327F56">
        <w:br/>
        <w:t>ness, representing a kind of haff Pad. .</w:t>
      </w:r>
    </w:p>
    <w:p w14:paraId="6847D405" w14:textId="77777777" w:rsidR="00327F56" w:rsidRPr="00327F56" w:rsidRDefault="00327F56" w:rsidP="00327F56">
      <w:pPr>
        <w:ind w:firstLine="360"/>
      </w:pPr>
      <w:r w:rsidRPr="00327F56">
        <w:t>The Situation of the two Tubes is oblique, their posterior</w:t>
      </w:r>
      <w:r w:rsidRPr="00327F56">
        <w:br/>
        <w:t xml:space="preserve">Extremities at the </w:t>
      </w:r>
      <w:r w:rsidRPr="00327F56">
        <w:rPr>
          <w:i/>
          <w:iCs/>
        </w:rPr>
        <w:t>Ears</w:t>
      </w:r>
      <w:r w:rsidRPr="00327F56">
        <w:t>. being at. a greater Distance than the</w:t>
      </w:r>
      <w:r w:rsidRPr="00327F56">
        <w:br/>
        <w:t>anterior at the Nares, and the convex Sides of the prominent</w:t>
      </w:r>
      <w:r w:rsidRPr="00327F56">
        <w:br/>
        <w:t>Edges are turned .toward each other.. The Openings of the</w:t>
      </w:r>
      <w:r w:rsidRPr="00327F56">
        <w:br/>
        <w:t>Tubes are oval at this Place, as is likewise their whole Cavity,</w:t>
      </w:r>
      <w:r w:rsidRPr="00327F56">
        <w:br/>
        <w:t>especially that of the mixed Portion.</w:t>
      </w:r>
    </w:p>
    <w:p w14:paraId="269DB868" w14:textId="77777777" w:rsidR="00327F56" w:rsidRPr="00327F56" w:rsidRDefault="00327F56" w:rsidP="00327F56">
      <w:pPr>
        <w:ind w:firstLine="360"/>
      </w:pPr>
      <w:r w:rsidRPr="00327F56">
        <w:t>The Eustachian Tuhe is furnished with three Muscles, ac-</w:t>
      </w:r>
      <w:r w:rsidRPr="00327F56">
        <w:br/>
        <w:t xml:space="preserve">cording to </w:t>
      </w:r>
      <w:r w:rsidRPr="00327F56">
        <w:rPr>
          <w:i/>
          <w:iCs/>
        </w:rPr>
        <w:t>Valsalva,</w:t>
      </w:r>
      <w:r w:rsidRPr="00327F56">
        <w:t xml:space="preserve"> who discovered, that the </w:t>
      </w:r>
      <w:r w:rsidRPr="00327F56">
        <w:rPr>
          <w:i/>
          <w:iCs/>
        </w:rPr>
        <w:t>Pterygostaphyli-</w:t>
      </w:r>
      <w:r w:rsidRPr="00327F56">
        <w:rPr>
          <w:i/>
          <w:iCs/>
        </w:rPr>
        <w:br/>
        <w:t>rues,</w:t>
      </w:r>
      <w:r w:rsidRPr="00327F56">
        <w:t xml:space="preserve"> and the </w:t>
      </w:r>
      <w:r w:rsidRPr="00327F56">
        <w:rPr>
          <w:i/>
          <w:iCs/>
        </w:rPr>
        <w:t>Bphenopterygopalatinus,</w:t>
      </w:r>
      <w:r w:rsidRPr="00327F56">
        <w:t xml:space="preserve"> do not properly belong</w:t>
      </w:r>
      <w:r w:rsidRPr="00327F56">
        <w:br/>
        <w:t>Io the Uvula,, but to this Tuhe. To these he adds a. third,</w:t>
      </w:r>
      <w:r w:rsidRPr="00327F56">
        <w:br/>
        <w:t xml:space="preserve">winch is the </w:t>
      </w:r>
      <w:r w:rsidRPr="00327F56">
        <w:rPr>
          <w:i/>
          <w:iCs/>
        </w:rPr>
        <w:t>Palatofalpingaus,</w:t>
      </w:r>
      <w:r w:rsidRPr="00327F56">
        <w:t xml:space="preserve"> fince called by some Authors,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Musculus </w:t>
      </w:r>
      <w:r w:rsidRPr="00327F56">
        <w:rPr>
          <w:i/>
          <w:iCs/>
        </w:rPr>
        <w:t xml:space="preserve">Tuba </w:t>
      </w:r>
      <w:r w:rsidRPr="00327F56">
        <w:rPr>
          <w:i/>
          <w:iCs/>
          <w:lang w:val="la-Latn" w:eastAsia="la-Latn" w:bidi="la-Latn"/>
        </w:rPr>
        <w:t xml:space="preserve">Navus </w:t>
      </w:r>
      <w:r w:rsidRPr="00327F56">
        <w:rPr>
          <w:i/>
          <w:iCs/>
        </w:rPr>
        <w:t>Falfalva.</w:t>
      </w:r>
      <w:r w:rsidRPr="00327F56">
        <w:t xml:space="preserve"> It arises broad and tendinous</w:t>
      </w:r>
      <w:r w:rsidRPr="00327F56">
        <w:br/>
        <w:t xml:space="preserve">from the .Edge Of all the lunated Part of she Os </w:t>
      </w:r>
      <w:r w:rsidRPr="00327F56">
        <w:rPr>
          <w:lang w:val="la-Latn" w:eastAsia="la-Latn" w:bidi="la-Latn"/>
        </w:rPr>
        <w:t xml:space="preserve">Palati, </w:t>
      </w:r>
      <w:r w:rsidRPr="00327F56">
        <w:t>several</w:t>
      </w:r>
      <w:r w:rsidRPr="00327F56">
        <w:br/>
        <w:t>Of its Fibres being spread upon the Membrane that covers the</w:t>
      </w:r>
      <w:r w:rsidRPr="00327F56">
        <w:br/>
        <w:t xml:space="preserve">.Foramen </w:t>
      </w:r>
      <w:r w:rsidRPr="00327F56">
        <w:rPr>
          <w:lang w:val="la-Latn" w:eastAsia="la-Latn" w:bidi="la-Latn"/>
        </w:rPr>
        <w:t xml:space="preserve">Narium; </w:t>
      </w:r>
      <w:r w:rsidRPr="00327F56">
        <w:t>then growing into a small thin Tendon, it</w:t>
      </w:r>
      <w:r w:rsidRPr="00327F56">
        <w:br/>
        <w:t xml:space="preserve">is reflected about the Hook-like Process of the inner Ala </w:t>
      </w:r>
      <w:r w:rsidRPr="00327F56">
        <w:rPr>
          <w:i/>
          <w:iCs/>
        </w:rPr>
        <w:t>of</w:t>
      </w:r>
      <w:r w:rsidRPr="00327F56">
        <w:t xml:space="preserve"> the</w:t>
      </w:r>
      <w:r w:rsidRPr="00327F56">
        <w:br/>
        <w:t>processus Pterygoides.; but.foon turning into a narrow andthin</w:t>
      </w:r>
      <w:r w:rsidRPr="00327F56">
        <w:br/>
        <w:t xml:space="preserve">fleshy Belly, it runs close along the Inside of the </w:t>
      </w:r>
      <w:r w:rsidRPr="00327F56">
        <w:rPr>
          <w:lang w:val="la-Latn" w:eastAsia="la-Latn" w:bidi="la-Latn"/>
        </w:rPr>
        <w:t xml:space="preserve">Musculus </w:t>
      </w:r>
      <w:r w:rsidRPr="00327F56">
        <w:t>Pte-</w:t>
      </w:r>
      <w:r w:rsidRPr="00327F56">
        <w:br/>
        <w:t xml:space="preserve">rygoidaeus </w:t>
      </w:r>
      <w:r w:rsidRPr="00327F56">
        <w:rPr>
          <w:lang w:val="la-Latn" w:eastAsia="la-Latn" w:bidi="la-Latn"/>
        </w:rPr>
        <w:t xml:space="preserve">Internus, </w:t>
      </w:r>
      <w:r w:rsidRPr="00327F56">
        <w:t>.and is inserted carnous into all the mem-</w:t>
      </w:r>
      <w:r w:rsidRPr="00327F56">
        <w:br/>
        <w:t>branous, .fleshy,, and cartilaginous Part of the Tuhe.</w:t>
      </w:r>
    </w:p>
    <w:p w14:paraId="0BB8398A" w14:textId="77777777" w:rsidR="00327F56" w:rsidRPr="00327F56" w:rsidRDefault="00327F56" w:rsidP="00327F56">
      <w:pPr>
        <w:ind w:firstLine="360"/>
      </w:pPr>
      <w:r w:rsidRPr="00327F56">
        <w:t xml:space="preserve">Its Use is to dilate and keep open this Chanel, as </w:t>
      </w:r>
      <w:r w:rsidRPr="00327F56">
        <w:rPr>
          <w:i/>
          <w:iCs/>
        </w:rPr>
        <w:t>Valfabvia</w:t>
      </w:r>
      <w:r w:rsidRPr="00327F56">
        <w:rPr>
          <w:i/>
          <w:iCs/>
        </w:rPr>
        <w:br/>
      </w:r>
      <w:r w:rsidRPr="00327F56">
        <w:t>first has most ingeniously taken Notice.</w:t>
      </w:r>
    </w:p>
    <w:p w14:paraId="358408BF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is a thin transparent stattish Pellicle,</w:t>
      </w:r>
      <w:r w:rsidRPr="00327F56">
        <w:br/>
        <w:t>the Edge of which .is round, and strongly fixed in the orbicular</w:t>
      </w:r>
      <w:r w:rsidRPr="00327F56">
        <w:br/>
        <w:t xml:space="preserve">* Groove, which divides the bony Meatus of the external </w:t>
      </w:r>
      <w:r w:rsidRPr="00327F56">
        <w:rPr>
          <w:i/>
          <w:iCs/>
        </w:rPr>
        <w:t>Ear</w:t>
      </w:r>
      <w:r w:rsidRPr="00327F56">
        <w:rPr>
          <w:i/>
          <w:iCs/>
        </w:rPr>
        <w:br/>
      </w:r>
      <w:r w:rsidRPr="00327F56">
        <w:t xml:space="preserve">from the </w:t>
      </w:r>
      <w:r w:rsidRPr="00327F56">
        <w:rPr>
          <w:i/>
          <w:iCs/>
        </w:rPr>
        <w:t>Tympanum,</w:t>
      </w:r>
      <w:r w:rsidRPr="00327F56">
        <w:t xml:space="preserve"> or Barrel. This Membrane is Very much</w:t>
      </w:r>
      <w:r w:rsidRPr="00327F56">
        <w:br/>
        <w:t>stretched. Or Very, tense, and yet .not perfectly flat ; for, on the</w:t>
      </w:r>
      <w:r w:rsidRPr="00327F56">
        <w:br/>
        <w:t xml:space="preserve">Side next the Meatus </w:t>
      </w:r>
      <w:r w:rsidRPr="00327F56">
        <w:rPr>
          <w:lang w:val="la-Latn" w:eastAsia="la-Latn" w:bidi="la-Latn"/>
        </w:rPr>
        <w:t xml:space="preserve">Externus, </w:t>
      </w:r>
      <w:r w:rsidRPr="00327F56">
        <w:t>it has a small Hollowness</w:t>
      </w:r>
      <w:r w:rsidRPr="00327F56">
        <w:br/>
        <w:t xml:space="preserve">which is pointed in the Middle; and, on the Side next the </w:t>
      </w:r>
      <w:r w:rsidRPr="00327F56">
        <w:rPr>
          <w:i/>
          <w:iCs/>
        </w:rPr>
        <w:t>Tym-</w:t>
      </w:r>
      <w:r w:rsidRPr="00327F56">
        <w:rPr>
          <w:i/>
          <w:iCs/>
        </w:rPr>
        <w:br/>
        <w:t>panum,</w:t>
      </w:r>
      <w:r w:rsidRPr="00327F56">
        <w:t xml:space="preserve"> it. is gently convex, and also pointed -in the Middle.</w:t>
      </w:r>
    </w:p>
    <w:p w14:paraId="25506845" w14:textId="77777777" w:rsidR="00327F56" w:rsidRPr="00327F56" w:rsidRDefault="00327F56" w:rsidP="00327F56">
      <w:pPr>
        <w:ind w:firstLine="360"/>
      </w:pPr>
      <w:r w:rsidRPr="00327F56">
        <w:t>This Membrane is situated obliquely, the upper Part of its</w:t>
      </w:r>
      <w:r w:rsidRPr="00327F56">
        <w:br/>
        <w:t>.Circumference heing turned outward, and the lower Part in-</w:t>
      </w:r>
      <w:r w:rsidRPr="00327F56">
        <w:br/>
        <w:t>ward, fuitable .to the Direction of the bony Groove already</w:t>
      </w:r>
      <w:r w:rsidRPr="00327F56">
        <w:br/>
        <w:t>unentioned. .It is. made up of several Very fine Laminae, closely</w:t>
      </w:r>
      <w:r w:rsidRPr="00327F56">
        <w:br/>
        <w:t>.united together. The external Lamina is, in some measure, a</w:t>
      </w:r>
      <w:r w:rsidRPr="00327F56">
        <w:br/>
        <w:t xml:space="preserve">-production of the Skin and </w:t>
      </w:r>
      <w:r w:rsidRPr="00327F56">
        <w:rPr>
          <w:lang w:val="la-Latn" w:eastAsia="la-Latn" w:bidi="la-Latn"/>
        </w:rPr>
        <w:t xml:space="preserve">Cuticula </w:t>
      </w:r>
      <w:r w:rsidRPr="00327F56">
        <w:t>of the external Meatus ;</w:t>
      </w:r>
      <w:r w:rsidRPr="00327F56">
        <w:br/>
        <w:t>sor they may he-pulled at the. same time like the Finger of a</w:t>
      </w:r>
      <w:r w:rsidRPr="00327F56">
        <w:br/>
        <w:t>Glove. The internal Lamina is a Continuation of the Peri-</w:t>
      </w:r>
      <w:r w:rsidRPr="00327F56">
        <w:br/>
        <w:t xml:space="preserve">osteum </w:t>
      </w:r>
      <w:r w:rsidRPr="00327F56">
        <w:rPr>
          <w:i/>
          <w:iCs/>
        </w:rPr>
        <w:t>osffieT.ympanum</w:t>
      </w:r>
      <w:r w:rsidRPr="00327F56">
        <w:t xml:space="preserve"> ; and, when the Membrane has been</w:t>
      </w:r>
      <w:r w:rsidRPr="00327F56">
        <w:br/>
        <w:t>first macerated in Water, each of these Laminae may be subdi-</w:t>
      </w:r>
      <w:r w:rsidRPr="00327F56">
        <w:br/>
        <w:t>vided into several others, winch I- have sometimes made to</w:t>
      </w:r>
      <w:r w:rsidRPr="00327F56">
        <w:br/>
        <w:t>amount in all to six. In Very young Children, this Membrane</w:t>
      </w:r>
      <w:r w:rsidRPr="00327F56">
        <w:br/>
        <w:t>ds covered on the Outside by a thick mucilaginous Web.</w:t>
      </w:r>
    </w:p>
    <w:p w14:paraId="18BCF397" w14:textId="77777777" w:rsidR="00327F56" w:rsidRPr="00327F56" w:rsidRDefault="00327F56" w:rsidP="00327F56">
      <w:pPr>
        <w:ind w:firstLine="360"/>
      </w:pPr>
      <w:r w:rsidRPr="00327F56">
        <w:t xml:space="preserve">The Depression in the Middle of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as caused by the Adhesion of the little Bone called </w:t>
      </w:r>
      <w:r w:rsidRPr="00327F56">
        <w:rPr>
          <w:i/>
          <w:iCs/>
        </w:rPr>
        <w:t>Malleus,</w:t>
      </w:r>
      <w:r w:rsidRPr="00327F56">
        <w:t xml:space="preserve"> the</w:t>
      </w:r>
      <w:r w:rsidRPr="00327F56">
        <w:br/>
        <w:t>Handle of which is closely joined to the Inside of the Mem-</w:t>
      </w:r>
      <w:r w:rsidRPr="00327F56">
        <w:br/>
        <w:t>brane, from the upper Part of the Circumference all the Way</w:t>
      </w:r>
      <w:r w:rsidRPr="00327F56">
        <w:br/>
        <w:t>'.to the Centre, -to which the End of the Handle is fixed. This</w:t>
      </w:r>
      <w:r w:rsidRPr="00327F56">
        <w:br/>
        <w:t xml:space="preserve">Handle seems to lie in a Very fine membranous </w:t>
      </w:r>
      <w:r w:rsidRPr="00327F56">
        <w:rPr>
          <w:lang w:val="la-Latn" w:eastAsia="la-Latn" w:bidi="la-Latn"/>
        </w:rPr>
        <w:t>Duplicature,</w:t>
      </w:r>
      <w:r w:rsidRPr="00327F56">
        <w:rPr>
          <w:lang w:val="la-Latn" w:eastAsia="la-Latn" w:bidi="la-Latn"/>
        </w:rPr>
        <w:br/>
      </w:r>
      <w:r w:rsidRPr="00327F56">
        <w:t xml:space="preserve">thy means of which it is tied to </w:t>
      </w:r>
      <w:r w:rsidRPr="00327F56">
        <w:rPr>
          <w:i/>
          <w:iCs/>
        </w:rPr>
        <w:t xml:space="preserve">ffiz Membrana </w:t>
      </w:r>
      <w:r w:rsidRPr="00327F56">
        <w:rPr>
          <w:i/>
          <w:iCs/>
          <w:lang w:val="la-Latn" w:eastAsia="la-Latn" w:bidi="la-Latn"/>
        </w:rPr>
        <w:t>Tympani,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  <w:t>which serves it for a Periosteum.</w:t>
      </w:r>
    </w:p>
    <w:p w14:paraId="23D99723" w14:textId="77777777" w:rsidR="00327F56" w:rsidRPr="00327F56" w:rsidRDefault="00327F56" w:rsidP="00327F56">
      <w:pPr>
        <w:tabs>
          <w:tab w:val="left" w:pos="3539"/>
          <w:tab w:val="left" w:pos="4582"/>
        </w:tabs>
        <w:ind w:firstLine="360"/>
      </w:pPr>
      <w:r w:rsidRPr="00327F56">
        <w:t xml:space="preserve">.The Periosteum of the </w:t>
      </w:r>
      <w:r w:rsidRPr="00327F56">
        <w:rPr>
          <w:i/>
          <w:iCs/>
        </w:rPr>
        <w:t>Tympanum,</w:t>
      </w:r>
      <w:r w:rsidRPr="00327F56">
        <w:t xml:space="preserve"> or Barrel of the </w:t>
      </w:r>
      <w:r w:rsidRPr="00327F56">
        <w:rPr>
          <w:i/>
          <w:iCs/>
        </w:rPr>
        <w:t>Ear,</w:t>
      </w:r>
      <w:r w:rsidRPr="00327F56">
        <w:rPr>
          <w:i/>
          <w:iCs/>
        </w:rPr>
        <w:br/>
      </w:r>
      <w:r w:rsidRPr="00327F56">
        <w:t>produces that of the small Bones, and it may be made visible</w:t>
      </w:r>
      <w:r w:rsidRPr="00327F56">
        <w:br/>
        <w:t>by means of Anatomical Injections, winch discover capillary</w:t>
      </w:r>
      <w:r w:rsidRPr="00327F56">
        <w:br/>
        <w:t xml:space="preserve">Vesseis Very distinctly ramified on the Surface of the </w:t>
      </w:r>
      <w:r w:rsidRPr="00327F56">
        <w:rPr>
          <w:i/>
          <w:iCs/>
        </w:rPr>
        <w:t>Ojsicula.</w:t>
      </w:r>
      <w:r w:rsidRPr="00327F56">
        <w:rPr>
          <w:i/>
          <w:iCs/>
        </w:rPr>
        <w:br/>
      </w:r>
      <w:r w:rsidRPr="00327F56">
        <w:t xml:space="preserve">It is likewise continued over the two </w:t>
      </w:r>
      <w:r w:rsidRPr="00327F56">
        <w:rPr>
          <w:i/>
          <w:iCs/>
        </w:rPr>
        <w:t>Fenestra,</w:t>
      </w:r>
      <w:r w:rsidRPr="00327F56">
        <w:t xml:space="preserve"> and enters the</w:t>
      </w:r>
      <w:r w:rsidRPr="00327F56">
        <w:br/>
      </w:r>
      <w:r w:rsidRPr="00327F56">
        <w:rPr>
          <w:i/>
          <w:iCs/>
        </w:rPr>
        <w:t>Eustachian Tube,</w:t>
      </w:r>
      <w:r w:rsidRPr="00327F56">
        <w:t xml:space="preserve"> where it is lost in the inner Membrane of</w:t>
      </w:r>
      <w:r w:rsidRPr="00327F56">
        <w:br/>
        <w:t>that Duct.</w:t>
      </w:r>
      <w:r w:rsidRPr="00327F56">
        <w:tab/>
        <w:t>'</w:t>
      </w:r>
      <w:r w:rsidRPr="00327F56">
        <w:tab/>
        <w:t>-</w:t>
      </w:r>
    </w:p>
    <w:p w14:paraId="6D87E4CA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lang w:val="la-Latn" w:eastAsia="la-Latn" w:bidi="la-Latn"/>
        </w:rPr>
        <w:t xml:space="preserve">Cellulae </w:t>
      </w:r>
      <w:r w:rsidRPr="00327F56">
        <w:t>Mastoid aese are Very irregular Cavities in the Suhe</w:t>
      </w:r>
      <w:r w:rsidRPr="00327F56">
        <w:br/>
        <w:t>tstance of the Mastoide Apophysis, which communicate with</w:t>
      </w:r>
      <w:r w:rsidRPr="00327F56">
        <w:br/>
        <w:t>each Other, and have a common Opening towards the Inside,</w:t>
      </w:r>
      <w:r w:rsidRPr="00327F56">
        <w:br/>
        <w:t>.and a little above the posterior Edge of the orbicular Groove.</w:t>
      </w:r>
      <w:r w:rsidRPr="00327F56">
        <w:br/>
        <w:t>These-Cells are lined by a fine Membrane, which is partly a</w:t>
      </w:r>
      <w:r w:rsidRPr="00327F56">
        <w:br/>
        <w:t xml:space="preserve">Continuation os the Periosteum of the </w:t>
      </w:r>
      <w:r w:rsidRPr="00327F56">
        <w:rPr>
          <w:i/>
          <w:iCs/>
        </w:rPr>
        <w:t>Tympanum,</w:t>
      </w:r>
      <w:r w:rsidRPr="00327F56">
        <w:t xml:space="preserve"> and partiy</w:t>
      </w:r>
      <w:r w:rsidRPr="00327F56">
        <w:br/>
      </w:r>
      <w:r w:rsidRPr="00327F56">
        <w:lastRenderedPageBreak/>
        <w:t xml:space="preserve">.seems to he os a glandular Structure, like a kind of </w:t>
      </w:r>
      <w:r w:rsidRPr="00327F56">
        <w:rPr>
          <w:lang w:val="la-Latn" w:eastAsia="la-Latn" w:bidi="la-Latn"/>
        </w:rPr>
        <w:t>Membrana</w:t>
      </w:r>
      <w:r w:rsidRPr="00327F56">
        <w:rPr>
          <w:lang w:val="la-Latn" w:eastAsia="la-Latn" w:bidi="la-Latn"/>
        </w:rPr>
        <w:br/>
        <w:t xml:space="preserve">.Pituitaria. </w:t>
      </w:r>
      <w:r w:rsidRPr="00327F56">
        <w:t>The Mastoide Opening is opposite to the small</w:t>
      </w:r>
      <w:r w:rsidRPr="00327F56">
        <w:br/>
        <w:t xml:space="preserve">.Opening os the </w:t>
      </w:r>
      <w:r w:rsidRPr="00327F56">
        <w:rPr>
          <w:i/>
          <w:iCs/>
        </w:rPr>
        <w:t>Eustachian Tube,</w:t>
      </w:r>
      <w:r w:rsidRPr="00327F56">
        <w:t xml:space="preserve"> but a little higher.</w:t>
      </w:r>
    </w:p>
    <w:p w14:paraId="116119BD" w14:textId="77777777" w:rsidR="00327F56" w:rsidRPr="00327F56" w:rsidRDefault="00327F56" w:rsidP="00327F56">
      <w:pPr>
        <w:ind w:firstLine="360"/>
      </w:pPr>
      <w:r w:rsidRPr="00327F56">
        <w:t xml:space="preserve">The Ligaments of the </w:t>
      </w:r>
      <w:r w:rsidRPr="00327F56">
        <w:rPr>
          <w:lang w:val="la-Latn" w:eastAsia="la-Latn" w:bidi="la-Latn"/>
        </w:rPr>
        <w:t xml:space="preserve">Ossicula </w:t>
      </w:r>
      <w:r w:rsidRPr="00327F56">
        <w:t>come next in Order ; the</w:t>
      </w:r>
      <w:r w:rsidRPr="00327F56">
        <w:br/>
      </w:r>
      <w:r w:rsidRPr="00327F56">
        <w:rPr>
          <w:i/>
          <w:iCs/>
        </w:rPr>
        <w:t>Incus</w:t>
      </w:r>
      <w:r w:rsidRPr="00327F56">
        <w:t xml:space="preserve"> is tied by a strong short Ligament fixed in the Point of</w:t>
      </w:r>
      <w:r w:rsidRPr="00327F56">
        <w:br/>
        <w:t>the short Leg to the Edge of rhe Mastoide Opening. Be-</w:t>
      </w:r>
      <w:r w:rsidRPr="00327F56">
        <w:br/>
        <w:t xml:space="preserve">-.tween the </w:t>
      </w:r>
      <w:r w:rsidRPr="00327F56">
        <w:rPr>
          <w:i/>
          <w:iCs/>
        </w:rPr>
        <w:t>Incus</w:t>
      </w:r>
      <w:r w:rsidRPr="00327F56">
        <w:t xml:space="preserve"> and </w:t>
      </w:r>
      <w:r w:rsidRPr="00327F56">
        <w:rPr>
          <w:i/>
          <w:iCs/>
        </w:rPr>
        <w:t>Malleus</w:t>
      </w:r>
      <w:r w:rsidRPr="00327F56">
        <w:t xml:space="preserve"> wo find a small thin Cartilage.</w:t>
      </w:r>
      <w:r w:rsidRPr="00327F56">
        <w:br/>
        <w:t xml:space="preserve">The </w:t>
      </w:r>
      <w:r w:rsidRPr="00327F56">
        <w:rPr>
          <w:i/>
          <w:iCs/>
        </w:rPr>
        <w:t>Malleus</w:t>
      </w:r>
      <w:r w:rsidRPr="00327F56">
        <w:t xml:space="preserve"> -is Connected through the whole Length of its</w:t>
      </w:r>
    </w:p>
    <w:p w14:paraId="552520FB" w14:textId="77777777" w:rsidR="00327F56" w:rsidRPr="00327F56" w:rsidRDefault="00327F56" w:rsidP="00327F56">
      <w:r w:rsidRPr="00327F56">
        <w:t xml:space="preserve">Handle, to the Inside Of 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in the man-</w:t>
      </w:r>
      <w:r w:rsidRPr="00327F56">
        <w:br/>
        <w:t>ner already said. I need only add here; that, by Help of a Mi-</w:t>
      </w:r>
      <w:r w:rsidRPr="00327F56">
        <w:br/>
        <w:t>croscope, we discover round the Point of the Handle, in the</w:t>
      </w:r>
      <w:r w:rsidRPr="00327F56">
        <w:br/>
        <w:t>Substance of the Membrane, a small orbicular P</w:t>
      </w:r>
      <w:r w:rsidRPr="00327F56">
        <w:rPr>
          <w:u w:val="single"/>
        </w:rPr>
        <w:t>lan</w:t>
      </w:r>
      <w:r w:rsidRPr="00327F56">
        <w:t xml:space="preserve">e, of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whitish Colour, a littie inclined to red. b</w:t>
      </w:r>
    </w:p>
    <w:p w14:paraId="0C6F154E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Malleus</w:t>
      </w:r>
      <w:r w:rsidRPr="00327F56">
        <w:t xml:space="preserve"> has three Muscles, one external, one anterior,</w:t>
      </w:r>
      <w:r w:rsidRPr="00327F56">
        <w:br/>
        <w:t xml:space="preserve">and one internal ; and the </w:t>
      </w:r>
      <w:r w:rsidRPr="00327F56">
        <w:rPr>
          <w:i/>
          <w:iCs/>
        </w:rPr>
        <w:t>Stapes</w:t>
      </w:r>
      <w:r w:rsidRPr="00327F56">
        <w:t xml:space="preserve"> has one Muscle. The </w:t>
      </w:r>
      <w:r w:rsidRPr="00327F56">
        <w:rPr>
          <w:lang w:val="la-Latn" w:eastAsia="la-Latn" w:bidi="la-Latn"/>
        </w:rPr>
        <w:t>exter-</w:t>
      </w:r>
      <w:r w:rsidRPr="00327F56">
        <w:rPr>
          <w:lang w:val="la-Latn" w:eastAsia="la-Latn" w:bidi="la-Latn"/>
        </w:rPr>
        <w:br/>
      </w:r>
      <w:r w:rsidRPr="00327F56">
        <w:t xml:space="preserve">nal or superior Muscle of the </w:t>
      </w:r>
      <w:r w:rsidRPr="00327F56">
        <w:rPr>
          <w:i/>
          <w:iCs/>
        </w:rPr>
        <w:t>Malleus,</w:t>
      </w:r>
      <w:r w:rsidRPr="00327F56">
        <w:t xml:space="preserve"> attributed to </w:t>
      </w:r>
      <w:r w:rsidRPr="00327F56">
        <w:rPr>
          <w:i/>
          <w:iCs/>
          <w:lang w:val="la-Latn" w:eastAsia="la-Latn" w:bidi="la-Latn"/>
        </w:rPr>
        <w:t>Casser</w:t>
      </w:r>
      <w:r w:rsidRPr="00327F56">
        <w:rPr>
          <w:i/>
          <w:iCs/>
        </w:rPr>
        <w:t>ius,</w:t>
      </w:r>
      <w:r w:rsidRPr="00327F56">
        <w:rPr>
          <w:i/>
          <w:iCs/>
        </w:rPr>
        <w:br/>
      </w:r>
      <w:r w:rsidRPr="00327F56">
        <w:t xml:space="preserve">and mentioned by </w:t>
      </w:r>
      <w:r w:rsidRPr="00327F56">
        <w:rPr>
          <w:i/>
          <w:iCs/>
        </w:rPr>
        <w:t>Fabrioius abAquapendente,</w:t>
      </w:r>
      <w:r w:rsidRPr="00327F56">
        <w:t xml:space="preserve"> is a thin Bascicua</w:t>
      </w:r>
      <w:r w:rsidRPr="00327F56">
        <w:br/>
        <w:t>lus of fleshy Fibres, lying along the upper Part of the bony</w:t>
      </w:r>
      <w:r w:rsidRPr="00327F56">
        <w:br/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Auditorius,</w:t>
      </w:r>
      <w:r w:rsidRPr="00327F56">
        <w:rPr>
          <w:lang w:val="la-Latn" w:eastAsia="la-Latn" w:bidi="la-Latn"/>
        </w:rPr>
        <w:t xml:space="preserve"> </w:t>
      </w:r>
      <w:r w:rsidRPr="00327F56">
        <w:t>between the Periosteum and the other Inte-</w:t>
      </w:r>
      <w:r w:rsidRPr="00327F56">
        <w:br/>
        <w:t>guments. The outer Part of it is pretty broad, and it contracts</w:t>
      </w:r>
      <w:r w:rsidRPr="00327F56">
        <w:br/>
        <w:t>by Degrees as it advances towards the upper Part or Break of</w:t>
      </w:r>
      <w:r w:rsidRPr="00327F56">
        <w:br/>
        <w:t xml:space="preserve">the orbicular Groove of the </w:t>
      </w:r>
      <w:r w:rsidRPr="00327F56">
        <w:rPr>
          <w:i/>
          <w:iCs/>
        </w:rPr>
        <w:t>.Tympanum,</w:t>
      </w:r>
      <w:r w:rsidRPr="00327F56">
        <w:t xml:space="preserve"> into which it enters by</w:t>
      </w:r>
      <w:r w:rsidRPr="00327F56">
        <w:br/>
        <w:t xml:space="preserve">a small Tendon, above 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and is inserted</w:t>
      </w:r>
      <w:r w:rsidRPr="00327F56">
        <w:br/>
        <w:t xml:space="preserve">in the Neck of the </w:t>
      </w:r>
      <w:r w:rsidRPr="00327F56">
        <w:rPr>
          <w:i/>
          <w:iCs/>
        </w:rPr>
        <w:t>Malleus,</w:t>
      </w:r>
      <w:r w:rsidRPr="00327F56">
        <w:t xml:space="preserve"> near the small Eminence, or</w:t>
      </w:r>
      <w:r w:rsidRPr="00327F56">
        <w:br/>
        <w:t>short Apophysis, of the Handle. This Muscle is sometimes so</w:t>
      </w:r>
      <w:r w:rsidRPr="00327F56">
        <w:br/>
        <w:t>pale ashardly to be distinguished.</w:t>
      </w:r>
    </w:p>
    <w:p w14:paraId="1C90F5D4" w14:textId="77777777" w:rsidR="00327F56" w:rsidRPr="00327F56" w:rsidRDefault="00327F56" w:rsidP="00327F56">
      <w:pPr>
        <w:tabs>
          <w:tab w:val="left" w:pos="3919"/>
        </w:tabs>
        <w:ind w:firstLine="360"/>
      </w:pPr>
      <w:r w:rsidRPr="00327F56">
        <w:t xml:space="preserve">The anterior Muscle of the </w:t>
      </w:r>
      <w:r w:rsidRPr="00327F56">
        <w:rPr>
          <w:i/>
          <w:iCs/>
        </w:rPr>
        <w:t>Malleus,</w:t>
      </w:r>
      <w:r w:rsidRPr="00327F56">
        <w:t xml:space="preserve"> called by Mr. </w:t>
      </w:r>
      <w:r w:rsidRPr="00327F56">
        <w:rPr>
          <w:i/>
          <w:iCs/>
        </w:rPr>
        <w:t>Duver-</w:t>
      </w:r>
      <w:r w:rsidRPr="00327F56">
        <w:rPr>
          <w:i/>
          <w:iCs/>
        </w:rPr>
        <w:br/>
        <w:t>ney</w:t>
      </w:r>
      <w:r w:rsidRPr="00327F56">
        <w:t xml:space="preserve"> the </w:t>
      </w:r>
      <w:r w:rsidRPr="00327F56">
        <w:rPr>
          <w:i/>
          <w:iCs/>
        </w:rPr>
        <w:t>External,</w:t>
      </w:r>
      <w:r w:rsidRPr="00327F56">
        <w:t xml:space="preserve"> is fleshy, long, and thin. It runs along the</w:t>
      </w:r>
      <w:r w:rsidRPr="00327F56">
        <w:br/>
        <w:t xml:space="preserve">Outside of the </w:t>
      </w:r>
      <w:r w:rsidRPr="00327F56">
        <w:rPr>
          <w:i/>
          <w:iCs/>
        </w:rPr>
        <w:t>Eustachian Tube,</w:t>
      </w:r>
      <w:r w:rsidRPr="00327F56">
        <w:t xml:space="preserve"> to winch it adheres Very close-</w:t>
      </w:r>
      <w:r w:rsidRPr="00327F56">
        <w:br/>
        <w:t>ly through its whole Length. Its anterior Extremity is fixed in</w:t>
      </w:r>
      <w:r w:rsidRPr="00327F56">
        <w:br/>
        <w:t>that Side of the Tube just hesore the Sphenoidal Spine ; and 'the</w:t>
      </w:r>
      <w:r w:rsidRPr="00327F56">
        <w:br/>
        <w:t>posterior Extremity ends in a long thin Tendon, which runs in</w:t>
      </w:r>
      <w:r w:rsidRPr="00327F56">
        <w:br/>
        <w:t xml:space="preserve">the Articular or Glenoide Fissure of the OS </w:t>
      </w:r>
      <w:r w:rsidRPr="00327F56">
        <w:rPr>
          <w:lang w:val="la-Latn" w:eastAsia="la-Latn" w:bidi="la-Latn"/>
        </w:rPr>
        <w:t xml:space="preserve">Temporis, </w:t>
      </w:r>
      <w:r w:rsidRPr="00327F56">
        <w:t xml:space="preserve">thro’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small oblique Notch, at which Fissure it enters the </w:t>
      </w:r>
      <w:r w:rsidRPr="00327F56">
        <w:rPr>
          <w:i/>
          <w:iCs/>
        </w:rPr>
        <w:t>Tympanum,</w:t>
      </w:r>
      <w:r w:rsidRPr="00327F56">
        <w:rPr>
          <w:i/>
          <w:iCs/>
        </w:rPr>
        <w:br/>
      </w:r>
      <w:r w:rsidRPr="00327F56">
        <w:t xml:space="preserve">and is inserted in the long thin </w:t>
      </w:r>
      <w:r w:rsidRPr="00327F56">
        <w:rPr>
          <w:lang w:val="la-Latn" w:eastAsia="la-Latn" w:bidi="la-Latn"/>
        </w:rPr>
        <w:t xml:space="preserve">Apophysis </w:t>
      </w:r>
      <w:r w:rsidRPr="00327F56">
        <w:t xml:space="preserve">of the </w:t>
      </w:r>
      <w:r w:rsidRPr="00327F56">
        <w:rPr>
          <w:i/>
          <w:iCs/>
        </w:rPr>
        <w:t>Malleus:</w:t>
      </w:r>
      <w:r w:rsidRPr="00327F56">
        <w:t xml:space="preserve"> II.</w:t>
      </w:r>
      <w:r w:rsidRPr="00327F56">
        <w:br/>
        <w:t>is partly accompanied by a Nerve, which forms what is called</w:t>
      </w:r>
      <w:r w:rsidRPr="00327F56">
        <w:br/>
        <w:t xml:space="preserve">the </w:t>
      </w:r>
      <w:r w:rsidRPr="00327F56">
        <w:rPr>
          <w:i/>
          <w:iCs/>
        </w:rPr>
        <w:t xml:space="preserve">Chorda </w:t>
      </w:r>
      <w:r w:rsidRPr="00327F56">
        <w:rPr>
          <w:i/>
          <w:iCs/>
          <w:lang w:val="la-Latn" w:eastAsia="la-Latn" w:bidi="la-Latn"/>
        </w:rPr>
        <w:t>Tympani.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-</w:t>
      </w:r>
    </w:p>
    <w:p w14:paraId="00338B1B" w14:textId="77777777" w:rsidR="00327F56" w:rsidRPr="00327F56" w:rsidRDefault="00327F56" w:rsidP="00327F56">
      <w:pPr>
        <w:ind w:firstLine="360"/>
      </w:pPr>
      <w:r w:rsidRPr="00327F56">
        <w:t xml:space="preserve">The internal Muscle of the </w:t>
      </w:r>
      <w:r w:rsidRPr="00327F56">
        <w:rPr>
          <w:i/>
          <w:iCs/>
        </w:rPr>
        <w:t>Malleus</w:t>
      </w:r>
      <w:r w:rsidRPr="00327F56">
        <w:t xml:space="preserve"> is very fleshy and</w:t>
      </w:r>
      <w:r w:rsidRPr="00327F56">
        <w:br/>
      </w:r>
      <w:r w:rsidRPr="00327F56">
        <w:rPr>
          <w:lang w:val="la-Latn" w:eastAsia="la-Latn" w:bidi="la-Latn"/>
        </w:rPr>
        <w:t xml:space="preserve">distincti- </w:t>
      </w:r>
      <w:r w:rsidRPr="00327F56">
        <w:t xml:space="preserve">It lies along the Inside of the </w:t>
      </w:r>
      <w:r w:rsidRPr="00327F56">
        <w:rPr>
          <w:i/>
          <w:iCs/>
        </w:rPr>
        <w:t>-Eustachian Tube,</w:t>
      </w:r>
      <w:r w:rsidRPr="00327F56">
        <w:t xml:space="preserve"> partly</w:t>
      </w:r>
      <w:r w:rsidRPr="00327F56">
        <w:br/>
        <w:t>on the cartilaginous, and partly on the bony Portion, heing</w:t>
      </w:r>
      <w:r w:rsidRPr="00327F56">
        <w:br/>
        <w:t>fixed hy one Extremity in the Apophysis Petrosa. Afterwards</w:t>
      </w:r>
      <w:r w:rsidRPr="00327F56">
        <w:br/>
        <w:t xml:space="preserve">it runs along the Cavity of the bony Half-canal of the </w:t>
      </w:r>
      <w:r w:rsidRPr="00327F56">
        <w:rPr>
          <w:i/>
          <w:iCs/>
        </w:rPr>
        <w:t>Tympa-</w:t>
      </w:r>
      <w:r w:rsidRPr="00327F56">
        <w:rPr>
          <w:i/>
          <w:iCs/>
        </w:rPr>
        <w:br/>
        <w:t>num,</w:t>
      </w:r>
      <w:r w:rsidRPr="00327F56">
        <w:t xml:space="preserve"> within which Cavity it is invested by a Portion ofa mem-</w:t>
      </w:r>
      <w:r w:rsidRPr="00327F56">
        <w:br/>
        <w:t>branous or ligamentary Vagina, winch, being fixed to the Edges</w:t>
      </w:r>
      <w:r w:rsidRPr="00327F56">
        <w:br/>
        <w:t>of the Half-canal, forms an entire Tube therewith ; and this</w:t>
      </w:r>
      <w:r w:rsidRPr="00327F56">
        <w:br/>
        <w:t>Vagina must he cut open hesore we can see the Muscle.</w:t>
      </w:r>
    </w:p>
    <w:p w14:paraId="546C2A0E" w14:textId="77777777" w:rsidR="00327F56" w:rsidRPr="00327F56" w:rsidRDefault="00327F56" w:rsidP="00327F56">
      <w:pPr>
        <w:tabs>
          <w:tab w:val="left" w:pos="1603"/>
          <w:tab w:val="left" w:pos="2024"/>
          <w:tab w:val="left" w:pos="5332"/>
        </w:tabs>
        <w:ind w:firstLine="360"/>
      </w:pPr>
      <w:r w:rsidRPr="00327F56">
        <w:t>At the Extremities of this bony Half-canal, where we ob-</w:t>
      </w:r>
      <w:r w:rsidRPr="00327F56">
        <w:br/>
        <w:t>serve the Cavity shaped like the Mouth os a Spoon, -this Mui-</w:t>
      </w:r>
      <w:r w:rsidRPr="00327F56">
        <w:br/>
        <w:t>cle ends in a Tendon, -which is hent round the transverse bony</w:t>
      </w:r>
      <w:r w:rsidRPr="00327F56">
        <w:br/>
        <w:t>or ligamentary Ridge in the last-named Cavity, as over a Pulley,</w:t>
      </w:r>
      <w:r w:rsidRPr="00327F56">
        <w:br/>
        <w:t xml:space="preserve">and is inserted in the Neck of the </w:t>
      </w:r>
      <w:r w:rsidRPr="00327F56">
        <w:rPr>
          <w:i/>
          <w:iCs/>
        </w:rPr>
        <w:t>Malleus,</w:t>
      </w:r>
      <w:r w:rsidRPr="00327F56">
        <w:t xml:space="preserve"> above the small</w:t>
      </w:r>
      <w:r w:rsidRPr="00327F56">
        <w:br/>
        <w:t>Apophysis, advancing likewise as far as the Handle. The Ex- .</w:t>
      </w:r>
      <w:r w:rsidRPr="00327F56">
        <w:br/>
        <w:t>tremities of the anterior and internal Muscles sometimes meet, .</w:t>
      </w:r>
      <w:r w:rsidRPr="00327F56">
        <w:br/>
        <w:t xml:space="preserve">and there they cover the mixed Portion of the </w:t>
      </w:r>
      <w:r w:rsidRPr="00327F56">
        <w:rPr>
          <w:i/>
          <w:iCs/>
        </w:rPr>
        <w:t>Eustachian</w:t>
      </w:r>
      <w:r w:rsidRPr="00327F56">
        <w:rPr>
          <w:i/>
          <w:iCs/>
        </w:rPr>
        <w:br/>
        <w:t>Tube.</w:t>
      </w:r>
      <w:r w:rsidRPr="00327F56">
        <w:tab/>
        <w:t>_</w:t>
      </w:r>
      <w:r w:rsidRPr="00327F56">
        <w:tab/>
        <w:t>-</w:t>
      </w:r>
      <w:r w:rsidRPr="00327F56">
        <w:tab/>
      </w:r>
      <w:r w:rsidRPr="00327F56">
        <w:rPr>
          <w:lang w:val="la-Latn" w:eastAsia="la-Latn" w:bidi="la-Latn"/>
        </w:rPr>
        <w:t>i</w:t>
      </w:r>
    </w:p>
    <w:p w14:paraId="54962B1C" w14:textId="77777777" w:rsidR="00327F56" w:rsidRPr="00327F56" w:rsidRDefault="00327F56" w:rsidP="00327F56">
      <w:pPr>
        <w:ind w:firstLine="360"/>
      </w:pPr>
      <w:r w:rsidRPr="00327F56">
        <w:t>The Muscle of the Ptapes is short and thick, and lies con-</w:t>
      </w:r>
      <w:r w:rsidRPr="00327F56">
        <w:br/>
        <w:t>cealed within the small bony Pyramid at the Bottom of the</w:t>
      </w:r>
      <w:r w:rsidRPr="00327F56">
        <w:br/>
      </w:r>
      <w:r w:rsidRPr="00327F56">
        <w:rPr>
          <w:i/>
          <w:iCs/>
        </w:rPr>
        <w:t>Tympanum.</w:t>
      </w:r>
      <w:r w:rsidRPr="00327F56">
        <w:t xml:space="preserve"> The Cavity which it fills, touches very nearly the</w:t>
      </w:r>
      <w:r w:rsidRPr="00327F56">
        <w:br/>
        <w:t xml:space="preserve">bony Canal ofche </w:t>
      </w:r>
      <w:r w:rsidRPr="00327F56">
        <w:rPr>
          <w:lang w:val="la-Latn" w:eastAsia="la-Latn" w:bidi="la-Latn"/>
        </w:rPr>
        <w:t xml:space="preserve">Portio </w:t>
      </w:r>
      <w:r w:rsidRPr="00327F56">
        <w:t>Dura of the Auditory Nerve;-and</w:t>
      </w:r>
      <w:r w:rsidRPr="00327F56">
        <w:br/>
        <w:t>it terminates in a small Tendon, which goes out of the-Cavity</w:t>
      </w:r>
      <w:r w:rsidRPr="00327F56">
        <w:br/>
        <w:t>through the small Hole in the Apex os the Pyramid. As it</w:t>
      </w:r>
      <w:r w:rsidRPr="00327F56">
        <w:br/>
        <w:t>goes through the Hole, it turns forward, and is inserted in the</w:t>
      </w:r>
      <w:r w:rsidRPr="00327F56">
        <w:br/>
        <w:t xml:space="preserve">Neck os the </w:t>
      </w:r>
      <w:r w:rsidRPr="00327F56">
        <w:rPr>
          <w:i/>
          <w:iCs/>
        </w:rPr>
        <w:t>Stapes,</w:t>
      </w:r>
      <w:r w:rsidRPr="00327F56">
        <w:t xml:space="preserve"> on the Side of the longest and most crook-</w:t>
      </w:r>
      <w:r w:rsidRPr="00327F56">
        <w:br/>
        <w:t>ed Leg os that Bone.</w:t>
      </w:r>
    </w:p>
    <w:p w14:paraId="2000B91A" w14:textId="77777777" w:rsidR="00327F56" w:rsidRPr="00327F56" w:rsidRDefault="00327F56" w:rsidP="00327F56">
      <w:pPr>
        <w:ind w:firstLine="360"/>
      </w:pPr>
      <w:r w:rsidRPr="00327F56">
        <w:t xml:space="preserve">The-three Parts of -the </w:t>
      </w:r>
      <w:r w:rsidRPr="00327F56">
        <w:rPr>
          <w:i/>
          <w:iCs/>
        </w:rPr>
        <w:t>Labyrinth,</w:t>
      </w:r>
      <w:r w:rsidRPr="00327F56">
        <w:t xml:space="preserve"> that is, the </w:t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semicircular Canals,</w:t>
      </w:r>
      <w:r w:rsidRPr="00327F56">
        <w:t xml:space="preserve"> and </w:t>
      </w:r>
      <w:r w:rsidRPr="00327F56">
        <w:rPr>
          <w:i/>
          <w:iCs/>
        </w:rPr>
        <w:t>Cochlea,</w:t>
      </w:r>
      <w:r w:rsidRPr="00327F56">
        <w:t xml:space="preserve"> are fined by a fine Perioste-</w:t>
      </w:r>
      <w:r w:rsidRPr="00327F56">
        <w:br/>
        <w:t>um, which is continued over all the Sides of their Cavities,'</w:t>
      </w:r>
      <w:r w:rsidRPr="00327F56">
        <w:br/>
        <w:t xml:space="preserve">and shuts the two </w:t>
      </w:r>
      <w:r w:rsidRPr="00327F56">
        <w:rPr>
          <w:i/>
          <w:iCs/>
        </w:rPr>
        <w:t>Fenestra</w:t>
      </w:r>
      <w:r w:rsidRPr="00327F56">
        <w:t xml:space="preserve"> of the </w:t>
      </w:r>
      <w:r w:rsidRPr="00327F56">
        <w:rPr>
          <w:i/>
          <w:iCs/>
        </w:rPr>
        <w:t>Tympanum.</w:t>
      </w:r>
    </w:p>
    <w:p w14:paraId="56C9CB73" w14:textId="77777777" w:rsidR="00327F56" w:rsidRPr="00327F56" w:rsidRDefault="00327F56" w:rsidP="00327F56">
      <w:pPr>
        <w:ind w:firstLine="360"/>
      </w:pPr>
      <w:r w:rsidRPr="00327F56">
        <w:t>In all the Subjects which I ever examined, I have found the</w:t>
      </w:r>
      <w:r w:rsidRPr="00327F56">
        <w:br/>
        <w:t>semicircular Canals simply fined by a Periosteum adhering to</w:t>
      </w:r>
      <w:r w:rsidRPr="00327F56">
        <w:br/>
        <w:t>their inner Surfaces, without any particular membranous Bands.</w:t>
      </w:r>
      <w:r w:rsidRPr="00327F56">
        <w:br/>
        <w:t xml:space="preserve">The two Half-canals os the </w:t>
      </w:r>
      <w:r w:rsidRPr="00327F56">
        <w:rPr>
          <w:i/>
          <w:iCs/>
        </w:rPr>
        <w:t>Cochlea</w:t>
      </w:r>
      <w:r w:rsidRPr="00327F56">
        <w:t xml:space="preserve"> are lined in this manner:</w:t>
      </w:r>
      <w:r w:rsidRPr="00327F56">
        <w:br/>
        <w:t>The Periosteum of the two Sides of the bony Spiral Lamina</w:t>
      </w:r>
      <w:r w:rsidRPr="00327F56">
        <w:br/>
        <w:t>advances beyond the Edge of that Lamina, and forms a mem-'</w:t>
      </w:r>
      <w:r w:rsidRPr="00327F56">
        <w:br/>
        <w:t xml:space="preserve">branous </w:t>
      </w:r>
      <w:r w:rsidRPr="00327F56">
        <w:rPr>
          <w:lang w:val="la-Latn" w:eastAsia="la-Latn" w:bidi="la-Latn"/>
        </w:rPr>
        <w:t xml:space="preserve">Duplicature, </w:t>
      </w:r>
      <w:r w:rsidRPr="00327F56">
        <w:t>which extending to the opposite Side,</w:t>
      </w:r>
      <w:r w:rsidRPr="00327F56">
        <w:br/>
        <w:t>Completes the Spiral Septum.</w:t>
      </w:r>
    </w:p>
    <w:p w14:paraId="168ECCAD" w14:textId="77777777" w:rsidR="00327F56" w:rsidRPr="00327F56" w:rsidRDefault="00327F56" w:rsidP="00327F56">
      <w:pPr>
        <w:ind w:firstLine="360"/>
      </w:pPr>
      <w:r w:rsidRPr="00327F56">
        <w:t>This Septum separates the two Half-canals from the Basis to</w:t>
      </w:r>
      <w:r w:rsidRPr="00327F56">
        <w:br/>
        <w:t>the Apex, but there it leaves a small Opening, hy which the</w:t>
      </w:r>
      <w:r w:rsidRPr="00327F56">
        <w:br/>
        <w:t>small Extremities of the Half-canals communicate with each</w:t>
      </w:r>
      <w:r w:rsidRPr="00327F56">
        <w:br/>
        <w:t>other. The large Extremity of the external Half-canal ends</w:t>
      </w:r>
      <w:r w:rsidRPr="00327F56">
        <w:br/>
        <w:t xml:space="preserve">by an oblique Turn, in the </w:t>
      </w:r>
      <w:r w:rsidRPr="00327F56">
        <w:rPr>
          <w:i/>
          <w:iCs/>
        </w:rPr>
        <w:t>Fenestra Ratunda,</w:t>
      </w:r>
      <w:r w:rsidRPr="00327F56">
        <w:t xml:space="preserve"> which is shut by</w:t>
      </w:r>
      <w:r w:rsidRPr="00327F56">
        <w:br/>
        <w:t>a Continuation of the Periosteum of that Canal. .The large</w:t>
      </w:r>
      <w:r w:rsidRPr="00327F56">
        <w:br/>
      </w:r>
      <w:r w:rsidRPr="00327F56">
        <w:lastRenderedPageBreak/>
        <w:t xml:space="preserve">Extremity of the other Half-canal opens into the </w:t>
      </w:r>
      <w:r w:rsidRPr="00327F56">
        <w:rPr>
          <w:i/>
          <w:iCs/>
          <w:lang w:val="la-Latn" w:eastAsia="la-Latn" w:bidi="la-Latn"/>
        </w:rPr>
        <w:t xml:space="preserve">Vestibulum </w:t>
      </w:r>
      <w:r w:rsidRPr="00327F56">
        <w:rPr>
          <w:i/>
          <w:iCs/>
        </w:rPr>
        <w:t>,</w:t>
      </w:r>
      <w:r w:rsidRPr="00327F56">
        <w:rPr>
          <w:i/>
          <w:iCs/>
        </w:rPr>
        <w:br/>
      </w:r>
      <w:r w:rsidRPr="00327F56">
        <w:t>and these two Extremities are entirely separated bya Continu-</w:t>
      </w:r>
      <w:r w:rsidRPr="00327F56">
        <w:br/>
        <w:t>ation of the Periosteum..</w:t>
      </w:r>
    </w:p>
    <w:p w14:paraId="7F4ED0C6" w14:textId="77777777" w:rsidR="00327F56" w:rsidRPr="00327F56" w:rsidRDefault="00327F56" w:rsidP="00327F56">
      <w:pPr>
        <w:ind w:firstLine="360"/>
      </w:pPr>
      <w:r w:rsidRPr="00327F56">
        <w:t xml:space="preserve">All the Periosteum of the internal </w:t>
      </w:r>
      <w:r w:rsidRPr="00327F56">
        <w:rPr>
          <w:i/>
          <w:iCs/>
        </w:rPr>
        <w:t>Ear,</w:t>
      </w:r>
      <w:r w:rsidRPr="00327F56">
        <w:t xml:space="preserve"> especially that of</w:t>
      </w:r>
      <w:r w:rsidRPr="00327F56">
        <w:br/>
        <w:t xml:space="preserve">the </w:t>
      </w:r>
      <w:r w:rsidRPr="00327F56">
        <w:rPr>
          <w:i/>
          <w:iCs/>
        </w:rPr>
        <w:t>Ojsicula</w:t>
      </w:r>
      <w:r w:rsidRPr="00327F56">
        <w:t xml:space="preserve"> and </w:t>
      </w:r>
      <w:r w:rsidRPr="00327F56">
        <w:rPr>
          <w:i/>
          <w:iCs/>
        </w:rPr>
        <w:t>Tympanum,</w:t>
      </w:r>
      <w:r w:rsidRPr="00327F56">
        <w:t xml:space="preserve"> is in Children no more than a Mu-</w:t>
      </w:r>
      <w:r w:rsidRPr="00327F56">
        <w:br/>
        <w:t xml:space="preserve">cilage; and in them likewise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is thick,</w:t>
      </w:r>
      <w:r w:rsidRPr="00327F56">
        <w:br/>
        <w:t>opake, and covered with a whitish siimy Matter.</w:t>
      </w:r>
    </w:p>
    <w:p w14:paraId="0DAC4A86" w14:textId="77777777" w:rsidR="00327F56" w:rsidRPr="00327F56" w:rsidRDefault="00327F56" w:rsidP="00327F56">
      <w:pPr>
        <w:ind w:firstLine="360"/>
      </w:pPr>
      <w:r w:rsidRPr="00327F56">
        <w:t xml:space="preserve">Tbrough the whole </w:t>
      </w:r>
      <w:r w:rsidRPr="00327F56">
        <w:rPr>
          <w:lang w:val="la-Latn" w:eastAsia="la-Latn" w:bidi="la-Latn"/>
        </w:rPr>
        <w:t xml:space="preserve">Extentos </w:t>
      </w:r>
      <w:r w:rsidRPr="00327F56">
        <w:t xml:space="preserve">the Periosteum of the </w:t>
      </w:r>
      <w:r w:rsidRPr="00327F56">
        <w:rPr>
          <w:i/>
          <w:iCs/>
        </w:rPr>
        <w:t>Internal</w:t>
      </w:r>
      <w:r w:rsidRPr="00327F56">
        <w:rPr>
          <w:i/>
          <w:iCs/>
        </w:rPr>
        <w:br/>
        <w:t>Ear,</w:t>
      </w:r>
      <w:r w:rsidRPr="00327F56">
        <w:t xml:space="preserve"> especially on that os the </w:t>
      </w:r>
      <w:r w:rsidRPr="00327F56">
        <w:rPr>
          <w:i/>
          <w:iCs/>
          <w:lang w:val="la-Latn" w:eastAsia="la-Latn" w:bidi="la-Latn"/>
        </w:rPr>
        <w:t>Ossicula,</w:t>
      </w:r>
      <w:r w:rsidRPr="00327F56">
        <w:rPr>
          <w:lang w:val="la-Latn" w:eastAsia="la-Latn" w:bidi="la-Latn"/>
        </w:rPr>
        <w:t xml:space="preserve"> </w:t>
      </w:r>
      <w:r w:rsidRPr="00327F56">
        <w:t>semicircular Canals,</w:t>
      </w:r>
      <w:r w:rsidRPr="00327F56">
        <w:br/>
        <w:t xml:space="preserve">and Half-canals of the </w:t>
      </w:r>
      <w:r w:rsidRPr="00327F56">
        <w:rPr>
          <w:i/>
          <w:iCs/>
        </w:rPr>
        <w:t>Cochlea,</w:t>
      </w:r>
      <w:r w:rsidRPr="00327F56">
        <w:t xml:space="preserve"> we discover a v</w:t>
      </w:r>
      <w:r w:rsidRPr="00327F56">
        <w:rPr>
          <w:u w:val="single"/>
        </w:rPr>
        <w:t>ast</w:t>
      </w:r>
      <w:r w:rsidRPr="00327F56">
        <w:t xml:space="preserve"> Numher of</w:t>
      </w:r>
      <w:r w:rsidRPr="00327F56">
        <w:br/>
        <w:t>Blood-veffeis, not only by Anatomical Injections, but in In-</w:t>
      </w:r>
      <w:r w:rsidRPr="00327F56">
        <w:br/>
        <w:t>flammations, and even without the Help of-a Microscope; for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have often shewn them to the naknd Lye in the semicircular</w:t>
      </w:r>
      <w:r w:rsidRPr="00327F56">
        <w:br/>
        <w:t xml:space="preserve">Canals, and Half-canals Of the </w:t>
      </w:r>
      <w:r w:rsidRPr="00327F56">
        <w:rPr>
          <w:i/>
          <w:iCs/>
        </w:rPr>
        <w:t>Cochlen.</w:t>
      </w:r>
      <w:r w:rsidRPr="00327F56">
        <w:t xml:space="preserve"> The Arteries come</w:t>
      </w:r>
      <w:r w:rsidRPr="00327F56">
        <w:br/>
        <w:t xml:space="preserve">partly from the internal Carotid, and partly from the </w:t>
      </w:r>
      <w:r w:rsidRPr="00327F56">
        <w:rPr>
          <w:lang w:val="la-Latn" w:eastAsia="la-Latn" w:bidi="la-Latn"/>
        </w:rPr>
        <w:t>Arteria</w:t>
      </w:r>
      <w:r w:rsidRPr="00327F56">
        <w:rPr>
          <w:lang w:val="la-Latn" w:eastAsia="la-Latn" w:bidi="la-Latn"/>
        </w:rPr>
        <w:br/>
        <w:t xml:space="preserve">’Basilaris, </w:t>
      </w:r>
      <w:r w:rsidRPr="00327F56">
        <w:t xml:space="preserve">which is a Continuation of the </w:t>
      </w:r>
      <w:r w:rsidRPr="00327F56">
        <w:rPr>
          <w:lang w:val="la-Latn" w:eastAsia="la-Latn" w:bidi="la-Latn"/>
        </w:rPr>
        <w:t xml:space="preserve">Vertebralis, </w:t>
      </w:r>
      <w:r w:rsidRPr="00327F56">
        <w:t>the small</w:t>
      </w:r>
      <w:r w:rsidRPr="00327F56">
        <w:br w:type="page"/>
      </w:r>
    </w:p>
    <w:p w14:paraId="25B39D45" w14:textId="77777777" w:rsidR="00327F56" w:rsidRPr="00327F56" w:rsidRDefault="00327F56" w:rsidP="00327F56">
      <w:r w:rsidRPr="00327F56">
        <w:lastRenderedPageBreak/>
        <w:t>Capillary Ramifications of which may be- observed to aecorn-</w:t>
      </w:r>
      <w:r w:rsidRPr="00327F56">
        <w:br/>
        <w:t>pany the Auditory Nerve, through the internal Foramen Audi-</w:t>
      </w:r>
      <w:r w:rsidRPr="00327F56">
        <w:br/>
        <w:t>torium.</w:t>
      </w:r>
    </w:p>
    <w:p w14:paraId="76A52872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lang w:val="la-Latn" w:eastAsia="la-Latn" w:bidi="la-Latn"/>
        </w:rPr>
        <w:t xml:space="preserve">Portio </w:t>
      </w:r>
      <w:r w:rsidRPr="00327F56">
        <w:t>Mollis of the Auditory Nerve ends by its Trunk</w:t>
      </w:r>
      <w:r w:rsidRPr="00327F56">
        <w:br/>
        <w:t>at the great F</w:t>
      </w:r>
      <w:r w:rsidRPr="00327F56">
        <w:rPr>
          <w:lang w:val="la-Latn" w:eastAsia="la-Latn" w:bidi="la-Latn"/>
        </w:rPr>
        <w:t xml:space="preserve">offula </w:t>
      </w:r>
      <w:r w:rsidRPr="00327F56">
        <w:t>os the Internal Auditory Hole, from whence</w:t>
      </w:r>
      <w:r w:rsidRPr="00327F56">
        <w:br/>
        <w:t xml:space="preserve">the Filaments pass through several </w:t>
      </w:r>
      <w:r w:rsidRPr="00327F56">
        <w:rPr>
          <w:u w:val="single"/>
        </w:rPr>
        <w:t>small</w:t>
      </w:r>
      <w:r w:rsidRPr="00327F56">
        <w:t xml:space="preserve"> Holes in the Basis of</w:t>
      </w:r>
      <w:r w:rsidRPr="00327F56">
        <w:br/>
        <w:t xml:space="preserve">the </w:t>
      </w:r>
      <w:r w:rsidRPr="00327F56">
        <w:rPr>
          <w:i/>
          <w:iCs/>
        </w:rPr>
        <w:t>Cochlea,</w:t>
      </w:r>
      <w:r w:rsidRPr="00327F56">
        <w:t xml:space="preserve"> partly to the Periosteum of the semicircular Ca-</w:t>
      </w:r>
      <w:r w:rsidRPr="00327F56">
        <w:br/>
        <w:t>nals, and partly to the internal Periosteum of the Half-canals</w:t>
      </w:r>
      <w:r w:rsidRPr="00327F56">
        <w:br/>
        <w:t xml:space="preserve">of the </w:t>
      </w:r>
      <w:r w:rsidRPr="00327F56">
        <w:rPr>
          <w:i/>
          <w:iCs/>
        </w:rPr>
        <w:t>Cochlea.</w:t>
      </w:r>
    </w:p>
    <w:p w14:paraId="390D8916" w14:textId="77777777" w:rsidR="00327F56" w:rsidRPr="00327F56" w:rsidRDefault="00327F56" w:rsidP="00327F56">
      <w:pPr>
        <w:tabs>
          <w:tab w:val="left" w:pos="4176"/>
        </w:tabs>
        <w:ind w:firstLine="360"/>
      </w:pPr>
      <w:r w:rsidRPr="00327F56">
        <w:t xml:space="preserve">The </w:t>
      </w:r>
      <w:r w:rsidRPr="00327F56">
        <w:rPr>
          <w:lang w:val="la-Latn" w:eastAsia="la-Latn" w:bidi="la-Latn"/>
        </w:rPr>
        <w:t xml:space="preserve">Portio </w:t>
      </w:r>
      <w:r w:rsidRPr="00327F56">
        <w:t xml:space="preserve">Dura, which I name </w:t>
      </w:r>
      <w:r w:rsidRPr="00327F56">
        <w:rPr>
          <w:i/>
          <w:iCs/>
          <w:lang w:val="la-Latn" w:eastAsia="la-Latn" w:bidi="la-Latn"/>
        </w:rPr>
        <w:t xml:space="preserve">Nervus Sympatheticus </w:t>
      </w:r>
      <w:r w:rsidRPr="00327F56">
        <w:rPr>
          <w:i/>
          <w:iCs/>
        </w:rPr>
        <w:t>Mi-</w:t>
      </w:r>
      <w:r w:rsidRPr="00327F56">
        <w:rPr>
          <w:i/>
          <w:iCs/>
        </w:rPr>
        <w:br/>
        <w:t>nor,</w:t>
      </w:r>
      <w:r w:rsidRPr="00327F56">
        <w:t xml:space="preserve"> runs first of all into the small Foffula os the Foramen</w:t>
      </w:r>
      <w:r w:rsidRPr="00327F56">
        <w:br/>
        <w:t>Auditorium Internum; then passes through the whole bony Duct,</w:t>
      </w:r>
      <w:r w:rsidRPr="00327F56">
        <w:br/>
        <w:t xml:space="preserve">called </w:t>
      </w:r>
      <w:r w:rsidRPr="00327F56">
        <w:rPr>
          <w:i/>
          <w:iCs/>
        </w:rPr>
        <w:t>Aquaductus Fallopii,</w:t>
      </w:r>
      <w:r w:rsidRPr="00327F56">
        <w:t xml:space="preserve"> and comes out again, through the</w:t>
      </w:r>
      <w:r w:rsidRPr="00327F56">
        <w:br/>
        <w:t xml:space="preserve">Stylomastoide Hose os the Os </w:t>
      </w:r>
      <w:r w:rsidRPr="00327F56">
        <w:rPr>
          <w:lang w:val="la-Latn" w:eastAsia="la-Latn" w:bidi="la-Latn"/>
        </w:rPr>
        <w:t xml:space="preserve">Temporis. </w:t>
      </w:r>
      <w:r w:rsidRPr="00327F56">
        <w:t>In this Course it</w:t>
      </w:r>
      <w:r w:rsidRPr="00327F56">
        <w:br/>
        <w:t>communicates with the Dura Mater on the upper or anterior</w:t>
      </w:r>
      <w:r w:rsidRPr="00327F56">
        <w:br/>
        <w:t>Side of the Apophysis Petrosa, at the Place where the bony</w:t>
      </w:r>
      <w:r w:rsidRPr="00327F56">
        <w:br/>
        <w:t>Duct is interrupted. ...</w:t>
      </w:r>
      <w:r w:rsidRPr="00327F56">
        <w:tab/>
        <w:t>. .</w:t>
      </w:r>
    </w:p>
    <w:p w14:paraId="5750EB94" w14:textId="77777777" w:rsidR="00327F56" w:rsidRPr="00327F56" w:rsidRDefault="00327F56" w:rsidP="00327F56">
      <w:pPr>
        <w:ind w:firstLine="360"/>
      </w:pPr>
      <w:r w:rsidRPr="00327F56">
        <w:t>Having reached behind the small Pyramid in the Bottom of</w:t>
      </w:r>
      <w:r w:rsidRPr="00327F56">
        <w:br/>
        <w:t xml:space="preserve">the </w:t>
      </w:r>
      <w:r w:rsidRPr="00327F56">
        <w:rPr>
          <w:i/>
          <w:iCs/>
        </w:rPr>
        <w:t>Tympanum,</w:t>
      </w:r>
      <w:r w:rsidRPr="00327F56">
        <w:t xml:space="preserve"> this Nerve sends a small Filament to the Mus-</w:t>
      </w:r>
      <w:r w:rsidRPr="00327F56">
        <w:br/>
        <w:t xml:space="preserve">cle of </w:t>
      </w:r>
      <w:r w:rsidRPr="00327F56">
        <w:rPr>
          <w:i/>
          <w:iCs/>
        </w:rPr>
        <w:t>feae Stapes</w:t>
      </w:r>
      <w:r w:rsidRPr="00327F56">
        <w:t xml:space="preserve"> ; and, a little before it goes out by the Stylo-</w:t>
      </w:r>
      <w:r w:rsidRPr="00327F56">
        <w:br/>
        <w:t>mastoide Hole, it gives off another more considerable Filament,</w:t>
      </w:r>
      <w:r w:rsidRPr="00327F56">
        <w:br/>
        <w:t xml:space="preserve">.which enters the </w:t>
      </w:r>
      <w:r w:rsidRPr="00327F56">
        <w:rPr>
          <w:i/>
          <w:iCs/>
        </w:rPr>
        <w:t>Tympanum</w:t>
      </w:r>
      <w:r w:rsidRPr="00327F56">
        <w:t xml:space="preserve"> from behind forward, pastes he-</w:t>
      </w:r>
      <w:r w:rsidRPr="00327F56">
        <w:br/>
        <w:t xml:space="preserve">tween the long Leg of the </w:t>
      </w:r>
      <w:r w:rsidRPr="00327F56">
        <w:rPr>
          <w:i/>
          <w:iCs/>
        </w:rPr>
        <w:t>Incus,</w:t>
      </w:r>
      <w:r w:rsidRPr="00327F56">
        <w:t xml:space="preserve"> and Handle of the </w:t>
      </w:r>
      <w:r w:rsidRPr="00327F56">
        <w:rPr>
          <w:i/>
          <w:iCs/>
        </w:rPr>
        <w:t>Malleus*</w:t>
      </w:r>
      <w:r w:rsidRPr="00327F56">
        <w:rPr>
          <w:i/>
          <w:iCs/>
        </w:rPr>
        <w:br/>
      </w:r>
      <w:r w:rsidRPr="00327F56">
        <w:t xml:space="preserve">and afterwards runs cross the whole Breadth os the </w:t>
      </w:r>
      <w:r w:rsidRPr="00327F56">
        <w:rPr>
          <w:i/>
          <w:iCs/>
        </w:rPr>
        <w:t>Tympanum</w:t>
      </w:r>
      <w:r w:rsidRPr="00327F56">
        <w:rPr>
          <w:i/>
          <w:iCs/>
        </w:rPr>
        <w:br/>
        <w:t>p.</w:t>
      </w:r>
      <w:r w:rsidRPr="00327F56">
        <w:t xml:space="preserve"> little obliquely, and goes out at tho same Place at which th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t xml:space="preserve">Tendon of the anterior Muscle of the </w:t>
      </w:r>
      <w:r w:rsidRPr="00327F56">
        <w:rPr>
          <w:i/>
          <w:iCs/>
        </w:rPr>
        <w:t>Malleus</w:t>
      </w:r>
      <w:r w:rsidRPr="00327F56">
        <w:t xml:space="preserve"> enters.</w:t>
      </w:r>
    </w:p>
    <w:p w14:paraId="566A7DC2" w14:textId="77777777" w:rsidR="00327F56" w:rsidRPr="00327F56" w:rsidRDefault="00327F56" w:rsidP="00327F56">
      <w:pPr>
        <w:ind w:firstLine="360"/>
      </w:pPr>
      <w:r w:rsidRPr="00327F56">
        <w:t xml:space="preserve">This small Nerve is generally called </w:t>
      </w:r>
      <w:r w:rsidRPr="00327F56">
        <w:rPr>
          <w:i/>
          <w:iCs/>
        </w:rPr>
        <w:t xml:space="preserve">Chorda </w:t>
      </w:r>
      <w:r w:rsidRPr="00327F56">
        <w:rPr>
          <w:i/>
          <w:iCs/>
          <w:lang w:val="la-Latn" w:eastAsia="la-Latn" w:bidi="la-Latn"/>
        </w:rPr>
        <w:t>Tympani,</w:t>
      </w:r>
      <w:r w:rsidRPr="00327F56">
        <w:rPr>
          <w:lang w:val="la-Latn" w:eastAsia="la-Latn" w:bidi="la-Latn"/>
        </w:rPr>
        <w:t xml:space="preserve"> </w:t>
      </w:r>
      <w:r w:rsidRPr="00327F56">
        <w:t>because,</w:t>
      </w:r>
      <w:r w:rsidRPr="00327F56">
        <w:br/>
        <w:t xml:space="preserve">in its Passage through the </w:t>
      </w:r>
      <w:r w:rsidRPr="00327F56">
        <w:rPr>
          <w:i/>
          <w:iCs/>
        </w:rPr>
        <w:t>Tympanum,</w:t>
      </w:r>
      <w:r w:rsidRPr="00327F56">
        <w:t xml:space="preserve"> it has been compared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Cord os a Drum. Having lest the Cavity of the </w:t>
      </w:r>
      <w:r w:rsidRPr="00327F56">
        <w:rPr>
          <w:i/>
          <w:iCs/>
        </w:rPr>
        <w:t>Internal Ear,</w:t>
      </w:r>
      <w:r w:rsidRPr="00327F56">
        <w:rPr>
          <w:i/>
          <w:iCs/>
        </w:rPr>
        <w:br/>
      </w:r>
      <w:r w:rsidRPr="00327F56">
        <w:t>it advances toward one Side of the Basis os the Tongue, where</w:t>
      </w:r>
      <w:r w:rsidRPr="00327F56">
        <w:br/>
        <w:t xml:space="preserve">-having joined the small </w:t>
      </w:r>
      <w:r w:rsidRPr="00327F56">
        <w:rPr>
          <w:lang w:val="la-Latn" w:eastAsia="la-Latn" w:bidi="la-Latn"/>
        </w:rPr>
        <w:t xml:space="preserve">Nervus Lingualis, </w:t>
      </w:r>
      <w:r w:rsidRPr="00327F56">
        <w:t>it is considered aS a</w:t>
      </w:r>
      <w:r w:rsidRPr="00327F56">
        <w:br/>
        <w:t>-kind os Recurrent.</w:t>
      </w:r>
    </w:p>
    <w:p w14:paraId="4E675205" w14:textId="77777777" w:rsidR="00327F56" w:rsidRPr="00327F56" w:rsidRDefault="00327F56" w:rsidP="00327F56">
      <w:r w:rsidRPr="00327F56">
        <w:t xml:space="preserve">. The </w:t>
      </w:r>
      <w:r w:rsidRPr="00327F56">
        <w:rPr>
          <w:i/>
          <w:iCs/>
          <w:lang w:val="la-Latn" w:eastAsia="la-Latn" w:bidi="la-Latn"/>
        </w:rPr>
        <w:t xml:space="preserve">Portio </w:t>
      </w:r>
      <w:r w:rsidRPr="00327F56">
        <w:rPr>
          <w:i/>
          <w:iCs/>
        </w:rPr>
        <w:t>Dura</w:t>
      </w:r>
      <w:r w:rsidRPr="00327F56">
        <w:t xml:space="preserve"> passes through the small Fosthla in the in-</w:t>
      </w:r>
      <w:r w:rsidRPr="00327F56">
        <w:br/>
        <w:t xml:space="preserve">ternal Auditory Hole into the winding Duct </w:t>
      </w:r>
      <w:r w:rsidRPr="00327F56">
        <w:rPr>
          <w:vertAlign w:val="subscript"/>
        </w:rPr>
        <w:t>o</w:t>
      </w:r>
      <w:r w:rsidRPr="00327F56">
        <w:t>f the Apophy-</w:t>
      </w:r>
      <w:r w:rsidRPr="00327F56">
        <w:br/>
        <w:t xml:space="preserve">sis Petrosa, and goes out by tho Foramen </w:t>
      </w:r>
      <w:r w:rsidRPr="00327F56">
        <w:rPr>
          <w:lang w:val="la-Latn" w:eastAsia="la-Latn" w:bidi="la-Latn"/>
        </w:rPr>
        <w:t>Stylomastoideum,</w:t>
      </w:r>
      <w:r w:rsidRPr="00327F56">
        <w:rPr>
          <w:lang w:val="la-Latn" w:eastAsia="la-Latn" w:bidi="la-Latn"/>
        </w:rPr>
        <w:br/>
      </w:r>
      <w:r w:rsidRPr="00327F56">
        <w:t>to the Face and other neighbouring Parts. As sopaffeS through</w:t>
      </w:r>
      <w:r w:rsidRPr="00327F56">
        <w:br/>
        <w:t xml:space="preserve">the winding Duct, or Aqueduct of </w:t>
      </w:r>
      <w:r w:rsidRPr="00327F56">
        <w:rPr>
          <w:i/>
          <w:iCs/>
        </w:rPr>
        <w:t>Fallopius,</w:t>
      </w:r>
      <w:r w:rsidRPr="00327F56">
        <w:t xml:space="preserve"> it touches the</w:t>
      </w:r>
      <w:r w:rsidRPr="00327F56">
        <w:br/>
        <w:t xml:space="preserve">Dura Mater at the small Opening on the upper Side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Apophysis Petrosa, where it joins some Filaments from the</w:t>
      </w:r>
      <w:r w:rsidRPr="00327F56">
        <w:br/>
        <w:t>.fifth Pair.</w:t>
      </w:r>
    </w:p>
    <w:p w14:paraId="6CC25BC9" w14:textId="77777777" w:rsidR="00327F56" w:rsidRPr="00327F56" w:rsidRDefault="00327F56" w:rsidP="00327F56">
      <w:r w:rsidRPr="00327F56">
        <w:t xml:space="preserve">. It likewise gives off a Filament to the Muscle of the </w:t>
      </w:r>
      <w:r w:rsidRPr="00327F56">
        <w:rPr>
          <w:i/>
          <w:iCs/>
        </w:rPr>
        <w:t>Stapes,</w:t>
      </w:r>
      <w:r w:rsidRPr="00327F56">
        <w:rPr>
          <w:i/>
          <w:iCs/>
        </w:rPr>
        <w:br/>
      </w:r>
      <w:r w:rsidRPr="00327F56">
        <w:t>and, as it goes out, it gives or receives another Filament, which</w:t>
      </w:r>
      <w:r w:rsidRPr="00327F56">
        <w:br/>
        <w:t xml:space="preserve">passes by the </w:t>
      </w:r>
      <w:r w:rsidRPr="00327F56">
        <w:rPr>
          <w:i/>
          <w:iCs/>
        </w:rPr>
        <w:t>Tympanum,</w:t>
      </w:r>
      <w:r w:rsidRPr="00327F56">
        <w:t xml:space="preserve"> and joins the Lingual Branch of the</w:t>
      </w:r>
      <w:r w:rsidRPr="00327F56">
        <w:br/>
        <w:t>inferior Maxillary Nerve.</w:t>
      </w:r>
    </w:p>
    <w:p w14:paraId="77482347" w14:textId="77777777" w:rsidR="00327F56" w:rsidRPr="00327F56" w:rsidRDefault="00327F56" w:rsidP="00327F56">
      <w:pPr>
        <w:tabs>
          <w:tab w:val="left" w:pos="3335"/>
        </w:tabs>
        <w:ind w:firstLine="360"/>
      </w:pPr>
      <w:r w:rsidRPr="00327F56">
        <w:t xml:space="preserve">I chuse to call this Portion of the Auditory Nerve, </w:t>
      </w:r>
      <w:r w:rsidRPr="00327F56">
        <w:rPr>
          <w:i/>
          <w:iCs/>
          <w:lang w:val="la-Latn" w:eastAsia="la-Latn" w:bidi="la-Latn"/>
        </w:rPr>
        <w:t>Nervus</w:t>
      </w:r>
      <w:r w:rsidRPr="00327F56">
        <w:rPr>
          <w:i/>
          <w:iCs/>
          <w:lang w:val="la-Latn" w:eastAsia="la-Latn" w:bidi="la-Latn"/>
        </w:rPr>
        <w:br/>
        <w:t xml:space="preserve">Sympatheticus </w:t>
      </w:r>
      <w:r w:rsidRPr="00327F56">
        <w:rPr>
          <w:i/>
          <w:iCs/>
        </w:rPr>
        <w:t>Minor</w:t>
      </w:r>
      <w:r w:rsidRPr="00327F56">
        <w:t xml:space="preserve"> ; to the Description os which I now pro-</w:t>
      </w:r>
      <w:r w:rsidRPr="00327F56">
        <w:br/>
        <w:t>ceed.</w:t>
      </w:r>
      <w:r w:rsidRPr="00327F56">
        <w:tab/>
        <w:t>j</w:t>
      </w:r>
    </w:p>
    <w:p w14:paraId="257E6556" w14:textId="77777777" w:rsidR="00327F56" w:rsidRPr="00327F56" w:rsidRDefault="00327F56" w:rsidP="00327F56">
      <w:r w:rsidRPr="00327F56">
        <w:t xml:space="preserve">. The Trunk of each Nerve of the </w:t>
      </w:r>
      <w:r w:rsidRPr="00327F56">
        <w:rPr>
          <w:i/>
          <w:iCs/>
          <w:lang w:val="la-Latn" w:eastAsia="la-Latn" w:bidi="la-Latn"/>
        </w:rPr>
        <w:t xml:space="preserve">Portio </w:t>
      </w:r>
      <w:r w:rsidRPr="00327F56">
        <w:rPr>
          <w:i/>
          <w:iCs/>
        </w:rPr>
        <w:t>Dura, or of</w:t>
      </w:r>
      <w:r w:rsidRPr="00327F56">
        <w:t xml:space="preserve"> the</w:t>
      </w:r>
      <w:r w:rsidRPr="00327F56">
        <w:br/>
      </w:r>
      <w:r w:rsidRPr="00327F56">
        <w:rPr>
          <w:i/>
          <w:iCs/>
        </w:rPr>
        <w:t>stympathetici Minorio,</w:t>
      </w:r>
      <w:r w:rsidRPr="00327F56">
        <w:t xml:space="preserve"> having passed through the Ductus </w:t>
      </w:r>
      <w:r w:rsidRPr="00327F56">
        <w:rPr>
          <w:b/>
          <w:bCs/>
        </w:rPr>
        <w:t>Pe-</w:t>
      </w:r>
      <w:r w:rsidRPr="00327F56">
        <w:rPr>
          <w:b/>
          <w:bCs/>
        </w:rPr>
        <w:br/>
      </w:r>
      <w:r w:rsidRPr="00327F56">
        <w:t>trosas Fallopii, and having communicated with the Dura Mater,</w:t>
      </w:r>
      <w:r w:rsidRPr="00327F56">
        <w:br/>
        <w:t>as has been already said, sends off, at about the Sixth-part of</w:t>
      </w:r>
      <w:r w:rsidRPr="00327F56">
        <w:br/>
        <w:t>an Inch from where it goes out at the Stylomastoide Hole,</w:t>
      </w:r>
      <w:r w:rsidRPr="00327F56">
        <w:br/>
        <w:t>two Branches, one upward, the other downward.</w:t>
      </w:r>
    </w:p>
    <w:p w14:paraId="7D026888" w14:textId="77777777" w:rsidR="00327F56" w:rsidRPr="00327F56" w:rsidRDefault="00327F56" w:rsidP="00327F56">
      <w:pPr>
        <w:ind w:firstLine="360"/>
      </w:pPr>
      <w:r w:rsidRPr="00327F56">
        <w:t>The superior Branch runs up chiefly to the posterior Parts of</w:t>
      </w:r>
      <w:r w:rsidRPr="00327F56">
        <w:br/>
        <w:t xml:space="preserve">.the </w:t>
      </w:r>
      <w:r w:rsidRPr="00327F56">
        <w:rPr>
          <w:i/>
          <w:iCs/>
        </w:rPr>
        <w:t>External Ear,</w:t>
      </w:r>
      <w:r w:rsidRPr="00327F56">
        <w:t xml:space="preserve"> to which it is distributed, commnicating as</w:t>
      </w:r>
      <w:r w:rsidRPr="00327F56">
        <w:br/>
        <w:t xml:space="preserve">it passes hehind the </w:t>
      </w:r>
      <w:r w:rsidRPr="00327F56">
        <w:rPr>
          <w:i/>
          <w:iCs/>
        </w:rPr>
        <w:t>Ear,</w:t>
      </w:r>
      <w:r w:rsidRPr="00327F56">
        <w:t xml:space="preserve"> with a Branch of the Second Pair of</w:t>
      </w:r>
      <w:r w:rsidRPr="00327F56">
        <w:br/>
        <w:t>she Cervical Nerves; and forward with a Branch of the Ma-</w:t>
      </w:r>
      <w:r w:rsidRPr="00327F56">
        <w:br/>
        <w:t>.xillaris Inferior.</w:t>
      </w:r>
    </w:p>
    <w:p w14:paraId="607136DF" w14:textId="77777777" w:rsidR="00327F56" w:rsidRPr="00327F56" w:rsidRDefault="00327F56" w:rsidP="00327F56">
      <w:pPr>
        <w:ind w:firstLine="360"/>
      </w:pPr>
      <w:r w:rsidRPr="00327F56">
        <w:t xml:space="preserve">The inferior Branch is spent on the three </w:t>
      </w:r>
      <w:r w:rsidRPr="00327F56">
        <w:rPr>
          <w:lang w:val="la-Latn" w:eastAsia="la-Latn" w:bidi="la-Latn"/>
        </w:rPr>
        <w:t xml:space="preserve">Musculi </w:t>
      </w:r>
      <w:r w:rsidRPr="00327F56">
        <w:t>Styloidaei,</w:t>
      </w:r>
      <w:r w:rsidRPr="00327F56">
        <w:br/>
      </w:r>
      <w:r w:rsidRPr="00327F56">
        <w:rPr>
          <w:lang w:val="la-Latn" w:eastAsia="la-Latn" w:bidi="la-Latn"/>
        </w:rPr>
        <w:t xml:space="preserve">Digastricus, </w:t>
      </w:r>
      <w:r w:rsidRPr="00327F56">
        <w:t>and on the superior Extremity of the Sternomas-</w:t>
      </w:r>
      <w:r w:rsidRPr="00327F56">
        <w:br/>
        <w:t>: toidaeuS, reaching in some Subjects as sar as the Middle of that</w:t>
      </w:r>
      <w:r w:rsidRPr="00327F56">
        <w:br/>
        <w:t xml:space="preserve">Muscle. Instead of these two single Branches, </w:t>
      </w:r>
      <w:r w:rsidRPr="00327F56">
        <w:rPr>
          <w:u w:val="single"/>
        </w:rPr>
        <w:t>small</w:t>
      </w:r>
      <w:r w:rsidRPr="00327F56">
        <w:t xml:space="preserve"> Ramin-</w:t>
      </w:r>
      <w:r w:rsidRPr="00327F56">
        <w:br/>
        <w:t>.cations go out sometimes from the Trunk.</w:t>
      </w:r>
    </w:p>
    <w:p w14:paraId="7252E073" w14:textId="77777777" w:rsidR="00327F56" w:rsidRPr="00327F56" w:rsidRDefault="00327F56" w:rsidP="00327F56">
      <w:pPr>
        <w:ind w:firstLine="360"/>
      </w:pPr>
      <w:r w:rsidRPr="00327F56">
        <w:t xml:space="preserve">Afterwards the Trunk of the </w:t>
      </w:r>
      <w:r w:rsidRPr="00327F56">
        <w:rPr>
          <w:i/>
          <w:iCs/>
          <w:lang w:val="la-Latn" w:eastAsia="la-Latn" w:bidi="la-Latn"/>
        </w:rPr>
        <w:t xml:space="preserve">Portio </w:t>
      </w:r>
      <w:r w:rsidRPr="00327F56">
        <w:rPr>
          <w:i/>
          <w:iCs/>
        </w:rPr>
        <w:t>Dura</w:t>
      </w:r>
      <w:r w:rsidRPr="00327F56">
        <w:t xml:space="preserve"> advancing for-</w:t>
      </w:r>
      <w:r w:rsidRPr="00327F56">
        <w:br/>
        <w:t>ward, through the Parotid Gland, to winch it gives several</w:t>
      </w:r>
      <w:r w:rsidRPr="00327F56">
        <w:br/>
        <w:t>-Filaments ; some of these Filaments running from without in-</w:t>
      </w:r>
      <w:r w:rsidRPr="00327F56">
        <w:br/>
        <w:t>wards, and surrounding that Branch os the external Carotid</w:t>
      </w:r>
      <w:r w:rsidRPr="00327F56">
        <w:br/>
        <w:t xml:space="preserve">Artery, which runs hehind the </w:t>
      </w:r>
      <w:r w:rsidRPr="00327F56">
        <w:rPr>
          <w:i/>
          <w:iCs/>
        </w:rPr>
        <w:t>Ear</w:t>
      </w:r>
      <w:r w:rsidRPr="00327F56">
        <w:t xml:space="preserve"> ; sometimes, though Very</w:t>
      </w:r>
      <w:r w:rsidRPr="00327F56">
        <w:br/>
        <w:t>seldom, the Trunk itself is split to give Passage to the Artery.</w:t>
      </w:r>
    </w:p>
    <w:p w14:paraId="70799B01" w14:textId="77777777" w:rsidR="00327F56" w:rsidRPr="00327F56" w:rsidRDefault="00327F56" w:rsidP="00327F56">
      <w:pPr>
        <w:ind w:firstLine="360"/>
      </w:pPr>
      <w:r w:rsidRPr="00327F56">
        <w:t>This Trunk, having passed through the Parotid Gland, he-</w:t>
      </w:r>
      <w:r w:rsidRPr="00327F56">
        <w:br/>
        <w:t>hind the Angle of the lower Jaw, is divided into two large</w:t>
      </w:r>
      <w:r w:rsidRPr="00327F56">
        <w:br/>
        <w:t>Branches, one superior, the other inferior.</w:t>
      </w:r>
    </w:p>
    <w:p w14:paraId="043C5FB1" w14:textId="77777777" w:rsidR="00327F56" w:rsidRPr="00327F56" w:rsidRDefault="00327F56" w:rsidP="00327F56">
      <w:pPr>
        <w:ind w:firstLine="360"/>
      </w:pPr>
      <w:r w:rsidRPr="00327F56">
        <w:t xml:space="preserve">The superior Branch of the </w:t>
      </w:r>
      <w:r w:rsidRPr="00327F56">
        <w:rPr>
          <w:lang w:val="la-Latn" w:eastAsia="la-Latn" w:bidi="la-Latn"/>
        </w:rPr>
        <w:t xml:space="preserve">Portio </w:t>
      </w:r>
      <w:r w:rsidRPr="00327F56">
        <w:t>Dura is the most consi-</w:t>
      </w:r>
      <w:r w:rsidRPr="00327F56">
        <w:br/>
        <w:t>derable of the two; and, having run upwards for about the</w:t>
      </w:r>
      <w:r w:rsidRPr="00327F56">
        <w:br/>
        <w:t>.Third-part os an Inch, it divides into seven or eight Branches.</w:t>
      </w:r>
      <w:r w:rsidRPr="00327F56">
        <w:br/>
        <w:t>. These Branches are spread superficially, and in an irregular</w:t>
      </w:r>
      <w:r w:rsidRPr="00327F56">
        <w:br/>
        <w:t>radiated manner, on all the lateral Parts of the Face, from the</w:t>
      </w:r>
      <w:r w:rsidRPr="00327F56">
        <w:br/>
        <w:t>Hain aS low as the under Lip, between the Ear and Nose,</w:t>
      </w:r>
      <w:r w:rsidRPr="00327F56">
        <w:br/>
        <w:t>.distributing a prodigious Number of cutaneous Nerves.</w:t>
      </w:r>
    </w:p>
    <w:p w14:paraId="1B2FB330" w14:textId="77777777" w:rsidR="00327F56" w:rsidRPr="00327F56" w:rsidRDefault="00327F56" w:rsidP="00327F56">
      <w:pPr>
        <w:ind w:firstLine="360"/>
      </w:pPr>
      <w:r w:rsidRPr="00327F56">
        <w:t>in some Subjects thefe Branches, at their first Separation,</w:t>
      </w:r>
      <w:r w:rsidRPr="00327F56">
        <w:br/>
        <w:t xml:space="preserve">form a kind os </w:t>
      </w:r>
      <w:r w:rsidRPr="00327F56">
        <w:rPr>
          <w:i/>
          <w:iCs/>
        </w:rPr>
        <w:t>Plexus,</w:t>
      </w:r>
      <w:r w:rsidRPr="00327F56">
        <w:t xml:space="preserve"> which resembles a Goose's Foot.</w:t>
      </w:r>
    </w:p>
    <w:p w14:paraId="0FFA0086" w14:textId="77777777" w:rsidR="00327F56" w:rsidRPr="00327F56" w:rsidRDefault="00327F56" w:rsidP="00327F56">
      <w:pPr>
        <w:ind w:firstLine="360"/>
      </w:pPr>
      <w:r w:rsidRPr="00327F56">
        <w:t>The first, second, and third Branches, are distributed to the</w:t>
      </w:r>
      <w:r w:rsidRPr="00327F56">
        <w:br/>
      </w:r>
      <w:r w:rsidRPr="00327F56">
        <w:lastRenderedPageBreak/>
        <w:t xml:space="preserve">anterior Parts os the </w:t>
      </w:r>
      <w:r w:rsidRPr="00327F56">
        <w:rPr>
          <w:i/>
          <w:iCs/>
        </w:rPr>
        <w:t>Ear,</w:t>
      </w:r>
      <w:r w:rsidRPr="00327F56">
        <w:t xml:space="preserve"> on the lateral Parts of the Head,</w:t>
      </w:r>
      <w:r w:rsidRPr="00327F56">
        <w:br/>
        <w:t>the Temporal and Frontal Muscles, and the neighbouring</w:t>
      </w:r>
      <w:r w:rsidRPr="00327F56">
        <w:br/>
        <w:t>.Parts.</w:t>
      </w:r>
    </w:p>
    <w:p w14:paraId="04F2BE1E" w14:textId="77777777" w:rsidR="00327F56" w:rsidRPr="00327F56" w:rsidRDefault="00327F56" w:rsidP="00327F56">
      <w:r w:rsidRPr="00327F56">
        <w:t>. One of these Branches, and sometimes the large superior</w:t>
      </w:r>
      <w:r w:rsidRPr="00327F56">
        <w:br/>
        <w:t xml:space="preserve">Branch, detaches inward behind the Condyle os the lower </w:t>
      </w:r>
      <w:r w:rsidRPr="00327F56">
        <w:rPr>
          <w:i/>
          <w:iCs/>
        </w:rPr>
        <w:t>Jaw,</w:t>
      </w:r>
      <w:r w:rsidRPr="00327F56">
        <w:rPr>
          <w:i/>
          <w:iCs/>
        </w:rPr>
        <w:br/>
        <w:t>and before</w:t>
      </w:r>
      <w:r w:rsidRPr="00327F56">
        <w:t xml:space="preserve"> the Temporal Vein, two or three F</w:t>
      </w:r>
      <w:r w:rsidRPr="00327F56">
        <w:rPr>
          <w:u w:val="single"/>
        </w:rPr>
        <w:t>ilamen</w:t>
      </w:r>
      <w:r w:rsidRPr="00327F56">
        <w:t>t</w:t>
      </w:r>
      <w:r w:rsidRPr="00327F56">
        <w:rPr>
          <w:u w:val="single"/>
        </w:rPr>
        <w:t>s</w:t>
      </w:r>
      <w:r w:rsidRPr="00327F56">
        <w:t>, whi</w:t>
      </w:r>
      <w:r w:rsidRPr="00327F56">
        <w:rPr>
          <w:u w:val="single"/>
        </w:rPr>
        <w:t>ch</w:t>
      </w:r>
      <w:r w:rsidRPr="00327F56">
        <w:rPr>
          <w:u w:val="single"/>
        </w:rPr>
        <w:br/>
      </w:r>
      <w:r w:rsidRPr="00327F56">
        <w:t>Communicate with the inferior Maxillary Nerve.</w:t>
      </w:r>
    </w:p>
    <w:p w14:paraId="6F744988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The fourth Branch goes to the Foramen </w:t>
      </w:r>
      <w:r w:rsidRPr="00327F56">
        <w:rPr>
          <w:b/>
          <w:bCs/>
          <w:lang w:val="la-Latn" w:eastAsia="la-Latn" w:bidi="la-Latn"/>
        </w:rPr>
        <w:t>supercil</w:t>
      </w:r>
      <w:r w:rsidRPr="00327F56">
        <w:rPr>
          <w:b/>
          <w:bCs/>
          <w:u w:val="single"/>
          <w:lang w:val="la-Latn" w:eastAsia="la-Latn" w:bidi="la-Latn"/>
        </w:rPr>
        <w:t>ia</w:t>
      </w:r>
      <w:r w:rsidRPr="00327F56">
        <w:rPr>
          <w:b/>
          <w:bCs/>
          <w:lang w:val="la-Latn" w:eastAsia="la-Latn" w:bidi="la-Latn"/>
        </w:rPr>
        <w:t xml:space="preserve">re, </w:t>
      </w:r>
      <w:r w:rsidRPr="00327F56">
        <w:rPr>
          <w:b/>
          <w:bCs/>
        </w:rPr>
        <w:t>or</w:t>
      </w:r>
    </w:p>
    <w:p w14:paraId="5B35CEEE" w14:textId="77777777" w:rsidR="00327F56" w:rsidRPr="00327F56" w:rsidRDefault="00327F56" w:rsidP="00327F56">
      <w:r w:rsidRPr="00327F56">
        <w:t xml:space="preserve">Snpra-othitarium, giving in its Passage feveral Filaments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external lateral and superior Parts of the </w:t>
      </w:r>
      <w:r w:rsidRPr="00327F56">
        <w:rPr>
          <w:lang w:val="la-Latn" w:eastAsia="la-Latn" w:bidi="la-Latn"/>
        </w:rPr>
        <w:t xml:space="preserve">Musculus </w:t>
      </w:r>
      <w:r w:rsidRPr="00327F56">
        <w:t>Orbicularis</w:t>
      </w:r>
      <w:r w:rsidRPr="00327F56">
        <w:br/>
        <w:t>Palpebrarum, and afterwards communicating with the Orbi-</w:t>
      </w:r>
      <w:r w:rsidRPr="00327F56">
        <w:br/>
        <w:t>laryNerve, which goes out by the same Foramen.</w:t>
      </w:r>
    </w:p>
    <w:p w14:paraId="3A506949" w14:textId="77777777" w:rsidR="00327F56" w:rsidRPr="00327F56" w:rsidRDefault="00327F56" w:rsidP="00327F56">
      <w:pPr>
        <w:ind w:firstLine="360"/>
      </w:pPr>
      <w:r w:rsidRPr="00327F56">
        <w:t>The fifth Branch is distributed by small Filaments on the la-</w:t>
      </w:r>
      <w:r w:rsidRPr="00327F56">
        <w:br/>
        <w:t>teral Part of the Cheek; and is partiy lust in some small Holes</w:t>
      </w:r>
      <w:r w:rsidRPr="00327F56">
        <w:br/>
        <w:t xml:space="preserve">at the Basis or Root of the </w:t>
      </w:r>
      <w:r w:rsidRPr="00327F56">
        <w:rPr>
          <w:i/>
          <w:iCs/>
        </w:rPr>
        <w:t>sLygorna,</w:t>
      </w:r>
      <w:r w:rsidRPr="00327F56">
        <w:t xml:space="preserve"> giving likewise some Fila-</w:t>
      </w:r>
      <w:r w:rsidRPr="00327F56">
        <w:br/>
        <w:t xml:space="preserve">ments to the external lower Part of the </w:t>
      </w:r>
      <w:r w:rsidRPr="00327F56">
        <w:rPr>
          <w:i/>
          <w:iCs/>
          <w:lang w:val="la-Latn" w:eastAsia="la-Latn" w:bidi="la-Latn"/>
        </w:rPr>
        <w:t xml:space="preserve">Muscidus </w:t>
      </w:r>
      <w:r w:rsidRPr="00327F56">
        <w:rPr>
          <w:i/>
          <w:iCs/>
        </w:rPr>
        <w:t>Orbicularis</w:t>
      </w:r>
      <w:r w:rsidRPr="00327F56">
        <w:rPr>
          <w:i/>
          <w:iCs/>
        </w:rPr>
        <w:br/>
        <w:t>Palpebrarum.</w:t>
      </w:r>
    </w:p>
    <w:p w14:paraId="39E3F3C8" w14:textId="77777777" w:rsidR="00327F56" w:rsidRPr="00327F56" w:rsidRDefault="00327F56" w:rsidP="00327F56">
      <w:pPr>
        <w:tabs>
          <w:tab w:val="left" w:pos="2230"/>
          <w:tab w:val="left" w:pos="4783"/>
        </w:tabs>
        <w:ind w:firstLine="360"/>
      </w:pPr>
      <w:r w:rsidRPr="00327F56">
        <w:t>The .sixth arid seventh Branches, and likewise the eighth,</w:t>
      </w:r>
      <w:r w:rsidRPr="00327F56">
        <w:br/>
        <w:t>when it is found, are spread on the whele Cheek as far as the</w:t>
      </w:r>
      <w:r w:rsidRPr="00327F56">
        <w:br/>
        <w:t>Nose.</w:t>
      </w:r>
      <w:r w:rsidRPr="00327F56">
        <w:tab/>
      </w:r>
      <w:r w:rsidRPr="00327F56">
        <w:rPr>
          <w:lang w:val="el-GR" w:eastAsia="el-GR" w:bidi="el-GR"/>
        </w:rPr>
        <w:t>Ἀ</w:t>
      </w:r>
      <w:r w:rsidRPr="00327F56">
        <w:rPr>
          <w:lang w:val="el-GR" w:eastAsia="el-GR" w:bidi="el-GR"/>
        </w:rPr>
        <w:tab/>
      </w:r>
      <w:r w:rsidRPr="00327F56">
        <w:t>.. . .</w:t>
      </w:r>
    </w:p>
    <w:p w14:paraId="790C0676" w14:textId="77777777" w:rsidR="00327F56" w:rsidRPr="00327F56" w:rsidRDefault="00327F56" w:rsidP="00327F56">
      <w:pPr>
        <w:ind w:firstLine="360"/>
      </w:pPr>
      <w:r w:rsidRPr="00327F56">
        <w:t xml:space="preserve">One of these latter Branches pastes under or hehind the </w:t>
      </w:r>
      <w:r w:rsidRPr="00327F56">
        <w:rPr>
          <w:i/>
          <w:iCs/>
        </w:rPr>
        <w:t>Mee.,</w:t>
      </w:r>
      <w:r w:rsidRPr="00327F56">
        <w:rPr>
          <w:i/>
          <w:iCs/>
        </w:rPr>
        <w:br/>
        <w:t xml:space="preserve">fculus </w:t>
      </w:r>
      <w:r w:rsidRPr="00327F56">
        <w:rPr>
          <w:i/>
          <w:iCs/>
          <w:lang w:val="la-Latn" w:eastAsia="la-Latn" w:bidi="la-Latn"/>
        </w:rPr>
        <w:t>Zygomaticus,</w:t>
      </w:r>
      <w:r w:rsidRPr="00327F56">
        <w:rPr>
          <w:lang w:val="la-Latn" w:eastAsia="la-Latn" w:bidi="la-Latn"/>
        </w:rPr>
        <w:t xml:space="preserve"> </w:t>
      </w:r>
      <w:r w:rsidRPr="00327F56">
        <w:t>to winch it gives Filaments ; and then per-</w:t>
      </w:r>
      <w:r w:rsidRPr="00327F56">
        <w:br/>
        <w:t xml:space="preserve">. sorating and giving Filaments tssthe middle lower Part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lang w:val="la-Latn" w:eastAsia="la-Latn" w:bidi="la-Latn"/>
        </w:rPr>
        <w:t xml:space="preserve">Musculus </w:t>
      </w:r>
      <w:r w:rsidRPr="00327F56">
        <w:t>Orbicularis Palpebrarum, it goes to the inferior Ora.</w:t>
      </w:r>
      <w:r w:rsidRPr="00327F56">
        <w:br/>
        <w:t xml:space="preserve">binary Hole in the Os </w:t>
      </w:r>
      <w:r w:rsidRPr="00327F56">
        <w:rPr>
          <w:lang w:val="la-Latn" w:eastAsia="la-Latn" w:bidi="la-Latn"/>
        </w:rPr>
        <w:t xml:space="preserve">Maxillare, </w:t>
      </w:r>
      <w:r w:rsidRPr="00327F56">
        <w:t>and communicates with the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Nervus Maxillaris </w:t>
      </w:r>
      <w:r w:rsidRPr="00327F56">
        <w:rPr>
          <w:i/>
          <w:iCs/>
        </w:rPr>
        <w:t>Superior.</w:t>
      </w:r>
    </w:p>
    <w:p w14:paraId="5D60CFA8" w14:textId="77777777" w:rsidR="00327F56" w:rsidRPr="00327F56" w:rsidRDefault="00327F56" w:rsidP="00327F56">
      <w:pPr>
        <w:ind w:firstLine="360"/>
      </w:pPr>
      <w:r w:rsidRPr="00327F56">
        <w:t>The last Branch communicates by some Filaments, with a</w:t>
      </w:r>
      <w:r w:rsidRPr="00327F56">
        <w:br/>
        <w:t xml:space="preserve">neighbouring Branch Of the large inferior </w:t>
      </w:r>
      <w:r w:rsidRPr="00327F56">
        <w:rPr>
          <w:u w:val="single"/>
        </w:rPr>
        <w:t>Ramifica</w:t>
      </w:r>
      <w:r w:rsidRPr="00327F56">
        <w:t>tion of the</w:t>
      </w:r>
      <w:r w:rsidRPr="00327F56">
        <w:br/>
      </w:r>
      <w:r w:rsidRPr="00327F56">
        <w:rPr>
          <w:lang w:val="la-Latn" w:eastAsia="la-Latn" w:bidi="la-Latn"/>
        </w:rPr>
        <w:t xml:space="preserve">Portio </w:t>
      </w:r>
      <w:r w:rsidRPr="00327F56">
        <w:t>Dura.</w:t>
      </w:r>
    </w:p>
    <w:p w14:paraId="660B445C" w14:textId="77777777" w:rsidR="00327F56" w:rsidRPr="00327F56" w:rsidRDefault="00327F56" w:rsidP="00327F56">
      <w:pPr>
        <w:ind w:firstLine="360"/>
      </w:pPr>
      <w:r w:rsidRPr="00327F56">
        <w:t>This large inferior Branch, which is something less than the</w:t>
      </w:r>
      <w:r w:rsidRPr="00327F56">
        <w:br/>
        <w:t>superior, runs under the Angle of the lower Jaw, and is distri-</w:t>
      </w:r>
      <w:r w:rsidRPr="00327F56">
        <w:br/>
        <w:t xml:space="preserve">buted by several Branches to all the inferior lateral Parts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Face, and to the neighbouring Parts of the Throat, .where it</w:t>
      </w:r>
      <w:r w:rsidRPr="00327F56">
        <w:br/>
        <w:t>..chiefly terminates by a Vast Number of cutaneous FilanaentS. ~.</w:t>
      </w:r>
    </w:p>
    <w:p w14:paraId="594A5F94" w14:textId="77777777" w:rsidR="00327F56" w:rsidRPr="00327F56" w:rsidRDefault="00327F56" w:rsidP="00327F56">
      <w:pPr>
        <w:ind w:firstLine="360"/>
      </w:pPr>
      <w:r w:rsidRPr="00327F56">
        <w:t>The upper Branches of the large, inferior Branch run upon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Musculus </w:t>
      </w:r>
      <w:r w:rsidRPr="00327F56">
        <w:rPr>
          <w:i/>
          <w:iCs/>
        </w:rPr>
        <w:t>Maffetcr</w:t>
      </w:r>
      <w:r w:rsidRPr="00327F56">
        <w:t xml:space="preserve"> to the lower Part of the </w:t>
      </w:r>
      <w:r w:rsidRPr="00327F56">
        <w:rPr>
          <w:i/>
          <w:iCs/>
          <w:lang w:val="la-Latn" w:eastAsia="la-Latn" w:bidi="la-Latn"/>
        </w:rPr>
        <w:t>Zygomaticus,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Buccinator,</w:t>
      </w:r>
      <w:r w:rsidRPr="00327F56">
        <w:t xml:space="preserve"> and other Muscles of tire Lips.</w:t>
      </w:r>
    </w:p>
    <w:p w14:paraId="154188A9" w14:textId="77777777" w:rsidR="00327F56" w:rsidRPr="00327F56" w:rsidRDefault="00327F56" w:rsidP="00327F56">
      <w:pPr>
        <w:ind w:firstLine="360"/>
      </w:pPr>
      <w:r w:rsidRPr="00327F56">
        <w:t>One of these superior Branches communicates with one of</w:t>
      </w:r>
      <w:r w:rsidRPr="00327F56">
        <w:br/>
      </w:r>
      <w:r w:rsidRPr="00327F56">
        <w:rPr>
          <w:lang w:val="el-GR" w:eastAsia="el-GR" w:bidi="el-GR"/>
        </w:rPr>
        <w:t xml:space="preserve">ι </w:t>
      </w:r>
      <w:r w:rsidRPr="00327F56">
        <w:t>the inferior Ramifications of the upper Branch, and by the In-</w:t>
      </w:r>
      <w:r w:rsidRPr="00327F56">
        <w:br/>
        <w:t>tervention thereof it communicates likewise, in some measure,</w:t>
      </w:r>
      <w:r w:rsidRPr="00327F56">
        <w:br/>
        <w:t xml:space="preserve">with the Suborbitary Branch of the </w:t>
      </w:r>
      <w:r w:rsidRPr="00327F56">
        <w:rPr>
          <w:lang w:val="la-Latn" w:eastAsia="la-Latn" w:bidi="la-Latn"/>
        </w:rPr>
        <w:t xml:space="preserve">Nervus Maxillaris </w:t>
      </w:r>
      <w:r w:rsidRPr="00327F56">
        <w:t>Supe-</w:t>
      </w:r>
      <w:r w:rsidRPr="00327F56">
        <w:br/>
        <w:t>rior, or that which goes out by the Foramen Suborbitarium.</w:t>
      </w:r>
    </w:p>
    <w:p w14:paraId="0E247159" w14:textId="77777777" w:rsidR="00327F56" w:rsidRPr="00327F56" w:rsidRDefault="00327F56" w:rsidP="00327F56">
      <w:pPr>
        <w:ind w:firstLine="360"/>
      </w:pPr>
      <w:r w:rsidRPr="00327F56">
        <w:t>The most considerable of all these Branches runs forward</w:t>
      </w:r>
      <w:r w:rsidRPr="00327F56">
        <w:br/>
        <w:t>along the Basis of the lower Jaw, sending Filaments to the</w:t>
      </w:r>
      <w:r w:rsidRPr="00327F56">
        <w:br/>
      </w:r>
      <w:r w:rsidRPr="00327F56">
        <w:rPr>
          <w:lang w:val="la-Latn" w:eastAsia="la-Latn" w:bidi="la-Latn"/>
        </w:rPr>
        <w:t xml:space="preserve">Musculus Cutaneus, </w:t>
      </w:r>
      <w:r w:rsidRPr="00327F56">
        <w:t>and to the Muscles of the under Lip,</w:t>
      </w:r>
      <w:r w:rsidRPr="00327F56">
        <w:br/>
        <w:t xml:space="preserve">which it perforates near the Skin, and there </w:t>
      </w:r>
      <w:r w:rsidRPr="00327F56">
        <w:rPr>
          <w:lang w:val="la-Latn" w:eastAsia="la-Latn" w:bidi="la-Latn"/>
        </w:rPr>
        <w:t>co</w:t>
      </w:r>
      <w:r w:rsidRPr="00327F56">
        <w:rPr>
          <w:u w:val="single"/>
          <w:lang w:val="la-Latn" w:eastAsia="la-Latn" w:bidi="la-Latn"/>
        </w:rPr>
        <w:t>mmu</w:t>
      </w:r>
      <w:r w:rsidRPr="00327F56">
        <w:rPr>
          <w:lang w:val="la-Latn" w:eastAsia="la-Latn" w:bidi="la-Latn"/>
        </w:rPr>
        <w:t xml:space="preserve">nicares </w:t>
      </w:r>
      <w:r w:rsidRPr="00327F56">
        <w:t>with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Nervus Maxillaris </w:t>
      </w:r>
      <w:r w:rsidRPr="00327F56">
        <w:rPr>
          <w:i/>
          <w:iCs/>
        </w:rPr>
        <w:t>Infcrior.</w:t>
      </w:r>
    </w:p>
    <w:p w14:paraId="271D0E6B" w14:textId="77777777" w:rsidR="00327F56" w:rsidRPr="00327F56" w:rsidRDefault="00327F56" w:rsidP="00327F56">
      <w:pPr>
        <w:ind w:firstLine="360"/>
      </w:pPr>
      <w:r w:rsidRPr="00327F56">
        <w:t>The inferior Branches run under the lower Jaw, giving Fi-</w:t>
      </w:r>
      <w:r w:rsidRPr="00327F56">
        <w:br/>
        <w:t xml:space="preserve">laments to the </w:t>
      </w:r>
      <w:r w:rsidRPr="00327F56">
        <w:rPr>
          <w:i/>
          <w:iCs/>
          <w:lang w:val="la-Latn" w:eastAsia="la-Latn" w:bidi="la-Latn"/>
        </w:rPr>
        <w:t xml:space="preserve">Glandula </w:t>
      </w:r>
      <w:r w:rsidRPr="00327F56">
        <w:rPr>
          <w:i/>
          <w:iCs/>
        </w:rPr>
        <w:t>Submaxillaris,</w:t>
      </w:r>
      <w:r w:rsidRPr="00327F56">
        <w:t xml:space="preserve"> and are distributed to</w:t>
      </w:r>
      <w:r w:rsidRPr="00327F56">
        <w:br/>
        <w:t xml:space="preserve">the Throat on the </w:t>
      </w:r>
      <w:r w:rsidRPr="00327F56">
        <w:rPr>
          <w:i/>
          <w:iCs/>
          <w:lang w:val="la-Latn" w:eastAsia="la-Latn" w:bidi="la-Latn"/>
        </w:rPr>
        <w:t>Musculus Cutaneus,</w:t>
      </w:r>
      <w:r w:rsidRPr="00327F56">
        <w:rPr>
          <w:lang w:val="la-Latn" w:eastAsia="la-Latn" w:bidi="la-Latn"/>
        </w:rPr>
        <w:t xml:space="preserve"> </w:t>
      </w:r>
      <w:r w:rsidRPr="00327F56">
        <w:t>intersecting the external</w:t>
      </w:r>
      <w:r w:rsidRPr="00327F56">
        <w:br/>
        <w:t>Jugular Vein. One or more Of these Branches are observed</w:t>
      </w:r>
      <w:r w:rsidRPr="00327F56">
        <w:br/>
        <w:t xml:space="preserve">Io run down to the Middle of the </w:t>
      </w:r>
      <w:r w:rsidRPr="00327F56">
        <w:rPr>
          <w:i/>
          <w:iCs/>
          <w:lang w:val="la-Latn" w:eastAsia="la-Latn" w:bidi="la-Latn"/>
        </w:rPr>
        <w:t xml:space="preserve">Musculus </w:t>
      </w:r>
      <w:r w:rsidRPr="00327F56">
        <w:rPr>
          <w:i/>
          <w:iCs/>
        </w:rPr>
        <w:t>Sternomastardaus,</w:t>
      </w:r>
      <w:r w:rsidRPr="00327F56">
        <w:rPr>
          <w:i/>
          <w:iCs/>
        </w:rPr>
        <w:br/>
      </w:r>
      <w:r w:rsidRPr="00327F56">
        <w:t>where it communicates with a Branch of the second Vertebral</w:t>
      </w:r>
      <w:r w:rsidRPr="00327F56">
        <w:br/>
        <w:t>Pain.</w:t>
      </w:r>
    </w:p>
    <w:p w14:paraId="20BEE35C" w14:textId="77777777" w:rsidR="00327F56" w:rsidRPr="00327F56" w:rsidRDefault="00327F56" w:rsidP="00327F56">
      <w:pPr>
        <w:ind w:firstLine="360"/>
      </w:pPr>
      <w:r w:rsidRPr="00327F56">
        <w:t xml:space="preserve">. As </w:t>
      </w:r>
      <w:r w:rsidRPr="00327F56">
        <w:rPr>
          <w:i/>
          <w:iCs/>
        </w:rPr>
        <w:t>Winjkw</w:t>
      </w:r>
      <w:r w:rsidRPr="00327F56">
        <w:t xml:space="preserve"> has not given the Uses of the different Parts of</w:t>
      </w:r>
      <w:r w:rsidRPr="00327F56">
        <w:br/>
        <w:t xml:space="preserve">the </w:t>
      </w:r>
      <w:r w:rsidRPr="00327F56">
        <w:rPr>
          <w:i/>
          <w:iCs/>
        </w:rPr>
        <w:t>Ear</w:t>
      </w:r>
      <w:r w:rsidRPr="00327F56">
        <w:t xml:space="preserve"> already described, I shall supply this Defect from </w:t>
      </w:r>
      <w:r w:rsidRPr="00327F56">
        <w:rPr>
          <w:i/>
          <w:iCs/>
        </w:rPr>
        <w:t>Du</w:t>
      </w:r>
      <w:r w:rsidRPr="00327F56">
        <w:rPr>
          <w:i/>
          <w:iCs/>
        </w:rPr>
        <w:br/>
        <w:t>Vcrney.</w:t>
      </w:r>
    </w:p>
    <w:p w14:paraId="5624F4A5" w14:textId="77777777" w:rsidR="00327F56" w:rsidRPr="00327F56" w:rsidRDefault="00327F56" w:rsidP="00327F56">
      <w:pPr>
        <w:ind w:firstLine="360"/>
      </w:pPr>
      <w:r w:rsidRPr="00327F56">
        <w:t xml:space="preserve">We may justly consider the external </w:t>
      </w:r>
      <w:r w:rsidRPr="00327F56">
        <w:rPr>
          <w:i/>
          <w:iCs/>
        </w:rPr>
        <w:t>Ear</w:t>
      </w:r>
      <w:r w:rsidRPr="00327F56">
        <w:t xml:space="preserve"> aS a kind of natu-</w:t>
      </w:r>
      <w:r w:rsidRPr="00327F56">
        <w:br/>
        <w:t>ral Hom, the clean and smooth Cavity of which serves to col-</w:t>
      </w:r>
      <w:r w:rsidRPr="00327F56">
        <w:br/>
        <w:t>lect Sounds, and consequently render their impressions on the</w:t>
      </w:r>
      <w:r w:rsidRPr="00327F56">
        <w:br/>
        <w:t>Other Organs of Hearing stronger. This Opinion is confirmed</w:t>
      </w:r>
      <w:r w:rsidRPr="00327F56">
        <w:br/>
        <w:t>by Experience ; for those who haye the Misfortune to heve their</w:t>
      </w:r>
      <w:r w:rsidRPr="00327F56">
        <w:br/>
      </w:r>
      <w:r w:rsidRPr="00327F56">
        <w:rPr>
          <w:i/>
          <w:iCs/>
        </w:rPr>
        <w:t>Ears</w:t>
      </w:r>
      <w:r w:rsidRPr="00327F56">
        <w:t xml:space="preserve"> cut off, labour under so great a Difficulty of Hearing,</w:t>
      </w:r>
      <w:r w:rsidRPr="00327F56">
        <w:br/>
        <w:t>that they are obliged to use Horns, or their Hands formed into a</w:t>
      </w:r>
      <w:r w:rsidRPr="00327F56">
        <w:br/>
        <w:t>kind ofTuhe, in order to supply this Defect. For the same</w:t>
      </w:r>
      <w:r w:rsidRPr="00327F56">
        <w:br/>
        <w:t>Reason also, some Animals, such as Deer and Hares, for the</w:t>
      </w:r>
      <w:r w:rsidRPr="00327F56">
        <w:br/>
        <w:t xml:space="preserve">sake of hearing more distinctly, direct their </w:t>
      </w:r>
      <w:r w:rsidRPr="00327F56">
        <w:rPr>
          <w:i/>
          <w:iCs/>
        </w:rPr>
        <w:t>Ears</w:t>
      </w:r>
      <w:r w:rsidRPr="00327F56">
        <w:t xml:space="preserve"> to that Quar-</w:t>
      </w:r>
      <w:r w:rsidRPr="00327F56">
        <w:br/>
        <w:t>ter, from which any Noise they hear, comes.</w:t>
      </w:r>
    </w:p>
    <w:p w14:paraId="62CA4EEE" w14:textId="77777777" w:rsidR="00327F56" w:rsidRPr="00327F56" w:rsidRDefault="00327F56" w:rsidP="00327F56">
      <w:pPr>
        <w:ind w:firstLine="360"/>
      </w:pPr>
      <w:r w:rsidRPr="00327F56">
        <w:t xml:space="preserve">Some are of Opinion, that the direct Lines of </w:t>
      </w:r>
      <w:r w:rsidRPr="00327F56">
        <w:rPr>
          <w:i/>
          <w:iCs/>
        </w:rPr>
        <w:t>Sound,</w:t>
      </w:r>
      <w:r w:rsidRPr="00327F56">
        <w:t xml:space="preserve"> whilst</w:t>
      </w:r>
      <w:r w:rsidRPr="00327F56">
        <w:br/>
        <w:t xml:space="preserve">insinuating themselves into the Sinuses of the </w:t>
      </w:r>
      <w:r w:rsidRPr="00327F56">
        <w:rPr>
          <w:i/>
          <w:iCs/>
        </w:rPr>
        <w:t>Ear,</w:t>
      </w:r>
      <w:r w:rsidRPr="00327F56">
        <w:t xml:space="preserve"> are there</w:t>
      </w:r>
      <w:r w:rsidRPr="00327F56">
        <w:br/>
        <w:t xml:space="preserve">several times reflected hefore they reach the </w:t>
      </w:r>
      <w:r w:rsidRPr="00327F56">
        <w:rPr>
          <w:i/>
          <w:iCs/>
        </w:rPr>
        <w:t>Concha</w:t>
      </w:r>
      <w:r w:rsidRPr="00327F56">
        <w:t>; and that</w:t>
      </w:r>
      <w:r w:rsidRPr="00327F56">
        <w:br/>
        <w:t>these Sinuses, and repeated Reflexions, serve to augment the</w:t>
      </w:r>
      <w:r w:rsidRPr="00327F56">
        <w:br/>
        <w:t>impression made upon the other Organs of Hearing, just as in</w:t>
      </w:r>
      <w:r w:rsidRPr="00327F56">
        <w:br/>
        <w:t>a semicircular Vaals, the Phonic Rays, reflected at equal Angles,</w:t>
      </w:r>
      <w:r w:rsidRPr="00327F56">
        <w:br/>
        <w:t>according to the Circumference of the Angle of the Vault, at</w:t>
      </w:r>
      <w:r w:rsidRPr="00327F56">
        <w:br/>
        <w:t>last pass from one Extremity to the other, by a great Number</w:t>
      </w:r>
      <w:r w:rsidRPr="00327F56">
        <w:br/>
        <w:t>both of strong and faint Reflexinns.</w:t>
      </w:r>
    </w:p>
    <w:p w14:paraId="0642FD5F" w14:textId="77777777" w:rsidR="00327F56" w:rsidRPr="00327F56" w:rsidRDefault="00327F56" w:rsidP="00327F56">
      <w:pPr>
        <w:ind w:firstLine="360"/>
      </w:pPr>
      <w:r w:rsidRPr="00327F56">
        <w:t xml:space="preserve">The Motion of the Muscles os the external </w:t>
      </w:r>
      <w:r w:rsidRPr="00327F56">
        <w:rPr>
          <w:i/>
          <w:iCs/>
        </w:rPr>
        <w:t>Ear,</w:t>
      </w:r>
      <w:r w:rsidRPr="00327F56">
        <w:t xml:space="preserve"> is a Mat-</w:t>
      </w:r>
      <w:r w:rsidRPr="00327F56">
        <w:br/>
        <w:t>ter attended with a good deal os Obscurity ; but yet it seems</w:t>
      </w:r>
      <w:r w:rsidRPr="00327F56">
        <w:br/>
        <w:t xml:space="preserve">probable, that the </w:t>
      </w:r>
      <w:r w:rsidRPr="00327F56">
        <w:rPr>
          <w:i/>
          <w:iCs/>
        </w:rPr>
        <w:t>Concha,</w:t>
      </w:r>
      <w:r w:rsidRPr="00327F56">
        <w:t xml:space="preserve"> must, by their Action, he either</w:t>
      </w:r>
      <w:r w:rsidRPr="00327F56">
        <w:br/>
        <w:t>contracted or dilated, according m the Impetus or Faintness</w:t>
      </w:r>
      <w:r w:rsidRPr="00327F56">
        <w:br/>
        <w:t>of the tremulous Motions of the Air/</w:t>
      </w:r>
    </w:p>
    <w:p w14:paraId="52FED11F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Meatus of the </w:t>
      </w:r>
      <w:r w:rsidRPr="00327F56">
        <w:rPr>
          <w:i/>
          <w:iCs/>
        </w:rPr>
        <w:t>Ear,</w:t>
      </w:r>
      <w:r w:rsidRPr="00327F56">
        <w:t xml:space="preserve"> by redoubling the Reflexions,</w:t>
      </w:r>
      <w:r w:rsidRPr="00327F56">
        <w:br/>
        <w:t>renders the Vibrations more briik and lively; and the Obliquity</w:t>
      </w:r>
      <w:r w:rsidRPr="00327F56">
        <w:br/>
        <w:t xml:space="preserve">. of its Structure not only guards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against</w:t>
      </w:r>
      <w:r w:rsidRPr="00327F56">
        <w:br/>
        <w:t>the injuries of the Air, but is also the Reason why the Surface</w:t>
      </w:r>
      <w:r w:rsidRPr="00327F56">
        <w:br/>
        <w:t xml:space="preserve">of the </w:t>
      </w:r>
      <w:r w:rsidRPr="00327F56">
        <w:rPr>
          <w:i/>
          <w:iCs/>
        </w:rPr>
        <w:t>Meatus</w:t>
      </w:r>
      <w:r w:rsidRPr="00327F56">
        <w:t xml:space="preserve"> itself is larger than it would otherwise he; by</w:t>
      </w:r>
      <w:r w:rsidRPr="00327F56">
        <w:br/>
        <w:t>which means a greater Number os Reflexions are made in it,</w:t>
      </w:r>
      <w:r w:rsidRPr="00327F56">
        <w:br/>
        <w:t>a Circumstance winch evidentiy tends to render the subsequent</w:t>
      </w:r>
      <w:r w:rsidRPr="00327F56">
        <w:br/>
        <w:t>Impression proportionably stronger.</w:t>
      </w:r>
    </w:p>
    <w:p w14:paraId="14A9612A" w14:textId="77777777" w:rsidR="00327F56" w:rsidRPr="00327F56" w:rsidRDefault="00327F56" w:rsidP="00327F56">
      <w:pPr>
        <w:ind w:firstLine="360"/>
      </w:pPr>
      <w:r w:rsidRPr="00327F56">
        <w:t xml:space="preserve">That Species of Wax, or Viscid Substance, lodged in </w:t>
      </w:r>
      <w:r w:rsidRPr="00327F56">
        <w:rPr>
          <w:b/>
          <w:bCs/>
        </w:rPr>
        <w:t>the an-</w:t>
      </w:r>
      <w:r w:rsidRPr="00327F56">
        <w:rPr>
          <w:b/>
          <w:bCs/>
        </w:rPr>
        <w:br/>
      </w:r>
      <w:r w:rsidRPr="00327F56">
        <w:t xml:space="preserve">terior and cartilaginous Part of the </w:t>
      </w:r>
      <w:r w:rsidRPr="00327F56">
        <w:rPr>
          <w:i/>
          <w:iCs/>
        </w:rPr>
        <w:t>Meatus,</w:t>
      </w:r>
      <w:r w:rsidRPr="00327F56">
        <w:t xml:space="preserve"> by the </w:t>
      </w:r>
      <w:r w:rsidRPr="00327F56">
        <w:rPr>
          <w:i/>
          <w:iCs/>
        </w:rPr>
        <w:t>Greeks</w:t>
      </w:r>
      <w:r w:rsidRPr="00327F56">
        <w:rPr>
          <w:i/>
          <w:iCs/>
        </w:rPr>
        <w:br/>
      </w:r>
      <w:r w:rsidRPr="00327F56">
        <w:t xml:space="preserve">called </w:t>
      </w:r>
      <w:r w:rsidRPr="00327F56">
        <w:rPr>
          <w:lang w:val="el-GR" w:eastAsia="el-GR" w:bidi="el-GR"/>
        </w:rPr>
        <w:t xml:space="preserve">ῥήποι ἐν τὑἰς ῶσι, </w:t>
      </w:r>
      <w:r w:rsidRPr="00327F56">
        <w:t xml:space="preserve">by the antient </w:t>
      </w:r>
      <w:r w:rsidRPr="00327F56">
        <w:rPr>
          <w:i/>
          <w:iCs/>
        </w:rPr>
        <w:t>Latin</w:t>
      </w:r>
      <w:r w:rsidRPr="00327F56">
        <w:t xml:space="preserve"> Physicians, </w:t>
      </w:r>
      <w:r w:rsidRPr="00327F56">
        <w:rPr>
          <w:i/>
          <w:iCs/>
          <w:lang w:val="la-Latn" w:eastAsia="la-Latn" w:bidi="la-Latn"/>
        </w:rPr>
        <w:t>Auri-</w:t>
      </w:r>
      <w:r w:rsidRPr="00327F56">
        <w:rPr>
          <w:i/>
          <w:iCs/>
          <w:lang w:val="la-Latn" w:eastAsia="la-Latn" w:bidi="la-Latn"/>
        </w:rPr>
        <w:br/>
        <w:t>um Sordes,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now commonly </w:t>
      </w:r>
      <w:r w:rsidRPr="00327F56">
        <w:rPr>
          <w:i/>
          <w:iCs/>
        </w:rPr>
        <w:t>Cerumen,</w:t>
      </w:r>
      <w:r w:rsidRPr="00327F56">
        <w:t xml:space="preserve"> .retains, and, aS it</w:t>
      </w:r>
      <w:r w:rsidRPr="00327F56">
        <w:br/>
        <w:t>were, inViseates, any extraneous Substances or insects, which</w:t>
      </w:r>
      <w:r w:rsidRPr="00327F56">
        <w:br/>
        <w:t>might possibly convey themselves into the Far, and infallibly</w:t>
      </w:r>
      <w:r w:rsidRPr="00327F56">
        <w:br/>
        <w:t xml:space="preserve">injure the </w:t>
      </w:r>
      <w:r w:rsidRPr="00327F56">
        <w:rPr>
          <w:i/>
          <w:iCs/>
          <w:lang w:val="la-Latn" w:eastAsia="la-Latn" w:bidi="la-Latn"/>
        </w:rPr>
        <w:t>Membrana Tympani.</w:t>
      </w:r>
      <w:r w:rsidRPr="00327F56">
        <w:rPr>
          <w:lang w:val="la-Latn" w:eastAsia="la-Latn" w:bidi="la-Latn"/>
        </w:rPr>
        <w:t xml:space="preserve"> </w:t>
      </w:r>
      <w:r w:rsidRPr="00327F56">
        <w:t>But though this Wax answers</w:t>
      </w:r>
      <w:r w:rsidRPr="00327F56">
        <w:br/>
        <w:t>Very noble and excellent Purposes, 'tis nevertheless, on some</w:t>
      </w:r>
      <w:r w:rsidRPr="00327F56">
        <w:br w:type="page"/>
      </w:r>
    </w:p>
    <w:p w14:paraId="41014600" w14:textId="77777777" w:rsidR="00327F56" w:rsidRPr="00327F56" w:rsidRDefault="00327F56" w:rsidP="00327F56">
      <w:pPr>
        <w:ind w:firstLine="360"/>
      </w:pPr>
      <w:r w:rsidRPr="00327F56">
        <w:lastRenderedPageBreak/>
        <w:t>Occasions, productive of very considerable Inconveniences;</w:t>
      </w:r>
      <w:r w:rsidRPr="00327F56">
        <w:br/>
        <w:t>dor, unless the Ear was frequently deansed, this viscid Sub-</w:t>
      </w:r>
      <w:r w:rsidRPr="00327F56">
        <w:br/>
        <w:t>stance would be ’accumulated in too large a Quantity, become</w:t>
      </w:r>
      <w:r w:rsidRPr="00327F56">
        <w:br/>
        <w:t>-inspissated thy its long Continuance in the Ear, and at last hin-</w:t>
      </w:r>
      <w:r w:rsidRPr="00327F56">
        <w:br/>
        <w:t xml:space="preserve">der the tremulous Motions of the Air from reaching the </w:t>
      </w:r>
      <w:r w:rsidRPr="00327F56">
        <w:rPr>
          <w:i/>
          <w:iCs/>
        </w:rPr>
        <w:t>Mem-</w:t>
      </w:r>
      <w:r w:rsidRPr="00327F56">
        <w:rPr>
          <w:i/>
          <w:iCs/>
        </w:rPr>
        <w:br/>
        <w:t xml:space="preserve">-brana </w:t>
      </w:r>
      <w:r w:rsidRPr="00327F56">
        <w:rPr>
          <w:i/>
          <w:iCs/>
          <w:lang w:val="la-Latn" w:eastAsia="la-Latn" w:bidi="la-Latn"/>
        </w:rPr>
        <w:t>Tympani.</w:t>
      </w:r>
      <w:r w:rsidRPr="00327F56">
        <w:rPr>
          <w:lang w:val="la-Latn" w:eastAsia="la-Latn" w:bidi="la-Latn"/>
        </w:rPr>
        <w:t xml:space="preserve"> </w:t>
      </w:r>
      <w:r w:rsidRPr="00327F56">
        <w:t>Some time ag</w:t>
      </w:r>
      <w:r w:rsidRPr="00327F56">
        <w:rPr>
          <w:vertAlign w:val="subscript"/>
        </w:rPr>
        <w:t>O</w:t>
      </w:r>
      <w:r w:rsidRPr="00327F56">
        <w:t>, when I made an Attempt to</w:t>
      </w:r>
      <w:r w:rsidRPr="00327F56">
        <w:br/>
        <w:t>discover the Cause of a Deafness, under which a certain Man</w:t>
      </w:r>
      <w:r w:rsidRPr="00327F56">
        <w:br/>
        <w:t xml:space="preserve">had laboured for </w:t>
      </w:r>
      <w:r w:rsidRPr="00327F56">
        <w:rPr>
          <w:lang w:val="la-Latn" w:eastAsia="la-Latn" w:bidi="la-Latn"/>
        </w:rPr>
        <w:t xml:space="preserve">forne </w:t>
      </w:r>
      <w:r w:rsidRPr="00327F56">
        <w:t>Years before his Death, much about</w:t>
      </w:r>
      <w:r w:rsidRPr="00327F56">
        <w:br/>
        <w:t xml:space="preserve">two Lines from 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I sound a soft thick</w:t>
      </w:r>
      <w:r w:rsidRPr="00327F56">
        <w:br/>
        <w:t>Pellicule, to rhe exterior Side of which a large Quantity of</w:t>
      </w:r>
      <w:r w:rsidRPr="00327F56">
        <w:br/>
        <w:t>indurated Sordes adhered; and I don’t, in the least, doubt, but</w:t>
      </w:r>
      <w:r w:rsidRPr="00327F56">
        <w:br/>
        <w:t>this Species of Deafnest occurs very often.</w:t>
      </w:r>
    </w:p>
    <w:p w14:paraId="68E73B40" w14:textId="77777777" w:rsidR="00327F56" w:rsidRPr="00327F56" w:rsidRDefault="00327F56" w:rsidP="00327F56">
      <w:pPr>
        <w:tabs>
          <w:tab w:val="left" w:pos="1860"/>
          <w:tab w:val="left" w:pos="3055"/>
        </w:tabs>
        <w:ind w:firstLine="360"/>
      </w:pPr>
      <w:r w:rsidRPr="00327F56">
        <w:t>The cartilaginous Meatus, which is winding and vanoufly</w:t>
      </w:r>
      <w:r w:rsidRPr="00327F56">
        <w:br/>
        <w:t>interrupted in several Places, forms a certain Ridge, resem-</w:t>
      </w:r>
      <w:r w:rsidRPr="00327F56">
        <w:br/>
        <w:t xml:space="preserve">- bling a small Tongue, before the </w:t>
      </w:r>
      <w:r w:rsidRPr="00327F56">
        <w:rPr>
          <w:i/>
          <w:iCs/>
        </w:rPr>
        <w:t>Concha,</w:t>
      </w:r>
      <w:r w:rsidRPr="00327F56">
        <w:t xml:space="preserve"> just at the Extremity</w:t>
      </w:r>
      <w:r w:rsidRPr="00327F56">
        <w:br/>
        <w:t>of the Cheek, and at the very Entrance of the Meatus. '.This</w:t>
      </w:r>
      <w:r w:rsidRPr="00327F56">
        <w:br/>
        <w:t xml:space="preserve">Ridge hinders the Reflexions, made within the </w:t>
      </w:r>
      <w:r w:rsidRPr="00327F56">
        <w:rPr>
          <w:i/>
          <w:iCs/>
        </w:rPr>
        <w:t>Concha,</w:t>
      </w:r>
      <w:r w:rsidRPr="00327F56">
        <w:t xml:space="preserve"> from</w:t>
      </w:r>
      <w:r w:rsidRPr="00327F56">
        <w:br/>
        <w:t>flipping out of its Cavity, and propels them more directly to</w:t>
      </w:r>
      <w:r w:rsidRPr="00327F56">
        <w:br/>
        <w:t xml:space="preserve">the more remote and .internal Parts of the </w:t>
      </w:r>
      <w:r w:rsidRPr="00327F56">
        <w:rPr>
          <w:i/>
          <w:iCs/>
        </w:rPr>
        <w:t>Meatus.</w:t>
      </w:r>
      <w:r w:rsidRPr="00327F56">
        <w:t xml:space="preserve"> ’Tis also</w:t>
      </w:r>
      <w:r w:rsidRPr="00327F56">
        <w:br/>
        <w:t>probable, that this Ridge serves to close up and stop the Ear on</w:t>
      </w:r>
      <w:r w:rsidRPr="00327F56">
        <w:br/>
        <w:t>which we lie, and consequently-binder the Impression of the</w:t>
      </w:r>
      <w:r w:rsidRPr="00327F56">
        <w:br/>
        <w:t>Air on its Parts; so that it may be said to perform the fame</w:t>
      </w:r>
      <w:r w:rsidRPr="00327F56">
        <w:br/>
        <w:t>Office to the Ear, which the Eyelids, when shut, do to the</w:t>
      </w:r>
      <w:r w:rsidRPr="00327F56">
        <w:br/>
        <w:t>Eyes:</w:t>
      </w:r>
      <w:r w:rsidRPr="00327F56">
        <w:tab/>
        <w:t>. -</w:t>
      </w:r>
      <w:r w:rsidRPr="00327F56">
        <w:tab/>
      </w:r>
      <w:r w:rsidRPr="00327F56">
        <w:rPr>
          <w:lang w:val="el-GR" w:eastAsia="el-GR" w:bidi="el-GR"/>
        </w:rPr>
        <w:t>ι</w:t>
      </w:r>
    </w:p>
    <w:p w14:paraId="09D8EA82" w14:textId="77777777" w:rsidR="00327F56" w:rsidRPr="00327F56" w:rsidRDefault="00327F56" w:rsidP="00327F56">
      <w:pPr>
        <w:tabs>
          <w:tab w:val="left" w:pos="2308"/>
          <w:tab w:val="left" w:pos="2857"/>
          <w:tab w:val="left" w:pos="3332"/>
        </w:tabs>
        <w:ind w:firstLine="360"/>
      </w:pPr>
      <w:r w:rsidRPr="00327F56">
        <w:t>There are three nervous Branches arising from three different</w:t>
      </w:r>
      <w:r w:rsidRPr="00327F56">
        <w:br/>
        <w:t xml:space="preserve">Pairs of Nerves, distributed upon the cartilaginous </w:t>
      </w:r>
      <w:r w:rsidRPr="00327F56">
        <w:rPr>
          <w:i/>
          <w:iCs/>
        </w:rPr>
        <w:t>Meatus,</w:t>
      </w:r>
      <w:r w:rsidRPr="00327F56">
        <w:rPr>
          <w:i/>
          <w:iCs/>
        </w:rPr>
        <w:br/>
      </w:r>
      <w:r w:rsidRPr="00327F56">
        <w:t>and these Branches render that Parr of fo sine and exquisite A</w:t>
      </w:r>
      <w:r w:rsidRPr="00327F56">
        <w:br/>
        <w:t>Sensation, that we instantly become sensible of the fmall and</w:t>
      </w:r>
      <w:r w:rsidRPr="00327F56">
        <w:br/>
        <w:t>most minute extraneous Body-, insinuating itself into the Cavity</w:t>
      </w:r>
      <w:r w:rsidRPr="00327F56">
        <w:br/>
        <w:t>of the Ear.</w:t>
      </w:r>
      <w:r w:rsidRPr="00327F56">
        <w:tab/>
      </w:r>
      <w:r w:rsidRPr="00327F56">
        <w:rPr>
          <w:lang w:val="el-GR" w:eastAsia="el-GR" w:bidi="el-GR"/>
        </w:rPr>
        <w:t xml:space="preserve">ν </w:t>
      </w:r>
      <w:r w:rsidRPr="00327F56">
        <w:t>:</w:t>
      </w:r>
      <w:r w:rsidRPr="00327F56">
        <w:tab/>
        <w:t>-</w:t>
      </w:r>
      <w:r w:rsidRPr="00327F56">
        <w:tab/>
        <w:t>;</w:t>
      </w:r>
    </w:p>
    <w:p w14:paraId="61A9320D" w14:textId="77777777" w:rsidR="00327F56" w:rsidRPr="00327F56" w:rsidRDefault="00327F56" w:rsidP="00327F56">
      <w:pPr>
        <w:ind w:firstLine="360"/>
      </w:pPr>
      <w:r w:rsidRPr="00327F56">
        <w:t xml:space="preserve">- I now come to consider the </w:t>
      </w:r>
      <w:r w:rsidRPr="00327F56">
        <w:rPr>
          <w:i/>
          <w:iCs/>
        </w:rPr>
        <w:t>internal Ear,</w:t>
      </w:r>
      <w:r w:rsidRPr="00327F56">
        <w:t xml:space="preserve"> the first Part of</w:t>
      </w:r>
      <w:r w:rsidRPr="00327F56">
        <w:br/>
        <w:t xml:space="preserve">which, that occurs, is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; and tho’ we can-</w:t>
      </w:r>
      <w:r w:rsidRPr="00327F56">
        <w:br/>
        <w:t>riot affirm,, that-this Membrane is absolutely and indispensably</w:t>
      </w:r>
      <w:r w:rsidRPr="00327F56">
        <w:br/>
        <w:t>necessary to Hearing, since deaf Persons, upon taking theHandle</w:t>
      </w:r>
      <w:r w:rsidRPr="00327F56">
        <w:br/>
        <w:t>Of any musical instrument into their Mouths, are by that</w:t>
      </w:r>
      <w:r w:rsidRPr="00327F56">
        <w:br/>
        <w:t>means, without the Assistance of this Membrane, enabled to</w:t>
      </w:r>
      <w:r w:rsidRPr="00327F56">
        <w:br/>
        <w:t>hear the musical Sounds ; yet ’tis nevertheless certain, that the</w:t>
      </w:r>
      <w:r w:rsidRPr="00327F56">
        <w:br/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is of such Importance to Hearing, that, if</w:t>
      </w:r>
      <w:r w:rsidRPr="00327F56">
        <w:br/>
        <w:t>any Animal has the Misfortune to have it perforated or torn;</w:t>
      </w:r>
      <w:r w:rsidRPr="00327F56">
        <w:br/>
        <w:t>the Hearing of that Animal cannot be long preserv’d, but</w:t>
      </w:r>
      <w:r w:rsidRPr="00327F56">
        <w:br/>
        <w:t>hecorncs gradually weaker and weaker, till ’tis at last quite lost</w:t>
      </w:r>
      <w:r w:rsidRPr="00327F56">
        <w:br/>
        <w:t>and destroy’d.</w:t>
      </w:r>
    </w:p>
    <w:p w14:paraId="32F1F8BC" w14:textId="77777777" w:rsidR="00327F56" w:rsidRPr="00327F56" w:rsidRDefault="00327F56" w:rsidP="00327F56">
      <w:pPr>
        <w:ind w:firstLine="360"/>
      </w:pPr>
      <w:r w:rsidRPr="00327F56">
        <w:t>- This Membrane is both render’d tense and relax’d, by means</w:t>
      </w:r>
      <w:r w:rsidRPr="00327F56">
        <w:br/>
        <w:t xml:space="preserve">of those small and minute Mofcles affix’d to the </w:t>
      </w:r>
      <w:r w:rsidRPr="00327F56">
        <w:rPr>
          <w:i/>
          <w:iCs/>
        </w:rPr>
        <w:t>Malleus,</w:t>
      </w:r>
      <w:r w:rsidRPr="00327F56">
        <w:t xml:space="preserve"> which</w:t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br/>
      </w:r>
      <w:r w:rsidRPr="00327F56">
        <w:t>is situated immediately hehind this Membrane. The external</w:t>
      </w:r>
      <w:r w:rsidRPr="00327F56">
        <w:br/>
        <w:t xml:space="preserve">Muscle; by restoring it to the State and Condition of a </w:t>
      </w:r>
      <w:r w:rsidRPr="00327F56">
        <w:rPr>
          <w:i/>
          <w:iCs/>
        </w:rPr>
        <w:t>peofect</w:t>
      </w:r>
      <w:r w:rsidRPr="00327F56">
        <w:rPr>
          <w:i/>
          <w:iCs/>
        </w:rPr>
        <w:br/>
        <w:t>Plane,</w:t>
      </w:r>
      <w:r w:rsidRPr="00327F56">
        <w:t xml:space="preserve"> relaxes it; but the internal Muscle, situated on the</w:t>
      </w:r>
      <w:r w:rsidRPr="00327F56">
        <w:br/>
        <w:t xml:space="preserve">Surface of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Petrosam,</w:t>
      </w:r>
      <w:r w:rsidRPr="00327F56">
        <w:rPr>
          <w:lang w:val="la-Latn" w:eastAsia="la-Latn" w:bidi="la-Latn"/>
        </w:rPr>
        <w:t xml:space="preserve"> </w:t>
      </w:r>
      <w:r w:rsidRPr="00327F56">
        <w:t>draws it inwards, and by that</w:t>
      </w:r>
      <w:r w:rsidRPr="00327F56">
        <w:br/>
        <w:t>means renders it more tense than it was in its natural State.</w:t>
      </w:r>
      <w:r w:rsidRPr="00327F56">
        <w:br/>
        <w:t>But this is perform’d in fuch a manner, that in the Tension of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both Mufcles ait at one and the same</w:t>
      </w:r>
      <w:r w:rsidRPr="00327F56">
        <w:br/>
        <w:t>time;. whereas its Relaxation is produced by the Action of the</w:t>
      </w:r>
      <w:r w:rsidRPr="00327F56">
        <w:br/>
        <w:t>external Muscle- alone. The Reafon of this Phenomenon is</w:t>
      </w:r>
      <w:r w:rsidRPr="00327F56">
        <w:br/>
        <w:t>plainly this: As the Insertion of the external Muscle is near</w:t>
      </w:r>
      <w:r w:rsidRPr="00327F56">
        <w:br/>
        <w:t xml:space="preserve">the Head of the </w:t>
      </w:r>
      <w:r w:rsidRPr="00327F56">
        <w:rPr>
          <w:i/>
          <w:iCs/>
        </w:rPr>
        <w:t>Malleus,</w:t>
      </w:r>
      <w:r w:rsidRPr="00327F56">
        <w:t xml:space="preserve"> and the insertion of the other some-</w:t>
      </w:r>
      <w:r w:rsidRPr="00327F56">
        <w:br/>
        <w:t xml:space="preserve">whet farther off, towards the Extremity of the </w:t>
      </w:r>
      <w:r w:rsidRPr="00327F56">
        <w:rPr>
          <w:i/>
          <w:iCs/>
        </w:rPr>
        <w:t>Manubrium,</w:t>
      </w:r>
      <w:r w:rsidRPr="00327F56">
        <w:t xml:space="preserve"> the</w:t>
      </w:r>
      <w:r w:rsidRPr="00327F56">
        <w:br/>
        <w:t>Effect produced by the Action of the internal Mufcle. is aug-</w:t>
      </w:r>
      <w:r w:rsidRPr="00327F56">
        <w:br/>
        <w:t>mented by the Action of the external; for, by this means, these</w:t>
      </w:r>
      <w:r w:rsidRPr="00327F56">
        <w:br/>
        <w:t xml:space="preserve">two Actions push inwards the Extremity of the </w:t>
      </w:r>
      <w:r w:rsidRPr="00327F56">
        <w:rPr>
          <w:i/>
          <w:iCs/>
        </w:rPr>
        <w:t>Manubrium</w:t>
      </w:r>
      <w:r w:rsidRPr="00327F56">
        <w:t xml:space="preserve"> of</w:t>
      </w:r>
      <w:r w:rsidRPr="00327F56">
        <w:br/>
      </w:r>
      <w:r w:rsidRPr="00327F56">
        <w:rPr>
          <w:i/>
          <w:iCs/>
        </w:rPr>
        <w:t>the Malleus,</w:t>
      </w:r>
      <w:r w:rsidRPr="00327F56">
        <w:t xml:space="preserve"> to which the Tension of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i/>
          <w:iCs/>
          <w:lang w:val="la-Latn" w:eastAsia="la-Latn" w:bidi="la-Latn"/>
        </w:rPr>
        <w:br/>
      </w:r>
      <w:r w:rsidRPr="00327F56">
        <w:t>ought principally to be ascribed.</w:t>
      </w:r>
    </w:p>
    <w:p w14:paraId="07E0203D" w14:textId="77777777" w:rsidR="00327F56" w:rsidRPr="00327F56" w:rsidRDefault="00327F56" w:rsidP="00327F56">
      <w:pPr>
        <w:ind w:firstLine="360"/>
      </w:pPr>
      <w:r w:rsidRPr="00327F56">
        <w:t>. ’Tis therefore certain, that these small Muscles act nor is</w:t>
      </w:r>
      <w:r w:rsidRPr="00327F56">
        <w:br/>
        <w:t xml:space="preserve">. it lefs evident, -that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is render’d tense by</w:t>
      </w:r>
      <w:r w:rsidRPr="00327F56">
        <w:br/>
        <w:t>the one, and relax’d by the other, in the manner already men-</w:t>
      </w:r>
      <w:r w:rsidRPr="00327F56">
        <w:br/>
        <w:t>tion’d : But "tis no easy Task to know, on whet particular Oc-</w:t>
      </w:r>
      <w:r w:rsidRPr="00327F56">
        <w:br/>
        <w:t>casions they aft, or what determines .them to put that Mem-</w:t>
      </w:r>
      <w:r w:rsidRPr="00327F56">
        <w:br/>
        <w:t>brane into the various States and Conditions necessary for.</w:t>
      </w:r>
      <w:r w:rsidRPr="00327F56">
        <w:br/>
        <w:t xml:space="preserve">receiving the vast Variety of Impressions made by </w:t>
      </w:r>
      <w:r w:rsidRPr="00327F56">
        <w:rPr>
          <w:lang w:val="la-Latn" w:eastAsia="la-Latn" w:bidi="la-Latn"/>
        </w:rPr>
        <w:t>disterent</w:t>
      </w:r>
      <w:r w:rsidRPr="00327F56">
        <w:rPr>
          <w:lang w:val="la-Latn" w:eastAsia="la-Latn" w:bidi="la-Latn"/>
        </w:rPr>
        <w:br/>
      </w:r>
      <w:r w:rsidRPr="00327F56">
        <w:t>Noises and Sounds.</w:t>
      </w:r>
    </w:p>
    <w:p w14:paraId="3C4172C4" w14:textId="77777777" w:rsidR="00327F56" w:rsidRPr="00327F56" w:rsidRDefault="00327F56" w:rsidP="00327F56">
      <w:pPr>
        <w:tabs>
          <w:tab w:val="left" w:pos="1917"/>
          <w:tab w:val="left" w:pos="3711"/>
        </w:tabs>
        <w:ind w:firstLine="360"/>
      </w:pPr>
      <w:r w:rsidRPr="00327F56">
        <w:t xml:space="preserve">If we affirm, </w:t>
      </w:r>
      <w:r w:rsidRPr="00327F56">
        <w:rPr>
          <w:i/>
          <w:iCs/>
        </w:rPr>
        <w:t>teat she Woll</w:t>
      </w:r>
      <w:r w:rsidRPr="00327F56">
        <w:t xml:space="preserve"> determines and influences them</w:t>
      </w:r>
      <w:r w:rsidRPr="00327F56">
        <w:br/>
        <w:t>to Action, this is not at all probable, since Nosses, for the</w:t>
      </w:r>
      <w:r w:rsidRPr="00327F56">
        <w:br/>
        <w:t>most part, strike out Ears before we arc aware. I should.</w:t>
      </w:r>
      <w:r w:rsidRPr="00327F56">
        <w:br/>
        <w:t>therefore, be inclined to think, that the Objects themfelves,</w:t>
      </w:r>
      <w:r w:rsidRPr="00327F56">
        <w:br/>
        <w:t>according to their respective Natures, determine these Mufcles</w:t>
      </w:r>
      <w:r w:rsidRPr="00327F56">
        <w:br/>
        <w:t>to render this Membrane tenfe, or relax it, as Exigencies re-,</w:t>
      </w:r>
      <w:r w:rsidRPr="00327F56">
        <w:br/>
        <w:t>quire. ' ' .</w:t>
      </w:r>
      <w:r w:rsidRPr="00327F56">
        <w:tab/>
      </w:r>
      <w:r w:rsidRPr="00327F56">
        <w:rPr>
          <w:vertAlign w:val="superscript"/>
        </w:rPr>
        <w:t>-</w:t>
      </w:r>
      <w:r w:rsidRPr="00327F56">
        <w:t xml:space="preserve"> ‘</w:t>
      </w:r>
      <w:r w:rsidRPr="00327F56">
        <w:tab/>
        <w:t>.</w:t>
      </w:r>
    </w:p>
    <w:p w14:paraId="35DCA24B" w14:textId="77777777" w:rsidR="00327F56" w:rsidRPr="00327F56" w:rsidRDefault="00327F56" w:rsidP="00327F56">
      <w:pPr>
        <w:ind w:firstLine="360"/>
      </w:pPr>
      <w:r w:rsidRPr="00327F56">
        <w:t xml:space="preserve">’Tis absolutely necessary, that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should,</w:t>
      </w:r>
      <w:r w:rsidRPr="00327F56">
        <w:br/>
        <w:t>on different Occasions, be differently disposed, that thus it may</w:t>
      </w:r>
      <w:r w:rsidRPr="00327F56">
        <w:br/>
        <w:t>he qualified for receiving the different tremulous Motions of the</w:t>
      </w:r>
      <w:r w:rsidRPr="00327F56">
        <w:br/>
        <w:t>Air; and, indeed, ’tis impossible it should transmit these, such.</w:t>
      </w:r>
      <w:r w:rsidRPr="00327F56">
        <w:br/>
      </w:r>
      <w:r w:rsidRPr="00327F56">
        <w:rPr>
          <w:lang w:val="la-Latn" w:eastAsia="la-Latn" w:bidi="la-Latn"/>
        </w:rPr>
        <w:t xml:space="preserve">«s </w:t>
      </w:r>
      <w:r w:rsidRPr="00327F56">
        <w:t>they really are in themselves, unless it was in some measure</w:t>
      </w:r>
      <w:r w:rsidRPr="00327F56">
        <w:br/>
        <w:t>adapted to their Natures, and accommodated itself, if! may</w:t>
      </w:r>
      <w:r w:rsidRPr="00327F56">
        <w:br/>
      </w:r>
      <w:r w:rsidRPr="00327F56">
        <w:lastRenderedPageBreak/>
        <w:t>so speak, to the Impressions made on different .Occasions, by</w:t>
      </w:r>
      <w:r w:rsidRPr="00327F56">
        <w:br/>
        <w:t>assuming Degrees of Tension, fit for representiog the various</w:t>
      </w:r>
      <w:r w:rsidRPr="00327F56">
        <w:br/>
        <w:t>Tones of fonorous Bodies. If,. when two Lutes are laid upon</w:t>
      </w:r>
      <w:r w:rsidRPr="00327F56">
        <w:br/>
        <w:t>a Table, you strike a Suing in one with your Fingers, in order</w:t>
      </w:r>
      <w:r w:rsidRPr="00327F56">
        <w:br/>
        <w:t>to move the corresponding String in the other, everyone knows,,</w:t>
      </w:r>
      <w:r w:rsidRPr="00327F56">
        <w:br/>
        <w:t>that, heforc you can produce this Effects the corresponding</w:t>
      </w:r>
      <w:r w:rsidRPr="00327F56">
        <w:br/>
        <w:t>Suing must he tuned to the fame Key ; or, as Musicians exprefs</w:t>
      </w:r>
      <w:r w:rsidRPr="00327F56">
        <w:br/>
        <w:t>it. must he in Unison with the Strirw first shuck, whether its</w:t>
      </w:r>
    </w:p>
    <w:p w14:paraId="6C4AEFF5" w14:textId="77777777" w:rsidR="00327F56" w:rsidRPr="00327F56" w:rsidRDefault="00327F56" w:rsidP="00327F56">
      <w:r w:rsidRPr="00327F56">
        <w:t>Note he ah OAave, a double Octsve, a fifth, a fourth, or any</w:t>
      </w:r>
      <w:r w:rsidRPr="00327F56">
        <w:br/>
        <w:t>other Noto whatever, otherwise the Vibrations of the String</w:t>
      </w:r>
      <w:r w:rsidRPr="00327F56">
        <w:br/>
        <w:t>which is struck, will prnduce but flight, and scarce perceptible,</w:t>
      </w:r>
      <w:r w:rsidRPr="00327F56">
        <w:br/>
        <w:t>tremulous Motions in the corresponding Str</w:t>
      </w:r>
      <w:r w:rsidRPr="00327F56">
        <w:rPr>
          <w:u w:val="single"/>
        </w:rPr>
        <w:t>ing</w:t>
      </w:r>
      <w:r w:rsidRPr="00327F56">
        <w:t xml:space="preserve"> of the other</w:t>
      </w:r>
      <w:r w:rsidRPr="00327F56">
        <w:br/>
        <w:t>Lute.</w:t>
      </w:r>
    </w:p>
    <w:p w14:paraId="11E48C9B" w14:textId="77777777" w:rsidR="00327F56" w:rsidRPr="00327F56" w:rsidRDefault="00327F56" w:rsidP="00327F56">
      <w:r w:rsidRPr="00327F56">
        <w:t>- Since, then, the Diversity of Noises and Sounds depends upon</w:t>
      </w:r>
      <w:r w:rsidRPr="00327F56">
        <w:br/>
        <w:t>the different Natures and Collisions of sonorous Bodiessince,</w:t>
      </w:r>
      <w:r w:rsidRPr="00327F56">
        <w:br/>
        <w:t>for Instance, an acute Tone proceeds from a Body, whose Parts</w:t>
      </w:r>
      <w:r w:rsidRPr="00327F56">
        <w:br/>
        <w:t>are so disposed as to render them fit for producing ouly the</w:t>
      </w:r>
      <w:r w:rsidRPr="00327F56">
        <w:br/>
        <w:t>most instantaneous Vibrations, which they forthwith convey io</w:t>
      </w:r>
      <w:r w:rsidRPr="00327F56">
        <w:br/>
        <w:t>the ambient Air; since, on the contrary, a grave Tone is ex-</w:t>
      </w:r>
      <w:r w:rsidRPr="00327F56">
        <w:br/>
        <w:t>cited by the Collision of a Body which is only capable of stow</w:t>
      </w:r>
      <w:r w:rsidRPr="00327F56">
        <w:br/>
        <w:t>and protraited Vibrations, it must of course follow, that the -</w:t>
      </w:r>
      <w:r w:rsidRPr="00327F56">
        <w:br/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does, in its various Degrees of Tension</w:t>
      </w:r>
      <w:r w:rsidRPr="00327F56">
        <w:br/>
        <w:t>and Relaxanon, adapt itself to the several Natures and States</w:t>
      </w:r>
      <w:r w:rsidRPr="00327F56">
        <w:br/>
        <w:t>of sonorous Bodies, and assume, if f may fo fpeak, their</w:t>
      </w:r>
      <w:r w:rsidRPr="00327F56">
        <w:br/>
        <w:t>respective Characters. For Instance, it' is render’d tenfe for. ..</w:t>
      </w:r>
      <w:r w:rsidRPr="00327F56">
        <w:br/>
        <w:t>the Reception of acute Sounds, because; in such a State os</w:t>
      </w:r>
      <w:r w:rsidRPr="00327F56">
        <w:br/>
        <w:t xml:space="preserve">Tension, it is </w:t>
      </w:r>
      <w:r w:rsidRPr="00327F56">
        <w:rPr>
          <w:lang w:val="la-Latn" w:eastAsia="la-Latn" w:bidi="la-Latn"/>
        </w:rPr>
        <w:t xml:space="preserve">sirsceptibleof </w:t>
      </w:r>
      <w:r w:rsidRPr="00327F56">
        <w:t>quick and instantaneous tremulous</w:t>
      </w:r>
      <w:r w:rsidRPr="00327F56">
        <w:br/>
        <w:t>Motions. ’Tis, on the contrary; relax’d for the Admission</w:t>
      </w:r>
      <w:r w:rsidRPr="00327F56">
        <w:br/>
        <w:t xml:space="preserve">and Conveyance of grave Sounds; because, during </w:t>
      </w:r>
      <w:r w:rsidRPr="00327F56">
        <w:rPr>
          <w:lang w:val="la-Latn" w:eastAsia="la-Latn" w:bidi="la-Latn"/>
        </w:rPr>
        <w:t xml:space="preserve">sucti </w:t>
      </w:r>
      <w:r w:rsidRPr="00327F56">
        <w:t>a Relax-</w:t>
      </w:r>
      <w:r w:rsidRPr="00327F56">
        <w:br/>
        <w:t>ation, *tis qualified and disposed for the Reception of the more</w:t>
      </w:r>
      <w:r w:rsidRPr="00327F56">
        <w:br/>
        <w:t>stow and langnid Undulations of the Air. In short, it is ren-</w:t>
      </w:r>
      <w:r w:rsidRPr="00327F56">
        <w:br/>
        <w:t>dered tense and relax’d in a thousand different Degrees, accord.,</w:t>
      </w:r>
      <w:r w:rsidRPr="00327F56">
        <w:br/>
        <w:t>ing to the various Natures of different Noises and Sounds : But</w:t>
      </w:r>
      <w:r w:rsidRPr="00327F56">
        <w:br/>
        <w:t>I must confess, ’tis no easy Matter to comprehend the Manner</w:t>
      </w:r>
      <w:r w:rsidRPr="00327F56">
        <w:br/>
        <w:t>in which all this is brought about; for these mechanical Mo-</w:t>
      </w:r>
      <w:r w:rsidRPr="00327F56">
        <w:br/>
        <w:t>tions are not subjeoled to out Senses, and consequently it must</w:t>
      </w:r>
      <w:r w:rsidRPr="00327F56">
        <w:br/>
        <w:t>be very difficult, if not impossible, to explain their Natures;</w:t>
      </w:r>
      <w:r w:rsidRPr="00327F56">
        <w:br/>
        <w:t>and the several sews to which they are subjected. .</w:t>
      </w:r>
    </w:p>
    <w:p w14:paraId="07F2E0DE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then, receives the various tremu-</w:t>
      </w:r>
      <w:r w:rsidRPr="00327F56">
        <w:br/>
        <w:t>lous Motions of the Air, and, when not disorder’d, faithfully</w:t>
      </w:r>
      <w:r w:rsidRPr="00327F56">
        <w:br/>
        <w:t>conveys them to the other Parts of the internal Ear. But it .</w:t>
      </w:r>
      <w:r w:rsidRPr="00327F56">
        <w:br/>
        <w:t>performs these Functions in confequence of its being dry, thin,</w:t>
      </w:r>
      <w:r w:rsidRPr="00327F56">
        <w:br/>
        <w:t>and diaphanous; and if its State is changed, with regard to any</w:t>
      </w:r>
      <w:r w:rsidRPr="00327F56">
        <w:br/>
        <w:t>of these three Qualities, ttis no Wonder, if the Hearing becomes</w:t>
      </w:r>
      <w:r w:rsidRPr="00327F56">
        <w:br/>
        <w:t>of course proportionably duller.</w:t>
      </w:r>
    </w:p>
    <w:p w14:paraId="0BA94DDD" w14:textId="77777777" w:rsidR="00327F56" w:rsidRPr="00327F56" w:rsidRDefault="00327F56" w:rsidP="00327F56">
      <w:pPr>
        <w:ind w:firstLine="360"/>
      </w:pPr>
      <w:r w:rsidRPr="00327F56">
        <w:t>’Tis pretty probable, that the Air lodged in- the internal Ear;</w:t>
      </w:r>
      <w:r w:rsidRPr="00327F56">
        <w:br/>
        <w:t>heing put into a Commotion by the tremulous Motions of the</w:t>
      </w:r>
      <w:r w:rsidRPr="00327F56">
        <w:br/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serves at least in fame measure to convey</w:t>
      </w:r>
      <w:r w:rsidRPr="00327F56">
        <w:br/>
        <w:t>thefe Motions to the immediate Organ of Hearing: But ’tis</w:t>
      </w:r>
      <w:r w:rsidRPr="00327F56">
        <w:br/>
        <w:t>by no means probable, that fo sinall a Quantity of agitated Ain</w:t>
      </w:r>
      <w:r w:rsidRPr="00327F56">
        <w:br/>
        <w:t xml:space="preserve">is able to put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Petrosam,</w:t>
      </w:r>
      <w:r w:rsidRPr="00327F56">
        <w:rPr>
          <w:lang w:val="la-Latn" w:eastAsia="la-Latn" w:bidi="la-Latn"/>
        </w:rPr>
        <w:t xml:space="preserve"> </w:t>
      </w:r>
      <w:r w:rsidRPr="00327F56">
        <w:t>or rather the Labyrinth con-</w:t>
      </w:r>
      <w:r w:rsidRPr="00327F56">
        <w:br/>
        <w:t>tained in it, into a Commotion sufficiently strong for the Pur-</w:t>
      </w:r>
      <w:r w:rsidRPr="00327F56">
        <w:br/>
        <w:t>poses of Hearing; S0 that we may, with greater Appearance of</w:t>
      </w:r>
      <w:r w:rsidRPr="00327F56">
        <w:br/>
        <w:t xml:space="preserve">Truth, affirm, that the Agitations of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are communicated to the </w:t>
      </w:r>
      <w:r w:rsidRPr="00327F56">
        <w:rPr>
          <w:i/>
          <w:iCs/>
        </w:rPr>
        <w:t>Malleus.,</w:t>
      </w:r>
      <w:r w:rsidRPr="00327F56">
        <w:t xml:space="preserve"> that the </w:t>
      </w:r>
      <w:r w:rsidRPr="00327F56">
        <w:rPr>
          <w:i/>
          <w:iCs/>
        </w:rPr>
        <w:t>Malleus</w:t>
      </w:r>
      <w:r w:rsidRPr="00327F56">
        <w:t xml:space="preserve"> conveys</w:t>
      </w:r>
      <w:r w:rsidRPr="00327F56">
        <w:br/>
        <w:t xml:space="preserve">them to the </w:t>
      </w:r>
      <w:r w:rsidRPr="00327F56">
        <w:rPr>
          <w:i/>
          <w:iCs/>
        </w:rPr>
        <w:t>Incus</w:t>
      </w:r>
      <w:r w:rsidRPr="00327F56">
        <w:t xml:space="preserve">; and the </w:t>
      </w:r>
      <w:r w:rsidRPr="00327F56">
        <w:rPr>
          <w:i/>
          <w:iCs/>
        </w:rPr>
        <w:t>Incus</w:t>
      </w:r>
      <w:r w:rsidRPr="00327F56">
        <w:t xml:space="preserve"> to the </w:t>
      </w:r>
      <w:r w:rsidRPr="00327F56">
        <w:rPr>
          <w:i/>
          <w:iCs/>
        </w:rPr>
        <w:t>Stapes,</w:t>
      </w:r>
      <w:r w:rsidRPr="00327F56">
        <w:t xml:space="preserve"> whose Agita-</w:t>
      </w:r>
      <w:r w:rsidRPr="00327F56">
        <w:br/>
        <w:t xml:space="preserve">tion at last puts the Os </w:t>
      </w:r>
      <w:r w:rsidRPr="00327F56">
        <w:rPr>
          <w:i/>
          <w:iCs/>
        </w:rPr>
        <w:t>Petrofum</w:t>
      </w:r>
      <w:r w:rsidRPr="00327F56">
        <w:t xml:space="preserve"> and Labyrinth into a Commo-</w:t>
      </w:r>
      <w:r w:rsidRPr="00327F56">
        <w:br/>
        <w:t>tion ; just in the same manner as the intermediate Air hetween</w:t>
      </w:r>
      <w:r w:rsidRPr="00327F56">
        <w:br/>
        <w:t>two Lutes, placed on the same Table, is not able sufficiently to</w:t>
      </w:r>
      <w:r w:rsidRPr="00327F56">
        <w:br/>
        <w:t>convey the tremulous Motion of the String of one of the Lutes</w:t>
      </w:r>
      <w:r w:rsidRPr="00327F56">
        <w:br/>
        <w:t>to the corresponding String of the other; unless the String, which</w:t>
      </w:r>
      <w:r w:rsidRPr="00327F56">
        <w:br/>
        <w:t>is struck first, agitates the wooden Pistes to which it is affix’d,</w:t>
      </w:r>
      <w:r w:rsidRPr="00327F56">
        <w:br/>
        <w:t>these Plates the Table, the Table the Plates of the other-Lute,</w:t>
      </w:r>
      <w:r w:rsidRPr="00327F56">
        <w:br/>
        <w:t>and these Plates at. last that particular String affix’d to them,</w:t>
      </w:r>
      <w:r w:rsidRPr="00327F56">
        <w:br/>
        <w:t>which is in Unison with the String which was first struck. Now,</w:t>
      </w:r>
      <w:r w:rsidRPr="00327F56">
        <w:br/>
        <w:t>that this Effect is produced precisely in the manner now fpecti</w:t>
      </w:r>
      <w:r w:rsidRPr="00327F56">
        <w:br/>
        <w:t>fied, is plain from this Circumstance, that if either of the Lutes</w:t>
      </w:r>
      <w:r w:rsidRPr="00327F56">
        <w:br/>
        <w:t>is held at never so little a Distance from the Table, the Experi-</w:t>
      </w:r>
      <w:r w:rsidRPr="00327F56">
        <w:br/>
        <w:t>ment does not succeed. .</w:t>
      </w:r>
    </w:p>
    <w:p w14:paraId="791CC703" w14:textId="77777777" w:rsidR="00327F56" w:rsidRPr="00327F56" w:rsidRDefault="00327F56" w:rsidP="00327F56">
      <w:pPr>
        <w:ind w:firstLine="360"/>
      </w:pPr>
      <w:r w:rsidRPr="00327F56">
        <w:t>The Nature, Mechanical Structirre, and Articulation of</w:t>
      </w:r>
      <w:r w:rsidRPr="00327F56">
        <w:br/>
        <w:t>these three fmall Bones, seem very much to favour this Con-</w:t>
      </w:r>
      <w:r w:rsidRPr="00327F56">
        <w:br/>
        <w:t>jectirre; for, in consequence of their Hardness; Driness, and</w:t>
      </w:r>
      <w:r w:rsidRPr="00327F56">
        <w:br/>
        <w:t>Smaliness, they must be very easily put into a Commotion.</w:t>
      </w:r>
      <w:r w:rsidRPr="00327F56">
        <w:br/>
        <w:t xml:space="preserve">The </w:t>
      </w:r>
      <w:r w:rsidRPr="00327F56">
        <w:rPr>
          <w:i/>
          <w:iCs/>
        </w:rPr>
        <w:t>Manubrium</w:t>
      </w:r>
      <w:r w:rsidRPr="00327F56">
        <w:t xml:space="preserve"> of the </w:t>
      </w:r>
      <w:r w:rsidRPr="00327F56">
        <w:rPr>
          <w:i/>
          <w:iCs/>
        </w:rPr>
        <w:t>Malleus</w:t>
      </w:r>
      <w:r w:rsidRPr="00327F56">
        <w:t xml:space="preserve"> is uninterruptedly affix’d to the</w:t>
      </w:r>
      <w:r w:rsidRPr="00327F56">
        <w:br/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in its whole Length: Hence ’tis obvious;</w:t>
      </w:r>
      <w:r w:rsidRPr="00327F56">
        <w:br/>
        <w:t>that this Membrane cannot be put into Commotions, without</w:t>
      </w:r>
      <w:r w:rsidRPr="00327F56">
        <w:br/>
        <w:t xml:space="preserve">communicating its tremulous Motions to the </w:t>
      </w:r>
      <w:r w:rsidRPr="00327F56">
        <w:rPr>
          <w:i/>
          <w:iCs/>
        </w:rPr>
        <w:t>Manubrium,</w:t>
      </w:r>
      <w:r w:rsidRPr="00327F56">
        <w:t xml:space="preserve"> and</w:t>
      </w:r>
      <w:r w:rsidRPr="00327F56">
        <w:br/>
        <w:t>fo on successively to the other Bones, which are join’d by a</w:t>
      </w:r>
      <w:r w:rsidRPr="00327F56">
        <w:br/>
        <w:t>mutual Articulation ; and, as this Artioulation is without the</w:t>
      </w:r>
      <w:r w:rsidRPr="00327F56">
        <w:br/>
        <w:t>Intervention of Cartilages, it must of course facilitate the Com-</w:t>
      </w:r>
      <w:r w:rsidRPr="00327F56">
        <w:br/>
        <w:t>munication of Motions from one to another.</w:t>
      </w:r>
    </w:p>
    <w:p w14:paraId="600BB2FA" w14:textId="77777777" w:rsidR="00327F56" w:rsidRPr="00327F56" w:rsidRDefault="00327F56" w:rsidP="00327F56">
      <w:pPr>
        <w:ind w:firstLine="360"/>
      </w:pPr>
      <w:r w:rsidRPr="00327F56">
        <w:t xml:space="preserve">- ’Tis no easy Matter to determine the precise Use of the </w:t>
      </w:r>
      <w:r w:rsidRPr="00327F56">
        <w:rPr>
          <w:i/>
          <w:iCs/>
        </w:rPr>
        <w:t>Muse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cuius Stapedis.</w:t>
      </w:r>
      <w:r w:rsidRPr="00327F56">
        <w:t xml:space="preserve"> , However, we may reasonably conjecture, that</w:t>
      </w:r>
      <w:r w:rsidRPr="00327F56">
        <w:br/>
        <w:t xml:space="preserve">by drawing the Basis of the </w:t>
      </w:r>
      <w:r w:rsidRPr="00327F56">
        <w:rPr>
          <w:i/>
          <w:iCs/>
        </w:rPr>
        <w:t>Stapes,</w:t>
      </w:r>
      <w:r w:rsidRPr="00327F56">
        <w:t xml:space="preserve"> which is placed immediate:.</w:t>
      </w:r>
      <w:r w:rsidRPr="00327F56">
        <w:br/>
        <w:t xml:space="preserve">ly above the </w:t>
      </w:r>
      <w:r w:rsidRPr="00327F56">
        <w:rPr>
          <w:i/>
          <w:iCs/>
        </w:rPr>
        <w:t xml:space="preserve">Fenestra </w:t>
      </w:r>
      <w:r w:rsidRPr="00327F56">
        <w:rPr>
          <w:i/>
          <w:iCs/>
          <w:lang w:val="la-Latn" w:eastAsia="la-Latn" w:bidi="la-Latn"/>
        </w:rPr>
        <w:t>Ovalis,</w:t>
      </w:r>
      <w:r w:rsidRPr="00327F56">
        <w:rPr>
          <w:lang w:val="la-Latn" w:eastAsia="la-Latn" w:bidi="la-Latn"/>
        </w:rPr>
        <w:t xml:space="preserve"> </w:t>
      </w:r>
      <w:r w:rsidRPr="00327F56">
        <w:t>a little outwards, it renders the</w:t>
      </w:r>
      <w:r w:rsidRPr="00327F56">
        <w:br/>
        <w:t>Pellicule, with which the superior Part of this Basis is rever’d,</w:t>
      </w:r>
      <w:r w:rsidRPr="00327F56">
        <w:br/>
        <w:t>tense; and that, according as it renders it more or lefs tenfe,</w:t>
      </w:r>
      <w:r w:rsidRPr="00327F56">
        <w:br/>
        <w:t>it gives it a proportionably greater or less Disposition for re-</w:t>
      </w:r>
      <w:r w:rsidRPr="00327F56">
        <w:br/>
        <w:t xml:space="preserve">ceiving the tremulous Motions of the </w:t>
      </w:r>
      <w:r w:rsidRPr="00327F56">
        <w:rPr>
          <w:i/>
          <w:iCs/>
        </w:rPr>
        <w:t xml:space="preserve">Aiembrana </w:t>
      </w:r>
      <w:r w:rsidRPr="00327F56">
        <w:rPr>
          <w:i/>
          <w:iCs/>
          <w:lang w:val="la-Latn" w:eastAsia="la-Latn" w:bidi="la-Latn"/>
        </w:rPr>
        <w:t xml:space="preserve">Tympani, </w:t>
      </w:r>
      <w:r w:rsidRPr="00327F56">
        <w:rPr>
          <w:i/>
          <w:iCs/>
        </w:rPr>
        <w:t>in.</w:t>
      </w:r>
      <w:r w:rsidRPr="00327F56">
        <w:rPr>
          <w:i/>
          <w:iCs/>
        </w:rPr>
        <w:br/>
      </w:r>
      <w:r w:rsidRPr="00327F56">
        <w:t xml:space="preserve">order to he convey’d to the </w:t>
      </w:r>
      <w:r w:rsidRPr="00327F56">
        <w:rPr>
          <w:i/>
          <w:iCs/>
          <w:lang w:val="la-Latn" w:eastAsia="la-Latn" w:bidi="la-Latn"/>
        </w:rPr>
        <w:t>Vestibulum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Labyrinth.</w:t>
      </w:r>
    </w:p>
    <w:p w14:paraId="3BDE0872" w14:textId="77777777" w:rsidR="00327F56" w:rsidRPr="00327F56" w:rsidRDefault="00327F56" w:rsidP="00327F56">
      <w:pPr>
        <w:ind w:firstLine="360"/>
      </w:pPr>
      <w:r w:rsidRPr="00327F56">
        <w:t xml:space="preserve">We may farther add, that this Muscle, by drawing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Stapes,</w:t>
      </w:r>
      <w:r w:rsidRPr="00327F56">
        <w:t xml:space="preserve"> which is otherwise pretty flexible, renders it in some</w:t>
      </w:r>
      <w:r w:rsidRPr="00327F56">
        <w:br/>
        <w:t>measure teofe, and keeps it in a firmer State, and consequently. .</w:t>
      </w:r>
      <w:r w:rsidRPr="00327F56">
        <w:br/>
        <w:t>disposes it for the hettet Reception of the tremulous Motions of</w:t>
      </w:r>
      <w:r w:rsidRPr="00327F56">
        <w:br/>
        <w:t xml:space="preserve">the </w:t>
      </w:r>
      <w:r w:rsidRPr="00327F56">
        <w:rPr>
          <w:i/>
          <w:iCs/>
        </w:rPr>
        <w:t>.Malleus</w:t>
      </w:r>
      <w:r w:rsidRPr="00327F56">
        <w:t xml:space="preserve"> and </w:t>
      </w:r>
      <w:r w:rsidRPr="00327F56">
        <w:rPr>
          <w:i/>
          <w:iCs/>
        </w:rPr>
        <w:t>Incus.</w:t>
      </w:r>
    </w:p>
    <w:p w14:paraId="4FF6DF45" w14:textId="77777777" w:rsidR="00327F56" w:rsidRPr="00327F56" w:rsidRDefault="00327F56" w:rsidP="00327F56">
      <w:pPr>
        <w:ind w:firstLine="360"/>
      </w:pPr>
      <w:r w:rsidRPr="00327F56">
        <w:t xml:space="preserve">On the Sides of the </w:t>
      </w:r>
      <w:r w:rsidRPr="00327F56">
        <w:rPr>
          <w:i/>
          <w:iCs/>
        </w:rPr>
        <w:t>Tympanum uses</w:t>
      </w:r>
      <w:r w:rsidRPr="00327F56">
        <w:t xml:space="preserve"> two </w:t>
      </w:r>
      <w:r w:rsidRPr="00327F56">
        <w:rPr>
          <w:i/>
          <w:iCs/>
        </w:rPr>
        <w:t>Meatuses,</w:t>
      </w:r>
      <w:r w:rsidRPr="00327F56">
        <w:t xml:space="preserve"> or Con-</w:t>
      </w:r>
      <w:r w:rsidRPr="00327F56">
        <w:br/>
        <w:t>veyances, one of which terminates in the Palate, but the other</w:t>
      </w:r>
      <w:r w:rsidRPr="00327F56">
        <w:br/>
        <w:t xml:space="preserve">is continued to the Sinuses of the </w:t>
      </w:r>
      <w:r w:rsidRPr="00327F56">
        <w:rPr>
          <w:i/>
          <w:iCs/>
        </w:rPr>
        <w:t>Acothssts Mastosdes.</w:t>
      </w:r>
      <w:r w:rsidRPr="00327F56">
        <w:t xml:space="preserve"> ’Tis</w:t>
      </w:r>
      <w:r w:rsidRPr="00327F56">
        <w:br w:type="page"/>
      </w:r>
    </w:p>
    <w:p w14:paraId="4CE03C72" w14:textId="77777777" w:rsidR="00327F56" w:rsidRPr="00327F56" w:rsidRDefault="00327F56" w:rsidP="00327F56">
      <w:r w:rsidRPr="00327F56">
        <w:lastRenderedPageBreak/>
        <w:t xml:space="preserve">not improbable, that the Air contained in the </w:t>
      </w:r>
      <w:r w:rsidRPr="00327F56">
        <w:rPr>
          <w:i/>
          <w:iCs/>
          <w:lang w:val="la-Latn" w:eastAsia="la-Latn" w:bidi="la-Latn"/>
        </w:rPr>
        <w:t>Tympanum</w:t>
      </w:r>
      <w:r w:rsidRPr="00327F56">
        <w:rPr>
          <w:lang w:val="la-Latn" w:eastAsia="la-Latn" w:bidi="la-Latn"/>
        </w:rPr>
        <w:t xml:space="preserve"> </w:t>
      </w:r>
      <w:r w:rsidRPr="00327F56">
        <w:t>retires</w:t>
      </w:r>
      <w:r w:rsidRPr="00327F56">
        <w:br/>
        <w:t xml:space="preserve">into these two </w:t>
      </w:r>
      <w:r w:rsidRPr="00327F56">
        <w:rPr>
          <w:i/>
          <w:iCs/>
        </w:rPr>
        <w:t>Meatuses,</w:t>
      </w:r>
      <w:r w:rsidRPr="00327F56">
        <w:t xml:space="preserve"> when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is drawn</w:t>
      </w:r>
      <w:r w:rsidRPr="00327F56">
        <w:br/>
        <w:t xml:space="preserve">inwards, and that it again returns into the </w:t>
      </w:r>
      <w:r w:rsidRPr="00327F56">
        <w:rPr>
          <w:i/>
          <w:iCs/>
        </w:rPr>
        <w:t>Tympanum,</w:t>
      </w:r>
      <w:r w:rsidRPr="00327F56">
        <w:t xml:space="preserve"> when this</w:t>
      </w:r>
      <w:r w:rsidRPr="00327F56">
        <w:br/>
      </w:r>
      <w:r w:rsidRPr="00327F56">
        <w:rPr>
          <w:lang w:val="la-Latn" w:eastAsia="la-Latn" w:bidi="la-Latn"/>
        </w:rPr>
        <w:t xml:space="preserve">Membrane as </w:t>
      </w:r>
      <w:r w:rsidRPr="00327F56">
        <w:t xml:space="preserve">relax’d ; otherwise the Motion of the </w:t>
      </w:r>
      <w:r w:rsidRPr="00327F56">
        <w:rPr>
          <w:i/>
          <w:iCs/>
          <w:lang w:val="la-Latn" w:eastAsia="la-Latn" w:bidi="la-Latn"/>
        </w:rPr>
        <w:t>Membrana</w:t>
      </w:r>
      <w:r w:rsidRPr="00327F56">
        <w:rPr>
          <w:i/>
          <w:iCs/>
          <w:lang w:val="la-Latn" w:eastAsia="la-Latn" w:bidi="la-Latn"/>
        </w:rPr>
        <w:br/>
        <w:t>Tympani</w:t>
      </w:r>
      <w:r w:rsidRPr="00327F56">
        <w:rPr>
          <w:lang w:val="la-Latn" w:eastAsia="la-Latn" w:bidi="la-Latn"/>
        </w:rPr>
        <w:t xml:space="preserve"> </w:t>
      </w:r>
      <w:r w:rsidRPr="00327F56">
        <w:t>might he obstructed by the Resistance and Elasticity</w:t>
      </w:r>
      <w:r w:rsidRPr="00327F56">
        <w:br/>
        <w:t>of the Air; and, indeed, one may reasonably, believe, that the</w:t>
      </w:r>
      <w:r w:rsidRPr="00327F56">
        <w:br/>
        <w:t xml:space="preserve">Return of this Air into the </w:t>
      </w:r>
      <w:r w:rsidRPr="00327F56">
        <w:rPr>
          <w:i/>
          <w:iCs/>
        </w:rPr>
        <w:t>Tympanum</w:t>
      </w:r>
      <w:r w:rsidRPr="00327F56">
        <w:t xml:space="preserve"> savours and assists the</w:t>
      </w:r>
      <w:r w:rsidRPr="00327F56">
        <w:br/>
        <w:t>Reduction os that Membrane to its natural Situation.</w:t>
      </w:r>
    </w:p>
    <w:p w14:paraId="517BCE36" w14:textId="77777777" w:rsidR="00327F56" w:rsidRPr="00327F56" w:rsidRDefault="00327F56" w:rsidP="00327F56">
      <w:pPr>
        <w:ind w:firstLine="360"/>
      </w:pPr>
      <w:r w:rsidRPr="00327F56">
        <w:t>The Conveyance from the Palate to the Ear supplies a Fund</w:t>
      </w:r>
      <w:r w:rsidRPr="00327F56">
        <w:br/>
        <w:t>of Air necessary for renewing, at Intervals, that which is lodg'd</w:t>
      </w:r>
      <w:r w:rsidRPr="00327F56">
        <w:br/>
        <w:t xml:space="preserve">in the </w:t>
      </w:r>
      <w:r w:rsidRPr="00327F56">
        <w:rPr>
          <w:i/>
          <w:iCs/>
        </w:rPr>
        <w:t>Tympanum t</w:t>
      </w:r>
      <w:r w:rsidRPr="00327F56">
        <w:t xml:space="preserve"> But, that the Coldness of the external Air</w:t>
      </w:r>
      <w:r w:rsidRPr="00327F56">
        <w:br/>
        <w:t>may not prove injurious to the Parts of the internal Ear, it un-</w:t>
      </w:r>
      <w:r w:rsidRPr="00327F56">
        <w:br/>
        <w:t>dergoes all those Modifications, which are necessary to render it</w:t>
      </w:r>
      <w:r w:rsidRPr="00327F56">
        <w:br/>
        <w:t>suitable to the Parts to which it is to he convey’d, whilst it</w:t>
      </w:r>
      <w:r w:rsidRPr="00327F56">
        <w:br/>
        <w:t>ascends thro’ the Nostrils, and during the Whole of its Passage</w:t>
      </w:r>
      <w:r w:rsidRPr="00327F56">
        <w:br/>
        <w:t xml:space="preserve">to the </w:t>
      </w:r>
      <w:r w:rsidRPr="00327F56">
        <w:rPr>
          <w:i/>
          <w:iCs/>
        </w:rPr>
        <w:t>Tympanum.</w:t>
      </w:r>
      <w:r w:rsidRPr="00327F56">
        <w:t xml:space="preserve"> Neither by this means does it lose that De-</w:t>
      </w:r>
      <w:r w:rsidRPr="00327F56">
        <w:br/>
        <w:t>gree of Elasticity, which renders it fit for the Purposes to which</w:t>
      </w:r>
      <w:r w:rsidRPr="00327F56">
        <w:br/>
        <w:t>it was destin'd. For this Reason the Ain which returns from the</w:t>
      </w:r>
      <w:r w:rsidRPr="00327F56">
        <w:br/>
        <w:t>Lungs, and which is. tainted with impure Vapours, cannot</w:t>
      </w:r>
      <w:r w:rsidRPr="00327F56">
        <w:br/>
        <w:t xml:space="preserve">easily enter this </w:t>
      </w:r>
      <w:r w:rsidRPr="00327F56">
        <w:rPr>
          <w:i/>
          <w:iCs/>
        </w:rPr>
        <w:t>Meatus</w:t>
      </w:r>
      <w:r w:rsidRPr="00327F56">
        <w:t xml:space="preserve"> or Conveyance, fince its Orifice is so</w:t>
      </w:r>
      <w:r w:rsidRPr="00327F56">
        <w:br/>
        <w:t>situated and disposed in the Mouth, as rather to adinit the Ain</w:t>
      </w:r>
      <w:r w:rsidRPr="00327F56">
        <w:br/>
        <w:t>drawn in by the Nostriis, than that which returns from the</w:t>
      </w:r>
      <w:r w:rsidRPr="00327F56">
        <w:br/>
        <w:t>Lungs. Almost every one believes, that some deaf People are,</w:t>
      </w:r>
      <w:r w:rsidRPr="00327F56">
        <w:br/>
        <w:t>by, means of this Conveyance, enabled to hear the Sounds pro-</w:t>
      </w:r>
      <w:r w:rsidRPr="00327F56">
        <w:br/>
        <w:t>duced by such musical Instruments aS have Strings ; and since</w:t>
      </w:r>
      <w:r w:rsidRPr="00327F56">
        <w:br/>
        <w:t xml:space="preserve">their Deafness is owing to a Defect of 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i/>
          <w:iCs/>
          <w:lang w:val="la-Latn" w:eastAsia="la-Latn" w:bidi="la-Latn"/>
        </w:rPr>
        <w:br/>
      </w:r>
      <w:r w:rsidRPr="00327F56">
        <w:t>as to the Performance of its Office, it is not to he wondered at,</w:t>
      </w:r>
      <w:r w:rsidRPr="00327F56">
        <w:br/>
        <w:t>if the tremulous Motions of the external Ain being communi-</w:t>
      </w:r>
      <w:r w:rsidRPr="00327F56">
        <w:br/>
        <w:t xml:space="preserve">cated to the Tympanum by means </w:t>
      </w:r>
      <w:r w:rsidRPr="00327F56">
        <w:rPr>
          <w:i/>
          <w:iCs/>
        </w:rPr>
        <w:t>of</w:t>
      </w:r>
      <w:r w:rsidRPr="00327F56">
        <w:t xml:space="preserve"> this Conveyance, these Per-</w:t>
      </w:r>
      <w:r w:rsidRPr="00327F56">
        <w:br/>
        <w:t>sons should hear the Sounds of musical Instruments: But in</w:t>
      </w:r>
      <w:r w:rsidRPr="00327F56">
        <w:br/>
        <w:t>order to shew, that those Commotions of the Air, contained</w:t>
      </w:r>
      <w:r w:rsidRPr="00327F56">
        <w:br/>
        <w:t>in the Tympanum, which are produced by the Impulse of the</w:t>
      </w:r>
      <w:r w:rsidRPr="00327F56">
        <w:br/>
        <w:t xml:space="preserve">Air carried through the </w:t>
      </w:r>
      <w:r w:rsidRPr="00327F56">
        <w:rPr>
          <w:i/>
          <w:iCs/>
        </w:rPr>
        <w:t>Meatus</w:t>
      </w:r>
      <w:r w:rsidRPr="00327F56">
        <w:t xml:space="preserve"> or Conveyance, are not suf-</w:t>
      </w:r>
      <w:r w:rsidRPr="00327F56">
        <w:br/>
        <w:t>ficient to enable deaf Persons to hear the Sounds of any musical</w:t>
      </w:r>
      <w:r w:rsidRPr="00327F56">
        <w:br/>
        <w:t>Instruments, let it he observed, that these Persons must lay</w:t>
      </w:r>
      <w:r w:rsidRPr="00327F56">
        <w:br/>
        <w:t>hold of the Handle of the Instrument with their Teeth, other-</w:t>
      </w:r>
      <w:r w:rsidRPr="00327F56">
        <w:br/>
        <w:t>wise . they will not hear the Sound at all, or at least not so</w:t>
      </w:r>
      <w:r w:rsidRPr="00327F56">
        <w:br/>
        <w:t>distinctly. Hence we may infer, that the Teeth, heing by</w:t>
      </w:r>
      <w:r w:rsidRPr="00327F56">
        <w:br/>
        <w:t>this means put into a Commotion, communicate a tremulous</w:t>
      </w:r>
      <w:r w:rsidRPr="00327F56">
        <w:br/>
        <w:t>Motion to the Jaw-bone, the Temporal Bones, and the small</w:t>
      </w:r>
      <w:r w:rsidRPr="00327F56">
        <w:br/>
        <w:t xml:space="preserve">. Bones more immediately employ'd in the Offices </w:t>
      </w:r>
      <w:r w:rsidRPr="00327F56">
        <w:rPr>
          <w:i/>
          <w:iCs/>
        </w:rPr>
        <w:t>of Hearing,</w:t>
      </w:r>
      <w:r w:rsidRPr="00327F56">
        <w:rPr>
          <w:i/>
          <w:iCs/>
        </w:rPr>
        <w:br/>
        <w:t>and</w:t>
      </w:r>
      <w:r w:rsidRPr="00327F56">
        <w:t xml:space="preserve"> this seems to savour my Conjecture relating to the Use of</w:t>
      </w:r>
      <w:r w:rsidRPr="00327F56">
        <w:br/>
        <w:t>these small Bones; for People, who are by no means deaf, hear</w:t>
      </w:r>
      <w:r w:rsidRPr="00327F56">
        <w:br/>
        <w:t>the Sounds of musical Instruments in a stronger and more forci-</w:t>
      </w:r>
      <w:r w:rsidRPr="00327F56">
        <w:br/>
        <w:t>ble manner, if, after having shut up their Ears, they lay held</w:t>
      </w:r>
      <w:r w:rsidRPr="00327F56">
        <w:br/>
        <w:t>os the Handle of the Instrument with their Teeth. There are</w:t>
      </w:r>
      <w:r w:rsidRPr="00327F56">
        <w:br/>
        <w:t>also some deaf Persons, who hear far hetter when the Voice is</w:t>
      </w:r>
      <w:r w:rsidRPr="00327F56">
        <w:br/>
        <w:t>utter'd above the Crowns of their Heads: In these Persons the</w:t>
      </w:r>
      <w:r w:rsidRPr="00327F56">
        <w:br/>
        <w:t>whole Cranium is, by this means, put into a Commotion,</w:t>
      </w:r>
      <w:r w:rsidRPr="00327F56">
        <w:br/>
        <w:t xml:space="preserve">which is successively convey'd to the </w:t>
      </w:r>
      <w:r w:rsidRPr="00327F56">
        <w:rPr>
          <w:i/>
          <w:iCs/>
          <w:lang w:val="la-Latn" w:eastAsia="la-Latn" w:bidi="la-Latn"/>
        </w:rPr>
        <w:t xml:space="preserve">Ossea </w:t>
      </w:r>
      <w:r w:rsidRPr="00327F56">
        <w:rPr>
          <w:i/>
          <w:iCs/>
        </w:rPr>
        <w:t>Petrosa,</w:t>
      </w:r>
      <w:r w:rsidRPr="00327F56">
        <w:t xml:space="preserve"> and all the</w:t>
      </w:r>
      <w:r w:rsidRPr="00327F56">
        <w:br/>
        <w:t>other Parts employ'd in Hearing.</w:t>
      </w:r>
    </w:p>
    <w:p w14:paraId="15A2BD92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Fenestra </w:t>
      </w:r>
      <w:r w:rsidRPr="00327F56">
        <w:rPr>
          <w:i/>
          <w:iCs/>
          <w:lang w:val="la-Latn" w:eastAsia="la-Latn" w:bidi="la-Latn"/>
        </w:rPr>
        <w:t>Ovalis</w:t>
      </w:r>
      <w:r w:rsidRPr="00327F56">
        <w:rPr>
          <w:lang w:val="la-Latn" w:eastAsia="la-Latn" w:bidi="la-Latn"/>
        </w:rPr>
        <w:t xml:space="preserve"> </w:t>
      </w:r>
      <w:r w:rsidRPr="00327F56">
        <w:t>is entirely block'd up by the Basis of the</w:t>
      </w:r>
      <w:r w:rsidRPr="00327F56">
        <w:br/>
      </w:r>
      <w:r w:rsidRPr="00327F56">
        <w:rPr>
          <w:i/>
          <w:iCs/>
        </w:rPr>
        <w:t>Etapes.</w:t>
      </w:r>
      <w:r w:rsidRPr="00327F56">
        <w:t xml:space="preserve"> Aster this dry and small Bone, one of whose Sides is</w:t>
      </w:r>
      <w:r w:rsidRPr="00327F56">
        <w:br/>
        <w:t>covered with a Membrane, and whose Basis is very flender, has</w:t>
      </w:r>
      <w:r w:rsidRPr="00327F56">
        <w:br/>
        <w:t>received the tremulous Motions of the other two Bones, and</w:t>
      </w:r>
      <w:r w:rsidRPr="00327F56">
        <w:br/>
        <w:t xml:space="preserve">of the Air contained in the </w:t>
      </w:r>
      <w:r w:rsidRPr="00327F56">
        <w:rPr>
          <w:i/>
          <w:iCs/>
        </w:rPr>
        <w:t>Tympanum,</w:t>
      </w:r>
      <w:r w:rsidRPr="00327F56">
        <w:t xml:space="preserve"> it can easily communi-</w:t>
      </w:r>
      <w:r w:rsidRPr="00327F56">
        <w:br/>
        <w:t xml:space="preserve">cate them to the </w:t>
      </w:r>
      <w:r w:rsidRPr="00327F56">
        <w:rPr>
          <w:i/>
          <w:iCs/>
        </w:rPr>
        <w:t>Vistibulum,</w:t>
      </w:r>
      <w:r w:rsidRPr="00327F56">
        <w:t xml:space="preserve"> and to the Air contain'd in it,</w:t>
      </w:r>
      <w:r w:rsidRPr="00327F56">
        <w:br/>
        <w:t xml:space="preserve">and thence to the </w:t>
      </w:r>
      <w:r w:rsidRPr="00327F56">
        <w:rPr>
          <w:i/>
          <w:iCs/>
        </w:rPr>
        <w:t>Cochlea,</w:t>
      </w:r>
      <w:r w:rsidRPr="00327F56">
        <w:t xml:space="preserve"> and the three semicircular Ducts.</w:t>
      </w:r>
    </w:p>
    <w:p w14:paraId="1F4F3640" w14:textId="77777777" w:rsidR="00327F56" w:rsidRPr="00327F56" w:rsidRDefault="00327F56" w:rsidP="00327F56">
      <w:pPr>
        <w:ind w:firstLine="360"/>
      </w:pPr>
      <w:r w:rsidRPr="00327F56">
        <w:t xml:space="preserve">Besides the </w:t>
      </w:r>
      <w:r w:rsidRPr="00327F56">
        <w:rPr>
          <w:i/>
          <w:iCs/>
        </w:rPr>
        <w:t xml:space="preserve">Fenestra </w:t>
      </w:r>
      <w:r w:rsidRPr="00327F56">
        <w:rPr>
          <w:i/>
          <w:iCs/>
          <w:lang w:val="la-Latn" w:eastAsia="la-Latn" w:bidi="la-Latn"/>
        </w:rPr>
        <w:t>Ovalis,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there is another called the </w:t>
      </w:r>
      <w:r w:rsidRPr="00327F56">
        <w:rPr>
          <w:i/>
          <w:iCs/>
        </w:rPr>
        <w:t>Fene-</w:t>
      </w:r>
      <w:r w:rsidRPr="00327F56">
        <w:rPr>
          <w:i/>
          <w:iCs/>
        </w:rPr>
        <w:br/>
        <w:t>stra Rotunda,</w:t>
      </w:r>
      <w:r w:rsidRPr="00327F56">
        <w:t xml:space="preserve"> winch, is shut up by a Membrane not unlike the.</w:t>
      </w:r>
      <w:r w:rsidRPr="00327F56">
        <w:br/>
      </w:r>
      <w:r w:rsidRPr="00327F56">
        <w:rPr>
          <w:i/>
          <w:iCs/>
          <w:lang w:val="la-Latn" w:eastAsia="la-Latn" w:bidi="la-Latn"/>
        </w:rPr>
        <w:t>Membrana Tympani.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We may conjecture, that this </w:t>
      </w:r>
      <w:r w:rsidRPr="00327F56">
        <w:rPr>
          <w:i/>
          <w:iCs/>
        </w:rPr>
        <w:t>Fenestra</w:t>
      </w:r>
      <w:r w:rsidRPr="00327F56">
        <w:rPr>
          <w:i/>
          <w:iCs/>
        </w:rPr>
        <w:br/>
        <w:t>Rotunda</w:t>
      </w:r>
      <w:r w:rsidRPr="00327F56">
        <w:t xml:space="preserve"> receives the tremulous Motions os the Air contained</w:t>
      </w:r>
      <w:r w:rsidRPr="00327F56">
        <w:br/>
      </w:r>
      <w:r w:rsidRPr="00327F56">
        <w:rPr>
          <w:lang w:val="la-Latn" w:eastAsia="la-Latn" w:bidi="la-Latn"/>
        </w:rPr>
        <w:t xml:space="preserve">i </w:t>
      </w:r>
      <w:r w:rsidRPr="00327F56">
        <w:t xml:space="preserve">in the </w:t>
      </w:r>
      <w:r w:rsidRPr="00327F56">
        <w:rPr>
          <w:i/>
          <w:iCs/>
        </w:rPr>
        <w:t>Tympanum,</w:t>
      </w:r>
      <w:r w:rsidRPr="00327F56">
        <w:t xml:space="preserve"> and conveys them to that included in the in-</w:t>
      </w:r>
      <w:r w:rsidRPr="00327F56">
        <w:br/>
        <w:t xml:space="preserve">ferior Part of the </w:t>
      </w:r>
      <w:r w:rsidRPr="00327F56">
        <w:rPr>
          <w:i/>
          <w:iCs/>
        </w:rPr>
        <w:t>Cochlea,</w:t>
      </w:r>
      <w:r w:rsidRPr="00327F56">
        <w:t xml:space="preserve"> in which the Ah heing strongly com-</w:t>
      </w:r>
      <w:r w:rsidRPr="00327F56">
        <w:br/>
        <w:t>press'd, for want os an Exit, is excellently calculated for put-</w:t>
      </w:r>
      <w:r w:rsidRPr="00327F56">
        <w:br/>
        <w:t xml:space="preserve">ting the </w:t>
      </w:r>
      <w:r w:rsidRPr="00327F56">
        <w:rPr>
          <w:i/>
          <w:iCs/>
        </w:rPr>
        <w:t>Lamina Spiralis</w:t>
      </w:r>
      <w:r w:rsidRPr="00327F56">
        <w:t xml:space="preserve"> into Commotions; and thus the tre-</w:t>
      </w:r>
      <w:r w:rsidRPr="00327F56">
        <w:br/>
        <w:t>mulous Motions of the Ain are convey'd to the immediate Or-.</w:t>
      </w:r>
      <w:r w:rsidRPr="00327F56">
        <w:br/>
        <w:t>gan of Hearing itself, of which we come now to speak.</w:t>
      </w:r>
    </w:p>
    <w:p w14:paraId="3CE0EF2C" w14:textId="77777777" w:rsidR="00327F56" w:rsidRPr="00327F56" w:rsidRDefault="00327F56" w:rsidP="00327F56">
      <w:pPr>
        <w:ind w:firstLine="360"/>
      </w:pPr>
      <w:r w:rsidRPr="00327F56">
        <w:t>This Organ, then, is comprehended under the general Name</w:t>
      </w:r>
      <w:r w:rsidRPr="00327F56">
        <w:br/>
        <w:t xml:space="preserve">of </w:t>
      </w:r>
      <w:r w:rsidRPr="00327F56">
        <w:rPr>
          <w:i/>
          <w:iCs/>
        </w:rPr>
        <w:t>Labyrinth,</w:t>
      </w:r>
      <w:r w:rsidRPr="00327F56">
        <w:t xml:space="preserve"> which, being included in the </w:t>
      </w:r>
      <w:r w:rsidRPr="00327F56">
        <w:rPr>
          <w:i/>
          <w:iCs/>
        </w:rPr>
        <w:t xml:space="preserve">0s </w:t>
      </w:r>
      <w:r w:rsidRPr="00327F56">
        <w:rPr>
          <w:i/>
          <w:iCs/>
          <w:lang w:val="la-Latn" w:eastAsia="la-Latn" w:bidi="la-Latn"/>
        </w:rPr>
        <w:t>Petrosum,</w:t>
      </w:r>
      <w:r w:rsidRPr="00327F56">
        <w:rPr>
          <w:lang w:val="la-Latn" w:eastAsia="la-Latn" w:bidi="la-Latn"/>
        </w:rPr>
        <w:t xml:space="preserve"> </w:t>
      </w:r>
      <w:r w:rsidRPr="00327F56">
        <w:t>con-</w:t>
      </w:r>
      <w:r w:rsidRPr="00327F56">
        <w:br/>
        <w:t xml:space="preserve">sists os two principal Parts, the </w:t>
      </w:r>
      <w:r w:rsidRPr="00327F56">
        <w:rPr>
          <w:i/>
          <w:iCs/>
        </w:rPr>
        <w:t>Cochlea,</w:t>
      </w:r>
      <w:r w:rsidRPr="00327F56">
        <w:t xml:space="preserve"> and the </w:t>
      </w:r>
      <w:r w:rsidRPr="00327F56">
        <w:rPr>
          <w:i/>
          <w:iCs/>
        </w:rPr>
        <w:t>siefl'ibulum,</w:t>
      </w:r>
      <w:r w:rsidRPr="00327F56">
        <w:rPr>
          <w:i/>
          <w:iCs/>
        </w:rPr>
        <w:br/>
      </w:r>
      <w:r w:rsidRPr="00327F56">
        <w:t>together with their three semicircular Ducts.</w:t>
      </w:r>
    </w:p>
    <w:p w14:paraId="1C442E1F" w14:textId="77777777" w:rsidR="00327F56" w:rsidRPr="00327F56" w:rsidRDefault="00327F56" w:rsidP="00327F56">
      <w:pPr>
        <w:ind w:firstLine="360"/>
      </w:pPr>
      <w:r w:rsidRPr="00327F56">
        <w:t xml:space="preserve">As for the </w:t>
      </w:r>
      <w:r w:rsidRPr="00327F56">
        <w:rPr>
          <w:i/>
          <w:iCs/>
        </w:rPr>
        <w:t>Cochlea,</w:t>
      </w:r>
      <w:r w:rsidRPr="00327F56">
        <w:t xml:space="preserve"> no one can doubt of its heing a consti-</w:t>
      </w:r>
      <w:r w:rsidRPr="00327F56">
        <w:br/>
        <w:t>tuent Part of the immediate Organ of Hearing, fince this is suf-</w:t>
      </w:r>
      <w:r w:rsidRPr="00327F56">
        <w:br/>
        <w:t>ficiently proved by its Make and Structure; for, first, the</w:t>
      </w:r>
      <w:r w:rsidRPr="00327F56">
        <w:br/>
      </w:r>
      <w:r w:rsidRPr="00327F56">
        <w:rPr>
          <w:i/>
          <w:iCs/>
        </w:rPr>
        <w:t>Spiral Lamina,</w:t>
      </w:r>
      <w:r w:rsidRPr="00327F56">
        <w:t xml:space="preserve"> which is a principal Part of it, is hard, dry,</w:t>
      </w:r>
      <w:r w:rsidRPr="00327F56">
        <w:br/>
        <w:t>flender, and easily broken, all which Conditions are absolutely</w:t>
      </w:r>
      <w:r w:rsidRPr="00327F56">
        <w:br/>
        <w:t>requisite in Bedies susceptible os tremulous Motions. Secondly,</w:t>
      </w:r>
      <w:r w:rsidRPr="00327F56">
        <w:br/>
      </w:r>
      <w:r w:rsidRPr="00327F56">
        <w:rPr>
          <w:i/>
          <w:iCs/>
        </w:rPr>
        <w:t>this Lamina</w:t>
      </w:r>
      <w:r w:rsidRPr="00327F56">
        <w:t xml:space="preserve"> does not he within the semioval Spiral Canal ; but</w:t>
      </w:r>
      <w:r w:rsidRPr="00327F56">
        <w:br/>
        <w:t xml:space="preserve">is stretch'd out betwixt the </w:t>
      </w:r>
      <w:r w:rsidRPr="00327F56">
        <w:rPr>
          <w:i/>
          <w:iCs/>
        </w:rPr>
        <w:t>Spindle</w:t>
      </w:r>
      <w:r w:rsidRPr="00327F56">
        <w:t xml:space="preserve"> to which it adheres, on one</w:t>
      </w:r>
      <w:r w:rsidRPr="00327F56">
        <w:br/>
        <w:t>Side, and the flender Membrane which is join'd to the Surface</w:t>
      </w:r>
      <w:r w:rsidRPr="00327F56">
        <w:br/>
      </w:r>
      <w:r w:rsidRPr="00327F56">
        <w:rPr>
          <w:i/>
          <w:iCs/>
        </w:rPr>
        <w:t>os</w:t>
      </w:r>
      <w:r w:rsidRPr="00327F56">
        <w:t xml:space="preserve"> this Canal, to winch it adheres, on the other ; so that this</w:t>
      </w:r>
      <w:r w:rsidRPr="00327F56">
        <w:br/>
      </w:r>
      <w:r w:rsidRPr="00327F56">
        <w:lastRenderedPageBreak/>
        <w:t xml:space="preserve">Situation os the </w:t>
      </w:r>
      <w:r w:rsidRPr="00327F56">
        <w:rPr>
          <w:i/>
          <w:iCs/>
        </w:rPr>
        <w:t>Spiral Lamina</w:t>
      </w:r>
      <w:r w:rsidRPr="00327F56">
        <w:t xml:space="preserve"> r</w:t>
      </w:r>
      <w:r w:rsidRPr="00327F56">
        <w:rPr>
          <w:u w:val="single"/>
        </w:rPr>
        <w:t>emar</w:t>
      </w:r>
      <w:r w:rsidRPr="00327F56">
        <w:t>kably savours the Dispo-</w:t>
      </w:r>
      <w:r w:rsidRPr="00327F56">
        <w:br/>
        <w:t xml:space="preserve">sition or Tendency it ought to have, to he easily </w:t>
      </w:r>
      <w:r w:rsidRPr="00327F56">
        <w:rPr>
          <w:u w:val="single"/>
        </w:rPr>
        <w:t>an</w:t>
      </w:r>
      <w:r w:rsidRPr="00327F56">
        <w:t>d readily put</w:t>
      </w:r>
      <w:r w:rsidRPr="00327F56">
        <w:br/>
        <w:t>into a Commotion.</w:t>
      </w:r>
    </w:p>
    <w:p w14:paraId="7EAA2B82" w14:textId="77777777" w:rsidR="00327F56" w:rsidRPr="00327F56" w:rsidRDefault="00327F56" w:rsidP="00327F56">
      <w:pPr>
        <w:ind w:firstLine="360"/>
      </w:pPr>
      <w:r w:rsidRPr="00327F56">
        <w:t xml:space="preserve">Thirdly, the </w:t>
      </w:r>
      <w:r w:rsidRPr="00327F56">
        <w:rPr>
          <w:i/>
          <w:iCs/>
        </w:rPr>
        <w:t>Spiral Lamsna,</w:t>
      </w:r>
      <w:r w:rsidRPr="00327F56">
        <w:t xml:space="preserve"> by means of thin Pellicule,</w:t>
      </w:r>
      <w:r w:rsidRPr="00327F56">
        <w:br/>
        <w:t>divides the Whole of the Spiral Canal into tw</w:t>
      </w:r>
      <w:r w:rsidRPr="00327F56">
        <w:rPr>
          <w:vertAlign w:val="subscript"/>
        </w:rPr>
        <w:t>o</w:t>
      </w:r>
      <w:r w:rsidRPr="00327F56">
        <w:t xml:space="preserve"> Orders, as it.</w:t>
      </w:r>
      <w:r w:rsidRPr="00327F56">
        <w:br/>
        <w:t>were, of Gradations, whose Construction resembles that of a</w:t>
      </w:r>
      <w:r w:rsidRPr="00327F56">
        <w:br/>
        <w:t>winding Shell, which rest upon the same Spindle, and of which</w:t>
      </w:r>
      <w:r w:rsidRPr="00327F56">
        <w:br/>
        <w:t>the superior does not at all Communicate with the inferior Order..</w:t>
      </w:r>
    </w:p>
    <w:p w14:paraId="615408AB" w14:textId="77777777" w:rsidR="00327F56" w:rsidRPr="00327F56" w:rsidRDefault="00327F56" w:rsidP="00327F56">
      <w:r w:rsidRPr="00327F56">
        <w:rPr>
          <w:b/>
          <w:bCs/>
        </w:rPr>
        <w:t xml:space="preserve">The </w:t>
      </w:r>
      <w:r w:rsidRPr="00327F56">
        <w:rPr>
          <w:b/>
          <w:bCs/>
          <w:i/>
          <w:iCs/>
        </w:rPr>
        <w:t xml:space="preserve">Fenestra </w:t>
      </w:r>
      <w:r w:rsidRPr="00327F56">
        <w:rPr>
          <w:i/>
          <w:iCs/>
        </w:rPr>
        <w:t>Rotunda</w:t>
      </w:r>
      <w:r w:rsidRPr="00327F56">
        <w:t xml:space="preserve"> opens within the inferior Order,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has no Communication either with the superior Order of Gra-</w:t>
      </w:r>
      <w:r w:rsidRPr="00327F56">
        <w:br/>
        <w:t xml:space="preserve">nations in this Canal, nor with the </w:t>
      </w:r>
      <w:r w:rsidRPr="00327F56">
        <w:rPr>
          <w:i/>
          <w:iCs/>
        </w:rPr>
        <w:t>Vistibulum :</w:t>
      </w:r>
      <w:r w:rsidRPr="00327F56">
        <w:t xml:space="preserve"> By this means,</w:t>
      </w:r>
      <w:r w:rsidRPr="00327F56">
        <w:br/>
        <w:t>therefore, the Ain included in the inferior Order is both agitated</w:t>
      </w:r>
      <w:r w:rsidRPr="00327F56">
        <w:br/>
        <w:t xml:space="preserve">by the tremulous Motions of the </w:t>
      </w:r>
      <w:r w:rsidRPr="00327F56">
        <w:rPr>
          <w:i/>
          <w:iCs/>
        </w:rPr>
        <w:t>Fenestra Rotunda,</w:t>
      </w:r>
      <w:r w:rsidRPr="00327F56">
        <w:t xml:space="preserve"> and by the</w:t>
      </w:r>
      <w:r w:rsidRPr="00327F56">
        <w:br/>
        <w:t>Vibrations Of the Ain contained in the superior Order of Gra-</w:t>
      </w:r>
      <w:r w:rsidRPr="00327F56">
        <w:br/>
        <w:t>dations of the semioval Canal; which is itfelf put into a Com-</w:t>
      </w:r>
      <w:r w:rsidRPr="00327F56">
        <w:br/>
        <w:t>motion, both by the tremulous Motions of the Air contained</w:t>
      </w:r>
      <w:r w:rsidRPr="00327F56">
        <w:br/>
        <w:t xml:space="preserve">in the </w:t>
      </w:r>
      <w:r w:rsidRPr="00327F56">
        <w:rPr>
          <w:i/>
          <w:iCs/>
        </w:rPr>
        <w:t>Vistibulum,</w:t>
      </w:r>
      <w:r w:rsidRPr="00327F56">
        <w:t xml:space="preserve"> with which it communicates, and also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vibratory Motions of the Ain contain'd in the inferior Order of</w:t>
      </w:r>
      <w:r w:rsidRPr="00327F56">
        <w:br/>
        <w:t>Gradations in this Canal: And thus the undulatory Motions</w:t>
      </w:r>
      <w:r w:rsidRPr="00327F56">
        <w:br/>
        <w:t xml:space="preserve">of the </w:t>
      </w:r>
      <w:r w:rsidRPr="00327F56">
        <w:rPr>
          <w:i/>
          <w:iCs/>
        </w:rPr>
        <w:t>Spiral Lamina</w:t>
      </w:r>
      <w:r w:rsidRPr="00327F56">
        <w:t xml:space="preserve"> must he rendered more briik and lively,.</w:t>
      </w:r>
      <w:r w:rsidRPr="00327F56">
        <w:br/>
        <w:t>fince it is agitated on both Sides.</w:t>
      </w:r>
    </w:p>
    <w:p w14:paraId="6FDD7E6E" w14:textId="77777777" w:rsidR="00327F56" w:rsidRPr="00327F56" w:rsidRDefault="00327F56" w:rsidP="00327F56">
      <w:pPr>
        <w:ind w:firstLine="360"/>
      </w:pPr>
      <w:r w:rsidRPr="00327F56">
        <w:t xml:space="preserve">Fourthly, the Spinal Figure of this </w:t>
      </w:r>
      <w:r w:rsidRPr="00327F56">
        <w:rPr>
          <w:i/>
          <w:iCs/>
        </w:rPr>
        <w:t>Lamina</w:t>
      </w:r>
      <w:r w:rsidRPr="00327F56">
        <w:t xml:space="preserve"> seems greatiy to</w:t>
      </w:r>
      <w:r w:rsidRPr="00327F56">
        <w:br/>
        <w:t>support the Truth of the above-mentioned Circumstances ; for,</w:t>
      </w:r>
      <w:r w:rsidRPr="00327F56">
        <w:br/>
        <w:t>whilst it makes two Circumvolutions and an half round the</w:t>
      </w:r>
      <w:r w:rsidRPr="00327F56">
        <w:br/>
        <w:t>Spindle, it, in several Parts, receives the Vibratory Motions of</w:t>
      </w:r>
      <w:r w:rsidRPr="00327F56">
        <w:br/>
        <w:t>the Ain; and this same curious Piece of Mechanism is observ'd</w:t>
      </w:r>
      <w:r w:rsidRPr="00327F56">
        <w:br/>
        <w:t>in the Structure of the Tongue and Nose.</w:t>
      </w:r>
    </w:p>
    <w:p w14:paraId="1F483AE6" w14:textId="77777777" w:rsidR="00327F56" w:rsidRPr="00327F56" w:rsidRDefault="00327F56" w:rsidP="00327F56">
      <w:pPr>
        <w:ind w:firstLine="360"/>
      </w:pPr>
      <w:r w:rsidRPr="00327F56">
        <w:t>Fifthly, when the large Branch of the soft Portion of the</w:t>
      </w:r>
      <w:r w:rsidRPr="00327F56">
        <w:br/>
        <w:t xml:space="preserve">Auditory Nerve arrives at the Basis of the </w:t>
      </w:r>
      <w:r w:rsidRPr="00327F56">
        <w:rPr>
          <w:i/>
          <w:iCs/>
        </w:rPr>
        <w:t>Cochlea,</w:t>
      </w:r>
      <w:r w:rsidRPr="00327F56">
        <w:t xml:space="preserve"> it is divided</w:t>
      </w:r>
      <w:r w:rsidRPr="00327F56">
        <w:br/>
        <w:t>into a great Number of smaller Branches, which, passing thro’</w:t>
      </w:r>
      <w:r w:rsidRPr="00327F56">
        <w:br/>
        <w:t xml:space="preserve">all the small Meatuses, with which the </w:t>
      </w:r>
      <w:r w:rsidRPr="00327F56">
        <w:rPr>
          <w:i/>
          <w:iCs/>
        </w:rPr>
        <w:t>Spindle</w:t>
      </w:r>
      <w:r w:rsidRPr="00327F56">
        <w:t xml:space="preserve"> is perforated, are</w:t>
      </w:r>
      <w:r w:rsidRPr="00327F56">
        <w:br/>
        <w:t xml:space="preserve">distributed to the Various Windings and Meanders of this </w:t>
      </w:r>
      <w:r w:rsidRPr="00327F56">
        <w:rPr>
          <w:i/>
          <w:iCs/>
        </w:rPr>
        <w:t>Spiral</w:t>
      </w:r>
      <w:r w:rsidRPr="00327F56">
        <w:rPr>
          <w:i/>
          <w:iCs/>
        </w:rPr>
        <w:br/>
        <w:t>Lamina,</w:t>
      </w:r>
      <w:r w:rsidRPr="00327F56">
        <w:t xml:space="preserve"> where they lose themselves. In a Word, this </w:t>
      </w:r>
      <w:r w:rsidRPr="00327F56">
        <w:rPr>
          <w:i/>
          <w:iCs/>
          <w:lang w:val="la-Latn" w:eastAsia="la-Latn" w:bidi="la-Latn"/>
        </w:rPr>
        <w:t>Lumina</w:t>
      </w:r>
      <w:r w:rsidRPr="00327F56">
        <w:rPr>
          <w:i/>
          <w:iCs/>
          <w:lang w:val="la-Latn" w:eastAsia="la-Latn" w:bidi="la-Latn"/>
        </w:rPr>
        <w:br/>
      </w:r>
      <w:r w:rsidRPr="00327F56">
        <w:t>is not only calculated for receiving the Vibratory MotionS of</w:t>
      </w:r>
      <w:r w:rsidRPr="00327F56">
        <w:br/>
        <w:t>the Air, but its Structure also ought to he look'd upon as a</w:t>
      </w:r>
      <w:r w:rsidRPr="00327F56">
        <w:br/>
        <w:t>convincing Proof, that it is qualified and disposed for accom-</w:t>
      </w:r>
      <w:r w:rsidRPr="00327F56">
        <w:br/>
        <w:t>modating itself to all their different Characters and Degrees of</w:t>
      </w:r>
      <w:r w:rsidRPr="00327F56">
        <w:br/>
        <w:t>these Motions ; for fince it is broader at the Beginning of its</w:t>
      </w:r>
      <w:r w:rsidRPr="00327F56">
        <w:br/>
        <w:t>first Circumvolution, than at the Extremity of its last, and</w:t>
      </w:r>
      <w:r w:rsidRPr="00327F56">
        <w:br/>
        <w:t>fince the Breadth of its other Parts are, in like manner, propor-</w:t>
      </w:r>
      <w:r w:rsidRPr="00327F56">
        <w:br/>
        <w:t>tionably diminished, we may venture to affirm, that its broader</w:t>
      </w:r>
      <w:r w:rsidRPr="00327F56">
        <w:br/>
        <w:t xml:space="preserve">Parts are only fit for the Reception of stow and languid </w:t>
      </w:r>
      <w:r w:rsidRPr="00327F56">
        <w:rPr>
          <w:lang w:val="la-Latn" w:eastAsia="la-Latn" w:bidi="la-Latn"/>
        </w:rPr>
        <w:t>Vibra-</w:t>
      </w:r>
      <w:r w:rsidRPr="00327F56">
        <w:rPr>
          <w:lang w:val="la-Latn" w:eastAsia="la-Latn" w:bidi="la-Latn"/>
        </w:rPr>
        <w:br/>
      </w:r>
      <w:r w:rsidRPr="00327F56">
        <w:t>tions, which are productive of grave Tones, fince they may he</w:t>
      </w:r>
      <w:r w:rsidRPr="00327F56">
        <w:br/>
        <w:t>put into a Commotion without its other Parts undergoing any</w:t>
      </w:r>
      <w:r w:rsidRPr="00327F56">
        <w:br/>
        <w:t xml:space="preserve">Change ;. and, </w:t>
      </w:r>
      <w:r w:rsidRPr="00327F56">
        <w:rPr>
          <w:i/>
          <w:iCs/>
        </w:rPr>
        <w:t xml:space="preserve">vice </w:t>
      </w:r>
      <w:r w:rsidRPr="00327F56">
        <w:rPr>
          <w:i/>
          <w:iCs/>
          <w:lang w:val="la-Latn" w:eastAsia="la-Latn" w:bidi="la-Latn"/>
        </w:rPr>
        <w:t>versu,</w:t>
      </w:r>
      <w:r w:rsidRPr="00327F56">
        <w:rPr>
          <w:lang w:val="la-Latn" w:eastAsia="la-Latn" w:bidi="la-Latn"/>
        </w:rPr>
        <w:t xml:space="preserve"> </w:t>
      </w:r>
      <w:r w:rsidRPr="00327F56">
        <w:t>that, when its narrow Parts are</w:t>
      </w:r>
      <w:r w:rsidRPr="00327F56">
        <w:br/>
        <w:t>struck, their Vibrations are briik and lively, and consequentiy</w:t>
      </w:r>
      <w:r w:rsidRPr="00327F56">
        <w:br/>
        <w:t>produce acute Tones or Sounds; just in the same manner aS the</w:t>
      </w:r>
      <w:r w:rsidRPr="00327F56">
        <w:br/>
        <w:t>broad Parts Of a Steel-spring excite flow and languid Vibrations,</w:t>
      </w:r>
      <w:r w:rsidRPr="00327F56">
        <w:br/>
        <w:t>which are productive of grave Tones; whereas its narrow</w:t>
      </w:r>
      <w:r w:rsidRPr="00327F56">
        <w:br/>
        <w:t>Parts excite more frequent and briik Vibrations, and confe-</w:t>
      </w:r>
      <w:r w:rsidRPr="00327F56">
        <w:br/>
        <w:t>quentlyare productive of acute Tones. In a Word, therefore,</w:t>
      </w:r>
      <w:r w:rsidRPr="00327F56">
        <w:br/>
        <w:t xml:space="preserve">according to the Various Commotions of the </w:t>
      </w:r>
      <w:r w:rsidRPr="00327F56">
        <w:rPr>
          <w:i/>
          <w:iCs/>
        </w:rPr>
        <w:t>Spiral Lamina,</w:t>
      </w:r>
      <w:r w:rsidRPr="00327F56">
        <w:rPr>
          <w:i/>
          <w:iCs/>
        </w:rPr>
        <w:br/>
      </w:r>
      <w:r w:rsidRPr="00327F56">
        <w:t>the Nerves, distributed thro' its Substance, receive the various</w:t>
      </w:r>
      <w:r w:rsidRPr="00327F56">
        <w:br/>
        <w:t>impressions of the Ain, which exhibit and represent Various</w:t>
      </w:r>
      <w:r w:rsidRPr="00327F56">
        <w:br/>
        <w:t>Tones, or Modulations Os Sound.</w:t>
      </w:r>
    </w:p>
    <w:p w14:paraId="310843A0" w14:textId="77777777" w:rsidR="00327F56" w:rsidRPr="00327F56" w:rsidRDefault="00327F56" w:rsidP="00327F56">
      <w:pPr>
        <w:ind w:firstLine="360"/>
      </w:pPr>
      <w:r w:rsidRPr="00327F56">
        <w:t xml:space="preserve">As for the </w:t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the </w:t>
      </w:r>
      <w:r w:rsidRPr="00327F56">
        <w:rPr>
          <w:i/>
          <w:iCs/>
        </w:rPr>
        <w:t>three semicircular Ducts,</w:t>
      </w:r>
      <w:r w:rsidRPr="00327F56">
        <w:t xml:space="preserve"> tho*</w:t>
      </w:r>
      <w:r w:rsidRPr="00327F56">
        <w:br/>
        <w:t>some imagine, that they only servo to heighten and augment</w:t>
      </w:r>
      <w:r w:rsidRPr="00327F56">
        <w:br/>
        <w:t>the impression of the tremulous Motion of the Ain; and others,</w:t>
      </w:r>
      <w:r w:rsidRPr="00327F56">
        <w:br/>
        <w:t>that their Use consists in diminishing and lessening this impress</w:t>
      </w:r>
      <w:r w:rsidRPr="00327F56">
        <w:br/>
        <w:t>fion ; yet the following Reasons induce me to think, that they</w:t>
      </w:r>
      <w:r w:rsidRPr="00327F56">
        <w:br/>
        <w:t>are constituent Parts of the immediate Organ of Hearing.</w:t>
      </w:r>
    </w:p>
    <w:p w14:paraId="25172233" w14:textId="77777777" w:rsidR="00327F56" w:rsidRPr="00327F56" w:rsidRDefault="00327F56" w:rsidP="00327F56">
      <w:pPr>
        <w:ind w:firstLine="360"/>
      </w:pPr>
      <w:r w:rsidRPr="00327F56">
        <w:t>First, all Birds heve only three Canais or Ducts, bended into</w:t>
      </w:r>
      <w:r w:rsidRPr="00327F56">
        <w:br/>
        <w:t>a semicircular Form ; and a fourth, which is strait, and shut at.</w:t>
      </w:r>
      <w:r w:rsidRPr="00327F56">
        <w:br/>
        <w:t>one of its Extremities, but which, with the others, opens into</w:t>
      </w:r>
      <w:r w:rsidRPr="00327F56">
        <w:br/>
        <w:t xml:space="preserve">the common Cavity, which serves instead of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Vestibulum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them. These three Ducts are also found in Fish; but th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rPr>
          <w:i/>
          <w:iCs/>
        </w:rPr>
        <w:t>Cochlea</w:t>
      </w:r>
      <w:r w:rsidRPr="00327F56">
        <w:t xml:space="preserve"> is neither found in Birds, nor in Fish, and yet both,</w:t>
      </w:r>
      <w:r w:rsidRPr="00327F56">
        <w:br/>
        <w:t>hear. 'Tintherefore obvious, that these semicircular C</w:t>
      </w:r>
      <w:r w:rsidRPr="00327F56">
        <w:rPr>
          <w:u w:val="single"/>
        </w:rPr>
        <w:t>anais</w:t>
      </w:r>
      <w:r w:rsidRPr="00327F56">
        <w:t xml:space="preserve"> mush</w:t>
      </w:r>
      <w:r w:rsidRPr="00327F56">
        <w:br/>
      </w:r>
      <w:r w:rsidRPr="00327F56">
        <w:rPr>
          <w:b/>
          <w:bCs/>
        </w:rPr>
        <w:t xml:space="preserve">he the </w:t>
      </w:r>
      <w:r w:rsidRPr="00327F56">
        <w:t>immediate Organ of Hearing, both in the one and in the</w:t>
      </w:r>
      <w:r w:rsidRPr="00327F56">
        <w:br/>
        <w:t>other. Why, then, should not they he subservient to the same</w:t>
      </w:r>
      <w:r w:rsidRPr="00327F56">
        <w:br/>
        <w:t>Uses in Man, since, in all these three Species of Ani</w:t>
      </w:r>
      <w:r w:rsidRPr="00327F56">
        <w:rPr>
          <w:u w:val="single"/>
        </w:rPr>
        <w:t>mals</w:t>
      </w:r>
      <w:r w:rsidRPr="00327F56">
        <w:t>, their</w:t>
      </w:r>
      <w:r w:rsidRPr="00327F56">
        <w:br/>
        <w:t>Structure is alike ? Hence it follows, that these three semicir-</w:t>
      </w:r>
      <w:r w:rsidRPr="00327F56">
        <w:br/>
        <w:t>cular Ducts must, at least, he a constituent Part of the imme-</w:t>
      </w:r>
      <w:r w:rsidRPr="00327F56">
        <w:br/>
        <w:t>diate Organ of Hearing; and that thus that Organ must com.</w:t>
      </w:r>
      <w:r w:rsidRPr="00327F56">
        <w:br/>
        <w:t>fist of two essential Parts.</w:t>
      </w:r>
    </w:p>
    <w:p w14:paraId="0387C68A" w14:textId="77777777" w:rsidR="00327F56" w:rsidRPr="00327F56" w:rsidRDefault="00327F56" w:rsidP="00327F56">
      <w:pPr>
        <w:tabs>
          <w:tab w:val="left" w:pos="1864"/>
          <w:tab w:val="left" w:pos="4550"/>
        </w:tabs>
        <w:ind w:firstLine="360"/>
      </w:pPr>
      <w:r w:rsidRPr="00327F56">
        <w:t>. Secondly, nobedy doubts, but that the soft Portion of the</w:t>
      </w:r>
      <w:r w:rsidRPr="00327F56">
        <w:br/>
        <w:t>Auditory Nerve conveys the Impressions of Sounds to the Brain ;</w:t>
      </w:r>
      <w:r w:rsidRPr="00327F56">
        <w:br/>
        <w:t>but two Branches of this soft Portion enter the Cavity of tho</w:t>
      </w:r>
      <w:r w:rsidRPr="00327F56">
        <w:br/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lang w:val="la-Latn" w:eastAsia="la-Latn" w:bidi="la-Latn"/>
        </w:rPr>
        <w:t xml:space="preserve"> </w:t>
      </w:r>
      <w:r w:rsidRPr="00327F56">
        <w:t>and are diffused and expanded into the Filaments</w:t>
      </w:r>
      <w:r w:rsidRPr="00327F56">
        <w:br/>
        <w:t>and Membranes, which constitute the internal Coverings of the.</w:t>
      </w:r>
      <w:r w:rsidRPr="00327F56">
        <w:br/>
      </w:r>
      <w:r w:rsidRPr="00327F56">
        <w:rPr>
          <w:i/>
          <w:iCs/>
        </w:rPr>
        <w:t>semicircular Canals t</w:t>
      </w:r>
      <w:r w:rsidRPr="00327F56">
        <w:t xml:space="preserve"> Hence I conclude, that this Part of the</w:t>
      </w:r>
      <w:r w:rsidRPr="00327F56">
        <w:br/>
      </w:r>
      <w:r w:rsidRPr="00327F56">
        <w:rPr>
          <w:i/>
          <w:iCs/>
        </w:rPr>
        <w:t>Labyrinth</w:t>
      </w:r>
      <w:r w:rsidRPr="00327F56">
        <w:t xml:space="preserve"> also constitutes a Part of the immediate Organ of</w:t>
      </w:r>
      <w:r w:rsidRPr="00327F56">
        <w:br/>
      </w:r>
      <w:r w:rsidRPr="00327F56">
        <w:lastRenderedPageBreak/>
        <w:t>Hearing.</w:t>
      </w:r>
      <w:r w:rsidRPr="00327F56">
        <w:tab/>
        <w:t>. .</w:t>
      </w:r>
      <w:r w:rsidRPr="00327F56">
        <w:tab/>
        <w:t>:</w:t>
      </w:r>
    </w:p>
    <w:p w14:paraId="0AD83E9A" w14:textId="77777777" w:rsidR="00327F56" w:rsidRPr="00327F56" w:rsidRDefault="00327F56" w:rsidP="00327F56">
      <w:pPr>
        <w:ind w:firstLine="360"/>
      </w:pPr>
      <w:r w:rsidRPr="00327F56">
        <w:t xml:space="preserve">Thirdly, fuch is the Mechanism and Structure of </w:t>
      </w:r>
      <w:r w:rsidRPr="00327F56">
        <w:rPr>
          <w:i/>
          <w:iCs/>
        </w:rPr>
        <w:t xml:space="preserve">rsae </w:t>
      </w:r>
      <w:r w:rsidRPr="00327F56">
        <w:rPr>
          <w:i/>
          <w:iCs/>
          <w:lang w:val="la-Latn" w:eastAsia="la-Latn" w:bidi="la-Latn"/>
        </w:rPr>
        <w:t>Vesti-</w:t>
      </w:r>
      <w:r w:rsidRPr="00327F56">
        <w:rPr>
          <w:i/>
          <w:iCs/>
          <w:lang w:val="la-Latn" w:eastAsia="la-Latn" w:bidi="la-Latn"/>
        </w:rPr>
        <w:br/>
        <w:t>bulum,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semicircular Ducts,</w:t>
      </w:r>
      <w:r w:rsidRPr="00327F56">
        <w:t xml:space="preserve"> that we may, upon good</w:t>
      </w:r>
      <w:r w:rsidRPr="00327F56">
        <w:br/>
        <w:t>Grounds, suppose, that the Impression of Sounds is augmented;</w:t>
      </w:r>
      <w:r w:rsidRPr="00327F56">
        <w:br/>
        <w:t>and heighten'd in their winding Meanders, and consequentiy i</w:t>
      </w:r>
      <w:r w:rsidRPr="00327F56">
        <w:br/>
        <w:t>hetter qualified for putting the Nerves, dispersed in these Pla</w:t>
      </w:r>
      <w:r w:rsidRPr="00327F56">
        <w:rPr>
          <w:u w:val="single"/>
        </w:rPr>
        <w:t>ces</w:t>
      </w:r>
      <w:r w:rsidRPr="00327F56">
        <w:t>,</w:t>
      </w:r>
      <w:r w:rsidRPr="00327F56">
        <w:br/>
        <w:t>into a Commotion. . .</w:t>
      </w:r>
    </w:p>
    <w:p w14:paraId="24E662B4" w14:textId="77777777" w:rsidR="00327F56" w:rsidRPr="00327F56" w:rsidRDefault="00327F56" w:rsidP="00327F56">
      <w:pPr>
        <w:ind w:firstLine="360"/>
      </w:pPr>
      <w:r w:rsidRPr="00327F56">
        <w:t xml:space="preserve">But what I just now assarted of the </w:t>
      </w:r>
      <w:r w:rsidRPr="00327F56">
        <w:rPr>
          <w:i/>
          <w:iCs/>
        </w:rPr>
        <w:t>Spiral Lamina,</w:t>
      </w:r>
      <w:r w:rsidRPr="00327F56">
        <w:t xml:space="preserve"> which is,</w:t>
      </w:r>
      <w:r w:rsidRPr="00327F56">
        <w:br/>
        <w:t>that it did not simply receive the Vibrations of the Air, and.</w:t>
      </w:r>
      <w:r w:rsidRPr="00327F56">
        <w:br/>
        <w:t xml:space="preserve">that all its Parts were not indiscriminately adapted </w:t>
      </w:r>
      <w:r w:rsidRPr="00327F56">
        <w:rPr>
          <w:u w:val="single"/>
        </w:rPr>
        <w:t>and</w:t>
      </w:r>
      <w:r w:rsidRPr="00327F56">
        <w:t xml:space="preserve"> accom- :</w:t>
      </w:r>
      <w:r w:rsidRPr="00327F56">
        <w:br/>
        <w:t>modated to the same Tones or Sounds, holds also good with</w:t>
      </w:r>
      <w:r w:rsidRPr="00327F56">
        <w:br/>
        <w:t xml:space="preserve">regard to </w:t>
      </w:r>
      <w:r w:rsidRPr="00327F56">
        <w:rPr>
          <w:b/>
          <w:bCs/>
        </w:rPr>
        <w:t xml:space="preserve">these </w:t>
      </w:r>
      <w:r w:rsidRPr="00327F56">
        <w:rPr>
          <w:i/>
          <w:iCs/>
        </w:rPr>
        <w:t>semicircular Ducts.</w:t>
      </w:r>
      <w:r w:rsidRPr="00327F56">
        <w:t xml:space="preserve"> Each of thefe Ducts, in :</w:t>
      </w:r>
      <w:r w:rsidRPr="00327F56">
        <w:br/>
        <w:t>Figure, resembles two Trumpets, whose narrow Extremities</w:t>
      </w:r>
      <w:r w:rsidRPr="00327F56">
        <w:br/>
        <w:t xml:space="preserve">are joined together; for both Orifices of these Canals, </w:t>
      </w:r>
      <w:r w:rsidRPr="00327F56">
        <w:rPr>
          <w:b/>
          <w:bCs/>
        </w:rPr>
        <w:t>in the</w:t>
      </w:r>
      <w:r w:rsidRPr="00327F56">
        <w:rPr>
          <w:b/>
          <w:bCs/>
        </w:rPr>
        <w:br/>
      </w:r>
      <w:r w:rsidRPr="00327F56">
        <w:t xml:space="preserve">Cavity of the </w:t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are sound to diverge like the </w:t>
      </w:r>
      <w:r w:rsidRPr="00327F56">
        <w:rPr>
          <w:b/>
          <w:bCs/>
        </w:rPr>
        <w:t>wine.</w:t>
      </w:r>
      <w:r w:rsidRPr="00327F56">
        <w:rPr>
          <w:b/>
          <w:bCs/>
        </w:rPr>
        <w:br/>
      </w:r>
      <w:r w:rsidRPr="00327F56">
        <w:t>Extremity of a Trumpet ; and their middle Part, which is just-:</w:t>
      </w:r>
      <w:r w:rsidRPr="00327F56">
        <w:br w:type="page"/>
      </w:r>
    </w:p>
    <w:p w14:paraId="3565552E" w14:textId="77777777" w:rsidR="00327F56" w:rsidRPr="00327F56" w:rsidRDefault="00327F56" w:rsidP="00327F56">
      <w:pPr>
        <w:tabs>
          <w:tab w:val="left" w:pos="4857"/>
          <w:tab w:val="left" w:pos="5316"/>
        </w:tabs>
      </w:pPr>
      <w:r w:rsidRPr="00327F56">
        <w:lastRenderedPageBreak/>
        <w:t>ly represented by the Place where the two Trumpets, are join’d,</w:t>
      </w:r>
      <w:r w:rsidRPr="00327F56">
        <w:br/>
        <w:t>is proportionably narrower. Two of these Canals have one</w:t>
      </w:r>
      <w:r w:rsidRPr="00327F56">
        <w:br/>
        <w:t xml:space="preserve">common Opening within the </w:t>
      </w:r>
      <w:r w:rsidRPr="00327F56">
        <w:rPr>
          <w:i/>
          <w:iCs/>
          <w:lang w:val="la-Latn" w:eastAsia="la-Latn" w:bidi="la-Latn"/>
        </w:rPr>
        <w:t>Vestibulum,</w:t>
      </w:r>
      <w:r w:rsidRPr="00327F56">
        <w:rPr>
          <w:lang w:val="la-Latn" w:eastAsia="la-Latn" w:bidi="la-Latn"/>
        </w:rPr>
        <w:t xml:space="preserve"> </w:t>
      </w:r>
      <w:r w:rsidRPr="00327F56">
        <w:t>and at the same time</w:t>
      </w:r>
      <w:r w:rsidRPr="00327F56">
        <w:br/>
        <w:t>expand their Extremities Very wide, inComparison of the others:</w:t>
      </w:r>
      <w:r w:rsidRPr="00327F56">
        <w:br/>
        <w:t>But Experience proves, that the larger Circles, at the broad Ex-</w:t>
      </w:r>
      <w:r w:rsidRPr="00327F56">
        <w:br/>
        <w:t>tremity of a Trumpet, may be put into Commotions, at the</w:t>
      </w:r>
      <w:r w:rsidRPr="00327F56">
        <w:br/>
        <w:t>same tunc that the lefler Circles are subjected to Iro sensible</w:t>
      </w:r>
      <w:r w:rsidRPr="00327F56">
        <w:br/>
        <w:t xml:space="preserve">Change or Commotions whatsoever ; and also, that the </w:t>
      </w:r>
      <w:r w:rsidRPr="00327F56">
        <w:rPr>
          <w:lang w:val="la-Latn" w:eastAsia="la-Latn" w:bidi="la-Latn"/>
        </w:rPr>
        <w:t>Vibra-</w:t>
      </w:r>
      <w:r w:rsidRPr="00327F56">
        <w:rPr>
          <w:lang w:val="la-Latn" w:eastAsia="la-Latn" w:bidi="la-Latn"/>
        </w:rPr>
        <w:br/>
      </w:r>
      <w:r w:rsidRPr="00327F56">
        <w:t>tionS of the larger Circles are flower, and more sensible, and</w:t>
      </w:r>
      <w:r w:rsidRPr="00327F56">
        <w:br/>
        <w:t>that, in this Case, the Trumpet produces grave Sounds. On the</w:t>
      </w:r>
      <w:r w:rsidRPr="00327F56">
        <w:br/>
        <w:t>contrary, 'tis equally confirm’d by Experience, that when the</w:t>
      </w:r>
      <w:r w:rsidRPr="00327F56">
        <w:br/>
        <w:t>lesser Circles of this wide Extremity of the Trumpet are put</w:t>
      </w:r>
      <w:r w:rsidRPr="00327F56">
        <w:br/>
        <w:t>into Commotions, the larger in the mean time remaining with-</w:t>
      </w:r>
      <w:r w:rsidRPr="00327F56">
        <w:br/>
        <w:t>out any sensible Motion, an acute Sound is produced by the</w:t>
      </w:r>
      <w:r w:rsidRPr="00327F56">
        <w:br/>
      </w:r>
      <w:r w:rsidRPr="00327F56">
        <w:rPr>
          <w:lang w:val="la-Latn" w:eastAsia="la-Latn" w:bidi="la-Latn"/>
        </w:rPr>
        <w:t>T</w:t>
      </w:r>
      <w:r w:rsidRPr="00327F56">
        <w:t>rumpet; because the Vibrations of these smaller Circles are</w:t>
      </w:r>
      <w:r w:rsidRPr="00327F56">
        <w:br/>
        <w:t>brisker, and more frequent, than in the former Cose. The same</w:t>
      </w:r>
      <w:r w:rsidRPr="00327F56">
        <w:br/>
        <w:t xml:space="preserve">holds true with regard to the </w:t>
      </w:r>
      <w:r w:rsidRPr="00327F56">
        <w:rPr>
          <w:i/>
          <w:iCs/>
        </w:rPr>
        <w:t>semicircular Canals</w:t>
      </w:r>
      <w:r w:rsidRPr="00327F56">
        <w:t>; for their</w:t>
      </w:r>
      <w:r w:rsidRPr="00327F56">
        <w:br/>
        <w:t>wider Parts may he put into Commotions, whilst the others</w:t>
      </w:r>
      <w:r w:rsidRPr="00327F56">
        <w:br/>
        <w:t>remain unmoved ; at which time the Vibrations of these Parts</w:t>
      </w:r>
      <w:r w:rsidRPr="00327F56">
        <w:br/>
        <w:t>will he flow, a Circumstance necessarily productive of grave</w:t>
      </w:r>
      <w:r w:rsidRPr="00327F56">
        <w:br/>
        <w:t>Sounds. On the other hand, when the narrower Parts of those</w:t>
      </w:r>
      <w:r w:rsidRPr="00327F56">
        <w:br/>
        <w:t>Canals happen to be put into a Commotion, whilst the wider</w:t>
      </w:r>
      <w:r w:rsidRPr="00327F56">
        <w:br/>
        <w:t>and more diverging remain unmoved, an acute Tone will neces-</w:t>
      </w:r>
      <w:r w:rsidRPr="00327F56">
        <w:br/>
        <w:t>sarily be form'd; because the Vibrations of these narrower</w:t>
      </w:r>
      <w:r w:rsidRPr="00327F56">
        <w:br/>
        <w:t>Parts will be proportionably quicker. From what has heen said,</w:t>
      </w:r>
      <w:r w:rsidRPr="00327F56">
        <w:br/>
        <w:t xml:space="preserve">we may then justly conclude, that the </w:t>
      </w:r>
      <w:r w:rsidRPr="00327F56">
        <w:rPr>
          <w:i/>
          <w:iCs/>
        </w:rPr>
        <w:t>Cochlea,</w:t>
      </w:r>
      <w:r w:rsidRPr="00327F56">
        <w:t xml:space="preserve"> and </w:t>
      </w:r>
      <w:r w:rsidRPr="00327F56">
        <w:rPr>
          <w:i/>
          <w:iCs/>
        </w:rPr>
        <w:t>semicircu-</w:t>
      </w:r>
      <w:r w:rsidRPr="00327F56">
        <w:rPr>
          <w:i/>
          <w:iCs/>
        </w:rPr>
        <w:br/>
        <w:t>lar Ducts,</w:t>
      </w:r>
      <w:r w:rsidRPr="00327F56">
        <w:t xml:space="preserve"> are common and immediate Organs, which not only</w:t>
      </w:r>
      <w:r w:rsidRPr="00327F56">
        <w:br/>
        <w:t>receive the vibratory Motions os the Air in general, but also</w:t>
      </w:r>
      <w:r w:rsidRPr="00327F56">
        <w:br/>
        <w:t>the genuine Qualities and different Characteristics of Sounds,</w:t>
      </w:r>
      <w:r w:rsidRPr="00327F56">
        <w:br/>
        <w:t>according to the different Parts os these Organs, which happen</w:t>
      </w:r>
      <w:r w:rsidRPr="00327F56">
        <w:br/>
        <w:t>to be put into Commotions.</w:t>
      </w:r>
      <w:r w:rsidRPr="00327F56">
        <w:tab/>
        <w:t>. .</w:t>
      </w:r>
      <w:r w:rsidRPr="00327F56">
        <w:tab/>
        <w:t>’.J</w:t>
      </w:r>
    </w:p>
    <w:p w14:paraId="0B818B9F" w14:textId="77777777" w:rsidR="00327F56" w:rsidRPr="00327F56" w:rsidRDefault="00327F56" w:rsidP="00327F56">
      <w:pPr>
        <w:tabs>
          <w:tab w:val="left" w:pos="5414"/>
        </w:tabs>
        <w:ind w:firstLine="360"/>
      </w:pPr>
      <w:r w:rsidRPr="00327F56">
        <w:t>It may possibly be objected, that these semicircular Canals</w:t>
      </w:r>
      <w:r w:rsidRPr="00327F56">
        <w:br/>
        <w:t xml:space="preserve">are too solid, and adhere too strongly to the rest of the </w:t>
      </w:r>
      <w:r w:rsidRPr="00327F56">
        <w:rPr>
          <w:i/>
          <w:iCs/>
        </w:rPr>
        <w:t>Os Pe-</w:t>
      </w:r>
      <w:r w:rsidRPr="00327F56">
        <w:rPr>
          <w:i/>
          <w:iCs/>
        </w:rPr>
        <w:br/>
        <w:t>irasurn,</w:t>
      </w:r>
      <w:r w:rsidRPr="00327F56">
        <w:t xml:space="preserve"> to he so easily moved in their Various Parts, and in so</w:t>
      </w:r>
      <w:r w:rsidRPr="00327F56">
        <w:br/>
        <w:t>many different manners : But, besides that a considerable Noise</w:t>
      </w:r>
      <w:r w:rsidRPr="00327F56">
        <w:br/>
      </w:r>
      <w:r w:rsidRPr="00327F56">
        <w:rPr>
          <w:b/>
          <w:bCs/>
        </w:rPr>
        <w:t xml:space="preserve">can </w:t>
      </w:r>
      <w:r w:rsidRPr="00327F56">
        <w:t xml:space="preserve">scarce he excited without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Petrosum</w:t>
      </w:r>
      <w:r w:rsidRPr="00327F56">
        <w:rPr>
          <w:lang w:val="la-Latn" w:eastAsia="la-Latn" w:bidi="la-Latn"/>
        </w:rPr>
        <w:t xml:space="preserve"> </w:t>
      </w:r>
      <w:r w:rsidRPr="00327F56">
        <w:t>being put into</w:t>
      </w:r>
      <w:r w:rsidRPr="00327F56">
        <w:br/>
        <w:t>a Commotion, when these Circles are prepared for the. sake of</w:t>
      </w:r>
      <w:r w:rsidRPr="00327F56">
        <w:br/>
        <w:t>Anatomical Demonstrations, 'tis obvious, that they are only</w:t>
      </w:r>
      <w:r w:rsidRPr="00327F56">
        <w:br/>
        <w:t>surrounded with a kind os spongious Substance. In the Heads,</w:t>
      </w:r>
      <w:r w:rsidRPr="00327F56">
        <w:br/>
        <w:t xml:space="preserve">indeed, of old People, the bony </w:t>
      </w:r>
      <w:r w:rsidRPr="00327F56">
        <w:rPr>
          <w:i/>
          <w:iCs/>
        </w:rPr>
        <w:t>Lamina,</w:t>
      </w:r>
      <w:r w:rsidRPr="00327F56">
        <w:t xml:space="preserve"> which cover these</w:t>
      </w:r>
      <w:r w:rsidRPr="00327F56">
        <w:br/>
        <w:t>Circles before and behind, are pretty hard; but that Substance,</w:t>
      </w:r>
      <w:r w:rsidRPr="00327F56">
        <w:br/>
        <w:t xml:space="preserve">which </w:t>
      </w:r>
      <w:r w:rsidRPr="00327F56">
        <w:rPr>
          <w:lang w:val="la-Latn" w:eastAsia="la-Latn" w:bidi="la-Latn"/>
        </w:rPr>
        <w:t xml:space="preserve">filis </w:t>
      </w:r>
      <w:r w:rsidRPr="00327F56">
        <w:t>up the Space round about these Circles, is os a more</w:t>
      </w:r>
      <w:r w:rsidRPr="00327F56">
        <w:br/>
        <w:t>porous Nature; for which Reason they are always sufficiently</w:t>
      </w:r>
      <w:r w:rsidRPr="00327F56">
        <w:br/>
        <w:t>free and disengaged, and easily susceptible of Commotions and</w:t>
      </w:r>
      <w:r w:rsidRPr="00327F56">
        <w:br/>
        <w:t>Vibrations.</w:t>
      </w:r>
      <w:r w:rsidRPr="00327F56">
        <w:tab/>
        <w:t>-</w:t>
      </w:r>
    </w:p>
    <w:p w14:paraId="03D6184D" w14:textId="77777777" w:rsidR="00327F56" w:rsidRPr="00327F56" w:rsidRDefault="00327F56" w:rsidP="00327F56">
      <w:pPr>
        <w:ind w:firstLine="360"/>
      </w:pPr>
      <w:r w:rsidRPr="00327F56">
        <w:t>The mutual Sympathy and Connexion hetween Hearing</w:t>
      </w:r>
      <w:r w:rsidRPr="00327F56">
        <w:br/>
        <w:t>and Speech generally uses to be accounted for by the Commu-</w:t>
      </w:r>
      <w:r w:rsidRPr="00327F56">
        <w:br/>
        <w:t>nication of the soft Portion of the Auditory Nerve with those</w:t>
      </w:r>
      <w:r w:rsidRPr="00327F56">
        <w:br/>
        <w:t>Branches of the fifth Pair of Nerves, which run off, and are</w:t>
      </w:r>
      <w:r w:rsidRPr="00327F56">
        <w:br/>
        <w:t>distributed to the Parts destin'd for the Formation and Mod u-</w:t>
      </w:r>
      <w:r w:rsidRPr="00327F56">
        <w:br/>
        <w:t>lation os the Voice ; for Anatomists think, that the Commo-</w:t>
      </w:r>
      <w:r w:rsidRPr="00327F56">
        <w:rPr>
          <w:vertAlign w:val="superscript"/>
        </w:rPr>
        <w:t>-</w:t>
      </w:r>
      <w:r w:rsidRPr="00327F56">
        <w:rPr>
          <w:vertAlign w:val="superscript"/>
        </w:rPr>
        <w:br/>
      </w:r>
      <w:r w:rsidRPr="00327F56">
        <w:t>tion of the Nerves of the Ear is propagated to the Nerves of the</w:t>
      </w:r>
      <w:r w:rsidRPr="00327F56">
        <w:br/>
        <w:t>fifth Pair; whence the Spirits which .flow from the Brain into</w:t>
      </w:r>
      <w:r w:rsidRPr="00327F56">
        <w:br/>
        <w:t>those N erves, which are distributed to the Parts destin'd for the</w:t>
      </w:r>
      <w:r w:rsidRPr="00327F56">
        <w:br/>
        <w:t>Formation of the Voice, dispose then Muscles in such a pecu-</w:t>
      </w:r>
      <w:r w:rsidRPr="00327F56">
        <w:br/>
        <w:t>liar manner, as to form Sounds exactly corresponding and simi-</w:t>
      </w:r>
      <w:r w:rsidRPr="00327F56">
        <w:br/>
        <w:t>lar to the Impressions made on the Brain by the Voice. For</w:t>
      </w:r>
      <w:r w:rsidRPr="00327F56">
        <w:br/>
        <w:t>this Reason 'tis said, that Men and Birds can mutually incite</w:t>
      </w:r>
      <w:r w:rsidRPr="00327F56">
        <w:br/>
        <w:t>each other to fing; and that those who are deaf from their</w:t>
      </w:r>
      <w:r w:rsidRPr="00327F56">
        <w:br/>
        <w:t>Birth, must of course he dumb too.</w:t>
      </w:r>
    </w:p>
    <w:p w14:paraId="476EE4AA" w14:textId="77777777" w:rsidR="00327F56" w:rsidRPr="00327F56" w:rsidRDefault="00327F56" w:rsidP="00327F56">
      <w:pPr>
        <w:ind w:firstLine="360"/>
      </w:pPr>
      <w:r w:rsidRPr="00327F56">
        <w:t>Anatomists are also of Opinion, that the Communication of</w:t>
      </w:r>
      <w:r w:rsidRPr="00327F56">
        <w:br/>
        <w:t>the second Vertebral Pair with the external Ear, is the Reason</w:t>
      </w:r>
      <w:r w:rsidRPr="00327F56">
        <w:br/>
        <w:t>why, upon hearing the least Noise, we turn our Heads to the</w:t>
      </w:r>
      <w:r w:rsidRPr="00327F56">
        <w:br/>
        <w:t>Quarter whence it comes; and why the Whole of the Body is</w:t>
      </w:r>
      <w:r w:rsidRPr="00327F56">
        <w:br/>
        <w:t>disposed to Varinus Motions, according aS the Causes of the</w:t>
      </w:r>
      <w:r w:rsidRPr="00327F56">
        <w:br/>
        <w:t>Noife are imagined so be hurtful or beneficial to itself: And</w:t>
      </w:r>
      <w:r w:rsidRPr="00327F56">
        <w:br/>
        <w:t>fince these Nerves communicate with those of the Lungs and</w:t>
      </w:r>
      <w:r w:rsidRPr="00327F56">
        <w:br/>
        <w:t>Heart, hence it is, that we become sensible of proportionable</w:t>
      </w:r>
      <w:r w:rsidRPr="00327F56">
        <w:br/>
        <w:t>Alterations in our Pulse and Respiration, according to the Di-</w:t>
      </w:r>
    </w:p>
    <w:p w14:paraId="04472B6C" w14:textId="77777777" w:rsidR="00327F56" w:rsidRPr="00327F56" w:rsidRDefault="00327F56" w:rsidP="00327F56">
      <w:pPr>
        <w:ind w:left="360" w:hanging="360"/>
      </w:pPr>
      <w:r w:rsidRPr="00327F56">
        <w:t>* versity of Noises. But all are not agreed with regard to the</w:t>
      </w:r>
      <w:r w:rsidRPr="00327F56">
        <w:br/>
        <w:t>Effects of all. these Communications.</w:t>
      </w:r>
    </w:p>
    <w:p w14:paraId="395983A9" w14:textId="77777777" w:rsidR="00327F56" w:rsidRPr="00327F56" w:rsidRDefault="00327F56" w:rsidP="00327F56">
      <w:r w:rsidRPr="00327F56">
        <w:rPr>
          <w:b/>
          <w:bCs/>
        </w:rPr>
        <w:t xml:space="preserve">DISEASES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ORGAN of HEARING.</w:t>
      </w:r>
    </w:p>
    <w:p w14:paraId="3A1CB16D" w14:textId="77777777" w:rsidR="00327F56" w:rsidRPr="00327F56" w:rsidRDefault="00327F56" w:rsidP="00327F56">
      <w:pPr>
        <w:ind w:firstLine="360"/>
      </w:pPr>
      <w:r w:rsidRPr="00327F56">
        <w:t>Having th us. given an Account of the Structure, and several</w:t>
      </w:r>
      <w:r w:rsidRPr="00327F56">
        <w:br/>
        <w:t>Uses, of the Organ of Hearing, it now .remains, that I consider</w:t>
      </w:r>
      <w:r w:rsidRPr="00327F56">
        <w:br/>
        <w:t>the several Disorders incident to the Ear: And in executing</w:t>
      </w:r>
      <w:r w:rsidRPr="00327F56">
        <w:br/>
        <w:t>this Part of my Design, I shall have a particular Regard to the</w:t>
      </w:r>
      <w:r w:rsidRPr="00327F56">
        <w:br/>
        <w:t>Structure of this Organ, that it may appear, how indispensably</w:t>
      </w:r>
      <w:r w:rsidRPr="00327F56">
        <w:br/>
        <w:t>necessary a Knowledge Of the Parts is, in order to explain sand</w:t>
      </w:r>
      <w:r w:rsidRPr="00327F56">
        <w:br/>
        <w:t>account for its Diseases. Neither shall I follow the several Di-</w:t>
      </w:r>
      <w:r w:rsidRPr="00327F56">
        <w:br/>
        <w:t>visions of these Disorders commonly proposed by different Ass</w:t>
      </w:r>
      <w:r w:rsidRPr="00327F56">
        <w:br/>
        <w:t xml:space="preserve">shots; but, adhering to the Method I have hitherto observed,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shall first examine the Disorders incident to the external Parts</w:t>
      </w:r>
      <w:r w:rsidRPr="00327F56">
        <w:br/>
      </w:r>
      <w:r w:rsidRPr="00327F56">
        <w:lastRenderedPageBreak/>
        <w:t xml:space="preserve">of the </w:t>
      </w:r>
      <w:r w:rsidRPr="00327F56">
        <w:rPr>
          <w:i/>
          <w:iCs/>
        </w:rPr>
        <w:t>Ear</w:t>
      </w:r>
      <w:r w:rsidRPr="00327F56">
        <w:t xml:space="preserve">; then I shall consider those which attack the </w:t>
      </w:r>
      <w:r w:rsidRPr="00327F56">
        <w:rPr>
          <w:i/>
          <w:iCs/>
          <w:lang w:val="la-Latn" w:eastAsia="la-Latn" w:bidi="la-Latn"/>
        </w:rPr>
        <w:t>Mem-</w:t>
      </w:r>
      <w:r w:rsidRPr="00327F56">
        <w:rPr>
          <w:i/>
          <w:iCs/>
          <w:lang w:val="la-Latn" w:eastAsia="la-Latn" w:bidi="la-Latn"/>
        </w:rPr>
        <w:br/>
        <w:t>brana Tympani,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</w:t>
      </w:r>
      <w:r w:rsidRPr="00327F56">
        <w:rPr>
          <w:i/>
          <w:iCs/>
        </w:rPr>
        <w:t>Tympanum,</w:t>
      </w:r>
      <w:r w:rsidRPr="00327F56">
        <w:t xml:space="preserve"> and </w:t>
      </w:r>
      <w:r w:rsidRPr="00327F56">
        <w:rPr>
          <w:i/>
          <w:iCs/>
        </w:rPr>
        <w:t>Labyrinth</w:t>
      </w:r>
      <w:r w:rsidRPr="00327F56">
        <w:t>; after winch I</w:t>
      </w:r>
      <w:r w:rsidRPr="00327F56">
        <w:br/>
        <w:t>shall take a View of thofe which affect the Auditory Nerve</w:t>
      </w:r>
      <w:r w:rsidRPr="00327F56">
        <w:br/>
        <w:t>itself; and, in the last place, shall explain and account for what</w:t>
      </w:r>
      <w:r w:rsidRPr="00327F56">
        <w:br/>
        <w:t xml:space="preserve">we call </w:t>
      </w:r>
      <w:r w:rsidRPr="00327F56">
        <w:rPr>
          <w:i/>
          <w:iCs/>
        </w:rPr>
        <w:t xml:space="preserve">^.Tinnitus </w:t>
      </w:r>
      <w:r w:rsidRPr="00327F56">
        <w:rPr>
          <w:i/>
          <w:iCs/>
          <w:lang w:val="la-Latn" w:eastAsia="la-Latn" w:bidi="la-Latn"/>
        </w:rPr>
        <w:t>Aurium,</w:t>
      </w:r>
      <w:r w:rsidRPr="00327F56">
        <w:rPr>
          <w:lang w:val="la-Latn" w:eastAsia="la-Latn" w:bidi="la-Latn"/>
        </w:rPr>
        <w:t xml:space="preserve"> </w:t>
      </w:r>
      <w:r w:rsidRPr="00327F56">
        <w:t>since it is a common Symptom in all</w:t>
      </w:r>
      <w:r w:rsidRPr="00327F56">
        <w:br/>
        <w:t>the Disorders incident to thofe Parts ; and whatever I advance</w:t>
      </w:r>
      <w:r w:rsidRPr="00327F56">
        <w:br/>
        <w:t xml:space="preserve">shall he supported by the Authorities Of good Writers. , and </w:t>
      </w:r>
      <w:r w:rsidRPr="00327F56">
        <w:rPr>
          <w:b/>
          <w:bCs/>
        </w:rPr>
        <w:t>the</w:t>
      </w:r>
    </w:p>
    <w:p w14:paraId="79CF83ED" w14:textId="77777777" w:rsidR="00327F56" w:rsidRPr="00327F56" w:rsidRDefault="00327F56" w:rsidP="00327F56">
      <w:r w:rsidRPr="00327F56">
        <w:t xml:space="preserve">the Discoveries which I myself halon </w:t>
      </w:r>
      <w:r w:rsidRPr="00327F56">
        <w:rPr>
          <w:u w:val="single"/>
        </w:rPr>
        <w:t>mad</w:t>
      </w:r>
      <w:r w:rsidRPr="00327F56">
        <w:t>e on the several</w:t>
      </w:r>
      <w:r w:rsidRPr="00327F56">
        <w:br/>
        <w:t>Occasions, when I have had an Opport</w:t>
      </w:r>
      <w:r w:rsidRPr="00327F56">
        <w:rPr>
          <w:u w:val="single"/>
        </w:rPr>
        <w:t>unity</w:t>
      </w:r>
      <w:r w:rsidRPr="00327F56">
        <w:t xml:space="preserve"> of dissecting </w:t>
      </w:r>
      <w:r w:rsidRPr="00327F56">
        <w:rPr>
          <w:b/>
          <w:bCs/>
        </w:rPr>
        <w:t>the'</w:t>
      </w:r>
      <w:r w:rsidRPr="00327F56">
        <w:rPr>
          <w:b/>
          <w:bCs/>
        </w:rPr>
        <w:br/>
      </w:r>
      <w:r w:rsidRPr="00327F56">
        <w:t>Ear.</w:t>
      </w:r>
    </w:p>
    <w:p w14:paraId="2905196E" w14:textId="77777777" w:rsidR="00327F56" w:rsidRPr="00327F56" w:rsidRDefault="00327F56" w:rsidP="00327F56">
      <w:r w:rsidRPr="00327F56">
        <w:t>The Symptom which most commonly attacks the external</w:t>
      </w:r>
      <w:r w:rsidRPr="00327F56">
        <w:br/>
        <w:t xml:space="preserve">Parts of the </w:t>
      </w:r>
      <w:r w:rsidRPr="00327F56">
        <w:rPr>
          <w:i/>
          <w:iCs/>
        </w:rPr>
        <w:t>Ear,</w:t>
      </w:r>
      <w:r w:rsidRPr="00327F56">
        <w:t xml:space="preserve"> is a Species of Pain winch the </w:t>
      </w:r>
      <w:r w:rsidRPr="00327F56">
        <w:rPr>
          <w:i/>
          <w:iCs/>
        </w:rPr>
        <w:t>Greeks</w:t>
      </w:r>
      <w:r w:rsidRPr="00327F56">
        <w:t xml:space="preserve"> called</w:t>
      </w:r>
      <w:r w:rsidRPr="00327F56">
        <w:br/>
      </w:r>
      <w:r w:rsidRPr="00327F56">
        <w:rPr>
          <w:i/>
          <w:iCs/>
        </w:rPr>
        <w:t>Otalgia :</w:t>
      </w:r>
      <w:r w:rsidRPr="00327F56">
        <w:t xml:space="preserve"> This Symptom generally seizes the </w:t>
      </w:r>
      <w:r w:rsidRPr="00327F56">
        <w:rPr>
          <w:i/>
          <w:iCs/>
        </w:rPr>
        <w:t>Concha,</w:t>
      </w:r>
      <w:r w:rsidRPr="00327F56">
        <w:t xml:space="preserve"> and the</w:t>
      </w:r>
      <w:r w:rsidRPr="00327F56">
        <w:br/>
        <w:t xml:space="preserve">Whole of the </w:t>
      </w:r>
      <w:r w:rsidRPr="00327F56">
        <w:rPr>
          <w:i/>
          <w:iCs/>
        </w:rPr>
        <w:t>Meatus,</w:t>
      </w:r>
      <w:r w:rsidRPr="00327F56">
        <w:t xml:space="preserve"> aS sar aS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. and</w:t>
      </w:r>
      <w:r w:rsidRPr="00327F56">
        <w:br/>
        <w:t>Experience affords us a certain, but melancholy Proof, that it</w:t>
      </w:r>
      <w:r w:rsidRPr="00327F56">
        <w:br/>
        <w:t>is accompanied with Function, Erosion, Tension, Pulsation,</w:t>
      </w:r>
      <w:r w:rsidRPr="00327F56">
        <w:br/>
        <w:t>and a Sense of Weight.</w:t>
      </w:r>
    </w:p>
    <w:p w14:paraId="43AD4E07" w14:textId="77777777" w:rsidR="00327F56" w:rsidRPr="00327F56" w:rsidRDefault="00327F56" w:rsidP="00327F56">
      <w:r w:rsidRPr="00327F56">
        <w:t>Though 'tis not necessary on this Occasion to explain the</w:t>
      </w:r>
      <w:r w:rsidRPr="00327F56">
        <w:br/>
        <w:t>Nature of Pain in general, yet 'tis not amiss to observe, thet it</w:t>
      </w:r>
      <w:r w:rsidRPr="00327F56">
        <w:br/>
        <w:t>arises from aSolution of Continuity in those Particles, by whose</w:t>
      </w:r>
      <w:r w:rsidRPr="00327F56">
        <w:br/>
        <w:t>Union animal Bodies are originalsy formed ; for this Solution of</w:t>
      </w:r>
      <w:r w:rsidRPr="00327F56">
        <w:br/>
        <w:t>Continuity throws the animal Spirits' into preternatural and</w:t>
      </w:r>
      <w:r w:rsidRPr="00327F56">
        <w:br/>
        <w:t>tumultuous Commotions ; and in these two Circumstances the</w:t>
      </w:r>
      <w:r w:rsidRPr="00327F56">
        <w:br/>
        <w:t>very Nature and Essence of Pain consist.</w:t>
      </w:r>
    </w:p>
    <w:p w14:paraId="6A973DCE" w14:textId="77777777" w:rsidR="00327F56" w:rsidRPr="00327F56" w:rsidRDefault="00327F56" w:rsidP="00327F56">
      <w:r w:rsidRPr="00327F56">
        <w:t>Upon this Hypothesis 'tis obvious to every one, that what-</w:t>
      </w:r>
      <w:r w:rsidRPr="00327F56">
        <w:br/>
        <w:t xml:space="preserve">ever can occasion a </w:t>
      </w:r>
      <w:r w:rsidRPr="00327F56">
        <w:rPr>
          <w:i/>
          <w:iCs/>
        </w:rPr>
        <w:t>Solution of Continuity</w:t>
      </w:r>
      <w:r w:rsidRPr="00327F56">
        <w:t xml:space="preserve"> in the Particles os that</w:t>
      </w:r>
      <w:r w:rsidRPr="00327F56">
        <w:br/>
        <w:t xml:space="preserve">Membrane which covers the </w:t>
      </w:r>
      <w:r w:rsidRPr="00327F56">
        <w:rPr>
          <w:i/>
          <w:iCs/>
        </w:rPr>
        <w:t>Meatus</w:t>
      </w:r>
      <w:r w:rsidRPr="00327F56">
        <w:t xml:space="preserve"> of the Ear, and excite</w:t>
      </w:r>
      <w:r w:rsidRPr="00327F56">
        <w:br/>
        <w:t>this irregullst and tumultuous Motion of the animal Spirits,</w:t>
      </w:r>
      <w:r w:rsidRPr="00327F56">
        <w:br/>
        <w:t>must of course prove the Cause os Pain. Thus Inflammations,</w:t>
      </w:r>
      <w:r w:rsidRPr="00327F56">
        <w:br/>
        <w:t xml:space="preserve">extraneous Bodies falling into the </w:t>
      </w:r>
      <w:r w:rsidRPr="00327F56">
        <w:rPr>
          <w:i/>
          <w:iCs/>
        </w:rPr>
        <w:t>Meatus,</w:t>
      </w:r>
      <w:r w:rsidRPr="00327F56">
        <w:t xml:space="preserve"> Worms, and, in a</w:t>
      </w:r>
      <w:r w:rsidRPr="00327F56">
        <w:br/>
        <w:t>Word, wherever excites Pain in other Parts, are likewise capa-</w:t>
      </w:r>
      <w:r w:rsidRPr="00327F56">
        <w:br/>
        <w:t>ble of producing the same Effect in the Ear. The Antients,</w:t>
      </w:r>
      <w:r w:rsidRPr="00327F56">
        <w:br/>
        <w:t>indeed, imagin'd, that Pains of the Ears might he produced</w:t>
      </w:r>
      <w:r w:rsidRPr="00327F56">
        <w:br/>
        <w:t>without Inflammation, and without the Concurrence of what</w:t>
      </w:r>
      <w:r w:rsidRPr="00327F56">
        <w:br/>
        <w:t>they called a conjunct Cause *. Hence they accounted for these</w:t>
      </w:r>
      <w:r w:rsidRPr="00327F56">
        <w:br/>
        <w:t>Pains front abstract and immaterial Distemperatures, which,</w:t>
      </w:r>
      <w:r w:rsidRPr="00327F56">
        <w:br/>
        <w:t>according to them, proceeded sor the most part from an Excess</w:t>
      </w:r>
      <w:r w:rsidRPr="00327F56">
        <w:br/>
        <w:t>either os Heat or Cold. But since these immaterial Distem-</w:t>
      </w:r>
      <w:r w:rsidRPr="00327F56">
        <w:br/>
        <w:t>peratnres have only an Existence in the Imagination, and not</w:t>
      </w:r>
      <w:r w:rsidRPr="00327F56">
        <w:br/>
        <w:t>in the Nature of Things ; and since the Causes exciting these i</w:t>
      </w:r>
      <w:r w:rsidRPr="00327F56">
        <w:br/>
        <w:t>Violent Pains may he found in the Parts themselves ; I shall give</w:t>
      </w:r>
      <w:r w:rsidRPr="00327F56">
        <w:br/>
        <w:t>my Sentiments on this Particular, in as concise a manner aS I</w:t>
      </w:r>
      <w:r w:rsidRPr="00327F56">
        <w:br/>
        <w:t>possibly can.</w:t>
      </w:r>
    </w:p>
    <w:p w14:paraId="472AEAD1" w14:textId="77777777" w:rsidR="00327F56" w:rsidRPr="00327F56" w:rsidRDefault="00327F56" w:rsidP="00327F56">
      <w:pPr>
        <w:ind w:firstLine="360"/>
      </w:pPr>
      <w:r w:rsidRPr="00327F56">
        <w:t>I find from Experience then, that the Wax lodged in the Ear</w:t>
      </w:r>
      <w:r w:rsidRPr="00327F56">
        <w:br/>
        <w:t>is bitter and viscid, and consequently impregnated with acrid</w:t>
      </w:r>
      <w:r w:rsidRPr="00327F56">
        <w:br/>
        <w:t>lixiVial Salts, mixed with pinguous and oily Particles. These</w:t>
      </w:r>
      <w:r w:rsidRPr="00327F56">
        <w:br/>
        <w:t>Principles render its Qualities pretty much the same with those</w:t>
      </w:r>
      <w:r w:rsidRPr="00327F56">
        <w:br/>
        <w:t>ascribed to the Bile, with which it agrees in many Particulars ;</w:t>
      </w:r>
      <w:r w:rsidRPr="00327F56">
        <w:br/>
        <w:t>so that if on any Occasion these saline Juices should become .</w:t>
      </w:r>
      <w:r w:rsidRPr="00327F56">
        <w:br/>
        <w:t>active and disengaged, or, being exalted above their common</w:t>
      </w:r>
      <w:r w:rsidRPr="00327F56">
        <w:br/>
        <w:t>Pitch, should exercise their Spicuhe or Points more briikly than -</w:t>
      </w:r>
      <w:r w:rsidRPr="00327F56">
        <w:br/>
        <w:t>in a natural State, 'tis evident they must create great Pain and</w:t>
      </w:r>
      <w:r w:rsidRPr="00327F56">
        <w:br/>
        <w:t xml:space="preserve">Uneasiness in the </w:t>
      </w:r>
      <w:r w:rsidRPr="00327F56">
        <w:rPr>
          <w:i/>
          <w:iCs/>
        </w:rPr>
        <w:t>Meatus</w:t>
      </w:r>
      <w:r w:rsidRPr="00327F56">
        <w:t xml:space="preserve"> of the Ear, on account os the exqui-</w:t>
      </w:r>
      <w:r w:rsidRPr="00327F56">
        <w:br/>
        <w:t xml:space="preserve">site Sensibility of the Part. But this effect is </w:t>
      </w:r>
      <w:r w:rsidRPr="00327F56">
        <w:rPr>
          <w:i/>
          <w:iCs/>
        </w:rPr>
        <w:t>sor</w:t>
      </w:r>
      <w:r w:rsidRPr="00327F56">
        <w:t xml:space="preserve"> the most part</w:t>
      </w:r>
      <w:r w:rsidRPr="00327F56">
        <w:br/>
        <w:t>produced either by Heat or Cold; for Cold, by condensing</w:t>
      </w:r>
      <w:r w:rsidRPr="00327F56">
        <w:br/>
        <w:t>this Wax, and rendering it more Viscid, is the Cause of its be- . '</w:t>
      </w:r>
      <w:r w:rsidRPr="00327F56">
        <w:br/>
        <w:t>coming adhesive, and blocking up the excretory Ducts of the</w:t>
      </w:r>
      <w:r w:rsidRPr="00327F56">
        <w:br/>
        <w:t>Glands, just as it happens in other neighbouring glandular Bo-</w:t>
      </w:r>
      <w:r w:rsidRPr="00327F56">
        <w:br/>
        <w:t>dies, in which a like Action of the Air produces similar Ob-</w:t>
      </w:r>
      <w:r w:rsidRPr="00327F56">
        <w:br/>
        <w:t>structions. Hence it follows, that the saline Juices, having ac-</w:t>
      </w:r>
      <w:r w:rsidRPr="00327F56">
        <w:br/>
        <w:t>quired a Motion, must distend and tumefy the Glands in which</w:t>
      </w:r>
      <w:r w:rsidRPr="00327F56">
        <w:br/>
        <w:t>they are lodg'd ; and that being rendered more acrid by their</w:t>
      </w:r>
      <w:r w:rsidRPr="00327F56">
        <w:br/>
        <w:t xml:space="preserve">long Continuance, they must </w:t>
      </w:r>
      <w:r w:rsidRPr="00327F56">
        <w:rPr>
          <w:lang w:val="la-Latn" w:eastAsia="la-Latn" w:bidi="la-Latn"/>
        </w:rPr>
        <w:t xml:space="preserve">vellicate </w:t>
      </w:r>
      <w:r w:rsidRPr="00327F56">
        <w:t>the tender Extremities</w:t>
      </w:r>
      <w:r w:rsidRPr="00327F56">
        <w:br/>
        <w:t xml:space="preserve">of those Nerves dispersed thro’ the Membrane of the </w:t>
      </w:r>
      <w:r w:rsidRPr="00327F56">
        <w:rPr>
          <w:i/>
          <w:iCs/>
        </w:rPr>
        <w:t>Meatus ..</w:t>
      </w:r>
      <w:r w:rsidRPr="00327F56">
        <w:rPr>
          <w:i/>
          <w:iCs/>
        </w:rPr>
        <w:br/>
      </w:r>
      <w:r w:rsidRPr="00327F56">
        <w:t>Hence arises a terrible Perturbation of the Spirits, and conse-</w:t>
      </w:r>
      <w:r w:rsidRPr="00327F56">
        <w:br/>
        <w:t>quently an acute and racking Pain of the Eat. External Heat,</w:t>
      </w:r>
      <w:r w:rsidRPr="00327F56">
        <w:br/>
        <w:t>on the other hand, divides and colliquates the saline Juices of</w:t>
      </w:r>
      <w:r w:rsidRPr="00327F56">
        <w:br/>
        <w:t>this Wax, and by so doing produces the same Effect. The</w:t>
      </w:r>
      <w:r w:rsidRPr="00327F56">
        <w:br/>
        <w:t>same is observed in Pains proceeding from the Bile excited by</w:t>
      </w:r>
      <w:r w:rsidRPr="00327F56">
        <w:br/>
        <w:t>an Excess of Heat or Cold in the Parts'destined sor Nutrition.</w:t>
      </w:r>
    </w:p>
    <w:p w14:paraId="547F2BBE" w14:textId="77777777" w:rsidR="00327F56" w:rsidRPr="00327F56" w:rsidRDefault="00327F56" w:rsidP="00327F56">
      <w:pPr>
        <w:ind w:firstLine="360"/>
      </w:pPr>
      <w:r w:rsidRPr="00327F56">
        <w:t>But this Wax is not the sole and only Cause of these Violent</w:t>
      </w:r>
      <w:r w:rsidRPr="00327F56">
        <w:br/>
        <w:t>and racking Pains; for it often happens, that an acrid and</w:t>
      </w:r>
      <w:r w:rsidRPr="00327F56">
        <w:br/>
        <w:t>saline Serum, discharged from the Glands of the Ear, excites a</w:t>
      </w:r>
      <w:r w:rsidRPr="00327F56">
        <w:br/>
        <w:t xml:space="preserve">Pain in the </w:t>
      </w:r>
      <w:r w:rsidRPr="00327F56">
        <w:rPr>
          <w:i/>
          <w:iCs/>
        </w:rPr>
        <w:t xml:space="preserve">Meatus; </w:t>
      </w:r>
      <w:r w:rsidRPr="00327F56">
        <w:t>and this plainly appears in the Suppura-</w:t>
      </w:r>
      <w:r w:rsidRPr="00327F56">
        <w:br/>
        <w:t>tions winch happen in that Part; for when the Matter dis.</w:t>
      </w:r>
      <w:r w:rsidRPr="00327F56">
        <w:br/>
        <w:t>charged is of a saline or acid Quality, it Vellicates the Mem-</w:t>
      </w:r>
      <w:r w:rsidRPr="00327F56">
        <w:br/>
        <w:t xml:space="preserve">brane of the </w:t>
      </w:r>
      <w:r w:rsidRPr="00327F56">
        <w:rPr>
          <w:i/>
          <w:iCs/>
        </w:rPr>
        <w:t>Meatus,</w:t>
      </w:r>
      <w:r w:rsidRPr="00327F56">
        <w:t xml:space="preserve"> and excites that ungrateful and uneasy</w:t>
      </w:r>
      <w:r w:rsidRPr="00327F56">
        <w:br/>
        <w:t xml:space="preserve">Sensation which we call </w:t>
      </w:r>
      <w:r w:rsidRPr="00327F56">
        <w:rPr>
          <w:i/>
          <w:iCs/>
        </w:rPr>
        <w:t>Pain.</w:t>
      </w:r>
    </w:p>
    <w:p w14:paraId="2DBDED5E" w14:textId="77777777" w:rsidR="00327F56" w:rsidRPr="00327F56" w:rsidRDefault="00327F56" w:rsidP="00327F56">
      <w:pPr>
        <w:ind w:firstLine="360"/>
      </w:pPr>
      <w:r w:rsidRPr="00327F56">
        <w:t>As for the Difference of Pains in the Ears, I think they may</w:t>
      </w:r>
      <w:r w:rsidRPr="00327F56">
        <w:br/>
        <w:t>he accounted for in this manner : When the Particles or Wax,</w:t>
      </w:r>
      <w:r w:rsidRPr="00327F56">
        <w:br/>
        <w:t>or other Humours contained in the Glands, are become saline, ..</w:t>
      </w:r>
      <w:r w:rsidRPr="00327F56">
        <w:br/>
        <w:t>acute, and rigid, and, by their tumultuous Agitation, put the.</w:t>
      </w:r>
      <w:r w:rsidRPr="00327F56">
        <w:br/>
      </w:r>
      <w:r w:rsidRPr="00327F56">
        <w:lastRenderedPageBreak/>
        <w:t xml:space="preserve">Filaments of the </w:t>
      </w:r>
      <w:r w:rsidRPr="00327F56">
        <w:rPr>
          <w:i/>
          <w:iCs/>
        </w:rPr>
        <w:t>Meatus,</w:t>
      </w:r>
      <w:r w:rsidRPr="00327F56">
        <w:t xml:space="preserve"> which is full os Nerves, into a Com-</w:t>
      </w:r>
      <w:r w:rsidRPr="00327F56">
        <w:br/>
        <w:t>motion, they excite a pricking Pain, which happens in all In-</w:t>
      </w:r>
      <w:r w:rsidRPr="00327F56">
        <w:br/>
        <w:t>flammations, but more especially in Persons of dry and bilious</w:t>
      </w:r>
      <w:r w:rsidRPr="00327F56">
        <w:br/>
        <w:t>Constitutions, whose Humours abound with acid and saline</w:t>
      </w:r>
      <w:r w:rsidRPr="00327F56">
        <w:br/>
        <w:t>Juices of this Kind ; as also in People os melancholic Habits,</w:t>
      </w:r>
      <w:r w:rsidRPr="00327F56">
        <w:br/>
        <w:t xml:space="preserve">whose </w:t>
      </w:r>
      <w:r w:rsidRPr="00327F56">
        <w:rPr>
          <w:i/>
          <w:iCs/>
        </w:rPr>
        <w:t>Serum</w:t>
      </w:r>
      <w:r w:rsidRPr="00327F56">
        <w:t xml:space="preserve"> is also of an acid and saline Nature. When these</w:t>
      </w:r>
      <w:r w:rsidRPr="00327F56">
        <w:br/>
        <w:t>Salts become Very acrid and corrosive, they produce, as in were</w:t>
      </w:r>
      <w:r w:rsidRPr="00327F56">
        <w:br/>
        <w:t>a Sense os Erosion or Gnawing, which is principally observed in</w:t>
      </w:r>
      <w:r w:rsidRPr="00327F56">
        <w:br/>
        <w:t>Ulcers of these Parts. When the Wax, whilst as yet contain'd</w:t>
      </w:r>
      <w:r w:rsidRPr="00327F56">
        <w:br/>
        <w:t>in the Glands, ferments either by itself, or io Conjunction with</w:t>
      </w:r>
      <w:r w:rsidRPr="00327F56">
        <w:br/>
        <w:t>any other Substance, the Particles os the Membrane are extended</w:t>
      </w:r>
      <w:r w:rsidRPr="00327F56">
        <w:br/>
        <w:t>and dilated, and hence arises a Sense os Tension. And, lastly,</w:t>
      </w:r>
      <w:r w:rsidRPr="00327F56">
        <w:br/>
        <w:t>when the Glands are become turgid by the too great Quantity</w:t>
      </w:r>
      <w:r w:rsidRPr="00327F56">
        <w:br/>
        <w:t>of their Contents, a Sense os Weight is the Symptom of which</w:t>
      </w:r>
      <w:r w:rsidRPr="00327F56">
        <w:br/>
        <w:t>the Patient complains. As fur that Species of Pain, which is</w:t>
      </w:r>
      <w:r w:rsidRPr="00327F56">
        <w:br w:type="page"/>
      </w:r>
    </w:p>
    <w:p w14:paraId="6A4804B7" w14:textId="77777777" w:rsidR="00327F56" w:rsidRPr="00327F56" w:rsidRDefault="00327F56" w:rsidP="00327F56">
      <w:pPr>
        <w:ind w:firstLine="360"/>
      </w:pPr>
      <w:r w:rsidRPr="00327F56">
        <w:lastRenderedPageBreak/>
        <w:t>hecorftpany’d with Pulsation, I am of Opinion, that the Mea-</w:t>
      </w:r>
      <w:r w:rsidRPr="00327F56">
        <w:br/>
        <w:t>rus is never attack'd by it, except in Cases where there is an</w:t>
      </w:r>
      <w:r w:rsidRPr="00327F56">
        <w:br/>
        <w:t>Inflammation.</w:t>
      </w:r>
    </w:p>
    <w:p w14:paraId="67E9CAF4" w14:textId="77777777" w:rsidR="00327F56" w:rsidRPr="00327F56" w:rsidRDefault="00327F56" w:rsidP="00327F56">
      <w:pPr>
        <w:ind w:firstLine="360"/>
      </w:pPr>
      <w:r w:rsidRPr="00327F56">
        <w:t>: The Violence of this Pain has something of a very singular</w:t>
      </w:r>
      <w:r w:rsidRPr="00327F56">
        <w:br/>
        <w:t>and furprifing Nature in it ; for it scarce ever seizes the Patient</w:t>
      </w:r>
      <w:r w:rsidRPr="00327F56">
        <w:br/>
        <w:t>without bringing along with it an acute Fever, winch is at-</w:t>
      </w:r>
      <w:r w:rsidRPr="00327F56">
        <w:br/>
        <w:t>tended with an Incapacity of Sleep, Deliriums, Convulsions,</w:t>
      </w:r>
      <w:r w:rsidRPr="00327F56">
        <w:br/>
        <w:t>and Paintings; which Symptoms very often prove mortal, as</w:t>
      </w:r>
      <w:r w:rsidRPr="00327F56">
        <w:br/>
        <w:t>appears from the Observations of many Authors. But that we</w:t>
      </w:r>
      <w:r w:rsidRPr="00327F56">
        <w:br/>
        <w:t>may conceive more justly the Violence of this Pain, we are to</w:t>
      </w:r>
      <w:r w:rsidRPr="00327F56">
        <w:br/>
        <w:t>Observe,</w:t>
      </w:r>
    </w:p>
    <w:p w14:paraId="0F1BD0C1" w14:textId="77777777" w:rsidR="00327F56" w:rsidRPr="00327F56" w:rsidRDefault="00327F56" w:rsidP="00327F56">
      <w:pPr>
        <w:ind w:firstLine="360"/>
      </w:pPr>
      <w:r w:rsidRPr="00327F56">
        <w:t xml:space="preserve">First, that the Membrane, which lines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Auditorius,</w:t>
      </w:r>
      <w:r w:rsidRPr="00327F56">
        <w:rPr>
          <w:i/>
          <w:iCs/>
          <w:lang w:val="la-Latn" w:eastAsia="la-Latn" w:bidi="la-Latn"/>
        </w:rPr>
        <w:br/>
      </w:r>
      <w:r w:rsidRPr="00327F56">
        <w:t>is very (lender, full of Nerves, and of the fame delicate Tex-</w:t>
      </w:r>
      <w:r w:rsidRPr="00327F56">
        <w:br/>
        <w:t>ture with the nervous Coat of the Stomach and Intestines ; and</w:t>
      </w:r>
      <w:r w:rsidRPr="00327F56">
        <w:br/>
        <w:t>that it has not, like them, a villous Crust to guard and defend</w:t>
      </w:r>
      <w:r w:rsidRPr="00327F56">
        <w:br/>
        <w:t>it against the Acrimony of the Humours.</w:t>
      </w:r>
    </w:p>
    <w:p w14:paraId="392434FC" w14:textId="77777777" w:rsidR="00327F56" w:rsidRPr="00327F56" w:rsidRDefault="00327F56" w:rsidP="00327F56">
      <w:pPr>
        <w:tabs>
          <w:tab w:val="left" w:pos="4448"/>
        </w:tabs>
        <w:ind w:firstLine="360"/>
      </w:pPr>
      <w:r w:rsidRPr="00327F56">
        <w:t>Secondly, this Membrane is stored with innumerable Nerves,</w:t>
      </w:r>
      <w:r w:rsidRPr="00327F56">
        <w:br/>
        <w:t>arising from the fifth Pair, the hard Portion of the Auditory</w:t>
      </w:r>
      <w:r w:rsidRPr="00327F56">
        <w:br/>
        <w:t>Nerve, and the second Vertebral Pain; so that this Membrane</w:t>
      </w:r>
      <w:r w:rsidRPr="00327F56">
        <w:br/>
        <w:t xml:space="preserve">may justly be said to contain more Nerves, </w:t>
      </w:r>
      <w:r w:rsidRPr="00327F56">
        <w:rPr>
          <w:i/>
          <w:iCs/>
        </w:rPr>
        <w:t>cat er is paribus,</w:t>
      </w:r>
      <w:r w:rsidRPr="00327F56">
        <w:rPr>
          <w:i/>
          <w:iCs/>
        </w:rPr>
        <w:br/>
      </w:r>
      <w:r w:rsidRPr="00327F56">
        <w:t>than any other in the human Body.</w:t>
      </w:r>
      <w:r w:rsidRPr="00327F56">
        <w:tab/>
        <w:t>*</w:t>
      </w:r>
    </w:p>
    <w:p w14:paraId="3D117C37" w14:textId="77777777" w:rsidR="00327F56" w:rsidRPr="00327F56" w:rsidRDefault="00327F56" w:rsidP="00327F56">
      <w:pPr>
        <w:ind w:firstLine="360"/>
      </w:pPr>
      <w:r w:rsidRPr="00327F56">
        <w:t>Thirdly, 'tis certain, that those Membranes which adhere th</w:t>
      </w:r>
      <w:r w:rsidRPr="00327F56">
        <w:br/>
        <w:t>Bones, are possess'd of a far more exquisite Power of Sensation</w:t>
      </w:r>
      <w:r w:rsidRPr="00327F56">
        <w:br/>
        <w:t>than others; which may probably be owing to this, that heing</w:t>
      </w:r>
      <w:r w:rsidRPr="00327F56">
        <w:br/>
        <w:t>firmer, more tense, and adhering to the Bones, by means of</w:t>
      </w:r>
      <w:r w:rsidRPr="00327F56">
        <w:br/>
        <w:t>all the minute Vessels with which they supply them, 'tis im-</w:t>
      </w:r>
      <w:r w:rsidRPr="00327F56">
        <w:br/>
        <w:t>possible they should be vellicated, without at the same time all</w:t>
      </w:r>
      <w:r w:rsidRPr="00327F56">
        <w:br/>
        <w:t>their minute Filaments being put into a Commotion. Hence it</w:t>
      </w:r>
      <w:r w:rsidRPr="00327F56">
        <w:br/>
        <w:t xml:space="preserve">is, that the </w:t>
      </w:r>
      <w:r w:rsidRPr="00327F56">
        <w:rPr>
          <w:i/>
          <w:iCs/>
        </w:rPr>
        <w:t>Periosteum</w:t>
      </w:r>
      <w:r w:rsidRPr="00327F56">
        <w:t xml:space="preserve"> and </w:t>
      </w:r>
      <w:r w:rsidRPr="00327F56">
        <w:rPr>
          <w:i/>
          <w:iCs/>
        </w:rPr>
        <w:t>Pericranium</w:t>
      </w:r>
      <w:r w:rsidRPr="00327F56">
        <w:t xml:space="preserve"> are endow'd with so</w:t>
      </w:r>
      <w:r w:rsidRPr="00327F56">
        <w:br/>
        <w:t>acute and exquisite a Sense os Pain ; and perhaps, for the same</w:t>
      </w:r>
      <w:r w:rsidRPr="00327F56">
        <w:br/>
        <w:t>Reason, Violent and racking Head-achs are owing to the Adhe-</w:t>
      </w:r>
      <w:r w:rsidRPr="00327F56">
        <w:br/>
        <w:t xml:space="preserve">ston os the </w:t>
      </w:r>
      <w:r w:rsidRPr="00327F56">
        <w:rPr>
          <w:i/>
          <w:iCs/>
        </w:rPr>
        <w:t>Dura Mater</w:t>
      </w:r>
      <w:r w:rsidRPr="00327F56">
        <w:t xml:space="preserve"> to the superior Part of the </w:t>
      </w:r>
      <w:r w:rsidRPr="00327F56">
        <w:rPr>
          <w:i/>
          <w:iCs/>
        </w:rPr>
        <w:t>Cranium, as</w:t>
      </w:r>
      <w:r w:rsidRPr="00327F56">
        <w:rPr>
          <w:i/>
          <w:iCs/>
        </w:rPr>
        <w:br/>
      </w:r>
      <w:r w:rsidRPr="00327F56">
        <w:t xml:space="preserve">has been observed by some. This may easily he applied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Membrane of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Auditorius,</w:t>
      </w:r>
      <w:r w:rsidRPr="00327F56">
        <w:rPr>
          <w:lang w:val="la-Latn" w:eastAsia="la-Latn" w:bidi="la-Latn"/>
        </w:rPr>
        <w:t xml:space="preserve"> </w:t>
      </w:r>
      <w:r w:rsidRPr="00327F56">
        <w:t>which is partly bony, and</w:t>
      </w:r>
      <w:r w:rsidRPr="00327F56">
        <w:br/>
        <w:t>partiy cartilaginous; and as that Part of the Membrane which</w:t>
      </w:r>
      <w:r w:rsidRPr="00327F56">
        <w:br/>
        <w:t>lies upon the Cartilage, is not so tense as that which lies upon</w:t>
      </w:r>
      <w:r w:rsidRPr="00327F56">
        <w:br/>
        <w:t>the Bones, hence it happens, that those Pains which are felt</w:t>
      </w:r>
      <w:r w:rsidRPr="00327F56">
        <w:br/>
        <w:t>in the Bottom of the Ear, and which heve their Seat near the</w:t>
      </w:r>
      <w:r w:rsidRPr="00327F56">
        <w:br/>
        <w:t xml:space="preserve">bony Part of the </w:t>
      </w:r>
      <w:r w:rsidRPr="00327F56">
        <w:rPr>
          <w:i/>
          <w:iCs/>
        </w:rPr>
        <w:t>Meatus,</w:t>
      </w:r>
      <w:r w:rsidRPr="00327F56">
        <w:t xml:space="preserve"> are of all others the most severe and</w:t>
      </w:r>
      <w:r w:rsidRPr="00327F56">
        <w:br/>
        <w:t>racking.</w:t>
      </w:r>
    </w:p>
    <w:p w14:paraId="62D72D8F" w14:textId="77777777" w:rsidR="00327F56" w:rsidRPr="00327F56" w:rsidRDefault="00327F56" w:rsidP="00327F56">
      <w:pPr>
        <w:ind w:firstLine="360"/>
      </w:pPr>
      <w:r w:rsidRPr="00327F56">
        <w:t>Fourthly, the Connexion of this Membrane with the neigh-</w:t>
      </w:r>
      <w:r w:rsidRPr="00327F56">
        <w:br/>
        <w:t>bouring Parts, which are endowed with an exquisite Power of'</w:t>
      </w:r>
      <w:r w:rsidRPr="00327F56">
        <w:br/>
        <w:t>Sensation, may also contribute very considerably to the Violence</w:t>
      </w:r>
      <w:r w:rsidRPr="00327F56">
        <w:br/>
      </w:r>
      <w:r w:rsidRPr="00327F56">
        <w:rPr>
          <w:i/>
          <w:iCs/>
        </w:rPr>
        <w:t>os</w:t>
      </w:r>
      <w:r w:rsidRPr="00327F56">
        <w:t xml:space="preserve"> this Pain ; sor this Membrane is extended as far as the </w:t>
      </w:r>
      <w:r w:rsidRPr="00327F56">
        <w:rPr>
          <w:i/>
          <w:iCs/>
          <w:lang w:val="la-Latn" w:eastAsia="la-Latn" w:bidi="la-Latn"/>
        </w:rPr>
        <w:t>Mem-</w:t>
      </w:r>
      <w:r w:rsidRPr="00327F56">
        <w:rPr>
          <w:i/>
          <w:iCs/>
          <w:lang w:val="la-Latn" w:eastAsia="la-Latn" w:bidi="la-Latn"/>
        </w:rPr>
        <w:br/>
        <w:t>brana Tympani,</w:t>
      </w:r>
      <w:r w:rsidRPr="00327F56">
        <w:rPr>
          <w:lang w:val="la-Latn" w:eastAsia="la-Latn" w:bidi="la-Latn"/>
        </w:rPr>
        <w:t xml:space="preserve"> </w:t>
      </w:r>
      <w:r w:rsidRPr="00327F56">
        <w:t>which communicates with the Membranes of</w:t>
      </w:r>
      <w:r w:rsidRPr="00327F56">
        <w:br/>
        <w:t xml:space="preserve">the </w:t>
      </w:r>
      <w:r w:rsidRPr="00327F56">
        <w:rPr>
          <w:i/>
          <w:iCs/>
        </w:rPr>
        <w:t>Tympanum</w:t>
      </w:r>
      <w:r w:rsidRPr="00327F56">
        <w:t xml:space="preserve"> and </w:t>
      </w:r>
      <w:r w:rsidRPr="00327F56">
        <w:rPr>
          <w:i/>
          <w:iCs/>
        </w:rPr>
        <w:t>Labyrinth</w:t>
      </w:r>
      <w:r w:rsidRPr="00327F56">
        <w:t xml:space="preserve"> ; and, by their means, with the</w:t>
      </w:r>
      <w:r w:rsidRPr="00327F56">
        <w:br/>
      </w:r>
      <w:r w:rsidRPr="00327F56">
        <w:rPr>
          <w:i/>
          <w:iCs/>
        </w:rPr>
        <w:t>Dura Matcr</w:t>
      </w:r>
      <w:r w:rsidRPr="00327F56">
        <w:t xml:space="preserve"> itself. Is we carefully consider these Circum-</w:t>
      </w:r>
      <w:r w:rsidRPr="00327F56">
        <w:br/>
        <w:t>stances, we have no Reason to be surprised, that the Pains of</w:t>
      </w:r>
      <w:r w:rsidRPr="00327F56">
        <w:br/>
        <w:t xml:space="preserve">the </w:t>
      </w:r>
      <w:r w:rsidRPr="00327F56">
        <w:rPr>
          <w:i/>
          <w:iCs/>
        </w:rPr>
        <w:t>Meatus</w:t>
      </w:r>
      <w:r w:rsidRPr="00327F56">
        <w:t xml:space="preserve"> should prove so severe and torturing.</w:t>
      </w:r>
    </w:p>
    <w:p w14:paraId="73FBB025" w14:textId="77777777" w:rsidR="00327F56" w:rsidRPr="00327F56" w:rsidRDefault="00327F56" w:rsidP="00327F56">
      <w:pPr>
        <w:ind w:firstLine="360"/>
      </w:pPr>
      <w:r w:rsidRPr="00327F56">
        <w:t>Though most os the Symptoms which accompany the Pains</w:t>
      </w:r>
      <w:r w:rsidRPr="00327F56">
        <w:br/>
        <w:t xml:space="preserve">of the </w:t>
      </w:r>
      <w:r w:rsidRPr="00327F56">
        <w:rPr>
          <w:i/>
          <w:iCs/>
        </w:rPr>
        <w:t>Meatus,</w:t>
      </w:r>
      <w:r w:rsidRPr="00327F56">
        <w:t xml:space="preserve"> may also occur in Pains of other Parts ; yet as</w:t>
      </w:r>
      <w:r w:rsidRPr="00327F56">
        <w:br/>
        <w:t xml:space="preserve">these Symptoms are most common, and most Violent in it,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thought it might not be improper to account for them.</w:t>
      </w:r>
    </w:p>
    <w:p w14:paraId="19A17C8C" w14:textId="77777777" w:rsidR="00327F56" w:rsidRPr="00327F56" w:rsidRDefault="00327F56" w:rsidP="00327F56">
      <w:pPr>
        <w:ind w:firstLine="360"/>
      </w:pPr>
      <w:r w:rsidRPr="00327F56">
        <w:t>When the Pain proceeds from an Inflammation, 'tis no diffi-</w:t>
      </w:r>
      <w:r w:rsidRPr="00327F56">
        <w:br/>
        <w:t>cult Task to account sor the Fever, and the Train of other sub-</w:t>
      </w:r>
      <w:r w:rsidRPr="00327F56">
        <w:br/>
        <w:t>sequent Symptoms ; but as I am thoroughly persuaded, that the</w:t>
      </w:r>
      <w:r w:rsidRPr="00327F56">
        <w:br/>
        <w:t>V iolence of the Pain alone may produce these Symptoms, with-</w:t>
      </w:r>
      <w:r w:rsidRPr="00327F56">
        <w:br/>
        <w:t>Out either Inflammation or Tumor, I shall confine myself pre-</w:t>
      </w:r>
      <w:r w:rsidRPr="00327F56">
        <w:br/>
        <w:t>cisely to this Supposition, and consider the Subject in this</w:t>
      </w:r>
      <w:r w:rsidRPr="00327F56">
        <w:br/>
        <w:t>Light.</w:t>
      </w:r>
    </w:p>
    <w:p w14:paraId="6333B922" w14:textId="77777777" w:rsidR="00327F56" w:rsidRPr="00327F56" w:rsidRDefault="00327F56" w:rsidP="00327F56">
      <w:pPr>
        <w:ind w:firstLine="360"/>
      </w:pPr>
      <w:r w:rsidRPr="00327F56">
        <w:t>I shall hegin then with thet acute Fever, which almost al-</w:t>
      </w:r>
      <w:r w:rsidRPr="00327F56">
        <w:br/>
        <w:t>ways accompanies a Pain of the Ear ; and I helieve it may be</w:t>
      </w:r>
      <w:r w:rsidRPr="00327F56">
        <w:br/>
        <w:t>Owing to this, thet the Spirits being hurried into preternatural</w:t>
      </w:r>
      <w:r w:rsidRPr="00327F56">
        <w:br/>
        <w:t>and tumultuous Agitations by the Violence of the Pain, aug-</w:t>
      </w:r>
      <w:r w:rsidRPr="00327F56">
        <w:br/>
        <w:t>ment the Motion of the Heart and Arteries:. And hence pro-</w:t>
      </w:r>
      <w:r w:rsidRPr="00327F56">
        <w:br/>
        <w:t>ceed fuch an elevated Pulse, and an intense Heat, as are ob-</w:t>
      </w:r>
      <w:r w:rsidRPr="00327F56">
        <w:br/>
        <w:t>servable when the Mind is under the direct Influence of any</w:t>
      </w:r>
      <w:r w:rsidRPr="00327F56">
        <w:br/>
        <w:t>lawless and exorbitant Passion, especially that os Anger. But</w:t>
      </w:r>
      <w:r w:rsidRPr="00327F56">
        <w:br/>
        <w:t>this accelerated Motion of the Heart and Blood could not pro-</w:t>
      </w:r>
      <w:r w:rsidRPr="00327F56">
        <w:br/>
        <w:t>duce a Fever, without inducing a Change on the Principles of</w:t>
      </w:r>
      <w:r w:rsidRPr="00327F56">
        <w:br/>
        <w:t>the Blood itself. Now 'tis no great Difficulty to conceive,</w:t>
      </w:r>
      <w:r w:rsidRPr="00327F56">
        <w:br/>
        <w:t>that when, by these strong and vigorous Contractions of the</w:t>
      </w:r>
      <w:r w:rsidRPr="00327F56">
        <w:br/>
        <w:t>Heart, the Parts of the Blood are more divided and broken, its</w:t>
      </w:r>
      <w:r w:rsidRPr="00327F56">
        <w:br/>
        <w:t>most active Parts should be then exalted, and its oily Part,</w:t>
      </w:r>
      <w:r w:rsidRPr="00327F56">
        <w:br/>
        <w:t>whose accelerated Motion produces the febrile Heat, dissolved.</w:t>
      </w:r>
      <w:r w:rsidRPr="00327F56">
        <w:br/>
        <w:t>Besides, the acrid and corrosive Juices of the Wax, and other</w:t>
      </w:r>
      <w:r w:rsidRPr="00327F56">
        <w:br/>
        <w:t>Humours, accumulated in the Ear, may again be mixed with</w:t>
      </w:r>
      <w:r w:rsidRPr="00327F56">
        <w:br/>
        <w:t>the Mass of Blood, and there produce a preternatural Ferment-</w:t>
      </w:r>
      <w:r w:rsidRPr="00327F56">
        <w:br/>
        <w:t>ation, in which the very Essence of a Fever consists. We shall</w:t>
      </w:r>
      <w:r w:rsidRPr="00327F56">
        <w:br/>
        <w:t>he easily able to form a Judgment of the Nature of this Fever,</w:t>
      </w:r>
      <w:r w:rsidRPr="00327F56">
        <w:br/>
      </w:r>
      <w:r w:rsidRPr="00327F56">
        <w:rPr>
          <w:b/>
          <w:bCs/>
        </w:rPr>
        <w:t xml:space="preserve">if </w:t>
      </w:r>
      <w:r w:rsidRPr="00327F56">
        <w:t>we consider, that Fevers, in Catarrhs and Rheums, are no</w:t>
      </w:r>
      <w:r w:rsidRPr="00327F56">
        <w:br/>
        <w:t>otherwise produced, than by the Commixture of the acrid</w:t>
      </w:r>
      <w:r w:rsidRPr="00327F56">
        <w:br/>
      </w:r>
      <w:r w:rsidRPr="00327F56">
        <w:lastRenderedPageBreak/>
        <w:t>Juices, which, separating from the Mass which constitutes and</w:t>
      </w:r>
      <w:r w:rsidRPr="00327F56">
        <w:br/>
        <w:t>cherishes the Rheums, join themselves to the Blood.</w:t>
      </w:r>
    </w:p>
    <w:p w14:paraId="525248F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Though what</w:t>
      </w:r>
      <w:r w:rsidRPr="00327F56">
        <w:t xml:space="preserve"> Du Verney </w:t>
      </w:r>
      <w:r w:rsidRPr="00327F56">
        <w:rPr>
          <w:i/>
          <w:iCs/>
        </w:rPr>
        <w:t>fays of the .Distempers of the Ear</w:t>
      </w:r>
      <w:r w:rsidRPr="00327F56">
        <w:rPr>
          <w:i/>
          <w:iCs/>
        </w:rPr>
        <w:br/>
        <w:t>, merits Attention, I must apprise the Piaster, that a great deal</w:t>
      </w:r>
      <w:r w:rsidRPr="00327F56">
        <w:rPr>
          <w:i/>
          <w:iCs/>
        </w:rPr>
        <w:br/>
        <w:t>of durhat he Jays with respect to Fevers, if „</w:t>
      </w:r>
      <w:r w:rsidRPr="00327F56">
        <w:rPr>
          <w:i/>
          <w:iCs/>
          <w:vertAlign w:val="subscript"/>
        </w:rPr>
        <w:t>Ot i0</w:t>
      </w:r>
      <w:r w:rsidRPr="00327F56">
        <w:rPr>
          <w:i/>
          <w:iCs/>
        </w:rPr>
        <w:t xml:space="preserve"> depended an,</w:t>
      </w:r>
      <w:r w:rsidRPr="00327F56">
        <w:rPr>
          <w:i/>
          <w:iCs/>
        </w:rPr>
        <w:br/>
        <w:t>heing mere jargon.</w:t>
      </w:r>
    </w:p>
    <w:p w14:paraId="39C6BA26" w14:textId="77777777" w:rsidR="00327F56" w:rsidRPr="00327F56" w:rsidRDefault="00327F56" w:rsidP="00327F56">
      <w:pPr>
        <w:ind w:firstLine="360"/>
      </w:pPr>
      <w:r w:rsidRPr="00327F56">
        <w:t>The Incapacity of Sleep depends upon th</w:t>
      </w:r>
      <w:r w:rsidRPr="00327F56">
        <w:rPr>
          <w:vertAlign w:val="subscript"/>
        </w:rPr>
        <w:t>e</w:t>
      </w:r>
      <w:r w:rsidRPr="00327F56">
        <w:t xml:space="preserve"> preternatural Aed-</w:t>
      </w:r>
      <w:r w:rsidRPr="00327F56">
        <w:br/>
        <w:t>. ration of the Spirits, which, being irritated by the Violence °Qf</w:t>
      </w:r>
    </w:p>
    <w:p w14:paraId="17E00C0A" w14:textId="77777777" w:rsidR="00327F56" w:rsidRPr="00327F56" w:rsidRDefault="00327F56" w:rsidP="00327F56">
      <w:r w:rsidRPr="00327F56">
        <w:t xml:space="preserve">the Pain, </w:t>
      </w:r>
      <w:r w:rsidRPr="00327F56">
        <w:rPr>
          <w:b/>
          <w:bCs/>
        </w:rPr>
        <w:t xml:space="preserve">flow </w:t>
      </w:r>
      <w:r w:rsidRPr="00327F56">
        <w:t xml:space="preserve">continually into the Parts, </w:t>
      </w:r>
      <w:r w:rsidRPr="00327F56">
        <w:rPr>
          <w:b/>
          <w:bCs/>
        </w:rPr>
        <w:t xml:space="preserve">and do </w:t>
      </w:r>
      <w:r w:rsidRPr="00327F56">
        <w:t xml:space="preserve">noir </w:t>
      </w:r>
      <w:r w:rsidRPr="00327F56">
        <w:rPr>
          <w:b/>
          <w:bCs/>
        </w:rPr>
        <w:t>permit</w:t>
      </w:r>
      <w:r w:rsidRPr="00327F56">
        <w:rPr>
          <w:b/>
          <w:bCs/>
        </w:rPr>
        <w:br/>
      </w:r>
      <w:r w:rsidRPr="00327F56">
        <w:t>them to cease from performing their Functions.</w:t>
      </w:r>
    </w:p>
    <w:p w14:paraId="093A9302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Delirium</w:t>
      </w:r>
      <w:r w:rsidRPr="00327F56">
        <w:t xml:space="preserve"> does not differ from the Incapacity of Sleep,</w:t>
      </w:r>
      <w:r w:rsidRPr="00327F56">
        <w:br/>
        <w:t>except that, in the former, the Spirits having acquired an irre-</w:t>
      </w:r>
      <w:r w:rsidRPr="00327F56">
        <w:br/>
        <w:t>gular Motion in the Brain, imprint, as it were, many Traces</w:t>
      </w:r>
      <w:r w:rsidRPr="00327F56">
        <w:br/>
        <w:t>upon the Memory and Imagination at one and the same time:</w:t>
      </w:r>
      <w:r w:rsidRPr="00327F56">
        <w:br/>
        <w:t>Hence arises that furprifing Confusion of Ideas, winch these Spi- "</w:t>
      </w:r>
      <w:r w:rsidRPr="00327F56">
        <w:br/>
        <w:t>fits exhibit to the Mind.</w:t>
      </w:r>
    </w:p>
    <w:p w14:paraId="2726701F" w14:textId="77777777" w:rsidR="00327F56" w:rsidRPr="00327F56" w:rsidRDefault="00327F56" w:rsidP="00327F56">
      <w:pPr>
        <w:ind w:firstLine="360"/>
      </w:pPr>
      <w:r w:rsidRPr="00327F56">
        <w:t>Upon this Hypothesis the Convulsions are also Very easily ac-</w:t>
      </w:r>
      <w:r w:rsidRPr="00327F56">
        <w:br/>
        <w:t>counted for, and explained; for since the involuntary Con-</w:t>
      </w:r>
      <w:r w:rsidRPr="00327F56">
        <w:br/>
        <w:t>traction of the Muscles depends upon the tumultuous Motions of</w:t>
      </w:r>
      <w:r w:rsidRPr="00327F56">
        <w:br/>
        <w:t>the Spirits, no more is requisite, than that the saline Juices should</w:t>
      </w:r>
      <w:r w:rsidRPr="00327F56">
        <w:br/>
        <w:t xml:space="preserve">stimulate the Nerves dispersed in the Membrane of the </w:t>
      </w:r>
      <w:r w:rsidRPr="00327F56">
        <w:rPr>
          <w:i/>
          <w:iCs/>
        </w:rPr>
        <w:t>Meatus,</w:t>
      </w:r>
      <w:r w:rsidRPr="00327F56">
        <w:rPr>
          <w:i/>
          <w:iCs/>
        </w:rPr>
        <w:br/>
      </w:r>
      <w:r w:rsidRPr="00327F56">
        <w:t>in order to transmit this Stimulus or Irritation to all the Spirits,</w:t>
      </w:r>
      <w:r w:rsidRPr="00327F56">
        <w:br/>
        <w:t xml:space="preserve">by the Communication </w:t>
      </w:r>
      <w:r w:rsidRPr="00327F56">
        <w:rPr>
          <w:i/>
          <w:iCs/>
        </w:rPr>
        <w:t>of</w:t>
      </w:r>
      <w:r w:rsidRPr="00327F56">
        <w:t xml:space="preserve"> the Nerves and Membranes ; and this</w:t>
      </w:r>
      <w:r w:rsidRPr="00327F56">
        <w:br/>
        <w:t>Irritation afterwards proves the Cause of ConVulsions in the</w:t>
      </w:r>
      <w:r w:rsidRPr="00327F56">
        <w:br/>
        <w:t>Muscles. Besides, it may happen, that these acrid Juices should</w:t>
      </w:r>
      <w:r w:rsidRPr="00327F56">
        <w:br/>
        <w:t>return into the Mass of Blood ; and being carried to the Brain,</w:t>
      </w:r>
      <w:r w:rsidRPr="00327F56">
        <w:br/>
        <w:t>there irritate the Origins of the Nerves.</w:t>
      </w:r>
    </w:p>
    <w:p w14:paraId="08A8182D" w14:textId="77777777" w:rsidR="00327F56" w:rsidRPr="00327F56" w:rsidRDefault="00327F56" w:rsidP="00327F56">
      <w:pPr>
        <w:ind w:firstLine="360"/>
      </w:pPr>
      <w:r w:rsidRPr="00327F56">
        <w:t xml:space="preserve">In order to conceive in whet manner the </w:t>
      </w:r>
      <w:r w:rsidRPr="00327F56">
        <w:rPr>
          <w:i/>
          <w:iCs/>
        </w:rPr>
        <w:t>Lipoihyrnia</w:t>
      </w:r>
      <w:r w:rsidRPr="00327F56">
        <w:t xml:space="preserve"> or</w:t>
      </w:r>
      <w:r w:rsidRPr="00327F56">
        <w:br/>
        <w:t>Fainting is produced, let us only consider, thet whilst the Spi-</w:t>
      </w:r>
      <w:r w:rsidRPr="00327F56">
        <w:br/>
        <w:t>rits flow with Rapidity, and in great Abundance, into the mus-</w:t>
      </w:r>
      <w:r w:rsidRPr="00327F56">
        <w:br/>
        <w:t>cular Fibres, which contract and shut the Orifices os the Heart,</w:t>
      </w:r>
      <w:r w:rsidRPr="00327F56">
        <w:br/>
        <w:t>they stop the Motion of the Blood ; and that when this Con-</w:t>
      </w:r>
      <w:r w:rsidRPr="00327F56">
        <w:br/>
        <w:t>traction ceases, and the Blood again enters the Ventricles of the</w:t>
      </w:r>
      <w:r w:rsidRPr="00327F56">
        <w:br/>
        <w:t>Heart, the Pulse hegins again to beat, and Warmth returns.</w:t>
      </w:r>
      <w:r w:rsidRPr="00327F56">
        <w:br/>
        <w:t xml:space="preserve">The Uneasiness about the Heart, and the Oppression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Breast, which are felt in this Case, sussicientiy prove that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Fainting proceeds from the Couse now assigned ; and indeed</w:t>
      </w:r>
      <w:r w:rsidRPr="00327F56">
        <w:br/>
        <w:t>this Uneasiness of the Heart may sometimes continue so long,</w:t>
      </w:r>
      <w:r w:rsidRPr="00327F56">
        <w:br/>
        <w:t>as to prove the immediate Cause of Death.-</w:t>
      </w:r>
    </w:p>
    <w:p w14:paraId="33B431B1" w14:textId="77777777" w:rsidR="00327F56" w:rsidRPr="00327F56" w:rsidRDefault="00327F56" w:rsidP="00327F56">
      <w:pPr>
        <w:ind w:firstLine="360"/>
      </w:pPr>
      <w:r w:rsidRPr="00327F56">
        <w:t>As an instance of a Violent Pain in the Ear accompanied with</w:t>
      </w:r>
      <w:r w:rsidRPr="00327F56">
        <w:br/>
        <w:t>the most formidable Symptoms, I shall only bring the fourth</w:t>
      </w:r>
      <w:r w:rsidRPr="00327F56">
        <w:br/>
        <w:t xml:space="preserve">Observation, of the first Century, of </w:t>
      </w:r>
      <w:r w:rsidRPr="00327F56">
        <w:rPr>
          <w:i/>
          <w:iCs/>
          <w:lang w:val="la-Latn" w:eastAsia="la-Latn" w:bidi="la-Latn"/>
        </w:rPr>
        <w:t xml:space="preserve">Fabricius </w:t>
      </w:r>
      <w:r w:rsidRPr="00327F56">
        <w:rPr>
          <w:i/>
          <w:iCs/>
        </w:rPr>
        <w:t>Hildanus,</w:t>
      </w:r>
      <w:r w:rsidRPr="00327F56">
        <w:t xml:space="preserve"> be-</w:t>
      </w:r>
      <w:r w:rsidRPr="00327F56">
        <w:br/>
        <w:t>cause it seems to comprehend all the principal Symptoms which</w:t>
      </w:r>
      <w:r w:rsidRPr="00327F56">
        <w:br/>
        <w:t>occur in this Disorder. " Whilst,'' says he, " a Girl os ten.</w:t>
      </w:r>
      <w:r w:rsidRPr="00327F56">
        <w:br/>
        <w:t>" Years of Age was taking her Diversion with her Companions,</w:t>
      </w:r>
      <w:r w:rsidRPr="00327F56">
        <w:br/>
        <w:t>" a Glass Bead, as large as a Pea, flipt into.the Cavity of her</w:t>
      </w:r>
      <w:r w:rsidRPr="00327F56">
        <w:br/>
        <w:t>" Lest Ear. Her Mother, being apprised .of the Accident,</w:t>
      </w:r>
      <w:r w:rsidRPr="00327F56">
        <w:br/>
        <w:t>" called a Surgeon to extract it; but his Attempts were in Vain.</w:t>
      </w:r>
      <w:r w:rsidRPr="00327F56">
        <w:br/>
      </w:r>
      <w:r w:rsidRPr="00327F56">
        <w:rPr>
          <w:vertAlign w:val="superscript"/>
        </w:rPr>
        <w:t>Ci</w:t>
      </w:r>
      <w:r w:rsidRPr="00327F56">
        <w:t xml:space="preserve"> Then a second, a third, and a fourth, were called at differ-</w:t>
      </w:r>
      <w:r w:rsidRPr="00327F56">
        <w:br/>
        <w:t>" ent times; but the Patient was so sar from being relieved by</w:t>
      </w:r>
      <w:r w:rsidRPr="00327F56">
        <w:br/>
        <w:t>" any of them, that the Glass Globale was lodged still deeper</w:t>
      </w:r>
      <w:r w:rsidRPr="00327F56">
        <w:br/>
        <w:t>" and deeper by their Attempts to extract it. Upon this the</w:t>
      </w:r>
      <w:r w:rsidRPr="00327F56">
        <w:br/>
        <w:t>" Mother despaired os the Possibility of difledging it; and tho*</w:t>
      </w:r>
      <w:r w:rsidRPr="00327F56">
        <w:br/>
        <w:t>"she was grieved for the Fate of her Daughter, who was rack'd</w:t>
      </w:r>
      <w:r w:rsidRPr="00327F56">
        <w:br/>
      </w:r>
      <w:r w:rsidRPr="00327F56">
        <w:rPr>
          <w:vertAlign w:val="superscript"/>
        </w:rPr>
        <w:t>(t</w:t>
      </w:r>
      <w:r w:rsidRPr="00327F56">
        <w:t xml:space="preserve"> with uninterrupted Torments, yet she refolved to submit to</w:t>
      </w:r>
      <w:r w:rsidRPr="00327F56">
        <w:br/>
        <w:t>" the Will of Heaven, and patientiy wait for the Result of</w:t>
      </w:r>
      <w:r w:rsidRPr="00327F56">
        <w:br/>
        <w:t>" Nature's own Operation. Soon after, the Pain of the Ear</w:t>
      </w:r>
      <w:r w:rsidRPr="00327F56">
        <w:br/>
        <w:t>" was indeed allay'd; but all that Part of her Head, as sar as</w:t>
      </w:r>
      <w:r w:rsidRPr="00327F56">
        <w:br/>
        <w:t>" the Longitudinal Suture, was excessively painful, both in</w:t>
      </w:r>
      <w:r w:rsidRPr="00327F56">
        <w:br/>
        <w:t xml:space="preserve">" the Night and Day-time, tho' her Pains were acute, or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" Reverse, according to the State and Constitution os the Air.</w:t>
      </w:r>
      <w:r w:rsidRPr="00327F56">
        <w:br/>
        <w:t>" Her Torments were most severe in moist and rainy Weather,</w:t>
      </w:r>
      <w:r w:rsidRPr="00327F56">
        <w:br/>
        <w:t>" such as whet we usually have in the Winter and Autumn»</w:t>
      </w:r>
      <w:r w:rsidRPr="00327F56">
        <w:br/>
        <w:t>" Besides, - her Left Arm was seized with a kind of Stupor,</w:t>
      </w:r>
      <w:r w:rsidRPr="00327F56">
        <w:br/>
        <w:t>" which reached aS sar as her Thumb and sore Finger, and af-</w:t>
      </w:r>
      <w:r w:rsidRPr="00327F56">
        <w:br/>
        <w:t>" fected her Loins, her Leg, and her Foot; and, in shots,</w:t>
      </w:r>
      <w:r w:rsidRPr="00327F56">
        <w:br/>
        <w:t>" her whole Left Side languished under these Stupors. But</w:t>
      </w:r>
      <w:r w:rsidRPr="00327F56">
        <w:br/>
      </w:r>
      <w:r w:rsidRPr="00327F56">
        <w:rPr>
          <w:vertAlign w:val="superscript"/>
        </w:rPr>
        <w:t>(t</w:t>
      </w:r>
      <w:r w:rsidRPr="00327F56">
        <w:t xml:space="preserve"> her Torpors afterwards assumed another Shape; and in the</w:t>
      </w:r>
      <w:r w:rsidRPr="00327F56">
        <w:br/>
        <w:t>" Night-time, and during cold and moist Weather, appeared in</w:t>
      </w:r>
      <w:r w:rsidRPr="00327F56">
        <w:br/>
        <w:t>" Violent Pains of her Shoulder, Arm, and Leg. She was con-</w:t>
      </w:r>
      <w:r w:rsidRPr="00327F56">
        <w:br/>
      </w:r>
      <w:r w:rsidRPr="00327F56">
        <w:rPr>
          <w:vertAlign w:val="superscript"/>
        </w:rPr>
        <w:t>ic</w:t>
      </w:r>
      <w:r w:rsidRPr="00327F56">
        <w:t xml:space="preserve"> tinually afflicted with a dry Cough; and her monthly Eva-</w:t>
      </w:r>
      <w:r w:rsidRPr="00327F56">
        <w:br/>
        <w:t>" cuations, being in a great measure suppressed, flowed either</w:t>
      </w:r>
      <w:r w:rsidRPr="00327F56">
        <w:br/>
        <w:t>" Very sparingly, or only once in the Space of three Months.</w:t>
      </w:r>
      <w:r w:rsidRPr="00327F56">
        <w:br/>
        <w:t>." Aster she had groaned under this Load of Misery sor four or</w:t>
      </w:r>
      <w:r w:rsidRPr="00327F56">
        <w:br/>
      </w:r>
      <w:r w:rsidRPr="00327F56">
        <w:rPr>
          <w:i/>
          <w:iCs/>
          <w:vertAlign w:val="superscript"/>
        </w:rPr>
        <w:t>(t</w:t>
      </w:r>
      <w:r w:rsidRPr="00327F56">
        <w:rPr>
          <w:i/>
          <w:iCs/>
        </w:rPr>
        <w:t xml:space="preserve"> five Years, she</w:t>
      </w:r>
      <w:r w:rsidRPr="00327F56">
        <w:t xml:space="preserve"> at last began to be now-and-then seized with</w:t>
      </w:r>
      <w:r w:rsidRPr="00327F56">
        <w:br/>
        <w:t>“ Epileptic Fits, and the Arm itself sell into an Atrophy. Her</w:t>
      </w:r>
      <w:r w:rsidRPr="00327F56">
        <w:br/>
        <w:t>" Mother, startled at the Appearance of such formidable Sym-</w:t>
      </w:r>
      <w:r w:rsidRPr="00327F56">
        <w:br/>
        <w:t>" ptoms, employed several Physicians, Surgeons, and Empi.-</w:t>
      </w:r>
      <w:r w:rsidRPr="00327F56">
        <w:br/>
        <w:t>" ‘ tics ; and aS she had no Pain in her Ear, (for it seems the</w:t>
      </w:r>
      <w:r w:rsidRPr="00327F56">
        <w:br/>
        <w:t>" Intenseness of her other Pains had in a manner destroyed it)</w:t>
      </w:r>
      <w:r w:rsidRPr="00327F56">
        <w:br/>
        <w:t>" she only complained of the other Symptoms, neglecting and</w:t>
      </w:r>
      <w:r w:rsidRPr="00327F56">
        <w:br/>
        <w:t>" overlooking the original Cause of the Disorder. But all their</w:t>
      </w:r>
      <w:r w:rsidRPr="00327F56">
        <w:br/>
      </w:r>
      <w:r w:rsidRPr="00327F56">
        <w:rPr>
          <w:vertAlign w:val="superscript"/>
        </w:rPr>
        <w:lastRenderedPageBreak/>
        <w:t>(t</w:t>
      </w:r>
      <w:r w:rsidRPr="00327F56">
        <w:t xml:space="preserve"> Efforts for her were Vain and fruitless ; and the Symptoms</w:t>
      </w:r>
      <w:r w:rsidRPr="00327F56">
        <w:br/>
        <w:t>" were so sar from heing abated, that they were rather aug~</w:t>
      </w:r>
      <w:r w:rsidRPr="00327F56">
        <w:br/>
        <w:t xml:space="preserve">" mented. At last, in the Month of </w:t>
      </w:r>
      <w:r w:rsidRPr="00327F56">
        <w:rPr>
          <w:i/>
          <w:iCs/>
        </w:rPr>
        <w:t>November</w:t>
      </w:r>
      <w:r w:rsidRPr="00327F56">
        <w:t xml:space="preserve"> I595. she ap-</w:t>
      </w:r>
      <w:r w:rsidRPr="00327F56">
        <w:br/>
        <w:t xml:space="preserve">" ply'd to me </w:t>
      </w:r>
      <w:r w:rsidRPr="00327F56">
        <w:rPr>
          <w:i/>
          <w:iCs/>
        </w:rPr>
        <w:t>(Hildanus).</w:t>
      </w:r>
      <w:r w:rsidRPr="00327F56">
        <w:t xml:space="preserve"> I purged her several times, .</w:t>
      </w:r>
      <w:r w:rsidRPr="00327F56">
        <w:br/>
        <w:t>" anointed her Shoulder, her Arm, and the rest os the Parts</w:t>
      </w:r>
      <w:r w:rsidRPr="00327F56">
        <w:br/>
        <w:t>" affected, with hot and anodyne Olis ; and, in short, ap-</w:t>
      </w:r>
      <w:r w:rsidRPr="00327F56">
        <w:br/>
        <w:t>" ply'd every thing winch to me seemed calculated for remove-</w:t>
      </w:r>
      <w:r w:rsidRPr="00327F56">
        <w:br/>
        <w:t>" ing her Disorder ; but, notwithstanding all my Attempts, I</w:t>
      </w:r>
      <w:r w:rsidRPr="00327F56">
        <w:br/>
        <w:t>" had as littie Success as those who had gone before me.</w:t>
      </w:r>
      <w:r w:rsidRPr="00327F56">
        <w:br/>
        <w:t>" When I saw,, that her Disorder would yield to no Medicines,</w:t>
      </w:r>
      <w:r w:rsidRPr="00327F56">
        <w:br/>
        <w:t>" however proper, I began to despair os her Recovery, for!.</w:t>
      </w:r>
      <w:r w:rsidRPr="00327F56">
        <w:br/>
        <w:t>" was entirely ignorant of the Caufe of her Disorder, unless it</w:t>
      </w:r>
      <w:r w:rsidRPr="00327F56">
        <w:br/>
        <w:t>" might have possibly proceeded from a Catarrh. In the mean</w:t>
      </w:r>
      <w:r w:rsidRPr="00327F56">
        <w:br/>
        <w:t>" time, whilst I was considering with myself whet more effi-</w:t>
      </w:r>
      <w:r w:rsidRPr="00327F56">
        <w:br/>
        <w:t>" cacinus Measures I should take for her Relies, she herself</w:t>
      </w:r>
      <w:r w:rsidRPr="00327F56">
        <w:br/>
        <w:t>" began to give me an Account of the Cause of her Disorder,.</w:t>
      </w:r>
      <w:r w:rsidRPr="00327F56">
        <w:br w:type="page"/>
      </w:r>
    </w:p>
    <w:p w14:paraId="22E327BF" w14:textId="77777777" w:rsidR="00327F56" w:rsidRPr="00327F56" w:rsidRDefault="00327F56" w:rsidP="00327F56">
      <w:pPr>
        <w:ind w:firstLine="360"/>
      </w:pPr>
      <w:r w:rsidRPr="00327F56">
        <w:rPr>
          <w:vertAlign w:val="superscript"/>
        </w:rPr>
        <w:lastRenderedPageBreak/>
        <w:t>te</w:t>
      </w:r>
      <w:r w:rsidRPr="00327F56">
        <w:t xml:space="preserve"> though the was not sensible of its being so; for she told me,</w:t>
      </w:r>
      <w:r w:rsidRPr="00327F56">
        <w:br/>
        <w:t>" that, about eight Years ago, a small Glass Bead had flipt into</w:t>
      </w:r>
      <w:r w:rsidRPr="00327F56">
        <w:br/>
      </w:r>
      <w:r w:rsidRPr="00327F56">
        <w:rPr>
          <w:vertAlign w:val="superscript"/>
        </w:rPr>
        <w:t>(c</w:t>
      </w:r>
      <w:r w:rsidRPr="00327F56">
        <w:t xml:space="preserve"> her Ear, which could not afterwards be diflodged. Upon</w:t>
      </w:r>
      <w:r w:rsidRPr="00327F56">
        <w:br/>
      </w:r>
      <w:r w:rsidRPr="00327F56">
        <w:rPr>
          <w:vertAlign w:val="superscript"/>
        </w:rPr>
        <w:t>ci</w:t>
      </w:r>
      <w:r w:rsidRPr="00327F56">
        <w:t xml:space="preserve"> hearing this Circumstance, I began to suspect, that it might</w:t>
      </w:r>
      <w:r w:rsidRPr="00327F56">
        <w:br/>
        <w:t>" possibly be the Caufe of her subsequent Torments: And</w:t>
      </w:r>
      <w:r w:rsidRPr="00327F56">
        <w:br/>
        <w:t>" though she was very averse to an Operation; on account of</w:t>
      </w:r>
      <w:r w:rsidRPr="00327F56">
        <w:br/>
      </w:r>
      <w:r w:rsidRPr="00327F56">
        <w:rPr>
          <w:vertAlign w:val="superscript"/>
        </w:rPr>
        <w:t>et</w:t>
      </w:r>
      <w:r w:rsidRPr="00327F56">
        <w:t xml:space="preserve"> the fruitless Attempts Of the other Surgeons, when her Dis-</w:t>
      </w:r>
      <w:r w:rsidRPr="00327F56">
        <w:br/>
        <w:t>" cafe was recent, yet at last she submitted to undergo it;</w:t>
      </w:r>
      <w:r w:rsidRPr="00327F56">
        <w:br/>
        <w:t>" upon winch I happily, and without any Violence, extracted</w:t>
      </w:r>
      <w:r w:rsidRPr="00327F56">
        <w:br/>
      </w:r>
      <w:r w:rsidRPr="00327F56">
        <w:rPr>
          <w:vertAlign w:val="superscript"/>
        </w:rPr>
        <w:t>44</w:t>
      </w:r>
      <w:r w:rsidRPr="00327F56">
        <w:t xml:space="preserve">-the Bead, though it was lodged very deep, near the </w:t>
      </w:r>
      <w:r w:rsidRPr="00327F56">
        <w:rPr>
          <w:i/>
          <w:iCs/>
        </w:rPr>
        <w:t>Tym-</w:t>
      </w:r>
      <w:r w:rsidRPr="00327F56">
        <w:rPr>
          <w:i/>
          <w:iCs/>
        </w:rPr>
        <w:br/>
        <w:t xml:space="preserve">- </w:t>
      </w:r>
      <w:r w:rsidRPr="00327F56">
        <w:rPr>
          <w:i/>
          <w:iCs/>
          <w:lang w:val="la-Latn" w:eastAsia="la-Latn" w:bidi="la-Latn"/>
        </w:rPr>
        <w:t>panum,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stuck very firmly in the </w:t>
      </w:r>
      <w:r w:rsidRPr="00327F56">
        <w:rPr>
          <w:lang w:val="la-Latn" w:eastAsia="la-Latn" w:bidi="la-Latn"/>
        </w:rPr>
        <w:t xml:space="preserve">Sordes </w:t>
      </w:r>
      <w:r w:rsidRPr="00327F56">
        <w:t>of her Ear. The</w:t>
      </w:r>
      <w:r w:rsidRPr="00327F56">
        <w:br/>
        <w:t>" Pains of her Head, and of the other Parts of her Body, soon -</w:t>
      </w:r>
      <w:r w:rsidRPr="00327F56">
        <w:br/>
        <w:t>" after disappeared, and next Night she was a littie better:</w:t>
      </w:r>
      <w:r w:rsidRPr="00327F56">
        <w:br/>
        <w:t>" Thus, by gently anointing the Parts with Oil of Worms,</w:t>
      </w:r>
      <w:r w:rsidRPr="00327F56">
        <w:br/>
      </w:r>
      <w:r w:rsidRPr="00327F56">
        <w:rPr>
          <w:vertAlign w:val="superscript"/>
        </w:rPr>
        <w:t>tc</w:t>
      </w:r>
      <w:r w:rsidRPr="00327F56">
        <w:t xml:space="preserve"> she gradually recovered. Her Pains, her Stupors, her Epi-</w:t>
      </w:r>
      <w:r w:rsidRPr="00327F56">
        <w:br/>
      </w:r>
      <w:r w:rsidRPr="00327F56">
        <w:rPr>
          <w:vertAlign w:val="superscript"/>
        </w:rPr>
        <w:t>Ci</w:t>
      </w:r>
      <w:r w:rsidRPr="00327F56">
        <w:t xml:space="preserve"> leptic Fits, and all her other Symptoms, disappeared ; her</w:t>
      </w:r>
      <w:r w:rsidRPr="00327F56">
        <w:br/>
      </w:r>
      <w:r w:rsidRPr="00327F56">
        <w:rPr>
          <w:i/>
          <w:iCs/>
        </w:rPr>
        <w:t>" Arm</w:t>
      </w:r>
      <w:r w:rsidRPr="00327F56">
        <w:t xml:space="preserve"> also was restored to its natural State ; and, by the pecu-</w:t>
      </w:r>
      <w:r w:rsidRPr="00327F56">
        <w:br/>
        <w:t>" liar Blessing of Heaven, she: has continued in perfect Health</w:t>
      </w:r>
      <w:r w:rsidRPr="00327F56">
        <w:br/>
        <w:t>" over since."</w:t>
      </w:r>
    </w:p>
    <w:p w14:paraId="7F78990F" w14:textId="77777777" w:rsidR="00327F56" w:rsidRPr="00327F56" w:rsidRDefault="00327F56" w:rsidP="00327F56">
      <w:pPr>
        <w:ind w:firstLine="360"/>
      </w:pPr>
      <w:r w:rsidRPr="00327F56">
        <w:t xml:space="preserve">- Many things relating to this Observation of </w:t>
      </w:r>
      <w:r w:rsidRPr="00327F56">
        <w:rPr>
          <w:i/>
          <w:iCs/>
        </w:rPr>
        <w:t>Hildanus</w:t>
      </w:r>
      <w:r w:rsidRPr="00327F56">
        <w:t xml:space="preserve"> might,</w:t>
      </w:r>
      <w:r w:rsidRPr="00327F56">
        <w:br/>
        <w:t>on this Occasion, come under our Consideration ; but as I have</w:t>
      </w:r>
      <w:r w:rsidRPr="00327F56">
        <w:br/>
        <w:t>already explained the principal Symptoms with winch the Pati-</w:t>
      </w:r>
      <w:r w:rsidRPr="00327F56">
        <w:br/>
        <w:t>ent was afflicted, I shall only insiston some of file most peculiar</w:t>
      </w:r>
      <w:r w:rsidRPr="00327F56">
        <w:br/>
        <w:t>Circumstances of her Case. Pains then, and Convulsions,</w:t>
      </w:r>
      <w:r w:rsidRPr="00327F56">
        <w:br/>
        <w:t>seized the Whole of her Left Side, and reached as sar. as her</w:t>
      </w:r>
    </w:p>
    <w:p w14:paraId="5094CA03" w14:textId="77777777" w:rsidR="00327F56" w:rsidRPr="00327F56" w:rsidRDefault="00327F56" w:rsidP="00327F56">
      <w:pPr>
        <w:ind w:left="360" w:hanging="360"/>
      </w:pPr>
      <w:r w:rsidRPr="00327F56">
        <w:t xml:space="preserve">. Foot. </w:t>
      </w:r>
      <w:r w:rsidRPr="00327F56">
        <w:rPr>
          <w:i/>
          <w:iCs/>
        </w:rPr>
        <w:t>Hildanus</w:t>
      </w:r>
      <w:r w:rsidRPr="00327F56">
        <w:t xml:space="preserve"> accounted sor this Symptom by saying, that'</w:t>
      </w:r>
      <w:r w:rsidRPr="00327F56">
        <w:br/>
        <w:t>the hard Portion os the auditory Nerve-was distributed through</w:t>
      </w:r>
      <w:r w:rsidRPr="00327F56">
        <w:br/>
        <w:t>all the Arm and Thigh ; but since this Distribution is purely</w:t>
      </w:r>
      <w:r w:rsidRPr="00327F56">
        <w:br/>
        <w:t>chimerical and imaginary, I shall 'endeavour to account for</w:t>
      </w:r>
      <w:r w:rsidRPr="00327F56">
        <w:br/>
        <w:t>this Symptom in a manner more consonant and agreeable to the</w:t>
      </w:r>
      <w:r w:rsidRPr="00327F56">
        <w:br/>
        <w:t>real Structure and Conformation of these Parts. I say then,</w:t>
      </w:r>
      <w:r w:rsidRPr="00327F56">
        <w:br/>
        <w:t>that the Irritations and tumultuous Motions of the Spirits were,</w:t>
      </w:r>
      <w:r w:rsidRPr="00327F56">
        <w:br/>
        <w:t>by the Communication os the second Vertebral Pair, transmit-</w:t>
      </w:r>
      <w:r w:rsidRPr="00327F56">
        <w:br/>
        <w:t>ted and conveyed to all the Nerves proceeding from the spinal</w:t>
      </w:r>
      <w:r w:rsidRPr="00327F56">
        <w:br/>
        <w:t>Marrow on that Side; which would not have happened, is the</w:t>
      </w:r>
      <w:r w:rsidRPr="00327F56">
        <w:br/>
        <w:t>Irritation had been communicated to the Brain ; sor in this Case</w:t>
      </w:r>
      <w:r w:rsidRPr="00327F56">
        <w:br/>
        <w:t>'tis probable, that the Patient would have heen afflicted with</w:t>
      </w:r>
      <w:r w:rsidRPr="00327F56">
        <w:br/>
        <w:t xml:space="preserve">Pains and Convulsions in all the Parts of her Body. But on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Supposition, that the spinal Marrow on her Left Side was af-</w:t>
      </w:r>
      <w:r w:rsidRPr="00327F56">
        <w:br/>
        <w:t>fected, we may easily conceive in what manner the Disorder</w:t>
      </w:r>
      <w:r w:rsidRPr="00327F56">
        <w:br/>
        <w:t>was communicated to her Ann and Leg, since we Very well</w:t>
      </w:r>
      <w:r w:rsidRPr="00327F56">
        <w:br/>
        <w:t xml:space="preserve">know, that all the </w:t>
      </w:r>
      <w:r w:rsidRPr="00327F56">
        <w:rPr>
          <w:i/>
          <w:iCs/>
        </w:rPr>
        <w:t>vertebral Nerves</w:t>
      </w:r>
      <w:r w:rsidRPr="00327F56">
        <w:t xml:space="preserve"> of that Side communicate</w:t>
      </w:r>
      <w:r w:rsidRPr="00327F56">
        <w:br/>
        <w:t>with each other by transverse Branches; after they have gone</w:t>
      </w:r>
      <w:r w:rsidRPr="00327F56">
        <w:br/>
      </w:r>
      <w:r w:rsidRPr="00327F56">
        <w:rPr>
          <w:b/>
          <w:bCs/>
        </w:rPr>
        <w:t xml:space="preserve">out </w:t>
      </w:r>
      <w:r w:rsidRPr="00327F56">
        <w:t xml:space="preserve">of the </w:t>
      </w:r>
      <w:r w:rsidRPr="00327F56">
        <w:rPr>
          <w:i/>
          <w:iCs/>
        </w:rPr>
        <w:t>Foramina</w:t>
      </w:r>
      <w:r w:rsidRPr="00327F56">
        <w:t xml:space="preserve"> of the </w:t>
      </w:r>
      <w:r w:rsidRPr="00327F56">
        <w:rPr>
          <w:i/>
          <w:iCs/>
        </w:rPr>
        <w:t>Vertebra.</w:t>
      </w:r>
    </w:p>
    <w:p w14:paraId="7716AEC7" w14:textId="77777777" w:rsidR="00327F56" w:rsidRPr="00327F56" w:rsidRDefault="00327F56" w:rsidP="00327F56">
      <w:pPr>
        <w:ind w:firstLine="360"/>
      </w:pPr>
      <w:r w:rsidRPr="00327F56">
        <w:t>. All the Symptoms were aggravated in the Night-time, and</w:t>
      </w:r>
      <w:r w:rsidRPr="00327F56">
        <w:br/>
        <w:t>In rainy Weather, on account os the Humidity of the Air,'</w:t>
      </w:r>
      <w:r w:rsidRPr="00327F56">
        <w:br/>
        <w:t>which, as it rendered the Glands and Membranes of the Mea-</w:t>
      </w:r>
      <w:r w:rsidRPr="00327F56">
        <w:br/>
        <w:t>tus tumid, was the Cause of their embracing the fatal Bead</w:t>
      </w:r>
      <w:r w:rsidRPr="00327F56">
        <w:br/>
        <w:t>more closely, and hence the Irritation was augmented.</w:t>
      </w:r>
    </w:p>
    <w:p w14:paraId="3C3BF264" w14:textId="77777777" w:rsidR="00327F56" w:rsidRPr="00327F56" w:rsidRDefault="00327F56" w:rsidP="00327F56">
      <w:pPr>
        <w:ind w:firstLine="360"/>
      </w:pPr>
      <w:r w:rsidRPr="00327F56">
        <w:t>The Stupors might, in all Probability, arise from this, that</w:t>
      </w:r>
      <w:r w:rsidRPr="00327F56">
        <w:br/>
        <w:t>the irritated Spirits opened and dilated the Orifices of the</w:t>
      </w:r>
      <w:r w:rsidRPr="00327F56">
        <w:br/>
        <w:t>Nerves to such a Degree, that they not only gave Admission to</w:t>
      </w:r>
      <w:r w:rsidRPr="00327F56">
        <w:br/>
        <w:t>the Spirits themselves, but also to some gross Substances, which,</w:t>
      </w:r>
      <w:r w:rsidRPr="00327F56">
        <w:br/>
        <w:t>being crouded into their small Ducts, produced a kind of Ob-</w:t>
      </w:r>
      <w:r w:rsidRPr="00327F56">
        <w:br/>
        <w:t>struction, sufficient to stop the Motion of the Spirits. A Cir-</w:t>
      </w:r>
      <w:r w:rsidRPr="00327F56">
        <w:br/>
        <w:t>cumstance abundantly able to bring on a Stupor l Besides, these</w:t>
      </w:r>
      <w:r w:rsidRPr="00327F56">
        <w:br/>
        <w:t>gross Substances, bring rendered more acrid by their Continu-</w:t>
      </w:r>
      <w:r w:rsidRPr="00327F56">
        <w:br/>
        <w:t>ance, must of course have augmented the Pains and Convulsi-</w:t>
      </w:r>
      <w:r w:rsidRPr="00327F56">
        <w:br/>
        <w:t xml:space="preserve">ons. And when these made their most Violent Attacks on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Patient’s Arm, its Nerves must heve been block'd up with such</w:t>
      </w:r>
      <w:r w:rsidRPr="00327F56">
        <w:br/>
        <w:t>a Redundance of this extraneous and noxious Matter, as to in-</w:t>
      </w:r>
      <w:r w:rsidRPr="00327F56">
        <w:br/>
        <w:t>terrupt the Motions of the Spirits: Hence the Arm was ema-</w:t>
      </w:r>
      <w:r w:rsidRPr="00327F56">
        <w:br/>
        <w:t>oiated and wither'd, as in a Palsy.</w:t>
      </w:r>
    </w:p>
    <w:p w14:paraId="62CEC7F5" w14:textId="77777777" w:rsidR="00327F56" w:rsidRPr="00327F56" w:rsidRDefault="00327F56" w:rsidP="00327F56">
      <w:pPr>
        <w:ind w:firstLine="360"/>
      </w:pPr>
      <w:r w:rsidRPr="00327F56">
        <w:t>-The Bead bring at last extracted, the Irritations caused by it,</w:t>
      </w:r>
      <w:r w:rsidRPr="00327F56">
        <w:br/>
        <w:t>and consequently the Pains and Convulsions, ceased ; upon</w:t>
      </w:r>
      <w:r w:rsidRPr="00327F56">
        <w:br/>
        <w:t>which the Spirits again resuming their usual Motions, dissipated</w:t>
      </w:r>
      <w:r w:rsidRPr="00327F56">
        <w:br/>
        <w:t>all extraneous and noxious Substances: Hence the Arm was</w:t>
      </w:r>
      <w:r w:rsidRPr="00327F56">
        <w:br/>
        <w:t>restored to its former Motion and Vigour.</w:t>
      </w:r>
    </w:p>
    <w:p w14:paraId="31D9F5D8" w14:textId="77777777" w:rsidR="00327F56" w:rsidRPr="00327F56" w:rsidRDefault="00327F56" w:rsidP="00327F56">
      <w:pPr>
        <w:ind w:firstLine="360"/>
      </w:pPr>
      <w:r w:rsidRPr="00327F56">
        <w:t>I now come to treat of the several Measures to he taken in</w:t>
      </w:r>
      <w:r w:rsidRPr="00327F56">
        <w:br/>
        <w:t>the Cure of Pains of the ears; and these ought to Vary, accord-</w:t>
      </w:r>
      <w:r w:rsidRPr="00327F56">
        <w:br/>
        <w:t>ing to the different Couses which produce the respective Disor-</w:t>
      </w:r>
      <w:r w:rsidRPr="00327F56">
        <w:br/>
        <w:t>ders. As for those Pains of the Ears produced by Cold, they</w:t>
      </w:r>
      <w:r w:rsidRPr="00327F56">
        <w:br/>
        <w:t>are sometimes cured only by removing the external Causes;</w:t>
      </w:r>
      <w:r w:rsidRPr="00327F56">
        <w:br/>
        <w:t>or, in other Words, by defending the Ear from the Cold and</w:t>
      </w:r>
      <w:r w:rsidRPr="00327F56">
        <w:br/>
        <w:t>Winds, and applying to it every thing that can warm it, such</w:t>
      </w:r>
      <w:r w:rsidRPr="00327F56">
        <w:br/>
        <w:t>as greasy Wool, or het Bread dipt in Spirit of Wine. But for</w:t>
      </w:r>
      <w:r w:rsidRPr="00327F56">
        <w:br/>
        <w:t>the most part the Pain does not yield to these first Applications,</w:t>
      </w:r>
      <w:r w:rsidRPr="00327F56">
        <w:br/>
        <w:t>in which Case we must have recourse to general Remedies.</w:t>
      </w:r>
      <w:r w:rsidRPr="00327F56">
        <w:br/>
        <w:t>Venesection is necessary, in order to prevent the Congestion of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Matter pent up by the Cold : But Purgatives ought not to he</w:t>
      </w:r>
      <w:r w:rsidRPr="00327F56">
        <w:br/>
        <w:t>exhibited, till the Pain is somewhat abated. Fomentations in</w:t>
      </w:r>
      <w:r w:rsidRPr="00327F56">
        <w:br/>
        <w:t>the mean time are used with Success, or Injections of the Juice</w:t>
      </w:r>
      <w:r w:rsidRPr="00327F56">
        <w:br/>
      </w:r>
      <w:r w:rsidRPr="00327F56">
        <w:lastRenderedPageBreak/>
        <w:t>or Decoction of Bawm, Hyssop, Calamint, Origanum, and</w:t>
      </w:r>
      <w:r w:rsidRPr="00327F56">
        <w:br/>
        <w:t>Marjoram; to which may be added a few Drops of the Gall of</w:t>
      </w:r>
      <w:r w:rsidRPr="00327F56">
        <w:br/>
        <w:t>an Ox, or of the Oil of bitter Almonds, Chamomile, Cloves,</w:t>
      </w:r>
      <w:r w:rsidRPr="00327F56">
        <w:br/>
      </w:r>
      <w:r w:rsidRPr="00327F56">
        <w:rPr>
          <w:b/>
          <w:bCs/>
        </w:rPr>
        <w:t xml:space="preserve">or </w:t>
      </w:r>
      <w:r w:rsidRPr="00327F56">
        <w:t>Anise ; and some Physicians highly recommend the Practice</w:t>
      </w:r>
      <w:r w:rsidRPr="00327F56">
        <w:br/>
        <w:t>Of stopping the Ears with Cotton impregnated with Muik.</w:t>
      </w:r>
      <w:r w:rsidRPr="00327F56">
        <w:br/>
        <w:t>'Tis no difficult Matter to account for the Effects of these Me-</w:t>
      </w:r>
      <w:r w:rsidRPr="00327F56">
        <w:br/>
        <w:t>dicines, fince they are all impregnated with a highly penetrate-</w:t>
      </w:r>
      <w:r w:rsidRPr="00327F56">
        <w:br/>
        <w:t>ing Volatile Salt, which, by warming all the Parts, opens the</w:t>
      </w:r>
    </w:p>
    <w:p w14:paraId="11B93245" w14:textId="77777777" w:rsidR="00327F56" w:rsidRPr="00327F56" w:rsidRDefault="00327F56" w:rsidP="00327F56">
      <w:r w:rsidRPr="00327F56">
        <w:t>Pores and Emfinctories of the Glands ; and promotes, a Dily</w:t>
      </w:r>
      <w:r w:rsidRPr="00327F56">
        <w:br/>
        <w:t>charge of the peccant Matter pent up and detained by the Action</w:t>
      </w:r>
      <w:r w:rsidRPr="00327F56">
        <w:br/>
        <w:t>of the Cold. . . ...</w:t>
      </w:r>
    </w:p>
    <w:p w14:paraId="08CA2988" w14:textId="77777777" w:rsidR="00327F56" w:rsidRPr="00327F56" w:rsidRDefault="00327F56" w:rsidP="00327F56">
      <w:pPr>
        <w:ind w:firstLine="360"/>
      </w:pPr>
      <w:r w:rsidRPr="00327F56">
        <w:t>Pains of the Ears, proceeding front an Excess of Heat, are</w:t>
      </w:r>
      <w:r w:rsidRPr="00327F56">
        <w:br/>
        <w:t>for the most part carried off by general .Remedies, and especially</w:t>
      </w:r>
      <w:r w:rsidRPr="00327F56">
        <w:br/>
        <w:t>Venesection, which is absolutely necessary, in order to prevent</w:t>
      </w:r>
      <w:r w:rsidRPr="00327F56">
        <w:br/>
        <w:t xml:space="preserve">the Fluxion and inflammation which might otherwise seine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Parts affected. During the Use of these Remedies, we may</w:t>
      </w:r>
      <w:r w:rsidRPr="00327F56">
        <w:br/>
        <w:t>Very successfully use Injections of Milk beaten up with theWhite</w:t>
      </w:r>
      <w:r w:rsidRPr="00327F56">
        <w:br/>
        <w:t>of an Egg; and for this Purpose Womens Milk is sar more</w:t>
      </w:r>
      <w:r w:rsidRPr="00327F56">
        <w:br/>
        <w:t>proper than any other whatsoever. Injections may be also</w:t>
      </w:r>
      <w:r w:rsidRPr="00327F56">
        <w:br/>
        <w:t>made of some emollient and cooling Decoctions, in which a</w:t>
      </w:r>
      <w:r w:rsidRPr="00327F56">
        <w:br/>
        <w:t>proper Quantity of the Oil of sweet Almonds has been diluted.</w:t>
      </w:r>
      <w:r w:rsidRPr="00327F56">
        <w:br/>
        <w:t xml:space="preserve">The Oil of Eggs is also highly extoll’d.in this Case, by </w:t>
      </w:r>
      <w:r w:rsidRPr="00327F56">
        <w:rPr>
          <w:i/>
          <w:iCs/>
        </w:rPr>
        <w:t>Jo.de</w:t>
      </w:r>
      <w:r w:rsidRPr="00327F56">
        <w:rPr>
          <w:i/>
          <w:iCs/>
        </w:rPr>
        <w:br/>
        <w:t>Vigo.</w:t>
      </w:r>
      <w:r w:rsidRPr="00327F56">
        <w:t xml:space="preserve"> We may also apply over the </w:t>
      </w:r>
      <w:r w:rsidRPr="00327F56">
        <w:rPr>
          <w:i/>
          <w:iCs/>
        </w:rPr>
        <w:t>Ear</w:t>
      </w:r>
      <w:r w:rsidRPr="00327F56">
        <w:t xml:space="preserve"> some anodyne and</w:t>
      </w:r>
      <w:r w:rsidRPr="00327F56">
        <w:br/>
        <w:t>emollient Cataplasm ; and,, when the Pains are extremely Vio-</w:t>
      </w:r>
      <w:r w:rsidRPr="00327F56">
        <w:br/>
        <w:t>lent and acute,, we must heve recourse to Narco tics,, which are</w:t>
      </w:r>
      <w:r w:rsidRPr="00327F56">
        <w:br/>
        <w:t>not only to be mix'd with, the topical Applications, but may</w:t>
      </w:r>
      <w:r w:rsidRPr="00327F56">
        <w:br/>
        <w:t>also he exhibited internally.. All these Remedies are. so well</w:t>
      </w:r>
      <w:r w:rsidRPr="00327F56">
        <w:br/>
        <w:t>known, and so universally us'd, that I shall not spend Time in</w:t>
      </w:r>
      <w:r w:rsidRPr="00327F56">
        <w:br/>
        <w:t>accounting for their Effects.</w:t>
      </w:r>
    </w:p>
    <w:p w14:paraId="4EA7FD2E" w14:textId="77777777" w:rsidR="00327F56" w:rsidRPr="00327F56" w:rsidRDefault="00327F56" w:rsidP="00327F56">
      <w:pPr>
        <w:ind w:firstLine="360"/>
      </w:pPr>
      <w:r w:rsidRPr="00327F56">
        <w:t xml:space="preserve">- When Pains of the </w:t>
      </w:r>
      <w:r w:rsidRPr="00327F56">
        <w:rPr>
          <w:i/>
          <w:iCs/>
        </w:rPr>
        <w:t>Ears</w:t>
      </w:r>
      <w:r w:rsidRPr="00327F56">
        <w:t xml:space="preserve"> are produced by De fluxions of art</w:t>
      </w:r>
      <w:r w:rsidRPr="00327F56">
        <w:br/>
        <w:t xml:space="preserve">acrid and saline Serum, we in that Case use the Water of </w:t>
      </w:r>
      <w:r w:rsidRPr="00327F56">
        <w:rPr>
          <w:i/>
          <w:iCs/>
          <w:lang w:val="la-Latn" w:eastAsia="la-Latn" w:bidi="la-Latn"/>
        </w:rPr>
        <w:t>Car-</w:t>
      </w:r>
      <w:r w:rsidRPr="00327F56">
        <w:rPr>
          <w:i/>
          <w:iCs/>
          <w:lang w:val="la-Latn" w:eastAsia="la-Latn" w:bidi="la-Latn"/>
        </w:rPr>
        <w:br/>
        <w:t>duus Benedictus,</w:t>
      </w:r>
      <w:r w:rsidRPr="00327F56">
        <w:rPr>
          <w:lang w:val="la-Latn" w:eastAsia="la-Latn" w:bidi="la-Latn"/>
        </w:rPr>
        <w:t xml:space="preserve"> </w:t>
      </w:r>
      <w:r w:rsidRPr="00327F56">
        <w:t>in which Millepedes, Earth-worms, and Ants</w:t>
      </w:r>
      <w:r w:rsidRPr="00327F56">
        <w:br/>
        <w:t>Eggs, have been boiled ; to this Decoction we may also add a „</w:t>
      </w:r>
      <w:r w:rsidRPr="00327F56">
        <w:br/>
        <w:t>few Drops of the Oil of Box. As these Remedies abound in a</w:t>
      </w:r>
      <w:r w:rsidRPr="00327F56">
        <w:br/>
        <w:t>volatile alcaline Salt, they destroy that Acidity os the serous</w:t>
      </w:r>
      <w:r w:rsidRPr="00327F56">
        <w:br/>
        <w:t>Humours; which was the primary Cause of the Pain.</w:t>
      </w:r>
    </w:p>
    <w:p w14:paraId="1DA89F16" w14:textId="77777777" w:rsidR="00327F56" w:rsidRPr="00327F56" w:rsidRDefault="00327F56" w:rsidP="00327F56">
      <w:pPr>
        <w:ind w:firstLine="360"/>
      </w:pPr>
      <w:r w:rsidRPr="00327F56">
        <w:t xml:space="preserve">r Another Disorder to which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</w:t>
      </w:r>
      <w:r w:rsidRPr="00327F56">
        <w:rPr>
          <w:lang w:val="la-Latn" w:eastAsia="la-Latn" w:bidi="la-Latn"/>
        </w:rPr>
        <w:t xml:space="preserve"> </w:t>
      </w:r>
      <w:r w:rsidRPr="00327F56">
        <w:t>is subject,</w:t>
      </w:r>
      <w:r w:rsidRPr="00327F56">
        <w:br/>
        <w:t>is Inflammation, which is generally succeeded by Abscesses and</w:t>
      </w:r>
      <w:r w:rsidRPr="00327F56">
        <w:br/>
        <w:t>Ulcers. This Inflammation is the Consequence of Wounds or</w:t>
      </w:r>
      <w:r w:rsidRPr="00327F56">
        <w:br/>
        <w:t>Contusions in these Parts, and may even be produced by some</w:t>
      </w:r>
      <w:r w:rsidRPr="00327F56">
        <w:br/>
        <w:t>Fevers, .as well as a Pleurisy, .aQuinseyamand several other Dis-</w:t>
      </w:r>
      <w:r w:rsidRPr="00327F56">
        <w:br/>
        <w:t>orders Of an inflammatory Nature.? An Inflammation .may</w:t>
      </w:r>
      <w:r w:rsidRPr="00327F56">
        <w:br/>
        <w:t xml:space="preserve">happen in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</w:t>
      </w:r>
      <w:r w:rsidRPr="00327F56">
        <w:rPr>
          <w:lang w:val="la-Latn" w:eastAsia="la-Latn" w:bidi="la-Latn"/>
        </w:rPr>
        <w:t xml:space="preserve"> </w:t>
      </w:r>
      <w:r w:rsidRPr="00327F56">
        <w:t>in two Manners: First, by ari</w:t>
      </w:r>
      <w:r w:rsidRPr="00327F56">
        <w:br/>
        <w:t>Obstruction of the Glands, which, thy compressing the Vessels,</w:t>
      </w:r>
      <w:r w:rsidRPr="00327F56">
        <w:br/>
        <w:t>is the Cause of the Blood’s stopping, and bursting the Vessels,</w:t>
      </w:r>
      <w:r w:rsidRPr="00327F56">
        <w:br/>
        <w:t>in which it is contain’d. Secondly,, an Inflammation may be</w:t>
      </w:r>
      <w:r w:rsidRPr="00327F56">
        <w:br/>
        <w:t xml:space="preserve">be produced in the </w:t>
      </w:r>
      <w:r w:rsidRPr="00327F56">
        <w:rPr>
          <w:i/>
          <w:iCs/>
        </w:rPr>
        <w:t>Meatus,</w:t>
      </w:r>
      <w:r w:rsidRPr="00327F56">
        <w:t xml:space="preserve"> by the Wax acquiring such a De-</w:t>
      </w:r>
      <w:r w:rsidRPr="00327F56">
        <w:br/>
        <w:t>gree off Acrimony, as to .corrode the Veffeis, and by that</w:t>
      </w:r>
      <w:r w:rsidRPr="00327F56">
        <w:br/>
        <w:t>means occasion an Extravasation of the Blood. However, this</w:t>
      </w:r>
      <w:r w:rsidRPr="00327F56">
        <w:br/>
        <w:t>Inflammation, and the subsequent Abscess, have nothing pecu-</w:t>
      </w:r>
      <w:r w:rsidRPr="00327F56">
        <w:br/>
        <w:t>liar in their Symptoms, except the Violence of the Pain, of</w:t>
      </w:r>
      <w:r w:rsidRPr="00327F56">
        <w:br/>
        <w:t>which I have already spoken.' ’ ... , _ .</w:t>
      </w:r>
    </w:p>
    <w:p w14:paraId="68EBCC82" w14:textId="77777777" w:rsidR="00327F56" w:rsidRPr="00327F56" w:rsidRDefault="00327F56" w:rsidP="00327F56">
      <w:pPr>
        <w:ind w:firstLine="360"/>
      </w:pPr>
      <w:r w:rsidRPr="00327F56">
        <w:t xml:space="preserve">As for the Ulcers os. the </w:t>
      </w:r>
      <w:r w:rsidRPr="00327F56">
        <w:rPr>
          <w:i/>
          <w:iCs/>
        </w:rPr>
        <w:t>Ears,</w:t>
      </w:r>
      <w:r w:rsidRPr="00327F56">
        <w:t xml:space="preserve"> they are form'd in the same</w:t>
      </w:r>
      <w:r w:rsidRPr="00327F56">
        <w:br/>
        <w:t>manner with Ulcers os the other Parts, either by the Break-.</w:t>
      </w:r>
      <w:r w:rsidRPr="00327F56">
        <w:br/>
        <w:t xml:space="preserve">ing; of an Abscess, or by the Acrimony of some Humour.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generally observe,, that a Very large Quantity os Matter is dis- .</w:t>
      </w:r>
      <w:r w:rsidRPr="00327F56">
        <w:br/>
        <w:t>charged from these Ulcers, and that they are not cur'd without</w:t>
      </w:r>
      <w:r w:rsidRPr="00327F56">
        <w:br/>
        <w:t>a.considerable deal of Difficulty, especially when they happen</w:t>
      </w:r>
      <w:r w:rsidRPr="00327F56">
        <w:br/>
        <w:t xml:space="preserve">in the bony Part os the </w:t>
      </w:r>
      <w:r w:rsidRPr="00327F56">
        <w:rPr>
          <w:i/>
          <w:iCs/>
        </w:rPr>
        <w:t>Meatus.</w:t>
      </w:r>
      <w:r w:rsidRPr="00327F56">
        <w:t xml:space="preserve"> The great Quantity of dis-</w:t>
      </w:r>
      <w:r w:rsidRPr="00327F56">
        <w:br/>
        <w:t>charg'd Matter is supply'd, not only by the suppurating Blood;</w:t>
      </w:r>
      <w:r w:rsidRPr="00327F56">
        <w:br/>
        <w:t>but also by the Glands, which, being irritated by.the Pus,</w:t>
      </w:r>
      <w:r w:rsidRPr="00327F56">
        <w:br/>
        <w:t>furnish their excretory Ducts with a large Quantity os Liquor.</w:t>
      </w:r>
      <w:r w:rsidRPr="00327F56">
        <w:br/>
        <w:t>As to the Difficulty of curing these Ulcers, 'tis owing to this</w:t>
      </w:r>
      <w:r w:rsidRPr="00327F56">
        <w:br/>
        <w:t>Circumstance; that, being always moisten'd by he Humours</w:t>
      </w:r>
      <w:r w:rsidRPr="00327F56">
        <w:br/>
        <w:t>flowing from the Glands, 'tis impossible .they should be dry'd</w:t>
      </w:r>
      <w:r w:rsidRPr="00327F56">
        <w:br/>
        <w:t xml:space="preserve">up, 'till that glandular Discharge be rernoyd... Besides,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Matter secreted from these Glands being of an acrid and saline</w:t>
      </w:r>
      <w:r w:rsidRPr="00327F56">
        <w:br/>
        <w:t>Quality, must, of Consequence, prevent their Reunion and</w:t>
      </w:r>
      <w:r w:rsidRPr="00327F56">
        <w:br/>
        <w:t xml:space="preserve">Cicatrization. The same Symptom occurs in Ulcers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Nose, and salival Ducts. Ulcers form'd in the bony Part of</w:t>
      </w:r>
      <w:r w:rsidRPr="00327F56">
        <w:br/>
        <w:t xml:space="preserve">the </w:t>
      </w:r>
      <w:r w:rsidRPr="00327F56">
        <w:rPr>
          <w:i/>
          <w:iCs/>
        </w:rPr>
        <w:t>Meatus</w:t>
      </w:r>
      <w:r w:rsidRPr="00327F56">
        <w:t xml:space="preserve"> are with </w:t>
      </w:r>
      <w:r w:rsidRPr="00327F56">
        <w:rPr>
          <w:lang w:val="la-Latn" w:eastAsia="la-Latn" w:bidi="la-Latn"/>
        </w:rPr>
        <w:t xml:space="preserve">inore </w:t>
      </w:r>
      <w:r w:rsidRPr="00327F56">
        <w:t>Difficulty cured, than those ap-</w:t>
      </w:r>
      <w:r w:rsidRPr="00327F56">
        <w:br/>
        <w:t>pearing in its cartilaginous Part; because. the bony Part of</w:t>
      </w:r>
      <w:r w:rsidRPr="00327F56">
        <w:br/>
        <w:t xml:space="preserve">the Canal declines towards </w:t>
      </w:r>
      <w:r w:rsidRPr="00327F56">
        <w:rPr>
          <w:i/>
          <w:iCs/>
        </w:rPr>
        <w:t xml:space="preserve">sIae.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and has</w:t>
      </w:r>
      <w:r w:rsidRPr="00327F56">
        <w:br/>
        <w:t>a considerable Depressure at the Place where it declines,</w:t>
      </w:r>
      <w:r w:rsidRPr="00327F56">
        <w:br/>
        <w:t>which is the Reason that the Pus is with Difficulty convey'd</w:t>
      </w:r>
      <w:r w:rsidRPr="00327F56">
        <w:br/>
        <w:t xml:space="preserve">' Out of it; whereas the cartilaginous Part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</w:rPr>
        <w:t>Meatus</w:t>
      </w:r>
      <w:r w:rsidRPr="00327F56">
        <w:t xml:space="preserve"> de-</w:t>
      </w:r>
      <w:r w:rsidRPr="00327F56">
        <w:br/>
        <w:t xml:space="preserve">clining towards the </w:t>
      </w:r>
      <w:r w:rsidRPr="00327F56">
        <w:rPr>
          <w:i/>
          <w:iCs/>
        </w:rPr>
        <w:t>Concha,</w:t>
      </w:r>
      <w:r w:rsidRPr="00327F56">
        <w:t xml:space="preserve"> Pus, and other offensive Substances,</w:t>
      </w:r>
      <w:r w:rsidRPr="00327F56">
        <w:br/>
        <w:t xml:space="preserve">are easily discharged from it, and are not retain'd, as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bony Part os the </w:t>
      </w:r>
      <w:r w:rsidRPr="00327F56">
        <w:rPr>
          <w:i/>
          <w:iCs/>
        </w:rPr>
        <w:t>Meatus: .........</w:t>
      </w:r>
    </w:p>
    <w:p w14:paraId="391175F0" w14:textId="77777777" w:rsidR="00327F56" w:rsidRPr="00327F56" w:rsidRDefault="00327F56" w:rsidP="00327F56">
      <w:pPr>
        <w:tabs>
          <w:tab w:val="left" w:pos="5186"/>
        </w:tabs>
        <w:ind w:firstLine="360"/>
      </w:pPr>
      <w:r w:rsidRPr="00327F56">
        <w:t xml:space="preserve">In old and sordid Ulcers of the </w:t>
      </w:r>
      <w:r w:rsidRPr="00327F56">
        <w:rPr>
          <w:i/>
          <w:iCs/>
        </w:rPr>
        <w:t>Ears,</w:t>
      </w:r>
      <w:r w:rsidRPr="00327F56">
        <w:t xml:space="preserve"> Worms of different</w:t>
      </w:r>
      <w:r w:rsidRPr="00327F56">
        <w:br/>
        <w:t>Sizes are sometimes discharg'd along with the Pus, aS we may</w:t>
      </w:r>
      <w:r w:rsidRPr="00327F56">
        <w:br/>
        <w:t xml:space="preserve">.see in the Observations of </w:t>
      </w:r>
      <w:r w:rsidRPr="00327F56">
        <w:rPr>
          <w:i/>
          <w:iCs/>
        </w:rPr>
        <w:t>Forestus,Schenkias,</w:t>
      </w:r>
      <w:r w:rsidRPr="00327F56">
        <w:t xml:space="preserve"> and in the </w:t>
      </w:r>
      <w:r w:rsidRPr="00327F56">
        <w:rPr>
          <w:i/>
          <w:iCs/>
        </w:rPr>
        <w:t>German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Ephnncrides.</w:t>
      </w:r>
      <w:r w:rsidRPr="00327F56">
        <w:t xml:space="preserve"> I shall not here inquire, whether these Worms</w:t>
      </w:r>
      <w:r w:rsidRPr="00327F56">
        <w:br/>
        <w:t xml:space="preserve">are produc'd by the Corruption of the Humours, or whether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Heat of these Ulcers only hatches the minute eggs, which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numberless little insects floating in the Ain may have deposited</w:t>
      </w:r>
      <w:r w:rsidRPr="00327F56">
        <w:br/>
        <w:t>on the Parts, since I shall afterwards have Occasion to handle</w:t>
      </w:r>
      <w:r w:rsidRPr="00327F56">
        <w:br/>
        <w:t>this Subject.</w:t>
      </w:r>
      <w:r w:rsidRPr="00327F56">
        <w:tab/>
        <w:t>.</w:t>
      </w:r>
    </w:p>
    <w:p w14:paraId="6DE64270" w14:textId="77777777" w:rsidR="00327F56" w:rsidRPr="00327F56" w:rsidRDefault="00327F56" w:rsidP="00327F56">
      <w:pPr>
        <w:ind w:firstLine="360"/>
      </w:pPr>
      <w:r w:rsidRPr="00327F56">
        <w:t xml:space="preserve">Besides the Pus discharg'd from the </w:t>
      </w:r>
      <w:r w:rsidRPr="00327F56">
        <w:rPr>
          <w:i/>
          <w:iCs/>
        </w:rPr>
        <w:t>Ears,</w:t>
      </w:r>
      <w:r w:rsidRPr="00327F56">
        <w:t xml:space="preserve"> when Ulcers are</w:t>
      </w:r>
      <w:r w:rsidRPr="00327F56">
        <w:br/>
        <w:t xml:space="preserve">form'd in them, we observe, that the </w:t>
      </w:r>
      <w:r w:rsidRPr="00327F56">
        <w:rPr>
          <w:i/>
          <w:iCs/>
        </w:rPr>
        <w:t>Ears</w:t>
      </w:r>
      <w:r w:rsidRPr="00327F56">
        <w:t xml:space="preserve"> almost of all Chii-</w:t>
      </w:r>
      <w:r w:rsidRPr="00327F56">
        <w:br/>
        <w:t>dren discharge a great deal of Humidity, and that this.EVacua-</w:t>
      </w:r>
      <w:r w:rsidRPr="00327F56">
        <w:br/>
        <w:t>tion is very conducive to the Preservation of their Health. For</w:t>
      </w:r>
      <w:r w:rsidRPr="00327F56">
        <w:br/>
        <w:t>this Reason we ought to beware os stopping thisDischarge, lest</w:t>
      </w:r>
      <w:r w:rsidRPr="00327F56">
        <w:br/>
        <w:t>the Children should, by that imprudent Step, be thrown into,</w:t>
      </w:r>
      <w:r w:rsidRPr="00327F56">
        <w:br/>
        <w:t>convulsive or epileptic Fits. This Circumstance has induced,</w:t>
      </w:r>
      <w:r w:rsidRPr="00327F56">
        <w:br/>
        <w:t>some People to believe, that not only this Liquor, but also the .</w:t>
      </w:r>
      <w:r w:rsidRPr="00327F56">
        <w:br/>
        <w:t xml:space="preserve">clear and fetid Serum Rowing from the </w:t>
      </w:r>
      <w:r w:rsidRPr="00327F56">
        <w:rPr>
          <w:i/>
          <w:iCs/>
        </w:rPr>
        <w:t>Ears</w:t>
      </w:r>
      <w:r w:rsidRPr="00327F56">
        <w:t xml:space="preserve"> of some Adults,</w:t>
      </w:r>
      <w:r w:rsidRPr="00327F56">
        <w:br/>
        <w:t>and the Blood evacuated from them when the Head is wounded.</w:t>
      </w:r>
      <w:r w:rsidRPr="00327F56">
        <w:br w:type="page"/>
      </w:r>
    </w:p>
    <w:p w14:paraId="358FC31E" w14:textId="77777777" w:rsidR="00327F56" w:rsidRPr="00327F56" w:rsidRDefault="00327F56" w:rsidP="00327F56">
      <w:r w:rsidRPr="00327F56">
        <w:lastRenderedPageBreak/>
        <w:t xml:space="preserve">proceeded from the Brain : But, ’tis certain, there are </w:t>
      </w:r>
      <w:r w:rsidRPr="00327F56">
        <w:rPr>
          <w:lang w:val="el-GR" w:eastAsia="el-GR" w:bidi="el-GR"/>
        </w:rPr>
        <w:t xml:space="preserve">ήο </w:t>
      </w:r>
      <w:r w:rsidRPr="00327F56">
        <w:t>ap-</w:t>
      </w:r>
      <w:r w:rsidRPr="00327F56">
        <w:br/>
        <w:t>perent.Ways, ot Passages, by means of which any thing can he</w:t>
      </w:r>
      <w:r w:rsidRPr="00327F56">
        <w:br/>
        <w:t xml:space="preserve">convey’d from the Brain to these Parts * ; for in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Os Petro-,</w:t>
      </w:r>
      <w:r w:rsidRPr="00327F56">
        <w:rPr>
          <w:i/>
          <w:iCs/>
        </w:rPr>
        <w:br/>
        <w:t>scum</w:t>
      </w:r>
      <w:r w:rsidRPr="00327F56">
        <w:t xml:space="preserve"> there is only one Hole, which is imperforated at that Ex-</w:t>
      </w:r>
      <w:r w:rsidRPr="00327F56">
        <w:br/>
        <w:t xml:space="preserve">tremity which lies next the </w:t>
      </w:r>
      <w:r w:rsidRPr="00327F56">
        <w:rPr>
          <w:i/>
          <w:iCs/>
        </w:rPr>
        <w:t>Ear,</w:t>
      </w:r>
      <w:r w:rsidRPr="00327F56">
        <w:t xml:space="preserve"> and which is closely shut up</w:t>
      </w:r>
      <w:r w:rsidRPr="00327F56">
        <w:br/>
        <w:t>by the auditory Nerves; so that we cannot reasonably suppose,</w:t>
      </w:r>
      <w:r w:rsidRPr="00327F56">
        <w:br/>
        <w:t xml:space="preserve">that any thing should he convey’d from the Brain to the </w:t>
      </w:r>
      <w:r w:rsidRPr="00327F56">
        <w:rPr>
          <w:i/>
          <w:iCs/>
        </w:rPr>
        <w:t>Ear</w:t>
      </w:r>
      <w:r w:rsidRPr="00327F56">
        <w:rPr>
          <w:i/>
          <w:iCs/>
        </w:rPr>
        <w:br/>
      </w:r>
      <w:r w:rsidRPr="00327F56">
        <w:t>in this manner. But, supposing the Blond and Serum lodg’d in</w:t>
      </w:r>
      <w:r w:rsidRPr="00327F56">
        <w:br/>
        <w:t>the Balls of the Cranium capable of corroding the Bottom of</w:t>
      </w:r>
      <w:r w:rsidRPr="00327F56">
        <w:br/>
        <w:t>this Hole, and making a Passage to themselves thro’ it, yet</w:t>
      </w:r>
      <w:r w:rsidRPr="00327F56">
        <w:br/>
        <w:t xml:space="preserve">still they could ooly enter the </w:t>
      </w:r>
      <w:r w:rsidRPr="00327F56">
        <w:rPr>
          <w:i/>
          <w:iCs/>
          <w:lang w:val="la-Latn" w:eastAsia="la-Latn" w:bidi="la-Latn"/>
        </w:rPr>
        <w:t>Vestibulum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Cochlea</w:t>
      </w:r>
      <w:r w:rsidRPr="00327F56">
        <w:t xml:space="preserve"> ; and he-</w:t>
      </w:r>
      <w:r w:rsidRPr="00327F56">
        <w:br/>
        <w:t xml:space="preserve">fore they can pass into the </w:t>
      </w:r>
      <w:r w:rsidRPr="00327F56">
        <w:rPr>
          <w:i/>
          <w:iCs/>
        </w:rPr>
        <w:t>Tympanum,</w:t>
      </w:r>
      <w:r w:rsidRPr="00327F56">
        <w:t xml:space="preserve"> they must corrode the</w:t>
      </w:r>
      <w:r w:rsidRPr="00327F56">
        <w:br/>
        <w:t xml:space="preserve">Membrane which shuts up the </w:t>
      </w:r>
      <w:r w:rsidRPr="00327F56">
        <w:rPr>
          <w:i/>
          <w:iCs/>
        </w:rPr>
        <w:t>Fenestra Rotunda,</w:t>
      </w:r>
      <w:r w:rsidRPr="00327F56">
        <w:t xml:space="preserve"> the Basis of</w:t>
      </w:r>
      <w:r w:rsidRPr="00327F56">
        <w:br/>
        <w:t xml:space="preserve">the </w:t>
      </w:r>
      <w:r w:rsidRPr="00327F56">
        <w:rPr>
          <w:i/>
          <w:iCs/>
        </w:rPr>
        <w:t>Stapes,</w:t>
      </w:r>
      <w:r w:rsidRPr="00327F56">
        <w:t xml:space="preserve"> and the Membrane with which it is cover’d; and</w:t>
      </w:r>
      <w:r w:rsidRPr="00327F56">
        <w:br/>
        <w:t xml:space="preserve">even after they should happen to he lodg’d in the </w:t>
      </w:r>
      <w:r w:rsidRPr="00327F56">
        <w:rPr>
          <w:i/>
          <w:iCs/>
        </w:rPr>
        <w:t>Tympanum,</w:t>
      </w:r>
      <w:r w:rsidRPr="00327F56">
        <w:rPr>
          <w:i/>
          <w:iCs/>
        </w:rPr>
        <w:br/>
      </w:r>
      <w:r w:rsidRPr="00327F56">
        <w:t>they would, without Doubt, he convey’d to the Mouth by</w:t>
      </w:r>
      <w:r w:rsidRPr="00327F56">
        <w:br/>
        <w:t xml:space="preserve">means of the Eustachian Tube, rather than corrode the </w:t>
      </w:r>
      <w:r w:rsidRPr="00327F56">
        <w:rPr>
          <w:i/>
          <w:iCs/>
          <w:lang w:val="la-Latn" w:eastAsia="la-Latn" w:bidi="la-Latn"/>
        </w:rPr>
        <w:t>Mem-</w:t>
      </w:r>
      <w:r w:rsidRPr="00327F56">
        <w:rPr>
          <w:i/>
          <w:iCs/>
          <w:lang w:val="la-Latn" w:eastAsia="la-Latn" w:bidi="la-Latn"/>
        </w:rPr>
        <w:br/>
        <w:t>brana Tympani,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discharge themselves by the </w:t>
      </w:r>
      <w:r w:rsidRPr="00327F56">
        <w:rPr>
          <w:i/>
          <w:iCs/>
        </w:rPr>
        <w:t>Meatus Andi-</w:t>
      </w:r>
      <w:r w:rsidRPr="00327F56">
        <w:rPr>
          <w:i/>
          <w:iCs/>
        </w:rPr>
        <w:br/>
        <w:t>torius</w:t>
      </w:r>
      <w:r w:rsidRPr="00327F56">
        <w:rPr>
          <w:i/>
          <w:iCs/>
          <w:lang w:val="el-GR" w:eastAsia="el-GR" w:bidi="el-GR"/>
        </w:rPr>
        <w:t>-ί.</w:t>
      </w:r>
      <w:r w:rsidRPr="00327F56">
        <w:rPr>
          <w:lang w:val="el-GR" w:eastAsia="el-GR" w:bidi="el-GR"/>
        </w:rPr>
        <w:t xml:space="preserve"> </w:t>
      </w:r>
      <w:r w:rsidRPr="00327F56">
        <w:t>Upon my Hypothesis, I am involv’d in none of these</w:t>
      </w:r>
      <w:r w:rsidRPr="00327F56">
        <w:br/>
        <w:t>Difficulties, and can easily account for these seemingly surprising</w:t>
      </w:r>
      <w:r w:rsidRPr="00327F56">
        <w:br/>
        <w:t>Phenomena: For if a great deal of Serum is discharg’d from</w:t>
      </w:r>
      <w:r w:rsidRPr="00327F56">
        <w:br/>
        <w:t xml:space="preserve">the Ears of Children, this is to he ascribed, nut only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State and Condition of their Blond, which is aqueous and fe-</w:t>
      </w:r>
      <w:r w:rsidRPr="00327F56">
        <w:br/>
        <w:t xml:space="preserve">rous, but also to the Relaxation of the Glands of the </w:t>
      </w:r>
      <w:r w:rsidRPr="00327F56">
        <w:rPr>
          <w:i/>
          <w:iCs/>
        </w:rPr>
        <w:t>Ear,</w:t>
      </w:r>
      <w:r w:rsidRPr="00327F56">
        <w:rPr>
          <w:i/>
          <w:iCs/>
        </w:rPr>
        <w:br/>
      </w:r>
      <w:r w:rsidRPr="00327F56">
        <w:t>which is allo observ’d to happen to the GlandAof-the adjacent</w:t>
      </w:r>
      <w:r w:rsidRPr="00327F56">
        <w:br/>
        <w:t>Parts : And if the Suppression of this Evacuation should throw</w:t>
      </w:r>
      <w:r w:rsidRPr="00327F56">
        <w:br/>
        <w:t>Children into convulsive or eplleptic Fits, this Phenomenon is</w:t>
      </w:r>
      <w:r w:rsidRPr="00327F56">
        <w:br/>
        <w:t>allo easily accounted for, since the suppressed Juices may reason-</w:t>
      </w:r>
      <w:r w:rsidRPr="00327F56">
        <w:br/>
        <w:t>ably he suppos’d to become more acrid by their Continuance,</w:t>
      </w:r>
      <w:r w:rsidRPr="00327F56">
        <w:br/>
        <w:t>and consequently occasion Irritations in the Membrane of the</w:t>
      </w:r>
      <w:r w:rsidRPr="00327F56">
        <w:br/>
      </w:r>
      <w:r w:rsidRPr="00327F56">
        <w:rPr>
          <w:i/>
          <w:iCs/>
        </w:rPr>
        <w:t>Meatus,</w:t>
      </w:r>
      <w:r w:rsidRPr="00327F56">
        <w:t xml:space="preserve"> and even enter the Mass of Blond again, and thus dis-</w:t>
      </w:r>
      <w:r w:rsidRPr="00327F56">
        <w:br/>
        <w:t xml:space="preserve">charge themselves upon the Brain. As for those whose </w:t>
      </w:r>
      <w:r w:rsidRPr="00327F56">
        <w:rPr>
          <w:i/>
          <w:iCs/>
        </w:rPr>
        <w:t>Ears</w:t>
      </w:r>
      <w:r w:rsidRPr="00327F56">
        <w:rPr>
          <w:i/>
          <w:iCs/>
        </w:rPr>
        <w:br/>
      </w:r>
      <w:r w:rsidRPr="00327F56">
        <w:t>discharge a clear and fetid Serum, ’tis to he obferv’d, that the*</w:t>
      </w:r>
      <w:r w:rsidRPr="00327F56">
        <w:br/>
        <w:t xml:space="preserve">the Glands of the </w:t>
      </w:r>
      <w:r w:rsidRPr="00327F56">
        <w:rPr>
          <w:i/>
          <w:iCs/>
        </w:rPr>
        <w:t>Ear,</w:t>
      </w:r>
      <w:r w:rsidRPr="00327F56">
        <w:t xml:space="preserve"> when in them natural State, are only</w:t>
      </w:r>
      <w:r w:rsidRPr="00327F56">
        <w:br/>
        <w:t>destin’d for the Secretion of the Wax, for the Purposes I have</w:t>
      </w:r>
      <w:r w:rsidRPr="00327F56">
        <w:br/>
        <w:t>already mention’d; yet, in this Case, they may allo serve as</w:t>
      </w:r>
      <w:r w:rsidRPr="00327F56">
        <w:br/>
        <w:t xml:space="preserve">a proper and commodious Drain for the Evacuation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peccant Humours; which is evidently observ’d to be the Cafe in</w:t>
      </w:r>
      <w:r w:rsidRPr="00327F56">
        <w:br/>
        <w:t>all the conglomerate Glands. And as for the Blond discharg’d</w:t>
      </w:r>
      <w:r w:rsidRPr="00327F56">
        <w:br/>
        <w:t xml:space="preserve">from the </w:t>
      </w:r>
      <w:r w:rsidRPr="00327F56">
        <w:rPr>
          <w:i/>
          <w:iCs/>
        </w:rPr>
        <w:t>Ears</w:t>
      </w:r>
      <w:r w:rsidRPr="00327F56">
        <w:t xml:space="preserve"> in Cases where the Head is wounded, ’tis suffi-</w:t>
      </w:r>
      <w:r w:rsidRPr="00327F56">
        <w:br/>
        <w:t>ciently known, that it proceeds from a Rupture of the Vessels</w:t>
      </w:r>
      <w:r w:rsidRPr="00327F56">
        <w:br/>
        <w:t xml:space="preserve">appointed for moistening the </w:t>
      </w:r>
      <w:r w:rsidRPr="00327F56">
        <w:rPr>
          <w:i/>
          <w:iCs/>
        </w:rPr>
        <w:t>Meatus.</w:t>
      </w:r>
      <w:r w:rsidRPr="00327F56">
        <w:t xml:space="preserve"> ’Tis no herd Matter to</w:t>
      </w:r>
      <w:r w:rsidRPr="00327F56">
        <w:br/>
        <w:t>conceive, how, by the violent Concussion of the Cranium,</w:t>
      </w:r>
      <w:r w:rsidRPr="00327F56">
        <w:br/>
        <w:t>this Rupture should he produc'd in these Parts, as well as in the</w:t>
      </w:r>
      <w:r w:rsidRPr="00327F56">
        <w:br/>
        <w:t>Brain: And, lastly, that the suppurated Matter, discharg’d</w:t>
      </w:r>
      <w:r w:rsidRPr="00327F56">
        <w:br/>
        <w:t xml:space="preserve">from the </w:t>
      </w:r>
      <w:r w:rsidRPr="00327F56">
        <w:rPr>
          <w:i/>
          <w:iCs/>
        </w:rPr>
        <w:t>Ears,</w:t>
      </w:r>
      <w:r w:rsidRPr="00327F56">
        <w:t xml:space="preserve"> has no manner of Communication with the</w:t>
      </w:r>
      <w:r w:rsidRPr="00327F56">
        <w:br/>
        <w:t>Brain, is sufficiently plain from the following Observations.</w:t>
      </w:r>
    </w:p>
    <w:p w14:paraId="673D1643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Α </w:t>
      </w:r>
      <w:r w:rsidRPr="00327F56">
        <w:t>certain Man of forty-five Years os Age, pretty corpulent,</w:t>
      </w:r>
      <w:r w:rsidRPr="00327F56">
        <w:br/>
        <w:t>and of a sanguine Constitution, had labour’d under a plentiful</w:t>
      </w:r>
      <w:r w:rsidRPr="00327F56">
        <w:br/>
        <w:t xml:space="preserve">Suppuration of both his </w:t>
      </w:r>
      <w:r w:rsidRPr="00327F56">
        <w:rPr>
          <w:i/>
          <w:iCs/>
        </w:rPr>
        <w:t>Ears,</w:t>
      </w:r>
      <w:r w:rsidRPr="00327F56">
        <w:t xml:space="preserve"> but especially of the Right, for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Space of twenty-five Years, tho* in every other respect</w:t>
      </w:r>
      <w:r w:rsidRPr="00327F56">
        <w:br/>
        <w:t>the State of bis Health was very good. The Matter discharg’d</w:t>
      </w:r>
      <w:r w:rsidRPr="00327F56">
        <w:br/>
        <w:t>was fetid, and considerably thick. And when this Evacuation</w:t>
      </w:r>
      <w:r w:rsidRPr="00327F56">
        <w:br/>
        <w:t>was suppressed, he died of an Apoplexy within the Space of</w:t>
      </w:r>
      <w:r w:rsidRPr="00327F56">
        <w:br/>
        <w:t>twenty-four Houts ; upon which I laid open his Cranium, and,</w:t>
      </w:r>
      <w:r w:rsidRPr="00327F56">
        <w:br/>
        <w:t xml:space="preserve">viewing the Parts of the Brain near the OS </w:t>
      </w:r>
      <w:r w:rsidRPr="00327F56">
        <w:rPr>
          <w:lang w:val="la-Latn" w:eastAsia="la-Latn" w:bidi="la-Latn"/>
        </w:rPr>
        <w:t xml:space="preserve">Petrosum, </w:t>
      </w:r>
      <w:r w:rsidRPr="00327F56">
        <w:t>I found</w:t>
      </w:r>
      <w:r w:rsidRPr="00327F56">
        <w:br/>
        <w:t>them perfectiy found, and the Bone itself in its natural State;</w:t>
      </w:r>
      <w:r w:rsidRPr="00327F56">
        <w:br/>
        <w:t>neither did I find any Collections of Serum in any Part what-</w:t>
      </w:r>
      <w:r w:rsidRPr="00327F56">
        <w:br/>
        <w:t>ever, except in the Ventricles and Meanders of the Brain itself.</w:t>
      </w:r>
      <w:r w:rsidRPr="00327F56">
        <w:br/>
        <w:t>Bin these Collections of Serum differ’d very much from that</w:t>
      </w:r>
      <w:r w:rsidRPr="00327F56">
        <w:br/>
        <w:t>Matter, which, during his Life, had been discharg’d from his</w:t>
      </w:r>
      <w:r w:rsidRPr="00327F56">
        <w:br/>
      </w:r>
      <w:r w:rsidRPr="00327F56">
        <w:rPr>
          <w:i/>
          <w:iCs/>
        </w:rPr>
        <w:t>Ears.</w:t>
      </w:r>
      <w:r w:rsidRPr="00327F56">
        <w:t xml:space="preserve"> I have also disseised the </w:t>
      </w:r>
      <w:r w:rsidRPr="00327F56">
        <w:rPr>
          <w:i/>
          <w:iCs/>
        </w:rPr>
        <w:t>Ears of</w:t>
      </w:r>
      <w:r w:rsidRPr="00327F56">
        <w:t xml:space="preserve"> several Children, rn</w:t>
      </w:r>
      <w:r w:rsidRPr="00327F56">
        <w:br/>
        <w:t>whom I heve found the Tympanum filled with Pus ; whilst,</w:t>
      </w:r>
      <w:r w:rsidRPr="00327F56">
        <w:br/>
        <w:t>at the seme time, I could never find any Indisposition or Dis-</w:t>
      </w:r>
      <w:r w:rsidRPr="00327F56">
        <w:br/>
        <w:t xml:space="preserve">order, either in the Brain itself, or the Os </w:t>
      </w:r>
      <w:r w:rsidRPr="00327F56">
        <w:rPr>
          <w:lang w:val="la-Latn" w:eastAsia="la-Latn" w:bidi="la-Latn"/>
        </w:rPr>
        <w:t>Petrosum.</w:t>
      </w:r>
    </w:p>
    <w:p w14:paraId="2D8BE34E" w14:textId="77777777" w:rsidR="00327F56" w:rsidRPr="00327F56" w:rsidRDefault="00327F56" w:rsidP="00327F56">
      <w:pPr>
        <w:ind w:firstLine="360"/>
      </w:pPr>
      <w:r w:rsidRPr="00327F56">
        <w:t xml:space="preserve">in curing Inflammations of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Auditorius,</w:t>
      </w:r>
      <w:r w:rsidRPr="00327F56">
        <w:rPr>
          <w:lang w:val="la-Latn" w:eastAsia="la-Latn" w:bidi="la-Latn"/>
        </w:rPr>
        <w:t xml:space="preserve"> </w:t>
      </w:r>
      <w:r w:rsidRPr="00327F56">
        <w:t>we must</w:t>
      </w:r>
      <w:r w:rsidRPr="00327F56">
        <w:br/>
        <w:t>. he guided by the same Indications which are followed in all In-</w:t>
      </w:r>
      <w:r w:rsidRPr="00327F56">
        <w:br/>
        <w:t>flammations of the external Parts. The Fluxion of Humours</w:t>
      </w:r>
      <w:r w:rsidRPr="00327F56">
        <w:br/>
        <w:t>to the Parts affectiid is to he stopp’d by Venesections, and</w:t>
      </w:r>
      <w:r w:rsidRPr="00327F56">
        <w:br/>
        <w:t>by anodyne Medicines, to which may he added Oil of</w:t>
      </w:r>
      <w:r w:rsidRPr="00327F56">
        <w:br/>
        <w:t>Water-lilies, and the Juices of Lettice and Night-shade. But</w:t>
      </w:r>
      <w:r w:rsidRPr="00327F56">
        <w:br/>
        <w:t>if the Inflammation continue, and tend to a Suppuration,</w:t>
      </w:r>
      <w:r w:rsidRPr="00327F56">
        <w:br/>
        <w:t>we are then to apply maturating Medicines, fuch as Cata- .</w:t>
      </w:r>
      <w:r w:rsidRPr="00327F56">
        <w:br/>
        <w:t>plains of the Crum of Bread, or Cataplastns made of hell’d</w:t>
      </w:r>
    </w:p>
    <w:p w14:paraId="6A9BEE71" w14:textId="77777777" w:rsidR="00327F56" w:rsidRPr="00327F56" w:rsidRDefault="00327F56" w:rsidP="00327F56">
      <w:r w:rsidRPr="00327F56">
        <w:t>Gninns, Lily-toots, fresh Butter, and the Oil of Chamomile</w:t>
      </w:r>
      <w:r w:rsidRPr="00327F56">
        <w:br/>
        <w:t>and Melllou</w:t>
      </w:r>
    </w:p>
    <w:p w14:paraId="7B174D59" w14:textId="77777777" w:rsidR="00327F56" w:rsidRPr="00327F56" w:rsidRDefault="00327F56" w:rsidP="00327F56">
      <w:pPr>
        <w:ind w:firstLine="360"/>
      </w:pPr>
      <w:r w:rsidRPr="00327F56">
        <w:t>When the Abscefs is open’d, we must use detergent in.</w:t>
      </w:r>
      <w:r w:rsidRPr="00327F56">
        <w:br/>
        <w:t>lections, made of Barley-water and Honey of Roses ; and, if .</w:t>
      </w:r>
      <w:r w:rsidRPr="00327F56">
        <w:br/>
        <w:t>more powerful Medicines are necessary, we must heve recourse</w:t>
      </w:r>
      <w:r w:rsidRPr="00327F56">
        <w:br/>
        <w:t>to Decoctions of Agrimony, Birthwort, and other vulnerary</w:t>
      </w:r>
      <w:r w:rsidRPr="00327F56">
        <w:br/>
        <w:t>Plants, in White-wine, to which we may add a proper Quan-</w:t>
      </w:r>
      <w:r w:rsidRPr="00327F56">
        <w:br/>
        <w:t>tity of Honey of Roses, or of Squills. If the Ulcer is fordid</w:t>
      </w:r>
      <w:r w:rsidRPr="00327F56">
        <w:br/>
      </w:r>
      <w:r w:rsidRPr="00327F56">
        <w:lastRenderedPageBreak/>
        <w:t>and putrid, we are to use Tinctirre of Aloes; extracted with Spirit</w:t>
      </w:r>
      <w:r w:rsidRPr="00327F56">
        <w:br/>
        <w:t xml:space="preserve">of W ine ., if ’tis deep, the </w:t>
      </w:r>
      <w:r w:rsidRPr="00327F56">
        <w:rPr>
          <w:i/>
          <w:iCs/>
          <w:lang w:val="la-Latn" w:eastAsia="la-Latn" w:bidi="la-Latn"/>
        </w:rPr>
        <w:t xml:space="preserve">Balsamum Viride </w:t>
      </w:r>
      <w:r w:rsidRPr="00327F56">
        <w:rPr>
          <w:i/>
          <w:iCs/>
        </w:rPr>
        <w:t>Metense</w:t>
      </w:r>
      <w:r w:rsidRPr="00327F56">
        <w:t xml:space="preserve"> is proper.</w:t>
      </w:r>
    </w:p>
    <w:p w14:paraId="47FF498A" w14:textId="77777777" w:rsidR="00327F56" w:rsidRPr="00327F56" w:rsidRDefault="00327F56" w:rsidP="00327F56">
      <w:pPr>
        <w:ind w:firstLine="360"/>
      </w:pPr>
      <w:r w:rsidRPr="00327F56">
        <w:t>When the Ulcer is deterg’d, it must he dry’d and cacatriz’d.</w:t>
      </w:r>
      <w:r w:rsidRPr="00327F56">
        <w:br/>
        <w:t>Decoctions of Plantain, Birthwort, and Galls, are excellent</w:t>
      </w:r>
      <w:r w:rsidRPr="00327F56">
        <w:br/>
        <w:t>for anfwering these intentions ; the Wine of Pomgranates,</w:t>
      </w:r>
      <w:r w:rsidRPr="00327F56">
        <w:br/>
        <w:t xml:space="preserve">described by </w:t>
      </w:r>
      <w:r w:rsidRPr="00327F56">
        <w:rPr>
          <w:i/>
          <w:iCs/>
        </w:rPr>
        <w:t>J. de Vigo,</w:t>
      </w:r>
      <w:r w:rsidRPr="00327F56">
        <w:t xml:space="preserve"> is alfo excellently calculated for this</w:t>
      </w:r>
      <w:r w:rsidRPr="00327F56">
        <w:br/>
        <w:t>Purpose. As these Medicines have nothing peculiar in them,</w:t>
      </w:r>
      <w:r w:rsidRPr="00327F56">
        <w:br/>
        <w:t>and are used in Inflammations and Ulcers of all hinds, ’tis not</w:t>
      </w:r>
      <w:r w:rsidRPr="00327F56">
        <w:br/>
        <w:t>necessary I should here account for their Effects, or explain the</w:t>
      </w:r>
      <w:r w:rsidRPr="00327F56">
        <w:br/>
        <w:t>Manner in which they operate: I shall only add, that, during</w:t>
      </w:r>
      <w:r w:rsidRPr="00327F56">
        <w:br/>
        <w:t>the Time we ufe them, we ought not to negleci general Reme-</w:t>
      </w:r>
      <w:r w:rsidRPr="00327F56">
        <w:br/>
        <w:t>dies, which are highly proper in all the various Stages of these</w:t>
      </w:r>
      <w:r w:rsidRPr="00327F56">
        <w:br/>
        <w:t>Disorders, in order to kill the Worms, some People drop</w:t>
      </w:r>
      <w:r w:rsidRPr="00327F56">
        <w:br/>
        <w:t xml:space="preserve">bitter Liquors into the </w:t>
      </w:r>
      <w:r w:rsidRPr="00327F56">
        <w:rPr>
          <w:i/>
          <w:iCs/>
        </w:rPr>
        <w:t>Ear,</w:t>
      </w:r>
      <w:r w:rsidRPr="00327F56">
        <w:t xml:space="preserve"> sirch as the Juices of Wormwoed,</w:t>
      </w:r>
      <w:r w:rsidRPr="00327F56">
        <w:br/>
        <w:t xml:space="preserve">and the lesser Centaury, Deccedi on of the bitter Gourd, or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sew Drops of the Oil of hitter Almonds, or of Box; in the</w:t>
      </w:r>
      <w:r w:rsidRPr="00327F56">
        <w:br/>
      </w:r>
      <w:r w:rsidRPr="00327F56">
        <w:rPr>
          <w:i/>
          <w:iCs/>
        </w:rPr>
        <w:t>Ephemerides Eruditerum, for</w:t>
      </w:r>
      <w:r w:rsidRPr="00327F56">
        <w:t xml:space="preserve"> the Year I677, Spirit of Wine</w:t>
      </w:r>
      <w:r w:rsidRPr="00327F56">
        <w:br/>
        <w:t>is affirm’d to he a most efficacious Remedy against Worms in-</w:t>
      </w:r>
      <w:r w:rsidRPr="00327F56">
        <w:br/>
        <w:t xml:space="preserve">gender’d in the </w:t>
      </w:r>
      <w:r w:rsidRPr="00327F56">
        <w:rPr>
          <w:i/>
          <w:iCs/>
        </w:rPr>
        <w:t>Ear</w:t>
      </w:r>
      <w:r w:rsidRPr="00327F56">
        <w:t>; but of all the several Medicines recom-</w:t>
      </w:r>
      <w:r w:rsidRPr="00327F56">
        <w:br/>
        <w:t>mended for this Purpose, .thofe which are somewhat thick, and</w:t>
      </w:r>
      <w:r w:rsidRPr="00327F56">
        <w:br/>
        <w:t>ofan oily Nature, are the most efficacious, hecause they block up</w:t>
      </w:r>
      <w:r w:rsidRPr="00327F56">
        <w:br/>
        <w:t>the Bronchia os the Insects, and suffocate them in a Moment.</w:t>
      </w:r>
    </w:p>
    <w:p w14:paraId="27B516DD" w14:textId="77777777" w:rsidR="00327F56" w:rsidRPr="00327F56" w:rsidRDefault="00327F56" w:rsidP="00327F56">
      <w:pPr>
        <w:ind w:firstLine="360"/>
      </w:pPr>
      <w:r w:rsidRPr="00327F56">
        <w:t>As for the Discharges of serous Matter, which I have call’d Sup-</w:t>
      </w:r>
      <w:r w:rsidRPr="00327F56">
        <w:br/>
        <w:t>purations, since, for the most part, they are not accompanied</w:t>
      </w:r>
      <w:r w:rsidRPr="00327F56">
        <w:br/>
        <w:t>with Pain, and cannot he suppressed without bringing on a Train</w:t>
      </w:r>
      <w:r w:rsidRPr="00327F56">
        <w:br/>
        <w:t xml:space="preserve">of very dangerous Symptoms, they are not, for this Reason, to </w:t>
      </w:r>
      <w:r w:rsidRPr="00327F56">
        <w:rPr>
          <w:b/>
          <w:bCs/>
        </w:rPr>
        <w:t>be</w:t>
      </w:r>
      <w:r w:rsidRPr="00327F56">
        <w:rPr>
          <w:b/>
          <w:bCs/>
        </w:rPr>
        <w:br/>
      </w:r>
      <w:r w:rsidRPr="00327F56">
        <w:t>rashly and imprudently stopp’d; But, if at any time they should</w:t>
      </w:r>
      <w:r w:rsidRPr="00327F56">
        <w:br/>
        <w:t>prove painful, we are to have recourfe to the Medicines I re-</w:t>
      </w:r>
      <w:r w:rsidRPr="00327F56">
        <w:br/>
        <w:t xml:space="preserve">commended when .I was treating of the Pain </w:t>
      </w:r>
      <w:r w:rsidRPr="00327F56">
        <w:rPr>
          <w:i/>
          <w:iCs/>
        </w:rPr>
        <w:t>of</w:t>
      </w:r>
      <w:r w:rsidRPr="00327F56">
        <w:t xml:space="preserve"> these Parts.</w:t>
      </w:r>
    </w:p>
    <w:p w14:paraId="693AED0E" w14:textId="77777777" w:rsidR="00327F56" w:rsidRPr="00327F56" w:rsidRDefault="00327F56" w:rsidP="00327F56">
      <w:pPr>
        <w:ind w:firstLine="360"/>
      </w:pPr>
      <w:r w:rsidRPr="00327F56">
        <w:t xml:space="preserve">A third Disorder,- to which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</w:t>
      </w:r>
      <w:r w:rsidRPr="00327F56">
        <w:rPr>
          <w:lang w:val="la-Latn" w:eastAsia="la-Latn" w:bidi="la-Latn"/>
        </w:rPr>
        <w:t xml:space="preserve">subjecti </w:t>
      </w:r>
      <w:r w:rsidRPr="00327F56">
        <w:t>'</w:t>
      </w:r>
      <w:r w:rsidRPr="00327F56">
        <w:br/>
        <w:t>is an Obstruction, which is generally the Consequence of In-</w:t>
      </w:r>
      <w:r w:rsidRPr="00327F56">
        <w:br/>
        <w:t xml:space="preserve">flammations, </w:t>
      </w:r>
      <w:r w:rsidRPr="00327F56">
        <w:rPr>
          <w:lang w:val="la-Latn" w:eastAsia="la-Latn" w:bidi="la-Latn"/>
        </w:rPr>
        <w:t xml:space="preserve">Abscessas </w:t>
      </w:r>
      <w:r w:rsidRPr="00327F56">
        <w:t>and Ulcers, which usually swell thesis</w:t>
      </w:r>
      <w:r w:rsidRPr="00327F56">
        <w:br/>
        <w:t>Parts ; but this Disorder may he also produc'd by other Causes.</w:t>
      </w:r>
      <w:r w:rsidRPr="00327F56">
        <w:br/>
        <w:t xml:space="preserve">First, extraneous Bodies may flip into the </w:t>
      </w:r>
      <w:r w:rsidRPr="00327F56">
        <w:rPr>
          <w:i/>
          <w:iCs/>
        </w:rPr>
        <w:t>.Meatus,</w:t>
      </w:r>
      <w:r w:rsidRPr="00327F56">
        <w:t xml:space="preserve"> such </w:t>
      </w:r>
      <w:r w:rsidRPr="00327F56">
        <w:rPr>
          <w:b/>
          <w:bCs/>
        </w:rPr>
        <w:t>as</w:t>
      </w:r>
      <w:r w:rsidRPr="00327F56">
        <w:rPr>
          <w:b/>
          <w:bCs/>
        </w:rPr>
        <w:br/>
      </w:r>
      <w:r w:rsidRPr="00327F56">
        <w:t>Pease, Shet, or the Stones of some Emirs; and, when these</w:t>
      </w:r>
      <w:r w:rsidRPr="00327F56">
        <w:br/>
        <w:t>Bodies happen to be lodg’d pretty deep, they are not easily ex-</w:t>
      </w:r>
      <w:r w:rsidRPr="00327F56">
        <w:br/>
        <w:t xml:space="preserve">traded, because they are lodg’d in the Sony Part of the </w:t>
      </w:r>
      <w:r w:rsidRPr="00327F56">
        <w:rPr>
          <w:i/>
          <w:iCs/>
        </w:rPr>
        <w:t>Moatus,</w:t>
      </w:r>
      <w:r w:rsidRPr="00327F56">
        <w:rPr>
          <w:i/>
          <w:iCs/>
        </w:rPr>
        <w:br/>
      </w:r>
      <w:r w:rsidRPr="00327F56">
        <w:t xml:space="preserve">which is very obllque, and declining towards the </w:t>
      </w:r>
      <w:r w:rsidRPr="00327F56">
        <w:rPr>
          <w:i/>
          <w:iCs/>
        </w:rPr>
        <w:t>Tympanum.</w:t>
      </w:r>
      <w:r w:rsidRPr="00327F56">
        <w:rPr>
          <w:i/>
          <w:iCs/>
        </w:rPr>
        <w:br/>
      </w:r>
      <w:r w:rsidRPr="00327F56">
        <w:t>Besides, they are in some measure detain’d by the Congestion of</w:t>
      </w:r>
      <w:r w:rsidRPr="00327F56">
        <w:br/>
        <w:t xml:space="preserve">Wax and </w:t>
      </w:r>
      <w:r w:rsidRPr="00327F56">
        <w:rPr>
          <w:lang w:val="la-Latn" w:eastAsia="la-Latn" w:bidi="la-Latn"/>
        </w:rPr>
        <w:t xml:space="preserve">Sordes </w:t>
      </w:r>
      <w:r w:rsidRPr="00327F56">
        <w:t>in that Part. Pease, and all other Seeds, are</w:t>
      </w:r>
      <w:r w:rsidRPr="00327F56">
        <w:br/>
        <w:t>extrafted with still greater Difficulty, since they not ooly</w:t>
      </w:r>
      <w:r w:rsidRPr="00327F56">
        <w:br/>
        <w:t xml:space="preserve">distend themselves in the </w:t>
      </w:r>
      <w:r w:rsidRPr="00327F56">
        <w:rPr>
          <w:i/>
          <w:iCs/>
        </w:rPr>
        <w:t>Meatus,</w:t>
      </w:r>
      <w:r w:rsidRPr="00327F56">
        <w:t xml:space="preserve"> bur may also heppen to ger.</w:t>
      </w:r>
      <w:r w:rsidRPr="00327F56">
        <w:br/>
      </w:r>
      <w:r w:rsidRPr="00327F56">
        <w:rPr>
          <w:lang w:val="la-Latn" w:eastAsia="la-Latn" w:bidi="la-Latn"/>
        </w:rPr>
        <w:t xml:space="preserve">minate </w:t>
      </w:r>
      <w:r w:rsidRPr="00327F56">
        <w:t xml:space="preserve">in it, as we may fee in Instances given by </w:t>
      </w:r>
      <w:r w:rsidRPr="00327F56">
        <w:rPr>
          <w:i/>
          <w:iCs/>
          <w:lang w:val="la-Latn" w:eastAsia="la-Latn" w:bidi="la-Latn"/>
        </w:rPr>
        <w:t xml:space="preserve">Fabricius </w:t>
      </w:r>
      <w:r w:rsidRPr="00327F56">
        <w:rPr>
          <w:i/>
          <w:iCs/>
        </w:rPr>
        <w:t>till..</w:t>
      </w:r>
      <w:r w:rsidRPr="00327F56">
        <w:rPr>
          <w:i/>
          <w:iCs/>
        </w:rPr>
        <w:br/>
        <w:t>danus,</w:t>
      </w:r>
      <w:r w:rsidRPr="00327F56">
        <w:t xml:space="preserve"> and </w:t>
      </w:r>
      <w:r w:rsidRPr="00327F56">
        <w:rPr>
          <w:i/>
          <w:iCs/>
        </w:rPr>
        <w:t>Schenkius.</w:t>
      </w:r>
      <w:r w:rsidRPr="00327F56">
        <w:t xml:space="preserve"> The most common and ordinary Cause</w:t>
      </w:r>
      <w:r w:rsidRPr="00327F56">
        <w:br/>
        <w:t xml:space="preserve">of the Obstruction of the </w:t>
      </w:r>
      <w:r w:rsidRPr="00327F56">
        <w:rPr>
          <w:i/>
          <w:iCs/>
        </w:rPr>
        <w:t>Meatus</w:t>
      </w:r>
      <w:r w:rsidRPr="00327F56">
        <w:t xml:space="preserve"> is a Congestion and inspis-</w:t>
      </w:r>
      <w:r w:rsidRPr="00327F56">
        <w:br/>
        <w:t xml:space="preserve">sation of the Wax. in these who negiech to cleanse theis </w:t>
      </w:r>
      <w:r w:rsidRPr="00327F56">
        <w:rPr>
          <w:i/>
          <w:iCs/>
        </w:rPr>
        <w:t>Ears,</w:t>
      </w:r>
      <w:r w:rsidRPr="00327F56">
        <w:rPr>
          <w:i/>
          <w:iCs/>
        </w:rPr>
        <w:br/>
      </w:r>
      <w:r w:rsidRPr="00327F56">
        <w:t>this Wax is sometimes so largely accumulated, and in Process of</w:t>
      </w:r>
      <w:r w:rsidRPr="00327F56">
        <w:br/>
        <w:t xml:space="preserve">Time so inspissated, as entirely to block up </w:t>
      </w:r>
      <w:r w:rsidRPr="00327F56">
        <w:rPr>
          <w:i/>
          <w:iCs/>
        </w:rPr>
        <w:t>the</w:t>
      </w:r>
      <w:r w:rsidRPr="00327F56">
        <w:rPr>
          <w:i/>
          <w:iCs/>
          <w:lang w:val="la-Latn" w:eastAsia="la-Latn" w:bidi="la-Latn"/>
        </w:rPr>
        <w:t>/Acatus.</w:t>
      </w:r>
      <w:r w:rsidRPr="00327F56">
        <w:rPr>
          <w:lang w:val="la-Latn" w:eastAsia="la-Latn" w:bidi="la-Latn"/>
        </w:rPr>
        <w:t xml:space="preserve"> </w:t>
      </w:r>
      <w:r w:rsidRPr="00327F56">
        <w:t>In</w:t>
      </w:r>
      <w:r w:rsidRPr="00327F56">
        <w:br/>
        <w:t>Men of cold and phlegmatic Constitutions, whose Juices are</w:t>
      </w:r>
      <w:r w:rsidRPr="00327F56">
        <w:br/>
        <w:t>tough and viscid, this Wax may sometimes happen to he natu-</w:t>
      </w:r>
      <w:r w:rsidRPr="00327F56">
        <w:br/>
        <w:t>rally very thick. The Cold also of the external Air may con-</w:t>
      </w:r>
      <w:r w:rsidRPr="00327F56">
        <w:br/>
        <w:t xml:space="preserve">tribute not a little to the Production of the fame </w:t>
      </w:r>
      <w:r w:rsidRPr="00327F56">
        <w:rPr>
          <w:lang w:val="la-Latn" w:eastAsia="la-Latn" w:bidi="la-Latn"/>
        </w:rPr>
        <w:t xml:space="preserve">Effecti </w:t>
      </w:r>
      <w:r w:rsidRPr="00327F56">
        <w:t>It is</w:t>
      </w:r>
      <w:r w:rsidRPr="00327F56">
        <w:br/>
        <w:t>also probable, that this Wax may, on some Occasions, assume</w:t>
      </w:r>
      <w:r w:rsidRPr="00327F56">
        <w:br/>
        <w:t>the Consistence and Hardness of a Stone; in which Case it</w:t>
      </w:r>
      <w:r w:rsidRPr="00327F56">
        <w:br/>
        <w:t>produces an incurable Deafness. The Truth of this seems to be</w:t>
      </w:r>
      <w:r w:rsidRPr="00327F56">
        <w:br/>
        <w:t>sufficiently prov’d by the near Resemblance and Analogy be-</w:t>
      </w:r>
      <w:r w:rsidRPr="00327F56">
        <w:br/>
        <w:t>tween this Wax and the Bile, which frequently petrifies in the</w:t>
      </w:r>
      <w:r w:rsidRPr="00327F56">
        <w:br/>
        <w:t>Gall-bladder : And this is farther confirm’d by the forty-fifth</w:t>
      </w:r>
      <w:r w:rsidRPr="00327F56">
        <w:br/>
        <w:t xml:space="preserve">Observation of the first Volume of the Journals of </w:t>
      </w:r>
      <w:r w:rsidRPr="00327F56">
        <w:rPr>
          <w:i/>
          <w:iCs/>
          <w:lang w:val="la-Latn" w:eastAsia="la-Latn" w:bidi="la-Latn"/>
        </w:rPr>
        <w:t>Bartholine,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who </w:t>
      </w:r>
      <w:r w:rsidRPr="00327F56">
        <w:rPr>
          <w:lang w:val="la-Latn" w:eastAsia="la-Latn" w:bidi="la-Latn"/>
        </w:rPr>
        <w:t xml:space="preserve">tolis </w:t>
      </w:r>
      <w:r w:rsidRPr="00327F56">
        <w:t xml:space="preserve">us, that, aster bis Wife bad been long assiictsd with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Pain about one of her </w:t>
      </w:r>
      <w:r w:rsidRPr="00327F56">
        <w:rPr>
          <w:i/>
          <w:iCs/>
        </w:rPr>
        <w:t>Ears,</w:t>
      </w:r>
      <w:r w:rsidRPr="00327F56">
        <w:t xml:space="preserve"> she dischara’d small Stones from</w:t>
      </w:r>
      <w:r w:rsidRPr="00327F56">
        <w:br/>
        <w:t xml:space="preserve">the </w:t>
      </w:r>
      <w:r w:rsidRPr="00327F56">
        <w:rPr>
          <w:i/>
          <w:iCs/>
        </w:rPr>
        <w:t>Meatus Actditoreus,</w:t>
      </w:r>
      <w:r w:rsidRPr="00327F56">
        <w:t xml:space="preserve"> along with the Wax, after which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Pain ceas’d. However, ’tis certain that this Wax is often</w:t>
      </w:r>
      <w:r w:rsidRPr="00327F56">
        <w:br/>
        <w:t>found inspissated like Plaster, and in so large a Quantity, as</w:t>
      </w:r>
      <w:r w:rsidRPr="00327F56">
        <w:br/>
        <w:t>entirely to block up both the bony and cartilaginous Parts of the</w:t>
      </w:r>
      <w:r w:rsidRPr="00327F56">
        <w:br/>
      </w:r>
      <w:r w:rsidRPr="00327F56">
        <w:rPr>
          <w:i/>
          <w:iCs/>
        </w:rPr>
        <w:t>Meatus,</w:t>
      </w:r>
      <w:r w:rsidRPr="00327F56">
        <w:t xml:space="preserve"> Instances of which I myself have seen in more </w:t>
      </w:r>
      <w:r w:rsidRPr="00327F56">
        <w:rPr>
          <w:b/>
          <w:bCs/>
        </w:rPr>
        <w:t>than</w:t>
      </w:r>
    </w:p>
    <w:p w14:paraId="14A52AF3" w14:textId="77777777" w:rsidR="00327F56" w:rsidRPr="00327F56" w:rsidRDefault="00327F56" w:rsidP="00327F56">
      <w:pPr>
        <w:tabs>
          <w:tab w:val="left" w:pos="6663"/>
        </w:tabs>
        <w:ind w:firstLine="360"/>
      </w:pPr>
      <w:r w:rsidRPr="00327F56">
        <w:rPr>
          <w:rFonts w:ascii="Segoe UI Symbol" w:hAnsi="Segoe UI Symbol" w:cs="Segoe UI Symbol"/>
          <w:i/>
          <w:iCs/>
        </w:rPr>
        <w:t>♦</w:t>
      </w:r>
      <w:r w:rsidRPr="00327F56">
        <w:rPr>
          <w:i/>
          <w:iCs/>
        </w:rPr>
        <w:t xml:space="preserve"> yobus a Mesereu,</w:t>
      </w:r>
      <w:r w:rsidRPr="00327F56">
        <w:t xml:space="preserve"> a celebrated surgeon in </w:t>
      </w:r>
      <w:r w:rsidRPr="00327F56">
        <w:rPr>
          <w:i/>
          <w:iCs/>
        </w:rPr>
        <w:t>Amsterdam,</w:t>
      </w:r>
      <w:r w:rsidRPr="00327F56">
        <w:t xml:space="preserve"> in a Letter to </w:t>
      </w:r>
      <w:r w:rsidRPr="00327F56">
        <w:rPr>
          <w:i/>
          <w:iCs/>
        </w:rPr>
        <w:t>Barbet,</w:t>
      </w:r>
      <w:r w:rsidRPr="00327F56">
        <w:t xml:space="preserve"> endeavours to strew the Manner in which Bloed is convey’d</w:t>
      </w:r>
      <w:r w:rsidRPr="00327F56">
        <w:br/>
        <w:t xml:space="preserve">into the </w:t>
      </w:r>
      <w:r w:rsidRPr="00327F56">
        <w:rPr>
          <w:i/>
          <w:iCs/>
        </w:rPr>
        <w:t>Ears,</w:t>
      </w:r>
      <w:r w:rsidRPr="00327F56">
        <w:t xml:space="preserve"> io Cases where the Head is wounded, in there words :</w:t>
      </w:r>
      <w:r w:rsidRPr="00327F56">
        <w:tab/>
        <w:t>.</w:t>
      </w:r>
    </w:p>
    <w:p w14:paraId="1F6D5F3B" w14:textId="77777777" w:rsidR="00327F56" w:rsidRPr="00327F56" w:rsidRDefault="00327F56" w:rsidP="00327F56">
      <w:r w:rsidRPr="00327F56">
        <w:t>. " As foon, say, be, as j bad observ’d a considerable Depression in the firperior Part of the Cranium, I found a large Masi of coagulated</w:t>
      </w:r>
      <w:r w:rsidRPr="00327F56">
        <w:br/>
        <w:t xml:space="preserve">** Bloed. a Part </w:t>
      </w:r>
      <w:r w:rsidRPr="00327F56">
        <w:rPr>
          <w:i/>
          <w:iCs/>
        </w:rPr>
        <w:t>of</w:t>
      </w:r>
      <w:r w:rsidRPr="00327F56">
        <w:t xml:space="preserve"> which had been discharg’d thro’ the </w:t>
      </w:r>
      <w:r w:rsidRPr="00327F56">
        <w:rPr>
          <w:i/>
          <w:iCs/>
        </w:rPr>
        <w:t>Ears,</w:t>
      </w:r>
      <w:r w:rsidRPr="00327F56">
        <w:t xml:space="preserve"> and another Part of it had elofed up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 xml:space="preserve">Auditorius </w:t>
      </w:r>
      <w:r w:rsidRPr="00327F56">
        <w:rPr>
          <w:i/>
          <w:iCs/>
        </w:rPr>
        <w:t>;</w:t>
      </w:r>
      <w:r w:rsidRPr="00327F56">
        <w:t xml:space="preserve"> upon which I was</w:t>
      </w:r>
      <w:r w:rsidRPr="00327F56">
        <w:br/>
        <w:t xml:space="preserve">“ very desirous of discovering by what ways this Bloed had descended into the </w:t>
      </w:r>
      <w:r w:rsidRPr="00327F56">
        <w:rPr>
          <w:i/>
          <w:iCs/>
        </w:rPr>
        <w:t>Meatus Auditorjsss.</w:t>
      </w:r>
      <w:r w:rsidRPr="00327F56">
        <w:t xml:space="preserve"> Whilst I was employ’d in this Research,</w:t>
      </w:r>
      <w:r w:rsidRPr="00327F56">
        <w:br/>
        <w:t>“ I happily found the Reassin why, in this Place, the Pericr</w:t>
      </w:r>
      <w:r w:rsidRPr="00327F56">
        <w:rPr>
          <w:b/>
          <w:bCs/>
        </w:rPr>
        <w:t>anium</w:t>
      </w:r>
      <w:r w:rsidRPr="00327F56">
        <w:t xml:space="preserve"> covers the temporal Mufcles, but not the Bone lying under them. Upon this,</w:t>
      </w:r>
      <w:r w:rsidRPr="00327F56">
        <w:br/>
        <w:t xml:space="preserve">*.* I perceived the T ruth of what </w:t>
      </w:r>
      <w:r w:rsidRPr="00327F56">
        <w:rPr>
          <w:i/>
          <w:iCs/>
          <w:lang w:val="la-Latn" w:eastAsia="la-Latn" w:bidi="la-Latn"/>
        </w:rPr>
        <w:t>Talpini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asserts, in his Answer to that Question, </w:t>
      </w:r>
      <w:r w:rsidRPr="00327F56">
        <w:rPr>
          <w:i/>
          <w:iCs/>
        </w:rPr>
        <w:t>Whence comes sbas Blood vubicb is often disc tars'si by she</w:t>
      </w:r>
      <w:r w:rsidRPr="00327F56">
        <w:t xml:space="preserve"> Ears in</w:t>
      </w:r>
      <w:r w:rsidRPr="00327F56">
        <w:br/>
      </w:r>
      <w:r w:rsidRPr="00327F56">
        <w:rPr>
          <w:i/>
          <w:iCs/>
        </w:rPr>
        <w:t>“ Wisaeis of tie Head? Pot</w:t>
      </w:r>
      <w:r w:rsidRPr="00327F56">
        <w:t xml:space="preserve"> I myself have found, as </w:t>
      </w:r>
      <w:r w:rsidRPr="00327F56">
        <w:rPr>
          <w:i/>
          <w:iCs/>
        </w:rPr>
        <w:t>Tulpiue</w:t>
      </w:r>
      <w:r w:rsidRPr="00327F56">
        <w:t xml:space="preserve"> asserted to me, that this Blood descended from the fuperior Part of rhe Head, be.</w:t>
      </w:r>
      <w:r w:rsidRPr="00327F56">
        <w:br/>
        <w:t xml:space="preserve">“ tween the Craniumarid Pericranium, </w:t>
      </w:r>
      <w:r w:rsidRPr="00327F56">
        <w:rPr>
          <w:u w:val="single"/>
        </w:rPr>
        <w:t>and</w:t>
      </w:r>
      <w:r w:rsidRPr="00327F56">
        <w:t xml:space="preserve"> fo enter’d the space between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Parietale,</w:t>
      </w:r>
      <w:r w:rsidRPr="00327F56">
        <w:rPr>
          <w:lang w:val="la-Latn" w:eastAsia="la-Latn" w:bidi="la-Latn"/>
        </w:rPr>
        <w:t xml:space="preserve"> </w:t>
      </w:r>
      <w:r w:rsidRPr="00327F56">
        <w:rPr>
          <w:u w:val="single"/>
        </w:rPr>
        <w:t>ana</w:t>
      </w:r>
      <w:r w:rsidRPr="00327F56">
        <w:t xml:space="preserve">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>Petrejum</w:t>
      </w:r>
      <w:r w:rsidRPr="00327F56">
        <w:t>, and that from thence it was</w:t>
      </w:r>
      <w:r w:rsidRPr="00327F56">
        <w:br/>
      </w:r>
      <w:r w:rsidRPr="00327F56">
        <w:rPr>
          <w:vertAlign w:val="superscript"/>
        </w:rPr>
        <w:t>tl</w:t>
      </w:r>
      <w:r w:rsidRPr="00327F56">
        <w:t xml:space="preserve"> percolated, as it were, thro’ a Sierce, into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 this Diffedion I round the </w:t>
      </w:r>
      <w:r w:rsidRPr="00327F56">
        <w:rPr>
          <w:i/>
          <w:iCs/>
        </w:rPr>
        <w:t>GsPetrestm</w:t>
      </w:r>
      <w:r w:rsidRPr="00327F56">
        <w:t xml:space="preserve"> remov’d at a great Distance</w:t>
      </w:r>
      <w:r w:rsidRPr="00327F56">
        <w:br/>
        <w:t xml:space="preserve">" from the </w:t>
      </w:r>
      <w:r w:rsidRPr="00327F56">
        <w:rPr>
          <w:i/>
          <w:iCs/>
        </w:rPr>
        <w:t xml:space="preserve">Os </w:t>
      </w:r>
      <w:r w:rsidRPr="00327F56">
        <w:rPr>
          <w:i/>
          <w:iCs/>
          <w:lang w:val="la-Latn" w:eastAsia="la-Latn" w:bidi="la-Latn"/>
        </w:rPr>
        <w:t xml:space="preserve">Parietale </w:t>
      </w:r>
      <w:r w:rsidRPr="00327F56">
        <w:rPr>
          <w:i/>
          <w:iCs/>
        </w:rPr>
        <w:t>;</w:t>
      </w:r>
      <w:r w:rsidRPr="00327F56">
        <w:t xml:space="preserve"> st, that in the Place where they had receded from each other, the Traces of their Motion might he observ’d beginning</w:t>
      </w:r>
      <w:r w:rsidRPr="00327F56">
        <w:br/>
        <w:t>*</w:t>
      </w:r>
      <w:r w:rsidRPr="00327F56">
        <w:rPr>
          <w:vertAlign w:val="superscript"/>
        </w:rPr>
        <w:t>r</w:t>
      </w:r>
      <w:r w:rsidRPr="00327F56">
        <w:t xml:space="preserve"> at the </w:t>
      </w:r>
      <w:r w:rsidRPr="00327F56">
        <w:rPr>
          <w:i/>
          <w:iCs/>
        </w:rPr>
        <w:t>Os Petrafvm,</w:t>
      </w:r>
      <w:r w:rsidRPr="00327F56">
        <w:t xml:space="preserve"> and easing in the </w:t>
      </w:r>
      <w:r w:rsidRPr="00327F56">
        <w:rPr>
          <w:lang w:val="la-Latn" w:eastAsia="la-Latn" w:bidi="la-Latn"/>
        </w:rPr>
        <w:t xml:space="preserve">o. </w:t>
      </w:r>
      <w:r w:rsidRPr="00327F56">
        <w:rPr>
          <w:i/>
          <w:iCs/>
          <w:lang w:val="la-Latn" w:eastAsia="la-Latn" w:bidi="la-Latn"/>
        </w:rPr>
        <w:t>parietales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where a certain symphysis, indented in the </w:t>
      </w:r>
      <w:r w:rsidRPr="00327F56">
        <w:rPr>
          <w:i/>
          <w:iCs/>
        </w:rPr>
        <w:t>Os jugale,</w:t>
      </w:r>
      <w:r w:rsidRPr="00327F56">
        <w:t xml:space="preserve"> and infer</w:t>
      </w:r>
      <w:r w:rsidRPr="00327F56">
        <w:rPr>
          <w:u w:val="single"/>
        </w:rPr>
        <w:t>nall</w:t>
      </w:r>
      <w:r w:rsidRPr="00327F56">
        <w:t>y callous, isob.</w:t>
      </w:r>
      <w:r w:rsidRPr="00327F56">
        <w:br/>
        <w:t>“ serv’d to prevent the Attrition of the Parts, as in all other Articulations.”</w:t>
      </w:r>
    </w:p>
    <w:p w14:paraId="41EB21B1" w14:textId="77777777" w:rsidR="00327F56" w:rsidRPr="00327F56" w:rsidRDefault="00327F56" w:rsidP="00327F56">
      <w:r w:rsidRPr="00327F56">
        <w:t xml:space="preserve">" 4 It is observable, that many People have got a Trick of letting the Fume of Tobacco, taken in at the Metub. past out of the </w:t>
      </w:r>
      <w:r w:rsidRPr="00327F56">
        <w:rPr>
          <w:i/>
          <w:iCs/>
        </w:rPr>
        <w:t>Ears e</w:t>
      </w:r>
      <w:r w:rsidRPr="00327F56">
        <w:rPr>
          <w:i/>
          <w:iCs/>
        </w:rPr>
        <w:br/>
      </w:r>
      <w:r w:rsidRPr="00327F56">
        <w:t xml:space="preserve">Hence iris certain, that, in </w:t>
      </w:r>
      <w:r w:rsidRPr="00327F56">
        <w:rPr>
          <w:b/>
          <w:bCs/>
          <w:lang w:val="la-Latn" w:eastAsia="la-Latn" w:bidi="la-Latn"/>
        </w:rPr>
        <w:t xml:space="preserve">forne </w:t>
      </w:r>
      <w:r w:rsidRPr="00327F56">
        <w:t xml:space="preserve">subjects at least. Things may pass from </w:t>
      </w:r>
      <w:r w:rsidRPr="00327F56">
        <w:rPr>
          <w:b/>
          <w:bCs/>
        </w:rPr>
        <w:t xml:space="preserve">the </w:t>
      </w:r>
      <w:r w:rsidRPr="00327F56">
        <w:t xml:space="preserve">internal to </w:t>
      </w:r>
      <w:r w:rsidRPr="00327F56">
        <w:rPr>
          <w:b/>
          <w:bCs/>
        </w:rPr>
        <w:t xml:space="preserve">the </w:t>
      </w:r>
      <w:r w:rsidRPr="00327F56">
        <w:t xml:space="preserve">external </w:t>
      </w:r>
      <w:r w:rsidRPr="00327F56">
        <w:rPr>
          <w:i/>
          <w:iCs/>
        </w:rPr>
        <w:t>Ear,</w:t>
      </w:r>
      <w:r w:rsidRPr="00327F56">
        <w:t xml:space="preserve"> without </w:t>
      </w:r>
      <w:r w:rsidRPr="00327F56">
        <w:rPr>
          <w:b/>
          <w:bCs/>
        </w:rPr>
        <w:t xml:space="preserve">a </w:t>
      </w:r>
      <w:r w:rsidRPr="00327F56">
        <w:t xml:space="preserve">Rapture of the </w:t>
      </w:r>
      <w:r w:rsidRPr="00327F56">
        <w:rPr>
          <w:i/>
          <w:iCs/>
        </w:rPr>
        <w:t>Mm.</w:t>
      </w:r>
      <w:r w:rsidRPr="00327F56">
        <w:rPr>
          <w:i/>
          <w:iCs/>
        </w:rPr>
        <w:br/>
        <w:t xml:space="preserve">hr ana </w:t>
      </w:r>
      <w:r w:rsidRPr="00327F56">
        <w:rPr>
          <w:i/>
          <w:iCs/>
          <w:lang w:val="la-Latn" w:eastAsia="la-Latn" w:bidi="la-Latn"/>
        </w:rPr>
        <w:t>Tympani.</w:t>
      </w:r>
      <w:r w:rsidRPr="00327F56">
        <w:br w:type="page"/>
      </w:r>
    </w:p>
    <w:p w14:paraId="7478532C" w14:textId="77777777" w:rsidR="00327F56" w:rsidRPr="00327F56" w:rsidRDefault="00327F56" w:rsidP="00327F56">
      <w:pPr>
        <w:ind w:firstLine="360"/>
      </w:pPr>
      <w:r w:rsidRPr="00327F56">
        <w:lastRenderedPageBreak/>
        <w:t>ten or twelve Subjects, during the Time I apply'd myself to</w:t>
      </w:r>
      <w:r w:rsidRPr="00327F56">
        <w:rPr>
          <w:vertAlign w:val="superscript"/>
        </w:rPr>
        <w:t>-</w:t>
      </w:r>
      <w:r w:rsidRPr="00327F56">
        <w:rPr>
          <w:vertAlign w:val="superscript"/>
        </w:rPr>
        <w:br/>
      </w:r>
      <w:r w:rsidRPr="00327F56">
        <w:rPr>
          <w:b/>
          <w:bCs/>
        </w:rPr>
        <w:t xml:space="preserve">the </w:t>
      </w:r>
      <w:r w:rsidRPr="00327F56">
        <w:t xml:space="preserve">Dissection of the </w:t>
      </w:r>
      <w:r w:rsidRPr="00327F56">
        <w:rPr>
          <w:i/>
          <w:iCs/>
        </w:rPr>
        <w:t>Ear.</w:t>
      </w:r>
      <w:r w:rsidRPr="00327F56">
        <w:t xml:space="preserve"> I heve also consulted with several</w:t>
      </w:r>
      <w:r w:rsidRPr="00327F56">
        <w:br/>
        <w:t>fltilfnl Surgeons upon this Affair, who communicated to me</w:t>
      </w:r>
      <w:r w:rsidRPr="00327F56">
        <w:br/>
        <w:t>shore than thirty Observations, proving that this Species of Deaf-</w:t>
      </w:r>
      <w:r w:rsidRPr="00327F56">
        <w:br/>
        <w:t>ness is at once, the most common, and the most easily cur'd.</w:t>
      </w:r>
      <w:r w:rsidRPr="00327F56">
        <w:br/>
        <w:t xml:space="preserve">And indeed, that celebrated Surgeon of </w:t>
      </w:r>
      <w:r w:rsidRPr="00327F56">
        <w:rPr>
          <w:i/>
          <w:iCs/>
        </w:rPr>
        <w:t>Mons,</w:t>
      </w:r>
      <w:r w:rsidRPr="00327F56">
        <w:t xml:space="preserve"> who acquired</w:t>
      </w:r>
      <w:r w:rsidRPr="00327F56">
        <w:br/>
        <w:t>such a Reputation for his Dexterity at curing Deafness, under-</w:t>
      </w:r>
      <w:r w:rsidRPr="00327F56">
        <w:br/>
        <w:t>took the Cure of no Species of Deafness but this; and, that</w:t>
      </w:r>
      <w:r w:rsidRPr="00327F56">
        <w:br/>
        <w:t>he might the hetter discover the immediate Cause of the Dis-</w:t>
      </w:r>
      <w:r w:rsidRPr="00327F56">
        <w:br/>
        <w:t xml:space="preserve">order, he turn'd the Patient's </w:t>
      </w:r>
      <w:r w:rsidRPr="00327F56">
        <w:rPr>
          <w:i/>
          <w:iCs/>
        </w:rPr>
        <w:t>Ear</w:t>
      </w:r>
      <w:r w:rsidRPr="00327F56">
        <w:t xml:space="preserve"> to the Rays of the Sun, and,</w:t>
      </w:r>
      <w:r w:rsidRPr="00327F56">
        <w:br/>
        <w:t xml:space="preserve">when he perceiv'd any Obstruction in the </w:t>
      </w:r>
      <w:r w:rsidRPr="00327F56">
        <w:rPr>
          <w:i/>
          <w:iCs/>
        </w:rPr>
        <w:t>Meatus,</w:t>
      </w:r>
      <w:r w:rsidRPr="00327F56">
        <w:t xml:space="preserve"> he made</w:t>
      </w:r>
      <w:r w:rsidRPr="00327F56">
        <w:br/>
        <w:t>use Of a certain Instrument, proper for cleanfmg it; and by</w:t>
      </w:r>
      <w:r w:rsidRPr="00327F56">
        <w:br/>
        <w:t>these simple Measures cur'd Vast Numbers of deaf People.</w:t>
      </w:r>
    </w:p>
    <w:p w14:paraId="471BB0F3" w14:textId="77777777" w:rsidR="00327F56" w:rsidRPr="00327F56" w:rsidRDefault="00327F56" w:rsidP="00327F56">
      <w:pPr>
        <w:ind w:firstLine="360"/>
      </w:pPr>
      <w:r w:rsidRPr="00327F56">
        <w:t xml:space="preserve">Certain Membranes are also sometimes form'd within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Meatus,</w:t>
      </w:r>
      <w:r w:rsidRPr="00327F56">
        <w:t xml:space="preserve"> which shut it up entirely, and produce a particular</w:t>
      </w:r>
      <w:r w:rsidRPr="00327F56">
        <w:br/>
        <w:t xml:space="preserve">Species of Deafness.. </w:t>
      </w:r>
      <w:r w:rsidRPr="00327F56">
        <w:rPr>
          <w:lang w:val="el-GR" w:eastAsia="el-GR" w:bidi="el-GR"/>
        </w:rPr>
        <w:t xml:space="preserve">Ί </w:t>
      </w:r>
      <w:r w:rsidRPr="00327F56">
        <w:t>have already said, that upon inquiring</w:t>
      </w:r>
      <w:r w:rsidRPr="00327F56">
        <w:br/>
        <w:t>into the Causes of a Deafness with which a certain Person had</w:t>
      </w:r>
      <w:r w:rsidRPr="00327F56">
        <w:br/>
        <w:t xml:space="preserve">fora long time been afflicted, I found in his Right </w:t>
      </w:r>
      <w:r w:rsidRPr="00327F56">
        <w:rPr>
          <w:i/>
          <w:iCs/>
        </w:rPr>
        <w:t>Ear, cis</w:t>
      </w:r>
      <w:r w:rsidRPr="00327F56">
        <w:rPr>
          <w:i/>
          <w:iCs/>
        </w:rPr>
        <w:br/>
      </w:r>
      <w:r w:rsidRPr="00327F56">
        <w:t>which he was deaf, a pretty thick and lax Membrane, hefore</w:t>
      </w:r>
      <w:r w:rsidRPr="00327F56">
        <w:br/>
        <w:t>which there was a Very Considerable Collection of SordeS, of the</w:t>
      </w:r>
      <w:r w:rsidRPr="00327F56">
        <w:br/>
        <w:t>Consistence of Plaster, which was undoubtedly the Cause of</w:t>
      </w:r>
      <w:r w:rsidRPr="00327F56">
        <w:br/>
        <w:t xml:space="preserve">his Deafness; for 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and all the other</w:t>
      </w:r>
      <w:r w:rsidRPr="00327F56">
        <w:br/>
        <w:t xml:space="preserve">Parts of the </w:t>
      </w:r>
      <w:r w:rsidRPr="00327F56">
        <w:rPr>
          <w:i/>
          <w:iCs/>
        </w:rPr>
        <w:t>Ear,</w:t>
      </w:r>
      <w:r w:rsidRPr="00327F56">
        <w:t xml:space="preserve"> were in their natural State and Condition.</w:t>
      </w:r>
    </w:p>
    <w:p w14:paraId="0C603EC2" w14:textId="77777777" w:rsidR="00327F56" w:rsidRPr="00327F56" w:rsidRDefault="00327F56" w:rsidP="00327F56">
      <w:pPr>
        <w:ind w:firstLine="360"/>
      </w:pPr>
      <w:r w:rsidRPr="00327F56">
        <w:t>The fungous and fleshy Excrescences, which sometimes sue- -</w:t>
      </w:r>
      <w:r w:rsidRPr="00327F56">
        <w:br/>
        <w:t xml:space="preserve">ceed Ulcers of </w:t>
      </w:r>
      <w:r w:rsidRPr="00327F56">
        <w:rPr>
          <w:i/>
          <w:iCs/>
        </w:rPr>
        <w:t>Aspae Meatus,</w:t>
      </w:r>
      <w:r w:rsidRPr="00327F56">
        <w:t xml:space="preserve"> or those Excoriations accidentally</w:t>
      </w:r>
      <w:r w:rsidRPr="00327F56">
        <w:br/>
        <w:t xml:space="preserve">made in cleansing the </w:t>
      </w:r>
      <w:r w:rsidRPr="00327F56">
        <w:rPr>
          <w:i/>
          <w:iCs/>
        </w:rPr>
        <w:t>Ear</w:t>
      </w:r>
      <w:r w:rsidRPr="00327F56">
        <w:t xml:space="preserve"> with too sharp an Instrument, may</w:t>
      </w:r>
      <w:r w:rsidRPr="00327F56">
        <w:br/>
        <w:t>also rise to such a Height, as entirely to close it up.</w:t>
      </w:r>
    </w:p>
    <w:p w14:paraId="63546234" w14:textId="77777777" w:rsidR="00327F56" w:rsidRPr="00327F56" w:rsidRDefault="00327F56" w:rsidP="00327F56">
      <w:pPr>
        <w:ind w:firstLine="360"/>
      </w:pPr>
      <w:r w:rsidRPr="00327F56">
        <w:t xml:space="preserve">. There is another Species of Obstruction incident to the </w:t>
      </w:r>
      <w:r w:rsidRPr="00327F56">
        <w:rPr>
          <w:i/>
          <w:iCs/>
        </w:rPr>
        <w:t>Meatus,</w:t>
      </w:r>
      <w:r w:rsidRPr="00327F56">
        <w:rPr>
          <w:i/>
          <w:iCs/>
        </w:rPr>
        <w:br/>
      </w:r>
      <w:r w:rsidRPr="00327F56">
        <w:t>which happens when the adjacent Glands are tumesy'd, and</w:t>
      </w:r>
      <w:r w:rsidRPr="00327F56">
        <w:br/>
        <w:t>drench’d with a superfluous Serum, just aS it happens in the fpon-</w:t>
      </w:r>
      <w:r w:rsidRPr="00327F56">
        <w:br/>
        <w:t>gious Membranes of the Nose, which are sometimes so tumefy'd</w:t>
      </w:r>
      <w:r w:rsidRPr="00327F56">
        <w:br/>
        <w:t xml:space="preserve">and distended, </w:t>
      </w:r>
      <w:r w:rsidRPr="00327F56">
        <w:rPr>
          <w:i/>
          <w:iCs/>
        </w:rPr>
        <w:t>2S</w:t>
      </w:r>
      <w:r w:rsidRPr="00327F56">
        <w:t xml:space="preserve"> to intercept all Passage of the'external Ain.</w:t>
      </w:r>
      <w:r w:rsidRPr="00327F56">
        <w:br/>
        <w:t>This Species.os Obstruction is always accompany'd with a Re-</w:t>
      </w:r>
      <w:r w:rsidRPr="00327F56">
        <w:br/>
        <w:t xml:space="preserve">laxation of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t>; and for that Very Reason</w:t>
      </w:r>
      <w:r w:rsidRPr="00327F56">
        <w:br/>
        <w:t>produces a Deafness, or at least a Difficulty of Hearing, which</w:t>
      </w:r>
      <w:r w:rsidRPr="00327F56">
        <w:br/>
        <w:t xml:space="preserve">' is remov'd by the Evacuation </w:t>
      </w:r>
      <w:r w:rsidRPr="00327F56">
        <w:rPr>
          <w:i/>
          <w:iCs/>
        </w:rPr>
        <w:t>of this</w:t>
      </w:r>
      <w:r w:rsidRPr="00327F56">
        <w:t xml:space="preserve"> superfluous Serum, either</w:t>
      </w:r>
      <w:r w:rsidRPr="00327F56">
        <w:br/>
        <w:t xml:space="preserve">by the </w:t>
      </w:r>
      <w:r w:rsidRPr="00327F56">
        <w:rPr>
          <w:i/>
          <w:iCs/>
        </w:rPr>
        <w:t>Ear</w:t>
      </w:r>
      <w:r w:rsidRPr="00327F56">
        <w:t xml:space="preserve"> itself, or by some Other Conveyance, in the same</w:t>
      </w:r>
      <w:r w:rsidRPr="00327F56">
        <w:br/>
        <w:t>manner as m* other Catarrhs.</w:t>
      </w:r>
    </w:p>
    <w:p w14:paraId="37485AE7" w14:textId="77777777" w:rsidR="00327F56" w:rsidRPr="00327F56" w:rsidRDefault="00327F56" w:rsidP="00327F56">
      <w:pPr>
        <w:ind w:firstLine="360"/>
      </w:pPr>
      <w:r w:rsidRPr="00327F56">
        <w:t xml:space="preserve">In the first Species of Obstruction, the Whole of the </w:t>
      </w:r>
      <w:r w:rsidRPr="00327F56">
        <w:rPr>
          <w:lang w:val="la-Latn" w:eastAsia="la-Latn" w:bidi="la-Latn"/>
        </w:rPr>
        <w:t>Indica-</w:t>
      </w:r>
      <w:r w:rsidRPr="00327F56">
        <w:rPr>
          <w:lang w:val="la-Latn" w:eastAsia="la-Latn" w:bidi="la-Latn"/>
        </w:rPr>
        <w:br/>
      </w:r>
      <w:r w:rsidRPr="00327F56">
        <w:t>tion consists in extracting the extraneous Bodies. But, to suc-</w:t>
      </w:r>
      <w:r w:rsidRPr="00327F56">
        <w:br/>
      </w:r>
      <w:r w:rsidRPr="00327F56">
        <w:rPr>
          <w:b/>
          <w:bCs/>
        </w:rPr>
        <w:t xml:space="preserve">ceed </w:t>
      </w:r>
      <w:r w:rsidRPr="00327F56">
        <w:t>in this Attempt, we must carefully consider, whether these</w:t>
      </w:r>
      <w:r w:rsidRPr="00327F56">
        <w:br/>
        <w:t>' extraneous Substances are capable of hecoming soft, such aS</w:t>
      </w:r>
      <w:r w:rsidRPr="00327F56">
        <w:br/>
        <w:t>* Pease; or whether they are hard and solid, such as Shot, and</w:t>
      </w:r>
      <w:r w:rsidRPr="00327F56">
        <w:br/>
        <w:t>the Stones of some Fruits: We must alfo diligently observe,</w:t>
      </w:r>
      <w:r w:rsidRPr="00327F56">
        <w:br/>
        <w:t>whether they are lodg'd in the cartilaginous, or in the bony Part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 xml:space="preserve">the </w:t>
      </w:r>
      <w:r w:rsidRPr="00327F56">
        <w:rPr>
          <w:i/>
          <w:iCs/>
        </w:rPr>
        <w:t>Meatus.</w:t>
      </w:r>
      <w:r w:rsidRPr="00327F56">
        <w:t xml:space="preserve"> In order to extract soft Bodies lodg'd in the</w:t>
      </w:r>
      <w:r w:rsidRPr="00327F56">
        <w:br/>
        <w:t xml:space="preserve">Cartilaginous Part of the </w:t>
      </w:r>
      <w:r w:rsidRPr="00327F56">
        <w:rPr>
          <w:i/>
          <w:iCs/>
        </w:rPr>
        <w:t>Meatus,</w:t>
      </w:r>
      <w:r w:rsidRPr="00327F56">
        <w:t xml:space="preserve"> we must endeavour to break</w:t>
      </w:r>
      <w:r w:rsidRPr="00327F56">
        <w:br/>
        <w:t>them; or the Ear-probe, or Spoon, is to he thrust heyond</w:t>
      </w:r>
      <w:r w:rsidRPr="00327F56">
        <w:br/>
        <w:t>them; which may sometimes he easily done, in a pliant flexible</w:t>
      </w:r>
      <w:r w:rsidRPr="00327F56">
        <w:br/>
        <w:t xml:space="preserve">Part, such as the Cartilage of the </w:t>
      </w:r>
      <w:r w:rsidRPr="00327F56">
        <w:rPr>
          <w:i/>
          <w:iCs/>
        </w:rPr>
        <w:t>Ear</w:t>
      </w:r>
      <w:r w:rsidRPr="00327F56">
        <w:t xml:space="preserve"> is; and thus they are to</w:t>
      </w:r>
      <w:r w:rsidRPr="00327F56">
        <w:br/>
        <w:t xml:space="preserve">he extracted from the </w:t>
      </w:r>
      <w:r w:rsidRPr="00327F56">
        <w:rPr>
          <w:i/>
          <w:iCs/>
        </w:rPr>
        <w:t>Meatus.</w:t>
      </w:r>
      <w:r w:rsidRPr="00327F56">
        <w:t xml:space="preserve"> This Method may also be us’d</w:t>
      </w:r>
      <w:r w:rsidRPr="00327F56">
        <w:br/>
        <w:t>with regard to hard Bodies lodg'd in the same Place, which may</w:t>
      </w:r>
      <w:r w:rsidRPr="00327F56">
        <w:br/>
        <w:t xml:space="preserve">be extracted either with the Ear-probe, or the </w:t>
      </w:r>
      <w:r w:rsidRPr="00327F56">
        <w:rPr>
          <w:lang w:val="la-Latn" w:eastAsia="la-Latn" w:bidi="la-Latn"/>
        </w:rPr>
        <w:t xml:space="preserve">Terebra. </w:t>
      </w:r>
      <w:r w:rsidRPr="00327F56">
        <w:t>AS</w:t>
      </w:r>
      <w:r w:rsidRPr="00327F56">
        <w:br/>
        <w:t xml:space="preserve">for Bedies lodg'd in the bony Part of the </w:t>
      </w:r>
      <w:r w:rsidRPr="00327F56">
        <w:rPr>
          <w:i/>
          <w:iCs/>
        </w:rPr>
        <w:t>Meatus,</w:t>
      </w:r>
      <w:r w:rsidRPr="00327F56">
        <w:t xml:space="preserve"> they are with</w:t>
      </w:r>
      <w:r w:rsidRPr="00327F56">
        <w:br/>
        <w:t>great Difficulty extracted, as we havealready observ'd, especially</w:t>
      </w:r>
      <w:r w:rsidRPr="00327F56">
        <w:br/>
        <w:t xml:space="preserve">when they fill the </w:t>
      </w:r>
      <w:r w:rsidRPr="00327F56">
        <w:rPr>
          <w:i/>
          <w:iCs/>
        </w:rPr>
        <w:t>Meatus</w:t>
      </w:r>
      <w:r w:rsidRPr="00327F56">
        <w:t xml:space="preserve"> entirely up ; for, in this Case, we</w:t>
      </w:r>
      <w:r w:rsidRPr="00327F56">
        <w:br/>
        <w:t xml:space="preserve">may easily perceive, that neither the Ear-probe, nor the </w:t>
      </w:r>
      <w:r w:rsidRPr="00327F56">
        <w:rPr>
          <w:lang w:val="la-Latn" w:eastAsia="la-Latn" w:bidi="la-Latn"/>
        </w:rPr>
        <w:t>Te-</w:t>
      </w:r>
      <w:r w:rsidRPr="00327F56">
        <w:rPr>
          <w:lang w:val="la-Latn" w:eastAsia="la-Latn" w:bidi="la-Latn"/>
        </w:rPr>
        <w:br/>
        <w:t xml:space="preserve">rebra, </w:t>
      </w:r>
      <w:r w:rsidRPr="00327F56">
        <w:t>can he of great Service. In a Case of this Nature I</w:t>
      </w:r>
      <w:r w:rsidRPr="00327F56">
        <w:br/>
        <w:t>therefore think, that an Incision may safely he made in the</w:t>
      </w:r>
      <w:r w:rsidRPr="00327F56">
        <w:br/>
        <w:t>posterior and superior Part Of the. Far, fince there are no</w:t>
      </w:r>
      <w:r w:rsidRPr="00327F56">
        <w:br/>
        <w:t>considerable Vesseis to forbid is, and fince, in that Part, the</w:t>
      </w:r>
      <w:r w:rsidRPr="00327F56">
        <w:br/>
        <w:t xml:space="preserve">Duct is only </w:t>
      </w:r>
      <w:r w:rsidRPr="00327F56">
        <w:rPr>
          <w:i/>
          <w:iCs/>
        </w:rPr>
        <w:t>cover</w:t>
      </w:r>
      <w:r w:rsidRPr="00327F56">
        <w:t>d with a glandular Skim The Obliquity of</w:t>
      </w:r>
      <w:r w:rsidRPr="00327F56">
        <w:br/>
        <w:t xml:space="preserve">the </w:t>
      </w:r>
      <w:r w:rsidRPr="00327F56">
        <w:rPr>
          <w:i/>
          <w:iCs/>
        </w:rPr>
        <w:t>Meatus</w:t>
      </w:r>
      <w:r w:rsidRPr="00327F56">
        <w:t xml:space="preserve"> is, in fome measure, shunn’d by this Method, and</w:t>
      </w:r>
      <w:r w:rsidRPr="00327F56">
        <w:br/>
        <w:t>we may use the Trerebra which is apply’d for extracting Bullets.</w:t>
      </w:r>
      <w:r w:rsidRPr="00327F56">
        <w:br/>
        <w:t>If a Fruit-stone should happen to he lodg'd in the bony Part of</w:t>
      </w:r>
      <w:r w:rsidRPr="00327F56">
        <w:br/>
        <w:t xml:space="preserve">the </w:t>
      </w:r>
      <w:r w:rsidRPr="00327F56">
        <w:rPr>
          <w:i/>
          <w:iCs/>
        </w:rPr>
        <w:t>Meatus,</w:t>
      </w:r>
      <w:r w:rsidRPr="00327F56">
        <w:t xml:space="preserve"> fince by reason of its oval Figure it may he laid</w:t>
      </w:r>
      <w:r w:rsidRPr="00327F56">
        <w:br/>
        <w:t xml:space="preserve">hold on by one of its Ends, we may in this Cafe make </w:t>
      </w:r>
      <w:r w:rsidRPr="00327F56">
        <w:rPr>
          <w:b/>
          <w:bCs/>
        </w:rPr>
        <w:t>use</w:t>
      </w:r>
      <w:r w:rsidRPr="00327F56">
        <w:rPr>
          <w:b/>
          <w:bCs/>
        </w:rPr>
        <w:br/>
      </w:r>
      <w:r w:rsidRPr="00327F56">
        <w:t xml:space="preserve">Of an Instrument describ'd by </w:t>
      </w:r>
      <w:r w:rsidRPr="00327F56">
        <w:rPr>
          <w:i/>
          <w:iCs/>
        </w:rPr>
        <w:t xml:space="preserve">Hildanus, </w:t>
      </w:r>
      <w:r w:rsidRPr="00327F56">
        <w:rPr>
          <w:i/>
          <w:iCs/>
          <w:lang w:val="la-Latn" w:eastAsia="la-Latn" w:bidi="la-Latn"/>
        </w:rPr>
        <w:t>Cerat.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I. </w:t>
      </w:r>
      <w:r w:rsidRPr="00327F56">
        <w:rPr>
          <w:i/>
          <w:iCs/>
          <w:lang w:val="la-Latn" w:eastAsia="la-Latn" w:bidi="la-Latn"/>
        </w:rPr>
        <w:t xml:space="preserve">Observat. </w:t>
      </w:r>
      <w:r w:rsidRPr="00327F56">
        <w:rPr>
          <w:i/>
          <w:iCs/>
        </w:rPr>
        <w:t>An</w:t>
      </w:r>
      <w:r w:rsidRPr="00327F56">
        <w:rPr>
          <w:i/>
          <w:iCs/>
        </w:rPr>
        <w:br/>
      </w:r>
      <w:r w:rsidRPr="00327F56">
        <w:t xml:space="preserve">winch he calls a </w:t>
      </w:r>
      <w:r w:rsidRPr="00327F56">
        <w:rPr>
          <w:i/>
          <w:iCs/>
        </w:rPr>
        <w:t>Tonacula,</w:t>
      </w:r>
      <w:r w:rsidRPr="00327F56">
        <w:t xml:space="preserve"> and which, properly speaking, is no</w:t>
      </w:r>
      <w:r w:rsidRPr="00327F56">
        <w:br/>
        <w:t>more than a double Ear-picker, or Spoon, made in form of a</w:t>
      </w:r>
      <w:r w:rsidRPr="00327F56">
        <w:br/>
        <w:t>Pain of Tongs ; but for this Purpose the Branches of the Instru-</w:t>
      </w:r>
      <w:r w:rsidRPr="00327F56">
        <w:br/>
        <w:t>ment must he Very flender, and made offineSteel. I need not, on</w:t>
      </w:r>
      <w:r w:rsidRPr="00327F56">
        <w:br/>
        <w:t>this Occasion , deserihe all the minute Circumstances os these Ope-</w:t>
      </w:r>
      <w:r w:rsidRPr="00327F56">
        <w:br/>
        <w:t xml:space="preserve">rations, nor warn the Operator to lubricate and relax the </w:t>
      </w:r>
      <w:r w:rsidRPr="00327F56">
        <w:rPr>
          <w:i/>
          <w:iCs/>
        </w:rPr>
        <w:t>Mea-</w:t>
      </w:r>
      <w:r w:rsidRPr="00327F56">
        <w:rPr>
          <w:i/>
          <w:iCs/>
        </w:rPr>
        <w:br/>
        <w:t>tus</w:t>
      </w:r>
      <w:r w:rsidRPr="00327F56">
        <w:t xml:space="preserve"> with Oil of sweet Almonds, since I take it for granted, that</w:t>
      </w:r>
      <w:r w:rsidRPr="00327F56">
        <w:br/>
        <w:t>these Circumstances are already well enough known.</w:t>
      </w:r>
    </w:p>
    <w:p w14:paraId="6DD42CFA" w14:textId="77777777" w:rsidR="00327F56" w:rsidRPr="00327F56" w:rsidRDefault="00327F56" w:rsidP="00327F56">
      <w:pPr>
        <w:ind w:firstLine="360"/>
      </w:pPr>
      <w:r w:rsidRPr="00327F56">
        <w:t>In the second Species of Obstruction, produc'd by the Indu-</w:t>
      </w:r>
      <w:r w:rsidRPr="00327F56">
        <w:br/>
        <w:t>ration of the Wax, this Substance must be broken, and cleans'd</w:t>
      </w:r>
      <w:r w:rsidRPr="00327F56">
        <w:br/>
        <w:t>out by means of Injections of warm Water, emollient De-</w:t>
      </w:r>
      <w:r w:rsidRPr="00327F56">
        <w:br/>
        <w:t>coctions, Hydromel, Lintseed-oil mixed with a few Drops of</w:t>
      </w:r>
      <w:r w:rsidRPr="00327F56">
        <w:br/>
        <w:t>the Spirit of Wine, Oil os bitter Almonds, and Oil of sweet</w:t>
      </w:r>
      <w:r w:rsidRPr="00327F56">
        <w:br/>
        <w:t>Trefoil. Some, for this Purpose, use mineral Waters ; and this</w:t>
      </w:r>
      <w:r w:rsidRPr="00327F56">
        <w:br/>
      </w:r>
      <w:r w:rsidRPr="00327F56">
        <w:lastRenderedPageBreak/>
        <w:t>Intention is Very successfully answer'd by the Galls of all</w:t>
      </w:r>
      <w:r w:rsidRPr="00327F56">
        <w:br/>
        <w:t>Animais in general. Others prefer warm Water to all other</w:t>
      </w:r>
      <w:r w:rsidRPr="00327F56">
        <w:br/>
        <w:t>Liquors whatever, and add a few Drops of Spirit of. Wine to</w:t>
      </w:r>
      <w:r w:rsidRPr="00327F56">
        <w:br/>
        <w:t>it, with a View to render it more penetrating.</w:t>
      </w:r>
    </w:p>
    <w:p w14:paraId="7FCE6395" w14:textId="77777777" w:rsidR="00327F56" w:rsidRPr="00327F56" w:rsidRDefault="00327F56" w:rsidP="00327F56">
      <w:pPr>
        <w:ind w:firstLine="360"/>
      </w:pPr>
      <w:r w:rsidRPr="00327F56">
        <w:t>The Wax is sometimes disengag’d and discharg’d within</w:t>
      </w:r>
      <w:r w:rsidRPr="00327F56">
        <w:br/>
        <w:t>five Days, and sometimes not till after fifteen; which is an</w:t>
      </w:r>
      <w:r w:rsidRPr="00327F56">
        <w:br/>
        <w:t>evident Reason, that we ought patiently to persist in the Use of</w:t>
      </w:r>
      <w:r w:rsidRPr="00327F56">
        <w:br/>
        <w:t>injections, till the defin'd Effect be produc'd.</w:t>
      </w:r>
    </w:p>
    <w:p w14:paraId="2BCF5992" w14:textId="77777777" w:rsidR="00327F56" w:rsidRPr="00327F56" w:rsidRDefault="00327F56" w:rsidP="00327F56">
      <w:pPr>
        <w:ind w:firstLine="360"/>
      </w:pPr>
      <w:r w:rsidRPr="00327F56">
        <w:t>In the third Specres of Obstruction, in which there is Com- ‘</w:t>
      </w:r>
      <w:r w:rsidRPr="00327F56">
        <w:br/>
        <w:t>monly a Congestion of Wax before the preternaturally-form'd '</w:t>
      </w:r>
      <w:r w:rsidRPr="00327F56">
        <w:br/>
        <w:t xml:space="preserve">Membrane, we must first cleansc the </w:t>
      </w:r>
      <w:r w:rsidRPr="00327F56">
        <w:rPr>
          <w:i/>
          <w:iCs/>
        </w:rPr>
        <w:t>Mjatus</w:t>
      </w:r>
      <w:r w:rsidRPr="00327F56">
        <w:t xml:space="preserve"> by means of the</w:t>
      </w:r>
      <w:r w:rsidRPr="00327F56">
        <w:br/>
        <w:t>above-mention'd Injections, and afterwards perforate the Mem-</w:t>
      </w:r>
      <w:r w:rsidRPr="00327F56">
        <w:br/>
        <w:t xml:space="preserve">brane itself; but, in this Operation, the Surgeon ought to </w:t>
      </w:r>
      <w:r w:rsidRPr="00327F56">
        <w:rPr>
          <w:u w:val="single"/>
        </w:rPr>
        <w:t>rake</w:t>
      </w:r>
      <w:r w:rsidRPr="00327F56">
        <w:rPr>
          <w:u w:val="single"/>
        </w:rPr>
        <w:br/>
      </w:r>
      <w:r w:rsidRPr="00327F56">
        <w:t xml:space="preserve">particular Care not to injure the </w:t>
      </w:r>
      <w:r w:rsidRPr="00327F56">
        <w:rPr>
          <w:i/>
          <w:iCs/>
          <w:lang w:val="la-Latn" w:eastAsia="la-Latn" w:bidi="la-Latn"/>
        </w:rPr>
        <w:t>Membrana Tympani.</w:t>
      </w:r>
    </w:p>
    <w:p w14:paraId="4CABF50E" w14:textId="77777777" w:rsidR="00327F56" w:rsidRPr="00327F56" w:rsidRDefault="00327F56" w:rsidP="00327F56">
      <w:r w:rsidRPr="00327F56">
        <w:t>. In order to form a just Idea of the Method of Cure to be</w:t>
      </w:r>
      <w:r w:rsidRPr="00327F56">
        <w:br/>
        <w:t>observ'd in the fourth Species of Obstruction, which is produc'd</w:t>
      </w:r>
      <w:r w:rsidRPr="00327F56">
        <w:br/>
        <w:t>by shngous and fleshy Excrescences, littie more is requisite al-</w:t>
      </w:r>
      <w:r w:rsidRPr="00327F56">
        <w:br/>
        <w:t>most, than to read the first Observation of the third Century of</w:t>
      </w:r>
      <w:r w:rsidRPr="00327F56">
        <w:br/>
      </w:r>
      <w:r w:rsidRPr="00327F56">
        <w:rPr>
          <w:i/>
          <w:iCs/>
        </w:rPr>
        <w:t>Fabrioius Hildanus,</w:t>
      </w:r>
      <w:r w:rsidRPr="00327F56">
        <w:t xml:space="preserve"> where he gives us a Description of a fun-</w:t>
      </w:r>
      <w:r w:rsidRPr="00327F56">
        <w:br/>
        <w:t xml:space="preserve">gons and scirrhous Excrescence, winch appear'd in the </w:t>
      </w:r>
      <w:r w:rsidRPr="00327F56">
        <w:rPr>
          <w:i/>
          <w:iCs/>
        </w:rPr>
        <w:t>Meatus</w:t>
      </w:r>
      <w:r w:rsidRPr="00327F56">
        <w:rPr>
          <w:i/>
          <w:iCs/>
        </w:rPr>
        <w:br/>
      </w:r>
      <w:r w:rsidRPr="00327F56">
        <w:t>after an Abscess. Before he attempted its Extirpation, he care-</w:t>
      </w:r>
      <w:r w:rsidRPr="00327F56">
        <w:br/>
        <w:t xml:space="preserve">fully prepar'd the </w:t>
      </w:r>
      <w:r w:rsidRPr="00327F56">
        <w:rPr>
          <w:lang w:val="la-Latn" w:eastAsia="la-Latn" w:bidi="la-Latn"/>
        </w:rPr>
        <w:t xml:space="preserve">Patientis </w:t>
      </w:r>
      <w:r w:rsidRPr="00327F56">
        <w:t>Body sor the Operation; after which</w:t>
      </w:r>
      <w:r w:rsidRPr="00327F56">
        <w:br/>
        <w:t>he took as much of it off by the Ligature aS he possibly could ;</w:t>
      </w:r>
      <w:r w:rsidRPr="00327F56">
        <w:br/>
        <w:t>but as the Root of the Excrescence was pretty deep, and as his ‘</w:t>
      </w:r>
      <w:r w:rsidRPr="00327F56">
        <w:br/>
        <w:t xml:space="preserve">Instruments could not reach the Bottom os the </w:t>
      </w:r>
      <w:r w:rsidRPr="00327F56">
        <w:rPr>
          <w:i/>
          <w:iCs/>
        </w:rPr>
        <w:t>Meatus,</w:t>
      </w:r>
      <w:r w:rsidRPr="00327F56">
        <w:t xml:space="preserve"> he was-</w:t>
      </w:r>
      <w:r w:rsidRPr="00327F56">
        <w:br/>
        <w:t>oblig'd to use some Caustics, which he apply'd by means of a *</w:t>
      </w:r>
      <w:r w:rsidRPr="00327F56">
        <w:br/>
        <w:t xml:space="preserve">small lamina of Wax, for fear of wounding the </w:t>
      </w:r>
      <w:r w:rsidRPr="00327F56">
        <w:rPr>
          <w:i/>
          <w:iCs/>
        </w:rPr>
        <w:t>Meatus ;</w:t>
      </w:r>
      <w:r w:rsidRPr="00327F56">
        <w:rPr>
          <w:i/>
          <w:iCs/>
        </w:rPr>
        <w:br/>
      </w:r>
      <w:r w:rsidRPr="00327F56">
        <w:t xml:space="preserve">which Method succeeded according to his Desire. But,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illustrate still farther the Method to he us'd tin the Cure of Dis-</w:t>
      </w:r>
      <w:r w:rsidRPr="00327F56">
        <w:br/>
        <w:t>orders of this Nature, 'tis to he observ'd, that if tho fleshy Ex-</w:t>
      </w:r>
      <w:r w:rsidRPr="00327F56">
        <w:br/>
        <w:t>crescence is Very large, and appears without the Entrance of</w:t>
      </w:r>
      <w:r w:rsidRPr="00327F56">
        <w:br/>
        <w:t xml:space="preserve">the </w:t>
      </w:r>
      <w:r w:rsidRPr="00327F56">
        <w:rPr>
          <w:i/>
          <w:iCs/>
        </w:rPr>
        <w:t>Meatus,</w:t>
      </w:r>
      <w:r w:rsidRPr="00327F56">
        <w:t xml:space="preserve"> we may in that Case cut ir off, either with the</w:t>
      </w:r>
      <w:r w:rsidRPr="00327F56">
        <w:br/>
        <w:t>Scissors, or the Bistory ; or aS much os it as can he laid hold</w:t>
      </w:r>
      <w:r w:rsidRPr="00327F56">
        <w:br/>
        <w:t>of, may he tied with a Thread ; but I should rather choose to</w:t>
      </w:r>
      <w:r w:rsidRPr="00327F56">
        <w:br/>
        <w:t>cut it, because by that means more of it is taken off, than</w:t>
      </w:r>
      <w:r w:rsidRPr="00327F56">
        <w:br/>
        <w:t>by tymg it. A</w:t>
      </w:r>
      <w:r w:rsidRPr="00327F56">
        <w:rPr>
          <w:vertAlign w:val="superscript"/>
        </w:rPr>
        <w:t>s</w:t>
      </w:r>
      <w:r w:rsidRPr="00327F56">
        <w:t xml:space="preserve"> we are afterwards oblig'd to stop the Blood,</w:t>
      </w:r>
      <w:r w:rsidRPr="00327F56">
        <w:br/>
        <w:t xml:space="preserve">we for that Purpose use a small Piece of Vitriol, fix’d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End os a Quill, in the manner os a marking Pencil, that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small Point os the Vitriol may only appear without the Extre-</w:t>
      </w:r>
      <w:r w:rsidRPr="00327F56">
        <w:br/>
        <w:t>mity os the Quill, in order to touch only such Parts as stand</w:t>
      </w:r>
      <w:r w:rsidRPr="00327F56">
        <w:br/>
        <w:t>in need os it, and stop the Blood by inducing an Eschar, which</w:t>
      </w:r>
      <w:r w:rsidRPr="00327F56">
        <w:br/>
        <w:t xml:space="preserve">also carries off a small Portion os the Carnosity. In order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consume the. Remains os the .Carnosity, which are deep-lodged</w:t>
      </w:r>
      <w:r w:rsidRPr="00327F56">
        <w:br/>
        <w:t xml:space="preserve">in the </w:t>
      </w:r>
      <w:r w:rsidRPr="00327F56">
        <w:rPr>
          <w:i/>
          <w:iCs/>
        </w:rPr>
        <w:t>Meatus,</w:t>
      </w:r>
      <w:r w:rsidRPr="00327F56">
        <w:t xml:space="preserve"> as we must guard against wounding the Mem-</w:t>
      </w:r>
      <w:r w:rsidRPr="00327F56">
        <w:br/>
        <w:t>brane by Caustics, os which the most common are Powder of</w:t>
      </w:r>
      <w:r w:rsidRPr="00327F56">
        <w:br/>
        <w:t>Savin, burnt Alum, and red Precipitate, boiled with Wax and</w:t>
      </w:r>
      <w:r w:rsidRPr="00327F56">
        <w:br/>
        <w:t>Turpentine, I would not make use of Laminae os Wax ; but</w:t>
      </w:r>
      <w:r w:rsidRPr="00327F56">
        <w:br/>
        <w:t>I helieVe we may safely apply Caustics in the Form of an Oint-</w:t>
      </w:r>
      <w:r w:rsidRPr="00327F56">
        <w:br/>
        <w:t>ment put upon the End os a Tent, and introduced into the</w:t>
      </w:r>
      <w:r w:rsidRPr="00327F56">
        <w:br/>
      </w:r>
      <w:r w:rsidRPr="00327F56">
        <w:rPr>
          <w:i/>
          <w:iCs/>
        </w:rPr>
        <w:t>Meatus,</w:t>
      </w:r>
      <w:r w:rsidRPr="00327F56">
        <w:t xml:space="preserve"> having fust passed in asmall Leather Tuhe made in the</w:t>
      </w:r>
      <w:r w:rsidRPr="00327F56">
        <w:br/>
        <w:t>Form of the Finger of a Glove, through which it would be no</w:t>
      </w:r>
      <w:r w:rsidRPr="00327F56">
        <w:br/>
        <w:t>hard matter to push the Tent with the Caustic Ointment on its</w:t>
      </w:r>
      <w:r w:rsidRPr="00327F56">
        <w:br/>
        <w:t>Extremity, without any Danger of hurting the Membrane of</w:t>
      </w:r>
      <w:r w:rsidRPr="00327F56">
        <w:br/>
        <w:t xml:space="preserve">the </w:t>
      </w:r>
      <w:r w:rsidRPr="00327F56">
        <w:rPr>
          <w:i/>
          <w:iCs/>
        </w:rPr>
        <w:t>Meatus.</w:t>
      </w:r>
      <w:r w:rsidRPr="00327F56">
        <w:t xml:space="preserve"> Instead of the Leather Tube, a small one may</w:t>
      </w:r>
      <w:r w:rsidRPr="00327F56">
        <w:br/>
        <w:t>he used, either of Brass or Silver, and bended so as to answer</w:t>
      </w:r>
      <w:r w:rsidRPr="00327F56">
        <w:br/>
        <w:t xml:space="preserve">the several Windings of the </w:t>
      </w:r>
      <w:r w:rsidRPr="00327F56">
        <w:rPr>
          <w:i/>
          <w:iCs/>
        </w:rPr>
        <w:t>Meatus. After</w:t>
      </w:r>
      <w:r w:rsidRPr="00327F56">
        <w:t xml:space="preserve"> the Eschar is form-</w:t>
      </w:r>
      <w:r w:rsidRPr="00327F56">
        <w:br/>
        <w:t>ed, we must drop a little of the Oil of Eggs, or of Almonds,</w:t>
      </w:r>
      <w:r w:rsidRPr="00327F56">
        <w:br/>
        <w:t xml:space="preserve">into the </w:t>
      </w:r>
      <w:r w:rsidRPr="00327F56">
        <w:rPr>
          <w:i/>
          <w:iCs/>
        </w:rPr>
        <w:t>Ear,</w:t>
      </w:r>
      <w:r w:rsidRPr="00327F56">
        <w:t xml:space="preserve"> not only to ease and lubricate the </w:t>
      </w:r>
      <w:r w:rsidRPr="00327F56">
        <w:rPr>
          <w:i/>
          <w:iCs/>
        </w:rPr>
        <w:t>Meatus,</w:t>
      </w:r>
      <w:r w:rsidRPr="00327F56">
        <w:t xml:space="preserve"> but</w:t>
      </w:r>
      <w:r w:rsidRPr="00327F56">
        <w:br/>
        <w:t>also to procure a Separation of the Eschar. These Remedies</w:t>
      </w:r>
      <w:r w:rsidRPr="00327F56">
        <w:br/>
        <w:t>must be repeated till the Whole os the Carnosity is consumed ;</w:t>
      </w:r>
      <w:r w:rsidRPr="00327F56">
        <w:br/>
        <w:t xml:space="preserve">after which, we may make Tents, and arm them with the </w:t>
      </w:r>
      <w:r w:rsidRPr="00327F56">
        <w:rPr>
          <w:i/>
          <w:iCs/>
        </w:rPr>
        <w:t>Un.,</w:t>
      </w:r>
      <w:r w:rsidRPr="00327F56">
        <w:rPr>
          <w:i/>
          <w:iCs/>
        </w:rPr>
        <w:br/>
        <w:t>guenturn rEgypiiacurn.</w:t>
      </w:r>
      <w:r w:rsidRPr="00327F56">
        <w:t xml:space="preserve"> These Tents must be introduced and</w:t>
      </w:r>
      <w:r w:rsidRPr="00327F56">
        <w:br/>
        <w:t>pushed heyond the Tube, that the Ointment may be applied to</w:t>
      </w:r>
      <w:r w:rsidRPr="00327F56">
        <w:br/>
        <w:t>the Remains of the superfluous Flesh adhering to the Surface</w:t>
      </w:r>
      <w:r w:rsidRPr="00327F56">
        <w:br/>
        <w:t xml:space="preserve">of the </w:t>
      </w:r>
      <w:r w:rsidRPr="00327F56">
        <w:rPr>
          <w:i/>
          <w:iCs/>
        </w:rPr>
        <w:t>Meatus,</w:t>
      </w:r>
      <w:r w:rsidRPr="00327F56">
        <w:t xml:space="preserve"> where the Carnosity was, in order to prevent</w:t>
      </w:r>
      <w:r w:rsidRPr="00327F56">
        <w:br/>
        <w:t>their sprouting out again, and with a View to procure a laud-</w:t>
      </w:r>
      <w:r w:rsidRPr="00327F56">
        <w:br/>
        <w:t>able Suppuration ; aster which we must use detergent and leni-</w:t>
      </w:r>
      <w:r w:rsidRPr="00327F56">
        <w:br/>
        <w:t>tive Medicines in order to incarn and cicatrize the Ulcer, al-</w:t>
      </w:r>
      <w:r w:rsidRPr="00327F56">
        <w:br/>
        <w:t>ways remembering now-and-then to mix with them some</w:t>
      </w:r>
      <w:r w:rsidRPr="00327F56">
        <w:br/>
        <w:t>Substance thet has a Tendency to prevent the Regeneration of</w:t>
      </w:r>
      <w:r w:rsidRPr="00327F56">
        <w:br/>
        <w:t>fungous Flesh. A littie Vitriol dissolved in a sufficient Quan-</w:t>
      </w:r>
      <w:r w:rsidRPr="00327F56">
        <w:br/>
        <w:t>tity os some Vuinerary and detersive Decoction, to give it a small</w:t>
      </w:r>
      <w:r w:rsidRPr="00327F56">
        <w:br/>
        <w:t>A stringency, is Very proper sor this Purpose. This is to be in-</w:t>
      </w:r>
      <w:r w:rsidRPr="00327F56">
        <w:br/>
        <w:t xml:space="preserve">jected into the </w:t>
      </w:r>
      <w:r w:rsidRPr="00327F56">
        <w:rPr>
          <w:i/>
          <w:iCs/>
        </w:rPr>
        <w:t>Ear,</w:t>
      </w:r>
      <w:r w:rsidRPr="00327F56">
        <w:t xml:space="preserve"> and a littie Lint soaked in the same Li-</w:t>
      </w:r>
      <w:r w:rsidRPr="00327F56">
        <w:br/>
        <w:t>quor introduced, which, when it can he easily done, proves of</w:t>
      </w:r>
      <w:r w:rsidRPr="00327F56">
        <w:br/>
        <w:t>excellent Service, because it compresses the Ulcer, and prevents</w:t>
      </w:r>
      <w:r w:rsidRPr="00327F56">
        <w:br/>
        <w:t>the Generation of anew Fungus.</w:t>
      </w:r>
    </w:p>
    <w:p w14:paraId="7BE4EAB5" w14:textId="77777777" w:rsidR="00327F56" w:rsidRPr="00327F56" w:rsidRDefault="00327F56" w:rsidP="00327F56">
      <w:pPr>
        <w:ind w:firstLine="360"/>
      </w:pPr>
      <w:r w:rsidRPr="00327F56">
        <w:t>In the fifth Species of Obstruction, which is caused by a</w:t>
      </w:r>
      <w:r w:rsidRPr="00327F56">
        <w:br/>
        <w:t xml:space="preserve">Distension and Inflation of the Glands of the </w:t>
      </w:r>
      <w:r w:rsidRPr="00327F56">
        <w:rPr>
          <w:i/>
          <w:iCs/>
        </w:rPr>
        <w:t>Meatus,</w:t>
      </w:r>
      <w:r w:rsidRPr="00327F56">
        <w:t xml:space="preserve"> we must</w:t>
      </w:r>
      <w:r w:rsidRPr="00327F56">
        <w:br/>
        <w:t>prescrihe the same general Remedies as in all Rheums. The</w:t>
      </w:r>
      <w:r w:rsidRPr="00327F56">
        <w:br/>
      </w:r>
      <w:r w:rsidRPr="00327F56">
        <w:rPr>
          <w:i/>
          <w:iCs/>
        </w:rPr>
        <w:t>Ear</w:t>
      </w:r>
      <w:r w:rsidRPr="00327F56">
        <w:t xml:space="preserve"> is, in this Case, to he fumigated with the Vapour of</w:t>
      </w:r>
      <w:r w:rsidRPr="00327F56">
        <w:br/>
      </w:r>
      <w:r w:rsidRPr="00327F56">
        <w:rPr>
          <w:lang w:val="la-Latn" w:eastAsia="la-Latn" w:bidi="la-Latn"/>
        </w:rPr>
        <w:t xml:space="preserve">Carduus Benedictus, </w:t>
      </w:r>
      <w:r w:rsidRPr="00327F56">
        <w:t xml:space="preserve">or of the Decoctions of </w:t>
      </w:r>
      <w:r w:rsidRPr="00327F56">
        <w:rPr>
          <w:i/>
          <w:iCs/>
        </w:rPr>
        <w:t>Florentine</w:t>
      </w:r>
      <w:r w:rsidRPr="00327F56">
        <w:t xml:space="preserve"> Orris,.</w:t>
      </w:r>
      <w:r w:rsidRPr="00327F56">
        <w:br/>
      </w:r>
      <w:r w:rsidRPr="00327F56">
        <w:lastRenderedPageBreak/>
        <w:t xml:space="preserve">Marjoram, </w:t>
      </w:r>
      <w:r w:rsidRPr="00327F56">
        <w:rPr>
          <w:lang w:val="la-Latn" w:eastAsia="la-Latn" w:bidi="la-Latn"/>
        </w:rPr>
        <w:t xml:space="preserve">Carduus Benedictus, </w:t>
      </w:r>
      <w:r w:rsidRPr="00327F56">
        <w:t>Wormwood, Calamint,</w:t>
      </w:r>
      <w:r w:rsidRPr="00327F56">
        <w:br/>
        <w:t>Baum, and Anise-seeds. - A Decoction of the bitter Gourd in</w:t>
      </w:r>
      <w:r w:rsidRPr="00327F56">
        <w:br/>
        <w:t xml:space="preserve">Oil is Very much commended for this Purpose. </w:t>
      </w:r>
      <w:r w:rsidRPr="00327F56">
        <w:rPr>
          <w:i/>
          <w:iCs/>
        </w:rPr>
        <w:t>Barbet</w:t>
      </w:r>
      <w:r w:rsidRPr="00327F56">
        <w:t xml:space="preserve"> uses</w:t>
      </w:r>
      <w:r w:rsidRPr="00327F56">
        <w:br/>
        <w:t>a Decoction of Cloves in Red-wine, some Drops of winch are</w:t>
      </w:r>
      <w:r w:rsidRPr="00327F56">
        <w:br/>
        <w:t xml:space="preserve">to he conveyed into the </w:t>
      </w:r>
      <w:r w:rsidRPr="00327F56">
        <w:rPr>
          <w:i/>
          <w:iCs/>
        </w:rPr>
        <w:t>Meatus,</w:t>
      </w:r>
      <w:r w:rsidRPr="00327F56">
        <w:t xml:space="preserve"> which he afterwards shuts up</w:t>
      </w:r>
      <w:r w:rsidRPr="00327F56">
        <w:br/>
        <w:t xml:space="preserve">with a Clove. </w:t>
      </w:r>
      <w:r w:rsidRPr="00327F56">
        <w:rPr>
          <w:i/>
          <w:iCs/>
        </w:rPr>
        <w:t>Plat crus</w:t>
      </w:r>
      <w:r w:rsidRPr="00327F56">
        <w:t xml:space="preserve"> prescribes a particular Water for tins</w:t>
      </w:r>
      <w:r w:rsidRPr="00327F56">
        <w:br/>
        <w:t xml:space="preserve">Purpose, the Efficacy of which he highly extols. </w:t>
      </w:r>
      <w:r w:rsidRPr="00327F56">
        <w:rPr>
          <w:i/>
          <w:iCs/>
        </w:rPr>
        <w:t>Mendererus</w:t>
      </w:r>
      <w:r w:rsidRPr="00327F56">
        <w:rPr>
          <w:i/>
          <w:iCs/>
        </w:rPr>
        <w:br/>
      </w:r>
      <w:r w:rsidRPr="00327F56">
        <w:t xml:space="preserve">proposes another Water, which has been corrected by </w:t>
      </w:r>
      <w:r w:rsidRPr="00327F56">
        <w:rPr>
          <w:i/>
          <w:iCs/>
        </w:rPr>
        <w:t>’Lwelftr,</w:t>
      </w:r>
      <w:r w:rsidRPr="00327F56">
        <w:rPr>
          <w:i/>
          <w:iCs/>
        </w:rPr>
        <w:br/>
      </w:r>
      <w:r w:rsidRPr="00327F56">
        <w:t xml:space="preserve">in his Notes on the </w:t>
      </w:r>
      <w:r w:rsidRPr="00327F56">
        <w:rPr>
          <w:i/>
          <w:iCs/>
        </w:rPr>
        <w:t xml:space="preserve">Pharmacopoeia </w:t>
      </w:r>
      <w:r w:rsidRPr="00327F56">
        <w:rPr>
          <w:i/>
          <w:iCs/>
          <w:lang w:val="la-Latn" w:eastAsia="la-Latn" w:bidi="la-Latn"/>
        </w:rPr>
        <w:t>Augustana</w:t>
      </w:r>
      <w:r w:rsidRPr="00327F56">
        <w:t xml:space="preserve">; and </w:t>
      </w:r>
      <w:r w:rsidRPr="00327F56">
        <w:rPr>
          <w:i/>
          <w:iCs/>
          <w:lang w:val="la-Latn" w:eastAsia="la-Latn" w:bidi="la-Latn"/>
        </w:rPr>
        <w:t>Hadrianus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a Mynsicbt</w:t>
      </w:r>
      <w:r w:rsidRPr="00327F56">
        <w:t xml:space="preserve"> commends a certain compound Spirit of Wine, as</w:t>
      </w:r>
      <w:r w:rsidRPr="00327F56">
        <w:br/>
        <w:t>very proper for answering this Intention. The expressed Juice</w:t>
      </w:r>
      <w:r w:rsidRPr="00327F56">
        <w:br/>
        <w:t>of Marjoram alone is highly esteemed, as also Hares Urine,</w:t>
      </w:r>
      <w:r w:rsidRPr="00327F56">
        <w:br/>
        <w:t>either alone, or mixed wish Spirit of Wine, or the Water os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 xml:space="preserve">common Ash-tree, and the </w:t>
      </w:r>
      <w:r w:rsidRPr="00327F56">
        <w:rPr>
          <w:i/>
          <w:iCs/>
        </w:rPr>
        <w:t>Hungary</w:t>
      </w:r>
      <w:r w:rsidRPr="00327F56">
        <w:t xml:space="preserve"> Water. It also affords</w:t>
      </w:r>
      <w:r w:rsidRPr="00327F56">
        <w:br/>
        <w:t xml:space="preserve">some Relief, to close up the </w:t>
      </w:r>
      <w:r w:rsidRPr="00327F56">
        <w:rPr>
          <w:i/>
          <w:iCs/>
        </w:rPr>
        <w:t>E</w:t>
      </w:r>
      <w:r w:rsidRPr="00327F56">
        <w:rPr>
          <w:i/>
          <w:iCs/>
          <w:vertAlign w:val="subscript"/>
        </w:rPr>
        <w:t>ar</w:t>
      </w:r>
      <w:r w:rsidRPr="00327F56">
        <w:t xml:space="preserve"> with </w:t>
      </w:r>
      <w:r w:rsidRPr="00327F56">
        <w:rPr>
          <w:lang w:val="la-Latn" w:eastAsia="la-Latn" w:bidi="la-Latn"/>
        </w:rPr>
        <w:t xml:space="preserve">Conon </w:t>
      </w:r>
      <w:r w:rsidRPr="00327F56">
        <w:t>impregnated with</w:t>
      </w:r>
      <w:r w:rsidRPr="00327F56">
        <w:br/>
        <w:t xml:space="preserve">MuIk. Some People think the Membrane of the </w:t>
      </w:r>
      <w:r w:rsidRPr="00327F56">
        <w:rPr>
          <w:i/>
          <w:iCs/>
        </w:rPr>
        <w:t>Meatus,</w:t>
      </w:r>
      <w:r w:rsidRPr="00327F56">
        <w:t xml:space="preserve"> and</w:t>
      </w:r>
      <w:r w:rsidRPr="00327F56">
        <w:br w:type="page"/>
      </w:r>
    </w:p>
    <w:p w14:paraId="180D0CAE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so delicate, and endowed with so ex- _</w:t>
      </w:r>
      <w:r w:rsidRPr="00327F56">
        <w:br/>
        <w:t>quisite a Power osSensation, that they will not admit oflnjections</w:t>
      </w:r>
      <w:r w:rsidRPr="00327F56">
        <w:br/>
        <w:t>of acrid and spirituous Liquors. In this Case, a few Drops of</w:t>
      </w:r>
      <w:r w:rsidRPr="00327F56">
        <w:br/>
        <w:t>these Liquors are only to he poured upon het Bread, winch is to</w:t>
      </w:r>
    </w:p>
    <w:p w14:paraId="47AC2A7B" w14:textId="77777777" w:rsidR="00327F56" w:rsidRPr="00327F56" w:rsidRDefault="00327F56" w:rsidP="00327F56">
      <w:r w:rsidRPr="00327F56">
        <w:t xml:space="preserve">" he held upon the </w:t>
      </w:r>
      <w:r w:rsidRPr="00327F56">
        <w:rPr>
          <w:i/>
          <w:iCs/>
        </w:rPr>
        <w:t>Ear.</w:t>
      </w:r>
      <w:r w:rsidRPr="00327F56">
        <w:t xml:space="preserve"> These Liquors are also with Success held</w:t>
      </w:r>
      <w:r w:rsidRPr="00327F56">
        <w:br/>
        <w:t>in the Patient's Mouth; for their spirituous Parts, being ele-</w:t>
      </w:r>
      <w:r w:rsidRPr="00327F56">
        <w:br/>
        <w:t>vated, ascend through the Eustachian Tube to the Eat. For the</w:t>
      </w:r>
      <w:r w:rsidRPr="00327F56">
        <w:br/>
        <w:t>serie Reason, Masticatories are used with Success.</w:t>
      </w:r>
    </w:p>
    <w:p w14:paraId="32E67E29" w14:textId="77777777" w:rsidR="00327F56" w:rsidRPr="00327F56" w:rsidRDefault="00327F56" w:rsidP="00327F56">
      <w:pPr>
        <w:ind w:firstLine="360"/>
      </w:pPr>
      <w:r w:rsidRPr="00327F56">
        <w:t>'Tis no hard Tash to account for the Action and Operation</w:t>
      </w:r>
      <w:r w:rsidRPr="00327F56">
        <w:br/>
        <w:t>of these Medicines ; for, fince they are of a subtile and pene-</w:t>
      </w:r>
      <w:r w:rsidRPr="00327F56">
        <w:br/>
        <w:t>trating Quality, they must of course open the Pores of the</w:t>
      </w:r>
      <w:r w:rsidRPr="00327F56">
        <w:br/>
        <w:t>Glands, and promote the Discharge of the superfluous Serum.</w:t>
      </w:r>
      <w:r w:rsidRPr="00327F56">
        <w:br/>
        <w:t>To all these I shall subjoin an Observation communicated to me</w:t>
      </w:r>
      <w:r w:rsidRPr="00327F56">
        <w:br/>
        <w:t xml:space="preserve">by that skilful Surgeon Mr. </w:t>
      </w:r>
      <w:r w:rsidRPr="00327F56">
        <w:rPr>
          <w:i/>
          <w:iCs/>
        </w:rPr>
        <w:t>Passerat.</w:t>
      </w:r>
    </w:p>
    <w:p w14:paraId="4F82BDB1" w14:textId="77777777" w:rsidR="00327F56" w:rsidRPr="00327F56" w:rsidRDefault="00327F56" w:rsidP="00327F56">
      <w:pPr>
        <w:ind w:firstLine="360"/>
      </w:pPr>
      <w:r w:rsidRPr="00327F56">
        <w:t>A young Gentieman about eleven or twelve Years of Age,</w:t>
      </w:r>
      <w:r w:rsidRPr="00327F56">
        <w:br/>
        <w:t>about the Beginnings of the Spring and Autumn, used some-</w:t>
      </w:r>
      <w:r w:rsidRPr="00327F56">
        <w:br/>
        <w:t xml:space="preserve">times </w:t>
      </w:r>
      <w:r w:rsidRPr="00327F56">
        <w:rPr>
          <w:lang w:val="el-GR" w:eastAsia="el-GR" w:bidi="el-GR"/>
        </w:rPr>
        <w:t xml:space="preserve">το </w:t>
      </w:r>
      <w:r w:rsidRPr="00327F56">
        <w:t xml:space="preserve">have the Glands of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</w:t>
      </w:r>
      <w:r w:rsidRPr="00327F56">
        <w:rPr>
          <w:lang w:val="la-Latn" w:eastAsia="la-Latn" w:bidi="la-Latn"/>
        </w:rPr>
        <w:t xml:space="preserve"> </w:t>
      </w:r>
      <w:r w:rsidRPr="00327F56">
        <w:t>so distended</w:t>
      </w:r>
      <w:r w:rsidRPr="00327F56">
        <w:br/>
        <w:t>and swelled, that they touched each other, and it was impossi-</w:t>
      </w:r>
      <w:r w:rsidRPr="00327F56">
        <w:br/>
        <w:t>ble to introduce any thing between them. At first Oil os Sweet</w:t>
      </w:r>
      <w:r w:rsidRPr="00327F56">
        <w:br/>
        <w:t>Almonds was dropped into his Ear, in order to allay the Pain ;</w:t>
      </w:r>
      <w:r w:rsidRPr="00327F56">
        <w:br/>
        <w:t>then a Decoction of Barley and Agrimony was used, which is</w:t>
      </w:r>
      <w:r w:rsidRPr="00327F56">
        <w:br/>
        <w:t xml:space="preserve">of a detergent and drying Quality. By this means the </w:t>
      </w:r>
      <w:r w:rsidRPr="00327F56">
        <w:rPr>
          <w:i/>
          <w:iCs/>
        </w:rPr>
        <w:t>Ear,</w:t>
      </w:r>
      <w:r w:rsidRPr="00327F56">
        <w:rPr>
          <w:i/>
          <w:iCs/>
        </w:rPr>
        <w:br/>
      </w:r>
      <w:r w:rsidRPr="00327F56">
        <w:t>after having discharged an apparently purulent Humidity for</w:t>
      </w:r>
      <w:r w:rsidRPr="00327F56">
        <w:br/>
        <w:t>three or four Days, at last returned to its natural State.</w:t>
      </w:r>
    </w:p>
    <w:p w14:paraId="65B3FE20" w14:textId="77777777" w:rsidR="00327F56" w:rsidRPr="00327F56" w:rsidRDefault="00327F56" w:rsidP="00327F56">
      <w:pPr>
        <w:ind w:firstLine="360"/>
      </w:pPr>
      <w:r w:rsidRPr="00327F56">
        <w:t xml:space="preserve">I now come to consider the Disorders incident to the </w:t>
      </w:r>
      <w:r w:rsidRPr="00327F56">
        <w:rPr>
          <w:i/>
          <w:iCs/>
          <w:lang w:val="la-Latn" w:eastAsia="la-Latn" w:bidi="la-Latn"/>
        </w:rPr>
        <w:t>Mem-</w:t>
      </w:r>
      <w:r w:rsidRPr="00327F56">
        <w:rPr>
          <w:i/>
          <w:iCs/>
          <w:lang w:val="la-Latn" w:eastAsia="la-Latn" w:bidi="la-Latn"/>
        </w:rPr>
        <w:br/>
        <w:t>brana Tympani,</w:t>
      </w:r>
      <w:r w:rsidRPr="00327F56">
        <w:rPr>
          <w:lang w:val="la-Latn" w:eastAsia="la-Latn" w:bidi="la-Latn"/>
        </w:rPr>
        <w:t xml:space="preserve"> </w:t>
      </w:r>
      <w:r w:rsidRPr="00327F56">
        <w:t>which are Relaxation, too Violent Tension,</w:t>
      </w:r>
      <w:r w:rsidRPr="00327F56">
        <w:br/>
        <w:t xml:space="preserve">Induration, and Rupture. The Relaxation is caused by </w:t>
      </w:r>
      <w:r w:rsidRPr="00327F56">
        <w:rPr>
          <w:lang w:val="la-Latn" w:eastAsia="la-Latn" w:bidi="la-Latn"/>
        </w:rPr>
        <w:t>a supere</w:t>
      </w:r>
      <w:r w:rsidRPr="00327F56">
        <w:rPr>
          <w:lang w:val="la-Latn" w:eastAsia="la-Latn" w:bidi="la-Latn"/>
        </w:rPr>
        <w:br/>
      </w:r>
      <w:r w:rsidRPr="00327F56">
        <w:t>fluous Humour moistening this Membrane. This Symptom</w:t>
      </w:r>
      <w:r w:rsidRPr="00327F56">
        <w:br/>
        <w:t xml:space="preserve">generally accompanies that Obstruction of the </w:t>
      </w:r>
      <w:r w:rsidRPr="00327F56">
        <w:rPr>
          <w:i/>
          <w:iCs/>
        </w:rPr>
        <w:t>Meatus,</w:t>
      </w:r>
      <w:r w:rsidRPr="00327F56">
        <w:t xml:space="preserve"> which</w:t>
      </w:r>
      <w:r w:rsidRPr="00327F56">
        <w:br/>
        <w:t>is produced by a Distension of the Glands, of which I have</w:t>
      </w:r>
      <w:r w:rsidRPr="00327F56">
        <w:br/>
        <w:t>spoken already ; and it contributes Very much to a Dulness of</w:t>
      </w:r>
      <w:r w:rsidRPr="00327F56">
        <w:br/>
        <w:t xml:space="preserve">Hearing in those Persons who are subject to catarrhous </w:t>
      </w:r>
      <w:r w:rsidRPr="00327F56">
        <w:rPr>
          <w:lang w:val="la-Latn" w:eastAsia="la-Latn" w:bidi="la-Latn"/>
        </w:rPr>
        <w:t>Defluxi-</w:t>
      </w:r>
      <w:r w:rsidRPr="00327F56">
        <w:rPr>
          <w:lang w:val="la-Latn" w:eastAsia="la-Latn" w:bidi="la-Latn"/>
        </w:rPr>
        <w:br/>
      </w:r>
      <w:r w:rsidRPr="00327F56">
        <w:t>ons. 'Tis also for this Very Reason, that Southerly Winds, Fogs,</w:t>
      </w:r>
      <w:r w:rsidRPr="00327F56">
        <w:br/>
        <w:t>and rainy Weather, impair the Sense of Hearing, as we find</w:t>
      </w:r>
      <w:r w:rsidRPr="00327F56">
        <w:br/>
        <w:t>from daily Experience.</w:t>
      </w:r>
    </w:p>
    <w:p w14:paraId="4528EEC3" w14:textId="77777777" w:rsidR="00327F56" w:rsidRPr="00327F56" w:rsidRDefault="00327F56" w:rsidP="00327F56">
      <w:pPr>
        <w:ind w:firstLine="360"/>
      </w:pPr>
      <w:r w:rsidRPr="00327F56">
        <w:t xml:space="preserve">An extraordinary Tension of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pro-</w:t>
      </w:r>
      <w:r w:rsidRPr="00327F56">
        <w:br/>
        <w:t>duces a quite different Effect, by causing the least Noises to he-</w:t>
      </w:r>
      <w:r w:rsidRPr="00327F56">
        <w:br/>
        <w:t>come insupportable. This Tension happens in Violent Head-</w:t>
      </w:r>
      <w:r w:rsidRPr="00327F56">
        <w:br/>
        <w:t>ache, and in acute Fevers, hecause the Tensions and Irritations</w:t>
      </w:r>
      <w:r w:rsidRPr="00327F56">
        <w:br/>
        <w:t>of the Membranes os the Brain communicate themselves to all</w:t>
      </w:r>
      <w:r w:rsidRPr="00327F56">
        <w:br/>
        <w:t>the neighbouring Membranes.</w:t>
      </w:r>
    </w:p>
    <w:p w14:paraId="4E5C8036" w14:textId="77777777" w:rsidR="00327F56" w:rsidRPr="00327F56" w:rsidRDefault="00327F56" w:rsidP="00327F56">
      <w:pPr>
        <w:ind w:firstLine="360"/>
      </w:pPr>
      <w:r w:rsidRPr="00327F56">
        <w:t xml:space="preserve">The Induration of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may proceed from</w:t>
      </w:r>
      <w:r w:rsidRPr="00327F56">
        <w:br/>
        <w:t>its becoming too dry, which is sometimes the Case with old</w:t>
      </w:r>
      <w:r w:rsidRPr="00327F56">
        <w:br/>
        <w:t>People. Besides, we know from numberless Observations,</w:t>
      </w:r>
      <w:r w:rsidRPr="00327F56">
        <w:br/>
        <w:t>that the Membranes of the Body may not only become callous,</w:t>
      </w:r>
      <w:r w:rsidRPr="00327F56">
        <w:br/>
        <w:t xml:space="preserve">hut also ossify. This I myself have particularly observed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Dura Mater,</w:t>
      </w:r>
      <w:r w:rsidRPr="00327F56">
        <w:t xml:space="preserve"> and in the Coats of some Arteries, which </w:t>
      </w:r>
      <w:r w:rsidRPr="00327F56">
        <w:rPr>
          <w:b/>
          <w:bCs/>
        </w:rPr>
        <w:t>I heve</w:t>
      </w:r>
      <w:r w:rsidRPr="00327F56">
        <w:rPr>
          <w:b/>
          <w:bCs/>
        </w:rPr>
        <w:br/>
      </w:r>
      <w:r w:rsidRPr="00327F56">
        <w:t xml:space="preserve">often found ossified. This shews us, that the </w:t>
      </w:r>
      <w:r w:rsidRPr="00327F56">
        <w:rPr>
          <w:i/>
          <w:iCs/>
          <w:lang w:val="la-Latn" w:eastAsia="la-Latn" w:bidi="la-Latn"/>
        </w:rPr>
        <w:t>Membrana Tym-</w:t>
      </w:r>
      <w:r w:rsidRPr="00327F56">
        <w:rPr>
          <w:i/>
          <w:iCs/>
          <w:lang w:val="la-Latn" w:eastAsia="la-Latn" w:bidi="la-Latn"/>
        </w:rPr>
        <w:br/>
        <w:t>pani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may sometimes become hard and cartilaginous, the </w:t>
      </w:r>
      <w:r w:rsidRPr="00327F56">
        <w:rPr>
          <w:b/>
          <w:bCs/>
          <w:lang w:val="la-Latn" w:eastAsia="la-Latn" w:bidi="la-Latn"/>
        </w:rPr>
        <w:t>Conse-</w:t>
      </w:r>
      <w:r w:rsidRPr="00327F56">
        <w:rPr>
          <w:b/>
          <w:bCs/>
          <w:lang w:val="la-Latn" w:eastAsia="la-Latn" w:bidi="la-Latn"/>
        </w:rPr>
        <w:br/>
      </w:r>
      <w:r w:rsidRPr="00327F56">
        <w:t>.quence of which is an incurable Deafness.</w:t>
      </w:r>
    </w:p>
    <w:p w14:paraId="4DAF7B7F" w14:textId="77777777" w:rsidR="00327F56" w:rsidRPr="00327F56" w:rsidRDefault="00327F56" w:rsidP="00327F56">
      <w:pPr>
        <w:ind w:firstLine="360"/>
      </w:pPr>
      <w:r w:rsidRPr="00327F56">
        <w:t xml:space="preserve">Lastly,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may he broken either by</w:t>
      </w:r>
      <w:r w:rsidRPr="00327F56">
        <w:br/>
        <w:t xml:space="preserve">some external Cause, such as an Ear-picker, </w:t>
      </w:r>
      <w:r w:rsidRPr="00327F56">
        <w:rPr>
          <w:i/>
          <w:iCs/>
        </w:rPr>
        <w:t>for Instance,</w:t>
      </w:r>
      <w:r w:rsidRPr="00327F56">
        <w:t xml:space="preserve"> inad-</w:t>
      </w:r>
      <w:r w:rsidRPr="00327F56">
        <w:br/>
        <w:t>vertentiy pushed too far, or by some strong Effort, such as is</w:t>
      </w:r>
      <w:r w:rsidRPr="00327F56">
        <w:br/>
        <w:t>made when one shuts his Nostril and Mouth, and afterwards</w:t>
      </w:r>
      <w:r w:rsidRPr="00327F56">
        <w:br/>
        <w:t>lets go the retained Breath with Violence, which happened to</w:t>
      </w:r>
      <w:r w:rsidRPr="00327F56">
        <w:br/>
        <w:t>one of my Acquaintance. This Action of the Air is observed</w:t>
      </w:r>
      <w:r w:rsidRPr="00327F56">
        <w:br/>
        <w:t>in Sneezing, when we feel, that the Air, which suddenly ascends'</w:t>
      </w:r>
      <w:r w:rsidRPr="00327F56">
        <w:br/>
        <w:t xml:space="preserve">through the Duct, drives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outwards, and</w:t>
      </w:r>
      <w:r w:rsidRPr="00327F56">
        <w:br/>
        <w:t>Occasions a painful Tension. This may also happen in CluinseyS,</w:t>
      </w:r>
      <w:r w:rsidRPr="00327F56">
        <w:br/>
        <w:t>and in Difficulties of Breathing, where the Bottom of the</w:t>
      </w:r>
      <w:r w:rsidRPr="00327F56">
        <w:br/>
        <w:t>Mouth and Nose are distended and inflated by any Defluxion of</w:t>
      </w:r>
      <w:r w:rsidRPr="00327F56">
        <w:br/>
        <w:t>Humours, or an inflammation; for when the Air, thrust out of</w:t>
      </w:r>
      <w:r w:rsidRPr="00327F56">
        <w:br/>
        <w:t>the Breast, cannot find a free Exit, it enters with such Vio-</w:t>
      </w:r>
      <w:r w:rsidRPr="00327F56">
        <w:br/>
        <w:t xml:space="preserve">lence into the Duct which goes from the Palate to the </w:t>
      </w:r>
      <w:r w:rsidRPr="00327F56">
        <w:rPr>
          <w:i/>
          <w:iCs/>
        </w:rPr>
        <w:t>Ear,</w:t>
      </w:r>
      <w:r w:rsidRPr="00327F56">
        <w:rPr>
          <w:i/>
          <w:iCs/>
        </w:rPr>
        <w:br/>
      </w:r>
      <w:r w:rsidRPr="00327F56">
        <w:t xml:space="preserve">that it' is capable of bursting the </w:t>
      </w:r>
      <w:r w:rsidRPr="00327F56">
        <w:rPr>
          <w:i/>
          <w:iCs/>
          <w:lang w:val="la-Latn" w:eastAsia="la-Latn" w:bidi="la-Latn"/>
        </w:rPr>
        <w:t xml:space="preserve">Membrana Tympani. </w:t>
      </w:r>
      <w:r w:rsidRPr="00327F56">
        <w:rPr>
          <w:i/>
          <w:iCs/>
        </w:rPr>
        <w:t>Tulpius</w:t>
      </w:r>
      <w:r w:rsidRPr="00327F56">
        <w:rPr>
          <w:i/>
          <w:iCs/>
        </w:rPr>
        <w:br/>
      </w:r>
      <w:r w:rsidRPr="00327F56">
        <w:t>gives us two Very remarkable Instances os this in the thirty-fifth</w:t>
      </w:r>
      <w:r w:rsidRPr="00327F56">
        <w:br/>
        <w:t>Observation of his first Book. It is not easy to explain hew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which is </w:t>
      </w:r>
      <w:r w:rsidRPr="00327F56">
        <w:rPr>
          <w:i/>
          <w:iCs/>
        </w:rPr>
        <w:t>so</w:t>
      </w:r>
      <w:r w:rsidRPr="00327F56">
        <w:t xml:space="preserve"> strongly inserted, as it</w:t>
      </w:r>
      <w:r w:rsidRPr="00327F56">
        <w:br/>
        <w:t>were, in a Groove, should not be able to resist the Impulses of</w:t>
      </w:r>
      <w:r w:rsidRPr="00327F56">
        <w:br/>
        <w:t>the Air.." But if we consider, that this Groove does not run</w:t>
      </w:r>
      <w:r w:rsidRPr="00327F56">
        <w:br/>
        <w:t>quite round it, but ends at that Part which corresponds to the</w:t>
      </w:r>
      <w:r w:rsidRPr="00327F56">
        <w:br/>
        <w:t xml:space="preserve">Entry of the </w:t>
      </w:r>
      <w:r w:rsidRPr="00327F56">
        <w:rPr>
          <w:i/>
          <w:iCs/>
        </w:rPr>
        <w:t>Meatus,</w:t>
      </w:r>
      <w:r w:rsidRPr="00327F56">
        <w:t xml:space="preserve"> which penetrates into the Sinuses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Mastoide Apophysis ; and that in that Part the </w:t>
      </w:r>
      <w:r w:rsidRPr="00327F56">
        <w:rPr>
          <w:i/>
          <w:iCs/>
          <w:lang w:val="la-Latn" w:eastAsia="la-Latn" w:bidi="la-Latn"/>
        </w:rPr>
        <w:t>Membrana Tym-</w:t>
      </w:r>
      <w:r w:rsidRPr="00327F56">
        <w:rPr>
          <w:i/>
          <w:iCs/>
          <w:lang w:val="la-Latn" w:eastAsia="la-Latn" w:bidi="la-Latn"/>
        </w:rPr>
        <w:br/>
        <w:t>pani</w:t>
      </w:r>
      <w:r w:rsidRPr="00327F56">
        <w:rPr>
          <w:lang w:val="la-Latn" w:eastAsia="la-Latn" w:bidi="la-Latn"/>
        </w:rPr>
        <w:t xml:space="preserve"> </w:t>
      </w:r>
      <w:r w:rsidRPr="00327F56">
        <w:t>only adheres simply to the Border of the bony Part of the</w:t>
      </w:r>
      <w:r w:rsidRPr="00327F56">
        <w:br/>
      </w:r>
      <w:r w:rsidRPr="00327F56">
        <w:rPr>
          <w:i/>
          <w:iCs/>
        </w:rPr>
        <w:t>Meatus</w:t>
      </w:r>
      <w:r w:rsidRPr="00327F56">
        <w:t xml:space="preserve"> ; we shall easily perceive, that it may Very readily he</w:t>
      </w:r>
      <w:r w:rsidRPr="00327F56">
        <w:br/>
        <w:t xml:space="preserve">torn in this Place, and by that means afford a Passage for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Air to the external </w:t>
      </w:r>
      <w:r w:rsidRPr="00327F56">
        <w:rPr>
          <w:i/>
          <w:iCs/>
        </w:rPr>
        <w:t>Ear.</w:t>
      </w:r>
    </w:p>
    <w:p w14:paraId="602195D8" w14:textId="77777777" w:rsidR="00327F56" w:rsidRPr="00327F56" w:rsidRDefault="00327F56" w:rsidP="00327F56">
      <w:pPr>
        <w:ind w:firstLine="360"/>
      </w:pPr>
      <w:r w:rsidRPr="00327F56">
        <w:t xml:space="preserve">By this we see how much </w:t>
      </w:r>
      <w:r w:rsidRPr="00327F56">
        <w:rPr>
          <w:i/>
          <w:iCs/>
        </w:rPr>
        <w:t>Tulpius</w:t>
      </w:r>
      <w:r w:rsidRPr="00327F56">
        <w:t xml:space="preserve"> has heen mistaken, when</w:t>
      </w:r>
      <w:r w:rsidRPr="00327F56">
        <w:br/>
        <w:t xml:space="preserve">he imagined, that the Duct winch goes from the </w:t>
      </w:r>
      <w:r w:rsidRPr="00327F56">
        <w:rPr>
          <w:i/>
          <w:iCs/>
        </w:rPr>
        <w:t>Ear</w:t>
      </w:r>
      <w:r w:rsidRPr="00327F56">
        <w:t xml:space="preserve"> to the</w:t>
      </w:r>
      <w:r w:rsidRPr="00327F56">
        <w:br/>
        <w:t xml:space="preserve">Palate, not only served to renew the Ain in the </w:t>
      </w:r>
      <w:r w:rsidRPr="00327F56">
        <w:rPr>
          <w:i/>
          <w:iCs/>
        </w:rPr>
        <w:t>Tympanum,</w:t>
      </w:r>
      <w:r w:rsidRPr="00327F56">
        <w:t xml:space="preserve"> but</w:t>
      </w:r>
      <w:r w:rsidRPr="00327F56">
        <w:br/>
        <w:t>also, on some Occasions, to afford a Passage for the Ain return-</w:t>
      </w:r>
      <w:r w:rsidRPr="00327F56">
        <w:br/>
        <w:t>ing from the Lungs in Expiration; which Opinion he endeavours</w:t>
      </w:r>
      <w:r w:rsidRPr="00327F56">
        <w:br/>
      </w:r>
      <w:r w:rsidRPr="00327F56">
        <w:lastRenderedPageBreak/>
        <w:t>to confirm by the Observation concerning the two Asthmatic</w:t>
      </w:r>
      <w:r w:rsidRPr="00327F56">
        <w:br/>
        <w:t xml:space="preserve">Cases already mentioned, and by the Authority of </w:t>
      </w:r>
      <w:r w:rsidRPr="00327F56">
        <w:rPr>
          <w:i/>
          <w:iCs/>
        </w:rPr>
        <w:t>Alcmeon,</w:t>
      </w:r>
      <w:r w:rsidRPr="00327F56">
        <w:rPr>
          <w:i/>
          <w:iCs/>
        </w:rPr>
        <w:br/>
      </w:r>
      <w:r w:rsidRPr="00327F56">
        <w:t xml:space="preserve">who, according to </w:t>
      </w:r>
      <w:r w:rsidRPr="00327F56">
        <w:rPr>
          <w:i/>
          <w:iCs/>
        </w:rPr>
        <w:t>Aristotle,</w:t>
      </w:r>
      <w:r w:rsidRPr="00327F56">
        <w:t xml:space="preserve"> imagined that certain Goats</w:t>
      </w:r>
      <w:r w:rsidRPr="00327F56">
        <w:br/>
        <w:t xml:space="preserve">breathed through their </w:t>
      </w:r>
      <w:r w:rsidRPr="00327F56">
        <w:rPr>
          <w:i/>
          <w:iCs/>
        </w:rPr>
        <w:t>Ears.</w:t>
      </w:r>
      <w:r w:rsidRPr="00327F56">
        <w:t xml:space="preserve"> Besides,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may he corroded by the Acrimony os the Pus retained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Tympanum,</w:t>
      </w:r>
      <w:r w:rsidRPr="00327F56">
        <w:t xml:space="preserve"> or in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Auditorius,</w:t>
      </w:r>
      <w:r w:rsidRPr="00327F56">
        <w:rPr>
          <w:lang w:val="la-Latn" w:eastAsia="la-Latn" w:bidi="la-Latn"/>
        </w:rPr>
        <w:t xml:space="preserve"> </w:t>
      </w:r>
      <w:r w:rsidRPr="00327F56">
        <w:t>as is plain from Num-</w:t>
      </w:r>
      <w:r w:rsidRPr="00327F56">
        <w:br/>
        <w:t xml:space="preserve">hers of Instances brought by </w:t>
      </w:r>
      <w:r w:rsidRPr="00327F56">
        <w:rPr>
          <w:i/>
          <w:iCs/>
          <w:lang w:val="la-Latn" w:eastAsia="la-Latn" w:bidi="la-Latn"/>
        </w:rPr>
        <w:t xml:space="preserve">Fabricius </w:t>
      </w:r>
      <w:r w:rsidRPr="00327F56">
        <w:rPr>
          <w:i/>
          <w:iCs/>
        </w:rPr>
        <w:t>Hildauus, Schenkius,</w:t>
      </w:r>
      <w:r w:rsidRPr="00327F56">
        <w:t xml:space="preserve"> and</w:t>
      </w:r>
      <w:r w:rsidRPr="00327F56">
        <w:br/>
        <w:t xml:space="preserve">several other?, But, in whatever manner the </w:t>
      </w:r>
      <w:r w:rsidRPr="00327F56">
        <w:rPr>
          <w:i/>
          <w:iCs/>
          <w:lang w:val="la-Latn" w:eastAsia="la-Latn" w:bidi="la-Latn"/>
        </w:rPr>
        <w:t>Membrana Tym-</w:t>
      </w:r>
    </w:p>
    <w:p w14:paraId="037E7017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>pani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broken,' the .Ain is discharged from that </w:t>
      </w:r>
      <w:r w:rsidRPr="00327F56">
        <w:rPr>
          <w:i/>
          <w:iCs/>
        </w:rPr>
        <w:t>Ear,</w:t>
      </w:r>
      <w:r w:rsidRPr="00327F56">
        <w:t xml:space="preserve"> when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Mouth and Nostrils are shut, with such Violence as to extin-</w:t>
      </w:r>
      <w:r w:rsidRPr="00327F56">
        <w:br/>
        <w:t>guish a Candle. In such Cases aS these, the Sense of Hearing</w:t>
      </w:r>
      <w:r w:rsidRPr="00327F56">
        <w:br/>
        <w:t>remains for some time, but is gradually impaired, till at last it</w:t>
      </w:r>
      <w:r w:rsidRPr="00327F56">
        <w:br/>
        <w:t xml:space="preserve">is quite lost ; from which we may infer, that the </w:t>
      </w:r>
      <w:r w:rsidRPr="00327F56">
        <w:rPr>
          <w:i/>
          <w:iCs/>
          <w:lang w:val="la-Latn" w:eastAsia="la-Latn" w:bidi="la-Latn"/>
        </w:rPr>
        <w:t>Membrana</w:t>
      </w:r>
      <w:r w:rsidRPr="00327F56">
        <w:rPr>
          <w:i/>
          <w:iCs/>
          <w:lang w:val="la-Latn" w:eastAsia="la-Latn" w:bidi="la-Latn"/>
        </w:rPr>
        <w:br/>
        <w:t>Tympani</w:t>
      </w:r>
      <w:r w:rsidRPr="00327F56">
        <w:rPr>
          <w:lang w:val="la-Latn" w:eastAsia="la-Latn" w:bidi="la-Latn"/>
        </w:rPr>
        <w:t xml:space="preserve"> </w:t>
      </w:r>
      <w:r w:rsidRPr="00327F56">
        <w:t>is not absolutely necessary for the Purposes of Hearing,</w:t>
      </w:r>
      <w:r w:rsidRPr="00327F56">
        <w:br/>
        <w:t>but that its principal Use consists in transmitting its Vibrations</w:t>
      </w:r>
      <w:r w:rsidRPr="00327F56">
        <w:br/>
        <w:t xml:space="preserve">to the Ain contained in the </w:t>
      </w:r>
      <w:r w:rsidRPr="00327F56">
        <w:rPr>
          <w:i/>
          <w:iCs/>
        </w:rPr>
        <w:t>Tympanum,</w:t>
      </w:r>
      <w:r w:rsidRPr="00327F56">
        <w:t xml:space="preserve"> and to the small Bones</w:t>
      </w:r>
      <w:r w:rsidRPr="00327F56">
        <w:br/>
        <w:t>employed in hearing, and in defending the Parts against the In-</w:t>
      </w:r>
      <w:r w:rsidRPr="00327F56">
        <w:br/>
        <w:t>juries of the external Ain. When this Membrane is broken,</w:t>
      </w:r>
      <w:r w:rsidRPr="00327F56">
        <w:br/>
        <w:t>the external Air alone is indeed able to put the small Bones,'</w:t>
      </w:r>
      <w:r w:rsidRPr="00327F56">
        <w:br/>
        <w:t xml:space="preserve">and the immediate Organ of Hearing, into a Commotion,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 xml:space="preserve">thus excite the Sensation of Hearing ; but since is destroys </w:t>
      </w:r>
      <w:r w:rsidRPr="00327F56">
        <w:rPr>
          <w:b/>
          <w:bCs/>
        </w:rPr>
        <w:t>all</w:t>
      </w:r>
      <w:r w:rsidRPr="00327F56">
        <w:rPr>
          <w:b/>
          <w:bCs/>
        </w:rPr>
        <w:br/>
      </w:r>
      <w:r w:rsidRPr="00327F56">
        <w:t xml:space="preserve">the Parts of the internal </w:t>
      </w:r>
      <w:r w:rsidRPr="00327F56">
        <w:rPr>
          <w:i/>
          <w:iCs/>
        </w:rPr>
        <w:t>Ear</w:t>
      </w:r>
      <w:r w:rsidRPr="00327F56">
        <w:t xml:space="preserve"> by Cold, or imy Excess os its</w:t>
      </w:r>
      <w:r w:rsidRPr="00327F56">
        <w:br/>
        <w:t>other Qualities, it at last destroys the Sense of Hearing.</w:t>
      </w:r>
    </w:p>
    <w:p w14:paraId="249ED60F" w14:textId="77777777" w:rsidR="00327F56" w:rsidRPr="00327F56" w:rsidRDefault="00327F56" w:rsidP="00327F56">
      <w:pPr>
        <w:ind w:firstLine="360"/>
      </w:pPr>
      <w:r w:rsidRPr="00327F56">
        <w:t xml:space="preserve">in Cases where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is relaxed, we are</w:t>
      </w:r>
      <w:r w:rsidRPr="00327F56">
        <w:br/>
        <w:t>to apply the same Remedies prescribed in other catarrhous Dis-</w:t>
      </w:r>
      <w:r w:rsidRPr="00327F56">
        <w:br/>
        <w:t>orders ; but in Cases where ’tis too tense, hesides the Remedies</w:t>
      </w:r>
      <w:r w:rsidRPr="00327F56">
        <w:br/>
        <w:t>prescribed in Diseases produced by Tension, we are to foment'</w:t>
      </w:r>
      <w:r w:rsidRPr="00327F56">
        <w:br/>
        <w:t xml:space="preserve">the </w:t>
      </w:r>
      <w:r w:rsidRPr="00327F56">
        <w:rPr>
          <w:i/>
          <w:iCs/>
        </w:rPr>
        <w:t>Ear</w:t>
      </w:r>
      <w:r w:rsidRPr="00327F56">
        <w:t xml:space="preserve"> with Milk, Oil of Sweet Almonds, or any emollient</w:t>
      </w:r>
      <w:r w:rsidRPr="00327F56">
        <w:br/>
        <w:t xml:space="preserve">Decoction. Both the Induration and Rupture of the </w:t>
      </w:r>
      <w:r w:rsidRPr="00327F56">
        <w:rPr>
          <w:i/>
          <w:iCs/>
          <w:lang w:val="la-Latn" w:eastAsia="la-Latn" w:bidi="la-Latn"/>
        </w:rPr>
        <w:t>Mem-</w:t>
      </w:r>
      <w:r w:rsidRPr="00327F56">
        <w:rPr>
          <w:i/>
          <w:iCs/>
          <w:lang w:val="la-Latn" w:eastAsia="la-Latn" w:bidi="la-Latn"/>
        </w:rPr>
        <w:br/>
        <w:t>brana Tympani</w:t>
      </w:r>
      <w:r w:rsidRPr="00327F56">
        <w:rPr>
          <w:lang w:val="la-Latn" w:eastAsia="la-Latn" w:bidi="la-Latn"/>
        </w:rPr>
        <w:t xml:space="preserve"> </w:t>
      </w:r>
      <w:r w:rsidRPr="00327F56">
        <w:t>are incurable.</w:t>
      </w:r>
    </w:p>
    <w:p w14:paraId="7C86BDA9" w14:textId="77777777" w:rsidR="00327F56" w:rsidRPr="00327F56" w:rsidRDefault="00327F56" w:rsidP="00327F56">
      <w:pPr>
        <w:ind w:firstLine="360"/>
      </w:pPr>
      <w:r w:rsidRPr="00327F56">
        <w:t xml:space="preserve">AS for the </w:t>
      </w:r>
      <w:r w:rsidRPr="00327F56">
        <w:rPr>
          <w:i/>
          <w:iCs/>
        </w:rPr>
        <w:t>Tympanum</w:t>
      </w:r>
      <w:r w:rsidRPr="00327F56">
        <w:t xml:space="preserve"> and </w:t>
      </w:r>
      <w:r w:rsidRPr="00327F56">
        <w:rPr>
          <w:i/>
          <w:iCs/>
        </w:rPr>
        <w:t>Labyrinth,</w:t>
      </w:r>
      <w:r w:rsidRPr="00327F56">
        <w:t xml:space="preserve"> as these Parts ar</w:t>
      </w:r>
      <w:r w:rsidRPr="00327F56">
        <w:rPr>
          <w:vertAlign w:val="subscript"/>
        </w:rPr>
        <w:t>e</w:t>
      </w:r>
      <w:r w:rsidRPr="00327F56">
        <w:t xml:space="preserve"> bony,.</w:t>
      </w:r>
      <w:r w:rsidRPr="00327F56">
        <w:br/>
        <w:t>and only covered with a single Membrane, I can scarce allow</w:t>
      </w:r>
      <w:r w:rsidRPr="00327F56">
        <w:br/>
        <w:t>myself to think, that they are subject to any other Disorders</w:t>
      </w:r>
      <w:r w:rsidRPr="00327F56">
        <w:br/>
        <w:t>than Caries os the Bones, and Inflammation of the Membranes.'</w:t>
      </w:r>
      <w:r w:rsidRPr="00327F56">
        <w:br/>
        <w:t>Caries of the Bones sometimes happens after those Abscesses</w:t>
      </w:r>
      <w:r w:rsidRPr="00327F56">
        <w:br/>
        <w:t xml:space="preserve">which open behind </w:t>
      </w:r>
      <w:r w:rsidRPr="00327F56">
        <w:rPr>
          <w:i/>
          <w:iCs/>
        </w:rPr>
        <w:t>the Ear.</w:t>
      </w:r>
      <w:r w:rsidRPr="00327F56">
        <w:t xml:space="preserve"> In Cases of this Kind, Fist</w:t>
      </w:r>
      <w:r w:rsidRPr="00327F56">
        <w:rPr>
          <w:u w:val="single"/>
        </w:rPr>
        <w:t>ulas</w:t>
      </w:r>
      <w:r w:rsidRPr="00327F56">
        <w:t xml:space="preserve"> have</w:t>
      </w:r>
      <w:r w:rsidRPr="00327F56">
        <w:br/>
        <w:t xml:space="preserve">heen observed above the </w:t>
      </w:r>
      <w:r w:rsidRPr="00327F56">
        <w:rPr>
          <w:i/>
          <w:iCs/>
        </w:rPr>
        <w:t>Mastoide Apophysis,</w:t>
      </w:r>
      <w:r w:rsidRPr="00327F56">
        <w:t xml:space="preserve"> which heve pene-'</w:t>
      </w:r>
      <w:r w:rsidRPr="00327F56">
        <w:br/>
        <w:t>trated its Sinuses, and made the littie Leaves, of which it is</w:t>
      </w:r>
      <w:r w:rsidRPr="00327F56">
        <w:br/>
        <w:t>composed,- fall off in the Form of Scalis. This Caries Is at-</w:t>
      </w:r>
      <w:r w:rsidRPr="00327F56">
        <w:br/>
        <w:t>tended with a Very nauseous Smell, and Very dreadful Sym-</w:t>
      </w:r>
      <w:r w:rsidRPr="00327F56">
        <w:br/>
        <w:t>ptoms ; for the Caries sometimes penetrates into the Tympa-</w:t>
      </w:r>
      <w:r w:rsidRPr="00327F56">
        <w:br/>
        <w:t>num by means of a Duct which leads to is, where, destroying</w:t>
      </w:r>
      <w:r w:rsidRPr="00327F56">
        <w:br/>
        <w:t>all the Parts included in it, it produces Deafness; but this is</w:t>
      </w:r>
      <w:r w:rsidRPr="00327F56">
        <w:br/>
        <w:t>rarely the Case, and I have never met with more than one or</w:t>
      </w:r>
      <w:r w:rsidRPr="00327F56">
        <w:br/>
        <w:t>two Instances os it. AS for an inflammation of the Mem-,</w:t>
      </w:r>
      <w:r w:rsidRPr="00327F56">
        <w:br/>
        <w:t xml:space="preserve">branes, when I applied myself to the Dissection of the </w:t>
      </w:r>
      <w:r w:rsidRPr="00327F56">
        <w:rPr>
          <w:i/>
          <w:iCs/>
        </w:rPr>
        <w:t>Ear,</w:t>
      </w:r>
      <w:r w:rsidRPr="00327F56">
        <w:t xml:space="preserve"> I</w:t>
      </w:r>
      <w:r w:rsidRPr="00327F56">
        <w:br/>
        <w:t xml:space="preserve">often sound the </w:t>
      </w:r>
      <w:r w:rsidRPr="00327F56">
        <w:rPr>
          <w:i/>
          <w:iCs/>
        </w:rPr>
        <w:t>Tympanum,</w:t>
      </w:r>
      <w:r w:rsidRPr="00327F56">
        <w:t xml:space="preserve"> the </w:t>
      </w:r>
      <w:r w:rsidRPr="00327F56">
        <w:rPr>
          <w:i/>
          <w:iCs/>
        </w:rPr>
        <w:t>Vistibulum,</w:t>
      </w:r>
      <w:r w:rsidRPr="00327F56">
        <w:t xml:space="preserve"> the semicircu-</w:t>
      </w:r>
      <w:r w:rsidRPr="00327F56">
        <w:br/>
        <w:t xml:space="preserve">lar Ducts, and </w:t>
      </w:r>
      <w:r w:rsidRPr="00327F56">
        <w:rPr>
          <w:i/>
          <w:iCs/>
        </w:rPr>
        <w:t>Cochlea,</w:t>
      </w:r>
      <w:r w:rsidRPr="00327F56">
        <w:t xml:space="preserve"> staffed with a thick Sanies, which might</w:t>
      </w:r>
      <w:r w:rsidRPr="00327F56">
        <w:br/>
        <w:t>have come from Abscesses of the Membranes which line these</w:t>
      </w:r>
      <w:r w:rsidRPr="00327F56">
        <w:br/>
        <w:t>Parts. I don't doubt but Deafness is Very often produced by.</w:t>
      </w:r>
      <w:r w:rsidRPr="00327F56">
        <w:br/>
        <w:t>this Cause, as well aS by a Congestion of any other Matter in-</w:t>
      </w:r>
      <w:r w:rsidRPr="00327F56">
        <w:br/>
        <w:t>all these Cavities; and that so much the rather, because this</w:t>
      </w:r>
      <w:r w:rsidRPr="00327F56">
        <w:br/>
        <w:t xml:space="preserve">Matter, cannot easily he discharged from the </w:t>
      </w:r>
      <w:r w:rsidRPr="00327F56">
        <w:rPr>
          <w:i/>
          <w:iCs/>
        </w:rPr>
        <w:t>Tympanum,</w:t>
      </w:r>
      <w:r w:rsidRPr="00327F56">
        <w:t xml:space="preserve"> fince</w:t>
      </w:r>
      <w:r w:rsidRPr="00327F56">
        <w:br/>
        <w:t>its Cavity descends lower than the Opening of the Duct which,</w:t>
      </w:r>
      <w:r w:rsidRPr="00327F56">
        <w:br/>
        <w:t xml:space="preserve">goes from the </w:t>
      </w:r>
      <w:r w:rsidRPr="00327F56">
        <w:rPr>
          <w:i/>
          <w:iCs/>
        </w:rPr>
        <w:t>Ear</w:t>
      </w:r>
      <w:r w:rsidRPr="00327F56">
        <w:t xml:space="preserve"> to the Palate; and hence it happens, that</w:t>
      </w:r>
      <w:r w:rsidRPr="00327F56">
        <w:br/>
        <w:t>these Humours cannot fall down into the Mouth, unless the ;</w:t>
      </w:r>
      <w:r w:rsidRPr="00327F56">
        <w:br/>
        <w:t>Head be placed in a certain Situation. But, in order to make</w:t>
      </w:r>
      <w:r w:rsidRPr="00327F56">
        <w:br/>
        <w:t xml:space="preserve">their Way through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Auditorius,</w:t>
      </w:r>
      <w:r w:rsidRPr="00327F56">
        <w:rPr>
          <w:lang w:val="la-Latn" w:eastAsia="la-Latn" w:bidi="la-Latn"/>
        </w:rPr>
        <w:t xml:space="preserve"> </w:t>
      </w:r>
      <w:r w:rsidRPr="00327F56">
        <w:t>they must corrode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which they cannot do, till they have</w:t>
      </w:r>
      <w:r w:rsidRPr="00327F56">
        <w:br/>
        <w:t>acquired a Very considerable Acrimony. We heve also Reason</w:t>
      </w:r>
      <w:r w:rsidRPr="00327F56">
        <w:br/>
        <w:t>to suspect, that the Spiral Lamina may be corroded by the Acri-</w:t>
      </w:r>
      <w:r w:rsidRPr="00327F56">
        <w:br/>
        <w:t>mony os the Pus, and also hecome relaxed or callous, as well</w:t>
      </w:r>
      <w:r w:rsidRPr="00327F56">
        <w:br/>
        <w:t xml:space="preserve">as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; but I will not positively </w:t>
      </w:r>
      <w:r w:rsidRPr="00327F56">
        <w:rPr>
          <w:lang w:val="la-Latn" w:eastAsia="la-Latn" w:bidi="la-Latn"/>
        </w:rPr>
        <w:t xml:space="preserve">affert, </w:t>
      </w:r>
      <w:r w:rsidRPr="00327F56">
        <w:t>that</w:t>
      </w:r>
      <w:r w:rsidRPr="00327F56">
        <w:br/>
        <w:t>this is the Case, fince I have no Instances of the Fact to justify</w:t>
      </w:r>
      <w:r w:rsidRPr="00327F56">
        <w:br/>
        <w:t>the Assertion. . .</w:t>
      </w:r>
    </w:p>
    <w:p w14:paraId="5826EFC8" w14:textId="77777777" w:rsidR="00327F56" w:rsidRPr="00327F56" w:rsidRDefault="00327F56" w:rsidP="00327F56">
      <w:pPr>
        <w:ind w:firstLine="360"/>
      </w:pPr>
      <w:r w:rsidRPr="00327F56">
        <w:t>I cannot possibly recommend more efficacious Medicines for</w:t>
      </w:r>
      <w:r w:rsidRPr="00327F56">
        <w:br/>
        <w:t xml:space="preserve">curing a Caries of the Bones of the </w:t>
      </w:r>
      <w:r w:rsidRPr="00327F56">
        <w:rPr>
          <w:i/>
          <w:iCs/>
        </w:rPr>
        <w:t>Ear,</w:t>
      </w:r>
      <w:r w:rsidRPr="00327F56">
        <w:t xml:space="preserve"> then those prescribed</w:t>
      </w:r>
      <w:r w:rsidRPr="00327F56">
        <w:br/>
        <w:t xml:space="preserve">by that ikilful Surgeon Mr. </w:t>
      </w:r>
      <w:r w:rsidRPr="00327F56">
        <w:rPr>
          <w:i/>
          <w:iCs/>
        </w:rPr>
        <w:t>Deymier,</w:t>
      </w:r>
      <w:r w:rsidRPr="00327F56">
        <w:t xml:space="preserve"> from whom I hed this</w:t>
      </w:r>
      <w:r w:rsidRPr="00327F56">
        <w:br/>
        <w:t xml:space="preserve">Observation. He first of all dilated the </w:t>
      </w:r>
      <w:r w:rsidRPr="00327F56">
        <w:rPr>
          <w:i/>
          <w:iCs/>
        </w:rPr>
        <w:t>Ear</w:t>
      </w:r>
      <w:r w:rsidRPr="00327F56">
        <w:t xml:space="preserve"> with a prepared</w:t>
      </w:r>
      <w:r w:rsidRPr="00327F56">
        <w:br/>
        <w:t xml:space="preserve">Sponge, which made a considerable Opening, </w:t>
      </w:r>
      <w:r w:rsidRPr="00327F56">
        <w:rPr>
          <w:i/>
          <w:iCs/>
        </w:rPr>
        <w:t>so</w:t>
      </w:r>
      <w:r w:rsidRPr="00327F56">
        <w:t xml:space="preserve"> that the Me-</w:t>
      </w:r>
      <w:r w:rsidRPr="00327F56">
        <w:br/>
        <w:t>dicines could by that means be applied immediately to the carious</w:t>
      </w:r>
      <w:r w:rsidRPr="00327F56">
        <w:br/>
        <w:t xml:space="preserve">Bone. Then he applied Lint soaked in </w:t>
      </w:r>
      <w:r w:rsidRPr="00327F56">
        <w:rPr>
          <w:i/>
          <w:iCs/>
        </w:rPr>
        <w:t>Imperial IPatcr, in</w:t>
      </w:r>
      <w:r w:rsidRPr="00327F56">
        <w:rPr>
          <w:i/>
          <w:iCs/>
        </w:rPr>
        <w:br/>
      </w:r>
      <w:r w:rsidRPr="00327F56">
        <w:t>which a littie Camplure had been dissolved. But as that Medicine</w:t>
      </w:r>
      <w:r w:rsidRPr="00327F56">
        <w:br/>
        <w:t>incarn'd the lateral Parts of the Ulcer mo soon, whilst the Ca-</w:t>
      </w:r>
      <w:r w:rsidRPr="00327F56">
        <w:br/>
        <w:t>ries as yet remained, he had recourse to the Powder of Euphor-</w:t>
      </w:r>
      <w:r w:rsidRPr="00327F56">
        <w:br/>
        <w:t xml:space="preserve">bium, which produced Very happy Effects. Slight and </w:t>
      </w:r>
      <w:r w:rsidRPr="00327F56">
        <w:rPr>
          <w:lang w:val="la-Latn" w:eastAsia="la-Latn" w:bidi="la-Latn"/>
        </w:rPr>
        <w:t>momen-</w:t>
      </w:r>
      <w:r w:rsidRPr="00327F56">
        <w:rPr>
          <w:lang w:val="la-Latn" w:eastAsia="la-Latn" w:bidi="la-Latn"/>
        </w:rPr>
        <w:br/>
      </w:r>
      <w:r w:rsidRPr="00327F56">
        <w:t>taneous burning Pains were indeed excited by it; but the Ap-</w:t>
      </w:r>
      <w:r w:rsidRPr="00327F56">
        <w:br/>
        <w:t>plication of a Very small Quantity of it answered the Intention</w:t>
      </w:r>
      <w:r w:rsidRPr="00327F56">
        <w:br/>
        <w:t>by procuring an exfoliation, and hindering the Flesh from</w:t>
      </w:r>
      <w:r w:rsidRPr="00327F56">
        <w:br/>
        <w:t>sprouting out afresh. He also used the Tincture of Euphor-</w:t>
      </w:r>
      <w:r w:rsidRPr="00327F56">
        <w:br/>
        <w:t>bium extracted with Spirit of Wine, adding to it some Myrrh</w:t>
      </w:r>
      <w:r w:rsidRPr="00327F56">
        <w:br/>
        <w:t>and Aloes. The Cories being consumed, and an Exfoliation</w:t>
      </w:r>
      <w:r w:rsidRPr="00327F56">
        <w:br/>
      </w:r>
      <w:r w:rsidRPr="00327F56">
        <w:lastRenderedPageBreak/>
        <w:t xml:space="preserve">made, he used the </w:t>
      </w:r>
      <w:r w:rsidRPr="00327F56">
        <w:rPr>
          <w:i/>
          <w:iCs/>
        </w:rPr>
        <w:t>Impcrial Water</w:t>
      </w:r>
      <w:r w:rsidRPr="00327F56">
        <w:t xml:space="preserve"> till the Cure was completed,</w:t>
      </w:r>
      <w:r w:rsidRPr="00327F56">
        <w:br/>
        <w:t xml:space="preserve">applying to the Part affected Lint,sand the </w:t>
      </w:r>
      <w:r w:rsidRPr="00327F56">
        <w:rPr>
          <w:i/>
          <w:iCs/>
          <w:lang w:val="la-Latn" w:eastAsia="la-Latn" w:bidi="la-Latn"/>
        </w:rPr>
        <w:t xml:space="preserve">Emplastrum </w:t>
      </w:r>
      <w:r w:rsidRPr="00327F56">
        <w:rPr>
          <w:i/>
          <w:iCs/>
        </w:rPr>
        <w:t>de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Betonica,</w:t>
      </w:r>
      <w:r w:rsidRPr="00327F56">
        <w:rPr>
          <w:lang w:val="la-Latn" w:eastAsia="la-Latn" w:bidi="la-Latn"/>
        </w:rPr>
        <w:t xml:space="preserve"> </w:t>
      </w:r>
      <w:r w:rsidRPr="00327F56">
        <w:t>to which a littie of the Essence'os Juniper, Cloves,</w:t>
      </w:r>
      <w:r w:rsidRPr="00327F56">
        <w:br/>
        <w:t>and the Oil of Marigold, had heen added.</w:t>
      </w:r>
    </w:p>
    <w:p w14:paraId="68C9C15E" w14:textId="77777777" w:rsidR="00327F56" w:rsidRPr="00327F56" w:rsidRDefault="00327F56" w:rsidP="00327F56">
      <w:pPr>
        <w:ind w:firstLine="360"/>
      </w:pPr>
      <w:r w:rsidRPr="00327F56">
        <w:t xml:space="preserve">in Inflammations of the </w:t>
      </w:r>
      <w:r w:rsidRPr="00327F56">
        <w:rPr>
          <w:i/>
          <w:iCs/>
        </w:rPr>
        <w:t>Tympanum</w:t>
      </w:r>
      <w:r w:rsidRPr="00327F56">
        <w:t xml:space="preserve"> and </w:t>
      </w:r>
      <w:r w:rsidRPr="00327F56">
        <w:rPr>
          <w:i/>
          <w:iCs/>
        </w:rPr>
        <w:t>Labyrinth,</w:t>
      </w:r>
      <w:r w:rsidRPr="00327F56">
        <w:t xml:space="preserve"> Topical</w:t>
      </w:r>
      <w:r w:rsidRPr="00327F56">
        <w:br/>
        <w:t>Applications are scarcely os any Service; and we must only use</w:t>
      </w:r>
      <w:r w:rsidRPr="00327F56">
        <w:br/>
        <w:t>internal and general Remedies, which are also attended with</w:t>
      </w:r>
      <w:r w:rsidRPr="00327F56">
        <w:br/>
        <w:t xml:space="preserve">small Success, because the Abscesses open within the </w:t>
      </w:r>
      <w:r w:rsidRPr="00327F56">
        <w:rPr>
          <w:i/>
          <w:iCs/>
        </w:rPr>
        <w:t>Tympanum,</w:t>
      </w:r>
      <w:r w:rsidRPr="00327F56">
        <w:rPr>
          <w:i/>
          <w:iCs/>
        </w:rPr>
        <w:br/>
      </w:r>
      <w:r w:rsidRPr="00327F56">
        <w:t xml:space="preserve">and the Cavities of the </w:t>
      </w:r>
      <w:r w:rsidRPr="00327F56">
        <w:rPr>
          <w:i/>
          <w:iCs/>
        </w:rPr>
        <w:t>Labyrinth</w:t>
      </w:r>
      <w:r w:rsidRPr="00327F56">
        <w:t>; whence, as I have already</w:t>
      </w:r>
      <w:r w:rsidRPr="00327F56">
        <w:br/>
        <w:t>observed, the peccant Matter cannot be discharged ; so that</w:t>
      </w:r>
      <w:r w:rsidRPr="00327F56">
        <w:br/>
        <w:t>Humours accumulated in these Cavities produce an incurable</w:t>
      </w:r>
      <w:r w:rsidRPr="00327F56">
        <w:br/>
        <w:t>Deafness.</w:t>
      </w:r>
    </w:p>
    <w:p w14:paraId="1F0C1AB4" w14:textId="77777777" w:rsidR="00327F56" w:rsidRPr="00327F56" w:rsidRDefault="00327F56" w:rsidP="00327F56">
      <w:pPr>
        <w:ind w:firstLine="360"/>
      </w:pPr>
      <w:r w:rsidRPr="00327F56">
        <w:t xml:space="preserve">The Disorders incident to the </w:t>
      </w:r>
      <w:r w:rsidRPr="00327F56">
        <w:rPr>
          <w:i/>
          <w:iCs/>
        </w:rPr>
        <w:t>Auditory Nerve</w:t>
      </w:r>
      <w:r w:rsidRPr="00327F56">
        <w:t xml:space="preserve"> are Obftruc-</w:t>
      </w:r>
      <w:r w:rsidRPr="00327F56">
        <w:br/>
        <w:t>tion and Compression. When the whole Brain is overflowed and</w:t>
      </w:r>
      <w:r w:rsidRPr="00327F56">
        <w:br/>
        <w:t xml:space="preserve">drenched with a sordid Serum, as in </w:t>
      </w:r>
      <w:r w:rsidRPr="00327F56">
        <w:rPr>
          <w:i/>
          <w:iCs/>
        </w:rPr>
        <w:t>Apoplexy</w:t>
      </w:r>
      <w:r w:rsidRPr="00327F56">
        <w:t xml:space="preserve"> or </w:t>
      </w:r>
      <w:r w:rsidRPr="00327F56">
        <w:rPr>
          <w:i/>
          <w:iCs/>
        </w:rPr>
        <w:t>Pals.y,</w:t>
      </w:r>
      <w:r w:rsidRPr="00327F56">
        <w:t xml:space="preserve"> 'tis</w:t>
      </w:r>
      <w:r w:rsidRPr="00327F56">
        <w:br/>
        <w:t>plain this Nerve must he obstructed as well as the other Nerves,</w:t>
      </w:r>
      <w:r w:rsidRPr="00327F56">
        <w:br w:type="page"/>
      </w:r>
    </w:p>
    <w:p w14:paraId="2E691FEB" w14:textId="77777777" w:rsidR="00327F56" w:rsidRPr="00327F56" w:rsidRDefault="00327F56" w:rsidP="00327F56">
      <w:pPr>
        <w:ind w:firstLine="360"/>
      </w:pPr>
      <w:r w:rsidRPr="00327F56">
        <w:lastRenderedPageBreak/>
        <w:t>Besides, the sole Obstruction of this Nerve, even when no</w:t>
      </w:r>
      <w:r w:rsidRPr="00327F56">
        <w:br/>
        <w:t>other Fault is found in the other Organs of Hearing, may alfo</w:t>
      </w:r>
      <w:r w:rsidRPr="00327F56">
        <w:br/>
        <w:t>produce Deafness, for the fame Reason that an Obstruction of</w:t>
      </w:r>
      <w:r w:rsidRPr="00327F56">
        <w:br/>
        <w:t xml:space="preserve">the Optic Nerve occasions a-Gatth </w:t>
      </w:r>
      <w:r w:rsidRPr="00327F56">
        <w:rPr>
          <w:i/>
          <w:iCs/>
        </w:rPr>
        <w:t>Serena.</w:t>
      </w:r>
      <w:r w:rsidRPr="00327F56">
        <w:t xml:space="preserve"> The Compression</w:t>
      </w:r>
      <w:r w:rsidRPr="00327F56">
        <w:br/>
        <w:t xml:space="preserve">of the </w:t>
      </w:r>
      <w:r w:rsidRPr="00327F56">
        <w:rPr>
          <w:i/>
          <w:iCs/>
        </w:rPr>
        <w:t>Auditory Nerve</w:t>
      </w:r>
      <w:r w:rsidRPr="00327F56">
        <w:t xml:space="preserve"> produces the fame Effect; and this Com-</w:t>
      </w:r>
      <w:r w:rsidRPr="00327F56">
        <w:br/>
        <w:t>pression may be owing to several Causes; the Blood, for In-</w:t>
      </w:r>
      <w:r w:rsidRPr="00327F56">
        <w:br/>
        <w:t>stance, or other Humours extravasated ; as also to Tumors, of</w:t>
      </w:r>
      <w:r w:rsidRPr="00327F56">
        <w:br/>
        <w:t>which we have an Instance recorded in the fifty-third Observa-</w:t>
      </w:r>
      <w:r w:rsidRPr="00327F56">
        <w:br/>
        <w:t xml:space="preserve">tion of the second Section of </w:t>
      </w:r>
      <w:r w:rsidRPr="00327F56">
        <w:rPr>
          <w:i/>
          <w:iCs/>
        </w:rPr>
        <w:t>Boneturs Anatomia practica,</w:t>
      </w:r>
      <w:r w:rsidRPr="00327F56">
        <w:t xml:space="preserve"> who</w:t>
      </w:r>
      <w:r w:rsidRPr="00327F56">
        <w:br/>
        <w:t xml:space="preserve">informs us, that </w:t>
      </w:r>
      <w:r w:rsidRPr="00327F56">
        <w:rPr>
          <w:i/>
          <w:iCs/>
        </w:rPr>
        <w:t>Drelincourt</w:t>
      </w:r>
      <w:r w:rsidRPr="00327F56">
        <w:t xml:space="preserve"> found in the Brain of a Man, who</w:t>
      </w:r>
      <w:r w:rsidRPr="00327F56">
        <w:br/>
        <w:t xml:space="preserve">died of an Apoplexy, </w:t>
      </w:r>
      <w:r w:rsidRPr="00327F56">
        <w:rPr>
          <w:lang w:val="la-Latn" w:eastAsia="la-Latn" w:bidi="la-Latn"/>
        </w:rPr>
        <w:t xml:space="preserve">a </w:t>
      </w:r>
      <w:r w:rsidRPr="00327F56">
        <w:rPr>
          <w:i/>
          <w:iCs/>
          <w:lang w:val="la-Latn" w:eastAsia="la-Latn" w:bidi="la-Latn"/>
        </w:rPr>
        <w:t>Steatoma</w:t>
      </w:r>
      <w:r w:rsidRPr="00327F56">
        <w:rPr>
          <w:lang w:val="la-Latn" w:eastAsia="la-Latn" w:bidi="la-Latn"/>
        </w:rPr>
        <w:t xml:space="preserve"> </w:t>
      </w:r>
      <w:r w:rsidRPr="00327F56">
        <w:t>between the Cerebrum and</w:t>
      </w:r>
      <w:r w:rsidRPr="00327F56">
        <w:br/>
        <w:t>Cerebellum, which at first produced Blininess, then Deafness,</w:t>
      </w:r>
      <w:r w:rsidRPr="00327F56">
        <w:br/>
        <w:t>and, last of all, a Privation of all the Animal Functions.</w:t>
      </w:r>
    </w:p>
    <w:p w14:paraId="11FA3A83" w14:textId="77777777" w:rsidR="00327F56" w:rsidRPr="00327F56" w:rsidRDefault="00327F56" w:rsidP="00327F56">
      <w:pPr>
        <w:ind w:firstLine="360"/>
      </w:pPr>
      <w:r w:rsidRPr="00327F56">
        <w:t>’Tis easy to discover this Obstruction or Compression in the</w:t>
      </w:r>
      <w:r w:rsidRPr="00327F56">
        <w:br/>
      </w:r>
      <w:r w:rsidRPr="00327F56">
        <w:rPr>
          <w:i/>
          <w:iCs/>
        </w:rPr>
        <w:t>- Optic Nerve,</w:t>
      </w:r>
      <w:r w:rsidRPr="00327F56">
        <w:t xml:space="preserve"> because all the Parts are transparent and diapha-</w:t>
      </w:r>
      <w:r w:rsidRPr="00327F56">
        <w:br/>
        <w:t>nous ; and, when we diseover no Deiced in them, we have</w:t>
      </w:r>
      <w:r w:rsidRPr="00327F56">
        <w:br/>
        <w:t xml:space="preserve">' Reason to suspedt an Obstruction of the </w:t>
      </w:r>
      <w:r w:rsidRPr="00327F56">
        <w:rPr>
          <w:i/>
          <w:iCs/>
        </w:rPr>
        <w:t>Optic Nerve.</w:t>
      </w:r>
      <w:r w:rsidRPr="00327F56">
        <w:t xml:space="preserve"> But</w:t>
      </w:r>
      <w:r w:rsidRPr="00327F56">
        <w:br/>
        <w:t xml:space="preserve">tiie internal Parts of the </w:t>
      </w:r>
      <w:r w:rsidRPr="00327F56">
        <w:rPr>
          <w:i/>
          <w:iCs/>
        </w:rPr>
        <w:t>Ear.</w:t>
      </w:r>
      <w:r w:rsidRPr="00327F56">
        <w:t xml:space="preserve"> are not subjected to our Sight ;</w:t>
      </w:r>
      <w:r w:rsidRPr="00327F56">
        <w:br/>
        <w:t>for which Reason ’tis very difficult to discern whether the Fault</w:t>
      </w:r>
      <w:r w:rsidRPr="00327F56">
        <w:br/>
        <w:t xml:space="preserve">is in the Organ of Hearing, or in the </w:t>
      </w:r>
      <w:r w:rsidRPr="00327F56">
        <w:rPr>
          <w:i/>
          <w:iCs/>
        </w:rPr>
        <w:t>Nerve.</w:t>
      </w:r>
      <w:r w:rsidRPr="00327F56">
        <w:t xml:space="preserve"> But if a Drowsi-</w:t>
      </w:r>
      <w:r w:rsidRPr="00327F56">
        <w:br/>
        <w:t>ness or Palsy has preceded the Deafness, or if any of the rest</w:t>
      </w:r>
      <w:r w:rsidRPr="00327F56">
        <w:br/>
        <w:t>of the Senses is also destroyed, we heve Reason to believe, that</w:t>
      </w:r>
      <w:r w:rsidRPr="00327F56">
        <w:br/>
        <w:t xml:space="preserve">the Brain, and the </w:t>
      </w:r>
      <w:r w:rsidRPr="00327F56">
        <w:rPr>
          <w:i/>
          <w:iCs/>
        </w:rPr>
        <w:t>Auditory Nerve,</w:t>
      </w:r>
      <w:r w:rsidRPr="00327F56">
        <w:t xml:space="preserve"> are either obstructed, or too</w:t>
      </w:r>
      <w:r w:rsidRPr="00327F56">
        <w:br/>
        <w:t>strongly compressed, in this Case we are to use the same Me-</w:t>
      </w:r>
      <w:r w:rsidRPr="00327F56">
        <w:br/>
        <w:t xml:space="preserve">dicines prescribed in </w:t>
      </w:r>
      <w:r w:rsidRPr="00327F56">
        <w:rPr>
          <w:i/>
          <w:iCs/>
        </w:rPr>
        <w:t>2. Palso,</w:t>
      </w:r>
      <w:r w:rsidRPr="00327F56">
        <w:t xml:space="preserve"> as repeated Purges, Vomits, Ce-</w:t>
      </w:r>
      <w:r w:rsidRPr="00327F56">
        <w:br/>
        <w:t>phalic Waters and Spirits, Sudorisics, Baths, Masticatories, and</w:t>
      </w:r>
      <w:r w:rsidRPr="00327F56">
        <w:br/>
        <w:t xml:space="preserve">Sternutatories. </w:t>
      </w:r>
      <w:r w:rsidRPr="00327F56">
        <w:rPr>
          <w:lang w:val="el-GR" w:eastAsia="el-GR" w:bidi="el-GR"/>
        </w:rPr>
        <w:t xml:space="preserve">Α </w:t>
      </w:r>
      <w:r w:rsidRPr="00327F56">
        <w:t xml:space="preserve">Compression of the </w:t>
      </w:r>
      <w:r w:rsidRPr="00327F56">
        <w:rPr>
          <w:i/>
          <w:iCs/>
        </w:rPr>
        <w:t>Auditory Nerve,</w:t>
      </w:r>
      <w:r w:rsidRPr="00327F56">
        <w:t xml:space="preserve"> pro-</w:t>
      </w:r>
      <w:r w:rsidRPr="00327F56">
        <w:br/>
        <w:t>duced by a Tumor, is absolutely incurable.</w:t>
      </w:r>
    </w:p>
    <w:p w14:paraId="47A379A6" w14:textId="77777777" w:rsidR="00327F56" w:rsidRPr="00327F56" w:rsidRDefault="00327F56" w:rsidP="00327F56">
      <w:pPr>
        <w:ind w:firstLine="360"/>
      </w:pPr>
      <w:r w:rsidRPr="00327F56">
        <w:t>The Disorders already explain’d either impair, or quite de-</w:t>
      </w:r>
      <w:r w:rsidRPr="00327F56">
        <w:br/>
        <w:t xml:space="preserve">stroy, the Sense of Hearing; out what we call a </w:t>
      </w:r>
      <w:r w:rsidRPr="00327F56">
        <w:rPr>
          <w:i/>
          <w:iCs/>
        </w:rPr>
        <w:t>Tinnitus,</w:t>
      </w:r>
      <w:r w:rsidRPr="00327F56">
        <w:t xml:space="preserve"> is a</w:t>
      </w:r>
      <w:r w:rsidRPr="00327F56">
        <w:br/>
        <w:t>Depravation of it; and this Depravation consists in this, that</w:t>
      </w:r>
      <w:r w:rsidRPr="00327F56">
        <w:br/>
        <w:t xml:space="preserve">the </w:t>
      </w:r>
      <w:r w:rsidRPr="00327F56">
        <w:rPr>
          <w:i/>
          <w:iCs/>
        </w:rPr>
        <w:t>Ear</w:t>
      </w:r>
      <w:r w:rsidRPr="00327F56">
        <w:t xml:space="preserve"> perceives Sounds which have no Existence, or, at least,</w:t>
      </w:r>
      <w:r w:rsidRPr="00327F56">
        <w:br/>
        <w:t>which are not produced by the Motion of the external Air ; fo</w:t>
      </w:r>
      <w:r w:rsidRPr="00327F56">
        <w:br/>
        <w:t>that, being already silled with a certain Species of Sound, it</w:t>
      </w:r>
      <w:r w:rsidRPr="00327F56">
        <w:br/>
        <w:t>cannot admit the Impressions of external Sounds, unless they</w:t>
      </w:r>
      <w:r w:rsidRPr="00327F56">
        <w:br/>
        <w:t>are pretty strong and violent.</w:t>
      </w:r>
    </w:p>
    <w:p w14:paraId="657EA8C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1</w:t>
      </w:r>
      <w:r w:rsidRPr="00327F56">
        <w:t xml:space="preserve"> he Antients imagined, that this Symptom was produced</w:t>
      </w:r>
      <w:r w:rsidRPr="00327F56">
        <w:br/>
        <w:t>by the Motion and Agitation of the Air, which is lodged with-</w:t>
      </w:r>
      <w:r w:rsidRPr="00327F56">
        <w:br/>
        <w:t xml:space="preserve">in the </w:t>
      </w:r>
      <w:r w:rsidRPr="00327F56">
        <w:rPr>
          <w:i/>
          <w:iCs/>
        </w:rPr>
        <w:t>Ear :</w:t>
      </w:r>
      <w:r w:rsidRPr="00327F56">
        <w:t xml:space="preserve"> They also thought, that this Agitation was occa-</w:t>
      </w:r>
      <w:r w:rsidRPr="00327F56">
        <w:br/>
        <w:t xml:space="preserve">sioned by Flatulencies and Vapours being conveyed to the </w:t>
      </w:r>
      <w:r w:rsidRPr="00327F56">
        <w:rPr>
          <w:i/>
          <w:iCs/>
        </w:rPr>
        <w:t>Ear.,</w:t>
      </w:r>
      <w:r w:rsidRPr="00327F56">
        <w:rPr>
          <w:i/>
          <w:iCs/>
        </w:rPr>
        <w:br/>
      </w:r>
      <w:r w:rsidRPr="00327F56">
        <w:t>and that those Vapours arose either from the whole Body, as</w:t>
      </w:r>
      <w:r w:rsidRPr="00327F56">
        <w:br/>
        <w:t>in Fevers; or from some particular Part, fuch as the Stomach</w:t>
      </w:r>
      <w:r w:rsidRPr="00327F56">
        <w:br/>
        <w:t>’ or Brain , or from any pituitous Humours lodged in the Cavities</w:t>
      </w:r>
      <w:r w:rsidRPr="00327F56">
        <w:br/>
        <w:t xml:space="preserve">of the </w:t>
      </w:r>
      <w:r w:rsidRPr="00327F56">
        <w:rPr>
          <w:i/>
          <w:iCs/>
        </w:rPr>
        <w:t>Ear.</w:t>
      </w:r>
      <w:r w:rsidRPr="00327F56">
        <w:t xml:space="preserve"> They also attempted to account for all the several</w:t>
      </w:r>
      <w:r w:rsidRPr="00327F56">
        <w:br/>
        <w:t xml:space="preserve">Differences of </w:t>
      </w:r>
      <w:r w:rsidRPr="00327F56">
        <w:rPr>
          <w:i/>
          <w:iCs/>
        </w:rPr>
        <w:t>Tinnituses</w:t>
      </w:r>
      <w:r w:rsidRPr="00327F56">
        <w:t xml:space="preserve"> from the Quality, Consistence, and</w:t>
      </w:r>
      <w:r w:rsidRPr="00327F56">
        <w:br/>
        <w:t>Motion of the Humours or Vapours conceded r within the</w:t>
      </w:r>
      <w:r w:rsidRPr="00327F56">
        <w:br/>
        <w:t>Organs of Hearing. I shell not here make it my Business to</w:t>
      </w:r>
      <w:r w:rsidRPr="00327F56">
        <w:br/>
        <w:t>point out the Weakness and Absurdity of</w:t>
      </w:r>
      <w:r w:rsidRPr="00327F56">
        <w:rPr>
          <w:vertAlign w:val="superscript"/>
        </w:rPr>
        <w:t>1</w:t>
      </w:r>
      <w:r w:rsidRPr="00327F56">
        <w:t xml:space="preserve"> this Theory, since</w:t>
      </w:r>
      <w:r w:rsidRPr="00327F56">
        <w:br/>
        <w:t xml:space="preserve">these will sufficiently appear from the Account of a </w:t>
      </w:r>
      <w:r w:rsidRPr="00327F56">
        <w:rPr>
          <w:i/>
          <w:iCs/>
        </w:rPr>
        <w:t>Tinnitus,</w:t>
      </w:r>
      <w:r w:rsidRPr="00327F56">
        <w:rPr>
          <w:i/>
          <w:iCs/>
        </w:rPr>
        <w:br/>
      </w:r>
      <w:r w:rsidRPr="00327F56">
        <w:t>which I am now to give. I shall only observe, that there is</w:t>
      </w:r>
      <w:r w:rsidRPr="00327F56">
        <w:br/>
        <w:t>littie Probability, that all thefe disserentNoises, which People be-</w:t>
      </w:r>
      <w:r w:rsidRPr="00327F56">
        <w:br/>
        <w:t>lieve they bear, should be caused, by something which in reality</w:t>
      </w:r>
      <w:r w:rsidRPr="00327F56">
        <w:br/>
        <w:t xml:space="preserve">strikes the </w:t>
      </w:r>
      <w:r w:rsidRPr="00327F56">
        <w:rPr>
          <w:i/>
          <w:iCs/>
        </w:rPr>
        <w:t>Ear,</w:t>
      </w:r>
      <w:r w:rsidRPr="00327F56">
        <w:t xml:space="preserve"> in order to produce the Sounds of Bells. for</w:t>
      </w:r>
      <w:r w:rsidRPr="00327F56">
        <w:br/>
        <w:t>Instance, the Murmurs of Waters, and several other Noises,</w:t>
      </w:r>
      <w:r w:rsidRPr="00327F56">
        <w:br/>
        <w:t xml:space="preserve">which People </w:t>
      </w:r>
      <w:r w:rsidRPr="00327F56">
        <w:rPr>
          <w:lang w:val="la-Latn" w:eastAsia="la-Latn" w:bidi="la-Latn"/>
        </w:rPr>
        <w:t xml:space="preserve">subjeci </w:t>
      </w:r>
      <w:r w:rsidRPr="00327F56">
        <w:t xml:space="preserve">to a </w:t>
      </w:r>
      <w:r w:rsidRPr="00327F56">
        <w:rPr>
          <w:i/>
          <w:iCs/>
        </w:rPr>
        <w:t>Tinnitus</w:t>
      </w:r>
      <w:r w:rsidRPr="00327F56">
        <w:t xml:space="preserve"> every Day seem to hear;</w:t>
      </w:r>
      <w:r w:rsidRPr="00327F56">
        <w:br/>
        <w:t>and that ’sis probable, that most Part of these are false Noises,</w:t>
      </w:r>
      <w:r w:rsidRPr="00327F56">
        <w:br/>
        <w:t xml:space="preserve">which may be produced in the </w:t>
      </w:r>
      <w:r w:rsidRPr="00327F56">
        <w:rPr>
          <w:i/>
          <w:iCs/>
        </w:rPr>
        <w:t>Ear</w:t>
      </w:r>
      <w:r w:rsidRPr="00327F56">
        <w:t xml:space="preserve"> without either Wind or any</w:t>
      </w:r>
      <w:r w:rsidRPr="00327F56">
        <w:br/>
        <w:t>other Matter striking the Membranes externally, as l shall now</w:t>
      </w:r>
      <w:r w:rsidRPr="00327F56">
        <w:br/>
        <w:t>shew.</w:t>
      </w:r>
    </w:p>
    <w:p w14:paraId="471D9B1B" w14:textId="77777777" w:rsidR="00327F56" w:rsidRPr="00327F56" w:rsidRDefault="00327F56" w:rsidP="00327F56">
      <w:pPr>
        <w:ind w:firstLine="360"/>
      </w:pPr>
      <w:r w:rsidRPr="00327F56">
        <w:t xml:space="preserve">As I apprehend then, a </w:t>
      </w:r>
      <w:r w:rsidRPr="00327F56">
        <w:rPr>
          <w:i/>
          <w:iCs/>
        </w:rPr>
        <w:t>Tinnitus</w:t>
      </w:r>
      <w:r w:rsidRPr="00327F56">
        <w:t xml:space="preserve"> consists in the Perception of</w:t>
      </w:r>
      <w:r w:rsidRPr="00327F56">
        <w:br/>
        <w:t>a Sound which is not real, or, at least, of a Sound which is</w:t>
      </w:r>
      <w:r w:rsidRPr="00327F56">
        <w:br/>
        <w:t xml:space="preserve">- within the </w:t>
      </w:r>
      <w:r w:rsidRPr="00327F56">
        <w:rPr>
          <w:i/>
          <w:iCs/>
        </w:rPr>
        <w:t>Ear.</w:t>
      </w:r>
      <w:r w:rsidRPr="00327F56">
        <w:t xml:space="preserve"> in order to conceive how People may hear</w:t>
      </w:r>
      <w:r w:rsidRPr="00327F56">
        <w:br/>
        <w:t>Sounds which do not really exist, we must observe, that as the</w:t>
      </w:r>
      <w:r w:rsidRPr="00327F56">
        <w:br/>
        <w:t>Action of Hearing consists in the Agitation of the immediate</w:t>
      </w:r>
      <w:r w:rsidRPr="00327F56">
        <w:br/>
        <w:t>Organ appointed for that Purpose, it is sufficient, that, in order</w:t>
      </w:r>
      <w:r w:rsidRPr="00327F56">
        <w:br/>
        <w:t>to form a Sound, sijch Agitation be produced, whether it be</w:t>
      </w:r>
      <w:r w:rsidRPr="00327F56">
        <w:br/>
        <w:t>produced by the Air or not; sor just as we conceive that Vision,</w:t>
      </w:r>
      <w:r w:rsidRPr="00327F56">
        <w:br/>
        <w:t>which depends on the Manner in which the Retina is agitated</w:t>
      </w:r>
      <w:r w:rsidRPr="00327F56">
        <w:br/>
        <w:t>by the visual Rays, may be performed without these Rays,</w:t>
      </w:r>
      <w:r w:rsidRPr="00327F56">
        <w:br/>
        <w:t>when some other Caufes produce the same Agitation, as happens</w:t>
      </w:r>
      <w:r w:rsidRPr="00327F56">
        <w:br/>
        <w:t>when the Eyes see Sparkles in the Dark, upon receiving any</w:t>
      </w:r>
      <w:r w:rsidRPr="00327F56">
        <w:br/>
        <w:t>Blow ; fo we may also affirm, that when any other Cause,</w:t>
      </w:r>
      <w:r w:rsidRPr="00327F56">
        <w:br/>
        <w:t>besides the agitated Air, produces in the Organ of Hearing, I</w:t>
      </w:r>
      <w:r w:rsidRPr="00327F56">
        <w:br/>
        <w:t>mean within the Substance of the Membranes, this Agitation</w:t>
      </w:r>
      <w:r w:rsidRPr="00327F56">
        <w:br/>
        <w:t>modified in the fame manner as it ordinarily is hy the Air,</w:t>
      </w:r>
      <w:r w:rsidRPr="00327F56">
        <w:br/>
        <w:t xml:space="preserve">.. which conveys Sounds, the </w:t>
      </w:r>
      <w:r w:rsidRPr="00327F56">
        <w:rPr>
          <w:i/>
          <w:iCs/>
        </w:rPr>
        <w:t>Ear</w:t>
      </w:r>
      <w:r w:rsidRPr="00327F56">
        <w:t xml:space="preserve"> appears to he struck with a</w:t>
      </w:r>
      <w:r w:rsidRPr="00327F56">
        <w:br/>
        <w:t>Sound, which is not more real, than the Sparkles in the other</w:t>
      </w:r>
      <w:r w:rsidRPr="00327F56">
        <w:br/>
        <w:t xml:space="preserve">Case are real Light. But what renders this Comparison </w:t>
      </w:r>
      <w:r w:rsidRPr="00327F56">
        <w:rPr>
          <w:lang w:val="la-Latn" w:eastAsia="la-Latn" w:bidi="la-Latn"/>
        </w:rPr>
        <w:t>siisti-</w:t>
      </w:r>
      <w:r w:rsidRPr="00327F56">
        <w:rPr>
          <w:lang w:val="la-Latn" w:eastAsia="la-Latn" w:bidi="la-Latn"/>
        </w:rPr>
        <w:br/>
      </w:r>
      <w:r w:rsidRPr="00327F56">
        <w:t>ciently just is, that, as these false Appearances of Light, which</w:t>
      </w:r>
      <w:r w:rsidRPr="00327F56">
        <w:br/>
        <w:t>are not caufed by external Objects, have nothing distinct and</w:t>
      </w:r>
      <w:r w:rsidRPr="00327F56">
        <w:br/>
        <w:t>determinate, but only a simple Light, the circumstantiate View</w:t>
      </w:r>
      <w:r w:rsidRPr="00327F56">
        <w:br/>
        <w:t>ofan Objeitdemanding a Concurrence of more Circumstances;</w:t>
      </w:r>
      <w:r w:rsidRPr="00327F56">
        <w:br/>
      </w:r>
      <w:r w:rsidRPr="00327F56">
        <w:lastRenderedPageBreak/>
        <w:t xml:space="preserve">so it happens, for the most part, that those Noises of the </w:t>
      </w:r>
      <w:r w:rsidRPr="00327F56">
        <w:rPr>
          <w:i/>
          <w:iCs/>
        </w:rPr>
        <w:t>Ear,</w:t>
      </w:r>
      <w:r w:rsidRPr="00327F56">
        <w:rPr>
          <w:i/>
          <w:iCs/>
        </w:rPr>
        <w:br/>
      </w:r>
      <w:r w:rsidRPr="00327F56">
        <w:t>of which we are now speaking, are confused ; for the Hum-</w:t>
      </w:r>
      <w:r w:rsidRPr="00327F56">
        <w:br/>
        <w:t xml:space="preserve">mings and </w:t>
      </w:r>
      <w:r w:rsidRPr="00327F56">
        <w:rPr>
          <w:i/>
          <w:iCs/>
        </w:rPr>
        <w:t>Tinnitus,</w:t>
      </w:r>
      <w:r w:rsidRPr="00327F56">
        <w:t xml:space="preserve"> which in this Symptom arc the most distinct</w:t>
      </w:r>
      <w:r w:rsidRPr="00327F56">
        <w:br/>
        <w:t>Nosses, are still very simple.</w:t>
      </w:r>
    </w:p>
    <w:p w14:paraId="55D43938" w14:textId="77777777" w:rsidR="00327F56" w:rsidRPr="00327F56" w:rsidRDefault="00327F56" w:rsidP="00327F56">
      <w:pPr>
        <w:ind w:firstLine="360"/>
      </w:pPr>
      <w:r w:rsidRPr="00327F56">
        <w:t>. In order to determine precisely whet may he the Caufe of this</w:t>
      </w:r>
      <w:r w:rsidRPr="00327F56">
        <w:br/>
        <w:t>Agitation in the immediate Organ of Hearing, we need only</w:t>
      </w:r>
      <w:r w:rsidRPr="00327F56">
        <w:br/>
        <w:t xml:space="preserve">examine the Disorders in which a </w:t>
      </w:r>
      <w:r w:rsidRPr="00327F56">
        <w:rPr>
          <w:i/>
          <w:iCs/>
        </w:rPr>
        <w:t>Tinnitus</w:t>
      </w:r>
      <w:r w:rsidRPr="00327F56">
        <w:t xml:space="preserve"> occurs, and these</w:t>
      </w:r>
      <w:r w:rsidRPr="00327F56">
        <w:br/>
        <w:t xml:space="preserve">arc inflammations and Abscesses of the </w:t>
      </w:r>
      <w:r w:rsidRPr="00327F56">
        <w:rPr>
          <w:i/>
          <w:iCs/>
        </w:rPr>
        <w:t>Tympanum</w:t>
      </w:r>
      <w:r w:rsidRPr="00327F56">
        <w:t xml:space="preserve"> and </w:t>
      </w:r>
      <w:r w:rsidRPr="00327F56">
        <w:rPr>
          <w:i/>
          <w:iCs/>
        </w:rPr>
        <w:t>Laby-</w:t>
      </w:r>
    </w:p>
    <w:p w14:paraId="49A3EE16" w14:textId="77777777" w:rsidR="00327F56" w:rsidRPr="00327F56" w:rsidRDefault="00327F56" w:rsidP="00327F56">
      <w:r w:rsidRPr="00327F56">
        <w:rPr>
          <w:i/>
          <w:iCs/>
        </w:rPr>
        <w:t>rinth,</w:t>
      </w:r>
      <w:r w:rsidRPr="00327F56">
        <w:t xml:space="preserve"> and the Disorders of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Auditorius.</w:t>
      </w:r>
      <w:r w:rsidRPr="00327F56">
        <w:rPr>
          <w:lang w:val="la-Latn" w:eastAsia="la-Latn" w:bidi="la-Latn"/>
        </w:rPr>
        <w:t xml:space="preserve"> </w:t>
      </w:r>
      <w:r w:rsidRPr="00327F56">
        <w:t>Insianima-</w:t>
      </w:r>
      <w:r w:rsidRPr="00327F56">
        <w:br/>
        <w:t xml:space="preserve">irons of the </w:t>
      </w:r>
      <w:r w:rsidRPr="00327F56">
        <w:rPr>
          <w:i/>
          <w:iCs/>
        </w:rPr>
        <w:t>Tympanum</w:t>
      </w:r>
      <w:r w:rsidRPr="00327F56">
        <w:t xml:space="preserve"> and </w:t>
      </w:r>
      <w:r w:rsidRPr="00327F56">
        <w:rPr>
          <w:i/>
          <w:iCs/>
        </w:rPr>
        <w:t>Labyrinth</w:t>
      </w:r>
      <w:r w:rsidRPr="00327F56">
        <w:t xml:space="preserve"> necessarily produce Agi-</w:t>
      </w:r>
      <w:r w:rsidRPr="00327F56">
        <w:br/>
        <w:t xml:space="preserve">rations in the </w:t>
      </w:r>
      <w:r w:rsidRPr="00327F56">
        <w:rPr>
          <w:i/>
          <w:iCs/>
        </w:rPr>
        <w:t>Spiral Lamina,</w:t>
      </w:r>
      <w:r w:rsidRPr="00327F56">
        <w:t xml:space="preserve"> and in-the </w:t>
      </w:r>
      <w:r w:rsidRPr="00327F56">
        <w:rPr>
          <w:i/>
          <w:iCs/>
        </w:rPr>
        <w:t>semicircular Ducts,</w:t>
      </w:r>
      <w:r w:rsidRPr="00327F56">
        <w:rPr>
          <w:i/>
          <w:iCs/>
        </w:rPr>
        <w:br/>
      </w:r>
      <w:r w:rsidRPr="00327F56">
        <w:t>either by the Tension of the Membranes, or by the Vapours</w:t>
      </w:r>
      <w:r w:rsidRPr="00327F56">
        <w:br/>
        <w:t xml:space="preserve">which transpire, and mix themselves with the Air in the </w:t>
      </w:r>
      <w:r w:rsidRPr="00327F56">
        <w:rPr>
          <w:i/>
          <w:iCs/>
        </w:rPr>
        <w:t>Tympa-</w:t>
      </w:r>
      <w:r w:rsidRPr="00327F56">
        <w:rPr>
          <w:i/>
          <w:iCs/>
        </w:rPr>
        <w:br/>
        <w:t>num,</w:t>
      </w:r>
      <w:r w:rsidRPr="00327F56">
        <w:t xml:space="preserve"> acrid Substances, Worms, extraneous Bossies, a Con-</w:t>
      </w:r>
      <w:r w:rsidRPr="00327F56">
        <w:br/>
        <w:t xml:space="preserve">striction of the </w:t>
      </w:r>
      <w:r w:rsidRPr="00327F56">
        <w:rPr>
          <w:i/>
          <w:iCs/>
        </w:rPr>
        <w:t>Meatus</w:t>
      </w:r>
      <w:r w:rsidRPr="00327F56">
        <w:t xml:space="preserve"> succeeding a Distention of the Glands,</w:t>
      </w:r>
      <w:r w:rsidRPr="00327F56">
        <w:br/>
        <w:t xml:space="preserve">and in general every thing which can cause, in the </w:t>
      </w:r>
      <w:r w:rsidRPr="00327F56">
        <w:rPr>
          <w:i/>
          <w:iCs/>
        </w:rPr>
        <w:t>Meatus Auo</w:t>
      </w:r>
      <w:r w:rsidRPr="00327F56">
        <w:rPr>
          <w:i/>
          <w:iCs/>
        </w:rPr>
        <w:br/>
        <w:t>ditorius.</w:t>
      </w:r>
      <w:r w:rsidRPr="00327F56">
        <w:t xml:space="preserve"> Pain, and the other Symptoms I have mentioned, agi-</w:t>
      </w:r>
      <w:r w:rsidRPr="00327F56">
        <w:br/>
        <w:t xml:space="preserve">tate the Membrane of the </w:t>
      </w:r>
      <w:r w:rsidRPr="00327F56">
        <w:rPr>
          <w:i/>
          <w:iCs/>
        </w:rPr>
        <w:t>Meatus,</w:t>
      </w:r>
      <w:r w:rsidRPr="00327F56">
        <w:t xml:space="preserve"> and the </w:t>
      </w:r>
      <w:r w:rsidRPr="00327F56">
        <w:rPr>
          <w:i/>
          <w:iCs/>
          <w:lang w:val="la-Latn" w:eastAsia="la-Latn" w:bidi="la-Latn"/>
        </w:rPr>
        <w:t>Membrana Tym-</w:t>
      </w:r>
      <w:r w:rsidRPr="00327F56">
        <w:rPr>
          <w:i/>
          <w:iCs/>
          <w:lang w:val="la-Latn" w:eastAsia="la-Latn" w:bidi="la-Latn"/>
        </w:rPr>
        <w:br/>
        <w:t>pani</w:t>
      </w:r>
      <w:r w:rsidRPr="00327F56">
        <w:rPr>
          <w:lang w:val="la-Latn" w:eastAsia="la-Latn" w:bidi="la-Latn"/>
        </w:rPr>
        <w:t xml:space="preserve"> </w:t>
      </w:r>
      <w:r w:rsidRPr="00327F56">
        <w:t>and this Agitation is able to communicate itself to the</w:t>
      </w:r>
      <w:r w:rsidRPr="00327F56">
        <w:br/>
        <w:t>immediate Organ of Hearing.</w:t>
      </w:r>
    </w:p>
    <w:p w14:paraId="30F1AC8B" w14:textId="77777777" w:rsidR="00327F56" w:rsidRPr="00327F56" w:rsidRDefault="00327F56" w:rsidP="00327F56">
      <w:pPr>
        <w:ind w:firstLine="360"/>
      </w:pPr>
      <w:r w:rsidRPr="00327F56">
        <w:t xml:space="preserve">The second Species of </w:t>
      </w:r>
      <w:r w:rsidRPr="00327F56">
        <w:rPr>
          <w:i/>
          <w:iCs/>
        </w:rPr>
        <w:t>Tinnitus</w:t>
      </w:r>
      <w:r w:rsidRPr="00327F56">
        <w:t xml:space="preserve"> is, when one perceives a</w:t>
      </w:r>
      <w:r w:rsidRPr="00327F56">
        <w:br/>
        <w:t xml:space="preserve">true Noise, hut formed within the </w:t>
      </w:r>
      <w:r w:rsidRPr="00327F56">
        <w:rPr>
          <w:i/>
          <w:iCs/>
        </w:rPr>
        <w:t>Ear</w:t>
      </w:r>
      <w:r w:rsidRPr="00327F56">
        <w:t xml:space="preserve"> itself Thus we hear</w:t>
      </w:r>
      <w:r w:rsidRPr="00327F56">
        <w:br/>
        <w:t xml:space="preserve">a humming Noise when we stop our </w:t>
      </w:r>
      <w:r w:rsidRPr="00327F56">
        <w:rPr>
          <w:i/>
          <w:iCs/>
        </w:rPr>
        <w:t>Ears.</w:t>
      </w:r>
      <w:r w:rsidRPr="00327F56">
        <w:t xml:space="preserve"> This Noise is pro-</w:t>
      </w:r>
      <w:r w:rsidRPr="00327F56">
        <w:br/>
        <w:t>duced by the Friction of the Hand, or by the Compression</w:t>
      </w:r>
      <w:r w:rsidRPr="00327F56">
        <w:br/>
        <w:t>which influences the Skin and Cartilages, whose Parts, heing</w:t>
      </w:r>
      <w:r w:rsidRPr="00327F56">
        <w:br/>
        <w:t>put into a Commotion, may produce an Agitation there. The</w:t>
      </w:r>
      <w:r w:rsidRPr="00327F56">
        <w:br/>
        <w:t>Elasticity of the Ar, and the Vapours which continually ex-</w:t>
      </w:r>
      <w:r w:rsidRPr="00327F56">
        <w:br/>
        <w:t xml:space="preserve">hale from Bodies, may also contribute' to this </w:t>
      </w:r>
      <w:r w:rsidRPr="00327F56">
        <w:rPr>
          <w:lang w:val="la-Latn" w:eastAsia="la-Latn" w:bidi="la-Latn"/>
        </w:rPr>
        <w:t xml:space="preserve">Effeci, </w:t>
      </w:r>
      <w:r w:rsidRPr="00327F56">
        <w:t>when</w:t>
      </w:r>
      <w:r w:rsidRPr="00327F56">
        <w:br/>
        <w:t>those flowing from the Hand, joined to those proceeding from</w:t>
      </w:r>
      <w:r w:rsidRPr="00327F56">
        <w:br/>
        <w:t xml:space="preserve">the Membrane of the </w:t>
      </w:r>
      <w:r w:rsidRPr="00327F56">
        <w:rPr>
          <w:i/>
          <w:iCs/>
        </w:rPr>
        <w:t>Meatus,</w:t>
      </w:r>
      <w:r w:rsidRPr="00327F56">
        <w:t xml:space="preserve"> being pent up, strike rhe Sides</w:t>
      </w:r>
      <w:r w:rsidRPr="00327F56">
        <w:br/>
        <w:t>of this Cavity, and produce Agitations, which, though very</w:t>
      </w:r>
      <w:r w:rsidRPr="00327F56">
        <w:br/>
        <w:t>small, yet form a real Sound, which becomes sensible by rea-</w:t>
      </w:r>
      <w:r w:rsidRPr="00327F56">
        <w:br/>
        <w:t>fon of the Proximity and Continuity of the Parts, as also by</w:t>
      </w:r>
      <w:r w:rsidRPr="00327F56">
        <w:br/>
        <w:t>means of the Reflexions which are made in this Cavity wheri</w:t>
      </w:r>
      <w:r w:rsidRPr="00327F56">
        <w:br/>
        <w:t>blocked up.</w:t>
      </w:r>
    </w:p>
    <w:p w14:paraId="42750F36" w14:textId="77777777" w:rsidR="00327F56" w:rsidRPr="00327F56" w:rsidRDefault="00327F56" w:rsidP="00327F56">
      <w:pPr>
        <w:ind w:firstLine="360"/>
      </w:pPr>
      <w:r w:rsidRPr="00327F56">
        <w:t xml:space="preserve">Commotions of the Cranium, and Disorders which </w:t>
      </w:r>
      <w:r w:rsidRPr="00327F56">
        <w:rPr>
          <w:lang w:val="la-Latn" w:eastAsia="la-Latn" w:bidi="la-Latn"/>
        </w:rPr>
        <w:t>contracti</w:t>
      </w:r>
      <w:r w:rsidRPr="00327F56">
        <w:rPr>
          <w:lang w:val="la-Latn" w:eastAsia="la-Latn" w:bidi="la-Latn"/>
        </w:rPr>
        <w:br/>
      </w:r>
      <w:r w:rsidRPr="00327F56">
        <w:t xml:space="preserve">the </w:t>
      </w:r>
      <w:r w:rsidRPr="00327F56">
        <w:rPr>
          <w:i/>
          <w:iCs/>
        </w:rPr>
        <w:t>Meatus,</w:t>
      </w:r>
      <w:r w:rsidRPr="00327F56">
        <w:t xml:space="preserve"> may also produce there Species of </w:t>
      </w:r>
      <w:r w:rsidRPr="00327F56">
        <w:rPr>
          <w:i/>
          <w:iCs/>
        </w:rPr>
        <w:t>Tinnitus,</w:t>
      </w:r>
      <w:r w:rsidRPr="00327F56">
        <w:t xml:space="preserve"> if we</w:t>
      </w:r>
      <w:r w:rsidRPr="00327F56">
        <w:br/>
        <w:t>suppose, that all the Shocks the Cranium receives, are com-</w:t>
      </w:r>
      <w:r w:rsidRPr="00327F56">
        <w:br/>
        <w:t>municated to the immediate Organ of Hearing, by means of</w:t>
      </w:r>
      <w:r w:rsidRPr="00327F56">
        <w:br/>
        <w:t>the Continuity alone of rhe Temporal Bone , but this ought</w:t>
      </w:r>
      <w:r w:rsidRPr="00327F56">
        <w:br/>
        <w:t>to be restrained to the Time in which the Agitation hapu</w:t>
      </w:r>
      <w:r w:rsidRPr="00327F56">
        <w:br/>
        <w:t xml:space="preserve">pens ; for those </w:t>
      </w:r>
      <w:r w:rsidRPr="00327F56">
        <w:rPr>
          <w:i/>
          <w:iCs/>
        </w:rPr>
        <w:t>Tinnituses</w:t>
      </w:r>
      <w:r w:rsidRPr="00327F56">
        <w:t xml:space="preserve"> which assiich the Patient afterwards,</w:t>
      </w:r>
      <w:r w:rsidRPr="00327F56">
        <w:br/>
        <w:t>must be accounted sot from a Disorder of the Spirits, as vie</w:t>
      </w:r>
      <w:r w:rsidRPr="00327F56">
        <w:br/>
        <w:t xml:space="preserve">shall afterwards see. In like manner, the </w:t>
      </w:r>
      <w:r w:rsidRPr="00327F56">
        <w:rPr>
          <w:lang w:val="la-Latn" w:eastAsia="la-Latn" w:bidi="la-Latn"/>
        </w:rPr>
        <w:t xml:space="preserve">Distensior, </w:t>
      </w:r>
      <w:r w:rsidRPr="00327F56">
        <w:t>of the in-</w:t>
      </w:r>
      <w:r w:rsidRPr="00327F56">
        <w:br/>
        <w:t xml:space="preserve">ternal Membrane cf the </w:t>
      </w:r>
      <w:r w:rsidRPr="00327F56">
        <w:rPr>
          <w:i/>
          <w:iCs/>
        </w:rPr>
        <w:t>Meatus,</w:t>
      </w:r>
      <w:r w:rsidRPr="00327F56">
        <w:t xml:space="preserve"> by rendering it narrower,</w:t>
      </w:r>
      <w:r w:rsidRPr="00327F56">
        <w:br/>
        <w:t>may produce a like Effect with that of the Hand which shuts</w:t>
      </w:r>
      <w:r w:rsidRPr="00327F56">
        <w:br/>
        <w:t>up the Ear. Besides, it frequently happens, that People feel a</w:t>
      </w:r>
      <w:r w:rsidRPr="00327F56">
        <w:br/>
        <w:t xml:space="preserve">Pulsation within the </w:t>
      </w:r>
      <w:r w:rsidRPr="00327F56">
        <w:rPr>
          <w:i/>
          <w:iCs/>
        </w:rPr>
        <w:t>Ear,</w:t>
      </w:r>
      <w:r w:rsidRPr="00327F56">
        <w:t xml:space="preserve"> which makes them imagine, that</w:t>
      </w:r>
      <w:r w:rsidRPr="00327F56">
        <w:br/>
        <w:t>they bear- something striking; and this Pulsation is sometimes</w:t>
      </w:r>
      <w:r w:rsidRPr="00327F56">
        <w:br/>
        <w:t>so strong, that other People may' also hear it. A Gentlewoman</w:t>
      </w:r>
      <w:r w:rsidRPr="00327F56">
        <w:br/>
        <w:t xml:space="preserve">of </w:t>
      </w:r>
      <w:r w:rsidRPr="00327F56">
        <w:rPr>
          <w:i/>
          <w:iCs/>
        </w:rPr>
        <w:t>Picardy</w:t>
      </w:r>
      <w:r w:rsidRPr="00327F56">
        <w:t xml:space="preserve"> afforded me an Instance of this, who, upon the least</w:t>
      </w:r>
      <w:r w:rsidRPr="00327F56">
        <w:br/>
        <w:t xml:space="preserve">violent Exercise, seels so troublesome aPulsation in her </w:t>
      </w:r>
      <w:r w:rsidRPr="00327F56">
        <w:rPr>
          <w:i/>
          <w:iCs/>
        </w:rPr>
        <w:t>Ear,</w:t>
      </w:r>
      <w:r w:rsidRPr="00327F56">
        <w:t xml:space="preserve"> that</w:t>
      </w:r>
      <w:r w:rsidRPr="00327F56">
        <w:br/>
        <w:t>she imagines a Pendulum to be tied to her Head; and this Pul- .</w:t>
      </w:r>
      <w:r w:rsidRPr="00327F56">
        <w:br/>
        <w:t>fation is also heard by those who come near her. Now this</w:t>
      </w:r>
      <w:r w:rsidRPr="00327F56">
        <w:br/>
        <w:t>Puliation is undoubtedly produced by a dilatcd Artery, because</w:t>
      </w:r>
      <w:r w:rsidRPr="00327F56">
        <w:br/>
        <w:t>it always keeps perfect Time with the Pulsation of theHeart</w:t>
      </w:r>
      <w:r w:rsidRPr="00327F56">
        <w:rPr>
          <w:i/>
          <w:iCs/>
        </w:rPr>
        <w:t>; and</w:t>
      </w:r>
      <w:r w:rsidRPr="00327F56">
        <w:rPr>
          <w:i/>
          <w:iCs/>
        </w:rPr>
        <w:br/>
      </w:r>
      <w:r w:rsidRPr="00327F56">
        <w:t>this Perception cf an interior Sound to me seems perfectly anas</w:t>
      </w:r>
      <w:r w:rsidRPr="00327F56">
        <w:br/>
        <w:t>logons to that Symptom observed in imperfect Cataracts. Per-</w:t>
      </w:r>
      <w:r w:rsidRPr="00327F56">
        <w:br/>
        <w:t>sons who labour under this Disorder, see Motes and Flies</w:t>
      </w:r>
      <w:r w:rsidRPr="00327F56">
        <w:br/>
        <w:t>dancing before the Objects they look at, and these Metes and</w:t>
      </w:r>
      <w:r w:rsidRPr="00327F56">
        <w:br/>
        <w:t>Flics are no other than the thick and viscid Partiolcs beginning</w:t>
      </w:r>
      <w:r w:rsidRPr="00327F56">
        <w:br/>
        <w:t>to be accumulated in the aqueous Humour, which by their Mo-</w:t>
      </w:r>
      <w:r w:rsidRPr="00327F56">
        <w:br/>
        <w:t>tion agitate the Retina, and necessarily produce a certain Sen-</w:t>
      </w:r>
      <w:r w:rsidRPr="00327F56">
        <w:br/>
        <w:t>ia tion. But it may be objected; If there are true Sounds, and</w:t>
      </w:r>
      <w:r w:rsidRPr="00327F56">
        <w:br/>
        <w:t>if the Organ of Hearing distinguishes them as they really are</w:t>
      </w:r>
      <w:r w:rsidRPr="00327F56">
        <w:br/>
        <w:t>in themfelves, why should they be ranked among the Species of</w:t>
      </w:r>
      <w:r w:rsidRPr="00327F56">
        <w:br/>
      </w:r>
      <w:r w:rsidRPr="00327F56">
        <w:rPr>
          <w:i/>
          <w:iCs/>
        </w:rPr>
        <w:t>Tinnituses ?</w:t>
      </w:r>
      <w:r w:rsidRPr="00327F56">
        <w:t xml:space="preserve"> I answer. That, in reality, thefe Sounds are per-,</w:t>
      </w:r>
      <w:r w:rsidRPr="00327F56">
        <w:br/>
        <w:t>ceived such as they are; but the Seofe of Hearing is depraved,</w:t>
      </w:r>
      <w:r w:rsidRPr="00327F56">
        <w:br/>
        <w:t>so far as it ascribes these Noises to some external Oj of ; just</w:t>
      </w:r>
      <w:r w:rsidRPr="00327F56">
        <w:br/>
        <w:t xml:space="preserve">as those in whom a Cataraft begins to </w:t>
      </w:r>
      <w:r w:rsidRPr="00327F56">
        <w:rPr>
          <w:lang w:val="la-Latn" w:eastAsia="la-Latn" w:bidi="la-Latn"/>
        </w:rPr>
        <w:t xml:space="preserve">forni </w:t>
      </w:r>
      <w:r w:rsidRPr="00327F56">
        <w:t>itself, attribute the</w:t>
      </w:r>
      <w:r w:rsidRPr="00327F56">
        <w:br/>
        <w:t>Motes and Flies to external Oijects, and stretch out their</w:t>
      </w:r>
      <w:r w:rsidRPr="00327F56">
        <w:br/>
        <w:t>Hands to catch them.</w:t>
      </w:r>
    </w:p>
    <w:p w14:paraId="1FD565BB" w14:textId="77777777" w:rsidR="00327F56" w:rsidRPr="00327F56" w:rsidRDefault="00327F56" w:rsidP="00327F56">
      <w:pPr>
        <w:ind w:firstLine="360"/>
      </w:pPr>
      <w:r w:rsidRPr="00327F56">
        <w:t>Besides, I am of Opinion, that there may be a Perception of</w:t>
      </w:r>
      <w:r w:rsidRPr="00327F56">
        <w:br/>
        <w:t>a false Noise, without any Fault in the Organs of Hearing;</w:t>
      </w:r>
      <w:r w:rsidRPr="00327F56">
        <w:br/>
        <w:t>which happens when the Parts of the Brain where the Filaments</w:t>
      </w:r>
      <w:r w:rsidRPr="00327F56">
        <w:br/>
        <w:t>of the Auditory Nerve terminate, are agitated in the same man-</w:t>
      </w:r>
      <w:r w:rsidRPr="00327F56">
        <w:br/>
        <w:t>ner they use to be by Objects. Whet induces me to helreve this,</w:t>
      </w:r>
      <w:r w:rsidRPr="00327F56">
        <w:br/>
        <w:t>is my observing, that many Disorders of the Brain, fuch as</w:t>
      </w:r>
      <w:r w:rsidRPr="00327F56">
        <w:br/>
        <w:t>Deliriums, Phrensies, and Vertigos, are acxompanied with a</w:t>
      </w:r>
      <w:r w:rsidRPr="00327F56">
        <w:br/>
      </w:r>
      <w:r w:rsidRPr="00327F56">
        <w:rPr>
          <w:i/>
          <w:iCs/>
        </w:rPr>
        <w:t>Tinnitus</w:t>
      </w:r>
      <w:r w:rsidRPr="00327F56">
        <w:t xml:space="preserve"> ; and that those who are subject to epileptic and faint--</w:t>
      </w:r>
      <w:r w:rsidRPr="00327F56">
        <w:br/>
        <w:t>ing Fits, bear humming Noises, which are, as it were, .he'</w:t>
      </w:r>
      <w:r w:rsidRPr="00327F56">
        <w:br/>
        <w:t>unwelcome Harbingers of the Paroxysm. As in all these Dis-</w:t>
      </w:r>
      <w:r w:rsidRPr="00327F56">
        <w:br/>
      </w:r>
      <w:r w:rsidRPr="00327F56">
        <w:lastRenderedPageBreak/>
        <w:t>orders there is an irregular and tumultuous Motion of the Spi-</w:t>
      </w:r>
      <w:r w:rsidRPr="00327F56">
        <w:br/>
        <w:t>rits, is is much more eafy to conceive, that the agitated Spirits</w:t>
      </w:r>
      <w:r w:rsidRPr="00327F56">
        <w:br/>
        <w:t>may put the Extremities of the Auditory Nerve into Ccmmo-</w:t>
      </w:r>
      <w:r w:rsidRPr="00327F56">
        <w:br/>
        <w:t>tions, and by that means excite a Sensation of Noise, than to</w:t>
      </w:r>
      <w:r w:rsidRPr="00327F56">
        <w:br/>
        <w:t>fuppofe any Fault or Defest in the Organs of Hearing. This</w:t>
      </w:r>
      <w:r w:rsidRPr="00327F56">
        <w:br/>
        <w:t xml:space="preserve">Method of accounting for a </w:t>
      </w:r>
      <w:r w:rsidRPr="00327F56">
        <w:rPr>
          <w:i/>
          <w:iCs/>
        </w:rPr>
        <w:t>Tinnitus</w:t>
      </w:r>
      <w:r w:rsidRPr="00327F56">
        <w:t xml:space="preserve"> to me appears sufficient-</w:t>
      </w:r>
      <w:r w:rsidRPr="00327F56">
        <w:br/>
        <w:t xml:space="preserve">ly satisfactory and just </w:t>
      </w:r>
      <w:r w:rsidRPr="00327F56">
        <w:rPr>
          <w:lang w:val="el-GR" w:eastAsia="el-GR" w:bidi="el-GR"/>
        </w:rPr>
        <w:t xml:space="preserve">ς </w:t>
      </w:r>
      <w:r w:rsidRPr="00327F56">
        <w:t>and I think I may say, that as the</w:t>
      </w:r>
      <w:r w:rsidRPr="00327F56">
        <w:br/>
        <w:t>Monon of the Spirits is very irregular and tumultuous in these</w:t>
      </w:r>
      <w:r w:rsidRPr="00327F56">
        <w:br/>
        <w:t xml:space="preserve">Disorders, fo the Sounds and </w:t>
      </w:r>
      <w:r w:rsidRPr="00327F56">
        <w:rPr>
          <w:i/>
          <w:iCs/>
        </w:rPr>
        <w:t>Tinnitus</w:t>
      </w:r>
      <w:r w:rsidRPr="00327F56">
        <w:t xml:space="preserve"> we hear, when labour-</w:t>
      </w:r>
      <w:r w:rsidRPr="00327F56">
        <w:br/>
        <w:t>ing under them, must be very different from the Sounds we</w:t>
      </w:r>
      <w:r w:rsidRPr="00327F56">
        <w:br/>
        <w:t>hear on other Occasions. I shall undoubtedly be toJd,That this</w:t>
      </w:r>
      <w:r w:rsidRPr="00327F56">
        <w:br/>
        <w:t>is an Error of the Imagination, and not an Affection of the</w:t>
      </w:r>
      <w:r w:rsidRPr="00327F56">
        <w:br/>
      </w:r>
      <w:r w:rsidRPr="00327F56">
        <w:rPr>
          <w:i/>
          <w:iCs/>
        </w:rPr>
        <w:t>Ear.</w:t>
      </w:r>
      <w:r w:rsidRPr="00327F56">
        <w:t xml:space="preserve"> I agree to it , for ’tis the very thing for which I contend.</w:t>
      </w:r>
      <w:r w:rsidRPr="00327F56">
        <w:br/>
        <w:t xml:space="preserve">As ’tis thought we can never hear any tiling without the </w:t>
      </w:r>
      <w:r w:rsidRPr="00327F56">
        <w:rPr>
          <w:i/>
          <w:iCs/>
        </w:rPr>
        <w:t>Ear</w:t>
      </w:r>
      <w:r w:rsidRPr="00327F56">
        <w:rPr>
          <w:i/>
          <w:iCs/>
        </w:rPr>
        <w:br/>
      </w:r>
      <w:r w:rsidRPr="00327F56">
        <w:t>being struck, vie ascribe all Sounds to that Organ. But’tis a</w:t>
      </w:r>
      <w:r w:rsidRPr="00327F56">
        <w:br/>
        <w:t>matter of Indifference, whether the Fibres of the Nerve oeagi-</w:t>
      </w:r>
      <w:r w:rsidRPr="00327F56">
        <w:br w:type="page"/>
      </w:r>
    </w:p>
    <w:p w14:paraId="58AC8BFA" w14:textId="77777777" w:rsidR="00327F56" w:rsidRPr="00327F56" w:rsidRDefault="00327F56" w:rsidP="00327F56">
      <w:r w:rsidRPr="00327F56">
        <w:lastRenderedPageBreak/>
        <w:t xml:space="preserve">rated </w:t>
      </w:r>
      <w:r w:rsidRPr="00327F56">
        <w:rPr>
          <w:i/>
          <w:iCs/>
        </w:rPr>
        <w:t>in the Brain, or in the Ear,</w:t>
      </w:r>
      <w:r w:rsidRPr="00327F56">
        <w:t xml:space="preserve"> since in both Cases the same</w:t>
      </w:r>
      <w:r w:rsidRPr="00327F56">
        <w:br/>
        <w:t>Sensation will be produced. This happens in a manner anala-</w:t>
      </w:r>
      <w:r w:rsidRPr="00327F56">
        <w:br/>
        <w:t xml:space="preserve">gous to that in which a </w:t>
      </w:r>
      <w:r w:rsidRPr="00327F56">
        <w:rPr>
          <w:i/>
          <w:iCs/>
        </w:rPr>
        <w:t>Vertigo</w:t>
      </w:r>
      <w:r w:rsidRPr="00327F56">
        <w:t xml:space="preserve"> is produced; in which 'tis oh-</w:t>
      </w:r>
      <w:r w:rsidRPr="00327F56">
        <w:br/>
      </w:r>
      <w:r w:rsidRPr="00327F56">
        <w:rPr>
          <w:lang w:val="la-Latn" w:eastAsia="la-Latn" w:bidi="la-Latn"/>
        </w:rPr>
        <w:t xml:space="preserve">vinus, </w:t>
      </w:r>
      <w:r w:rsidRPr="00327F56">
        <w:t>that the circular Motion of the Spirits produces the same</w:t>
      </w:r>
      <w:r w:rsidRPr="00327F56">
        <w:br/>
        <w:t>effect as the Objects seen would do, if they were actually in a</w:t>
      </w:r>
      <w:r w:rsidRPr="00327F56">
        <w:br/>
        <w:t>gyratory Motion ; or aS it happens to phrenetic Patients, who</w:t>
      </w:r>
      <w:r w:rsidRPr="00327F56">
        <w:br/>
        <w:t>imagine, that they see Motes, which have no real Existence; and</w:t>
      </w:r>
      <w:r w:rsidRPr="00327F56">
        <w:br/>
        <w:t xml:space="preserve">this Symptom is only occasioned by the Agitation of the </w:t>
      </w:r>
      <w:r w:rsidRPr="00327F56">
        <w:rPr>
          <w:i/>
          <w:iCs/>
        </w:rPr>
        <w:t>Optic</w:t>
      </w:r>
      <w:r w:rsidRPr="00327F56">
        <w:rPr>
          <w:i/>
          <w:iCs/>
        </w:rPr>
        <w:br/>
        <w:t>Nerve</w:t>
      </w:r>
      <w:r w:rsidRPr="00327F56">
        <w:t xml:space="preserve"> within the Brain. Thus as we ascribe the Symptoms of</w:t>
      </w:r>
      <w:r w:rsidRPr="00327F56">
        <w:br/>
        <w:t>Cataracts and PhrensieS to a depraved imagination, we must also</w:t>
      </w:r>
      <w:r w:rsidRPr="00327F56">
        <w:br/>
        <w:t xml:space="preserve">afcribe to the same Origin those </w:t>
      </w:r>
      <w:r w:rsidRPr="00327F56">
        <w:rPr>
          <w:i/>
          <w:iCs/>
        </w:rPr>
        <w:t>Tinnituses,</w:t>
      </w:r>
      <w:r w:rsidRPr="00327F56">
        <w:t xml:space="preserve"> which succeed the</w:t>
      </w:r>
      <w:r w:rsidRPr="00327F56">
        <w:br/>
        <w:t xml:space="preserve">Disorders of the </w:t>
      </w:r>
      <w:r w:rsidRPr="00327F56">
        <w:rPr>
          <w:i/>
          <w:iCs/>
        </w:rPr>
        <w:t>Ear,</w:t>
      </w:r>
      <w:r w:rsidRPr="00327F56">
        <w:t xml:space="preserve"> which Very often by no means depend</w:t>
      </w:r>
      <w:r w:rsidRPr="00327F56">
        <w:br/>
        <w:t>on the Indispositions of the Organs of Hearing.</w:t>
      </w:r>
    </w:p>
    <w:p w14:paraId="6E82D5E0" w14:textId="77777777" w:rsidR="00327F56" w:rsidRPr="00327F56" w:rsidRDefault="00327F56" w:rsidP="00327F56">
      <w:pPr>
        <w:ind w:firstLine="360"/>
      </w:pPr>
      <w:r w:rsidRPr="00327F56">
        <w:t xml:space="preserve">On this Hypothesis we may establish two Species of </w:t>
      </w:r>
      <w:r w:rsidRPr="00327F56">
        <w:rPr>
          <w:i/>
          <w:iCs/>
        </w:rPr>
        <w:t>Tinni-</w:t>
      </w:r>
      <w:r w:rsidRPr="00327F56">
        <w:rPr>
          <w:i/>
          <w:iCs/>
        </w:rPr>
        <w:br/>
        <w:t>tuses,</w:t>
      </w:r>
      <w:r w:rsidRPr="00327F56">
        <w:t xml:space="preserve"> one of which is produced by the Disorders of the Brain,</w:t>
      </w:r>
      <w:r w:rsidRPr="00327F56">
        <w:br/>
        <w:t xml:space="preserve">and the other by those os the </w:t>
      </w:r>
      <w:r w:rsidRPr="00327F56">
        <w:rPr>
          <w:i/>
          <w:iCs/>
        </w:rPr>
        <w:t>Ear.</w:t>
      </w:r>
      <w:r w:rsidRPr="00327F56">
        <w:t xml:space="preserve"> Those produced by the</w:t>
      </w:r>
      <w:r w:rsidRPr="00327F56">
        <w:br/>
        <w:t xml:space="preserve">Disorders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</w:rPr>
        <w:t>Ear,</w:t>
      </w:r>
      <w:r w:rsidRPr="00327F56">
        <w:t xml:space="preserve"> as has been already said, are either true or</w:t>
      </w:r>
      <w:r w:rsidRPr="00327F56">
        <w:br/>
      </w:r>
      <w:r w:rsidRPr="00327F56">
        <w:rPr>
          <w:lang w:val="la-Latn" w:eastAsia="la-Latn" w:bidi="la-Latn"/>
        </w:rPr>
        <w:t xml:space="preserve">salse </w:t>
      </w:r>
      <w:r w:rsidRPr="00327F56">
        <w:t xml:space="preserve">; and, of these last, some are called </w:t>
      </w:r>
      <w:r w:rsidRPr="00327F56">
        <w:rPr>
          <w:i/>
          <w:iCs/>
        </w:rPr>
        <w:t>Tinnituses,</w:t>
      </w:r>
      <w:r w:rsidRPr="00327F56">
        <w:t xml:space="preserve"> some </w:t>
      </w:r>
      <w:r w:rsidRPr="00327F56">
        <w:rPr>
          <w:i/>
          <w:iCs/>
        </w:rPr>
        <w:t>hums,</w:t>
      </w:r>
      <w:r w:rsidRPr="00327F56">
        <w:rPr>
          <w:i/>
          <w:iCs/>
        </w:rPr>
        <w:br/>
        <w:t>suing Noises,</w:t>
      </w:r>
      <w:r w:rsidRPr="00327F56">
        <w:t xml:space="preserve"> some </w:t>
      </w:r>
      <w:r w:rsidRPr="00327F56">
        <w:rPr>
          <w:i/>
          <w:iCs/>
        </w:rPr>
        <w:t>Tonglings,</w:t>
      </w:r>
      <w:r w:rsidRPr="00327F56">
        <w:t xml:space="preserve"> and others </w:t>
      </w:r>
      <w:r w:rsidRPr="00327F56">
        <w:rPr>
          <w:i/>
          <w:iCs/>
        </w:rPr>
        <w:t>Murmurs.</w:t>
      </w:r>
      <w:r w:rsidRPr="00327F56">
        <w:t xml:space="preserve"> And in</w:t>
      </w:r>
      <w:r w:rsidRPr="00327F56">
        <w:br/>
        <w:t>general we may affirm, that dull and heavy Noises are produced</w:t>
      </w:r>
      <w:r w:rsidRPr="00327F56">
        <w:br/>
        <w:t>by a languid Agitation, and sharp tingling Noifes by a brisk</w:t>
      </w:r>
      <w:r w:rsidRPr="00327F56">
        <w:br/>
        <w:t>and lively Agitation, which is sufficiently confirmed by the re-</w:t>
      </w:r>
      <w:r w:rsidRPr="00327F56">
        <w:br/>
        <w:t>mote Causes of these Symptoms. Rheums, for Instance, and</w:t>
      </w:r>
      <w:r w:rsidRPr="00327F56">
        <w:br/>
        <w:t>Suppurations, where the Membranes are relaxed, generally pro-</w:t>
      </w:r>
      <w:r w:rsidRPr="00327F56">
        <w:br/>
        <w:t>duce a heavy, dull Noise ; whereas Inflammations, and Palos</w:t>
      </w:r>
      <w:r w:rsidRPr="00327F56">
        <w:br/>
        <w:t xml:space="preserve">os the </w:t>
      </w:r>
      <w:r w:rsidRPr="00327F56">
        <w:rPr>
          <w:i/>
          <w:iCs/>
        </w:rPr>
        <w:t>Ear,</w:t>
      </w:r>
      <w:r w:rsidRPr="00327F56">
        <w:t xml:space="preserve"> where the Parts are generally tense and dry, pro-</w:t>
      </w:r>
      <w:r w:rsidRPr="00327F56">
        <w:br/>
        <w:t xml:space="preserve">duce </w:t>
      </w:r>
      <w:r w:rsidRPr="00327F56">
        <w:rPr>
          <w:i/>
          <w:iCs/>
        </w:rPr>
        <w:t>Tinnituses,</w:t>
      </w:r>
      <w:r w:rsidRPr="00327F56">
        <w:t xml:space="preserve"> and acute Sounds. We have Reason to believe,</w:t>
      </w:r>
      <w:r w:rsidRPr="00327F56">
        <w:br/>
        <w:t xml:space="preserve">that all these Noises make the same impression on the </w:t>
      </w:r>
      <w:r w:rsidRPr="00327F56">
        <w:rPr>
          <w:i/>
          <w:iCs/>
        </w:rPr>
        <w:t>Spiral</w:t>
      </w:r>
      <w:r w:rsidRPr="00327F56">
        <w:rPr>
          <w:i/>
          <w:iCs/>
        </w:rPr>
        <w:br/>
        <w:t>Lamina,</w:t>
      </w:r>
      <w:r w:rsidRPr="00327F56">
        <w:t xml:space="preserve"> and </w:t>
      </w:r>
      <w:r w:rsidRPr="00327F56">
        <w:rPr>
          <w:i/>
          <w:iCs/>
        </w:rPr>
        <w:t>semicircular. Ducts,</w:t>
      </w:r>
      <w:r w:rsidRPr="00327F56">
        <w:t xml:space="preserve"> that acute and grave Sounds</w:t>
      </w:r>
      <w:r w:rsidRPr="00327F56">
        <w:br/>
        <w:t>would do.</w:t>
      </w:r>
    </w:p>
    <w:p w14:paraId="2C53ED55" w14:textId="77777777" w:rsidR="00327F56" w:rsidRPr="00327F56" w:rsidRDefault="00327F56" w:rsidP="00327F56">
      <w:pPr>
        <w:ind w:firstLine="360"/>
      </w:pPr>
      <w:r w:rsidRPr="00327F56">
        <w:t xml:space="preserve">The Cure of a </w:t>
      </w:r>
      <w:r w:rsidRPr="00327F56">
        <w:rPr>
          <w:i/>
          <w:iCs/>
        </w:rPr>
        <w:t>Tinnitus,</w:t>
      </w:r>
      <w:r w:rsidRPr="00327F56">
        <w:t xml:space="preserve"> in general, is to be managed accord.,</w:t>
      </w:r>
      <w:r w:rsidRPr="00327F56">
        <w:br/>
        <w:t xml:space="preserve">ing to the Diseases os the Brain, or </w:t>
      </w:r>
      <w:r w:rsidRPr="00327F56">
        <w:rPr>
          <w:i/>
          <w:iCs/>
        </w:rPr>
        <w:t>Ear,</w:t>
      </w:r>
      <w:r w:rsidRPr="00327F56">
        <w:t xml:space="preserve"> which have produced</w:t>
      </w:r>
      <w:r w:rsidRPr="00327F56">
        <w:br/>
        <w:t xml:space="preserve">it. I add, that in </w:t>
      </w:r>
      <w:r w:rsidRPr="00327F56">
        <w:rPr>
          <w:i/>
          <w:iCs/>
        </w:rPr>
        <w:t>Tinnituses,</w:t>
      </w:r>
      <w:r w:rsidRPr="00327F56">
        <w:t xml:space="preserve"> or sharp Noises, we must use</w:t>
      </w:r>
      <w:r w:rsidRPr="00327F56">
        <w:br/>
        <w:t>almost the same Remedies as in acute Pains, and Tensions of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t>; and that, in humming heavy Noises,</w:t>
      </w:r>
      <w:r w:rsidRPr="00327F56">
        <w:br/>
        <w:t>we may use those prescribed against that Pain which is produced</w:t>
      </w:r>
      <w:r w:rsidRPr="00327F56">
        <w:br/>
        <w:t>by Cold, and against a catarrhous Obstruction; after which it</w:t>
      </w:r>
      <w:r w:rsidRPr="00327F56">
        <w:br/>
        <w:t>will be no great Difficulty to chuse the most proper, if we only</w:t>
      </w:r>
      <w:r w:rsidRPr="00327F56">
        <w:br/>
        <w:t>have a due Regard to all the several Circumstances, from winch</w:t>
      </w:r>
      <w:r w:rsidRPr="00327F56">
        <w:br/>
        <w:t xml:space="preserve">just indications may be taken. </w:t>
      </w:r>
      <w:r w:rsidRPr="00327F56">
        <w:rPr>
          <w:i/>
          <w:iCs/>
        </w:rPr>
        <w:t>Du Ferney.</w:t>
      </w:r>
    </w:p>
    <w:p w14:paraId="2AC4B291" w14:textId="77777777" w:rsidR="00327F56" w:rsidRPr="00327F56" w:rsidRDefault="00327F56" w:rsidP="00327F56">
      <w:r w:rsidRPr="00327F56">
        <w:rPr>
          <w:b/>
          <w:bCs/>
        </w:rPr>
        <w:t xml:space="preserve">DISORDERS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EARS. </w:t>
      </w:r>
      <w:r w:rsidRPr="00327F56">
        <w:rPr>
          <w:i/>
          <w:iCs/>
        </w:rPr>
        <w:t>From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>CELSUS.</w:t>
      </w:r>
    </w:p>
    <w:p w14:paraId="5703329A" w14:textId="77777777" w:rsidR="00327F56" w:rsidRPr="00327F56" w:rsidRDefault="00327F56" w:rsidP="00327F56">
      <w:pPr>
        <w:ind w:firstLine="360"/>
      </w:pPr>
      <w:r w:rsidRPr="00327F56">
        <w:t>Next to the Eyes, Nature has assign'd the most useful Office</w:t>
      </w:r>
      <w:r w:rsidRPr="00327F56">
        <w:br/>
        <w:t xml:space="preserve">os Lise to the </w:t>
      </w:r>
      <w:r w:rsidRPr="00327F56">
        <w:rPr>
          <w:i/>
          <w:iCs/>
        </w:rPr>
        <w:t>Ears :</w:t>
      </w:r>
      <w:r w:rsidRPr="00327F56">
        <w:t xml:space="preserve"> But Disorders in these latter are the more</w:t>
      </w:r>
      <w:r w:rsidRPr="00327F56">
        <w:br/>
        <w:t>dangerous; for the Diseases of the Eyes are confin'd to the Parts</w:t>
      </w:r>
      <w:r w:rsidRPr="00327F56">
        <w:br/>
        <w:t xml:space="preserve">affected, but inflammations and Pains of the </w:t>
      </w:r>
      <w:r w:rsidRPr="00327F56">
        <w:rPr>
          <w:i/>
          <w:iCs/>
        </w:rPr>
        <w:t>Ears</w:t>
      </w:r>
      <w:r w:rsidRPr="00327F56">
        <w:t xml:space="preserve"> precipitate</w:t>
      </w:r>
      <w:r w:rsidRPr="00327F56">
        <w:br/>
        <w:t>the Patient sometimes into Madness, and Death itself Where-</w:t>
      </w:r>
      <w:r w:rsidRPr="00327F56">
        <w:br/>
        <w:t>fore we ought to be more careful to apply a Remedy in the</w:t>
      </w:r>
      <w:r w:rsidRPr="00327F56">
        <w:br/>
        <w:t>Beginning, in order to prevent a greater Danger.</w:t>
      </w:r>
    </w:p>
    <w:p w14:paraId="30B91430" w14:textId="77777777" w:rsidR="00327F56" w:rsidRPr="00327F56" w:rsidRDefault="00327F56" w:rsidP="00327F56">
      <w:pPr>
        <w:ind w:firstLine="360"/>
      </w:pPr>
      <w:r w:rsidRPr="00327F56">
        <w:t xml:space="preserve">As soon, therefore, aS a Person seeis a Pain in ins </w:t>
      </w:r>
      <w:r w:rsidRPr="00327F56">
        <w:rPr>
          <w:i/>
          <w:iCs/>
        </w:rPr>
        <w:t>Ear,</w:t>
      </w:r>
      <w:r w:rsidRPr="00327F56">
        <w:t xml:space="preserve"> let</w:t>
      </w:r>
      <w:r w:rsidRPr="00327F56">
        <w:br/>
        <w:t>him betake himself to Abstinence and Resh On the next Day,</w:t>
      </w:r>
      <w:r w:rsidRPr="00327F56">
        <w:br/>
        <w:t>if the Disorder be increased, his Head is to he shaved, and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 xml:space="preserve">anointed with </w:t>
      </w:r>
      <w:r w:rsidRPr="00327F56">
        <w:rPr>
          <w:i/>
          <w:iCs/>
          <w:lang w:val="la-Latn" w:eastAsia="la-Latn" w:bidi="la-Latn"/>
        </w:rPr>
        <w:t>Unguentum Irinum</w:t>
      </w:r>
      <w:r w:rsidRPr="00327F56">
        <w:rPr>
          <w:lang w:val="la-Latn" w:eastAsia="la-Latn" w:bidi="la-Latn"/>
        </w:rPr>
        <w:t xml:space="preserve"> </w:t>
      </w:r>
      <w:r w:rsidRPr="00327F56">
        <w:t>hot, and then be cover'd.</w:t>
      </w:r>
      <w:r w:rsidRPr="00327F56">
        <w:br/>
        <w:t>But a great Pain, with a Fever and Want os Sleep, requires</w:t>
      </w:r>
      <w:r w:rsidRPr="00327F56">
        <w:br/>
        <w:t>also Phlebotomy. Is this be, for some Reasons, judged improper,</w:t>
      </w:r>
      <w:r w:rsidRPr="00327F56">
        <w:br/>
        <w:t>the Belly is to be evacuated. Hot Cataplasms of Fenugreek, Lin-</w:t>
      </w:r>
      <w:r w:rsidRPr="00327F56">
        <w:br/>
        <w:t>seed, or some other mealy Substance boiled in Mulsum, no w-and-</w:t>
      </w:r>
      <w:r w:rsidRPr="00327F56">
        <w:br/>
        <w:t>then changed, have a good Effect. Sponges also wrung out of</w:t>
      </w:r>
      <w:r w:rsidRPr="00327F56">
        <w:br/>
        <w:t>hot Water, and apply’d at Intervals, are of Service. The Pain</w:t>
      </w:r>
      <w:r w:rsidRPr="00327F56">
        <w:br/>
        <w:t xml:space="preserve">being mitigated, a Cerate made of </w:t>
      </w:r>
      <w:r w:rsidRPr="00327F56">
        <w:rPr>
          <w:i/>
          <w:iCs/>
          <w:lang w:val="la-Latn" w:eastAsia="la-Latn" w:bidi="la-Latn"/>
        </w:rPr>
        <w:t xml:space="preserve">Unguentum </w:t>
      </w:r>
      <w:r w:rsidRPr="00327F56">
        <w:rPr>
          <w:i/>
          <w:iCs/>
        </w:rPr>
        <w:t>Icenum,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Cy-</w:t>
      </w:r>
      <w:r w:rsidRPr="00327F56">
        <w:rPr>
          <w:i/>
          <w:iCs/>
          <w:lang w:val="la-Latn" w:eastAsia="la-Latn" w:bidi="la-Latn"/>
        </w:rPr>
        <w:br/>
        <w:t>prinum,</w:t>
      </w:r>
      <w:r w:rsidRPr="00327F56">
        <w:rPr>
          <w:lang w:val="la-Latn" w:eastAsia="la-Latn" w:bidi="la-Latn"/>
        </w:rPr>
        <w:t xml:space="preserve"> </w:t>
      </w:r>
      <w:r w:rsidRPr="00327F56">
        <w:t>is to be put round the Ear ; sometimes whet is made</w:t>
      </w:r>
      <w:r w:rsidRPr="00327F56">
        <w:br/>
        <w:t xml:space="preserve">of Oil of Roses proves effectual. If the Vchemence </w:t>
      </w:r>
      <w:r w:rsidRPr="00327F56">
        <w:rPr>
          <w:i/>
          <w:iCs/>
        </w:rPr>
        <w:t>os</w:t>
      </w:r>
      <w:r w:rsidRPr="00327F56">
        <w:t xml:space="preserve"> the</w:t>
      </w:r>
      <w:r w:rsidRPr="00327F56">
        <w:br/>
        <w:t>Inflammation wholly deprives the Patient of Sleep, half the</w:t>
      </w:r>
      <w:r w:rsidRPr="00327F56">
        <w:br/>
        <w:t>Quantity of bruised Poppy-headS is to be added to the Cata-</w:t>
      </w:r>
      <w:r w:rsidRPr="00327F56">
        <w:br/>
        <w:t xml:space="preserve">plasm, and these are to be boil'd together in </w:t>
      </w:r>
      <w:r w:rsidRPr="00327F56">
        <w:rPr>
          <w:i/>
          <w:iCs/>
        </w:rPr>
        <w:t>Pajsurn,</w:t>
      </w:r>
      <w:r w:rsidRPr="00327F56">
        <w:t xml:space="preserve"> or </w:t>
      </w:r>
      <w:r w:rsidRPr="00327F56">
        <w:rPr>
          <w:i/>
          <w:iCs/>
        </w:rPr>
        <w:t>Mul.</w:t>
      </w:r>
      <w:r w:rsidRPr="00327F56">
        <w:rPr>
          <w:i/>
          <w:iCs/>
        </w:rPr>
        <w:br/>
        <w:t>sum.</w:t>
      </w:r>
    </w:p>
    <w:p w14:paraId="474851E6" w14:textId="77777777" w:rsidR="00327F56" w:rsidRPr="00327F56" w:rsidRDefault="00327F56" w:rsidP="00327F56">
      <w:pPr>
        <w:ind w:firstLine="360"/>
      </w:pPr>
      <w:r w:rsidRPr="00327F56">
        <w:t xml:space="preserve">There ought also to be dropp’d into the </w:t>
      </w:r>
      <w:r w:rsidRPr="00327F56">
        <w:rPr>
          <w:i/>
          <w:iCs/>
        </w:rPr>
        <w:t>Ear</w:t>
      </w:r>
      <w:r w:rsidRPr="00327F56">
        <w:t xml:space="preserve"> some Medi-</w:t>
      </w:r>
      <w:r w:rsidRPr="00327F56">
        <w:br/>
        <w:t>cine, which is always to be warm'd, and is most conveniently</w:t>
      </w:r>
      <w:r w:rsidRPr="00327F56">
        <w:br/>
        <w:t xml:space="preserve">instill'd by a </w:t>
      </w:r>
      <w:r w:rsidRPr="00327F56">
        <w:rPr>
          <w:i/>
          <w:iCs/>
        </w:rPr>
        <w:t>Strigil</w:t>
      </w:r>
      <w:r w:rsidRPr="00327F56">
        <w:t xml:space="preserve"> .. When the </w:t>
      </w:r>
      <w:r w:rsidRPr="00327F56">
        <w:rPr>
          <w:i/>
          <w:iCs/>
        </w:rPr>
        <w:t>Ear</w:t>
      </w:r>
      <w:r w:rsidRPr="00327F56">
        <w:t xml:space="preserve"> is sufficiently full, some</w:t>
      </w:r>
      <w:r w:rsidRPr="00327F56">
        <w:br/>
        <w:t>fine Wool is to be put over it, to keep in the Liquor. So much</w:t>
      </w:r>
      <w:r w:rsidRPr="00327F56">
        <w:br/>
        <w:t>is to be done in general.</w:t>
      </w:r>
    </w:p>
    <w:p w14:paraId="3C7AC3F0" w14:textId="77777777" w:rsidR="00327F56" w:rsidRPr="00327F56" w:rsidRDefault="00327F56" w:rsidP="00327F56">
      <w:pPr>
        <w:ind w:firstLine="360"/>
      </w:pPr>
      <w:r w:rsidRPr="00327F56">
        <w:t>Particular Medicines are. Rose-water, the Juice of the</w:t>
      </w:r>
      <w:r w:rsidRPr="00327F56">
        <w:br/>
        <w:t>Roots of Reeds, Oil in which Earth-worms have been boiled.</w:t>
      </w:r>
      <w:r w:rsidRPr="00327F56">
        <w:br/>
        <w:t>Juice of bitter Almonds, or of Peach-kerneis. . Compound</w:t>
      </w:r>
      <w:r w:rsidRPr="00327F56">
        <w:br/>
        <w:t>Remedies sor mitigating the Pain and inflammation, common-</w:t>
      </w:r>
      <w:r w:rsidRPr="00327F56">
        <w:br/>
        <w:t>ly used, are. Castor and Opium bruised together, in equal</w:t>
      </w:r>
      <w:r w:rsidRPr="00327F56">
        <w:br/>
        <w:t>Quantities, and then mix'd with Paffum; or equal Quantities</w:t>
      </w:r>
      <w:r w:rsidRPr="00327F56">
        <w:br/>
        <w:t>of Opium, Saffron, and Myrrh, thus bruised together, and</w:t>
      </w:r>
      <w:r w:rsidRPr="00327F56">
        <w:br/>
        <w:t>moisten'd at Intervals with Instillations, sometimes of Oil of</w:t>
      </w:r>
      <w:r w:rsidRPr="00327F56">
        <w:br/>
        <w:t xml:space="preserve">Roses, sometimes os Passitm, or the bitter Part of the </w:t>
      </w:r>
      <w:r w:rsidRPr="00327F56">
        <w:rPr>
          <w:i/>
          <w:iCs/>
        </w:rPr>
        <w:t>Egyptian</w:t>
      </w:r>
      <w:r w:rsidRPr="00327F56">
        <w:rPr>
          <w:i/>
          <w:iCs/>
        </w:rPr>
        <w:br/>
      </w:r>
      <w:r w:rsidRPr="00327F56">
        <w:t>Bean; bruised and mix'd with Oil of Roses ; to which some</w:t>
      </w:r>
      <w:r w:rsidRPr="00327F56">
        <w:br/>
        <w:t>add a littie Myrrh, or Opium, or Frankincense, withWoman's</w:t>
      </w:r>
      <w:r w:rsidRPr="00327F56">
        <w:br/>
        <w:t>Milk, or the Juice of bitter Almonds, with Oil of Roses.</w:t>
      </w:r>
    </w:p>
    <w:p w14:paraId="4CBBB0CB" w14:textId="77777777" w:rsidR="00327F56" w:rsidRPr="00327F56" w:rsidRDefault="00327F56" w:rsidP="00327F56">
      <w:r w:rsidRPr="00327F56">
        <w:rPr>
          <w:i/>
          <w:iCs/>
        </w:rPr>
        <w:lastRenderedPageBreak/>
        <w:t>Of</w:t>
      </w:r>
      <w:r w:rsidRPr="00327F56">
        <w:rPr>
          <w:b/>
          <w:bCs/>
        </w:rPr>
        <w:t xml:space="preserve"> PUS, </w:t>
      </w:r>
      <w:r w:rsidRPr="00327F56">
        <w:rPr>
          <w:i/>
          <w:iCs/>
        </w:rPr>
        <w:t>and the ill Smell of the</w:t>
      </w:r>
      <w:r w:rsidRPr="00327F56">
        <w:rPr>
          <w:b/>
          <w:bCs/>
        </w:rPr>
        <w:t xml:space="preserve"> EARS.</w:t>
      </w:r>
    </w:p>
    <w:p w14:paraId="577A3715" w14:textId="77777777" w:rsidR="00327F56" w:rsidRPr="00327F56" w:rsidRDefault="00327F56" w:rsidP="00327F56">
      <w:pPr>
        <w:ind w:firstLine="360"/>
      </w:pPr>
      <w:r w:rsidRPr="00327F56">
        <w:t xml:space="preserve">If the </w:t>
      </w:r>
      <w:r w:rsidRPr="00327F56">
        <w:rPr>
          <w:i/>
          <w:iCs/>
        </w:rPr>
        <w:t>Ears</w:t>
      </w:r>
      <w:r w:rsidRPr="00327F56">
        <w:t xml:space="preserve"> have .Pus in them, it will he proper to instil Ly-</w:t>
      </w:r>
      <w:r w:rsidRPr="00327F56">
        <w:br/>
      </w:r>
      <w:r w:rsidRPr="00327F56">
        <w:rPr>
          <w:i/>
          <w:iCs/>
        </w:rPr>
        <w:t>eiiem</w:t>
      </w:r>
      <w:r w:rsidRPr="00327F56">
        <w:t xml:space="preserve"> alone, or </w:t>
      </w:r>
      <w:r w:rsidRPr="00327F56">
        <w:rPr>
          <w:i/>
          <w:iCs/>
          <w:lang w:val="la-Latn" w:eastAsia="la-Latn" w:bidi="la-Latn"/>
        </w:rPr>
        <w:t>Unguentum Irinum,</w:t>
      </w:r>
      <w:r w:rsidRPr="00327F56">
        <w:rPr>
          <w:lang w:val="la-Latn" w:eastAsia="la-Latn" w:bidi="la-Latn"/>
        </w:rPr>
        <w:t xml:space="preserve"> </w:t>
      </w:r>
      <w:r w:rsidRPr="00327F56">
        <w:t>or the Juice os Leeks with</w:t>
      </w:r>
      <w:r w:rsidRPr="00327F56">
        <w:br/>
        <w:t xml:space="preserve">Honey, or the Juice os Centaury with </w:t>
      </w:r>
      <w:r w:rsidRPr="00327F56">
        <w:rPr>
          <w:i/>
          <w:iCs/>
          <w:lang w:val="la-Latn" w:eastAsia="la-Latn" w:bidi="la-Latn"/>
        </w:rPr>
        <w:t>Pastum,</w:t>
      </w:r>
      <w:r w:rsidRPr="00327F56">
        <w:rPr>
          <w:lang w:val="la-Latn" w:eastAsia="la-Latn" w:bidi="la-Latn"/>
        </w:rPr>
        <w:t xml:space="preserve"> </w:t>
      </w:r>
      <w:r w:rsidRPr="00327F56">
        <w:rPr>
          <w:vertAlign w:val="subscript"/>
          <w:lang w:val="el-GR" w:eastAsia="el-GR" w:bidi="el-GR"/>
        </w:rPr>
        <w:t>ΟΓ</w:t>
      </w:r>
      <w:r w:rsidRPr="00327F56">
        <w:rPr>
          <w:lang w:val="el-GR" w:eastAsia="el-GR" w:bidi="el-GR"/>
        </w:rPr>
        <w:t xml:space="preserve"> </w:t>
      </w:r>
      <w:r w:rsidRPr="00327F56">
        <w:t>the juice of</w:t>
      </w:r>
      <w:r w:rsidRPr="00327F56">
        <w:br/>
        <w:t>a Pomgranate warm'd in its Shell, with th</w:t>
      </w:r>
      <w:r w:rsidRPr="00327F56">
        <w:rPr>
          <w:vertAlign w:val="subscript"/>
        </w:rPr>
        <w:t>e</w:t>
      </w:r>
      <w:r w:rsidRPr="00327F56">
        <w:t xml:space="preserve"> Addition os a little</w:t>
      </w:r>
      <w:r w:rsidRPr="00327F56">
        <w:br/>
        <w:t>Myrrh. The following also is a good Medicine.</w:t>
      </w:r>
    </w:p>
    <w:p w14:paraId="06A00A95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>ι</w:t>
      </w:r>
    </w:p>
    <w:p w14:paraId="44C2A376" w14:textId="77777777" w:rsidR="00327F56" w:rsidRPr="00327F56" w:rsidRDefault="00327F56" w:rsidP="00327F56">
      <w:pPr>
        <w:ind w:left="360" w:hanging="360"/>
      </w:pPr>
      <w:r w:rsidRPr="00327F56">
        <w:t xml:space="preserve">Take of that sort of Myrrh Call'd </w:t>
      </w:r>
      <w:r w:rsidRPr="00327F56">
        <w:rPr>
          <w:i/>
          <w:iCs/>
          <w:lang w:val="la-Latn" w:eastAsia="la-Latn" w:bidi="la-Latn"/>
        </w:rPr>
        <w:t>Stacte,</w:t>
      </w:r>
      <w:r w:rsidRPr="00327F56">
        <w:rPr>
          <w:lang w:val="la-Latn" w:eastAsia="la-Latn" w:bidi="la-Latn"/>
        </w:rPr>
        <w:t xml:space="preserve"> </w:t>
      </w:r>
      <w:r w:rsidRPr="00327F56">
        <w:t>and Saffron, each</w:t>
      </w:r>
      <w:r w:rsidRPr="00327F56">
        <w:br/>
        <w:t>one Dram two Grains and a half; bitter Almonds, twenty-</w:t>
      </w:r>
      <w:r w:rsidRPr="00327F56">
        <w:br/>
        <w:t>five; Honey, half a Quarter of a Pint: Pound them toge-</w:t>
      </w:r>
      <w:r w:rsidRPr="00327F56">
        <w:br/>
        <w:t>ther, and, when you use them, let them be warm'd in</w:t>
      </w:r>
      <w:r w:rsidRPr="00327F56">
        <w:br/>
        <w:t>the Shell of a Pomgranate.</w:t>
      </w:r>
    </w:p>
    <w:p w14:paraId="7A05BB95" w14:textId="77777777" w:rsidR="00327F56" w:rsidRPr="00327F56" w:rsidRDefault="00327F56" w:rsidP="00327F56">
      <w:pPr>
        <w:ind w:firstLine="360"/>
      </w:pPr>
      <w:r w:rsidRPr="00327F56">
        <w:t>These Medicines also which are good for an ulcerated Mouth,</w:t>
      </w:r>
      <w:r w:rsidRPr="00327F56">
        <w:br/>
        <w:t xml:space="preserve">are effectual for Ulcers in the </w:t>
      </w:r>
      <w:r w:rsidRPr="00327F56">
        <w:rPr>
          <w:i/>
          <w:iCs/>
        </w:rPr>
        <w:t>Ears</w:t>
      </w:r>
      <w:r w:rsidRPr="00327F56">
        <w:t xml:space="preserve"> but if they are old, and</w:t>
      </w:r>
      <w:r w:rsidRPr="00327F56">
        <w:br/>
        <w:t>abound with Sanies, or cornIpt Matter, the following Remedy,</w:t>
      </w:r>
      <w:r w:rsidRPr="00327F56">
        <w:br/>
        <w:t xml:space="preserve">invented by </w:t>
      </w:r>
      <w:r w:rsidRPr="00327F56">
        <w:rPr>
          <w:i/>
          <w:iCs/>
        </w:rPr>
        <w:t>Erasistratus, ssszJ</w:t>
      </w:r>
      <w:r w:rsidRPr="00327F56">
        <w:t xml:space="preserve"> Very fitiy be used: It consists</w:t>
      </w:r>
      <w:r w:rsidRPr="00327F56">
        <w:br/>
        <w:t>Of</w:t>
      </w:r>
    </w:p>
    <w:p w14:paraId="48FA3B8A" w14:textId="77777777" w:rsidR="00327F56" w:rsidRPr="00327F56" w:rsidRDefault="00327F56" w:rsidP="00327F56">
      <w:pPr>
        <w:ind w:left="360" w:hanging="360"/>
      </w:pPr>
      <w:r w:rsidRPr="00327F56">
        <w:t>Pepper, Saffron, each one Dram two Grains and a half;</w:t>
      </w:r>
      <w:r w:rsidRPr="00327F56">
        <w:br/>
        <w:t xml:space="preserve">Myrrh, Misy boiled </w:t>
      </w:r>
      <w:r w:rsidRPr="00327F56">
        <w:rPr>
          <w:i/>
          <w:iCs/>
        </w:rPr>
        <w:t>seoctumst,</w:t>
      </w:r>
      <w:r w:rsidRPr="00327F56">
        <w:t xml:space="preserve"> each two Drams five</w:t>
      </w:r>
      <w:r w:rsidRPr="00327F56">
        <w:br/>
        <w:t>Grains ; burnt Copper, two Drams five Grains : Bruise</w:t>
      </w:r>
      <w:r w:rsidRPr="00327F56">
        <w:br/>
        <w:t>them in Wine, and, when they are dry, add thereto a</w:t>
      </w:r>
      <w:r w:rsidRPr="00327F56">
        <w:br/>
        <w:t>Pint and a half of Paffum, and boil them all together. It</w:t>
      </w:r>
      <w:r w:rsidRPr="00327F56">
        <w:br/>
        <w:t>is to be used with an Addition of Wine and Honey.</w:t>
      </w:r>
    </w:p>
    <w:p w14:paraId="42CAF313" w14:textId="77777777" w:rsidR="00327F56" w:rsidRPr="00327F56" w:rsidRDefault="00327F56" w:rsidP="00327F56">
      <w:r w:rsidRPr="00327F56">
        <w:t>1</w:t>
      </w:r>
    </w:p>
    <w:p w14:paraId="7EDC06D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Menophilurs</w:t>
      </w:r>
      <w:r w:rsidRPr="00327F56">
        <w:t xml:space="preserve"> Remedy is also very effectual in this Case : It</w:t>
      </w:r>
      <w:r w:rsidRPr="00327F56">
        <w:br/>
        <w:t>consists of</w:t>
      </w:r>
    </w:p>
    <w:p w14:paraId="59FFC910" w14:textId="77777777" w:rsidR="00327F56" w:rsidRPr="00327F56" w:rsidRDefault="00327F56" w:rsidP="00327F56">
      <w:pPr>
        <w:ind w:left="360" w:hanging="360"/>
      </w:pPr>
      <w:r w:rsidRPr="00327F56">
        <w:t>Long Pepper, one Dram two Grains and a half; Castor,</w:t>
      </w:r>
      <w:r w:rsidRPr="00327F56">
        <w:br/>
        <w:t xml:space="preserve">two Drams five Grains; Myrrh, Saffron, Opium, </w:t>
      </w:r>
      <w:r w:rsidRPr="00327F56">
        <w:rPr>
          <w:i/>
          <w:iCs/>
        </w:rPr>
        <w:t>Syrian</w:t>
      </w:r>
      <w:r w:rsidRPr="00327F56">
        <w:rPr>
          <w:i/>
          <w:iCs/>
        </w:rPr>
        <w:br/>
      </w:r>
      <w:r w:rsidRPr="00327F56">
        <w:t xml:space="preserve">Nard, Frankincense, </w:t>
      </w:r>
      <w:r w:rsidRPr="00327F56">
        <w:rPr>
          <w:lang w:val="la-Latn" w:eastAsia="la-Latn" w:bidi="la-Latn"/>
        </w:rPr>
        <w:t xml:space="preserve">Malicorium, </w:t>
      </w:r>
      <w:r w:rsidRPr="00327F56">
        <w:t xml:space="preserve">the Inside of the </w:t>
      </w:r>
      <w:r w:rsidRPr="00327F56">
        <w:rPr>
          <w:i/>
          <w:iCs/>
        </w:rPr>
        <w:t>Egyp-</w:t>
      </w:r>
      <w:r w:rsidRPr="00327F56">
        <w:rPr>
          <w:i/>
          <w:iCs/>
        </w:rPr>
        <w:br/>
        <w:t>tian</w:t>
      </w:r>
      <w:r w:rsidRPr="00327F56">
        <w:t xml:space="preserve"> Bean, bitter Almonds, the best Honey, each sour</w:t>
      </w:r>
      <w:r w:rsidRPr="00327F56">
        <w:br/>
        <w:t>Drams ten Grains. While you are bruifing them, add</w:t>
      </w:r>
      <w:r w:rsidRPr="00327F56">
        <w:br/>
        <w:t>thereto some of the strongest Vinegar, till the Whole</w:t>
      </w:r>
      <w:r w:rsidRPr="00327F56">
        <w:br/>
        <w:t xml:space="preserve">becomes of the Consistence of </w:t>
      </w:r>
      <w:r w:rsidRPr="00327F56">
        <w:rPr>
          <w:i/>
          <w:iCs/>
        </w:rPr>
        <w:t>Paffum.</w:t>
      </w:r>
    </w:p>
    <w:p w14:paraId="44D14BFF" w14:textId="77777777" w:rsidR="00327F56" w:rsidRPr="00327F56" w:rsidRDefault="00327F56" w:rsidP="00327F56">
      <w:pPr>
        <w:ind w:firstLine="360"/>
      </w:pPr>
      <w:r w:rsidRPr="00327F56">
        <w:t>If there he much Pus, with an 31 Smell,</w:t>
      </w:r>
    </w:p>
    <w:p w14:paraId="2C5D3FAB" w14:textId="77777777" w:rsidR="00327F56" w:rsidRPr="00327F56" w:rsidRDefault="00327F56" w:rsidP="00327F56">
      <w:pPr>
        <w:ind w:left="360" w:hanging="360"/>
      </w:pPr>
      <w:r w:rsidRPr="00327F56">
        <w:t>Take of Verdegrise, Frankincense, each two Drams five</w:t>
      </w:r>
      <w:r w:rsidRPr="00327F56">
        <w:br/>
        <w:t>Grains; of Honey, one Sixth os a Pint; of Vinegar, one</w:t>
      </w:r>
      <w:r w:rsidRPr="00327F56">
        <w:br/>
        <w:t>Third of a Pint: Boil them all together, and use them</w:t>
      </w:r>
      <w:r w:rsidRPr="00327F56">
        <w:br/>
        <w:t>withat. Addition of sweet Wine. The Juice of Henbane</w:t>
      </w:r>
      <w:r w:rsidRPr="00327F56">
        <w:br/>
        <w:t>also is, of itself. Very effectual in this Case.</w:t>
      </w:r>
    </w:p>
    <w:p w14:paraId="10604848" w14:textId="77777777" w:rsidR="00327F56" w:rsidRPr="00327F56" w:rsidRDefault="00327F56" w:rsidP="00327F56">
      <w:pPr>
        <w:ind w:firstLine="360"/>
      </w:pPr>
      <w:r w:rsidRPr="00327F56">
        <w:t>A common and approved Remedy for all Disorders of the</w:t>
      </w:r>
      <w:r w:rsidRPr="00327F56">
        <w:br/>
      </w:r>
      <w:r w:rsidRPr="00327F56">
        <w:rPr>
          <w:i/>
          <w:iCs/>
        </w:rPr>
        <w:t>Ears,</w:t>
      </w:r>
      <w:r w:rsidRPr="00327F56">
        <w:t xml:space="preserve"> is the following, which was composed by </w:t>
      </w:r>
      <w:r w:rsidRPr="00327F56">
        <w:rPr>
          <w:i/>
          <w:iCs/>
          <w:lang w:val="la-Latn" w:eastAsia="la-Latn" w:bidi="la-Latn"/>
        </w:rPr>
        <w:t>Asclepiades</w:t>
      </w:r>
    </w:p>
    <w:p w14:paraId="58C1BEBB" w14:textId="77777777" w:rsidR="00327F56" w:rsidRPr="00327F56" w:rsidRDefault="00327F56" w:rsidP="00327F56">
      <w:pPr>
        <w:ind w:left="360" w:hanging="360"/>
      </w:pPr>
      <w:r w:rsidRPr="00327F56">
        <w:t>Take of Cinnamon, Cassis, each one Dram two Grains and</w:t>
      </w:r>
      <w:r w:rsidRPr="00327F56">
        <w:br/>
        <w:t xml:space="preserve">a half; the Flowers of the round </w:t>
      </w:r>
      <w:r w:rsidRPr="00327F56">
        <w:rPr>
          <w:lang w:val="la-Latn" w:eastAsia="la-Latn" w:bidi="la-Latn"/>
        </w:rPr>
        <w:t xml:space="preserve">Juncus, </w:t>
      </w:r>
      <w:r w:rsidRPr="00327F56">
        <w:t>Castor, white</w:t>
      </w:r>
      <w:r w:rsidRPr="00327F56">
        <w:br/>
        <w:t xml:space="preserve">and long Pepper, </w:t>
      </w:r>
      <w:r w:rsidRPr="00327F56">
        <w:rPr>
          <w:lang w:val="la-Latn" w:eastAsia="la-Latn" w:bidi="la-Latn"/>
        </w:rPr>
        <w:t xml:space="preserve">Amomum, </w:t>
      </w:r>
      <w:r w:rsidRPr="00327F56">
        <w:t>Myrobalans, each two Scru-</w:t>
      </w:r>
      <w:r w:rsidRPr="00327F56">
        <w:br/>
        <w:t xml:space="preserve">ples ; Male Frankincense, </w:t>
      </w:r>
      <w:r w:rsidRPr="00327F56">
        <w:rPr>
          <w:i/>
          <w:iCs/>
        </w:rPr>
        <w:t>Syrian</w:t>
      </w:r>
      <w:r w:rsidRPr="00327F56">
        <w:t xml:space="preserve"> Nard,' sat Myrrh, Saf-</w:t>
      </w:r>
      <w:r w:rsidRPr="00327F56">
        <w:br/>
        <w:t xml:space="preserve">fron, </w:t>
      </w:r>
      <w:r w:rsidRPr="00327F56">
        <w:rPr>
          <w:lang w:val="la-Latn" w:eastAsia="la-Latn" w:bidi="la-Latn"/>
        </w:rPr>
        <w:t xml:space="preserve">Spuma Nitri, </w:t>
      </w:r>
      <w:r w:rsidRPr="00327F56">
        <w:t>each two Drams five Grains : Bruise</w:t>
      </w:r>
      <w:r w:rsidRPr="00327F56">
        <w:br/>
        <w:t>them first separately, then mix them, and bruise them</w:t>
      </w:r>
      <w:r w:rsidRPr="00327F56">
        <w:br/>
        <w:t>Over again in Vinegar, and so put it by for Use. When</w:t>
      </w:r>
      <w:r w:rsidRPr="00327F56">
        <w:br/>
        <w:t>you have Occasion to use them, dilute them with Vine-</w:t>
      </w:r>
      <w:r w:rsidRPr="00327F56">
        <w:br/>
        <w:t>gar.</w:t>
      </w:r>
    </w:p>
    <w:p w14:paraId="1BBEFE34" w14:textId="77777777" w:rsidR="00327F56" w:rsidRPr="00327F56" w:rsidRDefault="00327F56" w:rsidP="00327F56">
      <w:pPr>
        <w:ind w:firstLine="360"/>
      </w:pPr>
      <w:r w:rsidRPr="00327F56">
        <w:t>If the Ear run with Sanies, and there be a Tumor, it will</w:t>
      </w:r>
      <w:r w:rsidRPr="00327F56">
        <w:br/>
        <w:t xml:space="preserve">not be improper to syringe the </w:t>
      </w:r>
      <w:r w:rsidRPr="00327F56">
        <w:rPr>
          <w:i/>
          <w:iCs/>
        </w:rPr>
        <w:t>Ear</w:t>
      </w:r>
      <w:r w:rsidRPr="00327F56">
        <w:t xml:space="preserve"> with mix'd Wine, and '</w:t>
      </w:r>
      <w:r w:rsidRPr="00327F56">
        <w:br/>
        <w:t>afterwards to instil some austere Wine mix'd with Oil of Roses,</w:t>
      </w:r>
      <w:r w:rsidRPr="00327F56">
        <w:br/>
        <w:t xml:space="preserve">to which a little </w:t>
      </w:r>
      <w:r w:rsidRPr="00327F56">
        <w:rPr>
          <w:lang w:val="la-Latn" w:eastAsia="la-Latn" w:bidi="la-Latn"/>
        </w:rPr>
        <w:t xml:space="preserve">Spodium </w:t>
      </w:r>
      <w:r w:rsidRPr="00327F56">
        <w:t xml:space="preserve">may be added.; or instil </w:t>
      </w:r>
      <w:r w:rsidRPr="00327F56">
        <w:rPr>
          <w:lang w:val="la-Latn" w:eastAsia="la-Latn" w:bidi="la-Latn"/>
        </w:rPr>
        <w:t xml:space="preserve">Lycium </w:t>
      </w:r>
      <w:r w:rsidRPr="00327F56">
        <w:t>with</w:t>
      </w:r>
      <w:r w:rsidRPr="00327F56">
        <w:br/>
        <w:t xml:space="preserve">Milk, or the Juice of- the </w:t>
      </w:r>
      <w:r w:rsidRPr="00327F56">
        <w:rPr>
          <w:i/>
          <w:iCs/>
          <w:lang w:val="la-Latn" w:eastAsia="la-Latn" w:bidi="la-Latn"/>
        </w:rPr>
        <w:t>Herba Sanguinalis</w:t>
      </w:r>
      <w:r w:rsidRPr="00327F56">
        <w:rPr>
          <w:lang w:val="la-Latn" w:eastAsia="la-Latn" w:bidi="la-Latn"/>
        </w:rPr>
        <w:t xml:space="preserve"> </w:t>
      </w:r>
      <w:r w:rsidRPr="00327F56">
        <w:t>with Rose-water,</w:t>
      </w:r>
      <w:r w:rsidRPr="00327F56">
        <w:br/>
        <w:t>or the Juice of a Pomgranate with a littie Myrrh.</w:t>
      </w:r>
    </w:p>
    <w:p w14:paraId="092AC472" w14:textId="77777777" w:rsidR="00327F56" w:rsidRPr="00327F56" w:rsidRDefault="00327F56" w:rsidP="00327F56">
      <w:r w:rsidRPr="00327F56">
        <w:rPr>
          <w:i/>
          <w:iCs/>
        </w:rPr>
        <w:t>Of a</w:t>
      </w:r>
      <w:r w:rsidRPr="00327F56">
        <w:rPr>
          <w:b/>
          <w:bCs/>
        </w:rPr>
        <w:t xml:space="preserve"> SORDID ULCER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EARS.</w:t>
      </w:r>
    </w:p>
    <w:p w14:paraId="48BEFBB1" w14:textId="77777777" w:rsidR="00327F56" w:rsidRPr="00327F56" w:rsidRDefault="00327F56" w:rsidP="00327F56">
      <w:pPr>
        <w:ind w:firstLine="360"/>
      </w:pPr>
      <w:r w:rsidRPr="00327F56">
        <w:t>If the Ulcers he sordid or foal, it is best to wash them well</w:t>
      </w:r>
      <w:r w:rsidRPr="00327F56">
        <w:br/>
        <w:t>with Mulsum, and then use some or other of the Remedies</w:t>
      </w:r>
      <w:r w:rsidRPr="00327F56">
        <w:br/>
        <w:t>hesore prescribed, mix'd with Honey. If PuS run the more,</w:t>
      </w:r>
      <w:r w:rsidRPr="00327F56">
        <w:br/>
        <w:t>the Head is to he shaved, and wash'd with Plenty of hot Wa-</w:t>
      </w:r>
      <w:r w:rsidRPr="00327F56">
        <w:br/>
        <w:t>ter, which is also to be gargled : The Patient must walk till</w:t>
      </w:r>
      <w:r w:rsidRPr="00327F56">
        <w:br/>
        <w:t>he he tired, and he sparing in his Diet. If a bloody Matter</w:t>
      </w:r>
      <w:r w:rsidRPr="00327F56">
        <w:br/>
        <w:t xml:space="preserve">issue from the Ulcer, </w:t>
      </w:r>
      <w:r w:rsidRPr="00327F56">
        <w:rPr>
          <w:lang w:val="la-Latn" w:eastAsia="la-Latn" w:bidi="la-Latn"/>
        </w:rPr>
        <w:t xml:space="preserve">Lycium </w:t>
      </w:r>
      <w:r w:rsidRPr="00327F56">
        <w:t>with Milk is to be infused into</w:t>
      </w:r>
      <w:r w:rsidRPr="00327F56">
        <w:br/>
        <w:t xml:space="preserve">the </w:t>
      </w:r>
      <w:r w:rsidRPr="00327F56">
        <w:rPr>
          <w:i/>
          <w:iCs/>
        </w:rPr>
        <w:t>Ear</w:t>
      </w:r>
      <w:r w:rsidRPr="00327F56">
        <w:t>; or Water boiled with Roses, and mik'd with the</w:t>
      </w:r>
      <w:r w:rsidRPr="00327F56">
        <w:br/>
        <w:t xml:space="preserve">Juice of the </w:t>
      </w:r>
      <w:r w:rsidRPr="00327F56">
        <w:rPr>
          <w:i/>
          <w:iCs/>
        </w:rPr>
        <w:t xml:space="preserve">Hirba </w:t>
      </w:r>
      <w:r w:rsidRPr="00327F56">
        <w:rPr>
          <w:i/>
          <w:iCs/>
          <w:lang w:val="la-Latn" w:eastAsia="la-Latn" w:bidi="la-Latn"/>
        </w:rPr>
        <w:t>Sanguinalis,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</w:rPr>
        <w:t>Acacia.</w:t>
      </w:r>
    </w:p>
    <w:p w14:paraId="61CA8A91" w14:textId="77777777" w:rsidR="00327F56" w:rsidRPr="00327F56" w:rsidRDefault="00327F56" w:rsidP="00327F56">
      <w:pPr>
        <w:ind w:firstLine="360"/>
      </w:pPr>
      <w:r w:rsidRPr="00327F56">
        <w:t>If Flesh be grown over the Ulcers, and the same be of an</w:t>
      </w:r>
      <w:r w:rsidRPr="00327F56">
        <w:br/>
        <w:t>ill Smell, and Blond issues from it, it must be well wash'd with</w:t>
      </w:r>
      <w:r w:rsidRPr="00327F56">
        <w:br/>
        <w:t>warm Water; after which a Decoction of Frankincense, .Ver-</w:t>
      </w:r>
      <w:r w:rsidRPr="00327F56">
        <w:br/>
        <w:t>degrise. Vinegar, and Honey, or a Decoction of Verdegrise and</w:t>
      </w:r>
      <w:r w:rsidRPr="00327F56">
        <w:br/>
        <w:t xml:space="preserve">Honey, is to be infused into the </w:t>
      </w:r>
      <w:r w:rsidRPr="00327F56">
        <w:rPr>
          <w:i/>
          <w:iCs/>
        </w:rPr>
        <w:t>Ear</w:t>
      </w:r>
      <w:r w:rsidRPr="00327F56">
        <w:t>; or Squama yEris, beaten</w:t>
      </w:r>
      <w:r w:rsidRPr="00327F56">
        <w:br/>
        <w:t>up with Sandarach, are to be instill'd into the fame through a</w:t>
      </w:r>
      <w:r w:rsidRPr="00327F56">
        <w:br/>
        <w:t>Pipe»</w:t>
      </w:r>
    </w:p>
    <w:p w14:paraId="3232D1A4" w14:textId="77777777" w:rsidR="00327F56" w:rsidRPr="00327F56" w:rsidRDefault="00327F56" w:rsidP="00327F56">
      <w:r w:rsidRPr="00327F56">
        <w:rPr>
          <w:i/>
          <w:iCs/>
        </w:rPr>
        <w:t>Of</w:t>
      </w:r>
      <w:r w:rsidRPr="00327F56">
        <w:rPr>
          <w:b/>
          <w:bCs/>
        </w:rPr>
        <w:t xml:space="preserve"> WORMS </w:t>
      </w:r>
      <w:r w:rsidRPr="00327F56">
        <w:rPr>
          <w:i/>
          <w:iCs/>
        </w:rPr>
        <w:t>in the</w:t>
      </w:r>
      <w:r w:rsidRPr="00327F56">
        <w:rPr>
          <w:b/>
          <w:bCs/>
        </w:rPr>
        <w:t xml:space="preserve"> EARS.</w:t>
      </w:r>
    </w:p>
    <w:p w14:paraId="62A148CF" w14:textId="77777777" w:rsidR="00327F56" w:rsidRPr="00327F56" w:rsidRDefault="00327F56" w:rsidP="00327F56">
      <w:pPr>
        <w:ind w:firstLine="360"/>
      </w:pPr>
      <w:r w:rsidRPr="00327F56">
        <w:t xml:space="preserve">Worms bred in the </w:t>
      </w:r>
      <w:r w:rsidRPr="00327F56">
        <w:rPr>
          <w:i/>
          <w:iCs/>
        </w:rPr>
        <w:t>Ears,,</w:t>
      </w:r>
      <w:r w:rsidRPr="00327F56">
        <w:t xml:space="preserve"> if they lie near enough, are to</w:t>
      </w:r>
      <w:r w:rsidRPr="00327F56">
        <w:br/>
        <w:t xml:space="preserve">be drawn out with an Ear-prohe </w:t>
      </w:r>
      <w:r w:rsidRPr="00327F56">
        <w:rPr>
          <w:i/>
          <w:iCs/>
        </w:rPr>
        <w:t>t if</w:t>
      </w:r>
      <w:r w:rsidRPr="00327F56">
        <w:t xml:space="preserve"> they are too remote, you</w:t>
      </w:r>
      <w:r w:rsidRPr="00327F56">
        <w:br/>
        <w:t>are to destroy them with Medicines, and be careful to prevent</w:t>
      </w:r>
      <w:r w:rsidRPr="00327F56">
        <w:br/>
        <w:t>their future Breeding. White Hellebore, bruised in Vinegar, is</w:t>
      </w:r>
      <w:r w:rsidRPr="00327F56">
        <w:br/>
        <w:t xml:space="preserve">effectual to both these Purposes. The </w:t>
      </w:r>
      <w:r w:rsidRPr="00327F56">
        <w:rPr>
          <w:i/>
          <w:iCs/>
        </w:rPr>
        <w:t>Ear</w:t>
      </w:r>
      <w:r w:rsidRPr="00327F56">
        <w:t xml:space="preserve"> also is to be rinsed</w:t>
      </w:r>
      <w:r w:rsidRPr="00327F56">
        <w:br/>
        <w:t>with a Decoction of Horehound in Wine, which will cause the'</w:t>
      </w:r>
      <w:r w:rsidRPr="00327F56">
        <w:br/>
        <w:t xml:space="preserve">dead Worms to Aide towards the exterior Parts of the </w:t>
      </w:r>
      <w:r w:rsidRPr="00327F56">
        <w:rPr>
          <w:i/>
          <w:iCs/>
        </w:rPr>
        <w:t>Ear,</w:t>
      </w:r>
      <w:r w:rsidRPr="00327F56">
        <w:rPr>
          <w:i/>
          <w:iCs/>
        </w:rPr>
        <w:br/>
      </w:r>
      <w:r w:rsidRPr="00327F56">
        <w:t>when they may Very easily be taken out.</w:t>
      </w:r>
    </w:p>
    <w:p w14:paraId="60730AE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For an</w:t>
      </w:r>
      <w:r w:rsidRPr="00327F56">
        <w:rPr>
          <w:b/>
          <w:bCs/>
        </w:rPr>
        <w:t xml:space="preserve"> OBSTRUCTION </w:t>
      </w:r>
      <w:r w:rsidRPr="00327F56">
        <w:rPr>
          <w:i/>
          <w:iCs/>
        </w:rPr>
        <w:t>in the</w:t>
      </w:r>
      <w:r w:rsidRPr="00327F56">
        <w:rPr>
          <w:b/>
          <w:bCs/>
        </w:rPr>
        <w:t xml:space="preserve"> AUDITORY PASSAGE.</w:t>
      </w:r>
    </w:p>
    <w:p w14:paraId="38775595" w14:textId="77777777" w:rsidR="00327F56" w:rsidRPr="00327F56" w:rsidRDefault="00327F56" w:rsidP="00327F56">
      <w:pPr>
        <w:ind w:firstLine="360"/>
      </w:pPr>
      <w:r w:rsidRPr="00327F56">
        <w:t>If the Auditory Passage he stuffed, and a thick Sanies lies</w:t>
      </w:r>
      <w:r w:rsidRPr="00327F56">
        <w:br/>
        <w:t>within the Cavity, some of the best Honey is to he put into the</w:t>
      </w:r>
      <w:r w:rsidRPr="00327F56">
        <w:br/>
        <w:t>Ear : If this has but little Effect, you must add to half aQuar-</w:t>
      </w:r>
      <w:r w:rsidRPr="00327F56">
        <w:br w:type="page"/>
      </w:r>
    </w:p>
    <w:p w14:paraId="551AF80A" w14:textId="77777777" w:rsidR="00327F56" w:rsidRPr="00327F56" w:rsidRDefault="00327F56" w:rsidP="00327F56">
      <w:r w:rsidRPr="00327F56">
        <w:lastRenderedPageBreak/>
        <w:t>ter of a Pint of Honey, two Drams five Grains of Verdegrife,</w:t>
      </w:r>
      <w:r w:rsidRPr="00327F56">
        <w:br/>
        <w:t>and hell them together for Use. Iris, with Honey, is effectual</w:t>
      </w:r>
      <w:r w:rsidRPr="00327F56">
        <w:br/>
        <w:t>for the same Purpose, or two Scruples of Honey and Rose-</w:t>
      </w:r>
      <w:r w:rsidRPr="00327F56">
        <w:br/>
        <w:t>water : Or,</w:t>
      </w:r>
    </w:p>
    <w:p w14:paraId="06AA7958" w14:textId="77777777" w:rsidR="00327F56" w:rsidRPr="00327F56" w:rsidRDefault="00327F56" w:rsidP="00327F56">
      <w:pPr>
        <w:ind w:left="360" w:hanging="360"/>
      </w:pPr>
      <w:r w:rsidRPr="00327F56">
        <w:t>Take of Galbanum, two D</w:t>
      </w:r>
      <w:r w:rsidRPr="00327F56">
        <w:rPr>
          <w:u w:val="single"/>
        </w:rPr>
        <w:t>rams</w:t>
      </w:r>
      <w:r w:rsidRPr="00327F56">
        <w:t xml:space="preserve"> five Grains; Myrrh, Ho-</w:t>
      </w:r>
      <w:r w:rsidRPr="00327F56">
        <w:br/>
        <w:t>ney, and Bullis Gall, each two Dr</w:t>
      </w:r>
      <w:r w:rsidRPr="00327F56">
        <w:rPr>
          <w:u w:val="single"/>
        </w:rPr>
        <w:t>ams</w:t>
      </w:r>
      <w:r w:rsidRPr="00327F56">
        <w:t xml:space="preserve"> five </w:t>
      </w:r>
      <w:r w:rsidRPr="00327F56">
        <w:rPr>
          <w:u w:val="single"/>
        </w:rPr>
        <w:t>Ora in</w:t>
      </w:r>
      <w:r w:rsidRPr="00327F56">
        <w:t>s. Wine</w:t>
      </w:r>
      <w:r w:rsidRPr="00327F56">
        <w:br/>
        <w:t>enough to dilute the Myrrh. .,</w:t>
      </w:r>
    </w:p>
    <w:p w14:paraId="54FDD30C" w14:textId="77777777" w:rsidR="00327F56" w:rsidRPr="00327F56" w:rsidRDefault="00327F56" w:rsidP="00327F56">
      <w:r w:rsidRPr="00327F56">
        <w:rPr>
          <w:i/>
          <w:iCs/>
        </w:rPr>
        <w:t xml:space="preserve">For </w:t>
      </w:r>
      <w:r w:rsidRPr="00327F56">
        <w:rPr>
          <w:smallCaps/>
        </w:rPr>
        <w:t>Thickness of</w:t>
      </w:r>
      <w:r w:rsidRPr="00327F56">
        <w:rPr>
          <w:b/>
          <w:bCs/>
        </w:rPr>
        <w:t xml:space="preserve"> HEARING.</w:t>
      </w:r>
    </w:p>
    <w:p w14:paraId="28966866" w14:textId="77777777" w:rsidR="00327F56" w:rsidRPr="00327F56" w:rsidRDefault="00327F56" w:rsidP="00327F56">
      <w:pPr>
        <w:ind w:firstLine="360"/>
      </w:pPr>
      <w:r w:rsidRPr="00327F56">
        <w:t>If a Thickness of Hearing come upon a Person, which corn-</w:t>
      </w:r>
      <w:r w:rsidRPr="00327F56">
        <w:br/>
        <w:t>monly happens after an inveterate Head-ach, the Ear is, first</w:t>
      </w:r>
      <w:r w:rsidRPr="00327F56">
        <w:br/>
        <w:t>of all, to be examin’d -, for either a Crust, such as grows over</w:t>
      </w:r>
      <w:r w:rsidRPr="00327F56">
        <w:br/>
        <w:t xml:space="preserve">Ulcers, or a Collection of </w:t>
      </w:r>
      <w:r w:rsidRPr="00327F56">
        <w:rPr>
          <w:lang w:val="la-Latn" w:eastAsia="la-Latn" w:bidi="la-Latn"/>
        </w:rPr>
        <w:t xml:space="preserve">Sordes, </w:t>
      </w:r>
      <w:r w:rsidRPr="00327F56">
        <w:t>will appear in View. If</w:t>
      </w:r>
      <w:r w:rsidRPr="00327F56">
        <w:br/>
        <w:t>there he a Crust, fome hot Oil, or Honey and Verdegrife, or</w:t>
      </w:r>
      <w:r w:rsidRPr="00327F56">
        <w:br/>
        <w:t>Juice of Leeks, or Mulsum with a little Nitre, must be pour’d</w:t>
      </w:r>
      <w:r w:rsidRPr="00327F56">
        <w:br/>
        <w:t xml:space="preserve">into the </w:t>
      </w:r>
      <w:r w:rsidRPr="00327F56">
        <w:rPr>
          <w:i/>
          <w:iCs/>
        </w:rPr>
        <w:t>Ear:</w:t>
      </w:r>
      <w:r w:rsidRPr="00327F56">
        <w:t xml:space="preserve"> When the Crust is loosen’d, the </w:t>
      </w:r>
      <w:r w:rsidRPr="00327F56">
        <w:rPr>
          <w:i/>
          <w:iCs/>
        </w:rPr>
        <w:t>Ear</w:t>
      </w:r>
      <w:r w:rsidRPr="00327F56">
        <w:t xml:space="preserve"> is to he</w:t>
      </w:r>
      <w:r w:rsidRPr="00327F56">
        <w:br/>
        <w:t>rinsed with warm Water, which may render the mollify</w:t>
      </w:r>
      <w:r w:rsidRPr="00327F56">
        <w:rPr>
          <w:vertAlign w:val="superscript"/>
        </w:rPr>
        <w:t>5</w:t>
      </w:r>
      <w:r w:rsidRPr="00327F56">
        <w:t xml:space="preserve"> d and</w:t>
      </w:r>
      <w:r w:rsidRPr="00327F56">
        <w:br/>
        <w:t>separated Matter more easy to be extrafled hy the Ear-probe.</w:t>
      </w:r>
      <w:r w:rsidRPr="00327F56">
        <w:br/>
        <w:t xml:space="preserve">If there he </w:t>
      </w:r>
      <w:r w:rsidRPr="00327F56">
        <w:rPr>
          <w:lang w:val="la-Latn" w:eastAsia="la-Latn" w:bidi="la-Latn"/>
        </w:rPr>
        <w:t xml:space="preserve">Sordes, </w:t>
      </w:r>
      <w:r w:rsidRPr="00327F56">
        <w:t>and those of a foft Kind, they are to be</w:t>
      </w:r>
      <w:r w:rsidRPr="00327F56">
        <w:br/>
        <w:t>extracted with the same Probe ; if they are hard, Vinegar with</w:t>
      </w:r>
      <w:r w:rsidRPr="00327F56">
        <w:br/>
        <w:t>a little Nitre is to be injected, and the mollify’d Matter is to</w:t>
      </w:r>
      <w:r w:rsidRPr="00327F56">
        <w:br/>
        <w:t xml:space="preserve">be extracted, and the </w:t>
      </w:r>
      <w:r w:rsidRPr="00327F56">
        <w:rPr>
          <w:i/>
          <w:iCs/>
        </w:rPr>
        <w:t>Ear</w:t>
      </w:r>
      <w:r w:rsidRPr="00327F56">
        <w:t xml:space="preserve"> cleansed as hefore. If there remains</w:t>
      </w:r>
      <w:r w:rsidRPr="00327F56">
        <w:br/>
        <w:t>a Heaviness of the Head, it is to be shaved, and rubhid gently,</w:t>
      </w:r>
      <w:r w:rsidRPr="00327F56">
        <w:br/>
        <w:t>but for a long time, and anointed, with Oil of Iris, or of Bay,</w:t>
      </w:r>
      <w:r w:rsidRPr="00327F56">
        <w:br/>
        <w:t>a hide Vinegar being mix’d with either of these Oils. Then</w:t>
      </w:r>
      <w:r w:rsidRPr="00327F56">
        <w:br/>
        <w:t>the Patient is to walk for a long while together, and, after</w:t>
      </w:r>
      <w:r w:rsidRPr="00327F56">
        <w:br/>
        <w:t>Unction, the Head is to be gently fomented with warm Water.</w:t>
      </w:r>
      <w:r w:rsidRPr="00327F56">
        <w:br/>
        <w:t>The Food must he very low, and Aliments of a middle Nature</w:t>
      </w:r>
      <w:r w:rsidRPr="00327F56">
        <w:br/>
        <w:t>only are to bo taken, and Drink much diluted: Gargarisms are</w:t>
      </w:r>
      <w:r w:rsidRPr="00327F56">
        <w:br/>
        <w:t>sometimes to be used. Injections also are to he made into the</w:t>
      </w:r>
      <w:r w:rsidRPr="00327F56">
        <w:br/>
      </w:r>
      <w:r w:rsidRPr="00327F56">
        <w:rPr>
          <w:i/>
          <w:iCs/>
        </w:rPr>
        <w:t>Ear,</w:t>
      </w:r>
      <w:r w:rsidRPr="00327F56">
        <w:t xml:space="preserve"> of Castor with Vinegar, and Oil of Bay, and the Juice</w:t>
      </w:r>
      <w:r w:rsidRPr="00327F56">
        <w:br/>
        <w:t>of the Rinds of Radishes, or of wild Cucumbers, adding that</w:t>
      </w:r>
      <w:r w:rsidRPr="00327F56">
        <w:br/>
        <w:t>of Rofe-leaves bruised. The Juice os unripe Grapes, instill’d</w:t>
      </w:r>
      <w:r w:rsidRPr="00327F56">
        <w:br/>
        <w:t>with Oil of Roses, is good also against Deafness.</w:t>
      </w:r>
    </w:p>
    <w:p w14:paraId="2D2FE041" w14:textId="77777777" w:rsidR="00327F56" w:rsidRPr="00327F56" w:rsidRDefault="00327F56" w:rsidP="00327F56">
      <w:r w:rsidRPr="00327F56">
        <w:rPr>
          <w:i/>
          <w:iCs/>
        </w:rPr>
        <w:t>Of a</w:t>
      </w:r>
      <w:r w:rsidRPr="00327F56">
        <w:rPr>
          <w:b/>
          <w:bCs/>
        </w:rPr>
        <w:t xml:space="preserve"> NOISE </w:t>
      </w:r>
      <w:r w:rsidRPr="00327F56">
        <w:rPr>
          <w:i/>
          <w:iCs/>
        </w:rPr>
        <w:t>in the FARS.</w:t>
      </w:r>
    </w:p>
    <w:p w14:paraId="20BAF73B" w14:textId="77777777" w:rsidR="00327F56" w:rsidRPr="00327F56" w:rsidRDefault="00327F56" w:rsidP="00327F56">
      <w:pPr>
        <w:ind w:firstLine="360"/>
      </w:pPr>
      <w:r w:rsidRPr="00327F56">
        <w:t xml:space="preserve">There is another Kind of Disorder, when the </w:t>
      </w:r>
      <w:r w:rsidRPr="00327F56">
        <w:rPr>
          <w:i/>
          <w:iCs/>
        </w:rPr>
        <w:t>Ears</w:t>
      </w:r>
      <w:r w:rsidRPr="00327F56">
        <w:t xml:space="preserve"> sound</w:t>
      </w:r>
      <w:r w:rsidRPr="00327F56">
        <w:br/>
        <w:t>within themselves ., whence assent comes to pass, thet they are</w:t>
      </w:r>
      <w:r w:rsidRPr="00327F56">
        <w:br/>
        <w:t>difcbled from receiving external Sounds. The Disorder is</w:t>
      </w:r>
      <w:r w:rsidRPr="00327F56">
        <w:br/>
        <w:t>slightest, when it proceeds from a Cold; worse, when it is caofed</w:t>
      </w:r>
      <w:r w:rsidRPr="00327F56">
        <w:br/>
        <w:t>by a Diseafe, or an inveterate Head-ach ; hut worst of all, when</w:t>
      </w:r>
      <w:r w:rsidRPr="00327F56">
        <w:br/>
        <w:t>it takes its Rife from the Approach, of some great Disease, and</w:t>
      </w:r>
      <w:r w:rsidRPr="00327F56">
        <w:br/>
        <w:t>especially the Epilepfy.</w:t>
      </w:r>
    </w:p>
    <w:p w14:paraId="3FAB4F33" w14:textId="77777777" w:rsidR="00327F56" w:rsidRPr="00327F56" w:rsidRDefault="00327F56" w:rsidP="00327F56">
      <w:pPr>
        <w:ind w:firstLine="360"/>
      </w:pPr>
      <w:r w:rsidRPr="00327F56">
        <w:t xml:space="preserve">It the Distemper proceeds .from a Cold, the </w:t>
      </w:r>
      <w:r w:rsidRPr="00327F56">
        <w:rPr>
          <w:i/>
          <w:iCs/>
        </w:rPr>
        <w:t>Ear</w:t>
      </w:r>
      <w:r w:rsidRPr="00327F56">
        <w:t xml:space="preserve"> must he</w:t>
      </w:r>
      <w:r w:rsidRPr="00327F56">
        <w:br/>
        <w:t>cleansed ; and the Patient must hold his Breath, till some Hu.</w:t>
      </w:r>
      <w:r w:rsidRPr="00327F56">
        <w:br/>
        <w:t xml:space="preserve">moiir froth out of his </w:t>
      </w:r>
      <w:r w:rsidRPr="00327F56">
        <w:rPr>
          <w:i/>
          <w:iCs/>
        </w:rPr>
        <w:t>Ears.</w:t>
      </w:r>
      <w:r w:rsidRPr="00327F56">
        <w:t xml:space="preserve"> If a Difease, or Head-ach, he the</w:t>
      </w:r>
      <w:r w:rsidRPr="00327F56">
        <w:br/>
        <w:t>Cause, the same Directions, as to Exercise, Friction, Perfu-</w:t>
      </w:r>
      <w:r w:rsidRPr="00327F56">
        <w:br/>
        <w:t>sion, and Gargarizauon, are to be observed as in the preceding</w:t>
      </w:r>
      <w:r w:rsidRPr="00327F56">
        <w:br/>
        <w:t>Disorders; and the Patient must keep to an extenuating Diet.</w:t>
      </w:r>
      <w:r w:rsidRPr="00327F56">
        <w:br/>
        <w:t>The Juice of Radish, with Oil of Roses, or with the Juice of</w:t>
      </w:r>
      <w:r w:rsidRPr="00327F56">
        <w:br/>
        <w:t>wild Cucumber-roots, or Castor in Vinegar and Oil of Bay,</w:t>
      </w:r>
      <w:r w:rsidRPr="00327F56">
        <w:br/>
        <w:t xml:space="preserve">are to he injected into the </w:t>
      </w:r>
      <w:r w:rsidRPr="00327F56">
        <w:rPr>
          <w:i/>
          <w:iCs/>
        </w:rPr>
        <w:t>Ear.</w:t>
      </w:r>
      <w:r w:rsidRPr="00327F56">
        <w:t xml:space="preserve"> White Hellebore, bruised in</w:t>
      </w:r>
      <w:r w:rsidRPr="00327F56">
        <w:br/>
        <w:t>Vinegar, and afterwards infused in. boil’d Honey, and made</w:t>
      </w:r>
      <w:r w:rsidRPr="00327F56">
        <w:br/>
        <w:t xml:space="preserve">into </w:t>
      </w:r>
      <w:r w:rsidRPr="00327F56">
        <w:rPr>
          <w:lang w:val="la-Latn" w:eastAsia="la-Latn" w:bidi="la-Latn"/>
        </w:rPr>
        <w:t xml:space="preserve">a Collyrium, </w:t>
      </w:r>
      <w:r w:rsidRPr="00327F56">
        <w:t xml:space="preserve">is to be put into the </w:t>
      </w:r>
      <w:r w:rsidRPr="00327F56">
        <w:rPr>
          <w:i/>
          <w:iCs/>
        </w:rPr>
        <w:t>Ears.</w:t>
      </w:r>
      <w:r w:rsidRPr="00327F56">
        <w:t xml:space="preserve"> If the Disorder</w:t>
      </w:r>
      <w:r w:rsidRPr="00327F56">
        <w:br/>
        <w:t>be owing to none .of these Causes, but terrifies the Patient with</w:t>
      </w:r>
      <w:r w:rsidRPr="00327F56">
        <w:br/>
        <w:t>an Expectation of something worse, Castor with Vinegar, or</w:t>
      </w:r>
      <w:r w:rsidRPr="00327F56">
        <w:br/>
        <w:t>withOll of Iris or Bay, is to be put into the Ear; or Castor,</w:t>
      </w:r>
      <w:r w:rsidRPr="00327F56">
        <w:br/>
        <w:t>mixed with Oil of Bay, and Juice of bitter Almonds; or Myrrh</w:t>
      </w:r>
      <w:r w:rsidRPr="00327F56">
        <w:br/>
        <w:t>and Nitre, with Vinegar and Oil of Roses. But in this Case</w:t>
      </w:r>
      <w:r w:rsidRPr="00327F56">
        <w:br/>
        <w:t>also there is more to be expected from a Regimen of Diet, in</w:t>
      </w:r>
      <w:r w:rsidRPr="00327F56">
        <w:br/>
        <w:t>which the same Advice is to be follow’d, only -with greater</w:t>
      </w:r>
      <w:r w:rsidRPr="00327F56">
        <w:br/>
        <w:t>Strictness, as was given hefore; with this Addition, that as</w:t>
      </w:r>
      <w:r w:rsidRPr="00327F56">
        <w:br/>
        <w:t xml:space="preserve">long as the Ringing in the </w:t>
      </w:r>
      <w:r w:rsidRPr="00327F56">
        <w:rPr>
          <w:i/>
          <w:iCs/>
        </w:rPr>
        <w:t>Ears</w:t>
      </w:r>
      <w:r w:rsidRPr="00327F56">
        <w:t xml:space="preserve"> continues, the Patient must</w:t>
      </w:r>
      <w:r w:rsidRPr="00327F56">
        <w:br/>
        <w:t>wholly abstain from Wine.</w:t>
      </w:r>
    </w:p>
    <w:p w14:paraId="2A0A3D48" w14:textId="77777777" w:rsidR="00327F56" w:rsidRPr="00327F56" w:rsidRDefault="00327F56" w:rsidP="00327F56">
      <w:pPr>
        <w:ind w:firstLine="360"/>
      </w:pPr>
      <w:r w:rsidRPr="00327F56">
        <w:t xml:space="preserve">If the Noise be attended with an Inflammation, the </w:t>
      </w:r>
      <w:r w:rsidRPr="00327F56">
        <w:rPr>
          <w:i/>
          <w:iCs/>
        </w:rPr>
        <w:t>Ear</w:t>
      </w:r>
      <w:r w:rsidRPr="00327F56">
        <w:rPr>
          <w:i/>
          <w:iCs/>
        </w:rPr>
        <w:br/>
      </w:r>
      <w:r w:rsidRPr="00327F56">
        <w:t>must be abundantly mollify’d with Oil of Bays, or Oil of hit-</w:t>
      </w:r>
      <w:r w:rsidRPr="00327F56">
        <w:br/>
        <w:t>ter Almonds, with which some InixCastor, or Myrrh.</w:t>
      </w:r>
    </w:p>
    <w:p w14:paraId="65DDC041" w14:textId="77777777" w:rsidR="00327F56" w:rsidRPr="00327F56" w:rsidRDefault="00327F56" w:rsidP="00327F56">
      <w:r w:rsidRPr="00327F56">
        <w:rPr>
          <w:i/>
          <w:iCs/>
        </w:rPr>
        <w:t>HaW to extract Things fallen into the</w:t>
      </w:r>
      <w:r w:rsidRPr="00327F56">
        <w:rPr>
          <w:b/>
          <w:bCs/>
        </w:rPr>
        <w:t xml:space="preserve"> EARS.</w:t>
      </w:r>
    </w:p>
    <w:p w14:paraId="07257A4C" w14:textId="77777777" w:rsidR="00327F56" w:rsidRPr="00327F56" w:rsidRDefault="00327F56" w:rsidP="00327F56">
      <w:pPr>
        <w:ind w:firstLine="360"/>
      </w:pPr>
      <w:r w:rsidRPr="00327F56">
        <w:t xml:space="preserve">Things sometimes happen to fall into the </w:t>
      </w:r>
      <w:r w:rsidRPr="00327F56">
        <w:rPr>
          <w:i/>
          <w:iCs/>
        </w:rPr>
        <w:t>Ear,</w:t>
      </w:r>
      <w:r w:rsidRPr="00327F56">
        <w:t xml:space="preserve"> such as little</w:t>
      </w:r>
      <w:r w:rsidRPr="00327F56">
        <w:br/>
        <w:t>Pebbles, or Animals. If a Flea he got into it, a little Wool is</w:t>
      </w:r>
      <w:r w:rsidRPr="00327F56">
        <w:br/>
        <w:t>to be stuffed into the Cavity,' into which the Animal may get,</w:t>
      </w:r>
      <w:r w:rsidRPr="00327F56">
        <w:br/>
        <w:t xml:space="preserve">and </w:t>
      </w:r>
      <w:r w:rsidRPr="00327F56">
        <w:rPr>
          <w:i/>
          <w:iCs/>
        </w:rPr>
        <w:t>fo</w:t>
      </w:r>
      <w:r w:rsidRPr="00327F56">
        <w:t xml:space="preserve"> he taken out. If the Flea does nor follow, or it he</w:t>
      </w:r>
      <w:r w:rsidRPr="00327F56">
        <w:br/>
        <w:t>another Animal, take a Probe wrapt in Wool, and, dipping it</w:t>
      </w:r>
      <w:r w:rsidRPr="00327F56">
        <w:br/>
        <w:t>in fome very glutinous Resin, particularly of Turpentine, in-</w:t>
      </w:r>
      <w:r w:rsidRPr="00327F56">
        <w:br/>
        <w:t>troduce it into the Ear, and turn it about ; by which means you</w:t>
      </w:r>
      <w:r w:rsidRPr="00327F56">
        <w:br/>
        <w:t>will certainly take hold of'.the Creature, and sopull itjout If</w:t>
      </w:r>
      <w:r w:rsidRPr="00327F56">
        <w:br/>
        <w:t>there he any thing dead, it must he.extractsd with the Ear-probe,</w:t>
      </w:r>
      <w:r w:rsidRPr="00327F56">
        <w:br/>
        <w:t>or a blunt Hook, a.little bene If thefe fail, it may be drawn</w:t>
      </w:r>
      <w:r w:rsidRPr="00327F56">
        <w:br/>
        <w:t>out with Resin, in the same manner as the other. Sternutato-</w:t>
      </w:r>
      <w:r w:rsidRPr="00327F56">
        <w:br/>
        <w:t xml:space="preserve">ries also are a convenient means to force it out, or </w:t>
      </w:r>
      <w:r w:rsidRPr="00327F56">
        <w:rPr>
          <w:i/>
          <w:iCs/>
        </w:rPr>
        <w:t>an Ear-</w:t>
      </w:r>
      <w:r w:rsidRPr="00327F56">
        <w:rPr>
          <w:i/>
          <w:iCs/>
        </w:rPr>
        <w:br/>
        <w:t xml:space="preserve">clyster (Oricularia </w:t>
      </w:r>
      <w:r w:rsidRPr="00327F56">
        <w:rPr>
          <w:i/>
          <w:iCs/>
          <w:lang w:val="la-Latn" w:eastAsia="la-Latn" w:bidi="la-Latn"/>
        </w:rPr>
        <w:t>Clystere),</w:t>
      </w:r>
      <w:r w:rsidRPr="00327F56">
        <w:rPr>
          <w:lang w:val="la-Latn" w:eastAsia="la-Latn" w:bidi="la-Latn"/>
        </w:rPr>
        <w:t xml:space="preserve"> </w:t>
      </w:r>
      <w:r w:rsidRPr="00327F56">
        <w:t>the Water heing forcibly impell’d</w:t>
      </w:r>
      <w:r w:rsidRPr="00327F56">
        <w:br/>
        <w:t>into the Ear.</w:t>
      </w:r>
    </w:p>
    <w:p w14:paraId="43D172AD" w14:textId="77777777" w:rsidR="00327F56" w:rsidRPr="00327F56" w:rsidRDefault="00327F56" w:rsidP="00327F56">
      <w:pPr>
        <w:ind w:firstLine="360"/>
      </w:pPr>
      <w:r w:rsidRPr="00327F56">
        <w:t>A Board also is sometimes placed in such a manner, as to he</w:t>
      </w:r>
      <w:r w:rsidRPr="00327F56">
        <w:br/>
        <w:t>supported at each Extremity, and the Patient is bound upon this</w:t>
      </w:r>
      <w:r w:rsidRPr="00327F56">
        <w:br/>
      </w:r>
      <w:r w:rsidRPr="00327F56">
        <w:lastRenderedPageBreak/>
        <w:t xml:space="preserve">Board, with theaffectsd </w:t>
      </w:r>
      <w:r w:rsidRPr="00327F56">
        <w:rPr>
          <w:i/>
          <w:iCs/>
        </w:rPr>
        <w:t>Ear</w:t>
      </w:r>
      <w:r w:rsidRPr="00327F56">
        <w:t xml:space="preserve"> towards it, so as the </w:t>
      </w:r>
      <w:r w:rsidRPr="00327F56">
        <w:rPr>
          <w:i/>
          <w:iCs/>
        </w:rPr>
        <w:t>Ear</w:t>
      </w:r>
      <w:r w:rsidRPr="00327F56">
        <w:t xml:space="preserve"> does not</w:t>
      </w:r>
      <w:r w:rsidRPr="00327F56">
        <w:br/>
        <w:t>reach beyond the Board; then that Extremity of the Board,</w:t>
      </w:r>
      <w:r w:rsidRPr="00327F56">
        <w:br/>
        <w:t>next the Patient's Feet, is to he struck with a Hammer, and</w:t>
      </w:r>
    </w:p>
    <w:p w14:paraId="5529321C" w14:textId="77777777" w:rsidR="00327F56" w:rsidRPr="00327F56" w:rsidRDefault="00327F56" w:rsidP="00327F56">
      <w:r w:rsidRPr="00327F56">
        <w:rPr>
          <w:b/>
          <w:bCs/>
        </w:rPr>
        <w:t xml:space="preserve">what was in the </w:t>
      </w:r>
      <w:r w:rsidRPr="00327F56">
        <w:rPr>
          <w:i/>
          <w:iCs/>
        </w:rPr>
        <w:t>Ear</w:t>
      </w:r>
      <w:r w:rsidRPr="00327F56">
        <w:rPr>
          <w:b/>
          <w:bCs/>
        </w:rPr>
        <w:t xml:space="preserve"> sillls out hy the Concussion. </w:t>
      </w:r>
      <w:r w:rsidRPr="00327F56">
        <w:rPr>
          <w:i/>
          <w:iCs/>
          <w:lang w:val="la-Latn" w:eastAsia="la-Latn" w:bidi="la-Latn"/>
        </w:rPr>
        <w:t>Celsas,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Lib. 6. Cast.</w:t>
      </w:r>
      <w:r w:rsidRPr="00327F56">
        <w:rPr>
          <w:b/>
          <w:bCs/>
        </w:rPr>
        <w:t xml:space="preserve"> 7. </w:t>
      </w:r>
      <w:r w:rsidRPr="00327F56">
        <w:rPr>
          <w:b/>
          <w:bCs/>
          <w:lang w:val="el-GR" w:eastAsia="el-GR" w:bidi="el-GR"/>
        </w:rPr>
        <w:t>τ</w:t>
      </w:r>
    </w:p>
    <w:p w14:paraId="28743F27" w14:textId="77777777" w:rsidR="00327F56" w:rsidRPr="00327F56" w:rsidRDefault="00327F56" w:rsidP="00327F56">
      <w:r w:rsidRPr="00327F56">
        <w:rPr>
          <w:b/>
          <w:bCs/>
        </w:rPr>
        <w:t xml:space="preserve">DIsoRDEas </w:t>
      </w:r>
      <w:r w:rsidRPr="00327F56">
        <w:rPr>
          <w:i/>
          <w:iCs/>
        </w:rPr>
        <w:t>of the External</w:t>
      </w:r>
      <w:r w:rsidRPr="00327F56">
        <w:rPr>
          <w:b/>
          <w:bCs/>
        </w:rPr>
        <w:t>EAR.</w:t>
      </w:r>
    </w:p>
    <w:p w14:paraId="0EA792FD" w14:textId="77777777" w:rsidR="00327F56" w:rsidRPr="00327F56" w:rsidRDefault="00327F56" w:rsidP="00327F56">
      <w:pPr>
        <w:ind w:firstLine="360"/>
      </w:pPr>
      <w:r w:rsidRPr="00327F56">
        <w:t>Sometimes there happens a Fracture of the Cartilage of the</w:t>
      </w:r>
      <w:r w:rsidRPr="00327F56">
        <w:br/>
      </w:r>
      <w:r w:rsidRPr="00327F56">
        <w:rPr>
          <w:i/>
          <w:iCs/>
        </w:rPr>
        <w:t>Ear,</w:t>
      </w:r>
      <w:r w:rsidRPr="00327F56">
        <w:t xml:space="preserve"> in which Case, before Pus is sound, a conglutinating</w:t>
      </w:r>
      <w:r w:rsidRPr="00327F56">
        <w:br/>
        <w:t>Medicine is to be apply’d ; for it often prevents a Suppuration,</w:t>
      </w:r>
      <w:r w:rsidRPr="00327F56">
        <w:br/>
        <w:t xml:space="preserve">and confirms the </w:t>
      </w:r>
      <w:r w:rsidRPr="00327F56">
        <w:rPr>
          <w:i/>
          <w:iCs/>
        </w:rPr>
        <w:t>Ear. -</w:t>
      </w:r>
      <w:r w:rsidRPr="00327F56">
        <w:t xml:space="preserve"> Now, we ought not to he ignorant,</w:t>
      </w:r>
      <w:r w:rsidRPr="00327F56">
        <w:br/>
        <w:t>with regard to the prefent Subject as well as the Nose, that the</w:t>
      </w:r>
      <w:r w:rsidRPr="00327F56">
        <w:br/>
        <w:t>Cartilage itself is not conglutioated, but the Flesh about it in-</w:t>
      </w:r>
      <w:r w:rsidRPr="00327F56">
        <w:br/>
        <w:t>creases, and the Place is consolidated ; therefore if the Skin be</w:t>
      </w:r>
      <w:r w:rsidRPr="00327F56">
        <w:br/>
        <w:t>broken, with the Cartilage, it is sow’d up on both Sides ; but</w:t>
      </w:r>
      <w:r w:rsidRPr="00327F56">
        <w:br/>
        <w:t>I now speak os a Fraiture where the Skin remains entire, lin</w:t>
      </w:r>
      <w:r w:rsidRPr="00327F56">
        <w:br/>
        <w:t>this Cafe, if Pus be already generated, the Skin must be open’d</w:t>
      </w:r>
      <w:r w:rsidRPr="00327F56">
        <w:br/>
        <w:t>in another Part, and the Cartilage against it be cut out, making</w:t>
      </w:r>
      <w:r w:rsidRPr="00327F56">
        <w:br/>
        <w:t xml:space="preserve">a Wound in Form of a Crescent </w:t>
      </w:r>
      <w:r w:rsidRPr="00327F56">
        <w:rPr>
          <w:i/>
          <w:iCs/>
        </w:rPr>
        <w:t>(</w:t>
      </w:r>
      <w:r w:rsidRPr="00327F56">
        <w:rPr>
          <w:i/>
          <w:iCs/>
          <w:lang w:val="la-Latn" w:eastAsia="la-Latn" w:bidi="la-Latn"/>
        </w:rPr>
        <w:t>Lunata Plaga</w:t>
      </w:r>
      <w:r w:rsidRPr="00327F56">
        <w:t>) ; after which</w:t>
      </w:r>
      <w:r w:rsidRPr="00327F56">
        <w:br/>
        <w:t>some gentle Styptic must be apply’d to stop the Blood, fuch as</w:t>
      </w:r>
      <w:r w:rsidRPr="00327F56">
        <w:br/>
      </w:r>
      <w:r w:rsidRPr="00327F56">
        <w:rPr>
          <w:lang w:val="la-Latn" w:eastAsia="la-Latn" w:bidi="la-Latn"/>
        </w:rPr>
        <w:t xml:space="preserve">Lycium </w:t>
      </w:r>
      <w:r w:rsidRPr="00327F56">
        <w:t>dipt in Water. This done, let a Linen Cloth with a</w:t>
      </w:r>
      <w:r w:rsidRPr="00327F56">
        <w:br/>
        <w:t>Plaister be laid on the Place, avoiding all fat Things ; and hehind</w:t>
      </w:r>
      <w:r w:rsidRPr="00327F56">
        <w:br/>
        <w:t xml:space="preserve">the </w:t>
      </w:r>
      <w:r w:rsidRPr="00327F56">
        <w:rPr>
          <w:i/>
          <w:iCs/>
        </w:rPr>
        <w:t>Ear</w:t>
      </w:r>
      <w:r w:rsidRPr="00327F56">
        <w:t xml:space="preserve"> let sine Wool be apply’d, sufficient io fill the Vacuity</w:t>
      </w:r>
      <w:r w:rsidRPr="00327F56">
        <w:br/>
        <w:t>between that and the Head; After this, the Wound is to be</w:t>
      </w:r>
      <w:r w:rsidRPr="00327F56">
        <w:br/>
        <w:t>gently bound up, and on the third Day fomented with a Va-’</w:t>
      </w:r>
      <w:r w:rsidRPr="00327F56">
        <w:br/>
        <w:t>pour-bath. Abstinence is as necessary, in the Beginning, in this</w:t>
      </w:r>
      <w:r w:rsidRPr="00327F56">
        <w:br/>
        <w:t xml:space="preserve">aS well as other Cases, till the </w:t>
      </w:r>
      <w:r w:rsidRPr="00327F56">
        <w:rPr>
          <w:u w:val="single"/>
        </w:rPr>
        <w:t>Inflamma</w:t>
      </w:r>
      <w:r w:rsidRPr="00327F56">
        <w:t xml:space="preserve">tion ceases. </w:t>
      </w:r>
      <w:r w:rsidRPr="00327F56">
        <w:rPr>
          <w:i/>
          <w:iCs/>
        </w:rPr>
        <w:t>Celsos,</w:t>
      </w:r>
      <w:r w:rsidRPr="00327F56">
        <w:rPr>
          <w:i/>
          <w:iCs/>
        </w:rPr>
        <w:br/>
        <w:t>Lib.</w:t>
      </w:r>
      <w:r w:rsidRPr="00327F56">
        <w:t xml:space="preserve"> 8. Cap. 6.</w:t>
      </w:r>
    </w:p>
    <w:p w14:paraId="4DBEA2E4" w14:textId="77777777" w:rsidR="00327F56" w:rsidRPr="00327F56" w:rsidRDefault="00327F56" w:rsidP="00327F56">
      <w:r w:rsidRPr="00327F56">
        <w:rPr>
          <w:i/>
          <w:iCs/>
        </w:rPr>
        <w:t>For a</w:t>
      </w:r>
      <w:r w:rsidRPr="00327F56">
        <w:rPr>
          <w:b/>
          <w:bCs/>
        </w:rPr>
        <w:t xml:space="preserve"> CoNTUsIoN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EARS;</w:t>
      </w:r>
    </w:p>
    <w:p w14:paraId="257BDA6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Hippocrates</w:t>
      </w:r>
      <w:r w:rsidRPr="00327F56">
        <w:t xml:space="preserve"> advises to let it alone ., but, since we are often</w:t>
      </w:r>
      <w:r w:rsidRPr="00327F56">
        <w:br/>
        <w:t>compell’d by the Patients themselves to do something,</w:t>
      </w:r>
    </w:p>
    <w:p w14:paraId="1B763F2B" w14:textId="77777777" w:rsidR="00327F56" w:rsidRPr="00327F56" w:rsidRDefault="00327F56" w:rsidP="00327F56">
      <w:pPr>
        <w:ind w:firstLine="360"/>
      </w:pPr>
      <w:r w:rsidRPr="00327F56">
        <w:t>Take of Myrrh, Aloes, Frankincense, Acacia, os each an</w:t>
      </w:r>
      <w:r w:rsidRPr="00327F56">
        <w:br/>
        <w:t>. equal Quantity; and, mixing them with Vinegar, or the ..</w:t>
      </w:r>
    </w:p>
    <w:p w14:paraId="22620C5F" w14:textId="77777777" w:rsidR="00327F56" w:rsidRPr="00327F56" w:rsidRDefault="00327F56" w:rsidP="00327F56">
      <w:pPr>
        <w:ind w:firstLine="360"/>
      </w:pPr>
      <w:r w:rsidRPr="00327F56">
        <w:t>White of an Egg, anoint the Pam Or,</w:t>
      </w:r>
    </w:p>
    <w:p w14:paraId="26815162" w14:textId="77777777" w:rsidR="00327F56" w:rsidRPr="00327F56" w:rsidRDefault="00327F56" w:rsidP="00327F56">
      <w:pPr>
        <w:ind w:left="360" w:hanging="360"/>
      </w:pPr>
      <w:r w:rsidRPr="00327F56">
        <w:t>Take the Inside of a hot Loaf, and bruise it in a Mortar</w:t>
      </w:r>
      <w:r w:rsidRPr="00327F56">
        <w:br/>
        <w:t>with Honey, and so apply it." Or,</w:t>
      </w:r>
    </w:p>
    <w:p w14:paraId="4A1BF145" w14:textId="77777777" w:rsidR="00327F56" w:rsidRPr="00327F56" w:rsidRDefault="00327F56" w:rsidP="00327F56">
      <w:pPr>
        <w:ind w:firstLine="360"/>
      </w:pPr>
      <w:r w:rsidRPr="00327F56">
        <w:t>Take os Bitumen, Frankincense, Aloes, the Flesh of Housed</w:t>
      </w:r>
      <w:r w:rsidRPr="00327F56">
        <w:br/>
        <w:t xml:space="preserve">. snails, </w:t>
      </w:r>
      <w:r w:rsidRPr="00327F56">
        <w:rPr>
          <w:i/>
          <w:iCs/>
        </w:rPr>
        <w:t>African</w:t>
      </w:r>
      <w:r w:rsidRPr="00327F56">
        <w:t xml:space="preserve"> Bulhi, of each an equal Quantity ; bruise</w:t>
      </w:r>
      <w:r w:rsidRPr="00327F56">
        <w:br/>
        <w:t>them in Vinegar, and so use them.</w:t>
      </w:r>
    </w:p>
    <w:p w14:paraId="2D03C7A6" w14:textId="77777777" w:rsidR="00327F56" w:rsidRPr="00327F56" w:rsidRDefault="00327F56" w:rsidP="00327F56">
      <w:pPr>
        <w:ind w:firstLine="360"/>
      </w:pPr>
      <w:r w:rsidRPr="00327F56">
        <w:t xml:space="preserve">If an Inflammation arise, apply a Catapisfm of </w:t>
      </w:r>
      <w:r w:rsidRPr="00327F56">
        <w:rPr>
          <w:lang w:val="la-Latn" w:eastAsia="la-Latn" w:bidi="la-Latn"/>
        </w:rPr>
        <w:t>Sesamum,</w:t>
      </w:r>
      <w:r w:rsidRPr="00327F56">
        <w:rPr>
          <w:lang w:val="la-Latn" w:eastAsia="la-Latn" w:bidi="la-Latn"/>
        </w:rPr>
        <w:br/>
      </w:r>
      <w:r w:rsidRPr="00327F56">
        <w:t xml:space="preserve">or </w:t>
      </w:r>
      <w:r w:rsidRPr="00327F56">
        <w:rPr>
          <w:lang w:val="la-Latn" w:eastAsia="la-Latn" w:bidi="la-Latn"/>
        </w:rPr>
        <w:t xml:space="preserve">Alica, </w:t>
      </w:r>
      <w:r w:rsidRPr="00327F56">
        <w:t>boil’d in Vinegar. Let the Cataplasms he hist thin,</w:t>
      </w:r>
      <w:r w:rsidRPr="00327F56">
        <w:br/>
        <w:t>and not bound on, or but very flightly; and put Wool, moi-</w:t>
      </w:r>
      <w:r w:rsidRPr="00327F56">
        <w:br/>
        <w:t xml:space="preserve">sten’d with Oil, into the Hollow of the </w:t>
      </w:r>
      <w:r w:rsidRPr="00327F56">
        <w:rPr>
          <w:i/>
          <w:iCs/>
        </w:rPr>
        <w:t>Ear. P. Asginet,</w:t>
      </w:r>
      <w:r w:rsidRPr="00327F56">
        <w:rPr>
          <w:i/>
          <w:iCs/>
        </w:rPr>
        <w:br/>
        <w:t>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23.</w:t>
      </w:r>
    </w:p>
    <w:p w14:paraId="050EEE25" w14:textId="77777777" w:rsidR="00327F56" w:rsidRPr="00327F56" w:rsidRDefault="00327F56" w:rsidP="00327F56">
      <w:r w:rsidRPr="00327F56">
        <w:rPr>
          <w:b/>
          <w:bCs/>
        </w:rPr>
        <w:t xml:space="preserve">WoUNDs </w:t>
      </w:r>
      <w:r w:rsidRPr="00327F56">
        <w:rPr>
          <w:i/>
          <w:iCs/>
        </w:rPr>
        <w:t>of the External EAR.</w:t>
      </w:r>
    </w:p>
    <w:p w14:paraId="28D2B5D1" w14:textId="77777777" w:rsidR="00327F56" w:rsidRPr="00327F56" w:rsidRDefault="00327F56" w:rsidP="00327F56">
      <w:pPr>
        <w:ind w:firstLine="360"/>
      </w:pPr>
      <w:r w:rsidRPr="00327F56">
        <w:t xml:space="preserve">Wounds of the </w:t>
      </w:r>
      <w:r w:rsidRPr="00327F56">
        <w:rPr>
          <w:i/>
          <w:iCs/>
        </w:rPr>
        <w:t>external Ear</w:t>
      </w:r>
      <w:r w:rsidRPr="00327F56">
        <w:t xml:space="preserve"> are either to he united and</w:t>
      </w:r>
      <w:r w:rsidRPr="00327F56">
        <w:br/>
        <w:t>consolidated by means of agglutinating Pleisters ; or, in Cases,</w:t>
      </w:r>
      <w:r w:rsidRPr="00327F56">
        <w:br/>
        <w:t>where the Cartilage is quite cut asunder, by the Assistance of</w:t>
      </w:r>
      <w:r w:rsidRPr="00327F56">
        <w:br/>
        <w:t>proper Suture, taking care at the same rime to dress the Part</w:t>
      </w:r>
      <w:r w:rsidRPr="00327F56">
        <w:br/>
        <w:t xml:space="preserve">affedted with Lint, soak’d in </w:t>
      </w:r>
      <w:r w:rsidRPr="00327F56">
        <w:rPr>
          <w:lang w:val="la-Latn" w:eastAsia="la-Latn" w:bidi="la-Latn"/>
        </w:rPr>
        <w:t xml:space="preserve">forne </w:t>
      </w:r>
      <w:r w:rsidRPr="00327F56">
        <w:t>vulnerary Balsam, and to</w:t>
      </w:r>
      <w:r w:rsidRPr="00327F56">
        <w:br/>
        <w:t>secure the Dressing by proper Bolsters and Bandage. In Wounds</w:t>
      </w:r>
      <w:r w:rsidRPr="00327F56">
        <w:br/>
        <w:t xml:space="preserve">of the </w:t>
      </w:r>
      <w:r w:rsidRPr="00327F56">
        <w:rPr>
          <w:i/>
          <w:iCs/>
        </w:rPr>
        <w:t>Ear,</w:t>
      </w:r>
      <w:r w:rsidRPr="00327F56">
        <w:t xml:space="preserve"> happening near the </w:t>
      </w:r>
      <w:r w:rsidRPr="00327F56">
        <w:rPr>
          <w:i/>
          <w:iCs/>
        </w:rPr>
        <w:t xml:space="preserve">Meatus </w:t>
      </w:r>
      <w:r w:rsidRPr="00327F56">
        <w:rPr>
          <w:i/>
          <w:iCs/>
          <w:lang w:val="la-Latn" w:eastAsia="la-Latn" w:bidi="la-Latn"/>
        </w:rPr>
        <w:t>Auditorius,</w:t>
      </w:r>
      <w:r w:rsidRPr="00327F56">
        <w:rPr>
          <w:lang w:val="la-Latn" w:eastAsia="la-Latn" w:bidi="la-Latn"/>
        </w:rPr>
        <w:t xml:space="preserve"> </w:t>
      </w:r>
      <w:r w:rsidRPr="00327F56">
        <w:t>we are to</w:t>
      </w:r>
      <w:r w:rsidRPr="00327F56">
        <w:br/>
        <w:t>take partioular Care, that no Blood, or other Matter, be al-</w:t>
      </w:r>
      <w:r w:rsidRPr="00327F56">
        <w:br/>
        <w:t>low’d to enter it, since, by that means, the Membrane of the</w:t>
      </w:r>
      <w:r w:rsidRPr="00327F56">
        <w:br/>
      </w:r>
      <w:r w:rsidRPr="00327F56">
        <w:rPr>
          <w:i/>
          <w:iCs/>
        </w:rPr>
        <w:t>Tympanum</w:t>
      </w:r>
      <w:r w:rsidRPr="00327F56">
        <w:t xml:space="preserve"> could not fail to be injured. In order, then, to pre-</w:t>
      </w:r>
      <w:r w:rsidRPr="00327F56">
        <w:br/>
        <w:t>vent this Inconvenience, we ought always, on Occasions of</w:t>
      </w:r>
      <w:r w:rsidRPr="00327F56">
        <w:br/>
        <w:t xml:space="preserve">this Nature, carefully to guard the internal </w:t>
      </w:r>
      <w:r w:rsidRPr="00327F56">
        <w:rPr>
          <w:i/>
          <w:iCs/>
        </w:rPr>
        <w:t>Ear</w:t>
      </w:r>
      <w:r w:rsidRPr="00327F56">
        <w:t xml:space="preserve"> by means of</w:t>
      </w:r>
      <w:r w:rsidRPr="00327F56">
        <w:br/>
        <w:t xml:space="preserve">Lint, or Cotton, put into it. </w:t>
      </w:r>
      <w:r w:rsidRPr="00327F56">
        <w:rPr>
          <w:i/>
          <w:iCs/>
        </w:rPr>
        <w:t xml:space="preserve">Hiister. lastitut. </w:t>
      </w:r>
      <w:r w:rsidRPr="00327F56">
        <w:rPr>
          <w:i/>
          <w:iCs/>
          <w:lang w:val="la-Latn" w:eastAsia="la-Latn" w:bidi="la-Latn"/>
        </w:rPr>
        <w:t>Chirurg.</w:t>
      </w:r>
    </w:p>
    <w:p w14:paraId="3695EB7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Of an</w:t>
      </w:r>
      <w:r w:rsidRPr="00327F56">
        <w:rPr>
          <w:b/>
          <w:bCs/>
        </w:rPr>
        <w:t xml:space="preserve"> </w:t>
      </w:r>
      <w:r w:rsidRPr="00327F56">
        <w:rPr>
          <w:b/>
          <w:bCs/>
          <w:lang w:val="la-Latn" w:eastAsia="la-Latn" w:bidi="la-Latn"/>
        </w:rPr>
        <w:t xml:space="preserve">IMFERF0RATI0N </w:t>
      </w:r>
      <w:r w:rsidRPr="00327F56">
        <w:rPr>
          <w:b/>
          <w:bCs/>
        </w:rPr>
        <w:t>of the AUDITORY PASSAGE.</w:t>
      </w:r>
    </w:p>
    <w:p w14:paraId="30780F13" w14:textId="77777777" w:rsidR="00327F56" w:rsidRPr="00327F56" w:rsidRDefault="00327F56" w:rsidP="00327F56">
      <w:pPr>
        <w:ind w:firstLine="360"/>
      </w:pPr>
      <w:r w:rsidRPr="00327F56">
        <w:t>This Defech is from the Birth, the Passage of Hearing being</w:t>
      </w:r>
      <w:r w:rsidRPr="00327F56">
        <w:br/>
        <w:t>stopp’d by a Membrane, which sometimes appears on the Super-</w:t>
      </w:r>
      <w:r w:rsidRPr="00327F56">
        <w:br/>
        <w:t>ficies, sometimes is deeply seated. It may alfo happen aster the</w:t>
      </w:r>
      <w:r w:rsidRPr="00327F56">
        <w:br/>
        <w:t>Birth, from a preceding Ulceration of the Parts about the Pas-</w:t>
      </w:r>
      <w:r w:rsidRPr="00327F56">
        <w:br/>
        <w:t>sage, by which means Flesh grows over it, and,stops is up.</w:t>
      </w:r>
    </w:p>
    <w:p w14:paraId="08E71EA0" w14:textId="77777777" w:rsidR="00327F56" w:rsidRPr="00327F56" w:rsidRDefault="00327F56" w:rsidP="00327F56">
      <w:pPr>
        <w:ind w:firstLine="360"/>
      </w:pPr>
      <w:r w:rsidRPr="00327F56">
        <w:t>If the obstructing Membrane be deeply situated,, the Under-</w:t>
      </w:r>
      <w:r w:rsidRPr="00327F56">
        <w:br/>
        <w:t>taking is difficultwe ought, however, to attempt theCuttiog</w:t>
      </w:r>
      <w:r w:rsidRPr="00327F56">
        <w:br/>
        <w:t>it by fome stnall Instrument: If it lie on the Superficies, we</w:t>
      </w:r>
      <w:r w:rsidRPr="00327F56">
        <w:br/>
        <w:t>are to cut it with a sharp Knife, and, if it be necessary, fake</w:t>
      </w:r>
      <w:r w:rsidRPr="00327F56">
        <w:br/>
        <w:t>it quite off. If Flesh be grown over the Passage, it must also</w:t>
      </w:r>
      <w:r w:rsidRPr="00327F56">
        <w:br/>
        <w:t>be taken off with the Knife that is made for cutting out a Pte-</w:t>
      </w:r>
      <w:r w:rsidRPr="00327F56">
        <w:br/>
        <w:t>rygium or Polypus : Afterwards we take a Linen Tent, of a</w:t>
      </w:r>
      <w:r w:rsidRPr="00327F56">
        <w:br/>
      </w:r>
      <w:r w:rsidRPr="00327F56">
        <w:rPr>
          <w:i/>
          <w:iCs/>
        </w:rPr>
        <w:t>Size</w:t>
      </w:r>
      <w:r w:rsidRPr="00327F56">
        <w:t xml:space="preserve"> adapted to the Passage, and, moistening it with Water,</w:t>
      </w:r>
      <w:r w:rsidRPr="00327F56">
        <w:br/>
        <w:t xml:space="preserve">roll it in </w:t>
      </w:r>
      <w:r w:rsidRPr="00327F56">
        <w:rPr>
          <w:lang w:val="la-Latn" w:eastAsia="la-Latn" w:bidi="la-Latn"/>
        </w:rPr>
        <w:t xml:space="preserve">Chalcitis </w:t>
      </w:r>
      <w:r w:rsidRPr="00327F56">
        <w:t>powdered, or some other Powder of that</w:t>
      </w:r>
      <w:r w:rsidRPr="00327F56">
        <w:br/>
        <w:t>Kind, and thrust it into the Cavity, in order to prevent the</w:t>
      </w:r>
      <w:r w:rsidRPr="00327F56">
        <w:br/>
        <w:t>Growth of new Flesh. If there he an Inflammation, we ima</w:t>
      </w:r>
      <w:r w:rsidRPr="00327F56">
        <w:br/>
        <w:t>mediately withdraw it ; if Blood issue from the Passage, we</w:t>
      </w:r>
      <w:r w:rsidRPr="00327F56">
        <w:br/>
        <w:t>apply a Sponge dipp’d in cold Water, and use other proper</w:t>
      </w:r>
      <w:r w:rsidRPr="00327F56">
        <w:br/>
        <w:t xml:space="preserve">Means. </w:t>
      </w:r>
      <w:r w:rsidRPr="00327F56">
        <w:rPr>
          <w:i/>
          <w:iCs/>
        </w:rPr>
        <w:t>P. Acginet. Lib.</w:t>
      </w:r>
      <w:r w:rsidRPr="00327F56">
        <w:t xml:space="preserve"> 6: </w:t>
      </w:r>
      <w:r w:rsidRPr="00327F56">
        <w:rPr>
          <w:i/>
          <w:iCs/>
        </w:rPr>
        <w:t>Cap.</w:t>
      </w:r>
      <w:r w:rsidRPr="00327F56">
        <w:t xml:space="preserve"> 23.</w:t>
      </w:r>
    </w:p>
    <w:p w14:paraId="258EA7FC" w14:textId="77777777" w:rsidR="00327F56" w:rsidRPr="00327F56" w:rsidRDefault="00327F56" w:rsidP="00327F56">
      <w:pPr>
        <w:ind w:firstLine="360"/>
      </w:pPr>
      <w:r w:rsidRPr="00327F56">
        <w:t>Some Children have the Misfortune to be brought into the</w:t>
      </w:r>
      <w:r w:rsidRPr="00327F56">
        <w:br/>
        <w:t>World with the Auditory Passage closed up, and obstnsoled by</w:t>
      </w:r>
      <w:r w:rsidRPr="00327F56">
        <w:br/>
        <w:t>means of a certain preternatural Coat, which is sometimes</w:t>
      </w:r>
      <w:r w:rsidRPr="00327F56">
        <w:br/>
        <w:t>thicker, and sometimes thinner ; sometimes discover'd as soon</w:t>
      </w:r>
      <w:r w:rsidRPr="00327F56">
        <w:br/>
        <w:t>as they are born, and at other nines not to he perceived, rd],</w:t>
      </w:r>
      <w:r w:rsidRPr="00327F56">
        <w:br/>
      </w:r>
      <w:r w:rsidRPr="00327F56">
        <w:lastRenderedPageBreak/>
        <w:t>the Children growing op, a Privation of Speech too palpably</w:t>
      </w:r>
      <w:r w:rsidRPr="00327F56">
        <w:br/>
        <w:t>betrays it; for Deafness, and an incapacity of uttering articu-</w:t>
      </w:r>
      <w:r w:rsidRPr="00327F56">
        <w:br/>
        <w:t>late Sounds, are venerallv insenarable Attendants upon each</w:t>
      </w:r>
      <w:r w:rsidRPr="00327F56">
        <w:br w:type="page"/>
      </w:r>
    </w:p>
    <w:p w14:paraId="6CCF2970" w14:textId="77777777" w:rsidR="00327F56" w:rsidRPr="00327F56" w:rsidRDefault="00327F56" w:rsidP="00327F56">
      <w:pPr>
        <w:ind w:firstLine="360"/>
      </w:pPr>
      <w:r w:rsidRPr="00327F56">
        <w:lastRenderedPageBreak/>
        <w:t>other. For this Reason, when we sind, thet a Child does not</w:t>
      </w:r>
      <w:r w:rsidRPr="00327F56">
        <w:br/>
        <w:t>begin to speak at the Age in which other Children usually do,</w:t>
      </w:r>
      <w:r w:rsidRPr="00327F56">
        <w:br/>
        <w:t>we are to take a very' minute and careful Survey of his Tongue</w:t>
      </w:r>
      <w:r w:rsidRPr="00327F56">
        <w:br/>
        <w:t>.and Ears; Tor it frequently happens, that some Fault lies</w:t>
      </w:r>
      <w:r w:rsidRPr="00327F56">
        <w:br/>
        <w:t xml:space="preserve">latent in the inner </w:t>
      </w:r>
      <w:r w:rsidRPr="00327F56">
        <w:rPr>
          <w:i/>
          <w:iCs/>
        </w:rPr>
        <w:t>Ear, by means of</w:t>
      </w:r>
      <w:r w:rsidRPr="00327F56">
        <w:t xml:space="preserve"> which the natural Capa-</w:t>
      </w:r>
      <w:r w:rsidRPr="00327F56">
        <w:br/>
        <w:t>city of Hearing is prevented and destroy’d ; and this Defect is</w:t>
      </w:r>
      <w:r w:rsidRPr="00327F56">
        <w:br/>
        <w:t>removed with more or less Difficulty, in proportion as it is</w:t>
      </w:r>
      <w:r w:rsidRPr="00327F56">
        <w:br/>
        <w:t xml:space="preserve">, seated deep and remote in the </w:t>
      </w:r>
      <w:r w:rsidRPr="00327F56">
        <w:rPr>
          <w:i/>
          <w:iCs/>
        </w:rPr>
        <w:t>Ear,</w:t>
      </w:r>
      <w:r w:rsidRPr="00327F56">
        <w:t xml:space="preserve"> or near its Entrance: For</w:t>
      </w:r>
      <w:r w:rsidRPr="00327F56">
        <w:br/>
        <w:t>when the very Entrance of the Passage is closed up by means of</w:t>
      </w:r>
      <w:r w:rsidRPr="00327F56">
        <w:br/>
        <w:t>a certain.Coat, the Cure is foon brought about; but when this</w:t>
      </w:r>
      <w:r w:rsidRPr="00327F56">
        <w:br/>
        <w:t xml:space="preserve">Coat lies deeper, the Cure </w:t>
      </w:r>
      <w:r w:rsidRPr="00327F56">
        <w:rPr>
          <w:lang w:val="la-Latn" w:eastAsia="la-Latn" w:bidi="la-Latn"/>
        </w:rPr>
        <w:t xml:space="preserve">is </w:t>
      </w:r>
      <w:r w:rsidRPr="00327F56">
        <w:t>less certain, and more difficult;</w:t>
      </w:r>
      <w:r w:rsidRPr="00327F56">
        <w:br/>
        <w:t>because in the last-mention’d Cafe, in cur Attempts to cut or</w:t>
      </w:r>
      <w:r w:rsidRPr="00327F56">
        <w:br/>
        <w:t xml:space="preserve">remove the preternatural Coat, the Membrane of the </w:t>
      </w:r>
      <w:r w:rsidRPr="00327F56">
        <w:rPr>
          <w:i/>
          <w:iCs/>
        </w:rPr>
        <w:t>Tympa-</w:t>
      </w:r>
      <w:r w:rsidRPr="00327F56">
        <w:rPr>
          <w:i/>
          <w:iCs/>
        </w:rPr>
        <w:br/>
        <w:t>num,</w:t>
      </w:r>
      <w:r w:rsidRPr="00327F56">
        <w:t xml:space="preserve"> which lies immediately behind it, is generally wounded</w:t>
      </w:r>
      <w:r w:rsidRPr="00327F56">
        <w:br/>
        <w:t>along with it. in Cafes where a preternatural Membrane closes</w:t>
      </w:r>
      <w:r w:rsidRPr="00327F56">
        <w:br/>
        <w:t>up the very Entrance of the Passage, ’tis proper to make a cru-</w:t>
      </w:r>
      <w:r w:rsidRPr="00327F56">
        <w:br/>
        <w:t xml:space="preserve">cial Incision into it, and prevent its Reunion, by means of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Tent kept in it as long as the Circumstances of the Cafe seem</w:t>
      </w:r>
      <w:r w:rsidRPr="00327F56">
        <w:br/>
        <w:t>to require. By this Method the deaf Patient, if free from</w:t>
      </w:r>
      <w:r w:rsidRPr="00327F56">
        <w:br/>
        <w:t xml:space="preserve">every other </w:t>
      </w:r>
      <w:r w:rsidRPr="00327F56">
        <w:rPr>
          <w:lang w:val="la-Latn" w:eastAsia="la-Latn" w:bidi="la-Latn"/>
        </w:rPr>
        <w:t xml:space="preserve">Defeci, </w:t>
      </w:r>
      <w:r w:rsidRPr="00327F56">
        <w:t>will, in all Probability, receive his Sense</w:t>
      </w:r>
      <w:r w:rsidRPr="00327F56">
        <w:br/>
        <w:t>of Hearing, together with its natural Consequence, a Capacity</w:t>
      </w:r>
      <w:r w:rsidRPr="00327F56">
        <w:br/>
        <w:t>of Speech. If, on the contrary, this superfluous and preter-</w:t>
      </w:r>
      <w:r w:rsidRPr="00327F56">
        <w:br/>
        <w:t>natural Membrane should happen to lie so deep, as to be contigu-</w:t>
      </w:r>
      <w:r w:rsidRPr="00327F56">
        <w:br/>
        <w:t xml:space="preserve">ous to the Membrane of the </w:t>
      </w:r>
      <w:r w:rsidRPr="00327F56">
        <w:rPr>
          <w:i/>
          <w:iCs/>
        </w:rPr>
        <w:t>Tympanum,</w:t>
      </w:r>
      <w:r w:rsidRPr="00327F56">
        <w:t xml:space="preserve"> the Cure, as I have</w:t>
      </w:r>
      <w:r w:rsidRPr="00327F56">
        <w:br/>
        <w:t>already fain, is generally doubtful and uncertain. But because,</w:t>
      </w:r>
      <w:r w:rsidRPr="00327F56">
        <w:br/>
        <w:t>in mis Cafe, little, or rather no R ellef at all, is to be expected</w:t>
      </w:r>
      <w:r w:rsidRPr="00327F56">
        <w:br/>
        <w:t>without an Operation, it seems far more adviseable, on some</w:t>
      </w:r>
      <w:r w:rsidRPr="00327F56">
        <w:br/>
        <w:t>Occasions, to attempt a Cure, tho’ it should prove unsuccess-</w:t>
      </w:r>
      <w:r w:rsidRPr="00327F56">
        <w:br/>
        <w:t>ful, than to fuffer the Patient to remain without any Assistance,</w:t>
      </w:r>
      <w:r w:rsidRPr="00327F56">
        <w:br/>
        <w:t>and abandon him to Dcspair. And when the Operation is un-</w:t>
      </w:r>
      <w:r w:rsidRPr="00327F56">
        <w:br/>
        <w:t>dertaken, mis superfluous and preternatural Coat is to be cut,</w:t>
      </w:r>
      <w:r w:rsidRPr="00327F56">
        <w:br/>
        <w:t>either longitudinally or traofversty, as rhe Circumstances of the</w:t>
      </w:r>
      <w:r w:rsidRPr="00327F56">
        <w:br/>
        <w:t>Cafe require ; but the Operator ought to have an exaol and</w:t>
      </w:r>
      <w:r w:rsidRPr="00327F56">
        <w:br/>
        <w:t>steady Hand, lest with the Point of his Incision-knife he should</w:t>
      </w:r>
      <w:r w:rsidRPr="00327F56">
        <w:br/>
        <w:t>wound, or even quite pierce through, the Membrane of the</w:t>
      </w:r>
      <w:r w:rsidRPr="00327F56">
        <w:br/>
      </w:r>
      <w:r w:rsidRPr="00327F56">
        <w:rPr>
          <w:i/>
          <w:iCs/>
        </w:rPr>
        <w:t>Tympanum,</w:t>
      </w:r>
      <w:r w:rsidRPr="00327F56">
        <w:t xml:space="preserve"> which, in the Ears of Children, does not lie very</w:t>
      </w:r>
      <w:r w:rsidRPr="00327F56">
        <w:br/>
        <w:t>deep.'</w:t>
      </w:r>
    </w:p>
    <w:p w14:paraId="6275A50C" w14:textId="77777777" w:rsidR="00327F56" w:rsidRPr="00327F56" w:rsidRDefault="00327F56" w:rsidP="00327F56">
      <w:r w:rsidRPr="00327F56">
        <w:rPr>
          <w:i/>
          <w:iCs/>
        </w:rPr>
        <w:t>Of</w:t>
      </w:r>
      <w:r w:rsidRPr="00327F56">
        <w:rPr>
          <w:b/>
          <w:bCs/>
        </w:rPr>
        <w:t xml:space="preserve"> ExTRANEous </w:t>
      </w:r>
      <w:r w:rsidRPr="00327F56">
        <w:rPr>
          <w:smallCaps/>
        </w:rPr>
        <w:t xml:space="preserve">Substances </w:t>
      </w:r>
      <w:r w:rsidRPr="00327F56">
        <w:rPr>
          <w:i/>
          <w:iCs/>
        </w:rPr>
        <w:t>in the</w:t>
      </w:r>
      <w:r w:rsidRPr="00327F56">
        <w:rPr>
          <w:b/>
          <w:bCs/>
        </w:rPr>
        <w:t xml:space="preserve"> AUDITORY PAS-</w:t>
      </w:r>
      <w:r w:rsidRPr="00327F56">
        <w:rPr>
          <w:b/>
          <w:bCs/>
        </w:rPr>
        <w:br/>
        <w:t>SAGE.</w:t>
      </w:r>
    </w:p>
    <w:p w14:paraId="5649A4D6" w14:textId="77777777" w:rsidR="00327F56" w:rsidRPr="00327F56" w:rsidRDefault="00327F56" w:rsidP="00327F56">
      <w:pPr>
        <w:ind w:firstLine="360"/>
      </w:pPr>
      <w:r w:rsidRPr="00327F56">
        <w:t>. Not only small Pebbles, but Glass, Beans, and Camb-stones,</w:t>
      </w:r>
      <w:r w:rsidRPr="00327F56">
        <w:br/>
        <w:t>may fall into the Ears. As for Glass and Pebbles, they remain</w:t>
      </w:r>
      <w:r w:rsidRPr="00327F56">
        <w:br/>
        <w:t>in their proper Bigness ; but Beans, and Carob-stones, and</w:t>
      </w:r>
      <w:r w:rsidRPr="00327F56">
        <w:br/>
        <w:t>. other things of that Nature, by imbibing the natural Humidity</w:t>
      </w:r>
    </w:p>
    <w:p w14:paraId="624579A9" w14:textId="77777777" w:rsidR="00327F56" w:rsidRPr="00327F56" w:rsidRDefault="00327F56" w:rsidP="00327F56">
      <w:pPr>
        <w:ind w:firstLine="360"/>
      </w:pPr>
      <w:r w:rsidRPr="00327F56">
        <w:t>of the Body, fwell, and occasion very great Pain.</w:t>
      </w:r>
    </w:p>
    <w:p w14:paraId="1E593305" w14:textId="77777777" w:rsidR="00327F56" w:rsidRPr="00327F56" w:rsidRDefault="00327F56" w:rsidP="00327F56">
      <w:pPr>
        <w:ind w:firstLine="360"/>
      </w:pPr>
      <w:r w:rsidRPr="00327F56">
        <w:t>Your only way then is, to take them out, either with the</w:t>
      </w:r>
      <w:r w:rsidRPr="00327F56">
        <w:br/>
        <w:t>Ear-probe Hook, or Forceps, or to get them out by violent</w:t>
      </w:r>
      <w:r w:rsidRPr="00327F56">
        <w:br/>
        <w:t>Concussion, placing the Ear upon a fort of Circle. I have</w:t>
      </w:r>
      <w:r w:rsidRPr="00327F56">
        <w:br/>
      </w:r>
      <w:r w:rsidRPr="00327F56">
        <w:rPr>
          <w:lang w:val="la-Latn" w:eastAsia="la-Latn" w:bidi="la-Latn"/>
        </w:rPr>
        <w:t xml:space="preserve">osten </w:t>
      </w:r>
      <w:r w:rsidRPr="00327F56">
        <w:t>extracted such things, as well as Water- fallen into the</w:t>
      </w:r>
      <w:r w:rsidRPr="00327F56">
        <w:br/>
        <w:t>Ears, by Suction with a Reed, putting Wax about the End of</w:t>
      </w:r>
      <w:r w:rsidRPr="00327F56">
        <w:br/>
        <w:t>the Reed next the Ear, in order to exclude the Air. For Peb-</w:t>
      </w:r>
      <w:r w:rsidRPr="00327F56">
        <w:br/>
        <w:t xml:space="preserve">bles, and fuch Matters, I got them out by putting </w:t>
      </w:r>
      <w:r w:rsidRPr="00327F56">
        <w:rPr>
          <w:lang w:val="la-Latn" w:eastAsia="la-Latn" w:bidi="la-Latn"/>
        </w:rPr>
        <w:t xml:space="preserve">forne </w:t>
      </w:r>
      <w:r w:rsidRPr="00327F56">
        <w:t>Wool</w:t>
      </w:r>
      <w:r w:rsidRPr="00327F56">
        <w:br/>
        <w:t>about a Probe; and after sinearing it with Resin of Turpentine,</w:t>
      </w:r>
      <w:r w:rsidRPr="00327F56">
        <w:br/>
        <w:t>or some other glutinous Substance, gently introducing it into</w:t>
      </w:r>
      <w:r w:rsidRPr="00327F56">
        <w:br/>
        <w:t>the Chanel of the Ear. If this Way does not succeed, give a</w:t>
      </w:r>
      <w:r w:rsidRPr="00327F56">
        <w:br/>
        <w:t>Sternutatory, and stop the Mouth and Nostrils; hut if this also</w:t>
      </w:r>
      <w:r w:rsidRPr="00327F56">
        <w:br/>
        <w:t>he inesseolual, we must have recourse to Surgery, before an In-</w:t>
      </w:r>
      <w:r w:rsidRPr="00327F56">
        <w:br/>
        <w:t>flammation or Convulsions come on, or the Case be dangerous.</w:t>
      </w:r>
    </w:p>
    <w:p w14:paraId="5F070C80" w14:textId="77777777" w:rsidR="00327F56" w:rsidRPr="00327F56" w:rsidRDefault="00327F56" w:rsidP="00327F56">
      <w:pPr>
        <w:ind w:firstLine="360"/>
      </w:pPr>
      <w:r w:rsidRPr="00327F56">
        <w:t>Placing therefore the Patient upon the opposite Ear, we</w:t>
      </w:r>
      <w:r w:rsidRPr="00327F56">
        <w:br/>
        <w:t>make a small lunar Section at the Basis of the Ear; behind the</w:t>
      </w:r>
      <w:r w:rsidRPr="00327F56">
        <w:br/>
        <w:t>Part called the Lobe, and with the Hollow of the Probe take</w:t>
      </w:r>
      <w:r w:rsidRPr="00327F56">
        <w:br/>
        <w:t>out the offensive Matter; we then sow up the Wound, and</w:t>
      </w:r>
      <w:r w:rsidRPr="00327F56">
        <w:br/>
        <w:t xml:space="preserve">perfect the Cure with Vuineraries. </w:t>
      </w:r>
      <w:r w:rsidRPr="00327F56">
        <w:rPr>
          <w:i/>
          <w:iCs/>
        </w:rPr>
        <w:t>P. Acginet. Lib.</w:t>
      </w:r>
      <w:r w:rsidRPr="00327F56">
        <w:t xml:space="preserve"> 6.</w:t>
      </w:r>
      <w:r w:rsidRPr="00327F56">
        <w:br/>
      </w:r>
      <w:r w:rsidRPr="00327F56">
        <w:rPr>
          <w:i/>
          <w:iCs/>
        </w:rPr>
        <w:t>-Cap.</w:t>
      </w:r>
      <w:r w:rsidRPr="00327F56">
        <w:t xml:space="preserve"> 24.</w:t>
      </w:r>
    </w:p>
    <w:p w14:paraId="2C77617E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In what Manner preternatural Substances lodged in the</w:t>
      </w:r>
      <w:r w:rsidRPr="00327F56">
        <w:rPr>
          <w:b/>
          <w:bCs/>
        </w:rPr>
        <w:t xml:space="preserve"> EARS,</w:t>
      </w:r>
      <w:r w:rsidRPr="00327F56">
        <w:rPr>
          <w:b/>
          <w:bCs/>
        </w:rPr>
        <w:br/>
      </w:r>
      <w:r w:rsidRPr="00327F56">
        <w:rPr>
          <w:i/>
          <w:iCs/>
        </w:rPr>
        <w:t>and Things that have casually sullen into them, are to be</w:t>
      </w:r>
      <w:r w:rsidRPr="00327F56">
        <w:rPr>
          <w:i/>
          <w:iCs/>
        </w:rPr>
        <w:br/>
        <w:t>extracted.</w:t>
      </w:r>
    </w:p>
    <w:p w14:paraId="7AE3F430" w14:textId="77777777" w:rsidR="00327F56" w:rsidRPr="00327F56" w:rsidRDefault="00327F56" w:rsidP="00327F56">
      <w:pPr>
        <w:ind w:firstLine="360"/>
      </w:pPr>
      <w:r w:rsidRPr="00327F56">
        <w:t xml:space="preserve">The Wax of the </w:t>
      </w:r>
      <w:r w:rsidRPr="00327F56">
        <w:rPr>
          <w:i/>
          <w:iCs/>
        </w:rPr>
        <w:t>Ear,</w:t>
      </w:r>
      <w:r w:rsidRPr="00327F56">
        <w:t xml:space="preserve"> which was originally designed for</w:t>
      </w:r>
      <w:r w:rsidRPr="00327F56">
        <w:br/>
        <w:t>excellent Purposes, is sometimes preternaturally indurated ., and</w:t>
      </w:r>
      <w:r w:rsidRPr="00327F56">
        <w:br/>
        <w:t>sometimes extraneous Substances, stich as a Pea, a Bean, a</w:t>
      </w:r>
      <w:r w:rsidRPr="00327F56">
        <w:br/>
        <w:t>small Stone, a Cherry-stone, an Animal of a small Size, or</w:t>
      </w:r>
      <w:r w:rsidRPr="00327F56">
        <w:br/>
        <w:t>other Things of a like Nature, fall accidentally into the Audi-</w:t>
      </w:r>
      <w:r w:rsidRPr="00327F56">
        <w:br/>
        <w:t>tory Passage. Now two very important Reasons concur to</w:t>
      </w:r>
      <w:r w:rsidRPr="00327F56">
        <w:br/>
        <w:t>render a cautious and expeditious Extraction of such Substances</w:t>
      </w:r>
      <w:r w:rsidRPr="00327F56">
        <w:br/>
        <w:t>highly proper and necessary : The one is, that the Patient may</w:t>
      </w:r>
      <w:r w:rsidRPr="00327F56">
        <w:br/>
        <w:t>be speedily freed from those Pains, which, in Cases of this Na-</w:t>
      </w:r>
      <w:r w:rsidRPr="00327F56">
        <w:br/>
        <w:t>ture, are sometimes very violent: The other is, that he may</w:t>
      </w:r>
      <w:r w:rsidRPr="00327F56">
        <w:br/>
        <w:t>not be deprived of his Seofe of Hearing.</w:t>
      </w:r>
    </w:p>
    <w:p w14:paraId="161BD857" w14:textId="77777777" w:rsidR="00327F56" w:rsidRPr="00327F56" w:rsidRDefault="00327F56" w:rsidP="00327F56">
      <w:pPr>
        <w:ind w:firstLine="360"/>
      </w:pPr>
      <w:r w:rsidRPr="00327F56">
        <w:t xml:space="preserve">Which of the above-mention’d Substances is lodged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Ear, rosy</w:t>
      </w:r>
      <w:r w:rsidRPr="00327F56">
        <w:t xml:space="preserve"> be 1 earn’d not only from the Relation of the Patient</w:t>
      </w:r>
      <w:r w:rsidRPr="00327F56">
        <w:br/>
        <w:t xml:space="preserve">himfelf, but also by an Inspection of the </w:t>
      </w:r>
      <w:r w:rsidRPr="00327F56">
        <w:rPr>
          <w:i/>
          <w:iCs/>
        </w:rPr>
        <w:t>Ear,</w:t>
      </w:r>
      <w:r w:rsidRPr="00327F56">
        <w:t xml:space="preserve"> or by introducing</w:t>
      </w:r>
    </w:p>
    <w:p w14:paraId="454741AB" w14:textId="77777777" w:rsidR="00327F56" w:rsidRPr="00327F56" w:rsidRDefault="00327F56" w:rsidP="00327F56">
      <w:pPr>
        <w:ind w:left="360" w:hanging="360"/>
      </w:pPr>
      <w:r w:rsidRPr="00327F56">
        <w:t>’ proper Instruments, or Probes, for that Purpose. In Cases</w:t>
      </w:r>
      <w:r w:rsidRPr="00327F56">
        <w:br/>
        <w:t>where the Wax, being preternaturally indurated and dry’d,</w:t>
      </w:r>
      <w:r w:rsidRPr="00327F56">
        <w:br/>
      </w:r>
      <w:r w:rsidRPr="00327F56">
        <w:lastRenderedPageBreak/>
        <w:t>either renders the Hearing dull, or destroys it altogether, the</w:t>
      </w:r>
      <w:r w:rsidRPr="00327F56">
        <w:br/>
        <w:t>most proper and efficacious Method which can he taken, is to</w:t>
      </w:r>
      <w:r w:rsidRPr="00327F56">
        <w:br/>
        <w:t xml:space="preserve">drop a little of </w:t>
      </w:r>
      <w:r w:rsidRPr="00327F56">
        <w:rPr>
          <w:b/>
          <w:bCs/>
        </w:rPr>
        <w:t xml:space="preserve">the Oll </w:t>
      </w:r>
      <w:r w:rsidRPr="00327F56">
        <w:t>of Olives, or Almonds, or even a little</w:t>
      </w:r>
      <w:r w:rsidRPr="00327F56">
        <w:br/>
        <w:t xml:space="preserve">warm Milk, into rhe affectsd </w:t>
      </w:r>
      <w:r w:rsidRPr="00327F56">
        <w:rPr>
          <w:i/>
          <w:iCs/>
        </w:rPr>
        <w:t>Ear</w:t>
      </w:r>
      <w:r w:rsidRPr="00327F56">
        <w:t xml:space="preserve"> j ordering the Patient at the</w:t>
      </w:r>
      <w:r w:rsidRPr="00327F56">
        <w:br/>
        <w:t>fame time to recline his Head the opposite Way. A sew Mis</w:t>
      </w:r>
    </w:p>
    <w:p w14:paraId="59AF2293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nutes </w:t>
      </w:r>
      <w:r w:rsidRPr="00327F56">
        <w:t>after this, we must introduce a proper Ear-prohe, and</w:t>
      </w:r>
      <w:r w:rsidRPr="00327F56">
        <w:br/>
        <w:t>with it draw out the offending Matter by Hide and little. And</w:t>
      </w:r>
      <w:r w:rsidRPr="00327F56">
        <w:br/>
        <w:t>if it should happen, that the Wax is herder than to admit of</w:t>
      </w:r>
      <w:r w:rsidRPr="00327F56">
        <w:br/>
        <w:t>being soften’d, and extracts! by taking these Measures once,</w:t>
      </w:r>
      <w:r w:rsidRPr="00327F56">
        <w:br/>
        <w:t>-they are to be repeated in the fame manner again and again,</w:t>
      </w:r>
      <w:r w:rsidRPr="00327F56">
        <w:br/>
        <w:t>-till stich time as the obstructing Matter is entirely remov’d.</w:t>
      </w:r>
      <w:r w:rsidRPr="00327F56">
        <w:br/>
        <w:t xml:space="preserve">But if a small Stone, or Cherry-stone, is lodged in the </w:t>
      </w:r>
      <w:r w:rsidRPr="00327F56">
        <w:rPr>
          <w:i/>
          <w:iCs/>
        </w:rPr>
        <w:t>Ear,</w:t>
      </w:r>
      <w:r w:rsidRPr="00327F56">
        <w:rPr>
          <w:i/>
          <w:iCs/>
        </w:rPr>
        <w:br/>
      </w:r>
      <w:r w:rsidRPr="00327F56">
        <w:t>the Passage ought carefully to he lubricated, by dropping a little</w:t>
      </w:r>
      <w:r w:rsidRPr="00327F56">
        <w:br/>
        <w:t>tepid Milk or Oil into it; aster which a proper Ear-probe, or</w:t>
      </w:r>
      <w:r w:rsidRPr="00327F56">
        <w:br/>
        <w:t xml:space="preserve">fuch aForceps as is represented by Letter E in </w:t>
      </w:r>
      <w:r w:rsidRPr="00327F56">
        <w:rPr>
          <w:i/>
          <w:iCs/>
        </w:rPr>
        <w:t>Tab. o/i.</w:t>
      </w:r>
      <w:r w:rsidRPr="00327F56">
        <w:t xml:space="preserve"> is to be</w:t>
      </w:r>
      <w:r w:rsidRPr="00327F56">
        <w:br/>
        <w:t>introduced, and the offending Substance extracted with the</w:t>
      </w:r>
      <w:r w:rsidRPr="00327F56">
        <w:br/>
        <w:t>utmost Caution and Delicacy. . If a Pea, a Bean, or any other</w:t>
      </w:r>
      <w:r w:rsidRPr="00327F56">
        <w:br/>
        <w:t>Substance of a like Nature, should happen to he lodged in the</w:t>
      </w:r>
      <w:r w:rsidRPr="00327F56">
        <w:br/>
      </w:r>
      <w:r w:rsidRPr="00327F56">
        <w:rPr>
          <w:i/>
          <w:iCs/>
        </w:rPr>
        <w:t>Ear, and</w:t>
      </w:r>
      <w:r w:rsidRPr="00327F56">
        <w:t xml:space="preserve"> become turgid, by means of the Humours and Moi-</w:t>
      </w:r>
      <w:r w:rsidRPr="00327F56">
        <w:br/>
        <w:t>sture which surround it, our most expeditious Method of Relief,</w:t>
      </w:r>
      <w:r w:rsidRPr="00327F56">
        <w:br/>
        <w:t>if it can neither be extradited by the Probe nor Forceps, is to</w:t>
      </w:r>
      <w:r w:rsidRPr="00327F56">
        <w:br/>
        <w:t>introduce a very finall Knife, with which we must divide the</w:t>
      </w:r>
      <w:r w:rsidRPr="00327F56">
        <w:br/>
        <w:t>tumefied Body with all possible Caution, and then extra# the</w:t>
      </w:r>
      <w:r w:rsidRPr="00327F56">
        <w:br/>
        <w:t>several Parts of it one after another.</w:t>
      </w:r>
    </w:p>
    <w:p w14:paraId="2ECE38FF" w14:textId="77777777" w:rsidR="00327F56" w:rsidRPr="00327F56" w:rsidRDefault="00327F56" w:rsidP="00327F56">
      <w:pPr>
        <w:ind w:firstLine="360"/>
      </w:pPr>
      <w:r w:rsidRPr="00327F56">
        <w:t>Sometimes very finall Animals, or Insects, are also lodged in</w:t>
      </w:r>
      <w:r w:rsidRPr="00327F56">
        <w:br/>
        <w:t>the Ear, and excite a very troublesome Titillation or Itching,</w:t>
      </w:r>
      <w:r w:rsidRPr="00327F56">
        <w:br/>
        <w:t>and sometimes very acute Pains, by their Efforts to disentangle</w:t>
      </w:r>
      <w:r w:rsidRPr="00327F56">
        <w:br/>
        <w:t>themselves from the Wax in which they stick, in this Case, is</w:t>
      </w:r>
      <w:r w:rsidRPr="00327F56">
        <w:br/>
        <w:t>the Animal or insect can he discovered by the Eye, it is to be</w:t>
      </w:r>
      <w:r w:rsidRPr="00327F56">
        <w:br/>
        <w:t>forthwith extraoled by the Probe or Forceps. But if it cannot</w:t>
      </w:r>
      <w:r w:rsidRPr="00327F56">
        <w:br/>
        <w:t>possibly he seen, the most safe and commodious Method we can</w:t>
      </w:r>
      <w:r w:rsidRPr="00327F56">
        <w:br/>
        <w:t>take is, to drop feme Oll of Almonds or Olives, or even some</w:t>
      </w:r>
      <w:r w:rsidRPr="00327F56">
        <w:br/>
        <w:t>tepid Spirit of Wine, into the Patient’s Ear; and to order him</w:t>
      </w:r>
      <w:r w:rsidRPr="00327F56">
        <w:br/>
        <w:t>to recline bis Head to the opposite Side, that the Liquor may he</w:t>
      </w:r>
      <w:r w:rsidRPr="00327F56">
        <w:br/>
        <w:t>retained, till we think the Animal or Infest is killed ; for by</w:t>
      </w:r>
      <w:r w:rsidRPr="00327F56">
        <w:br/>
        <w:t>the above-mentioned Substances all Animalcules or Insects what-</w:t>
      </w:r>
      <w:r w:rsidRPr="00327F56">
        <w:br/>
        <w:t>ever are very speedily destroy’d. Then the Liquor dropt into</w:t>
      </w:r>
      <w:r w:rsidRPr="00327F56">
        <w:br/>
        <w:t>the Ear is to be discharged, and the Passage to be carefully</w:t>
      </w:r>
      <w:r w:rsidRPr="00327F56">
        <w:br/>
        <w:t>cleansed, by means of a Probe armed with Lint or Cotton.</w:t>
      </w:r>
      <w:r w:rsidRPr="00327F56">
        <w:br/>
        <w:t>Some Physicians in this Case order bitter Liquors, such as the</w:t>
      </w:r>
      <w:r w:rsidRPr="00327F56">
        <w:br/>
        <w:t xml:space="preserve">Decoction of Wormwood, or of </w:t>
      </w:r>
      <w:r w:rsidRPr="00327F56">
        <w:rPr>
          <w:lang w:val="la-Latn" w:eastAsia="la-Latn" w:bidi="la-Latn"/>
        </w:rPr>
        <w:t xml:space="preserve">Colocynthis, </w:t>
      </w:r>
      <w:r w:rsidRPr="00327F56">
        <w:t>to be dropp’d</w:t>
      </w:r>
      <w:r w:rsidRPr="00327F56">
        <w:br/>
        <w:t>into the Ear, because these Substances also generally kill Ani-</w:t>
      </w:r>
      <w:r w:rsidRPr="00327F56">
        <w:br/>
        <w:t>malcules or Infects. But in my Opinion Olls, and Spirit of</w:t>
      </w:r>
      <w:r w:rsidRPr="00327F56">
        <w:br/>
        <w:t>Wine, ate, on these Occasions, preferable to any other Lin</w:t>
      </w:r>
      <w:r w:rsidRPr="00327F56">
        <w:br/>
        <w:t>quors whatever, since fome Species of Animalcules are so far</w:t>
      </w:r>
      <w:r w:rsidRPr="00327F56">
        <w:br/>
        <w:t>from being kill’d by bitter Substances, thet they rather delight</w:t>
      </w:r>
      <w:r w:rsidRPr="00327F56">
        <w:br/>
        <w:t>in them, whereas no Species of Instil can be found, to which</w:t>
      </w:r>
      <w:r w:rsidRPr="00327F56">
        <w:br/>
        <w:t>Olls, and Spirit of Wine, do not prove mortal.</w:t>
      </w:r>
    </w:p>
    <w:p w14:paraId="386D4F1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Of</w:t>
      </w:r>
      <w:r w:rsidRPr="00327F56">
        <w:rPr>
          <w:b/>
          <w:bCs/>
        </w:rPr>
        <w:t xml:space="preserve"> TUBERCLES </w:t>
      </w:r>
      <w:r w:rsidRPr="00327F56">
        <w:rPr>
          <w:i/>
          <w:iCs/>
        </w:rPr>
        <w:t>form'd in the</w:t>
      </w:r>
      <w:r w:rsidRPr="00327F56">
        <w:rPr>
          <w:b/>
          <w:bCs/>
        </w:rPr>
        <w:t xml:space="preserve"> MEATUS AUDIToRIUs.</w:t>
      </w:r>
    </w:p>
    <w:p w14:paraId="547F6DD5" w14:textId="77777777" w:rsidR="00327F56" w:rsidRPr="00327F56" w:rsidRDefault="00327F56" w:rsidP="00327F56">
      <w:pPr>
        <w:ind w:firstLine="360"/>
      </w:pPr>
      <w:r w:rsidRPr="00327F56">
        <w:t>’Tis no uncommon Thing for Tubercles, or certain Ex-</w:t>
      </w:r>
      <w:r w:rsidRPr="00327F56">
        <w:br/>
        <w:t>crefcences of Flesh, to arise in the auditory Passage, which not</w:t>
      </w:r>
      <w:r w:rsidRPr="00327F56">
        <w:br/>
        <w:t>only prove very uneafy to the Patient, but also do a considerable</w:t>
      </w:r>
      <w:r w:rsidRPr="00327F56">
        <w:br/>
        <w:t>injury to the Sense of Hearing. Is this Disorder is recent, the</w:t>
      </w:r>
      <w:r w:rsidRPr="00327F56">
        <w:br/>
        <w:t>Tubercles, or superfluous Flesh, may, for the most part, he</w:t>
      </w:r>
      <w:r w:rsidRPr="00327F56">
        <w:br/>
        <w:t>destroy’d by the Use of corroding Medicines : But we must, in</w:t>
      </w:r>
      <w:r w:rsidRPr="00327F56">
        <w:br/>
        <w:t>this Cafe, take care, that the deeper and more internal Part of the</w:t>
      </w:r>
      <w:r w:rsidRPr="00327F56">
        <w:br/>
        <w:t>Passage he sufficiently guarded, and clos’d up with Lint orCotton ;</w:t>
      </w:r>
      <w:r w:rsidRPr="00327F56">
        <w:br/>
        <w:t>lest, in Consequence of a Negieci of this kind, any Part of the</w:t>
      </w:r>
      <w:r w:rsidRPr="00327F56">
        <w:br/>
        <w:t xml:space="preserve">corroding Application should reach the Membrane of the </w:t>
      </w:r>
      <w:r w:rsidRPr="00327F56">
        <w:rPr>
          <w:i/>
          <w:iCs/>
        </w:rPr>
        <w:t>Tym-</w:t>
      </w:r>
      <w:r w:rsidRPr="00327F56">
        <w:rPr>
          <w:i/>
          <w:iCs/>
        </w:rPr>
        <w:br/>
        <w:t>panum,</w:t>
      </w:r>
      <w:r w:rsidRPr="00327F56">
        <w:t xml:space="preserve"> and prove injurious to it: For which Reafon it feenis</w:t>
      </w:r>
      <w:r w:rsidRPr="00327F56">
        <w:br/>
        <w:t>generally rnostadvifeable to ufe a Knife, or the Scissars, for ex-</w:t>
      </w:r>
      <w:r w:rsidRPr="00327F56">
        <w:br/>
        <w:t>rirpatiog Tubercles of this kind, especially when they do not lie</w:t>
      </w:r>
      <w:r w:rsidRPr="00327F56">
        <w:br/>
        <w:t>deep and remote in the Passage. But when a Protuherance of</w:t>
      </w:r>
      <w:r w:rsidRPr="00327F56">
        <w:br/>
        <w:t>this Nature lies more conceal’d, and at a greater Distance from</w:t>
      </w:r>
      <w:r w:rsidRPr="00327F56">
        <w:br/>
        <w:t>the external Orifice of the Passage, we must ufe final! Hooks,</w:t>
      </w:r>
      <w:r w:rsidRPr="00327F56">
        <w:br/>
        <w:t>and a proper Forceps, for drawing it towards us, and then extir-</w:t>
      </w:r>
      <w:r w:rsidRPr="00327F56">
        <w:br/>
        <w:t xml:space="preserve">pate it as essectsally and </w:t>
      </w:r>
      <w:r w:rsidRPr="00327F56">
        <w:rPr>
          <w:i/>
          <w:iCs/>
        </w:rPr>
        <w:t>safely</w:t>
      </w:r>
      <w:r w:rsidRPr="00327F56">
        <w:t xml:space="preserve"> as we possibly can; after which,</w:t>
      </w:r>
      <w:r w:rsidRPr="00327F56">
        <w:br/>
        <w:t xml:space="preserve">*tis proper to apply the Lapis </w:t>
      </w:r>
      <w:r w:rsidRPr="00327F56">
        <w:rPr>
          <w:lang w:val="la-Latn" w:eastAsia="la-Latn" w:bidi="la-Latn"/>
        </w:rPr>
        <w:t xml:space="preserve">Infernalis, </w:t>
      </w:r>
      <w:r w:rsidRPr="00327F56">
        <w:t>again and again, to the</w:t>
      </w:r>
      <w:r w:rsidRPr="00327F56">
        <w:br/>
        <w:t>remaining Roots of the Tubercle, still we have, by little and</w:t>
      </w:r>
      <w:r w:rsidRPr="00327F56">
        <w:br/>
        <w:t>little, Io thoroughly extirpated them, as to leave but Imai! Pro-</w:t>
      </w:r>
      <w:r w:rsidRPr="00327F56">
        <w:br/>
        <w:t>bability of the Tubercle’S rising afresh. If corrosive Medicines</w:t>
      </w:r>
      <w:r w:rsidRPr="00327F56">
        <w:br/>
        <w:t>do not answer the Intention, and if the Tubercle does not lie</w:t>
      </w:r>
      <w:r w:rsidRPr="00327F56">
        <w:br/>
        <w:t>too deep and remote, a proper aolual Cautery may sometimes be</w:t>
      </w:r>
      <w:r w:rsidRPr="00327F56">
        <w:br/>
        <w:t>usd with Success, And, lastly, that Ligatures maysie properly</w:t>
      </w:r>
      <w:r w:rsidRPr="00327F56">
        <w:br/>
        <w:t>and commodioufly us’d in the Extirpation and Cure of Tubercles</w:t>
      </w:r>
      <w:r w:rsidRPr="00327F56">
        <w:br/>
        <w:t>of this kind, is abundantly plain, from the Cases describ’d and</w:t>
      </w:r>
      <w:r w:rsidRPr="00327F56">
        <w:br/>
        <w:t xml:space="preserve">illustrated with Figures in </w:t>
      </w:r>
      <w:r w:rsidRPr="00327F56">
        <w:rPr>
          <w:i/>
          <w:iCs/>
        </w:rPr>
        <w:t>Hildanus, Cent. %. Oof.</w:t>
      </w:r>
      <w:r w:rsidRPr="00327F56">
        <w:t xml:space="preserve"> I. and in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Chirurgia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</w:rPr>
        <w:t>Purmannus, p.</w:t>
      </w:r>
      <w:r w:rsidRPr="00327F56">
        <w:t xml:space="preserve"> 280.</w:t>
      </w:r>
    </w:p>
    <w:p w14:paraId="37A56DBB" w14:textId="77777777" w:rsidR="00327F56" w:rsidRPr="00327F56" w:rsidRDefault="00327F56" w:rsidP="00327F56">
      <w:pPr>
        <w:tabs>
          <w:tab w:val="left" w:pos="2899"/>
        </w:tabs>
        <w:ind w:firstLine="360"/>
      </w:pPr>
      <w:r w:rsidRPr="00327F56">
        <w:t xml:space="preserve">For the Metbnd of burning the </w:t>
      </w:r>
      <w:r w:rsidRPr="00327F56">
        <w:rPr>
          <w:i/>
          <w:iCs/>
        </w:rPr>
        <w:t>Ear,</w:t>
      </w:r>
      <w:r w:rsidRPr="00327F56">
        <w:t xml:space="preserve"> in order to cure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Tooth-ache fee </w:t>
      </w:r>
      <w:r w:rsidRPr="00327F56">
        <w:rPr>
          <w:b/>
          <w:bCs/>
        </w:rPr>
        <w:t>ODoNTALGIA.</w:t>
      </w:r>
      <w:r w:rsidRPr="00327F56">
        <w:rPr>
          <w:b/>
          <w:bCs/>
        </w:rPr>
        <w:tab/>
      </w:r>
      <w:r w:rsidRPr="00327F56">
        <w:rPr>
          <w:b/>
          <w:bCs/>
          <w:vertAlign w:val="superscript"/>
        </w:rPr>
        <w:t>;</w:t>
      </w:r>
    </w:p>
    <w:p w14:paraId="606F613E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Of</w:t>
      </w:r>
      <w:r w:rsidRPr="00327F56">
        <w:rPr>
          <w:b/>
          <w:bCs/>
        </w:rPr>
        <w:t xml:space="preserve"> ACOUSTIC </w:t>
      </w:r>
      <w:r w:rsidRPr="00327F56">
        <w:rPr>
          <w:i/>
          <w:iCs/>
        </w:rPr>
        <w:t>Instruments, such as are intended to affest tar</w:t>
      </w:r>
      <w:r w:rsidRPr="00327F56">
        <w:rPr>
          <w:i/>
          <w:iCs/>
        </w:rPr>
        <w:br/>
      </w:r>
      <w:r w:rsidRPr="00327F56">
        <w:rPr>
          <w:b/>
          <w:bCs/>
        </w:rPr>
        <w:t>HEARING.</w:t>
      </w:r>
    </w:p>
    <w:p w14:paraId="2BF27E36" w14:textId="77777777" w:rsidR="00327F56" w:rsidRPr="00327F56" w:rsidRDefault="00327F56" w:rsidP="00327F56">
      <w:pPr>
        <w:ind w:firstLine="360"/>
      </w:pPr>
      <w:r w:rsidRPr="00327F56">
        <w:lastRenderedPageBreak/>
        <w:t>As the Sight is assisted by Spectacles, or other Glasses con-</w:t>
      </w:r>
      <w:r w:rsidRPr="00327F56">
        <w:br/>
        <w:t>triv’d for that Purpofe, so the Hearing is sometimes enliven’d,</w:t>
      </w:r>
      <w:r w:rsidRPr="00327F56">
        <w:br/>
        <w:t>and render’d quick, by means of proper Instruments, which we</w:t>
      </w:r>
      <w:r w:rsidRPr="00327F56">
        <w:br/>
        <w:t xml:space="preserve">call </w:t>
      </w:r>
      <w:r w:rsidRPr="00327F56">
        <w:rPr>
          <w:i/>
          <w:iCs/>
        </w:rPr>
        <w:t>Acoustics.</w:t>
      </w:r>
      <w:r w:rsidRPr="00327F56">
        <w:t xml:space="preserve"> Tho’ these are of very various Figures, and for</w:t>
      </w:r>
      <w:r w:rsidRPr="00327F56">
        <w:br/>
        <w:t>the most part bear some Resemblance to a Trumpet; yet I have</w:t>
      </w:r>
      <w:r w:rsidRPr="00327F56">
        <w:br/>
        <w:t>generally found, that those were most commodious, and best an-</w:t>
      </w:r>
      <w:r w:rsidRPr="00327F56">
        <w:br/>
        <w:t>swer’d the End, which were like a kind of Pipe, a little bend-</w:t>
      </w:r>
      <w:r w:rsidRPr="00327F56">
        <w:br/>
        <w:t>ed, narrow at the Beginning, but diverging and growing wider,</w:t>
      </w:r>
      <w:r w:rsidRPr="00327F56">
        <w:br/>
        <w:t>like a Trumpet, at the other Extremity, such as that repre-</w:t>
      </w:r>
      <w:r w:rsidRPr="00327F56">
        <w:br/>
        <w:t xml:space="preserve">sented in Tab. 40. Fig. a. Those allo 'drfcnb d by </w:t>
      </w:r>
      <w:r w:rsidRPr="00327F56">
        <w:rPr>
          <w:i/>
          <w:iCs/>
        </w:rPr>
        <w:t>Nack</w:t>
      </w:r>
      <w:r w:rsidRPr="00327F56">
        <w:t xml:space="preserve"> and</w:t>
      </w:r>
      <w:r w:rsidRPr="00327F56">
        <w:br w:type="page"/>
      </w:r>
    </w:p>
    <w:p w14:paraId="10E0ACAB" w14:textId="77777777" w:rsidR="00327F56" w:rsidRPr="00327F56" w:rsidRDefault="00327F56" w:rsidP="00327F56">
      <w:r w:rsidRPr="00327F56">
        <w:rPr>
          <w:i/>
          <w:iCs/>
        </w:rPr>
        <w:lastRenderedPageBreak/>
        <w:t>Dechhers,</w:t>
      </w:r>
      <w:r w:rsidRPr="00327F56">
        <w:t xml:space="preserve"> and represented in Tab. 4O. by Fig. 3. arid I. are</w:t>
      </w:r>
      <w:r w:rsidRPr="00327F56">
        <w:br/>
        <w:t>highly recommended. The two first of these Instruments, re-</w:t>
      </w:r>
      <w:r w:rsidRPr="00327F56">
        <w:br/>
        <w:t>presented by Fig. 2. and-3. are uS'd,.by introducing the (lender</w:t>
      </w:r>
      <w:r w:rsidRPr="00327F56">
        <w:br/>
        <w:t>Part, A,i into the Ear, And holding them in that Position by</w:t>
      </w:r>
      <w:r w:rsidRPr="00327F56">
        <w:br/>
        <w:t xml:space="preserve">the Handles, </w:t>
      </w:r>
      <w:r w:rsidRPr="00327F56">
        <w:rPr>
          <w:lang w:val="el-GR" w:eastAsia="el-GR" w:bidi="el-GR"/>
        </w:rPr>
        <w:t xml:space="preserve">Βῖ. </w:t>
      </w:r>
      <w:r w:rsidRPr="00327F56">
        <w:t>'The third of these.instruments, exhibited</w:t>
      </w:r>
      <w:r w:rsidRPr="00327F56">
        <w:br/>
        <w:t>in Tab. 40. FIg. 4. heing Very .small, and wreath'd up in form</w:t>
      </w:r>
      <w:r w:rsidRPr="00327F56">
        <w:br/>
        <w:t xml:space="preserve">os aspiral -Shell, - is, by </w:t>
      </w:r>
      <w:r w:rsidRPr="00327F56">
        <w:rPr>
          <w:i/>
          <w:iCs/>
        </w:rPr>
        <w:t>Dechhrs, in Excrcetat. Practices,</w:t>
      </w:r>
      <w:r w:rsidRPr="00327F56">
        <w:t xml:space="preserve"> re-</w:t>
      </w:r>
      <w:r w:rsidRPr="00327F56">
        <w:br/>
        <w:t>coininended as the most commodious of all others; because, in.</w:t>
      </w:r>
      <w:r w:rsidRPr="00327F56">
        <w:br/>
        <w:t>consequence of its Smallness, it may be so conceal'd under one's</w:t>
      </w:r>
      <w:r w:rsidRPr="00327F56">
        <w:br/>
        <w:t>Hair, or a Wig, as scarce to be observable; whilst the slender</w:t>
      </w:r>
      <w:r w:rsidRPr="00327F56">
        <w:br/>
        <w:t xml:space="preserve">Part, represented by A, is introduc’d into the </w:t>
      </w:r>
      <w:r w:rsidRPr="00327F56">
        <w:rPr>
          <w:i/>
          <w:iCs/>
        </w:rPr>
        <w:t>Ear,</w:t>
      </w:r>
      <w:r w:rsidRPr="00327F56">
        <w:t xml:space="preserve"> and the</w:t>
      </w:r>
      <w:r w:rsidRPr="00327F56">
        <w:br/>
        <w:t xml:space="preserve">Chords represented by </w:t>
      </w:r>
      <w:r w:rsidRPr="00327F56">
        <w:rPr>
          <w:lang w:val="el-GR" w:eastAsia="el-GR" w:bidi="el-GR"/>
        </w:rPr>
        <w:t xml:space="preserve">Β </w:t>
      </w:r>
      <w:r w:rsidRPr="00327F56">
        <w:t>B carried round the Ear, in order</w:t>
      </w:r>
      <w:r w:rsidRPr="00327F56">
        <w:br/>
        <w:t>Io secure it. But, aster the most accurate Observation, I</w:t>
      </w:r>
      <w:r w:rsidRPr="00327F56">
        <w:br/>
        <w:t>have found, from Experience, that the two last-mention'd of</w:t>
      </w:r>
      <w:r w:rsidRPr="00327F56">
        <w:br/>
        <w:t>these instruments are not so contriv'd, as to. answer the</w:t>
      </w:r>
      <w:r w:rsidRPr="00327F56">
        <w:br/>
        <w:t xml:space="preserve">Intention so well aS the first </w:t>
      </w:r>
      <w:r w:rsidRPr="00327F56">
        <w:rPr>
          <w:i/>
          <w:iCs/>
        </w:rPr>
        <w:t>of</w:t>
      </w:r>
      <w:r w:rsidRPr="00327F56">
        <w:t xml:space="preserve"> these Instruments, represented</w:t>
      </w:r>
      <w:r w:rsidRPr="00327F56">
        <w:br/>
        <w:t>by. Fig. 2. which, besides the Advantage of its Simplicity, I</w:t>
      </w:r>
      <w:r w:rsidRPr="00327F56">
        <w:br/>
        <w:t xml:space="preserve">heve always found to be </w:t>
      </w:r>
      <w:r w:rsidRPr="00327F56">
        <w:rPr>
          <w:lang w:val="la-Latn" w:eastAsia="la-Latn" w:bidi="la-Latn"/>
        </w:rPr>
        <w:t xml:space="preserve">inore </w:t>
      </w:r>
      <w:r w:rsidRPr="00327F56">
        <w:t>useful, in Cases of this Nature,</w:t>
      </w:r>
      <w:r w:rsidRPr="00327F56">
        <w:br/>
        <w:t>than the other two. Some Years ago there was a public Re-</w:t>
      </w:r>
      <w:r w:rsidRPr="00327F56">
        <w:br/>
        <w:t xml:space="preserve">port, that one </w:t>
      </w:r>
      <w:r w:rsidRPr="00327F56">
        <w:rPr>
          <w:i/>
          <w:iCs/>
        </w:rPr>
        <w:t>Touches, -</w:t>
      </w:r>
      <w:r w:rsidRPr="00327F56">
        <w:t xml:space="preserve"> a </w:t>
      </w:r>
      <w:r w:rsidRPr="00327F56">
        <w:rPr>
          <w:i/>
          <w:iCs/>
        </w:rPr>
        <w:t>French</w:t>
      </w:r>
      <w:r w:rsidRPr="00327F56">
        <w:t xml:space="preserve"> Monk and Mathematician,</w:t>
      </w:r>
      <w:r w:rsidRPr="00327F56">
        <w:br/>
        <w:t>who, ..for he singular Excellence Of his Genius, was created</w:t>
      </w:r>
      <w:r w:rsidRPr="00327F56">
        <w:br/>
        <w:t xml:space="preserve">a Member of the Royal Academy of </w:t>
      </w:r>
      <w:r w:rsidRPr="00327F56">
        <w:rPr>
          <w:i/>
          <w:iCs/>
        </w:rPr>
        <w:t>Paris,</w:t>
      </w:r>
      <w:r w:rsidRPr="00327F56">
        <w:t xml:space="preserve"> had, in that City,</w:t>
      </w:r>
      <w:r w:rsidRPr="00327F56">
        <w:br/>
        <w:t>contriv'd a certain acoustic Instrument, which was not only so</w:t>
      </w:r>
      <w:r w:rsidRPr="00327F56">
        <w:br/>
        <w:t xml:space="preserve">small as that it might-he conceal'd within the </w:t>
      </w:r>
      <w:r w:rsidRPr="00327F56">
        <w:rPr>
          <w:i/>
          <w:iCs/>
        </w:rPr>
        <w:t>Ear,</w:t>
      </w:r>
      <w:r w:rsidRPr="00327F56">
        <w:t xml:space="preserve"> without</w:t>
      </w:r>
      <w:r w:rsidRPr="00327F56">
        <w:br/>
        <w:t>projecting in the least, but also so exquisitely adapted to the In-</w:t>
      </w:r>
      <w:r w:rsidRPr="00327F56">
        <w:br/>
        <w:t>tention, aS to prove surprisingly beneficial to the Hearing. But</w:t>
      </w:r>
      <w:r w:rsidRPr="00327F56">
        <w:br/>
        <w:t>what sort of Instrument this may he, or whether its Use is at-</w:t>
      </w:r>
      <w:r w:rsidRPr="00327F56">
        <w:br/>
        <w:t>tended with such uncommon Advantages, are Circumstances of</w:t>
      </w:r>
      <w:r w:rsidRPr="00327F56">
        <w:br/>
        <w:t xml:space="preserve">which I have not yet gut sufficient Information ; </w:t>
      </w:r>
      <w:r w:rsidRPr="00327F56">
        <w:rPr>
          <w:lang w:val="la-Latn" w:eastAsia="la-Latn" w:bidi="la-Latn"/>
        </w:rPr>
        <w:t xml:space="preserve">tho' </w:t>
      </w:r>
      <w:r w:rsidRPr="00327F56">
        <w:t>I have</w:t>
      </w:r>
      <w:r w:rsidRPr="00327F56">
        <w:br/>
        <w:t>not only diligentiy inquir'd aster these Particulars, os some Ger-</w:t>
      </w:r>
      <w:r w:rsidRPr="00327F56">
        <w:br/>
      </w:r>
      <w:r w:rsidRPr="00327F56">
        <w:rPr>
          <w:i/>
          <w:iCs/>
        </w:rPr>
        <w:t>man</w:t>
      </w:r>
      <w:r w:rsidRPr="00327F56">
        <w:t xml:space="preserve"> Physicians </w:t>
      </w:r>
      <w:r w:rsidRPr="00327F56">
        <w:rPr>
          <w:i/>
          <w:iCs/>
        </w:rPr>
        <w:t>os</w:t>
      </w:r>
      <w:r w:rsidRPr="00327F56">
        <w:t xml:space="preserve"> my Acquaintance, who resided for .some</w:t>
      </w:r>
      <w:r w:rsidRPr="00327F56">
        <w:br/>
        <w:t xml:space="preserve">time </w:t>
      </w:r>
      <w:r w:rsidRPr="00327F56">
        <w:rPr>
          <w:i/>
          <w:iCs/>
        </w:rPr>
        <w:t>at Paris,</w:t>
      </w:r>
      <w:r w:rsidRPr="00327F56">
        <w:t xml:space="preserve"> but also endeavour’d Io get Satisfaction in this</w:t>
      </w:r>
      <w:r w:rsidRPr="00327F56">
        <w:br/>
        <w:t>Point, by writing Letters to some Surgeons and PhysicianSOf</w:t>
      </w:r>
      <w:r w:rsidRPr="00327F56">
        <w:br/>
      </w:r>
      <w:r w:rsidRPr="00327F56">
        <w:rPr>
          <w:i/>
          <w:iCs/>
        </w:rPr>
        <w:t>Paris.</w:t>
      </w:r>
      <w:r w:rsidRPr="00327F56">
        <w:t xml:space="preserve"> It were, however, to he wish'd, that Men of a. me-</w:t>
      </w:r>
      <w:r w:rsidRPr="00327F56">
        <w:br/>
        <w:t>ohanical Turn were more solicitous and industrious in contriving</w:t>
      </w:r>
      <w:r w:rsidRPr="00327F56">
        <w:br/>
        <w:t>an instrument of this kind, since it could not sail to he of sin-</w:t>
      </w:r>
      <w:r w:rsidRPr="00327F56">
        <w:br/>
        <w:t>gular Use and Advantage to Numbers of their Fellow-creatures.</w:t>
      </w:r>
      <w:r w:rsidRPr="00327F56">
        <w:br/>
        <w:t xml:space="preserve">SorneYears ago </w:t>
      </w:r>
      <w:r w:rsidRPr="00327F56">
        <w:rPr>
          <w:i/>
          <w:iCs/>
        </w:rPr>
        <w:t>Reufner,</w:t>
      </w:r>
      <w:r w:rsidRPr="00327F56">
        <w:t xml:space="preserve"> a Physician of </w:t>
      </w:r>
      <w:r w:rsidRPr="00327F56">
        <w:rPr>
          <w:i/>
          <w:iCs/>
        </w:rPr>
        <w:t>Silasta,</w:t>
      </w:r>
      <w:r w:rsidRPr="00327F56">
        <w:t xml:space="preserve"> in </w:t>
      </w:r>
      <w:r w:rsidRPr="00327F56">
        <w:rPr>
          <w:i/>
          <w:iCs/>
        </w:rPr>
        <w:t>Ephem. Nat.</w:t>
      </w:r>
      <w:r w:rsidRPr="00327F56">
        <w:rPr>
          <w:i/>
          <w:iCs/>
        </w:rPr>
        <w:br/>
        <w:t xml:space="preserve">Cur. Cent.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Obs.</w:t>
      </w:r>
      <w:r w:rsidRPr="00327F56">
        <w:t xml:space="preserve"> 6. recommended the Use of a certain Pipe,</w:t>
      </w:r>
      <w:r w:rsidRPr="00327F56">
        <w:br/>
        <w:t>made of gilded Silver, and about a Span in Length, in a Disti-</w:t>
      </w:r>
      <w:r w:rsidRPr="00327F56">
        <w:br/>
        <w:t>oulty of Hearing, aS also in Pains and ringing Noises ofthe</w:t>
      </w:r>
      <w:r w:rsidRPr="00327F56">
        <w:br/>
      </w:r>
      <w:r w:rsidRPr="00327F56">
        <w:rPr>
          <w:i/>
          <w:iCs/>
        </w:rPr>
        <w:t>Ears.</w:t>
      </w:r>
      <w:r w:rsidRPr="00327F56">
        <w:t xml:space="preserve"> He order'd this Pipe to he introduc'd into the affected</w:t>
      </w:r>
      <w:r w:rsidRPr="00327F56">
        <w:br/>
      </w:r>
      <w:r w:rsidRPr="00327F56">
        <w:rPr>
          <w:i/>
          <w:iCs/>
        </w:rPr>
        <w:t>Ear,</w:t>
      </w:r>
      <w:r w:rsidRPr="00327F56">
        <w:t xml:space="preserve"> twice or thrice every Day; and asserted, that, by Suction,</w:t>
      </w:r>
      <w:r w:rsidRPr="00327F56">
        <w:br/>
        <w:t>the pernicious Air, which, he suppos'd, prov’d injurious to the</w:t>
      </w:r>
      <w:r w:rsidRPr="00327F56">
        <w:br/>
      </w:r>
      <w:r w:rsidRPr="00327F56">
        <w:rPr>
          <w:i/>
          <w:iCs/>
        </w:rPr>
        <w:t>Ear,</w:t>
      </w:r>
      <w:r w:rsidRPr="00327F56">
        <w:t xml:space="preserve"> and excited the ahove-mention'd Disorders, might be ex-</w:t>
      </w:r>
      <w:r w:rsidRPr="00327F56">
        <w:br/>
        <w:t>hausted. But as 'tis very much to be doubted, whether this</w:t>
      </w:r>
      <w:r w:rsidRPr="00327F56">
        <w:br/>
        <w:t xml:space="preserve">pernicious Air is the Couse of these DiforderS of the </w:t>
      </w:r>
      <w:r w:rsidRPr="00327F56">
        <w:rPr>
          <w:i/>
          <w:iCs/>
        </w:rPr>
        <w:t>Ears, so</w:t>
      </w:r>
      <w:r w:rsidRPr="00327F56">
        <w:rPr>
          <w:i/>
          <w:iCs/>
        </w:rPr>
        <w:br/>
      </w:r>
      <w:r w:rsidRPr="00327F56">
        <w:t>neither heve I been able to discover, why this Pipe should he</w:t>
      </w:r>
      <w:r w:rsidRPr="00327F56">
        <w:br/>
        <w:t>made of Silver, rather than any other Metal, why it should he</w:t>
      </w:r>
      <w:r w:rsidRPr="00327F56">
        <w:br/>
        <w:t>gilt, or what its particular Form or Size should he, since he</w:t>
      </w:r>
      <w:r w:rsidRPr="00327F56">
        <w:br/>
        <w:t>has not describ'd it. - In the mean time, 'till better and more</w:t>
      </w:r>
      <w:r w:rsidRPr="00327F56">
        <w:br/>
        <w:t>commodious Instruments for assisting the Hearing are found</w:t>
      </w:r>
      <w:r w:rsidRPr="00327F56">
        <w:br/>
        <w:t>out, I must, from my own Experience, recommend that simple</w:t>
      </w:r>
      <w:r w:rsidRPr="00327F56">
        <w:br/>
        <w:t>Instrument, almost of the Shape of a Hora, made either of</w:t>
      </w:r>
      <w:r w:rsidRPr="00327F56">
        <w:br/>
        <w:t>Brass or Silver, and represented by Fig. 2. as the most useful</w:t>
      </w:r>
      <w:r w:rsidRPr="00327F56">
        <w:br/>
        <w:t>and efficacious in Disorders of this kind.</w:t>
      </w:r>
    </w:p>
    <w:p w14:paraId="164CE7C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The Method of boring the</w:t>
      </w:r>
      <w:r w:rsidRPr="00327F56">
        <w:rPr>
          <w:b/>
          <w:bCs/>
        </w:rPr>
        <w:t xml:space="preserve"> LOBES </w:t>
      </w:r>
      <w:r w:rsidRPr="00327F56">
        <w:rPr>
          <w:i/>
          <w:iCs/>
        </w:rPr>
        <w:t>of the</w:t>
      </w:r>
      <w:r w:rsidRPr="00327F56">
        <w:rPr>
          <w:b/>
          <w:bCs/>
        </w:rPr>
        <w:t xml:space="preserve"> EARS. .'</w:t>
      </w:r>
    </w:p>
    <w:p w14:paraId="1F65687C" w14:textId="77777777" w:rsidR="00327F56" w:rsidRPr="00327F56" w:rsidRDefault="00327F56" w:rsidP="00327F56">
      <w:pPr>
        <w:ind w:firstLine="360"/>
      </w:pPr>
      <w:r w:rsidRPr="00327F56">
        <w:t>The Method of boring the Lobes of the Ears is thus : First</w:t>
      </w:r>
      <w:r w:rsidRPr="00327F56">
        <w:br/>
        <w:t>of all, the Place to he pierced, which ought to he the Middle</w:t>
      </w:r>
      <w:r w:rsidRPr="00327F56">
        <w:br/>
      </w:r>
      <w:r w:rsidRPr="00327F56">
        <w:rPr>
          <w:b/>
          <w:bCs/>
        </w:rPr>
        <w:t xml:space="preserve">ofthe </w:t>
      </w:r>
      <w:r w:rsidRPr="00327F56">
        <w:t>Lohe, is to he mark'd with Inks' Then, taking the Ex-</w:t>
      </w:r>
      <w:r w:rsidRPr="00327F56">
        <w:br/>
        <w:t>tremity of the Lohe in one Hand, and a common Steel Needle,</w:t>
      </w:r>
      <w:r w:rsidRPr="00327F56">
        <w:br/>
        <w:t>of a pretty large Size, in the other, you are to perforate the</w:t>
      </w:r>
      <w:r w:rsidRPr="00327F56">
        <w:br/>
        <w:t>Middle of the Lohe, in the Very Part mark'd. Then you are</w:t>
      </w:r>
      <w:r w:rsidRPr="00327F56">
        <w:br/>
        <w:t>to pass thro' the Perforation a Thread, or round Piece of Lead,</w:t>
      </w:r>
      <w:r w:rsidRPr="00327F56">
        <w:br/>
        <w:t>such aS that represented Tab. 4O. Fig. 7. This must he bended</w:t>
      </w:r>
      <w:r w:rsidRPr="00327F56">
        <w:br/>
        <w:t>into the Form of a Ring, which, for some succeeding Days,</w:t>
      </w:r>
      <w:r w:rsidRPr="00327F56">
        <w:br/>
        <w:t>- must he anointed twice or thrice a Day with Oil of Eggs, or</w:t>
      </w:r>
      <w:r w:rsidRPr="00327F56">
        <w:br/>
        <w:t>St. John's-wort, and now-and-then gently mov'd backwards</w:t>
      </w:r>
      <w:r w:rsidRPr="00327F56">
        <w:br/>
        <w:t>and forwards, 'till the Lips of the Perforation are indurated,</w:t>
      </w:r>
      <w:r w:rsidRPr="00327F56">
        <w:br/>
        <w:t>and healed. But, in. performing this Operation, 'tis advise-</w:t>
      </w:r>
      <w:r w:rsidRPr="00327F56">
        <w:br/>
        <w:t>. able to perforate a littie higher than the Middle or inferior Parts</w:t>
      </w:r>
      <w:r w:rsidRPr="00327F56">
        <w:br/>
      </w:r>
      <w:r w:rsidRPr="00327F56">
        <w:rPr>
          <w:b/>
          <w:bCs/>
        </w:rPr>
        <w:t xml:space="preserve">of the Lohe ; lest, </w:t>
      </w:r>
      <w:r w:rsidRPr="00327F56">
        <w:t>by the Leaden Ear-rings, or Filaments,</w:t>
      </w:r>
      <w:r w:rsidRPr="00327F56">
        <w:br/>
      </w:r>
      <w:r w:rsidRPr="00327F56">
        <w:rPr>
          <w:b/>
          <w:bCs/>
        </w:rPr>
        <w:t xml:space="preserve">its </w:t>
      </w:r>
      <w:r w:rsidRPr="00327F56">
        <w:t>Extremity should be dilacerated. But, for performing this</w:t>
      </w:r>
      <w:r w:rsidRPr="00327F56">
        <w:br/>
        <w:t>Operation with the greater Accuracy and Expedition, some of</w:t>
      </w:r>
      <w:r w:rsidRPr="00327F56">
        <w:br/>
        <w:t>the later Physicians have invented an instrument for this very</w:t>
      </w:r>
      <w:r w:rsidRPr="00327F56">
        <w:br/>
        <w:t>Purpose, winch is represented Tab. 4Ot Fig. 5. Between the</w:t>
      </w:r>
      <w:r w:rsidRPr="00327F56">
        <w:br/>
      </w:r>
      <w:r w:rsidRPr="00327F56">
        <w:rPr>
          <w:b/>
          <w:bCs/>
        </w:rPr>
        <w:t xml:space="preserve">two </w:t>
      </w:r>
      <w:r w:rsidRPr="00327F56">
        <w:t xml:space="preserve">Plates of tins Machine, the </w:t>
      </w:r>
      <w:r w:rsidRPr="00327F56">
        <w:rPr>
          <w:i/>
          <w:iCs/>
        </w:rPr>
        <w:t>Ear</w:t>
      </w:r>
      <w:r w:rsidRPr="00327F56">
        <w:t xml:space="preserve"> is plac'd, in such a Posi-</w:t>
      </w:r>
      <w:r w:rsidRPr="00327F56">
        <w:br/>
        <w:t xml:space="preserve">tion, that the Hole, </w:t>
      </w:r>
      <w:r w:rsidRPr="00327F56">
        <w:rPr>
          <w:lang w:val="el-GR" w:eastAsia="el-GR" w:bidi="el-GR"/>
        </w:rPr>
        <w:t xml:space="preserve">Β, </w:t>
      </w:r>
      <w:r w:rsidRPr="00327F56">
        <w:t>shall exhibit to the View the Part of</w:t>
      </w:r>
      <w:r w:rsidRPr="00327F56">
        <w:br/>
        <w:t xml:space="preserve">the </w:t>
      </w:r>
      <w:r w:rsidRPr="00327F56">
        <w:rPr>
          <w:i/>
          <w:iCs/>
        </w:rPr>
        <w:t>Ear</w:t>
      </w:r>
      <w:r w:rsidRPr="00327F56">
        <w:t xml:space="preserve"> mark'd for Perforation. Then the Ring, A, is to be</w:t>
      </w:r>
      <w:r w:rsidRPr="00327F56">
        <w:br/>
        <w:t>drawn so sar up, as to six and secure the Lohe sufficiently.</w:t>
      </w:r>
      <w:r w:rsidRPr="00327F56">
        <w:br/>
        <w:t>Then, by means of a Steel, a Golden, .or a Silver Needle,</w:t>
      </w:r>
      <w:r w:rsidRPr="00327F56">
        <w:br/>
      </w:r>
      <w:r w:rsidRPr="00327F56">
        <w:rPr>
          <w:b/>
          <w:bCs/>
        </w:rPr>
        <w:t xml:space="preserve">either </w:t>
      </w:r>
      <w:r w:rsidRPr="00327F56">
        <w:t>of the common Form, or, which is hetter, by one hol-</w:t>
      </w:r>
      <w:r w:rsidRPr="00327F56">
        <w:br/>
      </w:r>
      <w:r w:rsidRPr="00327F56">
        <w:rPr>
          <w:b/>
          <w:bCs/>
        </w:rPr>
        <w:lastRenderedPageBreak/>
        <w:t xml:space="preserve">low </w:t>
      </w:r>
      <w:r w:rsidRPr="00327F56">
        <w:t xml:space="preserve">atone of its Extremities, such as that represented in Fig. </w:t>
      </w:r>
      <w:r w:rsidRPr="00327F56">
        <w:rPr>
          <w:b/>
          <w:bCs/>
        </w:rPr>
        <w:t>6.</w:t>
      </w:r>
      <w:r w:rsidRPr="00327F56">
        <w:rPr>
          <w:b/>
          <w:bCs/>
        </w:rPr>
        <w:br/>
        <w:t xml:space="preserve">A </w:t>
      </w:r>
      <w:r w:rsidRPr="00327F56">
        <w:t>B, .the Lohe itself is so perforated, that the leaden Filament,</w:t>
      </w:r>
      <w:r w:rsidRPr="00327F56">
        <w:br/>
        <w:t>represented by Fig. 7. which is inserted within the hollow</w:t>
      </w:r>
      <w:r w:rsidRPr="00327F56">
        <w:br/>
        <w:t>Part of the Needle, may be left in the Perforation by way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Ear-ring; winch, as I .have already said, must he gently</w:t>
      </w:r>
      <w:r w:rsidRPr="00327F56">
        <w:br/>
        <w:t>mowd backwards and forwards, till the Lips of the Per-</w:t>
      </w:r>
      <w:r w:rsidRPr="00327F56">
        <w:br/>
        <w:t xml:space="preserve">foration are heal'd.. </w:t>
      </w:r>
      <w:r w:rsidRPr="00327F56">
        <w:rPr>
          <w:b/>
          <w:bCs/>
        </w:rPr>
        <w:t>Bur, instead of this Needle, I think we</w:t>
      </w:r>
    </w:p>
    <w:p w14:paraId="10661BB1" w14:textId="77777777" w:rsidR="00327F56" w:rsidRPr="00327F56" w:rsidRDefault="00327F56" w:rsidP="00327F56">
      <w:r w:rsidRPr="00327F56">
        <w:t>may still more eonimodiousty use that represented by Figi th</w:t>
      </w:r>
      <w:r w:rsidRPr="00327F56">
        <w:br/>
        <w:t>which, at its Obtuse Extremity, is divided like a Larding-pin,</w:t>
      </w:r>
      <w:r w:rsidRPr="00327F56">
        <w:br/>
        <w:t>that it may the better retain and transmit the Leaden Filament,</w:t>
      </w:r>
      <w:r w:rsidRPr="00327F56">
        <w:br/>
        <w:t xml:space="preserve">which is to he introduc'd into the Division, after half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Needle is pasted thro' the Lohe. But tho' Perforation of the</w:t>
      </w:r>
      <w:r w:rsidRPr="00327F56">
        <w:br/>
      </w:r>
      <w:r w:rsidRPr="00327F56">
        <w:rPr>
          <w:i/>
          <w:iCs/>
        </w:rPr>
        <w:t>Ears</w:t>
      </w:r>
      <w:r w:rsidRPr="00327F56">
        <w:t xml:space="preserve"> is generally perform'd, rather with a View to gratify tho</w:t>
      </w:r>
      <w:r w:rsidRPr="00327F56">
        <w:br/>
        <w:t xml:space="preserve">Fain Sex with the additional Ornaments of Ear-rings, </w:t>
      </w:r>
      <w:r w:rsidRPr="00327F56">
        <w:rPr>
          <w:u w:val="single"/>
        </w:rPr>
        <w:t>than</w:t>
      </w:r>
      <w:r w:rsidRPr="00327F56">
        <w:t xml:space="preserve"> for</w:t>
      </w:r>
      <w:r w:rsidRPr="00327F56">
        <w:br/>
        <w:t xml:space="preserve">any medicinal Purposes ; yet, if we may believe </w:t>
      </w:r>
      <w:r w:rsidRPr="00327F56">
        <w:rPr>
          <w:i/>
          <w:iCs/>
        </w:rPr>
        <w:t>Riverius, Obs.</w:t>
      </w:r>
      <w:r w:rsidRPr="00327F56">
        <w:rPr>
          <w:i/>
          <w:iCs/>
        </w:rPr>
        <w:br/>
        <w:t>Medic. loo.</w:t>
      </w:r>
      <w:r w:rsidRPr="00327F56">
        <w:t xml:space="preserve"> and some other Physicians, it is so noble and</w:t>
      </w:r>
      <w:r w:rsidRPr="00327F56">
        <w:br/>
        <w:t>effectual a Remedy against some Disorders, that none can possibly</w:t>
      </w:r>
      <w:r w:rsidRPr="00327F56">
        <w:br/>
        <w:t xml:space="preserve">exceed it: For, </w:t>
      </w:r>
      <w:r w:rsidRPr="00327F56">
        <w:rPr>
          <w:i/>
          <w:iCs/>
        </w:rPr>
        <w:t>lens Riverius,</w:t>
      </w:r>
      <w:r w:rsidRPr="00327F56">
        <w:t xml:space="preserve"> if a triangular red-hot Needle is</w:t>
      </w:r>
      <w:r w:rsidRPr="00327F56">
        <w:br/>
        <w:t>passed thro' the Lohe of the Ear; and if, aS in a Seton, a</w:t>
      </w:r>
      <w:r w:rsidRPr="00327F56">
        <w:br/>
        <w:t>Cord of Linen or Silk is introduc'd into the Perforation, in</w:t>
      </w:r>
      <w:r w:rsidRPr="00327F56">
        <w:br/>
        <w:t>order to keep it open, by drawing it backwards and forwards ;</w:t>
      </w:r>
      <w:r w:rsidRPr="00327F56">
        <w:br/>
        <w:t>'tis scarce credible what a large Quantity of noxious Humours</w:t>
      </w:r>
      <w:r w:rsidRPr="00327F56">
        <w:br/>
        <w:t>shall be deriv'd To the Part, and discharg'd, or how successfully</w:t>
      </w:r>
      <w:r w:rsidRPr="00327F56">
        <w:br/>
        <w:t>the most terrible Disorders of the Eyes, the Teeth, and eVen</w:t>
      </w:r>
      <w:r w:rsidRPr="00327F56">
        <w:br/>
        <w:t>the Breast itself, may he cur'd, and the Danger Of a Consump-</w:t>
      </w:r>
      <w:r w:rsidRPr="00327F56">
        <w:br/>
        <w:t>tion carry'd off by this means. So that 'tis no wonder if some</w:t>
      </w:r>
      <w:r w:rsidRPr="00327F56">
        <w:br/>
        <w:t>os our modern Physicians, especially such as are employ'd in</w:t>
      </w:r>
      <w:r w:rsidRPr="00327F56">
        <w:br/>
        <w:t>Curing Disorders os the Eyes, have begun by degrees to intro-</w:t>
      </w:r>
      <w:r w:rsidRPr="00327F56">
        <w:br/>
        <w:t xml:space="preserve">duce the Perforation of the </w:t>
      </w:r>
      <w:r w:rsidRPr="00327F56">
        <w:rPr>
          <w:i/>
          <w:iCs/>
        </w:rPr>
        <w:t>Ears</w:t>
      </w:r>
      <w:r w:rsidRPr="00327F56">
        <w:t xml:space="preserve"> into Practice. </w:t>
      </w:r>
      <w:r w:rsidRPr="00327F56">
        <w:rPr>
          <w:i/>
          <w:iCs/>
        </w:rPr>
        <w:t>M. A. Seve*</w:t>
      </w:r>
      <w:r w:rsidRPr="00327F56">
        <w:rPr>
          <w:i/>
          <w:iCs/>
        </w:rPr>
        <w:br/>
        <w:t xml:space="preserve">rimes </w:t>
      </w:r>
      <w:r w:rsidRPr="00327F56">
        <w:rPr>
          <w:i/>
          <w:iCs/>
          <w:lang w:val="la-Latn" w:eastAsia="la-Latn" w:bidi="la-Latn"/>
        </w:rPr>
        <w:t xml:space="preserve">[Libo </w:t>
      </w:r>
      <w:r w:rsidRPr="00327F56">
        <w:rPr>
          <w:i/>
          <w:iCs/>
        </w:rPr>
        <w:t>de Esific. Medics]</w:t>
      </w:r>
      <w:r w:rsidRPr="00327F56">
        <w:t xml:space="preserve"> also asserts, with </w:t>
      </w:r>
      <w:r w:rsidRPr="00327F56">
        <w:rPr>
          <w:i/>
          <w:iCs/>
        </w:rPr>
        <w:t>Paracelsus,</w:t>
      </w:r>
      <w:r w:rsidRPr="00327F56">
        <w:t xml:space="preserve"> that</w:t>
      </w:r>
      <w:r w:rsidRPr="00327F56">
        <w:br/>
        <w:t>this Operation is peculiarly advantageous in a beginning Deaf-</w:t>
      </w:r>
      <w:r w:rsidRPr="00327F56">
        <w:br/>
        <w:t xml:space="preserve">ness. </w:t>
      </w:r>
      <w:r w:rsidRPr="00327F56">
        <w:rPr>
          <w:i/>
          <w:iCs/>
        </w:rPr>
        <w:t>Heister. Institute Chirurg. .</w:t>
      </w:r>
    </w:p>
    <w:p w14:paraId="38410315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Explication of the</w:t>
      </w:r>
      <w:r w:rsidRPr="00327F56">
        <w:t xml:space="preserve"> Figures </w:t>
      </w:r>
      <w:r w:rsidRPr="00327F56">
        <w:rPr>
          <w:i/>
          <w:iCs/>
        </w:rPr>
        <w:t>exhibited in</w:t>
      </w:r>
      <w:r w:rsidRPr="00327F56">
        <w:t xml:space="preserve"> Tab. 19. </w:t>
      </w:r>
      <w:r w:rsidRPr="00327F56">
        <w:rPr>
          <w:i/>
          <w:iCs/>
        </w:rPr>
        <w:t>relative la</w:t>
      </w:r>
      <w:r w:rsidRPr="00327F56">
        <w:rPr>
          <w:i/>
          <w:iCs/>
        </w:rPr>
        <w:br/>
        <w:t>the Organ of</w:t>
      </w:r>
      <w:r w:rsidRPr="00327F56">
        <w:t xml:space="preserve"> HEARING. </w:t>
      </w:r>
      <w:r w:rsidRPr="00327F56">
        <w:rPr>
          <w:i/>
          <w:iCs/>
        </w:rPr>
        <w:t>From,</w:t>
      </w:r>
      <w:r w:rsidRPr="00327F56">
        <w:t xml:space="preserve"> Du Verneys</w:t>
      </w:r>
    </w:p>
    <w:p w14:paraId="312015CB" w14:textId="77777777" w:rsidR="00327F56" w:rsidRPr="00327F56" w:rsidRDefault="00327F56" w:rsidP="00327F56">
      <w:pPr>
        <w:tabs>
          <w:tab w:val="left" w:pos="942"/>
          <w:tab w:val="left" w:pos="5285"/>
        </w:tabs>
        <w:ind w:firstLine="360"/>
      </w:pPr>
      <w:r w:rsidRPr="00327F56">
        <w:rPr>
          <w:i/>
          <w:iCs/>
        </w:rPr>
        <w:t>Fig.</w:t>
      </w:r>
      <w:r w:rsidRPr="00327F56">
        <w:t xml:space="preserve"> I.</w:t>
      </w:r>
      <w:r w:rsidRPr="00327F56">
        <w:tab/>
        <w:t>Represents the temporal Bone as large again as it</w:t>
      </w:r>
      <w:r w:rsidRPr="00327F56">
        <w:br/>
        <w:t xml:space="preserve">naturally is, with its </w:t>
      </w:r>
      <w:r w:rsidRPr="00327F56">
        <w:rPr>
          <w:lang w:val="la-Latn" w:eastAsia="la-Latn" w:bidi="la-Latn"/>
        </w:rPr>
        <w:t xml:space="preserve">squamose </w:t>
      </w:r>
      <w:r w:rsidRPr="00327F56">
        <w:t>Parts cut off, and its long Canal-</w:t>
      </w:r>
      <w:r w:rsidRPr="00327F56">
        <w:br/>
        <w:t>as much abraded as is necessary to give a sain and open View of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Membrana Tympani. </w:t>
      </w:r>
      <w:r w:rsidRPr="00327F56">
        <w:rPr>
          <w:i/>
          <w:iCs/>
        </w:rPr>
        <w:t>'</w:t>
      </w:r>
      <w:r w:rsidRPr="00327F56">
        <w:rPr>
          <w:i/>
          <w:iCs/>
        </w:rPr>
        <w:tab/>
      </w:r>
      <w:r w:rsidRPr="00327F56">
        <w:rPr>
          <w:i/>
          <w:iCs/>
          <w:vertAlign w:val="subscript"/>
        </w:rPr>
        <w:t>z</w:t>
      </w:r>
    </w:p>
    <w:p w14:paraId="36F0EC6E" w14:textId="77777777" w:rsidR="00327F56" w:rsidRPr="00327F56" w:rsidRDefault="00327F56" w:rsidP="00327F56">
      <w:pPr>
        <w:tabs>
          <w:tab w:val="left" w:pos="2841"/>
          <w:tab w:val="left" w:pos="3612"/>
        </w:tabs>
      </w:pPr>
      <w:r w:rsidRPr="00327F56">
        <w:t xml:space="preserve">. A exhibits a fore Prospect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  <w:lang w:val="la-Latn" w:eastAsia="la-Latn" w:bidi="la-Latn"/>
        </w:rPr>
        <w:t>Membrana Tympani</w:t>
      </w:r>
      <w:r w:rsidRPr="00327F56">
        <w:rPr>
          <w:lang w:val="la-Latn" w:eastAsia="la-Latn" w:bidi="la-Latn"/>
        </w:rPr>
        <w:t xml:space="preserve"> </w:t>
      </w:r>
      <w:r w:rsidRPr="00327F56">
        <w:t>in its</w:t>
      </w:r>
      <w:r w:rsidRPr="00327F56">
        <w:br/>
        <w:t>natural Situation. .. .</w:t>
      </w:r>
      <w:r w:rsidRPr="00327F56">
        <w:tab/>
        <w:t>-</w:t>
      </w:r>
      <w:r w:rsidRPr="00327F56">
        <w:tab/>
        <w:t>.</w:t>
      </w:r>
    </w:p>
    <w:p w14:paraId="53AB1013" w14:textId="77777777" w:rsidR="00327F56" w:rsidRPr="00327F56" w:rsidRDefault="00327F56" w:rsidP="00327F56">
      <w:pPr>
        <w:ind w:firstLine="360"/>
      </w:pPr>
      <w:r w:rsidRPr="00327F56">
        <w:t>B the-Manubriumof the Malleus apply'd behind this Mem.»</w:t>
      </w:r>
      <w:r w:rsidRPr="00327F56">
        <w:br/>
        <w:t>brane.</w:t>
      </w:r>
    </w:p>
    <w:p w14:paraId="64949A1E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C </w:t>
      </w:r>
      <w:r w:rsidRPr="00327F56">
        <w:t>the long Branch of the Incus which appears thro’ this</w:t>
      </w:r>
      <w:r w:rsidRPr="00327F56">
        <w:br/>
        <w:t>Membrane, though 'tis situated at a small Distance from it.</w:t>
      </w:r>
    </w:p>
    <w:p w14:paraId="33E95C59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D </w:t>
      </w:r>
      <w:r w:rsidRPr="00327F56">
        <w:t>the Head of the Malleus.</w:t>
      </w:r>
    </w:p>
    <w:p w14:paraId="1A8887F1" w14:textId="77777777" w:rsidR="00327F56" w:rsidRPr="00327F56" w:rsidRDefault="00327F56" w:rsidP="00327F56">
      <w:pPr>
        <w:ind w:firstLine="360"/>
      </w:pPr>
      <w:r w:rsidRPr="00327F56">
        <w:t>E the solid Part of the Incus, with its short Branch.</w:t>
      </w:r>
    </w:p>
    <w:p w14:paraId="02D3F894" w14:textId="77777777" w:rsidR="00327F56" w:rsidRPr="00327F56" w:rsidRDefault="00327F56" w:rsidP="00327F56">
      <w:pPr>
        <w:ind w:firstLine="360"/>
      </w:pPr>
      <w:r w:rsidRPr="00327F56">
        <w:t>F these discover'd by this Dissection of the adjacent</w:t>
      </w:r>
      <w:r w:rsidRPr="00327F56">
        <w:br/>
        <w:t>Parts..</w:t>
      </w:r>
    </w:p>
    <w:p w14:paraId="18F3F8F2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G </w:t>
      </w:r>
      <w:r w:rsidRPr="00327F56">
        <w:t>the bony Canal half abraded.</w:t>
      </w:r>
    </w:p>
    <w:p w14:paraId="62A211B7" w14:textId="77777777" w:rsidR="00327F56" w:rsidRPr="00327F56" w:rsidRDefault="00327F56" w:rsidP="00327F56">
      <w:pPr>
        <w:ind w:firstLine="360"/>
      </w:pPr>
      <w:r w:rsidRPr="00327F56">
        <w:t>H the Mastoide Apophysis.</w:t>
      </w:r>
    </w:p>
    <w:p w14:paraId="7E8E73FE" w14:textId="77777777" w:rsidR="00327F56" w:rsidRPr="00327F56" w:rsidRDefault="00327F56" w:rsidP="00327F56">
      <w:pPr>
        <w:ind w:firstLine="360"/>
      </w:pPr>
      <w:r w:rsidRPr="00327F56">
        <w:t xml:space="preserve">I the </w:t>
      </w:r>
      <w:r w:rsidRPr="00327F56">
        <w:rPr>
          <w:lang w:val="la-Latn" w:eastAsia="la-Latn" w:bidi="la-Latn"/>
        </w:rPr>
        <w:t xml:space="preserve">Styloide </w:t>
      </w:r>
      <w:r w:rsidRPr="00327F56">
        <w:t>Apophysis.</w:t>
      </w:r>
    </w:p>
    <w:p w14:paraId="3A04C14C" w14:textId="77777777" w:rsidR="00327F56" w:rsidRPr="00327F56" w:rsidRDefault="00327F56" w:rsidP="00327F56">
      <w:pPr>
        <w:ind w:firstLine="360"/>
      </w:pPr>
      <w:r w:rsidRPr="00327F56">
        <w:t>K the external Muscle of the Malleus in its natural Situation*</w:t>
      </w:r>
      <w:r w:rsidRPr="00327F56">
        <w:br/>
        <w:t xml:space="preserve">L a prick'd Line denoting the stender Apophysis of the </w:t>
      </w:r>
      <w:r w:rsidRPr="00327F56">
        <w:rPr>
          <w:i/>
          <w:iCs/>
        </w:rPr>
        <w:t>Mal-</w:t>
      </w:r>
      <w:r w:rsidRPr="00327F56">
        <w:rPr>
          <w:i/>
          <w:iCs/>
        </w:rPr>
        <w:br/>
        <w:t>leus,</w:t>
      </w:r>
      <w:r w:rsidRPr="00327F56">
        <w:t xml:space="preserve"> in which this Muscle is inserted.</w:t>
      </w:r>
    </w:p>
    <w:p w14:paraId="63785B58" w14:textId="77777777" w:rsidR="00327F56" w:rsidRPr="00327F56" w:rsidRDefault="00327F56" w:rsidP="00327F56">
      <w:pPr>
        <w:tabs>
          <w:tab w:val="left" w:pos="926"/>
        </w:tabs>
        <w:ind w:firstLine="360"/>
      </w:pPr>
      <w:r w:rsidRPr="00327F56">
        <w:rPr>
          <w:i/>
          <w:iCs/>
        </w:rPr>
        <w:t>Fig.</w:t>
      </w:r>
      <w:r w:rsidRPr="00327F56">
        <w:t xml:space="preserve"> 2.</w:t>
      </w:r>
      <w:r w:rsidRPr="00327F56">
        <w:tab/>
        <w:t xml:space="preserve">Exhibits a lateral Prospect of 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i/>
          <w:iCs/>
          <w:lang w:val="la-Latn" w:eastAsia="la-Latn" w:bidi="la-Latn"/>
        </w:rPr>
        <w:br/>
      </w:r>
      <w:r w:rsidRPr="00327F56">
        <w:t>that its Inclination may be the better observed.</w:t>
      </w:r>
    </w:p>
    <w:p w14:paraId="1B553DE6" w14:textId="77777777" w:rsidR="00327F56" w:rsidRPr="00327F56" w:rsidRDefault="00327F56" w:rsidP="00327F56">
      <w:pPr>
        <w:tabs>
          <w:tab w:val="left" w:pos="961"/>
        </w:tabs>
        <w:ind w:firstLine="360"/>
      </w:pPr>
      <w:r w:rsidRPr="00327F56">
        <w:rPr>
          <w:i/>
          <w:iCs/>
        </w:rPr>
        <w:t>Fig.</w:t>
      </w:r>
      <w:r w:rsidRPr="00327F56">
        <w:t xml:space="preserve"> 3.</w:t>
      </w:r>
      <w:r w:rsidRPr="00327F56">
        <w:tab/>
        <w:t xml:space="preserve">Exhibits the same Prospect of the </w:t>
      </w:r>
      <w:r w:rsidRPr="00327F56">
        <w:rPr>
          <w:i/>
          <w:iCs/>
          <w:lang w:val="la-Latn" w:eastAsia="la-Latn" w:bidi="la-Latn"/>
        </w:rPr>
        <w:t>Membrana Tym-</w:t>
      </w:r>
      <w:r w:rsidRPr="00327F56">
        <w:rPr>
          <w:i/>
          <w:iCs/>
          <w:lang w:val="la-Latn" w:eastAsia="la-Latn" w:bidi="la-Latn"/>
        </w:rPr>
        <w:br/>
        <w:t>pani</w:t>
      </w:r>
      <w:r w:rsidRPr="00327F56">
        <w:rPr>
          <w:lang w:val="la-Latn" w:eastAsia="la-Latn" w:bidi="la-Latn"/>
        </w:rPr>
        <w:t xml:space="preserve"> </w:t>
      </w:r>
      <w:r w:rsidRPr="00327F56">
        <w:t>inserted in the Extremity of the bony Canal. It also re-</w:t>
      </w:r>
      <w:r w:rsidRPr="00327F56">
        <w:br/>
        <w:t>presents the Manner in which that Side of the bony Canal,</w:t>
      </w:r>
      <w:r w:rsidRPr="00327F56">
        <w:br/>
        <w:t>winch is nearest the Face, lies distant at its lower Extremity</w:t>
      </w:r>
      <w:r w:rsidRPr="00327F56">
        <w:br/>
        <w:t xml:space="preserve">from the </w:t>
      </w:r>
      <w:r w:rsidRPr="00327F56">
        <w:rPr>
          <w:i/>
          <w:iCs/>
          <w:lang w:val="la-Latn" w:eastAsia="la-Latn" w:bidi="la-Latn"/>
        </w:rPr>
        <w:t>Membrana Tympani,</w:t>
      </w:r>
      <w:r w:rsidRPr="00327F56">
        <w:rPr>
          <w:lang w:val="la-Latn" w:eastAsia="la-Latn" w:bidi="la-Latn"/>
        </w:rPr>
        <w:t xml:space="preserve"> </w:t>
      </w:r>
      <w:r w:rsidRPr="00327F56">
        <w:t>and how it insensibly approaches</w:t>
      </w:r>
      <w:r w:rsidRPr="00327F56">
        <w:br/>
        <w:t xml:space="preserve">to it in proportion aS it ascends. A, A, A, that Side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bony Canal which lies nearest the Face.</w:t>
      </w:r>
    </w:p>
    <w:p w14:paraId="30346EDB" w14:textId="77777777" w:rsidR="00327F56" w:rsidRPr="00327F56" w:rsidRDefault="00327F56" w:rsidP="00327F56">
      <w:pPr>
        <w:tabs>
          <w:tab w:val="left" w:pos="942"/>
        </w:tabs>
        <w:ind w:firstLine="360"/>
      </w:pPr>
      <w:r w:rsidRPr="00327F56">
        <w:rPr>
          <w:i/>
          <w:iCs/>
        </w:rPr>
        <w:t>Fig.</w:t>
      </w:r>
      <w:r w:rsidRPr="00327F56">
        <w:t xml:space="preserve"> 4.</w:t>
      </w:r>
      <w:r w:rsidRPr="00327F56">
        <w:tab/>
        <w:t>Exhibits a lateral View of the Incus and Stapes in</w:t>
      </w:r>
      <w:r w:rsidRPr="00327F56">
        <w:br/>
        <w:t>their natural Situation.</w:t>
      </w:r>
    </w:p>
    <w:p w14:paraId="668D9A47" w14:textId="77777777" w:rsidR="00327F56" w:rsidRPr="00327F56" w:rsidRDefault="00327F56" w:rsidP="00327F56">
      <w:pPr>
        <w:ind w:firstLine="360"/>
      </w:pPr>
      <w:r w:rsidRPr="00327F56">
        <w:t xml:space="preserve">A represents the solid Part </w:t>
      </w:r>
      <w:r w:rsidRPr="00327F56">
        <w:rPr>
          <w:i/>
          <w:iCs/>
        </w:rPr>
        <w:t>os the</w:t>
      </w:r>
      <w:r w:rsidRPr="00327F56">
        <w:t xml:space="preserve"> Incus.</w:t>
      </w:r>
    </w:p>
    <w:p w14:paraId="61648403" w14:textId="77777777" w:rsidR="00327F56" w:rsidRPr="00327F56" w:rsidRDefault="00327F56" w:rsidP="00327F56">
      <w:pPr>
        <w:ind w:firstLine="360"/>
      </w:pPr>
      <w:r w:rsidRPr="00327F56">
        <w:t>B its short Branch, of which, in this Disposition Of the Parts,</w:t>
      </w:r>
      <w:r w:rsidRPr="00327F56">
        <w:br/>
        <w:t>we have a fore Prospect.</w:t>
      </w:r>
    </w:p>
    <w:p w14:paraId="68294858" w14:textId="77777777" w:rsidR="00327F56" w:rsidRPr="00327F56" w:rsidRDefault="00327F56" w:rsidP="00327F56">
      <w:pPr>
        <w:tabs>
          <w:tab w:val="left" w:pos="4932"/>
        </w:tabs>
        <w:ind w:firstLine="360"/>
      </w:pPr>
      <w:r w:rsidRPr="00327F56">
        <w:rPr>
          <w:b/>
          <w:bCs/>
        </w:rPr>
        <w:t xml:space="preserve">C </w:t>
      </w:r>
      <w:r w:rsidRPr="00327F56">
        <w:t>its long Branch.</w:t>
      </w:r>
      <w:r w:rsidRPr="00327F56">
        <w:tab/>
        <w:t>. .</w:t>
      </w:r>
    </w:p>
    <w:p w14:paraId="12C94F5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D </w:t>
      </w:r>
      <w:r w:rsidRPr="00327F56">
        <w:t>the Head of the Stapes join'd to the long Branch of the</w:t>
      </w:r>
      <w:r w:rsidRPr="00327F56">
        <w:br/>
        <w:t>Incus, by means of the fourth small Bone.</w:t>
      </w:r>
    </w:p>
    <w:p w14:paraId="4FF530EB" w14:textId="77777777" w:rsidR="00327F56" w:rsidRPr="00327F56" w:rsidRDefault="00327F56" w:rsidP="00327F56">
      <w:pPr>
        <w:ind w:firstLine="360"/>
      </w:pPr>
      <w:r w:rsidRPr="00327F56">
        <w:t>Erg. 5. Represents the Rostrum or Beak of the long Branch</w:t>
      </w:r>
      <w:r w:rsidRPr="00327F56">
        <w:br/>
        <w:t>of the Incus, the fourth small Bone, and the Head os the Sta-</w:t>
      </w:r>
      <w:r w:rsidRPr="00327F56">
        <w:br/>
        <w:t>pes with its Cavity; but all four times as large as their natural</w:t>
      </w:r>
      <w:r w:rsidRPr="00327F56">
        <w:br/>
        <w:t>Bulk.</w:t>
      </w:r>
    </w:p>
    <w:p w14:paraId="0C627453" w14:textId="77777777" w:rsidR="00327F56" w:rsidRPr="00327F56" w:rsidRDefault="00327F56" w:rsidP="00327F56">
      <w:pPr>
        <w:ind w:firstLine="360"/>
      </w:pPr>
      <w:r w:rsidRPr="00327F56">
        <w:t>A the Rostrum of the long Branch of the incus.</w:t>
      </w:r>
    </w:p>
    <w:p w14:paraId="38155C89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B </w:t>
      </w:r>
      <w:r w:rsidRPr="00327F56">
        <w:t>the fourth small Bone.</w:t>
      </w:r>
    </w:p>
    <w:p w14:paraId="268BB91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C </w:t>
      </w:r>
      <w:r w:rsidRPr="00327F56">
        <w:t xml:space="preserve">the Head of the </w:t>
      </w:r>
      <w:r w:rsidRPr="00327F56">
        <w:rPr>
          <w:i/>
          <w:iCs/>
        </w:rPr>
        <w:t>Stapes</w:t>
      </w:r>
      <w:r w:rsidRPr="00327F56">
        <w:t xml:space="preserve"> with its Cavity.</w:t>
      </w:r>
    </w:p>
    <w:p w14:paraId="59480EC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Fig.</w:t>
      </w:r>
      <w:r w:rsidRPr="00327F56">
        <w:t xml:space="preserve"> 6. Represents the </w:t>
      </w:r>
      <w:r w:rsidRPr="00327F56">
        <w:rPr>
          <w:i/>
          <w:iCs/>
        </w:rPr>
        <w:t>Stapes</w:t>
      </w:r>
      <w:r w:rsidRPr="00327F56">
        <w:t xml:space="preserve"> five times as large as its </w:t>
      </w:r>
      <w:r w:rsidRPr="00327F56">
        <w:rPr>
          <w:b/>
          <w:bCs/>
        </w:rPr>
        <w:t>natural</w:t>
      </w:r>
      <w:r w:rsidRPr="00327F56">
        <w:rPr>
          <w:b/>
          <w:bCs/>
        </w:rPr>
        <w:br/>
      </w:r>
      <w:r w:rsidRPr="00327F56">
        <w:t>Bulk.</w:t>
      </w:r>
    </w:p>
    <w:p w14:paraId="3C6BD251" w14:textId="77777777" w:rsidR="00327F56" w:rsidRPr="00327F56" w:rsidRDefault="00327F56" w:rsidP="00327F56">
      <w:pPr>
        <w:ind w:firstLine="360"/>
      </w:pPr>
      <w:r w:rsidRPr="00327F56">
        <w:t xml:space="preserve">A the Head of the </w:t>
      </w:r>
      <w:r w:rsidRPr="00327F56">
        <w:rPr>
          <w:i/>
          <w:iCs/>
        </w:rPr>
        <w:t>Stapes.</w:t>
      </w:r>
    </w:p>
    <w:p w14:paraId="0F704818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Β </w:t>
      </w:r>
      <w:r w:rsidRPr="00327F56">
        <w:t>its Neck.</w:t>
      </w:r>
    </w:p>
    <w:p w14:paraId="618A6BF3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lastRenderedPageBreak/>
        <w:t xml:space="preserve">C C </w:t>
      </w:r>
      <w:r w:rsidRPr="00327F56">
        <w:t>its Branches sulcated.</w:t>
      </w:r>
    </w:p>
    <w:p w14:paraId="165C4211" w14:textId="77777777" w:rsidR="00327F56" w:rsidRPr="00327F56" w:rsidRDefault="00327F56" w:rsidP="00327F56">
      <w:r w:rsidRPr="00327F56">
        <w:rPr>
          <w:b/>
          <w:bCs/>
        </w:rPr>
        <w:t xml:space="preserve">. D </w:t>
      </w:r>
      <w:r w:rsidRPr="00327F56">
        <w:t>its Basis.</w:t>
      </w:r>
    </w:p>
    <w:p w14:paraId="6C5F3228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el-GR" w:eastAsia="el-GR" w:bidi="el-GR"/>
        </w:rPr>
        <w:t xml:space="preserve">Ε </w:t>
      </w:r>
      <w:r w:rsidRPr="00327F56">
        <w:t xml:space="preserve">the Membrane of the </w:t>
      </w:r>
      <w:r w:rsidRPr="00327F56">
        <w:rPr>
          <w:i/>
          <w:iCs/>
        </w:rPr>
        <w:t>Stapes.</w:t>
      </w:r>
    </w:p>
    <w:p w14:paraId="1B141A4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Fig. J.</w:t>
      </w:r>
      <w:r w:rsidRPr="00327F56">
        <w:t xml:space="preserve"> Represents the Basis of the </w:t>
      </w:r>
      <w:r w:rsidRPr="00327F56">
        <w:rPr>
          <w:i/>
          <w:iCs/>
        </w:rPr>
        <w:t>Stapes</w:t>
      </w:r>
      <w:r w:rsidRPr="00327F56">
        <w:t xml:space="preserve"> in the same Situa-</w:t>
      </w:r>
      <w:r w:rsidRPr="00327F56">
        <w:br/>
        <w:t>tion, in order to shew, that it is also sulcated.</w:t>
      </w:r>
    </w:p>
    <w:p w14:paraId="6D40BF13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D </w:t>
      </w:r>
      <w:r w:rsidRPr="00327F56">
        <w:t xml:space="preserve">the Basis of the </w:t>
      </w:r>
      <w:r w:rsidRPr="00327F56">
        <w:rPr>
          <w:i/>
          <w:iCs/>
        </w:rPr>
        <w:t>Stapes..</w:t>
      </w:r>
    </w:p>
    <w:p w14:paraId="67EF3F5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Fig.</w:t>
      </w:r>
      <w:r w:rsidRPr="00327F56">
        <w:t xml:space="preserve"> 8. Represents the </w:t>
      </w:r>
      <w:r w:rsidRPr="00327F56">
        <w:rPr>
          <w:i/>
          <w:iCs/>
        </w:rPr>
        <w:t>Stapes</w:t>
      </w:r>
      <w:r w:rsidRPr="00327F56">
        <w:t xml:space="preserve"> with its Muscle in their natu*</w:t>
      </w:r>
      <w:r w:rsidRPr="00327F56">
        <w:br/>
        <w:t>ral Situation.</w:t>
      </w:r>
    </w:p>
    <w:p w14:paraId="605D4411" w14:textId="77777777" w:rsidR="00327F56" w:rsidRPr="00327F56" w:rsidRDefault="00327F56" w:rsidP="00327F56">
      <w:r w:rsidRPr="00327F56">
        <w:t xml:space="preserve">’ A </w:t>
      </w:r>
      <w:r w:rsidRPr="00327F56">
        <w:rPr>
          <w:i/>
          <w:iCs/>
        </w:rPr>
        <w:t>rhe Stapes.</w:t>
      </w:r>
    </w:p>
    <w:p w14:paraId="7509361C" w14:textId="77777777" w:rsidR="00327F56" w:rsidRPr="00327F56" w:rsidRDefault="00327F56" w:rsidP="00327F56">
      <w:pPr>
        <w:ind w:firstLine="360"/>
      </w:pPr>
      <w:r w:rsidRPr="00327F56">
        <w:t>B its Muscle; But heth aS larg</w:t>
      </w:r>
      <w:r w:rsidRPr="00327F56">
        <w:rPr>
          <w:vertAlign w:val="subscript"/>
        </w:rPr>
        <w:t>e</w:t>
      </w:r>
      <w:r w:rsidRPr="00327F56">
        <w:t xml:space="preserve"> again as their natural Balk.</w:t>
      </w:r>
      <w:r w:rsidRPr="00327F56">
        <w:br w:type="page"/>
      </w:r>
    </w:p>
    <w:p w14:paraId="7D6DCCA0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lastRenderedPageBreak/>
        <w:t>Fig.</w:t>
      </w:r>
      <w:r w:rsidRPr="00327F56">
        <w:t xml:space="preserve"> 9* Represents the small Bones in the Si</w:t>
      </w:r>
      <w:r w:rsidRPr="00327F56">
        <w:rPr>
          <w:u w:val="single"/>
        </w:rPr>
        <w:t>tuatio</w:t>
      </w:r>
      <w:r w:rsidRPr="00327F56">
        <w:t>n, inwinch</w:t>
      </w:r>
      <w:r w:rsidRPr="00327F56">
        <w:br/>
        <w:t>they are seen, when the Eye is apply'd to the D</w:t>
      </w:r>
      <w:r w:rsidRPr="00327F56">
        <w:rPr>
          <w:u w:val="single"/>
        </w:rPr>
        <w:t>uct,</w:t>
      </w:r>
      <w:r w:rsidRPr="00327F56">
        <w:t xml:space="preserve"> which </w:t>
      </w:r>
      <w:r w:rsidRPr="00327F56">
        <w:rPr>
          <w:b/>
          <w:bCs/>
        </w:rPr>
        <w:t>pe-</w:t>
      </w:r>
      <w:r w:rsidRPr="00327F56">
        <w:rPr>
          <w:b/>
          <w:bCs/>
        </w:rPr>
        <w:br/>
      </w:r>
      <w:r w:rsidRPr="00327F56">
        <w:t>netrates into the Mastoide Apophysis.</w:t>
      </w:r>
    </w:p>
    <w:p w14:paraId="78500B16" w14:textId="77777777" w:rsidR="00327F56" w:rsidRPr="00327F56" w:rsidRDefault="00327F56" w:rsidP="00327F56">
      <w:pPr>
        <w:tabs>
          <w:tab w:val="left" w:pos="4696"/>
          <w:tab w:val="left" w:pos="5548"/>
        </w:tabs>
        <w:ind w:firstLine="360"/>
      </w:pPr>
      <w:r w:rsidRPr="00327F56">
        <w:t>A the solid Part of the Incus.</w:t>
      </w:r>
      <w:r w:rsidRPr="00327F56">
        <w:tab/>
        <w:t>.</w:t>
      </w:r>
      <w:r w:rsidRPr="00327F56">
        <w:tab/>
        <w:t>..</w:t>
      </w:r>
    </w:p>
    <w:p w14:paraId="31C639AA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Β </w:t>
      </w:r>
      <w:r w:rsidRPr="00327F56">
        <w:t>a fore View of its short Branch.</w:t>
      </w:r>
    </w:p>
    <w:p w14:paraId="1C9EED2D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. C </w:t>
      </w:r>
      <w:r w:rsidRPr="00327F56">
        <w:t>its long Branch.</w:t>
      </w:r>
    </w:p>
    <w:p w14:paraId="17FD9697" w14:textId="77777777" w:rsidR="00327F56" w:rsidRPr="00327F56" w:rsidRDefault="00327F56" w:rsidP="00327F56">
      <w:pPr>
        <w:ind w:firstLine="360"/>
      </w:pPr>
      <w:r w:rsidRPr="00327F56">
        <w:t>D a posterior View of the Manubrium of the Malleus.</w:t>
      </w:r>
    </w:p>
    <w:p w14:paraId="7686DE04" w14:textId="77777777" w:rsidR="00327F56" w:rsidRPr="00327F56" w:rsidRDefault="00327F56" w:rsidP="00327F56">
      <w:pPr>
        <w:tabs>
          <w:tab w:val="left" w:pos="5548"/>
        </w:tabs>
        <w:ind w:firstLine="360"/>
      </w:pPr>
      <w:r w:rsidRPr="00327F56">
        <w:t>E represents the superior Part of the Stapes.</w:t>
      </w:r>
      <w:r w:rsidRPr="00327F56">
        <w:tab/>
        <w:t>.</w:t>
      </w:r>
    </w:p>
    <w:p w14:paraId="2F004461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- Fig. to.</w:t>
      </w:r>
      <w:r w:rsidRPr="00327F56">
        <w:t xml:space="preserve"> Represents the small Bones in their natural Situa-</w:t>
      </w:r>
      <w:r w:rsidRPr="00327F56">
        <w:br/>
        <w:t>tion, as they are seen on the opposite Side when the Eye is ap-</w:t>
      </w:r>
      <w:r w:rsidRPr="00327F56">
        <w:br/>
        <w:t>ply'd to the Duct which goes from the Ear to the Mouth.</w:t>
      </w:r>
    </w:p>
    <w:p w14:paraId="384BF9B5" w14:textId="77777777" w:rsidR="00327F56" w:rsidRPr="00327F56" w:rsidRDefault="00327F56" w:rsidP="00327F56">
      <w:pPr>
        <w:ind w:firstLine="360"/>
      </w:pPr>
      <w:r w:rsidRPr="00327F56">
        <w:t>A the Head of the Malleus, which conceals the solid Part</w:t>
      </w:r>
      <w:r w:rsidRPr="00327F56">
        <w:br/>
        <w:t>of the Incus, and its short Branch.</w:t>
      </w:r>
    </w:p>
    <w:p w14:paraId="55B75EA2" w14:textId="77777777" w:rsidR="00327F56" w:rsidRPr="00327F56" w:rsidRDefault="00327F56" w:rsidP="00327F56">
      <w:pPr>
        <w:ind w:firstLine="360"/>
      </w:pPr>
      <w:r w:rsidRPr="00327F56">
        <w:t>B the Manubrium of the Malleus.</w:t>
      </w:r>
    </w:p>
    <w:p w14:paraId="76B64A6F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C </w:t>
      </w:r>
      <w:r w:rsidRPr="00327F56">
        <w:t>the long Branch of the Incus.</w:t>
      </w:r>
    </w:p>
    <w:p w14:paraId="4A527F82" w14:textId="77777777" w:rsidR="00327F56" w:rsidRPr="00327F56" w:rsidRDefault="00327F56" w:rsidP="00327F56">
      <w:pPr>
        <w:ind w:firstLine="360"/>
      </w:pPr>
      <w:r w:rsidRPr="00327F56">
        <w:t>D a side View of the Stapes. In this Representation of the</w:t>
      </w:r>
      <w:r w:rsidRPr="00327F56">
        <w:br/>
        <w:t>small Bones, a small Rod is across, in order to shew what is</w:t>
      </w:r>
      <w:r w:rsidRPr="00327F56">
        <w:br/>
        <w:t>superior, and whet inferior, according to the Various Views and</w:t>
      </w:r>
      <w:r w:rsidRPr="00327F56">
        <w:br/>
        <w:t>Prospects.</w:t>
      </w:r>
    </w:p>
    <w:p w14:paraId="59F26961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Fig.</w:t>
      </w:r>
      <w:r w:rsidRPr="00327F56">
        <w:t xml:space="preserve"> II. Exhibits a posterior View of the temporal Bone as</w:t>
      </w:r>
      <w:r w:rsidRPr="00327F56">
        <w:br/>
        <w:t xml:space="preserve">much abraded as is necessary, to expose </w:t>
      </w:r>
      <w:r w:rsidRPr="00327F56">
        <w:rPr>
          <w:b/>
          <w:bCs/>
          <w:i/>
          <w:iCs/>
        </w:rPr>
        <w:t xml:space="preserve">sbCMembrana </w:t>
      </w:r>
      <w:r w:rsidRPr="00327F56">
        <w:rPr>
          <w:b/>
          <w:bCs/>
          <w:i/>
          <w:iCs/>
          <w:lang w:val="la-Latn" w:eastAsia="la-Latn" w:bidi="la-Latn"/>
        </w:rPr>
        <w:t>Tympani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 xml:space="preserve">to the Sight. Upon which Membrane are discover’d the </w:t>
      </w:r>
      <w:r w:rsidRPr="00327F56">
        <w:rPr>
          <w:b/>
          <w:bCs/>
          <w:i/>
          <w:iCs/>
        </w:rPr>
        <w:t>Mal.</w:t>
      </w:r>
      <w:r w:rsidRPr="00327F56">
        <w:rPr>
          <w:b/>
          <w:bCs/>
          <w:i/>
          <w:iCs/>
        </w:rPr>
        <w:br/>
        <w:t>lens</w:t>
      </w:r>
      <w:r w:rsidRPr="00327F56">
        <w:t xml:space="preserve"> and </w:t>
      </w:r>
      <w:r w:rsidRPr="00327F56">
        <w:rPr>
          <w:b/>
          <w:bCs/>
          <w:i/>
          <w:iCs/>
        </w:rPr>
        <w:t>Incus</w:t>
      </w:r>
      <w:r w:rsidRPr="00327F56">
        <w:t xml:space="preserve"> in their posterior and anterior Views, together</w:t>
      </w:r>
      <w:r w:rsidRPr="00327F56">
        <w:br/>
        <w:t xml:space="preserve">with that small nervous Branch call’d the </w:t>
      </w:r>
      <w:r w:rsidRPr="00327F56">
        <w:rPr>
          <w:b/>
          <w:bCs/>
          <w:i/>
          <w:iCs/>
        </w:rPr>
        <w:t xml:space="preserve">Chorda </w:t>
      </w:r>
      <w:r w:rsidRPr="00327F56">
        <w:rPr>
          <w:b/>
          <w:bCs/>
          <w:i/>
          <w:iCs/>
          <w:lang w:val="la-Latn" w:eastAsia="la-Latn" w:bidi="la-Latn"/>
        </w:rPr>
        <w:t>Tympani,</w:t>
      </w:r>
      <w:r w:rsidRPr="00327F56">
        <w:rPr>
          <w:lang w:val="la-Latn" w:eastAsia="la-Latn" w:bidi="la-Latn"/>
        </w:rPr>
        <w:t xml:space="preserve"> </w:t>
      </w:r>
      <w:r w:rsidRPr="00327F56">
        <w:t>aS</w:t>
      </w:r>
      <w:r w:rsidRPr="00327F56">
        <w:br/>
        <w:t>also the Tendon os the external Muscle of the Malleus, all in</w:t>
      </w:r>
      <w:r w:rsidRPr="00327F56">
        <w:br/>
        <w:t>these natural Situation : As also the Cavity which receives-the</w:t>
      </w:r>
      <w:r w:rsidRPr="00327F56">
        <w:br/>
        <w:t>Head os the Malleus ; and the solid Part of the Incus.</w:t>
      </w:r>
    </w:p>
    <w:p w14:paraId="43C18F32" w14:textId="77777777" w:rsidR="00327F56" w:rsidRPr="00327F56" w:rsidRDefault="00327F56" w:rsidP="00327F56">
      <w:pPr>
        <w:ind w:firstLine="360"/>
      </w:pPr>
      <w:r w:rsidRPr="00327F56">
        <w:t xml:space="preserve">. A a posterior Prospect of the </w:t>
      </w:r>
      <w:r w:rsidRPr="00327F56">
        <w:rPr>
          <w:lang w:val="la-Latn" w:eastAsia="la-Latn" w:bidi="la-Latn"/>
        </w:rPr>
        <w:t xml:space="preserve">squamose </w:t>
      </w:r>
      <w:r w:rsidRPr="00327F56">
        <w:t>Part of the Tempo-</w:t>
      </w:r>
      <w:r w:rsidRPr="00327F56">
        <w:br/>
        <w:t>ral Bone.</w:t>
      </w:r>
    </w:p>
    <w:p w14:paraId="739F4CA6" w14:textId="77777777" w:rsidR="00327F56" w:rsidRPr="00327F56" w:rsidRDefault="00327F56" w:rsidP="00327F56">
      <w:pPr>
        <w:ind w:firstLine="360"/>
      </w:pPr>
      <w:r w:rsidRPr="00327F56">
        <w:t>. B the Mastoide Apophysis exhibited in the same Situation;.</w:t>
      </w:r>
    </w:p>
    <w:p w14:paraId="414C743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C </w:t>
      </w:r>
      <w:r w:rsidRPr="00327F56">
        <w:t xml:space="preserve">C the OS </w:t>
      </w:r>
      <w:r w:rsidRPr="00327F56">
        <w:rPr>
          <w:lang w:val="la-Latn" w:eastAsia="la-Latn" w:bidi="la-Latn"/>
        </w:rPr>
        <w:t xml:space="preserve">Petrosum </w:t>
      </w:r>
      <w:r w:rsidRPr="00327F56">
        <w:t>abraded.</w:t>
      </w:r>
    </w:p>
    <w:p w14:paraId="2D124741" w14:textId="77777777" w:rsidR="00327F56" w:rsidRPr="00327F56" w:rsidRDefault="00327F56" w:rsidP="00327F56">
      <w:pPr>
        <w:ind w:firstLine="360"/>
      </w:pPr>
      <w:r w:rsidRPr="00327F56">
        <w:t xml:space="preserve">D the </w:t>
      </w:r>
      <w:r w:rsidRPr="00327F56">
        <w:rPr>
          <w:lang w:val="la-Latn" w:eastAsia="la-Latn" w:bidi="la-Latn"/>
        </w:rPr>
        <w:t>Membrana Tympani.</w:t>
      </w:r>
    </w:p>
    <w:p w14:paraId="31445F15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Ε </w:t>
      </w:r>
      <w:r w:rsidRPr="00327F56">
        <w:t>the Malleus.</w:t>
      </w:r>
    </w:p>
    <w:p w14:paraId="270073A2" w14:textId="77777777" w:rsidR="00327F56" w:rsidRPr="00327F56" w:rsidRDefault="00327F56" w:rsidP="00327F56">
      <w:pPr>
        <w:ind w:firstLine="360"/>
      </w:pPr>
      <w:r w:rsidRPr="00327F56">
        <w:t xml:space="preserve">F-the </w:t>
      </w:r>
      <w:r w:rsidRPr="00327F56">
        <w:rPr>
          <w:b/>
          <w:bCs/>
          <w:i/>
          <w:iCs/>
        </w:rPr>
        <w:t>Incus,</w:t>
      </w:r>
      <w:r w:rsidRPr="00327F56">
        <w:t xml:space="preserve"> whose short Branch lies upon the Entrance of</w:t>
      </w:r>
      <w:r w:rsidRPr="00327F56">
        <w:br/>
        <w:t xml:space="preserve">the </w:t>
      </w:r>
      <w:r w:rsidRPr="00327F56">
        <w:rPr>
          <w:b/>
          <w:bCs/>
          <w:i/>
          <w:iCs/>
        </w:rPr>
        <w:t>Meatus,</w:t>
      </w:r>
      <w:r w:rsidRPr="00327F56">
        <w:t xml:space="preserve"> winch penetrates into the Sinuses Of the Mastoide</w:t>
      </w:r>
      <w:r w:rsidRPr="00327F56">
        <w:br/>
        <w:t>Apophysis. . . .</w:t>
      </w:r>
    </w:p>
    <w:p w14:paraId="5760E0DF" w14:textId="77777777" w:rsidR="00327F56" w:rsidRPr="00327F56" w:rsidRDefault="00327F56" w:rsidP="00327F56">
      <w:pPr>
        <w:ind w:firstLine="360"/>
      </w:pPr>
      <w:r w:rsidRPr="00327F56">
        <w:t>G the Foramen of the Auditory Nerve.</w:t>
      </w:r>
    </w:p>
    <w:p w14:paraId="3A9FAEBE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i.</w:t>
      </w:r>
      <w:r w:rsidRPr="00327F56">
        <w:t xml:space="preserve"> the Tendon os the external MuscleOf the Malleus.</w:t>
      </w:r>
    </w:p>
    <w:p w14:paraId="1AFF7FCC" w14:textId="77777777" w:rsidR="00327F56" w:rsidRPr="00327F56" w:rsidRDefault="00327F56" w:rsidP="00327F56">
      <w:pPr>
        <w:ind w:firstLine="360"/>
      </w:pPr>
      <w:r w:rsidRPr="00327F56">
        <w:t xml:space="preserve">2, 3. the </w:t>
      </w:r>
      <w:r w:rsidRPr="00327F56">
        <w:rPr>
          <w:b/>
          <w:bCs/>
          <w:i/>
          <w:iCs/>
        </w:rPr>
        <w:t xml:space="preserve">Chorda </w:t>
      </w:r>
      <w:r w:rsidRPr="00327F56">
        <w:rPr>
          <w:b/>
          <w:bCs/>
          <w:i/>
          <w:iCs/>
          <w:lang w:val="la-Latn" w:eastAsia="la-Latn" w:bidi="la-Latn"/>
        </w:rPr>
        <w:t xml:space="preserve">Tympani. </w:t>
      </w:r>
      <w:r w:rsidRPr="00327F56">
        <w:rPr>
          <w:b/>
          <w:bCs/>
          <w:i/>
          <w:iCs/>
        </w:rPr>
        <w:t>-</w:t>
      </w:r>
    </w:p>
    <w:p w14:paraId="56D6879B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. Fig.</w:t>
      </w:r>
      <w:r w:rsidRPr="00327F56">
        <w:t xml:space="preserve"> I2. Represents the half of a Head, less by a third than</w:t>
      </w:r>
      <w:r w:rsidRPr="00327F56">
        <w:br/>
        <w:t>the natural Bulk, with the whole superior Part of the Cranium</w:t>
      </w:r>
    </w:p>
    <w:p w14:paraId="7F1D1E9F" w14:textId="77777777" w:rsidR="00327F56" w:rsidRPr="00327F56" w:rsidRDefault="00327F56" w:rsidP="00327F56">
      <w:r w:rsidRPr="00327F56">
        <w:t>* taken away, and the remaining Part cut perpendicularly thro’</w:t>
      </w:r>
      <w:r w:rsidRPr="00327F56">
        <w:br/>
        <w:t>. the Middle of the Nose, that the Orifice of the Duct coming</w:t>
      </w:r>
      <w:r w:rsidRPr="00327F56">
        <w:br/>
        <w:t>from the Ear to the Palate may be discover'd.</w:t>
      </w:r>
    </w:p>
    <w:p w14:paraId="1B2CA762" w14:textId="77777777" w:rsidR="00327F56" w:rsidRPr="00327F56" w:rsidRDefault="00327F56" w:rsidP="00327F56">
      <w:pPr>
        <w:ind w:firstLine="360"/>
      </w:pPr>
      <w:r w:rsidRPr="00327F56">
        <w:t>. A A the Cavity of the Nose, with its Laminae.</w:t>
      </w:r>
    </w:p>
    <w:p w14:paraId="1B1E2A8D" w14:textId="77777777" w:rsidR="00327F56" w:rsidRPr="00327F56" w:rsidRDefault="00327F56" w:rsidP="00327F56">
      <w:pPr>
        <w:ind w:firstLine="360"/>
      </w:pPr>
      <w:r w:rsidRPr="00327F56">
        <w:t>B the Bottom of the Palate.</w:t>
      </w:r>
    </w:p>
    <w:p w14:paraId="6F5335CB" w14:textId="77777777" w:rsidR="00327F56" w:rsidRPr="00327F56" w:rsidRDefault="00327F56" w:rsidP="00327F56">
      <w:pPr>
        <w:ind w:firstLine="360"/>
      </w:pPr>
      <w:r w:rsidRPr="00327F56">
        <w:t>C the Orifice of the Duct coming from the Ear no the</w:t>
      </w:r>
      <w:r w:rsidRPr="00327F56">
        <w:br/>
        <w:t>Palate,</w:t>
      </w:r>
    </w:p>
    <w:p w14:paraId="66438D07" w14:textId="77777777" w:rsidR="00327F56" w:rsidRPr="00327F56" w:rsidRDefault="00327F56" w:rsidP="00327F56">
      <w:pPr>
        <w:ind w:firstLine="360"/>
      </w:pPr>
      <w:r w:rsidRPr="00327F56">
        <w:t>I. its cartilaginous Side, which forms a Border resembling</w:t>
      </w:r>
      <w:r w:rsidRPr="00327F56">
        <w:br/>
        <w:t>a Crescent.</w:t>
      </w:r>
    </w:p>
    <w:p w14:paraId="48862F1E" w14:textId="77777777" w:rsidR="00327F56" w:rsidRPr="00327F56" w:rsidRDefault="00327F56" w:rsidP="00327F56">
      <w:pPr>
        <w:ind w:firstLine="360"/>
      </w:pPr>
      <w:r w:rsidRPr="00327F56">
        <w:t>D the Wind-pipe cut thro’ the Middle.</w:t>
      </w:r>
    </w:p>
    <w:p w14:paraId="5ECA691D" w14:textId="77777777" w:rsidR="00327F56" w:rsidRPr="00327F56" w:rsidRDefault="00327F56" w:rsidP="00327F56">
      <w:pPr>
        <w:tabs>
          <w:tab w:val="left" w:pos="2502"/>
        </w:tabs>
        <w:ind w:firstLine="360"/>
      </w:pPr>
      <w:r w:rsidRPr="00327F56">
        <w:rPr>
          <w:b/>
          <w:bCs/>
          <w:i/>
          <w:iCs/>
        </w:rPr>
        <w:t>Fig.</w:t>
      </w:r>
      <w:r w:rsidRPr="00327F56">
        <w:t xml:space="preserve"> I 3. Represents the Temporal Bone as large again as</w:t>
      </w:r>
      <w:r w:rsidRPr="00327F56">
        <w:br/>
        <w:t>. its natural Bulk, and prepar’d in such a manner as to expose to</w:t>
      </w:r>
      <w:r w:rsidRPr="00327F56">
        <w:br/>
        <w:t xml:space="preserve">View the </w:t>
      </w:r>
      <w:r w:rsidRPr="00327F56">
        <w:rPr>
          <w:b/>
          <w:bCs/>
          <w:i/>
          <w:iCs/>
        </w:rPr>
        <w:t>Cochlea, and</w:t>
      </w:r>
      <w:r w:rsidRPr="00327F56">
        <w:rPr>
          <w:b/>
          <w:bCs/>
          <w:i/>
          <w:iCs/>
        </w:rPr>
        <w:tab/>
        <w:t>semicircular. Ducts,</w:t>
      </w:r>
      <w:r w:rsidRPr="00327F56">
        <w:t xml:space="preserve"> in., their natural</w:t>
      </w:r>
    </w:p>
    <w:p w14:paraId="162F67DC" w14:textId="77777777" w:rsidR="00327F56" w:rsidRPr="00327F56" w:rsidRDefault="00327F56" w:rsidP="00327F56">
      <w:pPr>
        <w:ind w:firstLine="360"/>
      </w:pPr>
      <w:r w:rsidRPr="00327F56">
        <w:t>Situation.</w:t>
      </w:r>
    </w:p>
    <w:p w14:paraId="33B03319" w14:textId="77777777" w:rsidR="00327F56" w:rsidRPr="00327F56" w:rsidRDefault="00327F56" w:rsidP="00327F56">
      <w:pPr>
        <w:ind w:firstLine="360"/>
      </w:pPr>
      <w:r w:rsidRPr="00327F56">
        <w:t xml:space="preserve">A the Arch of the </w:t>
      </w:r>
      <w:r w:rsidRPr="00327F56">
        <w:rPr>
          <w:lang w:val="la-Latn" w:eastAsia="la-Latn" w:bidi="la-Latn"/>
        </w:rPr>
        <w:t>Vestibulum.</w:t>
      </w:r>
    </w:p>
    <w:p w14:paraId="09A50733" w14:textId="77777777" w:rsidR="00327F56" w:rsidRPr="00327F56" w:rsidRDefault="00327F56" w:rsidP="00327F56">
      <w:r w:rsidRPr="00327F56">
        <w:t xml:space="preserve">' </w:t>
      </w:r>
      <w:r w:rsidRPr="00327F56">
        <w:rPr>
          <w:lang w:val="el-GR" w:eastAsia="el-GR" w:bidi="el-GR"/>
        </w:rPr>
        <w:t xml:space="preserve">Β </w:t>
      </w:r>
      <w:r w:rsidRPr="00327F56">
        <w:t xml:space="preserve">the </w:t>
      </w:r>
      <w:r w:rsidRPr="00327F56">
        <w:rPr>
          <w:b/>
          <w:bCs/>
          <w:i/>
          <w:iCs/>
        </w:rPr>
        <w:t>Fenestra Qvalis,</w:t>
      </w:r>
      <w:r w:rsidRPr="00327F56">
        <w:t xml:space="preserve"> mark'd by a prick'd Line.</w:t>
      </w:r>
    </w:p>
    <w:p w14:paraId="1B11DD1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' C </w:t>
      </w:r>
      <w:r w:rsidRPr="00327F56">
        <w:t xml:space="preserve">the </w:t>
      </w:r>
      <w:r w:rsidRPr="00327F56">
        <w:rPr>
          <w:b/>
          <w:bCs/>
          <w:i/>
          <w:iCs/>
        </w:rPr>
        <w:t>Fenestra Rotunda</w:t>
      </w:r>
      <w:r w:rsidRPr="00327F56">
        <w:t xml:space="preserve"> open.</w:t>
      </w:r>
    </w:p>
    <w:p w14:paraId="175B5941" w14:textId="77777777" w:rsidR="00327F56" w:rsidRPr="00327F56" w:rsidRDefault="00327F56" w:rsidP="00327F56">
      <w:pPr>
        <w:ind w:firstLine="360"/>
      </w:pPr>
      <w:r w:rsidRPr="00327F56">
        <w:t xml:space="preserve">D the </w:t>
      </w:r>
      <w:r w:rsidRPr="00327F56">
        <w:rPr>
          <w:b/>
          <w:bCs/>
          <w:i/>
          <w:iCs/>
        </w:rPr>
        <w:t>Spiral Lamina,</w:t>
      </w:r>
      <w:r w:rsidRPr="00327F56">
        <w:t xml:space="preserve"> mark'd by a prick'd line; separate</w:t>
      </w:r>
      <w:r w:rsidRPr="00327F56">
        <w:br/>
        <w:t>from the spiral Canal which covers it; and from the Mem-</w:t>
      </w:r>
      <w:r w:rsidRPr="00327F56">
        <w:br/>
        <w:t>* brane by which it adheres to the Surface of that Canal.</w:t>
      </w:r>
    </w:p>
    <w:p w14:paraId="267BD84C" w14:textId="77777777" w:rsidR="00327F56" w:rsidRPr="00327F56" w:rsidRDefault="00327F56" w:rsidP="00327F56">
      <w:pPr>
        <w:ind w:firstLine="360"/>
      </w:pPr>
      <w:r w:rsidRPr="00327F56">
        <w:t>i, 2, 3. the three semicircular Ducts in their natural Situa-</w:t>
      </w:r>
      <w:r w:rsidRPr="00327F56">
        <w:br/>
        <w:t>tion. I. the.Superior. 2. that in the Middle. 3. the Infe-</w:t>
      </w:r>
      <w:r w:rsidRPr="00327F56">
        <w:br/>
        <w:t>rior. That in the Middle, and the Inferior, are open, in or-</w:t>
      </w:r>
      <w:r w:rsidRPr="00327F56">
        <w:br/>
        <w:t>der to shew, that they are hollow.</w:t>
      </w:r>
    </w:p>
    <w:p w14:paraId="7825B299" w14:textId="77777777" w:rsidR="00327F56" w:rsidRPr="00327F56" w:rsidRDefault="00327F56" w:rsidP="00327F56">
      <w:pPr>
        <w:tabs>
          <w:tab w:val="left" w:pos="2502"/>
          <w:tab w:val="left" w:pos="3429"/>
          <w:tab w:val="left" w:pos="3849"/>
        </w:tabs>
        <w:ind w:firstLine="360"/>
      </w:pPr>
      <w:r w:rsidRPr="00327F56">
        <w:rPr>
          <w:lang w:val="el-GR" w:eastAsia="el-GR" w:bidi="el-GR"/>
        </w:rPr>
        <w:t xml:space="preserve">ι </w:t>
      </w:r>
      <w:r w:rsidRPr="00327F56">
        <w:rPr>
          <w:b/>
          <w:bCs/>
          <w:i/>
          <w:iCs/>
        </w:rPr>
        <w:t>Fig.</w:t>
      </w:r>
      <w:r w:rsidRPr="00327F56">
        <w:t xml:space="preserve"> 14. Represents the Covering of the </w:t>
      </w:r>
      <w:r w:rsidRPr="00327F56">
        <w:rPr>
          <w:b/>
          <w:bCs/>
          <w:i/>
          <w:iCs/>
        </w:rPr>
        <w:t>Cochlea</w:t>
      </w:r>
      <w:r w:rsidRPr="00327F56">
        <w:t xml:space="preserve"> taken off,</w:t>
      </w:r>
      <w:r w:rsidRPr="00327F56">
        <w:br/>
        <w:t xml:space="preserve">and view'd internally, in order to discover the </w:t>
      </w:r>
      <w:r w:rsidRPr="00327F56">
        <w:rPr>
          <w:b/>
          <w:bCs/>
          <w:i/>
          <w:iCs/>
        </w:rPr>
        <w:t>Spiral, Semioval</w:t>
      </w:r>
      <w:r w:rsidRPr="00327F56">
        <w:rPr>
          <w:b/>
          <w:bCs/>
          <w:i/>
          <w:iCs/>
        </w:rPr>
        <w:br/>
        <w:t>Canair</w:t>
      </w:r>
      <w:r w:rsidRPr="00327F56">
        <w:rPr>
          <w:b/>
          <w:bCs/>
          <w:i/>
          <w:iCs/>
        </w:rPr>
        <w:tab/>
        <w:t>-</w:t>
      </w:r>
      <w:r w:rsidRPr="00327F56">
        <w:rPr>
          <w:b/>
          <w:bCs/>
          <w:i/>
          <w:iCs/>
        </w:rPr>
        <w:tab/>
        <w:t>.</w:t>
      </w:r>
      <w:r w:rsidRPr="00327F56">
        <w:rPr>
          <w:b/>
          <w:bCs/>
          <w:i/>
          <w:iCs/>
        </w:rPr>
        <w:tab/>
        <w:t>-</w:t>
      </w:r>
    </w:p>
    <w:p w14:paraId="5941935D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- N. B.</w:t>
      </w:r>
      <w:r w:rsidRPr="00327F56">
        <w:t xml:space="preserve"> This is also represented </w:t>
      </w:r>
      <w:r w:rsidRPr="00327F56">
        <w:rPr>
          <w:b/>
          <w:bCs/>
          <w:i/>
          <w:iCs/>
        </w:rPr>
        <w:t>Tab.</w:t>
      </w:r>
      <w:r w:rsidRPr="00327F56">
        <w:t xml:space="preserve"> 9. </w:t>
      </w:r>
      <w:r w:rsidRPr="00327F56">
        <w:rPr>
          <w:b/>
          <w:bCs/>
          <w:i/>
          <w:iCs/>
        </w:rPr>
        <w:t>Fig.</w:t>
      </w:r>
      <w:r w:rsidRPr="00327F56">
        <w:t xml:space="preserve"> 2.,</w:t>
      </w:r>
    </w:p>
    <w:p w14:paraId="43BF3352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Fig.</w:t>
      </w:r>
      <w:r w:rsidRPr="00327F56">
        <w:t xml:space="preserve"> I 5. Represents the </w:t>
      </w:r>
      <w:r w:rsidRPr="00327F56">
        <w:rPr>
          <w:b/>
          <w:bCs/>
          <w:i/>
          <w:iCs/>
        </w:rPr>
        <w:t>Cochlea</w:t>
      </w:r>
      <w:r w:rsidRPr="00327F56">
        <w:t xml:space="preserve"> several times larger than-the</w:t>
      </w:r>
      <w:r w:rsidRPr="00327F56">
        <w:br/>
        <w:t>natural Bulk, and view'd-according to its Heighth. In order to</w:t>
      </w:r>
      <w:r w:rsidRPr="00327F56">
        <w:br/>
        <w:t>view, it in this Situation, the anterior Part of its Covering is</w:t>
      </w:r>
      <w:r w:rsidRPr="00327F56">
        <w:br/>
        <w:t>only raised by a perpendicular Section, which shews in what</w:t>
      </w:r>
      <w:r w:rsidRPr="00327F56">
        <w:br/>
        <w:t xml:space="preserve">manner the </w:t>
      </w:r>
      <w:r w:rsidRPr="00327F56">
        <w:rPr>
          <w:b/>
          <w:bCs/>
          <w:i/>
          <w:iCs/>
        </w:rPr>
        <w:t>Lamina</w:t>
      </w:r>
      <w:r w:rsidRPr="00327F56">
        <w:t xml:space="preserve"> makes two Circumvolutions. and an half</w:t>
      </w:r>
      <w:r w:rsidRPr="00327F56">
        <w:br/>
        <w:t>round the Spindle ; in what manner it adheres to the Surface</w:t>
      </w:r>
      <w:r w:rsidRPr="00327F56">
        <w:br/>
        <w:t>of the Canal, which serves instead of.a Vault to it; and lastly,</w:t>
      </w:r>
      <w:r w:rsidRPr="00327F56">
        <w:br/>
        <w:t>. in whet manner the Sides of this Canal, adhering to the,Spindle,</w:t>
      </w:r>
      <w:r w:rsidRPr="00327F56">
        <w:br/>
        <w:t xml:space="preserve">become as small and flender as the </w:t>
      </w:r>
      <w:r w:rsidRPr="00327F56">
        <w:rPr>
          <w:b/>
          <w:bCs/>
          <w:i/>
          <w:iCs/>
        </w:rPr>
        <w:t>Lamina,</w:t>
      </w:r>
      <w:r w:rsidRPr="00327F56">
        <w:t xml:space="preserve"> itself.</w:t>
      </w:r>
    </w:p>
    <w:p w14:paraId="1920B725" w14:textId="77777777" w:rsidR="00327F56" w:rsidRPr="00327F56" w:rsidRDefault="00327F56" w:rsidP="00327F56">
      <w:pPr>
        <w:ind w:firstLine="360"/>
      </w:pPr>
      <w:r w:rsidRPr="00327F56">
        <w:t xml:space="preserve">. Ache inferior. Portion of the </w:t>
      </w:r>
      <w:r w:rsidRPr="00327F56">
        <w:rPr>
          <w:b/>
          <w:bCs/>
          <w:i/>
          <w:iCs/>
        </w:rPr>
        <w:t>Vistibulum,</w:t>
      </w:r>
      <w:r w:rsidRPr="00327F56">
        <w:t xml:space="preserve"> which did not na-</w:t>
      </w:r>
      <w:r w:rsidRPr="00327F56">
        <w:br/>
        <w:t>turally belong to this Figure, but was left in order to shew in</w:t>
      </w:r>
      <w:r w:rsidRPr="00327F56">
        <w:br/>
        <w:t>what manner the spinal Lamina comes out of its Cavity, and</w:t>
      </w:r>
      <w:r w:rsidRPr="00327F56">
        <w:br/>
        <w:t xml:space="preserve">passes before the </w:t>
      </w:r>
      <w:r w:rsidRPr="00327F56">
        <w:rPr>
          <w:b/>
          <w:bCs/>
          <w:i/>
          <w:iCs/>
        </w:rPr>
        <w:t>Fenestra Rotunda.</w:t>
      </w:r>
    </w:p>
    <w:p w14:paraId="171EBE91" w14:textId="77777777" w:rsidR="00327F56" w:rsidRPr="00327F56" w:rsidRDefault="00327F56" w:rsidP="00327F56">
      <w:pPr>
        <w:ind w:firstLine="360"/>
      </w:pPr>
      <w:r w:rsidRPr="00327F56">
        <w:lastRenderedPageBreak/>
        <w:t>B the Fenestra Rotunda shut up .by a M</w:t>
      </w:r>
      <w:r w:rsidRPr="00327F56">
        <w:rPr>
          <w:u w:val="single"/>
        </w:rPr>
        <w:t>embra</w:t>
      </w:r>
      <w:r w:rsidRPr="00327F56">
        <w:t>ne as flender</w:t>
      </w:r>
      <w:r w:rsidRPr="00327F56">
        <w:br/>
        <w:t xml:space="preserve">as the </w:t>
      </w:r>
      <w:r w:rsidRPr="00327F56">
        <w:rPr>
          <w:b/>
          <w:bCs/>
          <w:i/>
          <w:iCs/>
          <w:lang w:val="la-Latn" w:eastAsia="la-Latn" w:bidi="la-Latn"/>
        </w:rPr>
        <w:t>Membrana Tympani.</w:t>
      </w:r>
    </w:p>
    <w:p w14:paraId="1181760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i, </w:t>
      </w:r>
      <w:r w:rsidRPr="00327F56">
        <w:t xml:space="preserve">2, 3. the two Turns and an half made </w:t>
      </w:r>
      <w:r w:rsidRPr="00327F56">
        <w:rPr>
          <w:b/>
          <w:bCs/>
          <w:i/>
          <w:iCs/>
        </w:rPr>
        <w:t>bJAhCfpiralDa-</w:t>
      </w:r>
      <w:r w:rsidRPr="00327F56">
        <w:rPr>
          <w:b/>
          <w:bCs/>
          <w:i/>
          <w:iCs/>
        </w:rPr>
        <w:br/>
      </w:r>
      <w:r w:rsidRPr="00327F56">
        <w:t>rtina roUnd.the Spindle,</w:t>
      </w:r>
    </w:p>
    <w:p w14:paraId="2E99AA9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4, </w:t>
      </w:r>
      <w:r w:rsidRPr="00327F56">
        <w:rPr>
          <w:b/>
          <w:bCs/>
          <w:i/>
          <w:iCs/>
          <w:lang w:val="el-GR" w:eastAsia="el-GR" w:bidi="el-GR"/>
        </w:rPr>
        <w:t xml:space="preserve">ζ, </w:t>
      </w:r>
      <w:r w:rsidRPr="00327F56">
        <w:rPr>
          <w:b/>
          <w:bCs/>
          <w:i/>
          <w:iCs/>
        </w:rPr>
        <w:t>6.</w:t>
      </w:r>
      <w:r w:rsidRPr="00327F56">
        <w:rPr>
          <w:b/>
          <w:bCs/>
        </w:rPr>
        <w:t xml:space="preserve"> the two Turns arid an half made by the spiral</w:t>
      </w:r>
      <w:r w:rsidRPr="00327F56">
        <w:rPr>
          <w:b/>
          <w:bCs/>
        </w:rPr>
        <w:br/>
        <w:t>Duct.</w:t>
      </w:r>
    </w:p>
    <w:p w14:paraId="5832E1C3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Fig.</w:t>
      </w:r>
      <w:r w:rsidRPr="00327F56">
        <w:t xml:space="preserve"> 16. Represents the spiral Lamina suspended in the Air,</w:t>
      </w:r>
      <w:r w:rsidRPr="00327F56">
        <w:br/>
        <w:t>and several times larger than its natural Bulk, together with the</w:t>
      </w:r>
      <w:r w:rsidRPr="00327F56">
        <w:br/>
        <w:t>Membrane by which it adheres to the Surface of the Canal, ..</w:t>
      </w:r>
    </w:p>
    <w:p w14:paraId="330BCD6F" w14:textId="77777777" w:rsidR="00327F56" w:rsidRPr="00327F56" w:rsidRDefault="00327F56" w:rsidP="00327F56">
      <w:pPr>
        <w:tabs>
          <w:tab w:val="left" w:pos="4520"/>
        </w:tabs>
        <w:ind w:firstLine="360"/>
      </w:pPr>
      <w:r w:rsidRPr="00327F56">
        <w:t xml:space="preserve">I, 2, 3. the se/rtfZ </w:t>
      </w:r>
      <w:r w:rsidRPr="00327F56">
        <w:rPr>
          <w:b/>
          <w:bCs/>
          <w:i/>
          <w:iCs/>
        </w:rPr>
        <w:t>Lamina</w:t>
      </w:r>
      <w:r w:rsidRPr="00327F56">
        <w:t xml:space="preserve"> itself.</w:t>
      </w:r>
      <w:r w:rsidRPr="00327F56">
        <w:tab/>
        <w:t>. ... 2</w:t>
      </w:r>
    </w:p>
    <w:p w14:paraId="66D4DBC3" w14:textId="77777777" w:rsidR="00327F56" w:rsidRPr="00327F56" w:rsidRDefault="00327F56" w:rsidP="00327F56">
      <w:pPr>
        <w:ind w:firstLine="360"/>
      </w:pPr>
      <w:r w:rsidRPr="00327F56">
        <w:t>4, 5, O. the Membrane which adheres to it, and which ad-</w:t>
      </w:r>
      <w:r w:rsidRPr="00327F56">
        <w:br/>
        <w:t>pears to he separated from’it by an intermediateDine. si</w:t>
      </w:r>
    </w:p>
    <w:p w14:paraId="0EFFA9C6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 xml:space="preserve">Fig. </w:t>
      </w:r>
      <w:r w:rsidRPr="00327F56">
        <w:rPr>
          <w:b/>
          <w:bCs/>
          <w:i/>
          <w:iCs/>
          <w:lang w:val="el-GR" w:eastAsia="el-GR" w:bidi="el-GR"/>
        </w:rPr>
        <w:t>τη.</w:t>
      </w:r>
      <w:r w:rsidRPr="00327F56">
        <w:rPr>
          <w:lang w:val="el-GR" w:eastAsia="el-GR" w:bidi="el-GR"/>
        </w:rPr>
        <w:t xml:space="preserve"> </w:t>
      </w:r>
      <w:r w:rsidRPr="00327F56">
        <w:t>Represents the Spindle several times larger than its</w:t>
      </w:r>
      <w:r w:rsidRPr="00327F56">
        <w:br/>
        <w:t xml:space="preserve">natural Bulk ; upon which we may observe the Traces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Circumvolutions of the</w:t>
      </w:r>
      <w:r w:rsidRPr="00327F56">
        <w:rPr>
          <w:b/>
          <w:bCs/>
          <w:i/>
          <w:iCs/>
        </w:rPr>
        <w:t>fpiral Lamina,</w:t>
      </w:r>
      <w:r w:rsidRPr="00327F56">
        <w:t xml:space="preserve"> and </w:t>
      </w:r>
      <w:r w:rsidRPr="00327F56">
        <w:rPr>
          <w:b/>
          <w:bCs/>
          <w:i/>
          <w:iCs/>
        </w:rPr>
        <w:t>spiral Duct.'</w:t>
      </w:r>
    </w:p>
    <w:p w14:paraId="0120D3EB" w14:textId="77777777" w:rsidR="00327F56" w:rsidRPr="00327F56" w:rsidRDefault="00327F56" w:rsidP="00327F56">
      <w:pPr>
        <w:tabs>
          <w:tab w:val="left" w:pos="5021"/>
        </w:tabs>
        <w:ind w:firstLine="360"/>
      </w:pPr>
      <w:r w:rsidRPr="00327F56">
        <w:t xml:space="preserve">I, 2, 3. the Traces </w:t>
      </w:r>
      <w:r w:rsidRPr="00327F56">
        <w:rPr>
          <w:b/>
          <w:bCs/>
          <w:i/>
          <w:iCs/>
        </w:rPr>
        <w:t>of</w:t>
      </w:r>
      <w:r w:rsidRPr="00327F56">
        <w:t xml:space="preserve"> the Circumvolutions of the </w:t>
      </w:r>
      <w:r w:rsidRPr="00327F56">
        <w:rPr>
          <w:b/>
          <w:bCs/>
          <w:i/>
          <w:iCs/>
        </w:rPr>
        <w:t>fpiral</w:t>
      </w:r>
      <w:r w:rsidRPr="00327F56">
        <w:rPr>
          <w:b/>
          <w:bCs/>
          <w:i/>
          <w:iCs/>
        </w:rPr>
        <w:br/>
        <w:t>Lamina,</w:t>
      </w:r>
      <w:r w:rsidRPr="00327F56">
        <w:t xml:space="preserve"> which are pierc'd with several small Holes, which give</w:t>
      </w:r>
      <w:r w:rsidRPr="00327F56">
        <w:br/>
        <w:t>Passage to the Filaments of the auditory Nerve.</w:t>
      </w:r>
      <w:r w:rsidRPr="00327F56">
        <w:tab/>
      </w:r>
      <w:r w:rsidRPr="00327F56">
        <w:rPr>
          <w:vertAlign w:val="superscript"/>
        </w:rPr>
        <w:t>:</w:t>
      </w:r>
      <w:r w:rsidRPr="00327F56">
        <w:t>. u. -r</w:t>
      </w:r>
    </w:p>
    <w:p w14:paraId="636EA0AE" w14:textId="77777777" w:rsidR="00327F56" w:rsidRPr="00327F56" w:rsidRDefault="00327F56" w:rsidP="00327F56">
      <w:pPr>
        <w:ind w:firstLine="360"/>
      </w:pPr>
      <w:r w:rsidRPr="00327F56">
        <w:t xml:space="preserve">4, 5, 6. the Traces made by the Edges of the spiral </w:t>
      </w:r>
      <w:r w:rsidRPr="00327F56">
        <w:rPr>
          <w:lang w:val="la-Latn" w:eastAsia="la-Latn" w:bidi="la-Latn"/>
        </w:rPr>
        <w:t>Ducti</w:t>
      </w:r>
    </w:p>
    <w:p w14:paraId="261729E7" w14:textId="77777777" w:rsidR="00327F56" w:rsidRPr="00327F56" w:rsidRDefault="00327F56" w:rsidP="00327F56">
      <w:pPr>
        <w:tabs>
          <w:tab w:val="left" w:pos="3246"/>
        </w:tabs>
        <w:ind w:firstLine="360"/>
      </w:pPr>
      <w:r w:rsidRPr="00327F56">
        <w:rPr>
          <w:b/>
          <w:bCs/>
          <w:i/>
          <w:iCs/>
        </w:rPr>
        <w:t>Fig.</w:t>
      </w:r>
      <w:r w:rsidRPr="00327F56">
        <w:t xml:space="preserve"> 18. Represents, the</w:t>
      </w:r>
      <w:r w:rsidRPr="00327F56">
        <w:tab/>
        <w:t>in an erect Position, with</w:t>
      </w:r>
    </w:p>
    <w:p w14:paraId="61AF3711" w14:textId="77777777" w:rsidR="00327F56" w:rsidRPr="00327F56" w:rsidRDefault="00327F56" w:rsidP="00327F56">
      <w:r w:rsidRPr="00327F56">
        <w:t xml:space="preserve">one half cut off by a perpendicular Section, almost as in </w:t>
      </w:r>
      <w:r w:rsidRPr="00327F56">
        <w:rPr>
          <w:b/>
          <w:bCs/>
          <w:i/>
          <w:iCs/>
        </w:rPr>
        <w:t>Fig.</w:t>
      </w:r>
      <w:r w:rsidRPr="00327F56">
        <w:t xml:space="preserve"> 3l</w:t>
      </w:r>
      <w:r w:rsidRPr="00327F56">
        <w:br/>
        <w:t>except that in this the Bone is more abraded:- This Figure is</w:t>
      </w:r>
      <w:r w:rsidRPr="00327F56">
        <w:br/>
        <w:t>only designed for the Illustration and better understanding the</w:t>
      </w:r>
      <w:r w:rsidRPr="00327F56">
        <w:br/>
        <w:t>third Figure. It is sufficient to observe, that in this the Lami-</w:t>
      </w:r>
      <w:r w:rsidRPr="00327F56">
        <w:br/>
        <w:t>na appears separated from the Surface of the Duct, that- the in-</w:t>
      </w:r>
      <w:r w:rsidRPr="00327F56">
        <w:br/>
        <w:t>terior Part of this Duct may appear the more conspicuoufly,</w:t>
      </w:r>
      <w:r w:rsidRPr="00327F56">
        <w:br/>
        <w:t>and that we may see more, distinctly in what manner its Sides</w:t>
      </w:r>
      <w:r w:rsidRPr="00327F56">
        <w:br/>
        <w:t>are lengthen’d out in order to be join’d to the Spindle.</w:t>
      </w:r>
    </w:p>
    <w:p w14:paraId="19E07134" w14:textId="77777777" w:rsidR="00327F56" w:rsidRPr="00327F56" w:rsidRDefault="00327F56" w:rsidP="00327F56">
      <w:r w:rsidRPr="00327F56">
        <w:rPr>
          <w:b/>
          <w:bCs/>
          <w:i/>
          <w:iCs/>
        </w:rPr>
        <w:t>- Fig.</w:t>
      </w:r>
      <w:r w:rsidRPr="00327F56">
        <w:t xml:space="preserve"> I9. Represents the </w:t>
      </w:r>
      <w:r w:rsidRPr="00327F56">
        <w:rPr>
          <w:b/>
          <w:bCs/>
          <w:i/>
          <w:iCs/>
        </w:rPr>
        <w:t>Vistibulum</w:t>
      </w:r>
      <w:r w:rsidRPr="00327F56">
        <w:t xml:space="preserve"> and </w:t>
      </w:r>
      <w:r w:rsidRPr="00327F56">
        <w:rPr>
          <w:b/>
          <w:bCs/>
          <w:i/>
          <w:iCs/>
        </w:rPr>
        <w:t>rhe three semicircular</w:t>
      </w:r>
      <w:r w:rsidRPr="00327F56">
        <w:rPr>
          <w:b/>
          <w:bCs/>
          <w:i/>
          <w:iCs/>
        </w:rPr>
        <w:br/>
        <w:t>Ducts</w:t>
      </w:r>
      <w:r w:rsidRPr="00327F56">
        <w:t xml:space="preserve"> open, in order to discover the Distribution of theirVefielsi</w:t>
      </w:r>
      <w:r w:rsidRPr="00327F56">
        <w:br/>
      </w:r>
      <w:r w:rsidRPr="00327F56">
        <w:rPr>
          <w:b/>
          <w:bCs/>
          <w:i/>
          <w:iCs/>
        </w:rPr>
        <w:t>a</w:t>
      </w:r>
      <w:r w:rsidRPr="00327F56">
        <w:t xml:space="preserve"> the arterial Branch, which enters the </w:t>
      </w:r>
      <w:r w:rsidRPr="00327F56">
        <w:rPr>
          <w:b/>
          <w:bCs/>
          <w:i/>
          <w:iCs/>
        </w:rPr>
        <w:t>Vistibulum.</w:t>
      </w:r>
    </w:p>
    <w:p w14:paraId="52638C31" w14:textId="77777777" w:rsidR="00327F56" w:rsidRPr="00327F56" w:rsidRDefault="00327F56" w:rsidP="00327F56">
      <w:pPr>
        <w:tabs>
          <w:tab w:val="left" w:pos="3246"/>
        </w:tabs>
        <w:ind w:firstLine="360"/>
      </w:pPr>
      <w:r w:rsidRPr="00327F56">
        <w:rPr>
          <w:b/>
          <w:bCs/>
          <w:i/>
          <w:iCs/>
        </w:rPr>
        <w:t>b</w:t>
      </w:r>
      <w:r w:rsidRPr="00327F56">
        <w:t xml:space="preserve"> a small Branch ofthis -Artery, which’'pastes thro' the com-</w:t>
      </w:r>
      <w:r w:rsidRPr="00327F56">
        <w:br/>
        <w:t xml:space="preserve">mon Entrance os the </w:t>
      </w:r>
      <w:r w:rsidRPr="00327F56">
        <w:rPr>
          <w:b/>
          <w:bCs/>
          <w:i/>
          <w:iCs/>
        </w:rPr>
        <w:t>Veflibtdum,</w:t>
      </w:r>
      <w:r w:rsidRPr="00327F56">
        <w:t xml:space="preserve"> and distributes itself to the</w:t>
      </w:r>
      <w:r w:rsidRPr="00327F56">
        <w:br/>
        <w:t xml:space="preserve">superior and inferior </w:t>
      </w:r>
      <w:r w:rsidRPr="00327F56">
        <w:rPr>
          <w:b/>
          <w:bCs/>
          <w:i/>
          <w:iCs/>
        </w:rPr>
        <w:t>Duffs.</w:t>
      </w:r>
      <w:r w:rsidRPr="00327F56">
        <w:rPr>
          <w:b/>
          <w:bCs/>
          <w:i/>
          <w:iCs/>
        </w:rPr>
        <w:tab/>
        <w:t>- * :</w:t>
      </w:r>
    </w:p>
    <w:p w14:paraId="50060566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c</w:t>
      </w:r>
      <w:r w:rsidRPr="00327F56">
        <w:t xml:space="preserve"> the Branch winch distributes itseif oyer the </w:t>
      </w:r>
      <w:r w:rsidRPr="00327F56">
        <w:rPr>
          <w:b/>
          <w:bCs/>
          <w:i/>
          <w:iCs/>
        </w:rPr>
        <w:t>middle Duct.</w:t>
      </w:r>
    </w:p>
    <w:p w14:paraId="1209EC7B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Pig</w:t>
      </w:r>
      <w:r w:rsidRPr="00327F56">
        <w:t xml:space="preserve"> go. Represents the Arteries of the </w:t>
      </w:r>
      <w:r w:rsidRPr="00327F56">
        <w:rPr>
          <w:b/>
          <w:bCs/>
          <w:i/>
          <w:iCs/>
        </w:rPr>
        <w:t xml:space="preserve">Cochlea, </w:t>
      </w:r>
      <w:r w:rsidRPr="00327F56">
        <w:rPr>
          <w:b/>
          <w:bCs/>
          <w:i/>
          <w:iCs/>
          <w:lang w:val="la-Latn" w:eastAsia="la-Latn" w:bidi="la-Latn"/>
        </w:rPr>
        <w:t>Vestibulum,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 xml:space="preserve">and three </w:t>
      </w:r>
      <w:r w:rsidRPr="00327F56">
        <w:rPr>
          <w:b/>
          <w:bCs/>
          <w:i/>
          <w:iCs/>
        </w:rPr>
        <w:t>semicircular Ducts.</w:t>
      </w:r>
    </w:p>
    <w:p w14:paraId="21C1D6AB" w14:textId="77777777" w:rsidR="00327F56" w:rsidRPr="00327F56" w:rsidRDefault="00327F56" w:rsidP="00327F56">
      <w:pPr>
        <w:tabs>
          <w:tab w:val="left" w:pos="4520"/>
        </w:tabs>
        <w:ind w:firstLine="360"/>
      </w:pPr>
      <w:r w:rsidRPr="00327F56">
        <w:t xml:space="preserve">A the </w:t>
      </w:r>
      <w:r w:rsidRPr="00327F56">
        <w:rPr>
          <w:b/>
          <w:bCs/>
          <w:i/>
          <w:iCs/>
        </w:rPr>
        <w:t>Fenestra Rotunda.</w:t>
      </w:r>
      <w:r w:rsidRPr="00327F56">
        <w:rPr>
          <w:b/>
          <w:bCs/>
          <w:i/>
          <w:iCs/>
        </w:rPr>
        <w:tab/>
        <w:t>....?-</w:t>
      </w:r>
    </w:p>
    <w:p w14:paraId="24552980" w14:textId="77777777" w:rsidR="00327F56" w:rsidRPr="00327F56" w:rsidRDefault="00327F56" w:rsidP="00327F56">
      <w:pPr>
        <w:ind w:firstLine="360"/>
      </w:pPr>
      <w:r w:rsidRPr="00327F56">
        <w:t xml:space="preserve">B the Aperture of the </w:t>
      </w:r>
      <w:r w:rsidRPr="00327F56">
        <w:rPr>
          <w:b/>
          <w:bCs/>
          <w:i/>
          <w:iCs/>
        </w:rPr>
        <w:t>Duct</w:t>
      </w:r>
      <w:r w:rsidRPr="00327F56">
        <w:t xml:space="preserve"> affording ^ Passage for the Vess</w:t>
      </w:r>
      <w:r w:rsidRPr="00327F56">
        <w:br/>
        <w:t xml:space="preserve">seis; this is at the Entry os the inferior Winding of the _ </w:t>
      </w:r>
      <w:r w:rsidRPr="00327F56">
        <w:rPr>
          <w:b/>
          <w:bCs/>
          <w:i/>
          <w:iCs/>
        </w:rPr>
        <w:t>Co-</w:t>
      </w:r>
      <w:r w:rsidRPr="00327F56">
        <w:rPr>
          <w:b/>
          <w:bCs/>
          <w:i/>
          <w:iCs/>
        </w:rPr>
        <w:br/>
        <w:t>chlea.</w:t>
      </w:r>
      <w:r w:rsidRPr="00327F56">
        <w:t xml:space="preserve"> It appears, that one Part of these Veffeis is distributed</w:t>
      </w:r>
      <w:r w:rsidRPr="00327F56">
        <w:br/>
        <w:t xml:space="preserve">to all the </w:t>
      </w:r>
      <w:r w:rsidRPr="00327F56">
        <w:rPr>
          <w:b/>
          <w:bCs/>
          <w:i/>
          <w:iCs/>
        </w:rPr>
        <w:t>Cochlea,</w:t>
      </w:r>
      <w:r w:rsidRPr="00327F56">
        <w:t xml:space="preserve"> and another to the </w:t>
      </w:r>
      <w:r w:rsidRPr="00327F56">
        <w:rPr>
          <w:b/>
          <w:bCs/>
          <w:i/>
          <w:iCs/>
        </w:rPr>
        <w:t>Vistibulum,</w:t>
      </w:r>
      <w:r w:rsidRPr="00327F56">
        <w:t xml:space="preserve"> and three</w:t>
      </w:r>
      <w:r w:rsidRPr="00327F56">
        <w:br/>
      </w:r>
      <w:r w:rsidRPr="00327F56">
        <w:rPr>
          <w:b/>
          <w:bCs/>
          <w:i/>
          <w:iCs/>
        </w:rPr>
        <w:t>semicircular Ducts,</w:t>
      </w:r>
      <w:r w:rsidRPr="00327F56">
        <w:t>.which; last are represented aS suspended in</w:t>
      </w:r>
      <w:r w:rsidRPr="00327F56">
        <w:br/>
        <w:t>the Ain» / - \</w:t>
      </w:r>
    </w:p>
    <w:p w14:paraId="7225E2FF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Fig.TA.</w:t>
      </w:r>
      <w:r w:rsidRPr="00327F56">
        <w:t xml:space="preserve"> Represents a Portion of</w:t>
      </w:r>
      <w:r w:rsidRPr="00327F56">
        <w:rPr>
          <w:b/>
          <w:bCs/>
          <w:i/>
          <w:iCs/>
        </w:rPr>
        <w:t>C.aetFostilndumgintsd</w:t>
      </w:r>
      <w:r w:rsidRPr="00327F56">
        <w:t xml:space="preserve"> the </w:t>
      </w:r>
      <w:r w:rsidRPr="00327F56">
        <w:rPr>
          <w:b/>
          <w:bCs/>
        </w:rPr>
        <w:t>three</w:t>
      </w:r>
      <w:r w:rsidRPr="00327F56">
        <w:rPr>
          <w:b/>
          <w:bCs/>
        </w:rPr>
        <w:br/>
      </w:r>
      <w:r w:rsidRPr="00327F56">
        <w:rPr>
          <w:b/>
          <w:bCs/>
          <w:i/>
          <w:iCs/>
        </w:rPr>
        <w:t>semicircularDucts,</w:t>
      </w:r>
      <w:r w:rsidRPr="00327F56">
        <w:t xml:space="preserve"> suspended in the Air, in order to shew their</w:t>
      </w:r>
      <w:r w:rsidRPr="00327F56">
        <w:br/>
        <w:t>natural Situation, and. their Orifices.</w:t>
      </w:r>
    </w:p>
    <w:p w14:paraId="32824620" w14:textId="77777777" w:rsidR="00327F56" w:rsidRPr="00327F56" w:rsidRDefault="00327F56" w:rsidP="00327F56">
      <w:pPr>
        <w:ind w:firstLine="360"/>
      </w:pPr>
      <w:r w:rsidRPr="00327F56">
        <w:t xml:space="preserve">A the inferior Portion ofche </w:t>
      </w:r>
      <w:r w:rsidRPr="00327F56">
        <w:rPr>
          <w:b/>
          <w:bCs/>
          <w:i/>
          <w:iCs/>
        </w:rPr>
        <w:t>Vistibulum.</w:t>
      </w:r>
    </w:p>
    <w:p w14:paraId="4AC90C45" w14:textId="77777777" w:rsidR="00327F56" w:rsidRPr="00327F56" w:rsidRDefault="00327F56" w:rsidP="00327F56">
      <w:pPr>
        <w:ind w:firstLine="360"/>
      </w:pPr>
      <w:r w:rsidRPr="00327F56">
        <w:t xml:space="preserve">B the superior </w:t>
      </w:r>
      <w:r w:rsidRPr="00327F56">
        <w:rPr>
          <w:b/>
          <w:bCs/>
          <w:i/>
          <w:iCs/>
        </w:rPr>
        <w:t>Duct, ’sc"</w:t>
      </w:r>
    </w:p>
    <w:p w14:paraId="1DE89A52" w14:textId="77777777" w:rsidR="00327F56" w:rsidRPr="00327F56" w:rsidRDefault="00327F56" w:rsidP="00327F56">
      <w:pPr>
        <w:tabs>
          <w:tab w:val="left" w:pos="2564"/>
        </w:tabs>
        <w:ind w:firstLine="360"/>
      </w:pPr>
      <w:r w:rsidRPr="00327F56">
        <w:t>C the-inferior. - - ’</w:t>
      </w:r>
      <w:r w:rsidRPr="00327F56">
        <w:tab/>
        <w:t>’</w:t>
      </w:r>
    </w:p>
    <w:p w14:paraId="7F74FACD" w14:textId="77777777" w:rsidR="00327F56" w:rsidRPr="00327F56" w:rsidRDefault="00327F56" w:rsidP="00327F56">
      <w:pPr>
        <w:tabs>
          <w:tab w:val="left" w:pos="3417"/>
        </w:tabs>
      </w:pPr>
      <w:r w:rsidRPr="00327F56">
        <w:t xml:space="preserve">: </w:t>
      </w:r>
      <w:r w:rsidRPr="00327F56">
        <w:rPr>
          <w:lang w:val="la-Latn" w:eastAsia="la-Latn" w:bidi="la-Latn"/>
        </w:rPr>
        <w:t xml:space="preserve">D </w:t>
      </w:r>
      <w:r w:rsidRPr="00327F56">
        <w:t>chat in the Middle.</w:t>
      </w:r>
      <w:r w:rsidRPr="00327F56">
        <w:tab/>
        <w:t>ss"</w:t>
      </w:r>
    </w:p>
    <w:p w14:paraId="45C68175" w14:textId="77777777" w:rsidR="00327F56" w:rsidRPr="00327F56" w:rsidRDefault="00327F56" w:rsidP="00327F56">
      <w:pPr>
        <w:ind w:firstLine="360"/>
      </w:pPr>
      <w:r w:rsidRPr="00327F56">
        <w:t xml:space="preserve">la the Orifice of tho superior </w:t>
      </w:r>
      <w:r w:rsidRPr="00327F56">
        <w:rPr>
          <w:b/>
          <w:bCs/>
          <w:i/>
          <w:iCs/>
        </w:rPr>
        <w:t>semicircular Duct.</w:t>
      </w:r>
    </w:p>
    <w:p w14:paraId="6B61506D" w14:textId="77777777" w:rsidR="00327F56" w:rsidRPr="00327F56" w:rsidRDefault="00327F56" w:rsidP="00327F56">
      <w:pPr>
        <w:ind w:firstLine="360"/>
      </w:pPr>
      <w:r w:rsidRPr="00327F56">
        <w:t>2. the first Orifice of themiddle Duct. \ . .. . a</w:t>
      </w:r>
      <w:r w:rsidRPr="00327F56">
        <w:br/>
        <w:t>. 3s the Orifice of the inferior Duct.</w:t>
      </w:r>
    </w:p>
    <w:p w14:paraId="0F574728" w14:textId="77777777" w:rsidR="00327F56" w:rsidRPr="00327F56" w:rsidRDefault="00327F56" w:rsidP="00327F56">
      <w:pPr>
        <w:ind w:firstLine="360"/>
      </w:pPr>
      <w:r w:rsidRPr="00327F56">
        <w:t>An the other Orifice of the middle Duct</w:t>
      </w:r>
    </w:p>
    <w:p w14:paraId="22519031" w14:textId="77777777" w:rsidR="00327F56" w:rsidRPr="00327F56" w:rsidRDefault="00327F56" w:rsidP="00327F56">
      <w:pPr>
        <w:ind w:firstLine="360"/>
      </w:pPr>
      <w:r w:rsidRPr="00327F56">
        <w:t>5. the-common Orifice of the superior and' inferior Ducts.'</w:t>
      </w:r>
    </w:p>
    <w:p w14:paraId="2E15664B" w14:textId="77777777" w:rsidR="00327F56" w:rsidRPr="00327F56" w:rsidRDefault="00327F56" w:rsidP="00327F56">
      <w:pPr>
        <w:tabs>
          <w:tab w:val="left" w:pos="3678"/>
        </w:tabs>
        <w:ind w:firstLine="360"/>
      </w:pPr>
      <w:r w:rsidRPr="00327F56">
        <w:t>6. the first Aperture, which affords a Passage to one of the</w:t>
      </w:r>
      <w:r w:rsidRPr="00327F56">
        <w:br/>
        <w:t xml:space="preserve">Branches of the </w:t>
      </w:r>
      <w:r w:rsidRPr="00327F56">
        <w:rPr>
          <w:b/>
          <w:bCs/>
          <w:i/>
          <w:iCs/>
        </w:rPr>
        <w:t>sese Portion</w:t>
      </w:r>
      <w:r w:rsidRPr="00327F56">
        <w:t xml:space="preserve"> of the </w:t>
      </w:r>
      <w:r w:rsidRPr="00327F56">
        <w:rPr>
          <w:b/>
          <w:bCs/>
          <w:i/>
          <w:iCs/>
        </w:rPr>
        <w:t>auditory Nerve. ,</w:t>
      </w:r>
      <w:r w:rsidRPr="00327F56">
        <w:rPr>
          <w:b/>
          <w:bCs/>
          <w:i/>
          <w:iCs/>
        </w:rPr>
        <w:br/>
      </w:r>
      <w:r w:rsidRPr="00327F56">
        <w:t>. 7. the second Aperture, which affords a Passage tex another</w:t>
      </w:r>
      <w:r w:rsidRPr="00327F56">
        <w:br/>
        <w:t xml:space="preserve">Branch of the same </w:t>
      </w:r>
      <w:r w:rsidRPr="00327F56">
        <w:rPr>
          <w:b/>
          <w:bCs/>
          <w:i/>
          <w:iCs/>
        </w:rPr>
        <w:t>Nerve.. - -</w:t>
      </w:r>
      <w:r w:rsidRPr="00327F56">
        <w:rPr>
          <w:b/>
          <w:bCs/>
          <w:i/>
          <w:iCs/>
        </w:rPr>
        <w:tab/>
        <w:t>. .</w:t>
      </w:r>
    </w:p>
    <w:p w14:paraId="06021175" w14:textId="77777777" w:rsidR="00327F56" w:rsidRPr="00327F56" w:rsidRDefault="00327F56" w:rsidP="00327F56">
      <w:pPr>
        <w:ind w:firstLine="360"/>
      </w:pPr>
      <w:r w:rsidRPr="00327F56">
        <w:t>- ' ' - - .... am*</w:t>
      </w:r>
    </w:p>
    <w:p w14:paraId="1864708D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Fig.</w:t>
      </w:r>
      <w:r w:rsidRPr="00327F56">
        <w:t xml:space="preserve"> 22. Represents the </w:t>
      </w:r>
      <w:r w:rsidRPr="00327F56">
        <w:rPr>
          <w:b/>
          <w:bCs/>
          <w:i/>
          <w:iCs/>
        </w:rPr>
        <w:t>Vistibulum</w:t>
      </w:r>
      <w:r w:rsidRPr="00327F56">
        <w:t xml:space="preserve"> in the fame Situation &amp;</w:t>
      </w:r>
      <w:r w:rsidRPr="00327F56">
        <w:br/>
        <w:t xml:space="preserve">mine former Figure, vriththeNerves of the three </w:t>
      </w:r>
      <w:r w:rsidRPr="00327F56">
        <w:rPr>
          <w:b/>
          <w:bCs/>
          <w:i/>
          <w:iCs/>
        </w:rPr>
        <w:t>semicircular</w:t>
      </w:r>
      <w:r w:rsidRPr="00327F56">
        <w:rPr>
          <w:b/>
          <w:bCs/>
          <w:i/>
          <w:iCs/>
        </w:rPr>
        <w:br/>
        <w:t>Ducts,</w:t>
      </w:r>
      <w:r w:rsidRPr="00327F56">
        <w:t xml:space="preserve"> suspended in the Ain. -</w:t>
      </w:r>
    </w:p>
    <w:p w14:paraId="603E89CB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a a.</w:t>
      </w:r>
      <w:r w:rsidRPr="00327F56">
        <w:t xml:space="preserve"> Branch of a Nerve which, enters </w:t>
      </w:r>
      <w:r w:rsidRPr="00327F56">
        <w:rPr>
          <w:b/>
          <w:bCs/>
          <w:i/>
          <w:iCs/>
        </w:rPr>
        <w:t>tistaiVestibulant</w:t>
      </w:r>
      <w:r w:rsidRPr="00327F56">
        <w:t xml:space="preserve">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Opening mark’d 6 in </w:t>
      </w:r>
      <w:r w:rsidRPr="00327F56">
        <w:rPr>
          <w:b/>
          <w:bCs/>
          <w:i/>
          <w:iCs/>
        </w:rPr>
        <w:t>Fig. six.</w:t>
      </w:r>
      <w:r w:rsidRPr="00327F56">
        <w:t xml:space="preserve"> It divides itself into three</w:t>
      </w:r>
      <w:r w:rsidRPr="00327F56">
        <w:br/>
        <w:t>Branches, Of which the first, enters the Orifice of the superior</w:t>
      </w:r>
      <w:r w:rsidRPr="00327F56">
        <w:br/>
      </w:r>
      <w:r w:rsidRPr="00327F56">
        <w:rPr>
          <w:b/>
          <w:bCs/>
          <w:i/>
          <w:iCs/>
        </w:rPr>
        <w:t>semicircular Canal,</w:t>
      </w:r>
      <w:r w:rsidRPr="00327F56">
        <w:t xml:space="preserve"> the second the superior Orifice of the </w:t>
      </w:r>
      <w:r w:rsidRPr="00327F56">
        <w:rPr>
          <w:b/>
          <w:bCs/>
          <w:i/>
          <w:iCs/>
        </w:rPr>
        <w:t>mid-</w:t>
      </w:r>
      <w:r w:rsidRPr="00327F56">
        <w:rPr>
          <w:b/>
          <w:bCs/>
          <w:i/>
          <w:iCs/>
        </w:rPr>
        <w:br/>
        <w:t>dle Canal,</w:t>
      </w:r>
      <w:r w:rsidRPr="00327F56">
        <w:t xml:space="preserve"> and the third, which is tho smallest, descends- to'</w:t>
      </w:r>
      <w:r w:rsidRPr="00327F56">
        <w:br/>
        <w:t>enter the common Orifice.</w:t>
      </w:r>
    </w:p>
    <w:p w14:paraId="5A390FE7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b</w:t>
      </w:r>
      <w:r w:rsidRPr="00327F56">
        <w:t xml:space="preserve"> the Branch, which enters the Opening- mark'd: 7: </w:t>
      </w:r>
      <w:r w:rsidRPr="00327F56">
        <w:rPr>
          <w:b/>
          <w:bCs/>
          <w:i/>
          <w:iCs/>
          <w:lang w:val="la-Latn" w:eastAsia="la-Latn" w:bidi="la-Latn"/>
        </w:rPr>
        <w:t>m-Fig.</w:t>
      </w:r>
      <w:r w:rsidRPr="00327F56">
        <w:rPr>
          <w:lang w:val="la-Latn" w:eastAsia="la-Latn" w:bidi="la-Latn"/>
        </w:rPr>
        <w:t xml:space="preserve"> </w:t>
      </w:r>
      <w:r w:rsidRPr="00327F56">
        <w:t>22.</w:t>
      </w:r>
      <w:r w:rsidRPr="00327F56">
        <w:br/>
        <w:t>and which is. divided into two Branches, the inferior of: which</w:t>
      </w:r>
      <w:r w:rsidRPr="00327F56">
        <w:br/>
        <w:t xml:space="preserve">enters.the Orifice of the inferior </w:t>
      </w:r>
      <w:r w:rsidRPr="00327F56">
        <w:rPr>
          <w:b/>
          <w:bCs/>
          <w:i/>
          <w:iCs/>
        </w:rPr>
        <w:t>Duct.,</w:t>
      </w:r>
      <w:r w:rsidRPr="00327F56">
        <w:t xml:space="preserve"> and the other advances</w:t>
      </w:r>
      <w:r w:rsidRPr="00327F56">
        <w:br/>
        <w:t>into .the.common Orifice, and unites itself to the third Branch</w:t>
      </w:r>
      <w:r w:rsidRPr="00327F56">
        <w:br/>
        <w:t xml:space="preserve">mark'd </w:t>
      </w:r>
      <w:r w:rsidRPr="00327F56">
        <w:rPr>
          <w:b/>
          <w:bCs/>
          <w:i/>
          <w:iCs/>
        </w:rPr>
        <w:t>a..</w:t>
      </w:r>
      <w:r w:rsidRPr="00327F56">
        <w:t xml:space="preserve"> These Nerves, ane. here represented somewhat</w:t>
      </w:r>
      <w:r w:rsidRPr="00327F56">
        <w:br/>
        <w:t xml:space="preserve">larger than thein natural. Size. </w:t>
      </w:r>
      <w:r w:rsidRPr="00327F56">
        <w:rPr>
          <w:vertAlign w:val="superscript"/>
        </w:rPr>
        <w:t>4</w:t>
      </w:r>
    </w:p>
    <w:p w14:paraId="5A2404F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AURIS </w:t>
      </w:r>
      <w:r w:rsidRPr="00327F56">
        <w:t>MARINA. A Shell-fish, very common' on the</w:t>
      </w:r>
      <w:r w:rsidRPr="00327F56">
        <w:br/>
        <w:t xml:space="preserve">Coasts of </w:t>
      </w:r>
      <w:r w:rsidRPr="00327F56">
        <w:rPr>
          <w:b/>
          <w:bCs/>
          <w:i/>
          <w:iCs/>
        </w:rPr>
        <w:t>GuernseyusidNarmandy,</w:t>
      </w:r>
      <w:r w:rsidRPr="00327F56">
        <w:t xml:space="preserve"> and those of </w:t>
      </w:r>
      <w:r w:rsidRPr="00327F56">
        <w:rPr>
          <w:b/>
          <w:bCs/>
          <w:i/>
          <w:iCs/>
        </w:rPr>
        <w:t>Scotland.,</w:t>
      </w:r>
      <w:r w:rsidRPr="00327F56">
        <w:t xml:space="preserve"> It has</w:t>
      </w:r>
      <w:r w:rsidRPr="00327F56">
        <w:br/>
        <w:t>hut.one Shell which defends it. from injuries, and is much in</w:t>
      </w:r>
      <w:r w:rsidRPr="00327F56">
        <w:br/>
        <w:t>the Shape.of an Ear.. It adheres to the Rocks like a LimpinL</w:t>
      </w:r>
    </w:p>
    <w:p w14:paraId="32DFF8E3" w14:textId="77777777" w:rsidR="00327F56" w:rsidRPr="00327F56" w:rsidRDefault="00327F56" w:rsidP="00327F56">
      <w:pPr>
        <w:ind w:firstLine="360"/>
      </w:pPr>
      <w:r w:rsidRPr="00327F56">
        <w:t>This Fish.isnot eaten.raw, but the People of the Country</w:t>
      </w:r>
      <w:r w:rsidRPr="00327F56">
        <w:br/>
        <w:t>where, it is sound usually heil, and then fry it.. They are</w:t>
      </w:r>
      <w:r w:rsidRPr="00327F56">
        <w:br/>
      </w:r>
      <w:r w:rsidRPr="00327F56">
        <w:lastRenderedPageBreak/>
        <w:t>esteemed to make a good. Fricassee. It is, likealhother Shell.-</w:t>
      </w:r>
      <w:r w:rsidRPr="00327F56">
        <w:br/>
        <w:t xml:space="preserve">fish, art .al </w:t>
      </w:r>
      <w:r w:rsidRPr="00327F56">
        <w:rPr>
          <w:lang w:val="la-Latn" w:eastAsia="la-Latn" w:bidi="la-Latn"/>
        </w:rPr>
        <w:t xml:space="preserve">calescent </w:t>
      </w:r>
      <w:r w:rsidRPr="00327F56">
        <w:t xml:space="preserve">hoed. It is called the </w:t>
      </w:r>
      <w:r w:rsidRPr="00327F56">
        <w:rPr>
          <w:b/>
          <w:bCs/>
          <w:i/>
          <w:iCs/>
        </w:rPr>
        <w:t>Aurntar.</w:t>
      </w:r>
      <w:r w:rsidRPr="00327F56">
        <w:t xml:space="preserve"> It- tastes</w:t>
      </w:r>
      <w:r w:rsidRPr="00327F56">
        <w:br/>
        <w:t>somewhat like the Burs Os Veal, but not quite so tender.. The</w:t>
      </w:r>
      <w:r w:rsidRPr="00327F56">
        <w:br/>
        <w:t>Shell on the Margin din perforated'with five-or six'small regular</w:t>
      </w:r>
      <w:r w:rsidRPr="00327F56">
        <w:br/>
        <w:t>Holes ; and on the Inside resembles Mother of Pearl. ...</w:t>
      </w:r>
    </w:p>
    <w:p w14:paraId="555BDEE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AURISCALPIUM,, </w:t>
      </w:r>
      <w:r w:rsidRPr="00327F56">
        <w:t xml:space="preserve">from </w:t>
      </w:r>
      <w:r w:rsidRPr="00327F56">
        <w:rPr>
          <w:b/>
          <w:bCs/>
          <w:i/>
          <w:iCs/>
          <w:lang w:val="la-Latn" w:eastAsia="la-Latn" w:bidi="la-Latn"/>
        </w:rPr>
        <w:t>Auris,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 Ear, and </w:t>
      </w:r>
      <w:r w:rsidRPr="00327F56">
        <w:rPr>
          <w:b/>
          <w:bCs/>
          <w:i/>
          <w:iCs/>
          <w:lang w:val="la-Latn" w:eastAsia="la-Latn" w:bidi="la-Latn"/>
        </w:rPr>
        <w:t>scalpo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scratch. An Ear-picker, an Instrument. to take Wax, or any</w:t>
      </w:r>
      <w:r w:rsidRPr="00327F56">
        <w:br/>
      </w:r>
      <w:r w:rsidRPr="00327F56">
        <w:rPr>
          <w:b/>
          <w:bCs/>
        </w:rPr>
        <w:t>other extraneous-Bedy, out of the Rars,</w:t>
      </w:r>
      <w:r w:rsidRPr="00327F56">
        <w:br w:type="page"/>
      </w:r>
    </w:p>
    <w:p w14:paraId="4084085C" w14:textId="77777777" w:rsidR="00327F56" w:rsidRPr="00327F56" w:rsidRDefault="00327F56" w:rsidP="00327F56">
      <w:r w:rsidRPr="00327F56">
        <w:lastRenderedPageBreak/>
        <w:t xml:space="preserve">- AURORA </w:t>
      </w:r>
      <w:r w:rsidRPr="00327F56">
        <w:rPr>
          <w:lang w:val="la-Latn" w:eastAsia="la-Latn" w:bidi="la-Latn"/>
        </w:rPr>
        <w:t xml:space="preserve">CONSURGENS,- </w:t>
      </w:r>
      <w:r w:rsidRPr="00327F56">
        <w:t>A whimsical Phrase of the</w:t>
      </w:r>
      <w:r w:rsidRPr="00327F56">
        <w:br/>
        <w:t>Alchymists, by winch they would express the Vegetation os</w:t>
      </w:r>
      <w:r w:rsidRPr="00327F56">
        <w:br/>
        <w:t>their Gold. _</w:t>
      </w:r>
    </w:p>
    <w:p w14:paraId="2441783B" w14:textId="77777777" w:rsidR="00327F56" w:rsidRPr="00327F56" w:rsidRDefault="00327F56" w:rsidP="00327F56">
      <w:pPr>
        <w:tabs>
          <w:tab w:val="left" w:pos="3756"/>
        </w:tabs>
        <w:ind w:firstLine="360"/>
      </w:pPr>
      <w:r w:rsidRPr="00327F56">
        <w:rPr>
          <w:lang w:val="la-Latn" w:eastAsia="la-Latn" w:bidi="la-Latn"/>
        </w:rPr>
        <w:t xml:space="preserve">AURUM, </w:t>
      </w:r>
      <w:r w:rsidRPr="00327F56">
        <w:t>Ossic. Fahr. I.</w:t>
      </w:r>
      <w:r w:rsidRPr="00327F56">
        <w:rPr>
          <w:vertAlign w:val="superscript"/>
        </w:rPr>
        <w:t>-</w:t>
      </w:r>
      <w:r w:rsidRPr="00327F56">
        <w:t xml:space="preserve"> Schrod. 36I. Worm. II4.</w:t>
      </w:r>
      <w:r w:rsidRPr="00327F56">
        <w:br/>
        <w:t xml:space="preserve">Charlt. </w:t>
      </w:r>
      <w:r w:rsidRPr="00327F56">
        <w:rPr>
          <w:lang w:val="la-Latn" w:eastAsia="la-Latn" w:bidi="la-Latn"/>
        </w:rPr>
        <w:t xml:space="preserve">Fossi </w:t>
      </w:r>
      <w:r w:rsidRPr="00327F56">
        <w:t xml:space="preserve">45. Aldrov. Mus. Metal. 37. Mer. Pin. </w:t>
      </w:r>
      <w:r w:rsidRPr="00327F56">
        <w:rPr>
          <w:vertAlign w:val="subscript"/>
        </w:rPr>
        <w:t>2c</w:t>
      </w:r>
      <w:r w:rsidRPr="00327F56">
        <w:t>8.</w:t>
      </w:r>
      <w:r w:rsidRPr="00327F56">
        <w:br/>
        <w:t xml:space="preserve">Schw. 367.; Cale. Musi 436. . Kentm. 58. </w:t>
      </w:r>
      <w:r w:rsidRPr="00327F56">
        <w:rPr>
          <w:i/>
          <w:iCs/>
          <w:lang w:val="la-Latn" w:eastAsia="la-Latn" w:bidi="la-Latn"/>
        </w:rPr>
        <w:t xml:space="preserve">Aurum, </w:t>
      </w:r>
      <w:r w:rsidRPr="00327F56">
        <w:rPr>
          <w:i/>
          <w:iCs/>
        </w:rPr>
        <w:t>SOL</w:t>
      </w:r>
      <w:r w:rsidRPr="00327F56">
        <w:rPr>
          <w:i/>
          <w:iCs/>
        </w:rPr>
        <w:br/>
      </w:r>
      <w:r w:rsidRPr="00327F56">
        <w:t>Mont. Exon GOLD. .</w:t>
      </w:r>
      <w:r w:rsidRPr="00327F56">
        <w:tab/>
        <w:t>° . *</w:t>
      </w:r>
    </w:p>
    <w:p w14:paraId="7EAE3BDB" w14:textId="77777777" w:rsidR="00327F56" w:rsidRPr="00327F56" w:rsidRDefault="00327F56" w:rsidP="00327F56">
      <w:pPr>
        <w:tabs>
          <w:tab w:val="left" w:pos="1853"/>
          <w:tab w:val="left" w:pos="2977"/>
          <w:tab w:val="left" w:pos="4184"/>
          <w:tab w:val="left" w:pos="4565"/>
          <w:tab w:val="left" w:pos="5460"/>
        </w:tabs>
        <w:ind w:firstLine="360"/>
      </w:pPr>
      <w:r w:rsidRPr="00327F56">
        <w:rPr>
          <w:i/>
          <w:iCs/>
        </w:rPr>
        <w:t xml:space="preserve">Gold, </w:t>
      </w:r>
      <w:r w:rsidRPr="00327F56">
        <w:rPr>
          <w:i/>
          <w:iCs/>
          <w:lang w:val="la-Latn" w:eastAsia="la-Latn" w:bidi="la-Latn"/>
        </w:rPr>
        <w:t xml:space="preserve">Aurum </w:t>
      </w:r>
      <w:r w:rsidRPr="00327F56">
        <w:rPr>
          <w:i/>
          <w:iCs/>
        </w:rPr>
        <w:t>in Latin,</w:t>
      </w:r>
      <w:r w:rsidRPr="00327F56">
        <w:t xml:space="preserve"> </w:t>
      </w:r>
      <w:r w:rsidRPr="00327F56">
        <w:rPr>
          <w:lang w:val="el-GR" w:eastAsia="el-GR" w:bidi="el-GR"/>
        </w:rPr>
        <w:t xml:space="preserve">χρυσός </w:t>
      </w:r>
      <w:r w:rsidRPr="00327F56">
        <w:rPr>
          <w:lang w:val="la-Latn" w:eastAsia="la-Latn" w:bidi="la-Latn"/>
        </w:rPr>
        <w:t xml:space="preserve">in </w:t>
      </w:r>
      <w:r w:rsidRPr="00327F56">
        <w:rPr>
          <w:i/>
          <w:iCs/>
        </w:rPr>
        <w:t>Greet,</w:t>
      </w:r>
      <w:r w:rsidRPr="00327F56">
        <w:t xml:space="preserve"> So/ by the Chy-</w:t>
      </w:r>
      <w:r w:rsidRPr="00327F56">
        <w:br/>
      </w:r>
      <w:r w:rsidRPr="00327F56">
        <w:rPr>
          <w:lang w:val="la-Latn" w:eastAsia="la-Latn" w:bidi="la-Latn"/>
        </w:rPr>
        <w:t xml:space="preserve">mista, </w:t>
      </w:r>
      <w:r w:rsidRPr="00327F56">
        <w:t>is the most noble, most perfect,, and heaviest of all MeA</w:t>
      </w:r>
      <w:r w:rsidRPr="00327F56">
        <w:br/>
        <w:t>tais ; ductile, sonorous, and of a reddish-yellow Colour. It</w:t>
      </w:r>
      <w:r w:rsidRPr="00327F56">
        <w:br/>
        <w:t>is sometimes sound pure and unmixed in the Earth, in Rivers,</w:t>
      </w:r>
      <w:r w:rsidRPr="00327F56">
        <w:br/>
        <w:t>and in the Clefts and Fissures of. Stones, either in Dust, or</w:t>
      </w:r>
      <w:r w:rsidRPr="00327F56">
        <w:br/>
        <w:t xml:space="preserve">larger Pieces. The Ores from which </w:t>
      </w:r>
      <w:r w:rsidRPr="00327F56">
        <w:rPr>
          <w:i/>
          <w:iCs/>
        </w:rPr>
        <w:t>Gold</w:t>
      </w:r>
      <w:r w:rsidRPr="00327F56">
        <w:t xml:space="preserve"> is extracted by</w:t>
      </w:r>
      <w:r w:rsidRPr="00327F56">
        <w:br/>
        <w:t>Tire, are sometimes a kind of Pyrites, os an ash or purple</w:t>
      </w:r>
      <w:r w:rsidRPr="00327F56">
        <w:br/>
        <w:t>Colour. It is often sound with Orpiment, and is likewise</w:t>
      </w:r>
      <w:r w:rsidRPr="00327F56">
        <w:br/>
        <w:t>sometimes hid in the Mines of other Metals, especially of Sih.</w:t>
      </w:r>
      <w:r w:rsidRPr="00327F56">
        <w:br/>
        <w:t>ver, from which it must be separated by various Contrivances.</w:t>
      </w:r>
      <w:r w:rsidRPr="00327F56">
        <w:br/>
        <w:t xml:space="preserve">There are many. Rivers,, among the. Sands of which </w:t>
      </w:r>
      <w:r w:rsidRPr="00327F56">
        <w:rPr>
          <w:i/>
          <w:iCs/>
        </w:rPr>
        <w:t>Goldin</w:t>
      </w:r>
      <w:r w:rsidRPr="00327F56">
        <w:rPr>
          <w:i/>
          <w:iCs/>
        </w:rPr>
        <w:br/>
      </w:r>
      <w:r w:rsidRPr="00327F56">
        <w:t xml:space="preserve">found in small Grains, and there are Targe Gojrf Minesin </w:t>
      </w:r>
      <w:r w:rsidRPr="00327F56">
        <w:rPr>
          <w:i/>
          <w:iCs/>
        </w:rPr>
        <w:t>Nor-</w:t>
      </w:r>
      <w:r w:rsidRPr="00327F56">
        <w:rPr>
          <w:i/>
          <w:iCs/>
        </w:rPr>
        <w:br/>
        <w:t>way, Hungary,:ntid Guinea</w:t>
      </w:r>
      <w:r w:rsidRPr="00327F56">
        <w:t xml:space="preserve"> ;, but the richest arc in </w:t>
      </w:r>
      <w:r w:rsidRPr="00327F56">
        <w:rPr>
          <w:i/>
          <w:iCs/>
        </w:rPr>
        <w:t>Peru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Mexico, 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......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  <w:t>..., .</w:t>
      </w:r>
      <w:r w:rsidRPr="00327F56">
        <w:rPr>
          <w:i/>
          <w:iCs/>
        </w:rPr>
        <w:tab/>
        <w:t>’</w:t>
      </w:r>
    </w:p>
    <w:p w14:paraId="7D3B4B3F" w14:textId="77777777" w:rsidR="00327F56" w:rsidRPr="00327F56" w:rsidRDefault="00327F56" w:rsidP="00327F56">
      <w:r w:rsidRPr="00327F56">
        <w:rPr>
          <w:i/>
          <w:iCs/>
        </w:rPr>
        <w:t>- Gold</w:t>
      </w:r>
      <w:r w:rsidRPr="00327F56">
        <w:t xml:space="preserve"> is the heaviest of all Metals, and of all known Bodies;</w:t>
      </w:r>
      <w:r w:rsidRPr="00327F56">
        <w:br/>
        <w:t>bur withal so soft and ductile, that It may he extended so aS to</w:t>
      </w:r>
      <w:r w:rsidRPr="00327F56">
        <w:br/>
        <w:t>have its Surface, increased to. 652,500 times. In all common</w:t>
      </w:r>
      <w:r w:rsidRPr="00327F56">
        <w:br/>
        <w:t>Fires, it remains fixed ; and, even when exposed in the Focus</w:t>
      </w:r>
      <w:r w:rsidRPr="00327F56">
        <w:br/>
        <w:t>of the greatest Burning-glass, it suffers that Heat for a great</w:t>
      </w:r>
      <w:r w:rsidRPr="00327F56">
        <w:br/>
        <w:t>while, hesore it begins to evaporate. It never contracts Rust,</w:t>
      </w:r>
      <w:r w:rsidRPr="00327F56">
        <w:br/>
        <w:t>and is dissoluble in Aqua Regia. It is capable of being pene-</w:t>
      </w:r>
      <w:r w:rsidRPr="00327F56">
        <w:br/>
        <w:t>trated by Mercury, and its Texture so her opened, as Io he</w:t>
      </w:r>
      <w:r w:rsidRPr="00327F56">
        <w:br/>
        <w:t>turned into a soft Amalgama. It may be calcin'd by common</w:t>
      </w:r>
      <w:r w:rsidRPr="00327F56">
        <w:br/>
        <w:t>Sulphur, if set. on Fine and flaming. When dissolved by Aqua</w:t>
      </w:r>
      <w:r w:rsidRPr="00327F56">
        <w:br/>
        <w:t xml:space="preserve">Regis, it may by Oil osTartar per </w:t>
      </w:r>
      <w:r w:rsidRPr="00327F56">
        <w:rPr>
          <w:lang w:val="la-Latn" w:eastAsia="la-Latn" w:bidi="la-Latn"/>
        </w:rPr>
        <w:t xml:space="preserve">Deliquium, </w:t>
      </w:r>
      <w:r w:rsidRPr="00327F56">
        <w:t>be precipitated</w:t>
      </w:r>
      <w:r w:rsidRPr="00327F56">
        <w:br/>
        <w:t>into a blackish Powder, winch being gentiy heated, either by</w:t>
      </w:r>
      <w:r w:rsidRPr="00327F56">
        <w:br/>
        <w:t>Fire or by Attrition,, flies off into the Air with a great Noise;</w:t>
      </w:r>
      <w:r w:rsidRPr="00327F56">
        <w:br/>
        <w:t xml:space="preserve">whence it has. the. Name of </w:t>
      </w:r>
      <w:r w:rsidRPr="00327F56">
        <w:rPr>
          <w:i/>
          <w:iCs/>
          <w:lang w:val="la-Latn" w:eastAsia="la-Latn" w:bidi="la-Latn"/>
        </w:rPr>
        <w:t>Aurum Fulminans.</w:t>
      </w:r>
      <w:r w:rsidRPr="00327F56">
        <w:rPr>
          <w:lang w:val="la-Latn" w:eastAsia="la-Latn" w:bidi="la-Latn"/>
        </w:rPr>
        <w:t xml:space="preserve"> </w:t>
      </w:r>
      <w:r w:rsidRPr="00327F56">
        <w:t>The same Ef-</w:t>
      </w:r>
      <w:r w:rsidRPr="00327F56">
        <w:br/>
        <w:t>fect will happen by Gfing Spirit of Sal Ammoniac, or any other</w:t>
      </w:r>
      <w:r w:rsidRPr="00327F56">
        <w:br/>
        <w:t>urinous Spirit, instead of Oil of Tartar; butthen the Falmi-</w:t>
      </w:r>
      <w:r w:rsidRPr="00327F56">
        <w:br/>
        <w:t>nation requires a greater Degree, of Fire.</w:t>
      </w:r>
    </w:p>
    <w:p w14:paraId="66C2B87B" w14:textId="77777777" w:rsidR="00327F56" w:rsidRPr="00327F56" w:rsidRDefault="00327F56" w:rsidP="00327F56">
      <w:pPr>
        <w:ind w:firstLine="360"/>
      </w:pPr>
      <w:r w:rsidRPr="00327F56">
        <w:t>. The Analysis or Resolution .of this Metal has been hitherto</w:t>
      </w:r>
      <w:r w:rsidRPr="00327F56">
        <w:br/>
        <w:t>attempted without:any Success. The.Sulphur and Earth seem</w:t>
      </w:r>
      <w:r w:rsidRPr="00327F56">
        <w:br/>
        <w:t>to be so strictly, united in it, as. not to be separable by the</w:t>
      </w:r>
      <w:r w:rsidRPr="00327F56">
        <w:br/>
        <w:t>common Powers of Fine ; and in the Focus of the greatest</w:t>
      </w:r>
      <w:r w:rsidRPr="00327F56">
        <w:br/>
        <w:t>Burning-glass, intire Parcels of it fly off, without any apparent</w:t>
      </w:r>
      <w:r w:rsidRPr="00327F56">
        <w:br/>
        <w:t>Resolution into its Principles. .00.... .</w:t>
      </w:r>
    </w:p>
    <w:p w14:paraId="572C259E" w14:textId="77777777" w:rsidR="00327F56" w:rsidRPr="00327F56" w:rsidRDefault="00327F56" w:rsidP="00327F56">
      <w:r w:rsidRPr="00327F56">
        <w:t xml:space="preserve">. .The Use of </w:t>
      </w:r>
      <w:r w:rsidRPr="00327F56">
        <w:rPr>
          <w:i/>
          <w:iCs/>
        </w:rPr>
        <w:t>Gold</w:t>
      </w:r>
      <w:r w:rsidRPr="00327F56">
        <w:t xml:space="preserve"> .in Physic was unknown to the antient</w:t>
      </w:r>
      <w:r w:rsidRPr="00327F56">
        <w:br/>
      </w:r>
      <w:r w:rsidRPr="00327F56">
        <w:rPr>
          <w:i/>
          <w:iCs/>
        </w:rPr>
        <w:t>Greeks.</w:t>
      </w:r>
      <w:r w:rsidRPr="00327F56">
        <w:t xml:space="preserve"> The </w:t>
      </w:r>
      <w:r w:rsidRPr="00327F56">
        <w:rPr>
          <w:i/>
          <w:iCs/>
        </w:rPr>
        <w:t>Arabians</w:t>
      </w:r>
      <w:r w:rsidRPr="00327F56">
        <w:t xml:space="preserve"> first talked of its Medicinal Virtues,</w:t>
      </w:r>
      <w:r w:rsidRPr="00327F56">
        <w:br/>
        <w:t>and mixed it in their Compositions, heing previously reduced</w:t>
      </w:r>
      <w:r w:rsidRPr="00327F56">
        <w:br/>
        <w:t>to thin Leaves, upon a Persuasion, that st comforted the Hears,</w:t>
      </w:r>
      <w:r w:rsidRPr="00327F56">
        <w:br/>
        <w:t>and exhilarated the Spirits ; and that therefore it was proper in</w:t>
      </w:r>
      <w:r w:rsidRPr="00327F56">
        <w:br/>
        <w:t>Palpitations of the Heart, and in Melancholies. The Chymists</w:t>
      </w:r>
      <w:r w:rsidRPr="00327F56">
        <w:br/>
        <w:t>add farther, that a most powerful fixed Sulphur is contained</w:t>
      </w:r>
      <w:r w:rsidRPr="00327F56">
        <w:br/>
      </w:r>
      <w:r w:rsidRPr="00327F56">
        <w:rPr>
          <w:i/>
          <w:iCs/>
        </w:rPr>
        <w:t>in Gold,</w:t>
      </w:r>
      <w:r w:rsidRPr="00327F56">
        <w:t xml:space="preserve"> which, isit he mixed with the Bloed, preserves it from all</w:t>
      </w:r>
      <w:r w:rsidRPr="00327F56">
        <w:br/>
        <w:t>Corruption, and restores and revivifies human Nature inythe fame</w:t>
      </w:r>
      <w:r w:rsidRPr="00327F56">
        <w:br/>
        <w:t>manner as the Sun, the great . Original of this Sulphur, en-</w:t>
      </w:r>
      <w:r w:rsidRPr="00327F56">
        <w:br/>
        <w:t>livens all Nature. Many Authors are of a quite different Opi-</w:t>
      </w:r>
      <w:r w:rsidRPr="00327F56">
        <w:br/>
        <w:t xml:space="preserve">Ilion, hecause the Effects os </w:t>
      </w:r>
      <w:r w:rsidRPr="00327F56">
        <w:rPr>
          <w:i/>
          <w:iCs/>
        </w:rPr>
        <w:t>Gold</w:t>
      </w:r>
      <w:r w:rsidRPr="00327F56">
        <w:t xml:space="preserve"> are found not to answer thefe</w:t>
      </w:r>
      <w:r w:rsidRPr="00327F56">
        <w:br/>
        <w:t>great Pretensions ; and it may he reasonably question'd, whe-</w:t>
      </w:r>
      <w:r w:rsidRPr="00327F56">
        <w:br/>
        <w:t xml:space="preserve">ther </w:t>
      </w:r>
      <w:r w:rsidRPr="00327F56">
        <w:rPr>
          <w:i/>
          <w:iCs/>
        </w:rPr>
        <w:t>Gold</w:t>
      </w:r>
      <w:r w:rsidRPr="00327F56">
        <w:t xml:space="preserve"> he at all useful in Physic. LeafGo</w:t>
      </w:r>
      <w:r w:rsidRPr="00327F56">
        <w:rPr>
          <w:lang w:val="el-GR" w:eastAsia="el-GR" w:bidi="el-GR"/>
        </w:rPr>
        <w:t xml:space="preserve">/ά </w:t>
      </w:r>
      <w:r w:rsidRPr="00327F56">
        <w:t>is an Ingre-</w:t>
      </w:r>
      <w:r w:rsidRPr="00327F56">
        <w:br/>
        <w:t xml:space="preserve">dient in the </w:t>
      </w:r>
      <w:r w:rsidRPr="00327F56">
        <w:rPr>
          <w:i/>
          <w:iCs/>
          <w:lang w:val="la-Latn" w:eastAsia="la-Latn" w:bidi="la-Latn"/>
        </w:rPr>
        <w:t xml:space="preserve">Confectio </w:t>
      </w:r>
      <w:r w:rsidRPr="00327F56">
        <w:rPr>
          <w:i/>
          <w:iCs/>
        </w:rPr>
        <w:t>Alkermis Regia,</w:t>
      </w:r>
      <w:r w:rsidRPr="00327F56">
        <w:t xml:space="preserve"> .the </w:t>
      </w:r>
      <w:r w:rsidRPr="00327F56">
        <w:rPr>
          <w:i/>
          <w:iCs/>
          <w:lang w:val="la-Latn" w:eastAsia="la-Latn" w:bidi="la-Latn"/>
        </w:rPr>
        <w:t xml:space="preserve">Confectio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Hyacin-</w:t>
      </w:r>
      <w:r w:rsidRPr="00327F56">
        <w:rPr>
          <w:i/>
          <w:iCs/>
          <w:lang w:val="la-Latn" w:eastAsia="la-Latn" w:bidi="la-Latn"/>
        </w:rPr>
        <w:br/>
        <w:t xml:space="preserve">tho, Pulvis </w:t>
      </w:r>
      <w:r w:rsidRPr="00327F56">
        <w:rPr>
          <w:i/>
          <w:iCs/>
        </w:rPr>
        <w:t xml:space="preserve">Diamargarita </w:t>
      </w:r>
      <w:r w:rsidRPr="00327F56">
        <w:rPr>
          <w:i/>
          <w:iCs/>
          <w:lang w:val="la-Latn" w:eastAsia="la-Latn" w:bidi="la-Latn"/>
        </w:rPr>
        <w:t>Frigidus, Pulvis Laetificans,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</w:r>
      <w:r w:rsidRPr="00327F56">
        <w:rPr>
          <w:i/>
          <w:iCs/>
          <w:lang w:val="la-Latn" w:eastAsia="la-Latn" w:bidi="la-Latn"/>
        </w:rPr>
        <w:t>Pulvis Pannonicus,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all of </w:t>
      </w:r>
      <w:r w:rsidRPr="00327F56">
        <w:rPr>
          <w:i/>
          <w:iCs/>
          <w:lang w:val="la-Latn" w:eastAsia="la-Latn" w:bidi="la-Latn"/>
        </w:rPr>
        <w:t>Charas.</w:t>
      </w:r>
      <w:r w:rsidRPr="00327F56">
        <w:rPr>
          <w:lang w:val="la-Latn" w:eastAsia="la-Latn" w:bidi="la-Latn"/>
        </w:rPr>
        <w:t xml:space="preserve"> </w:t>
      </w:r>
      <w:r w:rsidRPr="00327F56">
        <w:t>It is likewise used to gild</w:t>
      </w:r>
      <w:r w:rsidRPr="00327F56">
        <w:br/>
      </w:r>
      <w:r w:rsidRPr="00327F56">
        <w:rPr>
          <w:lang w:val="la-Latn" w:eastAsia="la-Latn" w:bidi="la-Latn"/>
        </w:rPr>
        <w:t xml:space="preserve">Filis </w:t>
      </w:r>
      <w:r w:rsidRPr="00327F56">
        <w:t>and Boluses. - .</w:t>
      </w:r>
    </w:p>
    <w:p w14:paraId="53ABFD8E" w14:textId="77777777" w:rsidR="00327F56" w:rsidRPr="00327F56" w:rsidRDefault="00327F56" w:rsidP="00327F56">
      <w:pPr>
        <w:ind w:firstLine="360"/>
      </w:pPr>
      <w:r w:rsidRPr="00327F56">
        <w:t xml:space="preserve">The Virtues of the Chymical Preparations of </w:t>
      </w:r>
      <w:r w:rsidRPr="00327F56">
        <w:rPr>
          <w:i/>
          <w:iCs/>
        </w:rPr>
        <w:t>Gold</w:t>
      </w:r>
      <w:r w:rsidRPr="00327F56">
        <w:t xml:space="preserve"> are equally</w:t>
      </w:r>
      <w:r w:rsidRPr="00327F56">
        <w:br/>
        <w:t>dubious, because they seem to derive their Energy, not from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Gold,</w:t>
      </w:r>
      <w:r w:rsidRPr="00327F56">
        <w:t xml:space="preserve"> but from the Menstrua, and other Substances mixed</w:t>
      </w:r>
      <w:r w:rsidRPr="00327F56">
        <w:br/>
        <w:t>with it. Whence we may conclude, that the most Valuable</w:t>
      </w:r>
      <w:r w:rsidRPr="00327F56">
        <w:br/>
      </w:r>
      <w:r w:rsidRPr="00327F56">
        <w:rPr>
          <w:b/>
          <w:bCs/>
        </w:rPr>
        <w:t xml:space="preserve">and </w:t>
      </w:r>
      <w:r w:rsidRPr="00327F56">
        <w:t>most precious of all Metals is the most useless in Physic,</w:t>
      </w:r>
      <w:r w:rsidRPr="00327F56">
        <w:br/>
        <w:t>except when consider'd as an Antidote to Poverty.</w:t>
      </w:r>
    </w:p>
    <w:p w14:paraId="082B24A7" w14:textId="77777777" w:rsidR="00327F56" w:rsidRPr="00327F56" w:rsidRDefault="00327F56" w:rsidP="00327F56">
      <w:pPr>
        <w:ind w:firstLine="360"/>
      </w:pPr>
      <w:r w:rsidRPr="00327F56">
        <w:t xml:space="preserve">- The Tincture of </w:t>
      </w:r>
      <w:r w:rsidRPr="00327F56">
        <w:rPr>
          <w:i/>
          <w:iCs/>
        </w:rPr>
        <w:t>Gold,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Aurum Potabile,</w:t>
      </w:r>
      <w:r w:rsidRPr="00327F56">
        <w:rPr>
          <w:lang w:val="la-Latn" w:eastAsia="la-Latn" w:bidi="la-Latn"/>
        </w:rPr>
        <w:t xml:space="preserve"> </w:t>
      </w:r>
      <w:r w:rsidRPr="00327F56">
        <w:t>made in this</w:t>
      </w:r>
      <w:r w:rsidRPr="00327F56">
        <w:br/>
        <w:t>manner, is this :</w:t>
      </w:r>
    </w:p>
    <w:p w14:paraId="7A29DC01" w14:textId="77777777" w:rsidR="00327F56" w:rsidRPr="00327F56" w:rsidRDefault="00327F56" w:rsidP="00327F56">
      <w:pPr>
        <w:ind w:firstLine="360"/>
      </w:pPr>
      <w:r w:rsidRPr="00327F56">
        <w:t xml:space="preserve">. Take of pure </w:t>
      </w:r>
      <w:r w:rsidRPr="00327F56">
        <w:rPr>
          <w:i/>
          <w:iCs/>
        </w:rPr>
        <w:t>Gold,</w:t>
      </w:r>
      <w:r w:rsidRPr="00327F56">
        <w:t xml:space="preserve"> half a Dram ; os </w:t>
      </w:r>
      <w:r w:rsidRPr="00327F56">
        <w:rPr>
          <w:i/>
          <w:iCs/>
        </w:rPr>
        <w:t>Aqua Regia,</w:t>
      </w:r>
      <w:r w:rsidRPr="00327F56">
        <w:t xml:space="preserve"> two</w:t>
      </w:r>
      <w:r w:rsidRPr="00327F56">
        <w:br/>
        <w:t>Ounces : Make a Solution, and pour upon it of the</w:t>
      </w:r>
      <w:r w:rsidRPr="00327F56">
        <w:br/>
        <w:t>. . limpid essential Oil of Rosemary, an Ounce. Shake</w:t>
      </w:r>
      <w:r w:rsidRPr="00327F56">
        <w:br/>
        <w:t>the Mixture well, and the Spirit of Salt will subside, de-</w:t>
      </w:r>
    </w:p>
    <w:p w14:paraId="32E9FB30" w14:textId="77777777" w:rsidR="00327F56" w:rsidRPr="00327F56" w:rsidRDefault="00327F56" w:rsidP="00327F56">
      <w:pPr>
        <w:ind w:left="360" w:hanging="360"/>
      </w:pPr>
      <w:r w:rsidRPr="00327F56">
        <w:t>. PriVed of its yellow Colour , which is retained in the Oil</w:t>
      </w:r>
      <w:r w:rsidRPr="00327F56">
        <w:br/>
        <w:t>that swims at the Top. Separate this Oil from the Spirit</w:t>
      </w:r>
      <w:r w:rsidRPr="00327F56">
        <w:br/>
        <w:t>hy Inclination. Mix it with four or five Drams of Spirit</w:t>
      </w:r>
      <w:r w:rsidRPr="00327F56">
        <w:br/>
        <w:t>os Wine highly rectify'd ; digest them for a .Month, and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Mixture will acquire a purple Colour. This Tincture</w:t>
      </w:r>
    </w:p>
    <w:p w14:paraId="55563EC5" w14:textId="77777777" w:rsidR="00327F56" w:rsidRPr="00327F56" w:rsidRDefault="00327F56" w:rsidP="00327F56">
      <w:pPr>
        <w:ind w:firstLine="360"/>
      </w:pPr>
      <w:r w:rsidRPr="00327F56">
        <w:t>. is Diaphoretic and Sudorific, and is recommended in</w:t>
      </w:r>
      <w:r w:rsidRPr="00327F56">
        <w:br/>
        <w:t>. malignant Fevers, The Dose is from three to fifteen</w:t>
      </w:r>
    </w:p>
    <w:p w14:paraId="68B2FFB4" w14:textId="77777777" w:rsidR="00327F56" w:rsidRPr="00327F56" w:rsidRDefault="00327F56" w:rsidP="00327F56">
      <w:pPr>
        <w:ind w:firstLine="360"/>
      </w:pPr>
      <w:r w:rsidRPr="00327F56">
        <w:t>Drops.</w:t>
      </w:r>
    </w:p>
    <w:p w14:paraId="36088B10" w14:textId="77777777" w:rsidR="00327F56" w:rsidRPr="00327F56" w:rsidRDefault="00327F56" w:rsidP="00327F56">
      <w:pPr>
        <w:ind w:firstLine="360"/>
      </w:pPr>
      <w:r w:rsidRPr="00327F56">
        <w:lastRenderedPageBreak/>
        <w:t xml:space="preserve">But, after all, this is not a genuine Tincture of </w:t>
      </w:r>
      <w:r w:rsidRPr="00327F56">
        <w:rPr>
          <w:i/>
          <w:iCs/>
        </w:rPr>
        <w:t>Gold, he-</w:t>
      </w:r>
      <w:r w:rsidRPr="00327F56">
        <w:rPr>
          <w:i/>
          <w:iCs/>
        </w:rPr>
        <w:br/>
      </w:r>
      <w:r w:rsidRPr="00327F56">
        <w:t xml:space="preserve">ing only the </w:t>
      </w:r>
      <w:r w:rsidRPr="00327F56">
        <w:rPr>
          <w:i/>
          <w:iCs/>
        </w:rPr>
        <w:t>Gold</w:t>
      </w:r>
      <w:r w:rsidRPr="00327F56">
        <w:t xml:space="preserve"> divided into Very, small Parts, by the </w:t>
      </w:r>
      <w:r w:rsidRPr="00327F56">
        <w:rPr>
          <w:lang w:val="la-Latn" w:eastAsia="la-Latn" w:bidi="la-Latn"/>
        </w:rPr>
        <w:t>Spicula»</w:t>
      </w:r>
      <w:r w:rsidRPr="00327F56">
        <w:rPr>
          <w:lang w:val="la-Latn" w:eastAsia="la-Latn" w:bidi="la-Latn"/>
        </w:rPr>
        <w:br/>
      </w:r>
      <w:r w:rsidRPr="00327F56">
        <w:t>os the Aqua Regin, swimming in the Oil os Rosemary ;</w:t>
      </w:r>
      <w:r w:rsidRPr="00327F56">
        <w:br/>
        <w:t xml:space="preserve">.neither do we know any radical Tincture of </w:t>
      </w:r>
      <w:r w:rsidRPr="00327F56">
        <w:rPr>
          <w:i/>
          <w:iCs/>
        </w:rPr>
        <w:t>Gold,</w:t>
      </w:r>
      <w:r w:rsidRPr="00327F56">
        <w:t xml:space="preserve"> which may</w:t>
      </w:r>
      <w:r w:rsidRPr="00327F56">
        <w:br/>
        <w:t xml:space="preserve">nos, by evaporating the Qisp he reduced to. </w:t>
      </w:r>
      <w:r w:rsidRPr="00327F56">
        <w:rPr>
          <w:b/>
          <w:bCs/>
        </w:rPr>
        <w:t xml:space="preserve">a </w:t>
      </w:r>
      <w:r w:rsidRPr="00327F56">
        <w:t>Powder, and</w:t>
      </w:r>
    </w:p>
    <w:p w14:paraId="00CBA328" w14:textId="77777777" w:rsidR="00327F56" w:rsidRPr="00327F56" w:rsidRDefault="00327F56" w:rsidP="00327F56">
      <w:r w:rsidRPr="00327F56">
        <w:t xml:space="preserve">by melting here Powder into </w:t>
      </w:r>
      <w:r w:rsidRPr="00327F56">
        <w:rPr>
          <w:i/>
          <w:iCs/>
        </w:rPr>
        <w:t>Gold.</w:t>
      </w:r>
      <w:r w:rsidRPr="00327F56">
        <w:t xml:space="preserve"> The chief Virtues Of </w:t>
      </w:r>
      <w:r w:rsidRPr="00327F56">
        <w:rPr>
          <w:b/>
          <w:bCs/>
        </w:rPr>
        <w:t>this</w:t>
      </w:r>
      <w:r w:rsidRPr="00327F56">
        <w:rPr>
          <w:b/>
          <w:bCs/>
        </w:rPr>
        <w:br/>
      </w:r>
      <w:r w:rsidRPr="00327F56">
        <w:t>Tincture are owing to the Oil of Rosemary.</w:t>
      </w:r>
    </w:p>
    <w:p w14:paraId="1F3EEDCE" w14:textId="77777777" w:rsidR="00327F56" w:rsidRPr="00327F56" w:rsidRDefault="00327F56" w:rsidP="00327F56">
      <w:pPr>
        <w:tabs>
          <w:tab w:val="left" w:pos="4923"/>
        </w:tabs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Aurum Fulminans</w:t>
      </w:r>
      <w:r w:rsidRPr="00327F56">
        <w:rPr>
          <w:lang w:val="la-Latn" w:eastAsia="la-Latn" w:bidi="la-Latn"/>
        </w:rPr>
        <w:t xml:space="preserve"> </w:t>
      </w:r>
      <w:r w:rsidRPr="00327F56">
        <w:t>is esteemed, not only sor its fulmi-</w:t>
      </w:r>
      <w:r w:rsidRPr="00327F56">
        <w:br/>
        <w:t>Dating Quality, but also for the Medicinal Vtrues attributed</w:t>
      </w:r>
      <w:r w:rsidRPr="00327F56">
        <w:br/>
        <w:t>to it.; and is prepared in this manner:.</w:t>
      </w:r>
      <w:r w:rsidRPr="00327F56">
        <w:tab/>
        <w:t>-</w:t>
      </w:r>
    </w:p>
    <w:p w14:paraId="4C35BB1F" w14:textId="77777777" w:rsidR="00327F56" w:rsidRPr="00327F56" w:rsidRDefault="00327F56" w:rsidP="00327F56">
      <w:pPr>
        <w:ind w:left="360" w:hanging="360"/>
      </w:pPr>
      <w:r w:rsidRPr="00327F56">
        <w:t xml:space="preserve">'. Take of Spirit of Nitre, an Ounce; distolve therein </w:t>
      </w:r>
      <w:r w:rsidRPr="00327F56">
        <w:rPr>
          <w:i/>
          <w:iCs/>
        </w:rPr>
        <w:t>2</w:t>
      </w:r>
      <w:r w:rsidRPr="00327F56">
        <w:t xml:space="preserve"> Drain</w:t>
      </w:r>
      <w:r w:rsidRPr="00327F56">
        <w:br/>
        <w:t>of Sal Ammoniac ; throw into this Solution- a Dram of</w:t>
      </w:r>
      <w:r w:rsidRPr="00327F56">
        <w:br/>
      </w:r>
      <w:r w:rsidRPr="00327F56">
        <w:rPr>
          <w:i/>
          <w:iCs/>
        </w:rPr>
        <w:t>Gold</w:t>
      </w:r>
      <w:r w:rsidRPr="00327F56">
        <w:t xml:space="preserve"> Dust, and dissolve it. by a moderate Heat. - Then</w:t>
      </w:r>
    </w:p>
    <w:p w14:paraId="44587DF3" w14:textId="77777777" w:rsidR="00327F56" w:rsidRPr="00327F56" w:rsidRDefault="00327F56" w:rsidP="00327F56">
      <w:pPr>
        <w:ind w:left="360" w:hanging="360"/>
      </w:pPr>
      <w:r w:rsidRPr="00327F56">
        <w:t xml:space="preserve">. pour into the Solution by Drops, Oil of Tartar per </w:t>
      </w:r>
      <w:r w:rsidRPr="00327F56">
        <w:rPr>
          <w:lang w:val="la-Latn" w:eastAsia="la-Latn" w:bidi="la-Latn"/>
        </w:rPr>
        <w:t>Deli-</w:t>
      </w:r>
      <w:r w:rsidRPr="00327F56">
        <w:rPr>
          <w:lang w:val="la-Latn" w:eastAsia="la-Latn" w:bidi="la-Latn"/>
        </w:rPr>
        <w:br/>
        <w:t xml:space="preserve">quium, </w:t>
      </w:r>
      <w:r w:rsidRPr="00327F56">
        <w:t xml:space="preserve">till the Ebullition ceases. The </w:t>
      </w:r>
      <w:r w:rsidRPr="00327F56">
        <w:rPr>
          <w:i/>
          <w:iCs/>
        </w:rPr>
        <w:t>Gold</w:t>
      </w:r>
      <w:r w:rsidRPr="00327F56">
        <w:t xml:space="preserve"> will be pre-</w:t>
      </w:r>
      <w:r w:rsidRPr="00327F56">
        <w:br/>
        <w:t>cipitated like a yellow Mud; Then having poured off the</w:t>
      </w:r>
      <w:r w:rsidRPr="00327F56">
        <w:br/>
        <w:t>Liquor by Inchnation; wash and edulcorate the Powder,</w:t>
      </w:r>
    </w:p>
    <w:p w14:paraId="11E4A1CE" w14:textId="77777777" w:rsidR="00327F56" w:rsidRPr="00327F56" w:rsidRDefault="00327F56" w:rsidP="00327F56">
      <w:pPr>
        <w:ind w:firstLine="360"/>
      </w:pPr>
      <w:r w:rsidRPr="00327F56">
        <w:t>. and dry it in the Shades</w:t>
      </w:r>
    </w:p>
    <w:p w14:paraId="0B201D1A" w14:textId="77777777" w:rsidR="00327F56" w:rsidRPr="00327F56" w:rsidRDefault="00327F56" w:rsidP="00327F56">
      <w:r w:rsidRPr="00327F56">
        <w:t xml:space="preserve">- This Powder, even by a gentle Attrition, goes off with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violent Noise, and, taken inwardly, is thought to he Diapho-</w:t>
      </w:r>
      <w:r w:rsidRPr="00327F56">
        <w:br/>
        <w:t>retic ; but it may more truly he said to relax the intestines, as</w:t>
      </w:r>
      <w:r w:rsidRPr="00327F56">
        <w:br/>
        <w:t xml:space="preserve">was observed by </w:t>
      </w:r>
      <w:r w:rsidRPr="00327F56">
        <w:rPr>
          <w:i/>
          <w:iCs/>
        </w:rPr>
        <w:t>Ludovicus</w:t>
      </w:r>
      <w:r w:rsidRPr="00327F56">
        <w:t xml:space="preserve"> and </w:t>
      </w:r>
      <w:r w:rsidRPr="00327F56">
        <w:rPr>
          <w:i/>
          <w:iCs/>
        </w:rPr>
        <w:t>Korting,</w:t>
      </w:r>
      <w:r w:rsidRPr="00327F56">
        <w:t xml:space="preserve"> who affirm, that this</w:t>
      </w:r>
      <w:r w:rsidRPr="00327F56">
        <w:br/>
        <w:t>Preparation being given in Fevers, in which the Patient in-</w:t>
      </w:r>
      <w:r w:rsidRPr="00327F56">
        <w:br/>
        <w:t xml:space="preserve">clines th a Diarrhoea, promotes that Discharge, and, on </w:t>
      </w:r>
      <w:r w:rsidRPr="00327F56">
        <w:rPr>
          <w:u w:val="single"/>
        </w:rPr>
        <w:t>that</w:t>
      </w:r>
      <w:r w:rsidRPr="00327F56">
        <w:rPr>
          <w:u w:val="single"/>
        </w:rPr>
        <w:br/>
      </w:r>
      <w:r w:rsidRPr="00327F56">
        <w:t>Account sometimes proves fatal.</w:t>
      </w:r>
    </w:p>
    <w:p w14:paraId="6A0929F0" w14:textId="77777777" w:rsidR="00327F56" w:rsidRPr="00327F56" w:rsidRDefault="00327F56" w:rsidP="00327F56">
      <w:pPr>
        <w:tabs>
          <w:tab w:val="left" w:pos="4888"/>
        </w:tabs>
      </w:pPr>
      <w:r w:rsidRPr="00327F56">
        <w:t>. ’ Lastly, the Chymists tell us Very wonderful Things about</w:t>
      </w:r>
      <w:r w:rsidRPr="00327F56">
        <w:br/>
        <w:t>the Philosophers Stone, or an universal Tincture ; which heing</w:t>
      </w:r>
      <w:r w:rsidRPr="00327F56">
        <w:br/>
        <w:t xml:space="preserve">projected on the ignobler Metals, penetrates their Pares </w:t>
      </w:r>
      <w:r w:rsidRPr="00327F56">
        <w:rPr>
          <w:b/>
          <w:bCs/>
        </w:rPr>
        <w:t>so</w:t>
      </w:r>
      <w:r w:rsidRPr="00327F56">
        <w:rPr>
          <w:b/>
          <w:bCs/>
        </w:rPr>
        <w:br/>
      </w:r>
      <w:r w:rsidRPr="00327F56">
        <w:t>intimately, without any visible Shew, that they are in an In</w:t>
      </w:r>
      <w:r w:rsidRPr="00327F56">
        <w:rPr>
          <w:u w:val="single"/>
        </w:rPr>
        <w:t>stant</w:t>
      </w:r>
      <w:r w:rsidRPr="00327F56">
        <w:rPr>
          <w:u w:val="single"/>
        </w:rPr>
        <w:br/>
      </w:r>
      <w:r w:rsidRPr="00327F56">
        <w:t xml:space="preserve">changed to a Metal, that has the Colour and Weight of </w:t>
      </w:r>
      <w:r w:rsidRPr="00327F56">
        <w:rPr>
          <w:i/>
          <w:iCs/>
        </w:rPr>
        <w:t>Gold,</w:t>
      </w:r>
      <w:r w:rsidRPr="00327F56">
        <w:rPr>
          <w:i/>
          <w:iCs/>
        </w:rPr>
        <w:br/>
      </w:r>
      <w:r w:rsidRPr="00327F56">
        <w:t>They amuse us likewise with an universal Medicine, which</w:t>
      </w:r>
      <w:r w:rsidRPr="00327F56">
        <w:br/>
        <w:t>cures all Diseases, and purges the Blood from all Disorders</w:t>
      </w:r>
      <w:r w:rsidRPr="00327F56">
        <w:br/>
        <w:t>by a kind of Eradiation ; so that Lise and Health may he pre-</w:t>
      </w:r>
      <w:r w:rsidRPr="00327F56">
        <w:br/>
        <w:t>served sor a Very long Tune, is not to Eternity. AS I know</w:t>
      </w:r>
      <w:r w:rsidRPr="00327F56">
        <w:br/>
        <w:t>nothing of this universal Medicine, T can say nothing about its</w:t>
      </w:r>
      <w:r w:rsidRPr="00327F56">
        <w:br/>
        <w:t>And for the Philosophers Stone, the Materials from which it</w:t>
      </w:r>
      <w:r w:rsidRPr="00327F56">
        <w:br/>
        <w:t>is to he-prepared are hitherto undetermined, as well aS the</w:t>
      </w:r>
      <w:r w:rsidRPr="00327F56">
        <w:br/>
        <w:t>Method of preparing it, whatever impertinent, ignorant Pre-</w:t>
      </w:r>
      <w:r w:rsidRPr="00327F56">
        <w:br/>
        <w:t>tenders may boast. .By these Pretensions, however, theyhavq</w:t>
      </w:r>
      <w:r w:rsidRPr="00327F56">
        <w:br/>
        <w:t xml:space="preserve">found the Secret, if not of making </w:t>
      </w:r>
      <w:r w:rsidRPr="00327F56">
        <w:rPr>
          <w:i/>
          <w:iCs/>
        </w:rPr>
        <w:t>Gold,</w:t>
      </w:r>
      <w:r w:rsidRPr="00327F56">
        <w:t xml:space="preserve"> yet of getting </w:t>
      </w:r>
      <w:r w:rsidRPr="00327F56">
        <w:rPr>
          <w:i/>
          <w:iCs/>
        </w:rPr>
        <w:t>Gold</w:t>
      </w:r>
      <w:r w:rsidRPr="00327F56">
        <w:rPr>
          <w:i/>
          <w:iCs/>
        </w:rPr>
        <w:br/>
      </w:r>
      <w:r w:rsidRPr="00327F56">
        <w:t>already made into them Hands, and for that Reason every pru.t</w:t>
      </w:r>
      <w:r w:rsidRPr="00327F56">
        <w:br/>
        <w:t xml:space="preserve">dent Man ought to.beware of them. </w:t>
      </w:r>
      <w:r w:rsidRPr="00327F56">
        <w:rPr>
          <w:i/>
          <w:iCs/>
        </w:rPr>
        <w:t>Geosifroy. .</w:t>
      </w:r>
      <w:r w:rsidRPr="00327F56">
        <w:rPr>
          <w:i/>
          <w:iCs/>
        </w:rPr>
        <w:tab/>
        <w:t>’</w:t>
      </w:r>
    </w:p>
    <w:p w14:paraId="7C9ABE91" w14:textId="77777777" w:rsidR="00327F56" w:rsidRPr="00327F56" w:rsidRDefault="00327F56" w:rsidP="00327F56">
      <w:pPr>
        <w:ind w:firstLine="360"/>
      </w:pPr>
      <w:r w:rsidRPr="00327F56">
        <w:t>'Tis obvious to every one conversant in Matters of a physical</w:t>
      </w:r>
      <w:r w:rsidRPr="00327F56">
        <w:br/>
        <w:t>Nature, that for a great while, especially since Chymistry he-</w:t>
      </w:r>
      <w:r w:rsidRPr="00327F56">
        <w:br/>
        <w:t>gan to be cultivated and improved with Care and Accuracy,</w:t>
      </w:r>
      <w:r w:rsidRPr="00327F56">
        <w:br/>
        <w:t>Remedies prepared of Gold have heen in great Repute, aS he-</w:t>
      </w:r>
      <w:r w:rsidRPr="00327F56">
        <w:br/>
        <w:t>ing of a comforting Quality to the Constitution, and accommoi</w:t>
      </w:r>
      <w:r w:rsidRPr="00327F56">
        <w:br/>
        <w:t>dated to the Cure of almost all Diseases; for the Antients ima.t</w:t>
      </w:r>
      <w:r w:rsidRPr="00327F56">
        <w:br/>
        <w:t>gined, that the Planets had a peculiar Connexion with, and</w:t>
      </w:r>
      <w:r w:rsidRPr="00327F56">
        <w:br/>
        <w:t>Influence over, the Viscera of the human Body, and, in like</w:t>
      </w:r>
      <w:r w:rsidRPr="00327F56">
        <w:br/>
        <w:t>manner, over the several Metals lodg’d in the Bowels of the</w:t>
      </w:r>
      <w:r w:rsidRPr="00327F56">
        <w:br/>
        <w:t xml:space="preserve">Earth. For this Reason they affixed the Names </w:t>
      </w:r>
      <w:r w:rsidRPr="00327F56">
        <w:rPr>
          <w:i/>
          <w:iCs/>
        </w:rPr>
        <w:t>os</w:t>
      </w:r>
      <w:r w:rsidRPr="00327F56">
        <w:t>thePlanets</w:t>
      </w:r>
      <w:r w:rsidRPr="00327F56">
        <w:br/>
        <w:t>to Metals ; .and as they observed, that the Sun diffused</w:t>
      </w:r>
      <w:r w:rsidRPr="00327F56">
        <w:br/>
        <w:t>Warmth, Vigour, Life, and Fruitfulness, to all Animals and</w:t>
      </w:r>
      <w:r w:rsidRPr="00327F56">
        <w:br/>
        <w:t xml:space="preserve">Vegetables on our Glohe, they imagined that Gold was </w:t>
      </w:r>
      <w:r w:rsidRPr="00327F56">
        <w:rPr>
          <w:b/>
          <w:bCs/>
        </w:rPr>
        <w:t>also</w:t>
      </w:r>
      <w:r w:rsidRPr="00327F56">
        <w:rPr>
          <w:b/>
          <w:bCs/>
        </w:rPr>
        <w:br/>
      </w:r>
      <w:r w:rsidRPr="00327F56">
        <w:t>capable of producing a like Effect. And this common Tradi-</w:t>
      </w:r>
      <w:r w:rsidRPr="00327F56">
        <w:br/>
        <w:t>tion, or rather Fiction, infatuated not only the Vulgar, but</w:t>
      </w:r>
      <w:r w:rsidRPr="00327F56">
        <w:br/>
        <w:t xml:space="preserve">also the </w:t>
      </w:r>
      <w:r w:rsidRPr="00327F56">
        <w:rPr>
          <w:i/>
          <w:iCs/>
        </w:rPr>
        <w:t>Litcrati,</w:t>
      </w:r>
      <w:r w:rsidRPr="00327F56">
        <w:t xml:space="preserve"> and more especially the Physicians; to such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Degree, that they firmly heheved, that Medicines, duly pre-</w:t>
      </w:r>
      <w:r w:rsidRPr="00327F56">
        <w:br/>
        <w:t>pared from Gold, were far superior to all others, and operated</w:t>
      </w:r>
      <w:r w:rsidRPr="00327F56">
        <w:br/>
        <w:t>like an universal Cordial and Comforter.</w:t>
      </w:r>
    </w:p>
    <w:p w14:paraId="578DAD78" w14:textId="77777777" w:rsidR="00327F56" w:rsidRPr="00327F56" w:rsidRDefault="00327F56" w:rsidP="00327F56">
      <w:pPr>
        <w:ind w:firstLine="360"/>
      </w:pPr>
      <w:r w:rsidRPr="00327F56">
        <w:t>This mistaken Notion of Gold being able to cure Diseases,</w:t>
      </w:r>
      <w:r w:rsidRPr="00327F56">
        <w:br/>
        <w:t>proceeded partly from an Ignorance of natural Philosophy, and</w:t>
      </w:r>
      <w:r w:rsidRPr="00327F56">
        <w:br/>
        <w:t>os the real Manner in which Medicines acted,, and partly from</w:t>
      </w:r>
      <w:r w:rsidRPr="00327F56">
        <w:br/>
        <w:t>the insatiable Avarice of Practitioners; for when these so much</w:t>
      </w:r>
      <w:r w:rsidRPr="00327F56">
        <w:br/>
        <w:t>extolled Preparations of Gold are brought to the Test in a chy-</w:t>
      </w:r>
      <w:r w:rsidRPr="00327F56">
        <w:br/>
        <w:t>mical and rational Manner, it will be obvious, that they are .so</w:t>
      </w:r>
      <w:r w:rsidRPr="00327F56">
        <w:br/>
        <w:t>far from doing any Good, that they rather do Harm ; for, first.</w:t>
      </w:r>
      <w:r w:rsidRPr="00327F56">
        <w:br/>
        <w:t xml:space="preserve">Preparations of Gold, whether exhibited in Substance, or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Form of Crocus, or in Powder, produce no manner of Effect,</w:t>
      </w:r>
      <w:r w:rsidRPr="00327F56">
        <w:br/>
        <w:t>hecause nothing in Nature is capable of dissolving Gold besides</w:t>
      </w:r>
      <w:r w:rsidRPr="00327F56">
        <w:br/>
        <w:t>Aqua Regia. And aS Metais cannot act upon Bodies, till they</w:t>
      </w:r>
      <w:r w:rsidRPr="00327F56">
        <w:br/>
        <w:t>-he first so effectually dissolved, as to be able to enter their Pores ;</w:t>
      </w:r>
      <w:r w:rsidRPr="00327F56">
        <w:br/>
        <w:t>and since no Liquor or Menstruum capable of producing this</w:t>
      </w:r>
      <w:r w:rsidRPr="00327F56">
        <w:br/>
        <w:t>Effect is found within the Body; 'tis plain that Gold in Sub-</w:t>
      </w:r>
      <w:r w:rsidRPr="00327F56">
        <w:br/>
        <w:t>stance must remain in tire and untouched, and consequently can</w:t>
      </w:r>
      <w:r w:rsidRPr="00327F56">
        <w:br/>
        <w:t>produce no manner of Effect upon the human Body.</w:t>
      </w:r>
    </w:p>
    <w:p w14:paraId="7144CAE7" w14:textId="77777777" w:rsidR="00327F56" w:rsidRPr="00327F56" w:rsidRDefault="00327F56" w:rsidP="00327F56">
      <w:pPr>
        <w:ind w:firstLine="360"/>
      </w:pPr>
      <w:r w:rsidRPr="00327F56">
        <w:t>Then again, when Gold is dissolved, this can he done by n</w:t>
      </w:r>
      <w:r w:rsidRPr="00327F56">
        <w:rPr>
          <w:vertAlign w:val="subscript"/>
        </w:rPr>
        <w:t>o</w:t>
      </w:r>
      <w:r w:rsidRPr="00327F56">
        <w:rPr>
          <w:vertAlign w:val="subscript"/>
        </w:rPr>
        <w:br/>
      </w:r>
      <w:r w:rsidRPr="00327F56">
        <w:t>other means than Aqua Regia, or common Salt and Nitre.</w:t>
      </w:r>
      <w:r w:rsidRPr="00327F56">
        <w:br/>
        <w:t>These two last-mentioned Ingredients must be thoroughly boiled</w:t>
      </w:r>
      <w:r w:rsidRPr="00327F56">
        <w:br/>
        <w:t>with Gold Leaves in a sufficient Quantity of Water. But the</w:t>
      </w:r>
      <w:r w:rsidRPr="00327F56">
        <w:br/>
        <w:t>Solution procured in both these manners assumes a septic and</w:t>
      </w:r>
      <w:r w:rsidRPr="00327F56">
        <w:br/>
      </w:r>
      <w:r w:rsidRPr="00327F56">
        <w:lastRenderedPageBreak/>
        <w:t>corrosive Nature, though that obtained by the former Process is</w:t>
      </w:r>
      <w:r w:rsidRPr="00327F56">
        <w:br/>
        <w:t>more remarkably fo, than that procured by the other . sor as</w:t>
      </w:r>
      <w:r w:rsidRPr="00327F56">
        <w:br/>
        <w:t>-Mercury, Copper, and Silver, when dissolved by Salts, or their</w:t>
      </w:r>
      <w:r w:rsidRPr="00327F56">
        <w:br/>
        <w:t>Spirits, acquire so strong and virulent a Nature, aS by corrod-</w:t>
      </w:r>
      <w:r w:rsidRPr="00327F56">
        <w:br/>
        <w:t>ing. the nervous Coats of the stomach and intestines to excite</w:t>
      </w:r>
      <w:r w:rsidRPr="00327F56">
        <w:br/>
        <w:t xml:space="preserve">Gripes, Spasms, Anxieties, Purging, and Vomiting; so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same Misfortune attends the Solution of G</w:t>
      </w:r>
      <w:r w:rsidRPr="00327F56">
        <w:rPr>
          <w:vertAlign w:val="subscript"/>
        </w:rPr>
        <w:t>O</w:t>
      </w:r>
      <w:r w:rsidRPr="00327F56">
        <w:t xml:space="preserve">ld . </w:t>
      </w:r>
      <w:r w:rsidRPr="00327F56">
        <w:rPr>
          <w:vertAlign w:val="subscript"/>
        </w:rPr>
        <w:t>a</w:t>
      </w:r>
      <w:r w:rsidRPr="00327F56">
        <w:t xml:space="preserve"> few Drops of</w:t>
      </w:r>
      <w:r w:rsidRPr="00327F56">
        <w:br/>
        <w:t>which, exhibited in an aqueous Vehicle, I have often sound to</w:t>
      </w:r>
      <w:r w:rsidRPr="00327F56">
        <w:br/>
        <w:t xml:space="preserve">- </w:t>
      </w:r>
      <w:r w:rsidRPr="00327F56">
        <w:rPr>
          <w:lang w:val="la-Latn" w:eastAsia="la-Latn" w:bidi="la-Latn"/>
        </w:rPr>
        <w:t xml:space="preserve">exorte </w:t>
      </w:r>
      <w:r w:rsidRPr="00327F56">
        <w:t xml:space="preserve">Gripes, Spasms, and Anxieties of the </w:t>
      </w:r>
      <w:r w:rsidRPr="00327F56">
        <w:rPr>
          <w:lang w:val="la-Latn" w:eastAsia="la-Latn" w:bidi="la-Latn"/>
        </w:rPr>
        <w:t>Praecordia.</w:t>
      </w:r>
    </w:p>
    <w:p w14:paraId="7728F8D9" w14:textId="77777777" w:rsidR="00327F56" w:rsidRPr="00327F56" w:rsidRDefault="00327F56" w:rsidP="00327F56">
      <w:pPr>
        <w:ind w:firstLine="360"/>
      </w:pPr>
      <w:r w:rsidRPr="00327F56">
        <w:t>For this Reason I think it highly proper to give a Caution</w:t>
      </w:r>
      <w:r w:rsidRPr="00327F56">
        <w:br/>
      </w:r>
      <w:r w:rsidRPr="00327F56">
        <w:rPr>
          <w:b/>
          <w:bCs/>
        </w:rPr>
        <w:t xml:space="preserve">with, </w:t>
      </w:r>
      <w:r w:rsidRPr="00327F56">
        <w:t xml:space="preserve">regard </w:t>
      </w:r>
      <w:r w:rsidRPr="00327F56">
        <w:rPr>
          <w:b/>
          <w:bCs/>
        </w:rPr>
        <w:t xml:space="preserve">to the </w:t>
      </w:r>
      <w:r w:rsidRPr="00327F56">
        <w:t>wary and prudent Use of metallic Medicines,</w:t>
      </w:r>
      <w:r w:rsidRPr="00327F56">
        <w:br w:type="page"/>
      </w:r>
    </w:p>
    <w:p w14:paraId="79DFA3A0" w14:textId="77777777" w:rsidR="00327F56" w:rsidRPr="00327F56" w:rsidRDefault="00327F56" w:rsidP="00327F56">
      <w:r w:rsidRPr="00327F56">
        <w:lastRenderedPageBreak/>
        <w:t xml:space="preserve">Whether Gold or Silver, and to advise the Use of </w:t>
      </w:r>
      <w:r w:rsidRPr="00327F56">
        <w:rPr>
          <w:b/>
          <w:bCs/>
        </w:rPr>
        <w:t>safer Reme-</w:t>
      </w:r>
      <w:r w:rsidRPr="00327F56">
        <w:rPr>
          <w:b/>
          <w:bCs/>
        </w:rPr>
        <w:br/>
      </w:r>
      <w:r w:rsidRPr="00327F56">
        <w:t>dies tn their stead.</w:t>
      </w:r>
    </w:p>
    <w:p w14:paraId="139528A3" w14:textId="77777777" w:rsidR="00327F56" w:rsidRPr="00327F56" w:rsidRDefault="00327F56" w:rsidP="00327F56">
      <w:r w:rsidRPr="00327F56">
        <w:t>. When many of the Chymists and Physi</w:t>
      </w:r>
      <w:r w:rsidRPr="00327F56">
        <w:rPr>
          <w:u w:val="single"/>
        </w:rPr>
        <w:t>cians</w:t>
      </w:r>
      <w:r w:rsidRPr="00327F56">
        <w:t xml:space="preserve"> observed, that</w:t>
      </w:r>
      <w:r w:rsidRPr="00327F56">
        <w:br/>
        <w:t>when Gold was dissolved with Salts, or acid corrosive Spirits, it</w:t>
      </w:r>
      <w:r w:rsidRPr="00327F56">
        <w:br/>
        <w:t>was so sar from restoring and recruiting Strength in an incom-</w:t>
      </w:r>
      <w:r w:rsidRPr="00327F56">
        <w:br/>
        <w:t>parable and uncommon manner, that it assumed a drastic Vio-</w:t>
      </w:r>
      <w:r w:rsidRPr="00327F56">
        <w:br/>
        <w:t>lent Quality, which was prejudicial and offensive to the Consti-</w:t>
      </w:r>
      <w:r w:rsidRPr="00327F56">
        <w:br/>
        <w:t xml:space="preserve">tution ; .they began to think, that Gold was to he </w:t>
      </w:r>
      <w:r w:rsidRPr="00327F56">
        <w:rPr>
          <w:i/>
          <w:iCs/>
        </w:rPr>
        <w:t>radically</w:t>
      </w:r>
      <w:r w:rsidRPr="00327F56">
        <w:rPr>
          <w:i/>
          <w:iCs/>
        </w:rPr>
        <w:br/>
      </w:r>
      <w:r w:rsidRPr="00327F56">
        <w:t>dissolved, and that by this means they should obtain a highly</w:t>
      </w:r>
      <w:r w:rsidRPr="00327F56">
        <w:br/>
        <w:t xml:space="preserve">promising, and aS it were an universal Medicine. By </w:t>
      </w:r>
      <w:r w:rsidRPr="00327F56">
        <w:rPr>
          <w:i/>
          <w:iCs/>
        </w:rPr>
        <w:t>radical</w:t>
      </w:r>
      <w:r w:rsidRPr="00327F56">
        <w:rPr>
          <w:i/>
          <w:iCs/>
        </w:rPr>
        <w:br/>
        <w:t>and intimate Solution</w:t>
      </w:r>
      <w:r w:rsidRPr="00327F56">
        <w:t xml:space="preserve"> they mean no more than a Solution by</w:t>
      </w:r>
      <w:r w:rsidRPr="00327F56">
        <w:br/>
        <w:t>which the constituent Particles of Gold are so thoroughly and</w:t>
      </w:r>
      <w:r w:rsidRPr="00327F56">
        <w:br/>
        <w:t>effectually separated and torn from their original CrafiS, Union,</w:t>
      </w:r>
      <w:r w:rsidRPr="00327F56">
        <w:br/>
        <w:t>and Texture, that the highest Attempts of Art shall never after-</w:t>
      </w:r>
      <w:r w:rsidRPr="00327F56">
        <w:br/>
        <w:t>wards he able to reduce them to true Gold. For this Purpose</w:t>
      </w:r>
      <w:r w:rsidRPr="00327F56">
        <w:br/>
        <w:t>they thought the common Menstruums entirely insufficient, and</w:t>
      </w:r>
      <w:r w:rsidRPr="00327F56">
        <w:br/>
        <w:t>imagined that the Effect could only he brought about by scene</w:t>
      </w:r>
      <w:r w:rsidRPr="00327F56">
        <w:br/>
        <w:t>insipid Menstruum of so fine and subtle a Nature, as to enter</w:t>
      </w:r>
      <w:r w:rsidRPr="00327F56">
        <w:br/>
        <w:t>its smallest Pores, and pervade its minutest Interstices.</w:t>
      </w:r>
    </w:p>
    <w:p w14:paraId="5C44C443" w14:textId="77777777" w:rsidR="00327F56" w:rsidRPr="00327F56" w:rsidRDefault="00327F56" w:rsidP="00327F56">
      <w:pPr>
        <w:ind w:firstLine="360"/>
      </w:pPr>
      <w:r w:rsidRPr="00327F56">
        <w:t>But.without any Contempt for the AhettorS of this Notion,</w:t>
      </w:r>
      <w:r w:rsidRPr="00327F56">
        <w:br/>
        <w:t>I must, for the Honour of Truth, declare, that I think these</w:t>
      </w:r>
      <w:r w:rsidRPr="00327F56">
        <w:br/>
        <w:t>Conceits of the Chymists partiy pleasing and delusive Chimeras,</w:t>
      </w:r>
      <w:r w:rsidRPr="00327F56">
        <w:br/>
        <w:t>and partly interested and mercenary Frauds, by means of which</w:t>
      </w:r>
      <w:r w:rsidRPr="00327F56">
        <w:br/>
        <w:t>they hunt for Fame and Riches ; for the Subtilty and intimate</w:t>
      </w:r>
      <w:r w:rsidRPr="00327F56">
        <w:br/>
        <w:t>Connexion and Adhesion of the Particles of Gold are almost</w:t>
      </w:r>
      <w:r w:rsidRPr="00327F56">
        <w:br/>
        <w:t>incomprehensible, fince one Grain of Gold dissolved is capable</w:t>
      </w:r>
      <w:r w:rsidRPr="00327F56">
        <w:br/>
        <w:t>of communicating a metallic Taste, and a reddish Colour, to</w:t>
      </w:r>
      <w:r w:rsidRPr="00327F56">
        <w:br/>
        <w:t>an incredible Quantity of Water. The Fluid then which must</w:t>
      </w:r>
      <w:r w:rsidRPr="00327F56">
        <w:br/>
        <w:t>dissolve the intimate Commixtion and Adhesion of these minute</w:t>
      </w:r>
      <w:r w:rsidRPr="00327F56">
        <w:br/>
        <w:t>Particles, must necessarily consist of the most subtile Parts, that</w:t>
      </w:r>
      <w:r w:rsidRPr="00327F56">
        <w:br/>
        <w:t>it may penetrate into these inconceivably narrow Pores. Now</w:t>
      </w:r>
      <w:r w:rsidRPr="00327F56">
        <w:br/>
        <w:t>*tis Very much, and at the same time Very justly, to he doubted,</w:t>
      </w:r>
      <w:r w:rsidRPr="00327F56">
        <w:br/>
        <w:t>whether there is in Nature a Substance from which such a Men-</w:t>
      </w:r>
      <w:r w:rsidRPr="00327F56">
        <w:br/>
        <w:t>firuum can he prepared. 'Tis true there is in Quicksilver a</w:t>
      </w:r>
      <w:r w:rsidRPr="00327F56">
        <w:br/>
        <w:t>highly subtile insipid Fluid, which penetrates the Pores of Gold,</w:t>
      </w:r>
      <w:r w:rsidRPr="00327F56">
        <w:br/>
        <w:t>but it cannot destroy the Texture of the smallest Corpuscle of</w:t>
      </w:r>
      <w:r w:rsidRPr="00327F56">
        <w:br/>
        <w:t>that Metal; for, upon the Removal of the Mercury, the Gold</w:t>
      </w:r>
      <w:r w:rsidRPr="00327F56">
        <w:br/>
        <w:t>is restored to its primitive Form and Nature.</w:t>
      </w:r>
    </w:p>
    <w:p w14:paraId="552A3061" w14:textId="77777777" w:rsidR="00327F56" w:rsidRPr="00327F56" w:rsidRDefault="00327F56" w:rsidP="00327F56">
      <w:pPr>
        <w:ind w:firstLine="360"/>
      </w:pPr>
      <w:r w:rsidRPr="00327F56">
        <w:t>And indeed I cannot help heing surprised, why the happy</w:t>
      </w:r>
      <w:r w:rsidRPr="00327F56">
        <w:br/>
        <w:t xml:space="preserve">Possessors of these wonderful </w:t>
      </w:r>
      <w:r w:rsidRPr="00327F56">
        <w:rPr>
          <w:i/>
          <w:iCs/>
        </w:rPr>
        <w:t>Arcana</w:t>
      </w:r>
      <w:r w:rsidRPr="00327F56">
        <w:t xml:space="preserve"> do not talk of a radical</w:t>
      </w:r>
      <w:r w:rsidRPr="00327F56">
        <w:br/>
        <w:t>Solution of some other Metal, such as Silver, Mercury, or</w:t>
      </w:r>
      <w:r w:rsidRPr="00327F56">
        <w:br/>
        <w:t>Copper, fince then perfect Menstruum ought to he capable of</w:t>
      </w:r>
      <w:r w:rsidRPr="00327F56">
        <w:br/>
        <w:t>dissolving all Metals, because, being more ignoble than Gold,</w:t>
      </w:r>
      <w:r w:rsidRPr="00327F56">
        <w:br/>
        <w:t>their Contexture is consequently looser, and the Cohesion of</w:t>
      </w:r>
      <w:r w:rsidRPr="00327F56">
        <w:br/>
        <w:t>their Parts less; but what Chymist ever yet dared to subject a</w:t>
      </w:r>
      <w:r w:rsidRPr="00327F56">
        <w:br/>
        <w:t>real Experiment to the Eyes or Judgments of the intelligent, by</w:t>
      </w:r>
      <w:r w:rsidRPr="00327F56">
        <w:br/>
        <w:t>means of. which a radical Solution of Mercury or Lead might</w:t>
      </w:r>
      <w:r w:rsidRPr="00327F56">
        <w:br/>
        <w:t>be obtained ?</w:t>
      </w:r>
    </w:p>
    <w:p w14:paraId="4E8EE49C" w14:textId="77777777" w:rsidR="00327F56" w:rsidRPr="00327F56" w:rsidRDefault="00327F56" w:rsidP="00327F56">
      <w:pPr>
        <w:ind w:firstLine="360"/>
      </w:pPr>
      <w:r w:rsidRPr="00327F56">
        <w:t>Then again, though it should he granted, that there is in Na-</w:t>
      </w:r>
      <w:r w:rsidRPr="00327F56">
        <w:br/>
        <w:t>ture, or that there may he prepared by Art, such a Menstruum</w:t>
      </w:r>
      <w:r w:rsidRPr="00327F56">
        <w:br/>
        <w:t>as is capable of so thoroughly reducing Gold to its first Prin-</w:t>
      </w:r>
      <w:r w:rsidRPr="00327F56">
        <w:br/>
        <w:t>ciples, that there is no more any Possibility of their heing re-</w:t>
      </w:r>
      <w:r w:rsidRPr="00327F56">
        <w:br/>
        <w:t>duced to Gold, yet still a Doubt remains, whether, when the</w:t>
      </w:r>
      <w:r w:rsidRPr="00327F56">
        <w:br/>
        <w:t>Contexture, and Adhesion of the Gold is thus dissolved, it still</w:t>
      </w:r>
      <w:r w:rsidRPr="00327F56">
        <w:br/>
        <w:t>remains to he Gold, or whether it does not pass into some other</w:t>
      </w:r>
      <w:r w:rsidRPr="00327F56">
        <w:br/>
        <w:t>Substance of a quite different Nature from that Metal, fince it</w:t>
      </w:r>
      <w:r w:rsidRPr="00327F56">
        <w:br/>
        <w:t>is well known, that the Form and Essence of Bedies depend</w:t>
      </w:r>
      <w:r w:rsidRPr="00327F56">
        <w:br/>
        <w:t>upon the Disposition of their Pores, and the Cohesion of their</w:t>
      </w:r>
      <w:r w:rsidRPr="00327F56">
        <w:br/>
        <w:t>Parts; and that all their Virtues and Operations flow from</w:t>
      </w:r>
      <w:r w:rsidRPr="00327F56">
        <w:br/>
        <w:t>these, as from their original Source. Since then, upon their</w:t>
      </w:r>
      <w:r w:rsidRPr="00327F56">
        <w:br/>
        <w:t>Hypothesis, so salutary and analeptic Qualities are ascribed to</w:t>
      </w:r>
      <w:r w:rsidRPr="00327F56">
        <w:br/>
        <w:t>Gold, because it is so agreeable to the Heart, and Vital Spirits ;</w:t>
      </w:r>
      <w:r w:rsidRPr="00327F56">
        <w:br/>
        <w:t>and since, when the Texture of that Metal is destroy'd, it is no</w:t>
      </w:r>
      <w:r w:rsidRPr="00327F56">
        <w:br/>
        <w:t>longer genuine Gold ; we may from this justly infer, that the</w:t>
      </w:r>
      <w:r w:rsidRPr="00327F56">
        <w:br/>
        <w:t>Virtues of a Medicine thus prepared are not to be ascribed to</w:t>
      </w:r>
      <w:r w:rsidRPr="00327F56">
        <w:br/>
        <w:t>.Gold as Gold, but to another Mixture arising from the Diflo-</w:t>
      </w:r>
      <w:r w:rsidRPr="00327F56">
        <w:br/>
        <w:t>Iution of that Metal ; for which Reason, such a Medicine Can-</w:t>
      </w:r>
      <w:r w:rsidRPr="00327F56">
        <w:br/>
        <w:t xml:space="preserve">mot properly he called </w:t>
      </w:r>
      <w:r w:rsidRPr="00327F56">
        <w:rPr>
          <w:i/>
          <w:iCs/>
          <w:lang w:val="la-Latn" w:eastAsia="la-Latn" w:bidi="la-Latn"/>
        </w:rPr>
        <w:t>Aurum Potabile.</w:t>
      </w:r>
    </w:p>
    <w:p w14:paraId="5AE519AD" w14:textId="77777777" w:rsidR="00327F56" w:rsidRPr="00327F56" w:rsidRDefault="00327F56" w:rsidP="00327F56">
      <w:pPr>
        <w:ind w:firstLine="360"/>
      </w:pPr>
      <w:r w:rsidRPr="00327F56">
        <w:t>But still it would he sufficient for their Purpose, if it was ab-</w:t>
      </w:r>
      <w:r w:rsidRPr="00327F56">
        <w:br/>
        <w:t>solutely evident, that such a Medicine could possibly be prepared</w:t>
      </w:r>
      <w:r w:rsidRPr="00327F56">
        <w:br/>
        <w:t>from Gold ; sor 'tis to be observed, that no one has hitherto</w:t>
      </w:r>
      <w:r w:rsidRPr="00327F56">
        <w:br/>
        <w:t>produced a fair and unexceptionable Example either of the</w:t>
      </w:r>
      <w:r w:rsidRPr="00327F56">
        <w:br/>
        <w:t>Reality or Possibility of such a Solution. I have often told</w:t>
      </w:r>
      <w:r w:rsidRPr="00327F56">
        <w:br/>
        <w:t>these impudent Boasters, that I absolutely deny'd the Existence</w:t>
      </w:r>
      <w:r w:rsidRPr="00327F56">
        <w:br/>
        <w:t>of an insipid Menstruum, which, without producing a radical</w:t>
      </w:r>
      <w:r w:rsidRPr="00327F56">
        <w:br/>
        <w:t>Solution, could so much aS simply dissolve the more ignoble</w:t>
      </w:r>
      <w:r w:rsidRPr="00327F56">
        <w:br/>
        <w:t>Metals, much less Gold ; and have offered to pay them an hun-</w:t>
      </w:r>
      <w:r w:rsidRPr="00327F56">
        <w:br/>
        <w:t>dred Dollars, is, in my Presence, they would exhibit an Expe-</w:t>
      </w:r>
      <w:r w:rsidRPr="00327F56">
        <w:br/>
        <w:t>.riment of this Kind, assuring them, at the same time, that I</w:t>
      </w:r>
      <w:r w:rsidRPr="00327F56">
        <w:br/>
        <w:t>should never desire to he lee utm the Preparation of this mighty</w:t>
      </w:r>
      <w:r w:rsidRPr="00327F56">
        <w:br/>
      </w:r>
      <w:r w:rsidRPr="00327F56">
        <w:rPr>
          <w:i/>
          <w:iCs/>
        </w:rPr>
        <w:t xml:space="preserve">Arcanum, </w:t>
      </w:r>
      <w:r w:rsidRPr="00327F56">
        <w:t>but I never could, nor ever, shall, obtain this un-</w:t>
      </w:r>
      <w:r w:rsidRPr="00327F56">
        <w:br/>
        <w:t>common Favour at then. Hands. ’Tis, however, a common</w:t>
      </w:r>
      <w:r w:rsidRPr="00327F56">
        <w:br/>
      </w:r>
      <w:r w:rsidRPr="00327F56">
        <w:lastRenderedPageBreak/>
        <w:t>Practice with these Artists to heve recourse to an ingenious and</w:t>
      </w:r>
      <w:r w:rsidRPr="00327F56">
        <w:br/>
        <w:t xml:space="preserve">pleasant Subterfuge, by confidently saying, </w:t>
      </w:r>
      <w:r w:rsidRPr="00327F56">
        <w:rPr>
          <w:i/>
          <w:iCs/>
        </w:rPr>
        <w:t>if</w:t>
      </w:r>
      <w:r w:rsidRPr="00327F56">
        <w:t xml:space="preserve"> their </w:t>
      </w:r>
      <w:r w:rsidRPr="00327F56">
        <w:rPr>
          <w:i/>
          <w:iCs/>
          <w:lang w:val="la-Latn" w:eastAsia="la-Latn" w:bidi="la-Latn"/>
        </w:rPr>
        <w:t>Aurum Pota.,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bile</w:t>
      </w:r>
      <w:r w:rsidRPr="00327F56">
        <w:t xml:space="preserve"> is subjected to a chymical Examination, and no Traces of</w:t>
      </w:r>
      <w:r w:rsidRPr="00327F56">
        <w:br/>
        <w:t xml:space="preserve">Gold are to he found in is, that the Merai is </w:t>
      </w:r>
      <w:r w:rsidRPr="00327F56">
        <w:rPr>
          <w:u w:val="single"/>
        </w:rPr>
        <w:t>radicall</w:t>
      </w:r>
      <w:r w:rsidRPr="00327F56">
        <w:t>y dissolved,</w:t>
      </w:r>
      <w:r w:rsidRPr="00327F56">
        <w:br/>
        <w:t xml:space="preserve">and consequently can never by any Art he reduced to its </w:t>
      </w:r>
      <w:r w:rsidRPr="00327F56">
        <w:rPr>
          <w:lang w:val="la-Latn" w:eastAsia="la-Latn" w:bidi="la-Latn"/>
        </w:rPr>
        <w:t>primi-</w:t>
      </w:r>
      <w:r w:rsidRPr="00327F56">
        <w:rPr>
          <w:lang w:val="la-Latn" w:eastAsia="la-Latn" w:bidi="la-Latn"/>
        </w:rPr>
        <w:br/>
      </w:r>
      <w:r w:rsidRPr="00327F56">
        <w:rPr>
          <w:b/>
          <w:bCs/>
        </w:rPr>
        <w:t xml:space="preserve">tive </w:t>
      </w:r>
      <w:r w:rsidRPr="00327F56">
        <w:t>and natural State.</w:t>
      </w:r>
    </w:p>
    <w:p w14:paraId="2216D5FF" w14:textId="77777777" w:rsidR="00327F56" w:rsidRPr="00327F56" w:rsidRDefault="00327F56" w:rsidP="00327F56">
      <w:pPr>
        <w:ind w:firstLine="360"/>
      </w:pPr>
      <w:r w:rsidRPr="00327F56">
        <w:t xml:space="preserve">But as for my own Part, I should not hesitate to prefer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- Medicine, the Gold of which Could he reduced to ita former</w:t>
      </w:r>
    </w:p>
    <w:p w14:paraId="611C4A70" w14:textId="77777777" w:rsidR="00327F56" w:rsidRPr="00327F56" w:rsidRDefault="00327F56" w:rsidP="00327F56">
      <w:r w:rsidRPr="00327F56">
        <w:t>State, provided It had sufficient Virtues to recommend it, he-</w:t>
      </w:r>
      <w:r w:rsidRPr="00327F56">
        <w:br/>
        <w:t>fore a Medicine of less Efficacy, whose Gold could not be re-</w:t>
      </w:r>
      <w:r w:rsidRPr="00327F56">
        <w:br/>
        <w:t>stored to its pristine Condition. I do not affirm, that all the</w:t>
      </w:r>
      <w:r w:rsidRPr="00327F56">
        <w:br/>
        <w:t xml:space="preserve">Preparations sold for </w:t>
      </w:r>
      <w:r w:rsidRPr="00327F56">
        <w:rPr>
          <w:i/>
          <w:iCs/>
          <w:lang w:val="la-Latn" w:eastAsia="la-Latn" w:bidi="la-Latn"/>
        </w:rPr>
        <w:t>Aurum Potabile</w:t>
      </w:r>
      <w:r w:rsidRPr="00327F56">
        <w:rPr>
          <w:lang w:val="la-Latn" w:eastAsia="la-Latn" w:bidi="la-Latn"/>
        </w:rPr>
        <w:t xml:space="preserve"> </w:t>
      </w:r>
      <w:r w:rsidRPr="00327F56">
        <w:t>are absolutely good for</w:t>
      </w:r>
      <w:r w:rsidRPr="00327F56">
        <w:br/>
        <w:t>nothing, fince they may heve Virtues lodged in the Menstrua,</w:t>
      </w:r>
      <w:r w:rsidRPr="00327F56">
        <w:br/>
        <w:t>and Other Ingredients, of which they are composed ; bur that</w:t>
      </w:r>
      <w:r w:rsidRPr="00327F56">
        <w:br/>
        <w:t>they should he sold for universal Remedies, and- at so high a</w:t>
      </w:r>
      <w:r w:rsidRPr="00327F56">
        <w:br/>
        <w:t>Price, are Circumstances that must inspire every Lover of</w:t>
      </w:r>
      <w:r w:rsidRPr="00327F56">
        <w:br/>
        <w:t>Truth, and Friend to Society, with just and reasonable In-</w:t>
      </w:r>
      <w:r w:rsidRPr="00327F56">
        <w:br/>
        <w:t>dignation. s</w:t>
      </w:r>
    </w:p>
    <w:p w14:paraId="15608A60" w14:textId="77777777" w:rsidR="00327F56" w:rsidRPr="00327F56" w:rsidRDefault="00327F56" w:rsidP="00327F56">
      <w:pPr>
        <w:ind w:firstLine="360"/>
      </w:pPr>
      <w:r w:rsidRPr="00327F56">
        <w:t>These universal Medicines prepared of Gold are often af-</w:t>
      </w:r>
      <w:r w:rsidRPr="00327F56">
        <w:br/>
        <w:t>firmed to be compounded and made up indhch a manner, that</w:t>
      </w:r>
      <w:r w:rsidRPr="00327F56">
        <w:br/>
        <w:t>they, may safely he exhibited in any Disease whatever. This I</w:t>
      </w:r>
      <w:r w:rsidRPr="00327F56">
        <w:br/>
        <w:t>myself may possibly helieVe; but the grand Question is, Whe-</w:t>
      </w:r>
      <w:r w:rsidRPr="00327F56">
        <w:br/>
        <w:t>ther it can he demonstrated to skilful and knowing Physicians,</w:t>
      </w:r>
      <w:r w:rsidRPr="00327F56">
        <w:br/>
        <w:t>that such Preparations have any peculiar Efficacy above other</w:t>
      </w:r>
      <w:r w:rsidRPr="00327F56">
        <w:br/>
        <w:t>Medicines. . . .:</w:t>
      </w:r>
    </w:p>
    <w:p w14:paraId="33A936A1" w14:textId="77777777" w:rsidR="00327F56" w:rsidRPr="00327F56" w:rsidRDefault="00327F56" w:rsidP="00327F56">
      <w:pPr>
        <w:ind w:firstLine="360"/>
      </w:pPr>
      <w:r w:rsidRPr="00327F56">
        <w:t>I Very readily helieVe, that many employ Gold in preparing</w:t>
      </w:r>
      <w:r w:rsidRPr="00327F56">
        <w:br/>
        <w:t>their universal Medicines ; but because they are ignorant os a</w:t>
      </w:r>
      <w:r w:rsidRPr="00327F56">
        <w:br/>
        <w:t>just and rational chymical Theory, they deceive themselves,</w:t>
      </w:r>
      <w:r w:rsidRPr="00327F56">
        <w:br/>
        <w:t>whilst they foolishly imagine, thet the Efficacy os these Medi-</w:t>
      </w:r>
      <w:r w:rsidRPr="00327F56">
        <w:br/>
        <w:t>cines depends upon the Gold; for the Whose of the Gold may</w:t>
      </w:r>
      <w:r w:rsidRPr="00327F56">
        <w:br/>
        <w:t>easily he obtained by one who is perfectly acquainted with the</w:t>
      </w:r>
      <w:r w:rsidRPr="00327F56">
        <w:br/>
        <w:t>Art of Reduction. But let no one find Fault with me for deli-</w:t>
      </w:r>
      <w:r w:rsidRPr="00327F56">
        <w:br/>
        <w:t>Vering my Sentiments with regard to these Medicines in so open</w:t>
      </w:r>
      <w:r w:rsidRPr="00327F56">
        <w:br/>
        <w:t xml:space="preserve">and candid a manner. . . </w:t>
      </w:r>
      <w:r w:rsidRPr="00327F56">
        <w:rPr>
          <w:lang w:val="el-GR" w:eastAsia="el-GR" w:bidi="el-GR"/>
        </w:rPr>
        <w:t>Ἀ</w:t>
      </w:r>
    </w:p>
    <w:p w14:paraId="7DA18957" w14:textId="77777777" w:rsidR="00327F56" w:rsidRPr="00327F56" w:rsidRDefault="00327F56" w:rsidP="00327F56">
      <w:pPr>
        <w:tabs>
          <w:tab w:val="left" w:pos="1662"/>
          <w:tab w:val="left" w:pos="5196"/>
        </w:tabs>
        <w:ind w:firstLine="360"/>
      </w:pPr>
      <w:r w:rsidRPr="00327F56">
        <w:rPr>
          <w:b/>
          <w:bCs/>
        </w:rPr>
        <w:t xml:space="preserve">I </w:t>
      </w:r>
      <w:r w:rsidRPr="00327F56">
        <w:t xml:space="preserve">now come to examine that </w:t>
      </w:r>
      <w:r w:rsidRPr="00327F56">
        <w:rPr>
          <w:i/>
          <w:iCs/>
        </w:rPr>
        <w:t>cordial solar Tincture,</w:t>
      </w:r>
      <w:r w:rsidRPr="00327F56">
        <w:t xml:space="preserve"> which is</w:t>
      </w:r>
      <w:r w:rsidRPr="00327F56">
        <w:br/>
        <w:t>prepared from Gold with the Oil of Cinnamon in the folinwing</w:t>
      </w:r>
      <w:r w:rsidRPr="00327F56">
        <w:br/>
        <w:t>manner: -</w:t>
      </w:r>
      <w:r w:rsidRPr="00327F56">
        <w:tab/>
        <w:t>.</w:t>
      </w:r>
      <w:r w:rsidRPr="00327F56">
        <w:tab/>
      </w:r>
      <w:r w:rsidRPr="00327F56">
        <w:rPr>
          <w:lang w:val="el-GR" w:eastAsia="el-GR" w:bidi="el-GR"/>
        </w:rPr>
        <w:t>...«</w:t>
      </w:r>
    </w:p>
    <w:p w14:paraId="391EBA0E" w14:textId="77777777" w:rsidR="00327F56" w:rsidRPr="00327F56" w:rsidRDefault="00327F56" w:rsidP="00327F56">
      <w:pPr>
        <w:ind w:firstLine="360"/>
      </w:pPr>
      <w:r w:rsidRPr="00327F56">
        <w:t>Let a well saturated Solution of the purest Gold he in some</w:t>
      </w:r>
      <w:r w:rsidRPr="00327F56">
        <w:br/>
        <w:t>measure inspissated ; then dissolve one Dram os pure Oil</w:t>
      </w:r>
      <w:r w:rsidRPr="00327F56">
        <w:br/>
        <w:t>of Cinnamon in highly rectisy’d Spirit of Wine, and let</w:t>
      </w:r>
      <w:r w:rsidRPr="00327F56">
        <w:br/>
        <w:t>one Part of the Solution of Gold he mixed with three Parts</w:t>
      </w:r>
      <w:r w:rsidRPr="00327F56">
        <w:br/>
        <w:t>of this Solution in a small Cucurbit placed in a Sand-heat.</w:t>
      </w:r>
      <w:r w:rsidRPr="00327F56">
        <w:br/>
        <w:t>By this means these two Solutions are united into a kind</w:t>
      </w:r>
      <w:r w:rsidRPr="00327F56">
        <w:br/>
        <w:t>of resinous Mass, of a Colour resembling that of Pitch,</w:t>
      </w:r>
      <w:r w:rsidRPr="00327F56">
        <w:br/>
        <w:t>which, when dissolved in highly rectified Spirit of Wine,</w:t>
      </w:r>
      <w:r w:rsidRPr="00327F56">
        <w:br/>
        <w:t>’ forms an essence of a deep brown Colour, and of a grate-</w:t>
      </w:r>
      <w:r w:rsidRPr="00327F56">
        <w:br/>
        <w:t>ful, but somewhat bitterish and subastringent Tafts,</w:t>
      </w:r>
      <w:r w:rsidRPr="00327F56">
        <w:br/>
        <w:t xml:space="preserve">which may he exhibited with Success, when the </w:t>
      </w:r>
      <w:r w:rsidRPr="00327F56">
        <w:rPr>
          <w:lang w:val="la-Latn" w:eastAsia="la-Latn" w:bidi="la-Latn"/>
        </w:rPr>
        <w:t>Intentiori</w:t>
      </w:r>
      <w:r w:rsidRPr="00327F56">
        <w:rPr>
          <w:lang w:val="la-Latn" w:eastAsia="la-Latn" w:bidi="la-Latn"/>
        </w:rPr>
        <w:br/>
      </w:r>
      <w:r w:rsidRPr="00327F56">
        <w:t>is to restore and confirm the Strength of the Patient. -</w:t>
      </w:r>
    </w:p>
    <w:p w14:paraId="6AD470D8" w14:textId="77777777" w:rsidR="00327F56" w:rsidRPr="00327F56" w:rsidRDefault="00327F56" w:rsidP="00327F56">
      <w:pPr>
        <w:ind w:firstLine="360"/>
      </w:pPr>
      <w:r w:rsidRPr="00327F56">
        <w:t>But the Question is,Whether the Virtues of this Medicine de-</w:t>
      </w:r>
      <w:r w:rsidRPr="00327F56">
        <w:br/>
        <w:t>pend upon the Gold thus dissolved ? I absolutely deny, that they</w:t>
      </w:r>
      <w:r w:rsidRPr="00327F56">
        <w:br/>
        <w:t>do; because when this Tincture is allowed to stand for a consi-</w:t>
      </w:r>
      <w:r w:rsidRPr="00327F56">
        <w:br/>
        <w:t>derable time, a blackish Powder subsides, which, when washed</w:t>
      </w:r>
      <w:r w:rsidRPr="00327F56">
        <w:br/>
        <w:t xml:space="preserve">with Spirit of Wine, and dry'd, is by </w:t>
      </w:r>
      <w:r w:rsidRPr="00327F56">
        <w:rPr>
          <w:i/>
          <w:iCs/>
        </w:rPr>
        <w:t>Aqua Regia</w:t>
      </w:r>
      <w:r w:rsidRPr="00327F56">
        <w:t xml:space="preserve"> speedily</w:t>
      </w:r>
      <w:r w:rsidRPr="00327F56">
        <w:br/>
        <w:t>again dissolved into a yellow Liquor, which, when apply'd to</w:t>
      </w:r>
      <w:r w:rsidRPr="00327F56">
        <w:br/>
        <w:t>the Skin, soon aster tinges it with a purple Colour, just he the</w:t>
      </w:r>
      <w:r w:rsidRPr="00327F56">
        <w:br/>
        <w:t>Solution os Gold does.</w:t>
      </w:r>
    </w:p>
    <w:p w14:paraId="72F9EC6D" w14:textId="77777777" w:rsidR="00327F56" w:rsidRPr="00327F56" w:rsidRDefault="00327F56" w:rsidP="00327F56">
      <w:pPr>
        <w:ind w:firstLine="360"/>
      </w:pPr>
      <w:r w:rsidRPr="00327F56">
        <w:t xml:space="preserve">The Reason of the Process is plainly this: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Aqua Regia</w:t>
      </w:r>
      <w:r w:rsidRPr="00327F56">
        <w:rPr>
          <w:i/>
          <w:iCs/>
        </w:rPr>
        <w:br/>
      </w:r>
      <w:r w:rsidRPr="00327F56">
        <w:t>concentrated in the Solution of the Gold, intimately uniting it-</w:t>
      </w:r>
      <w:r w:rsidRPr="00327F56">
        <w:br/>
        <w:t>self with the diluted Oil of Cinnamon, by means os an external</w:t>
      </w:r>
      <w:r w:rsidRPr="00327F56">
        <w:br/>
        <w:t>Heat, constitutes the resinous Mass, into which the'Corpuscles</w:t>
      </w:r>
      <w:r w:rsidRPr="00327F56">
        <w:br/>
        <w:t>of the Gold by no means pass. But this resinous Substance,</w:t>
      </w:r>
      <w:r w:rsidRPr="00327F56">
        <w:br/>
        <w:t>impregnated with the Oil of Cinnamon, is dissolved in highly</w:t>
      </w:r>
      <w:r w:rsidRPr="00327F56">
        <w:br/>
        <w:t>rectified Spirit of Wine; and the Particles of the Gold, heing by</w:t>
      </w:r>
      <w:r w:rsidRPr="00327F56">
        <w:br/>
        <w:t xml:space="preserve">this means disengaged from It, subside to the Bottom os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Glass.</w:t>
      </w:r>
    </w:p>
    <w:p w14:paraId="78F00968" w14:textId="77777777" w:rsidR="00327F56" w:rsidRPr="00327F56" w:rsidRDefault="00327F56" w:rsidP="00327F56">
      <w:pPr>
        <w:ind w:firstLine="360"/>
      </w:pPr>
      <w:r w:rsidRPr="00327F56">
        <w:t xml:space="preserve">In like manner, that Tincture partakes Very little </w:t>
      </w:r>
      <w:r w:rsidRPr="00327F56">
        <w:rPr>
          <w:b/>
          <w:bCs/>
        </w:rPr>
        <w:t>of the</w:t>
      </w:r>
      <w:r w:rsidRPr="00327F56">
        <w:rPr>
          <w:b/>
          <w:bCs/>
        </w:rPr>
        <w:br/>
      </w:r>
      <w:r w:rsidRPr="00327F56">
        <w:t xml:space="preserve">Gold, which is commonly prepar'd os Sugar, sufficiently </w:t>
      </w:r>
      <w:r w:rsidRPr="00327F56">
        <w:rPr>
          <w:lang w:val="la-Latn" w:eastAsia="la-Latn" w:bidi="la-Latn"/>
        </w:rPr>
        <w:t>tritu-</w:t>
      </w:r>
      <w:r w:rsidRPr="00327F56">
        <w:rPr>
          <w:lang w:val="la-Latn" w:eastAsia="la-Latn" w:bidi="la-Latn"/>
        </w:rPr>
        <w:br/>
      </w:r>
      <w:r w:rsidRPr="00327F56">
        <w:t>rated with Leaf-gold, and afterwards calcin’d by a due Degree</w:t>
      </w:r>
      <w:r w:rsidRPr="00327F56">
        <w:br/>
        <w:t>of Heat; sor tho' the Acid of the Sugar may, by its Attacks,</w:t>
      </w:r>
      <w:r w:rsidRPr="00327F56">
        <w:br/>
        <w:t>induce a certain Change upon the Gold, yer the Tincture, ex-</w:t>
      </w:r>
      <w:r w:rsidRPr="00327F56">
        <w:br/>
        <w:t>tracted in this Process by the Spirit of Wine, is no more than</w:t>
      </w:r>
      <w:r w:rsidRPr="00327F56">
        <w:br/>
        <w:t>an Extract os the Sugar gently burnt, just aS it usually happens</w:t>
      </w:r>
      <w:r w:rsidRPr="00327F56">
        <w:br/>
        <w:t>in preparing the Tincture of Coral. Nor is this eafily-prepar’d</w:t>
      </w:r>
      <w:r w:rsidRPr="00327F56">
        <w:br/>
        <w:t>Tincture to he entirely deprived of the Praises due to it; for</w:t>
      </w:r>
      <w:r w:rsidRPr="00327F56">
        <w:br/>
        <w:t>the sulphureous oily Principle, disengaged and set at iaherty by</w:t>
      </w:r>
      <w:r w:rsidRPr="00327F56">
        <w:br/>
        <w:t>the gentle .Combustion of the Sugar, is capable of imparting a</w:t>
      </w:r>
      <w:r w:rsidRPr="00327F56">
        <w:br/>
        <w:t>brisker Motion to the languid Mass of Blood and Humours,</w:t>
      </w:r>
      <w:r w:rsidRPr="00327F56">
        <w:br/>
        <w:t>which is a Circumstance of considerable Moment in Diseases</w:t>
      </w:r>
      <w:r w:rsidRPr="00327F56">
        <w:br/>
        <w:t>accompany'd with a Defect of Strength, and in Cafes where too</w:t>
      </w:r>
      <w:r w:rsidRPr="00327F56">
        <w:br/>
        <w:t>het Medicines are not proper r But, at the same time, this Re-</w:t>
      </w:r>
      <w:r w:rsidRPr="00327F56">
        <w:br/>
        <w:t>medy derives none of its Virtues from the Gold, the Whole of</w:t>
      </w:r>
      <w:r w:rsidRPr="00327F56">
        <w:br/>
      </w:r>
      <w:r w:rsidRPr="00327F56">
        <w:lastRenderedPageBreak/>
        <w:t>which is easily obtain'd from the liquid Sugar.</w:t>
      </w:r>
    </w:p>
    <w:p w14:paraId="2BA5C5B5" w14:textId="77777777" w:rsidR="00327F56" w:rsidRPr="00327F56" w:rsidRDefault="00327F56" w:rsidP="00327F56">
      <w:pPr>
        <w:ind w:firstLine="360"/>
      </w:pPr>
      <w:r w:rsidRPr="00327F56">
        <w:t>Others, mixing Gold with Antimony and Salt of Tartar,</w:t>
      </w:r>
      <w:r w:rsidRPr="00327F56">
        <w:br/>
        <w:t>fuse the Mass, and, towards the End of the Fusion, add a cer-</w:t>
      </w:r>
      <w:r w:rsidRPr="00327F56">
        <w:br/>
        <w:t>tain Quantity of Sugar. Upon this Mixture, reduced to Pow-</w:t>
      </w:r>
      <w:r w:rsidRPr="00327F56">
        <w:br/>
        <w:t xml:space="preserve">der, they pour tartariz'd Spirit </w:t>
      </w:r>
      <w:r w:rsidRPr="00327F56">
        <w:rPr>
          <w:i/>
          <w:iCs/>
        </w:rPr>
        <w:t>of</w:t>
      </w:r>
      <w:r w:rsidRPr="00327F56">
        <w:t xml:space="preserve"> Wine, and fo extract a Tin-</w:t>
      </w:r>
      <w:r w:rsidRPr="00327F56">
        <w:br/>
        <w:t>cture of a brownish-red Colour, and a grateful Smell and</w:t>
      </w:r>
      <w:r w:rsidRPr="00327F56">
        <w:br/>
        <w:t>Taste, which they helieVe to he the genuine Essence of Gold.</w:t>
      </w:r>
      <w:r w:rsidRPr="00327F56">
        <w:br/>
        <w:t>'Tis true. Gold is converted into a Powder, by heing treated</w:t>
      </w:r>
      <w:r w:rsidRPr="00327F56">
        <w:br/>
        <w:t>in this manner with an alcaline sulphureous Salt ; bur, at tho</w:t>
      </w:r>
      <w:r w:rsidRPr="00327F56">
        <w:br/>
        <w:t>same time, littie or none of it is receiv'd into the tartariz'd</w:t>
      </w:r>
      <w:r w:rsidRPr="00327F56">
        <w:br/>
        <w:t>Spirit of Wine. However, the Tincture obtain’d in this Pro-</w:t>
      </w:r>
      <w:r w:rsidRPr="00327F56">
        <w:br/>
        <w:t>cess, which is partly the Tincture of Sugar, and partiy that of</w:t>
      </w:r>
      <w:r w:rsidRPr="00327F56">
        <w:br/>
        <w:t>Sulphur, can't he said to he altogether useless.</w:t>
      </w:r>
      <w:r w:rsidRPr="00327F56">
        <w:br w:type="page"/>
      </w:r>
    </w:p>
    <w:p w14:paraId="119E6C06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Ὕ </w:t>
      </w:r>
      <w:r w:rsidRPr="00327F56">
        <w:t>now come to inquire, whether there is a Possibility of pre-</w:t>
      </w:r>
      <w:r w:rsidRPr="00327F56">
        <w:br/>
        <w:t xml:space="preserve">wring, from Gold, </w:t>
      </w:r>
      <w:r w:rsidRPr="00327F56">
        <w:rPr>
          <w:lang w:val="la-Latn" w:eastAsia="la-Latn" w:bidi="la-Latn"/>
        </w:rPr>
        <w:t xml:space="preserve">a Mediane </w:t>
      </w:r>
      <w:r w:rsidRPr="00327F56">
        <w:t>which shall he posjefc’d of any</w:t>
      </w:r>
      <w:r w:rsidRPr="00327F56">
        <w:br/>
        <w:t>singular and uncommon Efficacy. And, indced, I am of Opi-</w:t>
      </w:r>
      <w:r w:rsidRPr="00327F56">
        <w:br/>
        <w:t>. ninn, that this may he done; for the’ Gold, consuleSd as a</w:t>
      </w:r>
      <w:r w:rsidRPr="00327F56">
        <w:br/>
        <w:t>Mend of a close and firm Texture, and which acquires a cor-</w:t>
      </w:r>
      <w:r w:rsidRPr="00327F56">
        <w:br/>
        <w:t>rosive Quallty from Salts, seems to promise very little in the</w:t>
      </w:r>
      <w:r w:rsidRPr="00327F56">
        <w:br/>
        <w:t>Cure of Diseases, it nevertheless has a peculiar Use, as yet</w:t>
      </w:r>
      <w:r w:rsidRPr="00327F56">
        <w:br/>
        <w:t>known to few, when skilfully treated with Mercury', or with</w:t>
      </w:r>
      <w:r w:rsidRPr="00327F56">
        <w:br/>
      </w:r>
      <w:r w:rsidRPr="00327F56">
        <w:rPr>
          <w:lang w:val="la-Latn" w:eastAsia="la-Latn" w:bidi="la-Latn"/>
        </w:rPr>
        <w:t xml:space="preserve">Regulus </w:t>
      </w:r>
      <w:r w:rsidRPr="00327F56">
        <w:t>of Antimony, which is of a mercurial Nature; for *tis</w:t>
      </w:r>
      <w:r w:rsidRPr="00327F56">
        <w:br/>
        <w:t>sufficiently known, that the penetrating active Quality of Mere</w:t>
      </w:r>
      <w:r w:rsidRPr="00327F56">
        <w:br/>
        <w:t>cury puts the Lymph of a human Body into strong Commo-</w:t>
      </w:r>
      <w:r w:rsidRPr="00327F56">
        <w:br/>
        <w:t>tions. Nor are we ignorant of the active and violently emetic</w:t>
      </w:r>
      <w:r w:rsidRPr="00327F56">
        <w:br/>
        <w:t xml:space="preserve">Qualities of the </w:t>
      </w:r>
      <w:r w:rsidRPr="00327F56">
        <w:rPr>
          <w:lang w:val="la-Latn" w:eastAsia="la-Latn" w:bidi="la-Latn"/>
        </w:rPr>
        <w:t xml:space="preserve">Regulus </w:t>
      </w:r>
      <w:r w:rsidRPr="00327F56">
        <w:t>of Antimony; for these two Minerals,</w:t>
      </w:r>
      <w:r w:rsidRPr="00327F56">
        <w:br/>
        <w:t>heing easily soluble by an Admixture of any Salt, in Coofe-</w:t>
      </w:r>
      <w:r w:rsidRPr="00327F56">
        <w:br/>
        <w:t>quence of the Minuteness of their component Parts, penetrate</w:t>
      </w:r>
      <w:r w:rsidRPr="00327F56">
        <w:br/>
        <w:t>very sar, especially into the nervous and membranous Systems,</w:t>
      </w:r>
      <w:r w:rsidRPr="00327F56">
        <w:br/>
        <w:t>where, producing violent Motions, they excite uncommon</w:t>
      </w:r>
      <w:r w:rsidRPr="00327F56">
        <w:br/>
        <w:t>Tumults in the natural Functions; and, when judicioufly used;</w:t>
      </w:r>
      <w:r w:rsidRPr="00327F56">
        <w:br/>
        <w:t>are remarkably efficacious in obstinate Cbrohical Disorders.</w:t>
      </w:r>
    </w:p>
    <w:p w14:paraId="05A2EFA9" w14:textId="77777777" w:rsidR="00327F56" w:rsidRPr="00327F56" w:rsidRDefault="00327F56" w:rsidP="00327F56">
      <w:pPr>
        <w:ind w:firstLine="360"/>
      </w:pPr>
      <w:r w:rsidRPr="00327F56">
        <w:t>Now, that Excess of Volatility, which, in Mercury and</w:t>
      </w:r>
      <w:r w:rsidRPr="00327F56">
        <w:br/>
        <w:t xml:space="preserve">Regulus of Antimony, proves so prejudicial to thofe Parts of </w:t>
      </w:r>
      <w:r w:rsidRPr="00327F56">
        <w:rPr>
          <w:vertAlign w:val="subscript"/>
        </w:rPr>
        <w:t>ou</w:t>
      </w:r>
      <w:r w:rsidRPr="00327F56">
        <w:t>r</w:t>
      </w:r>
      <w:r w:rsidRPr="00327F56">
        <w:br/>
        <w:t>Bodies which are destin’d for the Purposes of Senfation and</w:t>
      </w:r>
      <w:r w:rsidRPr="00327F56">
        <w:br/>
        <w:t>Motion, cannot he more properly correctsd, fuodued, and ba:,</w:t>
      </w:r>
      <w:r w:rsidRPr="00327F56">
        <w:br/>
        <w:t xml:space="preserve">lanced, than by an </w:t>
      </w:r>
      <w:r w:rsidRPr="00327F56">
        <w:rPr>
          <w:lang w:val="la-Latn" w:eastAsia="la-Latn" w:bidi="la-Latn"/>
        </w:rPr>
        <w:t xml:space="preserve">inamate </w:t>
      </w:r>
      <w:r w:rsidRPr="00327F56">
        <w:t>Mixture of Gold with these Mi:,</w:t>
      </w:r>
      <w:r w:rsidRPr="00327F56">
        <w:br/>
        <w:t>nerals; for, by 'this means, the excessive Minuteness of the</w:t>
      </w:r>
      <w:r w:rsidRPr="00327F56">
        <w:br/>
        <w:t>Parts of Mercury, and Regulus of Antimony, is not only pre-</w:t>
      </w:r>
      <w:r w:rsidRPr="00327F56">
        <w:br/>
        <w:t>vented/by the more fixed Substance of the Gold, but their per-</w:t>
      </w:r>
      <w:r w:rsidRPr="00327F56">
        <w:br/>
        <w:t>nicious Solution on the Admixture of Salts is hindered in the</w:t>
      </w:r>
      <w:r w:rsidRPr="00327F56">
        <w:br/>
        <w:t>Body ; and becaufe Gold itself is nothing more than a very</w:t>
      </w:r>
      <w:r w:rsidRPr="00327F56">
        <w:br/>
        <w:t>fixed Mercuty, hence it happens, that by the Addition of a</w:t>
      </w:r>
      <w:r w:rsidRPr="00327F56">
        <w:br/>
        <w:t>more volatlle Mercury it is put in Motion, and a Medicine is</w:t>
      </w:r>
      <w:r w:rsidRPr="00327F56">
        <w:br/>
        <w:t>' produced, which, when cxhibited in gentle Doses, restores the</w:t>
      </w:r>
      <w:r w:rsidRPr="00327F56">
        <w:br/>
        <w:t>languid Motions by mlldly corroborating the Nervous System,</w:t>
      </w:r>
      <w:r w:rsidRPr="00327F56">
        <w:br/>
        <w:t>an Effect of the last Importance in many Diseases both of the</w:t>
      </w:r>
      <w:r w:rsidRPr="00327F56">
        <w:br/>
        <w:t>chronical and acute Kind.</w:t>
      </w:r>
    </w:p>
    <w:p w14:paraId="56D0D2D3" w14:textId="77777777" w:rsidR="00327F56" w:rsidRPr="00327F56" w:rsidRDefault="00327F56" w:rsidP="00327F56">
      <w:pPr>
        <w:tabs>
          <w:tab w:val="left" w:pos="2893"/>
        </w:tabs>
        <w:ind w:firstLine="360"/>
      </w:pPr>
      <w:r w:rsidRPr="00327F56">
        <w:t>But the purer the Mercury is, and the more thoroughly it</w:t>
      </w:r>
      <w:r w:rsidRPr="00327F56">
        <w:br/>
        <w:t>is separated from its phiogistic and heterogeneous Substance hy</w:t>
      </w:r>
      <w:r w:rsidRPr="00327F56">
        <w:br/>
        <w:t>various Amalgamations with Sllver and the Regulus of Anti-</w:t>
      </w:r>
      <w:r w:rsidRPr="00327F56">
        <w:br/>
        <w:t>mony, by Triturations, Lotions, and Sublimations, the more</w:t>
      </w:r>
      <w:r w:rsidRPr="00327F56">
        <w:br/>
        <w:t>easily and quickly it admits of a Conjunction with Gold, and</w:t>
      </w:r>
      <w:r w:rsidRPr="00327F56">
        <w:br/>
        <w:t>affords a highly valuable Medicine. Now ’tis a sure Sign, that</w:t>
      </w:r>
      <w:r w:rsidRPr="00327F56">
        <w:br/>
        <w:t>Mercury is pure and animated, when few Parts, four or five</w:t>
      </w:r>
      <w:r w:rsidRPr="00327F56">
        <w:br/>
        <w:t>for instance, to one of the Gold, .are sufficient for its Amalga-</w:t>
      </w:r>
      <w:r w:rsidRPr="00327F56">
        <w:br/>
        <w:t>mation, or Solution, and. when the Mercury becomes warm</w:t>
      </w:r>
      <w:r w:rsidRPr="00327F56">
        <w:br/>
        <w:t>upon its heing mixed with the Gold.-</w:t>
      </w:r>
      <w:r w:rsidRPr="00327F56">
        <w:br/>
        <w:t>' Then, again, another, excellent Medicine is prepared from</w:t>
      </w:r>
      <w:r w:rsidRPr="00327F56">
        <w:br/>
        <w:t xml:space="preserve">Gold, by mixing two Parts of the </w:t>
      </w:r>
      <w:r w:rsidRPr="00327F56">
        <w:rPr>
          <w:lang w:val="la-Latn" w:eastAsia="la-Latn" w:bidi="la-Latn"/>
        </w:rPr>
        <w:t xml:space="preserve">Regulus </w:t>
      </w:r>
      <w:r w:rsidRPr="00327F56">
        <w:t>of Antimony with</w:t>
      </w:r>
      <w:r w:rsidRPr="00327F56">
        <w:br/>
        <w:t>oneTart of Gold in a proper Firq, and converting the Powder</w:t>
      </w:r>
      <w:r w:rsidRPr="00327F56">
        <w:br/>
        <w:t>into a purple-colour’d Calx in a Glafs Phial, by means of a</w:t>
      </w:r>
      <w:r w:rsidRPr="00327F56">
        <w:br/>
        <w:t>circulatory Fire. This. Powder, when ’ duly prepared is, on</w:t>
      </w:r>
      <w:r w:rsidRPr="00327F56">
        <w:br/>
        <w:t>account of its diaphoretic Virtues, preferable to all the other</w:t>
      </w:r>
      <w:r w:rsidRPr="00327F56">
        <w:br/>
      </w:r>
      <w:r w:rsidRPr="00327F56">
        <w:rPr>
          <w:i/>
          <w:iCs/>
        </w:rPr>
        <w:t>Solar</w:t>
      </w:r>
      <w:r w:rsidRPr="00327F56">
        <w:t xml:space="preserve"> Preparations whatever. '</w:t>
      </w:r>
      <w:r w:rsidRPr="00327F56">
        <w:tab/>
        <w:t>/.</w:t>
      </w:r>
    </w:p>
    <w:p w14:paraId="2434DDD8" w14:textId="77777777" w:rsidR="00327F56" w:rsidRPr="00327F56" w:rsidRDefault="00327F56" w:rsidP="00327F56">
      <w:pPr>
        <w:tabs>
          <w:tab w:val="left" w:pos="3692"/>
        </w:tabs>
        <w:ind w:firstLine="360"/>
      </w:pPr>
      <w:r w:rsidRPr="00327F56">
        <w:t>I must, m the last Place, subjoin this Advice, that when</w:t>
      </w:r>
      <w:r w:rsidRPr="00327F56">
        <w:br/>
        <w:t>People intend to prepare Medicines from Gold, they ought to</w:t>
      </w:r>
      <w:r w:rsidRPr="00327F56">
        <w:br/>
        <w:t>make Choice of the purest and most, free from all Allay ofSih.</w:t>
      </w:r>
      <w:r w:rsidRPr="00327F56">
        <w:br/>
        <w:t>ver and Copper, with which, to use . the chymical Term, it</w:t>
      </w:r>
      <w:r w:rsidRPr="00327F56">
        <w:br/>
        <w:t xml:space="preserve">'uses to he </w:t>
      </w:r>
      <w:r w:rsidRPr="00327F56">
        <w:rPr>
          <w:i/>
          <w:iCs/>
        </w:rPr>
        <w:t>ajsecialed e,</w:t>
      </w:r>
      <w:r w:rsidRPr="00327F56">
        <w:t xml:space="preserve"> sor.'tis absolutely false, that the Gold of</w:t>
      </w:r>
      <w:r w:rsidRPr="00327F56">
        <w:br/>
        <w:t>which the Ducats are coin’d is the purest, since in twenty-four</w:t>
      </w:r>
      <w:r w:rsidRPr="00327F56">
        <w:br/>
        <w:t>Tarts of the Gold there is one of Sllver" and Copper. . But since</w:t>
      </w:r>
      <w:r w:rsidRPr="00327F56">
        <w:br/>
        <w:t>the Copper passes into the Aqua Regia along with the Gold,</w:t>
      </w:r>
      <w:r w:rsidRPr="00327F56">
        <w:br/>
        <w:t>. .. and since we are well enough apprised of the virulent Qual</w:t>
      </w:r>
      <w:r w:rsidRPr="00327F56">
        <w:rPr>
          <w:u w:val="single"/>
        </w:rPr>
        <w:t>it</w:t>
      </w:r>
      <w:r w:rsidRPr="00327F56">
        <w:t>ies</w:t>
      </w:r>
      <w:r w:rsidRPr="00327F56">
        <w:br/>
        <w:t>even .of its minutest Particles, we may plainly perceive, that,</w:t>
      </w:r>
      <w:r w:rsidRPr="00327F56">
        <w:br/>
        <w:t xml:space="preserve">in consequence 6f this, Sfl/ar </w:t>
      </w:r>
      <w:r w:rsidRPr="00327F56">
        <w:rPr>
          <w:i/>
          <w:iCs/>
        </w:rPr>
        <w:t>Preparations</w:t>
      </w:r>
      <w:r w:rsidRPr="00327F56">
        <w:t xml:space="preserve"> must assume a hurt-</w:t>
      </w:r>
      <w:r w:rsidRPr="00327F56">
        <w:br/>
        <w:t>nil and prejudicial Quallty. - .</w:t>
      </w:r>
      <w:r w:rsidRPr="00327F56">
        <w:tab/>
        <w:t xml:space="preserve">_ </w:t>
      </w:r>
      <w:r w:rsidRPr="00327F56">
        <w:rPr>
          <w:lang w:val="el-GR" w:eastAsia="el-GR" w:bidi="el-GR"/>
        </w:rPr>
        <w:t>χ</w:t>
      </w:r>
    </w:p>
    <w:p w14:paraId="1B2F5E3E" w14:textId="77777777" w:rsidR="00327F56" w:rsidRPr="00327F56" w:rsidRDefault="00327F56" w:rsidP="00327F56">
      <w:pPr>
        <w:tabs>
          <w:tab w:val="left" w:pos="3692"/>
        </w:tabs>
        <w:ind w:firstLine="360"/>
      </w:pPr>
      <w:r w:rsidRPr="00327F56">
        <w:rPr>
          <w:i/>
          <w:iCs/>
          <w:lang w:val="la-Latn" w:eastAsia="la-Latn" w:bidi="la-Latn"/>
        </w:rPr>
        <w:t xml:space="preserve">Aurum </w:t>
      </w:r>
      <w:r w:rsidRPr="00327F56">
        <w:rPr>
          <w:i/>
          <w:iCs/>
        </w:rPr>
        <w:t>Fulminant,</w:t>
      </w:r>
      <w:r w:rsidRPr="00327F56">
        <w:t xml:space="preserve"> when prepared of impure Gold, as it</w:t>
      </w:r>
      <w:r w:rsidRPr="00327F56">
        <w:br/>
        <w:t>'commonly is, excites violent Gripes, and isaint altogether free</w:t>
      </w:r>
      <w:r w:rsidRPr="00327F56">
        <w:br/>
        <w:t>from a septic Quallty, especially when it has not been wash’d</w:t>
      </w:r>
      <w:r w:rsidRPr="00327F56">
        <w:br/>
        <w:t xml:space="preserve">with Rain-water ; -whereas no fuch hurtful </w:t>
      </w:r>
      <w:r w:rsidRPr="00327F56">
        <w:rPr>
          <w:lang w:val="la-Latn" w:eastAsia="la-Latn" w:bidi="la-Latn"/>
        </w:rPr>
        <w:t xml:space="preserve">Effeci </w:t>
      </w:r>
      <w:r w:rsidRPr="00327F56">
        <w:t>is to he</w:t>
      </w:r>
      <w:r w:rsidRPr="00327F56">
        <w:br/>
        <w:t>dreaded from it, whin prepared with the purest and most care-</w:t>
      </w:r>
      <w:r w:rsidRPr="00327F56">
        <w:br/>
        <w:t>sully edulcorated Gold. '</w:t>
      </w:r>
      <w:r w:rsidRPr="00327F56">
        <w:tab/>
        <w:t>.’. .7 i.</w:t>
      </w:r>
    </w:p>
    <w:p w14:paraId="033F41E6" w14:textId="77777777" w:rsidR="00327F56" w:rsidRPr="00327F56" w:rsidRDefault="00327F56" w:rsidP="00327F56">
      <w:pPr>
        <w:ind w:firstLine="360"/>
      </w:pPr>
      <w:r w:rsidRPr="00327F56">
        <w:t>Now there is no better Method of purifying Gold .than by</w:t>
      </w:r>
      <w:r w:rsidRPr="00327F56">
        <w:br/>
        <w:t xml:space="preserve">what Chymists call </w:t>
      </w:r>
      <w:r w:rsidRPr="00327F56">
        <w:rPr>
          <w:i/>
          <w:iCs/>
        </w:rPr>
        <w:t>the Fourth Treatment,</w:t>
      </w:r>
      <w:r w:rsidRPr="00327F56">
        <w:t xml:space="preserve"> in which one Part of</w:t>
      </w:r>
      <w:r w:rsidRPr="00327F56">
        <w:br/>
        <w:t>Gold'is fused with three Paris of Silver, which when dissolved</w:t>
      </w:r>
      <w:r w:rsidRPr="00327F56">
        <w:br/>
        <w:t>in Aqua Fortis, the pine Portion of the Gold remains in the</w:t>
      </w:r>
      <w:r w:rsidRPr="00327F56">
        <w:br/>
        <w:t>Bottom of the Vessel. Then this Gold is to he dissolved in</w:t>
      </w:r>
      <w:r w:rsidRPr="00327F56">
        <w:br/>
        <w:t xml:space="preserve">Aqua Regia, till it 'is 'so thoroughly saturated with </w:t>
      </w:r>
      <w:r w:rsidRPr="00327F56">
        <w:rPr>
          <w:b/>
          <w:bCs/>
        </w:rPr>
        <w:t>jt, that it</w:t>
      </w:r>
      <w:r w:rsidRPr="00327F56">
        <w:rPr>
          <w:b/>
          <w:bCs/>
        </w:rPr>
        <w:br/>
      </w:r>
      <w:r w:rsidRPr="00327F56">
        <w:t>han receive no more of the Gold j but the Aqua Regia ought to</w:t>
      </w:r>
      <w:r w:rsidRPr="00327F56">
        <w:br/>
        <w:t>he of the best Rinil, which is prepared am drawing Aqua Fortis</w:t>
      </w:r>
      <w:r w:rsidRPr="00327F56">
        <w:br/>
      </w:r>
      <w:r w:rsidRPr="00327F56">
        <w:rPr>
          <w:b/>
          <w:bCs/>
        </w:rPr>
        <w:t xml:space="preserve">off </w:t>
      </w:r>
      <w:r w:rsidRPr="00327F56">
        <w:t xml:space="preserve">common Salt, or Sal Ammoniac. </w:t>
      </w:r>
      <w:r w:rsidRPr="00327F56">
        <w:rPr>
          <w:i/>
          <w:iCs/>
        </w:rPr>
        <w:t>Haffmarrni Oof. Chym.</w:t>
      </w:r>
    </w:p>
    <w:p w14:paraId="2CCFD213" w14:textId="77777777" w:rsidR="00327F56" w:rsidRPr="00327F56" w:rsidRDefault="00327F56" w:rsidP="00327F56">
      <w:pPr>
        <w:tabs>
          <w:tab w:val="left" w:pos="4459"/>
        </w:tabs>
        <w:ind w:firstLine="360"/>
      </w:pPr>
      <w:r w:rsidRPr="00327F56">
        <w:t xml:space="preserve">There is a Method of making Gold potable, which </w:t>
      </w:r>
      <w:r w:rsidRPr="00327F56">
        <w:rPr>
          <w:lang w:val="la-Latn" w:eastAsia="la-Latn" w:bidi="la-Latn"/>
        </w:rPr>
        <w:t>inspecti</w:t>
      </w:r>
      <w:r w:rsidRPr="00327F56">
        <w:rPr>
          <w:lang w:val="la-Latn" w:eastAsia="la-Latn" w:bidi="la-Latn"/>
        </w:rPr>
        <w:br/>
      </w:r>
      <w:r w:rsidRPr="00327F56">
        <w:t>fled under the Article AETHER. One Drop of this is said to be</w:t>
      </w:r>
      <w:r w:rsidRPr="00327F56">
        <w:br/>
        <w:t xml:space="preserve">Avery great </w:t>
      </w:r>
      <w:r w:rsidRPr="00327F56">
        <w:rPr>
          <w:lang w:val="la-Latn" w:eastAsia="la-Latn" w:bidi="la-Latn"/>
        </w:rPr>
        <w:t xml:space="preserve">taedia/, </w:t>
      </w:r>
      <w:r w:rsidRPr="00327F56">
        <w:t xml:space="preserve">insomuch that, in some Parts of </w:t>
      </w:r>
      <w:r w:rsidRPr="00327F56">
        <w:rPr>
          <w:i/>
          <w:iCs/>
        </w:rPr>
        <w:t>Germany,</w:t>
      </w:r>
      <w:r w:rsidRPr="00327F56">
        <w:rPr>
          <w:i/>
          <w:iCs/>
        </w:rPr>
        <w:br/>
      </w:r>
      <w:r w:rsidRPr="00327F56">
        <w:lastRenderedPageBreak/>
        <w:t xml:space="preserve">'even things little lest utat miraculous are reported </w:t>
      </w:r>
      <w:r w:rsidRPr="00327F56">
        <w:rPr>
          <w:i/>
          <w:iCs/>
        </w:rPr>
        <w:t>of</w:t>
      </w:r>
      <w:r w:rsidRPr="00327F56">
        <w:t xml:space="preserve"> its reviving</w:t>
      </w:r>
      <w:r w:rsidRPr="00327F56">
        <w:br/>
        <w:t>Qualities, and I am well informed, it has been frequently sold</w:t>
      </w:r>
      <w:r w:rsidRPr="00327F56">
        <w:br/>
        <w:t>in that Country fur a Ducat a Drop.</w:t>
      </w:r>
      <w:r w:rsidRPr="00327F56">
        <w:tab/>
        <w:t>'.</w:t>
      </w:r>
    </w:p>
    <w:p w14:paraId="3BBADB4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Glauber</w:t>
      </w:r>
      <w:r w:rsidRPr="00327F56">
        <w:t xml:space="preserve"> gives a very great Chatacier of a mercurial Medi-</w:t>
      </w:r>
      <w:r w:rsidRPr="00327F56">
        <w:br/>
        <w:t xml:space="preserve">cine, which he calls </w:t>
      </w:r>
      <w:r w:rsidRPr="00327F56">
        <w:rPr>
          <w:i/>
          <w:iCs/>
          <w:lang w:val="la-Latn" w:eastAsia="la-Latn" w:bidi="la-Latn"/>
        </w:rPr>
        <w:t xml:space="preserve">Aurum </w:t>
      </w:r>
      <w:r w:rsidRPr="00327F56">
        <w:rPr>
          <w:i/>
          <w:iCs/>
        </w:rPr>
        <w:t>Harizsmtale,</w:t>
      </w:r>
      <w:r w:rsidRPr="00327F56">
        <w:rPr>
          <w:b/>
          <w:bCs/>
        </w:rPr>
        <w:t xml:space="preserve"> which </w:t>
      </w:r>
      <w:r w:rsidRPr="00327F56">
        <w:rPr>
          <w:i/>
          <w:iCs/>
        </w:rPr>
        <w:t>Hilmont</w:t>
      </w:r>
      <w:r w:rsidRPr="00327F56">
        <w:t xml:space="preserve"> hail</w:t>
      </w:r>
      <w:r w:rsidRPr="00327F56">
        <w:br/>
        <w:t>before him taken'Notice of, not without great Encomiums. ..</w:t>
      </w:r>
    </w:p>
    <w:p w14:paraId="0A7A0783" w14:textId="77777777" w:rsidR="00327F56" w:rsidRPr="00327F56" w:rsidRDefault="00327F56" w:rsidP="00327F56">
      <w:pPr>
        <w:ind w:firstLine="360"/>
      </w:pPr>
      <w:r w:rsidRPr="00327F56">
        <w:t>If thefe whimsical Writers were possessed of fuch a Medicine,</w:t>
      </w:r>
    </w:p>
    <w:p w14:paraId="067ED73A" w14:textId="77777777" w:rsidR="00327F56" w:rsidRPr="00327F56" w:rsidRDefault="00327F56" w:rsidP="00327F56">
      <w:r w:rsidRPr="00327F56">
        <w:t>as there is some Reason to believe they were, they deserve very</w:t>
      </w:r>
      <w:r w:rsidRPr="00327F56">
        <w:br/>
        <w:t>ill of Mankind for not giving the Process more intelligibly, and</w:t>
      </w:r>
      <w:r w:rsidRPr="00327F56">
        <w:br/>
      </w:r>
      <w:r w:rsidRPr="00327F56">
        <w:rPr>
          <w:i/>
          <w:iCs/>
        </w:rPr>
        <w:t>for</w:t>
      </w:r>
      <w:r w:rsidRPr="00327F56">
        <w:t xml:space="preserve"> depriving the World of fo valuable a Remedy.</w:t>
      </w:r>
    </w:p>
    <w:p w14:paraId="4B138D1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Hilmont,</w:t>
      </w:r>
      <w:r w:rsidRPr="00327F56">
        <w:t xml:space="preserve"> in some Parts of bis Works, feerns to insinuate a</w:t>
      </w:r>
      <w:r w:rsidRPr="00327F56">
        <w:br/>
        <w:t xml:space="preserve">Reason, for his </w:t>
      </w:r>
      <w:r w:rsidRPr="00327F56">
        <w:rPr>
          <w:lang w:val="la-Latn" w:eastAsia="la-Latn" w:bidi="la-Latn"/>
        </w:rPr>
        <w:t xml:space="preserve">Conducti </w:t>
      </w:r>
      <w:r w:rsidRPr="00327F56">
        <w:t>in this Particular, which, hewever,</w:t>
      </w:r>
      <w:r w:rsidRPr="00327F56">
        <w:br/>
        <w:t>does not appear to he.very satisfactory. JHe cornplains, that</w:t>
      </w:r>
      <w:r w:rsidRPr="00327F56">
        <w:br/>
        <w:t>the Physicians, instead of giving him the Honour due to bis</w:t>
      </w:r>
      <w:r w:rsidRPr="00327F56">
        <w:br/>
        <w:t>Industry, loaded him with Reproaches, and persecuted him</w:t>
      </w:r>
      <w:r w:rsidRPr="00327F56">
        <w:br/>
        <w:t xml:space="preserve">with Virulence, so as to endeavour to have his hook </w:t>
      </w:r>
      <w:r w:rsidRPr="00327F56">
        <w:rPr>
          <w:i/>
          <w:iCs/>
        </w:rPr>
        <w:t xml:space="preserve">[de </w:t>
      </w:r>
      <w:r w:rsidRPr="00327F56">
        <w:rPr>
          <w:i/>
          <w:iCs/>
          <w:lang w:val="la-Latn" w:eastAsia="la-Latn" w:bidi="la-Latn"/>
        </w:rPr>
        <w:t>Febri-</w:t>
      </w:r>
      <w:r w:rsidRPr="00327F56">
        <w:rPr>
          <w:i/>
          <w:iCs/>
          <w:lang w:val="la-Latn" w:eastAsia="la-Latn" w:bidi="la-Latn"/>
        </w:rPr>
        <w:br/>
        <w:t>bus)</w:t>
      </w:r>
      <w:r w:rsidRPr="00327F56">
        <w:rPr>
          <w:lang w:val="la-Latn" w:eastAsia="la-Latn" w:bidi="la-Latn"/>
        </w:rPr>
        <w:t xml:space="preserve"> </w:t>
      </w:r>
      <w:r w:rsidRPr="00327F56">
        <w:t>prohibited It is possible, that a Resentment of such</w:t>
      </w:r>
      <w:r w:rsidRPr="00327F56">
        <w:br/>
        <w:t>Treatment might induce him to conceal, whet it would have</w:t>
      </w:r>
      <w:r w:rsidRPr="00327F56">
        <w:br/>
        <w:t>been much the Interest of his Enemies to have divulged.</w:t>
      </w:r>
    </w:p>
    <w:p w14:paraId="4819382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Glauber’s</w:t>
      </w:r>
      <w:r w:rsidRPr="00327F56">
        <w:t xml:space="preserve"> Account of the </w:t>
      </w:r>
      <w:r w:rsidRPr="00327F56">
        <w:rPr>
          <w:i/>
          <w:iCs/>
          <w:lang w:val="la-Latn" w:eastAsia="la-Latn" w:bidi="la-Latn"/>
        </w:rPr>
        <w:t xml:space="preserve">Aurum </w:t>
      </w:r>
      <w:r w:rsidRPr="00327F56">
        <w:rPr>
          <w:i/>
          <w:iCs/>
        </w:rPr>
        <w:t>Harioumtale,</w:t>
      </w:r>
      <w:r w:rsidRPr="00327F56">
        <w:t xml:space="preserve"> is thus '.</w:t>
      </w:r>
    </w:p>
    <w:p w14:paraId="0A8AEC02" w14:textId="77777777" w:rsidR="00327F56" w:rsidRPr="00327F56" w:rsidRDefault="00327F56" w:rsidP="00327F56">
      <w:pPr>
        <w:ind w:firstLine="360"/>
      </w:pPr>
      <w:r w:rsidRPr="00327F56">
        <w:t xml:space="preserve">First, vulgar </w:t>
      </w:r>
      <w:r w:rsidRPr="00327F56">
        <w:rPr>
          <w:i/>
          <w:iCs/>
        </w:rPr>
        <w:t>Mercury,</w:t>
      </w:r>
      <w:r w:rsidRPr="00327F56">
        <w:t xml:space="preserve"> by the Help of our secret </w:t>
      </w:r>
      <w:r w:rsidRPr="00327F56">
        <w:rPr>
          <w:i/>
          <w:iCs/>
        </w:rPr>
        <w:t>Salmiac,</w:t>
      </w:r>
      <w:r w:rsidRPr="00327F56">
        <w:rPr>
          <w:i/>
          <w:iCs/>
        </w:rPr>
        <w:br/>
      </w:r>
      <w:r w:rsidRPr="00327F56">
        <w:t>may be so purified in the Space of one Day, as rhe Day follow-</w:t>
      </w:r>
      <w:r w:rsidRPr="00327F56">
        <w:br/>
        <w:t xml:space="preserve">ing, by one only Abstraction of the Water of </w:t>
      </w:r>
      <w:r w:rsidRPr="00327F56">
        <w:rPr>
          <w:i/>
          <w:iCs/>
          <w:lang w:val="la-Latn" w:eastAsia="la-Latn" w:bidi="la-Latn"/>
        </w:rPr>
        <w:t>Saltaberis,</w:t>
      </w:r>
      <w:r w:rsidRPr="00327F56">
        <w:rPr>
          <w:lang w:val="la-Latn" w:eastAsia="la-Latn" w:bidi="la-Latn"/>
        </w:rPr>
        <w:t xml:space="preserve"> </w:t>
      </w:r>
      <w:r w:rsidRPr="00327F56">
        <w:t>it</w:t>
      </w:r>
      <w:r w:rsidRPr="00327F56">
        <w:br/>
        <w:t>may be coagulated into a red fixed Medicine. Which twist</w:t>
      </w:r>
      <w:r w:rsidRPr="00327F56">
        <w:br/>
        <w:t>Mortification, Coagulation, or Fixation, whs highly esteemed</w:t>
      </w:r>
      <w:r w:rsidRPr="00327F56">
        <w:br/>
        <w:t xml:space="preserve">by </w:t>
      </w:r>
      <w:r w:rsidRPr="00327F56">
        <w:rPr>
          <w:i/>
          <w:iCs/>
        </w:rPr>
        <w:t>Paracelsus</w:t>
      </w:r>
      <w:r w:rsidRPr="00327F56">
        <w:t xml:space="preserve"> and </w:t>
      </w:r>
      <w:r w:rsidRPr="00327F56">
        <w:rPr>
          <w:i/>
          <w:iCs/>
        </w:rPr>
        <w:t>Helmont.</w:t>
      </w:r>
      <w:r w:rsidRPr="00327F56">
        <w:t xml:space="preserve"> This </w:t>
      </w:r>
      <w:r w:rsidRPr="00327F56">
        <w:rPr>
          <w:i/>
          <w:iCs/>
        </w:rPr>
        <w:t>Mercury Paracelsus</w:t>
      </w:r>
      <w:r w:rsidRPr="00327F56">
        <w:t xml:space="preserve"> insig-</w:t>
      </w:r>
      <w:r w:rsidRPr="00327F56">
        <w:br/>
        <w:t xml:space="preserve">nized with the Title of </w:t>
      </w:r>
      <w:r w:rsidRPr="00327F56">
        <w:rPr>
          <w:i/>
          <w:iCs/>
        </w:rPr>
        <w:t>Coralline Mcrcury,</w:t>
      </w:r>
      <w:r w:rsidRPr="00327F56">
        <w:t xml:space="preserve"> and celebrated the</w:t>
      </w:r>
      <w:r w:rsidRPr="00327F56">
        <w:br/>
        <w:t>same with this illustrious Phrase, That, in the whole Nature of</w:t>
      </w:r>
      <w:r w:rsidRPr="00327F56">
        <w:br/>
        <w:t>Things, there was not any Remedy more excellent for yielding</w:t>
      </w:r>
      <w:r w:rsidRPr="00327F56">
        <w:br/>
        <w:t xml:space="preserve">Rellef in the Gout and </w:t>
      </w:r>
      <w:r w:rsidRPr="00327F56">
        <w:rPr>
          <w:i/>
          <w:iCs/>
        </w:rPr>
        <w:t>French</w:t>
      </w:r>
      <w:r w:rsidRPr="00327F56">
        <w:t xml:space="preserve"> Disease, adding that it recreates</w:t>
      </w:r>
      <w:r w:rsidRPr="00327F56">
        <w:br/>
        <w:t>the Mind of the Artist, hecause it bath Entrance into Gold,</w:t>
      </w:r>
      <w:r w:rsidRPr="00327F56">
        <w:br/>
        <w:t>and with the same is converted into Gold, and so not a few</w:t>
      </w:r>
      <w:r w:rsidRPr="00327F56">
        <w:br/>
        <w:t>impoverished Chymists may again be stored with Riches. But,</w:t>
      </w:r>
      <w:r w:rsidRPr="00327F56">
        <w:br/>
        <w:t>since the Death of this Philosopher, you shall not find, that</w:t>
      </w:r>
      <w:r w:rsidRPr="00327F56">
        <w:br/>
        <w:t>there heth been one or other of the Professors of Chemistry</w:t>
      </w:r>
      <w:r w:rsidRPr="00327F56">
        <w:br/>
        <w:t xml:space="preserve">unto this Day, who could prepare fuch a red fixed </w:t>
      </w:r>
      <w:r w:rsidRPr="00327F56">
        <w:rPr>
          <w:i/>
          <w:iCs/>
        </w:rPr>
        <w:t>Mcrcury.</w:t>
      </w:r>
      <w:r w:rsidRPr="00327F56">
        <w:rPr>
          <w:i/>
          <w:iCs/>
        </w:rPr>
        <w:br/>
      </w:r>
      <w:r w:rsidRPr="00327F56">
        <w:t>The Reason hereof is, - becaufe none of the Sons of Art could</w:t>
      </w:r>
      <w:r w:rsidRPr="00327F56">
        <w:br/>
        <w:t xml:space="preserve">comprehend the </w:t>
      </w:r>
      <w:r w:rsidRPr="00327F56">
        <w:rPr>
          <w:lang w:val="la-Latn" w:eastAsia="la-Latn" w:bidi="la-Latn"/>
        </w:rPr>
        <w:t>W</w:t>
      </w:r>
      <w:r w:rsidRPr="00327F56">
        <w:t xml:space="preserve">ater - of </w:t>
      </w:r>
      <w:r w:rsidRPr="00327F56">
        <w:rPr>
          <w:i/>
          <w:iCs/>
          <w:lang w:val="la-Latn" w:eastAsia="la-Latn" w:bidi="la-Latn"/>
        </w:rPr>
        <w:t>Saltaberis,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by which </w:t>
      </w:r>
      <w:r w:rsidRPr="00327F56">
        <w:rPr>
          <w:i/>
          <w:iCs/>
        </w:rPr>
        <w:t>Mercury</w:t>
      </w:r>
      <w:r w:rsidRPr="00327F56">
        <w:t xml:space="preserve"> is to</w:t>
      </w:r>
      <w:r w:rsidRPr="00327F56">
        <w:br/>
        <w:t xml:space="preserve">he brought to a fixed Redness; none, I say, until </w:t>
      </w:r>
      <w:r w:rsidRPr="00327F56">
        <w:rPr>
          <w:i/>
          <w:iCs/>
        </w:rPr>
        <w:t>Hilmont,</w:t>
      </w:r>
      <w:r w:rsidRPr="00327F56">
        <w:rPr>
          <w:i/>
          <w:iCs/>
        </w:rPr>
        <w:br/>
      </w:r>
      <w:r w:rsidRPr="00327F56">
        <w:t xml:space="preserve">that most learned Philosopher of our Age, discovered </w:t>
      </w:r>
      <w:r w:rsidRPr="00327F56">
        <w:rPr>
          <w:lang w:val="la-Latn" w:eastAsia="la-Latn" w:bidi="la-Latn"/>
        </w:rPr>
        <w:t>birofelf,</w:t>
      </w:r>
      <w:r w:rsidRPr="00327F56">
        <w:rPr>
          <w:lang w:val="la-Latn" w:eastAsia="la-Latn" w:bidi="la-Latn"/>
        </w:rPr>
        <w:br/>
      </w:r>
      <w:r w:rsidRPr="00327F56">
        <w:t xml:space="preserve">witnessing that he also could prepare such </w:t>
      </w:r>
      <w:r w:rsidRPr="00327F56">
        <w:rPr>
          <w:i/>
          <w:iCs/>
        </w:rPr>
        <w:t>Mercury,</w:t>
      </w:r>
      <w:r w:rsidRPr="00327F56">
        <w:t xml:space="preserve"> which he</w:t>
      </w:r>
      <w:r w:rsidRPr="00327F56">
        <w:br/>
        <w:t xml:space="preserve">insignized with the Name Of </w:t>
      </w:r>
      <w:r w:rsidRPr="00327F56">
        <w:rPr>
          <w:i/>
          <w:iCs/>
        </w:rPr>
        <w:t>Hariocontal Gold,</w:t>
      </w:r>
      <w:r w:rsidRPr="00327F56">
        <w:t xml:space="preserve"> affirming it</w:t>
      </w:r>
      <w:r w:rsidRPr="00327F56">
        <w:br/>
        <w:t>would sufficiently supply whatsoever the Physician and Surgeon</w:t>
      </w:r>
      <w:r w:rsidRPr="00327F56">
        <w:br/>
        <w:t>should need.</w:t>
      </w:r>
    </w:p>
    <w:p w14:paraId="0E8CCE0A" w14:textId="77777777" w:rsidR="00327F56" w:rsidRPr="00327F56" w:rsidRDefault="00327F56" w:rsidP="00327F56">
      <w:pPr>
        <w:tabs>
          <w:tab w:val="left" w:pos="1561"/>
        </w:tabs>
        <w:ind w:firstLine="360"/>
      </w:pPr>
      <w:r w:rsidRPr="00327F56">
        <w:t xml:space="preserve">In like manner, that most expert Philosopher </w:t>
      </w:r>
      <w:r w:rsidRPr="00327F56">
        <w:rPr>
          <w:i/>
          <w:iCs/>
        </w:rPr>
        <w:t>Nuysemaxtius</w:t>
      </w:r>
      <w:r w:rsidRPr="00327F56">
        <w:rPr>
          <w:i/>
          <w:iCs/>
        </w:rPr>
        <w:br/>
      </w:r>
      <w:r w:rsidRPr="00327F56">
        <w:t xml:space="preserve">wrote of such a </w:t>
      </w:r>
      <w:r w:rsidRPr="00327F56">
        <w:rPr>
          <w:i/>
          <w:iCs/>
        </w:rPr>
        <w:t>Marcury,</w:t>
      </w:r>
      <w:r w:rsidRPr="00327F56">
        <w:t xml:space="preserve"> testifying that two or three Grains</w:t>
      </w:r>
      <w:r w:rsidRPr="00327F56">
        <w:br/>
        <w:t>of it only heing taken in feme Coofortative, would purge out</w:t>
      </w:r>
      <w:r w:rsidRPr="00327F56">
        <w:br/>
        <w:t xml:space="preserve">all Impurities from the human Body. Indeed </w:t>
      </w:r>
      <w:r w:rsidRPr="00327F56">
        <w:rPr>
          <w:i/>
          <w:iCs/>
        </w:rPr>
        <w:t>Hilmont</w:t>
      </w:r>
      <w:r w:rsidRPr="00327F56">
        <w:t xml:space="preserve"> expres-</w:t>
      </w:r>
      <w:r w:rsidRPr="00327F56">
        <w:br/>
        <w:t>ses this in other Words, yet by them intubates, that it</w:t>
      </w:r>
      <w:r w:rsidRPr="00327F56">
        <w:br/>
        <w:t>purgeth out all Filths from the Veins. Behold three famous</w:t>
      </w:r>
      <w:r w:rsidRPr="00327F56">
        <w:br/>
        <w:t xml:space="preserve">Men, serving instead of the </w:t>
      </w:r>
      <w:r w:rsidRPr="00327F56">
        <w:rPr>
          <w:i/>
          <w:iCs/>
        </w:rPr>
        <w:t>Iliarpestan Columns</w:t>
      </w:r>
      <w:r w:rsidRPr="00327F56">
        <w:t xml:space="preserve"> of all </w:t>
      </w:r>
      <w:r w:rsidRPr="00327F56">
        <w:rPr>
          <w:i/>
          <w:iCs/>
        </w:rPr>
        <w:t>Hermetic</w:t>
      </w:r>
      <w:r w:rsidRPr="00327F56">
        <w:rPr>
          <w:i/>
          <w:iCs/>
        </w:rPr>
        <w:br/>
      </w:r>
      <w:r w:rsidRPr="00327F56">
        <w:t>Philosophy, and Medicine; for they have excellently written of</w:t>
      </w:r>
      <w:r w:rsidRPr="00327F56">
        <w:br/>
      </w:r>
      <w:r w:rsidRPr="00327F56">
        <w:rPr>
          <w:i/>
          <w:iCs/>
        </w:rPr>
        <w:t>this Mercury</w:t>
      </w:r>
      <w:r w:rsidRPr="00327F56">
        <w:t>.. Yetto the Inventions of thefe none of their</w:t>
      </w:r>
      <w:r w:rsidRPr="00327F56">
        <w:br/>
        <w:t>Successors have added any thing, but heve been still and quiet,</w:t>
      </w:r>
      <w:r w:rsidRPr="00327F56">
        <w:br/>
        <w:t>shunning the Labour of preparing an Universal Medicine.</w:t>
      </w:r>
      <w:r w:rsidRPr="00327F56">
        <w:br/>
        <w:t>Whosoever is seized with a Desire, of fuccouring the Misery of</w:t>
      </w:r>
      <w:r w:rsidRPr="00327F56">
        <w:br/>
        <w:t>the Sick, be will do better for publick Good, in using such a</w:t>
      </w:r>
      <w:r w:rsidRPr="00327F56">
        <w:br/>
        <w:t xml:space="preserve">fixed </w:t>
      </w:r>
      <w:r w:rsidRPr="00327F56">
        <w:rPr>
          <w:i/>
          <w:iCs/>
        </w:rPr>
        <w:t>Mcrcury,</w:t>
      </w:r>
      <w:r w:rsidRPr="00327F56">
        <w:t xml:space="preserve"> rather for expelling the Cruelty of a tyrannical</w:t>
      </w:r>
      <w:r w:rsidRPr="00327F56">
        <w:br/>
        <w:t xml:space="preserve">Gout, and the </w:t>
      </w:r>
      <w:r w:rsidRPr="00327F56">
        <w:rPr>
          <w:i/>
          <w:iCs/>
        </w:rPr>
        <w:t>French</w:t>
      </w:r>
      <w:r w:rsidRPr="00327F56">
        <w:t xml:space="preserve"> Difease, than for Gold making, unless</w:t>
      </w:r>
      <w:r w:rsidRPr="00327F56">
        <w:br/>
        <w:t>so far as he hath need to use the fame for necessary Allmcnts.</w:t>
      </w:r>
      <w:r w:rsidRPr="00327F56">
        <w:br/>
      </w:r>
      <w:r w:rsidRPr="00327F56">
        <w:rPr>
          <w:i/>
          <w:iCs/>
        </w:rPr>
        <w:t>Glauber.....</w:t>
      </w:r>
      <w:r w:rsidRPr="00327F56">
        <w:rPr>
          <w:i/>
          <w:iCs/>
        </w:rPr>
        <w:tab/>
        <w:t>e</w:t>
      </w:r>
      <w:r w:rsidRPr="00327F56">
        <w:t xml:space="preserve"> . , . a</w:t>
      </w:r>
    </w:p>
    <w:p w14:paraId="4AC909C8" w14:textId="77777777" w:rsidR="00327F56" w:rsidRPr="00327F56" w:rsidRDefault="00327F56" w:rsidP="00327F56">
      <w:pPr>
        <w:ind w:firstLine="360"/>
      </w:pPr>
      <w:r w:rsidRPr="00327F56">
        <w:t xml:space="preserve">AUSTER, </w:t>
      </w:r>
      <w:r w:rsidRPr="00327F56">
        <w:rPr>
          <w:lang w:val="el-GR" w:eastAsia="el-GR" w:bidi="el-GR"/>
        </w:rPr>
        <w:t xml:space="preserve">νοτος, </w:t>
      </w:r>
      <w:r w:rsidRPr="00327F56">
        <w:t>the South Wind, which is het and moist,</w:t>
      </w:r>
      <w:r w:rsidRPr="00327F56">
        <w:br/>
        <w:t xml:space="preserve">and very productive of Diseases, according to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  <w:t>Aphorism</w:t>
      </w:r>
      <w:r w:rsidRPr="00327F56">
        <w:t xml:space="preserve"> 5. </w:t>
      </w:r>
      <w:r w:rsidRPr="00327F56">
        <w:rPr>
          <w:i/>
          <w:iCs/>
        </w:rPr>
        <w:t>Book</w:t>
      </w:r>
      <w:r w:rsidRPr="00327F56">
        <w:t xml:space="preserve"> 3. For this </w:t>
      </w:r>
      <w:r w:rsidRPr="00327F56">
        <w:rPr>
          <w:i/>
          <w:iCs/>
        </w:rPr>
        <w:t>Galen, Com. .2. in Lib.</w:t>
      </w:r>
      <w:r w:rsidRPr="00327F56">
        <w:t xml:space="preserve"> I. </w:t>
      </w:r>
      <w:r w:rsidRPr="00327F56">
        <w:rPr>
          <w:i/>
          <w:iCs/>
        </w:rPr>
        <w:t>Epid,</w:t>
      </w:r>
      <w:r w:rsidRPr="00327F56">
        <w:rPr>
          <w:i/>
          <w:iCs/>
        </w:rPr>
        <w:br/>
        <w:t>t.</w:t>
      </w:r>
      <w:r w:rsidRPr="00327F56">
        <w:t xml:space="preserve"> 62. renders a Reason t Because, says he, the South Wind</w:t>
      </w:r>
      <w:r w:rsidRPr="00327F56">
        <w:br/>
        <w:t>.“ causes a Dissolution of Bodies, and a Fusion of the Humours',</w:t>
      </w:r>
      <w:r w:rsidRPr="00327F56">
        <w:br/>
        <w:t>“ whereby they are fubjeof to putrefy, especially if this Wind</w:t>
      </w:r>
      <w:r w:rsidRPr="00327F56">
        <w:br/>
        <w:t>.“ he attended with great Rains- ’* The Disposition of the</w:t>
      </w:r>
      <w:r w:rsidRPr="00327F56">
        <w:br/>
        <w:t>Season of the Year in which the South Wind most frequently</w:t>
      </w:r>
      <w:r w:rsidRPr="00327F56">
        <w:br/>
        <w:t xml:space="preserve">blows, is called </w:t>
      </w:r>
      <w:r w:rsidRPr="00327F56">
        <w:rPr>
          <w:i/>
          <w:iCs/>
        </w:rPr>
        <w:t>Natia, r'rri^. Australis,</w:t>
      </w:r>
      <w:r w:rsidRPr="00327F56">
        <w:t xml:space="preserve"> or </w:t>
      </w:r>
      <w:r w:rsidRPr="00327F56">
        <w:rPr>
          <w:i/>
          <w:iCs/>
        </w:rPr>
        <w:t>Aastrina, Austral.</w:t>
      </w:r>
    </w:p>
    <w:p w14:paraId="1D8927A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AUSTERUS, </w:t>
      </w:r>
      <w:r w:rsidRPr="00327F56">
        <w:t xml:space="preserve">in </w:t>
      </w:r>
      <w:r w:rsidRPr="00327F56">
        <w:rPr>
          <w:i/>
          <w:iCs/>
          <w:lang w:val="la-Latn" w:eastAsia="la-Latn" w:bidi="la-Latn"/>
        </w:rPr>
        <w:t>Scribonius Largus,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λἰο.ι88.</w:t>
      </w:r>
    </w:p>
    <w:p w14:paraId="31C418E0" w14:textId="77777777" w:rsidR="00327F56" w:rsidRPr="00327F56" w:rsidRDefault="00327F56" w:rsidP="00327F56">
      <w:pPr>
        <w:ind w:firstLine="360"/>
      </w:pPr>
      <w:r w:rsidRPr="00327F56">
        <w:t xml:space="preserve">. AUSTER, </w:t>
      </w:r>
      <w:r w:rsidRPr="00327F56">
        <w:rPr>
          <w:lang w:val="el-GR" w:eastAsia="el-GR" w:bidi="el-GR"/>
        </w:rPr>
        <w:t xml:space="preserve">ἀυστηρὸς, </w:t>
      </w:r>
      <w:r w:rsidRPr="00327F56">
        <w:t>austere,, a kind of Taste, which, ac-</w:t>
      </w:r>
      <w:r w:rsidRPr="00327F56">
        <w:br/>
        <w:t xml:space="preserve">cording to; </w:t>
      </w:r>
      <w:r w:rsidRPr="00327F56">
        <w:rPr>
          <w:i/>
          <w:iCs/>
        </w:rPr>
        <w:t>Galen, Lils. I. de Sim. Fac. Cap.</w:t>
      </w:r>
      <w:r w:rsidRPr="00327F56">
        <w:t xml:space="preserve"> 37. belongs to an</w:t>
      </w:r>
      <w:r w:rsidRPr="00327F56">
        <w:br/>
        <w:t>earthy, mixed with a tartareous saline Substance, having an</w:t>
      </w:r>
      <w:r w:rsidRPr="00327F56">
        <w:br/>
        <w:t xml:space="preserve">astringent Quality, and differing from the </w:t>
      </w:r>
      <w:r w:rsidRPr="00327F56">
        <w:rPr>
          <w:i/>
          <w:iCs/>
          <w:lang w:val="la-Latn" w:eastAsia="la-Latn" w:bidi="la-Latn"/>
        </w:rPr>
        <w:t>Acerbus,</w:t>
      </w:r>
      <w:r w:rsidRPr="00327F56">
        <w:rPr>
          <w:lang w:val="la-Latn" w:eastAsia="la-Latn" w:bidi="la-Latn"/>
        </w:rPr>
        <w:t xml:space="preserve"> </w:t>
      </w:r>
      <w:r w:rsidRPr="00327F56">
        <w:t>tart, only</w:t>
      </w:r>
      <w:r w:rsidRPr="00327F56">
        <w:br/>
        <w:t xml:space="preserve">in Intenseness.. The </w:t>
      </w:r>
      <w:r w:rsidRPr="00327F56">
        <w:rPr>
          <w:i/>
          <w:iCs/>
        </w:rPr>
        <w:t>Cartesians</w:t>
      </w:r>
      <w:r w:rsidRPr="00327F56">
        <w:t xml:space="preserve"> suppose Austereness to consist</w:t>
      </w:r>
      <w:r w:rsidRPr="00327F56">
        <w:br/>
        <w:t>in having obtufangular Particles, likea blunt Saw. Things of</w:t>
      </w:r>
      <w:r w:rsidRPr="00327F56">
        <w:br/>
        <w:t>an austere Taste are fuppofed by some, from their glutinous and</w:t>
      </w:r>
      <w:r w:rsidRPr="00327F56">
        <w:br/>
        <w:t>tenacious Quallty, which obstruct the Course of the Fluids, to</w:t>
      </w:r>
      <w:r w:rsidRPr="00327F56">
        <w:br/>
        <w:t>generate the Stone, though they are not without their good</w:t>
      </w:r>
      <w:r w:rsidRPr="00327F56">
        <w:br/>
        <w:t>Effects.</w:t>
      </w:r>
      <w:r w:rsidRPr="00327F56">
        <w:rPr>
          <w:u w:val="single"/>
        </w:rPr>
        <w:t>- -...</w:t>
      </w:r>
      <w:r w:rsidRPr="00327F56">
        <w:t xml:space="preserve"> - L.</w:t>
      </w:r>
    </w:p>
    <w:p w14:paraId="4AFB1AF9" w14:textId="77777777" w:rsidR="00327F56" w:rsidRPr="00327F56" w:rsidRDefault="00327F56" w:rsidP="00327F56">
      <w:pPr>
        <w:ind w:firstLine="360"/>
      </w:pPr>
      <w:r w:rsidRPr="00327F56">
        <w:t>AUSTROMANTIA, a pretending to foretel Events front</w:t>
      </w:r>
      <w:r w:rsidRPr="00327F56">
        <w:br/>
      </w:r>
      <w:r w:rsidRPr="00327F56">
        <w:rPr>
          <w:b/>
          <w:bCs/>
        </w:rPr>
        <w:lastRenderedPageBreak/>
        <w:t xml:space="preserve">a </w:t>
      </w:r>
      <w:r w:rsidRPr="00327F56">
        <w:t xml:space="preserve">superstitious Obfcrvanon of the Wrads. </w:t>
      </w:r>
      <w:r w:rsidRPr="00327F56">
        <w:rPr>
          <w:i/>
          <w:iCs/>
        </w:rPr>
        <w:t>Pulandus.</w:t>
      </w:r>
    </w:p>
    <w:p w14:paraId="1E4694E1" w14:textId="77777777" w:rsidR="00327F56" w:rsidRPr="00327F56" w:rsidRDefault="00327F56" w:rsidP="00327F56">
      <w:pPr>
        <w:ind w:firstLine="360"/>
      </w:pPr>
      <w:r w:rsidRPr="00327F56">
        <w:t xml:space="preserve">AUTARCIA, </w:t>
      </w:r>
      <w:r w:rsidRPr="00327F56">
        <w:rPr>
          <w:lang w:val="el-GR" w:eastAsia="el-GR" w:bidi="el-GR"/>
        </w:rPr>
        <w:t xml:space="preserve">ἀὑτάρκβα,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ἀὑτὸς, </w:t>
      </w:r>
      <w:r w:rsidRPr="00327F56">
        <w:t xml:space="preserve">himself, and </w:t>
      </w:r>
      <w:r w:rsidRPr="00327F56">
        <w:rPr>
          <w:lang w:val="el-GR" w:eastAsia="el-GR" w:bidi="el-GR"/>
        </w:rPr>
        <w:t>ἀρκέω,</w:t>
      </w:r>
      <w:r w:rsidRPr="00327F56">
        <w:rPr>
          <w:lang w:val="el-GR" w:eastAsia="el-GR" w:bidi="el-GR"/>
        </w:rPr>
        <w:br/>
      </w:r>
      <w:r w:rsidRPr="00327F56">
        <w:t>to he sufficient. Self-sufficiency, Contentment with our own</w:t>
      </w:r>
      <w:r w:rsidRPr="00327F56">
        <w:br/>
        <w:t xml:space="preserve">Condition it is opposed </w:t>
      </w:r>
      <w:r w:rsidRPr="00327F56">
        <w:rPr>
          <w:i/>
          <w:iCs/>
        </w:rPr>
        <w:t>toAplestia,</w:t>
      </w:r>
      <w:r w:rsidRPr="00327F56">
        <w:t xml:space="preserve"> Insatiability. </w:t>
      </w:r>
      <w:r w:rsidRPr="00327F56">
        <w:rPr>
          <w:i/>
          <w:iCs/>
          <w:lang w:val="la-Latn" w:eastAsia="la-Latn" w:bidi="la-Latn"/>
        </w:rPr>
        <w:t>Castellus,</w:t>
      </w:r>
      <w:r w:rsidRPr="00327F56">
        <w:rPr>
          <w:lang w:val="la-Latn" w:eastAsia="la-Latn" w:bidi="la-Latn"/>
        </w:rPr>
        <w:t xml:space="preserve"> </w:t>
      </w:r>
      <w:r w:rsidRPr="00327F56">
        <w:t>l</w:t>
      </w:r>
    </w:p>
    <w:p w14:paraId="14CA4E16" w14:textId="77777777" w:rsidR="00327F56" w:rsidRPr="00327F56" w:rsidRDefault="00327F56" w:rsidP="00327F56">
      <w:pPr>
        <w:ind w:firstLine="360"/>
      </w:pPr>
      <w:r w:rsidRPr="00327F56">
        <w:t xml:space="preserve">AUTETES, </w:t>
      </w:r>
      <w:r w:rsidRPr="00327F56">
        <w:rPr>
          <w:lang w:val="el-GR" w:eastAsia="el-GR" w:bidi="el-GR"/>
        </w:rPr>
        <w:t xml:space="preserve">ἀυτέτης, </w:t>
      </w:r>
      <w:r w:rsidRPr="00327F56">
        <w:rPr>
          <w:b/>
          <w:bCs/>
        </w:rPr>
        <w:t>the same as AUTITss, which see.</w:t>
      </w:r>
    </w:p>
    <w:p w14:paraId="30226D5F" w14:textId="77777777" w:rsidR="00327F56" w:rsidRPr="00327F56" w:rsidRDefault="00327F56" w:rsidP="00327F56">
      <w:pPr>
        <w:ind w:firstLine="360"/>
      </w:pPr>
      <w:r w:rsidRPr="00327F56">
        <w:t xml:space="preserve">AUTHADES, </w:t>
      </w:r>
      <w:r w:rsidRPr="00327F56">
        <w:rPr>
          <w:lang w:val="el-GR" w:eastAsia="el-GR" w:bidi="el-GR"/>
        </w:rPr>
        <w:t xml:space="preserve">ἀυβάδης, </w:t>
      </w:r>
      <w:r w:rsidRPr="00327F56">
        <w:t xml:space="preserve">from </w:t>
      </w:r>
      <w:r w:rsidRPr="00327F56">
        <w:rPr>
          <w:i/>
          <w:iCs/>
          <w:lang w:val="la-Latn" w:eastAsia="la-Latn" w:bidi="la-Latn"/>
        </w:rPr>
        <w:t>daris,</w:t>
      </w:r>
      <w:r w:rsidRPr="00327F56">
        <w:rPr>
          <w:lang w:val="la-Latn" w:eastAsia="la-Latn" w:bidi="la-Latn"/>
        </w:rPr>
        <w:t xml:space="preserve"> </w:t>
      </w:r>
      <w:r w:rsidRPr="00327F56">
        <w:t>himself. One who</w:t>
      </w:r>
      <w:r w:rsidRPr="00327F56">
        <w:br/>
        <w:t>sets a high Value upon himself, and despises others.</w:t>
      </w:r>
    </w:p>
    <w:p w14:paraId="33CAA503" w14:textId="77777777" w:rsidR="00327F56" w:rsidRPr="00327F56" w:rsidRDefault="00327F56" w:rsidP="00327F56">
      <w:pPr>
        <w:ind w:firstLine="360"/>
      </w:pPr>
      <w:r w:rsidRPr="00327F56">
        <w:t xml:space="preserve">AUTHEMERON, </w:t>
      </w:r>
      <w:r w:rsidRPr="00327F56">
        <w:rPr>
          <w:lang w:val="el-GR" w:eastAsia="el-GR" w:bidi="el-GR"/>
        </w:rPr>
        <w:t xml:space="preserve">ἀυβόμερον, άυθμεραν,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ἀυτὸς. </w:t>
      </w:r>
      <w:r w:rsidRPr="00327F56">
        <w:t>the</w:t>
      </w:r>
      <w:r w:rsidRPr="00327F56">
        <w:br/>
        <w:t xml:space="preserve">same, , and: </w:t>
      </w:r>
      <w:r w:rsidRPr="00327F56">
        <w:rPr>
          <w:lang w:val="el-GR" w:eastAsia="el-GR" w:bidi="el-GR"/>
        </w:rPr>
        <w:t xml:space="preserve">ιΐμέρο, </w:t>
      </w:r>
      <w:r w:rsidRPr="00327F56">
        <w:t xml:space="preserve">a Day. The very same Day,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  <w:t>4. Apla Book</w:t>
      </w:r>
      <w:r w:rsidRPr="00327F56">
        <w:t xml:space="preserve"> 3. Hence a Medicine is called </w:t>
      </w:r>
      <w:r w:rsidRPr="00327F56">
        <w:rPr>
          <w:i/>
          <w:iCs/>
        </w:rPr>
        <w:t>Authemeron,</w:t>
      </w:r>
      <w:r w:rsidRPr="00327F56">
        <w:t xml:space="preserve"> which</w:t>
      </w:r>
      <w:r w:rsidRPr="00327F56">
        <w:br/>
        <w:t>gives Relief on the fame Day it is taken. There are two Re-</w:t>
      </w:r>
      <w:r w:rsidRPr="00327F56">
        <w:br/>
      </w:r>
      <w:r w:rsidRPr="00327F56">
        <w:rPr>
          <w:lang w:val="la-Latn" w:eastAsia="la-Latn" w:bidi="la-Latn"/>
        </w:rPr>
        <w:t xml:space="preserve">medies </w:t>
      </w:r>
      <w:r w:rsidRPr="00327F56">
        <w:t xml:space="preserve">of this Kind -for Disorders of the Spleen in </w:t>
      </w:r>
      <w:r w:rsidRPr="00327F56">
        <w:rPr>
          <w:i/>
          <w:iCs/>
        </w:rPr>
        <w:t>Galen de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C. </w:t>
      </w:r>
      <w:r w:rsidRPr="00327F56">
        <w:rPr>
          <w:i/>
          <w:iCs/>
        </w:rPr>
        <w:t>M. S. L. Lib.</w:t>
      </w:r>
      <w:r w:rsidRPr="00327F56">
        <w:rPr>
          <w:b/>
          <w:bCs/>
        </w:rPr>
        <w:t xml:space="preserve"> 9. </w:t>
      </w:r>
      <w:r w:rsidRPr="00327F56">
        <w:rPr>
          <w:i/>
          <w:iCs/>
        </w:rPr>
        <w:t>Cap.</w:t>
      </w:r>
      <w:r w:rsidRPr="00327F56">
        <w:t xml:space="preserve"> 2. and in </w:t>
      </w:r>
      <w:r w:rsidRPr="00327F56">
        <w:rPr>
          <w:i/>
          <w:iCs/>
        </w:rPr>
        <w:t>Aetius Tetrab.</w:t>
      </w:r>
      <w:r w:rsidRPr="00327F56">
        <w:t xml:space="preserve"> 2. </w:t>
      </w:r>
      <w:r w:rsidRPr="00327F56">
        <w:rPr>
          <w:i/>
          <w:iCs/>
        </w:rPr>
        <w:t>Lib. 2i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there </w:t>
      </w:r>
      <w:r w:rsidRPr="00327F56">
        <w:t>is a Phoenigmus Authemeros sor a scirrhous Spleen.</w:t>
      </w:r>
      <w:r w:rsidRPr="00327F56">
        <w:br w:type="page"/>
      </w:r>
    </w:p>
    <w:p w14:paraId="00293338" w14:textId="77777777" w:rsidR="00327F56" w:rsidRPr="00327F56" w:rsidRDefault="00327F56" w:rsidP="00327F56">
      <w:pPr>
        <w:tabs>
          <w:tab w:val="left" w:pos="3335"/>
          <w:tab w:val="left" w:pos="4036"/>
        </w:tabs>
      </w:pPr>
      <w:r w:rsidRPr="00327F56">
        <w:rPr>
          <w:lang w:val="el-GR" w:eastAsia="el-GR" w:bidi="el-GR"/>
        </w:rPr>
        <w:lastRenderedPageBreak/>
        <w:t xml:space="preserve">... </w:t>
      </w:r>
      <w:r w:rsidRPr="00327F56">
        <w:rPr>
          <w:lang w:val="la-Latn" w:eastAsia="la-Latn" w:bidi="la-Latn"/>
        </w:rPr>
        <w:t xml:space="preserve">AUTHIS, </w:t>
      </w:r>
      <w:r w:rsidRPr="00327F56">
        <w:rPr>
          <w:lang w:val="el-GR" w:eastAsia="el-GR" w:bidi="el-GR"/>
        </w:rPr>
        <w:t xml:space="preserve">άυόις. </w:t>
      </w:r>
      <w:r w:rsidRPr="00327F56">
        <w:t xml:space="preserve">again, </w:t>
      </w:r>
      <w:r w:rsidRPr="00327F56">
        <w:rPr>
          <w:i/>
          <w:iCs/>
        </w:rPr>
        <w:t>in Hippocrates, Lib. Epid,</w:t>
      </w:r>
      <w:r w:rsidRPr="00327F56">
        <w:t xml:space="preserve"> it sig-</w:t>
      </w:r>
      <w:r w:rsidRPr="00327F56">
        <w:br/>
        <w:t xml:space="preserve">nines hereafter, as </w:t>
      </w:r>
      <w:r w:rsidRPr="00327F56">
        <w:rPr>
          <w:lang w:val="el-GR" w:eastAsia="el-GR" w:bidi="el-GR"/>
        </w:rPr>
        <w:t xml:space="preserve">ο δέ πυρέιὸς </w:t>
      </w:r>
      <w:r w:rsidRPr="00327F56">
        <w:rPr>
          <w:i/>
          <w:iCs/>
        </w:rPr>
        <w:t>atsSis ie. eases,</w:t>
      </w:r>
      <w:r w:rsidRPr="00327F56">
        <w:t xml:space="preserve"> “ the Fever</w:t>
      </w:r>
      <w:r w:rsidRPr="00327F56">
        <w:br/>
      </w:r>
      <w:r w:rsidRPr="00327F56">
        <w:rPr>
          <w:i/>
          <w:iCs/>
        </w:rPr>
        <w:t>" afoerwarde</w:t>
      </w:r>
      <w:r w:rsidRPr="00327F56">
        <w:t xml:space="preserve"> never left (her).”</w:t>
      </w:r>
      <w:r w:rsidRPr="00327F56">
        <w:tab/>
        <w:t>... .</w:t>
      </w:r>
      <w:r w:rsidRPr="00327F56">
        <w:tab/>
        <w:t>..</w:t>
      </w:r>
    </w:p>
    <w:p w14:paraId="479E97A0" w14:textId="77777777" w:rsidR="00327F56" w:rsidRPr="00327F56" w:rsidRDefault="00327F56" w:rsidP="00327F56">
      <w:pPr>
        <w:tabs>
          <w:tab w:val="left" w:pos="2506"/>
        </w:tabs>
      </w:pPr>
      <w:r w:rsidRPr="00327F56">
        <w:t xml:space="preserve">. AUTITES, </w:t>
      </w:r>
      <w:r w:rsidRPr="00327F56">
        <w:rPr>
          <w:lang w:val="el-GR" w:eastAsia="el-GR" w:bidi="el-GR"/>
        </w:rPr>
        <w:t xml:space="preserve">ἀὑτίτες.. </w:t>
      </w:r>
      <w:r w:rsidRPr="00327F56">
        <w:t xml:space="preserve">is </w:t>
      </w:r>
      <w:r w:rsidRPr="00327F56">
        <w:rPr>
          <w:i/>
          <w:iCs/>
        </w:rPr>
        <w:t>by</w:t>
      </w:r>
      <w:r w:rsidRPr="00327F56">
        <w:t xml:space="preserve"> some derived from </w:t>
      </w:r>
      <w:r w:rsidRPr="00327F56">
        <w:rPr>
          <w:lang w:val="el-GR" w:eastAsia="el-GR" w:bidi="el-GR"/>
        </w:rPr>
        <w:t xml:space="preserve">αὐτὸς, </w:t>
      </w:r>
      <w:r w:rsidRPr="00327F56">
        <w:t>the</w:t>
      </w:r>
      <w:r w:rsidRPr="00327F56">
        <w:br/>
        <w:t xml:space="preserve">same, and </w:t>
      </w:r>
      <w:r w:rsidRPr="00327F56">
        <w:rPr>
          <w:lang w:val="el-GR" w:eastAsia="el-GR" w:bidi="el-GR"/>
        </w:rPr>
        <w:t xml:space="preserve">ἔτος, </w:t>
      </w:r>
      <w:r w:rsidRPr="00327F56">
        <w:t xml:space="preserve">a Year. Thus </w:t>
      </w:r>
      <w:r w:rsidRPr="00327F56">
        <w:rPr>
          <w:i/>
          <w:iCs/>
        </w:rPr>
        <w:t>majitns</w:t>
      </w:r>
      <w:r w:rsidRPr="00327F56">
        <w:t xml:space="preserve"> </w:t>
      </w:r>
      <w:r w:rsidRPr="00327F56">
        <w:rPr>
          <w:lang w:val="el-GR" w:eastAsia="el-GR" w:bidi="el-GR"/>
        </w:rPr>
        <w:t xml:space="preserve">οινος» </w:t>
      </w:r>
      <w:r w:rsidRPr="00327F56">
        <w:t>is expounded</w:t>
      </w:r>
      <w:r w:rsidRPr="00327F56">
        <w:br/>
      </w:r>
      <w:r w:rsidRPr="00327F56">
        <w:rPr>
          <w:i/>
          <w:iCs/>
        </w:rPr>
        <w:t>.in Galen’s</w:t>
      </w:r>
      <w:r w:rsidRPr="00327F56">
        <w:t xml:space="preserve"> Exegesis on </w:t>
      </w:r>
      <w:r w:rsidRPr="00327F56">
        <w:rPr>
          <w:i/>
          <w:iCs/>
        </w:rPr>
        <w:t>Hippocrates,</w:t>
      </w:r>
      <w:r w:rsidRPr="00327F56">
        <w:t xml:space="preserve"> by </w:t>
      </w:r>
      <w:r w:rsidRPr="00327F56">
        <w:rPr>
          <w:lang w:val="el-GR" w:eastAsia="el-GR" w:bidi="el-GR"/>
        </w:rPr>
        <w:t>ο ἀυτοετίτης, ο έκ του</w:t>
      </w:r>
      <w:r w:rsidRPr="00327F56">
        <w:rPr>
          <w:lang w:val="el-GR" w:eastAsia="el-GR" w:bidi="el-GR"/>
        </w:rPr>
        <w:br/>
        <w:t xml:space="preserve">ἐνεστώτος ἔτους, " </w:t>
      </w:r>
      <w:r w:rsidRPr="00327F56">
        <w:t xml:space="preserve">Wine of mis present Year.’’ </w:t>
      </w:r>
      <w:r w:rsidRPr="00327F56">
        <w:rPr>
          <w:i/>
          <w:iCs/>
        </w:rPr>
        <w:t>Pollux</w:t>
      </w:r>
      <w:r w:rsidRPr="00327F56">
        <w:t xml:space="preserve"> expounds</w:t>
      </w:r>
      <w:r w:rsidRPr="00327F56">
        <w:br/>
      </w:r>
      <w:r w:rsidRPr="00327F56">
        <w:rPr>
          <w:lang w:val="el-GR" w:eastAsia="el-GR" w:bidi="el-GR"/>
        </w:rPr>
        <w:t xml:space="preserve">αυτίτης ωνος. </w:t>
      </w:r>
      <w:r w:rsidRPr="00327F56">
        <w:t xml:space="preserve">by </w:t>
      </w:r>
      <w:r w:rsidRPr="00327F56">
        <w:rPr>
          <w:lang w:val="el-GR" w:eastAsia="el-GR" w:bidi="el-GR"/>
        </w:rPr>
        <w:t xml:space="preserve">ίέπιχώριος, </w:t>
      </w:r>
      <w:r w:rsidRPr="00327F56">
        <w:t xml:space="preserve">" Wine of the fame Country </w:t>
      </w:r>
      <w:r w:rsidRPr="00327F56">
        <w:rPr>
          <w:lang w:val="el-GR" w:eastAsia="el-GR" w:bidi="el-GR"/>
        </w:rPr>
        <w:t>ς”</w:t>
      </w:r>
      <w:r w:rsidRPr="00327F56">
        <w:rPr>
          <w:lang w:val="el-GR" w:eastAsia="el-GR" w:bidi="el-GR"/>
        </w:rPr>
        <w:br/>
      </w:r>
      <w:r w:rsidRPr="00327F56">
        <w:t xml:space="preserve">and </w:t>
      </w:r>
      <w:r w:rsidRPr="00327F56">
        <w:rPr>
          <w:i/>
          <w:iCs/>
        </w:rPr>
        <w:t>Suidas</w:t>
      </w:r>
      <w:r w:rsidRPr="00327F56">
        <w:t xml:space="preserve"> by </w:t>
      </w:r>
      <w:r w:rsidRPr="00327F56">
        <w:rPr>
          <w:lang w:val="el-GR" w:eastAsia="el-GR" w:bidi="el-GR"/>
        </w:rPr>
        <w:t xml:space="preserve">αυίογενὴς, </w:t>
      </w:r>
      <w:r w:rsidRPr="00327F56">
        <w:t xml:space="preserve">" the </w:t>
      </w:r>
      <w:r w:rsidRPr="00327F56">
        <w:rPr>
          <w:lang w:val="la-Latn" w:eastAsia="la-Latn" w:bidi="la-Latn"/>
        </w:rPr>
        <w:t xml:space="preserve">Producti </w:t>
      </w:r>
      <w:r w:rsidRPr="00327F56">
        <w:t>of the fame Country.”</w:t>
      </w:r>
      <w:r w:rsidRPr="00327F56">
        <w:br/>
        <w:t xml:space="preserve">Others explain it by </w:t>
      </w:r>
      <w:r w:rsidRPr="00327F56">
        <w:rPr>
          <w:lang w:val="el-GR" w:eastAsia="el-GR" w:bidi="el-GR"/>
        </w:rPr>
        <w:t xml:space="preserve">ο ἀμιγίς καὶ ο χωρές παραχὑματος, " </w:t>
      </w:r>
      <w:r w:rsidRPr="00327F56">
        <w:t>un-</w:t>
      </w:r>
      <w:r w:rsidRPr="00327F56">
        <w:br/>
        <w:t xml:space="preserve">" mixed, and without being dlluted;” and </w:t>
      </w:r>
      <w:r w:rsidRPr="00327F56">
        <w:rPr>
          <w:i/>
          <w:iCs/>
        </w:rPr>
        <w:t>Erotiansay</w:t>
      </w:r>
      <w:r w:rsidRPr="00327F56">
        <w:t xml:space="preserve"> </w:t>
      </w:r>
      <w:r w:rsidRPr="00327F56">
        <w:rPr>
          <w:lang w:val="el-GR" w:eastAsia="el-GR" w:bidi="el-GR"/>
        </w:rPr>
        <w:t>ἀπα-</w:t>
      </w:r>
      <w:r w:rsidRPr="00327F56">
        <w:rPr>
          <w:lang w:val="el-GR" w:eastAsia="el-GR" w:bidi="el-GR"/>
        </w:rPr>
        <w:br/>
        <w:t xml:space="preserve">ραχυτος, </w:t>
      </w:r>
      <w:r w:rsidRPr="00327F56">
        <w:t>undiluted.”</w:t>
      </w:r>
      <w:r w:rsidRPr="00327F56">
        <w:tab/>
        <w:t>\</w:t>
      </w:r>
    </w:p>
    <w:p w14:paraId="2A2BBC61" w14:textId="77777777" w:rsidR="00327F56" w:rsidRPr="00327F56" w:rsidRDefault="00327F56" w:rsidP="00327F56">
      <w:pPr>
        <w:ind w:firstLine="360"/>
      </w:pPr>
      <w:r w:rsidRPr="00327F56">
        <w:t xml:space="preserve">AUTOCINETOS, </w:t>
      </w:r>
      <w:r w:rsidRPr="00327F56">
        <w:rPr>
          <w:lang w:val="el-GR" w:eastAsia="el-GR" w:bidi="el-GR"/>
        </w:rPr>
        <w:t xml:space="preserve">ἀυτοκίνητος,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ἀυτὸς, </w:t>
      </w:r>
      <w:r w:rsidRPr="00327F56">
        <w:t>itself, and</w:t>
      </w:r>
      <w:r w:rsidRPr="00327F56">
        <w:br/>
      </w:r>
      <w:r w:rsidRPr="00327F56">
        <w:rPr>
          <w:lang w:val="el-GR" w:eastAsia="el-GR" w:bidi="el-GR"/>
        </w:rPr>
        <w:t xml:space="preserve">κινέω. </w:t>
      </w:r>
      <w:r w:rsidRPr="00327F56">
        <w:t xml:space="preserve">to move ; self-moved ; a Word by which </w:t>
      </w:r>
      <w:r w:rsidRPr="00327F56">
        <w:rPr>
          <w:i/>
          <w:iCs/>
        </w:rPr>
        <w:t>Galen</w:t>
      </w:r>
      <w:r w:rsidRPr="00327F56">
        <w:t xml:space="preserve"> expounds</w:t>
      </w:r>
      <w:r w:rsidRPr="00327F56">
        <w:br/>
      </w:r>
      <w:r w:rsidRPr="00327F56">
        <w:rPr>
          <w:lang w:val="el-GR" w:eastAsia="el-GR" w:bidi="el-GR"/>
        </w:rPr>
        <w:t xml:space="preserve">ἀυτοδρομος </w:t>
      </w:r>
      <w:r w:rsidRPr="00327F56">
        <w:t xml:space="preserve">in </w:t>
      </w:r>
      <w:r w:rsidRPr="00327F56">
        <w:rPr>
          <w:i/>
          <w:iCs/>
        </w:rPr>
        <w:t>Hippocrates.</w:t>
      </w:r>
    </w:p>
    <w:p w14:paraId="6AE6A2A3" w14:textId="77777777" w:rsidR="00327F56" w:rsidRPr="00327F56" w:rsidRDefault="00327F56" w:rsidP="00327F56">
      <w:pPr>
        <w:ind w:firstLine="360"/>
      </w:pPr>
      <w:r w:rsidRPr="00327F56">
        <w:t xml:space="preserve">AUTODROMOS, </w:t>
      </w:r>
      <w:r w:rsidRPr="00327F56">
        <w:rPr>
          <w:lang w:val="el-GR" w:eastAsia="el-GR" w:bidi="el-GR"/>
        </w:rPr>
        <w:t xml:space="preserve">ἀυτίδρομος,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ἀυτὸς;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δρέμω, </w:t>
      </w:r>
      <w:r w:rsidRPr="00327F56">
        <w:t>to</w:t>
      </w:r>
      <w:r w:rsidRPr="00327F56">
        <w:br/>
        <w:t>run. See the preceding Word:</w:t>
      </w:r>
    </w:p>
    <w:p w14:paraId="2CFA3968" w14:textId="77777777" w:rsidR="00327F56" w:rsidRPr="00327F56" w:rsidRDefault="00327F56" w:rsidP="00327F56">
      <w:pPr>
        <w:ind w:firstLine="360"/>
      </w:pPr>
      <w:r w:rsidRPr="00327F56">
        <w:t xml:space="preserve">AUTOGENES, </w:t>
      </w:r>
      <w:r w:rsidRPr="00327F56">
        <w:rPr>
          <w:lang w:val="el-GR" w:eastAsia="el-GR" w:bidi="el-GR"/>
        </w:rPr>
        <w:t xml:space="preserve">άὐτογενὴς.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ἀυτὸς, </w:t>
      </w:r>
      <w:r w:rsidRPr="00327F56">
        <w:t xml:space="preserve">itself, and </w:t>
      </w:r>
      <w:r w:rsidRPr="00327F56">
        <w:rPr>
          <w:lang w:val="el-GR" w:eastAsia="el-GR" w:bidi="el-GR"/>
        </w:rPr>
        <w:t>γίνομαι,</w:t>
      </w:r>
      <w:r w:rsidRPr="00327F56">
        <w:rPr>
          <w:lang w:val="el-GR" w:eastAsia="el-GR" w:bidi="el-GR"/>
        </w:rPr>
        <w:br/>
      </w:r>
      <w:r w:rsidRPr="00327F56">
        <w:t xml:space="preserve">to be produced. An Epithet of the </w:t>
      </w:r>
      <w:r w:rsidRPr="00327F56">
        <w:rPr>
          <w:i/>
          <w:iCs/>
        </w:rPr>
        <w:t>Narcisseis</w:t>
      </w:r>
      <w:r w:rsidRPr="00327F56">
        <w:t xml:space="preserve"> with a white</w:t>
      </w:r>
      <w:r w:rsidRPr="00327F56">
        <w:br/>
        <w:t>Flower, because its bulbous Root, hefore it is set under Earth,</w:t>
      </w:r>
      <w:r w:rsidRPr="00327F56">
        <w:br/>
        <w:t xml:space="preserve">puts forth Leaves, so that the </w:t>
      </w:r>
      <w:r w:rsidRPr="00327F56">
        <w:rPr>
          <w:lang w:val="la-Latn" w:eastAsia="la-Latn" w:bidi="la-Latn"/>
        </w:rPr>
        <w:t xml:space="preserve">Piant </w:t>
      </w:r>
      <w:r w:rsidRPr="00327F56">
        <w:t>in one Seofe seems to</w:t>
      </w:r>
      <w:r w:rsidRPr="00327F56">
        <w:br/>
        <w:t xml:space="preserve">spring from itself. </w:t>
      </w:r>
      <w:r w:rsidRPr="00327F56">
        <w:rPr>
          <w:i/>
          <w:iCs/>
        </w:rPr>
        <w:t>Bloncarde</w:t>
      </w:r>
    </w:p>
    <w:p w14:paraId="16791DBB" w14:textId="77777777" w:rsidR="00327F56" w:rsidRPr="00327F56" w:rsidRDefault="00327F56" w:rsidP="00327F56">
      <w:pPr>
        <w:ind w:firstLine="360"/>
      </w:pPr>
      <w:r w:rsidRPr="00327F56">
        <w:t xml:space="preserve">AUTOLITHOTOMOS, </w:t>
      </w:r>
      <w:r w:rsidRPr="00327F56">
        <w:rPr>
          <w:lang w:val="el-GR" w:eastAsia="el-GR" w:bidi="el-GR"/>
        </w:rPr>
        <w:t xml:space="preserve">ἀυτολιβοτομος,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ἀυτὸς; </w:t>
      </w:r>
      <w:r w:rsidRPr="00327F56">
        <w:t>bitn-</w:t>
      </w:r>
      <w:r w:rsidRPr="00327F56">
        <w:br/>
        <w:t xml:space="preserve">felf, </w:t>
      </w:r>
      <w:r w:rsidRPr="00327F56">
        <w:rPr>
          <w:lang w:val="el-GR" w:eastAsia="el-GR" w:bidi="el-GR"/>
        </w:rPr>
        <w:t xml:space="preserve">λίθος, </w:t>
      </w:r>
      <w:r w:rsidRPr="00327F56">
        <w:t xml:space="preserve">.a Stone, and </w:t>
      </w:r>
      <w:r w:rsidRPr="00327F56">
        <w:rPr>
          <w:lang w:val="el-GR" w:eastAsia="el-GR" w:bidi="el-GR"/>
        </w:rPr>
        <w:t xml:space="preserve">τέμνω, </w:t>
      </w:r>
      <w:r w:rsidRPr="00327F56">
        <w:t>to cot: A Name bestowed</w:t>
      </w:r>
      <w:r w:rsidRPr="00327F56">
        <w:br/>
        <w:t>on one who had the extraordinary Dexterity to cut himself for</w:t>
      </w:r>
      <w:r w:rsidRPr="00327F56">
        <w:br/>
        <w:t xml:space="preserve">the Stone. </w:t>
      </w:r>
      <w:r w:rsidRPr="00327F56">
        <w:rPr>
          <w:i/>
          <w:iCs/>
          <w:lang w:val="la-Latn" w:eastAsia="la-Latn" w:bidi="la-Latn"/>
        </w:rPr>
        <w:t>Castellus.</w:t>
      </w:r>
    </w:p>
    <w:p w14:paraId="3F76455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AUTOMATOS, </w:t>
      </w:r>
      <w:r w:rsidRPr="00327F56">
        <w:rPr>
          <w:lang w:val="el-GR" w:eastAsia="el-GR" w:bidi="el-GR"/>
        </w:rPr>
        <w:t xml:space="preserve">ἀυτόματος» </w:t>
      </w:r>
      <w:r w:rsidRPr="00327F56">
        <w:t>spontaneous. Things arc said</w:t>
      </w:r>
      <w:r w:rsidRPr="00327F56">
        <w:br/>
        <w:t xml:space="preserve">by </w:t>
      </w:r>
      <w:r w:rsidRPr="00327F56">
        <w:rPr>
          <w:i/>
          <w:iCs/>
        </w:rPr>
        <w:t>Hippocrates</w:t>
      </w:r>
      <w:r w:rsidRPr="00327F56">
        <w:t xml:space="preserve"> to he done </w:t>
      </w:r>
      <w:r w:rsidRPr="00327F56">
        <w:rPr>
          <w:lang w:val="el-GR" w:eastAsia="el-GR" w:bidi="el-GR"/>
        </w:rPr>
        <w:t xml:space="preserve">αυτομάτως, </w:t>
      </w:r>
      <w:r w:rsidRPr="00327F56">
        <w:t>which are owing to the</w:t>
      </w:r>
      <w:r w:rsidRPr="00327F56">
        <w:br/>
        <w:t>Efforts of Nature rather than the Violence of the Difeafe, or</w:t>
      </w:r>
      <w:r w:rsidRPr="00327F56">
        <w:br/>
        <w:t xml:space="preserve">the Assistance of the Physician, </w:t>
      </w:r>
      <w:r w:rsidRPr="00327F56">
        <w:rPr>
          <w:i/>
          <w:iCs/>
        </w:rPr>
        <w:t>Aph.</w:t>
      </w:r>
      <w:r w:rsidRPr="00327F56">
        <w:t xml:space="preserve"> a. </w:t>
      </w:r>
      <w:r w:rsidRPr="00327F56">
        <w:rPr>
          <w:i/>
          <w:iCs/>
        </w:rPr>
        <w:t>Bib.</w:t>
      </w:r>
      <w:r w:rsidRPr="00327F56">
        <w:t xml:space="preserve"> j. and </w:t>
      </w:r>
      <w:r w:rsidRPr="00327F56">
        <w:rPr>
          <w:i/>
          <w:iCs/>
        </w:rPr>
        <w:t>Bih.</w:t>
      </w:r>
      <w:r w:rsidRPr="00327F56">
        <w:t xml:space="preserve"> </w:t>
      </w:r>
      <w:r w:rsidRPr="00327F56">
        <w:rPr>
          <w:lang w:val="el-GR" w:eastAsia="el-GR" w:bidi="el-GR"/>
        </w:rPr>
        <w:t>πεεί</w:t>
      </w:r>
      <w:r w:rsidRPr="00327F56">
        <w:rPr>
          <w:lang w:val="el-GR" w:eastAsia="el-GR" w:bidi="el-GR"/>
        </w:rPr>
        <w:br/>
        <w:t xml:space="preserve">χυμῶν. </w:t>
      </w:r>
      <w:r w:rsidRPr="00327F56">
        <w:t xml:space="preserve">Thus again, </w:t>
      </w:r>
      <w:r w:rsidRPr="00327F56">
        <w:rPr>
          <w:i/>
          <w:iCs/>
        </w:rPr>
        <w:t>Aph.</w:t>
      </w:r>
      <w:r w:rsidRPr="00327F56">
        <w:t xml:space="preserve"> a. Lila 4. </w:t>
      </w:r>
      <w:r w:rsidRPr="00327F56">
        <w:rPr>
          <w:lang w:val="el-GR" w:eastAsia="el-GR" w:bidi="el-GR"/>
        </w:rPr>
        <w:t xml:space="preserve">ἀυτοματα ίοντα, </w:t>
      </w:r>
      <w:r w:rsidRPr="00327F56">
        <w:t>signifies</w:t>
      </w:r>
      <w:r w:rsidRPr="00327F56">
        <w:br/>
        <w:t>such Things as past off naturally, or which Nature spon-</w:t>
      </w:r>
      <w:r w:rsidRPr="00327F56">
        <w:br/>
        <w:t xml:space="preserve">taneou sty discharges. </w:t>
      </w:r>
      <w:r w:rsidRPr="00327F56">
        <w:rPr>
          <w:lang w:val="el-GR" w:eastAsia="el-GR" w:bidi="el-GR"/>
        </w:rPr>
        <w:t xml:space="preserve">Ἀπὸ ταὑτοματε. </w:t>
      </w:r>
      <w:r w:rsidRPr="00327F56">
        <w:rPr>
          <w:i/>
          <w:iCs/>
        </w:rPr>
        <w:t>Aph.</w:t>
      </w:r>
      <w:r w:rsidRPr="00327F56">
        <w:t xml:space="preserve"> 77. </w:t>
      </w:r>
      <w:r w:rsidRPr="00327F56">
        <w:rPr>
          <w:i/>
          <w:iCs/>
        </w:rPr>
        <w:t>Lib. 4. signifies,</w:t>
      </w:r>
      <w:r w:rsidRPr="00327F56">
        <w:rPr>
          <w:i/>
          <w:iCs/>
        </w:rPr>
        <w:br/>
      </w:r>
      <w:r w:rsidRPr="00327F56">
        <w:t xml:space="preserve">according to </w:t>
      </w:r>
      <w:r w:rsidRPr="00327F56">
        <w:rPr>
          <w:i/>
          <w:iCs/>
        </w:rPr>
        <w:t>Galen,</w:t>
      </w:r>
      <w:r w:rsidRPr="00327F56">
        <w:t xml:space="preserve"> </w:t>
      </w:r>
      <w:r w:rsidRPr="00327F56">
        <w:rPr>
          <w:lang w:val="el-GR" w:eastAsia="el-GR" w:bidi="el-GR"/>
        </w:rPr>
        <w:t xml:space="preserve">έξαίφνης, </w:t>
      </w:r>
      <w:r w:rsidRPr="00327F56">
        <w:t xml:space="preserve">" suddenly,” or </w:t>
      </w:r>
      <w:r w:rsidRPr="00327F56">
        <w:rPr>
          <w:lang w:val="el-GR" w:eastAsia="el-GR" w:bidi="el-GR"/>
        </w:rPr>
        <w:t>ἄνευ φανερας</w:t>
      </w:r>
      <w:r w:rsidRPr="00327F56">
        <w:rPr>
          <w:lang w:val="el-GR" w:eastAsia="el-GR" w:bidi="el-GR"/>
        </w:rPr>
        <w:br/>
        <w:t xml:space="preserve">ἀἰτίας. </w:t>
      </w:r>
      <w:r w:rsidRPr="00327F56">
        <w:t xml:space="preserve">" without manifest Cause.” </w:t>
      </w:r>
      <w:r w:rsidRPr="00327F56">
        <w:rPr>
          <w:lang w:val="el-GR" w:eastAsia="el-GR" w:bidi="el-GR"/>
        </w:rPr>
        <w:t xml:space="preserve">Άὑτοματον, </w:t>
      </w:r>
      <w:r w:rsidRPr="00327F56">
        <w:rPr>
          <w:i/>
          <w:iCs/>
        </w:rPr>
        <w:t>Lib.</w:t>
      </w:r>
      <w:r w:rsidRPr="00327F56">
        <w:t xml:space="preserve"> </w:t>
      </w:r>
      <w:r w:rsidRPr="00327F56">
        <w:rPr>
          <w:lang w:val="el-GR" w:eastAsia="el-GR" w:bidi="el-GR"/>
        </w:rPr>
        <w:t>περὶ τέχνης,</w:t>
      </w:r>
      <w:r w:rsidRPr="00327F56">
        <w:rPr>
          <w:lang w:val="el-GR" w:eastAsia="el-GR" w:bidi="el-GR"/>
        </w:rPr>
        <w:br/>
      </w:r>
      <w:r w:rsidRPr="00327F56">
        <w:t>denotes any thing that is supposed to happen merely by Chance,</w:t>
      </w:r>
      <w:r w:rsidRPr="00327F56">
        <w:br/>
        <w:t xml:space="preserve">and spontaneously. The same Word, in </w:t>
      </w:r>
      <w:r w:rsidRPr="00327F56">
        <w:rPr>
          <w:i/>
          <w:iCs/>
        </w:rPr>
        <w:t>Lib. aesei asvaSr,</w:t>
      </w:r>
      <w:r w:rsidRPr="00327F56">
        <w:rPr>
          <w:i/>
          <w:iCs/>
        </w:rPr>
        <w:br/>
      </w:r>
      <w:r w:rsidRPr="00327F56">
        <w:t>is applied to a Flatus that passes off easily without heing forced,</w:t>
      </w:r>
      <w:r w:rsidRPr="00327F56">
        <w:br/>
        <w:t>and to the Air. that insinuates stress insensibly into the Veins.</w:t>
      </w:r>
      <w:r w:rsidRPr="00327F56">
        <w:br/>
      </w:r>
      <w:r w:rsidRPr="00327F56">
        <w:rPr>
          <w:lang w:val="el-GR" w:eastAsia="el-GR" w:bidi="el-GR"/>
        </w:rPr>
        <w:t xml:space="preserve">Ἀυτὄματοι χυλοι'ν </w:t>
      </w:r>
      <w:r w:rsidRPr="00327F56">
        <w:t xml:space="preserve">in </w:t>
      </w:r>
      <w:r w:rsidRPr="00327F56">
        <w:rPr>
          <w:i/>
          <w:iCs/>
        </w:rPr>
        <w:t>Lib.</w:t>
      </w:r>
      <w:r w:rsidRPr="00327F56">
        <w:t xml:space="preserve"> </w:t>
      </w:r>
      <w:r w:rsidRPr="00327F56">
        <w:rPr>
          <w:lang w:val="el-GR" w:eastAsia="el-GR" w:bidi="el-GR"/>
        </w:rPr>
        <w:t xml:space="preserve">πεει τροφῆς. </w:t>
      </w:r>
      <w:r w:rsidRPr="00327F56">
        <w:t>" spontaneous Juices, ”</w:t>
      </w:r>
      <w:r w:rsidRPr="00327F56">
        <w:br/>
        <w:t>are such as we spontaneously, and .for that very Purpose, pro-</w:t>
      </w:r>
      <w:r w:rsidRPr="00327F56">
        <w:br/>
        <w:t>vide for our Nutrition, and about which human Art and In-</w:t>
      </w:r>
      <w:r w:rsidRPr="00327F56">
        <w:br/>
        <w:t xml:space="preserve">dustry are employ’d. So </w:t>
      </w:r>
      <w:r w:rsidRPr="00327F56">
        <w:rPr>
          <w:lang w:val="el-GR" w:eastAsia="el-GR" w:bidi="el-GR"/>
        </w:rPr>
        <w:t xml:space="preserve">ἀυτομἀτως </w:t>
      </w:r>
      <w:r w:rsidRPr="00327F56">
        <w:t xml:space="preserve">imports the same aS </w:t>
      </w:r>
      <w:r w:rsidRPr="00327F56">
        <w:rPr>
          <w:lang w:val="el-GR" w:eastAsia="el-GR" w:bidi="el-GR"/>
        </w:rPr>
        <w:t>εζουσιως.</w:t>
      </w:r>
      <w:r w:rsidRPr="00327F56">
        <w:rPr>
          <w:lang w:val="el-GR" w:eastAsia="el-GR" w:bidi="el-GR"/>
        </w:rPr>
        <w:br/>
      </w:r>
      <w:r w:rsidRPr="00327F56">
        <w:t xml:space="preserve">voluntarilv, and of set Purpose as </w:t>
      </w:r>
      <w:r w:rsidRPr="00327F56">
        <w:rPr>
          <w:lang w:val="el-GR" w:eastAsia="el-GR" w:bidi="el-GR"/>
        </w:rPr>
        <w:t xml:space="preserve">έκουσια έλκώματα </w:t>
      </w:r>
      <w:r w:rsidRPr="00327F56">
        <w:t>are spon-</w:t>
      </w:r>
      <w:r w:rsidRPr="00327F56">
        <w:br/>
        <w:t>taneous Ulcerations, which have sorIie external Cause.</w:t>
      </w:r>
    </w:p>
    <w:p w14:paraId="374EA2C6" w14:textId="77777777" w:rsidR="00327F56" w:rsidRPr="00327F56" w:rsidRDefault="00327F56" w:rsidP="00327F56">
      <w:pPr>
        <w:tabs>
          <w:tab w:val="left" w:pos="2337"/>
          <w:tab w:val="left" w:pos="3335"/>
        </w:tabs>
        <w:ind w:firstLine="360"/>
      </w:pPr>
      <w:r w:rsidRPr="00327F56">
        <w:t xml:space="preserve">AUTOPHOSPHORUS, </w:t>
      </w:r>
      <w:r w:rsidRPr="00327F56">
        <w:rPr>
          <w:lang w:val="el-GR" w:eastAsia="el-GR" w:bidi="el-GR"/>
        </w:rPr>
        <w:t xml:space="preserve">ἀυτομαφορος, </w:t>
      </w:r>
      <w:r w:rsidRPr="00327F56">
        <w:t xml:space="preserve">the same as </w:t>
      </w:r>
      <w:r w:rsidRPr="00327F56">
        <w:rPr>
          <w:smallCaps/>
        </w:rPr>
        <w:t>Phos-</w:t>
      </w:r>
      <w:r w:rsidRPr="00327F56">
        <w:rPr>
          <w:smallCaps/>
        </w:rPr>
        <w:br/>
      </w:r>
      <w:r w:rsidRPr="00327F56">
        <w:rPr>
          <w:b/>
          <w:bCs/>
        </w:rPr>
        <w:t>PHORUs, which see.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. "</w:t>
      </w:r>
    </w:p>
    <w:p w14:paraId="5EC7580D" w14:textId="77777777" w:rsidR="00327F56" w:rsidRPr="00327F56" w:rsidRDefault="00327F56" w:rsidP="00327F56">
      <w:pPr>
        <w:tabs>
          <w:tab w:val="left" w:pos="817"/>
          <w:tab w:val="left" w:pos="2337"/>
          <w:tab w:val="left" w:pos="2740"/>
        </w:tabs>
        <w:ind w:firstLine="360"/>
      </w:pPr>
      <w:r w:rsidRPr="00327F56">
        <w:t xml:space="preserve">AUTOPSIA, </w:t>
      </w:r>
      <w:r w:rsidRPr="00327F56">
        <w:rPr>
          <w:lang w:val="el-GR" w:eastAsia="el-GR" w:bidi="el-GR"/>
        </w:rPr>
        <w:t xml:space="preserve">άὑτοψία,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ἀυτὸς, </w:t>
      </w:r>
      <w:r w:rsidRPr="00327F56">
        <w:t xml:space="preserve">himself, and </w:t>
      </w:r>
      <w:r w:rsidRPr="00327F56">
        <w:rPr>
          <w:lang w:val="el-GR" w:eastAsia="el-GR" w:bidi="el-GR"/>
        </w:rPr>
        <w:t>οπτομαι,</w:t>
      </w:r>
      <w:r w:rsidRPr="00327F56">
        <w:rPr>
          <w:lang w:val="el-GR" w:eastAsia="el-GR" w:bidi="el-GR"/>
        </w:rPr>
        <w:br/>
      </w:r>
      <w:r w:rsidRPr="00327F56">
        <w:t xml:space="preserve">to feet ocular Evidence. </w:t>
      </w:r>
      <w:r w:rsidRPr="00327F56">
        <w:rPr>
          <w:i/>
          <w:iCs/>
        </w:rPr>
        <w:t>Autepfia</w:t>
      </w:r>
      <w:r w:rsidRPr="00327F56">
        <w:t xml:space="preserve"> was a Word formerly pro-</w:t>
      </w:r>
      <w:r w:rsidRPr="00327F56">
        <w:br/>
        <w:t xml:space="preserve">per to the Empiric </w:t>
      </w:r>
      <w:r w:rsidRPr="00327F56">
        <w:rPr>
          <w:lang w:val="la-Latn" w:eastAsia="la-Latn" w:bidi="la-Latn"/>
        </w:rPr>
        <w:t xml:space="preserve">Secti </w:t>
      </w:r>
      <w:r w:rsidRPr="00327F56">
        <w:t>by which they meant the Memory of</w:t>
      </w:r>
      <w:r w:rsidRPr="00327F56">
        <w:br/>
        <w:t>those Things which they bad often seen, and in the same Man-</w:t>
      </w:r>
      <w:r w:rsidRPr="00327F56">
        <w:br/>
        <w:t xml:space="preserve">ner. This </w:t>
      </w:r>
      <w:r w:rsidRPr="00327F56">
        <w:rPr>
          <w:i/>
          <w:iCs/>
        </w:rPr>
        <w:t>Autepfus,</w:t>
      </w:r>
      <w:r w:rsidRPr="00327F56">
        <w:t xml:space="preserve"> or the Observation and Memory of whet</w:t>
      </w:r>
      <w:r w:rsidRPr="00327F56">
        <w:br/>
        <w:t>.every one sees with bis own Eyes, is also highly necessary in</w:t>
      </w:r>
      <w:r w:rsidRPr="00327F56">
        <w:br/>
        <w:t xml:space="preserve">the Dogmatical or Rational Physic. </w:t>
      </w:r>
      <w:r w:rsidRPr="00327F56">
        <w:rPr>
          <w:i/>
          <w:iCs/>
        </w:rPr>
        <w:t>Gal. de Pare. Are. Med.</w:t>
      </w:r>
      <w:r w:rsidRPr="00327F56">
        <w:rPr>
          <w:i/>
          <w:iCs/>
        </w:rPr>
        <w:br/>
        <w:t>Cap.</w:t>
      </w:r>
      <w:r w:rsidRPr="00327F56">
        <w:t xml:space="preserve"> 2.</w:t>
      </w:r>
      <w:r w:rsidRPr="00327F56">
        <w:tab/>
        <w:t>.</w:t>
      </w:r>
      <w:r w:rsidRPr="00327F56">
        <w:tab/>
        <w:t>’</w:t>
      </w:r>
      <w:r w:rsidRPr="00327F56">
        <w:tab/>
        <w:t>.</w:t>
      </w:r>
    </w:p>
    <w:p w14:paraId="2089C79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AUTOPYROS, </w:t>
      </w:r>
      <w:r w:rsidRPr="00327F56">
        <w:rPr>
          <w:b/>
          <w:bCs/>
          <w:lang w:val="el-GR" w:eastAsia="el-GR" w:bidi="el-GR"/>
        </w:rPr>
        <w:t xml:space="preserve">ἀυτἐννυρος. </w:t>
      </w:r>
      <w:r w:rsidRPr="00327F56">
        <w:rPr>
          <w:b/>
          <w:bCs/>
        </w:rPr>
        <w:t>See .ART os.</w:t>
      </w:r>
    </w:p>
    <w:p w14:paraId="60B994CF" w14:textId="77777777" w:rsidR="00327F56" w:rsidRPr="00327F56" w:rsidRDefault="00327F56" w:rsidP="00327F56">
      <w:pPr>
        <w:ind w:firstLine="360"/>
      </w:pPr>
      <w:r w:rsidRPr="00327F56">
        <w:t xml:space="preserve">AUTOS, </w:t>
      </w:r>
      <w:r w:rsidRPr="00327F56">
        <w:rPr>
          <w:lang w:val="el-GR" w:eastAsia="el-GR" w:bidi="el-GR"/>
        </w:rPr>
        <w:t>ἀυτὸς.</w:t>
      </w:r>
    </w:p>
    <w:p w14:paraId="4A8EBD90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Ἀυτὸς έωὀτου γενέ«&amp;αι, </w:t>
      </w:r>
      <w:r w:rsidRPr="00327F56">
        <w:t xml:space="preserve">in </w:t>
      </w:r>
      <w:r w:rsidRPr="00327F56">
        <w:rPr>
          <w:i/>
          <w:iCs/>
        </w:rPr>
        <w:t>Hippocrates, Lib. st. Epide signifies</w:t>
      </w:r>
      <w:r w:rsidRPr="00327F56">
        <w:rPr>
          <w:i/>
          <w:iCs/>
        </w:rPr>
        <w:br/>
      </w:r>
      <w:r w:rsidRPr="00327F56">
        <w:t>to come to himself, or to his Senses. Thus, in the fame way</w:t>
      </w:r>
      <w:r w:rsidRPr="00327F56">
        <w:br/>
        <w:t xml:space="preserve">of speaking, </w:t>
      </w:r>
      <w:r w:rsidRPr="00327F56">
        <w:rPr>
          <w:lang w:val="el-GR" w:eastAsia="el-GR" w:bidi="el-GR"/>
        </w:rPr>
        <w:t xml:space="preserve">εξ εωυτου' ειναι </w:t>
      </w:r>
      <w:r w:rsidRPr="00327F56">
        <w:t>is to he out of his Senses; and</w:t>
      </w:r>
      <w:r w:rsidRPr="00327F56">
        <w:br/>
      </w:r>
      <w:r w:rsidRPr="00327F56">
        <w:rPr>
          <w:lang w:val="el-GR" w:eastAsia="el-GR" w:bidi="el-GR"/>
        </w:rPr>
        <w:t xml:space="preserve">έντὸς ώὑτου έιναι, </w:t>
      </w:r>
      <w:r w:rsidRPr="00327F56">
        <w:t>in the same Book, is to he. in his right</w:t>
      </w:r>
      <w:r w:rsidRPr="00327F56">
        <w:br/>
        <w:t>Mind or Senses.</w:t>
      </w:r>
    </w:p>
    <w:p w14:paraId="610B1A86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Ἀὑτως, </w:t>
      </w:r>
      <w:r w:rsidRPr="00327F56">
        <w:t xml:space="preserve">in </w:t>
      </w:r>
      <w:r w:rsidRPr="00327F56">
        <w:rPr>
          <w:i/>
          <w:iCs/>
        </w:rPr>
        <w:t>Galen’s</w:t>
      </w:r>
      <w:r w:rsidRPr="00327F56">
        <w:t xml:space="preserve"> Exegesis. is expounded by </w:t>
      </w:r>
      <w:r w:rsidRPr="00327F56">
        <w:rPr>
          <w:lang w:val="el-GR" w:eastAsia="el-GR" w:bidi="el-GR"/>
        </w:rPr>
        <w:t xml:space="preserve">ματαίως, </w:t>
      </w:r>
      <w:r w:rsidRPr="00327F56">
        <w:t>vainly,</w:t>
      </w:r>
      <w:r w:rsidRPr="00327F56">
        <w:br/>
        <w:t xml:space="preserve">rashly </w:t>
      </w:r>
      <w:r w:rsidRPr="00327F56">
        <w:rPr>
          <w:i/>
          <w:iCs/>
        </w:rPr>
        <w:t>Hesecbius</w:t>
      </w:r>
      <w:r w:rsidRPr="00327F56">
        <w:t xml:space="preserve"> also expounds it by </w:t>
      </w:r>
      <w:r w:rsidRPr="00327F56">
        <w:rPr>
          <w:lang w:val="el-GR" w:eastAsia="el-GR" w:bidi="el-GR"/>
        </w:rPr>
        <w:t xml:space="preserve">μάτην, </w:t>
      </w:r>
      <w:r w:rsidRPr="00327F56">
        <w:t>in vain.</w:t>
      </w:r>
      <w:r w:rsidRPr="00327F56">
        <w:br/>
        <w:t>- AUTOUR, a sort of Bark, in Shape and Colour much -re-</w:t>
      </w:r>
      <w:r w:rsidRPr="00327F56">
        <w:br/>
        <w:t>serubling Cinnamon, only a little thickerand paler the Inside</w:t>
      </w:r>
      <w:r w:rsidRPr="00327F56">
        <w:br/>
        <w:t>is of the Colour of a broken Nutmeg, with a Multitude of</w:t>
      </w:r>
      <w:r w:rsidRPr="00327F56">
        <w:br/>
        <w:t>Spangles. It is almost insipid, and has no Smell at all: We</w:t>
      </w:r>
      <w:r w:rsidRPr="00327F56">
        <w:br/>
        <w:t xml:space="preserve">have it from the </w:t>
      </w:r>
      <w:r w:rsidRPr="00327F56">
        <w:rPr>
          <w:i/>
          <w:iCs/>
        </w:rPr>
        <w:t>Levant</w:t>
      </w:r>
      <w:r w:rsidRPr="00327F56">
        <w:t>; and it is one of the Ingredients in</w:t>
      </w:r>
      <w:r w:rsidRPr="00327F56">
        <w:br/>
        <w:t xml:space="preserve">the Carmine Dye. </w:t>
      </w:r>
      <w:r w:rsidRPr="00327F56">
        <w:rPr>
          <w:i/>
          <w:iCs/>
        </w:rPr>
        <w:t>Lemery des Drogues.</w:t>
      </w:r>
    </w:p>
    <w:p w14:paraId="02055F0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AUTUMNUS, </w:t>
      </w:r>
      <w:r w:rsidRPr="00327F56">
        <w:rPr>
          <w:lang w:val="el-GR" w:eastAsia="el-GR" w:bidi="el-GR"/>
        </w:rPr>
        <w:t xml:space="preserve">φβινὄπωρον, οπώρη. </w:t>
      </w:r>
      <w:r w:rsidRPr="00327F56">
        <w:t>theAutunm. The Dis-</w:t>
      </w:r>
      <w:r w:rsidRPr="00327F56">
        <w:br/>
        <w:t>eases particularly incident to this Season are, Fevers of an ano- '</w:t>
      </w:r>
      <w:r w:rsidRPr="00327F56">
        <w:br/>
        <w:t>masons Kind, Pain of the Spleen, Dropsy, a Consumption,</w:t>
      </w:r>
      <w:r w:rsidRPr="00327F56">
        <w:br/>
        <w:t xml:space="preserve">which the </w:t>
      </w:r>
      <w:r w:rsidRPr="00327F56">
        <w:rPr>
          <w:i/>
          <w:iCs/>
        </w:rPr>
        <w:t>Greeks</w:t>
      </w:r>
      <w:r w:rsidRPr="00327F56">
        <w:t xml:space="preserve"> call </w:t>
      </w:r>
      <w:r w:rsidRPr="00327F56">
        <w:rPr>
          <w:lang w:val="el-GR" w:eastAsia="el-GR" w:bidi="el-GR"/>
        </w:rPr>
        <w:t xml:space="preserve">φβίσις </w:t>
      </w:r>
      <w:r w:rsidRPr="00327F56">
        <w:t>(Phthisis), a Difficulty of Urine,</w:t>
      </w:r>
      <w:r w:rsidRPr="00327F56">
        <w:br/>
        <w:t xml:space="preserve">which they call </w:t>
      </w:r>
      <w:r w:rsidRPr="00327F56">
        <w:rPr>
          <w:lang w:val="el-GR" w:eastAsia="el-GR" w:bidi="el-GR"/>
        </w:rPr>
        <w:t xml:space="preserve">στρμγγνεία </w:t>
      </w:r>
      <w:r w:rsidRPr="00327F56">
        <w:t>(Strangury), that Disease of the</w:t>
      </w:r>
      <w:r w:rsidRPr="00327F56">
        <w:br/>
        <w:t xml:space="preserve">small Intestine, called by them </w:t>
      </w:r>
      <w:r w:rsidRPr="00327F56">
        <w:rPr>
          <w:lang w:val="el-GR" w:eastAsia="el-GR" w:bidi="el-GR"/>
        </w:rPr>
        <w:t xml:space="preserve">ειλεὸς </w:t>
      </w:r>
      <w:r w:rsidRPr="00327F56">
        <w:t>(the Iliac Passion) ; he-</w:t>
      </w:r>
      <w:r w:rsidRPr="00327F56">
        <w:br/>
        <w:t xml:space="preserve">sides a Flux </w:t>
      </w:r>
      <w:r w:rsidRPr="00327F56">
        <w:rPr>
          <w:i/>
          <w:iCs/>
        </w:rPr>
        <w:t xml:space="preserve">( </w:t>
      </w:r>
      <w:r w:rsidRPr="00327F56">
        <w:rPr>
          <w:i/>
          <w:iCs/>
          <w:lang w:val="la-Latn" w:eastAsia="la-Latn" w:bidi="la-Latn"/>
        </w:rPr>
        <w:t>Limitas intestinorum),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called </w:t>
      </w:r>
      <w:r w:rsidRPr="00327F56">
        <w:rPr>
          <w:lang w:val="el-GR" w:eastAsia="el-GR" w:bidi="el-GR"/>
        </w:rPr>
        <w:t xml:space="preserve">λεςεντερία </w:t>
      </w:r>
      <w:r w:rsidRPr="00327F56">
        <w:t>(a Lientery),</w:t>
      </w:r>
      <w:r w:rsidRPr="00327F56">
        <w:br/>
        <w:t xml:space="preserve">Sciaticas </w:t>
      </w:r>
      <w:r w:rsidRPr="00327F56">
        <w:rPr>
          <w:i/>
          <w:iCs/>
        </w:rPr>
        <w:t>(Coxa Dolores),</w:t>
      </w:r>
      <w:r w:rsidRPr="00327F56">
        <w:t xml:space="preserve"> and Epilepsies: This Season is alfo</w:t>
      </w:r>
      <w:r w:rsidRPr="00327F56">
        <w:br/>
        <w:t>liable to long and tedious . Distempers, and proves mortal to</w:t>
      </w:r>
      <w:r w:rsidRPr="00327F56">
        <w:br/>
        <w:t>thefe who have lingered under Dist</w:t>
      </w:r>
      <w:r w:rsidRPr="00327F56">
        <w:rPr>
          <w:u w:val="single"/>
        </w:rPr>
        <w:t>em</w:t>
      </w:r>
      <w:r w:rsidRPr="00327F56">
        <w:t>pers during the preceding</w:t>
      </w:r>
      <w:r w:rsidRPr="00327F56">
        <w:br/>
        <w:t>Summer.. Some it destroys with new Diseases, and involves</w:t>
      </w:r>
      <w:r w:rsidRPr="00327F56">
        <w:br/>
        <w:t>others in very lasting ones, and particularly Quartans, which</w:t>
      </w:r>
      <w:r w:rsidRPr="00327F56">
        <w:br/>
      </w:r>
      <w:r w:rsidRPr="00327F56">
        <w:lastRenderedPageBreak/>
        <w:t>hold all the Winter. Nor is there any other Season of the</w:t>
      </w:r>
      <w:r w:rsidRPr="00327F56">
        <w:br/>
        <w:t>Year more subjeA to pestilential Distempersof all sorts, and of</w:t>
      </w:r>
      <w:r w:rsidRPr="00327F56">
        <w:br/>
      </w:r>
      <w:r w:rsidRPr="00327F56">
        <w:rPr>
          <w:b/>
          <w:bCs/>
        </w:rPr>
        <w:t xml:space="preserve">all </w:t>
      </w:r>
      <w:r w:rsidRPr="00327F56">
        <w:t xml:space="preserve">Degrees of Malignity. </w:t>
      </w:r>
      <w:r w:rsidRPr="00327F56">
        <w:rPr>
          <w:i/>
          <w:iCs/>
        </w:rPr>
        <w:t>Celsos, Lib. 2. Cap.</w:t>
      </w:r>
      <w:r w:rsidRPr="00327F56">
        <w:t xml:space="preserve"> I.</w:t>
      </w:r>
    </w:p>
    <w:p w14:paraId="231B2294" w14:textId="77777777" w:rsidR="00327F56" w:rsidRPr="00327F56" w:rsidRDefault="00327F56" w:rsidP="00327F56">
      <w:pPr>
        <w:ind w:firstLine="360"/>
      </w:pPr>
      <w:r w:rsidRPr="00327F56">
        <w:t>The greatest Danger is in Autumn, because of the Variety</w:t>
      </w:r>
      <w:r w:rsidRPr="00327F56">
        <w:br/>
        <w:t>of Weather; therefore never go abroad without (good warm)</w:t>
      </w:r>
      <w:r w:rsidRPr="00327F56">
        <w:br/>
        <w:t>Garments and Shoes, especially on a cold Day . no</w:t>
      </w:r>
      <w:r w:rsidRPr="00327F56">
        <w:rPr>
          <w:vertAlign w:val="subscript"/>
        </w:rPr>
        <w:t>r</w:t>
      </w:r>
      <w:r w:rsidRPr="00327F56">
        <w:t xml:space="preserve"> steep in the</w:t>
      </w:r>
      <w:r w:rsidRPr="00327F56">
        <w:br/>
        <w:t>open Air, at least without being well covered. You are now</w:t>
      </w:r>
    </w:p>
    <w:p w14:paraId="630A407D" w14:textId="77777777" w:rsidR="00327F56" w:rsidRPr="00327F56" w:rsidRDefault="00327F56" w:rsidP="00327F56">
      <w:r w:rsidRPr="00327F56">
        <w:t>allowed th eat somewhat plentifully, and to drink your Wine</w:t>
      </w:r>
      <w:r w:rsidRPr="00327F56">
        <w:br/>
        <w:t>less diluted, but in smaller Quantities. Some think Apples'</w:t>
      </w:r>
      <w:r w:rsidRPr="00327F56">
        <w:br/>
        <w:t>hurtful, which are commonly eaten in immoderate Quantities</w:t>
      </w:r>
      <w:r w:rsidRPr="00327F56">
        <w:br/>
        <w:t>all the Day long', without lessening that Proportion of more</w:t>
      </w:r>
      <w:r w:rsidRPr="00327F56">
        <w:br/>
        <w:t>solid Fond ; fo that not the Apples, but the Sum of ail that is</w:t>
      </w:r>
      <w:r w:rsidRPr="00327F56">
        <w:br/>
        <w:t>eaten, taken together,does the Mischief, in which, hewever, the</w:t>
      </w:r>
      <w:r w:rsidRPr="00327F56">
        <w:br/>
        <w:t>Apples are the least concerned'. But it is not proper to eat</w:t>
      </w:r>
      <w:r w:rsidRPr="00327F56">
        <w:br/>
        <w:t>these more frequently then other Fond; and, in short, it is</w:t>
      </w:r>
      <w:r w:rsidRPr="00327F56">
        <w:br/>
        <w:t>necessary, when they come in Use, to diminish out Allowance</w:t>
      </w:r>
      <w:r w:rsidRPr="00327F56">
        <w:br/>
        <w:t xml:space="preserve">of more solid Fond. </w:t>
      </w:r>
      <w:r w:rsidRPr="00327F56">
        <w:rPr>
          <w:i/>
          <w:iCs/>
          <w:lang w:val="la-Latn" w:eastAsia="la-Latn" w:bidi="la-Latn"/>
        </w:rPr>
        <w:t xml:space="preserve">Celsas, </w:t>
      </w:r>
      <w:r w:rsidRPr="00327F56">
        <w:rPr>
          <w:i/>
          <w:iCs/>
        </w:rPr>
        <w:t>Lib.</w:t>
      </w:r>
      <w:r w:rsidRPr="00327F56">
        <w:t xml:space="preserve"> I, </w:t>
      </w:r>
      <w:r w:rsidRPr="00327F56">
        <w:rPr>
          <w:i/>
          <w:iCs/>
        </w:rPr>
        <w:t>Cap.</w:t>
      </w:r>
      <w:r w:rsidRPr="00327F56">
        <w:t xml:space="preserve"> 3.</w:t>
      </w:r>
    </w:p>
    <w:p w14:paraId="1B58D926" w14:textId="77777777" w:rsidR="00327F56" w:rsidRPr="00327F56" w:rsidRDefault="00327F56" w:rsidP="00327F56">
      <w:pPr>
        <w:ind w:firstLine="360"/>
      </w:pPr>
      <w:r w:rsidRPr="00327F56">
        <w:t>The Autumn heingan unequal and disorderly Season, which</w:t>
      </w:r>
      <w:r w:rsidRPr="00327F56">
        <w:br/>
        <w:t>produces all Kinds of Diseases, great Care is to he taken of the</w:t>
      </w:r>
      <w:r w:rsidRPr="00327F56">
        <w:br/>
        <w:t>Diet and way os Living, that no Error may be committed in</w:t>
      </w:r>
      <w:r w:rsidRPr="00327F56">
        <w:br/>
        <w:t>Concoction, the Use of Venery, or drinking cold Liquors, but</w:t>
      </w:r>
      <w:r w:rsidRPr="00327F56">
        <w:br/>
        <w:t xml:space="preserve">that Men should he </w:t>
      </w:r>
      <w:r w:rsidRPr="00327F56">
        <w:rPr>
          <w:lang w:val="la-Latn" w:eastAsia="la-Latn" w:bidi="la-Latn"/>
        </w:rPr>
        <w:t xml:space="preserve">temperato </w:t>
      </w:r>
      <w:r w:rsidRPr="00327F56">
        <w:t>in all things. To this End, we</w:t>
      </w:r>
      <w:r w:rsidRPr="00327F56">
        <w:br/>
        <w:t>are to avoid the Intemperature of the Air, which in the Morn-</w:t>
      </w:r>
      <w:r w:rsidRPr="00327F56">
        <w:br/>
        <w:t>ing is cold, and sultry at Noon, and not fill ourselves wish</w:t>
      </w:r>
      <w:r w:rsidRPr="00327F56">
        <w:br/>
        <w:t>Autumnal Fruits, which are prejudicial, not only on account</w:t>
      </w:r>
      <w:r w:rsidRPr="00327F56">
        <w:br/>
        <w:t>of the Plenty, hut Malignity of the Humours and Flatulencies,</w:t>
      </w:r>
      <w:r w:rsidRPr="00327F56">
        <w:br/>
      </w:r>
      <w:r w:rsidRPr="00327F56">
        <w:rPr>
          <w:b/>
          <w:bCs/>
        </w:rPr>
        <w:t xml:space="preserve">which </w:t>
      </w:r>
      <w:r w:rsidRPr="00327F56">
        <w:t>they generate, since the best of them, which are Figs</w:t>
      </w:r>
      <w:r w:rsidRPr="00327F56">
        <w:br/>
        <w:t>and Grapes, breed Flatulencies, and corrupt the rest of the</w:t>
      </w:r>
      <w:r w:rsidRPr="00327F56">
        <w:br/>
        <w:t>Aliment, except they he taken hefore other Food, in which</w:t>
      </w:r>
      <w:r w:rsidRPr="00327F56">
        <w:br/>
        <w:t xml:space="preserve">Case they have no such ill </w:t>
      </w:r>
      <w:r w:rsidRPr="00327F56">
        <w:rPr>
          <w:lang w:val="la-Latn" w:eastAsia="la-Latn" w:bidi="la-Latn"/>
        </w:rPr>
        <w:t xml:space="preserve">Effecti; </w:t>
      </w:r>
      <w:r w:rsidRPr="00327F56">
        <w:t>As the Ain grows colder,</w:t>
      </w:r>
      <w:r w:rsidRPr="00327F56">
        <w:br/>
        <w:t>the Body is to he heated in proportion, and we are to manage</w:t>
      </w:r>
      <w:r w:rsidRPr="00327F56">
        <w:br/>
        <w:t xml:space="preserve">in all things with an Eye to the Approach of Win </w:t>
      </w:r>
      <w:r w:rsidRPr="00327F56">
        <w:rPr>
          <w:i/>
          <w:iCs/>
        </w:rPr>
        <w:t xml:space="preserve">ter . </w:t>
      </w:r>
      <w:r w:rsidRPr="00327F56">
        <w:t>Aster</w:t>
      </w:r>
      <w:r w:rsidRPr="00327F56">
        <w:br/>
        <w:t>the Eqninox, it will he convenient to make use of some eva-</w:t>
      </w:r>
      <w:r w:rsidRPr="00327F56">
        <w:br/>
        <w:t>cuating Medicine; that no superfluous Humours may create</w:t>
      </w:r>
      <w:r w:rsidRPr="00327F56">
        <w:br/>
        <w:t>Disturbance, and interrupt out Health, during the Winter.</w:t>
      </w:r>
      <w:r w:rsidRPr="00327F56">
        <w:br/>
      </w:r>
      <w:r w:rsidRPr="00327F56">
        <w:rPr>
          <w:i/>
          <w:iCs/>
        </w:rPr>
        <w:t>Oribase. Eupend[i. 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io.</w:t>
      </w:r>
    </w:p>
    <w:p w14:paraId="3A8F4333" w14:textId="77777777" w:rsidR="00327F56" w:rsidRPr="00327F56" w:rsidRDefault="00327F56" w:rsidP="00327F56">
      <w:pPr>
        <w:tabs>
          <w:tab w:val="left" w:pos="3943"/>
        </w:tabs>
        <w:ind w:firstLine="360"/>
      </w:pPr>
      <w:r w:rsidRPr="00327F56">
        <w:t xml:space="preserve">AUVER, pure, or soft Water. </w:t>
      </w:r>
      <w:r w:rsidRPr="00327F56">
        <w:rPr>
          <w:i/>
          <w:iCs/>
        </w:rPr>
        <w:t>Biclandusi</w:t>
      </w:r>
      <w:r w:rsidRPr="00327F56">
        <w:rPr>
          <w:i/>
          <w:iCs/>
        </w:rPr>
        <w:tab/>
        <w:t>' ,</w:t>
      </w:r>
    </w:p>
    <w:p w14:paraId="2511BE7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AVULSUM, AVULSIO, </w:t>
      </w:r>
      <w:r w:rsidRPr="00327F56">
        <w:rPr>
          <w:lang w:val="el-GR" w:eastAsia="el-GR" w:bidi="el-GR"/>
        </w:rPr>
        <w:t xml:space="preserve">ἀποσπαστὸς, ἀπόσπᾶσμα. </w:t>
      </w:r>
      <w:r w:rsidRPr="00327F56">
        <w:t>See</w:t>
      </w:r>
    </w:p>
    <w:p w14:paraId="34C3B065" w14:textId="77777777" w:rsidR="00327F56" w:rsidRPr="00327F56" w:rsidRDefault="00327F56" w:rsidP="00327F56">
      <w:pPr>
        <w:tabs>
          <w:tab w:val="left" w:pos="2878"/>
          <w:tab w:val="left" w:pos="3448"/>
        </w:tabs>
      </w:pPr>
      <w:r w:rsidRPr="00327F56">
        <w:rPr>
          <w:b/>
          <w:bCs/>
        </w:rPr>
        <w:t>APOSPASMATA.</w:t>
      </w:r>
      <w:r w:rsidRPr="00327F56">
        <w:rPr>
          <w:b/>
          <w:bCs/>
        </w:rPr>
        <w:tab/>
      </w:r>
      <w:r w:rsidRPr="00327F56">
        <w:rPr>
          <w:b/>
          <w:bCs/>
          <w:lang w:val="el-GR" w:eastAsia="el-GR" w:bidi="el-GR"/>
        </w:rPr>
        <w:t>'</w:t>
      </w:r>
      <w:r w:rsidRPr="00327F56">
        <w:rPr>
          <w:b/>
          <w:bCs/>
          <w:lang w:val="el-GR" w:eastAsia="el-GR" w:bidi="el-GR"/>
        </w:rPr>
        <w:tab/>
        <w:t>. -</w:t>
      </w:r>
    </w:p>
    <w:p w14:paraId="5252E723" w14:textId="77777777" w:rsidR="00327F56" w:rsidRPr="00327F56" w:rsidRDefault="00327F56" w:rsidP="00327F56">
      <w:pPr>
        <w:ind w:firstLine="360"/>
      </w:pPr>
      <w:r w:rsidRPr="00327F56">
        <w:t xml:space="preserve">AUXESIS, </w:t>
      </w:r>
      <w:r w:rsidRPr="00327F56">
        <w:rPr>
          <w:lang w:val="el-GR" w:eastAsia="el-GR" w:bidi="el-GR"/>
        </w:rPr>
        <w:t xml:space="preserve">άυξησις^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άυξάνω, </w:t>
      </w:r>
      <w:r w:rsidRPr="00327F56">
        <w:t>rd increase. The same</w:t>
      </w:r>
      <w:r w:rsidRPr="00327F56">
        <w:br/>
      </w:r>
      <w:r w:rsidRPr="00327F56">
        <w:rPr>
          <w:b/>
          <w:bCs/>
        </w:rPr>
        <w:t xml:space="preserve">as </w:t>
      </w:r>
      <w:r w:rsidRPr="00327F56">
        <w:rPr>
          <w:b/>
          <w:bCs/>
          <w:lang w:val="la-Latn" w:eastAsia="la-Latn" w:bidi="la-Latn"/>
        </w:rPr>
        <w:t xml:space="preserve">AUGMENTUM, </w:t>
      </w:r>
      <w:r w:rsidRPr="00327F56">
        <w:rPr>
          <w:b/>
          <w:bCs/>
        </w:rPr>
        <w:t>which fee.</w:t>
      </w:r>
    </w:p>
    <w:p w14:paraId="5179F86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AUXILIUM, </w:t>
      </w:r>
      <w:r w:rsidRPr="00327F56">
        <w:rPr>
          <w:lang w:val="el-GR" w:eastAsia="el-GR" w:bidi="el-GR"/>
        </w:rPr>
        <w:t xml:space="preserve">βοήθημα, βοήθεια. </w:t>
      </w:r>
      <w:r w:rsidRPr="00327F56">
        <w:t xml:space="preserve">Assistance i in </w:t>
      </w:r>
      <w:r w:rsidRPr="00327F56">
        <w:rPr>
          <w:b/>
          <w:bCs/>
        </w:rPr>
        <w:t xml:space="preserve">a </w:t>
      </w:r>
      <w:r w:rsidRPr="00327F56">
        <w:t>medicinal</w:t>
      </w:r>
      <w:r w:rsidRPr="00327F56">
        <w:br/>
        <w:t>Seofe, whatever assists Nature against a Disease; and so is the</w:t>
      </w:r>
      <w:r w:rsidRPr="00327F56">
        <w:br/>
        <w:t xml:space="preserve">fame as </w:t>
      </w:r>
      <w:r w:rsidRPr="00327F56">
        <w:rPr>
          <w:i/>
          <w:iCs/>
          <w:lang w:val="la-Latn" w:eastAsia="la-Latn" w:bidi="la-Latn"/>
        </w:rPr>
        <w:t>Remedium,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</w:t>
      </w:r>
      <w:r w:rsidRPr="00327F56">
        <w:rPr>
          <w:i/>
          <w:iCs/>
        </w:rPr>
        <w:t>Medicamentum.</w:t>
      </w:r>
    </w:p>
    <w:p w14:paraId="4F3AE387" w14:textId="77777777" w:rsidR="00327F56" w:rsidRPr="00327F56" w:rsidRDefault="00327F56" w:rsidP="00327F56">
      <w:pPr>
        <w:tabs>
          <w:tab w:val="left" w:pos="4086"/>
        </w:tabs>
        <w:ind w:firstLine="360"/>
      </w:pPr>
      <w:r w:rsidRPr="00327F56">
        <w:rPr>
          <w:i/>
          <w:iCs/>
        </w:rPr>
        <w:t>Celsos,</w:t>
      </w:r>
      <w:r w:rsidRPr="00327F56">
        <w:t xml:space="preserve"> in Anfwer to those who said, </w:t>
      </w:r>
      <w:r w:rsidRPr="00327F56">
        <w:rPr>
          <w:i/>
          <w:iCs/>
        </w:rPr>
        <w:t xml:space="preserve">Orrine Aurilium </w:t>
      </w:r>
      <w:r w:rsidRPr="00327F56">
        <w:rPr>
          <w:i/>
          <w:iCs/>
          <w:lang w:val="la-Latn" w:eastAsia="la-Latn" w:bidi="la-Latn"/>
        </w:rPr>
        <w:t>necesse-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rium ep.se increseentibus </w:t>
      </w:r>
      <w:r w:rsidRPr="00327F56">
        <w:rPr>
          <w:i/>
          <w:iCs/>
          <w:lang w:val="la-Latn" w:eastAsia="la-Latn" w:bidi="la-Latn"/>
        </w:rPr>
        <w:t xml:space="preserve">Morbis, </w:t>
      </w:r>
      <w:r w:rsidRPr="00327F56">
        <w:rPr>
          <w:i/>
          <w:iCs/>
        </w:rPr>
        <w:t xml:space="preserve">rum cum yam per </w:t>
      </w:r>
      <w:r w:rsidRPr="00327F56">
        <w:rPr>
          <w:i/>
          <w:iCs/>
          <w:lang w:val="la-Latn" w:eastAsia="la-Latn" w:bidi="la-Latn"/>
        </w:rPr>
        <w:t>se finiuntur,</w:t>
      </w:r>
      <w:r w:rsidRPr="00327F56">
        <w:rPr>
          <w:i/>
          <w:iCs/>
          <w:lang w:val="la-Latn" w:eastAsia="la-Latn" w:bidi="la-Latn"/>
        </w:rPr>
        <w:br/>
      </w:r>
      <w:r w:rsidRPr="00327F56">
        <w:t>" That Assistance was always necessary in the Growth of Dis-</w:t>
      </w:r>
      <w:r w:rsidRPr="00327F56">
        <w:br/>
        <w:t>" tempers, but superfluous in their Dedine, when, if let alone;</w:t>
      </w:r>
      <w:r w:rsidRPr="00327F56">
        <w:br/>
        <w:t xml:space="preserve">“ they would </w:t>
      </w:r>
      <w:r w:rsidRPr="00327F56">
        <w:rPr>
          <w:lang w:val="la-Latn" w:eastAsia="la-Latn" w:bidi="la-Latn"/>
        </w:rPr>
        <w:t xml:space="preserve">terminato </w:t>
      </w:r>
      <w:r w:rsidRPr="00327F56">
        <w:t>of themselves,” asserts the Case to he</w:t>
      </w:r>
      <w:r w:rsidRPr="00327F56">
        <w:br/>
        <w:t>otherwise;. because, fays he, a Disease, which would of itself</w:t>
      </w:r>
      <w:r w:rsidRPr="00327F56">
        <w:br/>
        <w:t>terminate, may yet be sooner taken off by proper Assistance,</w:t>
      </w:r>
      <w:r w:rsidRPr="00327F56">
        <w:br/>
        <w:t>which is necessary for two Reasons r first, that the Health may</w:t>
      </w:r>
      <w:r w:rsidRPr="00327F56">
        <w:br/>
        <w:t>he re-established as soon as possible ; and next, that the Re-</w:t>
      </w:r>
      <w:r w:rsidRPr="00327F56">
        <w:br/>
        <w:t>mains of the Disease may not. On some flight O</w:t>
      </w:r>
      <w:r w:rsidRPr="00327F56">
        <w:rPr>
          <w:u w:val="single"/>
        </w:rPr>
        <w:t>ccasi</w:t>
      </w:r>
      <w:r w:rsidRPr="00327F56">
        <w:t>on, he ex-</w:t>
      </w:r>
      <w:r w:rsidRPr="00327F56">
        <w:br/>
        <w:t>asperated. For a Disease may he less troublesome than hefore,</w:t>
      </w:r>
      <w:r w:rsidRPr="00327F56">
        <w:br/>
        <w:t xml:space="preserve">and yet not quit .the Patient, but held fast by </w:t>
      </w:r>
      <w:r w:rsidRPr="00327F56">
        <w:rPr>
          <w:lang w:val="la-Latn" w:eastAsia="la-Latn" w:bidi="la-Latn"/>
        </w:rPr>
        <w:t xml:space="preserve">Reliques, </w:t>
      </w:r>
      <w:r w:rsidRPr="00327F56">
        <w:t>which</w:t>
      </w:r>
      <w:r w:rsidRPr="00327F56">
        <w:br/>
        <w:t xml:space="preserve">by Assistance may he discussed. </w:t>
      </w:r>
      <w:r w:rsidRPr="00327F56">
        <w:rPr>
          <w:i/>
          <w:iCs/>
        </w:rPr>
        <w:t>Celfus, Lib.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I4.</w:t>
      </w:r>
      <w:r w:rsidRPr="00327F56">
        <w:tab/>
        <w:t>'</w:t>
      </w:r>
    </w:p>
    <w:p w14:paraId="21378BA9" w14:textId="77777777" w:rsidR="00327F56" w:rsidRPr="00327F56" w:rsidRDefault="00327F56" w:rsidP="00327F56">
      <w:pPr>
        <w:ind w:firstLine="360"/>
      </w:pPr>
      <w:r w:rsidRPr="00327F56">
        <w:t>In a quite desperate Cisse, it would he a Piece of Weakness</w:t>
      </w:r>
      <w:r w:rsidRPr="00327F56">
        <w:br/>
        <w:t>to expose, by Trial, the most successful Remedies to the Re-</w:t>
      </w:r>
      <w:r w:rsidRPr="00327F56">
        <w:br/>
        <w:t>proach of ignorant and unskilful Pretenders. I know: some</w:t>
      </w:r>
      <w:r w:rsidRPr="00327F56">
        <w:br/>
        <w:t xml:space="preserve">Physicians unacquainted with Method; who, thinking to </w:t>
      </w:r>
      <w:r w:rsidRPr="00327F56">
        <w:rPr>
          <w:lang w:val="la-Latn" w:eastAsia="la-Latn" w:bidi="la-Latn"/>
        </w:rPr>
        <w:t>imi-</w:t>
      </w:r>
      <w:r w:rsidRPr="00327F56">
        <w:rPr>
          <w:lang w:val="la-Latn" w:eastAsia="la-Latn" w:bidi="la-Latn"/>
        </w:rPr>
        <w:br/>
        <w:t xml:space="preserve">tato </w:t>
      </w:r>
      <w:r w:rsidRPr="00327F56">
        <w:t>our Practice, heve tried our Medicines upon Persons whe</w:t>
      </w:r>
      <w:r w:rsidRPr="00327F56">
        <w:br/>
        <w:t>were almost dead, and so rendered the seasonable Use of them</w:t>
      </w:r>
      <w:r w:rsidRPr="00327F56">
        <w:br/>
        <w:t xml:space="preserve">sufpectid and dreaded. </w:t>
      </w:r>
      <w:r w:rsidRPr="00327F56">
        <w:rPr>
          <w:i/>
          <w:iCs/>
        </w:rPr>
        <w:t>Aetius, Tet. 2. Serm. I. Cape</w:t>
      </w:r>
      <w:r w:rsidRPr="00327F56">
        <w:t xml:space="preserve"> 78.</w:t>
      </w:r>
    </w:p>
    <w:p w14:paraId="6AF58F29" w14:textId="77777777" w:rsidR="00327F56" w:rsidRPr="00327F56" w:rsidRDefault="00327F56" w:rsidP="00327F56">
      <w:pPr>
        <w:tabs>
          <w:tab w:val="left" w:pos="2878"/>
        </w:tabs>
        <w:ind w:firstLine="360"/>
      </w:pPr>
      <w:r w:rsidRPr="00327F56">
        <w:t>AUXYRIS, a corrupt Word for OsYRIs,Touts Rosemary,</w:t>
      </w:r>
      <w:r w:rsidRPr="00327F56">
        <w:br/>
        <w:t>which fee. .</w:t>
      </w:r>
      <w:r w:rsidRPr="00327F56">
        <w:tab/>
        <w:t>'</w:t>
      </w:r>
    </w:p>
    <w:p w14:paraId="6981FDA5" w14:textId="77777777" w:rsidR="00327F56" w:rsidRPr="00327F56" w:rsidRDefault="00327F56" w:rsidP="00327F56">
      <w:pPr>
        <w:tabs>
          <w:tab w:val="left" w:pos="2573"/>
          <w:tab w:val="left" w:pos="3448"/>
          <w:tab w:val="left" w:pos="3943"/>
        </w:tabs>
        <w:ind w:firstLine="360"/>
      </w:pPr>
      <w:r w:rsidRPr="00327F56">
        <w:rPr>
          <w:lang w:val="el-GR" w:eastAsia="el-GR" w:bidi="el-GR"/>
        </w:rPr>
        <w:t xml:space="preserve">ΑΧΕΑ </w:t>
      </w:r>
      <w:r w:rsidRPr="00327F56">
        <w:rPr>
          <w:lang w:val="la-Latn" w:eastAsia="la-Latn" w:bidi="la-Latn"/>
        </w:rPr>
        <w:t xml:space="preserve">COMMISSURA, </w:t>
      </w:r>
      <w:r w:rsidRPr="00327F56">
        <w:rPr>
          <w:lang w:val="el-GR" w:eastAsia="el-GR" w:bidi="el-GR"/>
        </w:rPr>
        <w:t xml:space="preserve">τροχοείδίς. </w:t>
      </w:r>
      <w:r w:rsidRPr="00327F56">
        <w:t>A sort of Aided-</w:t>
      </w:r>
      <w:r w:rsidRPr="00327F56">
        <w:br/>
        <w:t>lation. . See TRocHOIDRs. ..' - .</w:t>
      </w:r>
      <w:r w:rsidRPr="00327F56">
        <w:tab/>
        <w:t>' ''</w:t>
      </w:r>
      <w:r w:rsidRPr="00327F56">
        <w:tab/>
        <w:t>-</w:t>
      </w:r>
      <w:r w:rsidRPr="00327F56">
        <w:tab/>
        <w:t>-</w:t>
      </w:r>
    </w:p>
    <w:p w14:paraId="3AEC968E" w14:textId="77777777" w:rsidR="00327F56" w:rsidRPr="00327F56" w:rsidRDefault="00327F56" w:rsidP="00327F56">
      <w:pPr>
        <w:tabs>
          <w:tab w:val="left" w:pos="2573"/>
          <w:tab w:val="left" w:pos="3448"/>
        </w:tabs>
      </w:pPr>
      <w:r w:rsidRPr="00327F56">
        <w:t xml:space="preserve">, AXEDO, a Spell, in </w:t>
      </w:r>
      <w:r w:rsidRPr="00327F56">
        <w:rPr>
          <w:i/>
          <w:iCs/>
          <w:lang w:val="la-Latn" w:eastAsia="la-Latn" w:bidi="la-Latn"/>
        </w:rPr>
        <w:t xml:space="preserve">Marcellus </w:t>
      </w:r>
      <w:r w:rsidRPr="00327F56">
        <w:rPr>
          <w:i/>
          <w:iCs/>
        </w:rPr>
        <w:t>Empiricus, Cap..</w:t>
      </w:r>
      <w:r w:rsidRPr="00327F56">
        <w:t xml:space="preserve"> 33: Yo</w:t>
      </w:r>
      <w:r w:rsidRPr="00327F56">
        <w:br/>
        <w:t>render</w:t>
      </w:r>
      <w:r w:rsidRPr="00327F56">
        <w:rPr>
          <w:i/>
          <w:iCs/>
        </w:rPr>
        <w:t>R</w:t>
      </w:r>
      <w:r w:rsidRPr="00327F56">
        <w:t xml:space="preserve"> Person impotent: — .</w:t>
      </w:r>
      <w:r w:rsidRPr="00327F56">
        <w:tab/>
      </w:r>
      <w:r w:rsidRPr="00327F56">
        <w:rPr>
          <w:i/>
          <w:iCs/>
        </w:rPr>
        <w:t>'.</w:t>
      </w:r>
      <w:r w:rsidRPr="00327F56">
        <w:rPr>
          <w:i/>
          <w:iCs/>
          <w:vertAlign w:val="superscript"/>
        </w:rPr>
        <w:t>f</w:t>
      </w:r>
      <w:r w:rsidRPr="00327F56">
        <w:rPr>
          <w:i/>
          <w:iCs/>
        </w:rPr>
        <w:t xml:space="preserve"> ' ' . .</w:t>
      </w:r>
      <w:r w:rsidRPr="00327F56">
        <w:rPr>
          <w:i/>
          <w:iCs/>
        </w:rPr>
        <w:tab/>
        <w:t>" ""l' soi.</w:t>
      </w:r>
    </w:p>
    <w:p w14:paraId="2158A9D8" w14:textId="77777777" w:rsidR="00327F56" w:rsidRPr="00327F56" w:rsidRDefault="00327F56" w:rsidP="00327F56">
      <w:pPr>
        <w:tabs>
          <w:tab w:val="left" w:pos="2573"/>
        </w:tabs>
        <w:ind w:firstLine="360"/>
      </w:pPr>
      <w:r w:rsidRPr="00327F56">
        <w:rPr>
          <w:lang w:val="la-Latn" w:eastAsia="la-Latn" w:bidi="la-Latn"/>
        </w:rPr>
        <w:t xml:space="preserve">AXICULUS, </w:t>
      </w:r>
      <w:r w:rsidRPr="00327F56">
        <w:t xml:space="preserve">a Roller or Cylinder, </w:t>
      </w:r>
      <w:r w:rsidRPr="00327F56">
        <w:rPr>
          <w:i/>
          <w:iCs/>
        </w:rPr>
        <w:t>Rulandus. "so" '~“-</w:t>
      </w:r>
      <w:r w:rsidRPr="00327F56">
        <w:rPr>
          <w:i/>
          <w:iCs/>
        </w:rPr>
        <w:br/>
      </w:r>
      <w:r w:rsidRPr="00327F56">
        <w:t>AXILLA,-</w:t>
      </w:r>
      <w:r w:rsidRPr="00327F56">
        <w:rPr>
          <w:lang w:val="el-GR" w:eastAsia="el-GR" w:bidi="el-GR"/>
        </w:rPr>
        <w:t xml:space="preserve">μαγάῶί, μαχ4.ες. </w:t>
      </w:r>
      <w:r w:rsidRPr="00327F56">
        <w:t>The Cavity under the Arm,</w:t>
      </w:r>
      <w:r w:rsidRPr="00327F56">
        <w:br/>
        <w:t xml:space="preserve">called.the </w:t>
      </w:r>
      <w:r w:rsidRPr="00327F56">
        <w:rPr>
          <w:i/>
          <w:iCs/>
        </w:rPr>
        <w:t>Armhole, os Armpit. ,</w:t>
      </w:r>
      <w:r w:rsidRPr="00327F56">
        <w:rPr>
          <w:i/>
          <w:iCs/>
        </w:rPr>
        <w:tab/>
        <w:t>“ ''s:</w:t>
      </w:r>
      <w:r w:rsidRPr="00327F56">
        <w:t xml:space="preserve"> </w:t>
      </w:r>
      <w:r w:rsidRPr="00327F56">
        <w:rPr>
          <w:lang w:val="el-GR" w:eastAsia="el-GR" w:bidi="el-GR"/>
        </w:rPr>
        <w:t>Ἀ</w:t>
      </w:r>
    </w:p>
    <w:p w14:paraId="6178784B" w14:textId="77777777" w:rsidR="00327F56" w:rsidRPr="00327F56" w:rsidRDefault="00327F56" w:rsidP="00327F56">
      <w:pPr>
        <w:ind w:firstLine="360"/>
      </w:pPr>
      <w:r w:rsidRPr="00327F56">
        <w:t>AXILLARIS VENA,</w:t>
      </w:r>
      <w:r w:rsidRPr="00327F56">
        <w:rPr>
          <w:i/>
          <w:iCs/>
        </w:rPr>
        <w:t>AAcderidescecgullum oseydurv</w:t>
      </w:r>
      <w:r w:rsidRPr="00327F56">
        <w:t xml:space="preserve"> </w:t>
      </w:r>
      <w:r w:rsidRPr="00327F56">
        <w:rPr>
          <w:lang w:val="el-GR" w:eastAsia="el-GR" w:bidi="el-GR"/>
        </w:rPr>
        <w:t>φλέβὑ</w:t>
      </w:r>
      <w:r w:rsidRPr="00327F56">
        <w:rPr>
          <w:lang w:val="el-GR" w:eastAsia="el-GR" w:bidi="el-GR"/>
        </w:rPr>
        <w:br/>
      </w:r>
      <w:r w:rsidRPr="00327F56">
        <w:t>the Vein that passes</w:t>
      </w:r>
      <w:r w:rsidRPr="00327F56">
        <w:rPr>
          <w:vertAlign w:val="superscript"/>
        </w:rPr>
        <w:t>1</w:t>
      </w:r>
      <w:r w:rsidRPr="00327F56">
        <w:t xml:space="preserve"> through the Armpit. </w:t>
      </w:r>
      <w:r w:rsidRPr="00327F56">
        <w:rPr>
          <w:i/>
          <w:iCs/>
        </w:rPr>
        <w:t>Cealumi</w:t>
      </w:r>
      <w:r w:rsidRPr="00327F56">
        <w:t xml:space="preserve"> TheAkil-</w:t>
      </w:r>
      <w:r w:rsidRPr="00327F56">
        <w:br/>
        <w:t xml:space="preserve">lary.Vein. SeeVENAv </w:t>
      </w:r>
      <w:r w:rsidRPr="00327F56">
        <w:rPr>
          <w:vertAlign w:val="superscript"/>
        </w:rPr>
        <w:t>z</w:t>
      </w:r>
      <w:r w:rsidRPr="00327F56">
        <w:t xml:space="preserve"> ' - ' . . \ , .I ' T ’ u</w:t>
      </w:r>
    </w:p>
    <w:p w14:paraId="65ABB142" w14:textId="77777777" w:rsidR="00327F56" w:rsidRPr="00327F56" w:rsidRDefault="00327F56" w:rsidP="00327F56">
      <w:pPr>
        <w:ind w:firstLine="360"/>
      </w:pPr>
      <w:r w:rsidRPr="00327F56">
        <w:t xml:space="preserve">AXIOLOGOS, a5ilao^^',,from </w:t>
      </w:r>
      <w:r w:rsidRPr="00327F56">
        <w:rPr>
          <w:lang w:val="el-GR" w:eastAsia="el-GR" w:bidi="el-GR"/>
        </w:rPr>
        <w:t xml:space="preserve">ἄξιος, </w:t>
      </w:r>
      <w:r w:rsidRPr="00327F56">
        <w:t xml:space="preserve">worthy, </w:t>
      </w:r>
      <w:r w:rsidRPr="00327F56">
        <w:rPr>
          <w:lang w:val="el-GR" w:eastAsia="el-GR" w:bidi="el-GR"/>
        </w:rPr>
        <w:t>ληἁἌογος,</w:t>
      </w:r>
      <w:r w:rsidRPr="00327F56">
        <w:rPr>
          <w:lang w:val="el-GR" w:eastAsia="el-GR" w:bidi="el-GR"/>
        </w:rPr>
        <w:br/>
      </w:r>
      <w:r w:rsidRPr="00327F56">
        <w:rPr>
          <w:b/>
          <w:bCs/>
        </w:rPr>
        <w:t xml:space="preserve">a </w:t>
      </w:r>
      <w:r w:rsidRPr="00327F56">
        <w:t xml:space="preserve">Word. Worthy of Notice. </w:t>
      </w:r>
      <w:r w:rsidRPr="00327F56">
        <w:rPr>
          <w:i/>
          <w:iCs/>
        </w:rPr>
        <w:t>Hippocrates,</w:t>
      </w:r>
      <w:r w:rsidRPr="00327F56">
        <w:t xml:space="preserve"> in his Coin. </w:t>
      </w:r>
      <w:r w:rsidRPr="00327F56">
        <w:rPr>
          <w:i/>
          <w:iCs/>
        </w:rPr>
        <w:t>Pra~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notiones,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applies this to </w:t>
      </w:r>
      <w:r w:rsidRPr="00327F56">
        <w:rPr>
          <w:lang w:val="el-GR" w:eastAsia="el-GR" w:bidi="el-GR"/>
        </w:rPr>
        <w:t xml:space="preserve">ἀποστημα, </w:t>
      </w:r>
      <w:r w:rsidRPr="00327F56">
        <w:t>Apostemation, where tt his-</w:t>
      </w:r>
      <w:r w:rsidRPr="00327F56">
        <w:br/>
        <w:t xml:space="preserve">ports, considerable, sufficient </w:t>
      </w:r>
      <w:r w:rsidRPr="00327F56">
        <w:rPr>
          <w:i/>
          <w:iCs/>
        </w:rPr>
        <w:t>for</w:t>
      </w:r>
      <w:r w:rsidRPr="00327F56">
        <w:t xml:space="preserve"> a Crisis. "</w:t>
      </w:r>
    </w:p>
    <w:p w14:paraId="06BC0CE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AXIOMA, </w:t>
      </w:r>
      <w:r w:rsidRPr="00327F56">
        <w:rPr>
          <w:lang w:val="el-GR" w:eastAsia="el-GR" w:bidi="el-GR"/>
        </w:rPr>
        <w:t xml:space="preserve">ἀξίωμα, </w:t>
      </w:r>
      <w:r w:rsidRPr="00327F56">
        <w:t>an Axiom. This signifies a Proposition,</w:t>
      </w:r>
      <w:r w:rsidRPr="00327F56">
        <w:br/>
        <w:t>which neither requires, , tior. admits of. Demonstration. But</w:t>
      </w:r>
      <w:r w:rsidRPr="00327F56">
        <w:br/>
      </w:r>
      <w:r w:rsidRPr="00327F56">
        <w:lastRenderedPageBreak/>
        <w:t>the Art of Physic has the Misfortune to have a great many</w:t>
      </w:r>
      <w:r w:rsidRPr="00327F56">
        <w:br/>
        <w:t>Propositions laid down as Axioms relative to it, which greatly</w:t>
      </w:r>
      <w:r w:rsidRPr="00327F56">
        <w:br/>
        <w:t xml:space="preserve">require, . het, hewever; do not admit of. </w:t>
      </w:r>
      <w:r w:rsidRPr="00327F56">
        <w:rPr>
          <w:lang w:val="la-Latn" w:eastAsia="la-Latn" w:bidi="la-Latn"/>
        </w:rPr>
        <w:t>Demonstrationi</w:t>
      </w:r>
    </w:p>
    <w:p w14:paraId="774841F9" w14:textId="77777777" w:rsidR="00327F56" w:rsidRPr="00327F56" w:rsidRDefault="00327F56" w:rsidP="00327F56">
      <w:pPr>
        <w:tabs>
          <w:tab w:val="left" w:pos="3943"/>
        </w:tabs>
        <w:ind w:firstLine="360"/>
      </w:pPr>
      <w:r w:rsidRPr="00327F56">
        <w:t xml:space="preserve">AXIOPISTIA, </w:t>
      </w:r>
      <w:r w:rsidRPr="00327F56">
        <w:rPr>
          <w:lang w:val="el-GR" w:eastAsia="el-GR" w:bidi="el-GR"/>
        </w:rPr>
        <w:t xml:space="preserve">ἀξιοπιστία.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ἄξιος, </w:t>
      </w:r>
      <w:r w:rsidRPr="00327F56">
        <w:t xml:space="preserve">worthy, and </w:t>
      </w:r>
      <w:r w:rsidRPr="00327F56">
        <w:rPr>
          <w:lang w:val="el-GR" w:eastAsia="el-GR" w:bidi="el-GR"/>
        </w:rPr>
        <w:t>πίστιί.</w:t>
      </w:r>
      <w:r w:rsidRPr="00327F56">
        <w:rPr>
          <w:lang w:val="el-GR" w:eastAsia="el-GR" w:bidi="el-GR"/>
        </w:rPr>
        <w:br/>
      </w:r>
      <w:r w:rsidRPr="00327F56">
        <w:t>Faith, Confidence. It imports Authority..</w:t>
      </w:r>
      <w:r w:rsidRPr="00327F56">
        <w:tab/>
        <w:t>. a</w:t>
      </w:r>
    </w:p>
    <w:p w14:paraId="2A17ECE9" w14:textId="77777777" w:rsidR="00327F56" w:rsidRPr="00327F56" w:rsidRDefault="00327F56" w:rsidP="00327F56">
      <w:pPr>
        <w:tabs>
          <w:tab w:val="left" w:pos="3273"/>
        </w:tabs>
        <w:ind w:firstLine="360"/>
      </w:pPr>
      <w:r w:rsidRPr="00327F56">
        <w:t>AXIRNACH, superfluous Fat, which sometimes grows in</w:t>
      </w:r>
      <w:r w:rsidRPr="00327F56">
        <w:br/>
        <w:t>the Turncs of the upper Eye-lids ; this frequently is sound in</w:t>
      </w:r>
      <w:r w:rsidRPr="00327F56">
        <w:br/>
        <w:t xml:space="preserve">Children. </w:t>
      </w:r>
      <w:r w:rsidRPr="00327F56">
        <w:rPr>
          <w:i/>
          <w:iCs/>
          <w:lang w:val="la-Latn" w:eastAsia="la-Latn" w:bidi="la-Latn"/>
        </w:rPr>
        <w:t>Castellus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from </w:t>
      </w:r>
      <w:r w:rsidRPr="00327F56">
        <w:rPr>
          <w:i/>
          <w:iCs/>
        </w:rPr>
        <w:t>Albucasts. * *</w:t>
      </w:r>
      <w:r w:rsidRPr="00327F56">
        <w:rPr>
          <w:i/>
          <w:iCs/>
        </w:rPr>
        <w:tab/>
        <w:t>su ' s</w:t>
      </w:r>
    </w:p>
    <w:p w14:paraId="72E87F6F" w14:textId="77777777" w:rsidR="00327F56" w:rsidRPr="00327F56" w:rsidRDefault="00327F56" w:rsidP="00327F56">
      <w:pPr>
        <w:ind w:firstLine="360"/>
      </w:pPr>
      <w:r w:rsidRPr="00327F56">
        <w:t xml:space="preserve">AXIS, </w:t>
      </w:r>
      <w:r w:rsidRPr="00327F56">
        <w:rPr>
          <w:lang w:val="el-GR" w:eastAsia="el-GR" w:bidi="el-GR"/>
        </w:rPr>
        <w:t xml:space="preserve">ἄξων, </w:t>
      </w:r>
      <w:r w:rsidRPr="00327F56">
        <w:t xml:space="preserve">a Name given to a Tooth-like Eminence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second Vertebra of the Neck. </w:t>
      </w:r>
      <w:r w:rsidRPr="00327F56">
        <w:rPr>
          <w:vertAlign w:val="subscript"/>
        </w:rPr>
        <w:t>z</w:t>
      </w:r>
      <w:r w:rsidRPr="00327F56">
        <w:t xml:space="preserve"> See VERTEBRjE.</w:t>
      </w:r>
    </w:p>
    <w:p w14:paraId="5C6DA887" w14:textId="77777777" w:rsidR="00327F56" w:rsidRPr="00327F56" w:rsidRDefault="00327F56" w:rsidP="00327F56">
      <w:pPr>
        <w:tabs>
          <w:tab w:val="left" w:pos="3623"/>
        </w:tabs>
      </w:pPr>
      <w:r w:rsidRPr="00327F56">
        <w:t xml:space="preserve">' </w:t>
      </w:r>
      <w:r w:rsidRPr="00327F56">
        <w:rPr>
          <w:lang w:val="la-Latn" w:eastAsia="la-Latn" w:bidi="la-Latn"/>
        </w:rPr>
        <w:t xml:space="preserve">AXUNGIA, </w:t>
      </w:r>
      <w:r w:rsidRPr="00327F56">
        <w:rPr>
          <w:lang w:val="el-GR" w:eastAsia="el-GR" w:bidi="el-GR"/>
        </w:rPr>
        <w:t xml:space="preserve">ἀξουγτιον, ἀξιουγγνα, οξὑγτιον, </w:t>
      </w:r>
      <w:r w:rsidRPr="00327F56">
        <w:t>signifies strictiy</w:t>
      </w:r>
      <w:r w:rsidRPr="00327F56">
        <w:br/>
        <w:t>old Hogs Lard, or, in genend, old Lard, or Suet of any other</w:t>
      </w:r>
      <w:r w:rsidRPr="00327F56">
        <w:br/>
        <w:t>Animal. SeeAroRps.</w:t>
      </w:r>
      <w:r w:rsidRPr="00327F56">
        <w:tab/>
        <w:t>. . j</w:t>
      </w:r>
    </w:p>
    <w:p w14:paraId="75E72FC3" w14:textId="77777777" w:rsidR="00327F56" w:rsidRPr="00327F56" w:rsidRDefault="00327F56" w:rsidP="00327F56">
      <w:r w:rsidRPr="00327F56">
        <w:rPr>
          <w:b/>
          <w:bCs/>
        </w:rPr>
        <w:t xml:space="preserve">. </w:t>
      </w:r>
      <w:r w:rsidRPr="00327F56">
        <w:rPr>
          <w:b/>
          <w:bCs/>
          <w:lang w:val="la-Latn" w:eastAsia="la-Latn" w:bidi="la-Latn"/>
        </w:rPr>
        <w:t xml:space="preserve">AXUNGIA </w:t>
      </w:r>
      <w:r w:rsidRPr="00327F56">
        <w:rPr>
          <w:b/>
          <w:bCs/>
        </w:rPr>
        <w:t>DE MUMIA, is Marrow.</w:t>
      </w:r>
      <w:r w:rsidRPr="00327F56">
        <w:br w:type="page"/>
      </w:r>
    </w:p>
    <w:p w14:paraId="41203B2F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lastRenderedPageBreak/>
        <w:t xml:space="preserve">AXUNGIA VITRI, </w:t>
      </w:r>
      <w:r w:rsidRPr="00327F56">
        <w:t xml:space="preserve">is Sandiver, or salt of Glass.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kind of Salt which separates from the Metal of Glass whilst in</w:t>
      </w:r>
      <w:r w:rsidRPr="00327F56">
        <w:br/>
        <w:t>Fusion. It is of an acrimonious and biting Taste. The Far-'</w:t>
      </w:r>
      <w:r w:rsidRPr="00327F56">
        <w:br/>
        <w:t>riers use it for clearing the Eyes of Horses. It is also used</w:t>
      </w:r>
      <w:r w:rsidRPr="00327F56">
        <w:br/>
        <w:t>for cleaning the Teeth; and is sometimes applied to running</w:t>
      </w:r>
      <w:r w:rsidRPr="00327F56">
        <w:br/>
        <w:t>Ulcers, a Herpes, or the Itch, by way of Desiccative.</w:t>
      </w:r>
    </w:p>
    <w:p w14:paraId="0C8B50EB" w14:textId="77777777" w:rsidR="00327F56" w:rsidRPr="00327F56" w:rsidRDefault="00327F56" w:rsidP="00327F56">
      <w:pPr>
        <w:ind w:firstLine="360"/>
      </w:pPr>
      <w:r w:rsidRPr="00327F56">
        <w:t>AXYRIS, the fame as AUXYRIS, winch see.</w:t>
      </w:r>
    </w:p>
    <w:p w14:paraId="57AC0EDA" w14:textId="77777777" w:rsidR="00327F56" w:rsidRPr="00327F56" w:rsidRDefault="00327F56" w:rsidP="00327F56">
      <w:pPr>
        <w:ind w:firstLine="360"/>
      </w:pPr>
      <w:r w:rsidRPr="00327F56">
        <w:t xml:space="preserve">AYBORZAT, Galbanum. </w:t>
      </w:r>
      <w:r w:rsidRPr="00327F56">
        <w:rPr>
          <w:i/>
          <w:iCs/>
        </w:rPr>
        <w:t>Johnson.</w:t>
      </w:r>
    </w:p>
    <w:p w14:paraId="7EC2A5F8" w14:textId="77777777" w:rsidR="00327F56" w:rsidRPr="00327F56" w:rsidRDefault="00327F56" w:rsidP="00327F56">
      <w:pPr>
        <w:tabs>
          <w:tab w:val="left" w:pos="4441"/>
          <w:tab w:val="left" w:pos="4872"/>
        </w:tabs>
        <w:ind w:firstLine="360"/>
      </w:pPr>
      <w:r w:rsidRPr="00327F56">
        <w:t xml:space="preserve">AYCOPHOS, burnt Brass. </w:t>
      </w:r>
      <w:r w:rsidRPr="00327F56">
        <w:rPr>
          <w:i/>
          <w:iCs/>
        </w:rPr>
        <w:t>Rulandus. „</w:t>
      </w:r>
      <w:r w:rsidRPr="00327F56">
        <w:rPr>
          <w:i/>
          <w:iCs/>
        </w:rPr>
        <w:tab/>
        <w:t>- _</w:t>
      </w:r>
      <w:r w:rsidRPr="00327F56">
        <w:rPr>
          <w:i/>
          <w:iCs/>
        </w:rPr>
        <w:tab/>
        <w:t>. .</w:t>
      </w:r>
    </w:p>
    <w:p w14:paraId="0C662710" w14:textId="77777777" w:rsidR="00327F56" w:rsidRPr="00327F56" w:rsidRDefault="00327F56" w:rsidP="00327F56">
      <w:pPr>
        <w:ind w:firstLine="360"/>
      </w:pPr>
      <w:r w:rsidRPr="00327F56">
        <w:t xml:space="preserve">AZAA. </w:t>
      </w:r>
      <w:r w:rsidRPr="00327F56">
        <w:rPr>
          <w:i/>
          <w:iCs/>
        </w:rPr>
        <w:t>Rulandus</w:t>
      </w:r>
      <w:r w:rsidRPr="00327F56">
        <w:t xml:space="preserve"> explains this by </w:t>
      </w:r>
      <w:r w:rsidRPr="00327F56">
        <w:rPr>
          <w:i/>
          <w:iCs/>
        </w:rPr>
        <w:t xml:space="preserve">Magra, Terra </w:t>
      </w:r>
      <w:r w:rsidRPr="00327F56">
        <w:rPr>
          <w:i/>
          <w:iCs/>
          <w:lang w:val="la-Latn" w:eastAsia="la-Latn" w:bidi="la-Latn"/>
        </w:rPr>
        <w:t>rubea.</w:t>
      </w:r>
    </w:p>
    <w:p w14:paraId="45F54FFA" w14:textId="77777777" w:rsidR="00327F56" w:rsidRPr="00327F56" w:rsidRDefault="00327F56" w:rsidP="00327F56">
      <w:r w:rsidRPr="00327F56">
        <w:t xml:space="preserve">. I suppose he means </w:t>
      </w:r>
      <w:r w:rsidRPr="00327F56">
        <w:rPr>
          <w:i/>
          <w:iCs/>
          <w:lang w:val="la-Latn" w:eastAsia="la-Latn" w:bidi="la-Latn"/>
        </w:rPr>
        <w:t>Marga,</w:t>
      </w:r>
      <w:r w:rsidRPr="00327F56">
        <w:rPr>
          <w:lang w:val="la-Latn" w:eastAsia="la-Latn" w:bidi="la-Latn"/>
        </w:rPr>
        <w:t xml:space="preserve"> </w:t>
      </w:r>
      <w:r w:rsidRPr="00327F56">
        <w:t>Marl.. -Red Mark</w:t>
      </w:r>
    </w:p>
    <w:p w14:paraId="6F0A0861" w14:textId="77777777" w:rsidR="00327F56" w:rsidRPr="00327F56" w:rsidRDefault="00327F56" w:rsidP="00327F56">
      <w:pPr>
        <w:tabs>
          <w:tab w:val="left" w:pos="4865"/>
        </w:tabs>
        <w:ind w:firstLine="360"/>
      </w:pPr>
      <w:r w:rsidRPr="00327F56">
        <w:t xml:space="preserve">AZAGOR, Verdigrise. </w:t>
      </w:r>
      <w:r w:rsidRPr="00327F56">
        <w:rPr>
          <w:i/>
          <w:iCs/>
        </w:rPr>
        <w:t>Rulandus.</w:t>
      </w:r>
      <w:r w:rsidRPr="00327F56">
        <w:rPr>
          <w:i/>
          <w:iCs/>
        </w:rPr>
        <w:tab/>
        <w:t>-</w:t>
      </w:r>
    </w:p>
    <w:p w14:paraId="6EF053EB" w14:textId="77777777" w:rsidR="00327F56" w:rsidRPr="00327F56" w:rsidRDefault="00327F56" w:rsidP="00327F56">
      <w:pPr>
        <w:ind w:firstLine="360"/>
      </w:pPr>
      <w:r w:rsidRPr="00327F56">
        <w:t xml:space="preserve">AZAMAR, Vermilion, or Native Cinnabar. </w:t>
      </w:r>
      <w:r w:rsidRPr="00327F56">
        <w:rPr>
          <w:i/>
          <w:iCs/>
        </w:rPr>
        <w:t>Ruland.</w:t>
      </w:r>
    </w:p>
    <w:p w14:paraId="14D040C1" w14:textId="77777777" w:rsidR="00327F56" w:rsidRPr="00327F56" w:rsidRDefault="00327F56" w:rsidP="00327F56">
      <w:pPr>
        <w:ind w:firstLine="360"/>
      </w:pPr>
      <w:r w:rsidRPr="00327F56">
        <w:t xml:space="preserve">AZAMO. </w:t>
      </w:r>
      <w:r w:rsidRPr="00327F56">
        <w:rPr>
          <w:i/>
          <w:iCs/>
        </w:rPr>
        <w:t>Rulandus</w:t>
      </w:r>
      <w:r w:rsidRPr="00327F56">
        <w:t xml:space="preserve"> explains this by </w:t>
      </w:r>
      <w:r w:rsidRPr="00327F56">
        <w:rPr>
          <w:i/>
          <w:iCs/>
        </w:rPr>
        <w:t>Color Indus,</w:t>
      </w:r>
      <w:r w:rsidRPr="00327F56">
        <w:t xml:space="preserve"> but I can-</w:t>
      </w:r>
      <w:r w:rsidRPr="00327F56">
        <w:br/>
        <w:t xml:space="preserve">not tell whet he means, unless </w:t>
      </w:r>
      <w:r w:rsidRPr="00327F56">
        <w:rPr>
          <w:i/>
          <w:iCs/>
        </w:rPr>
        <w:t>black,</w:t>
      </w:r>
      <w:r w:rsidRPr="00327F56">
        <w:t xml:space="preserve"> or a Mixture of Blue</w:t>
      </w:r>
      <w:r w:rsidRPr="00327F56">
        <w:br/>
        <w:t xml:space="preserve">and Purple, which is the </w:t>
      </w:r>
      <w:r w:rsidRPr="00327F56">
        <w:rPr>
          <w:i/>
          <w:iCs/>
          <w:lang w:val="la-Latn" w:eastAsia="la-Latn" w:bidi="la-Latn"/>
        </w:rPr>
        <w:t xml:space="preserve">Indicum </w:t>
      </w:r>
      <w:r w:rsidRPr="00327F56">
        <w:rPr>
          <w:i/>
          <w:iCs/>
        </w:rPr>
        <w:t>os Pliny.</w:t>
      </w:r>
    </w:p>
    <w:p w14:paraId="1450F2A0" w14:textId="77777777" w:rsidR="00327F56" w:rsidRPr="00327F56" w:rsidRDefault="00327F56" w:rsidP="00327F56">
      <w:pPr>
        <w:ind w:firstLine="360"/>
      </w:pPr>
      <w:r w:rsidRPr="00327F56">
        <w:t>AZAN EC. The same Author explains this by</w:t>
      </w:r>
    </w:p>
    <w:p w14:paraId="007894AF" w14:textId="77777777" w:rsidR="00327F56" w:rsidRPr="00327F56" w:rsidRDefault="00327F56" w:rsidP="00327F56">
      <w:pPr>
        <w:ind w:firstLine="360"/>
      </w:pPr>
      <w:r w:rsidRPr="00327F56">
        <w:t xml:space="preserve">ARMONIACUS. I suppose he means the </w:t>
      </w:r>
      <w:r w:rsidRPr="00327F56">
        <w:rPr>
          <w:lang w:val="la-Latn" w:eastAsia="la-Latn" w:bidi="la-Latn"/>
        </w:rPr>
        <w:t>Salti</w:t>
      </w:r>
    </w:p>
    <w:p w14:paraId="2CECA5AA" w14:textId="77777777" w:rsidR="00327F56" w:rsidRPr="00327F56" w:rsidRDefault="00327F56" w:rsidP="00327F56">
      <w:pPr>
        <w:ind w:firstLine="360"/>
      </w:pPr>
      <w:r w:rsidRPr="00327F56">
        <w:t>AZANITTE ACOPON, the Name of an Acopon or</w:t>
      </w:r>
      <w:r w:rsidRPr="00327F56">
        <w:br/>
        <w:t xml:space="preserve">Ointment in </w:t>
      </w:r>
      <w:r w:rsidRPr="00327F56">
        <w:rPr>
          <w:i/>
          <w:iCs/>
        </w:rPr>
        <w:t xml:space="preserve">Paulus As </w:t>
      </w:r>
      <w:r w:rsidRPr="00327F56">
        <w:rPr>
          <w:i/>
          <w:iCs/>
          <w:lang w:val="la-Latn" w:eastAsia="la-Latn" w:bidi="la-Latn"/>
        </w:rPr>
        <w:t xml:space="preserve">pineta. </w:t>
      </w:r>
      <w:r w:rsidRPr="00327F56">
        <w:rPr>
          <w:i/>
          <w:iCs/>
        </w:rPr>
        <w:t>- .</w:t>
      </w:r>
    </w:p>
    <w:p w14:paraId="0D9C250E" w14:textId="77777777" w:rsidR="00327F56" w:rsidRPr="00327F56" w:rsidRDefault="00327F56" w:rsidP="00327F56">
      <w:pPr>
        <w:ind w:firstLine="360"/>
      </w:pPr>
      <w:r w:rsidRPr="00327F56">
        <w:t xml:space="preserve">AZANIT .de </w:t>
      </w:r>
      <w:r w:rsidRPr="00327F56">
        <w:rPr>
          <w:lang w:val="la-Latn" w:eastAsia="la-Latn" w:bidi="la-Latn"/>
        </w:rPr>
        <w:t xml:space="preserve">CERATU </w:t>
      </w:r>
      <w:r w:rsidRPr="00327F56">
        <w:t xml:space="preserve">M, the Name of a Cerate in </w:t>
      </w:r>
      <w:r w:rsidRPr="00327F56">
        <w:rPr>
          <w:i/>
          <w:iCs/>
        </w:rPr>
        <w:t>Ori-</w:t>
      </w:r>
      <w:r w:rsidRPr="00327F56">
        <w:rPr>
          <w:i/>
          <w:iCs/>
        </w:rPr>
        <w:br/>
        <w:t>basius.</w:t>
      </w:r>
    </w:p>
    <w:p w14:paraId="3A465534" w14:textId="77777777" w:rsidR="00327F56" w:rsidRPr="00327F56" w:rsidRDefault="00327F56" w:rsidP="00327F56">
      <w:pPr>
        <w:ind w:firstLine="360"/>
      </w:pPr>
      <w:r w:rsidRPr="00327F56">
        <w:t xml:space="preserve">AZARNET, </w:t>
      </w:r>
      <w:r w:rsidRPr="00327F56">
        <w:rPr>
          <w:lang w:val="la-Latn" w:eastAsia="la-Latn" w:bidi="la-Latn"/>
        </w:rPr>
        <w:t xml:space="preserve">Auripigmentum. </w:t>
      </w:r>
      <w:r w:rsidRPr="00327F56">
        <w:rPr>
          <w:i/>
          <w:iCs/>
        </w:rPr>
        <w:t>Rulandus. . .</w:t>
      </w:r>
    </w:p>
    <w:p w14:paraId="373F762F" w14:textId="77777777" w:rsidR="00327F56" w:rsidRPr="00327F56" w:rsidRDefault="00327F56" w:rsidP="00327F56">
      <w:pPr>
        <w:ind w:firstLine="360"/>
      </w:pPr>
      <w:r w:rsidRPr="00327F56">
        <w:t xml:space="preserve">AZAROLUS. A Name for the </w:t>
      </w:r>
      <w:r w:rsidRPr="00327F56">
        <w:rPr>
          <w:i/>
          <w:iCs/>
          <w:lang w:val="la-Latn" w:eastAsia="la-Latn" w:bidi="la-Latn"/>
        </w:rPr>
        <w:t>Mespilus Aradia.</w:t>
      </w:r>
      <w:r w:rsidRPr="00327F56">
        <w:rPr>
          <w:i/>
          <w:iCs/>
          <w:vertAlign w:val="superscript"/>
        </w:rPr>
        <w:t>1</w:t>
      </w:r>
      <w:r w:rsidRPr="00327F56">
        <w:rPr>
          <w:i/>
          <w:iCs/>
        </w:rPr>
        <w:t xml:space="preserve"> Neapo-</w:t>
      </w:r>
      <w:r w:rsidRPr="00327F56">
        <w:rPr>
          <w:i/>
          <w:iCs/>
        </w:rPr>
        <w:br/>
        <w:t>litan</w:t>
      </w:r>
      <w:r w:rsidRPr="00327F56">
        <w:t xml:space="preserve"> Medlar.' ’ . </w:t>
      </w:r>
      <w:r w:rsidRPr="00327F56">
        <w:rPr>
          <w:vertAlign w:val="superscript"/>
        </w:rPr>
        <w:t>:</w:t>
      </w:r>
      <w:r w:rsidRPr="00327F56">
        <w:t xml:space="preserve"> ' ... ..... .</w:t>
      </w:r>
    </w:p>
    <w:p w14:paraId="18A5B368" w14:textId="77777777" w:rsidR="00327F56" w:rsidRPr="00327F56" w:rsidRDefault="00327F56" w:rsidP="00327F56">
      <w:pPr>
        <w:ind w:firstLine="360"/>
      </w:pPr>
      <w:r w:rsidRPr="00327F56">
        <w:t xml:space="preserve">AZCI, Ink. </w:t>
      </w:r>
      <w:r w:rsidRPr="00327F56">
        <w:rPr>
          <w:i/>
          <w:iCs/>
        </w:rPr>
        <w:t>Rulandus. -</w:t>
      </w:r>
    </w:p>
    <w:p w14:paraId="27E05774" w14:textId="77777777" w:rsidR="00327F56" w:rsidRPr="00327F56" w:rsidRDefault="00327F56" w:rsidP="00327F56">
      <w:pPr>
        <w:tabs>
          <w:tab w:val="left" w:pos="4441"/>
        </w:tabs>
        <w:ind w:firstLine="360"/>
      </w:pPr>
      <w:r w:rsidRPr="00327F56">
        <w:rPr>
          <w:lang w:val="la-Latn" w:eastAsia="la-Latn" w:bidi="la-Latn"/>
        </w:rPr>
        <w:t xml:space="preserve">i </w:t>
      </w:r>
      <w:r w:rsidRPr="00327F56">
        <w:t xml:space="preserve">AZeC, green ink.. </w:t>
      </w:r>
      <w:r w:rsidRPr="00327F56">
        <w:rPr>
          <w:i/>
          <w:iCs/>
        </w:rPr>
        <w:t>Sadem. ... .</w:t>
      </w:r>
      <w:r w:rsidRPr="00327F56">
        <w:rPr>
          <w:i/>
          <w:iCs/>
        </w:rPr>
        <w:tab/>
        <w:t>-</w:t>
      </w:r>
    </w:p>
    <w:p w14:paraId="6487B93B" w14:textId="77777777" w:rsidR="00327F56" w:rsidRPr="00327F56" w:rsidRDefault="00327F56" w:rsidP="00327F56">
      <w:pPr>
        <w:tabs>
          <w:tab w:val="left" w:pos="4865"/>
        </w:tabs>
        <w:ind w:firstLine="360"/>
      </w:pPr>
      <w:r w:rsidRPr="00327F56">
        <w:t xml:space="preserve">AZeDARACH, </w:t>
      </w:r>
      <w:r w:rsidRPr="00327F56">
        <w:rPr>
          <w:i/>
          <w:iCs/>
        </w:rPr>
        <w:t>Pseudos.ycarnorus,</w:t>
      </w:r>
      <w:r w:rsidRPr="00327F56">
        <w:t xml:space="preserve"> Ossie. Mont. Indi 37.</w:t>
      </w:r>
      <w:r w:rsidRPr="00327F56">
        <w:br/>
      </w:r>
      <w:r w:rsidRPr="00327F56">
        <w:rPr>
          <w:i/>
          <w:iCs/>
        </w:rPr>
        <w:t>Azedarach,</w:t>
      </w:r>
      <w:r w:rsidRPr="00327F56">
        <w:t xml:space="preserve"> Tourn. Inst. 6 I6.. Elemi. Bot. 489. Boerh. Ind.</w:t>
      </w:r>
      <w:r w:rsidRPr="00327F56">
        <w:br/>
        <w:t xml:space="preserve">A. 2. 236. </w:t>
      </w:r>
      <w:r w:rsidRPr="00327F56">
        <w:rPr>
          <w:i/>
          <w:iCs/>
        </w:rPr>
        <w:t>Anedarach Avicemtee,</w:t>
      </w:r>
      <w:r w:rsidRPr="00327F56">
        <w:t xml:space="preserve"> Parle. Theati I442. </w:t>
      </w:r>
      <w:r w:rsidRPr="00327F56">
        <w:rPr>
          <w:i/>
          <w:iCs/>
        </w:rPr>
        <w:t>Axe-</w:t>
      </w:r>
      <w:r w:rsidRPr="00327F56">
        <w:rPr>
          <w:i/>
          <w:iCs/>
        </w:rPr>
        <w:br/>
        <w:t xml:space="preserve">darach arbor </w:t>
      </w:r>
      <w:r w:rsidRPr="00327F56">
        <w:rPr>
          <w:i/>
          <w:iCs/>
          <w:lang w:val="la-Latn" w:eastAsia="la-Latn" w:bidi="la-Latn"/>
        </w:rPr>
        <w:t xml:space="preserve">Fraxini sciis, </w:t>
      </w:r>
      <w:r w:rsidRPr="00327F56">
        <w:rPr>
          <w:i/>
          <w:iCs/>
        </w:rPr>
        <w:t xml:space="preserve">store </w:t>
      </w:r>
      <w:r w:rsidRPr="00327F56">
        <w:rPr>
          <w:i/>
          <w:iCs/>
          <w:lang w:val="la-Latn" w:eastAsia="la-Latn" w:bidi="la-Latn"/>
        </w:rPr>
        <w:t>coeruleo,</w:t>
      </w:r>
      <w:r w:rsidRPr="00327F56">
        <w:rPr>
          <w:lang w:val="la-Latn" w:eastAsia="la-Latn" w:bidi="la-Latn"/>
        </w:rPr>
        <w:t xml:space="preserve"> </w:t>
      </w:r>
      <w:r w:rsidRPr="00327F56">
        <w:t>Raii Hist. 2. 1346.</w:t>
      </w:r>
      <w:r w:rsidRPr="00327F56">
        <w:br/>
      </w:r>
      <w:r w:rsidRPr="00327F56">
        <w:rPr>
          <w:i/>
          <w:iCs/>
        </w:rPr>
        <w:t>Azadaracheni arbor, so</w:t>
      </w:r>
      <w:r w:rsidRPr="00327F56">
        <w:t xml:space="preserve"> B. i. 554. Chain 44. </w:t>
      </w:r>
      <w:r w:rsidRPr="00327F56">
        <w:rPr>
          <w:i/>
          <w:iCs/>
        </w:rPr>
        <w:t xml:space="preserve">Arbor </w:t>
      </w:r>
      <w:r w:rsidRPr="00327F56">
        <w:rPr>
          <w:i/>
          <w:iCs/>
          <w:lang w:val="la-Latn" w:eastAsia="la-Latn" w:bidi="la-Latn"/>
        </w:rPr>
        <w:t>Fraxini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folio, </w:t>
      </w:r>
      <w:r w:rsidRPr="00327F56">
        <w:rPr>
          <w:i/>
          <w:iCs/>
          <w:lang w:val="la-Latn" w:eastAsia="la-Latn" w:bidi="la-Latn"/>
        </w:rPr>
        <w:t>flore caeruleo,</w:t>
      </w:r>
      <w:r w:rsidRPr="00327F56">
        <w:rPr>
          <w:lang w:val="la-Latn" w:eastAsia="la-Latn" w:bidi="la-Latn"/>
        </w:rPr>
        <w:t xml:space="preserve"> C. </w:t>
      </w:r>
      <w:r w:rsidRPr="00327F56">
        <w:t xml:space="preserve">B. Pin. 4I5. </w:t>
      </w:r>
      <w:r w:rsidRPr="00327F56">
        <w:rPr>
          <w:i/>
          <w:iCs/>
        </w:rPr>
        <w:t>Zizipha Candida,</w:t>
      </w:r>
      <w:r w:rsidRPr="00327F56">
        <w:t xml:space="preserve"> Gec.</w:t>
      </w:r>
      <w:r w:rsidRPr="00327F56">
        <w:br/>
        <w:t>I3O7. Emac. I49I. THE BEAD-TREE.</w:t>
      </w:r>
      <w:r w:rsidRPr="00327F56">
        <w:tab/>
        <w:t>. A</w:t>
      </w:r>
    </w:p>
    <w:p w14:paraId="45DA0033" w14:textId="77777777" w:rsidR="00327F56" w:rsidRPr="00327F56" w:rsidRDefault="00327F56" w:rsidP="00327F56">
      <w:pPr>
        <w:tabs>
          <w:tab w:val="left" w:pos="2810"/>
          <w:tab w:val="left" w:pos="4441"/>
        </w:tabs>
        <w:ind w:firstLine="360"/>
      </w:pPr>
      <w:r w:rsidRPr="00327F56">
        <w:t>The Flowers of this Tree are said, by some, to he</w:t>
      </w:r>
      <w:r w:rsidRPr="00327F56">
        <w:br/>
        <w:t>aperient and deobstruent; but- others say they are poison-</w:t>
      </w:r>
      <w:r w:rsidRPr="00327F56">
        <w:br/>
        <w:t>ous. .., , ,. ... „</w:t>
      </w:r>
      <w:r w:rsidRPr="00327F56">
        <w:tab/>
        <w:t xml:space="preserve">- si - </w:t>
      </w:r>
      <w:r w:rsidRPr="00327F56">
        <w:rPr>
          <w:lang w:val="el-GR" w:eastAsia="el-GR" w:bidi="el-GR"/>
        </w:rPr>
        <w:t>ς</w:t>
      </w:r>
      <w:r w:rsidRPr="00327F56">
        <w:rPr>
          <w:lang w:val="el-GR" w:eastAsia="el-GR" w:bidi="el-GR"/>
        </w:rPr>
        <w:tab/>
      </w:r>
      <w:r w:rsidRPr="00327F56">
        <w:t>" .</w:t>
      </w:r>
    </w:p>
    <w:p w14:paraId="5746705B" w14:textId="77777777" w:rsidR="00327F56" w:rsidRPr="00327F56" w:rsidRDefault="00327F56" w:rsidP="00327F56">
      <w:pPr>
        <w:ind w:firstLine="360"/>
      </w:pPr>
      <w:r w:rsidRPr="00327F56">
        <w:t xml:space="preserve">AZEDEGRIN, the Lapis Haematites. </w:t>
      </w:r>
      <w:r w:rsidRPr="00327F56">
        <w:rPr>
          <w:i/>
          <w:iCs/>
        </w:rPr>
        <w:t>Rulandus.</w:t>
      </w:r>
    </w:p>
    <w:p w14:paraId="44512601" w14:textId="77777777" w:rsidR="00327F56" w:rsidRPr="00327F56" w:rsidRDefault="00327F56" w:rsidP="00327F56">
      <w:pPr>
        <w:ind w:firstLine="360"/>
      </w:pPr>
      <w:r w:rsidRPr="00327F56">
        <w:t xml:space="preserve">AZEFF, </w:t>
      </w:r>
      <w:r w:rsidRPr="00327F56">
        <w:rPr>
          <w:lang w:val="la-Latn" w:eastAsia="la-Latn" w:bidi="la-Latn"/>
        </w:rPr>
        <w:t xml:space="preserve">Scissile </w:t>
      </w:r>
      <w:r w:rsidRPr="00327F56">
        <w:t xml:space="preserve">Alum. </w:t>
      </w:r>
      <w:r w:rsidRPr="00327F56">
        <w:rPr>
          <w:i/>
          <w:iCs/>
        </w:rPr>
        <w:t>Ibidem. --</w:t>
      </w:r>
    </w:p>
    <w:p w14:paraId="782BD11F" w14:textId="77777777" w:rsidR="00327F56" w:rsidRPr="00327F56" w:rsidRDefault="00327F56" w:rsidP="00327F56">
      <w:pPr>
        <w:ind w:firstLine="360"/>
      </w:pPr>
      <w:r w:rsidRPr="00327F56">
        <w:t xml:space="preserve">AZEG, Vitriol. </w:t>
      </w:r>
      <w:r w:rsidRPr="00327F56">
        <w:rPr>
          <w:i/>
          <w:iCs/>
        </w:rPr>
        <w:t>Ibidem.</w:t>
      </w:r>
    </w:p>
    <w:p w14:paraId="44028D85" w14:textId="77777777" w:rsidR="00327F56" w:rsidRPr="00327F56" w:rsidRDefault="00327F56" w:rsidP="00327F56">
      <w:pPr>
        <w:ind w:firstLine="360"/>
      </w:pPr>
      <w:r w:rsidRPr="00327F56">
        <w:t>AZEGI, the sameas As Ad.- .. .</w:t>
      </w:r>
    </w:p>
    <w:p w14:paraId="30FBF984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ΑΖΕΜ, </w:t>
      </w:r>
      <w:r w:rsidRPr="00327F56">
        <w:t xml:space="preserve">or AZOM; </w:t>
      </w:r>
      <w:r w:rsidRPr="00327F56">
        <w:rPr>
          <w:i/>
          <w:iCs/>
        </w:rPr>
        <w:t>Rulandus</w:t>
      </w:r>
      <w:r w:rsidRPr="00327F56">
        <w:t xml:space="preserve"> explains this by </w:t>
      </w:r>
      <w:r w:rsidRPr="00327F56">
        <w:rPr>
          <w:i/>
          <w:iCs/>
          <w:lang w:val="la-Latn" w:eastAsia="la-Latn" w:bidi="la-Latn"/>
        </w:rPr>
        <w:t>Butyrum</w:t>
      </w:r>
      <w:r w:rsidRPr="00327F56">
        <w:rPr>
          <w:i/>
          <w:iCs/>
          <w:lang w:val="la-Latn" w:eastAsia="la-Latn" w:bidi="la-Latn"/>
        </w:rPr>
        <w:br/>
        <w:t xml:space="preserve">coctum. </w:t>
      </w:r>
      <w:r w:rsidRPr="00327F56">
        <w:rPr>
          <w:i/>
          <w:iCs/>
        </w:rPr>
        <w:t xml:space="preserve">. . ..... . - ‘ </w:t>
      </w:r>
      <w:r w:rsidRPr="00327F56">
        <w:rPr>
          <w:i/>
          <w:iCs/>
          <w:lang w:val="el-GR" w:eastAsia="el-GR" w:bidi="el-GR"/>
        </w:rPr>
        <w:t xml:space="preserve">νύ- </w:t>
      </w:r>
      <w:r w:rsidRPr="00327F56">
        <w:rPr>
          <w:i/>
          <w:iCs/>
        </w:rPr>
        <w:t>’.. -</w:t>
      </w:r>
    </w:p>
    <w:p w14:paraId="4D9FFA65" w14:textId="77777777" w:rsidR="00327F56" w:rsidRPr="00327F56" w:rsidRDefault="00327F56" w:rsidP="00327F56">
      <w:pPr>
        <w:ind w:firstLine="360"/>
      </w:pPr>
      <w:r w:rsidRPr="00327F56">
        <w:t xml:space="preserve">AZEMASOR, Native </w:t>
      </w:r>
      <w:r w:rsidRPr="00327F56">
        <w:rPr>
          <w:lang w:val="la-Latn" w:eastAsia="la-Latn" w:bidi="la-Latn"/>
        </w:rPr>
        <w:t xml:space="preserve">.Cinnabari </w:t>
      </w:r>
      <w:r w:rsidRPr="00327F56">
        <w:t xml:space="preserve">i </w:t>
      </w:r>
      <w:r w:rsidRPr="00327F56">
        <w:rPr>
          <w:i/>
          <w:iCs/>
        </w:rPr>
        <w:t>Ibiderrt. - so .</w:t>
      </w:r>
    </w:p>
    <w:p w14:paraId="0D55CC70" w14:textId="77777777" w:rsidR="00327F56" w:rsidRPr="00327F56" w:rsidRDefault="00327F56" w:rsidP="00327F56">
      <w:pPr>
        <w:tabs>
          <w:tab w:val="left" w:pos="2082"/>
          <w:tab w:val="left" w:pos="4153"/>
        </w:tabs>
        <w:ind w:firstLine="360"/>
      </w:pPr>
      <w:r w:rsidRPr="00327F56">
        <w:t>. AZENSALll, a sori of black Stone found amongst</w:t>
      </w:r>
      <w:r w:rsidRPr="00327F56">
        <w:br/>
        <w:t>Gold. It signifies also a fort- of Moss winch grows on</w:t>
      </w:r>
      <w:r w:rsidRPr="00327F56">
        <w:br/>
        <w:t xml:space="preserve">Rocks. </w:t>
      </w:r>
      <w:r w:rsidRPr="00327F56">
        <w:rPr>
          <w:vertAlign w:val="subscript"/>
          <w:lang w:val="el-GR" w:eastAsia="el-GR" w:bidi="el-GR"/>
        </w:rPr>
        <w:t>ώ</w:t>
      </w:r>
      <w:r w:rsidRPr="00327F56">
        <w:rPr>
          <w:lang w:val="el-GR" w:eastAsia="el-GR" w:bidi="el-GR"/>
        </w:rPr>
        <w:tab/>
      </w:r>
      <w:r w:rsidRPr="00327F56">
        <w:rPr>
          <w:i/>
          <w:iCs/>
        </w:rPr>
        <w:t>dur -r-.-'.ln</w:t>
      </w:r>
      <w:r w:rsidRPr="00327F56">
        <w:t xml:space="preserve"> S .ss )</w:t>
      </w:r>
      <w:r w:rsidRPr="00327F56">
        <w:tab/>
        <w:t xml:space="preserve">. </w:t>
      </w:r>
      <w:r w:rsidRPr="00327F56">
        <w:rPr>
          <w:lang w:val="el-GR" w:eastAsia="el-GR" w:bidi="el-GR"/>
        </w:rPr>
        <w:t xml:space="preserve">-τ- </w:t>
      </w:r>
      <w:r w:rsidRPr="00327F56">
        <w:rPr>
          <w:i/>
          <w:iCs/>
        </w:rPr>
        <w:t>s' -</w:t>
      </w:r>
    </w:p>
    <w:p w14:paraId="2F908CB3" w14:textId="77777777" w:rsidR="00327F56" w:rsidRPr="00327F56" w:rsidRDefault="00327F56" w:rsidP="00327F56">
      <w:r w:rsidRPr="00327F56">
        <w:rPr>
          <w:lang w:val="el-GR" w:eastAsia="el-GR" w:bidi="el-GR"/>
        </w:rPr>
        <w:t xml:space="preserve">ι </w:t>
      </w:r>
      <w:r w:rsidRPr="00327F56">
        <w:t xml:space="preserve">AZERNEC, the same as- AL FA T IDA , which </w:t>
      </w:r>
      <w:r w:rsidRPr="00327F56">
        <w:rPr>
          <w:b/>
          <w:bCs/>
        </w:rPr>
        <w:t xml:space="preserve">see.: </w:t>
      </w:r>
      <w:r w:rsidRPr="00327F56">
        <w:t xml:space="preserve">. </w:t>
      </w:r>
      <w:r w:rsidRPr="00327F56">
        <w:rPr>
          <w:lang w:val="el-GR" w:eastAsia="el-GR" w:bidi="el-GR"/>
        </w:rPr>
        <w:t xml:space="preserve">λ </w:t>
      </w:r>
      <w:r w:rsidRPr="00327F56">
        <w:t>: .</w:t>
      </w:r>
    </w:p>
    <w:p w14:paraId="577288B7" w14:textId="77777777" w:rsidR="00327F56" w:rsidRPr="00327F56" w:rsidRDefault="00327F56" w:rsidP="00327F56">
      <w:pPr>
        <w:ind w:firstLine="360"/>
      </w:pPr>
      <w:r w:rsidRPr="00327F56">
        <w:t>AZIMAR, Flos-Airis,-ortEsUffam. -See .ZES.</w:t>
      </w:r>
    </w:p>
    <w:p w14:paraId="5FF3BE94" w14:textId="77777777" w:rsidR="00327F56" w:rsidRPr="00327F56" w:rsidRDefault="00327F56" w:rsidP="00327F56">
      <w:pPr>
        <w:tabs>
          <w:tab w:val="left" w:pos="4865"/>
        </w:tabs>
        <w:ind w:firstLine="360"/>
      </w:pPr>
      <w:r w:rsidRPr="00327F56">
        <w:t>AZIUS LAPIS. See ASSIUsTAPIS. - ’ -</w:t>
      </w:r>
      <w:r w:rsidRPr="00327F56">
        <w:tab/>
        <w:t>' /</w:t>
      </w:r>
    </w:p>
    <w:p w14:paraId="24E31566" w14:textId="77777777" w:rsidR="00327F56" w:rsidRPr="00327F56" w:rsidRDefault="00327F56" w:rsidP="00327F56">
      <w:pPr>
        <w:ind w:firstLine="360"/>
      </w:pPr>
      <w:r w:rsidRPr="00327F56">
        <w:t xml:space="preserve">AZOB. </w:t>
      </w:r>
      <w:r w:rsidRPr="00327F56">
        <w:rPr>
          <w:i/>
          <w:iCs/>
        </w:rPr>
        <w:t>Rulandus</w:t>
      </w:r>
      <w:r w:rsidRPr="00327F56">
        <w:t xml:space="preserve"> explains' this by </w:t>
      </w:r>
      <w:r w:rsidRPr="00327F56">
        <w:rPr>
          <w:i/>
          <w:iCs/>
          <w:lang w:val="la-Latn" w:eastAsia="la-Latn" w:bidi="la-Latn"/>
        </w:rPr>
        <w:t xml:space="preserve">Alumen </w:t>
      </w:r>
      <w:r w:rsidRPr="00327F56">
        <w:rPr>
          <w:i/>
          <w:iCs/>
        </w:rPr>
        <w:t>Saccharinum.</w:t>
      </w:r>
    </w:p>
    <w:p w14:paraId="36B8B788" w14:textId="77777777" w:rsidR="00327F56" w:rsidRPr="00327F56" w:rsidRDefault="00327F56" w:rsidP="00327F56">
      <w:pPr>
        <w:ind w:firstLine="360"/>
      </w:pPr>
      <w:r w:rsidRPr="00327F56">
        <w:t>. AZOCH, AZOCK, AZOTH. Barbarous Names given</w:t>
      </w:r>
      <w:r w:rsidRPr="00327F56">
        <w:br/>
      </w:r>
      <w:r w:rsidRPr="00327F56">
        <w:rPr>
          <w:i/>
          <w:iCs/>
        </w:rPr>
        <w:t>by Paracelsus to</w:t>
      </w:r>
      <w:r w:rsidRPr="00327F56">
        <w:t xml:space="preserve"> the </w:t>
      </w:r>
      <w:r w:rsidRPr="00327F56">
        <w:rPr>
          <w:i/>
          <w:iCs/>
          <w:lang w:val="la-Latn" w:eastAsia="la-Latn" w:bidi="la-Latn"/>
        </w:rPr>
        <w:t xml:space="preserve">Mercurius </w:t>
      </w:r>
      <w:r w:rsidRPr="00327F56">
        <w:rPr>
          <w:i/>
          <w:iCs/>
        </w:rPr>
        <w:t>Philosephoruin,</w:t>
      </w:r>
      <w:r w:rsidRPr="00327F56">
        <w:t xml:space="preserve"> that is, - Quick-</w:t>
      </w:r>
      <w:r w:rsidRPr="00327F56">
        <w:br/>
        <w:t>filver extracted from any metalline Body, winch is the proper</w:t>
      </w:r>
    </w:p>
    <w:p w14:paraId="6765AF33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, - . - ..</w:t>
      </w:r>
    </w:p>
    <w:p w14:paraId="42FF2CB7" w14:textId="77777777" w:rsidR="00327F56" w:rsidRPr="00327F56" w:rsidRDefault="00327F56" w:rsidP="00327F56">
      <w:r w:rsidRPr="00327F56">
        <w:t xml:space="preserve">corporeal Mercury. In another Sense, </w:t>
      </w:r>
      <w:r w:rsidRPr="00327F56">
        <w:rPr>
          <w:i/>
          <w:iCs/>
        </w:rPr>
        <w:t>Accatih, in Paracelsus,</w:t>
      </w:r>
      <w:r w:rsidRPr="00327F56">
        <w:rPr>
          <w:i/>
          <w:iCs/>
        </w:rPr>
        <w:br/>
      </w:r>
      <w:r w:rsidRPr="00327F56">
        <w:t>signifies.the universal Remedy prepared of Mercury,, the Sun,</w:t>
      </w:r>
      <w:r w:rsidRPr="00327F56">
        <w:br/>
        <w:t>and Moon, Void of all specific Differences; and endued with a</w:t>
      </w:r>
      <w:r w:rsidRPr="00327F56">
        <w:br/>
        <w:t>most intense Efficacy, and a most general kind of central Vir-</w:t>
      </w:r>
      <w:r w:rsidRPr="00327F56">
        <w:br/>
        <w:t>tue,; Including all other Remedies in itself, in the same manner</w:t>
      </w:r>
      <w:r w:rsidRPr="00327F56">
        <w:br/>
        <w:t xml:space="preserve">as the </w:t>
      </w:r>
      <w:r w:rsidRPr="00327F56">
        <w:rPr>
          <w:i/>
          <w:iCs/>
        </w:rPr>
        <w:t xml:space="preserve">Substantia </w:t>
      </w:r>
      <w:r w:rsidRPr="00327F56">
        <w:rPr>
          <w:i/>
          <w:iCs/>
          <w:lang w:val="la-Latn" w:eastAsia="la-Latn" w:bidi="la-Latn"/>
        </w:rPr>
        <w:t>.Prima,</w:t>
      </w:r>
      <w:r w:rsidRPr="00327F56">
        <w:rPr>
          <w:lang w:val="la-Latn" w:eastAsia="la-Latn" w:bidi="la-Latn"/>
        </w:rPr>
        <w:t xml:space="preserve"> </w:t>
      </w:r>
      <w:r w:rsidRPr="00327F56">
        <w:t>or first Substance, includes all the</w:t>
      </w:r>
      <w:r w:rsidRPr="00327F56">
        <w:br/>
        <w:t xml:space="preserve">rest, excluding Accidents. This </w:t>
      </w:r>
      <w:r w:rsidRPr="00327F56">
        <w:rPr>
          <w:i/>
          <w:iCs/>
        </w:rPr>
        <w:t>Paracelsus</w:t>
      </w:r>
      <w:r w:rsidRPr="00327F56">
        <w:t xml:space="preserve"> was reported to</w:t>
      </w:r>
      <w:r w:rsidRPr="00327F56">
        <w:br/>
        <w:t>have carried about. with him in the Pomel of his Sword.</w:t>
      </w:r>
      <w:r w:rsidRPr="00327F56">
        <w:br/>
      </w:r>
      <w:r w:rsidRPr="00327F56">
        <w:rPr>
          <w:i/>
          <w:iCs/>
        </w:rPr>
        <w:t>Rulandus...</w:t>
      </w:r>
      <w:r w:rsidRPr="00327F56">
        <w:t xml:space="preserve"> </w:t>
      </w:r>
      <w:r w:rsidRPr="00327F56">
        <w:rPr>
          <w:lang w:val="el-GR" w:eastAsia="el-GR" w:bidi="el-GR"/>
        </w:rPr>
        <w:t xml:space="preserve">-.δ᾽ </w:t>
      </w:r>
      <w:r w:rsidRPr="00327F56">
        <w:t>S</w:t>
      </w:r>
    </w:p>
    <w:p w14:paraId="5263459E" w14:textId="77777777" w:rsidR="00327F56" w:rsidRPr="00327F56" w:rsidRDefault="00327F56" w:rsidP="00327F56">
      <w:pPr>
        <w:ind w:firstLine="360"/>
      </w:pPr>
      <w:r w:rsidRPr="00327F56">
        <w:t>Azo TH is also taken for the Liquor of sublimed Mercury,</w:t>
      </w:r>
      <w:r w:rsidRPr="00327F56">
        <w:br/>
        <w:t>(or Quicksilver mixed with Vi triol and Salt, and so sublimed)</w:t>
      </w:r>
      <w:r w:rsidRPr="00327F56">
        <w:br/>
        <w:t xml:space="preserve">which is also called </w:t>
      </w:r>
      <w:r w:rsidRPr="00327F56">
        <w:rPr>
          <w:i/>
          <w:iCs/>
        </w:rPr>
        <w:t xml:space="preserve">Aqua </w:t>
      </w:r>
      <w:r w:rsidRPr="00327F56">
        <w:rPr>
          <w:i/>
          <w:iCs/>
          <w:lang w:val="la-Latn" w:eastAsia="la-Latn" w:bidi="la-Latn"/>
        </w:rPr>
        <w:t>Permanens, Crystallus Philosophorum,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Luna </w:t>
      </w:r>
      <w:r w:rsidRPr="00327F56">
        <w:rPr>
          <w:i/>
          <w:iCs/>
          <w:lang w:val="la-Latn" w:eastAsia="la-Latn" w:bidi="la-Latn"/>
        </w:rPr>
        <w:t>Physica,</w:t>
      </w:r>
      <w:r w:rsidRPr="00327F56">
        <w:rPr>
          <w:lang w:val="la-Latn" w:eastAsia="la-Latn" w:bidi="la-Latn"/>
        </w:rPr>
        <w:t xml:space="preserve"> </w:t>
      </w:r>
      <w:r w:rsidRPr="00327F56">
        <w:t>or by whatever other mystical Name they please</w:t>
      </w:r>
      <w:r w:rsidRPr="00327F56">
        <w:br/>
        <w:t xml:space="preserve">to give it.. </w:t>
      </w:r>
      <w:r w:rsidRPr="00327F56">
        <w:rPr>
          <w:i/>
          <w:iCs/>
          <w:lang w:val="la-Latn" w:eastAsia="la-Latn" w:bidi="la-Latn"/>
        </w:rPr>
        <w:t xml:space="preserve">Libandus. </w:t>
      </w:r>
      <w:r w:rsidRPr="00327F56">
        <w:rPr>
          <w:i/>
          <w:iCs/>
        </w:rPr>
        <w:t xml:space="preserve">. - - </w:t>
      </w:r>
      <w:r w:rsidRPr="00327F56">
        <w:rPr>
          <w:i/>
          <w:iCs/>
          <w:lang w:val="el-GR" w:eastAsia="el-GR" w:bidi="el-GR"/>
        </w:rPr>
        <w:t>τι</w:t>
      </w:r>
    </w:p>
    <w:p w14:paraId="45728FC5" w14:textId="77777777" w:rsidR="00327F56" w:rsidRPr="00327F56" w:rsidRDefault="00327F56" w:rsidP="00327F56">
      <w:pPr>
        <w:ind w:firstLine="360"/>
      </w:pPr>
      <w:r w:rsidRPr="00327F56">
        <w:t xml:space="preserve">A2OTH is alfo the sarne as </w:t>
      </w:r>
      <w:r w:rsidRPr="00327F56">
        <w:rPr>
          <w:i/>
          <w:iCs/>
        </w:rPr>
        <w:t>Laton,</w:t>
      </w:r>
      <w:r w:rsidRPr="00327F56">
        <w:t xml:space="preserve"> that is, Copperitincturtd</w:t>
      </w:r>
      <w:r w:rsidRPr="00327F56">
        <w:br/>
        <w:t>with a. Gold Colour by Its Mixture with Lapis Calaminaris,</w:t>
      </w:r>
      <w:r w:rsidRPr="00327F56">
        <w:br/>
        <w:t xml:space="preserve">which is the same as </w:t>
      </w:r>
      <w:r w:rsidRPr="00327F56">
        <w:rPr>
          <w:lang w:val="la-Latn" w:eastAsia="la-Latn" w:bidi="la-Latn"/>
        </w:rPr>
        <w:t xml:space="preserve">Aurichalcum </w:t>
      </w:r>
      <w:r w:rsidRPr="00327F56">
        <w:t xml:space="preserve">or Brass, </w:t>
      </w:r>
      <w:r w:rsidRPr="00327F56">
        <w:rPr>
          <w:i/>
          <w:iCs/>
        </w:rPr>
        <w:t>Johnson.</w:t>
      </w:r>
    </w:p>
    <w:p w14:paraId="57025C72" w14:textId="77777777" w:rsidR="00327F56" w:rsidRPr="00327F56" w:rsidRDefault="00327F56" w:rsidP="00327F56">
      <w:pPr>
        <w:tabs>
          <w:tab w:val="left" w:pos="4800"/>
          <w:tab w:val="left" w:pos="5269"/>
        </w:tabs>
        <w:ind w:firstLine="360"/>
      </w:pPr>
      <w:r w:rsidRPr="00327F56">
        <w:t xml:space="preserve">AZRAGAR, Verdigrise. </w:t>
      </w:r>
      <w:r w:rsidRPr="00327F56">
        <w:rPr>
          <w:i/>
          <w:iCs/>
        </w:rPr>
        <w:t>Rulandus. '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</w:p>
    <w:p w14:paraId="10A16020" w14:textId="77777777" w:rsidR="00327F56" w:rsidRPr="00327F56" w:rsidRDefault="00327F56" w:rsidP="00327F56">
      <w:pPr>
        <w:tabs>
          <w:tab w:val="left" w:pos="2922"/>
          <w:tab w:val="left" w:pos="3463"/>
        </w:tabs>
        <w:ind w:firstLine="360"/>
      </w:pPr>
      <w:r w:rsidRPr="00327F56">
        <w:t xml:space="preserve">AZUB,-Ahim.. </w:t>
      </w:r>
      <w:r w:rsidRPr="00327F56">
        <w:rPr>
          <w:i/>
          <w:iCs/>
        </w:rPr>
        <w:t>Ibidem. _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</w:p>
    <w:p w14:paraId="19F175E2" w14:textId="77777777" w:rsidR="00327F56" w:rsidRPr="00327F56" w:rsidRDefault="00327F56" w:rsidP="00327F56">
      <w:r w:rsidRPr="00327F56">
        <w:t xml:space="preserve">? AZUBCso </w:t>
      </w:r>
      <w:r w:rsidRPr="00327F56">
        <w:rPr>
          <w:i/>
          <w:iCs/>
        </w:rPr>
        <w:t>Rulandus</w:t>
      </w:r>
      <w:r w:rsidRPr="00327F56">
        <w:t xml:space="preserve"> explains this by </w:t>
      </w:r>
      <w:r w:rsidRPr="00327F56">
        <w:rPr>
          <w:i/>
          <w:iCs/>
        </w:rPr>
        <w:t>Fas Chymicum t</w:t>
      </w:r>
      <w:r w:rsidRPr="00327F56">
        <w:t xml:space="preserve"> But</w:t>
      </w:r>
      <w:r w:rsidRPr="00327F56">
        <w:br/>
      </w:r>
      <w:r w:rsidRPr="00327F56">
        <w:rPr>
          <w:b/>
          <w:bCs/>
        </w:rPr>
        <w:t xml:space="preserve">.1 </w:t>
      </w:r>
      <w:r w:rsidRPr="00327F56">
        <w:t>do not know whether he means some particular ChymicaI</w:t>
      </w:r>
    </w:p>
    <w:p w14:paraId="5F4412CD" w14:textId="77777777" w:rsidR="00327F56" w:rsidRPr="00327F56" w:rsidRDefault="00327F56" w:rsidP="00327F56">
      <w:r w:rsidRPr="00327F56">
        <w:t>Vestel, or a Chymical Vestel in general.</w:t>
      </w:r>
    </w:p>
    <w:p w14:paraId="5192290C" w14:textId="77777777" w:rsidR="00327F56" w:rsidRPr="00327F56" w:rsidRDefault="00327F56" w:rsidP="00327F56">
      <w:pPr>
        <w:tabs>
          <w:tab w:val="left" w:pos="4800"/>
        </w:tabs>
        <w:ind w:firstLine="360"/>
      </w:pPr>
      <w:r w:rsidRPr="00327F56">
        <w:t xml:space="preserve">AZUR, Red Coral. </w:t>
      </w:r>
      <w:r w:rsidRPr="00327F56">
        <w:rPr>
          <w:i/>
          <w:iCs/>
        </w:rPr>
        <w:t>Rulandus.</w:t>
      </w:r>
      <w:r w:rsidRPr="00327F56">
        <w:rPr>
          <w:i/>
          <w:iCs/>
        </w:rPr>
        <w:tab/>
        <w:t>-</w:t>
      </w:r>
    </w:p>
    <w:p w14:paraId="6F3DA4BF" w14:textId="77777777" w:rsidR="00327F56" w:rsidRPr="00327F56" w:rsidRDefault="00327F56" w:rsidP="00327F56">
      <w:pPr>
        <w:ind w:firstLine="360"/>
      </w:pPr>
      <w:r w:rsidRPr="00327F56">
        <w:t>AZURIUM, the Name of a Chymical Preparation de-</w:t>
      </w:r>
      <w:r w:rsidRPr="00327F56">
        <w:br/>
        <w:t xml:space="preserve">-scribed by </w:t>
      </w:r>
      <w:r w:rsidRPr="00327F56">
        <w:rPr>
          <w:i/>
          <w:iCs/>
        </w:rPr>
        <w:t>Albertus Magnus.</w:t>
      </w:r>
      <w:r w:rsidRPr="00327F56">
        <w:t xml:space="preserve"> It consists of two Parts of Mercury,</w:t>
      </w:r>
      <w:r w:rsidRPr="00327F56">
        <w:br/>
        <w:t>one third of Sulphur, and one fourth of Sal Ammoniac ;- these ..</w:t>
      </w:r>
      <w:r w:rsidRPr="00327F56">
        <w:br/>
        <w:t>are to he mixed together in a Mortar, and put into a Glass</w:t>
      </w:r>
      <w:r w:rsidRPr="00327F56">
        <w:br/>
      </w:r>
      <w:r w:rsidRPr="00327F56">
        <w:lastRenderedPageBreak/>
        <w:t>Vessel,, which is to be set over the Fire till a bluish Smoke</w:t>
      </w:r>
      <w:r w:rsidRPr="00327F56">
        <w:br/>
        <w:t>arises; then it is to he taken from the Fire, the Glass is to he</w:t>
      </w:r>
      <w:r w:rsidRPr="00327F56">
        <w:br/>
        <w:t>broken, and the Contents are to he powdered, which is the</w:t>
      </w:r>
      <w:r w:rsidRPr="00327F56">
        <w:br/>
      </w:r>
      <w:r w:rsidRPr="00327F56">
        <w:rPr>
          <w:i/>
          <w:iCs/>
        </w:rPr>
        <w:t>Auserium. ..</w:t>
      </w:r>
      <w:r w:rsidRPr="00327F56">
        <w:t xml:space="preserve"> .. . 'S’'-*".</w:t>
      </w:r>
    </w:p>
    <w:p w14:paraId="2AE6291A" w14:textId="77777777" w:rsidR="00327F56" w:rsidRPr="00327F56" w:rsidRDefault="00327F56" w:rsidP="00327F56">
      <w:r w:rsidRPr="00327F56">
        <w:t xml:space="preserve">. AZYGES, </w:t>
      </w:r>
      <w:r w:rsidRPr="00327F56">
        <w:rPr>
          <w:lang w:val="el-GR" w:eastAsia="el-GR" w:bidi="el-GR"/>
        </w:rPr>
        <w:t xml:space="preserve">ἀζυγές.- </w:t>
      </w:r>
      <w:r w:rsidRPr="00327F56">
        <w:t xml:space="preserve">A Name for the </w:t>
      </w:r>
      <w:r w:rsidRPr="00327F56">
        <w:rPr>
          <w:i/>
          <w:iCs/>
        </w:rPr>
        <w:t>Os Sphenoides.</w:t>
      </w:r>
    </w:p>
    <w:p w14:paraId="5AC38BB5" w14:textId="77777777" w:rsidR="00327F56" w:rsidRPr="00327F56" w:rsidRDefault="00327F56" w:rsidP="00327F56">
      <w:pPr>
        <w:ind w:firstLine="360"/>
      </w:pPr>
      <w:r w:rsidRPr="00327F56">
        <w:t xml:space="preserve">AZYGOS, </w:t>
      </w:r>
      <w:r w:rsidRPr="00327F56">
        <w:rPr>
          <w:lang w:val="el-GR" w:eastAsia="el-GR" w:bidi="el-GR"/>
        </w:rPr>
        <w:t xml:space="preserve">ἄζυγος,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ζυγὸν, </w:t>
      </w:r>
      <w:r w:rsidRPr="00327F56">
        <w:t>a Pair.</w:t>
      </w:r>
      <w:r w:rsidRPr="00327F56">
        <w:br/>
      </w:r>
      <w:r w:rsidRPr="00327F56">
        <w:rPr>
          <w:lang w:val="el-GR" w:eastAsia="el-GR" w:bidi="el-GR"/>
        </w:rPr>
        <w:t xml:space="preserve">Δ </w:t>
      </w:r>
      <w:r w:rsidRPr="00327F56">
        <w:t>Vein situated within the Thorax on the Right Side, having</w:t>
      </w:r>
      <w:r w:rsidRPr="00327F56">
        <w:br/>
        <w:t xml:space="preserve">no Fellow on the Left, whence it is denominated </w:t>
      </w:r>
      <w:r w:rsidRPr="00327F56">
        <w:rPr>
          <w:i/>
          <w:iCs/>
        </w:rPr>
        <w:t>Ascygos,</w:t>
      </w:r>
      <w:r w:rsidRPr="00327F56">
        <w:t xml:space="preserve"> or</w:t>
      </w:r>
      <w:r w:rsidRPr="00327F56">
        <w:br/>
      </w:r>
      <w:r w:rsidRPr="00327F56">
        <w:rPr>
          <w:i/>
          <w:iCs/>
        </w:rPr>
        <w:t>Vena sine Pari.</w:t>
      </w:r>
      <w:r w:rsidRPr="00327F56">
        <w:t xml:space="preserve"> See-VENAE.</w:t>
      </w:r>
    </w:p>
    <w:p w14:paraId="1AD3809D" w14:textId="77777777" w:rsidR="00327F56" w:rsidRPr="00327F56" w:rsidRDefault="00327F56" w:rsidP="00327F56">
      <w:pPr>
        <w:tabs>
          <w:tab w:val="left" w:pos="269"/>
        </w:tabs>
      </w:pPr>
      <w:r w:rsidRPr="00327F56">
        <w:t>-</w:t>
      </w:r>
      <w:r w:rsidRPr="00327F56">
        <w:tab/>
        <w:t>AZYMAR, Native Cinnabar. Vermilion. -</w:t>
      </w:r>
    </w:p>
    <w:p w14:paraId="3EF9C30E" w14:textId="77777777" w:rsidR="00327F56" w:rsidRPr="00327F56" w:rsidRDefault="00327F56" w:rsidP="00327F56">
      <w:r w:rsidRPr="00327F56">
        <w:t xml:space="preserve">. </w:t>
      </w:r>
      <w:r w:rsidRPr="00327F56">
        <w:rPr>
          <w:lang w:val="la-Latn" w:eastAsia="la-Latn" w:bidi="la-Latn"/>
        </w:rPr>
        <w:t xml:space="preserve">AZYMOS, </w:t>
      </w:r>
      <w:r w:rsidRPr="00327F56">
        <w:rPr>
          <w:lang w:val="el-GR" w:eastAsia="el-GR" w:bidi="el-GR"/>
        </w:rPr>
        <w:t xml:space="preserve">ἄζυμος,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α </w:t>
      </w:r>
      <w:r w:rsidRPr="00327F56">
        <w:t xml:space="preserve">Negative, and </w:t>
      </w:r>
      <w:r w:rsidRPr="00327F56">
        <w:rPr>
          <w:lang w:val="el-GR" w:eastAsia="el-GR" w:bidi="el-GR"/>
        </w:rPr>
        <w:t xml:space="preserve">ζὑμη, </w:t>
      </w:r>
      <w:r w:rsidRPr="00327F56">
        <w:t>Fer-</w:t>
      </w:r>
      <w:r w:rsidRPr="00327F56">
        <w:br/>
        <w:t xml:space="preserve">ment. It generally signifies unfermented Bread, such as </w:t>
      </w:r>
      <w:r w:rsidRPr="00327F56">
        <w:rPr>
          <w:i/>
          <w:iCs/>
        </w:rPr>
        <w:t>Sea</w:t>
      </w:r>
      <w:r w:rsidRPr="00327F56">
        <w:rPr>
          <w:i/>
          <w:iCs/>
        </w:rPr>
        <w:br/>
        <w:t>Biscuit,</w:t>
      </w:r>
      <w:r w:rsidRPr="00327F56">
        <w:t xml:space="preserve"> which, </w:t>
      </w:r>
      <w:r w:rsidRPr="00327F56">
        <w:rPr>
          <w:i/>
          <w:iCs/>
        </w:rPr>
        <w:t>Galen</w:t>
      </w:r>
      <w:r w:rsidRPr="00327F56">
        <w:t xml:space="preserve"> verT justly observes, is extremely un-</w:t>
      </w:r>
      <w:r w:rsidRPr="00327F56">
        <w:br/>
        <w:t>wholsome. Every one is sensible, that, by mixingWater with</w:t>
      </w:r>
      <w:r w:rsidRPr="00327F56">
        <w:br/>
        <w:t>Flour,- a Viscid and tenacious Paste is form'd ; and Sea-biscuit,</w:t>
      </w:r>
      <w:r w:rsidRPr="00327F56">
        <w:br/>
        <w:t>when moistened in the Stomach, is Very likely to form-the fame</w:t>
      </w:r>
      <w:r w:rsidRPr="00327F56">
        <w:br/>
        <w:t>kind of Viscid Substance; unless the digestive Powers are excese</w:t>
      </w:r>
      <w:r w:rsidRPr="00327F56">
        <w:br/>
        <w:t>sively strong. But Fermentation destroys this Viscidity,: and</w:t>
      </w:r>
      <w:r w:rsidRPr="00327F56">
        <w:br/>
        <w:t>renders farinaceous’Vegetables!more easily digestible; but at</w:t>
      </w:r>
      <w:r w:rsidRPr="00327F56">
        <w:br/>
        <w:t>the same time inclines the Substances fermented to Acidity»</w:t>
      </w:r>
      <w:r w:rsidRPr="00327F56">
        <w:br/>
        <w:t>-For this Reason unfennented Bread can only he proper, when</w:t>
      </w:r>
      <w:r w:rsidRPr="00327F56">
        <w:br/>
        <w:t>the Stomach abounds with Acidities. _</w:t>
      </w:r>
    </w:p>
    <w:p w14:paraId="0EBCB686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lang w:val="la-Latn" w:eastAsia="la-Latn" w:bidi="la-Latn"/>
        </w:rPr>
        <w:t xml:space="preserve">Account </w:t>
      </w:r>
      <w:r w:rsidRPr="00327F56">
        <w:t>of unfennented Bread I thought the more’</w:t>
      </w:r>
      <w:r w:rsidRPr="00327F56">
        <w:br/>
        <w:t xml:space="preserve">necessarybecause </w:t>
      </w:r>
      <w:r w:rsidRPr="00327F56">
        <w:rPr>
          <w:i/>
          <w:iCs/>
        </w:rPr>
        <w:t>Sea~bis.cuit,</w:t>
      </w:r>
      <w:r w:rsidRPr="00327F56">
        <w:t xml:space="preserve"> a very unwholsome Fond, has</w:t>
      </w:r>
      <w:r w:rsidRPr="00327F56">
        <w:br/>
        <w:t>of late heen much in Use; and I find is, by some, very eno-</w:t>
      </w:r>
      <w:r w:rsidRPr="00327F56">
        <w:br/>
        <w:t>neouby esteem'd preferable to Bread which has been fermented</w:t>
      </w:r>
      <w:r w:rsidRPr="00327F56">
        <w:br/>
        <w:t>with Leaven.</w:t>
      </w:r>
    </w:p>
    <w:p w14:paraId="78B2DC43" w14:textId="77777777" w:rsidR="00327F56" w:rsidRPr="00327F56" w:rsidRDefault="00327F56" w:rsidP="00327F56">
      <w:pPr>
        <w:tabs>
          <w:tab w:val="left" w:pos="1997"/>
          <w:tab w:val="left" w:pos="3271"/>
          <w:tab w:val="left" w:pos="3892"/>
          <w:tab w:val="left" w:pos="4670"/>
        </w:tabs>
      </w:pPr>
      <w:r w:rsidRPr="00327F56">
        <w:rPr>
          <w:i/>
          <w:iCs/>
        </w:rPr>
        <w:t>... Dio. ... t</w:t>
      </w:r>
      <w:r w:rsidRPr="00327F56">
        <w:rPr>
          <w:i/>
          <w:iCs/>
        </w:rPr>
        <w:tab/>
        <w:t>.- .a</w:t>
      </w:r>
      <w:r w:rsidRPr="00327F56">
        <w:t xml:space="preserve"> . </w:t>
      </w:r>
      <w:r w:rsidRPr="00327F56">
        <w:rPr>
          <w:lang w:val="el-GR" w:eastAsia="el-GR" w:bidi="el-GR"/>
        </w:rPr>
        <w:t>χ.</w:t>
      </w:r>
      <w:r w:rsidRPr="00327F56">
        <w:t>-i .</w:t>
      </w:r>
      <w:r w:rsidRPr="00327F56">
        <w:tab/>
        <w:t>. i .</w:t>
      </w:r>
      <w:r w:rsidRPr="00327F56">
        <w:tab/>
      </w:r>
      <w:r w:rsidRPr="00327F56">
        <w:rPr>
          <w:i/>
          <w:iCs/>
        </w:rPr>
        <w:t>. a..</w:t>
      </w:r>
      <w:r w:rsidRPr="00327F56">
        <w:rPr>
          <w:i/>
          <w:iCs/>
        </w:rPr>
        <w:tab/>
        <w:t>.. or, .., ... . ...</w:t>
      </w:r>
    </w:p>
    <w:p w14:paraId="00B8EF47" w14:textId="77777777" w:rsidR="00327F56" w:rsidRPr="00327F56" w:rsidRDefault="00327F56" w:rsidP="00327F56">
      <w:r w:rsidRPr="00327F56">
        <w:rPr>
          <w:lang w:val="el-GR" w:eastAsia="el-GR" w:bidi="el-GR"/>
        </w:rPr>
        <w:t xml:space="preserve">Β. </w:t>
      </w:r>
      <w:r w:rsidRPr="00327F56">
        <w:t>in the Chymical Alphahet,.’ signifies* Mercury,accord-</w:t>
      </w:r>
    </w:p>
    <w:p w14:paraId="51C030DD" w14:textId="77777777" w:rsidR="00327F56" w:rsidRPr="00327F56" w:rsidRDefault="00327F56" w:rsidP="00327F56">
      <w:pPr>
        <w:tabs>
          <w:tab w:val="left" w:pos="5237"/>
        </w:tabs>
        <w:ind w:firstLine="360"/>
      </w:pPr>
      <w:r w:rsidRPr="00327F56">
        <w:t xml:space="preserve">ino to </w:t>
      </w:r>
      <w:r w:rsidRPr="00327F56">
        <w:rPr>
          <w:i/>
          <w:iCs/>
        </w:rPr>
        <w:t>Raymond Lully.</w:t>
      </w:r>
      <w:r w:rsidRPr="00327F56">
        <w:rPr>
          <w:i/>
          <w:iCs/>
        </w:rPr>
        <w:tab/>
        <w:t>A</w:t>
      </w:r>
    </w:p>
    <w:p w14:paraId="551F5F5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. 9 </w:t>
      </w:r>
      <w:r w:rsidRPr="00327F56">
        <w:t xml:space="preserve">BASUZICARIUS, </w:t>
      </w:r>
      <w:r w:rsidRPr="00327F56">
        <w:rPr>
          <w:lang w:val="el-GR" w:eastAsia="el-GR" w:bidi="el-GR"/>
        </w:rPr>
        <w:t xml:space="preserve">ἝἀβοῦζίΛοἄρὶος; </w:t>
      </w:r>
      <w:r w:rsidRPr="00327F56">
        <w:rPr>
          <w:i/>
          <w:iCs/>
        </w:rPr>
        <w:t>srcTRsi Sesuddfa,</w:t>
      </w:r>
      <w:r w:rsidRPr="00327F56">
        <w:rPr>
          <w:i/>
          <w:iCs/>
        </w:rPr>
        <w:br/>
      </w:r>
      <w:r w:rsidRPr="00327F56">
        <w:t>so speak inarticulately, r The Incubus,, or. Night-mine.</w:t>
      </w:r>
      <w:r w:rsidRPr="00327F56">
        <w:rPr>
          <w:lang w:val="el-GR" w:eastAsia="el-GR" w:bidi="el-GR"/>
        </w:rPr>
        <w:t xml:space="preserve">ς </w:t>
      </w:r>
      <w:r w:rsidRPr="00327F56">
        <w:rPr>
          <w:vertAlign w:val="subscript"/>
        </w:rPr>
        <w:t>f</w:t>
      </w:r>
      <w:r w:rsidRPr="00327F56">
        <w:t>'''</w:t>
      </w:r>
      <w:r w:rsidRPr="00327F56">
        <w:br/>
        <w:t xml:space="preserve">- BACANON, heraoEov. This - Word as. used by </w:t>
      </w:r>
      <w:r w:rsidRPr="00327F56">
        <w:rPr>
          <w:i/>
          <w:iCs/>
        </w:rPr>
        <w:t>Trallian,</w:t>
      </w:r>
      <w:r w:rsidRPr="00327F56">
        <w:rPr>
          <w:i/>
          <w:iCs/>
        </w:rPr>
        <w:br/>
        <w:t>uBdastaultii Aapsinetagi</w:t>
      </w:r>
      <w:r w:rsidRPr="00327F56">
        <w:t xml:space="preserve"> and signifies the Seedsof Cabbage. There</w:t>
      </w:r>
      <w:r w:rsidRPr="00327F56">
        <w:br/>
        <w:t xml:space="preserve">isdim </w:t>
      </w:r>
      <w:r w:rsidRPr="00327F56">
        <w:rPr>
          <w:i/>
          <w:iCs/>
        </w:rPr>
        <w:t>'MyrepsmgrCo</w:t>
      </w:r>
      <w:r w:rsidRPr="00327F56">
        <w:t xml:space="preserve"> i^Gi.-an Antidote which takes . isa Name</w:t>
      </w:r>
      <w:r w:rsidRPr="00327F56">
        <w:br/>
        <w:t xml:space="preserve">from </w:t>
      </w:r>
      <w:r w:rsidRPr="00327F56">
        <w:rPr>
          <w:i/>
          <w:iCs/>
        </w:rPr>
        <w:t>Ba canons</w:t>
      </w:r>
      <w:r w:rsidRPr="00327F56">
        <w:t xml:space="preserve"> and tssaid to he al good </w:t>
      </w:r>
      <w:r w:rsidRPr="00327F56">
        <w:rPr>
          <w:lang w:val="la-Latn" w:eastAsia="la-Latn" w:bidi="la-Latn"/>
        </w:rPr>
        <w:t xml:space="preserve">Hepatici Medicine;- </w:t>
      </w:r>
      <w:r w:rsidRPr="00327F56">
        <w:t>t</w:t>
      </w:r>
      <w:r w:rsidRPr="00327F56">
        <w:br/>
      </w:r>
      <w:r w:rsidRPr="00327F56">
        <w:rPr>
          <w:i/>
          <w:iCs/>
        </w:rPr>
        <w:t>s -</w:t>
      </w:r>
      <w:r w:rsidRPr="00327F56">
        <w:t xml:space="preserve"> BACAR. </w:t>
      </w:r>
      <w:r w:rsidRPr="00327F56">
        <w:rPr>
          <w:i/>
          <w:iCs/>
        </w:rPr>
        <w:t>Dlasiellus,</w:t>
      </w:r>
      <w:r w:rsidRPr="00327F56">
        <w:t xml:space="preserve"> -from </w:t>
      </w:r>
      <w:r w:rsidRPr="00327F56">
        <w:rPr>
          <w:i/>
          <w:iCs/>
        </w:rPr>
        <w:t>Rulandus,. sms,</w:t>
      </w:r>
      <w:r w:rsidRPr="00327F56">
        <w:t xml:space="preserve"> this is the</w:t>
      </w:r>
      <w:r w:rsidRPr="00327F56">
        <w:rPr>
          <w:i/>
          <w:iCs/>
        </w:rPr>
        <w:t>suatin</w:t>
      </w:r>
    </w:p>
    <w:p w14:paraId="2F9A1FE5" w14:textId="77777777" w:rsidR="00327F56" w:rsidRPr="00327F56" w:rsidRDefault="00327F56" w:rsidP="00327F56">
      <w:pPr>
        <w:tabs>
          <w:tab w:val="left" w:pos="3271"/>
        </w:tabs>
        <w:ind w:firstLine="360"/>
      </w:pPr>
      <w:r w:rsidRPr="00327F56">
        <w:rPr>
          <w:i/>
          <w:iCs/>
          <w:lang w:val="la-Latn" w:eastAsia="la-Latn" w:bidi="la-Latn"/>
        </w:rPr>
        <w:t>Pondus,</w:t>
      </w:r>
      <w:r w:rsidRPr="00327F56">
        <w:rPr>
          <w:lang w:val="la-Latn" w:eastAsia="la-Latn" w:bidi="la-Latn"/>
        </w:rPr>
        <w:t xml:space="preserve"> </w:t>
      </w:r>
      <w:r w:rsidRPr="00327F56">
        <w:t>aWeiglitA</w:t>
      </w:r>
      <w:r w:rsidRPr="00327F56">
        <w:tab/>
        <w:t xml:space="preserve">..v </w:t>
      </w:r>
      <w:r w:rsidRPr="00327F56">
        <w:rPr>
          <w:smallCaps/>
        </w:rPr>
        <w:t xml:space="preserve">j ; </w:t>
      </w:r>
      <w:r w:rsidRPr="00327F56">
        <w:rPr>
          <w:lang w:val="el-GR" w:eastAsia="el-GR" w:bidi="el-GR"/>
        </w:rPr>
        <w:t>ΐε</w:t>
      </w:r>
    </w:p>
    <w:p w14:paraId="46C65501" w14:textId="77777777" w:rsidR="00327F56" w:rsidRPr="00327F56" w:rsidRDefault="00327F56" w:rsidP="00327F56">
      <w:pPr>
        <w:tabs>
          <w:tab w:val="left" w:pos="4266"/>
        </w:tabs>
      </w:pPr>
      <w:r w:rsidRPr="00327F56">
        <w:rPr>
          <w:lang w:val="el-GR" w:eastAsia="el-GR" w:bidi="el-GR"/>
        </w:rPr>
        <w:t xml:space="preserve">ί </w:t>
      </w:r>
      <w:r w:rsidRPr="00327F56">
        <w:t xml:space="preserve">BACCA, that is, </w:t>
      </w:r>
      <w:r w:rsidRPr="00327F56">
        <w:rPr>
          <w:lang w:val="el-GR" w:eastAsia="el-GR" w:bidi="el-GR"/>
        </w:rPr>
        <w:t xml:space="preserve">Ἀ </w:t>
      </w:r>
      <w:r w:rsidRPr="00327F56">
        <w:t>Berry, Is</w:t>
      </w:r>
      <w:r w:rsidRPr="00327F56">
        <w:rPr>
          <w:vertAlign w:val="superscript"/>
        </w:rPr>
        <w:t>1</w:t>
      </w:r>
      <w:r w:rsidRPr="00327F56">
        <w:t xml:space="preserve"> w round Fruit,, for the most</w:t>
      </w:r>
      <w:r w:rsidRPr="00327F56">
        <w:br/>
        <w:t>part soft, and'boVerethwith a thin Skin; containing Seeds in a</w:t>
      </w:r>
      <w:r w:rsidRPr="00327F56">
        <w:br/>
        <w:t>pulpy Substance-;: but ifjt he harder, and cover'd witha thinker</w:t>
      </w:r>
      <w:r w:rsidRPr="00327F56">
        <w:br/>
        <w:t xml:space="preserve">Skinf.it is call'd </w:t>
      </w:r>
      <w:r w:rsidRPr="00327F56">
        <w:rPr>
          <w:i/>
          <w:iCs/>
        </w:rPr>
        <w:t>Plenum,</w:t>
      </w:r>
      <w:r w:rsidRPr="00327F56">
        <w:t xml:space="preserve"> that iny an Apple. - - </w:t>
      </w:r>
      <w:r w:rsidRPr="00327F56">
        <w:rPr>
          <w:lang w:val="el-GR" w:eastAsia="el-GR" w:bidi="el-GR"/>
        </w:rPr>
        <w:t xml:space="preserve">στ- </w:t>
      </w:r>
      <w:r w:rsidRPr="00327F56">
        <w:t>- - -</w:t>
      </w:r>
      <w:r w:rsidRPr="00327F56">
        <w:br/>
        <w:t xml:space="preserve">„ - BACC/E </w:t>
      </w:r>
      <w:r w:rsidRPr="00327F56">
        <w:rPr>
          <w:lang w:val="la-Latn" w:eastAsia="la-Latn" w:bidi="la-Latn"/>
        </w:rPr>
        <w:t xml:space="preserve">are’ </w:t>
      </w:r>
      <w:r w:rsidRPr="00327F56">
        <w:t>small roundish Fruits, that grow scattering</w:t>
      </w:r>
      <w:r w:rsidRPr="00327F56">
        <w:br/>
        <w:t xml:space="preserve">upon Trees and Shrubs,...and in thet ute dishnguishtd </w:t>
      </w:r>
      <w:r w:rsidRPr="00327F56">
        <w:rPr>
          <w:i/>
          <w:iCs/>
        </w:rPr>
        <w:t>srceAn Acini,</w:t>
      </w:r>
      <w:r w:rsidRPr="00327F56">
        <w:rPr>
          <w:i/>
          <w:iCs/>
        </w:rPr>
        <w:br/>
      </w:r>
      <w:r w:rsidRPr="00327F56">
        <w:t>which are Berries hanging, in Clusters.</w:t>
      </w:r>
      <w:r w:rsidRPr="00327F56">
        <w:tab/>
        <w:t>/ ' st ' 1</w:t>
      </w:r>
    </w:p>
    <w:p w14:paraId="41B7E5C6" w14:textId="77777777" w:rsidR="00327F56" w:rsidRPr="00327F56" w:rsidRDefault="00327F56" w:rsidP="00327F56">
      <w:pPr>
        <w:tabs>
          <w:tab w:val="left" w:pos="3460"/>
        </w:tabs>
        <w:ind w:firstLine="360"/>
      </w:pPr>
      <w:r w:rsidRPr="00327F56">
        <w:rPr>
          <w:i/>
          <w:iCs/>
        </w:rPr>
        <w:t>Bacca,</w:t>
      </w:r>
      <w:r w:rsidRPr="00327F56">
        <w:t xml:space="preserve"> in a more strict Sense, are used Tor a smaller shim,</w:t>
      </w:r>
      <w:r w:rsidRPr="00327F56">
        <w:br/>
        <w:t>ikin'd Fruit, of a</w:t>
      </w:r>
      <w:r w:rsidRPr="00327F56">
        <w:rPr>
          <w:i/>
          <w:iCs/>
        </w:rPr>
        <w:t>-soft</w:t>
      </w:r>
      <w:r w:rsidRPr="00327F56">
        <w:t xml:space="preserve"> Pulp and-Flesh,-including moist Seedsin</w:t>
      </w:r>
      <w:r w:rsidRPr="00327F56">
        <w:br/>
        <w:t>a thinner Membrane; - Hence,</w:t>
      </w:r>
      <w:r w:rsidRPr="00327F56">
        <w:tab/>
        <w:t>: . - - ’ -</w:t>
      </w:r>
      <w:r w:rsidRPr="00327F56">
        <w:rPr>
          <w:vertAlign w:val="superscript"/>
        </w:rPr>
        <w:t>1</w:t>
      </w:r>
      <w:r w:rsidRPr="00327F56">
        <w:t xml:space="preserve"> l . - .</w:t>
      </w:r>
    </w:p>
    <w:p w14:paraId="46F6B1A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BACCIFEROUS, </w:t>
      </w:r>
      <w:r w:rsidRPr="00327F56">
        <w:rPr>
          <w:i/>
          <w:iCs/>
        </w:rPr>
        <w:t>( Saccifer, Latlsussi Bacca,</w:t>
      </w:r>
      <w:r w:rsidRPr="00327F56">
        <w:rPr>
          <w:b/>
          <w:bCs/>
        </w:rPr>
        <w:t xml:space="preserve"> h-Berry, and</w:t>
      </w:r>
      <w:r w:rsidRPr="00327F56">
        <w:rPr>
          <w:b/>
          <w:bCs/>
        </w:rPr>
        <w:br/>
      </w:r>
      <w:r w:rsidRPr="00327F56">
        <w:rPr>
          <w:i/>
          <w:iCs/>
          <w:lang w:val="la-Latn" w:eastAsia="la-Latn" w:bidi="la-Latn"/>
        </w:rPr>
        <w:t>fero,</w:t>
      </w:r>
      <w:r w:rsidRPr="00327F56">
        <w:rPr>
          <w:lang w:val="la-Latn" w:eastAsia="la-Latn" w:bidi="la-Latn"/>
        </w:rPr>
        <w:t xml:space="preserve"> </w:t>
      </w:r>
      <w:r w:rsidRPr="00327F56">
        <w:t>I bear) is- an Epithet, added -to theN</w:t>
      </w:r>
      <w:r w:rsidRPr="00327F56">
        <w:rPr>
          <w:u w:val="single"/>
        </w:rPr>
        <w:t>am</w:t>
      </w:r>
      <w:r w:rsidRPr="00327F56">
        <w:t>es .of any Trees,</w:t>
      </w:r>
      <w:r w:rsidRPr="00327F56">
        <w:br/>
        <w:t>Shrtibs, or Plants, that - bear Berries,</w:t>
      </w:r>
      <w:r w:rsidRPr="00327F56">
        <w:rPr>
          <w:vertAlign w:val="superscript"/>
        </w:rPr>
        <w:t>1</w:t>
      </w:r>
      <w:r w:rsidRPr="00327F56">
        <w:t xml:space="preserve"> as. Bryony, Dwarf. Honey-</w:t>
      </w:r>
    </w:p>
    <w:p w14:paraId="010AFE09" w14:textId="77777777" w:rsidR="00327F56" w:rsidRPr="00327F56" w:rsidRDefault="00327F56" w:rsidP="00327F56">
      <w:pPr>
        <w:tabs>
          <w:tab w:val="left" w:pos="506"/>
          <w:tab w:val="left" w:pos="1565"/>
          <w:tab w:val="left" w:pos="2666"/>
          <w:tab w:val="left" w:pos="3300"/>
          <w:tab w:val="left" w:pos="4359"/>
          <w:tab w:val="left" w:leader="dot" w:pos="4884"/>
          <w:tab w:val="left" w:leader="dot" w:pos="5040"/>
          <w:tab w:val="left" w:leader="dot" w:pos="5242"/>
          <w:tab w:val="left" w:leader="dot" w:pos="5382"/>
          <w:tab w:val="left" w:leader="dot" w:pos="5445"/>
        </w:tabs>
      </w:pPr>
      <w:r w:rsidRPr="00327F56">
        <w:t>r'.-</w:t>
      </w:r>
      <w:r w:rsidRPr="00327F56">
        <w:tab/>
        <w:t xml:space="preserve">. - </w:t>
      </w:r>
      <w:r w:rsidRPr="00327F56">
        <w:rPr>
          <w:lang w:val="el-GR" w:eastAsia="el-GR" w:bidi="el-GR"/>
        </w:rPr>
        <w:t>στ'</w:t>
      </w:r>
      <w:r w:rsidRPr="00327F56">
        <w:rPr>
          <w:lang w:val="el-GR" w:eastAsia="el-GR" w:bidi="el-GR"/>
        </w:rPr>
        <w:tab/>
      </w:r>
      <w:r w:rsidRPr="00327F56">
        <w:t>- .... ..... '</w:t>
      </w:r>
      <w:r w:rsidRPr="00327F56">
        <w:tab/>
        <w:t>.</w:t>
      </w:r>
      <w:r w:rsidRPr="00327F56">
        <w:tab/>
      </w:r>
      <w:r w:rsidRPr="00327F56">
        <w:rPr>
          <w:lang w:val="el-GR" w:eastAsia="el-GR" w:bidi="el-GR"/>
        </w:rPr>
        <w:t xml:space="preserve">ς </w:t>
      </w:r>
      <w:r w:rsidRPr="00327F56">
        <w:t>- -</w:t>
      </w:r>
      <w:r w:rsidRPr="00327F56">
        <w:tab/>
      </w:r>
      <w:r w:rsidRPr="00327F56">
        <w:tab/>
      </w:r>
      <w:r w:rsidRPr="00327F56">
        <w:tab/>
        <w:t xml:space="preserve"> </w:t>
      </w:r>
      <w:r w:rsidRPr="00327F56">
        <w:tab/>
        <w:t xml:space="preserve"> </w:t>
      </w:r>
      <w:r w:rsidRPr="00327F56">
        <w:tab/>
        <w:t xml:space="preserve"> </w:t>
      </w:r>
      <w:r w:rsidRPr="00327F56">
        <w:tab/>
      </w:r>
    </w:p>
    <w:p w14:paraId="1DC05DFD" w14:textId="77777777" w:rsidR="00327F56" w:rsidRPr="00327F56" w:rsidRDefault="00327F56" w:rsidP="00327F56">
      <w:pPr>
        <w:tabs>
          <w:tab w:val="left" w:pos="1565"/>
          <w:tab w:val="left" w:pos="2339"/>
        </w:tabs>
      </w:pPr>
      <w:r w:rsidRPr="00327F56">
        <w:t>shnkle, Lily Of the Valley, Asparagus, Bntchers-broom, Night-</w:t>
      </w:r>
      <w:r w:rsidRPr="00327F56">
        <w:br/>
        <w:t xml:space="preserve">shade, Solomon’s-seal, and many others. </w:t>
      </w:r>
      <w:r w:rsidRPr="00327F56">
        <w:rPr>
          <w:i/>
          <w:iCs/>
        </w:rPr>
        <w:t>Millrtis Dictia-</w:t>
      </w:r>
      <w:r w:rsidRPr="00327F56">
        <w:rPr>
          <w:i/>
          <w:iCs/>
        </w:rPr>
        <w:br/>
        <w:t>-nary.</w:t>
      </w:r>
      <w:r w:rsidRPr="00327F56">
        <w:t xml:space="preserve"> - "t - .</w:t>
      </w:r>
      <w:r w:rsidRPr="00327F56">
        <w:tab/>
        <w:t>’* - ’</w:t>
      </w:r>
      <w:r w:rsidRPr="00327F56">
        <w:tab/>
        <w:t>’ - X -. "</w:t>
      </w:r>
    </w:p>
    <w:p w14:paraId="77E267A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BACCAE</w:t>
      </w:r>
      <w:r w:rsidRPr="00327F56">
        <w:rPr>
          <w:b/>
          <w:bCs/>
        </w:rPr>
        <w:t xml:space="preserve"> BERMUDENsEs, </w:t>
      </w:r>
      <w:r w:rsidRPr="00327F56">
        <w:rPr>
          <w:i/>
          <w:iCs/>
        </w:rPr>
        <w:t>Pilulcr Saponarice Anglorum.</w:t>
      </w:r>
    </w:p>
    <w:p w14:paraId="43AF9EF1" w14:textId="77777777" w:rsidR="00327F56" w:rsidRPr="00327F56" w:rsidRDefault="00327F56" w:rsidP="00327F56">
      <w:pPr>
        <w:tabs>
          <w:tab w:val="left" w:pos="3736"/>
          <w:tab w:val="left" w:pos="4557"/>
        </w:tabs>
      </w:pPr>
      <w:r w:rsidRPr="00327F56">
        <w:t>. o . This Fruit, wheIr fresh, is of 2. black Colour, inclining to</w:t>
      </w:r>
      <w:r w:rsidRPr="00327F56">
        <w:br/>
        <w:t>Red,-and-something traiisparedt. As itgaiows old,- it turns still</w:t>
      </w:r>
      <w:r w:rsidRPr="00327F56">
        <w:br/>
        <w:t>blaclths, --’ It contains aryellowish Kernel; the Taste of which</w:t>
      </w:r>
      <w:r w:rsidRPr="00327F56">
        <w:br/>
        <w:t>as-disagreeables This Nerndistaep'din'Water, raises aTroth</w:t>
      </w:r>
      <w:r w:rsidRPr="00327F56">
        <w:br/>
        <w:t xml:space="preserve">Iike^Soapry and this lhshsion is used in </w:t>
      </w:r>
      <w:r w:rsidRPr="00327F56">
        <w:rPr>
          <w:i/>
          <w:iCs/>
        </w:rPr>
        <w:t>Chlorofesd</w:t>
      </w:r>
      <w:r w:rsidRPr="00327F56">
        <w:t xml:space="preserve"> and in Ob-</w:t>
      </w:r>
      <w:r w:rsidRPr="00327F56">
        <w:br/>
        <w:t xml:space="preserve">strudtions of the Liver.. </w:t>
      </w:r>
      <w:r w:rsidRPr="00327F56">
        <w:rPr>
          <w:i/>
          <w:iCs/>
        </w:rPr>
        <w:t>Ceoffroy. ...</w:t>
      </w:r>
      <w:r w:rsidRPr="00327F56">
        <w:rPr>
          <w:i/>
          <w:iCs/>
        </w:rPr>
        <w:tab/>
        <w:t>. .</w:t>
      </w:r>
      <w:r w:rsidRPr="00327F56">
        <w:rPr>
          <w:i/>
          <w:iCs/>
        </w:rPr>
        <w:tab/>
        <w:t>- - '</w:t>
      </w:r>
    </w:p>
    <w:p w14:paraId="43714C02" w14:textId="77777777" w:rsidR="00327F56" w:rsidRPr="00327F56" w:rsidRDefault="00327F56" w:rsidP="00327F56">
      <w:pPr>
        <w:tabs>
          <w:tab w:val="left" w:pos="269"/>
          <w:tab w:val="left" w:pos="5044"/>
        </w:tabs>
      </w:pPr>
      <w:r w:rsidRPr="00327F56">
        <w:t>-</w:t>
      </w:r>
      <w:r w:rsidRPr="00327F56">
        <w:rPr>
          <w:vertAlign w:val="superscript"/>
        </w:rPr>
        <w:tab/>
        <w:t>;</w:t>
      </w:r>
      <w:r w:rsidRPr="00327F56">
        <w:t xml:space="preserve"> They are the Pruitsqf the ARROR* </w:t>
      </w:r>
      <w:r w:rsidRPr="00327F56">
        <w:rPr>
          <w:b/>
          <w:bCs/>
        </w:rPr>
        <w:t>SApONARIA.</w:t>
      </w:r>
      <w:r w:rsidRPr="00327F56">
        <w:rPr>
          <w:b/>
          <w:bCs/>
        </w:rPr>
        <w:tab/>
      </w:r>
      <w:r w:rsidRPr="00327F56">
        <w:rPr>
          <w:b/>
          <w:bCs/>
          <w:vertAlign w:val="superscript"/>
        </w:rPr>
        <w:t>;</w:t>
      </w:r>
      <w:r w:rsidRPr="00327F56">
        <w:rPr>
          <w:b/>
          <w:bCs/>
        </w:rPr>
        <w:t xml:space="preserve"> .</w:t>
      </w:r>
    </w:p>
    <w:p w14:paraId="6C7DB500" w14:textId="77777777" w:rsidR="00327F56" w:rsidRPr="00327F56" w:rsidRDefault="00327F56" w:rsidP="00327F56">
      <w:pPr>
        <w:tabs>
          <w:tab w:val="left" w:pos="3981"/>
          <w:tab w:val="left" w:pos="4557"/>
        </w:tabs>
        <w:ind w:firstLine="360"/>
      </w:pPr>
      <w:r w:rsidRPr="00327F56">
        <w:rPr>
          <w:lang w:val="la-Latn" w:eastAsia="la-Latn" w:bidi="la-Latn"/>
        </w:rPr>
        <w:t xml:space="preserve">BACCHARIS, </w:t>
      </w:r>
      <w:r w:rsidRPr="00327F56">
        <w:rPr>
          <w:lang w:val="el-GR" w:eastAsia="el-GR" w:bidi="el-GR"/>
        </w:rPr>
        <w:t xml:space="preserve">ς </w:t>
      </w:r>
      <w:r w:rsidRPr="00327F56">
        <w:t xml:space="preserve">Ossie. </w:t>
      </w:r>
      <w:r w:rsidRPr="00327F56">
        <w:rPr>
          <w:i/>
          <w:iCs/>
        </w:rPr>
        <w:t>Monfpiliensittm,</w:t>
      </w:r>
      <w:r w:rsidRPr="00327F56">
        <w:t xml:space="preserve"> Ger. 647. Eniae.</w:t>
      </w:r>
      <w:r w:rsidRPr="00327F56">
        <w:br/>
        <w:t xml:space="preserve">792. Joaii Synop. 831 Parkinson, |T4. Drll. Cat. I49. </w:t>
      </w:r>
      <w:r w:rsidRPr="00327F56">
        <w:rPr>
          <w:i/>
          <w:iCs/>
        </w:rPr>
        <w:t>Cony-za</w:t>
      </w:r>
      <w:r w:rsidRPr="00327F56">
        <w:rPr>
          <w:i/>
          <w:iCs/>
        </w:rPr>
        <w:br/>
        <w:t>eaasor,-</w:t>
      </w:r>
      <w:r w:rsidRPr="00327F56">
        <w:t xml:space="preserve"> Schw.4.5.</w:t>
      </w:r>
      <w:r w:rsidRPr="00327F56">
        <w:rPr>
          <w:i/>
          <w:iCs/>
          <w:vertAlign w:val="superscript"/>
        </w:rPr>
        <w:t>J</w:t>
      </w:r>
      <w:r w:rsidRPr="00327F56">
        <w:rPr>
          <w:i/>
          <w:iCs/>
        </w:rPr>
        <w:t xml:space="preserve"> </w:t>
      </w:r>
      <w:r w:rsidRPr="00327F56">
        <w:rPr>
          <w:i/>
          <w:iCs/>
          <w:lang w:val="la-Latn" w:eastAsia="la-Latn" w:bidi="la-Latn"/>
        </w:rPr>
        <w:t xml:space="preserve">Conyza </w:t>
      </w:r>
      <w:r w:rsidRPr="00327F56">
        <w:rPr>
          <w:i/>
          <w:iCs/>
        </w:rPr>
        <w:t>mayor vulgaris, Q. E.</w:t>
      </w:r>
      <w:r w:rsidRPr="00327F56">
        <w:t xml:space="preserve"> 265. Ran</w:t>
      </w:r>
      <w:r w:rsidRPr="00327F56">
        <w:br/>
        <w:t>HIst2.I. 292. Tourn. Inst. 454. Boerh. Ind. A. II6. Buxb. 81.</w:t>
      </w:r>
      <w:r w:rsidRPr="00327F56">
        <w:br/>
      </w:r>
      <w:r w:rsidRPr="00327F56">
        <w:rPr>
          <w:i/>
          <w:iCs/>
        </w:rPr>
        <w:t xml:space="preserve">Cariplaa mayor Mattbioli,' </w:t>
      </w:r>
      <w:r w:rsidRPr="00327F56">
        <w:rPr>
          <w:i/>
          <w:iCs/>
          <w:lang w:val="la-Latn" w:eastAsia="la-Latn" w:bidi="la-Latn"/>
        </w:rPr>
        <w:t>Baccharis quibusdam,</w:t>
      </w:r>
      <w:r w:rsidRPr="00327F56">
        <w:rPr>
          <w:lang w:val="la-Latn" w:eastAsia="la-Latn" w:bidi="la-Latn"/>
        </w:rPr>
        <w:t xml:space="preserve"> </w:t>
      </w:r>
      <w:r w:rsidRPr="00327F56">
        <w:t>J. B. 2. 105I.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Conyza </w:t>
      </w:r>
      <w:r w:rsidRPr="00327F56">
        <w:rPr>
          <w:i/>
          <w:iCs/>
        </w:rPr>
        <w:t>major isgenus, Bdcchatits quibufdam.</w:t>
      </w:r>
      <w:r w:rsidRPr="00327F56">
        <w:t xml:space="preserve"> Chain </w:t>
      </w:r>
      <w:r w:rsidRPr="00327F56">
        <w:rPr>
          <w:lang w:val="el-GR" w:eastAsia="el-GR" w:bidi="el-GR"/>
        </w:rPr>
        <w:t>327.</w:t>
      </w:r>
      <w:r w:rsidRPr="00327F56">
        <w:rPr>
          <w:vertAlign w:val="superscript"/>
          <w:lang w:val="el-GR" w:eastAsia="el-GR" w:bidi="el-GR"/>
        </w:rPr>
        <w:t>;</w:t>
      </w:r>
      <w:r w:rsidRPr="00327F56">
        <w:rPr>
          <w:lang w:val="el-GR" w:eastAsia="el-GR" w:bidi="el-GR"/>
        </w:rPr>
        <w:t>Ἐκφασ</w:t>
      </w:r>
      <w:r w:rsidRPr="00327F56">
        <w:rPr>
          <w:lang w:val="el-GR" w:eastAsia="el-GR" w:bidi="el-GR"/>
        </w:rPr>
        <w:br/>
      </w:r>
      <w:r w:rsidRPr="00327F56">
        <w:rPr>
          <w:i/>
          <w:iCs/>
          <w:lang w:val="la-Latn" w:eastAsia="la-Latn" w:bidi="la-Latn"/>
        </w:rPr>
        <w:t xml:space="preserve">Tortum-' montanum </w:t>
      </w:r>
      <w:r w:rsidRPr="00327F56">
        <w:rPr>
          <w:i/>
          <w:iCs/>
        </w:rPr>
        <w:t xml:space="preserve">Virbafci folio, vucraorius </w:t>
      </w:r>
      <w:r w:rsidRPr="00327F56">
        <w:rPr>
          <w:i/>
          <w:iCs/>
          <w:lang w:val="la-Latn" w:eastAsia="la-Latn" w:bidi="la-Latn"/>
        </w:rPr>
        <w:t xml:space="preserve">Baccharis </w:t>
      </w:r>
      <w:r w:rsidRPr="00327F56">
        <w:rPr>
          <w:i/>
          <w:iCs/>
        </w:rPr>
        <w:t>dictum,</w:t>
      </w:r>
      <w:r w:rsidRPr="00327F56">
        <w:rPr>
          <w:i/>
          <w:iCs/>
        </w:rPr>
        <w:br/>
      </w:r>
      <w:r w:rsidRPr="00327F56">
        <w:t>-Hist. Oxon. 99. ‘ PLOWMAN'S</w:t>
      </w:r>
      <w:r w:rsidRPr="00327F56">
        <w:rPr>
          <w:vertAlign w:val="superscript"/>
        </w:rPr>
        <w:t>0</w:t>
      </w:r>
      <w:r w:rsidRPr="00327F56">
        <w:t xml:space="preserve"> SPIKENARD. -</w:t>
      </w:r>
      <w:r w:rsidRPr="00327F56">
        <w:br/>
        <w:t xml:space="preserve">’ -Some call it </w:t>
      </w:r>
      <w:r w:rsidRPr="00327F56">
        <w:rPr>
          <w:i/>
          <w:iCs/>
          <w:lang w:val="la-Latn" w:eastAsia="la-Latn" w:bidi="la-Latn"/>
        </w:rPr>
        <w:t xml:space="preserve">Baccar: </w:t>
      </w:r>
      <w:r w:rsidRPr="00327F56">
        <w:rPr>
          <w:i/>
          <w:iCs/>
        </w:rPr>
        <w:t>A.'.'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'</w:t>
      </w:r>
    </w:p>
    <w:p w14:paraId="2D95BDC2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Baccharis</w:t>
      </w:r>
      <w:r w:rsidRPr="00327F56">
        <w:rPr>
          <w:lang w:val="la-Latn" w:eastAsia="la-Latn" w:bidi="la-Latn"/>
        </w:rPr>
        <w:t xml:space="preserve"> </w:t>
      </w:r>
      <w:r w:rsidRPr="00327F56">
        <w:t>is a sweet-scented shrubby Plant, of which they</w:t>
      </w:r>
      <w:r w:rsidRPr="00327F56">
        <w:br/>
        <w:t>rise try make Garlands. The Leaves are rough, and of a Size</w:t>
      </w:r>
      <w:r w:rsidRPr="00327F56">
        <w:br/>
        <w:t>between those of the Violet and Mullein. The Stalk is bent</w:t>
      </w:r>
      <w:r w:rsidRPr="00327F56">
        <w:br w:type="page"/>
      </w:r>
    </w:p>
    <w:p w14:paraId="649D7F96" w14:textId="77777777" w:rsidR="00327F56" w:rsidRPr="00327F56" w:rsidRDefault="00327F56" w:rsidP="00327F56">
      <w:pPr>
        <w:tabs>
          <w:tab w:val="left" w:pos="3359"/>
          <w:tab w:val="left" w:pos="3830"/>
        </w:tabs>
      </w:pPr>
      <w:r w:rsidRPr="00327F56">
        <w:lastRenderedPageBreak/>
        <w:t>.into Angles, and rises th the Height of a Cubit, is‘somewhat</w:t>
      </w:r>
      <w:r w:rsidRPr="00327F56">
        <w:br/>
        <w:t>rough," and not without Suckers. The Flowers are of a purple</w:t>
      </w:r>
      <w:r w:rsidRPr="00327F56">
        <w:br/>
        <w:t>Colour, inclining to Whito, and have a fragrant Smell; and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 xml:space="preserve">Roots are like </w:t>
      </w:r>
      <w:r w:rsidRPr="00327F56">
        <w:rPr>
          <w:b/>
          <w:bCs/>
        </w:rPr>
        <w:t xml:space="preserve">these of </w:t>
      </w:r>
      <w:r w:rsidRPr="00327F56">
        <w:t xml:space="preserve">black Hellebore, and smell like </w:t>
      </w:r>
      <w:r w:rsidRPr="00327F56">
        <w:rPr>
          <w:b/>
          <w:bCs/>
        </w:rPr>
        <w:t>Cin-</w:t>
      </w:r>
      <w:r w:rsidRPr="00327F56">
        <w:rPr>
          <w:b/>
          <w:bCs/>
        </w:rPr>
        <w:br/>
      </w:r>
      <w:r w:rsidRPr="00327F56">
        <w:t>namon. It delights in a rough dry Soil.</w:t>
      </w:r>
      <w:r w:rsidRPr="00327F56">
        <w:tab/>
        <w:t>,.</w:t>
      </w:r>
      <w:r w:rsidRPr="00327F56">
        <w:tab/>
        <w:t>. .</w:t>
      </w:r>
    </w:p>
    <w:p w14:paraId="09347B9B" w14:textId="77777777" w:rsidR="00327F56" w:rsidRPr="00327F56" w:rsidRDefault="00327F56" w:rsidP="00327F56">
      <w:pPr>
        <w:ind w:firstLine="360"/>
      </w:pPr>
      <w:r w:rsidRPr="00327F56">
        <w:t xml:space="preserve">The Root, hell’d in Water, is effectual in Convulsions, </w:t>
      </w:r>
      <w:r w:rsidRPr="00327F56">
        <w:rPr>
          <w:lang w:val="la-Latn" w:eastAsia="la-Latn" w:bidi="la-Latn"/>
        </w:rPr>
        <w:t>Rup-</w:t>
      </w:r>
      <w:r w:rsidRPr="00327F56">
        <w:rPr>
          <w:lang w:val="la-Latn" w:eastAsia="la-Latn" w:bidi="la-Latn"/>
        </w:rPr>
        <w:br/>
        <w:t xml:space="preserve">tores, Falis, </w:t>
      </w:r>
      <w:r w:rsidRPr="00327F56">
        <w:t>Difficulty of Breathing, Did Coughs, and a Dif-</w:t>
      </w:r>
      <w:r w:rsidRPr="00327F56">
        <w:br/>
        <w:t>, ficulty of Urine;,.it provokes the Menses, and, given in Wine,</w:t>
      </w:r>
      <w:r w:rsidRPr="00327F56">
        <w:br/>
        <w:t xml:space="preserve">is good against the Bites of venomous </w:t>
      </w:r>
      <w:r w:rsidRPr="00327F56">
        <w:rPr>
          <w:lang w:val="la-Latn" w:eastAsia="la-Latn" w:bidi="la-Latn"/>
        </w:rPr>
        <w:t xml:space="preserve">Creatores. </w:t>
      </w:r>
      <w:r w:rsidRPr="00327F56">
        <w:t>One of the</w:t>
      </w:r>
      <w:r w:rsidRPr="00327F56">
        <w:br/>
        <w:t>. tender Roots, used as a Pcflary, brings away the Birth; and</w:t>
      </w:r>
      <w:r w:rsidRPr="00327F56">
        <w:br/>
        <w:t>the Decoction thereof is of Service, by way of Infession, for</w:t>
      </w:r>
      <w:r w:rsidRPr="00327F56">
        <w:br/>
        <w:t xml:space="preserve">Women in Child-bed: It is a very </w:t>
      </w:r>
      <w:r w:rsidRPr="00327F56">
        <w:rPr>
          <w:lang w:val="la-Latn" w:eastAsia="la-Latn" w:bidi="la-Latn"/>
        </w:rPr>
        <w:t xml:space="preserve">proner </w:t>
      </w:r>
      <w:r w:rsidRPr="00327F56">
        <w:t xml:space="preserve">Ingredient in </w:t>
      </w:r>
      <w:r w:rsidRPr="00327F56">
        <w:rPr>
          <w:i/>
          <w:iCs/>
        </w:rPr>
        <w:t>zDia-</w:t>
      </w:r>
      <w:r w:rsidRPr="00327F56">
        <w:rPr>
          <w:i/>
          <w:iCs/>
        </w:rPr>
        <w:br/>
        <w:t>pasen,</w:t>
      </w:r>
      <w:r w:rsidRPr="00327F56">
        <w:t xml:space="preserve"> on account of its extraordinary Fragrancy. The Leaves,</w:t>
      </w:r>
      <w:r w:rsidRPr="00327F56">
        <w:br/>
        <w:t xml:space="preserve">which have an Astringcncy, make a proper Cataplasm </w:t>
      </w:r>
      <w:r w:rsidRPr="00327F56">
        <w:rPr>
          <w:i/>
          <w:iCs/>
        </w:rPr>
        <w:t>for</w:t>
      </w:r>
      <w:r w:rsidRPr="00327F56">
        <w:t xml:space="preserve"> Pains</w:t>
      </w:r>
      <w:r w:rsidRPr="00327F56">
        <w:br/>
        <w:t>' of the Head, an Inflammation of the Eyes, a b</w:t>
      </w:r>
      <w:r w:rsidRPr="00327F56">
        <w:rPr>
          <w:u w:val="single"/>
        </w:rPr>
        <w:t>eginning</w:t>
      </w:r>
      <w:r w:rsidRPr="00327F56">
        <w:t xml:space="preserve"> </w:t>
      </w:r>
      <w:r w:rsidRPr="00327F56">
        <w:rPr>
          <w:i/>
          <w:iCs/>
        </w:rPr>
        <w:t>Acgi-</w:t>
      </w:r>
      <w:r w:rsidRPr="00327F56">
        <w:rPr>
          <w:i/>
          <w:iCs/>
        </w:rPr>
        <w:br/>
        <w:t>.. laps,</w:t>
      </w:r>
      <w:r w:rsidRPr="00327F56">
        <w:t xml:space="preserve"> an Inflammation of the Breasts after Delivery, and an</w:t>
      </w:r>
      <w:r w:rsidRPr="00327F56">
        <w:br/>
      </w:r>
      <w:r w:rsidRPr="00327F56">
        <w:rPr>
          <w:i/>
          <w:iCs/>
        </w:rPr>
        <w:t>Eryftpelas :</w:t>
      </w:r>
      <w:r w:rsidRPr="00327F56">
        <w:t xml:space="preserve"> The very Smell of it provokes Sleep. </w:t>
      </w:r>
      <w:r w:rsidRPr="00327F56">
        <w:rPr>
          <w:i/>
          <w:iCs/>
        </w:rPr>
        <w:t>Diofcsrides,</w:t>
      </w:r>
      <w:r w:rsidRPr="00327F56">
        <w:rPr>
          <w:i/>
          <w:iCs/>
        </w:rPr>
        <w:br/>
        <w:t>Lils.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5I.</w:t>
      </w:r>
    </w:p>
    <w:p w14:paraId="3D76A22E" w14:textId="77777777" w:rsidR="00327F56" w:rsidRPr="00327F56" w:rsidRDefault="00327F56" w:rsidP="00327F56">
      <w:pPr>
        <w:ind w:firstLine="360"/>
      </w:pPr>
      <w:r w:rsidRPr="00327F56">
        <w:t>From a branch’d woody Root, shooting forth many Fibres;</w:t>
      </w:r>
      <w:r w:rsidRPr="00327F56">
        <w:br/>
        <w:t>this Plant fends out several round, fofrish, hairy Stalks, three</w:t>
      </w:r>
      <w:r w:rsidRPr="00327F56">
        <w:br/>
        <w:t>. or four Foot high; the lower Leaves grow on long Foot-stalks,</w:t>
      </w:r>
      <w:r w:rsidRPr="00327F56">
        <w:br/>
        <w:t>being about three or four Inches long, and about half as broad,</w:t>
      </w:r>
      <w:r w:rsidRPr="00327F56">
        <w:br/>
        <w:t>hairy, indented about the Edges, and blunt-pointed; the</w:t>
      </w:r>
      <w:r w:rsidRPr="00327F56">
        <w:br/>
        <w:t>Leaves which grow on the Stalks are narrower. The Stalks</w:t>
      </w:r>
      <w:r w:rsidRPr="00327F56">
        <w:br/>
        <w:t>are pretty much divided toward the Ton, bearing a greatNum-</w:t>
      </w:r>
      <w:r w:rsidRPr="00327F56">
        <w:br/>
        <w:t xml:space="preserve">her of naked yellowish Flowers in sealy </w:t>
      </w:r>
      <w:r w:rsidRPr="00327F56">
        <w:rPr>
          <w:i/>
          <w:iCs/>
        </w:rPr>
        <w:t>Calices,</w:t>
      </w:r>
      <w:r w:rsidRPr="00327F56">
        <w:t xml:space="preserve"> which pass</w:t>
      </w:r>
      <w:r w:rsidRPr="00327F56">
        <w:br/>
        <w:t>away in Down; the Seed is long and sicnder . the Leaves and</w:t>
      </w:r>
      <w:r w:rsidRPr="00327F56">
        <w:br/>
        <w:t>Flowers heve a strong pleasant Smell. It grows in hilly chalky</w:t>
      </w:r>
      <w:r w:rsidRPr="00327F56">
        <w:br/>
        <w:t xml:space="preserve">Places, and flowers in </w:t>
      </w:r>
      <w:r w:rsidRPr="00327F56">
        <w:rPr>
          <w:i/>
          <w:iCs/>
        </w:rPr>
        <w:t>July.</w:t>
      </w:r>
    </w:p>
    <w:p w14:paraId="0B389362" w14:textId="77777777" w:rsidR="00327F56" w:rsidRPr="00327F56" w:rsidRDefault="00327F56" w:rsidP="00327F56">
      <w:r w:rsidRPr="00327F56">
        <w:t>.. The’ this Plant is but rarely, used, yet some account it a</w:t>
      </w:r>
      <w:r w:rsidRPr="00327F56">
        <w:br/>
        <w:t>good Vuinerary, and ufesul in Bruises, Contusions, Ruptures,</w:t>
      </w:r>
      <w:r w:rsidRPr="00327F56">
        <w:br/>
        <w:t xml:space="preserve">and inward Wounds, Pains in the Side, ar,d Difficulty </w:t>
      </w:r>
      <w:r w:rsidRPr="00327F56">
        <w:rPr>
          <w:vertAlign w:val="subscript"/>
        </w:rPr>
        <w:t>o</w:t>
      </w:r>
      <w:r w:rsidRPr="00327F56">
        <w:t>f</w:t>
      </w:r>
      <w:r w:rsidRPr="00327F56">
        <w:br/>
        <w:t xml:space="preserve">Breathing. </w:t>
      </w:r>
      <w:r w:rsidRPr="00327F56">
        <w:rPr>
          <w:i/>
          <w:iCs/>
        </w:rPr>
        <w:t>Miller</w:t>
      </w:r>
      <w:r w:rsidRPr="00327F56">
        <w:t xml:space="preserve">’s </w:t>
      </w:r>
      <w:r w:rsidRPr="00327F56">
        <w:rPr>
          <w:i/>
          <w:iCs/>
        </w:rPr>
        <w:t>Bot. Oof</w:t>
      </w:r>
    </w:p>
    <w:p w14:paraId="147AD3D2" w14:textId="77777777" w:rsidR="00327F56" w:rsidRPr="00327F56" w:rsidRDefault="00327F56" w:rsidP="00327F56">
      <w:pPr>
        <w:ind w:firstLine="360"/>
      </w:pPr>
      <w:r w:rsidRPr="00327F56">
        <w:t xml:space="preserve">We learn from </w:t>
      </w:r>
      <w:r w:rsidRPr="00327F56">
        <w:rPr>
          <w:i/>
          <w:iCs/>
        </w:rPr>
        <w:t>Aristophanes, Pliny,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Athenaeus,</w:t>
      </w:r>
      <w:r w:rsidRPr="00327F56">
        <w:rPr>
          <w:lang w:val="la-Latn" w:eastAsia="la-Latn" w:bidi="la-Latn"/>
        </w:rPr>
        <w:t xml:space="preserve"> </w:t>
      </w:r>
      <w:r w:rsidRPr="00327F56">
        <w:t>that a</w:t>
      </w:r>
      <w:r w:rsidRPr="00327F56">
        <w:br/>
        <w:t xml:space="preserve">precious Ointment, much esteem’d amongst </w:t>
      </w:r>
      <w:r w:rsidRPr="00327F56">
        <w:rPr>
          <w:b/>
          <w:bCs/>
        </w:rPr>
        <w:t xml:space="preserve">the </w:t>
      </w:r>
      <w:r w:rsidRPr="00327F56">
        <w:t>Antients, was</w:t>
      </w:r>
      <w:r w:rsidRPr="00327F56">
        <w:br/>
        <w:t xml:space="preserve">call’d </w:t>
      </w:r>
      <w:r w:rsidRPr="00327F56">
        <w:rPr>
          <w:lang w:val="el-GR" w:eastAsia="el-GR" w:bidi="el-GR"/>
        </w:rPr>
        <w:t xml:space="preserve">βάκχαεις, </w:t>
      </w:r>
      <w:r w:rsidRPr="00327F56">
        <w:t>probably from this Herb heing a principal In-</w:t>
      </w:r>
      <w:r w:rsidRPr="00327F56">
        <w:br/>
        <w:t xml:space="preserve">gredient in it. </w:t>
      </w:r>
      <w:r w:rsidRPr="00327F56">
        <w:rPr>
          <w:i/>
          <w:iCs/>
        </w:rPr>
        <w:t>Hefychius</w:t>
      </w:r>
      <w:r w:rsidRPr="00327F56">
        <w:t xml:space="preserve"> fays it was also call’d </w:t>
      </w:r>
      <w:r w:rsidRPr="00327F56">
        <w:rPr>
          <w:i/>
          <w:iCs/>
        </w:rPr>
        <w:t>Myrtle Oint-</w:t>
      </w:r>
      <w:r w:rsidRPr="00327F56">
        <w:rPr>
          <w:i/>
          <w:iCs/>
        </w:rPr>
        <w:br/>
        <w:t xml:space="preserve">_ </w:t>
      </w:r>
      <w:r w:rsidRPr="00327F56">
        <w:rPr>
          <w:i/>
          <w:iCs/>
          <w:lang w:val="la-Latn" w:eastAsia="la-Latn" w:bidi="la-Latn"/>
        </w:rPr>
        <w:t>anent,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Lydian Ointment.,</w:t>
      </w:r>
      <w:r w:rsidRPr="00327F56">
        <w:t xml:space="preserve"> and </w:t>
      </w:r>
      <w:r w:rsidRPr="00327F56">
        <w:rPr>
          <w:i/>
          <w:iCs/>
        </w:rPr>
        <w:t>Galen</w:t>
      </w:r>
      <w:r w:rsidRPr="00327F56">
        <w:t xml:space="preserve"> explains is </w:t>
      </w:r>
      <w:r w:rsidRPr="00327F56">
        <w:rPr>
          <w:b/>
          <w:bCs/>
        </w:rPr>
        <w:t xml:space="preserve">a </w:t>
      </w:r>
      <w:r w:rsidRPr="00327F56">
        <w:rPr>
          <w:i/>
          <w:iCs/>
        </w:rPr>
        <w:t>Sort of</w:t>
      </w:r>
      <w:r w:rsidRPr="00327F56">
        <w:rPr>
          <w:i/>
          <w:iCs/>
        </w:rPr>
        <w:br/>
        <w:t>. Lydian Ointment.</w:t>
      </w:r>
    </w:p>
    <w:p w14:paraId="471CE220" w14:textId="77777777" w:rsidR="00327F56" w:rsidRPr="00327F56" w:rsidRDefault="00327F56" w:rsidP="00327F56">
      <w:pPr>
        <w:tabs>
          <w:tab w:val="left" w:pos="1930"/>
          <w:tab w:val="left" w:pos="2257"/>
        </w:tabs>
        <w:ind w:firstLine="360"/>
      </w:pPr>
      <w:r w:rsidRPr="00327F56">
        <w:rPr>
          <w:i/>
          <w:iCs/>
        </w:rPr>
        <w:t>Hippocrates,</w:t>
      </w:r>
      <w:r w:rsidRPr="00327F56">
        <w:t xml:space="preserve"> in his Treatise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Natura Muliebri,</w:t>
      </w:r>
      <w:r w:rsidRPr="00327F56">
        <w:rPr>
          <w:lang w:val="la-Latn" w:eastAsia="la-Latn" w:bidi="la-Latn"/>
        </w:rPr>
        <w:t xml:space="preserve"> </w:t>
      </w:r>
      <w:r w:rsidRPr="00327F56">
        <w:t>describes</w:t>
      </w:r>
      <w:r w:rsidRPr="00327F56">
        <w:br/>
        <w:t>a Case, which seems to he an Abscess in the Uterus, and is</w:t>
      </w:r>
      <w:r w:rsidRPr="00327F56">
        <w:br/>
        <w:t xml:space="preserve">much like the Cafe relaced by </w:t>
      </w:r>
      <w:r w:rsidRPr="00327F56">
        <w:rPr>
          <w:i/>
          <w:iCs/>
        </w:rPr>
        <w:t>La Matte, Observation</w:t>
      </w:r>
      <w:r w:rsidRPr="00327F56">
        <w:t xml:space="preserve"> 429.</w:t>
      </w:r>
      <w:r w:rsidRPr="00327F56">
        <w:br/>
        <w:t xml:space="preserve">wherein, as related by </w:t>
      </w:r>
      <w:r w:rsidRPr="00327F56">
        <w:rPr>
          <w:i/>
          <w:iCs/>
        </w:rPr>
        <w:t>Hippocrates,</w:t>
      </w:r>
      <w:r w:rsidRPr="00327F56">
        <w:t xml:space="preserve"> a Hardness is perceived in</w:t>
      </w:r>
      <w:r w:rsidRPr="00327F56">
        <w:br/>
      </w:r>
      <w:r w:rsidRPr="00327F56">
        <w:rPr>
          <w:i/>
          <w:iCs/>
        </w:rPr>
        <w:t>.the ilia,</w:t>
      </w:r>
      <w:r w:rsidRPr="00327F56">
        <w:t xml:space="preserve"> and a Pain in the Bottom </w:t>
      </w:r>
      <w:r w:rsidRPr="00327F56">
        <w:rPr>
          <w:i/>
          <w:iCs/>
        </w:rPr>
        <w:t>of</w:t>
      </w:r>
      <w:r w:rsidRPr="00327F56">
        <w:t xml:space="preserve"> the Belly. When this</w:t>
      </w:r>
      <w:r w:rsidRPr="00327F56">
        <w:br/>
        <w:t>happens, he advises the Patient to he on the Side least affectsd,</w:t>
      </w:r>
      <w:r w:rsidRPr="00327F56">
        <w:br/>
        <w:t xml:space="preserve">and to apply this Ointment </w:t>
      </w:r>
      <w:r w:rsidRPr="00327F56">
        <w:rPr>
          <w:lang w:val="el-GR" w:eastAsia="el-GR" w:bidi="el-GR"/>
        </w:rPr>
        <w:t xml:space="preserve">(βάκχαβιν) </w:t>
      </w:r>
      <w:r w:rsidRPr="00327F56">
        <w:t>to the same Side, or whet</w:t>
      </w:r>
      <w:r w:rsidRPr="00327F56">
        <w:br/>
        <w:t xml:space="preserve">he calls </w:t>
      </w:r>
      <w:r w:rsidRPr="00327F56">
        <w:rPr>
          <w:i/>
          <w:iCs/>
        </w:rPr>
        <w:t>the White Oil.</w:t>
      </w:r>
      <w:r w:rsidRPr="00327F56">
        <w:t xml:space="preserve"> He alfo takes Notice of the sameOint-</w:t>
      </w:r>
      <w:r w:rsidRPr="00327F56">
        <w:br/>
        <w:t>ment in other Places of his Treatises on the Disorders of Wo-</w:t>
      </w:r>
      <w:r w:rsidRPr="00327F56">
        <w:br/>
        <w:t xml:space="preserve">men. </w:t>
      </w:r>
      <w:r w:rsidRPr="00327F56">
        <w:rPr>
          <w:vertAlign w:val="superscript"/>
        </w:rPr>
        <w:t>1</w:t>
      </w:r>
      <w:r w:rsidRPr="00327F56">
        <w:tab/>
        <w:t>-</w:t>
      </w:r>
      <w:r w:rsidRPr="00327F56">
        <w:tab/>
        <w:t>_</w:t>
      </w:r>
    </w:p>
    <w:p w14:paraId="3A1BC05D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BACCHICA. </w:t>
      </w:r>
      <w:r w:rsidRPr="00327F56">
        <w:t xml:space="preserve">The same as </w:t>
      </w:r>
      <w:r w:rsidRPr="00327F56">
        <w:rPr>
          <w:i/>
          <w:iCs/>
        </w:rPr>
        <w:t>Idedera,</w:t>
      </w:r>
      <w:r w:rsidRPr="00327F56">
        <w:t xml:space="preserve"> the Ivy. </w:t>
      </w:r>
      <w:r w:rsidRPr="00327F56">
        <w:rPr>
          <w:i/>
          <w:iCs/>
        </w:rPr>
        <w:t>Blancard.</w:t>
      </w:r>
    </w:p>
    <w:p w14:paraId="55AF8859" w14:textId="77777777" w:rsidR="00327F56" w:rsidRPr="00327F56" w:rsidRDefault="00327F56" w:rsidP="00327F56">
      <w:pPr>
        <w:ind w:firstLine="360"/>
      </w:pPr>
      <w:r w:rsidRPr="00327F56">
        <w:t xml:space="preserve">BACCHUS, Wine., It also signifies </w:t>
      </w:r>
      <w:r w:rsidRPr="00327F56">
        <w:rPr>
          <w:lang w:val="el-GR" w:eastAsia="el-GR" w:bidi="el-GR"/>
        </w:rPr>
        <w:t xml:space="preserve">Ἀ </w:t>
      </w:r>
      <w:r w:rsidRPr="00327F56">
        <w:t>sort of. Fish, the</w:t>
      </w:r>
      <w:r w:rsidRPr="00327F56">
        <w:br/>
        <w:t xml:space="preserve">fame as </w:t>
      </w:r>
      <w:r w:rsidRPr="00327F56">
        <w:rPr>
          <w:i/>
          <w:iCs/>
          <w:lang w:val="la-Latn" w:eastAsia="la-Latn" w:bidi="la-Latn"/>
        </w:rPr>
        <w:t>Mugil,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Mullet. </w:t>
      </w:r>
      <w:r w:rsidRPr="00327F56">
        <w:rPr>
          <w:i/>
          <w:iCs/>
          <w:lang w:val="la-Latn" w:eastAsia="la-Latn" w:bidi="la-Latn"/>
        </w:rPr>
        <w:t>Castellus.</w:t>
      </w:r>
    </w:p>
    <w:p w14:paraId="4A0EB2FF" w14:textId="77777777" w:rsidR="00327F56" w:rsidRPr="00327F56" w:rsidRDefault="00327F56" w:rsidP="00327F56">
      <w:pPr>
        <w:ind w:firstLine="360"/>
      </w:pPr>
      <w:r w:rsidRPr="00327F56">
        <w:t xml:space="preserve">BACCINIA, the same as VACCINIA, which see. </w:t>
      </w:r>
      <w:r w:rsidRPr="00327F56">
        <w:rPr>
          <w:i/>
          <w:iCs/>
        </w:rPr>
        <w:t>Blanc.</w:t>
      </w:r>
    </w:p>
    <w:p w14:paraId="30F5B35C" w14:textId="77777777" w:rsidR="00327F56" w:rsidRPr="00327F56" w:rsidRDefault="00327F56" w:rsidP="00327F56">
      <w:pPr>
        <w:tabs>
          <w:tab w:val="left" w:pos="4144"/>
        </w:tabs>
        <w:ind w:firstLine="360"/>
      </w:pPr>
      <w:r w:rsidRPr="00327F56">
        <w:t xml:space="preserve">BACHARIS, the fame as </w:t>
      </w:r>
      <w:r w:rsidRPr="00327F56">
        <w:rPr>
          <w:i/>
          <w:iCs/>
          <w:lang w:val="la-Latn" w:eastAsia="la-Latn" w:bidi="la-Latn"/>
        </w:rPr>
        <w:t xml:space="preserve">Baccharis. </w:t>
      </w:r>
      <w:r w:rsidRPr="00327F56">
        <w:rPr>
          <w:i/>
          <w:iCs/>
        </w:rPr>
        <w:t>‘</w:t>
      </w:r>
      <w:r w:rsidRPr="00327F56">
        <w:rPr>
          <w:i/>
          <w:iCs/>
        </w:rPr>
        <w:tab/>
        <w:t>.</w:t>
      </w:r>
    </w:p>
    <w:p w14:paraId="5CEE9847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BACILLUM, </w:t>
      </w:r>
      <w:r w:rsidRPr="00327F56">
        <w:t xml:space="preserve">a small Stick, Or any thing in the Shape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one. </w:t>
      </w:r>
      <w:r w:rsidRPr="00327F56">
        <w:t>Thus a fort of Troche, made of pectoral Ingredients,</w:t>
      </w:r>
      <w:r w:rsidRPr="00327F56">
        <w:br/>
        <w:t>round and long, thet is, in the Form of a stnall Stick, are</w:t>
      </w:r>
      <w:r w:rsidRPr="00327F56">
        <w:br/>
        <w:t xml:space="preserve">call’d </w:t>
      </w:r>
      <w:r w:rsidRPr="00327F56">
        <w:rPr>
          <w:i/>
          <w:iCs/>
          <w:lang w:val="la-Latn" w:eastAsia="la-Latn" w:bidi="la-Latn"/>
        </w:rPr>
        <w:t>Bacilla,</w:t>
      </w:r>
      <w:r w:rsidRPr="00327F56">
        <w:rPr>
          <w:lang w:val="la-Latn" w:eastAsia="la-Latn" w:bidi="la-Latn"/>
        </w:rPr>
        <w:t xml:space="preserve"> </w:t>
      </w:r>
      <w:r w:rsidRPr="00327F56">
        <w:t>or improperly</w:t>
      </w:r>
      <w:r w:rsidRPr="00327F56">
        <w:rPr>
          <w:i/>
          <w:iCs/>
        </w:rPr>
        <w:t>Aacilli.</w:t>
      </w:r>
      <w:r w:rsidRPr="00327F56">
        <w:t xml:space="preserve"> Many Iran Instruments</w:t>
      </w:r>
      <w:r w:rsidRPr="00327F56">
        <w:br/>
        <w:t>of the fame Form, which are used in Chemistry, are also thus</w:t>
      </w:r>
      <w:r w:rsidRPr="00327F56">
        <w:br/>
        <w:t>call’d.</w:t>
      </w:r>
    </w:p>
    <w:p w14:paraId="4854BD0D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  <w:lang w:val="la-Latn" w:eastAsia="la-Latn" w:bidi="la-Latn"/>
        </w:rPr>
        <w:t>Aves Cypria,</w:t>
      </w:r>
      <w:r w:rsidRPr="00327F56">
        <w:rPr>
          <w:lang w:val="la-Latn" w:eastAsia="la-Latn" w:bidi="la-Latn"/>
        </w:rPr>
        <w:t xml:space="preserve"> </w:t>
      </w:r>
      <w:r w:rsidRPr="00327F56">
        <w:t>or perfum’d Candles, are from their</w:t>
      </w:r>
      <w:r w:rsidRPr="00327F56">
        <w:br/>
        <w:t>Shape also call’d thus.</w:t>
      </w:r>
    </w:p>
    <w:p w14:paraId="75E56CB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BACULUS. </w:t>
      </w:r>
      <w:r w:rsidRPr="00327F56">
        <w:t xml:space="preserve">The same as </w:t>
      </w:r>
      <w:r w:rsidRPr="00327F56">
        <w:rPr>
          <w:i/>
          <w:iCs/>
        </w:rPr>
        <w:t>Bacilltum,</w:t>
      </w:r>
      <w:r w:rsidRPr="00327F56">
        <w:t xml:space="preserve"> and is more generally</w:t>
      </w:r>
      <w:r w:rsidRPr="00327F56">
        <w:br/>
        <w:t>used, to express the same thing.</w:t>
      </w:r>
    </w:p>
    <w:p w14:paraId="7D88B63E" w14:textId="77777777" w:rsidR="00327F56" w:rsidRPr="00327F56" w:rsidRDefault="00327F56" w:rsidP="00327F56">
      <w:pPr>
        <w:ind w:firstLine="360"/>
      </w:pPr>
      <w:r w:rsidRPr="00327F56">
        <w:t xml:space="preserve">BADISIS, </w:t>
      </w:r>
      <w:r w:rsidRPr="00327F56">
        <w:rPr>
          <w:lang w:val="el-GR" w:eastAsia="el-GR" w:bidi="el-GR"/>
        </w:rPr>
        <w:t xml:space="preserve">βάδιοις. </w:t>
      </w:r>
      <w:r w:rsidRPr="00327F56">
        <w:t>The Action of-Walking.</w:t>
      </w:r>
    </w:p>
    <w:p w14:paraId="00C45BD8" w14:textId="77777777" w:rsidR="00327F56" w:rsidRPr="00327F56" w:rsidRDefault="00327F56" w:rsidP="00327F56">
      <w:pPr>
        <w:ind w:firstLine="360"/>
      </w:pPr>
      <w:r w:rsidRPr="00327F56">
        <w:t xml:space="preserve">BADITIS. A Name, for the.Nymp.haea, or </w:t>
      </w:r>
      <w:r w:rsidRPr="00327F56">
        <w:rPr>
          <w:i/>
          <w:iCs/>
          <w:lang w:val="la-Latn" w:eastAsia="la-Latn" w:bidi="la-Latn"/>
        </w:rPr>
        <w:t xml:space="preserve">Clava </w:t>
      </w:r>
      <w:r w:rsidRPr="00327F56">
        <w:rPr>
          <w:i/>
          <w:iCs/>
        </w:rPr>
        <w:t>Herculis,</w:t>
      </w:r>
      <w:r w:rsidRPr="00327F56">
        <w:rPr>
          <w:i/>
          <w:iCs/>
        </w:rPr>
        <w:br/>
        <w:t>in Marcellus Empiricus;</w:t>
      </w:r>
      <w:r w:rsidRPr="00327F56">
        <w:t xml:space="preserve"> who says the Root of this, bruised,</w:t>
      </w:r>
      <w:r w:rsidRPr="00327F56">
        <w:br/>
        <w:t xml:space="preserve">and eaten </w:t>
      </w:r>
      <w:r w:rsidRPr="00327F56">
        <w:rPr>
          <w:b/>
          <w:bCs/>
        </w:rPr>
        <w:t xml:space="preserve">with </w:t>
      </w:r>
      <w:r w:rsidRPr="00327F56">
        <w:t xml:space="preserve">Vinegar, for </w:t>
      </w:r>
      <w:r w:rsidRPr="00327F56">
        <w:rPr>
          <w:b/>
          <w:bCs/>
        </w:rPr>
        <w:t xml:space="preserve">ten </w:t>
      </w:r>
      <w:r w:rsidRPr="00327F56">
        <w:t xml:space="preserve">Days, by </w:t>
      </w:r>
      <w:r w:rsidRPr="00327F56">
        <w:rPr>
          <w:b/>
          <w:bCs/>
        </w:rPr>
        <w:t xml:space="preserve">a </w:t>
      </w:r>
      <w:r w:rsidRPr="00327F56">
        <w:t>Boy, makes him</w:t>
      </w:r>
      <w:r w:rsidRPr="00327F56">
        <w:br/>
        <w:t>An Eunuch, without ExscifliorL ...... so.. . .. . ./,- t</w:t>
      </w:r>
    </w:p>
    <w:p w14:paraId="08040F91" w14:textId="77777777" w:rsidR="00327F56" w:rsidRPr="00327F56" w:rsidRDefault="00327F56" w:rsidP="00327F56">
      <w:pPr>
        <w:tabs>
          <w:tab w:val="left" w:pos="3016"/>
          <w:tab w:val="left" w:pos="3312"/>
        </w:tabs>
        <w:ind w:firstLine="360"/>
      </w:pPr>
      <w:r w:rsidRPr="00327F56">
        <w:rPr>
          <w:b/>
          <w:bCs/>
        </w:rPr>
        <w:t xml:space="preserve">BADUKKA. The proper Name for the </w:t>
      </w:r>
      <w:r w:rsidRPr="00327F56">
        <w:rPr>
          <w:i/>
          <w:iCs/>
        </w:rPr>
        <w:t>Capparis arborer</w:t>
      </w:r>
      <w:r w:rsidRPr="00327F56">
        <w:rPr>
          <w:i/>
          <w:iCs/>
        </w:rPr>
        <w:br/>
        <w:t>feenslndica, Floretetrapetale. -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  <w:t>"</w:t>
      </w:r>
    </w:p>
    <w:p w14:paraId="1ED5D398" w14:textId="77777777" w:rsidR="00327F56" w:rsidRPr="00327F56" w:rsidRDefault="00327F56" w:rsidP="00327F56">
      <w:pPr>
        <w:tabs>
          <w:tab w:val="left" w:pos="3962"/>
        </w:tabs>
      </w:pPr>
      <w:r w:rsidRPr="00327F56">
        <w:t>, - The Juice of the Leaves, mix’d with the Fat of wild Boars,</w:t>
      </w:r>
      <w:r w:rsidRPr="00327F56">
        <w:br/>
        <w:t>-makes a Liniment for the Gout. A Decoction of the Leaves</w:t>
      </w:r>
      <w:r w:rsidRPr="00327F56">
        <w:br/>
        <w:t xml:space="preserve">and Flowers affords a Liquor, which, drank, purges </w:t>
      </w:r>
      <w:r w:rsidRPr="00327F56">
        <w:rPr>
          <w:b/>
          <w:bCs/>
        </w:rPr>
        <w:t xml:space="preserve">the </w:t>
      </w:r>
      <w:r w:rsidRPr="00327F56">
        <w:t>Belly ;</w:t>
      </w:r>
      <w:r w:rsidRPr="00327F56">
        <w:br/>
        <w:t>:iand the Steam thereof, received into the Mouth, deterges Uf</w:t>
      </w:r>
      <w:r w:rsidRPr="00327F56">
        <w:br/>
        <w:t>cers therein. The Emit, taken in Milk, causes Impotence.</w:t>
      </w:r>
      <w:r w:rsidRPr="00327F56">
        <w:br/>
      </w:r>
      <w:r w:rsidRPr="00327F56">
        <w:rPr>
          <w:i/>
          <w:iCs/>
        </w:rPr>
        <w:t xml:space="preserve">Raii </w:t>
      </w:r>
      <w:r w:rsidRPr="00327F56">
        <w:rPr>
          <w:i/>
          <w:iCs/>
          <w:lang w:val="la-Latn" w:eastAsia="la-Latn" w:bidi="la-Latn"/>
        </w:rPr>
        <w:t xml:space="preserve">Hisci. </w:t>
      </w:r>
      <w:r w:rsidRPr="00327F56">
        <w:rPr>
          <w:i/>
          <w:iCs/>
        </w:rPr>
        <w:t>Plant.</w:t>
      </w:r>
      <w:r w:rsidRPr="00327F56">
        <w:tab/>
        <w:t>.is</w:t>
      </w:r>
    </w:p>
    <w:p w14:paraId="0C2329C1" w14:textId="77777777" w:rsidR="00327F56" w:rsidRPr="00327F56" w:rsidRDefault="00327F56" w:rsidP="00327F56">
      <w:pPr>
        <w:ind w:firstLine="360"/>
      </w:pPr>
      <w:r w:rsidRPr="00327F56">
        <w:t xml:space="preserve">BAEOS, </w:t>
      </w:r>
      <w:r w:rsidRPr="00327F56">
        <w:rPr>
          <w:lang w:val="el-GR" w:eastAsia="el-GR" w:bidi="el-GR"/>
        </w:rPr>
        <w:t xml:space="preserve">βαιὸς, </w:t>
      </w:r>
      <w:r w:rsidRPr="00327F56">
        <w:t xml:space="preserve">in. </w:t>
      </w:r>
      <w:r w:rsidRPr="00327F56">
        <w:rPr>
          <w:i/>
          <w:iCs/>
        </w:rPr>
        <w:t>Hippocrates,</w:t>
      </w:r>
      <w:r w:rsidRPr="00327F56">
        <w:t xml:space="preserve"> signifies sew. </w:t>
      </w:r>
      <w:r w:rsidRPr="00327F56">
        <w:rPr>
          <w:lang w:val="el-GR" w:eastAsia="el-GR" w:bidi="el-GR"/>
        </w:rPr>
        <w:t xml:space="preserve">Βαιὸν </w:t>
      </w:r>
      <w:r w:rsidRPr="00327F56">
        <w:t>is</w:t>
      </w:r>
      <w:r w:rsidRPr="00327F56">
        <w:rPr>
          <w:vertAlign w:val="superscript"/>
        </w:rPr>
        <w:t>-</w:t>
      </w:r>
      <w:r w:rsidRPr="00327F56">
        <w:t xml:space="preserve"> on</w:t>
      </w:r>
      <w:r w:rsidRPr="00327F56">
        <w:br/>
        <w:t xml:space="preserve">Epithet for aMalagnu, in </w:t>
      </w:r>
      <w:r w:rsidRPr="00327F56">
        <w:rPr>
          <w:i/>
          <w:iCs/>
        </w:rPr>
        <w:t>Paulus Acgrneta,Tib.</w:t>
      </w:r>
      <w:r w:rsidRPr="00327F56">
        <w:t xml:space="preserve"> 7, Ce XS.;</w:t>
      </w:r>
    </w:p>
    <w:p w14:paraId="3C057D6F" w14:textId="77777777" w:rsidR="00327F56" w:rsidRPr="00327F56" w:rsidRDefault="00327F56" w:rsidP="00327F56">
      <w:pPr>
        <w:ind w:firstLine="360"/>
      </w:pPr>
      <w:r w:rsidRPr="00327F56">
        <w:t xml:space="preserve">BAGEDIA, a Pound of twelve Ounces. </w:t>
      </w:r>
      <w:r w:rsidRPr="00327F56">
        <w:rPr>
          <w:i/>
          <w:iCs/>
        </w:rPr>
        <w:t>Johnsen. ; .....</w:t>
      </w:r>
    </w:p>
    <w:p w14:paraId="39A9E2E1" w14:textId="77777777" w:rsidR="00327F56" w:rsidRPr="00327F56" w:rsidRDefault="00327F56" w:rsidP="00327F56">
      <w:pPr>
        <w:tabs>
          <w:tab w:val="left" w:pos="3308"/>
        </w:tabs>
        <w:ind w:firstLine="360"/>
      </w:pPr>
      <w:r w:rsidRPr="00327F56">
        <w:t xml:space="preserve">BAHEI COYOLLL This, in the: Opinion of </w:t>
      </w:r>
      <w:r w:rsidRPr="00327F56">
        <w:rPr>
          <w:i/>
          <w:iCs/>
        </w:rPr>
        <w:t>Flor,. .is</w:t>
      </w:r>
      <w:r w:rsidRPr="00327F56">
        <w:rPr>
          <w:i/>
          <w:iCs/>
        </w:rPr>
        <w:br/>
      </w:r>
      <w:r w:rsidRPr="00327F56">
        <w:t xml:space="preserve">the same as theAtmi, </w:t>
      </w:r>
      <w:r w:rsidRPr="00327F56">
        <w:rPr>
          <w:i/>
          <w:iCs/>
        </w:rPr>
        <w:t>orFaofel. .? e - .</w:t>
      </w:r>
      <w:r w:rsidRPr="00327F56">
        <w:rPr>
          <w:i/>
          <w:iCs/>
        </w:rPr>
        <w:tab/>
        <w:t>. -</w:t>
      </w:r>
    </w:p>
    <w:p w14:paraId="4571A1E9" w14:textId="77777777" w:rsidR="00327F56" w:rsidRPr="00327F56" w:rsidRDefault="00327F56" w:rsidP="00327F56">
      <w:pPr>
        <w:tabs>
          <w:tab w:val="left" w:pos="3728"/>
        </w:tabs>
        <w:ind w:firstLine="360"/>
      </w:pPr>
      <w:r w:rsidRPr="00327F56">
        <w:lastRenderedPageBreak/>
        <w:t xml:space="preserve">BAHEL SCHULLI. .An </w:t>
      </w:r>
      <w:r w:rsidRPr="00327F56">
        <w:rPr>
          <w:i/>
          <w:iCs/>
        </w:rPr>
        <w:t>Indian</w:t>
      </w:r>
      <w:r w:rsidRPr="00327F56">
        <w:rPr>
          <w:b/>
          <w:bCs/>
        </w:rPr>
        <w:t xml:space="preserve"> Tree, </w:t>
      </w:r>
      <w:r w:rsidRPr="00327F56">
        <w:t xml:space="preserve">call’d allo </w:t>
      </w:r>
      <w:r w:rsidRPr="00327F56">
        <w:rPr>
          <w:i/>
          <w:iCs/>
        </w:rPr>
        <w:t>Genista</w:t>
      </w:r>
      <w:r w:rsidRPr="00327F56">
        <w:rPr>
          <w:i/>
          <w:iCs/>
        </w:rPr>
        <w:br/>
        <w:t xml:space="preserve">spinofa fndica verticillata, stare </w:t>
      </w:r>
      <w:r w:rsidRPr="00327F56">
        <w:rPr>
          <w:i/>
          <w:iCs/>
          <w:lang w:val="la-Latn" w:eastAsia="la-Latn" w:bidi="la-Latn"/>
        </w:rPr>
        <w:t>purpuro-</w:t>
      </w:r>
      <w:r w:rsidRPr="00327F56">
        <w:rPr>
          <w:i/>
          <w:iCs/>
        </w:rPr>
        <w:t>ccurideo.</w:t>
      </w:r>
      <w:r w:rsidRPr="00327F56">
        <w:rPr>
          <w:i/>
          <w:iCs/>
        </w:rPr>
        <w:tab/>
        <w:t>_ ’ o</w:t>
      </w:r>
    </w:p>
    <w:p w14:paraId="335D4F1F" w14:textId="77777777" w:rsidR="00327F56" w:rsidRPr="00327F56" w:rsidRDefault="00327F56" w:rsidP="00327F56">
      <w:pPr>
        <w:tabs>
          <w:tab w:val="left" w:pos="3152"/>
        </w:tabs>
        <w:ind w:firstLine="360"/>
      </w:pPr>
      <w:r w:rsidRPr="00327F56">
        <w:rPr>
          <w:i/>
          <w:iCs/>
        </w:rPr>
        <w:t>It is a</w:t>
      </w:r>
      <w:r w:rsidRPr="00327F56">
        <w:t xml:space="preserve"> thorny Shrub, that grows in wamy Places; but there</w:t>
      </w:r>
      <w:r w:rsidRPr="00327F56">
        <w:br/>
        <w:t>'is another Species of it, which grows in fandy Ground, wish</w:t>
      </w:r>
      <w:r w:rsidRPr="00327F56">
        <w:br/>
        <w:t>Stalks and Leaves of a bright Green, and white Flowers, -in-</w:t>
      </w:r>
      <w:r w:rsidRPr="00327F56">
        <w:br/>
        <w:t>.dining somewhat to a Sky-blue.</w:t>
      </w:r>
      <w:r w:rsidRPr="00327F56">
        <w:tab/>
      </w:r>
      <w:r w:rsidRPr="00327F56">
        <w:rPr>
          <w:i/>
          <w:iCs/>
        </w:rPr>
        <w:t>l. .</w:t>
      </w:r>
    </w:p>
    <w:p w14:paraId="1DB12C2F" w14:textId="77777777" w:rsidR="00327F56" w:rsidRPr="00327F56" w:rsidRDefault="00327F56" w:rsidP="00327F56">
      <w:pPr>
        <w:ind w:firstLine="360"/>
      </w:pPr>
      <w:r w:rsidRPr="00327F56">
        <w:t>The Decoction. of the Root provokes Urine, and frees the</w:t>
      </w:r>
      <w:r w:rsidRPr="00327F56">
        <w:br/>
      </w:r>
      <w:r w:rsidRPr="00327F56">
        <w:rPr>
          <w:b/>
          <w:bCs/>
        </w:rPr>
        <w:t>Patient labouring under a Suppression of the same , whence in</w:t>
      </w:r>
    </w:p>
    <w:p w14:paraId="30F8CB56" w14:textId="77777777" w:rsidR="00327F56" w:rsidRPr="00327F56" w:rsidRDefault="00327F56" w:rsidP="00327F56">
      <w:r w:rsidRPr="00327F56">
        <w:rPr>
          <w:b/>
          <w:bCs/>
        </w:rPr>
        <w:t xml:space="preserve">cures the </w:t>
      </w:r>
      <w:r w:rsidRPr="00327F56">
        <w:t>Dropsy, especially if it he hell’d with the Oll of the</w:t>
      </w:r>
      <w:r w:rsidRPr="00327F56">
        <w:br/>
      </w:r>
      <w:r w:rsidRPr="00327F56">
        <w:rPr>
          <w:lang w:val="el-GR" w:eastAsia="el-GR" w:bidi="el-GR"/>
        </w:rPr>
        <w:t xml:space="preserve">ι </w:t>
      </w:r>
      <w:r w:rsidRPr="00327F56">
        <w:rPr>
          <w:i/>
          <w:iCs/>
        </w:rPr>
        <w:t xml:space="preserve">Ficus </w:t>
      </w:r>
      <w:r w:rsidRPr="00327F56">
        <w:rPr>
          <w:i/>
          <w:iCs/>
          <w:lang w:val="la-Latn" w:eastAsia="la-Latn" w:bidi="la-Latn"/>
        </w:rPr>
        <w:t>infernalis.</w:t>
      </w:r>
      <w:r w:rsidRPr="00327F56">
        <w:rPr>
          <w:lang w:val="la-Latn" w:eastAsia="la-Latn" w:bidi="la-Latn"/>
        </w:rPr>
        <w:t xml:space="preserve"> </w:t>
      </w:r>
      <w:r w:rsidRPr="00327F56">
        <w:t>Tine Leaves, boiPd, and pickled in Vinegar,</w:t>
      </w:r>
      <w:r w:rsidRPr="00327F56">
        <w:br/>
        <w:t>have the fame Effects. They make a Powder of the Leaves,</w:t>
      </w:r>
      <w:r w:rsidRPr="00327F56">
        <w:br/>
        <w:t>which, drank with the Oll express’d from the Flowers of the</w:t>
      </w:r>
      <w:r w:rsidRPr="00327F56">
        <w:br/>
      </w:r>
      <w:r w:rsidRPr="00327F56">
        <w:rPr>
          <w:i/>
          <w:iCs/>
        </w:rPr>
        <w:t xml:space="preserve">Ficus </w:t>
      </w:r>
      <w:r w:rsidRPr="00327F56">
        <w:rPr>
          <w:i/>
          <w:iCs/>
          <w:lang w:val="la-Latn" w:eastAsia="la-Latn" w:bidi="la-Latn"/>
        </w:rPr>
        <w:t>infernalis,</w:t>
      </w:r>
      <w:r w:rsidRPr="00327F56">
        <w:rPr>
          <w:lang w:val="la-Latn" w:eastAsia="la-Latn" w:bidi="la-Latn"/>
        </w:rPr>
        <w:t xml:space="preserve"> </w:t>
      </w:r>
      <w:r w:rsidRPr="00327F56">
        <w:t>helps to discuss aTumor in the Pudenda of the</w:t>
      </w:r>
      <w:r w:rsidRPr="00327F56">
        <w:br/>
        <w:t xml:space="preserve">Male Sex.. </w:t>
      </w:r>
      <w:r w:rsidRPr="00327F56">
        <w:rPr>
          <w:i/>
          <w:iCs/>
        </w:rPr>
        <w:t>Bay. Hist. Plant.</w:t>
      </w:r>
    </w:p>
    <w:p w14:paraId="539D67E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BMAC,</w:t>
      </w:r>
      <w:r w:rsidRPr="00327F56">
        <w:t xml:space="preserve"> Ceruss. </w:t>
      </w:r>
      <w:r w:rsidRPr="00327F56">
        <w:rPr>
          <w:i/>
          <w:iCs/>
        </w:rPr>
        <w:t>Rulandus.</w:t>
      </w:r>
    </w:p>
    <w:p w14:paraId="58A8C617" w14:textId="77777777" w:rsidR="00327F56" w:rsidRPr="00327F56" w:rsidRDefault="00327F56" w:rsidP="00327F56">
      <w:pPr>
        <w:ind w:firstLine="360"/>
      </w:pPr>
      <w:r w:rsidRPr="00327F56">
        <w:t xml:space="preserve">BALA, a Name sor the </w:t>
      </w:r>
      <w:r w:rsidRPr="00327F56">
        <w:rPr>
          <w:i/>
          <w:iCs/>
        </w:rPr>
        <w:t>AAufa,</w:t>
      </w:r>
      <w:r w:rsidRPr="00327F56">
        <w:rPr>
          <w:b/>
          <w:bCs/>
        </w:rPr>
        <w:t xml:space="preserve"> or </w:t>
      </w:r>
      <w:r w:rsidRPr="00327F56">
        <w:rPr>
          <w:i/>
          <w:iCs/>
        </w:rPr>
        <w:t>Musca Arbor. Eaii</w:t>
      </w:r>
      <w:r w:rsidRPr="00327F56">
        <w:rPr>
          <w:i/>
          <w:iCs/>
        </w:rPr>
        <w:br/>
        <w:t>Hisp.</w:t>
      </w:r>
    </w:p>
    <w:p w14:paraId="5DC435C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BALAENA, </w:t>
      </w:r>
      <w:r w:rsidRPr="00327F56">
        <w:t xml:space="preserve">Offic. Recch. Hist. Mex. 568. </w:t>
      </w:r>
      <w:r w:rsidRPr="00327F56">
        <w:rPr>
          <w:i/>
          <w:iCs/>
        </w:rPr>
        <w:t>Palana vulga-</w:t>
      </w:r>
      <w:r w:rsidRPr="00327F56">
        <w:rPr>
          <w:i/>
          <w:iCs/>
        </w:rPr>
        <w:br/>
        <w:t>ris,</w:t>
      </w:r>
      <w:r w:rsidRPr="00327F56">
        <w:t xml:space="preserve"> Aldrov. de Pisc. 688. Jonf. de Pirc. I52. Cbarlt. Pisc. A6.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Balano </w:t>
      </w:r>
      <w:r w:rsidRPr="00327F56">
        <w:rPr>
          <w:i/>
          <w:iCs/>
        </w:rPr>
        <w:t xml:space="preserve">vulgaris </w:t>
      </w:r>
      <w:r w:rsidRPr="00327F56">
        <w:rPr>
          <w:i/>
          <w:iCs/>
          <w:lang w:val="la-Latn" w:eastAsia="la-Latn" w:bidi="la-Latn"/>
        </w:rPr>
        <w:t xml:space="preserve">edentula, </w:t>
      </w:r>
      <w:r w:rsidRPr="00327F56">
        <w:rPr>
          <w:i/>
          <w:iCs/>
        </w:rPr>
        <w:t>dorse non pinnate.</w:t>
      </w:r>
      <w:r w:rsidRPr="00327F56">
        <w:t xml:space="preserve"> Rail Synop. Pisc.</w:t>
      </w:r>
      <w:r w:rsidRPr="00327F56">
        <w:br/>
        <w:t xml:space="preserve">6. </w:t>
      </w:r>
      <w:r w:rsidRPr="00327F56">
        <w:rPr>
          <w:i/>
          <w:iCs/>
        </w:rPr>
        <w:t xml:space="preserve">Balaita major, </w:t>
      </w:r>
      <w:r w:rsidRPr="00327F56">
        <w:rPr>
          <w:i/>
          <w:iCs/>
          <w:lang w:val="la-Latn" w:eastAsia="la-Latn" w:bidi="la-Latn"/>
        </w:rPr>
        <w:t xml:space="preserve">laminas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 xml:space="preserve">superiore </w:t>
      </w:r>
      <w:r w:rsidRPr="00327F56">
        <w:rPr>
          <w:i/>
          <w:iCs/>
        </w:rPr>
        <w:t xml:space="preserve">maxilla </w:t>
      </w:r>
      <w:r w:rsidRPr="00327F56">
        <w:rPr>
          <w:i/>
          <w:iCs/>
          <w:lang w:val="la-Latn" w:eastAsia="la-Latn" w:bidi="la-Latn"/>
        </w:rPr>
        <w:t>habens, bipennis,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fistula </w:t>
      </w:r>
      <w:r w:rsidRPr="00327F56">
        <w:rPr>
          <w:i/>
          <w:iCs/>
          <w:lang w:val="la-Latn" w:eastAsia="la-Latn" w:bidi="la-Latn"/>
        </w:rPr>
        <w:t>carens.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Sib. Pbal. 27. </w:t>
      </w:r>
      <w:r w:rsidRPr="00327F56">
        <w:rPr>
          <w:i/>
          <w:iCs/>
          <w:lang w:val="la-Latn" w:eastAsia="la-Latn" w:bidi="la-Latn"/>
        </w:rPr>
        <w:t xml:space="preserve">Balaena vulgo </w:t>
      </w:r>
      <w:r w:rsidRPr="00327F56">
        <w:rPr>
          <w:i/>
          <w:iCs/>
        </w:rPr>
        <w:t>dicta sene Museu-</w:t>
      </w:r>
      <w:r w:rsidRPr="00327F56">
        <w:rPr>
          <w:i/>
          <w:iCs/>
        </w:rPr>
        <w:br/>
        <w:t>lus,</w:t>
      </w:r>
      <w:r w:rsidRPr="00327F56">
        <w:t xml:space="preserve"> Rondel de Pisc. I. 475. </w:t>
      </w:r>
      <w:r w:rsidRPr="00327F56">
        <w:rPr>
          <w:i/>
          <w:iCs/>
          <w:lang w:val="la-Latn" w:eastAsia="la-Latn" w:bidi="la-Latn"/>
        </w:rPr>
        <w:t xml:space="preserve">Balaena vulgo </w:t>
      </w:r>
      <w:r w:rsidRPr="00327F56">
        <w:rPr>
          <w:i/>
          <w:iCs/>
        </w:rPr>
        <w:t>dicta fine Masti-</w:t>
      </w:r>
      <w:r w:rsidRPr="00327F56">
        <w:rPr>
          <w:i/>
          <w:iCs/>
        </w:rPr>
        <w:br/>
        <w:t xml:space="preserve">cetus </w:t>
      </w:r>
      <w:r w:rsidRPr="00327F56">
        <w:rPr>
          <w:i/>
          <w:iCs/>
          <w:lang w:val="la-Latn" w:eastAsia="la-Latn" w:bidi="la-Latn"/>
        </w:rPr>
        <w:t xml:space="preserve">Aristotelis, </w:t>
      </w:r>
      <w:r w:rsidRPr="00327F56">
        <w:rPr>
          <w:i/>
          <w:iCs/>
        </w:rPr>
        <w:t xml:space="preserve">Museulus </w:t>
      </w:r>
      <w:r w:rsidRPr="00327F56">
        <w:rPr>
          <w:i/>
          <w:iCs/>
          <w:lang w:val="la-Latn" w:eastAsia="la-Latn" w:bidi="la-Latn"/>
        </w:rPr>
        <w:t>Plinii,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GesiL de Aquas. I I4. </w:t>
      </w:r>
      <w:r w:rsidRPr="00327F56">
        <w:rPr>
          <w:i/>
          <w:iCs/>
        </w:rPr>
        <w:t>Cetus,</w:t>
      </w:r>
      <w:r w:rsidRPr="00327F56">
        <w:rPr>
          <w:i/>
          <w:iCs/>
        </w:rPr>
        <w:br/>
      </w:r>
      <w:r w:rsidRPr="00327F56">
        <w:t>Schrod. THE WHALE.</w:t>
      </w:r>
    </w:p>
    <w:p w14:paraId="4B4FC977" w14:textId="77777777" w:rsidR="00327F56" w:rsidRPr="00327F56" w:rsidRDefault="00327F56" w:rsidP="00327F56">
      <w:pPr>
        <w:ind w:firstLine="360"/>
      </w:pPr>
      <w:r w:rsidRPr="00327F56">
        <w:t xml:space="preserve">The Fat of a Whale is said, by </w:t>
      </w:r>
      <w:r w:rsidRPr="00327F56">
        <w:rPr>
          <w:i/>
          <w:iCs/>
        </w:rPr>
        <w:t>Schroder,</w:t>
      </w:r>
      <w:r w:rsidRPr="00327F56">
        <w:t xml:space="preserve"> to he a good Topic</w:t>
      </w:r>
      <w:r w:rsidRPr="00327F56">
        <w:br/>
        <w:t xml:space="preserve">for the Itch. The Oll is more used in Mechanics than </w:t>
      </w:r>
      <w:r w:rsidRPr="00327F56">
        <w:rPr>
          <w:lang w:val="la-Latn" w:eastAsia="la-Latn" w:bidi="la-Latn"/>
        </w:rPr>
        <w:t>Medis</w:t>
      </w:r>
      <w:r w:rsidRPr="00327F56">
        <w:rPr>
          <w:lang w:val="la-Latn" w:eastAsia="la-Latn" w:bidi="la-Latn"/>
        </w:rPr>
        <w:br/>
      </w:r>
      <w:r w:rsidRPr="00327F56">
        <w:t xml:space="preserve">cine. It is call’d </w:t>
      </w:r>
      <w:r w:rsidRPr="00327F56">
        <w:rPr>
          <w:i/>
          <w:iCs/>
        </w:rPr>
        <w:t xml:space="preserve">Train-cil. </w:t>
      </w:r>
      <w:r w:rsidRPr="00327F56">
        <w:rPr>
          <w:i/>
          <w:iCs/>
          <w:lang w:val="la-Latn" w:eastAsia="la-Latn" w:bidi="la-Latn"/>
        </w:rPr>
        <w:t>Pornet</w:t>
      </w:r>
      <w:r w:rsidRPr="00327F56">
        <w:rPr>
          <w:lang w:val="la-Latn" w:eastAsia="la-Latn" w:bidi="la-Latn"/>
        </w:rPr>
        <w:t xml:space="preserve"> </w:t>
      </w:r>
      <w:r w:rsidRPr="00327F56">
        <w:t>gives the following Account</w:t>
      </w:r>
      <w:r w:rsidRPr="00327F56">
        <w:br/>
        <w:t>-of the Wbalp.</w:t>
      </w:r>
    </w:p>
    <w:p w14:paraId="4EF0C095" w14:textId="77777777" w:rsidR="00327F56" w:rsidRPr="00327F56" w:rsidRDefault="00327F56" w:rsidP="00327F56">
      <w:pPr>
        <w:ind w:firstLine="360"/>
      </w:pPr>
      <w:r w:rsidRPr="00327F56">
        <w:t>The Whale is the largest of all Fish, and is to he found in</w:t>
      </w:r>
      <w:r w:rsidRPr="00327F56">
        <w:br/>
        <w:t xml:space="preserve">the Northern and North-west Seas. The </w:t>
      </w:r>
      <w:r w:rsidRPr="00327F56">
        <w:rPr>
          <w:i/>
          <w:iCs/>
        </w:rPr>
        <w:t>Sceleton of</w:t>
      </w:r>
      <w:r w:rsidRPr="00327F56">
        <w:t xml:space="preserve"> one was</w:t>
      </w:r>
      <w:r w:rsidRPr="00327F56">
        <w:br/>
        <w:t xml:space="preserve">shewn at </w:t>
      </w:r>
      <w:r w:rsidRPr="00327F56">
        <w:rPr>
          <w:i/>
          <w:iCs/>
        </w:rPr>
        <w:t>Paris</w:t>
      </w:r>
      <w:r w:rsidRPr="00327F56">
        <w:t xml:space="preserve"> in I 658, whose Skull was between sixteen and</w:t>
      </w:r>
      <w:r w:rsidRPr="00327F56">
        <w:br/>
        <w:t>seventeen Foot long, weighing sour thousand six hundred</w:t>
      </w:r>
      <w:r w:rsidRPr="00327F56">
        <w:br/>
        <w:t>Pounds ; the Jaws ten Foot wide, and fourteen Foot long,</w:t>
      </w:r>
      <w:r w:rsidRPr="00327F56">
        <w:br/>
        <w:t>weighing eleven hundred Pounds each ; the Fins, which look</w:t>
      </w:r>
      <w:r w:rsidRPr="00327F56">
        <w:br/>
        <w:t>like Hands, weighing each six hundred Pounds; the Joints of</w:t>
      </w:r>
      <w:r w:rsidRPr="00327F56">
        <w:br/>
        <w:t>the Back, from the Head to the End of the Tall, forty-five</w:t>
      </w:r>
      <w:r w:rsidRPr="00327F56">
        <w:br/>
        <w:t>.Foot long ; the first Joints weighing fifty Pounds, and the</w:t>
      </w:r>
      <w:r w:rsidRPr="00327F56">
        <w:br/>
        <w:t>others less, according as they came nearer the End. I shall not</w:t>
      </w:r>
      <w:r w:rsidRPr="00327F56">
        <w:br/>
        <w:t>trouble myself to give an Account of all that relates to thet</w:t>
      </w:r>
      <w:r w:rsidRPr="00327F56">
        <w:br/>
        <w:t>.Animal, or the Manner os taking him, because several Authors</w:t>
      </w:r>
      <w:r w:rsidRPr="00327F56">
        <w:br/>
        <w:t>have treated os it; but I shall only say, thet there are two</w:t>
      </w:r>
      <w:r w:rsidRPr="00327F56">
        <w:br/>
        <w:t xml:space="preserve">sorts of Whales.; the one is call’d </w:t>
      </w:r>
      <w:r w:rsidRPr="00327F56">
        <w:rPr>
          <w:i/>
          <w:iCs/>
        </w:rPr>
        <w:t>Cachalot,</w:t>
      </w:r>
      <w:r w:rsidRPr="00327F56">
        <w:t xml:space="preserve"> which differs from</w:t>
      </w:r>
      <w:r w:rsidRPr="00327F56">
        <w:br/>
        <w:t xml:space="preserve">thet which is call’d the </w:t>
      </w:r>
      <w:r w:rsidRPr="00327F56">
        <w:rPr>
          <w:i/>
          <w:iCs/>
        </w:rPr>
        <w:t>lphale,</w:t>
      </w:r>
      <w:r w:rsidRPr="00327F56">
        <w:t xml:space="preserve"> in thet the Mouth of the </w:t>
      </w:r>
      <w:r w:rsidRPr="00327F56">
        <w:rPr>
          <w:i/>
          <w:iCs/>
        </w:rPr>
        <w:t>Cacha-</w:t>
      </w:r>
      <w:r w:rsidRPr="00327F56">
        <w:rPr>
          <w:i/>
          <w:iCs/>
        </w:rPr>
        <w:br/>
        <w:t>lot</w:t>
      </w:r>
      <w:r w:rsidRPr="00327F56">
        <w:t xml:space="preserve"> is furnish’d with little flat Teeth, without a Beard or</w:t>
      </w:r>
      <w:r w:rsidRPr="00327F56">
        <w:br/>
        <w:t>Whiskers ; which is contrary to thet which bears the Name of</w:t>
      </w:r>
      <w:r w:rsidRPr="00327F56">
        <w:br/>
        <w:t xml:space="preserve">the </w:t>
      </w:r>
      <w:r w:rsidRPr="00327F56">
        <w:rPr>
          <w:i/>
          <w:iCs/>
        </w:rPr>
        <w:t>tVhale,</w:t>
      </w:r>
      <w:r w:rsidRPr="00327F56">
        <w:t xml:space="preserve"> which has nothing but Whiskers. ’Tis from.the-</w:t>
      </w:r>
      <w:r w:rsidRPr="00327F56">
        <w:br/>
        <w:t xml:space="preserve">Fat or Lard of these Animais, that they draw </w:t>
      </w:r>
      <w:r w:rsidRPr="00327F56">
        <w:rPr>
          <w:i/>
          <w:iCs/>
        </w:rPr>
        <w:t>Whale-oil,</w:t>
      </w:r>
      <w:r w:rsidRPr="00327F56">
        <w:t xml:space="preserve"> which</w:t>
      </w:r>
      <w:r w:rsidRPr="00327F56">
        <w:br/>
        <w:t>is a very great Commodity, especially in Times of Peace, by</w:t>
      </w:r>
      <w:r w:rsidRPr="00327F56">
        <w:br/>
        <w:t xml:space="preserve">reason of the great Use they have for it in </w:t>
      </w:r>
      <w:r w:rsidRPr="00327F56">
        <w:rPr>
          <w:i/>
          <w:iCs/>
        </w:rPr>
        <w:t>France,</w:t>
      </w:r>
      <w:r w:rsidRPr="00327F56">
        <w:t xml:space="preserve"> as well for</w:t>
      </w:r>
      <w:r w:rsidRPr="00327F56">
        <w:br/>
        <w:t>burning as several other Ufes, wherein it is very necessary, par-</w:t>
      </w:r>
      <w:r w:rsidRPr="00327F56">
        <w:br/>
        <w:t>ticularly for refining Sulphur, and preparing some sorts of Skins</w:t>
      </w:r>
      <w:r w:rsidRPr="00327F56">
        <w:br/>
        <w:t xml:space="preserve">for Leather. We have two sorts of Whale-oil come to </w:t>
      </w:r>
      <w:r w:rsidRPr="00327F56">
        <w:rPr>
          <w:i/>
          <w:iCs/>
        </w:rPr>
        <w:t>Paris,.</w:t>
      </w:r>
      <w:r w:rsidRPr="00327F56">
        <w:rPr>
          <w:i/>
          <w:iCs/>
        </w:rPr>
        <w:br/>
      </w:r>
      <w:r w:rsidRPr="00327F56">
        <w:t xml:space="preserve">the best of which is, thet which we call </w:t>
      </w:r>
      <w:r w:rsidRPr="00327F56">
        <w:rPr>
          <w:i/>
          <w:iCs/>
        </w:rPr>
        <w:t>Haile de Grande Bate,</w:t>
      </w:r>
      <w:r w:rsidRPr="00327F56">
        <w:rPr>
          <w:i/>
          <w:iCs/>
        </w:rPr>
        <w:br/>
      </w:r>
      <w:r w:rsidRPr="00327F56">
        <w:t xml:space="preserve">which is, by the </w:t>
      </w:r>
      <w:r w:rsidRPr="00327F56">
        <w:rPr>
          <w:i/>
          <w:iCs/>
        </w:rPr>
        <w:t>French,</w:t>
      </w:r>
      <w:r w:rsidRPr="00327F56">
        <w:t xml:space="preserve"> made of the Fat immediately after in</w:t>
      </w:r>
      <w:r w:rsidRPr="00327F56">
        <w:br/>
        <w:t xml:space="preserve">is taken .from the </w:t>
      </w:r>
      <w:r w:rsidRPr="00327F56">
        <w:rPr>
          <w:i/>
          <w:iCs/>
        </w:rPr>
        <w:t>Whale</w:t>
      </w:r>
      <w:r w:rsidRPr="00327F56">
        <w:t xml:space="preserve">; whence the </w:t>
      </w:r>
      <w:r w:rsidRPr="00327F56">
        <w:rPr>
          <w:i/>
          <w:iCs/>
        </w:rPr>
        <w:t>French</w:t>
      </w:r>
      <w:r w:rsidRPr="00327F56">
        <w:t xml:space="preserve"> Oils do not smell</w:t>
      </w:r>
      <w:r w:rsidRPr="00327F56">
        <w:br/>
        <w:t xml:space="preserve">so ill as thofe made in </w:t>
      </w:r>
      <w:r w:rsidRPr="00327F56">
        <w:rPr>
          <w:i/>
          <w:iCs/>
        </w:rPr>
        <w:t>Halland,</w:t>
      </w:r>
      <w:r w:rsidRPr="00327F56">
        <w:t xml:space="preserve">becaufe the </w:t>
      </w:r>
      <w:r w:rsidRPr="00327F56">
        <w:rPr>
          <w:i/>
          <w:iCs/>
        </w:rPr>
        <w:t>Dutch</w:t>
      </w:r>
      <w:r w:rsidRPr="00327F56">
        <w:t xml:space="preserve"> do not make</w:t>
      </w:r>
      <w:r w:rsidRPr="00327F56">
        <w:br/>
        <w:t xml:space="preserve">their Oiis from the Fat so soon as it is drawarfrom the </w:t>
      </w:r>
      <w:r w:rsidRPr="00327F56">
        <w:rPr>
          <w:i/>
          <w:iCs/>
        </w:rPr>
        <w:t>fVhale,</w:t>
      </w:r>
      <w:r w:rsidRPr="00327F56">
        <w:rPr>
          <w:i/>
          <w:iCs/>
        </w:rPr>
        <w:br/>
      </w:r>
      <w:r w:rsidRPr="00327F56">
        <w:t xml:space="preserve">but bring it into </w:t>
      </w:r>
      <w:r w:rsidRPr="00327F56">
        <w:rPr>
          <w:i/>
          <w:iCs/>
        </w:rPr>
        <w:t>Halland</w:t>
      </w:r>
      <w:r w:rsidRPr="00327F56">
        <w:t xml:space="preserve"> to he melted : Wherefore we ought</w:t>
      </w:r>
      <w:r w:rsidRPr="00327F56">
        <w:br/>
        <w:t xml:space="preserve">to </w:t>
      </w:r>
      <w:r w:rsidRPr="00327F56">
        <w:rPr>
          <w:lang w:val="la-Latn" w:eastAsia="la-Latn" w:bidi="la-Latn"/>
        </w:rPr>
        <w:t xml:space="preserve">profer </w:t>
      </w:r>
      <w:r w:rsidRPr="00327F56">
        <w:t xml:space="preserve">the </w:t>
      </w:r>
      <w:r w:rsidRPr="00327F56">
        <w:rPr>
          <w:i/>
          <w:iCs/>
        </w:rPr>
        <w:t>French</w:t>
      </w:r>
      <w:r w:rsidRPr="00327F56">
        <w:t xml:space="preserve"> Oils to these of </w:t>
      </w:r>
      <w:r w:rsidRPr="00327F56">
        <w:rPr>
          <w:i/>
          <w:iCs/>
        </w:rPr>
        <w:t>Holland,</w:t>
      </w:r>
      <w:r w:rsidRPr="00327F56">
        <w:t xml:space="preserve"> which .are easily</w:t>
      </w:r>
      <w:r w:rsidRPr="00327F56">
        <w:br/>
        <w:t xml:space="preserve">known, because the </w:t>
      </w:r>
      <w:r w:rsidRPr="00327F56">
        <w:rPr>
          <w:i/>
          <w:iCs/>
        </w:rPr>
        <w:t>Dutch</w:t>
      </w:r>
      <w:r w:rsidRPr="00327F56">
        <w:t xml:space="preserve"> are red and stinking, and yet are</w:t>
      </w:r>
      <w:r w:rsidRPr="00327F56">
        <w:br/>
      </w:r>
      <w:r w:rsidRPr="00327F56">
        <w:rPr>
          <w:lang w:val="la-Latn" w:eastAsia="la-Latn" w:bidi="la-Latn"/>
        </w:rPr>
        <w:t xml:space="preserve">olear. </w:t>
      </w:r>
      <w:r w:rsidRPr="00327F56">
        <w:t>The great Quantities we have of Whale-oil come</w:t>
      </w:r>
      <w:r w:rsidRPr="00327F56">
        <w:br/>
        <w:t xml:space="preserve">from she Northern Sea, especially </w:t>
      </w:r>
      <w:r w:rsidRPr="00327F56">
        <w:rPr>
          <w:i/>
          <w:iCs/>
        </w:rPr>
        <w:t>Greenland,</w:t>
      </w:r>
      <w:r w:rsidRPr="00327F56">
        <w:t xml:space="preserve"> from whence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Hollanders</w:t>
      </w:r>
      <w:r w:rsidRPr="00327F56">
        <w:t xml:space="preserve"> are supplied. </w:t>
      </w:r>
      <w:r w:rsidRPr="00327F56">
        <w:rPr>
          <w:i/>
          <w:iCs/>
        </w:rPr>
        <w:t>Pornet.</w:t>
      </w:r>
    </w:p>
    <w:p w14:paraId="0518F29E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Sperma Ceti</w:t>
      </w:r>
      <w:r w:rsidRPr="00327F56">
        <w:t xml:space="preserve"> is, on all hands, agreed to he the Product</w:t>
      </w:r>
      <w:r w:rsidRPr="00327F56">
        <w:br/>
        <w:t>of anotherjortof Whale, which is call’d</w:t>
      </w:r>
    </w:p>
    <w:p w14:paraId="29204CC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Cetus,</w:t>
      </w:r>
      <w:r w:rsidRPr="00327F56">
        <w:t xml:space="preserve"> Offic. </w:t>
      </w:r>
      <w:r w:rsidRPr="00327F56">
        <w:rPr>
          <w:i/>
          <w:iCs/>
          <w:lang w:val="la-Latn" w:eastAsia="la-Latn" w:bidi="la-Latn"/>
        </w:rPr>
        <w:t>Cete admirabile aliud,</w:t>
      </w:r>
      <w:r w:rsidRPr="00327F56">
        <w:rPr>
          <w:lang w:val="la-Latn" w:eastAsia="la-Latn" w:bidi="la-Latn"/>
        </w:rPr>
        <w:t xml:space="preserve"> Cius, Exos. I3I. </w:t>
      </w:r>
      <w:r w:rsidRPr="00327F56">
        <w:rPr>
          <w:i/>
          <w:iCs/>
          <w:lang w:val="la-Latn" w:eastAsia="la-Latn" w:bidi="la-Latn"/>
        </w:rPr>
        <w:t>Balae-</w:t>
      </w:r>
      <w:r w:rsidRPr="00327F56">
        <w:rPr>
          <w:i/>
          <w:iCs/>
          <w:lang w:val="la-Latn" w:eastAsia="la-Latn" w:bidi="la-Latn"/>
        </w:rPr>
        <w:br/>
        <w:t>na,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Met. Pin. </w:t>
      </w:r>
      <w:r w:rsidRPr="00327F56">
        <w:rPr>
          <w:lang w:val="la-Latn" w:eastAsia="la-Latn" w:bidi="la-Latn"/>
        </w:rPr>
        <w:t xml:space="preserve">I9O. </w:t>
      </w:r>
      <w:r w:rsidRPr="00327F56">
        <w:rPr>
          <w:i/>
          <w:iCs/>
          <w:lang w:val="la-Latn" w:eastAsia="la-Latn" w:bidi="la-Latn"/>
        </w:rPr>
        <w:t>Balaena rnacrecephala, qua binas tantum</w:t>
      </w:r>
      <w:r w:rsidRPr="00327F56">
        <w:rPr>
          <w:i/>
          <w:iCs/>
          <w:lang w:val="la-Latn" w:eastAsia="la-Latn" w:bidi="la-Latn"/>
        </w:rPr>
        <w:br/>
        <w:t>pinnas laterales habet.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Sib. </w:t>
      </w:r>
      <w:r w:rsidRPr="00327F56">
        <w:rPr>
          <w:lang w:val="la-Latn" w:eastAsia="la-Latn" w:bidi="la-Latn"/>
        </w:rPr>
        <w:t xml:space="preserve">Phal. I2. </w:t>
      </w:r>
      <w:r w:rsidRPr="00327F56">
        <w:rPr>
          <w:i/>
          <w:iCs/>
          <w:lang w:val="la-Latn" w:eastAsia="la-Latn" w:bidi="la-Latn"/>
        </w:rPr>
        <w:t>Balaena major, insaricre</w:t>
      </w:r>
      <w:r w:rsidRPr="00327F56">
        <w:rPr>
          <w:i/>
          <w:iCs/>
          <w:lang w:val="la-Latn" w:eastAsia="la-Latn" w:bidi="la-Latn"/>
        </w:rPr>
        <w:br/>
        <w:t>tantum maxilla dentata, macrscephaia bipennis,</w:t>
      </w:r>
      <w:r w:rsidRPr="00327F56">
        <w:rPr>
          <w:lang w:val="la-Latn" w:eastAsia="la-Latn" w:bidi="la-Latn"/>
        </w:rPr>
        <w:t xml:space="preserve"> Raii Synop.</w:t>
      </w:r>
      <w:r w:rsidRPr="00327F56">
        <w:rPr>
          <w:lang w:val="la-Latn" w:eastAsia="la-Latn" w:bidi="la-Latn"/>
        </w:rPr>
        <w:br/>
      </w:r>
      <w:r w:rsidRPr="00327F56">
        <w:t xml:space="preserve">Pisc. </w:t>
      </w:r>
      <w:r w:rsidRPr="00327F56">
        <w:rPr>
          <w:lang w:val="la-Latn" w:eastAsia="la-Latn" w:bidi="la-Latn"/>
        </w:rPr>
        <w:t xml:space="preserve">I4. </w:t>
      </w:r>
      <w:r w:rsidRPr="00327F56">
        <w:rPr>
          <w:i/>
          <w:iCs/>
          <w:lang w:val="la-Latn" w:eastAsia="la-Latn" w:bidi="la-Latn"/>
        </w:rPr>
        <w:t>Balaena,</w:t>
      </w:r>
      <w:r w:rsidRPr="00327F56">
        <w:rPr>
          <w:lang w:val="la-Latn" w:eastAsia="la-Latn" w:bidi="la-Latn"/>
        </w:rPr>
        <w:t xml:space="preserve"> Ejofd. Ictis. </w:t>
      </w:r>
      <w:r w:rsidRPr="00327F56">
        <w:t xml:space="preserve">Tab. </w:t>
      </w:r>
      <w:r w:rsidRPr="00327F56">
        <w:rPr>
          <w:lang w:val="la-Latn" w:eastAsia="la-Latn" w:bidi="la-Latn"/>
        </w:rPr>
        <w:t xml:space="preserve">A. f. 3. </w:t>
      </w:r>
      <w:r w:rsidRPr="00327F56">
        <w:rPr>
          <w:i/>
          <w:iCs/>
          <w:lang w:val="la-Latn" w:eastAsia="la-Latn" w:bidi="la-Latn"/>
        </w:rPr>
        <w:t>Cate,</w:t>
      </w:r>
      <w:r w:rsidRPr="00327F56">
        <w:rPr>
          <w:lang w:val="la-Latn" w:eastAsia="la-Latn" w:bidi="la-Latn"/>
        </w:rPr>
        <w:t xml:space="preserve"> 4I. </w:t>
      </w:r>
      <w:r w:rsidRPr="00327F56">
        <w:rPr>
          <w:i/>
          <w:iCs/>
          <w:lang w:val="la-Latn" w:eastAsia="la-Latn" w:bidi="la-Latn"/>
        </w:rPr>
        <w:t>Cete,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Josist </w:t>
      </w:r>
      <w:r w:rsidRPr="00327F56">
        <w:t xml:space="preserve">Tab. </w:t>
      </w:r>
      <w:r w:rsidRPr="00327F56">
        <w:rPr>
          <w:lang w:val="la-Latn" w:eastAsia="la-Latn" w:bidi="la-Latn"/>
        </w:rPr>
        <w:t xml:space="preserve">42. </w:t>
      </w:r>
      <w:r w:rsidRPr="00327F56">
        <w:rPr>
          <w:i/>
          <w:iCs/>
          <w:lang w:val="la-Latn" w:eastAsia="la-Latn" w:bidi="la-Latn"/>
        </w:rPr>
        <w:t>Trcrnpa,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</w:t>
      </w:r>
      <w:r w:rsidRPr="00327F56">
        <w:rPr>
          <w:lang w:val="la-Latn" w:eastAsia="la-Latn" w:bidi="la-Latn"/>
        </w:rPr>
        <w:t xml:space="preserve">Tbeat. I6o7. </w:t>
      </w:r>
      <w:r w:rsidRPr="00327F56">
        <w:rPr>
          <w:i/>
          <w:iCs/>
          <w:lang w:val="la-Latn" w:eastAsia="la-Latn" w:bidi="la-Latn"/>
        </w:rPr>
        <w:t>Sperma Ceti</w:t>
      </w:r>
      <w:r w:rsidRPr="00327F56">
        <w:rPr>
          <w:i/>
          <w:iCs/>
          <w:lang w:val="la-Latn" w:eastAsia="la-Latn" w:bidi="la-Latn"/>
        </w:rPr>
        <w:br/>
        <w:t>falsa dicta,</w:t>
      </w:r>
      <w:r w:rsidRPr="00327F56">
        <w:rPr>
          <w:lang w:val="la-Latn" w:eastAsia="la-Latn" w:bidi="la-Latn"/>
        </w:rPr>
        <w:t xml:space="preserve"> THE PARMASITTY </w:t>
      </w:r>
      <w:r w:rsidRPr="00327F56">
        <w:t xml:space="preserve">WHALE. </w:t>
      </w:r>
      <w:r w:rsidRPr="00327F56">
        <w:rPr>
          <w:i/>
          <w:iCs/>
        </w:rPr>
        <w:t>Dale.</w:t>
      </w:r>
    </w:p>
    <w:p w14:paraId="572D21D0" w14:textId="77777777" w:rsidR="00327F56" w:rsidRPr="00327F56" w:rsidRDefault="00327F56" w:rsidP="00327F56">
      <w:pPr>
        <w:tabs>
          <w:tab w:val="left" w:pos="2744"/>
        </w:tabs>
        <w:ind w:firstLine="360"/>
      </w:pPr>
      <w:r w:rsidRPr="00327F56">
        <w:t xml:space="preserve">It has been long disputed^what the </w:t>
      </w:r>
      <w:r w:rsidRPr="00327F56">
        <w:rPr>
          <w:i/>
          <w:iCs/>
        </w:rPr>
        <w:t>Sperma Ceti</w:t>
      </w:r>
      <w:r w:rsidRPr="00327F56">
        <w:t xml:space="preserve"> is; het</w:t>
      </w:r>
      <w:r w:rsidRPr="00327F56">
        <w:br/>
      </w:r>
      <w:r w:rsidRPr="00327F56">
        <w:rPr>
          <w:i/>
          <w:iCs/>
        </w:rPr>
        <w:t>Pomers</w:t>
      </w:r>
      <w:r w:rsidRPr="00327F56">
        <w:t xml:space="preserve"> Account of it is the most satisfactijry I heve met with,</w:t>
      </w:r>
      <w:r w:rsidRPr="00327F56">
        <w:br/>
        <w:t>tat to.lon Preparation, tat.be. has seen it madedand. done inhim-</w:t>
      </w:r>
      <w:r w:rsidRPr="00327F56">
        <w:br/>
        <w:t>selsi</w:t>
      </w:r>
      <w:r w:rsidRPr="00327F56">
        <w:tab/>
        <w:t xml:space="preserve">a. ed. c..’ </w:t>
      </w:r>
      <w:r w:rsidRPr="00327F56">
        <w:rPr>
          <w:i/>
          <w:iCs/>
        </w:rPr>
        <w:t>isms.</w:t>
      </w:r>
    </w:p>
    <w:p w14:paraId="79770E03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Sperma Ceti</w:t>
      </w:r>
      <w:r w:rsidRPr="00327F56">
        <w:t xml:space="preserve"> is the Brainof a sort of </w:t>
      </w:r>
      <w:r w:rsidRPr="00327F56">
        <w:rPr>
          <w:i/>
          <w:iCs/>
        </w:rPr>
        <w:t>lVhalequiA’suByaris,</w:t>
      </w:r>
      <w:r w:rsidRPr="00327F56">
        <w:rPr>
          <w:i/>
          <w:iCs/>
        </w:rPr>
        <w:br/>
      </w:r>
      <w:r w:rsidRPr="00327F56">
        <w:t xml:space="preserve">and, by. the;People.of SI. </w:t>
      </w:r>
      <w:r w:rsidRPr="00327F56">
        <w:rPr>
          <w:i/>
          <w:iCs/>
        </w:rPr>
        <w:t>JesinAn Eusc, .Cacbalit.</w:t>
      </w:r>
      <w:r w:rsidRPr="00327F56">
        <w:t xml:space="preserve"> .This Ahis</w:t>
      </w:r>
      <w:r w:rsidRPr="00327F56">
        <w:br/>
        <w:t xml:space="preserve">Inal is named, by. some,- theMale </w:t>
      </w:r>
      <w:r w:rsidRPr="00327F56">
        <w:rPr>
          <w:i/>
          <w:iCs/>
        </w:rPr>
        <w:t>Whale, tmd,suAatin,iOpra.</w:t>
      </w:r>
      <w:r w:rsidRPr="00327F56">
        <w:rPr>
          <w:i/>
          <w:iCs/>
        </w:rPr>
        <w:br/>
      </w:r>
      <w:r w:rsidRPr="00327F56">
        <w:t>It. is about twentyrfivo Foot long, anil twelve Toot high,-, each</w:t>
      </w:r>
      <w:r w:rsidRPr="00327F56">
        <w:br/>
        <w:t>of the Teeth weighing one ,Pound, which are.very useful for</w:t>
      </w:r>
      <w:r w:rsidRPr="00327F56">
        <w:br/>
      </w:r>
      <w:r w:rsidRPr="00327F56">
        <w:lastRenderedPageBreak/>
        <w:t>feveral sorts of worke^ . TheseCreatures are .very cornmonjdt</w:t>
      </w:r>
      <w:r w:rsidRPr="00327F56">
        <w:br/>
      </w:r>
      <w:r w:rsidRPr="00327F56">
        <w:rPr>
          <w:i/>
          <w:iCs/>
        </w:rPr>
        <w:t>CapiPinestre,:ou</w:t>
      </w:r>
      <w:r w:rsidRPr="00327F56">
        <w:t xml:space="preserve"> the Coast os </w:t>
      </w:r>
      <w:r w:rsidRPr="00327F56">
        <w:rPr>
          <w:i/>
          <w:iCs/>
        </w:rPr>
        <w:t>Caliciarsqui.in Narway. -</w:t>
      </w:r>
      <w:r w:rsidRPr="00327F56">
        <w:t xml:space="preserve"> In</w:t>
      </w:r>
      <w:r w:rsidRPr="00327F56">
        <w:br/>
        <w:t xml:space="preserve">the Year I688, there was one taken by </w:t>
      </w:r>
      <w:r w:rsidRPr="00327F56">
        <w:rPr>
          <w:i/>
          <w:iCs/>
        </w:rPr>
        <w:t>zsopanesti</w:t>
      </w:r>
      <w:r w:rsidRPr="00327F56">
        <w:t xml:space="preserve"> Ship that car-</w:t>
      </w:r>
      <w:r w:rsidRPr="00327F56">
        <w:br/>
        <w:t>iied-it 'to. sL. jSolascnin’s,- from the.H ead of which were taken</w:t>
      </w:r>
      <w:r w:rsidRPr="00327F56">
        <w:br/>
        <w:t>..twerim-four. Barrols-of .Brain; and fromStheEody</w:t>
      </w:r>
      <w:r w:rsidRPr="00327F56">
        <w:rPr>
          <w:vertAlign w:val="subscript"/>
        </w:rPr>
        <w:t>;</w:t>
      </w:r>
      <w:r w:rsidRPr="00327F56">
        <w:t xml:space="preserve"> ninety-sec</w:t>
      </w:r>
      <w:r w:rsidRPr="00327F56">
        <w:br/>
        <w:t>Bands.of Fat They ought then to hei undeceived, wed</w:t>
      </w:r>
      <w:r w:rsidRPr="00327F56">
        <w:br/>
        <w:t xml:space="preserve">helieve, thet </w:t>
      </w:r>
      <w:r w:rsidRPr="00327F56">
        <w:rPr>
          <w:i/>
          <w:iCs/>
        </w:rPr>
        <w:t>Sperma Ceti</w:t>
      </w:r>
      <w:r w:rsidRPr="00327F56">
        <w:t xml:space="preserve"> is any thing else but the Brain of the</w:t>
      </w:r>
      <w:r w:rsidRPr="00327F56">
        <w:br/>
      </w:r>
      <w:r w:rsidRPr="00327F56">
        <w:rPr>
          <w:i/>
          <w:iCs/>
        </w:rPr>
        <w:t>Cachalot.,</w:t>
      </w:r>
      <w:r w:rsidRPr="00327F56">
        <w:t xml:space="preserve"> and scan affirm this with Certainty, not hamng</w:t>
      </w:r>
      <w:r w:rsidRPr="00327F56">
        <w:br/>
        <w:t xml:space="preserve">only seen this prqdurd,. but having prepared in </w:t>
      </w:r>
      <w:r w:rsidRPr="00327F56">
        <w:rPr>
          <w:lang w:val="la-Latn" w:eastAsia="la-Latn" w:bidi="la-Latn"/>
        </w:rPr>
        <w:t xml:space="preserve">inyselL </w:t>
      </w:r>
      <w:r w:rsidRPr="00327F56">
        <w:t>T - .cn</w:t>
      </w:r>
    </w:p>
    <w:p w14:paraId="6761870B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i/>
          <w:iCs/>
        </w:rPr>
        <w:t>Sperma Ceti</w:t>
      </w:r>
      <w:r w:rsidRPr="00327F56">
        <w:t xml:space="preserve"> is usually prepar’d at </w:t>
      </w:r>
      <w:r w:rsidRPr="00327F56">
        <w:rPr>
          <w:i/>
          <w:iCs/>
        </w:rPr>
        <w:t>Bayonne,</w:t>
      </w:r>
      <w:r w:rsidRPr="00327F56">
        <w:t xml:space="preserve"> and </w:t>
      </w:r>
      <w:r w:rsidRPr="00327F56">
        <w:rPr>
          <w:i/>
          <w:iCs/>
        </w:rPr>
        <w:t>St. John</w:t>
      </w:r>
      <w:r w:rsidRPr="00327F56">
        <w:rPr>
          <w:i/>
          <w:iCs/>
        </w:rPr>
        <w:br/>
        <w:t>AcLutc s</w:t>
      </w:r>
      <w:r w:rsidRPr="00327F56">
        <w:t xml:space="preserve"> and this Work is so rare in </w:t>
      </w:r>
      <w:r w:rsidRPr="00327F56">
        <w:rPr>
          <w:i/>
          <w:iCs/>
        </w:rPr>
        <w:t>strdace,</w:t>
      </w:r>
      <w:r w:rsidRPr="00327F56">
        <w:t xml:space="preserve"> that there are </w:t>
      </w:r>
      <w:r w:rsidRPr="00327F56">
        <w:rPr>
          <w:i/>
          <w:iCs/>
          <w:lang w:val="el-GR" w:eastAsia="el-GR" w:bidi="el-GR"/>
        </w:rPr>
        <w:t>ροζ</w:t>
      </w:r>
      <w:r w:rsidRPr="00327F56">
        <w:rPr>
          <w:i/>
          <w:iCs/>
          <w:lang w:val="el-GR" w:eastAsia="el-GR" w:bidi="el-GR"/>
        </w:rPr>
        <w:br/>
      </w:r>
      <w:r w:rsidRPr="00327F56">
        <w:t>uboys.two. Person</w:t>
      </w:r>
      <w:r w:rsidRPr="00327F56">
        <w:rPr>
          <w:vertAlign w:val="superscript"/>
        </w:rPr>
        <w:t>3</w:t>
      </w:r>
      <w:r w:rsidRPr="00327F56">
        <w:t xml:space="preserve"> at the .letter Place whe know hew to prepare</w:t>
      </w:r>
      <w:r w:rsidRPr="00327F56">
        <w:br/>
        <w:t>is. Those who prepare, take the Brian as -aforesaid, and melt</w:t>
      </w:r>
      <w:r w:rsidRPr="00327F56">
        <w:br/>
      </w:r>
      <w:r w:rsidRPr="00327F56">
        <w:rPr>
          <w:lang w:val="el-GR" w:eastAsia="el-GR" w:bidi="el-GR"/>
        </w:rPr>
        <w:t xml:space="preserve">μ </w:t>
      </w:r>
      <w:r w:rsidRPr="00327F56">
        <w:t xml:space="preserve">over </w:t>
      </w:r>
      <w:r w:rsidRPr="00327F56">
        <w:rPr>
          <w:lang w:val="la-Latn" w:eastAsia="la-Latn" w:bidi="la-Latn"/>
        </w:rPr>
        <w:t xml:space="preserve">agende </w:t>
      </w:r>
      <w:r w:rsidRPr="00327F56">
        <w:t>Fire; then they cast it into Moulds, like these</w:t>
      </w:r>
      <w:r w:rsidRPr="00327F56">
        <w:br/>
        <w:t>wherein they refine Sugar v and after rt is coord, and drain’d</w:t>
      </w:r>
      <w:r w:rsidRPr="00327F56">
        <w:br/>
      </w:r>
      <w:r w:rsidRPr="00327F56">
        <w:rPr>
          <w:b/>
          <w:bCs/>
        </w:rPr>
        <w:t xml:space="preserve">from the Oil, they take and melt it again, and proceed </w:t>
      </w:r>
      <w:r w:rsidRPr="00327F56">
        <w:t>aster the</w:t>
      </w:r>
      <w:r w:rsidRPr="00327F56">
        <w:br w:type="page"/>
      </w:r>
    </w:p>
    <w:p w14:paraId="238697E0" w14:textId="77777777" w:rsidR="00327F56" w:rsidRPr="00327F56" w:rsidRDefault="00327F56" w:rsidP="00327F56">
      <w:pPr>
        <w:ind w:firstLine="360"/>
      </w:pPr>
      <w:r w:rsidRPr="00327F56">
        <w:lastRenderedPageBreak/>
        <w:t>same manner, till such time aS it he well purified, and very</w:t>
      </w:r>
      <w:r w:rsidRPr="00327F56">
        <w:br/>
        <w:t>white; then with a Knife, made for the Purpose, they cut it</w:t>
      </w:r>
      <w:r w:rsidRPr="00327F56">
        <w:br/>
        <w:t>into Scales or Flakes, just so as it appears when brought to us.</w:t>
      </w:r>
      <w:r w:rsidRPr="00327F56">
        <w:br/>
        <w:t xml:space="preserve">As this Commodity is of some Consequence, by reason of </w:t>
      </w:r>
      <w:r w:rsidRPr="00327F56">
        <w:rPr>
          <w:lang w:val="la-Latn" w:eastAsia="la-Latn" w:bidi="la-Latn"/>
        </w:rPr>
        <w:t>sta</w:t>
      </w:r>
      <w:r w:rsidRPr="00327F56">
        <w:rPr>
          <w:lang w:val="la-Latn" w:eastAsia="la-Latn" w:bidi="la-Latn"/>
        </w:rPr>
        <w:br/>
      </w:r>
      <w:r w:rsidRPr="00327F56">
        <w:t>Price, I must observe, that we ought to chuse such as is in fine</w:t>
      </w:r>
      <w:r w:rsidRPr="00327F56">
        <w:br/>
        <w:t>white Flakes or Scales, that are clear and transparent, of a fishy</w:t>
      </w:r>
      <w:r w:rsidRPr="00327F56">
        <w:br/>
        <w:t>Smell; and take care, that it he not augmented with white</w:t>
      </w:r>
      <w:r w:rsidRPr="00327F56">
        <w:br/>
        <w:t>Wax, aS it happens but too often, winch is easy to distinguish,</w:t>
      </w:r>
      <w:r w:rsidRPr="00327F56">
        <w:br/>
        <w:t>as well from the Smell os the Wax, as because it is Very .thin,</w:t>
      </w:r>
      <w:r w:rsidRPr="00327F56">
        <w:br/>
        <w:t>and of a more unpolish'd White; for we heve no Commodity</w:t>
      </w:r>
      <w:r w:rsidRPr="00327F56">
        <w:br/>
        <w:t>which is so sensible of the Air as this, which is the Reason why</w:t>
      </w:r>
      <w:r w:rsidRPr="00327F56">
        <w:br/>
        <w:t>it ought to he carefully Icept in Glasses, or in Barreis, close</w:t>
      </w:r>
      <w:r w:rsidRPr="00327F56">
        <w:br/>
        <w:t>stopp’d from the Entrance of any Ain, lest it turn yellow.</w:t>
      </w:r>
      <w:r w:rsidRPr="00327F56">
        <w:br/>
      </w:r>
      <w:r w:rsidRPr="00327F56">
        <w:rPr>
          <w:i/>
          <w:iCs/>
        </w:rPr>
        <w:t>Pomet.</w:t>
      </w:r>
    </w:p>
    <w:p w14:paraId="7D7D2EE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Pomet</w:t>
      </w:r>
      <w:r w:rsidRPr="00327F56">
        <w:t xml:space="preserve"> may possibly he right, as to the Process generally</w:t>
      </w:r>
      <w:r w:rsidRPr="00327F56">
        <w:br/>
        <w:t xml:space="preserve">used for making </w:t>
      </w:r>
      <w:r w:rsidRPr="00327F56">
        <w:rPr>
          <w:i/>
          <w:iCs/>
        </w:rPr>
        <w:t>Sperma Ceti</w:t>
      </w:r>
      <w:r w:rsidRPr="00327F56">
        <w:t xml:space="preserve"> ; but I heve seen </w:t>
      </w:r>
      <w:r w:rsidRPr="00327F56">
        <w:rPr>
          <w:i/>
          <w:iCs/>
        </w:rPr>
        <w:t>Spcrma Ceti</w:t>
      </w:r>
      <w:r w:rsidRPr="00327F56">
        <w:rPr>
          <w:i/>
          <w:iCs/>
        </w:rPr>
        <w:br/>
      </w:r>
      <w:r w:rsidRPr="00327F56">
        <w:t>which has undergone no Treatment at all, except bring put</w:t>
      </w:r>
      <w:r w:rsidRPr="00327F56">
        <w:br/>
        <w:t>into Paper Bags, so that the Oil which adheres to it, may he</w:t>
      </w:r>
      <w:r w:rsidRPr="00327F56">
        <w:br/>
        <w:t xml:space="preserve">absorb'd. The true </w:t>
      </w:r>
      <w:r w:rsidRPr="00327F56">
        <w:rPr>
          <w:i/>
          <w:iCs/>
        </w:rPr>
        <w:t>Sperma Ceti</w:t>
      </w:r>
      <w:r w:rsidRPr="00327F56">
        <w:t xml:space="preserve"> is Very white, and in very</w:t>
      </w:r>
      <w:r w:rsidRPr="00327F56">
        <w:br/>
        <w:t>small Flakes, not much larger than the Crystals of Tartar :</w:t>
      </w:r>
      <w:r w:rsidRPr="00327F56">
        <w:br/>
        <w:t>It dissolves by rubbing upon the Hand into a sort Of Oil , and</w:t>
      </w:r>
      <w:r w:rsidRPr="00327F56">
        <w:br/>
        <w:t>does not adhere to the Palate when chew'd, as the common</w:t>
      </w:r>
      <w:r w:rsidRPr="00327F56">
        <w:br/>
        <w:t>Sort will; which makes me suspect, that it is mix'd with some</w:t>
      </w:r>
      <w:r w:rsidRPr="00327F56">
        <w:br/>
        <w:t>other Substance, perhaps Wax, by those who make it sor Sales</w:t>
      </w:r>
      <w:r w:rsidRPr="00327F56">
        <w:br/>
        <w:t xml:space="preserve">I can affirm with Certainty, that </w:t>
      </w:r>
      <w:r w:rsidRPr="00327F56">
        <w:rPr>
          <w:i/>
          <w:iCs/>
        </w:rPr>
        <w:t>Spcrma Ceti</w:t>
      </w:r>
      <w:r w:rsidRPr="00327F56">
        <w:t xml:space="preserve"> is neither the</w:t>
      </w:r>
      <w:r w:rsidRPr="00327F56">
        <w:br/>
        <w:t>Oil, Brain, nor Sperm of the Whale, but a particular Sub-</w:t>
      </w:r>
      <w:r w:rsidRPr="00327F56">
        <w:br/>
        <w:t>stance found principally in the Head of the Fish; and flakes</w:t>
      </w:r>
      <w:r w:rsidRPr="00327F56">
        <w:br/>
        <w:t>like boil’d Salmon, or Cod, when taken out. It is also sound</w:t>
      </w:r>
      <w:r w:rsidRPr="00327F56">
        <w:br/>
        <w:t>in other Parts of the Fish, but not in so large Quantities, or</w:t>
      </w:r>
      <w:r w:rsidRPr="00327F56">
        <w:br/>
        <w:t>so good, as in the Head.</w:t>
      </w:r>
    </w:p>
    <w:p w14:paraId="467D85DF" w14:textId="77777777" w:rsidR="00327F56" w:rsidRPr="00327F56" w:rsidRDefault="00327F56" w:rsidP="00327F56">
      <w:pPr>
        <w:ind w:firstLine="360"/>
      </w:pPr>
      <w:r w:rsidRPr="00327F56">
        <w:t>i It is a noble Medicine in many Cases, tho' principally used in</w:t>
      </w:r>
      <w:r w:rsidRPr="00327F56">
        <w:br/>
        <w:t>Bruises, inward Hurts, and aster Delivery. It in an excellent</w:t>
      </w:r>
      <w:r w:rsidRPr="00327F56">
        <w:br/>
        <w:t>Balsamic in many Distempers of the Breast; and. gently</w:t>
      </w:r>
      <w:r w:rsidRPr="00327F56">
        <w:br/>
        <w:t>deterges and heals. - In Coughs, from sharp Rheums; Erosions,</w:t>
      </w:r>
      <w:r w:rsidRPr="00327F56">
        <w:br/>
        <w:t>and Ulcerations, it is Very safe, pleasant,.and effectual; as.</w:t>
      </w:r>
      <w:r w:rsidRPr="00327F56">
        <w:br/>
        <w:t>also in Pleurisies, and inward Impostumations. . Where the</w:t>
      </w:r>
      <w:r w:rsidRPr="00327F56">
        <w:br/>
        <w:t>Mucus of theBoweis has been abraded by Acrimony and Choler,</w:t>
      </w:r>
      <w:r w:rsidRPr="00327F56">
        <w:br/>
        <w:t>as in Diarrhoeas, and Dysenteries, thin is a Very good Healer.</w:t>
      </w:r>
      <w:r w:rsidRPr="00327F56">
        <w:br/>
        <w:t xml:space="preserve">In Ulcerations </w:t>
      </w:r>
      <w:r w:rsidRPr="00327F56">
        <w:rPr>
          <w:i/>
          <w:iCs/>
        </w:rPr>
        <w:t>of</w:t>
      </w:r>
      <w:r w:rsidRPr="00327F56">
        <w:t xml:space="preserve"> the Kidneys, and bloody Urine, it.is likewise</w:t>
      </w:r>
      <w:r w:rsidRPr="00327F56">
        <w:br/>
        <w:t>a Very suitable Medicine; and, by softening and relaxing the</w:t>
      </w:r>
      <w:r w:rsidRPr="00327F56">
        <w:br/>
        <w:t>Fibres, it contributes frequently to the Expulsion of Gravel, by</w:t>
      </w:r>
      <w:r w:rsidRPr="00327F56">
        <w:br/>
        <w:t>. inlarging the Passages. It is most conveniently made up into</w:t>
      </w:r>
      <w:r w:rsidRPr="00327F56">
        <w:br/>
        <w:t>the Forms of Electuaries and Poles, with proper Conserves,</w:t>
      </w:r>
      <w:r w:rsidRPr="00327F56">
        <w:br/>
        <w:t>and Things of the like Kind r And in such Forms, if it be</w:t>
      </w:r>
      <w:r w:rsidRPr="00327F56">
        <w:br/>
        <w:t>skilfully mix'd, it gives them an agreeable Smoothness, and is</w:t>
      </w:r>
      <w:r w:rsidRPr="00327F56">
        <w:br/>
        <w:t>. ' not discoverable by the Patient. It is also Very properly dissolv’d</w:t>
      </w:r>
      <w:r w:rsidRPr="00327F56">
        <w:br/>
        <w:t>. in a Draught, by the Help of the Yolk of an Egg in or it is</w:t>
      </w:r>
    </w:p>
    <w:p w14:paraId="5885A523" w14:textId="77777777" w:rsidR="00327F56" w:rsidRPr="00327F56" w:rsidRDefault="00327F56" w:rsidP="00327F56">
      <w:pPr>
        <w:tabs>
          <w:tab w:val="left" w:pos="2938"/>
          <w:tab w:val="left" w:pos="4094"/>
        </w:tabs>
        <w:ind w:firstLine="360"/>
      </w:pPr>
      <w:r w:rsidRPr="00327F56">
        <w:t>made into an Emulsion by the same Management. ; The. usual</w:t>
      </w:r>
      <w:r w:rsidRPr="00327F56">
        <w:br/>
        <w:t>Dose is about half a Dram.</w:t>
      </w:r>
      <w:r w:rsidRPr="00327F56">
        <w:tab/>
        <w:t>. .</w:t>
      </w:r>
      <w:r w:rsidRPr="00327F56">
        <w:tab/>
        <w:t>. i . .. :</w:t>
      </w:r>
    </w:p>
    <w:p w14:paraId="1A1D037D" w14:textId="77777777" w:rsidR="00327F56" w:rsidRPr="00327F56" w:rsidRDefault="00327F56" w:rsidP="00327F56">
      <w:pPr>
        <w:ind w:firstLine="360"/>
      </w:pPr>
      <w:r w:rsidRPr="00327F56">
        <w:t>It is emollient and healing, outwardly used; but its greatest</w:t>
      </w:r>
      <w:r w:rsidRPr="00327F56">
        <w:br/>
        <w:t>Use that way is in the Small-pox, melted with Oil of Almonds:</w:t>
      </w:r>
      <w:r w:rsidRPr="00327F56">
        <w:br/>
        <w:t>With this the Pustules are just kept moist, when they begin to</w:t>
      </w:r>
      <w:r w:rsidRPr="00327F56">
        <w:br/>
        <w:t>- harden; and it wonderfully prevents those Scars they are apt to</w:t>
      </w:r>
      <w:r w:rsidRPr="00327F56">
        <w:br/>
        <w:t>leave, by sostenino, and healing them up smooth.. Altho’ this</w:t>
      </w:r>
      <w:r w:rsidRPr="00327F56">
        <w:br/>
        <w:t xml:space="preserve">is but a modern Practice in this Distemper, </w:t>
      </w:r>
      <w:r w:rsidRPr="00327F56">
        <w:rPr>
          <w:i/>
          <w:iCs/>
        </w:rPr>
        <w:t>yet'Schroder</w:t>
      </w:r>
      <w:r w:rsidRPr="00327F56">
        <w:t xml:space="preserve"> takes</w:t>
      </w:r>
      <w:r w:rsidRPr="00327F56">
        <w:br/>
        <w:t>Notice of its Use in his Time, in smoothing and filling up the</w:t>
      </w:r>
      <w:r w:rsidRPr="00327F56">
        <w:br/>
        <w:t>Fissures, or Cavities, made by Blotches and Scabs. . .. ..</w:t>
      </w:r>
    </w:p>
    <w:p w14:paraId="661B88BB" w14:textId="77777777" w:rsidR="00327F56" w:rsidRPr="00327F56" w:rsidRDefault="00327F56" w:rsidP="00327F56">
      <w:pPr>
        <w:ind w:firstLine="360"/>
      </w:pPr>
      <w:r w:rsidRPr="00327F56">
        <w:t>. It is sometimes used as a Cosmetic, both in Paints, and in</w:t>
      </w:r>
      <w:r w:rsidRPr="00327F56">
        <w:br/>
        <w:t>Pastes, to wash the Hands with.</w:t>
      </w:r>
    </w:p>
    <w:p w14:paraId="49596239" w14:textId="77777777" w:rsidR="00327F56" w:rsidRPr="00327F56" w:rsidRDefault="00327F56" w:rsidP="00327F56">
      <w:pPr>
        <w:ind w:firstLine="360"/>
      </w:pPr>
      <w:r w:rsidRPr="00327F56">
        <w:t xml:space="preserve">BALAM PULLL A Name for. the Tamarind-tree., </w:t>
      </w:r>
      <w:r w:rsidRPr="00327F56">
        <w:rPr>
          <w:i/>
          <w:iCs/>
        </w:rPr>
        <w:t>Raii</w:t>
      </w:r>
      <w:r w:rsidRPr="00327F56">
        <w:rPr>
          <w:i/>
          <w:iCs/>
        </w:rPr>
        <w:br/>
        <w:t>Hast. Plant.</w:t>
      </w:r>
    </w:p>
    <w:p w14:paraId="0519FAF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BALANDA, </w:t>
      </w:r>
      <w:r w:rsidRPr="00327F56">
        <w:rPr>
          <w:b/>
          <w:bCs/>
        </w:rPr>
        <w:t xml:space="preserve">andVALANIDA, are </w:t>
      </w:r>
      <w:r w:rsidRPr="00327F56">
        <w:t xml:space="preserve">Names </w:t>
      </w:r>
      <w:r w:rsidRPr="00327F56">
        <w:rPr>
          <w:b/>
          <w:bCs/>
        </w:rPr>
        <w:t xml:space="preserve">sor </w:t>
      </w:r>
      <w:r w:rsidRPr="00327F56">
        <w:rPr>
          <w:i/>
          <w:iCs/>
        </w:rPr>
        <w:t>gicaeAEfculus,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or Beech. - </w:t>
      </w:r>
      <w:r w:rsidRPr="00327F56">
        <w:rPr>
          <w:i/>
          <w:iCs/>
        </w:rPr>
        <w:t>Blancard.</w:t>
      </w:r>
    </w:p>
    <w:p w14:paraId="50BD18BD" w14:textId="77777777" w:rsidR="00327F56" w:rsidRPr="00327F56" w:rsidRDefault="00327F56" w:rsidP="00327F56">
      <w:pPr>
        <w:tabs>
          <w:tab w:val="left" w:pos="4573"/>
        </w:tabs>
        <w:ind w:firstLine="360"/>
      </w:pPr>
      <w:r w:rsidRPr="00327F56">
        <w:t xml:space="preserve">BALANDINA, a factitious Stone mention'd by </w:t>
      </w:r>
      <w:r w:rsidRPr="00327F56">
        <w:rPr>
          <w:i/>
          <w:iCs/>
        </w:rPr>
        <w:t>Raymand</w:t>
      </w:r>
      <w:r w:rsidRPr="00327F56">
        <w:rPr>
          <w:i/>
          <w:iCs/>
        </w:rPr>
        <w:br/>
        <w:t>Lully.</w:t>
      </w:r>
      <w:r w:rsidRPr="00327F56">
        <w:t xml:space="preserve"> AS I do not understand the Original, it would he</w:t>
      </w:r>
      <w:r w:rsidRPr="00327F56">
        <w:br/>
        <w:t xml:space="preserve">somewhat difficult to translate it. I </w:t>
      </w:r>
      <w:r w:rsidRPr="00327F56">
        <w:rPr>
          <w:u w:val="single"/>
        </w:rPr>
        <w:t>sha</w:t>
      </w:r>
      <w:r w:rsidRPr="00327F56">
        <w:t>l</w:t>
      </w:r>
      <w:r w:rsidRPr="00327F56">
        <w:rPr>
          <w:u w:val="single"/>
        </w:rPr>
        <w:t>l</w:t>
      </w:r>
      <w:r w:rsidRPr="00327F56">
        <w:t xml:space="preserve"> therefore, give it, aS</w:t>
      </w:r>
      <w:r w:rsidRPr="00327F56">
        <w:br/>
        <w:t xml:space="preserve">. he has done, in </w:t>
      </w:r>
      <w:r w:rsidRPr="00327F56">
        <w:rPr>
          <w:i/>
          <w:iCs/>
        </w:rPr>
        <w:t>Latin,</w:t>
      </w:r>
      <w:r w:rsidRPr="00327F56">
        <w:t xml:space="preserve"> in hopes, that those whom, it may con-</w:t>
      </w:r>
      <w:r w:rsidRPr="00327F56">
        <w:br/>
        <w:t>cern may understand it better than myself. ..</w:t>
      </w:r>
      <w:r w:rsidRPr="00327F56">
        <w:tab/>
        <w:t>. ...</w:t>
      </w:r>
    </w:p>
    <w:p w14:paraId="016AEA0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BALANDINA </w:t>
      </w:r>
      <w:r w:rsidRPr="00327F56">
        <w:rPr>
          <w:i/>
          <w:iCs/>
          <w:lang w:val="la-Latn" w:eastAsia="la-Latn" w:bidi="la-Latn"/>
        </w:rPr>
        <w:t xml:space="preserve">componitur </w:t>
      </w:r>
      <w:r w:rsidRPr="00327F56">
        <w:rPr>
          <w:i/>
          <w:iCs/>
        </w:rPr>
        <w:t xml:space="preserve">ex </w:t>
      </w:r>
      <w:r w:rsidRPr="00327F56">
        <w:rPr>
          <w:i/>
          <w:iCs/>
          <w:lang w:val="la-Latn" w:eastAsia="la-Latn" w:bidi="la-Latn"/>
        </w:rPr>
        <w:t xml:space="preserve">argento </w:t>
      </w:r>
      <w:r w:rsidRPr="00327F56">
        <w:rPr>
          <w:i/>
          <w:iCs/>
        </w:rPr>
        <w:t xml:space="preserve">vtvo </w:t>
      </w:r>
      <w:r w:rsidRPr="00327F56">
        <w:rPr>
          <w:i/>
          <w:iCs/>
          <w:lang w:val="la-Latn" w:eastAsia="la-Latn" w:bidi="la-Latn"/>
        </w:rPr>
        <w:t xml:space="preserve">fenei,, </w:t>
      </w:r>
      <w:r w:rsidRPr="00327F56">
        <w:rPr>
          <w:i/>
          <w:iCs/>
        </w:rPr>
        <w:t xml:space="preserve">et .ast </w:t>
      </w:r>
      <w:r w:rsidRPr="00327F56">
        <w:rPr>
          <w:i/>
          <w:iCs/>
          <w:lang w:val="la-Latn" w:eastAsia="la-Latn" w:bidi="la-Latn"/>
        </w:rPr>
        <w:t>calaris-</w:t>
      </w:r>
      <w:r w:rsidRPr="00327F56">
        <w:rPr>
          <w:i/>
          <w:iCs/>
          <w:lang w:val="la-Latn" w:eastAsia="la-Latn" w:bidi="la-Latn"/>
        </w:rPr>
        <w:br/>
        <w:t xml:space="preserve">rubei valde,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resplendet ratione sulphuris decocta et conversu</w:t>
      </w:r>
      <w:r w:rsidRPr="00327F56">
        <w:rPr>
          <w:i/>
          <w:iCs/>
          <w:lang w:val="la-Latn" w:eastAsia="la-Latn" w:bidi="la-Latn"/>
        </w:rPr>
        <w:br/>
        <w:t>in naturam aqua acreee ignitae respiciens naturam argenti vivi ;</w:t>
      </w:r>
      <w:r w:rsidRPr="00327F56">
        <w:rPr>
          <w:i/>
          <w:iCs/>
          <w:lang w:val="la-Latn" w:eastAsia="la-Latn" w:bidi="la-Latn"/>
        </w:rPr>
        <w:br/>
        <w:t>et quia sua natura est ex acre, ideo restringit sanguinent. Recipe</w:t>
      </w:r>
      <w:r w:rsidRPr="00327F56">
        <w:rPr>
          <w:i/>
          <w:iCs/>
          <w:lang w:val="la-Latn" w:eastAsia="la-Latn" w:bidi="la-Latn"/>
        </w:rPr>
        <w:br/>
        <w:t>ergo de aqua aerea sicrri, et imple mollem ceream post' virtutem</w:t>
      </w:r>
      <w:r w:rsidRPr="00327F56">
        <w:rPr>
          <w:i/>
          <w:iCs/>
          <w:lang w:val="la-Latn" w:eastAsia="la-Latn" w:bidi="la-Latn"/>
        </w:rPr>
        <w:br/>
        <w:t>restrictivam acceptam, et indura illam in aqua terrestriapiastricti--</w:t>
      </w:r>
      <w:r w:rsidRPr="00327F56">
        <w:rPr>
          <w:i/>
          <w:iCs/>
          <w:lang w:val="la-Latn" w:eastAsia="la-Latn" w:bidi="la-Latn"/>
        </w:rPr>
        <w:br/>
        <w:t>va ferri, et profequcre pcr informationes supradictas.</w:t>
      </w:r>
    </w:p>
    <w:p w14:paraId="7DA18A9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BALANI, </w:t>
      </w:r>
      <w:r w:rsidRPr="00327F56">
        <w:t xml:space="preserve">or </w:t>
      </w:r>
      <w:r w:rsidRPr="00327F56">
        <w:rPr>
          <w:b/>
          <w:bCs/>
          <w:lang w:val="la-Latn" w:eastAsia="la-Latn" w:bidi="la-Latn"/>
        </w:rPr>
        <w:t xml:space="preserve">GLANDES. </w:t>
      </w:r>
      <w:r w:rsidRPr="00327F56">
        <w:t xml:space="preserve">A sort </w:t>
      </w:r>
      <w:r w:rsidRPr="00327F56">
        <w:rPr>
          <w:lang w:val="la-Latn" w:eastAsia="la-Latn" w:bidi="la-Latn"/>
        </w:rPr>
        <w:t xml:space="preserve">os </w:t>
      </w:r>
      <w:r w:rsidRPr="00327F56">
        <w:t>Shell-fish, so call’d</w:t>
      </w:r>
      <w:r w:rsidRPr="00327F56">
        <w:br/>
      </w:r>
      <w:r w:rsidRPr="00327F56">
        <w:rPr>
          <w:lang w:val="la-Latn" w:eastAsia="la-Latn" w:bidi="la-Latn"/>
        </w:rPr>
        <w:t xml:space="preserve">from </w:t>
      </w:r>
      <w:r w:rsidRPr="00327F56">
        <w:t>their Shape, which is like that of an Acorn: They are</w:t>
      </w:r>
      <w:r w:rsidRPr="00327F56">
        <w:br/>
        <w:t xml:space="preserve">also call'd </w:t>
      </w:r>
      <w:r w:rsidRPr="00327F56">
        <w:rPr>
          <w:i/>
          <w:iCs/>
        </w:rPr>
        <w:t>Pallicepedes.</w:t>
      </w:r>
      <w:r w:rsidRPr="00327F56">
        <w:t xml:space="preserve"> Of these there are many Sorts,:, which'</w:t>
      </w:r>
      <w:r w:rsidRPr="00327F56">
        <w:br/>
        <w:t xml:space="preserve">are sound adhering to the Rocks on the Coasts.os </w:t>
      </w:r>
      <w:r w:rsidRPr="00327F56">
        <w:rPr>
          <w:i/>
          <w:iCs/>
        </w:rPr>
        <w:t>Spain-, Briar</w:t>
      </w:r>
      <w:r w:rsidRPr="00327F56">
        <w:rPr>
          <w:i/>
          <w:iCs/>
        </w:rPr>
        <w:br/>
        <w:t>tany,</w:t>
      </w:r>
      <w:r w:rsidRPr="00327F56">
        <w:t xml:space="preserve"> and </w:t>
      </w:r>
      <w:r w:rsidRPr="00327F56">
        <w:rPr>
          <w:i/>
          <w:iCs/>
        </w:rPr>
        <w:t>Normandy.</w:t>
      </w:r>
    </w:p>
    <w:p w14:paraId="394F1149" w14:textId="77777777" w:rsidR="00327F56" w:rsidRPr="00327F56" w:rsidRDefault="00327F56" w:rsidP="00327F56">
      <w:pPr>
        <w:ind w:firstLine="360"/>
      </w:pPr>
      <w:r w:rsidRPr="00327F56">
        <w:t>As a Fond, they are esteem'd aperitive.</w:t>
      </w:r>
    </w:p>
    <w:p w14:paraId="2956ECB8" w14:textId="77777777" w:rsidR="00327F56" w:rsidRPr="00327F56" w:rsidRDefault="00327F56" w:rsidP="00327F56">
      <w:pPr>
        <w:ind w:firstLine="360"/>
      </w:pPr>
      <w:r w:rsidRPr="00327F56">
        <w:t xml:space="preserve">BALANOCASTANUM. The same as </w:t>
      </w:r>
      <w:r w:rsidRPr="00327F56">
        <w:rPr>
          <w:b/>
          <w:bCs/>
        </w:rPr>
        <w:t>BULBOCAST.ike.</w:t>
      </w:r>
      <w:r w:rsidRPr="00327F56">
        <w:rPr>
          <w:b/>
          <w:bCs/>
        </w:rPr>
        <w:br/>
      </w:r>
      <w:r w:rsidRPr="00327F56">
        <w:rPr>
          <w:b/>
          <w:bCs/>
        </w:rPr>
        <w:lastRenderedPageBreak/>
        <w:t>NUM, which see. .. ..</w:t>
      </w:r>
    </w:p>
    <w:p w14:paraId="06C4287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BALANOS, </w:t>
      </w:r>
      <w:r w:rsidRPr="00327F56">
        <w:rPr>
          <w:lang w:val="el-GR" w:eastAsia="el-GR" w:bidi="el-GR"/>
        </w:rPr>
        <w:t xml:space="preserve">βάλανος, </w:t>
      </w:r>
      <w:r w:rsidRPr="00327F56">
        <w:t>properly signifies an Acorn ; but.</w:t>
      </w:r>
      <w:r w:rsidRPr="00327F56">
        <w:br/>
      </w:r>
      <w:r w:rsidRPr="00327F56">
        <w:rPr>
          <w:i/>
          <w:iCs/>
        </w:rPr>
        <w:t>Hippocrates,</w:t>
      </w:r>
      <w:r w:rsidRPr="00327F56">
        <w:t xml:space="preserve"> in his Treatise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Assertionibus,</w:t>
      </w:r>
      <w:r w:rsidRPr="00327F56">
        <w:rPr>
          <w:lang w:val="la-Latn" w:eastAsia="la-Latn" w:bidi="la-Latn"/>
        </w:rPr>
        <w:t xml:space="preserve"> </w:t>
      </w:r>
      <w:r w:rsidRPr="00327F56">
        <w:t>uses it to express</w:t>
      </w:r>
      <w:r w:rsidRPr="00327F56">
        <w:br/>
        <w:t xml:space="preserve">an Oak. It is also made use of sometimes, aS in </w:t>
      </w:r>
      <w:r w:rsidRPr="00327F56">
        <w:rPr>
          <w:i/>
          <w:iCs/>
        </w:rPr>
        <w:t>Theophrastus,..</w:t>
      </w:r>
      <w:r w:rsidRPr="00327F56">
        <w:rPr>
          <w:i/>
          <w:iCs/>
        </w:rPr>
        <w:br/>
      </w:r>
      <w:r w:rsidRPr="00327F56">
        <w:t>to signify any glandiferous Tree.</w:t>
      </w:r>
    </w:p>
    <w:p w14:paraId="2E50F3A3" w14:textId="77777777" w:rsidR="00327F56" w:rsidRPr="00327F56" w:rsidRDefault="00327F56" w:rsidP="00327F56">
      <w:pPr>
        <w:tabs>
          <w:tab w:val="left" w:leader="dot" w:pos="5202"/>
        </w:tabs>
        <w:ind w:firstLine="360"/>
      </w:pPr>
      <w:r w:rsidRPr="00327F56">
        <w:t xml:space="preserve">Hence, from the Similitude of Form, </w:t>
      </w:r>
      <w:r w:rsidRPr="00327F56">
        <w:rPr>
          <w:i/>
          <w:iCs/>
          <w:lang w:val="la-Latn" w:eastAsia="la-Latn" w:bidi="la-Latn"/>
        </w:rPr>
        <w:t>Balanos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 xml:space="preserve">(βάλανος) </w:t>
      </w:r>
      <w:r w:rsidRPr="00327F56">
        <w:t>is</w:t>
      </w:r>
      <w:r w:rsidRPr="00327F56">
        <w:br/>
        <w:t>frequently used to express Suppositories and Pessaries.</w:t>
      </w:r>
      <w:r w:rsidRPr="00327F56">
        <w:tab/>
      </w:r>
    </w:p>
    <w:p w14:paraId="729F739A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Balanos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also signifies </w:t>
      </w:r>
      <w:r w:rsidRPr="00327F56">
        <w:t xml:space="preserve">the </w:t>
      </w:r>
      <w:r w:rsidRPr="00327F56">
        <w:rPr>
          <w:i/>
          <w:iCs/>
        </w:rPr>
        <w:t>Glans Penis..</w:t>
      </w:r>
    </w:p>
    <w:p w14:paraId="6A22CE6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BALANUS </w:t>
      </w:r>
      <w:r w:rsidRPr="00327F56">
        <w:t>MYREPSICA.</w:t>
      </w:r>
    </w:p>
    <w:p w14:paraId="54556889" w14:textId="77777777" w:rsidR="00327F56" w:rsidRPr="00327F56" w:rsidRDefault="00327F56" w:rsidP="00327F56">
      <w:r w:rsidRPr="00327F56">
        <w:rPr>
          <w:i/>
          <w:iCs/>
        </w:rPr>
        <w:t xml:space="preserve">;. Ben, </w:t>
      </w:r>
      <w:r w:rsidRPr="00327F56">
        <w:rPr>
          <w:i/>
          <w:iCs/>
          <w:lang w:val="la-Latn" w:eastAsia="la-Latn" w:bidi="la-Latn"/>
        </w:rPr>
        <w:t xml:space="preserve">Balanus </w:t>
      </w:r>
      <w:r w:rsidRPr="00327F56">
        <w:rPr>
          <w:i/>
          <w:iCs/>
        </w:rPr>
        <w:t>myrepsica,</w:t>
      </w:r>
      <w:r w:rsidRPr="00327F56">
        <w:t xml:space="preserve"> Offic. </w:t>
      </w:r>
      <w:r w:rsidRPr="00327F56">
        <w:rPr>
          <w:i/>
          <w:iCs/>
          <w:lang w:val="la-Latn" w:eastAsia="la-Latn" w:bidi="la-Latn"/>
        </w:rPr>
        <w:t xml:space="preserve">Balanus </w:t>
      </w:r>
      <w:r w:rsidRPr="00327F56">
        <w:rPr>
          <w:i/>
          <w:iCs/>
        </w:rPr>
        <w:t>myrepsica,</w:t>
      </w:r>
      <w:r w:rsidRPr="00327F56">
        <w:t xml:space="preserve"> Ind.</w:t>
      </w:r>
      <w:r w:rsidRPr="00327F56">
        <w:br/>
        <w:t xml:space="preserve">.Med. 17. </w:t>
      </w:r>
      <w:r w:rsidRPr="00327F56">
        <w:rPr>
          <w:i/>
          <w:iCs/>
          <w:lang w:val="la-Latn" w:eastAsia="la-Latn" w:bidi="la-Latn"/>
        </w:rPr>
        <w:t xml:space="preserve">.Balanus </w:t>
      </w:r>
      <w:r w:rsidRPr="00327F56">
        <w:rPr>
          <w:i/>
          <w:iCs/>
        </w:rPr>
        <w:t xml:space="preserve">myrepsica. Glans </w:t>
      </w:r>
      <w:r w:rsidRPr="00327F56">
        <w:rPr>
          <w:i/>
          <w:iCs/>
          <w:lang w:val="la-Latn" w:eastAsia="la-Latn" w:bidi="la-Latn"/>
        </w:rPr>
        <w:t xml:space="preserve">unguentaria, </w:t>
      </w:r>
      <w:r w:rsidRPr="00327F56">
        <w:rPr>
          <w:i/>
          <w:iCs/>
        </w:rPr>
        <w:t>Nuae Ben, .</w:t>
      </w:r>
      <w:r w:rsidRPr="00327F56">
        <w:rPr>
          <w:i/>
          <w:iCs/>
        </w:rPr>
        <w:br/>
      </w:r>
      <w:r w:rsidRPr="00327F56">
        <w:t xml:space="preserve">-Mont. Exot. 9. CommeL Plant. Ufu. 83. </w:t>
      </w:r>
      <w:r w:rsidRPr="00327F56">
        <w:rPr>
          <w:i/>
          <w:iCs/>
          <w:lang w:val="la-Latn" w:eastAsia="la-Latn" w:bidi="la-Latn"/>
        </w:rPr>
        <w:t xml:space="preserve">Balanus </w:t>
      </w:r>
      <w:r w:rsidRPr="00327F56">
        <w:rPr>
          <w:i/>
          <w:iCs/>
        </w:rPr>
        <w:t>myrep-</w:t>
      </w:r>
      <w:r w:rsidRPr="00327F56">
        <w:rPr>
          <w:i/>
          <w:iCs/>
        </w:rPr>
        <w:br/>
        <w:t xml:space="preserve">sica, five Glans </w:t>
      </w:r>
      <w:r w:rsidRPr="00327F56">
        <w:rPr>
          <w:i/>
          <w:iCs/>
          <w:lang w:val="la-Latn" w:eastAsia="la-Latn" w:bidi="la-Latn"/>
        </w:rPr>
        <w:t>'unguentaria.</w:t>
      </w:r>
      <w:r w:rsidRPr="00327F56">
        <w:rPr>
          <w:lang w:val="la-Latn" w:eastAsia="la-Latn" w:bidi="la-Latn"/>
        </w:rPr>
        <w:t xml:space="preserve"> </w:t>
      </w:r>
      <w:r w:rsidRPr="00327F56">
        <w:t>The OILY ACORN. Ger.</w:t>
      </w:r>
      <w:r w:rsidRPr="00327F56">
        <w:br/>
        <w:t xml:space="preserve">-I2I4. Emac. 54oo.. </w:t>
      </w:r>
      <w:r w:rsidRPr="00327F56">
        <w:rPr>
          <w:i/>
          <w:iCs/>
        </w:rPr>
        <w:t xml:space="preserve">Glans </w:t>
      </w:r>
      <w:r w:rsidRPr="00327F56">
        <w:rPr>
          <w:i/>
          <w:iCs/>
          <w:lang w:val="la-Latn" w:eastAsia="la-Latn" w:bidi="la-Latn"/>
        </w:rPr>
        <w:t>unguentaria,</w:t>
      </w:r>
      <w:r w:rsidRPr="00327F56">
        <w:rPr>
          <w:lang w:val="la-Latn" w:eastAsia="la-Latn" w:bidi="la-Latn"/>
        </w:rPr>
        <w:t xml:space="preserve"> C. </w:t>
      </w:r>
      <w:r w:rsidRPr="00327F56">
        <w:t>B. Pin. 402.</w:t>
      </w:r>
      <w:r w:rsidRPr="00327F56">
        <w:br/>
        <w:t xml:space="preserve">Raii Hist. 2. I738. Jons. Dendr. I3o. </w:t>
      </w:r>
      <w:r w:rsidRPr="00327F56">
        <w:rPr>
          <w:i/>
          <w:iCs/>
          <w:lang w:val="la-Latn" w:eastAsia="la-Latn" w:bidi="la-Latn"/>
        </w:rPr>
        <w:t>Nux'unguentaria,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J.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I. 3I7. Chab. 24. </w:t>
      </w:r>
      <w:r w:rsidRPr="00327F56">
        <w:rPr>
          <w:i/>
          <w:iCs/>
        </w:rPr>
        <w:t xml:space="preserve">Nux Ben, serve Glans </w:t>
      </w:r>
      <w:r w:rsidRPr="00327F56">
        <w:rPr>
          <w:i/>
          <w:iCs/>
          <w:lang w:val="la-Latn" w:eastAsia="la-Latn" w:bidi="la-Latn"/>
        </w:rPr>
        <w:t>unguentaria.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Park. Theat. 238. </w:t>
      </w:r>
      <w:r w:rsidRPr="00327F56">
        <w:rPr>
          <w:i/>
          <w:iCs/>
          <w:lang w:val="la-Latn" w:eastAsia="la-Latn" w:bidi="la-Latn"/>
        </w:rPr>
        <w:t xml:space="preserve">Balanus </w:t>
      </w:r>
      <w:r w:rsidRPr="00327F56">
        <w:rPr>
          <w:i/>
          <w:iCs/>
        </w:rPr>
        <w:t xml:space="preserve">myrepsica, </w:t>
      </w:r>
      <w:r w:rsidRPr="00327F56">
        <w:rPr>
          <w:i/>
          <w:iCs/>
          <w:lang w:val="la-Latn" w:eastAsia="la-Latn" w:bidi="la-Latn"/>
        </w:rPr>
        <w:t>siliqua triangulari,</w:t>
      </w:r>
      <w:r w:rsidRPr="00327F56">
        <w:rPr>
          <w:i/>
          <w:iCs/>
          <w:lang w:val="la-Latn" w:eastAsia="la-Latn" w:bidi="la-Latn"/>
        </w:rPr>
        <w:br/>
        <w:t>semine minore alato,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Breyn. Prod. </w:t>
      </w:r>
      <w:r w:rsidRPr="00327F56">
        <w:rPr>
          <w:lang w:val="la-Latn" w:eastAsia="la-Latn" w:bidi="la-Latn"/>
        </w:rPr>
        <w:t>2. 22. ' CommeL Flo. Mal.</w:t>
      </w:r>
      <w:r w:rsidRPr="00327F56">
        <w:rPr>
          <w:lang w:val="la-Latn" w:eastAsia="la-Latn" w:bidi="la-Latn"/>
        </w:rPr>
        <w:br/>
        <w:t xml:space="preserve">-50. . </w:t>
      </w:r>
      <w:r w:rsidRPr="00327F56">
        <w:rPr>
          <w:i/>
          <w:iCs/>
          <w:lang w:val="la-Latn" w:eastAsia="la-Latn" w:bidi="la-Latn"/>
        </w:rPr>
        <w:t xml:space="preserve">Nux </w:t>
      </w:r>
      <w:r w:rsidRPr="00327F56">
        <w:rPr>
          <w:i/>
          <w:iCs/>
        </w:rPr>
        <w:t xml:space="preserve">Been </w:t>
      </w:r>
      <w:r w:rsidRPr="00327F56">
        <w:rPr>
          <w:i/>
          <w:iCs/>
          <w:lang w:val="la-Latn" w:eastAsia="la-Latn" w:bidi="la-Latn"/>
        </w:rPr>
        <w:t>.Zeylanica, siliqua triangula, seminibus alatis,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Herm. </w:t>
      </w:r>
      <w:r w:rsidRPr="00327F56">
        <w:rPr>
          <w:lang w:val="la-Latn" w:eastAsia="la-Latn" w:bidi="la-Latn"/>
        </w:rPr>
        <w:t xml:space="preserve">Parad. </w:t>
      </w:r>
      <w:r w:rsidRPr="00327F56">
        <w:t xml:space="preserve">Bat. Prod. </w:t>
      </w:r>
      <w:r w:rsidRPr="00327F56">
        <w:rPr>
          <w:lang w:val="la-Latn" w:eastAsia="la-Latn" w:bidi="la-Latn"/>
        </w:rPr>
        <w:t xml:space="preserve">357. </w:t>
      </w:r>
      <w:r w:rsidRPr="00327F56">
        <w:t xml:space="preserve">Cat. </w:t>
      </w:r>
      <w:r w:rsidRPr="00327F56">
        <w:rPr>
          <w:lang w:val="la-Latn" w:eastAsia="la-Latn" w:bidi="la-Latn"/>
        </w:rPr>
        <w:t>Hort. Lugd. Bat. 692.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Arbor exotica. Lentisci folio,</w:t>
      </w:r>
      <w:r w:rsidRPr="00327F56">
        <w:rPr>
          <w:lang w:val="la-Latn" w:eastAsia="la-Latn" w:bidi="la-Latn"/>
        </w:rPr>
        <w:t xml:space="preserve"> C. B. </w:t>
      </w:r>
      <w:r w:rsidRPr="00327F56">
        <w:t xml:space="preserve">Pin. </w:t>
      </w:r>
      <w:r w:rsidRPr="00327F56">
        <w:rPr>
          <w:lang w:val="la-Latn" w:eastAsia="la-Latn" w:bidi="la-Latn"/>
        </w:rPr>
        <w:t xml:space="preserve">399. </w:t>
      </w:r>
      <w:r w:rsidRPr="00327F56">
        <w:rPr>
          <w:i/>
          <w:iCs/>
          <w:lang w:val="la-Latn" w:eastAsia="la-Latn" w:bidi="la-Latn"/>
        </w:rPr>
        <w:t>Moringa,</w:t>
      </w:r>
      <w:r w:rsidRPr="00327F56">
        <w:rPr>
          <w:lang w:val="la-Latn" w:eastAsia="la-Latn" w:bidi="la-Latn"/>
        </w:rPr>
        <w:t xml:space="preserve"> Ferr.</w:t>
      </w:r>
      <w:r w:rsidRPr="00327F56">
        <w:rPr>
          <w:lang w:val="la-Latn" w:eastAsia="la-Latn" w:bidi="la-Latn"/>
        </w:rPr>
        <w:br/>
        <w:t xml:space="preserve">Flor. </w:t>
      </w:r>
      <w:r w:rsidRPr="00327F56">
        <w:t xml:space="preserve">Cult. </w:t>
      </w:r>
      <w:r w:rsidRPr="00327F56">
        <w:rPr>
          <w:lang w:val="la-Latn" w:eastAsia="la-Latn" w:bidi="la-Latn"/>
        </w:rPr>
        <w:t xml:space="preserve">385. Tark. Theat. I65O. </w:t>
      </w:r>
      <w:r w:rsidRPr="00327F56">
        <w:rPr>
          <w:i/>
          <w:iCs/>
          <w:lang w:val="la-Latn" w:eastAsia="la-Latn" w:bidi="la-Latn"/>
        </w:rPr>
        <w:t>Moringa Lentisci</w:t>
      </w:r>
      <w:r w:rsidRPr="00327F56">
        <w:rPr>
          <w:i/>
          <w:iCs/>
          <w:lang w:val="la-Latn" w:eastAsia="la-Latn" w:bidi="la-Latn"/>
        </w:rPr>
        <w:br/>
        <w:t xml:space="preserve">folio, fructu magno anguloso, in quo semine, </w:t>
      </w:r>
      <w:r w:rsidRPr="00327F56">
        <w:rPr>
          <w:i/>
          <w:iCs/>
        </w:rPr>
        <w:t>See.</w:t>
      </w:r>
      <w:r w:rsidRPr="00327F56">
        <w:t xml:space="preserve"> J. </w:t>
      </w:r>
      <w:r w:rsidRPr="00327F56">
        <w:rPr>
          <w:lang w:val="la-Latn" w:eastAsia="la-Latn" w:bidi="la-Latn"/>
        </w:rPr>
        <w:t>B. I. 435.</w:t>
      </w:r>
      <w:r w:rsidRPr="00327F56">
        <w:rPr>
          <w:lang w:val="la-Latn" w:eastAsia="la-Latn" w:bidi="la-Latn"/>
        </w:rPr>
        <w:br/>
        <w:t xml:space="preserve">Raii </w:t>
      </w:r>
      <w:r w:rsidRPr="00327F56">
        <w:t xml:space="preserve">Hist. </w:t>
      </w:r>
      <w:r w:rsidRPr="00327F56">
        <w:rPr>
          <w:lang w:val="la-Latn" w:eastAsia="la-Latn" w:bidi="la-Latn"/>
        </w:rPr>
        <w:t xml:space="preserve">2. 1745. ' </w:t>
      </w:r>
      <w:r w:rsidRPr="00327F56">
        <w:t xml:space="preserve">Pluk. Almag. </w:t>
      </w:r>
      <w:r w:rsidRPr="00327F56">
        <w:rPr>
          <w:lang w:val="la-Latn" w:eastAsia="la-Latn" w:bidi="la-Latn"/>
        </w:rPr>
        <w:t xml:space="preserve">253. </w:t>
      </w:r>
      <w:r w:rsidRPr="00327F56">
        <w:rPr>
          <w:i/>
          <w:iCs/>
          <w:lang w:val="la-Latn" w:eastAsia="la-Latn" w:bidi="la-Latn"/>
        </w:rPr>
        <w:t>’Katumurungha,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Herm. Mus. Zeyl. 62. </w:t>
      </w:r>
      <w:r w:rsidRPr="00327F56">
        <w:rPr>
          <w:i/>
          <w:iCs/>
          <w:lang w:val="la-Latn" w:eastAsia="la-Latn" w:bidi="la-Latn"/>
        </w:rPr>
        <w:t>Mmrringon,</w:t>
      </w:r>
      <w:r w:rsidRPr="00327F56">
        <w:rPr>
          <w:lang w:val="la-Latn" w:eastAsia="la-Latn" w:bidi="la-Latn"/>
        </w:rPr>
        <w:t xml:space="preserve"> Hort. Mal. 6. Ig. </w:t>
      </w:r>
      <w:r w:rsidRPr="00327F56">
        <w:t>Tab.</w:t>
      </w:r>
      <w:r w:rsidRPr="00327F56">
        <w:br/>
      </w:r>
      <w:r w:rsidRPr="00327F56">
        <w:rPr>
          <w:lang w:val="la-Latn" w:eastAsia="la-Latn" w:bidi="la-Latn"/>
        </w:rPr>
        <w:t xml:space="preserve">9. </w:t>
      </w:r>
      <w:r w:rsidRPr="00327F56">
        <w:rPr>
          <w:i/>
          <w:iCs/>
          <w:lang w:val="la-Latn" w:eastAsia="la-Latn" w:bidi="la-Latn"/>
        </w:rPr>
        <w:t xml:space="preserve">Coailis, </w:t>
      </w:r>
      <w:r w:rsidRPr="00327F56">
        <w:rPr>
          <w:i/>
          <w:iCs/>
        </w:rPr>
        <w:t xml:space="preserve">quant </w:t>
      </w:r>
      <w:r w:rsidRPr="00327F56">
        <w:rPr>
          <w:i/>
          <w:iCs/>
          <w:lang w:val="la-Latn" w:eastAsia="la-Latn" w:bidi="la-Latn"/>
        </w:rPr>
        <w:t>alii Tlapalexepatli,</w:t>
      </w:r>
      <w:r w:rsidRPr="00327F56">
        <w:rPr>
          <w:lang w:val="la-Latn" w:eastAsia="la-Latn" w:bidi="la-Latn"/>
        </w:rPr>
        <w:t xml:space="preserve"> &amp;c. </w:t>
      </w:r>
      <w:r w:rsidRPr="00327F56">
        <w:rPr>
          <w:i/>
          <w:iCs/>
          <w:lang w:val="la-Latn" w:eastAsia="la-Latn" w:bidi="la-Latn"/>
        </w:rPr>
        <w:t>vocant,</w:t>
      </w:r>
      <w:r w:rsidRPr="00327F56">
        <w:rPr>
          <w:lang w:val="la-Latn" w:eastAsia="la-Latn" w:bidi="la-Latn"/>
        </w:rPr>
        <w:t xml:space="preserve"> Jonsi Dendr.</w:t>
      </w:r>
      <w:r w:rsidRPr="00327F56">
        <w:rPr>
          <w:lang w:val="la-Latn" w:eastAsia="la-Latn" w:bidi="la-Latn"/>
        </w:rPr>
        <w:br/>
        <w:t xml:space="preserve">29 I. Hem. 119. </w:t>
      </w:r>
      <w:r w:rsidRPr="00327F56">
        <w:rPr>
          <w:i/>
          <w:iCs/>
          <w:lang w:val="la-Latn" w:eastAsia="la-Latn" w:bidi="la-Latn"/>
        </w:rPr>
        <w:t>Tignum nephriticum.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Reels, in not. </w:t>
      </w:r>
      <w:r w:rsidRPr="00327F56">
        <w:rPr>
          <w:lang w:val="la-Latn" w:eastAsia="la-Latn" w:bidi="la-Latn"/>
        </w:rPr>
        <w:t>ib.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Coatl. aliis Tlapalexepatli,</w:t>
      </w:r>
      <w:r w:rsidRPr="00327F56">
        <w:rPr>
          <w:lang w:val="la-Latn" w:eastAsia="la-Latn" w:bidi="la-Latn"/>
        </w:rPr>
        <w:t xml:space="preserve"> Laet. Ind. Occid. 227. </w:t>
      </w:r>
      <w:r w:rsidRPr="00327F56">
        <w:rPr>
          <w:i/>
          <w:iCs/>
          <w:lang w:val="la-Latn" w:eastAsia="la-Latn" w:bidi="la-Latn"/>
        </w:rPr>
        <w:t>Lignum</w:t>
      </w:r>
      <w:r w:rsidRPr="00327F56">
        <w:rPr>
          <w:i/>
          <w:iCs/>
          <w:lang w:val="la-Latn" w:eastAsia="la-Latn" w:bidi="la-Latn"/>
        </w:rPr>
        <w:br/>
        <w:t>nephriticum.</w:t>
      </w:r>
      <w:r w:rsidRPr="00327F56">
        <w:rPr>
          <w:lang w:val="la-Latn" w:eastAsia="la-Latn" w:bidi="la-Latn"/>
        </w:rPr>
        <w:t xml:space="preserve"> </w:t>
      </w:r>
      <w:r w:rsidRPr="00327F56">
        <w:t>Park. Theat. I</w:t>
      </w:r>
      <w:r w:rsidRPr="00327F56">
        <w:rPr>
          <w:lang w:val="la-Latn" w:eastAsia="la-Latn" w:bidi="la-Latn"/>
        </w:rPr>
        <w:t xml:space="preserve">664. . </w:t>
      </w:r>
      <w:r w:rsidRPr="00327F56">
        <w:t>Ind. Med. 68. ' Mont.</w:t>
      </w:r>
      <w:r w:rsidRPr="00327F56">
        <w:br/>
        <w:t xml:space="preserve">Exot. 8. Rafi Hist. 2. I8O4. </w:t>
      </w:r>
      <w:r w:rsidRPr="00327F56">
        <w:rPr>
          <w:i/>
          <w:iCs/>
        </w:rPr>
        <w:t xml:space="preserve">Lignum nephrtiicum </w:t>
      </w:r>
      <w:r w:rsidRPr="00327F56">
        <w:rPr>
          <w:i/>
          <w:iCs/>
          <w:lang w:val="la-Latn" w:eastAsia="la-Latn" w:bidi="la-Latn"/>
        </w:rPr>
        <w:t>coerulea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etstaaro </w:t>
      </w:r>
      <w:r w:rsidRPr="00327F56">
        <w:rPr>
          <w:i/>
          <w:iCs/>
          <w:lang w:val="la-Latn" w:eastAsia="la-Latn" w:bidi="la-Latn"/>
        </w:rPr>
        <w:t>tingens,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B. r. 492. Chain. '37. </w:t>
      </w:r>
      <w:r w:rsidRPr="00327F56">
        <w:rPr>
          <w:i/>
          <w:iCs/>
        </w:rPr>
        <w:t xml:space="preserve">Lignum </w:t>
      </w:r>
      <w:r w:rsidRPr="00327F56">
        <w:rPr>
          <w:i/>
          <w:iCs/>
          <w:lang w:val="la-Latn" w:eastAsia="la-Latn" w:bidi="la-Latn"/>
        </w:rPr>
        <w:t>peregri-</w:t>
      </w:r>
      <w:r w:rsidRPr="00327F56">
        <w:rPr>
          <w:i/>
          <w:iCs/>
          <w:lang w:val="la-Latn" w:eastAsia="la-Latn" w:bidi="la-Latn"/>
        </w:rPr>
        <w:br/>
        <w:t xml:space="preserve">num aquam coeruleam </w:t>
      </w:r>
      <w:r w:rsidRPr="00327F56">
        <w:rPr>
          <w:i/>
          <w:iCs/>
        </w:rPr>
        <w:t>reddens,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 xml:space="preserve">B. Pin. </w:t>
      </w:r>
      <w:r w:rsidRPr="00327F56">
        <w:rPr>
          <w:lang w:val="la-Latn" w:eastAsia="la-Latn" w:bidi="la-Latn"/>
        </w:rPr>
        <w:t xml:space="preserve">4I6. </w:t>
      </w:r>
      <w:r w:rsidRPr="00327F56">
        <w:t>The BEN-</w:t>
      </w:r>
      <w:r w:rsidRPr="00327F56">
        <w:br/>
        <w:t>NUT, NEPHRITIC WOOD. . *</w:t>
      </w:r>
    </w:p>
    <w:p w14:paraId="6B983A2A" w14:textId="77777777" w:rsidR="00327F56" w:rsidRPr="00327F56" w:rsidRDefault="00327F56" w:rsidP="00327F56">
      <w:pPr>
        <w:ind w:firstLine="360"/>
      </w:pPr>
      <w:r w:rsidRPr="00327F56">
        <w:t xml:space="preserve">According to </w:t>
      </w:r>
      <w:r w:rsidRPr="00327F56">
        <w:rPr>
          <w:i/>
          <w:iCs/>
        </w:rPr>
        <w:t>Dale,</w:t>
      </w:r>
      <w:r w:rsidRPr="00327F56">
        <w:t xml:space="preserve"> the </w:t>
      </w:r>
      <w:r w:rsidRPr="00327F56">
        <w:rPr>
          <w:i/>
          <w:iCs/>
        </w:rPr>
        <w:t xml:space="preserve">Lignum </w:t>
      </w:r>
      <w:r w:rsidRPr="00327F56">
        <w:rPr>
          <w:i/>
          <w:iCs/>
          <w:lang w:val="la-Latn" w:eastAsia="la-Latn" w:bidi="la-Latn"/>
        </w:rPr>
        <w:t>nephriticum</w:t>
      </w:r>
      <w:r w:rsidRPr="00327F56">
        <w:rPr>
          <w:lang w:val="la-Latn" w:eastAsia="la-Latn" w:bidi="la-Latn"/>
        </w:rPr>
        <w:t xml:space="preserve"> is' </w:t>
      </w:r>
      <w:r w:rsidRPr="00327F56">
        <w:t>the Wood,</w:t>
      </w:r>
      <w:r w:rsidRPr="00327F56">
        <w:br/>
        <w:t xml:space="preserve">and the </w:t>
      </w:r>
      <w:r w:rsidRPr="00327F56">
        <w:rPr>
          <w:i/>
          <w:iCs/>
          <w:lang w:val="la-Latn" w:eastAsia="la-Latn" w:bidi="la-Latn"/>
        </w:rPr>
        <w:t xml:space="preserve">Balanus </w:t>
      </w:r>
      <w:r w:rsidRPr="00327F56">
        <w:rPr>
          <w:i/>
          <w:iCs/>
        </w:rPr>
        <w:t>myrepsica</w:t>
      </w:r>
      <w:r w:rsidRPr="00327F56">
        <w:t xml:space="preserve"> the bruit of this Tree. See NE-</w:t>
      </w:r>
      <w:r w:rsidRPr="00327F56">
        <w:br/>
        <w:t>PHRIT1CUM LIGNUM. - .’ ’. .</w:t>
      </w:r>
    </w:p>
    <w:p w14:paraId="49FC5AC3" w14:textId="77777777" w:rsidR="00327F56" w:rsidRPr="00327F56" w:rsidRDefault="00327F56" w:rsidP="00327F56">
      <w:r w:rsidRPr="00327F56">
        <w:rPr>
          <w:i/>
          <w:iCs/>
        </w:rPr>
        <w:t>. Diofcorides</w:t>
      </w:r>
      <w:r w:rsidRPr="00327F56">
        <w:t xml:space="preserve"> gives the following Account of the Virtues of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 xml:space="preserve">Balanus </w:t>
      </w:r>
      <w:r w:rsidRPr="00327F56">
        <w:rPr>
          <w:i/>
          <w:iCs/>
        </w:rPr>
        <w:t>Myrepsica. - . - -</w:t>
      </w:r>
    </w:p>
    <w:p w14:paraId="7132CE44" w14:textId="77777777" w:rsidR="00327F56" w:rsidRPr="00327F56" w:rsidRDefault="00327F56" w:rsidP="00327F56">
      <w:pPr>
        <w:ind w:firstLine="360"/>
      </w:pPr>
      <w:r w:rsidRPr="00327F56">
        <w:t>A Dram of the Powder, drank in Oxycras, consumes the</w:t>
      </w:r>
      <w:r w:rsidRPr="00327F56">
        <w:br/>
        <w:t>Spleen. It is apply'd to the same Part by way os Cataplasm,</w:t>
      </w:r>
      <w:r w:rsidRPr="00327F56">
        <w:br/>
        <w:t>bring mixed with Meal os Darnel ; and with Iiydrornel it</w:t>
      </w:r>
      <w:r w:rsidRPr="00327F56">
        <w:br/>
        <w:t>makes a Cataplasm sor the Gout; Boil’d in Vinegar, it deter-</w:t>
      </w:r>
      <w:r w:rsidRPr="00327F56">
        <w:br/>
        <w:t xml:space="preserve">ges rhe Psora and Lepra ; with Nitre, it cleanses the </w:t>
      </w:r>
      <w:r w:rsidRPr="00327F56">
        <w:rPr>
          <w:lang w:val="la-Latn" w:eastAsia="la-Latn" w:bidi="la-Latn"/>
        </w:rPr>
        <w:t>Alphi,</w:t>
      </w:r>
      <w:r w:rsidRPr="00327F56">
        <w:rPr>
          <w:lang w:val="la-Latn" w:eastAsia="la-Latn" w:bidi="la-Latn"/>
        </w:rPr>
        <w:br/>
      </w:r>
      <w:r w:rsidRPr="00327F56">
        <w:t>and black Ulcers ; and in Urine, ft clears the Face of Frec-</w:t>
      </w:r>
      <w:r w:rsidRPr="00327F56">
        <w:br/>
        <w:t>kles, Spots, Sun-burns, and Pimples. Drank in Hydromel,</w:t>
      </w:r>
      <w:r w:rsidRPr="00327F56">
        <w:br/>
        <w:t>it excites Vomiting, and loosens the Belly, but is Very bad for</w:t>
      </w:r>
      <w:r w:rsidRPr="00327F56">
        <w:br/>
        <w:t>the Stomach. The expressed Oil thereof, drank, works by</w:t>
      </w:r>
      <w:r w:rsidRPr="00327F56">
        <w:br/>
        <w:t xml:space="preserve">Stool, but its Shell </w:t>
      </w:r>
      <w:r w:rsidRPr="00327F56">
        <w:rPr>
          <w:lang w:val="el-GR" w:eastAsia="el-GR" w:bidi="el-GR"/>
        </w:rPr>
        <w:t xml:space="preserve">(φλβιὸν ἀυτῆς) </w:t>
      </w:r>
      <w:r w:rsidRPr="00327F56">
        <w:t>is more ashingent. The</w:t>
      </w:r>
      <w:r w:rsidRPr="00327F56">
        <w:br/>
        <w:t>Dregs that remain vaster Contusion and Expression, enter the</w:t>
      </w:r>
      <w:r w:rsidRPr="00327F56">
        <w:br/>
        <w:t xml:space="preserve">Composition of Smegmas adapted'sor the Detersion of </w:t>
      </w:r>
      <w:r w:rsidRPr="00327F56">
        <w:rPr>
          <w:lang w:val="la-Latn" w:eastAsia="la-Latn" w:bidi="la-Latn"/>
        </w:rPr>
        <w:t>Asperi-</w:t>
      </w:r>
      <w:r w:rsidRPr="00327F56">
        <w:rPr>
          <w:lang w:val="la-Latn" w:eastAsia="la-Latn" w:bidi="la-Latn"/>
        </w:rPr>
        <w:br/>
      </w:r>
      <w:r w:rsidRPr="00327F56">
        <w:t xml:space="preserve">ties andItchings. </w:t>
      </w:r>
      <w:r w:rsidRPr="00327F56">
        <w:rPr>
          <w:i/>
          <w:iCs/>
        </w:rPr>
        <w:t>Diofcorides, Lib.</w:t>
      </w:r>
      <w:r w:rsidRPr="00327F56">
        <w:t xml:space="preserve"> 4. </w:t>
      </w:r>
      <w:r w:rsidRPr="00327F56">
        <w:rPr>
          <w:i/>
          <w:iCs/>
        </w:rPr>
        <w:t>Cap.</w:t>
      </w:r>
      <w:r w:rsidRPr="00327F56">
        <w:t xml:space="preserve"> 16O.</w:t>
      </w:r>
    </w:p>
    <w:p w14:paraId="45200854" w14:textId="77777777" w:rsidR="00327F56" w:rsidRPr="00327F56" w:rsidRDefault="00327F56" w:rsidP="00327F56">
      <w:pPr>
        <w:tabs>
          <w:tab w:val="left" w:pos="2238"/>
          <w:tab w:val="left" w:pos="2611"/>
        </w:tabs>
      </w:pPr>
      <w:r w:rsidRPr="00327F56">
        <w:t xml:space="preserve">’ .The </w:t>
      </w:r>
      <w:r w:rsidRPr="00327F56">
        <w:rPr>
          <w:i/>
          <w:iCs/>
        </w:rPr>
        <w:t>Ben,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 xml:space="preserve">Balanus </w:t>
      </w:r>
      <w:r w:rsidRPr="00327F56">
        <w:rPr>
          <w:i/>
          <w:iCs/>
        </w:rPr>
        <w:t>Myrepsica,</w:t>
      </w:r>
      <w:r w:rsidRPr="00327F56">
        <w:t xml:space="preserve"> is a triangular Fruit' of</w:t>
      </w:r>
      <w:r w:rsidRPr="00327F56">
        <w:br/>
        <w:t>different Colours, of the Sine of a Hazel-nut, being white or</w:t>
      </w:r>
      <w:r w:rsidRPr="00327F56">
        <w:br/>
        <w:t>greyish, in which is found a white Almond, of a sweet Taste,</w:t>
      </w:r>
      <w:r w:rsidRPr="00327F56">
        <w:br/>
        <w:t>disagreeable enough.. .</w:t>
      </w:r>
      <w:r w:rsidRPr="00327F56">
        <w:tab/>
        <w:t>.</w:t>
      </w:r>
      <w:r w:rsidRPr="00327F56">
        <w:tab/>
        <w:t>.</w:t>
      </w:r>
    </w:p>
    <w:p w14:paraId="78EC61A5" w14:textId="77777777" w:rsidR="00327F56" w:rsidRPr="00327F56" w:rsidRDefault="00327F56" w:rsidP="00327F56">
      <w:r w:rsidRPr="00327F56">
        <w:t>. Chuse such Kenteis as are white, fresh, and' the heaviest</w:t>
      </w:r>
      <w:r w:rsidRPr="00327F56">
        <w:br/>
        <w:t>you can get. They are of no other Use, that I know os, but</w:t>
      </w:r>
      <w:r w:rsidRPr="00327F56">
        <w:br/>
        <w:t>to: make Oil of, which haS a great many good. Qualities. _ The</w:t>
      </w:r>
      <w:r w:rsidRPr="00327F56">
        <w:br/>
        <w:t>first is, that it has neither Taste nor Smell, and never grows .</w:t>
      </w:r>
      <w:r w:rsidRPr="00327F56">
        <w:br/>
        <w:t>rancid, winch-makes it of great Use to the Perfumers and others,</w:t>
      </w:r>
      <w:r w:rsidRPr="00327F56">
        <w:br/>
        <w:t>for preserving the Scents osFlowers, as Jossamin, Oranges, Tube-</w:t>
      </w:r>
      <w:r w:rsidRPr="00327F56">
        <w:br/>
        <w:t>rose, and the like. With this Oil they make all their sweet</w:t>
      </w:r>
      <w:r w:rsidRPr="00327F56">
        <w:br/>
        <w:t>Essences, adding to the- Flowers afore-named, as they Taney;</w:t>
      </w:r>
      <w:r w:rsidRPr="00327F56">
        <w:br/>
        <w:t xml:space="preserve">Amhergrise, Mush, Civet, Benjamin, </w:t>
      </w:r>
      <w:r w:rsidRPr="00327F56">
        <w:rPr>
          <w:lang w:val="la-Latn" w:eastAsia="la-Latn" w:bidi="la-Latn"/>
        </w:rPr>
        <w:t xml:space="preserve">Storax, </w:t>
      </w:r>
      <w:r w:rsidRPr="00327F56">
        <w:t>or Balsam of</w:t>
      </w:r>
      <w:r w:rsidRPr="00327F56">
        <w:br/>
      </w:r>
      <w:r w:rsidRPr="00327F56">
        <w:rPr>
          <w:i/>
          <w:iCs/>
        </w:rPr>
        <w:t>Peru.</w:t>
      </w:r>
      <w:r w:rsidRPr="00327F56">
        <w:t xml:space="preserve"> -They grow in </w:t>
      </w:r>
      <w:r w:rsidRPr="00327F56">
        <w:rPr>
          <w:i/>
          <w:iCs/>
        </w:rPr>
        <w:t>Spain, Arabia, Ethiopia,</w:t>
      </w:r>
      <w:r w:rsidRPr="00327F56">
        <w:t xml:space="preserve"> and </w:t>
      </w:r>
      <w:r w:rsidRPr="00327F56">
        <w:rPr>
          <w:i/>
          <w:iCs/>
        </w:rPr>
        <w:t>India,</w:t>
      </w:r>
      <w:r w:rsidRPr="00327F56">
        <w:rPr>
          <w:i/>
          <w:iCs/>
        </w:rPr>
        <w:br/>
      </w:r>
      <w:r w:rsidRPr="00327F56">
        <w:t>where-they come to Perfection, which they scarcely ever do</w:t>
      </w:r>
      <w:r w:rsidRPr="00327F56">
        <w:br/>
      </w:r>
      <w:r w:rsidRPr="00327F56">
        <w:rPr>
          <w:i/>
          <w:iCs/>
        </w:rPr>
        <w:t>in Europe. . . . - -</w:t>
      </w:r>
    </w:p>
    <w:p w14:paraId="1F6ADCB2" w14:textId="77777777" w:rsidR="00327F56" w:rsidRPr="00327F56" w:rsidRDefault="00327F56" w:rsidP="00327F56">
      <w:r w:rsidRPr="00327F56">
        <w:t>. The whole Nut isos a purging Quality, and the dry Pressing.,</w:t>
      </w:r>
      <w:r w:rsidRPr="00327F56">
        <w:br/>
        <w:t>or Powder, aster, the Oss is taken out, os a cleansing and</w:t>
      </w:r>
      <w:r w:rsidRPr="00327F56">
        <w:br/>
        <w:t>drying Nature; the Shelis orHufks bind extremely; the Kernels</w:t>
      </w:r>
      <w:r w:rsidRPr="00327F56">
        <w:br/>
        <w:t>bruised, and drank with a little Ale, purge the Body from gross</w:t>
      </w:r>
      <w:r w:rsidRPr="00327F56">
        <w:br/>
        <w:t>and thin Phlegm ; the Oil, which, is drawn out os rhe Nut,</w:t>
      </w:r>
      <w:r w:rsidRPr="00327F56">
        <w:br/>
        <w:t>does the same, provokes Vomiting, and cleanses the Stomach</w:t>
      </w:r>
      <w:r w:rsidRPr="00327F56">
        <w:br/>
        <w:t>of much foul Matter gather'd therein ; but the Nut itself, in</w:t>
      </w:r>
      <w:r w:rsidRPr="00327F56">
        <w:br/>
        <w:t>its gross Body, does much more trouble the Stomach, unless it</w:t>
      </w:r>
      <w:r w:rsidRPr="00327F56">
        <w:br/>
        <w:t>he roasted at the Fires for then they lose much os their emetic</w:t>
      </w:r>
      <w:r w:rsidRPr="00327F56">
        <w:br/>
        <w:t>Quality, and only spurge downwards; and they are given in</w:t>
      </w:r>
      <w:r w:rsidRPr="00327F56">
        <w:br/>
        <w:t>Clysters, with Very good’ Effect, to' cleanse the Bowels, and</w:t>
      </w:r>
      <w:r w:rsidRPr="00327F56">
        <w:br/>
        <w:t>cure the Colic. The Kernels,.</w:t>
      </w:r>
      <w:r w:rsidRPr="00327F56">
        <w:rPr>
          <w:vertAlign w:val="superscript"/>
        </w:rPr>
        <w:t>-</w:t>
      </w:r>
      <w:r w:rsidRPr="00327F56">
        <w:t xml:space="preserve"> taken in Poffet-drink to a</w:t>
      </w:r>
      <w:r w:rsidRPr="00327F56">
        <w:br/>
        <w:t>Dram, mollify the Hardness of the Liver and Spleen. The</w:t>
      </w:r>
      <w:r w:rsidRPr="00327F56">
        <w:br/>
        <w:t>Oil,, hesides its excellent Use to the Perfumers, is employ'd by</w:t>
      </w:r>
      <w:r w:rsidRPr="00327F56">
        <w:br/>
        <w:t>the Glovers and-Skinners, to preserve their Leather from Spots</w:t>
      </w:r>
      <w:r w:rsidRPr="00327F56">
        <w:br/>
      </w:r>
      <w:r w:rsidRPr="00327F56">
        <w:lastRenderedPageBreak/>
        <w:t>or Stains, or from eVer growing mouthy,! aS thosesperfumed</w:t>
      </w:r>
      <w:r w:rsidRPr="00327F56">
        <w:br/>
        <w:t>with Oil os Aimonds do. It more easily extracts,, and longer</w:t>
      </w:r>
      <w:r w:rsidRPr="00327F56">
        <w:br/>
        <w:t>retains,, the Perfume of any thing infus'd in it, than any other</w:t>
      </w:r>
      <w:r w:rsidRPr="00327F56">
        <w:br/>
        <w:t>Oil whatsoever. Being dropt into the Ears, it helps the Noise</w:t>
      </w:r>
      <w:r w:rsidRPr="00327F56">
        <w:br/>
        <w:t>in them, and Deafness also. The Kernel, used with Vinegar</w:t>
      </w:r>
      <w:r w:rsidRPr="00327F56">
        <w:br/>
        <w:t>and Nitre,- is good against the Itch, Leprosy, running Sores,</w:t>
      </w:r>
      <w:r w:rsidRPr="00327F56">
        <w:br/>
        <w:t>Scabs, Pimples, and other Desedations of the Skin. Mixed</w:t>
      </w:r>
      <w:r w:rsidRPr="00327F56">
        <w:br/>
        <w:t>with Meal of Orobus, and apply'dPisisterwise to the Side,' it</w:t>
      </w:r>
      <w:r w:rsidRPr="00327F56">
        <w:br/>
        <w:t>helps the Spleen, and eases the Gout, and Nerves which are</w:t>
      </w:r>
      <w:r w:rsidRPr="00327F56">
        <w:br/>
        <w:t>pain’d with Cramps, Spasms, Colds, and Bruises. Mix’d with</w:t>
      </w:r>
      <w:r w:rsidRPr="00327F56">
        <w:br/>
        <w:t>Honey, it dissolves Nodes, Topbes, Knots, and hard Tu-</w:t>
      </w:r>
      <w:r w:rsidRPr="00327F56">
        <w:br/>
        <w:t xml:space="preserve">mors. </w:t>
      </w:r>
      <w:r w:rsidRPr="00327F56">
        <w:rPr>
          <w:i/>
          <w:iCs/>
        </w:rPr>
        <w:t>Pomet.</w:t>
      </w:r>
    </w:p>
    <w:p w14:paraId="61A165EA" w14:textId="77777777" w:rsidR="00327F56" w:rsidRPr="00327F56" w:rsidRDefault="00327F56" w:rsidP="00327F56">
      <w:pPr>
        <w:tabs>
          <w:tab w:val="left" w:pos="1689"/>
          <w:tab w:val="left" w:pos="2070"/>
        </w:tabs>
      </w:pPr>
      <w:r w:rsidRPr="00327F56">
        <w:t xml:space="preserve">'. The Oil of the </w:t>
      </w:r>
      <w:r w:rsidRPr="00327F56">
        <w:rPr>
          <w:i/>
          <w:iCs/>
        </w:rPr>
        <w:t>Balams Myrepsica,</w:t>
      </w:r>
      <w:r w:rsidRPr="00327F56">
        <w:t xml:space="preserve"> is sometimes called </w:t>
      </w:r>
      <w:r w:rsidRPr="00327F56">
        <w:rPr>
          <w:i/>
          <w:iCs/>
        </w:rPr>
        <w:t>Odeum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Balaninum. </w:t>
      </w:r>
      <w:r w:rsidRPr="00327F56">
        <w:rPr>
          <w:i/>
          <w:iCs/>
        </w:rPr>
        <w:t>'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  <w:t>'</w:t>
      </w:r>
    </w:p>
    <w:p w14:paraId="07CFA644" w14:textId="77777777" w:rsidR="00327F56" w:rsidRPr="00327F56" w:rsidRDefault="00327F56" w:rsidP="00327F56">
      <w:pPr>
        <w:ind w:firstLine="360"/>
      </w:pPr>
      <w:r w:rsidRPr="00327F56">
        <w:t xml:space="preserve">This Fruit was termed </w:t>
      </w:r>
      <w:r w:rsidRPr="00327F56">
        <w:rPr>
          <w:i/>
          <w:iCs/>
        </w:rPr>
        <w:t xml:space="preserve">Glans </w:t>
      </w:r>
      <w:r w:rsidRPr="00327F56">
        <w:rPr>
          <w:i/>
          <w:iCs/>
          <w:lang w:val="la-Latn" w:eastAsia="la-Latn" w:bidi="la-Latn"/>
        </w:rPr>
        <w:t>Unguentaria,</w:t>
      </w:r>
      <w:r w:rsidRPr="00327F56">
        <w:rPr>
          <w:lang w:val="la-Latn" w:eastAsia="la-Latn" w:bidi="la-Latn"/>
        </w:rPr>
        <w:t xml:space="preserve"> </w:t>
      </w:r>
      <w:r w:rsidRPr="00327F56">
        <w:t>because it yields</w:t>
      </w:r>
      <w:r w:rsidRPr="00327F56">
        <w:br/>
        <w:t xml:space="preserve">an Oil bV EXoression- used </w:t>
      </w:r>
      <w:r w:rsidRPr="00327F56">
        <w:rPr>
          <w:b/>
          <w:bCs/>
        </w:rPr>
        <w:t>hv P.»rsnmnr«: irt nnrfumino oth-r</w:t>
      </w:r>
      <w:r w:rsidRPr="00327F56">
        <w:br w:type="page"/>
      </w:r>
    </w:p>
    <w:p w14:paraId="442A3387" w14:textId="77777777" w:rsidR="00327F56" w:rsidRPr="00327F56" w:rsidRDefault="00327F56" w:rsidP="00327F56">
      <w:r w:rsidRPr="00327F56">
        <w:lastRenderedPageBreak/>
        <w:t>Flowers grow among the Leaves, in two Clusters, on each</w:t>
      </w:r>
      <w:r w:rsidRPr="00327F56">
        <w:br/>
        <w:t>Side of the Stalk, towards the Fore-part os it; each Cluster on</w:t>
      </w:r>
      <w:r w:rsidRPr="00327F56">
        <w:br/>
        <w:t>a common Foot-stalk, and every Flower in a wide-moufil'd,</w:t>
      </w:r>
      <w:r w:rsidRPr="00327F56">
        <w:br/>
        <w:t>five-comerfd, large Calyx, of a red Colour, being galeated</w:t>
      </w:r>
      <w:r w:rsidRPr="00327F56">
        <w:br/>
        <w:t xml:space="preserve">and labiated, appearing but littie above the </w:t>
      </w:r>
      <w:r w:rsidRPr="00327F56">
        <w:rPr>
          <w:i/>
          <w:iCs/>
        </w:rPr>
        <w:t>Calyx,</w:t>
      </w:r>
      <w:r w:rsidRPr="00327F56">
        <w:t xml:space="preserve"> iff the Bot-</w:t>
      </w:r>
      <w:r w:rsidRPr="00327F56">
        <w:br/>
        <w:t>tom of which grow sour small oblong Seeds. The Root is</w:t>
      </w:r>
      <w:r w:rsidRPr="00327F56">
        <w:br/>
        <w:t>long, stringy, and spreading much. It grows by Path-ways,</w:t>
      </w:r>
      <w:r w:rsidRPr="00327F56">
        <w:br/>
        <w:t xml:space="preserve">and in Hedges, and flowers in </w:t>
      </w:r>
      <w:r w:rsidRPr="00327F56">
        <w:rPr>
          <w:i/>
          <w:iCs/>
        </w:rPr>
        <w:t>fuse. '</w:t>
      </w:r>
    </w:p>
    <w:p w14:paraId="22079E0F" w14:textId="77777777" w:rsidR="00327F56" w:rsidRPr="00327F56" w:rsidRDefault="00327F56" w:rsidP="00327F56">
      <w:r w:rsidRPr="00327F56">
        <w:t xml:space="preserve">so The Leaves and Tops are used, tho' but seldom. Dr. </w:t>
      </w:r>
      <w:r w:rsidRPr="00327F56">
        <w:rPr>
          <w:i/>
          <w:iCs/>
        </w:rPr>
        <w:t>Bowse</w:t>
      </w:r>
      <w:r w:rsidRPr="00327F56">
        <w:rPr>
          <w:i/>
          <w:iCs/>
        </w:rPr>
        <w:br/>
      </w:r>
      <w:r w:rsidRPr="00327F56">
        <w:t>commends it aS a fingular Remedy against hysteric and hypo-</w:t>
      </w:r>
      <w:r w:rsidRPr="00327F56">
        <w:br/>
        <w:t xml:space="preserve">chondriac Affections. </w:t>
      </w:r>
      <w:r w:rsidRPr="00327F56">
        <w:rPr>
          <w:i/>
          <w:iCs/>
        </w:rPr>
        <w:t>Mellrtis Bot. Off. p.</w:t>
      </w:r>
      <w:r w:rsidRPr="00327F56">
        <w:t xml:space="preserve"> 285. ’</w:t>
      </w:r>
    </w:p>
    <w:p w14:paraId="19475B07" w14:textId="77777777" w:rsidR="00327F56" w:rsidRPr="00327F56" w:rsidRDefault="00327F56" w:rsidP="00327F56">
      <w:r w:rsidRPr="00327F56">
        <w:t>It contains a great deal of Oil half exalted, and essential and</w:t>
      </w:r>
      <w:r w:rsidRPr="00327F56">
        <w:br/>
        <w:t xml:space="preserve">Volatile Salt. </w:t>
      </w:r>
      <w:r w:rsidRPr="00327F56">
        <w:rPr>
          <w:i/>
          <w:iCs/>
        </w:rPr>
        <w:t>Lemery des Drogues.. '</w:t>
      </w:r>
    </w:p>
    <w:p w14:paraId="617BCA26" w14:textId="77777777" w:rsidR="00327F56" w:rsidRPr="00327F56" w:rsidRDefault="00327F56" w:rsidP="00327F56">
      <w:r w:rsidRPr="00327F56">
        <w:t>Its Leaves are bitter, stinking, and give no Tincture os Red</w:t>
      </w:r>
      <w:r w:rsidRPr="00327F56">
        <w:br/>
        <w:t>to the blue Paper, which makes us conjecture,That the natural</w:t>
      </w:r>
      <w:r w:rsidRPr="00327F56">
        <w:br/>
        <w:t>Salt of the Earth is involved in it by a great deal of fetid Oil.</w:t>
      </w:r>
      <w:r w:rsidRPr="00327F56">
        <w:br/>
        <w:t xml:space="preserve">Mr. </w:t>
      </w:r>
      <w:r w:rsidRPr="00327F56">
        <w:rPr>
          <w:i/>
          <w:iCs/>
        </w:rPr>
        <w:t>Ray</w:t>
      </w:r>
      <w:r w:rsidRPr="00327F56">
        <w:t xml:space="preserve"> recommends a strong Decoction of it in hysterical and</w:t>
      </w:r>
      <w:r w:rsidRPr="00327F56">
        <w:br/>
        <w:t>hypochondriac.Cases. Make a Tea of equal Parts os.white</w:t>
      </w:r>
      <w:r w:rsidRPr="00327F56">
        <w:br/>
      </w:r>
      <w:r w:rsidRPr="00327F56">
        <w:rPr>
          <w:i/>
          <w:iCs/>
        </w:rPr>
        <w:t>Horehound,</w:t>
      </w:r>
      <w:r w:rsidRPr="00327F56">
        <w:t xml:space="preserve"> stinking </w:t>
      </w:r>
      <w:r w:rsidRPr="00327F56">
        <w:rPr>
          <w:i/>
          <w:iCs/>
        </w:rPr>
        <w:t>Horehound,</w:t>
      </w:r>
      <w:r w:rsidRPr="00327F56">
        <w:t xml:space="preserve"> and Betony-leaves, and drink</w:t>
      </w:r>
      <w:r w:rsidRPr="00327F56">
        <w:br/>
        <w:t>every Day three or sour Cups of it, in order to prevent the</w:t>
      </w:r>
      <w:r w:rsidRPr="00327F56">
        <w:br/>
        <w:t xml:space="preserve">Gout, or render its Attacks the less Violent. </w:t>
      </w:r>
      <w:r w:rsidRPr="00327F56">
        <w:rPr>
          <w:i/>
          <w:iCs/>
        </w:rPr>
        <w:t>Martyrsts Tour-</w:t>
      </w:r>
      <w:r w:rsidRPr="00327F56">
        <w:rPr>
          <w:i/>
          <w:iCs/>
        </w:rPr>
        <w:br/>
        <w:t>nofort..</w:t>
      </w:r>
    </w:p>
    <w:p w14:paraId="6506ECE4" w14:textId="77777777" w:rsidR="00327F56" w:rsidRPr="00327F56" w:rsidRDefault="00327F56" w:rsidP="00327F56">
      <w:r w:rsidRPr="00327F56">
        <w:t>BALNEABILIS. An Epithet for such Waters as are pro-</w:t>
      </w:r>
      <w:r w:rsidRPr="00327F56">
        <w:br/>
        <w:t>per for Bathing.</w:t>
      </w:r>
    </w:p>
    <w:p w14:paraId="55BAE5E8" w14:textId="77777777" w:rsidR="00327F56" w:rsidRPr="00327F56" w:rsidRDefault="00327F56" w:rsidP="00327F56">
      <w:r w:rsidRPr="00327F56">
        <w:t>BALNEA, Baths.</w:t>
      </w:r>
    </w:p>
    <w:p w14:paraId="7E12D184" w14:textId="77777777" w:rsidR="00327F56" w:rsidRPr="00327F56" w:rsidRDefault="00327F56" w:rsidP="00327F56">
      <w:r w:rsidRPr="00327F56">
        <w:t>These have in all Ages been used with a View to Cleanli-</w:t>
      </w:r>
      <w:r w:rsidRPr="00327F56">
        <w:br/>
        <w:t>ness and Decency. Hence, probably their Medicinal Virtues</w:t>
      </w:r>
      <w:r w:rsidRPr="00327F56">
        <w:br/>
        <w:t>were first discover'd. And it is remarkable, that frequent Ab-</w:t>
      </w:r>
      <w:r w:rsidRPr="00327F56">
        <w:br/>
        <w:t>lutions heve heen injoin'd aS a Duty, by most Religions: which</w:t>
      </w:r>
      <w:r w:rsidRPr="00327F56">
        <w:br/>
        <w:t>have heen established In the east. At this Day the Orientals</w:t>
      </w:r>
      <w:r w:rsidRPr="00327F56">
        <w:br/>
        <w:t xml:space="preserve">reproach the </w:t>
      </w:r>
      <w:r w:rsidRPr="00327F56">
        <w:rPr>
          <w:i/>
          <w:iCs/>
        </w:rPr>
        <w:t>Europeans</w:t>
      </w:r>
      <w:r w:rsidRPr="00327F56">
        <w:t xml:space="preserve"> with Beastliness, on account of them</w:t>
      </w:r>
      <w:r w:rsidRPr="00327F56">
        <w:br/>
        <w:t>neglecting to bathe; and, it must be confessed, with too much</w:t>
      </w:r>
      <w:r w:rsidRPr="00327F56">
        <w:br/>
        <w:t>Reason. .</w:t>
      </w:r>
    </w:p>
    <w:p w14:paraId="32FCA5CC" w14:textId="77777777" w:rsidR="00327F56" w:rsidRPr="00327F56" w:rsidRDefault="00327F56" w:rsidP="00327F56">
      <w:pPr>
        <w:tabs>
          <w:tab w:val="left" w:pos="5285"/>
        </w:tabs>
      </w:pPr>
      <w:r w:rsidRPr="00327F56">
        <w:rPr>
          <w:i/>
          <w:iCs/>
        </w:rPr>
        <w:t>Medea</w:t>
      </w:r>
      <w:r w:rsidRPr="00327F56">
        <w:t xml:space="preserve"> is said to he the first who employ'd warm Baths with</w:t>
      </w:r>
      <w:r w:rsidRPr="00327F56">
        <w:br/>
        <w:t>a View to Health, and this gave Rise to the Fable, that she</w:t>
      </w:r>
      <w:r w:rsidRPr="00327F56">
        <w:br/>
        <w:t>heil'd People alive.</w:t>
      </w:r>
      <w:r w:rsidRPr="00327F56">
        <w:tab/>
        <w:t>7</w:t>
      </w:r>
    </w:p>
    <w:p w14:paraId="21714BDE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>Pelias,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 old King of </w:t>
      </w:r>
      <w:r w:rsidRPr="00327F56">
        <w:rPr>
          <w:i/>
          <w:iCs/>
        </w:rPr>
        <w:t>Thessaly,</w:t>
      </w:r>
      <w:r w:rsidRPr="00327F56">
        <w:t xml:space="preserve"> having an Inclination to</w:t>
      </w:r>
      <w:r w:rsidRPr="00327F56">
        <w:br/>
        <w:t>try whet Effects this new Medicine would have upon him,</w:t>
      </w:r>
      <w:r w:rsidRPr="00327F56">
        <w:br/>
        <w:t>dy'd under the Experiment, which might add Credit to the</w:t>
      </w:r>
      <w:r w:rsidRPr="00327F56">
        <w:br/>
        <w:t>Fable. ss ......</w:t>
      </w:r>
    </w:p>
    <w:p w14:paraId="12784570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t>Melampus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bath'd the Daughters of </w:t>
      </w:r>
      <w:r w:rsidRPr="00327F56">
        <w:rPr>
          <w:i/>
          <w:iCs/>
        </w:rPr>
        <w:t>Pratus,</w:t>
      </w:r>
      <w:r w:rsidRPr="00327F56">
        <w:t xml:space="preserve"> in order to cure</w:t>
      </w:r>
      <w:r w:rsidRPr="00327F56">
        <w:br/>
        <w:t>them of Madness. ' ’ *</w:t>
      </w:r>
    </w:p>
    <w:p w14:paraId="2B0C9F99" w14:textId="77777777" w:rsidR="00327F56" w:rsidRPr="00327F56" w:rsidRDefault="00327F56" w:rsidP="00327F56">
      <w:r w:rsidRPr="00327F56">
        <w:t xml:space="preserve">. The </w:t>
      </w:r>
      <w:r w:rsidRPr="00327F56">
        <w:rPr>
          <w:i/>
          <w:iCs/>
        </w:rPr>
        <w:t>Lacedemonians</w:t>
      </w:r>
      <w:r w:rsidRPr="00327F56">
        <w:t xml:space="preserve"> immers'd their Children in Wine, as</w:t>
      </w:r>
      <w:r w:rsidRPr="00327F56">
        <w:br/>
        <w:t>soon as ever they were hem, tho' they were sensible, that it.</w:t>
      </w:r>
      <w:r w:rsidRPr="00327F56">
        <w:br/>
        <w:t>would make them die of Epileptic Fits, in case they were of</w:t>
      </w:r>
      <w:r w:rsidRPr="00327F56">
        <w:br/>
        <w:t>a weak Constitution. . .</w:t>
      </w:r>
    </w:p>
    <w:p w14:paraId="1E53761E" w14:textId="77777777" w:rsidR="00327F56" w:rsidRPr="00327F56" w:rsidRDefault="00327F56" w:rsidP="00327F56">
      <w:r w:rsidRPr="00327F56">
        <w:t xml:space="preserve">Those Robhers in foreign Parts, which are called </w:t>
      </w:r>
      <w:r w:rsidRPr="00327F56">
        <w:rPr>
          <w:i/>
          <w:iCs/>
        </w:rPr>
        <w:t>Bohemians,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a fort </w:t>
      </w:r>
      <w:r w:rsidRPr="00327F56">
        <w:t>of Banditti, not unlike our Gypsies, wash their Chil-</w:t>
      </w:r>
      <w:r w:rsidRPr="00327F56">
        <w:br/>
        <w:t>dren, as soon as hern, in the next Fountain, to try their</w:t>
      </w:r>
      <w:r w:rsidRPr="00327F56">
        <w:br/>
        <w:t>Strength. ,' .</w:t>
      </w:r>
    </w:p>
    <w:p w14:paraId="02E725F5" w14:textId="77777777" w:rsidR="00327F56" w:rsidRPr="00327F56" w:rsidRDefault="00327F56" w:rsidP="00327F56">
      <w:r w:rsidRPr="00327F56">
        <w:rPr>
          <w:i/>
          <w:iCs/>
        </w:rPr>
        <w:t>Virgil</w:t>
      </w:r>
      <w:r w:rsidRPr="00327F56">
        <w:t xml:space="preserve"> says the same </w:t>
      </w:r>
      <w:r w:rsidRPr="00327F56">
        <w:rPr>
          <w:i/>
          <w:iCs/>
        </w:rPr>
        <w:t>os</w:t>
      </w:r>
      <w:r w:rsidRPr="00327F56">
        <w:t xml:space="preserve"> the antient </w:t>
      </w:r>
      <w:r w:rsidRPr="00327F56">
        <w:rPr>
          <w:i/>
          <w:iCs/>
        </w:rPr>
        <w:t>Latins.</w:t>
      </w:r>
    </w:p>
    <w:p w14:paraId="78A7DF4C" w14:textId="77777777" w:rsidR="00327F56" w:rsidRPr="00327F56" w:rsidRDefault="00327F56" w:rsidP="00327F56">
      <w:r w:rsidRPr="00327F56">
        <w:rPr>
          <w:i/>
          <w:iCs/>
        </w:rPr>
        <w:t xml:space="preserve">. Durum </w:t>
      </w:r>
      <w:r w:rsidRPr="00327F56">
        <w:rPr>
          <w:i/>
          <w:iCs/>
          <w:lang w:val="la-Latn" w:eastAsia="la-Latn" w:bidi="la-Latn"/>
        </w:rPr>
        <w:t xml:space="preserve">a stirpe </w:t>
      </w:r>
      <w:r w:rsidRPr="00327F56">
        <w:rPr>
          <w:i/>
          <w:iCs/>
        </w:rPr>
        <w:t>genus, natos ad</w:t>
      </w:r>
      <w:r w:rsidRPr="00327F56">
        <w:rPr>
          <w:i/>
          <w:iCs/>
          <w:lang w:val="la-Latn" w:eastAsia="la-Latn" w:bidi="la-Latn"/>
        </w:rPr>
        <w:t>flumina primum,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Defcrimus, smvoque </w:t>
      </w:r>
      <w:r w:rsidRPr="00327F56">
        <w:rPr>
          <w:i/>
          <w:iCs/>
          <w:lang w:val="la-Latn" w:eastAsia="la-Latn" w:bidi="la-Latn"/>
        </w:rPr>
        <w:t xml:space="preserve">gelu duramus </w:t>
      </w:r>
      <w:r w:rsidRPr="00327F56">
        <w:rPr>
          <w:i/>
          <w:iCs/>
        </w:rPr>
        <w:t>et undis.</w:t>
      </w:r>
    </w:p>
    <w:p w14:paraId="5B2E68C3" w14:textId="77777777" w:rsidR="00327F56" w:rsidRPr="00327F56" w:rsidRDefault="00327F56" w:rsidP="00327F56">
      <w:r w:rsidRPr="00327F56">
        <w:rPr>
          <w:i/>
          <w:iCs/>
        </w:rPr>
        <w:t>Asekpiades</w:t>
      </w:r>
      <w:r w:rsidRPr="00327F56">
        <w:t xml:space="preserve"> recommended cold Baths. </w:t>
      </w:r>
      <w:r w:rsidRPr="00327F56">
        <w:rPr>
          <w:i/>
          <w:iCs/>
        </w:rPr>
        <w:t>ITion Cassius, Lib.</w:t>
      </w:r>
      <w:r w:rsidRPr="00327F56">
        <w:t xml:space="preserve"> 53.</w:t>
      </w:r>
      <w:r w:rsidRPr="00327F56">
        <w:br/>
        <w:t xml:space="preserve">informs us, that </w:t>
      </w:r>
      <w:r w:rsidRPr="00327F56">
        <w:rPr>
          <w:i/>
          <w:iCs/>
        </w:rPr>
        <w:t>Augustus</w:t>
      </w:r>
      <w:r w:rsidRPr="00327F56">
        <w:t xml:space="preserve"> being extremely ill, and not able to</w:t>
      </w:r>
      <w:r w:rsidRPr="00327F56">
        <w:br/>
        <w:t xml:space="preserve">take Medicines, having an Aversion to them, </w:t>
      </w:r>
      <w:r w:rsidRPr="00327F56">
        <w:rPr>
          <w:i/>
          <w:iCs/>
          <w:lang w:val="la-Latn" w:eastAsia="la-Latn" w:bidi="la-Latn"/>
        </w:rPr>
        <w:t xml:space="preserve">Antonius </w:t>
      </w:r>
      <w:r w:rsidRPr="00327F56">
        <w:rPr>
          <w:i/>
          <w:iCs/>
        </w:rPr>
        <w:t>Musa</w:t>
      </w:r>
      <w:r w:rsidRPr="00327F56">
        <w:rPr>
          <w:i/>
          <w:iCs/>
        </w:rPr>
        <w:br/>
      </w:r>
      <w:r w:rsidRPr="00327F56">
        <w:t>advis'd him to ufe cold Bathing, and to drink cold Waters</w:t>
      </w:r>
      <w:r w:rsidRPr="00327F56">
        <w:br/>
        <w:t>This cur’d the Emperor; and besides other great Rewards</w:t>
      </w:r>
      <w:r w:rsidRPr="00327F56">
        <w:br/>
        <w:t xml:space="preserve">from </w:t>
      </w:r>
      <w:r w:rsidRPr="00327F56">
        <w:rPr>
          <w:i/>
          <w:iCs/>
        </w:rPr>
        <w:t>Augustus</w:t>
      </w:r>
      <w:r w:rsidRPr="00327F56">
        <w:t xml:space="preserve"> and the Senate, </w:t>
      </w:r>
      <w:r w:rsidRPr="00327F56">
        <w:rPr>
          <w:i/>
          <w:iCs/>
        </w:rPr>
        <w:t>Mufa</w:t>
      </w:r>
      <w:r w:rsidRPr="00327F56">
        <w:t xml:space="preserve"> for this was allow'd to</w:t>
      </w:r>
      <w:r w:rsidRPr="00327F56">
        <w:br/>
        <w:t>wear a Gold Ring, a Privilege none before, enjoy ’dir nless</w:t>
      </w:r>
      <w:r w:rsidRPr="00327F56">
        <w:br/>
        <w:t xml:space="preserve">Men of the first Quality in </w:t>
      </w:r>
      <w:r w:rsidRPr="00327F56">
        <w:rPr>
          <w:i/>
          <w:iCs/>
        </w:rPr>
        <w:t>Pomes</w:t>
      </w:r>
    </w:p>
    <w:p w14:paraId="1E75DEE1" w14:textId="77777777" w:rsidR="00327F56" w:rsidRPr="00327F56" w:rsidRDefault="00327F56" w:rsidP="00327F56">
      <w:pPr>
        <w:tabs>
          <w:tab w:val="left" w:pos="2300"/>
          <w:tab w:val="left" w:pos="2573"/>
        </w:tabs>
      </w:pPr>
      <w:r w:rsidRPr="00327F56">
        <w:t>The same Privilege was also granted to all those os his Pro-</w:t>
      </w:r>
      <w:r w:rsidRPr="00327F56">
        <w:br/>
        <w:t>fession ; and they were farther granted an Immunity from all</w:t>
      </w:r>
      <w:r w:rsidRPr="00327F56">
        <w:br/>
        <w:t>Taxes for ever.</w:t>
      </w:r>
      <w:r w:rsidRPr="00327F56">
        <w:tab/>
        <w:t>'</w:t>
      </w:r>
      <w:r w:rsidRPr="00327F56">
        <w:tab/>
        <w:t>.</w:t>
      </w:r>
    </w:p>
    <w:p w14:paraId="2AF40FA4" w14:textId="77777777" w:rsidR="00327F56" w:rsidRPr="00327F56" w:rsidRDefault="00327F56" w:rsidP="00327F56">
      <w:r w:rsidRPr="00327F56">
        <w:t xml:space="preserve">But afterwards </w:t>
      </w:r>
      <w:r w:rsidRPr="00327F56">
        <w:rPr>
          <w:i/>
          <w:iCs/>
        </w:rPr>
        <w:t>Musca</w:t>
      </w:r>
      <w:r w:rsidRPr="00327F56">
        <w:t xml:space="preserve"> treating </w:t>
      </w:r>
      <w:r w:rsidRPr="00327F56">
        <w:rPr>
          <w:i/>
          <w:iCs/>
        </w:rPr>
        <w:t>Marcellus</w:t>
      </w:r>
      <w:r w:rsidRPr="00327F56">
        <w:t xml:space="preserve"> in the same man-</w:t>
      </w:r>
      <w:r w:rsidRPr="00327F56">
        <w:br/>
        <w:t>ner, it cost that young Prince hiS Lise. And upon this Ao- ’</w:t>
      </w:r>
      <w:r w:rsidRPr="00327F56">
        <w:br/>
        <w:t xml:space="preserve">count </w:t>
      </w:r>
      <w:r w:rsidRPr="00327F56">
        <w:rPr>
          <w:i/>
          <w:iCs/>
        </w:rPr>
        <w:t>Mufa</w:t>
      </w:r>
      <w:r w:rsidRPr="00327F56">
        <w:t xml:space="preserve"> was censur'd, as if </w:t>
      </w:r>
      <w:r w:rsidRPr="00327F56">
        <w:rPr>
          <w:i/>
          <w:iCs/>
          <w:lang w:val="la-Latn" w:eastAsia="la-Latn" w:bidi="la-Latn"/>
        </w:rPr>
        <w:t>Livia</w:t>
      </w:r>
      <w:r w:rsidRPr="00327F56">
        <w:rPr>
          <w:lang w:val="la-Latn" w:eastAsia="la-Latn" w:bidi="la-Latn"/>
        </w:rPr>
        <w:t xml:space="preserve"> </w:t>
      </w:r>
      <w:r w:rsidRPr="00327F56">
        <w:t>had bribed him to advise,</w:t>
      </w:r>
      <w:r w:rsidRPr="00327F56">
        <w:br/>
        <w:t>cold Bathing to this Prince improperly.</w:t>
      </w:r>
    </w:p>
    <w:p w14:paraId="7008DF5E" w14:textId="77777777" w:rsidR="00327F56" w:rsidRPr="00327F56" w:rsidRDefault="00327F56" w:rsidP="00327F56">
      <w:r w:rsidRPr="00327F56">
        <w:t>Those who consider what good Effects cold Baths may have</w:t>
      </w:r>
      <w:r w:rsidRPr="00327F56">
        <w:br/>
        <w:t>upon People in Years, or such whose Fibres are relaxed ; and,</w:t>
      </w:r>
      <w:r w:rsidRPr="00327F56">
        <w:br/>
        <w:t>on the contrary, of whet ill Consequence they may be, tn</w:t>
      </w:r>
      <w:r w:rsidRPr="00327F56">
        <w:br/>
        <w:t>young People, whose Fibres are in full Elasticity, will easily</w:t>
      </w:r>
      <w:r w:rsidRPr="00327F56">
        <w:br/>
        <w:t xml:space="preserve">account for the different effects </w:t>
      </w:r>
      <w:r w:rsidRPr="00327F56">
        <w:rPr>
          <w:i/>
          <w:iCs/>
        </w:rPr>
        <w:t>os</w:t>
      </w:r>
      <w:r w:rsidRPr="00327F56">
        <w:t xml:space="preserve"> the cold Bath upon </w:t>
      </w:r>
      <w:r w:rsidRPr="00327F56">
        <w:rPr>
          <w:i/>
          <w:iCs/>
        </w:rPr>
        <w:t>Au-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gustus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his Nephew. si </w:t>
      </w:r>
      <w:r w:rsidRPr="00327F56">
        <w:rPr>
          <w:i/>
          <w:iCs/>
        </w:rPr>
        <w:t>. ‘ ‘' '.‘sir.</w:t>
      </w:r>
    </w:p>
    <w:p w14:paraId="1F6DFC5B" w14:textId="77777777" w:rsidR="00327F56" w:rsidRPr="00327F56" w:rsidRDefault="00327F56" w:rsidP="00327F56">
      <w:pPr>
        <w:tabs>
          <w:tab w:val="left" w:pos="3032"/>
        </w:tabs>
      </w:pPr>
      <w:r w:rsidRPr="00327F56">
        <w:rPr>
          <w:i/>
          <w:iCs/>
        </w:rPr>
        <w:t>Suetonius in Augnsto, Cap.</w:t>
      </w:r>
      <w:r w:rsidRPr="00327F56">
        <w:t xml:space="preserve"> 5o. and SI. tells us, that the</w:t>
      </w:r>
      <w:r w:rsidRPr="00327F56">
        <w:br/>
        <w:t xml:space="preserve">Senate decreed </w:t>
      </w:r>
      <w:r w:rsidRPr="00327F56">
        <w:rPr>
          <w:i/>
          <w:iCs/>
          <w:lang w:val="la-Latn" w:eastAsia="la-Latn" w:bidi="la-Latn"/>
        </w:rPr>
        <w:t>Antonius. Musia</w:t>
      </w:r>
      <w:r w:rsidRPr="00327F56">
        <w:rPr>
          <w:lang w:val="la-Latn" w:eastAsia="la-Latn" w:bidi="la-Latn"/>
        </w:rPr>
        <w:t xml:space="preserve"> </w:t>
      </w:r>
      <w:r w:rsidRPr="00327F56">
        <w:t>a Statue os Brass,. and set it next'</w:t>
      </w:r>
      <w:r w:rsidRPr="00327F56">
        <w:br/>
        <w:t>to that of</w:t>
      </w:r>
      <w:r w:rsidRPr="00327F56">
        <w:rPr>
          <w:i/>
          <w:iCs/>
        </w:rPr>
        <w:t>Alseulapius.</w:t>
      </w:r>
      <w:r w:rsidRPr="00327F56">
        <w:rPr>
          <w:i/>
          <w:iCs/>
        </w:rPr>
        <w:tab/>
        <w:t>-</w:t>
      </w:r>
    </w:p>
    <w:p w14:paraId="5976F56A" w14:textId="77777777" w:rsidR="00327F56" w:rsidRPr="00327F56" w:rsidRDefault="00327F56" w:rsidP="00327F56">
      <w:r w:rsidRPr="00327F56">
        <w:t xml:space="preserve">He says also, that </w:t>
      </w:r>
      <w:r w:rsidRPr="00327F56">
        <w:rPr>
          <w:i/>
          <w:iCs/>
        </w:rPr>
        <w:t>Augasttcs,</w:t>
      </w:r>
      <w:r w:rsidRPr="00327F56">
        <w:t xml:space="preserve"> at his Return from his Expedi-</w:t>
      </w:r>
      <w:r w:rsidRPr="00327F56">
        <w:br/>
        <w:t xml:space="preserve">tion to </w:t>
      </w:r>
      <w:r w:rsidRPr="00327F56">
        <w:rPr>
          <w:i/>
          <w:iCs/>
        </w:rPr>
        <w:t>Biscay,</w:t>
      </w:r>
      <w:r w:rsidRPr="00327F56">
        <w:t xml:space="preserve"> having a Disorder in the Liver, corssCquenr to</w:t>
      </w:r>
      <w:r w:rsidRPr="00327F56">
        <w:br/>
        <w:t xml:space="preserve">a long Fluxion ; </w:t>
      </w:r>
      <w:r w:rsidRPr="00327F56">
        <w:rPr>
          <w:i/>
          <w:iCs/>
          <w:lang w:val="la-Latn" w:eastAsia="la-Latn" w:bidi="la-Latn"/>
        </w:rPr>
        <w:t xml:space="preserve">Antonius </w:t>
      </w:r>
      <w:r w:rsidRPr="00327F56">
        <w:rPr>
          <w:i/>
          <w:iCs/>
        </w:rPr>
        <w:t>Mufa</w:t>
      </w:r>
      <w:r w:rsidRPr="00327F56">
        <w:t xml:space="preserve"> propos'd a hazardous Remedy,</w:t>
      </w:r>
      <w:r w:rsidRPr="00327F56">
        <w:br/>
        <w:t>and quite contrary to those that had been try'd, which was to</w:t>
      </w:r>
      <w:r w:rsidRPr="00327F56">
        <w:br/>
        <w:t>. change ins warm Fomentations for cold ones.</w:t>
      </w:r>
    </w:p>
    <w:p w14:paraId="43B1D2DA" w14:textId="77777777" w:rsidR="00327F56" w:rsidRPr="00327F56" w:rsidRDefault="00327F56" w:rsidP="00327F56">
      <w:r w:rsidRPr="00327F56">
        <w:rPr>
          <w:i/>
          <w:iCs/>
        </w:rPr>
        <w:lastRenderedPageBreak/>
        <w:t>Pliny</w:t>
      </w:r>
      <w:r w:rsidRPr="00327F56">
        <w:t xml:space="preserve"> says, that hefore the Time </w:t>
      </w:r>
      <w:r w:rsidRPr="00327F56">
        <w:rPr>
          <w:i/>
          <w:iCs/>
        </w:rPr>
        <w:t>os Mufa,</w:t>
      </w:r>
      <w:r w:rsidRPr="00327F56">
        <w:t xml:space="preserve"> none but warm</w:t>
      </w:r>
      <w:r w:rsidRPr="00327F56">
        <w:br/>
        <w:t xml:space="preserve">Baths were made use of ; and that </w:t>
      </w:r>
      <w:r w:rsidRPr="00327F56">
        <w:rPr>
          <w:i/>
          <w:iCs/>
          <w:lang w:val="la-Latn" w:eastAsia="la-Latn" w:bidi="la-Latn"/>
        </w:rPr>
        <w:t xml:space="preserve">Antonius </w:t>
      </w:r>
      <w:r w:rsidRPr="00327F56">
        <w:rPr>
          <w:i/>
          <w:iCs/>
        </w:rPr>
        <w:t>Mufa</w:t>
      </w:r>
      <w:r w:rsidRPr="00327F56">
        <w:t xml:space="preserve"> brought cold</w:t>
      </w:r>
      <w:r w:rsidRPr="00327F56">
        <w:br/>
        <w:t>ones into Credit.</w:t>
      </w:r>
    </w:p>
    <w:p w14:paraId="17F2CBE4" w14:textId="77777777" w:rsidR="00327F56" w:rsidRPr="00327F56" w:rsidRDefault="00327F56" w:rsidP="00327F56">
      <w:r w:rsidRPr="00327F56">
        <w:rPr>
          <w:i/>
          <w:iCs/>
        </w:rPr>
        <w:t>Horace</w:t>
      </w:r>
      <w:r w:rsidRPr="00327F56">
        <w:t xml:space="preserve"> informs us, that he was forbid going to </w:t>
      </w:r>
      <w:r w:rsidRPr="00327F56">
        <w:rPr>
          <w:i/>
          <w:iCs/>
        </w:rPr>
        <w:t>Bai a,</w:t>
      </w:r>
      <w:r w:rsidRPr="00327F56">
        <w:t xml:space="preserve"> by-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Antonius </w:t>
      </w:r>
      <w:r w:rsidRPr="00327F56">
        <w:rPr>
          <w:i/>
          <w:iCs/>
        </w:rPr>
        <w:t>Musca,</w:t>
      </w:r>
      <w:r w:rsidRPr="00327F56">
        <w:t xml:space="preserve"> and order'd to wash in cold Water, tho' in</w:t>
      </w:r>
    </w:p>
    <w:p w14:paraId="5884A35F" w14:textId="77777777" w:rsidR="00327F56" w:rsidRPr="00327F56" w:rsidRDefault="00327F56" w:rsidP="00327F56">
      <w:pPr>
        <w:tabs>
          <w:tab w:val="left" w:pos="4177"/>
        </w:tabs>
        <w:ind w:firstLine="360"/>
      </w:pPr>
      <w:r w:rsidRPr="00327F56">
        <w:t>Olis, and never turns rancid. It is thought proper in the Itch,</w:t>
      </w:r>
      <w:r w:rsidRPr="00327F56">
        <w:br/>
        <w:t>and some other cutaneous Diseases, as being a good Detergent;</w:t>
      </w:r>
      <w:r w:rsidRPr="00327F56">
        <w:br/>
        <w:t>and is sometimes mixed with Bismuth and white Precipitate.</w:t>
      </w:r>
      <w:r w:rsidRPr="00327F56">
        <w:br/>
        <w:t>Some say, that this Oil, mixed with a Hazel-nut, or Filbert,</w:t>
      </w:r>
      <w:r w:rsidRPr="00327F56">
        <w:br/>
        <w:t>and taken in this manner, will purge upward and downward ;</w:t>
      </w:r>
      <w:r w:rsidRPr="00327F56">
        <w:br/>
        <w:t>and it is certain, thet the Fruit itself, made into an Emulsion,</w:t>
      </w:r>
      <w:r w:rsidRPr="00327F56">
        <w:br/>
        <w:t xml:space="preserve">is purgative. </w:t>
      </w:r>
      <w:r w:rsidRPr="00327F56">
        <w:rPr>
          <w:i/>
          <w:iCs/>
        </w:rPr>
        <w:t>Geoffrey.</w:t>
      </w:r>
      <w:r w:rsidRPr="00327F56">
        <w:rPr>
          <w:i/>
          <w:iCs/>
        </w:rPr>
        <w:tab/>
        <w:t>...</w:t>
      </w:r>
    </w:p>
    <w:p w14:paraId="737C6088" w14:textId="77777777" w:rsidR="00327F56" w:rsidRPr="00327F56" w:rsidRDefault="00327F56" w:rsidP="00327F56">
      <w:pPr>
        <w:ind w:firstLine="360"/>
      </w:pPr>
      <w:r w:rsidRPr="00327F56">
        <w:t xml:space="preserve">- There is another. Species </w:t>
      </w:r>
      <w:r w:rsidRPr="00327F56">
        <w:rPr>
          <w:i/>
          <w:iCs/>
        </w:rPr>
        <w:t>os Ben,</w:t>
      </w:r>
      <w:r w:rsidRPr="00327F56">
        <w:t xml:space="preserve"> which is much larger than</w:t>
      </w:r>
      <w:r w:rsidRPr="00327F56">
        <w:br/>
        <w:t xml:space="preserve">the preceding. It is call'd by </w:t>
      </w:r>
      <w:r w:rsidRPr="00327F56">
        <w:rPr>
          <w:i/>
          <w:iCs/>
        </w:rPr>
        <w:t>Monardus,</w:t>
      </w:r>
      <w:r w:rsidRPr="00327F56">
        <w:t xml:space="preserve"> in his History of</w:t>
      </w:r>
      <w:r w:rsidRPr="00327F56">
        <w:br/>
        <w:t xml:space="preserve">Drugs, </w:t>
      </w:r>
      <w:r w:rsidRPr="00327F56">
        <w:rPr>
          <w:i/>
          <w:iCs/>
        </w:rPr>
        <w:t xml:space="preserve">Ben magnum, </w:t>
      </w:r>
      <w:r w:rsidRPr="00327F56">
        <w:rPr>
          <w:i/>
          <w:iCs/>
          <w:lang w:val="la-Latn" w:eastAsia="la-Latn" w:bidi="la-Latn"/>
        </w:rPr>
        <w:t>seu Avellana purgatrix,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great </w:t>
      </w:r>
      <w:r w:rsidRPr="00327F56">
        <w:rPr>
          <w:i/>
          <w:iCs/>
        </w:rPr>
        <w:t>Ben,</w:t>
      </w:r>
      <w:r w:rsidRPr="00327F56">
        <w:t xml:space="preserve"> or</w:t>
      </w:r>
      <w:r w:rsidRPr="00327F56">
        <w:br/>
        <w:t xml:space="preserve">purging </w:t>
      </w:r>
      <w:r w:rsidRPr="00327F56">
        <w:rPr>
          <w:i/>
          <w:iCs/>
        </w:rPr>
        <w:t>Filbert.</w:t>
      </w:r>
      <w:r w:rsidRPr="00327F56">
        <w:t xml:space="preserve"> It grows in </w:t>
      </w:r>
      <w:r w:rsidRPr="00327F56">
        <w:rPr>
          <w:i/>
          <w:iCs/>
        </w:rPr>
        <w:t>America,</w:t>
      </w:r>
      <w:r w:rsidRPr="00327F56">
        <w:t xml:space="preserve"> and is brought some-</w:t>
      </w:r>
      <w:r w:rsidRPr="00327F56">
        <w:br/>
        <w:t xml:space="preserve">times from </w:t>
      </w:r>
      <w:r w:rsidRPr="00327F56">
        <w:rPr>
          <w:i/>
          <w:iCs/>
        </w:rPr>
        <w:t>St. Domingo,</w:t>
      </w:r>
      <w:r w:rsidRPr="00327F56">
        <w:t xml:space="preserve"> but is very scarce.</w:t>
      </w:r>
    </w:p>
    <w:p w14:paraId="05902643" w14:textId="77777777" w:rsidR="00327F56" w:rsidRPr="00327F56" w:rsidRDefault="00327F56" w:rsidP="00327F56">
      <w:pPr>
        <w:ind w:firstLine="360"/>
      </w:pPr>
      <w:r w:rsidRPr="00327F56">
        <w:t xml:space="preserve">It purges upwards and downwards. The </w:t>
      </w:r>
      <w:r w:rsidRPr="00327F56">
        <w:rPr>
          <w:i/>
          <w:iCs/>
        </w:rPr>
        <w:t>Indians</w:t>
      </w:r>
      <w:r w:rsidRPr="00327F56">
        <w:t xml:space="preserve"> use it for</w:t>
      </w:r>
      <w:r w:rsidRPr="00327F56">
        <w:br/>
        <w:t>the Wind-colic. The Dose from half a Dram to a Dram.</w:t>
      </w:r>
      <w:r w:rsidRPr="00327F56">
        <w:br/>
        <w:t xml:space="preserve">They weaken its Force by roasting it. </w:t>
      </w:r>
      <w:r w:rsidRPr="00327F56">
        <w:rPr>
          <w:i/>
          <w:iCs/>
        </w:rPr>
        <w:t>Lemery de Drogues.</w:t>
      </w:r>
    </w:p>
    <w:p w14:paraId="06189EB4" w14:textId="77777777" w:rsidR="00327F56" w:rsidRPr="00327F56" w:rsidRDefault="00327F56" w:rsidP="00327F56">
      <w:pPr>
        <w:ind w:firstLine="360"/>
      </w:pPr>
      <w:r w:rsidRPr="00327F56">
        <w:t>BALASIUS. A Gem of a purple or rosy Colour. It is a</w:t>
      </w:r>
      <w:r w:rsidRPr="00327F56">
        <w:br/>
        <w:t xml:space="preserve">sort os Carbuncle. </w:t>
      </w:r>
      <w:r w:rsidRPr="00327F56">
        <w:rPr>
          <w:i/>
          <w:iCs/>
        </w:rPr>
        <w:t>Pulandus</w:t>
      </w:r>
      <w:r w:rsidRPr="00327F56">
        <w:t xml:space="preserve"> relates some wonderful Effects of</w:t>
      </w:r>
      <w:r w:rsidRPr="00327F56">
        <w:br/>
        <w:t>this precious Stone, which are not worth, farther Notice, be-</w:t>
      </w:r>
      <w:r w:rsidRPr="00327F56">
        <w:br/>
        <w:t>cause utterly fabulous.</w:t>
      </w:r>
    </w:p>
    <w:p w14:paraId="798D020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BALATRO, </w:t>
      </w:r>
      <w:r w:rsidRPr="00327F56">
        <w:t xml:space="preserve">according to </w:t>
      </w:r>
      <w:r w:rsidRPr="00327F56">
        <w:rPr>
          <w:i/>
          <w:iCs/>
        </w:rPr>
        <w:t>Blancard,</w:t>
      </w:r>
      <w:r w:rsidRPr="00327F56">
        <w:t xml:space="preserve"> is the same aS </w:t>
      </w:r>
      <w:r w:rsidRPr="00327F56">
        <w:rPr>
          <w:lang w:val="la-Latn" w:eastAsia="la-Latn" w:bidi="la-Latn"/>
        </w:rPr>
        <w:t>BAM-</w:t>
      </w:r>
      <w:r w:rsidRPr="00327F56">
        <w:rPr>
          <w:lang w:val="la-Latn" w:eastAsia="la-Latn" w:bidi="la-Latn"/>
        </w:rPr>
        <w:br/>
        <w:t xml:space="preserve">BALIO, </w:t>
      </w:r>
      <w:r w:rsidRPr="00327F56">
        <w:t>which see.</w:t>
      </w:r>
    </w:p>
    <w:p w14:paraId="3192DD6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BALAUSTIA, </w:t>
      </w:r>
      <w:r w:rsidRPr="00327F56">
        <w:t xml:space="preserve">Balaustines. Thefe are the Flowers of </w:t>
      </w:r>
      <w:r w:rsidRPr="00327F56">
        <w:rPr>
          <w:b/>
          <w:bCs/>
        </w:rPr>
        <w:t>the</w:t>
      </w:r>
    </w:p>
    <w:p w14:paraId="6A4531DA" w14:textId="77777777" w:rsidR="00327F56" w:rsidRPr="00327F56" w:rsidRDefault="00327F56" w:rsidP="00327F56">
      <w:pPr>
        <w:tabs>
          <w:tab w:val="left" w:pos="3675"/>
        </w:tabs>
        <w:ind w:firstLine="360"/>
      </w:pPr>
      <w:r w:rsidRPr="00327F56">
        <w:rPr>
          <w:i/>
          <w:iCs/>
          <w:lang w:val="la-Latn" w:eastAsia="la-Latn" w:bidi="la-Latn"/>
        </w:rPr>
        <w:t>Balaustia,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Ossie. Ger. I262. Emac. I45O. </w:t>
      </w:r>
      <w:r w:rsidRPr="00327F56">
        <w:rPr>
          <w:i/>
          <w:iCs/>
          <w:lang w:val="la-Latn" w:eastAsia="la-Latn" w:bidi="la-Latn"/>
        </w:rPr>
        <w:t>Balaustia</w:t>
      </w:r>
      <w:r w:rsidRPr="00327F56">
        <w:rPr>
          <w:i/>
          <w:iCs/>
          <w:lang w:val="la-Latn" w:eastAsia="la-Latn" w:bidi="la-Latn"/>
        </w:rPr>
        <w:br/>
        <w:t>Hispanica,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I. 82. Chab. 3. </w:t>
      </w:r>
      <w:r w:rsidRPr="00327F56">
        <w:rPr>
          <w:i/>
          <w:iCs/>
          <w:lang w:val="la-Latn" w:eastAsia="la-Latn" w:bidi="la-Latn"/>
        </w:rPr>
        <w:t>Balaustia flore pleno ma-</w:t>
      </w:r>
      <w:r w:rsidRPr="00327F56">
        <w:rPr>
          <w:i/>
          <w:iCs/>
          <w:lang w:val="la-Latn" w:eastAsia="la-Latn" w:bidi="la-Latn"/>
        </w:rPr>
        <w:br/>
        <w:t>jore,</w:t>
      </w:r>
      <w:r w:rsidRPr="00327F56">
        <w:rPr>
          <w:lang w:val="la-Latn" w:eastAsia="la-Latn" w:bidi="la-Latn"/>
        </w:rPr>
        <w:t xml:space="preserve"> C.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Pin. </w:t>
      </w:r>
      <w:r w:rsidRPr="00327F56">
        <w:rPr>
          <w:lang w:val="la-Latn" w:eastAsia="la-Latn" w:bidi="la-Latn"/>
        </w:rPr>
        <w:t xml:space="preserve">438. </w:t>
      </w:r>
      <w:r w:rsidRPr="00327F56">
        <w:rPr>
          <w:i/>
          <w:iCs/>
          <w:lang w:val="la-Latn" w:eastAsia="la-Latn" w:bidi="la-Latn"/>
        </w:rPr>
        <w:t>Balaustium,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Mont.. Ind. </w:t>
      </w:r>
      <w:r w:rsidRPr="00327F56">
        <w:rPr>
          <w:lang w:val="la-Latn" w:eastAsia="la-Latn" w:bidi="la-Latn"/>
        </w:rPr>
        <w:t xml:space="preserve">37. </w:t>
      </w:r>
      <w:r w:rsidRPr="00327F56">
        <w:t>Aldrov.</w:t>
      </w:r>
      <w:r w:rsidRPr="00327F56">
        <w:br/>
        <w:t xml:space="preserve">Dendr. 57o. - </w:t>
      </w:r>
      <w:r w:rsidRPr="00327F56">
        <w:rPr>
          <w:i/>
          <w:iCs/>
          <w:lang w:val="la-Latn" w:eastAsia="la-Latn" w:bidi="la-Latn"/>
        </w:rPr>
        <w:t xml:space="preserve">Malus Punica </w:t>
      </w:r>
      <w:r w:rsidRPr="00327F56">
        <w:rPr>
          <w:i/>
          <w:iCs/>
        </w:rPr>
        <w:t xml:space="preserve">fylvestrio major, </w:t>
      </w:r>
      <w:r w:rsidRPr="00327F56">
        <w:rPr>
          <w:i/>
          <w:iCs/>
          <w:lang w:val="la-Latn" w:eastAsia="la-Latn" w:bidi="la-Latn"/>
        </w:rPr>
        <w:t>sive Balaustium</w:t>
      </w:r>
      <w:r w:rsidRPr="00327F56">
        <w:rPr>
          <w:i/>
          <w:iCs/>
          <w:lang w:val="la-Latn" w:eastAsia="la-Latn" w:bidi="la-Latn"/>
        </w:rPr>
        <w:br/>
        <w:t>majus,</w:t>
      </w:r>
      <w:r w:rsidRPr="00327F56">
        <w:rPr>
          <w:lang w:val="la-Latn" w:eastAsia="la-Latn" w:bidi="la-Latn"/>
        </w:rPr>
        <w:t xml:space="preserve"> Park.Theat. I5i I. Raii </w:t>
      </w:r>
      <w:r w:rsidRPr="00327F56">
        <w:t xml:space="preserve">Hist. </w:t>
      </w:r>
      <w:r w:rsidRPr="00327F56">
        <w:rPr>
          <w:lang w:val="la-Latn" w:eastAsia="la-Latn" w:bidi="la-Latn"/>
        </w:rPr>
        <w:t xml:space="preserve">2.I463. </w:t>
      </w:r>
      <w:r w:rsidRPr="00327F56">
        <w:rPr>
          <w:i/>
          <w:iCs/>
          <w:lang w:val="la-Latn" w:eastAsia="la-Latn" w:bidi="la-Latn"/>
        </w:rPr>
        <w:t>Balaustium majus</w:t>
      </w:r>
      <w:r w:rsidRPr="00327F56">
        <w:rPr>
          <w:i/>
          <w:iCs/>
          <w:lang w:val="la-Latn" w:eastAsia="la-Latn" w:bidi="la-Latn"/>
        </w:rPr>
        <w:br/>
        <w:t>sive Malus Punica selvesirio major.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</w:t>
      </w:r>
      <w:r w:rsidRPr="00327F56">
        <w:rPr>
          <w:lang w:val="la-Latn" w:eastAsia="la-Latn" w:bidi="la-Latn"/>
        </w:rPr>
        <w:t xml:space="preserve">Parad. 43o. </w:t>
      </w:r>
      <w:r w:rsidRPr="00327F56">
        <w:rPr>
          <w:i/>
          <w:iCs/>
          <w:lang w:val="la-Latn" w:eastAsia="la-Latn" w:bidi="la-Latn"/>
        </w:rPr>
        <w:t>Punica</w:t>
      </w:r>
      <w:r w:rsidRPr="00327F56">
        <w:rPr>
          <w:i/>
          <w:iCs/>
          <w:lang w:val="la-Latn" w:eastAsia="la-Latn" w:bidi="la-Latn"/>
        </w:rPr>
        <w:br/>
        <w:t>flore pleno majore,</w:t>
      </w:r>
      <w:r w:rsidRPr="00327F56">
        <w:rPr>
          <w:lang w:val="la-Latn" w:eastAsia="la-Latn" w:bidi="la-Latn"/>
        </w:rPr>
        <w:t xml:space="preserve"> Toum. Insh 636.. </w:t>
      </w:r>
      <w:r w:rsidRPr="00327F56">
        <w:t xml:space="preserve">Boerh. </w:t>
      </w:r>
      <w:r w:rsidRPr="00327F56">
        <w:rPr>
          <w:lang w:val="la-Latn" w:eastAsia="la-Latn" w:bidi="la-Latn"/>
        </w:rPr>
        <w:t>shd. A. 2. 45o.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Malus Punica pleniflora,</w:t>
      </w:r>
      <w:r w:rsidRPr="00327F56">
        <w:rPr>
          <w:lang w:val="la-Latn" w:eastAsia="la-Latn" w:bidi="la-Latn"/>
        </w:rPr>
        <w:t xml:space="preserve"> Jonsi Dendr. 29. </w:t>
      </w:r>
      <w:r w:rsidRPr="00327F56">
        <w:t>The BALAU-</w:t>
      </w:r>
      <w:r w:rsidRPr="00327F56">
        <w:br/>
      </w:r>
      <w:r w:rsidRPr="00327F56">
        <w:rPr>
          <w:lang w:val="la-Latn" w:eastAsia="la-Latn" w:bidi="la-Latn"/>
        </w:rPr>
        <w:t>STINE-TREE. - .</w:t>
      </w:r>
      <w:r w:rsidRPr="00327F56">
        <w:rPr>
          <w:lang w:val="la-Latn" w:eastAsia="la-Latn" w:bidi="la-Latn"/>
        </w:rPr>
        <w:tab/>
        <w:t>'si</w:t>
      </w:r>
    </w:p>
    <w:p w14:paraId="7B966C2E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The </w:t>
      </w:r>
      <w:r w:rsidRPr="00327F56">
        <w:rPr>
          <w:i/>
          <w:iCs/>
          <w:lang w:val="la-Latn" w:eastAsia="la-Latn" w:bidi="la-Latn"/>
        </w:rPr>
        <w:t>Balausiine</w:t>
      </w:r>
      <w:r w:rsidRPr="00327F56">
        <w:rPr>
          <w:lang w:val="la-Latn" w:eastAsia="la-Latn" w:bidi="la-Latn"/>
        </w:rPr>
        <w:t xml:space="preserve"> </w:t>
      </w:r>
      <w:r w:rsidRPr="00327F56">
        <w:t>is the Flower of the wild Pomgranate, of</w:t>
      </w:r>
      <w:r w:rsidRPr="00327F56">
        <w:br/>
        <w:t>which there are several Kinds ; for you meet with the white,</w:t>
      </w:r>
      <w:r w:rsidRPr="00327F56">
        <w:br/>
        <w:t>the red, and the Rose-colourid. It is like the Cytinum (Flow-</w:t>
      </w:r>
      <w:r w:rsidRPr="00327F56">
        <w:br/>
        <w:t>er) of the Garden Pomgranate, and . the Juice thereof is ex-</w:t>
      </w:r>
      <w:r w:rsidRPr="00327F56">
        <w:br/>
        <w:t>tracted in the same manner as Hypocistis..</w:t>
      </w:r>
    </w:p>
    <w:p w14:paraId="54C127CE" w14:textId="77777777" w:rsidR="00327F56" w:rsidRPr="00327F56" w:rsidRDefault="00327F56" w:rsidP="00327F56">
      <w:pPr>
        <w:tabs>
          <w:tab w:val="left" w:pos="2930"/>
          <w:tab w:val="left" w:pos="3759"/>
        </w:tabs>
        <w:ind w:firstLine="360"/>
      </w:pPr>
      <w:r w:rsidRPr="00327F56">
        <w:t>It is os an astringent Quality, and effectual to the same Pur-</w:t>
      </w:r>
      <w:r w:rsidRPr="00327F56">
        <w:br/>
        <w:t xml:space="preserve">poses as the Hypocistis and the Cytinum. </w:t>
      </w:r>
      <w:r w:rsidRPr="00327F56">
        <w:rPr>
          <w:i/>
          <w:iCs/>
        </w:rPr>
        <w:t>Dioscorides,. Lib.</w:t>
      </w:r>
      <w:r w:rsidRPr="00327F56">
        <w:rPr>
          <w:i/>
          <w:iCs/>
        </w:rPr>
        <w:br/>
        <w:t>I. Cap.</w:t>
      </w:r>
      <w:r w:rsidRPr="00327F56">
        <w:t xml:space="preserve"> I 54.</w:t>
      </w:r>
      <w:r w:rsidRPr="00327F56">
        <w:tab/>
        <w:t>.</w:t>
      </w:r>
      <w:r w:rsidRPr="00327F56">
        <w:tab/>
        <w:t>E</w:t>
      </w:r>
    </w:p>
    <w:p w14:paraId="1120F6DC" w14:textId="77777777" w:rsidR="00327F56" w:rsidRPr="00327F56" w:rsidRDefault="00327F56" w:rsidP="00327F56">
      <w:pPr>
        <w:ind w:firstLine="360"/>
      </w:pPr>
      <w:r w:rsidRPr="00327F56">
        <w:t xml:space="preserve">There are two Sorts of </w:t>
      </w:r>
      <w:r w:rsidRPr="00327F56">
        <w:rPr>
          <w:i/>
          <w:iCs/>
        </w:rPr>
        <w:t>Balaastines</w:t>
      </w:r>
      <w:r w:rsidRPr="00327F56">
        <w:t xml:space="preserve"> fold, the fine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common : By the fine are meant the Hulks, together with their</w:t>
      </w:r>
      <w:r w:rsidRPr="00327F56">
        <w:br/>
        <w:t>Flowers ; by the common, those winch heve nothing but the</w:t>
      </w:r>
      <w:r w:rsidRPr="00327F56">
        <w:br/>
        <w:t xml:space="preserve">Hush. ' </w:t>
      </w:r>
      <w:r w:rsidRPr="00327F56">
        <w:rPr>
          <w:i/>
          <w:iCs/>
        </w:rPr>
        <w:t>Pomei.</w:t>
      </w:r>
    </w:p>
    <w:p w14:paraId="38AB146A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Balaustines, as</w:t>
      </w:r>
      <w:r w:rsidRPr="00327F56">
        <w:t xml:space="preserve"> well as the </w:t>
      </w:r>
      <w:r w:rsidRPr="00327F56">
        <w:rPr>
          <w:i/>
          <w:iCs/>
        </w:rPr>
        <w:t>Cytines,</w:t>
      </w:r>
      <w:r w:rsidRPr="00327F56">
        <w:t xml:space="preserve"> are of an earthy</w:t>
      </w:r>
      <w:r w:rsidRPr="00327F56">
        <w:br/>
        <w:t>Nature, Very ashingent, inspissating, refrigerating, and drying ;</w:t>
      </w:r>
      <w:r w:rsidRPr="00327F56">
        <w:br/>
        <w:t>whence they are Very often used for all Kinds of Fluxes, as the</w:t>
      </w:r>
      <w:r w:rsidRPr="00327F56">
        <w:br/>
        <w:t>Diarrhoea, Dysentery, the Uterine Flux, and others; and for</w:t>
      </w:r>
      <w:r w:rsidRPr="00327F56">
        <w:br/>
        <w:t xml:space="preserve">stopping of Haemorrhages from Wounds. </w:t>
      </w:r>
      <w:r w:rsidRPr="00327F56">
        <w:rPr>
          <w:i/>
          <w:iCs/>
        </w:rPr>
        <w:t>Dale</w:t>
      </w:r>
      <w:r w:rsidRPr="00327F56">
        <w:t xml:space="preserve"> from </w:t>
      </w:r>
      <w:r w:rsidRPr="00327F56">
        <w:rPr>
          <w:i/>
          <w:iCs/>
        </w:rPr>
        <w:t>Schro-</w:t>
      </w:r>
      <w:r w:rsidRPr="00327F56">
        <w:rPr>
          <w:i/>
          <w:iCs/>
        </w:rPr>
        <w:br/>
        <w:t>. dor-</w:t>
      </w:r>
    </w:p>
    <w:p w14:paraId="163AECB8" w14:textId="77777777" w:rsidR="00327F56" w:rsidRPr="00327F56" w:rsidRDefault="00327F56" w:rsidP="00327F56">
      <w:pPr>
        <w:ind w:firstLine="360"/>
      </w:pPr>
      <w:r w:rsidRPr="00327F56">
        <w:t xml:space="preserve">' BALBIS, </w:t>
      </w:r>
      <w:r w:rsidRPr="00327F56">
        <w:rPr>
          <w:lang w:val="el-GR" w:eastAsia="el-GR" w:bidi="el-GR"/>
        </w:rPr>
        <w:t xml:space="preserve">βάλβις, </w:t>
      </w:r>
      <w:r w:rsidRPr="00327F56">
        <w:t xml:space="preserve">is explained by </w:t>
      </w:r>
      <w:r w:rsidRPr="00327F56">
        <w:rPr>
          <w:i/>
          <w:iCs/>
        </w:rPr>
        <w:t>Galen</w:t>
      </w:r>
      <w:r w:rsidRPr="00327F56">
        <w:t xml:space="preserve"> in his </w:t>
      </w:r>
      <w:r w:rsidRPr="00327F56">
        <w:rPr>
          <w:i/>
          <w:iCs/>
        </w:rPr>
        <w:t>Exegesis,</w:t>
      </w:r>
      <w:r w:rsidRPr="00327F56">
        <w:t xml:space="preserve"> an</w:t>
      </w:r>
      <w:r w:rsidRPr="00327F56">
        <w:br/>
        <w:t xml:space="preserve">Oblong Cavity ; hence </w:t>
      </w:r>
      <w:r w:rsidRPr="00327F56">
        <w:rPr>
          <w:lang w:val="el-GR" w:eastAsia="el-GR" w:bidi="el-GR"/>
        </w:rPr>
        <w:t xml:space="preserve">βαλβιτῶδες, </w:t>
      </w:r>
      <w:r w:rsidRPr="00327F56">
        <w:t xml:space="preserve">in </w:t>
      </w:r>
      <w:r w:rsidRPr="00327F56">
        <w:rPr>
          <w:i/>
          <w:iCs/>
        </w:rPr>
        <w:t>Hippocrates,</w:t>
      </w:r>
      <w:r w:rsidRPr="00327F56">
        <w:t xml:space="preserve"> in ins Trea-</w:t>
      </w:r>
      <w:r w:rsidRPr="00327F56">
        <w:br/>
      </w:r>
      <w:r w:rsidRPr="00327F56">
        <w:rPr>
          <w:i/>
          <w:iCs/>
        </w:rPr>
        <w:t xml:space="preserve">tise de </w:t>
      </w:r>
      <w:r w:rsidRPr="00327F56">
        <w:rPr>
          <w:i/>
          <w:iCs/>
          <w:lang w:val="la-Latn" w:eastAsia="la-Latn" w:bidi="la-Latn"/>
        </w:rPr>
        <w:t>Articulis,</w:t>
      </w:r>
      <w:r w:rsidRPr="00327F56">
        <w:rPr>
          <w:lang w:val="la-Latn" w:eastAsia="la-Latn" w:bidi="la-Latn"/>
        </w:rPr>
        <w:t xml:space="preserve"> </w:t>
      </w:r>
      <w:r w:rsidRPr="00327F56">
        <w:t>is spoken os the Cavity at the Extremity os the .</w:t>
      </w:r>
      <w:r w:rsidRPr="00327F56">
        <w:br/>
        <w:t>Humerus, to which the Ulna is articulated.</w:t>
      </w:r>
    </w:p>
    <w:p w14:paraId="6D9809E3" w14:textId="77777777" w:rsidR="00327F56" w:rsidRPr="00327F56" w:rsidRDefault="00327F56" w:rsidP="00327F56">
      <w:pPr>
        <w:ind w:firstLine="360"/>
      </w:pPr>
      <w:r w:rsidRPr="00327F56">
        <w:t>BALBUTIES. A Defect in the Speech. Properly that</w:t>
      </w:r>
      <w:r w:rsidRPr="00327F56">
        <w:br/>
        <w:t>Sort os Stammering, where a Person sometimes hesitates, and</w:t>
      </w:r>
      <w:r w:rsidRPr="00327F56">
        <w:br/>
        <w:t>immediately after speaks precipitately.</w:t>
      </w:r>
    </w:p>
    <w:p w14:paraId="7CC02865" w14:textId="77777777" w:rsidR="00327F56" w:rsidRPr="00327F56" w:rsidRDefault="00327F56" w:rsidP="00327F56">
      <w:pPr>
        <w:ind w:firstLine="360"/>
      </w:pPr>
      <w:r w:rsidRPr="00327F56">
        <w:t>BALIST.E OS. The ASTRAGALUS, winch see.</w:t>
      </w:r>
    </w:p>
    <w:p w14:paraId="72DAB049" w14:textId="77777777" w:rsidR="00327F56" w:rsidRPr="00327F56" w:rsidRDefault="00327F56" w:rsidP="00327F56">
      <w:pPr>
        <w:ind w:firstLine="360"/>
      </w:pPr>
      <w:r w:rsidRPr="00327F56">
        <w:t xml:space="preserve">. BALITISTERA. </w:t>
      </w:r>
      <w:r w:rsidRPr="00327F56">
        <w:rPr>
          <w:i/>
          <w:iCs/>
        </w:rPr>
        <w:t>Pulandus</w:t>
      </w:r>
      <w:r w:rsidRPr="00327F56">
        <w:t xml:space="preserve"> explains this by </w:t>
      </w:r>
      <w:r w:rsidRPr="00327F56">
        <w:rPr>
          <w:i/>
          <w:iCs/>
        </w:rPr>
        <w:t xml:space="preserve">Terra </w:t>
      </w:r>
      <w:r w:rsidRPr="00327F56">
        <w:rPr>
          <w:i/>
          <w:iCs/>
          <w:lang w:val="la-Latn" w:eastAsia="la-Latn" w:bidi="la-Latn"/>
        </w:rPr>
        <w:t>Ru-</w:t>
      </w:r>
      <w:r w:rsidRPr="00327F56">
        <w:rPr>
          <w:i/>
          <w:iCs/>
          <w:lang w:val="la-Latn" w:eastAsia="la-Latn" w:bidi="la-Latn"/>
        </w:rPr>
        <w:br/>
        <w:t xml:space="preserve">bea. </w:t>
      </w:r>
      <w:r w:rsidRPr="00327F56">
        <w:rPr>
          <w:i/>
          <w:iCs/>
        </w:rPr>
        <w:t>'</w:t>
      </w:r>
    </w:p>
    <w:p w14:paraId="4AA9DBA0" w14:textId="77777777" w:rsidR="00327F56" w:rsidRPr="00327F56" w:rsidRDefault="00327F56" w:rsidP="00327F56">
      <w:pPr>
        <w:ind w:firstLine="360"/>
      </w:pPr>
      <w:r w:rsidRPr="00327F56">
        <w:t>BALLERUS. A small River-fish taken Notice of by.rfZ/ro-</w:t>
      </w:r>
      <w:r w:rsidRPr="00327F56">
        <w:br/>
      </w:r>
      <w:r w:rsidRPr="00327F56">
        <w:rPr>
          <w:i/>
          <w:iCs/>
        </w:rPr>
        <w:t>vandus</w:t>
      </w:r>
      <w:r w:rsidRPr="00327F56">
        <w:t xml:space="preserve"> and </w:t>
      </w:r>
      <w:r w:rsidRPr="00327F56">
        <w:rPr>
          <w:i/>
          <w:iCs/>
        </w:rPr>
        <w:t>Lemery,</w:t>
      </w:r>
      <w:r w:rsidRPr="00327F56">
        <w:t xml:space="preserve"> which is used in Food, but has no Medi-</w:t>
      </w:r>
      <w:r w:rsidRPr="00327F56">
        <w:br/>
        <w:t>cinal Virtues attributed to it.</w:t>
      </w:r>
    </w:p>
    <w:p w14:paraId="715B73BF" w14:textId="77777777" w:rsidR="00327F56" w:rsidRPr="00327F56" w:rsidRDefault="00327F56" w:rsidP="00327F56">
      <w:pPr>
        <w:ind w:firstLine="360"/>
      </w:pPr>
      <w:r w:rsidRPr="00327F56">
        <w:t>BALLOTE.</w:t>
      </w:r>
    </w:p>
    <w:p w14:paraId="5C74526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Marrubium nigrum Ballote,</w:t>
      </w:r>
      <w:r w:rsidRPr="00327F56">
        <w:t xml:space="preserve"> Offic. I </w:t>
      </w:r>
      <w:r w:rsidRPr="00327F56">
        <w:rPr>
          <w:i/>
          <w:iCs/>
        </w:rPr>
        <w:t>Marrubium nigrum,</w:t>
      </w:r>
      <w:r w:rsidRPr="00327F56">
        <w:rPr>
          <w:i/>
          <w:iCs/>
        </w:rPr>
        <w:br/>
      </w:r>
      <w:r w:rsidRPr="00327F56">
        <w:t>STINKING HOREHOUND. Ger. 566. Emac. 7OI. '</w:t>
      </w:r>
      <w:r w:rsidRPr="00327F56">
        <w:br/>
        <w:t xml:space="preserve">Raii Hist. I. 57I. Mer. Pin. 75. </w:t>
      </w:r>
      <w:r w:rsidRPr="00327F56">
        <w:rPr>
          <w:i/>
          <w:iCs/>
        </w:rPr>
        <w:t>Marrubium nigrum, five</w:t>
      </w:r>
      <w:r w:rsidRPr="00327F56">
        <w:rPr>
          <w:i/>
          <w:iCs/>
        </w:rPr>
        <w:br/>
        <w:t>Ballote,</w:t>
      </w:r>
      <w:r w:rsidRPr="00327F56">
        <w:t xml:space="preserve"> J. R 3. 3I 8. Chab. 436. </w:t>
      </w:r>
      <w:r w:rsidRPr="00327F56">
        <w:rPr>
          <w:i/>
          <w:iCs/>
        </w:rPr>
        <w:t>Marrubium nigrum fee-</w:t>
      </w:r>
      <w:r w:rsidRPr="00327F56">
        <w:rPr>
          <w:i/>
          <w:iCs/>
        </w:rPr>
        <w:br/>
        <w:t>tidurn Ballote dectujn.</w:t>
      </w:r>
      <w:r w:rsidRPr="00327F56">
        <w:t xml:space="preserve"> Park. Theat. I23O. </w:t>
      </w:r>
      <w:r w:rsidRPr="00327F56">
        <w:rPr>
          <w:i/>
          <w:iCs/>
        </w:rPr>
        <w:t>Marrubium nigrum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foetidum, </w:t>
      </w:r>
      <w:r w:rsidRPr="00327F56">
        <w:rPr>
          <w:i/>
          <w:iCs/>
        </w:rPr>
        <w:t>Ballote Dioscoridis,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 Pin. 23o. Hist. Oxon.</w:t>
      </w:r>
      <w:r w:rsidRPr="00327F56">
        <w:br/>
        <w:t xml:space="preserve">3. 377. </w:t>
      </w:r>
      <w:r w:rsidRPr="00327F56">
        <w:rPr>
          <w:i/>
          <w:iCs/>
        </w:rPr>
        <w:t>Marrukiastrum,</w:t>
      </w:r>
      <w:r w:rsidRPr="00327F56">
        <w:t xml:space="preserve"> RiVin Irr. Mon. </w:t>
      </w:r>
      <w:r w:rsidRPr="00327F56">
        <w:rPr>
          <w:i/>
          <w:iCs/>
        </w:rPr>
        <w:t>Ballote,</w:t>
      </w:r>
      <w:r w:rsidRPr="00327F56">
        <w:t xml:space="preserve"> Tourn.</w:t>
      </w:r>
      <w:r w:rsidRPr="00327F56">
        <w:br/>
        <w:t>Inst. I85. Elem. Bot. I53. Raii Synop. 3. 244. Boerh.</w:t>
      </w:r>
      <w:r w:rsidRPr="00327F56">
        <w:br/>
        <w:t>Ind. A. I75. Rupp. Flor. Jen. I83. Dill. Cat. Giffi I35.</w:t>
      </w:r>
      <w:r w:rsidRPr="00327F56">
        <w:br/>
        <w:t xml:space="preserve">Buxb. 35. </w:t>
      </w:r>
      <w:r w:rsidRPr="00327F56">
        <w:rPr>
          <w:i/>
          <w:iCs/>
        </w:rPr>
        <w:t>Ballote, Marrubium nigrum fxlidurn,</w:t>
      </w:r>
      <w:r w:rsidRPr="00327F56">
        <w:t xml:space="preserve"> Merc. Bot.</w:t>
      </w:r>
      <w:r w:rsidRPr="00327F56">
        <w:br/>
        <w:t>i. 23. ’ Phyt. Brit. I4. BLACK HOREHOUND.</w:t>
      </w:r>
    </w:p>
    <w:p w14:paraId="758B4376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Ballote,</w:t>
      </w:r>
      <w:r w:rsidRPr="00327F56">
        <w:t xml:space="preserve"> or black Horehound, shoots up from one Root in</w:t>
      </w:r>
      <w:r w:rsidRPr="00327F56">
        <w:br/>
        <w:t>numerous, black, sijuare, and somewhat, hairy Stalks. The</w:t>
      </w:r>
      <w:r w:rsidRPr="00327F56">
        <w:br/>
        <w:t>Leaves are like those of the common Horehound, but larger</w:t>
      </w:r>
      <w:r w:rsidRPr="00327F56">
        <w:br/>
      </w:r>
      <w:r w:rsidRPr="00327F56">
        <w:lastRenderedPageBreak/>
        <w:t>and rounder, black, and hairy, and set at Distances about the</w:t>
      </w:r>
      <w:r w:rsidRPr="00327F56">
        <w:br/>
        <w:t>Stalk like those of the. Melistophyllum, for winch Reason some</w:t>
      </w:r>
      <w:r w:rsidRPr="00327F56">
        <w:br/>
        <w:t>give it thet Name. The Flowers are white, and grow about</w:t>
      </w:r>
      <w:r w:rsidRPr="00327F56">
        <w:br/>
        <w:t>the Stalk in Whorles.</w:t>
      </w:r>
    </w:p>
    <w:p w14:paraId="7AA80F95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Ἀ </w:t>
      </w:r>
      <w:r w:rsidRPr="00327F56">
        <w:t>Cataplasm os the Leaves, with Salt, is os Efficacy against</w:t>
      </w:r>
      <w:r w:rsidRPr="00327F56">
        <w:br/>
        <w:t>the Bite os a Dog, and, dry'd over hot Cinders till they are</w:t>
      </w:r>
      <w:r w:rsidRPr="00327F56">
        <w:br/>
        <w:t>- wither'd, are good to repress a Condyloma ; and used with</w:t>
      </w:r>
      <w:r w:rsidRPr="00327F56">
        <w:br/>
        <w:t xml:space="preserve">Honey, deterge soul Ulcers. </w:t>
      </w:r>
      <w:r w:rsidRPr="00327F56">
        <w:rPr>
          <w:i/>
          <w:iCs/>
        </w:rPr>
        <w:t>Dioscorides,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I I 7.</w:t>
      </w:r>
    </w:p>
    <w:p w14:paraId="1C6AC1F0" w14:textId="77777777" w:rsidR="00327F56" w:rsidRPr="00327F56" w:rsidRDefault="00327F56" w:rsidP="00327F56">
      <w:pPr>
        <w:ind w:firstLine="360"/>
      </w:pPr>
      <w:r w:rsidRPr="00327F56">
        <w:t>The black Horehound grows better, and more branched,</w:t>
      </w:r>
      <w:r w:rsidRPr="00327F56">
        <w:br/>
        <w:t>than the white, having square, hairy Stalks, and larger, darker</w:t>
      </w:r>
      <w:r w:rsidRPr="00327F56">
        <w:br/>
        <w:t>Leaves, which more resemble those of dead Nettis, but are</w:t>
      </w:r>
      <w:r w:rsidRPr="00327F56">
        <w:br/>
        <w:t xml:space="preserve">somewhat softer in handling, of </w:t>
      </w:r>
      <w:r w:rsidRPr="00327F56">
        <w:rPr>
          <w:b/>
          <w:bCs/>
        </w:rPr>
        <w:t xml:space="preserve">a </w:t>
      </w:r>
      <w:r w:rsidRPr="00327F56">
        <w:t>strong earthy Smell. The</w:t>
      </w:r>
      <w:r w:rsidRPr="00327F56">
        <w:br w:type="page"/>
      </w:r>
    </w:p>
    <w:p w14:paraId="469EE2F0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Middle of Winter ; and that the People of </w:t>
      </w:r>
      <w:r w:rsidRPr="00327F56">
        <w:rPr>
          <w:i/>
          <w:iCs/>
        </w:rPr>
        <w:t>Paia</w:t>
      </w:r>
      <w:r w:rsidRPr="00327F56">
        <w:t xml:space="preserve"> com-</w:t>
      </w:r>
      <w:r w:rsidRPr="00327F56">
        <w:br/>
        <w:t>plain’d of the Sick, who lest them, and expos'd their H</w:t>
      </w:r>
      <w:r w:rsidRPr="00327F56">
        <w:rPr>
          <w:u w:val="single"/>
        </w:rPr>
        <w:t>eads</w:t>
      </w:r>
      <w:r w:rsidRPr="00327F56">
        <w:rPr>
          <w:u w:val="single"/>
        </w:rPr>
        <w:br/>
      </w:r>
      <w:r w:rsidRPr="00327F56">
        <w:t xml:space="preserve">and Stomachs to the cold Fountains at </w:t>
      </w:r>
      <w:r w:rsidRPr="00327F56">
        <w:rPr>
          <w:i/>
          <w:iCs/>
          <w:lang w:val="la-Latn" w:eastAsia="la-Latn" w:bidi="la-Latn"/>
        </w:rPr>
        <w:t>Clusium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Gabii.</w:t>
      </w:r>
    </w:p>
    <w:p w14:paraId="5874E75B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Antonius </w:t>
      </w:r>
      <w:r w:rsidRPr="00327F56">
        <w:rPr>
          <w:i/>
          <w:iCs/>
        </w:rPr>
        <w:t>Musca</w:t>
      </w:r>
      <w:r w:rsidRPr="00327F56">
        <w:t xml:space="preserve"> had a Brother, whose Name was </w:t>
      </w:r>
      <w:r w:rsidRPr="00327F56">
        <w:rPr>
          <w:i/>
          <w:iCs/>
          <w:lang w:val="la-Latn" w:eastAsia="la-Latn" w:bidi="la-Latn"/>
        </w:rPr>
        <w:t>Euphorbus?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who was Physician to the second </w:t>
      </w:r>
      <w:r w:rsidRPr="00327F56">
        <w:rPr>
          <w:i/>
          <w:iCs/>
        </w:rPr>
        <w:t>Juba,</w:t>
      </w:r>
      <w:r w:rsidRPr="00327F56">
        <w:t xml:space="preserve"> according to </w:t>
      </w:r>
      <w:r w:rsidRPr="00327F56">
        <w:rPr>
          <w:i/>
          <w:iCs/>
        </w:rPr>
        <w:t>Pliny,</w:t>
      </w:r>
      <w:r w:rsidRPr="00327F56">
        <w:rPr>
          <w:i/>
          <w:iCs/>
        </w:rPr>
        <w:br/>
      </w:r>
      <w:r w:rsidRPr="00327F56">
        <w:t>and shared with the former the Credit os the Invention of cold</w:t>
      </w:r>
      <w:r w:rsidRPr="00327F56">
        <w:br/>
        <w:t xml:space="preserve">Baths. </w:t>
      </w:r>
      <w:r w:rsidRPr="00327F56">
        <w:rPr>
          <w:i/>
          <w:iCs/>
        </w:rPr>
        <w:t>Pliny,</w:t>
      </w:r>
      <w:r w:rsidRPr="00327F56">
        <w:t xml:space="preserve"> however, is mistaken when he tel</w:t>
      </w:r>
      <w:r w:rsidRPr="00327F56">
        <w:rPr>
          <w:vertAlign w:val="superscript"/>
        </w:rPr>
        <w:t>!</w:t>
      </w:r>
      <w:r w:rsidRPr="00327F56">
        <w:t>s us, that</w:t>
      </w:r>
      <w:r w:rsidRPr="00327F56">
        <w:br/>
      </w:r>
      <w:r w:rsidRPr="00327F56">
        <w:rPr>
          <w:i/>
          <w:iCs/>
        </w:rPr>
        <w:t>Antemius Melfa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Euphorbus</w:t>
      </w:r>
      <w:r w:rsidRPr="00327F56">
        <w:rPr>
          <w:lang w:val="la-Latn" w:eastAsia="la-Latn" w:bidi="la-Latn"/>
        </w:rPr>
        <w:t xml:space="preserve"> </w:t>
      </w:r>
      <w:r w:rsidRPr="00327F56">
        <w:t>were the Inventors os cold</w:t>
      </w:r>
      <w:r w:rsidRPr="00327F56">
        <w:br/>
        <w:t xml:space="preserve">Baths, because they were recommended by </w:t>
      </w:r>
      <w:r w:rsidRPr="00327F56">
        <w:rPr>
          <w:i/>
          <w:iCs/>
          <w:lang w:val="la-Latn" w:eastAsia="la-Latn" w:bidi="la-Latn"/>
        </w:rPr>
        <w:t>Asclepiades,</w:t>
      </w:r>
      <w:r w:rsidRPr="00327F56">
        <w:rPr>
          <w:lang w:val="la-Latn" w:eastAsia="la-Latn" w:bidi="la-Latn"/>
        </w:rPr>
        <w:t xml:space="preserve"> </w:t>
      </w:r>
      <w:r w:rsidRPr="00327F56">
        <w:t>who</w:t>
      </w:r>
      <w:r w:rsidRPr="00327F56">
        <w:br/>
        <w:t>liv'd before them.. - . .</w:t>
      </w:r>
    </w:p>
    <w:p w14:paraId="17DC638E" w14:textId="77777777" w:rsidR="00327F56" w:rsidRPr="00327F56" w:rsidRDefault="00327F56" w:rsidP="00327F56">
      <w:pPr>
        <w:tabs>
          <w:tab w:val="left" w:pos="2320"/>
        </w:tabs>
        <w:ind w:firstLine="360"/>
      </w:pPr>
      <w:r w:rsidRPr="00327F56">
        <w:rPr>
          <w:i/>
          <w:iCs/>
        </w:rPr>
        <w:t>. Pliny, Lib.</w:t>
      </w:r>
      <w:r w:rsidRPr="00327F56">
        <w:t xml:space="preserve"> 29. </w:t>
      </w:r>
      <w:r w:rsidRPr="00327F56">
        <w:rPr>
          <w:i/>
          <w:iCs/>
        </w:rPr>
        <w:t>Capos.</w:t>
      </w:r>
      <w:r w:rsidRPr="00327F56">
        <w:t xml:space="preserve"> gives an Account of a Physician of</w:t>
      </w:r>
      <w:r w:rsidRPr="00327F56">
        <w:br/>
      </w:r>
      <w:r w:rsidRPr="00327F56">
        <w:rPr>
          <w:i/>
          <w:iCs/>
        </w:rPr>
        <w:t>Marseilles,</w:t>
      </w:r>
      <w:r w:rsidRPr="00327F56">
        <w:t xml:space="preserve"> whose Name was </w:t>
      </w:r>
      <w:r w:rsidRPr="00327F56">
        <w:rPr>
          <w:i/>
          <w:iCs/>
        </w:rPr>
        <w:t>Charrtis.</w:t>
      </w:r>
      <w:r w:rsidRPr="00327F56">
        <w:t xml:space="preserve"> He came to fix at</w:t>
      </w:r>
      <w:r w:rsidRPr="00327F56">
        <w:br/>
      </w:r>
      <w:r w:rsidRPr="00327F56">
        <w:rPr>
          <w:i/>
          <w:iCs/>
          <w:lang w:val="la-Latn" w:eastAsia="la-Latn" w:bidi="la-Latn"/>
        </w:rPr>
        <w:t>Rame,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 the Reign or </w:t>
      </w:r>
      <w:r w:rsidRPr="00327F56">
        <w:rPr>
          <w:i/>
          <w:iCs/>
        </w:rPr>
        <w:t>Nero,</w:t>
      </w:r>
      <w:r w:rsidRPr="00327F56">
        <w:t xml:space="preserve"> and made a great Fortune. He</w:t>
      </w:r>
      <w:r w:rsidRPr="00327F56">
        <w:br/>
        <w:t>recommended much cold Baths in the Middle of Winter. ‘</w:t>
      </w:r>
      <w:r w:rsidRPr="00327F56">
        <w:br/>
      </w:r>
      <w:r w:rsidRPr="00327F56">
        <w:rPr>
          <w:i/>
          <w:iCs/>
          <w:vertAlign w:val="superscript"/>
        </w:rPr>
        <w:t>r</w:t>
      </w:r>
      <w:r w:rsidRPr="00327F56">
        <w:rPr>
          <w:i/>
          <w:iCs/>
        </w:rPr>
        <w:t xml:space="preserve"> . Plutarch</w:t>
      </w:r>
      <w:r w:rsidRPr="00327F56">
        <w:t xml:space="preserve"> in his Symposiacs, </w:t>
      </w:r>
      <w:r w:rsidRPr="00327F56">
        <w:rPr>
          <w:i/>
          <w:iCs/>
        </w:rPr>
        <w:t>Lib.</w:t>
      </w:r>
      <w:r w:rsidRPr="00327F56">
        <w:t xml:space="preserve"> 8. saest. 9. gives us a</w:t>
      </w:r>
      <w:r w:rsidRPr="00327F56">
        <w:br/>
        <w:t xml:space="preserve">Very 'disadvantageous Idea os the </w:t>
      </w:r>
      <w:r w:rsidRPr="00327F56">
        <w:rPr>
          <w:i/>
          <w:iCs/>
        </w:rPr>
        <w:t>Roman</w:t>
      </w:r>
      <w:r w:rsidRPr="00327F56">
        <w:t xml:space="preserve"> warm Baths. He</w:t>
      </w:r>
      <w:r w:rsidRPr="00327F56">
        <w:br/>
        <w:t>says, that nothing contributes so much to change the Body,</w:t>
      </w:r>
      <w:r w:rsidRPr="00327F56">
        <w:br/>
        <w:t>and produce new Diseases, as the Variety of Baths that were</w:t>
      </w:r>
      <w:r w:rsidRPr="00327F56">
        <w:br/>
        <w:t>in his Time made use of; by which the Body is first soften'd</w:t>
      </w:r>
      <w:r w:rsidRPr="00327F56">
        <w:br/>
        <w:t>"' like Iron by Heat, and then again harden'd by dipping into</w:t>
      </w:r>
      <w:r w:rsidRPr="00327F56">
        <w:br/>
        <w:t>chin Water, like Steel. Any one, says he, who had liv'd</w:t>
      </w:r>
      <w:r w:rsidRPr="00327F56">
        <w:br/>
        <w:t>a few Years before us, if he . was to look into our Baths,</w:t>
      </w:r>
      <w:r w:rsidRPr="00327F56">
        <w:br/>
        <w:t>would say, ' ’</w:t>
      </w:r>
      <w:r w:rsidRPr="00327F56">
        <w:tab/>
        <w:t>' Y E : " *</w:t>
      </w:r>
    </w:p>
    <w:p w14:paraId="7CE3FBB9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Ἕνθα </w:t>
      </w:r>
      <w:r w:rsidRPr="00327F56">
        <w:rPr>
          <w:i/>
          <w:iCs/>
        </w:rPr>
        <w:t xml:space="preserve">pise its </w:t>
      </w:r>
      <w:r w:rsidRPr="00327F56">
        <w:rPr>
          <w:i/>
          <w:iCs/>
          <w:lang w:val="el-GR" w:eastAsia="el-GR" w:bidi="el-GR"/>
        </w:rPr>
        <w:t>Άχί&amp;ήα.</w:t>
      </w:r>
      <w:r w:rsidRPr="00327F56">
        <w:rPr>
          <w:lang w:val="el-GR" w:eastAsia="el-GR" w:bidi="el-GR"/>
        </w:rPr>
        <w:t xml:space="preserve"> Περιφλεγέθων τε ῥἐουσίν</w:t>
      </w:r>
    </w:p>
    <w:p w14:paraId="513CF0CD" w14:textId="77777777" w:rsidR="00327F56" w:rsidRPr="00327F56" w:rsidRDefault="00327F56" w:rsidP="00327F56">
      <w:pPr>
        <w:ind w:firstLine="360"/>
      </w:pPr>
      <w:r w:rsidRPr="00327F56">
        <w:t>."He adds, that their Ancestors used .mild Baths, insomuch</w:t>
      </w:r>
      <w:r w:rsidRPr="00327F56">
        <w:br/>
        <w:t xml:space="preserve">that </w:t>
      </w:r>
      <w:r w:rsidRPr="00327F56">
        <w:rPr>
          <w:i/>
          <w:iCs/>
        </w:rPr>
        <w:t>Alexander</w:t>
      </w:r>
      <w:r w:rsidRPr="00327F56">
        <w:t xml:space="preserve"> the Great, when he had a Fever, flept.in one ;</w:t>
      </w:r>
      <w:r w:rsidRPr="00327F56">
        <w:br/>
        <w:t xml:space="preserve">and the Women amongst the </w:t>
      </w:r>
      <w:r w:rsidRPr="00327F56">
        <w:rPr>
          <w:i/>
          <w:iCs/>
          <w:lang w:val="la-Latn" w:eastAsia="la-Latn" w:bidi="la-Latn"/>
        </w:rPr>
        <w:t>Galatae</w:t>
      </w:r>
      <w:r w:rsidRPr="00327F56">
        <w:rPr>
          <w:lang w:val="la-Latn" w:eastAsia="la-Latn" w:bidi="la-Latn"/>
        </w:rPr>
        <w:t xml:space="preserve"> </w:t>
      </w:r>
      <w:r w:rsidRPr="00327F56">
        <w:t>eat with their Children</w:t>
      </w:r>
      <w:r w:rsidRPr="00327F56">
        <w:br/>
        <w:t>whilst they bath’d : But that in his Days, the Air that they,</w:t>
      </w:r>
      <w:r w:rsidRPr="00327F56">
        <w:br/>
        <w:t>respired in Breathing, was a Mixture of Moisture ‘ and Fire;</w:t>
      </w:r>
      <w:r w:rsidRPr="00327F56">
        <w:br/>
        <w:t>winch suffer'd not one Particle os the Body to be at Rest, but</w:t>
      </w:r>
      <w:r w:rsidRPr="00327F56">
        <w:br/>
        <w:t>mov'd all out of their proper Situations, till they .extinguish'd</w:t>
      </w:r>
      <w:r w:rsidRPr="00327F56">
        <w:br/>
        <w:t xml:space="preserve">themselves, as it were flaming </w:t>
      </w:r>
      <w:r w:rsidRPr="00327F56">
        <w:rPr>
          <w:i/>
          <w:iCs/>
        </w:rPr>
        <w:t>from</w:t>
      </w:r>
      <w:r w:rsidRPr="00327F56">
        <w:t xml:space="preserve"> the Bath. </w:t>
      </w:r>
      <w:r w:rsidRPr="00327F56">
        <w:rPr>
          <w:vertAlign w:val="superscript"/>
        </w:rPr>
        <w:t>: /</w:t>
      </w:r>
    </w:p>
    <w:p w14:paraId="29EEC769" w14:textId="77777777" w:rsidR="00327F56" w:rsidRPr="00327F56" w:rsidRDefault="00327F56" w:rsidP="00327F56">
      <w:pPr>
        <w:tabs>
          <w:tab w:val="left" w:pos="5060"/>
        </w:tabs>
        <w:ind w:firstLine="360"/>
      </w:pPr>
      <w:r w:rsidRPr="00327F56">
        <w:t xml:space="preserve">Baths are properly enough distinguished into </w:t>
      </w:r>
      <w:r w:rsidRPr="00327F56">
        <w:rPr>
          <w:i/>
          <w:iCs/>
        </w:rPr>
        <w:t>hot</w:t>
      </w:r>
      <w:r w:rsidRPr="00327F56">
        <w:t xml:space="preserve"> and </w:t>
      </w:r>
      <w:r w:rsidRPr="00327F56">
        <w:rPr>
          <w:i/>
          <w:iCs/>
        </w:rPr>
        <w:t>cold ,</w:t>
      </w:r>
      <w:r w:rsidRPr="00327F56">
        <w:rPr>
          <w:i/>
          <w:iCs/>
        </w:rPr>
        <w:br/>
      </w:r>
      <w:r w:rsidRPr="00327F56">
        <w:t>and both these differ extremely, ^according to the different</w:t>
      </w:r>
      <w:r w:rsidRPr="00327F56">
        <w:br/>
        <w:t>Degrees of Heat and Coldness, and according to the Various</w:t>
      </w:r>
      <w:r w:rsidRPr="00327F56">
        <w:br/>
        <w:t>Contents of the Waters made use ofr</w:t>
      </w:r>
      <w:r w:rsidRPr="00327F56">
        <w:tab/>
        <w:t>’</w:t>
      </w:r>
    </w:p>
    <w:p w14:paraId="4864BFF1" w14:textId="77777777" w:rsidR="00327F56" w:rsidRPr="00327F56" w:rsidRDefault="00327F56" w:rsidP="00327F56">
      <w:pPr>
        <w:tabs>
          <w:tab w:val="left" w:pos="2904"/>
          <w:tab w:val="left" w:pos="3282"/>
          <w:tab w:val="left" w:pos="4157"/>
          <w:tab w:val="left" w:pos="4947"/>
        </w:tabs>
        <w:ind w:firstLine="360"/>
      </w:pPr>
      <w:r w:rsidRPr="00327F56">
        <w:t>. Baths again are Universal, that is, such as the whole Body is’</w:t>
      </w:r>
      <w:r w:rsidRPr="00327F56">
        <w:br/>
        <w:t>immers'd in ; or particular, that is, such as are apply'd to some</w:t>
      </w:r>
      <w:r w:rsidRPr="00327F56">
        <w:br/>
        <w:t xml:space="preserve">Parts, aS </w:t>
      </w:r>
      <w:r w:rsidRPr="00327F56">
        <w:rPr>
          <w:i/>
          <w:iCs/>
        </w:rPr>
        <w:t>Semicupia, Pediluvia,</w:t>
      </w:r>
      <w:r w:rsidRPr="00327F56">
        <w:t xml:space="preserve"> .and some Sorts of Fomen-</w:t>
      </w:r>
      <w:r w:rsidRPr="00327F56">
        <w:br/>
        <w:t>tations.</w:t>
      </w:r>
      <w:r w:rsidRPr="00327F56">
        <w:tab/>
        <w:t>.</w:t>
      </w:r>
      <w:r w:rsidRPr="00327F56">
        <w:tab/>
      </w:r>
      <w:r w:rsidRPr="00327F56">
        <w:rPr>
          <w:vertAlign w:val="superscript"/>
        </w:rPr>
        <w:t>:</w:t>
      </w:r>
      <w:r w:rsidRPr="00327F56">
        <w:tab/>
        <w:t>.</w:t>
      </w:r>
      <w:r w:rsidRPr="00327F56">
        <w:tab/>
        <w:t>.</w:t>
      </w:r>
    </w:p>
    <w:p w14:paraId="5C244E40" w14:textId="77777777" w:rsidR="00327F56" w:rsidRPr="00327F56" w:rsidRDefault="00327F56" w:rsidP="00327F56">
      <w:pPr>
        <w:ind w:firstLine="360"/>
      </w:pPr>
      <w:r w:rsidRPr="00327F56">
        <w:t>. It iswell known in natural Philosophy, that Heat relaxes ;</w:t>
      </w:r>
      <w:r w:rsidRPr="00327F56">
        <w:br/>
        <w:t>and that Cold, on the contrary,'contracts and braces the</w:t>
      </w:r>
      <w:r w:rsidRPr="00327F56">
        <w:br/>
        <w:t>Bodies it is apply'd to. This must necessarily render warm</w:t>
      </w:r>
      <w:r w:rsidRPr="00327F56">
        <w:br/>
        <w:t>Baths very different, from those which are cold in their Ef-</w:t>
      </w:r>
      <w:r w:rsidRPr="00327F56">
        <w:br/>
        <w:t>sects.</w:t>
      </w:r>
    </w:p>
    <w:p w14:paraId="77DAD4F3" w14:textId="77777777" w:rsidR="00327F56" w:rsidRPr="00327F56" w:rsidRDefault="00327F56" w:rsidP="00327F56">
      <w:pPr>
        <w:ind w:firstLine="360"/>
      </w:pPr>
      <w:r w:rsidRPr="00327F56">
        <w:t xml:space="preserve">We sind a great deal in </w:t>
      </w:r>
      <w:r w:rsidRPr="00327F56">
        <w:rPr>
          <w:i/>
          <w:iCs/>
        </w:rPr>
        <w:t>Hippocrates,</w:t>
      </w:r>
      <w:r w:rsidRPr="00327F56">
        <w:t xml:space="preserve"> with respect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  <w:t xml:space="preserve">Use </w:t>
      </w:r>
      <w:r w:rsidRPr="00327F56">
        <w:t>of Baths, both warm and cold ; and both aS Preservatives</w:t>
      </w:r>
      <w:r w:rsidRPr="00327F56">
        <w:br/>
        <w:t>against; and Remedies for Distempers. But in his Treatise</w:t>
      </w:r>
      <w:r w:rsidRPr="00327F56">
        <w:br/>
        <w:t xml:space="preserve">on </w:t>
      </w:r>
      <w:r w:rsidRPr="00327F56">
        <w:rPr>
          <w:i/>
          <w:iCs/>
        </w:rPr>
        <w:t>Regimen in acute Diseases, -</w:t>
      </w:r>
      <w:r w:rsidRPr="00327F56">
        <w:t xml:space="preserve"> he informs us, that </w:t>
      </w:r>
      <w:r w:rsidRPr="00327F56">
        <w:rPr>
          <w:i/>
          <w:iCs/>
        </w:rPr>
        <w:t>Convenien-</w:t>
      </w:r>
      <w:r w:rsidRPr="00327F56">
        <w:rPr>
          <w:i/>
          <w:iCs/>
        </w:rPr>
        <w:br/>
        <w:t>eies for Bathing tvere to be met with in very few Houses.</w:t>
      </w:r>
      <w:r w:rsidRPr="00327F56">
        <w:rPr>
          <w:i/>
          <w:iCs/>
        </w:rPr>
        <w:br/>
      </w:r>
      <w:r w:rsidRPr="00327F56">
        <w:t xml:space="preserve">Whence </w:t>
      </w:r>
      <w:r w:rsidRPr="00327F56">
        <w:rPr>
          <w:i/>
          <w:iCs/>
        </w:rPr>
        <w:t>Galen</w:t>
      </w:r>
      <w:r w:rsidRPr="00327F56">
        <w:t xml:space="preserve"> infers, that Bathing was not so universal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Time os </w:t>
      </w:r>
      <w:r w:rsidRPr="00327F56">
        <w:rPr>
          <w:i/>
          <w:iCs/>
        </w:rPr>
        <w:t>Hippocrates,</w:t>
      </w:r>
      <w:r w:rsidRPr="00327F56">
        <w:t xml:space="preserve"> as afterwards.</w:t>
      </w:r>
    </w:p>
    <w:p w14:paraId="2128571B" w14:textId="77777777" w:rsidR="00327F56" w:rsidRPr="00327F56" w:rsidRDefault="00327F56" w:rsidP="00327F56">
      <w:pPr>
        <w:ind w:firstLine="360"/>
      </w:pPr>
      <w:r w:rsidRPr="00327F56">
        <w:t>e The Uses, of Bathing in particular Distempers, according to</w:t>
      </w:r>
      <w:r w:rsidRPr="00327F56">
        <w:br/>
      </w:r>
      <w:r w:rsidRPr="00327F56">
        <w:rPr>
          <w:i/>
          <w:iCs/>
        </w:rPr>
        <w:t>Hippocrates,</w:t>
      </w:r>
      <w:r w:rsidRPr="00327F56">
        <w:t xml:space="preserve"> are specisy'd under then respective Articles ; mean,</w:t>
      </w:r>
      <w:r w:rsidRPr="00327F56">
        <w:br/>
        <w:t>time, his general Rules are, that the Patient who uses this Re-</w:t>
      </w:r>
      <w:r w:rsidRPr="00327F56">
        <w:br/>
        <w:t>medy should remain - without moving from his Place, that he</w:t>
      </w:r>
      <w:r w:rsidRPr="00327F56">
        <w:br/>
        <w:t>should not speak, but allow those who either bathe him, or</w:t>
      </w:r>
      <w:r w:rsidRPr="00327F56">
        <w:br/>
        <w:t>pour Water on his Head, or rub him, to perform their several</w:t>
      </w:r>
      <w:r w:rsidRPr="00327F56">
        <w:br/>
        <w:t>Offices : That Sponges should be used in rubbing him, and not</w:t>
      </w:r>
      <w:r w:rsidRPr="00327F56">
        <w:br/>
        <w:t xml:space="preserve">the instrument called </w:t>
      </w:r>
      <w:r w:rsidRPr="00327F56">
        <w:rPr>
          <w:i/>
          <w:iCs/>
        </w:rPr>
        <w:t>Strigil:</w:t>
      </w:r>
      <w:r w:rsidRPr="00327F56">
        <w:t xml:space="preserve"> That the Patient should with.</w:t>
      </w:r>
      <w:r w:rsidRPr="00327F56">
        <w:br/>
        <w:t>great Precaution guard against Cold : That the Baththould not</w:t>
      </w:r>
      <w:r w:rsidRPr="00327F56">
        <w:br/>
        <w:t>he used immediately after eating or drinking; and that both</w:t>
      </w:r>
      <w:r w:rsidRPr="00327F56">
        <w:br/>
        <w:t>these were also to be abstained from immediately aster coming</w:t>
      </w:r>
      <w:r w:rsidRPr="00327F56">
        <w:br/>
        <w:t>out of the Bath : That it ought to be considered, whether the</w:t>
      </w:r>
      <w:r w:rsidRPr="00327F56">
        <w:br/>
        <w:t>Patient used the Bath when in Health ; and if he did, whether</w:t>
      </w:r>
      <w:r w:rsidRPr="00327F56">
        <w:br/>
        <w:t>. he reaped Advantage, or sustained any Injury by it : And,</w:t>
      </w:r>
      <w:r w:rsidRPr="00327F56">
        <w:br/>
        <w:t>lastly, that the Bath should not he used by People who are either</w:t>
      </w:r>
      <w:r w:rsidRPr="00327F56">
        <w:br/>
        <w:t>too soluble, or too costive, in them Bellies, nor by Persons who</w:t>
      </w:r>
      <w:r w:rsidRPr="00327F56">
        <w:br/>
        <w:t>have not made a previous Discharge of their Excrements, nor by</w:t>
      </w:r>
      <w:r w:rsidRPr="00327F56">
        <w:br/>
        <w:t>those who are too weak, who have an inclination to Vomit, a</w:t>
      </w:r>
      <w:r w:rsidRPr="00327F56">
        <w:br/>
        <w:t>Nausea, or a Bleeding at the Nose. .</w:t>
      </w:r>
    </w:p>
    <w:p w14:paraId="23A25EC8" w14:textId="77777777" w:rsidR="00327F56" w:rsidRPr="00327F56" w:rsidRDefault="00327F56" w:rsidP="00327F56">
      <w:pPr>
        <w:ind w:firstLine="360"/>
      </w:pPr>
      <w:r w:rsidRPr="00327F56">
        <w:t xml:space="preserve">’ According to </w:t>
      </w:r>
      <w:r w:rsidRPr="00327F56">
        <w:rPr>
          <w:i/>
          <w:iCs/>
        </w:rPr>
        <w:t>Hippocrates,</w:t>
      </w:r>
      <w:r w:rsidRPr="00327F56">
        <w:t xml:space="preserve"> the Use of the Bath is to refresh</w:t>
      </w:r>
      <w:r w:rsidRPr="00327F56">
        <w:br/>
        <w:t>and moisten, to remove Weariness, to fofren the Skin and</w:t>
      </w:r>
      <w:r w:rsidRPr="00327F56">
        <w:br/>
        <w:t>Joints, to provoke Urine, to dispel Heaviness of the Head,</w:t>
      </w:r>
      <w:r w:rsidRPr="00327F56">
        <w:br/>
        <w:t>and to render the Nostrils and other open Ducts of the Body</w:t>
      </w:r>
      <w:r w:rsidRPr="00327F56">
        <w:br/>
        <w:t>moist. He allows two Baths a Day for such Patients as have</w:t>
      </w:r>
      <w:r w:rsidRPr="00327F56">
        <w:br/>
        <w:t>been accustomed to bathing during their Health.</w:t>
      </w:r>
    </w:p>
    <w:p w14:paraId="271AEC6F" w14:textId="77777777" w:rsidR="00327F56" w:rsidRPr="00327F56" w:rsidRDefault="00327F56" w:rsidP="00327F56">
      <w:pPr>
        <w:ind w:firstLine="360"/>
      </w:pPr>
      <w:r w:rsidRPr="00327F56">
        <w:t xml:space="preserve">CelsiiS </w:t>
      </w:r>
      <w:r w:rsidRPr="00327F56">
        <w:rPr>
          <w:i/>
          <w:iCs/>
        </w:rPr>
        <w:t>gives the following Directions with respect to Bathing.</w:t>
      </w:r>
    </w:p>
    <w:p w14:paraId="4EED26A1" w14:textId="77777777" w:rsidR="00327F56" w:rsidRPr="00327F56" w:rsidRDefault="00327F56" w:rsidP="00327F56">
      <w:pPr>
        <w:ind w:firstLine="360"/>
      </w:pPr>
      <w:r w:rsidRPr="00327F56">
        <w:t xml:space="preserve">Bathing is useful on two Accounts; for sometimes, after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Fever is gone, it makes way for Health, by enabling the Pa-</w:t>
      </w:r>
      <w:r w:rsidRPr="00327F56">
        <w:br/>
        <w:t>tient to use a more plentiful Diet, and richer Wines ; some-</w:t>
      </w:r>
      <w:r w:rsidRPr="00327F56">
        <w:br/>
        <w:t>times it takes off the Fever itself. It is commonly advised,</w:t>
      </w:r>
      <w:r w:rsidRPr="00327F56">
        <w:br/>
      </w:r>
      <w:r w:rsidRPr="00327F56">
        <w:lastRenderedPageBreak/>
        <w:t>when the outer Skin wants to be relaxed, the corrupt Humours</w:t>
      </w:r>
      <w:r w:rsidRPr="00327F56">
        <w:br/>
        <w:t xml:space="preserve">to be attracted from the inward Parts, and the Habit </w:t>
      </w:r>
      <w:r w:rsidRPr="00327F56">
        <w:rPr>
          <w:i/>
          <w:iCs/>
        </w:rPr>
        <w:t>of</w:t>
      </w:r>
      <w:r w:rsidRPr="00327F56">
        <w:t xml:space="preserve"> the</w:t>
      </w:r>
      <w:r w:rsidRPr="00327F56">
        <w:br/>
        <w:t>Body to be changed. . .</w:t>
      </w:r>
    </w:p>
    <w:p w14:paraId="7AEFD330" w14:textId="77777777" w:rsidR="00327F56" w:rsidRPr="00327F56" w:rsidRDefault="00327F56" w:rsidP="00327F56">
      <w:r w:rsidRPr="00327F56">
        <w:t>The Antients were pretty cautious in the Use of Bathing,</w:t>
      </w:r>
      <w:r w:rsidRPr="00327F56">
        <w:br/>
      </w:r>
      <w:r w:rsidRPr="00327F56">
        <w:rPr>
          <w:i/>
          <w:iCs/>
          <w:lang w:val="la-Latn" w:eastAsia="la-Latn" w:bidi="la-Latn"/>
        </w:rPr>
        <w:t>Asclepiades</w:t>
      </w:r>
      <w:r w:rsidRPr="00327F56">
        <w:rPr>
          <w:lang w:val="la-Latn" w:eastAsia="la-Latn" w:bidi="la-Latn"/>
        </w:rPr>
        <w:t xml:space="preserve"> </w:t>
      </w:r>
      <w:r w:rsidRPr="00327F56">
        <w:t>more free; nor indeed is it al thing to be dreaded,</w:t>
      </w:r>
      <w:r w:rsidRPr="00327F56">
        <w:br/>
        <w:t>provided it be seasonable, otherwise it is pernicious. Is a Per-</w:t>
      </w:r>
      <w:r w:rsidRPr="00327F56">
        <w:br/>
        <w:t>son get rid of a Fever, so as to he free for a whole .Day, he</w:t>
      </w:r>
      <w:r w:rsidRPr="00327F56">
        <w:br/>
        <w:t>may on the next, aster the usual Time of the Tit, safely ven-</w:t>
      </w:r>
      <w:r w:rsidRPr="00327F56">
        <w:br/>
        <w:t xml:space="preserve">tore to bathe. But if the Fever he </w:t>
      </w:r>
      <w:r w:rsidRPr="00327F56">
        <w:rPr>
          <w:lang w:val="la-Latn" w:eastAsia="la-Latn" w:bidi="la-Latn"/>
        </w:rPr>
        <w:t xml:space="preserve">periodicas, </w:t>
      </w:r>
      <w:r w:rsidRPr="00327F56">
        <w:t>so as to return</w:t>
      </w:r>
      <w:r w:rsidRPr="00327F56">
        <w:br/>
        <w:t>the third or fourth Day, whenever it fads to make its usual</w:t>
      </w:r>
      <w:r w:rsidRPr="00327F56">
        <w:br/>
        <w:t>Visit, Bathing may be safely used. While a Fever continues,</w:t>
      </w:r>
      <w:r w:rsidRPr="00327F56">
        <w:br/>
        <w:t>if it be but gentle,, and the Patient labour under an inveterate</w:t>
      </w:r>
      <w:r w:rsidRPr="00327F56">
        <w:br/>
        <w:t>Disorder os the Spleen, the Bath is a wholsome Medicine, with</w:t>
      </w:r>
      <w:r w:rsidRPr="00327F56">
        <w:br/>
        <w:t>this Caution, however, that there he no Hardness or Swelling</w:t>
      </w:r>
      <w:r w:rsidRPr="00327F56">
        <w:br/>
        <w:t xml:space="preserve">about the </w:t>
      </w:r>
      <w:r w:rsidRPr="00327F56">
        <w:rPr>
          <w:lang w:val="la-Latn" w:eastAsia="la-Latn" w:bidi="la-Latn"/>
        </w:rPr>
        <w:t xml:space="preserve">Praecordia, </w:t>
      </w:r>
      <w:r w:rsidRPr="00327F56">
        <w:t>no Roughness of the Tongue, no Pain in</w:t>
      </w:r>
      <w:r w:rsidRPr="00327F56">
        <w:br/>
        <w:t>the Head, or middle Parts of the Body, and that the Fever does</w:t>
      </w:r>
      <w:r w:rsidRPr="00327F56">
        <w:br/>
        <w:t xml:space="preserve">not at the* </w:t>
      </w:r>
      <w:r w:rsidRPr="00327F56">
        <w:rPr>
          <w:i/>
          <w:iCs/>
        </w:rPr>
        <w:t>same</w:t>
      </w:r>
      <w:r w:rsidRPr="00327F56">
        <w:t xml:space="preserve"> time increase.</w:t>
      </w:r>
    </w:p>
    <w:p w14:paraId="5D85DD6F" w14:textId="77777777" w:rsidR="00327F56" w:rsidRPr="00327F56" w:rsidRDefault="00327F56" w:rsidP="00327F56">
      <w:r w:rsidRPr="00327F56">
        <w:rPr>
          <w:lang w:val="el-GR" w:eastAsia="el-GR" w:bidi="el-GR"/>
        </w:rPr>
        <w:t xml:space="preserve">Τ </w:t>
      </w:r>
      <w:r w:rsidRPr="00327F56">
        <w:t>In period seal Fevers there are two Seasons for Bathing ; one</w:t>
      </w:r>
      <w:r w:rsidRPr="00327F56">
        <w:br/>
        <w:t>before the Shivering, the other after the Fever is gone ; but for</w:t>
      </w:r>
      <w:r w:rsidRPr="00327F56">
        <w:br/>
        <w:t>those who have been long molested with flow Intermittents, the</w:t>
      </w:r>
      <w:r w:rsidRPr="00327F56">
        <w:br/>
        <w:t>proper Time is, when the Access is entirely over, or. If that</w:t>
      </w:r>
      <w:r w:rsidRPr="00327F56">
        <w:br/>
        <w:t>does not happen, at least when it is'rnitigated, and the Body in</w:t>
      </w:r>
      <w:r w:rsidRPr="00327F56">
        <w:br/>
        <w:t>as good a State as can be expected in that kind of Illness.</w:t>
      </w:r>
    </w:p>
    <w:p w14:paraId="738CD50C" w14:textId="77777777" w:rsidR="00327F56" w:rsidRPr="00327F56" w:rsidRDefault="00327F56" w:rsidP="00327F56">
      <w:pPr>
        <w:tabs>
          <w:tab w:val="left" w:pos="4577"/>
          <w:tab w:val="left" w:leader="dot" w:pos="5044"/>
        </w:tabs>
        <w:ind w:firstLine="360"/>
      </w:pPr>
      <w:r w:rsidRPr="00327F56">
        <w:rPr>
          <w:b/>
          <w:bCs/>
        </w:rPr>
        <w:t xml:space="preserve">A </w:t>
      </w:r>
      <w:r w:rsidRPr="00327F56">
        <w:t>weak Person, who is to go into the Bath, must he careful,</w:t>
      </w:r>
      <w:r w:rsidRPr="00327F56">
        <w:br/>
        <w:t>that he takes no Cold hesore his Entrance. When he is there,</w:t>
      </w:r>
      <w:r w:rsidRPr="00327F56">
        <w:br/>
        <w:t>let</w:t>
      </w:r>
      <w:r w:rsidRPr="00327F56">
        <w:rPr>
          <w:vertAlign w:val="superscript"/>
        </w:rPr>
        <w:t>J</w:t>
      </w:r>
      <w:r w:rsidRPr="00327F56">
        <w:t xml:space="preserve"> him stop a while, and examine whether he perceives any</w:t>
      </w:r>
      <w:r w:rsidRPr="00327F56">
        <w:br/>
        <w:t>Stricture about his Temples, and whether any Sweat arifes. If</w:t>
      </w:r>
      <w:r w:rsidRPr="00327F56">
        <w:br/>
        <w:t>the former happens; and the other does not follow. Bathing that;</w:t>
      </w:r>
      <w:r w:rsidRPr="00327F56">
        <w:br/>
        <w:t>Day will he os no Service ; but the Patient is to be gently</w:t>
      </w:r>
      <w:r w:rsidRPr="00327F56">
        <w:br/>
        <w:t>anointed alloVer, and so carry ’d back, and Cold is by all rhesus</w:t>
      </w:r>
      <w:r w:rsidRPr="00327F56">
        <w:br/>
        <w:t>to be avoided, and Abstinence is to he used. Is there be fro Al-</w:t>
      </w:r>
      <w:r w:rsidRPr="00327F56">
        <w:br/>
        <w:t>teration at the Temples, but a Sweat breaks out, first in those</w:t>
      </w:r>
      <w:r w:rsidRPr="00327F56">
        <w:br/>
        <w:t>Parts, ' and afterwards in other Places, the Mouth is to he</w:t>
      </w:r>
      <w:r w:rsidRPr="00327F56">
        <w:br/>
        <w:t xml:space="preserve">fomented with hot Water, and he is then to sit in </w:t>
      </w:r>
      <w:r w:rsidRPr="00327F56">
        <w:rPr>
          <w:i/>
          <w:iCs/>
        </w:rPr>
        <w:t>she'Solium..</w:t>
      </w:r>
      <w:r w:rsidRPr="00327F56">
        <w:rPr>
          <w:i/>
          <w:iCs/>
        </w:rPr>
        <w:br/>
      </w:r>
      <w:r w:rsidRPr="00327F56">
        <w:t>There he is also to mind whether his outer Skin shivers as the</w:t>
      </w:r>
      <w:r w:rsidRPr="00327F56">
        <w:br/>
        <w:t>first Contact of the hot Water, which, though it can scarce</w:t>
      </w:r>
      <w:r w:rsidRPr="00327F56">
        <w:br/>
        <w:t>happen where all things previous are right, is a certain Sign .that</w:t>
      </w:r>
      <w:r w:rsidRPr="00327F56">
        <w:br/>
        <w:t>Bathing will prove of no Effect.</w:t>
      </w:r>
      <w:r w:rsidRPr="00327F56">
        <w:tab/>
      </w:r>
      <w:r w:rsidRPr="00327F56">
        <w:tab/>
        <w:t xml:space="preserve"> .</w:t>
      </w:r>
    </w:p>
    <w:p w14:paraId="7CD61282" w14:textId="77777777" w:rsidR="00327F56" w:rsidRPr="00327F56" w:rsidRDefault="00327F56" w:rsidP="00327F56">
      <w:r w:rsidRPr="00327F56">
        <w:t>' A Person may know whether Unction ought to be perform'd</w:t>
      </w:r>
      <w:r w:rsidRPr="00327F56">
        <w:br/>
        <w:t>hesore or after he goes into the hot Water, by considering his</w:t>
      </w:r>
      <w:r w:rsidRPr="00327F56">
        <w:br/>
        <w:t>State of Health. But generally (except in particular Instances)</w:t>
      </w:r>
      <w:r w:rsidRPr="00327F56">
        <w:br/>
        <w:t>after raising a Sweat, the Body is first to be gently and through-</w:t>
      </w:r>
      <w:r w:rsidRPr="00327F56">
        <w:br/>
        <w:t>ly anointed, .and afterwards to be put into the hot Water-</w:t>
      </w:r>
      <w:r w:rsidRPr="00327F56">
        <w:br/>
        <w:t>And here Regard also is to be had to the Strength; for the Pa-</w:t>
      </w:r>
      <w:r w:rsidRPr="00327F56">
        <w:br/>
        <w:t>tient must not he suffered to fall into a fainting Fit chrough</w:t>
      </w:r>
      <w:r w:rsidRPr="00327F56">
        <w:br/>
        <w:t>Excefs of Heat; thnti’the fame is to be seasonably moderated,</w:t>
      </w:r>
      <w:r w:rsidRPr="00327F56">
        <w:br/>
        <w:t>and the Body to he ‘carefully covered, with Cloaths, for its De-</w:t>
      </w:r>
      <w:r w:rsidRPr="00327F56">
        <w:br/>
        <w:t xml:space="preserve">fence against cold Blasts ; and there also the Patient is to </w:t>
      </w:r>
      <w:r w:rsidRPr="00327F56">
        <w:rPr>
          <w:b/>
          <w:bCs/>
        </w:rPr>
        <w:t>sweat</w:t>
      </w:r>
      <w:r w:rsidRPr="00327F56">
        <w:rPr>
          <w:b/>
          <w:bCs/>
        </w:rPr>
        <w:br/>
      </w:r>
      <w:r w:rsidRPr="00327F56">
        <w:t xml:space="preserve">before he takes any thing., </w:t>
      </w:r>
      <w:r w:rsidRPr="00327F56">
        <w:rPr>
          <w:i/>
          <w:iCs/>
          <w:lang w:val="la-Latn" w:eastAsia="la-Latn" w:bidi="la-Latn"/>
        </w:rPr>
        <w:t xml:space="preserve">Celsus, </w:t>
      </w:r>
      <w:r w:rsidRPr="00327F56">
        <w:rPr>
          <w:i/>
          <w:iCs/>
        </w:rPr>
        <w:t>Lib. so. Cap.</w:t>
      </w:r>
      <w:r w:rsidRPr="00327F56">
        <w:t xml:space="preserve"> I7.</w:t>
      </w:r>
    </w:p>
    <w:p w14:paraId="3B910DD2" w14:textId="77777777" w:rsidR="00327F56" w:rsidRPr="00327F56" w:rsidRDefault="00327F56" w:rsidP="00327F56">
      <w:pPr>
        <w:ind w:firstLine="360"/>
      </w:pPr>
      <w:r w:rsidRPr="00327F56">
        <w:t>The preceding Directions relate only to warm Baths.</w:t>
      </w:r>
    </w:p>
    <w:p w14:paraId="46CC103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Hoffman</w:t>
      </w:r>
      <w:r w:rsidRPr="00327F56">
        <w:t xml:space="preserve"> has collected several Particulars relative to the Uses</w:t>
      </w:r>
      <w:r w:rsidRPr="00327F56">
        <w:br/>
        <w:t xml:space="preserve">of Bathing, winch are </w:t>
      </w:r>
      <w:r w:rsidRPr="00327F56">
        <w:rPr>
          <w:i/>
          <w:iCs/>
        </w:rPr>
        <w:t>os too</w:t>
      </w:r>
      <w:r w:rsidRPr="00327F56">
        <w:t xml:space="preserve"> much Importance to be omitted.</w:t>
      </w:r>
    </w:p>
    <w:p w14:paraId="1D9739DE" w14:textId="77777777" w:rsidR="00327F56" w:rsidRPr="00327F56" w:rsidRDefault="00327F56" w:rsidP="00327F56">
      <w:pPr>
        <w:ind w:firstLine="360"/>
      </w:pPr>
      <w:r w:rsidRPr="00327F56">
        <w:t>The salutary Effects produced by the external Application of-</w:t>
      </w:r>
      <w:r w:rsidRPr="00327F56">
        <w:br/>
        <w:t>Water are no less .Conspicuous, than the Advantages arising</w:t>
      </w:r>
      <w:r w:rsidRPr="00327F56">
        <w:br/>
        <w:t>from its internal Use. As a Proof os this, we need only direct</w:t>
      </w:r>
      <w:r w:rsidRPr="00327F56">
        <w:br/>
        <w:t>our Views to Bathe, the principal Basis and most material Ingre-</w:t>
      </w:r>
      <w:r w:rsidRPr="00327F56">
        <w:br/>
        <w:t>dient of winch issimpleWater; a Fluid, which, when pure, sight,</w:t>
      </w:r>
      <w:r w:rsidRPr="00327F56">
        <w:br/>
        <w:t>and without any adventitious Mixture, is possessed of highly me-</w:t>
      </w:r>
      <w:r w:rsidRPr="00327F56">
        <w:br/>
        <w:t>dicinal and salutary Qualities. In all Ages, rhe more sagacious</w:t>
      </w:r>
      <w:r w:rsidRPr="00327F56">
        <w:br/>
        <w:t>and sitilsul Physicians seem to have been sensible of this. AC-</w:t>
      </w:r>
      <w:r w:rsidRPr="00327F56">
        <w:br/>
        <w:t xml:space="preserve">cordingly </w:t>
      </w:r>
      <w:r w:rsidRPr="00327F56">
        <w:rPr>
          <w:i/>
          <w:iCs/>
        </w:rPr>
        <w:t xml:space="preserve">Hippocrates, Galen, Ccelius </w:t>
      </w:r>
      <w:r w:rsidRPr="00327F56">
        <w:rPr>
          <w:i/>
          <w:iCs/>
          <w:lang w:val="la-Latn" w:eastAsia="la-Latn" w:bidi="la-Latn"/>
        </w:rPr>
        <w:t xml:space="preserve">Aurelianus, </w:t>
      </w:r>
      <w:r w:rsidRPr="00327F56">
        <w:rPr>
          <w:i/>
          <w:iCs/>
        </w:rPr>
        <w:t>Aretaus,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Celsus,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Trallian,</w:t>
      </w:r>
      <w:r w:rsidRPr="00327F56">
        <w:t xml:space="preserve"> inform us, that in their respective</w:t>
      </w:r>
      <w:r w:rsidRPr="00327F56">
        <w:br/>
        <w:t xml:space="preserve">Times Baths ess sweet and pure Water were much used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most Violent internal Distempers, especially in theinost formi-</w:t>
      </w:r>
      <w:r w:rsidRPr="00327F56">
        <w:br/>
        <w:t>dable Disorders of the Head, fitch as racking Pains and Madness,</w:t>
      </w:r>
      <w:r w:rsidRPr="00327F56">
        <w:br/>
        <w:t>whether aecompany’d with Melancholy and Dejectedness, or</w:t>
      </w:r>
      <w:r w:rsidRPr="00327F56">
        <w:br/>
        <w:t>with Rage and Fury. The Antients used these Baths with un-</w:t>
      </w:r>
      <w:r w:rsidRPr="00327F56">
        <w:br/>
        <w:t xml:space="preserve">common Success. And </w:t>
      </w:r>
      <w:r w:rsidRPr="00327F56">
        <w:rPr>
          <w:i/>
          <w:iCs/>
        </w:rPr>
        <w:t xml:space="preserve">Alexander </w:t>
      </w:r>
      <w:r w:rsidRPr="00327F56">
        <w:rPr>
          <w:i/>
          <w:iCs/>
          <w:lang w:val="la-Latn" w:eastAsia="la-Latn" w:bidi="la-Latn"/>
        </w:rPr>
        <w:t xml:space="preserve">Trallianus </w:t>
      </w:r>
      <w:r w:rsidRPr="00327F56">
        <w:rPr>
          <w:i/>
          <w:iCs/>
        </w:rPr>
        <w:t>[Lib.</w:t>
      </w:r>
      <w:r w:rsidRPr="00327F56">
        <w:t xml:space="preserve"> I.J affirms,</w:t>
      </w:r>
      <w:r w:rsidRPr="00327F56">
        <w:br/>
        <w:t xml:space="preserve">" That </w:t>
      </w:r>
      <w:r w:rsidRPr="00327F56">
        <w:rPr>
          <w:b/>
          <w:bCs/>
        </w:rPr>
        <w:t xml:space="preserve">a </w:t>
      </w:r>
      <w:r w:rsidRPr="00327F56">
        <w:t>Bath of pure and sweet Water is of all other things</w:t>
      </w:r>
      <w:r w:rsidRPr="00327F56">
        <w:br/>
        <w:t>" the best calculated for the Relief of the Melancholy ; but ’tis</w:t>
      </w:r>
      <w:r w:rsidRPr="00327F56">
        <w:br/>
        <w:t>" necessary they should remain in it for in considerable time,</w:t>
      </w:r>
      <w:r w:rsidRPr="00327F56">
        <w:br/>
        <w:t>" even in the Summer."</w:t>
      </w:r>
    </w:p>
    <w:p w14:paraId="4D93C75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Aretaus</w:t>
      </w:r>
      <w:r w:rsidRPr="00327F56">
        <w:t xml:space="preserve"> approves of this Practice, and orders melancholy Pa-.</w:t>
      </w:r>
      <w:r w:rsidRPr="00327F56">
        <w:br/>
        <w:t>tients to go often into Waters that are naturally hot, and re-</w:t>
      </w:r>
      <w:r w:rsidRPr="00327F56">
        <w:br/>
        <w:t>main in them for a considerable time, subjoining this as a Rea-</w:t>
      </w:r>
      <w:r w:rsidRPr="00327F56">
        <w:br/>
        <w:t>son, that in those labouring under Melancholy the Muscles are</w:t>
      </w:r>
      <w:r w:rsidRPr="00327F56">
        <w:br/>
        <w:t>dry and tense ; and that a more proper Step cannot be taken to</w:t>
      </w:r>
      <w:r w:rsidRPr="00327F56">
        <w:br/>
        <w:t>remove their Diforder, than to render them lax and soft by</w:t>
      </w:r>
      <w:r w:rsidRPr="00327F56">
        <w:br/>
        <w:t>Bathing.</w:t>
      </w:r>
    </w:p>
    <w:p w14:paraId="39538909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Caelius Aurelianus </w:t>
      </w:r>
      <w:r w:rsidRPr="00327F56">
        <w:rPr>
          <w:i/>
          <w:iCs/>
        </w:rPr>
        <w:t>also</w:t>
      </w:r>
      <w:r w:rsidRPr="00327F56">
        <w:t xml:space="preserve"> warmly recommends the Use of natu-</w:t>
      </w:r>
      <w:r w:rsidRPr="00327F56">
        <w:br/>
        <w:t>ral Waters in maniacal Cases.</w:t>
      </w:r>
    </w:p>
    <w:p w14:paraId="54BCE0BB" w14:textId="77777777" w:rsidR="00327F56" w:rsidRPr="00327F56" w:rsidRDefault="00327F56" w:rsidP="00327F56">
      <w:pPr>
        <w:ind w:firstLine="360"/>
      </w:pPr>
      <w:r w:rsidRPr="00327F56">
        <w:t xml:space="preserve">And </w:t>
      </w:r>
      <w:r w:rsidRPr="00327F56">
        <w:rPr>
          <w:i/>
          <w:iCs/>
        </w:rPr>
        <w:t xml:space="preserve">Profpcr </w:t>
      </w:r>
      <w:r w:rsidRPr="00327F56">
        <w:rPr>
          <w:i/>
          <w:iCs/>
          <w:lang w:val="la-Latn" w:eastAsia="la-Latn" w:bidi="la-Latn"/>
        </w:rPr>
        <w:t xml:space="preserve">Alpinus </w:t>
      </w:r>
      <w:r w:rsidRPr="00327F56">
        <w:rPr>
          <w:i/>
          <w:iCs/>
        </w:rPr>
        <w:t xml:space="preserve">[de </w:t>
      </w:r>
      <w:r w:rsidRPr="00327F56">
        <w:rPr>
          <w:i/>
          <w:iCs/>
          <w:lang w:val="la-Latn" w:eastAsia="la-Latn" w:bidi="la-Latn"/>
        </w:rPr>
        <w:t xml:space="preserve">Medicina </w:t>
      </w:r>
      <w:r w:rsidRPr="00327F56">
        <w:rPr>
          <w:i/>
          <w:iCs/>
        </w:rPr>
        <w:t>AEgyptiorum]</w:t>
      </w:r>
      <w:r w:rsidRPr="00327F56">
        <w:t xml:space="preserve"> informs us,</w:t>
      </w:r>
      <w:r w:rsidRPr="00327F56">
        <w:br/>
      </w:r>
      <w:r w:rsidRPr="00327F56">
        <w:lastRenderedPageBreak/>
        <w:t>that many melancholy Patients were perfectly cured by the Use</w:t>
      </w:r>
      <w:r w:rsidRPr="00327F56">
        <w:br/>
        <w:t>of moderately warm Baths.</w:t>
      </w:r>
    </w:p>
    <w:p w14:paraId="6D064431" w14:textId="77777777" w:rsidR="00327F56" w:rsidRPr="00327F56" w:rsidRDefault="00327F56" w:rsidP="00327F56">
      <w:pPr>
        <w:ind w:firstLine="360"/>
      </w:pPr>
      <w:r w:rsidRPr="00327F56">
        <w:t>In case of Violent Pains arising from a Stone in the Kidneys,</w:t>
      </w:r>
      <w:r w:rsidRPr="00327F56">
        <w:br/>
      </w:r>
      <w:r w:rsidRPr="00327F56">
        <w:rPr>
          <w:i/>
          <w:iCs/>
        </w:rPr>
        <w:t xml:space="preserve">Alexander </w:t>
      </w:r>
      <w:r w:rsidRPr="00327F56">
        <w:rPr>
          <w:i/>
          <w:iCs/>
          <w:lang w:val="la-Latn" w:eastAsia="la-Latn" w:bidi="la-Latn"/>
        </w:rPr>
        <w:t>Trallianus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</w:rPr>
        <w:t>Aretaus</w:t>
      </w:r>
      <w:r w:rsidRPr="00327F56">
        <w:t xml:space="preserve"> highly recommend sitting up</w:t>
      </w:r>
      <w:r w:rsidRPr="00327F56">
        <w:br/>
        <w:t>.. to the Navel in warm Bathe.</w:t>
      </w:r>
    </w:p>
    <w:p w14:paraId="2472F8F9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I </w:t>
      </w:r>
      <w:r w:rsidRPr="00327F56">
        <w:t>myself alfo, from repeated Experience, can affinn, that in</w:t>
      </w:r>
      <w:r w:rsidRPr="00327F56">
        <w:br/>
        <w:t>Violent Disorders of the Head, such as Madness, Meincholy,</w:t>
      </w:r>
      <w:r w:rsidRPr="00327F56">
        <w:br/>
        <w:t>preternatural Stupidity and Torpor of Mind, disturbed Sleep,</w:t>
      </w:r>
      <w:r w:rsidRPr="00327F56">
        <w:br/>
        <w:t xml:space="preserve">attended with frightful Dreams, </w:t>
      </w:r>
      <w:r w:rsidRPr="00327F56">
        <w:rPr>
          <w:lang w:val="la-Latn" w:eastAsia="la-Latn" w:bidi="la-Latn"/>
        </w:rPr>
        <w:t xml:space="preserve">Hemicrania, </w:t>
      </w:r>
      <w:r w:rsidRPr="00327F56">
        <w:t>Vertigos, Dim-</w:t>
      </w:r>
      <w:r w:rsidRPr="00327F56">
        <w:br/>
        <w:t>ness of Sight, Violent Tooth-ache, racking Pains of the nervous</w:t>
      </w:r>
      <w:r w:rsidRPr="00327F56">
        <w:br w:type="page"/>
      </w:r>
    </w:p>
    <w:p w14:paraId="69C634F5" w14:textId="77777777" w:rsidR="00327F56" w:rsidRPr="00327F56" w:rsidRDefault="00327F56" w:rsidP="00327F56">
      <w:r w:rsidRPr="00327F56">
        <w:lastRenderedPageBreak/>
        <w:t xml:space="preserve">Parts, Cardialgias, Iliac Passions, </w:t>
      </w:r>
      <w:r w:rsidRPr="00327F56">
        <w:rPr>
          <w:lang w:val="la-Latn" w:eastAsia="la-Latn" w:bidi="la-Latn"/>
        </w:rPr>
        <w:t>Cosis</w:t>
      </w:r>
      <w:r w:rsidRPr="00327F56">
        <w:rPr>
          <w:vertAlign w:val="superscript"/>
          <w:lang w:val="la-Latn" w:eastAsia="la-Latn" w:bidi="la-Latn"/>
        </w:rPr>
        <w:t>5</w:t>
      </w:r>
      <w:r w:rsidRPr="00327F56">
        <w:rPr>
          <w:lang w:val="la-Latn" w:eastAsia="la-Latn" w:bidi="la-Latn"/>
        </w:rPr>
        <w:t xml:space="preserve">., </w:t>
      </w:r>
      <w:r w:rsidRPr="00327F56">
        <w:rPr>
          <w:vertAlign w:val="superscript"/>
        </w:rPr>
        <w:t>a</w:t>
      </w:r>
      <w:r w:rsidRPr="00327F56">
        <w:t>nd Pains arising from</w:t>
      </w:r>
      <w:r w:rsidRPr="00327F56">
        <w:br/>
        <w:t xml:space="preserve">the Stone in the Kidney's, Baths of the </w:t>
      </w:r>
      <w:r w:rsidRPr="00327F56">
        <w:rPr>
          <w:i/>
          <w:iCs/>
        </w:rPr>
        <w:t>Toplitoc. Waters,</w:t>
      </w:r>
      <w:r w:rsidRPr="00327F56">
        <w:t xml:space="preserve"> as also</w:t>
      </w:r>
      <w:r w:rsidRPr="00327F56">
        <w:br/>
        <w:t>sitting in pure Water moderately warm, have afforded instan-</w:t>
      </w:r>
      <w:r w:rsidRPr="00327F56">
        <w:br/>
        <w:t>taneous Relief, even during the Paroxysm itself, and under the</w:t>
      </w:r>
      <w:r w:rsidRPr="00327F56">
        <w:br/>
        <w:t>immediate Attack, of the Symptoms ; for so surprising is the</w:t>
      </w:r>
      <w:r w:rsidRPr="00327F56">
        <w:br/>
        <w:t>Efficacy of Baths in alleviating Pain, and relaxing spasmodic</w:t>
      </w:r>
      <w:r w:rsidRPr="00327F56">
        <w:br/>
        <w:t>Strictures, that so long as the Patients remain in them, their</w:t>
      </w:r>
      <w:r w:rsidRPr="00327F56">
        <w:br/>
        <w:t>Complaints cease, and their racking Spanns are not felt; but</w:t>
      </w:r>
      <w:r w:rsidRPr="00327F56">
        <w:br/>
        <w:t>makea fresh Attack when they quit them. The Antients also,</w:t>
      </w:r>
      <w:r w:rsidRPr="00327F56">
        <w:br/>
        <w:t xml:space="preserve">according to </w:t>
      </w:r>
      <w:r w:rsidRPr="00327F56">
        <w:rPr>
          <w:i/>
          <w:iCs/>
        </w:rPr>
        <w:t>Celsos,</w:t>
      </w:r>
      <w:r w:rsidRPr="00327F56">
        <w:t xml:space="preserve"> and the </w:t>
      </w:r>
      <w:r w:rsidRPr="00327F56">
        <w:rPr>
          <w:i/>
          <w:iCs/>
        </w:rPr>
        <w:t>Egyptians,</w:t>
      </w:r>
      <w:r w:rsidRPr="00327F56">
        <w:t xml:space="preserve"> according to </w:t>
      </w:r>
      <w:r w:rsidRPr="00327F56">
        <w:rPr>
          <w:i/>
          <w:iCs/>
          <w:lang w:val="la-Latn" w:eastAsia="la-Latn" w:bidi="la-Latn"/>
        </w:rPr>
        <w:t>Alpinus,</w:t>
      </w:r>
      <w:r w:rsidRPr="00327F56">
        <w:rPr>
          <w:i/>
          <w:iCs/>
          <w:lang w:val="la-Latn" w:eastAsia="la-Latn" w:bidi="la-Latn"/>
        </w:rPr>
        <w:br/>
      </w:r>
      <w:r w:rsidRPr="00327F56">
        <w:t>used Baths no less frequently and successfully in all Fevers, ex-</w:t>
      </w:r>
      <w:r w:rsidRPr="00327F56">
        <w:br/>
        <w:t>hept pestilential, whether of the contioiiedor intermitting Kind,</w:t>
      </w:r>
      <w:r w:rsidRPr="00327F56">
        <w:br/>
        <w:t>though they did not approve of them in the first Stages, and</w:t>
      </w:r>
      <w:r w:rsidRPr="00327F56">
        <w:br/>
        <w:t>greatest Vigour, but only in the Declension of the Disease.</w:t>
      </w:r>
      <w:r w:rsidRPr="00327F56">
        <w:br/>
        <w:t>And I myself, heve more than once successfully ordered emol-</w:t>
      </w:r>
      <w:r w:rsidRPr="00327F56">
        <w:br/>
        <w:t>lient andmervous Baths to he used by old People labouring under.</w:t>
      </w:r>
      <w:r w:rsidRPr="00327F56">
        <w:br/>
        <w:t>Quartan Fevers, on their Days of Respite. ‘</w:t>
      </w:r>
    </w:p>
    <w:p w14:paraId="73EA864C" w14:textId="77777777" w:rsidR="00327F56" w:rsidRPr="00327F56" w:rsidRDefault="00327F56" w:rsidP="00327F56">
      <w:pPr>
        <w:tabs>
          <w:tab w:val="left" w:pos="1253"/>
          <w:tab w:val="left" w:pos="3012"/>
          <w:tab w:val="left" w:pos="3335"/>
        </w:tabs>
        <w:ind w:firstLine="360"/>
      </w:pPr>
      <w:r w:rsidRPr="00327F56">
        <w:t>But Baths of pure and sweet Water not only soften and re-</w:t>
      </w:r>
      <w:r w:rsidRPr="00327F56">
        <w:br/>
        <w:t>lax the Fibres when rigid, tense, and constricted with Spasms,</w:t>
      </w:r>
      <w:r w:rsidRPr="00327F56">
        <w:br/>
        <w:t>and derive the Blond and Humours from the Head, and superior</w:t>
      </w:r>
      <w:r w:rsidRPr="00327F56">
        <w:br/>
        <w:t>Pacts, to others that Are less noble and delicate, but also won-'</w:t>
      </w:r>
      <w:r w:rsidRPr="00327F56">
        <w:br/>
        <w:t>dersully infist the Circulation of the Blood and Juices, and pro.,</w:t>
      </w:r>
      <w:r w:rsidRPr="00327F56">
        <w:br/>
        <w:t>more cutaneous Secretion ; for by their Humidity they relax the</w:t>
      </w:r>
      <w:r w:rsidRPr="00327F56">
        <w:br/>
        <w:t>Fibres and Pores of the Skin ; and by their Warmth they expand</w:t>
      </w:r>
      <w:r w:rsidRPr="00327F56">
        <w:br/>
        <w:t>the, Blond, and augment the Dilatation, and consequently- the'.</w:t>
      </w:r>
      <w:r w:rsidRPr="00327F56">
        <w:br/>
        <w:t>Contraction of the Heart and Arteries. Hence the Pulse is ren-</w:t>
      </w:r>
      <w:r w:rsidRPr="00327F56">
        <w:br/>
        <w:t>dered fuller and quicker, and the Circulation of the Juices acce-</w:t>
      </w:r>
      <w:r w:rsidRPr="00327F56">
        <w:br/>
        <w:t>lerated, by which means the Blood becoming more thin and</w:t>
      </w:r>
      <w:r w:rsidRPr="00327F56">
        <w:br/>
        <w:t>fluid, is , quickly conveyed to the most remote Tubes of the.</w:t>
      </w:r>
      <w:r w:rsidRPr="00327F56">
        <w:br/>
        <w:t>Body, and to all the Parts of its Surface ., and the Elimination</w:t>
      </w:r>
      <w:r w:rsidRPr="00327F56">
        <w:br/>
        <w:t>Of the most subtile and noxious Sordes is promoted ; which End</w:t>
      </w:r>
      <w:r w:rsidRPr="00327F56">
        <w:br/>
        <w:t>will IjeSstill, more effectsally answered, if the Patient betake</w:t>
      </w:r>
      <w:r w:rsidRPr="00327F56">
        <w:br/>
        <w:t>hirr:self to Bed immediately after the Use os the Bath; because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Matior </w:t>
      </w:r>
      <w:r w:rsidRPr="00327F56">
        <w:t>to he eliminated by the Pores of the Skin is re-</w:t>
      </w:r>
      <w:r w:rsidRPr="00327F56">
        <w:br/>
        <w:t>strained and pent up by the’ Gravitation and Pressure of the cir-</w:t>
      </w:r>
      <w:r w:rsidRPr="00327F56">
        <w:br/>
        <w:t>cumambient Water, fo long as the Patient remains in the Baths</w:t>
      </w:r>
      <w:r w:rsidRPr="00327F56">
        <w:br/>
        <w:t>Bur when-this Gravitation and Pressure are removed, that is,,</w:t>
      </w:r>
      <w:r w:rsidRPr="00327F56">
        <w:br/>
        <w:t>when rhe Patient comes out of the Bath, has his Body dry’d,</w:t>
      </w:r>
      <w:r w:rsidRPr="00327F56">
        <w:br/>
        <w:t>and goes to Bed, fo gredt'a Quantity of Serum is discharged</w:t>
      </w:r>
      <w:r w:rsidRPr="00327F56">
        <w:br/>
        <w:t xml:space="preserve">from, the opened and expanded </w:t>
      </w:r>
      <w:r w:rsidRPr="00327F56">
        <w:rPr>
          <w:lang w:val="la-Latn" w:eastAsia="la-Latn" w:bidi="la-Latn"/>
        </w:rPr>
        <w:t xml:space="preserve">Tubuli, </w:t>
      </w:r>
      <w:r w:rsidRPr="00327F56">
        <w:t>that the whele Surface*</w:t>
      </w:r>
      <w:r w:rsidRPr="00327F56">
        <w:br/>
        <w:t>of the tody is sometimes covered with a plentiful, but kindly</w:t>
      </w:r>
      <w:r w:rsidRPr="00327F56">
        <w:br/>
        <w:t>Sweat.</w:t>
      </w:r>
      <w:r w:rsidRPr="00327F56">
        <w:tab/>
        <w:t>.</w:t>
      </w:r>
      <w:r w:rsidRPr="00327F56">
        <w:tab/>
        <w:t>'</w:t>
      </w:r>
      <w:r w:rsidRPr="00327F56">
        <w:tab/>
        <w:t xml:space="preserve">” </w:t>
      </w:r>
      <w:r w:rsidRPr="00327F56">
        <w:rPr>
          <w:lang w:val="el-GR" w:eastAsia="el-GR" w:bidi="el-GR"/>
        </w:rPr>
        <w:t xml:space="preserve">ί </w:t>
      </w:r>
      <w:r w:rsidRPr="00327F56">
        <w:t>*.</w:t>
      </w:r>
    </w:p>
    <w:p w14:paraId="072F1603" w14:textId="77777777" w:rsidR="00327F56" w:rsidRPr="00327F56" w:rsidRDefault="00327F56" w:rsidP="00327F56">
      <w:pPr>
        <w:ind w:firstLine="360"/>
      </w:pPr>
      <w:r w:rsidRPr="00327F56">
        <w:t xml:space="preserve">Besides; </w:t>
      </w:r>
      <w:r w:rsidRPr="00327F56">
        <w:rPr>
          <w:i/>
          <w:iCs/>
        </w:rPr>
        <w:t>Baths</w:t>
      </w:r>
      <w:r w:rsidRPr="00327F56">
        <w:t xml:space="preserve"> and </w:t>
      </w:r>
      <w:r w:rsidRPr="00327F56">
        <w:rPr>
          <w:i/>
          <w:iCs/>
        </w:rPr>
        <w:t>Semicapiwns</w:t>
      </w:r>
      <w:r w:rsidRPr="00327F56">
        <w:t xml:space="preserve"> (Half-baths) have a peculiar</w:t>
      </w:r>
      <w:r w:rsidRPr="00327F56">
        <w:br/>
        <w:t>Efficacy in augmenting the Virtues, and assisting’the Operations;</w:t>
      </w:r>
      <w:r w:rsidRPr="00327F56">
        <w:br/>
        <w:t xml:space="preserve">of the more </w:t>
      </w:r>
      <w:r w:rsidRPr="00327F56">
        <w:rPr>
          <w:i/>
          <w:iCs/>
        </w:rPr>
        <w:t>generous Medicine!,</w:t>
      </w:r>
      <w:r w:rsidRPr="00327F56">
        <w:t xml:space="preserve"> as they are call’d, in the Curei</w:t>
      </w:r>
      <w:r w:rsidRPr="00327F56">
        <w:br/>
        <w:t>of the most terrible Disorders ; for ’tis sufficiently known, that</w:t>
      </w:r>
      <w:r w:rsidRPr="00327F56">
        <w:br/>
        <w:t>the drinking acidulated or other wholsome Waters for the Cure'</w:t>
      </w:r>
      <w:r w:rsidRPr="00327F56">
        <w:br/>
        <w:t>ofstubhern and chronical Disorders is attended with much hap-</w:t>
      </w:r>
      <w:r w:rsidRPr="00327F56">
        <w:br/>
        <w:t>pier Consequences, when Raths are used in Conjunction with</w:t>
      </w:r>
      <w:r w:rsidRPr="00327F56">
        <w:br/>
        <w:t>them, than when they are drank without fuch Assistance.</w:t>
      </w:r>
      <w:r w:rsidRPr="00327F56">
        <w:br/>
        <w:t xml:space="preserve">Thus the Efficacy of the </w:t>
      </w:r>
      <w:r w:rsidRPr="00327F56">
        <w:rPr>
          <w:i/>
          <w:iCs/>
        </w:rPr>
        <w:t>Caroline Waters,</w:t>
      </w:r>
      <w:r w:rsidRPr="00327F56">
        <w:t xml:space="preserve"> and those of </w:t>
      </w:r>
      <w:r w:rsidRPr="00327F56">
        <w:rPr>
          <w:i/>
          <w:iCs/>
        </w:rPr>
        <w:t>Egra,~</w:t>
      </w:r>
      <w:r w:rsidRPr="00327F56">
        <w:rPr>
          <w:i/>
          <w:iCs/>
        </w:rPr>
        <w:br/>
      </w:r>
      <w:r w:rsidRPr="00327F56">
        <w:t>especially in curing spasmodic and hypochondriac Disorders, and</w:t>
      </w:r>
      <w:r w:rsidRPr="00327F56">
        <w:br/>
        <w:t>Persons whose nervous Systems are weakened and impaired, ap-</w:t>
      </w:r>
      <w:r w:rsidRPr="00327F56">
        <w:br/>
        <w:t>pears more conspicuous and surprising, if after drinking them</w:t>
      </w:r>
      <w:r w:rsidRPr="00327F56">
        <w:br/>
        <w:t xml:space="preserve">the Patients go into the warm Baths </w:t>
      </w:r>
      <w:r w:rsidRPr="00327F56">
        <w:rPr>
          <w:i/>
          <w:iCs/>
        </w:rPr>
        <w:t>osL.oplitz,</w:t>
      </w:r>
      <w:r w:rsidRPr="00327F56">
        <w:t xml:space="preserve"> and ufe them</w:t>
      </w:r>
      <w:r w:rsidRPr="00327F56">
        <w:br/>
        <w:t>in a due manner, and for a proper time; for these Waters ate</w:t>
      </w:r>
      <w:r w:rsidRPr="00327F56">
        <w:br/>
        <w:t>very light, subtile, and pure, as appears both from statical Ex-'</w:t>
      </w:r>
      <w:r w:rsidRPr="00327F56">
        <w:br/>
      </w:r>
      <w:r w:rsidRPr="00327F56">
        <w:rPr>
          <w:lang w:val="la-Latn" w:eastAsia="la-Latn" w:bidi="la-Latn"/>
        </w:rPr>
        <w:t xml:space="preserve">perimente, </w:t>
      </w:r>
      <w:r w:rsidRPr="00327F56">
        <w:t>and from Evaporation, by which scarcely any thing</w:t>
      </w:r>
      <w:r w:rsidRPr="00327F56">
        <w:br/>
        <w:t xml:space="preserve">of a folid Nature is left; </w:t>
      </w:r>
      <w:r w:rsidRPr="00327F56">
        <w:rPr>
          <w:i/>
          <w:iCs/>
        </w:rPr>
        <w:t>so</w:t>
      </w:r>
      <w:r w:rsidRPr="00327F56">
        <w:t xml:space="preserve"> thet he reason of their Subtllty and</w:t>
      </w:r>
      <w:r w:rsidRPr="00327F56">
        <w:br/>
        <w:t>Purity, they wonderfully penetrate into the smallest Interstices</w:t>
      </w:r>
      <w:r w:rsidRPr="00327F56">
        <w:br/>
        <w:t>of the folid Parts and Fibres, which are tense and contracted ;</w:t>
      </w:r>
      <w:r w:rsidRPr="00327F56">
        <w:br/>
        <w:t>and by their relaxing and emollient Nature, reduce them to</w:t>
      </w:r>
      <w:r w:rsidRPr="00327F56">
        <w:br/>
        <w:t>their natural State.</w:t>
      </w:r>
    </w:p>
    <w:p w14:paraId="346C2311" w14:textId="77777777" w:rsidR="00327F56" w:rsidRPr="00327F56" w:rsidRDefault="00327F56" w:rsidP="00327F56">
      <w:pPr>
        <w:ind w:firstLine="360"/>
      </w:pPr>
      <w:r w:rsidRPr="00327F56">
        <w:t xml:space="preserve">Baths are of singular Efficacy in the Cure of a virulent </w:t>
      </w:r>
      <w:r w:rsidRPr="00327F56">
        <w:rPr>
          <w:i/>
          <w:iCs/>
        </w:rPr>
        <w:t>Lues</w:t>
      </w:r>
      <w:r w:rsidRPr="00327F56">
        <w:rPr>
          <w:i/>
          <w:iCs/>
        </w:rPr>
        <w:br/>
        <w:t>Venerea,</w:t>
      </w:r>
      <w:r w:rsidRPr="00327F56">
        <w:t xml:space="preserve"> .attended with its most formidable Symptoms, pro-</w:t>
      </w:r>
      <w:r w:rsidRPr="00327F56">
        <w:br/>
        <w:t>vided the Patients go almost daily into them, and from thence,</w:t>
      </w:r>
      <w:r w:rsidRPr="00327F56">
        <w:br/>
        <w:t>to Bed with a View to Sweat; but the Body must first he pre-</w:t>
      </w:r>
      <w:r w:rsidRPr="00327F56">
        <w:br/>
        <w:t>pared by Venesection, Laxatives, and such Medicines as sweeten,</w:t>
      </w:r>
      <w:r w:rsidRPr="00327F56">
        <w:br/>
        <w:t>the Blood, and proper Preparations of Mercury duly exhibited,:</w:t>
      </w:r>
      <w:r w:rsidRPr="00327F56">
        <w:br/>
        <w:t>whether .with a View to promote-Sweat, or excite a Flux of</w:t>
      </w:r>
      <w:r w:rsidRPr="00327F56">
        <w:br/>
        <w:t>the Saliva. Decoctions also of the Roots and Woods recom-</w:t>
      </w:r>
      <w:r w:rsidRPr="00327F56">
        <w:br/>
        <w:t>mended for purifying the Blond in cutaneous Disorders, Pains,</w:t>
      </w:r>
      <w:r w:rsidRPr="00327F56">
        <w:br/>
        <w:t>Exulcerations, and such Distempers as draw their Origin from</w:t>
      </w:r>
      <w:r w:rsidRPr="00327F56">
        <w:br/>
        <w:t>an excessive Acrimony of the Juices, produce much more</w:t>
      </w:r>
      <w:r w:rsidRPr="00327F56">
        <w:br/>
        <w:t>speedy and happy Effects, if Baths are used along with them.</w:t>
      </w:r>
      <w:r w:rsidRPr="00327F56">
        <w:br/>
        <w:t>And indeed ’tis scarce credible what a large Quantity of thick</w:t>
      </w:r>
      <w:r w:rsidRPr="00327F56">
        <w:br/>
        <w:t xml:space="preserve">Fat, and </w:t>
      </w:r>
      <w:r w:rsidRPr="00327F56">
        <w:rPr>
          <w:lang w:val="la-Latn" w:eastAsia="la-Latn" w:bidi="la-Latn"/>
        </w:rPr>
        <w:t xml:space="preserve">setid </w:t>
      </w:r>
      <w:r w:rsidRPr="00327F56">
        <w:t xml:space="preserve">Sordes, is extracled from the most minute </w:t>
      </w:r>
      <w:r w:rsidRPr="00327F56">
        <w:rPr>
          <w:lang w:val="la-Latn" w:eastAsia="la-Latn" w:bidi="la-Latn"/>
        </w:rPr>
        <w:t>Tubuli</w:t>
      </w:r>
      <w:r w:rsidRPr="00327F56">
        <w:rPr>
          <w:lang w:val="la-Latn" w:eastAsia="la-Latn" w:bidi="la-Latn"/>
        </w:rPr>
        <w:br/>
      </w:r>
      <w:r w:rsidRPr="00327F56">
        <w:t>of the Skin by Baths, and loft swimming in the Water. If we.</w:t>
      </w:r>
      <w:r w:rsidRPr="00327F56">
        <w:br/>
        <w:t>have a Mind to prefcrihe the stronger Purgatives, or Substances</w:t>
      </w:r>
      <w:r w:rsidRPr="00327F56">
        <w:br/>
        <w:t>of an acrid Nature, for exciting a Discharge of the Urine, these</w:t>
      </w:r>
      <w:r w:rsidRPr="00327F56">
        <w:br/>
        <w:t>things are more safely exhibited after a previous Use of Baths.</w:t>
      </w:r>
      <w:r w:rsidRPr="00327F56">
        <w:br/>
        <w:t>Though fris plain, thet the Antients performed very wonderful</w:t>
      </w:r>
      <w:r w:rsidRPr="00327F56">
        <w:br/>
      </w:r>
      <w:r w:rsidRPr="00327F56">
        <w:lastRenderedPageBreak/>
        <w:t>Cures in obstinate Disorders, by mearrs of white Hellebore;</w:t>
      </w:r>
      <w:r w:rsidRPr="00327F56">
        <w:br/>
        <w:t>yet we find they never used that Remedy, ’till after the Patient</w:t>
      </w:r>
      <w:r w:rsidRPr="00327F56">
        <w:br/>
        <w:t>had used the Bath , for by this means the Juices are not only</w:t>
      </w:r>
      <w:r w:rsidRPr="00327F56">
        <w:br/>
        <w:t>rendered more fluid and moveable, and the excretory Ducts</w:t>
      </w:r>
      <w:r w:rsidRPr="00327F56">
        <w:br/>
        <w:t>opened, that the peccant Matter may he eliminated with the</w:t>
      </w:r>
      <w:r w:rsidRPr="00327F56">
        <w:br/>
        <w:t>greater' Ease, but the Fibres also of the folid Parts are relaxed,</w:t>
      </w:r>
      <w:r w:rsidRPr="00327F56">
        <w:br/>
        <w:t>and by thet means the violent Spafins, the Strictures, and ail</w:t>
      </w:r>
    </w:p>
    <w:p w14:paraId="338A22EF" w14:textId="77777777" w:rsidR="00327F56" w:rsidRPr="00327F56" w:rsidRDefault="00327F56" w:rsidP="00327F56">
      <w:r w:rsidRPr="00327F56">
        <w:t>the other bad Effects preduced by such a drastic and herculean</w:t>
      </w:r>
      <w:r w:rsidRPr="00327F56">
        <w:br/>
        <w:t>Medicine are prevented. The Bath is also used in taking Vo-</w:t>
      </w:r>
      <w:r w:rsidRPr="00327F56">
        <w:br/>
        <w:t xml:space="preserve">mits, -which, according to </w:t>
      </w:r>
      <w:r w:rsidRPr="00327F56">
        <w:rPr>
          <w:i/>
          <w:iCs/>
          <w:lang w:val="la-Latn" w:eastAsia="la-Latn" w:bidi="la-Latn"/>
        </w:rPr>
        <w:t xml:space="preserve">Alpinus, </w:t>
      </w:r>
      <w:r w:rsidRPr="00327F56">
        <w:rPr>
          <w:i/>
          <w:iCs/>
        </w:rPr>
        <w:t>[de Medicin. Meth.] the</w:t>
      </w:r>
      <w:r w:rsidRPr="00327F56">
        <w:rPr>
          <w:i/>
          <w:iCs/>
        </w:rPr>
        <w:br/>
        <w:t>Egyptians</w:t>
      </w:r>
      <w:r w:rsidRPr="00327F56">
        <w:t xml:space="preserve"> used every Month as a Preservative, but not except</w:t>
      </w:r>
      <w:r w:rsidRPr="00327F56">
        <w:br/>
        <w:t>in a Bath.</w:t>
      </w:r>
    </w:p>
    <w:p w14:paraId="556B09E8" w14:textId="77777777" w:rsidR="00327F56" w:rsidRPr="00327F56" w:rsidRDefault="00327F56" w:rsidP="00327F56">
      <w:pPr>
        <w:ind w:firstLine="360"/>
      </w:pPr>
      <w:r w:rsidRPr="00327F56">
        <w:t>Wben Diseases ashing from Affections of the Uterus, and</w:t>
      </w:r>
      <w:r w:rsidRPr="00327F56">
        <w:br/>
        <w:t>from a Relaxation or Stricture of its Vessels, are to he cured,</w:t>
      </w:r>
      <w:r w:rsidRPr="00327F56">
        <w:br/>
      </w:r>
      <w:r w:rsidRPr="00327F56">
        <w:rPr>
          <w:b/>
          <w:bCs/>
        </w:rPr>
        <w:t xml:space="preserve">such </w:t>
      </w:r>
      <w:r w:rsidRPr="00327F56">
        <w:t>as the Fluor Alhus, when Abortion is to he prevented j</w:t>
      </w:r>
      <w:r w:rsidRPr="00327F56">
        <w:br/>
        <w:t>when fleshy Concretions, resembling a Polypus, or Moles, the</w:t>
      </w:r>
      <w:r w:rsidRPr="00327F56">
        <w:br/>
        <w:t>frequent Causes of Abortions, are to he expell’d ; or. when the</w:t>
      </w:r>
      <w:r w:rsidRPr="00327F56">
        <w:br/>
        <w:t>Menses,- flowing irregularly, are to he reduced to their natural</w:t>
      </w:r>
      <w:r w:rsidRPr="00327F56">
        <w:br/>
        <w:t>and stated Periods, I always prefcrihe, and thet with the desired</w:t>
      </w:r>
      <w:r w:rsidRPr="00327F56">
        <w:br/>
        <w:t>Success, the frequent Use of Baths, in Conjunction with pro-</w:t>
      </w:r>
      <w:r w:rsidRPr="00327F56">
        <w:br/>
        <w:t>per internal uterine Medicines, Emmenagogtses, Ballamics, and</w:t>
      </w:r>
      <w:r w:rsidRPr="00327F56">
        <w:br/>
        <w:t>Purgatives.' Preparations of Steel, especially in a liquid Form,</w:t>
      </w:r>
      <w:r w:rsidRPr="00327F56">
        <w:br/>
        <w:t>as also infusions of the Peruvian Bark, or Decoctions of it in</w:t>
      </w:r>
      <w:r w:rsidRPr="00327F56">
        <w:br/>
        <w:t>Wine, by their mild and balsamic Astringency, produce very</w:t>
      </w:r>
      <w:r w:rsidRPr="00327F56">
        <w:br/>
        <w:t>remarkable and happy Effects by corroborating and strengthen-</w:t>
      </w:r>
      <w:r w:rsidRPr="00327F56">
        <w:br/>
        <w:t>ing the Tone of the Parts in Cachekies, in inveterate intermit-</w:t>
      </w:r>
      <w:r w:rsidRPr="00327F56">
        <w:br/>
        <w:t>ting Fevers, and in thatSpecies of the hypochondriac Affection,</w:t>
      </w:r>
      <w:r w:rsidRPr="00327F56">
        <w:br/>
        <w:t>which draws its Origin from a Weakness of the peristaltic Mo-</w:t>
      </w:r>
      <w:r w:rsidRPr="00327F56">
        <w:br/>
        <w:t>tion of the Intestines. But still these Medicines will operate'</w:t>
      </w:r>
      <w:r w:rsidRPr="00327F56">
        <w:br/>
        <w:t>with more Safety and Success, if duting the Time they are used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 xml:space="preserve">Body is duly exercised, </w:t>
      </w:r>
      <w:r w:rsidRPr="00327F56">
        <w:rPr>
          <w:b/>
          <w:bCs/>
        </w:rPr>
        <w:t xml:space="preserve">or </w:t>
      </w:r>
      <w:r w:rsidRPr="00327F56">
        <w:t>frequently softened and relaxed</w:t>
      </w:r>
      <w:r w:rsidRPr="00327F56">
        <w:br/>
        <w:t xml:space="preserve">by Bathing. The Facts </w:t>
      </w:r>
      <w:r w:rsidRPr="00327F56">
        <w:rPr>
          <w:b/>
          <w:bCs/>
        </w:rPr>
        <w:t xml:space="preserve">I </w:t>
      </w:r>
      <w:r w:rsidRPr="00327F56">
        <w:t xml:space="preserve">now memion </w:t>
      </w:r>
      <w:r w:rsidRPr="00327F56">
        <w:rPr>
          <w:b/>
          <w:bCs/>
        </w:rPr>
        <w:t xml:space="preserve">are </w:t>
      </w:r>
      <w:r w:rsidRPr="00327F56">
        <w:t>sufficiently con-</w:t>
      </w:r>
      <w:r w:rsidRPr="00327F56">
        <w:br/>
        <w:t>firmed by long Experience. .</w:t>
      </w:r>
    </w:p>
    <w:p w14:paraId="0667F661" w14:textId="77777777" w:rsidR="00327F56" w:rsidRPr="00327F56" w:rsidRDefault="00327F56" w:rsidP="00327F56">
      <w:r w:rsidRPr="00327F56">
        <w:t xml:space="preserve">. Rut-for Baths of this Kind </w:t>
      </w:r>
      <w:r w:rsidRPr="00327F56">
        <w:rPr>
          <w:b/>
          <w:bCs/>
        </w:rPr>
        <w:t xml:space="preserve">we </w:t>
      </w:r>
      <w:r w:rsidRPr="00327F56">
        <w:t xml:space="preserve">are </w:t>
      </w:r>
      <w:r w:rsidRPr="00327F56">
        <w:rPr>
          <w:b/>
          <w:bCs/>
        </w:rPr>
        <w:t xml:space="preserve">not </w:t>
      </w:r>
      <w:r w:rsidRPr="00327F56">
        <w:t xml:space="preserve">to </w:t>
      </w:r>
      <w:r w:rsidRPr="00327F56">
        <w:rPr>
          <w:b/>
          <w:bCs/>
        </w:rPr>
        <w:t xml:space="preserve">use </w:t>
      </w:r>
      <w:r w:rsidRPr="00327F56">
        <w:t>Spring-waters,</w:t>
      </w:r>
      <w:r w:rsidRPr="00327F56">
        <w:br/>
        <w:t>nor such aS are hard, heavy, or impregnated with a calcatious</w:t>
      </w:r>
      <w:r w:rsidRPr="00327F56">
        <w:br/>
        <w:t>Earth but must make Choice of those that are light and sub-</w:t>
      </w:r>
      <w:r w:rsidRPr="00327F56">
        <w:br/>
        <w:t>tile, of which Kind is Rain-water and River-water, especially .</w:t>
      </w:r>
      <w:r w:rsidRPr="00327F56">
        <w:br/>
        <w:t>immediately aster a Fail of Rain. Those Waters are also to he</w:t>
      </w:r>
      <w:r w:rsidRPr="00327F56">
        <w:br/>
        <w:t>esteem’d most proper for Bathing, which, in Washing, soonest</w:t>
      </w:r>
      <w:r w:rsidRPr="00327F56">
        <w:br/>
        <w:t>take Stains out of Linen Cloths; which,, in the Preparation of</w:t>
      </w:r>
      <w:r w:rsidRPr="00327F56">
        <w:br/>
        <w:t>Vidtuais, easily and thoroughly soften Roots and Pot-herbs;</w:t>
      </w:r>
      <w:r w:rsidRPr="00327F56">
        <w:br/>
        <w:t>which, upon Evaporation, leave little or no Matter behind;</w:t>
      </w:r>
      <w:r w:rsidRPr="00327F56">
        <w:br/>
        <w:t>and which, when pour’d hot upon Tea, or any other Substance,</w:t>
      </w:r>
      <w:r w:rsidRPr="00327F56">
        <w:br/>
      </w:r>
      <w:r w:rsidRPr="00327F56">
        <w:rPr>
          <w:b/>
          <w:bCs/>
        </w:rPr>
        <w:t xml:space="preserve">of a like </w:t>
      </w:r>
      <w:r w:rsidRPr="00327F56">
        <w:t>Nature, quickly enter their Pores, and extraci these</w:t>
      </w:r>
      <w:r w:rsidRPr="00327F56">
        <w:br/>
        <w:t xml:space="preserve">Virtues. But if such cannot be hed, those we can come’ </w:t>
      </w:r>
      <w:r w:rsidRPr="00327F56">
        <w:rPr>
          <w:i/>
          <w:iCs/>
        </w:rPr>
        <w:t>at</w:t>
      </w:r>
      <w:r w:rsidRPr="00327F56">
        <w:rPr>
          <w:i/>
          <w:iCs/>
        </w:rPr>
        <w:br/>
      </w:r>
      <w:r w:rsidRPr="00327F56">
        <w:t>must he corrected and render’d soft by Art; which is most</w:t>
      </w:r>
      <w:r w:rsidRPr="00327F56">
        <w:br/>
        <w:t xml:space="preserve">conveniently and effectually done by adding to them </w:t>
      </w:r>
      <w:r w:rsidRPr="00327F56">
        <w:rPr>
          <w:lang w:val="la-Latn" w:eastAsia="la-Latn" w:bidi="la-Latn"/>
        </w:rPr>
        <w:t xml:space="preserve">forne </w:t>
      </w:r>
      <w:r w:rsidRPr="00327F56">
        <w:t>Lixi-</w:t>
      </w:r>
      <w:r w:rsidRPr="00327F56">
        <w:br/>
        <w:t xml:space="preserve">vium, or </w:t>
      </w:r>
      <w:r w:rsidRPr="00327F56">
        <w:rPr>
          <w:i/>
          <w:iCs/>
        </w:rPr>
        <w:t>Venice</w:t>
      </w:r>
      <w:r w:rsidRPr="00327F56">
        <w:t xml:space="preserve"> Soap, or by pouting into them a sufficient</w:t>
      </w:r>
      <w:r w:rsidRPr="00327F56">
        <w:br/>
        <w:t>Quantity of Milk, or by mixing with them a Decoction of</w:t>
      </w:r>
      <w:r w:rsidRPr="00327F56">
        <w:br/>
        <w:t xml:space="preserve">wheaten Bran, </w:t>
      </w:r>
      <w:r w:rsidRPr="00327F56">
        <w:rPr>
          <w:i/>
          <w:iCs/>
        </w:rPr>
        <w:t>of</w:t>
      </w:r>
      <w:r w:rsidRPr="00327F56">
        <w:t xml:space="preserve"> the Flowers or Leaves of Chamomile, or of</w:t>
      </w:r>
      <w:r w:rsidRPr="00327F56">
        <w:br/>
        <w:t>the Flowers and Roots of white Lilies. The Antients, as ap-</w:t>
      </w:r>
      <w:r w:rsidRPr="00327F56">
        <w:br/>
        <w:t xml:space="preserve">pears from </w:t>
      </w:r>
      <w:r w:rsidRPr="00327F56">
        <w:rPr>
          <w:i/>
          <w:iCs/>
        </w:rPr>
        <w:t xml:space="preserve">Callus </w:t>
      </w:r>
      <w:r w:rsidRPr="00327F56">
        <w:rPr>
          <w:i/>
          <w:iCs/>
          <w:lang w:val="la-Latn" w:eastAsia="la-Latn" w:bidi="la-Latn"/>
        </w:rPr>
        <w:t>Aurelianus,</w:t>
      </w:r>
      <w:r w:rsidRPr="00327F56">
        <w:rPr>
          <w:lang w:val="la-Latn" w:eastAsia="la-Latn" w:bidi="la-Latn"/>
        </w:rPr>
        <w:t xml:space="preserve"> </w:t>
      </w:r>
      <w:r w:rsidRPr="00327F56">
        <w:t>added Oik, and used Baths thus</w:t>
      </w:r>
      <w:r w:rsidRPr="00327F56">
        <w:br/>
        <w:t>prepared, for alleviating Pains, and curing thefe Suppressions of</w:t>
      </w:r>
      <w:r w:rsidRPr="00327F56">
        <w:br/>
        <w:t>Urine which proceed from spasmodic Strictures of the Sphincter</w:t>
      </w:r>
      <w:r w:rsidRPr="00327F56">
        <w:br/>
        <w:t>Mofcles placed at the Orifice of -the Bladder. And emollient</w:t>
      </w:r>
      <w:r w:rsidRPr="00327F56">
        <w:br/>
        <w:t>Baths made up in this manner are of singular Service for faciii-</w:t>
      </w:r>
      <w:r w:rsidRPr="00327F56">
        <w:br/>
        <w:t>taring Delivery, especially in Women with their first Child, or</w:t>
      </w:r>
      <w:r w:rsidRPr="00327F56">
        <w:br/>
        <w:t>such as are a llttle advanced in Years, or of a dry Constitution,</w:t>
      </w:r>
      <w:r w:rsidRPr="00327F56">
        <w:br/>
        <w:t xml:space="preserve">if used in the last Months of Gestation, in the </w:t>
      </w:r>
      <w:r w:rsidRPr="00327F56">
        <w:rPr>
          <w:i/>
          <w:iCs/>
        </w:rPr>
        <w:t>Tabes Dorsalis</w:t>
      </w:r>
      <w:r w:rsidRPr="00327F56">
        <w:rPr>
          <w:i/>
          <w:iCs/>
        </w:rPr>
        <w:br/>
      </w:r>
      <w:r w:rsidRPr="00327F56">
        <w:t>of Children, as also in the Rickets, thefe Baths are likewise of</w:t>
      </w:r>
      <w:r w:rsidRPr="00327F56">
        <w:br/>
        <w:t>unspeakable Service; for they open the obstructed and con- -</w:t>
      </w:r>
      <w:r w:rsidRPr="00327F56">
        <w:br/>
        <w:t>shicled Ducts, and, by rendering the nutritious Juices more</w:t>
      </w:r>
      <w:r w:rsidRPr="00327F56">
        <w:br/>
        <w:t>fluid, occasion by that means a freer and more equable Distri-</w:t>
      </w:r>
      <w:r w:rsidRPr="00327F56">
        <w:br/>
        <w:t>bution of them to the several Parts of the Body.</w:t>
      </w:r>
    </w:p>
    <w:p w14:paraId="5D63ACB2" w14:textId="77777777" w:rsidR="00327F56" w:rsidRPr="00327F56" w:rsidRDefault="00327F56" w:rsidP="00327F56">
      <w:pPr>
        <w:ind w:firstLine="360"/>
      </w:pPr>
      <w:r w:rsidRPr="00327F56">
        <w:t>Quite different are the Effects of those natural Baths, which,,</w:t>
      </w:r>
      <w:r w:rsidRPr="00327F56">
        <w:br/>
        <w:t>by reason of the chalybeate Principle they contain, are so far</w:t>
      </w:r>
      <w:r w:rsidRPr="00327F56">
        <w:br/>
        <w:t>from foftening and relaxing, thet they rather brace up and</w:t>
      </w:r>
      <w:r w:rsidRPr="00327F56">
        <w:br/>
        <w:t>harden the Pores of the Body. Chalybeate Waters, of mis.</w:t>
      </w:r>
      <w:r w:rsidRPr="00327F56">
        <w:br/>
        <w:t xml:space="preserve">Kind, are now discover’d in a great many Parts of </w:t>
      </w:r>
      <w:r w:rsidRPr="00327F56">
        <w:rPr>
          <w:i/>
          <w:iCs/>
        </w:rPr>
        <w:t>Germany</w:t>
      </w:r>
      <w:r w:rsidRPr="00327F56">
        <w:t xml:space="preserve"> j</w:t>
      </w:r>
      <w:r w:rsidRPr="00327F56">
        <w:br/>
        <w:t xml:space="preserve">but those of the greatest Note are, the Waters of </w:t>
      </w:r>
      <w:r w:rsidRPr="00327F56">
        <w:rPr>
          <w:i/>
          <w:iCs/>
        </w:rPr>
        <w:t>FreyernualA,</w:t>
      </w:r>
      <w:r w:rsidRPr="00327F56">
        <w:rPr>
          <w:i/>
          <w:iCs/>
        </w:rPr>
        <w:br/>
      </w:r>
      <w:r w:rsidRPr="00327F56">
        <w:t xml:space="preserve">in the Matquisate of </w:t>
      </w:r>
      <w:r w:rsidRPr="00327F56">
        <w:rPr>
          <w:i/>
          <w:iCs/>
        </w:rPr>
        <w:t>Brandenburgh ; these of Bebrda</w:t>
      </w:r>
      <w:r w:rsidRPr="00327F56">
        <w:t xml:space="preserve"> in </w:t>
      </w:r>
      <w:r w:rsidRPr="00327F56">
        <w:rPr>
          <w:i/>
          <w:iCs/>
        </w:rPr>
        <w:t>Turin..</w:t>
      </w:r>
      <w:r w:rsidRPr="00327F56">
        <w:rPr>
          <w:i/>
          <w:iCs/>
        </w:rPr>
        <w:br/>
        <w:t>gen</w:t>
      </w:r>
      <w:r w:rsidRPr="00327F56">
        <w:t xml:space="preserve"> ; those of </w:t>
      </w:r>
      <w:r w:rsidRPr="00327F56">
        <w:rPr>
          <w:i/>
          <w:iCs/>
        </w:rPr>
        <w:t>Radeberg</w:t>
      </w:r>
      <w:r w:rsidRPr="00327F56">
        <w:t xml:space="preserve"> these of </w:t>
      </w:r>
      <w:r w:rsidRPr="00327F56">
        <w:rPr>
          <w:i/>
          <w:iCs/>
        </w:rPr>
        <w:t>Laucastade in Mcijsae,</w:t>
      </w:r>
      <w:r w:rsidRPr="00327F56">
        <w:t xml:space="preserve"> disco.</w:t>
      </w:r>
      <w:r w:rsidRPr="00327F56">
        <w:br/>
        <w:t xml:space="preserve">ver’d by myself ., and those of </w:t>
      </w:r>
      <w:r w:rsidRPr="00327F56">
        <w:rPr>
          <w:i/>
          <w:iCs/>
        </w:rPr>
        <w:t>Eppag slum lVeissenburg</w:t>
      </w:r>
      <w:r w:rsidRPr="00327F56">
        <w:t xml:space="preserve"> in </w:t>
      </w:r>
      <w:r w:rsidRPr="00327F56">
        <w:rPr>
          <w:i/>
          <w:iCs/>
        </w:rPr>
        <w:t>Franco..</w:t>
      </w:r>
      <w:r w:rsidRPr="00327F56">
        <w:rPr>
          <w:i/>
          <w:iCs/>
        </w:rPr>
        <w:br/>
        <w:t>nia.</w:t>
      </w:r>
      <w:r w:rsidRPr="00327F56">
        <w:t xml:space="preserve"> Tho’ all thefe Fountains yield a light, and subtlleWater, yet</w:t>
      </w:r>
      <w:r w:rsidRPr="00327F56">
        <w:br/>
        <w:t>by reason of that most fine and sulphureous Crocus of Mars,'</w:t>
      </w:r>
      <w:r w:rsidRPr="00327F56">
        <w:br/>
        <w:t>which they deposit aster standing some tone, and hy which they</w:t>
      </w:r>
      <w:r w:rsidRPr="00327F56">
        <w:br/>
        <w:t>tinge, with a yellow Colour, Linen or Eggs thrown into the</w:t>
      </w:r>
      <w:r w:rsidRPr="00327F56">
        <w:br/>
        <w:t>Bath, are os a somewhat astringent Taste, and may by a skil-</w:t>
      </w:r>
      <w:r w:rsidRPr="00327F56">
        <w:br/>
        <w:t>ful Physician be prescrib’d internally with Success, in these Cafes</w:t>
      </w:r>
      <w:r w:rsidRPr="00327F56">
        <w:br/>
        <w:t>where chalybeate Preparations are proper. But their external</w:t>
      </w:r>
      <w:r w:rsidRPr="00327F56">
        <w:br/>
        <w:t>Use in Bathing is much mcjre highly extoll’d, as being of singu-</w:t>
      </w:r>
      <w:r w:rsidRPr="00327F56">
        <w:br/>
        <w:t>lar Service to those who have phlegmatic Constitutions, a per-</w:t>
      </w:r>
      <w:r w:rsidRPr="00327F56">
        <w:br/>
      </w:r>
      <w:r w:rsidRPr="00327F56">
        <w:lastRenderedPageBreak/>
        <w:t>gious State of rhe Fibres, and small full Vessels. They are</w:t>
      </w:r>
      <w:r w:rsidRPr="00327F56">
        <w:br/>
        <w:t>also of Service in Cases where, by reason of a too stow Chou- \</w:t>
      </w:r>
      <w:r w:rsidRPr="00327F56">
        <w:br/>
        <w:t>lation of the Blood, the Juices are inspissated, hecome foul,</w:t>
      </w:r>
      <w:r w:rsidRPr="00327F56">
        <w:br/>
        <w:t>and contract a fcorhetic Impurity, whence arise Languors,</w:t>
      </w:r>
      <w:r w:rsidRPr="00327F56">
        <w:br/>
        <w:t>rheumatic Pains, Gouts, cedernatcusTumors, Contractions, and</w:t>
      </w:r>
      <w:r w:rsidRPr="00327F56">
        <w:br/>
        <w:t>also inWeaknesses, and Refrigerations of the Joints ; in all whicti</w:t>
      </w:r>
      <w:r w:rsidRPr="00327F56">
        <w:br/>
        <w:t>Cases these corroborating Baths are highly serviceable, by means</w:t>
      </w:r>
      <w:r w:rsidRPr="00327F56">
        <w:br/>
        <w:t>of their subtile sulphureous and chalybeate Principle, by which</w:t>
      </w:r>
      <w:r w:rsidRPr="00327F56">
        <w:br/>
        <w:t>they impart Strength and Elasticity to the languid Parts, and</w:t>
      </w:r>
      <w:r w:rsidRPr="00327F56">
        <w:br/>
        <w:t>brace up the relax’d and weaken’d Fibres.</w:t>
      </w:r>
    </w:p>
    <w:p w14:paraId="53E5111D" w14:textId="77777777" w:rsidR="00327F56" w:rsidRPr="00327F56" w:rsidRDefault="00327F56" w:rsidP="00327F56">
      <w:pPr>
        <w:ind w:firstLine="360"/>
      </w:pPr>
      <w:r w:rsidRPr="00327F56">
        <w:t>And tho*, such is the Nature and Genius of these astringent</w:t>
      </w:r>
      <w:r w:rsidRPr="00327F56">
        <w:br/>
        <w:t>chalybeate Baths, that they ought only to he used when tepid</w:t>
      </w:r>
      <w:r w:rsidRPr="00327F56">
        <w:br/>
        <w:t>and moderately warm, since, when too. hot, they prove very</w:t>
      </w:r>
      <w:r w:rsidRPr="00327F56">
        <w:br/>
        <w:t>hurtful to the Body, tsuow the Blocd into preternatural Com-</w:t>
      </w:r>
      <w:r w:rsidRPr="00327F56">
        <w:br w:type="page"/>
      </w:r>
    </w:p>
    <w:p w14:paraId="15CE6752" w14:textId="77777777" w:rsidR="00327F56" w:rsidRPr="00327F56" w:rsidRDefault="00327F56" w:rsidP="00327F56">
      <w:r w:rsidRPr="00327F56">
        <w:lastRenderedPageBreak/>
        <w:t>motions, excite Head-achs, and induce Languors osthe Paris;</w:t>
      </w:r>
      <w:r w:rsidRPr="00327F56">
        <w:br/>
        <w:t>yet when the Patient, immediately after a tepid Bath of this</w:t>
      </w:r>
      <w:r w:rsidRPr="00327F56">
        <w:br/>
        <w:t>Kind, in which the superior Part of the Water is rather cold</w:t>
      </w:r>
      <w:r w:rsidRPr="00327F56">
        <w:br/>
        <w:t xml:space="preserve">than het, is said in Bed, he becomes warm, his </w:t>
      </w:r>
      <w:r w:rsidRPr="00327F56">
        <w:rPr>
          <w:lang w:val="la-Latn" w:eastAsia="la-Latn" w:bidi="la-Latn"/>
        </w:rPr>
        <w:t xml:space="preserve">Pulso </w:t>
      </w:r>
      <w:r w:rsidRPr="00327F56">
        <w:t>bears</w:t>
      </w:r>
      <w:r w:rsidRPr="00327F56">
        <w:br/>
        <w:t>strong, and often a plentiful Sweat is discharged from all the</w:t>
      </w:r>
      <w:r w:rsidRPr="00327F56">
        <w:br/>
        <w:t>Parts os his Body, by winch his Strength is considerably in-</w:t>
      </w:r>
      <w:r w:rsidRPr="00327F56">
        <w:br/>
        <w:t>creased, and the external Parts are corroborated.</w:t>
      </w:r>
    </w:p>
    <w:p w14:paraId="2A5E69D7" w14:textId="77777777" w:rsidR="00327F56" w:rsidRPr="00327F56" w:rsidRDefault="00327F56" w:rsidP="00327F56">
      <w:r w:rsidRPr="00327F56">
        <w:t>. There are also artificial Baths of a more gently corroborating</w:t>
      </w:r>
      <w:r w:rsidRPr="00327F56">
        <w:br/>
        <w:t>Nature, winch are made of cephalic and nervous Powders,</w:t>
      </w:r>
      <w:r w:rsidRPr="00327F56">
        <w:br/>
        <w:t>boil'd in light and pure Water, and are of very smgular Effica-</w:t>
      </w:r>
      <w:r w:rsidRPr="00327F56">
        <w:br/>
        <w:t xml:space="preserve">Cy. For preparing Baths os this Kind we principally </w:t>
      </w:r>
      <w:r w:rsidRPr="00327F56">
        <w:rPr>
          <w:u w:val="single"/>
        </w:rPr>
        <w:t>make</w:t>
      </w:r>
      <w:r w:rsidRPr="00327F56">
        <w:t xml:space="preserve"> use</w:t>
      </w:r>
      <w:r w:rsidRPr="00327F56">
        <w:br/>
        <w:t>of Bay-leaves, the Herb Baum, Southernwood, Marjoram,</w:t>
      </w:r>
      <w:r w:rsidRPr="00327F56">
        <w:br/>
        <w:t>Origanum, wild Thyme, Thyme, Rosemary, Hyssop, Clary,</w:t>
      </w:r>
      <w:r w:rsidRPr="00327F56">
        <w:br/>
        <w:t>flay'd Mint, Catmint, Penyroyal, Feverfew, and Flowers of</w:t>
      </w:r>
      <w:r w:rsidRPr="00327F56">
        <w:br/>
        <w:t>common Chamomile and Rosemary ; all which put into a Bag,</w:t>
      </w:r>
      <w:r w:rsidRPr="00327F56">
        <w:br/>
        <w:t>with the Addition os some Handfuls os common Salt and Pot-</w:t>
      </w:r>
      <w:r w:rsidRPr="00327F56">
        <w:br/>
        <w:t>ash, are to he gently boil’d in the Water. Washing the Body</w:t>
      </w:r>
      <w:r w:rsidRPr="00327F56">
        <w:br/>
        <w:t>with medicated Waters of this Kind, in R Bathing-tub, pro-</w:t>
      </w:r>
      <w:r w:rsidRPr="00327F56">
        <w:br/>
        <w:t>duces Very happy and salutary Effects in Paralytic Disorders,</w:t>
      </w:r>
      <w:r w:rsidRPr="00327F56">
        <w:br/>
        <w:t>Imbecillity, and Weakness of the Joints j and proves Very ser-*</w:t>
      </w:r>
      <w:r w:rsidRPr="00327F56">
        <w:br/>
        <w:t>viceable to weak, cachectic, and cold Constitutions ; and to</w:t>
      </w:r>
      <w:r w:rsidRPr="00327F56">
        <w:br/>
        <w:t>old Men, who, by the Vtolenhe of Distempers, have their</w:t>
      </w:r>
      <w:r w:rsidRPr="00327F56">
        <w:br/>
        <w:t>Strength impair'd, their Nerves weaken'd, and the Tone of the</w:t>
      </w:r>
      <w:r w:rsidRPr="00327F56">
        <w:br/>
        <w:t>Ligaments of their Joints in some measure destroy'd. . They</w:t>
      </w:r>
      <w:r w:rsidRPr="00327F56">
        <w:br/>
        <w:t>are no less remarkably heneficial in all Disorders os the Uterus,</w:t>
      </w:r>
      <w:r w:rsidRPr="00327F56">
        <w:br/>
        <w:t>occasion'd by Abortion, difficult Births, or eVen Labours of</w:t>
      </w:r>
      <w:r w:rsidRPr="00327F56">
        <w:br/>
        <w:t>any Kind : As also in Cases where the Compages of the Uterus</w:t>
      </w:r>
      <w:r w:rsidRPr="00327F56">
        <w:br/>
        <w:t>Is drench'd with two luxuriant Humidity; or where a white</w:t>
      </w:r>
      <w:r w:rsidRPr="00327F56">
        <w:br/>
        <w:t>Viscid Humour, discharged from the Pudenda, occasions Steri-</w:t>
      </w:r>
      <w:r w:rsidRPr="00327F56">
        <w:br/>
        <w:t>lity. They also wonderfully promote the obstructed Menses;</w:t>
      </w:r>
      <w:r w:rsidRPr="00327F56">
        <w:br/>
        <w:t>and the Haemorrhoids in Med, when stopp'd.</w:t>
      </w:r>
    </w:p>
    <w:p w14:paraId="030F27AA" w14:textId="77777777" w:rsidR="00327F56" w:rsidRPr="00327F56" w:rsidRDefault="00327F56" w:rsidP="00327F56">
      <w:pPr>
        <w:tabs>
          <w:tab w:val="left" w:pos="4581"/>
        </w:tabs>
        <w:ind w:firstLine="360"/>
      </w:pPr>
      <w:r w:rsidRPr="00327F56">
        <w:t>There are also Baths of another Kind, call'd Vapour-Baths,</w:t>
      </w:r>
      <w:r w:rsidRPr="00327F56">
        <w:br/>
      </w:r>
      <w:r w:rsidRPr="00327F56">
        <w:rPr>
          <w:b/>
          <w:bCs/>
        </w:rPr>
        <w:t xml:space="preserve">or </w:t>
      </w:r>
      <w:r w:rsidRPr="00327F56">
        <w:rPr>
          <w:i/>
          <w:iCs/>
        </w:rPr>
        <w:t>Laconic</w:t>
      </w:r>
      <w:r w:rsidRPr="00327F56">
        <w:t xml:space="preserve"> Bathe. In these the Vapours, whether hot and dry,</w:t>
      </w:r>
      <w:r w:rsidRPr="00327F56">
        <w:br/>
        <w:t>such as these exhaling from kindled Spirits os Wine; or hot</w:t>
      </w:r>
      <w:r w:rsidRPr="00327F56">
        <w:br/>
        <w:t xml:space="preserve">arid moist, fuch as these arising from Herbs boil’d in Wine </w:t>
      </w:r>
      <w:r w:rsidRPr="00327F56">
        <w:rPr>
          <w:b/>
          <w:bCs/>
        </w:rPr>
        <w:t>or</w:t>
      </w:r>
      <w:r w:rsidRPr="00327F56">
        <w:rPr>
          <w:b/>
          <w:bCs/>
        </w:rPr>
        <w:br/>
      </w:r>
      <w:r w:rsidRPr="00327F56">
        <w:t>Water, have immediate Access, either to the whole Body; or</w:t>
      </w:r>
      <w:r w:rsidRPr="00327F56">
        <w:br/>
        <w:t>Ohly to some particular Parts of it. These warm Exhalations</w:t>
      </w:r>
      <w:r w:rsidRPr="00327F56">
        <w:br/>
      </w:r>
      <w:r w:rsidRPr="00327F56">
        <w:rPr>
          <w:b/>
          <w:bCs/>
        </w:rPr>
        <w:t xml:space="preserve">are </w:t>
      </w:r>
      <w:r w:rsidRPr="00327F56">
        <w:t>of fingular Efficacy in promoting Sweat, opening the sub-</w:t>
      </w:r>
      <w:r w:rsidRPr="00327F56">
        <w:br/>
        <w:t>cutaneous Ducts, softening the harden'd Parts, relaxing such as</w:t>
      </w:r>
      <w:r w:rsidRPr="00327F56">
        <w:br/>
        <w:t>are tense and rigid, and dissolving Viscid and tenacious Humours;</w:t>
      </w:r>
      <w:r w:rsidRPr="00327F56">
        <w:br/>
        <w:t>and that the Horns and hardest Bones of Animals may he</w:t>
      </w:r>
      <w:r w:rsidRPr="00327F56">
        <w:br/>
        <w:t>soften'd, and render'd pliable, by means of the warm Steams of</w:t>
      </w:r>
      <w:r w:rsidRPr="00327F56">
        <w:br/>
        <w:t>Water alone, is a Fact known eyen to Cooks and Druggists.</w:t>
      </w:r>
      <w:r w:rsidRPr="00327F56">
        <w:br/>
        <w:t>For this Reason, Vapour-Baths are os fingular Service in cold</w:t>
      </w:r>
      <w:r w:rsidRPr="00327F56">
        <w:br/>
        <w:t>Distempers, Anasarcas, oedematous Tumors, Cases where the</w:t>
      </w:r>
      <w:r w:rsidRPr="00327F56">
        <w:br/>
        <w:t>Limbs are hecome paralytic, the Lues Venerea, and Swellings</w:t>
      </w:r>
      <w:r w:rsidRPr="00327F56">
        <w:br/>
        <w:t>of the Testicles i They are likewise Very heneficial in repressing</w:t>
      </w:r>
      <w:r w:rsidRPr="00327F56">
        <w:br/>
        <w:t>a Prolapsus either of the Uterus or Anus, and may he predat’d of</w:t>
      </w:r>
      <w:r w:rsidRPr="00327F56">
        <w:br/>
        <w:t>different Materials, according to the Nature and Genius of the</w:t>
      </w:r>
      <w:r w:rsidRPr="00327F56">
        <w:br/>
        <w:t>Distemper they are intended to relieve. In that terrible Species</w:t>
      </w:r>
      <w:r w:rsidRPr="00327F56">
        <w:br/>
        <w:t>of Tenesmus, which generally accompanies a Dysentery, the</w:t>
      </w:r>
      <w:r w:rsidRPr="00327F56">
        <w:br/>
        <w:t xml:space="preserve">" Steams </w:t>
      </w:r>
      <w:r w:rsidRPr="00327F56">
        <w:rPr>
          <w:i/>
          <w:iCs/>
        </w:rPr>
        <w:t>of</w:t>
      </w:r>
      <w:r w:rsidRPr="00327F56">
        <w:t xml:space="preserve"> Milk, in which Elder-flowers have been boil’d, afford</w:t>
      </w:r>
      <w:r w:rsidRPr="00327F56">
        <w:br/>
        <w:t>instantaneous Relief. Vapour-Baths of this Kind ate also use-</w:t>
      </w:r>
      <w:r w:rsidRPr="00327F56">
        <w:br/>
        <w:t>shl in provoking the Hsemorrhoidal Discharge, and even necef.</w:t>
      </w:r>
      <w:r w:rsidRPr="00327F56">
        <w:br/>
        <w:t>sary, in this Case, before the Application of Leeches; and,</w:t>
      </w:r>
      <w:r w:rsidRPr="00327F56">
        <w:br/>
        <w:t>because they are excellentiy calculated for clearing the Mouths</w:t>
      </w:r>
      <w:r w:rsidRPr="00327F56">
        <w:br/>
        <w:t>of the Uterine Veins, when block'd up with a preternatural</w:t>
      </w:r>
      <w:r w:rsidRPr="00327F56">
        <w:br/>
        <w:t>Mucus, they are used with Success in Cases where the Menses</w:t>
      </w:r>
      <w:r w:rsidRPr="00327F56">
        <w:br/>
        <w:t>are either entirely obstructed, or discharged in too small a</w:t>
      </w:r>
      <w:r w:rsidRPr="00327F56">
        <w:br/>
        <w:t>Quantity.</w:t>
      </w:r>
      <w:r w:rsidRPr="00327F56">
        <w:tab/>
        <w:t>-</w:t>
      </w:r>
    </w:p>
    <w:p w14:paraId="77714DF7" w14:textId="77777777" w:rsidR="00327F56" w:rsidRPr="00327F56" w:rsidRDefault="00327F56" w:rsidP="00327F56">
      <w:pPr>
        <w:ind w:firstLine="360"/>
      </w:pPr>
      <w:r w:rsidRPr="00327F56">
        <w:t xml:space="preserve">But as the most Valuable and powerful Remedies produce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most dismal and fatal Effects, when used unikilsully, and with-</w:t>
      </w:r>
      <w:r w:rsidRPr="00327F56">
        <w:br/>
        <w:t>out Circumspection ; so the rash and unwary Use of Baths is</w:t>
      </w:r>
      <w:r w:rsidRPr="00327F56">
        <w:br/>
      </w:r>
      <w:r w:rsidRPr="00327F56">
        <w:rPr>
          <w:lang w:val="la-Latn" w:eastAsia="la-Latn" w:bidi="la-Latn"/>
        </w:rPr>
        <w:t xml:space="preserve">Inore </w:t>
      </w:r>
      <w:r w:rsidRPr="00327F56">
        <w:t>injurious than advantageous to the Patient. For this very</w:t>
      </w:r>
      <w:r w:rsidRPr="00327F56">
        <w:br/>
        <w:t xml:space="preserve">Reason </w:t>
      </w:r>
      <w:r w:rsidRPr="00327F56">
        <w:rPr>
          <w:i/>
          <w:iCs/>
        </w:rPr>
        <w:t>Galen</w:t>
      </w:r>
      <w:r w:rsidRPr="00327F56">
        <w:t xml:space="preserve"> lays down three Rules to be observed, with regard</w:t>
      </w:r>
      <w:r w:rsidRPr="00327F56">
        <w:br/>
        <w:t>to Bathing: First, That those who are subject to Shivering,</w:t>
      </w:r>
      <w:r w:rsidRPr="00327F56">
        <w:br/>
        <w:t xml:space="preserve">should by no means </w:t>
      </w:r>
      <w:r w:rsidRPr="00327F56">
        <w:rPr>
          <w:b/>
          <w:bCs/>
        </w:rPr>
        <w:t xml:space="preserve">Use </w:t>
      </w:r>
      <w:r w:rsidRPr="00327F56">
        <w:t xml:space="preserve">Baths. * Secondly, That those who </w:t>
      </w:r>
      <w:r w:rsidRPr="00327F56">
        <w:rPr>
          <w:b/>
          <w:bCs/>
        </w:rPr>
        <w:t>have</w:t>
      </w:r>
      <w:r w:rsidRPr="00327F56">
        <w:rPr>
          <w:b/>
          <w:bCs/>
        </w:rPr>
        <w:br/>
      </w:r>
      <w:r w:rsidRPr="00327F56">
        <w:t>any of their Viscera weak, or unsound, should also avoid it.</w:t>
      </w:r>
      <w:r w:rsidRPr="00327F56">
        <w:br/>
        <w:t xml:space="preserve">And thirdly. That such as haye their </w:t>
      </w:r>
      <w:r w:rsidRPr="00327F56">
        <w:rPr>
          <w:i/>
          <w:iCs/>
        </w:rPr>
        <w:t>Primal Vlae</w:t>
      </w:r>
      <w:r w:rsidRPr="00327F56">
        <w:t xml:space="preserve"> clogg'd and</w:t>
      </w:r>
      <w:r w:rsidRPr="00327F56">
        <w:br/>
        <w:t>encumber'd with Humours, should carefully avoid it. But the</w:t>
      </w:r>
      <w:r w:rsidRPr="00327F56">
        <w:br/>
        <w:t>following Rules, with regard to the Use of the Bath, are hetter</w:t>
      </w:r>
      <w:r w:rsidRPr="00327F56">
        <w:br/>
        <w:t xml:space="preserve">and more explicit: In one, then, of a </w:t>
      </w:r>
      <w:r w:rsidRPr="00327F56">
        <w:rPr>
          <w:i/>
          <w:iCs/>
        </w:rPr>
        <w:t>Plethora,</w:t>
      </w:r>
      <w:r w:rsidRPr="00327F56">
        <w:t xml:space="preserve"> it is to he</w:t>
      </w:r>
      <w:r w:rsidRPr="00327F56">
        <w:br/>
        <w:t>removed, end the Belly is to he render'd lax, before the warm</w:t>
      </w:r>
      <w:r w:rsidRPr="00327F56">
        <w:br/>
        <w:t>Bath he used ; lest, by the Heat, Congestinns of the Blond and</w:t>
      </w:r>
      <w:r w:rsidRPr="00327F56">
        <w:br/>
        <w:t>Humours should he produced in the Head and Breast, and</w:t>
      </w:r>
      <w:r w:rsidRPr="00327F56">
        <w:br/>
        <w:t>those Parts sustain an irreparable Injury upon that Account.</w:t>
      </w:r>
    </w:p>
    <w:p w14:paraId="50C8F930" w14:textId="77777777" w:rsidR="00327F56" w:rsidRPr="00327F56" w:rsidRDefault="00327F56" w:rsidP="00327F56">
      <w:pPr>
        <w:ind w:firstLine="360"/>
      </w:pPr>
      <w:r w:rsidRPr="00327F56">
        <w:t xml:space="preserve">in the next Place, we are to he Very careful, lest, by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too great Heat of the Bath, our Bedies he so overheated, and</w:t>
      </w:r>
      <w:r w:rsidRPr="00327F56">
        <w:br/>
        <w:t>as it were boil’d, as to discharge the Sweat too profusely, and</w:t>
      </w:r>
      <w:r w:rsidRPr="00327F56">
        <w:br/>
        <w:t>in too large a Quantity; for this unwary Practice generally</w:t>
      </w:r>
      <w:r w:rsidRPr="00327F56">
        <w:br/>
        <w:t>brings on Paintings, a Head-ach, Weariness of the whole Body,</w:t>
      </w:r>
      <w:r w:rsidRPr="00327F56">
        <w:br/>
        <w:t>Torpor of Mind, Dryness of the Mouth, and Thirst, which</w:t>
      </w:r>
      <w:r w:rsidRPr="00327F56">
        <w:br/>
      </w:r>
      <w:r w:rsidRPr="00327F56">
        <w:lastRenderedPageBreak/>
        <w:t>if any one attempts to remove by Draughts of any cold Liquor,</w:t>
      </w:r>
      <w:r w:rsidRPr="00327F56">
        <w:br/>
        <w:t>he may Very readily draw upon himself a Disorder of a still more</w:t>
      </w:r>
      <w:r w:rsidRPr="00327F56">
        <w:br/>
        <w:t>- terrible Nature.</w:t>
      </w:r>
    </w:p>
    <w:p w14:paraId="490C8BF7" w14:textId="77777777" w:rsidR="00327F56" w:rsidRPr="00327F56" w:rsidRDefault="00327F56" w:rsidP="00327F56">
      <w:pPr>
        <w:ind w:firstLine="360"/>
      </w:pPr>
      <w:r w:rsidRPr="00327F56">
        <w:t>The most proper Time for using the hot Bath is the Morn-</w:t>
      </w:r>
      <w:r w:rsidRPr="00327F56">
        <w:br/>
        <w:t>ing, after the Body is refresh'd with Sleep, the Concoctions</w:t>
      </w:r>
      <w:r w:rsidRPr="00327F56">
        <w:br/>
        <w:t>finish'd, and the Stomach empty ; especially if proper Purgatives</w:t>
      </w:r>
      <w:r w:rsidRPr="00327F56">
        <w:br/>
        <w:t>have heen preVioufly used. It is also expedient, not to plunge</w:t>
      </w:r>
      <w:r w:rsidRPr="00327F56">
        <w:br/>
        <w:t xml:space="preserve">the Body all </w:t>
      </w:r>
      <w:r w:rsidRPr="00327F56">
        <w:rPr>
          <w:b/>
          <w:bCs/>
        </w:rPr>
        <w:t>at once into the Bath, but m immerse it gradually.</w:t>
      </w:r>
    </w:p>
    <w:p w14:paraId="0162614B" w14:textId="77777777" w:rsidR="00327F56" w:rsidRPr="00327F56" w:rsidRDefault="00327F56" w:rsidP="00327F56">
      <w:r w:rsidRPr="00327F56">
        <w:t>by first introducing the Legs, then the Thighs, then the Abdo*</w:t>
      </w:r>
      <w:r w:rsidRPr="00327F56">
        <w:br/>
        <w:t xml:space="preserve">men, as sar as the </w:t>
      </w:r>
      <w:r w:rsidRPr="00327F56">
        <w:rPr>
          <w:i/>
          <w:iCs/>
          <w:lang w:val="la-Latn" w:eastAsia="la-Latn" w:bidi="la-Latn"/>
        </w:rPr>
        <w:t xml:space="preserve">Scrobiculum </w:t>
      </w:r>
      <w:r w:rsidRPr="00327F56">
        <w:rPr>
          <w:i/>
          <w:iCs/>
        </w:rPr>
        <w:t>Cordis,</w:t>
      </w:r>
      <w:r w:rsidRPr="00327F56">
        <w:t xml:space="preserve"> augmenting at the same</w:t>
      </w:r>
      <w:r w:rsidRPr="00327F56">
        <w:br/>
        <w:t>time, by little and little, the Heat of the Waterss Nor are we</w:t>
      </w:r>
      <w:r w:rsidRPr="00327F56">
        <w:br/>
        <w:t>to remain too long in hot Baths, especially of the chalybeate</w:t>
      </w:r>
      <w:r w:rsidRPr="00327F56">
        <w:br/>
        <w:t>Kind, lest by that means our Strength should he impair'd.</w:t>
      </w:r>
      <w:r w:rsidRPr="00327F56">
        <w:br/>
        <w:t xml:space="preserve">Aster ufing the Bath, the Patient is to be laid in Bed, with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View to sweat; which Design may also he assisted by proper .</w:t>
      </w:r>
      <w:r w:rsidRPr="00327F56">
        <w:br/>
        <w:t>Broths, Decoctions, or Infusions. But in natural warm Baths,</w:t>
      </w:r>
      <w:r w:rsidRPr="00327F56">
        <w:br/>
        <w:t xml:space="preserve">such as those of </w:t>
      </w:r>
      <w:r w:rsidRPr="00327F56">
        <w:rPr>
          <w:i/>
          <w:iCs/>
        </w:rPr>
        <w:t>Wolkenstein</w:t>
      </w:r>
      <w:r w:rsidRPr="00327F56">
        <w:t xml:space="preserve"> and </w:t>
      </w:r>
      <w:r w:rsidRPr="00327F56">
        <w:rPr>
          <w:i/>
          <w:iCs/>
        </w:rPr>
        <w:t>IVis.enbad</w:t>
      </w:r>
      <w:r w:rsidRPr="00327F56">
        <w:t xml:space="preserve"> in </w:t>
      </w:r>
      <w:r w:rsidRPr="00327F56">
        <w:rPr>
          <w:i/>
          <w:iCs/>
        </w:rPr>
        <w:t>Meiffne,</w:t>
      </w:r>
      <w:r w:rsidRPr="00327F56">
        <w:t xml:space="preserve"> the Pa-</w:t>
      </w:r>
      <w:r w:rsidRPr="00327F56">
        <w:br/>
        <w:t xml:space="preserve">tient must often remain for some Hours, especially when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Disease is of a violent and obstinate Nature, arising from spas,</w:t>
      </w:r>
      <w:r w:rsidRPr="00327F56">
        <w:br/>
        <w:t>inodie Constrictions of the nervous Parts, when the Mind suffers</w:t>
      </w:r>
      <w:r w:rsidRPr="00327F56">
        <w:br/>
        <w:t>by means of Hypochondriacal or Hysterical Disorders, or when</w:t>
      </w:r>
      <w:r w:rsidRPr="00327F56">
        <w:br/>
        <w:t>the Parts are constricted, in consequence of an excessive Rigi-</w:t>
      </w:r>
      <w:r w:rsidRPr="00327F56">
        <w:br/>
        <w:t>dity of the Ligaments and Nerves.</w:t>
      </w:r>
    </w:p>
    <w:p w14:paraId="363B3690" w14:textId="77777777" w:rsidR="00327F56" w:rsidRPr="00327F56" w:rsidRDefault="00327F56" w:rsidP="00327F56">
      <w:pPr>
        <w:ind w:firstLine="360"/>
      </w:pPr>
      <w:r w:rsidRPr="00327F56">
        <w:t>Those who have tender Heads, who are afflicted with Ca-</w:t>
      </w:r>
      <w:r w:rsidRPr="00327F56">
        <w:br/>
        <w:t xml:space="preserve">tarrhs and </w:t>
      </w:r>
      <w:r w:rsidRPr="00327F56">
        <w:rPr>
          <w:lang w:val="la-Latn" w:eastAsia="la-Latn" w:bidi="la-Latn"/>
        </w:rPr>
        <w:t xml:space="preserve">Coryzas, </w:t>
      </w:r>
      <w:r w:rsidRPr="00327F56">
        <w:t>who are subject to Asthmas and Paintings,</w:t>
      </w:r>
      <w:r w:rsidRPr="00327F56">
        <w:br/>
        <w:t>or who languish under flow Hectic Disorders, ought to abstain</w:t>
      </w:r>
      <w:r w:rsidRPr="00327F56">
        <w:br/>
        <w:t>from all Baths, much more from Vapour-Baths, especially when</w:t>
      </w:r>
      <w:r w:rsidRPr="00327F56">
        <w:br/>
        <w:t>consisting of kindled Spirits of Wine ; for these throw the Blood</w:t>
      </w:r>
      <w:r w:rsidRPr="00327F56">
        <w:br/>
        <w:t>into strong Commotions, and prove very hurtful to those of</w:t>
      </w:r>
      <w:r w:rsidRPr="00327F56">
        <w:br/>
        <w:t>plethoric and cacochymic Habits ; and, as Experience teaches</w:t>
      </w:r>
      <w:r w:rsidRPr="00327F56">
        <w:br/>
        <w:t>us, by being imprudently used, bring on Disorders of the Head;</w:t>
      </w:r>
      <w:r w:rsidRPr="00327F56">
        <w:br/>
        <w:t>Drowfiness, Apoplexies, Epilepsies; Dimness of Sight, and</w:t>
      </w:r>
      <w:r w:rsidRPr="00327F56">
        <w:br/>
      </w:r>
      <w:r w:rsidRPr="00327F56">
        <w:rPr>
          <w:lang w:val="la-Latn" w:eastAsia="la-Latn" w:bidi="la-Latn"/>
        </w:rPr>
        <w:t xml:space="preserve">Gutta </w:t>
      </w:r>
      <w:r w:rsidRPr="00327F56">
        <w:t>Serenas. In like manner Baths are prejudicial to People</w:t>
      </w:r>
      <w:r w:rsidRPr="00327F56">
        <w:br/>
        <w:t>aster a sharp Fit of Anger ; and I myself rememher some Cases</w:t>
      </w:r>
      <w:r w:rsidRPr="00327F56">
        <w:br/>
        <w:t>of this Nature, .where the Use of Baths has brought on Hectic</w:t>
      </w:r>
      <w:r w:rsidRPr="00327F56">
        <w:br/>
        <w:t>Fevers, incurable Pains of the Parts, and eVen Palsies. And</w:t>
      </w:r>
      <w:r w:rsidRPr="00327F56">
        <w:br/>
        <w:t>as the Colic often arises from the Bloed stagnating within the</w:t>
      </w:r>
      <w:r w:rsidRPr="00327F56">
        <w:br/>
        <w:t>Coats of the Intestines, whilst it is endeavouring to find a Pas-</w:t>
      </w:r>
      <w:r w:rsidRPr="00327F56">
        <w:br/>
        <w:t>sage thro* the Veins of the Anus, and aS a Plethora often</w:t>
      </w:r>
      <w:r w:rsidRPr="00327F56">
        <w:br/>
        <w:t>attends the racking Pains excited by the Stone, we are therefore,</w:t>
      </w:r>
      <w:r w:rsidRPr="00327F56">
        <w:br/>
        <w:t>in these Cases, to beware of prescribing such warm Baths as</w:t>
      </w:r>
      <w:r w:rsidRPr="00327F56">
        <w:br/>
        <w:t>these, which are not to be Used till the Plethora, or too great</w:t>
      </w:r>
      <w:r w:rsidRPr="00327F56">
        <w:br/>
        <w:t xml:space="preserve">Fulness of the Vessels, is removed; </w:t>
      </w:r>
      <w:r w:rsidRPr="00327F56">
        <w:rPr>
          <w:i/>
          <w:iCs/>
        </w:rPr>
        <w:t>Hoffman. .</w:t>
      </w:r>
    </w:p>
    <w:p w14:paraId="18A9149F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Warm Bathing</w:t>
      </w:r>
      <w:r w:rsidRPr="00327F56">
        <w:t xml:space="preserve"> is a Very powerful Remedy in that terrible</w:t>
      </w:r>
      <w:r w:rsidRPr="00327F56">
        <w:br/>
        <w:t xml:space="preserve">Disease the </w:t>
      </w:r>
      <w:r w:rsidRPr="00327F56">
        <w:rPr>
          <w:i/>
          <w:iCs/>
        </w:rPr>
        <w:t>Hydrophobia,</w:t>
      </w:r>
      <w:r w:rsidRPr="00327F56">
        <w:t xml:space="preserve"> arising from the Bite of a mad Dog,</w:t>
      </w:r>
      <w:r w:rsidRPr="00327F56">
        <w:br/>
        <w:t>and creating at once an insatiable Thirst, and an unaccountable</w:t>
      </w:r>
      <w:r w:rsidRPr="00327F56">
        <w:br/>
        <w:t>Dread of Water. The only known Remedy, in this Case, is</w:t>
      </w:r>
      <w:r w:rsidRPr="00327F56">
        <w:br/>
      </w:r>
      <w:r w:rsidRPr="00327F56">
        <w:rPr>
          <w:i/>
          <w:iCs/>
        </w:rPr>
        <w:t>Bathing,</w:t>
      </w:r>
      <w:r w:rsidRPr="00327F56">
        <w:t xml:space="preserve"> winch was used by the Antients with this Very Inten-</w:t>
      </w:r>
      <w:r w:rsidRPr="00327F56">
        <w:br/>
        <w:t xml:space="preserve">than. Thus </w:t>
      </w:r>
      <w:r w:rsidRPr="00327F56">
        <w:rPr>
          <w:i/>
          <w:iCs/>
          <w:lang w:val="la-Latn" w:eastAsia="la-Latn" w:bidi="la-Latn"/>
        </w:rPr>
        <w:t>Celsus</w:t>
      </w:r>
      <w:r w:rsidRPr="00327F56">
        <w:rPr>
          <w:lang w:val="la-Latn" w:eastAsia="la-Latn" w:bidi="la-Latn"/>
        </w:rPr>
        <w:t xml:space="preserve"> </w:t>
      </w:r>
      <w:r w:rsidRPr="00327F56">
        <w:t>informs us, " That with some, imme-</w:t>
      </w:r>
      <w:r w:rsidRPr="00327F56">
        <w:br/>
        <w:t>** diately after receiving the Bite, it was customary to plunge</w:t>
      </w:r>
      <w:r w:rsidRPr="00327F56">
        <w:br/>
        <w:t>" the Patient into a Bath, and sweat him as long as his Strength</w:t>
      </w:r>
      <w:r w:rsidRPr="00327F56">
        <w:br/>
        <w:t>" would pennit; taking care at the same time to open the</w:t>
      </w:r>
      <w:r w:rsidRPr="00327F56">
        <w:br/>
        <w:t>" Wound, that the Poison might he the more freely discharg'd</w:t>
      </w:r>
      <w:r w:rsidRPr="00327F56">
        <w:br/>
        <w:t>" from it. Then they bathe the Part affected with a large</w:t>
      </w:r>
      <w:r w:rsidRPr="00327F56">
        <w:br/>
        <w:t>" Quantity of pure and unmix'd Wine, winch is esteem'd an</w:t>
      </w:r>
      <w:r w:rsidRPr="00327F56">
        <w:br/>
        <w:t>" Antidote against all Poisons whatsoever.''</w:t>
      </w:r>
    </w:p>
    <w:p w14:paraId="2988E2B1" w14:textId="77777777" w:rsidR="00327F56" w:rsidRPr="00327F56" w:rsidRDefault="00327F56" w:rsidP="00327F56">
      <w:pPr>
        <w:ind w:firstLine="360"/>
      </w:pPr>
      <w:r w:rsidRPr="00327F56">
        <w:t xml:space="preserve">A Physician of </w:t>
      </w:r>
      <w:r w:rsidRPr="00327F56">
        <w:rPr>
          <w:i/>
          <w:iCs/>
        </w:rPr>
        <w:t>Duderstad,</w:t>
      </w:r>
      <w:r w:rsidRPr="00327F56">
        <w:t xml:space="preserve"> some time ago, inform'd me,</w:t>
      </w:r>
      <w:r w:rsidRPr="00327F56">
        <w:br/>
        <w:t>that a mad Wolf, sallying out of the Woods, bit several Per-</w:t>
      </w:r>
      <w:r w:rsidRPr="00327F56">
        <w:br/>
        <w:t>sons, who died of the Bites they received: But at last, by the</w:t>
      </w:r>
      <w:r w:rsidRPr="00327F56">
        <w:br/>
        <w:t>Advice and Persuasion of a common Countryman; some others,.</w:t>
      </w:r>
      <w:r w:rsidRPr="00327F56">
        <w:br/>
        <w:t xml:space="preserve">who had heen bit, were prevail'd on to use a.moderately </w:t>
      </w:r>
      <w:r w:rsidRPr="00327F56">
        <w:rPr>
          <w:i/>
          <w:iCs/>
        </w:rPr>
        <w:t>warm</w:t>
      </w:r>
      <w:r w:rsidRPr="00327F56">
        <w:rPr>
          <w:i/>
          <w:iCs/>
        </w:rPr>
        <w:br/>
        <w:t>Baths</w:t>
      </w:r>
      <w:r w:rsidRPr="00327F56">
        <w:t xml:space="preserve"> after taking a Dose of </w:t>
      </w:r>
      <w:r w:rsidRPr="00327F56">
        <w:rPr>
          <w:i/>
          <w:iCs/>
        </w:rPr>
        <w:t>Fenice</w:t>
      </w:r>
      <w:r w:rsidRPr="00327F56">
        <w:t xml:space="preserve"> Treacle, and the FunguS</w:t>
      </w:r>
      <w:r w:rsidRPr="00327F56">
        <w:br/>
        <w:t>of the Dog-rose, by the daily Repetition of which they were</w:t>
      </w:r>
      <w:r w:rsidRPr="00327F56">
        <w:br/>
        <w:t xml:space="preserve">freed froth Danger; for, in this Case, </w:t>
      </w:r>
      <w:r w:rsidRPr="00327F56">
        <w:rPr>
          <w:i/>
          <w:iCs/>
        </w:rPr>
        <w:t>warm Bathing</w:t>
      </w:r>
      <w:r w:rsidRPr="00327F56">
        <w:t xml:space="preserve"> becomes</w:t>
      </w:r>
      <w:r w:rsidRPr="00327F56">
        <w:br/>
        <w:t>serviceable, by drawing the subtile Poison to the Surface of the</w:t>
      </w:r>
      <w:r w:rsidRPr="00327F56">
        <w:br/>
        <w:t>Body, and procuring it a free and uninterrupted Exit, when 'tis</w:t>
      </w:r>
      <w:r w:rsidRPr="00327F56">
        <w:br/>
        <w:t>’brought thither. On this Occasion a Very considerable Diffi-</w:t>
      </w:r>
      <w:r w:rsidRPr="00327F56">
        <w:br/>
        <w:t>culty may be started, which is, that with the same intention</w:t>
      </w:r>
      <w:r w:rsidRPr="00327F56">
        <w:br/>
        <w:t xml:space="preserve">the Antients used </w:t>
      </w:r>
      <w:r w:rsidRPr="00327F56">
        <w:rPr>
          <w:i/>
          <w:iCs/>
        </w:rPr>
        <w:t>cold Baths,</w:t>
      </w:r>
      <w:r w:rsidRPr="00327F56">
        <w:t xml:space="preserve"> which, hy bracing up the Pores,</w:t>
      </w:r>
      <w:r w:rsidRPr="00327F56">
        <w:br/>
        <w:t>seem not only to prevent the Elimination Of the Poison, but to</w:t>
      </w:r>
      <w:r w:rsidRPr="00327F56">
        <w:br/>
        <w:t>repel it to .the internal Parts. AS for my own Share, I am of</w:t>
      </w:r>
      <w:r w:rsidRPr="00327F56">
        <w:br/>
        <w:t xml:space="preserve">Opinion, that the </w:t>
      </w:r>
      <w:r w:rsidRPr="00327F56">
        <w:rPr>
          <w:i/>
          <w:iCs/>
        </w:rPr>
        <w:t>cold Bath</w:t>
      </w:r>
      <w:r w:rsidRPr="00327F56">
        <w:t xml:space="preserve"> is not, in this Cose,, to he absolutely</w:t>
      </w:r>
      <w:r w:rsidRPr="00327F56">
        <w:br/>
        <w:t>condemn'd ; tho', at the same time, I look upon, it as preca-</w:t>
      </w:r>
      <w:r w:rsidRPr="00327F56">
        <w:br/>
        <w:t>rious, and not to he depended upon. However, is the Use of</w:t>
      </w:r>
      <w:r w:rsidRPr="00327F56">
        <w:br/>
        <w:t>the cold Bath is succeeded by an intense Heat of the internal</w:t>
      </w:r>
      <w:r w:rsidRPr="00327F56">
        <w:br/>
        <w:t>Parts, accompany'd with a quick Pulse,- and profuse Sweats,</w:t>
      </w:r>
      <w:r w:rsidRPr="00327F56">
        <w:br/>
        <w:t>which is often the Case, a considerable Benefit must be produced</w:t>
      </w:r>
      <w:r w:rsidRPr="00327F56">
        <w:br/>
        <w:t xml:space="preserve">by it </w:t>
      </w:r>
      <w:r w:rsidRPr="00327F56">
        <w:rPr>
          <w:lang w:val="el-GR" w:eastAsia="el-GR" w:bidi="el-GR"/>
        </w:rPr>
        <w:t xml:space="preserve">:« </w:t>
      </w:r>
      <w:r w:rsidRPr="00327F56">
        <w:t>But if, instead of these Consequences, the Nerves should</w:t>
      </w:r>
      <w:r w:rsidRPr="00327F56">
        <w:br/>
        <w:t>he distended, and render'd rigid by the Cold, 'tis attended with</w:t>
      </w:r>
      <w:r w:rsidRPr="00327F56">
        <w:br/>
        <w:t xml:space="preserve">imminent Danger. </w:t>
      </w:r>
      <w:r w:rsidRPr="00327F56">
        <w:rPr>
          <w:i/>
          <w:iCs/>
        </w:rPr>
        <w:t>Hoffman.</w:t>
      </w:r>
    </w:p>
    <w:p w14:paraId="036D6C5B" w14:textId="77777777" w:rsidR="00327F56" w:rsidRPr="00327F56" w:rsidRDefault="00327F56" w:rsidP="00327F56">
      <w:pPr>
        <w:ind w:firstLine="360"/>
      </w:pPr>
      <w:r w:rsidRPr="00327F56">
        <w:t xml:space="preserve">There is a Very singular Case related in </w:t>
      </w:r>
      <w:r w:rsidRPr="00327F56">
        <w:rPr>
          <w:i/>
          <w:iCs/>
        </w:rPr>
        <w:t>Miso. Nat. Cum</w:t>
      </w:r>
      <w:r w:rsidRPr="00327F56">
        <w:rPr>
          <w:i/>
          <w:iCs/>
        </w:rPr>
        <w:br/>
        <w:t>Dec.</w:t>
      </w:r>
      <w:r w:rsidRPr="00327F56">
        <w:t xml:space="preserve"> 2. </w:t>
      </w:r>
      <w:r w:rsidRPr="00327F56">
        <w:rPr>
          <w:i/>
          <w:iCs/>
        </w:rPr>
        <w:t>Ann. 6. Qbs.</w:t>
      </w:r>
      <w:r w:rsidRPr="00327F56">
        <w:t xml:space="preserve"> 239.</w:t>
      </w:r>
    </w:p>
    <w:p w14:paraId="17E2A08C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lastRenderedPageBreak/>
        <w:t xml:space="preserve">A </w:t>
      </w:r>
      <w:r w:rsidRPr="00327F56">
        <w:t>Woman frequentiy afflicted with an insupportable Pain of</w:t>
      </w:r>
      <w:r w:rsidRPr="00327F56">
        <w:br/>
        <w:t>her Loins, having in Vain used a great Variety os Remedies for *</w:t>
      </w:r>
      <w:r w:rsidRPr="00327F56">
        <w:br/>
        <w:t>its Removal, at last sound, that nothing was so effectual for</w:t>
      </w:r>
      <w:r w:rsidRPr="00327F56">
        <w:br/>
        <w:t xml:space="preserve">procuring Ease as the </w:t>
      </w:r>
      <w:r w:rsidRPr="00327F56">
        <w:rPr>
          <w:i/>
          <w:iCs/>
        </w:rPr>
        <w:t>warm Bath</w:t>
      </w:r>
      <w:r w:rsidRPr="00327F56">
        <w:t>; which having ufed for fome</w:t>
      </w:r>
      <w:r w:rsidRPr="00327F56">
        <w:br/>
        <w:t>time, she began gradually to recover ; and every time she came</w:t>
      </w:r>
      <w:r w:rsidRPr="00327F56">
        <w:br/>
        <w:t xml:space="preserve">out of the </w:t>
      </w:r>
      <w:r w:rsidRPr="00327F56">
        <w:rPr>
          <w:i/>
          <w:iCs/>
        </w:rPr>
        <w:t>Bath,</w:t>
      </w:r>
      <w:r w:rsidRPr="00327F56">
        <w:t xml:space="preserve"> a thick unctuous Substance was sound swim-</w:t>
      </w:r>
      <w:r w:rsidRPr="00327F56">
        <w:br/>
        <w:t>ming in the Water, and might have been separated from it thy</w:t>
      </w:r>
      <w:r w:rsidRPr="00327F56">
        <w:br/>
        <w:t>means of a Spoon.</w:t>
      </w:r>
    </w:p>
    <w:p w14:paraId="6C35EB41" w14:textId="77777777" w:rsidR="00327F56" w:rsidRPr="00327F56" w:rsidRDefault="00327F56" w:rsidP="00327F56">
      <w:pPr>
        <w:ind w:firstLine="360"/>
      </w:pPr>
      <w:r w:rsidRPr="00327F56">
        <w:t>There is also another Very remarkable Case’ to he found in</w:t>
      </w:r>
      <w:r w:rsidRPr="00327F56">
        <w:br/>
        <w:t>the above-quoted Work:</w:t>
      </w:r>
    </w:p>
    <w:p w14:paraId="6B8F18FE" w14:textId="77777777" w:rsidR="00327F56" w:rsidRPr="00327F56" w:rsidRDefault="00327F56" w:rsidP="00327F56">
      <w:pPr>
        <w:ind w:firstLine="360"/>
      </w:pPr>
      <w:r w:rsidRPr="00327F56">
        <w:t>A certain Man,’ terribly afflicted with Hypochondriac Disor-</w:t>
      </w:r>
      <w:r w:rsidRPr="00327F56">
        <w:br/>
        <w:t>ders, having for some time used a Sweet-water Bath, theWater</w:t>
      </w:r>
      <w:r w:rsidRPr="00327F56">
        <w:br/>
        <w:t>at last began to assijme a strong and fetid Smell; and a thick</w:t>
      </w:r>
      <w:r w:rsidRPr="00327F56">
        <w:br/>
        <w:t>blackish Matter was observed to swim in it. in short, the putrid</w:t>
      </w:r>
      <w:r w:rsidRPr="00327F56">
        <w:br/>
        <w:t>Matter floating in the Bath, and the nauseous Smell, and acrid</w:t>
      </w:r>
      <w:r w:rsidRPr="00327F56">
        <w:br/>
      </w:r>
      <w:r w:rsidRPr="00327F56">
        <w:rPr>
          <w:b/>
          <w:bCs/>
        </w:rPr>
        <w:t xml:space="preserve">Quality of the Water, </w:t>
      </w:r>
      <w:r w:rsidRPr="00327F56">
        <w:t>increasing gradually to such a Degree,^</w:t>
      </w:r>
      <w:r w:rsidRPr="00327F56">
        <w:br w:type="page"/>
      </w:r>
    </w:p>
    <w:p w14:paraId="6BBEB631" w14:textId="77777777" w:rsidR="00327F56" w:rsidRPr="00327F56" w:rsidRDefault="00327F56" w:rsidP="00327F56">
      <w:r w:rsidRPr="00327F56">
        <w:lastRenderedPageBreak/>
        <w:t xml:space="preserve">as to </w:t>
      </w:r>
      <w:r w:rsidRPr="00327F56">
        <w:rPr>
          <w:lang w:val="la-Latn" w:eastAsia="la-Latn" w:bidi="la-Latn"/>
        </w:rPr>
        <w:t xml:space="preserve">vellicate </w:t>
      </w:r>
      <w:r w:rsidRPr="00327F56">
        <w:t xml:space="preserve">the Hands of the </w:t>
      </w:r>
      <w:r w:rsidRPr="00327F56">
        <w:rPr>
          <w:i/>
          <w:iCs/>
        </w:rPr>
        <w:t>JPaiter,</w:t>
      </w:r>
      <w:r w:rsidRPr="00327F56">
        <w:t xml:space="preserve"> there was a Necessity</w:t>
      </w:r>
      <w:r w:rsidRPr="00327F56">
        <w:br/>
        <w:t>for a dally Supply of fresh Herbs, till the Patient was thorough-</w:t>
      </w:r>
      <w:r w:rsidRPr="00327F56">
        <w:br/>
        <w:t xml:space="preserve">ly recover'd. By the same means the learned </w:t>
      </w:r>
      <w:r w:rsidRPr="00327F56">
        <w:rPr>
          <w:i/>
          <w:iCs/>
        </w:rPr>
        <w:t>Folckhamer</w:t>
      </w:r>
      <w:r w:rsidRPr="00327F56">
        <w:t xml:space="preserve"> cured</w:t>
      </w:r>
      <w:r w:rsidRPr="00327F56">
        <w:br/>
        <w:t>a Widow Woman, whose Bndy every Day deposited in the</w:t>
      </w:r>
      <w:r w:rsidRPr="00327F56">
        <w:br/>
        <w:t>Water more than three Handfuls of a like fetid Substance;</w:t>
      </w:r>
      <w:r w:rsidRPr="00327F56">
        <w:br/>
      </w:r>
      <w:r w:rsidRPr="00327F56">
        <w:rPr>
          <w:i/>
          <w:iCs/>
        </w:rPr>
        <w:t>Hissernan. _</w:t>
      </w:r>
    </w:p>
    <w:p w14:paraId="0E6061A0" w14:textId="77777777" w:rsidR="00327F56" w:rsidRPr="00327F56" w:rsidRDefault="00327F56" w:rsidP="00327F56">
      <w:pPr>
        <w:ind w:firstLine="360"/>
      </w:pPr>
      <w:r w:rsidRPr="00327F56">
        <w:t>Tho' in het Countries the frequent Use of Paths is exceed-</w:t>
      </w:r>
      <w:r w:rsidRPr="00327F56">
        <w:br/>
        <w:t>ingly proper, yet they ought to be less frequently, and</w:t>
      </w:r>
      <w:r w:rsidRPr="00327F56">
        <w:br/>
        <w:t>more sparingly, used in Climates where the Ain is cold and</w:t>
      </w:r>
      <w:r w:rsidRPr="00327F56">
        <w:br/>
        <w:t xml:space="preserve">moist. </w:t>
      </w:r>
      <w:r w:rsidRPr="00327F56">
        <w:rPr>
          <w:i/>
          <w:iCs/>
        </w:rPr>
        <w:t>Hoffman.</w:t>
      </w:r>
    </w:p>
    <w:p w14:paraId="228DF94A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Lemery,</w:t>
      </w:r>
      <w:r w:rsidRPr="00327F56">
        <w:t xml:space="preserve"> finding one of his Patients to have all the Sy m2</w:t>
      </w:r>
      <w:r w:rsidRPr="00327F56">
        <w:br/>
        <w:t>ptoms of the Small-pox, and perceiving at the same time, that</w:t>
      </w:r>
      <w:r w:rsidRPr="00327F56">
        <w:br/>
        <w:t>they made no Eruption, put him into a.Bath of warm Water,</w:t>
      </w:r>
      <w:r w:rsidRPr="00327F56">
        <w:br/>
        <w:t>which made them come out in great Abundance. His Inten-</w:t>
      </w:r>
      <w:r w:rsidRPr="00327F56">
        <w:br/>
        <w:t>tion was to remove the Dryness and Hardness of the Skin;</w:t>
      </w:r>
      <w:r w:rsidRPr="00327F56">
        <w:br/>
        <w:t xml:space="preserve">There is something </w:t>
      </w:r>
      <w:r w:rsidRPr="00327F56">
        <w:rPr>
          <w:i/>
          <w:iCs/>
        </w:rPr>
        <w:t>very</w:t>
      </w:r>
      <w:r w:rsidRPr="00327F56">
        <w:t xml:space="preserve"> remarkable in this uncommon and held</w:t>
      </w:r>
      <w:r w:rsidRPr="00327F56">
        <w:br/>
        <w:t xml:space="preserve">Piece of Practice. </w:t>
      </w:r>
      <w:r w:rsidRPr="00327F56">
        <w:rPr>
          <w:i/>
          <w:iCs/>
        </w:rPr>
        <w:t>Hist-. A.</w:t>
      </w:r>
      <w:r w:rsidRPr="00327F56">
        <w:t xml:space="preserve"> I7II;</w:t>
      </w:r>
    </w:p>
    <w:p w14:paraId="3BA14E45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Hornbcrg</w:t>
      </w:r>
      <w:r w:rsidRPr="00327F56">
        <w:t xml:space="preserve"> advances what, to sothe; Itiay appear a Para-</w:t>
      </w:r>
      <w:r w:rsidRPr="00327F56">
        <w:br/>
        <w:t>dox. That the Rheumatism may he cured by a Bath of cold</w:t>
      </w:r>
      <w:r w:rsidRPr="00327F56">
        <w:br/>
        <w:t>Water, more effectually than by the warm Bath, or by Sweat-</w:t>
      </w:r>
      <w:r w:rsidRPr="00327F56">
        <w:br/>
        <w:t>ing: In order to prove his Assertion, he reasons in the following</w:t>
      </w:r>
      <w:r w:rsidRPr="00327F56">
        <w:br/>
        <w:t>manner.</w:t>
      </w:r>
    </w:p>
    <w:p w14:paraId="3644845C" w14:textId="77777777" w:rsidR="00327F56" w:rsidRPr="00327F56" w:rsidRDefault="00327F56" w:rsidP="00327F56">
      <w:pPr>
        <w:ind w:firstLine="360"/>
      </w:pPr>
      <w:r w:rsidRPr="00327F56">
        <w:t xml:space="preserve">’ The Rheumatism is produced by an </w:t>
      </w:r>
      <w:r w:rsidRPr="00327F56">
        <w:rPr>
          <w:i/>
          <w:iCs/>
        </w:rPr>
        <w:t>acrsd Serum.,</w:t>
      </w:r>
      <w:r w:rsidRPr="00327F56">
        <w:t xml:space="preserve"> become so</w:t>
      </w:r>
      <w:r w:rsidRPr="00327F56">
        <w:br/>
        <w:t>subtile as to make its Way thro' the Coats of the Veins, from</w:t>
      </w:r>
      <w:r w:rsidRPr="00327F56">
        <w:br/>
        <w:t xml:space="preserve">which conveying itself into the Muscles, it </w:t>
      </w:r>
      <w:r w:rsidRPr="00327F56">
        <w:rPr>
          <w:u w:val="single"/>
          <w:lang w:val="la-Latn" w:eastAsia="la-Latn" w:bidi="la-Latn"/>
        </w:rPr>
        <w:t>stimula</w:t>
      </w:r>
      <w:r w:rsidRPr="00327F56">
        <w:rPr>
          <w:lang w:val="la-Latn" w:eastAsia="la-Latn" w:bidi="la-Latn"/>
        </w:rPr>
        <w:t xml:space="preserve">res </w:t>
      </w:r>
      <w:r w:rsidRPr="00327F56">
        <w:t>their</w:t>
      </w:r>
      <w:r w:rsidRPr="00327F56">
        <w:br/>
        <w:t>Fibres, and incommodes their Action.</w:t>
      </w:r>
    </w:p>
    <w:p w14:paraId="7D968859" w14:textId="77777777" w:rsidR="00327F56" w:rsidRPr="00327F56" w:rsidRDefault="00327F56" w:rsidP="00327F56">
      <w:pPr>
        <w:ind w:firstLine="360"/>
      </w:pPr>
      <w:r w:rsidRPr="00327F56">
        <w:t>in Consequence of the great Subtility of this Serum, it dis.</w:t>
      </w:r>
      <w:r w:rsidRPr="00327F56">
        <w:br/>
        <w:t>fuses itself very sar, and cannot he again absorb'd by the Veins</w:t>
      </w:r>
      <w:r w:rsidRPr="00327F56">
        <w:br/>
        <w:t>from which it was discharged.</w:t>
      </w:r>
    </w:p>
    <w:p w14:paraId="12F9B0C0" w14:textId="77777777" w:rsidR="00327F56" w:rsidRPr="00327F56" w:rsidRDefault="00327F56" w:rsidP="00327F56">
      <w:pPr>
        <w:ind w:firstLine="360"/>
      </w:pPr>
      <w:r w:rsidRPr="00327F56">
        <w:t>The Disorder it occasions may he carried off either by pro-</w:t>
      </w:r>
      <w:r w:rsidRPr="00327F56">
        <w:br/>
        <w:t>curing its total Discharge from the Body, or by forcing its Re-</w:t>
      </w:r>
      <w:r w:rsidRPr="00327F56">
        <w:br/>
        <w:t>turn into the Vesseis from which it originally came.</w:t>
      </w:r>
    </w:p>
    <w:p w14:paraId="0FFE7751" w14:textId="77777777" w:rsidR="00327F56" w:rsidRPr="00327F56" w:rsidRDefault="00327F56" w:rsidP="00327F56">
      <w:pPr>
        <w:ind w:firstLine="360"/>
      </w:pPr>
      <w:r w:rsidRPr="00327F56">
        <w:t>A sufficient Heat will carry it quite out os the Bndy by</w:t>
      </w:r>
      <w:r w:rsidRPr="00327F56">
        <w:br/>
        <w:t>Transpiration. A sufficient Degree of Cold will, on the other</w:t>
      </w:r>
      <w:r w:rsidRPr="00327F56">
        <w:br/>
        <w:t>hand, condense it, and dispose it for entering again into the</w:t>
      </w:r>
      <w:r w:rsidRPr="00327F56">
        <w:br/>
        <w:t>Veins. It is in this Case, perhaps, sufficient, that the Cold</w:t>
      </w:r>
      <w:r w:rsidRPr="00327F56">
        <w:br/>
        <w:t>prevent a fresh Discharge of Serum, fince the former will</w:t>
      </w:r>
      <w:r w:rsidRPr="00327F56">
        <w:br/>
        <w:t>necessarily he attenuated and dissipated ; whereas Heat, the' it</w:t>
      </w:r>
      <w:r w:rsidRPr="00327F56">
        <w:br/>
        <w:t>carry off the peccant Matter, yet disposes the Veins to a fresh</w:t>
      </w:r>
      <w:r w:rsidRPr="00327F56">
        <w:br/>
        <w:t>Discharge of the offending Serum. Host. A. I7IO.</w:t>
      </w:r>
    </w:p>
    <w:p w14:paraId="30340F6E" w14:textId="77777777" w:rsidR="00327F56" w:rsidRPr="00327F56" w:rsidRDefault="00327F56" w:rsidP="00327F56">
      <w:pPr>
        <w:ind w:firstLine="360"/>
      </w:pPr>
      <w:r w:rsidRPr="00327F56">
        <w:t xml:space="preserve">- Sin </w:t>
      </w:r>
      <w:r w:rsidRPr="00327F56">
        <w:rPr>
          <w:i/>
          <w:iCs/>
        </w:rPr>
        <w:t>John Flayer</w:t>
      </w:r>
      <w:r w:rsidRPr="00327F56">
        <w:t xml:space="preserve"> recommends cold Baths in the following</w:t>
      </w:r>
      <w:r w:rsidRPr="00327F56">
        <w:br/>
        <w:t>Distempers: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44"/>
        <w:gridCol w:w="2549"/>
      </w:tblGrid>
      <w:tr w:rsidR="00327F56" w:rsidRPr="00327F56" w14:paraId="1DBCB66C" w14:textId="77777777" w:rsidTr="00327F56">
        <w:trPr>
          <w:trHeight w:val="230"/>
        </w:trPr>
        <w:tc>
          <w:tcPr>
            <w:tcW w:w="2744" w:type="dxa"/>
            <w:vAlign w:val="bottom"/>
            <w:hideMark/>
          </w:tcPr>
          <w:p w14:paraId="5840C0DB" w14:textId="77777777" w:rsidR="00327F56" w:rsidRPr="00327F56" w:rsidRDefault="00327F56" w:rsidP="00327F56">
            <w:r w:rsidRPr="00327F56">
              <w:rPr>
                <w:b/>
                <w:bCs/>
              </w:rPr>
              <w:t>Abortion,</w:t>
            </w:r>
          </w:p>
        </w:tc>
        <w:tc>
          <w:tcPr>
            <w:tcW w:w="2549" w:type="dxa"/>
            <w:vAlign w:val="bottom"/>
            <w:hideMark/>
          </w:tcPr>
          <w:p w14:paraId="47337FDA" w14:textId="77777777" w:rsidR="00327F56" w:rsidRPr="00327F56" w:rsidRDefault="00327F56" w:rsidP="00327F56">
            <w:pPr>
              <w:ind w:firstLine="360"/>
            </w:pPr>
            <w:r w:rsidRPr="00327F56">
              <w:rPr>
                <w:b/>
                <w:bCs/>
              </w:rPr>
              <w:t>Madness,</w:t>
            </w:r>
          </w:p>
        </w:tc>
      </w:tr>
      <w:tr w:rsidR="00327F56" w:rsidRPr="00327F56" w14:paraId="32CAB2C8" w14:textId="77777777" w:rsidTr="00327F56">
        <w:trPr>
          <w:trHeight w:val="249"/>
        </w:trPr>
        <w:tc>
          <w:tcPr>
            <w:tcW w:w="2744" w:type="dxa"/>
            <w:vAlign w:val="bottom"/>
            <w:hideMark/>
          </w:tcPr>
          <w:p w14:paraId="6BAF1A1C" w14:textId="77777777" w:rsidR="00327F56" w:rsidRPr="00327F56" w:rsidRDefault="00327F56" w:rsidP="00327F56">
            <w:r w:rsidRPr="00327F56">
              <w:t>Agues,</w:t>
            </w:r>
          </w:p>
        </w:tc>
        <w:tc>
          <w:tcPr>
            <w:tcW w:w="2549" w:type="dxa"/>
            <w:vAlign w:val="bottom"/>
            <w:hideMark/>
          </w:tcPr>
          <w:p w14:paraId="37898BF3" w14:textId="77777777" w:rsidR="00327F56" w:rsidRPr="00327F56" w:rsidRDefault="00327F56" w:rsidP="00327F56">
            <w:pPr>
              <w:ind w:firstLine="360"/>
            </w:pPr>
            <w:r w:rsidRPr="00327F56">
              <w:t>Melancholy,</w:t>
            </w:r>
          </w:p>
        </w:tc>
      </w:tr>
      <w:tr w:rsidR="00327F56" w:rsidRPr="00327F56" w14:paraId="27502EFC" w14:textId="77777777" w:rsidTr="00327F56">
        <w:trPr>
          <w:trHeight w:val="222"/>
        </w:trPr>
        <w:tc>
          <w:tcPr>
            <w:tcW w:w="2744" w:type="dxa"/>
            <w:vAlign w:val="bottom"/>
            <w:hideMark/>
          </w:tcPr>
          <w:p w14:paraId="253983C4" w14:textId="77777777" w:rsidR="00327F56" w:rsidRPr="00327F56" w:rsidRDefault="00327F56" w:rsidP="00327F56">
            <w:r w:rsidRPr="00327F56">
              <w:t>Apoplexy,</w:t>
            </w:r>
          </w:p>
        </w:tc>
        <w:tc>
          <w:tcPr>
            <w:tcW w:w="2549" w:type="dxa"/>
            <w:hideMark/>
          </w:tcPr>
          <w:p w14:paraId="2A80B944" w14:textId="77777777" w:rsidR="00327F56" w:rsidRPr="00327F56" w:rsidRDefault="00327F56" w:rsidP="00327F56">
            <w:pPr>
              <w:ind w:firstLine="360"/>
            </w:pPr>
            <w:r w:rsidRPr="00327F56">
              <w:t>Morphew,</w:t>
            </w:r>
          </w:p>
        </w:tc>
      </w:tr>
      <w:tr w:rsidR="00327F56" w:rsidRPr="00327F56" w14:paraId="5712D481" w14:textId="77777777" w:rsidTr="00327F56">
        <w:trPr>
          <w:trHeight w:val="210"/>
        </w:trPr>
        <w:tc>
          <w:tcPr>
            <w:tcW w:w="2744" w:type="dxa"/>
            <w:vAlign w:val="bottom"/>
            <w:hideMark/>
          </w:tcPr>
          <w:p w14:paraId="4A2745C0" w14:textId="77777777" w:rsidR="00327F56" w:rsidRPr="00327F56" w:rsidRDefault="00327F56" w:rsidP="00327F56">
            <w:r w:rsidRPr="00327F56">
              <w:t>Appetite lost.</w:t>
            </w:r>
          </w:p>
        </w:tc>
        <w:tc>
          <w:tcPr>
            <w:tcW w:w="2549" w:type="dxa"/>
            <w:hideMark/>
          </w:tcPr>
          <w:p w14:paraId="5FABA62C" w14:textId="77777777" w:rsidR="00327F56" w:rsidRPr="00327F56" w:rsidRDefault="00327F56" w:rsidP="00327F56">
            <w:pPr>
              <w:ind w:firstLine="360"/>
            </w:pPr>
            <w:r w:rsidRPr="00327F56">
              <w:t>Sore Mouth,</w:t>
            </w:r>
          </w:p>
        </w:tc>
      </w:tr>
      <w:tr w:rsidR="00327F56" w:rsidRPr="00327F56" w14:paraId="3C974AAF" w14:textId="77777777" w:rsidTr="00327F56">
        <w:trPr>
          <w:trHeight w:val="206"/>
        </w:trPr>
        <w:tc>
          <w:tcPr>
            <w:tcW w:w="2744" w:type="dxa"/>
            <w:vAlign w:val="bottom"/>
            <w:hideMark/>
          </w:tcPr>
          <w:p w14:paraId="086F2FA2" w14:textId="77777777" w:rsidR="00327F56" w:rsidRPr="00327F56" w:rsidRDefault="00327F56" w:rsidP="00327F56">
            <w:r w:rsidRPr="00327F56">
              <w:t>Asthma,</w:t>
            </w:r>
          </w:p>
        </w:tc>
        <w:tc>
          <w:tcPr>
            <w:tcW w:w="2549" w:type="dxa"/>
            <w:vAlign w:val="bottom"/>
            <w:hideMark/>
          </w:tcPr>
          <w:p w14:paraId="2C831A5E" w14:textId="77777777" w:rsidR="00327F56" w:rsidRPr="00327F56" w:rsidRDefault="00327F56" w:rsidP="00327F56">
            <w:pPr>
              <w:ind w:firstLine="360"/>
            </w:pPr>
            <w:r w:rsidRPr="00327F56">
              <w:t>Fits of the Mother,</w:t>
            </w:r>
          </w:p>
        </w:tc>
      </w:tr>
      <w:tr w:rsidR="00327F56" w:rsidRPr="00327F56" w14:paraId="67815E7B" w14:textId="77777777" w:rsidTr="00327F56">
        <w:trPr>
          <w:trHeight w:val="226"/>
        </w:trPr>
        <w:tc>
          <w:tcPr>
            <w:tcW w:w="2744" w:type="dxa"/>
            <w:vAlign w:val="bottom"/>
            <w:hideMark/>
          </w:tcPr>
          <w:p w14:paraId="131900CE" w14:textId="77777777" w:rsidR="00327F56" w:rsidRPr="00327F56" w:rsidRDefault="00327F56" w:rsidP="00327F56">
            <w:r w:rsidRPr="00327F56">
              <w:t>. Barrenness,</w:t>
            </w:r>
          </w:p>
        </w:tc>
        <w:tc>
          <w:tcPr>
            <w:tcW w:w="2549" w:type="dxa"/>
            <w:vAlign w:val="bottom"/>
            <w:hideMark/>
          </w:tcPr>
          <w:p w14:paraId="4140A186" w14:textId="77777777" w:rsidR="00327F56" w:rsidRPr="00327F56" w:rsidRDefault="00327F56" w:rsidP="00327F56">
            <w:pPr>
              <w:ind w:firstLine="360"/>
            </w:pPr>
            <w:r w:rsidRPr="00327F56">
              <w:t>Nodes, or scirrhous Tumors.</w:t>
            </w:r>
          </w:p>
        </w:tc>
      </w:tr>
      <w:tr w:rsidR="00327F56" w:rsidRPr="00327F56" w14:paraId="1474B9EB" w14:textId="77777777" w:rsidTr="00327F56">
        <w:trPr>
          <w:trHeight w:val="234"/>
        </w:trPr>
        <w:tc>
          <w:tcPr>
            <w:tcW w:w="2744" w:type="dxa"/>
            <w:vAlign w:val="bottom"/>
            <w:hideMark/>
          </w:tcPr>
          <w:p w14:paraId="6912757D" w14:textId="77777777" w:rsidR="00327F56" w:rsidRPr="00327F56" w:rsidRDefault="00327F56" w:rsidP="00327F56">
            <w:r w:rsidRPr="00327F56">
              <w:t>Biting of mad Dogs,</w:t>
            </w:r>
          </w:p>
        </w:tc>
        <w:tc>
          <w:tcPr>
            <w:tcW w:w="2549" w:type="dxa"/>
            <w:vAlign w:val="bottom"/>
            <w:hideMark/>
          </w:tcPr>
          <w:p w14:paraId="04323054" w14:textId="77777777" w:rsidR="00327F56" w:rsidRPr="00327F56" w:rsidRDefault="00327F56" w:rsidP="00327F56">
            <w:pPr>
              <w:ind w:firstLine="360"/>
            </w:pPr>
            <w:r w:rsidRPr="00327F56">
              <w:t>Noise in the Ears,</w:t>
            </w:r>
          </w:p>
        </w:tc>
      </w:tr>
      <w:tr w:rsidR="00327F56" w:rsidRPr="00327F56" w14:paraId="1ED0FD5C" w14:textId="77777777" w:rsidTr="00327F56">
        <w:trPr>
          <w:trHeight w:val="214"/>
        </w:trPr>
        <w:tc>
          <w:tcPr>
            <w:tcW w:w="2744" w:type="dxa"/>
            <w:vAlign w:val="bottom"/>
            <w:hideMark/>
          </w:tcPr>
          <w:p w14:paraId="5D0D3713" w14:textId="77777777" w:rsidR="00327F56" w:rsidRPr="00327F56" w:rsidRDefault="00327F56" w:rsidP="00327F56">
            <w:r w:rsidRPr="00327F56">
              <w:t>Bleeding at Nose, or.</w:t>
            </w:r>
          </w:p>
        </w:tc>
        <w:tc>
          <w:tcPr>
            <w:tcW w:w="2549" w:type="dxa"/>
            <w:vAlign w:val="bottom"/>
            <w:hideMark/>
          </w:tcPr>
          <w:p w14:paraId="5F06B169" w14:textId="77777777" w:rsidR="00327F56" w:rsidRPr="00327F56" w:rsidRDefault="00327F56" w:rsidP="00327F56">
            <w:pPr>
              <w:ind w:firstLine="360"/>
            </w:pPr>
            <w:r w:rsidRPr="00327F56">
              <w:t>Numbness in the Limbs,</w:t>
            </w:r>
          </w:p>
        </w:tc>
      </w:tr>
      <w:tr w:rsidR="00327F56" w:rsidRPr="00327F56" w14:paraId="1038D1E6" w14:textId="77777777" w:rsidTr="00327F56">
        <w:trPr>
          <w:trHeight w:val="218"/>
        </w:trPr>
        <w:tc>
          <w:tcPr>
            <w:tcW w:w="2744" w:type="dxa"/>
            <w:vAlign w:val="bottom"/>
            <w:hideMark/>
          </w:tcPr>
          <w:p w14:paraId="529481B2" w14:textId="77777777" w:rsidR="00327F56" w:rsidRPr="00327F56" w:rsidRDefault="00327F56" w:rsidP="00327F56">
            <w:r w:rsidRPr="00327F56">
              <w:t>Bruises,</w:t>
            </w:r>
          </w:p>
        </w:tc>
        <w:tc>
          <w:tcPr>
            <w:tcW w:w="2549" w:type="dxa"/>
            <w:vAlign w:val="bottom"/>
            <w:hideMark/>
          </w:tcPr>
          <w:p w14:paraId="26406A40" w14:textId="77777777" w:rsidR="00327F56" w:rsidRPr="00327F56" w:rsidRDefault="00327F56" w:rsidP="00327F56">
            <w:pPr>
              <w:ind w:firstLine="360"/>
            </w:pPr>
            <w:r w:rsidRPr="00327F56">
              <w:t>Obesity, or heing over-sat.</w:t>
            </w:r>
          </w:p>
        </w:tc>
      </w:tr>
      <w:tr w:rsidR="00327F56" w:rsidRPr="00327F56" w14:paraId="601A295F" w14:textId="77777777" w:rsidTr="00327F56">
        <w:trPr>
          <w:trHeight w:val="214"/>
        </w:trPr>
        <w:tc>
          <w:tcPr>
            <w:tcW w:w="2744" w:type="dxa"/>
            <w:vAlign w:val="bottom"/>
            <w:hideMark/>
          </w:tcPr>
          <w:p w14:paraId="6ED92451" w14:textId="77777777" w:rsidR="00327F56" w:rsidRPr="00327F56" w:rsidRDefault="00327F56" w:rsidP="00327F56">
            <w:r w:rsidRPr="00327F56">
              <w:t>Cancers,</w:t>
            </w:r>
          </w:p>
        </w:tc>
        <w:tc>
          <w:tcPr>
            <w:tcW w:w="2549" w:type="dxa"/>
            <w:vAlign w:val="bottom"/>
            <w:hideMark/>
          </w:tcPr>
          <w:p w14:paraId="1B53275F" w14:textId="77777777" w:rsidR="00327F56" w:rsidRPr="00327F56" w:rsidRDefault="00327F56" w:rsidP="00327F56">
            <w:pPr>
              <w:ind w:firstLine="360"/>
            </w:pPr>
            <w:r w:rsidRPr="00327F56">
              <w:t>Obstructions ofUnne, Stool</w:t>
            </w:r>
          </w:p>
        </w:tc>
      </w:tr>
      <w:tr w:rsidR="00327F56" w:rsidRPr="00327F56" w14:paraId="2F889179" w14:textId="77777777" w:rsidTr="00327F56">
        <w:trPr>
          <w:trHeight w:val="222"/>
        </w:trPr>
        <w:tc>
          <w:tcPr>
            <w:tcW w:w="2744" w:type="dxa"/>
            <w:vAlign w:val="bottom"/>
            <w:hideMark/>
          </w:tcPr>
          <w:p w14:paraId="66B214C0" w14:textId="77777777" w:rsidR="00327F56" w:rsidRPr="00327F56" w:rsidRDefault="00327F56" w:rsidP="00327F56">
            <w:r w:rsidRPr="00327F56">
              <w:t>Catarrhs,</w:t>
            </w:r>
          </w:p>
        </w:tc>
        <w:tc>
          <w:tcPr>
            <w:tcW w:w="2549" w:type="dxa"/>
            <w:vAlign w:val="bottom"/>
            <w:hideMark/>
          </w:tcPr>
          <w:p w14:paraId="58D2F186" w14:textId="77777777" w:rsidR="00327F56" w:rsidRPr="00327F56" w:rsidRDefault="00327F56" w:rsidP="00327F56">
            <w:pPr>
              <w:ind w:firstLine="360"/>
            </w:pPr>
            <w:r w:rsidRPr="00327F56">
              <w:t>and Menses,</w:t>
            </w:r>
          </w:p>
        </w:tc>
      </w:tr>
      <w:tr w:rsidR="00327F56" w:rsidRPr="00327F56" w14:paraId="354E589C" w14:textId="77777777" w:rsidTr="00327F56">
        <w:trPr>
          <w:trHeight w:val="237"/>
        </w:trPr>
        <w:tc>
          <w:tcPr>
            <w:tcW w:w="2744" w:type="dxa"/>
            <w:vAlign w:val="bottom"/>
            <w:hideMark/>
          </w:tcPr>
          <w:p w14:paraId="2541A919" w14:textId="77777777" w:rsidR="00327F56" w:rsidRPr="00327F56" w:rsidRDefault="00327F56" w:rsidP="00327F56">
            <w:r w:rsidRPr="00327F56">
              <w:t>Coms,</w:t>
            </w:r>
          </w:p>
        </w:tc>
        <w:tc>
          <w:tcPr>
            <w:tcW w:w="2549" w:type="dxa"/>
            <w:vAlign w:val="bottom"/>
            <w:hideMark/>
          </w:tcPr>
          <w:p w14:paraId="6300EB43" w14:textId="77777777" w:rsidR="00327F56" w:rsidRPr="00327F56" w:rsidRDefault="00327F56" w:rsidP="00327F56">
            <w:pPr>
              <w:ind w:firstLine="360"/>
            </w:pPr>
            <w:r w:rsidRPr="00327F56">
              <w:t>Ophthalmy, or sore Eyes,</w:t>
            </w:r>
          </w:p>
        </w:tc>
      </w:tr>
      <w:tr w:rsidR="00327F56" w:rsidRPr="00327F56" w14:paraId="3B5C157E" w14:textId="77777777" w:rsidTr="00327F56">
        <w:trPr>
          <w:trHeight w:val="230"/>
        </w:trPr>
        <w:tc>
          <w:tcPr>
            <w:tcW w:w="2744" w:type="dxa"/>
            <w:vAlign w:val="bottom"/>
            <w:hideMark/>
          </w:tcPr>
          <w:p w14:paraId="19AA2866" w14:textId="77777777" w:rsidR="00327F56" w:rsidRPr="00327F56" w:rsidRDefault="00327F56" w:rsidP="00327F56">
            <w:r w:rsidRPr="00327F56">
              <w:t>Consumptions in the Begin-</w:t>
            </w:r>
          </w:p>
        </w:tc>
        <w:tc>
          <w:tcPr>
            <w:tcW w:w="2549" w:type="dxa"/>
            <w:vAlign w:val="bottom"/>
            <w:hideMark/>
          </w:tcPr>
          <w:p w14:paraId="2FDC8EB9" w14:textId="77777777" w:rsidR="00327F56" w:rsidRPr="00327F56" w:rsidRDefault="00327F56" w:rsidP="00327F56">
            <w:pPr>
              <w:ind w:firstLine="360"/>
            </w:pPr>
            <w:r w:rsidRPr="00327F56">
              <w:t>Palsy of the Tongue, Lip</w:t>
            </w:r>
          </w:p>
        </w:tc>
      </w:tr>
      <w:tr w:rsidR="00327F56" w:rsidRPr="00327F56" w14:paraId="0721A3EB" w14:textId="77777777" w:rsidTr="00327F56">
        <w:trPr>
          <w:trHeight w:val="206"/>
        </w:trPr>
        <w:tc>
          <w:tcPr>
            <w:tcW w:w="2744" w:type="dxa"/>
            <w:vAlign w:val="bottom"/>
            <w:hideMark/>
          </w:tcPr>
          <w:p w14:paraId="56B144C9" w14:textId="77777777" w:rsidR="00327F56" w:rsidRPr="00327F56" w:rsidRDefault="00327F56" w:rsidP="00327F56">
            <w:pPr>
              <w:ind w:firstLine="360"/>
            </w:pPr>
            <w:r w:rsidRPr="00327F56">
              <w:t>ning.</w:t>
            </w:r>
          </w:p>
        </w:tc>
        <w:tc>
          <w:tcPr>
            <w:tcW w:w="2549" w:type="dxa"/>
            <w:vAlign w:val="bottom"/>
            <w:hideMark/>
          </w:tcPr>
          <w:p w14:paraId="69A8ADD5" w14:textId="77777777" w:rsidR="00327F56" w:rsidRPr="00327F56" w:rsidRDefault="00327F56" w:rsidP="00327F56">
            <w:pPr>
              <w:ind w:firstLine="360"/>
            </w:pPr>
            <w:r w:rsidRPr="00327F56">
              <w:t>or any Member,</w:t>
            </w:r>
          </w:p>
        </w:tc>
      </w:tr>
      <w:tr w:rsidR="00327F56" w:rsidRPr="00327F56" w14:paraId="4040E21B" w14:textId="77777777" w:rsidTr="00327F56">
        <w:trPr>
          <w:trHeight w:val="218"/>
        </w:trPr>
        <w:tc>
          <w:tcPr>
            <w:tcW w:w="2744" w:type="dxa"/>
            <w:vAlign w:val="bottom"/>
            <w:hideMark/>
          </w:tcPr>
          <w:p w14:paraId="309A1230" w14:textId="77777777" w:rsidR="00327F56" w:rsidRPr="00327F56" w:rsidRDefault="00327F56" w:rsidP="00327F56">
            <w:r w:rsidRPr="00327F56">
              <w:t>Convulsions,</w:t>
            </w:r>
          </w:p>
        </w:tc>
        <w:tc>
          <w:tcPr>
            <w:tcW w:w="2549" w:type="dxa"/>
            <w:vAlign w:val="bottom"/>
            <w:hideMark/>
          </w:tcPr>
          <w:p w14:paraId="21B88E89" w14:textId="77777777" w:rsidR="00327F56" w:rsidRPr="00327F56" w:rsidRDefault="00327F56" w:rsidP="00327F56">
            <w:pPr>
              <w:ind w:firstLine="360"/>
            </w:pPr>
            <w:r w:rsidRPr="00327F56">
              <w:t xml:space="preserve">Pains, Hysteric or </w:t>
            </w:r>
            <w:r w:rsidRPr="00327F56">
              <w:rPr>
                <w:lang w:val="la-Latn" w:eastAsia="la-Latn" w:bidi="la-Latn"/>
              </w:rPr>
              <w:t>Rheuma</w:t>
            </w:r>
          </w:p>
        </w:tc>
      </w:tr>
      <w:tr w:rsidR="00327F56" w:rsidRPr="00327F56" w14:paraId="0BEA0775" w14:textId="77777777" w:rsidTr="00327F56">
        <w:trPr>
          <w:trHeight w:val="226"/>
        </w:trPr>
        <w:tc>
          <w:tcPr>
            <w:tcW w:w="2744" w:type="dxa"/>
            <w:vAlign w:val="bottom"/>
            <w:hideMark/>
          </w:tcPr>
          <w:p w14:paraId="142EF277" w14:textId="77777777" w:rsidR="00327F56" w:rsidRPr="00327F56" w:rsidRDefault="00327F56" w:rsidP="00327F56">
            <w:r w:rsidRPr="00327F56">
              <w:t>Costiveness,</w:t>
            </w:r>
          </w:p>
        </w:tc>
        <w:tc>
          <w:tcPr>
            <w:tcW w:w="2549" w:type="dxa"/>
            <w:vAlign w:val="bottom"/>
            <w:hideMark/>
          </w:tcPr>
          <w:p w14:paraId="68186BBC" w14:textId="77777777" w:rsidR="00327F56" w:rsidRPr="00327F56" w:rsidRDefault="00327F56" w:rsidP="00327F56">
            <w:pPr>
              <w:ind w:firstLine="360"/>
            </w:pPr>
            <w:r w:rsidRPr="00327F56">
              <w:t>tic, or hot windy running</w:t>
            </w:r>
          </w:p>
        </w:tc>
      </w:tr>
      <w:tr w:rsidR="00327F56" w:rsidRPr="00327F56" w14:paraId="33228A27" w14:textId="77777777" w:rsidTr="00327F56">
        <w:trPr>
          <w:trHeight w:val="206"/>
        </w:trPr>
        <w:tc>
          <w:tcPr>
            <w:tcW w:w="2744" w:type="dxa"/>
            <w:vAlign w:val="bottom"/>
            <w:hideMark/>
          </w:tcPr>
          <w:p w14:paraId="2C2CC628" w14:textId="77777777" w:rsidR="00327F56" w:rsidRPr="00327F56" w:rsidRDefault="00327F56" w:rsidP="00327F56">
            <w:r w:rsidRPr="00327F56">
              <w:t>Diabetes,</w:t>
            </w:r>
          </w:p>
        </w:tc>
        <w:tc>
          <w:tcPr>
            <w:tcW w:w="2549" w:type="dxa"/>
            <w:vAlign w:val="bottom"/>
            <w:hideMark/>
          </w:tcPr>
          <w:p w14:paraId="4CBABE47" w14:textId="77777777" w:rsidR="00327F56" w:rsidRPr="00327F56" w:rsidRDefault="00327F56" w:rsidP="00327F56">
            <w:pPr>
              <w:ind w:firstLine="360"/>
            </w:pPr>
            <w:r w:rsidRPr="00327F56">
              <w:t>Pains,</w:t>
            </w:r>
          </w:p>
        </w:tc>
      </w:tr>
      <w:tr w:rsidR="00327F56" w:rsidRPr="00327F56" w14:paraId="02259F69" w14:textId="77777777" w:rsidTr="00327F56">
        <w:trPr>
          <w:trHeight w:val="226"/>
        </w:trPr>
        <w:tc>
          <w:tcPr>
            <w:tcW w:w="2744" w:type="dxa"/>
            <w:vAlign w:val="bottom"/>
            <w:hideMark/>
          </w:tcPr>
          <w:p w14:paraId="4F1AC445" w14:textId="77777777" w:rsidR="00327F56" w:rsidRPr="00327F56" w:rsidRDefault="00327F56" w:rsidP="00327F56">
            <w:r w:rsidRPr="00327F56">
              <w:t>Dimness of Sight,</w:t>
            </w:r>
          </w:p>
        </w:tc>
        <w:tc>
          <w:tcPr>
            <w:tcW w:w="2549" w:type="dxa"/>
            <w:vAlign w:val="bottom"/>
            <w:hideMark/>
          </w:tcPr>
          <w:p w14:paraId="50E87D8E" w14:textId="77777777" w:rsidR="00327F56" w:rsidRPr="00327F56" w:rsidRDefault="00327F56" w:rsidP="00327F56">
            <w:pPr>
              <w:ind w:firstLine="360"/>
            </w:pPr>
            <w:r w:rsidRPr="00327F56">
              <w:t>Palpitation of the Heart,</w:t>
            </w:r>
          </w:p>
        </w:tc>
      </w:tr>
      <w:tr w:rsidR="00327F56" w:rsidRPr="00327F56" w14:paraId="045CE783" w14:textId="77777777" w:rsidTr="00327F56">
        <w:trPr>
          <w:trHeight w:val="218"/>
        </w:trPr>
        <w:tc>
          <w:tcPr>
            <w:tcW w:w="2744" w:type="dxa"/>
            <w:vAlign w:val="bottom"/>
            <w:hideMark/>
          </w:tcPr>
          <w:p w14:paraId="7861250E" w14:textId="77777777" w:rsidR="00327F56" w:rsidRPr="00327F56" w:rsidRDefault="00327F56" w:rsidP="00327F56">
            <w:r w:rsidRPr="00327F56">
              <w:t>Deafness,</w:t>
            </w:r>
          </w:p>
        </w:tc>
        <w:tc>
          <w:tcPr>
            <w:tcW w:w="2549" w:type="dxa"/>
            <w:vAlign w:val="bottom"/>
            <w:hideMark/>
          </w:tcPr>
          <w:p w14:paraId="41D786D8" w14:textId="77777777" w:rsidR="00327F56" w:rsidRPr="00327F56" w:rsidRDefault="00327F56" w:rsidP="00327F56">
            <w:pPr>
              <w:ind w:firstLine="360"/>
            </w:pPr>
            <w:r w:rsidRPr="00327F56">
              <w:t>Against all Infections of thl</w:t>
            </w:r>
          </w:p>
        </w:tc>
      </w:tr>
      <w:tr w:rsidR="00327F56" w:rsidRPr="00327F56" w14:paraId="3BCD7676" w14:textId="77777777" w:rsidTr="00327F56">
        <w:trPr>
          <w:trHeight w:val="241"/>
        </w:trPr>
        <w:tc>
          <w:tcPr>
            <w:tcW w:w="2744" w:type="dxa"/>
            <w:vAlign w:val="bottom"/>
            <w:hideMark/>
          </w:tcPr>
          <w:p w14:paraId="7B2A344C" w14:textId="77777777" w:rsidR="00327F56" w:rsidRPr="00327F56" w:rsidRDefault="00327F56" w:rsidP="00327F56">
            <w:r w:rsidRPr="00327F56">
              <w:t>Weak Digestion,</w:t>
            </w:r>
          </w:p>
        </w:tc>
        <w:tc>
          <w:tcPr>
            <w:tcW w:w="2549" w:type="dxa"/>
            <w:vAlign w:val="bottom"/>
            <w:hideMark/>
          </w:tcPr>
          <w:p w14:paraId="1D255227" w14:textId="77777777" w:rsidR="00327F56" w:rsidRPr="00327F56" w:rsidRDefault="00327F56" w:rsidP="00327F56">
            <w:pPr>
              <w:ind w:firstLine="360"/>
            </w:pPr>
            <w:r w:rsidRPr="00327F56">
              <w:t>Plague,</w:t>
            </w:r>
          </w:p>
        </w:tc>
      </w:tr>
      <w:tr w:rsidR="00327F56" w:rsidRPr="00327F56" w14:paraId="63A908A2" w14:textId="77777777" w:rsidTr="00327F56">
        <w:trPr>
          <w:trHeight w:val="206"/>
        </w:trPr>
        <w:tc>
          <w:tcPr>
            <w:tcW w:w="2744" w:type="dxa"/>
            <w:hideMark/>
          </w:tcPr>
          <w:p w14:paraId="544673F8" w14:textId="77777777" w:rsidR="00327F56" w:rsidRPr="00327F56" w:rsidRDefault="00327F56" w:rsidP="00327F56">
            <w:r w:rsidRPr="00327F56">
              <w:t>Dropsies,</w:t>
            </w:r>
          </w:p>
        </w:tc>
        <w:tc>
          <w:tcPr>
            <w:tcW w:w="2549" w:type="dxa"/>
            <w:hideMark/>
          </w:tcPr>
          <w:p w14:paraId="2DDBC889" w14:textId="77777777" w:rsidR="00327F56" w:rsidRPr="00327F56" w:rsidRDefault="00327F56" w:rsidP="00327F56">
            <w:pPr>
              <w:ind w:firstLine="360"/>
            </w:pPr>
            <w:r w:rsidRPr="00327F56">
              <w:t>Small-pox,</w:t>
            </w:r>
          </w:p>
        </w:tc>
      </w:tr>
      <w:tr w:rsidR="00327F56" w:rsidRPr="00327F56" w14:paraId="68B03902" w14:textId="77777777" w:rsidTr="00327F56">
        <w:trPr>
          <w:trHeight w:val="218"/>
        </w:trPr>
        <w:tc>
          <w:tcPr>
            <w:tcW w:w="2744" w:type="dxa"/>
            <w:hideMark/>
          </w:tcPr>
          <w:p w14:paraId="66BD1906" w14:textId="77777777" w:rsidR="00327F56" w:rsidRPr="00327F56" w:rsidRDefault="00327F56" w:rsidP="00327F56">
            <w:r w:rsidRPr="00327F56">
              <w:t>Erysipelas, or Wild-fire,</w:t>
            </w:r>
          </w:p>
        </w:tc>
        <w:tc>
          <w:tcPr>
            <w:tcW w:w="2549" w:type="dxa"/>
            <w:hideMark/>
          </w:tcPr>
          <w:p w14:paraId="7F75E3C7" w14:textId="77777777" w:rsidR="00327F56" w:rsidRPr="00327F56" w:rsidRDefault="00327F56" w:rsidP="00327F56">
            <w:r w:rsidRPr="00327F56">
              <w:t>- Piles,</w:t>
            </w:r>
          </w:p>
        </w:tc>
      </w:tr>
      <w:tr w:rsidR="00327F56" w:rsidRPr="00327F56" w14:paraId="3B68605D" w14:textId="77777777" w:rsidTr="00327F56">
        <w:trPr>
          <w:trHeight w:val="214"/>
        </w:trPr>
        <w:tc>
          <w:tcPr>
            <w:tcW w:w="2744" w:type="dxa"/>
            <w:vAlign w:val="bottom"/>
            <w:hideMark/>
          </w:tcPr>
          <w:p w14:paraId="4B87FB56" w14:textId="77777777" w:rsidR="00327F56" w:rsidRPr="00327F56" w:rsidRDefault="00327F56" w:rsidP="00327F56">
            <w:r w:rsidRPr="00327F56">
              <w:t>All Fluxes by Sweat, Spit-</w:t>
            </w:r>
          </w:p>
        </w:tc>
        <w:tc>
          <w:tcPr>
            <w:tcW w:w="2549" w:type="dxa"/>
            <w:vAlign w:val="bottom"/>
            <w:hideMark/>
          </w:tcPr>
          <w:p w14:paraId="3AC1E484" w14:textId="77777777" w:rsidR="00327F56" w:rsidRPr="00327F56" w:rsidRDefault="00327F56" w:rsidP="00327F56">
            <w:pPr>
              <w:ind w:firstLine="360"/>
            </w:pPr>
            <w:r w:rsidRPr="00327F56">
              <w:t>Priapism,</w:t>
            </w:r>
          </w:p>
        </w:tc>
      </w:tr>
      <w:tr w:rsidR="00327F56" w:rsidRPr="00327F56" w14:paraId="064D8694" w14:textId="77777777" w:rsidTr="00327F56">
        <w:trPr>
          <w:trHeight w:val="226"/>
        </w:trPr>
        <w:tc>
          <w:tcPr>
            <w:tcW w:w="2744" w:type="dxa"/>
            <w:vAlign w:val="bottom"/>
            <w:hideMark/>
          </w:tcPr>
          <w:p w14:paraId="2E45A368" w14:textId="77777777" w:rsidR="00327F56" w:rsidRPr="00327F56" w:rsidRDefault="00327F56" w:rsidP="00327F56">
            <w:pPr>
              <w:ind w:firstLine="360"/>
            </w:pPr>
            <w:r w:rsidRPr="00327F56">
              <w:rPr>
                <w:b/>
                <w:bCs/>
              </w:rPr>
              <w:t>tings</w:t>
            </w:r>
          </w:p>
        </w:tc>
        <w:tc>
          <w:tcPr>
            <w:tcW w:w="2549" w:type="dxa"/>
            <w:vAlign w:val="bottom"/>
            <w:hideMark/>
          </w:tcPr>
          <w:p w14:paraId="409A9B88" w14:textId="77777777" w:rsidR="00327F56" w:rsidRPr="00327F56" w:rsidRDefault="00327F56" w:rsidP="00327F56">
            <w:pPr>
              <w:ind w:firstLine="360"/>
            </w:pPr>
            <w:r w:rsidRPr="00327F56">
              <w:t>Quartans,</w:t>
            </w:r>
          </w:p>
        </w:tc>
      </w:tr>
      <w:tr w:rsidR="00327F56" w:rsidRPr="00327F56" w14:paraId="4E03CCE5" w14:textId="77777777" w:rsidTr="00327F56">
        <w:trPr>
          <w:trHeight w:val="206"/>
        </w:trPr>
        <w:tc>
          <w:tcPr>
            <w:tcW w:w="2744" w:type="dxa"/>
            <w:vAlign w:val="bottom"/>
            <w:hideMark/>
          </w:tcPr>
          <w:p w14:paraId="67308AE5" w14:textId="77777777" w:rsidR="00327F56" w:rsidRPr="00327F56" w:rsidRDefault="00327F56" w:rsidP="00327F56">
            <w:r w:rsidRPr="00327F56">
              <w:t xml:space="preserve">Fluor </w:t>
            </w:r>
            <w:r w:rsidRPr="00327F56">
              <w:rPr>
                <w:lang w:val="la-Latn" w:eastAsia="la-Latn" w:bidi="la-Latn"/>
              </w:rPr>
              <w:t>Albus,</w:t>
            </w:r>
          </w:p>
        </w:tc>
        <w:tc>
          <w:tcPr>
            <w:tcW w:w="2549" w:type="dxa"/>
            <w:vAlign w:val="bottom"/>
            <w:hideMark/>
          </w:tcPr>
          <w:p w14:paraId="4C4D56B2" w14:textId="77777777" w:rsidR="00327F56" w:rsidRPr="00327F56" w:rsidRDefault="00327F56" w:rsidP="00327F56">
            <w:pPr>
              <w:ind w:firstLine="360"/>
            </w:pPr>
            <w:r w:rsidRPr="00327F56">
              <w:t>Quinsies,</w:t>
            </w:r>
          </w:p>
        </w:tc>
      </w:tr>
      <w:tr w:rsidR="00327F56" w:rsidRPr="00327F56" w14:paraId="417AF0D5" w14:textId="77777777" w:rsidTr="00327F56">
        <w:trPr>
          <w:trHeight w:val="234"/>
        </w:trPr>
        <w:tc>
          <w:tcPr>
            <w:tcW w:w="2744" w:type="dxa"/>
            <w:vAlign w:val="bottom"/>
            <w:hideMark/>
          </w:tcPr>
          <w:p w14:paraId="02D84C0E" w14:textId="77777777" w:rsidR="00327F56" w:rsidRPr="00327F56" w:rsidRDefault="00327F56" w:rsidP="00327F56">
            <w:r w:rsidRPr="00327F56">
              <w:t>To prevent Gangrenes,</w:t>
            </w:r>
          </w:p>
        </w:tc>
        <w:tc>
          <w:tcPr>
            <w:tcW w:w="2549" w:type="dxa"/>
            <w:vAlign w:val="bottom"/>
            <w:hideMark/>
          </w:tcPr>
          <w:p w14:paraId="3EEA66EA" w14:textId="77777777" w:rsidR="00327F56" w:rsidRPr="00327F56" w:rsidRDefault="00327F56" w:rsidP="00327F56">
            <w:pPr>
              <w:ind w:firstLine="360"/>
            </w:pPr>
            <w:r w:rsidRPr="00327F56">
              <w:t>Redness of the Face,</w:t>
            </w:r>
          </w:p>
        </w:tc>
      </w:tr>
      <w:tr w:rsidR="00327F56" w:rsidRPr="00327F56" w14:paraId="54641693" w14:textId="77777777" w:rsidTr="00327F56">
        <w:trPr>
          <w:trHeight w:val="198"/>
        </w:trPr>
        <w:tc>
          <w:tcPr>
            <w:tcW w:w="2744" w:type="dxa"/>
            <w:vAlign w:val="bottom"/>
            <w:hideMark/>
          </w:tcPr>
          <w:p w14:paraId="2475F359" w14:textId="77777777" w:rsidR="00327F56" w:rsidRPr="00327F56" w:rsidRDefault="00327F56" w:rsidP="00327F56">
            <w:r w:rsidRPr="00327F56">
              <w:t>Gonorrhoea,</w:t>
            </w:r>
          </w:p>
        </w:tc>
        <w:tc>
          <w:tcPr>
            <w:tcW w:w="2549" w:type="dxa"/>
            <w:hideMark/>
          </w:tcPr>
          <w:p w14:paraId="5C055A3F" w14:textId="77777777" w:rsidR="00327F56" w:rsidRPr="00327F56" w:rsidRDefault="00327F56" w:rsidP="00327F56">
            <w:pPr>
              <w:ind w:firstLine="360"/>
            </w:pPr>
            <w:r w:rsidRPr="00327F56">
              <w:t>Rickets,</w:t>
            </w:r>
          </w:p>
        </w:tc>
      </w:tr>
      <w:tr w:rsidR="00327F56" w:rsidRPr="00327F56" w14:paraId="10B89131" w14:textId="77777777" w:rsidTr="00327F56">
        <w:trPr>
          <w:trHeight w:val="230"/>
        </w:trPr>
        <w:tc>
          <w:tcPr>
            <w:tcW w:w="2744" w:type="dxa"/>
            <w:vAlign w:val="bottom"/>
            <w:hideMark/>
          </w:tcPr>
          <w:p w14:paraId="1EC2F0A1" w14:textId="77777777" w:rsidR="00327F56" w:rsidRPr="00327F56" w:rsidRDefault="00327F56" w:rsidP="00327F56">
            <w:r w:rsidRPr="00327F56">
              <w:t>Green-sickness,</w:t>
            </w:r>
          </w:p>
        </w:tc>
        <w:tc>
          <w:tcPr>
            <w:tcW w:w="2549" w:type="dxa"/>
            <w:vAlign w:val="bottom"/>
            <w:hideMark/>
          </w:tcPr>
          <w:p w14:paraId="37960131" w14:textId="77777777" w:rsidR="00327F56" w:rsidRPr="00327F56" w:rsidRDefault="00327F56" w:rsidP="00327F56">
            <w:pPr>
              <w:ind w:firstLine="360"/>
            </w:pPr>
            <w:r w:rsidRPr="00327F56">
              <w:t>Rheumatisms,</w:t>
            </w:r>
          </w:p>
        </w:tc>
      </w:tr>
      <w:tr w:rsidR="00327F56" w:rsidRPr="00327F56" w14:paraId="0A86CBB3" w14:textId="77777777" w:rsidTr="00327F56">
        <w:trPr>
          <w:trHeight w:val="214"/>
        </w:trPr>
        <w:tc>
          <w:tcPr>
            <w:tcW w:w="2744" w:type="dxa"/>
            <w:vAlign w:val="bottom"/>
            <w:hideMark/>
          </w:tcPr>
          <w:p w14:paraId="13A6B6DB" w14:textId="77777777" w:rsidR="00327F56" w:rsidRPr="00327F56" w:rsidRDefault="00327F56" w:rsidP="00327F56">
            <w:r w:rsidRPr="00327F56">
              <w:t>Gravel,</w:t>
            </w:r>
          </w:p>
        </w:tc>
        <w:tc>
          <w:tcPr>
            <w:tcW w:w="2549" w:type="dxa"/>
            <w:vAlign w:val="bottom"/>
            <w:hideMark/>
          </w:tcPr>
          <w:p w14:paraId="7DC1AFEB" w14:textId="77777777" w:rsidR="00327F56" w:rsidRPr="00327F56" w:rsidRDefault="00327F56" w:rsidP="00327F56">
            <w:pPr>
              <w:ind w:firstLine="360"/>
            </w:pPr>
            <w:r w:rsidRPr="00327F56">
              <w:t>Ruptures,</w:t>
            </w:r>
          </w:p>
        </w:tc>
      </w:tr>
      <w:tr w:rsidR="00327F56" w:rsidRPr="00327F56" w14:paraId="42408F72" w14:textId="77777777" w:rsidTr="00327F56">
        <w:trPr>
          <w:trHeight w:val="210"/>
        </w:trPr>
        <w:tc>
          <w:tcPr>
            <w:tcW w:w="2744" w:type="dxa"/>
            <w:vAlign w:val="bottom"/>
            <w:hideMark/>
          </w:tcPr>
          <w:p w14:paraId="70415948" w14:textId="77777777" w:rsidR="00327F56" w:rsidRPr="00327F56" w:rsidRDefault="00327F56" w:rsidP="00327F56">
            <w:r w:rsidRPr="00327F56">
              <w:lastRenderedPageBreak/>
              <w:t>Gout,</w:t>
            </w:r>
          </w:p>
        </w:tc>
        <w:tc>
          <w:tcPr>
            <w:tcW w:w="2549" w:type="dxa"/>
            <w:vAlign w:val="bottom"/>
            <w:hideMark/>
          </w:tcPr>
          <w:p w14:paraId="160B1565" w14:textId="77777777" w:rsidR="00327F56" w:rsidRPr="00327F56" w:rsidRDefault="00327F56" w:rsidP="00327F56">
            <w:pPr>
              <w:ind w:firstLine="360"/>
            </w:pPr>
            <w:r w:rsidRPr="00327F56">
              <w:t>Sciatica,</w:t>
            </w:r>
          </w:p>
        </w:tc>
      </w:tr>
      <w:tr w:rsidR="00327F56" w:rsidRPr="00327F56" w14:paraId="678FA922" w14:textId="77777777" w:rsidTr="00327F56">
        <w:trPr>
          <w:trHeight w:val="214"/>
        </w:trPr>
        <w:tc>
          <w:tcPr>
            <w:tcW w:w="2744" w:type="dxa"/>
            <w:vAlign w:val="bottom"/>
            <w:hideMark/>
          </w:tcPr>
          <w:p w14:paraId="41CBD464" w14:textId="77777777" w:rsidR="00327F56" w:rsidRPr="00327F56" w:rsidRDefault="00327F56" w:rsidP="00327F56">
            <w:pPr>
              <w:ind w:firstLine="360"/>
            </w:pPr>
            <w:r w:rsidRPr="00327F56">
              <w:t>Giddiness,</w:t>
            </w:r>
          </w:p>
        </w:tc>
        <w:tc>
          <w:tcPr>
            <w:tcW w:w="2549" w:type="dxa"/>
            <w:vAlign w:val="bottom"/>
            <w:hideMark/>
          </w:tcPr>
          <w:p w14:paraId="439FE136" w14:textId="77777777" w:rsidR="00327F56" w:rsidRPr="00327F56" w:rsidRDefault="00327F56" w:rsidP="00327F56">
            <w:pPr>
              <w:ind w:firstLine="360"/>
            </w:pPr>
            <w:r w:rsidRPr="00327F56">
              <w:t>Scald Head,.</w:t>
            </w:r>
          </w:p>
        </w:tc>
      </w:tr>
      <w:tr w:rsidR="00327F56" w:rsidRPr="00327F56" w14:paraId="788BCD7C" w14:textId="77777777" w:rsidTr="00327F56">
        <w:trPr>
          <w:trHeight w:val="234"/>
        </w:trPr>
        <w:tc>
          <w:tcPr>
            <w:tcW w:w="2744" w:type="dxa"/>
            <w:vAlign w:val="bottom"/>
            <w:hideMark/>
          </w:tcPr>
          <w:p w14:paraId="0D58795C" w14:textId="77777777" w:rsidR="00327F56" w:rsidRPr="00327F56" w:rsidRDefault="00327F56" w:rsidP="00327F56">
            <w:pPr>
              <w:ind w:firstLine="360"/>
            </w:pPr>
            <w:r w:rsidRPr="00327F56">
              <w:t>Head-ach,</w:t>
            </w:r>
          </w:p>
        </w:tc>
        <w:tc>
          <w:tcPr>
            <w:tcW w:w="2549" w:type="dxa"/>
            <w:vAlign w:val="bottom"/>
            <w:hideMark/>
          </w:tcPr>
          <w:p w14:paraId="16348981" w14:textId="77777777" w:rsidR="00327F56" w:rsidRPr="00327F56" w:rsidRDefault="00327F56" w:rsidP="00327F56">
            <w:pPr>
              <w:ind w:firstLine="360"/>
            </w:pPr>
            <w:r w:rsidRPr="00327F56">
              <w:t>Scurvy,</w:t>
            </w:r>
          </w:p>
        </w:tc>
      </w:tr>
      <w:tr w:rsidR="00327F56" w:rsidRPr="00327F56" w14:paraId="42A1D6B4" w14:textId="77777777" w:rsidTr="00327F56">
        <w:trPr>
          <w:trHeight w:val="214"/>
        </w:trPr>
        <w:tc>
          <w:tcPr>
            <w:tcW w:w="2744" w:type="dxa"/>
            <w:vAlign w:val="bottom"/>
            <w:hideMark/>
          </w:tcPr>
          <w:p w14:paraId="26571405" w14:textId="77777777" w:rsidR="00327F56" w:rsidRPr="00327F56" w:rsidRDefault="00327F56" w:rsidP="00327F56">
            <w:r w:rsidRPr="00327F56">
              <w:t>Heart-burning,</w:t>
            </w:r>
          </w:p>
        </w:tc>
        <w:tc>
          <w:tcPr>
            <w:tcW w:w="2549" w:type="dxa"/>
            <w:vAlign w:val="bottom"/>
            <w:hideMark/>
          </w:tcPr>
          <w:p w14:paraId="75A7D4F6" w14:textId="77777777" w:rsidR="00327F56" w:rsidRPr="00327F56" w:rsidRDefault="00327F56" w:rsidP="00327F56">
            <w:pPr>
              <w:ind w:firstLine="360"/>
            </w:pPr>
            <w:r w:rsidRPr="00327F56">
              <w:t>Stone,</w:t>
            </w:r>
          </w:p>
        </w:tc>
      </w:tr>
      <w:tr w:rsidR="00327F56" w:rsidRPr="00327F56" w14:paraId="5D3A19D5" w14:textId="77777777" w:rsidTr="00327F56">
        <w:trPr>
          <w:trHeight w:val="202"/>
        </w:trPr>
        <w:tc>
          <w:tcPr>
            <w:tcW w:w="2744" w:type="dxa"/>
            <w:vAlign w:val="bottom"/>
            <w:hideMark/>
          </w:tcPr>
          <w:p w14:paraId="55B6A29D" w14:textId="77777777" w:rsidR="00327F56" w:rsidRPr="00327F56" w:rsidRDefault="00327F56" w:rsidP="00327F56">
            <w:pPr>
              <w:ind w:firstLine="360"/>
            </w:pPr>
            <w:r w:rsidRPr="00327F56">
              <w:t>Hectic Fevers,</w:t>
            </w:r>
          </w:p>
        </w:tc>
        <w:tc>
          <w:tcPr>
            <w:tcW w:w="2549" w:type="dxa"/>
            <w:vAlign w:val="bottom"/>
            <w:hideMark/>
          </w:tcPr>
          <w:p w14:paraId="5A89381A" w14:textId="77777777" w:rsidR="00327F56" w:rsidRPr="00327F56" w:rsidRDefault="00327F56" w:rsidP="00327F56">
            <w:pPr>
              <w:ind w:firstLine="360"/>
            </w:pPr>
            <w:r w:rsidRPr="00327F56">
              <w:t>Stitches,</w:t>
            </w:r>
          </w:p>
        </w:tc>
      </w:tr>
      <w:tr w:rsidR="00327F56" w:rsidRPr="00327F56" w14:paraId="17CE5EEC" w14:textId="77777777" w:rsidTr="00327F56">
        <w:trPr>
          <w:trHeight w:val="230"/>
        </w:trPr>
        <w:tc>
          <w:tcPr>
            <w:tcW w:w="2744" w:type="dxa"/>
            <w:vAlign w:val="bottom"/>
            <w:hideMark/>
          </w:tcPr>
          <w:p w14:paraId="18FDD8CC" w14:textId="77777777" w:rsidR="00327F56" w:rsidRPr="00327F56" w:rsidRDefault="00327F56" w:rsidP="00327F56">
            <w:pPr>
              <w:ind w:firstLine="360"/>
            </w:pPr>
            <w:r w:rsidRPr="00327F56">
              <w:t>Hickup,</w:t>
            </w:r>
          </w:p>
        </w:tc>
        <w:tc>
          <w:tcPr>
            <w:tcW w:w="2549" w:type="dxa"/>
            <w:vAlign w:val="bottom"/>
            <w:hideMark/>
          </w:tcPr>
          <w:p w14:paraId="5D72CA79" w14:textId="77777777" w:rsidR="00327F56" w:rsidRPr="00327F56" w:rsidRDefault="00327F56" w:rsidP="00327F56">
            <w:pPr>
              <w:ind w:firstLine="360"/>
            </w:pPr>
            <w:r w:rsidRPr="00327F56">
              <w:t>Strangury,</w:t>
            </w:r>
          </w:p>
        </w:tc>
      </w:tr>
      <w:tr w:rsidR="00327F56" w:rsidRPr="00327F56" w14:paraId="171923A1" w14:textId="77777777" w:rsidTr="00327F56">
        <w:trPr>
          <w:trHeight w:val="206"/>
        </w:trPr>
        <w:tc>
          <w:tcPr>
            <w:tcW w:w="2744" w:type="dxa"/>
            <w:hideMark/>
          </w:tcPr>
          <w:p w14:paraId="631C4AD7" w14:textId="77777777" w:rsidR="00327F56" w:rsidRPr="00327F56" w:rsidRDefault="00327F56" w:rsidP="00327F56">
            <w:pPr>
              <w:ind w:firstLine="360"/>
            </w:pPr>
            <w:r w:rsidRPr="00327F56">
              <w:t>Hoarseness,</w:t>
            </w:r>
          </w:p>
        </w:tc>
        <w:tc>
          <w:tcPr>
            <w:tcW w:w="2549" w:type="dxa"/>
            <w:hideMark/>
          </w:tcPr>
          <w:p w14:paraId="4F700268" w14:textId="77777777" w:rsidR="00327F56" w:rsidRPr="00327F56" w:rsidRDefault="00327F56" w:rsidP="00327F56">
            <w:pPr>
              <w:ind w:firstLine="360"/>
            </w:pPr>
            <w:r w:rsidRPr="00327F56">
              <w:t>Swell'd Veins in the Leg,</w:t>
            </w:r>
          </w:p>
        </w:tc>
      </w:tr>
      <w:tr w:rsidR="00327F56" w:rsidRPr="00327F56" w14:paraId="2C63337C" w14:textId="77777777" w:rsidTr="00327F56">
        <w:trPr>
          <w:trHeight w:val="226"/>
        </w:trPr>
        <w:tc>
          <w:tcPr>
            <w:tcW w:w="2744" w:type="dxa"/>
            <w:vAlign w:val="bottom"/>
            <w:hideMark/>
          </w:tcPr>
          <w:p w14:paraId="3A7894C8" w14:textId="77777777" w:rsidR="00327F56" w:rsidRPr="00327F56" w:rsidRDefault="00327F56" w:rsidP="00327F56">
            <w:pPr>
              <w:ind w:firstLine="360"/>
            </w:pPr>
            <w:r w:rsidRPr="00327F56">
              <w:t>Jaundice,</w:t>
            </w:r>
          </w:p>
        </w:tc>
        <w:tc>
          <w:tcPr>
            <w:tcW w:w="2549" w:type="dxa"/>
            <w:vAlign w:val="bottom"/>
            <w:hideMark/>
          </w:tcPr>
          <w:p w14:paraId="3EF08676" w14:textId="77777777" w:rsidR="00327F56" w:rsidRPr="00327F56" w:rsidRDefault="00327F56" w:rsidP="00327F56">
            <w:pPr>
              <w:ind w:firstLine="360"/>
            </w:pPr>
            <w:r w:rsidRPr="00327F56">
              <w:t>Stiffness in the Limbs,</w:t>
            </w:r>
          </w:p>
        </w:tc>
      </w:tr>
      <w:tr w:rsidR="00327F56" w:rsidRPr="00327F56" w14:paraId="3C383C91" w14:textId="77777777" w:rsidTr="00327F56">
        <w:trPr>
          <w:trHeight w:val="210"/>
        </w:trPr>
        <w:tc>
          <w:tcPr>
            <w:tcW w:w="2744" w:type="dxa"/>
            <w:vAlign w:val="bottom"/>
            <w:hideMark/>
          </w:tcPr>
          <w:p w14:paraId="74BAF4FC" w14:textId="77777777" w:rsidR="00327F56" w:rsidRPr="00327F56" w:rsidRDefault="00327F56" w:rsidP="00327F56">
            <w:pPr>
              <w:ind w:firstLine="360"/>
            </w:pPr>
            <w:r w:rsidRPr="00327F56">
              <w:t>Itch,</w:t>
            </w:r>
          </w:p>
        </w:tc>
        <w:tc>
          <w:tcPr>
            <w:tcW w:w="2549" w:type="dxa"/>
            <w:vAlign w:val="bottom"/>
            <w:hideMark/>
          </w:tcPr>
          <w:p w14:paraId="435558B0" w14:textId="77777777" w:rsidR="00327F56" w:rsidRPr="00327F56" w:rsidRDefault="00327F56" w:rsidP="00327F56">
            <w:pPr>
              <w:ind w:firstLine="360"/>
            </w:pPr>
            <w:r w:rsidRPr="00327F56">
              <w:t>Tetters,</w:t>
            </w:r>
          </w:p>
        </w:tc>
      </w:tr>
      <w:tr w:rsidR="00327F56" w:rsidRPr="00327F56" w14:paraId="201BC9B0" w14:textId="77777777" w:rsidTr="00327F56">
        <w:trPr>
          <w:trHeight w:val="210"/>
        </w:trPr>
        <w:tc>
          <w:tcPr>
            <w:tcW w:w="2744" w:type="dxa"/>
            <w:vAlign w:val="bottom"/>
            <w:hideMark/>
          </w:tcPr>
          <w:p w14:paraId="54785E57" w14:textId="77777777" w:rsidR="00327F56" w:rsidRPr="00327F56" w:rsidRDefault="00327F56" w:rsidP="00327F56">
            <w:pPr>
              <w:ind w:firstLine="360"/>
            </w:pPr>
            <w:r w:rsidRPr="00327F56">
              <w:t>Inflammations,</w:t>
            </w:r>
          </w:p>
        </w:tc>
        <w:tc>
          <w:tcPr>
            <w:tcW w:w="2549" w:type="dxa"/>
            <w:vAlign w:val="bottom"/>
            <w:hideMark/>
          </w:tcPr>
          <w:p w14:paraId="28C81D61" w14:textId="77777777" w:rsidR="00327F56" w:rsidRPr="00327F56" w:rsidRDefault="00327F56" w:rsidP="00327F56">
            <w:pPr>
              <w:ind w:firstLine="360"/>
            </w:pPr>
            <w:r w:rsidRPr="00327F56">
              <w:t>Tooth-ach,</w:t>
            </w:r>
          </w:p>
        </w:tc>
      </w:tr>
      <w:tr w:rsidR="00327F56" w:rsidRPr="00327F56" w14:paraId="61D0AAEB" w14:textId="77777777" w:rsidTr="00327F56">
        <w:trPr>
          <w:trHeight w:val="218"/>
        </w:trPr>
        <w:tc>
          <w:tcPr>
            <w:tcW w:w="2744" w:type="dxa"/>
            <w:vAlign w:val="bottom"/>
            <w:hideMark/>
          </w:tcPr>
          <w:p w14:paraId="6515284C" w14:textId="77777777" w:rsidR="00327F56" w:rsidRPr="00327F56" w:rsidRDefault="00327F56" w:rsidP="00327F56">
            <w:r w:rsidRPr="00327F56">
              <w:t>. Incontinence of Urine,</w:t>
            </w:r>
          </w:p>
        </w:tc>
        <w:tc>
          <w:tcPr>
            <w:tcW w:w="2549" w:type="dxa"/>
            <w:vAlign w:val="bottom"/>
            <w:hideMark/>
          </w:tcPr>
          <w:p w14:paraId="77B7D0C2" w14:textId="77777777" w:rsidR="00327F56" w:rsidRPr="00327F56" w:rsidRDefault="00327F56" w:rsidP="00327F56">
            <w:pPr>
              <w:ind w:firstLine="360"/>
            </w:pPr>
            <w:r w:rsidRPr="00327F56">
              <w:t>Thirst, tio</w:t>
            </w:r>
          </w:p>
        </w:tc>
      </w:tr>
      <w:tr w:rsidR="00327F56" w:rsidRPr="00327F56" w14:paraId="54D33931" w14:textId="77777777" w:rsidTr="00327F56">
        <w:trPr>
          <w:trHeight w:val="222"/>
        </w:trPr>
        <w:tc>
          <w:tcPr>
            <w:tcW w:w="2744" w:type="dxa"/>
            <w:vAlign w:val="bottom"/>
            <w:hideMark/>
          </w:tcPr>
          <w:p w14:paraId="1D39F0BC" w14:textId="77777777" w:rsidR="00327F56" w:rsidRPr="00327F56" w:rsidRDefault="00327F56" w:rsidP="00327F56">
            <w:pPr>
              <w:ind w:firstLine="360"/>
            </w:pPr>
            <w:r w:rsidRPr="00327F56">
              <w:t>King's-eVil,</w:t>
            </w:r>
          </w:p>
        </w:tc>
        <w:tc>
          <w:tcPr>
            <w:tcW w:w="2549" w:type="dxa"/>
            <w:vAlign w:val="bottom"/>
            <w:hideMark/>
          </w:tcPr>
          <w:p w14:paraId="52D51D55" w14:textId="77777777" w:rsidR="00327F56" w:rsidRPr="00327F56" w:rsidRDefault="00327F56" w:rsidP="00327F56">
            <w:pPr>
              <w:ind w:firstLine="360"/>
            </w:pPr>
            <w:r w:rsidRPr="00327F56">
              <w:t>Thrush,</w:t>
            </w:r>
          </w:p>
        </w:tc>
      </w:tr>
      <w:tr w:rsidR="00327F56" w:rsidRPr="00327F56" w14:paraId="33124560" w14:textId="77777777" w:rsidTr="00327F56">
        <w:trPr>
          <w:trHeight w:val="654"/>
        </w:trPr>
        <w:tc>
          <w:tcPr>
            <w:tcW w:w="2744" w:type="dxa"/>
            <w:vAlign w:val="bottom"/>
            <w:hideMark/>
          </w:tcPr>
          <w:p w14:paraId="4645FB8B" w14:textId="77777777" w:rsidR="00327F56" w:rsidRPr="00327F56" w:rsidRDefault="00327F56" w:rsidP="00327F56">
            <w:pPr>
              <w:ind w:firstLine="360"/>
            </w:pPr>
            <w:r w:rsidRPr="00327F56">
              <w:t>Kidneys stops, or inflamed.</w:t>
            </w:r>
            <w:r w:rsidRPr="00327F56">
              <w:br/>
              <w:t>.Lethargy,</w:t>
            </w:r>
            <w:r w:rsidRPr="00327F56">
              <w:br/>
              <w:t>Leprosy,</w:t>
            </w:r>
          </w:p>
        </w:tc>
        <w:tc>
          <w:tcPr>
            <w:tcW w:w="2549" w:type="dxa"/>
            <w:hideMark/>
          </w:tcPr>
          <w:p w14:paraId="05CFEF2C" w14:textId="77777777" w:rsidR="00327F56" w:rsidRPr="00327F56" w:rsidRDefault="00327F56" w:rsidP="00327F56">
            <w:pPr>
              <w:ind w:firstLine="360"/>
            </w:pPr>
            <w:r w:rsidRPr="00327F56">
              <w:t>Tympany,</w:t>
            </w:r>
          </w:p>
          <w:p w14:paraId="15171F23" w14:textId="77777777" w:rsidR="00327F56" w:rsidRPr="00327F56" w:rsidRDefault="00327F56" w:rsidP="00327F56">
            <w:pPr>
              <w:ind w:firstLine="360"/>
            </w:pPr>
            <w:r w:rsidRPr="00327F56">
              <w:t>Windiness in any Pars, -</w:t>
            </w:r>
          </w:p>
        </w:tc>
      </w:tr>
    </w:tbl>
    <w:p w14:paraId="5EFC4E89" w14:textId="77777777" w:rsidR="00327F56" w:rsidRPr="00327F56" w:rsidRDefault="00327F56" w:rsidP="00327F56">
      <w:r w:rsidRPr="00327F56">
        <w:rPr>
          <w:b/>
          <w:bCs/>
        </w:rPr>
        <w:t>I . To bleed and purge, and nse such proper Diet and Medi-</w:t>
      </w:r>
      <w:r w:rsidRPr="00327F56">
        <w:rPr>
          <w:b/>
          <w:bCs/>
        </w:rPr>
        <w:br/>
        <w:t>cines, both hefore and after Bathing, which a rational Phy-</w:t>
      </w:r>
    </w:p>
    <w:p w14:paraId="105DD5BC" w14:textId="77777777" w:rsidR="00327F56" w:rsidRPr="00327F56" w:rsidRDefault="00327F56" w:rsidP="00327F56">
      <w:pPr>
        <w:ind w:firstLine="360"/>
      </w:pPr>
      <w:r w:rsidRPr="00327F56">
        <w:t>fician knows to he suitable to the Disease, and the Constitn-</w:t>
      </w:r>
      <w:r w:rsidRPr="00327F56">
        <w:br/>
        <w:t>tion of the Patient.</w:t>
      </w:r>
    </w:p>
    <w:p w14:paraId="7ADD395A" w14:textId="77777777" w:rsidR="00327F56" w:rsidRPr="00327F56" w:rsidRDefault="00327F56" w:rsidP="00327F56">
      <w:pPr>
        <w:ind w:left="360" w:hanging="360"/>
      </w:pPr>
      <w:r w:rsidRPr="00327F56">
        <w:t>2. Not to bathe when het and sweating, but cool; not to stay</w:t>
      </w:r>
      <w:r w:rsidRPr="00327F56">
        <w:br/>
        <w:t>in the Bath above two or three Minutes, as the Patient can</w:t>
      </w:r>
      <w:r w:rsidRPr="00327F56">
        <w:br/>
        <w:t>easily bear it ; and to go in and out immediately, as on the</w:t>
      </w:r>
      <w:r w:rsidRPr="00327F56">
        <w:br/>
        <w:t>first Bathing, after an immersion of the whole Body.</w:t>
      </w:r>
    </w:p>
    <w:p w14:paraId="13EE2A68" w14:textId="77777777" w:rsidR="00327F56" w:rsidRPr="00327F56" w:rsidRDefault="00327F56" w:rsidP="00327F56">
      <w:pPr>
        <w:ind w:left="360" w:hanging="360"/>
      </w:pPr>
      <w:r w:rsidRPr="00327F56">
        <w:rPr>
          <w:b/>
          <w:bCs/>
        </w:rPr>
        <w:t xml:space="preserve">3. </w:t>
      </w:r>
      <w:r w:rsidRPr="00327F56">
        <w:t>To use the cold Bath hefore Dinner, fasting ; or else in the</w:t>
      </w:r>
      <w:r w:rsidRPr="00327F56">
        <w:br/>
        <w:t>Afternoon, towards Four or Five o'clock : 'Tis dangerous to</w:t>
      </w:r>
      <w:r w:rsidRPr="00327F56">
        <w:br/>
        <w:t>go in after plentiful Drinking and Eating.</w:t>
      </w:r>
    </w:p>
    <w:p w14:paraId="32DDA33C" w14:textId="77777777" w:rsidR="00327F56" w:rsidRPr="00327F56" w:rsidRDefault="00327F56" w:rsidP="00327F56">
      <w:pPr>
        <w:ind w:left="360" w:hanging="360"/>
      </w:pPr>
      <w:r w:rsidRPr="00327F56">
        <w:t>I. Continue to bathe nine or ten times, at least two or three</w:t>
      </w:r>
      <w:r w:rsidRPr="00327F56">
        <w:br/>
        <w:t>times in a Week.</w:t>
      </w:r>
    </w:p>
    <w:p w14:paraId="7BCC0B43" w14:textId="77777777" w:rsidR="00327F56" w:rsidRPr="00327F56" w:rsidRDefault="00327F56" w:rsidP="00327F56">
      <w:pPr>
        <w:ind w:left="360" w:hanging="360"/>
      </w:pPr>
      <w:r w:rsidRPr="00327F56">
        <w:t>5. To use Sweating, with Cold Bathing, in Palsies and Ric-</w:t>
      </w:r>
      <w:r w:rsidRPr="00327F56">
        <w:br/>
        <w:t>kets, and several Diseases affecting the Nerves, with Obstru-</w:t>
      </w:r>
      <w:r w:rsidRPr="00327F56">
        <w:br/>
        <w:t>ctions.</w:t>
      </w:r>
    </w:p>
    <w:p w14:paraId="5DD8FAB4" w14:textId="77777777" w:rsidR="00327F56" w:rsidRPr="00327F56" w:rsidRDefault="00327F56" w:rsidP="00327F56">
      <w:pPr>
        <w:ind w:left="360" w:hanging="360"/>
      </w:pPr>
      <w:r w:rsidRPr="00327F56">
        <w:t xml:space="preserve">6. in Windiness; or Siziness of the Humours, or their </w:t>
      </w:r>
      <w:r w:rsidRPr="00327F56">
        <w:rPr>
          <w:lang w:val="la-Latn" w:eastAsia="la-Latn" w:bidi="la-Latn"/>
        </w:rPr>
        <w:t>Flatu-</w:t>
      </w:r>
      <w:r w:rsidRPr="00327F56">
        <w:rPr>
          <w:lang w:val="la-Latn" w:eastAsia="la-Latn" w:bidi="la-Latn"/>
        </w:rPr>
        <w:br/>
      </w:r>
      <w:r w:rsidRPr="00327F56">
        <w:t>lency, no Sweating is necessary ; nor 'where Bathing is used</w:t>
      </w:r>
      <w:r w:rsidRPr="00327F56">
        <w:br/>
        <w:t>for Preservation of Health, or the invigorating of the Animal</w:t>
      </w:r>
      <w:r w:rsidRPr="00327F56">
        <w:br/>
        <w:t>Spirits,</w:t>
      </w:r>
    </w:p>
    <w:p w14:paraId="6816C4D9" w14:textId="77777777" w:rsidR="00327F56" w:rsidRPr="00327F56" w:rsidRDefault="00327F56" w:rsidP="00327F56">
      <w:pPr>
        <w:tabs>
          <w:tab w:val="left" w:pos="5336"/>
        </w:tabs>
        <w:ind w:firstLine="360"/>
      </w:pPr>
      <w:r w:rsidRPr="00327F56">
        <w:t>That we may conceive a right Notion of the mechanical</w:t>
      </w:r>
      <w:r w:rsidRPr="00327F56">
        <w:br/>
        <w:t xml:space="preserve">Action of Baths on the Body, I shall give Dr. </w:t>
      </w:r>
      <w:r w:rsidRPr="00327F56">
        <w:rPr>
          <w:i/>
          <w:iCs/>
        </w:rPr>
        <w:t>IViainwrighfs</w:t>
      </w:r>
      <w:r w:rsidRPr="00327F56">
        <w:rPr>
          <w:i/>
          <w:iCs/>
        </w:rPr>
        <w:br/>
      </w:r>
      <w:r w:rsidRPr="00327F56">
        <w:t>Dissertation on this Subject, as it is Very distinct, and has the</w:t>
      </w:r>
      <w:r w:rsidRPr="00327F56">
        <w:br/>
        <w:t>Appearance of Truth to recommend it.</w:t>
      </w:r>
      <w:r w:rsidRPr="00327F56">
        <w:tab/>
        <w:t>-</w:t>
      </w:r>
    </w:p>
    <w:p w14:paraId="4C8AA388" w14:textId="77777777" w:rsidR="00327F56" w:rsidRPr="00327F56" w:rsidRDefault="00327F56" w:rsidP="00327F56">
      <w:pPr>
        <w:tabs>
          <w:tab w:val="left" w:pos="4238"/>
        </w:tabs>
        <w:ind w:firstLine="360"/>
      </w:pPr>
      <w:r w:rsidRPr="00327F56">
        <w:rPr>
          <w:i/>
          <w:iCs/>
        </w:rPr>
        <w:t>Sanctorius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telis </w:t>
      </w:r>
      <w:r w:rsidRPr="00327F56">
        <w:t>us. That Swimming in cold Water hinders</w:t>
      </w:r>
      <w:r w:rsidRPr="00327F56">
        <w:br/>
        <w:t>perspiration: And, -</w:t>
      </w:r>
      <w:r w:rsidRPr="00327F56">
        <w:tab/>
        <w:t>' -</w:t>
      </w:r>
    </w:p>
    <w:p w14:paraId="7DB0650E" w14:textId="77777777" w:rsidR="00327F56" w:rsidRPr="00327F56" w:rsidRDefault="00327F56" w:rsidP="00327F56">
      <w:pPr>
        <w:ind w:firstLine="360"/>
      </w:pPr>
      <w:r w:rsidRPr="00327F56">
        <w:t xml:space="preserve">That the Flux of the Belly is chred by promoting </w:t>
      </w:r>
      <w:r w:rsidRPr="00327F56">
        <w:rPr>
          <w:lang w:val="la-Latn" w:eastAsia="la-Latn" w:bidi="la-Latn"/>
        </w:rPr>
        <w:t>Perspira-</w:t>
      </w:r>
      <w:r w:rsidRPr="00327F56">
        <w:rPr>
          <w:lang w:val="la-Latn" w:eastAsia="la-Latn" w:bidi="la-Latn"/>
        </w:rPr>
        <w:br/>
      </w:r>
      <w:r w:rsidRPr="00327F56">
        <w:t xml:space="preserve">tion, that is, by warm </w:t>
      </w:r>
      <w:r w:rsidRPr="00327F56">
        <w:rPr>
          <w:i/>
          <w:iCs/>
        </w:rPr>
        <w:t>Bathing t</w:t>
      </w:r>
    </w:p>
    <w:p w14:paraId="7321C351" w14:textId="77777777" w:rsidR="00327F56" w:rsidRPr="00327F56" w:rsidRDefault="00327F56" w:rsidP="00327F56">
      <w:r w:rsidRPr="00327F56">
        <w:rPr>
          <w:i/>
          <w:iCs/>
        </w:rPr>
        <w:t>c</w:t>
      </w:r>
      <w:r w:rsidRPr="00327F56">
        <w:t xml:space="preserve"> Thet Hypochondriacal Persons are much eased, if their</w:t>
      </w:r>
      <w:r w:rsidRPr="00327F56">
        <w:br/>
        <w:t xml:space="preserve">Bodies be render'd perspirable by frequent </w:t>
      </w:r>
      <w:r w:rsidRPr="00327F56">
        <w:rPr>
          <w:i/>
          <w:iCs/>
        </w:rPr>
        <w:t>Bathing :</w:t>
      </w:r>
      <w:r w:rsidRPr="00327F56">
        <w:t xml:space="preserve"> And,</w:t>
      </w:r>
      <w:r w:rsidRPr="00327F56">
        <w:br/>
        <w:t>That Washing with cold Water heats robust Bodies, and</w:t>
      </w:r>
      <w:r w:rsidRPr="00327F56">
        <w:br/>
        <w:t>refrigerates weak ones: And,</w:t>
      </w:r>
    </w:p>
    <w:p w14:paraId="714EF6BB" w14:textId="77777777" w:rsidR="00327F56" w:rsidRPr="00327F56" w:rsidRDefault="00327F56" w:rsidP="00327F56">
      <w:pPr>
        <w:ind w:firstLine="360"/>
      </w:pPr>
      <w:r w:rsidRPr="00327F56">
        <w:t xml:space="preserve">Warm </w:t>
      </w:r>
      <w:r w:rsidRPr="00327F56">
        <w:rPr>
          <w:i/>
          <w:iCs/>
        </w:rPr>
        <w:t>Bathing,</w:t>
      </w:r>
      <w:r w:rsidRPr="00327F56">
        <w:t xml:space="preserve"> unless Crudities withstand, helps </w:t>
      </w:r>
      <w:r w:rsidRPr="00327F56">
        <w:rPr>
          <w:lang w:val="la-Latn" w:eastAsia="la-Latn" w:bidi="la-Latn"/>
        </w:rPr>
        <w:t>Perspira-</w:t>
      </w:r>
      <w:r w:rsidRPr="00327F56">
        <w:rPr>
          <w:lang w:val="la-Latn" w:eastAsia="la-Latn" w:bidi="la-Latn"/>
        </w:rPr>
        <w:br/>
      </w:r>
      <w:r w:rsidRPr="00327F56">
        <w:t>tion, and refrigerates the internal Bowels.</w:t>
      </w:r>
    </w:p>
    <w:p w14:paraId="7D5C4AF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Bathing</w:t>
      </w:r>
      <w:r w:rsidRPr="00327F56">
        <w:t xml:space="preserve"> hath heen often used with Success in the Scab, the</w:t>
      </w:r>
      <w:r w:rsidRPr="00327F56">
        <w:br/>
        <w:t>.Leprosy, Elephantiasis, and most Desedations of the Skin. In</w:t>
      </w:r>
      <w:r w:rsidRPr="00327F56">
        <w:br/>
        <w:t>Variety of Pains, as Chronical Rheumatisms, Gout, Sciatica,</w:t>
      </w:r>
      <w:r w:rsidRPr="00327F56">
        <w:br/>
        <w:t xml:space="preserve">Lameness, from either too great Contraction or Relaxation </w:t>
      </w:r>
      <w:r w:rsidRPr="00327F56">
        <w:rPr>
          <w:b/>
          <w:bCs/>
        </w:rPr>
        <w:t>of</w:t>
      </w:r>
      <w:r w:rsidRPr="00327F56">
        <w:rPr>
          <w:b/>
          <w:bCs/>
        </w:rPr>
        <w:br/>
      </w:r>
      <w:r w:rsidRPr="00327F56">
        <w:t>the Tendons.</w:t>
      </w:r>
    </w:p>
    <w:p w14:paraId="58B48FEA" w14:textId="77777777" w:rsidR="00327F56" w:rsidRPr="00327F56" w:rsidRDefault="00327F56" w:rsidP="00327F56">
      <w:pPr>
        <w:ind w:firstLine="360"/>
      </w:pPr>
      <w:r w:rsidRPr="00327F56">
        <w:t xml:space="preserve">I sent a Gentiewoman to St. </w:t>
      </w:r>
      <w:r w:rsidRPr="00327F56">
        <w:rPr>
          <w:i/>
          <w:iCs/>
        </w:rPr>
        <w:t>Mongatists</w:t>
      </w:r>
      <w:r w:rsidRPr="00327F56">
        <w:t xml:space="preserve"> Well, who was</w:t>
      </w:r>
      <w:r w:rsidRPr="00327F56">
        <w:br/>
        <w:t xml:space="preserve">cured of an oedematous Tumor in her Ankle by </w:t>
      </w:r>
      <w:r w:rsidRPr="00327F56">
        <w:rPr>
          <w:i/>
          <w:iCs/>
        </w:rPr>
        <w:t>Bathing,</w:t>
      </w:r>
      <w:r w:rsidRPr="00327F56">
        <w:rPr>
          <w:i/>
          <w:iCs/>
        </w:rPr>
        <w:br/>
      </w:r>
      <w:r w:rsidRPr="00327F56">
        <w:t>which would not yield to any Method that had been used, aS</w:t>
      </w:r>
      <w:r w:rsidRPr="00327F56">
        <w:br/>
        <w:t>Plaisters, discussive Fomentations, with Sal Ammoniac dissolv'd</w:t>
      </w:r>
      <w:r w:rsidRPr="00327F56">
        <w:br/>
        <w:t>in them. Tinctures of Myrrh and Camphire, Oil of Tartar</w:t>
      </w:r>
      <w:r w:rsidRPr="00327F56">
        <w:br/>
      </w:r>
      <w:r w:rsidRPr="00327F56">
        <w:rPr>
          <w:i/>
          <w:iCs/>
        </w:rPr>
        <w:t xml:space="preserve">per </w:t>
      </w:r>
      <w:r w:rsidRPr="00327F56">
        <w:rPr>
          <w:i/>
          <w:iCs/>
          <w:lang w:val="la-Latn" w:eastAsia="la-Latn" w:bidi="la-Latn"/>
        </w:rPr>
        <w:t>Deliquium,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laced stockings, </w:t>
      </w:r>
      <w:r w:rsidRPr="00327F56">
        <w:rPr>
          <w:i/>
          <w:iCs/>
        </w:rPr>
        <w:t>etc.</w:t>
      </w:r>
      <w:r w:rsidRPr="00327F56">
        <w:t xml:space="preserve"> She </w:t>
      </w:r>
      <w:r w:rsidRPr="00327F56">
        <w:rPr>
          <w:i/>
          <w:iCs/>
        </w:rPr>
        <w:t>bathed</w:t>
      </w:r>
      <w:r w:rsidRPr="00327F56">
        <w:t xml:space="preserve"> her whole -</w:t>
      </w:r>
      <w:r w:rsidRPr="00327F56">
        <w:br/>
        <w:t>Body once a Day, to give a general Contraction and Tensity to</w:t>
      </w:r>
      <w:r w:rsidRPr="00327F56">
        <w:br/>
        <w:t xml:space="preserve">all the Vesseis, and promote a Dissolution and hetter </w:t>
      </w:r>
      <w:r w:rsidRPr="00327F56">
        <w:rPr>
          <w:lang w:val="la-Latn" w:eastAsia="la-Latn" w:bidi="la-Latn"/>
        </w:rPr>
        <w:t>Circula-</w:t>
      </w:r>
      <w:r w:rsidRPr="00327F56">
        <w:rPr>
          <w:lang w:val="la-Latn" w:eastAsia="la-Latn" w:bidi="la-Latn"/>
        </w:rPr>
        <w:br/>
      </w:r>
      <w:r w:rsidRPr="00327F56">
        <w:t xml:space="preserve">tion to all the Humours; but </w:t>
      </w:r>
      <w:r w:rsidRPr="00327F56">
        <w:rPr>
          <w:i/>
          <w:iCs/>
        </w:rPr>
        <w:t>bathed</w:t>
      </w:r>
      <w:r w:rsidRPr="00327F56">
        <w:t xml:space="preserve"> her swell'd Leg several</w:t>
      </w:r>
      <w:r w:rsidRPr="00327F56">
        <w:br/>
        <w:t>times every Day, and kept it not too long in the Water at a</w:t>
      </w:r>
      <w:r w:rsidRPr="00327F56">
        <w:br/>
        <w:t>time, for fear os chining it ; so thet the Vibrations of the Fi-</w:t>
      </w:r>
      <w:r w:rsidRPr="00327F56">
        <w:br/>
        <w:t>bres heing made stronger and quicker so often in a Day, the</w:t>
      </w:r>
      <w:r w:rsidRPr="00327F56">
        <w:br/>
        <w:t>obstructing Matter was removed, and the Vesseis enabled to</w:t>
      </w:r>
      <w:r w:rsidRPr="00327F56">
        <w:br/>
        <w:t>resist the distending Power os fresh Humours.</w:t>
      </w:r>
    </w:p>
    <w:p w14:paraId="2201E80A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I </w:t>
      </w:r>
      <w:r w:rsidRPr="00327F56">
        <w:t>am persuaded, that a prudent Management of the cold</w:t>
      </w:r>
      <w:r w:rsidRPr="00327F56">
        <w:br/>
      </w:r>
      <w:r w:rsidRPr="00327F56">
        <w:rPr>
          <w:i/>
          <w:iCs/>
        </w:rPr>
        <w:t>Bath</w:t>
      </w:r>
      <w:r w:rsidRPr="00327F56">
        <w:t xml:space="preserve"> would be Very powerful in the Relief of Cachectic and</w:t>
      </w:r>
      <w:r w:rsidRPr="00327F56">
        <w:br/>
        <w:t>Hydropic People, provided the Distampers he not too sar ad-</w:t>
      </w:r>
      <w:r w:rsidRPr="00327F56">
        <w:br/>
        <w:t>vanced ; and some dangerous Symptoms in a Consumption, if</w:t>
      </w:r>
      <w:r w:rsidRPr="00327F56">
        <w:br/>
        <w:t>the Lungs he sound, would hetter he removed this way than .</w:t>
      </w:r>
      <w:r w:rsidRPr="00327F56">
        <w:br/>
        <w:t>any other: But this is not to he attempted, without</w:t>
      </w:r>
      <w:r w:rsidRPr="00327F56">
        <w:rPr>
          <w:vertAlign w:val="superscript"/>
        </w:rPr>
        <w:t>-</w:t>
      </w:r>
      <w:r w:rsidRPr="00327F56">
        <w:t>the Advice</w:t>
      </w:r>
      <w:r w:rsidRPr="00327F56">
        <w:br/>
        <w:t>of some judicious Physician. 'Tis a Specific in the Rickets.</w:t>
      </w:r>
      <w:r w:rsidRPr="00327F56">
        <w:br/>
        <w:t>Haemorrhages, whether from the Nose, Guts, or Uterus, are</w:t>
      </w:r>
      <w:r w:rsidRPr="00327F56">
        <w:br/>
        <w:t xml:space="preserve">not only stopp'd by cold </w:t>
      </w:r>
      <w:r w:rsidRPr="00327F56">
        <w:rPr>
          <w:i/>
          <w:iCs/>
        </w:rPr>
        <w:t>Bathing, Sat</w:t>
      </w:r>
      <w:r w:rsidRPr="00327F56">
        <w:t xml:space="preserve"> the Return prevented.</w:t>
      </w:r>
      <w:r w:rsidRPr="00327F56">
        <w:br/>
        <w:t>Nothing more -certainly gives Ease, and effectually promotes the</w:t>
      </w:r>
      <w:r w:rsidRPr="00327F56">
        <w:br/>
        <w:t xml:space="preserve">passing of Stones in a Nephritic Fit, than warm </w:t>
      </w:r>
      <w:r w:rsidRPr="00327F56">
        <w:rPr>
          <w:i/>
          <w:iCs/>
        </w:rPr>
        <w:t>Bathing.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lastRenderedPageBreak/>
        <w:t>Baglivi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telis </w:t>
      </w:r>
      <w:r w:rsidRPr="00327F56">
        <w:t xml:space="preserve">us, that </w:t>
      </w:r>
      <w:r w:rsidRPr="00327F56">
        <w:rPr>
          <w:i/>
          <w:iCs/>
        </w:rPr>
        <w:t xml:space="preserve">Dolor </w:t>
      </w:r>
      <w:r w:rsidRPr="00327F56">
        <w:rPr>
          <w:i/>
          <w:iCs/>
          <w:lang w:val="la-Latn" w:eastAsia="la-Latn" w:bidi="la-Latn"/>
        </w:rPr>
        <w:t xml:space="preserve">Colicus </w:t>
      </w:r>
      <w:r w:rsidRPr="00327F56">
        <w:rPr>
          <w:i/>
          <w:iCs/>
        </w:rPr>
        <w:t>fore sempcr miteseit in Send..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cupio,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Colic Pains are almost always relieved in a </w:t>
      </w:r>
      <w:r w:rsidRPr="00327F56">
        <w:rPr>
          <w:i/>
          <w:iCs/>
        </w:rPr>
        <w:t>Semicapiunt.</w:t>
      </w:r>
    </w:p>
    <w:p w14:paraId="3E2F8DE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Bathing</w:t>
      </w:r>
      <w:r w:rsidRPr="00327F56">
        <w:t xml:space="preserve"> will always act the Part of a Diuretic. And plung-</w:t>
      </w:r>
      <w:r w:rsidRPr="00327F56">
        <w:br/>
        <w:t>ing over the Head in cold Water, especially in Sea-water, will</w:t>
      </w:r>
      <w:r w:rsidRPr="00327F56">
        <w:br/>
        <w:t>do more in the Cure os Melancholy, Madness, and particularly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>that occasioned by the Bite of a mad Dog, than any other</w:t>
      </w:r>
      <w:r w:rsidRPr="00327F56">
        <w:br/>
        <w:t>Medicine. There is nothing more adapted to the Cure os Fri-</w:t>
      </w:r>
      <w:r w:rsidRPr="00327F56">
        <w:br/>
        <w:t>gidity, when owing to a former Excess of Venery, than the</w:t>
      </w:r>
      <w:r w:rsidRPr="00327F56">
        <w:br/>
        <w:t>ColdBusA</w:t>
      </w:r>
    </w:p>
    <w:p w14:paraId="41643262" w14:textId="77777777" w:rsidR="00327F56" w:rsidRPr="00327F56" w:rsidRDefault="00327F56" w:rsidP="00327F56">
      <w:pPr>
        <w:ind w:firstLine="360"/>
      </w:pPr>
      <w:r w:rsidRPr="00327F56">
        <w:t>It will also contribute its Share to the Cure both of a simple</w:t>
      </w:r>
      <w:r w:rsidRPr="00327F56">
        <w:br/>
      </w:r>
      <w:r w:rsidRPr="00327F56">
        <w:rPr>
          <w:i/>
          <w:iCs/>
        </w:rPr>
        <w:t>Gonorrhoea,</w:t>
      </w:r>
      <w:r w:rsidRPr="00327F56">
        <w:t xml:space="preserve"> and </w:t>
      </w:r>
      <w:r w:rsidRPr="00327F56">
        <w:rPr>
          <w:i/>
          <w:iCs/>
        </w:rPr>
        <w:t xml:space="preserve">Fluor </w:t>
      </w:r>
      <w:r w:rsidRPr="00327F56">
        <w:rPr>
          <w:i/>
          <w:iCs/>
          <w:lang w:val="la-Latn" w:eastAsia="la-Latn" w:bidi="la-Latn"/>
        </w:rPr>
        <w:t>Albus.</w:t>
      </w:r>
      <w:r w:rsidRPr="00327F56">
        <w:rPr>
          <w:lang w:val="la-Latn" w:eastAsia="la-Latn" w:bidi="la-Latn"/>
        </w:rPr>
        <w:t xml:space="preserve"> 'Tis </w:t>
      </w:r>
      <w:r w:rsidRPr="00327F56">
        <w:t>often successful in a Palsy;</w:t>
      </w:r>
      <w:r w:rsidRPr="00327F56">
        <w:br/>
        <w:t>and they who use it much are Very littie affected with the</w:t>
      </w:r>
      <w:r w:rsidRPr="00327F56">
        <w:br/>
        <w:t>Change os Weather : And yet the Abuse os Bathing is very pre-</w:t>
      </w:r>
      <w:r w:rsidRPr="00327F56">
        <w:br/>
        <w:t>judicial; for Bath-guides are generally of a pale and ghastly</w:t>
      </w:r>
      <w:r w:rsidRPr="00327F56">
        <w:br/>
        <w:t>Countenance, of a bloated Habit os Body, with ulcerated and</w:t>
      </w:r>
      <w:r w:rsidRPr="00327F56">
        <w:br/>
        <w:t>swell'd Legs, winch often end in a Dropsy.</w:t>
      </w:r>
    </w:p>
    <w:p w14:paraId="3BEDB46A" w14:textId="77777777" w:rsidR="00327F56" w:rsidRPr="00327F56" w:rsidRDefault="00327F56" w:rsidP="00327F56">
      <w:pPr>
        <w:ind w:firstLine="360"/>
      </w:pPr>
      <w:r w:rsidRPr="00327F56">
        <w:t xml:space="preserve">. Tho' </w:t>
      </w:r>
      <w:r w:rsidRPr="00327F56">
        <w:rPr>
          <w:i/>
          <w:iCs/>
        </w:rPr>
        <w:t>Bathing</w:t>
      </w:r>
      <w:r w:rsidRPr="00327F56">
        <w:t xml:space="preserve"> hath been used with Advantage in all'the Cases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have mention’d, yet there is scarce any of them all, but, in</w:t>
      </w:r>
      <w:r w:rsidRPr="00327F56">
        <w:br/>
        <w:t>some Circumstances, it would be prejudicial : So that, to reap</w:t>
      </w:r>
      <w:r w:rsidRPr="00327F56">
        <w:br/>
        <w:t>the best Advantage we can by reading the History of Cures per-</w:t>
      </w:r>
      <w:r w:rsidRPr="00327F56">
        <w:br/>
        <w:t>form'd by it,. it is fit we should inquire, whet Alterations are</w:t>
      </w:r>
      <w:r w:rsidRPr="00327F56">
        <w:br/>
        <w:t>made by it in a human Body, that so we may know in what</w:t>
      </w:r>
      <w:r w:rsidRPr="00327F56">
        <w:br/>
        <w:t>Conditions to order it, and what not.</w:t>
      </w:r>
    </w:p>
    <w:p w14:paraId="292F260B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Our </w:t>
      </w:r>
      <w:r w:rsidRPr="00327F56">
        <w:t>Bedies are press'd upon by a Weight of Ain, when the</w:t>
      </w:r>
      <w:r w:rsidRPr="00327F56">
        <w:br/>
        <w:t>Mercury stands highest in the Barometer, equal to 39900</w:t>
      </w:r>
      <w:r w:rsidRPr="00327F56">
        <w:br/>
        <w:t>Pounds Troy. Now, if this Weight he either considerably in-</w:t>
      </w:r>
      <w:r w:rsidRPr="00327F56">
        <w:br/>
      </w:r>
      <w:r w:rsidRPr="00327F56">
        <w:rPr>
          <w:b/>
          <w:bCs/>
        </w:rPr>
        <w:t xml:space="preserve">creased or lessen'd, as 'tis often upon the </w:t>
      </w:r>
      <w:r w:rsidRPr="00327F56">
        <w:t>Change of Weather,</w:t>
      </w:r>
      <w:r w:rsidRPr="00327F56">
        <w:br w:type="page"/>
      </w:r>
    </w:p>
    <w:p w14:paraId="10D33E2E" w14:textId="77777777" w:rsidR="00327F56" w:rsidRPr="00327F56" w:rsidRDefault="00327F56" w:rsidP="00327F56">
      <w:pPr>
        <w:ind w:firstLine="360"/>
      </w:pPr>
      <w:r w:rsidRPr="00327F56">
        <w:lastRenderedPageBreak/>
        <w:t>and the Influence of the Planets, it will certainly make a great</w:t>
      </w:r>
      <w:r w:rsidRPr="00327F56">
        <w:br/>
        <w:t>Alteration in the Fluids of our Bodies. But this Pressure is</w:t>
      </w:r>
      <w:r w:rsidRPr="00327F56">
        <w:br/>
        <w:t>never so much augmented as when we bathe ourselves: For</w:t>
      </w:r>
      <w:r w:rsidRPr="00327F56">
        <w:br/>
        <w:t xml:space="preserve">Water, being above 8oo times heavier than Ain, must </w:t>
      </w:r>
      <w:r w:rsidRPr="00327F56">
        <w:rPr>
          <w:lang w:val="la-Latn" w:eastAsia="la-Latn" w:bidi="la-Latn"/>
        </w:rPr>
        <w:t>necesse-</w:t>
      </w:r>
      <w:r w:rsidRPr="00327F56">
        <w:rPr>
          <w:lang w:val="la-Latn" w:eastAsia="la-Latn" w:bidi="la-Latn"/>
        </w:rPr>
        <w:br/>
      </w:r>
      <w:r w:rsidRPr="00327F56">
        <w:t>wily greatly increase the Pressure: And a Body, sunk 35 Feet in</w:t>
      </w:r>
      <w:r w:rsidRPr="00327F56">
        <w:br/>
        <w:t>Water, sustains double theWeight it does in the Ain ; and the',</w:t>
      </w:r>
      <w:r w:rsidRPr="00327F56">
        <w:br/>
      </w:r>
      <w:r w:rsidRPr="00327F56">
        <w:rPr>
          <w:b/>
          <w:bCs/>
        </w:rPr>
        <w:t xml:space="preserve">when we are </w:t>
      </w:r>
      <w:r w:rsidRPr="00327F56">
        <w:t>near the Top, the Pressure upon our Bodies is</w:t>
      </w:r>
      <w:r w:rsidRPr="00327F56">
        <w:br/>
        <w:t>mightily lessen’d, yet 'tis much greater than in the open Air;</w:t>
      </w:r>
      <w:r w:rsidRPr="00327F56">
        <w:br/>
      </w:r>
      <w:r w:rsidRPr="00327F56">
        <w:rPr>
          <w:b/>
          <w:bCs/>
        </w:rPr>
        <w:t xml:space="preserve">so </w:t>
      </w:r>
      <w:r w:rsidRPr="00327F56">
        <w:t>that all the Consequents of a greater Pressure will happen</w:t>
      </w:r>
      <w:r w:rsidRPr="00327F56">
        <w:br/>
        <w:t>upon Bathing.</w:t>
      </w:r>
    </w:p>
    <w:p w14:paraId="13051772" w14:textId="77777777" w:rsidR="00327F56" w:rsidRPr="00327F56" w:rsidRDefault="00327F56" w:rsidP="00327F56">
      <w:pPr>
        <w:ind w:firstLine="360"/>
      </w:pPr>
      <w:r w:rsidRPr="00327F56">
        <w:t>The tender Fibrilhe, of which the Skin is composed, heing</w:t>
      </w:r>
      <w:r w:rsidRPr="00327F56">
        <w:br/>
        <w:t>unequal in Strength and Tensity, some of them will more resist</w:t>
      </w:r>
      <w:r w:rsidRPr="00327F56">
        <w:br/>
        <w:t>the Pressure of the Water than others ; from whence proceeds</w:t>
      </w:r>
      <w:r w:rsidRPr="00327F56">
        <w:br/>
        <w:t>that Rugosity of the Skin upon Bathing. /Tis certain, that</w:t>
      </w:r>
      <w:r w:rsidRPr="00327F56">
        <w:br/>
        <w:t>the Surface of the Body, and chofe Parts adjoining to it, will</w:t>
      </w:r>
      <w:r w:rsidRPr="00327F56">
        <w:br/>
        <w:t>he the most and first compress'd, .and those at the Centre the</w:t>
      </w:r>
      <w:r w:rsidRPr="00327F56">
        <w:br/>
        <w:t>least and latest; so that the Blood will he forced, in great Plen-</w:t>
      </w:r>
      <w:r w:rsidRPr="00327F56">
        <w:br/>
        <w:t>ty, upon the Viscera, where there is the least Resistances For</w:t>
      </w:r>
      <w:r w:rsidRPr="00327F56">
        <w:br/>
        <w:t>this Reason, it is never safe for thole to bathe who have weak</w:t>
      </w:r>
      <w:r w:rsidRPr="00327F56">
        <w:br/>
        <w:t>or ulcerated Bowels; nor can they, without Danger os Life, or</w:t>
      </w:r>
      <w:r w:rsidRPr="00327F56">
        <w:br/>
        <w:t>Swooning at least, who have a Very weak Pulse, enter into a</w:t>
      </w:r>
      <w:r w:rsidRPr="00327F56">
        <w:br/>
        <w:t>cold Bath. The fourth Aphorism is only accounted for this</w:t>
      </w:r>
      <w:r w:rsidRPr="00327F56">
        <w:br/>
        <w:t xml:space="preserve">- way, that is. </w:t>
      </w:r>
      <w:r w:rsidRPr="00327F56">
        <w:rPr>
          <w:i/>
          <w:iCs/>
        </w:rPr>
        <w:t>That cold Bathing heats robust Bodies, and refri-</w:t>
      </w:r>
      <w:r w:rsidRPr="00327F56">
        <w:rPr>
          <w:i/>
          <w:iCs/>
        </w:rPr>
        <w:br/>
        <w:t>gcrates weak ones;</w:t>
      </w:r>
      <w:r w:rsidRPr="00327F56">
        <w:t xml:space="preserve"> For the Contraction of the Heart, in robust</w:t>
      </w:r>
      <w:r w:rsidRPr="00327F56">
        <w:br/>
        <w:t>Bedies, being strong, makes the greater Conflict with the Re-</w:t>
      </w:r>
      <w:r w:rsidRPr="00327F56">
        <w:br/>
        <w:t>sistance it meets with, in promoting the Circulation of the</w:t>
      </w:r>
      <w:r w:rsidRPr="00327F56">
        <w:br/>
        <w:t>Blood, in such -as enter the cold Bath, whereby the Blond is</w:t>
      </w:r>
      <w:r w:rsidRPr="00327F56">
        <w:br/>
        <w:t>more broken, and the hot Particles set at Liberty. On the</w:t>
      </w:r>
      <w:r w:rsidRPr="00327F56">
        <w:br/>
        <w:t>contrary, in those who are weak," the Contraction os the Heart</w:t>
      </w:r>
      <w:r w:rsidRPr="00327F56">
        <w:br/>
        <w:t>is but just able to continue the Blood in its Circulation, which</w:t>
      </w:r>
      <w:r w:rsidRPr="00327F56">
        <w:br/>
        <w:t>will, by reason os the Resistance it meets with, be flower than</w:t>
      </w:r>
      <w:r w:rsidRPr="00327F56">
        <w:br/>
        <w:t>before; and therefore they will have a Sense of Cold, or he</w:t>
      </w:r>
      <w:r w:rsidRPr="00327F56">
        <w:br/>
        <w:t>refrigerated.</w:t>
      </w:r>
    </w:p>
    <w:p w14:paraId="456134C0" w14:textId="77777777" w:rsidR="00327F56" w:rsidRPr="00327F56" w:rsidRDefault="00327F56" w:rsidP="00327F56">
      <w:pPr>
        <w:ind w:firstLine="360"/>
      </w:pPr>
      <w:r w:rsidRPr="00327F56">
        <w:t>One that goes into a cold Bath, is he plunge hot himfelf</w:t>
      </w:r>
      <w:r w:rsidRPr="00327F56">
        <w:br/>
        <w:t>over Head, is subject to the Head-ach : The Reason of this is</w:t>
      </w:r>
      <w:r w:rsidRPr="00327F56">
        <w:br/>
        <w:t>plain from what I have observed hefore; for there being the</w:t>
      </w:r>
      <w:r w:rsidRPr="00327F56">
        <w:br/>
        <w:t>least Resistance to the circulating Blood in the TIead, winch is</w:t>
      </w:r>
      <w:r w:rsidRPr="00327F56">
        <w:br/>
        <w:t>press'd upon only by the Weight of the Ads, it will run in such</w:t>
      </w:r>
      <w:r w:rsidRPr="00327F56">
        <w:br/>
        <w:t>Plenty thither, as to distend the Vessels beyond their usual</w:t>
      </w:r>
      <w:r w:rsidRPr="00327F56">
        <w:br/>
        <w:t>Tone, and thereby occasion a Sense of Pain. And why People</w:t>
      </w:r>
      <w:r w:rsidRPr="00327F56">
        <w:br/>
        <w:t>are so chearful, brisk, .and lively aster Bathing, is not only</w:t>
      </w:r>
      <w:r w:rsidRPr="00327F56">
        <w:br/>
        <w:t>.hecause the perspirable Matter is thrown off more plentifully,</w:t>
      </w:r>
      <w:r w:rsidRPr="00327F56">
        <w:br/>
        <w:t xml:space="preserve">(according </w:t>
      </w:r>
      <w:r w:rsidRPr="00327F56">
        <w:rPr>
          <w:i/>
          <w:iCs/>
        </w:rPr>
        <w:t>to.SanctoriusIs</w:t>
      </w:r>
      <w:r w:rsidRPr="00327F56">
        <w:t xml:space="preserve"> Observations, that is. </w:t>
      </w:r>
      <w:r w:rsidRPr="00327F56">
        <w:rPr>
          <w:i/>
          <w:iCs/>
        </w:rPr>
        <w:t>Melancholy is</w:t>
      </w:r>
      <w:r w:rsidRPr="00327F56">
        <w:rPr>
          <w:i/>
          <w:iCs/>
        </w:rPr>
        <w:br/>
        <w:t>overcome ley st free Perspiration</w:t>
      </w:r>
      <w:r w:rsidRPr="00327F56">
        <w:t xml:space="preserve">; and </w:t>
      </w:r>
      <w:r w:rsidRPr="00327F56">
        <w:rPr>
          <w:i/>
          <w:iCs/>
        </w:rPr>
        <w:t>Chearfulnes.s, without an</w:t>
      </w:r>
      <w:r w:rsidRPr="00327F56">
        <w:rPr>
          <w:i/>
          <w:iCs/>
        </w:rPr>
        <w:br/>
        <w:t>’evident Causa, proceeds from Perspiration succeeding wellj</w:t>
      </w:r>
      <w:r w:rsidRPr="00327F56">
        <w:t xml:space="preserve"> but</w:t>
      </w:r>
      <w:r w:rsidRPr="00327F56">
        <w:br/>
        <w:t>also from a Sense .of less Weight upon the Body. A Person</w:t>
      </w:r>
      <w:r w:rsidRPr="00327F56">
        <w:br/>
        <w:t>two Feet under Water (as they often are who use Bathing)</w:t>
      </w:r>
      <w:r w:rsidRPr="00327F56">
        <w:br/>
        <w:t>sustains a Weight of Water, added to that of Air, (supposing still</w:t>
      </w:r>
      <w:r w:rsidRPr="00327F56">
        <w:br/>
        <w:t>the Area of his Skin to he equal to 15 square Feet) equal to</w:t>
      </w:r>
      <w:r w:rsidRPr="00327F56">
        <w:br/>
        <w:t>228O Pounds ; for, 2, the Number of cubical Feet of Water,</w:t>
      </w:r>
      <w:r w:rsidRPr="00327F56">
        <w:br/>
        <w:t>pressing upon a Foot square of the Skin X 76, the Number of</w:t>
      </w:r>
      <w:r w:rsidRPr="00327F56">
        <w:br/>
        <w:t>Pounds in a cubical Foot of Water is n= I52, x I5, the sup-</w:t>
      </w:r>
      <w:r w:rsidRPr="00327F56">
        <w:br/>
        <w:t>posed Numher of square Feet on the Surface of the Body is</w:t>
      </w:r>
      <w:r w:rsidRPr="00327F56">
        <w:br/>
        <w:t>imr 2280 Pounds Troy.</w:t>
      </w:r>
    </w:p>
    <w:p w14:paraId="3D317667" w14:textId="77777777" w:rsidR="00327F56" w:rsidRPr="00327F56" w:rsidRDefault="00327F56" w:rsidP="00327F56">
      <w:pPr>
        <w:ind w:firstLine="360"/>
      </w:pPr>
      <w:r w:rsidRPr="00327F56">
        <w:t>So that the first and most obvious Consequence of Bathing</w:t>
      </w:r>
      <w:r w:rsidRPr="00327F56">
        <w:br/>
        <w:t>is, by a greater Pressure upon our Bedies, to straiten the Vessels,</w:t>
      </w:r>
      <w:r w:rsidRPr="00327F56">
        <w:br/>
        <w:t>and therebydiflblve the Humours, and make them sitter to pass</w:t>
      </w:r>
      <w:r w:rsidRPr="00327F56">
        <w:br/>
        <w:t>the Glands to be evacuated ; as also to squeeze Ont any Viscid</w:t>
      </w:r>
      <w:r w:rsidRPr="00327F56">
        <w:br/>
        <w:t>obstructing Matter, that sticks to the Sides of the Vessels, and</w:t>
      </w:r>
      <w:r w:rsidRPr="00327F56">
        <w:br/>
        <w:t>.render the Motion of the Fluids of our Bodies more free and</w:t>
      </w:r>
      <w:r w:rsidRPr="00327F56">
        <w:br/>
        <w:t>easy, in the next Place, they who enter into the Bath have</w:t>
      </w:r>
      <w:r w:rsidRPr="00327F56">
        <w:br/>
        <w:t>the Quantity of their Blond mightily increased in the Brain and</w:t>
      </w:r>
      <w:r w:rsidRPr="00327F56">
        <w:br/>
        <w:t>Viscera, being forced thither, where there is the least Resist-</w:t>
      </w:r>
      <w:r w:rsidRPr="00327F56">
        <w:br/>
      </w:r>
      <w:r w:rsidRPr="00327F56">
        <w:rPr>
          <w:lang w:val="la-Latn" w:eastAsia="la-Latn" w:bidi="la-Latn"/>
        </w:rPr>
        <w:t xml:space="preserve">-ance; </w:t>
      </w:r>
      <w:r w:rsidRPr="00327F56">
        <w:t>and the Quantity of separated Matter in any Gland</w:t>
      </w:r>
      <w:r w:rsidRPr="00327F56">
        <w:br/>
        <w:t>being as the Quantity of Blond multiply'd into its Celerity, at</w:t>
      </w:r>
      <w:r w:rsidRPr="00327F56">
        <w:br/>
        <w:t>the respective Glands, theQuantity of Animal Spirits, ofUrine,</w:t>
      </w:r>
      <w:r w:rsidRPr="00327F56">
        <w:br/>
        <w:t xml:space="preserve">of Gall, </w:t>
      </w:r>
      <w:r w:rsidRPr="00327F56">
        <w:rPr>
          <w:lang w:val="la-Latn" w:eastAsia="la-Latn" w:bidi="la-Latn"/>
        </w:rPr>
        <w:t xml:space="preserve">Succus Pancreatis, </w:t>
      </w:r>
      <w:r w:rsidRPr="00327F56">
        <w:rPr>
          <w:i/>
          <w:iCs/>
        </w:rPr>
        <w:t>etc.</w:t>
      </w:r>
      <w:r w:rsidRPr="00327F56">
        <w:t xml:space="preserve"> will he mightily increased, and</w:t>
      </w:r>
      <w:r w:rsidRPr="00327F56">
        <w:br/>
        <w:t>any Impediment to the Secretion of these Fluids, will probably</w:t>
      </w:r>
      <w:r w:rsidRPr="00327F56">
        <w:br/>
        <w:t>be removed, these Liquors flowing with a greater Celerity. So</w:t>
      </w:r>
      <w:r w:rsidRPr="00327F56">
        <w:br/>
        <w:t>that,</w:t>
      </w:r>
    </w:p>
    <w:p w14:paraId="2D98204A" w14:textId="77777777" w:rsidR="00327F56" w:rsidRPr="00327F56" w:rsidRDefault="00327F56" w:rsidP="00327F56">
      <w:pPr>
        <w:tabs>
          <w:tab w:val="left" w:pos="916"/>
        </w:tabs>
        <w:ind w:firstLine="360"/>
      </w:pPr>
      <w:r w:rsidRPr="00327F56">
        <w:t>I.</w:t>
      </w:r>
      <w:r w:rsidRPr="00327F56">
        <w:tab/>
        <w:t>If we would have the Blood dissolved;</w:t>
      </w:r>
    </w:p>
    <w:p w14:paraId="401B8CAD" w14:textId="77777777" w:rsidR="00327F56" w:rsidRPr="00327F56" w:rsidRDefault="00327F56" w:rsidP="00327F56">
      <w:pPr>
        <w:tabs>
          <w:tab w:val="left" w:pos="906"/>
        </w:tabs>
        <w:ind w:firstLine="360"/>
      </w:pPr>
      <w:r w:rsidRPr="00327F56">
        <w:t>2.</w:t>
      </w:r>
      <w:r w:rsidRPr="00327F56">
        <w:tab/>
        <w:t xml:space="preserve">Or any viscid Matter, adhering to the Sides of </w:t>
      </w:r>
      <w:r w:rsidRPr="00327F56">
        <w:rPr>
          <w:b/>
          <w:bCs/>
        </w:rPr>
        <w:t>theVes-</w:t>
      </w:r>
      <w:r w:rsidRPr="00327F56">
        <w:rPr>
          <w:b/>
          <w:bCs/>
        </w:rPr>
        <w:br/>
      </w:r>
      <w:r w:rsidRPr="00327F56">
        <w:t>seis, removed;</w:t>
      </w:r>
    </w:p>
    <w:p w14:paraId="7BF0A1DC" w14:textId="77777777" w:rsidR="00327F56" w:rsidRPr="00327F56" w:rsidRDefault="00327F56" w:rsidP="00327F56">
      <w:pPr>
        <w:tabs>
          <w:tab w:val="left" w:pos="916"/>
        </w:tabs>
        <w:ind w:firstLine="360"/>
      </w:pPr>
      <w:r w:rsidRPr="00327F56">
        <w:t>3.</w:t>
      </w:r>
      <w:r w:rsidRPr="00327F56">
        <w:tab/>
        <w:t>Or the Glands scour'd ;</w:t>
      </w:r>
    </w:p>
    <w:p w14:paraId="597E6D08" w14:textId="77777777" w:rsidR="00327F56" w:rsidRPr="00327F56" w:rsidRDefault="00327F56" w:rsidP="00327F56">
      <w:pPr>
        <w:tabs>
          <w:tab w:val="left" w:pos="918"/>
        </w:tabs>
        <w:ind w:firstLine="360"/>
      </w:pPr>
      <w:r w:rsidRPr="00327F56">
        <w:t>4.</w:t>
      </w:r>
      <w:r w:rsidRPr="00327F56">
        <w:tab/>
        <w:t>Or a greater Quantity of Spirits generated, and moved</w:t>
      </w:r>
      <w:r w:rsidRPr="00327F56">
        <w:br/>
        <w:t>with greater Celerity thro’ the Nerves;</w:t>
      </w:r>
    </w:p>
    <w:p w14:paraId="6229AC56" w14:textId="77777777" w:rsidR="00327F56" w:rsidRPr="00327F56" w:rsidRDefault="00327F56" w:rsidP="00327F56">
      <w:pPr>
        <w:tabs>
          <w:tab w:val="left" w:pos="923"/>
        </w:tabs>
        <w:ind w:firstLine="360"/>
      </w:pPr>
      <w:r w:rsidRPr="00327F56">
        <w:t>5.</w:t>
      </w:r>
      <w:r w:rsidRPr="00327F56">
        <w:tab/>
        <w:t>Or would force the U rine;</w:t>
      </w:r>
    </w:p>
    <w:p w14:paraId="73C556AD" w14:textId="77777777" w:rsidR="00327F56" w:rsidRPr="00327F56" w:rsidRDefault="00327F56" w:rsidP="00327F56">
      <w:pPr>
        <w:tabs>
          <w:tab w:val="left" w:pos="925"/>
        </w:tabs>
        <w:ind w:firstLine="360"/>
      </w:pPr>
      <w:r w:rsidRPr="00327F56">
        <w:rPr>
          <w:b/>
          <w:bCs/>
        </w:rPr>
        <w:t>6.</w:t>
      </w:r>
      <w:r w:rsidRPr="00327F56">
        <w:tab/>
        <w:t>Or .remove Obstructions in the Liver, Spleen, Pancreas,</w:t>
      </w:r>
      <w:r w:rsidRPr="00327F56">
        <w:br/>
        <w:t>and Mesentery, if they he not grown too obstinate (in which</w:t>
      </w:r>
      <w:r w:rsidRPr="00327F56">
        <w:br/>
        <w:t>Case 'tis dangerous); we ought to order Bathing.</w:t>
      </w:r>
    </w:p>
    <w:p w14:paraId="749B1937" w14:textId="77777777" w:rsidR="00327F56" w:rsidRPr="00327F56" w:rsidRDefault="00327F56" w:rsidP="00327F56">
      <w:pPr>
        <w:ind w:firstLine="360"/>
      </w:pPr>
      <w:r w:rsidRPr="00327F56">
        <w:t>* It is for the first, second, and third Reason, that it cures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the Itch, Leprosy, and Elephantiasis: It is for the fourth Rea-</w:t>
      </w:r>
    </w:p>
    <w:p w14:paraId="7D23423F" w14:textId="77777777" w:rsidR="00327F56" w:rsidRPr="00327F56" w:rsidRDefault="00327F56" w:rsidP="00327F56">
      <w:pPr>
        <w:ind w:firstLine="360"/>
      </w:pPr>
      <w:r w:rsidRPr="00327F56">
        <w:lastRenderedPageBreak/>
        <w:t xml:space="preserve">son, together with the former, </w:t>
      </w:r>
      <w:r w:rsidRPr="00327F56">
        <w:rPr>
          <w:u w:val="single"/>
        </w:rPr>
        <w:t>that</w:t>
      </w:r>
      <w:r w:rsidRPr="00327F56">
        <w:t xml:space="preserve"> it cures the Palsy, Me</w:t>
      </w:r>
      <w:r w:rsidRPr="00327F56">
        <w:rPr>
          <w:u w:val="single"/>
        </w:rPr>
        <w:t>lon</w:t>
      </w:r>
      <w:r w:rsidRPr="00327F56">
        <w:t>-.</w:t>
      </w:r>
      <w:r w:rsidRPr="00327F56">
        <w:br/>
        <w:t>choly. Madness, and the Bite of a mad Dog: It is for the fifth,</w:t>
      </w:r>
      <w:r w:rsidRPr="00327F56">
        <w:br/>
        <w:t>that it helps the Passage of Gravel: For the sixth, join'd with</w:t>
      </w:r>
      <w:r w:rsidRPr="00327F56">
        <w:br/>
        <w:t>the other, that it helps Cachectic, Icteric, and Hydropic Peo-</w:t>
      </w:r>
    </w:p>
    <w:p w14:paraId="4CB1610C" w14:textId="77777777" w:rsidR="00327F56" w:rsidRPr="00327F56" w:rsidRDefault="00327F56" w:rsidP="00327F56">
      <w:pPr>
        <w:ind w:firstLine="360"/>
      </w:pPr>
      <w:r w:rsidRPr="00327F56">
        <w:t>. ple, before the Distempers be too far adv</w:t>
      </w:r>
      <w:r w:rsidRPr="00327F56">
        <w:rPr>
          <w:u w:val="single"/>
        </w:rPr>
        <w:t>ance</w:t>
      </w:r>
      <w:r w:rsidRPr="00327F56">
        <w:t>d-</w:t>
      </w:r>
    </w:p>
    <w:p w14:paraId="4BE4F46E" w14:textId="77777777" w:rsidR="00327F56" w:rsidRPr="00327F56" w:rsidRDefault="00327F56" w:rsidP="00327F56">
      <w:pPr>
        <w:ind w:firstLine="360"/>
      </w:pPr>
      <w:r w:rsidRPr="00327F56">
        <w:t>These Ends,’ which are com pasted by a greater Pressure, are</w:t>
      </w:r>
      <w:r w:rsidRPr="00327F56">
        <w:br/>
        <w:t>more effectually obtained by whatever increases the Weight</w:t>
      </w:r>
      <w:r w:rsidRPr="00327F56">
        <w:br/>
        <w:t xml:space="preserve">of the Water, or contracts the Fibres of our Rodim ; </w:t>
      </w:r>
      <w:r w:rsidRPr="00327F56">
        <w:rPr>
          <w:b/>
          <w:bCs/>
        </w:rPr>
        <w:t xml:space="preserve">it is </w:t>
      </w:r>
      <w:r w:rsidRPr="00327F56">
        <w:rPr>
          <w:b/>
          <w:bCs/>
          <w:u w:val="single"/>
        </w:rPr>
        <w:t>the</w:t>
      </w:r>
    </w:p>
    <w:p w14:paraId="29820F75" w14:textId="77777777" w:rsidR="00327F56" w:rsidRPr="00327F56" w:rsidRDefault="00327F56" w:rsidP="00327F56">
      <w:r w:rsidRPr="00327F56">
        <w:t>Salt in the Sea Water whereby its Weight is increased, that</w:t>
      </w:r>
      <w:r w:rsidRPr="00327F56">
        <w:br/>
        <w:t>makes it more useful in the Cure of those who are hit by a</w:t>
      </w:r>
      <w:r w:rsidRPr="00327F56">
        <w:br/>
        <w:t>mad Dog; and the deeper you plunge them, the more effectual</w:t>
      </w:r>
      <w:r w:rsidRPr="00327F56">
        <w:br/>
        <w:t>it will be, for a Reason that I have given hefore.</w:t>
      </w:r>
    </w:p>
    <w:p w14:paraId="7D97B9C4" w14:textId="77777777" w:rsidR="00327F56" w:rsidRPr="00327F56" w:rsidRDefault="00327F56" w:rsidP="00327F56">
      <w:pPr>
        <w:ind w:firstLine="360"/>
      </w:pPr>
      <w:r w:rsidRPr="00327F56">
        <w:t>We know by Experience, that Cold contracts; and the</w:t>
      </w:r>
      <w:r w:rsidRPr="00327F56">
        <w:br/>
        <w:t>more fuddenly it is applied to our Bodies, the.;nore violently it</w:t>
      </w:r>
      <w:r w:rsidRPr="00327F56">
        <w:br/>
        <w:t>operates; but how much it contributes to the obtaining’ os the</w:t>
      </w:r>
      <w:r w:rsidRPr="00327F56">
        <w:br/>
        <w:t>forementioned Ends, we cannot certainly know, having no</w:t>
      </w:r>
      <w:r w:rsidRPr="00327F56">
        <w:br/>
        <w:t>Rule by which we may measure the Contraction caused by it.</w:t>
      </w:r>
    </w:p>
    <w:p w14:paraId="40BE923C" w14:textId="77777777" w:rsidR="00327F56" w:rsidRPr="00327F56" w:rsidRDefault="00327F56" w:rsidP="00327F56">
      <w:pPr>
        <w:ind w:firstLine="360"/>
      </w:pPr>
      <w:r w:rsidRPr="00327F56">
        <w:t>But, that it is very considerable, we need not doubt, having</w:t>
      </w:r>
      <w:r w:rsidRPr="00327F56">
        <w:br/>
        <w:t>so many Experiments to prove it. The Contraction of the</w:t>
      </w:r>
      <w:r w:rsidRPr="00327F56">
        <w:br/>
        <w:t>Fibres is propagated throughout the whole Body, upon which</w:t>
      </w:r>
      <w:r w:rsidRPr="00327F56">
        <w:br/>
        <w:t>score all the Humours in the Body must be propelled with greater</w:t>
      </w:r>
      <w:r w:rsidRPr="00327F56">
        <w:br/>
        <w:t>Force through the Veffeis in which they circulate ; besides that</w:t>
      </w:r>
      <w:r w:rsidRPr="00327F56">
        <w:br/>
        <w:t>theTensity of the Fibres heing greater, their Vibration will both</w:t>
      </w:r>
      <w:r w:rsidRPr="00327F56">
        <w:br/>
        <w:t>he quicker and stronger, and that in proportion to their increased</w:t>
      </w:r>
      <w:r w:rsidRPr="00327F56">
        <w:br/>
        <w:t>Tensity; fo that the Blood and Spirits will not only move</w:t>
      </w:r>
      <w:r w:rsidRPr="00327F56">
        <w:br/>
        <w:t>snore swiftly through the Canals, but also he extremely ground</w:t>
      </w:r>
      <w:r w:rsidRPr="00327F56">
        <w:br/>
        <w:t>and broken; from whence all the effects of more fluid Blood and</w:t>
      </w:r>
      <w:r w:rsidRPr="00327F56">
        <w:br/>
        <w:t>Spirits, moving with greater Velocity, will necessarily ensue upon</w:t>
      </w:r>
      <w:r w:rsidRPr="00327F56">
        <w:br/>
        <w:t>using the cold Bath. These things which I have said, com-</w:t>
      </w:r>
      <w:r w:rsidRPr="00327F56">
        <w:br/>
        <w:t>pared with the Constitution of the Patient, to whom Bathing</w:t>
      </w:r>
      <w:r w:rsidRPr="00327F56">
        <w:br/>
        <w:t>is prescribed, will give you the Time he ought to stay in</w:t>
      </w:r>
      <w:r w:rsidRPr="00327F56">
        <w:br/>
        <w:t>it, the Numher of Times (with the Intervals between them)</w:t>
      </w:r>
      <w:r w:rsidRPr="00327F56">
        <w:br/>
        <w:t>he ought to use it, the necessary Preparations for it, and whet</w:t>
      </w:r>
      <w:r w:rsidRPr="00327F56">
        <w:br/>
        <w:t>is to be done after it.</w:t>
      </w:r>
    </w:p>
    <w:p w14:paraId="69FCCF5A" w14:textId="77777777" w:rsidR="00327F56" w:rsidRPr="00327F56" w:rsidRDefault="00327F56" w:rsidP="00327F56">
      <w:pPr>
        <w:ind w:firstLine="360"/>
      </w:pPr>
      <w:r w:rsidRPr="00327F56">
        <w:t>It is upon the Account of the contracting Power of the cold</w:t>
      </w:r>
      <w:r w:rsidRPr="00327F56">
        <w:br/>
        <w:t>Bath principally, that it stops Haemorrhages, Gonorrhoeas, and</w:t>
      </w:r>
      <w:r w:rsidRPr="00327F56">
        <w:br/>
        <w:t>the Fluor AlbuS, as alfo that it cures Venereal Iinpotencyi</w:t>
      </w:r>
    </w:p>
    <w:p w14:paraId="22AB9B72" w14:textId="77777777" w:rsidR="00327F56" w:rsidRPr="00327F56" w:rsidRDefault="00327F56" w:rsidP="00327F56">
      <w:pPr>
        <w:ind w:firstLine="360"/>
      </w:pPr>
      <w:r w:rsidRPr="00327F56">
        <w:t>Where the peccant Matter hath heen made more fluxil,</w:t>
      </w:r>
      <w:r w:rsidRPr="00327F56">
        <w:br/>
        <w:t>either by Medicines, Diet, or a regular Use os the warm or</w:t>
      </w:r>
      <w:r w:rsidRPr="00327F56">
        <w:br/>
        <w:t>temperate Bath, in chronical Rheumatisms, Gout, Sciatica,</w:t>
      </w:r>
      <w:r w:rsidRPr="00327F56">
        <w:br/>
        <w:t xml:space="preserve">Lameness, </w:t>
      </w:r>
      <w:r w:rsidRPr="00327F56">
        <w:rPr>
          <w:i/>
          <w:iCs/>
        </w:rPr>
        <w:t>etc.</w:t>
      </w:r>
      <w:r w:rsidRPr="00327F56">
        <w:t xml:space="preserve"> the Violent contracting Power of the cold Bath</w:t>
      </w:r>
      <w:r w:rsidRPr="00327F56">
        <w:br/>
        <w:t xml:space="preserve">will often perfect the Cure. A nervous Atrophy, winch </w:t>
      </w:r>
      <w:r w:rsidRPr="00327F56">
        <w:rPr>
          <w:i/>
          <w:iCs/>
        </w:rPr>
        <w:t>Ba.,</w:t>
      </w:r>
      <w:r w:rsidRPr="00327F56">
        <w:rPr>
          <w:i/>
          <w:iCs/>
        </w:rPr>
        <w:br/>
        <w:t>glivi</w:t>
      </w:r>
      <w:r w:rsidRPr="00327F56">
        <w:t xml:space="preserve"> probably conjectures to he owing to an universal Relaxa-</w:t>
      </w:r>
      <w:r w:rsidRPr="00327F56">
        <w:br/>
        <w:t>tion of the Nerves, which terminate in the Skin, is as likely to</w:t>
      </w:r>
      <w:r w:rsidRPr="00327F56">
        <w:br/>
        <w:t>yield to the cold Bath as any other Method, provided the Pores,</w:t>
      </w:r>
      <w:r w:rsidRPr="00327F56">
        <w:br/>
        <w:t>by Contraction, were not shut up too suddenly ; for it would</w:t>
      </w:r>
      <w:r w:rsidRPr="00327F56">
        <w:br/>
        <w:t>then throw the detained Matter upon some other Glands,</w:t>
      </w:r>
      <w:r w:rsidRPr="00327F56">
        <w:br/>
        <w:t>whereby an Evacuation more dangerous might succeed.</w:t>
      </w:r>
    </w:p>
    <w:p w14:paraId="2C771F89" w14:textId="77777777" w:rsidR="00327F56" w:rsidRPr="00327F56" w:rsidRDefault="00327F56" w:rsidP="00327F56">
      <w:r w:rsidRPr="00327F56">
        <w:t>... The next Property of the Bath, distinct from its Weight,</w:t>
      </w:r>
      <w:r w:rsidRPr="00327F56">
        <w:br/>
        <w:t>and Coldness, depends upon its heing moist; and by this Qua-</w:t>
      </w:r>
      <w:r w:rsidRPr="00327F56">
        <w:br/>
        <w:t>lity of the Water, it softens, relaxes, and makes pliable all .</w:t>
      </w:r>
      <w:r w:rsidRPr="00327F56">
        <w:br/>
        <w:t>the Parts Of our Body, as fussicientiy appears by steeping</w:t>
      </w:r>
      <w:r w:rsidRPr="00327F56">
        <w:br/>
        <w:t>any Part of ah animal Body in Water; even the Horns and</w:t>
      </w:r>
      <w:r w:rsidRPr="00327F56">
        <w:br/>
        <w:t>Hooss os Beasts will become soft and flexible, by a long Immer-</w:t>
      </w:r>
      <w:r w:rsidRPr="00327F56">
        <w:br/>
        <w:t>sion in Water, especially if warm.</w:t>
      </w:r>
    </w:p>
    <w:p w14:paraId="71018A4E" w14:textId="77777777" w:rsidR="00327F56" w:rsidRPr="00327F56" w:rsidRDefault="00327F56" w:rsidP="00327F56">
      <w:pPr>
        <w:ind w:firstLine="360"/>
      </w:pPr>
      <w:r w:rsidRPr="00327F56">
        <w:t>, And that Water, as moist, hath a Property of relaxing, as</w:t>
      </w:r>
      <w:r w:rsidRPr="00327F56">
        <w:br/>
        <w:t>’tis proved by Experiment, so 'tis no way inconsistant with</w:t>
      </w:r>
      <w:r w:rsidRPr="00327F56">
        <w:br/>
        <w:t>what I have said of the Pressure of Water in general, nor the</w:t>
      </w:r>
      <w:r w:rsidRPr="00327F56">
        <w:br/>
        <w:t>Contracting Force of the cold Bath in particular. The Pressure</w:t>
      </w:r>
      <w:r w:rsidRPr="00327F56">
        <w:br/>
        <w:t>. of the Water is consistent enough with relaxing and softening</w:t>
      </w:r>
      <w:r w:rsidRPr="00327F56">
        <w:br/>
        <w:t>of Bedies that are immersed in it; for the Weight os the Wa-</w:t>
      </w:r>
      <w:r w:rsidRPr="00327F56">
        <w:br/>
        <w:t xml:space="preserve">ter will enable it to infinuate itself into the Pores </w:t>
      </w:r>
      <w:r w:rsidRPr="00327F56">
        <w:rPr>
          <w:i/>
          <w:iCs/>
        </w:rPr>
        <w:t>os</w:t>
      </w:r>
      <w:r w:rsidRPr="00327F56">
        <w:t xml:space="preserve"> the im-</w:t>
      </w:r>
      <w:r w:rsidRPr="00327F56">
        <w:br/>
        <w:t>mersed Body, whereby it will become more soft and flexible;</w:t>
      </w:r>
      <w:r w:rsidRPr="00327F56">
        <w:br/>
        <w:t>and yet, before it hath done this, will force together the Sides</w:t>
      </w:r>
      <w:r w:rsidRPr="00327F56">
        <w:br/>
        <w:t>of any yielding Vestel, such as those of a human Body are,</w:t>
      </w:r>
      <w:r w:rsidRPr="00327F56">
        <w:br/>
        <w:t>and thereby press out their Contents with a Velocity pro-</w:t>
      </w:r>
      <w:r w:rsidRPr="00327F56">
        <w:br/>
        <w:t>portionable to the Weight incumbent on them ; so that, after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Humours have heen put in Violent Motion by the Pressure</w:t>
      </w:r>
      <w:r w:rsidRPr="00327F56">
        <w:br/>
        <w:t>of Bath Water, if the Person stay any considerable time in,</w:t>
      </w:r>
      <w:r w:rsidRPr="00327F56">
        <w:br/>
      </w:r>
      <w:r w:rsidRPr="00327F56">
        <w:rPr>
          <w:vertAlign w:val="subscript"/>
        </w:rPr>
        <w:t>:</w:t>
      </w:r>
      <w:r w:rsidRPr="00327F56">
        <w:t xml:space="preserve"> he will have the solid Parts of his Body softened, relaxed, and</w:t>
      </w:r>
      <w:r w:rsidRPr="00327F56">
        <w:br/>
        <w:t>made flexible. This Hint is of great Use to determine the</w:t>
      </w:r>
      <w:r w:rsidRPr="00327F56">
        <w:br/>
        <w:t>. Time our Patients ought to stay in the Bath in some Distempers</w:t>
      </w:r>
      <w:r w:rsidRPr="00327F56">
        <w:br/>
        <w:t>more than others.</w:t>
      </w:r>
    </w:p>
    <w:p w14:paraId="6323D3BC" w14:textId="77777777" w:rsidR="00327F56" w:rsidRPr="00327F56" w:rsidRDefault="00327F56" w:rsidP="00327F56">
      <w:pPr>
        <w:ind w:firstLine="360"/>
      </w:pPr>
      <w:r w:rsidRPr="00327F56">
        <w:t xml:space="preserve">Now I shall inquire howthe contracting Power osCold,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relaxing Power of Moisture, can agree in the same Subject. That</w:t>
      </w:r>
      <w:r w:rsidRPr="00327F56">
        <w:br/>
        <w:t>they cannot act intensely at the same time, but their Actions</w:t>
      </w:r>
      <w:r w:rsidRPr="00327F56">
        <w:br/>
        <w:t>will destroy the Effect one of another, is evident to any who</w:t>
      </w:r>
      <w:r w:rsidRPr="00327F56">
        <w:br/>
        <w:t>consider, that contrary Qualities are inconsistent in the same</w:t>
      </w:r>
      <w:r w:rsidRPr="00327F56">
        <w:br/>
        <w:t>Subject at the same time; bus, as! observed in the last Section,</w:t>
      </w:r>
      <w:r w:rsidRPr="00327F56">
        <w:br/>
        <w:t>Moisture acts Very flowly, and must he a long time in perform-</w:t>
      </w:r>
      <w:r w:rsidRPr="00327F56">
        <w:br/>
        <w:t xml:space="preserve">ing its Work, whereas Cold acts quickly, and on a sudden, as </w:t>
      </w:r>
      <w:r w:rsidRPr="00327F56">
        <w:rPr>
          <w:b/>
          <w:bCs/>
        </w:rPr>
        <w:t>we</w:t>
      </w:r>
      <w:r w:rsidRPr="00327F56">
        <w:rPr>
          <w:b/>
          <w:bCs/>
        </w:rPr>
        <w:br/>
      </w:r>
      <w:r w:rsidRPr="00327F56">
        <w:t xml:space="preserve">know by a Multitude os Experiments: Wherefore, though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lastRenderedPageBreak/>
        <w:t>cold Bath may contract at first, yet by staying too long in it,</w:t>
      </w:r>
      <w:r w:rsidRPr="00327F56">
        <w:br/>
        <w:t>it would relax ; hut there are none who are able to bear the '</w:t>
      </w:r>
      <w:r w:rsidRPr="00327F56">
        <w:br/>
        <w:t>Cold so long as to produce the latter Effect. The principal</w:t>
      </w:r>
      <w:r w:rsidRPr="00327F56">
        <w:br/>
        <w:t>Reason why Cold so Violently contracts the Membranes of our</w:t>
      </w:r>
      <w:r w:rsidRPr="00327F56">
        <w:br/>
        <w:t>Bodies, is thy making anlungratesul Sensation ; for such is the</w:t>
      </w:r>
      <w:r w:rsidRPr="00327F56">
        <w:br/>
        <w:t>Frame and Constitution of the Animal (Economy, that the</w:t>
      </w:r>
      <w:r w:rsidRPr="00327F56">
        <w:br/>
        <w:t>Soul has a Power of contracting, or relaxing, the Membranes</w:t>
      </w:r>
      <w:r w:rsidRPr="00327F56">
        <w:br/>
        <w:t>and Vessels of the Body, so as best to serve the Purposes of</w:t>
      </w:r>
      <w:r w:rsidRPr="00327F56">
        <w:br/>
        <w:t>Life; and though we know not how the Soul operates upon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the Body, yet would it he the greatest Folly to deny that which</w:t>
      </w:r>
      <w:r w:rsidRPr="00327F56">
        <w:br/>
        <w:t>we daily experience to be true. We every Day observe, by</w:t>
      </w:r>
      <w:r w:rsidRPr="00327F56">
        <w:br/>
        <w:t xml:space="preserve">the Command of our Wilis, </w:t>
      </w:r>
      <w:r w:rsidRPr="00327F56">
        <w:rPr>
          <w:u w:val="single"/>
        </w:rPr>
        <w:t>tha</w:t>
      </w:r>
      <w:r w:rsidRPr="00327F56">
        <w:t xml:space="preserve">t the Memhers </w:t>
      </w:r>
      <w:r w:rsidRPr="00327F56">
        <w:rPr>
          <w:i/>
          <w:iCs/>
        </w:rPr>
        <w:t>os</w:t>
      </w:r>
      <w:r w:rsidRPr="00327F56">
        <w:t xml:space="preserve"> our Bodies</w:t>
      </w:r>
      <w:r w:rsidRPr="00327F56">
        <w:br/>
        <w:t>are moved a thousand different ways; and 'tis as easy to ima-</w:t>
      </w:r>
      <w:r w:rsidRPr="00327F56">
        <w:br/>
        <w:t>gine the Soul acts immediately upon the Nerves, and other solid</w:t>
      </w:r>
      <w:r w:rsidRPr="00327F56">
        <w:br/>
        <w:t>Parts of the Body, aS upon the Animal Spirits, being that Spi-</w:t>
      </w:r>
      <w:r w:rsidRPr="00327F56">
        <w:br/>
      </w:r>
      <w:r w:rsidRPr="00327F56">
        <w:rPr>
          <w:b/>
          <w:bCs/>
        </w:rPr>
        <w:t xml:space="preserve">fit can act as easily upon </w:t>
      </w:r>
      <w:r w:rsidRPr="00327F56">
        <w:t>solid Matter, as that whicn is fluid.</w:t>
      </w:r>
      <w:r w:rsidRPr="00327F56">
        <w:br w:type="page"/>
      </w:r>
    </w:p>
    <w:p w14:paraId="707EC7CF" w14:textId="77777777" w:rsidR="00327F56" w:rsidRPr="00327F56" w:rsidRDefault="00327F56" w:rsidP="00327F56">
      <w:r w:rsidRPr="00327F56">
        <w:rPr>
          <w:i/>
          <w:iCs/>
        </w:rPr>
        <w:lastRenderedPageBreak/>
        <w:t>.s</w:t>
      </w:r>
      <w:r w:rsidRPr="00327F56">
        <w:t xml:space="preserve"> the Mode of its operating being altogether unknown to ns. In</w:t>
      </w:r>
      <w:r w:rsidRPr="00327F56">
        <w:br/>
        <w:t>a relaxed State the Body is weak, feeble and Imactive, and in</w:t>
      </w:r>
      <w:r w:rsidRPr="00327F56">
        <w:br/>
        <w:t>this Condition it is, in all the Passions which are attended with</w:t>
      </w:r>
      <w:r w:rsidRPr="00327F56">
        <w:br/>
        <w:t>Pleasure: On the contrary, whatever Passions os the Mind are</w:t>
      </w:r>
    </w:p>
    <w:p w14:paraId="4AC43B59" w14:textId="77777777" w:rsidR="00327F56" w:rsidRPr="00327F56" w:rsidRDefault="00327F56" w:rsidP="00327F56">
      <w:pPr>
        <w:ind w:left="360" w:hanging="360"/>
      </w:pPr>
      <w:r w:rsidRPr="00327F56">
        <w:t>- attended with Pain, Griess or any kind of Uneasiness, as Ma-</w:t>
      </w:r>
      <w:r w:rsidRPr="00327F56">
        <w:br/>
        <w:t>lice, Revenge, Fear, a Fright, or Surprize, put the whole</w:t>
      </w:r>
      <w:r w:rsidRPr="00327F56">
        <w:br/>
        <w:t xml:space="preserve">Bod)’ into a contracted State, as appears by the Shrinking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Veins, Sparkling os the Eyes, Contraction of the Pupil, Pale-</w:t>
      </w:r>
      <w:r w:rsidRPr="00327F56">
        <w:br/>
        <w:t>ness of the Face, and especially os the Lips; and this is none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the meanest Displays of infinite Wisdom and Goodness, sor</w:t>
      </w:r>
      <w:r w:rsidRPr="00327F56">
        <w:br/>
        <w:t>the Preservation os Man: For by this means he is strongest</w:t>
      </w:r>
      <w:r w:rsidRPr="00327F56">
        <w:br/>
        <w:t>when he has the most Occasion for it, either in resisting Force</w:t>
      </w:r>
      <w:r w:rsidRPr="00327F56">
        <w:br/>
        <w:t>when he thinks he can overcome it, or else in flying from it ;</w:t>
      </w:r>
      <w:r w:rsidRPr="00327F56">
        <w:br/>
        <w:t>in doing of which upon a Fright, some have exerted such Agi-</w:t>
      </w:r>
      <w:r w:rsidRPr="00327F56">
        <w:br/>
        <w:t>lity of Body as is almost past Credit, were it not the common</w:t>
      </w:r>
      <w:r w:rsidRPr="00327F56">
        <w:br/>
        <w:t>Observation of Mankind, how Vigorous and active we are in</w:t>
      </w:r>
      <w:r w:rsidRPr="00327F56">
        <w:br/>
        <w:t>such Circumstances. The Reason of this excessive" Strength,</w:t>
      </w:r>
      <w:r w:rsidRPr="00327F56">
        <w:br/>
        <w:t>when the Vessels os the Body are contracted, is evident from</w:t>
      </w:r>
      <w:r w:rsidRPr="00327F56">
        <w:br/>
        <w:t xml:space="preserve">Dr. </w:t>
      </w:r>
      <w:r w:rsidRPr="00327F56">
        <w:rPr>
          <w:i/>
          <w:iCs/>
        </w:rPr>
        <w:t>Cheyne’s</w:t>
      </w:r>
      <w:r w:rsidRPr="00327F56">
        <w:t xml:space="preserve"> Proposition about the Strength os Animals, that is,</w:t>
      </w:r>
      <w:r w:rsidRPr="00327F56">
        <w:br/>
        <w:t>" That 'tis in a triplicate Proportion to the Quantity os Blood</w:t>
      </w:r>
      <w:r w:rsidRPr="00327F56">
        <w:br/>
        <w:t>" running in the Vessels." Now the Quantity of Blond is</w:t>
      </w:r>
      <w:r w:rsidRPr="00327F56">
        <w:br/>
        <w:t>mightily increased, in the Proportion it bears to' its Veffeis,</w:t>
      </w:r>
      <w:r w:rsidRPr="00327F56">
        <w:br/>
        <w:t>when they are contracted, to what it is when relaxed ; for 'tis</w:t>
      </w:r>
      <w:r w:rsidRPr="00327F56">
        <w:br/>
        <w:t>the same thing to all Intents and Purposes, whether the Veffeis</w:t>
      </w:r>
      <w:r w:rsidRPr="00327F56">
        <w:br/>
        <w:t>continue os the same Wideness, and the Quantity of Blond</w:t>
      </w:r>
      <w:r w:rsidRPr="00327F56">
        <w:br/>
        <w:t>he increased, or the Quantity of Blood continue the same,,</w:t>
      </w:r>
      <w:r w:rsidRPr="00327F56">
        <w:br/>
        <w:t>and the Vessels in which it runs be straitened or con-</w:t>
      </w:r>
      <w:r w:rsidRPr="00327F56">
        <w:br/>
        <w:t>tracted ; so that we may expect the same Strength in an Ani-</w:t>
      </w:r>
      <w:r w:rsidRPr="00327F56">
        <w:br/>
        <w:t>mal whofe Vessels are contracted to half their Wideness- as</w:t>
      </w:r>
      <w:r w:rsidRPr="00327F56">
        <w:br/>
        <w:t>we may from an Animal whose Veffeis are in their former</w:t>
      </w:r>
      <w:r w:rsidRPr="00327F56">
        <w:br/>
        <w:t>Condition, and the Quantity of his Blood doubled; so that</w:t>
      </w:r>
      <w:r w:rsidRPr="00327F56">
        <w:br/>
        <w:t>besides the Advantages common to all Sorts of Bathing, there</w:t>
      </w:r>
      <w:r w:rsidRPr="00327F56">
        <w:br/>
        <w:t>is this peculiar in the cold Bath, that it gives a violent and</w:t>
      </w:r>
      <w:r w:rsidRPr="00327F56">
        <w:br/>
        <w:t>universal Contraction to all the Membranes and Veffeis of the</w:t>
      </w:r>
      <w:r w:rsidRPr="00327F56">
        <w:br/>
        <w:t>Body, and there is nothing fo surprising in the siidden Cures it</w:t>
      </w:r>
      <w:r w:rsidRPr="00327F56">
        <w:br/>
        <w:t>performs, but what is accountable for from this Cause.</w:t>
      </w:r>
    </w:p>
    <w:p w14:paraId="65259594" w14:textId="77777777" w:rsidR="00327F56" w:rsidRPr="00327F56" w:rsidRDefault="00327F56" w:rsidP="00327F56">
      <w:pPr>
        <w:ind w:firstLine="360"/>
      </w:pPr>
      <w:r w:rsidRPr="00327F56">
        <w:t>But Water hath certainly a softening, relaxing Property,</w:t>
      </w:r>
      <w:r w:rsidRPr="00327F56">
        <w:br/>
        <w:t>when applied to our Bodies; and by means of this 'tis able to</w:t>
      </w:r>
      <w:r w:rsidRPr="00327F56">
        <w:br/>
        <w:t>bring about great Alterations; and as the Pressure of the Water</w:t>
      </w:r>
      <w:r w:rsidRPr="00327F56">
        <w:br/>
        <w:t>is made more effectual by Cold, so is its relaxing Power by a</w:t>
      </w:r>
      <w:r w:rsidRPr="00327F56">
        <w:br/>
        <w:t>moderate Warmth : For a gentie Heat always relaxes the Fi-</w:t>
      </w:r>
      <w:r w:rsidRPr="00327F56">
        <w:br/>
        <w:t>bres of our Body, by bring pleasing and agreeable to the Sense</w:t>
      </w:r>
      <w:r w:rsidRPr="00327F56">
        <w:br/>
        <w:t>of Feeling: So that when we would have the Benefit os an</w:t>
      </w:r>
      <w:r w:rsidRPr="00327F56">
        <w:br/>
        <w:t>universal Relaxation, we ought to go into the temperate Bath,</w:t>
      </w:r>
      <w:r w:rsidRPr="00327F56">
        <w:br/>
        <w:t xml:space="preserve">such as </w:t>
      </w:r>
      <w:r w:rsidRPr="00327F56">
        <w:rPr>
          <w:i/>
          <w:iCs/>
        </w:rPr>
        <w:t>Buxton,</w:t>
      </w:r>
      <w:r w:rsidRPr="00327F56">
        <w:t xml:space="preserve"> being the most temperate of any that I</w:t>
      </w:r>
      <w:r w:rsidRPr="00327F56">
        <w:br/>
        <w:t xml:space="preserve">’ know of in </w:t>
      </w:r>
      <w:r w:rsidRPr="00327F56">
        <w:rPr>
          <w:i/>
          <w:iCs/>
        </w:rPr>
        <w:t>England.</w:t>
      </w:r>
      <w:r w:rsidRPr="00327F56">
        <w:t xml:space="preserve"> The first Advantage that many receive</w:t>
      </w:r>
      <w:r w:rsidRPr="00327F56">
        <w:br/>
        <w:t>from the Use of this Bath, is an entire Refreshment after Wea-</w:t>
      </w:r>
      <w:r w:rsidRPr="00327F56">
        <w:br/>
        <w:t>riness with a Journey. ’Tis a common Custom for Persons</w:t>
      </w:r>
      <w:r w:rsidRPr="00327F56">
        <w:br/>
        <w:t>wearied with Riding, as soon as they alight, to go into the</w:t>
      </w:r>
      <w:r w:rsidRPr="00327F56">
        <w:br/>
        <w:t>Bath for a little time, by. which means they hecome as lively</w:t>
      </w:r>
      <w:r w:rsidRPr="00327F56">
        <w:br/>
        <w:t>and brisk as they were in the Morning; for Weariness heing</w:t>
      </w:r>
      <w:r w:rsidRPr="00327F56">
        <w:br/>
        <w:t>nothing but an overstretching, or too great a Tensity, of the</w:t>
      </w:r>
      <w:r w:rsidRPr="00327F56">
        <w:br/>
        <w:t>Fibres, occasioned by usmg them too long, or too Violentiy,</w:t>
      </w:r>
      <w:r w:rsidRPr="00327F56">
        <w:br/>
        <w:t>must, upon their heing relaxed, go off again f 'Tis for the</w:t>
      </w:r>
      <w:r w:rsidRPr="00327F56">
        <w:br/>
        <w:t>’ same Reason that Sleep takes off Weariness.</w:t>
      </w:r>
    </w:p>
    <w:p w14:paraId="6DE83D35" w14:textId="77777777" w:rsidR="00327F56" w:rsidRPr="00327F56" w:rsidRDefault="00327F56" w:rsidP="00327F56">
      <w:pPr>
        <w:ind w:firstLine="360"/>
      </w:pPr>
      <w:r w:rsidRPr="00327F56">
        <w:t>This universal Relaxation caused by Bathing will fo widen</w:t>
      </w:r>
      <w:r w:rsidRPr="00327F56">
        <w:br/>
        <w:t>the Pores, that a Vast Quantity of perspirable Matter will he</w:t>
      </w:r>
      <w:r w:rsidRPr="00327F56">
        <w:br/>
        <w:t>carried off, more than at another time. 'Trs sor this Reason,</w:t>
      </w:r>
      <w:r w:rsidRPr="00327F56">
        <w:br/>
        <w:t>that some corpulent People have, in a Fortnight's time, lost</w:t>
      </w:r>
      <w:r w:rsidRPr="00327F56">
        <w:br/>
        <w:t>above two Stone Weight by using of this Bath; and all the</w:t>
      </w:r>
      <w:r w:rsidRPr="00327F56">
        <w:br/>
        <w:t>Advantages os a free Perspiration may he gained this way ; tho'</w:t>
      </w:r>
      <w:r w:rsidRPr="00327F56">
        <w:br/>
        <w:t>it be true, we are more obnoxious to catch Cold afterwards :</w:t>
      </w:r>
      <w:r w:rsidRPr="00327F56">
        <w:br/>
        <w:t>Yet I think a cautious Use of the cold Bath after the hot, might</w:t>
      </w:r>
      <w:r w:rsidRPr="00327F56">
        <w:br/>
        <w:t>not only prevent that Inconveniency, but, in many Cases, ren-</w:t>
      </w:r>
      <w:r w:rsidRPr="00327F56">
        <w:br/>
        <w:t>der it much more beneficial. I have known that Bath I am</w:t>
      </w:r>
      <w:r w:rsidRPr="00327F56">
        <w:br/>
        <w:t>speaking os, to remove Violent Pains in the Head, Back, and</w:t>
      </w:r>
      <w:r w:rsidRPr="00327F56">
        <w:br/>
        <w:t>Joints. A Gentieman of my Acquaintance had a fixed Pain</w:t>
      </w:r>
      <w:r w:rsidRPr="00327F56">
        <w:br/>
        <w:t>in his Breast for almost two Years, and was relieved by four or</w:t>
      </w:r>
      <w:r w:rsidRPr="00327F56">
        <w:br/>
        <w:t>five times Ba</w:t>
      </w:r>
      <w:r w:rsidRPr="00327F56">
        <w:rPr>
          <w:u w:val="single"/>
        </w:rPr>
        <w:t>thin</w:t>
      </w:r>
      <w:r w:rsidRPr="00327F56">
        <w:t>g in this Bath. It helps a chronical Rheu-</w:t>
      </w:r>
      <w:r w:rsidRPr="00327F56">
        <w:br/>
        <w:t>matism, Gout, and the Colic, Lameness, Contraction of the</w:t>
      </w:r>
      <w:r w:rsidRPr="00327F56">
        <w:br/>
        <w:t xml:space="preserve">' Tendons, </w:t>
      </w:r>
      <w:r w:rsidRPr="00327F56">
        <w:rPr>
          <w:i/>
          <w:iCs/>
        </w:rPr>
        <w:t>etc.</w:t>
      </w:r>
      <w:r w:rsidRPr="00327F56">
        <w:t xml:space="preserve"> and how all these are performed, is easily known</w:t>
      </w:r>
    </w:p>
    <w:p w14:paraId="0181106C" w14:textId="77777777" w:rsidR="00327F56" w:rsidRPr="00327F56" w:rsidRDefault="00327F56" w:rsidP="00327F56">
      <w:pPr>
        <w:ind w:firstLine="360"/>
      </w:pPr>
      <w:r w:rsidRPr="00327F56">
        <w:t>by the foregoing Theory. But, all the effects of warm Bath-</w:t>
      </w:r>
      <w:r w:rsidRPr="00327F56">
        <w:br/>
        <w:t>ing are better brought about by the Water insinuating itself</w:t>
      </w:r>
      <w:r w:rsidRPr="00327F56">
        <w:br/>
        <w:t>into the Body through the Skm; for being mixed with the</w:t>
      </w:r>
      <w:r w:rsidRPr="00327F56">
        <w:br/>
        <w:t>Blood, it dilutes and diflolves the acid Salts in the Serum, by</w:t>
      </w:r>
      <w:r w:rsidRPr="00327F56">
        <w:br/>
        <w:t xml:space="preserve">which they are hetter carried off through the proper Glands </w:t>
      </w:r>
      <w:r w:rsidRPr="00327F56">
        <w:rPr>
          <w:b/>
          <w:bCs/>
        </w:rPr>
        <w:t>de-</w:t>
      </w:r>
      <w:r w:rsidRPr="00327F56">
        <w:rPr>
          <w:b/>
          <w:bCs/>
        </w:rPr>
        <w:br/>
      </w:r>
      <w:r w:rsidRPr="00327F56">
        <w:t>signed for their Evacuation: So that 'tis useful in all Distem-</w:t>
      </w:r>
      <w:r w:rsidRPr="00327F56">
        <w:br/>
        <w:t>pers where too much Salt abounds, as the Scurvy, and most</w:t>
      </w:r>
      <w:r w:rsidRPr="00327F56">
        <w:br/>
        <w:t>cutaneous Diseases.</w:t>
      </w:r>
    </w:p>
    <w:p w14:paraId="4F5F9D94" w14:textId="77777777" w:rsidR="00327F56" w:rsidRPr="00327F56" w:rsidRDefault="00327F56" w:rsidP="00327F56">
      <w:pPr>
        <w:ind w:firstLine="360"/>
      </w:pPr>
      <w:r w:rsidRPr="00327F56">
        <w:t>Though it he a generally received Notion, that Bath Water</w:t>
      </w:r>
      <w:r w:rsidRPr="00327F56">
        <w:br/>
        <w:t>enters into the Body, and so mixes itself with the Blood, yet</w:t>
      </w:r>
      <w:r w:rsidRPr="00327F56">
        <w:br/>
        <w:t>most believe it upon very indifferent Grounds, or having never.</w:t>
      </w:r>
      <w:r w:rsidRPr="00327F56">
        <w:br/>
      </w:r>
      <w:r w:rsidRPr="00327F56">
        <w:lastRenderedPageBreak/>
        <w:t>examined the Reason of the Thing, nor considered the Ob- -</w:t>
      </w:r>
      <w:r w:rsidRPr="00327F56">
        <w:br/>
        <w:t>sections against it. That Water hath a wonderful Power of insi-</w:t>
      </w:r>
      <w:r w:rsidRPr="00327F56">
        <w:br/>
        <w:t>nuating itself into any contiguous Body, appears from several</w:t>
      </w:r>
      <w:r w:rsidRPr="00327F56">
        <w:br/>
        <w:t>Experiments. We see how Deal Boards will swell against rainy-</w:t>
      </w:r>
      <w:r w:rsidRPr="00327F56">
        <w:br/>
        <w:t>Weather; the watery Particles floating in the Ajr, by the Pres-</w:t>
      </w:r>
      <w:r w:rsidRPr="00327F56">
        <w:br/>
        <w:t>sure of the Air upon them, are forced into the stender Tubes</w:t>
      </w:r>
      <w:r w:rsidRPr="00327F56">
        <w:br/>
        <w:t>of the Wood, where they meet with no Resistance, the Parti-</w:t>
      </w:r>
      <w:r w:rsidRPr="00327F56">
        <w:br/>
        <w:t>cles of Air bring too large to enter the same. It is certain.</w:t>
      </w:r>
    </w:p>
    <w:p w14:paraId="222D2643" w14:textId="77777777" w:rsidR="00327F56" w:rsidRPr="00327F56" w:rsidRDefault="00327F56" w:rsidP="00327F56">
      <w:r w:rsidRPr="00327F56">
        <w:t>however spue the contrary may appear to he, that the com-</w:t>
      </w:r>
      <w:r w:rsidRPr="00327F56">
        <w:br/>
        <w:t>pounding Particles of Water are less than those of Air, because</w:t>
      </w:r>
      <w:r w:rsidRPr="00327F56">
        <w:br/>
        <w:t>the former will pass through several Bodies that the other will</w:t>
      </w:r>
      <w:r w:rsidRPr="00327F56">
        <w:br/>
        <w:t xml:space="preserve">not. It will force itself through the Skins of Animals, </w:t>
      </w:r>
      <w:r w:rsidRPr="00327F56">
        <w:rPr>
          <w:b/>
          <w:bCs/>
        </w:rPr>
        <w:t>even</w:t>
      </w:r>
      <w:r w:rsidRPr="00327F56">
        <w:rPr>
          <w:b/>
          <w:bCs/>
        </w:rPr>
        <w:br/>
      </w:r>
      <w:r w:rsidRPr="00327F56">
        <w:t xml:space="preserve">after they are dried, and converted into Leather. </w:t>
      </w:r>
      <w:r w:rsidRPr="00327F56">
        <w:rPr>
          <w:i/>
          <w:iCs/>
        </w:rPr>
        <w:t>Bellini</w:t>
      </w:r>
      <w:r w:rsidRPr="00327F56">
        <w:t xml:space="preserve"> tried</w:t>
      </w:r>
      <w:r w:rsidRPr="00327F56">
        <w:br/>
        <w:t xml:space="preserve">the Experiment upon the Skin os a Manis Head, winch, after </w:t>
      </w:r>
      <w:r w:rsidRPr="00327F56">
        <w:rPr>
          <w:b/>
          <w:bCs/>
        </w:rPr>
        <w:t>it</w:t>
      </w:r>
      <w:r w:rsidRPr="00327F56">
        <w:rPr>
          <w:b/>
          <w:bCs/>
        </w:rPr>
        <w:br/>
      </w:r>
      <w:r w:rsidRPr="00327F56">
        <w:t>was moderately dried, he suspended with a Stone in it, to sink</w:t>
      </w:r>
      <w:r w:rsidRPr="00327F56">
        <w:br/>
        <w:t>it in the Water, and in a few Hours time the Water had sorced</w:t>
      </w:r>
      <w:r w:rsidRPr="00327F56">
        <w:br/>
        <w:t>its Passage through it. But nothing shews more the Force of</w:t>
      </w:r>
      <w:r w:rsidRPr="00327F56">
        <w:br/>
        <w:t>Water to enter into contiguous Bedies than the following Expe-</w:t>
      </w:r>
      <w:r w:rsidRPr="00327F56">
        <w:br/>
        <w:t>nment.</w:t>
      </w:r>
    </w:p>
    <w:p w14:paraId="3921A212" w14:textId="77777777" w:rsidR="00327F56" w:rsidRPr="00327F56" w:rsidRDefault="00327F56" w:rsidP="00327F56">
      <w:pPr>
        <w:ind w:firstLine="360"/>
      </w:pPr>
      <w:r w:rsidRPr="00327F56">
        <w:t>Fasten a Piece of Whip-cord, or a strong Rope, of whet</w:t>
      </w:r>
      <w:r w:rsidRPr="00327F56">
        <w:br/>
        <w:t xml:space="preserve">Length you please, (but the lunger, the </w:t>
      </w:r>
      <w:r w:rsidRPr="00327F56">
        <w:rPr>
          <w:lang w:val="la-Latn" w:eastAsia="la-Latn" w:bidi="la-Latn"/>
        </w:rPr>
        <w:t xml:space="preserve">inore </w:t>
      </w:r>
      <w:r w:rsidRPr="00327F56">
        <w:t xml:space="preserve">visible will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Experiment he) to a Hook or Staple, and at the Bottom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Cord hang any Weight, short of what will break it, though</w:t>
      </w:r>
      <w:r w:rsidRPr="00327F56">
        <w:br/>
        <w:t>never so great; you will find, that the Weight will rise in moist</w:t>
      </w:r>
      <w:r w:rsidRPr="00327F56">
        <w:br/>
        <w:t>Weather, and sink lower in the dry: You may also raise the</w:t>
      </w:r>
      <w:r w:rsidRPr="00327F56">
        <w:br/>
        <w:t>Weight by moistening the Sides os the Cord by a wet Sponge ;</w:t>
      </w:r>
      <w:r w:rsidRPr="00327F56">
        <w:br/>
        <w:t>by tins means a few Particles of Water may overcome any finite</w:t>
      </w:r>
      <w:r w:rsidRPr="00327F56">
        <w:br/>
        <w:t>Resistance, if the Cord would bear it. Now, fince there is but</w:t>
      </w:r>
      <w:r w:rsidRPr="00327F56">
        <w:br/>
        <w:t>a littie Quantity of Water, and that driven into the Sides of</w:t>
      </w:r>
      <w:r w:rsidRPr="00327F56">
        <w:br/>
        <w:t>the Cord, with a Forice no greater than the Weight of a Cy-</w:t>
      </w:r>
      <w:r w:rsidRPr="00327F56">
        <w:br/>
        <w:t>linder of Air incumhent upon the Water; therefore must the</w:t>
      </w:r>
      <w:r w:rsidRPr="00327F56">
        <w:br/>
        <w:t>Water act by some Property whereby its Force is greatly aug-</w:t>
      </w:r>
      <w:r w:rsidRPr="00327F56">
        <w:br/>
        <w:t xml:space="preserve">mented, and that can he no other than that of the </w:t>
      </w:r>
      <w:r w:rsidRPr="00327F56">
        <w:rPr>
          <w:i/>
          <w:iCs/>
        </w:rPr>
        <w:t>Cuneus ;</w:t>
      </w:r>
      <w:r w:rsidRPr="00327F56">
        <w:rPr>
          <w:i/>
          <w:iCs/>
        </w:rPr>
        <w:br/>
      </w:r>
      <w:r w:rsidRPr="00327F56">
        <w:t>find the Forces os Wedges are to one another reciprocally pro-</w:t>
      </w:r>
      <w:r w:rsidRPr="00327F56">
        <w:br/>
        <w:t>portional to the Angles their Edges make; but in Spheres the</w:t>
      </w:r>
      <w:r w:rsidRPr="00327F56">
        <w:br/>
        <w:t>greater or lesser Degree of Curvity is to be considered as their</w:t>
      </w:r>
      <w:r w:rsidRPr="00327F56">
        <w:br/>
        <w:t>Angles; when Spheres are considered as Wedges, and the Der</w:t>
      </w:r>
      <w:r w:rsidRPr="00327F56">
        <w:br/>
        <w:t>grees of Curvity in Spheres are reciprocally as their Radii. Now</w:t>
      </w:r>
      <w:r w:rsidRPr="00327F56">
        <w:br/>
        <w:t xml:space="preserve">the Panicles os Water, heing </w:t>
      </w:r>
      <w:r w:rsidRPr="00327F56">
        <w:rPr>
          <w:i/>
          <w:iCs/>
        </w:rPr>
        <w:t>fa</w:t>
      </w:r>
      <w:r w:rsidRPr="00327F56">
        <w:t xml:space="preserve"> infinitely small, less by much</w:t>
      </w:r>
      <w:r w:rsidRPr="00327F56">
        <w:br/>
        <w:t>than those os Air, must, when acting as Wedges, have their</w:t>
      </w:r>
      <w:r w:rsidRPr="00327F56">
        <w:br/>
        <w:t>Powers infinitely increased, so as to overcome any finite Re-</w:t>
      </w:r>
      <w:r w:rsidRPr="00327F56">
        <w:br/>
        <w:t>sistance: Now let the Resistance the Water meets with, in</w:t>
      </w:r>
      <w:r w:rsidRPr="00327F56">
        <w:br/>
        <w:t>entering into our Bodies, he whet it will, yet 'tis hard to he-</w:t>
      </w:r>
      <w:r w:rsidRPr="00327F56">
        <w:br/>
        <w:t>sieve it is greater than what I heve mentioned, which yet a lit-</w:t>
      </w:r>
      <w:r w:rsidRPr="00327F56">
        <w:br/>
        <w:t xml:space="preserve">tie Quantity Of Water will overcome. The Experiments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have taken Notice of were made upon the Skins os dead Men,</w:t>
      </w:r>
      <w:r w:rsidRPr="00327F56">
        <w:br/>
        <w:t>or Beasts, which would have put the Matter heyond Dispute,</w:t>
      </w:r>
      <w:r w:rsidRPr="00327F56">
        <w:br/>
        <w:t>had they been made upon such aS were alive. The only Differ-</w:t>
      </w:r>
      <w:r w:rsidRPr="00327F56">
        <w:br/>
        <w:t>ence then heing, that, in the Living, Steams or Vapours are</w:t>
      </w:r>
      <w:r w:rsidRPr="00327F56">
        <w:br/>
        <w:t>constantiy raised into the Air, through the Pores of the Skin,</w:t>
      </w:r>
      <w:r w:rsidRPr="00327F56">
        <w:br/>
        <w:t>in insensible Perspiration, which is not so in those that arc</w:t>
      </w:r>
      <w:r w:rsidRPr="00327F56">
        <w:br/>
        <w:t>Dead, these Vapours, though raised with a considerable</w:t>
      </w:r>
      <w:r w:rsidRPr="00327F56">
        <w:br/>
        <w:t>Force, are yet unable to withstand the Impetus, with which</w:t>
      </w:r>
      <w:r w:rsidRPr="00327F56">
        <w:br/>
        <w:t>Water endeavours to insinuate itself into contiguous Bedies,</w:t>
      </w:r>
      <w:r w:rsidRPr="00327F56">
        <w:br/>
        <w:t>heing so great as I have explained. And though the Quantity</w:t>
      </w:r>
      <w:r w:rsidRPr="00327F56">
        <w:br/>
        <w:t>of perspirable Matter is very great in twenty-four Hours,</w:t>
      </w:r>
      <w:r w:rsidRPr="00327F56">
        <w:br/>
        <w:t>heing five Eighths of the Meat and Drink a Man takes in a</w:t>
      </w:r>
      <w:r w:rsidRPr="00327F56">
        <w:br/>
        <w:t>Day ; yet, is we compute the Quantity that perspires from any</w:t>
      </w:r>
      <w:r w:rsidRPr="00327F56">
        <w:br/>
        <w:t>Part Os the Skin, in a given Time, we shall find it too littie</w:t>
      </w:r>
      <w:r w:rsidRPr="00327F56">
        <w:br/>
        <w:t>by far to hinder the Entrance of Water into the Body, when we</w:t>
      </w:r>
      <w:r w:rsidRPr="00327F56">
        <w:br/>
        <w:t xml:space="preserve">go into a Bath. For Dr. </w:t>
      </w:r>
      <w:r w:rsidRPr="00327F56">
        <w:rPr>
          <w:i/>
          <w:iCs/>
        </w:rPr>
        <w:t>Pitcairn</w:t>
      </w:r>
      <w:r w:rsidRPr="00327F56">
        <w:t xml:space="preserve"> hath demonstrated, that the</w:t>
      </w:r>
      <w:r w:rsidRPr="00327F56">
        <w:br/>
        <w:t>Matter of insensible Perspiration in a Minute, is the I2OO Part</w:t>
      </w:r>
      <w:r w:rsidRPr="00327F56">
        <w:br/>
        <w:t>of the Place it comes from, that is, one Scruple of the Skin</w:t>
      </w:r>
      <w:r w:rsidRPr="00327F56">
        <w:br/>
        <w:t xml:space="preserve">perspires </w:t>
      </w:r>
      <w:r w:rsidRPr="00327F56">
        <w:rPr>
          <w:lang w:val="el-GR" w:eastAsia="el-GR" w:bidi="el-GR"/>
        </w:rPr>
        <w:t xml:space="preserve">Ἀο </w:t>
      </w:r>
      <w:r w:rsidRPr="00327F56">
        <w:t>Part of a Scruple in a Minute, and consequent-</w:t>
      </w:r>
      <w:r w:rsidRPr="00327F56">
        <w:br/>
        <w:t>ly one Dram of the Skin perfpines jA,</w:t>
      </w:r>
      <w:r w:rsidRPr="00327F56">
        <w:rPr>
          <w:vertAlign w:val="subscript"/>
        </w:rPr>
        <w:t>e</w:t>
      </w:r>
      <w:r w:rsidRPr="00327F56">
        <w:t xml:space="preserve"> Part of a Dram in a</w:t>
      </w:r>
      <w:r w:rsidRPr="00327F56">
        <w:br/>
        <w:t>Minute. Now, suppose a square inch of the Skin weigh one</w:t>
      </w:r>
      <w:r w:rsidRPr="00327F56">
        <w:br/>
        <w:t xml:space="preserve">Dram, then a square Inch perspires </w:t>
      </w:r>
      <w:r w:rsidRPr="00327F56">
        <w:rPr>
          <w:vertAlign w:val="subscript"/>
        </w:rPr>
        <w:t>1</w:t>
      </w:r>
      <w:r w:rsidRPr="00327F56">
        <w:t>A</w:t>
      </w:r>
      <w:r w:rsidRPr="00327F56">
        <w:rPr>
          <w:vertAlign w:val="subscript"/>
        </w:rPr>
        <w:t>3</w:t>
      </w:r>
      <w:r w:rsidRPr="00327F56">
        <w:t xml:space="preserve"> Part of a Dram in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Minute; but a square Inch of the Skin is pressed upon by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Weight when we bathe, more than in the open Air, equal Io</w:t>
      </w:r>
      <w:r w:rsidRPr="00327F56">
        <w:br/>
        <w:t>ninety-six Drams. For we may conclude, that our Bodies,</w:t>
      </w:r>
      <w:r w:rsidRPr="00327F56">
        <w:br/>
        <w:t xml:space="preserve">taking one Partwithanother, are two Feet underWater when </w:t>
      </w:r>
      <w:r w:rsidRPr="00327F56">
        <w:rPr>
          <w:b/>
          <w:bCs/>
        </w:rPr>
        <w:t>we</w:t>
      </w:r>
      <w:r w:rsidRPr="00327F56">
        <w:rPr>
          <w:b/>
          <w:bCs/>
        </w:rPr>
        <w:br/>
      </w:r>
      <w:r w:rsidRPr="00327F56">
        <w:t>bathe ourselves; so that every square Inch of our Skin must bear</w:t>
      </w:r>
      <w:r w:rsidRPr="00327F56">
        <w:br/>
        <w:t xml:space="preserve">the Weight of twenty-four cubical inches of Water equal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inety-six Drams; for a cubical Inch ofWater being four Drams</w:t>
      </w:r>
      <w:r w:rsidRPr="00327F56">
        <w:br/>
        <w:t>throwing away the Fraction, twenty-four cubical inches</w:t>
      </w:r>
      <w:r w:rsidRPr="00327F56">
        <w:br/>
        <w:t>must be ninety-six Drams. Now since only the j Part, of</w:t>
      </w:r>
      <w:r w:rsidRPr="00327F56">
        <w:br/>
        <w:t>a Dram of Matter is perspired through a square Inch of the</w:t>
      </w:r>
      <w:r w:rsidRPr="00327F56">
        <w:br/>
        <w:t>Skin in a Minute, therefore is the Elevation of the perspirable</w:t>
      </w:r>
      <w:r w:rsidRPr="00327F56">
        <w:br/>
        <w:t>Matter resisted by a Weight II52O0 times greater than itself;</w:t>
      </w:r>
      <w:r w:rsidRPr="00327F56">
        <w:br/>
        <w:t>for I20O x 96 = II52oo. How great then must he the Co-</w:t>
      </w:r>
      <w:r w:rsidRPr="00327F56">
        <w:br/>
        <w:t>lerity with which the perspirable Matter moves, if we im</w:t>
      </w:r>
      <w:r w:rsidRPr="00327F56">
        <w:rPr>
          <w:u w:val="single"/>
        </w:rPr>
        <w:t>agin</w:t>
      </w:r>
      <w:r w:rsidRPr="00327F56">
        <w:t>e</w:t>
      </w:r>
      <w:r w:rsidRPr="00327F56">
        <w:br/>
        <w:t>it able to raise a Body I i520o times heavier than itself? Thus</w:t>
      </w:r>
      <w:r w:rsidRPr="00327F56">
        <w:br/>
      </w:r>
      <w:r w:rsidRPr="00327F56">
        <w:lastRenderedPageBreak/>
        <w:t>would it he, if the whose Quantity of perspirable Matter, eva-</w:t>
      </w:r>
      <w:r w:rsidRPr="00327F56">
        <w:br/>
        <w:t>cuated in a Minute, was to exert its Force at once upon the</w:t>
      </w:r>
      <w:r w:rsidRPr="00327F56">
        <w:br/>
        <w:t>incumhent Weight of Water; but it is fo sar from doing that,</w:t>
      </w:r>
      <w:r w:rsidRPr="00327F56">
        <w:br/>
        <w:t>that if the Exhalation of the Steams he not continual, aS the</w:t>
      </w:r>
      <w:r w:rsidRPr="00327F56">
        <w:br/>
        <w:t>Pressure of the Water is, yet the intervals hetwixt the Times</w:t>
      </w:r>
      <w:r w:rsidRPr="00327F56">
        <w:br/>
        <w:t>they are propeU'd from the Body are Very short; suppose sixty</w:t>
      </w:r>
      <w:r w:rsidRPr="00327F56">
        <w:br/>
        <w:t>of them in a Minute, heing about the Numher of Pusses that</w:t>
      </w:r>
      <w:r w:rsidRPr="00327F56">
        <w:br/>
        <w:t>a healthful Man's Artery heats in the same time ; then will the</w:t>
      </w:r>
      <w:r w:rsidRPr="00327F56">
        <w:br/>
        <w:t>Quantity of Vapour, which exerts its Force at once against</w:t>
      </w:r>
      <w:r w:rsidRPr="00327F56">
        <w:br/>
        <w:t>the incumhent Water, he sixty times less than what I first</w:t>
      </w:r>
      <w:r w:rsidRPr="00327F56">
        <w:br/>
        <w:t>assigned ; winch bring multiplied by I2oo= 72OOO, the Num-</w:t>
      </w:r>
      <w:r w:rsidRPr="00327F56">
        <w:br/>
        <w:t>ber of Parts into winch a Dram os perspirable Matter .is di-</w:t>
      </w:r>
      <w:r w:rsidRPr="00327F56">
        <w:br/>
        <w:t>vided, one Part only- of which exerts its Force against ninety-</w:t>
      </w:r>
      <w:r w:rsidRPr="00327F56">
        <w:br/>
        <w:t>six Drams os Water in a Second ; so that the perspirable Mat-</w:t>
      </w:r>
      <w:r w:rsidRPr="00327F56">
        <w:br/>
        <w:t>ter that rises, every Second must raise a Weight 69I2OOO</w:t>
      </w:r>
      <w:r w:rsidRPr="00327F56">
        <w:br/>
      </w:r>
      <w:r w:rsidRPr="00327F56">
        <w:rPr>
          <w:b/>
          <w:bCs/>
        </w:rPr>
        <w:t>times greater than itself, if it resist the Entrance of the incum-</w:t>
      </w:r>
      <w:r w:rsidRPr="00327F56">
        <w:br w:type="page"/>
      </w:r>
    </w:p>
    <w:p w14:paraId="5A535C3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lastRenderedPageBreak/>
        <w:t xml:space="preserve">Lent Water </w:t>
      </w:r>
      <w:r w:rsidRPr="00327F56">
        <w:rPr>
          <w:b/>
          <w:bCs/>
          <w:lang w:val="el-GR" w:eastAsia="el-GR" w:bidi="el-GR"/>
        </w:rPr>
        <w:t xml:space="preserve">ὁ </w:t>
      </w:r>
      <w:r w:rsidRPr="00327F56">
        <w:rPr>
          <w:b/>
          <w:bCs/>
        </w:rPr>
        <w:t>for hinety, the Number of Drains of Water,</w:t>
      </w:r>
      <w:r w:rsidRPr="00327F56">
        <w:rPr>
          <w:b/>
          <w:bCs/>
        </w:rPr>
        <w:br/>
      </w:r>
      <w:r w:rsidRPr="00327F56">
        <w:t>incumbent upon an Inch square on the Skin, multiplied by</w:t>
      </w:r>
      <w:r w:rsidRPr="00327F56">
        <w:br/>
        <w:t xml:space="preserve">72OOO, the Number of Parts into which a Dram of </w:t>
      </w:r>
      <w:r w:rsidRPr="00327F56">
        <w:rPr>
          <w:lang w:val="la-Latn" w:eastAsia="la-Latn" w:bidi="la-Latn"/>
        </w:rPr>
        <w:t>perspira-</w:t>
      </w:r>
      <w:r w:rsidRPr="00327F56">
        <w:rPr>
          <w:lang w:val="la-Latn" w:eastAsia="la-Latn" w:bidi="la-Latn"/>
        </w:rPr>
        <w:br/>
      </w:r>
      <w:r w:rsidRPr="00327F56">
        <w:t>. hie Matter is divided, is =6912000, the Differed oe betw</w:t>
      </w:r>
      <w:r w:rsidRPr="00327F56">
        <w:rPr>
          <w:u w:val="single"/>
        </w:rPr>
        <w:t>een</w:t>
      </w:r>
      <w:r w:rsidRPr="00327F56">
        <w:rPr>
          <w:u w:val="single"/>
        </w:rPr>
        <w:br/>
      </w:r>
      <w:r w:rsidRPr="00327F56">
        <w:rPr>
          <w:b/>
          <w:bCs/>
        </w:rPr>
        <w:t xml:space="preserve">the </w:t>
      </w:r>
      <w:r w:rsidRPr="00327F56">
        <w:t>Quantity of Matter perspired in a Second, and the Quan-</w:t>
      </w:r>
      <w:r w:rsidRPr="00327F56">
        <w:br/>
        <w:t>tity of Water by which its Motion is resisted.</w:t>
      </w:r>
    </w:p>
    <w:p w14:paraId="4B047A80" w14:textId="77777777" w:rsidR="00327F56" w:rsidRPr="00327F56" w:rsidRDefault="00327F56" w:rsidP="00327F56">
      <w:pPr>
        <w:ind w:firstLine="360"/>
      </w:pPr>
      <w:r w:rsidRPr="00327F56">
        <w:t>I think by this time it sufficiently appears, that the Bath</w:t>
      </w:r>
      <w:r w:rsidRPr="00327F56">
        <w:br/>
        <w:t>-Water will mix itself with the Humours of rhe Body; so that</w:t>
      </w:r>
      <w:r w:rsidRPr="00327F56">
        <w:br/>
        <w:t>there is nothing so wonderful in Bathing, but what may he ace</w:t>
      </w:r>
      <w:r w:rsidRPr="00327F56">
        <w:br/>
        <w:t>counted for from some of these Properties of Water I have</w:t>
      </w:r>
      <w:r w:rsidRPr="00327F56">
        <w:br/>
        <w:t>mentioned, without having recourse to the Salta with which</w:t>
      </w:r>
      <w:r w:rsidRPr="00327F56">
        <w:br/>
        <w:t>Bath Waters are impregnated, which yet may contribute their</w:t>
      </w:r>
      <w:r w:rsidRPr="00327F56">
        <w:br/>
        <w:t>Share in the Cure of some Distempers. What I have said</w:t>
      </w:r>
      <w:r w:rsidRPr="00327F56">
        <w:br/>
        <w:t>about Bathing, as 'tis mostly new, so are my Reasons founded</w:t>
      </w:r>
      <w:r w:rsidRPr="00327F56">
        <w:br/>
        <w:t>upon known Experiments ; and hew just my Inferences from</w:t>
      </w:r>
      <w:r w:rsidRPr="00327F56">
        <w:br/>
        <w:t>them are, I leave to the Judgment of my Reader (supposing</w:t>
      </w:r>
      <w:r w:rsidRPr="00327F56">
        <w:br/>
      </w:r>
      <w:r w:rsidRPr="00327F56">
        <w:rPr>
          <w:b/>
          <w:bCs/>
        </w:rPr>
        <w:t xml:space="preserve">him to </w:t>
      </w:r>
      <w:r w:rsidRPr="00327F56">
        <w:t>have the necessary Qualifications, and a moderate At-</w:t>
      </w:r>
      <w:r w:rsidRPr="00327F56">
        <w:br/>
        <w:t xml:space="preserve">tention) to determine. </w:t>
      </w:r>
      <w:r w:rsidRPr="00327F56">
        <w:rPr>
          <w:i/>
          <w:iCs/>
        </w:rPr>
        <w:t>liAinwright.</w:t>
      </w:r>
    </w:p>
    <w:p w14:paraId="05DC4AE8" w14:textId="77777777" w:rsidR="00327F56" w:rsidRPr="00327F56" w:rsidRDefault="00327F56" w:rsidP="00327F56">
      <w:pPr>
        <w:tabs>
          <w:tab w:val="left" w:pos="5382"/>
        </w:tabs>
        <w:ind w:firstLine="360"/>
      </w:pPr>
      <w:r w:rsidRPr="00327F56">
        <w:t xml:space="preserve">Dr. </w:t>
      </w:r>
      <w:r w:rsidRPr="00327F56">
        <w:rPr>
          <w:i/>
          <w:iCs/>
        </w:rPr>
        <w:t>lViainwright</w:t>
      </w:r>
      <w:r w:rsidRPr="00327F56">
        <w:t xml:space="preserve"> has left me Very little to say On the Subject</w:t>
      </w:r>
      <w:r w:rsidRPr="00327F56">
        <w:br/>
        <w:t>of Bathing. I shall only farther remark, with respect to cold</w:t>
      </w:r>
      <w:r w:rsidRPr="00327F56">
        <w:br/>
        <w:t>Bathing, that as Cold contracts the Vesseis of the Body, the</w:t>
      </w:r>
      <w:r w:rsidRPr="00327F56">
        <w:br/>
        <w:t>Solids act with more Vigour upon the Fluids, which contributes</w:t>
      </w:r>
      <w:r w:rsidRPr="00327F56">
        <w:br/>
        <w:t>to the Attenuation of the latter; the Attrition hetwixt the</w:t>
      </w:r>
      <w:r w:rsidRPr="00327F56">
        <w:br/>
        <w:t>Solids and Fluids is also increased, and thence a Person seek</w:t>
      </w:r>
      <w:r w:rsidRPr="00327F56">
        <w:br/>
        <w:t>himself warm, when he comes out of a cold Batin . in Con-</w:t>
      </w:r>
      <w:r w:rsidRPr="00327F56">
        <w:br/>
        <w:t>sequence also of an increased Action of the SolidS upon the</w:t>
      </w:r>
      <w:r w:rsidRPr="00327F56">
        <w:br/>
        <w:t>Fluids, the Circulation is accelerated, and for this Reason all</w:t>
      </w:r>
      <w:r w:rsidRPr="00327F56">
        <w:br/>
        <w:t>the Secretions are increased, amongst which are Sweat, Perspi-</w:t>
      </w:r>
      <w:r w:rsidRPr="00327F56">
        <w:br/>
        <w:t>ration ,and Urine.</w:t>
      </w:r>
      <w:r w:rsidRPr="00327F56">
        <w:tab/>
        <w:t>4</w:t>
      </w:r>
    </w:p>
    <w:p w14:paraId="6F3267EA" w14:textId="77777777" w:rsidR="00327F56" w:rsidRPr="00327F56" w:rsidRDefault="00327F56" w:rsidP="00327F56">
      <w:pPr>
        <w:tabs>
          <w:tab w:val="left" w:pos="5554"/>
        </w:tabs>
        <w:ind w:firstLine="360"/>
      </w:pPr>
      <w:r w:rsidRPr="00327F56">
        <w:t>But in order to the Production of these salutary Effects, we</w:t>
      </w:r>
      <w:r w:rsidRPr="00327F56">
        <w:br/>
        <w:t>must suppose a certain Degree of Elasticity, or Power of Con-</w:t>
      </w:r>
      <w:r w:rsidRPr="00327F56">
        <w:br/>
        <w:t>traction in the Animal Fibres ; otherwise, the cold Water will</w:t>
      </w:r>
      <w:r w:rsidRPr="00327F56">
        <w:br/>
        <w:t xml:space="preserve">- refrigerate, and consequently coagulate in some Degree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juices, without adding any new Force to the SolidS, in order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promote their Attenuation. Hence, in Coses attended with ‘</w:t>
      </w:r>
      <w:r w:rsidRPr="00327F56">
        <w:br/>
        <w:t>a certain Degree of Relaxation and Debility, a cold Bath should l</w:t>
      </w:r>
      <w:r w:rsidRPr="00327F56">
        <w:br/>
      </w:r>
      <w:r w:rsidRPr="00327F56">
        <w:rPr>
          <w:b/>
          <w:bCs/>
        </w:rPr>
        <w:t xml:space="preserve">seem </w:t>
      </w:r>
      <w:r w:rsidRPr="00327F56">
        <w:t>to he certain Death.</w:t>
      </w:r>
      <w:r w:rsidRPr="00327F56">
        <w:tab/>
        <w:t>?</w:t>
      </w:r>
    </w:p>
    <w:p w14:paraId="7BC980B4" w14:textId="77777777" w:rsidR="00327F56" w:rsidRPr="00327F56" w:rsidRDefault="00327F56" w:rsidP="00327F56">
      <w:pPr>
        <w:ind w:firstLine="360"/>
      </w:pPr>
      <w:r w:rsidRPr="00327F56">
        <w:t>I believe all Physicians, who attend any considerable Num- -’</w:t>
      </w:r>
      <w:r w:rsidRPr="00327F56">
        <w:br/>
      </w:r>
      <w:r w:rsidRPr="00327F56">
        <w:rPr>
          <w:lang w:val="la-Latn" w:eastAsia="la-Latn" w:bidi="la-Latn"/>
        </w:rPr>
        <w:t xml:space="preserve">her os </w:t>
      </w:r>
      <w:r w:rsidRPr="00327F56">
        <w:t>Patients, frequently hear some of. them complain of</w:t>
      </w:r>
      <w:r w:rsidRPr="00327F56">
        <w:br/>
        <w:t>erratic Pains about the Breast, which reside in the Muscles,</w:t>
      </w:r>
      <w:r w:rsidRPr="00327F56">
        <w:br/>
        <w:t>though I have sometimes known them mistaken so saras to he’</w:t>
      </w:r>
      <w:r w:rsidRPr="00327F56">
        <w:br/>
      </w:r>
      <w:r w:rsidRPr="00327F56">
        <w:rPr>
          <w:b/>
          <w:bCs/>
        </w:rPr>
        <w:t xml:space="preserve">esteemed </w:t>
      </w:r>
      <w:r w:rsidRPr="00327F56">
        <w:t>internal, and consider'd as proceeding from the Lungs;,</w:t>
      </w:r>
      <w:r w:rsidRPr="00327F56">
        <w:br/>
      </w:r>
      <w:r w:rsidRPr="00327F56">
        <w:rPr>
          <w:b/>
          <w:bCs/>
        </w:rPr>
        <w:t xml:space="preserve">and </w:t>
      </w:r>
      <w:r w:rsidRPr="00327F56">
        <w:t>it is possible, that a Sensation of Weight on the Breast,..</w:t>
      </w:r>
      <w:r w:rsidRPr="00327F56">
        <w:br/>
      </w:r>
      <w:r w:rsidRPr="00327F56">
        <w:rPr>
          <w:b/>
          <w:bCs/>
        </w:rPr>
        <w:t xml:space="preserve">and </w:t>
      </w:r>
      <w:r w:rsidRPr="00327F56">
        <w:t>a certain Difficulty of Breathing, the' in a small Degree,</w:t>
      </w:r>
      <w:r w:rsidRPr="00327F56">
        <w:br/>
        <w:t>may have laid the Foundation for this Error. I take the Li-</w:t>
      </w:r>
      <w:r w:rsidRPr="00327F56">
        <w:br/>
        <w:t>berty of recommending, in these Cases,, from my own Expe-</w:t>
      </w:r>
      <w:r w:rsidRPr="00327F56">
        <w:br/>
        <w:t>rience, the cold Bath, as the most effectual Remedy I am ac-</w:t>
      </w:r>
      <w:r w:rsidRPr="00327F56">
        <w:br/>
        <w:t>xprainted with. It should he used about every other Day, for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few Weeks ; and the Patient should only just irnmerse him-</w:t>
      </w:r>
      <w:r w:rsidRPr="00327F56">
        <w:br/>
        <w:t>self under Water, and immediately come out again, and repeat</w:t>
      </w:r>
      <w:r w:rsidRPr="00327F56">
        <w:br/>
        <w:t>* this two or three times. When the Disorder s removed, the</w:t>
      </w:r>
    </w:p>
    <w:p w14:paraId="7C5B6D9A" w14:textId="77777777" w:rsidR="00327F56" w:rsidRPr="00327F56" w:rsidRDefault="00327F56" w:rsidP="00327F56">
      <w:pPr>
        <w:tabs>
          <w:tab w:val="left" w:pos="3967"/>
          <w:tab w:val="left" w:pos="5788"/>
        </w:tabs>
        <w:ind w:firstLine="360"/>
      </w:pPr>
      <w:r w:rsidRPr="00327F56">
        <w:t>Remedy should be laid aside. And indeed, in all Cases, great.</w:t>
      </w:r>
      <w:r w:rsidRPr="00327F56">
        <w:br/>
        <w:t>Care should he taken not to make the cold Bath so habitual, as</w:t>
      </w:r>
      <w:r w:rsidRPr="00327F56">
        <w:br/>
        <w:t>to render its continual Use absolutely necessary. This Caution .</w:t>
      </w:r>
      <w:r w:rsidRPr="00327F56">
        <w:br/>
        <w:t>Is of equal Force with respect to all Remedies of Importance,</w:t>
      </w:r>
      <w:r w:rsidRPr="00327F56">
        <w:br/>
        <w:t>especially Opium, and the Bark, by the incautious and unne-</w:t>
      </w:r>
      <w:r w:rsidRPr="00327F56">
        <w:br/>
        <w:t>ceflarily continued Use of which, many Constitutions have been</w:t>
      </w:r>
      <w:r w:rsidRPr="00327F56">
        <w:br/>
        <w:t>Utterly destroyed.</w:t>
      </w:r>
      <w:r w:rsidRPr="00327F56">
        <w:tab/>
        <w:t>. ..</w:t>
      </w:r>
      <w:r w:rsidRPr="00327F56">
        <w:tab/>
        <w:t>:</w:t>
      </w:r>
    </w:p>
    <w:p w14:paraId="5A88A2A8" w14:textId="77777777" w:rsidR="00327F56" w:rsidRPr="00327F56" w:rsidRDefault="00327F56" w:rsidP="00327F56">
      <w:pPr>
        <w:ind w:firstLine="360"/>
      </w:pPr>
      <w:r w:rsidRPr="00327F56">
        <w:t>Lastly, it has been remarked, that in Disorders of the Lungs,,</w:t>
      </w:r>
      <w:r w:rsidRPr="00327F56">
        <w:br/>
        <w:t>where there iSA Tendency to a Consumption, cold Bathing is.</w:t>
      </w:r>
      <w:r w:rsidRPr="00327F56">
        <w:br/>
        <w:t>noxious, as it accelerates the Inflammation of the Tuhercles .</w:t>
      </w:r>
      <w:r w:rsidRPr="00327F56">
        <w:br/>
        <w:t>formed in the Lungs, and the consequent Suppuration.</w:t>
      </w:r>
    </w:p>
    <w:p w14:paraId="46D4EEA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JVillis,</w:t>
      </w:r>
      <w:r w:rsidRPr="00327F56">
        <w:t xml:space="preserve"> in his Treatise on a Pbrenitis, gives a Very remarkable</w:t>
      </w:r>
      <w:r w:rsidRPr="00327F56">
        <w:br/>
        <w:t>Case of a Girl who was cur'd of this Distemper by Immersion</w:t>
      </w:r>
      <w:r w:rsidRPr="00327F56">
        <w:br/>
        <w:t>into cold Water, winch deserves to he taken Notice of. .</w:t>
      </w:r>
    </w:p>
    <w:p w14:paraId="71D484E3" w14:textId="77777777" w:rsidR="00327F56" w:rsidRPr="00327F56" w:rsidRDefault="00327F56" w:rsidP="00327F56">
      <w:pPr>
        <w:ind w:firstLine="360"/>
      </w:pPr>
      <w:r w:rsidRPr="00327F56">
        <w:t>Some time ago, says he, I was called to the Relief of a ro-.</w:t>
      </w:r>
      <w:r w:rsidRPr="00327F56">
        <w:br/>
        <w:t>bust and Vigorous Servant Maid, who heing seized with a FeVer,</w:t>
      </w:r>
      <w:r w:rsidRPr="00327F56">
        <w:br/>
        <w:t>became so furious and mad, that there was a Necessity for keep-.</w:t>
      </w:r>
      <w:r w:rsidRPr="00327F56">
        <w:br/>
        <w:t>Ing her continually bound in Bed. I.took a large Quantity of.</w:t>
      </w:r>
      <w:r w:rsidRPr="00327F56">
        <w:br/>
        <w:t>Bloed from her at two different times, rendered her Body.</w:t>
      </w:r>
      <w:r w:rsidRPr="00327F56">
        <w:br/>
        <w:t>soluble by repeated Clysters, and prescribed her such other Re-</w:t>
      </w:r>
      <w:r w:rsidRPr="00327F56">
        <w:br/>
        <w:t xml:space="preserve">medies aS are usually exhibited in Cafes of a like Nature.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>. also ordered, that she should have Juleps, Emulsions, and</w:t>
      </w:r>
      <w:r w:rsidRPr="00327F56">
        <w:br/>
        <w:t>hypnotic Draughts. But all these were of little or no Service</w:t>
      </w:r>
      <w:r w:rsidRPr="00327F56">
        <w:br/>
        <w:t>to her; for she remain'd without Sleep, and Very furious, for</w:t>
      </w:r>
      <w:r w:rsidRPr="00327F56">
        <w:br/>
        <w:t>the Space of seven or eight Days, crying and roaring incessant-</w:t>
      </w:r>
      <w:r w:rsidRPr="00327F56">
        <w:br/>
        <w:t xml:space="preserve">ly for some cold Liquor to drink; for which Reason. </w:t>
      </w:r>
      <w:r w:rsidRPr="00327F56">
        <w:rPr>
          <w:b/>
          <w:bCs/>
        </w:rPr>
        <w:t>she was</w:t>
      </w:r>
      <w:r w:rsidRPr="00327F56">
        <w:rPr>
          <w:b/>
          <w:bCs/>
        </w:rPr>
        <w:br/>
      </w:r>
      <w:r w:rsidRPr="00327F56">
        <w:t>allowed as much Water as she pleased ; but was neither ren-</w:t>
      </w:r>
      <w:r w:rsidRPr="00327F56">
        <w:br/>
        <w:t>dered more calm, nor less thirsty, by that means.- AS It was</w:t>
      </w:r>
      <w:r w:rsidRPr="00327F56">
        <w:br/>
        <w:t xml:space="preserve">the Summer-time, I ordered her to he taken up in </w:t>
      </w:r>
      <w:r w:rsidRPr="00327F56">
        <w:rPr>
          <w:b/>
          <w:bCs/>
        </w:rPr>
        <w:t xml:space="preserve">the </w:t>
      </w:r>
      <w:r w:rsidRPr="00327F56">
        <w:t>Mid-</w:t>
      </w:r>
      <w:r w:rsidRPr="00327F56">
        <w:br/>
        <w:t xml:space="preserve">dle of the Night by Women, and carried to </w:t>
      </w:r>
      <w:r w:rsidRPr="00327F56">
        <w:rPr>
          <w:b/>
          <w:bCs/>
        </w:rPr>
        <w:t xml:space="preserve">a </w:t>
      </w:r>
      <w:r w:rsidRPr="00327F56">
        <w:t>Boas, where</w:t>
      </w:r>
      <w:r w:rsidRPr="00327F56">
        <w:br/>
        <w:t xml:space="preserve">her Cloaths being taken off, and the Cords, with which </w:t>
      </w:r>
      <w:r w:rsidRPr="00327F56">
        <w:rPr>
          <w:b/>
          <w:bCs/>
        </w:rPr>
        <w:t xml:space="preserve">she </w:t>
      </w:r>
      <w:r w:rsidRPr="00327F56">
        <w:t>was</w:t>
      </w:r>
      <w:r w:rsidRPr="00327F56">
        <w:br/>
      </w:r>
      <w:r w:rsidRPr="00327F56">
        <w:lastRenderedPageBreak/>
        <w:t>bound, untied, she was plunged in a deep River, having previ-</w:t>
      </w:r>
      <w:r w:rsidRPr="00327F56">
        <w:br/>
        <w:t>ously tied a Rope about the Tnmk of her Boby, lest she should</w:t>
      </w:r>
      <w:r w:rsidRPr="00327F56">
        <w:br/>
        <w:t>- happen to he drowned. But there was no Occasion for this</w:t>
      </w:r>
      <w:r w:rsidRPr="00327F56">
        <w:br/>
        <w:t>Expedient; for the Girl naturally swimmed with so much Dex-</w:t>
      </w:r>
      <w:r w:rsidRPr="00327F56">
        <w:br/>
        <w:t>terity, that a Man who is very expert in that Exercise, could</w:t>
      </w:r>
      <w:r w:rsidRPr="00327F56">
        <w:br/>
        <w:t>have scarce acted his Part better. About twenty or fifteen</w:t>
      </w:r>
      <w:r w:rsidRPr="00327F56">
        <w:br/>
        <w:t>Minutes after, she was taken out of the Water, .soher and in</w:t>
      </w:r>
      <w:r w:rsidRPr="00327F56">
        <w:br/>
        <w:t>her Senses. Upon which, heing laid in Bed, she steps, fell in-</w:t>
      </w:r>
    </w:p>
    <w:p w14:paraId="00FADADA" w14:textId="77777777" w:rsidR="00327F56" w:rsidRPr="00327F56" w:rsidRDefault="00327F56" w:rsidP="00327F56">
      <w:r w:rsidRPr="00327F56">
        <w:t xml:space="preserve">th a plentiful Sweat, and was thoroughly recovered without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Use of any Other Remedy whatever. This C</w:t>
      </w:r>
      <w:r w:rsidRPr="00327F56">
        <w:rPr>
          <w:vertAlign w:val="subscript"/>
        </w:rPr>
        <w:t>ur</w:t>
      </w:r>
      <w:r w:rsidRPr="00327F56">
        <w:t>e fudceeded fry</w:t>
      </w:r>
      <w:r w:rsidRPr="00327F56">
        <w:br/>
        <w:t>happily, and so snddenly, because the Excesses of the vital and</w:t>
      </w:r>
      <w:r w:rsidRPr="00327F56">
        <w:br/>
        <w:t xml:space="preserve">animal Heat, which were both highly increased at one and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same time, were removed by-a Remedy proper for intense and</w:t>
      </w:r>
      <w:r w:rsidRPr="00327F56">
        <w:br/>
        <w:t>burning Heats, that is, numeration and Refrigeration by</w:t>
      </w:r>
      <w:r w:rsidRPr="00327F56">
        <w:br/>
        <w:t xml:space="preserve">Water. </w:t>
      </w:r>
      <w:r w:rsidRPr="00327F56">
        <w:rPr>
          <w:i/>
          <w:iCs/>
        </w:rPr>
        <w:t xml:space="preserve">JVillis de </w:t>
      </w:r>
      <w:r w:rsidRPr="00327F56">
        <w:rPr>
          <w:i/>
          <w:iCs/>
          <w:lang w:val="la-Latn" w:eastAsia="la-Latn" w:bidi="la-Latn"/>
        </w:rPr>
        <w:t xml:space="preserve">Delirio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Phrenitide.</w:t>
      </w:r>
    </w:p>
    <w:p w14:paraId="32AA7D57" w14:textId="77777777" w:rsidR="00327F56" w:rsidRPr="00327F56" w:rsidRDefault="00327F56" w:rsidP="00327F56">
      <w:r w:rsidRPr="00327F56">
        <w:t>. In Confirmation Of the Truth of this History, I must relate</w:t>
      </w:r>
      <w:r w:rsidRPr="00327F56">
        <w:br/>
        <w:t xml:space="preserve">one winch was told me by the late Sin </w:t>
      </w:r>
      <w:r w:rsidRPr="00327F56">
        <w:rPr>
          <w:i/>
          <w:iCs/>
        </w:rPr>
        <w:t>John Floyer,</w:t>
      </w:r>
      <w:r w:rsidRPr="00327F56">
        <w:t xml:space="preserve"> and a Lady</w:t>
      </w:r>
      <w:r w:rsidRPr="00327F56">
        <w:br/>
        <w:t>of Honour and Veracity, who was a more immediate Witness</w:t>
      </w:r>
      <w:r w:rsidRPr="00327F56">
        <w:br/>
        <w:t xml:space="preserve">of the Fact than Sir </w:t>
      </w:r>
      <w:r w:rsidRPr="00327F56">
        <w:rPr>
          <w:i/>
          <w:iCs/>
        </w:rPr>
        <w:t>John,</w:t>
      </w:r>
      <w:r w:rsidRPr="00327F56">
        <w:t xml:space="preserve"> though he attended the Woman,</w:t>
      </w:r>
      <w:r w:rsidRPr="00327F56">
        <w:br/>
        <w:t>whose Case is the Subject of this History.</w:t>
      </w:r>
    </w:p>
    <w:p w14:paraId="51974986" w14:textId="77777777" w:rsidR="00327F56" w:rsidRPr="00327F56" w:rsidRDefault="00327F56" w:rsidP="00327F56">
      <w:pPr>
        <w:tabs>
          <w:tab w:val="left" w:pos="2829"/>
        </w:tabs>
        <w:ind w:firstLine="360"/>
      </w:pPr>
      <w:r w:rsidRPr="00327F56">
        <w:t xml:space="preserve">Sir </w:t>
      </w:r>
      <w:r w:rsidRPr="00327F56">
        <w:rPr>
          <w:i/>
          <w:iCs/>
        </w:rPr>
        <w:t>John</w:t>
      </w:r>
      <w:r w:rsidRPr="00327F56">
        <w:t xml:space="preserve"> was called -to a Farmer's Wife at a Village about</w:t>
      </w:r>
      <w:r w:rsidRPr="00327F56">
        <w:br/>
        <w:t xml:space="preserve">four Miles from </w:t>
      </w:r>
      <w:r w:rsidRPr="00327F56">
        <w:rPr>
          <w:i/>
          <w:iCs/>
        </w:rPr>
        <w:t>Lichfield,</w:t>
      </w:r>
      <w:r w:rsidRPr="00327F56">
        <w:t xml:space="preserve"> who was ill of' a Fever, attended'</w:t>
      </w:r>
      <w:r w:rsidRPr="00327F56">
        <w:br/>
        <w:t>with a Delirium, and an utter Privation of Sleep. It happen-</w:t>
      </w:r>
      <w:r w:rsidRPr="00327F56">
        <w:br/>
        <w:t>ed one Night, that the Patient lay for a littie time pretty still,</w:t>
      </w:r>
      <w:r w:rsidRPr="00327F56">
        <w:br/>
        <w:t>and the Nurse took that Opportunity of going softly out of</w:t>
      </w:r>
      <w:r w:rsidRPr="00327F56">
        <w:br/>
        <w:t>the Room for a few Minutes, upon some necessary Occasion.</w:t>
      </w:r>
      <w:r w:rsidRPr="00327F56">
        <w:br/>
        <w:t>When she return'd, she sound all still and quiet, and sat down</w:t>
      </w:r>
      <w:r w:rsidRPr="00327F56">
        <w:br/>
        <w:t>by the Bed-side for at least a quarter of an Hour; but obserV-</w:t>
      </w:r>
      <w:r w:rsidRPr="00327F56">
        <w:br/>
        <w:t>ing, that she did not hear the Woman breathe, she put back</w:t>
      </w:r>
      <w:r w:rsidRPr="00327F56">
        <w:br/>
        <w:t>the Curtains, suspecting she was dead ; but was much surprised</w:t>
      </w:r>
      <w:r w:rsidRPr="00327F56">
        <w:br/>
        <w:t>to find she was not in Bed. After searching the Room to no</w:t>
      </w:r>
      <w:r w:rsidRPr="00327F56">
        <w:br/>
        <w:t>Purpose, she alarmed the People in the House, who, after</w:t>
      </w:r>
      <w:r w:rsidRPr="00327F56">
        <w:br/>
        <w:t>some time, found the Woman in the Yard up to the Chin in</w:t>
      </w:r>
      <w:r w:rsidRPr="00327F56">
        <w:br/>
        <w:t>Water, in the Well, which was, aS is usual in that Country, .</w:t>
      </w:r>
      <w:r w:rsidRPr="00327F56">
        <w:br/>
        <w:t>not much above five Feet deep, and near full of Water.</w:t>
      </w:r>
      <w:r w:rsidRPr="00327F56">
        <w:br/>
        <w:t>The Woman was instantly taken out, and put to’ Bed,</w:t>
      </w:r>
      <w:r w:rsidRPr="00327F56">
        <w:br/>
        <w:t>and immediately sell afleep. Soon after, a prosuse Sweat broke</w:t>
      </w:r>
      <w:r w:rsidRPr="00327F56">
        <w:br/>
        <w:t>out, which continued for many Hours. She awaked without</w:t>
      </w:r>
      <w:r w:rsidRPr="00327F56">
        <w:br/>
        <w:t>any Delirium, and recovered without any farther Trouble..</w:t>
      </w:r>
      <w:r w:rsidRPr="00327F56">
        <w:br/>
        <w:t>; The Chymists have applied the Word BALNEUM to several</w:t>
      </w:r>
      <w:r w:rsidRPr="00327F56">
        <w:br/>
        <w:t>things relative to their Art. Thus the old Chymists mention a</w:t>
      </w:r>
      <w:r w:rsidRPr="00327F56">
        <w:br/>
      </w:r>
      <w:r w:rsidRPr="00327F56">
        <w:rPr>
          <w:lang w:val="el-GR" w:eastAsia="el-GR" w:bidi="el-GR"/>
        </w:rPr>
        <w:t xml:space="preserve">τ </w:t>
      </w:r>
      <w:r w:rsidRPr="00327F56">
        <w:t>- BALNEUM AREN.dE, or Sand Heat, for the Purificax</w:t>
      </w:r>
      <w:r w:rsidRPr="00327F56">
        <w:br/>
        <w:t>tion of Mercury.</w:t>
      </w:r>
      <w:r w:rsidRPr="00327F56">
        <w:tab/>
        <w:t>‘</w:t>
      </w:r>
    </w:p>
    <w:p w14:paraId="33EC73A2" w14:textId="77777777" w:rsidR="00327F56" w:rsidRPr="00327F56" w:rsidRDefault="00327F56" w:rsidP="00327F56">
      <w:r w:rsidRPr="00327F56">
        <w:t>. BALNEUM MARLE, or MARIS, as it is sometimes</w:t>
      </w:r>
      <w:r w:rsidRPr="00327F56">
        <w:br/>
        <w:t>written, imports the Heat os boiling Water. In this enchei-</w:t>
      </w:r>
      <w:r w:rsidRPr="00327F56">
        <w:br/>
        <w:t>resis, the Vessel Containing the Ingredients to he distilled, di-</w:t>
      </w:r>
      <w:r w:rsidRPr="00327F56">
        <w:br/>
        <w:t>gested, or acted upon, is put into a Vessel of Water, which in</w:t>
      </w:r>
      <w:r w:rsidRPr="00327F56">
        <w:br/>
        <w:t>made so boil; so that no greater a Heat than that of boiling</w:t>
      </w:r>
      <w:r w:rsidRPr="00327F56">
        <w:br/>
        <w:t>Water, can be communicated to the Substance to be treated,</w:t>
      </w:r>
      <w:r w:rsidRPr="00327F56">
        <w:br/>
      </w:r>
      <w:r w:rsidRPr="00327F56">
        <w:rPr>
          <w:lang w:val="el-GR" w:eastAsia="el-GR" w:bidi="el-GR"/>
        </w:rPr>
        <w:t xml:space="preserve">ὲ </w:t>
      </w:r>
      <w:r w:rsidRPr="00327F56">
        <w:t>It is customary with the Chymists to give grand and sounding -</w:t>
      </w:r>
      <w:r w:rsidRPr="00327F56">
        <w:br/>
        <w:t>Names to all the Instruments used; and Phenomena occurring,</w:t>
      </w:r>
      <w:r w:rsidRPr="00327F56">
        <w:br/>
        <w:t xml:space="preserve">in their Art. Thus </w:t>
      </w:r>
      <w:r w:rsidRPr="00327F56">
        <w:rPr>
          <w:i/>
          <w:iCs/>
        </w:rPr>
        <w:t>Explosion,</w:t>
      </w:r>
      <w:r w:rsidRPr="00327F56">
        <w:t xml:space="preserve"> with the Vulgar, is, with them,;</w:t>
      </w:r>
      <w:r w:rsidRPr="00327F56">
        <w:br/>
      </w:r>
      <w:r w:rsidRPr="00327F56">
        <w:rPr>
          <w:i/>
          <w:iCs/>
        </w:rPr>
        <w:t>Fulmination</w:t>
      </w:r>
      <w:r w:rsidRPr="00327F56">
        <w:t xml:space="preserve">; and the Heat of boiling Water, is </w:t>
      </w:r>
      <w:r w:rsidRPr="00327F56">
        <w:rPr>
          <w:i/>
          <w:iCs/>
        </w:rPr>
        <w:t>The Bath of</w:t>
      </w:r>
      <w:r w:rsidRPr="00327F56">
        <w:rPr>
          <w:i/>
          <w:iCs/>
        </w:rPr>
        <w:br/>
        <w:t>the Blessed Virgin Mary.</w:t>
      </w:r>
    </w:p>
    <w:p w14:paraId="111CD6D6" w14:textId="77777777" w:rsidR="00327F56" w:rsidRPr="00327F56" w:rsidRDefault="00327F56" w:rsidP="00327F56">
      <w:pPr>
        <w:ind w:firstLine="360"/>
      </w:pPr>
      <w:r w:rsidRPr="00327F56">
        <w:t xml:space="preserve">BALNEUM </w:t>
      </w:r>
      <w:r w:rsidRPr="00327F56">
        <w:rPr>
          <w:lang w:val="la-Latn" w:eastAsia="la-Latn" w:bidi="la-Latn"/>
        </w:rPr>
        <w:t xml:space="preserve">SICCUM, </w:t>
      </w:r>
      <w:r w:rsidRPr="00327F56">
        <w:t>or a dry Bath, is, when Sand,</w:t>
      </w:r>
      <w:r w:rsidRPr="00327F56">
        <w:br/>
        <w:t>Ashes, or Filings of Steel, are heated, and the Vessel, contain-</w:t>
      </w:r>
      <w:r w:rsidRPr="00327F56">
        <w:br/>
        <w:t>ing the Substances to he acted upon, is placed therein.</w:t>
      </w:r>
    </w:p>
    <w:p w14:paraId="1A6A8013" w14:textId="77777777" w:rsidR="00327F56" w:rsidRPr="00327F56" w:rsidRDefault="00327F56" w:rsidP="00327F56">
      <w:pPr>
        <w:ind w:left="360" w:hanging="360"/>
      </w:pPr>
      <w:r w:rsidRPr="00327F56">
        <w:rPr>
          <w:lang w:val="el-GR" w:eastAsia="el-GR" w:bidi="el-GR"/>
        </w:rPr>
        <w:t xml:space="preserve">ἐ </w:t>
      </w:r>
      <w:r w:rsidRPr="00327F56">
        <w:t xml:space="preserve">BALNEUM </w:t>
      </w:r>
      <w:r w:rsidRPr="00327F56">
        <w:rPr>
          <w:lang w:val="la-Latn" w:eastAsia="la-Latn" w:bidi="la-Latn"/>
        </w:rPr>
        <w:t xml:space="preserve">VAPORIS, </w:t>
      </w:r>
      <w:r w:rsidRPr="00327F56">
        <w:t>a Vapour Bath, imports the Heat</w:t>
      </w:r>
      <w:r w:rsidRPr="00327F56">
        <w:br/>
        <w:t>of the Vapour, or Steam of Water.</w:t>
      </w:r>
    </w:p>
    <w:p w14:paraId="02C01274" w14:textId="77777777" w:rsidR="00327F56" w:rsidRPr="00327F56" w:rsidRDefault="00327F56" w:rsidP="00327F56">
      <w:pPr>
        <w:ind w:firstLine="360"/>
      </w:pPr>
      <w:r w:rsidRPr="00327F56">
        <w:t xml:space="preserve">As some Account of the </w:t>
      </w:r>
      <w:r w:rsidRPr="00327F56">
        <w:rPr>
          <w:i/>
          <w:iCs/>
        </w:rPr>
        <w:t>Bath</w:t>
      </w:r>
      <w:r w:rsidRPr="00327F56">
        <w:t xml:space="preserve"> Waters may be expected from</w:t>
      </w:r>
      <w:r w:rsidRPr="00327F56">
        <w:br/>
        <w:t xml:space="preserve">me under this Article, I shall give itin the Words of Dr. </w:t>
      </w:r>
      <w:r w:rsidRPr="00327F56">
        <w:rPr>
          <w:i/>
          <w:iCs/>
        </w:rPr>
        <w:t>Cheyne,</w:t>
      </w:r>
      <w:r w:rsidRPr="00327F56">
        <w:rPr>
          <w:i/>
          <w:iCs/>
        </w:rPr>
        <w:br/>
      </w:r>
      <w:r w:rsidRPr="00327F56">
        <w:t>because it is much the most distinct I have met with.</w:t>
      </w:r>
    </w:p>
    <w:p w14:paraId="1D908C70" w14:textId="77777777" w:rsidR="00327F56" w:rsidRPr="00327F56" w:rsidRDefault="00327F56" w:rsidP="00327F56">
      <w:r w:rsidRPr="00327F56">
        <w:rPr>
          <w:i/>
          <w:iCs/>
        </w:rPr>
        <w:t>Of</w:t>
      </w:r>
      <w:r w:rsidRPr="00327F56">
        <w:rPr>
          <w:b/>
          <w:bCs/>
        </w:rPr>
        <w:t xml:space="preserve"> BATH WATERS.</w:t>
      </w:r>
    </w:p>
    <w:p w14:paraId="4D68632E" w14:textId="77777777" w:rsidR="00327F56" w:rsidRPr="00327F56" w:rsidRDefault="00327F56" w:rsidP="00327F56">
      <w:pPr>
        <w:ind w:firstLine="360"/>
      </w:pPr>
      <w:r w:rsidRPr="00327F56">
        <w:t>.The Learned have been divided, and much perplexed, about</w:t>
      </w:r>
      <w:r w:rsidRPr="00327F56">
        <w:br/>
        <w:t xml:space="preserve">the Heat of </w:t>
      </w:r>
      <w:r w:rsidRPr="00327F56">
        <w:rPr>
          <w:i/>
          <w:iCs/>
        </w:rPr>
        <w:t>Bath</w:t>
      </w:r>
      <w:r w:rsidRPr="00327F56">
        <w:t xml:space="preserve"> Waters. I have always endeavour'd to ac-'</w:t>
      </w:r>
      <w:r w:rsidRPr="00327F56">
        <w:rPr>
          <w:vertAlign w:val="superscript"/>
        </w:rPr>
        <w:t>-</w:t>
      </w:r>
      <w:r w:rsidRPr="00327F56">
        <w:rPr>
          <w:vertAlign w:val="superscript"/>
        </w:rPr>
        <w:br/>
      </w:r>
      <w:r w:rsidRPr="00327F56">
        <w:t>count to myself for it, from the common Experiment of'mix-</w:t>
      </w:r>
      <w:r w:rsidRPr="00327F56">
        <w:br/>
        <w:t>ing Filings of Steel, and Powder of Sulphur, working them</w:t>
      </w:r>
      <w:r w:rsidRPr="00327F56">
        <w:br/>
        <w:t>into a Paste with Water, and putting them into a Collar, tin-</w:t>
      </w:r>
      <w:r w:rsidRPr="00327F56">
        <w:br/>
        <w:t>der a Cock, dropping Water flowly and regularly; the Paste</w:t>
      </w:r>
      <w:r w:rsidRPr="00327F56">
        <w:br/>
        <w:t>will ferment to such a Degree, that the Water running'from</w:t>
      </w:r>
      <w:r w:rsidRPr="00327F56">
        <w:br/>
        <w:t xml:space="preserve">it shall he of the same Heat and Virtue with the </w:t>
      </w:r>
      <w:r w:rsidRPr="00327F56">
        <w:rPr>
          <w:i/>
          <w:iCs/>
        </w:rPr>
        <w:t>Bath</w:t>
      </w:r>
      <w:r w:rsidRPr="00327F56">
        <w:t xml:space="preserve"> Waters,'</w:t>
      </w:r>
      <w:r w:rsidRPr="00327F56">
        <w:br/>
        <w:t>though not sir pleasant, nor so well fitted to human Bodies.</w:t>
      </w:r>
      <w:r w:rsidRPr="00327F56">
        <w:br/>
        <w:t>This is a common Experiment, and these are the only natural</w:t>
      </w:r>
      <w:r w:rsidRPr="00327F56">
        <w:br/>
        <w:t>Bedies known, which, meeting together, wifl produce Heat in</w:t>
      </w:r>
    </w:p>
    <w:p w14:paraId="38B1B8EC" w14:textId="77777777" w:rsidR="00327F56" w:rsidRPr="00327F56" w:rsidRDefault="00327F56" w:rsidP="00327F56">
      <w:r w:rsidRPr="00327F56">
        <w:t xml:space="preserve">. Water, without artificial Fires. </w:t>
      </w:r>
      <w:r w:rsidRPr="00327F56">
        <w:rPr>
          <w:i/>
          <w:iCs/>
        </w:rPr>
        <w:t>Tournefort</w:t>
      </w:r>
      <w:r w:rsidRPr="00327F56">
        <w:t xml:space="preserve"> says, " 'Tis certain,</w:t>
      </w:r>
      <w:r w:rsidRPr="00327F56">
        <w:br/>
        <w:t>. " that Filings of Iron, steep'd in common Water, will grow</w:t>
      </w:r>
      <w:r w:rsidRPr="00327F56">
        <w:br/>
        <w:t>. " considerably warm, and much more so in Sea Water i And l</w:t>
      </w:r>
    </w:p>
    <w:p w14:paraId="15100E14" w14:textId="77777777" w:rsidR="00327F56" w:rsidRPr="00327F56" w:rsidRDefault="00327F56" w:rsidP="00327F56">
      <w:pPr>
        <w:ind w:firstLine="360"/>
      </w:pPr>
      <w:r w:rsidRPr="00327F56">
        <w:t>" if you mingle therewith some Sulphur powdered, you will</w:t>
      </w:r>
      <w:r w:rsidRPr="00327F56">
        <w:br/>
        <w:t xml:space="preserve">". see this Mixture really burn." Sir </w:t>
      </w:r>
      <w:r w:rsidRPr="00327F56">
        <w:rPr>
          <w:i/>
          <w:iCs/>
        </w:rPr>
        <w:t>Isaac Nnntonsusu</w:t>
      </w:r>
      <w:r w:rsidRPr="00327F56">
        <w:t xml:space="preserve"> his</w:t>
      </w:r>
      <w:r w:rsidRPr="00327F56">
        <w:br/>
        <w:t xml:space="preserve">last Edition of his </w:t>
      </w:r>
      <w:r w:rsidRPr="00327F56">
        <w:rPr>
          <w:i/>
          <w:iCs/>
        </w:rPr>
        <w:t>Optics, p.</w:t>
      </w:r>
      <w:r w:rsidRPr="00327F56">
        <w:t xml:space="preserve"> 354. says, ." That eVen the gross '</w:t>
      </w:r>
      <w:r w:rsidRPr="00327F56">
        <w:br/>
        <w:t>" Body of Sulphur powdered, and with an equal Weight of'</w:t>
      </w:r>
      <w:r w:rsidRPr="00327F56">
        <w:br/>
        <w:t>" iron Filings, and a little Water made into a Paste, acts Up-</w:t>
      </w:r>
      <w:r w:rsidRPr="00327F56">
        <w:br/>
      </w:r>
      <w:r w:rsidRPr="00327F56">
        <w:lastRenderedPageBreak/>
        <w:t>" on the Iron; and in five or she Houts grows too hot' to be '</w:t>
      </w:r>
      <w:r w:rsidRPr="00327F56">
        <w:br/>
        <w:t xml:space="preserve">" touched, and emits a Flame." That the Heat of the </w:t>
      </w:r>
      <w:r w:rsidRPr="00327F56">
        <w:rPr>
          <w:i/>
          <w:iCs/>
        </w:rPr>
        <w:t>Bath</w:t>
      </w:r>
      <w:r w:rsidRPr="00327F56">
        <w:rPr>
          <w:i/>
          <w:iCs/>
        </w:rPr>
        <w:br/>
      </w:r>
      <w:r w:rsidRPr="00327F56">
        <w:t>Waters is owing to a Principle within themselves, is evident, i</w:t>
      </w:r>
      <w:r w:rsidRPr="00327F56">
        <w:br/>
        <w:t>from their retaining it longer than any other Water, heated to</w:t>
      </w:r>
      <w:r w:rsidRPr="00327F56">
        <w:br/>
        <w:t>the same Degree, will. Wherefore there can he no Necessity</w:t>
      </w:r>
      <w:r w:rsidRPr="00327F56">
        <w:br/>
        <w:t>of having recourse to Vulcanos, or subterraneous Fires, to ac-</w:t>
      </w:r>
      <w:r w:rsidRPr="00327F56">
        <w:br/>
        <w:t>count for this Appearance. There are no burning Mountains</w:t>
      </w:r>
      <w:r w:rsidRPr="00327F56">
        <w:br/>
        <w:t>known in this our Northern Climate; and 'tis pretty hard to</w:t>
      </w:r>
      <w:r w:rsidRPr="00327F56">
        <w:br/>
        <w:t>conceive, how Fites should have burned so long under Ground</w:t>
      </w:r>
      <w:r w:rsidRPr="00327F56">
        <w:br/>
        <w:t>without a Vent, or any other remarkable Sign. The Sulphur</w:t>
      </w:r>
      <w:r w:rsidRPr="00327F56">
        <w:br/>
        <w:t xml:space="preserve">in the </w:t>
      </w:r>
      <w:r w:rsidRPr="00327F56">
        <w:rPr>
          <w:i/>
          <w:iCs/>
        </w:rPr>
        <w:t>Bath</w:t>
      </w:r>
      <w:r w:rsidRPr="00327F56">
        <w:t xml:space="preserve"> Waters is evident to the Senses, swimming in large.</w:t>
      </w:r>
      <w:r w:rsidRPr="00327F56">
        <w:br/>
        <w:t>Clusters on the Tops os the Baths mined with Earth, and some</w:t>
      </w:r>
      <w:r w:rsidRPr="00327F56">
        <w:br/>
        <w:t>mineral Substances, wherewith the Guides commonly gild Silver j</w:t>
      </w:r>
      <w:r w:rsidRPr="00327F56">
        <w:br/>
        <w:t>and is found an excellent Remedy in Scurvies, Leprosies, Ring-</w:t>
      </w:r>
      <w:r w:rsidRPr="00327F56">
        <w:br/>
        <w:t>worms, and other Foulness of the Skin. The Steel is manifested</w:t>
      </w:r>
      <w:r w:rsidRPr="00327F56">
        <w:br w:type="page"/>
      </w:r>
    </w:p>
    <w:p w14:paraId="23F8CEAA" w14:textId="77777777" w:rsidR="00327F56" w:rsidRPr="00327F56" w:rsidRDefault="00327F56" w:rsidP="00327F56">
      <w:pPr>
        <w:ind w:firstLine="360"/>
      </w:pPr>
      <w:r w:rsidRPr="00327F56">
        <w:lastRenderedPageBreak/>
        <w:t>hy.the bluish Tincture given to the Water from the Tump, by</w:t>
      </w:r>
      <w:r w:rsidRPr="00327F56">
        <w:br/>
        <w:t>an Infusion of Nut-gall. It is true, this Tmctiire is neither</w:t>
      </w:r>
      <w:r w:rsidRPr="00327F56">
        <w:br/>
        <w:t>so deep, nor is it to be had from the Water, in any short nine</w:t>
      </w:r>
      <w:r w:rsidRPr="00327F56">
        <w:br/>
        <w:t>after it comes hot from the Pump, thereby to manifest any great</w:t>
      </w:r>
      <w:r w:rsidRPr="00327F56">
        <w:br/>
        <w:t>Quantity of Steel in the Composition, stich as can have the full</w:t>
      </w:r>
      <w:r w:rsidRPr="00327F56">
        <w:br/>
        <w:t>Proportion to the Experiment now mentioned. But, to set this</w:t>
      </w:r>
      <w:r w:rsidRPr="00327F56">
        <w:br/>
        <w:t>in a clearer Light, let us put together thofe Considerations:</w:t>
      </w:r>
      <w:r w:rsidRPr="00327F56">
        <w:br/>
        <w:t xml:space="preserve">First, thet upon Distillation of </w:t>
      </w:r>
      <w:r w:rsidRPr="00327F56">
        <w:rPr>
          <w:i/>
          <w:iCs/>
        </w:rPr>
        <w:t>Bath</w:t>
      </w:r>
      <w:r w:rsidRPr="00327F56">
        <w:t xml:space="preserve"> Water, there remains</w:t>
      </w:r>
      <w:r w:rsidRPr="00327F56">
        <w:br/>
        <w:t>little in the Bottom of the Giais but the common Calx, or Sea.</w:t>
      </w:r>
      <w:r w:rsidRPr="00327F56">
        <w:br/>
        <w:t>Sain, thet is found in the Distillation of Spring Water, if</w:t>
      </w:r>
      <w:r w:rsidRPr="00327F56">
        <w:br/>
        <w:t>we except some Sand or Earth, that is forced up by the Vio-</w:t>
      </w:r>
      <w:r w:rsidRPr="00327F56">
        <w:br/>
        <w:t xml:space="preserve">lence of rhe Pump; wherefore the </w:t>
      </w:r>
      <w:r w:rsidRPr="00327F56">
        <w:rPr>
          <w:i/>
          <w:iCs/>
        </w:rPr>
        <w:t>Bath</w:t>
      </w:r>
      <w:r w:rsidRPr="00327F56">
        <w:t xml:space="preserve"> Waters not being im-</w:t>
      </w:r>
      <w:r w:rsidRPr="00327F56">
        <w:br/>
        <w:t>pregnated with any Quantity of a saline Mixture, can retain</w:t>
      </w:r>
      <w:r w:rsidRPr="00327F56">
        <w:br/>
        <w:t>nothing in their own proper Substance hist the lightest</w:t>
      </w:r>
      <w:r w:rsidRPr="00327F56">
        <w:br/>
        <w:t>Parts of the Steel and Sulphur. Secondly, that this Wa-</w:t>
      </w:r>
      <w:r w:rsidRPr="00327F56">
        <w:br/>
        <w:t>ter is as fully impregnated with Sulphur, as it an hear.</w:t>
      </w:r>
      <w:r w:rsidRPr="00327F56">
        <w:br/>
        <w:t>And thet there must he a greater Proportion of Steel in</w:t>
      </w:r>
      <w:r w:rsidRPr="00327F56">
        <w:br/>
      </w:r>
      <w:r w:rsidRPr="00327F56">
        <w:rPr>
          <w:i/>
          <w:iCs/>
        </w:rPr>
        <w:t>Bath</w:t>
      </w:r>
      <w:r w:rsidRPr="00327F56">
        <w:t xml:space="preserve"> Water than is manifested to the Senses, or discovered by</w:t>
      </w:r>
      <w:r w:rsidRPr="00327F56">
        <w:br/>
        <w:t>any Experiment hitherto made, is evident from its healing Est</w:t>
      </w:r>
      <w:r w:rsidRPr="00327F56">
        <w:br/>
        <w:t>sects, which no known Medicine but Steel can bring aheut, or</w:t>
      </w:r>
      <w:r w:rsidRPr="00327F56">
        <w:br/>
        <w:t>account for. None but those who have feen it, can helieve</w:t>
      </w:r>
      <w:r w:rsidRPr="00327F56">
        <w:br/>
        <w:t>the wonderful Efficacy it has, in most chronical Cases, Whet</w:t>
      </w:r>
      <w:r w:rsidRPr="00327F56">
        <w:br/>
        <w:t xml:space="preserve">hut Steel, in a sew Weeks, can make the Blood, from </w:t>
      </w:r>
      <w:r w:rsidRPr="00327F56">
        <w:rPr>
          <w:vertAlign w:val="subscript"/>
        </w:rPr>
        <w:t>a</w:t>
      </w:r>
      <w:r w:rsidRPr="00327F56">
        <w:t xml:space="preserve"> white</w:t>
      </w:r>
      <w:r w:rsidRPr="00327F56">
        <w:br/>
        <w:t>bluish, or tallow Hue, resisting the Knife, like Glow, swain,</w:t>
      </w:r>
      <w:r w:rsidRPr="00327F56">
        <w:br/>
        <w:t>ming in its Serum, like an Island amidst the Ocean, look all</w:t>
      </w:r>
      <w:r w:rsidRPr="00327F56">
        <w:br/>
        <w:t>of a Piece, of a scarlet Colour, and a due Proportion hetween</w:t>
      </w:r>
      <w:r w:rsidRPr="00327F56">
        <w:br/>
        <w:t>its nourishing and 'its watery Parts ? Nothing but Steel can</w:t>
      </w:r>
      <w:r w:rsidRPr="00327F56">
        <w:br/>
        <w:t>make a pale ash-colouredCountenance, hollow and deep Eyes,</w:t>
      </w:r>
      <w:r w:rsidRPr="00327F56">
        <w:br/>
        <w:t>no Appetite, little Strength, and less Sleep, eat and drink, and</w:t>
      </w:r>
      <w:r w:rsidRPr="00327F56">
        <w:br/>
        <w:t>steep, look gay and sicek, like the heft Health. Thousands of</w:t>
      </w:r>
      <w:r w:rsidRPr="00327F56">
        <w:br/>
        <w:t>such Instances may he seen every Season at these healthful Springs.</w:t>
      </w:r>
      <w:r w:rsidRPr="00327F56">
        <w:br/>
        <w:t xml:space="preserve">Thirdly, the </w:t>
      </w:r>
      <w:r w:rsidRPr="00327F56">
        <w:rPr>
          <w:lang w:val="la-Latn" w:eastAsia="la-Latn" w:bidi="la-Latn"/>
        </w:rPr>
        <w:t xml:space="preserve">Effeci </w:t>
      </w:r>
      <w:r w:rsidRPr="00327F56">
        <w:rPr>
          <w:i/>
          <w:iCs/>
        </w:rPr>
        <w:t>of</w:t>
      </w:r>
      <w:r w:rsidRPr="00327F56">
        <w:t xml:space="preserve"> Solphut in bridling the feofrble Ap-</w:t>
      </w:r>
      <w:r w:rsidRPr="00327F56">
        <w:br/>
        <w:t>pearances and Operations of most active Medicines, is very</w:t>
      </w:r>
      <w:r w:rsidRPr="00327F56">
        <w:br/>
        <w:t>well known. Instances of which, in natural Bodies, are Anti-</w:t>
      </w:r>
      <w:r w:rsidRPr="00327F56">
        <w:br/>
        <w:t>mony, and Native Cinnabar; in artificial ones, AEthiops Mine-</w:t>
      </w:r>
      <w:r w:rsidRPr="00327F56">
        <w:br/>
        <w:t>mi, and Cinnabar of Antimony; rin all which the Mercury is</w:t>
      </w:r>
      <w:r w:rsidRPr="00327F56">
        <w:br/>
        <w:t>so bridled up by the Sulphur, that none of their sensible Opera-</w:t>
      </w:r>
      <w:r w:rsidRPr="00327F56">
        <w:br/>
        <w:t>tions and Appearances are felt, while they produce the most</w:t>
      </w:r>
      <w:r w:rsidRPr="00327F56">
        <w:br/>
        <w:t>wonderful Changes on Animal Bodies.</w:t>
      </w:r>
    </w:p>
    <w:p w14:paraId="1B1D087B" w14:textId="77777777" w:rsidR="00327F56" w:rsidRPr="00327F56" w:rsidRDefault="00327F56" w:rsidP="00327F56">
      <w:pPr>
        <w:ind w:firstLine="360"/>
      </w:pPr>
      <w:r w:rsidRPr="00327F56">
        <w:t xml:space="preserve">Since the </w:t>
      </w:r>
      <w:r w:rsidRPr="00327F56">
        <w:rPr>
          <w:i/>
          <w:iCs/>
        </w:rPr>
        <w:t>Bath Wntess</w:t>
      </w:r>
      <w:r w:rsidRPr="00327F56">
        <w:t xml:space="preserve"> derive their Heat from a Principle</w:t>
      </w:r>
      <w:r w:rsidRPr="00327F56">
        <w:br/>
        <w:t>within themselves ; since no natural Body, but Sulphur and.</w:t>
      </w:r>
      <w:r w:rsidRPr="00327F56">
        <w:br/>
        <w:t>Iron, can produce such a Degree of Heat, as is in them; since</w:t>
      </w:r>
      <w:r w:rsidRPr="00327F56">
        <w:br/>
        <w:t>Doming but Steel can produce those wonderful Cures on hu-</w:t>
      </w:r>
      <w:r w:rsidRPr="00327F56">
        <w:br/>
        <w:t xml:space="preserve">man Bodies, which </w:t>
      </w:r>
      <w:r w:rsidRPr="00327F56">
        <w:rPr>
          <w:i/>
          <w:iCs/>
        </w:rPr>
        <w:t>Bath</w:t>
      </w:r>
      <w:r w:rsidRPr="00327F56">
        <w:t xml:space="preserve"> Waters do; since Sulphur will lock</w:t>
      </w:r>
      <w:r w:rsidRPr="00327F56">
        <w:br/>
        <w:t>up and bridle the feofrble Appearances and Effects of the most</w:t>
      </w:r>
      <w:r w:rsidRPr="00327F56">
        <w:br/>
      </w:r>
      <w:r w:rsidRPr="00327F56">
        <w:rPr>
          <w:b/>
          <w:bCs/>
        </w:rPr>
        <w:t xml:space="preserve">active </w:t>
      </w:r>
      <w:r w:rsidRPr="00327F56">
        <w:t>Bodies, and yet not destroy their healthful and medicinal</w:t>
      </w:r>
      <w:r w:rsidRPr="00327F56">
        <w:br/>
        <w:t xml:space="preserve">Virtues; it is plain, thet </w:t>
      </w:r>
      <w:r w:rsidRPr="00327F56">
        <w:rPr>
          <w:i/>
          <w:iCs/>
        </w:rPr>
        <w:t>Bath</w:t>
      </w:r>
      <w:r w:rsidRPr="00327F56">
        <w:t xml:space="preserve"> Waters must owe their Heat to</w:t>
      </w:r>
      <w:r w:rsidRPr="00327F56">
        <w:br/>
      </w:r>
      <w:r w:rsidRPr="00327F56">
        <w:rPr>
          <w:b/>
          <w:bCs/>
        </w:rPr>
        <w:t xml:space="preserve">a </w:t>
      </w:r>
      <w:r w:rsidRPr="00327F56">
        <w:t>Mixture of steely and sulphureous Particles, and their health-</w:t>
      </w:r>
      <w:r w:rsidRPr="00327F56">
        <w:br/>
        <w:t>ful Effects to a greater Proportion of Steel, than is feofrble,</w:t>
      </w:r>
      <w:r w:rsidRPr="00327F56">
        <w:br/>
        <w:t>or easily discoverable by any Experiment hitherto made, join’d</w:t>
      </w:r>
      <w:r w:rsidRPr="00327F56">
        <w:br/>
        <w:t>to a light Sulphur, whofe Virtues and Efficacy in all chronical</w:t>
      </w:r>
      <w:r w:rsidRPr="00327F56">
        <w:br/>
        <w:t>Cases we have already shewn. The Mountains which sur-</w:t>
      </w:r>
      <w:r w:rsidRPr="00327F56">
        <w:br/>
        <w:t>round the Place, which every bedy now knows to. he but the</w:t>
      </w:r>
      <w:r w:rsidRPr="00327F56">
        <w:br/>
        <w:t>N ests of Minerals, and the Receptacles of the Waters, which.</w:t>
      </w:r>
      <w:r w:rsidRPr="00327F56">
        <w:br/>
        <w:t xml:space="preserve">seed the Springs, (which Mountains are continued </w:t>
      </w:r>
      <w:r w:rsidRPr="00327F56">
        <w:rPr>
          <w:b/>
          <w:bCs/>
        </w:rPr>
        <w:t>even to the</w:t>
      </w:r>
      <w:r w:rsidRPr="00327F56">
        <w:rPr>
          <w:b/>
          <w:bCs/>
        </w:rPr>
        <w:br/>
      </w:r>
      <w:r w:rsidRPr="00327F56">
        <w:t>Sea) confirm this Opinion.</w:t>
      </w:r>
    </w:p>
    <w:p w14:paraId="43DB1D6A" w14:textId="77777777" w:rsidR="00327F56" w:rsidRPr="00327F56" w:rsidRDefault="00327F56" w:rsidP="00327F56">
      <w:pPr>
        <w:ind w:firstLine="360"/>
      </w:pPr>
      <w:r w:rsidRPr="00327F56">
        <w:t>. All hot Waters seem chiefly to consist of these two Principles,</w:t>
      </w:r>
      <w:r w:rsidRPr="00327F56">
        <w:br/>
        <w:t>and to differ only as the Sulphur or Steel predominates in them.</w:t>
      </w:r>
      <w:r w:rsidRPr="00327F56">
        <w:br/>
        <w:t>Where the Sulphur predominates, they are hotter, more nau-</w:t>
      </w:r>
      <w:r w:rsidRPr="00327F56">
        <w:br/>
        <w:t xml:space="preserve">seous, and more purgative. Of the. three hot </w:t>
      </w:r>
      <w:r w:rsidRPr="00327F56">
        <w:rPr>
          <w:i/>
          <w:iCs/>
        </w:rPr>
        <w:t>European</w:t>
      </w:r>
      <w:r w:rsidRPr="00327F56">
        <w:t xml:space="preserve"> Wa-</w:t>
      </w:r>
      <w:r w:rsidRPr="00327F56">
        <w:br/>
        <w:t xml:space="preserve">tors of Note, the </w:t>
      </w:r>
      <w:r w:rsidRPr="00327F56">
        <w:rPr>
          <w:i/>
          <w:iCs/>
        </w:rPr>
        <w:t>Aix la Chapelle, Bourbon,</w:t>
      </w:r>
      <w:r w:rsidRPr="00327F56">
        <w:t xml:space="preserve"> and </w:t>
      </w:r>
      <w:r w:rsidRPr="00327F56">
        <w:rPr>
          <w:i/>
          <w:iCs/>
        </w:rPr>
        <w:t>Bath, the</w:t>
      </w:r>
      <w:r w:rsidRPr="00327F56">
        <w:rPr>
          <w:i/>
          <w:iCs/>
        </w:rPr>
        <w:br/>
      </w:r>
      <w:r w:rsidRPr="00327F56">
        <w:t>first abounds more eminently in Sulphur, which makes its Heat,</w:t>
      </w:r>
      <w:r w:rsidRPr="00327F56">
        <w:br/>
        <w:t>Naufeoufnefs, and purgative Faculty, fo great, thet few weak</w:t>
      </w:r>
      <w:r w:rsidRPr="00327F56">
        <w:br/>
        <w:t>Stomachs can hear its Heat and Nauseoufnefs, and fewer weak</w:t>
      </w:r>
      <w:r w:rsidRPr="00327F56">
        <w:br/>
        <w:t xml:space="preserve">Constitutions the Violence of its Purging. The </w:t>
      </w:r>
      <w:r w:rsidRPr="00327F56">
        <w:rPr>
          <w:i/>
          <w:iCs/>
        </w:rPr>
        <w:t>Bourbon</w:t>
      </w:r>
      <w:r w:rsidRPr="00327F56">
        <w:t xml:space="preserve"> are</w:t>
      </w:r>
      <w:r w:rsidRPr="00327F56">
        <w:br/>
        <w:t xml:space="preserve">of a middle Ntaure between the </w:t>
      </w:r>
      <w:r w:rsidRPr="00327F56">
        <w:rPr>
          <w:i/>
          <w:iCs/>
        </w:rPr>
        <w:t>Aix la Chapelle</w:t>
      </w:r>
      <w:r w:rsidRPr="00327F56">
        <w:t xml:space="preserve"> and the </w:t>
      </w:r>
      <w:r w:rsidRPr="00327F56">
        <w:rPr>
          <w:i/>
          <w:iCs/>
        </w:rPr>
        <w:t>Bath</w:t>
      </w:r>
      <w:r w:rsidRPr="00327F56">
        <w:rPr>
          <w:i/>
          <w:iCs/>
        </w:rPr>
        <w:br/>
      </w:r>
      <w:r w:rsidRPr="00327F56">
        <w:t>Waters, and are less hot, nauseous, and purgative, than the</w:t>
      </w:r>
      <w:r w:rsidRPr="00327F56">
        <w:br/>
      </w:r>
      <w:r w:rsidRPr="00327F56">
        <w:rPr>
          <w:i/>
          <w:iCs/>
        </w:rPr>
        <w:t>Aix la Chapelle,</w:t>
      </w:r>
      <w:r w:rsidRPr="00327F56">
        <w:t xml:space="preserve"> but more than the </w:t>
      </w:r>
      <w:r w:rsidRPr="00327F56">
        <w:rPr>
          <w:i/>
          <w:iCs/>
        </w:rPr>
        <w:t>Bath</w:t>
      </w:r>
      <w:r w:rsidRPr="00327F56">
        <w:t xml:space="preserve"> Waters. The </w:t>
      </w:r>
      <w:r w:rsidRPr="00327F56">
        <w:rPr>
          <w:i/>
          <w:iCs/>
        </w:rPr>
        <w:t>Bath</w:t>
      </w:r>
      <w:r w:rsidRPr="00327F56">
        <w:rPr>
          <w:i/>
          <w:iCs/>
        </w:rPr>
        <w:br/>
      </w:r>
      <w:r w:rsidRPr="00327F56">
        <w:t>partake less of the Sulphur, and more of the Stool, than either</w:t>
      </w:r>
      <w:r w:rsidRPr="00327F56">
        <w:br/>
        <w:t>of these two, and are by far the most pleasant, of a milky.'</w:t>
      </w:r>
      <w:r w:rsidRPr="00327F56">
        <w:br/>
        <w:t>Taste, never purge, except they he drank cither too fast, or in</w:t>
      </w:r>
      <w:r w:rsidRPr="00327F56">
        <w:br/>
        <w:t>too great Quantities, and always mend the Appetite, and raise</w:t>
      </w:r>
      <w:r w:rsidRPr="00327F56">
        <w:br/>
        <w:t>the Spirits. The weakest hot Waters are but of little Use,</w:t>
      </w:r>
      <w:r w:rsidRPr="00327F56">
        <w:br/>
        <w:t>except, in the lowest Cases, and hectic or consumptive Consti-</w:t>
      </w:r>
      <w:r w:rsidRPr="00327F56">
        <w:br/>
        <w:t>tutions; but, for Medicinal Ufes, the weaker hot Waters may-</w:t>
      </w:r>
      <w:r w:rsidRPr="00327F56">
        <w:br/>
        <w:t>be made pretty neat equal to the stronger by Evaporation, aS'</w:t>
      </w:r>
      <w:r w:rsidRPr="00327F56">
        <w:br/>
        <w:t>to the sulphureous Principle; as the stronger may he brought</w:t>
      </w:r>
      <w:r w:rsidRPr="00327F56">
        <w:br/>
        <w:t>down to the weaker by Dilution, as I have experienced, tho’</w:t>
      </w:r>
    </w:p>
    <w:p w14:paraId="48045754" w14:textId="77777777" w:rsidR="00327F56" w:rsidRPr="00327F56" w:rsidRDefault="00327F56" w:rsidP="00327F56">
      <w:pPr>
        <w:ind w:left="360" w:hanging="360"/>
      </w:pPr>
      <w:r w:rsidRPr="00327F56">
        <w:t>. Nature he always the wisest and most persedt Operator. But</w:t>
      </w:r>
      <w:r w:rsidRPr="00327F56">
        <w:br/>
        <w:t>neither the same Proportion of Steel, nor Sulphur, nor Heat,</w:t>
      </w:r>
      <w:r w:rsidRPr="00327F56">
        <w:br/>
        <w:t>indifferently fit all Constitutions. Generally the Strength (thet</w:t>
      </w:r>
      <w:r w:rsidRPr="00327F56">
        <w:br/>
        <w:t>is, the Quantity of Steel and Sulphur) of the same hot Waters,</w:t>
      </w:r>
      <w:r w:rsidRPr="00327F56">
        <w:br/>
      </w:r>
      <w:r w:rsidRPr="00327F56">
        <w:lastRenderedPageBreak/>
        <w:t>is in proportion to their Heat., and therefore, to fit the same</w:t>
      </w:r>
      <w:r w:rsidRPr="00327F56">
        <w:br/>
        <w:t>Waters to weaker Constitutions, they nced only he drank pro-</w:t>
      </w:r>
      <w:r w:rsidRPr="00327F56">
        <w:br/>
        <w:t>portionably cooler.</w:t>
      </w:r>
    </w:p>
    <w:p w14:paraId="699719F7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Bath</w:t>
      </w:r>
      <w:r w:rsidRPr="00327F56">
        <w:t xml:space="preserve"> Waters having such an Origin, and such </w:t>
      </w:r>
      <w:r w:rsidRPr="00327F56">
        <w:rPr>
          <w:lang w:val="la-Latn" w:eastAsia="la-Latn" w:bidi="la-Latn"/>
        </w:rPr>
        <w:t>Quali-;</w:t>
      </w:r>
    </w:p>
    <w:p w14:paraId="64CBFA83" w14:textId="77777777" w:rsidR="00327F56" w:rsidRPr="00327F56" w:rsidRDefault="00327F56" w:rsidP="00327F56">
      <w:pPr>
        <w:ind w:left="360" w:hanging="360"/>
      </w:pPr>
      <w:r w:rsidRPr="00327F56">
        <w:t>. ties, must nceds be an excellent Remedy in the Gout, and</w:t>
      </w:r>
      <w:r w:rsidRPr="00327F56">
        <w:br/>
        <w:t>other chronical Cases, for thofe Reasons: (I.) Because of their</w:t>
      </w:r>
      <w:r w:rsidRPr="00327F56">
        <w:br/>
        <w:t>Warmth, Just suited to the Wants of Nature, and a little above</w:t>
      </w:r>
      <w:r w:rsidRPr="00327F56">
        <w:br/>
      </w:r>
      <w:r w:rsidRPr="00327F56">
        <w:rPr>
          <w:b/>
          <w:bCs/>
        </w:rPr>
        <w:t>the Heat of human Bodies, sufficient to introduce a foreign</w:t>
      </w:r>
    </w:p>
    <w:p w14:paraId="00564F02" w14:textId="77777777" w:rsidR="00327F56" w:rsidRPr="00327F56" w:rsidRDefault="00327F56" w:rsidP="00327F56">
      <w:pPr>
        <w:tabs>
          <w:tab w:val="left" w:pos="3950"/>
        </w:tabs>
      </w:pPr>
      <w:r w:rsidRPr="00327F56">
        <w:t>Warmth and Motion to cold and decayed Bowels and Fluids;</w:t>
      </w:r>
      <w:r w:rsidRPr="00327F56">
        <w:br/>
        <w:t>whereby the natural Warmth, and flow Circulation, is increased</w:t>
      </w:r>
      <w:r w:rsidRPr="00327F56">
        <w:br/>
        <w:t>and enlivened: (2.) This, with its agreeable Taste, and-milky</w:t>
      </w:r>
      <w:r w:rsidRPr="00327F56">
        <w:br/>
        <w:t>Softness, makes it sit fo easily on the Stomach, and become fo</w:t>
      </w:r>
      <w:r w:rsidRPr="00327F56">
        <w:br/>
        <w:t>excellent a Vchicle, to wash into the Blood other proper and</w:t>
      </w:r>
      <w:r w:rsidRPr="00327F56">
        <w:br/>
        <w:t>fpeoisic Medicines .without thet Nauseousness, and Fret on the</w:t>
      </w:r>
      <w:r w:rsidRPr="00327F56">
        <w:br/>
        <w:t>Spirits, which all other hot Waters, hitherto known, or that</w:t>
      </w:r>
      <w:r w:rsidRPr="00327F56">
        <w:br/>
        <w:t>Chilliness and Damp, which all cold Mineral Waters give,</w:t>
      </w:r>
      <w:r w:rsidRPr="00327F56">
        <w:br/>
        <w:t>whereby they are rendered useless or hurtful in some low and</w:t>
      </w:r>
      <w:r w:rsidRPr="00327F56">
        <w:br/>
        <w:t>nervous Cases. To thofe add, (3J Their chalybeate Principle,</w:t>
      </w:r>
      <w:r w:rsidRPr="00327F56">
        <w:br/>
        <w:t>so peculiarly locked up in Sulphur, that the Patient reaps all</w:t>
      </w:r>
      <w:r w:rsidRPr="00327F56">
        <w:br/>
        <w:t>the Benefit, and heaithsul Effects, of the best Preparations of</w:t>
      </w:r>
      <w:r w:rsidRPr="00327F56">
        <w:br/>
        <w:t>thisMedicine, (and whet are not two such powerful Medicines,</w:t>
      </w:r>
      <w:r w:rsidRPr="00327F56">
        <w:br/>
        <w:t xml:space="preserve">combined, able ,to </w:t>
      </w:r>
      <w:r w:rsidRPr="00327F56">
        <w:rPr>
          <w:lang w:val="la-Latn" w:eastAsia="la-Latn" w:bidi="la-Latn"/>
        </w:rPr>
        <w:t xml:space="preserve">effmir?) </w:t>
      </w:r>
      <w:r w:rsidRPr="00327F56">
        <w:t>without the nauseous Taste, and</w:t>
      </w:r>
      <w:r w:rsidRPr="00327F56">
        <w:br/>
        <w:t>frequent Disorders upon the Stomach, that every other way of</w:t>
      </w:r>
      <w:r w:rsidRPr="00327F56">
        <w:br/>
        <w:t>giving Steel produces. (4.) The Sulphur, united with the Steel,</w:t>
      </w:r>
      <w:r w:rsidRPr="00327F56">
        <w:br/>
        <w:t>makes it a natural, kind of Soap, for cleansing the insides of</w:t>
      </w:r>
      <w:r w:rsidRPr="00327F56">
        <w:br/>
        <w:t>Vessels from the Fouiness thet Oeaves to them, and for open-</w:t>
      </w:r>
      <w:r w:rsidRPr="00327F56">
        <w:br/>
        <w:t xml:space="preserve">ing the Obstructions of the final! </w:t>
      </w:r>
      <w:r w:rsidRPr="00327F56">
        <w:rPr>
          <w:lang w:val="la-Latn" w:eastAsia="la-Latn" w:bidi="la-Latn"/>
        </w:rPr>
        <w:t xml:space="preserve">Vesicis. </w:t>
      </w:r>
      <w:r w:rsidRPr="00327F56">
        <w:t>But, (5.) That</w:t>
      </w:r>
      <w:r w:rsidRPr="00327F56">
        <w:br/>
        <w:t>which, together with the others, makes it specific in the Gout,</w:t>
      </w:r>
      <w:r w:rsidRPr="00327F56">
        <w:br/>
        <w:t>is, its relaxing Quality, whereby it softens and supples the</w:t>
      </w:r>
      <w:r w:rsidRPr="00327F56">
        <w:br/>
        <w:t>rigid and stiff fibres, sir as the gouty Humours may pass freely</w:t>
      </w:r>
      <w:r w:rsidRPr="00327F56">
        <w:br/>
        <w:t>by Perspiration. Much more might he sard of this wonderful</w:t>
      </w:r>
      <w:r w:rsidRPr="00327F56">
        <w:br/>
        <w:t>Remedy provided by the Hand of Nature, to relieve the Mi-</w:t>
      </w:r>
      <w:r w:rsidRPr="00327F56">
        <w:br/>
        <w:t>series of human Life; but this the innumerable'Crouds of</w:t>
      </w:r>
      <w:r w:rsidRPr="00327F56">
        <w:br/>
        <w:t xml:space="preserve">Cripples </w:t>
      </w:r>
      <w:r w:rsidRPr="00327F56">
        <w:rPr>
          <w:i/>
          <w:iCs/>
        </w:rPr>
        <w:t>of</w:t>
      </w:r>
      <w:r w:rsidRPr="00327F56">
        <w:t xml:space="preserve"> all Sorts, and thofe other Persons made miserable</w:t>
      </w:r>
      <w:r w:rsidRPr="00327F56">
        <w:br/>
        <w:t>by chronical Distempers, sent thence every Year, cured or re-.</w:t>
      </w:r>
      <w:r w:rsidRPr="00327F56">
        <w:br/>
        <w:t xml:space="preserve">sieved, do witness more convinningly, than either Philosophy </w:t>
      </w:r>
      <w:r w:rsidRPr="00327F56">
        <w:rPr>
          <w:i/>
          <w:iCs/>
        </w:rPr>
        <w:t>or</w:t>
      </w:r>
      <w:r w:rsidRPr="00327F56">
        <w:rPr>
          <w:i/>
          <w:iCs/>
        </w:rPr>
        <w:br/>
      </w:r>
      <w:r w:rsidRPr="00327F56">
        <w:t>Rhetoric can.</w:t>
      </w:r>
      <w:r w:rsidRPr="00327F56">
        <w:tab/>
        <w:t>.</w:t>
      </w:r>
    </w:p>
    <w:p w14:paraId="0A21A3EC" w14:textId="77777777" w:rsidR="00327F56" w:rsidRPr="00327F56" w:rsidRDefault="00327F56" w:rsidP="00327F56">
      <w:pPr>
        <w:ind w:firstLine="360"/>
      </w:pPr>
      <w:r w:rsidRPr="00327F56">
        <w:t>It is capable of Demonstration, thet the Force, Pressure,</w:t>
      </w:r>
      <w:r w:rsidRPr="00327F56">
        <w:br/>
        <w:t>and Weight of the Rath Waters in Bathing, are sufficient to</w:t>
      </w:r>
      <w:r w:rsidRPr="00327F56">
        <w:br/>
        <w:t>counteract the Force of the Perspiration fome Millions of times ;</w:t>
      </w:r>
      <w:r w:rsidRPr="00327F56">
        <w:br/>
        <w:t>and consequently, that these Waters, relaxing the Fibres of all</w:t>
      </w:r>
      <w:r w:rsidRPr="00327F56">
        <w:br/>
        <w:t>the Vessels, and soaking through the Scarf-skin, and even throl-</w:t>
      </w:r>
      <w:r w:rsidRPr="00327F56">
        <w:br/>
        <w:t>the Coats of the finall Vessels, are introduced into the finalleft</w:t>
      </w:r>
      <w:r w:rsidRPr="00327F56">
        <w:br/>
        <w:t>Glands, and convey’d by the retuming Veins into the Mass'</w:t>
      </w:r>
      <w:r w:rsidRPr="00327F56">
        <w:br/>
        <w:t>of the Blond, and, by the Force of the Circulation, assist in-</w:t>
      </w:r>
      <w:r w:rsidRPr="00327F56">
        <w:br/>
        <w:t>opening Obstructions through the whole Habit; and this ac-.</w:t>
      </w:r>
      <w:r w:rsidRPr="00327F56">
        <w:br/>
        <w:t>counts for the wonderful Efficacy of Bathing in white Swellings,</w:t>
      </w:r>
      <w:r w:rsidRPr="00327F56">
        <w:br/>
        <w:t>Palsies, scorbutic Drynesses of the Skin, fcrophelous Sores and</w:t>
      </w:r>
      <w:r w:rsidRPr="00327F56">
        <w:br/>
        <w:t xml:space="preserve">Tumors, nervous Wastings </w:t>
      </w:r>
      <w:r w:rsidRPr="00327F56">
        <w:rPr>
          <w:b/>
          <w:bCs/>
          <w:i/>
          <w:iCs/>
        </w:rPr>
        <w:t>of the</w:t>
      </w:r>
      <w:r w:rsidRPr="00327F56">
        <w:t xml:space="preserve"> Limbs, sciatical Pains of the</w:t>
      </w:r>
      <w:r w:rsidRPr="00327F56">
        <w:br/>
        <w:t>Joints, cold Rheumatisins, and Weaknesses after the Gout.</w:t>
      </w:r>
      <w:r w:rsidRPr="00327F56">
        <w:br/>
        <w:t>.And this still will he more evident, if the Doctsine of the At-</w:t>
      </w:r>
      <w:r w:rsidRPr="00327F56">
        <w:br/>
        <w:t>traction of Animal Bodies on the incumbent Atmosphere, late-</w:t>
      </w:r>
      <w:r w:rsidRPr="00327F56">
        <w:br/>
        <w:t xml:space="preserve">ly so much improv’d he Dr. </w:t>
      </w:r>
      <w:r w:rsidRPr="00327F56">
        <w:rPr>
          <w:i/>
          <w:iCs/>
        </w:rPr>
        <w:t>James Keil,-</w:t>
      </w:r>
      <w:r w:rsidRPr="00327F56">
        <w:t xml:space="preserve"> he </w:t>
      </w:r>
      <w:r w:rsidRPr="00327F56">
        <w:rPr>
          <w:lang w:val="la-Latn" w:eastAsia="la-Latn" w:bidi="la-Latn"/>
        </w:rPr>
        <w:t xml:space="preserve">fuppofed </w:t>
      </w:r>
      <w:r w:rsidRPr="00327F56">
        <w:t>true. It</w:t>
      </w:r>
      <w:r w:rsidRPr="00327F56">
        <w:br/>
        <w:t>is many Years since I was informed by a Gentleman of great</w:t>
      </w:r>
      <w:r w:rsidRPr="00327F56">
        <w:br/>
        <w:t>Ingenuity, thet having a good deal of Money on a Horse,'</w:t>
      </w:r>
      <w:r w:rsidRPr="00327F56">
        <w:br/>
        <w:t xml:space="preserve">which was to run for the </w:t>
      </w:r>
      <w:r w:rsidRPr="00327F56">
        <w:rPr>
          <w:lang w:val="la-Latn" w:eastAsia="la-Latn" w:bidi="la-Latn"/>
        </w:rPr>
        <w:t xml:space="preserve">Piate </w:t>
      </w:r>
      <w:r w:rsidRPr="00327F56">
        <w:t xml:space="preserve">at </w:t>
      </w:r>
      <w:r w:rsidRPr="00327F56">
        <w:rPr>
          <w:i/>
          <w:iCs/>
        </w:rPr>
        <w:t>Naw-market,</w:t>
      </w:r>
      <w:r w:rsidRPr="00327F56">
        <w:t xml:space="preserve"> and the Rider</w:t>
      </w:r>
      <w:r w:rsidRPr="00327F56">
        <w:br/>
        <w:t>dying not many Days before rhe Time appointed for the Course,</w:t>
      </w:r>
      <w:r w:rsidRPr="00327F56">
        <w:br/>
        <w:t>he had undertaken</w:t>
      </w:r>
      <w:r w:rsidRPr="00327F56">
        <w:rPr>
          <w:vertAlign w:val="superscript"/>
        </w:rPr>
        <w:t>-</w:t>
      </w:r>
      <w:r w:rsidRPr="00327F56">
        <w:t xml:space="preserve"> to ride himself, and was obliged by Fasting,</w:t>
      </w:r>
      <w:r w:rsidRPr="00327F56">
        <w:br/>
        <w:t>Watching, and Exercise, to bring down bis Body to Horse-</w:t>
      </w:r>
      <w:r w:rsidRPr="00327F56">
        <w:br/>
        <w:t>man’s. Weight ; that after the Match was over, and he exactly</w:t>
      </w:r>
      <w:r w:rsidRPr="00327F56">
        <w:br/>
        <w:t>weighed at the Post, he had rode immediately home, and have-</w:t>
      </w:r>
      <w:r w:rsidRPr="00327F56">
        <w:br/>
        <w:t>ing drank up ia Pint of Chicken Broth only, which might weigh</w:t>
      </w:r>
      <w:r w:rsidRPr="00327F56">
        <w:br/>
        <w:t>about a Pound, got to Bed, and stept twelve Hours; and</w:t>
      </w:r>
      <w:r w:rsidRPr="00327F56">
        <w:br/>
        <w:t>weighing again under the same Circumstances as before, sound</w:t>
      </w:r>
      <w:r w:rsidRPr="00327F56">
        <w:br/>
        <w:t xml:space="preserve">he had got in the Whole about three- Pounds, if </w:t>
      </w:r>
      <w:r w:rsidRPr="00327F56">
        <w:rPr>
          <w:lang w:val="el-GR" w:eastAsia="el-GR" w:bidi="el-GR"/>
        </w:rPr>
        <w:t xml:space="preserve">Γ </w:t>
      </w:r>
      <w:r w:rsidRPr="00327F56">
        <w:t>remember</w:t>
      </w:r>
      <w:r w:rsidRPr="00327F56">
        <w:br/>
        <w:t>right; whereby he conduced, that bis exhausted Body had</w:t>
      </w:r>
      <w:r w:rsidRPr="00327F56">
        <w:br/>
        <w:t>drawn in about two Pounds of the circumambient Air. This</w:t>
      </w:r>
      <w:r w:rsidRPr="00327F56">
        <w:br/>
        <w:t xml:space="preserve">more manifestly shews, how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Bath</w:t>
      </w:r>
      <w:r w:rsidRPr="00327F56">
        <w:t xml:space="preserve"> Waters, heing </w:t>
      </w:r>
      <w:r w:rsidRPr="00327F56">
        <w:rPr>
          <w:b/>
          <w:bCs/>
        </w:rPr>
        <w:t>her,</w:t>
      </w:r>
      <w:r w:rsidRPr="00327F56">
        <w:rPr>
          <w:b/>
          <w:bCs/>
        </w:rPr>
        <w:br/>
      </w:r>
      <w:r w:rsidRPr="00327F56">
        <w:t>and consequently more active, may he drawn in, and get thro*</w:t>
      </w:r>
      <w:r w:rsidRPr="00327F56">
        <w:br/>
        <w:t>the Pores of the Skin into the Blood-vessels, and there concur’</w:t>
      </w:r>
      <w:r w:rsidRPr="00327F56">
        <w:br/>
        <w:t>with what is drank down towards thofe kindly Effects Bath-</w:t>
      </w:r>
      <w:r w:rsidRPr="00327F56">
        <w:br/>
        <w:t>ing commonly produces. And ’tis impossible to account for</w:t>
      </w:r>
      <w:r w:rsidRPr="00327F56">
        <w:br/>
        <w:t>thofe copious and profuse Sweats Persons (if they lie long in</w:t>
      </w:r>
      <w:r w:rsidRPr="00327F56">
        <w:br/>
        <w:t>Bed after Bathing) run into, but that their Bodies are filled,</w:t>
      </w:r>
      <w:r w:rsidRPr="00327F56">
        <w:br/>
        <w:t>with these Waters, like a soaked Sponge. But the Weak and</w:t>
      </w:r>
      <w:r w:rsidRPr="00327F56">
        <w:br/>
        <w:t>Low-spirited are never to he suffered to mn into those; which</w:t>
      </w:r>
      <w:r w:rsidRPr="00327F56">
        <w:br/>
        <w:t>are prevented, by either not going into, or by being only a</w:t>
      </w:r>
      <w:r w:rsidRPr="00327F56">
        <w:br/>
        <w:t>short time in Bed.</w:t>
      </w:r>
    </w:p>
    <w:p w14:paraId="479A3DF2" w14:textId="77777777" w:rsidR="00327F56" w:rsidRPr="00327F56" w:rsidRDefault="00327F56" w:rsidP="00327F56">
      <w:pPr>
        <w:ind w:firstLine="360"/>
      </w:pPr>
      <w:r w:rsidRPr="00327F56">
        <w:t>It is somewhat uncommon, that Bathing, which' for many’</w:t>
      </w:r>
      <w:r w:rsidRPr="00327F56">
        <w:br/>
        <w:t>hundred Years has wrought fuch Cures, as we have on Record,</w:t>
      </w:r>
      <w:r w:rsidRPr="00327F56">
        <w:br/>
        <w:t>and singly maintain’d so Iong</w:t>
      </w:r>
      <w:r w:rsidRPr="00327F56">
        <w:rPr>
          <w:vertAlign w:val="superscript"/>
        </w:rPr>
        <w:t>:</w:t>
      </w:r>
      <w:r w:rsidRPr="00327F56">
        <w:t xml:space="preserve"> the Credit and Reputation of</w:t>
      </w:r>
      <w:r w:rsidRPr="00327F56">
        <w:br/>
      </w:r>
      <w:r w:rsidRPr="00327F56">
        <w:rPr>
          <w:i/>
          <w:iCs/>
        </w:rPr>
        <w:t>Bath,</w:t>
      </w:r>
      <w:r w:rsidRPr="00327F56">
        <w:t xml:space="preserve"> should for this last Century (in which onlv drinking the</w:t>
      </w:r>
      <w:r w:rsidRPr="00327F56">
        <w:br/>
      </w:r>
      <w:r w:rsidRPr="00327F56">
        <w:lastRenderedPageBreak/>
        <w:t>Waters has been, in Use) have fallen- into such Disgrace, that</w:t>
      </w:r>
      <w:r w:rsidRPr="00327F56">
        <w:br/>
        <w:t>it is very far from heing now the chief thing People come to</w:t>
      </w:r>
      <w:r w:rsidRPr="00327F56">
        <w:br/>
      </w:r>
      <w:r w:rsidRPr="00327F56">
        <w:rPr>
          <w:i/>
          <w:iCs/>
        </w:rPr>
        <w:t>Bath sor.</w:t>
      </w:r>
      <w:r w:rsidRPr="00327F56">
        <w:t xml:space="preserve"> Before drinking’ the </w:t>
      </w:r>
      <w:r w:rsidRPr="00327F56">
        <w:rPr>
          <w:i/>
          <w:iCs/>
        </w:rPr>
        <w:t>Bailr'Wo.ta:</w:t>
      </w:r>
      <w:r w:rsidRPr="00327F56">
        <w:t xml:space="preserve"> came to he so</w:t>
      </w:r>
      <w:r w:rsidRPr="00327F56">
        <w:br/>
        <w:t>much used, fixed or wandering. Pain, Stiffness, or Contractions</w:t>
      </w:r>
      <w:r w:rsidRPr="00327F56">
        <w:br/>
        <w:t>on the Tendons, Lameness, or wasted Limbs, Palsies, or Rheu-</w:t>
      </w:r>
      <w:r w:rsidRPr="00327F56">
        <w:br/>
        <w:t xml:space="preserve">matisms, were the chief Distempers People came to </w:t>
      </w:r>
      <w:r w:rsidRPr="00327F56">
        <w:rPr>
          <w:i/>
          <w:iCs/>
        </w:rPr>
        <w:t>Bath</w:t>
      </w:r>
      <w:r w:rsidRPr="00327F56">
        <w:t xml:space="preserve"> for.</w:t>
      </w:r>
      <w:r w:rsidRPr="00327F56">
        <w:br/>
        <w:t>.But now, since all other chronicaf Distempers whatsoever, are</w:t>
      </w:r>
      <w:r w:rsidRPr="00327F56">
        <w:br/>
        <w:t>relieved either.by bathing or- drinking, if People will bathe in-</w:t>
      </w:r>
      <w:r w:rsidRPr="00327F56">
        <w:br/>
        <w:t>differently; without Advice, witltout duly preparing their Bo-</w:t>
      </w:r>
      <w:r w:rsidRPr="00327F56">
        <w:br/>
        <w:t xml:space="preserve">dies, and oleansing the alimentary Passages, without any </w:t>
      </w:r>
      <w:r w:rsidRPr="00327F56">
        <w:rPr>
          <w:lang w:val="la-Latn" w:eastAsia="la-Latn" w:bidi="la-Latn"/>
        </w:rPr>
        <w:t>di-</w:t>
      </w:r>
      <w:r w:rsidRPr="00327F56">
        <w:rPr>
          <w:lang w:val="la-Latn" w:eastAsia="la-Latn" w:bidi="la-Latn"/>
        </w:rPr>
        <w:br/>
        <w:t xml:space="preserve">standi </w:t>
      </w:r>
      <w:r w:rsidRPr="00327F56">
        <w:t>Knowledge of their Cafe, their Strength, the proper Sea-</w:t>
      </w:r>
      <w:r w:rsidRPr="00327F56">
        <w:br/>
        <w:t>son of Bathing, or the Tube they ought to stay in at once;</w:t>
      </w:r>
      <w:r w:rsidRPr="00327F56">
        <w:br/>
        <w:t>there must’ necessarily happen (as there have happen’d) un-</w:t>
      </w:r>
      <w:r w:rsidRPr="00327F56">
        <w:br/>
        <w:t>lucky Accidents, which tend to discourage and disgrace Bath-</w:t>
      </w:r>
      <w:r w:rsidRPr="00327F56">
        <w:br/>
        <w:t>ing in general.- On the other hand, if thofe who attend on</w:t>
      </w:r>
      <w:r w:rsidRPr="00327F56">
        <w:br/>
        <w:t xml:space="preserve">Bathing will undertake </w:t>
      </w:r>
      <w:r w:rsidRPr="00327F56">
        <w:rPr>
          <w:b/>
          <w:bCs/>
          <w:i/>
          <w:iCs/>
        </w:rPr>
        <w:t>more</w:t>
      </w:r>
      <w:r w:rsidRPr="00327F56">
        <w:t xml:space="preserve"> than,they can manage, or duly</w:t>
      </w:r>
    </w:p>
    <w:p w14:paraId="03475163" w14:textId="77777777" w:rsidR="00327F56" w:rsidRPr="00327F56" w:rsidRDefault="00327F56" w:rsidP="00327F56">
      <w:r w:rsidRPr="00327F56">
        <w:t>' tend.</w:t>
      </w:r>
      <w:r w:rsidRPr="00327F56">
        <w:br w:type="page"/>
      </w:r>
    </w:p>
    <w:p w14:paraId="6209FD68" w14:textId="77777777" w:rsidR="00327F56" w:rsidRPr="00327F56" w:rsidRDefault="00327F56" w:rsidP="00327F56">
      <w:r w:rsidRPr="00327F56">
        <w:lastRenderedPageBreak/>
        <w:t>lend, at one time; some must necessarily he kept in longer than</w:t>
      </w:r>
      <w:r w:rsidRPr="00327F56">
        <w:br/>
      </w:r>
      <w:r w:rsidRPr="00327F56">
        <w:rPr>
          <w:b/>
          <w:bCs/>
        </w:rPr>
        <w:t xml:space="preserve">their </w:t>
      </w:r>
      <w:r w:rsidRPr="00327F56">
        <w:t>Strength will suffer, or their Case requires. Thefe heve</w:t>
      </w:r>
      <w:r w:rsidRPr="00327F56">
        <w:br/>
        <w:t>heen the Sources os the late Neglect and Contempt of Bath-</w:t>
      </w:r>
      <w:r w:rsidRPr="00327F56">
        <w:br/>
        <w:t>ing. But I am well satisfy'd, was Bathing managed prudently</w:t>
      </w:r>
      <w:r w:rsidRPr="00327F56">
        <w:br/>
        <w:t>and discreetly, there are but sew chronical Cases, in which it</w:t>
      </w:r>
      <w:r w:rsidRPr="00327F56">
        <w:br/>
        <w:t>might not he useful, and in which it might not contribute with</w:t>
      </w:r>
      <w:r w:rsidRPr="00327F56">
        <w:br/>
        <w:t>Drinking, and other proper Remedies, towards a Cure, or a</w:t>
      </w:r>
      <w:r w:rsidRPr="00327F56">
        <w:br/>
        <w:t xml:space="preserve">Relies. If, on the one Side, we do but consider of whet </w:t>
      </w:r>
      <w:r w:rsidRPr="00327F56">
        <w:rPr>
          <w:b/>
          <w:bCs/>
        </w:rPr>
        <w:t>Use</w:t>
      </w:r>
      <w:r w:rsidRPr="00327F56">
        <w:rPr>
          <w:b/>
          <w:bCs/>
        </w:rPr>
        <w:br/>
      </w:r>
      <w:r w:rsidRPr="00327F56">
        <w:t xml:space="preserve">and Reputation hot Bathing was amongst the antient </w:t>
      </w:r>
      <w:r w:rsidRPr="00327F56">
        <w:rPr>
          <w:i/>
          <w:iCs/>
        </w:rPr>
        <w:t>Ramans,</w:t>
      </w:r>
      <w:r w:rsidRPr="00327F56">
        <w:rPr>
          <w:i/>
          <w:iCs/>
        </w:rPr>
        <w:br/>
      </w:r>
      <w:r w:rsidRPr="00327F56">
        <w:t>and to whet extravagant Expences they ran to make their Baths</w:t>
      </w:r>
      <w:r w:rsidRPr="00327F56">
        <w:br/>
        <w:t>convenient, or beautiful: Is we consider, that most chronical</w:t>
      </w:r>
      <w:r w:rsidRPr="00327F56">
        <w:br/>
        <w:t>Distempers are attended with want of due Perspiration, and</w:t>
      </w:r>
      <w:r w:rsidRPr="00327F56">
        <w:br/>
        <w:t>are therefore generally of the cold and phlegmatic Kind, and</w:t>
      </w:r>
      <w:r w:rsidRPr="00327F56">
        <w:br/>
      </w:r>
      <w:r w:rsidRPr="00327F56">
        <w:rPr>
          <w:b/>
          <w:bCs/>
        </w:rPr>
        <w:t xml:space="preserve">are </w:t>
      </w:r>
      <w:r w:rsidRPr="00327F56">
        <w:t xml:space="preserve">always produced by Obstructions from sizy Juices : On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other hand, if we reflect on whet was hinted above, "that the</w:t>
      </w:r>
      <w:r w:rsidRPr="00327F56">
        <w:br/>
        <w:t>hot Water, in Bathing, was sucked in, and attracted through</w:t>
      </w:r>
      <w:r w:rsidRPr="00327F56">
        <w:br/>
        <w:t>the Skin, into the returning Veins, and was thereby put in a</w:t>
      </w:r>
      <w:r w:rsidRPr="00327F56">
        <w:br/>
        <w:t>Capacity to assist with what is drank down, to wash off Ob-</w:t>
      </w:r>
      <w:r w:rsidRPr="00327F56">
        <w:br/>
        <w:t>ftructinns of the small Vessels, to thin and dilute the Blood,</w:t>
      </w:r>
      <w:r w:rsidRPr="00327F56">
        <w:br/>
        <w:t>and glandular Juices, towarm, enliven, actuate, and nourish,</w:t>
      </w:r>
      <w:r w:rsidRPr="00327F56">
        <w:br/>
        <w:t>the wasted and decayed Parts; We shall readily conclude, that</w:t>
      </w:r>
      <w:r w:rsidRPr="00327F56">
        <w:br/>
        <w:t>Bathing, prudentiy managed, may be extremely beneficial in-</w:t>
      </w:r>
      <w:r w:rsidRPr="00327F56">
        <w:br/>
      </w:r>
      <w:r w:rsidRPr="00327F56">
        <w:rPr>
          <w:b/>
          <w:bCs/>
        </w:rPr>
        <w:t xml:space="preserve">most </w:t>
      </w:r>
      <w:r w:rsidRPr="00327F56">
        <w:t>chronical Distempers. That Bathing therefore may he</w:t>
      </w:r>
      <w:r w:rsidRPr="00327F56">
        <w:br/>
        <w:t>performed in the best manner possible, we must first distinguish</w:t>
      </w:r>
      <w:r w:rsidRPr="00327F56">
        <w:br/>
        <w:t>those Distempers which might foster by it, from those which</w:t>
      </w:r>
      <w:r w:rsidRPr="00327F56">
        <w:br/>
        <w:t>will be benefited by it. And those are chiefly of three Kinds:</w:t>
      </w:r>
      <w:r w:rsidRPr="00327F56">
        <w:br/>
        <w:t>(I.) Those Distempers which impair the rational Faculties, or</w:t>
      </w:r>
      <w:r w:rsidRPr="00327F56">
        <w:br/>
        <w:t>affect the Head 'with Pain or Giddiness. Because hot Bathing</w:t>
      </w:r>
      <w:r w:rsidRPr="00327F56">
        <w:br/>
        <w:t>might send Fumes or Vapours upwards, and so increase these</w:t>
      </w:r>
      <w:r w:rsidRPr="00327F56">
        <w:br/>
        <w:t xml:space="preserve">Distempers; such are hysteric Disorders, </w:t>
      </w:r>
      <w:r w:rsidRPr="00327F56">
        <w:rPr>
          <w:lang w:val="la-Latn" w:eastAsia="la-Latn" w:bidi="la-Latn"/>
        </w:rPr>
        <w:t xml:space="preserve">Convulsioris, </w:t>
      </w:r>
      <w:r w:rsidRPr="00327F56">
        <w:t>Epi-</w:t>
      </w:r>
      <w:r w:rsidRPr="00327F56">
        <w:br/>
        <w:t>sscpsies, and the like. While the Fit lasts, a Vertigo, or Head-</w:t>
      </w:r>
    </w:p>
    <w:p w14:paraId="344B72B3" w14:textId="77777777" w:rsidR="00327F56" w:rsidRPr="00327F56" w:rsidRDefault="00327F56" w:rsidP="00327F56">
      <w:pPr>
        <w:tabs>
          <w:tab w:val="left" w:pos="2265"/>
          <w:tab w:val="left" w:pos="2829"/>
        </w:tabs>
      </w:pPr>
      <w:r w:rsidRPr="00327F56">
        <w:t>ach, from a soul Stomach. (2.) Those which any ways affect'</w:t>
      </w:r>
      <w:r w:rsidRPr="00327F56">
        <w:br/>
        <w:t>the Lungs, because hot Bathing, increasing the Velocity of the</w:t>
      </w:r>
      <w:r w:rsidRPr="00327F56">
        <w:br/>
        <w:t>Bloed, may occasion a Pleurisy; or Peripneumonia, or a Spitting</w:t>
      </w:r>
      <w:r w:rsidRPr="00327F56">
        <w:br/>
        <w:t>of Bloed in such Coses. (3.) Those which are attended with</w:t>
      </w:r>
      <w:r w:rsidRPr="00327F56">
        <w:br/>
        <w:t>Inflammations, moveable Tumors, or with flitting Pains, fuch</w:t>
      </w:r>
      <w:r w:rsidRPr="00327F56">
        <w:br/>
        <w:t>as the Gout, or an inflammatory Rheumatism; hecause hot</w:t>
      </w:r>
      <w:r w:rsidRPr="00327F56">
        <w:br/>
        <w:t>Bathing Inay increase the first, or tranilate the latter. These</w:t>
      </w:r>
      <w:r w:rsidRPr="00327F56">
        <w:br/>
        <w:t>excepted, I know no chronicah Case (but when in their last -</w:t>
      </w:r>
      <w:r w:rsidRPr="00327F56">
        <w:br/>
        <w:t>Extremities) which might not lib benefited by moderate and dis-</w:t>
      </w:r>
      <w:r w:rsidRPr="00327F56">
        <w:br/>
        <w:t>creet Bathing, which might scour the foul Tubes, open the</w:t>
      </w:r>
      <w:r w:rsidRPr="00327F56">
        <w:br/>
        <w:t>obstructed ones, increase the natural Heat, and encourage a due</w:t>
      </w:r>
      <w:r w:rsidRPr="00327F56">
        <w:br/>
        <w:t>Perspiration. I shall conclude with subjoining a general Rule,</w:t>
      </w:r>
      <w:r w:rsidRPr="00327F56">
        <w:br/>
        <w:t>whereby to know, if, on Trial, Bathing‘^agrees, and has not</w:t>
      </w:r>
      <w:r w:rsidRPr="00327F56">
        <w:br/>
        <w:t>heen continu’d too long in the Whole, or each single Time ;</w:t>
      </w:r>
      <w:r w:rsidRPr="00327F56">
        <w:br/>
        <w:t>that is, if it neither sink the Spirits, waste the Strength, nor</w:t>
      </w:r>
      <w:r w:rsidRPr="00327F56">
        <w:br/>
        <w:t>weaken - the Appetite, then it is certainly beneficial; for hot.</w:t>
      </w:r>
      <w:r w:rsidRPr="00327F56">
        <w:br/>
        <w:t xml:space="preserve">Bathing heing of the Class </w:t>
      </w:r>
      <w:r w:rsidRPr="00327F56">
        <w:rPr>
          <w:i/>
          <w:iCs/>
        </w:rPr>
        <w:t>os EvacuantS, is</w:t>
      </w:r>
      <w:r w:rsidRPr="00327F56">
        <w:t xml:space="preserve"> it carry nothing</w:t>
      </w:r>
      <w:r w:rsidRPr="00327F56">
        <w:br/>
      </w:r>
      <w:r w:rsidRPr="00327F56">
        <w:rPr>
          <w:b/>
          <w:bCs/>
        </w:rPr>
        <w:t xml:space="preserve">off </w:t>
      </w:r>
      <w:r w:rsidRPr="00327F56">
        <w:t>but faulty Humours, it can produce, none of the mention-</w:t>
      </w:r>
      <w:r w:rsidRPr="00327F56">
        <w:br/>
      </w:r>
      <w:r w:rsidRPr="00327F56">
        <w:rPr>
          <w:b/>
          <w:bCs/>
        </w:rPr>
        <w:t xml:space="preserve">ed </w:t>
      </w:r>
      <w:r w:rsidRPr="00327F56">
        <w:t>Effects ; and if it evacuate these, it must needs be henefi-</w:t>
      </w:r>
      <w:r w:rsidRPr="00327F56">
        <w:br/>
        <w:t>dial; and, on the contrary, if it spend the nourishing Juices,</w:t>
      </w:r>
      <w:r w:rsidRPr="00327F56">
        <w:br/>
        <w:t>and carry off more than the Party can well spare, it must he</w:t>
      </w:r>
      <w:r w:rsidRPr="00327F56">
        <w:br/>
        <w:t>Hurtful. ’</w:t>
      </w:r>
      <w:r w:rsidRPr="00327F56">
        <w:tab/>
        <w:t>.</w:t>
      </w:r>
      <w:r w:rsidRPr="00327F56">
        <w:tab/>
        <w:t>'</w:t>
      </w:r>
    </w:p>
    <w:p w14:paraId="4D7C076E" w14:textId="77777777" w:rsidR="00327F56" w:rsidRPr="00327F56" w:rsidRDefault="00327F56" w:rsidP="00327F56">
      <w:pPr>
        <w:ind w:firstLine="360"/>
      </w:pPr>
      <w:r w:rsidRPr="00327F56">
        <w:t xml:space="preserve">. It is observable, from Gindot'S.Experiments on </w:t>
      </w:r>
      <w:r w:rsidRPr="00327F56">
        <w:rPr>
          <w:i/>
          <w:iCs/>
        </w:rPr>
        <w:t>Bath</w:t>
      </w:r>
      <w:r w:rsidRPr="00327F56">
        <w:t xml:space="preserve"> Waters,</w:t>
      </w:r>
      <w:r w:rsidRPr="00327F56">
        <w:br/>
        <w:t>That the Water, either exposed to the common and open Air,</w:t>
      </w:r>
      <w:r w:rsidRPr="00327F56">
        <w:br/>
        <w:t>or cork'd up and seal'd in a Bottle, did, for a much longer ..</w:t>
      </w:r>
      <w:r w:rsidRPr="00327F56">
        <w:br/>
        <w:t>time, retain its Virtue of tincturing a purplish Blue with Nut-</w:t>
      </w:r>
      <w:r w:rsidRPr="00327F56">
        <w:br/>
        <w:t>gall in clear frosty Weather, than in heavy moist Weather;</w:t>
      </w:r>
      <w:r w:rsidRPr="00327F56">
        <w:br/>
        <w:t>that is., it retain'd its chalybeate Principle much longer in frosty</w:t>
      </w:r>
      <w:r w:rsidRPr="00327F56">
        <w:br/>
        <w:t>arid clear Weather, than in warm and moist Weather. The</w:t>
      </w:r>
      <w:r w:rsidRPr="00327F56">
        <w:br/>
        <w:t xml:space="preserve">Troth is, nobody could heve heen long,at </w:t>
      </w:r>
      <w:r w:rsidRPr="00327F56">
        <w:rPr>
          <w:i/>
          <w:iCs/>
        </w:rPr>
        <w:t>Bath</w:t>
      </w:r>
      <w:r w:rsidRPr="00327F56">
        <w:t xml:space="preserve"> but must have</w:t>
      </w:r>
      <w:r w:rsidRPr="00327F56">
        <w:br/>
        <w:t>observed, that the Water succeeded better, quicken'd theAppe- .</w:t>
      </w:r>
      <w:r w:rsidRPr="00327F56">
        <w:br/>
        <w:t>tlte more, made the Digestions stronger, and raised the Spirits. .</w:t>
      </w:r>
      <w:r w:rsidRPr="00327F56">
        <w:br/>
        <w:t>higher, in a clear, quick, dry Season, than in moist, warm,</w:t>
      </w:r>
      <w:r w:rsidRPr="00327F56">
        <w:br/>
        <w:t>heavy Weather; and, in Fact, in such a Season as this first is/</w:t>
      </w:r>
      <w:r w:rsidRPr="00327F56">
        <w:br/>
        <w:t>they suspass all the Methods of producing such an Effect I have</w:t>
      </w:r>
      <w:r w:rsidRPr="00327F56">
        <w:br/>
        <w:t>over seen.. .To which two Causes concur, the greater Quantity'</w:t>
      </w:r>
      <w:r w:rsidRPr="00327F56">
        <w:br/>
        <w:t>of a subtile^ active, chalybeate Principle preserved in theWa-</w:t>
      </w:r>
      <w:r w:rsidRPr="00327F56">
        <w:br/>
        <w:t>ter, and. the. greater Tightness and Firmness produced in the</w:t>
      </w:r>
      <w:r w:rsidRPr="00327F56">
        <w:br/>
        <w:t>Fibres by the cold, clean, dry Weather: But what I would</w:t>
      </w:r>
      <w:r w:rsidRPr="00327F56">
        <w:br/>
        <w:t>chiefly observe from the mention'd Experiments is, that the</w:t>
      </w:r>
      <w:r w:rsidRPr="00327F56">
        <w:br/>
        <w:t>chalybeate Principle is so fine, subtile, and active, that, in a sew</w:t>
      </w:r>
    </w:p>
    <w:p w14:paraId="2A35EEF7" w14:textId="77777777" w:rsidR="00327F56" w:rsidRPr="00327F56" w:rsidRDefault="00327F56" w:rsidP="00327F56">
      <w:pPr>
        <w:ind w:left="360" w:hanging="360"/>
      </w:pPr>
      <w:r w:rsidRPr="00327F56">
        <w:t>- Hours, nay Minutes, it will evaporate thro' a Cork, and seal'd,</w:t>
      </w:r>
      <w:r w:rsidRPr="00327F56">
        <w:br/>
        <w:t xml:space="preserve">Glass-hettie;- and may retain,Sy the mere Action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circhrnambient Ain, its Nisre, and different Gravity, for some</w:t>
      </w:r>
      <w:r w:rsidRPr="00327F56">
        <w:br/>
        <w:t>considerable Time: Which shews, how this so subtile and vola-</w:t>
      </w:r>
      <w:r w:rsidRPr="00327F56">
        <w:br/>
        <w:t>tile a chalybeate Medicine may he convey'd from the Stomach,,</w:t>
      </w:r>
      <w:r w:rsidRPr="00327F56">
        <w:br/>
        <w:t>eyen to the great and complicated Distance of the most minute</w:t>
      </w:r>
      <w:r w:rsidRPr="00327F56">
        <w:br/>
        <w:t>Nerve, the most readily and quickly; which the elementary</w:t>
      </w:r>
      <w:r w:rsidRPr="00327F56">
        <w:br/>
        <w:t>Water, thus’ actuated, reaches much sooner than any artificial</w:t>
      </w:r>
      <w:r w:rsidRPr="00327F56">
        <w:br/>
        <w:t>Preparation of Steel possibly can; and thereby becomes so ad-v</w:t>
      </w:r>
      <w:r w:rsidRPr="00327F56">
        <w:br/>
        <w:t>mirable a Medicine in relax'd NerVes, and nervous Distempers ;</w:t>
      </w:r>
      <w:r w:rsidRPr="00327F56">
        <w:br/>
      </w:r>
      <w:r w:rsidRPr="00327F56">
        <w:lastRenderedPageBreak/>
        <w:t xml:space="preserve">to which </w:t>
      </w:r>
      <w:r w:rsidRPr="00327F56">
        <w:rPr>
          <w:i/>
          <w:iCs/>
        </w:rPr>
        <w:t>Bath</w:t>
      </w:r>
      <w:r w:rsidRPr="00327F56">
        <w:t xml:space="preserve"> Waters, actuated by this subtile, penetrating,,</w:t>
      </w:r>
      <w:r w:rsidRPr="00327F56">
        <w:br/>
        <w:t>arid powerful chalybeate Principle, concur inwardly ins drinking</w:t>
      </w:r>
      <w:r w:rsidRPr="00327F56">
        <w:br/>
        <w:t>them, and outwardly in Bathing, by then being drawn in thro'</w:t>
      </w:r>
      <w:r w:rsidRPr="00327F56">
        <w:br/>
        <w:t>the Skin, into the small Veffeis, aS may he seen in the precede-</w:t>
      </w:r>
      <w:r w:rsidRPr="00327F56">
        <w:br/>
        <w:t>ing Articles about Bathing. As to the small Quantity of Steel</w:t>
      </w:r>
      <w:r w:rsidRPr="00327F56">
        <w:br/>
        <w:t>thus introduced, it seems generally sufficient for the real Wants.</w:t>
      </w:r>
      <w:r w:rsidRPr="00327F56">
        <w:br/>
        <w:t>os Nature; but, in chronical Diseases, may be easily fupply'th</w:t>
      </w:r>
      <w:r w:rsidRPr="00327F56">
        <w:br/>
        <w:t>by larger Doses of artificial Steel, when the other has prepared"</w:t>
      </w:r>
    </w:p>
    <w:p w14:paraId="721D31B3" w14:textId="77777777" w:rsidR="00327F56" w:rsidRPr="00327F56" w:rsidRDefault="00327F56" w:rsidP="00327F56">
      <w:r w:rsidRPr="00327F56">
        <w:rPr>
          <w:b/>
          <w:bCs/>
        </w:rPr>
        <w:t xml:space="preserve">the way: And </w:t>
      </w:r>
      <w:r w:rsidRPr="00327F56">
        <w:t>certainly, in giving both Steel and Bitters, 'tis</w:t>
      </w:r>
      <w:r w:rsidRPr="00327F56">
        <w:br/>
        <w:t>safest, and most prudent, to begin low, and with smaller Doses,</w:t>
      </w:r>
      <w:r w:rsidRPr="00327F56">
        <w:br/>
        <w:t>and to rise as the Pulfe and Strength rises, and as Usage has</w:t>
      </w:r>
      <w:r w:rsidRPr="00327F56">
        <w:br/>
        <w:t>made smaller Doses less effectual. I remember to hate observ'd</w:t>
      </w:r>
      <w:r w:rsidRPr="00327F56">
        <w:br/>
        <w:t xml:space="preserve">in some os the great and sagacious Dr. </w:t>
      </w:r>
      <w:r w:rsidRPr="00327F56">
        <w:rPr>
          <w:i/>
          <w:iCs/>
        </w:rPr>
        <w:t>Radclijffus</w:t>
      </w:r>
      <w:r w:rsidRPr="00327F56">
        <w:t xml:space="preserve"> Bills, four or</w:t>
      </w:r>
      <w:r w:rsidRPr="00327F56">
        <w:br/>
        <w:t xml:space="preserve">five Drops of </w:t>
      </w:r>
      <w:r w:rsidRPr="00327F56">
        <w:rPr>
          <w:i/>
          <w:iCs/>
        </w:rPr>
        <w:t>Mynsichrs</w:t>
      </w:r>
      <w:r w:rsidRPr="00327F56">
        <w:t xml:space="preserve"> Tincture of Steel, with a sew DrogS</w:t>
      </w:r>
      <w:r w:rsidRPr="00327F56">
        <w:br/>
        <w:t xml:space="preserve">of Elixir </w:t>
      </w:r>
      <w:r w:rsidRPr="00327F56">
        <w:rPr>
          <w:lang w:val="la-Latn" w:eastAsia="la-Latn" w:bidi="la-Latn"/>
        </w:rPr>
        <w:t xml:space="preserve">Proprietatis, </w:t>
      </w:r>
      <w:r w:rsidRPr="00327F56">
        <w:t xml:space="preserve">in a simple Water, prescribed aS </w:t>
      </w:r>
      <w:r w:rsidRPr="00327F56">
        <w:rPr>
          <w:b/>
          <w:bCs/>
        </w:rPr>
        <w:t xml:space="preserve">a </w:t>
      </w:r>
      <w:r w:rsidRPr="00327F56">
        <w:t>chary-</w:t>
      </w:r>
      <w:r w:rsidRPr="00327F56">
        <w:br/>
      </w:r>
      <w:r w:rsidRPr="00327F56">
        <w:rPr>
          <w:lang w:val="la-Latn" w:eastAsia="la-Latn" w:bidi="la-Latn"/>
        </w:rPr>
        <w:t xml:space="preserve">beate </w:t>
      </w:r>
      <w:r w:rsidRPr="00327F56">
        <w:t>Bitter, even to grown Persons. This I freely own, Iri</w:t>
      </w:r>
      <w:r w:rsidRPr="00327F56">
        <w:br/>
        <w:t>the Novitiate of my Observations, I thought very simple: I</w:t>
      </w:r>
      <w:r w:rsidRPr="00327F56">
        <w:br/>
        <w:t>heve had good Reason to condemn my rash Judgment since,</w:t>
      </w:r>
      <w:r w:rsidRPr="00327F56">
        <w:br/>
        <w:t>and to acknowledge’it prudent and judicious to hegin, in some</w:t>
      </w:r>
      <w:r w:rsidRPr="00327F56">
        <w:br/>
        <w:t>low Cases, with fuch small Doses. - '</w:t>
      </w:r>
    </w:p>
    <w:p w14:paraId="6508942A" w14:textId="77777777" w:rsidR="00327F56" w:rsidRPr="00327F56" w:rsidRDefault="00327F56" w:rsidP="00327F56">
      <w:pPr>
        <w:ind w:firstLine="360"/>
      </w:pPr>
      <w:r w:rsidRPr="00327F56">
        <w:t>The other Difficulty is, how the same hot Water should</w:t>
      </w:r>
      <w:r w:rsidRPr="00327F56">
        <w:br/>
        <w:t>relax contracted Fibres, as in the Gout and Rheumatism, and</w:t>
      </w:r>
      <w:r w:rsidRPr="00327F56">
        <w:br/>
        <w:t>yet contract and brace relax'd Fibres, as in the Palsy and wasted</w:t>
      </w:r>
      <w:r w:rsidRPr="00327F56">
        <w:br/>
        <w:t>Limbs. That the Matter of Fact is so, is past all doubt,, in</w:t>
      </w:r>
      <w:r w:rsidRPr="00327F56">
        <w:br/>
        <w:t>these and many other Cases of Contraction and Relaxation:</w:t>
      </w:r>
      <w:r w:rsidRPr="00327F56">
        <w:br/>
        <w:t>But to clear up this, we need only ro consider what Contraction</w:t>
      </w:r>
      <w:r w:rsidRPr="00327F56">
        <w:br/>
        <w:t>and Relaxation are. Since all the Fluids of the Body are con-</w:t>
      </w:r>
      <w:r w:rsidRPr="00327F56">
        <w:br/>
        <w:t>Join'd in Vessels, Contraction can afise from nothing but from</w:t>
      </w:r>
      <w:r w:rsidRPr="00327F56">
        <w:br/>
        <w:t>theBlood, and other Fluids, (or whatever is the Cause of mus-</w:t>
      </w:r>
      <w:r w:rsidRPr="00327F56">
        <w:br/>
        <w:t>cular Motion) their being retain'd and obstructed by their Sizi-</w:t>
      </w:r>
      <w:r w:rsidRPr="00327F56">
        <w:br/>
        <w:t>ness; or from some external Injury in the Substance of the</w:t>
      </w:r>
      <w:r w:rsidRPr="00327F56">
        <w:br/>
        <w:t>Muscle itself, whereby it becomes fuller and firmer, and so</w:t>
      </w:r>
      <w:r w:rsidRPr="00327F56">
        <w:br/>
        <w:t>acts aS upon its Office of Contraction. Relaxation, on the</w:t>
      </w:r>
      <w:r w:rsidRPr="00327F56">
        <w:br/>
        <w:t>other hand, is an Obstruction os the Nerves or Vessels os the</w:t>
      </w:r>
      <w:r w:rsidRPr="00327F56">
        <w:br/>
        <w:t>Fluids, hefore they arrive at the’Muscles, as is seen in Palsies,</w:t>
      </w:r>
      <w:r w:rsidRPr="00327F56">
        <w:br/>
        <w:t>and the nervous Atrophy os the Limbs ; so that, in both Cases,</w:t>
      </w:r>
      <w:r w:rsidRPr="00327F56">
        <w:br/>
        <w:t>Obstructions are the Cause both of Contraction and Relaxation. ,</w:t>
      </w:r>
      <w:r w:rsidRPr="00327F56">
        <w:br/>
        <w:t>Wherefore, whatever Medicine can diflolve the Siziness of the</w:t>
      </w:r>
      <w:r w:rsidRPr="00327F56">
        <w:br/>
        <w:t>Fluids, open the Obstructions of the small Vessels, make tho</w:t>
      </w:r>
      <w:r w:rsidRPr="00327F56">
        <w:br/>
        <w:t>Perspiration full and free, and brace the Fibres, will hothoonsi</w:t>
      </w:r>
      <w:r w:rsidRPr="00327F56">
        <w:br/>
        <w:t>tract Relaxations, and relax Contractions; and that these are</w:t>
      </w:r>
      <w:r w:rsidRPr="00327F56">
        <w:br/>
        <w:t xml:space="preserve">some of the Effects os </w:t>
      </w:r>
      <w:r w:rsidRPr="00327F56">
        <w:rPr>
          <w:i/>
          <w:iCs/>
        </w:rPr>
        <w:t>Bath</w:t>
      </w:r>
      <w:r w:rsidRPr="00327F56">
        <w:t xml:space="preserve"> Waters, has, I think, been made</w:t>
      </w:r>
      <w:r w:rsidRPr="00327F56">
        <w:br/>
        <w:t>sufficiently appear.</w:t>
      </w:r>
    </w:p>
    <w:p w14:paraId="1528FE14" w14:textId="77777777" w:rsidR="00327F56" w:rsidRPr="00327F56" w:rsidRDefault="00327F56" w:rsidP="00327F56">
      <w:pPr>
        <w:ind w:firstLine="360"/>
      </w:pPr>
      <w:r w:rsidRPr="00327F56">
        <w:t>If it be inquired into, what other Cases, besides the Gout,</w:t>
      </w:r>
      <w:r w:rsidRPr="00327F56">
        <w:br/>
      </w:r>
      <w:r w:rsidRPr="00327F56">
        <w:rPr>
          <w:i/>
          <w:iCs/>
        </w:rPr>
        <w:t>Bath</w:t>
      </w:r>
      <w:r w:rsidRPr="00327F56">
        <w:t xml:space="preserve"> Waters may he useful in, the Answer will be obvious from</w:t>
      </w:r>
      <w:r w:rsidRPr="00327F56">
        <w:br/>
        <w:t>the Account now laid down ; that is. That they must be bene- .</w:t>
      </w:r>
      <w:r w:rsidRPr="00327F56">
        <w:br/>
        <w:t>ficial in all Coses, where Steel or Sulphur is ; that is, in almost</w:t>
      </w:r>
      <w:r w:rsidRPr="00327F56">
        <w:br/>
        <w:t>all chronical Cases whatsoever. In acute and inflammatory</w:t>
      </w:r>
      <w:r w:rsidRPr="00327F56">
        <w:br/>
        <w:t xml:space="preserve">Cases, in all Capes attended with a strong quick Pulse, </w:t>
      </w:r>
      <w:r w:rsidRPr="00327F56">
        <w:rPr>
          <w:b/>
          <w:bCs/>
        </w:rPr>
        <w:t>no</w:t>
      </w:r>
      <w:r w:rsidRPr="00327F56">
        <w:rPr>
          <w:b/>
          <w:bCs/>
        </w:rPr>
        <w:br/>
      </w:r>
      <w:r w:rsidRPr="00327F56">
        <w:t>mineral Water, nor chalybeate Medicine, can be proper; but in -</w:t>
      </w:r>
      <w:r w:rsidRPr="00327F56">
        <w:br/>
        <w:t>all other Cases (excepting those only attended with a Bleeding</w:t>
      </w:r>
      <w:r w:rsidRPr="00327F56">
        <w:br/>
        <w:t>or Haemorrhage) they are not only safe,- hot exceedingly bene-</w:t>
      </w:r>
      <w:r w:rsidRPr="00327F56">
        <w:br/>
        <w:t>ficial: More particularly, their wonderful Efficacy has been.</w:t>
      </w:r>
      <w:r w:rsidRPr="00327F56">
        <w:br/>
        <w:t>Often experienced in Cachexies, Scurvies ; in the Stone, Rheu-</w:t>
      </w:r>
      <w:r w:rsidRPr="00327F56">
        <w:br/>
        <w:t>matism, .and Jaundice; in Hypochondriacal and Hysterica!</w:t>
      </w:r>
      <w:r w:rsidRPr="00327F56">
        <w:br/>
        <w:t>Affections; in Vapours and Melancholy; in Palsies, Epilepsies,</w:t>
      </w:r>
      <w:r w:rsidRPr="00327F56">
        <w:br/>
        <w:t>and other Cephalic and Nervous Distempers ; in Disorders of</w:t>
      </w:r>
      <w:r w:rsidRPr="00327F56">
        <w:br/>
        <w:t>the Stomach and Bowels ; Obstructions of the Liver and Gall-</w:t>
      </w:r>
      <w:r w:rsidRPr="00327F56">
        <w:br/>
        <w:t>bladder ; in Green and Breeding Sickness; in Barrenness, and</w:t>
      </w:r>
      <w:r w:rsidRPr="00327F56">
        <w:br/>
        <w:t>Weakness after Child-birth ; in Obstructions of the monthly</w:t>
      </w:r>
      <w:r w:rsidRPr="00327F56">
        <w:br/>
        <w:t>Purgations, and all other peculiar Diseases of the Sex. And</w:t>
      </w:r>
      <w:r w:rsidRPr="00327F56">
        <w:br/>
        <w:t>truly, if a Person afflicted with a low, broken, or tender Con-</w:t>
      </w:r>
      <w:r w:rsidRPr="00327F56">
        <w:br/>
        <w:t>stitution, suffering under the tedious Pains and inquietudes of</w:t>
      </w:r>
      <w:r w:rsidRPr="00327F56">
        <w:br/>
        <w:t xml:space="preserve">any of the lingering Distempers now mention’d, where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Viscera or Bowels are yet sound, would know the fittest Place *</w:t>
      </w:r>
      <w:r w:rsidRPr="00327F56">
        <w:br/>
        <w:t xml:space="preserve">in </w:t>
      </w:r>
      <w:r w:rsidRPr="00327F56">
        <w:rPr>
          <w:i/>
          <w:iCs/>
        </w:rPr>
        <w:t>Britain</w:t>
      </w:r>
      <w:r w:rsidRPr="00327F56">
        <w:t xml:space="preserve"> to spend their Life-time with the greatest Ease and</w:t>
      </w:r>
      <w:r w:rsidRPr="00327F56">
        <w:br/>
        <w:t xml:space="preserve">Pleasure; take all the Advantages of the Place together,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Agreeableness of the Waters to the Stomach, the Certainty of</w:t>
      </w:r>
      <w:r w:rsidRPr="00327F56">
        <w:br/>
        <w:t>their procuring ^ good Appetite, when it fails; and the no less</w:t>
      </w:r>
      <w:r w:rsidRPr="00327F56">
        <w:br/>
        <w:t>Certain Consequence thereupon. Freedom and ChearfulnesS of</w:t>
      </w:r>
      <w:r w:rsidRPr="00327F56">
        <w:br/>
        <w:t>Spirits ; the regular Way of Living; the Excellency os the</w:t>
      </w:r>
      <w:r w:rsidRPr="00327F56">
        <w:br/>
        <w:t>Provisions; the Warmness, Cleanness, and Neatness of the</w:t>
      </w:r>
      <w:r w:rsidRPr="00327F56">
        <w:br/>
        <w:t>Housing; theConyeniency of the free, fresh, and open Air of</w:t>
      </w:r>
      <w:r w:rsidRPr="00327F56">
        <w:br/>
        <w:t>the neighbouring Downs for exercise ; the Easiness of the</w:t>
      </w:r>
      <w:r w:rsidRPr="00327F56">
        <w:br/>
        <w:t>Amusements; and the Advantage of what Conversation one</w:t>
      </w:r>
      <w:r w:rsidRPr="00327F56">
        <w:br/>
        <w:t>desires; I say, taking all these Advantages together, I can</w:t>
      </w:r>
      <w:r w:rsidRPr="00327F56">
        <w:br/>
        <w:t>affirm, from near twenty Years Experience, without Suspicion</w:t>
      </w:r>
      <w:r w:rsidRPr="00327F56">
        <w:br/>
        <w:t xml:space="preserve">Of Flattery, or Fear of Contradiction, that </w:t>
      </w:r>
      <w:r w:rsidRPr="00327F56">
        <w:rPr>
          <w:i/>
          <w:iCs/>
        </w:rPr>
        <w:t>Bath</w:t>
      </w:r>
      <w:r w:rsidRPr="00327F56">
        <w:t xml:space="preserve"> is the Place.</w:t>
      </w:r>
    </w:p>
    <w:p w14:paraId="60A8118A" w14:textId="77777777" w:rsidR="00327F56" w:rsidRPr="00327F56" w:rsidRDefault="00327F56" w:rsidP="00327F56">
      <w:pPr>
        <w:ind w:firstLine="360"/>
      </w:pPr>
      <w:r w:rsidRPr="00327F56">
        <w:t>Some wise and frugal People think the mere Drinking of</w:t>
      </w:r>
      <w:r w:rsidRPr="00327F56">
        <w:br/>
        <w:t>these Waters, for some Time, without taking any Medicine,</w:t>
      </w:r>
      <w:r w:rsidRPr="00327F56">
        <w:br/>
        <w:t>either before or with them, may he sufficient to remove any'</w:t>
      </w:r>
      <w:r w:rsidRPr="00327F56">
        <w:br/>
        <w:t>of the chronical Ails they are good for; but those, is they are</w:t>
      </w:r>
      <w:r w:rsidRPr="00327F56">
        <w:br/>
      </w:r>
      <w:r w:rsidRPr="00327F56">
        <w:lastRenderedPageBreak/>
        <w:t>really ill in any other manner, except there Loss of Appetite,</w:t>
      </w:r>
      <w:r w:rsidRPr="00327F56">
        <w:br/>
        <w:t>are generally convinced, upon Trial, at their own Exhence,</w:t>
      </w:r>
      <w:r w:rsidRPr="00327F56">
        <w:br/>
        <w:t xml:space="preserve">that they neither ought to begin a Course of the </w:t>
      </w:r>
      <w:r w:rsidRPr="00327F56">
        <w:rPr>
          <w:i/>
          <w:iCs/>
        </w:rPr>
        <w:t>Baih</w:t>
      </w:r>
      <w:r w:rsidRPr="00327F56">
        <w:t xml:space="preserve"> Waters, ,</w:t>
      </w:r>
      <w:r w:rsidRPr="00327F56">
        <w:br/>
        <w:t>without a previous Cleansing os the Stomach and Bowels, lest’</w:t>
      </w:r>
      <w:r w:rsidRPr="00327F56">
        <w:br/>
        <w:t>they wash into the Blood thro' the Lacteals, by the perpetual.</w:t>
      </w:r>
      <w:r w:rsidRPr="00327F56">
        <w:br/>
        <w:t>Dilution of the Bathwaters, those Impurities which constant-</w:t>
      </w:r>
      <w:r w:rsidRPr="00327F56">
        <w:br/>
        <w:t>ly cleave to them ; nor that they ought to expect a perfect Cure</w:t>
      </w:r>
      <w:r w:rsidRPr="00327F56">
        <w:br/>
        <w:t>of a long-breeding and lingering Distemper, without the.Assist-</w:t>
      </w:r>
      <w:r w:rsidRPr="00327F56">
        <w:br/>
        <w:t>anee of thofe other Medicines which are reckon'd specific in;</w:t>
      </w:r>
      <w:r w:rsidRPr="00327F56">
        <w:br/>
        <w:t xml:space="preserve">the Cofe, and Io which the </w:t>
      </w:r>
      <w:r w:rsidRPr="00327F56">
        <w:rPr>
          <w:i/>
          <w:iCs/>
        </w:rPr>
        <w:t>Bath</w:t>
      </w:r>
      <w:r w:rsidRPr="00327F56">
        <w:t xml:space="preserve"> Waters are so pleasant and</w:t>
      </w:r>
      <w:r w:rsidRPr="00327F56">
        <w:br/>
        <w:t>so assistant a Vehicle: For it is but Prudence to bring all the</w:t>
      </w:r>
      <w:r w:rsidRPr="00327F56">
        <w:br/>
        <w:t>Forces one can raise, against so potent and so formidable ah</w:t>
      </w:r>
      <w:r w:rsidRPr="00327F56">
        <w:br/>
        <w:t>Enemy as a chronical Distemper.</w:t>
      </w:r>
    </w:p>
    <w:p w14:paraId="2AB5D7E4" w14:textId="77777777" w:rsidR="00327F56" w:rsidRPr="00327F56" w:rsidRDefault="00327F56" w:rsidP="00327F56">
      <w:pPr>
        <w:ind w:firstLine="360"/>
      </w:pPr>
      <w:r w:rsidRPr="00327F56">
        <w:t xml:space="preserve">. It is not Possible to lay down "a general Rule, about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Quantity of Bath Waters which it is convenient to drink daily,</w:t>
      </w:r>
      <w:r w:rsidRPr="00327F56">
        <w:br/>
        <w:t xml:space="preserve">that heing- to be varied according to some Circiifnstanoes os </w:t>
      </w:r>
      <w:r w:rsidRPr="00327F56">
        <w:rPr>
          <w:b/>
          <w:bCs/>
        </w:rPr>
        <w:t>the</w:t>
      </w:r>
      <w:r w:rsidRPr="00327F56">
        <w:br w:type="page"/>
      </w:r>
    </w:p>
    <w:p w14:paraId="1D2809DE" w14:textId="77777777" w:rsidR="00327F56" w:rsidRPr="00327F56" w:rsidRDefault="00327F56" w:rsidP="00327F56">
      <w:pPr>
        <w:ind w:firstLine="360"/>
      </w:pPr>
      <w:r w:rsidRPr="00327F56">
        <w:lastRenderedPageBreak/>
        <w:t xml:space="preserve">Patient, and the Nature of the Distemper. Strong, full,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large Bodies, hear more Water than tender, thin, and Jester</w:t>
      </w:r>
      <w:r w:rsidRPr="00327F56">
        <w:br/>
        <w:t>ones ; the Younger more than the Elder; thofe of strong and</w:t>
      </w:r>
      <w:r w:rsidRPr="00327F56">
        <w:br/>
        <w:t>firm, than those of weak and relax’d Nerves; thofe who labour</w:t>
      </w:r>
      <w:r w:rsidRPr="00327F56">
        <w:br/>
        <w:t>under the Gravel and Rheumatism, than thofe who are disor-</w:t>
      </w:r>
      <w:r w:rsidRPr="00327F56">
        <w:br/>
        <w:t>demi in the Alimentary Passages, or are subject to fcorburic or</w:t>
      </w:r>
      <w:r w:rsidRPr="00327F56">
        <w:br/>
        <w:t>nervous Weaknesses, and the like. But, in general, it were to</w:t>
      </w:r>
      <w:r w:rsidRPr="00327F56">
        <w:br/>
        <w:t xml:space="preserve">he wish’d, that People, who come to </w:t>
      </w:r>
      <w:r w:rsidRPr="00327F56">
        <w:rPr>
          <w:i/>
          <w:iCs/>
        </w:rPr>
        <w:t>Bath</w:t>
      </w:r>
      <w:r w:rsidRPr="00327F56">
        <w:t xml:space="preserve"> for their Healths,</w:t>
      </w:r>
      <w:r w:rsidRPr="00327F56">
        <w:br/>
        <w:t>drank less daily then they commonly do, and allow’d more</w:t>
      </w:r>
      <w:r w:rsidRPr="00327F56">
        <w:br/>
        <w:t>Time for a chronical Distemper. I think it may be safely</w:t>
      </w:r>
      <w:r w:rsidRPr="00327F56">
        <w:br/>
        <w:t xml:space="preserve">advanced, that any Quantity greater than an </w:t>
      </w:r>
      <w:r w:rsidRPr="00327F56">
        <w:rPr>
          <w:i/>
          <w:iCs/>
        </w:rPr>
        <w:t>Englisa</w:t>
      </w:r>
      <w:r w:rsidRPr="00327F56">
        <w:t xml:space="preserve"> Quart in</w:t>
      </w:r>
      <w:r w:rsidRPr="00327F56">
        <w:br/>
        <w:t>a Morning, drank in two Hours nine, half a Pint every half</w:t>
      </w:r>
      <w:r w:rsidRPr="00327F56">
        <w:br/>
        <w:t>Hout, is more than whet is reasonable: For, drinking in this</w:t>
      </w:r>
      <w:r w:rsidRPr="00327F56">
        <w:br/>
        <w:t>Proportion all the rest of the Day, at Meais, that is, in the</w:t>
      </w:r>
      <w:r w:rsidRPr="00327F56">
        <w:br/>
        <w:t>Afternoon, and going to Bed, they must take down no less then</w:t>
      </w:r>
      <w:r w:rsidRPr="00327F56">
        <w:br/>
        <w:t xml:space="preserve">five Pounds in about sixteen Houts, </w:t>
      </w:r>
      <w:r w:rsidRPr="00327F56">
        <w:rPr>
          <w:i/>
          <w:iCs/>
        </w:rPr>
        <w:t>via.</w:t>
      </w:r>
      <w:r w:rsidRPr="00327F56">
        <w:t xml:space="preserve"> two Pounds in the</w:t>
      </w:r>
      <w:r w:rsidRPr="00327F56">
        <w:br/>
        <w:t>Morning, a Pint and an half with Wine at Dinner, half a</w:t>
      </w:r>
      <w:r w:rsidRPr="00327F56">
        <w:br/>
        <w:t>Pound in the Afternoon, and as much at Supper, and at going</w:t>
      </w:r>
      <w:r w:rsidRPr="00327F56">
        <w:br/>
        <w:t>to Bed. This, every body must fee, is fully sufficient to answer</w:t>
      </w:r>
      <w:r w:rsidRPr="00327F56">
        <w:br/>
        <w:t>.. all the Intentions of drinking mineral Waters. A greater</w:t>
      </w:r>
    </w:p>
    <w:p w14:paraId="240F3A6E" w14:textId="77777777" w:rsidR="00327F56" w:rsidRPr="00327F56" w:rsidRDefault="00327F56" w:rsidP="00327F56">
      <w:pPr>
        <w:tabs>
          <w:tab w:val="left" w:pos="2642"/>
          <w:tab w:val="left" w:pos="3001"/>
        </w:tabs>
        <w:ind w:firstLine="360"/>
      </w:pPr>
      <w:r w:rsidRPr="00327F56">
        <w:t>Quantity than this will serve only to distend and relax the Ali-</w:t>
      </w:r>
      <w:r w:rsidRPr="00327F56">
        <w:br/>
        <w:t>mentary Passages, to force its Way thro’ the largest and most</w:t>
      </w:r>
      <w:r w:rsidRPr="00327F56">
        <w:br/>
      </w:r>
      <w:r w:rsidRPr="00327F56">
        <w:rPr>
          <w:lang w:val="el-GR" w:eastAsia="el-GR" w:bidi="el-GR"/>
        </w:rPr>
        <w:t xml:space="preserve">Ϊ' </w:t>
      </w:r>
      <w:r w:rsidRPr="00327F56">
        <w:t>atent Tubes, and to propagate the Circulation through the</w:t>
      </w:r>
      <w:r w:rsidRPr="00327F56">
        <w:br/>
        <w:t>stanches and Inosculations of the linger Arteries and Veins,</w:t>
      </w:r>
      <w:r w:rsidRPr="00327F56">
        <w:br/>
        <w:t>where the least Fouinefs, and fewest Obstructions, can happen;</w:t>
      </w:r>
      <w:r w:rsidRPr="00327F56">
        <w:br/>
        <w:t>fo that it will scarce ever reach the finest Caplllary Vessels, in</w:t>
      </w:r>
      <w:r w:rsidRPr="00327F56">
        <w:br/>
        <w:t>which alone the Danger lies. And the late ingenious and</w:t>
      </w:r>
      <w:r w:rsidRPr="00327F56">
        <w:br/>
        <w:t xml:space="preserve">learned DI. </w:t>
      </w:r>
      <w:r w:rsidRPr="00327F56">
        <w:rPr>
          <w:i/>
          <w:iCs/>
        </w:rPr>
        <w:t>James Keil</w:t>
      </w:r>
      <w:r w:rsidRPr="00327F56">
        <w:t xml:space="preserve"> has made it evident, that the most ex-</w:t>
      </w:r>
      <w:r w:rsidRPr="00327F56">
        <w:br/>
        <w:t>peditious way of altering the whole Mass of the Blood, by</w:t>
      </w:r>
      <w:r w:rsidRPr="00327F56">
        <w:br/>
        <w:t>mineral Waters, is by small and frequent Draughts, in most</w:t>
      </w:r>
      <w:r w:rsidRPr="00327F56">
        <w:br/>
        <w:t>Cases a Pint in a Morning is sufficient ; and in low Constitu-</w:t>
      </w:r>
      <w:r w:rsidRPr="00327F56">
        <w:br/>
        <w:t>tions, and Disorders in the Alimentary Passages, tending to</w:t>
      </w:r>
      <w:r w:rsidRPr="00327F56">
        <w:br/>
        <w:t>Vomiting and Purging, half a Pint is enough and whatever</w:t>
      </w:r>
      <w:r w:rsidRPr="00327F56">
        <w:br/>
        <w:t>Quantity is to he drank, ’tis always hest to take it in small</w:t>
      </w:r>
      <w:r w:rsidRPr="00327F56">
        <w:br/>
        <w:t>Quantities, and at good Distances, provided it come within the</w:t>
      </w:r>
      <w:r w:rsidRPr="00327F56">
        <w:br/>
        <w:t>Compass of the Morning. What is drank at Meais, tho’ cold,</w:t>
      </w:r>
      <w:r w:rsidRPr="00327F56">
        <w:br/>
        <w:t>yet being fresh, and not altogether drain’d of its Principles and</w:t>
      </w:r>
      <w:r w:rsidRPr="00327F56">
        <w:br/>
        <w:t>Virtues, contributes near as much to the Cure, as that which</w:t>
      </w:r>
      <w:r w:rsidRPr="00327F56">
        <w:br/>
        <w:t>is taken in the Morning, dine Afternoon and Evening’s</w:t>
      </w:r>
      <w:r w:rsidRPr="00327F56">
        <w:br/>
        <w:t>Draughts are more arbitrary, and must depend upon the Ob-</w:t>
      </w:r>
      <w:r w:rsidRPr="00327F56">
        <w:br/>
        <w:t>servation of the Patient, aS he finds them agreeable to his Sto-</w:t>
      </w:r>
      <w:r w:rsidRPr="00327F56">
        <w:br/>
        <w:t xml:space="preserve">mach, and sit easily or not: Where </w:t>
      </w:r>
      <w:r w:rsidRPr="00327F56">
        <w:rPr>
          <w:i/>
          <w:iCs/>
        </w:rPr>
        <w:t>too</w:t>
      </w:r>
      <w:r w:rsidRPr="00327F56">
        <w:t xml:space="preserve"> great Quantities have</w:t>
      </w:r>
      <w:r w:rsidRPr="00327F56">
        <w:br/>
        <w:t>not been swallow’d down in a Morning, they are very proper,</w:t>
      </w:r>
      <w:r w:rsidRPr="00327F56">
        <w:br/>
        <w:t>provided they be in proportion to the Morning’s Quantity, and</w:t>
      </w:r>
      <w:r w:rsidRPr="00327F56">
        <w:br/>
        <w:t>never taken under sour or five Houts after Dinner; and that at</w:t>
      </w:r>
      <w:r w:rsidRPr="00327F56">
        <w:br/>
        <w:t>Night, not under two or three Houts aster Supper these times</w:t>
      </w:r>
      <w:r w:rsidRPr="00327F56">
        <w:br/>
        <w:t>heing the most proper to assist the Digestion, and carry off the</w:t>
      </w:r>
      <w:r w:rsidRPr="00327F56">
        <w:br/>
        <w:t>Remains of the Fond. But the Truth is, as nothing is more</w:t>
      </w:r>
      <w:r w:rsidRPr="00327F56">
        <w:br/>
        <w:t>necessary in a Course of thefe Waters than setting out right at</w:t>
      </w:r>
      <w:r w:rsidRPr="00327F56">
        <w:br/>
        <w:t>first ; fo nothing requires more the Experience and Judgment</w:t>
      </w:r>
      <w:r w:rsidRPr="00327F56">
        <w:br/>
        <w:t>of a Physician, than the accommodatiog the previous Prepara-</w:t>
      </w:r>
      <w:r w:rsidRPr="00327F56">
        <w:br/>
        <w:t>tions, the Quantities to be drank, and rhe Medicines to he</w:t>
      </w:r>
      <w:r w:rsidRPr="00327F56">
        <w:br/>
        <w:t>taken with them, to the Distemper, and the Constitution of the</w:t>
      </w:r>
      <w:r w:rsidRPr="00327F56">
        <w:br/>
        <w:t>Patient , sor, thefe once settled, the rest generally goes on suc-</w:t>
      </w:r>
      <w:r w:rsidRPr="00327F56">
        <w:br/>
        <w:t>cessfully.</w:t>
      </w:r>
      <w:r w:rsidRPr="00327F56">
        <w:tab/>
        <w:t>"</w:t>
      </w:r>
      <w:r w:rsidRPr="00327F56">
        <w:tab/>
        <w:t>.</w:t>
      </w:r>
    </w:p>
    <w:p w14:paraId="77414AF3" w14:textId="77777777" w:rsidR="00327F56" w:rsidRPr="00327F56" w:rsidRDefault="00327F56" w:rsidP="00327F56">
      <w:pPr>
        <w:ind w:firstLine="360"/>
      </w:pPr>
      <w:r w:rsidRPr="00327F56">
        <w:t>It is equally impossible to determine the most proper Season</w:t>
      </w:r>
      <w:r w:rsidRPr="00327F56">
        <w:br/>
        <w:t xml:space="preserve">for drinking </w:t>
      </w:r>
      <w:r w:rsidRPr="00327F56">
        <w:rPr>
          <w:i/>
          <w:iCs/>
        </w:rPr>
        <w:t>Bath</w:t>
      </w:r>
      <w:r w:rsidRPr="00327F56">
        <w:t xml:space="preserve"> Waters, as it is to detcrmine the most proba-</w:t>
      </w:r>
      <w:r w:rsidRPr="00327F56">
        <w:br/>
        <w:t>ble Seafon for falling ill of a chronical Distemper: Generally</w:t>
      </w:r>
      <w:r w:rsidRPr="00327F56">
        <w:br/>
        <w:t>speaking, most chronical Diseases rage Spring and Fall, and</w:t>
      </w:r>
      <w:r w:rsidRPr="00327F56">
        <w:br/>
        <w:t xml:space="preserve">Custom has made these Months Seasons for the </w:t>
      </w:r>
      <w:r w:rsidRPr="00327F56">
        <w:rPr>
          <w:i/>
          <w:iCs/>
        </w:rPr>
        <w:t>Bath</w:t>
      </w:r>
      <w:r w:rsidRPr="00327F56">
        <w:t>; but the</w:t>
      </w:r>
      <w:r w:rsidRPr="00327F56">
        <w:br/>
        <w:t>Waters are ever the fame, no real Alteration having ever been</w:t>
      </w:r>
      <w:r w:rsidRPr="00327F56">
        <w:br/>
        <w:t>observed in them from Times or Seatons ; tho’ there may be</w:t>
      </w:r>
      <w:r w:rsidRPr="00327F56">
        <w:br/>
        <w:t>some little Variation of their sensible Qualities, from the Varia-</w:t>
      </w:r>
      <w:r w:rsidRPr="00327F56">
        <w:br/>
        <w:t>tion of the Air and Weather. In the hottest Weather they</w:t>
      </w:r>
      <w:r w:rsidRPr="00327F56">
        <w:br/>
        <w:t>are given off for a Month sometimes, by thofe thet have drank</w:t>
      </w:r>
      <w:r w:rsidRPr="00327F56">
        <w:br/>
        <w:t>them a long time before; but a great many, especially those of</w:t>
      </w:r>
      <w:r w:rsidRPr="00327F56">
        <w:br/>
        <w:t>the tender Sort, and of cold Constitutions, feel the best Effects</w:t>
      </w:r>
      <w:r w:rsidRPr="00327F56">
        <w:br/>
        <w:t>from them in thet very Month: And with fome they are best</w:t>
      </w:r>
      <w:r w:rsidRPr="00327F56">
        <w:br/>
        <w:t>in the coldest Weather, supplying then the Inclemency of the</w:t>
      </w:r>
      <w:r w:rsidRPr="00327F56">
        <w:br/>
        <w:t>Air by their kindly Warmth ; and passing best, when the .Fi-</w:t>
      </w:r>
      <w:r w:rsidRPr="00327F56">
        <w:br/>
        <w:t>bres are wound up and shorten’d by the outward Cold, where-</w:t>
      </w:r>
      <w:r w:rsidRPr="00327F56">
        <w:br/>
        <w:t>by the Circulation becomes brisker and stronger. So that</w:t>
      </w:r>
      <w:r w:rsidRPr="00327F56">
        <w:br/>
        <w:t>Custom and Conveniency, arising from outward Circumstances,</w:t>
      </w:r>
      <w:r w:rsidRPr="00327F56">
        <w:br/>
        <w:t xml:space="preserve">have made Seasons for the </w:t>
      </w:r>
      <w:r w:rsidRPr="00327F56">
        <w:rPr>
          <w:i/>
          <w:iCs/>
        </w:rPr>
        <w:t>Bath,</w:t>
      </w:r>
      <w:r w:rsidRPr="00327F56">
        <w:t xml:space="preserve"> more than the Nature of the</w:t>
      </w:r>
      <w:r w:rsidRPr="00327F56">
        <w:br/>
        <w:t>Waters themfelves, or their Fitness to produce their benign</w:t>
      </w:r>
      <w:r w:rsidRPr="00327F56">
        <w:br/>
        <w:t>Effects. The Length of Time People ought to drink the Wa-</w:t>
      </w:r>
      <w:r w:rsidRPr="00327F56">
        <w:br/>
        <w:t>ters is as little to he determin’d as the most proper Season, or</w:t>
      </w:r>
      <w:r w:rsidRPr="00327F56">
        <w:br/>
        <w:t>as the Duration of a chronical Distemper; If they are of the</w:t>
      </w:r>
      <w:r w:rsidRPr="00327F56">
        <w:br/>
        <w:t>Nature of an alterative Medicine, (as they most certainly are)</w:t>
      </w:r>
      <w:r w:rsidRPr="00327F56">
        <w:br/>
        <w:t>they are to be continued till they either disagree, or the chroni-</w:t>
      </w:r>
      <w:r w:rsidRPr="00327F56">
        <w:br/>
        <w:t>cal Distemper ceafes; And thi</w:t>
      </w:r>
      <w:r w:rsidRPr="00327F56">
        <w:rPr>
          <w:vertAlign w:val="subscript"/>
        </w:rPr>
        <w:t>s</w:t>
      </w:r>
      <w:r w:rsidRPr="00327F56">
        <w:t xml:space="preserve"> hist generally requires a Time in</w:t>
      </w:r>
      <w:r w:rsidRPr="00327F56">
        <w:br/>
        <w:t>Proportion to the Inveteracy and Obstinacy of the Disease:</w:t>
      </w:r>
      <w:r w:rsidRPr="00327F56">
        <w:br/>
      </w:r>
      <w:r w:rsidRPr="00327F56">
        <w:lastRenderedPageBreak/>
        <w:t>Hereditary Sharpnesses require more Time than acquired ones ;</w:t>
      </w:r>
      <w:r w:rsidRPr="00327F56">
        <w:br/>
        <w:t xml:space="preserve">slighter Degrees of the </w:t>
      </w:r>
      <w:r w:rsidRPr="00327F56">
        <w:rPr>
          <w:lang w:val="la-Latn" w:eastAsia="la-Latn" w:bidi="la-Latn"/>
        </w:rPr>
        <w:t xml:space="preserve">farne </w:t>
      </w:r>
      <w:r w:rsidRPr="00327F56">
        <w:t>Case, less than more inveterate</w:t>
      </w:r>
      <w:r w:rsidRPr="00327F56">
        <w:br/>
        <w:t>ones; nervous Distempers more than those confin’d to the</w:t>
      </w:r>
      <w:r w:rsidRPr="00327F56">
        <w:br/>
        <w:t>Blood. A Lady of a low, hysteric, and weak Constitution,</w:t>
      </w:r>
      <w:r w:rsidRPr="00327F56">
        <w:br/>
        <w:t xml:space="preserve">having ash’d the famous Dr. </w:t>
      </w:r>
      <w:r w:rsidRPr="00327F56">
        <w:rPr>
          <w:i/>
          <w:iCs/>
        </w:rPr>
        <w:t>Sydenham,</w:t>
      </w:r>
      <w:r w:rsidRPr="00327F56">
        <w:t xml:space="preserve"> (as the mid me) How</w:t>
      </w:r>
      <w:r w:rsidRPr="00327F56">
        <w:br/>
        <w:t>long she might safely take Steel; bis Answer was. That she ’</w:t>
      </w:r>
      <w:r w:rsidRPr="00327F56">
        <w:br/>
        <w:t>might fafely take it for thirty Years, and then begin again, if</w:t>
      </w:r>
      <w:r w:rsidRPr="00327F56">
        <w:br/>
      </w:r>
      <w:r w:rsidRPr="00327F56">
        <w:rPr>
          <w:b/>
          <w:bCs/>
        </w:rPr>
        <w:t xml:space="preserve">she </w:t>
      </w:r>
      <w:r w:rsidRPr="00327F56">
        <w:t>contioued ill. The Question might he as proper, if in</w:t>
      </w:r>
    </w:p>
    <w:p w14:paraId="1EE546F0" w14:textId="77777777" w:rsidR="00327F56" w:rsidRPr="00327F56" w:rsidRDefault="00327F56" w:rsidP="00327F56">
      <w:r w:rsidRPr="00327F56">
        <w:t>had been ash’d. How long time one might continue to eat and</w:t>
      </w:r>
      <w:r w:rsidRPr="00327F56">
        <w:br/>
        <w:t>drink ; for, in Lowness and Disorder, if Remedies he necessary.</w:t>
      </w:r>
      <w:r w:rsidRPr="00327F56">
        <w:br/>
        <w:t>Nature will as fafely admit them, as Hunger will safely admit</w:t>
      </w:r>
      <w:r w:rsidRPr="00327F56">
        <w:br/>
        <w:t>of Food. I very well know, thet Remedies, in chronica!</w:t>
      </w:r>
      <w:r w:rsidRPr="00327F56">
        <w:br/>
        <w:t>Distempers, must he changed, when they become familiar, and</w:t>
      </w:r>
      <w:r w:rsidRPr="00327F56">
        <w:br/>
        <w:t xml:space="preserve">heve no </w:t>
      </w:r>
      <w:r w:rsidRPr="00327F56">
        <w:rPr>
          <w:lang w:val="la-Latn" w:eastAsia="la-Latn" w:bidi="la-Latn"/>
        </w:rPr>
        <w:t xml:space="preserve">Effecti; </w:t>
      </w:r>
      <w:r w:rsidRPr="00327F56">
        <w:t>as the same kind of Food ought to he chang’d,</w:t>
      </w:r>
      <w:r w:rsidRPr="00327F56">
        <w:br/>
        <w:t>when it hecomes nauseous and disgustful. But then, this helongs</w:t>
      </w:r>
      <w:r w:rsidRPr="00327F56">
        <w:br/>
        <w:t>not to the Question proposed, which supposes the Waters have</w:t>
      </w:r>
      <w:r w:rsidRPr="00327F56">
        <w:br/>
        <w:t>not abated of their first Benefit and Relief, but rather increase</w:t>
      </w:r>
      <w:r w:rsidRPr="00327F56">
        <w:br/>
        <w:t>in them, and do better; and, on this Supposition, there can he</w:t>
      </w:r>
      <w:r w:rsidRPr="00327F56">
        <w:br/>
        <w:t>no doubt, that they may be fafely continued till a pcrfedi Cure</w:t>
      </w:r>
      <w:r w:rsidRPr="00327F56">
        <w:br/>
        <w:t>is obtain’d, or they fail in their Relief. Some have drank them</w:t>
      </w:r>
      <w:r w:rsidRPr="00327F56">
        <w:br/>
        <w:t>several Years with Advantage ; and many cannot live, and be</w:t>
      </w:r>
      <w:r w:rsidRPr="00327F56">
        <w:br/>
        <w:t>well, without them, as is evident from the constant Residing</w:t>
      </w:r>
      <w:r w:rsidRPr="00327F56">
        <w:br/>
        <w:t>of several Families here for their Use. Whilst the original Dir-'</w:t>
      </w:r>
      <w:r w:rsidRPr="00327F56">
        <w:br/>
        <w:t>order lasts in any Degree, and the Waters continue to relieve</w:t>
      </w:r>
      <w:r w:rsidRPr="00327F56">
        <w:br/>
        <w:t>it, they may be used ; but in all Cases, and Events, it is safest</w:t>
      </w:r>
      <w:r w:rsidRPr="00327F56">
        <w:br/>
        <w:t xml:space="preserve">and best to let </w:t>
      </w:r>
      <w:r w:rsidRPr="00327F56">
        <w:rPr>
          <w:i/>
          <w:iCs/>
        </w:rPr>
        <w:t>Well</w:t>
      </w:r>
      <w:r w:rsidRPr="00327F56">
        <w:t xml:space="preserve"> alone.</w:t>
      </w:r>
    </w:p>
    <w:p w14:paraId="5CDF2600" w14:textId="77777777" w:rsidR="00327F56" w:rsidRPr="00327F56" w:rsidRDefault="00327F56" w:rsidP="00327F56">
      <w:pPr>
        <w:ind w:firstLine="360"/>
      </w:pPr>
      <w:r w:rsidRPr="00327F56">
        <w:t xml:space="preserve">It has been alleged, that the </w:t>
      </w:r>
      <w:r w:rsidRPr="00327F56">
        <w:rPr>
          <w:i/>
          <w:iCs/>
        </w:rPr>
        <w:t>Bath</w:t>
      </w:r>
      <w:r w:rsidRPr="00327F56">
        <w:t xml:space="preserve"> Waters, drank too long,</w:t>
      </w:r>
      <w:r w:rsidRPr="00327F56">
        <w:br/>
        <w:t>dispose People to Fevers, and inflammatory Distempers, by</w:t>
      </w:r>
      <w:r w:rsidRPr="00327F56">
        <w:br/>
        <w:t>over-enriching, heating, and exalting the Blood ; But this Ob-</w:t>
      </w:r>
      <w:r w:rsidRPr="00327F56">
        <w:br/>
        <w:t>jection lies equally against all generous Foods, and enlivening</w:t>
      </w:r>
      <w:r w:rsidRPr="00327F56">
        <w:br/>
        <w:t>Medicines. And, indeed, Temperance and Moderation, in</w:t>
      </w:r>
      <w:r w:rsidRPr="00327F56">
        <w:br/>
        <w:t>every thing necessary for the Support of Life, is best and safest ;</w:t>
      </w:r>
      <w:r w:rsidRPr="00327F56">
        <w:br/>
        <w:t xml:space="preserve">And, as I just now said, it is best always to let </w:t>
      </w:r>
      <w:r w:rsidRPr="00327F56">
        <w:rPr>
          <w:i/>
          <w:iCs/>
        </w:rPr>
        <w:t>Woll</w:t>
      </w:r>
      <w:r w:rsidRPr="00327F56">
        <w:t xml:space="preserve"> alone; hut</w:t>
      </w:r>
      <w:r w:rsidRPr="00327F56">
        <w:br/>
        <w:t>as long as a chronical Distemper is yet unconquer’d, and unre-</w:t>
      </w:r>
      <w:r w:rsidRPr="00327F56">
        <w:br/>
        <w:t>medied, there can be no Hazard of over-enriching the Blond,</w:t>
      </w:r>
      <w:r w:rsidRPr="00327F56">
        <w:br/>
        <w:t xml:space="preserve">the very Case supposing the quite contrary, </w:t>
      </w:r>
      <w:r w:rsidRPr="00327F56">
        <w:rPr>
          <w:i/>
          <w:iCs/>
        </w:rPr>
        <w:t>viz.</w:t>
      </w:r>
      <w:r w:rsidRPr="00327F56">
        <w:t xml:space="preserve"> that there are</w:t>
      </w:r>
      <w:r w:rsidRPr="00327F56">
        <w:br/>
        <w:t>remaining Siziness and Sharpness in the Blood and Juices ; So</w:t>
      </w:r>
      <w:r w:rsidRPr="00327F56">
        <w:br/>
        <w:t xml:space="preserve">that, while the original Distemper continues, this </w:t>
      </w:r>
      <w:r w:rsidRPr="00327F56">
        <w:rPr>
          <w:lang w:val="la-Latn" w:eastAsia="la-Latn" w:bidi="la-Latn"/>
        </w:rPr>
        <w:t xml:space="preserve">Effeci </w:t>
      </w:r>
      <w:r w:rsidRPr="00327F56">
        <w:t>is not</w:t>
      </w:r>
      <w:r w:rsidRPr="00327F56">
        <w:br/>
        <w:t>to he fear’d ; and, when it is conquer’d, the Patient is verv. in-</w:t>
      </w:r>
      <w:r w:rsidRPr="00327F56">
        <w:br/>
        <w:t>disereet, that, out of mere Wanronness, would play with any</w:t>
      </w:r>
      <w:r w:rsidRPr="00327F56">
        <w:br/>
        <w:t>Medicine whatever. But this is rhe Case of a very sew, and, if</w:t>
      </w:r>
      <w:r w:rsidRPr="00327F56">
        <w:br/>
        <w:t>ever I have met with any such, I have always religiously advised</w:t>
      </w:r>
      <w:r w:rsidRPr="00327F56">
        <w:br/>
        <w:t>them to abstain from Waters, add every thing else, that can he</w:t>
      </w:r>
      <w:r w:rsidRPr="00327F56">
        <w:br/>
        <w:t>call’d Medicinal, ike'this Reafon, amongst many others, that</w:t>
      </w:r>
      <w:r w:rsidRPr="00327F56">
        <w:br/>
        <w:t>it made a very useful Remedy become less effectual, when..</w:t>
      </w:r>
      <w:r w:rsidRPr="00327F56">
        <w:br/>
        <w:t>wanted, by heing made more familiar. But the Truth is,</w:t>
      </w:r>
      <w:r w:rsidRPr="00327F56">
        <w:br/>
        <w:t xml:space="preserve">most of the chronical Distempers, for the Cure of which </w:t>
      </w:r>
      <w:r w:rsidRPr="00327F56">
        <w:rPr>
          <w:i/>
          <w:iCs/>
        </w:rPr>
        <w:t>Bath</w:t>
      </w:r>
      <w:r w:rsidRPr="00327F56">
        <w:rPr>
          <w:i/>
          <w:iCs/>
        </w:rPr>
        <w:br/>
      </w:r>
      <w:r w:rsidRPr="00327F56">
        <w:t>Waters are recommended, are of the colder Kind, where</w:t>
      </w:r>
      <w:r w:rsidRPr="00327F56">
        <w:br/>
        <w:t>the Blood is sizy, poor, and dispirited; and, whilst any Re-</w:t>
      </w:r>
      <w:r w:rsidRPr="00327F56">
        <w:br/>
        <w:t>mains of the Distemper last, ovet-eliriching or exulting is little _</w:t>
      </w:r>
      <w:r w:rsidRPr="00327F56">
        <w:br/>
        <w:t>to be fear’d; and when they happen, are easily remedied by</w:t>
      </w:r>
      <w:r w:rsidRPr="00327F56">
        <w:br/>
        <w:t xml:space="preserve">Bleeding, low Diet, and a few cooling Purges. </w:t>
      </w:r>
      <w:r w:rsidRPr="00327F56">
        <w:rPr>
          <w:i/>
          <w:iCs/>
        </w:rPr>
        <w:t>Cheyndi</w:t>
      </w:r>
      <w:r w:rsidRPr="00327F56">
        <w:rPr>
          <w:i/>
          <w:iCs/>
        </w:rPr>
        <w:br/>
        <w:t xml:space="preserve">Account of the </w:t>
      </w:r>
      <w:r w:rsidRPr="00327F56">
        <w:rPr>
          <w:i/>
          <w:iCs/>
          <w:lang w:val="la-Latn" w:eastAsia="la-Latn" w:bidi="la-Latn"/>
        </w:rPr>
        <w:t xml:space="preserve">Hiature </w:t>
      </w:r>
      <w:r w:rsidRPr="00327F56">
        <w:rPr>
          <w:i/>
          <w:iCs/>
        </w:rPr>
        <w:t>and Quality sso</w:t>
      </w:r>
      <w:r w:rsidRPr="00327F56">
        <w:t xml:space="preserve"> Bath </w:t>
      </w:r>
      <w:r w:rsidRPr="00327F56">
        <w:rPr>
          <w:i/>
          <w:iCs/>
        </w:rPr>
        <w:t>Waters. .</w:t>
      </w:r>
    </w:p>
    <w:p w14:paraId="77C1AC68" w14:textId="77777777" w:rsidR="00327F56" w:rsidRPr="00327F56" w:rsidRDefault="00327F56" w:rsidP="00327F56">
      <w:pPr>
        <w:ind w:firstLine="360"/>
      </w:pPr>
      <w:r w:rsidRPr="00327F56">
        <w:t xml:space="preserve">BALOIOS, </w:t>
      </w:r>
      <w:r w:rsidRPr="00327F56">
        <w:rPr>
          <w:lang w:val="el-GR" w:eastAsia="el-GR" w:bidi="el-GR"/>
        </w:rPr>
        <w:t xml:space="preserve">Βαλιίος, </w:t>
      </w:r>
      <w:r w:rsidRPr="00327F56">
        <w:t xml:space="preserve">as </w:t>
      </w:r>
      <w:r w:rsidRPr="00327F56">
        <w:rPr>
          <w:i/>
          <w:iCs/>
        </w:rPr>
        <w:t>Galen</w:t>
      </w:r>
      <w:r w:rsidRPr="00327F56">
        <w:t xml:space="preserve"> writes it; Or </w:t>
      </w:r>
      <w:r w:rsidRPr="00327F56">
        <w:rPr>
          <w:lang w:val="el-GR" w:eastAsia="el-GR" w:bidi="el-GR"/>
        </w:rPr>
        <w:t xml:space="preserve">Βἀκεως, </w:t>
      </w:r>
      <w:r w:rsidRPr="00327F56">
        <w:t>as it</w:t>
      </w:r>
      <w:r w:rsidRPr="00327F56">
        <w:br/>
        <w:t xml:space="preserve">occurs in the seventh Book of the Epidemics of </w:t>
      </w:r>
      <w:r w:rsidRPr="00327F56">
        <w:rPr>
          <w:i/>
          <w:iCs/>
        </w:rPr>
        <w:t>Hippocrates,'</w:t>
      </w:r>
      <w:r w:rsidRPr="00327F56">
        <w:rPr>
          <w:i/>
          <w:iCs/>
        </w:rPr>
        <w:br/>
      </w:r>
      <w:r w:rsidRPr="00327F56">
        <w:t xml:space="preserve">where it either signifies </w:t>
      </w:r>
      <w:r w:rsidRPr="00327F56">
        <w:rPr>
          <w:i/>
          <w:iCs/>
        </w:rPr>
        <w:t>a Man ofValcea,</w:t>
      </w:r>
      <w:r w:rsidRPr="00327F56">
        <w:t xml:space="preserve"> a City of </w:t>
      </w:r>
      <w:r w:rsidRPr="00327F56">
        <w:rPr>
          <w:i/>
          <w:iCs/>
        </w:rPr>
        <w:t>Macedtrnia,</w:t>
      </w:r>
      <w:r w:rsidRPr="00327F56">
        <w:rPr>
          <w:i/>
          <w:iCs/>
        </w:rPr>
        <w:br/>
      </w:r>
      <w:r w:rsidRPr="00327F56">
        <w:t>or is the Name of the Person whose Case is there related.</w:t>
      </w:r>
    </w:p>
    <w:p w14:paraId="5C000CE3" w14:textId="77777777" w:rsidR="00327F56" w:rsidRPr="00327F56" w:rsidRDefault="00327F56" w:rsidP="00327F56">
      <w:pPr>
        <w:ind w:firstLine="360"/>
      </w:pPr>
      <w:r w:rsidRPr="00327F56">
        <w:t>BALSAMATIO, Embalming.</w:t>
      </w:r>
    </w:p>
    <w:p w14:paraId="08FB4B17" w14:textId="77777777" w:rsidR="00327F56" w:rsidRPr="00327F56" w:rsidRDefault="00327F56" w:rsidP="00327F56">
      <w:pPr>
        <w:ind w:firstLine="360"/>
      </w:pPr>
      <w:r w:rsidRPr="00327F56">
        <w:t xml:space="preserve">BALSAMELAEON. The fame as the </w:t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eIAecba.</w:t>
      </w:r>
    </w:p>
    <w:p w14:paraId="2B7C770A" w14:textId="77777777" w:rsidR="00327F56" w:rsidRPr="00327F56" w:rsidRDefault="00327F56" w:rsidP="00327F56">
      <w:r w:rsidRPr="00327F56">
        <w:t>See BALsAMUM.'</w:t>
      </w:r>
    </w:p>
    <w:p w14:paraId="60EF919F" w14:textId="77777777" w:rsidR="00327F56" w:rsidRPr="00327F56" w:rsidRDefault="00327F56" w:rsidP="00327F56">
      <w:pPr>
        <w:tabs>
          <w:tab w:val="left" w:pos="1884"/>
          <w:tab w:val="left" w:pos="3475"/>
        </w:tabs>
        <w:ind w:firstLine="360"/>
      </w:pPr>
      <w:r w:rsidRPr="00327F56">
        <w:t xml:space="preserve">BALSAMELLA, according to </w:t>
      </w:r>
      <w:r w:rsidRPr="00327F56">
        <w:rPr>
          <w:i/>
          <w:iCs/>
        </w:rPr>
        <w:t>Blancard,</w:t>
      </w:r>
      <w:r w:rsidRPr="00327F56">
        <w:t xml:space="preserve"> is the fame a&amp;</w:t>
      </w:r>
      <w:r w:rsidRPr="00327F56">
        <w:br/>
      </w:r>
      <w:r w:rsidRPr="00327F56">
        <w:rPr>
          <w:i/>
          <w:iCs/>
        </w:rPr>
        <w:t>Ealfamina.</w:t>
      </w:r>
      <w:r w:rsidRPr="00327F56">
        <w:rPr>
          <w:i/>
          <w:iCs/>
        </w:rPr>
        <w:tab/>
        <w:t>....</w:t>
      </w:r>
      <w:r w:rsidRPr="00327F56">
        <w:rPr>
          <w:i/>
          <w:iCs/>
        </w:rPr>
        <w:tab/>
        <w:t>. .</w:t>
      </w:r>
    </w:p>
    <w:p w14:paraId="61B27C8B" w14:textId="77777777" w:rsidR="00327F56" w:rsidRPr="00327F56" w:rsidRDefault="00327F56" w:rsidP="00327F56">
      <w:pPr>
        <w:ind w:firstLine="360"/>
      </w:pPr>
      <w:r w:rsidRPr="00327F56">
        <w:t>BALSAMICA, Balsamics; that is. Balsamic Medicines,,</w:t>
      </w:r>
      <w:r w:rsidRPr="00327F56">
        <w:br/>
        <w:t xml:space="preserve">of which </w:t>
      </w:r>
      <w:r w:rsidRPr="00327F56">
        <w:rPr>
          <w:i/>
          <w:iCs/>
        </w:rPr>
        <w:t>Hoffman</w:t>
      </w:r>
      <w:r w:rsidRPr="00327F56">
        <w:t xml:space="preserve"> gives the ensuing Account:</w:t>
      </w:r>
    </w:p>
    <w:p w14:paraId="1760BD0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Balsamic</w:t>
      </w:r>
      <w:r w:rsidRPr="00327F56">
        <w:t xml:space="preserve"> Medicines are of a Nature somewhat hot and acrid.</w:t>
      </w:r>
      <w:r w:rsidRPr="00327F56">
        <w:br/>
        <w:t>Under mis Denomination come what we commonly call cepha-</w:t>
      </w:r>
      <w:r w:rsidRPr="00327F56">
        <w:br/>
        <w:t>sic, nervous, apoplectic, and antiparalytio Medicines; as also</w:t>
      </w:r>
      <w:r w:rsidRPr="00327F56">
        <w:br/>
        <w:t>spirituous Cordials, and other Substances of similar Natures</w:t>
      </w:r>
      <w:r w:rsidRPr="00327F56">
        <w:br/>
        <w:t xml:space="preserve">and Qualities: But, of all the Medicines belonging to </w:t>
      </w:r>
      <w:r w:rsidRPr="00327F56">
        <w:rPr>
          <w:lang w:val="la-Latn" w:eastAsia="la-Latn" w:bidi="la-Latn"/>
        </w:rPr>
        <w:t>thesin/-'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</w:rPr>
        <w:t>famic</w:t>
      </w:r>
      <w:r w:rsidRPr="00327F56">
        <w:t xml:space="preserve"> Class, these are the most noted and efficacious, Aloes-</w:t>
      </w:r>
      <w:r w:rsidRPr="00327F56">
        <w:br/>
        <w:t>wood, together with its Resin and Essence; yellow Sanders,</w:t>
      </w:r>
      <w:r w:rsidRPr="00327F56">
        <w:br/>
        <w:t>with its Essence, reduced to a liquid Balsam; Arnhergrise;</w:t>
      </w:r>
      <w:r w:rsidRPr="00327F56">
        <w:br/>
        <w:t xml:space="preserve">Liquid Amber; Balm of Gilead; Amber; Benzoin; </w:t>
      </w:r>
      <w:r w:rsidRPr="00327F56">
        <w:rPr>
          <w:lang w:val="la-Latn" w:eastAsia="la-Latn" w:bidi="la-Latn"/>
        </w:rPr>
        <w:t>Storax,</w:t>
      </w:r>
      <w:r w:rsidRPr="00327F56">
        <w:rPr>
          <w:lang w:val="la-Latn" w:eastAsia="la-Latn" w:bidi="la-Latn"/>
        </w:rPr>
        <w:br/>
      </w:r>
      <w:r w:rsidRPr="00327F56">
        <w:t>with its Resin ; the Ladaniferous Shrub, with its Resin; the</w:t>
      </w:r>
      <w:r w:rsidRPr="00327F56">
        <w:br/>
        <w:t xml:space="preserve">Balsams of </w:t>
      </w:r>
      <w:r w:rsidRPr="00327F56">
        <w:rPr>
          <w:i/>
          <w:iCs/>
        </w:rPr>
        <w:t>Pera</w:t>
      </w:r>
      <w:r w:rsidRPr="00327F56">
        <w:t xml:space="preserve"> and </w:t>
      </w:r>
      <w:r w:rsidRPr="00327F56">
        <w:rPr>
          <w:i/>
          <w:iCs/>
        </w:rPr>
        <w:t>Tolu</w:t>
      </w:r>
      <w:r w:rsidRPr="00327F56">
        <w:t xml:space="preserve"> Balsam of Capivi; and thet call’d</w:t>
      </w:r>
      <w:r w:rsidRPr="00327F56">
        <w:br/>
        <w:t xml:space="preserve">the red </w:t>
      </w:r>
      <w:r w:rsidRPr="00327F56">
        <w:rPr>
          <w:i/>
          <w:iCs/>
        </w:rPr>
        <w:t>American</w:t>
      </w:r>
      <w:r w:rsidRPr="00327F56">
        <w:t xml:space="preserve"> Balsam ; the true </w:t>
      </w:r>
      <w:r w:rsidRPr="00327F56">
        <w:rPr>
          <w:i/>
          <w:iCs/>
        </w:rPr>
        <w:t>Peruvian</w:t>
      </w:r>
      <w:r w:rsidRPr="00327F56">
        <w:t xml:space="preserve"> Bark; the bitter</w:t>
      </w:r>
      <w:r w:rsidRPr="00327F56">
        <w:br/>
        <w:t xml:space="preserve">Costus; </w:t>
      </w:r>
      <w:r w:rsidRPr="00327F56">
        <w:rPr>
          <w:i/>
          <w:iCs/>
        </w:rPr>
        <w:t>Indian</w:t>
      </w:r>
      <w:r w:rsidRPr="00327F56">
        <w:t xml:space="preserve"> Bark; Cinnamon; Cloves Cardamoms. Cu-</w:t>
      </w:r>
      <w:r w:rsidRPr="00327F56">
        <w:br/>
        <w:t>bebs ; Mace; Nutmegs ; Savory; Thyme ; Rue;. Mother os</w:t>
      </w:r>
      <w:r w:rsidRPr="00327F56">
        <w:br/>
        <w:t xml:space="preserve">Thyme ; Lavender ; our Origanum, and that of </w:t>
      </w:r>
      <w:r w:rsidRPr="00327F56">
        <w:rPr>
          <w:i/>
          <w:iCs/>
        </w:rPr>
        <w:t>Crete-,</w:t>
      </w:r>
      <w:r w:rsidRPr="00327F56">
        <w:t xml:space="preserve"> Mar-</w:t>
      </w:r>
      <w:r w:rsidRPr="00327F56">
        <w:br/>
        <w:t xml:space="preserve">joram ; our own and </w:t>
      </w:r>
      <w:r w:rsidRPr="00327F56">
        <w:rPr>
          <w:i/>
          <w:iCs/>
        </w:rPr>
        <w:t>Turkise</w:t>
      </w:r>
      <w:r w:rsidRPr="00327F56">
        <w:t xml:space="preserve"> Baum ; </w:t>
      </w:r>
      <w:r w:rsidRPr="00327F56">
        <w:rPr>
          <w:i/>
          <w:iCs/>
        </w:rPr>
        <w:t>Roman</w:t>
      </w:r>
      <w:r w:rsidRPr="00327F56">
        <w:t xml:space="preserve"> Chamomile; hy-</w:t>
      </w:r>
      <w:r w:rsidRPr="00327F56">
        <w:br/>
      </w:r>
      <w:r w:rsidRPr="00327F56">
        <w:rPr>
          <w:i/>
          <w:iCs/>
        </w:rPr>
        <w:t>rian</w:t>
      </w:r>
      <w:r w:rsidRPr="00327F56">
        <w:t>HerbMastich; Basil; Southernwond; Spikenard; Camel’s-</w:t>
      </w:r>
      <w:r w:rsidRPr="00327F56">
        <w:br/>
        <w:t>hey; Bay and Myrtle-leaves ; together with the genuine, fra-</w:t>
      </w:r>
      <w:r w:rsidRPr="00327F56">
        <w:br/>
      </w:r>
      <w:r w:rsidRPr="00327F56">
        <w:lastRenderedPageBreak/>
        <w:t>grant, and unadulterated Oils distill’d from them. The com-</w:t>
      </w:r>
      <w:r w:rsidRPr="00327F56">
        <w:br/>
        <w:t xml:space="preserve">pound Balsamics are, the Apoplectic Balsam of </w:t>
      </w:r>
      <w:r w:rsidRPr="00327F56">
        <w:rPr>
          <w:i/>
          <w:iCs/>
        </w:rPr>
        <w:t>Crsllius</w:t>
      </w:r>
      <w:r w:rsidRPr="00327F56">
        <w:t>; the</w:t>
      </w:r>
      <w:r w:rsidRPr="00327F56">
        <w:br/>
      </w:r>
      <w:r w:rsidRPr="00327F56">
        <w:rPr>
          <w:lang w:val="la-Latn" w:eastAsia="la-Latn" w:bidi="la-Latn"/>
        </w:rPr>
        <w:t xml:space="preserve">Balsamum </w:t>
      </w:r>
      <w:r w:rsidRPr="00327F56">
        <w:t xml:space="preserve">Cellense ; that of </w:t>
      </w:r>
      <w:r w:rsidRPr="00327F56">
        <w:rPr>
          <w:i/>
          <w:iCs/>
        </w:rPr>
        <w:t>Scherxerus</w:t>
      </w:r>
      <w:r w:rsidRPr="00327F56">
        <w:t xml:space="preserve"> ; and the liquid Balfam</w:t>
      </w:r>
      <w:r w:rsidRPr="00327F56">
        <w:br/>
        <w:t xml:space="preserve">of Life; Spirit of </w:t>
      </w:r>
      <w:r w:rsidRPr="00327F56">
        <w:rPr>
          <w:i/>
          <w:iCs/>
        </w:rPr>
        <w:t>Peruvian</w:t>
      </w:r>
      <w:r w:rsidRPr="00327F56">
        <w:t xml:space="preserve"> Balsam, prepar’d in my manner;</w:t>
      </w:r>
      <w:r w:rsidRPr="00327F56">
        <w:br/>
        <w:t xml:space="preserve">Spirit of Amber and Mastich , the Apoplectic Water of </w:t>
      </w:r>
      <w:r w:rsidRPr="00327F56">
        <w:rPr>
          <w:i/>
          <w:iCs/>
        </w:rPr>
        <w:t>Sen-</w:t>
      </w:r>
      <w:r w:rsidRPr="00327F56">
        <w:rPr>
          <w:i/>
          <w:iCs/>
        </w:rPr>
        <w:br/>
        <w:t>nertus }</w:t>
      </w:r>
      <w:r w:rsidRPr="00327F56">
        <w:t xml:space="preserve"> the </w:t>
      </w:r>
      <w:r w:rsidRPr="00327F56">
        <w:rPr>
          <w:i/>
          <w:iCs/>
        </w:rPr>
        <w:t>Aqua Anhaltina</w:t>
      </w:r>
      <w:r w:rsidRPr="00327F56">
        <w:t xml:space="preserve"> j the true Essence of Amber ; and</w:t>
      </w:r>
      <w:r w:rsidRPr="00327F56">
        <w:br/>
        <w:t>volatile oily Spirits, impregnated with Oll of Cinnamon, Macc,</w:t>
      </w:r>
      <w:r w:rsidRPr="00327F56">
        <w:br/>
        <w:t>and Cedar.</w:t>
      </w:r>
    </w:p>
    <w:p w14:paraId="7540C241" w14:textId="77777777" w:rsidR="00327F56" w:rsidRPr="00327F56" w:rsidRDefault="00327F56" w:rsidP="00327F56">
      <w:pPr>
        <w:ind w:firstLine="360"/>
      </w:pPr>
      <w:r w:rsidRPr="00327F56">
        <w:t>These Simples, and the Medicines prepared of them, by-</w:t>
      </w:r>
      <w:r w:rsidRPr="00327F56">
        <w:br/>
        <w:t>means of their fine, ethereal, fuhtile, and volatile Oil, which</w:t>
      </w:r>
      <w:r w:rsidRPr="00327F56">
        <w:br/>
        <w:t>.is grateful and agreeable to the Constitution, awh upon the</w:t>
      </w:r>
      <w:r w:rsidRPr="00327F56">
        <w:br/>
        <w:t>Fluids as well as the Solids of the human Body,- diffuse their</w:t>
      </w:r>
      <w:r w:rsidRPr="00327F56">
        <w:br/>
        <w:t>Virtues thro’ all its Parts, supply the Blood and Humours,</w:t>
      </w:r>
      <w:r w:rsidRPr="00327F56">
        <w:br/>
        <w:t>with a reasonable Reinforcement of sulphureous, warm, and</w:t>
      </w:r>
      <w:r w:rsidRPr="00327F56">
        <w:br/>
        <w:t>ethereal Parts, increase their intestine Motions, and convey a</w:t>
      </w:r>
      <w:r w:rsidRPr="00327F56">
        <w:br/>
        <w:t>genial Vigour to the vital Juices. They also abound in a stub-</w:t>
      </w:r>
      <w:r w:rsidRPr="00327F56">
        <w:br/>
        <w:t>tile.</w:t>
      </w:r>
      <w:r w:rsidRPr="00327F56">
        <w:br w:type="page"/>
      </w:r>
    </w:p>
    <w:p w14:paraId="50693C76" w14:textId="77777777" w:rsidR="00327F56" w:rsidRPr="00327F56" w:rsidRDefault="00327F56" w:rsidP="00327F56">
      <w:pPr>
        <w:tabs>
          <w:tab w:val="left" w:pos="1350"/>
          <w:tab w:val="left" w:pos="3510"/>
        </w:tabs>
      </w:pPr>
      <w:r w:rsidRPr="00327F56">
        <w:lastRenderedPageBreak/>
        <w:t>tile, acrid, balsihuc Salt, by means of which thev-augment</w:t>
      </w:r>
      <w:r w:rsidRPr="00327F56">
        <w:br/>
        <w:t>the Force and Elasticity of the Heart, Arteries, and muscular</w:t>
      </w:r>
      <w:r w:rsidRPr="00327F56">
        <w:br/>
        <w:t>Fibres, in consequence of which, the Circulation of the Blond</w:t>
      </w:r>
      <w:r w:rsidRPr="00327F56">
        <w:br/>
        <w:t>and. Humours is promoted, the thick and.viseid .Juices atte-</w:t>
      </w:r>
      <w:r w:rsidRPr="00327F56">
        <w:br/>
        <w:t>nuated, Obstructions are removed, and Perspiration is pre-</w:t>
      </w:r>
      <w:r w:rsidRPr="00327F56">
        <w:br/>
        <w:t>served entire, a Circumstance of the.last Importance in curing</w:t>
      </w:r>
      <w:r w:rsidRPr="00327F56">
        <w:br/>
      </w:r>
      <w:r w:rsidRPr="00327F56">
        <w:rPr>
          <w:i/>
          <w:iCs/>
        </w:rPr>
        <w:t>Diseases.</w:t>
      </w:r>
      <w:r w:rsidRPr="00327F56">
        <w:rPr>
          <w:i/>
          <w:iCs/>
        </w:rPr>
        <w:tab/>
        <w:t>.</w:t>
      </w:r>
      <w:r w:rsidRPr="00327F56">
        <w:tab/>
        <w:t>1' '</w:t>
      </w:r>
    </w:p>
    <w:p w14:paraId="704156A7" w14:textId="77777777" w:rsidR="00327F56" w:rsidRPr="00327F56" w:rsidRDefault="00327F56" w:rsidP="00327F56">
      <w:pPr>
        <w:ind w:firstLine="360"/>
      </w:pPr>
      <w:r w:rsidRPr="00327F56">
        <w:t>In all Difeases therefore of the Head, Nerves, Spinal Mar-</w:t>
      </w:r>
      <w:r w:rsidRPr="00327F56">
        <w:br/>
        <w:t>row, Stomach, and Heart, which, according to the Antients,</w:t>
      </w:r>
      <w:r w:rsidRPr="00327F56">
        <w:br/>
        <w:t>procceded from a cold Cause, or, in other Words, from in-</w:t>
      </w:r>
      <w:r w:rsidRPr="00327F56">
        <w:br/>
        <w:t>spiflated and condenfed Juices, or from the Tone of the ner-</w:t>
      </w:r>
      <w:r w:rsidRPr="00327F56">
        <w:br/>
        <w:t>vous and rnufcular Parts being .destroy’d ; such, as Apoplexies,</w:t>
      </w:r>
      <w:r w:rsidRPr="00327F56">
        <w:br/>
        <w:t>Palsies, Numbness: and Torpor of the Senses, Weakness of</w:t>
      </w:r>
      <w:r w:rsidRPr="00327F56">
        <w:br/>
        <w:t>Memory, Difficulty of Hearing, Fainthigs, and excessive</w:t>
      </w:r>
      <w:r w:rsidRPr="00327F56">
        <w:br/>
        <w:t>Weakness, there Medicines may he used both internally and</w:t>
      </w:r>
      <w:r w:rsidRPr="00327F56">
        <w:br/>
        <w:t>externally with due Success.</w:t>
      </w:r>
    </w:p>
    <w:p w14:paraId="15A63211" w14:textId="77777777" w:rsidR="00327F56" w:rsidRPr="00327F56" w:rsidRDefault="00327F56" w:rsidP="00327F56">
      <w:pPr>
        <w:ind w:firstLine="360"/>
      </w:pPr>
      <w:r w:rsidRPr="00327F56">
        <w:t>They are alfo os singular Sendee in those Disorders of the</w:t>
      </w:r>
      <w:r w:rsidRPr="00327F56">
        <w:br/>
        <w:t>Stomach and intestines, which proceed from their Tone being</w:t>
      </w:r>
      <w:r w:rsidRPr="00327F56">
        <w:br/>
        <w:t>too much weaken’d, an Excess of acid and viscid Crudities,</w:t>
      </w:r>
      <w:r w:rsidRPr="00327F56">
        <w:br/>
        <w:t>or a deprav’d Digestion, such as inflations. Diarrheas, flatu-</w:t>
      </w:r>
      <w:r w:rsidRPr="00327F56">
        <w:br/>
        <w:t>lent Colics, and V ornitings. Besides, they have this peculiar</w:t>
      </w:r>
      <w:r w:rsidRPr="00327F56">
        <w:br/>
        <w:t>Advantage, that they are exquisitely suited and adapted to the</w:t>
      </w:r>
      <w:r w:rsidRPr="00327F56">
        <w:br/>
        <w:t>Old and infirm, to such as have the Misfortune of lax Habits,</w:t>
      </w:r>
      <w:r w:rsidRPr="00327F56">
        <w:br/>
        <w:t>or phlegmatic Constitutions.</w:t>
      </w:r>
    </w:p>
    <w:p w14:paraId="23DB7125" w14:textId="77777777" w:rsidR="00327F56" w:rsidRPr="00327F56" w:rsidRDefault="00327F56" w:rsidP="00327F56">
      <w:pPr>
        <w:ind w:firstLine="360"/>
      </w:pPr>
      <w:r w:rsidRPr="00327F56">
        <w:t>They are also of singular Service, especially as a Preserva-</w:t>
      </w:r>
      <w:r w:rsidRPr="00327F56">
        <w:br/>
        <w:t>tive, when, in confequehce of a cold and moist Constitution</w:t>
      </w:r>
      <w:r w:rsidRPr="00327F56">
        <w:br/>
        <w:t>of the Year, especially in the Autumn and Winter Seasons,</w:t>
      </w:r>
      <w:r w:rsidRPr="00327F56">
        <w:br/>
        <w:t>and- in the more Northerly Climates; moist Coughs, Diar-</w:t>
      </w:r>
      <w:r w:rsidRPr="00327F56">
        <w:br/>
        <w:t xml:space="preserve">rheas, pituitous Asthmas, tedematous Tumors, </w:t>
      </w:r>
      <w:r w:rsidRPr="00327F56">
        <w:rPr>
          <w:lang w:val="la-Latn" w:eastAsia="la-Latn" w:bidi="la-Latn"/>
        </w:rPr>
        <w:t>Coryzas,</w:t>
      </w:r>
      <w:r w:rsidRPr="00327F56">
        <w:rPr>
          <w:lang w:val="la-Latn" w:eastAsia="la-Latn" w:bidi="la-Latn"/>
        </w:rPr>
        <w:br/>
      </w:r>
      <w:r w:rsidRPr="00327F56">
        <w:t>Rheumatisms, intermittent Fevers, and Disorders arising from</w:t>
      </w:r>
      <w:r w:rsidRPr="00327F56">
        <w:br/>
        <w:t>a fcorbutic Impurity, either actually rage, or are appre-</w:t>
      </w:r>
      <w:r w:rsidRPr="00327F56">
        <w:br/>
        <w:t>hended.</w:t>
      </w:r>
    </w:p>
    <w:p w14:paraId="34907069" w14:textId="77777777" w:rsidR="00327F56" w:rsidRPr="00327F56" w:rsidRDefault="00327F56" w:rsidP="00327F56">
      <w:pPr>
        <w:ind w:firstLine="360"/>
      </w:pPr>
      <w:r w:rsidRPr="00327F56">
        <w:t>. But they are to he used cautiously, and in moderate Doses,</w:t>
      </w:r>
      <w:r w:rsidRPr="00327F56">
        <w:br/>
        <w:t>by young People, and Patients of choleric and delicate Con-</w:t>
      </w:r>
      <w:r w:rsidRPr="00327F56">
        <w:br/>
        <w:t>stitutions, as alfo in Cases where the Body abounds with Blood</w:t>
      </w:r>
      <w:r w:rsidRPr="00327F56">
        <w:br/>
        <w:t>and Humours.</w:t>
      </w:r>
    </w:p>
    <w:p w14:paraId="24352910" w14:textId="77777777" w:rsidR="00327F56" w:rsidRPr="00327F56" w:rsidRDefault="00327F56" w:rsidP="00327F56">
      <w:pPr>
        <w:ind w:firstLine="360"/>
      </w:pPr>
      <w:r w:rsidRPr="00327F56">
        <w:t>, I myself; for more than twenty Years, have used a liquid</w:t>
      </w:r>
      <w:r w:rsidRPr="00327F56">
        <w:br/>
        <w:t xml:space="preserve">Balsamic, commonly called the </w:t>
      </w:r>
      <w:r w:rsidRPr="00327F56">
        <w:rPr>
          <w:i/>
          <w:iCs/>
        </w:rPr>
        <w:t>Balsam of Lise,</w:t>
      </w:r>
      <w:r w:rsidRPr="00327F56">
        <w:t xml:space="preserve"> prepared' of</w:t>
      </w:r>
      <w:r w:rsidRPr="00327F56">
        <w:br/>
        <w:t>the most efficacious of the above-mentioned ingredients, espe-</w:t>
      </w:r>
      <w:r w:rsidRPr="00327F56">
        <w:br/>
        <w:t>cially the Oils genuine and. unadulterated, which is a Medicine</w:t>
      </w:r>
      <w:r w:rsidRPr="00327F56">
        <w:br/>
        <w:t>of fo uncommon Efficacy, that the Person who knows how</w:t>
      </w:r>
      <w:r w:rsidRPr="00327F56">
        <w:br/>
        <w:t>to use it right, both internally and externally, may rest satis-</w:t>
      </w:r>
      <w:r w:rsidRPr="00327F56">
        <w:br/>
        <w:t>ry’d without any other Corroboratives or Balfamics whatever.</w:t>
      </w:r>
      <w:r w:rsidRPr="00327F56">
        <w:br/>
        <w:t>And, indeed, this delicious and efficacious Medicine, is now</w:t>
      </w:r>
      <w:r w:rsidRPr="00327F56">
        <w:br/>
        <w:t>universally celebrated, on account of its corroborating and</w:t>
      </w:r>
      <w:r w:rsidRPr="00327F56">
        <w:br/>
        <w:t>restorative Qualities ; but this, like all other valuable Medi-</w:t>
      </w:r>
    </w:p>
    <w:p w14:paraId="26751824" w14:textId="77777777" w:rsidR="00327F56" w:rsidRPr="00327F56" w:rsidRDefault="00327F56" w:rsidP="00327F56">
      <w:pPr>
        <w:ind w:firstLine="360"/>
      </w:pPr>
      <w:r w:rsidRPr="00327F56">
        <w:t>. ernes,' has been counterfeited and sold to the Credulous and</w:t>
      </w:r>
      <w:r w:rsidRPr="00327F56">
        <w:br/>
        <w:t xml:space="preserve">Unwary for my genuine </w:t>
      </w:r>
      <w:r w:rsidRPr="00327F56">
        <w:rPr>
          <w:i/>
          <w:iCs/>
        </w:rPr>
        <w:t>Balsam of Lise</w:t>
      </w:r>
      <w:r w:rsidRPr="00327F56">
        <w:t xml:space="preserve"> but the supposititious</w:t>
      </w:r>
      <w:r w:rsidRPr="00327F56">
        <w:br/>
        <w:t>is never able either to answer the Intention, or support the Che-</w:t>
      </w:r>
      <w:r w:rsidRPr="00327F56">
        <w:br/>
      </w:r>
      <w:r w:rsidRPr="00327F56">
        <w:rPr>
          <w:lang w:val="la-Latn" w:eastAsia="la-Latn" w:bidi="la-Latn"/>
        </w:rPr>
        <w:t xml:space="preserve">ratior, </w:t>
      </w:r>
      <w:r w:rsidRPr="00327F56">
        <w:t xml:space="preserve">of that Medicine. </w:t>
      </w:r>
      <w:r w:rsidRPr="00327F56">
        <w:rPr>
          <w:i/>
          <w:iCs/>
        </w:rPr>
        <w:t>Hasseman.</w:t>
      </w:r>
    </w:p>
    <w:p w14:paraId="752BE1EF" w14:textId="77777777" w:rsidR="00327F56" w:rsidRPr="00327F56" w:rsidRDefault="00327F56" w:rsidP="00327F56">
      <w:pPr>
        <w:ind w:firstLine="360"/>
      </w:pPr>
      <w:r w:rsidRPr="00327F56">
        <w:t>See BALsAMim. -</w:t>
      </w:r>
    </w:p>
    <w:p w14:paraId="2F878B41" w14:textId="77777777" w:rsidR="00327F56" w:rsidRPr="00327F56" w:rsidRDefault="00327F56" w:rsidP="00327F56">
      <w:pPr>
        <w:ind w:firstLine="360"/>
      </w:pPr>
      <w:r w:rsidRPr="00327F56">
        <w:t xml:space="preserve">See VIT.ffi </w:t>
      </w:r>
      <w:r w:rsidRPr="00327F56">
        <w:rPr>
          <w:smallCaps/>
        </w:rPr>
        <w:t>Balsam™.</w:t>
      </w:r>
    </w:p>
    <w:p w14:paraId="7DF6192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>BALSAMINA.</w:t>
      </w:r>
    </w:p>
    <w:p w14:paraId="652FAD28" w14:textId="77777777" w:rsidR="00327F56" w:rsidRPr="00327F56" w:rsidRDefault="00327F56" w:rsidP="00327F56">
      <w:pPr>
        <w:ind w:firstLine="360"/>
      </w:pPr>
      <w:r w:rsidRPr="00327F56">
        <w:t>There are two Plants which are called by this Name, the</w:t>
      </w:r>
      <w:r w:rsidRPr="00327F56">
        <w:br/>
        <w:t>first of which is thus distinguished :</w:t>
      </w:r>
    </w:p>
    <w:p w14:paraId="7112B62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Momordica Ealsansma, Qfiic. 'Atomordica,</w:t>
      </w:r>
      <w:r w:rsidRPr="00327F56">
        <w:t xml:space="preserve"> Schrod; 4. I05.</w:t>
      </w:r>
      <w:r w:rsidRPr="00327F56">
        <w:br/>
      </w:r>
      <w:r w:rsidRPr="00327F56">
        <w:rPr>
          <w:i/>
          <w:iCs/>
        </w:rPr>
        <w:t xml:space="preserve">Mtancrdica </w:t>
      </w:r>
      <w:r w:rsidRPr="00327F56">
        <w:rPr>
          <w:i/>
          <w:iCs/>
          <w:lang w:val="la-Latn" w:eastAsia="la-Latn" w:bidi="la-Latn"/>
        </w:rPr>
        <w:t>Officinarum,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Volck. Flor. Non 293. </w:t>
      </w:r>
      <w:r w:rsidRPr="00327F56">
        <w:rPr>
          <w:i/>
          <w:iCs/>
        </w:rPr>
        <w:t>Mornendica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vulgo,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Hort. Lugd. Bat. 429. </w:t>
      </w:r>
      <w:r w:rsidRPr="00327F56">
        <w:rPr>
          <w:i/>
          <w:iCs/>
        </w:rPr>
        <w:t>Momcrdica vulgaris,</w:t>
      </w:r>
      <w:r w:rsidRPr="00327F56">
        <w:t xml:space="preserve"> Tourn.</w:t>
      </w:r>
    </w:p>
    <w:p w14:paraId="75E352E7" w14:textId="77777777" w:rsidR="00327F56" w:rsidRPr="00327F56" w:rsidRDefault="00327F56" w:rsidP="00327F56">
      <w:pPr>
        <w:tabs>
          <w:tab w:val="left" w:pos="179"/>
        </w:tabs>
      </w:pPr>
      <w:r w:rsidRPr="00327F56">
        <w:t>-</w:t>
      </w:r>
      <w:r w:rsidRPr="00327F56">
        <w:tab/>
        <w:t>Inst. I03. Elem. Bot. 87. Boerh. Ind. A. 2: 76. Rupp.</w:t>
      </w:r>
    </w:p>
    <w:p w14:paraId="2CF06C9E" w14:textId="77777777" w:rsidR="00327F56" w:rsidRPr="00327F56" w:rsidRDefault="00327F56" w:rsidP="00327F56">
      <w:pPr>
        <w:tabs>
          <w:tab w:val="left" w:pos="319"/>
        </w:tabs>
        <w:ind w:left="360" w:hanging="360"/>
      </w:pPr>
      <w:r w:rsidRPr="00327F56">
        <w:t>-</w:t>
      </w:r>
      <w:r w:rsidRPr="00327F56">
        <w:tab/>
        <w:t xml:space="preserve">Flor. Jen. 4I. d </w:t>
      </w:r>
      <w:r w:rsidRPr="00327F56">
        <w:rPr>
          <w:i/>
          <w:iCs/>
        </w:rPr>
        <w:t xml:space="preserve">Momsrdica, </w:t>
      </w:r>
      <w:r w:rsidRPr="00327F56">
        <w:rPr>
          <w:i/>
          <w:iCs/>
          <w:lang w:val="la-Latn" w:eastAsia="la-Latn" w:bidi="la-Latn"/>
        </w:rPr>
        <w:t>Balsamina, Cucumeraria, Pomum</w:t>
      </w:r>
      <w:r w:rsidRPr="00327F56">
        <w:rPr>
          <w:i/>
          <w:iCs/>
          <w:lang w:val="la-Latn" w:eastAsia="la-Latn" w:bidi="la-Latn"/>
        </w:rPr>
        <w:br/>
        <w:t>mirabiles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Chub. </w:t>
      </w:r>
      <w:r w:rsidRPr="00327F56">
        <w:rPr>
          <w:lang w:val="la-Latn" w:eastAsia="la-Latn" w:bidi="la-Latn"/>
        </w:rPr>
        <w:t xml:space="preserve">I35. </w:t>
      </w:r>
      <w:r w:rsidRPr="00327F56">
        <w:rPr>
          <w:i/>
          <w:iCs/>
          <w:lang w:val="la-Latn" w:eastAsia="la-Latn" w:bidi="la-Latn"/>
        </w:rPr>
        <w:t xml:space="preserve">Mornordica Balsamina </w:t>
      </w:r>
      <w:r w:rsidRPr="00327F56">
        <w:rPr>
          <w:i/>
          <w:iCs/>
        </w:rPr>
        <w:t>mas.</w:t>
      </w:r>
      <w:r w:rsidRPr="00327F56">
        <w:t xml:space="preserve"> Ger. </w:t>
      </w:r>
      <w:r w:rsidRPr="00327F56">
        <w:rPr>
          <w:lang w:val="la-Latn" w:eastAsia="la-Latn" w:bidi="la-Latn"/>
        </w:rPr>
        <w:t>290.</w:t>
      </w:r>
    </w:p>
    <w:p w14:paraId="1E83B74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- Emac. 362. </w:t>
      </w:r>
      <w:r w:rsidRPr="00327F56">
        <w:t xml:space="preserve">Park. </w:t>
      </w:r>
      <w:r w:rsidRPr="00327F56">
        <w:rPr>
          <w:lang w:val="la-Latn" w:eastAsia="la-Latn" w:bidi="la-Latn"/>
        </w:rPr>
        <w:t xml:space="preserve">Theat. 7I4. </w:t>
      </w:r>
      <w:r w:rsidRPr="00327F56">
        <w:rPr>
          <w:i/>
          <w:iCs/>
          <w:lang w:val="la-Latn" w:eastAsia="la-Latn" w:bidi="la-Latn"/>
        </w:rPr>
        <w:t>Momordica, Balscamina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το-</w:t>
      </w:r>
      <w:r w:rsidRPr="00327F56">
        <w:rPr>
          <w:lang w:val="el-GR" w:eastAsia="el-GR" w:bidi="el-GR"/>
        </w:rPr>
        <w:br/>
      </w:r>
      <w:r w:rsidRPr="00327F56">
        <w:rPr>
          <w:i/>
          <w:iCs/>
          <w:lang w:val="la-Latn" w:eastAsia="la-Latn" w:bidi="la-Latn"/>
        </w:rPr>
        <w:t>- iundisalia repens seu mas,</w:t>
      </w:r>
      <w:r w:rsidRPr="00327F56">
        <w:rPr>
          <w:lang w:val="la-Latn" w:eastAsia="la-Latn" w:bidi="la-Latn"/>
        </w:rPr>
        <w:t xml:space="preserve"> C. B. </w:t>
      </w:r>
      <w:r w:rsidRPr="00327F56">
        <w:t xml:space="preserve">Pin. </w:t>
      </w:r>
      <w:r w:rsidRPr="00327F56">
        <w:rPr>
          <w:lang w:val="la-Latn" w:eastAsia="la-Latn" w:bidi="la-Latn"/>
        </w:rPr>
        <w:t xml:space="preserve">300. Raii </w:t>
      </w:r>
      <w:r w:rsidRPr="00327F56">
        <w:t xml:space="preserve">Hist. </w:t>
      </w:r>
      <w:r w:rsidRPr="00327F56">
        <w:rPr>
          <w:lang w:val="la-Latn" w:eastAsia="la-Latn" w:bidi="la-Latn"/>
        </w:rPr>
        <w:t>1. 647.</w:t>
      </w:r>
    </w:p>
    <w:p w14:paraId="3E19E186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Balsandna Cucumerina Indica, folia integro, fructu variegato,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'Chom. in Not.Hort. Mal. 8. 22.. Flor. Mal. 52. </w:t>
      </w:r>
      <w:r w:rsidRPr="00327F56">
        <w:rPr>
          <w:i/>
          <w:iCs/>
          <w:lang w:val="la-Latn" w:eastAsia="la-Latn" w:bidi="la-Latn"/>
        </w:rPr>
        <w:t>Balsa-</w:t>
      </w:r>
      <w:r w:rsidRPr="00327F56">
        <w:rPr>
          <w:i/>
          <w:iCs/>
          <w:lang w:val="la-Latn" w:eastAsia="la-Latn" w:bidi="la-Latn"/>
        </w:rPr>
        <w:br/>
        <w:t>mina Cucumeraria,</w:t>
      </w:r>
      <w:r w:rsidRPr="00327F56">
        <w:rPr>
          <w:lang w:val="la-Latn" w:eastAsia="la-Latn" w:bidi="la-Latn"/>
        </w:rPr>
        <w:t xml:space="preserve"> j. B. 2. 25 I. </w:t>
      </w:r>
      <w:r w:rsidRPr="00327F56">
        <w:rPr>
          <w:i/>
          <w:iCs/>
          <w:lang w:val="la-Latn" w:eastAsia="la-Latn" w:bidi="la-Latn"/>
        </w:rPr>
        <w:t>Cucumis puniceus Gordii,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Hist- </w:t>
      </w:r>
      <w:r w:rsidRPr="00327F56">
        <w:rPr>
          <w:lang w:val="la-Latn" w:eastAsia="la-Latn" w:bidi="la-Latn"/>
        </w:rPr>
        <w:t xml:space="preserve">Oxon. 2. 33. </w:t>
      </w:r>
      <w:r w:rsidRPr="00327F56">
        <w:rPr>
          <w:i/>
          <w:iCs/>
          <w:lang w:val="la-Latn" w:eastAsia="la-Latn" w:bidi="la-Latn"/>
        </w:rPr>
        <w:t>Piperitis,</w:t>
      </w:r>
      <w:r w:rsidRPr="00327F56">
        <w:rPr>
          <w:lang w:val="la-Latn" w:eastAsia="la-Latn" w:bidi="la-Latn"/>
        </w:rPr>
        <w:t xml:space="preserve"> Tourn. </w:t>
      </w:r>
      <w:r w:rsidRPr="00327F56">
        <w:t xml:space="preserve">Mat. Med. </w:t>
      </w:r>
      <w:r w:rsidRPr="00327F56">
        <w:rPr>
          <w:lang w:val="la-Latn" w:eastAsia="la-Latn" w:bidi="la-Latn"/>
        </w:rPr>
        <w:t xml:space="preserve">357. </w:t>
      </w:r>
      <w:r w:rsidRPr="00327F56">
        <w:rPr>
          <w:i/>
          <w:iCs/>
          <w:lang w:val="el-GR" w:eastAsia="el-GR" w:bidi="el-GR"/>
        </w:rPr>
        <w:t>Βα-</w:t>
      </w:r>
    </w:p>
    <w:p w14:paraId="01EDB244" w14:textId="77777777" w:rsidR="00327F56" w:rsidRPr="00327F56" w:rsidRDefault="00327F56" w:rsidP="00327F56">
      <w:pPr>
        <w:ind w:left="360" w:hanging="360"/>
      </w:pPr>
      <w:r w:rsidRPr="00327F56">
        <w:t xml:space="preserve">Tie-ienrra-Pied </w:t>
      </w:r>
      <w:r w:rsidRPr="00327F56">
        <w:rPr>
          <w:lang w:val="la-Latn" w:eastAsia="la-Latn" w:bidi="la-Latn"/>
        </w:rPr>
        <w:t xml:space="preserve">Hort. Mal, 8. 2I. </w:t>
      </w:r>
      <w:r w:rsidRPr="00327F56">
        <w:t xml:space="preserve">Tab. </w:t>
      </w:r>
      <w:r w:rsidRPr="00327F56">
        <w:rPr>
          <w:lang w:val="la-Latn" w:eastAsia="la-Latn" w:bidi="la-Latn"/>
        </w:rPr>
        <w:t xml:space="preserve">2. </w:t>
      </w:r>
      <w:r w:rsidRPr="00327F56">
        <w:rPr>
          <w:i/>
          <w:iCs/>
          <w:lang w:val="la-Latn" w:eastAsia="la-Latn" w:bidi="la-Latn"/>
        </w:rPr>
        <w:t xml:space="preserve">Cucumerina </w:t>
      </w:r>
      <w:r w:rsidRPr="00327F56">
        <w:rPr>
          <w:i/>
          <w:iCs/>
          <w:lang w:val="el-GR" w:eastAsia="el-GR" w:bidi="el-GR"/>
        </w:rPr>
        <w:t xml:space="preserve">Ικ- </w:t>
      </w:r>
      <w:r w:rsidRPr="00327F56">
        <w:rPr>
          <w:i/>
          <w:iCs/>
          <w:lang w:val="la-Latn" w:eastAsia="la-Latn" w:bidi="la-Latn"/>
        </w:rPr>
        <w:t>'</w:t>
      </w:r>
      <w:r w:rsidRPr="00327F56">
        <w:rPr>
          <w:i/>
          <w:iCs/>
          <w:lang w:val="la-Latn" w:eastAsia="la-Latn" w:bidi="la-Latn"/>
        </w:rPr>
        <w:br/>
        <w:t>dica, folio integro, fructu variegato,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Chons; in Not. </w:t>
      </w:r>
      <w:r w:rsidRPr="00327F56">
        <w:rPr>
          <w:lang w:val="la-Latn" w:eastAsia="la-Latn" w:bidi="la-Latn"/>
        </w:rPr>
        <w:t>MALE</w:t>
      </w:r>
      <w:r w:rsidRPr="00327F56">
        <w:rPr>
          <w:lang w:val="la-Latn" w:eastAsia="la-Latn" w:bidi="la-Latn"/>
        </w:rPr>
        <w:br/>
        <w:t xml:space="preserve">BALSAM-APPLE. - - </w:t>
      </w:r>
      <w:r w:rsidRPr="00327F56">
        <w:rPr>
          <w:lang w:val="el-GR" w:eastAsia="el-GR" w:bidi="el-GR"/>
        </w:rPr>
        <w:t>κί</w:t>
      </w:r>
    </w:p>
    <w:p w14:paraId="16DC935A" w14:textId="77777777" w:rsidR="00327F56" w:rsidRPr="00327F56" w:rsidRDefault="00327F56" w:rsidP="00327F56">
      <w:pPr>
        <w:ind w:firstLine="360"/>
      </w:pPr>
      <w:r w:rsidRPr="00327F56">
        <w:t xml:space="preserve">It is cultivated in Gardens, and flowers </w:t>
      </w:r>
      <w:r w:rsidRPr="00327F56">
        <w:rPr>
          <w:lang w:val="la-Latn" w:eastAsia="la-Latn" w:bidi="la-Latn"/>
        </w:rPr>
        <w:t xml:space="preserve">in </w:t>
      </w:r>
      <w:r w:rsidRPr="00327F56">
        <w:rPr>
          <w:i/>
          <w:iCs/>
          <w:lang w:val="la-Latn" w:eastAsia="la-Latn" w:bidi="la-Latn"/>
        </w:rPr>
        <w:t>Augast.</w:t>
      </w:r>
    </w:p>
    <w:p w14:paraId="270DA377" w14:textId="77777777" w:rsidR="00327F56" w:rsidRPr="00327F56" w:rsidRDefault="00327F56" w:rsidP="00327F56">
      <w:pPr>
        <w:ind w:firstLine="360"/>
      </w:pPr>
      <w:r w:rsidRPr="00327F56">
        <w:t>The Fruit, which is the Part in Use, is of a refrigerating</w:t>
      </w:r>
      <w:r w:rsidRPr="00327F56">
        <w:br/>
        <w:t>and somewhat drying Quality, a Vulnerary, and mitigates</w:t>
      </w:r>
      <w:r w:rsidRPr="00327F56">
        <w:br/>
        <w:t>Pains, especially of the Haemorrhoids. Outwardly, it is good</w:t>
      </w:r>
    </w:p>
    <w:p w14:paraId="5144C673" w14:textId="77777777" w:rsidR="00327F56" w:rsidRPr="00327F56" w:rsidRDefault="00327F56" w:rsidP="00327F56">
      <w:pPr>
        <w:ind w:firstLine="360"/>
      </w:pPr>
      <w:r w:rsidRPr="00327F56">
        <w:t>: for Wounds of the Nerves, Hernia:, and Combustion.</w:t>
      </w:r>
    </w:p>
    <w:p w14:paraId="567E08C9" w14:textId="77777777" w:rsidR="00327F56" w:rsidRPr="00327F56" w:rsidRDefault="00327F56" w:rsidP="00327F56">
      <w:pPr>
        <w:ind w:firstLine="360"/>
      </w:pPr>
      <w:r w:rsidRPr="00327F56">
        <w:t>The Balsam which has been made for a long Time of the</w:t>
      </w:r>
      <w:r w:rsidRPr="00327F56">
        <w:br/>
        <w:t>Fruit of this Plant dipt in Oil,, and dry’d in the Sun,, is of</w:t>
      </w:r>
      <w:r w:rsidRPr="00327F56">
        <w:br/>
        <w:t>excellent Virtue in Wounds, Ulcers, especially the Haemor-</w:t>
      </w:r>
      <w:r w:rsidRPr="00327F56">
        <w:br/>
        <w:t>rhoids, Ulcers of the Matrix, and Ruptures.</w:t>
      </w:r>
    </w:p>
    <w:p w14:paraId="3C23ED26" w14:textId="77777777" w:rsidR="00327F56" w:rsidRPr="00327F56" w:rsidRDefault="00327F56" w:rsidP="00327F56">
      <w:pPr>
        <w:ind w:firstLine="360"/>
      </w:pPr>
      <w:r w:rsidRPr="00327F56">
        <w:t xml:space="preserve">The other </w:t>
      </w:r>
      <w:r w:rsidRPr="00327F56">
        <w:rPr>
          <w:i/>
          <w:iCs/>
          <w:lang w:val="la-Latn" w:eastAsia="la-Latn" w:bidi="la-Latn"/>
        </w:rPr>
        <w:t>Balsamina</w:t>
      </w:r>
      <w:r w:rsidRPr="00327F56">
        <w:rPr>
          <w:lang w:val="la-Latn" w:eastAsia="la-Latn" w:bidi="la-Latn"/>
        </w:rPr>
        <w:t xml:space="preserve"> </w:t>
      </w:r>
      <w:r w:rsidRPr="00327F56">
        <w:t>is thus distinguish’d :</w:t>
      </w:r>
    </w:p>
    <w:p w14:paraId="494D946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Peesicaria stliquosa,</w:t>
      </w:r>
      <w:r w:rsidRPr="00327F56">
        <w:t xml:space="preserve"> CODDED ARSMART. Offic.</w:t>
      </w:r>
      <w:r w:rsidRPr="00327F56">
        <w:br/>
        <w:t>Ger. 36I. Emac. 446. Raii Hist. 2. I328. Merc. Bot. 2.</w:t>
      </w:r>
      <w:r w:rsidRPr="00327F56">
        <w:br/>
      </w:r>
      <w:r w:rsidRPr="00327F56">
        <w:lastRenderedPageBreak/>
        <w:t xml:space="preserve">28. - Phys. Brit. 9O. Mer. Pin. 92. </w:t>
      </w:r>
      <w:r w:rsidRPr="00327F56">
        <w:rPr>
          <w:i/>
          <w:iCs/>
        </w:rPr>
        <w:t xml:space="preserve">Balfamina </w:t>
      </w:r>
      <w:r w:rsidRPr="00327F56">
        <w:rPr>
          <w:i/>
          <w:iCs/>
          <w:lang w:val="la-Latn" w:eastAsia="la-Latn" w:bidi="la-Latn"/>
        </w:rPr>
        <w:t xml:space="preserve">lutea, </w:t>
      </w:r>
      <w:r w:rsidRPr="00327F56">
        <w:rPr>
          <w:i/>
          <w:iCs/>
        </w:rPr>
        <w:t>five</w:t>
      </w:r>
      <w:r w:rsidRPr="00327F56">
        <w:rPr>
          <w:i/>
          <w:iCs/>
        </w:rPr>
        <w:br/>
        <w:t xml:space="preserve">Nali me </w:t>
      </w:r>
      <w:r w:rsidRPr="00327F56">
        <w:rPr>
          <w:i/>
          <w:iCs/>
          <w:lang w:val="la-Latn" w:eastAsia="la-Latn" w:bidi="la-Latn"/>
        </w:rPr>
        <w:t>tangere,</w:t>
      </w:r>
      <w:r w:rsidRPr="00327F56">
        <w:rPr>
          <w:lang w:val="la-Latn" w:eastAsia="la-Latn" w:bidi="la-Latn"/>
        </w:rPr>
        <w:t xml:space="preserve"> C. </w:t>
      </w:r>
      <w:r w:rsidRPr="00327F56">
        <w:t>B. Pin. 306. Tourn. Inst. 4I9. Elem.</w:t>
      </w:r>
    </w:p>
    <w:p w14:paraId="40425BAD" w14:textId="77777777" w:rsidR="00327F56" w:rsidRPr="00327F56" w:rsidRDefault="00327F56" w:rsidP="00327F56">
      <w:pPr>
        <w:ind w:left="360" w:hanging="360"/>
      </w:pPr>
      <w:r w:rsidRPr="00327F56">
        <w:t xml:space="preserve">. .Bot. 332. Boerh. Ind. A. 320. Raii Synop. 3. 3I6. </w:t>
      </w:r>
      <w:r w:rsidRPr="00327F56">
        <w:rPr>
          <w:i/>
          <w:iCs/>
          <w:lang w:val="la-Latn" w:eastAsia="la-Latn" w:bidi="la-Latn"/>
        </w:rPr>
        <w:t>Balsa-</w:t>
      </w:r>
      <w:r w:rsidRPr="00327F56">
        <w:rPr>
          <w:i/>
          <w:iCs/>
          <w:lang w:val="la-Latn" w:eastAsia="la-Latn" w:bidi="la-Latn"/>
        </w:rPr>
        <w:br/>
        <w:t xml:space="preserve">mina, Herba impatiens, seu </w:t>
      </w:r>
      <w:r w:rsidRPr="00327F56">
        <w:rPr>
          <w:i/>
          <w:iCs/>
        </w:rPr>
        <w:t xml:space="preserve">Nali me </w:t>
      </w:r>
      <w:r w:rsidRPr="00327F56">
        <w:rPr>
          <w:i/>
          <w:iCs/>
          <w:lang w:val="la-Latn" w:eastAsia="la-Latn" w:bidi="la-Latn"/>
        </w:rPr>
        <w:t xml:space="preserve">tangere, </w:t>
      </w:r>
      <w:r w:rsidRPr="00327F56">
        <w:rPr>
          <w:i/>
          <w:iCs/>
        </w:rPr>
        <w:t xml:space="preserve">Floris </w:t>
      </w:r>
      <w:r w:rsidRPr="00327F56">
        <w:rPr>
          <w:i/>
          <w:iCs/>
          <w:lang w:val="la-Latn" w:eastAsia="la-Latn" w:bidi="la-Latn"/>
        </w:rPr>
        <w:t>petalo luteo,</w:t>
      </w:r>
    </w:p>
    <w:p w14:paraId="4CC3E126" w14:textId="77777777" w:rsidR="00327F56" w:rsidRPr="00327F56" w:rsidRDefault="00327F56" w:rsidP="00327F56">
      <w:pPr>
        <w:ind w:firstLine="360"/>
      </w:pPr>
      <w:r w:rsidRPr="00327F56">
        <w:t xml:space="preserve">. Hist. Oxon. </w:t>
      </w:r>
      <w:r w:rsidRPr="00327F56">
        <w:rPr>
          <w:lang w:val="el-GR" w:eastAsia="el-GR" w:bidi="el-GR"/>
        </w:rPr>
        <w:t xml:space="preserve">2. 282. </w:t>
      </w:r>
      <w:r w:rsidRPr="00327F56">
        <w:rPr>
          <w:i/>
          <w:iCs/>
        </w:rPr>
        <w:t xml:space="preserve">Noli me </w:t>
      </w:r>
      <w:r w:rsidRPr="00327F56">
        <w:rPr>
          <w:i/>
          <w:iCs/>
          <w:lang w:val="la-Latn" w:eastAsia="la-Latn" w:bidi="la-Latn"/>
        </w:rPr>
        <w:t>tangere,</w:t>
      </w:r>
      <w:r w:rsidRPr="00327F56">
        <w:rPr>
          <w:lang w:val="la-Latn" w:eastAsia="la-Latn" w:bidi="la-Latn"/>
        </w:rPr>
        <w:t xml:space="preserve"> </w:t>
      </w:r>
      <w:r w:rsidRPr="00327F56">
        <w:t>J. B. 2. 908. Chub.</w:t>
      </w:r>
      <w:r w:rsidRPr="00327F56">
        <w:br/>
        <w:t xml:space="preserve">2S7. </w:t>
      </w:r>
      <w:r w:rsidRPr="00327F56">
        <w:rPr>
          <w:lang w:val="la-Latn" w:eastAsia="la-Latn" w:bidi="la-Latn"/>
        </w:rPr>
        <w:t xml:space="preserve">i </w:t>
      </w:r>
      <w:r w:rsidRPr="00327F56">
        <w:rPr>
          <w:i/>
          <w:iCs/>
          <w:lang w:val="la-Latn" w:eastAsia="la-Latn" w:bidi="la-Latn"/>
        </w:rPr>
        <w:t xml:space="preserve">Mercurialis </w:t>
      </w:r>
      <w:r w:rsidRPr="00327F56">
        <w:rPr>
          <w:i/>
          <w:iCs/>
        </w:rPr>
        <w:t xml:space="preserve">solve fires, Nali me </w:t>
      </w:r>
      <w:r w:rsidRPr="00327F56">
        <w:rPr>
          <w:i/>
          <w:iCs/>
          <w:lang w:val="la-Latn" w:eastAsia="la-Latn" w:bidi="la-Latn"/>
        </w:rPr>
        <w:t xml:space="preserve">tangere </w:t>
      </w:r>
      <w:r w:rsidRPr="00327F56">
        <w:rPr>
          <w:i/>
          <w:iCs/>
        </w:rPr>
        <w:t>dicta, seue Perst-</w:t>
      </w:r>
      <w:r w:rsidRPr="00327F56">
        <w:rPr>
          <w:i/>
          <w:iCs/>
        </w:rPr>
        <w:br/>
        <w:t>caria saiguofa.</w:t>
      </w:r>
      <w:r w:rsidRPr="00327F56">
        <w:t xml:space="preserve"> Park. Theat. 2o6. QUICK IN HAND,</w:t>
      </w:r>
      <w:r w:rsidRPr="00327F56">
        <w:br/>
        <w:t xml:space="preserve">TOUCH ME NOT, </w:t>
      </w:r>
      <w:r w:rsidRPr="00327F56">
        <w:rPr>
          <w:vertAlign w:val="superscript"/>
        </w:rPr>
        <w:t>y</w:t>
      </w:r>
    </w:p>
    <w:p w14:paraId="11A15ED3" w14:textId="77777777" w:rsidR="00327F56" w:rsidRPr="00327F56" w:rsidRDefault="00327F56" w:rsidP="00327F56">
      <w:pPr>
        <w:ind w:firstLine="360"/>
      </w:pPr>
      <w:r w:rsidRPr="00327F56">
        <w:t>It is cultivated in Gardens, and the Heth is in Ure; which</w:t>
      </w:r>
      <w:r w:rsidRPr="00327F56">
        <w:br/>
        <w:t>is fo forcible a Diuretic as to induce a Diabetes, and is thought</w:t>
      </w:r>
      <w:r w:rsidRPr="00327F56">
        <w:br/>
        <w:t>to be of a pernicious and deleterious Quality.</w:t>
      </w:r>
    </w:p>
    <w:p w14:paraId="76BF8D54" w14:textId="77777777" w:rsidR="00327F56" w:rsidRPr="00327F56" w:rsidRDefault="00327F56" w:rsidP="00327F56">
      <w:pPr>
        <w:tabs>
          <w:tab w:val="left" w:pos="2417"/>
          <w:tab w:val="left" w:pos="2903"/>
        </w:tabs>
        <w:ind w:firstLine="360"/>
      </w:pPr>
      <w:r w:rsidRPr="00327F56">
        <w:t>BALSAMlTA</w:t>
      </w:r>
      <w:r w:rsidRPr="00327F56">
        <w:rPr>
          <w:vertAlign w:val="subscript"/>
        </w:rPr>
        <w:t>:</w:t>
      </w:r>
      <w:r w:rsidRPr="00327F56">
        <w:t xml:space="preserve"> MAS, </w:t>
      </w:r>
      <w:r w:rsidRPr="00327F56">
        <w:rPr>
          <w:i/>
          <w:iCs/>
          <w:lang w:val="la-Latn" w:eastAsia="la-Latn" w:bidi="la-Latn"/>
        </w:rPr>
        <w:t>Cestus hortorum,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Offic. </w:t>
      </w:r>
      <w:r w:rsidRPr="00327F56">
        <w:rPr>
          <w:i/>
          <w:iCs/>
        </w:rPr>
        <w:t>Balfomita</w:t>
      </w:r>
      <w:r w:rsidRPr="00327F56">
        <w:rPr>
          <w:i/>
          <w:iCs/>
        </w:rPr>
        <w:br/>
        <w:t>mas.</w:t>
      </w:r>
      <w:r w:rsidRPr="00327F56">
        <w:t xml:space="preserve"> Ger. 523. Emac. 648.' </w:t>
      </w:r>
      <w:r w:rsidRPr="00327F56">
        <w:rPr>
          <w:i/>
          <w:iCs/>
        </w:rPr>
        <w:t xml:space="preserve">Ealfarnita mas,sue </w:t>
      </w:r>
      <w:r w:rsidRPr="00327F56">
        <w:rPr>
          <w:i/>
          <w:iCs/>
          <w:lang w:val="la-Latn" w:eastAsia="la-Latn" w:bidi="la-Latn"/>
        </w:rPr>
        <w:t>Cestus hor-</w:t>
      </w:r>
      <w:r w:rsidRPr="00327F56">
        <w:rPr>
          <w:i/>
          <w:iCs/>
          <w:lang w:val="la-Latn" w:eastAsia="la-Latn" w:bidi="la-Latn"/>
        </w:rPr>
        <w:br/>
        <w:t xml:space="preserve">torum </w:t>
      </w:r>
      <w:r w:rsidRPr="00327F56">
        <w:rPr>
          <w:i/>
          <w:iCs/>
        </w:rPr>
        <w:t>major,</w:t>
      </w:r>
      <w:r w:rsidRPr="00327F56">
        <w:t xml:space="preserve"> Park. Pared. 4S2.. </w:t>
      </w:r>
      <w:r w:rsidRPr="00327F56">
        <w:rPr>
          <w:i/>
          <w:iCs/>
        </w:rPr>
        <w:t>sealsamha maser,</w:t>
      </w:r>
      <w:r w:rsidRPr="00327F56">
        <w:t xml:space="preserve"> Boerb. Ind.</w:t>
      </w:r>
      <w:r w:rsidRPr="00327F56">
        <w:br/>
        <w:t>A. I25. Hist. Oxon. 3. 3. Acts Reg. Par. An. ryI9. 2.50.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Castus hortorum </w:t>
      </w:r>
      <w:r w:rsidRPr="00327F56">
        <w:rPr>
          <w:i/>
          <w:iCs/>
        </w:rPr>
        <w:t>maser.</w:t>
      </w:r>
      <w:r w:rsidRPr="00327F56">
        <w:t xml:space="preserve"> Park. 78. </w:t>
      </w:r>
      <w:r w:rsidRPr="00327F56">
        <w:rPr>
          <w:i/>
          <w:iCs/>
        </w:rPr>
        <w:t xml:space="preserve">Mentha </w:t>
      </w:r>
      <w:r w:rsidRPr="00327F56">
        <w:rPr>
          <w:i/>
          <w:iCs/>
          <w:lang w:val="la-Latn" w:eastAsia="la-Latn" w:bidi="la-Latn"/>
        </w:rPr>
        <w:t>hortenses corymbia</w:t>
      </w:r>
      <w:r w:rsidRPr="00327F56">
        <w:rPr>
          <w:i/>
          <w:iCs/>
          <w:lang w:val="la-Latn" w:eastAsia="la-Latn" w:bidi="la-Latn"/>
        </w:rPr>
        <w:br/>
        <w:t>fera,</w:t>
      </w:r>
      <w:r w:rsidRPr="00327F56">
        <w:rPr>
          <w:lang w:val="la-Latn" w:eastAsia="la-Latn" w:bidi="la-Latn"/>
        </w:rPr>
        <w:t xml:space="preserve"> C. B. 226. </w:t>
      </w:r>
      <w:r w:rsidRPr="00327F56">
        <w:rPr>
          <w:i/>
          <w:iCs/>
          <w:lang w:val="la-Latn" w:eastAsia="la-Latn" w:bidi="la-Latn"/>
        </w:rPr>
        <w:t>'Menthis coryndtifora,</w:t>
      </w:r>
      <w:r w:rsidRPr="00327F56">
        <w:rPr>
          <w:i/>
          <w:iCs/>
        </w:rPr>
        <w:t xml:space="preserve">five </w:t>
      </w:r>
      <w:r w:rsidRPr="00327F56">
        <w:rPr>
          <w:i/>
          <w:iCs/>
          <w:lang w:val="la-Latn" w:eastAsia="la-Latn" w:bidi="la-Latn"/>
        </w:rPr>
        <w:t>Cestus hortenses,</w:t>
      </w:r>
      <w:r w:rsidRPr="00327F56">
        <w:rPr>
          <w:lang w:val="la-Latn" w:eastAsia="la-Latn" w:bidi="la-Latn"/>
        </w:rPr>
        <w:t xml:space="preserve"> J.</w:t>
      </w:r>
      <w:r w:rsidRPr="00327F56">
        <w:rPr>
          <w:lang w:val="la-Latn" w:eastAsia="la-Latn" w:bidi="la-Latn"/>
        </w:rPr>
        <w:br/>
      </w:r>
      <w:r w:rsidRPr="00327F56">
        <w:rPr>
          <w:lang w:val="el-GR" w:eastAsia="el-GR" w:bidi="el-GR"/>
        </w:rPr>
        <w:t xml:space="preserve">Β.- </w:t>
      </w:r>
      <w:r w:rsidRPr="00327F56">
        <w:rPr>
          <w:lang w:val="la-Latn" w:eastAsia="la-Latn" w:bidi="la-Latn"/>
        </w:rPr>
        <w:t xml:space="preserve">3. I44. </w:t>
      </w:r>
      <w:r w:rsidRPr="00327F56">
        <w:t xml:space="preserve">Rail Hist; I. </w:t>
      </w:r>
      <w:r w:rsidRPr="00327F56">
        <w:rPr>
          <w:lang w:val="la-Latn" w:eastAsia="la-Latn" w:bidi="la-Latn"/>
        </w:rPr>
        <w:t xml:space="preserve">363. </w:t>
      </w:r>
      <w:r w:rsidRPr="00327F56">
        <w:rPr>
          <w:i/>
          <w:iCs/>
          <w:lang w:val="la-Latn" w:eastAsia="la-Latn" w:bidi="la-Latn"/>
        </w:rPr>
        <w:t>Mentha ccrpribifora Graeca,</w:t>
      </w:r>
      <w:r w:rsidRPr="00327F56">
        <w:rPr>
          <w:i/>
          <w:iCs/>
          <w:lang w:val="la-Latn" w:eastAsia="la-Latn" w:bidi="la-Latn"/>
        </w:rPr>
        <w:br/>
        <w:t>Romana, Sarracenica, sive Castus hortenses,</w:t>
      </w:r>
      <w:r w:rsidRPr="00327F56">
        <w:rPr>
          <w:lang w:val="la-Latn" w:eastAsia="la-Latn" w:bidi="la-Latn"/>
        </w:rPr>
        <w:t xml:space="preserve"> Chab. 368. </w:t>
      </w:r>
      <w:r w:rsidRPr="00327F56">
        <w:rPr>
          <w:i/>
          <w:iCs/>
          <w:lang w:val="la-Latn" w:eastAsia="la-Latn" w:bidi="la-Latn"/>
        </w:rPr>
        <w:t>-To-</w:t>
      </w:r>
      <w:r w:rsidRPr="00327F56">
        <w:rPr>
          <w:i/>
          <w:iCs/>
          <w:lang w:val="la-Latn" w:eastAsia="la-Latn" w:bidi="la-Latn"/>
        </w:rPr>
        <w:br/>
        <w:t>rta cetum saltis et odore Mentha,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Herm. Can </w:t>
      </w:r>
      <w:r w:rsidRPr="00327F56">
        <w:rPr>
          <w:lang w:val="la-Latn" w:eastAsia="la-Latn" w:bidi="la-Latn"/>
        </w:rPr>
        <w:t>697. Tourn. Inst.</w:t>
      </w:r>
      <w:r w:rsidRPr="00327F56">
        <w:rPr>
          <w:lang w:val="la-Latn" w:eastAsia="la-Latn" w:bidi="la-Latn"/>
        </w:rPr>
        <w:br/>
        <w:t xml:space="preserve">46 x. </w:t>
      </w:r>
      <w:r w:rsidRPr="00327F56">
        <w:rPr>
          <w:i/>
          <w:iCs/>
          <w:lang w:val="la-Latn" w:eastAsia="la-Latn" w:bidi="la-Latn"/>
        </w:rPr>
        <w:t>Tamacetum hortense. Lepidii foliis ferratis i Ageratum in-</w:t>
      </w:r>
      <w:r w:rsidRPr="00327F56">
        <w:rPr>
          <w:i/>
          <w:iCs/>
          <w:lang w:val="la-Latn" w:eastAsia="la-Latn" w:bidi="la-Latn"/>
        </w:rPr>
        <w:br/>
        <w:t>tense redeleus,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Pluk; Almag. </w:t>
      </w:r>
      <w:r w:rsidRPr="00327F56">
        <w:rPr>
          <w:lang w:val="la-Latn" w:eastAsia="la-Latn" w:bidi="la-Latn"/>
        </w:rPr>
        <w:t xml:space="preserve">36I. </w:t>
      </w:r>
      <w:r w:rsidRPr="00327F56">
        <w:rPr>
          <w:i/>
          <w:iCs/>
          <w:lang w:val="la-Latn" w:eastAsia="la-Latn" w:bidi="la-Latn"/>
        </w:rPr>
        <w:t>Thnaceturi hortense, foliis</w:t>
      </w:r>
      <w:r w:rsidRPr="00327F56">
        <w:rPr>
          <w:i/>
          <w:iCs/>
          <w:lang w:val="la-Latn" w:eastAsia="la-Latn" w:bidi="la-Latn"/>
        </w:rPr>
        <w:br/>
        <w:t>et odere Menthae,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Hort. </w:t>
      </w:r>
      <w:r w:rsidRPr="00327F56">
        <w:rPr>
          <w:lang w:val="la-Latn" w:eastAsia="la-Latn" w:bidi="la-Latn"/>
        </w:rPr>
        <w:t xml:space="preserve">Lugd. Bat. 697. </w:t>
      </w:r>
      <w:r w:rsidRPr="00327F56">
        <w:rPr>
          <w:i/>
          <w:iCs/>
          <w:lang w:val="la-Latn" w:eastAsia="la-Latn" w:bidi="la-Latn"/>
        </w:rPr>
        <w:t>Ageratum latifo-</w:t>
      </w:r>
      <w:r w:rsidRPr="00327F56">
        <w:rPr>
          <w:i/>
          <w:iCs/>
          <w:lang w:val="la-Latn" w:eastAsia="la-Latn" w:bidi="la-Latn"/>
        </w:rPr>
        <w:br/>
        <w:t>lium serratum,</w:t>
      </w:r>
      <w:r w:rsidRPr="00327F56">
        <w:rPr>
          <w:lang w:val="la-Latn" w:eastAsia="la-Latn" w:bidi="la-Latn"/>
        </w:rPr>
        <w:t xml:space="preserve"> Hort. </w:t>
      </w:r>
      <w:r w:rsidRPr="00327F56">
        <w:t xml:space="preserve">Motile. </w:t>
      </w:r>
      <w:r w:rsidRPr="00327F56">
        <w:rPr>
          <w:lang w:val="la-Latn" w:eastAsia="la-Latn" w:bidi="la-Latn"/>
        </w:rPr>
        <w:t xml:space="preserve">7. </w:t>
      </w:r>
      <w:r w:rsidRPr="00327F56">
        <w:rPr>
          <w:i/>
          <w:iCs/>
          <w:lang w:val="la-Latn" w:eastAsia="la-Latn" w:bidi="la-Latn"/>
        </w:rPr>
        <w:t>Mentha Sarracenica,</w:t>
      </w:r>
      <w:r w:rsidRPr="00327F56">
        <w:rPr>
          <w:lang w:val="la-Latn" w:eastAsia="la-Latn" w:bidi="la-Latn"/>
        </w:rPr>
        <w:t xml:space="preserve"> Ofiic.</w:t>
      </w:r>
      <w:r w:rsidRPr="00327F56">
        <w:rPr>
          <w:lang w:val="la-Latn" w:eastAsia="la-Latn" w:bidi="la-Latn"/>
        </w:rPr>
        <w:br/>
      </w:r>
      <w:r w:rsidRPr="00327F56">
        <w:t xml:space="preserve">Ger. </w:t>
      </w:r>
      <w:r w:rsidRPr="00327F56">
        <w:rPr>
          <w:lang w:val="la-Latn" w:eastAsia="la-Latn" w:bidi="la-Latn"/>
        </w:rPr>
        <w:t>COSTMARY. ,</w:t>
      </w:r>
      <w:r w:rsidRPr="00327F56">
        <w:rPr>
          <w:lang w:val="la-Latn" w:eastAsia="la-Latn" w:bidi="la-Latn"/>
        </w:rPr>
        <w:tab/>
        <w:t>- *</w:t>
      </w:r>
      <w:r w:rsidRPr="00327F56">
        <w:rPr>
          <w:lang w:val="la-Latn" w:eastAsia="la-Latn" w:bidi="la-Latn"/>
        </w:rPr>
        <w:tab/>
        <w:t>' 4.</w:t>
      </w:r>
    </w:p>
    <w:p w14:paraId="2D9DD710" w14:textId="77777777" w:rsidR="00327F56" w:rsidRPr="00327F56" w:rsidRDefault="00327F56" w:rsidP="00327F56">
      <w:pPr>
        <w:tabs>
          <w:tab w:val="left" w:pos="1611"/>
          <w:tab w:val="left" w:pos="3417"/>
        </w:tabs>
      </w:pPr>
      <w:r w:rsidRPr="00327F56">
        <w:rPr>
          <w:lang w:val="la-Latn" w:eastAsia="la-Latn" w:bidi="la-Latn"/>
        </w:rPr>
        <w:t xml:space="preserve">- </w:t>
      </w:r>
      <w:r w:rsidRPr="00327F56">
        <w:t xml:space="preserve">The Roots of </w:t>
      </w:r>
      <w:r w:rsidRPr="00327F56">
        <w:rPr>
          <w:lang w:val="la-Latn" w:eastAsia="la-Latn" w:bidi="la-Latn"/>
        </w:rPr>
        <w:t xml:space="preserve">CostrnSry are' </w:t>
      </w:r>
      <w:r w:rsidRPr="00327F56">
        <w:t xml:space="preserve">hard, </w:t>
      </w:r>
      <w:r w:rsidRPr="00327F56">
        <w:rPr>
          <w:lang w:val="la-Latn" w:eastAsia="la-Latn" w:bidi="la-Latn"/>
        </w:rPr>
        <w:t xml:space="preserve">longi </w:t>
      </w:r>
      <w:r w:rsidRPr="00327F56">
        <w:t>and stringy,' creep-</w:t>
      </w:r>
      <w:r w:rsidRPr="00327F56">
        <w:br/>
        <w:t>ing in the Ground ; the lower Leaves are about as big as Gar-</w:t>
      </w:r>
      <w:r w:rsidRPr="00327F56">
        <w:br/>
        <w:t>den Mint, of a palish or yellow-green Colour, standing on</w:t>
      </w:r>
      <w:r w:rsidRPr="00327F56">
        <w:br/>
        <w:t>long Foot-stalks, very neatly serrated about the Edges. The</w:t>
      </w:r>
      <w:r w:rsidRPr="00327F56">
        <w:br/>
        <w:t>Stalks rife to be more than a Foot high; having several the like,</w:t>
      </w:r>
      <w:r w:rsidRPr="00327F56">
        <w:br/>
        <w:t>hut smaller Leaves growing on them, they are divided into</w:t>
      </w:r>
      <w:r w:rsidRPr="00327F56">
        <w:br/>
        <w:t>Branches toward the Top, each of which , is terminated by a</w:t>
      </w:r>
      <w:r w:rsidRPr="00327F56">
        <w:br/>
        <w:t xml:space="preserve">thin </w:t>
      </w:r>
      <w:r w:rsidRPr="00327F56">
        <w:rPr>
          <w:i/>
          <w:iCs/>
          <w:lang w:val="la-Latn" w:eastAsia="la-Latn" w:bidi="la-Latn"/>
        </w:rPr>
        <w:t>Corymbus</w:t>
      </w:r>
      <w:r w:rsidRPr="00327F56">
        <w:rPr>
          <w:lang w:val="la-Latn" w:eastAsia="la-Latn" w:bidi="la-Latn"/>
        </w:rPr>
        <w:t xml:space="preserve"> </w:t>
      </w:r>
      <w:r w:rsidRPr="00327F56">
        <w:t>or Uinbel of naked, deep,, yellow Flowers,</w:t>
      </w:r>
      <w:r w:rsidRPr="00327F56">
        <w:br/>
        <w:t xml:space="preserve">having no </w:t>
      </w:r>
      <w:r w:rsidRPr="00327F56">
        <w:rPr>
          <w:i/>
          <w:iCs/>
        </w:rPr>
        <w:t>Pecala</w:t>
      </w:r>
      <w:r w:rsidRPr="00327F56">
        <w:t xml:space="preserve"> surrounding them, but set in scaly </w:t>
      </w:r>
      <w:r w:rsidRPr="00327F56">
        <w:rPr>
          <w:i/>
          <w:iCs/>
        </w:rPr>
        <w:t>Calyces,</w:t>
      </w:r>
      <w:r w:rsidRPr="00327F56">
        <w:rPr>
          <w:i/>
          <w:iCs/>
        </w:rPr>
        <w:br/>
      </w:r>
      <w:r w:rsidRPr="00327F56">
        <w:t>being lesser than the Flowers of Tansy. The whole Plant</w:t>
      </w:r>
      <w:r w:rsidRPr="00327F56">
        <w:br/>
        <w:t>has a soft, pleasant Smell. ' It is planted in Gardens, and stow-</w:t>
      </w:r>
      <w:r w:rsidRPr="00327F56">
        <w:br/>
        <w:t xml:space="preserve">ers in </w:t>
      </w:r>
      <w:r w:rsidRPr="00327F56">
        <w:rPr>
          <w:i/>
          <w:iCs/>
        </w:rPr>
        <w:t>July.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- ’</w:t>
      </w:r>
    </w:p>
    <w:p w14:paraId="1B504AEB" w14:textId="77777777" w:rsidR="00327F56" w:rsidRPr="00327F56" w:rsidRDefault="00327F56" w:rsidP="00327F56">
      <w:pPr>
        <w:ind w:firstLine="360"/>
      </w:pPr>
      <w:r w:rsidRPr="00327F56">
        <w:t>The Leaves are chiefly used, being warm and-drying, of Use</w:t>
      </w:r>
      <w:r w:rsidRPr="00327F56">
        <w:br/>
        <w:t>to heat and strengthen the Stomach; and to cafe the Head-</w:t>
      </w:r>
      <w:r w:rsidRPr="00327F56">
        <w:br/>
        <w:t>ach, arising from the Disorders, thereof, to expel Wind, and</w:t>
      </w:r>
      <w:r w:rsidRPr="00327F56">
        <w:br/>
        <w:t>prevent four Belchings. It likewise-opens Obstructions of the</w:t>
      </w:r>
      <w:r w:rsidRPr="00327F56">
        <w:br/>
        <w:t>Liver and Spleen, and is good for the Dropsy and jaundice.</w:t>
      </w:r>
      <w:r w:rsidRPr="00327F56">
        <w:br/>
        <w:t>Outwardly it is used in beating and warming Fomentations</w:t>
      </w:r>
      <w:r w:rsidRPr="00327F56">
        <w:br/>
        <w:t>and Bathings, being good to comfort and strengthen the Limbs.</w:t>
      </w:r>
      <w:r w:rsidRPr="00327F56">
        <w:br/>
      </w:r>
      <w:r w:rsidRPr="00327F56">
        <w:rPr>
          <w:i/>
          <w:iCs/>
        </w:rPr>
        <w:t>Miller’s Set.- Oof.</w:t>
      </w:r>
    </w:p>
    <w:p w14:paraId="7256E57F" w14:textId="77777777" w:rsidR="00327F56" w:rsidRPr="00327F56" w:rsidRDefault="00327F56" w:rsidP="00327F56">
      <w:pPr>
        <w:tabs>
          <w:tab w:val="left" w:pos="2191"/>
        </w:tabs>
        <w:ind w:firstLine="360"/>
      </w:pPr>
      <w:r w:rsidRPr="00327F56">
        <w:rPr>
          <w:lang w:val="la-Latn" w:eastAsia="la-Latn" w:bidi="la-Latn"/>
        </w:rPr>
        <w:t xml:space="preserve">BALSAMUM, </w:t>
      </w:r>
      <w:r w:rsidRPr="00327F56">
        <w:t>Balsam. Of this there are many Sorts,</w:t>
      </w:r>
      <w:r w:rsidRPr="00327F56">
        <w:br/>
        <w:t>both .natural and artificial. -</w:t>
      </w:r>
      <w:r w:rsidRPr="00327F56">
        <w:tab/>
        <w:t>. -- '</w:t>
      </w:r>
    </w:p>
    <w:p w14:paraId="0AAF27F6" w14:textId="77777777" w:rsidR="00327F56" w:rsidRPr="00327F56" w:rsidRDefault="00327F56" w:rsidP="00327F56">
      <w:pPr>
        <w:ind w:firstLine="360"/>
      </w:pPr>
      <w:r w:rsidRPr="00327F56">
        <w:t xml:space="preserve">Under the. Distillation of Turpentine, </w:t>
      </w:r>
      <w:r w:rsidRPr="00327F56">
        <w:rPr>
          <w:i/>
          <w:iCs/>
        </w:rPr>
        <w:t>Boerhaave</w:t>
      </w:r>
      <w:r w:rsidRPr="00327F56">
        <w:t xml:space="preserve"> gives an</w:t>
      </w:r>
      <w:r w:rsidRPr="00327F56">
        <w:br/>
        <w:t xml:space="preserve">Analysis of all the natural </w:t>
      </w:r>
      <w:r w:rsidRPr="00327F56">
        <w:rPr>
          <w:i/>
          <w:iCs/>
        </w:rPr>
        <w:t>Balsams,</w:t>
      </w:r>
      <w:r w:rsidRPr="00327F56">
        <w:t xml:space="preserve"> as follows:</w:t>
      </w:r>
    </w:p>
    <w:p w14:paraId="7C9CAE5A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VINEGAR, SPIRIT, </w:t>
      </w:r>
      <w:r w:rsidRPr="00327F56">
        <w:rPr>
          <w:i/>
          <w:iCs/>
        </w:rPr>
        <w:t>tWO Kinds of Cess,</w:t>
      </w:r>
      <w:r w:rsidRPr="00327F56">
        <w:rPr>
          <w:b/>
          <w:bCs/>
        </w:rPr>
        <w:t xml:space="preserve"> ROSIN, </w:t>
      </w:r>
      <w:r w:rsidRPr="00327F56">
        <w:rPr>
          <w:i/>
          <w:iCs/>
        </w:rPr>
        <w:t>and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CoLorHONY, </w:t>
      </w:r>
      <w:r w:rsidRPr="00327F56">
        <w:rPr>
          <w:i/>
          <w:iCs/>
        </w:rPr>
        <w:t>from</w:t>
      </w:r>
      <w:r w:rsidRPr="00327F56">
        <w:rPr>
          <w:b/>
          <w:bCs/>
        </w:rPr>
        <w:t xml:space="preserve"> TURPENTINE, </w:t>
      </w:r>
      <w:r w:rsidRPr="00327F56">
        <w:rPr>
          <w:i/>
          <w:iCs/>
        </w:rPr>
        <w:t>distilled by the</w:t>
      </w:r>
      <w:r w:rsidRPr="00327F56">
        <w:rPr>
          <w:b/>
          <w:bCs/>
        </w:rPr>
        <w:t xml:space="preserve"> Re-</w:t>
      </w:r>
      <w:r w:rsidRPr="00327F56">
        <w:rPr>
          <w:b/>
          <w:bCs/>
        </w:rPr>
        <w:br/>
        <w:t>tort.</w:t>
      </w:r>
    </w:p>
    <w:p w14:paraId="21D9B66C" w14:textId="77777777" w:rsidR="00327F56" w:rsidRPr="00327F56" w:rsidRDefault="00327F56" w:rsidP="00327F56">
      <w:pPr>
        <w:tabs>
          <w:tab w:val="left" w:pos="482"/>
        </w:tabs>
        <w:ind w:firstLine="360"/>
      </w:pPr>
      <w:r w:rsidRPr="00327F56">
        <w:t>I.</w:t>
      </w:r>
      <w:r w:rsidRPr="00327F56">
        <w:tab/>
        <w:t>Take a clean, new Glass Retort with a wide Neck, and</w:t>
      </w:r>
      <w:r w:rsidRPr="00327F56">
        <w:br/>
        <w:t>cut it off short, so that the Mouth may remain large and</w:t>
      </w:r>
      <w:r w:rsidRPr="00327F56">
        <w:br/>
        <w:t>capacious, which is-a principal Requisite in this Opera-</w:t>
      </w:r>
      <w:r w:rsidRPr="00327F56">
        <w:br/>
        <w:t>non ; then heat pure native Turpentine in an earthen</w:t>
      </w:r>
      <w:r w:rsidRPr="00327F56">
        <w:br/>
        <w:t>Vessel, having a Lin to pour out at, by putting rhe Ves-</w:t>
      </w:r>
      <w:r w:rsidRPr="00327F56">
        <w:br/>
        <w:t>sel into scalding hot Water, till the. Turpentine grows</w:t>
      </w:r>
      <w:r w:rsidRPr="00327F56">
        <w:br/>
        <w:t>fluid like Water ; then pour this melted Turpentine hot,</w:t>
      </w:r>
      <w:r w:rsidRPr="00327F56">
        <w:br/>
        <w:t>in .at the wide Mouth of the Retort, which is first to he</w:t>
      </w:r>
      <w:r w:rsidRPr="00327F56">
        <w:br/>
        <w:t>strongly heated to prevent its cracking as. the Turpentine</w:t>
      </w:r>
      <w:r w:rsidRPr="00327F56">
        <w:br/>
        <w:t>is poured in. Let two Thirds of the Retort he thus</w:t>
      </w:r>
      <w:r w:rsidRPr="00327F56">
        <w:br/>
        <w:t>filled, and leave the other Third empty ; then hold the</w:t>
      </w:r>
      <w:r w:rsidRPr="00327F56">
        <w:br/>
        <w:t xml:space="preserve">Retort, so filled, with its Neck </w:t>
      </w:r>
      <w:r w:rsidRPr="00327F56">
        <w:rPr>
          <w:lang w:val="la-Latn" w:eastAsia="la-Latn" w:bidi="la-Latn"/>
        </w:rPr>
        <w:t xml:space="preserve">erecti </w:t>
      </w:r>
      <w:r w:rsidRPr="00327F56">
        <w:t>till the Turpen-</w:t>
      </w:r>
      <w:r w:rsidRPr="00327F56">
        <w:br/>
        <w:t>tine shall heve run quite down the Neck, into the Bclly,</w:t>
      </w:r>
      <w:r w:rsidRPr="00327F56">
        <w:br/>
        <w:t>if any of it happen to stick to the Neck in pouring-;</w:t>
      </w:r>
      <w:r w:rsidRPr="00327F56">
        <w:br/>
        <w:t>otherwise this gross Turpentine would run down into the</w:t>
      </w:r>
      <w:r w:rsidRPr="00327F56">
        <w:br/>
        <w:t>Receiver in the Distillation, and foul the Liquor that first</w:t>
      </w:r>
      <w:r w:rsidRPr="00327F56">
        <w:br/>
        <w:t>comes over : Now place the Retort:in a Sand Furnace,</w:t>
      </w:r>
      <w:r w:rsidRPr="00327F56">
        <w:br/>
        <w:t>and lute on a elean Receiver.</w:t>
      </w:r>
    </w:p>
    <w:p w14:paraId="38380D4D" w14:textId="77777777" w:rsidR="00327F56" w:rsidRPr="00327F56" w:rsidRDefault="00327F56" w:rsidP="00327F56">
      <w:pPr>
        <w:tabs>
          <w:tab w:val="left" w:pos="602"/>
        </w:tabs>
        <w:ind w:firstLine="360"/>
      </w:pPr>
      <w:r w:rsidRPr="00327F56">
        <w:t>2.</w:t>
      </w:r>
      <w:r w:rsidRPr="00327F56">
        <w:tab/>
        <w:t>Make a Fire that may heat the Sand to about one hun-</w:t>
      </w:r>
      <w:r w:rsidRPr="00327F56">
        <w:br/>
        <w:t>dred Degrees, and carefully keep it at this Height, so</w:t>
      </w:r>
      <w:r w:rsidRPr="00327F56">
        <w:br/>
        <w:t>long as" it drives over any Liquor ; by which means a thin,</w:t>
      </w:r>
      <w:r w:rsidRPr="00327F56">
        <w:br/>
        <w:t>limpid Fluid, resembling Water, will come over, anil</w:t>
      </w:r>
      <w:r w:rsidRPr="00327F56">
        <w:br/>
        <w:t>fall to rhe Bottom of the Receiver, whilst another lim-</w:t>
      </w:r>
      <w:r w:rsidRPr="00327F56">
        <w:br/>
        <w:t>pid, thin, and oily Liquor floats upon it. When nothing</w:t>
      </w:r>
      <w:r w:rsidRPr="00327F56">
        <w:br/>
        <w:t>more rises with mis Degree of Fire, change the Receiver ;</w:t>
      </w:r>
    </w:p>
    <w:p w14:paraId="59630210" w14:textId="77777777" w:rsidR="00327F56" w:rsidRPr="00327F56" w:rsidRDefault="00327F56" w:rsidP="00327F56">
      <w:pPr>
        <w:ind w:firstLine="360"/>
      </w:pPr>
      <w:r w:rsidRPr="00327F56">
        <w:t>‘ the under Liquor will he found gratefully acid, saline,</w:t>
      </w:r>
      <w:r w:rsidRPr="00327F56">
        <w:br/>
        <w:t>aqueous, mifeible with Water, refreshing to the Stomach,</w:t>
      </w:r>
      <w:r w:rsidRPr="00327F56">
        <w:br/>
        <w:t xml:space="preserve">spirituous, and excellently diuretic. It will make an Ef- 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>fervescence with Chalk, deposit its Acidity therein, and</w:t>
      </w:r>
      <w:r w:rsidRPr="00327F56">
        <w:br/>
        <w:t>afterwards distil from it in form of a pureWater: Whence</w:t>
      </w:r>
      <w:r w:rsidRPr="00327F56">
        <w:br/>
      </w:r>
      <w:r w:rsidRPr="00327F56">
        <w:lastRenderedPageBreak/>
        <w:t>we perceive, that the acid Salt and Water first come over</w:t>
      </w:r>
      <w:r w:rsidRPr="00327F56">
        <w:br/>
        <w:t>in this Distillation. The other Liquor, which stoats upon</w:t>
      </w:r>
      <w:r w:rsidRPr="00327F56">
        <w:br/>
        <w:t>.. this, is a light, -pure, thin, almost spirituous and. inflam-</w:t>
      </w:r>
      <w:r w:rsidRPr="00327F56">
        <w:br/>
        <w:t xml:space="preserve">mable Oil, thence- called the </w:t>
      </w:r>
      <w:r w:rsidRPr="00327F56">
        <w:rPr>
          <w:i/>
          <w:iCs/>
        </w:rPr>
        <w:t>Ethereal Oil of Turpen-</w:t>
      </w:r>
      <w:r w:rsidRPr="00327F56">
        <w:rPr>
          <w:i/>
          <w:iCs/>
        </w:rPr>
        <w:br/>
        <w:t>tine,</w:t>
      </w:r>
      <w:r w:rsidRPr="00327F56">
        <w:t xml:space="preserve"> which is fo penetrating as to vanish when rubbed</w:t>
      </w:r>
      <w:r w:rsidRPr="00327F56">
        <w:br/>
        <w:t>upon the Body, pass into the Blond, and soon communi-</w:t>
      </w:r>
      <w:r w:rsidRPr="00327F56">
        <w:br/>
        <w:t>cate a violet Smell to rhe Urine ; which is an evident</w:t>
      </w:r>
      <w:r w:rsidRPr="00327F56">
        <w:br/>
        <w:t>Sign of the Power it has to pass thro’ all the Pores.</w:t>
      </w:r>
    </w:p>
    <w:p w14:paraId="4652F767" w14:textId="77777777" w:rsidR="00327F56" w:rsidRPr="00327F56" w:rsidRDefault="00327F56" w:rsidP="00327F56">
      <w:pPr>
        <w:tabs>
          <w:tab w:val="left" w:pos="682"/>
        </w:tabs>
        <w:ind w:left="360" w:hanging="360"/>
      </w:pPr>
      <w:r w:rsidRPr="00327F56">
        <w:t>3.</w:t>
      </w:r>
      <w:r w:rsidRPr="00327F56">
        <w:tab/>
        <w:t>Let a proper Receiver be now applied, and a Heat, equal</w:t>
      </w:r>
      <w:r w:rsidRPr="00327F56">
        <w:br/>
        <w:t>to that of boiling Water, be raised . this is done by</w:t>
      </w:r>
      <w:r w:rsidRPr="00327F56">
        <w:br/>
        <w:t>pouring Water upon the Sand, and hearing it with the</w:t>
      </w:r>
      <w:r w:rsidRPr="00327F56">
        <w:br/>
        <w:t>Fire underneath, to two hundred and twelve Degrees,</w:t>
      </w:r>
      <w:r w:rsidRPr="00327F56">
        <w:br/>
        <w:t>where it is to be kept, continually adding as much boil-</w:t>
      </w:r>
      <w:r w:rsidRPr="00327F56">
        <w:br/>
        <w:t>ing Water as exhales away. The Matter remaining in</w:t>
      </w:r>
      <w:r w:rsidRPr="00327F56">
        <w:br w:type="page"/>
      </w:r>
    </w:p>
    <w:p w14:paraId="77EA1137" w14:textId="77777777" w:rsidR="00327F56" w:rsidRPr="00327F56" w:rsidRDefault="00327F56" w:rsidP="00327F56">
      <w:pPr>
        <w:ind w:firstLine="360"/>
      </w:pPr>
      <w:r w:rsidRPr="00327F56">
        <w:lastRenderedPageBreak/>
        <w:t>the Retort, after the first Operation, is lest so thick as - to</w:t>
      </w:r>
      <w:r w:rsidRPr="00327F56">
        <w:br/>
        <w:t>appear consistent in the Cold ; but now- melts again,</w:t>
      </w:r>
      <w:r w:rsidRPr="00327F56">
        <w:br/>
        <w:t>crackles between whiles, and again affords an acid Water,</w:t>
      </w:r>
      <w:r w:rsidRPr="00327F56">
        <w:br/>
        <w:t>like the formes, that sells to the Bottom, and an Oil</w:t>
      </w:r>
      <w:r w:rsidRPr="00327F56">
        <w:br/>
        <w:t>also, like the former, floating at the Top, but somewhat '</w:t>
      </w:r>
      <w:r w:rsidRPr="00327F56">
        <w:br/>
        <w:t>thicker, and a littie yellowish : Both of them have nearly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same Virtues as mentioned above.</w:t>
      </w:r>
    </w:p>
    <w:p w14:paraId="69A37346" w14:textId="77777777" w:rsidR="00327F56" w:rsidRPr="00327F56" w:rsidRDefault="00327F56" w:rsidP="00327F56">
      <w:pPr>
        <w:tabs>
          <w:tab w:val="left" w:pos="488"/>
        </w:tabs>
        <w:ind w:left="360" w:hanging="360"/>
      </w:pPr>
      <w:r w:rsidRPr="00327F56">
        <w:rPr>
          <w:b/>
          <w:bCs/>
        </w:rPr>
        <w:t>4.</w:t>
      </w:r>
      <w:r w:rsidRPr="00327F56">
        <w:tab/>
        <w:t>The Receiver being again changed, and the Fire gra-</w:t>
      </w:r>
      <w:r w:rsidRPr="00327F56">
        <w:br/>
        <w:t>dually increased up to a strong Degree of a Sand-heat,</w:t>
      </w:r>
      <w:r w:rsidRPr="00327F56">
        <w:br/>
        <w:t>tho' with Caution in the raising it, there will come over</w:t>
      </w:r>
      <w:r w:rsidRPr="00327F56">
        <w:br/>
        <w:t>an acid, ponderous, red Water, that ntns separate</w:t>
      </w:r>
      <w:r w:rsidRPr="00327F56">
        <w:br/>
        <w:t>into the Bottom of the Receiver, and a thick, red, pene-</w:t>
      </w:r>
      <w:r w:rsidRPr="00327F56">
        <w:br/>
        <w:t>trating, tho’ somewhat viscous Oil floating on its Top;</w:t>
      </w:r>
      <w:r w:rsidRPr="00327F56">
        <w:br/>
        <w:t>and it is remarkable, that this acid Water always conti-</w:t>
      </w:r>
      <w:r w:rsidRPr="00327F56">
        <w:br/>
        <w:t>nues to rise with the Oil, and not theWaterfirst by itself,</w:t>
      </w:r>
      <w:r w:rsidRPr="00327F56">
        <w:br/>
        <w:t>and the Oil afterwards. What now remains in the Bot-</w:t>
      </w:r>
      <w:r w:rsidRPr="00327F56">
        <w:br/>
        <w:t>tom, after this last Distillation, proves, when cold, ex-</w:t>
      </w:r>
    </w:p>
    <w:p w14:paraId="3E8A2DDB" w14:textId="77777777" w:rsidR="00327F56" w:rsidRPr="00327F56" w:rsidRDefault="00327F56" w:rsidP="00327F56">
      <w:pPr>
        <w:ind w:firstLine="360"/>
      </w:pPr>
      <w:r w:rsidRPr="00327F56">
        <w:t>' ceedingly red, shard, and brittie.</w:t>
      </w:r>
    </w:p>
    <w:p w14:paraId="560DF3D6" w14:textId="77777777" w:rsidR="00327F56" w:rsidRPr="00327F56" w:rsidRDefault="00327F56" w:rsidP="00327F56">
      <w:pPr>
        <w:tabs>
          <w:tab w:val="left" w:pos="488"/>
        </w:tabs>
        <w:ind w:left="360" w:hanging="360"/>
      </w:pPr>
      <w:r w:rsidRPr="00327F56">
        <w:rPr>
          <w:b/>
          <w:bCs/>
        </w:rPr>
        <w:t>5.</w:t>
      </w:r>
      <w:r w:rsidRPr="00327F56">
        <w:rPr>
          <w:b/>
          <w:bCs/>
        </w:rPr>
        <w:tab/>
        <w:t xml:space="preserve">I </w:t>
      </w:r>
      <w:r w:rsidRPr="00327F56">
        <w:t>have urged this remaining Matter with Caution,' and</w:t>
      </w:r>
      <w:r w:rsidRPr="00327F56">
        <w:br/>
        <w:t>by flow Degrees, up to thestrnogest Heat that Sand, and a</w:t>
      </w:r>
      <w:r w:rsidRPr="00327F56">
        <w:br/>
        <w:t>Fire of Suppression, would afford ; and have thus obtained</w:t>
      </w:r>
      <w:r w:rsidRPr="00327F56">
        <w:br/>
        <w:t>red Oil, so thick and viscous, aS to resemble Turpentine</w:t>
      </w:r>
      <w:r w:rsidRPr="00327F56">
        <w:br/>
        <w:t>itself; but it was os' a red Colour, and some red, acid.</w:t>
      </w:r>
      <w:r w:rsidRPr="00327F56">
        <w:br/>
        <w:t>Ponderous Water still continued to rise with it, leaving</w:t>
      </w:r>
      <w:r w:rsidRPr="00327F56">
        <w:br/>
        <w:t>scarce any thing behind at the Bottom of the Retort.</w:t>
      </w:r>
    </w:p>
    <w:p w14:paraId="70504B4E" w14:textId="77777777" w:rsidR="00327F56" w:rsidRPr="00327F56" w:rsidRDefault="00327F56" w:rsidP="00327F56">
      <w:pPr>
        <w:tabs>
          <w:tab w:val="left" w:pos="488"/>
        </w:tabs>
        <w:ind w:left="360" w:hanging="360"/>
      </w:pPr>
      <w:r w:rsidRPr="00327F56">
        <w:t>6.</w:t>
      </w:r>
      <w:r w:rsidRPr="00327F56">
        <w:tab/>
        <w:t>There is the greatest Caution required in this Distilla-</w:t>
      </w:r>
      <w:r w:rsidRPr="00327F56">
        <w:br/>
        <w:t>tion, to prevent the Glasses bursting or cracking, where-</w:t>
      </w:r>
      <w:r w:rsidRPr="00327F56">
        <w:br/>
        <w:t>by a dense, oily Fume would immediately escape, which</w:t>
      </w:r>
      <w:r w:rsidRPr="00327F56">
        <w:br/>
        <w:t>readily takes Fine, and can scarce be extinguished ; whilst</w:t>
      </w:r>
      <w:r w:rsidRPr="00327F56">
        <w:br/>
        <w:t>the Fine is impetuoufly hurried into the Retort with a</w:t>
      </w:r>
      <w:r w:rsidRPr="00327F56">
        <w:br/>
        <w:t>Flame that bursts the V eflels to Pieces in a dangerous.</w:t>
      </w:r>
      <w:r w:rsidRPr="00327F56">
        <w:br/>
        <w:t>manner. Turpentine is otherwise commonly distilled in-</w:t>
      </w:r>
      <w:r w:rsidRPr="00327F56">
        <w:br/>
        <w:t>to an acid Water, an ethereal Oil, or Spirit os Turpen-</w:t>
      </w:r>
      <w:r w:rsidRPr="00327F56">
        <w:br/>
        <w:t>.tine, after this manner : Fill one third of an Alembic</w:t>
      </w:r>
      <w:r w:rsidRPr="00327F56">
        <w:br/>
        <w:t>with pure Rain-water, and add thereto half its Weight of</w:t>
      </w:r>
      <w:r w:rsidRPr="00327F56">
        <w:br/>
        <w:t>good Turpentine; then six on the Head, and use the</w:t>
      </w:r>
      <w:r w:rsidRPr="00327F56">
        <w:br/>
        <w:t>Worm and Refrigeratory. Thus distilling with Care, and</w:t>
      </w:r>
      <w:r w:rsidRPr="00327F56">
        <w:br/>
        <w:t>a Fine that makes the Matter gently boil, there comes</w:t>
      </w:r>
      <w:r w:rsidRPr="00327F56">
        <w:br/>
        <w:t>over an acid Water, and a pure light Oil. If the Distil-</w:t>
      </w:r>
      <w:r w:rsidRPr="00327F56">
        <w:br/>
        <w:t>lation he continued so long as this Oil continues to run,</w:t>
      </w:r>
      <w:r w:rsidRPr="00327F56">
        <w:br/>
        <w:t>there remains behind a kind of, Colophony in the Still:</w:t>
      </w:r>
      <w:r w:rsidRPr="00327F56">
        <w:br/>
        <w:t xml:space="preserve">And if the Flowers of Lavender, Roses, or other </w:t>
      </w:r>
      <w:r w:rsidRPr="00327F56">
        <w:rPr>
          <w:lang w:val="la-Latn" w:eastAsia="la-Latn" w:bidi="la-Latn"/>
        </w:rPr>
        <w:t>odori-</w:t>
      </w:r>
      <w:r w:rsidRPr="00327F56">
        <w:rPr>
          <w:lang w:val="la-Latn" w:eastAsia="la-Latn" w:bidi="la-Latn"/>
        </w:rPr>
        <w:br/>
      </w:r>
      <w:r w:rsidRPr="00327F56">
        <w:t>serous Plants, be here put into the Still, the Oil will</w:t>
      </w:r>
      <w:r w:rsidRPr="00327F56">
        <w:br/>
        <w:t>come over fragrant by this Operation. Therefore Tur-</w:t>
      </w:r>
      <w:r w:rsidRPr="00327F56">
        <w:br/>
        <w:t>pentine is resolvable into Water, a saline, acid Spirit, a</w:t>
      </w:r>
      <w:r w:rsidRPr="00327F56">
        <w:br/>
        <w:t>volatile Oil, and a more fixed Colophony. It is here</w:t>
      </w:r>
      <w:r w:rsidRPr="00327F56">
        <w:br/>
        <w:t>chiefly remarkable, that the Remainder proves so much</w:t>
      </w:r>
      <w:r w:rsidRPr="00327F56">
        <w:br/>
        <w:t>the thicker, redder, harder, and more brittie, the more</w:t>
      </w:r>
      <w:r w:rsidRPr="00327F56">
        <w:br/>
        <w:t>Water, Acid, or Volatile Oil comes over ; and that even</w:t>
      </w:r>
      <w:r w:rsidRPr="00327F56">
        <w:br/>
        <w:t>this last fixed Matter itself at length liquifies, and becomes</w:t>
      </w:r>
      <w:r w:rsidRPr="00327F56">
        <w:br/>
        <w:t>volatile with the utmost Violence of the Fire : And this</w:t>
      </w:r>
      <w:r w:rsidRPr="00327F56">
        <w:br/>
        <w:t>acid Water, being well separated and rectisy'd from all its</w:t>
      </w:r>
      <w:r w:rsidRPr="00327F56">
        <w:br/>
        <w:t>Oil, perhaps affords the best Vegetable Acid hitherto</w:t>
      </w:r>
    </w:p>
    <w:p w14:paraId="5365E51F" w14:textId="77777777" w:rsidR="00327F56" w:rsidRPr="00327F56" w:rsidRDefault="00327F56" w:rsidP="00327F56">
      <w:r w:rsidRPr="00327F56">
        <w:t>' . known.</w:t>
      </w:r>
    </w:p>
    <w:p w14:paraId="0713C4C9" w14:textId="77777777" w:rsidR="00327F56" w:rsidRPr="00327F56" w:rsidRDefault="00327F56" w:rsidP="00327F56">
      <w:r w:rsidRPr="00327F56">
        <w:rPr>
          <w:b/>
          <w:bCs/>
        </w:rPr>
        <w:t>REMARKS.</w:t>
      </w:r>
    </w:p>
    <w:p w14:paraId="1C71036D" w14:textId="77777777" w:rsidR="00327F56" w:rsidRPr="00327F56" w:rsidRDefault="00327F56" w:rsidP="00327F56">
      <w:r w:rsidRPr="00327F56">
        <w:rPr>
          <w:b/>
          <w:bCs/>
        </w:rPr>
        <w:t xml:space="preserve">I. </w:t>
      </w:r>
      <w:r w:rsidRPr="00327F56">
        <w:t>Hence we learn under what Form native Oiis reside in</w:t>
      </w:r>
      <w:r w:rsidRPr="00327F56">
        <w:br/>
        <w:t>Plants; for, first, the nutrimental Juice, drawn from the</w:t>
      </w:r>
      <w:r w:rsidRPr="00327F56">
        <w:br/>
        <w:t>Earth, seems to be a somewhat tart and aqueous Liquor,</w:t>
      </w:r>
      <w:r w:rsidRPr="00327F56">
        <w:br/>
        <w:t>which, when received, gradually deposits its more unctuous</w:t>
      </w:r>
      <w:r w:rsidRPr="00327F56">
        <w:br/>
        <w:t>Matter in certain Parts of the Plant; and this unctuous</w:t>
      </w:r>
      <w:r w:rsidRPr="00327F56">
        <w:br/>
        <w:t>Matterafterwards uniting more of the same to itself, by Heat,</w:t>
      </w:r>
      <w:r w:rsidRPr="00327F56">
        <w:br/>
        <w:t>Maturation, and the Assistance of the whole Powers of The</w:t>
      </w:r>
      <w:r w:rsidRPr="00327F56">
        <w:br/>
        <w:t>Plant, it then appears in the Form of a fat Oil, which be-</w:t>
      </w:r>
      <w:r w:rsidRPr="00327F56">
        <w:br/>
        <w:t>ing driven outwards, and undergoing the same Changes in a</w:t>
      </w:r>
      <w:r w:rsidRPr="00327F56">
        <w:br/>
        <w:t xml:space="preserve">greater Degree, at length constitutes a </w:t>
      </w:r>
      <w:r w:rsidRPr="00327F56">
        <w:rPr>
          <w:i/>
          <w:iCs/>
        </w:rPr>
        <w:t>Balsam,</w:t>
      </w:r>
      <w:r w:rsidRPr="00327F56">
        <w:t xml:space="preserve"> containing a</w:t>
      </w:r>
      <w:r w:rsidRPr="00327F56">
        <w:br/>
        <w:t>Water, a saline Acid, .and unctuous Spirit, and different</w:t>
      </w:r>
      <w:r w:rsidRPr="00327F56">
        <w:br/>
        <w:t>Kinds of Oil, all mixed together, yet separable ; and aster</w:t>
      </w:r>
      <w:r w:rsidRPr="00327F56">
        <w:br/>
        <w:t xml:space="preserve">the Separation of any particular Part, the </w:t>
      </w:r>
      <w:r w:rsidRPr="00327F56">
        <w:rPr>
          <w:i/>
          <w:iCs/>
        </w:rPr>
        <w:t>Balsam</w:t>
      </w:r>
      <w:r w:rsidRPr="00327F56">
        <w:t xml:space="preserve"> con-</w:t>
      </w:r>
      <w:r w:rsidRPr="00327F56">
        <w:br/>
        <w:t>stantiy changes to a different Form. Hence appears the</w:t>
      </w:r>
      <w:r w:rsidRPr="00327F56">
        <w:br/>
        <w:t xml:space="preserve">great Difference of native </w:t>
      </w:r>
      <w:r w:rsidRPr="00327F56">
        <w:rPr>
          <w:i/>
          <w:iCs/>
        </w:rPr>
        <w:t>Balsams</w:t>
      </w:r>
      <w:r w:rsidRPr="00327F56">
        <w:t xml:space="preserve"> in </w:t>
      </w:r>
      <w:r w:rsidRPr="00327F56">
        <w:rPr>
          <w:lang w:val="la-Latn" w:eastAsia="la-Latn" w:bidi="la-Latn"/>
        </w:rPr>
        <w:t xml:space="preserve">Chirurgica! </w:t>
      </w:r>
      <w:r w:rsidRPr="00327F56">
        <w:t>and other</w:t>
      </w:r>
      <w:r w:rsidRPr="00327F56">
        <w:br/>
        <w:t>Medicinal Uses; whilst they act in their own Substance,</w:t>
      </w:r>
      <w:r w:rsidRPr="00327F56">
        <w:br/>
        <w:t>and so by means of all their Principles together, or only by</w:t>
      </w:r>
      <w:r w:rsidRPr="00327F56">
        <w:br/>
        <w:t>means of certain, particular, separated Parts. When used en-</w:t>
      </w:r>
      <w:r w:rsidRPr="00327F56">
        <w:br/>
        <w:t>tire, and mixed with the Yolk of an Egg, Turpentine becomes</w:t>
      </w:r>
      <w:r w:rsidRPr="00327F56">
        <w:br/>
        <w:t>somewhat more soluble, and an admirable Remedy for exter-</w:t>
      </w:r>
      <w:r w:rsidRPr="00327F56">
        <w:br/>
        <w:t xml:space="preserve">nal </w:t>
      </w:r>
      <w:r w:rsidRPr="00327F56">
        <w:rPr>
          <w:lang w:val="la-Latn" w:eastAsia="la-Latn" w:bidi="la-Latn"/>
        </w:rPr>
        <w:t xml:space="preserve">Chirurgica! </w:t>
      </w:r>
      <w:r w:rsidRPr="00327F56">
        <w:t>Uses'; and, internally, it proves excellent in</w:t>
      </w:r>
      <w:r w:rsidRPr="00327F56">
        <w:br/>
        <w:t>- many Distempers, where it gives Signs of its extraordinary</w:t>
      </w:r>
    </w:p>
    <w:p w14:paraId="369D2D1D" w14:textId="77777777" w:rsidR="00327F56" w:rsidRPr="00327F56" w:rsidRDefault="00327F56" w:rsidP="00327F56">
      <w:pPr>
        <w:tabs>
          <w:tab w:val="left" w:pos="2437"/>
          <w:tab w:val="left" w:pos="3931"/>
        </w:tabs>
        <w:ind w:firstLine="360"/>
      </w:pPr>
      <w:r w:rsidRPr="00327F56">
        <w:t>Virtue, by its penetrating Nature, and the violet Smell it</w:t>
      </w:r>
      <w:r w:rsidRPr="00327F56">
        <w:br/>
        <w:t xml:space="preserve">communicates to the Urine. We have many </w:t>
      </w:r>
      <w:r w:rsidRPr="00327F56">
        <w:rPr>
          <w:i/>
          <w:iCs/>
        </w:rPr>
        <w:t>Balsams</w:t>
      </w:r>
      <w:r w:rsidRPr="00327F56">
        <w:t xml:space="preserve"> of</w:t>
      </w:r>
      <w:r w:rsidRPr="00327F56">
        <w:br/>
        <w:t>this Kind, not differing so much in Virtue, as in Price and</w:t>
      </w:r>
      <w:r w:rsidRPr="00327F56">
        <w:br/>
        <w:t xml:space="preserve">Place of Growth ; as tho </w:t>
      </w:r>
      <w:r w:rsidRPr="00327F56">
        <w:rPr>
          <w:i/>
          <w:iCs/>
        </w:rPr>
        <w:t>Asiatic, Egyptian, Hicrechuntan,</w:t>
      </w:r>
      <w:r w:rsidRPr="00327F56">
        <w:rPr>
          <w:i/>
          <w:iCs/>
        </w:rPr>
        <w:br/>
        <w:t>Judaic, Memphiiic Balsams,</w:t>
      </w:r>
      <w:r w:rsidRPr="00327F56">
        <w:t xml:space="preserve"> and </w:t>
      </w:r>
      <w:r w:rsidRPr="00327F56">
        <w:rPr>
          <w:i/>
          <w:iCs/>
        </w:rPr>
        <w:t>Balm of Gilead</w:t>
      </w:r>
      <w:r w:rsidRPr="00327F56">
        <w:t>; for thefe</w:t>
      </w:r>
      <w:r w:rsidRPr="00327F56">
        <w:br/>
      </w:r>
      <w:r w:rsidRPr="00327F56">
        <w:lastRenderedPageBreak/>
        <w:t>several Names at this Day denote the same thing ; or a</w:t>
      </w:r>
      <w:r w:rsidRPr="00327F56">
        <w:br/>
      </w:r>
      <w:r w:rsidRPr="00327F56">
        <w:rPr>
          <w:i/>
          <w:iCs/>
        </w:rPr>
        <w:t>white Balsam.</w:t>
      </w:r>
      <w:r w:rsidRPr="00327F56">
        <w:t xml:space="preserve"> in the Form of a liquid Turpentine, and of a</w:t>
      </w:r>
      <w:r w:rsidRPr="00327F56">
        <w:br/>
        <w:t xml:space="preserve">citron Smell. The </w:t>
      </w:r>
      <w:r w:rsidRPr="00327F56">
        <w:rPr>
          <w:i/>
          <w:iCs/>
        </w:rPr>
        <w:t>American Bals.ams</w:t>
      </w:r>
      <w:r w:rsidRPr="00327F56">
        <w:t xml:space="preserve"> are various, and pro-</w:t>
      </w:r>
      <w:r w:rsidRPr="00327F56">
        <w:br/>
        <w:t xml:space="preserve">ceed from different Trees ; as the </w:t>
      </w:r>
      <w:r w:rsidRPr="00327F56">
        <w:rPr>
          <w:i/>
          <w:iCs/>
        </w:rPr>
        <w:t>Bals.am ofCapivi,</w:t>
      </w:r>
      <w:r w:rsidRPr="00327F56">
        <w:t xml:space="preserve"> which</w:t>
      </w:r>
      <w:r w:rsidRPr="00327F56">
        <w:br/>
        <w:t xml:space="preserve">is of extraordinary Virtues ; the </w:t>
      </w:r>
      <w:r w:rsidRPr="00327F56">
        <w:rPr>
          <w:i/>
          <w:iCs/>
        </w:rPr>
        <w:t>Balsam of Peru, Tolu,</w:t>
      </w:r>
      <w:r w:rsidRPr="00327F56">
        <w:t xml:space="preserve"> and</w:t>
      </w:r>
      <w:r w:rsidRPr="00327F56">
        <w:br/>
        <w:t>liquid Amber,</w:t>
      </w:r>
      <w:r w:rsidRPr="00327F56">
        <w:tab/>
        <w:t>*</w:t>
      </w:r>
      <w:r w:rsidRPr="00327F56">
        <w:tab/>
        <w:t>'</w:t>
      </w:r>
    </w:p>
    <w:p w14:paraId="46D87412" w14:textId="77777777" w:rsidR="00327F56" w:rsidRPr="00327F56" w:rsidRDefault="00327F56" w:rsidP="00327F56">
      <w:pPr>
        <w:ind w:firstLine="360"/>
      </w:pPr>
      <w:r w:rsidRPr="00327F56">
        <w:t>. The true Turpentine proceeds from the Turpen tine-tree</w:t>
      </w:r>
      <w:r w:rsidRPr="00327F56">
        <w:br/>
        <w:t xml:space="preserve">Of </w:t>
      </w:r>
      <w:r w:rsidRPr="00327F56">
        <w:rPr>
          <w:i/>
          <w:iCs/>
        </w:rPr>
        <w:t>Chia,</w:t>
      </w:r>
      <w:r w:rsidRPr="00327F56">
        <w:t xml:space="preserve"> the Fin, the Larch, and the Pine ; hut all these</w:t>
      </w:r>
      <w:r w:rsidRPr="00327F56">
        <w:br/>
        <w:t>Kinds generally resolve into the same Principles. by Heat.</w:t>
      </w:r>
      <w:r w:rsidRPr="00327F56">
        <w:br/>
        <w:t>and Distillation, change alike with Time, and produce the .</w:t>
      </w:r>
      <w:r w:rsidRPr="00327F56">
        <w:br/>
        <w:t>same Effects.</w:t>
      </w:r>
    </w:p>
    <w:p w14:paraId="78E9BBC4" w14:textId="77777777" w:rsidR="00327F56" w:rsidRPr="00327F56" w:rsidRDefault="00327F56" w:rsidP="00327F56">
      <w:pPr>
        <w:tabs>
          <w:tab w:val="left" w:pos="303"/>
        </w:tabs>
        <w:ind w:left="360" w:hanging="360"/>
      </w:pPr>
      <w:r w:rsidRPr="00327F56">
        <w:t>2.</w:t>
      </w:r>
      <w:r w:rsidRPr="00327F56">
        <w:tab/>
        <w:t>We know, likewise, that all the Rinds we are hitherto oc-</w:t>
      </w:r>
      <w:r w:rsidRPr="00327F56">
        <w:br/>
        <w:t>quainted with, contain' an acid Water, or Spirit, which is</w:t>
      </w:r>
      <w:r w:rsidRPr="00327F56">
        <w:br/>
        <w:t>volatile, preservative, eserine, and penetrating, of great.</w:t>
      </w:r>
      <w:r w:rsidRPr="00327F56">
        <w:br/>
        <w:t>Medicinal Virtue and Fragrance : This Spirit easily exhales,</w:t>
      </w:r>
      <w:r w:rsidRPr="00327F56">
        <w:br/>
        <w:t xml:space="preserve">and leaves the </w:t>
      </w:r>
      <w:r w:rsidRPr="00327F56">
        <w:rPr>
          <w:i/>
          <w:iCs/>
        </w:rPr>
        <w:t>Balsam</w:t>
      </w:r>
      <w:r w:rsidRPr="00327F56">
        <w:t xml:space="preserve"> deprived thereof, and therefore less</w:t>
      </w:r>
      <w:r w:rsidRPr="00327F56">
        <w:br/>
        <w:t xml:space="preserve">excellent.; -whence these </w:t>
      </w:r>
      <w:r w:rsidRPr="00327F56">
        <w:rPr>
          <w:i/>
          <w:iCs/>
        </w:rPr>
        <w:t>Balsams</w:t>
      </w:r>
      <w:r w:rsidRPr="00327F56">
        <w:t xml:space="preserve"> are not the better for,</w:t>
      </w:r>
      <w:r w:rsidRPr="00327F56">
        <w:br/>
        <w:t>keeping.</w:t>
      </w:r>
    </w:p>
    <w:p w14:paraId="39D53741" w14:textId="77777777" w:rsidR="00327F56" w:rsidRPr="00327F56" w:rsidRDefault="00327F56" w:rsidP="00327F56">
      <w:pPr>
        <w:tabs>
          <w:tab w:val="left" w:pos="296"/>
        </w:tabs>
        <w:ind w:left="360" w:hanging="360"/>
      </w:pPr>
      <w:r w:rsidRPr="00327F56">
        <w:t>3.</w:t>
      </w:r>
      <w:r w:rsidRPr="00327F56">
        <w:tab/>
        <w:t>The Oils which first come over are light, limpid, totally</w:t>
      </w:r>
      <w:r w:rsidRPr="00327F56">
        <w:br/>
        <w:t xml:space="preserve">inflammable, extremely penetrating, bitter, and of great </w:t>
      </w:r>
      <w:r w:rsidRPr="00327F56">
        <w:rPr>
          <w:b/>
          <w:bCs/>
        </w:rPr>
        <w:t>Use</w:t>
      </w:r>
      <w:r w:rsidRPr="00327F56">
        <w:rPr>
          <w:b/>
          <w:bCs/>
        </w:rPr>
        <w:br/>
      </w:r>
      <w:r w:rsidRPr="00327F56">
        <w:t>in Surgery, as being highly anodyne, .resolving, and healing,</w:t>
      </w:r>
      <w:r w:rsidRPr="00327F56">
        <w:br/>
        <w:t>when apply’d warm to the Membranes, Nerves, or Ten-</w:t>
      </w:r>
      <w:r w:rsidRPr="00327F56">
        <w:br/>
        <w:t>dons, that are lacerated, pricked or cut, and an immediate</w:t>
      </w:r>
      <w:r w:rsidRPr="00327F56">
        <w:br/>
        <w:t>and safe Styptic, apply’d to the wounded Veins or Arteries</w:t>
      </w:r>
      <w:r w:rsidRPr="00327F56">
        <w:br/>
        <w:t>in large Hemorrhages, as at once defending the Nerves,</w:t>
      </w:r>
      <w:r w:rsidRPr="00327F56">
        <w:br/>
        <w:t>'stopping Putrefaction, and incarning. in these Cases it</w:t>
      </w:r>
      <w:r w:rsidRPr="00327F56">
        <w:br/>
        <w:t>should be apply’d very hot to the Part ; and kept thereon</w:t>
      </w:r>
      <w:r w:rsidRPr="00327F56">
        <w:br/>
        <w:t xml:space="preserve">by a proper Pledget and Bandage. Its </w:t>
      </w:r>
      <w:r w:rsidRPr="00327F56">
        <w:rPr>
          <w:i/>
          <w:iCs/>
        </w:rPr>
        <w:t>balsamic</w:t>
      </w:r>
      <w:r w:rsidRPr="00327F56">
        <w:t xml:space="preserve"> or embalm-</w:t>
      </w:r>
      <w:r w:rsidRPr="00327F56">
        <w:br/>
        <w:t>ingWirtue is extraordinary ; sor if the Bodies or Parts os</w:t>
      </w:r>
      <w:r w:rsidRPr="00327F56">
        <w:br/>
        <w:t>any Animals be for some time steeped in this Liquor, then</w:t>
      </w:r>
      <w:r w:rsidRPr="00327F56">
        <w:br/>
        <w:t>taken out, and awhile suspended in the Air, and afterwards</w:t>
      </w:r>
      <w:r w:rsidRPr="00327F56">
        <w:br/>
        <w:t>dipped afresh, they at length acquire a Case, under which</w:t>
      </w:r>
      <w:r w:rsidRPr="00327F56">
        <w:br/>
        <w:t>they may be long preserved from Putrefaction : But the Bo-</w:t>
      </w:r>
      <w:r w:rsidRPr="00327F56">
        <w:br/>
        <w:t>dies plunged into this Oil, whilst contained in Glasses, are</w:t>
      </w:r>
      <w:r w:rsidRPr="00327F56">
        <w:br/>
        <w:t>preserved perfectly uncorrupted. It has,’ however, this in-</w:t>
      </w:r>
      <w:r w:rsidRPr="00327F56">
        <w:br/>
        <w:t>convenience, that it gradually grows- opake and thick. The</w:t>
      </w:r>
      <w:r w:rsidRPr="00327F56">
        <w:br/>
        <w:t>Oil, being used hot externally, discusses cold, viscid, and</w:t>
      </w:r>
      <w:r w:rsidRPr="00327F56">
        <w:br/>
        <w:t>mucous Tumors, defends the Parts against Cold, relaxes and</w:t>
      </w:r>
      <w:r w:rsidRPr="00327F56">
        <w:br/>
        <w:t xml:space="preserve">softens them. When used internally, it also proves </w:t>
      </w:r>
      <w:r w:rsidRPr="00327F56">
        <w:rPr>
          <w:lang w:val="la-Latn" w:eastAsia="la-Latn" w:bidi="la-Latn"/>
        </w:rPr>
        <w:t>aperi-</w:t>
      </w:r>
      <w:r w:rsidRPr="00327F56">
        <w:rPr>
          <w:lang w:val="la-Latn" w:eastAsia="la-Latn" w:bidi="la-Latn"/>
        </w:rPr>
        <w:br/>
      </w:r>
      <w:r w:rsidRPr="00327F56">
        <w:t xml:space="preserve">five, heating, sudorific, and diuretic, communicating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quick Smell of Violets to the Urine : Whence it proves</w:t>
      </w:r>
      <w:r w:rsidRPr="00327F56">
        <w:br/>
        <w:t>serviceable in the cold Fits of intermitting Fevers, and being</w:t>
      </w:r>
      <w:r w:rsidRPr="00327F56">
        <w:br/>
        <w:t>.rubbed along the Back-bone, before the cold Fit is expected;</w:t>
      </w:r>
      <w:r w:rsidRPr="00327F56">
        <w:br/>
        <w:t>it will even cure Quartans. It must, however, be used</w:t>
      </w:r>
      <w:r w:rsidRPr="00327F56">
        <w:br/>
        <w:t>with Caution, because, is taken too largely, it affects the</w:t>
      </w:r>
      <w:r w:rsidRPr="00327F56">
        <w:br/>
        <w:t>Head, occasioning Heat and Pain therein, and also proves</w:t>
      </w:r>
      <w:r w:rsidRPr="00327F56">
        <w:br/>
        <w:t>Violentiy diuretic, and occasions an Effusion of the Liquor</w:t>
      </w:r>
      <w:r w:rsidRPr="00327F56">
        <w:br/>
        <w:t xml:space="preserve">of </w:t>
      </w:r>
      <w:r w:rsidRPr="00327F56">
        <w:rPr>
          <w:i/>
          <w:iCs/>
        </w:rPr>
        <w:t>ffi&amp;Prostate Glands,</w:t>
      </w:r>
      <w:r w:rsidRPr="00327F56">
        <w:t xml:space="preserve"> and </w:t>
      </w:r>
      <w:r w:rsidRPr="00327F56">
        <w:rPr>
          <w:i/>
          <w:iCs/>
        </w:rPr>
        <w:t>she Semen</w:t>
      </w:r>
      <w:r w:rsidRPr="00327F56">
        <w:t>; and therefore, if used</w:t>
      </w:r>
      <w:r w:rsidRPr="00327F56">
        <w:br/>
        <w:t>with Moderation, it excites Venery. Hence it came to he</w:t>
      </w:r>
      <w:r w:rsidRPr="00327F56">
        <w:br/>
        <w:t>recommended in the Cure of a Venereal Running, where</w:t>
      </w:r>
      <w:r w:rsidRPr="00327F56">
        <w:br/>
        <w:t>it often proves mischievous, as being subject,‘when freely</w:t>
      </w:r>
      <w:r w:rsidRPr="00327F56">
        <w:br/>
        <w:t>used, to inflame the Parts, and increase this Disorder.</w:t>
      </w:r>
    </w:p>
    <w:p w14:paraId="43B58591" w14:textId="77777777" w:rsidR="00327F56" w:rsidRPr="00327F56" w:rsidRDefault="00327F56" w:rsidP="00327F56">
      <w:pPr>
        <w:tabs>
          <w:tab w:val="left" w:pos="303"/>
        </w:tabs>
        <w:ind w:left="360" w:hanging="360"/>
      </w:pPr>
      <w:r w:rsidRPr="00327F56">
        <w:t>4.</w:t>
      </w:r>
      <w:r w:rsidRPr="00327F56">
        <w:tab/>
        <w:t>The thicker Oils that come over in this Distillation are.</w:t>
      </w:r>
      <w:r w:rsidRPr="00327F56">
        <w:br/>
        <w:t xml:space="preserve">more </w:t>
      </w:r>
      <w:r w:rsidRPr="00327F56">
        <w:rPr>
          <w:i/>
          <w:iCs/>
        </w:rPr>
        <w:t>balsamic,</w:t>
      </w:r>
      <w:r w:rsidRPr="00327F56">
        <w:t xml:space="preserve"> incarnative, and anodyne, more penetrate-</w:t>
      </w:r>
      <w:r w:rsidRPr="00327F56">
        <w:br/>
        <w:t>ing and emollient; and- are therefore used aS Styptics; in-</w:t>
      </w:r>
      <w:r w:rsidRPr="00327F56">
        <w:br/>
        <w:t xml:space="preserve">stead of the former thinner </w:t>
      </w:r>
      <w:r w:rsidRPr="00327F56">
        <w:rPr>
          <w:i/>
          <w:iCs/>
        </w:rPr>
        <w:t>Balsam,</w:t>
      </w:r>
      <w:r w:rsidRPr="00327F56">
        <w:t xml:space="preserve"> in hotter and more</w:t>
      </w:r>
      <w:r w:rsidRPr="00327F56">
        <w:br/>
        <w:t>inflammatory Constitutions j -in other respects they agree</w:t>
      </w:r>
      <w:r w:rsidRPr="00327F56">
        <w:br/>
        <w:t>with the formes,. But the last thick and viscous Oil is an</w:t>
      </w:r>
      <w:r w:rsidRPr="00327F56">
        <w:br/>
        <w:t xml:space="preserve">admirable </w:t>
      </w:r>
      <w:r w:rsidRPr="00327F56">
        <w:rPr>
          <w:lang w:val="la-Latn" w:eastAsia="la-Latn" w:bidi="la-Latn"/>
        </w:rPr>
        <w:t>incarnati</w:t>
      </w:r>
      <w:r w:rsidRPr="00327F56">
        <w:t>ve, that heals almost without Suppuration,</w:t>
      </w:r>
      <w:r w:rsidRPr="00327F56">
        <w:br/>
        <w:t>and a most extraordinary Anodyne. This Oil- also makes</w:t>
      </w:r>
      <w:r w:rsidRPr="00327F56">
        <w:br/>
        <w:t xml:space="preserve">such an Effervescence with </w:t>
      </w:r>
      <w:r w:rsidRPr="00327F56">
        <w:rPr>
          <w:i/>
          <w:iCs/>
        </w:rPr>
        <w:t>Nlaubguls</w:t>
      </w:r>
      <w:r w:rsidRPr="00327F56">
        <w:t xml:space="preserve"> strong Spirit of Nitre,</w:t>
      </w:r>
      <w:r w:rsidRPr="00327F56">
        <w:br/>
        <w:t>as often to take Flame.</w:t>
      </w:r>
    </w:p>
    <w:p w14:paraId="25D1D40F" w14:textId="77777777" w:rsidR="00327F56" w:rsidRPr="00327F56" w:rsidRDefault="00327F56" w:rsidP="00327F56">
      <w:pPr>
        <w:tabs>
          <w:tab w:val="left" w:pos="5316"/>
        </w:tabs>
        <w:ind w:left="360" w:hanging="360"/>
      </w:pPr>
      <w:r w:rsidRPr="00327F56">
        <w:t>.5. Whet remains behind upon the Distillation of pure Turpen-</w:t>
      </w:r>
      <w:r w:rsidRPr="00327F56">
        <w:br/>
        <w:t>tine with Water, or after the first Oil and Spirit are drawn</w:t>
      </w:r>
      <w:r w:rsidRPr="00327F56">
        <w:br/>
        <w:t>over, proves hard, brittle, transparent, and red in the Cold.</w:t>
      </w:r>
      <w:r w:rsidRPr="00327F56">
        <w:br/>
        <w:t>Is this be gently melted, and any Insect be dipped therein,</w:t>
      </w:r>
      <w:r w:rsidRPr="00327F56">
        <w:br/>
        <w:t xml:space="preserve">and carefully taken out again, it will he surrounded with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transparent CaseTike. Amber, thro’which the Subject may-</w:t>
      </w:r>
      <w:r w:rsidRPr="00327F56">
        <w:br/>
        <w:t>be eommodiousty view’d ; and rhe Whole may be thus kept</w:t>
      </w:r>
      <w:r w:rsidRPr="00327F56">
        <w:br/>
        <w:t>for a long time healthful. and unalter'd, provided the Polish</w:t>
      </w:r>
      <w:r w:rsidRPr="00327F56">
        <w:br/>
        <w:t>be not obscured, as it easily is, on account os the greatBrit-</w:t>
      </w:r>
      <w:r w:rsidRPr="00327F56">
        <w:br/>
        <w:t>tleness of this resinous Crust. But the Colophony, remain-</w:t>
      </w:r>
      <w:r w:rsidRPr="00327F56">
        <w:br/>
        <w:t>..ing aster the seeded Distillation, is. harder and redder, and</w:t>
      </w:r>
      <w:r w:rsidRPr="00327F56">
        <w:br/>
        <w:t xml:space="preserve">easily reduciHe -2 fine Powder, which has little Smell </w:t>
      </w:r>
      <w:r w:rsidRPr="00327F56">
        <w:rPr>
          <w:b/>
          <w:bCs/>
        </w:rPr>
        <w:t>or</w:t>
      </w:r>
      <w:r w:rsidRPr="00327F56">
        <w:rPr>
          <w:b/>
          <w:bCs/>
        </w:rPr>
        <w:br/>
      </w:r>
      <w:r w:rsidRPr="00327F56">
        <w:t>Taste. This is that extremely useful Powder, which is</w:t>
      </w:r>
      <w:r w:rsidRPr="00327F56">
        <w:br/>
        <w:t>so advantageoufly apply’d to the bare Bones, Periosteum,</w:t>
      </w:r>
      <w:r w:rsidRPr="00327F56">
        <w:br/>
        <w:t>Tendons, or Muscles, in case they are either burnt, cor-</w:t>
      </w:r>
      <w:r w:rsidRPr="00327F56">
        <w:br/>
        <w:t>roded, bruised, cut, .pricked, or lacerated ; and affords an</w:t>
      </w:r>
      <w:r w:rsidRPr="00327F56">
        <w:br/>
        <w:t>excellent Remedy in setons Fluxes of the Joints, and admi-</w:t>
      </w:r>
      <w:r w:rsidRPr="00327F56">
        <w:br/>
        <w:t>rably procures a Cicatrix; In the same manner it takes</w:t>
      </w:r>
      <w:r w:rsidRPr="00327F56">
        <w:br/>
        <w:t>down the fungous ExcrescencieS os Ulcers whence it ap-</w:t>
      </w:r>
      <w:r w:rsidRPr="00327F56">
        <w:br/>
        <w:t xml:space="preserve">pears, .that Turpentine serves for many </w:t>
      </w:r>
      <w:r w:rsidRPr="00327F56">
        <w:rPr>
          <w:lang w:val="la-Latn" w:eastAsia="la-Latn" w:bidi="la-Latn"/>
        </w:rPr>
        <w:t xml:space="preserve">Chirurgica! </w:t>
      </w:r>
      <w:r w:rsidRPr="00327F56">
        <w:t>Purposes.</w:t>
      </w:r>
      <w:r w:rsidRPr="00327F56">
        <w:br/>
      </w:r>
      <w:r w:rsidRPr="00327F56">
        <w:lastRenderedPageBreak/>
        <w:t>But nothing is here more extraordinary than the successive</w:t>
      </w:r>
      <w:r w:rsidRPr="00327F56">
        <w:br/>
        <w:t xml:space="preserve">spontaneous Inspissation of the first exceeding thin .Oil, </w:t>
      </w:r>
      <w:r w:rsidRPr="00327F56">
        <w:rPr>
          <w:b/>
          <w:bCs/>
        </w:rPr>
        <w:t>so</w:t>
      </w:r>
      <w:r w:rsidRPr="00327F56">
        <w:rPr>
          <w:b/>
          <w:bCs/>
        </w:rPr>
        <w:br/>
      </w:r>
      <w:r w:rsidRPr="00327F56">
        <w:t>as to recover the Thickness os Turpentine again, and aster-</w:t>
      </w:r>
      <w:r w:rsidRPr="00327F56">
        <w:br/>
        <w:t xml:space="preserve">.wards the Consistence of a thicker </w:t>
      </w:r>
      <w:r w:rsidRPr="00327F56">
        <w:rPr>
          <w:i/>
          <w:iCs/>
        </w:rPr>
        <w:t>Balsam,</w:t>
      </w:r>
      <w:r w:rsidRPr="00327F56">
        <w:t xml:space="preserve"> and at length of</w:t>
      </w:r>
      <w:r w:rsidRPr="00327F56">
        <w:br/>
        <w:t>RRofin ; tho’ there.is less Acid in these regenerated Rosins,</w:t>
      </w:r>
      <w:r w:rsidRPr="00327F56">
        <w:br/>
        <w:t>than in the native.</w:t>
      </w:r>
      <w:r w:rsidRPr="00327F56">
        <w:tab/>
        <w:t>.</w:t>
      </w:r>
    </w:p>
    <w:p w14:paraId="7DC108C1" w14:textId="77777777" w:rsidR="00327F56" w:rsidRPr="00327F56" w:rsidRDefault="00327F56" w:rsidP="00327F56">
      <w:pPr>
        <w:tabs>
          <w:tab w:val="left" w:pos="0"/>
        </w:tabs>
      </w:pPr>
      <w:r w:rsidRPr="00327F56">
        <w:t>6</w:t>
      </w:r>
      <w:r w:rsidRPr="00327F56">
        <w:tab/>
        <w:t>. Possibly, therefore, the native, acid, volatile * Salt con-</w:t>
      </w:r>
      <w:r w:rsidRPr="00327F56">
        <w:br/>
        <w:t>sained in this sat unctuous Substance, - and in the Water,</w:t>
      </w:r>
      <w:r w:rsidRPr="00327F56">
        <w:br/>
        <w:t>is the same Spirit, which, in other essential Oiis,' consti-</w:t>
      </w:r>
      <w:r w:rsidRPr="00327F56">
        <w:br/>
        <w:t xml:space="preserve">.. </w:t>
      </w:r>
      <w:r w:rsidRPr="00327F56">
        <w:rPr>
          <w:lang w:val="la-Latn" w:eastAsia="la-Latn" w:bidi="la-Latn"/>
        </w:rPr>
        <w:t xml:space="preserve">tutes </w:t>
      </w:r>
      <w:r w:rsidRPr="00327F56">
        <w:t>the aromatic Spirit ; for it is so lodged in the native</w:t>
      </w:r>
      <w:r w:rsidRPr="00327F56">
        <w:br/>
        <w:t>Fat, as, together with’the Water, to lie concealed under</w:t>
      </w:r>
      <w:r w:rsidRPr="00327F56">
        <w:br/>
        <w:t xml:space="preserve">the Form of one mixed Body : Whence natural </w:t>
      </w:r>
      <w:r w:rsidRPr="00327F56">
        <w:rPr>
          <w:i/>
          <w:iCs/>
        </w:rPr>
        <w:t>Balsams use</w:t>
      </w:r>
      <w:r w:rsidRPr="00327F56">
        <w:br w:type="page"/>
      </w:r>
    </w:p>
    <w:p w14:paraId="7179D4FD" w14:textId="77777777" w:rsidR="00327F56" w:rsidRPr="00327F56" w:rsidRDefault="00327F56" w:rsidP="00327F56">
      <w:r w:rsidRPr="00327F56">
        <w:lastRenderedPageBreak/>
        <w:t>changed into Oils, upon losing their Waler</w:t>
      </w:r>
      <w:r w:rsidRPr="00327F56">
        <w:rPr>
          <w:vertAlign w:val="superscript"/>
        </w:rPr>
        <w:t>-</w:t>
      </w:r>
      <w:r w:rsidRPr="00327F56">
        <w:t>, arid.their Ro-</w:t>
      </w:r>
      <w:r w:rsidRPr="00327F56">
        <w:br/>
        <w:t xml:space="preserve">sin: Again, </w:t>
      </w:r>
      <w:r w:rsidRPr="00327F56">
        <w:rPr>
          <w:i/>
          <w:iCs/>
        </w:rPr>
        <w:t>Balsams</w:t>
      </w:r>
      <w:r w:rsidRPr="00327F56">
        <w:t xml:space="preserve"> are changed into Rosins upon losing</w:t>
      </w:r>
      <w:r w:rsidRPr="00327F56">
        <w:br/>
        <w:t>their Water, Acid, and Oil; whence this happens sponta-</w:t>
      </w:r>
      <w:r w:rsidRPr="00327F56">
        <w:br/>
        <w:t>neously with Time in the open Air, whilst the Action of</w:t>
      </w:r>
      <w:r w:rsidRPr="00327F56">
        <w:br/>
        <w:t>the Sun, by dissipating the Add, the Water, and the thin</w:t>
      </w:r>
      <w:r w:rsidRPr="00327F56">
        <w:br/>
        <w:t>Oil, at length, through various Degrees, brings it to a Ro-</w:t>
      </w:r>
      <w:r w:rsidRPr="00327F56">
        <w:br/>
        <w:t>sin. Whence Oils in the Spaing are Rosins in the Winter,</w:t>
      </w:r>
      <w:r w:rsidRPr="00327F56">
        <w:br/>
        <w:t>and in Autumn afford a proper Covering to Trees, so as to</w:t>
      </w:r>
      <w:r w:rsidRPr="00327F56">
        <w:br/>
        <w:t>defend them from Cold, Dryness, and Frost:</w:t>
      </w:r>
    </w:p>
    <w:p w14:paraId="69ECD7EE" w14:textId="77777777" w:rsidR="00327F56" w:rsidRPr="00327F56" w:rsidRDefault="00327F56" w:rsidP="00327F56">
      <w:pPr>
        <w:ind w:firstLine="360"/>
      </w:pPr>
      <w:r w:rsidRPr="00327F56">
        <w:t>This Experiment clearly shews, (I.) That the utmost Heat</w:t>
      </w:r>
      <w:r w:rsidRPr="00327F56">
        <w:br/>
        <w:t>of the Sun, long continued, may gradually inspistate and</w:t>
      </w:r>
      <w:r w:rsidRPr="00327F56">
        <w:br/>
        <w:t>change liquid Oils, through various Degrees of Thickness,</w:t>
      </w:r>
      <w:r w:rsidRPr="00327F56">
        <w:br/>
        <w:t>up to that of Rosin or Colophony: (2.) That the Heat of</w:t>
      </w:r>
      <w:r w:rsidRPr="00327F56">
        <w:br/>
        <w:t xml:space="preserve">boiling Water has this </w:t>
      </w:r>
      <w:r w:rsidRPr="00327F56">
        <w:rPr>
          <w:lang w:val="la-Latn" w:eastAsia="la-Latn" w:bidi="la-Latn"/>
        </w:rPr>
        <w:t xml:space="preserve">Effeol </w:t>
      </w:r>
      <w:r w:rsidRPr="00327F56">
        <w:t>sooner , and, by discharging</w:t>
      </w:r>
      <w:r w:rsidRPr="00327F56">
        <w:br/>
        <w:t>the Oil, leaves a Colophony behind in four or five Hours</w:t>
      </w:r>
      <w:r w:rsidRPr="00327F56">
        <w:br/>
        <w:t>tube, whilst the exhaling Fume proves an sold Water, and</w:t>
      </w:r>
      <w:r w:rsidRPr="00327F56">
        <w:br/>
        <w:t>a Spirit mixed among a large Quantity of Oil; the Colo-</w:t>
      </w:r>
      <w:r w:rsidRPr="00327F56">
        <w:br/>
        <w:t>phony remaining hard behind. (3.) That this Colophony,</w:t>
      </w:r>
      <w:r w:rsidRPr="00327F56">
        <w:br/>
        <w:t>being urged by an Heat of two hundred and eighty Degrees,</w:t>
      </w:r>
      <w:r w:rsidRPr="00327F56">
        <w:br/>
        <w:t>is again resolved into an acid Water, and a red, .viscous, pon-</w:t>
      </w:r>
      <w:r w:rsidRPr="00327F56">
        <w:br/>
        <w:t>derous Oil, leaving an extremely hard, transparent Colo-,</w:t>
      </w:r>
      <w:r w:rsidRPr="00327F56">
        <w:br/>
        <w:t>phony behind, of a Colour compounded of Red and Black,</w:t>
      </w:r>
      <w:r w:rsidRPr="00327F56">
        <w:br/>
        <w:t>and capable of enduring unaltered for Ages. But when,</w:t>
      </w:r>
      <w:r w:rsidRPr="00327F56">
        <w:br/>
        <w:t>this itself comes again to be urged with the utmost Violence</w:t>
      </w:r>
      <w:r w:rsidRPr="00327F56">
        <w:br/>
        <w:t>of a Fire of Suppression, so as almost to melt the Glass, its</w:t>
      </w:r>
      <w:r w:rsidRPr="00327F56">
        <w:br/>
        <w:t>whole Quantity is, by the sole Force of the Fire, turned</w:t>
      </w:r>
      <w:r w:rsidRPr="00327F56">
        <w:br/>
        <w:t>in to an oily liquid Substance, though somewhat viscous, with- '</w:t>
      </w:r>
      <w:r w:rsidRPr="00327F56">
        <w:br/>
        <w:t>out leaving any hard Colophony behind. (4.) Whence we</w:t>
      </w:r>
      <w:r w:rsidRPr="00327F56">
        <w:br/>
        <w:t xml:space="preserve">learn both the changeable Nature </w:t>
      </w:r>
      <w:r w:rsidRPr="00327F56">
        <w:rPr>
          <w:i/>
          <w:iCs/>
        </w:rPr>
        <w:t>of vegetable</w:t>
      </w:r>
      <w:r w:rsidRPr="00327F56">
        <w:t xml:space="preserve"> Oiis, and</w:t>
      </w:r>
      <w:r w:rsidRPr="00327F56">
        <w:br/>
        <w:t>the surprising Variety of the Action of the Fire upon</w:t>
      </w:r>
      <w:r w:rsidRPr="00327F56">
        <w:br/>
        <w:t>them; which, with a certain Degree of Heat, inspissates</w:t>
      </w:r>
      <w:r w:rsidRPr="00327F56">
        <w:br/>
        <w:t>thin Oils, and brings them- to an hard consistent Masts,</w:t>
      </w:r>
      <w:r w:rsidRPr="00327F56">
        <w:br/>
        <w:t>that would always remain the same ; though a greater De- -</w:t>
      </w:r>
      <w:r w:rsidRPr="00327F56">
        <w:br/>
        <w:t>gree of Fire again reduces it to a liquid Oil, which likewise</w:t>
      </w:r>
      <w:r w:rsidRPr="00327F56">
        <w:br/>
        <w:t>would long continue in mis State ; but, by a repeated Distil-</w:t>
      </w:r>
      <w:r w:rsidRPr="00327F56">
        <w:br/>
        <w:t>lation with a strong Fire, it becomes totally liquid, and con-</w:t>
      </w:r>
      <w:r w:rsidRPr="00327F56">
        <w:br/>
        <w:t>siderably thin ; whence it is certain, that many Bodies owe</w:t>
      </w:r>
      <w:r w:rsidRPr="00327F56">
        <w:br/>
        <w:t xml:space="preserve">their Hardness, and others their Fluidity, to the Fire: </w:t>
      </w:r>
      <w:r w:rsidRPr="00327F56">
        <w:rPr>
          <w:i/>
          <w:iCs/>
        </w:rPr>
        <w:t>Boer-</w:t>
      </w:r>
      <w:r w:rsidRPr="00327F56">
        <w:rPr>
          <w:i/>
          <w:iCs/>
        </w:rPr>
        <w:br/>
        <w:t>Faavrs Chymijiry.</w:t>
      </w:r>
    </w:p>
    <w:p w14:paraId="3E24C690" w14:textId="77777777" w:rsidR="00327F56" w:rsidRPr="00327F56" w:rsidRDefault="00327F56" w:rsidP="00327F56">
      <w:r w:rsidRPr="00327F56">
        <w:t xml:space="preserve">The . very Word </w:t>
      </w:r>
      <w:r w:rsidRPr="00327F56">
        <w:rPr>
          <w:i/>
          <w:iCs/>
        </w:rPr>
        <w:t>Balsam</w:t>
      </w:r>
      <w:r w:rsidRPr="00327F56">
        <w:t xml:space="preserve"> seems, in all Ages, to have had an</w:t>
      </w:r>
      <w:r w:rsidRPr="00327F56">
        <w:br/>
        <w:t>Idea of Excellence and Efficacy affixed to it, above any</w:t>
      </w:r>
      <w:r w:rsidRPr="00327F56">
        <w:br/>
        <w:t xml:space="preserve">other Branch of the </w:t>
      </w:r>
      <w:r w:rsidRPr="00327F56">
        <w:rPr>
          <w:i/>
          <w:iCs/>
        </w:rPr>
        <w:t xml:space="preserve">Materia </w:t>
      </w:r>
      <w:r w:rsidRPr="00327F56">
        <w:rPr>
          <w:i/>
          <w:iCs/>
          <w:lang w:val="la-Latn" w:eastAsia="la-Latn" w:bidi="la-Latn"/>
        </w:rPr>
        <w:t xml:space="preserve">Medica </w:t>
      </w:r>
      <w:r w:rsidRPr="00327F56">
        <w:rPr>
          <w:i/>
          <w:iCs/>
        </w:rPr>
        <w:t>,</w:t>
      </w:r>
      <w:r w:rsidRPr="00327F56">
        <w:t xml:space="preserve"> for the antient Phy-</w:t>
      </w:r>
      <w:r w:rsidRPr="00327F56">
        <w:br/>
        <w:t>sicians, by thisWord, meant any Species of Medicine, which</w:t>
      </w:r>
      <w:r w:rsidRPr="00327F56">
        <w:br/>
        <w:t>powerfully recommended itself by a grateful and delicious</w:t>
      </w:r>
      <w:r w:rsidRPr="00327F56">
        <w:br/>
        <w:t>Fragrance, and whofe Use, both internal and external, was</w:t>
      </w:r>
      <w:r w:rsidRPr="00327F56">
        <w:br/>
        <w:t>of singular Efficacy in preventing Putrefaction, and resisting</w:t>
      </w:r>
      <w:r w:rsidRPr="00327F56">
        <w:br/>
        <w:t xml:space="preserve">Corruption. </w:t>
      </w:r>
      <w:r w:rsidRPr="00327F56">
        <w:rPr>
          <w:i/>
          <w:iCs/>
        </w:rPr>
        <w:t>Balsams,</w:t>
      </w:r>
      <w:r w:rsidRPr="00327F56">
        <w:t xml:space="preserve"> ’tis true, were originally used for</w:t>
      </w:r>
      <w:r w:rsidRPr="00327F56">
        <w:br/>
        <w:t>. embalming and preserving the dead Bodies of thole, who,</w:t>
      </w:r>
      <w:r w:rsidRPr="00327F56">
        <w:br/>
        <w:t>during their Lives, had signalized themselves by great and</w:t>
      </w:r>
      <w:r w:rsidRPr="00327F56">
        <w:br/>
        <w:t>heroic Deeds, or endeared themfelves to Mankind by the</w:t>
      </w:r>
      <w:r w:rsidRPr="00327F56">
        <w:br/>
        <w:t>Practice of the several Virtues. And when the thinking and</w:t>
      </w:r>
      <w:r w:rsidRPr="00327F56">
        <w:br/>
        <w:t>sagacious Part of Mankind observ’d, that the Bodies of the</w:t>
      </w:r>
      <w:r w:rsidRPr="00327F56">
        <w:br/>
        <w:t xml:space="preserve">Dead, were, by means of </w:t>
      </w:r>
      <w:r w:rsidRPr="00327F56">
        <w:rPr>
          <w:i/>
          <w:iCs/>
        </w:rPr>
        <w:t>Balsams,</w:t>
      </w:r>
      <w:r w:rsidRPr="00327F56">
        <w:t xml:space="preserve"> enabled to defy the At-</w:t>
      </w:r>
      <w:r w:rsidRPr="00327F56">
        <w:br/>
        <w:t xml:space="preserve">. tacks of Corruption, for an </w:t>
      </w:r>
      <w:r w:rsidRPr="00327F56">
        <w:rPr>
          <w:lang w:val="la-Latn" w:eastAsia="la-Latn" w:bidi="la-Latn"/>
        </w:rPr>
        <w:t xml:space="preserve">immense. </w:t>
      </w:r>
      <w:r w:rsidRPr="00327F56">
        <w:t>Series of Years, they</w:t>
      </w:r>
      <w:r w:rsidRPr="00327F56">
        <w:br/>
        <w:t>began to imagine, that their Virtues might extend , to the</w:t>
      </w:r>
      <w:r w:rsidRPr="00327F56">
        <w:br/>
        <w:t xml:space="preserve">Living, protradt Life, and </w:t>
      </w:r>
      <w:r w:rsidRPr="00327F56">
        <w:rPr>
          <w:lang w:val="la-Latn" w:eastAsia="la-Latn" w:bidi="la-Latn"/>
        </w:rPr>
        <w:t xml:space="preserve">corroborato </w:t>
      </w:r>
      <w:r w:rsidRPr="00327F56">
        <w:t>what they called the</w:t>
      </w:r>
      <w:r w:rsidRPr="00327F56">
        <w:br/>
      </w:r>
      <w:r w:rsidRPr="00327F56">
        <w:rPr>
          <w:i/>
          <w:iCs/>
          <w:lang w:val="la-Latn" w:eastAsia="la-Latn" w:bidi="la-Latn"/>
        </w:rPr>
        <w:t>Calidum Innatum</w:t>
      </w:r>
      <w:r w:rsidRPr="00327F56">
        <w:rPr>
          <w:lang w:val="la-Latn" w:eastAsia="la-Latn" w:bidi="la-Latn"/>
        </w:rPr>
        <w:t xml:space="preserve"> </w:t>
      </w:r>
      <w:r w:rsidRPr="00327F56">
        <w:t>fluctitatiog in the Blood. But however</w:t>
      </w:r>
      <w:r w:rsidRPr="00327F56">
        <w:br/>
        <w:t>. unintelligibly they may have talked upon this Point, yet ’us</w:t>
      </w:r>
      <w:r w:rsidRPr="00327F56">
        <w:br/>
        <w:t>certain, the Notion itself was just and well-founded, since we</w:t>
      </w:r>
      <w:r w:rsidRPr="00327F56">
        <w:br/>
        <w:t>, are taught by Experience, that amongst the vastVarietyand in-</w:t>
      </w:r>
      <w:r w:rsidRPr="00327F56">
        <w:br/>
        <w:t>finite Store of Medicines, with which the Mineral Animal,</w:t>
      </w:r>
      <w:r w:rsidRPr="00327F56">
        <w:br/>
        <w:t>andVegetable Kingdoms supply Mankind, none are more pow-</w:t>
      </w:r>
      <w:r w:rsidRPr="00327F56">
        <w:br/>
        <w:t>erful, none more efficacious, than those which come under the</w:t>
      </w:r>
      <w:r w:rsidRPr="00327F56">
        <w:br/>
        <w:t xml:space="preserve">- Denomination of </w:t>
      </w:r>
      <w:r w:rsidRPr="00327F56">
        <w:rPr>
          <w:i/>
          <w:iCs/>
        </w:rPr>
        <w:t>Balsams</w:t>
      </w:r>
      <w:r w:rsidRPr="00327F56">
        <w:t xml:space="preserve"> and </w:t>
      </w:r>
      <w:r w:rsidRPr="00327F56">
        <w:rPr>
          <w:i/>
          <w:iCs/>
        </w:rPr>
        <w:t>Balsamics.</w:t>
      </w:r>
      <w:r w:rsidRPr="00327F56">
        <w:t xml:space="preserve"> But as </w:t>
      </w:r>
      <w:r w:rsidRPr="00327F56">
        <w:rPr>
          <w:i/>
          <w:iCs/>
          <w:lang w:val="el-GR" w:eastAsia="el-GR" w:bidi="el-GR"/>
        </w:rPr>
        <w:t xml:space="preserve">2Ά </w:t>
      </w:r>
      <w:r w:rsidRPr="00327F56">
        <w:rPr>
          <w:i/>
          <w:iCs/>
        </w:rPr>
        <w:t>Balsams</w:t>
      </w:r>
      <w:r w:rsidRPr="00327F56">
        <w:rPr>
          <w:i/>
          <w:iCs/>
        </w:rPr>
        <w:br/>
      </w:r>
      <w:r w:rsidRPr="00327F56">
        <w:t>_ are not allke efficacious, nor equally adapted to Medicinal</w:t>
      </w:r>
    </w:p>
    <w:p w14:paraId="23E25AE1" w14:textId="77777777" w:rsidR="00327F56" w:rsidRPr="00327F56" w:rsidRDefault="00327F56" w:rsidP="00327F56">
      <w:pPr>
        <w:ind w:firstLine="360"/>
      </w:pPr>
      <w:r w:rsidRPr="00327F56">
        <w:t xml:space="preserve">Ufes, I shall only consider thofe </w:t>
      </w:r>
      <w:r w:rsidRPr="00327F56">
        <w:rPr>
          <w:i/>
          <w:iCs/>
        </w:rPr>
        <w:t>Balsamics</w:t>
      </w:r>
      <w:r w:rsidRPr="00327F56">
        <w:t xml:space="preserve"> which feem best</w:t>
      </w:r>
      <w:r w:rsidRPr="00327F56">
        <w:br/>
        <w:t>. calculated to anfwer the Intentions of Medicine, whether</w:t>
      </w:r>
      <w:r w:rsidRPr="00327F56">
        <w:br/>
        <w:t>Preservative or Curative; and that I may execute the Design</w:t>
      </w:r>
      <w:r w:rsidRPr="00327F56">
        <w:br/>
        <w:t>with tire greater Accuracy, and afford the inquisitive Mind</w:t>
      </w:r>
      <w:r w:rsidRPr="00327F56">
        <w:br/>
        <w:t>the higher Satisfaction, I shall specify the Principles by which</w:t>
      </w:r>
      <w:r w:rsidRPr="00327F56">
        <w:br/>
        <w:t>they operate, enumerate their several Virtues, and give Di-</w:t>
      </w:r>
      <w:r w:rsidRPr="00327F56">
        <w:br/>
        <w:t>rections with regard to their Uses. But, for the sake of Per-</w:t>
      </w:r>
      <w:r w:rsidRPr="00327F56">
        <w:br/>
        <w:t>--fpicuity, it will not be improper to inquire into the Origin</w:t>
      </w:r>
      <w:r w:rsidRPr="00327F56">
        <w:br/>
        <w:t xml:space="preserve">of the Word </w:t>
      </w:r>
      <w:r w:rsidRPr="00327F56">
        <w:rPr>
          <w:i/>
          <w:iCs/>
        </w:rPr>
        <w:t>Balsam,</w:t>
      </w:r>
      <w:r w:rsidRPr="00327F56">
        <w:t xml:space="preserve"> and ascertain the precise and deter-</w:t>
      </w:r>
      <w:r w:rsidRPr="00327F56">
        <w:br/>
        <w:t>minate Idea, which I myfelf affix to in.</w:t>
      </w:r>
    </w:p>
    <w:p w14:paraId="3DC5380A" w14:textId="77777777" w:rsidR="00327F56" w:rsidRPr="00327F56" w:rsidRDefault="00327F56" w:rsidP="00327F56">
      <w:r w:rsidRPr="00327F56">
        <w:t xml:space="preserve">since then the inhabitants of </w:t>
      </w:r>
      <w:r w:rsidRPr="00327F56">
        <w:rPr>
          <w:i/>
          <w:iCs/>
        </w:rPr>
        <w:t>Palestine,</w:t>
      </w:r>
      <w:r w:rsidRPr="00327F56">
        <w:t xml:space="preserve"> and the Coasts of </w:t>
      </w:r>
      <w:r w:rsidRPr="00327F56">
        <w:rPr>
          <w:i/>
          <w:iCs/>
        </w:rPr>
        <w:t>Pboe-</w:t>
      </w:r>
      <w:r w:rsidRPr="00327F56">
        <w:rPr>
          <w:i/>
          <w:iCs/>
        </w:rPr>
        <w:br/>
        <w:t>: nicia,</w:t>
      </w:r>
      <w:r w:rsidRPr="00327F56">
        <w:t xml:space="preserve"> and perhaps their Neighbours,the </w:t>
      </w:r>
      <w:r w:rsidRPr="00327F56">
        <w:rPr>
          <w:i/>
          <w:iCs/>
        </w:rPr>
        <w:t>Arabians</w:t>
      </w:r>
      <w:r w:rsidRPr="00327F56">
        <w:t xml:space="preserve"> and </w:t>
      </w:r>
      <w:r w:rsidRPr="00327F56">
        <w:rPr>
          <w:i/>
          <w:iCs/>
        </w:rPr>
        <w:t>Egyp-</w:t>
      </w:r>
      <w:r w:rsidRPr="00327F56">
        <w:rPr>
          <w:i/>
          <w:iCs/>
        </w:rPr>
        <w:br/>
        <w:t>tians</w:t>
      </w:r>
      <w:r w:rsidRPr="00327F56">
        <w:t xml:space="preserve"> , were, according to the Accounts we have, the first who</w:t>
      </w:r>
      <w:r w:rsidRPr="00327F56">
        <w:br/>
        <w:t xml:space="preserve">used </w:t>
      </w:r>
      <w:r w:rsidRPr="00327F56">
        <w:rPr>
          <w:i/>
          <w:iCs/>
        </w:rPr>
        <w:t>Balsams,</w:t>
      </w:r>
      <w:r w:rsidRPr="00327F56">
        <w:t xml:space="preserve"> common Sense directs us to the Genius of the</w:t>
      </w:r>
      <w:r w:rsidRPr="00327F56">
        <w:br/>
        <w:t>Oriental Languages for the Origin of the Name. Whether</w:t>
      </w:r>
      <w:r w:rsidRPr="00327F56">
        <w:br/>
        <w:t>then it is a simple Word, which is most probable, and most</w:t>
      </w:r>
      <w:r w:rsidRPr="00327F56">
        <w:br/>
      </w:r>
      <w:r w:rsidRPr="00327F56">
        <w:rPr>
          <w:lang w:val="la-Latn" w:eastAsia="la-Latn" w:bidi="la-Latn"/>
        </w:rPr>
        <w:t xml:space="preserve">confortant </w:t>
      </w:r>
      <w:r w:rsidRPr="00327F56">
        <w:t>with the Genius of the Eastern Language, deriv’d</w:t>
      </w:r>
      <w:r w:rsidRPr="00327F56">
        <w:br/>
      </w:r>
      <w:r w:rsidRPr="00327F56">
        <w:lastRenderedPageBreak/>
        <w:t xml:space="preserve">from enwa </w:t>
      </w:r>
      <w:r w:rsidRPr="00327F56">
        <w:rPr>
          <w:i/>
          <w:iCs/>
        </w:rPr>
        <w:t>Bosun,</w:t>
      </w:r>
      <w:r w:rsidRPr="00327F56">
        <w:t xml:space="preserve"> a Word peculiar to the </w:t>
      </w:r>
      <w:r w:rsidRPr="00327F56">
        <w:rPr>
          <w:i/>
          <w:iCs/>
        </w:rPr>
        <w:t>Hebrews, for</w:t>
      </w:r>
      <w:r w:rsidRPr="00327F56">
        <w:rPr>
          <w:i/>
          <w:iCs/>
        </w:rPr>
        <w:br/>
      </w:r>
      <w:r w:rsidRPr="00327F56">
        <w:t>expressing the most fragrant and delicious Substances, in</w:t>
      </w:r>
      <w:r w:rsidRPr="00327F56">
        <w:br/>
        <w:t>. which .other Nations have probably inserted an additional</w:t>
      </w:r>
    </w:p>
    <w:p w14:paraId="5203AA5A" w14:textId="77777777" w:rsidR="00327F56" w:rsidRPr="00327F56" w:rsidRDefault="00327F56" w:rsidP="00327F56">
      <w:pPr>
        <w:ind w:firstLine="360"/>
      </w:pPr>
      <w:r w:rsidRPr="00327F56">
        <w:t>Letter, as in many, other Instances they did; or whether</w:t>
      </w:r>
      <w:r w:rsidRPr="00327F56">
        <w:br/>
        <w:t xml:space="preserve">with others we maintain, that it is compounded of </w:t>
      </w:r>
      <w:r w:rsidRPr="00327F56">
        <w:rPr>
          <w:lang w:val="el-GR" w:eastAsia="el-GR" w:bidi="el-GR"/>
        </w:rPr>
        <w:t xml:space="preserve">ρθφ </w:t>
      </w:r>
      <w:r w:rsidRPr="00327F56">
        <w:t>hyv-j</w:t>
      </w:r>
      <w:r w:rsidRPr="00327F56">
        <w:br/>
      </w:r>
      <w:r w:rsidRPr="00327F56">
        <w:rPr>
          <w:i/>
          <w:iCs/>
        </w:rPr>
        <w:t>- Baal Schemes,</w:t>
      </w:r>
      <w:r w:rsidRPr="00327F56">
        <w:t xml:space="preserve"> which signifies the Chief ar Prince of Oiis</w:t>
      </w:r>
      <w:r w:rsidRPr="00327F56">
        <w:br/>
        <w:t>and Spices; yet still it amounts to the same, since by the</w:t>
      </w:r>
      <w:r w:rsidRPr="00327F56">
        <w:br/>
        <w:t>Import of the Word, in heth Cases, ’tis plain, that only</w:t>
      </w:r>
    </w:p>
    <w:p w14:paraId="71AB2CEA" w14:textId="77777777" w:rsidR="00327F56" w:rsidRPr="00327F56" w:rsidRDefault="00327F56" w:rsidP="00327F56">
      <w:r w:rsidRPr="00327F56">
        <w:t>the best Spices, Oiis, mid Resins, and such as excelled all</w:t>
      </w:r>
      <w:r w:rsidRPr="00327F56">
        <w:br/>
        <w:t>others in their Virtues, the Fragrancy of their Small, and</w:t>
      </w:r>
      <w:r w:rsidRPr="00327F56">
        <w:br/>
        <w:t xml:space="preserve">the Sweetness of their Taste, were called </w:t>
      </w:r>
      <w:r w:rsidRPr="00327F56">
        <w:rPr>
          <w:i/>
          <w:iCs/>
        </w:rPr>
        <w:t>Balsams.</w:t>
      </w:r>
      <w:r w:rsidRPr="00327F56">
        <w:t xml:space="preserve"> Neither</w:t>
      </w:r>
      <w:r w:rsidRPr="00327F56">
        <w:br/>
        <w:t>shall I, in the Course of this Dissertation, affix any otber-</w:t>
      </w:r>
      <w:r w:rsidRPr="00327F56">
        <w:br/>
        <w:t xml:space="preserve">Idea to the Word </w:t>
      </w:r>
      <w:r w:rsidRPr="00327F56">
        <w:rPr>
          <w:i/>
          <w:iCs/>
        </w:rPr>
        <w:t>Balsam</w:t>
      </w:r>
      <w:r w:rsidRPr="00327F56">
        <w:t xml:space="preserve"> or </w:t>
      </w:r>
      <w:r w:rsidRPr="00327F56">
        <w:rPr>
          <w:i/>
          <w:iCs/>
        </w:rPr>
        <w:t>Balsamic,</w:t>
      </w:r>
      <w:r w:rsidRPr="00327F56">
        <w:t xml:space="preserve"> than that of a Media</w:t>
      </w:r>
      <w:r w:rsidRPr="00327F56">
        <w:br/>
        <w:t>cine possessed of a sulphureous, . resinous, and oily Princi- -'</w:t>
      </w:r>
      <w:r w:rsidRPr="00327F56">
        <w:br/>
        <w:t>ple, which at the. fame time must he fragrant and friendly to</w:t>
      </w:r>
      <w:r w:rsidRPr="00327F56">
        <w:br/>
        <w:t>Nature, and by means of which it operates: Two things</w:t>
      </w:r>
      <w:r w:rsidRPr="00327F56">
        <w:br/>
        <w:t xml:space="preserve">must therefore concur to chara&amp;errse and constitute a </w:t>
      </w:r>
      <w:r w:rsidRPr="00327F56">
        <w:rPr>
          <w:i/>
          <w:iCs/>
        </w:rPr>
        <w:t>Bal-</w:t>
      </w:r>
      <w:r w:rsidRPr="00327F56">
        <w:rPr>
          <w:i/>
          <w:iCs/>
        </w:rPr>
        <w:br/>
        <w:t>sam i The first</w:t>
      </w:r>
      <w:r w:rsidRPr="00327F56">
        <w:t xml:space="preserve"> is, that the greater Part of the Substance</w:t>
      </w:r>
      <w:r w:rsidRPr="00327F56">
        <w:br/>
        <w:t>ought to he inflammable, that is, either of an oleous, or</w:t>
      </w:r>
      <w:r w:rsidRPr="00327F56">
        <w:br/>
        <w:t>refrnous Nature. The fecond Circumstance necessary to con. „</w:t>
      </w:r>
      <w:r w:rsidRPr="00327F56">
        <w:br/>
        <w:t xml:space="preserve">stitute a </w:t>
      </w:r>
      <w:r w:rsidRPr="00327F56">
        <w:rPr>
          <w:i/>
          <w:iCs/>
        </w:rPr>
        <w:t>Balsam,</w:t>
      </w:r>
      <w:r w:rsidRPr="00327F56">
        <w:t xml:space="preserve"> is, thet the Substance be of a grateful</w:t>
      </w:r>
      <w:r w:rsidRPr="00327F56">
        <w:br/>
        <w:t>Smell, and pungent Taste, thet it may give Proof of its</w:t>
      </w:r>
      <w:r w:rsidRPr="00327F56">
        <w:br/>
        <w:t>Efficacy, and of the Smallness and Minutencss of its Parts:</w:t>
      </w:r>
      <w:r w:rsidRPr="00327F56">
        <w:br/>
      </w:r>
      <w:r w:rsidRPr="00327F56">
        <w:rPr>
          <w:smallCaps/>
        </w:rPr>
        <w:t>So</w:t>
      </w:r>
      <w:r w:rsidRPr="00327F56">
        <w:t xml:space="preserve"> that, according to this Hypothesis, all Sulphurs, and re-</w:t>
      </w:r>
      <w:r w:rsidRPr="00327F56">
        <w:br/>
        <w:t>sinous Substances, as also all inflammable Oiis, though of the</w:t>
      </w:r>
      <w:r w:rsidRPr="00327F56">
        <w:br/>
        <w:t xml:space="preserve">Consistence of a </w:t>
      </w:r>
      <w:r w:rsidRPr="00327F56">
        <w:rPr>
          <w:i/>
          <w:iCs/>
        </w:rPr>
        <w:t>Balsam,</w:t>
      </w:r>
      <w:r w:rsidRPr="00327F56">
        <w:t xml:space="preserve"> are yet to he excluded from the</w:t>
      </w:r>
      <w:r w:rsidRPr="00327F56">
        <w:br/>
        <w:t xml:space="preserve">Clafs of genuine </w:t>
      </w:r>
      <w:r w:rsidRPr="00327F56">
        <w:rPr>
          <w:i/>
          <w:iCs/>
        </w:rPr>
        <w:t>Balsamics,</w:t>
      </w:r>
      <w:r w:rsidRPr="00327F56">
        <w:t xml:space="preserve"> if they want that Fragrancy of</w:t>
      </w:r>
      <w:r w:rsidRPr="00327F56">
        <w:br/>
        <w:t>Scent, and Deliciousness of Taste, which are requisite to</w:t>
      </w:r>
      <w:r w:rsidRPr="00327F56">
        <w:br/>
        <w:t xml:space="preserve">constitute a </w:t>
      </w:r>
      <w:r w:rsidRPr="00327F56">
        <w:rPr>
          <w:i/>
          <w:iCs/>
        </w:rPr>
        <w:t>Balsam.</w:t>
      </w:r>
      <w:r w:rsidRPr="00327F56">
        <w:t xml:space="preserve"> ThusNaphtha, or Rock Oil, </w:t>
      </w:r>
      <w:r w:rsidRPr="00327F56">
        <w:rPr>
          <w:i/>
          <w:iCs/>
        </w:rPr>
        <w:t>Jews</w:t>
      </w:r>
      <w:r w:rsidRPr="00327F56">
        <w:t xml:space="preserve"> Pitch,</w:t>
      </w:r>
      <w:r w:rsidRPr="00327F56">
        <w:br/>
        <w:t>Pitch, Resin of the Pine, .the Oils of Turpentine and Fir,</w:t>
      </w:r>
      <w:r w:rsidRPr="00327F56">
        <w:br/>
        <w:t xml:space="preserve">ought by no means to be ranked among the Class </w:t>
      </w:r>
      <w:r w:rsidRPr="00327F56">
        <w:rPr>
          <w:i/>
          <w:iCs/>
        </w:rPr>
        <w:t>ABalfamics,</w:t>
      </w:r>
      <w:r w:rsidRPr="00327F56">
        <w:rPr>
          <w:i/>
          <w:iCs/>
        </w:rPr>
        <w:br/>
      </w:r>
      <w:r w:rsidRPr="00327F56">
        <w:t>though they are inflammable penetrating Substances, excel-</w:t>
      </w:r>
      <w:r w:rsidRPr="00327F56">
        <w:br/>
        <w:t>lent for the Purposes of embalming, and promise very salu-</w:t>
      </w:r>
      <w:r w:rsidRPr="00327F56">
        <w:br/>
        <w:t>tary Effects, both when used internally and externally. Yet .</w:t>
      </w:r>
      <w:r w:rsidRPr="00327F56">
        <w:br/>
        <w:t>becaufe they abound in a too strong, acrid, and penetrating</w:t>
      </w:r>
      <w:r w:rsidRPr="00327F56">
        <w:br/>
        <w:t>Sulphur, which is not altogether friendly and agreeable to</w:t>
      </w:r>
      <w:r w:rsidRPr="00327F56">
        <w:br/>
        <w:t>Nature, they are therefore less sit for restoring lost Vigour, .</w:t>
      </w:r>
      <w:r w:rsidRPr="00327F56">
        <w:br/>
        <w:t>and recruiting impair’d Strength. Nor are Substances whose</w:t>
      </w:r>
      <w:r w:rsidRPr="00327F56">
        <w:br/>
        <w:t>sole Property is Fragrance of Smell, such as Civet, Musk,</w:t>
      </w:r>
      <w:r w:rsidRPr="00327F56">
        <w:br/>
        <w:t>and the fragrant Flowers of Jessamin, Oranges, er the Hy-</w:t>
      </w:r>
      <w:r w:rsidRPr="00327F56">
        <w:br/>
        <w:t xml:space="preserve">acinthus </w:t>
      </w:r>
      <w:r w:rsidRPr="00327F56">
        <w:rPr>
          <w:lang w:val="la-Latn" w:eastAsia="la-Latn" w:bidi="la-Latn"/>
        </w:rPr>
        <w:t xml:space="preserve">Tuberosus, </w:t>
      </w:r>
      <w:r w:rsidRPr="00327F56">
        <w:t xml:space="preserve">to be properly esteemed </w:t>
      </w:r>
      <w:r w:rsidRPr="00327F56">
        <w:rPr>
          <w:i/>
          <w:iCs/>
        </w:rPr>
        <w:t>Balsamics,</w:t>
      </w:r>
      <w:r w:rsidRPr="00327F56">
        <w:t xml:space="preserve"> be-</w:t>
      </w:r>
      <w:r w:rsidRPr="00327F56">
        <w:br/>
        <w:t>cause Fragrancy alone, which is owing to a fine and easily</w:t>
      </w:r>
      <w:r w:rsidRPr="00327F56">
        <w:br/>
        <w:t xml:space="preserve">exhal'd Sulphur, is not sufficient to constitute a </w:t>
      </w:r>
      <w:r w:rsidRPr="00327F56">
        <w:rPr>
          <w:i/>
          <w:iCs/>
        </w:rPr>
        <w:t>Balsam ;</w:t>
      </w:r>
      <w:r w:rsidRPr="00327F56">
        <w:rPr>
          <w:i/>
          <w:iCs/>
        </w:rPr>
        <w:br/>
      </w:r>
      <w:r w:rsidRPr="00327F56">
        <w:t>but Sis necessary, that this fragrant Principle be blended and</w:t>
      </w:r>
      <w:r w:rsidRPr="00327F56">
        <w:br/>
        <w:t>incorporated with a subtile acrid Oil, and an inflammable</w:t>
      </w:r>
    </w:p>
    <w:p w14:paraId="4EE6EE44" w14:textId="77777777" w:rsidR="00327F56" w:rsidRPr="00327F56" w:rsidRDefault="00327F56" w:rsidP="00327F56">
      <w:pPr>
        <w:tabs>
          <w:tab w:val="left" w:pos="214"/>
        </w:tabs>
      </w:pPr>
      <w:r w:rsidRPr="00327F56">
        <w:rPr>
          <w:b/>
          <w:bCs/>
        </w:rPr>
        <w:t>7</w:t>
      </w:r>
      <w:r w:rsidRPr="00327F56">
        <w:tab/>
        <w:t>Refin.</w:t>
      </w:r>
    </w:p>
    <w:p w14:paraId="0C4F77DB" w14:textId="77777777" w:rsidR="00327F56" w:rsidRPr="00327F56" w:rsidRDefault="00327F56" w:rsidP="00327F56">
      <w:r w:rsidRPr="00327F56">
        <w:rPr>
          <w:b/>
          <w:bCs/>
        </w:rPr>
        <w:t xml:space="preserve">BALSAM </w:t>
      </w:r>
      <w:r w:rsidRPr="00327F56">
        <w:t>of MBccHAi</w:t>
      </w:r>
    </w:p>
    <w:p w14:paraId="5FB5B52B" w14:textId="77777777" w:rsidR="00327F56" w:rsidRPr="00327F56" w:rsidRDefault="00327F56" w:rsidP="00327F56">
      <w:pPr>
        <w:ind w:firstLine="360"/>
      </w:pPr>
      <w:r w:rsidRPr="00327F56">
        <w:t>’Tis therefore justly to he doubted, whether a true and</w:t>
      </w:r>
      <w:r w:rsidRPr="00327F56">
        <w:br/>
        <w:t xml:space="preserve">genuine </w:t>
      </w:r>
      <w:r w:rsidRPr="00327F56">
        <w:rPr>
          <w:i/>
          <w:iCs/>
        </w:rPr>
        <w:t>Balsam</w:t>
      </w:r>
      <w:r w:rsidRPr="00327F56">
        <w:t xml:space="preserve"> is to be found in the Animal Kingdom. Mean .</w:t>
      </w:r>
      <w:r w:rsidRPr="00327F56">
        <w:br/>
        <w:t>time the Vegetable Kingdom is richly stored with Medicines of</w:t>
      </w:r>
      <w:r w:rsidRPr="00327F56">
        <w:br/>
        <w:t>this Class, of which the most antient, and that which first bore .</w:t>
      </w:r>
      <w:r w:rsidRPr="00327F56">
        <w:br/>
        <w:t xml:space="preserve">the Name of </w:t>
      </w:r>
      <w:r w:rsidRPr="00327F56">
        <w:rPr>
          <w:i/>
          <w:iCs/>
        </w:rPr>
        <w:t>Balsam,</w:t>
      </w:r>
      <w:r w:rsidRPr="00327F56">
        <w:t xml:space="preserve"> is the </w:t>
      </w:r>
      <w:r w:rsidRPr="00327F56">
        <w:rPr>
          <w:i/>
          <w:iCs/>
        </w:rPr>
        <w:t>Opobalsem,</w:t>
      </w:r>
      <w:r w:rsidRPr="00327F56">
        <w:t xml:space="preserve"> both </w:t>
      </w:r>
      <w:r w:rsidRPr="00327F56">
        <w:rPr>
          <w:i/>
          <w:iCs/>
        </w:rPr>
        <w:t>Arabic</w:t>
      </w:r>
      <w:r w:rsidRPr="00327F56">
        <w:t xml:space="preserve"> and </w:t>
      </w:r>
      <w:r w:rsidRPr="00327F56">
        <w:rPr>
          <w:i/>
          <w:iCs/>
        </w:rPr>
        <w:t>Egyp-</w:t>
      </w:r>
      <w:r w:rsidRPr="00327F56">
        <w:rPr>
          <w:i/>
          <w:iCs/>
        </w:rPr>
        <w:br/>
        <w:t>tian.</w:t>
      </w:r>
      <w:r w:rsidRPr="00327F56">
        <w:t xml:space="preserve"> This was produced by a small Tree growing </w:t>
      </w:r>
      <w:r w:rsidRPr="00327F56">
        <w:rPr>
          <w:i/>
          <w:iCs/>
        </w:rPr>
        <w:t>\n Judea,</w:t>
      </w:r>
      <w:r w:rsidRPr="00327F56">
        <w:rPr>
          <w:i/>
          <w:iCs/>
        </w:rPr>
        <w:br/>
        <w:t>Egypt,</w:t>
      </w:r>
      <w:r w:rsidRPr="00327F56">
        <w:t xml:space="preserve"> and </w:t>
      </w:r>
      <w:r w:rsidRPr="00327F56">
        <w:rPr>
          <w:i/>
          <w:iCs/>
        </w:rPr>
        <w:t>Arabia,</w:t>
      </w:r>
      <w:r w:rsidRPr="00327F56">
        <w:t xml:space="preserve"> the Whole of' which was of a fra-</w:t>
      </w:r>
      <w:r w:rsidRPr="00327F56">
        <w:br/>
        <w:t>grant Smell; and when an Incision was made into its Bark,</w:t>
      </w:r>
      <w:r w:rsidRPr="00327F56">
        <w:br/>
        <w:t>it yielded a resinous juice of a most grateful Odour, and of</w:t>
      </w:r>
      <w:r w:rsidRPr="00327F56">
        <w:br/>
        <w:t>uncommon Virtues. The Antients called the Wood of this</w:t>
      </w:r>
      <w:r w:rsidRPr="00327F56">
        <w:br/>
        <w:t xml:space="preserve">Tree </w:t>
      </w:r>
      <w:r w:rsidRPr="00327F56">
        <w:rPr>
          <w:i/>
          <w:iCs/>
          <w:lang w:val="la-Latn" w:eastAsia="la-Latn" w:bidi="la-Latn"/>
        </w:rPr>
        <w:t>Xylobalsamum,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its Fruit </w:t>
      </w:r>
      <w:r w:rsidRPr="00327F56">
        <w:rPr>
          <w:i/>
          <w:iCs/>
        </w:rPr>
        <w:t xml:space="preserve">Carpobalsemum; </w:t>
      </w:r>
      <w:r w:rsidRPr="00327F56">
        <w:t>hut the</w:t>
      </w:r>
      <w:r w:rsidRPr="00327F56">
        <w:br/>
        <w:t xml:space="preserve">Name </w:t>
      </w:r>
      <w:r w:rsidRPr="00327F56">
        <w:rPr>
          <w:i/>
          <w:iCs/>
          <w:lang w:val="la-Latn" w:eastAsia="la-Latn" w:bidi="la-Latn"/>
        </w:rPr>
        <w:t>Opobalsamum</w:t>
      </w:r>
      <w:r w:rsidRPr="00327F56">
        <w:rPr>
          <w:lang w:val="la-Latn" w:eastAsia="la-Latn" w:bidi="la-Latn"/>
        </w:rPr>
        <w:t xml:space="preserve"> </w:t>
      </w:r>
      <w:r w:rsidRPr="00327F56">
        <w:t>was appropriated to its Juice or Tears. Of</w:t>
      </w:r>
      <w:r w:rsidRPr="00327F56">
        <w:br/>
        <w:t xml:space="preserve">this Tree, </w:t>
      </w:r>
      <w:r w:rsidRPr="00327F56">
        <w:rPr>
          <w:i/>
          <w:iCs/>
        </w:rPr>
        <w:t>Strabo</w:t>
      </w:r>
      <w:r w:rsidRPr="00327F56">
        <w:t xml:space="preserve"> the Prince of antient Geographers gives us the</w:t>
      </w:r>
      <w:r w:rsidRPr="00327F56">
        <w:br/>
        <w:t xml:space="preserve">following Account, </w:t>
      </w:r>
      <w:r w:rsidRPr="00327F56">
        <w:rPr>
          <w:i/>
          <w:iCs/>
        </w:rPr>
        <w:t>Lib.</w:t>
      </w:r>
      <w:r w:rsidRPr="00327F56">
        <w:t xml:space="preserve"> I6. “ There is a Field near </w:t>
      </w:r>
      <w:r w:rsidRPr="00327F56">
        <w:rPr>
          <w:i/>
          <w:iCs/>
        </w:rPr>
        <w:t>Jericho</w:t>
      </w:r>
      <w:r w:rsidRPr="00327F56">
        <w:rPr>
          <w:i/>
          <w:iCs/>
        </w:rPr>
        <w:br/>
      </w:r>
      <w:r w:rsidRPr="00327F56">
        <w:t xml:space="preserve">" in </w:t>
      </w:r>
      <w:r w:rsidRPr="00327F56">
        <w:rPr>
          <w:i/>
          <w:iCs/>
        </w:rPr>
        <w:t>Palestine,</w:t>
      </w:r>
      <w:r w:rsidRPr="00327F56">
        <w:t xml:space="preserve"> in which there is a Nursery of </w:t>
      </w:r>
      <w:r w:rsidRPr="00327F56">
        <w:rPr>
          <w:i/>
          <w:iCs/>
        </w:rPr>
        <w:t>Balsam-trees.</w:t>
      </w:r>
      <w:r w:rsidRPr="00327F56">
        <w:rPr>
          <w:i/>
          <w:iCs/>
        </w:rPr>
        <w:br/>
      </w:r>
      <w:r w:rsidRPr="00327F56">
        <w:t>“ This Tree is a certain small, odorous, aromatic, and fruti-</w:t>
      </w:r>
      <w:r w:rsidRPr="00327F56">
        <w:br/>
        <w:t xml:space="preserve">" cose Tree, not unlike the </w:t>
      </w:r>
      <w:r w:rsidRPr="00327F56">
        <w:rPr>
          <w:lang w:val="la-Latn" w:eastAsia="la-Latn" w:bidi="la-Latn"/>
        </w:rPr>
        <w:t xml:space="preserve">Cytisus, </w:t>
      </w:r>
      <w:r w:rsidRPr="00327F56">
        <w:t xml:space="preserve">or Turpentine-tree. </w:t>
      </w:r>
      <w:r w:rsidRPr="00327F56">
        <w:rPr>
          <w:vertAlign w:val="subscript"/>
        </w:rPr>
        <w:t>r</w:t>
      </w:r>
      <w:r w:rsidRPr="00327F56">
        <w:rPr>
          <w:vertAlign w:val="subscript"/>
        </w:rPr>
        <w:br/>
      </w:r>
      <w:r w:rsidRPr="00327F56">
        <w:t>*" When an incision is made into its Bark, it yields a Juice</w:t>
      </w:r>
      <w:r w:rsidRPr="00327F56">
        <w:br/>
        <w:t>resembling viscid and tenacious Milk, which, when re-</w:t>
      </w:r>
    </w:p>
    <w:p w14:paraId="58F41DB1" w14:textId="77777777" w:rsidR="00327F56" w:rsidRPr="00327F56" w:rsidRDefault="00327F56" w:rsidP="00327F56">
      <w:r w:rsidRPr="00327F56">
        <w:t>"" ceived in Shells, coagulates. It wonderfully cures Head-</w:t>
      </w:r>
      <w:r w:rsidRPr="00327F56">
        <w:br/>
        <w:t>“ achs, recent Inflammations of the Eyes, and Heavinesses -</w:t>
      </w:r>
      <w:r w:rsidRPr="00327F56">
        <w:br/>
        <w:t>" and whet contributes much to the Value of this Medicine</w:t>
      </w:r>
      <w:r w:rsidRPr="00327F56">
        <w:br/>
        <w:t xml:space="preserve">“ is, that it is found no-where elfe hut here.” </w:t>
      </w:r>
      <w:r w:rsidRPr="00327F56">
        <w:rPr>
          <w:i/>
          <w:iCs/>
        </w:rPr>
        <w:t xml:space="preserve">Prosper </w:t>
      </w:r>
      <w:r w:rsidRPr="00327F56">
        <w:rPr>
          <w:i/>
          <w:iCs/>
          <w:lang w:val="la-Latn" w:eastAsia="la-Latn" w:bidi="la-Latn"/>
        </w:rPr>
        <w:t>Alpi-</w:t>
      </w:r>
      <w:r w:rsidRPr="00327F56">
        <w:rPr>
          <w:i/>
          <w:iCs/>
          <w:lang w:val="la-Latn" w:eastAsia="la-Latn" w:bidi="la-Latn"/>
        </w:rPr>
        <w:br/>
        <w:t>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most accurate Descriher of rhe </w:t>
      </w:r>
      <w:r w:rsidRPr="00327F56">
        <w:rPr>
          <w:i/>
          <w:iCs/>
        </w:rPr>
        <w:t>Egyptian</w:t>
      </w:r>
      <w:r w:rsidRPr="00327F56">
        <w:t xml:space="preserve"> Plants, agrees</w:t>
      </w:r>
      <w:r w:rsidRPr="00327F56">
        <w:br/>
        <w:t xml:space="preserve">with this Account, and in </w:t>
      </w:r>
      <w:r w:rsidRPr="00327F56">
        <w:rPr>
          <w:i/>
          <w:iCs/>
        </w:rPr>
        <w:t>Tract, de Plant. Apgypt.</w:t>
      </w:r>
      <w:r w:rsidRPr="00327F56">
        <w:t xml:space="preserve"> writes thus :</w:t>
      </w:r>
      <w:r w:rsidRPr="00327F56">
        <w:br/>
        <w:t xml:space="preserve">.“ The </w:t>
      </w:r>
      <w:r w:rsidRPr="00327F56">
        <w:rPr>
          <w:i/>
          <w:iCs/>
        </w:rPr>
        <w:t>Xylobalfam</w:t>
      </w:r>
      <w:r w:rsidRPr="00327F56">
        <w:t xml:space="preserve"> is a small Tree, which grows to the Height</w:t>
      </w:r>
      <w:r w:rsidRPr="00327F56">
        <w:br/>
        <w:t xml:space="preserve">" of the </w:t>
      </w:r>
      <w:r w:rsidRPr="00327F56">
        <w:rPr>
          <w:lang w:val="la-Latn" w:eastAsia="la-Latn" w:bidi="la-Latn"/>
        </w:rPr>
        <w:t xml:space="preserve">Cytisus, </w:t>
      </w:r>
      <w:r w:rsidRPr="00327F56">
        <w:t>hearing few Leaves, which resemble those</w:t>
      </w:r>
      <w:r w:rsidRPr="00327F56">
        <w:br/>
        <w:t>"" of Rue, or those of the Mastich-tree, hut which are always</w:t>
      </w:r>
      <w:r w:rsidRPr="00327F56">
        <w:br/>
        <w:t>green. Its Branches are odorous, and so gummy, as to stick</w:t>
      </w:r>
      <w:r w:rsidRPr="00327F56">
        <w:br/>
        <w:t>"" to the Fingers when handled.' It bears final! white Flowers</w:t>
      </w:r>
      <w:r w:rsidRPr="00327F56">
        <w:br/>
        <w:t xml:space="preserve">"" refembling </w:t>
      </w:r>
      <w:r w:rsidRPr="00327F56">
        <w:rPr>
          <w:lang w:val="la-Latn" w:eastAsia="la-Latn" w:bidi="la-Latn"/>
        </w:rPr>
        <w:t xml:space="preserve">thofe </w:t>
      </w:r>
      <w:r w:rsidRPr="00327F56">
        <w:t xml:space="preserve">of the </w:t>
      </w:r>
      <w:r w:rsidRPr="00327F56">
        <w:rPr>
          <w:i/>
          <w:iCs/>
        </w:rPr>
        <w:t>Egyptian</w:t>
      </w:r>
      <w:r w:rsidRPr="00327F56">
        <w:t xml:space="preserve"> Thorn, but very fragrant,</w:t>
      </w:r>
      <w:r w:rsidRPr="00327F56">
        <w:br/>
        <w:t>from which arise yellow Seeds, contained in Hu&amp;s of a</w:t>
      </w:r>
      <w:r w:rsidRPr="00327F56">
        <w:br/>
        <w:t>blackish red Colour, very fragrant, and containing within</w:t>
      </w:r>
    </w:p>
    <w:p w14:paraId="2823FECC" w14:textId="77777777" w:rsidR="00327F56" w:rsidRPr="00327F56" w:rsidRDefault="00327F56" w:rsidP="00327F56">
      <w:r w:rsidRPr="00327F56">
        <w:rPr>
          <w:rFonts w:ascii="Segoe UI Symbol" w:hAnsi="Segoe UI Symbol" w:cs="Segoe UI Symbol"/>
        </w:rPr>
        <w:t>♦</w:t>
      </w:r>
      <w:r w:rsidRPr="00327F56">
        <w:t>" them a yellow Juice, which bears .a near Resemblance to</w:t>
      </w:r>
      <w:r w:rsidRPr="00327F56">
        <w:br/>
        <w:t>" Honey ; and which affects the Tongue with S bitter, and</w:t>
      </w:r>
      <w:r w:rsidRPr="00327F56">
        <w:br/>
      </w:r>
      <w:r w:rsidRPr="00327F56">
        <w:lastRenderedPageBreak/>
        <w:t xml:space="preserve">“ somewhat acrid Taste, and smells like </w:t>
      </w:r>
      <w:r w:rsidRPr="00327F56">
        <w:rPr>
          <w:i/>
          <w:iCs/>
          <w:lang w:val="la-Latn" w:eastAsia="la-Latn" w:bidi="la-Latn"/>
        </w:rPr>
        <w:t>Opobalsamum.</w:t>
      </w:r>
      <w:r w:rsidRPr="00327F56">
        <w:rPr>
          <w:lang w:val="la-Latn" w:eastAsia="la-Latn" w:bidi="la-Latn"/>
        </w:rPr>
        <w:t xml:space="preserve"> </w:t>
      </w:r>
      <w:r w:rsidRPr="00327F56">
        <w:t>Its</w:t>
      </w:r>
      <w:r w:rsidRPr="00327F56">
        <w:br/>
        <w:t>Fruit, in Figure and Bulk, resembles that of the Turpentine-'</w:t>
      </w:r>
    </w:p>
    <w:p w14:paraId="07F29661" w14:textId="77777777" w:rsidR="00327F56" w:rsidRPr="00327F56" w:rsidRDefault="00327F56" w:rsidP="00327F56">
      <w:r w:rsidRPr="00327F56">
        <w:t>" tree.v ’Tis to he observ’d, that several Authors assert, that</w:t>
      </w:r>
      <w:r w:rsidRPr="00327F56">
        <w:br/>
        <w:t xml:space="preserve">this Tree does not grow naturally in </w:t>
      </w:r>
      <w:r w:rsidRPr="00327F56">
        <w:rPr>
          <w:i/>
          <w:iCs/>
        </w:rPr>
        <w:t>Judea,</w:t>
      </w:r>
      <w:r w:rsidRPr="00327F56">
        <w:t xml:space="preserve"> but was brought</w:t>
      </w:r>
      <w:r w:rsidRPr="00327F56">
        <w:br/>
        <w:t>into it when a great many other Plants were transplanted from</w:t>
      </w:r>
      <w:r w:rsidRPr="00327F56">
        <w:br/>
      </w:r>
      <w:r w:rsidRPr="00327F56">
        <w:rPr>
          <w:i/>
          <w:iCs/>
        </w:rPr>
        <w:t>Meccha,</w:t>
      </w:r>
      <w:r w:rsidRPr="00327F56">
        <w:t xml:space="preserve"> a Town of </w:t>
      </w:r>
      <w:r w:rsidRPr="00327F56">
        <w:rPr>
          <w:i/>
          <w:iCs/>
        </w:rPr>
        <w:t>Arabia Felix,</w:t>
      </w:r>
      <w:r w:rsidRPr="00327F56">
        <w:t xml:space="preserve"> into </w:t>
      </w:r>
      <w:r w:rsidRPr="00327F56">
        <w:rPr>
          <w:i/>
          <w:iCs/>
        </w:rPr>
        <w:t>Palestine,</w:t>
      </w:r>
      <w:r w:rsidRPr="00327F56">
        <w:t xml:space="preserve"> whence</w:t>
      </w:r>
      <w:r w:rsidRPr="00327F56">
        <w:br/>
        <w:t xml:space="preserve">they were convey’d into </w:t>
      </w:r>
      <w:r w:rsidRPr="00327F56">
        <w:rPr>
          <w:i/>
          <w:iCs/>
        </w:rPr>
        <w:t>Egypt in</w:t>
      </w:r>
      <w:r w:rsidRPr="00327F56">
        <w:t xml:space="preserve"> the Days of </w:t>
      </w:r>
      <w:r w:rsidRPr="00327F56">
        <w:rPr>
          <w:i/>
          <w:iCs/>
        </w:rPr>
        <w:t>Mark Antony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>Cleopatra.</w:t>
      </w:r>
      <w:r w:rsidRPr="00327F56">
        <w:t xml:space="preserve"> Many are of Opinion, that there .is now no.</w:t>
      </w:r>
      <w:r w:rsidRPr="00327F56">
        <w:br/>
        <w:t xml:space="preserve">such thing as the true </w:t>
      </w:r>
      <w:r w:rsidRPr="00327F56">
        <w:rPr>
          <w:i/>
          <w:iCs/>
        </w:rPr>
        <w:t>Opobalsem,</w:t>
      </w:r>
      <w:r w:rsidRPr="00327F56">
        <w:t xml:space="preserve"> ami that the genuine Species,</w:t>
      </w:r>
      <w:r w:rsidRPr="00327F56">
        <w:br/>
        <w:t xml:space="preserve">of old produced' in </w:t>
      </w:r>
      <w:r w:rsidRPr="00327F56">
        <w:rPr>
          <w:i/>
          <w:iCs/>
        </w:rPr>
        <w:t>Egypt,</w:t>
      </w:r>
      <w:r w:rsidRPr="00327F56">
        <w:t xml:space="preserve"> -is not to he met with in any Part of</w:t>
      </w:r>
      <w:r w:rsidRPr="00327F56">
        <w:br/>
        <w:t xml:space="preserve">the World; for that which is sold for </w:t>
      </w:r>
      <w:r w:rsidRPr="00327F56">
        <w:rPr>
          <w:i/>
          <w:iCs/>
          <w:lang w:val="la-Latn" w:eastAsia="la-Latn" w:bidi="la-Latn"/>
        </w:rPr>
        <w:t>Opobalsamum</w:t>
      </w:r>
      <w:r w:rsidRPr="00327F56">
        <w:rPr>
          <w:lang w:val="la-Latn" w:eastAsia="la-Latn" w:bidi="la-Latn"/>
        </w:rPr>
        <w:t xml:space="preserve"> </w:t>
      </w:r>
      <w:r w:rsidRPr="00327F56">
        <w:t>in small -</w:t>
      </w:r>
      <w:r w:rsidRPr="00327F56">
        <w:br/>
        <w:t>Boxes made of -the Shells of Nuts, is, in their Opinion, com-</w:t>
      </w:r>
      <w:r w:rsidRPr="00327F56">
        <w:br/>
        <w:t xml:space="preserve">posed of </w:t>
      </w:r>
      <w:r w:rsidRPr="00327F56">
        <w:rPr>
          <w:i/>
          <w:iCs/>
        </w:rPr>
        <w:t>Peruvian Balsam, Benzoin,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Storax,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as </w:t>
      </w:r>
      <w:r w:rsidRPr="00327F56">
        <w:rPr>
          <w:i/>
          <w:iCs/>
        </w:rPr>
        <w:t>Pomet,</w:t>
      </w:r>
      <w:r w:rsidRPr="00327F56">
        <w:rPr>
          <w:i/>
          <w:iCs/>
        </w:rPr>
        <w:br/>
      </w:r>
      <w:r w:rsidRPr="00327F56">
        <w:t>in his History of Drugs, ioforms us. But it seems pretty</w:t>
      </w:r>
      <w:r w:rsidRPr="00327F56">
        <w:br/>
        <w:t xml:space="preserve">probable, that there is at this </w:t>
      </w:r>
      <w:r w:rsidRPr="00327F56">
        <w:rPr>
          <w:vertAlign w:val="subscript"/>
        </w:rPr>
        <w:t>vcrv</w:t>
      </w:r>
      <w:r w:rsidRPr="00327F56">
        <w:t xml:space="preserve"> Day such a thing as true</w:t>
      </w:r>
      <w:r w:rsidRPr="00327F56">
        <w:br w:type="page"/>
      </w:r>
    </w:p>
    <w:p w14:paraId="007FB88C" w14:textId="77777777" w:rsidR="00327F56" w:rsidRPr="00327F56" w:rsidRDefault="00327F56" w:rsidP="00327F56">
      <w:r w:rsidRPr="00327F56">
        <w:rPr>
          <w:i/>
          <w:iCs/>
          <w:lang w:val="la-Latn" w:eastAsia="la-Latn" w:bidi="la-Latn"/>
        </w:rPr>
        <w:lastRenderedPageBreak/>
        <w:t>Opobalsamum</w:t>
      </w:r>
      <w:r w:rsidRPr="00327F56">
        <w:rPr>
          <w:lang w:val="la-Latn" w:eastAsia="la-Latn" w:bidi="la-Latn"/>
        </w:rPr>
        <w:t xml:space="preserve"> j </w:t>
      </w:r>
      <w:r w:rsidRPr="00327F56">
        <w:t xml:space="preserve">for that brought from </w:t>
      </w:r>
      <w:r w:rsidRPr="00327F56">
        <w:rPr>
          <w:i/>
          <w:iCs/>
        </w:rPr>
        <w:t>Meccha,</w:t>
      </w:r>
      <w:r w:rsidRPr="00327F56">
        <w:t xml:space="preserve"> which is called</w:t>
      </w:r>
      <w:r w:rsidRPr="00327F56">
        <w:br/>
        <w:t xml:space="preserve">the </w:t>
      </w:r>
      <w:r w:rsidRPr="00327F56">
        <w:rPr>
          <w:i/>
          <w:iCs/>
        </w:rPr>
        <w:t>Balfam. of Meccha,</w:t>
      </w:r>
      <w:r w:rsidRPr="00327F56">
        <w:t xml:space="preserve"> and is deseribed by a great many Au-</w:t>
      </w:r>
      <w:r w:rsidRPr="00327F56">
        <w:br/>
        <w:t xml:space="preserve">thors, is of equal Efficacy with the </w:t>
      </w:r>
      <w:r w:rsidRPr="00327F56">
        <w:rPr>
          <w:i/>
          <w:iCs/>
        </w:rPr>
        <w:t>Qpobalfamumi</w:t>
      </w:r>
      <w:r w:rsidRPr="00327F56">
        <w:t xml:space="preserve"> It is a Li-</w:t>
      </w:r>
      <w:r w:rsidRPr="00327F56">
        <w:br/>
        <w:t>quor of an oleous Nature, as thick aS Turpentine, of a pene-</w:t>
      </w:r>
      <w:r w:rsidRPr="00327F56">
        <w:br/>
        <w:t>trating and grateful Taste and Smell. It is sold at a very high</w:t>
      </w:r>
      <w:r w:rsidRPr="00327F56">
        <w:br/>
        <w:t>Price, since bass an Ounce of it cannot he purchased under two</w:t>
      </w:r>
      <w:r w:rsidRPr="00327F56">
        <w:br/>
        <w:t xml:space="preserve">Imperials (about one Pound five Shillings). </w:t>
      </w:r>
      <w:r w:rsidRPr="00327F56">
        <w:rPr>
          <w:i/>
          <w:iCs/>
        </w:rPr>
        <w:t xml:space="preserve">Clustus, vs </w:t>
      </w:r>
      <w:r w:rsidRPr="00327F56">
        <w:rPr>
          <w:i/>
          <w:iCs/>
          <w:lang w:val="la-Latn" w:eastAsia="la-Latn" w:bidi="la-Latn"/>
        </w:rPr>
        <w:t>Exoticis,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is of the same Opinion with regard to the </w:t>
      </w:r>
      <w:r w:rsidRPr="00327F56">
        <w:rPr>
          <w:i/>
          <w:iCs/>
          <w:lang w:val="la-Latn" w:eastAsia="la-Latn" w:bidi="la-Latn"/>
        </w:rPr>
        <w:t>Opobalsamum</w:t>
      </w:r>
      <w:r w:rsidRPr="00327F56">
        <w:rPr>
          <w:lang w:val="la-Latn" w:eastAsia="la-Latn" w:bidi="la-Latn"/>
        </w:rPr>
        <w:t xml:space="preserve"> </w:t>
      </w:r>
      <w:r w:rsidRPr="00327F56">
        <w:t>being</w:t>
      </w:r>
      <w:r w:rsidRPr="00327F56">
        <w:br/>
        <w:t xml:space="preserve">still in the World; for in </w:t>
      </w:r>
      <w:r w:rsidRPr="00327F56">
        <w:rPr>
          <w:i/>
          <w:iCs/>
        </w:rPr>
        <w:t>Lib.</w:t>
      </w:r>
      <w:r w:rsidRPr="00327F56">
        <w:t xml:space="preserve"> </w:t>
      </w:r>
      <w:r w:rsidRPr="00327F56">
        <w:rPr>
          <w:lang w:val="el-GR" w:eastAsia="el-GR" w:bidi="el-GR"/>
        </w:rPr>
        <w:t xml:space="preserve">χο, </w:t>
      </w:r>
      <w:r w:rsidRPr="00327F56">
        <w:rPr>
          <w:i/>
          <w:iCs/>
        </w:rPr>
        <w:t>Sect.</w:t>
      </w:r>
      <w:r w:rsidRPr="00327F56">
        <w:t xml:space="preserve"> 9.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Balsamis,</w:t>
      </w:r>
      <w:r w:rsidRPr="00327F56">
        <w:rPr>
          <w:lang w:val="la-Latn" w:eastAsia="la-Latn" w:bidi="la-Latn"/>
        </w:rPr>
        <w:t xml:space="preserve"> </w:t>
      </w:r>
      <w:r w:rsidRPr="00327F56">
        <w:t>he has</w:t>
      </w:r>
      <w:r w:rsidRPr="00327F56">
        <w:br/>
        <w:t xml:space="preserve">these Words: </w:t>
      </w:r>
      <w:r w:rsidRPr="00327F56">
        <w:rPr>
          <w:i/>
          <w:iCs/>
        </w:rPr>
        <w:t>" Arabia Felix,</w:t>
      </w:r>
      <w:r w:rsidRPr="00327F56">
        <w:t xml:space="preserve"> the Country which has in all</w:t>
      </w:r>
      <w:r w:rsidRPr="00327F56">
        <w:br/>
        <w:t xml:space="preserve">“ Ages, and now does produce </w:t>
      </w:r>
      <w:r w:rsidRPr="00327F56">
        <w:rPr>
          <w:i/>
          <w:iCs/>
        </w:rPr>
        <w:t>balsamic</w:t>
      </w:r>
      <w:r w:rsidRPr="00327F56">
        <w:t xml:space="preserve"> Plants, affords true</w:t>
      </w:r>
      <w:r w:rsidRPr="00327F56">
        <w:br/>
        <w:t xml:space="preserve">"" and genuine </w:t>
      </w:r>
      <w:r w:rsidRPr="00327F56">
        <w:rPr>
          <w:i/>
          <w:iCs/>
          <w:lang w:val="la-Latn" w:eastAsia="la-Latn" w:bidi="la-Latn"/>
        </w:rPr>
        <w:t>Opobalsamum</w:t>
      </w:r>
      <w:r w:rsidRPr="00327F56">
        <w:rPr>
          <w:i/>
          <w:iCs/>
        </w:rPr>
        <w:t>.”</w:t>
      </w:r>
    </w:p>
    <w:p w14:paraId="3ED773E7" w14:textId="77777777" w:rsidR="00327F56" w:rsidRPr="00327F56" w:rsidRDefault="00327F56" w:rsidP="00327F56">
      <w:pPr>
        <w:ind w:firstLine="360"/>
      </w:pPr>
      <w:r w:rsidRPr="00327F56">
        <w:t xml:space="preserve">This </w:t>
      </w:r>
      <w:r w:rsidRPr="00327F56">
        <w:rPr>
          <w:i/>
          <w:iCs/>
        </w:rPr>
        <w:t>Balsam</w:t>
      </w:r>
      <w:r w:rsidRPr="00327F56">
        <w:t xml:space="preserve"> was always had in so great Esteem by the An-</w:t>
      </w:r>
      <w:r w:rsidRPr="00327F56">
        <w:br/>
        <w:t>stents, that they made it an Ingredient in their most noble An-</w:t>
      </w:r>
      <w:r w:rsidRPr="00327F56">
        <w:br/>
        <w:t>tidotes, which were sold for double their Weight of Silver, ac-</w:t>
      </w:r>
      <w:r w:rsidRPr="00327F56">
        <w:br/>
        <w:t xml:space="preserve">cording to </w:t>
      </w:r>
      <w:r w:rsidRPr="00327F56">
        <w:rPr>
          <w:i/>
          <w:iCs/>
        </w:rPr>
        <w:t>Theophrastus, Pliny,</w:t>
      </w:r>
      <w:r w:rsidRPr="00327F56">
        <w:t xml:space="preserve"> and </w:t>
      </w:r>
      <w:r w:rsidRPr="00327F56">
        <w:rPr>
          <w:i/>
          <w:iCs/>
        </w:rPr>
        <w:t>Diofcorides.</w:t>
      </w:r>
      <w:r w:rsidRPr="00327F56">
        <w:t xml:space="preserve"> This is easily</w:t>
      </w:r>
      <w:r w:rsidRPr="00327F56">
        <w:br/>
        <w:t xml:space="preserve">accounted for, since the </w:t>
      </w:r>
      <w:r w:rsidRPr="00327F56">
        <w:rPr>
          <w:i/>
          <w:iCs/>
        </w:rPr>
        <w:t>Balsam-tree</w:t>
      </w:r>
      <w:r w:rsidRPr="00327F56">
        <w:t xml:space="preserve"> being very small, and not</w:t>
      </w:r>
      <w:r w:rsidRPr="00327F56">
        <w:br/>
        <w:t xml:space="preserve">able to afford a great Quantity of the </w:t>
      </w:r>
      <w:r w:rsidRPr="00327F56">
        <w:rPr>
          <w:i/>
          <w:iCs/>
          <w:lang w:val="la-Latn" w:eastAsia="la-Latn" w:bidi="la-Latn"/>
        </w:rPr>
        <w:t>Opobalsamum,</w:t>
      </w:r>
      <w:r w:rsidRPr="00327F56">
        <w:rPr>
          <w:lang w:val="la-Latn" w:eastAsia="la-Latn" w:bidi="la-Latn"/>
        </w:rPr>
        <w:t xml:space="preserve"> </w:t>
      </w:r>
      <w:r w:rsidRPr="00327F56">
        <w:t>its Price</w:t>
      </w:r>
      <w:r w:rsidRPr="00327F56">
        <w:br/>
        <w:t>must of course have run high. This also was the Reason why</w:t>
      </w:r>
      <w:r w:rsidRPr="00327F56">
        <w:br/>
        <w:t xml:space="preserve">the </w:t>
      </w:r>
      <w:r w:rsidRPr="00327F56">
        <w:rPr>
          <w:i/>
          <w:iCs/>
          <w:lang w:val="la-Latn" w:eastAsia="la-Latn" w:bidi="la-Latn"/>
        </w:rPr>
        <w:t>Opobalsamum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the Antients, according to </w:t>
      </w:r>
      <w:r w:rsidRPr="00327F56">
        <w:rPr>
          <w:i/>
          <w:iCs/>
        </w:rPr>
        <w:t>Lobelias</w:t>
      </w:r>
      <w:r w:rsidRPr="00327F56">
        <w:t xml:space="preserve"> in</w:t>
      </w:r>
      <w:r w:rsidRPr="00327F56">
        <w:br/>
      </w:r>
      <w:r w:rsidRPr="00327F56">
        <w:rPr>
          <w:i/>
          <w:iCs/>
        </w:rPr>
        <w:t>Animadverstonibus,</w:t>
      </w:r>
      <w:r w:rsidRPr="00327F56">
        <w:t xml:space="preserve"> was often vitiated with Cyprus Turpen-</w:t>
      </w:r>
      <w:r w:rsidRPr="00327F56">
        <w:br/>
        <w:t xml:space="preserve">tine, or Oil of the Mastich-tree. Since then the </w:t>
      </w:r>
      <w:r w:rsidRPr="00327F56">
        <w:rPr>
          <w:i/>
          <w:iCs/>
        </w:rPr>
        <w:t>Balsam</w:t>
      </w:r>
      <w:r w:rsidRPr="00327F56">
        <w:t xml:space="preserve"> of</w:t>
      </w:r>
      <w:r w:rsidRPr="00327F56">
        <w:br/>
      </w:r>
      <w:r w:rsidRPr="00327F56">
        <w:rPr>
          <w:i/>
          <w:iCs/>
        </w:rPr>
        <w:t>Meccha,</w:t>
      </w:r>
      <w:r w:rsidRPr="00327F56">
        <w:t xml:space="preserve"> of all others the finest, is, without Doubt, the true</w:t>
      </w:r>
      <w:r w:rsidRPr="00327F56">
        <w:br/>
      </w:r>
      <w:r w:rsidRPr="00327F56">
        <w:rPr>
          <w:i/>
          <w:iCs/>
          <w:lang w:val="la-Latn" w:eastAsia="la-Latn" w:bidi="la-Latn"/>
        </w:rPr>
        <w:t>Opobalsamum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the </w:t>
      </w:r>
      <w:r w:rsidRPr="00327F56">
        <w:rPr>
          <w:i/>
          <w:iCs/>
        </w:rPr>
        <w:t>Egyptians,</w:t>
      </w:r>
      <w:r w:rsidRPr="00327F56">
        <w:t xml:space="preserve"> and exactiy resembles in in all</w:t>
      </w:r>
      <w:r w:rsidRPr="00327F56">
        <w:br/>
        <w:t>its Qualities, its Ufe in Physic is for this very Reason to be</w:t>
      </w:r>
      <w:r w:rsidRPr="00327F56">
        <w:br/>
        <w:t>highly commended ; for of this, dissolved and prepared with a</w:t>
      </w:r>
      <w:r w:rsidRPr="00327F56">
        <w:br/>
        <w:t>spirituous Menstruum, in which Amber is intimately mixed,</w:t>
      </w:r>
      <w:r w:rsidRPr="00327F56">
        <w:br/>
        <w:t>very efficacious and elegant Medicines may be prepared for in-</w:t>
      </w:r>
      <w:r w:rsidRPr="00327F56">
        <w:br/>
        <w:t xml:space="preserve">ternal Use. </w:t>
      </w:r>
      <w:r w:rsidRPr="00327F56">
        <w:rPr>
          <w:i/>
          <w:iCs/>
        </w:rPr>
        <w:t>Hoffman.</w:t>
      </w:r>
    </w:p>
    <w:p w14:paraId="6A8642BA" w14:textId="77777777" w:rsidR="00327F56" w:rsidRPr="00327F56" w:rsidRDefault="00327F56" w:rsidP="00327F56">
      <w:pPr>
        <w:ind w:firstLine="360"/>
      </w:pPr>
      <w:r w:rsidRPr="00327F56">
        <w:t>This precious Balsam-tree is thus distinguish’d :</w:t>
      </w:r>
    </w:p>
    <w:p w14:paraId="3BBACEC2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BALSAMUMJUDAIcUM, GILHADENSB, </w:t>
      </w:r>
      <w:r w:rsidRPr="00327F56">
        <w:rPr>
          <w:b/>
          <w:bCs/>
          <w:lang w:val="el-GR" w:eastAsia="el-GR" w:bidi="el-GR"/>
        </w:rPr>
        <w:t>έ</w:t>
      </w:r>
      <w:r w:rsidRPr="00327F56">
        <w:rPr>
          <w:i/>
          <w:iCs/>
        </w:rPr>
        <w:t>MECHAVerum,</w:t>
      </w:r>
      <w:r w:rsidRPr="00327F56">
        <w:rPr>
          <w:i/>
          <w:iCs/>
        </w:rPr>
        <w:br/>
        <w:t xml:space="preserve">et </w:t>
      </w:r>
      <w:r w:rsidRPr="00327F56">
        <w:rPr>
          <w:i/>
          <w:iCs/>
          <w:lang w:val="la-Latn" w:eastAsia="la-Latn" w:bidi="la-Latn"/>
        </w:rPr>
        <w:t xml:space="preserve">Opobalsamum, </w:t>
      </w:r>
      <w:r w:rsidRPr="00327F56">
        <w:rPr>
          <w:i/>
          <w:iCs/>
        </w:rPr>
        <w:t xml:space="preserve">feu Oleum </w:t>
      </w:r>
      <w:r w:rsidRPr="00327F56">
        <w:rPr>
          <w:i/>
          <w:iCs/>
          <w:lang w:val="la-Latn" w:eastAsia="la-Latn" w:bidi="la-Latn"/>
        </w:rPr>
        <w:t xml:space="preserve">Balsami, </w:t>
      </w:r>
      <w:r w:rsidRPr="00327F56">
        <w:rPr>
          <w:i/>
          <w:iCs/>
        </w:rPr>
        <w:t>five Balsamelaeon,</w:t>
      </w:r>
      <w:r w:rsidRPr="00327F56">
        <w:t xml:space="preserve"> Offic.</w:t>
      </w:r>
      <w:r w:rsidRPr="00327F56">
        <w:br/>
      </w:r>
      <w:r w:rsidRPr="00327F56">
        <w:rPr>
          <w:i/>
          <w:iCs/>
          <w:lang w:val="la-Latn" w:eastAsia="la-Latn" w:bidi="la-Latn"/>
        </w:rPr>
        <w:t>Balsamum Judaicum,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ind. Med. I8. </w:t>
      </w:r>
      <w:r w:rsidRPr="00327F56">
        <w:rPr>
          <w:i/>
          <w:iCs/>
        </w:rPr>
        <w:t>Baljamum de Macha</w:t>
      </w:r>
      <w:r w:rsidRPr="00327F56">
        <w:rPr>
          <w:i/>
          <w:iCs/>
        </w:rPr>
        <w:br/>
        <w:t xml:space="preserve">Jnddicum, Gileadense, </w:t>
      </w:r>
      <w:r w:rsidRPr="00327F56">
        <w:rPr>
          <w:i/>
          <w:iCs/>
          <w:lang w:val="la-Latn" w:eastAsia="la-Latn" w:bidi="la-Latn"/>
        </w:rPr>
        <w:t>Opobalsamum,</w:t>
      </w:r>
      <w:r w:rsidRPr="00327F56">
        <w:rPr>
          <w:lang w:val="la-Latn" w:eastAsia="la-Latn" w:bidi="la-Latn"/>
        </w:rPr>
        <w:t xml:space="preserve"> </w:t>
      </w:r>
      <w:r w:rsidRPr="00327F56">
        <w:t>Cornmel. Plant..Usu.</w:t>
      </w:r>
      <w:r w:rsidRPr="00327F56">
        <w:br/>
        <w:t xml:space="preserve">85. </w:t>
      </w:r>
      <w:r w:rsidRPr="00327F56">
        <w:rPr>
          <w:i/>
          <w:iCs/>
          <w:lang w:val="la-Latn" w:eastAsia="la-Latn" w:bidi="la-Latn"/>
        </w:rPr>
        <w:t xml:space="preserve">Balsamum st </w:t>
      </w:r>
      <w:r w:rsidRPr="00327F56">
        <w:rPr>
          <w:i/>
          <w:iCs/>
        </w:rPr>
        <w:t xml:space="preserve">Mecha, </w:t>
      </w:r>
      <w:r w:rsidRPr="00327F56">
        <w:rPr>
          <w:i/>
          <w:iCs/>
          <w:lang w:val="la-Latn" w:eastAsia="la-Latn" w:bidi="la-Latn"/>
        </w:rPr>
        <w:t>Balsamum verum,</w:t>
      </w:r>
      <w:r w:rsidRPr="00327F56">
        <w:rPr>
          <w:lang w:val="la-Latn" w:eastAsia="la-Latn" w:bidi="la-Latn"/>
        </w:rPr>
        <w:t xml:space="preserve"> </w:t>
      </w:r>
      <w:r w:rsidRPr="00327F56">
        <w:t>Mont. Exon I 6.</w:t>
      </w:r>
      <w:r w:rsidRPr="00327F56">
        <w:br/>
      </w:r>
      <w:r w:rsidRPr="00327F56">
        <w:rPr>
          <w:i/>
          <w:iCs/>
          <w:lang w:val="la-Latn" w:eastAsia="la-Latn" w:bidi="la-Latn"/>
        </w:rPr>
        <w:t>Balsamum verum,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la-Latn" w:eastAsia="la-Latn" w:bidi="la-Latn"/>
        </w:rPr>
        <w:t xml:space="preserve">B. </w:t>
      </w:r>
      <w:r w:rsidRPr="00327F56">
        <w:t>I. 298. Chain 24. Raii Hist. 2.</w:t>
      </w:r>
      <w:r w:rsidRPr="00327F56">
        <w:br/>
        <w:t xml:space="preserve">1755. </w:t>
      </w:r>
      <w:r w:rsidRPr="00327F56">
        <w:rPr>
          <w:i/>
          <w:iCs/>
          <w:lang w:val="la-Latn" w:eastAsia="la-Latn" w:bidi="la-Latn"/>
        </w:rPr>
        <w:t>Balsamum genuinum antiquorum.</w:t>
      </w:r>
      <w:r w:rsidRPr="00327F56">
        <w:rPr>
          <w:lang w:val="la-Latn" w:eastAsia="la-Latn" w:bidi="la-Latn"/>
        </w:rPr>
        <w:t xml:space="preserve"> </w:t>
      </w:r>
      <w:r w:rsidRPr="00327F56">
        <w:t>Park. Treat. I528.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ab Aigyptiis Balejsan,</w:t>
      </w:r>
      <w:r w:rsidRPr="00327F56">
        <w:t xml:space="preserve"> Alp.AEgypt. 60. </w:t>
      </w:r>
      <w:r w:rsidRPr="00327F56">
        <w:rPr>
          <w:i/>
          <w:iCs/>
          <w:lang w:val="la-Latn" w:eastAsia="la-Latn" w:bidi="la-Latn"/>
        </w:rPr>
        <w:t>Balsamum,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Vesting. Obs. 17. </w:t>
      </w:r>
      <w:r w:rsidRPr="00327F56">
        <w:rPr>
          <w:i/>
          <w:iCs/>
        </w:rPr>
        <w:t>Balfamuon Alpini,</w:t>
      </w:r>
      <w:r w:rsidRPr="00327F56">
        <w:t xml:space="preserve"> Ger. I343. Emac. .</w:t>
      </w:r>
      <w:r w:rsidRPr="00327F56">
        <w:br/>
        <w:t xml:space="preserve">I528. </w:t>
      </w:r>
      <w:r w:rsidRPr="00327F56">
        <w:rPr>
          <w:i/>
          <w:iCs/>
          <w:lang w:val="la-Latn" w:eastAsia="la-Latn" w:bidi="la-Latn"/>
        </w:rPr>
        <w:t xml:space="preserve">Balsamum Syriacum, Rutae </w:t>
      </w:r>
      <w:r w:rsidRPr="00327F56">
        <w:rPr>
          <w:i/>
          <w:iCs/>
        </w:rPr>
        <w:t>folia,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>B. Pin. 4.00.</w:t>
      </w:r>
      <w:r w:rsidRPr="00327F56">
        <w:br/>
        <w:t>THE TRUE BALSAM-TREE.</w:t>
      </w:r>
    </w:p>
    <w:p w14:paraId="089AC59E" w14:textId="77777777" w:rsidR="00327F56" w:rsidRPr="00327F56" w:rsidRDefault="00327F56" w:rsidP="00327F56">
      <w:r w:rsidRPr="00327F56">
        <w:t>- This is the thin or liquid Rosin of a small Tree or Shrub,</w:t>
      </w:r>
      <w:r w:rsidRPr="00327F56">
        <w:br/>
        <w:t xml:space="preserve">that grows aboutAfivahe </w:t>
      </w:r>
      <w:r w:rsidRPr="00327F56">
        <w:rPr>
          <w:i/>
          <w:iCs/>
        </w:rPr>
        <w:t>in. Arabia,</w:t>
      </w:r>
      <w:r w:rsidRPr="00327F56">
        <w:t xml:space="preserve"> bearing ever-green pinnated</w:t>
      </w:r>
      <w:r w:rsidRPr="00327F56">
        <w:br/>
        <w:t xml:space="preserve">Leaves, in Shape like those of the </w:t>
      </w:r>
      <w:r w:rsidRPr="00327F56">
        <w:rPr>
          <w:i/>
          <w:iCs/>
          <w:lang w:val="la-Latn" w:eastAsia="la-Latn" w:bidi="la-Latn"/>
        </w:rPr>
        <w:t>Lentiscus</w:t>
      </w:r>
      <w:r w:rsidRPr="00327F56">
        <w:rPr>
          <w:lang w:val="la-Latn" w:eastAsia="la-Latn" w:bidi="la-Latn"/>
        </w:rPr>
        <w:t xml:space="preserve"> </w:t>
      </w:r>
      <w:r w:rsidRPr="00327F56">
        <w:t>or Mastich-tree,</w:t>
      </w:r>
      <w:r w:rsidRPr="00327F56">
        <w:br/>
        <w:t>-with an odd one at the End of the Stalk. It bears small six-</w:t>
      </w:r>
      <w:r w:rsidRPr="00327F56">
        <w:br/>
        <w:t>leaved whitish Flowers on the Top of the Stalk, which are</w:t>
      </w:r>
      <w:r w:rsidRPr="00327F56">
        <w:br/>
        <w:t>followed by llttle roundish rugged Fruit, pointed at the End.</w:t>
      </w:r>
      <w:r w:rsidRPr="00327F56">
        <w:br/>
        <w:t xml:space="preserve">This Fruit, which is the </w:t>
      </w:r>
      <w:r w:rsidRPr="00327F56">
        <w:rPr>
          <w:i/>
          <w:iCs/>
        </w:rPr>
        <w:t>Caerpobalfamum,</w:t>
      </w:r>
      <w:r w:rsidRPr="00327F56">
        <w:t xml:space="preserve"> and the Wood,</w:t>
      </w:r>
      <w:r w:rsidRPr="00327F56">
        <w:br/>
        <w:t xml:space="preserve">which is the </w:t>
      </w:r>
      <w:r w:rsidRPr="00327F56">
        <w:rPr>
          <w:i/>
          <w:iCs/>
          <w:lang w:val="la-Latn" w:eastAsia="la-Latn" w:bidi="la-Latn"/>
        </w:rPr>
        <w:t>Xylobalsamum,</w:t>
      </w:r>
      <w:r w:rsidRPr="00327F56">
        <w:rPr>
          <w:lang w:val="la-Latn" w:eastAsia="la-Latn" w:bidi="la-Latn"/>
        </w:rPr>
        <w:t xml:space="preserve"> </w:t>
      </w:r>
      <w:r w:rsidRPr="00327F56">
        <w:t>are preseribed in some old Com-</w:t>
      </w:r>
      <w:r w:rsidRPr="00327F56">
        <w:br/>
        <w:t>positions ; but by reason they are not to be had in the Shops,</w:t>
      </w:r>
      <w:r w:rsidRPr="00327F56">
        <w:br/>
        <w:t>other things are substituted hi their Places.</w:t>
      </w:r>
    </w:p>
    <w:p w14:paraId="349BE969" w14:textId="77777777" w:rsidR="00327F56" w:rsidRPr="00327F56" w:rsidRDefault="00327F56" w:rsidP="00327F56">
      <w:pPr>
        <w:ind w:firstLine="360"/>
      </w:pPr>
      <w:r w:rsidRPr="00327F56">
        <w:t>This is a resinous Liquor, which at first is of the Consistence</w:t>
      </w:r>
      <w:r w:rsidRPr="00327F56">
        <w:br/>
        <w:t>of sweet Almonds, but by Age becomes like Turpentine,</w:t>
      </w:r>
      <w:r w:rsidRPr="00327F56">
        <w:br/>
        <w:t>loses much of its Smell, and grows sometimes blackish.</w:t>
      </w:r>
      <w:r w:rsidRPr="00327F56">
        <w:br/>
        <w:t xml:space="preserve">When fresh, it is of a very agreeable aromatic Smell, and </w:t>
      </w:r>
      <w:r w:rsidRPr="00327F56">
        <w:rPr>
          <w:vertAlign w:val="subscript"/>
        </w:rPr>
        <w:t>o</w:t>
      </w:r>
      <w:r w:rsidRPr="00327F56">
        <w:t>fa</w:t>
      </w:r>
      <w:r w:rsidRPr="00327F56">
        <w:br/>
        <w:t>Taste like Citron-peel. The Plant, from which it flows, is</w:t>
      </w:r>
      <w:r w:rsidRPr="00327F56">
        <w:br/>
        <w:t xml:space="preserve">called </w:t>
      </w:r>
      <w:r w:rsidRPr="00327F56">
        <w:rPr>
          <w:i/>
          <w:iCs/>
          <w:lang w:val="la-Latn" w:eastAsia="la-Latn" w:bidi="la-Latn"/>
        </w:rPr>
        <w:t xml:space="preserve">Balsamum Syriacum, </w:t>
      </w:r>
      <w:r w:rsidRPr="00327F56">
        <w:rPr>
          <w:i/>
          <w:iCs/>
        </w:rPr>
        <w:t xml:space="preserve">folia </w:t>
      </w:r>
      <w:r w:rsidRPr="00327F56">
        <w:rPr>
          <w:i/>
          <w:iCs/>
          <w:lang w:val="la-Latn" w:eastAsia="la-Latn" w:bidi="la-Latn"/>
        </w:rPr>
        <w:t>Rutae,</w:t>
      </w:r>
      <w:r w:rsidRPr="00327F56">
        <w:rPr>
          <w:lang w:val="la-Latn" w:eastAsia="la-Latn" w:bidi="la-Latn"/>
        </w:rPr>
        <w:t xml:space="preserve"> C. B. P. </w:t>
      </w:r>
      <w:r w:rsidRPr="00327F56">
        <w:rPr>
          <w:i/>
          <w:iCs/>
        </w:rPr>
        <w:t>M. Lippi,</w:t>
      </w:r>
      <w:r w:rsidRPr="00327F56">
        <w:rPr>
          <w:i/>
          <w:iCs/>
        </w:rPr>
        <w:br/>
      </w:r>
      <w:r w:rsidRPr="00327F56">
        <w:t xml:space="preserve">sent by </w:t>
      </w:r>
      <w:r w:rsidRPr="00327F56">
        <w:rPr>
          <w:i/>
          <w:iCs/>
        </w:rPr>
        <w:t>Lewis</w:t>
      </w:r>
      <w:r w:rsidRPr="00327F56">
        <w:t xml:space="preserve"> the XIVth Embassador to the Emperor of the</w:t>
      </w:r>
      <w:r w:rsidRPr="00327F56">
        <w:br/>
      </w:r>
      <w:r w:rsidRPr="00327F56">
        <w:rPr>
          <w:i/>
          <w:iCs/>
        </w:rPr>
        <w:t>Abyssenes,</w:t>
      </w:r>
      <w:r w:rsidRPr="00327F56">
        <w:t xml:space="preserve"> heing in </w:t>
      </w:r>
      <w:r w:rsidRPr="00327F56">
        <w:rPr>
          <w:i/>
          <w:iCs/>
        </w:rPr>
        <w:t>Egypt,</w:t>
      </w:r>
      <w:r w:rsidRPr="00327F56">
        <w:t xml:space="preserve"> was at great Pains to discover this</w:t>
      </w:r>
      <w:r w:rsidRPr="00327F56">
        <w:br/>
        <w:t xml:space="preserve">Plant, and the brays of procuring the </w:t>
      </w:r>
      <w:r w:rsidRPr="00327F56">
        <w:rPr>
          <w:i/>
          <w:iCs/>
        </w:rPr>
        <w:t>Balfam</w:t>
      </w:r>
      <w:r w:rsidRPr="00327F56">
        <w:t xml:space="preserve"> from in. The</w:t>
      </w:r>
      <w:r w:rsidRPr="00327F56">
        <w:br/>
        <w:t>Substance of what he could find out is, that there are three</w:t>
      </w:r>
      <w:r w:rsidRPr="00327F56">
        <w:br/>
        <w:t>ways of collecting it, and that there is some Difference in the</w:t>
      </w:r>
      <w:r w:rsidRPr="00327F56">
        <w:br/>
        <w:t>Liquors collected each way. The first runs of itself from the</w:t>
      </w:r>
      <w:r w:rsidRPr="00327F56">
        <w:br/>
        <w:t>Tree, the second by Incisions, and the third is got by boiling</w:t>
      </w:r>
      <w:r w:rsidRPr="00327F56">
        <w:br/>
        <w:t xml:space="preserve">the Tops of the Trees. The </w:t>
      </w:r>
      <w:r w:rsidRPr="00327F56">
        <w:rPr>
          <w:i/>
          <w:iCs/>
        </w:rPr>
        <w:t>Balfam,</w:t>
      </w:r>
      <w:r w:rsidRPr="00327F56">
        <w:t xml:space="preserve"> that riles first after a</w:t>
      </w:r>
      <w:r w:rsidRPr="00327F56">
        <w:br/>
        <w:t>gentle Decoction, is very good, and much esteemed; but what</w:t>
      </w:r>
      <w:r w:rsidRPr="00327F56">
        <w:br/>
        <w:t>is got afterwards, is the coarsest Sort, and of least Value. The</w:t>
      </w:r>
      <w:r w:rsidRPr="00327F56">
        <w:br/>
        <w:t xml:space="preserve">first kind of </w:t>
      </w:r>
      <w:r w:rsidRPr="00327F56">
        <w:rPr>
          <w:i/>
          <w:iCs/>
        </w:rPr>
        <w:t>Balsam</w:t>
      </w:r>
      <w:r w:rsidRPr="00327F56">
        <w:t xml:space="preserve"> is sent entirely, to the Seraglio of the</w:t>
      </w:r>
      <w:r w:rsidRPr="00327F56">
        <w:br/>
        <w:t>Grand Seignior; the other Sorts are suffered to be exported.</w:t>
      </w:r>
      <w:r w:rsidRPr="00327F56">
        <w:br/>
        <w:t xml:space="preserve">This Balsam is not now to be found in </w:t>
      </w:r>
      <w:r w:rsidRPr="00327F56">
        <w:rPr>
          <w:i/>
          <w:iCs/>
        </w:rPr>
        <w:t>Judea,</w:t>
      </w:r>
      <w:r w:rsidRPr="00327F56">
        <w:t xml:space="preserve"> which was its</w:t>
      </w:r>
      <w:r w:rsidRPr="00327F56">
        <w:br/>
        <w:t>antient native Soil, and where it was very common before the</w:t>
      </w:r>
      <w:r w:rsidRPr="00327F56">
        <w:br/>
        <w:t xml:space="preserve">Destruction of </w:t>
      </w:r>
      <w:r w:rsidRPr="00327F56">
        <w:rPr>
          <w:i/>
          <w:iCs/>
        </w:rPr>
        <w:t>Jerusalem</w:t>
      </w:r>
      <w:r w:rsidRPr="00327F56">
        <w:t xml:space="preserve"> , but soon after that, the </w:t>
      </w:r>
      <w:r w:rsidRPr="00327F56">
        <w:rPr>
          <w:i/>
          <w:iCs/>
        </w:rPr>
        <w:t>Jews</w:t>
      </w:r>
      <w:r w:rsidRPr="00327F56">
        <w:t xml:space="preserve"> de-</w:t>
      </w:r>
      <w:r w:rsidRPr="00327F56">
        <w:br/>
        <w:t xml:space="preserve">stroyed all their Trees, lest the </w:t>
      </w:r>
      <w:r w:rsidRPr="00327F56">
        <w:rPr>
          <w:i/>
          <w:iCs/>
        </w:rPr>
        <w:t>Remans</w:t>
      </w:r>
      <w:r w:rsidRPr="00327F56">
        <w:t xml:space="preserve"> should make Advantage</w:t>
      </w:r>
      <w:r w:rsidRPr="00327F56">
        <w:br/>
        <w:t xml:space="preserve">of them. At profent, it is found near </w:t>
      </w:r>
      <w:r w:rsidRPr="00327F56">
        <w:rPr>
          <w:i/>
          <w:iCs/>
        </w:rPr>
        <w:t>Meccha,</w:t>
      </w:r>
      <w:r w:rsidRPr="00327F56">
        <w:t xml:space="preserve"> and </w:t>
      </w:r>
      <w:r w:rsidRPr="00327F56">
        <w:rPr>
          <w:i/>
          <w:iCs/>
        </w:rPr>
        <w:t>Grand</w:t>
      </w:r>
      <w:r w:rsidRPr="00327F56">
        <w:rPr>
          <w:i/>
          <w:iCs/>
        </w:rPr>
        <w:br/>
        <w:t>Cairo in Egypt,</w:t>
      </w:r>
      <w:r w:rsidRPr="00327F56">
        <w:t xml:space="preserve"> from whence it is carried to </w:t>
      </w:r>
      <w:r w:rsidRPr="00327F56">
        <w:rPr>
          <w:i/>
          <w:iCs/>
        </w:rPr>
        <w:t>Coastantiwpla,</w:t>
      </w:r>
      <w:r w:rsidRPr="00327F56">
        <w:rPr>
          <w:i/>
          <w:iCs/>
        </w:rPr>
        <w:br/>
      </w:r>
      <w:r w:rsidRPr="00327F56">
        <w:t xml:space="preserve">where it is in great Esteem. In </w:t>
      </w:r>
      <w:r w:rsidRPr="00327F56">
        <w:rPr>
          <w:i/>
          <w:iCs/>
        </w:rPr>
        <w:t>Apia</w:t>
      </w:r>
      <w:r w:rsidRPr="00327F56">
        <w:t xml:space="preserve"> it is given in the Quan-</w:t>
      </w:r>
      <w:r w:rsidRPr="00327F56">
        <w:br/>
        <w:t>tity of two Scruples, as a Diaphoretic in malignant Fevers;</w:t>
      </w:r>
      <w:r w:rsidRPr="00327F56">
        <w:br/>
        <w:t>and it is undoubtedly an excellent Medicine for deterging UN</w:t>
      </w:r>
      <w:r w:rsidRPr="00327F56">
        <w:br/>
        <w:t>cers in the Lungs, Kidneys, and Bladder, and. even for dissolv-</w:t>
      </w:r>
      <w:r w:rsidRPr="00327F56">
        <w:br/>
        <w:t>ing, pulmonary Concretions. But the Ufe of it ought to be</w:t>
      </w:r>
      <w:r w:rsidRPr="00327F56">
        <w:br/>
        <w:t>avoided in inflammatory Dispositions of these Parts, even tho’</w:t>
      </w:r>
      <w:r w:rsidRPr="00327F56">
        <w:br/>
        <w:t>ulcerated. It ought likewise never to be given when there is</w:t>
      </w:r>
      <w:r w:rsidRPr="00327F56">
        <w:br/>
      </w:r>
      <w:r w:rsidRPr="00327F56">
        <w:lastRenderedPageBreak/>
        <w:t xml:space="preserve">an Erysipelas in any Part </w:t>
      </w:r>
      <w:r w:rsidRPr="00327F56">
        <w:rPr>
          <w:vertAlign w:val="subscript"/>
        </w:rPr>
        <w:t>O</w:t>
      </w:r>
      <w:r w:rsidRPr="00327F56">
        <w:t>f the Body whatever. It is ufed</w:t>
      </w:r>
      <w:r w:rsidRPr="00327F56">
        <w:br/>
        <w:t xml:space="preserve">with good Success in Gonorrheas and the </w:t>
      </w:r>
      <w:r w:rsidRPr="00327F56">
        <w:rPr>
          <w:lang w:val="la-Latn" w:eastAsia="la-Latn" w:bidi="la-Latn"/>
        </w:rPr>
        <w:t xml:space="preserve">Fluar Albus, </w:t>
      </w:r>
      <w:r w:rsidRPr="00327F56">
        <w:t>being</w:t>
      </w:r>
      <w:r w:rsidRPr="00327F56">
        <w:br/>
        <w:t>given from ten to twelve Drops early in the Morning fasting,</w:t>
      </w:r>
      <w:r w:rsidRPr="00327F56">
        <w:br/>
        <w:t>the Patient's Body having been well prepared, and the Running</w:t>
      </w:r>
      <w:r w:rsidRPr="00327F56">
        <w:br/>
        <w:t>having continued some time. It is usod externally in Wounds</w:t>
      </w:r>
      <w:r w:rsidRPr="00327F56">
        <w:br/>
        <w:t>without Contusion, as a Detergent.</w:t>
      </w:r>
    </w:p>
    <w:p w14:paraId="5C561EA9" w14:textId="77777777" w:rsidR="00327F56" w:rsidRPr="00327F56" w:rsidRDefault="00327F56" w:rsidP="00327F56">
      <w:pPr>
        <w:ind w:firstLine="360"/>
      </w:pPr>
      <w:r w:rsidRPr="00327F56">
        <w:t>The Ladies in Apia use it as a Cosmetic, and-especially in</w:t>
      </w:r>
      <w:r w:rsidRPr="00327F56">
        <w:br/>
        <w:t xml:space="preserve">the Seraglio of the Grand Seignior. In </w:t>
      </w:r>
      <w:r w:rsidRPr="00327F56">
        <w:rPr>
          <w:i/>
          <w:iCs/>
        </w:rPr>
        <w:t>France</w:t>
      </w:r>
      <w:r w:rsidRPr="00327F56">
        <w:t xml:space="preserve"> the Ladies for-</w:t>
      </w:r>
    </w:p>
    <w:p w14:paraId="6EE3181A" w14:textId="77777777" w:rsidR="00327F56" w:rsidRPr="00327F56" w:rsidRDefault="00327F56" w:rsidP="00327F56">
      <w:r w:rsidRPr="00327F56">
        <w:t xml:space="preserve">merly prepared a kind of </w:t>
      </w:r>
      <w:r w:rsidRPr="00327F56">
        <w:rPr>
          <w:i/>
          <w:iCs/>
        </w:rPr>
        <w:t>Lac Virginale</w:t>
      </w:r>
      <w:r w:rsidRPr="00327F56">
        <w:t xml:space="preserve"> with the yellow </w:t>
      </w:r>
      <w:r w:rsidRPr="00327F56">
        <w:rPr>
          <w:i/>
          <w:iCs/>
        </w:rPr>
        <w:t>Balsam.</w:t>
      </w:r>
      <w:r w:rsidRPr="00327F56">
        <w:rPr>
          <w:i/>
          <w:iCs/>
        </w:rPr>
        <w:br/>
        <w:t>ofMeccha,</w:t>
      </w:r>
      <w:r w:rsidRPr="00327F56">
        <w:t xml:space="preserve"> dissolved in Spirit of Wine; but .they were soon</w:t>
      </w:r>
      <w:r w:rsidRPr="00327F56">
        <w:br/>
        <w:t>tired of this Method, becaufe it leaves a Crust on the Face.</w:t>
      </w:r>
      <w:r w:rsidRPr="00327F56">
        <w:br/>
        <w:t>The true Mariner of preparing this Cosmetic, is as follows;</w:t>
      </w:r>
    </w:p>
    <w:p w14:paraId="19208E11" w14:textId="77777777" w:rsidR="00327F56" w:rsidRPr="00327F56" w:rsidRDefault="00327F56" w:rsidP="00327F56">
      <w:pPr>
        <w:ind w:left="360" w:hanging="360"/>
      </w:pPr>
      <w:r w:rsidRPr="00327F56">
        <w:t xml:space="preserve">Take </w:t>
      </w:r>
      <w:r w:rsidRPr="00327F56">
        <w:rPr>
          <w:i/>
          <w:iCs/>
        </w:rPr>
        <w:t>Balsam of Meccha,</w:t>
      </w:r>
      <w:r w:rsidRPr="00327F56">
        <w:t xml:space="preserve"> and Oil of sweet Almonds, of each</w:t>
      </w:r>
      <w:r w:rsidRPr="00327F56">
        <w:br/>
        <w:t xml:space="preserve">equal Parts ; mix them well together into a kind os </w:t>
      </w:r>
      <w:r w:rsidRPr="00327F56">
        <w:rPr>
          <w:i/>
          <w:iCs/>
          <w:lang w:val="la-Latn" w:eastAsia="la-Latn" w:bidi="la-Latn"/>
        </w:rPr>
        <w:t>.Nu-</w:t>
      </w:r>
      <w:r w:rsidRPr="00327F56">
        <w:rPr>
          <w:i/>
          <w:iCs/>
          <w:lang w:val="la-Latn" w:eastAsia="la-Latn" w:bidi="la-Latn"/>
        </w:rPr>
        <w:br/>
        <w:t>tritum.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On three Drams of this </w:t>
      </w:r>
      <w:r w:rsidRPr="00327F56">
        <w:rPr>
          <w:i/>
          <w:iCs/>
          <w:lang w:val="la-Latn" w:eastAsia="la-Latn" w:bidi="la-Latn"/>
        </w:rPr>
        <w:t>Nutritum</w:t>
      </w:r>
      <w:r w:rsidRPr="00327F56">
        <w:rPr>
          <w:lang w:val="la-Latn" w:eastAsia="la-Latn" w:bidi="la-Latn"/>
        </w:rPr>
        <w:t xml:space="preserve"> </w:t>
      </w:r>
      <w:r w:rsidRPr="00327F56">
        <w:t>in a Matrast,</w:t>
      </w:r>
      <w:r w:rsidRPr="00327F56">
        <w:br/>
        <w:t>pour six or seven Ounces of Spirit of Wine, and leave</w:t>
      </w:r>
      <w:r w:rsidRPr="00327F56">
        <w:br/>
        <w:t>them in Digestion, oil a sufficient Tincture is extracted.</w:t>
      </w:r>
      <w:r w:rsidRPr="00327F56">
        <w:br/>
        <w:t>Then feparate this Tin&amp;ure from the Oil, and pour about</w:t>
      </w:r>
      <w:r w:rsidRPr="00327F56">
        <w:br/>
        <w:t>an Ounce of it into eight Ounces of Bean-flower Water,</w:t>
      </w:r>
      <w:r w:rsidRPr="00327F56">
        <w:br/>
        <w:t>or any other Water of the same hind.</w:t>
      </w:r>
    </w:p>
    <w:p w14:paraId="10F6D5F4" w14:textId="77777777" w:rsidR="00327F56" w:rsidRPr="00327F56" w:rsidRDefault="00327F56" w:rsidP="00327F56">
      <w:pPr>
        <w:ind w:firstLine="360"/>
      </w:pPr>
      <w:r w:rsidRPr="00327F56">
        <w:t xml:space="preserve">This Mixture is a </w:t>
      </w:r>
      <w:r w:rsidRPr="00327F56">
        <w:rPr>
          <w:i/>
          <w:iCs/>
        </w:rPr>
        <w:t>Lac Virginale,</w:t>
      </w:r>
      <w:r w:rsidRPr="00327F56">
        <w:t xml:space="preserve"> which will answer all the</w:t>
      </w:r>
      <w:r w:rsidRPr="00327F56">
        <w:br/>
        <w:t>Intentions of a Cosmetic, without any Inconvenience. The</w:t>
      </w:r>
      <w:r w:rsidRPr="00327F56">
        <w:br/>
      </w:r>
      <w:r w:rsidRPr="00327F56">
        <w:rPr>
          <w:i/>
          <w:iCs/>
        </w:rPr>
        <w:t>Balsam of Meccha</w:t>
      </w:r>
      <w:r w:rsidRPr="00327F56">
        <w:t xml:space="preserve"> is an Ingredient in the Theriaca and </w:t>
      </w:r>
      <w:r w:rsidRPr="00327F56">
        <w:rPr>
          <w:lang w:val="la-Latn" w:eastAsia="la-Latn" w:bidi="la-Latn"/>
        </w:rPr>
        <w:t>Mi-</w:t>
      </w:r>
      <w:r w:rsidRPr="00327F56">
        <w:rPr>
          <w:lang w:val="la-Latn" w:eastAsia="la-Latn" w:bidi="la-Latn"/>
        </w:rPr>
        <w:br/>
        <w:t xml:space="preserve">thridate. </w:t>
      </w:r>
      <w:r w:rsidRPr="00327F56">
        <w:rPr>
          <w:i/>
          <w:iCs/>
        </w:rPr>
        <w:t>Geoffrey.</w:t>
      </w:r>
    </w:p>
    <w:p w14:paraId="687AB8D2" w14:textId="77777777" w:rsidR="00327F56" w:rsidRPr="00327F56" w:rsidRDefault="00327F56" w:rsidP="00327F56">
      <w:pPr>
        <w:ind w:firstLine="360"/>
      </w:pPr>
      <w:r w:rsidRPr="00327F56">
        <w:t xml:space="preserve">Though the </w:t>
      </w:r>
      <w:r w:rsidRPr="00327F56">
        <w:rPr>
          <w:i/>
          <w:iCs/>
        </w:rPr>
        <w:t>Balfam</w:t>
      </w:r>
      <w:r w:rsidRPr="00327F56">
        <w:t xml:space="preserve"> of </w:t>
      </w:r>
      <w:r w:rsidRPr="00327F56">
        <w:rPr>
          <w:i/>
          <w:iCs/>
        </w:rPr>
        <w:t>Meccha</w:t>
      </w:r>
      <w:r w:rsidRPr="00327F56">
        <w:t xml:space="preserve"> is by most Authors agreed to</w:t>
      </w:r>
      <w:r w:rsidRPr="00327F56">
        <w:br/>
        <w:t xml:space="preserve">be the fame as the </w:t>
      </w:r>
      <w:r w:rsidRPr="00327F56">
        <w:rPr>
          <w:i/>
          <w:iCs/>
          <w:lang w:val="la-Latn" w:eastAsia="la-Latn" w:bidi="la-Latn"/>
        </w:rPr>
        <w:t>Opobalsamum,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yet </w:t>
      </w:r>
      <w:r w:rsidRPr="00327F56">
        <w:rPr>
          <w:i/>
          <w:iCs/>
        </w:rPr>
        <w:t>Pomet</w:t>
      </w:r>
      <w:r w:rsidRPr="00327F56">
        <w:t xml:space="preserve"> feems to think</w:t>
      </w:r>
      <w:r w:rsidRPr="00327F56">
        <w:br/>
        <w:t>them somewhat different. This Author, speaking of the</w:t>
      </w:r>
      <w:r w:rsidRPr="00327F56">
        <w:br/>
      </w:r>
      <w:r w:rsidRPr="00327F56">
        <w:rPr>
          <w:i/>
          <w:iCs/>
        </w:rPr>
        <w:t>Balfam</w:t>
      </w:r>
      <w:r w:rsidRPr="00327F56">
        <w:t xml:space="preserve"> of </w:t>
      </w:r>
      <w:r w:rsidRPr="00327F56">
        <w:rPr>
          <w:i/>
          <w:iCs/>
        </w:rPr>
        <w:t>Judea,</w:t>
      </w:r>
      <w:r w:rsidRPr="00327F56">
        <w:t xml:space="preserve"> fays. That the </w:t>
      </w:r>
      <w:r w:rsidRPr="00327F56">
        <w:rPr>
          <w:i/>
          <w:iCs/>
        </w:rPr>
        <w:t>Turks</w:t>
      </w:r>
      <w:r w:rsidRPr="00327F56">
        <w:t xml:space="preserve"> have transplant-</w:t>
      </w:r>
      <w:r w:rsidRPr="00327F56">
        <w:br/>
        <w:t xml:space="preserve">ed the Trees which produce this </w:t>
      </w:r>
      <w:r w:rsidRPr="00327F56">
        <w:rPr>
          <w:i/>
          <w:iCs/>
        </w:rPr>
        <w:t>[Balsam,</w:t>
      </w:r>
      <w:r w:rsidRPr="00327F56">
        <w:t xml:space="preserve"> from </w:t>
      </w:r>
      <w:r w:rsidRPr="00327F56">
        <w:rPr>
          <w:i/>
          <w:iCs/>
        </w:rPr>
        <w:t>Judea,, ta</w:t>
      </w:r>
      <w:r w:rsidRPr="00327F56">
        <w:rPr>
          <w:i/>
          <w:iCs/>
        </w:rPr>
        <w:br/>
      </w:r>
      <w:r w:rsidRPr="00327F56">
        <w:t xml:space="preserve">Gardens in </w:t>
      </w:r>
      <w:r w:rsidRPr="00327F56">
        <w:rPr>
          <w:i/>
          <w:iCs/>
        </w:rPr>
        <w:t>Grand Cairo,</w:t>
      </w:r>
      <w:r w:rsidRPr="00327F56">
        <w:t xml:space="preserve"> where they are guarded by fevcral</w:t>
      </w:r>
      <w:r w:rsidRPr="00327F56">
        <w:br/>
      </w:r>
      <w:r w:rsidRPr="00327F56">
        <w:rPr>
          <w:i/>
          <w:iCs/>
        </w:rPr>
        <w:t>janifaries</w:t>
      </w:r>
      <w:r w:rsidRPr="00327F56">
        <w:t xml:space="preserve"> during the Eime the </w:t>
      </w:r>
      <w:r w:rsidRPr="00327F56">
        <w:rPr>
          <w:i/>
          <w:iCs/>
        </w:rPr>
        <w:t>Balsam</w:t>
      </w:r>
      <w:r w:rsidRPr="00327F56">
        <w:t xml:space="preserve"> flows. A Friend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t xml:space="preserve">mine, who has been at </w:t>
      </w:r>
      <w:r w:rsidRPr="00327F56">
        <w:rPr>
          <w:i/>
          <w:iCs/>
        </w:rPr>
        <w:t>Grand Cairo,</w:t>
      </w:r>
      <w:r w:rsidRPr="00327F56">
        <w:t xml:space="preserve"> assured me, it was im-</w:t>
      </w:r>
      <w:r w:rsidRPr="00327F56">
        <w:br/>
        <w:t>possible to get a Sight of these Shrubs, except over the Walls</w:t>
      </w:r>
      <w:r w:rsidRPr="00327F56">
        <w:br/>
        <w:t>that, inclose them, the Entrance ' being prohibited to the</w:t>
      </w:r>
      <w:r w:rsidRPr="00327F56">
        <w:br/>
      </w:r>
      <w:r w:rsidRPr="00327F56">
        <w:rPr>
          <w:i/>
          <w:iCs/>
        </w:rPr>
        <w:t>Christians.</w:t>
      </w:r>
      <w:r w:rsidRPr="00327F56">
        <w:t xml:space="preserve"> And as to the </w:t>
      </w:r>
      <w:r w:rsidRPr="00327F56">
        <w:rPr>
          <w:i/>
          <w:iCs/>
        </w:rPr>
        <w:t>Balsam,</w:t>
      </w:r>
      <w:r w:rsidRPr="00327F56">
        <w:t xml:space="preserve"> it is almost impossible to..</w:t>
      </w:r>
      <w:r w:rsidRPr="00327F56">
        <w:br/>
        <w:t>get any upon the Place, unleg it is -by means of some Embassa-</w:t>
      </w:r>
      <w:r w:rsidRPr="00327F56">
        <w:br/>
        <w:t xml:space="preserve">dor at the </w:t>
      </w:r>
      <w:r w:rsidRPr="00327F56">
        <w:rPr>
          <w:i/>
          <w:iCs/>
        </w:rPr>
        <w:t>Porte,</w:t>
      </w:r>
      <w:r w:rsidRPr="00327F56">
        <w:t xml:space="preserve"> to whom the Grand Seignior has made</w:t>
      </w:r>
      <w:r w:rsidRPr="00327F56">
        <w:br/>
        <w:t>a Present of it, or by the Janifaries, who watch this precious</w:t>
      </w:r>
      <w:r w:rsidRPr="00327F56">
        <w:br/>
      </w:r>
      <w:r w:rsidRPr="00327F56">
        <w:rPr>
          <w:i/>
          <w:iCs/>
        </w:rPr>
        <w:t>Balsam,</w:t>
      </w:r>
      <w:r w:rsidRPr="00327F56">
        <w:t xml:space="preserve"> by which we may understand, that what several Cheats</w:t>
      </w:r>
      <w:r w:rsidRPr="00327F56">
        <w:br/>
        <w:t xml:space="preserve">pretend to sell for true </w:t>
      </w:r>
      <w:r w:rsidRPr="00327F56">
        <w:rPr>
          <w:i/>
          <w:iCs/>
        </w:rPr>
        <w:t>Balsam,</w:t>
      </w:r>
      <w:r w:rsidRPr="00327F56">
        <w:t xml:space="preserve"> is nothing hut white </w:t>
      </w:r>
      <w:r w:rsidRPr="00327F56">
        <w:rPr>
          <w:i/>
          <w:iCs/>
        </w:rPr>
        <w:t>Balfam</w:t>
      </w:r>
      <w:r w:rsidRPr="00327F56">
        <w:t xml:space="preserve"> of</w:t>
      </w:r>
      <w:r w:rsidRPr="00327F56">
        <w:br/>
      </w:r>
      <w:r w:rsidRPr="00327F56">
        <w:rPr>
          <w:i/>
          <w:iCs/>
        </w:rPr>
        <w:t>Peru,</w:t>
      </w:r>
      <w:r w:rsidRPr="00327F56">
        <w:t xml:space="preserve"> which they prepare with Spirit of Wine rectified, or</w:t>
      </w:r>
      <w:r w:rsidRPr="00327F56">
        <w:br/>
        <w:t>with some Oils distilled.</w:t>
      </w:r>
    </w:p>
    <w:p w14:paraId="47113F8F" w14:textId="77777777" w:rsidR="00327F56" w:rsidRPr="00327F56" w:rsidRDefault="00327F56" w:rsidP="00327F56">
      <w:pPr>
        <w:ind w:firstLine="360"/>
      </w:pPr>
      <w:r w:rsidRPr="00327F56">
        <w:t>But as it is met with fornetimes amongst the Curiosines of</w:t>
      </w:r>
      <w:r w:rsidRPr="00327F56">
        <w:br/>
        <w:t>People of Distinction, so in 1687. there happened to be a</w:t>
      </w:r>
      <w:r w:rsidRPr="00327F56">
        <w:br/>
        <w:t xml:space="preserve">Quantity amongst those of </w:t>
      </w:r>
      <w:r w:rsidRPr="00327F56">
        <w:rPr>
          <w:i/>
          <w:iCs/>
        </w:rPr>
        <w:t>Madame de ViUefavin,</w:t>
      </w:r>
      <w:r w:rsidRPr="00327F56">
        <w:t xml:space="preserve"> amounting</w:t>
      </w:r>
      <w:r w:rsidRPr="00327F56">
        <w:br/>
        <w:t>to about fourteen Ounces in two leaden Bottles, as it came</w:t>
      </w:r>
      <w:r w:rsidRPr="00327F56">
        <w:br/>
        <w:t xml:space="preserve">from </w:t>
      </w:r>
      <w:r w:rsidRPr="00327F56">
        <w:rPr>
          <w:i/>
          <w:iCs/>
        </w:rPr>
        <w:t>Grand Cairo,</w:t>
      </w:r>
      <w:r w:rsidRPr="00327F56">
        <w:t xml:space="preserve"> which was sold to a Person who let me see</w:t>
      </w:r>
      <w:r w:rsidRPr="00327F56">
        <w:br/>
        <w:t>it. We found it to be very hard, of a golden-yellow Colour,</w:t>
      </w:r>
      <w:r w:rsidRPr="00327F56">
        <w:br/>
        <w:t>and a Smell like that of a Lemon. . But, since that, a Friend</w:t>
      </w:r>
      <w:r w:rsidRPr="00327F56">
        <w:br/>
        <w:t>of mine gave me oneGunce, which he brought himself from</w:t>
      </w:r>
      <w:r w:rsidRPr="00327F56">
        <w:br/>
      </w:r>
      <w:r w:rsidRPr="00327F56">
        <w:rPr>
          <w:i/>
          <w:iCs/>
        </w:rPr>
        <w:t>Grand Cairo,</w:t>
      </w:r>
      <w:r w:rsidRPr="00327F56">
        <w:t xml:space="preserve"> and was of a solid Consistence, like that of Tur-</w:t>
      </w:r>
      <w:r w:rsidRPr="00327F56">
        <w:br/>
        <w:t xml:space="preserve">pentine of </w:t>
      </w:r>
      <w:r w:rsidRPr="00327F56">
        <w:rPr>
          <w:i/>
          <w:iCs/>
        </w:rPr>
        <w:t>Chia,</w:t>
      </w:r>
      <w:r w:rsidRPr="00327F56">
        <w:t xml:space="preserve"> and of the Smell abovesaid, which is the true</w:t>
      </w:r>
      <w:r w:rsidRPr="00327F56">
        <w:br/>
        <w:t xml:space="preserve">Sign of its Goodness.. </w:t>
      </w:r>
      <w:r w:rsidRPr="00327F56">
        <w:rPr>
          <w:i/>
          <w:iCs/>
        </w:rPr>
        <w:t>Pomet.</w:t>
      </w:r>
    </w:p>
    <w:p w14:paraId="7BC020AB" w14:textId="77777777" w:rsidR="00327F56" w:rsidRPr="00327F56" w:rsidRDefault="00327F56" w:rsidP="00327F56">
      <w:pPr>
        <w:ind w:firstLine="360"/>
      </w:pPr>
      <w:r w:rsidRPr="00327F56">
        <w:t xml:space="preserve">I don’t know, that I ever saw the true </w:t>
      </w:r>
      <w:r w:rsidRPr="00327F56">
        <w:rPr>
          <w:i/>
          <w:iCs/>
        </w:rPr>
        <w:t>Balsam</w:t>
      </w:r>
      <w:r w:rsidRPr="00327F56">
        <w:t xml:space="preserve"> of </w:t>
      </w:r>
      <w:r w:rsidRPr="00327F56">
        <w:rPr>
          <w:i/>
          <w:iCs/>
        </w:rPr>
        <w:t>Jndea</w:t>
      </w:r>
      <w:r w:rsidRPr="00327F56">
        <w:t xml:space="preserve"> more</w:t>
      </w:r>
      <w:r w:rsidRPr="00327F56">
        <w:br/>
        <w:t>than once. It answers exactiy the above-mentioned Character-</w:t>
      </w:r>
      <w:r w:rsidRPr="00327F56">
        <w:br/>
        <w:t>istics, and was brought from the East, on purpose for the Use</w:t>
      </w:r>
      <w:r w:rsidRPr="00327F56">
        <w:br/>
        <w:t xml:space="preserve">of the late Prince </w:t>
      </w:r>
      <w:r w:rsidRPr="00327F56">
        <w:rPr>
          <w:i/>
          <w:iCs/>
        </w:rPr>
        <w:t>George</w:t>
      </w:r>
      <w:r w:rsidRPr="00327F56">
        <w:t xml:space="preserve"> of </w:t>
      </w:r>
      <w:r w:rsidRPr="00327F56">
        <w:rPr>
          <w:i/>
          <w:iCs/>
        </w:rPr>
        <w:t>Denmark.</w:t>
      </w:r>
    </w:p>
    <w:p w14:paraId="14B24A84" w14:textId="77777777" w:rsidR="00327F56" w:rsidRPr="00327F56" w:rsidRDefault="00327F56" w:rsidP="00327F56">
      <w:pPr>
        <w:ind w:firstLine="360"/>
      </w:pPr>
      <w:r w:rsidRPr="00327F56">
        <w:t xml:space="preserve">Every Druggist in </w:t>
      </w:r>
      <w:r w:rsidRPr="00327F56">
        <w:rPr>
          <w:i/>
          <w:iCs/>
        </w:rPr>
        <w:t>London</w:t>
      </w:r>
      <w:r w:rsidRPr="00327F56">
        <w:t xml:space="preserve"> will fell what is pretended to be</w:t>
      </w:r>
      <w:r w:rsidRPr="00327F56">
        <w:br/>
      </w:r>
      <w:r w:rsidRPr="00327F56">
        <w:rPr>
          <w:i/>
          <w:iCs/>
          <w:lang w:val="la-Latn" w:eastAsia="la-Latn" w:bidi="la-Latn"/>
        </w:rPr>
        <w:t>Opobalsamum</w:t>
      </w:r>
      <w:r w:rsidRPr="00327F56">
        <w:rPr>
          <w:lang w:val="la-Latn" w:eastAsia="la-Latn" w:bidi="la-Latn"/>
        </w:rPr>
        <w:t xml:space="preserve"> </w:t>
      </w:r>
      <w:r w:rsidRPr="00327F56">
        <w:t>; but by what has been said it appears, howcru-</w:t>
      </w:r>
      <w:r w:rsidRPr="00327F56">
        <w:br/>
        <w:t>elly both Physician and Patient ate frustrated in their Expects-</w:t>
      </w:r>
      <w:r w:rsidRPr="00327F56">
        <w:br/>
        <w:t xml:space="preserve">tions, when instead of this precious </w:t>
      </w:r>
      <w:r w:rsidRPr="00327F56">
        <w:rPr>
          <w:i/>
          <w:iCs/>
        </w:rPr>
        <w:t>Balsam,</w:t>
      </w:r>
      <w:r w:rsidRPr="00327F56">
        <w:t xml:space="preserve"> one of a very</w:t>
      </w:r>
      <w:r w:rsidRPr="00327F56">
        <w:br/>
        <w:t>different Kind is substituted in its Room.</w:t>
      </w:r>
    </w:p>
    <w:p w14:paraId="16E1705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Pomet,</w:t>
      </w:r>
      <w:r w:rsidRPr="00327F56">
        <w:t xml:space="preserve"> speaking os the Balfam </w:t>
      </w:r>
      <w:r w:rsidRPr="00327F56">
        <w:rPr>
          <w:i/>
          <w:iCs/>
        </w:rPr>
        <w:t>AMeccha,</w:t>
      </w:r>
      <w:r w:rsidRPr="00327F56">
        <w:t xml:space="preserve"> fays,. The </w:t>
      </w:r>
      <w:r w:rsidRPr="00327F56">
        <w:rPr>
          <w:i/>
          <w:iCs/>
        </w:rPr>
        <w:t>Turks,</w:t>
      </w:r>
      <w:r w:rsidRPr="00327F56">
        <w:rPr>
          <w:i/>
          <w:iCs/>
        </w:rPr>
        <w:br/>
      </w:r>
      <w:r w:rsidRPr="00327F56">
        <w:t xml:space="preserve">who go a Pilgrimage every Year </w:t>
      </w:r>
      <w:r w:rsidRPr="00327F56">
        <w:rPr>
          <w:i/>
          <w:iCs/>
        </w:rPr>
        <w:t>tv Meccha,</w:t>
      </w:r>
      <w:r w:rsidRPr="00327F56">
        <w:t xml:space="preserve"> bring from thence</w:t>
      </w:r>
      <w:r w:rsidRPr="00327F56">
        <w:br/>
        <w:t xml:space="preserve">a certain dry white </w:t>
      </w:r>
      <w:r w:rsidRPr="00327F56">
        <w:rPr>
          <w:i/>
          <w:iCs/>
        </w:rPr>
        <w:t>Balfam,</w:t>
      </w:r>
      <w:r w:rsidRPr="00327F56">
        <w:t xml:space="preserve"> in Figure resembling white</w:t>
      </w:r>
      <w:r w:rsidRPr="00327F56">
        <w:br/>
        <w:t>Copperas calcined, especially when it is stale. The Person who</w:t>
      </w:r>
      <w:r w:rsidRPr="00327F56">
        <w:br/>
        <w:t>made me a Present of about half an Ounce, assured me,</w:t>
      </w:r>
      <w:r w:rsidRPr="00327F56">
        <w:br/>
        <w:t xml:space="preserve">that he brought the fame from </w:t>
      </w:r>
      <w:r w:rsidRPr="00327F56">
        <w:rPr>
          <w:i/>
          <w:iCs/>
        </w:rPr>
        <w:t>Meccha</w:t>
      </w:r>
      <w:r w:rsidRPr="00327F56">
        <w:t xml:space="preserve"> liquid ; and that, as a</w:t>
      </w:r>
      <w:r w:rsidRPr="00327F56">
        <w:br/>
        <w:t xml:space="preserve">Cosmetic, it is equal to the </w:t>
      </w:r>
      <w:r w:rsidRPr="00327F56">
        <w:rPr>
          <w:i/>
          <w:iCs/>
        </w:rPr>
        <w:t>Balsam of Judea. Pomet. . ' '</w:t>
      </w:r>
    </w:p>
    <w:p w14:paraId="619E760A" w14:textId="77777777" w:rsidR="00327F56" w:rsidRPr="00327F56" w:rsidRDefault="00327F56" w:rsidP="00327F56">
      <w:pPr>
        <w:tabs>
          <w:tab w:val="left" w:pos="3398"/>
        </w:tabs>
        <w:ind w:firstLine="360"/>
      </w:pPr>
      <w:r w:rsidRPr="00327F56">
        <w:t xml:space="preserve">I cannot think this a sufficient Reason for supposing the </w:t>
      </w:r>
      <w:r w:rsidRPr="00327F56">
        <w:rPr>
          <w:i/>
          <w:iCs/>
        </w:rPr>
        <w:t>Bal-</w:t>
      </w:r>
      <w:r w:rsidRPr="00327F56">
        <w:rPr>
          <w:i/>
          <w:iCs/>
        </w:rPr>
        <w:br/>
        <w:t>sam</w:t>
      </w:r>
      <w:r w:rsidRPr="00327F56">
        <w:t xml:space="preserve"> of </w:t>
      </w:r>
      <w:r w:rsidRPr="00327F56">
        <w:rPr>
          <w:i/>
          <w:iCs/>
        </w:rPr>
        <w:t>Meccha</w:t>
      </w:r>
      <w:r w:rsidRPr="00327F56">
        <w:t xml:space="preserve"> different from that of </w:t>
      </w:r>
      <w:r w:rsidRPr="00327F56">
        <w:rPr>
          <w:i/>
          <w:iCs/>
        </w:rPr>
        <w:t>Judea,</w:t>
      </w:r>
      <w:r w:rsidRPr="00327F56">
        <w:t xml:space="preserve"> contrary: to the</w:t>
      </w:r>
      <w:r w:rsidRPr="00327F56">
        <w:br/>
        <w:t>Opinion of most Authors.</w:t>
      </w:r>
      <w:r w:rsidRPr="00327F56">
        <w:tab/>
        <w:t>'</w:t>
      </w:r>
    </w:p>
    <w:p w14:paraId="17235AB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Diofcorides</w:t>
      </w:r>
      <w:r w:rsidRPr="00327F56">
        <w:t xml:space="preserve"> gives the following Account of .the true </w:t>
      </w:r>
      <w:r w:rsidRPr="00327F56">
        <w:rPr>
          <w:i/>
          <w:iCs/>
        </w:rPr>
        <w:t>Balsam.</w:t>
      </w:r>
    </w:p>
    <w:p w14:paraId="425AF1D9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Balsam-tree</w:t>
      </w:r>
      <w:r w:rsidRPr="00327F56">
        <w:t xml:space="preserve"> grows to the Bigness of the </w:t>
      </w:r>
      <w:r w:rsidRPr="00327F56">
        <w:rPr>
          <w:lang w:val="la-Latn" w:eastAsia="la-Latn" w:bidi="la-Latn"/>
        </w:rPr>
        <w:t>Lycoium, (Ly-</w:t>
      </w:r>
      <w:r w:rsidRPr="00327F56">
        <w:rPr>
          <w:lang w:val="la-Latn" w:eastAsia="la-Latn" w:bidi="la-Latn"/>
        </w:rPr>
        <w:br/>
        <w:t xml:space="preserve">cium, </w:t>
      </w:r>
      <w:r w:rsidRPr="00327F56">
        <w:t>according to some) or Pyracantha, and has Leaves like</w:t>
      </w:r>
      <w:r w:rsidRPr="00327F56">
        <w:br/>
        <w:t>Rue, bitt much whiter, and far more an Evergreen. It</w:t>
      </w:r>
      <w:r w:rsidRPr="00327F56">
        <w:br/>
        <w:t xml:space="preserve">grows in a certain Valley of </w:t>
      </w:r>
      <w:r w:rsidRPr="00327F56">
        <w:rPr>
          <w:i/>
          <w:iCs/>
        </w:rPr>
        <w:t>Judea</w:t>
      </w:r>
      <w:r w:rsidRPr="00327F56">
        <w:t xml:space="preserve"> ooly, and in </w:t>
      </w:r>
      <w:r w:rsidRPr="00327F56">
        <w:rPr>
          <w:i/>
          <w:iCs/>
        </w:rPr>
        <w:t>Egypt,</w:t>
      </w:r>
      <w:r w:rsidRPr="00327F56">
        <w:t xml:space="preserve"> differ-</w:t>
      </w:r>
      <w:r w:rsidRPr="00327F56">
        <w:br/>
        <w:t>ing in rosiest of Roughness, Tallness, and Slenderness. The</w:t>
      </w:r>
      <w:r w:rsidRPr="00327F56">
        <w:br/>
        <w:t xml:space="preserve">fine and capillaceous Part of the Shrub is called </w:t>
      </w:r>
      <w:r w:rsidRPr="00327F56">
        <w:rPr>
          <w:i/>
          <w:iCs/>
        </w:rPr>
        <w:t>The Gatherings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τόεβιστὸν), </w:t>
      </w:r>
      <w:r w:rsidRPr="00327F56">
        <w:t>perhaps, because its Slenderness renders it easy to he</w:t>
      </w:r>
      <w:r w:rsidRPr="00327F56">
        <w:br/>
        <w:t>gathered. What they call th</w:t>
      </w:r>
      <w:r w:rsidRPr="00327F56">
        <w:rPr>
          <w:vertAlign w:val="subscript"/>
        </w:rPr>
        <w:t>e</w:t>
      </w:r>
      <w:r w:rsidRPr="00327F56">
        <w:t xml:space="preserve"> </w:t>
      </w:r>
      <w:r w:rsidRPr="00327F56">
        <w:rPr>
          <w:i/>
          <w:iCs/>
          <w:lang w:val="la-Latn" w:eastAsia="la-Latn" w:bidi="la-Latn"/>
        </w:rPr>
        <w:t>Opobalsamum,</w:t>
      </w:r>
      <w:r w:rsidRPr="00327F56">
        <w:rPr>
          <w:lang w:val="la-Latn" w:eastAsia="la-Latn" w:bidi="la-Latn"/>
        </w:rPr>
        <w:t xml:space="preserve"> </w:t>
      </w:r>
      <w:r w:rsidRPr="00327F56">
        <w:t>is taken in the</w:t>
      </w:r>
      <w:r w:rsidRPr="00327F56">
        <w:br/>
        <w:t>Heat of the Deg-days, from Incisions made in theTree by Iron</w:t>
      </w:r>
      <w:r w:rsidRPr="00327F56">
        <w:br/>
      </w:r>
      <w:r w:rsidRPr="00327F56">
        <w:lastRenderedPageBreak/>
        <w:t>Instruments, of the Figure of human Nails; but fo little distlls,</w:t>
      </w:r>
      <w:r w:rsidRPr="00327F56">
        <w:br/>
        <w:t xml:space="preserve">that they collect no more than six or feven Chose [see </w:t>
      </w:r>
      <w:r w:rsidRPr="00327F56">
        <w:rPr>
          <w:smallCaps/>
        </w:rPr>
        <w:t>Choa,</w:t>
      </w:r>
      <w:r w:rsidRPr="00327F56">
        <w:rPr>
          <w:smallCaps/>
        </w:rPr>
        <w:br/>
      </w:r>
      <w:r w:rsidRPr="00327F56">
        <w:t xml:space="preserve">or </w:t>
      </w:r>
      <w:r w:rsidRPr="00327F56">
        <w:rPr>
          <w:smallCaps/>
        </w:rPr>
        <w:t>Chus]</w:t>
      </w:r>
      <w:r w:rsidRPr="00327F56">
        <w:t xml:space="preserve"> yearly, which is fold upon the Spot, for double its</w:t>
      </w:r>
      <w:r w:rsidRPr="00327F56">
        <w:br/>
        <w:t>Weight in Silver.</w:t>
      </w:r>
    </w:p>
    <w:p w14:paraId="35FCD87E" w14:textId="77777777" w:rsidR="00327F56" w:rsidRPr="00327F56" w:rsidRDefault="00327F56" w:rsidP="00327F56">
      <w:pPr>
        <w:ind w:firstLine="360"/>
      </w:pPr>
      <w:r w:rsidRPr="00327F56">
        <w:t xml:space="preserve">The Juice of </w:t>
      </w:r>
      <w:r w:rsidRPr="00327F56">
        <w:rPr>
          <w:i/>
          <w:iCs/>
        </w:rPr>
        <w:t>Balsam</w:t>
      </w:r>
      <w:r w:rsidRPr="00327F56">
        <w:t xml:space="preserve"> which is good, is new, smells power-</w:t>
      </w:r>
      <w:r w:rsidRPr="00327F56">
        <w:br/>
        <w:t>fully, is pure, not inclining to</w:t>
      </w:r>
      <w:r w:rsidRPr="00327F56">
        <w:rPr>
          <w:lang w:val="la-Latn" w:eastAsia="la-Latn" w:bidi="la-Latn"/>
        </w:rPr>
        <w:t xml:space="preserve">Sournefs, </w:t>
      </w:r>
      <w:r w:rsidRPr="00327F56">
        <w:t>is easily diluted, smooth,</w:t>
      </w:r>
      <w:r w:rsidRPr="00327F56">
        <w:br/>
        <w:t>astringent, and moderately biting upon the Tongue. It is adul-</w:t>
      </w:r>
      <w:r w:rsidRPr="00327F56">
        <w:br/>
        <w:t>terated several ways; some mix with it Ointments, as those of</w:t>
      </w:r>
      <w:r w:rsidRPr="00327F56">
        <w:br/>
        <w:t xml:space="preserve">Turpentine, the </w:t>
      </w:r>
      <w:r w:rsidRPr="00327F56">
        <w:rPr>
          <w:lang w:val="la-Latn" w:eastAsia="la-Latn" w:bidi="la-Latn"/>
        </w:rPr>
        <w:t xml:space="preserve">Cyprinum, </w:t>
      </w:r>
      <w:r w:rsidRPr="00327F56">
        <w:t>Lentiseinum, the Sufinurn, Ba-</w:t>
      </w:r>
      <w:r w:rsidRPr="00327F56">
        <w:br/>
        <w:t xml:space="preserve">laninum, and </w:t>
      </w:r>
      <w:r w:rsidRPr="00327F56">
        <w:rPr>
          <w:lang w:val="la-Latn" w:eastAsia="la-Latn" w:bidi="la-Latn"/>
        </w:rPr>
        <w:t xml:space="preserve">Meropium, </w:t>
      </w:r>
      <w:r w:rsidRPr="00327F56">
        <w:rPr>
          <w:i/>
          <w:iCs/>
        </w:rPr>
        <w:t>(See these in their proper Places)</w:t>
      </w:r>
      <w:r w:rsidRPr="00327F56">
        <w:rPr>
          <w:i/>
          <w:iCs/>
        </w:rPr>
        <w:br/>
      </w:r>
      <w:r w:rsidRPr="00327F56">
        <w:t>Honey, and Cerate of Myrtle, or very llquid Cyprian. The</w:t>
      </w:r>
      <w:r w:rsidRPr="00327F56">
        <w:br/>
        <w:t>Fraud is easily discovered in the following manner.</w:t>
      </w:r>
    </w:p>
    <w:p w14:paraId="400A1844" w14:textId="77777777" w:rsidR="00327F56" w:rsidRPr="00327F56" w:rsidRDefault="00327F56" w:rsidP="00327F56">
      <w:pPr>
        <w:ind w:firstLine="360"/>
      </w:pPr>
      <w:r w:rsidRPr="00327F56">
        <w:t>The puremihre, if dropped upon a woolen Garment, may</w:t>
      </w:r>
      <w:r w:rsidRPr="00327F56">
        <w:br/>
        <w:t>be washed off without leaving the least Stain or Mark; but the</w:t>
      </w:r>
      <w:r w:rsidRPr="00327F56">
        <w:br w:type="page"/>
      </w:r>
    </w:p>
    <w:p w14:paraId="5E51AEE9" w14:textId="77777777" w:rsidR="00327F56" w:rsidRPr="00327F56" w:rsidRDefault="00327F56" w:rsidP="00327F56">
      <w:pPr>
        <w:tabs>
          <w:tab w:val="left" w:pos="1382"/>
          <w:tab w:val="left" w:pos="3230"/>
        </w:tabs>
      </w:pPr>
      <w:r w:rsidRPr="00327F56">
        <w:lastRenderedPageBreak/>
        <w:t>adulterated sticks to the Plane. The pore also; dropp’d info</w:t>
      </w:r>
      <w:r w:rsidRPr="00327F56">
        <w:br/>
        <w:t>Millt, coagulates it, which the adulterated will not do. Again,</w:t>
      </w:r>
      <w:r w:rsidRPr="00327F56">
        <w:br/>
        <w:t>thepure, if pour’d into Milk orWater, is instantly mix’d with</w:t>
      </w:r>
      <w:r w:rsidRPr="00327F56">
        <w:br/>
        <w:t>it, and turns milky; but the adulterated swims on the Top, .</w:t>
      </w:r>
      <w:r w:rsidRPr="00327F56">
        <w:br/>
        <w:t>like Oil, contracting itself into a Roundness, or diffused abroad</w:t>
      </w:r>
      <w:r w:rsidRPr="00327F56">
        <w:br/>
        <w:t xml:space="preserve">in the Figure of a Star. Moreover, the pure </w:t>
      </w:r>
      <w:r w:rsidRPr="00327F56">
        <w:rPr>
          <w:i/>
          <w:iCs/>
        </w:rPr>
        <w:t>Balm</w:t>
      </w:r>
      <w:r w:rsidRPr="00327F56">
        <w:t xml:space="preserve"> grows thick</w:t>
      </w:r>
      <w:r w:rsidRPr="00327F56">
        <w:br/>
        <w:t>with Age, and loses its Virtue. They are mistaken who ima-</w:t>
      </w:r>
      <w:r w:rsidRPr="00327F56">
        <w:br/>
        <w:t xml:space="preserve">gine, that pure </w:t>
      </w:r>
      <w:r w:rsidRPr="00327F56">
        <w:rPr>
          <w:i/>
          <w:iCs/>
        </w:rPr>
        <w:t>Balm,</w:t>
      </w:r>
      <w:r w:rsidRPr="00327F56">
        <w:t xml:space="preserve"> when dropp’d into Water, first sinks to</w:t>
      </w:r>
      <w:r w:rsidRPr="00327F56">
        <w:br/>
        <w:t>the Bottom, and afterwards rises to the Top, and freely dif-</w:t>
      </w:r>
      <w:r w:rsidRPr="00327F56">
        <w:br/>
        <w:t>fuses itself</w:t>
      </w:r>
      <w:r w:rsidRPr="00327F56">
        <w:tab/>
        <w:t>.</w:t>
      </w:r>
      <w:r w:rsidRPr="00327F56">
        <w:tab/>
        <w:t>-</w:t>
      </w:r>
    </w:p>
    <w:p w14:paraId="7EB0020C" w14:textId="77777777" w:rsidR="00327F56" w:rsidRPr="00327F56" w:rsidRDefault="00327F56" w:rsidP="00327F56">
      <w:pPr>
        <w:ind w:firstLine="360"/>
      </w:pPr>
      <w:r w:rsidRPr="00327F56">
        <w:t xml:space="preserve">The Wood call’d </w:t>
      </w:r>
      <w:r w:rsidRPr="00327F56">
        <w:rPr>
          <w:i/>
          <w:iCs/>
          <w:lang w:val="la-Latn" w:eastAsia="la-Latn" w:bidi="la-Latn"/>
        </w:rPr>
        <w:t>Xylobalsamum</w:t>
      </w:r>
      <w:r w:rsidRPr="00327F56">
        <w:rPr>
          <w:lang w:val="la-Latn" w:eastAsia="la-Latn" w:bidi="la-Latn"/>
        </w:rPr>
        <w:t xml:space="preserve"> </w:t>
      </w:r>
      <w:r w:rsidRPr="00327F56">
        <w:t>is known to be good by its</w:t>
      </w:r>
      <w:r w:rsidRPr="00327F56">
        <w:br/>
        <w:t>Newness, its being in stender Branches, its red Colour, and</w:t>
      </w:r>
      <w:r w:rsidRPr="00327F56">
        <w:br/>
        <w:t xml:space="preserve">Fragrancy, diffusing its Odours in some measure like the </w:t>
      </w:r>
      <w:r w:rsidRPr="00327F56">
        <w:rPr>
          <w:i/>
          <w:iCs/>
          <w:lang w:val="la-Latn" w:eastAsia="la-Latn" w:bidi="la-Latn"/>
        </w:rPr>
        <w:t>Opo-</w:t>
      </w:r>
      <w:r w:rsidRPr="00327F56">
        <w:rPr>
          <w:i/>
          <w:iCs/>
          <w:lang w:val="la-Latn" w:eastAsia="la-Latn" w:bidi="la-Latn"/>
        </w:rPr>
        <w:br/>
        <w:t>balsamum.</w:t>
      </w:r>
      <w:r w:rsidRPr="00327F56">
        <w:rPr>
          <w:lang w:val="la-Latn" w:eastAsia="la-Latn" w:bidi="la-Latn"/>
        </w:rPr>
        <w:t xml:space="preserve"> </w:t>
      </w:r>
      <w:r w:rsidRPr="00327F56">
        <w:t>Chuse such Seed (since .this also is necessary to be</w:t>
      </w:r>
      <w:r w:rsidRPr="00327F56">
        <w:br/>
        <w:t>used) as is of a yellow Colour, plu</w:t>
      </w:r>
      <w:r w:rsidRPr="00327F56">
        <w:rPr>
          <w:u w:val="single"/>
        </w:rPr>
        <w:t>tatu</w:t>
      </w:r>
      <w:r w:rsidRPr="00327F56">
        <w:t xml:space="preserve"> large, ponderous, of a</w:t>
      </w:r>
      <w:r w:rsidRPr="00327F56">
        <w:br/>
        <w:t xml:space="preserve">hot hitingTaste, and smelling, in </w:t>
      </w:r>
      <w:r w:rsidRPr="00327F56">
        <w:rPr>
          <w:lang w:val="la-Latn" w:eastAsia="la-Latn" w:bidi="la-Latn"/>
        </w:rPr>
        <w:t xml:space="preserve">forne </w:t>
      </w:r>
      <w:r w:rsidRPr="00327F56">
        <w:t>moderate Degree, like</w:t>
      </w:r>
      <w:r w:rsidRPr="00327F56">
        <w:br/>
      </w:r>
      <w:r w:rsidRPr="00327F56">
        <w:rPr>
          <w:i/>
          <w:iCs/>
          <w:lang w:val="la-Latn" w:eastAsia="la-Latn" w:bidi="la-Latn"/>
        </w:rPr>
        <w:t>Opobalsamum.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Seed is brought from </w:t>
      </w:r>
      <w:r w:rsidRPr="00327F56">
        <w:rPr>
          <w:i/>
          <w:iCs/>
        </w:rPr>
        <w:t>Petra,</w:t>
      </w:r>
      <w:r w:rsidRPr="00327F56">
        <w:t xml:space="preserve"> and resembles</w:t>
      </w:r>
      <w:r w:rsidRPr="00327F56">
        <w:br/>
        <w:t>that of Hypericum, with which it is also adulterated ; but you</w:t>
      </w:r>
      <w:r w:rsidRPr="00327F56">
        <w:br/>
        <w:t>may know the Hypericum-seed by its Excess in Bigness, its</w:t>
      </w:r>
      <w:r w:rsidRPr="00327F56">
        <w:br/>
        <w:t>Vacuity, Want of Virtue, and a Taste like Pepper.</w:t>
      </w:r>
    </w:p>
    <w:p w14:paraId="414B8BA8" w14:textId="77777777" w:rsidR="00327F56" w:rsidRPr="00327F56" w:rsidRDefault="00327F56" w:rsidP="00327F56">
      <w:pPr>
        <w:ind w:firstLine="360"/>
      </w:pPr>
      <w:r w:rsidRPr="00327F56">
        <w:t>The Juice is of extraordinary Virtue, as feeing of a very</w:t>
      </w:r>
      <w:r w:rsidRPr="00327F56">
        <w:br/>
        <w:t>heating Quality, by which it deterges whatever darkens the</w:t>
      </w:r>
      <w:r w:rsidRPr="00327F56">
        <w:br/>
        <w:t>Pupil of the Eye ; and, used as a Pessary, with Cerate of Roses,</w:t>
      </w:r>
      <w:r w:rsidRPr="00327F56">
        <w:br/>
        <w:t>cures Refrigerations of the Uterus, provokes the Menses, and</w:t>
      </w:r>
      <w:r w:rsidRPr="00327F56">
        <w:br/>
        <w:t>expels the Birth and Secundines. In Shiverings, being used as</w:t>
      </w:r>
      <w:r w:rsidRPr="00327F56">
        <w:br/>
        <w:t>an Ointment, it causes a Solution thereof; and .deterges the</w:t>
      </w:r>
      <w:r w:rsidRPr="00327F56">
        <w:br/>
        <w:t>Filth of Ulcers. Drank inwardly, it helps Digestion,, and</w:t>
      </w:r>
      <w:r w:rsidRPr="00327F56">
        <w:br/>
        <w:t>provokes Urine; and is good for such as are troubled with a</w:t>
      </w:r>
      <w:r w:rsidRPr="00327F56">
        <w:br/>
        <w:t>Difficulty of Breathing. Taken in Milk, it helps thofe who</w:t>
      </w:r>
      <w:r w:rsidRPr="00327F56">
        <w:br/>
        <w:t>have swallow’d Aconituni, or been bitten by Vipers. It is an</w:t>
      </w:r>
      <w:r w:rsidRPr="00327F56">
        <w:br/>
        <w:t xml:space="preserve">Ingredient in </w:t>
      </w:r>
      <w:r w:rsidRPr="00327F56">
        <w:rPr>
          <w:lang w:val="la-Latn" w:eastAsia="la-Latn" w:bidi="la-Latn"/>
        </w:rPr>
        <w:t xml:space="preserve">Acopa, Malagmas, </w:t>
      </w:r>
      <w:r w:rsidRPr="00327F56">
        <w:t>and Antidotes. Universally</w:t>
      </w:r>
      <w:r w:rsidRPr="00327F56">
        <w:br/>
        <w:t xml:space="preserve">speaking, thejuice of the </w:t>
      </w:r>
      <w:r w:rsidRPr="00327F56">
        <w:rPr>
          <w:i/>
          <w:iCs/>
        </w:rPr>
        <w:t>Balfam-tree</w:t>
      </w:r>
      <w:r w:rsidRPr="00327F56">
        <w:t xml:space="preserve"> has the greatest Efficacy ;</w:t>
      </w:r>
      <w:r w:rsidRPr="00327F56">
        <w:br/>
        <w:t>next to this the Seed, and the Wood least of all. The Seed,</w:t>
      </w:r>
      <w:r w:rsidRPr="00327F56">
        <w:br/>
        <w:t>drank, is good for the Pleurisy, Peripneumony, Coughs, Scia-</w:t>
      </w:r>
      <w:r w:rsidRPr="00327F56">
        <w:br/>
        <w:t>tica, EpilepIy, Vertigo, Orthopnea, Gripes, Difficulty of '</w:t>
      </w:r>
      <w:r w:rsidRPr="00327F56">
        <w:br/>
        <w:t>Urine, and the Bites of Vipers, and other venomous Beasts.</w:t>
      </w:r>
      <w:r w:rsidRPr="00327F56">
        <w:br/>
        <w:t>It is also well accommodated for Suffernigations, in Disorders</w:t>
      </w:r>
      <w:r w:rsidRPr="00327F56">
        <w:br/>
        <w:t>incident to the Female Sex ; and the Decoction, used in Infes-</w:t>
      </w:r>
      <w:r w:rsidRPr="00327F56">
        <w:br/>
        <w:t>fions, opens the Uterus, and exhausts its Humidities. The</w:t>
      </w:r>
      <w:r w:rsidRPr="00327F56">
        <w:br/>
        <w:t>Wood has the same Virtues as the Fruit, only in a lower De-</w:t>
      </w:r>
      <w:r w:rsidRPr="00327F56">
        <w:br/>
        <w:t>?reei Boil’d in Water, and drank, it helps Indigestion, the</w:t>
      </w:r>
    </w:p>
    <w:p w14:paraId="0A398B45" w14:textId="77777777" w:rsidR="00327F56" w:rsidRPr="00327F56" w:rsidRDefault="00327F56" w:rsidP="00327F56">
      <w:pPr>
        <w:tabs>
          <w:tab w:val="left" w:pos="2086"/>
        </w:tabs>
        <w:ind w:firstLine="360"/>
      </w:pPr>
      <w:r w:rsidRPr="00327F56">
        <w:t>lripes, the Bites of venomous Creatures, and Convulsions: It</w:t>
      </w:r>
      <w:r w:rsidRPr="00327F56">
        <w:br/>
        <w:t>alfo provokes Urine, anil, with dry’d lris, is proper for Wounds</w:t>
      </w:r>
      <w:r w:rsidRPr="00327F56">
        <w:br/>
        <w:t>of the Head, and promotes the Exfoliation of Bones. It is</w:t>
      </w:r>
      <w:r w:rsidRPr="00327F56">
        <w:br/>
        <w:t xml:space="preserve">also mix’d with Ointments sor their Inspissation. </w:t>
      </w:r>
      <w:r w:rsidRPr="00327F56">
        <w:rPr>
          <w:i/>
          <w:iCs/>
        </w:rPr>
        <w:t>Diofcsrides,</w:t>
      </w:r>
      <w:r w:rsidRPr="00327F56">
        <w:rPr>
          <w:i/>
          <w:iCs/>
        </w:rPr>
        <w:br/>
        <w:t>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IS.</w:t>
      </w:r>
      <w:r w:rsidRPr="00327F56">
        <w:tab/>
        <w:t>.</w:t>
      </w:r>
    </w:p>
    <w:p w14:paraId="5CA0845F" w14:textId="77777777" w:rsidR="00327F56" w:rsidRPr="00327F56" w:rsidRDefault="00327F56" w:rsidP="00327F56">
      <w:pPr>
        <w:ind w:firstLine="360"/>
      </w:pPr>
      <w:r w:rsidRPr="00327F56">
        <w:t xml:space="preserve">- .i ' </w:t>
      </w:r>
      <w:r w:rsidRPr="00327F56">
        <w:rPr>
          <w:vertAlign w:val="subscript"/>
        </w:rPr>
        <w:t>t</w:t>
      </w:r>
      <w:r w:rsidRPr="00327F56">
        <w:t xml:space="preserve"> i . .BAI.sA.ii of TOLU.</w:t>
      </w:r>
    </w:p>
    <w:p w14:paraId="15031418" w14:textId="77777777" w:rsidR="00327F56" w:rsidRPr="00327F56" w:rsidRDefault="00327F56" w:rsidP="00327F56">
      <w:pPr>
        <w:ind w:firstLine="360"/>
      </w:pPr>
      <w:r w:rsidRPr="00327F56">
        <w:t xml:space="preserve">' The </w:t>
      </w:r>
      <w:r w:rsidRPr="00327F56">
        <w:rPr>
          <w:i/>
          <w:iCs/>
        </w:rPr>
        <w:t>Balsam</w:t>
      </w:r>
      <w:r w:rsidRPr="00327F56">
        <w:t xml:space="preserve"> of </w:t>
      </w:r>
      <w:r w:rsidRPr="00327F56">
        <w:rPr>
          <w:i/>
          <w:iCs/>
        </w:rPr>
        <w:t>Tolu</w:t>
      </w:r>
      <w:r w:rsidRPr="00327F56">
        <w:t xml:space="preserve"> justly deserves our next Consideration,</w:t>
      </w:r>
      <w:r w:rsidRPr="00327F56">
        <w:br/>
        <w:t xml:space="preserve">. frnce, in our own Days, ’ tis by many used as </w:t>
      </w:r>
      <w:r w:rsidRPr="00327F56">
        <w:rPr>
          <w:lang w:val="la-Latn" w:eastAsia="la-Latn" w:bidi="la-Latn"/>
        </w:rPr>
        <w:t xml:space="preserve">a Succedaneum </w:t>
      </w:r>
      <w:r w:rsidRPr="00327F56">
        <w:t>to</w:t>
      </w:r>
      <w:r w:rsidRPr="00327F56">
        <w:br/>
        <w:t xml:space="preserve">. the </w:t>
      </w:r>
      <w:r w:rsidRPr="00327F56">
        <w:rPr>
          <w:i/>
          <w:iCs/>
          <w:lang w:val="la-Latn" w:eastAsia="la-Latn" w:bidi="la-Latn"/>
        </w:rPr>
        <w:t>Opobalsamum.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It is brought from the Town of </w:t>
      </w:r>
      <w:r w:rsidRPr="00327F56">
        <w:rPr>
          <w:i/>
          <w:iCs/>
        </w:rPr>
        <w:t>Hiobi</w:t>
      </w:r>
      <w:r w:rsidRPr="00327F56">
        <w:t xml:space="preserve"> or</w:t>
      </w:r>
    </w:p>
    <w:p w14:paraId="32269F8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Thlu,</w:t>
      </w:r>
      <w:r w:rsidRPr="00327F56">
        <w:t xml:space="preserve"> in a. Province </w:t>
      </w:r>
      <w:r w:rsidRPr="00327F56">
        <w:rPr>
          <w:i/>
          <w:iCs/>
        </w:rPr>
        <w:t>of View Spain,</w:t>
      </w:r>
      <w:r w:rsidRPr="00327F56">
        <w:t xml:space="preserve"> situated between </w:t>
      </w:r>
      <w:r w:rsidRPr="00327F56">
        <w:rPr>
          <w:i/>
          <w:iCs/>
        </w:rPr>
        <w:t>Cartha-~</w:t>
      </w:r>
      <w:r w:rsidRPr="00327F56">
        <w:rPr>
          <w:i/>
          <w:iCs/>
        </w:rPr>
        <w:br/>
        <w:t>gena</w:t>
      </w:r>
      <w:r w:rsidRPr="00327F56">
        <w:t xml:space="preserve"> and </w:t>
      </w:r>
      <w:r w:rsidRPr="00327F56">
        <w:rPr>
          <w:i/>
          <w:iCs/>
        </w:rPr>
        <w:t>Nambre de Dios,</w:t>
      </w:r>
      <w:r w:rsidRPr="00327F56">
        <w:t xml:space="preserve"> and is yielded by a Tree resembling</w:t>
      </w:r>
      <w:r w:rsidRPr="00327F56">
        <w:br/>
        <w:t xml:space="preserve">the Pine, according </w:t>
      </w:r>
      <w:r w:rsidRPr="00327F56">
        <w:rPr>
          <w:i/>
          <w:iCs/>
        </w:rPr>
        <w:t>toAay</w:t>
      </w:r>
      <w:r w:rsidRPr="00327F56">
        <w:t xml:space="preserve"> in his History of Plants. It is. of</w:t>
      </w:r>
      <w:r w:rsidRPr="00327F56">
        <w:br/>
        <w:t>the Colour of Gold, and smells llke a Lemon, especially if it is</w:t>
      </w:r>
      <w:r w:rsidRPr="00327F56">
        <w:br/>
        <w:t>rubb’d betweenthe Palms of the Hands. It is dry, solid, and</w:t>
      </w:r>
      <w:r w:rsidRPr="00327F56">
        <w:br/>
        <w:t xml:space="preserve">‘pellucid. </w:t>
      </w:r>
      <w:r w:rsidRPr="00327F56">
        <w:rPr>
          <w:i/>
          <w:iCs/>
        </w:rPr>
        <w:t>Tsuis Balsam,</w:t>
      </w:r>
      <w:r w:rsidRPr="00327F56">
        <w:t xml:space="preserve"> dissolved in taruriz’d and highly recti-</w:t>
      </w:r>
      <w:r w:rsidRPr="00327F56">
        <w:br/>
        <w:t>-fied Spirit of-.Wine,, affords an Essence, which is bothgrateful</w:t>
      </w:r>
      <w:r w:rsidRPr="00327F56">
        <w:br/>
        <w:t>: and efficacious in several internal and external Disorders.</w:t>
      </w:r>
    </w:p>
    <w:p w14:paraId="0EC3E554" w14:textId="77777777" w:rsidR="00327F56" w:rsidRPr="00327F56" w:rsidRDefault="00327F56" w:rsidP="00327F56">
      <w:pPr>
        <w:ind w:firstLine="360"/>
      </w:pPr>
      <w:r w:rsidRPr="00327F56">
        <w:t xml:space="preserve">.. The Tree which produces this </w:t>
      </w:r>
      <w:r w:rsidRPr="00327F56">
        <w:rPr>
          <w:i/>
          <w:iCs/>
        </w:rPr>
        <w:t>Balsam,</w:t>
      </w:r>
      <w:r w:rsidRPr="00327F56">
        <w:t xml:space="preserve"> is thus distinguish’d:.</w:t>
      </w:r>
    </w:p>
    <w:p w14:paraId="0C4179B9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 xml:space="preserve">TonUTAKUM, Ossic.. </w:t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Tolutanum,</w:t>
      </w:r>
      <w:r w:rsidRPr="00327F56">
        <w:rPr>
          <w:i/>
          <w:iCs/>
        </w:rPr>
        <w:br/>
        <w:t xml:space="preserve">foists Ceratiae </w:t>
      </w:r>
      <w:r w:rsidRPr="00327F56">
        <w:rPr>
          <w:i/>
          <w:iCs/>
          <w:lang w:val="la-Latn" w:eastAsia="la-Latn" w:bidi="la-Latn"/>
        </w:rPr>
        <w:t xml:space="preserve">senilibus, </w:t>
      </w:r>
      <w:r w:rsidRPr="00327F56">
        <w:rPr>
          <w:i/>
          <w:iCs/>
        </w:rPr>
        <w:t xml:space="preserve">quod </w:t>
      </w:r>
      <w:r w:rsidRPr="00327F56">
        <w:rPr>
          <w:i/>
          <w:iCs/>
          <w:lang w:val="la-Latn" w:eastAsia="la-Latn" w:bidi="la-Latn"/>
        </w:rPr>
        <w:t>candidam,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</w:t>
      </w:r>
      <w:r w:rsidRPr="00327F56">
        <w:rPr>
          <w:lang w:val="el-GR" w:eastAsia="el-GR" w:bidi="el-GR"/>
        </w:rPr>
        <w:t xml:space="preserve">Β. </w:t>
      </w:r>
      <w:r w:rsidRPr="00327F56">
        <w:t>Pin: 40I. Chom.</w:t>
      </w:r>
      <w:r w:rsidRPr="00327F56">
        <w:br/>
      </w:r>
      <w:r w:rsidRPr="00327F56">
        <w:rPr>
          <w:lang w:val="el-GR" w:eastAsia="el-GR" w:bidi="el-GR"/>
        </w:rPr>
        <w:t xml:space="preserve">-Ἀ26. </w:t>
      </w:r>
      <w:r w:rsidRPr="00327F56">
        <w:rPr>
          <w:i/>
          <w:iCs/>
          <w:lang w:val="la-Latn" w:eastAsia="la-Latn" w:bidi="la-Latn"/>
        </w:rPr>
        <w:t>Balsamum Tolutarium,</w:t>
      </w:r>
      <w:r w:rsidRPr="00327F56">
        <w:rPr>
          <w:lang w:val="la-Latn" w:eastAsia="la-Latn" w:bidi="la-Latn"/>
        </w:rPr>
        <w:t xml:space="preserve"> </w:t>
      </w:r>
      <w:r w:rsidRPr="00327F56">
        <w:t>:Monr. Ind. Exot. 12.. Ind. Med.</w:t>
      </w:r>
      <w:r w:rsidRPr="00327F56">
        <w:br/>
        <w:t xml:space="preserve">- I 8. </w:t>
      </w:r>
      <w:r w:rsidRPr="00327F56">
        <w:rPr>
          <w:i/>
          <w:iCs/>
          <w:lang w:val="la-Latn" w:eastAsia="la-Latn" w:bidi="la-Latn"/>
        </w:rPr>
        <w:t xml:space="preserve">Balsamum 'de </w:t>
      </w:r>
      <w:r w:rsidRPr="00327F56">
        <w:rPr>
          <w:i/>
          <w:iCs/>
        </w:rPr>
        <w:t>Tolu,</w:t>
      </w:r>
      <w:r w:rsidRPr="00327F56">
        <w:t xml:space="preserve"> Park. Theat. I57o. J. </w:t>
      </w:r>
      <w:r w:rsidRPr="00327F56">
        <w:rPr>
          <w:lang w:val="la-Latn" w:eastAsia="la-Latn" w:bidi="la-Latn"/>
        </w:rPr>
        <w:t xml:space="preserve">B. </w:t>
      </w:r>
      <w:r w:rsidRPr="00327F56">
        <w:t>I. 296.</w:t>
      </w:r>
      <w:r w:rsidRPr="00327F56">
        <w:br/>
        <w:t xml:space="preserve">.RaiiHist. 2:. I75S. De Laet. Ind. Occid. 367. </w:t>
      </w:r>
      <w:r w:rsidRPr="00327F56">
        <w:rPr>
          <w:i/>
          <w:iCs/>
          <w:lang w:val="la-Latn" w:eastAsia="la-Latn" w:bidi="la-Latn"/>
        </w:rPr>
        <w:t>Balsamum</w:t>
      </w:r>
      <w:r w:rsidRPr="00327F56">
        <w:rPr>
          <w:i/>
          <w:iCs/>
          <w:lang w:val="la-Latn" w:eastAsia="la-Latn" w:bidi="la-Latn"/>
        </w:rPr>
        <w:br/>
        <w:t xml:space="preserve">Provincia </w:t>
      </w:r>
      <w:r w:rsidRPr="00327F56">
        <w:rPr>
          <w:i/>
          <w:iCs/>
        </w:rPr>
        <w:t>Tolu, Balsamisera, 4.</w:t>
      </w:r>
      <w:r w:rsidRPr="00327F56">
        <w:t xml:space="preserve"> Hern. 53. </w:t>
      </w:r>
      <w:r w:rsidRPr="00327F56">
        <w:rPr>
          <w:i/>
          <w:iCs/>
        </w:rPr>
        <w:t>Arbor Balsarni-</w:t>
      </w:r>
    </w:p>
    <w:p w14:paraId="46E75625" w14:textId="77777777" w:rsidR="00327F56" w:rsidRPr="00327F56" w:rsidRDefault="00327F56" w:rsidP="00327F56">
      <w:pPr>
        <w:tabs>
          <w:tab w:val="left" w:pos="2477"/>
        </w:tabs>
        <w:ind w:left="360" w:hanging="360"/>
      </w:pPr>
      <w:r w:rsidRPr="00327F56">
        <w:rPr>
          <w:i/>
          <w:iCs/>
        </w:rPr>
        <w:t xml:space="preserve">'fora </w:t>
      </w:r>
      <w:r w:rsidRPr="00327F56">
        <w:rPr>
          <w:i/>
          <w:iCs/>
          <w:lang w:val="la-Latn" w:eastAsia="la-Latn" w:bidi="la-Latn"/>
        </w:rPr>
        <w:t>Tolutaria,</w:t>
      </w:r>
      <w:r w:rsidRPr="00327F56">
        <w:rPr>
          <w:lang w:val="la-Latn" w:eastAsia="la-Latn" w:bidi="la-Latn"/>
        </w:rPr>
        <w:t xml:space="preserve"> </w:t>
      </w:r>
      <w:r w:rsidRPr="00327F56">
        <w:t>Jons. Dendr. 3o8. THE' BALSAM-TREE</w:t>
      </w:r>
      <w:r w:rsidRPr="00327F56">
        <w:br/>
        <w:t>OF TOLU.</w:t>
      </w:r>
      <w:r w:rsidRPr="00327F56">
        <w:tab/>
        <w:t>..... ---- -</w:t>
      </w:r>
    </w:p>
    <w:p w14:paraId="33E09C2A" w14:textId="77777777" w:rsidR="00327F56" w:rsidRPr="00327F56" w:rsidRDefault="00327F56" w:rsidP="00327F56">
      <w:pPr>
        <w:tabs>
          <w:tab w:val="left" w:pos="3230"/>
          <w:tab w:val="left" w:pos="4086"/>
        </w:tabs>
        <w:ind w:firstLine="360"/>
      </w:pPr>
      <w:r w:rsidRPr="00327F56">
        <w:rPr>
          <w:i/>
          <w:iCs/>
        </w:rPr>
        <w:t>Balsam of Tolu m</w:t>
      </w:r>
      <w:r w:rsidRPr="00327F56">
        <w:t xml:space="preserve"> brought to us -in small </w:t>
      </w:r>
      <w:r w:rsidRPr="00327F56">
        <w:rPr>
          <w:i/>
          <w:iCs/>
        </w:rPr>
        <w:t>Callibasees</w:t>
      </w:r>
      <w:r w:rsidRPr="00327F56">
        <w:t xml:space="preserve"> from</w:t>
      </w:r>
      <w:r w:rsidRPr="00327F56">
        <w:br/>
      </w:r>
      <w:r w:rsidRPr="00327F56">
        <w:rPr>
          <w:lang w:val="el-GR" w:eastAsia="el-GR" w:bidi="el-GR"/>
        </w:rPr>
        <w:t xml:space="preserve">Τοἰιι, </w:t>
      </w:r>
      <w:r w:rsidRPr="00327F56">
        <w:t>a Province</w:t>
      </w:r>
      <w:r w:rsidRPr="00327F56">
        <w:rPr>
          <w:i/>
          <w:iCs/>
        </w:rPr>
        <w:t>.iortlda.West-Indies.</w:t>
      </w:r>
      <w:r w:rsidRPr="00327F56">
        <w:t xml:space="preserve"> It is. of. a tough resinous</w:t>
      </w:r>
      <w:r w:rsidRPr="00327F56">
        <w:br/>
        <w:t>- Consistence, growing dry and friable by Age, of a yellow-</w:t>
      </w:r>
      <w:r w:rsidRPr="00327F56">
        <w:br/>
        <w:t>brown Colour, of a most fragrant Smell, - and an aromatic</w:t>
      </w:r>
      <w:r w:rsidRPr="00327F56">
        <w:br/>
        <w:t xml:space="preserve">Taste. Iris not certain from what Tree this is produced, </w:t>
      </w:r>
      <w:r w:rsidRPr="00327F56">
        <w:rPr>
          <w:lang w:val="la-Latn" w:eastAsia="la-Latn" w:bidi="la-Latn"/>
        </w:rPr>
        <w:t>forne</w:t>
      </w:r>
      <w:r w:rsidRPr="00327F56">
        <w:rPr>
          <w:lang w:val="la-Latn" w:eastAsia="la-Latn" w:bidi="la-Latn"/>
        </w:rPr>
        <w:br/>
      </w:r>
      <w:r w:rsidRPr="00327F56">
        <w:t>.saying it is a small Pine-tree, others , a Tree refembling the</w:t>
      </w:r>
      <w:r w:rsidRPr="00327F56">
        <w:br/>
        <w:t>: Carob-tree:</w:t>
      </w:r>
      <w:r w:rsidRPr="00327F56">
        <w:tab/>
        <w:t>.</w:t>
      </w:r>
      <w:r w:rsidRPr="00327F56">
        <w:tab/>
        <w:t>- - -</w:t>
      </w:r>
    </w:p>
    <w:p w14:paraId="4AD3BF1D" w14:textId="77777777" w:rsidR="00327F56" w:rsidRPr="00327F56" w:rsidRDefault="00327F56" w:rsidP="00327F56">
      <w:pPr>
        <w:ind w:firstLine="360"/>
      </w:pPr>
      <w:r w:rsidRPr="00327F56">
        <w:t xml:space="preserve">ri This is an.excellent pectoral </w:t>
      </w:r>
      <w:r w:rsidRPr="00327F56">
        <w:rPr>
          <w:i/>
          <w:iCs/>
        </w:rPr>
        <w:t>Balsem,_A</w:t>
      </w:r>
      <w:r w:rsidRPr="00327F56">
        <w:t xml:space="preserve"> great Service in Af-</w:t>
      </w:r>
      <w:r w:rsidRPr="00327F56">
        <w:br/>
        <w:t>fections of the Lungs, as Coughs, Asthmas, Consumptions ; and</w:t>
      </w:r>
      <w:r w:rsidRPr="00327F56">
        <w:br/>
        <w:t>what makes it more valuable is, that it has no nauseous oleagi-</w:t>
      </w:r>
      <w:r w:rsidRPr="00327F56">
        <w:br/>
        <w:t xml:space="preserve">nous Taste, as most other </w:t>
      </w:r>
      <w:r w:rsidRPr="00327F56">
        <w:rPr>
          <w:i/>
          <w:iCs/>
        </w:rPr>
        <w:t>Balsams</w:t>
      </w:r>
      <w:r w:rsidRPr="00327F56">
        <w:t xml:space="preserve"> have. It makes an agree-</w:t>
      </w:r>
      <w:r w:rsidRPr="00327F56">
        <w:br/>
        <w:t>able Emulsion, with Sugar and the Yolk of an Egg. It is very</w:t>
      </w:r>
      <w:r w:rsidRPr="00327F56">
        <w:br/>
        <w:t xml:space="preserve">- restorative, and good to strengthen the </w:t>
      </w:r>
      <w:r w:rsidRPr="00327F56">
        <w:rPr>
          <w:i/>
          <w:iCs/>
          <w:lang w:val="la-Latn" w:eastAsia="la-Latn" w:bidi="la-Latn"/>
        </w:rPr>
        <w:t>Vesiculae seminales,</w:t>
      </w:r>
      <w:r w:rsidRPr="00327F56">
        <w:rPr>
          <w:lang w:val="la-Latn" w:eastAsia="la-Latn" w:bidi="la-Latn"/>
        </w:rPr>
        <w:t xml:space="preserve"> </w:t>
      </w:r>
      <w:r w:rsidRPr="00327F56">
        <w:t>and</w:t>
      </w:r>
      <w:r w:rsidRPr="00327F56">
        <w:br/>
        <w:t>: to stop old Gleets and Strains in either Sex.</w:t>
      </w:r>
    </w:p>
    <w:p w14:paraId="38579CCB" w14:textId="77777777" w:rsidR="00327F56" w:rsidRPr="00327F56" w:rsidRDefault="00327F56" w:rsidP="00327F56">
      <w:pPr>
        <w:ind w:firstLine="360"/>
      </w:pPr>
      <w:r w:rsidRPr="00327F56">
        <w:t xml:space="preserve">The only officinal Preparation of this </w:t>
      </w:r>
      <w:r w:rsidRPr="00327F56">
        <w:rPr>
          <w:i/>
          <w:iCs/>
        </w:rPr>
        <w:t>Balsam is</w:t>
      </w:r>
      <w:r w:rsidRPr="00327F56">
        <w:t xml:space="preserve"> the </w:t>
      </w:r>
      <w:r w:rsidRPr="00327F56">
        <w:rPr>
          <w:i/>
          <w:iCs/>
        </w:rPr>
        <w:t>Syrupus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Half amicus- Miller's. Bot. Osts.</w:t>
      </w:r>
    </w:p>
    <w:p w14:paraId="1426E8BF" w14:textId="77777777" w:rsidR="00327F56" w:rsidRPr="00327F56" w:rsidRDefault="00327F56" w:rsidP="00327F56">
      <w:pPr>
        <w:tabs>
          <w:tab w:val="left" w:pos="420"/>
        </w:tabs>
        <w:ind w:firstLine="360"/>
      </w:pPr>
      <w:r w:rsidRPr="00327F56">
        <w:t>-</w:t>
      </w:r>
      <w:r w:rsidRPr="00327F56">
        <w:tab/>
        <w:t>It is good to, deterge and consolidate Wounds ; it resists a</w:t>
      </w:r>
      <w:r w:rsidRPr="00327F56">
        <w:br/>
      </w:r>
      <w:r w:rsidRPr="00327F56">
        <w:rPr>
          <w:i/>
          <w:iCs/>
        </w:rPr>
        <w:t>i</w:t>
      </w:r>
      <w:r w:rsidRPr="00327F56">
        <w:t xml:space="preserve"> Gangrene, strengthens the Nerves ; is good for a Rheumatism,</w:t>
      </w:r>
      <w:r w:rsidRPr="00327F56">
        <w:br/>
        <w:t>. or a Sciatica, being externally apply’d.</w:t>
      </w:r>
    </w:p>
    <w:p w14:paraId="33BBA86D" w14:textId="77777777" w:rsidR="00327F56" w:rsidRPr="00327F56" w:rsidRDefault="00327F56" w:rsidP="00327F56">
      <w:pPr>
        <w:tabs>
          <w:tab w:val="left" w:pos="420"/>
        </w:tabs>
        <w:ind w:firstLine="360"/>
      </w:pPr>
      <w:r w:rsidRPr="00327F56">
        <w:t>-</w:t>
      </w:r>
      <w:r w:rsidRPr="00327F56">
        <w:tab/>
        <w:t xml:space="preserve">The Dose is from one Drop to four Drops. </w:t>
      </w:r>
      <w:r w:rsidRPr="00327F56">
        <w:rPr>
          <w:i/>
          <w:iCs/>
        </w:rPr>
        <w:t>Eemery des</w:t>
      </w:r>
    </w:p>
    <w:p w14:paraId="41392A8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Dragues, ' , , "</w:t>
      </w:r>
    </w:p>
    <w:p w14:paraId="49222B9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Geoffrey</w:t>
      </w:r>
      <w:r w:rsidRPr="00327F56">
        <w:t xml:space="preserve"> adds. Being held in the Mouth, it has no Acrimony,</w:t>
      </w:r>
      <w:r w:rsidRPr="00327F56">
        <w:br/>
        <w:t>~ in which it differs from all the rest; and lor that Reason it is</w:t>
      </w:r>
    </w:p>
    <w:p w14:paraId="3EEF9E9E" w14:textId="77777777" w:rsidR="00327F56" w:rsidRPr="00327F56" w:rsidRDefault="00327F56" w:rsidP="00327F56">
      <w:r w:rsidRPr="00327F56">
        <w:t>prefemid for interstal Use,</w:t>
      </w:r>
      <w:r w:rsidRPr="00327F56">
        <w:rPr>
          <w:vertAlign w:val="superscript"/>
        </w:rPr>
        <w:t>r</w:t>
      </w:r>
      <w:r w:rsidRPr="00327F56">
        <w:t xml:space="preserve"> heing given from ’ six to eight</w:t>
      </w:r>
      <w:r w:rsidRPr="00327F56">
        <w:br/>
        <w:t xml:space="preserve">Grains. </w:t>
      </w:r>
      <w:r w:rsidRPr="00327F56">
        <w:rPr>
          <w:i/>
          <w:iCs/>
        </w:rPr>
        <w:t>Geoffrey.</w:t>
      </w:r>
    </w:p>
    <w:p w14:paraId="09A4EDEA" w14:textId="77777777" w:rsidR="00327F56" w:rsidRPr="00327F56" w:rsidRDefault="00327F56" w:rsidP="00327F56">
      <w:r w:rsidRPr="00327F56">
        <w:t xml:space="preserve">.The </w:t>
      </w:r>
      <w:r w:rsidRPr="00327F56">
        <w:rPr>
          <w:i/>
          <w:iCs/>
        </w:rPr>
        <w:t>Balsamic Syrup</w:t>
      </w:r>
      <w:r w:rsidRPr="00327F56">
        <w:t xml:space="preserve"> is thus made;</w:t>
      </w:r>
    </w:p>
    <w:p w14:paraId="1747EDAC" w14:textId="77777777" w:rsidR="00327F56" w:rsidRPr="00327F56" w:rsidRDefault="00327F56" w:rsidP="00327F56">
      <w:pPr>
        <w:ind w:left="360" w:hanging="360"/>
      </w:pPr>
      <w:r w:rsidRPr="00327F56">
        <w:t xml:space="preserve">Take of </w:t>
      </w:r>
      <w:r w:rsidRPr="00327F56">
        <w:rPr>
          <w:i/>
          <w:iCs/>
        </w:rPr>
        <w:t>Balsam</w:t>
      </w:r>
      <w:r w:rsidRPr="00327F56">
        <w:t xml:space="preserve"> of </w:t>
      </w:r>
      <w:r w:rsidRPr="00327F56">
        <w:rPr>
          <w:i/>
          <w:iCs/>
        </w:rPr>
        <w:t>Tolas</w:t>
      </w:r>
      <w:r w:rsidRPr="00327F56">
        <w:t xml:space="preserve"> two Ounces; and twelve Ounces</w:t>
      </w:r>
      <w:r w:rsidRPr="00327F56">
        <w:br/>
        <w:t>of Spring-water, or any of the Peoloral Waters; Boil</w:t>
      </w:r>
      <w:r w:rsidRPr="00327F56">
        <w:br/>
        <w:t>them together in a circulatory Vessel,.well luted, in ,a</w:t>
      </w:r>
      <w:r w:rsidRPr="00327F56">
        <w:br/>
        <w:t>Sand-heat, for two or three Hours. Wherr the strain’d’</w:t>
      </w:r>
      <w:r w:rsidRPr="00327F56">
        <w:br/>
        <w:t>Liquor is cold, dissolve in it twenty Ounces of fine</w:t>
      </w:r>
      <w:r w:rsidRPr="00327F56">
        <w:br/>
        <w:t>Sugar, fo as to make it into a Syrup, without any Heat.</w:t>
      </w:r>
    </w:p>
    <w:p w14:paraId="3D7593C9" w14:textId="77777777" w:rsidR="00327F56" w:rsidRPr="00327F56" w:rsidRDefault="00327F56" w:rsidP="00327F56">
      <w:pPr>
        <w:tabs>
          <w:tab w:val="left" w:pos="3565"/>
        </w:tabs>
        <w:ind w:firstLine="360"/>
      </w:pPr>
      <w:r w:rsidRPr="00327F56">
        <w:t>. This hath not been received by the College .till the last</w:t>
      </w:r>
      <w:r w:rsidRPr="00327F56">
        <w:br/>
        <w:t xml:space="preserve">Emendation of their Dispensatory, but is added by </w:t>
      </w:r>
      <w:r w:rsidRPr="00327F56">
        <w:rPr>
          <w:i/>
          <w:iCs/>
        </w:rPr>
        <w:t>Shipton to</w:t>
      </w:r>
      <w:r w:rsidRPr="00327F56">
        <w:rPr>
          <w:i/>
          <w:iCs/>
        </w:rPr>
        <w:br/>
      </w:r>
      <w:r w:rsidRPr="00327F56">
        <w:t xml:space="preserve">their former, amongst his </w:t>
      </w:r>
      <w:r w:rsidRPr="00327F56">
        <w:rPr>
          <w:i/>
          <w:iCs/>
          <w:lang w:val="la-Latn" w:eastAsia="la-Latn" w:bidi="la-Latn"/>
        </w:rPr>
        <w:t>Additamenta.</w:t>
      </w:r>
      <w:r w:rsidRPr="00327F56">
        <w:rPr>
          <w:lang w:val="la-Latn" w:eastAsia="la-Latn" w:bidi="la-Latn"/>
        </w:rPr>
        <w:t xml:space="preserve"> </w:t>
      </w:r>
      <w:r w:rsidRPr="00327F56">
        <w:t>The Manner of Boil-</w:t>
      </w:r>
      <w:r w:rsidRPr="00327F56">
        <w:br/>
        <w:t>ing is very justly contrived to prevent any Loss of the finer</w:t>
      </w:r>
      <w:r w:rsidRPr="00327F56">
        <w:br/>
        <w:t>Parts by Exhalation, which it would suffer in an open Heat:</w:t>
      </w:r>
      <w:r w:rsidRPr="00327F56">
        <w:br/>
      </w:r>
      <w:r w:rsidRPr="00327F56">
        <w:rPr>
          <w:i/>
          <w:iCs/>
        </w:rPr>
        <w:t>Quincsu Dispensatory.. ’</w:t>
      </w:r>
      <w:r w:rsidRPr="00327F56">
        <w:rPr>
          <w:i/>
          <w:iCs/>
        </w:rPr>
        <w:tab/>
        <w:t>.</w:t>
      </w:r>
    </w:p>
    <w:p w14:paraId="62B3579D" w14:textId="77777777" w:rsidR="00327F56" w:rsidRPr="00327F56" w:rsidRDefault="00327F56" w:rsidP="00327F56">
      <w:r w:rsidRPr="00327F56">
        <w:rPr>
          <w:b/>
          <w:bCs/>
          <w:lang w:val="la-Latn" w:eastAsia="la-Latn" w:bidi="la-Latn"/>
        </w:rPr>
        <w:t xml:space="preserve">'BALSAMUM </w:t>
      </w:r>
      <w:r w:rsidRPr="00327F56">
        <w:rPr>
          <w:b/>
          <w:bCs/>
        </w:rPr>
        <w:t>PERUvIAKimi</w:t>
      </w:r>
    </w:p>
    <w:p w14:paraId="15351AD3" w14:textId="77777777" w:rsidR="00327F56" w:rsidRPr="00327F56" w:rsidRDefault="00327F56" w:rsidP="00327F56">
      <w:pPr>
        <w:ind w:firstLine="360"/>
      </w:pPr>
      <w:r w:rsidRPr="00327F56">
        <w:t>.The next I shall, consider, is,that which is brought froth</w:t>
      </w:r>
      <w:r w:rsidRPr="00327F56">
        <w:br/>
      </w:r>
      <w:r w:rsidRPr="00327F56">
        <w:rPr>
          <w:i/>
          <w:iCs/>
        </w:rPr>
        <w:t>America,</w:t>
      </w:r>
      <w:r w:rsidRPr="00327F56">
        <w:t xml:space="preserve"> and </w:t>
      </w:r>
      <w:r w:rsidRPr="00327F56">
        <w:rPr>
          <w:i/>
          <w:iCs/>
        </w:rPr>
        <w:t>New Spain in Mexico,</w:t>
      </w:r>
      <w:r w:rsidRPr="00327F56">
        <w:t xml:space="preserve"> and is call’d </w:t>
      </w:r>
      <w:r w:rsidRPr="00327F56">
        <w:rPr>
          <w:i/>
          <w:iCs/>
        </w:rPr>
        <w:t>Peruvian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Indian Balsam</w:t>
      </w:r>
      <w:r w:rsidRPr="00327F56">
        <w:t xml:space="preserve"> 5 the various Species and Differences of which</w:t>
      </w:r>
      <w:r w:rsidRPr="00327F56">
        <w:br/>
        <w:t xml:space="preserve">are. enumerated by </w:t>
      </w:r>
      <w:r w:rsidRPr="00327F56">
        <w:rPr>
          <w:i/>
          <w:iCs/>
        </w:rPr>
        <w:t>Pomet,</w:t>
      </w:r>
      <w:r w:rsidRPr="00327F56">
        <w:t xml:space="preserve"> in bis History of Drugs. Tt is,</w:t>
      </w:r>
      <w:r w:rsidRPr="00327F56">
        <w:br/>
        <w:t>however,-commonly distinguish’d into two Sorts, the White,</w:t>
      </w:r>
      <w:r w:rsidRPr="00327F56">
        <w:br/>
        <w:t>and the Black. The former is.accounted the best, and is, by</w:t>
      </w:r>
      <w:r w:rsidRPr="00327F56">
        <w:br/>
        <w:t xml:space="preserve">way of Eminence, call’d the </w:t>
      </w:r>
      <w:r w:rsidRPr="00327F56">
        <w:rPr>
          <w:i/>
          <w:iCs/>
        </w:rPr>
        <w:t>Balsam of Paciston</w:t>
      </w:r>
      <w:r w:rsidRPr="00327F56">
        <w:t>; because,</w:t>
      </w:r>
      <w:r w:rsidRPr="00327F56">
        <w:br/>
        <w:t xml:space="preserve">according to </w:t>
      </w:r>
      <w:r w:rsidRPr="00327F56">
        <w:rPr>
          <w:i/>
          <w:iCs/>
        </w:rPr>
        <w:t>Monardus,</w:t>
      </w:r>
      <w:r w:rsidRPr="00327F56">
        <w:t xml:space="preserve"> it flows fpontaneousty from a Tree of</w:t>
      </w:r>
      <w:r w:rsidRPr="00327F56">
        <w:br/>
        <w:t>a large Size, upon making a flight Incision in is. It is limpid,</w:t>
      </w:r>
      <w:r w:rsidRPr="00327F56">
        <w:br/>
        <w:t>of the Consistence of Turpentine, of a fragrant Smell, and</w:t>
      </w:r>
      <w:r w:rsidRPr="00327F56">
        <w:br/>
        <w:t>much scarcer and dearer then the black Sort; but. we are to</w:t>
      </w:r>
      <w:r w:rsidRPr="00327F56">
        <w:br/>
        <w:t xml:space="preserve">take care, that it .is. not adulterated, with </w:t>
      </w:r>
      <w:r w:rsidRPr="00327F56">
        <w:rPr>
          <w:i/>
          <w:iCs/>
        </w:rPr>
        <w:t>Venice</w:t>
      </w:r>
      <w:r w:rsidRPr="00327F56">
        <w:t xml:space="preserve"> Turpentince,</w:t>
      </w:r>
      <w:r w:rsidRPr="00327F56">
        <w:br/>
        <w:t xml:space="preserve">and fold for the genuine </w:t>
      </w:r>
      <w:r w:rsidRPr="00327F56">
        <w:rPr>
          <w:i/>
          <w:iCs/>
        </w:rPr>
        <w:t>Balsam.'</w:t>
      </w:r>
      <w:r w:rsidRPr="00327F56">
        <w:t xml:space="preserve"> The black Sort, of which</w:t>
      </w:r>
      <w:r w:rsidRPr="00327F56">
        <w:br/>
        <w:t xml:space="preserve">great Quantities are imported tours, is, according to </w:t>
      </w:r>
      <w:r w:rsidRPr="00327F56">
        <w:rPr>
          <w:i/>
          <w:iCs/>
        </w:rPr>
        <w:t>Clufsus</w:t>
      </w:r>
      <w:r w:rsidRPr="00327F56">
        <w:t xml:space="preserve"> in</w:t>
      </w:r>
      <w:r w:rsidRPr="00327F56">
        <w:br/>
        <w:t xml:space="preserve">his </w:t>
      </w:r>
      <w:r w:rsidRPr="00327F56">
        <w:rPr>
          <w:i/>
          <w:iCs/>
        </w:rPr>
        <w:t>Comment, in Monardurn,</w:t>
      </w:r>
      <w:r w:rsidRPr="00327F56">
        <w:t xml:space="preserve"> prepar’d and extractsd by boiling</w:t>
      </w:r>
      <w:r w:rsidRPr="00327F56">
        <w:br/>
        <w:t>the Branches, Bark, and Leaves of the Tree. The genuine</w:t>
      </w:r>
      <w:r w:rsidRPr="00327F56">
        <w:br/>
        <w:t>Sort is of a brownish Colour, of a. penetrating and fragrant</w:t>
      </w:r>
      <w:r w:rsidRPr="00327F56">
        <w:br/>
        <w:t>Taste and Smell: It is also fluid, and the Whole of it is quick-</w:t>
      </w:r>
      <w:r w:rsidRPr="00327F56">
        <w:br/>
        <w:t>ly dissolved in highly resisted Spirit of Wine. But it is to he</w:t>
      </w:r>
      <w:r w:rsidRPr="00327F56">
        <w:br/>
        <w:t xml:space="preserve">lamented, that this very </w:t>
      </w:r>
      <w:r w:rsidRPr="00327F56">
        <w:rPr>
          <w:i/>
          <w:iCs/>
        </w:rPr>
        <w:t>Balsam</w:t>
      </w:r>
      <w:r w:rsidRPr="00327F56">
        <w:t xml:space="preserve"> is, in our own Days, so com-</w:t>
      </w:r>
      <w:r w:rsidRPr="00327F56">
        <w:br/>
        <w:t xml:space="preserve">monly adulterated, in all Probability with liquid </w:t>
      </w:r>
      <w:r w:rsidRPr="00327F56">
        <w:rPr>
          <w:lang w:val="la-Latn" w:eastAsia="la-Latn" w:bidi="la-Latn"/>
        </w:rPr>
        <w:t xml:space="preserve">Storax, </w:t>
      </w:r>
      <w:r w:rsidRPr="00327F56">
        <w:t>or per-</w:t>
      </w:r>
      <w:r w:rsidRPr="00327F56">
        <w:br/>
        <w:t xml:space="preserve">haps with the Feces which remain after the Preparation </w:t>
      </w:r>
      <w:r w:rsidRPr="00327F56">
        <w:rPr>
          <w:i/>
          <w:iCs/>
        </w:rPr>
        <w:t>oi Pe-</w:t>
      </w:r>
      <w:r w:rsidRPr="00327F56">
        <w:rPr>
          <w:i/>
          <w:iCs/>
        </w:rPr>
        <w:br/>
        <w:t>ruvian Balsam,</w:t>
      </w:r>
      <w:r w:rsidRPr="00327F56">
        <w:t xml:space="preserve"> that it is scarce to be found genuine any more</w:t>
      </w:r>
      <w:r w:rsidRPr="00327F56">
        <w:br/>
        <w:t>in the Shops. -That which is adulterated, maybe easily distin-</w:t>
      </w:r>
      <w:r w:rsidRPr="00327F56">
        <w:br/>
        <w:t>guish’d from the true and genuine Sort; for'the former is thick</w:t>
      </w:r>
      <w:r w:rsidRPr="00327F56">
        <w:br/>
        <w:t>and coagulated, wants the penetrating Smell and Taste, and is</w:t>
      </w:r>
      <w:r w:rsidRPr="00327F56">
        <w:br/>
        <w:t>with the greatest Difficulty dissolv’d in Spirit of Wine, but</w:t>
      </w:r>
      <w:r w:rsidRPr="00327F56">
        <w:br/>
        <w:t>remains like a thick and oleous Magma. But of the true Sort</w:t>
      </w:r>
      <w:r w:rsidRPr="00327F56">
        <w:br/>
        <w:t>very elegant Medicines are composed ; for when it is dissolved</w:t>
      </w:r>
      <w:r w:rsidRPr="00327F56">
        <w:br/>
        <w:t>in highly rectified Spirit of Roses, it affords an Essence of ex-</w:t>
      </w:r>
      <w:r w:rsidRPr="00327F56">
        <w:br/>
        <w:t xml:space="preserve">cellent Qualities., .When one Part of this </w:t>
      </w:r>
      <w:r w:rsidRPr="00327F56">
        <w:rPr>
          <w:i/>
          <w:iCs/>
        </w:rPr>
        <w:t>Balsam</w:t>
      </w:r>
      <w:r w:rsidRPr="00327F56">
        <w:t xml:space="preserve"> is intimately</w:t>
      </w:r>
      <w:r w:rsidRPr="00327F56">
        <w:br/>
        <w:t>mix’d, in a Mortar, with an equal Weight of Salt of Tartar,</w:t>
      </w:r>
      <w:r w:rsidRPr="00327F56">
        <w:br/>
        <w:t xml:space="preserve">and highly rectify’d Spirit </w:t>
      </w:r>
      <w:r w:rsidRPr="00327F56">
        <w:rPr>
          <w:i/>
          <w:iCs/>
        </w:rPr>
        <w:t>of</w:t>
      </w:r>
      <w:r w:rsidRPr="00327F56">
        <w:t xml:space="preserve"> Roses is pour’d upon it, upon heing</w:t>
      </w:r>
      <w:r w:rsidRPr="00327F56">
        <w:br/>
        <w:t>subjecied to Distlllation in a Sand-heat, it affords a fragrant and</w:t>
      </w:r>
      <w:r w:rsidRPr="00327F56">
        <w:br/>
        <w:t>delicate Spirit, which is a Medicine, of singular Efficacy, espe-</w:t>
      </w:r>
      <w:r w:rsidRPr="00327F56">
        <w:br/>
        <w:t>cially if exhibited in a Solution of Amber or Music This</w:t>
      </w:r>
      <w:r w:rsidRPr="00327F56">
        <w:br/>
        <w:t>Medicine, ufed internally, restores lost and impair’d Strength ;</w:t>
      </w:r>
    </w:p>
    <w:p w14:paraId="3152BCA3" w14:textId="77777777" w:rsidR="00327F56" w:rsidRPr="00327F56" w:rsidRDefault="00327F56" w:rsidP="00327F56">
      <w:pPr>
        <w:ind w:firstLine="360"/>
      </w:pPr>
      <w:r w:rsidRPr="00327F56">
        <w:t>and, being very friendly to the nervous System, it .powerfully</w:t>
      </w:r>
      <w:r w:rsidRPr="00327F56">
        <w:br/>
        <w:t>contributes to remove those Disorders which arise from its</w:t>
      </w:r>
      <w:r w:rsidRPr="00327F56">
        <w:br/>
        <w:t xml:space="preserve">Weakness: An extemporaneous </w:t>
      </w:r>
      <w:r w:rsidRPr="00327F56">
        <w:rPr>
          <w:i/>
          <w:iCs/>
        </w:rPr>
        <w:t>balscandc</w:t>
      </w:r>
      <w:r w:rsidRPr="00327F56">
        <w:t xml:space="preserve"> Syrup, of many and</w:t>
      </w:r>
      <w:r w:rsidRPr="00327F56">
        <w:br/>
        <w:t xml:space="preserve">great </w:t>
      </w:r>
      <w:r w:rsidRPr="00327F56">
        <w:rPr>
          <w:lang w:val="la-Latn" w:eastAsia="la-Latn" w:bidi="la-Latn"/>
        </w:rPr>
        <w:t xml:space="preserve">Ufes, </w:t>
      </w:r>
      <w:r w:rsidRPr="00327F56">
        <w:t>may be made, by .mixing an Ounce of it with one</w:t>
      </w:r>
      <w:r w:rsidRPr="00327F56">
        <w:br/>
        <w:t>.Poiind of Julap of Rofes. This Syrup is conveniently mix’d</w:t>
      </w:r>
      <w:r w:rsidRPr="00327F56">
        <w:br/>
        <w:t>with stomachic and cephalic vinous Spirits : It also gives a grate-</w:t>
      </w:r>
      <w:r w:rsidRPr="00327F56">
        <w:br/>
        <w:t xml:space="preserve">ful and agreeable'.Taste to Potions and Mixtures. If </w:t>
      </w:r>
      <w:r w:rsidRPr="00327F56">
        <w:rPr>
          <w:i/>
          <w:iCs/>
        </w:rPr>
        <w:t>Peruvian</w:t>
      </w:r>
      <w:r w:rsidRPr="00327F56">
        <w:rPr>
          <w:i/>
          <w:iCs/>
        </w:rPr>
        <w:br/>
        <w:t>Balsam</w:t>
      </w:r>
      <w:r w:rsidRPr="00327F56">
        <w:t xml:space="preserve"> is distill’d with the Worm and Refrigeratory,- it not</w:t>
      </w:r>
      <w:r w:rsidRPr="00327F56">
        <w:br/>
        <w:t xml:space="preserve">only gives the Water a grateful Smell, like that of the </w:t>
      </w:r>
      <w:r w:rsidRPr="00327F56">
        <w:rPr>
          <w:i/>
          <w:iCs/>
        </w:rPr>
        <w:t>Balsam</w:t>
      </w:r>
      <w:r w:rsidRPr="00327F56">
        <w:rPr>
          <w:i/>
          <w:iCs/>
        </w:rPr>
        <w:br/>
        <w:t>itself,</w:t>
      </w:r>
      <w:r w:rsidRPr="00327F56">
        <w:t xml:space="preserve"> but also renders it nervous and diuretic. This Water,</w:t>
      </w:r>
      <w:r w:rsidRPr="00327F56">
        <w:br/>
        <w:t>liberally drank; is of excellent Service in chronical Disorders,</w:t>
      </w:r>
      <w:r w:rsidRPr="00327F56">
        <w:br/>
        <w:t>. arising from the Scurvy, and a Weakness of the Nerves,. ’Tis</w:t>
      </w:r>
      <w:r w:rsidRPr="00327F56">
        <w:br/>
        <w:t>curious to observe, that on the Top of this Water swims an</w:t>
      </w:r>
      <w:r w:rsidRPr="00327F56">
        <w:br/>
        <w:t>-ethereal and very sweet Oil,iwhich quickly incorporates with</w:t>
      </w:r>
      <w:r w:rsidRPr="00327F56">
        <w:br/>
        <w:t>. highly rectified Spirit of Wine. ...</w:t>
      </w:r>
    </w:p>
    <w:p w14:paraId="4E1B8498" w14:textId="77777777" w:rsidR="00327F56" w:rsidRPr="00327F56" w:rsidRDefault="00327F56" w:rsidP="00327F56">
      <w:pPr>
        <w:ind w:firstLine="360"/>
      </w:pPr>
      <w:r w:rsidRPr="00327F56">
        <w:rPr>
          <w:vertAlign w:val="subscript"/>
        </w:rPr>
        <w:t>c</w:t>
      </w:r>
      <w:r w:rsidRPr="00327F56">
        <w:t xml:space="preserve"> The white </w:t>
      </w:r>
      <w:r w:rsidRPr="00327F56">
        <w:rPr>
          <w:i/>
          <w:iCs/>
        </w:rPr>
        <w:t>Peruvian Balsam</w:t>
      </w:r>
      <w:r w:rsidRPr="00327F56">
        <w:t xml:space="preserve"> is thus distinguish’d. ’</w:t>
      </w:r>
      <w:r w:rsidRPr="00327F56">
        <w:br/>
      </w:r>
      <w:r w:rsidRPr="00327F56">
        <w:rPr>
          <w:i/>
          <w:iCs/>
        </w:rPr>
        <w:t xml:space="preserve">, </w:t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 xml:space="preserve">Peluvianum album, </w:t>
      </w:r>
      <w:r w:rsidRPr="00327F56">
        <w:rPr>
          <w:i/>
          <w:iCs/>
          <w:lang w:val="la-Latn" w:eastAsia="la-Latn" w:bidi="la-Latn"/>
        </w:rPr>
        <w:t xml:space="preserve">seu Styrax </w:t>
      </w:r>
      <w:r w:rsidRPr="00327F56">
        <w:rPr>
          <w:i/>
          <w:iCs/>
        </w:rPr>
        <w:t>alba,</w:t>
      </w:r>
      <w:r w:rsidRPr="00327F56">
        <w:t xml:space="preserve"> ind. Med.</w:t>
      </w:r>
      <w:r w:rsidRPr="00327F56">
        <w:br/>
        <w:t xml:space="preserve">: I8. . </w:t>
      </w:r>
      <w:r w:rsidRPr="00327F56">
        <w:rPr>
          <w:i/>
          <w:iCs/>
        </w:rPr>
        <w:t>Haaconex vel Balfamifera,</w:t>
      </w:r>
      <w:r w:rsidRPr="00327F56">
        <w:t xml:space="preserve"> II. Hern. 52. </w:t>
      </w:r>
      <w:r w:rsidRPr="00327F56">
        <w:rPr>
          <w:i/>
          <w:iCs/>
          <w:lang w:val="la-Latn" w:eastAsia="la-Latn" w:bidi="la-Latn"/>
        </w:rPr>
        <w:t>Balsamum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  <w:vertAlign w:val="subscript"/>
        </w:rPr>
        <w:t>t</w:t>
      </w:r>
      <w:r w:rsidRPr="00327F56">
        <w:rPr>
          <w:i/>
          <w:iCs/>
        </w:rPr>
        <w:t xml:space="preserve"> album.</w:t>
      </w:r>
      <w:r w:rsidRPr="00327F56">
        <w:t xml:space="preserve"> Parse. Theat. I570. </w:t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Peruvianum album,</w:t>
      </w:r>
      <w:r w:rsidRPr="00327F56">
        <w:rPr>
          <w:i/>
          <w:iCs/>
        </w:rPr>
        <w:br/>
      </w:r>
      <w:r w:rsidRPr="00327F56">
        <w:t>. Geoff. Trad. 349. WHITE PERUVIAN BALSAM.</w:t>
      </w:r>
      <w:r w:rsidRPr="00327F56">
        <w:br/>
      </w:r>
      <w:r w:rsidRPr="00327F56">
        <w:rPr>
          <w:i/>
          <w:iCs/>
        </w:rPr>
        <w:t>- Dale.</w:t>
      </w:r>
      <w:r w:rsidRPr="00327F56">
        <w:t xml:space="preserve"> i</w:t>
      </w:r>
    </w:p>
    <w:p w14:paraId="10BA8AB9" w14:textId="77777777" w:rsidR="00327F56" w:rsidRPr="00327F56" w:rsidRDefault="00327F56" w:rsidP="00327F56">
      <w:pPr>
        <w:ind w:firstLine="360"/>
      </w:pPr>
      <w:r w:rsidRPr="00327F56">
        <w:lastRenderedPageBreak/>
        <w:t>The black Bal fam is thus distingu ish’d</w:t>
      </w:r>
    </w:p>
    <w:p w14:paraId="5F6883F7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Balfamum Peruanum,</w:t>
      </w:r>
      <w:r w:rsidRPr="00327F56">
        <w:t xml:space="preserve"> Ossic. Ind. Med. 17. Mont. linos.</w:t>
      </w:r>
      <w:r w:rsidRPr="00327F56">
        <w:br/>
        <w:t xml:space="preserve">. I2. </w:t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Peruvianum nigrum.</w:t>
      </w:r>
      <w:r w:rsidRPr="00327F56">
        <w:t xml:space="preserve"> Park. Theat. </w:t>
      </w:r>
      <w:r w:rsidRPr="00327F56">
        <w:rPr>
          <w:i/>
          <w:iCs/>
        </w:rPr>
        <w:t>15^0.</w:t>
      </w:r>
    </w:p>
    <w:p w14:paraId="479B93BD" w14:textId="77777777" w:rsidR="00327F56" w:rsidRPr="00327F56" w:rsidRDefault="00327F56" w:rsidP="00327F56">
      <w:pPr>
        <w:tabs>
          <w:tab w:val="left" w:pos="3569"/>
        </w:tabs>
        <w:ind w:firstLine="360"/>
      </w:pP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ex Peru,</w:t>
      </w:r>
      <w:r w:rsidRPr="00327F56">
        <w:t xml:space="preserve"> J. B. I. 294. </w:t>
      </w:r>
      <w:r w:rsidRPr="00327F56">
        <w:rPr>
          <w:i/>
          <w:iCs/>
        </w:rPr>
        <w:t>Histtzilexitl seu Arbor si 'al-</w:t>
      </w:r>
      <w:r w:rsidRPr="00327F56">
        <w:rPr>
          <w:i/>
          <w:iCs/>
        </w:rPr>
        <w:br/>
        <w:t xml:space="preserve">. semi </w:t>
      </w:r>
      <w:r w:rsidRPr="00327F56">
        <w:rPr>
          <w:i/>
          <w:iCs/>
          <w:lang w:val="la-Latn" w:eastAsia="la-Latn" w:bidi="la-Latn"/>
        </w:rPr>
        <w:t xml:space="preserve">Indici, </w:t>
      </w:r>
      <w:r w:rsidRPr="00327F56">
        <w:rPr>
          <w:i/>
          <w:iCs/>
        </w:rPr>
        <w:t>save Balfamif,era,</w:t>
      </w:r>
      <w:r w:rsidRPr="00327F56">
        <w:t xml:space="preserve"> Hern. I. 3 I.</w:t>
      </w:r>
      <w:r w:rsidRPr="00327F56">
        <w:tab/>
      </w:r>
      <w:r w:rsidRPr="00327F56">
        <w:rPr>
          <w:i/>
          <w:iCs/>
        </w:rPr>
        <w:t>Haitiorloxitl</w:t>
      </w:r>
    </w:p>
    <w:p w14:paraId="367FA0E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Mexicanorums</w:t>
      </w:r>
      <w:r w:rsidRPr="00327F56">
        <w:t xml:space="preserve"> Jens. Dendr. 3o9. </w:t>
      </w:r>
      <w:r w:rsidRPr="00327F56">
        <w:rPr>
          <w:i/>
          <w:iCs/>
        </w:rPr>
        <w:t>Balfamum Hiutusschitl,</w:t>
      </w:r>
      <w:r w:rsidRPr="00327F56">
        <w:t xml:space="preserve"> Laet.</w:t>
      </w:r>
      <w:r w:rsidRPr="00327F56">
        <w:br/>
        <w:t xml:space="preserve">- hid. .Occid. 224. </w:t>
      </w:r>
      <w:r w:rsidRPr="00327F56">
        <w:rPr>
          <w:i/>
          <w:iCs/>
        </w:rPr>
        <w:t>Cobnriiba,</w:t>
      </w:r>
      <w:r w:rsidRPr="00327F56">
        <w:t xml:space="preserve"> Marcg. I37. </w:t>
      </w:r>
      <w:r w:rsidRPr="00327F56">
        <w:rPr>
          <w:i/>
          <w:iCs/>
        </w:rPr>
        <w:t>Cabureiba Pifcn,</w:t>
      </w:r>
      <w:r w:rsidRPr="00327F56">
        <w:rPr>
          <w:i/>
          <w:iCs/>
        </w:rPr>
        <w:br/>
      </w:r>
      <w:r w:rsidRPr="00327F56">
        <w:t xml:space="preserve">/(Ed. I648.) -57. </w:t>
      </w:r>
      <w:r w:rsidRPr="00327F56">
        <w:rPr>
          <w:i/>
          <w:iCs/>
        </w:rPr>
        <w:t>CabureibaJiveBalfamum Peruvianum,</w:t>
      </w:r>
      <w:r w:rsidRPr="00327F56">
        <w:t xml:space="preserve"> Eiufd.</w:t>
      </w:r>
    </w:p>
    <w:p w14:paraId="594CF005" w14:textId="77777777" w:rsidR="00327F56" w:rsidRPr="00327F56" w:rsidRDefault="00327F56" w:rsidP="00327F56">
      <w:pPr>
        <w:tabs>
          <w:tab w:val="left" w:pos="1168"/>
        </w:tabs>
        <w:ind w:firstLine="360"/>
      </w:pPr>
      <w:r w:rsidRPr="00327F56">
        <w:t>(Ed. I657.) II9. THE NATURAL BALSAM-TREE</w:t>
      </w:r>
      <w:r w:rsidRPr="00327F56">
        <w:br/>
      </w:r>
      <w:r w:rsidRPr="00327F56">
        <w:rPr>
          <w:i/>
          <w:iCs/>
        </w:rPr>
        <w:t>Dale. .</w:t>
      </w:r>
      <w:r w:rsidRPr="00327F56">
        <w:rPr>
          <w:i/>
          <w:iCs/>
        </w:rPr>
        <w:tab/>
        <w:t>. . -</w:t>
      </w:r>
    </w:p>
    <w:p w14:paraId="77A0E6CD" w14:textId="77777777" w:rsidR="00327F56" w:rsidRPr="00327F56" w:rsidRDefault="00327F56" w:rsidP="00327F56">
      <w:pPr>
        <w:ind w:firstLine="360"/>
      </w:pPr>
      <w:r w:rsidRPr="00327F56">
        <w:rPr>
          <w:vertAlign w:val="subscript"/>
        </w:rPr>
        <w:t>(</w:t>
      </w:r>
      <w:r w:rsidRPr="00327F56">
        <w:t xml:space="preserve"> This black </w:t>
      </w:r>
      <w:r w:rsidRPr="00327F56">
        <w:rPr>
          <w:i/>
          <w:iCs/>
        </w:rPr>
        <w:t>Balsam os Peru</w:t>
      </w:r>
      <w:r w:rsidRPr="00327F56">
        <w:t xml:space="preserve"> is of a warming, strengthening</w:t>
      </w:r>
      <w:r w:rsidRPr="00327F56">
        <w:br/>
        <w:t>..Nature, comforting the Brain, and nervous System ; is ufeful in</w:t>
      </w:r>
      <w:r w:rsidRPr="00327F56">
        <w:br/>
        <w:t>Asthmas, the. Colic, and Tains in the Stomach and Bowels.</w:t>
      </w:r>
      <w:r w:rsidRPr="00327F56">
        <w:br w:type="page"/>
      </w:r>
    </w:p>
    <w:p w14:paraId="72C33164" w14:textId="77777777" w:rsidR="00327F56" w:rsidRPr="00327F56" w:rsidRDefault="00327F56" w:rsidP="00327F56">
      <w:pPr>
        <w:ind w:firstLine="360"/>
      </w:pPr>
      <w:r w:rsidRPr="00327F56">
        <w:lastRenderedPageBreak/>
        <w:t>Outwardly used, it strengthens the Nerves, helps the Cramp,</w:t>
      </w:r>
      <w:r w:rsidRPr="00327F56">
        <w:br/>
        <w:t>and all kinds of Convulsions, and Contractions of the Sinews,</w:t>
      </w:r>
      <w:r w:rsidRPr="00327F56">
        <w:br/>
        <w:t>old Aches and Pains; and is very serviceable in Cuts, and green</w:t>
      </w:r>
      <w:r w:rsidRPr="00327F56">
        <w:br/>
        <w:t xml:space="preserve">Wounds. </w:t>
      </w:r>
      <w:r w:rsidRPr="00327F56">
        <w:rPr>
          <w:i/>
          <w:iCs/>
        </w:rPr>
        <w:t>Miller’s Best. Oof.</w:t>
      </w:r>
    </w:p>
    <w:p w14:paraId="454AD15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Pomei</w:t>
      </w:r>
      <w:r w:rsidRPr="00327F56">
        <w:t xml:space="preserve"> informs </w:t>
      </w:r>
      <w:r w:rsidRPr="00327F56">
        <w:rPr>
          <w:smallCaps/>
        </w:rPr>
        <w:t>us,</w:t>
      </w:r>
      <w:r w:rsidRPr="00327F56">
        <w:t xml:space="preserve"> thet tho </w:t>
      </w:r>
      <w:r w:rsidRPr="00327F56">
        <w:rPr>
          <w:i/>
          <w:iCs/>
        </w:rPr>
        <w:t>Portuguese</w:t>
      </w:r>
      <w:r w:rsidRPr="00327F56">
        <w:t xml:space="preserve"> make an artificial Rni-</w:t>
      </w:r>
      <w:r w:rsidRPr="00327F56">
        <w:br/>
        <w:t xml:space="preserve">sarn of </w:t>
      </w:r>
      <w:r w:rsidRPr="00327F56">
        <w:rPr>
          <w:i/>
          <w:iCs/>
        </w:rPr>
        <w:t>Peru,</w:t>
      </w:r>
      <w:r w:rsidRPr="00327F56">
        <w:t xml:space="preserve"> which they sell to the </w:t>
      </w:r>
      <w:r w:rsidRPr="00327F56">
        <w:rPr>
          <w:i/>
          <w:iCs/>
        </w:rPr>
        <w:t>Dutch.</w:t>
      </w:r>
    </w:p>
    <w:p w14:paraId="624D2AB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Hiffmcon</w:t>
      </w:r>
      <w:r w:rsidRPr="00327F56">
        <w:t xml:space="preserve"> gives the following Processes on the </w:t>
      </w:r>
      <w:r w:rsidRPr="00327F56">
        <w:rPr>
          <w:i/>
          <w:iCs/>
        </w:rPr>
        <w:t>Peruvian Bal-</w:t>
      </w:r>
      <w:r w:rsidRPr="00327F56">
        <w:rPr>
          <w:i/>
          <w:iCs/>
        </w:rPr>
        <w:br/>
        <w:t>sam.</w:t>
      </w:r>
    </w:p>
    <w:p w14:paraId="456C1528" w14:textId="77777777" w:rsidR="00327F56" w:rsidRPr="00327F56" w:rsidRDefault="00327F56" w:rsidP="00327F56">
      <w:pPr>
        <w:ind w:firstLine="360"/>
      </w:pPr>
      <w:r w:rsidRPr="00327F56">
        <w:t xml:space="preserve">That the </w:t>
      </w:r>
      <w:r w:rsidRPr="00327F56">
        <w:rPr>
          <w:i/>
          <w:iCs/>
        </w:rPr>
        <w:t>Balsam</w:t>
      </w:r>
      <w:r w:rsidRPr="00327F56">
        <w:t xml:space="preserve"> imported from </w:t>
      </w:r>
      <w:r w:rsidRPr="00327F56">
        <w:rPr>
          <w:i/>
          <w:iCs/>
        </w:rPr>
        <w:t>Peru in America</w:t>
      </w:r>
      <w:r w:rsidRPr="00327F56">
        <w:t xml:space="preserve"> is possess’d</w:t>
      </w:r>
      <w:r w:rsidRPr="00327F56">
        <w:br/>
        <w:t>of very singular and efficacious Qualities, is sufficiently obvious</w:t>
      </w:r>
      <w:r w:rsidRPr="00327F56">
        <w:br/>
        <w:t>from its fragrant Smell, and aromatic Taste. It was at first</w:t>
      </w:r>
      <w:r w:rsidRPr="00327F56">
        <w:br/>
        <w:t>only used as an external Medicine, hut, in Process os Time,</w:t>
      </w:r>
      <w:r w:rsidRPr="00327F56">
        <w:br/>
        <w:t>some Physicians and Chymists began to. use it internally, some-</w:t>
      </w:r>
      <w:r w:rsidRPr="00327F56">
        <w:br/>
        <w:t>times mixing it with Pills, at other times dissolving it in highly</w:t>
      </w:r>
      <w:r w:rsidRPr="00327F56">
        <w:br/>
        <w:t>rectified Spirit of Wine ; and on other Occasions incorporating</w:t>
      </w:r>
      <w:r w:rsidRPr="00327F56">
        <w:br/>
        <w:t>it with Sugar, or any other Ingredients they thought most likely</w:t>
      </w:r>
      <w:r w:rsidRPr="00327F56">
        <w:br/>
        <w:t>to answer their Intention.</w:t>
      </w:r>
    </w:p>
    <w:p w14:paraId="5E746A3C" w14:textId="77777777" w:rsidR="00327F56" w:rsidRPr="00327F56" w:rsidRDefault="00327F56" w:rsidP="00327F56">
      <w:pPr>
        <w:ind w:firstLine="360"/>
      </w:pPr>
      <w:r w:rsidRPr="00327F56">
        <w:t>But, as far more powerful and efficacious Remedies than</w:t>
      </w:r>
      <w:r w:rsidRPr="00327F56">
        <w:br/>
        <w:t>there may be obtain’d from it, by the Assistance of Chemistry,</w:t>
      </w:r>
      <w:r w:rsidRPr="00327F56">
        <w:br/>
        <w:t xml:space="preserve">I shall here give an Account of the </w:t>
      </w:r>
      <w:r w:rsidRPr="00327F56">
        <w:rPr>
          <w:lang w:val="la-Latn" w:eastAsia="la-Latn" w:bidi="la-Latn"/>
        </w:rPr>
        <w:t xml:space="preserve">Processas </w:t>
      </w:r>
      <w:r w:rsidRPr="00327F56">
        <w:t>I subjectsd it</w:t>
      </w:r>
      <w:r w:rsidRPr="00327F56">
        <w:br/>
        <w:t>to.</w:t>
      </w:r>
    </w:p>
    <w:p w14:paraId="331C5D4F" w14:textId="77777777" w:rsidR="00327F56" w:rsidRPr="00327F56" w:rsidRDefault="00327F56" w:rsidP="00327F56">
      <w:pPr>
        <w:ind w:firstLine="360"/>
      </w:pPr>
      <w:r w:rsidRPr="00327F56">
        <w:t>First, by distilling it with common Water, with the Worm,</w:t>
      </w:r>
      <w:r w:rsidRPr="00327F56">
        <w:br/>
        <w:t>I obtain’d a highly fragrant Oil, of a reddish Colour, and entire-</w:t>
      </w:r>
      <w:r w:rsidRPr="00327F56">
        <w:br/>
        <w:t>ly free from all Ernpyreuma; but ’tis to be observed, that half</w:t>
      </w:r>
      <w:r w:rsidRPr="00327F56">
        <w:br/>
        <w:t xml:space="preserve">a Pound of the </w:t>
      </w:r>
      <w:r w:rsidRPr="00327F56">
        <w:rPr>
          <w:i/>
          <w:iCs/>
        </w:rPr>
        <w:t>Balsam</w:t>
      </w:r>
      <w:r w:rsidRPr="00327F56">
        <w:t xml:space="preserve"> scarce afforded half an Ounce of this</w:t>
      </w:r>
      <w:r w:rsidRPr="00327F56">
        <w:br/>
        <w:t>Oil, which dissolves in highiy rectified Spirit of Wine, of which</w:t>
      </w:r>
      <w:r w:rsidRPr="00327F56">
        <w:br/>
        <w:t>it requires a large Quantity to procure its Solution. When dis-</w:t>
      </w:r>
      <w:r w:rsidRPr="00327F56">
        <w:br/>
        <w:t>. solved in highly rectified Spirit of Rofes, it is very properly</w:t>
      </w:r>
      <w:r w:rsidRPr="00327F56">
        <w:br/>
        <w:t>mix’d with' the Essences of Amber, Ambergrife, and Aloes-</w:t>
      </w:r>
      <w:r w:rsidRPr="00327F56">
        <w:br/>
        <w:t xml:space="preserve">wood, since by its means their </w:t>
      </w:r>
      <w:r w:rsidRPr="00327F56">
        <w:rPr>
          <w:i/>
          <w:iCs/>
        </w:rPr>
        <w:t>balsamic</w:t>
      </w:r>
      <w:r w:rsidRPr="00327F56">
        <w:t xml:space="preserve"> and corroborative Vis-,</w:t>
      </w:r>
      <w:r w:rsidRPr="00327F56">
        <w:br/>
        <w:t>tues, in Difeases arising from a Weakness of the nervous System,</w:t>
      </w:r>
      <w:r w:rsidRPr="00327F56">
        <w:br/>
        <w:t>are considerably increased and improved.</w:t>
      </w:r>
    </w:p>
    <w:p w14:paraId="62346D8C" w14:textId="77777777" w:rsidR="00327F56" w:rsidRPr="00327F56" w:rsidRDefault="00327F56" w:rsidP="00327F56">
      <w:pPr>
        <w:ind w:firstLine="360"/>
      </w:pPr>
      <w:r w:rsidRPr="00327F56">
        <w:t xml:space="preserve">. Secondly, from </w:t>
      </w:r>
      <w:r w:rsidRPr="00327F56">
        <w:rPr>
          <w:i/>
          <w:iCs/>
        </w:rPr>
        <w:t>Peruvian Balsam I</w:t>
      </w:r>
      <w:r w:rsidRPr="00327F56">
        <w:t xml:space="preserve"> prepar’d a most pure and</w:t>
      </w:r>
      <w:r w:rsidRPr="00327F56">
        <w:br/>
        <w:t>delicate Spirit, in the following manner r I intimately mix’d</w:t>
      </w:r>
      <w:r w:rsidRPr="00327F56">
        <w:br/>
        <w:t xml:space="preserve">two Parts of the </w:t>
      </w:r>
      <w:r w:rsidRPr="00327F56">
        <w:rPr>
          <w:i/>
          <w:iCs/>
        </w:rPr>
        <w:t>Balsam</w:t>
      </w:r>
      <w:r w:rsidRPr="00327F56">
        <w:t xml:space="preserve"> with one Part </w:t>
      </w:r>
      <w:r w:rsidRPr="00327F56">
        <w:rPr>
          <w:i/>
          <w:iCs/>
        </w:rPr>
        <w:t>of Salt</w:t>
      </w:r>
      <w:r w:rsidRPr="00327F56">
        <w:t xml:space="preserve"> of Tartar, by</w:t>
      </w:r>
      <w:r w:rsidRPr="00327F56">
        <w:br/>
        <w:t>means of Trituration and Levigation, adding a sufficient Quan-</w:t>
      </w:r>
      <w:r w:rsidRPr="00327F56">
        <w:br/>
        <w:t>tity of the best Spirit of Roses. Then I subjecled the Whole</w:t>
      </w:r>
      <w:r w:rsidRPr="00327F56">
        <w:br/>
        <w:t>to a regular Distillation from an Alembic, which was placed in</w:t>
      </w:r>
      <w:r w:rsidRPr="00327F56">
        <w:br/>
        <w:t>moist Sand. Thus, by carefully keeping up the due Degrees of</w:t>
      </w:r>
      <w:r w:rsidRPr="00327F56">
        <w:br/>
        <w:t>Fire, I drew off the Whole of the Liquor to Drynest. By</w:t>
      </w:r>
      <w:r w:rsidRPr="00327F56">
        <w:br/>
        <w:t>this Process I obtain’d a Spirit of a fragrant-Smell, and grateful</w:t>
      </w:r>
      <w:r w:rsidRPr="00327F56">
        <w:br/>
        <w:t>Taste, but which was still more valuable on account of its ana-</w:t>
      </w:r>
      <w:r w:rsidRPr="00327F56">
        <w:br/>
        <w:t>septic and corroborating Qualities. I alfo observed, that this</w:t>
      </w:r>
      <w:r w:rsidRPr="00327F56">
        <w:br/>
        <w:t>Spirit was very efficacious in promoting a Discharge of Urine, a</w:t>
      </w:r>
      <w:r w:rsidRPr="00327F56">
        <w:br/>
        <w:t>Circumstance which renders it highiy proper for preventing sa-</w:t>
      </w:r>
      <w:r w:rsidRPr="00327F56">
        <w:br/>
        <w:t>bulous and stony Concretions in the small Tubes of the Kid:.</w:t>
      </w:r>
      <w:r w:rsidRPr="00327F56">
        <w:br/>
        <w:t>Ileys. One Dram of this Spirit, mix’d with three Ounces of</w:t>
      </w:r>
      <w:r w:rsidRPr="00327F56">
        <w:br/>
        <w:t xml:space="preserve">the Julap of Roses, is immediately converted into a </w:t>
      </w:r>
      <w:r w:rsidRPr="00327F56">
        <w:rPr>
          <w:i/>
          <w:iCs/>
        </w:rPr>
        <w:t>balsamic</w:t>
      </w:r>
      <w:r w:rsidRPr="00327F56">
        <w:rPr>
          <w:i/>
          <w:iCs/>
        </w:rPr>
        <w:br/>
      </w:r>
      <w:r w:rsidRPr="00327F56">
        <w:t>Syrup of singular Efficacy, and which is to be justly preferr’d to</w:t>
      </w:r>
      <w:r w:rsidRPr="00327F56">
        <w:br/>
        <w:t>ail other Syrups, on account of the delicate and grateful Taste</w:t>
      </w:r>
      <w:r w:rsidRPr="00327F56">
        <w:br/>
        <w:t>, it communicates to Medicines.</w:t>
      </w:r>
    </w:p>
    <w:p w14:paraId="105B8980" w14:textId="77777777" w:rsidR="00327F56" w:rsidRPr="00327F56" w:rsidRDefault="00327F56" w:rsidP="00327F56">
      <w:pPr>
        <w:ind w:firstLine="360"/>
      </w:pPr>
      <w:r w:rsidRPr="00327F56">
        <w:t>. Thirdly, I have, for several Years past, made very frequent</w:t>
      </w:r>
      <w:r w:rsidRPr="00327F56">
        <w:br/>
        <w:t xml:space="preserve">Ufe of a volatile </w:t>
      </w:r>
      <w:r w:rsidRPr="00327F56">
        <w:rPr>
          <w:i/>
          <w:iCs/>
        </w:rPr>
        <w:t>balsamic</w:t>
      </w:r>
      <w:r w:rsidRPr="00327F56">
        <w:t xml:space="preserve"> Spirit, prepar’d by an Affusion of</w:t>
      </w:r>
      <w:r w:rsidRPr="00327F56">
        <w:br/>
        <w:t>highiy rectified Spirit of Wine, upon a Mixture of equal Parts</w:t>
      </w:r>
      <w:r w:rsidRPr="00327F56">
        <w:br/>
        <w:t xml:space="preserve">of the volatile Salt of Ivory, Salt of Tartar, and </w:t>
      </w:r>
      <w:r w:rsidRPr="00327F56">
        <w:rPr>
          <w:i/>
          <w:iCs/>
        </w:rPr>
        <w:t>Peruvian</w:t>
      </w:r>
      <w:r w:rsidRPr="00327F56">
        <w:rPr>
          <w:i/>
          <w:iCs/>
        </w:rPr>
        <w:br/>
        <w:t>Balsam.</w:t>
      </w:r>
      <w:r w:rsidRPr="00327F56">
        <w:t xml:space="preserve"> This Spirit, on account of its difcutiont and dispho-</w:t>
      </w:r>
      <w:r w:rsidRPr="00327F56">
        <w:br/>
        <w:t>retio Virtues, and its. Efficacy in restoring Strength, and a due</w:t>
      </w:r>
      <w:r w:rsidRPr="00327F56">
        <w:br/>
        <w:t>Tone, to the Parts, is used with uncommon Success, in those</w:t>
      </w:r>
      <w:r w:rsidRPr="00327F56">
        <w:br/>
        <w:t>Disorders incident to cold Constitutions, where ’tis proper to</w:t>
      </w:r>
      <w:r w:rsidRPr="00327F56">
        <w:br/>
        <w:t>excite a brisker Motion in the Mass of Blood and Humours, and</w:t>
      </w:r>
      <w:r w:rsidRPr="00327F56">
        <w:br/>
        <w:t>augment Transpiration; and Ido, with good Reason, affirm,</w:t>
      </w:r>
      <w:r w:rsidRPr="00327F56">
        <w:br/>
        <w:t xml:space="preserve">that it is far preferable either to the Spirit of </w:t>
      </w:r>
      <w:r w:rsidRPr="00327F56">
        <w:rPr>
          <w:i/>
          <w:iCs/>
        </w:rPr>
        <w:t>Busseus,</w:t>
      </w:r>
      <w:r w:rsidRPr="00327F56">
        <w:t xml:space="preserve"> as ’tis</w:t>
      </w:r>
      <w:r w:rsidRPr="00327F56">
        <w:br/>
        <w:t xml:space="preserve">call’d, or to the </w:t>
      </w:r>
      <w:r w:rsidRPr="00327F56">
        <w:rPr>
          <w:i/>
          <w:iCs/>
        </w:rPr>
        <w:t>balsamic</w:t>
      </w:r>
      <w:r w:rsidRPr="00327F56">
        <w:t xml:space="preserve"> Spirin </w:t>
      </w:r>
      <w:r w:rsidRPr="00327F56">
        <w:rPr>
          <w:i/>
          <w:iCs/>
        </w:rPr>
        <w:t>Hioffmanni Observ. Phystca-</w:t>
      </w:r>
      <w:r w:rsidRPr="00327F56">
        <w:rPr>
          <w:i/>
          <w:iCs/>
        </w:rPr>
        <w:br/>
        <w:t>chyrn. -</w:t>
      </w:r>
    </w:p>
    <w:p w14:paraId="22B6ADB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The Manner of making artificial </w:t>
      </w:r>
      <w:r w:rsidRPr="00327F56">
        <w:rPr>
          <w:smallCaps/>
        </w:rPr>
        <w:t>Balsam of</w:t>
      </w:r>
      <w:r w:rsidRPr="00327F56">
        <w:rPr>
          <w:b/>
          <w:bCs/>
        </w:rPr>
        <w:t xml:space="preserve"> PERU.</w:t>
      </w:r>
    </w:p>
    <w:p w14:paraId="55334ADA" w14:textId="77777777" w:rsidR="00327F56" w:rsidRPr="00327F56" w:rsidRDefault="00327F56" w:rsidP="00327F56">
      <w:pPr>
        <w:ind w:firstLine="360"/>
      </w:pPr>
      <w:r w:rsidRPr="00327F56">
        <w:t>Take fine Turpentine, white Frankincense, of each one</w:t>
      </w:r>
      <w:r w:rsidRPr="00327F56">
        <w:br/>
        <w:t>Pound ; Oil of Ben, Olibanum, Labdanum, Gum Elemi,</w:t>
      </w:r>
      <w:r w:rsidRPr="00327F56">
        <w:br/>
        <w:t>of each six Ounces; Lavender-flowers and Nutmegs, of each</w:t>
      </w:r>
      <w:r w:rsidRPr="00327F56">
        <w:br/>
        <w:t>four Ounces ; Spikenard, Wood of Aloes, and Dragon’s-</w:t>
      </w:r>
      <w:r w:rsidRPr="00327F56">
        <w:br/>
        <w:t>blood, of each one Ounce and a half; the small Valerian,</w:t>
      </w:r>
      <w:r w:rsidRPr="00327F56">
        <w:br/>
        <w:t xml:space="preserve">, Orrice, long Birthwort, Acorns </w:t>
      </w:r>
      <w:r w:rsidRPr="00327F56">
        <w:rPr>
          <w:lang w:val="la-Latn" w:eastAsia="la-Latn" w:bidi="la-Latn"/>
        </w:rPr>
        <w:t xml:space="preserve">verus, </w:t>
      </w:r>
      <w:r w:rsidRPr="00327F56">
        <w:t>Mace, Benjamin,</w:t>
      </w:r>
      <w:r w:rsidRPr="00327F56">
        <w:br/>
      </w:r>
      <w:r w:rsidRPr="00327F56">
        <w:rPr>
          <w:lang w:val="la-Latn" w:eastAsia="la-Latn" w:bidi="la-Latn"/>
        </w:rPr>
        <w:t xml:space="preserve">Storax, </w:t>
      </w:r>
      <w:r w:rsidRPr="00327F56">
        <w:t>of each one Ounce ; Zedoary, Galingals, Cloves,</w:t>
      </w:r>
      <w:r w:rsidRPr="00327F56">
        <w:br/>
        <w:t xml:space="preserve">Cinnamon, Castor, and Mastich, </w:t>
      </w:r>
      <w:r w:rsidRPr="00327F56">
        <w:rPr>
          <w:i/>
          <w:iCs/>
        </w:rPr>
        <w:t>of</w:t>
      </w:r>
      <w:r w:rsidRPr="00327F56">
        <w:t xml:space="preserve"> each six Drams:</w:t>
      </w:r>
      <w:r w:rsidRPr="00327F56">
        <w:br/>
        <w:t>Powder all the Drugs grosty ; then melt the Turpentine,</w:t>
      </w:r>
      <w:r w:rsidRPr="00327F56">
        <w:br/>
        <w:t>Frankincenfe, Gum Elemi, and Oil os Ben, over the</w:t>
      </w:r>
      <w:r w:rsidRPr="00327F56">
        <w:br/>
        <w:t>Fire ; and, when they are dissolved, incorporate the Row-</w:t>
      </w:r>
      <w:r w:rsidRPr="00327F56">
        <w:br/>
        <w:t>... ders; and when they are made into aPaste, put them into</w:t>
      </w:r>
      <w:r w:rsidRPr="00327F56">
        <w:br/>
        <w:t>a Glass Retort, whereof one Part is empty-; and, after it is</w:t>
      </w:r>
      <w:r w:rsidRPr="00327F56">
        <w:br/>
        <w:t>well luted and dried, set it upon a Sand-furnace; and,</w:t>
      </w:r>
      <w:r w:rsidRPr="00327F56">
        <w:br/>
        <w:t>when the Matter begins to heat, there will flow a clear</w:t>
      </w:r>
      <w:r w:rsidRPr="00327F56">
        <w:br/>
        <w:t>Water, then an Oil of the Colour of Gold, at last a black</w:t>
      </w:r>
      <w:r w:rsidRPr="00327F56">
        <w:br/>
      </w:r>
      <w:r w:rsidRPr="00327F56">
        <w:rPr>
          <w:i/>
          <w:iCs/>
        </w:rPr>
        <w:t>Balsam,</w:t>
      </w:r>
      <w:r w:rsidRPr="00327F56">
        <w:t xml:space="preserve"> tending to Red, which pome would have to be</w:t>
      </w:r>
      <w:r w:rsidRPr="00327F56">
        <w:br/>
      </w:r>
      <w:r w:rsidRPr="00327F56">
        <w:lastRenderedPageBreak/>
        <w:t xml:space="preserve">what we fell by the Name of </w:t>
      </w:r>
      <w:r w:rsidRPr="00327F56">
        <w:rPr>
          <w:i/>
          <w:iCs/>
        </w:rPr>
        <w:t>Black Balsam</w:t>
      </w:r>
      <w:r w:rsidRPr="00327F56">
        <w:t xml:space="preserve"> of </w:t>
      </w:r>
      <w:r w:rsidRPr="00327F56">
        <w:rPr>
          <w:i/>
          <w:iCs/>
        </w:rPr>
        <w:t>Peru..</w:t>
      </w:r>
      <w:r w:rsidRPr="00327F56">
        <w:t xml:space="preserve"> The</w:t>
      </w:r>
      <w:r w:rsidRPr="00327F56">
        <w:br/>
        <w:t>Water is proper to he taken inwardly, by those who have</w:t>
      </w:r>
      <w:r w:rsidRPr="00327F56">
        <w:br/>
        <w:t>the Falling-sickeess, -Convulsions,. Weakness of the Sto-</w:t>
      </w:r>
      <w:r w:rsidRPr="00327F56">
        <w:br/>
        <w:t xml:space="preserve">. maced and to correol: Wind. The Oll is </w:t>
      </w:r>
      <w:r w:rsidRPr="00327F56">
        <w:rPr>
          <w:vertAlign w:val="subscript"/>
        </w:rPr>
        <w:t>g0</w:t>
      </w:r>
      <w:r w:rsidRPr="00327F56">
        <w:t>od for the</w:t>
      </w:r>
      <w:r w:rsidRPr="00327F56">
        <w:br/>
        <w:t>Pally, Nerves that are wounded. Pains in th</w:t>
      </w:r>
      <w:r w:rsidRPr="00327F56">
        <w:rPr>
          <w:vertAlign w:val="subscript"/>
        </w:rPr>
        <w:t>e</w:t>
      </w:r>
      <w:r w:rsidRPr="00327F56">
        <w:t xml:space="preserve"> Joints,</w:t>
      </w:r>
      <w:r w:rsidRPr="00327F56">
        <w:br/>
        <w:t>rubbing them with it hot. As to tb</w:t>
      </w:r>
      <w:r w:rsidRPr="00327F56">
        <w:rPr>
          <w:vertAlign w:val="subscript"/>
        </w:rPr>
        <w:t>e</w:t>
      </w:r>
      <w:r w:rsidRPr="00327F56">
        <w:t xml:space="preserve"> </w:t>
      </w:r>
      <w:r w:rsidRPr="00327F56">
        <w:rPr>
          <w:i/>
          <w:iCs/>
        </w:rPr>
        <w:t>Balsam,</w:t>
      </w:r>
      <w:r w:rsidRPr="00327F56">
        <w:t xml:space="preserve"> the fame</w:t>
      </w:r>
      <w:r w:rsidRPr="00327F56">
        <w:br/>
        <w:t xml:space="preserve">V irtues with that -of </w:t>
      </w:r>
      <w:r w:rsidRPr="00327F56">
        <w:rPr>
          <w:i/>
          <w:iCs/>
        </w:rPr>
        <w:t>Peru</w:t>
      </w:r>
      <w:r w:rsidRPr="00327F56">
        <w:t xml:space="preserve"> arc attributed to st. </w:t>
      </w:r>
      <w:r w:rsidRPr="00327F56">
        <w:rPr>
          <w:i/>
          <w:iCs/>
        </w:rPr>
        <w:t>Pomct.</w:t>
      </w:r>
    </w:p>
    <w:p w14:paraId="2BCB7353" w14:textId="77777777" w:rsidR="00327F56" w:rsidRPr="00327F56" w:rsidRDefault="00327F56" w:rsidP="00327F56">
      <w:r w:rsidRPr="00327F56">
        <w:rPr>
          <w:i/>
          <w:iCs/>
        </w:rPr>
        <w:t>a</w:t>
      </w:r>
    </w:p>
    <w:p w14:paraId="371400BC" w14:textId="77777777" w:rsidR="00327F56" w:rsidRPr="00327F56" w:rsidRDefault="00327F56" w:rsidP="00327F56">
      <w:pPr>
        <w:ind w:firstLine="360"/>
      </w:pPr>
      <w:r w:rsidRPr="00327F56">
        <w:t>Foreigners, who read the Advertisements in our News-papers, -</w:t>
      </w:r>
      <w:r w:rsidRPr="00327F56">
        <w:br/>
        <w:t>may reasonably he surprised at our Bills of Mortality ; for there</w:t>
      </w:r>
      <w:r w:rsidRPr="00327F56">
        <w:br/>
        <w:t>is scarcely a Distemper incident to human Nature, but, accord-,</w:t>
      </w:r>
      <w:r w:rsidRPr="00327F56">
        <w:br/>
        <w:t>ing to the Proprietors of advertised secret Remedies, may he</w:t>
      </w:r>
      <w:r w:rsidRPr="00327F56">
        <w:br/>
        <w:t>cured easily and effectually by some or other of their Medicines,</w:t>
      </w:r>
      <w:r w:rsidRPr="00327F56">
        <w:br/>
        <w:t>which are always taken from some Medicinal Writer. ' There</w:t>
      </w:r>
      <w:r w:rsidRPr="00327F56">
        <w:br/>
        <w:t>are at least ten different People in Town, who get a very hand-</w:t>
      </w:r>
      <w:r w:rsidRPr="00327F56">
        <w:br/>
        <w:t xml:space="preserve">fome Subsistence by selling a secret </w:t>
      </w:r>
      <w:r w:rsidRPr="00327F56">
        <w:rPr>
          <w:i/>
          <w:iCs/>
        </w:rPr>
        <w:t>Balsam .</w:t>
      </w:r>
      <w:r w:rsidRPr="00327F56">
        <w:t xml:space="preserve"> which is the same</w:t>
      </w:r>
      <w:r w:rsidRPr="00327F56">
        <w:br/>
        <w:t xml:space="preserve">as, in many Families, goes by theNameofthe </w:t>
      </w:r>
      <w:r w:rsidRPr="00327F56">
        <w:rPr>
          <w:i/>
          <w:iCs/>
        </w:rPr>
        <w:t>Jesuit’s Drops,</w:t>
      </w:r>
      <w:r w:rsidRPr="00327F56">
        <w:rPr>
          <w:i/>
          <w:iCs/>
        </w:rPr>
        <w:br/>
      </w:r>
      <w:r w:rsidRPr="00327F56">
        <w:t xml:space="preserve">or </w:t>
      </w:r>
      <w:r w:rsidRPr="00327F56">
        <w:rPr>
          <w:i/>
          <w:iCs/>
        </w:rPr>
        <w:t>Frier’s Balsam.</w:t>
      </w:r>
      <w:r w:rsidRPr="00327F56">
        <w:t xml:space="preserve"> It is much celebrated in foreign Countries,</w:t>
      </w:r>
      <w:r w:rsidRPr="00327F56">
        <w:br/>
        <w:t xml:space="preserve">by the Name of </w:t>
      </w:r>
      <w:r w:rsidRPr="00327F56">
        <w:rPr>
          <w:i/>
          <w:iCs/>
        </w:rPr>
        <w:t>Bourne de Gomrnandeur de Berne</w:t>
      </w:r>
      <w:r w:rsidRPr="00327F56">
        <w:t>; and is really</w:t>
      </w:r>
      <w:r w:rsidRPr="00327F56">
        <w:br/>
        <w:t>an admirable Medicine. . . .</w:t>
      </w:r>
    </w:p>
    <w:p w14:paraId="156CEE03" w14:textId="77777777" w:rsidR="00327F56" w:rsidRPr="00327F56" w:rsidRDefault="00327F56" w:rsidP="00327F56">
      <w:pPr>
        <w:tabs>
          <w:tab w:val="left" w:pos="280"/>
        </w:tabs>
      </w:pPr>
      <w:r w:rsidRPr="00327F56">
        <w:rPr>
          <w:i/>
          <w:iCs/>
        </w:rPr>
        <w:t>-</w:t>
      </w:r>
      <w:r w:rsidRPr="00327F56">
        <w:rPr>
          <w:i/>
          <w:iCs/>
        </w:rPr>
        <w:tab/>
        <w:t>Pornet</w:t>
      </w:r>
      <w:r w:rsidRPr="00327F56">
        <w:t xml:space="preserve"> gives the following Receipt for its Preparation, which</w:t>
      </w:r>
      <w:r w:rsidRPr="00327F56">
        <w:br/>
        <w:t>is said to be the best known.</w:t>
      </w:r>
    </w:p>
    <w:p w14:paraId="0EF3A808" w14:textId="77777777" w:rsidR="00327F56" w:rsidRPr="00327F56" w:rsidRDefault="00327F56" w:rsidP="00327F56">
      <w:r w:rsidRPr="00327F56">
        <w:rPr>
          <w:b/>
          <w:bCs/>
          <w:lang w:val="la-Latn" w:eastAsia="la-Latn" w:bidi="la-Latn"/>
        </w:rPr>
        <w:t xml:space="preserve">BALSAMUM COMMENDATORIS,, </w:t>
      </w:r>
      <w:r w:rsidRPr="00327F56">
        <w:rPr>
          <w:b/>
          <w:bCs/>
        </w:rPr>
        <w:t xml:space="preserve">or </w:t>
      </w:r>
      <w:r w:rsidRPr="00327F56">
        <w:rPr>
          <w:i/>
          <w:iCs/>
        </w:rPr>
        <w:t>The</w:t>
      </w:r>
      <w:r w:rsidRPr="00327F56">
        <w:rPr>
          <w:b/>
          <w:bCs/>
        </w:rPr>
        <w:t xml:space="preserve"> BALSAM </w:t>
      </w:r>
      <w:r w:rsidRPr="00327F56">
        <w:rPr>
          <w:i/>
          <w:iCs/>
        </w:rPr>
        <w:t>of the</w:t>
      </w:r>
      <w:r w:rsidRPr="00327F56">
        <w:rPr>
          <w:i/>
          <w:iCs/>
        </w:rPr>
        <w:br/>
        <w:t xml:space="preserve">Commander of </w:t>
      </w:r>
      <w:r w:rsidRPr="00327F56">
        <w:rPr>
          <w:smallCaps/>
          <w:lang w:val="el-GR" w:eastAsia="el-GR" w:bidi="el-GR"/>
        </w:rPr>
        <w:t>Βεκνε.</w:t>
      </w:r>
    </w:p>
    <w:p w14:paraId="34820490" w14:textId="77777777" w:rsidR="00327F56" w:rsidRPr="00327F56" w:rsidRDefault="00327F56" w:rsidP="00327F56">
      <w:pPr>
        <w:ind w:left="360" w:hanging="360"/>
      </w:pPr>
      <w:r w:rsidRPr="00327F56">
        <w:t xml:space="preserve">Take dry </w:t>
      </w:r>
      <w:r w:rsidRPr="00327F56">
        <w:rPr>
          <w:i/>
          <w:iCs/>
        </w:rPr>
        <w:t>Balsam</w:t>
      </w:r>
      <w:r w:rsidRPr="00327F56">
        <w:t xml:space="preserve"> of </w:t>
      </w:r>
      <w:r w:rsidRPr="00327F56">
        <w:rPr>
          <w:i/>
          <w:iCs/>
        </w:rPr>
        <w:t>Peru,</w:t>
      </w:r>
      <w:r w:rsidRPr="00327F56">
        <w:t xml:space="preserve"> one Ounce; </w:t>
      </w:r>
      <w:r w:rsidRPr="00327F56">
        <w:rPr>
          <w:lang w:val="la-Latn" w:eastAsia="la-Latn" w:bidi="la-Latn"/>
        </w:rPr>
        <w:t xml:space="preserve">Storax </w:t>
      </w:r>
      <w:r w:rsidRPr="00327F56">
        <w:t>in Tears,</w:t>
      </w:r>
      <w:r w:rsidRPr="00327F56">
        <w:br/>
        <w:t>two Ounces ; Benjamin in Tears, three Ounces; Aloes</w:t>
      </w:r>
      <w:r w:rsidRPr="00327F56">
        <w:br/>
        <w:t>Succotrine, the best Myrrh, Olibanum in Tears, Roots</w:t>
      </w:r>
    </w:p>
    <w:p w14:paraId="7AF5D0FD" w14:textId="77777777" w:rsidR="00327F56" w:rsidRPr="00327F56" w:rsidRDefault="00327F56" w:rsidP="00327F56">
      <w:pPr>
        <w:ind w:left="360" w:hanging="360"/>
      </w:pPr>
      <w:r w:rsidRPr="00327F56">
        <w:t xml:space="preserve">. of </w:t>
      </w:r>
      <w:r w:rsidRPr="00327F56">
        <w:rPr>
          <w:i/>
          <w:iCs/>
        </w:rPr>
        <w:t>Bohemian</w:t>
      </w:r>
      <w:r w:rsidRPr="00327F56">
        <w:t xml:space="preserve"> Angelica, Flowers of St. JohnS-wort, of</w:t>
      </w:r>
      <w:r w:rsidRPr="00327F56">
        <w:br/>
        <w:t xml:space="preserve">each </w:t>
      </w:r>
      <w:r w:rsidRPr="00327F56">
        <w:rPr>
          <w:lang w:val="la-Latn" w:eastAsia="la-Latn" w:bidi="la-Latn"/>
        </w:rPr>
        <w:t xml:space="preserve">i </w:t>
      </w:r>
      <w:r w:rsidRPr="00327F56">
        <w:t>half an Ounce; Spirit of Wine, one Quart.; Beat:</w:t>
      </w:r>
      <w:r w:rsidRPr="00327F56">
        <w:br/>
        <w:t>all together, and put them into a Bottle well stopp’d,</w:t>
      </w:r>
      <w:r w:rsidRPr="00327F56">
        <w:br/>
        <w:t>which hang in the Sun during the Dog-days; at the End</w:t>
      </w:r>
      <w:r w:rsidRPr="00327F56">
        <w:br/>
        <w:t>of which Time the Whole must he past’d thro’ a Linen.</w:t>
      </w:r>
      <w:r w:rsidRPr="00327F56">
        <w:br/>
        <w:t>Cloth, and used for the Purposes under specified;</w:t>
      </w:r>
    </w:p>
    <w:p w14:paraId="435F8175" w14:textId="77777777" w:rsidR="00327F56" w:rsidRPr="00327F56" w:rsidRDefault="00327F56" w:rsidP="00327F56">
      <w:pPr>
        <w:ind w:firstLine="360"/>
      </w:pPr>
      <w:r w:rsidRPr="00327F56">
        <w:t>First, all Gun-shot Wounds, and such as are made with</w:t>
      </w:r>
      <w:r w:rsidRPr="00327F56">
        <w:br/>
        <w:t>sharp Instruments, if they are not mortal, are cured in the</w:t>
      </w:r>
      <w:r w:rsidRPr="00327F56">
        <w:br/>
        <w:t xml:space="preserve">Space of eight Days, by the Application of this </w:t>
      </w:r>
      <w:r w:rsidRPr="00327F56">
        <w:rPr>
          <w:i/>
          <w:iCs/>
        </w:rPr>
        <w:t>Balsam,</w:t>
      </w:r>
      <w:r w:rsidRPr="00327F56">
        <w:t xml:space="preserve"> either</w:t>
      </w:r>
      <w:r w:rsidRPr="00327F56">
        <w:br/>
        <w:t>with a Feather, Cotton, or by way of Injection, provided the</w:t>
      </w:r>
      <w:r w:rsidRPr="00327F56">
        <w:br/>
        <w:t>Wound has been first of all dress’d with-it, and no other Medi-</w:t>
      </w:r>
      <w:r w:rsidRPr="00327F56">
        <w:br/>
        <w:t>cines have been used ; for when the Wound is at first dress’d with</w:t>
      </w:r>
      <w:r w:rsidRPr="00327F56">
        <w:br/>
        <w:t>it, no Pus will afterwards he form’d whereas the Generation of</w:t>
      </w:r>
      <w:r w:rsidRPr="00327F56">
        <w:br/>
        <w:t>Pus is always the Effect os Dressing with the ordinaryMedicines.</w:t>
      </w:r>
      <w:r w:rsidRPr="00327F56">
        <w:br/>
        <w:t>There is no Occasion either for Tents or Plaisters when this</w:t>
      </w:r>
      <w:r w:rsidRPr="00327F56">
        <w:br/>
      </w:r>
      <w:r w:rsidRPr="00327F56">
        <w:rPr>
          <w:i/>
          <w:iCs/>
        </w:rPr>
        <w:t>Balsam</w:t>
      </w:r>
      <w:r w:rsidRPr="00327F56">
        <w:t xml:space="preserve"> is apply’d, especially at the first Dressings. Upon its</w:t>
      </w:r>
      <w:r w:rsidRPr="00327F56">
        <w:br/>
        <w:t>first Application to the Wound, it creates an intolerable Pain ;..</w:t>
      </w:r>
      <w:r w:rsidRPr="00327F56">
        <w:br/>
        <w:t xml:space="preserve">but that soon goes off, and is no more fest. This </w:t>
      </w:r>
      <w:r w:rsidRPr="00327F56">
        <w:rPr>
          <w:i/>
          <w:iCs/>
        </w:rPr>
        <w:t>Balsam</w:t>
      </w:r>
      <w:r w:rsidRPr="00327F56">
        <w:rPr>
          <w:b/>
          <w:bCs/>
        </w:rPr>
        <w:t xml:space="preserve"> is so</w:t>
      </w:r>
      <w:r w:rsidRPr="00327F56">
        <w:rPr>
          <w:b/>
          <w:bCs/>
        </w:rPr>
        <w:br/>
      </w:r>
      <w:r w:rsidRPr="00327F56">
        <w:t>admirable a Remedy for the Colic, that is four or five Drops of</w:t>
      </w:r>
      <w:r w:rsidRPr="00327F56">
        <w:br/>
        <w:t>it are intimately mix’d with a Glass of Wine, and drank, the</w:t>
      </w:r>
      <w:r w:rsidRPr="00327F56">
        <w:br/>
        <w:t>Patient’s Indisposition is soon offer removed/ It is also a fove-</w:t>
      </w:r>
      <w:r w:rsidRPr="00327F56">
        <w:br/>
        <w:t>reign Remedy for the Gout, when apply’d to the Part affedled</w:t>
      </w:r>
      <w:r w:rsidRPr="00327F56">
        <w:br/>
        <w:t>with a Feather or Cotton. In a Tooth-ach it is of singular</w:t>
      </w:r>
      <w:r w:rsidRPr="00327F56">
        <w:br/>
        <w:t>Service, when Cotton,' soak’d in it, is apply’d to the Tooth</w:t>
      </w:r>
      <w:r w:rsidRPr="00327F56">
        <w:br/>
        <w:t>affected. All forts of Ulcers, as also Cancers and Chancres, ,</w:t>
      </w:r>
      <w:r w:rsidRPr="00327F56">
        <w:br/>
        <w:t>are cured by it. It is effedtual against the Bites of- venomous</w:t>
      </w:r>
      <w:r w:rsidRPr="00327F56">
        <w:br/>
        <w:t>Animals, those of mad Dogs not excepted. It prevents Pitting</w:t>
      </w:r>
      <w:r w:rsidRPr="00327F56">
        <w:br/>
        <w:t>by the Small-pox, if the Pustules are anointed with it as soon as</w:t>
      </w:r>
      <w:r w:rsidRPr="00327F56">
        <w:br/>
        <w:t>they appear on the Face ., for it dries them before Pus is: form’d</w:t>
      </w:r>
      <w:r w:rsidRPr="00327F56">
        <w:br/>
        <w:t>in them, upon which Circumstance the Pitting depends. It .</w:t>
      </w:r>
      <w:r w:rsidRPr="00327F56">
        <w:br/>
        <w:t>proves, an excellent Remedy for the Haemorrhoids, if they are</w:t>
      </w:r>
      <w:r w:rsidRPr="00327F56">
        <w:br/>
        <w:t>rubb’d with it when the Patient goes to Bed. It is excellent</w:t>
      </w:r>
      <w:r w:rsidRPr="00327F56">
        <w:br/>
        <w:t>for Deflexions and Bruifes, if the Parts affeoled are anointed</w:t>
      </w:r>
      <w:r w:rsidRPr="00327F56">
        <w:br/>
        <w:t>with it. Five or six Drops of it, exhibited internally, in sour</w:t>
      </w:r>
      <w:r w:rsidRPr="00327F56">
        <w:br/>
        <w:t>or five Spoonfuls of Broth, prove an excellent Remedy for the</w:t>
      </w:r>
      <w:r w:rsidRPr="00327F56">
        <w:br/>
        <w:t>Purple Fever. It is also good for sore Eyes, when put into</w:t>
      </w:r>
      <w:r w:rsidRPr="00327F56">
        <w:br/>
        <w:t>them with a Feather. It is also excellent for Pains of the Sto-</w:t>
      </w:r>
      <w:r w:rsidRPr="00327F56">
        <w:br/>
        <w:t>mach ; in which Cafe,'if the Patient is feverish, he must take</w:t>
      </w:r>
      <w:r w:rsidRPr="00327F56">
        <w:br/>
        <w:t xml:space="preserve">it </w:t>
      </w:r>
      <w:r w:rsidRPr="00327F56">
        <w:rPr>
          <w:lang w:val="la-Latn" w:eastAsia="la-Latn" w:bidi="la-Latn"/>
        </w:rPr>
        <w:t xml:space="preserve">in </w:t>
      </w:r>
      <w:r w:rsidRPr="00327F56">
        <w:t>Broth ; and if not, in Wine. It -cleaofeS the Stomach,</w:t>
      </w:r>
      <w:r w:rsidRPr="00327F56">
        <w:br/>
        <w:t>and procures an Appetite. It must never he warm’d, but al-</w:t>
      </w:r>
      <w:r w:rsidRPr="00327F56">
        <w:br/>
        <w:t>ways be apply’d cold, and it becomes dry as soon aS it is apply’d</w:t>
      </w:r>
      <w:r w:rsidRPr="00327F56">
        <w:br/>
        <w:t>to the Part affected. Five or six Drops of it, taken in Wine</w:t>
      </w:r>
      <w:r w:rsidRPr="00327F56">
        <w:br/>
        <w:t>or Broth, are ver}' proper for provoking the Menfes, when de-</w:t>
      </w:r>
      <w:r w:rsidRPr="00327F56">
        <w:br/>
        <w:t xml:space="preserve">fective; and giving a Check to them, when too </w:t>
      </w:r>
      <w:r w:rsidRPr="00327F56">
        <w:rPr>
          <w:lang w:val="la-Latn" w:eastAsia="la-Latn" w:bidi="la-Latn"/>
        </w:rPr>
        <w:t>luxuriam.</w:t>
      </w:r>
      <w:r w:rsidRPr="00327F56">
        <w:rPr>
          <w:lang w:val="la-Latn" w:eastAsia="la-Latn" w:bidi="la-Latn"/>
        </w:rPr>
        <w:br/>
      </w:r>
      <w:r w:rsidRPr="00327F56">
        <w:t xml:space="preserve">When we pour out any Quantity of this </w:t>
      </w:r>
      <w:r w:rsidRPr="00327F56">
        <w:rPr>
          <w:i/>
          <w:iCs/>
        </w:rPr>
        <w:t>Balsam,</w:t>
      </w:r>
      <w:r w:rsidRPr="00327F56">
        <w:t xml:space="preserve"> we must stop</w:t>
      </w:r>
      <w:r w:rsidRPr="00327F56">
        <w:br/>
        <w:t>-the Phial immediately after, to prevent its Evaporation: If</w:t>
      </w:r>
      <w:r w:rsidRPr="00327F56">
        <w:br/>
        <w:t>any Wound has been previoufry dress’d with other Medicines,</w:t>
      </w:r>
      <w:r w:rsidRPr="00327F56">
        <w:br/>
        <w:t>it must be wasti’d with warm Wine before the Application of</w:t>
      </w:r>
      <w:r w:rsidRPr="00327F56">
        <w:br/>
        <w:t xml:space="preserve">this </w:t>
      </w:r>
      <w:r w:rsidRPr="00327F56">
        <w:rPr>
          <w:i/>
          <w:iCs/>
        </w:rPr>
        <w:t>Balsam,</w:t>
      </w:r>
      <w:r w:rsidRPr="00327F56">
        <w:t xml:space="preserve"> which will cure it effectually, tho’ not so speedily</w:t>
      </w:r>
      <w:r w:rsidRPr="00327F56">
        <w:br/>
        <w:t xml:space="preserve">as if the </w:t>
      </w:r>
      <w:r w:rsidRPr="00327F56">
        <w:rPr>
          <w:i/>
          <w:iCs/>
        </w:rPr>
        <w:t>Balsam</w:t>
      </w:r>
      <w:r w:rsidRPr="00327F56">
        <w:t xml:space="preserve"> had been used at first. It cures Fistulas, how-</w:t>
      </w:r>
      <w:r w:rsidRPr="00327F56">
        <w:br/>
        <w:t>ever old, and in whatever Parts of the Body. Five orsix Drops</w:t>
      </w:r>
      <w:r w:rsidRPr="00327F56">
        <w:br/>
        <w:t>of it, exhibited in white Wine, or in three or four Spoonfuls of</w:t>
      </w:r>
      <w:r w:rsidRPr="00327F56">
        <w:br/>
        <w:t>Broth, are an excellent Remedy for Fluxes and Haemorrhages.</w:t>
      </w:r>
      <w:r w:rsidRPr="00327F56">
        <w:br/>
        <w:t>It is good for the Pricking of Horses, when shoed: By pouring</w:t>
      </w:r>
      <w:r w:rsidRPr="00327F56">
        <w:br/>
        <w:t xml:space="preserve">a Drop or two into the Hole from which the Nall is drawn, </w:t>
      </w:r>
      <w:r w:rsidRPr="00327F56">
        <w:rPr>
          <w:b/>
          <w:bCs/>
        </w:rPr>
        <w:t>it</w:t>
      </w:r>
      <w:r w:rsidRPr="00327F56">
        <w:rPr>
          <w:b/>
          <w:bCs/>
        </w:rPr>
        <w:br/>
      </w:r>
      <w:r w:rsidRPr="00327F56">
        <w:lastRenderedPageBreak/>
        <w:t>is cured immediately.</w:t>
      </w:r>
    </w:p>
    <w:p w14:paraId="41F62F9C" w14:textId="77777777" w:rsidR="00327F56" w:rsidRPr="00327F56" w:rsidRDefault="00327F56" w:rsidP="00327F56">
      <w:r w:rsidRPr="00327F56">
        <w:rPr>
          <w:b/>
          <w:bCs/>
        </w:rPr>
        <w:t xml:space="preserve">BALSAM </w:t>
      </w:r>
      <w:r w:rsidRPr="00327F56">
        <w:rPr>
          <w:smallCaps/>
        </w:rPr>
        <w:t>of</w:t>
      </w:r>
      <w:r w:rsidRPr="00327F56">
        <w:rPr>
          <w:b/>
          <w:bCs/>
        </w:rPr>
        <w:t xml:space="preserve"> CAFIVI.</w:t>
      </w:r>
    </w:p>
    <w:p w14:paraId="1C8D3FCD" w14:textId="77777777" w:rsidR="00327F56" w:rsidRPr="00327F56" w:rsidRDefault="00327F56" w:rsidP="00327F56">
      <w:pPr>
        <w:ind w:firstLine="360"/>
      </w:pPr>
      <w:r w:rsidRPr="00327F56">
        <w:t xml:space="preserve">I now come to take a View of the </w:t>
      </w:r>
      <w:r w:rsidRPr="00327F56">
        <w:rPr>
          <w:i/>
          <w:iCs/>
        </w:rPr>
        <w:t>Balsam of Capiati,</w:t>
      </w:r>
      <w:r w:rsidRPr="00327F56">
        <w:t xml:space="preserve"> or </w:t>
      </w:r>
      <w:r w:rsidRPr="00327F56">
        <w:rPr>
          <w:lang w:val="la-Latn" w:eastAsia="la-Latn" w:bidi="la-Latn"/>
        </w:rPr>
        <w:t>Ce-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 xml:space="preserve">pa </w:t>
      </w:r>
      <w:r w:rsidRPr="00327F56">
        <w:rPr>
          <w:i/>
          <w:iCs/>
        </w:rPr>
        <w:t>iba,</w:t>
      </w:r>
      <w:r w:rsidRPr="00327F56">
        <w:t xml:space="preserve"> which has universally acquired </w:t>
      </w:r>
      <w:r w:rsidRPr="00327F56">
        <w:rPr>
          <w:i/>
          <w:iCs/>
        </w:rPr>
        <w:t>so</w:t>
      </w:r>
      <w:r w:rsidRPr="00327F56">
        <w:t xml:space="preserve"> uncommon a Reputa-</w:t>
      </w:r>
      <w:r w:rsidRPr="00327F56">
        <w:br/>
        <w:t xml:space="preserve">tion. It is produced in </w:t>
      </w:r>
      <w:r w:rsidRPr="00327F56">
        <w:rPr>
          <w:i/>
          <w:iCs/>
        </w:rPr>
        <w:t>Brazil,</w:t>
      </w:r>
      <w:r w:rsidRPr="00327F56">
        <w:t xml:space="preserve"> and brought to us in Earthen</w:t>
      </w:r>
      <w:r w:rsidRPr="00327F56">
        <w:br/>
        <w:t xml:space="preserve">Vessels by the Way of </w:t>
      </w:r>
      <w:r w:rsidRPr="00327F56">
        <w:rPr>
          <w:i/>
          <w:iCs/>
        </w:rPr>
        <w:t>Portugal</w:t>
      </w:r>
      <w:r w:rsidRPr="00327F56">
        <w:t xml:space="preserve"> from </w:t>
      </w:r>
      <w:r w:rsidRPr="00327F56">
        <w:rPr>
          <w:i/>
          <w:iCs/>
        </w:rPr>
        <w:t>Pio de Janeiro, Pernam-</w:t>
      </w:r>
      <w:r w:rsidRPr="00327F56">
        <w:rPr>
          <w:i/>
          <w:iCs/>
        </w:rPr>
        <w:br/>
        <w:t>bouc,</w:t>
      </w:r>
      <w:r w:rsidRPr="00327F56">
        <w:t xml:space="preserve"> and </w:t>
      </w:r>
      <w:r w:rsidRPr="00327F56">
        <w:rPr>
          <w:i/>
          <w:iCs/>
        </w:rPr>
        <w:t>St. Vincent.</w:t>
      </w:r>
      <w:r w:rsidRPr="00327F56">
        <w:t xml:space="preserve"> It is of a whitish-yellow Colour, and of</w:t>
      </w:r>
      <w:r w:rsidRPr="00327F56">
        <w:br/>
        <w:t xml:space="preserve">a fluid, resinous, and </w:t>
      </w:r>
      <w:r w:rsidRPr="00327F56">
        <w:rPr>
          <w:i/>
          <w:iCs/>
        </w:rPr>
        <w:t>balsamic</w:t>
      </w:r>
      <w:r w:rsidRPr="00327F56">
        <w:t xml:space="preserve"> Consistence, like </w:t>
      </w:r>
      <w:r w:rsidRPr="00327F56">
        <w:rPr>
          <w:i/>
          <w:iCs/>
        </w:rPr>
        <w:t>Venice</w:t>
      </w:r>
      <w:r w:rsidRPr="00327F56">
        <w:t xml:space="preserve"> Tur-</w:t>
      </w:r>
      <w:r w:rsidRPr="00327F56">
        <w:br/>
        <w:t>pentine. It is of an acrid and somewhat bitter Taste, and.stowa</w:t>
      </w:r>
      <w:r w:rsidRPr="00327F56">
        <w:br/>
        <w:t>from a Tree of a moderate Size, upon making an .Incision into</w:t>
      </w:r>
      <w:r w:rsidRPr="00327F56">
        <w:br/>
        <w:t xml:space="preserve">its Bark. </w:t>
      </w:r>
      <w:r w:rsidRPr="00327F56">
        <w:rPr>
          <w:i/>
          <w:iCs/>
        </w:rPr>
        <w:t>Ray</w:t>
      </w:r>
      <w:r w:rsidRPr="00327F56">
        <w:t xml:space="preserve"> calls this Tree the </w:t>
      </w:r>
      <w:r w:rsidRPr="00327F56">
        <w:rPr>
          <w:i/>
          <w:iCs/>
        </w:rPr>
        <w:t>Arbor balsamifera Brastlieasts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fructu </w:t>
      </w:r>
      <w:r w:rsidRPr="00327F56">
        <w:rPr>
          <w:i/>
          <w:iCs/>
        </w:rPr>
        <w:t>monospermo.</w:t>
      </w:r>
      <w:r w:rsidRPr="00327F56">
        <w:t xml:space="preserve"> </w:t>
      </w:r>
      <w:r w:rsidRPr="00327F56">
        <w:rPr>
          <w:lang w:val="el-GR" w:eastAsia="el-GR" w:bidi="el-GR"/>
        </w:rPr>
        <w:t xml:space="preserve">τόσυ </w:t>
      </w:r>
      <w:r w:rsidRPr="00327F56">
        <w:t xml:space="preserve">Sorts of this </w:t>
      </w:r>
      <w:r w:rsidRPr="00327F56">
        <w:rPr>
          <w:i/>
          <w:iCs/>
        </w:rPr>
        <w:t>Balsam</w:t>
      </w:r>
      <w:r w:rsidRPr="00327F56">
        <w:t xml:space="preserve"> are brought .to</w:t>
      </w:r>
      <w:r w:rsidRPr="00327F56">
        <w:br/>
        <w:t>us, one of which is a limpid Liquor, which stows from certain</w:t>
      </w:r>
      <w:r w:rsidRPr="00327F56">
        <w:br/>
        <w:t xml:space="preserve">Trees ia a Province of </w:t>
      </w:r>
      <w:r w:rsidRPr="00327F56">
        <w:rPr>
          <w:i/>
          <w:iCs/>
        </w:rPr>
        <w:t>America,</w:t>
      </w:r>
      <w:r w:rsidRPr="00327F56">
        <w:t xml:space="preserve"> called </w:t>
      </w:r>
      <w:r w:rsidRPr="00327F56">
        <w:rPr>
          <w:i/>
          <w:iCs/>
        </w:rPr>
        <w:t>Copaiba,</w:t>
      </w:r>
      <w:r w:rsidRPr="00327F56">
        <w:t xml:space="preserve"> when they are</w:t>
      </w:r>
      <w:r w:rsidRPr="00327F56">
        <w:br w:type="page"/>
      </w:r>
    </w:p>
    <w:p w14:paraId="71D563ED" w14:textId="77777777" w:rsidR="00327F56" w:rsidRPr="00327F56" w:rsidRDefault="00327F56" w:rsidP="00327F56">
      <w:r w:rsidRPr="00327F56">
        <w:lastRenderedPageBreak/>
        <w:t xml:space="preserve">perforated or pierced to the Pith., and this Sort is </w:t>
      </w:r>
      <w:r w:rsidRPr="00327F56">
        <w:rPr>
          <w:vertAlign w:val="subscript"/>
        </w:rPr>
        <w:t>0</w:t>
      </w:r>
      <w:r w:rsidRPr="00327F56">
        <w:t>s</w:t>
      </w:r>
      <w:r w:rsidRPr="00327F56">
        <w:rPr>
          <w:vertAlign w:val="subscript"/>
        </w:rPr>
        <w:t>2</w:t>
      </w:r>
      <w:r w:rsidRPr="00327F56">
        <w:t xml:space="preserve"> fragrant</w:t>
      </w:r>
      <w:r w:rsidRPr="00327F56">
        <w:br/>
        <w:t xml:space="preserve">and </w:t>
      </w:r>
      <w:r w:rsidRPr="00327F56">
        <w:rPr>
          <w:i/>
          <w:iCs/>
        </w:rPr>
        <w:t>very</w:t>
      </w:r>
      <w:r w:rsidRPr="00327F56">
        <w:t xml:space="preserve"> grateful Smell, and of a Taste somewhat acrid. The</w:t>
      </w:r>
      <w:r w:rsidRPr="00327F56">
        <w:br/>
        <w:t>other Species is thicker, and of th</w:t>
      </w:r>
      <w:r w:rsidRPr="00327F56">
        <w:rPr>
          <w:vertAlign w:val="subscript"/>
        </w:rPr>
        <w:t>e</w:t>
      </w:r>
      <w:r w:rsidRPr="00327F56">
        <w:t xml:space="preserve"> Consistence of Turpentine,</w:t>
      </w:r>
      <w:r w:rsidRPr="00327F56">
        <w:br/>
        <w:t>But this Difference depends on tho different Times of gathering</w:t>
      </w:r>
      <w:r w:rsidRPr="00327F56">
        <w:br/>
        <w:t>it; for that which flows out immediately after the Incision</w:t>
      </w:r>
      <w:r w:rsidRPr="00327F56">
        <w:br/>
        <w:t>made in the Tree,' is very clear, white, and of a resinous Smell.</w:t>
      </w:r>
      <w:r w:rsidRPr="00327F56">
        <w:br/>
        <w:t>But that which follows it is of a Colour approaching nearer to</w:t>
      </w:r>
      <w:r w:rsidRPr="00327F56">
        <w:br/>
        <w:t>that of Gold, and of a thicker Consistence ; for which Reason</w:t>
      </w:r>
      <w:r w:rsidRPr="00327F56">
        <w:br/>
        <w:t xml:space="preserve">it was first called a </w:t>
      </w:r>
      <w:r w:rsidRPr="00327F56">
        <w:rPr>
          <w:i/>
          <w:iCs/>
        </w:rPr>
        <w:t>Balsam:</w:t>
      </w:r>
      <w:r w:rsidRPr="00327F56">
        <w:t xml:space="preserve"> And this last-mentioned Sort is</w:t>
      </w:r>
      <w:r w:rsidRPr="00327F56">
        <w:br/>
        <w:t xml:space="preserve">what I said was brought to us in great Plenty, from </w:t>
      </w:r>
      <w:r w:rsidRPr="00327F56">
        <w:rPr>
          <w:i/>
          <w:iCs/>
        </w:rPr>
        <w:t>Portugal in</w:t>
      </w:r>
      <w:r w:rsidRPr="00327F56">
        <w:rPr>
          <w:i/>
          <w:iCs/>
        </w:rPr>
        <w:br/>
      </w:r>
      <w:r w:rsidRPr="00327F56">
        <w:t>Earthen Vessels, hut the other Species is thinner and scarcer:</w:t>
      </w:r>
      <w:r w:rsidRPr="00327F56">
        <w:br/>
        <w:t>- The Limpid is most highly esteemed, and thought best, both</w:t>
      </w:r>
      <w:r w:rsidRPr="00327F56">
        <w:br/>
        <w:t>for internal and external Uses. When dissolved with Tincture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Tartar, it is successfully exhibited internally for a Fluor</w:t>
      </w:r>
      <w:r w:rsidRPr="00327F56">
        <w:br/>
      </w:r>
      <w:r w:rsidRPr="00327F56">
        <w:rPr>
          <w:lang w:val="la-Latn" w:eastAsia="la-Latn" w:bidi="la-Latn"/>
        </w:rPr>
        <w:t xml:space="preserve">Albus, </w:t>
      </w:r>
      <w:r w:rsidRPr="00327F56">
        <w:t>Gonorrhoea, and Disorders of the Kidneys and Bladder.</w:t>
      </w:r>
      <w:r w:rsidRPr="00327F56">
        <w:br/>
        <w:t>Externally it is a fine Liniment, and much used for consoli-</w:t>
      </w:r>
      <w:r w:rsidRPr="00327F56">
        <w:br/>
        <w:t>dating Wounds and Ulcers, and corroborating the nervous</w:t>
      </w:r>
      <w:r w:rsidRPr="00327F56">
        <w:br/>
        <w:t>Parts, which have been weakened by the Shock of some Dis-</w:t>
      </w:r>
      <w:r w:rsidRPr="00327F56">
        <w:br/>
        <w:t xml:space="preserve">ease. Its Virtues principally depend upon the large Quantity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t>Oil it contains, as is obvious from the following Experiment:</w:t>
      </w:r>
    </w:p>
    <w:p w14:paraId="22676DBD" w14:textId="77777777" w:rsidR="00327F56" w:rsidRPr="00327F56" w:rsidRDefault="00327F56" w:rsidP="00327F56">
      <w:pPr>
        <w:ind w:left="360" w:hanging="360"/>
      </w:pPr>
      <w:r w:rsidRPr="00327F56">
        <w:rPr>
          <w:b/>
          <w:bCs/>
        </w:rPr>
        <w:t xml:space="preserve">I </w:t>
      </w:r>
      <w:r w:rsidRPr="00327F56">
        <w:t xml:space="preserve">took one Pound of the hast Sort of the </w:t>
      </w:r>
      <w:r w:rsidRPr="00327F56">
        <w:rPr>
          <w:i/>
          <w:iCs/>
        </w:rPr>
        <w:t>Balsam of Capivi,</w:t>
      </w:r>
      <w:r w:rsidRPr="00327F56">
        <w:rPr>
          <w:i/>
          <w:iCs/>
        </w:rPr>
        <w:br/>
      </w:r>
      <w:r w:rsidRPr="00327F56">
        <w:t>and pouring four Measures of Water upon it in aStilfwith</w:t>
      </w:r>
      <w:r w:rsidRPr="00327F56">
        <w:br/>
        <w:t>a Worm, and with a proper Degree of Fire, drew off six</w:t>
      </w:r>
      <w:r w:rsidRPr="00327F56">
        <w:br/>
        <w:t>Ounces of an Oil of a pretty penetrating Taste, and plea-</w:t>
      </w:r>
      <w:r w:rsidRPr="00327F56">
        <w:br/>
        <w:t>sant Smell, of a greenish Colour, and a pretty good Con-</w:t>
      </w:r>
      <w:r w:rsidRPr="00327F56">
        <w:br/>
        <w:t xml:space="preserve">sistence. </w:t>
      </w:r>
      <w:r w:rsidRPr="00327F56">
        <w:rPr>
          <w:smallCaps/>
        </w:rPr>
        <w:t>As</w:t>
      </w:r>
      <w:r w:rsidRPr="00327F56">
        <w:t xml:space="preserve"> I never knew an Instance os this </w:t>
      </w:r>
      <w:r w:rsidRPr="00327F56">
        <w:rPr>
          <w:i/>
          <w:iCs/>
        </w:rPr>
        <w:t>Balsam's</w:t>
      </w:r>
      <w:r w:rsidRPr="00327F56">
        <w:rPr>
          <w:i/>
          <w:iCs/>
        </w:rPr>
        <w:br/>
      </w:r>
      <w:r w:rsidRPr="00327F56">
        <w:t>being fiibjmied to Distillation before, I could not help being</w:t>
      </w:r>
      <w:r w:rsidRPr="00327F56">
        <w:br/>
        <w:t>surprised at the large Quantity of subtile and ethereal Oll it</w:t>
      </w:r>
      <w:r w:rsidRPr="00327F56">
        <w:br/>
        <w:t xml:space="preserve">contained, especially since from the black Sort of the </w:t>
      </w:r>
      <w:r w:rsidRPr="00327F56">
        <w:rPr>
          <w:i/>
          <w:iCs/>
        </w:rPr>
        <w:t>Pe-</w:t>
      </w:r>
      <w:r w:rsidRPr="00327F56">
        <w:rPr>
          <w:i/>
          <w:iCs/>
        </w:rPr>
        <w:br/>
        <w:t>ruvian Balsam</w:t>
      </w:r>
      <w:r w:rsidRPr="00327F56">
        <w:t xml:space="preserve"> a very small Quantity of Oll was obtained,</w:t>
      </w:r>
      <w:r w:rsidRPr="00327F56">
        <w:br/>
        <w:t>when it was subjectsd to Distillation by the Worm f which</w:t>
      </w:r>
      <w:r w:rsidRPr="00327F56">
        <w:br/>
        <w:t xml:space="preserve">is a pretty palpable Proof, that this </w:t>
      </w:r>
      <w:r w:rsidRPr="00327F56">
        <w:rPr>
          <w:i/>
          <w:iCs/>
        </w:rPr>
        <w:t>Balsam of Capivi is of</w:t>
      </w:r>
      <w:r w:rsidRPr="00327F56">
        <w:rPr>
          <w:i/>
          <w:iCs/>
        </w:rPr>
        <w:br/>
      </w:r>
      <w:r w:rsidRPr="00327F56">
        <w:t>a very warming Nature. After the Distlllation was at an</w:t>
      </w:r>
      <w:r w:rsidRPr="00327F56">
        <w:br/>
        <w:t>End, there was a resinous thick Mass left in the Bottom of</w:t>
      </w:r>
      <w:r w:rsidRPr="00327F56">
        <w:br/>
        <w:t xml:space="preserve">the </w:t>
      </w:r>
      <w:r w:rsidRPr="00327F56">
        <w:rPr>
          <w:i/>
          <w:iCs/>
        </w:rPr>
        <w:t>Still,</w:t>
      </w:r>
      <w:r w:rsidRPr="00327F56">
        <w:t xml:space="preserve"> which, when put upon five Coais, diffused a</w:t>
      </w:r>
      <w:r w:rsidRPr="00327F56">
        <w:br/>
        <w:t>pretty grateful Odour ; and I am of Opinion, that it</w:t>
      </w:r>
      <w:r w:rsidRPr="00327F56">
        <w:br/>
        <w:t>would be a very proper Ingredient in such Plaisters as are</w:t>
      </w:r>
      <w:r w:rsidRPr="00327F56">
        <w:br/>
        <w:t>designed for corroborating the nervous Parts. Though the</w:t>
      </w:r>
      <w:r w:rsidRPr="00327F56">
        <w:br/>
      </w:r>
      <w:r w:rsidRPr="00327F56">
        <w:rPr>
          <w:i/>
          <w:iCs/>
        </w:rPr>
        <w:t>Balsam</w:t>
      </w:r>
      <w:r w:rsidRPr="00327F56">
        <w:t xml:space="preserve"> itself is possessed of very signal Virtues, yet I disco-</w:t>
      </w:r>
      <w:r w:rsidRPr="00327F56">
        <w:br/>
        <w:t>vered still more exalted and efficacious Qualities in this</w:t>
      </w:r>
      <w:r w:rsidRPr="00327F56">
        <w:br/>
        <w:t>distilled Oll: I mixed some of it with a double Quantity</w:t>
      </w:r>
      <w:r w:rsidRPr="00327F56">
        <w:br/>
        <w:t>of human Fat, which, when apply’d by way of Liniment,</w:t>
      </w:r>
      <w:r w:rsidRPr="00327F56">
        <w:br/>
        <w:t xml:space="preserve">wonderfully strengthen’d </w:t>
      </w:r>
      <w:r w:rsidRPr="00327F56">
        <w:rPr>
          <w:lang w:val="la-Latn" w:eastAsia="la-Latn" w:bidi="la-Latn"/>
        </w:rPr>
        <w:t xml:space="preserve">pamiytio </w:t>
      </w:r>
      <w:r w:rsidRPr="00327F56">
        <w:t>Parts, and such as were</w:t>
      </w:r>
      <w:r w:rsidRPr="00327F56">
        <w:br/>
        <w:t>deprived of their Tone, Sensibssiry, and Motion.</w:t>
      </w:r>
    </w:p>
    <w:p w14:paraId="74E9C233" w14:textId="77777777" w:rsidR="00327F56" w:rsidRPr="00327F56" w:rsidRDefault="00327F56" w:rsidP="00327F56">
      <w:pPr>
        <w:ind w:firstLine="360"/>
      </w:pPr>
      <w:r w:rsidRPr="00327F56">
        <w:t>Nor is it less beneficial and serviceable, when apply’d to Parts</w:t>
      </w:r>
      <w:r w:rsidRPr="00327F56">
        <w:br/>
        <w:t>which are weakened, and become unfit for Motion, in Conse-</w:t>
      </w:r>
      <w:r w:rsidRPr="00327F56">
        <w:br/>
        <w:t>quence of gouty Pains. From it also excellent vulnerary and</w:t>
      </w:r>
      <w:r w:rsidRPr="00327F56">
        <w:br/>
        <w:t xml:space="preserve">pectoral </w:t>
      </w:r>
      <w:r w:rsidRPr="00327F56">
        <w:rPr>
          <w:i/>
          <w:iCs/>
        </w:rPr>
        <w:t>Balsams</w:t>
      </w:r>
      <w:r w:rsidRPr="00327F56">
        <w:t xml:space="preserve"> may he prepared for internal </w:t>
      </w:r>
      <w:r w:rsidRPr="00327F56">
        <w:rPr>
          <w:i/>
          <w:iCs/>
        </w:rPr>
        <w:t>Die,</w:t>
      </w:r>
      <w:r w:rsidRPr="00327F56">
        <w:t xml:space="preserve"> by mixing it</w:t>
      </w:r>
      <w:r w:rsidRPr="00327F56">
        <w:br/>
        <w:t>-with well-prepared Oll of St. JobnS-wort, Sperma Ceti, and Oil</w:t>
      </w:r>
      <w:r w:rsidRPr="00327F56">
        <w:br/>
        <w:t>of the Yolks of Eggs, adding a few Drops of the Oil of Sassafras-</w:t>
      </w:r>
      <w:r w:rsidRPr="00327F56">
        <w:br/>
        <w:t xml:space="preserve">wood, Mace, and Fennel. When the </w:t>
      </w:r>
      <w:r w:rsidRPr="00327F56">
        <w:rPr>
          <w:i/>
          <w:iCs/>
        </w:rPr>
        <w:t>Balsam</w:t>
      </w:r>
      <w:r w:rsidRPr="00327F56">
        <w:t xml:space="preserve"> is thus prepared,</w:t>
      </w:r>
      <w:r w:rsidRPr="00327F56">
        <w:br/>
        <w:t>it is to be exhibited either in an Emulsion, or in Asses or Goats</w:t>
      </w:r>
      <w:r w:rsidRPr="00327F56">
        <w:br/>
        <w:t xml:space="preserve">Milk. I don’t in the least doubt, but if this </w:t>
      </w:r>
      <w:r w:rsidRPr="00327F56">
        <w:rPr>
          <w:i/>
          <w:iCs/>
        </w:rPr>
        <w:t>Balsam</w:t>
      </w:r>
      <w:r w:rsidRPr="00327F56">
        <w:t xml:space="preserve"> was jodi-</w:t>
      </w:r>
      <w:r w:rsidRPr="00327F56">
        <w:br/>
        <w:t>-ciousty used. Patients who labour under -Impostumations of</w:t>
      </w:r>
      <w:r w:rsidRPr="00327F56">
        <w:br/>
        <w:t xml:space="preserve">the Lungs, and Ulcerations of the Kidneys, Bladder, and </w:t>
      </w:r>
      <w:r w:rsidRPr="00327F56">
        <w:rPr>
          <w:lang w:val="la-Latn" w:eastAsia="la-Latn" w:bidi="la-Latn"/>
        </w:rPr>
        <w:t>Pro-</w:t>
      </w:r>
      <w:r w:rsidRPr="00327F56">
        <w:rPr>
          <w:lang w:val="la-Latn" w:eastAsia="la-Latn" w:bidi="la-Latn"/>
        </w:rPr>
        <w:br/>
        <w:t xml:space="preserve">statae, </w:t>
      </w:r>
      <w:r w:rsidRPr="00327F56">
        <w:t>might receive very sensible Relief from it.</w:t>
      </w:r>
    </w:p>
    <w:p w14:paraId="46CC16DD" w14:textId="77777777" w:rsidR="00327F56" w:rsidRPr="00327F56" w:rsidRDefault="00327F56" w:rsidP="00327F56">
      <w:pPr>
        <w:ind w:firstLine="360"/>
      </w:pPr>
      <w:r w:rsidRPr="00327F56">
        <w:t>This Oil is very speedily dissolved in pure Spirit of Winfe, but</w:t>
      </w:r>
      <w:r w:rsidRPr="00327F56">
        <w:br/>
        <w:t>sour Parts of it are required to one of thc-Oil, that the Solution</w:t>
      </w:r>
      <w:r w:rsidRPr="00327F56">
        <w:br/>
        <w:t>may be the more throughly made. If instead of the Spirit- of</w:t>
      </w:r>
      <w:r w:rsidRPr="00327F56">
        <w:br/>
        <w:t xml:space="preserve">Wine Tincture of Tartar or. acrid Antimony is ufed, and </w:t>
      </w:r>
      <w:r w:rsidRPr="00327F56">
        <w:rPr>
          <w:lang w:val="la-Latn" w:eastAsia="la-Latn" w:bidi="la-Latn"/>
        </w:rPr>
        <w:t>Spi-</w:t>
      </w:r>
      <w:r w:rsidRPr="00327F56">
        <w:rPr>
          <w:lang w:val="la-Latn" w:eastAsia="la-Latn" w:bidi="la-Latn"/>
        </w:rPr>
        <w:br/>
        <w:t xml:space="preserve">ritus Nitri dulcis </w:t>
      </w:r>
      <w:r w:rsidRPr="00327F56">
        <w:t>added, a Medicine is produced which strongly</w:t>
      </w:r>
      <w:r w:rsidRPr="00327F56">
        <w:br/>
        <w:t>provokes Urine, and is of singular Efficacy in Rheumatic Dis-</w:t>
      </w:r>
      <w:r w:rsidRPr="00327F56">
        <w:br/>
        <w:t xml:space="preserve">orders and Cachexies. An Eheosaccharum of a </w:t>
      </w:r>
      <w:r w:rsidRPr="00327F56">
        <w:rPr>
          <w:i/>
          <w:iCs/>
        </w:rPr>
        <w:t>balsamic</w:t>
      </w:r>
      <w:r w:rsidRPr="00327F56">
        <w:t xml:space="preserve"> Na-</w:t>
      </w:r>
      <w:r w:rsidRPr="00327F56">
        <w:br/>
        <w:t>ture, and a more grateful Taste, may be prepared from it,</w:t>
      </w:r>
      <w:r w:rsidRPr="00327F56">
        <w:br/>
        <w:t xml:space="preserve">which, when taken in </w:t>
      </w:r>
      <w:r w:rsidRPr="00327F56">
        <w:rPr>
          <w:i/>
          <w:iCs/>
        </w:rPr>
        <w:t>Spani/h</w:t>
      </w:r>
      <w:r w:rsidRPr="00327F56">
        <w:t xml:space="preserve"> or </w:t>
      </w:r>
      <w:r w:rsidRPr="00327F56">
        <w:rPr>
          <w:i/>
          <w:iCs/>
        </w:rPr>
        <w:t>Hungarian</w:t>
      </w:r>
      <w:r w:rsidRPr="00327F56">
        <w:t xml:space="preserve"> Wine, is an excel-</w:t>
      </w:r>
      <w:r w:rsidRPr="00327F56">
        <w:br/>
        <w:t>lent Remedy in Cases where the Stomach has lost its Tone, in</w:t>
      </w:r>
      <w:r w:rsidRPr="00327F56">
        <w:br/>
        <w:t>Coughs .which rend the Breast, and when the Intestines are too</w:t>
      </w:r>
      <w:r w:rsidRPr="00327F56">
        <w:br/>
        <w:t>much relaxed or distended with Flatulencies; it is also of singu-</w:t>
      </w:r>
      <w:r w:rsidRPr="00327F56">
        <w:br/>
        <w:t>lar Service in paralytic Disorders.</w:t>
      </w:r>
    </w:p>
    <w:p w14:paraId="1E95EB56" w14:textId="77777777" w:rsidR="00327F56" w:rsidRPr="00327F56" w:rsidRDefault="00327F56" w:rsidP="00327F56">
      <w:pPr>
        <w:ind w:firstLine="360"/>
      </w:pPr>
      <w:r w:rsidRPr="00327F56">
        <w:t xml:space="preserve">I must not on this Occasion forget another Use of this </w:t>
      </w:r>
      <w:r w:rsidRPr="00327F56">
        <w:rPr>
          <w:i/>
          <w:iCs/>
        </w:rPr>
        <w:t>Bal-</w:t>
      </w:r>
      <w:r w:rsidRPr="00327F56">
        <w:rPr>
          <w:i/>
          <w:iCs/>
        </w:rPr>
        <w:br/>
        <w:t>sam..</w:t>
      </w:r>
      <w:r w:rsidRPr="00327F56">
        <w:t xml:space="preserve"> As I found that it abounded so much with a fragrant</w:t>
      </w:r>
      <w:r w:rsidRPr="00327F56">
        <w:br/>
        <w:t>Oil, I made the following Experiment with it</w:t>
      </w:r>
    </w:p>
    <w:p w14:paraId="78720DEB" w14:textId="77777777" w:rsidR="00327F56" w:rsidRPr="00327F56" w:rsidRDefault="00327F56" w:rsidP="00327F56">
      <w:pPr>
        <w:ind w:left="360" w:hanging="360"/>
      </w:pPr>
      <w:r w:rsidRPr="00327F56">
        <w:rPr>
          <w:b/>
          <w:bCs/>
        </w:rPr>
        <w:t xml:space="preserve">I </w:t>
      </w:r>
      <w:r w:rsidRPr="00327F56">
        <w:t>poured half a Pound of it upon Lavender-flowers, as also</w:t>
      </w:r>
      <w:r w:rsidRPr="00327F56">
        <w:br/>
        <w:t>upon Rosemary, by which means I obtained a large Quan-</w:t>
      </w:r>
      <w:r w:rsidRPr="00327F56">
        <w:br/>
        <w:t>tity of Oil, which in Flavour and .Taste differed very little</w:t>
      </w:r>
      <w:r w:rsidRPr="00327F56">
        <w:br/>
        <w:t>from the purest Oils extractsd from these Substances..</w:t>
      </w:r>
    </w:p>
    <w:p w14:paraId="4A8CDBBE" w14:textId="77777777" w:rsidR="00327F56" w:rsidRPr="00327F56" w:rsidRDefault="00327F56" w:rsidP="00327F56">
      <w:pPr>
        <w:ind w:firstLine="360"/>
      </w:pPr>
      <w:r w:rsidRPr="00327F56">
        <w:t xml:space="preserve">Hence ’tis sufficiently plain, that this </w:t>
      </w:r>
      <w:r w:rsidRPr="00327F56">
        <w:rPr>
          <w:i/>
          <w:iCs/>
        </w:rPr>
        <w:t>Balsam</w:t>
      </w:r>
      <w:r w:rsidRPr="00327F56">
        <w:t xml:space="preserve"> may be more</w:t>
      </w:r>
      <w:r w:rsidRPr="00327F56">
        <w:br/>
        <w:t>comrnediousty used than Turpentioe,'for increasing the Quan-</w:t>
      </w:r>
      <w:r w:rsidRPr="00327F56">
        <w:br/>
        <w:t>tity of ethereal Oils in Distillation: Yet I do not advance this</w:t>
      </w:r>
      <w:r w:rsidRPr="00327F56">
        <w:br/>
        <w:t>.with a View to persuade any one to follow this Practice, Hisse</w:t>
      </w:r>
      <w:r w:rsidRPr="00327F56">
        <w:br/>
      </w:r>
      <w:r w:rsidRPr="00327F56">
        <w:rPr>
          <w:i/>
          <w:iCs/>
        </w:rPr>
        <w:t>. man's Observ. Chym.</w:t>
      </w:r>
    </w:p>
    <w:p w14:paraId="18D6ED1B" w14:textId="77777777" w:rsidR="00327F56" w:rsidRPr="00327F56" w:rsidRDefault="00327F56" w:rsidP="00327F56">
      <w:pPr>
        <w:ind w:firstLine="360"/>
      </w:pPr>
      <w:r w:rsidRPr="00327F56">
        <w:t xml:space="preserve">The Tree producing the </w:t>
      </w:r>
      <w:r w:rsidRPr="00327F56">
        <w:rPr>
          <w:i/>
          <w:iCs/>
        </w:rPr>
        <w:t>Balsam of Capivi</w:t>
      </w:r>
      <w:r w:rsidRPr="00327F56">
        <w:t xml:space="preserve"> is thus distin-</w:t>
      </w:r>
      <w:r w:rsidRPr="00327F56">
        <w:br/>
      </w:r>
      <w:r w:rsidRPr="00327F56">
        <w:lastRenderedPageBreak/>
        <w:t>.guished:</w:t>
      </w:r>
    </w:p>
    <w:p w14:paraId="0852D99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Capivus,</w:t>
      </w:r>
      <w:r w:rsidRPr="00327F56">
        <w:t xml:space="preserve"> Offic. Pharmacopol. </w:t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Copaiba,</w:t>
      </w:r>
      <w:r w:rsidRPr="00327F56">
        <w:t xml:space="preserve"> Ind.</w:t>
      </w:r>
      <w:r w:rsidRPr="00327F56">
        <w:br/>
        <w:t xml:space="preserve">Med. I8. </w:t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de Copaiba,</w:t>
      </w:r>
      <w:r w:rsidRPr="00327F56">
        <w:t xml:space="preserve"> Mont. Exon 12. </w:t>
      </w:r>
      <w:r w:rsidRPr="00327F56">
        <w:rPr>
          <w:i/>
          <w:iCs/>
        </w:rPr>
        <w:t>Copaiba,</w:t>
      </w:r>
      <w:r w:rsidRPr="00327F56">
        <w:rPr>
          <w:i/>
          <w:iCs/>
        </w:rPr>
        <w:br/>
      </w:r>
      <w:r w:rsidRPr="00327F56">
        <w:t>Pison. (Ed. I648.) 56. (Ed. I658.) II8. Jons Dendr. 309.</w:t>
      </w:r>
    </w:p>
    <w:p w14:paraId="6D7117FE" w14:textId="77777777" w:rsidR="00327F56" w:rsidRPr="00327F56" w:rsidRDefault="00327F56" w:rsidP="00327F56">
      <w:r w:rsidRPr="00327F56">
        <w:t xml:space="preserve">Rail st1st. 2. I75ni </w:t>
      </w:r>
      <w:r w:rsidRPr="00327F56">
        <w:rPr>
          <w:i/>
          <w:iCs/>
        </w:rPr>
        <w:t>Arbor BalfamiferaBrafilionsesofrudu mar</w:t>
      </w:r>
      <w:r w:rsidRPr="00327F56">
        <w:rPr>
          <w:i/>
          <w:iCs/>
        </w:rPr>
        <w:br/>
        <w:t>nosperrne,</w:t>
      </w:r>
      <w:r w:rsidRPr="00327F56">
        <w:t xml:space="preserve"> Ejusfl. </w:t>
      </w:r>
      <w:r w:rsidRPr="00327F56">
        <w:rPr>
          <w:i/>
          <w:iCs/>
        </w:rPr>
        <w:t>Copaiba Brastlieastbus,</w:t>
      </w:r>
      <w:r w:rsidRPr="00327F56">
        <w:t xml:space="preserve"> Marcg. I30. </w:t>
      </w:r>
      <w:r w:rsidRPr="00327F56">
        <w:rPr>
          <w:i/>
          <w:iCs/>
        </w:rPr>
        <w:t>Bap.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farnum album.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Park: Theat: 1570. </w:t>
      </w:r>
      <w:r w:rsidRPr="00327F56">
        <w:rPr>
          <w:i/>
          <w:iCs/>
          <w:lang w:val="la-Latn" w:eastAsia="la-Latn" w:bidi="la-Latn"/>
        </w:rPr>
        <w:t xml:space="preserve">Balsamum certarum </w:t>
      </w:r>
      <w:r w:rsidRPr="00327F56">
        <w:rPr>
          <w:i/>
          <w:iCs/>
        </w:rPr>
        <w:t>qua.</w:t>
      </w:r>
      <w:r w:rsidRPr="00327F56">
        <w:rPr>
          <w:i/>
          <w:iCs/>
        </w:rPr>
        <w:br/>
        <w:t xml:space="preserve">rundam </w:t>
      </w:r>
      <w:r w:rsidRPr="00327F56">
        <w:rPr>
          <w:i/>
          <w:iCs/>
          <w:lang w:val="la-Latn" w:eastAsia="la-Latn" w:bidi="la-Latn"/>
        </w:rPr>
        <w:t xml:space="preserve">plantarum, quas </w:t>
      </w:r>
      <w:r w:rsidRPr="00327F56">
        <w:rPr>
          <w:i/>
          <w:iCs/>
        </w:rPr>
        <w:t xml:space="preserve">Copaibas </w:t>
      </w:r>
      <w:r w:rsidRPr="00327F56">
        <w:rPr>
          <w:i/>
          <w:iCs/>
          <w:lang w:val="la-Latn" w:eastAsia="la-Latn" w:bidi="la-Latn"/>
        </w:rPr>
        <w:t xml:space="preserve">vocant, </w:t>
      </w:r>
      <w:r w:rsidRPr="00327F56">
        <w:rPr>
          <w:i/>
          <w:iCs/>
        </w:rPr>
        <w:t>J.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I. 306. </w:t>
      </w:r>
      <w:r w:rsidRPr="00327F56">
        <w:rPr>
          <w:i/>
          <w:iCs/>
          <w:lang w:val="la-Latn" w:eastAsia="la-Latn" w:bidi="la-Latn"/>
        </w:rPr>
        <w:t>Bal-</w:t>
      </w:r>
      <w:r w:rsidRPr="00327F56">
        <w:rPr>
          <w:i/>
          <w:iCs/>
          <w:lang w:val="la-Latn" w:eastAsia="la-Latn" w:bidi="la-Latn"/>
        </w:rPr>
        <w:br/>
        <w:t xml:space="preserve">samum </w:t>
      </w:r>
      <w:r w:rsidRPr="00327F56">
        <w:rPr>
          <w:i/>
          <w:iCs/>
        </w:rPr>
        <w:t>Copaiba, GeoS. Tracts</w:t>
      </w:r>
      <w:r w:rsidRPr="00327F56">
        <w:t xml:space="preserve"> 348. THE WHITE AME-</w:t>
      </w:r>
      <w:r w:rsidRPr="00327F56">
        <w:br/>
        <w:t xml:space="preserve">RICAN BALSAM-TREE. </w:t>
      </w:r>
      <w:r w:rsidRPr="00327F56">
        <w:rPr>
          <w:i/>
          <w:iCs/>
        </w:rPr>
        <w:t>Dale..</w:t>
      </w:r>
    </w:p>
    <w:p w14:paraId="26B24B55" w14:textId="77777777" w:rsidR="00327F56" w:rsidRPr="00327F56" w:rsidRDefault="00327F56" w:rsidP="00327F56">
      <w:pPr>
        <w:ind w:firstLine="360"/>
      </w:pPr>
      <w:r w:rsidRPr="00327F56">
        <w:t xml:space="preserve">When this </w:t>
      </w:r>
      <w:r w:rsidRPr="00327F56">
        <w:rPr>
          <w:i/>
          <w:iCs/>
        </w:rPr>
        <w:t>Balsam</w:t>
      </w:r>
      <w:r w:rsidRPr="00327F56">
        <w:t xml:space="preserve"> is new, it is of the same Colour and Con-</w:t>
      </w:r>
      <w:r w:rsidRPr="00327F56">
        <w:br/>
        <w:t xml:space="preserve">fistenee with Oll of sweet Adinonds, and stnells like the </w:t>
      </w:r>
      <w:r w:rsidRPr="00327F56">
        <w:rPr>
          <w:i/>
          <w:iCs/>
        </w:rPr>
        <w:t>Calam-</w:t>
      </w:r>
      <w:r w:rsidRPr="00327F56">
        <w:rPr>
          <w:i/>
          <w:iCs/>
        </w:rPr>
        <w:br/>
        <w:t>hour</w:t>
      </w:r>
      <w:r w:rsidRPr="00327F56">
        <w:t xml:space="preserve"> Wood, but the Taste is a little acrid and bitten</w:t>
      </w:r>
    </w:p>
    <w:p w14:paraId="2100D0A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Fuller</w:t>
      </w:r>
      <w:r w:rsidRPr="00327F56">
        <w:t xml:space="preserve"> says. That when given in the Quantity of two Drams,</w:t>
      </w:r>
      <w:r w:rsidRPr="00327F56">
        <w:br/>
        <w:t>it purges very well, and gives a very bitter Taste to the Urine.</w:t>
      </w:r>
      <w:r w:rsidRPr="00327F56">
        <w:br/>
        <w:t>A Liniment may be made with two Parts of Spirit os Wine,</w:t>
      </w:r>
      <w:r w:rsidRPr="00327F56">
        <w:br/>
        <w:t xml:space="preserve">and one Part of this </w:t>
      </w:r>
      <w:r w:rsidRPr="00327F56">
        <w:rPr>
          <w:i/>
          <w:iCs/>
        </w:rPr>
        <w:t>Balsam,</w:t>
      </w:r>
      <w:r w:rsidRPr="00327F56">
        <w:t xml:space="preserve"> very proper to be used in Rheu-</w:t>
      </w:r>
      <w:r w:rsidRPr="00327F56">
        <w:br/>
        <w:t xml:space="preserve">matisms and Palsies. </w:t>
      </w:r>
      <w:r w:rsidRPr="00327F56">
        <w:rPr>
          <w:i/>
          <w:iCs/>
        </w:rPr>
        <w:t>Geoffreys</w:t>
      </w:r>
    </w:p>
    <w:p w14:paraId="37504E50" w14:textId="77777777" w:rsidR="00327F56" w:rsidRPr="00327F56" w:rsidRDefault="00327F56" w:rsidP="00327F56">
      <w:r w:rsidRPr="00327F56">
        <w:t xml:space="preserve">Pomet </w:t>
      </w:r>
      <w:r w:rsidRPr="00327F56">
        <w:rPr>
          <w:i/>
          <w:iCs/>
        </w:rPr>
        <w:t>gives the following Account of</w:t>
      </w:r>
      <w:r w:rsidRPr="00327F56">
        <w:t xml:space="preserve"> Baume Nouveau, NEw</w:t>
      </w:r>
      <w:r w:rsidRPr="00327F56">
        <w:br/>
      </w:r>
      <w:r w:rsidRPr="00327F56">
        <w:rPr>
          <w:lang w:val="el-GR" w:eastAsia="el-GR" w:bidi="el-GR"/>
        </w:rPr>
        <w:t>ΒΑ15ΑΜ.</w:t>
      </w:r>
    </w:p>
    <w:p w14:paraId="1ED911C8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i/>
          <w:iCs/>
        </w:rPr>
        <w:t>New Balsam</w:t>
      </w:r>
      <w:r w:rsidRPr="00327F56">
        <w:t xml:space="preserve"> in Colour and Shape is very like that of</w:t>
      </w:r>
      <w:r w:rsidRPr="00327F56">
        <w:br/>
      </w:r>
      <w:r w:rsidRPr="00327F56">
        <w:rPr>
          <w:i/>
          <w:iCs/>
        </w:rPr>
        <w:t>Tolu,</w:t>
      </w:r>
      <w:r w:rsidRPr="00327F56">
        <w:t xml:space="preserve"> but of a much less agreeable Smell. This </w:t>
      </w:r>
      <w:r w:rsidRPr="00327F56">
        <w:rPr>
          <w:i/>
          <w:iCs/>
        </w:rPr>
        <w:t>Balsam</w:t>
      </w:r>
      <w:r w:rsidRPr="00327F56">
        <w:t xml:space="preserve"> is made</w:t>
      </w:r>
      <w:r w:rsidRPr="00327F56">
        <w:br/>
        <w:t>after the same manner as the Oil of Bays, from a little red Fruit,</w:t>
      </w:r>
      <w:r w:rsidRPr="00327F56">
        <w:br/>
        <w:t>that grows in Clusters upon a kind of Tree, the Leaves where-</w:t>
      </w:r>
      <w:r w:rsidRPr="00327F56">
        <w:br/>
        <w:t>of are very large and broad, green above, and greenish under-</w:t>
      </w:r>
      <w:r w:rsidRPr="00327F56">
        <w:br/>
        <w:t xml:space="preserve">neath, which grows in the </w:t>
      </w:r>
      <w:r w:rsidRPr="00327F56">
        <w:rPr>
          <w:i/>
          <w:iCs/>
        </w:rPr>
        <w:t>stscest-Indies,</w:t>
      </w:r>
      <w:r w:rsidRPr="00327F56">
        <w:t xml:space="preserve"> especially in the Istand</w:t>
      </w:r>
      <w:r w:rsidRPr="00327F56">
        <w:br/>
        <w:t xml:space="preserve">of .St. </w:t>
      </w:r>
      <w:r w:rsidRPr="00327F56">
        <w:rPr>
          <w:i/>
          <w:iCs/>
        </w:rPr>
        <w:t>Domingo. This Balsam</w:t>
      </w:r>
      <w:r w:rsidRPr="00327F56">
        <w:t xml:space="preserve"> is so very scarce in </w:t>
      </w:r>
      <w:r w:rsidRPr="00327F56">
        <w:rPr>
          <w:i/>
          <w:iCs/>
        </w:rPr>
        <w:t>France,</w:t>
      </w:r>
      <w:r w:rsidRPr="00327F56">
        <w:t xml:space="preserve"> that</w:t>
      </w:r>
      <w:r w:rsidRPr="00327F56">
        <w:br/>
        <w:t xml:space="preserve">there is very rarely any of it to be seen. </w:t>
      </w:r>
      <w:r w:rsidRPr="00327F56">
        <w:rPr>
          <w:i/>
          <w:iCs/>
        </w:rPr>
        <w:t>Pomet.</w:t>
      </w:r>
    </w:p>
    <w:p w14:paraId="088BDA69" w14:textId="77777777" w:rsidR="00327F56" w:rsidRPr="00327F56" w:rsidRDefault="00327F56" w:rsidP="00327F56">
      <w:pPr>
        <w:ind w:firstLine="360"/>
      </w:pPr>
      <w:r w:rsidRPr="00327F56">
        <w:t xml:space="preserve">Among the several Simples of the </w:t>
      </w:r>
      <w:r w:rsidRPr="00327F56">
        <w:rPr>
          <w:i/>
          <w:iCs/>
        </w:rPr>
        <w:t>balsamic</w:t>
      </w:r>
      <w:r w:rsidRPr="00327F56">
        <w:t xml:space="preserve"> Kind, we may</w:t>
      </w:r>
      <w:r w:rsidRPr="00327F56">
        <w:br/>
        <w:t xml:space="preserve">justly reckon </w:t>
      </w:r>
      <w:r w:rsidRPr="00327F56">
        <w:rPr>
          <w:i/>
          <w:iCs/>
        </w:rPr>
        <w:t>liquid Amber.</w:t>
      </w:r>
      <w:r w:rsidRPr="00327F56">
        <w:t xml:space="preserve"> It drops from a Tree of </w:t>
      </w:r>
      <w:r w:rsidRPr="00327F56">
        <w:rPr>
          <w:i/>
          <w:iCs/>
        </w:rPr>
        <w:t>Mexico,</w:t>
      </w:r>
      <w:r w:rsidRPr="00327F56">
        <w:rPr>
          <w:i/>
          <w:iCs/>
        </w:rPr>
        <w:br/>
      </w:r>
      <w:r w:rsidRPr="00327F56">
        <w:t xml:space="preserve">called the </w:t>
      </w:r>
      <w:r w:rsidRPr="00327F56">
        <w:rPr>
          <w:i/>
          <w:iCs/>
        </w:rPr>
        <w:t>Arbor Styracisera,</w:t>
      </w:r>
      <w:r w:rsidRPr="00327F56">
        <w:t xml:space="preserve"> upon an Incision being made into</w:t>
      </w:r>
      <w:r w:rsidRPr="00327F56">
        <w:br/>
        <w:t>its Bark. It is an oleus, resinous, and pinguous Liquor, of</w:t>
      </w:r>
      <w:r w:rsidRPr="00327F56">
        <w:br/>
        <w:t xml:space="preserve">the.Consistence of </w:t>
      </w:r>
      <w:r w:rsidRPr="00327F56">
        <w:rPr>
          <w:i/>
          <w:iCs/>
        </w:rPr>
        <w:t>Venice</w:t>
      </w:r>
      <w:r w:rsidRPr="00327F56">
        <w:t xml:space="preserve"> Turpentine, of </w:t>
      </w:r>
      <w:r w:rsidRPr="00327F56">
        <w:rPr>
          <w:i/>
          <w:iCs/>
        </w:rPr>
        <w:t>z</w:t>
      </w:r>
      <w:r w:rsidRPr="00327F56">
        <w:t xml:space="preserve"> reddish-yellow Co-</w:t>
      </w:r>
      <w:r w:rsidRPr="00327F56">
        <w:br/>
        <w:t>lour, of an acrid, aromatic, and oleous Taste, approaching</w:t>
      </w:r>
      <w:r w:rsidRPr="00327F56">
        <w:br/>
        <w:t xml:space="preserve">pretty much to that of </w:t>
      </w:r>
      <w:r w:rsidRPr="00327F56">
        <w:rPr>
          <w:i/>
          <w:iCs/>
          <w:lang w:val="la-Latn" w:eastAsia="la-Latn" w:bidi="la-Latn"/>
        </w:rPr>
        <w:t xml:space="preserve">Storax </w:t>
      </w:r>
      <w:r w:rsidRPr="00327F56">
        <w:rPr>
          <w:i/>
          <w:iCs/>
        </w:rPr>
        <w:t>Calamito.</w:t>
      </w:r>
      <w:r w:rsidRPr="00327F56">
        <w:t xml:space="preserve"> Its Essence, extracted</w:t>
      </w:r>
      <w:r w:rsidRPr="00327F56">
        <w:br/>
        <w:t>with Tincture of Tartar, or tartarated Spirit of Wine,</w:t>
      </w:r>
      <w:r w:rsidRPr="00327F56">
        <w:br/>
        <w:t>strengthens the Head, and nervous System: There is also di-</w:t>
      </w:r>
      <w:r w:rsidRPr="00327F56">
        <w:br/>
        <w:t>still’d from it with Water, by the Worm, a thin and fragrant</w:t>
      </w:r>
      <w:r w:rsidRPr="00327F56">
        <w:br/>
        <w:t>Oil, which is of singular Efficacy both for internal and external</w:t>
      </w:r>
      <w:r w:rsidRPr="00327F56">
        <w:br/>
        <w:t>Uses. SeeAMEKA.</w:t>
      </w:r>
    </w:p>
    <w:p w14:paraId="78469CD2" w14:textId="77777777" w:rsidR="00327F56" w:rsidRPr="00327F56" w:rsidRDefault="00327F56" w:rsidP="00327F56">
      <w:pPr>
        <w:ind w:firstLine="360"/>
      </w:pPr>
      <w:r w:rsidRPr="00327F56">
        <w:t xml:space="preserve">Having taken a View of the liquid </w:t>
      </w:r>
      <w:r w:rsidRPr="00327F56">
        <w:rPr>
          <w:i/>
          <w:iCs/>
        </w:rPr>
        <w:t>Balsams,</w:t>
      </w:r>
      <w:r w:rsidRPr="00327F56">
        <w:t xml:space="preserve"> with which Na-</w:t>
      </w:r>
      <w:r w:rsidRPr="00327F56">
        <w:br/>
        <w:t>ture has bountifully supply’^ us, I come in the next Place to</w:t>
      </w:r>
      <w:r w:rsidRPr="00327F56">
        <w:br/>
        <w:t>consider those which are of a more dry and solid Nature,. such</w:t>
      </w:r>
      <w:r w:rsidRPr="00327F56">
        <w:br/>
        <w:t>as the resinous fragrant Gums, impregnated with an agreeable</w:t>
      </w:r>
      <w:r w:rsidRPr="00327F56">
        <w:br/>
        <w:t xml:space="preserve">Oil: Of thefe the principal are Benzoin, pure </w:t>
      </w:r>
      <w:r w:rsidRPr="00327F56">
        <w:rPr>
          <w:lang w:val="la-Latn" w:eastAsia="la-Latn" w:bidi="la-Latn"/>
        </w:rPr>
        <w:t xml:space="preserve">Storax </w:t>
      </w:r>
      <w:r w:rsidRPr="00327F56">
        <w:t>Calamita,</w:t>
      </w:r>
      <w:r w:rsidRPr="00327F56">
        <w:br/>
      </w:r>
      <w:r w:rsidRPr="00327F56">
        <w:rPr>
          <w:lang w:val="la-Latn" w:eastAsia="la-Latn" w:bidi="la-Latn"/>
        </w:rPr>
        <w:t xml:space="preserve">Ladanum, </w:t>
      </w:r>
      <w:r w:rsidRPr="00327F56">
        <w:t>Myrrh, and Mastich. These are produced by making</w:t>
      </w:r>
      <w:r w:rsidRPr="00327F56">
        <w:br/>
        <w:t xml:space="preserve">an Incision in the Bark of </w:t>
      </w:r>
      <w:r w:rsidRPr="00327F56">
        <w:rPr>
          <w:i/>
          <w:iCs/>
        </w:rPr>
        <w:t>Balsam-bearing</w:t>
      </w:r>
      <w:r w:rsidRPr="00327F56">
        <w:t xml:space="preserve"> Trees, which are al-</w:t>
      </w:r>
      <w:r w:rsidRPr="00327F56">
        <w:br/>
        <w:t>ways green, at the hottest Season. From these Trees a tena-</w:t>
      </w:r>
      <w:r w:rsidRPr="00327F56">
        <w:br/>
        <w:t>cious Liquor drops, which becomes gradually more solid, as its</w:t>
      </w:r>
      <w:r w:rsidRPr="00327F56">
        <w:br/>
        <w:t>humid Parts are exhaled by the Heat of the Sun ;. for which</w:t>
      </w:r>
      <w:r w:rsidRPr="00327F56">
        <w:br/>
        <w:t xml:space="preserve">Reason there resinous Gums are justly called dry </w:t>
      </w:r>
      <w:r w:rsidRPr="00327F56">
        <w:rPr>
          <w:i/>
          <w:iCs/>
        </w:rPr>
        <w:t>Balsams,</w:t>
      </w:r>
      <w:r w:rsidRPr="00327F56">
        <w:t xml:space="preserve"> be-</w:t>
      </w:r>
      <w:r w:rsidRPr="00327F56">
        <w:br/>
        <w:t xml:space="preserve">cause tn all Points they agree with </w:t>
      </w:r>
      <w:r w:rsidRPr="00327F56">
        <w:rPr>
          <w:i/>
          <w:iCs/>
        </w:rPr>
        <w:t>Balsams</w:t>
      </w:r>
      <w:r w:rsidRPr="00327F56">
        <w:t>; for their whole</w:t>
      </w:r>
      <w:r w:rsidRPr="00327F56">
        <w:br/>
        <w:t>Substance is inflammable, they have a fragrant Smell, they are</w:t>
      </w:r>
      <w:r w:rsidRPr="00327F56">
        <w:br/>
        <w:t>of a penetrating Taste, they are dissolved, though not totally,</w:t>
      </w:r>
      <w:r w:rsidRPr="00327F56">
        <w:br/>
        <w:t>in highly rectified Spirit of Wined and yield an Oil, when sub-</w:t>
      </w:r>
      <w:r w:rsidRPr="00327F56">
        <w:br/>
        <w:t>jected to Distillation.</w:t>
      </w:r>
    </w:p>
    <w:p w14:paraId="47FB2AB6" w14:textId="77777777" w:rsidR="00327F56" w:rsidRPr="00327F56" w:rsidRDefault="00327F56" w:rsidP="00327F56">
      <w:pPr>
        <w:ind w:firstLine="360"/>
      </w:pPr>
      <w:r w:rsidRPr="00327F56">
        <w:t xml:space="preserve">And, first, as to the </w:t>
      </w:r>
      <w:r w:rsidRPr="00327F56">
        <w:rPr>
          <w:i/>
          <w:iCs/>
        </w:rPr>
        <w:t>Benzoin,</w:t>
      </w:r>
      <w:r w:rsidRPr="00327F56">
        <w:t xml:space="preserve"> it is produced by a Tree os</w:t>
      </w:r>
      <w:r w:rsidRPr="00327F56">
        <w:br/>
      </w:r>
      <w:r w:rsidRPr="00327F56">
        <w:rPr>
          <w:i/>
          <w:iCs/>
        </w:rPr>
        <w:t>Sumatra,</w:t>
      </w:r>
      <w:r w:rsidRPr="00327F56">
        <w:t xml:space="preserve"> called the </w:t>
      </w:r>
      <w:r w:rsidRPr="00327F56">
        <w:rPr>
          <w:i/>
          <w:iCs/>
        </w:rPr>
        <w:t>Arbor Benurifera.</w:t>
      </w:r>
      <w:r w:rsidRPr="00327F56">
        <w:t xml:space="preserve"> The purest Sort of it is</w:t>
      </w:r>
      <w:r w:rsidRPr="00327F56">
        <w:br/>
        <w:t>white, and in highly rectify’d Spirit os Wine is dissolved into an</w:t>
      </w:r>
      <w:r w:rsidRPr="00327F56">
        <w:br/>
        <w:t>Essence, which, when poured into Rofe-water, makes a very</w:t>
      </w:r>
      <w:r w:rsidRPr="00327F56">
        <w:br/>
        <w:t>elegant cosmetic Milk., This Gum, by an eafy Sublimation in</w:t>
      </w:r>
      <w:r w:rsidRPr="00327F56">
        <w:br/>
      </w:r>
      <w:r w:rsidRPr="00327F56">
        <w:rPr>
          <w:i/>
          <w:iCs/>
        </w:rPr>
        <w:t>a</w:t>
      </w:r>
      <w:r w:rsidRPr="00327F56">
        <w:t xml:space="preserve"> Pot, is raffed in Flowers. If it is boiled in Water, and the.</w:t>
      </w:r>
      <w:r w:rsidRPr="00327F56">
        <w:br/>
        <w:t>Decoction inspissated, beautiful shining Flowers fall to the Bot-</w:t>
      </w:r>
      <w:r w:rsidRPr="00327F56">
        <w:br/>
        <w:t>tom, which are not only of great Service internally for promote-</w:t>
      </w:r>
      <w:r w:rsidRPr="00327F56">
        <w:br/>
        <w:t xml:space="preserve">ing Expectoration in </w:t>
      </w:r>
      <w:r w:rsidRPr="00327F56">
        <w:rPr>
          <w:i/>
          <w:iCs/>
        </w:rPr>
        <w:t>Asthmas,</w:t>
      </w:r>
      <w:r w:rsidRPr="00327F56">
        <w:t xml:space="preserve"> and removing Obstructions of the</w:t>
      </w:r>
      <w:r w:rsidRPr="00327F56">
        <w:br/>
        <w:t>Lungs by their subtile acrid Quality, but also by stimulating</w:t>
      </w:r>
      <w:r w:rsidRPr="00327F56">
        <w:br/>
        <w:t>the Nostrils they excite Sneezing. Besides,' 5i»zoin is the</w:t>
      </w:r>
      <w:r w:rsidRPr="00327F56">
        <w:br/>
        <w:t>principal and most important .Ingredient in thebestand most</w:t>
      </w:r>
      <w:r w:rsidRPr="00327F56">
        <w:br/>
        <w:t xml:space="preserve">efficacious Fumigations; and when duly mixed with an </w:t>
      </w:r>
      <w:r w:rsidRPr="00327F56">
        <w:rPr>
          <w:lang w:val="la-Latn" w:eastAsia="la-Latn" w:bidi="la-Latn"/>
        </w:rPr>
        <w:t>Extracti</w:t>
      </w:r>
      <w:r w:rsidRPr="00327F56">
        <w:rPr>
          <w:lang w:val="la-Latn" w:eastAsia="la-Latn" w:bidi="la-Latn"/>
        </w:rPr>
        <w:br/>
      </w:r>
      <w:r w:rsidRPr="00327F56">
        <w:t>of Benzoin, with the Addition of some odoriferous Oils, and a</w:t>
      </w:r>
      <w:r w:rsidRPr="00327F56">
        <w:br/>
        <w:t xml:space="preserve">. little Civet, it makes that </w:t>
      </w:r>
      <w:r w:rsidRPr="00327F56">
        <w:rPr>
          <w:i/>
          <w:iCs/>
        </w:rPr>
        <w:t>Spanise</w:t>
      </w:r>
      <w:r w:rsidRPr="00327F56">
        <w:t xml:space="preserve"> Mass which is so much</w:t>
      </w:r>
      <w:r w:rsidRPr="00327F56">
        <w:br/>
        <w:t>esteemed for the Delicacy and Fineness of its Smoke. See</w:t>
      </w:r>
      <w:r w:rsidRPr="00327F56">
        <w:br/>
        <w:t>BENZolNUM.</w:t>
      </w:r>
    </w:p>
    <w:p w14:paraId="09A25CDD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Styrax,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or, as ’tis more frequently written in </w:t>
      </w:r>
      <w:r w:rsidRPr="00327F56">
        <w:rPr>
          <w:i/>
          <w:iCs/>
        </w:rPr>
        <w:t xml:space="preserve">Latin, </w:t>
      </w:r>
      <w:r w:rsidRPr="00327F56">
        <w:rPr>
          <w:i/>
          <w:iCs/>
          <w:lang w:val="la-Latn" w:eastAsia="la-Latn" w:bidi="la-Latn"/>
        </w:rPr>
        <w:t>Storax,</w:t>
      </w:r>
      <w:r w:rsidRPr="00327F56">
        <w:rPr>
          <w:i/>
          <w:iCs/>
          <w:lang w:val="la-Latn" w:eastAsia="la-Latn" w:bidi="la-Latn"/>
        </w:rPr>
        <w:br/>
      </w:r>
      <w:r w:rsidRPr="00327F56">
        <w:t>is of the fame Nature and Qualities with Benzoin. It is found</w:t>
      </w:r>
      <w:r w:rsidRPr="00327F56">
        <w:br/>
        <w:t xml:space="preserve">in </w:t>
      </w:r>
      <w:r w:rsidRPr="00327F56">
        <w:rPr>
          <w:i/>
          <w:iCs/>
        </w:rPr>
        <w:t>India,</w:t>
      </w:r>
      <w:r w:rsidRPr="00327F56">
        <w:t xml:space="preserve"> and, according to </w:t>
      </w:r>
      <w:r w:rsidRPr="00327F56">
        <w:rPr>
          <w:i/>
          <w:iCs/>
        </w:rPr>
        <w:t>Labelius,</w:t>
      </w:r>
      <w:r w:rsidRPr="00327F56">
        <w:t xml:space="preserve"> in fome Parts of </w:t>
      </w:r>
      <w:r w:rsidRPr="00327F56">
        <w:rPr>
          <w:i/>
          <w:iCs/>
        </w:rPr>
        <w:t>France.</w:t>
      </w:r>
      <w:r w:rsidRPr="00327F56">
        <w:rPr>
          <w:i/>
          <w:iCs/>
        </w:rPr>
        <w:br/>
      </w:r>
      <w:r w:rsidRPr="00327F56">
        <w:t>It flows from a Tree which has Leaves like those of the Quince-</w:t>
      </w:r>
      <w:r w:rsidRPr="00327F56">
        <w:br/>
        <w:t>tree, and a Trunk like that of the Birch, in the Form of Icicles,</w:t>
      </w:r>
      <w:r w:rsidRPr="00327F56">
        <w:br/>
        <w:t xml:space="preserve">from which Circumstance </w:t>
      </w:r>
      <w:r w:rsidRPr="00327F56">
        <w:rPr>
          <w:i/>
          <w:iCs/>
        </w:rPr>
        <w:t>Lobelias</w:t>
      </w:r>
      <w:r w:rsidRPr="00327F56">
        <w:t xml:space="preserve"> thinks that it received the</w:t>
      </w:r>
      <w:r w:rsidRPr="00327F56">
        <w:br/>
        <w:t xml:space="preserve">Name of </w:t>
      </w:r>
      <w:r w:rsidRPr="00327F56">
        <w:rPr>
          <w:lang w:val="la-Latn" w:eastAsia="la-Latn" w:bidi="la-Latn"/>
        </w:rPr>
        <w:t xml:space="preserve">Styrax, </w:t>
      </w:r>
      <w:r w:rsidRPr="00327F56">
        <w:t>though his Opinion does not seem to be suffi-</w:t>
      </w:r>
      <w:r w:rsidRPr="00327F56">
        <w:br/>
        <w:t>ciently authorized. The purest Resin is called the Tears of the</w:t>
      </w:r>
      <w:r w:rsidRPr="00327F56">
        <w:br/>
      </w:r>
      <w:r w:rsidRPr="00327F56">
        <w:rPr>
          <w:lang w:val="la-Latn" w:eastAsia="la-Latn" w:bidi="la-Latn"/>
        </w:rPr>
        <w:t xml:space="preserve">Styrax. </w:t>
      </w:r>
      <w:r w:rsidRPr="00327F56">
        <w:t>It is very odorous, and divided into Grains and Lumps.</w:t>
      </w:r>
      <w:r w:rsidRPr="00327F56">
        <w:br/>
      </w:r>
      <w:r w:rsidRPr="00327F56">
        <w:lastRenderedPageBreak/>
        <w:t xml:space="preserve">It is also called </w:t>
      </w:r>
      <w:r w:rsidRPr="00327F56">
        <w:rPr>
          <w:i/>
          <w:iCs/>
        </w:rPr>
        <w:t>Calamita,</w:t>
      </w:r>
      <w:r w:rsidRPr="00327F56">
        <w:t xml:space="preserve"> the Reason of which Name </w:t>
      </w:r>
      <w:r w:rsidRPr="00327F56">
        <w:rPr>
          <w:i/>
          <w:iCs/>
        </w:rPr>
        <w:t>Strabo</w:t>
      </w:r>
      <w:r w:rsidRPr="00327F56">
        <w:rPr>
          <w:i/>
          <w:iCs/>
        </w:rPr>
        <w:br/>
      </w:r>
      <w:r w:rsidRPr="00327F56">
        <w:t>gives in his twelfth Book, which is, hecause it stow’d from a</w:t>
      </w:r>
      <w:r w:rsidRPr="00327F56">
        <w:br/>
        <w:t>Tree excavated and hollow’d llke a Reed. The impure Sort is</w:t>
      </w:r>
      <w:r w:rsidRPr="00327F56">
        <w:br/>
        <w:t>a Magma of a reddish Colour, in which there st often an in-</w:t>
      </w:r>
      <w:r w:rsidRPr="00327F56">
        <w:br/>
        <w:t>termixture of Sttatvs and Leaves . and this Sort of it seems to he</w:t>
      </w:r>
      <w:r w:rsidRPr="00327F56">
        <w:br/>
        <w:t>obtained, by boiling the several Parts of the Tree, especially its</w:t>
      </w:r>
      <w:r w:rsidRPr="00327F56">
        <w:br/>
        <w:t>Branches,’ Bark, and Roots. We use to obtain the Resin from</w:t>
      </w:r>
      <w:r w:rsidRPr="00327F56">
        <w:br/>
        <w:t xml:space="preserve">this </w:t>
      </w:r>
      <w:r w:rsidRPr="00327F56">
        <w:rPr>
          <w:lang w:val="la-Latn" w:eastAsia="la-Latn" w:bidi="la-Latn"/>
        </w:rPr>
        <w:t xml:space="preserve">Storax </w:t>
      </w:r>
      <w:r w:rsidRPr="00327F56">
        <w:t>two ways, either by Expression, aster having mace-</w:t>
      </w:r>
      <w:r w:rsidRPr="00327F56">
        <w:br/>
        <w:t>rated it sufficiently with a little Wine ; or by means of highly</w:t>
      </w:r>
      <w:r w:rsidRPr="00327F56">
        <w:br/>
        <w:t xml:space="preserve">I rectified Spirit of Wine. See </w:t>
      </w:r>
      <w:r w:rsidRPr="00327F56">
        <w:rPr>
          <w:smallCaps/>
        </w:rPr>
        <w:t>St</w:t>
      </w:r>
      <w:r w:rsidRPr="00327F56">
        <w:t xml:space="preserve"> o R Ax.</w:t>
      </w:r>
      <w:r w:rsidRPr="00327F56">
        <w:br w:type="page"/>
      </w:r>
    </w:p>
    <w:p w14:paraId="34D14E79" w14:textId="77777777" w:rsidR="00327F56" w:rsidRPr="00327F56" w:rsidRDefault="00327F56" w:rsidP="00327F56">
      <w:pPr>
        <w:tabs>
          <w:tab w:val="left" w:pos="2643"/>
          <w:tab w:val="left" w:pos="3927"/>
        </w:tabs>
      </w:pPr>
      <w:r w:rsidRPr="00327F56">
        <w:rPr>
          <w:i/>
          <w:iCs/>
          <w:lang w:val="el-GR" w:eastAsia="el-GR" w:bidi="el-GR"/>
        </w:rPr>
        <w:lastRenderedPageBreak/>
        <w:t xml:space="preserve">. - </w:t>
      </w:r>
      <w:r w:rsidRPr="00327F56">
        <w:rPr>
          <w:i/>
          <w:iCs/>
        </w:rPr>
        <w:t>Mtestith</w:t>
      </w:r>
      <w:r w:rsidRPr="00327F56">
        <w:t xml:space="preserve"> is a Resin of a pale-yellow Colour, pellucid, of a</w:t>
      </w:r>
      <w:r w:rsidRPr="00327F56">
        <w:br/>
        <w:t>resinous aromatic Taste, and of a highly fragrant Smell. It</w:t>
      </w:r>
      <w:r w:rsidRPr="00327F56">
        <w:br/>
        <w:t>stows from an Incision made in the Bark of the Berry-bearing</w:t>
      </w:r>
      <w:r w:rsidRPr="00327F56">
        <w:br/>
        <w:t>Mastich-rree. of which there is great Plenty in the Ifiand of</w:t>
      </w:r>
      <w:r w:rsidRPr="00327F56">
        <w:br/>
      </w:r>
      <w:r w:rsidRPr="00327F56">
        <w:rPr>
          <w:i/>
          <w:iCs/>
        </w:rPr>
        <w:t>Chios.</w:t>
      </w:r>
      <w:r w:rsidRPr="00327F56">
        <w:t xml:space="preserve"> That produced in </w:t>
      </w:r>
      <w:r w:rsidRPr="00327F56">
        <w:rPr>
          <w:i/>
          <w:iCs/>
        </w:rPr>
        <w:t>Chios</w:t>
      </w:r>
      <w:r w:rsidRPr="00327F56">
        <w:t xml:space="preserve"> is the best , for that with which</w:t>
      </w:r>
      <w:r w:rsidRPr="00327F56">
        <w:br/>
      </w:r>
      <w:r w:rsidRPr="00327F56">
        <w:rPr>
          <w:i/>
          <w:iCs/>
        </w:rPr>
        <w:t>France</w:t>
      </w:r>
      <w:r w:rsidRPr="00327F56">
        <w:t xml:space="preserve"> supplies us is coarser and less pure. We have .prepar’d</w:t>
      </w:r>
      <w:r w:rsidRPr="00327F56">
        <w:br/>
        <w:t>a Spirit of singular Efficacy, by distilling rectified Spirit of- Wine</w:t>
      </w:r>
      <w:r w:rsidRPr="00327F56">
        <w:br/>
        <w:t>from two Parts of Mastich. intimately mixed with one Part of</w:t>
      </w:r>
      <w:r w:rsidRPr="00327F56">
        <w:br/>
        <w:t>Salt of Tartar. _ By this Process a most fragrant Spirit is ob-</w:t>
      </w:r>
      <w:r w:rsidRPr="00327F56">
        <w:br/>
        <w:t>tained, which is of great Service in corroborating the Stomach</w:t>
      </w:r>
      <w:r w:rsidRPr="00327F56">
        <w:br/>
        <w:t>and nervous System, and in exciting a Discharge of the Urine j</w:t>
      </w:r>
      <w:r w:rsidRPr="00327F56">
        <w:br/>
        <w:t>for the Salt ofTartar proves an excellent Key, if I may so fpeak,</w:t>
      </w:r>
      <w:r w:rsidRPr="00327F56">
        <w:br/>
        <w:t>to resinous Substances 5 since by its means their subtile volatile</w:t>
      </w:r>
      <w:r w:rsidRPr="00327F56">
        <w:br/>
        <w:t>Oils are separated and disentangled from. their viscid earthy</w:t>
      </w:r>
      <w:r w:rsidRPr="00327F56">
        <w:br/>
        <w:t>Particles, and left at full Liberty to exert their Qualities. See</w:t>
      </w:r>
      <w:r w:rsidRPr="00327F56">
        <w:br/>
        <w:t>MAsTIeHEr</w:t>
      </w:r>
      <w:r w:rsidRPr="00327F56">
        <w:tab/>
        <w:t>.</w:t>
      </w:r>
      <w:r w:rsidRPr="00327F56">
        <w:tab/>
        <w:t>- - -</w:t>
      </w:r>
    </w:p>
    <w:p w14:paraId="5CBC36AC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Ladanum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also a resinous </w:t>
      </w:r>
      <w:r w:rsidRPr="00327F56">
        <w:rPr>
          <w:i/>
          <w:iCs/>
        </w:rPr>
        <w:t>balsamic</w:t>
      </w:r>
      <w:r w:rsidRPr="00327F56">
        <w:t xml:space="preserve"> Concretion, wrapt up in</w:t>
      </w:r>
      <w:r w:rsidRPr="00327F56">
        <w:br/>
        <w:t>a spiral Form, of a somewhat bitter Tasse, and of a grateful</w:t>
      </w:r>
      <w:r w:rsidRPr="00327F56">
        <w:br/>
        <w:t xml:space="preserve">fragrant Smell, especially when ’tis set on Fire. - in </w:t>
      </w:r>
      <w:r w:rsidRPr="00327F56">
        <w:rPr>
          <w:i/>
          <w:iCs/>
        </w:rPr>
        <w:t>Surin and</w:t>
      </w:r>
      <w:r w:rsidRPr="00327F56">
        <w:rPr>
          <w:i/>
          <w:iCs/>
        </w:rPr>
        <w:br/>
        <w:t>Crete</w:t>
      </w:r>
      <w:r w:rsidRPr="00327F56">
        <w:t xml:space="preserve"> the inhabitants gather this Gum from the Leaves of the</w:t>
      </w:r>
      <w:r w:rsidRPr="00327F56">
        <w:br/>
        <w:t>true Ladaniferous Shrub. There are many small Grains of Sand</w:t>
      </w:r>
      <w:r w:rsidRPr="00327F56">
        <w:br/>
        <w:t>mixed with it, hecause the Trees producing it grow in sandy</w:t>
      </w:r>
      <w:r w:rsidRPr="00327F56">
        <w:br/>
        <w:t>Soils. With Spirit of Wine a most pure Reiin is extracted from,</w:t>
      </w:r>
      <w:r w:rsidRPr="00327F56">
        <w:br/>
        <w:t>-it, which either in a liquid or solid Form is of singular Efficacy</w:t>
      </w:r>
      <w:r w:rsidRPr="00327F56">
        <w:br/>
        <w:t>in strengthening the Nerves ; and I myself have often had Er4.</w:t>
      </w:r>
      <w:r w:rsidRPr="00327F56">
        <w:br/>
        <w:t>perience of its Virtues in revere and obstinate Head-achs. See</w:t>
      </w:r>
      <w:r w:rsidRPr="00327F56">
        <w:br/>
      </w:r>
      <w:r w:rsidRPr="00327F56">
        <w:rPr>
          <w:lang w:val="la-Latn" w:eastAsia="la-Latn" w:bidi="la-Latn"/>
        </w:rPr>
        <w:t xml:space="preserve">LADANUM. </w:t>
      </w:r>
      <w:r w:rsidRPr="00327F56">
        <w:t>- ,,</w:t>
      </w:r>
    </w:p>
    <w:p w14:paraId="3B8A3F99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Gum Elemi</w:t>
      </w:r>
      <w:r w:rsidRPr="00327F56">
        <w:t xml:space="preserve"> comes next under our Consideration, which is</w:t>
      </w:r>
      <w:r w:rsidRPr="00327F56">
        <w:br/>
        <w:t>resinous, lucid, of a whiristi-yellow Colour, ductile like Wax,</w:t>
      </w:r>
      <w:r w:rsidRPr="00327F56">
        <w:br/>
        <w:t>of an aromatic Taste, and fragrant Smell. It flows from inci-</w:t>
      </w:r>
      <w:r w:rsidRPr="00327F56">
        <w:br/>
        <w:t>sions made in the Bark of the Myrobalan-tree, produced in the</w:t>
      </w:r>
      <w:r w:rsidRPr="00327F56">
        <w:br/>
        <w:t xml:space="preserve">Island of </w:t>
      </w:r>
      <w:r w:rsidRPr="00327F56">
        <w:rPr>
          <w:i/>
          <w:iCs/>
        </w:rPr>
        <w:t>Ceylon,</w:t>
      </w:r>
      <w:r w:rsidRPr="00327F56">
        <w:t xml:space="preserve"> the inhabitants of which Place kindle it in</w:t>
      </w:r>
      <w:r w:rsidRPr="00327F56">
        <w:br/>
        <w:t>their Lamps, and ufeitby way ofLanthorn. From this Gum,</w:t>
      </w:r>
      <w:r w:rsidRPr="00327F56">
        <w:br/>
        <w:t>with Water by the Worm, a very penetrating Oil, which is of</w:t>
      </w:r>
      <w:r w:rsidRPr="00327F56">
        <w:br/>
        <w:t>singular Service; both internally and externally used, in Gonor-</w:t>
      </w:r>
      <w:r w:rsidRPr="00327F56">
        <w:br/>
        <w:t xml:space="preserve">rheas, Wounds, and Ulcers, is distill’d. See </w:t>
      </w:r>
      <w:r w:rsidRPr="00327F56">
        <w:rPr>
          <w:b/>
          <w:bCs/>
        </w:rPr>
        <w:t>ELEMI.</w:t>
      </w:r>
    </w:p>
    <w:p w14:paraId="41B6A5A0" w14:textId="77777777" w:rsidR="00327F56" w:rsidRPr="00327F56" w:rsidRDefault="00327F56" w:rsidP="00327F56">
      <w:pPr>
        <w:ind w:firstLine="360"/>
      </w:pPr>
      <w:r w:rsidRPr="00327F56">
        <w:t xml:space="preserve">I o the dry </w:t>
      </w:r>
      <w:r w:rsidRPr="00327F56">
        <w:rPr>
          <w:i/>
          <w:iCs/>
        </w:rPr>
        <w:t>Balsams</w:t>
      </w:r>
      <w:r w:rsidRPr="00327F56">
        <w:t xml:space="preserve"> belongs’ asso </w:t>
      </w:r>
      <w:r w:rsidRPr="00327F56">
        <w:rPr>
          <w:i/>
          <w:iCs/>
        </w:rPr>
        <w:t>Myrrh,</w:t>
      </w:r>
      <w:r w:rsidRPr="00327F56">
        <w:t xml:space="preserve"> especially the purer</w:t>
      </w:r>
      <w:r w:rsidRPr="00327F56">
        <w:br/>
        <w:t>-Sort, which is - intermixed with pale Spots, and is of an acrid</w:t>
      </w:r>
      <w:r w:rsidRPr="00327F56">
        <w:br/>
        <w:t>.aromatic Taste, and of a fragrant Smell. It drops from a Berry-</w:t>
      </w:r>
      <w:r w:rsidRPr="00327F56">
        <w:br/>
        <w:t xml:space="preserve">hearing Tree called </w:t>
      </w:r>
      <w:r w:rsidRPr="00327F56">
        <w:rPr>
          <w:i/>
          <w:iCs/>
        </w:rPr>
        <w:t>Pola,</w:t>
      </w:r>
      <w:r w:rsidRPr="00327F56">
        <w:t xml:space="preserve"> which grows in the Desarts </w:t>
      </w:r>
      <w:r w:rsidRPr="00327F56">
        <w:rPr>
          <w:i/>
          <w:iCs/>
        </w:rPr>
        <w:t>A Arabia.</w:t>
      </w:r>
      <w:r w:rsidRPr="00327F56">
        <w:rPr>
          <w:i/>
          <w:iCs/>
        </w:rPr>
        <w:br/>
      </w:r>
      <w:r w:rsidRPr="00327F56">
        <w:t>This is best and most properly given in Substance, mix’d .with</w:t>
      </w:r>
      <w:r w:rsidRPr="00327F56">
        <w:br/>
        <w:t>/Sugar-candy, for removing all Putrefaction, especially of the</w:t>
      </w:r>
      <w:r w:rsidRPr="00327F56">
        <w:br/>
        <w:t>Lungs. It is also an Ingredient in the most valuable Compo-</w:t>
      </w:r>
      <w:r w:rsidRPr="00327F56">
        <w:br/>
        <w:t xml:space="preserve">sitions, such as the Elixir </w:t>
      </w:r>
      <w:r w:rsidRPr="00327F56">
        <w:rPr>
          <w:lang w:val="la-Latn" w:eastAsia="la-Latn" w:bidi="la-Latn"/>
        </w:rPr>
        <w:t xml:space="preserve">Proprietatis, </w:t>
      </w:r>
      <w:r w:rsidRPr="00327F56">
        <w:t xml:space="preserve">the Piluhe </w:t>
      </w:r>
      <w:r w:rsidRPr="00327F56">
        <w:rPr>
          <w:lang w:val="la-Latn" w:eastAsia="la-Latn" w:bidi="la-Latn"/>
        </w:rPr>
        <w:t xml:space="preserve">Russi, </w:t>
      </w:r>
      <w:r w:rsidRPr="00327F56">
        <w:t>the</w:t>
      </w:r>
      <w:r w:rsidRPr="00327F56">
        <w:br/>
        <w:t>Piluhe Avicenna,, all rhe pompous Antidotes of the Antients,</w:t>
      </w:r>
      <w:r w:rsidRPr="00327F56">
        <w:br/>
      </w:r>
      <w:r w:rsidRPr="00327F56">
        <w:rPr>
          <w:vertAlign w:val="subscript"/>
        </w:rPr>
        <w:t>:</w:t>
      </w:r>
      <w:r w:rsidRPr="00327F56">
        <w:t>ahd in short in Pills almost of every Kind. It is better to use it</w:t>
      </w:r>
      <w:r w:rsidRPr="00327F56">
        <w:br/>
        <w:t>in Substance internally, .than by way of Essence, because these</w:t>
      </w:r>
      <w:r w:rsidRPr="00327F56">
        <w:br/>
        <w:t>.are of a hot Nature, and generally put the Blood into too vio-</w:t>
      </w:r>
      <w:r w:rsidRPr="00327F56">
        <w:br/>
        <w:t>lent Commotions ; but it is more temperate in Substance, by</w:t>
      </w:r>
      <w:r w:rsidRPr="00327F56">
        <w:br/>
        <w:t>reason of some mucilaginous and gummy Parts mixed with it.</w:t>
      </w:r>
      <w:r w:rsidRPr="00327F56">
        <w:br/>
        <w:t>Its Essence externally used is of considerable Service in the Cure</w:t>
      </w:r>
      <w:r w:rsidRPr="00327F56">
        <w:br/>
        <w:t xml:space="preserve">of putrid Ulcers. See </w:t>
      </w:r>
      <w:r w:rsidRPr="00327F56">
        <w:rPr>
          <w:b/>
          <w:bCs/>
          <w:lang w:val="la-Latn" w:eastAsia="la-Latn" w:bidi="la-Latn"/>
        </w:rPr>
        <w:t>MYRRHA.</w:t>
      </w:r>
    </w:p>
    <w:p w14:paraId="16FCCB30" w14:textId="77777777" w:rsidR="00327F56" w:rsidRPr="00327F56" w:rsidRDefault="00327F56" w:rsidP="00327F56">
      <w:pPr>
        <w:ind w:firstLine="360"/>
      </w:pPr>
      <w:r w:rsidRPr="00327F56">
        <w:t xml:space="preserve">Having taken a View of the </w:t>
      </w:r>
      <w:r w:rsidRPr="00327F56">
        <w:rPr>
          <w:i/>
          <w:iCs/>
        </w:rPr>
        <w:t>balsamic</w:t>
      </w:r>
      <w:r w:rsidRPr="00327F56">
        <w:t xml:space="preserve"> Guins and Resins,</w:t>
      </w:r>
      <w:r w:rsidRPr="00327F56">
        <w:br/>
        <w:t>it now remains, that I direst my View to those Woods which</w:t>
      </w:r>
      <w:r w:rsidRPr="00327F56">
        <w:br/>
        <w:t xml:space="preserve">are impregnated with a </w:t>
      </w:r>
      <w:r w:rsidRPr="00327F56">
        <w:rPr>
          <w:i/>
          <w:iCs/>
        </w:rPr>
        <w:t>balsamic</w:t>
      </w:r>
      <w:r w:rsidRPr="00327F56">
        <w:t xml:space="preserve"> Principle, Among these, the</w:t>
      </w:r>
      <w:r w:rsidRPr="00327F56">
        <w:br/>
        <w:t>first Place has universally been assigned to Aloes-wood, other-</w:t>
      </w:r>
      <w:r w:rsidRPr="00327F56">
        <w:br/>
        <w:t>wise called Xyloaloes,. the Whole of which is resinous, of an</w:t>
      </w:r>
      <w:r w:rsidRPr="00327F56">
        <w:br/>
        <w:t>aromatic and bitter Taste, and of, a fragrant grateful Smell,</w:t>
      </w:r>
      <w:r w:rsidRPr="00327F56">
        <w:br/>
        <w:t>especially when reduced to Powder. It is the interior Substance,</w:t>
      </w:r>
      <w:r w:rsidRPr="00327F56">
        <w:br/>
        <w:t xml:space="preserve">of an </w:t>
      </w:r>
      <w:r w:rsidRPr="00327F56">
        <w:rPr>
          <w:i/>
          <w:iCs/>
        </w:rPr>
        <w:t>Indian</w:t>
      </w:r>
      <w:r w:rsidRPr="00327F56">
        <w:t xml:space="preserve"> Tree, called </w:t>
      </w:r>
      <w:r w:rsidRPr="00327F56">
        <w:rPr>
          <w:i/>
          <w:iCs/>
        </w:rPr>
        <w:t>Calamhach.</w:t>
      </w:r>
      <w:r w:rsidRPr="00327F56">
        <w:t xml:space="preserve"> Its Resin is extracted</w:t>
      </w:r>
      <w:r w:rsidRPr="00327F56">
        <w:br/>
        <w:t>with highly rectified Spirit of Wine, and .formed either into ce-</w:t>
      </w:r>
      <w:r w:rsidRPr="00327F56">
        <w:br/>
        <w:t>phalic Pills pr Powders. And its resinous Essence, which is of</w:t>
      </w:r>
      <w:r w:rsidRPr="00327F56">
        <w:br/>
        <w:t>the fame Efficacy, when mixed with Tincture of Mars, - consti-</w:t>
      </w:r>
      <w:r w:rsidRPr="00327F56">
        <w:br/>
        <w:t xml:space="preserve">tutes a </w:t>
      </w:r>
      <w:r w:rsidRPr="00327F56">
        <w:rPr>
          <w:i/>
          <w:iCs/>
        </w:rPr>
        <w:t>balsamic</w:t>
      </w:r>
      <w:r w:rsidRPr="00327F56">
        <w:t xml:space="preserve"> 'Hnctirre of Mars, whole Efficacy in removing</w:t>
      </w:r>
      <w:r w:rsidRPr="00327F56">
        <w:br/>
        <w:t>Weakness of the Vifcera in hypochondriac Disorders is highly</w:t>
      </w:r>
      <w:r w:rsidRPr="00327F56">
        <w:br/>
        <w:t>esteemed. Befules, I formerly have prepared, by Distillation</w:t>
      </w:r>
      <w:r w:rsidRPr="00327F56">
        <w:br/>
        <w:t>with the Worrn, a Water of the Shaving of Aloes-wood, upon</w:t>
      </w:r>
      <w:r w:rsidRPr="00327F56">
        <w:br/>
        <w:t>which a fragrant Oil floated, which, by being exposed to the</w:t>
      </w:r>
      <w:r w:rsidRPr="00327F56">
        <w:br/>
        <w:t xml:space="preserve">Cold, was converted into a white </w:t>
      </w:r>
      <w:r w:rsidRPr="00327F56">
        <w:rPr>
          <w:lang w:val="la-Latn" w:eastAsia="la-Latn" w:bidi="la-Latn"/>
        </w:rPr>
        <w:t xml:space="preserve">Coagulum </w:t>
      </w:r>
      <w:r w:rsidRPr="00327F56">
        <w:t>like Camphire.</w:t>
      </w:r>
      <w:r w:rsidRPr="00327F56">
        <w:br/>
        <w:t xml:space="preserve">This </w:t>
      </w:r>
      <w:r w:rsidRPr="00327F56">
        <w:rPr>
          <w:lang w:val="la-Latn" w:eastAsia="la-Latn" w:bidi="la-Latn"/>
        </w:rPr>
        <w:t xml:space="preserve">Coagulum, </w:t>
      </w:r>
      <w:r w:rsidRPr="00327F56">
        <w:t>dissolved in highly rectify’d Spirit of Wine,</w:t>
      </w:r>
      <w:r w:rsidRPr="00327F56">
        <w:br/>
        <w:t>afforded an Essence of singular Virtues in strengthening the</w:t>
      </w:r>
      <w:r w:rsidRPr="00327F56">
        <w:br/>
        <w:t>Brain, and repairing the Weakeefs of the Nerves. See AoAL-</w:t>
      </w:r>
      <w:r w:rsidRPr="00327F56">
        <w:br/>
        <w:t>LOCHUM.</w:t>
      </w:r>
    </w:p>
    <w:p w14:paraId="7B0B9EAA" w14:textId="77777777" w:rsidR="00327F56" w:rsidRPr="00327F56" w:rsidRDefault="00327F56" w:rsidP="00327F56">
      <w:pPr>
        <w:tabs>
          <w:tab w:val="left" w:pos="2817"/>
        </w:tabs>
        <w:ind w:firstLine="360"/>
      </w:pPr>
      <w:r w:rsidRPr="00327F56">
        <w:t xml:space="preserve">The </w:t>
      </w:r>
      <w:r w:rsidRPr="00327F56">
        <w:rPr>
          <w:i/>
          <w:iCs/>
        </w:rPr>
        <w:t>Lignum Rhodium</w:t>
      </w:r>
      <w:r w:rsidRPr="00327F56">
        <w:t xml:space="preserve"> deserves to be next considered. Its</w:t>
      </w:r>
      <w:r w:rsidRPr="00327F56">
        <w:br/>
        <w:t>Root is resinous, and of an aromatic Taste, and a fragrant rosy</w:t>
      </w:r>
      <w:r w:rsidRPr="00327F56">
        <w:br/>
      </w:r>
      <w:r w:rsidRPr="00327F56">
        <w:rPr>
          <w:vertAlign w:val="subscript"/>
        </w:rPr>
        <w:t>;</w:t>
      </w:r>
      <w:r w:rsidRPr="00327F56">
        <w:t xml:space="preserve"> Smell. It grows in the </w:t>
      </w:r>
      <w:r w:rsidRPr="00327F56">
        <w:rPr>
          <w:i/>
          <w:iCs/>
        </w:rPr>
        <w:t>CanaryAstande,</w:t>
      </w:r>
      <w:r w:rsidRPr="00327F56">
        <w:t xml:space="preserve"> and, when'subjected to</w:t>
      </w:r>
      <w:r w:rsidRPr="00327F56">
        <w:br/>
        <w:t>-Distillation, yields a very fragrant Oil, the Use of which is -</w:t>
      </w:r>
      <w:r w:rsidRPr="00327F56">
        <w:br/>
        <w:t xml:space="preserve">highly extolled among the stented </w:t>
      </w:r>
      <w:r w:rsidRPr="00327F56">
        <w:rPr>
          <w:i/>
          <w:iCs/>
        </w:rPr>
        <w:t>Balsams.</w:t>
      </w:r>
      <w:r w:rsidRPr="00327F56">
        <w:t xml:space="preserve"> Nor is it to he</w:t>
      </w:r>
      <w:r w:rsidRPr="00327F56">
        <w:br/>
        <w:t xml:space="preserve">deny rd, that rhe Essence of th- Root of the </w:t>
      </w:r>
      <w:r w:rsidRPr="00327F56">
        <w:rPr>
          <w:i/>
          <w:iCs/>
        </w:rPr>
        <w:t>Lignum. Rhodium,</w:t>
      </w:r>
      <w:r w:rsidRPr="00327F56">
        <w:rPr>
          <w:i/>
          <w:iCs/>
        </w:rPr>
        <w:br/>
      </w:r>
      <w:r w:rsidRPr="00327F56">
        <w:t xml:space="preserve">as also a Decoction of it in Water, are, by reafon of their </w:t>
      </w:r>
      <w:r w:rsidRPr="00327F56">
        <w:rPr>
          <w:i/>
          <w:iCs/>
        </w:rPr>
        <w:t>bal-</w:t>
      </w:r>
      <w:r w:rsidRPr="00327F56">
        <w:rPr>
          <w:i/>
          <w:iCs/>
        </w:rPr>
        <w:br/>
        <w:t>samic</w:t>
      </w:r>
      <w:r w:rsidRPr="00327F56">
        <w:t xml:space="preserve"> Resin, of singular Efficacy in Disorders of the Lymph,</w:t>
      </w:r>
      <w:r w:rsidRPr="00327F56">
        <w:br/>
        <w:t>.and Diseafes arising from them, in a Lues Venerea itself, and a</w:t>
      </w:r>
      <w:r w:rsidRPr="00327F56">
        <w:br/>
      </w:r>
      <w:r w:rsidRPr="00327F56">
        <w:lastRenderedPageBreak/>
        <w:t xml:space="preserve">remote.and deep-seated Corruption of the Humours. See </w:t>
      </w:r>
      <w:r w:rsidRPr="00327F56">
        <w:rPr>
          <w:b/>
          <w:bCs/>
        </w:rPr>
        <w:t>RHO-</w:t>
      </w:r>
      <w:r w:rsidRPr="00327F56">
        <w:rPr>
          <w:b/>
          <w:bCs/>
        </w:rPr>
        <w:br/>
        <w:t xml:space="preserve">DIUM </w:t>
      </w:r>
      <w:r w:rsidRPr="00327F56">
        <w:t xml:space="preserve">and </w:t>
      </w:r>
      <w:r w:rsidRPr="00327F56">
        <w:rPr>
          <w:b/>
          <w:bCs/>
        </w:rPr>
        <w:t>AsvALATHUS.</w:t>
      </w:r>
      <w:r w:rsidRPr="00327F56">
        <w:rPr>
          <w:b/>
          <w:bCs/>
        </w:rPr>
        <w:tab/>
        <w:t>. .</w:t>
      </w:r>
    </w:p>
    <w:p w14:paraId="07D2E2BC" w14:textId="77777777" w:rsidR="00327F56" w:rsidRPr="00327F56" w:rsidRDefault="00327F56" w:rsidP="00327F56">
      <w:pPr>
        <w:ind w:firstLine="360"/>
      </w:pPr>
      <w:r w:rsidRPr="00327F56">
        <w:t>* The next in Order is the yellow Sanders, which abounds with</w:t>
      </w:r>
      <w:r w:rsidRPr="00327F56">
        <w:br/>
        <w:t>a fragrant Resin : This is plain, from the Spirit of Wine drawn</w:t>
      </w:r>
      <w:r w:rsidRPr="00327F56">
        <w:br/>
        <w:t>.off this Wood, which sinells almost like Amber. And if the</w:t>
      </w:r>
      <w:r w:rsidRPr="00327F56">
        <w:br/>
        <w:t>Extract is made with rectified Spirit of Wine, and the Essence</w:t>
      </w:r>
      <w:r w:rsidRPr="00327F56">
        <w:br/>
        <w:t>drawn off by a gentle Heat, a most fragrant oily Liquor remains,</w:t>
      </w:r>
      <w:r w:rsidRPr="00327F56">
        <w:br/>
        <w:t xml:space="preserve">of the Conirstence of </w:t>
      </w:r>
      <w:r w:rsidRPr="00327F56">
        <w:rPr>
          <w:i/>
          <w:iCs/>
        </w:rPr>
        <w:t>Peruvian Balsam.</w:t>
      </w:r>
      <w:r w:rsidRPr="00327F56">
        <w:t xml:space="preserve"> A Decoction of this</w:t>
      </w:r>
    </w:p>
    <w:p w14:paraId="40510D41" w14:textId="77777777" w:rsidR="00327F56" w:rsidRPr="00327F56" w:rsidRDefault="00327F56" w:rsidP="00327F56">
      <w:pPr>
        <w:tabs>
          <w:tab w:val="left" w:pos="2592"/>
        </w:tabs>
      </w:pPr>
      <w:r w:rsidRPr="00327F56">
        <w:t>Wood is highly to he valued on account of’its penetrating Resist..</w:t>
      </w:r>
      <w:r w:rsidRPr="00327F56">
        <w:br/>
        <w:t xml:space="preserve">See </w:t>
      </w:r>
      <w:r w:rsidRPr="00327F56">
        <w:rPr>
          <w:b/>
          <w:bCs/>
        </w:rPr>
        <w:t>SANTALUM.</w:t>
      </w:r>
      <w:r w:rsidRPr="00327F56">
        <w:rPr>
          <w:b/>
          <w:bCs/>
        </w:rPr>
        <w:tab/>
        <w:t>.</w:t>
      </w:r>
    </w:p>
    <w:p w14:paraId="007650FB" w14:textId="77777777" w:rsidR="00327F56" w:rsidRPr="00327F56" w:rsidRDefault="00327F56" w:rsidP="00327F56">
      <w:pPr>
        <w:tabs>
          <w:tab w:val="left" w:pos="4067"/>
        </w:tabs>
        <w:ind w:firstLine="360"/>
      </w:pPr>
      <w:r w:rsidRPr="00327F56">
        <w:t xml:space="preserve">Of the </w:t>
      </w:r>
      <w:r w:rsidRPr="00327F56">
        <w:rPr>
          <w:i/>
          <w:iCs/>
        </w:rPr>
        <w:t>balsamic</w:t>
      </w:r>
      <w:r w:rsidRPr="00327F56">
        <w:t xml:space="preserve"> Barks, the principal are the Bark of the Safia-:</w:t>
      </w:r>
      <w:r w:rsidRPr="00327F56">
        <w:br/>
        <w:t>fras-wood, Peruvian-bark, Winter’s-bark, that of Cascarilla,</w:t>
      </w:r>
      <w:r w:rsidRPr="00327F56">
        <w:br/>
        <w:t xml:space="preserve">and the true Costus.l They are endow’d wish a resinous, </w:t>
      </w:r>
      <w:r w:rsidRPr="00327F56">
        <w:rPr>
          <w:i/>
          <w:iCs/>
        </w:rPr>
        <w:t>hast</w:t>
      </w:r>
      <w:r w:rsidRPr="00327F56">
        <w:rPr>
          <w:i/>
          <w:iCs/>
        </w:rPr>
        <w:br/>
        <w:t>famic,</w:t>
      </w:r>
      <w:r w:rsidRPr="00327F56">
        <w:t xml:space="preserve"> and fubastringent Principle, which is not only discover’d</w:t>
      </w:r>
      <w:r w:rsidRPr="00327F56">
        <w:br/>
        <w:t>from their penetrating Taste and Smell, but allo from the highly</w:t>
      </w:r>
      <w:r w:rsidRPr="00327F56">
        <w:br/>
        <w:t>peneirating Oil which these Barks yield .upon being distilled</w:t>
      </w:r>
      <w:r w:rsidRPr="00327F56">
        <w:br/>
        <w:t xml:space="preserve">with Water, </w:t>
      </w:r>
      <w:r w:rsidRPr="00327F56">
        <w:rPr>
          <w:lang w:val="el-GR" w:eastAsia="el-GR" w:bidi="el-GR"/>
        </w:rPr>
        <w:t>,.νύ</w:t>
      </w:r>
      <w:r w:rsidRPr="00327F56">
        <w:rPr>
          <w:lang w:val="el-GR" w:eastAsia="el-GR" w:bidi="el-GR"/>
        </w:rPr>
        <w:tab/>
      </w:r>
      <w:r w:rsidRPr="00327F56">
        <w:t>- '.</w:t>
      </w:r>
    </w:p>
    <w:p w14:paraId="560D62E8" w14:textId="77777777" w:rsidR="00327F56" w:rsidRPr="00327F56" w:rsidRDefault="00327F56" w:rsidP="00327F56">
      <w:pPr>
        <w:tabs>
          <w:tab w:val="left" w:pos="2837"/>
        </w:tabs>
        <w:ind w:firstLine="360"/>
      </w:pPr>
      <w:r w:rsidRPr="00327F56">
        <w:t>In the Northern Countries the Juniper-tree is truly os the</w:t>
      </w:r>
      <w:r w:rsidRPr="00327F56">
        <w:br/>
      </w:r>
      <w:r w:rsidRPr="00327F56">
        <w:rPr>
          <w:i/>
          <w:iCs/>
        </w:rPr>
        <w:t>balsamic</w:t>
      </w:r>
      <w:r w:rsidRPr="00327F56">
        <w:t xml:space="preserve"> Kind ;- for not only its Wood and Leaves, but especi-</w:t>
      </w:r>
      <w:r w:rsidRPr="00327F56">
        <w:br/>
        <w:t>ally its Berries, abound with a fubtile penetrating Oll, which</w:t>
      </w:r>
      <w:r w:rsidRPr="00327F56">
        <w:br/>
        <w:t>they yield in great Quantities, when subjected to Distillation by</w:t>
      </w:r>
      <w:r w:rsidRPr="00327F56">
        <w:br/>
        <w:t>the Worm.; and this Oil, when pure and unadulterated, is an</w:t>
      </w:r>
      <w:r w:rsidRPr="00327F56">
        <w:br/>
        <w:t>excellent Strengthened of the Nerves, and powerfully promotes</w:t>
      </w:r>
      <w:r w:rsidRPr="00327F56">
        <w:br/>
        <w:t xml:space="preserve">.a Discharge of the Urine, as most other </w:t>
      </w:r>
      <w:r w:rsidRPr="00327F56">
        <w:rPr>
          <w:i/>
          <w:iCs/>
        </w:rPr>
        <w:t>Balsams</w:t>
      </w:r>
      <w:r w:rsidRPr="00327F56">
        <w:t xml:space="preserve"> do. There is</w:t>
      </w:r>
      <w:r w:rsidRPr="00327F56">
        <w:br/>
        <w:t>also a Decoction prepared of the Wood itfelf, which is ofsingu-</w:t>
      </w:r>
      <w:r w:rsidRPr="00327F56">
        <w:br/>
        <w:t>lar Ufe in the Cure of the Scurvy. But besides the Simples al-</w:t>
      </w:r>
      <w:r w:rsidRPr="00327F56">
        <w:br/>
        <w:t>ready mentioned of a fragrant Smell, and penetrating Taste,</w:t>
      </w:r>
      <w:r w:rsidRPr="00327F56">
        <w:br/>
        <w:t>with which Nature has bountifully furnished us, Oihe also of</w:t>
      </w:r>
      <w:r w:rsidRPr="00327F56">
        <w:br/>
        <w:t xml:space="preserve">the fame Qualities ought to be ranked among </w:t>
      </w:r>
      <w:r w:rsidRPr="00327F56">
        <w:rPr>
          <w:i/>
          <w:iCs/>
        </w:rPr>
        <w:t>Balsamics,</w:t>
      </w:r>
      <w:r w:rsidRPr="00327F56">
        <w:t xml:space="preserve"> or </w:t>
      </w:r>
      <w:r w:rsidRPr="00327F56">
        <w:rPr>
          <w:i/>
          <w:iCs/>
        </w:rPr>
        <w:t>Bal-'</w:t>
      </w:r>
      <w:r w:rsidRPr="00327F56">
        <w:rPr>
          <w:i/>
          <w:iCs/>
        </w:rPr>
        <w:br/>
        <w:t>sums s</w:t>
      </w:r>
      <w:r w:rsidRPr="00327F56">
        <w:t xml:space="preserve"> For what else are subtile ethereal Oils, than liquid Resins,</w:t>
      </w:r>
      <w:r w:rsidRPr="00327F56">
        <w:br/>
        <w:t xml:space="preserve">or liquid </w:t>
      </w:r>
      <w:r w:rsidRPr="00327F56">
        <w:rPr>
          <w:i/>
          <w:iCs/>
        </w:rPr>
        <w:t>Balsams?</w:t>
      </w:r>
      <w:r w:rsidRPr="00327F56">
        <w:t xml:space="preserve"> For the principal Element, which is the</w:t>
      </w:r>
      <w:r w:rsidRPr="00327F56">
        <w:br/>
        <w:t>.Source of the fragrant Smell, the penetrating Taste, and heal-</w:t>
      </w:r>
      <w:r w:rsidRPr="00327F56">
        <w:br/>
        <w:t xml:space="preserve">ing Quality', by which all </w:t>
      </w:r>
      <w:r w:rsidRPr="00327F56">
        <w:rPr>
          <w:i/>
          <w:iCs/>
        </w:rPr>
        <w:t>Balsams,</w:t>
      </w:r>
      <w:r w:rsidRPr="00327F56">
        <w:t xml:space="preserve"> whether liquid or stolid, act,</w:t>
      </w:r>
      <w:r w:rsidRPr="00327F56">
        <w:br/>
        <w:t>is no other than a fubtile volatile Oil, which being taken</w:t>
      </w:r>
      <w:r w:rsidRPr="00327F56">
        <w:br/>
        <w:t>awayi the Substances in which it was lodg’d become effete and</w:t>
      </w:r>
      <w:r w:rsidRPr="00327F56">
        <w:br/>
      </w:r>
      <w:r w:rsidRPr="00327F56">
        <w:rPr>
          <w:lang w:val="la-Latn" w:eastAsia="la-Latn" w:bidi="la-Latn"/>
        </w:rPr>
        <w:t>ustlcti.</w:t>
      </w:r>
      <w:r w:rsidRPr="00327F56">
        <w:rPr>
          <w:lang w:val="la-Latn" w:eastAsia="la-Latn" w:bidi="la-Latn"/>
        </w:rPr>
        <w:tab/>
      </w:r>
      <w:r w:rsidRPr="00327F56">
        <w:t xml:space="preserve">'. </w:t>
      </w:r>
      <w:r w:rsidRPr="00327F56">
        <w:rPr>
          <w:lang w:val="el-GR" w:eastAsia="el-GR" w:bidi="el-GR"/>
        </w:rPr>
        <w:t>ἐν</w:t>
      </w:r>
    </w:p>
    <w:p w14:paraId="5A984130" w14:textId="77777777" w:rsidR="00327F56" w:rsidRPr="00327F56" w:rsidRDefault="00327F56" w:rsidP="00327F56">
      <w:pPr>
        <w:ind w:firstLine="360"/>
      </w:pPr>
      <w:r w:rsidRPr="00327F56">
        <w:t>For this Reafon it may be asserted for Truth, that all those.</w:t>
      </w:r>
      <w:r w:rsidRPr="00327F56">
        <w:br/>
        <w:t>Aromatics which in Distillation yield a fragrant and penetrating</w:t>
      </w:r>
      <w:r w:rsidRPr="00327F56">
        <w:br/>
        <w:t>Oil, ssicti as Cinnamon, Cloves, Nutmegs, Mace, Cardamoms,</w:t>
      </w:r>
      <w:r w:rsidRPr="00327F56">
        <w:br/>
        <w:t>Cubebs, Lemon and. Orange-peels, are justly to be ranked</w:t>
      </w:r>
      <w:r w:rsidRPr="00327F56">
        <w:br/>
        <w:t xml:space="preserve">among the principal of the </w:t>
      </w:r>
      <w:r w:rsidRPr="00327F56">
        <w:rPr>
          <w:i/>
          <w:iCs/>
        </w:rPr>
        <w:t>Balsamics y</w:t>
      </w:r>
      <w:r w:rsidRPr="00327F56">
        <w:t xml:space="preserve"> for this very Reason</w:t>
      </w:r>
      <w:r w:rsidRPr="00327F56">
        <w:br/>
      </w:r>
      <w:r w:rsidRPr="00327F56">
        <w:rPr>
          <w:i/>
          <w:iCs/>
        </w:rPr>
        <w:t xml:space="preserve">Valerius </w:t>
      </w:r>
      <w:r w:rsidRPr="00327F56">
        <w:rPr>
          <w:i/>
          <w:iCs/>
          <w:lang w:val="la-Latn" w:eastAsia="la-Latn" w:bidi="la-Latn"/>
        </w:rPr>
        <w:t>Cordus,</w:t>
      </w:r>
      <w:r w:rsidRPr="00327F56">
        <w:rPr>
          <w:lang w:val="la-Latn" w:eastAsia="la-Latn" w:bidi="la-Latn"/>
        </w:rPr>
        <w:t xml:space="preserve"> </w:t>
      </w:r>
      <w:r w:rsidRPr="00327F56">
        <w:t>in his Dispensatory, orders Oll of Cloves to be</w:t>
      </w:r>
      <w:r w:rsidRPr="00327F56">
        <w:br/>
        <w:t xml:space="preserve">used as </w:t>
      </w:r>
      <w:r w:rsidRPr="00327F56">
        <w:rPr>
          <w:lang w:val="la-Latn" w:eastAsia="la-Latn" w:bidi="la-Latn"/>
        </w:rPr>
        <w:t xml:space="preserve">a Succedaneum </w:t>
      </w:r>
      <w:r w:rsidRPr="00327F56">
        <w:t xml:space="preserve">to the </w:t>
      </w:r>
      <w:r w:rsidRPr="00327F56">
        <w:rPr>
          <w:i/>
          <w:iCs/>
        </w:rPr>
        <w:t>Qpobalscmium,</w:t>
      </w:r>
      <w:r w:rsidRPr="00327F56">
        <w:t xml:space="preserve"> in all the Anti-</w:t>
      </w:r>
      <w:r w:rsidRPr="00327F56">
        <w:br/>
        <w:t>dotes in which it is ordered for an Ingredient. “ There are</w:t>
      </w:r>
      <w:r w:rsidRPr="00327F56">
        <w:br/>
        <w:t xml:space="preserve">“not,” fays he,." in our Days, </w:t>
      </w:r>
      <w:r w:rsidRPr="00327F56">
        <w:rPr>
          <w:i/>
          <w:iCs/>
          <w:lang w:val="la-Latn" w:eastAsia="la-Latn" w:bidi="la-Latn"/>
        </w:rPr>
        <w:t xml:space="preserve">Opobalsamum, </w:t>
      </w:r>
      <w:r w:rsidRPr="00327F56">
        <w:rPr>
          <w:i/>
          <w:iCs/>
        </w:rPr>
        <w:t>Carpabalsa-</w:t>
      </w:r>
      <w:r w:rsidRPr="00327F56">
        <w:rPr>
          <w:i/>
          <w:iCs/>
        </w:rPr>
        <w:br/>
      </w:r>
      <w:r w:rsidRPr="00327F56">
        <w:rPr>
          <w:i/>
          <w:iCs/>
          <w:vertAlign w:val="superscript"/>
        </w:rPr>
        <w:t>iL</w:t>
      </w:r>
      <w:r w:rsidRPr="00327F56">
        <w:rPr>
          <w:i/>
          <w:iCs/>
        </w:rPr>
        <w:t xml:space="preserve"> mum,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Xylobalsamum,</w:t>
      </w:r>
      <w:r w:rsidRPr="00327F56">
        <w:rPr>
          <w:lang w:val="la-Latn" w:eastAsia="la-Latn" w:bidi="la-Latn"/>
        </w:rPr>
        <w:t xml:space="preserve"> </w:t>
      </w:r>
      <w:r w:rsidRPr="00327F56">
        <w:t>to he found, which come upto</w:t>
      </w:r>
    </w:p>
    <w:p w14:paraId="1E09AAC0" w14:textId="77777777" w:rsidR="00327F56" w:rsidRPr="00327F56" w:rsidRDefault="00327F56" w:rsidP="00327F56">
      <w:pPr>
        <w:ind w:firstLine="360"/>
      </w:pPr>
      <w:r w:rsidRPr="00327F56">
        <w:t>the true Descriptions given us of them. ' But as we are</w:t>
      </w:r>
      <w:r w:rsidRPr="00327F56">
        <w:br/>
        <w:t>-“ taught by Experience, that the Oil of Cinnamon and Cloves</w:t>
      </w:r>
      <w:r w:rsidRPr="00327F56">
        <w:br/>
        <w:t>" distill’d in our manner, of which the Antients were ignorant.,.</w:t>
      </w:r>
      <w:r w:rsidRPr="00327F56">
        <w:br/>
        <w:t xml:space="preserve">“ are equal in their Virtues to the </w:t>
      </w:r>
      <w:r w:rsidRPr="00327F56">
        <w:rPr>
          <w:i/>
          <w:iCs/>
        </w:rPr>
        <w:t>true Balsam</w:t>
      </w:r>
      <w:r w:rsidRPr="00327F56">
        <w:t>j for this Rea-</w:t>
      </w:r>
    </w:p>
    <w:p w14:paraId="73E85932" w14:textId="77777777" w:rsidR="00327F56" w:rsidRPr="00327F56" w:rsidRDefault="00327F56" w:rsidP="00327F56">
      <w:pPr>
        <w:ind w:firstLine="360"/>
      </w:pPr>
      <w:r w:rsidRPr="00327F56">
        <w:t xml:space="preserve">son we have, in our </w:t>
      </w:r>
      <w:r w:rsidRPr="00327F56">
        <w:rPr>
          <w:i/>
          <w:iCs/>
        </w:rPr>
        <w:t>Theriaca,</w:t>
      </w:r>
      <w:r w:rsidRPr="00327F56">
        <w:t xml:space="preserve"> substituted the Oil of Cloves</w:t>
      </w:r>
      <w:r w:rsidRPr="00327F56">
        <w:br/>
        <w:t xml:space="preserve">insteed of the </w:t>
      </w:r>
      <w:r w:rsidRPr="00327F56">
        <w:rPr>
          <w:i/>
          <w:iCs/>
          <w:lang w:val="la-Latn" w:eastAsia="la-Latn" w:bidi="la-Latn"/>
        </w:rPr>
        <w:t>Opobalsamum.</w:t>
      </w:r>
      <w:r w:rsidRPr="00327F56">
        <w:rPr>
          <w:lang w:val="la-Latn" w:eastAsia="la-Latn" w:bidi="la-Latn"/>
        </w:rPr>
        <w:t xml:space="preserve"> </w:t>
      </w:r>
      <w:r w:rsidRPr="00327F56">
        <w:t>It would not. he improper to</w:t>
      </w:r>
      <w:r w:rsidRPr="00327F56">
        <w:br/>
        <w:t xml:space="preserve">“ substitute, instead, of </w:t>
      </w:r>
      <w:r w:rsidRPr="00327F56">
        <w:rPr>
          <w:i/>
          <w:iCs/>
        </w:rPr>
        <w:t>Carpohalsarnum,</w:t>
      </w:r>
      <w:r w:rsidRPr="00327F56">
        <w:t xml:space="preserve"> Cubebs or Cloves, or</w:t>
      </w:r>
      <w:r w:rsidRPr="00327F56">
        <w:br/>
        <w:t>“ Cardamoms, and Aloes-wood, instead of the</w:t>
      </w:r>
      <w:r w:rsidRPr="00327F56">
        <w:rPr>
          <w:i/>
          <w:iCs/>
        </w:rPr>
        <w:t>Xylebalfamampe</w:t>
      </w:r>
    </w:p>
    <w:p w14:paraId="33B2BE03" w14:textId="77777777" w:rsidR="00327F56" w:rsidRPr="00327F56" w:rsidRDefault="00327F56" w:rsidP="00327F56">
      <w:pPr>
        <w:tabs>
          <w:tab w:val="left" w:pos="2106"/>
          <w:tab w:val="left" w:pos="3071"/>
          <w:tab w:val="left" w:pos="4122"/>
        </w:tabs>
        <w:ind w:firstLine="360"/>
      </w:pPr>
      <w:r w:rsidRPr="00327F56">
        <w:t xml:space="preserve">There aromatic Oils, then,' are </w:t>
      </w:r>
      <w:r w:rsidRPr="00327F56">
        <w:rPr>
          <w:lang w:val="la-Latn" w:eastAsia="la-Latn" w:bidi="la-Latn"/>
        </w:rPr>
        <w:t xml:space="preserve">subtile </w:t>
      </w:r>
      <w:r w:rsidRPr="00327F56">
        <w:t>'spirituosisRaascnis, of so</w:t>
      </w:r>
      <w:r w:rsidRPr="00327F56">
        <w:br/>
        <w:t xml:space="preserve">.uncommonVirtucs and Efficacy, thet the other, oriental </w:t>
      </w:r>
      <w:r w:rsidRPr="00327F56">
        <w:rPr>
          <w:i/>
          <w:iCs/>
        </w:rPr>
        <w:t>Balsams</w:t>
      </w:r>
      <w:r w:rsidRPr="00327F56">
        <w:rPr>
          <w:i/>
          <w:iCs/>
        </w:rPr>
        <w:br/>
      </w:r>
      <w:r w:rsidRPr="00327F56">
        <w:t xml:space="preserve">tan scarce he expected to </w:t>
      </w:r>
      <w:r w:rsidRPr="00327F56">
        <w:rPr>
          <w:lang w:val="la-Latn" w:eastAsia="la-Latn" w:bidi="la-Latn"/>
        </w:rPr>
        <w:t xml:space="preserve">corne </w:t>
      </w:r>
      <w:r w:rsidRPr="00327F56">
        <w:t xml:space="preserve">up to them </w:t>
      </w:r>
      <w:r w:rsidRPr="00327F56">
        <w:rPr>
          <w:vertAlign w:val="subscript"/>
        </w:rPr>
        <w:t>;</w:t>
      </w:r>
      <w:r w:rsidRPr="00327F56">
        <w:t xml:space="preserve"> for thefe produce</w:t>
      </w:r>
      <w:r w:rsidRPr="00327F56">
        <w:br/>
        <w:t>their Effects only by a subtile Oil: . Neither is in difficult to re-</w:t>
      </w:r>
      <w:r w:rsidRPr="00327F56">
        <w:br/>
        <w:t>duce thefe very penetrating and liquid Oils, either to the Con- '</w:t>
      </w:r>
      <w:r w:rsidRPr="00327F56">
        <w:br/>
        <w:t xml:space="preserve">sistence of a </w:t>
      </w:r>
      <w:r w:rsidRPr="00327F56">
        <w:rPr>
          <w:i/>
          <w:iCs/>
        </w:rPr>
        <w:t>Balsam,</w:t>
      </w:r>
      <w:r w:rsidRPr="00327F56">
        <w:t xml:space="preserve"> or to the Form of a Resin, provided a</w:t>
      </w:r>
      <w:r w:rsidRPr="00327F56">
        <w:br/>
        <w:t>concentrated acid Spirit, such as Oil .of Vitriol, be duly mixed</w:t>
      </w:r>
      <w:r w:rsidRPr="00327F56">
        <w:br/>
        <w:t>with them. ... ...</w:t>
      </w:r>
      <w:r w:rsidRPr="00327F56">
        <w:tab/>
        <w:t>i:;rr.i ...</w:t>
      </w:r>
      <w:r w:rsidRPr="00327F56">
        <w:tab/>
        <w:t>.:</w:t>
      </w:r>
      <w:r w:rsidRPr="00327F56">
        <w:tab/>
        <w:t>”</w:t>
      </w:r>
    </w:p>
    <w:p w14:paraId="6B3053D3" w14:textId="77777777" w:rsidR="00327F56" w:rsidRPr="00327F56" w:rsidRDefault="00327F56" w:rsidP="00327F56">
      <w:pPr>
        <w:ind w:firstLine="360"/>
      </w:pPr>
      <w:r w:rsidRPr="00327F56">
        <w:t xml:space="preserve">In our own Country there are also spirituous </w:t>
      </w:r>
      <w:r w:rsidRPr="00327F56">
        <w:rPr>
          <w:i/>
          <w:iCs/>
        </w:rPr>
        <w:t>Balsams</w:t>
      </w:r>
      <w:r w:rsidRPr="00327F56">
        <w:t xml:space="preserve"> of this</w:t>
      </w:r>
      <w:r w:rsidRPr="00327F56">
        <w:br/>
        <w:t>Kind, which, both on account of their Virtues and Fragrancy,</w:t>
      </w:r>
      <w:r w:rsidRPr="00327F56">
        <w:br/>
        <w:t>render it a dubious Point, whether they are not of equal Value</w:t>
      </w:r>
      <w:r w:rsidRPr="00327F56">
        <w:br/>
        <w:t xml:space="preserve">with the oriental </w:t>
      </w:r>
      <w:r w:rsidRPr="00327F56">
        <w:rPr>
          <w:i/>
          <w:iCs/>
        </w:rPr>
        <w:t>Balsams,</w:t>
      </w:r>
      <w:r w:rsidRPr="00327F56">
        <w:t xml:space="preserve"> and aromatic Oils. : And these </w:t>
      </w:r>
      <w:r w:rsidRPr="00327F56">
        <w:rPr>
          <w:i/>
          <w:iCs/>
        </w:rPr>
        <w:t>Bal-</w:t>
      </w:r>
      <w:r w:rsidRPr="00327F56">
        <w:rPr>
          <w:i/>
          <w:iCs/>
        </w:rPr>
        <w:br/>
        <w:t>sams</w:t>
      </w:r>
      <w:r w:rsidRPr="00327F56">
        <w:t xml:space="preserve"> produced in our own Country are Oils distill’d frornaro-</w:t>
      </w:r>
      <w:r w:rsidRPr="00327F56">
        <w:br/>
        <w:t>matio Herbs, of a fragrant Smell, and penetrating Taste. The</w:t>
      </w:r>
      <w:r w:rsidRPr="00327F56">
        <w:br/>
        <w:t>principal Herbs of this Kind are Rosemary, Lavender, common</w:t>
      </w:r>
      <w:r w:rsidRPr="00327F56">
        <w:br/>
        <w:t>Spike, Marjoram, common andsshisii/h Bawm, Basil, Mother</w:t>
      </w:r>
      <w:r w:rsidRPr="00327F56">
        <w:br/>
        <w:t xml:space="preserve">of Thyme, </w:t>
      </w:r>
      <w:r w:rsidRPr="00327F56">
        <w:rPr>
          <w:i/>
          <w:iCs/>
        </w:rPr>
        <w:t>Pitman</w:t>
      </w:r>
      <w:r w:rsidRPr="00327F56">
        <w:t xml:space="preserve"> Chamomile, and </w:t>
      </w:r>
      <w:r w:rsidRPr="00327F56">
        <w:rPr>
          <w:vertAlign w:val="subscript"/>
        </w:rPr>
        <w:t>a</w:t>
      </w:r>
      <w:r w:rsidRPr="00327F56">
        <w:t>JJ the Species of Mint,</w:t>
      </w:r>
      <w:r w:rsidRPr="00327F56">
        <w:br/>
        <w:t>-Water-mint, .Costmary, Field and Mountain Calamint; curled</w:t>
      </w:r>
      <w:r w:rsidRPr="00327F56">
        <w:br/>
        <w:t>Mint, that Origanum commonly call’d the wild Marjoram.</w:t>
      </w:r>
      <w:r w:rsidRPr="00327F56">
        <w:br/>
        <w:t>There Herbs, when duly distill’d, yield very fragrant and effi-</w:t>
      </w:r>
      <w:r w:rsidRPr="00327F56">
        <w:br/>
        <w:t>cacious Oils. Bub as thefe Osts are rarely to be met with pure</w:t>
      </w:r>
      <w:r w:rsidRPr="00327F56">
        <w:br/>
        <w:t>in the Shops, but are adulterated in their Distillation with Tur-</w:t>
      </w:r>
      <w:r w:rsidRPr="00327F56">
        <w:br/>
        <w:t>pentine,, it happens, that they do not discover that Efficacy of</w:t>
      </w:r>
      <w:r w:rsidRPr="00327F56">
        <w:br/>
        <w:t>-which, the.genuine Sort are possessed, in corroborating the Tone</w:t>
      </w:r>
      <w:r w:rsidRPr="00327F56">
        <w:br/>
        <w:t>of the Nerves, and of the other solid Parts. They are most</w:t>
      </w:r>
      <w:r w:rsidRPr="00327F56">
        <w:br/>
        <w:t>conveniently'used when dissolved and reduced to Essences; and</w:t>
      </w:r>
      <w:r w:rsidRPr="00327F56">
        <w:br/>
      </w:r>
      <w:r w:rsidRPr="00327F56">
        <w:rPr>
          <w:i/>
          <w:iCs/>
        </w:rPr>
        <w:t>Quercetan,</w:t>
      </w:r>
      <w:r w:rsidRPr="00327F56">
        <w:t xml:space="preserve"> in the End of his </w:t>
      </w:r>
      <w:r w:rsidRPr="00327F56">
        <w:rPr>
          <w:i/>
          <w:iCs/>
        </w:rPr>
        <w:t xml:space="preserve">Pharmacopoeia. </w:t>
      </w:r>
      <w:r w:rsidRPr="00327F56">
        <w:rPr>
          <w:i/>
          <w:iCs/>
          <w:lang w:val="la-Latn" w:eastAsia="la-Latn" w:bidi="la-Latn"/>
        </w:rPr>
        <w:t>Restituta,,</w:t>
      </w:r>
      <w:r w:rsidRPr="00327F56">
        <w:rPr>
          <w:lang w:val="la-Latn" w:eastAsia="la-Latn" w:bidi="la-Latn"/>
        </w:rPr>
        <w:t xml:space="preserve"> </w:t>
      </w:r>
      <w:r w:rsidRPr="00327F56">
        <w:t>has</w:t>
      </w:r>
      <w:r w:rsidRPr="00327F56">
        <w:br/>
        <w:t xml:space="preserve">these remarkable. Words concerning.them : In </w:t>
      </w:r>
      <w:r w:rsidRPr="00327F56">
        <w:rPr>
          <w:i/>
          <w:iCs/>
        </w:rPr>
        <w:t>Germany</w:t>
      </w:r>
      <w:r w:rsidRPr="00327F56">
        <w:t xml:space="preserve"> an</w:t>
      </w:r>
      <w:r w:rsidRPr="00327F56">
        <w:br/>
      </w:r>
      <w:r w:rsidRPr="00327F56">
        <w:lastRenderedPageBreak/>
        <w:t>" Expedient is lately found for reducing the penetrating Oils</w:t>
      </w:r>
      <w:r w:rsidRPr="00327F56">
        <w:br/>
        <w:t>" into pure and grateful Essences,' which preserve; the Colours,</w:t>
      </w:r>
      <w:r w:rsidRPr="00327F56">
        <w:br/>
        <w:t>" Smells, and Tastes, of the particular Osts,; without any</w:t>
      </w:r>
    </w:p>
    <w:p w14:paraId="380CC495" w14:textId="77777777" w:rsidR="00327F56" w:rsidRPr="00327F56" w:rsidRDefault="00327F56" w:rsidP="00327F56">
      <w:pPr>
        <w:ind w:firstLine="360"/>
      </w:pPr>
      <w:r w:rsidRPr="00327F56">
        <w:t xml:space="preserve">other Mixture than the </w:t>
      </w:r>
      <w:r w:rsidRPr="00327F56">
        <w:rPr>
          <w:i/>
          <w:iCs/>
        </w:rPr>
        <w:t>celestial Manna</w:t>
      </w:r>
      <w:r w:rsidRPr="00327F56">
        <w:t xml:space="preserve"> west perilled, which</w:t>
      </w:r>
      <w:r w:rsidRPr="00327F56">
        <w:br/>
        <w:t>" extracts, the Virtues of these Oils, and by its Admixture</w:t>
      </w:r>
      <w:r w:rsidRPr="00327F56">
        <w:br/>
        <w:t>. "" proves an excellent Corrector to them.” There is no</w:t>
      </w:r>
      <w:r w:rsidRPr="00327F56">
        <w:br/>
        <w:t>.Doubt but the Menstruum, to highly commended -by this Au-</w:t>
      </w:r>
      <w:r w:rsidRPr="00327F56">
        <w:br/>
        <w:t>thor, is highly rectify’d Spirit of Wine,, prepared, according to</w:t>
      </w:r>
      <w:r w:rsidRPr="00327F56">
        <w:br/>
        <w:t>Art, for a thorough Dissolution or these Gils. i_-</w:t>
      </w:r>
    </w:p>
    <w:p w14:paraId="5CDE5694" w14:textId="77777777" w:rsidR="00327F56" w:rsidRPr="00327F56" w:rsidRDefault="00327F56" w:rsidP="00327F56">
      <w:pPr>
        <w:ind w:firstLine="360"/>
      </w:pPr>
      <w:r w:rsidRPr="00327F56">
        <w:t>From what has been said, I think it plainly.-appears, that</w:t>
      </w:r>
      <w:r w:rsidRPr="00327F56">
        <w:br/>
        <w:t>the Vegetable Kingdom supplies us with the noblest and most</w:t>
      </w:r>
      <w:r w:rsidRPr="00327F56">
        <w:br/>
        <w:t xml:space="preserve">-efficacious. </w:t>
      </w:r>
      <w:r w:rsidRPr="00327F56">
        <w:rPr>
          <w:i/>
          <w:iCs/>
        </w:rPr>
        <w:t>Balsams,</w:t>
      </w:r>
      <w:r w:rsidRPr="00327F56">
        <w:t xml:space="preserve"> which, when skilfully used, are .of singu-</w:t>
      </w:r>
      <w:r w:rsidRPr="00327F56">
        <w:br/>
        <w:t>lar Service in curing Diseases, and preserving Life and Health.</w:t>
      </w:r>
      <w:r w:rsidRPr="00327F56">
        <w:br/>
        <w:t xml:space="preserve">.’Neither'is if, in the last Placed to be forgot, that </w:t>
      </w:r>
      <w:r w:rsidRPr="00327F56">
        <w:rPr>
          <w:i/>
          <w:iCs/>
        </w:rPr>
        <w:t>majbalsemia</w:t>
      </w:r>
      <w:r w:rsidRPr="00327F56">
        <w:rPr>
          <w:i/>
          <w:iCs/>
        </w:rPr>
        <w:br/>
      </w:r>
      <w:r w:rsidRPr="00327F56">
        <w:t>, Plants ano Trees, produced by the bountiful Parent of the</w:t>
      </w:r>
      <w:r w:rsidRPr="00327F56">
        <w:br/>
        <w:t>. human Race, for their Comfort arid Preservation, are .distin-</w:t>
      </w:r>
      <w:r w:rsidRPr="00327F56">
        <w:br w:type="page"/>
      </w:r>
    </w:p>
    <w:p w14:paraId="58AC4C6C" w14:textId="77777777" w:rsidR="00327F56" w:rsidRPr="00327F56" w:rsidRDefault="00327F56" w:rsidP="00327F56">
      <w:r w:rsidRPr="00327F56">
        <w:rPr>
          <w:b/>
          <w:bCs/>
        </w:rPr>
        <w:lastRenderedPageBreak/>
        <w:t>gnisheespas. it were, by an exsernal Mark or Characteristic,</w:t>
      </w:r>
      <w:r w:rsidRPr="00327F56">
        <w:rPr>
          <w:b/>
          <w:bCs/>
        </w:rPr>
        <w:br/>
      </w:r>
      <w:r w:rsidRPr="00327F56">
        <w:t>expressive of their latent -and inherent Efficacy against Conup-</w:t>
      </w:r>
      <w:r w:rsidRPr="00327F56">
        <w:br/>
        <w:t xml:space="preserve">rion, and -consequently </w:t>
      </w:r>
      <w:r w:rsidRPr="00327F56">
        <w:rPr>
          <w:b/>
          <w:bCs/>
          <w:i/>
          <w:iCs/>
        </w:rPr>
        <w:t>os</w:t>
      </w:r>
      <w:r w:rsidRPr="00327F56">
        <w:t xml:space="preserve"> their </w:t>
      </w:r>
      <w:r w:rsidRPr="00327F56">
        <w:rPr>
          <w:b/>
          <w:bCs/>
          <w:i/>
          <w:iCs/>
        </w:rPr>
        <w:t>balsamic</w:t>
      </w:r>
      <w:r w:rsidRPr="00327F56">
        <w:t xml:space="preserve"> Nature ; and this</w:t>
      </w:r>
      <w:r w:rsidRPr="00327F56">
        <w:br/>
        <w:t>Characteristic is, that almost all-of them flourish perpetually';</w:t>
      </w:r>
      <w:r w:rsidRPr="00327F56">
        <w:br/>
        <w:t>and are what we.cal.l Ever-greens.. We are also.on thisOc-</w:t>
      </w:r>
      <w:r w:rsidRPr="00327F56">
        <w:br/>
        <w:t>oasion to- inquire, whether Heaven, who - in all her Measures</w:t>
      </w:r>
      <w:r w:rsidRPr="00327F56">
        <w:br/>
        <w:t xml:space="preserve">iconsultstheintereft-of Mankind, has not </w:t>
      </w:r>
      <w:r w:rsidRPr="00327F56">
        <w:rPr>
          <w:b/>
          <w:bCs/>
          <w:i/>
          <w:iCs/>
        </w:rPr>
        <w:t>ffisliEIalsums</w:t>
      </w:r>
      <w:r w:rsidRPr="00327F56">
        <w:t xml:space="preserve"> sor the</w:t>
      </w:r>
      <w:r w:rsidRPr="00327F56">
        <w:br/>
        <w:t>-Presen'atiantis-the human Species.imder.ihe Barth; imdin the</w:t>
      </w:r>
      <w:r w:rsidRPr="00327F56">
        <w:br/>
        <w:t>Bottom-ofthe Sea. . .It thenwimdssigetitiyinquire into the Na-</w:t>
      </w:r>
      <w:r w:rsidRPr="00327F56">
        <w:br/>
        <w:t xml:space="preserve">tures of the Bodies lodged there, we shall find two' dry </w:t>
      </w:r>
      <w:r w:rsidRPr="00327F56">
        <w:rPr>
          <w:b/>
          <w:bCs/>
          <w:i/>
          <w:iCs/>
        </w:rPr>
        <w:t>Bal-</w:t>
      </w:r>
      <w:r w:rsidRPr="00327F56">
        <w:rPr>
          <w:b/>
          <w:bCs/>
          <w:i/>
          <w:iCs/>
        </w:rPr>
        <w:br/>
        <w:t>sams</w:t>
      </w:r>
      <w:r w:rsidRPr="00327F56">
        <w:t xml:space="preserve"> hid under she earth, and diffus'd thro' the Seas; which</w:t>
      </w:r>
      <w:r w:rsidRPr="00327F56">
        <w:br/>
        <w:t xml:space="preserve">sseein -to yieivxith the other </w:t>
      </w:r>
      <w:r w:rsidRPr="00327F56">
        <w:rPr>
          <w:b/>
          <w:bCs/>
          <w:i/>
          <w:iCs/>
          <w:lang w:val="la-Latn" w:eastAsia="la-Latn" w:bidi="la-Latn"/>
        </w:rPr>
        <w:t>^ismns spmcuPi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froth the </w:t>
      </w:r>
      <w:r w:rsidRPr="00327F56">
        <w:rPr>
          <w:lang w:val="la-Latn" w:eastAsia="la-Latn" w:bidi="la-Latn"/>
        </w:rPr>
        <w:t>Vege-</w:t>
      </w:r>
      <w:r w:rsidRPr="00327F56">
        <w:rPr>
          <w:lang w:val="la-Latn" w:eastAsia="la-Latn" w:bidi="la-Latn"/>
        </w:rPr>
        <w:br/>
      </w:r>
      <w:r w:rsidRPr="00327F56">
        <w:t xml:space="preserve">table Kingdom. These are </w:t>
      </w:r>
      <w:r w:rsidRPr="00327F56">
        <w:rPr>
          <w:b/>
          <w:bCs/>
          <w:i/>
          <w:iCs/>
        </w:rPr>
        <w:t>Amhergrrse,</w:t>
      </w:r>
      <w:r w:rsidRPr="00327F56">
        <w:t xml:space="preserve"> which in the Eastern</w:t>
      </w:r>
      <w:r w:rsidRPr="00327F56">
        <w:br/>
        <w:t xml:space="preserve">Countries -is very </w:t>
      </w:r>
      <w:r w:rsidRPr="00327F56">
        <w:rPr>
          <w:b/>
          <w:bCs/>
          <w:i/>
          <w:iCs/>
        </w:rPr>
        <w:t>-sine,-</w:t>
      </w:r>
      <w:r w:rsidRPr="00327F56">
        <w:t xml:space="preserve"> and had in great Esteem ; and the </w:t>
      </w:r>
      <w:r w:rsidRPr="00327F56">
        <w:rPr>
          <w:b/>
          <w:bCs/>
          <w:i/>
          <w:iCs/>
        </w:rPr>
        <w:t>Ant-</w:t>
      </w:r>
      <w:r w:rsidRPr="00327F56">
        <w:rPr>
          <w:b/>
          <w:bCs/>
          <w:i/>
          <w:iCs/>
        </w:rPr>
        <w:br/>
        <w:t>her</w:t>
      </w:r>
      <w:r w:rsidRPr="00327F56">
        <w:t xml:space="preserve"> produced in Northern .Climates. Both of them furnish</w:t>
      </w:r>
      <w:r w:rsidRPr="00327F56">
        <w:br/>
        <w:t xml:space="preserve">us with </w:t>
      </w:r>
      <w:r w:rsidRPr="00327F56">
        <w:rPr>
          <w:b/>
          <w:bCs/>
          <w:i/>
          <w:iCs/>
        </w:rPr>
        <w:t>balsamic-</w:t>
      </w:r>
      <w:r w:rsidRPr="00327F56">
        <w:t xml:space="preserve"> Medicines, </w:t>
      </w:r>
      <w:r w:rsidRPr="00327F56">
        <w:rPr>
          <w:b/>
          <w:bCs/>
          <w:i/>
          <w:iCs/>
        </w:rPr>
        <w:t>which</w:t>
      </w:r>
      <w:r w:rsidRPr="00327F56">
        <w:t xml:space="preserve"> produce very instantaheous</w:t>
      </w:r>
      <w:r w:rsidRPr="00327F56">
        <w:br/>
        <w:t>and speedy ESects. ‘. As for Ambergrise, it is amost fragrant,</w:t>
      </w:r>
      <w:r w:rsidRPr="00327F56">
        <w:br/>
        <w:t>resinous Substance, the Whole of which is diflolyed in a parti-</w:t>
      </w:r>
      <w:r w:rsidRPr="00327F56">
        <w:br/>
        <w:t>cular Menstruum, and reduced to a valuable Essence, which</w:t>
      </w:r>
      <w:r w:rsidRPr="00327F56">
        <w:br/>
        <w:t>is free from all Precipitation or Coagulation os the Amhergriset</w:t>
      </w:r>
      <w:r w:rsidRPr="00327F56">
        <w:br/>
        <w:t>It powerfully .restores lost Streogth, in of ed refreshing Nature,</w:t>
      </w:r>
      <w:r w:rsidRPr="00327F56">
        <w:br/>
        <w:t>and by its grateful Ethalherons,imtigates'Pains, and procures</w:t>
      </w:r>
      <w:r w:rsidRPr="00327F56">
        <w:br/>
        <w:t>sound and uninterrupted Sleep.; It is also wonderfully agreeable</w:t>
      </w:r>
      <w:r w:rsidRPr="00327F56">
        <w:br/>
        <w:t>when mixed with spirituous Waters, or Waters impregnated</w:t>
      </w:r>
      <w:r w:rsidRPr="00327F56">
        <w:br/>
        <w:t xml:space="preserve">with Sugar. But the </w:t>
      </w:r>
      <w:r w:rsidRPr="00327F56">
        <w:rPr>
          <w:b/>
          <w:bCs/>
          <w:i/>
          <w:iCs/>
        </w:rPr>
        <w:t>Amber,</w:t>
      </w:r>
      <w:r w:rsidRPr="00327F56">
        <w:t xml:space="preserve"> which abounds with a subtile,</w:t>
      </w:r>
      <w:r w:rsidRPr="00327F56">
        <w:br/>
        <w:t>fragrant Oil, closely sheath'd up on its Viscid earthy Parts,</w:t>
      </w:r>
      <w:r w:rsidRPr="00327F56">
        <w:br/>
        <w:t>with Difficulty yields its O3,'when distillss vzith Water .‘but</w:t>
      </w:r>
      <w:r w:rsidRPr="00327F56">
        <w:br/>
        <w:t>requires-a.strong Fire immediately applyYl‘to st, to which it at</w:t>
      </w:r>
      <w:r w:rsidRPr="00327F56">
        <w:br/>
        <w:t>last yields, and affords a large'"Quantity Of an dnpyreumatic</w:t>
      </w:r>
      <w:r w:rsidRPr="00327F56">
        <w:br/>
        <w:t>Oil, which, when rectiiy'd; and snfficiently'depurated, may ne-</w:t>
      </w:r>
      <w:r w:rsidRPr="00327F56">
        <w:br/>
        <w:t>vertheless he used with great Success in Physic. But Iknowa</w:t>
      </w:r>
      <w:r w:rsidRPr="00327F56">
        <w:br/>
        <w:t>Method of extracting from Amber .a fragrant OH, without de-</w:t>
      </w:r>
      <w:r w:rsidRPr="00327F56">
        <w:br/>
        <w:t xml:space="preserve">stroying the Texture of </w:t>
      </w:r>
      <w:r w:rsidRPr="00327F56">
        <w:rPr>
          <w:b/>
          <w:bCs/>
          <w:i/>
          <w:iCs/>
        </w:rPr>
        <w:t>slum Amber.</w:t>
      </w:r>
      <w:r w:rsidRPr="00327F56">
        <w:t xml:space="preserve"> This Oil is procur'd by</w:t>
      </w:r>
      <w:r w:rsidRPr="00327F56">
        <w:br/>
        <w:t>beating it with welhcalcin'd Salt of Tartar,.</w:t>
      </w:r>
      <w:r w:rsidRPr="00327F56">
        <w:rPr>
          <w:vertAlign w:val="superscript"/>
        </w:rPr>
        <w:t>:</w:t>
      </w:r>
      <w:r w:rsidRPr="00327F56">
        <w:t xml:space="preserve"> adding highly</w:t>
      </w:r>
      <w:r w:rsidRPr="00327F56">
        <w:br/>
        <w:t>rectify'd Spirit of Wine,, and subjecting the Whole to Distflla-</w:t>
      </w:r>
      <w:r w:rsidRPr="00327F56">
        <w:br/>
        <w:t>tion : Thus a very fragrant Spirit is obtain'd, which is of great</w:t>
      </w:r>
      <w:r w:rsidRPr="00327F56">
        <w:br/>
        <w:t>Service-in Weakness Of the Nerves. If we again pour this</w:t>
      </w:r>
      <w:r w:rsidRPr="00327F56">
        <w:br/>
        <w:t xml:space="preserve">Spirit upon pure </w:t>
      </w:r>
      <w:r w:rsidRPr="00327F56">
        <w:rPr>
          <w:b/>
          <w:bCs/>
          <w:i/>
          <w:iCs/>
        </w:rPr>
        <w:t>Amber,</w:t>
      </w:r>
      <w:r w:rsidRPr="00327F56">
        <w:t xml:space="preserve"> mixed with Salt of Tartar, an Essence</w:t>
      </w:r>
      <w:r w:rsidRPr="00327F56">
        <w:br/>
        <w:t>much more-fragrant, and more penetrating, than the common</w:t>
      </w:r>
      <w:r w:rsidRPr="00327F56">
        <w:br/>
        <w:t>Essence; .rises on the Topi.""- i- .</w:t>
      </w:r>
    </w:p>
    <w:p w14:paraId="64FCB136" w14:textId="77777777" w:rsidR="00327F56" w:rsidRPr="00327F56" w:rsidRDefault="00327F56" w:rsidP="00327F56">
      <w:pPr>
        <w:ind w:firstLine="360"/>
      </w:pPr>
      <w:r w:rsidRPr="00327F56">
        <w:t xml:space="preserve">These then are the natural </w:t>
      </w:r>
      <w:r w:rsidRPr="00327F56">
        <w:rPr>
          <w:b/>
          <w:bCs/>
          <w:i/>
          <w:iCs/>
        </w:rPr>
        <w:t>Balsums</w:t>
      </w:r>
      <w:r w:rsidRPr="00327F56">
        <w:t xml:space="preserve"> known to us, which</w:t>
      </w:r>
      <w:r w:rsidRPr="00327F56">
        <w:br/>
        <w:t>are certainly fine Preservatives of Lise and. Health, and from</w:t>
      </w:r>
      <w:r w:rsidRPr="00327F56">
        <w:br/>
        <w:t>which a skilful Physician may, by a Judicious Mixture of other</w:t>
      </w:r>
      <w:r w:rsidRPr="00327F56">
        <w:br/>
        <w:t>Substances prepare the best- and most efficacious -Medicines.</w:t>
      </w:r>
      <w:r w:rsidRPr="00327F56">
        <w:br/>
        <w:t xml:space="preserve">For this Very Reason we find the best ofthe Czret and </w:t>
      </w:r>
      <w:r w:rsidRPr="00327F56">
        <w:rPr>
          <w:b/>
          <w:bCs/>
          <w:i/>
          <w:iCs/>
        </w:rPr>
        <w:t>Arabian</w:t>
      </w:r>
      <w:r w:rsidRPr="00327F56">
        <w:rPr>
          <w:b/>
          <w:bCs/>
          <w:i/>
          <w:iCs/>
        </w:rPr>
        <w:br/>
      </w:r>
      <w:r w:rsidRPr="00327F56">
        <w:t>Physicians,- mixed their most Valuable Antidotes with these</w:t>
      </w:r>
    </w:p>
    <w:p w14:paraId="4D27469F" w14:textId="77777777" w:rsidR="00327F56" w:rsidRPr="00327F56" w:rsidRDefault="00327F56" w:rsidP="00327F56">
      <w:pPr>
        <w:ind w:left="360" w:hanging="360"/>
      </w:pPr>
      <w:r w:rsidRPr="00327F56">
        <w:t xml:space="preserve">’ Oils, as we . see in the Dispensatory - </w:t>
      </w:r>
      <w:r w:rsidRPr="00327F56">
        <w:rPr>
          <w:b/>
          <w:bCs/>
          <w:i/>
          <w:iCs/>
        </w:rPr>
        <w:t>Of POlcrises Cordus,</w:t>
      </w:r>
      <w:r w:rsidRPr="00327F56">
        <w:t xml:space="preserve"> the</w:t>
      </w:r>
      <w:r w:rsidRPr="00327F56">
        <w:br/>
      </w:r>
      <w:r w:rsidRPr="00327F56">
        <w:rPr>
          <w:b/>
          <w:bCs/>
          <w:i/>
          <w:iCs/>
        </w:rPr>
        <w:t xml:space="preserve">Pharmacepcea' </w:t>
      </w:r>
      <w:r w:rsidRPr="00327F56">
        <w:rPr>
          <w:b/>
          <w:bCs/>
          <w:i/>
          <w:iCs/>
          <w:lang w:val="la-Latn" w:eastAsia="la-Latn" w:bidi="la-Latn"/>
        </w:rPr>
        <w:t>Augustana,</w:t>
      </w:r>
      <w:r w:rsidRPr="00327F56">
        <w:rPr>
          <w:lang w:val="la-Latn" w:eastAsia="la-Latn" w:bidi="la-Latn"/>
        </w:rPr>
        <w:t xml:space="preserve"> </w:t>
      </w:r>
      <w:r w:rsidRPr="00327F56">
        <w:t>the</w:t>
      </w:r>
      <w:r w:rsidRPr="00327F56">
        <w:rPr>
          <w:b/>
          <w:bCs/>
          <w:i/>
          <w:iCs/>
        </w:rPr>
        <w:t>Pharjnacepcea Bclorcadcri,</w:t>
      </w:r>
      <w:r w:rsidRPr="00327F56">
        <w:t xml:space="preserve"> and in</w:t>
      </w:r>
      <w:r w:rsidRPr="00327F56">
        <w:br/>
        <w:t>several other Books of a like Nature ; and generally almost all</w:t>
      </w:r>
    </w:p>
    <w:p w14:paraId="76CD3214" w14:textId="77777777" w:rsidR="00327F56" w:rsidRPr="00327F56" w:rsidRDefault="00327F56" w:rsidP="00327F56">
      <w:pPr>
        <w:ind w:left="360" w:hanging="360"/>
      </w:pPr>
      <w:r w:rsidRPr="00327F56">
        <w:t xml:space="preserve">„ the above-mentioned </w:t>
      </w:r>
      <w:r w:rsidRPr="00327F56">
        <w:rPr>
          <w:b/>
          <w:bCs/>
          <w:i/>
          <w:iCs/>
        </w:rPr>
        <w:t>balsamic</w:t>
      </w:r>
      <w:r w:rsidRPr="00327F56">
        <w:t xml:space="preserve"> Species are. made Ingredients in-</w:t>
      </w:r>
      <w:r w:rsidRPr="00327F56">
        <w:br/>
        <w:t xml:space="preserve">the </w:t>
      </w:r>
      <w:r w:rsidRPr="00327F56">
        <w:rPr>
          <w:b/>
          <w:bCs/>
          <w:i/>
          <w:iCs/>
        </w:rPr>
        <w:t>Theriaca Andromache,</w:t>
      </w:r>
      <w:r w:rsidRPr="00327F56">
        <w:t xml:space="preserve"> and the </w:t>
      </w:r>
      <w:r w:rsidRPr="00327F56">
        <w:rPr>
          <w:lang w:val="la-Latn" w:eastAsia="la-Latn" w:bidi="la-Latn"/>
        </w:rPr>
        <w:t xml:space="preserve">Mithridate. </w:t>
      </w:r>
      <w:r w:rsidRPr="00327F56">
        <w:rPr>
          <w:b/>
          <w:bCs/>
          <w:i/>
          <w:iCs/>
        </w:rPr>
        <w:t>Mefue</w:t>
      </w:r>
      <w:r w:rsidRPr="00327F56">
        <w:t xml:space="preserve"> also,</w:t>
      </w:r>
      <w:r w:rsidRPr="00327F56">
        <w:br/>
        <w:t xml:space="preserve">and </w:t>
      </w:r>
      <w:r w:rsidRPr="00327F56">
        <w:rPr>
          <w:b/>
          <w:bCs/>
          <w:i/>
          <w:iCs/>
        </w:rPr>
        <w:t>Nicolaus, masse</w:t>
      </w:r>
      <w:r w:rsidRPr="00327F56">
        <w:t xml:space="preserve"> much Use of these Species, especially, as</w:t>
      </w:r>
      <w:r w:rsidRPr="00327F56">
        <w:br/>
        <w:t xml:space="preserve">Cordials, as appears from </w:t>
      </w:r>
      <w:r w:rsidRPr="00327F56">
        <w:rPr>
          <w:b/>
          <w:bCs/>
          <w:i/>
          <w:iCs/>
        </w:rPr>
        <w:t>MesuFs</w:t>
      </w:r>
      <w:r w:rsidRPr="00327F56">
        <w:t xml:space="preserve"> Description df Cloves. See</w:t>
      </w:r>
      <w:r w:rsidRPr="00327F56">
        <w:br/>
        <w:t xml:space="preserve">in the Dispensary </w:t>
      </w:r>
      <w:r w:rsidRPr="00327F56">
        <w:rPr>
          <w:b/>
          <w:bCs/>
          <w:i/>
          <w:iCs/>
        </w:rPr>
        <w:t>os Fas Cordus,</w:t>
      </w:r>
      <w:r w:rsidRPr="00327F56">
        <w:t xml:space="preserve"> the </w:t>
      </w:r>
      <w:r w:rsidRPr="00327F56">
        <w:rPr>
          <w:b/>
          <w:bCs/>
          <w:i/>
          <w:iCs/>
        </w:rPr>
        <w:t>Species Diambra</w:t>
      </w:r>
      <w:r w:rsidRPr="00327F56">
        <w:t xml:space="preserve"> ; the.</w:t>
      </w:r>
      <w:r w:rsidRPr="00327F56">
        <w:br/>
      </w:r>
      <w:r w:rsidRPr="00327F56">
        <w:rPr>
          <w:b/>
          <w:bCs/>
          <w:i/>
          <w:iCs/>
        </w:rPr>
        <w:t xml:space="preserve">Species </w:t>
      </w:r>
      <w:r w:rsidRPr="00327F56">
        <w:rPr>
          <w:b/>
          <w:bCs/>
          <w:i/>
          <w:iCs/>
          <w:lang w:val="la-Latn" w:eastAsia="la-Latn" w:bidi="la-Latn"/>
        </w:rPr>
        <w:t xml:space="preserve">Cinnamomi </w:t>
      </w:r>
      <w:r w:rsidRPr="00327F56">
        <w:rPr>
          <w:b/>
          <w:bCs/>
          <w:i/>
          <w:iCs/>
        </w:rPr>
        <w:t>os Mefue,</w:t>
      </w:r>
      <w:r w:rsidRPr="00327F56">
        <w:t xml:space="preserve"> the </w:t>
      </w:r>
      <w:r w:rsidRPr="00327F56">
        <w:rPr>
          <w:b/>
          <w:bCs/>
          <w:i/>
          <w:iCs/>
          <w:lang w:val="la-Latn" w:eastAsia="la-Latn" w:bidi="la-Latn"/>
        </w:rPr>
        <w:t xml:space="preserve">Spectes </w:t>
      </w:r>
      <w:r w:rsidRPr="00327F56">
        <w:rPr>
          <w:b/>
          <w:bCs/>
          <w:i/>
          <w:iCs/>
        </w:rPr>
        <w:t xml:space="preserve">Diaxyioaloes ; </w:t>
      </w:r>
      <w:r w:rsidRPr="00327F56">
        <w:t>the</w:t>
      </w:r>
      <w:r w:rsidRPr="00327F56">
        <w:br/>
        <w:t xml:space="preserve">the </w:t>
      </w:r>
      <w:r w:rsidRPr="00327F56">
        <w:rPr>
          <w:b/>
          <w:bCs/>
          <w:i/>
          <w:iCs/>
          <w:lang w:val="la-Latn" w:eastAsia="la-Latn" w:bidi="la-Latn"/>
        </w:rPr>
        <w:t xml:space="preserve">Aurea Alexandrina </w:t>
      </w:r>
      <w:r w:rsidRPr="00327F56">
        <w:rPr>
          <w:b/>
          <w:bCs/>
          <w:i/>
          <w:iCs/>
        </w:rPr>
        <w:t>css Nicoldies,</w:t>
      </w:r>
      <w:r w:rsidRPr="00327F56">
        <w:t xml:space="preserve"> and the </w:t>
      </w:r>
      <w:r w:rsidRPr="00327F56">
        <w:rPr>
          <w:b/>
          <w:bCs/>
          <w:i/>
          <w:iCs/>
        </w:rPr>
        <w:t>Species Lkiacastorei,</w:t>
      </w:r>
      <w:r w:rsidRPr="00327F56">
        <w:rPr>
          <w:b/>
          <w:bCs/>
          <w:i/>
          <w:iCs/>
        </w:rPr>
        <w:br/>
      </w:r>
      <w:r w:rsidRPr="00327F56">
        <w:t>ofthe same Author.</w:t>
      </w:r>
    </w:p>
    <w:p w14:paraId="39070DD2" w14:textId="77777777" w:rsidR="00327F56" w:rsidRPr="00327F56" w:rsidRDefault="00327F56" w:rsidP="00327F56">
      <w:pPr>
        <w:ind w:firstLine="360"/>
      </w:pPr>
      <w:r w:rsidRPr="00327F56">
        <w:t xml:space="preserve">Besides, these </w:t>
      </w:r>
      <w:r w:rsidRPr="00327F56">
        <w:rPr>
          <w:b/>
          <w:bCs/>
          <w:i/>
          <w:iCs/>
        </w:rPr>
        <w:t>balsamic</w:t>
      </w:r>
      <w:r w:rsidRPr="00327F56">
        <w:t xml:space="preserve"> Species were with Success Jom’d by</w:t>
      </w:r>
      <w:r w:rsidRPr="00327F56">
        <w:br/>
        <w:t>the Antients to laxative and purgative Medicines; for they</w:t>
      </w:r>
      <w:r w:rsidRPr="00327F56">
        <w:br/>
        <w:t>-thought, that the violent Strength of Purgatives was unfriendly</w:t>
      </w:r>
      <w:r w:rsidRPr="00327F56">
        <w:br/>
        <w:t>to Nature, and stood in heed of a‘ Corrector, winch might</w:t>
      </w:r>
      <w:r w:rsidRPr="00327F56">
        <w:br/>
        <w:t xml:space="preserve">strengthen and corroborate her.. For which Reason the </w:t>
      </w:r>
      <w:r w:rsidRPr="00327F56">
        <w:rPr>
          <w:b/>
          <w:bCs/>
          <w:i/>
          <w:iCs/>
        </w:rPr>
        <w:t>Ele-</w:t>
      </w:r>
      <w:r w:rsidRPr="00327F56">
        <w:rPr>
          <w:b/>
          <w:bCs/>
          <w:i/>
          <w:iCs/>
        </w:rPr>
        <w:br/>
        <w:t>ctuary</w:t>
      </w:r>
      <w:r w:rsidRPr="00327F56">
        <w:t xml:space="preserve"> of </w:t>
      </w:r>
      <w:r w:rsidRPr="00327F56">
        <w:rPr>
          <w:b/>
          <w:bCs/>
          <w:i/>
          <w:iCs/>
        </w:rPr>
        <w:t>Mesuc,</w:t>
      </w:r>
      <w:r w:rsidRPr="00327F56">
        <w:t xml:space="preserve"> (see </w:t>
      </w:r>
      <w:r w:rsidRPr="00327F56">
        <w:rPr>
          <w:b/>
          <w:bCs/>
          <w:i/>
          <w:iCs/>
        </w:rPr>
        <w:t>Cordusst</w:t>
      </w:r>
      <w:r w:rsidRPr="00327F56">
        <w:t xml:space="preserve"> the </w:t>
      </w:r>
      <w:r w:rsidRPr="00327F56">
        <w:rPr>
          <w:b/>
          <w:bCs/>
          <w:i/>
          <w:iCs/>
        </w:rPr>
        <w:t>Diasena</w:t>
      </w:r>
      <w:r w:rsidRPr="00327F56">
        <w:t xml:space="preserve"> of </w:t>
      </w:r>
      <w:r w:rsidRPr="00327F56">
        <w:rPr>
          <w:b/>
          <w:bCs/>
          <w:i/>
          <w:iCs/>
        </w:rPr>
        <w:t>Nicolaus,</w:t>
      </w:r>
      <w:r w:rsidRPr="00327F56">
        <w:rPr>
          <w:b/>
          <w:bCs/>
          <w:i/>
          <w:iCs/>
        </w:rPr>
        <w:br/>
      </w:r>
      <w:r w:rsidRPr="00327F56">
        <w:t xml:space="preserve">his </w:t>
      </w:r>
      <w:r w:rsidRPr="00327F56">
        <w:rPr>
          <w:b/>
          <w:bCs/>
          <w:i/>
          <w:iCs/>
        </w:rPr>
        <w:t>Hicra Picra,.</w:t>
      </w:r>
      <w:r w:rsidRPr="00327F56">
        <w:t xml:space="preserve"> the </w:t>
      </w:r>
      <w:r w:rsidRPr="00327F56">
        <w:rPr>
          <w:b/>
          <w:bCs/>
          <w:i/>
          <w:iCs/>
        </w:rPr>
        <w:t>Hicra Simplex</w:t>
      </w:r>
      <w:r w:rsidRPr="00327F56">
        <w:t xml:space="preserve"> of </w:t>
      </w:r>
      <w:r w:rsidRPr="00327F56">
        <w:rPr>
          <w:b/>
          <w:bCs/>
          <w:i/>
          <w:iCs/>
        </w:rPr>
        <w:t>.Galen,</w:t>
      </w:r>
      <w:r w:rsidRPr="00327F56">
        <w:t xml:space="preserve"> the </w:t>
      </w:r>
      <w:r w:rsidRPr="00327F56">
        <w:rPr>
          <w:b/>
          <w:bCs/>
          <w:i/>
          <w:iCs/>
        </w:rPr>
        <w:t>Psell, de</w:t>
      </w:r>
      <w:r w:rsidRPr="00327F56">
        <w:rPr>
          <w:b/>
          <w:bCs/>
          <w:i/>
          <w:iCs/>
        </w:rPr>
        <w:br/>
        <w:t xml:space="preserve">Hicra </w:t>
      </w:r>
      <w:r w:rsidRPr="00327F56">
        <w:rPr>
          <w:b/>
          <w:bCs/>
          <w:i/>
          <w:iCs/>
          <w:lang w:val="la-Latn" w:eastAsia="la-Latn" w:bidi="la-Latn"/>
        </w:rPr>
        <w:t>Composita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b/>
          <w:bCs/>
          <w:i/>
          <w:iCs/>
        </w:rPr>
        <w:t>Nicolaus</w:t>
      </w:r>
      <w:r w:rsidRPr="00327F56">
        <w:t xml:space="preserve"> ; the </w:t>
      </w:r>
      <w:r w:rsidRPr="00327F56">
        <w:rPr>
          <w:b/>
          <w:bCs/>
          <w:i/>
          <w:iCs/>
        </w:rPr>
        <w:t>Pil. Hicra Picra Rljasis ;</w:t>
      </w:r>
      <w:r w:rsidRPr="00327F56">
        <w:rPr>
          <w:b/>
          <w:bCs/>
          <w:i/>
          <w:iCs/>
        </w:rPr>
        <w:br/>
      </w:r>
      <w:r w:rsidRPr="00327F56">
        <w:t xml:space="preserve">the </w:t>
      </w:r>
      <w:r w:rsidRPr="00327F56">
        <w:rPr>
          <w:b/>
          <w:bCs/>
          <w:i/>
          <w:iCs/>
        </w:rPr>
        <w:t>Pil. Aleophanginee</w:t>
      </w:r>
      <w:r w:rsidRPr="00327F56">
        <w:t xml:space="preserve"> os </w:t>
      </w:r>
      <w:r w:rsidRPr="00327F56">
        <w:rPr>
          <w:b/>
          <w:bCs/>
          <w:i/>
          <w:iCs/>
        </w:rPr>
        <w:t>Cordus,</w:t>
      </w:r>
      <w:r w:rsidRPr="00327F56">
        <w:t xml:space="preserve"> .and the </w:t>
      </w:r>
      <w:r w:rsidRPr="00327F56">
        <w:rPr>
          <w:b/>
          <w:bCs/>
          <w:i/>
          <w:iCs/>
          <w:lang w:val="la-Latn" w:eastAsia="la-Latn" w:bidi="la-Latn"/>
        </w:rPr>
        <w:t>Pii. Lucis majores,</w:t>
      </w:r>
    </w:p>
    <w:p w14:paraId="5EAA0223" w14:textId="77777777" w:rsidR="00327F56" w:rsidRPr="00327F56" w:rsidRDefault="00327F56" w:rsidP="00327F56">
      <w:r w:rsidRPr="00327F56">
        <w:t>- have in their Composition a Very considerable Quantity of the</w:t>
      </w:r>
      <w:r w:rsidRPr="00327F56">
        <w:br/>
        <w:t xml:space="preserve">aromatic, </w:t>
      </w:r>
      <w:r w:rsidRPr="00327F56">
        <w:rPr>
          <w:b/>
          <w:bCs/>
          <w:i/>
          <w:iCs/>
        </w:rPr>
        <w:t>balsamic</w:t>
      </w:r>
      <w:r w:rsidRPr="00327F56">
        <w:t xml:space="preserve"> Species/ And, not to dissemble, these lax-</w:t>
      </w:r>
      <w:r w:rsidRPr="00327F56">
        <w:br/>
        <w:t>ative and purgative Compositions of the Antients, provided</w:t>
      </w:r>
      <w:r w:rsidRPr="00327F56">
        <w:br/>
        <w:t>they had a smaller Quantity of the purgative Ingredients, which</w:t>
      </w:r>
      <w:r w:rsidRPr="00327F56">
        <w:br/>
        <w:t>1 lay down as a general Caution,, but especially os the Aloes,</w:t>
      </w:r>
      <w:r w:rsidRPr="00327F56">
        <w:br/>
        <w:t>are sar superior to ours in point of Efficacy. And some of the</w:t>
      </w:r>
      <w:r w:rsidRPr="00327F56">
        <w:br/>
        <w:t xml:space="preserve">most noted Pills invented by later Authors, such as the </w:t>
      </w:r>
      <w:r w:rsidRPr="00327F56">
        <w:rPr>
          <w:b/>
          <w:bCs/>
          <w:i/>
          <w:iCs/>
        </w:rPr>
        <w:t>Pil. de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 xml:space="preserve">Succino </w:t>
      </w:r>
      <w:r w:rsidRPr="00327F56">
        <w:rPr>
          <w:b/>
          <w:bCs/>
          <w:i/>
          <w:iCs/>
        </w:rPr>
        <w:t>Cratonis,</w:t>
      </w:r>
      <w:r w:rsidRPr="00327F56">
        <w:t xml:space="preserve"> the </w:t>
      </w:r>
      <w:r w:rsidRPr="00327F56">
        <w:rPr>
          <w:b/>
          <w:bCs/>
          <w:i/>
          <w:iCs/>
        </w:rPr>
        <w:t xml:space="preserve">Pil. </w:t>
      </w:r>
      <w:r w:rsidRPr="00327F56">
        <w:rPr>
          <w:b/>
          <w:bCs/>
          <w:i/>
          <w:iCs/>
          <w:lang w:val="la-Latn" w:eastAsia="la-Latn" w:bidi="la-Latn"/>
        </w:rPr>
        <w:t xml:space="preserve">Catholicae </w:t>
      </w:r>
      <w:r w:rsidRPr="00327F56">
        <w:rPr>
          <w:b/>
          <w:bCs/>
          <w:i/>
          <w:iCs/>
        </w:rPr>
        <w:t>Potcrii,</w:t>
      </w:r>
      <w:r w:rsidRPr="00327F56">
        <w:t xml:space="preserve"> and the </w:t>
      </w:r>
      <w:r w:rsidRPr="00327F56">
        <w:rPr>
          <w:b/>
          <w:bCs/>
          <w:i/>
          <w:iCs/>
        </w:rPr>
        <w:t>Pil.</w:t>
      </w:r>
      <w:r w:rsidRPr="00327F56">
        <w:rPr>
          <w:b/>
          <w:bCs/>
          <w:i/>
          <w:iCs/>
        </w:rPr>
        <w:br/>
        <w:t>Becherlaneae,</w:t>
      </w:r>
      <w:r w:rsidRPr="00327F56">
        <w:t xml:space="preserve"> which are now so much esteemed and corrected</w:t>
      </w:r>
      <w:r w:rsidRPr="00327F56">
        <w:br/>
        <w:t>in Various manners, would never have gain'd that Reputation</w:t>
      </w:r>
      <w:r w:rsidRPr="00327F56">
        <w:br/>
        <w:t xml:space="preserve">they now have, unless in them a moderate Dose os the </w:t>
      </w:r>
      <w:r w:rsidRPr="00327F56">
        <w:rPr>
          <w:lang w:val="la-Latn" w:eastAsia="la-Latn" w:bidi="la-Latn"/>
        </w:rPr>
        <w:t>purga-</w:t>
      </w:r>
      <w:r w:rsidRPr="00327F56">
        <w:rPr>
          <w:lang w:val="la-Latn" w:eastAsia="la-Latn" w:bidi="la-Latn"/>
        </w:rPr>
        <w:br/>
      </w:r>
      <w:r w:rsidRPr="00327F56">
        <w:t>five Ingredients, especially of the Aloes, was incorporated with</w:t>
      </w:r>
      <w:r w:rsidRPr="00327F56">
        <w:br/>
      </w:r>
      <w:r w:rsidRPr="00327F56">
        <w:rPr>
          <w:b/>
          <w:bCs/>
          <w:i/>
          <w:iCs/>
        </w:rPr>
        <w:t>ialfamic</w:t>
      </w:r>
      <w:r w:rsidRPr="00327F56">
        <w:t xml:space="preserve"> Gums, and Extracts of Vegetables.</w:t>
      </w:r>
    </w:p>
    <w:p w14:paraId="3B20D22E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b/>
          <w:bCs/>
          <w:i/>
          <w:iCs/>
        </w:rPr>
        <w:t>balsamic</w:t>
      </w:r>
      <w:r w:rsidRPr="00327F56">
        <w:t xml:space="preserve"> Species are also excellent Correctors to Me-</w:t>
      </w:r>
      <w:r w:rsidRPr="00327F56">
        <w:br/>
        <w:t>dicineS of a stupisying and narcotic Quality. For this Reason</w:t>
      </w:r>
      <w:r w:rsidRPr="00327F56">
        <w:br/>
        <w:t>we find, that the Antients always mixed, them with Opiates ;</w:t>
      </w:r>
      <w:r w:rsidRPr="00327F56">
        <w:br/>
      </w:r>
      <w:r w:rsidRPr="00327F56">
        <w:lastRenderedPageBreak/>
        <w:t>because they imagined, that by their means the cold Qualities</w:t>
      </w:r>
      <w:r w:rsidRPr="00327F56">
        <w:br/>
        <w:t>of Opium, and other Narcotics, were_. destroy'd ; and the</w:t>
      </w:r>
      <w:r w:rsidRPr="00327F56">
        <w:br/>
        <w:t>Spirits, when said afleep by them, roused and render'd active;</w:t>
      </w:r>
      <w:r w:rsidRPr="00327F56">
        <w:br/>
        <w:t xml:space="preserve">and undoubtedly the </w:t>
      </w:r>
      <w:r w:rsidRPr="00327F56">
        <w:rPr>
          <w:b/>
          <w:bCs/>
          <w:i/>
          <w:iCs/>
        </w:rPr>
        <w:t>Pil. de Cynoglesse</w:t>
      </w:r>
      <w:r w:rsidRPr="00327F56">
        <w:t xml:space="preserve"> could not he so safely</w:t>
      </w:r>
      <w:r w:rsidRPr="00327F56">
        <w:br/>
        <w:t>’ used, unless the Root of the Hounds-tongue, the Seeds of the</w:t>
      </w:r>
      <w:r w:rsidRPr="00327F56">
        <w:br/>
        <w:t>white Henbane, and the Extract of Opium, were mixed with</w:t>
      </w:r>
      <w:r w:rsidRPr="00327F56">
        <w:br/>
        <w:t xml:space="preserve">Myrrh, Olibanum, and Refin of </w:t>
      </w:r>
      <w:r w:rsidRPr="00327F56">
        <w:rPr>
          <w:lang w:val="la-Latn" w:eastAsia="la-Latn" w:bidi="la-Latn"/>
        </w:rPr>
        <w:t xml:space="preserve">Storax. </w:t>
      </w:r>
      <w:r w:rsidRPr="00327F56">
        <w:t>Nor would the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Pii. </w:t>
      </w:r>
      <w:r w:rsidRPr="00327F56">
        <w:rPr>
          <w:b/>
          <w:bCs/>
          <w:i/>
          <w:iCs/>
        </w:rPr>
        <w:t xml:space="preserve">de </w:t>
      </w:r>
      <w:r w:rsidRPr="00327F56">
        <w:rPr>
          <w:b/>
          <w:bCs/>
          <w:i/>
          <w:iCs/>
          <w:lang w:val="la-Latn" w:eastAsia="la-Latn" w:bidi="la-Latn"/>
        </w:rPr>
        <w:t>Styrace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he fo effectual in </w:t>
      </w:r>
      <w:r w:rsidRPr="00327F56">
        <w:rPr>
          <w:u w:val="single"/>
        </w:rPr>
        <w:t>difl</w:t>
      </w:r>
      <w:r w:rsidRPr="00327F56">
        <w:t>odging acrid Humeurs in</w:t>
      </w:r>
    </w:p>
    <w:p w14:paraId="752C03E7" w14:textId="77777777" w:rsidR="00327F56" w:rsidRPr="00327F56" w:rsidRDefault="00327F56" w:rsidP="00327F56">
      <w:r w:rsidRPr="00327F56">
        <w:t xml:space="preserve">‘Coughs and Catarrhs, Unless they had at the lame time </w:t>
      </w:r>
      <w:r w:rsidRPr="00327F56">
        <w:rPr>
          <w:u w:val="single"/>
        </w:rPr>
        <w:t>in</w:t>
      </w:r>
      <w:r w:rsidRPr="00327F56">
        <w:rPr>
          <w:u w:val="single"/>
        </w:rPr>
        <w:br/>
      </w:r>
      <w:r w:rsidRPr="00327F56">
        <w:t xml:space="preserve">their Composition </w:t>
      </w:r>
      <w:r w:rsidRPr="00327F56">
        <w:rPr>
          <w:b/>
          <w:bCs/>
          <w:i/>
          <w:iCs/>
        </w:rPr>
        <w:t>Olibanum,</w:t>
      </w:r>
      <w:r w:rsidRPr="00327F56">
        <w:t xml:space="preserve"> Resin of </w:t>
      </w:r>
      <w:r w:rsidRPr="00327F56">
        <w:rPr>
          <w:b/>
          <w:bCs/>
          <w:i/>
          <w:iCs/>
          <w:lang w:val="la-Latn" w:eastAsia="la-Latn" w:bidi="la-Latn"/>
        </w:rPr>
        <w:t>Storax,</w:t>
      </w:r>
      <w:r w:rsidRPr="00327F56">
        <w:rPr>
          <w:lang w:val="la-Latn" w:eastAsia="la-Latn" w:bidi="la-Latn"/>
        </w:rPr>
        <w:t xml:space="preserve"> </w:t>
      </w:r>
      <w:r w:rsidRPr="00327F56">
        <w:t>Myrrh,, and</w:t>
      </w:r>
      <w:r w:rsidRPr="00327F56">
        <w:br/>
        <w:t xml:space="preserve">Amber. The </w:t>
      </w:r>
      <w:r w:rsidRPr="00327F56">
        <w:rPr>
          <w:b/>
          <w:bCs/>
          <w:i/>
          <w:iCs/>
        </w:rPr>
        <w:t>Pip. IVildegansti</w:t>
      </w:r>
      <w:r w:rsidRPr="00327F56">
        <w:t xml:space="preserve"> are by having in their Com-</w:t>
      </w:r>
      <w:r w:rsidRPr="00327F56">
        <w:br/>
        <w:t>' position a Mixture of the Oil of Cloves, Myrrh, and Aloes,</w:t>
      </w:r>
      <w:r w:rsidRPr="00327F56">
        <w:br/>
        <w:t>“esteemed sar more safe than any other Preparations of Opi-</w:t>
      </w:r>
      <w:r w:rsidRPr="00327F56">
        <w:br/>
      </w:r>
      <w:r w:rsidRPr="00327F56">
        <w:rPr>
          <w:b/>
          <w:bCs/>
        </w:rPr>
        <w:t xml:space="preserve">urn. </w:t>
      </w:r>
      <w:r w:rsidRPr="00327F56">
        <w:t xml:space="preserve">The </w:t>
      </w:r>
      <w:r w:rsidRPr="00327F56">
        <w:rPr>
          <w:b/>
          <w:bCs/>
          <w:i/>
          <w:iCs/>
          <w:lang w:val="la-Latn" w:eastAsia="la-Latn" w:bidi="la-Latn"/>
        </w:rPr>
        <w:t>Ladanum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b/>
          <w:bCs/>
          <w:i/>
          <w:iCs/>
        </w:rPr>
        <w:t>Sydenham,</w:t>
      </w:r>
      <w:r w:rsidRPr="00327F56">
        <w:t xml:space="preserve"> which is much used,</w:t>
      </w:r>
      <w:r w:rsidRPr="00327F56">
        <w:br/>
        <w:t xml:space="preserve">pot only in </w:t>
      </w:r>
      <w:r w:rsidRPr="00327F56">
        <w:rPr>
          <w:b/>
          <w:bCs/>
          <w:i/>
          <w:iCs/>
        </w:rPr>
        <w:t>England,</w:t>
      </w:r>
      <w:r w:rsidRPr="00327F56">
        <w:t xml:space="preserve"> but in other Countries of </w:t>
      </w:r>
      <w:r w:rsidRPr="00327F56">
        <w:rPr>
          <w:b/>
          <w:bCs/>
          <w:i/>
          <w:iCs/>
        </w:rPr>
        <w:t>Europe, is</w:t>
      </w:r>
      <w:r w:rsidRPr="00327F56">
        <w:rPr>
          <w:b/>
          <w:bCs/>
          <w:i/>
          <w:iCs/>
        </w:rPr>
        <w:br/>
      </w:r>
      <w:r w:rsidRPr="00327F56">
        <w:t>shot a little corrected by the Addition of these aromatic Suhe</w:t>
      </w:r>
      <w:r w:rsidRPr="00327F56">
        <w:br/>
        <w:t>'stances. Cinnamon, Nutmegs, Cloves, and Spanish Wined</w:t>
      </w:r>
      <w:r w:rsidRPr="00327F56">
        <w:br/>
        <w:t xml:space="preserve">The </w:t>
      </w:r>
      <w:r w:rsidRPr="00327F56">
        <w:rPr>
          <w:b/>
          <w:bCs/>
          <w:i/>
          <w:iCs/>
        </w:rPr>
        <w:t xml:space="preserve">Elixir </w:t>
      </w:r>
      <w:r w:rsidRPr="00327F56">
        <w:rPr>
          <w:b/>
          <w:bCs/>
          <w:i/>
          <w:iCs/>
          <w:lang w:val="la-Latn" w:eastAsia="la-Latn" w:bidi="la-Latn"/>
        </w:rPr>
        <w:t>Proprietatis,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invented by </w:t>
      </w:r>
      <w:r w:rsidRPr="00327F56">
        <w:rPr>
          <w:b/>
          <w:bCs/>
          <w:i/>
          <w:iCs/>
        </w:rPr>
        <w:t>Paracelsus,</w:t>
      </w:r>
      <w:r w:rsidRPr="00327F56">
        <w:t xml:space="preserve"> and the</w:t>
      </w:r>
      <w:r w:rsidRPr="00327F56">
        <w:br/>
      </w:r>
      <w:r w:rsidRPr="00327F56">
        <w:rPr>
          <w:b/>
          <w:bCs/>
          <w:i/>
          <w:iCs/>
        </w:rPr>
        <w:t>Pil. Rofsi,</w:t>
      </w:r>
      <w:r w:rsidRPr="00327F56">
        <w:t xml:space="preserve"> and. </w:t>
      </w:r>
      <w:r w:rsidRPr="00327F56">
        <w:rPr>
          <w:b/>
          <w:bCs/>
          <w:i/>
          <w:iCs/>
        </w:rPr>
        <w:t>Pil. Avicenald,</w:t>
      </w:r>
      <w:r w:rsidRPr="00327F56">
        <w:t xml:space="preserve"> prepared of the same </w:t>
      </w:r>
      <w:r w:rsidRPr="00327F56">
        <w:rPr>
          <w:b/>
          <w:bCs/>
          <w:i/>
          <w:iCs/>
          <w:lang w:val="la-Latn" w:eastAsia="la-Latn" w:bidi="la-Latn"/>
        </w:rPr>
        <w:t>Spicies,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>"have retained their Reputation sor a great while ; because by</w:t>
      </w:r>
      <w:r w:rsidRPr="00327F56">
        <w:br/>
        <w:t xml:space="preserve">the Addition'os Myrrh, which-is of a </w:t>
      </w:r>
      <w:r w:rsidRPr="00327F56">
        <w:rPr>
          <w:b/>
          <w:bCs/>
          <w:i/>
          <w:iCs/>
        </w:rPr>
        <w:t>balsamic</w:t>
      </w:r>
      <w:r w:rsidRPr="00327F56">
        <w:t xml:space="preserve"> Nature, and</w:t>
      </w:r>
      <w:r w:rsidRPr="00327F56">
        <w:br/>
        <w:t>Saffron, the cathartic Violence of the Aloes is much corrected</w:t>
      </w:r>
      <w:r w:rsidRPr="00327F56">
        <w:br/>
        <w:t>and subdued. In- the mean time it were to he wished, that</w:t>
      </w:r>
      <w:r w:rsidRPr="00327F56">
        <w:br/>
        <w:t>"all these Preparations of the Antients, in. which Aloes is ad</w:t>
      </w:r>
      <w:r w:rsidRPr="00327F56">
        <w:br/>
        <w:t>Ingredient, contained a smaller Quantity of it ; since by their</w:t>
      </w:r>
      <w:r w:rsidRPr="00327F56">
        <w:br/>
        <w:t>.sulphureous and Volatile Acrimony, they put the Mass os Blood</w:t>
      </w:r>
      <w:r w:rsidRPr="00327F56">
        <w:br/>
        <w:t>-and Humours into too strong Commotions ; and in hot Con-</w:t>
      </w:r>
      <w:r w:rsidRPr="00327F56">
        <w:br/>
        <w:t xml:space="preserve">stitutions often do more Hurt than Good. Besides, the </w:t>
      </w:r>
      <w:r w:rsidRPr="00327F56">
        <w:rPr>
          <w:b/>
          <w:bCs/>
          <w:i/>
          <w:iCs/>
        </w:rPr>
        <w:t>Wise</w:t>
      </w:r>
      <w:r w:rsidRPr="00327F56">
        <w:rPr>
          <w:b/>
          <w:bCs/>
          <w:i/>
          <w:iCs/>
        </w:rPr>
        <w:br/>
        <w:t>mens Waters,</w:t>
      </w:r>
      <w:r w:rsidRPr="00327F56">
        <w:t xml:space="preserve"> and </w:t>
      </w:r>
      <w:r w:rsidRPr="00327F56">
        <w:rPr>
          <w:b/>
          <w:bCs/>
          <w:i/>
          <w:iCs/>
        </w:rPr>
        <w:t>Elixirs of Life,</w:t>
      </w:r>
      <w:r w:rsidRPr="00327F56">
        <w:t xml:space="preserve"> as they are called, the </w:t>
      </w:r>
      <w:r w:rsidRPr="00327F56">
        <w:rPr>
          <w:b/>
          <w:bCs/>
          <w:i/>
          <w:iCs/>
        </w:rPr>
        <w:t>Bal.,</w:t>
      </w:r>
      <w:r w:rsidRPr="00327F56">
        <w:rPr>
          <w:b/>
          <w:bCs/>
          <w:i/>
          <w:iCs/>
        </w:rPr>
        <w:br/>
        <w:t>farna Embryonum,</w:t>
      </w:r>
      <w:r w:rsidRPr="00327F56">
        <w:t xml:space="preserve"> the. spirituous apoplectic Waters, the apo-</w:t>
      </w:r>
      <w:r w:rsidRPr="00327F56">
        <w:br/>
        <w:t xml:space="preserve">plectic Spirits and </w:t>
      </w:r>
      <w:r w:rsidRPr="00327F56">
        <w:rPr>
          <w:b/>
          <w:bCs/>
          <w:i/>
          <w:iCs/>
        </w:rPr>
        <w:t>Balsams,</w:t>
      </w:r>
      <w:r w:rsidRPr="00327F56">
        <w:t xml:space="preserve"> and the het cephalic Waters,</w:t>
      </w:r>
      <w:r w:rsidRPr="00327F56">
        <w:br/>
        <w:t xml:space="preserve">which are made up of the best </w:t>
      </w:r>
      <w:r w:rsidRPr="00327F56">
        <w:rPr>
          <w:b/>
          <w:bCs/>
          <w:i/>
          <w:iCs/>
        </w:rPr>
        <w:t>Balfamies,</w:t>
      </w:r>
      <w:r w:rsidRPr="00327F56">
        <w:t xml:space="preserve"> Aromatics, and cepha-</w:t>
      </w:r>
      <w:r w:rsidRPr="00327F56">
        <w:br/>
        <w:t xml:space="preserve">lic Heths, which abound with a subtile, </w:t>
      </w:r>
      <w:r w:rsidRPr="00327F56">
        <w:rPr>
          <w:b/>
          <w:bCs/>
          <w:i/>
          <w:iCs/>
        </w:rPr>
        <w:t>balsamic</w:t>
      </w:r>
      <w:r w:rsidRPr="00327F56">
        <w:t xml:space="preserve"> Oil, do from</w:t>
      </w:r>
      <w:r w:rsidRPr="00327F56">
        <w:br/>
        <w:t>thence principally derive their Virtue in restoring Strength,</w:t>
      </w:r>
      <w:r w:rsidRPr="00327F56">
        <w:br/>
        <w:t>and corroborating the Tone of the Viscera and Stomach. But;,</w:t>
      </w:r>
      <w:r w:rsidRPr="00327F56">
        <w:br/>
        <w:t>fince the Antients Compositions of Medicines, on account of</w:t>
      </w:r>
      <w:r w:rsidRPr="00327F56">
        <w:br/>
        <w:t>their:Ignorance of a just Physical Theory, are, for the most</w:t>
      </w:r>
      <w:r w:rsidRPr="00327F56">
        <w:br/>
        <w:t>part, improper and trissing, hecause they were not only un-</w:t>
      </w:r>
      <w:r w:rsidRPr="00327F56">
        <w:br/>
        <w:t>acquainted with the true Causes of Diseases, but also with the</w:t>
      </w:r>
      <w:r w:rsidRPr="00327F56">
        <w:br/>
        <w:t>Manners in which Medicines'operate ; hence it is undoubt-</w:t>
      </w:r>
      <w:r w:rsidRPr="00327F56">
        <w:br/>
        <w:t>edly certain, that Medicine heing in our Days placed in a</w:t>
      </w:r>
      <w:r w:rsidRPr="00327F56">
        <w:br/>
        <w:t>fairer and more rational Light, better and more proper Forms</w:t>
      </w:r>
      <w:r w:rsidRPr="00327F56">
        <w:br/>
        <w:t xml:space="preserve">of Medicines may be I </w:t>
      </w:r>
      <w:r w:rsidRPr="00327F56">
        <w:rPr>
          <w:lang w:val="la-Latn" w:eastAsia="la-Latn" w:bidi="la-Latn"/>
        </w:rPr>
        <w:t xml:space="preserve">corii </w:t>
      </w:r>
      <w:r w:rsidRPr="00327F56">
        <w:t xml:space="preserve">posed. Since then </w:t>
      </w:r>
      <w:r w:rsidRPr="00327F56">
        <w:rPr>
          <w:b/>
          <w:bCs/>
          <w:i/>
          <w:iCs/>
        </w:rPr>
        <w:t>bals.amic</w:t>
      </w:r>
      <w:r w:rsidRPr="00327F56">
        <w:t xml:space="preserve"> Medi-</w:t>
      </w:r>
      <w:r w:rsidRPr="00327F56">
        <w:br/>
        <w:t>cines are,'as it were, universal. Sfrengtheners of Nature, and</w:t>
      </w:r>
      <w:r w:rsidRPr="00327F56">
        <w:br/>
        <w:t>since in every Disease there is a Necessity for comforting Medi-</w:t>
      </w:r>
      <w:r w:rsidRPr="00327F56">
        <w:br/>
        <w:t>cines, it will be heth. profitable and entertaining, on this Occa-</w:t>
      </w:r>
      <w:r w:rsidRPr="00327F56">
        <w:br/>
        <w:t xml:space="preserve">sion,. to. give some Examples of the Use of </w:t>
      </w:r>
      <w:r w:rsidRPr="00327F56">
        <w:rPr>
          <w:b/>
          <w:bCs/>
          <w:i/>
          <w:iCs/>
        </w:rPr>
        <w:t>Bals.amics.</w:t>
      </w:r>
    </w:p>
    <w:p w14:paraId="349EA2EA" w14:textId="77777777" w:rsidR="00327F56" w:rsidRPr="00327F56" w:rsidRDefault="00327F56" w:rsidP="00327F56">
      <w:pPr>
        <w:ind w:firstLine="360"/>
      </w:pPr>
      <w:r w:rsidRPr="00327F56">
        <w:t xml:space="preserve">First, then, </w:t>
      </w:r>
      <w:r w:rsidRPr="00327F56">
        <w:rPr>
          <w:b/>
          <w:bCs/>
          <w:i/>
          <w:iCs/>
        </w:rPr>
        <w:t>Bals.amics</w:t>
      </w:r>
      <w:r w:rsidRPr="00327F56">
        <w:t xml:space="preserve"> are Very properly mixed with evacu-</w:t>
      </w:r>
      <w:r w:rsidRPr="00327F56">
        <w:br/>
        <w:t>ating Medicines, not only in order to correct their drastic</w:t>
      </w:r>
      <w:r w:rsidRPr="00327F56">
        <w:br/>
        <w:t>Qualities, but that the Force of Nature may be assisted in peril</w:t>
      </w:r>
      <w:r w:rsidRPr="00327F56">
        <w:br/>
        <w:t xml:space="preserve">forming the seVeralDkcretions, and that Strength, which </w:t>
      </w:r>
      <w:r w:rsidRPr="00327F56">
        <w:rPr>
          <w:lang w:val="la-Latn" w:eastAsia="la-Latn" w:bidi="la-Latn"/>
        </w:rPr>
        <w:t>Eva-</w:t>
      </w:r>
      <w:r w:rsidRPr="00327F56">
        <w:rPr>
          <w:lang w:val="la-Latn" w:eastAsia="la-Latn" w:bidi="la-Latn"/>
        </w:rPr>
        <w:br/>
        <w:t xml:space="preserve">cuante </w:t>
      </w:r>
      <w:r w:rsidRPr="00327F56">
        <w:t>generally impair, may he preserved. For this Reason</w:t>
      </w:r>
      <w:r w:rsidRPr="00327F56">
        <w:br/>
        <w:t>they are Very properly mixed with Emetics. Thus I use a</w:t>
      </w:r>
      <w:r w:rsidRPr="00327F56">
        <w:br/>
      </w:r>
      <w:r w:rsidRPr="00327F56">
        <w:rPr>
          <w:b/>
          <w:bCs/>
          <w:i/>
          <w:iCs/>
        </w:rPr>
        <w:t>balsamic</w:t>
      </w:r>
      <w:r w:rsidRPr="00327F56">
        <w:t xml:space="preserve"> Emetic Aqua Vitin, which Patients not only take</w:t>
      </w:r>
      <w:r w:rsidRPr="00327F56">
        <w:br/>
        <w:t>with Pleasure,: but which produces the desired Effect ;, for it</w:t>
      </w:r>
      <w:r w:rsidRPr="00327F56">
        <w:br/>
        <w:t>operates quickly and easily, without doing the least Injury to</w:t>
      </w:r>
      <w:r w:rsidRPr="00327F56">
        <w:br/>
        <w:t>the Appetite, .and Stomach.. But the following may he used as</w:t>
      </w:r>
      <w:r w:rsidRPr="00327F56">
        <w:br/>
        <w:t>a’Succedaneum to it, which consists of spirituous Mint-water;</w:t>
      </w:r>
      <w:r w:rsidRPr="00327F56">
        <w:br/>
        <w:t>and Cinnamon-water distill'd with Wine, of each half an</w:t>
      </w:r>
      <w:r w:rsidRPr="00327F56">
        <w:br/>
        <w:t>Ounce; to which two Grains of emetic Tartar, and one</w:t>
      </w:r>
      <w:r w:rsidRPr="00327F56">
        <w:br/>
        <w:t xml:space="preserve">Dram of the </w:t>
      </w:r>
      <w:r w:rsidRPr="00327F56">
        <w:rPr>
          <w:b/>
          <w:bCs/>
          <w:i/>
          <w:iCs/>
        </w:rPr>
        <w:t>balsamic</w:t>
      </w:r>
      <w:r w:rsidRPr="00327F56">
        <w:t xml:space="preserve"> Syrup, are to be added. This makes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Very agreeable Potion to he taken at one Dose.</w:t>
      </w:r>
    </w:p>
    <w:p w14:paraId="44DCB75C" w14:textId="77777777" w:rsidR="00327F56" w:rsidRPr="00327F56" w:rsidRDefault="00327F56" w:rsidP="00327F56">
      <w:pPr>
        <w:ind w:firstLine="360"/>
      </w:pPr>
      <w:r w:rsidRPr="00327F56">
        <w:t>if any one intends to use evacuating Pilis, which shall at the</w:t>
      </w:r>
      <w:r w:rsidRPr="00327F56">
        <w:br/>
        <w:t xml:space="preserve">same time be possessed of a corroborating and </w:t>
      </w:r>
      <w:r w:rsidRPr="00327F56">
        <w:rPr>
          <w:b/>
          <w:bCs/>
          <w:i/>
          <w:iCs/>
        </w:rPr>
        <w:t>balsamic</w:t>
      </w:r>
      <w:r w:rsidRPr="00327F56">
        <w:t xml:space="preserve"> Quality,</w:t>
      </w:r>
      <w:r w:rsidRPr="00327F56">
        <w:br/>
        <w:t>he may use the following Form.</w:t>
      </w:r>
    </w:p>
    <w:p w14:paraId="627321C8" w14:textId="77777777" w:rsidR="00327F56" w:rsidRPr="00327F56" w:rsidRDefault="00327F56" w:rsidP="00327F56">
      <w:r w:rsidRPr="00327F56">
        <w:t>*:Take of the Extracts of rosated AloeS, CarduUS BenedictuSJ</w:t>
      </w:r>
      <w:r w:rsidRPr="00327F56">
        <w:br/>
        <w:t>' . and Wormwood, each one Dram ; of the Extracts of</w:t>
      </w:r>
    </w:p>
    <w:p w14:paraId="75E3DBEE" w14:textId="77777777" w:rsidR="00327F56" w:rsidRPr="00327F56" w:rsidRDefault="00327F56" w:rsidP="00327F56">
      <w:pPr>
        <w:tabs>
          <w:tab w:val="left" w:pos="450"/>
        </w:tabs>
        <w:ind w:left="360" w:hanging="360"/>
      </w:pPr>
      <w:r w:rsidRPr="00327F56">
        <w:t>-</w:t>
      </w:r>
      <w:r w:rsidRPr="00327F56">
        <w:tab/>
        <w:t xml:space="preserve">Rhubarb, </w:t>
      </w:r>
      <w:r w:rsidRPr="00327F56">
        <w:rPr>
          <w:lang w:val="la-Latn" w:eastAsia="la-Latn" w:bidi="la-Latn"/>
        </w:rPr>
        <w:t xml:space="preserve">Ladanum, </w:t>
      </w:r>
      <w:r w:rsidRPr="00327F56">
        <w:t>and Aloes Wood; and of the Pow-</w:t>
      </w:r>
      <w:r w:rsidRPr="00327F56">
        <w:br/>
        <w:t>ders of Benzoin, of the best Myrrh, and of the Bark</w:t>
      </w:r>
      <w:r w:rsidRPr="00327F56">
        <w:br/>
        <w:t xml:space="preserve">.of Cascarilla; and of </w:t>
      </w:r>
      <w:r w:rsidRPr="00327F56">
        <w:rPr>
          <w:b/>
          <w:bCs/>
          <w:i/>
          <w:iCs/>
        </w:rPr>
        <w:t>Peruvian Balsam</w:t>
      </w:r>
      <w:r w:rsidRPr="00327F56">
        <w:t xml:space="preserve"> and Nitre, each</w:t>
      </w:r>
    </w:p>
    <w:p w14:paraId="41793757" w14:textId="77777777" w:rsidR="00327F56" w:rsidRPr="00327F56" w:rsidRDefault="00327F56" w:rsidP="00327F56">
      <w:pPr>
        <w:tabs>
          <w:tab w:val="left" w:pos="450"/>
        </w:tabs>
        <w:ind w:left="360" w:hanging="360"/>
      </w:pPr>
      <w:r w:rsidRPr="00327F56">
        <w:t>-</w:t>
      </w:r>
      <w:r w:rsidRPr="00327F56">
        <w:tab/>
        <w:t>- half-a Dram. Let these .he mixed up into a Mass for</w:t>
      </w:r>
      <w:r w:rsidRPr="00327F56">
        <w:br/>
        <w:t>Pilis, Of winch one Scruple is sufficient for a Dose,</w:t>
      </w:r>
    </w:p>
    <w:p w14:paraId="624CE470" w14:textId="77777777" w:rsidR="00327F56" w:rsidRPr="00327F56" w:rsidRDefault="00327F56" w:rsidP="00327F56">
      <w:pPr>
        <w:ind w:firstLine="360"/>
      </w:pPr>
      <w:r w:rsidRPr="00327F56">
        <w:t xml:space="preserve">If they are required </w:t>
      </w:r>
      <w:r w:rsidRPr="00327F56">
        <w:rPr>
          <w:lang w:val="la-Latn" w:eastAsia="la-Latn" w:bidi="la-Latn"/>
        </w:rPr>
        <w:t xml:space="preserve">inore </w:t>
      </w:r>
      <w:r w:rsidRPr="00327F56">
        <w:t>acrid; set an Addition be made;</w:t>
      </w:r>
      <w:r w:rsidRPr="00327F56">
        <w:br/>
        <w:t xml:space="preserve">either os the </w:t>
      </w:r>
      <w:r w:rsidRPr="00327F56">
        <w:rPr>
          <w:b/>
          <w:bCs/>
          <w:i/>
          <w:iCs/>
          <w:lang w:val="la-Latn" w:eastAsia="la-Latn" w:bidi="la-Latn"/>
        </w:rPr>
        <w:t xml:space="preserve">Extractum </w:t>
      </w:r>
      <w:r w:rsidRPr="00327F56">
        <w:rPr>
          <w:b/>
          <w:bCs/>
          <w:i/>
          <w:iCs/>
        </w:rPr>
        <w:t>Panchyrnagogurn</w:t>
      </w:r>
      <w:r w:rsidRPr="00327F56">
        <w:t xml:space="preserve"> of </w:t>
      </w:r>
      <w:r w:rsidRPr="00327F56">
        <w:rPr>
          <w:b/>
          <w:bCs/>
          <w:i/>
          <w:iCs/>
        </w:rPr>
        <w:t>Crollius,</w:t>
      </w:r>
      <w:r w:rsidRPr="00327F56">
        <w:t xml:space="preserve"> or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Refin of Jalnp, intimately mix'd with </w:t>
      </w:r>
      <w:r w:rsidRPr="00327F56">
        <w:rPr>
          <w:lang w:val="la-Latn" w:eastAsia="la-Latn" w:bidi="la-Latn"/>
        </w:rPr>
        <w:t>Mercurius Dulcis;</w:t>
      </w:r>
      <w:r w:rsidRPr="00327F56">
        <w:rPr>
          <w:lang w:val="la-Latn" w:eastAsia="la-Latn" w:bidi="la-Latn"/>
        </w:rPr>
        <w:br/>
      </w:r>
      <w:r w:rsidRPr="00327F56">
        <w:t>When the Nature of the Disease calis for a purgative Infusion</w:t>
      </w:r>
      <w:r w:rsidRPr="00327F56">
        <w:br/>
        <w:t xml:space="preserve">join'd to </w:t>
      </w:r>
      <w:r w:rsidRPr="00327F56">
        <w:rPr>
          <w:b/>
          <w:bCs/>
          <w:i/>
          <w:iCs/>
        </w:rPr>
        <w:t>Balfamies,</w:t>
      </w:r>
      <w:r w:rsidRPr="00327F56">
        <w:t xml:space="preserve"> the following is a proper Form.</w:t>
      </w:r>
    </w:p>
    <w:p w14:paraId="3AE482BE" w14:textId="77777777" w:rsidR="00327F56" w:rsidRPr="00327F56" w:rsidRDefault="00327F56" w:rsidP="00327F56">
      <w:pPr>
        <w:ind w:firstLine="360"/>
      </w:pPr>
      <w:r w:rsidRPr="00327F56">
        <w:t>Take Of the fibrous Roots of black Hellebore, of the best</w:t>
      </w:r>
      <w:r w:rsidRPr="00327F56">
        <w:br/>
        <w:t>Rhubarb, and of Zedoary-root, each half an Ounce j</w:t>
      </w:r>
      <w:r w:rsidRPr="00327F56">
        <w:br/>
        <w:t>of the Troches of Aaric, Cinnamon, Cloves, of the</w:t>
      </w:r>
      <w:r w:rsidRPr="00327F56">
        <w:br/>
        <w:t>Barks of Sassafras and Cascarilla, os Lemon and Orangea</w:t>
      </w:r>
      <w:r w:rsidRPr="00327F56">
        <w:br/>
        <w:t>peel, each two DramS. To these add two Ounces of</w:t>
      </w:r>
      <w:r w:rsidRPr="00327F56">
        <w:br/>
      </w:r>
      <w:r w:rsidRPr="00327F56">
        <w:lastRenderedPageBreak/>
        <w:t>- . Currants, and os crude Tartar, and Salt of Tartar; each</w:t>
      </w:r>
      <w:r w:rsidRPr="00327F56">
        <w:br/>
        <w:t>three Drams. When all these are sufficiently mix’d, and</w:t>
      </w:r>
      <w:r w:rsidRPr="00327F56">
        <w:br/>
        <w:t>beat small, let one Dram of the Spirit of Sal Ammoniac</w:t>
      </w:r>
      <w:r w:rsidRPr="00327F56">
        <w:br/>
        <w:t xml:space="preserve">he sprinkled upon them. Then let three Pounds </w:t>
      </w:r>
      <w:r w:rsidRPr="00327F56">
        <w:rPr>
          <w:b/>
          <w:bCs/>
        </w:rPr>
        <w:t>of</w:t>
      </w:r>
      <w:r w:rsidRPr="00327F56">
        <w:rPr>
          <w:b/>
          <w:bCs/>
        </w:rPr>
        <w:br/>
      </w:r>
      <w:r w:rsidRPr="00327F56">
        <w:t>‘Wine he poured upon the Whole.</w:t>
      </w:r>
    </w:p>
    <w:p w14:paraId="6B7875A2" w14:textId="77777777" w:rsidR="00327F56" w:rsidRPr="00327F56" w:rsidRDefault="00327F56" w:rsidP="00327F56">
      <w:pPr>
        <w:ind w:firstLine="360"/>
      </w:pPr>
      <w:r w:rsidRPr="00327F56">
        <w:t>If the Patient labours under hypochondriacal Disorders, FIN</w:t>
      </w:r>
      <w:r w:rsidRPr="00327F56">
        <w:br/>
        <w:t xml:space="preserve">ings </w:t>
      </w:r>
      <w:r w:rsidRPr="00327F56">
        <w:rPr>
          <w:b/>
          <w:bCs/>
          <w:i/>
          <w:iCs/>
        </w:rPr>
        <w:t>of</w:t>
      </w:r>
      <w:r w:rsidRPr="00327F56">
        <w:t xml:space="preserve"> Steel may, with great Advantage, be added in this</w:t>
      </w:r>
      <w:r w:rsidRPr="00327F56">
        <w:br/>
        <w:t xml:space="preserve">Formula. </w:t>
      </w:r>
      <w:r w:rsidRPr="00327F56">
        <w:rPr>
          <w:b/>
          <w:bCs/>
          <w:i/>
          <w:iCs/>
        </w:rPr>
        <w:t>Balfamies rosy</w:t>
      </w:r>
      <w:r w:rsidRPr="00327F56">
        <w:t xml:space="preserve"> also be very properly mixed with</w:t>
      </w:r>
      <w:r w:rsidRPr="00327F56">
        <w:br/>
        <w:t>Sudorisics. For this Reason the depurated Volatile Salt of Hartse</w:t>
      </w:r>
      <w:r w:rsidRPr="00327F56">
        <w:br/>
        <w:t>horn, distill’d with such an Essence of Amher aS I have above</w:t>
      </w:r>
      <w:r w:rsidRPr="00327F56">
        <w:br/>
        <w:t>descrihed, is of excellent Service in promoting Perspiration, and</w:t>
      </w:r>
      <w:r w:rsidRPr="00327F56">
        <w:br/>
        <w:t>provoking Sweat; sor hence a most penetrating Spirit is</w:t>
      </w:r>
      <w:r w:rsidRPr="00327F56">
        <w:br/>
        <w:t xml:space="preserve">produced, which is still meliorated thy an Addition of </w:t>
      </w:r>
      <w:r w:rsidRPr="00327F56">
        <w:rPr>
          <w:b/>
          <w:bCs/>
          <w:i/>
          <w:iCs/>
        </w:rPr>
        <w:t>Peru*</w:t>
      </w:r>
      <w:r w:rsidRPr="00327F56">
        <w:rPr>
          <w:b/>
          <w:bCs/>
          <w:i/>
          <w:iCs/>
        </w:rPr>
        <w:br/>
        <w:t>vian Balsam,</w:t>
      </w:r>
      <w:r w:rsidRPr="00327F56">
        <w:t xml:space="preserve"> This is so Valuable a Medicine, that scarce any</w:t>
      </w:r>
      <w:r w:rsidRPr="00327F56">
        <w:br w:type="page"/>
      </w:r>
    </w:p>
    <w:p w14:paraId="0745B40D" w14:textId="77777777" w:rsidR="00327F56" w:rsidRPr="00327F56" w:rsidRDefault="00327F56" w:rsidP="00327F56">
      <w:pPr>
        <w:ind w:firstLine="360"/>
      </w:pPr>
      <w:r w:rsidRPr="00327F56">
        <w:lastRenderedPageBreak/>
        <w:t>.Sudorific is equal to it. Fifty Drops may be given-for a Dose .;</w:t>
      </w:r>
      <w:r w:rsidRPr="00327F56">
        <w:br/>
        <w:t>but we may Venture to go- farther, if .Circumstances re-</w:t>
      </w:r>
      <w:r w:rsidRPr="00327F56">
        <w:br/>
        <w:t xml:space="preserve">squireit. . .. . .. . , </w:t>
      </w:r>
      <w:r w:rsidRPr="00327F56">
        <w:rPr>
          <w:lang w:val="el-GR" w:eastAsia="el-GR" w:bidi="el-GR"/>
        </w:rPr>
        <w:t>δ᾽</w:t>
      </w:r>
    </w:p>
    <w:p w14:paraId="1819154A" w14:textId="77777777" w:rsidR="00327F56" w:rsidRPr="00327F56" w:rsidRDefault="00327F56" w:rsidP="00327F56">
      <w:pPr>
        <w:ind w:firstLine="360"/>
      </w:pPr>
      <w:r w:rsidRPr="00327F56">
        <w:t xml:space="preserve">.. If any one intends to host the </w:t>
      </w:r>
      <w:r w:rsidRPr="00327F56">
        <w:rPr>
          <w:i/>
          <w:iCs/>
        </w:rPr>
        <w:t>balsamic</w:t>
      </w:r>
      <w:r w:rsidRPr="00327F56">
        <w:t xml:space="preserve"> refinous Woods, and</w:t>
      </w:r>
      <w:r w:rsidRPr="00327F56">
        <w:br/>
        <w:t>sprocure then Virtues in a liquid Form, let him use the follow-</w:t>
      </w:r>
      <w:r w:rsidRPr="00327F56">
        <w:br/>
        <w:t>ing Method. . - ’ " .</w:t>
      </w:r>
    </w:p>
    <w:p w14:paraId="15528510" w14:textId="77777777" w:rsidR="00327F56" w:rsidRPr="00327F56" w:rsidRDefault="00327F56" w:rsidP="00327F56">
      <w:pPr>
        <w:ind w:left="360" w:hanging="360"/>
      </w:pPr>
      <w:r w:rsidRPr="00327F56">
        <w:t>' - Take of the Shavings of the Woods of Sanders, Rose-wood,</w:t>
      </w:r>
      <w:r w:rsidRPr="00327F56">
        <w:br/>
        <w:t>Junipers Sassafras, and Lignum Vitae, and of the Root</w:t>
      </w:r>
      <w:r w:rsidRPr="00327F56">
        <w:br/>
        <w:t>of Sarsaparilla, each one Ounce ; of the Roots of Brunet</w:t>
      </w:r>
      <w:r w:rsidRPr="00327F56">
        <w:br/>
        <w:t>and Angelica, of Cinnamon, Cloves, and Shavings of Aloes</w:t>
      </w:r>
      <w:r w:rsidRPr="00327F56">
        <w:br/>
        <w:t>Word, each two Drams; Mix these sufficiently</w:t>
      </w:r>
      <w:r w:rsidRPr="00327F56">
        <w:rPr>
          <w:vertAlign w:val="superscript"/>
        </w:rPr>
        <w:t>-</w:t>
      </w:r>
      <w:r w:rsidRPr="00327F56">
        <w:t>toge-</w:t>
      </w:r>
      <w:r w:rsidRPr="00327F56">
        <w:br/>
        <w:t>ther, and boil them in a close-stopp’d Vessel; . ssss</w:t>
      </w:r>
    </w:p>
    <w:p w14:paraId="19C76DBD" w14:textId="77777777" w:rsidR="00327F56" w:rsidRPr="00327F56" w:rsidRDefault="00327F56" w:rsidP="00327F56">
      <w:pPr>
        <w:tabs>
          <w:tab w:val="left" w:pos="4950"/>
        </w:tabs>
        <w:ind w:firstLine="360"/>
      </w:pPr>
      <w:r w:rsidRPr="00327F56">
        <w:t>.. Many chronical Diseases require a plentiful Discharge of</w:t>
      </w:r>
      <w:r w:rsidRPr="00327F56">
        <w:br/>
        <w:t>ferine; for answering which Intention, the following Medi-</w:t>
      </w:r>
      <w:r w:rsidRPr="00327F56">
        <w:br/>
        <w:t>cine is os all others most proper.</w:t>
      </w:r>
      <w:r w:rsidRPr="00327F56">
        <w:tab/>
        <w:t>ssss</w:t>
      </w:r>
    </w:p>
    <w:p w14:paraId="12C9A49C" w14:textId="77777777" w:rsidR="00327F56" w:rsidRPr="00327F56" w:rsidRDefault="00327F56" w:rsidP="00327F56">
      <w:pPr>
        <w:tabs>
          <w:tab w:val="left" w:pos="2697"/>
        </w:tabs>
      </w:pPr>
      <w:r w:rsidRPr="00327F56">
        <w:rPr>
          <w:i/>
          <w:iCs/>
        </w:rPr>
        <w:t>. —s. * * ' *</w:t>
      </w:r>
      <w:r w:rsidRPr="00327F56">
        <w:rPr>
          <w:i/>
          <w:iCs/>
        </w:rPr>
        <w:tab/>
        <w:t>' e I... . : ..</w:t>
      </w:r>
    </w:p>
    <w:p w14:paraId="5CBCA9F2" w14:textId="77777777" w:rsidR="00327F56" w:rsidRPr="00327F56" w:rsidRDefault="00327F56" w:rsidP="00327F56">
      <w:pPr>
        <w:ind w:left="360" w:hanging="360"/>
      </w:pPr>
      <w:r w:rsidRPr="00327F56">
        <w:t>. Mix equal Quantities of the Spirit of Mastich, the Spirit, of</w:t>
      </w:r>
      <w:r w:rsidRPr="00327F56">
        <w:br/>
      </w:r>
      <w:r w:rsidRPr="00327F56">
        <w:rPr>
          <w:i/>
          <w:iCs/>
        </w:rPr>
        <w:t>Pcruvian Balfam,</w:t>
      </w:r>
      <w:r w:rsidRPr="00327F56">
        <w:t xml:space="preserve"> acrid Tincture of Antimony, andSpsa</w:t>
      </w:r>
    </w:p>
    <w:p w14:paraId="4CD0885F" w14:textId="77777777" w:rsidR="00327F56" w:rsidRPr="00327F56" w:rsidRDefault="00327F56" w:rsidP="00327F56">
      <w:pPr>
        <w:ind w:firstLine="360"/>
      </w:pPr>
      <w:r w:rsidRPr="00327F56">
        <w:t xml:space="preserve">. </w:t>
      </w:r>
      <w:r w:rsidRPr="00327F56">
        <w:rPr>
          <w:lang w:val="la-Latn" w:eastAsia="la-Latn" w:bidi="la-Latn"/>
        </w:rPr>
        <w:t xml:space="preserve">ritus Nitri Dulcis. </w:t>
      </w:r>
      <w:r w:rsidRPr="00327F56">
        <w:t xml:space="preserve">Of this Mixture; </w:t>
      </w:r>
      <w:r w:rsidRPr="00327F56">
        <w:rPr>
          <w:u w:val="single"/>
        </w:rPr>
        <w:t>half</w:t>
      </w:r>
      <w:r w:rsidRPr="00327F56">
        <w:t xml:space="preserve"> a Dram </w:t>
      </w:r>
      <w:r w:rsidRPr="00327F56">
        <w:rPr>
          <w:u w:val="single"/>
        </w:rPr>
        <w:t>may</w:t>
      </w:r>
      <w:r w:rsidRPr="00327F56">
        <w:rPr>
          <w:u w:val="single"/>
        </w:rPr>
        <w:br/>
      </w:r>
      <w:r w:rsidRPr="00327F56">
        <w:t xml:space="preserve">. he exhibited with singular Advantage,, </w:t>
      </w:r>
      <w:r w:rsidRPr="00327F56">
        <w:rPr>
          <w:i/>
          <w:iCs/>
          <w:lang w:val="el-GR" w:eastAsia="el-GR" w:bidi="el-GR"/>
        </w:rPr>
        <w:t>Λ</w:t>
      </w:r>
    </w:p>
    <w:p w14:paraId="770C8E15" w14:textId="77777777" w:rsidR="00327F56" w:rsidRPr="00327F56" w:rsidRDefault="00327F56" w:rsidP="00327F56">
      <w:pPr>
        <w:tabs>
          <w:tab w:val="left" w:pos="1677"/>
          <w:tab w:val="left" w:pos="2405"/>
        </w:tabs>
      </w:pPr>
      <w:r w:rsidRPr="00327F56">
        <w:t>..</w:t>
      </w:r>
      <w:r w:rsidRPr="00327F56">
        <w:tab/>
        <w:t>' ' .</w:t>
      </w:r>
      <w:r w:rsidRPr="00327F56">
        <w:tab/>
        <w:t xml:space="preserve">. '. </w:t>
      </w:r>
      <w:r w:rsidRPr="00327F56">
        <w:rPr>
          <w:lang w:val="la-Latn" w:eastAsia="la-Latn" w:bidi="la-Latn"/>
        </w:rPr>
        <w:t>»</w:t>
      </w:r>
      <w:r w:rsidRPr="00327F56">
        <w:t>f</w:t>
      </w:r>
    </w:p>
    <w:p w14:paraId="37B3B936" w14:textId="77777777" w:rsidR="00327F56" w:rsidRPr="00327F56" w:rsidRDefault="00327F56" w:rsidP="00327F56">
      <w:pPr>
        <w:tabs>
          <w:tab w:val="left" w:pos="518"/>
          <w:tab w:val="left" w:pos="1825"/>
          <w:tab w:val="left" w:pos="2144"/>
          <w:tab w:val="left" w:pos="2440"/>
        </w:tabs>
      </w:pPr>
      <w:r w:rsidRPr="00327F56">
        <w:rPr>
          <w:i/>
          <w:iCs/>
        </w:rPr>
        <w:t>. . -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...</w:t>
      </w:r>
      <w:r w:rsidRPr="00327F56">
        <w:rPr>
          <w:i/>
          <w:iCs/>
        </w:rPr>
        <w:tab/>
        <w:t xml:space="preserve">. . l </w:t>
      </w:r>
      <w:r w:rsidRPr="00327F56">
        <w:t xml:space="preserve">. .V .... </w:t>
      </w:r>
      <w:r w:rsidRPr="00327F56">
        <w:rPr>
          <w:i/>
          <w:iCs/>
        </w:rPr>
        <w:t>si..T_</w:t>
      </w:r>
      <w:r w:rsidRPr="00327F56">
        <w:t xml:space="preserve"> Lsslam 00. .i ’ ... </w:t>
      </w:r>
      <w:r w:rsidRPr="00327F56">
        <w:rPr>
          <w:lang w:val="el-GR" w:eastAsia="el-GR" w:bidi="el-GR"/>
        </w:rPr>
        <w:t xml:space="preserve">φύὸ Ο.. </w:t>
      </w:r>
      <w:r w:rsidRPr="00327F56">
        <w:t>'</w:t>
      </w:r>
      <w:r w:rsidRPr="00327F56">
        <w:rPr>
          <w:vertAlign w:val="superscript"/>
        </w:rPr>
        <w:t>1</w:t>
      </w:r>
    </w:p>
    <w:p w14:paraId="04D51095" w14:textId="77777777" w:rsidR="00327F56" w:rsidRPr="00327F56" w:rsidRDefault="00327F56" w:rsidP="00327F56">
      <w:pPr>
        <w:tabs>
          <w:tab w:val="left" w:pos="2892"/>
        </w:tabs>
        <w:ind w:firstLine="360"/>
      </w:pPr>
      <w:r w:rsidRPr="00327F56">
        <w:t>In Disorders os the Head and Nerves,. irgni sometimes proper</w:t>
      </w:r>
      <w:r w:rsidRPr="00327F56">
        <w:br/>
        <w:t>to irritate the Nostrils, in order to extract the Mucus,: and: ex-</w:t>
      </w:r>
      <w:r w:rsidRPr="00327F56">
        <w:br/>
        <w:t>eite Sneezing. This intention is .exceheutly answer'd by the</w:t>
      </w:r>
      <w:r w:rsidRPr="00327F56">
        <w:br/>
        <w:t xml:space="preserve">following Form. . </w:t>
      </w:r>
      <w:r w:rsidRPr="00327F56">
        <w:rPr>
          <w:i/>
          <w:iCs/>
        </w:rPr>
        <w:t>e</w:t>
      </w:r>
      <w:r w:rsidRPr="00327F56">
        <w:t xml:space="preserve"> ._</w:t>
      </w:r>
      <w:r w:rsidRPr="00327F56">
        <w:tab/>
        <w:t>. .... _ j ...</w:t>
      </w:r>
    </w:p>
    <w:p w14:paraId="7CE9CDEF" w14:textId="77777777" w:rsidR="00327F56" w:rsidRPr="00327F56" w:rsidRDefault="00327F56" w:rsidP="00327F56">
      <w:pPr>
        <w:ind w:firstLine="360"/>
      </w:pPr>
      <w:r w:rsidRPr="00327F56">
        <w:t>: Take, of the Powder of Marjoram,, and Basil, each one</w:t>
      </w:r>
      <w:r w:rsidRPr="00327F56">
        <w:br/>
        <w:t xml:space="preserve">Dram ; of true </w:t>
      </w:r>
      <w:r w:rsidRPr="00327F56">
        <w:rPr>
          <w:lang w:val="la-Latn" w:eastAsia="la-Latn" w:bidi="la-Latn"/>
        </w:rPr>
        <w:t xml:space="preserve">Marum, </w:t>
      </w:r>
      <w:r w:rsidRPr="00327F56">
        <w:t>and Shavings, of Aloes Woed,</w:t>
      </w:r>
      <w:r w:rsidRPr="00327F56">
        <w:br/>
        <w:t xml:space="preserve">.t each, half a Dram ; Flowers of Benaoin, twelve Grains </w:t>
      </w:r>
      <w:r w:rsidRPr="00327F56">
        <w:rPr>
          <w:lang w:val="el-GR" w:eastAsia="el-GR" w:bidi="el-GR"/>
        </w:rPr>
        <w:t>ῖ</w:t>
      </w:r>
      <w:r w:rsidRPr="00327F56">
        <w:rPr>
          <w:lang w:val="el-GR" w:eastAsia="el-GR" w:bidi="el-GR"/>
        </w:rPr>
        <w:br/>
      </w:r>
      <w:r w:rsidRPr="00327F56">
        <w:t>.... Essence of Amber,'.ten Drops;; Oil of Cloves, four</w:t>
      </w:r>
    </w:p>
    <w:p w14:paraId="308E57AA" w14:textId="77777777" w:rsidR="00327F56" w:rsidRPr="00327F56" w:rsidRDefault="00327F56" w:rsidP="00327F56">
      <w:pPr>
        <w:tabs>
          <w:tab w:val="left" w:pos="3994"/>
          <w:tab w:val="left" w:pos="5038"/>
        </w:tabs>
        <w:ind w:firstLine="360"/>
      </w:pPr>
      <w:r w:rsidRPr="00327F56">
        <w:rPr>
          <w:i/>
          <w:iCs/>
        </w:rPr>
        <w:t>... Drops.</w:t>
      </w:r>
      <w:r w:rsidRPr="00327F56">
        <w:t xml:space="preserve"> MiX all together, j</w:t>
      </w:r>
      <w:r w:rsidRPr="00327F56">
        <w:tab/>
      </w:r>
      <w:r w:rsidRPr="00327F56">
        <w:rPr>
          <w:vertAlign w:val="subscript"/>
        </w:rPr>
        <w:t>;</w:t>
      </w:r>
      <w:r w:rsidRPr="00327F56">
        <w:tab/>
        <w:t xml:space="preserve">. </w:t>
      </w:r>
      <w:r w:rsidRPr="00327F56">
        <w:rPr>
          <w:vertAlign w:val="subscript"/>
        </w:rPr>
        <w:t>;</w:t>
      </w:r>
      <w:r w:rsidRPr="00327F56">
        <w:t>. .</w:t>
      </w:r>
    </w:p>
    <w:p w14:paraId="5FC5E8C0" w14:textId="77777777" w:rsidR="00327F56" w:rsidRPr="00327F56" w:rsidRDefault="00327F56" w:rsidP="00327F56">
      <w:pPr>
        <w:tabs>
          <w:tab w:val="left" w:pos="3296"/>
          <w:tab w:val="left" w:pos="3958"/>
          <w:tab w:val="right" w:leader="dot" w:pos="4884"/>
          <w:tab w:val="left" w:pos="4939"/>
        </w:tabs>
        <w:ind w:firstLine="360"/>
      </w:pPr>
      <w:r w:rsidRPr="00327F56">
        <w:t>. It sometimes happens, that in the Cure of Diseases we are</w:t>
      </w:r>
      <w:r w:rsidRPr="00327F56">
        <w:br/>
        <w:t xml:space="preserve">to have a. regard to the </w:t>
      </w:r>
      <w:r w:rsidRPr="00327F56">
        <w:rPr>
          <w:lang w:val="la-Latn" w:eastAsia="la-Latn" w:bidi="la-Latn"/>
        </w:rPr>
        <w:t xml:space="preserve">Patientis </w:t>
      </w:r>
      <w:r w:rsidRPr="00327F56">
        <w:t>Strength ; because nothing is</w:t>
      </w:r>
      <w:r w:rsidRPr="00327F56">
        <w:br/>
        <w:t>more dangerous, or inconsistant with Health, than .that the</w:t>
      </w:r>
      <w:r w:rsidRPr="00327F56">
        <w:br/>
        <w:t>Strength should he too much impair'd. For this Purpose</w:t>
      </w:r>
      <w:r w:rsidRPr="00327F56">
        <w:br/>
        <w:t>Analeptics are to he used, .Of which the best may be prepared</w:t>
      </w:r>
      <w:r w:rsidRPr="00327F56">
        <w:br/>
        <w:t>in the following manner. . ; ...</w:t>
      </w:r>
      <w:r w:rsidRPr="00327F56">
        <w:tab/>
        <w:t>' - .</w:t>
      </w:r>
      <w:r w:rsidRPr="00327F56">
        <w:tab/>
        <w:t xml:space="preserve">; </w:t>
      </w:r>
      <w:r w:rsidRPr="00327F56">
        <w:tab/>
        <w:t xml:space="preserve"> </w:t>
      </w:r>
      <w:r w:rsidRPr="00327F56">
        <w:rPr>
          <w:i/>
          <w:iCs/>
        </w:rPr>
        <w:t>so-</w:t>
      </w:r>
      <w:r w:rsidRPr="00327F56">
        <w:rPr>
          <w:i/>
          <w:iCs/>
        </w:rPr>
        <w:tab/>
        <w:t>s l</w:t>
      </w:r>
    </w:p>
    <w:p w14:paraId="467EFF57" w14:textId="77777777" w:rsidR="00327F56" w:rsidRPr="00327F56" w:rsidRDefault="00327F56" w:rsidP="00327F56">
      <w:r w:rsidRPr="00327F56">
        <w:t xml:space="preserve">' ~ Mix in equal Quantities the' Spirit of </w:t>
      </w:r>
      <w:r w:rsidRPr="00327F56">
        <w:rPr>
          <w:i/>
          <w:iCs/>
        </w:rPr>
        <w:t>Peruvian Balfam,</w:t>
      </w:r>
      <w:r w:rsidRPr="00327F56">
        <w:t xml:space="preserve"> and</w:t>
      </w:r>
      <w:r w:rsidRPr="00327F56">
        <w:br/>
        <w:t>the Essences - of Amber and Mush, prepared with the</w:t>
      </w:r>
      <w:r w:rsidRPr="00327F56">
        <w:br/>
        <w:t>/ strongest Spirit of Roses, adding a small Quantity of the</w:t>
      </w:r>
      <w:r w:rsidRPr="00327F56">
        <w:br/>
        <w:t>Oils of Cinnamon; of Cedar, Bergamot, Turkish Baum,</w:t>
      </w:r>
    </w:p>
    <w:p w14:paraId="11169489" w14:textId="77777777" w:rsidR="00327F56" w:rsidRPr="00327F56" w:rsidRDefault="00327F56" w:rsidP="00327F56">
      <w:r w:rsidRPr="00327F56">
        <w:t>/ ' or other Oils of a like Nature. .</w:t>
      </w:r>
    </w:p>
    <w:p w14:paraId="2A4CFCC6" w14:textId="77777777" w:rsidR="00327F56" w:rsidRPr="00327F56" w:rsidRDefault="00327F56" w:rsidP="00327F56">
      <w:pPr>
        <w:ind w:firstLine="360"/>
      </w:pPr>
      <w:r w:rsidRPr="00327F56">
        <w:t xml:space="preserve">. The Reputation of the </w:t>
      </w:r>
      <w:r w:rsidRPr="00327F56">
        <w:rPr>
          <w:i/>
          <w:iCs/>
        </w:rPr>
        <w:t>volatile oleaus Salts</w:t>
      </w:r>
      <w:r w:rsidRPr="00327F56">
        <w:t xml:space="preserve"> is very great ;</w:t>
      </w:r>
      <w:r w:rsidRPr="00327F56">
        <w:br/>
        <w:t>and then Efficacy, when judicioufly used. Very singular. If</w:t>
      </w:r>
      <w:r w:rsidRPr="00327F56">
        <w:br/>
        <w:t xml:space="preserve">you desire to communicate a </w:t>
      </w:r>
      <w:r w:rsidRPr="00327F56">
        <w:rPr>
          <w:i/>
          <w:iCs/>
        </w:rPr>
        <w:t>balsamic</w:t>
      </w:r>
      <w:r w:rsidRPr="00327F56">
        <w:t xml:space="preserve"> Quality to them, it may</w:t>
      </w:r>
      <w:r w:rsidRPr="00327F56">
        <w:br/>
        <w:t>he done in the following manner. -- . -. st . .;</w:t>
      </w:r>
    </w:p>
    <w:p w14:paraId="668A09D3" w14:textId="77777777" w:rsidR="00327F56" w:rsidRPr="00327F56" w:rsidRDefault="00327F56" w:rsidP="00327F56">
      <w:pPr>
        <w:ind w:firstLine="360"/>
      </w:pPr>
      <w:r w:rsidRPr="00327F56">
        <w:t>. Mix of the Tincture of Tartar, and of the vinous Spirit os</w:t>
      </w:r>
      <w:r w:rsidRPr="00327F56">
        <w:br/>
        <w:t>Sal Ammoniac, each an Ounce; add of the Oiis of Ce-</w:t>
      </w:r>
      <w:r w:rsidRPr="00327F56">
        <w:br/>
        <w:t>dar. Mint, Mace, and Cloves, each ten Drops.</w:t>
      </w:r>
    </w:p>
    <w:p w14:paraId="58A7D1F2" w14:textId="77777777" w:rsidR="00327F56" w:rsidRPr="00327F56" w:rsidRDefault="00327F56" w:rsidP="00327F56">
      <w:pPr>
        <w:tabs>
          <w:tab w:val="left" w:pos="3075"/>
          <w:tab w:val="left" w:pos="3347"/>
          <w:tab w:val="left" w:pos="4530"/>
        </w:tabs>
      </w:pPr>
      <w:r w:rsidRPr="00327F56">
        <w:t>: * This Medicine is of singular Efficacy in strengthening the</w:t>
      </w:r>
      <w:r w:rsidRPr="00327F56">
        <w:br/>
        <w:t>Stomach, and restoring the Tone of the Intestines. The sto-</w:t>
      </w:r>
      <w:r w:rsidRPr="00327F56">
        <w:br/>
        <w:t xml:space="preserve">machic Elixir, winch that skilful Practitioner </w:t>
      </w:r>
      <w:r w:rsidRPr="00327F56">
        <w:rPr>
          <w:i/>
          <w:iCs/>
        </w:rPr>
        <w:t>Michaelis</w:t>
      </w:r>
      <w:r w:rsidRPr="00327F56">
        <w:t xml:space="preserve"> at </w:t>
      </w:r>
      <w:r w:rsidRPr="00327F56">
        <w:rPr>
          <w:i/>
          <w:iCs/>
        </w:rPr>
        <w:t>Leipr</w:t>
      </w:r>
      <w:r w:rsidRPr="00327F56">
        <w:rPr>
          <w:i/>
          <w:iCs/>
        </w:rPr>
        <w:br/>
        <w:t>sic so</w:t>
      </w:r>
      <w:r w:rsidRPr="00327F56">
        <w:t xml:space="preserve"> frequentiy used, was entirely composed of </w:t>
      </w:r>
      <w:r w:rsidRPr="00327F56">
        <w:rPr>
          <w:i/>
          <w:iCs/>
        </w:rPr>
        <w:t>balsamic</w:t>
      </w:r>
      <w:r w:rsidRPr="00327F56">
        <w:t xml:space="preserve"> In-</w:t>
      </w:r>
      <w:r w:rsidRPr="00327F56">
        <w:br/>
        <w:t xml:space="preserve">gredientsI For the same Reason </w:t>
      </w:r>
      <w:r w:rsidRPr="00327F56">
        <w:rPr>
          <w:i/>
          <w:iCs/>
        </w:rPr>
        <w:t>Balsumics</w:t>
      </w:r>
      <w:r w:rsidRPr="00327F56">
        <w:t xml:space="preserve"> enter the Compo-</w:t>
      </w:r>
      <w:r w:rsidRPr="00327F56">
        <w:br/>
        <w:t xml:space="preserve">sition Of my </w:t>
      </w:r>
      <w:r w:rsidRPr="00327F56">
        <w:rPr>
          <w:i/>
          <w:iCs/>
        </w:rPr>
        <w:t>balsamic Elixir,</w:t>
      </w:r>
      <w:r w:rsidRPr="00327F56">
        <w:t xml:space="preserve"> a Description of which is to be</w:t>
      </w:r>
      <w:r w:rsidRPr="00327F56">
        <w:br/>
        <w:t xml:space="preserve">sound in Jr. I 86. and 882. of my Annotations on </w:t>
      </w:r>
      <w:r w:rsidRPr="00327F56">
        <w:rPr>
          <w:i/>
          <w:iCs/>
        </w:rPr>
        <w:t>Potcrius ;</w:t>
      </w:r>
      <w:r w:rsidRPr="00327F56">
        <w:rPr>
          <w:i/>
          <w:iCs/>
        </w:rPr>
        <w:br/>
      </w:r>
      <w:r w:rsidRPr="00327F56">
        <w:t>fince the Publication of which Book it has been received, into</w:t>
      </w:r>
      <w:r w:rsidRPr="00327F56">
        <w:br/>
        <w:t xml:space="preserve">several of the Shops </w:t>
      </w:r>
      <w:r w:rsidRPr="00327F56">
        <w:rPr>
          <w:i/>
          <w:iCs/>
        </w:rPr>
        <w:t>of Germany.</w:t>
      </w:r>
      <w:r w:rsidRPr="00327F56">
        <w:t xml:space="preserve"> See ELIXIR, and VITAE</w:t>
      </w:r>
      <w:r w:rsidRPr="00327F56">
        <w:br/>
      </w:r>
      <w:r w:rsidRPr="00327F56">
        <w:rPr>
          <w:b/>
          <w:bCs/>
          <w:lang w:val="la-Latn" w:eastAsia="la-Latn" w:bidi="la-Latn"/>
        </w:rPr>
        <w:t>BALSAMUM..:.</w:t>
      </w:r>
      <w:r w:rsidRPr="00327F56">
        <w:rPr>
          <w:b/>
          <w:bCs/>
          <w:lang w:val="la-Latn" w:eastAsia="la-Latn" w:bidi="la-Latn"/>
        </w:rPr>
        <w:tab/>
      </w:r>
      <w:r w:rsidRPr="00327F56">
        <w:rPr>
          <w:b/>
          <w:bCs/>
        </w:rPr>
        <w:t>.</w:t>
      </w:r>
      <w:r w:rsidRPr="00327F56">
        <w:rPr>
          <w:b/>
          <w:bCs/>
        </w:rPr>
        <w:tab/>
        <w:t>....</w:t>
      </w:r>
      <w:r w:rsidRPr="00327F56">
        <w:rPr>
          <w:b/>
          <w:bCs/>
        </w:rPr>
        <w:tab/>
        <w:t xml:space="preserve">. </w:t>
      </w:r>
      <w:r w:rsidRPr="00327F56">
        <w:rPr>
          <w:b/>
          <w:bCs/>
          <w:lang w:val="el-GR" w:eastAsia="el-GR" w:bidi="el-GR"/>
        </w:rPr>
        <w:t>δ᾽</w:t>
      </w:r>
    </w:p>
    <w:p w14:paraId="392E1924" w14:textId="77777777" w:rsidR="00327F56" w:rsidRPr="00327F56" w:rsidRDefault="00327F56" w:rsidP="00327F56">
      <w:pPr>
        <w:ind w:firstLine="360"/>
      </w:pPr>
      <w:r w:rsidRPr="00327F56">
        <w:t xml:space="preserve">It is sufficiently known how.effectual </w:t>
      </w:r>
      <w:r w:rsidRPr="00327F56">
        <w:rPr>
          <w:i/>
          <w:iCs/>
        </w:rPr>
        <w:t>balsamic</w:t>
      </w:r>
      <w:r w:rsidRPr="00327F56">
        <w:t xml:space="preserve"> Medicines are</w:t>
      </w:r>
      <w:r w:rsidRPr="00327F56">
        <w:br/>
        <w:t>ip curing the Disorders of the Glands, and removing those Dis-</w:t>
      </w:r>
      <w:r w:rsidRPr="00327F56">
        <w:br/>
        <w:t>heders which arise from their too great Laxity, a Defluxion</w:t>
      </w:r>
      <w:r w:rsidRPr="00327F56">
        <w:br/>
        <w:t>of Humours upon them, or too copious a Discharge os their</w:t>
      </w:r>
      <w:r w:rsidRPr="00327F56">
        <w:br/>
        <w:t>Contents ; for which Reason the following Medicines are of</w:t>
      </w:r>
      <w:r w:rsidRPr="00327F56">
        <w:br/>
        <w:t xml:space="preserve">singular Service in a Gonorrhea and Fluor </w:t>
      </w:r>
      <w:r w:rsidRPr="00327F56">
        <w:rPr>
          <w:lang w:val="la-Latn" w:eastAsia="la-Latn" w:bidi="la-Latn"/>
        </w:rPr>
        <w:t xml:space="preserve">albus. </w:t>
      </w:r>
      <w:r w:rsidRPr="00327F56">
        <w:t>- - -</w:t>
      </w:r>
    </w:p>
    <w:p w14:paraId="388746F5" w14:textId="77777777" w:rsidR="00327F56" w:rsidRPr="00327F56" w:rsidRDefault="00327F56" w:rsidP="00327F56">
      <w:pPr>
        <w:ind w:firstLine="360"/>
      </w:pPr>
      <w:r w:rsidRPr="00327F56">
        <w:t>. Take os the acrid Tincture of Antimony, of the Essences</w:t>
      </w:r>
      <w:r w:rsidRPr="00327F56">
        <w:br/>
        <w:t xml:space="preserve">. of the </w:t>
      </w:r>
      <w:r w:rsidRPr="00327F56">
        <w:rPr>
          <w:i/>
          <w:iCs/>
        </w:rPr>
        <w:t>Balsams</w:t>
      </w:r>
      <w:r w:rsidRPr="00327F56">
        <w:t xml:space="preserve"> of </w:t>
      </w:r>
      <w:r w:rsidRPr="00327F56">
        <w:rPr>
          <w:i/>
          <w:iCs/>
        </w:rPr>
        <w:t>Meceha, Capivi, Pcru,</w:t>
      </w:r>
      <w:r w:rsidRPr="00327F56">
        <w:t xml:space="preserve"> and of the</w:t>
      </w:r>
      <w:r w:rsidRPr="00327F56">
        <w:br/>
        <w:t>Woods, each half an Ounce. Mix all together, and add</w:t>
      </w:r>
    </w:p>
    <w:p w14:paraId="38B9E66B" w14:textId="77777777" w:rsidR="00327F56" w:rsidRPr="00327F56" w:rsidRDefault="00327F56" w:rsidP="00327F56">
      <w:r w:rsidRPr="00327F56">
        <w:t>- .one Grain of Camphire,</w:t>
      </w:r>
    </w:p>
    <w:p w14:paraId="4EC9604D" w14:textId="77777777" w:rsidR="00327F56" w:rsidRPr="00327F56" w:rsidRDefault="00327F56" w:rsidP="00327F56">
      <w:pPr>
        <w:ind w:firstLine="360"/>
      </w:pPr>
      <w:r w:rsidRPr="00327F56">
        <w:t>But I must hero gi</w:t>
      </w:r>
      <w:r w:rsidRPr="00327F56">
        <w:rPr>
          <w:vertAlign w:val="subscript"/>
        </w:rPr>
        <w:t>ve a</w:t>
      </w:r>
      <w:r w:rsidRPr="00327F56">
        <w:t xml:space="preserve"> Caution, that neither this Elixir, nor</w:t>
      </w:r>
      <w:r w:rsidRPr="00327F56">
        <w:br/>
        <w:t>any other Medicines of a hk</w:t>
      </w:r>
      <w:r w:rsidRPr="00327F56">
        <w:rPr>
          <w:vertAlign w:val="subscript"/>
        </w:rPr>
        <w:t>e</w:t>
      </w:r>
      <w:r w:rsidRPr="00327F56">
        <w:t xml:space="preserve"> Nature, are to be nfed till the</w:t>
      </w:r>
      <w:r w:rsidRPr="00327F56">
        <w:br/>
        <w:t>Body has been sufficiently prepared by necessary Evacuations.</w:t>
      </w:r>
      <w:r w:rsidRPr="00327F56">
        <w:br/>
        <w:t>If a Medicine is defned ut a more solid Form, let Pilis he pre-</w:t>
      </w:r>
      <w:r w:rsidRPr="00327F56">
        <w:br/>
        <w:t>pared m the following Manner,</w:t>
      </w:r>
    </w:p>
    <w:p w14:paraId="1E80441D" w14:textId="77777777" w:rsidR="00327F56" w:rsidRPr="00327F56" w:rsidRDefault="00327F56" w:rsidP="00327F56">
      <w:pPr>
        <w:ind w:left="360" w:hanging="360"/>
      </w:pPr>
      <w:r w:rsidRPr="00327F56">
        <w:t xml:space="preserve">^Tale os the </w:t>
      </w:r>
      <w:r w:rsidRPr="00327F56">
        <w:rPr>
          <w:i/>
          <w:iCs/>
          <w:lang w:val="la-Latn" w:eastAsia="la-Latn" w:bidi="la-Latn"/>
        </w:rPr>
        <w:t xml:space="preserve">Balsusus </w:t>
      </w:r>
      <w:r w:rsidRPr="00327F56">
        <w:rPr>
          <w:i/>
          <w:iCs/>
          <w:vertAlign w:val="subscript"/>
        </w:rPr>
        <w:t>O</w:t>
      </w:r>
      <w:r w:rsidRPr="00327F56">
        <w:rPr>
          <w:i/>
          <w:iCs/>
        </w:rPr>
        <w:t>q Capivi</w:t>
      </w:r>
      <w:r w:rsidRPr="00327F56">
        <w:t xml:space="preserve"> and </w:t>
      </w:r>
      <w:r w:rsidRPr="00327F56">
        <w:rPr>
          <w:i/>
          <w:iCs/>
        </w:rPr>
        <w:t>Tolu,</w:t>
      </w:r>
      <w:r w:rsidRPr="00327F56">
        <w:t xml:space="preserve"> of Amber, Ma-</w:t>
      </w:r>
      <w:r w:rsidRPr="00327F56">
        <w:br/>
        <w:t xml:space="preserve">Inch, . Olibanum, japan Earth, Terra </w:t>
      </w:r>
      <w:r w:rsidRPr="00327F56">
        <w:rPr>
          <w:lang w:val="la-Latn" w:eastAsia="la-Latn" w:bidi="la-Latn"/>
        </w:rPr>
        <w:t>Sigillata, Dia-</w:t>
      </w:r>
    </w:p>
    <w:p w14:paraId="39C1D3B8" w14:textId="77777777" w:rsidR="00327F56" w:rsidRPr="00327F56" w:rsidRDefault="00327F56" w:rsidP="00327F56">
      <w:pPr>
        <w:ind w:firstLine="360"/>
      </w:pPr>
      <w:r w:rsidRPr="00327F56">
        <w:t>... Pheretic Anmnony, and prepared Coral uach one Dram ;</w:t>
      </w:r>
      <w:r w:rsidRPr="00327F56">
        <w:br/>
        <w:t>/ Oil os Sassafras, ten Drop.</w:t>
      </w:r>
    </w:p>
    <w:p w14:paraId="5BE402BF" w14:textId="77777777" w:rsidR="00327F56" w:rsidRPr="00327F56" w:rsidRDefault="00327F56" w:rsidP="00327F56">
      <w:pPr>
        <w:tabs>
          <w:tab w:val="left" w:pos="3612"/>
        </w:tabs>
      </w:pPr>
      <w:r w:rsidRPr="00327F56">
        <w:t xml:space="preserve">.When these aye duly mined, </w:t>
      </w:r>
      <w:r w:rsidRPr="00327F56">
        <w:rPr>
          <w:vertAlign w:val="subscript"/>
        </w:rPr>
        <w:t>let</w:t>
      </w:r>
      <w:r w:rsidRPr="00327F56">
        <w:rPr>
          <w:vertAlign w:val="subscript"/>
        </w:rPr>
        <w:tab/>
        <w:t>be made int0 pills</w:t>
      </w:r>
    </w:p>
    <w:p w14:paraId="554A4F79" w14:textId="77777777" w:rsidR="00327F56" w:rsidRPr="00327F56" w:rsidRDefault="00327F56" w:rsidP="00327F56">
      <w:pPr>
        <w:tabs>
          <w:tab w:val="left" w:pos="3234"/>
          <w:tab w:val="left" w:pos="4499"/>
        </w:tabs>
      </w:pPr>
      <w:r w:rsidRPr="00327F56">
        <w:t xml:space="preserve">with the </w:t>
      </w:r>
      <w:r w:rsidRPr="00327F56">
        <w:rPr>
          <w:i/>
          <w:iCs/>
        </w:rPr>
        <w:t>nuls.amtc</w:t>
      </w:r>
      <w:r w:rsidRPr="00327F56">
        <w:t xml:space="preserve"> Syrup. These Pilis are surprisingly effica-</w:t>
      </w:r>
      <w:r w:rsidRPr="00327F56">
        <w:br/>
        <w:t>cious in Gonorrheas.</w:t>
      </w:r>
      <w:r w:rsidRPr="00327F56">
        <w:tab/>
      </w:r>
      <w:r w:rsidRPr="00327F56">
        <w:rPr>
          <w:vertAlign w:val="subscript"/>
        </w:rPr>
        <w:t>t</w:t>
      </w:r>
      <w:r w:rsidRPr="00327F56">
        <w:tab/>
      </w:r>
      <w:r w:rsidRPr="00327F56">
        <w:rPr>
          <w:vertAlign w:val="superscript"/>
        </w:rPr>
        <w:t>07</w:t>
      </w:r>
    </w:p>
    <w:p w14:paraId="1ED7B8F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Balsumics</w:t>
      </w:r>
      <w:r w:rsidRPr="00327F56">
        <w:t xml:space="preserve"> are also excellent. Pectorals, because they remove</w:t>
      </w:r>
      <w:r w:rsidRPr="00327F56">
        <w:br/>
      </w:r>
      <w:r w:rsidRPr="00327F56">
        <w:lastRenderedPageBreak/>
        <w:t>Obstructions of the.Dungs, promote Expectoration, and won-</w:t>
      </w:r>
      <w:r w:rsidRPr="00327F56">
        <w:br/>
        <w:t>derfully strengthen the pulmonary Vesicles. For answering this</w:t>
      </w:r>
      <w:r w:rsidRPr="00327F56">
        <w:br/>
        <w:t>Intention, the . inflowing Formula may he prescribed.. -</w:t>
      </w:r>
    </w:p>
    <w:p w14:paraId="54E08831" w14:textId="77777777" w:rsidR="00327F56" w:rsidRPr="00327F56" w:rsidRDefault="00327F56" w:rsidP="00327F56">
      <w:r w:rsidRPr="00327F56">
        <w:t xml:space="preserve">. i Take of Benzoin, Myrrh, </w:t>
      </w:r>
      <w:r w:rsidRPr="00327F56">
        <w:rPr>
          <w:i/>
          <w:iCs/>
        </w:rPr>
        <w:t>Peruvian Balfam,</w:t>
      </w:r>
      <w:r w:rsidRPr="00327F56">
        <w:t xml:space="preserve"> Saffron, Nut-</w:t>
      </w:r>
      <w:r w:rsidRPr="00327F56">
        <w:br/>
        <w:t>'si . megs,. Tincture os Tartar, Gum Ammoniac, each two</w:t>
      </w:r>
    </w:p>
    <w:p w14:paraId="44D5A82D" w14:textId="77777777" w:rsidR="00327F56" w:rsidRPr="00327F56" w:rsidRDefault="00327F56" w:rsidP="00327F56">
      <w:pPr>
        <w:ind w:firstLine="360"/>
      </w:pPr>
      <w:r w:rsidRPr="00327F56">
        <w:t>Drains dur .Oiis of. Anise, Mace, and Fennel, ieach ten</w:t>
      </w:r>
      <w:r w:rsidRPr="00327F56">
        <w:br/>
      </w:r>
      <w:r w:rsidRPr="00327F56">
        <w:rPr>
          <w:lang w:val="el-GR" w:eastAsia="el-GR" w:bidi="el-GR"/>
        </w:rPr>
        <w:t xml:space="preserve">Τ </w:t>
      </w:r>
      <w:r w:rsidRPr="00327F56">
        <w:t xml:space="preserve">Drops'; Ppirit </w:t>
      </w:r>
      <w:r w:rsidRPr="00327F56">
        <w:rPr>
          <w:i/>
          <w:iCs/>
        </w:rPr>
        <w:t>os;</w:t>
      </w:r>
      <w:r w:rsidRPr="00327F56">
        <w:t xml:space="preserve"> Sal.: Ansmopiae may also he added at</w:t>
      </w:r>
      <w:r w:rsidRPr="00327F56">
        <w:br/>
        <w:t xml:space="preserve">scsi pleasures* "si‘. sq si sc'sc.fr </w:t>
      </w:r>
      <w:r w:rsidRPr="00327F56">
        <w:rPr>
          <w:i/>
          <w:iCs/>
        </w:rPr>
        <w:t>sc. -etsei</w:t>
      </w:r>
      <w:r w:rsidRPr="00327F56">
        <w:t xml:space="preserve"> oris 6'</w:t>
      </w:r>
    </w:p>
    <w:p w14:paraId="53A1A129" w14:textId="77777777" w:rsidR="00327F56" w:rsidRPr="00327F56" w:rsidRDefault="00327F56" w:rsidP="00327F56">
      <w:pPr>
        <w:tabs>
          <w:tab w:val="left" w:pos="5283"/>
        </w:tabs>
      </w:pPr>
      <w:r w:rsidRPr="00327F56">
        <w:t xml:space="preserve">Y Nor is st improperto make </w:t>
      </w:r>
      <w:r w:rsidRPr="00327F56">
        <w:rPr>
          <w:i/>
          <w:iCs/>
        </w:rPr>
        <w:t>supsiBalfamics in,</w:t>
      </w:r>
      <w:r w:rsidRPr="00327F56">
        <w:t xml:space="preserve"> the Form of</w:t>
      </w:r>
      <w:r w:rsidRPr="00327F56">
        <w:br/>
        <w:t>.Pilis, with other Ingredients, against an Asthma, for: the Use</w:t>
      </w:r>
      <w:r w:rsidRPr="00327F56">
        <w:br/>
        <w:t>Jos such as sabour under that Disease. Let the sollowing For-</w:t>
      </w:r>
      <w:r w:rsidRPr="00327F56">
        <w:br/>
        <w:t>squin be im Example of this Kind. . si</w:t>
      </w:r>
      <w:r w:rsidRPr="00327F56">
        <w:tab/>
        <w:t>,</w:t>
      </w:r>
    </w:p>
    <w:p w14:paraId="7AB0816D" w14:textId="77777777" w:rsidR="00327F56" w:rsidRPr="00327F56" w:rsidRDefault="00327F56" w:rsidP="00327F56">
      <w:pPr>
        <w:ind w:firstLine="360"/>
      </w:pPr>
      <w:r w:rsidRPr="00327F56">
        <w:t>Take of Guin Ammoniac, the best Myrrh, Benzoin, has-</w:t>
      </w:r>
      <w:r w:rsidRPr="00327F56">
        <w:br/>
      </w:r>
      <w:r w:rsidRPr="00327F56">
        <w:rPr>
          <w:vertAlign w:val="subscript"/>
        </w:rPr>
        <w:t>(</w:t>
      </w:r>
      <w:r w:rsidRPr="00327F56">
        <w:t xml:space="preserve"> -- fron, </w:t>
      </w:r>
      <w:r w:rsidRPr="00327F56">
        <w:rPr>
          <w:i/>
          <w:iCs/>
        </w:rPr>
        <w:t>Pcruvian Pals.aati-Zati</w:t>
      </w:r>
      <w:r w:rsidRPr="00327F56">
        <w:t xml:space="preserve"> Extract of Elecampane, each</w:t>
      </w:r>
      <w:r w:rsidRPr="00327F56">
        <w:br/>
      </w:r>
      <w:r w:rsidRPr="00327F56">
        <w:rPr>
          <w:lang w:val="el-GR" w:eastAsia="el-GR" w:bidi="el-GR"/>
        </w:rPr>
        <w:t xml:space="preserve">- νύ </w:t>
      </w:r>
      <w:r w:rsidRPr="00327F56">
        <w:t>' hals a Dram : Add of Powderof 'Millepedesp and depu..</w:t>
      </w:r>
      <w:r w:rsidRPr="00327F56">
        <w:br/>
      </w:r>
      <w:r w:rsidRPr="00327F56">
        <w:rPr>
          <w:lang w:val="el-GR" w:eastAsia="el-GR" w:bidi="el-GR"/>
        </w:rPr>
        <w:t xml:space="preserve">ινύ </w:t>
      </w:r>
      <w:r w:rsidRPr="00327F56">
        <w:t xml:space="preserve">rated -Nitre', each one Scruple. ' - </w:t>
      </w:r>
      <w:r w:rsidRPr="00327F56">
        <w:rPr>
          <w:lang w:val="el-GR" w:eastAsia="el-GR" w:bidi="el-GR"/>
        </w:rPr>
        <w:t>τ ' - ι</w:t>
      </w:r>
    </w:p>
    <w:p w14:paraId="60622323" w14:textId="77777777" w:rsidR="00327F56" w:rsidRPr="00327F56" w:rsidRDefault="00327F56" w:rsidP="00327F56">
      <w:pPr>
        <w:tabs>
          <w:tab w:val="left" w:pos="759"/>
          <w:tab w:val="left" w:pos="1722"/>
          <w:tab w:val="left" w:pos="2495"/>
          <w:tab w:val="left" w:pos="2779"/>
          <w:tab w:val="left" w:pos="3067"/>
          <w:tab w:val="left" w:pos="3549"/>
          <w:tab w:val="left" w:pos="4958"/>
          <w:tab w:val="left" w:pos="5283"/>
        </w:tabs>
      </w:pPr>
      <w:r w:rsidRPr="00327F56">
        <w:rPr>
          <w:i/>
          <w:iCs/>
        </w:rPr>
        <w:t>......</w:t>
      </w:r>
      <w:r w:rsidRPr="00327F56">
        <w:rPr>
          <w:i/>
          <w:iCs/>
        </w:rPr>
        <w:tab/>
        <w:t>..... .a .. a</w:t>
      </w:r>
      <w:r w:rsidRPr="00327F56">
        <w:tab/>
        <w:t xml:space="preserve">I </w:t>
      </w:r>
      <w:r w:rsidRPr="00327F56">
        <w:rPr>
          <w:lang w:val="el-GR" w:eastAsia="el-GR" w:bidi="el-GR"/>
        </w:rPr>
        <w:t>.ι ι...</w:t>
      </w:r>
      <w:r w:rsidRPr="00327F56">
        <w:rPr>
          <w:lang w:val="el-GR" w:eastAsia="el-GR" w:bidi="el-GR"/>
        </w:rPr>
        <w:tab/>
      </w:r>
      <w:r w:rsidRPr="00327F56">
        <w:t>of</w:t>
      </w:r>
      <w:r w:rsidRPr="00327F56">
        <w:tab/>
        <w:t>A-*</w:t>
      </w:r>
      <w:r w:rsidRPr="00327F56">
        <w:tab/>
      </w:r>
      <w:r w:rsidRPr="00327F56">
        <w:rPr>
          <w:lang w:val="la-Latn" w:eastAsia="la-Latn" w:bidi="la-Latn"/>
        </w:rPr>
        <w:t>»-**.*..</w:t>
      </w:r>
      <w:r w:rsidRPr="00327F56">
        <w:rPr>
          <w:lang w:val="la-Latn" w:eastAsia="la-Latn" w:bidi="la-Latn"/>
        </w:rPr>
        <w:tab/>
      </w:r>
      <w:r w:rsidRPr="00327F56">
        <w:t xml:space="preserve">. . a . . </w:t>
      </w:r>
      <w:r w:rsidRPr="00327F56">
        <w:rPr>
          <w:i/>
          <w:iCs/>
        </w:rPr>
        <w:t>L ....</w:t>
      </w:r>
      <w:r w:rsidRPr="00327F56">
        <w:rPr>
          <w:i/>
          <w:iCs/>
        </w:rPr>
        <w:tab/>
        <w:t>..</w:t>
      </w:r>
      <w:r w:rsidRPr="00327F56">
        <w:rPr>
          <w:i/>
          <w:iCs/>
        </w:rPr>
        <w:tab/>
        <w:t>.*</w:t>
      </w:r>
    </w:p>
    <w:p w14:paraId="2FEAEF53" w14:textId="77777777" w:rsidR="00327F56" w:rsidRPr="00327F56" w:rsidRDefault="00327F56" w:rsidP="00327F56">
      <w:pPr>
        <w:tabs>
          <w:tab w:val="left" w:pos="2166"/>
          <w:tab w:val="left" w:pos="3483"/>
        </w:tabs>
      </w:pPr>
      <w:r w:rsidRPr="00327F56">
        <w:t>-An If any one intends to relieve the.Pains arising from the Stone</w:t>
      </w:r>
      <w:r w:rsidRPr="00327F56">
        <w:br/>
        <w:t>in the Kidneys or Bladder, he may expect considerable Sue-</w:t>
      </w:r>
      <w:r w:rsidRPr="00327F56">
        <w:br/>
        <w:t xml:space="preserve">hess from </w:t>
      </w:r>
      <w:r w:rsidRPr="00327F56">
        <w:rPr>
          <w:i/>
          <w:iCs/>
        </w:rPr>
        <w:t>.Bals.amics</w:t>
      </w:r>
      <w:r w:rsidRPr="00327F56">
        <w:t>; and. for that Purpose niay exhibit one</w:t>
      </w:r>
      <w:r w:rsidRPr="00327F56">
        <w:br/>
        <w:t>Dram of'the</w:t>
      </w:r>
      <w:r w:rsidRPr="00327F56">
        <w:rPr>
          <w:vertAlign w:val="superscript"/>
        </w:rPr>
        <w:t>:</w:t>
      </w:r>
      <w:r w:rsidRPr="00327F56">
        <w:t xml:space="preserve"> sollOwing Powder either in Almond-milkr or in</w:t>
      </w:r>
      <w:r w:rsidRPr="00327F56">
        <w:br/>
        <w:t xml:space="preserve">Broth..' - </w:t>
      </w:r>
      <w:r w:rsidRPr="00327F56">
        <w:rPr>
          <w:lang w:val="el-GR" w:eastAsia="el-GR" w:bidi="el-GR"/>
        </w:rPr>
        <w:t xml:space="preserve">.νύςλ </w:t>
      </w:r>
      <w:r w:rsidRPr="00327F56">
        <w:t>set:</w:t>
      </w:r>
      <w:r w:rsidRPr="00327F56">
        <w:tab/>
      </w:r>
      <w:r w:rsidRPr="00327F56">
        <w:rPr>
          <w:lang w:val="el-GR" w:eastAsia="el-GR" w:bidi="el-GR"/>
        </w:rPr>
        <w:t>.:ἄκ..Η</w:t>
      </w:r>
      <w:r w:rsidRPr="00327F56">
        <w:rPr>
          <w:lang w:val="el-GR" w:eastAsia="el-GR" w:bidi="el-GR"/>
        </w:rPr>
        <w:tab/>
      </w:r>
      <w:r w:rsidRPr="00327F56">
        <w:t>c -. . th</w:t>
      </w:r>
    </w:p>
    <w:p w14:paraId="62EC156C" w14:textId="77777777" w:rsidR="00327F56" w:rsidRPr="00327F56" w:rsidRDefault="00327F56" w:rsidP="00327F56">
      <w:pPr>
        <w:tabs>
          <w:tab w:val="left" w:pos="1755"/>
          <w:tab w:val="left" w:pos="2166"/>
          <w:tab w:val="left" w:pos="2495"/>
          <w:tab w:val="left" w:pos="3843"/>
          <w:tab w:val="left" w:pos="4090"/>
          <w:tab w:val="left" w:pos="4406"/>
          <w:tab w:val="left" w:pos="5040"/>
          <w:tab w:val="left" w:pos="5283"/>
        </w:tabs>
      </w:pPr>
      <w:r w:rsidRPr="00327F56">
        <w:t xml:space="preserve">L^Take of theTIower of Club-moss, and Seeds </w:t>
      </w:r>
      <w:r w:rsidRPr="00327F56">
        <w:rPr>
          <w:i/>
          <w:iCs/>
        </w:rPr>
        <w:t>as</w:t>
      </w:r>
      <w:r w:rsidRPr="00327F56">
        <w:t xml:space="preserve"> Gromwell,</w:t>
      </w:r>
      <w:r w:rsidRPr="00327F56">
        <w:br/>
        <w:t xml:space="preserve">' </w:t>
      </w:r>
      <w:r w:rsidRPr="00327F56">
        <w:rPr>
          <w:lang w:val="la-Latn" w:eastAsia="la-Latn" w:bidi="la-Latn"/>
        </w:rPr>
        <w:t xml:space="preserve">i </w:t>
      </w:r>
      <w:r w:rsidRPr="00327F56">
        <w:t>i sos Pesch-kerneis, of Liduorsee-powder; CrabsTeyes, Am-</w:t>
      </w:r>
      <w:r w:rsidRPr="00327F56">
        <w:br/>
        <w:t>ber, and Mastich, each one Dram. Let theni he jprinkled</w:t>
      </w:r>
      <w:r w:rsidRPr="00327F56">
        <w:br/>
      </w:r>
      <w:r w:rsidRPr="00327F56">
        <w:rPr>
          <w:lang w:val="el-GR" w:eastAsia="el-GR" w:bidi="el-GR"/>
        </w:rPr>
        <w:t xml:space="preserve">ῖ </w:t>
      </w:r>
      <w:r w:rsidRPr="00327F56">
        <w:t>with a few Drops of the Oiis of.Saffasrai,' Mace,’ and Ju-</w:t>
      </w:r>
      <w:r w:rsidRPr="00327F56">
        <w:br/>
        <w:t>nines," ss. "</w:t>
      </w:r>
      <w:r w:rsidRPr="00327F56">
        <w:tab/>
        <w:t>’</w:t>
      </w:r>
      <w:r w:rsidRPr="00327F56">
        <w:tab/>
        <w:t>'</w:t>
      </w:r>
      <w:r w:rsidRPr="00327F56">
        <w:tab/>
      </w:r>
      <w:r w:rsidRPr="00327F56">
        <w:rPr>
          <w:lang w:val="el-GR" w:eastAsia="el-GR" w:bidi="el-GR"/>
        </w:rPr>
        <w:t xml:space="preserve">-ι.-.- ίι' </w:t>
      </w:r>
      <w:r w:rsidRPr="00327F56">
        <w:t>.... .</w:t>
      </w:r>
      <w:r w:rsidRPr="00327F56">
        <w:tab/>
        <w:t>.</w:t>
      </w:r>
      <w:r w:rsidRPr="00327F56">
        <w:tab/>
        <w:t>. .</w:t>
      </w:r>
      <w:r w:rsidRPr="00327F56">
        <w:tab/>
        <w:t>.. ... ..</w:t>
      </w:r>
      <w:r w:rsidRPr="00327F56">
        <w:tab/>
        <w:t>.</w:t>
      </w:r>
      <w:r w:rsidRPr="00327F56">
        <w:tab/>
        <w:t>...</w:t>
      </w:r>
    </w:p>
    <w:p w14:paraId="15FEBB03" w14:textId="77777777" w:rsidR="00327F56" w:rsidRPr="00327F56" w:rsidRDefault="00327F56" w:rsidP="00327F56">
      <w:pPr>
        <w:tabs>
          <w:tab w:val="left" w:leader="underscore" w:pos="3207"/>
          <w:tab w:val="left" w:leader="dot" w:pos="3557"/>
          <w:tab w:val="left" w:leader="dot" w:pos="3843"/>
        </w:tabs>
      </w:pPr>
      <w:r w:rsidRPr="00327F56">
        <w:t>, When the Menses are disorderly, either in point of Defect</w:t>
      </w:r>
      <w:r w:rsidRPr="00327F56">
        <w:br/>
        <w:t>or Excess ; or when frequent Abortions, or. Sterility, cutoff</w:t>
      </w:r>
      <w:r w:rsidRPr="00327F56">
        <w:br/>
        <w:t>the Prospect of a 'hepesus Progeny, the relaxed Tone of the</w:t>
      </w:r>
      <w:r w:rsidRPr="00327F56">
        <w:br/>
        <w:t>Uterus must in these Coses be corroborated, that Nature , may</w:t>
      </w:r>
      <w:r w:rsidRPr="00327F56">
        <w:br/>
        <w:t>be render’d sufficient for overcoming and eliminating whate</w:t>
      </w:r>
      <w:r w:rsidRPr="00327F56">
        <w:br/>
        <w:t>ever is noxious, and providing a proper Receptacle for cherish-</w:t>
      </w:r>
      <w:r w:rsidRPr="00327F56">
        <w:br/>
        <w:t>ing and bringing to Perfection the Foetus. . This Intention</w:t>
      </w:r>
      <w:r w:rsidRPr="00327F56">
        <w:br/>
        <w:t>will, in my Opinion, he excellentiy answer'd by the following</w:t>
      </w:r>
      <w:r w:rsidRPr="00327F56">
        <w:br/>
        <w:t>Formula., .... ... . ... - -</w:t>
      </w:r>
      <w:r w:rsidRPr="00327F56">
        <w:tab/>
        <w:t xml:space="preserve">' </w:t>
      </w:r>
      <w:r w:rsidRPr="00327F56">
        <w:tab/>
      </w:r>
      <w:r w:rsidRPr="00327F56">
        <w:tab/>
        <w:t xml:space="preserve">„ ’ </w:t>
      </w:r>
      <w:r w:rsidRPr="00327F56">
        <w:rPr>
          <w:lang w:val="el-GR" w:eastAsia="el-GR" w:bidi="el-GR"/>
        </w:rPr>
        <w:t>ς</w:t>
      </w:r>
    </w:p>
    <w:p w14:paraId="68590F58" w14:textId="77777777" w:rsidR="00327F56" w:rsidRPr="00327F56" w:rsidRDefault="00327F56" w:rsidP="00327F56">
      <w:r w:rsidRPr="00327F56">
        <w:t xml:space="preserve">. Take </w:t>
      </w:r>
      <w:r w:rsidRPr="00327F56">
        <w:rPr>
          <w:lang w:val="el-GR" w:eastAsia="el-GR" w:bidi="el-GR"/>
        </w:rPr>
        <w:t>οΓ.</w:t>
      </w:r>
      <w:r w:rsidRPr="00327F56">
        <w:t>the Herbs Baum, Costmary, Paul'S Betony,</w:t>
      </w:r>
      <w:r w:rsidRPr="00327F56">
        <w:br/>
        <w:t>Peny-royal. Yarrow, Rosemary-flowers, Lavender, and</w:t>
      </w:r>
      <w:r w:rsidRPr="00327F56">
        <w:br/>
        <w:t>Sage, each . an Handful ; add of Lemon and Orange-</w:t>
      </w:r>
      <w:r w:rsidRPr="00327F56">
        <w:br/>
        <w:t>j peal, of the herst Myrrh, and Juniper-berries, each two</w:t>
      </w:r>
      <w:r w:rsidRPr="00327F56">
        <w:br/>
        <w:t>.. Drams. . . Let ail these be macerated in a proper Quantity</w:t>
      </w:r>
    </w:p>
    <w:p w14:paraId="3BAE9815" w14:textId="77777777" w:rsidR="00327F56" w:rsidRPr="00327F56" w:rsidRDefault="00327F56" w:rsidP="00327F56">
      <w:pPr>
        <w:ind w:firstLine="360"/>
      </w:pPr>
      <w:r w:rsidRPr="00327F56">
        <w:t>of Water, or rather Wine, which seems to answer the</w:t>
      </w:r>
      <w:r w:rsidRPr="00327F56">
        <w:br/>
        <w:t>Intention better. - / . ' l .</w:t>
      </w:r>
    </w:p>
    <w:p w14:paraId="340D33CC" w14:textId="77777777" w:rsidR="00327F56" w:rsidRPr="00327F56" w:rsidRDefault="00327F56" w:rsidP="00327F56">
      <w:r w:rsidRPr="00327F56">
        <w:t>*- The Physician is to judge whether the Patient'S Case cash</w:t>
      </w:r>
      <w:r w:rsidRPr="00327F56">
        <w:br/>
        <w:t>for the AdditionOf a Laxative, of which Class Rhubarb/ and</w:t>
      </w:r>
      <w:r w:rsidRPr="00327F56">
        <w:br/>
        <w:t>the Leaves of Sena, are the most proper.</w:t>
      </w:r>
    </w:p>
    <w:p w14:paraId="7988EE99" w14:textId="77777777" w:rsidR="00327F56" w:rsidRPr="00327F56" w:rsidRDefault="00327F56" w:rsidP="00327F56">
      <w:pPr>
        <w:ind w:firstLine="360"/>
      </w:pPr>
      <w:r w:rsidRPr="00327F56">
        <w:t>It now remains, that ! say something concerning thevnine-</w:t>
      </w:r>
      <w:r w:rsidRPr="00327F56">
        <w:br/>
        <w:t xml:space="preserve">rary </w:t>
      </w:r>
      <w:r w:rsidRPr="00327F56">
        <w:rPr>
          <w:i/>
          <w:iCs/>
        </w:rPr>
        <w:t>Balsams,</w:t>
      </w:r>
      <w:r w:rsidRPr="00327F56">
        <w:t xml:space="preserve"> since these are of incomparable and extensive</w:t>
      </w:r>
      <w:r w:rsidRPr="00327F56">
        <w:br/>
        <w:t>Use in Wounds of the Intestines, and when any of the ex-</w:t>
      </w:r>
      <w:r w:rsidRPr="00327F56">
        <w:br/>
        <w:t>ternal Parts are corrupted or destroy'd. ’' But I shall communi-'</w:t>
      </w:r>
      <w:r w:rsidRPr="00327F56">
        <w:br/>
        <w:t>cate Io my Reader one, which is of all others the most effica-</w:t>
      </w:r>
      <w:r w:rsidRPr="00327F56">
        <w:br/>
        <w:t>cions both for internal and external Purposes, and which I pre-</w:t>
      </w:r>
      <w:r w:rsidRPr="00327F56">
        <w:br/>
        <w:t xml:space="preserve">fer to the celebrated English </w:t>
      </w:r>
      <w:r w:rsidRPr="00327F56">
        <w:rPr>
          <w:i/>
          <w:iCs/>
        </w:rPr>
        <w:t>Balfam,</w:t>
      </w:r>
      <w:r w:rsidRPr="00327F56">
        <w:t xml:space="preserve"> which takes its.Naine</w:t>
      </w:r>
      <w:r w:rsidRPr="00327F56">
        <w:br/>
        <w:t xml:space="preserve">from </w:t>
      </w:r>
      <w:r w:rsidRPr="00327F56">
        <w:rPr>
          <w:i/>
          <w:iCs/>
        </w:rPr>
        <w:t>Locatellus.</w:t>
      </w:r>
      <w:r w:rsidRPr="00327F56">
        <w:t xml:space="preserve"> It is prepared thus</w:t>
      </w:r>
    </w:p>
    <w:p w14:paraId="15366D74" w14:textId="77777777" w:rsidR="00327F56" w:rsidRPr="00327F56" w:rsidRDefault="00327F56" w:rsidP="00327F56">
      <w:r w:rsidRPr="00327F56">
        <w:t>- Take of he Essences of Myrrh, Amber, Gum Elemi,, red</w:t>
      </w:r>
      <w:r w:rsidRPr="00327F56">
        <w:br/>
        <w:t xml:space="preserve">. . Sanders, </w:t>
      </w:r>
      <w:r w:rsidRPr="00327F56">
        <w:rPr>
          <w:i/>
          <w:iCs/>
        </w:rPr>
        <w:t>Balfam Css Pcru and Tolu,</w:t>
      </w:r>
      <w:r w:rsidRPr="00327F56">
        <w:t xml:space="preserve"> each one Ounce ; of</w:t>
      </w:r>
    </w:p>
    <w:p w14:paraId="6411B702" w14:textId="77777777" w:rsidR="00327F56" w:rsidRPr="00327F56" w:rsidRDefault="00327F56" w:rsidP="00327F56">
      <w:pPr>
        <w:ind w:firstLine="360"/>
      </w:pPr>
      <w:r w:rsidRPr="00327F56">
        <w:t>the Oils .of St. John's-wort, Yarrow-tops, and Balsa-</w:t>
      </w:r>
      <w:r w:rsidRPr="00327F56">
        <w:br/>
      </w:r>
      <w:r w:rsidRPr="00327F56">
        <w:rPr>
          <w:lang w:val="el-GR" w:eastAsia="el-GR" w:bidi="el-GR"/>
        </w:rPr>
        <w:t xml:space="preserve">ί </w:t>
      </w:r>
      <w:r w:rsidRPr="00327F56">
        <w:t>mtna Mas. From these intimately mix'd, we draw off</w:t>
      </w:r>
      <w:r w:rsidRPr="00327F56">
        <w:br/>
        <w:t>, the Spirit with a gentie Fife, and what remains we use</w:t>
      </w:r>
    </w:p>
    <w:p w14:paraId="16A6A697" w14:textId="77777777" w:rsidR="00327F56" w:rsidRPr="00327F56" w:rsidRDefault="00327F56" w:rsidP="00327F56">
      <w:pPr>
        <w:ind w:firstLine="360"/>
      </w:pPr>
      <w:r w:rsidRPr="00327F56">
        <w:t>for the Purposes, and in the Manner, above specified. -</w:t>
      </w:r>
    </w:p>
    <w:p w14:paraId="1251A0B0" w14:textId="77777777" w:rsidR="00327F56" w:rsidRPr="00327F56" w:rsidRDefault="00327F56" w:rsidP="00327F56">
      <w:pPr>
        <w:ind w:firstLine="360"/>
      </w:pPr>
      <w:r w:rsidRPr="00327F56">
        <w:t>We also prepare.a Vulnerary Essence to he used externally in</w:t>
      </w:r>
      <w:r w:rsidRPr="00327F56">
        <w:br/>
        <w:t>cleansing and incarning Wounds. It is made</w:t>
      </w:r>
    </w:p>
    <w:p w14:paraId="608E2B65" w14:textId="77777777" w:rsidR="00327F56" w:rsidRPr="00327F56" w:rsidRDefault="00327F56" w:rsidP="00327F56">
      <w:pPr>
        <w:ind w:left="360" w:hanging="360"/>
      </w:pPr>
      <w:r w:rsidRPr="00327F56">
        <w:t>i Of equal Quantities Os the Essences, of Yarrow, St. John’s-'</w:t>
      </w:r>
      <w:r w:rsidRPr="00327F56">
        <w:br/>
        <w:t xml:space="preserve">wort. Myrrh, Amber, Mastich, Gum Elemi, </w:t>
      </w:r>
      <w:r w:rsidRPr="00327F56">
        <w:rPr>
          <w:i/>
          <w:iCs/>
        </w:rPr>
        <w:t>Peruvian</w:t>
      </w:r>
      <w:r w:rsidRPr="00327F56">
        <w:rPr>
          <w:i/>
          <w:iCs/>
        </w:rPr>
        <w:br/>
        <w:t>Balfam,</w:t>
      </w:r>
      <w:r w:rsidRPr="00327F56">
        <w:t xml:space="preserve"> and Flowers os Roses, mix'd together ; we .some-</w:t>
      </w:r>
      <w:r w:rsidRPr="00327F56">
        <w:br/>
        <w:t>times also add Honey, winch proves an Ingredient os con-</w:t>
      </w:r>
      <w:r w:rsidRPr="00327F56">
        <w:br/>
        <w:t>siderable Efficacy..</w:t>
      </w:r>
    </w:p>
    <w:p w14:paraId="4923A904" w14:textId="77777777" w:rsidR="00327F56" w:rsidRPr="00327F56" w:rsidRDefault="00327F56" w:rsidP="00327F56">
      <w:pPr>
        <w:ind w:firstLine="360"/>
      </w:pPr>
      <w:r w:rsidRPr="00327F56">
        <w:t xml:space="preserve">In how great Esteem compound </w:t>
      </w:r>
      <w:r w:rsidRPr="00327F56">
        <w:rPr>
          <w:i/>
          <w:iCs/>
        </w:rPr>
        <w:t>Balsams</w:t>
      </w:r>
      <w:r w:rsidRPr="00327F56">
        <w:t xml:space="preserve"> were antiently had,</w:t>
      </w:r>
      <w:r w:rsidRPr="00327F56">
        <w:br/>
        <w:t xml:space="preserve">both for internal and external Uses, appears plainly from </w:t>
      </w:r>
      <w:r w:rsidRPr="00327F56">
        <w:rPr>
          <w:i/>
          <w:iCs/>
        </w:rPr>
        <w:t>Con-</w:t>
      </w:r>
      <w:r w:rsidRPr="00327F56">
        <w:rPr>
          <w:i/>
          <w:iCs/>
        </w:rPr>
        <w:br/>
        <w:t xml:space="preserve">radus Gefneofs Thesaurus de </w:t>
      </w:r>
      <w:r w:rsidRPr="00327F56">
        <w:rPr>
          <w:i/>
          <w:iCs/>
          <w:lang w:val="la-Latn" w:eastAsia="la-Latn" w:bidi="la-Latn"/>
        </w:rPr>
        <w:t xml:space="preserve">Remediis </w:t>
      </w:r>
      <w:r w:rsidRPr="00327F56">
        <w:rPr>
          <w:i/>
          <w:iCs/>
        </w:rPr>
        <w:t>Secretes,</w:t>
      </w:r>
      <w:r w:rsidRPr="00327F56">
        <w:t xml:space="preserve"> which proposeS</w:t>
      </w:r>
      <w:r w:rsidRPr="00327F56">
        <w:br/>
        <w:t xml:space="preserve">many excellent </w:t>
      </w:r>
      <w:r w:rsidRPr="00327F56">
        <w:rPr>
          <w:i/>
          <w:iCs/>
        </w:rPr>
        <w:t>balsamic</w:t>
      </w:r>
      <w:r w:rsidRPr="00327F56">
        <w:t xml:space="preserve"> Compositions, prepar'd of Aromatics,</w:t>
      </w:r>
      <w:r w:rsidRPr="00327F56">
        <w:br/>
        <w:t>Resins, and Gums, of a fragrant Small, which were highly</w:t>
      </w:r>
      <w:r w:rsidRPr="00327F56">
        <w:br/>
        <w:t>esteem'd by the Antients. From that Book it plainly appears,</w:t>
      </w:r>
      <w:r w:rsidRPr="00327F56">
        <w:br/>
        <w:t>that the Time when Chymistry hegan to flourish, and'he dili-"</w:t>
      </w:r>
      <w:r w:rsidRPr="00327F56">
        <w:br/>
        <w:t xml:space="preserve">gentiy cultivated, those </w:t>
      </w:r>
      <w:r w:rsidRPr="00327F56">
        <w:rPr>
          <w:i/>
          <w:iCs/>
        </w:rPr>
        <w:t>Dalfams</w:t>
      </w:r>
      <w:r w:rsidRPr="00327F56">
        <w:t xml:space="preserve"> were principally in Use, which</w:t>
      </w:r>
      <w:r w:rsidRPr="00327F56">
        <w:br/>
        <w:t>were procured by Distillation from the noblest Ingredients with'</w:t>
      </w:r>
      <w:r w:rsidRPr="00327F56">
        <w:br/>
        <w:t>which rectisy'd Spirit of Wine and Turpentine were mixed. I</w:t>
      </w:r>
      <w:r w:rsidRPr="00327F56">
        <w:br/>
        <w:t xml:space="preserve">shall only give one Example of this Kind from </w:t>
      </w:r>
      <w:r w:rsidRPr="00327F56">
        <w:rPr>
          <w:i/>
          <w:iCs/>
        </w:rPr>
        <w:t>Lully ,</w:t>
      </w:r>
      <w:r w:rsidRPr="00327F56">
        <w:t xml:space="preserve"> and</w:t>
      </w:r>
      <w:r w:rsidRPr="00327F56">
        <w:br/>
        <w:t>tho' the Composition wants the Turpentine, yet the rest of</w:t>
      </w:r>
      <w:r w:rsidRPr="00327F56">
        <w:br/>
        <w:t>the ingredients are incomnarablV excellent. ‘ It is aS folios”..'</w:t>
      </w:r>
      <w:r w:rsidRPr="00327F56">
        <w:br w:type="page"/>
      </w:r>
    </w:p>
    <w:p w14:paraId="7817EACC" w14:textId="77777777" w:rsidR="00327F56" w:rsidRPr="00327F56" w:rsidRDefault="00327F56" w:rsidP="00327F56">
      <w:pPr>
        <w:ind w:firstLine="360"/>
      </w:pPr>
      <w:r w:rsidRPr="00327F56">
        <w:lastRenderedPageBreak/>
        <w:t>Tike of Cloves, Nutmegs, Ginger, Zsedoary, Galan gals,</w:t>
      </w:r>
      <w:r w:rsidRPr="00327F56">
        <w:br/>
        <w:t>.. -Pepper, Juniper-herrieS, Lemon-peel, Sage, Basil,-Rose-</w:t>
      </w:r>
    </w:p>
    <w:p w14:paraId="489786F9" w14:textId="77777777" w:rsidR="00327F56" w:rsidRPr="00327F56" w:rsidRDefault="00327F56" w:rsidP="00327F56">
      <w:pPr>
        <w:ind w:firstLine="360"/>
      </w:pPr>
      <w:r w:rsidRPr="00327F56">
        <w:t>. marv, Marjoram, .round-leaved Mine, Bay.herrieS, Peny- . *</w:t>
      </w:r>
      <w:r w:rsidRPr="00327F56">
        <w:br/>
        <w:t>. inoyal,. Gentian,^ Calamint, Elder -and . Rose-flowers,</w:t>
      </w:r>
      <w:r w:rsidRPr="00327F56">
        <w:br/>
        <w:t>... BishopSrweed, .Spikenard, Aloes-Wood, Cubebs;" Carda-</w:t>
      </w:r>
    </w:p>
    <w:p w14:paraId="7821E9D3" w14:textId="77777777" w:rsidR="00327F56" w:rsidRPr="00327F56" w:rsidRDefault="00327F56" w:rsidP="00327F56">
      <w:r w:rsidRPr="00327F56">
        <w:t>moms, Cinnamon, Sweet-flag, Steechas, - Germanders</w:t>
      </w:r>
      <w:r w:rsidRPr="00327F56">
        <w:br/>
        <w:t xml:space="preserve">: Ba win, Mastich,'Hepatic Aloes, Seeds -and Flo </w:t>
      </w:r>
      <w:r w:rsidRPr="00327F56">
        <w:rPr>
          <w:lang w:val="la-Latn" w:eastAsia="la-Latn" w:bidi="la-Latn"/>
        </w:rPr>
        <w:t xml:space="preserve">werrf. </w:t>
      </w:r>
      <w:r w:rsidRPr="00327F56">
        <w:t>os</w:t>
      </w:r>
    </w:p>
    <w:p w14:paraId="48144F05" w14:textId="77777777" w:rsidR="00327F56" w:rsidRPr="00327F56" w:rsidRDefault="00327F56" w:rsidP="00327F56">
      <w:pPr>
        <w:tabs>
          <w:tab w:val="left" w:pos="3097"/>
          <w:tab w:val="left" w:pos="3681"/>
        </w:tabs>
        <w:ind w:firstLine="360"/>
      </w:pPr>
      <w:r w:rsidRPr="00327F56">
        <w:t>shill, and Seeds: of Mugwort, each an Ounce ; all these</w:t>
      </w:r>
      <w:r w:rsidRPr="00327F56">
        <w:br/>
        <w:t>. . are to: he put into-.three times their Weight of five-or fix</w:t>
      </w:r>
      <w:r w:rsidRPr="00327F56">
        <w:br/>
        <w:t>... limes distill'd Spirit of:Wine, and to he dishU'd by a flow</w:t>
      </w:r>
      <w:r w:rsidRPr="00327F56">
        <w:br/>
        <w:t>-. .. Heat,, upon which they yield a pure and-preciousWater,</w:t>
      </w:r>
      <w:r w:rsidRPr="00327F56">
        <w:br/>
        <w:t>.- some of the furprifing Effects of which are- said to the these</w:t>
      </w:r>
      <w:r w:rsidRPr="00327F56">
        <w:br/>
        <w:t xml:space="preserve">v:sollowing. </w:t>
      </w:r>
      <w:r w:rsidRPr="00327F56">
        <w:rPr>
          <w:i/>
          <w:iCs/>
        </w:rPr>
        <w:t>s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’’ suet'--ys</w:t>
      </w:r>
    </w:p>
    <w:p w14:paraId="4E2846F6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Τ </w:t>
      </w:r>
      <w:r w:rsidRPr="00327F56">
        <w:t xml:space="preserve">If ispir pour'd into </w:t>
      </w:r>
      <w:r w:rsidRPr="00327F56">
        <w:rPr>
          <w:i/>
          <w:iCs/>
        </w:rPr>
        <w:t>lz-</w:t>
      </w:r>
      <w:r w:rsidRPr="00327F56">
        <w:t xml:space="preserve"> recent -Wound, there is tho Occasion</w:t>
      </w:r>
      <w:r w:rsidRPr="00327F56">
        <w:br/>
        <w:t>for any Other Medicine, since it will heal Jtlin the Space of a</w:t>
      </w:r>
      <w:r w:rsidRPr="00327F56">
        <w:br/>
        <w:t xml:space="preserve">natural Day and an half, at.farthest, provided </w:t>
      </w:r>
      <w:r w:rsidRPr="00327F56">
        <w:rPr>
          <w:i/>
          <w:iCs/>
        </w:rPr>
        <w:t>it</w:t>
      </w:r>
      <w:r w:rsidRPr="00327F56">
        <w:t xml:space="preserve"> in not mortal:</w:t>
      </w:r>
      <w:r w:rsidRPr="00327F56">
        <w:br/>
        <w:t>Malignant,.-told, ’putrid, arid -fungous Ulcers, jfiwash'd with</w:t>
      </w:r>
      <w:r w:rsidRPr="00327F56">
        <w:br/>
        <w:t>this Water, are heal'din.afew Days..: If theEye is inflam'd,</w:t>
      </w:r>
      <w:r w:rsidRPr="00327F56">
        <w:br/>
        <w:t>or has a Specheon tt, these Disorders are cured in a few Days by</w:t>
      </w:r>
      <w:r w:rsidRPr="00327F56">
        <w:br/>
        <w:t>dropping^ little of it into the Eye affected. Im Pains, without</w:t>
      </w:r>
      <w:r w:rsidRPr="00327F56">
        <w:br/>
        <w:t>ate Ulcer, arising from Blowsor.Falls, let the Part affected be</w:t>
      </w:r>
      <w:r w:rsidRPr="00327F56">
        <w:br/>
        <w:t>fomented, .with A. small Quantity of it, and the Pain will -be?</w:t>
      </w:r>
      <w:r w:rsidRPr="00327F56">
        <w:br/>
        <w:t>removed in the Space of three-Hours... Ilon internal Use was. sor</w:t>
      </w:r>
      <w:r w:rsidRPr="00327F56">
        <w:br/>
        <w:t>highly esteem'd, that the following, shrpristng Accounts are</w:t>
      </w:r>
      <w:r w:rsidRPr="00327F56">
        <w:br/>
        <w:t>given of it: It restores Youth to old Men ; it recovers Patients</w:t>
      </w:r>
      <w:r w:rsidRPr="00327F56">
        <w:br/>
        <w:t>when ar the Pointos Death,.and given over by the Physicians:</w:t>
      </w:r>
      <w:r w:rsidRPr="00327F56">
        <w:br/>
        <w:t>If a few. Drops ofinare drank every Day for a Year, with Bool</w:t>
      </w:r>
      <w:r w:rsidRPr="00327F56">
        <w:br/>
        <w:t xml:space="preserve">rage Fsower-water,t the Patient shall at </w:t>
      </w:r>
      <w:r w:rsidRPr="00327F56">
        <w:rPr>
          <w:lang w:val="la-Latn" w:eastAsia="la-Latn" w:bidi="la-Latn"/>
        </w:rPr>
        <w:t xml:space="preserve">the-Yheols-end </w:t>
      </w:r>
      <w:r w:rsidRPr="00327F56">
        <w:t>seem to</w:t>
      </w:r>
      <w:r w:rsidRPr="00327F56">
        <w:br/>
        <w:t>have his Flesh, Blood, and, in a Word, hiswhode-Body,</w:t>
      </w:r>
      <w:r w:rsidRPr="00327F56">
        <w:rPr>
          <w:vertAlign w:val="superscript"/>
        </w:rPr>
        <w:t>:</w:t>
      </w:r>
      <w:r w:rsidRPr="00327F56">
        <w:t>re-I</w:t>
      </w:r>
      <w:r w:rsidRPr="00327F56">
        <w:br/>
        <w:t xml:space="preserve">new’d..- In the above-mentioned Book there are many </w:t>
      </w:r>
      <w:r w:rsidRPr="00327F56">
        <w:rPr>
          <w:i/>
          <w:iCs/>
        </w:rPr>
        <w:t>Balsams</w:t>
      </w:r>
      <w:r w:rsidRPr="00327F56">
        <w:rPr>
          <w:i/>
          <w:iCs/>
        </w:rPr>
        <w:br/>
      </w:r>
      <w:r w:rsidRPr="00327F56">
        <w:t>ekoellentiy composed, but we are to observe, that: almost ail.of</w:t>
      </w:r>
      <w:r w:rsidRPr="00327F56">
        <w:br/>
        <w:t>. them haveTuspentine for an Ingredient,;, which affords an Oil</w:t>
      </w:r>
      <w:r w:rsidRPr="00327F56">
        <w:br/>
        <w:t>somewhat ungrateful to .Nature, hecause by its: too great Heat</w:t>
      </w:r>
      <w:r w:rsidRPr="00327F56">
        <w:br/>
        <w:t>It. agitates the Blond; and puts it into preternatural Commo-</w:t>
      </w:r>
      <w:r w:rsidRPr="00327F56">
        <w:br/>
        <w:t>tions; .for yvhinh .Reason Lam of Opinion,; that the-Turpen-</w:t>
      </w:r>
      <w:r w:rsidRPr="00327F56">
        <w:br/>
        <w:t xml:space="preserve">nine into be lest out of all the </w:t>
      </w:r>
      <w:r w:rsidRPr="00327F56">
        <w:rPr>
          <w:i/>
          <w:iCs/>
        </w:rPr>
        <w:t>Balfamsuxsi-</w:t>
      </w:r>
      <w:r w:rsidRPr="00327F56">
        <w:t xml:space="preserve"> spintuous.Wateryof</w:t>
      </w:r>
      <w:r w:rsidRPr="00327F56">
        <w:br/>
        <w:t xml:space="preserve">the Antients- ' ' " * </w:t>
      </w:r>
      <w:r w:rsidRPr="00327F56">
        <w:rPr>
          <w:lang w:val="la-Latn" w:eastAsia="la-Latn" w:bidi="la-Latn"/>
        </w:rPr>
        <w:t>- . fi</w:t>
      </w:r>
      <w:r w:rsidRPr="00327F56">
        <w:rPr>
          <w:lang w:val="el-GR" w:eastAsia="el-GR" w:bidi="el-GR"/>
        </w:rPr>
        <w:t xml:space="preserve">ιμά. .. </w:t>
      </w:r>
      <w:r w:rsidRPr="00327F56">
        <w:t xml:space="preserve">t ... </w:t>
      </w:r>
      <w:r w:rsidRPr="00327F56">
        <w:rPr>
          <w:lang w:val="el-GR" w:eastAsia="el-GR" w:bidi="el-GR"/>
        </w:rPr>
        <w:t>,.οῦ</w:t>
      </w:r>
      <w:r w:rsidRPr="00327F56">
        <w:rPr>
          <w:lang w:val="el-GR" w:eastAsia="el-GR" w:bidi="el-GR"/>
        </w:rPr>
        <w:br/>
      </w:r>
      <w:r w:rsidRPr="00327F56">
        <w:t>. I shall here briefly rnake mention of my own liquid spirituous</w:t>
      </w:r>
      <w:r w:rsidRPr="00327F56">
        <w:br/>
      </w:r>
      <w:r w:rsidRPr="00327F56">
        <w:rPr>
          <w:i/>
          <w:iCs/>
        </w:rPr>
        <w:t>Palsuni.os.</w:t>
      </w:r>
      <w:r w:rsidRPr="00327F56">
        <w:t xml:space="preserve"> Life, which, son account of its surprismg and essica-</w:t>
      </w:r>
      <w:r w:rsidRPr="00327F56">
        <w:br/>
        <w:t>clous Qualities, has in'many Places acquired an unoommop Re-</w:t>
      </w:r>
      <w:r w:rsidRPr="00327F56">
        <w:br/>
        <w:t>putation. The Efficacy of this Composition consists in a Solu-</w:t>
      </w:r>
      <w:r w:rsidRPr="00327F56">
        <w:br/>
        <w:t xml:space="preserve">tion Of the purest' Oiis, and Unadulterated </w:t>
      </w:r>
      <w:r w:rsidRPr="00327F56">
        <w:rPr>
          <w:i/>
          <w:iCs/>
        </w:rPr>
        <w:t>Ealsums,^</w:t>
      </w:r>
      <w:r w:rsidRPr="00327F56">
        <w:t xml:space="preserve"> mixed-in; a</w:t>
      </w:r>
      <w:r w:rsidRPr="00327F56">
        <w:br/>
        <w:t>due Proportion; imd this Purity os .the Ingredients is the Reason</w:t>
      </w:r>
      <w:r w:rsidRPr="00327F56">
        <w:br/>
        <w:t xml:space="preserve">why this </w:t>
      </w:r>
      <w:r w:rsidRPr="00327F56">
        <w:rPr>
          <w:i/>
          <w:iCs/>
        </w:rPr>
        <w:t>Balsam</w:t>
      </w:r>
      <w:r w:rsidRPr="00327F56">
        <w:t xml:space="preserve"> is possess'd os such uncommon-efficacy, aS is</w:t>
      </w:r>
      <w:r w:rsidRPr="00327F56">
        <w:br/>
        <w:t>scarcely to he met with in .any other Medicine '.whatever. See;</w:t>
      </w:r>
      <w:r w:rsidRPr="00327F56">
        <w:br/>
      </w:r>
      <w:r w:rsidRPr="00327F56">
        <w:rPr>
          <w:b/>
          <w:bCs/>
        </w:rPr>
        <w:t xml:space="preserve">VITAE </w:t>
      </w:r>
      <w:r w:rsidRPr="00327F56">
        <w:rPr>
          <w:b/>
          <w:bCs/>
          <w:lang w:val="la-Latn" w:eastAsia="la-Latn" w:bidi="la-Latn"/>
        </w:rPr>
        <w:t xml:space="preserve">BALSAMUM. ' </w:t>
      </w:r>
      <w:r w:rsidRPr="00327F56">
        <w:t xml:space="preserve">- ; </w:t>
      </w:r>
      <w:r w:rsidRPr="00327F56">
        <w:rPr>
          <w:lang w:val="el-GR" w:eastAsia="el-GR" w:bidi="el-GR"/>
        </w:rPr>
        <w:t xml:space="preserve">δ᾽. ί’ </w:t>
      </w:r>
      <w:r w:rsidRPr="00327F56">
        <w:t>' .</w:t>
      </w:r>
      <w:r w:rsidRPr="00327F56">
        <w:rPr>
          <w:lang w:val="la-Latn" w:eastAsia="la-Latn" w:bidi="la-Latn"/>
        </w:rPr>
        <w:t xml:space="preserve">'Isi. </w:t>
      </w:r>
      <w:r w:rsidRPr="00327F56">
        <w:t xml:space="preserve">"... </w:t>
      </w:r>
      <w:r w:rsidRPr="00327F56">
        <w:rPr>
          <w:lang w:val="el-GR" w:eastAsia="el-GR" w:bidi="el-GR"/>
        </w:rPr>
        <w:t>ῖ τι-</w:t>
      </w:r>
    </w:p>
    <w:p w14:paraId="7A372487" w14:textId="77777777" w:rsidR="00327F56" w:rsidRPr="00327F56" w:rsidRDefault="00327F56" w:rsidP="00327F56">
      <w:pPr>
        <w:ind w:firstLine="360"/>
      </w:pPr>
      <w:r w:rsidRPr="00327F56">
        <w:t>I now come, in* the last Place, to deliver my Sentiments</w:t>
      </w:r>
      <w:r w:rsidRPr="00327F56">
        <w:br/>
        <w:t xml:space="preserve">concerning theWirtueS and. Efficacy of what we call </w:t>
      </w:r>
      <w:r w:rsidRPr="00327F56">
        <w:rPr>
          <w:i/>
          <w:iCs/>
        </w:rPr>
        <w:t>balsamic</w:t>
      </w:r>
      <w:r w:rsidRPr="00327F56">
        <w:rPr>
          <w:i/>
          <w:iCs/>
        </w:rPr>
        <w:br/>
      </w:r>
      <w:r w:rsidRPr="00327F56">
        <w:t>Medicines. .Tiffinn, then; that these are truly universal, and</w:t>
      </w:r>
      <w:r w:rsidRPr="00327F56">
        <w:br/>
        <w:t>of extensive Use in Physio ;' and that their Virtues are as great</w:t>
      </w:r>
      <w:r w:rsidRPr="00327F56">
        <w:br/>
        <w:t>as those of any other Class of-'Medicines whatever, since they</w:t>
      </w:r>
      <w:r w:rsidRPr="00327F56">
        <w:br/>
        <w:t>are suited to all Constitutions, easily incorporated with all other</w:t>
      </w:r>
      <w:r w:rsidRPr="00327F56">
        <w:br/>
        <w:t>Remedies, and exquisitely calculated for'suhduing and removing</w:t>
      </w:r>
      <w:r w:rsidRPr="00327F56">
        <w:br/>
        <w:t xml:space="preserve">almost all Diseases.. </w:t>
      </w:r>
      <w:r w:rsidRPr="00327F56">
        <w:rPr>
          <w:i/>
          <w:iCs/>
        </w:rPr>
        <w:t>Balfamics</w:t>
      </w:r>
      <w:r w:rsidRPr="00327F56">
        <w:t xml:space="preserve"> have this peculiar to themselves,</w:t>
      </w:r>
      <w:r w:rsidRPr="00327F56">
        <w:br/>
        <w:t>beyond other Medicines, that they are friendly to the human</w:t>
      </w:r>
      <w:r w:rsidRPr="00327F56">
        <w:br/>
        <w:t>Constitution, and conspire, as it were, and contract an Affinity,</w:t>
      </w:r>
      <w:r w:rsidRPr="00327F56">
        <w:br/>
        <w:t>with it. Of this we may easily, he convinced, by observing,</w:t>
      </w:r>
      <w:r w:rsidRPr="00327F56">
        <w:br/>
        <w:t>hew speedily’Strength, impair'd'by chronical Disorders, old</w:t>
      </w:r>
      <w:r w:rsidRPr="00327F56">
        <w:br/>
        <w:t>Age, or any other Accident, is restor'd by the timely and sea-</w:t>
      </w:r>
      <w:r w:rsidRPr="00327F56">
        <w:br/>
        <w:t xml:space="preserve">sonable Usesof </w:t>
      </w:r>
      <w:r w:rsidRPr="00327F56">
        <w:rPr>
          <w:i/>
          <w:iCs/>
        </w:rPr>
        <w:t>Balsamics.</w:t>
      </w:r>
      <w:r w:rsidRPr="00327F56">
        <w:t xml:space="preserve"> For this Reason no Medicines are so</w:t>
      </w:r>
      <w:r w:rsidRPr="00327F56">
        <w:br/>
        <w:t xml:space="preserve">effectual in.Paintings, from whatever Cause, as </w:t>
      </w:r>
      <w:r w:rsidRPr="00327F56">
        <w:rPr>
          <w:i/>
          <w:iCs/>
        </w:rPr>
        <w:t>Balfamics</w:t>
      </w:r>
      <w:r w:rsidRPr="00327F56">
        <w:t>; and,</w:t>
      </w:r>
      <w:r w:rsidRPr="00327F56">
        <w:br/>
        <w:t>in a Word, they wonderfully recruit, restore, and preserve</w:t>
      </w:r>
      <w:r w:rsidRPr="00327F56">
        <w:br/>
        <w:t>that which is the original Source of Life, and imparts Strength,</w:t>
      </w:r>
      <w:r w:rsidRPr="00327F56">
        <w:br/>
        <w:t>Pulsation, and Tone, to the Hearts Arteries, and Nerves, whe-</w:t>
      </w:r>
      <w:r w:rsidRPr="00327F56">
        <w:br/>
        <w:t>ther we call it Principle, Spirit, Soul, or Nature; for they</w:t>
      </w:r>
      <w:r w:rsidRPr="00327F56">
        <w:br/>
        <w:t>feem to he transform'd into the Nature'and Genius of that</w:t>
      </w:r>
      <w:r w:rsidRPr="00327F56">
        <w:br/>
        <w:t>noble and wonderful Substance, which is the Director and</w:t>
      </w:r>
      <w:r w:rsidRPr="00327F56">
        <w:br/>
        <w:t xml:space="preserve">Source os Motion to all our Members ; for, in a Syncope, </w:t>
      </w:r>
      <w:r w:rsidRPr="00327F56">
        <w:rPr>
          <w:b/>
          <w:bCs/>
        </w:rPr>
        <w:t>they</w:t>
      </w:r>
      <w:r w:rsidRPr="00327F56">
        <w:rPr>
          <w:b/>
          <w:bCs/>
        </w:rPr>
        <w:br/>
      </w:r>
      <w:r w:rsidRPr="00327F56">
        <w:t>so suddenly restore Motion to the oppress'd Heart, purely by</w:t>
      </w:r>
      <w:r w:rsidRPr="00327F56">
        <w:br/>
        <w:t>their Smell, that we cannot enough admire their Efficacy ; for</w:t>
      </w:r>
      <w:r w:rsidRPr="00327F56">
        <w:br/>
        <w:t>fuch is the Nature of all Substances which abound with a pene-</w:t>
      </w:r>
      <w:r w:rsidRPr="00327F56">
        <w:br/>
        <w:t>trating and fragrant Oil, that, when used either internally or</w:t>
      </w:r>
    </w:p>
    <w:p w14:paraId="30815517" w14:textId="77777777" w:rsidR="00327F56" w:rsidRPr="00327F56" w:rsidRDefault="00327F56" w:rsidP="00327F56">
      <w:pPr>
        <w:ind w:firstLine="360"/>
      </w:pPr>
      <w:r w:rsidRPr="00327F56">
        <w:t>externally, they singularly cherish and preserve the Strength of</w:t>
      </w:r>
      <w:r w:rsidRPr="00327F56">
        <w:br/>
        <w:t>our Constitutions. On the contrary, every thing that is putrid,</w:t>
      </w:r>
      <w:r w:rsidRPr="00327F56">
        <w:br/>
        <w:t>fetid, and the Reverse of fragrant, is Highly prejudicial to</w:t>
      </w:r>
      <w:r w:rsidRPr="00327F56">
        <w:br/>
        <w:t>Strength, and the Vital Motions, which it soon oppresses and</w:t>
      </w:r>
      <w:r w:rsidRPr="00327F56">
        <w:br/>
        <w:t>destroys;. for every Degree of Putrefaction is highly prejudicial</w:t>
      </w:r>
      <w:r w:rsidRPr="00327F56">
        <w:br/>
        <w:t>to Lise, and when it either begins, -or is increased, in a human</w:t>
      </w:r>
      <w:r w:rsidRPr="00327F56">
        <w:br/>
        <w:t>Body, the Strength and Vital Motions forthwith sail, and are</w:t>
      </w:r>
      <w:r w:rsidRPr="00327F56">
        <w:br/>
        <w:t>destroy'd, as we eVidentiy see in Plagues, malignant Fevers, and</w:t>
      </w:r>
      <w:r w:rsidRPr="00327F56">
        <w:br/>
        <w:t>Mortifications of the internal Parts. For this Reason, Reme-</w:t>
      </w:r>
      <w:r w:rsidRPr="00327F56">
        <w:br/>
        <w:t xml:space="preserve">dies prepar'd of </w:t>
      </w:r>
      <w:r w:rsidRPr="00327F56">
        <w:rPr>
          <w:i/>
          <w:iCs/>
        </w:rPr>
        <w:t>Bals.arnics Axes</w:t>
      </w:r>
      <w:r w:rsidRPr="00327F56">
        <w:t xml:space="preserve"> justly styled </w:t>
      </w:r>
      <w:r w:rsidRPr="00327F56">
        <w:rPr>
          <w:i/>
          <w:iCs/>
        </w:rPr>
        <w:t>she Balsams,</w:t>
      </w:r>
      <w:r w:rsidRPr="00327F56">
        <w:rPr>
          <w:b/>
          <w:bCs/>
        </w:rPr>
        <w:t xml:space="preserve"> the</w:t>
      </w:r>
      <w:r w:rsidRPr="00327F56">
        <w:rPr>
          <w:b/>
          <w:bCs/>
        </w:rPr>
        <w:br/>
      </w:r>
      <w:r w:rsidRPr="00327F56">
        <w:lastRenderedPageBreak/>
        <w:t xml:space="preserve">Waters, and the Spirits of </w:t>
      </w:r>
      <w:r w:rsidRPr="00327F56">
        <w:rPr>
          <w:u w:val="single"/>
        </w:rPr>
        <w:t>Lif</w:t>
      </w:r>
      <w:r w:rsidRPr="00327F56">
        <w:t>e, since they have such a direct</w:t>
      </w:r>
      <w:r w:rsidRPr="00327F56">
        <w:br/>
        <w:t>and immediate Influence upon it. * ."</w:t>
      </w:r>
    </w:p>
    <w:p w14:paraId="6CAA2B8B" w14:textId="77777777" w:rsidR="00327F56" w:rsidRPr="00327F56" w:rsidRDefault="00327F56" w:rsidP="00327F56">
      <w:pPr>
        <w:ind w:firstLine="360"/>
      </w:pPr>
      <w:r w:rsidRPr="00327F56">
        <w:t xml:space="preserve">, Since then </w:t>
      </w:r>
      <w:r w:rsidRPr="00327F56">
        <w:rPr>
          <w:i/>
          <w:iCs/>
        </w:rPr>
        <w:t>Balsamics</w:t>
      </w:r>
      <w:r w:rsidRPr="00327F56">
        <w:t xml:space="preserve"> convey Motion, Strength, and Tone,</w:t>
      </w:r>
      <w:r w:rsidRPr="00327F56">
        <w:br/>
        <w:t>th all the Parts of the Body, w</w:t>
      </w:r>
      <w:r w:rsidRPr="00327F56">
        <w:rPr>
          <w:vertAlign w:val="subscript"/>
        </w:rPr>
        <w:t>e</w:t>
      </w:r>
      <w:r w:rsidRPr="00327F56">
        <w:t xml:space="preserve"> may easily see, that these Me-</w:t>
      </w:r>
      <w:r w:rsidRPr="00327F56">
        <w:br/>
        <w:t>dicines must he singularly efficacious in those Disorders, and</w:t>
      </w:r>
      <w:r w:rsidRPr="00327F56">
        <w:br/>
        <w:t>Indispositions, where the Strength find Vital Motions are im-</w:t>
      </w:r>
      <w:r w:rsidRPr="00327F56">
        <w:br/>
        <w:t>pain'd, or where the Viscera and other Pasts are too much</w:t>
      </w:r>
    </w:p>
    <w:p w14:paraId="57556BAE" w14:textId="77777777" w:rsidR="00327F56" w:rsidRPr="00327F56" w:rsidRDefault="00327F56" w:rsidP="00327F56">
      <w:r w:rsidRPr="00327F56">
        <w:t xml:space="preserve">’elaxid'and deprived of their ilue” imd proper Tone, . For </w:t>
      </w:r>
      <w:r w:rsidRPr="00327F56">
        <w:rPr>
          <w:u w:val="single"/>
        </w:rPr>
        <w:t>this</w:t>
      </w:r>
      <w:r w:rsidRPr="00327F56">
        <w:rPr>
          <w:u w:val="single"/>
        </w:rPr>
        <w:br/>
      </w:r>
      <w:r w:rsidRPr="00327F56">
        <w:t>Reason,' they will never frustrate the Expectation of the Pnt si-</w:t>
      </w:r>
      <w:r w:rsidRPr="00327F56">
        <w:br/>
        <w:t>tian, who prudently eththitsthem. inTVeaknches of the Brain</w:t>
      </w:r>
      <w:r w:rsidRPr="00327F56">
        <w:br/>
        <w:t>and'NerVes,yInthecillity. os the Memory find Senses, a Palsy of</w:t>
      </w:r>
      <w:r w:rsidRPr="00327F56">
        <w:br/>
        <w:t>the Memhers,- a?Privation of Voice ,in Heiniplexy,Tnappeten-</w:t>
      </w:r>
      <w:r w:rsidRPr="00327F56">
        <w:br/>
        <w:t>cies. Loathings of the Food, Vomitings, Diarrhoeas, and</w:t>
      </w:r>
      <w:r w:rsidRPr="00327F56">
        <w:br/>
        <w:t>Gripings os the Belly ; in Cases where Flatulencies prove un-</w:t>
      </w:r>
      <w:r w:rsidRPr="00327F56">
        <w:br/>
        <w:t>easy, in Languors of rhe whose Bedy, in Paintings, and in all</w:t>
      </w:r>
      <w:r w:rsidRPr="00327F56">
        <w:br/>
        <w:t xml:space="preserve">cold catarthous Defiuxions ; in Coughs </w:t>
      </w:r>
      <w:r w:rsidRPr="00327F56">
        <w:rPr>
          <w:vertAlign w:val="subscript"/>
        </w:rPr>
        <w:t>:</w:t>
      </w:r>
      <w:r w:rsidRPr="00327F56">
        <w:t>that' are too moist, a</w:t>
      </w:r>
      <w:r w:rsidRPr="00327F56">
        <w:br/>
        <w:t xml:space="preserve">Coryza, a Fluor </w:t>
      </w:r>
      <w:r w:rsidRPr="00327F56">
        <w:rPr>
          <w:lang w:val="la-Latn" w:eastAsia="la-Latn" w:bidi="la-Latn"/>
        </w:rPr>
        <w:t xml:space="preserve">Albus, </w:t>
      </w:r>
      <w:r w:rsidRPr="00327F56">
        <w:t xml:space="preserve">a Gonorrhoea,, al moist </w:t>
      </w:r>
      <w:r w:rsidRPr="00327F56">
        <w:rPr>
          <w:lang w:val="la-Latn" w:eastAsia="la-Latn" w:bidi="la-Latn"/>
        </w:rPr>
        <w:t xml:space="preserve">Asthnth </w:t>
      </w:r>
      <w:r w:rsidRPr="00327F56">
        <w:t>; and,</w:t>
      </w:r>
      <w:r w:rsidRPr="00327F56">
        <w:br/>
        <w:t>in-a Word,pin all Cases where cheParts ste m he strengthen’d.</w:t>
      </w:r>
      <w:r w:rsidRPr="00327F56">
        <w:br/>
        <w:t xml:space="preserve">Then again, as’ the .best and most valuable </w:t>
      </w:r>
      <w:r w:rsidRPr="00327F56">
        <w:rPr>
          <w:i/>
          <w:iCs/>
        </w:rPr>
        <w:t>Balsamics</w:t>
      </w:r>
      <w:r w:rsidRPr="00327F56">
        <w:t xml:space="preserve"> convey</w:t>
      </w:r>
      <w:r w:rsidRPr="00327F56">
        <w:br/>
        <w:t>Strength and Energy;to the solid Parts of our Bodies, especially</w:t>
      </w:r>
      <w:r w:rsidRPr="00327F56">
        <w:br/>
        <w:t>tothe Heart and muscular Fibres/ which move-and impelorfe '</w:t>
      </w:r>
      <w:r w:rsidRPr="00327F56">
        <w:br/>
        <w:t>Fluids; hence it follows, that they are the so rest- find "most</w:t>
      </w:r>
      <w:r w:rsidRPr="00327F56">
        <w:br/>
        <w:t>efficacious Preservatives, against all' Kinds os Diseases, as will</w:t>
      </w:r>
      <w:r w:rsidRPr="00327F56">
        <w:br/>
        <w:t>sufficiently.appear.from the fallowing Considerations.- .dur long</w:t>
      </w:r>
      <w:r w:rsidRPr="00327F56">
        <w:br/>
        <w:t>as/the Blood and-.Humours are quickly-and uninterruptedly</w:t>
      </w:r>
      <w:r w:rsidRPr="00327F56">
        <w:br/>
        <w:t>earned thro' the Ducts and Vessels of the whole Body,.and</w:t>
      </w:r>
      <w:r w:rsidRPr="00327F56">
        <w:br/>
        <w:t>what is.superfluous aiiffreiSethentitiotis carried off thro’proper</w:t>
      </w:r>
      <w:r w:rsidRPr="00327F56">
        <w:br/>
        <w:t>Strainers and Emunctories, so long the whole Body,; and each</w:t>
      </w:r>
      <w:r w:rsidRPr="00327F56">
        <w:br/>
        <w:t>particularPari of it,‘arein a State ofHealth, and dulyspersormt</w:t>
      </w:r>
      <w:r w:rsidRPr="00327F56">
        <w:br/>
        <w:t>these respective Functions:' But as soon as this Monon is. either</w:t>
      </w:r>
      <w:r w:rsidRPr="00327F56">
        <w:br/>
        <w:t>disturb'd or’ interrupted, In the whole Body, or any,ofiitsParts 7</w:t>
      </w:r>
      <w:r w:rsidRPr="00327F56">
        <w:br/>
        <w:t>or when the necessary Secretions'' ate not duly ifiade,' a sure</w:t>
      </w:r>
      <w:r w:rsidRPr="00327F56">
        <w:br/>
        <w:t>Foundation is, by these Very Means,.laid.forDiseafesTTNow-</w:t>
      </w:r>
      <w:r w:rsidRPr="00327F56">
        <w:br/>
        <w:t>nothing is of more Efficacy for preserving the Vital Circulation.'</w:t>
      </w:r>
      <w:r w:rsidRPr="00327F56">
        <w:br/>
        <w:t>of the Humours, and' carrying oii the necessary Business os</w:t>
      </w:r>
      <w:r w:rsidRPr="00327F56">
        <w:br/>
        <w:t>Perspiration, than those Substances which strengthen and corro-</w:t>
      </w:r>
      <w:r w:rsidRPr="00327F56">
        <w:br/>
        <w:t>borate the Heart, that principal Part fas the Body,I with.thesq</w:t>
      </w:r>
      <w:r w:rsidRPr="00327F56">
        <w:br/>
      </w:r>
      <w:r w:rsidRPr="00327F56">
        <w:rPr>
          <w:i/>
          <w:iCs/>
        </w:rPr>
        <w:t>balsamic</w:t>
      </w:r>
      <w:r w:rsidRPr="00327F56">
        <w:t xml:space="preserve"> QuahtIes; But our noble </w:t>
      </w:r>
      <w:r w:rsidRPr="00327F56">
        <w:rPr>
          <w:i/>
          <w:iCs/>
        </w:rPr>
        <w:t>Balsamics</w:t>
      </w:r>
      <w:r w:rsidRPr="00327F56">
        <w:t xml:space="preserve"> are \ particularly</w:t>
      </w:r>
      <w:r w:rsidRPr="00327F56">
        <w:br/>
        <w:t>and singularly useful, as Preservatives-'against putrid Diseases,</w:t>
      </w:r>
      <w:r w:rsidRPr="00327F56">
        <w:br/>
        <w:t>and such as are justly formidable, sin account of their’ oohta-r</w:t>
      </w:r>
      <w:r w:rsidRPr="00327F56">
        <w:br/>
        <w:t>giouS and malignant -Natures: * For-</w:t>
      </w:r>
      <w:r w:rsidRPr="00327F56">
        <w:rPr>
          <w:lang w:val="la-Latn" w:eastAsia="la-Latn" w:bidi="la-Latn"/>
        </w:rPr>
        <w:t xml:space="preserve">Ilus </w:t>
      </w:r>
      <w:r w:rsidRPr="00327F56">
        <w:t>Reason Ihey lareTused,:</w:t>
      </w:r>
      <w:r w:rsidRPr="00327F56">
        <w:br/>
        <w:t>as Preservatives, with tmcoinrnon" Success, ' when. epidemical</w:t>
      </w:r>
      <w:r w:rsidRPr="00327F56">
        <w:br/>
        <w:t>Disorders rage. They are also Vesp properly Join'd with Arexi-i</w:t>
      </w:r>
      <w:r w:rsidRPr="00327F56">
        <w:br/>
        <w:t>pharmics in the aboVe-mention'd Disorders, hecause they resist</w:t>
      </w:r>
      <w:r w:rsidRPr="00327F56">
        <w:br/>
        <w:t>Putrefaction, recruit the Strength, and promote a ohe Circula-</w:t>
      </w:r>
      <w:r w:rsidRPr="00327F56">
        <w:br/>
        <w:t xml:space="preserve">tion of the .Humours: And </w:t>
      </w:r>
      <w:r w:rsidRPr="00327F56">
        <w:rPr>
          <w:lang w:val="la-Latn" w:eastAsia="la-Latn" w:bidi="la-Latn"/>
        </w:rPr>
        <w:t>finde'</w:t>
      </w:r>
      <w:r w:rsidRPr="00327F56">
        <w:t>They To powerfully g</w:t>
      </w:r>
      <w:r w:rsidRPr="00327F56">
        <w:rPr>
          <w:u w:val="single"/>
        </w:rPr>
        <w:t>uar</w:t>
      </w:r>
      <w:r w:rsidRPr="00327F56">
        <w:t>d</w:t>
      </w:r>
      <w:r w:rsidRPr="00327F56">
        <w:rPr>
          <w:vertAlign w:val="superscript"/>
        </w:rPr>
        <w:t>j</w:t>
      </w:r>
      <w:r w:rsidRPr="00327F56">
        <w:rPr>
          <w:vertAlign w:val="superscript"/>
        </w:rPr>
        <w:br/>
      </w:r>
      <w:r w:rsidRPr="00327F56">
        <w:t>against Putrefaction, which is so prejudicial to Liss, they, are,</w:t>
      </w:r>
      <w:r w:rsidRPr="00327F56">
        <w:br/>
        <w:t>sor this Reason, Very properly and successfully used in the Vene-</w:t>
      </w:r>
      <w:r w:rsidRPr="00327F56">
        <w:br/>
        <w:t>real Disease, which' is'tndy os a</w:t>
      </w:r>
      <w:r w:rsidRPr="00327F56">
        <w:rPr>
          <w:vertAlign w:val="subscript"/>
        </w:rPr>
        <w:t>r</w:t>
      </w:r>
      <w:r w:rsidRPr="00327F56">
        <w:t>putrid Kind; and in those;</w:t>
      </w:r>
      <w:r w:rsidRPr="00327F56">
        <w:br/>
        <w:t>Scurvies'which'ate the Result of 'an impure Air? ' find ’nnwhol-</w:t>
      </w:r>
      <w:r w:rsidRPr="00327F56">
        <w:br/>
        <w:t>some Aliments; for' the Decoctions, .Elixirs, and Essences os’</w:t>
      </w:r>
      <w:r w:rsidRPr="00327F56">
        <w:br/>
        <w:t xml:space="preserve">the Woods, derive their Virtues and Efficacy from the </w:t>
      </w:r>
      <w:r w:rsidRPr="00327F56">
        <w:rPr>
          <w:i/>
          <w:iCs/>
        </w:rPr>
        <w:t>balsamic</w:t>
      </w:r>
      <w:r w:rsidRPr="00327F56">
        <w:rPr>
          <w:i/>
          <w:iCs/>
        </w:rPr>
        <w:br/>
      </w:r>
      <w:r w:rsidRPr="00327F56">
        <w:t xml:space="preserve">Qualities of the Ingredients : Besides, </w:t>
      </w:r>
      <w:r w:rsidRPr="00327F56">
        <w:rPr>
          <w:i/>
          <w:iCs/>
        </w:rPr>
        <w:t>Bals.amice,</w:t>
      </w:r>
      <w:r w:rsidRPr="00327F56">
        <w:t xml:space="preserve"> especially of</w:t>
      </w:r>
    </w:p>
    <w:p w14:paraId="0310D98B" w14:textId="77777777" w:rsidR="00327F56" w:rsidRPr="00327F56" w:rsidRDefault="00327F56" w:rsidP="00327F56">
      <w:r w:rsidRPr="00327F56">
        <w:t>. the fragrant Kind, have this fingular Advantage attending them,</w:t>
      </w:r>
      <w:r w:rsidRPr="00327F56">
        <w:br/>
        <w:t>that they becalm the exorbitant Motions of our Fluids, -find</w:t>
      </w:r>
      <w:r w:rsidRPr="00327F56">
        <w:br/>
        <w:t>allay Pain. For this Reason, im Violent Head-achs,: Tooth- v</w:t>
      </w:r>
      <w:r w:rsidRPr="00327F56">
        <w:br/>
        <w:t>aohs, and Pains of the Ears, they often afford great Relief,</w:t>
      </w:r>
      <w:r w:rsidRPr="00327F56">
        <w:br/>
        <w:t>eVen when only externally apply'd. Neither is it to he forgotten,</w:t>
      </w:r>
      <w:r w:rsidRPr="00327F56">
        <w:br/>
        <w:t xml:space="preserve">that </w:t>
      </w:r>
      <w:r w:rsidRPr="00327F56">
        <w:rPr>
          <w:i/>
          <w:iCs/>
        </w:rPr>
        <w:t>Balfamics</w:t>
      </w:r>
      <w:r w:rsidRPr="00327F56">
        <w:t xml:space="preserve"> prove excellent Correctors to all. the more Vio-</w:t>
      </w:r>
      <w:r w:rsidRPr="00327F56">
        <w:br/>
        <w:t>lent and drastic Medicines, especialsy EVacnants and Anodynes;</w:t>
      </w:r>
      <w:r w:rsidRPr="00327F56">
        <w:br/>
        <w:t>for they remarkably qualify their Virtues by their corroborating</w:t>
      </w:r>
      <w:r w:rsidRPr="00327F56">
        <w:br/>
        <w:t xml:space="preserve">Qualities. . For. .this Reason, </w:t>
      </w:r>
      <w:r w:rsidRPr="00327F56">
        <w:rPr>
          <w:i/>
          <w:iCs/>
        </w:rPr>
        <w:t>Balsamics</w:t>
      </w:r>
      <w:r w:rsidRPr="00327F56">
        <w:t xml:space="preserve"> are Very happily join’d</w:t>
      </w:r>
    </w:p>
    <w:p w14:paraId="3876491E" w14:textId="77777777" w:rsidR="00327F56" w:rsidRPr="00327F56" w:rsidRDefault="00327F56" w:rsidP="00327F56">
      <w:r w:rsidRPr="00327F56">
        <w:t xml:space="preserve">- with almost all </w:t>
      </w:r>
      <w:r w:rsidRPr="00327F56">
        <w:rPr>
          <w:lang w:val="la-Latn" w:eastAsia="la-Latn" w:bidi="la-Latn"/>
        </w:rPr>
        <w:t xml:space="preserve">evacuant </w:t>
      </w:r>
      <w:r w:rsidRPr="00327F56">
        <w:t>and anodyne Medicines. From all</w:t>
      </w:r>
      <w:r w:rsidRPr="00327F56">
        <w:br/>
        <w:t xml:space="preserve">these Considerations it appears, how proper and efficacious </w:t>
      </w:r>
      <w:r w:rsidRPr="00327F56">
        <w:rPr>
          <w:i/>
          <w:iCs/>
        </w:rPr>
        <w:t>Bal.,</w:t>
      </w:r>
      <w:r w:rsidRPr="00327F56">
        <w:rPr>
          <w:i/>
          <w:iCs/>
        </w:rPr>
        <w:br/>
        <w:t>famics</w:t>
      </w:r>
      <w:r w:rsidRPr="00327F56">
        <w:t xml:space="preserve"> are, for the Cure of a large Number </w:t>
      </w:r>
      <w:r w:rsidRPr="00327F56">
        <w:rPr>
          <w:i/>
          <w:iCs/>
        </w:rPr>
        <w:t>of</w:t>
      </w:r>
      <w:r w:rsidRPr="00327F56">
        <w:t xml:space="preserve"> .Diseases..</w:t>
      </w:r>
    </w:p>
    <w:p w14:paraId="2CDFD067" w14:textId="77777777" w:rsidR="00327F56" w:rsidRPr="00327F56" w:rsidRDefault="00327F56" w:rsidP="00327F56">
      <w:pPr>
        <w:ind w:firstLine="360"/>
      </w:pPr>
      <w:r w:rsidRPr="00327F56">
        <w:t>But as nothing is, in every respect, perfect and complete; as</w:t>
      </w:r>
      <w:r w:rsidRPr="00327F56">
        <w:br/>
        <w:t>there is no Medicine, however valuable in itself, but what pro-</w:t>
      </w:r>
      <w:r w:rsidRPr="00327F56">
        <w:br/>
        <w:t>duces bad Consequences, when imprudently exhibited, there</w:t>
      </w:r>
      <w:r w:rsidRPr="00327F56">
        <w:br/>
        <w:t xml:space="preserve">is no doubt to be made, but this is also the Case with </w:t>
      </w:r>
      <w:r w:rsidRPr="00327F56">
        <w:rPr>
          <w:i/>
          <w:iCs/>
        </w:rPr>
        <w:t>Balfa-</w:t>
      </w:r>
      <w:r w:rsidRPr="00327F56">
        <w:rPr>
          <w:i/>
          <w:iCs/>
        </w:rPr>
        <w:br/>
        <w:t>niics</w:t>
      </w:r>
      <w:r w:rsidRPr="00327F56">
        <w:t xml:space="preserve"> ; for when shere.is in the Body too large a Quantity of hot</w:t>
      </w:r>
      <w:r w:rsidRPr="00327F56">
        <w:br/>
        <w:t>and fervid Blood, when its Motion is too much accelerated,.an(L</w:t>
      </w:r>
      <w:r w:rsidRPr="00327F56">
        <w:br/>
        <w:t>the Pulse quick and vehement. Nature.has, in these Cases,</w:t>
      </w:r>
      <w:r w:rsidRPr="00327F56">
        <w:br/>
        <w:t>more need of a Check than a Stimulus ; for which Reason we</w:t>
      </w:r>
      <w:r w:rsidRPr="00327F56">
        <w:br/>
        <w:t>roust neither attempt to excite nor augment .the Motions of</w:t>
      </w:r>
      <w:r w:rsidRPr="00327F56">
        <w:br/>
        <w:t>the Fluids. Besides, fragrant Substances have this Disadvan- .</w:t>
      </w:r>
      <w:r w:rsidRPr="00327F56">
        <w:br/>
        <w:t>tage attending them, that when the Brain, in consequence of</w:t>
      </w:r>
      <w:r w:rsidRPr="00327F56">
        <w:br/>
        <w:t>some Weakness, with Difficulty transmits the Blood, and the.</w:t>
      </w:r>
      <w:r w:rsidRPr="00327F56">
        <w:br/>
        <w:t>Veffeis os the Heed are become turgid with Humours, they</w:t>
      </w:r>
      <w:r w:rsidRPr="00327F56">
        <w:br/>
        <w:t>occasion a greater Derivation of Humours to it; and sometimes</w:t>
      </w:r>
      <w:r w:rsidRPr="00327F56">
        <w:br/>
        <w:t>increase the Pains, Torpors, Vertigoes, and Oppressions of the</w:t>
      </w:r>
      <w:r w:rsidRPr="00327F56">
        <w:br/>
        <w:t>Senses. I must here add, that Physicians have not as yet suffi-</w:t>
      </w:r>
      <w:r w:rsidRPr="00327F56">
        <w:br/>
        <w:t xml:space="preserve">ciently discover'd the.Virtues and Efficacy of </w:t>
      </w:r>
      <w:r w:rsidRPr="00327F56">
        <w:rPr>
          <w:i/>
          <w:iCs/>
        </w:rPr>
        <w:t>Balfamics</w:t>
      </w:r>
      <w:r w:rsidRPr="00327F56">
        <w:t xml:space="preserve"> in the</w:t>
      </w:r>
      <w:r w:rsidRPr="00327F56">
        <w:br/>
      </w:r>
      <w:r w:rsidRPr="00327F56">
        <w:lastRenderedPageBreak/>
        <w:t>Practice of Medicine; fince. they are sar more powerful and</w:t>
      </w:r>
      <w:r w:rsidRPr="00327F56">
        <w:br/>
        <w:t xml:space="preserve">efficacious than is commonly helieved. The spirituous </w:t>
      </w:r>
      <w:r w:rsidRPr="00327F56">
        <w:rPr>
          <w:i/>
          <w:iCs/>
        </w:rPr>
        <w:t>Balsams,</w:t>
      </w:r>
      <w:r w:rsidRPr="00327F56">
        <w:rPr>
          <w:i/>
          <w:iCs/>
        </w:rPr>
        <w:br/>
      </w:r>
      <w:r w:rsidRPr="00327F56">
        <w:t>which are commonly sold, and winch ought to hernade of the</w:t>
      </w:r>
      <w:r w:rsidRPr="00327F56">
        <w:br/>
        <w:t>purest ethereal aromatic and cephalic Oiis, are, for the most</w:t>
      </w:r>
      <w:r w:rsidRPr="00327F56">
        <w:br/>
        <w:t>part, sophisticated and adulterated; so that Physicians heve no .</w:t>
      </w:r>
      <w:r w:rsidRPr="00327F56">
        <w:br/>
        <w:t>Reason to he surprised, if they, do not produce the Effects they</w:t>
      </w:r>
      <w:r w:rsidRPr="00327F56">
        <w:br/>
        <w:t>would do, if they were pure mid: genuine. I must, in the. last</w:t>
      </w:r>
      <w:r w:rsidRPr="00327F56">
        <w:br/>
        <w:t>place, observe, that Physicians are very saulty in drowning, as</w:t>
      </w:r>
      <w:r w:rsidRPr="00327F56">
        <w:br/>
        <w:t xml:space="preserve">it .were, </w:t>
      </w:r>
      <w:r w:rsidRPr="00327F56">
        <w:rPr>
          <w:i/>
          <w:iCs/>
        </w:rPr>
        <w:t>Balfamics</w:t>
      </w:r>
      <w:r w:rsidRPr="00327F56">
        <w:t xml:space="preserve"> in spirituous Liquors; since they almost</w:t>
      </w:r>
      <w:r w:rsidRPr="00327F56">
        <w:br/>
        <w:t>always either mix them with Spirit of.Wine, or join them</w:t>
      </w:r>
      <w:r w:rsidRPr="00327F56">
        <w:br/>
        <w:t xml:space="preserve">with it by Distillation; by which means the Virtues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</w:rPr>
        <w:t>Bal-</w:t>
      </w:r>
      <w:r w:rsidRPr="00327F56">
        <w:rPr>
          <w:i/>
          <w:iCs/>
        </w:rPr>
        <w:br/>
        <w:t>samic</w:t>
      </w:r>
      <w:r w:rsidRPr="00327F56">
        <w:t xml:space="preserve"> are infringed, and it assumes a violentiy.hotNature. The</w:t>
      </w:r>
      <w:r w:rsidRPr="00327F56">
        <w:br/>
        <w:t>more, .then, their genuine Natures are retain'd, the more effi-</w:t>
      </w:r>
      <w:r w:rsidRPr="00327F56">
        <w:br/>
        <w:t xml:space="preserve">cacious and useful they are. </w:t>
      </w:r>
      <w:r w:rsidRPr="00327F56">
        <w:rPr>
          <w:i/>
          <w:iCs/>
        </w:rPr>
        <w:t>Hoffman.</w:t>
      </w:r>
      <w:r w:rsidRPr="00327F56">
        <w:br w:type="page"/>
      </w:r>
    </w:p>
    <w:p w14:paraId="214ADB5B" w14:textId="77777777" w:rsidR="00327F56" w:rsidRPr="00327F56" w:rsidRDefault="00327F56" w:rsidP="00327F56">
      <w:pPr>
        <w:ind w:firstLine="360"/>
      </w:pPr>
      <w:r w:rsidRPr="00327F56">
        <w:lastRenderedPageBreak/>
        <w:t>Besides the.Balsams already mention'd, some others, winch</w:t>
      </w:r>
      <w:r w:rsidRPr="00327F56">
        <w:br/>
        <w:t>are very scarce, and randy tohe met with, are mention'd by</w:t>
      </w:r>
      <w:r w:rsidRPr="00327F56">
        <w:br/>
        <w:t xml:space="preserve">Writers on </w:t>
      </w:r>
      <w:r w:rsidRPr="00327F56">
        <w:rPr>
          <w:i/>
          <w:iCs/>
        </w:rPr>
        <w:t>tiae Materia Mediiasi</w:t>
      </w:r>
      <w:r w:rsidRPr="00327F56">
        <w:t xml:space="preserve"> Amongstshese, is the</w:t>
      </w:r>
    </w:p>
    <w:p w14:paraId="4FCE0707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t xml:space="preserve">.IPECUEBAEjoWbiCh is drawn’ froth the </w:t>
      </w:r>
      <w:r w:rsidRPr="00327F56">
        <w:rPr>
          <w:i/>
          <w:iCs/>
        </w:rPr>
        <w:t>Becutha</w:t>
      </w:r>
      <w:r w:rsidRPr="00327F56">
        <w:rPr>
          <w:i/>
          <w:iCs/>
        </w:rPr>
        <w:br/>
        <w:t>-Nux</w:t>
      </w:r>
      <w:r w:rsidRPr="00327F56">
        <w:t xml:space="preserve"> ; and, in </w:t>
      </w:r>
      <w:r w:rsidRPr="00327F56">
        <w:rPr>
          <w:i/>
          <w:iCs/>
        </w:rPr>
        <w:t>Brasil,</w:t>
      </w:r>
      <w:r w:rsidRPr="00327F56">
        <w:t xml:space="preserve"> is'mnch esteem'd inssherdtharieandpara^</w:t>
      </w:r>
      <w:r w:rsidRPr="00327F56">
        <w:br/>
        <w:t xml:space="preserve">lytic Cases, </w:t>
      </w:r>
      <w:r w:rsidRPr="00327F56">
        <w:rPr>
          <w:i/>
          <w:iCs/>
        </w:rPr>
        <w:t xml:space="preserve">' eteofsiroifer. </w:t>
      </w:r>
      <w:r w:rsidRPr="00327F56">
        <w:rPr>
          <w:vertAlign w:val="superscript"/>
        </w:rPr>
        <w:t>:</w:t>
      </w:r>
      <w:r w:rsidRPr="00327F56">
        <w:t>T"’ I sista'</w:t>
      </w:r>
    </w:p>
    <w:p w14:paraId="2DF070A2" w14:textId="77777777" w:rsidR="00327F56" w:rsidRPr="00327F56" w:rsidRDefault="00327F56" w:rsidP="00327F56">
      <w:r w:rsidRPr="00327F56">
        <w:rPr>
          <w:b/>
          <w:bCs/>
        </w:rPr>
        <w:t xml:space="preserve">- The </w:t>
      </w:r>
      <w:r w:rsidRPr="00327F56">
        <w:rPr>
          <w:i/>
          <w:iCs/>
        </w:rPr>
        <w:t>Index Medicamentoruin.</w:t>
      </w:r>
      <w:r w:rsidRPr="00327F56">
        <w:rPr>
          <w:b/>
          <w:bCs/>
        </w:rPr>
        <w:t xml:space="preserve"> 'also takes Notice of a </w:t>
      </w:r>
      <w:r w:rsidRPr="00327F56">
        <w:rPr>
          <w:i/>
          <w:iCs/>
        </w:rPr>
        <w:t>Balsum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call’d </w:t>
      </w:r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>THOMrAEUM ; and of another Call'd BALr</w:t>
      </w:r>
      <w:r w:rsidRPr="00327F56">
        <w:rPr>
          <w:b/>
          <w:bCs/>
        </w:rPr>
        <w:br/>
        <w:t xml:space="preserve">oAMUM </w:t>
      </w:r>
      <w:r w:rsidRPr="00327F56">
        <w:rPr>
          <w:b/>
          <w:bCs/>
          <w:lang w:val="la-Latn" w:eastAsia="la-Latn" w:bidi="la-Latn"/>
        </w:rPr>
        <w:t xml:space="preserve">VIRIDE, </w:t>
      </w:r>
      <w:r w:rsidRPr="00327F56">
        <w:rPr>
          <w:b/>
          <w:bCs/>
        </w:rPr>
        <w:t>or OLEUM MARIA. ' .</w:t>
      </w:r>
    </w:p>
    <w:p w14:paraId="7C1DCF90" w14:textId="77777777" w:rsidR="00327F56" w:rsidRPr="00327F56" w:rsidRDefault="00327F56" w:rsidP="00327F56">
      <w:pPr>
        <w:tabs>
          <w:tab w:val="left" w:pos="5087"/>
        </w:tabs>
      </w:pPr>
      <w:r w:rsidRPr="00327F56">
        <w:rPr>
          <w:vertAlign w:val="superscript"/>
        </w:rPr>
        <w:t>:</w:t>
      </w:r>
      <w:r w:rsidRPr="00327F56">
        <w:t xml:space="preserve"> There has, of late, heed imported froth </w:t>
      </w:r>
      <w:r w:rsidRPr="00327F56">
        <w:rPr>
          <w:i/>
          <w:iCs/>
        </w:rPr>
        <w:t>New England</w:t>
      </w:r>
      <w:r w:rsidRPr="00327F56">
        <w:t>an Gx-</w:t>
      </w:r>
      <w:r w:rsidRPr="00327F56">
        <w:br/>
        <w:t xml:space="preserve">Cedent liquid </w:t>
      </w:r>
      <w:r w:rsidRPr="00327F56">
        <w:rPr>
          <w:i/>
          <w:iCs/>
        </w:rPr>
        <w:t>Balsam,</w:t>
      </w:r>
      <w:r w:rsidRPr="00327F56">
        <w:t xml:space="preserve"> which, by its Fragrance, and whole Apr</w:t>
      </w:r>
      <w:r w:rsidRPr="00327F56">
        <w:br/>
        <w:t>pearance/ should not he inferior' to rtiany’Iof’ those abowe</w:t>
      </w:r>
      <w:r w:rsidRPr="00327F56">
        <w:br/>
        <w:t>described. I don't know, that it has yef obtain'd any particular</w:t>
      </w:r>
      <w:r w:rsidRPr="00327F56">
        <w:br/>
        <w:t>Name. This has been frequently fold to the Apothecaries for</w:t>
      </w:r>
      <w:r w:rsidRPr="00327F56">
        <w:br/>
        <w:t xml:space="preserve">the true </w:t>
      </w:r>
      <w:r w:rsidRPr="00327F56">
        <w:rPr>
          <w:i/>
          <w:iCs/>
          <w:lang w:val="la-Latn" w:eastAsia="la-Latn" w:bidi="la-Latn"/>
        </w:rPr>
        <w:t>Opobalsamum.</w:t>
      </w:r>
      <w:r w:rsidRPr="00327F56">
        <w:rPr>
          <w:i/>
          <w:iCs/>
        </w:rPr>
        <w:t>"</w:t>
      </w:r>
      <w:r w:rsidRPr="00327F56">
        <w:rPr>
          <w:i/>
          <w:iCs/>
        </w:rPr>
        <w:tab/>
      </w:r>
      <w:r w:rsidRPr="00327F56">
        <w:rPr>
          <w:vertAlign w:val="subscript"/>
        </w:rPr>
        <w:t>:</w:t>
      </w:r>
      <w:r w:rsidRPr="00327F56">
        <w:t>. 'S</w:t>
      </w:r>
    </w:p>
    <w:p w14:paraId="1EB0C9EA" w14:textId="77777777" w:rsidR="00327F56" w:rsidRPr="00327F56" w:rsidRDefault="00327F56" w:rsidP="00327F56">
      <w:pPr>
        <w:tabs>
          <w:tab w:val="left" w:pos="930"/>
        </w:tabs>
      </w:pPr>
      <w:r w:rsidRPr="00327F56">
        <w:rPr>
          <w:b/>
          <w:bCs/>
        </w:rPr>
        <w:t>:i. .. 4... .</w:t>
      </w:r>
      <w:r w:rsidRPr="00327F56">
        <w:rPr>
          <w:b/>
          <w:bCs/>
        </w:rPr>
        <w:tab/>
      </w:r>
      <w:r w:rsidRPr="00327F56">
        <w:rPr>
          <w:i/>
          <w:iCs/>
        </w:rPr>
        <w:t>. iA Mincral BALSAM</w:t>
      </w:r>
      <w:r w:rsidRPr="00327F56">
        <w:rPr>
          <w:b/>
          <w:bCs/>
        </w:rPr>
        <w:t xml:space="preserve"> in ALSATIAN . . </w:t>
      </w:r>
      <w:r w:rsidRPr="00327F56">
        <w:rPr>
          <w:i/>
          <w:iCs/>
        </w:rPr>
        <w:t>ffi-s</w:t>
      </w:r>
    </w:p>
    <w:p w14:paraId="7F3EE08F" w14:textId="77777777" w:rsidR="00327F56" w:rsidRPr="00327F56" w:rsidRDefault="00327F56" w:rsidP="00327F56">
      <w:pPr>
        <w:tabs>
          <w:tab w:val="right" w:leader="dot" w:pos="5445"/>
        </w:tabs>
      </w:pPr>
      <w:r w:rsidRPr="00327F56">
        <w:t xml:space="preserve">st In The Valley call’d </w:t>
      </w:r>
      <w:r w:rsidRPr="00327F56">
        <w:rPr>
          <w:i/>
          <w:iCs/>
        </w:rPr>
        <w:t>Libertbal,</w:t>
      </w:r>
      <w:r w:rsidRPr="00327F56">
        <w:t xml:space="preserve"> near </w:t>
      </w:r>
      <w:r w:rsidRPr="00327F56">
        <w:rPr>
          <w:i/>
          <w:iCs/>
        </w:rPr>
        <w:t>Geesuacfisulsus:</w:t>
      </w:r>
      <w:r w:rsidRPr="00327F56">
        <w:t xml:space="preserve"> antierit</w:t>
      </w:r>
      <w:r w:rsidRPr="00327F56">
        <w:br/>
        <w:t xml:space="preserve">Mine-work </w:t>
      </w:r>
      <w:r w:rsidRPr="00327F56">
        <w:rPr>
          <w:i/>
          <w:iCs/>
        </w:rPr>
        <w:t>ffi.Als.atia)</w:t>
      </w:r>
      <w:r w:rsidRPr="00327F56">
        <w:t xml:space="preserve"> there runs out of a Cavern a foul; pim</w:t>
      </w:r>
      <w:r w:rsidRPr="00327F56">
        <w:br/>
        <w:t>guous, oily Liquor,; winch affords anexcellenfAa.fe«,by inking</w:t>
      </w:r>
      <w:r w:rsidRPr="00327F56">
        <w:br/>
        <w:t>aQuantitysq6.it, and putting it in an Earthen Pot well Inted;</w:t>
      </w:r>
      <w:r w:rsidRPr="00327F56">
        <w:br/>
        <w:t>that no Steam may exhale; and then within gentle Fine as first,.</w:t>
      </w:r>
      <w:r w:rsidRPr="00327F56">
        <w:br/>
        <w:t>but a stronger afterwards, boiling it for Three Hours together ;</w:t>
      </w:r>
      <w:r w:rsidRPr="00327F56">
        <w:br/>
        <w:t>in which . Space it will boil in a fourth Part, and an Earthen</w:t>
      </w:r>
      <w:r w:rsidRPr="00327F56">
        <w:br/>
        <w:t>Mather, like Pitch, will settle itself at theTBottoth ; but on the</w:t>
      </w:r>
      <w:r w:rsidRPr="00327F56">
        <w:br/>
        <w:t>Top thereof, when cold, 'there will swim alpinguouaSubstance,'</w:t>
      </w:r>
      <w:r w:rsidRPr="00327F56">
        <w:br/>
        <w:t>like Li use cd-oil, limpid and somewhat yellowish, winch is th.</w:t>
      </w:r>
      <w:r w:rsidRPr="00327F56">
        <w:br/>
        <w:t>lie decanted, from the thick Sediment, and‘then gently distill’d’</w:t>
      </w:r>
      <w:r w:rsidRPr="00327F56">
        <w:br/>
        <w:t>in an Alembic in RSandrheatIT by which means there will opine</w:t>
      </w:r>
      <w:r w:rsidRPr="00327F56">
        <w:br/>
        <w:t>over two differing Liquors, one phlegmatic, the other oily,</w:t>
      </w:r>
      <w:r w:rsidRPr="00327F56">
        <w:br/>
        <w:t>which latter, swimming on the Phlegm,, is to he fever'd from it.'</w:t>
      </w:r>
      <w:r w:rsidRPr="00327F56">
        <w:br/>
        <w:t xml:space="preserve">The Phlegm is used as an excellent Resister arid </w:t>
      </w:r>
      <w:r w:rsidRPr="00327F56">
        <w:rPr>
          <w:lang w:val="la-Latn" w:eastAsia="la-Latn" w:bidi="la-Latn"/>
        </w:rPr>
        <w:t xml:space="preserve">Curer </w:t>
      </w:r>
      <w:r w:rsidRPr="00327F56">
        <w:t>of all</w:t>
      </w:r>
      <w:r w:rsidRPr="00327F56">
        <w:br/>
        <w:t>the Putrefactions of the Lungs and Liver; and it heals all soul</w:t>
      </w:r>
      <w:r w:rsidRPr="00327F56">
        <w:br/>
        <w:t>Wounds- and Ulcers. The oily Part, beingfiiluted with double</w:t>
      </w:r>
      <w:r w:rsidRPr="00327F56">
        <w:br/>
        <w:t>its Quantity of distill'd Vinegar, and brought three times oyer</w:t>
      </w:r>
      <w:r w:rsidRPr="00327F56">
        <w:br/>
        <w:t xml:space="preserve">the Helth, yields a rare </w:t>
      </w:r>
      <w:r w:rsidRPr="00327F56">
        <w:rPr>
          <w:i/>
          <w:iCs/>
        </w:rPr>
        <w:t>Balsam</w:t>
      </w:r>
      <w:r w:rsidRPr="00327F56">
        <w:t xml:space="preserve"> against all inward and outward</w:t>
      </w:r>
      <w:r w:rsidRPr="00327F56">
        <w:br/>
        <w:t>Corruptions, stinking Ulcers, hereditary Scurfs .and Scab;. 'Tis</w:t>
      </w:r>
      <w:r w:rsidRPr="00327F56">
        <w:br/>
        <w:t>also much used against Apoplexies, Palsies, Consumptions, Gid--</w:t>
      </w:r>
      <w:r w:rsidRPr="00327F56">
        <w:br/>
        <w:t>dinefies, and Head-achs. Inwardly they fake It, with Succory-,</w:t>
      </w:r>
      <w:r w:rsidRPr="00327F56">
        <w:br/>
        <w:t>water, against all Corruptions of the Lungs. Tt'.isa kind of.</w:t>
      </w:r>
      <w:r w:rsidRPr="00327F56">
        <w:br/>
      </w:r>
      <w:r w:rsidRPr="00327F56">
        <w:rPr>
          <w:i/>
          <w:iCs/>
        </w:rPr>
        <w:t>Petroleum,</w:t>
      </w:r>
      <w:r w:rsidRPr="00327F56">
        <w:t xml:space="preserve"> and contains no other mineral Juices but that of Sul-'</w:t>
      </w:r>
      <w:r w:rsidRPr="00327F56">
        <w:br/>
        <w:t xml:space="preserve">ph in, which seems to be thus distill'd byNature finder Ground </w:t>
      </w:r>
      <w:r w:rsidRPr="00327F56">
        <w:rPr>
          <w:i/>
          <w:iCs/>
        </w:rPr>
        <w:t>f</w:t>
      </w:r>
      <w:r w:rsidRPr="00327F56">
        <w:rPr>
          <w:i/>
          <w:iCs/>
        </w:rPr>
        <w:br/>
      </w:r>
      <w:r w:rsidRPr="00327F56">
        <w:t>the Distillation of an Oil out of Sulphur, by Art, not heing im</w:t>
      </w:r>
      <w:r w:rsidRPr="00327F56">
        <w:br/>
        <w:t xml:space="preserve">assy tospersorim </w:t>
      </w:r>
      <w:r w:rsidRPr="00327F56">
        <w:rPr>
          <w:i/>
          <w:iCs/>
        </w:rPr>
        <w:t xml:space="preserve">Philosophical Transactions. </w:t>
      </w:r>
      <w:r w:rsidRPr="00327F56">
        <w:rPr>
          <w:i/>
          <w:iCs/>
        </w:rPr>
        <w:tab/>
        <w:t>.......</w:t>
      </w:r>
    </w:p>
    <w:p w14:paraId="2A39C3E3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/‘i.-. </w:t>
      </w:r>
      <w:r w:rsidRPr="00327F56">
        <w:rPr>
          <w:i/>
          <w:iCs/>
        </w:rPr>
        <w:t>A Mineral</w:t>
      </w:r>
      <w:r w:rsidRPr="00327F56">
        <w:rPr>
          <w:b/>
          <w:bCs/>
        </w:rPr>
        <w:t xml:space="preserve"> BALSAM </w:t>
      </w:r>
      <w:r w:rsidRPr="00327F56">
        <w:t>shPTALY, 'si'. . E</w:t>
      </w:r>
      <w:r w:rsidRPr="00327F56">
        <w:br/>
      </w:r>
      <w:r w:rsidRPr="00327F56">
        <w:rPr>
          <w:vertAlign w:val="subscript"/>
        </w:rPr>
        <w:t>f</w:t>
      </w:r>
      <w:r w:rsidRPr="00327F56">
        <w:t xml:space="preserve">. In .the. Territory of </w:t>
      </w:r>
      <w:r w:rsidRPr="00327F56">
        <w:rPr>
          <w:i/>
          <w:iCs/>
          <w:lang w:val="la-Latn" w:eastAsia="la-Latn" w:bidi="la-Latn"/>
        </w:rPr>
        <w:t xml:space="preserve">Pergamo, </w:t>
      </w:r>
      <w:r w:rsidRPr="00327F56">
        <w:rPr>
          <w:i/>
          <w:iCs/>
        </w:rPr>
        <w:t>Sig. Me.Ant. Castagna,</w:t>
      </w:r>
      <w:r w:rsidRPr="00327F56">
        <w:t xml:space="preserve"> upon</w:t>
      </w:r>
      <w:r w:rsidRPr="00327F56">
        <w:br/>
        <w:t>the Confines of his Jimsoictiim, lighted accidentally upon a not</w:t>
      </w:r>
      <w:r w:rsidRPr="00327F56">
        <w:br/>
        <w:t xml:space="preserve">ordinary </w:t>
      </w:r>
      <w:r w:rsidRPr="00327F56">
        <w:rPr>
          <w:i/>
          <w:iCs/>
        </w:rPr>
        <w:t>swctt balsamic</w:t>
      </w:r>
      <w:r w:rsidRPr="00327F56">
        <w:t xml:space="preserve"> Scent; I winch directed him to a rocky.</w:t>
      </w:r>
      <w:r w:rsidRPr="00327F56">
        <w:br/>
        <w:t>HillL where he found the Stones harbour'd that Fragrancy,</w:t>
      </w:r>
      <w:r w:rsidRPr="00327F56">
        <w:br/>
        <w:t>which was so strong, and, by Trials, sound so friendly to the</w:t>
      </w:r>
      <w:r w:rsidRPr="00327F56">
        <w:br/>
        <w:t>IItirus, that, heing applied, they did, in a Very short times,</w:t>
      </w:r>
      <w:r w:rsidRPr="00327F56">
        <w:br/>
        <w:t>cure it-of any Evil 'tis subject to. Encouraged hereby, he</w:t>
      </w:r>
      <w:r w:rsidRPr="00327F56">
        <w:br/>
        <w:t>made his Workmen dig into the very Bowels of the Hill, where</w:t>
      </w:r>
      <w:r w:rsidRPr="00327F56">
        <w:br/>
        <w:t>he discover'd Holes in some Stones, as if excavated by Art, of</w:t>
      </w:r>
      <w:r w:rsidRPr="00327F56">
        <w:br/>
        <w:t>a greenish Colour, in which he sound, aS distill'd by Nature,</w:t>
      </w:r>
      <w:r w:rsidRPr="00327F56">
        <w:br/>
        <w:t xml:space="preserve">and kept in Vesseis, that Liquor and </w:t>
      </w:r>
      <w:r w:rsidRPr="00327F56">
        <w:rPr>
          <w:i/>
          <w:iCs/>
        </w:rPr>
        <w:t>Balsum</w:t>
      </w:r>
      <w:r w:rsidRPr="00327F56">
        <w:t xml:space="preserve"> which proved the</w:t>
      </w:r>
      <w:r w:rsidRPr="00327F56">
        <w:br/>
        <w:t>Source of that Scent, winch was limpid, and of a white Colour, _</w:t>
      </w:r>
      <w:r w:rsidRPr="00327F56">
        <w:br/>
        <w:t>like the White of an Egg, but somewhat oleaginous, floating</w:t>
      </w:r>
      <w:r w:rsidRPr="00327F56">
        <w:br/>
        <w:t>upon all forts of Liquors like Oil Besides, he met in the</w:t>
      </w:r>
      <w:r w:rsidRPr="00327F56">
        <w:br/>
        <w:t>same Cavities some small</w:t>
      </w:r>
      <w:r w:rsidRPr="00327F56">
        <w:rPr>
          <w:vertAlign w:val="superscript"/>
        </w:rPr>
        <w:t>1</w:t>
      </w:r>
      <w:r w:rsidRPr="00327F56">
        <w:t xml:space="preserve"> Grains concreted of .the same Liquor,</w:t>
      </w:r>
      <w:r w:rsidRPr="00327F56">
        <w:br/>
        <w:t>resembling that which they call white Amber, which, being</w:t>
      </w:r>
      <w:r w:rsidRPr="00327F56">
        <w:br/>
        <w:t xml:space="preserve">chymically distill'd, had the same Odour with the </w:t>
      </w:r>
      <w:r w:rsidRPr="00327F56">
        <w:rPr>
          <w:i/>
          <w:iCs/>
        </w:rPr>
        <w:t>Balsum.</w:t>
      </w:r>
      <w:r w:rsidRPr="00327F56">
        <w:rPr>
          <w:i/>
          <w:iCs/>
        </w:rPr>
        <w:br/>
        <w:t>Phil. Trans. ......</w:t>
      </w:r>
    </w:p>
    <w:p w14:paraId="051CB1B6" w14:textId="77777777" w:rsidR="00327F56" w:rsidRPr="00327F56" w:rsidRDefault="00327F56" w:rsidP="00327F56"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>DE CHILI.</w:t>
      </w:r>
    </w:p>
    <w:p w14:paraId="38DA4937" w14:textId="77777777" w:rsidR="00327F56" w:rsidRPr="00327F56" w:rsidRDefault="00327F56" w:rsidP="00327F56">
      <w:pPr>
        <w:ind w:firstLine="360"/>
      </w:pPr>
      <w:r w:rsidRPr="00327F56">
        <w:t xml:space="preserve">I have more than once, in this Work, mention'd the </w:t>
      </w:r>
      <w:r w:rsidRPr="00327F56">
        <w:rPr>
          <w:i/>
          <w:iCs/>
        </w:rPr>
        <w:t>Basu</w:t>
      </w:r>
      <w:r w:rsidRPr="00327F56">
        <w:rPr>
          <w:i/>
          <w:iCs/>
        </w:rPr>
        <w:br/>
        <w:t>fam</w:t>
      </w:r>
      <w:r w:rsidRPr="00327F56">
        <w:t xml:space="preserve"> of </w:t>
      </w:r>
      <w:r w:rsidRPr="00327F56">
        <w:rPr>
          <w:i/>
          <w:iCs/>
        </w:rPr>
        <w:t>Chili,</w:t>
      </w:r>
      <w:r w:rsidRPr="00327F56">
        <w:t xml:space="preserve"> particularly in Quotations from </w:t>
      </w:r>
      <w:r w:rsidRPr="00327F56">
        <w:rPr>
          <w:i/>
          <w:iCs/>
        </w:rPr>
        <w:t>Mufgraue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Hoffman.</w:t>
      </w:r>
      <w:r w:rsidRPr="00327F56">
        <w:t xml:space="preserve"> The Importance of these Authors renders it </w:t>
      </w:r>
      <w:r w:rsidRPr="00327F56">
        <w:rPr>
          <w:lang w:val="la-Latn" w:eastAsia="la-Latn" w:bidi="la-Latn"/>
        </w:rPr>
        <w:t>neces-</w:t>
      </w:r>
      <w:r w:rsidRPr="00327F56">
        <w:rPr>
          <w:lang w:val="la-Latn" w:eastAsia="la-Latn" w:bidi="la-Latn"/>
        </w:rPr>
        <w:br/>
      </w:r>
      <w:r w:rsidRPr="00327F56">
        <w:t xml:space="preserve">sary. to inquire what this </w:t>
      </w:r>
      <w:r w:rsidRPr="00327F56">
        <w:rPr>
          <w:i/>
          <w:iCs/>
        </w:rPr>
        <w:t>Balsum</w:t>
      </w:r>
      <w:r w:rsidRPr="00327F56">
        <w:t xml:space="preserve"> is, or rather whether there is</w:t>
      </w:r>
      <w:r w:rsidRPr="00327F56">
        <w:br/>
        <w:t xml:space="preserve">any shch thing. Upon the best </w:t>
      </w:r>
      <w:r w:rsidRPr="00327F56">
        <w:rPr>
          <w:lang w:val="la-Latn" w:eastAsia="la-Latn" w:bidi="la-Latn"/>
        </w:rPr>
        <w:t xml:space="preserve">Information </w:t>
      </w:r>
      <w:r w:rsidRPr="00327F56">
        <w:t>I can get, then, it</w:t>
      </w:r>
      <w:r w:rsidRPr="00327F56">
        <w:br/>
        <w:t xml:space="preserve">appears, that there is ho such thing, known either in </w:t>
      </w:r>
      <w:r w:rsidRPr="00327F56">
        <w:rPr>
          <w:i/>
          <w:iCs/>
        </w:rPr>
        <w:t>England</w:t>
      </w:r>
      <w:r w:rsidRPr="00327F56">
        <w:rPr>
          <w:i/>
          <w:iCs/>
        </w:rPr>
        <w:br/>
      </w:r>
      <w:r w:rsidRPr="00327F56">
        <w:t>or Spain.; from whence we may reasonably conclude, that all</w:t>
      </w:r>
      <w:r w:rsidRPr="00327F56">
        <w:br/>
        <w:t xml:space="preserve">the other Parts of </w:t>
      </w:r>
      <w:r w:rsidRPr="00327F56">
        <w:rPr>
          <w:i/>
          <w:iCs/>
        </w:rPr>
        <w:t>Europe</w:t>
      </w:r>
      <w:r w:rsidRPr="00327F56">
        <w:t xml:space="preserve"> are Strangers to it. The only Author-</w:t>
      </w:r>
      <w:r w:rsidRPr="00327F56">
        <w:br/>
        <w:t xml:space="preserve">I have met with, who affirms its Existence, is </w:t>
      </w:r>
      <w:r w:rsidRPr="00327F56">
        <w:rPr>
          <w:i/>
          <w:iCs/>
        </w:rPr>
        <w:t>Salmon,</w:t>
      </w:r>
      <w:r w:rsidRPr="00327F56">
        <w:t xml:space="preserve"> who, in</w:t>
      </w:r>
      <w:r w:rsidRPr="00327F56">
        <w:br/>
        <w:t xml:space="preserve">his </w:t>
      </w:r>
      <w:r w:rsidRPr="00327F56">
        <w:rPr>
          <w:i/>
          <w:iCs/>
        </w:rPr>
        <w:t>Polygraphice,</w:t>
      </w:r>
      <w:r w:rsidRPr="00327F56">
        <w:t xml:space="preserve"> recommends it as a sort of universal Pana-</w:t>
      </w:r>
      <w:r w:rsidRPr="00327F56">
        <w:br/>
        <w:t>cea. .</w:t>
      </w:r>
    </w:p>
    <w:p w14:paraId="2937A25E" w14:textId="77777777" w:rsidR="00327F56" w:rsidRPr="00327F56" w:rsidRDefault="00327F56" w:rsidP="00327F56">
      <w:pPr>
        <w:ind w:firstLine="360"/>
      </w:pPr>
      <w:r w:rsidRPr="00327F56">
        <w:t xml:space="preserve">.There is, says he, lately brought from </w:t>
      </w:r>
      <w:r w:rsidRPr="00327F56">
        <w:rPr>
          <w:i/>
          <w:iCs/>
        </w:rPr>
        <w:t>Chili,</w:t>
      </w:r>
      <w:r w:rsidRPr="00327F56">
        <w:t xml:space="preserve"> a Province in</w:t>
      </w:r>
      <w:r w:rsidRPr="00327F56">
        <w:br/>
      </w:r>
      <w:r w:rsidRPr="00327F56">
        <w:rPr>
          <w:i/>
          <w:iCs/>
        </w:rPr>
        <w:t>America,</w:t>
      </w:r>
      <w:r w:rsidRPr="00327F56">
        <w:t xml:space="preserve"> a most excellent natural </w:t>
      </w:r>
      <w:r w:rsidRPr="00327F56">
        <w:rPr>
          <w:i/>
          <w:iCs/>
        </w:rPr>
        <w:t>Balsum,</w:t>
      </w:r>
      <w:r w:rsidRPr="00327F56">
        <w:t xml:space="preserve"> differing (but not .</w:t>
      </w:r>
      <w:r w:rsidRPr="00327F56">
        <w:br/>
        <w:t xml:space="preserve">much) from thofe of </w:t>
      </w:r>
      <w:r w:rsidRPr="00327F56">
        <w:rPr>
          <w:i/>
          <w:iCs/>
        </w:rPr>
        <w:t>Peru</w:t>
      </w:r>
      <w:r w:rsidRPr="00327F56">
        <w:t xml:space="preserve"> and Tola, but no ways inferior in</w:t>
      </w:r>
      <w:r w:rsidRPr="00327F56">
        <w:br/>
        <w:t>Virtues and Excellency, as the several Experiments lately made</w:t>
      </w:r>
      <w:r w:rsidRPr="00327F56">
        <w:br/>
        <w:t>of it, by several learned Physicians, in the outing Of Diseases,</w:t>
      </w:r>
      <w:r w:rsidRPr="00327F56">
        <w:br/>
        <w:t>have given evident Demonstration.</w:t>
      </w:r>
    </w:p>
    <w:p w14:paraId="565CAC64" w14:textId="77777777" w:rsidR="00327F56" w:rsidRPr="00327F56" w:rsidRDefault="00327F56" w:rsidP="00327F56">
      <w:pPr>
        <w:ind w:firstLine="360"/>
      </w:pPr>
      <w:r w:rsidRPr="00327F56">
        <w:t>It is a Remedy that no Man under the Sun can compose,</w:t>
      </w:r>
      <w:r w:rsidRPr="00327F56">
        <w:br/>
        <w:t xml:space="preserve">being a natural </w:t>
      </w:r>
      <w:r w:rsidRPr="00327F56">
        <w:rPr>
          <w:i/>
          <w:iCs/>
        </w:rPr>
        <w:t>Balsum,</w:t>
      </w:r>
      <w:r w:rsidRPr="00327F56">
        <w:t xml:space="preserve"> distilling from a.Tree in </w:t>
      </w:r>
      <w:r w:rsidRPr="00327F56">
        <w:rPr>
          <w:i/>
          <w:iCs/>
        </w:rPr>
        <w:t>Chili,</w:t>
      </w:r>
      <w:r w:rsidRPr="00327F56">
        <w:t xml:space="preserve"> bearing</w:t>
      </w:r>
      <w:r w:rsidRPr="00327F56">
        <w:br/>
      </w:r>
      <w:r w:rsidRPr="00327F56">
        <w:lastRenderedPageBreak/>
        <w:t>a Leaf something differing from an OliVe-leaf It is, without</w:t>
      </w:r>
      <w:r w:rsidRPr="00327F56">
        <w:br/>
        <w:t xml:space="preserve">doubt, the most precious of all natural </w:t>
      </w:r>
      <w:r w:rsidRPr="00327F56">
        <w:rPr>
          <w:i/>
          <w:iCs/>
        </w:rPr>
        <w:t>Balsams,</w:t>
      </w:r>
      <w:r w:rsidRPr="00327F56">
        <w:t xml:space="preserve"> by reason of</w:t>
      </w:r>
      <w:r w:rsidRPr="00327F56">
        <w:br/>
        <w:t xml:space="preserve">its great Virtues, and admirable Odour, excelling </w:t>
      </w:r>
      <w:r w:rsidRPr="00327F56">
        <w:rPr>
          <w:u w:val="single"/>
        </w:rPr>
        <w:t>all</w:t>
      </w:r>
      <w:r w:rsidRPr="00327F56">
        <w:t xml:space="preserve"> others,</w:t>
      </w:r>
      <w:r w:rsidRPr="00327F56">
        <w:br/>
        <w:t>«ven the most fragrant.</w:t>
      </w:r>
    </w:p>
    <w:p w14:paraId="3C4E53AB" w14:textId="77777777" w:rsidR="00327F56" w:rsidRPr="00327F56" w:rsidRDefault="00327F56" w:rsidP="00327F56">
      <w:pPr>
        <w:tabs>
          <w:tab w:val="left" w:pos="2927"/>
          <w:tab w:val="left" w:pos="4456"/>
        </w:tabs>
        <w:ind w:firstLine="360"/>
      </w:pPr>
      <w:r w:rsidRPr="00327F56">
        <w:t>The Merchant that has brought it Over, has only entrusted it .</w:t>
      </w:r>
      <w:r w:rsidRPr="00327F56">
        <w:br/>
        <w:t xml:space="preserve">io be fold with Mr. </w:t>
      </w:r>
      <w:r w:rsidRPr="00327F56">
        <w:rPr>
          <w:i/>
          <w:iCs/>
        </w:rPr>
        <w:t>Thomas Passenger,</w:t>
      </w:r>
      <w:r w:rsidRPr="00327F56">
        <w:t xml:space="preserve"> at the </w:t>
      </w:r>
      <w:r w:rsidRPr="00327F56">
        <w:rPr>
          <w:i/>
          <w:iCs/>
        </w:rPr>
        <w:t>Three Bibles</w:t>
      </w:r>
      <w:r w:rsidRPr="00327F56">
        <w:t xml:space="preserve"> on</w:t>
      </w:r>
      <w:r w:rsidRPr="00327F56">
        <w:br/>
      </w:r>
      <w:r w:rsidRPr="00327F56">
        <w:rPr>
          <w:i/>
          <w:iCs/>
        </w:rPr>
        <w:t>Londtm-oridge,</w:t>
      </w:r>
      <w:r w:rsidRPr="00327F56">
        <w:t xml:space="preserve"> where it may always he had in any Quantity,</w:t>
      </w:r>
      <w:r w:rsidRPr="00327F56">
        <w:br/>
        <w:t xml:space="preserve">ready put up in Glasses, seal'd with the </w:t>
      </w:r>
      <w:r w:rsidRPr="00327F56">
        <w:rPr>
          <w:i/>
          <w:iCs/>
        </w:rPr>
        <w:t>Balsum-tree,</w:t>
      </w:r>
      <w:r w:rsidRPr="00327F56">
        <w:t xml:space="preserve"> Price</w:t>
      </w:r>
      <w:r w:rsidRPr="00327F56">
        <w:br/>
        <w:t>twenty-sour Shillings the Pound, or eighteen Pence the</w:t>
      </w:r>
      <w:r w:rsidRPr="00327F56">
        <w:br/>
        <w:t xml:space="preserve">Ounce. </w:t>
      </w:r>
      <w:r w:rsidRPr="00327F56">
        <w:rPr>
          <w:i/>
          <w:iCs/>
        </w:rPr>
        <w:t>Salmon.</w:t>
      </w:r>
      <w:r w:rsidRPr="00327F56">
        <w:tab/>
        <w:t>.4</w:t>
      </w:r>
      <w:r w:rsidRPr="00327F56">
        <w:tab/>
        <w:t>....:.</w:t>
      </w:r>
    </w:p>
    <w:p w14:paraId="23EC8AB5" w14:textId="77777777" w:rsidR="00327F56" w:rsidRPr="00327F56" w:rsidRDefault="00327F56" w:rsidP="00327F56">
      <w:pPr>
        <w:ind w:firstLine="360"/>
      </w:pPr>
      <w:r w:rsidRPr="00327F56">
        <w:t>Upon the strictest Inquiry, I have the strongest Reasons to</w:t>
      </w:r>
      <w:r w:rsidRPr="00327F56">
        <w:br/>
        <w:t>helieVe all this to her .utterly false; for l am well inform'd, thay</w:t>
      </w:r>
      <w:r w:rsidRPr="00327F56">
        <w:br/>
        <w:t xml:space="preserve">this </w:t>
      </w:r>
      <w:r w:rsidRPr="00327F56">
        <w:rPr>
          <w:i/>
          <w:iCs/>
        </w:rPr>
        <w:t>Balsum</w:t>
      </w:r>
      <w:r w:rsidRPr="00327F56">
        <w:t xml:space="preserve"> is factitious, and. that it was made in the Person's</w:t>
      </w:r>
      <w:r w:rsidRPr="00327F56">
        <w:br/>
        <w:t xml:space="preserve">House who sold it, her his Cook-maid..- </w:t>
      </w:r>
      <w:r w:rsidRPr="00327F56">
        <w:rPr>
          <w:i/>
          <w:iCs/>
        </w:rPr>
        <w:t>Salmon</w:t>
      </w:r>
      <w:r w:rsidRPr="00327F56">
        <w:t xml:space="preserve"> therefore was</w:t>
      </w:r>
      <w:r w:rsidRPr="00327F56">
        <w:br/>
        <w:t>deceived; or else, sor particular Reasons relative to his own</w:t>
      </w:r>
      <w:r w:rsidRPr="00327F56">
        <w:br/>
        <w:t>Interest, imposed this Falshood on the World; a thing nor un..</w:t>
      </w:r>
      <w:r w:rsidRPr="00327F56">
        <w:br/>
        <w:t>usual in these Days, wherein the noble Art of Medicine is pro-</w:t>
      </w:r>
      <w:r w:rsidRPr="00327F56">
        <w:br/>
        <w:t>stituted to the meanest Ends.</w:t>
      </w:r>
    </w:p>
    <w:p w14:paraId="44921573" w14:textId="77777777" w:rsidR="00327F56" w:rsidRPr="00327F56" w:rsidRDefault="00327F56" w:rsidP="00327F56">
      <w:r w:rsidRPr="00327F56">
        <w:rPr>
          <w:vertAlign w:val="subscript"/>
        </w:rPr>
        <w:t>k</w:t>
      </w:r>
      <w:r w:rsidRPr="00327F56">
        <w:t xml:space="preserve"> When redesign .to extract a large Quantity </w:t>
      </w:r>
      <w:r w:rsidRPr="00327F56">
        <w:rPr>
          <w:i/>
          <w:iCs/>
        </w:rPr>
        <w:t>os Balsum</w:t>
      </w:r>
      <w:r w:rsidRPr="00327F56">
        <w:t xml:space="preserve"> of</w:t>
      </w:r>
      <w:r w:rsidRPr="00327F56">
        <w:br/>
        <w:t>any. Kind, we, for that Purpose, make Choice os .the small</w:t>
      </w:r>
      <w:r w:rsidRPr="00327F56">
        <w:br/>
        <w:t>Branches os inch Trees as yield it, when they are most fill'd</w:t>
      </w:r>
      <w:r w:rsidRPr="00327F56">
        <w:br/>
        <w:t>?lth Sap ; for at that .time they yield more than at others.</w:t>
      </w:r>
    </w:p>
    <w:p w14:paraId="334DB27F" w14:textId="77777777" w:rsidR="00327F56" w:rsidRPr="00327F56" w:rsidRDefault="00327F56" w:rsidP="00327F56">
      <w:pPr>
        <w:ind w:firstLine="360"/>
      </w:pPr>
      <w:r w:rsidRPr="00327F56">
        <w:t>hen we soak and boil them in Water, to occasion a Separation</w:t>
      </w:r>
      <w:r w:rsidRPr="00327F56">
        <w:br/>
        <w:t>of the most fluid os the resinous Parts, which wegather off .the</w:t>
      </w:r>
      <w:r w:rsidRPr="00327F56">
        <w:br/>
        <w:t>Surface of she Water. This is the Method of preparing some</w:t>
      </w:r>
      <w:r w:rsidRPr="00327F56">
        <w:br/>
        <w:t xml:space="preserve">liquid </w:t>
      </w:r>
      <w:r w:rsidRPr="00327F56">
        <w:rPr>
          <w:i/>
          <w:iCs/>
        </w:rPr>
        <w:t>Balsams:</w:t>
      </w:r>
      <w:r w:rsidRPr="00327F56">
        <w:t xml:space="preserve"> And this same Course might also he taken for.</w:t>
      </w:r>
      <w:r w:rsidRPr="00327F56">
        <w:br/>
        <w:t>extracting the Resin from our Firs arid Pines, if Incision was</w:t>
      </w:r>
      <w:r w:rsidRPr="00327F56">
        <w:br/>
        <w:t xml:space="preserve">not sufficient for that Purpose. </w:t>
      </w:r>
      <w:r w:rsidRPr="00327F56">
        <w:rPr>
          <w:i/>
          <w:iCs/>
        </w:rPr>
        <w:t>Geojfray, Mern. A.jspiA.</w:t>
      </w:r>
    </w:p>
    <w:p w14:paraId="46C5842F" w14:textId="77777777" w:rsidR="00327F56" w:rsidRPr="00327F56" w:rsidRDefault="00327F56" w:rsidP="00327F56">
      <w:pPr>
        <w:tabs>
          <w:tab w:val="left" w:pos="432"/>
        </w:tabs>
      </w:pPr>
      <w:r w:rsidRPr="00327F56">
        <w:rPr>
          <w:b/>
          <w:bCs/>
        </w:rPr>
        <w:t>--</w:t>
      </w:r>
      <w:r w:rsidRPr="00327F56">
        <w:rPr>
          <w:b/>
          <w:bCs/>
        </w:rPr>
        <w:tab/>
      </w:r>
      <w:r w:rsidRPr="00327F56">
        <w:rPr>
          <w:b/>
          <w:bCs/>
          <w:lang w:val="la-Latn" w:eastAsia="la-Latn" w:bidi="la-Latn"/>
        </w:rPr>
        <w:t xml:space="preserve">- BALSAMUM </w:t>
      </w:r>
      <w:r w:rsidRPr="00327F56">
        <w:rPr>
          <w:b/>
          <w:bCs/>
        </w:rPr>
        <w:t>ALBUM. /"Ess" '</w:t>
      </w:r>
    </w:p>
    <w:p w14:paraId="226CD4F2" w14:textId="77777777" w:rsidR="00327F56" w:rsidRPr="00327F56" w:rsidRDefault="00327F56" w:rsidP="00327F56">
      <w:pPr>
        <w:ind w:firstLine="360"/>
      </w:pPr>
      <w:r w:rsidRPr="00327F56">
        <w:t>.. What theChymists call by this Name is equal Parts of Vine-</w:t>
      </w:r>
      <w:r w:rsidRPr="00327F56">
        <w:br/>
        <w:t>gar of Lead,..evaporated.Io the Consistence of Honey, and of</w:t>
      </w:r>
      <w:r w:rsidRPr="00327F56">
        <w:br/>
        <w:t>Ciifof Roses. This.is in some Reputation,, amongst' the Sur-</w:t>
      </w:r>
      <w:r w:rsidRPr="00327F56">
        <w:br/>
        <w:t>geons, asaDrier,:.</w:t>
      </w:r>
    </w:p>
    <w:p w14:paraId="44320189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 xml:space="preserve">ANODYNUM BAT AEI : Bates's </w:t>
      </w:r>
      <w:r w:rsidRPr="00327F56">
        <w:rPr>
          <w:i/>
          <w:iCs/>
        </w:rPr>
        <w:t>Anodyne Balsum.</w:t>
      </w:r>
    </w:p>
    <w:p w14:paraId="4D71B265" w14:textId="77777777" w:rsidR="00327F56" w:rsidRPr="00327F56" w:rsidRDefault="00327F56" w:rsidP="00327F56">
      <w:r w:rsidRPr="00327F56">
        <w:t xml:space="preserve">. Take os </w:t>
      </w:r>
      <w:r w:rsidRPr="00327F56">
        <w:rPr>
          <w:i/>
          <w:iCs/>
        </w:rPr>
        <w:t>Castile SDiQ,</w:t>
      </w:r>
      <w:r w:rsidRPr="00327F56">
        <w:t xml:space="preserve"> an Ounce; of Opium, half an Ounce;</w:t>
      </w:r>
      <w:r w:rsidRPr="00327F56">
        <w:br/>
        <w:t>os Camphire, six Drams; of Saffron, a Dram; and'of</w:t>
      </w:r>
      <w:r w:rsidRPr="00327F56">
        <w:br/>
        <w:t>.. . rectified Spirit of Wine, eighteen Ounces: Digest them</w:t>
      </w:r>
    </w:p>
    <w:p w14:paraId="1DD5AD6D" w14:textId="77777777" w:rsidR="00327F56" w:rsidRPr="00327F56" w:rsidRDefault="00327F56" w:rsidP="00327F56">
      <w:pPr>
        <w:tabs>
          <w:tab w:val="left" w:pos="5536"/>
        </w:tabs>
        <w:ind w:firstLine="360"/>
      </w:pPr>
      <w:r w:rsidRPr="00327F56">
        <w:t xml:space="preserve">together for renDays; then strain Off the </w:t>
      </w:r>
      <w:r w:rsidRPr="00327F56">
        <w:rPr>
          <w:i/>
          <w:iCs/>
        </w:rPr>
        <w:t>Balsum. _.</w:t>
      </w:r>
      <w:r w:rsidRPr="00327F56">
        <w:rPr>
          <w:i/>
          <w:iCs/>
        </w:rPr>
        <w:tab/>
        <w:t>'</w:t>
      </w:r>
    </w:p>
    <w:p w14:paraId="296AF52F" w14:textId="77777777" w:rsidR="00327F56" w:rsidRPr="00327F56" w:rsidRDefault="00327F56" w:rsidP="00327F56">
      <w:pPr>
        <w:ind w:firstLine="360"/>
      </w:pPr>
      <w:r w:rsidRPr="00327F56">
        <w:t xml:space="preserve">. This is much like a PreseriptionOf </w:t>
      </w:r>
      <w:r w:rsidRPr="00327F56">
        <w:rPr>
          <w:i/>
          <w:iCs/>
          <w:lang w:val="la-Latn" w:eastAsia="la-Latn" w:bidi="la-Latn"/>
        </w:rPr>
        <w:t>Hirsutus,</w:t>
      </w:r>
      <w:r w:rsidRPr="00327F56">
        <w:rPr>
          <w:lang w:val="la-Latn" w:eastAsia="la-Latn" w:bidi="la-Latn"/>
        </w:rPr>
        <w:t xml:space="preserve"> </w:t>
      </w:r>
      <w:r w:rsidRPr="00327F56">
        <w:t>which he gives</w:t>
      </w:r>
      <w:r w:rsidRPr="00327F56">
        <w:br/>
        <w:t xml:space="preserve">by the Name of </w:t>
      </w:r>
      <w:r w:rsidRPr="00327F56">
        <w:rPr>
          <w:i/>
          <w:iCs/>
        </w:rPr>
        <w:t>Balfamum Antipodagricum.</w:t>
      </w:r>
      <w:r w:rsidRPr="00327F56">
        <w:t xml:space="preserve"> It is a most excel-</w:t>
      </w:r>
      <w:r w:rsidRPr="00327F56">
        <w:br/>
        <w:t>sent Medicine, not only for procuring Ease in the most racking</w:t>
      </w:r>
      <w:r w:rsidRPr="00327F56">
        <w:br/>
        <w:t>Extremities of Pains, but for assisting likewise in the Discharge</w:t>
      </w:r>
      <w:r w:rsidRPr="00327F56">
        <w:br/>
        <w:t>of such Humours as Occasion those Pains. In nervous Colics it</w:t>
      </w:r>
      <w:r w:rsidRPr="00327F56">
        <w:br/>
        <w:t>is os great Service; and it cleanses all the Viscera, and glandu-</w:t>
      </w:r>
      <w:r w:rsidRPr="00327F56">
        <w:br/>
        <w:t>lar Parts. It is good even in the Jaundice, and fuch Distem-</w:t>
      </w:r>
      <w:r w:rsidRPr="00327F56">
        <w:br/>
        <w:t>pers of the Urinary Passages as proceed from Obstruction of</w:t>
      </w:r>
      <w:r w:rsidRPr="00327F56">
        <w:br/>
        <w:t>Gravel, or finny Humours. But its greatest Excellence is in</w:t>
      </w:r>
      <w:r w:rsidRPr="00327F56">
        <w:br/>
        <w:t>allaying the Tortures of the Gout, promoting the Transpira- .</w:t>
      </w:r>
    </w:p>
    <w:p w14:paraId="074CC39A" w14:textId="77777777" w:rsidR="00327F56" w:rsidRPr="00327F56" w:rsidRDefault="00327F56" w:rsidP="00327F56">
      <w:pPr>
        <w:tabs>
          <w:tab w:val="left" w:pos="3219"/>
        </w:tabs>
      </w:pPr>
      <w:r w:rsidRPr="00327F56">
        <w:t>. tion os the peccant irritating Matter, and carryingoff the Fit,</w:t>
      </w:r>
      <w:r w:rsidRPr="00327F56">
        <w:br/>
        <w:t>insomuch that, with a few proper Helps, this Distemper is</w:t>
      </w:r>
      <w:r w:rsidRPr="00327F56">
        <w:br/>
        <w:t>hardly so obstinate in any Person whatsoever, but he may meet</w:t>
      </w:r>
      <w:r w:rsidRPr="00327F56">
        <w:br/>
        <w:t>with great Relies, ifnot a thorough Riddance from it. Inward-</w:t>
      </w:r>
      <w:r w:rsidRPr="00327F56">
        <w:br/>
        <w:t>ly it may he given from twenty Drops to fifty at a Dose; and</w:t>
      </w:r>
      <w:r w:rsidRPr="00327F56">
        <w:br/>
        <w:t>heing outwardly applied to the pain'd Part, it does mighty Ser-</w:t>
      </w:r>
      <w:r w:rsidRPr="00327F56">
        <w:br/>
        <w:t xml:space="preserve">vice, a Rag heing dipp'd in it, and laid thereon. </w:t>
      </w:r>
      <w:r w:rsidRPr="00327F56">
        <w:rPr>
          <w:i/>
          <w:iCs/>
        </w:rPr>
        <w:t>dlsuincJu</w:t>
      </w:r>
      <w:r w:rsidRPr="00327F56">
        <w:rPr>
          <w:i/>
          <w:iCs/>
        </w:rPr>
        <w:br/>
        <w:t>Dispensatory. .</w:t>
      </w:r>
      <w:r w:rsidRPr="00327F56">
        <w:rPr>
          <w:i/>
          <w:iCs/>
        </w:rPr>
        <w:tab/>
        <w:t>’</w:t>
      </w:r>
    </w:p>
    <w:p w14:paraId="26F88EEA" w14:textId="77777777" w:rsidR="00327F56" w:rsidRPr="00327F56" w:rsidRDefault="00327F56" w:rsidP="00327F56">
      <w:pPr>
        <w:tabs>
          <w:tab w:val="left" w:pos="3697"/>
        </w:tabs>
        <w:ind w:firstLine="360"/>
      </w:pPr>
      <w:r w:rsidRPr="00327F56">
        <w:rPr>
          <w:i/>
          <w:iCs/>
        </w:rPr>
        <w:t>- Batemarrs Pectoral Drops</w:t>
      </w:r>
      <w:r w:rsidRPr="00327F56">
        <w:t xml:space="preserve"> are imitated from this. I take</w:t>
      </w:r>
      <w:r w:rsidRPr="00327F56">
        <w:br/>
        <w:t xml:space="preserve">the' only Difference to he, that </w:t>
      </w:r>
      <w:r w:rsidRPr="00327F56">
        <w:rPr>
          <w:i/>
          <w:iCs/>
        </w:rPr>
        <w:t>Patemards Drops</w:t>
      </w:r>
      <w:r w:rsidRPr="00327F56">
        <w:t xml:space="preserve"> have a less</w:t>
      </w:r>
      <w:r w:rsidRPr="00327F56">
        <w:br/>
        <w:t>Proportion of-the Spirit, and consequentiy, heing not so strong,</w:t>
      </w:r>
      <w:r w:rsidRPr="00327F56">
        <w:br/>
        <w:t>may he given in larger Doses ; and that they have an Addition</w:t>
      </w:r>
      <w:r w:rsidRPr="00327F56">
        <w:br/>
        <w:t>made to them of Aniseeds. -</w:t>
      </w:r>
      <w:r w:rsidRPr="00327F56">
        <w:tab/>
        <w:t>-</w:t>
      </w:r>
    </w:p>
    <w:p w14:paraId="288F61AE" w14:textId="77777777" w:rsidR="00327F56" w:rsidRPr="00327F56" w:rsidRDefault="00327F56" w:rsidP="00327F56">
      <w:pPr>
        <w:ind w:left="360" w:hanging="360"/>
      </w:pPr>
      <w:r w:rsidRPr="00327F56">
        <w:rPr>
          <w:b/>
          <w:bCs/>
          <w:lang w:val="la-Latn" w:eastAsia="la-Latn" w:bidi="la-Latn"/>
        </w:rPr>
        <w:t xml:space="preserve">.BALSAMUM </w:t>
      </w:r>
      <w:r w:rsidRPr="00327F56">
        <w:rPr>
          <w:b/>
          <w:bCs/>
        </w:rPr>
        <w:t xml:space="preserve">ANODYNUM, vULGO GUIDONIS: </w:t>
      </w:r>
      <w:r w:rsidRPr="00327F56">
        <w:rPr>
          <w:i/>
          <w:iCs/>
        </w:rPr>
        <w:t>Anodyne</w:t>
      </w:r>
      <w:r w:rsidRPr="00327F56">
        <w:rPr>
          <w:i/>
          <w:iCs/>
        </w:rPr>
        <w:br/>
        <w:t>Balsum,</w:t>
      </w:r>
      <w:r w:rsidRPr="00327F56">
        <w:t xml:space="preserve"> commonly call'd </w:t>
      </w:r>
      <w:r w:rsidRPr="00327F56">
        <w:rPr>
          <w:i/>
          <w:iCs/>
        </w:rPr>
        <w:t>Guidsis Balsum.</w:t>
      </w:r>
    </w:p>
    <w:p w14:paraId="1FA30C4E" w14:textId="77777777" w:rsidR="00327F56" w:rsidRPr="00327F56" w:rsidRDefault="00327F56" w:rsidP="00327F56">
      <w:pPr>
        <w:ind w:firstLine="360"/>
      </w:pPr>
      <w:r w:rsidRPr="00327F56">
        <w:t>Take ofHepatic Aloes, Gum Ammoniac, Bdellium, Caran-</w:t>
      </w:r>
      <w:r w:rsidRPr="00327F56">
        <w:br/>
        <w:t xml:space="preserve">ma. Castor, Galbanum,* Labdanum, Myrrh, </w:t>
      </w:r>
      <w:r w:rsidRPr="00327F56">
        <w:rPr>
          <w:i/>
          <w:iCs/>
        </w:rPr>
        <w:t>Balsum</w:t>
      </w:r>
      <w:r w:rsidRPr="00327F56">
        <w:t xml:space="preserve"> of</w:t>
      </w:r>
      <w:r w:rsidRPr="00327F56">
        <w:br/>
      </w:r>
      <w:r w:rsidRPr="00327F56">
        <w:rPr>
          <w:i/>
          <w:iCs/>
        </w:rPr>
        <w:t>Peru,</w:t>
      </w:r>
      <w:r w:rsidRPr="00327F56">
        <w:t xml:space="preserve"> Olibanum, Amber, Tacamahac, and solid </w:t>
      </w:r>
      <w:r w:rsidRPr="00327F56">
        <w:rPr>
          <w:lang w:val="la-Latn" w:eastAsia="la-Latn" w:bidi="la-Latn"/>
        </w:rPr>
        <w:t>Storax,</w:t>
      </w:r>
      <w:r w:rsidRPr="00327F56">
        <w:rPr>
          <w:lang w:val="la-Latn" w:eastAsia="la-Latn" w:bidi="la-Latn"/>
        </w:rPr>
        <w:br/>
      </w:r>
      <w:r w:rsidRPr="00327F56">
        <w:t>each half an Ounce: Reduce the Ingredients, capable of</w:t>
      </w:r>
      <w:r w:rsidRPr="00327F56">
        <w:br/>
        <w:t>it, to Powder; then add-the full Weight of them all of</w:t>
      </w:r>
      <w:r w:rsidRPr="00327F56">
        <w:br/>
      </w:r>
      <w:r w:rsidRPr="00327F56">
        <w:rPr>
          <w:i/>
          <w:iCs/>
        </w:rPr>
        <w:t>Venice</w:t>
      </w:r>
      <w:r w:rsidRPr="00327F56">
        <w:t xml:space="preserve"> Turpentine: Put the Whole into a Retort, whereof</w:t>
      </w:r>
      <w:r w:rsidRPr="00327F56">
        <w:br/>
        <w:t>they may fill but two Thirds, and distil it according to the</w:t>
      </w:r>
      <w:r w:rsidRPr="00327F56">
        <w:br/>
        <w:t>Rules of Art; observing dexteroufly to separate the red</w:t>
      </w:r>
      <w:r w:rsidRPr="00327F56">
        <w:br/>
        <w:t xml:space="preserve">Oil, or </w:t>
      </w:r>
      <w:r w:rsidRPr="00327F56">
        <w:rPr>
          <w:i/>
          <w:iCs/>
        </w:rPr>
        <w:t>Balsum,</w:t>
      </w:r>
      <w:r w:rsidRPr="00327F56">
        <w:t xml:space="preserve"> from the Liquor that stoats above it.</w:t>
      </w:r>
    </w:p>
    <w:p w14:paraId="4D1BD9BD" w14:textId="77777777" w:rsidR="00327F56" w:rsidRPr="00327F56" w:rsidRDefault="00327F56" w:rsidP="00327F56">
      <w:pPr>
        <w:ind w:firstLine="360"/>
      </w:pPr>
      <w:r w:rsidRPr="00327F56">
        <w:t xml:space="preserve">If </w:t>
      </w:r>
      <w:r w:rsidRPr="00327F56">
        <w:rPr>
          <w:b/>
          <w:bCs/>
        </w:rPr>
        <w:t xml:space="preserve">the </w:t>
      </w:r>
      <w:r w:rsidRPr="00327F56">
        <w:t>Distillation he perform’d in an Alembic, with the Ad-</w:t>
      </w:r>
      <w:r w:rsidRPr="00327F56">
        <w:br/>
        <w:t>dition of four times the whole Quantity of Spring-water, the</w:t>
      </w:r>
      <w:r w:rsidRPr="00327F56">
        <w:br/>
      </w:r>
      <w:r w:rsidRPr="00327F56">
        <w:rPr>
          <w:i/>
          <w:iCs/>
        </w:rPr>
        <w:t>Balsum</w:t>
      </w:r>
      <w:r w:rsidRPr="00327F56">
        <w:t xml:space="preserve"> will- he obtain'd free from any empyreumatical Impres-</w:t>
      </w:r>
      <w:r w:rsidRPr="00327F56">
        <w:br/>
        <w:t xml:space="preserve">sion. </w:t>
      </w:r>
      <w:r w:rsidRPr="00327F56">
        <w:rPr>
          <w:i/>
          <w:iCs/>
        </w:rPr>
        <w:t>Edinburgh Difpenfatory.</w:t>
      </w:r>
    </w:p>
    <w:p w14:paraId="407CF37D" w14:textId="77777777" w:rsidR="00327F56" w:rsidRPr="00327F56" w:rsidRDefault="00327F56" w:rsidP="00327F56"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>SIvE SPIRITUS EMBRYONUM.</w:t>
      </w:r>
    </w:p>
    <w:p w14:paraId="1495D55C" w14:textId="77777777" w:rsidR="00327F56" w:rsidRPr="00327F56" w:rsidRDefault="00327F56" w:rsidP="00327F56">
      <w:pPr>
        <w:ind w:left="360" w:hanging="360"/>
      </w:pPr>
      <w:r w:rsidRPr="00327F56">
        <w:rPr>
          <w:b/>
          <w:bCs/>
        </w:rPr>
        <w:t xml:space="preserve">Take </w:t>
      </w:r>
      <w:r w:rsidRPr="00327F56">
        <w:t xml:space="preserve">three Capons without </w:t>
      </w:r>
      <w:r w:rsidRPr="00327F56">
        <w:rPr>
          <w:b/>
          <w:bCs/>
        </w:rPr>
        <w:t xml:space="preserve">the </w:t>
      </w:r>
      <w:r w:rsidRPr="00327F56">
        <w:t>Fat, heat and Cut them</w:t>
      </w:r>
      <w:r w:rsidRPr="00327F56">
        <w:br/>
        <w:t>small; add of Dates, one Pound; Raisins of the Sun, one</w:t>
      </w:r>
      <w:r w:rsidRPr="00327F56">
        <w:br/>
        <w:t>Pound and an half; Baum, four Handlists; Angelins,</w:t>
      </w:r>
      <w:r w:rsidRPr="00327F56">
        <w:br/>
        <w:t>Marjoram, and Chervil, each three Handfuls; Basil-</w:t>
      </w:r>
      <w:r w:rsidRPr="00327F56">
        <w:br/>
      </w:r>
      <w:r w:rsidRPr="00327F56">
        <w:rPr>
          <w:b/>
          <w:bCs/>
        </w:rPr>
        <w:t xml:space="preserve">feeds, </w:t>
      </w:r>
      <w:r w:rsidRPr="00327F56">
        <w:t>half an Ounce; Fennel, Angelica, and Lemon-</w:t>
      </w:r>
      <w:r w:rsidRPr="00327F56">
        <w:br/>
      </w:r>
      <w:r w:rsidRPr="00327F56">
        <w:lastRenderedPageBreak/>
        <w:t>peel, each three Ounces; Citron-peel, Piony-root, and</w:t>
      </w:r>
      <w:r w:rsidRPr="00327F56">
        <w:br/>
        <w:t>BorTage, each four Ounces ; Angelica, one Ounce and</w:t>
      </w:r>
      <w:r w:rsidRPr="00327F56">
        <w:br/>
        <w:t>an half; Saffron, five Drams; Conserve of the Flowers</w:t>
      </w:r>
      <w:r w:rsidRPr="00327F56">
        <w:br/>
        <w:t>ofBorrage, Clovergilly-flowers, and Marjoram, each four</w:t>
      </w:r>
      <w:r w:rsidRPr="00327F56">
        <w:br/>
        <w:t xml:space="preserve">Ounces; </w:t>
      </w:r>
      <w:r w:rsidRPr="00327F56">
        <w:rPr>
          <w:i/>
          <w:iCs/>
        </w:rPr>
        <w:t>Spanijh</w:t>
      </w:r>
      <w:r w:rsidRPr="00327F56">
        <w:t xml:space="preserve"> Wine, thirty-two Pounds: Distil to</w:t>
      </w:r>
      <w:r w:rsidRPr="00327F56">
        <w:br/>
        <w:t>Dryness. With this Water, together with one Pound of</w:t>
      </w:r>
      <w:r w:rsidRPr="00327F56">
        <w:br w:type="page"/>
      </w:r>
    </w:p>
    <w:p w14:paraId="5326E0D2" w14:textId="77777777" w:rsidR="00327F56" w:rsidRPr="00327F56" w:rsidRDefault="00327F56" w:rsidP="00327F56">
      <w:pPr>
        <w:ind w:firstLine="360"/>
      </w:pPr>
      <w:r w:rsidRPr="00327F56">
        <w:lastRenderedPageBreak/>
        <w:t>the Spirit of Clary, Black-cherry and, Baum-water, cacti</w:t>
      </w:r>
      <w:r w:rsidRPr="00327F56">
        <w:br/>
        <w:t>th.ee Pounds: tiorragerwater, four Pounds; blanch’d</w:t>
      </w:r>
      <w:r w:rsidRPr="00327F56">
        <w:br/>
        <w:t>Almonds, one Pound and a half, make an Emulsion : To</w:t>
      </w:r>
      <w:r w:rsidRPr="00327F56">
        <w:br/>
        <w:t>. which add, of the Conserve ofPiony-sicwere, six Ounces;</w:t>
      </w:r>
    </w:p>
    <w:p w14:paraId="158BAD30" w14:textId="77777777" w:rsidR="00327F56" w:rsidRPr="00327F56" w:rsidRDefault="00327F56" w:rsidP="00327F56">
      <w:pPr>
        <w:ind w:firstLine="360"/>
      </w:pPr>
      <w:r w:rsidRPr="00327F56">
        <w:t>os Borrage, and Clcvc-gilly-fiowers, each four- Ounces ;</w:t>
      </w:r>
      <w:r w:rsidRPr="00327F56">
        <w:br/>
        <w:t xml:space="preserve">. Flowers of V rolets, Cowslips, </w:t>
      </w:r>
      <w:r w:rsidRPr="00327F56">
        <w:rPr>
          <w:i/>
          <w:iCs/>
        </w:rPr>
        <w:t>Angle Clovc-gilluristavjers ;</w:t>
      </w:r>
    </w:p>
    <w:p w14:paraId="2A7FB633" w14:textId="77777777" w:rsidR="00327F56" w:rsidRPr="00327F56" w:rsidRDefault="00327F56" w:rsidP="00327F56">
      <w:pPr>
        <w:ind w:firstLine="360"/>
      </w:pPr>
      <w:r w:rsidRPr="00327F56">
        <w:t>red Rose-Sowers. and Marygold-flowers, each four Hand-</w:t>
      </w:r>
      <w:r w:rsidRPr="00327F56">
        <w:br/>
        <w:t>. sills 5 Aloehywood, three Drams ; yellow Saunders, two</w:t>
      </w:r>
    </w:p>
    <w:p w14:paraId="007D7901" w14:textId="77777777" w:rsidR="00327F56" w:rsidRPr="00327F56" w:rsidRDefault="00327F56" w:rsidP="00327F56">
      <w:pPr>
        <w:ind w:firstLine="360"/>
      </w:pPr>
      <w:r w:rsidRPr="00327F56">
        <w:t>Drams and an lialf; Cmnamon, eight Ounces; Aromart-</w:t>
      </w:r>
      <w:r w:rsidRPr="00327F56">
        <w:br/>
        <w:t>hem.Rosotvins one Ounce; Distil according to Art.</w:t>
      </w:r>
    </w:p>
    <w:p w14:paraId="6897D0DC" w14:textId="77777777" w:rsidR="00327F56" w:rsidRPr="00327F56" w:rsidRDefault="00327F56" w:rsidP="00327F56">
      <w:pPr>
        <w:tabs>
          <w:tab w:val="left" w:pos="3043"/>
          <w:tab w:val="left" w:pos="3643"/>
        </w:tabs>
      </w:pPr>
      <w:r w:rsidRPr="00327F56">
        <w:t>This Medicine is given with great Successto Women who</w:t>
      </w:r>
      <w:r w:rsidRPr="00327F56">
        <w:br/>
        <w:t>have suffer’d frequent Abortions ; as also to Women big with</w:t>
      </w:r>
      <w:r w:rsidRPr="00327F56">
        <w:br/>
        <w:t>Child, when they languish in consequence of a fudden Fright,</w:t>
      </w:r>
      <w:r w:rsidRPr="00327F56">
        <w:br/>
        <w:t>or horn any external Cause, in there it also cures.Lipcthymies,</w:t>
      </w:r>
      <w:r w:rsidRPr="00327F56">
        <w:br/>
        <w:t>Faintiogs, and inflations of the Belly; strengthens the Foetus,</w:t>
      </w:r>
      <w:r w:rsidRPr="00327F56">
        <w:br/>
        <w:t>when weakly ; corroborates the Ligaments of the Uterus ; pre-</w:t>
      </w:r>
      <w:r w:rsidRPr="00327F56">
        <w:br/>
        <w:t>vents the Epilepsy ., and assists Sanguification. The Dofe two,</w:t>
      </w:r>
      <w:r w:rsidRPr="00327F56">
        <w:br/>
        <w:t>three, or more Spoonfuls, as the Circumstances of ike Case</w:t>
      </w:r>
      <w:r w:rsidRPr="00327F56">
        <w:br/>
        <w:t xml:space="preserve">requires. </w:t>
      </w:r>
      <w:r w:rsidRPr="00327F56">
        <w:rPr>
          <w:i/>
          <w:iCs/>
        </w:rPr>
        <w:t>Pharmacopoea Bateana.</w:t>
      </w:r>
      <w:r w:rsidRPr="00327F56">
        <w:rPr>
          <w:i/>
          <w:iCs/>
        </w:rPr>
        <w:tab/>
        <w:t>. ' .</w:t>
      </w:r>
      <w:r w:rsidRPr="00327F56">
        <w:rPr>
          <w:i/>
          <w:iCs/>
        </w:rPr>
        <w:tab/>
        <w:t>:</w:t>
      </w:r>
    </w:p>
    <w:p w14:paraId="23347C4A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BALsAwUM GENEVIEVJE, or</w:t>
      </w:r>
      <w:r w:rsidRPr="00327F56">
        <w:t xml:space="preserve"> Genevieve’s. </w:t>
      </w:r>
      <w:r w:rsidRPr="00327F56">
        <w:rPr>
          <w:i/>
          <w:iCs/>
        </w:rPr>
        <w:t>internal and</w:t>
      </w:r>
      <w:r w:rsidRPr="00327F56">
        <w:rPr>
          <w:i/>
          <w:iCs/>
        </w:rPr>
        <w:br/>
        <w:t>external Balsam.</w:t>
      </w:r>
    </w:p>
    <w:p w14:paraId="2F90E532" w14:textId="77777777" w:rsidR="00327F56" w:rsidRPr="00327F56" w:rsidRDefault="00327F56" w:rsidP="00327F56">
      <w:pPr>
        <w:tabs>
          <w:tab w:val="left" w:pos="4166"/>
        </w:tabs>
        <w:ind w:left="360" w:hanging="360"/>
      </w:pPr>
      <w:r w:rsidRPr="00327F56">
        <w:t>Take three Pounds of Oil of Olives ; of Rose-water, one</w:t>
      </w:r>
      <w:r w:rsidRPr="00327F56">
        <w:br/>
        <w:t xml:space="preserve">Gallon ; of new Wax, half a Pound; of. </w:t>
      </w:r>
      <w:r w:rsidRPr="00327F56">
        <w:rPr>
          <w:i/>
          <w:iCs/>
        </w:rPr>
        <w:t>Venice</w:t>
      </w:r>
      <w:r w:rsidRPr="00327F56">
        <w:t xml:space="preserve"> Turpen-</w:t>
      </w:r>
      <w:r w:rsidRPr="00327F56">
        <w:br/>
        <w:t>tine, one Pound ; and of the Powder of red haunders, two</w:t>
      </w:r>
      <w:r w:rsidRPr="00327F56">
        <w:br/>
        <w:t>Ounces. Boil the tv hole in a new Earthen .Vessel, wish</w:t>
      </w:r>
      <w:r w:rsidRPr="00327F56">
        <w:br/>
        <w:t>three Gallons of red Wine. After it has hell’d for half ah</w:t>
      </w:r>
      <w:r w:rsidRPr="00327F56">
        <w:br/>
        <w:t>Hout take the Vessel off the Eire,, and allow it to cool;</w:t>
      </w:r>
      <w:r w:rsidRPr="00327F56">
        <w:br/>
        <w:t>then separate the Balsam from the Wine, and the Powders</w:t>
      </w:r>
      <w:r w:rsidRPr="00327F56">
        <w:br/>
        <w:t xml:space="preserve">which remain at the Bottom of the Vestel. </w:t>
      </w:r>
      <w:r w:rsidRPr="00327F56">
        <w:rPr>
          <w:vertAlign w:val="subscript"/>
        </w:rPr>
        <w:t>:</w:t>
      </w:r>
      <w:r w:rsidRPr="00327F56">
        <w:tab/>
        <w:t>-</w:t>
      </w:r>
    </w:p>
    <w:p w14:paraId="64B57F7C" w14:textId="77777777" w:rsidR="00327F56" w:rsidRPr="00327F56" w:rsidRDefault="00327F56" w:rsidP="00327F56">
      <w:pPr>
        <w:tabs>
          <w:tab w:val="left" w:pos="1144"/>
          <w:tab w:val="left" w:pos="2281"/>
        </w:tabs>
        <w:ind w:firstLine="360"/>
      </w:pPr>
      <w:r w:rsidRPr="00327F56">
        <w:t>This Balsam is used for Wounds of all Rinds, whether they</w:t>
      </w:r>
      <w:r w:rsidRPr="00327F56">
        <w:br/>
        <w:t>perieUatc into the Cavities of the Body or not</w:t>
      </w:r>
      <w:r w:rsidRPr="00327F56">
        <w:rPr>
          <w:i/>
          <w:iCs/>
        </w:rPr>
        <w:t>., for</w:t>
      </w:r>
      <w:r w:rsidRPr="00327F56">
        <w:t xml:space="preserve"> gangrenous</w:t>
      </w:r>
      <w:r w:rsidRPr="00327F56">
        <w:br/>
        <w:t>Ulcers, Rheumatisins; all Pains, even those which are inter-</w:t>
      </w:r>
      <w:r w:rsidRPr="00327F56">
        <w:br/>
        <w:t>nal ; such as the Pleurisy, the Colic, and Head-acts The</w:t>
      </w:r>
      <w:r w:rsidRPr="00327F56">
        <w:br/>
        <w:t>Padent is to anoint the Part affected with some of it warmed,</w:t>
      </w:r>
      <w:r w:rsidRPr="00327F56">
        <w:br/>
        <w:t>and take two Drams of it internally. It is also used against all</w:t>
      </w:r>
      <w:r w:rsidRPr="00327F56">
        <w:br/>
        <w:t>Kinds of malignant Fevers, and the Bites of poisonous Ani-</w:t>
      </w:r>
      <w:r w:rsidRPr="00327F56">
        <w:br/>
        <w:t>inals. -</w:t>
      </w:r>
      <w:r w:rsidRPr="00327F56">
        <w:tab/>
        <w:t>.'</w:t>
      </w:r>
      <w:r w:rsidRPr="00327F56">
        <w:tab/>
        <w:t>a.</w:t>
      </w:r>
    </w:p>
    <w:p w14:paraId="21E8AD76" w14:textId="77777777" w:rsidR="00327F56" w:rsidRPr="00327F56" w:rsidRDefault="00327F56" w:rsidP="00327F56">
      <w:pPr>
        <w:ind w:firstLine="360"/>
      </w:pPr>
      <w:r w:rsidRPr="00327F56">
        <w:t>When Wounds happen to penetrate into the Cavities of the</w:t>
      </w:r>
      <w:r w:rsidRPr="00327F56">
        <w:br/>
        <w:t>Body, some of this Ointment must he fyringed into them ; and</w:t>
      </w:r>
      <w:r w:rsidRPr="00327F56">
        <w:br/>
        <w:t>some os it must be exhibited internally in Veal, Capon, or any</w:t>
      </w:r>
      <w:r w:rsidRPr="00327F56">
        <w:br/>
        <w:t>Other Broth ; or even in vulnerary Waters or Ptisans.</w:t>
      </w:r>
    </w:p>
    <w:p w14:paraId="7653538B" w14:textId="77777777" w:rsidR="00327F56" w:rsidRPr="00327F56" w:rsidRDefault="00327F56" w:rsidP="00327F56">
      <w:pPr>
        <w:ind w:firstLine="360"/>
      </w:pPr>
      <w:r w:rsidRPr="00327F56">
        <w:t>Bur what effectually proves the Efficacy of this Balfam, and</w:t>
      </w:r>
      <w:r w:rsidRPr="00327F56">
        <w:br/>
        <w:t>what, probably, first procured it that uncommon Esteem- in</w:t>
      </w:r>
      <w:r w:rsidRPr="00327F56">
        <w:br/>
        <w:t>which it is now universally held, is a Cure related hy MI.</w:t>
      </w:r>
      <w:r w:rsidRPr="00327F56">
        <w:br/>
      </w:r>
      <w:r w:rsidRPr="00327F56">
        <w:rPr>
          <w:i/>
          <w:iCs/>
        </w:rPr>
        <w:t>Duvernes</w:t>
      </w:r>
      <w:r w:rsidRPr="00327F56">
        <w:t xml:space="preserve"> the younger, in the Memoirs of .the Royal Acedemy</w:t>
      </w:r>
      <w:r w:rsidRPr="00327F56">
        <w:br/>
        <w:t xml:space="preserve">of Sciences in </w:t>
      </w:r>
      <w:r w:rsidRPr="00327F56">
        <w:rPr>
          <w:i/>
          <w:iCs/>
        </w:rPr>
        <w:t>Paris</w:t>
      </w:r>
      <w:r w:rsidRPr="00327F56">
        <w:t xml:space="preserve"> for I702- which, on account of the un-</w:t>
      </w:r>
      <w:r w:rsidRPr="00327F56">
        <w:br/>
        <w:t>common Circumstances attending it, we shall here insert.</w:t>
      </w:r>
    </w:p>
    <w:p w14:paraId="75B8E6DE" w14:textId="77777777" w:rsidR="00327F56" w:rsidRPr="00327F56" w:rsidRDefault="00327F56" w:rsidP="00327F56">
      <w:r w:rsidRPr="00327F56">
        <w:t xml:space="preserve">.. On </w:t>
      </w:r>
      <w:r w:rsidRPr="00327F56">
        <w:rPr>
          <w:i/>
          <w:iCs/>
        </w:rPr>
        <w:t>St. Thomas’s Eve,</w:t>
      </w:r>
      <w:r w:rsidRPr="00327F56">
        <w:t xml:space="preserve"> in the Year I7OI. a Man of forty</w:t>
      </w:r>
      <w:r w:rsidRPr="00327F56">
        <w:br/>
        <w:t>9r forty-two Years of Age, and of a good Constitution, hep-</w:t>
      </w:r>
      <w:r w:rsidRPr="00327F56">
        <w:br/>
        <w:t>pened to receive a Wound with a Sword in the inferior and</w:t>
      </w:r>
      <w:r w:rsidRPr="00327F56">
        <w:br/>
        <w:t>internal Part of the Middle of bis Right Arm. The Wound</w:t>
      </w:r>
    </w:p>
    <w:p w14:paraId="517DB7BA" w14:textId="77777777" w:rsidR="00327F56" w:rsidRPr="00327F56" w:rsidRDefault="00327F56" w:rsidP="00327F56">
      <w:r w:rsidRPr="00327F56">
        <w:t>, ran obliquely upwards into the Muscles for about four or five</w:t>
      </w:r>
      <w:r w:rsidRPr="00327F56">
        <w:br/>
        <w:t>Fingers Breadth. The Blood flowed from the Orifice with un-</w:t>
      </w:r>
      <w:r w:rsidRPr="00327F56">
        <w:br/>
        <w:t>common Impetuosity, which soon brought the Patient-to a very</w:t>
      </w:r>
      <w:r w:rsidRPr="00327F56">
        <w:br/>
        <w:t>weak and feeble State. In this Condition be was carried to the</w:t>
      </w:r>
      <w:r w:rsidRPr="00327F56">
        <w:br/>
        <w:t>first Surgeon that could possibly be found; the Artery, in the</w:t>
      </w:r>
      <w:r w:rsidRPr="00327F56">
        <w:br/>
        <w:t>mean time, being secured with a Compress, and pretty sight Li-</w:t>
      </w:r>
      <w:r w:rsidRPr="00327F56">
        <w:br/>
        <w:t>jature, apply’d above his Elbow, hut the Patient, recovering</w:t>
      </w:r>
      <w:r w:rsidRPr="00327F56">
        <w:br/>
        <w:t>his Strength a hide, was conveyed to bis own House, where the</w:t>
      </w:r>
      <w:r w:rsidRPr="00327F56">
        <w:br/>
        <w:t>Orifice of the Wound bring opened. Lint drenched in astrin-</w:t>
      </w:r>
      <w:r w:rsidRPr="00327F56">
        <w:br/>
        <w:t>gent Liquors was conveyed to its very Bottom's then the Ori-</w:t>
      </w:r>
      <w:r w:rsidRPr="00327F56">
        <w:br/>
        <w:t>fice was carefully covered up, and the Dressings, secured by</w:t>
      </w:r>
      <w:r w:rsidRPr="00327F56">
        <w:br/>
        <w:t>proper Bandage. The Patient had some Blood taken from</w:t>
      </w:r>
      <w:r w:rsidRPr="00327F56">
        <w:br/>
        <w:t>him, and was -reduced to weak Broths and Ptisan. The Wound</w:t>
      </w:r>
      <w:r w:rsidRPr="00327F56">
        <w:br/>
        <w:t>was not dressed till forty-eight Hours after, when all the Dres-</w:t>
      </w:r>
      <w:r w:rsidRPr="00327F56">
        <w:br/>
        <w:t>sings were removed to the very pledget, with a View to moisten</w:t>
      </w:r>
      <w:r w:rsidRPr="00327F56">
        <w:br/>
        <w:t>them, and the Bandages, whicti were again applied with the</w:t>
      </w:r>
      <w:r w:rsidRPr="00327F56">
        <w:br/>
        <w:t>same Care they had been in the first Dressing, This Method</w:t>
      </w:r>
      <w:r w:rsidRPr="00327F56">
        <w:br/>
        <w:t>was, almost without any Variation, persisted in till the Eve of</w:t>
      </w:r>
      <w:r w:rsidRPr="00327F56">
        <w:br/>
      </w:r>
      <w:r w:rsidRPr="00327F56">
        <w:rPr>
          <w:i/>
          <w:iCs/>
        </w:rPr>
        <w:t>Saint Genevieve</w:t>
      </w:r>
      <w:r w:rsidRPr="00327F56">
        <w:t>at which time the Blond flowed in great</w:t>
      </w:r>
      <w:r w:rsidRPr="00327F56">
        <w:br/>
        <w:t>Plenty from the Wound. -For this Reason, a small Incision</w:t>
      </w:r>
      <w:r w:rsidRPr="00327F56">
        <w:br/>
        <w:t>was made afresh, and the Wound dressed almost in the same</w:t>
      </w:r>
      <w:r w:rsidRPr="00327F56">
        <w:br/>
        <w:t>manner as at first, though at the fame rime the Patient per-</w:t>
      </w:r>
      <w:r w:rsidRPr="00327F56">
        <w:br/>
        <w:t>ceived, that the fore Parr of his Arm had changed its Colour,</w:t>
      </w:r>
      <w:r w:rsidRPr="00327F56">
        <w:br/>
        <w:t>bur yet without any concomitant Pain ; his Fever was of the</w:t>
      </w:r>
      <w:r w:rsidRPr="00327F56">
        <w:br/>
        <w:t>continued and burning Kind ; and bis Inquietude And Want</w:t>
      </w:r>
      <w:r w:rsidRPr="00327F56">
        <w:br/>
        <w:t xml:space="preserve">os Rest, very great. At last,- on </w:t>
      </w:r>
      <w:r w:rsidRPr="00327F56">
        <w:rPr>
          <w:i/>
          <w:iCs/>
        </w:rPr>
        <w:t>Saint Genevieves</w:t>
      </w:r>
      <w:r w:rsidRPr="00327F56">
        <w:t xml:space="preserve"> Day, we</w:t>
      </w:r>
      <w:r w:rsidRPr="00327F56">
        <w:br/>
        <w:t>sound that not only the sore Part , of the Arm was gangrened,</w:t>
      </w:r>
      <w:r w:rsidRPr="00327F56">
        <w:br/>
        <w:t>but thet the Putrefaction had spread itself to the internal Part</w:t>
      </w:r>
      <w:r w:rsidRPr="00327F56">
        <w:br/>
        <w:t>of his Arm. The Patient, and those who were present, being</w:t>
      </w:r>
      <w:r w:rsidRPr="00327F56">
        <w:br/>
        <w:t>struck with Terror at this -Discovery, demanded a Consulta-</w:t>
      </w:r>
      <w:r w:rsidRPr="00327F56">
        <w:br/>
        <w:t>tion; and for thet Purpose made Choice of three Surgeons,</w:t>
      </w:r>
      <w:r w:rsidRPr="00327F56">
        <w:br/>
      </w:r>
      <w:r w:rsidRPr="00327F56">
        <w:lastRenderedPageBreak/>
        <w:t>much accustomed to inspeol Cases of a dangerous Nature.</w:t>
      </w:r>
      <w:r w:rsidRPr="00327F56">
        <w:br/>
        <w:t>Upon examining the Patient, and taking a careful View of bis</w:t>
      </w:r>
      <w:r w:rsidRPr="00327F56">
        <w:br/>
        <w:t>Disorder, they sound not only the fore Part of the Arm entire-</w:t>
      </w:r>
      <w:r w:rsidRPr="00327F56">
        <w:br/>
        <w:t>ly cadaverous, but also its internal Part in the fame Condition</w:t>
      </w:r>
      <w:r w:rsidRPr="00327F56">
        <w:br/>
        <w:t>as far as the Arm-pit The Bone, in the mean nine, was laid</w:t>
      </w:r>
    </w:p>
    <w:p w14:paraId="5EFE35C2" w14:textId="77777777" w:rsidR="00327F56" w:rsidRPr="00327F56" w:rsidRDefault="00327F56" w:rsidP="00327F56">
      <w:r w:rsidRPr="00327F56">
        <w:t>bare by the Putrefaction for about three of sour Fingers Breadth</w:t>
      </w:r>
      <w:r w:rsidRPr="00327F56">
        <w:br/>
        <w:t>from the Arm-pit. The Progress of the Mortification, the</w:t>
      </w:r>
      <w:r w:rsidRPr="00327F56">
        <w:br/>
        <w:t>Fever accompanied with Oppression, the livid Colour of the</w:t>
      </w:r>
      <w:r w:rsidRPr="00327F56">
        <w:br/>
        <w:t>PationrS Complexinn, his fmall and tremulous Pulse, were Cir-</w:t>
      </w:r>
      <w:r w:rsidRPr="00327F56">
        <w:br/>
        <w:t>cumstances, which determined us to wait till we should see in</w:t>
      </w:r>
      <w:r w:rsidRPr="00327F56">
        <w:br/>
        <w:t>which manner Nature herself would,operate ., and, in the mean</w:t>
      </w:r>
      <w:r w:rsidRPr="00327F56">
        <w:br/>
        <w:t>time, to use both internally and externally such Medicines :as</w:t>
      </w:r>
      <w:r w:rsidRPr="00327F56">
        <w:br/>
        <w:t>could cither support his Strength, or procure his Eafe.</w:t>
      </w:r>
    </w:p>
    <w:p w14:paraId="59612F7D" w14:textId="77777777" w:rsidR="00327F56" w:rsidRPr="00327F56" w:rsidRDefault="00327F56" w:rsidP="00327F56">
      <w:pPr>
        <w:tabs>
          <w:tab w:val="left" w:pos="2413"/>
          <w:tab w:val="left" w:pos="3526"/>
        </w:tabs>
      </w:pPr>
      <w:r w:rsidRPr="00327F56">
        <w:rPr>
          <w:vertAlign w:val="subscript"/>
        </w:rPr>
        <w:t>;</w:t>
      </w:r>
      <w:r w:rsidRPr="00327F56">
        <w:t xml:space="preserve"> The fame Day, however, a Woman of the Name'of </w:t>
      </w:r>
      <w:r w:rsidRPr="00327F56">
        <w:rPr>
          <w:i/>
          <w:iCs/>
        </w:rPr>
        <w:t>Gene-</w:t>
      </w:r>
      <w:r w:rsidRPr="00327F56">
        <w:rPr>
          <w:i/>
          <w:iCs/>
        </w:rPr>
        <w:br/>
        <w:t>vieve</w:t>
      </w:r>
      <w:r w:rsidRPr="00327F56">
        <w:t xml:space="preserve"> presented herself, and offered to cure the Patient ; upon</w:t>
      </w:r>
      <w:r w:rsidRPr="00327F56">
        <w:br/>
        <w:t>which, the two Surgeons, who were treating him, committed</w:t>
      </w:r>
      <w:r w:rsidRPr="00327F56">
        <w:br/>
        <w:t xml:space="preserve">hain to her Care. Accordingly, </w:t>
      </w:r>
      <w:r w:rsidRPr="00327F56">
        <w:rPr>
          <w:i/>
          <w:iCs/>
        </w:rPr>
        <w:t>Genevieve</w:t>
      </w:r>
      <w:r w:rsidRPr="00327F56">
        <w:t xml:space="preserve"> began her Cure by</w:t>
      </w:r>
      <w:r w:rsidRPr="00327F56">
        <w:br/>
        <w:t>rubbing the whole Arm, and particularly the fore.Arm,,whether</w:t>
      </w:r>
      <w:r w:rsidRPr="00327F56">
        <w:br/>
        <w:t xml:space="preserve">cadaverous or not, with the above-mentioned </w:t>
      </w:r>
      <w:r w:rsidRPr="00327F56">
        <w:rPr>
          <w:i/>
          <w:iCs/>
        </w:rPr>
        <w:t>Balsam.</w:t>
      </w:r>
      <w:r w:rsidRPr="00327F56">
        <w:t xml:space="preserve"> Then</w:t>
      </w:r>
      <w:r w:rsidRPr="00327F56">
        <w:br/>
        <w:t>she wrapt the Whole up in Cloths, which the secured with Pins</w:t>
      </w:r>
      <w:r w:rsidRPr="00327F56">
        <w:br/>
        <w:t>fill Night, when she dressed the Patient again in the fame,</w:t>
      </w:r>
      <w:r w:rsidRPr="00327F56">
        <w:br/>
        <w:t>manner. In the mean time she ordered him nourishing Fond,</w:t>
      </w:r>
      <w:r w:rsidRPr="00327F56">
        <w:br/>
        <w:t>and rich Wine. Twenty-four Hours after these Measures were</w:t>
      </w:r>
      <w:r w:rsidRPr="00327F56">
        <w:br/>
        <w:t xml:space="preserve">taken, a Suppuration began to appear. </w:t>
      </w:r>
      <w:r w:rsidRPr="00327F56">
        <w:rPr>
          <w:i/>
          <w:iCs/>
        </w:rPr>
        <w:t>Genevieve,</w:t>
      </w:r>
      <w:r w:rsidRPr="00327F56">
        <w:t xml:space="preserve"> in the mean</w:t>
      </w:r>
      <w:r w:rsidRPr="00327F56">
        <w:br/>
        <w:t>time, continued to dress the Patient in the fame manner; the</w:t>
      </w:r>
      <w:r w:rsidRPr="00327F56">
        <w:br/>
        <w:t>wound assumed a more , and more , beautiful Appearance after</w:t>
      </w:r>
      <w:r w:rsidRPr="00327F56">
        <w:br/>
        <w:t>each Dressing, and the mortified Flesh separated easily, and ad-</w:t>
      </w:r>
      <w:r w:rsidRPr="00327F56">
        <w:br/>
        <w:t>hered to the Cloths, or,soft coarfe Paper, which she often used</w:t>
      </w:r>
      <w:r w:rsidRPr="00327F56">
        <w:br/>
        <w:t xml:space="preserve">for Dressings. It was proposed to </w:t>
      </w:r>
      <w:r w:rsidRPr="00327F56">
        <w:rPr>
          <w:i/>
          <w:iCs/>
        </w:rPr>
        <w:t>Genevieve</w:t>
      </w:r>
      <w:r w:rsidRPr="00327F56">
        <w:t xml:space="preserve"> to have the mor-</w:t>
      </w:r>
      <w:r w:rsidRPr="00327F56">
        <w:br/>
        <w:t>tified Part of the fore Ann separated at the Joint, hot only be-</w:t>
      </w:r>
      <w:r w:rsidRPr="00327F56">
        <w:br/>
        <w:t>cause of its strong and disagreeable Smell, but .because it was</w:t>
      </w:r>
      <w:r w:rsidRPr="00327F56">
        <w:br/>
        <w:t>already almost separated by the Mortification; but she refused</w:t>
      </w:r>
      <w:r w:rsidRPr="00327F56">
        <w:br/>
        <w:t>to comply with the Proposal, and skid, It was not necessary to</w:t>
      </w:r>
      <w:r w:rsidRPr="00327F56">
        <w:br/>
        <w:t>take any Measures at all with regard to it, since her Remedy</w:t>
      </w:r>
      <w:r w:rsidRPr="00327F56">
        <w:br/>
        <w:t>would sufficiently answer all the Intentions they could possibly</w:t>
      </w:r>
      <w:r w:rsidRPr="00327F56">
        <w:br/>
        <w:t>propose by such a Step.</w:t>
      </w:r>
      <w:r w:rsidRPr="00327F56">
        <w:tab/>
      </w:r>
      <w:r w:rsidRPr="00327F56">
        <w:rPr>
          <w:i/>
          <w:iCs/>
        </w:rPr>
        <w:t>l. ....</w:t>
      </w:r>
      <w:r w:rsidRPr="00327F56">
        <w:rPr>
          <w:i/>
          <w:iCs/>
        </w:rPr>
        <w:tab/>
        <w:t>. ...</w:t>
      </w:r>
    </w:p>
    <w:p w14:paraId="0067AA5A" w14:textId="77777777" w:rsidR="00327F56" w:rsidRPr="00327F56" w:rsidRDefault="00327F56" w:rsidP="00327F56">
      <w:r w:rsidRPr="00327F56">
        <w:t>At last all the fore Part of the Arm was entirely separated at</w:t>
      </w:r>
      <w:r w:rsidRPr="00327F56">
        <w:br/>
        <w:t xml:space="preserve">the Joint from the Arm itself, six Weeks aster </w:t>
      </w:r>
      <w:r w:rsidRPr="00327F56">
        <w:rPr>
          <w:i/>
          <w:iCs/>
        </w:rPr>
        <w:t>Genevieve</w:t>
      </w:r>
      <w:r w:rsidRPr="00327F56">
        <w:t xml:space="preserve"> under-</w:t>
      </w:r>
      <w:r w:rsidRPr="00327F56">
        <w:br/>
        <w:t xml:space="preserve">took the </w:t>
      </w:r>
      <w:r w:rsidRPr="00327F56">
        <w:rPr>
          <w:i/>
          <w:iCs/>
        </w:rPr>
        <w:t>Cure,,</w:t>
      </w:r>
      <w:r w:rsidRPr="00327F56">
        <w:t xml:space="preserve"> after which, she continued: to apply herOint-</w:t>
      </w:r>
      <w:r w:rsidRPr="00327F56">
        <w:br/>
        <w:t>merrt to the uncovered Bone, and all the rest ofthe Arm,</w:t>
      </w:r>
      <w:r w:rsidRPr="00327F56">
        <w:br/>
        <w:t>without having any manner of regard to the Filth whicti came</w:t>
      </w:r>
      <w:r w:rsidRPr="00327F56">
        <w:br/>
        <w:t>from between the Bone and the Flesh, or to any other Cir-</w:t>
      </w:r>
      <w:r w:rsidRPr="00327F56">
        <w:br/>
        <w:t>cumstance whatever. The Consequences however of her Con-</w:t>
      </w:r>
      <w:r w:rsidRPr="00327F56">
        <w:br/>
      </w:r>
      <w:r w:rsidRPr="00327F56">
        <w:rPr>
          <w:lang w:val="la-Latn" w:eastAsia="la-Latn" w:bidi="la-Latn"/>
        </w:rPr>
        <w:t xml:space="preserve">ducti </w:t>
      </w:r>
      <w:r w:rsidRPr="00327F56">
        <w:t>were sufficiently happy; for about a Month after the Se-</w:t>
      </w:r>
      <w:r w:rsidRPr="00327F56">
        <w:br/>
        <w:t xml:space="preserve">paration of the fore Part </w:t>
      </w:r>
      <w:r w:rsidRPr="00327F56">
        <w:rPr>
          <w:i/>
          <w:iCs/>
        </w:rPr>
        <w:t>of</w:t>
      </w:r>
      <w:r w:rsidRPr="00327F56">
        <w:t xml:space="preserve"> the Arm, the Part of the Bane</w:t>
      </w:r>
      <w:r w:rsidRPr="00327F56">
        <w:br/>
        <w:t>which had by that means been laid bare, exfoliated, and.was</w:t>
      </w:r>
      <w:r w:rsidRPr="00327F56">
        <w:br/>
        <w:t>entirely separated from the Remainder of the found Bone. Before</w:t>
      </w:r>
      <w:r w:rsidRPr="00327F56">
        <w:br/>
        <w:t>this Separation happened, we were at a Loss to conjectiire what</w:t>
      </w:r>
      <w:r w:rsidRPr="00327F56">
        <w:br/>
        <w:t>would -he the Fate of this large Portion of Bone, and of the</w:t>
      </w:r>
      <w:r w:rsidRPr="00327F56">
        <w:br/>
        <w:t>Shreds of Flesh and Skin remaining .on the back Part Of the</w:t>
      </w:r>
      <w:r w:rsidRPr="00327F56">
        <w:br/>
        <w:t>Arm; we alfo dreaded an Haemorrhage. However, none of</w:t>
      </w:r>
      <w:r w:rsidRPr="00327F56">
        <w:br/>
        <w:t xml:space="preserve">these Suspicions disconcerted </w:t>
      </w:r>
      <w:r w:rsidRPr="00327F56">
        <w:rPr>
          <w:i/>
          <w:iCs/>
        </w:rPr>
        <w:t>Genevieve</w:t>
      </w:r>
      <w:r w:rsidRPr="00327F56">
        <w:t xml:space="preserve"> in her Measures.; she</w:t>
      </w:r>
      <w:r w:rsidRPr="00327F56">
        <w:br/>
        <w:t>continued her ordinary Dressings, the Consequence os which</w:t>
      </w:r>
      <w:r w:rsidRPr="00327F56">
        <w:br/>
        <w:t>was, thet the remaining Fibres poured forth a nourishing Juice,</w:t>
      </w:r>
      <w:r w:rsidRPr="00327F56">
        <w:br/>
        <w:t>and lengthened themselves fo as to cover the Extremity of the</w:t>
      </w:r>
      <w:r w:rsidRPr="00327F56">
        <w:br/>
        <w:t>Bone, and form a very natural and beautiful Stump.</w:t>
      </w:r>
    </w:p>
    <w:p w14:paraId="23FEED4E" w14:textId="77777777" w:rsidR="00327F56" w:rsidRPr="00327F56" w:rsidRDefault="00327F56" w:rsidP="00327F56">
      <w:pPr>
        <w:tabs>
          <w:tab w:val="left" w:pos="1829"/>
        </w:tabs>
        <w:ind w:firstLine="360"/>
      </w:pPr>
      <w:r w:rsidRPr="00327F56">
        <w:t>All this was.traofaoled, and the Cure completed, in theSpace</w:t>
      </w:r>
      <w:r w:rsidRPr="00327F56">
        <w:br/>
        <w:t>of sour Main tbs, without the Patient’s being so much as once</w:t>
      </w:r>
      <w:r w:rsidRPr="00327F56">
        <w:br/>
        <w:t>attacked with a Fever,, or any other Disorder: He was twice ,</w:t>
      </w:r>
      <w:r w:rsidRPr="00327F56">
        <w:br/>
        <w:t>purged during the Course of the Cure, and at prefenfenjoys a</w:t>
      </w:r>
      <w:r w:rsidRPr="00327F56">
        <w:br/>
      </w:r>
      <w:r w:rsidRPr="00327F56">
        <w:rPr>
          <w:lang w:val="la-Latn" w:eastAsia="la-Latn" w:bidi="la-Latn"/>
        </w:rPr>
        <w:t xml:space="preserve">persecti </w:t>
      </w:r>
      <w:r w:rsidRPr="00327F56">
        <w:t>State os Health.</w:t>
      </w:r>
      <w:r w:rsidRPr="00327F56">
        <w:tab/>
        <w:t xml:space="preserve">... .. </w:t>
      </w:r>
      <w:r w:rsidRPr="00327F56">
        <w:rPr>
          <w:i/>
          <w:iCs/>
        </w:rPr>
        <w:t>:s A. l. -A ...mi..-</w:t>
      </w:r>
    </w:p>
    <w:p w14:paraId="05E27C11" w14:textId="77777777" w:rsidR="00327F56" w:rsidRPr="00327F56" w:rsidRDefault="00327F56" w:rsidP="00327F56">
      <w:pPr>
        <w:ind w:firstLine="360"/>
      </w:pPr>
      <w:r w:rsidRPr="00327F56">
        <w:t>. . . .REFLECTIONS, si’- su</w:t>
      </w:r>
    </w:p>
    <w:p w14:paraId="5CBE58EA" w14:textId="77777777" w:rsidR="00327F56" w:rsidRPr="00327F56" w:rsidRDefault="00327F56" w:rsidP="00327F56">
      <w:r w:rsidRPr="00327F56">
        <w:t>We have Reason to. believe, that the Mortification was occa-</w:t>
      </w:r>
      <w:r w:rsidRPr="00327F56">
        <w:br/>
        <w:t>-.. sioned by the manner of Dressing the Patient at .first ; for,</w:t>
      </w:r>
      <w:r w:rsidRPr="00327F56">
        <w:br/>
        <w:t>hesides the too tight Ligature on the Wound itself,: there</w:t>
      </w:r>
      <w:r w:rsidRPr="00327F56">
        <w:br/>
        <w:t>. was also a Compress strongly applied, all along the Artery as</w:t>
      </w:r>
      <w:r w:rsidRPr="00327F56">
        <w:br/>
        <w:t>. sat as theArm-pit; fo that' the nutritive Juice was inter-</w:t>
      </w:r>
      <w:r w:rsidRPr="00327F56">
        <w:br/>
        <w:t>cepted from the fore Arm, and the Tarts were compressed</w:t>
      </w:r>
      <w:r w:rsidRPr="00327F56">
        <w:br/>
        <w:t>by the Bandage. This inconveniency may he shunned .by</w:t>
      </w:r>
      <w:r w:rsidRPr="00327F56">
        <w:br/>
        <w:t>tying the wounded Vessel, when ’tis possible,:-his using the</w:t>
      </w:r>
      <w:r w:rsidRPr="00327F56">
        <w:br/>
        <w:t>Bandage for the Aneurysm, which is a sort of Truss, or- by</w:t>
      </w:r>
      <w:r w:rsidRPr="00327F56">
        <w:br/>
        <w:t>' applying to the Orifice of the.Vestel a Piece of a particular</w:t>
      </w:r>
      <w:r w:rsidRPr="00327F56">
        <w:br/>
        <w:t xml:space="preserve">. Species,of Match used in </w:t>
      </w:r>
      <w:r w:rsidRPr="00327F56">
        <w:rPr>
          <w:i/>
          <w:iCs/>
        </w:rPr>
        <w:t>Germany,</w:t>
      </w:r>
      <w:r w:rsidRPr="00327F56">
        <w:t xml:space="preserve"> and made- of Hemp, of</w:t>
      </w:r>
      <w:r w:rsidRPr="00327F56">
        <w:br/>
        <w:t xml:space="preserve">that Species pf Mushroom called </w:t>
      </w:r>
      <w:r w:rsidRPr="00327F56">
        <w:rPr>
          <w:i/>
          <w:iCs/>
        </w:rPr>
        <w:t>Lyc'ppordan,</w:t>
      </w:r>
      <w:r w:rsidRPr="00327F56">
        <w:t xml:space="preserve"> either boiled</w:t>
      </w:r>
      <w:r w:rsidRPr="00327F56">
        <w:br/>
        <w:t>or not boiled ; but when the two last-mentioned Remedies</w:t>
      </w:r>
      <w:r w:rsidRPr="00327F56">
        <w:br/>
        <w:t>are used we must take care to secure them till, they adhere</w:t>
      </w:r>
    </w:p>
    <w:p w14:paraId="0D65E074" w14:textId="77777777" w:rsidR="00327F56" w:rsidRPr="00327F56" w:rsidRDefault="00327F56" w:rsidP="00327F56">
      <w:pPr>
        <w:ind w:firstLine="360"/>
      </w:pPr>
      <w:r w:rsidRPr="00327F56">
        <w:t>: to the wounded Vessel, and then dress with unripp’d Match,</w:t>
      </w:r>
      <w:r w:rsidRPr="00327F56">
        <w:br/>
      </w:r>
      <w:r w:rsidRPr="00327F56">
        <w:rPr>
          <w:lang w:val="el-GR" w:eastAsia="el-GR" w:bidi="el-GR"/>
        </w:rPr>
        <w:t xml:space="preserve">ύ </w:t>
      </w:r>
      <w:r w:rsidRPr="00327F56">
        <w:t>or absorbent and balsamic Powders, -remembering .in heth -</w:t>
      </w:r>
      <w:r w:rsidRPr="00327F56">
        <w:br/>
        <w:t>Cains to preserve the Circulation in the Part affectsd.</w:t>
      </w:r>
    </w:p>
    <w:p w14:paraId="186074A5" w14:textId="77777777" w:rsidR="00327F56" w:rsidRPr="00327F56" w:rsidRDefault="00327F56" w:rsidP="00327F56">
      <w:r w:rsidRPr="00327F56">
        <w:t>The great Haemorrhage, four liberal Venesections,: and a very</w:t>
      </w:r>
      <w:r w:rsidRPr="00327F56">
        <w:br/>
        <w:t>strict Regimen, had not Duly exhausted, bur impoverished</w:t>
      </w:r>
      <w:r w:rsidRPr="00327F56">
        <w:br/>
        <w:t>the Mass of the Patient’s Blood ; so-that being destitute of</w:t>
      </w:r>
      <w:r w:rsidRPr="00327F56">
        <w:br/>
      </w:r>
      <w:r w:rsidRPr="00327F56">
        <w:lastRenderedPageBreak/>
        <w:t>its unctuous and chylous Parts, it-could neither recruit itfelf,</w:t>
      </w:r>
      <w:r w:rsidRPr="00327F56">
        <w:br/>
        <w:t>nor supply a proper Matter for invigorating: the wounded</w:t>
      </w:r>
      <w:r w:rsidRPr="00327F56">
        <w:br/>
        <w:t>Tart. These Circumstances contributed, at once,: to bring</w:t>
      </w:r>
      <w:r w:rsidRPr="00327F56">
        <w:br/>
        <w:t>on the Fever, and augment the.Mortificationj.Tsineethe In.-</w:t>
      </w:r>
      <w:r w:rsidRPr="00327F56">
        <w:br/>
        <w:t>disposition remain’d unallay’d and. uncorrected by. proper</w:t>
      </w:r>
      <w:r w:rsidRPr="00327F56">
        <w:br/>
        <w:t>Means. Accordingly, as soori ias the Patient began to live</w:t>
      </w:r>
      <w:r w:rsidRPr="00327F56">
        <w:br/>
        <w:t>upon nourishing Aliments, his State of Health hecarne better,</w:t>
      </w:r>
      <w:r w:rsidRPr="00327F56">
        <w:br/>
        <w:t>the Progress ist the Mortification .stopped, and the unmorti-</w:t>
      </w:r>
      <w:r w:rsidRPr="00327F56">
        <w:br/>
        <w:t>fled State of the Parts -hegan</w:t>
      </w:r>
      <w:r w:rsidRPr="00327F56">
        <w:rPr>
          <w:vertAlign w:val="subscript"/>
        </w:rPr>
        <w:t>(</w:t>
      </w:r>
      <w:r w:rsidRPr="00327F56">
        <w:t>to:, discover itself by a Dis-</w:t>
      </w:r>
      <w:r w:rsidRPr="00327F56">
        <w:br/>
        <w:t>. charge of Matter,:which separatedthetween the sound and</w:t>
      </w:r>
      <w:r w:rsidRPr="00327F56">
        <w:br/>
        <w:t>mortified Parts, u We have Reason, to-sistposs, thatthe Ves-</w:t>
      </w:r>
      <w:r w:rsidRPr="00327F56">
        <w:br/>
        <w:t xml:space="preserve">sels had been in .a </w:t>
      </w:r>
      <w:r w:rsidRPr="00327F56">
        <w:rPr>
          <w:u w:val="single"/>
        </w:rPr>
        <w:t>manner</w:t>
      </w:r>
      <w:r w:rsidRPr="00327F56">
        <w:t>.’ cauterized, and blocked up by</w:t>
      </w:r>
      <w:r w:rsidRPr="00327F56">
        <w:br w:type="page"/>
      </w:r>
    </w:p>
    <w:p w14:paraId="4767A1C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Corrosive Juices, just as they</w:t>
      </w:r>
      <w:r w:rsidRPr="00327F56">
        <w:t xml:space="preserve"> would have been by the Appli-</w:t>
      </w:r>
      <w:r w:rsidRPr="00327F56">
        <w:br/>
        <w:t>- cation, of common Caustics, or Ligatures; since the Artery</w:t>
      </w:r>
      <w:r w:rsidRPr="00327F56">
        <w:br/>
        <w:t>did not discharge its Contents in the time of the Suppuration,</w:t>
      </w:r>
      <w:r w:rsidRPr="00327F56">
        <w:br/>
        <w:t>though no Applications were used to prevent it; though it</w:t>
      </w:r>
      <w:r w:rsidRPr="00327F56">
        <w:br/>
        <w:t xml:space="preserve">was </w:t>
      </w:r>
      <w:r w:rsidRPr="00327F56">
        <w:rPr>
          <w:i/>
          <w:iCs/>
        </w:rPr>
        <w:t>so</w:t>
      </w:r>
      <w:r w:rsidRPr="00327F56">
        <w:t xml:space="preserve"> near its Trunk, and though the Patient lived upon</w:t>
      </w:r>
      <w:r w:rsidRPr="00327F56">
        <w:br/>
        <w:t>nourishing Aliments, and rich Wine. 'The agreeable and</w:t>
      </w:r>
      <w:r w:rsidRPr="00327F56">
        <w:br/>
        <w:t>-insensible Manner in which the Suppuration, and consequent</w:t>
      </w:r>
      <w:r w:rsidRPr="00327F56">
        <w:br/>
        <w:t>Separation of the mortified from the found Parts was carried</w:t>
      </w:r>
      <w:r w:rsidRPr="00327F56">
        <w:br/>
        <w:t>on, afforded Time for the Artery to repair and fortify itself ;</w:t>
      </w:r>
      <w:r w:rsidRPr="00327F56">
        <w:br/>
        <w:t>from which we may learn, that 'tis always improper to hasten</w:t>
      </w:r>
      <w:r w:rsidRPr="00327F56">
        <w:br/>
        <w:t>the Separation of an Eschar, or too soon remove Ligatures</w:t>
      </w:r>
      <w:r w:rsidRPr="00327F56">
        <w:br/>
        <w:t>from the Veffeis to which they heve been applied. On the</w:t>
      </w:r>
      <w:r w:rsidRPr="00327F56">
        <w:br/>
        <w:t>' contrary, we ought to use such Medicines as are capable of</w:t>
      </w:r>
      <w:r w:rsidRPr="00327F56">
        <w:br/>
        <w:t>absorbing the Humidity os the Parts, that thus the Ligature</w:t>
      </w:r>
      <w:r w:rsidRPr="00327F56">
        <w:br/>
        <w:t>- or Escher may remain the longer, and by that means afford</w:t>
      </w:r>
      <w:r w:rsidRPr="00327F56">
        <w:br/>
        <w:t>an Opportunity to the Flesh and Veffeis to sprout out, to</w:t>
      </w:r>
      <w:r w:rsidRPr="00327F56">
        <w:br/>
        <w:t>. unite themselves, and make a joint Resistance to the Impulse</w:t>
      </w:r>
    </w:p>
    <w:p w14:paraId="6DB52B59" w14:textId="77777777" w:rsidR="00327F56" w:rsidRPr="00327F56" w:rsidRDefault="00327F56" w:rsidP="00327F56">
      <w:pPr>
        <w:ind w:firstLine="360"/>
      </w:pPr>
      <w:r w:rsidRPr="00327F56">
        <w:t>of the Bloed.</w:t>
      </w:r>
    </w:p>
    <w:p w14:paraId="5A4CE50D" w14:textId="77777777" w:rsidR="00327F56" w:rsidRPr="00327F56" w:rsidRDefault="00327F56" w:rsidP="00327F56">
      <w:r w:rsidRPr="00327F56">
        <w:t>We are by this Case also taught, that most of the Measures</w:t>
      </w:r>
      <w:r w:rsidRPr="00327F56">
        <w:br/>
        <w:t>- ordinarily taken to bring on the Exfoliation of Bones, either</w:t>
      </w:r>
      <w:r w:rsidRPr="00327F56">
        <w:br/>
        <w:t>-inWhole or in Part, are often useless, if not hurtful; since</w:t>
      </w:r>
      <w:r w:rsidRPr="00327F56">
        <w:br/>
        <w:t>. that is properly, the Work of Nature. The great Secret in</w:t>
      </w:r>
      <w:r w:rsidRPr="00327F56">
        <w:br/>
        <w:t>. -this Case consists in preserving the natural Heat of the Part,</w:t>
      </w:r>
      <w:r w:rsidRPr="00327F56">
        <w:br/>
        <w:t>and in augmenting it when it is too saint and languid; both</w:t>
      </w:r>
      <w:r w:rsidRPr="00327F56">
        <w:br/>
        <w:t>- Os which are often done with little Trouble, and in a short</w:t>
      </w:r>
    </w:p>
    <w:p w14:paraId="52FBF6F8" w14:textId="77777777" w:rsidR="00327F56" w:rsidRPr="00327F56" w:rsidRDefault="00327F56" w:rsidP="00327F56">
      <w:pPr>
        <w:ind w:firstLine="360"/>
      </w:pPr>
      <w:r w:rsidRPr="00327F56">
        <w:t>time, as appears by the foregoing Case, where both were</w:t>
      </w:r>
      <w:r w:rsidRPr="00327F56">
        <w:br/>
        <w:t>easily effected notwithstanding the bad State Of the Arm, and</w:t>
      </w:r>
      <w:r w:rsidRPr="00327F56">
        <w:br/>
        <w:t>the small Quantity of Flesh, that remained on it. On this</w:t>
      </w:r>
      <w:r w:rsidRPr="00327F56">
        <w:br/>
        <w:t>Occasion, tor Instance, the Rugine, the Trepan, and -the</w:t>
      </w:r>
      <w:r w:rsidRPr="00327F56">
        <w:br/>
        <w:t>Application of Caustics, had heen entirely useless; and eVen</w:t>
      </w:r>
      <w:r w:rsidRPr="00327F56">
        <w:br/>
        <w:t>though the Bone had heen sawed off upon the Separation</w:t>
      </w:r>
      <w:r w:rsidRPr="00327F56">
        <w:br/>
        <w:t>. of the mortified Flesh, the Patient would not have been</w:t>
      </w:r>
      <w:r w:rsidRPr="00327F56">
        <w:br/>
        <w:t>- the sooner cured by that Step; on the contrary, the Exfoli-</w:t>
      </w:r>
    </w:p>
    <w:p w14:paraId="273E5A5E" w14:textId="77777777" w:rsidR="00327F56" w:rsidRPr="00327F56" w:rsidRDefault="00327F56" w:rsidP="00327F56">
      <w:pPr>
        <w:ind w:firstLine="360"/>
      </w:pPr>
      <w:r w:rsidRPr="00327F56">
        <w:t xml:space="preserve">ation would have heenrevidentiy retarded, and the </w:t>
      </w:r>
      <w:r w:rsidRPr="00327F56">
        <w:rPr>
          <w:lang w:val="la-Latn" w:eastAsia="la-Latn" w:bidi="la-Latn"/>
        </w:rPr>
        <w:t>Elonga-</w:t>
      </w:r>
      <w:r w:rsidRPr="00327F56">
        <w:rPr>
          <w:lang w:val="la-Latn" w:eastAsia="la-Latn" w:bidi="la-Latn"/>
        </w:rPr>
        <w:br/>
      </w:r>
      <w:r w:rsidRPr="00327F56">
        <w:t>. tion and Sprouting out of the Fibres entirely prevented.</w:t>
      </w:r>
      <w:r w:rsidRPr="00327F56">
        <w:br/>
      </w:r>
      <w:r w:rsidRPr="00327F56">
        <w:rPr>
          <w:b/>
          <w:bCs/>
        </w:rPr>
        <w:t xml:space="preserve">I </w:t>
      </w:r>
      <w:r w:rsidRPr="00327F56">
        <w:t>have seen some Surgeons wait in vain for the Exfoliation of</w:t>
      </w:r>
      <w:r w:rsidRPr="00327F56">
        <w:br/>
        <w:t>- some Part of a Bone, for seven or eight Months, and even</w:t>
      </w:r>
      <w:r w:rsidRPr="00327F56">
        <w:br/>
        <w:t>- for a whole Year, notwithstanding the Use of dry Lint,</w:t>
      </w:r>
      <w:r w:rsidRPr="00327F56">
        <w:br/>
        <w:t>- -Spirits of Wine, Caustics, and the Rugine; whilst others,</w:t>
      </w:r>
    </w:p>
    <w:p w14:paraId="1E1D8C8F" w14:textId="77777777" w:rsidR="00327F56" w:rsidRPr="00327F56" w:rsidRDefault="00327F56" w:rsidP="00327F56">
      <w:pPr>
        <w:ind w:firstLine="360"/>
      </w:pPr>
      <w:r w:rsidRPr="00327F56">
        <w:t>who followed a different Course, happily produced the de-</w:t>
      </w:r>
      <w:r w:rsidRPr="00327F56">
        <w:br/>
        <w:t>sired Effect in a much shorter Time.</w:t>
      </w:r>
    </w:p>
    <w:p w14:paraId="6EA61D91" w14:textId="77777777" w:rsidR="00327F56" w:rsidRPr="00327F56" w:rsidRDefault="00327F56" w:rsidP="00327F56">
      <w:pPr>
        <w:tabs>
          <w:tab w:val="left" w:pos="525"/>
        </w:tabs>
      </w:pPr>
      <w:r w:rsidRPr="00327F56">
        <w:rPr>
          <w:b/>
          <w:bCs/>
        </w:rPr>
        <w:t>:</w:t>
      </w:r>
      <w:r w:rsidRPr="00327F56">
        <w:rPr>
          <w:b/>
          <w:bCs/>
        </w:rPr>
        <w:tab/>
      </w:r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>Lti</w:t>
      </w:r>
      <w:r w:rsidRPr="00327F56">
        <w:rPr>
          <w:b/>
          <w:bCs/>
          <w:lang w:val="la-Latn" w:eastAsia="la-Latn" w:bidi="la-Latn"/>
        </w:rPr>
        <w:t xml:space="preserve">CATELLI </w:t>
      </w:r>
      <w:r w:rsidRPr="00327F56">
        <w:rPr>
          <w:b/>
          <w:bCs/>
        </w:rPr>
        <w:t xml:space="preserve">: </w:t>
      </w:r>
      <w:r w:rsidRPr="00327F56">
        <w:rPr>
          <w:i/>
          <w:iCs/>
        </w:rPr>
        <w:t>Lucaiellus’s Balsam. '</w:t>
      </w:r>
    </w:p>
    <w:p w14:paraId="75C938C9" w14:textId="77777777" w:rsidR="00327F56" w:rsidRPr="00327F56" w:rsidRDefault="00327F56" w:rsidP="00327F56">
      <w:pPr>
        <w:ind w:left="360" w:hanging="360"/>
      </w:pPr>
      <w:r w:rsidRPr="00327F56">
        <w:rPr>
          <w:lang w:val="el-GR" w:eastAsia="el-GR" w:bidi="el-GR"/>
        </w:rPr>
        <w:t xml:space="preserve">ρ </w:t>
      </w:r>
      <w:r w:rsidRPr="00327F56">
        <w:t>Take of the best yellow Wax, one Pound ; melt it over a</w:t>
      </w:r>
      <w:r w:rsidRPr="00327F56">
        <w:br/>
        <w:t xml:space="preserve">' moderate Heat, in a like Quantity of </w:t>
      </w:r>
      <w:r w:rsidRPr="00327F56">
        <w:rPr>
          <w:i/>
          <w:iCs/>
        </w:rPr>
        <w:t>Canary:</w:t>
      </w:r>
      <w:r w:rsidRPr="00327F56">
        <w:t xml:space="preserve"> Then add</w:t>
      </w:r>
    </w:p>
    <w:p w14:paraId="439473A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Of </w:t>
      </w:r>
      <w:r w:rsidRPr="00327F56">
        <w:t xml:space="preserve">the best Oil of Olives, and </w:t>
      </w:r>
      <w:r w:rsidRPr="00327F56">
        <w:rPr>
          <w:i/>
          <w:iCs/>
        </w:rPr>
        <w:t>Fenice</w:t>
      </w:r>
      <w:r w:rsidRPr="00327F56">
        <w:t xml:space="preserve"> Turpentine, wash'd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a Whiteness in Rose-water, each one Pound and a half.</w:t>
      </w:r>
      <w:r w:rsidRPr="00327F56">
        <w:br/>
        <w:t>. Boil them by a gentle Fire, till the Wine is evaporated;</w:t>
      </w:r>
    </w:p>
    <w:p w14:paraId="31249DAA" w14:textId="77777777" w:rsidR="00327F56" w:rsidRPr="00327F56" w:rsidRDefault="00327F56" w:rsidP="00327F56">
      <w:r w:rsidRPr="00327F56">
        <w:t>then removing it off, sift in of red Saunders in fine Pow-</w:t>
      </w:r>
      <w:r w:rsidRPr="00327F56">
        <w:br/>
        <w:t>der, two Ounces; stirring the Whole about continually,</w:t>
      </w:r>
      <w:r w:rsidRPr="00327F56">
        <w:br/>
        <w:t xml:space="preserve">till it is quite cold, that it may become a </w:t>
      </w:r>
      <w:r w:rsidRPr="00327F56">
        <w:rPr>
          <w:i/>
          <w:iCs/>
        </w:rPr>
        <w:t>Balfarn.</w:t>
      </w:r>
    </w:p>
    <w:p w14:paraId="64C142BF" w14:textId="77777777" w:rsidR="00327F56" w:rsidRPr="00327F56" w:rsidRDefault="00327F56" w:rsidP="00327F56">
      <w:pPr>
        <w:tabs>
          <w:tab w:val="left" w:pos="2207"/>
          <w:tab w:val="left" w:pos="3219"/>
          <w:tab w:val="left" w:leader="dot" w:pos="3670"/>
        </w:tabs>
        <w:ind w:firstLine="360"/>
      </w:pPr>
      <w:r w:rsidRPr="00327F56">
        <w:t>This IS but a modem Prescription, so that the College had it</w:t>
      </w:r>
      <w:r w:rsidRPr="00327F56">
        <w:br/>
        <w:t>not at first. It is used however Very much in the present</w:t>
      </w:r>
      <w:r w:rsidRPr="00327F56">
        <w:br/>
        <w:t xml:space="preserve">Practice, both for internal and external Uses, </w:t>
      </w:r>
      <w:r w:rsidRPr="00327F56">
        <w:rPr>
          <w:i/>
          <w:iCs/>
        </w:rPr>
        <w:t>squincs.s lLon-</w:t>
      </w:r>
      <w:r w:rsidRPr="00327F56">
        <w:rPr>
          <w:i/>
          <w:iCs/>
        </w:rPr>
        <w:br/>
        <w:t xml:space="preserve">don </w:t>
      </w:r>
      <w:r w:rsidRPr="00327F56">
        <w:rPr>
          <w:i/>
          <w:iCs/>
          <w:lang w:val="la-Latn" w:eastAsia="la-Latn" w:bidi="la-Latn"/>
        </w:rPr>
        <w:t xml:space="preserve">Dispensat. </w:t>
      </w:r>
      <w:r w:rsidRPr="00327F56">
        <w:rPr>
          <w:i/>
          <w:iCs/>
        </w:rPr>
        <w:t>.si , ,</w:t>
      </w:r>
      <w:r w:rsidRPr="00327F56">
        <w:rPr>
          <w:i/>
          <w:iCs/>
        </w:rPr>
        <w:tab/>
        <w:t>,</w:t>
      </w:r>
      <w:r w:rsidRPr="00327F56">
        <w:rPr>
          <w:i/>
          <w:iCs/>
        </w:rPr>
        <w:tab/>
      </w:r>
      <w:r w:rsidRPr="00327F56">
        <w:rPr>
          <w:i/>
          <w:iCs/>
        </w:rPr>
        <w:tab/>
      </w:r>
    </w:p>
    <w:p w14:paraId="652A77DF" w14:textId="77777777" w:rsidR="00327F56" w:rsidRPr="00327F56" w:rsidRDefault="00327F56" w:rsidP="00327F56">
      <w:pPr>
        <w:tabs>
          <w:tab w:val="left" w:pos="4616"/>
          <w:tab w:val="left" w:leader="dot" w:pos="5149"/>
        </w:tabs>
        <w:ind w:firstLine="360"/>
      </w:pPr>
      <w:r w:rsidRPr="00327F56">
        <w:t>This was Very unsitilfully directed ; for the melting the Wax</w:t>
      </w:r>
      <w:r w:rsidRPr="00327F56">
        <w:br/>
      </w:r>
      <w:r w:rsidRPr="00327F56">
        <w:rPr>
          <w:i/>
          <w:iCs/>
        </w:rPr>
        <w:t>in Canary</w:t>
      </w:r>
      <w:r w:rsidRPr="00327F56">
        <w:t xml:space="preserve"> can answer ; no End, unless to such whose Opi-</w:t>
      </w:r>
      <w:r w:rsidRPr="00327F56">
        <w:br/>
        <w:t>nions of ar Medicine are in proportion to the Trouble of</w:t>
      </w:r>
      <w:r w:rsidRPr="00327F56">
        <w:br/>
        <w:t>making it.; nor does the Washing the Turpentine with Rose-</w:t>
      </w:r>
      <w:r w:rsidRPr="00327F56">
        <w:br/>
        <w:t>water avail any thing. . If therefore the Materiais are all good</w:t>
      </w:r>
      <w:r w:rsidRPr="00327F56">
        <w:br/>
        <w:t>in their Kind, as soon as the Wax and Turpentine are melted,</w:t>
      </w:r>
      <w:r w:rsidRPr="00327F56">
        <w:br/>
        <w:t>let the Saunders he stirred in without any boiling at all. But</w:t>
      </w:r>
      <w:r w:rsidRPr="00327F56">
        <w:br/>
        <w:t>eyen this .way, winch the Shops are obliged to comply with,</w:t>
      </w:r>
      <w:r w:rsidRPr="00327F56">
        <w:br/>
        <w:t>hecause the Physician would not else know what he prescribes,</w:t>
      </w:r>
      <w:r w:rsidRPr="00327F56">
        <w:br/>
        <w:t>the Saunders is a Very injudicious ingredient; for it cannot</w:t>
      </w:r>
      <w:r w:rsidRPr="00327F56">
        <w:br/>
        <w:t xml:space="preserve">answer any End as a </w:t>
      </w:r>
      <w:r w:rsidRPr="00327F56">
        <w:rPr>
          <w:i/>
          <w:iCs/>
        </w:rPr>
        <w:t>Balsamic,</w:t>
      </w:r>
      <w:r w:rsidRPr="00327F56">
        <w:t xml:space="preserve"> neither in internal nor external</w:t>
      </w:r>
      <w:r w:rsidRPr="00327F56">
        <w:br/>
      </w:r>
      <w:r w:rsidRPr="00327F56">
        <w:rPr>
          <w:b/>
          <w:bCs/>
        </w:rPr>
        <w:t xml:space="preserve">Use ; </w:t>
      </w:r>
      <w:r w:rsidRPr="00327F56">
        <w:t>and if it be put in for the Colour-sake only, this might</w:t>
      </w:r>
      <w:r w:rsidRPr="00327F56">
        <w:br/>
        <w:t>much better be done by boiling Dragon’s-bloed for some time in</w:t>
      </w:r>
      <w:r w:rsidRPr="00327F56">
        <w:br/>
        <w:t>the Oil, with a sufficient Quantity of Water to keep it from</w:t>
      </w:r>
      <w:r w:rsidRPr="00327F56">
        <w:br/>
        <w:t>burning; for with that it. might be brought up to any Degree</w:t>
      </w:r>
      <w:r w:rsidRPr="00327F56">
        <w:br/>
        <w:t>of Colour, and to a much more elegant Red than the Saunders</w:t>
      </w:r>
      <w:r w:rsidRPr="00327F56">
        <w:br/>
        <w:t>will give. .And when the Oil is tinged, strain it off, min the</w:t>
      </w:r>
      <w:r w:rsidRPr="00327F56">
        <w:br/>
        <w:t>Wax and Turpentine with it, and all is finished ; and this way</w:t>
      </w:r>
      <w:r w:rsidRPr="00327F56">
        <w:br/>
        <w:t>it is made in some of our Hospitals. By this means the Medi- .</w:t>
      </w:r>
      <w:r w:rsidRPr="00327F56">
        <w:br/>
        <w:t>cine is not clogged with Dust to give it a Colour, and is there-</w:t>
      </w:r>
      <w:r w:rsidRPr="00327F56">
        <w:br/>
        <w:t>fore much better for all the Purposes it seems originally design-</w:t>
      </w:r>
      <w:r w:rsidRPr="00327F56">
        <w:br/>
        <w:t>ed sort This Composition stands recommended for an internal</w:t>
      </w:r>
      <w:r w:rsidRPr="00327F56">
        <w:br/>
        <w:t>Vulnerary., and is prescribed in such Coughs as giVe Suspicion</w:t>
      </w:r>
      <w:r w:rsidRPr="00327F56">
        <w:br/>
        <w:t>of Tubercles and Ulcerations in the Dungs; and also in all</w:t>
      </w:r>
      <w:r w:rsidRPr="00327F56">
        <w:br/>
        <w:t>internal Decays from the like Couscs, whether the Seat he in</w:t>
      </w:r>
      <w:r w:rsidRPr="00327F56">
        <w:br/>
        <w:t>the Breast, or any other Pars, It is given likewise upon acci-</w:t>
      </w:r>
      <w:r w:rsidRPr="00327F56">
        <w:br/>
        <w:t>dental Bruises, and inward Bleeding. Externally it is used to</w:t>
      </w:r>
      <w:r w:rsidRPr="00327F56">
        <w:br/>
        <w:t>.deterge and incarnate green Wounds and Ulcers, that are not</w:t>
      </w:r>
      <w:r w:rsidRPr="00327F56">
        <w:br/>
      </w:r>
      <w:r w:rsidRPr="00327F56">
        <w:lastRenderedPageBreak/>
        <w:t>of. too long Standing; but in the latter Intentions, the Saun-</w:t>
      </w:r>
      <w:r w:rsidRPr="00327F56">
        <w:br/>
        <w:t>tiers is a Vast Prejudice to It, and helps ro foul a Wound more</w:t>
      </w:r>
      <w:r w:rsidRPr="00327F56">
        <w:br/>
        <w:t>than to cleanse and heal it. Inwardly it is given from one</w:t>
      </w:r>
      <w:r w:rsidRPr="00327F56">
        <w:br/>
        <w:t>Dram to two Drams at a time, either mined with a lirtie Sugar,</w:t>
      </w:r>
      <w:r w:rsidRPr="00327F56">
        <w:br/>
        <w:t xml:space="preserve">or pleasant Conserve, </w:t>
      </w:r>
      <w:r w:rsidRPr="00327F56">
        <w:rPr>
          <w:i/>
          <w:iCs/>
        </w:rPr>
        <w:t>Quines.s Difpensott. . .</w:t>
      </w:r>
      <w:r w:rsidRPr="00327F56">
        <w:rPr>
          <w:i/>
          <w:iCs/>
        </w:rPr>
        <w:tab/>
      </w:r>
      <w:r w:rsidRPr="00327F56">
        <w:rPr>
          <w:i/>
          <w:iCs/>
        </w:rPr>
        <w:tab/>
      </w:r>
    </w:p>
    <w:p w14:paraId="294581BA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The</w:t>
      </w:r>
      <w:r w:rsidRPr="00327F56">
        <w:rPr>
          <w:b/>
          <w:bCs/>
        </w:rPr>
        <w:t xml:space="preserve"> Edinbtmch </w:t>
      </w:r>
      <w:r w:rsidRPr="00327F56">
        <w:rPr>
          <w:i/>
          <w:iCs/>
        </w:rPr>
        <w:t xml:space="preserve">Dispensatory gives this Preparation </w:t>
      </w:r>
      <w:r w:rsidRPr="00327F56">
        <w:rPr>
          <w:i/>
          <w:iCs/>
          <w:lang w:val="la-Latn" w:eastAsia="la-Latn" w:bidi="la-Latn"/>
        </w:rPr>
        <w:t xml:space="preserve">disserent </w:t>
      </w:r>
      <w:r w:rsidRPr="00327F56">
        <w:rPr>
          <w:i/>
          <w:iCs/>
        </w:rPr>
        <w:t>from</w:t>
      </w:r>
      <w:r w:rsidRPr="00327F56">
        <w:rPr>
          <w:i/>
          <w:iCs/>
        </w:rPr>
        <w:br/>
        <w:t>that of the Colleges so</w:t>
      </w:r>
    </w:p>
    <w:p w14:paraId="6A8E7CA2" w14:textId="77777777" w:rsidR="00327F56" w:rsidRPr="00327F56" w:rsidRDefault="00327F56" w:rsidP="00327F56">
      <w:pPr>
        <w:ind w:left="360" w:hanging="360"/>
      </w:pPr>
      <w:r w:rsidRPr="00327F56">
        <w:t xml:space="preserve">Take of the best Oil of Olives, a Pint and an half; of </w:t>
      </w:r>
      <w:r w:rsidRPr="00327F56">
        <w:rPr>
          <w:i/>
          <w:iCs/>
        </w:rPr>
        <w:t>Co-,</w:t>
      </w:r>
      <w:r w:rsidRPr="00327F56">
        <w:rPr>
          <w:i/>
          <w:iCs/>
        </w:rPr>
        <w:br/>
        <w:t>nary</w:t>
      </w:r>
      <w:r w:rsidRPr="00327F56">
        <w:t xml:space="preserve"> Wine, a Pint ; of Dragon’s-blood reduced to Pow-</w:t>
      </w:r>
      <w:r w:rsidRPr="00327F56">
        <w:br/>
        <w:t>der, an Ounce; hefl them together oyer a gentle Fire, till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 xml:space="preserve">Wine is consumed; then add of yellow Wax,,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Pound ; of </w:t>
      </w:r>
      <w:r w:rsidRPr="00327F56">
        <w:rPr>
          <w:i/>
          <w:iCs/>
        </w:rPr>
        <w:t>Fenice</w:t>
      </w:r>
      <w:r w:rsidRPr="00327F56">
        <w:t xml:space="preserve"> Turpentine, a Pound and an half; and</w:t>
      </w:r>
      <w:r w:rsidRPr="00327F56">
        <w:br/>
        <w:t xml:space="preserve">of Balsam of </w:t>
      </w:r>
      <w:r w:rsidRPr="00327F56">
        <w:rPr>
          <w:i/>
          <w:iCs/>
        </w:rPr>
        <w:t xml:space="preserve">Peru, </w:t>
      </w:r>
      <w:r w:rsidRPr="00327F56">
        <w:rPr>
          <w:i/>
          <w:iCs/>
          <w:smallCaps/>
        </w:rPr>
        <w:t>vhq</w:t>
      </w:r>
      <w:r w:rsidRPr="00327F56">
        <w:t xml:space="preserve"> Ounces: Mix them together,</w:t>
      </w:r>
      <w:r w:rsidRPr="00327F56">
        <w:br/>
        <w:t xml:space="preserve">hy boiling them a little ; but add not the Balsam os </w:t>
      </w:r>
      <w:r w:rsidRPr="00327F56">
        <w:rPr>
          <w:i/>
          <w:iCs/>
        </w:rPr>
        <w:t>Peru</w:t>
      </w:r>
      <w:r w:rsidRPr="00327F56">
        <w:rPr>
          <w:i/>
          <w:iCs/>
        </w:rPr>
        <w:br/>
      </w:r>
      <w:r w:rsidRPr="00327F56">
        <w:t>before the Vessel is removed from the Fire.</w:t>
      </w:r>
    </w:p>
    <w:p w14:paraId="7750384D" w14:textId="77777777" w:rsidR="00327F56" w:rsidRPr="00327F56" w:rsidRDefault="00327F56" w:rsidP="00327F56">
      <w:pPr>
        <w:ind w:firstLine="360"/>
      </w:pPr>
      <w:r w:rsidRPr="00327F56">
        <w:t>The substituting Dragon’s-blood sor red Saunders alters this</w:t>
      </w:r>
      <w:r w:rsidRPr="00327F56">
        <w:br/>
        <w:t>Medicine considerably for the better, aS it improves its Colour,</w:t>
      </w:r>
      <w:r w:rsidRPr="00327F56">
        <w:br/>
        <w:t xml:space="preserve">and adds to its </w:t>
      </w:r>
      <w:r w:rsidRPr="00327F56">
        <w:rPr>
          <w:i/>
          <w:iCs/>
        </w:rPr>
        <w:t>balsamic</w:t>
      </w:r>
      <w:r w:rsidRPr="00327F56">
        <w:t xml:space="preserve"> Virtues; both which Ends are very in-</w:t>
      </w:r>
      <w:r w:rsidRPr="00327F56">
        <w:br/>
        <w:t>differently answered by the Saunders. But if the Colour were</w:t>
      </w:r>
      <w:r w:rsidRPr="00327F56">
        <w:br/>
        <w:t>to he primarily regarded, nothing gives a more beautiful Red</w:t>
      </w:r>
      <w:r w:rsidRPr="00327F56">
        <w:br/>
        <w:t>to Oil that Alkanet-roots, insisted warm therein.</w:t>
      </w:r>
    </w:p>
    <w:p w14:paraId="5B8CDFED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 xml:space="preserve">POLYCHRESTUM : </w:t>
      </w:r>
      <w:r w:rsidRPr="00327F56">
        <w:rPr>
          <w:i/>
          <w:iCs/>
        </w:rPr>
        <w:t>A Balsam of many Virtues.</w:t>
      </w:r>
    </w:p>
    <w:p w14:paraId="46776DF9" w14:textId="77777777" w:rsidR="00327F56" w:rsidRPr="00327F56" w:rsidRDefault="00327F56" w:rsidP="00327F56">
      <w:pPr>
        <w:ind w:left="360" w:hanging="360"/>
      </w:pPr>
      <w:r w:rsidRPr="00327F56">
        <w:t>Take two Pints and an half of Spirit of Wine, infuse in it</w:t>
      </w:r>
      <w:r w:rsidRPr="00327F56">
        <w:br/>
        <w:t>with a gentie Heat, and after stirring it, twelve Ounces</w:t>
      </w:r>
      <w:r w:rsidRPr="00327F56">
        <w:br/>
        <w:t xml:space="preserve">Of Gum Guaicum; and lastly, add one Spoonful of </w:t>
      </w:r>
      <w:r w:rsidRPr="00327F56">
        <w:rPr>
          <w:i/>
          <w:iCs/>
        </w:rPr>
        <w:t>Peru.,</w:t>
      </w:r>
      <w:r w:rsidRPr="00327F56">
        <w:rPr>
          <w:i/>
          <w:iCs/>
        </w:rPr>
        <w:br/>
        <w:t>vian Balsam, so</w:t>
      </w:r>
      <w:r w:rsidRPr="00327F56">
        <w:t xml:space="preserve"> that the Whole may mix together into</w:t>
      </w:r>
      <w:r w:rsidRPr="00327F56">
        <w:br/>
        <w:t>a Balsam.</w:t>
      </w:r>
    </w:p>
    <w:p w14:paraId="6EC2D25B" w14:textId="77777777" w:rsidR="00327F56" w:rsidRPr="00327F56" w:rsidRDefault="00327F56" w:rsidP="00327F56">
      <w:pPr>
        <w:tabs>
          <w:tab w:val="left" w:pos="1308"/>
        </w:tabs>
      </w:pPr>
      <w:r w:rsidRPr="00327F56">
        <w:t>X</w:t>
      </w:r>
      <w:r w:rsidRPr="00327F56">
        <w:tab/>
      </w:r>
      <w:r w:rsidRPr="00327F56">
        <w:rPr>
          <w:lang w:val="el-GR" w:eastAsia="el-GR" w:bidi="el-GR"/>
        </w:rPr>
        <w:t>ν</w:t>
      </w:r>
    </w:p>
    <w:p w14:paraId="430CD249" w14:textId="77777777" w:rsidR="00327F56" w:rsidRPr="00327F56" w:rsidRDefault="00327F56" w:rsidP="00327F56">
      <w:pPr>
        <w:ind w:firstLine="360"/>
      </w:pPr>
      <w:r w:rsidRPr="00327F56">
        <w:t>This is but a Very modern Prescription, and lately receiv'd by</w:t>
      </w:r>
      <w:r w:rsidRPr="00327F56">
        <w:br/>
        <w:t>the College ; but here it differs from their former Edition, in</w:t>
      </w:r>
      <w:r w:rsidRPr="00327F56">
        <w:br/>
        <w:t>rejecting the Sarsaparilla, and increafing the Gum Guaiacum ;</w:t>
      </w:r>
      <w:r w:rsidRPr="00327F56">
        <w:br/>
        <w:t>which is certainly much to the Advantage of the Medicine,</w:t>
      </w:r>
      <w:r w:rsidRPr="00327F56">
        <w:br/>
        <w:t>because its Virtue wholly consists in the two Ingredients here</w:t>
      </w:r>
      <w:r w:rsidRPr="00327F56">
        <w:br/>
        <w:t>retained, the Sarsaparilla affording nothing to the main Inten-</w:t>
      </w:r>
      <w:r w:rsidRPr="00327F56">
        <w:br/>
        <w:t>tion, which is greatiy to warm the Nerves, and refresh the</w:t>
      </w:r>
      <w:r w:rsidRPr="00327F56">
        <w:br/>
        <w:t>Spirits.</w:t>
      </w:r>
    </w:p>
    <w:p w14:paraId="5DEC23A4" w14:textId="77777777" w:rsidR="00327F56" w:rsidRPr="00327F56" w:rsidRDefault="00327F56" w:rsidP="00327F56">
      <w:pPr>
        <w:tabs>
          <w:tab w:val="left" w:leader="dot" w:pos="4402"/>
          <w:tab w:val="left" w:leader="dot" w:pos="5219"/>
        </w:tabs>
        <w:ind w:firstLine="360"/>
      </w:pPr>
      <w:r w:rsidRPr="00327F56">
        <w:t>This is an efficacious Remedy for many good Purposes ; but</w:t>
      </w:r>
      <w:r w:rsidRPr="00327F56">
        <w:br/>
        <w:t xml:space="preserve">particularly to warm and defend the Nerves from those </w:t>
      </w:r>
      <w:r w:rsidRPr="00327F56">
        <w:rPr>
          <w:lang w:val="la-Latn" w:eastAsia="la-Latn" w:bidi="la-Latn"/>
        </w:rPr>
        <w:t>Defluxi-</w:t>
      </w:r>
      <w:r w:rsidRPr="00327F56">
        <w:rPr>
          <w:lang w:val="la-Latn" w:eastAsia="la-Latn" w:bidi="la-Latn"/>
        </w:rPr>
        <w:br/>
      </w:r>
      <w:r w:rsidRPr="00327F56">
        <w:t>ons which prejudice their Motions ; and when they prove of a</w:t>
      </w:r>
      <w:r w:rsidRPr="00327F56">
        <w:br/>
        <w:t>saline tartarous kind, make the Gout in the Joints. To pre-</w:t>
      </w:r>
      <w:r w:rsidRPr="00327F56">
        <w:br/>
        <w:t>serve against this last-named Distemper, there is not a hetter</w:t>
      </w:r>
      <w:r w:rsidRPr="00327F56">
        <w:br/>
        <w:t>Medicine, considering the ConveniencieS of making and taking '</w:t>
      </w:r>
      <w:r w:rsidRPr="00327F56">
        <w:br/>
        <w:t>it. It will likewise answer all the Ends that are aimed at by</w:t>
      </w:r>
      <w:r w:rsidRPr="00327F56">
        <w:br/>
        <w:t>the Wood Diet-drinkS; it dries up, or dissipates by insensible</w:t>
      </w:r>
      <w:r w:rsidRPr="00327F56">
        <w:br/>
        <w:t>Transpiration, all superfluous Moistures, is good in all Vene-</w:t>
      </w:r>
      <w:r w:rsidRPr="00327F56">
        <w:br/>
        <w:t>real and scrophulous Cafes, and very certainly wears off an old</w:t>
      </w:r>
      <w:r w:rsidRPr="00327F56">
        <w:br/>
        <w:t>Gleet, where the Virulence has been previously removed. It</w:t>
      </w:r>
      <w:r w:rsidRPr="00327F56">
        <w:br/>
        <w:t>.will change an aqueous Vehicle milky, but may convenientiy</w:t>
      </w:r>
      <w:r w:rsidRPr="00327F56">
        <w:br/>
        <w:t>enough be given in any Liquor, and it is usually taken from</w:t>
      </w:r>
      <w:r w:rsidRPr="00327F56">
        <w:br/>
        <w:t>ten to thirty Drops, two or three times a Day. It is some-</w:t>
      </w:r>
      <w:r w:rsidRPr="00327F56">
        <w:br/>
        <w:t>what strange, that this Medicine is almost neglected in a regu-</w:t>
      </w:r>
      <w:r w:rsidRPr="00327F56">
        <w:br/>
        <w:t>lar Practice, and yet made -a great deal of, botluaS to Profit</w:t>
      </w:r>
      <w:r w:rsidRPr="00327F56">
        <w:br/>
        <w:t>and Reputation, -by empirics, with some of whom it has been</w:t>
      </w:r>
      <w:r w:rsidRPr="00327F56">
        <w:br/>
        <w:t xml:space="preserve">pretended a Family Secret, aS the </w:t>
      </w:r>
      <w:r w:rsidRPr="00327F56">
        <w:rPr>
          <w:i/>
          <w:iCs/>
        </w:rPr>
        <w:t xml:space="preserve">Elixir </w:t>
      </w:r>
      <w:r w:rsidRPr="00327F56">
        <w:rPr>
          <w:i/>
          <w:iCs/>
          <w:lang w:val="la-Latn" w:eastAsia="la-Latn" w:bidi="la-Latn"/>
        </w:rPr>
        <w:t>Salutis,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that is, </w:t>
      </w:r>
      <w:r w:rsidRPr="00327F56">
        <w:rPr>
          <w:i/>
          <w:iCs/>
        </w:rPr>
        <w:t>Daffsis</w:t>
      </w:r>
      <w:r w:rsidRPr="00327F56">
        <w:rPr>
          <w:i/>
          <w:iCs/>
        </w:rPr>
        <w:br/>
        <w:t>Elixir,</w:t>
      </w:r>
      <w:r w:rsidRPr="00327F56">
        <w:t xml:space="preserve"> and some others, which are first stolen from some Phy-</w:t>
      </w:r>
      <w:r w:rsidRPr="00327F56">
        <w:br/>
        <w:t xml:space="preserve">sical Writers. </w:t>
      </w:r>
      <w:r w:rsidRPr="00327F56">
        <w:rPr>
          <w:i/>
          <w:iCs/>
        </w:rPr>
        <w:t>Colmey’s Difpenfat.</w:t>
      </w:r>
      <w:r w:rsidRPr="00327F56">
        <w:rPr>
          <w:i/>
          <w:iCs/>
        </w:rPr>
        <w:tab/>
      </w:r>
      <w:r w:rsidRPr="00327F56">
        <w:rPr>
          <w:i/>
          <w:iCs/>
        </w:rPr>
        <w:tab/>
      </w:r>
      <w:r w:rsidRPr="00327F56">
        <w:rPr>
          <w:i/>
          <w:iCs/>
        </w:rPr>
        <w:tab/>
        <w:t xml:space="preserve"> ’</w:t>
      </w:r>
    </w:p>
    <w:p w14:paraId="472044B6" w14:textId="77777777" w:rsidR="00327F56" w:rsidRPr="00327F56" w:rsidRDefault="00327F56" w:rsidP="00327F56">
      <w:pPr>
        <w:tabs>
          <w:tab w:val="left" w:pos="1584"/>
        </w:tabs>
        <w:ind w:firstLine="360"/>
      </w:pPr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 xml:space="preserve">CONTRA </w:t>
      </w:r>
      <w:r w:rsidRPr="00327F56">
        <w:rPr>
          <w:b/>
          <w:bCs/>
          <w:lang w:val="la-Latn" w:eastAsia="la-Latn" w:bidi="la-Latn"/>
        </w:rPr>
        <w:t xml:space="preserve">RHEUMATISMUM: </w:t>
      </w:r>
      <w:r w:rsidRPr="00327F56">
        <w:rPr>
          <w:b/>
          <w:bCs/>
        </w:rPr>
        <w:t xml:space="preserve">Os, </w:t>
      </w:r>
      <w:r w:rsidRPr="00327F56">
        <w:rPr>
          <w:i/>
          <w:iCs/>
        </w:rPr>
        <w:t>Bals.ansu</w:t>
      </w:r>
      <w:r w:rsidRPr="00327F56">
        <w:rPr>
          <w:i/>
          <w:iCs/>
        </w:rPr>
        <w:br/>
        <w:t>s''"</w:t>
      </w:r>
      <w:r w:rsidRPr="00327F56">
        <w:rPr>
          <w:i/>
          <w:iCs/>
        </w:rPr>
        <w:tab/>
        <w:t>against the Rheumatism.</w:t>
      </w:r>
    </w:p>
    <w:p w14:paraId="3BF8D6CE" w14:textId="77777777" w:rsidR="00327F56" w:rsidRPr="00327F56" w:rsidRDefault="00327F56" w:rsidP="00327F56">
      <w:pPr>
        <w:ind w:left="360" w:hanging="360"/>
      </w:pPr>
      <w:r w:rsidRPr="00327F56">
        <w:t xml:space="preserve">Take of Rosin, and </w:t>
      </w:r>
      <w:r w:rsidRPr="00327F56">
        <w:rPr>
          <w:i/>
          <w:iCs/>
        </w:rPr>
        <w:t>cABcergundy</w:t>
      </w:r>
      <w:r w:rsidRPr="00327F56">
        <w:t xml:space="preserve"> Pitch, each balsa Pound;</w:t>
      </w:r>
      <w:r w:rsidRPr="00327F56">
        <w:br/>
        <w:t>Shoe-makers Wax, two Ounces; yellow Wax, four</w:t>
      </w:r>
      <w:r w:rsidRPr="00327F56">
        <w:br/>
        <w:t xml:space="preserve">Ounces; </w:t>
      </w:r>
      <w:r w:rsidRPr="00327F56">
        <w:rPr>
          <w:i/>
          <w:iCs/>
        </w:rPr>
        <w:t>Venice JourpratisuA,</w:t>
      </w:r>
      <w:r w:rsidRPr="00327F56">
        <w:t xml:space="preserve"> two Ounces; new Hogs</w:t>
      </w:r>
      <w:r w:rsidRPr="00327F56">
        <w:br/>
        <w:t>Lard without Salt, and fresh Butter, each a'Pound; Es-</w:t>
      </w:r>
      <w:r w:rsidRPr="00327F56">
        <w:br/>
        <w:t>sence of Rosemary, three or four Spoonsuis: Mix, and</w:t>
      </w:r>
    </w:p>
    <w:p w14:paraId="54556AC3" w14:textId="77777777" w:rsidR="00327F56" w:rsidRPr="00327F56" w:rsidRDefault="00327F56" w:rsidP="00327F56">
      <w:pPr>
        <w:tabs>
          <w:tab w:val="left" w:pos="767"/>
          <w:tab w:val="left" w:pos="1319"/>
          <w:tab w:val="left" w:pos="1864"/>
          <w:tab w:val="left" w:pos="2242"/>
          <w:tab w:val="left" w:pos="3627"/>
          <w:tab w:val="left" w:pos="3954"/>
        </w:tabs>
      </w:pPr>
      <w:r w:rsidRPr="00327F56">
        <w:t>-sc make a Balsam according to Art.</w:t>
      </w:r>
      <w:r w:rsidRPr="00327F56">
        <w:br/>
        <w:t>e—</w:t>
      </w:r>
      <w:r w:rsidRPr="00327F56">
        <w:tab/>
        <w:t>_ "</w:t>
      </w:r>
      <w:r w:rsidRPr="00327F56">
        <w:tab/>
        <w:t>'j.i</w:t>
      </w:r>
      <w:r w:rsidRPr="00327F56">
        <w:tab/>
        <w:t>*</w:t>
      </w:r>
      <w:r w:rsidRPr="00327F56">
        <w:tab/>
        <w:t>.i..t</w:t>
      </w:r>
      <w:r w:rsidRPr="00327F56">
        <w:tab/>
        <w:t>’</w:t>
      </w:r>
      <w:r w:rsidRPr="00327F56">
        <w:tab/>
        <w:t>-'..</w:t>
      </w:r>
    </w:p>
    <w:p w14:paraId="6BED9114" w14:textId="77777777" w:rsidR="00327F56" w:rsidRPr="00327F56" w:rsidRDefault="00327F56" w:rsidP="00327F56">
      <w:r w:rsidRPr="00327F56">
        <w:t xml:space="preserve">h This Balsam was ^communicated to Mr. </w:t>
      </w:r>
      <w:r w:rsidRPr="00327F56">
        <w:rPr>
          <w:i/>
          <w:iCs/>
        </w:rPr>
        <w:t>Dtrverney</w:t>
      </w:r>
      <w:r w:rsidRPr="00327F56">
        <w:rPr>
          <w:b/>
          <w:bCs/>
        </w:rPr>
        <w:t xml:space="preserve"> the</w:t>
      </w:r>
      <w:r w:rsidRPr="00327F56">
        <w:rPr>
          <w:b/>
          <w:bCs/>
        </w:rPr>
        <w:br/>
      </w:r>
      <w:r w:rsidRPr="00327F56">
        <w:t xml:space="preserve">younger, as a great Secret, under-the Tide of </w:t>
      </w:r>
      <w:r w:rsidRPr="00327F56">
        <w:rPr>
          <w:i/>
          <w:iCs/>
        </w:rPr>
        <w:t>A Balsam flor</w:t>
      </w:r>
      <w:r w:rsidRPr="00327F56">
        <w:rPr>
          <w:i/>
          <w:iCs/>
        </w:rPr>
        <w:br/>
        <w:t>Pheumatifms, Gunsshof Wounds, Ulcers with Caries,</w:t>
      </w:r>
      <w:r w:rsidRPr="00327F56">
        <w:t xml:space="preserve"> and others.</w:t>
      </w:r>
    </w:p>
    <w:p w14:paraId="13E3AF18" w14:textId="77777777" w:rsidR="00327F56" w:rsidRPr="00327F56" w:rsidRDefault="00327F56" w:rsidP="00327F56">
      <w:pPr>
        <w:tabs>
          <w:tab w:val="left" w:pos="5176"/>
        </w:tabs>
        <w:ind w:firstLine="360"/>
      </w:pPr>
      <w:r w:rsidRPr="00327F56">
        <w:t>Before ufingtt, the Wound, or Ulcer, must be washed with</w:t>
      </w:r>
      <w:r w:rsidRPr="00327F56">
        <w:br/>
        <w:t>warm Wine; then the Balsam must be wanned in a Hate,</w:t>
      </w:r>
      <w:r w:rsidRPr="00327F56">
        <w:br/>
        <w:t xml:space="preserve">and some of it must he poured-into the Wound or </w:t>
      </w:r>
      <w:r w:rsidRPr="00327F56">
        <w:rPr>
          <w:lang w:val="la-Latn" w:eastAsia="la-Latn" w:bidi="la-Latn"/>
        </w:rPr>
        <w:t xml:space="preserve">Ulceras </w:t>
      </w:r>
      <w:r w:rsidRPr="00327F56">
        <w:t>hot</w:t>
      </w:r>
      <w:r w:rsidRPr="00327F56">
        <w:br/>
        <w:t>as the Patient can bear it; then put coarse soft Paper over it,</w:t>
      </w:r>
      <w:r w:rsidRPr="00327F56">
        <w:br/>
        <w:t xml:space="preserve">and wrap it up with a lined Cloth.. </w:t>
      </w:r>
      <w:r w:rsidRPr="00327F56">
        <w:rPr>
          <w:i/>
          <w:iCs/>
        </w:rPr>
        <w:t>Mernarre de SAcadertie,</w:t>
      </w:r>
      <w:r w:rsidRPr="00327F56">
        <w:rPr>
          <w:i/>
          <w:iCs/>
        </w:rPr>
        <w:br/>
      </w:r>
      <w:r w:rsidRPr="00327F56">
        <w:t>I702.- si ffarss.ss-</w:t>
      </w:r>
      <w:r w:rsidRPr="00327F56">
        <w:tab/>
        <w:t>...</w:t>
      </w:r>
    </w:p>
    <w:p w14:paraId="20C0E4E4" w14:textId="77777777" w:rsidR="00327F56" w:rsidRPr="00327F56" w:rsidRDefault="00327F56" w:rsidP="00327F56">
      <w:r w:rsidRPr="00327F56">
        <w:rPr>
          <w:b/>
          <w:bCs/>
        </w:rPr>
        <w:t xml:space="preserve">. </w:t>
      </w:r>
      <w:r w:rsidRPr="00327F56">
        <w:rPr>
          <w:b/>
          <w:bCs/>
          <w:lang w:val="la-Latn" w:eastAsia="la-Latn" w:bidi="la-Latn"/>
        </w:rPr>
        <w:t xml:space="preserve">BALSAMUM SAMARITANUM </w:t>
      </w:r>
      <w:r w:rsidRPr="00327F56">
        <w:rPr>
          <w:b/>
          <w:bCs/>
        </w:rPr>
        <w:t xml:space="preserve">: </w:t>
      </w:r>
      <w:r w:rsidRPr="00327F56">
        <w:rPr>
          <w:i/>
          <w:iCs/>
        </w:rPr>
        <w:t>The Samaritansalfam.</w:t>
      </w:r>
    </w:p>
    <w:p w14:paraId="2319C902" w14:textId="77777777" w:rsidR="00327F56" w:rsidRPr="00327F56" w:rsidRDefault="00327F56" w:rsidP="00327F56">
      <w:pPr>
        <w:ind w:firstLine="360"/>
      </w:pPr>
      <w:r w:rsidRPr="00327F56">
        <w:t>Take equal Parts of Wine and Oil, and boil them till the</w:t>
      </w:r>
      <w:r w:rsidRPr="00327F56">
        <w:br/>
        <w:t>' Wine is consumed. This takes its Name froth the good</w:t>
      </w:r>
    </w:p>
    <w:p w14:paraId="2F4124D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Samaritan</w:t>
      </w:r>
      <w:r w:rsidRPr="00327F56">
        <w:t xml:space="preserve"> of the Scriptures, and is esteemed for cleaning</w:t>
      </w:r>
      <w:r w:rsidRPr="00327F56">
        <w:br/>
        <w:t>and healing Wounds. ' ‘</w:t>
      </w:r>
    </w:p>
    <w:p w14:paraId="712E76FC" w14:textId="77777777" w:rsidR="00327F56" w:rsidRPr="00327F56" w:rsidRDefault="00327F56" w:rsidP="00327F56">
      <w:pPr>
        <w:tabs>
          <w:tab w:val="left" w:pos="1833"/>
          <w:tab w:val="left" w:leader="dot" w:pos="4799"/>
        </w:tabs>
      </w:pPr>
      <w:r w:rsidRPr="00327F56">
        <w:rPr>
          <w:b/>
          <w:bCs/>
          <w:lang w:val="la-Latn" w:eastAsia="la-Latn" w:bidi="la-Latn"/>
        </w:rPr>
        <w:t xml:space="preserve">BALSAMUM SULPHURIS </w:t>
      </w:r>
      <w:r w:rsidRPr="00327F56">
        <w:rPr>
          <w:b/>
          <w:bCs/>
        </w:rPr>
        <w:t xml:space="preserve">ANISATUMr' </w:t>
      </w:r>
      <w:r w:rsidRPr="00327F56">
        <w:rPr>
          <w:i/>
          <w:iCs/>
        </w:rPr>
        <w:t>Balsam of Sulphur</w:t>
      </w:r>
      <w:r w:rsidRPr="00327F56">
        <w:rPr>
          <w:i/>
          <w:iCs/>
        </w:rPr>
        <w:br/>
        <w:t>... -</w:t>
      </w:r>
      <w:r w:rsidRPr="00327F56">
        <w:rPr>
          <w:i/>
          <w:iCs/>
        </w:rPr>
        <w:tab/>
        <w:t xml:space="preserve">with Oil of Aniseed. </w:t>
      </w:r>
      <w:r w:rsidRPr="00327F56">
        <w:rPr>
          <w:i/>
          <w:iCs/>
        </w:rPr>
        <w:tab/>
      </w:r>
    </w:p>
    <w:p w14:paraId="1E979490" w14:textId="77777777" w:rsidR="00327F56" w:rsidRPr="00327F56" w:rsidRDefault="00327F56" w:rsidP="00327F56">
      <w:pPr>
        <w:ind w:left="360" w:hanging="360"/>
      </w:pPr>
      <w:r w:rsidRPr="00327F56">
        <w:t>This is prepared in the same manner, with Oil of Aniseed, as</w:t>
      </w:r>
      <w:r w:rsidRPr="00327F56">
        <w:br/>
      </w:r>
      <w:r w:rsidRPr="00327F56">
        <w:lastRenderedPageBreak/>
        <w:t xml:space="preserve">the </w:t>
      </w:r>
      <w:r w:rsidRPr="00327F56">
        <w:rPr>
          <w:lang w:val="la-Latn" w:eastAsia="la-Latn" w:bidi="la-Latn"/>
        </w:rPr>
        <w:t xml:space="preserve">Balsamum Sulphuris Terebinthinarum </w:t>
      </w:r>
      <w:r w:rsidRPr="00327F56">
        <w:t>_ is with Ost of</w:t>
      </w:r>
      <w:r w:rsidRPr="00327F56">
        <w:br/>
        <w:t>Turpentine.</w:t>
      </w:r>
      <w:r w:rsidRPr="00327F56">
        <w:br w:type="page"/>
      </w:r>
    </w:p>
    <w:p w14:paraId="382B2B42" w14:textId="77777777" w:rsidR="00327F56" w:rsidRPr="00327F56" w:rsidRDefault="00327F56" w:rsidP="00327F56">
      <w:pPr>
        <w:tabs>
          <w:tab w:val="left" w:leader="dot" w:pos="374"/>
          <w:tab w:val="left" w:pos="790"/>
          <w:tab w:val="left" w:pos="2203"/>
        </w:tabs>
      </w:pPr>
      <w:r w:rsidRPr="00327F56">
        <w:rPr>
          <w:b/>
          <w:bCs/>
          <w:lang w:val="la-Latn" w:eastAsia="la-Latn" w:bidi="la-Latn"/>
        </w:rPr>
        <w:lastRenderedPageBreak/>
        <w:t xml:space="preserve">BALSAMUM </w:t>
      </w:r>
      <w:r w:rsidRPr="00327F56">
        <w:rPr>
          <w:b/>
          <w:bCs/>
        </w:rPr>
        <w:t xml:space="preserve">SuLPHURIs </w:t>
      </w:r>
      <w:r w:rsidRPr="00327F56">
        <w:rPr>
          <w:b/>
          <w:bCs/>
          <w:lang w:val="la-Latn" w:eastAsia="la-Latn" w:bidi="la-Latn"/>
        </w:rPr>
        <w:t xml:space="preserve">CRAssUM: ‘ </w:t>
      </w:r>
      <w:r w:rsidRPr="00327F56">
        <w:rPr>
          <w:i/>
          <w:iCs/>
        </w:rPr>
        <w:t xml:space="preserve">Thick </w:t>
      </w:r>
      <w:r w:rsidRPr="00327F56">
        <w:rPr>
          <w:i/>
          <w:iCs/>
          <w:lang w:val="la-Latn" w:eastAsia="la-Latn" w:bidi="la-Latn"/>
        </w:rPr>
        <w:t xml:space="preserve">Palsum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ab/>
        <w:t>-</w:t>
      </w:r>
      <w:r w:rsidRPr="00327F56">
        <w:rPr>
          <w:i/>
          <w:iCs/>
          <w:lang w:val="la-Latn" w:eastAsia="la-Latn" w:bidi="la-Latn"/>
        </w:rPr>
        <w:tab/>
        <w:t>’</w:t>
      </w:r>
      <w:r w:rsidRPr="00327F56">
        <w:rPr>
          <w:i/>
          <w:iCs/>
          <w:lang w:val="la-Latn" w:eastAsia="la-Latn" w:bidi="la-Latn"/>
        </w:rPr>
        <w:tab/>
        <w:t>Sulphur. -</w:t>
      </w:r>
    </w:p>
    <w:p w14:paraId="6B275FBC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, </w:t>
      </w:r>
      <w:r w:rsidRPr="00327F56">
        <w:t>Take of linseed Oil, or Ost of OliVes, a Pound; Of</w:t>
      </w:r>
      <w:r w:rsidRPr="00327F56">
        <w:br/>
        <w:t>Flowers of Sulphur, four Ounces; and hell them toge—</w:t>
      </w:r>
      <w:r w:rsidRPr="00327F56">
        <w:br/>
        <w:t>.. ther over a soft Fire to the Consistence of a Balsam ; keep-</w:t>
      </w:r>
      <w:r w:rsidRPr="00327F56">
        <w:br/>
        <w:t xml:space="preserve">ing the Matter Continually stirring.. </w:t>
      </w:r>
      <w:r w:rsidRPr="00327F56">
        <w:rPr>
          <w:i/>
          <w:iCs/>
        </w:rPr>
        <w:t>Edinburgh Disipen-</w:t>
      </w:r>
      <w:r w:rsidRPr="00327F56">
        <w:rPr>
          <w:i/>
          <w:iCs/>
        </w:rPr>
        <w:br/>
        <w:t>sutory. . " : / . '</w:t>
      </w:r>
    </w:p>
    <w:p w14:paraId="6090AA8D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BALSAMUM TEREBINTHINAE </w:t>
      </w:r>
      <w:r w:rsidRPr="00327F56">
        <w:rPr>
          <w:b/>
          <w:bCs/>
        </w:rPr>
        <w:t xml:space="preserve">: </w:t>
      </w:r>
      <w:r w:rsidRPr="00327F56">
        <w:rPr>
          <w:i/>
          <w:iCs/>
        </w:rPr>
        <w:t>Bals.am of Turpentine.</w:t>
      </w:r>
    </w:p>
    <w:p w14:paraId="28EBDBC9" w14:textId="77777777" w:rsidR="00327F56" w:rsidRPr="00327F56" w:rsidRDefault="00327F56" w:rsidP="00327F56">
      <w:pPr>
        <w:ind w:left="360" w:hanging="360"/>
      </w:pPr>
      <w:r w:rsidRPr="00327F56">
        <w:t>Take of the best Refin, and Sand; each equal Quantities ;</w:t>
      </w:r>
      <w:r w:rsidRPr="00327F56">
        <w:br/>
        <w:t>mix them together, so that they may he distilled in a flow</w:t>
      </w:r>
      <w:r w:rsidRPr="00327F56">
        <w:br/>
        <w:t>Sand-heat; first the Phlegm, then the Oil, and lastly, .</w:t>
      </w:r>
    </w:p>
    <w:p w14:paraId="7B5B6B75" w14:textId="77777777" w:rsidR="00327F56" w:rsidRPr="00327F56" w:rsidRDefault="00327F56" w:rsidP="00327F56">
      <w:pPr>
        <w:ind w:left="360" w:hanging="360"/>
      </w:pPr>
      <w:r w:rsidRPr="00327F56">
        <w:t>. .. upon raifing the Fire, and changing the Receiver, the Bed-</w:t>
      </w:r>
      <w:r w:rsidRPr="00327F56">
        <w:br/>
        <w:t>sam will come over. , .....</w:t>
      </w:r>
    </w:p>
    <w:p w14:paraId="7D36659B" w14:textId="77777777" w:rsidR="00327F56" w:rsidRPr="00327F56" w:rsidRDefault="00327F56" w:rsidP="00327F56">
      <w:pPr>
        <w:ind w:firstLine="360"/>
      </w:pPr>
      <w:r w:rsidRPr="00327F56">
        <w:t>The Sand is of no other Effect than to divide the Resm, and</w:t>
      </w:r>
      <w:r w:rsidRPr="00327F56">
        <w:br/>
        <w:t xml:space="preserve">facilitate its Rising in the Retort, </w:t>
      </w:r>
      <w:r w:rsidRPr="00327F56">
        <w:rPr>
          <w:i/>
          <w:iCs/>
        </w:rPr>
        <w:t>Qsiincsts London Dispensa-</w:t>
      </w:r>
      <w:r w:rsidRPr="00327F56">
        <w:rPr>
          <w:i/>
          <w:iCs/>
        </w:rPr>
        <w:br/>
        <w:t>tory-. .</w:t>
      </w:r>
    </w:p>
    <w:p w14:paraId="2AE4E02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' : </w:t>
      </w:r>
      <w:r w:rsidRPr="00327F56">
        <w:rPr>
          <w:b/>
          <w:bCs/>
          <w:lang w:val="la-Latn" w:eastAsia="la-Latn" w:bidi="la-Latn"/>
        </w:rPr>
        <w:t xml:space="preserve">BALSAMUM. VIRIDE </w:t>
      </w:r>
      <w:r w:rsidRPr="00327F56">
        <w:rPr>
          <w:b/>
          <w:bCs/>
        </w:rPr>
        <w:t xml:space="preserve">: </w:t>
      </w:r>
      <w:r w:rsidRPr="00327F56">
        <w:rPr>
          <w:i/>
          <w:iCs/>
        </w:rPr>
        <w:t>The Green Pals.am.</w:t>
      </w:r>
    </w:p>
    <w:p w14:paraId="2976E5FF" w14:textId="77777777" w:rsidR="00327F56" w:rsidRPr="00327F56" w:rsidRDefault="00327F56" w:rsidP="00327F56">
      <w:pPr>
        <w:ind w:left="360" w:hanging="360"/>
      </w:pPr>
      <w:r w:rsidRPr="00327F56">
        <w:t>Take of Linseed Oil, half a Pint; of Gum Elemi, two</w:t>
      </w:r>
      <w:r w:rsidRPr="00327F56">
        <w:br/>
        <w:t>Ounces; of Verdegrise in Powder, two Drams; mix and</w:t>
      </w:r>
      <w:r w:rsidRPr="00327F56">
        <w:br/>
        <w:t>boil them together over a gentie Heat, so as to make them</w:t>
      </w:r>
      <w:r w:rsidRPr="00327F56">
        <w:br/>
        <w:t xml:space="preserve">into an Ointment, </w:t>
      </w:r>
      <w:r w:rsidRPr="00327F56">
        <w:rPr>
          <w:i/>
          <w:iCs/>
        </w:rPr>
        <w:t>S. Ac ' - -</w:t>
      </w:r>
    </w:p>
    <w:p w14:paraId="51622E38" w14:textId="77777777" w:rsidR="00327F56" w:rsidRPr="00327F56" w:rsidRDefault="00327F56" w:rsidP="00327F56">
      <w:pPr>
        <w:tabs>
          <w:tab w:val="left" w:pos="2876"/>
        </w:tabs>
        <w:ind w:firstLine="360"/>
      </w:pPr>
      <w:r w:rsidRPr="00327F56">
        <w:t>This is a Very modern Contrivance, and is much used by our.</w:t>
      </w:r>
      <w:r w:rsidRPr="00327F56">
        <w:br/>
        <w:t xml:space="preserve">Surgeons in some particular Dressings, </w:t>
      </w:r>
      <w:r w:rsidRPr="00327F56">
        <w:rPr>
          <w:i/>
          <w:iCs/>
        </w:rPr>
        <w:t>squincsis London Disc</w:t>
      </w:r>
      <w:r w:rsidRPr="00327F56">
        <w:rPr>
          <w:i/>
          <w:iCs/>
        </w:rPr>
        <w:br/>
        <w:t>pensutory.</w:t>
      </w:r>
      <w:r w:rsidRPr="00327F56">
        <w:rPr>
          <w:i/>
          <w:iCs/>
        </w:rPr>
        <w:tab/>
        <w:t>" .sc ...</w:t>
      </w:r>
    </w:p>
    <w:p w14:paraId="3E93F83B" w14:textId="77777777" w:rsidR="00327F56" w:rsidRPr="00327F56" w:rsidRDefault="00327F56" w:rsidP="00327F56">
      <w:pPr>
        <w:tabs>
          <w:tab w:val="left" w:pos="2608"/>
          <w:tab w:val="left" w:pos="3226"/>
        </w:tabs>
        <w:ind w:firstLine="360"/>
      </w:pPr>
      <w:r w:rsidRPr="00327F56">
        <w:t xml:space="preserve">The </w:t>
      </w:r>
      <w:r w:rsidRPr="00327F56">
        <w:rPr>
          <w:i/>
          <w:iCs/>
        </w:rPr>
        <w:t>Edinburgh</w:t>
      </w:r>
      <w:r w:rsidRPr="00327F56">
        <w:t xml:space="preserve"> Dispensatory directs this somewhat different,</w:t>
      </w:r>
      <w:r w:rsidRPr="00327F56">
        <w:br/>
        <w:t>aS follows:</w:t>
      </w:r>
      <w:r w:rsidRPr="00327F56">
        <w:tab/>
        <w:t>. '</w:t>
      </w:r>
      <w:r w:rsidRPr="00327F56">
        <w:tab/>
        <w:t>-</w:t>
      </w:r>
    </w:p>
    <w:p w14:paraId="4DA6B9C3" w14:textId="77777777" w:rsidR="00327F56" w:rsidRPr="00327F56" w:rsidRDefault="00327F56" w:rsidP="00327F56">
      <w:pPr>
        <w:ind w:left="360" w:hanging="360"/>
      </w:pPr>
      <w:r w:rsidRPr="00327F56">
        <w:t>Take of Linseed Oil, and Oil of Turpentine, each a Pound ;</w:t>
      </w:r>
      <w:r w:rsidRPr="00327F56">
        <w:br/>
        <w:t>Of Verdegrise reduced to Powder, three Drams ; and bod</w:t>
      </w:r>
      <w:r w:rsidRPr="00327F56">
        <w:br/>
        <w:t>them together, keeping the Mixture stirring, so as to</w:t>
      </w:r>
      <w:r w:rsidRPr="00327F56">
        <w:br/>
        <w:t>dissolve the Verdegrise.</w:t>
      </w:r>
    </w:p>
    <w:p w14:paraId="10314EE0" w14:textId="77777777" w:rsidR="00327F56" w:rsidRPr="00327F56" w:rsidRDefault="00327F56" w:rsidP="00327F56">
      <w:pPr>
        <w:tabs>
          <w:tab w:val="left" w:pos="4002"/>
        </w:tabs>
        <w:ind w:left="360" w:hanging="360"/>
      </w:pPr>
      <w:r w:rsidRPr="00327F56">
        <w:rPr>
          <w:b/>
          <w:bCs/>
          <w:lang w:val="la-Latn" w:eastAsia="la-Latn" w:bidi="la-Latn"/>
        </w:rPr>
        <w:t xml:space="preserve">BALSAMUM </w:t>
      </w:r>
      <w:r w:rsidRPr="00327F56">
        <w:rPr>
          <w:b/>
          <w:bCs/>
        </w:rPr>
        <w:t xml:space="preserve">ViRiDE DETERsIyUM : </w:t>
      </w:r>
      <w:r w:rsidRPr="00327F56">
        <w:rPr>
          <w:i/>
          <w:iCs/>
        </w:rPr>
        <w:t>The Green detersive</w:t>
      </w:r>
      <w:r w:rsidRPr="00327F56">
        <w:rPr>
          <w:i/>
          <w:iCs/>
        </w:rPr>
        <w:br/>
      </w:r>
      <w:r w:rsidRPr="00327F56">
        <w:t xml:space="preserve">‘ i </w:t>
      </w:r>
      <w:r w:rsidRPr="00327F56">
        <w:rPr>
          <w:i/>
          <w:iCs/>
        </w:rPr>
        <w:t>Balsam. '</w:t>
      </w:r>
      <w:r w:rsidRPr="00327F56">
        <w:rPr>
          <w:i/>
          <w:iCs/>
        </w:rPr>
        <w:tab/>
      </w:r>
      <w:r w:rsidRPr="00327F56">
        <w:t>6 '</w:t>
      </w:r>
    </w:p>
    <w:p w14:paraId="4EABA378" w14:textId="77777777" w:rsidR="00327F56" w:rsidRPr="00327F56" w:rsidRDefault="00327F56" w:rsidP="00327F56">
      <w:pPr>
        <w:ind w:firstLine="360"/>
      </w:pPr>
      <w:r w:rsidRPr="00327F56">
        <w:t>Take os Linseed Oil, and Oil of Turpentine, each one</w:t>
      </w:r>
      <w:r w:rsidRPr="00327F56">
        <w:br/>
        <w:t>Pound ; of Gum Elemi, Oil of Bays, and the best Tur-</w:t>
      </w:r>
      <w:r w:rsidRPr="00327F56">
        <w:br/>
        <w:t>... pentine, each four Ounces ; Powder of. Verdegrise, one</w:t>
      </w:r>
      <w:r w:rsidRPr="00327F56">
        <w:br/>
        <w:t>Ounce; mix and these all together over a gentie Heat,</w:t>
      </w:r>
      <w:r w:rsidRPr="00327F56">
        <w:br/>
        <w:t>Continually stirring all the while, so as to make them into</w:t>
      </w:r>
    </w:p>
    <w:p w14:paraId="29AAFFFF" w14:textId="77777777" w:rsidR="00327F56" w:rsidRPr="00327F56" w:rsidRDefault="00327F56" w:rsidP="00327F56">
      <w:pPr>
        <w:tabs>
          <w:tab w:val="left" w:pos="3264"/>
          <w:tab w:val="left" w:pos="3696"/>
          <w:tab w:val="left" w:pos="4864"/>
        </w:tabs>
        <w:ind w:firstLine="360"/>
      </w:pPr>
      <w:r w:rsidRPr="00327F56">
        <w:t xml:space="preserve">Y. a Balsam, </w:t>
      </w:r>
      <w:r w:rsidRPr="00327F56">
        <w:rPr>
          <w:i/>
          <w:iCs/>
        </w:rPr>
        <w:t>S. A.</w:t>
      </w:r>
      <w:r w:rsidRPr="00327F56">
        <w:rPr>
          <w:i/>
          <w:iCs/>
        </w:rPr>
        <w:tab/>
        <w:t>’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"so</w:t>
      </w:r>
    </w:p>
    <w:p w14:paraId="202BA577" w14:textId="77777777" w:rsidR="00327F56" w:rsidRPr="00327F56" w:rsidRDefault="00327F56" w:rsidP="00327F56">
      <w:pPr>
        <w:ind w:firstLine="360"/>
      </w:pPr>
      <w:r w:rsidRPr="00327F56">
        <w:t>This.is said to he greatly Valued^ in . the present Practice,</w:t>
      </w:r>
      <w:r w:rsidRPr="00327F56">
        <w:br/>
        <w:t xml:space="preserve">amongst our Surgeons as a Detergent; I </w:t>
      </w:r>
      <w:r w:rsidRPr="00327F56">
        <w:rPr>
          <w:i/>
          <w:iCs/>
        </w:rPr>
        <w:t>Gluincfoe London Disc,</w:t>
      </w:r>
    </w:p>
    <w:p w14:paraId="4577992D" w14:textId="77777777" w:rsidR="00327F56" w:rsidRPr="00327F56" w:rsidRDefault="00327F56" w:rsidP="00327F56">
      <w:pPr>
        <w:tabs>
          <w:tab w:val="left" w:pos="2087"/>
          <w:tab w:val="right" w:pos="5083"/>
        </w:tabs>
        <w:ind w:left="360" w:hanging="360"/>
      </w:pPr>
      <w:r w:rsidRPr="00327F56">
        <w:rPr>
          <w:b/>
          <w:bCs/>
          <w:lang w:val="la-Latn" w:eastAsia="la-Latn" w:bidi="la-Latn"/>
        </w:rPr>
        <w:t xml:space="preserve">. BALSAMUM </w:t>
      </w:r>
      <w:r w:rsidRPr="00327F56">
        <w:rPr>
          <w:b/>
          <w:bCs/>
        </w:rPr>
        <w:t xml:space="preserve">VIRIDE METLNsIUM: </w:t>
      </w:r>
      <w:r w:rsidRPr="00327F56">
        <w:rPr>
          <w:b/>
          <w:bCs/>
          <w:lang w:val="la-Latn" w:eastAsia="la-Latn" w:bidi="la-Latn"/>
        </w:rPr>
        <w:t xml:space="preserve">SEU </w:t>
      </w:r>
      <w:r w:rsidRPr="00327F56">
        <w:rPr>
          <w:b/>
          <w:bCs/>
        </w:rPr>
        <w:t>DoMINas</w:t>
      </w:r>
      <w:r w:rsidRPr="00327F56">
        <w:rPr>
          <w:b/>
          <w:bCs/>
        </w:rPr>
        <w:br/>
      </w:r>
      <w:r w:rsidRPr="00327F56">
        <w:rPr>
          <w:b/>
          <w:bCs/>
          <w:lang w:val="el-GR" w:eastAsia="el-GR" w:bidi="el-GR"/>
        </w:rPr>
        <w:t>../Ἄ</w:t>
      </w:r>
      <w:r w:rsidRPr="00327F56">
        <w:rPr>
          <w:b/>
          <w:bCs/>
          <w:lang w:val="el-GR" w:eastAsia="el-GR" w:bidi="el-GR"/>
        </w:rPr>
        <w:tab/>
      </w:r>
      <w:r w:rsidRPr="00327F56">
        <w:rPr>
          <w:b/>
          <w:bCs/>
        </w:rPr>
        <w:t xml:space="preserve">-FoEUiLLET; </w:t>
      </w:r>
      <w:r w:rsidRPr="00327F56">
        <w:rPr>
          <w:b/>
          <w:bCs/>
          <w:lang w:val="el-GR" w:eastAsia="el-GR" w:bidi="el-GR"/>
        </w:rPr>
        <w:t>Ἀ ψ '</w:t>
      </w:r>
      <w:r w:rsidRPr="00327F56">
        <w:rPr>
          <w:b/>
          <w:bCs/>
          <w:lang w:val="el-GR" w:eastAsia="el-GR" w:bidi="el-GR"/>
        </w:rPr>
        <w:tab/>
      </w:r>
      <w:r w:rsidRPr="00327F56">
        <w:rPr>
          <w:b/>
          <w:bCs/>
        </w:rPr>
        <w:t>‘</w:t>
      </w:r>
    </w:p>
    <w:p w14:paraId="183C301D" w14:textId="77777777" w:rsidR="00327F56" w:rsidRPr="00327F56" w:rsidRDefault="00327F56" w:rsidP="00327F56">
      <w:pPr>
        <w:tabs>
          <w:tab w:val="left" w:pos="625"/>
          <w:tab w:val="left" w:pos="1170"/>
          <w:tab w:val="left" w:pos="1894"/>
          <w:tab w:val="left" w:leader="dot" w:pos="2268"/>
          <w:tab w:val="left" w:leader="dot" w:pos="2377"/>
          <w:tab w:val="left" w:pos="3622"/>
          <w:tab w:val="left" w:pos="3863"/>
          <w:tab w:val="left" w:pos="4883"/>
          <w:tab w:val="left" w:pos="5229"/>
        </w:tabs>
        <w:ind w:firstLine="360"/>
      </w:pPr>
      <w:r w:rsidRPr="00327F56">
        <w:t>*</w:t>
      </w:r>
      <w:r w:rsidRPr="00327F56">
        <w:tab/>
        <w:t>‘ 'si "</w:t>
      </w:r>
      <w:r w:rsidRPr="00327F56">
        <w:tab/>
        <w:t>'</w:t>
      </w:r>
      <w:r w:rsidRPr="00327F56">
        <w:tab/>
      </w:r>
      <w:r w:rsidRPr="00327F56">
        <w:tab/>
      </w:r>
      <w:r w:rsidRPr="00327F56">
        <w:tab/>
        <w:t xml:space="preserve"> .</w:t>
      </w:r>
      <w:r w:rsidRPr="00327F56">
        <w:tab/>
        <w:t>. --</w:t>
      </w:r>
      <w:r w:rsidRPr="00327F56">
        <w:tab/>
        <w:t xml:space="preserve">. I . . </w:t>
      </w:r>
      <w:r w:rsidRPr="00327F56">
        <w:rPr>
          <w:lang w:val="el-GR" w:eastAsia="el-GR" w:bidi="el-GR"/>
        </w:rPr>
        <w:t xml:space="preserve">-ρ </w:t>
      </w:r>
      <w:r w:rsidRPr="00327F56">
        <w:t>’ -</w:t>
      </w:r>
      <w:r w:rsidRPr="00327F56">
        <w:tab/>
        <w:t>.</w:t>
      </w:r>
      <w:r w:rsidRPr="00327F56">
        <w:tab/>
      </w:r>
      <w:r w:rsidRPr="00327F56">
        <w:rPr>
          <w:lang w:val="la-Latn" w:eastAsia="la-Latn" w:bidi="la-Latn"/>
        </w:rPr>
        <w:t xml:space="preserve">». </w:t>
      </w:r>
      <w:r w:rsidRPr="00327F56">
        <w:rPr>
          <w:lang w:val="el-GR" w:eastAsia="el-GR" w:bidi="el-GR"/>
        </w:rPr>
        <w:t>ἰ</w:t>
      </w:r>
    </w:p>
    <w:p w14:paraId="580E7711" w14:textId="77777777" w:rsidR="00327F56" w:rsidRPr="00327F56" w:rsidRDefault="00327F56" w:rsidP="00327F56">
      <w:pPr>
        <w:ind w:firstLine="360"/>
      </w:pPr>
      <w:r w:rsidRPr="00327F56">
        <w:t>- Take of the expressed Oiis of Linseed; and Olives of each</w:t>
      </w:r>
      <w:r w:rsidRPr="00327F56">
        <w:br/>
        <w:t xml:space="preserve">. </w:t>
      </w:r>
      <w:r w:rsidRPr="00327F56">
        <w:rPr>
          <w:vertAlign w:val="superscript"/>
        </w:rPr>
        <w:t>:</w:t>
      </w:r>
      <w:r w:rsidRPr="00327F56">
        <w:t xml:space="preserve"> ene Pound ; Oil of Bays, one Ounce; of </w:t>
      </w:r>
      <w:r w:rsidRPr="00327F56">
        <w:rPr>
          <w:i/>
          <w:iCs/>
        </w:rPr>
        <w:t>Venice</w:t>
      </w:r>
      <w:r w:rsidRPr="00327F56">
        <w:t xml:space="preserve"> Turpen-</w:t>
      </w:r>
    </w:p>
    <w:p w14:paraId="3DFA994C" w14:textId="77777777" w:rsidR="00327F56" w:rsidRPr="00327F56" w:rsidRDefault="00327F56" w:rsidP="00327F56">
      <w:pPr>
        <w:tabs>
          <w:tab w:val="left" w:pos="3416"/>
          <w:tab w:val="left" w:pos="5199"/>
        </w:tabs>
        <w:ind w:left="360" w:hanging="360"/>
      </w:pPr>
      <w:r w:rsidRPr="00327F56">
        <w:t>' tine, two Ounces; melt them upon a Very gentie Fine;</w:t>
      </w:r>
      <w:r w:rsidRPr="00327F56">
        <w:br/>
        <w:t>and when they are cold, mix with them distill’d Off</w:t>
      </w:r>
      <w:r w:rsidRPr="00327F56">
        <w:br/>
        <w:t>of Juniper-herries, half an Ounce; -Verdegrise, three</w:t>
      </w:r>
      <w:r w:rsidRPr="00327F56">
        <w:br/>
        <w:t>Drams; Succotrine Aloes, two Drams; white Vitriol; a</w:t>
      </w:r>
      <w:r w:rsidRPr="00327F56">
        <w:br/>
        <w:t>Dram and an half; Oil of Cloves, One Dram ; make a</w:t>
      </w:r>
      <w:r w:rsidRPr="00327F56">
        <w:br/>
        <w:t xml:space="preserve">Balsam, </w:t>
      </w:r>
      <w:r w:rsidRPr="00327F56">
        <w:rPr>
          <w:i/>
          <w:iCs/>
        </w:rPr>
        <w:t xml:space="preserve">S. A. </w:t>
      </w:r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ab/>
      </w:r>
      <w:r w:rsidRPr="00327F56">
        <w:t>n.’rssim</w:t>
      </w:r>
      <w:r w:rsidRPr="00327F56">
        <w:tab/>
        <w:t>T</w:t>
      </w:r>
    </w:p>
    <w:p w14:paraId="51D7D572" w14:textId="77777777" w:rsidR="00327F56" w:rsidRPr="00327F56" w:rsidRDefault="00327F56" w:rsidP="00327F56">
      <w:pPr>
        <w:tabs>
          <w:tab w:val="left" w:pos="4573"/>
        </w:tabs>
        <w:ind w:firstLine="360"/>
      </w:pPr>
      <w:r w:rsidRPr="00327F56">
        <w:t>.... ....... ' - REMARKS. .</w:t>
      </w:r>
      <w:r w:rsidRPr="00327F56">
        <w:tab/>
        <w:t xml:space="preserve">. . </w:t>
      </w:r>
      <w:r w:rsidRPr="00327F56">
        <w:rPr>
          <w:lang w:val="la-Latn" w:eastAsia="la-Latn" w:bidi="la-Latn"/>
        </w:rPr>
        <w:t>SE</w:t>
      </w:r>
    </w:p>
    <w:p w14:paraId="60245246" w14:textId="77777777" w:rsidR="00327F56" w:rsidRPr="00327F56" w:rsidRDefault="00327F56" w:rsidP="00327F56">
      <w:pPr>
        <w:tabs>
          <w:tab w:val="left" w:pos="431"/>
          <w:tab w:val="left" w:leader="dot" w:pos="894"/>
          <w:tab w:val="left" w:pos="1178"/>
          <w:tab w:val="left" w:leader="dot" w:pos="1991"/>
          <w:tab w:val="left" w:pos="3478"/>
          <w:tab w:val="left" w:pos="3957"/>
          <w:tab w:val="left" w:pos="4790"/>
          <w:tab w:val="left" w:pos="5015"/>
        </w:tabs>
        <w:ind w:firstLine="360"/>
      </w:pPr>
      <w:r w:rsidRPr="00327F56">
        <w:t>-</w:t>
      </w:r>
      <w:r w:rsidRPr="00327F56">
        <w:tab/>
        <w:t>-</w:t>
      </w:r>
      <w:r w:rsidRPr="00327F56">
        <w:tab/>
        <w:t>'</w:t>
      </w:r>
      <w:r w:rsidRPr="00327F56">
        <w:tab/>
      </w:r>
      <w:r w:rsidRPr="00327F56">
        <w:tab/>
      </w:r>
      <w:r w:rsidRPr="00327F56">
        <w:rPr>
          <w:lang w:val="el-GR" w:eastAsia="el-GR" w:bidi="el-GR"/>
        </w:rPr>
        <w:t xml:space="preserve">ὸ </w:t>
      </w:r>
      <w:r w:rsidRPr="00327F56">
        <w:t>- ....... JT .</w:t>
      </w:r>
      <w:r w:rsidRPr="00327F56">
        <w:tab/>
        <w:t>....</w:t>
      </w:r>
      <w:r w:rsidRPr="00327F56">
        <w:tab/>
        <w:t>-j". T *-</w:t>
      </w:r>
      <w:r w:rsidRPr="00327F56">
        <w:tab/>
        <w:t>; -</w:t>
      </w:r>
      <w:r w:rsidRPr="00327F56">
        <w:tab/>
        <w:t>-</w:t>
      </w:r>
    </w:p>
    <w:p w14:paraId="6C753BCA" w14:textId="77777777" w:rsidR="00327F56" w:rsidRPr="00327F56" w:rsidRDefault="00327F56" w:rsidP="00327F56">
      <w:pPr>
        <w:ind w:left="360" w:hanging="360"/>
      </w:pPr>
      <w:r w:rsidRPr="00327F56">
        <w:t xml:space="preserve">The Vitriol, the Aloes, and Verdegrise, must be powder'd </w:t>
      </w:r>
      <w:r w:rsidRPr="00327F56">
        <w:rPr>
          <w:i/>
          <w:iCs/>
        </w:rPr>
        <w:t>sepa-</w:t>
      </w:r>
      <w:r w:rsidRPr="00327F56">
        <w:rPr>
          <w:i/>
          <w:iCs/>
        </w:rPr>
        <w:br/>
      </w:r>
      <w:r w:rsidRPr="00327F56">
        <w:t>rately very fine; and the Turpentine, Oilos Olives, of Lin-</w:t>
      </w:r>
      <w:r w:rsidRPr="00327F56">
        <w:br/>
        <w:t>seed, and Bays, must be mix’d together over a gentle Fire</w:t>
      </w:r>
      <w:r w:rsidRPr="00327F56">
        <w:br/>
        <w:t>-when the Mixture is halfoold, incorporate exactly the Pow-</w:t>
      </w:r>
      <w:r w:rsidRPr="00327F56">
        <w:br/>
        <w:t>ders, stirring the Matter some time with a Spatala ;, after,</w:t>
      </w:r>
      <w:r w:rsidRPr="00327F56">
        <w:br/>
        <w:t>wards add the distilled Oiis of Juniper-berries and Cloves,</w:t>
      </w:r>
      <w:r w:rsidRPr="00327F56">
        <w:br/>
        <w:t>making them all into a Balsam, winch must he kept in a</w:t>
      </w:r>
    </w:p>
    <w:p w14:paraId="6883B7F4" w14:textId="77777777" w:rsidR="00327F56" w:rsidRPr="00327F56" w:rsidRDefault="00327F56" w:rsidP="00327F56">
      <w:pPr>
        <w:tabs>
          <w:tab w:val="left" w:pos="3734"/>
        </w:tabs>
        <w:ind w:firstLine="360"/>
      </w:pPr>
      <w:r w:rsidRPr="00327F56">
        <w:t>Wessel well stopped. " -</w:t>
      </w:r>
      <w:r w:rsidRPr="00327F56">
        <w:tab/>
      </w:r>
      <w:r w:rsidRPr="00327F56">
        <w:rPr>
          <w:i/>
          <w:iCs/>
        </w:rPr>
        <w:t>- s.</w:t>
      </w:r>
      <w:r w:rsidRPr="00327F56">
        <w:t xml:space="preserve"> </w:t>
      </w:r>
      <w:r w:rsidRPr="00327F56">
        <w:rPr>
          <w:lang w:val="el-GR" w:eastAsia="el-GR" w:bidi="el-GR"/>
        </w:rPr>
        <w:t xml:space="preserve">τ ἐν ;: </w:t>
      </w:r>
      <w:r w:rsidRPr="00327F56">
        <w:t>.</w:t>
      </w:r>
    </w:p>
    <w:p w14:paraId="20350A59" w14:textId="77777777" w:rsidR="00327F56" w:rsidRPr="00327F56" w:rsidRDefault="00327F56" w:rsidP="00327F56">
      <w:pPr>
        <w:ind w:left="360" w:hanging="360"/>
      </w:pPr>
      <w:r w:rsidRPr="00327F56">
        <w:t>It is proper to -cleanse Wounds and Ulcers, toincarn and cica-</w:t>
      </w:r>
      <w:r w:rsidRPr="00327F56">
        <w:br/>
        <w:t>trize them; for the Bites of Venomous Animals, they h</w:t>
      </w:r>
      <w:r w:rsidRPr="00327F56">
        <w:rPr>
          <w:u w:val="single"/>
        </w:rPr>
        <w:t>ea</w:t>
      </w:r>
      <w:r w:rsidRPr="00327F56">
        <w:t>t</w:t>
      </w:r>
    </w:p>
    <w:p w14:paraId="2DDAB1BB" w14:textId="77777777" w:rsidR="00327F56" w:rsidRPr="00327F56" w:rsidRDefault="00327F56" w:rsidP="00327F56">
      <w:pPr>
        <w:ind w:left="360" w:hanging="360"/>
      </w:pPr>
      <w:r w:rsidRPr="00327F56">
        <w:t>* it, and put it into Wounds with the Feather of a Quill, or</w:t>
      </w:r>
      <w:r w:rsidRPr="00327F56">
        <w:br/>
        <w:t xml:space="preserve">a Pledget of Lint, and apply upon it the </w:t>
      </w:r>
      <w:r w:rsidRPr="00327F56">
        <w:rPr>
          <w:i/>
          <w:iCs/>
        </w:rPr>
        <w:t>Styptic Plaister as.</w:t>
      </w:r>
    </w:p>
    <w:p w14:paraId="39E10BA8" w14:textId="77777777" w:rsidR="00327F56" w:rsidRPr="00327F56" w:rsidRDefault="00327F56" w:rsidP="00327F56">
      <w:pPr>
        <w:tabs>
          <w:tab w:val="left" w:pos="4966"/>
        </w:tabs>
        <w:ind w:left="360" w:hanging="360"/>
      </w:pPr>
      <w:r w:rsidRPr="00327F56">
        <w:rPr>
          <w:i/>
          <w:iCs/>
        </w:rPr>
        <w:t>-- Croiliusr. - 'frill s'":</w:t>
      </w:r>
      <w:r w:rsidRPr="00327F56">
        <w:rPr>
          <w:i/>
          <w:iCs/>
        </w:rPr>
        <w:tab/>
        <w:t>- of</w:t>
      </w:r>
    </w:p>
    <w:p w14:paraId="0988F2C4" w14:textId="77777777" w:rsidR="00327F56" w:rsidRPr="00327F56" w:rsidRDefault="00327F56" w:rsidP="00327F56">
      <w:pPr>
        <w:ind w:firstLine="360"/>
      </w:pPr>
      <w:r w:rsidRPr="00327F56">
        <w:t xml:space="preserve">This Balsam was first invented by Monsieur </w:t>
      </w:r>
      <w:r w:rsidRPr="00327F56">
        <w:rPr>
          <w:i/>
          <w:iCs/>
        </w:rPr>
        <w:t>Duclos,</w:t>
      </w:r>
      <w:r w:rsidRPr="00327F56">
        <w:t xml:space="preserve"> a </w:t>
      </w:r>
      <w:r w:rsidRPr="00327F56">
        <w:rPr>
          <w:i/>
          <w:iCs/>
        </w:rPr>
        <w:t>Physi-</w:t>
      </w:r>
      <w:r w:rsidRPr="00327F56">
        <w:rPr>
          <w:i/>
          <w:iCs/>
        </w:rPr>
        <w:br/>
        <w:t>cian at Metz</w:t>
      </w:r>
      <w:r w:rsidRPr="00327F56">
        <w:rPr>
          <w:i/>
          <w:iCs/>
          <w:vertAlign w:val="superscript"/>
        </w:rPr>
        <w:t>!</w:t>
      </w:r>
      <w:r w:rsidRPr="00327F56">
        <w:rPr>
          <w:i/>
          <w:iCs/>
        </w:rPr>
        <w:t>:</w:t>
      </w:r>
      <w:r w:rsidRPr="00327F56">
        <w:t xml:space="preserve"> Madame </w:t>
      </w:r>
      <w:r w:rsidRPr="00327F56">
        <w:rPr>
          <w:i/>
          <w:iCs/>
        </w:rPr>
        <w:t>Faeuillet</w:t>
      </w:r>
      <w:r w:rsidRPr="00327F56">
        <w:t xml:space="preserve"> used </w:t>
      </w:r>
      <w:r w:rsidRPr="00327F56">
        <w:rPr>
          <w:i/>
          <w:iCs/>
        </w:rPr>
        <w:t>it nt. Paris,</w:t>
      </w:r>
      <w:r w:rsidRPr="00327F56">
        <w:t xml:space="preserve"> and had</w:t>
      </w:r>
      <w:r w:rsidRPr="00327F56">
        <w:br/>
        <w:t xml:space="preserve">it called by her Name. </w:t>
      </w:r>
      <w:r w:rsidRPr="00327F56">
        <w:rPr>
          <w:i/>
          <w:iCs/>
        </w:rPr>
        <w:t>Larners, s Pkar. Universe</w:t>
      </w:r>
    </w:p>
    <w:p w14:paraId="65D60EA9" w14:textId="77777777" w:rsidR="00327F56" w:rsidRPr="00327F56" w:rsidRDefault="00327F56" w:rsidP="00327F56">
      <w:pPr>
        <w:ind w:left="360" w:hanging="360"/>
      </w:pPr>
      <w:r w:rsidRPr="00327F56">
        <w:rPr>
          <w:b/>
          <w:bCs/>
          <w:lang w:val="la-Latn" w:eastAsia="la-Latn" w:bidi="la-Latn"/>
        </w:rPr>
        <w:t xml:space="preserve">BALSAMUM VIRIDE VULNERARIUM </w:t>
      </w:r>
      <w:r w:rsidRPr="00327F56">
        <w:rPr>
          <w:b/>
          <w:bCs/>
        </w:rPr>
        <w:t xml:space="preserve">4 </w:t>
      </w:r>
      <w:r w:rsidRPr="00327F56">
        <w:rPr>
          <w:i/>
          <w:iCs/>
        </w:rPr>
        <w:t>The Green Vulnerary</w:t>
      </w:r>
      <w:r w:rsidRPr="00327F56">
        <w:rPr>
          <w:i/>
          <w:iCs/>
        </w:rPr>
        <w:br/>
        <w:t>. Balsam.</w:t>
      </w:r>
      <w:r w:rsidRPr="00327F56">
        <w:t xml:space="preserve"> v</w:t>
      </w:r>
    </w:p>
    <w:p w14:paraId="5FFD51D8" w14:textId="77777777" w:rsidR="00327F56" w:rsidRPr="00327F56" w:rsidRDefault="00327F56" w:rsidP="00327F56">
      <w:pPr>
        <w:ind w:left="360" w:hanging="360"/>
      </w:pPr>
      <w:r w:rsidRPr="00327F56">
        <w:t>„ Take of Linseed Oils one Pound and an half ; Turpentine,</w:t>
      </w:r>
      <w:r w:rsidRPr="00327F56">
        <w:br/>
        <w:t>twelve Ounces ; of the Leaves ofAdderbrtongue, gathers,</w:t>
      </w:r>
      <w:r w:rsidRPr="00327F56">
        <w:br/>
        <w:t xml:space="preserve">ed in the Month </w:t>
      </w:r>
      <w:r w:rsidRPr="00327F56">
        <w:rPr>
          <w:i/>
          <w:iCs/>
        </w:rPr>
        <w:t>os May,</w:t>
      </w:r>
      <w:r w:rsidRPr="00327F56">
        <w:t xml:space="preserve"> six Handfuls j mix, and . infuse</w:t>
      </w:r>
      <w:r w:rsidRPr="00327F56">
        <w:br/>
        <w:t>these warm together;. then, boil them tifl the Leaves are</w:t>
      </w:r>
      <w:r w:rsidRPr="00327F56">
        <w:br/>
        <w:t>crisp. Press out the OilTand add to it of Gum Elemi,</w:t>
      </w:r>
      <w:r w:rsidRPr="00327F56">
        <w:br/>
        <w:t>four Ounces; os Oil of Bays newly extracted, two</w:t>
      </w:r>
      <w:r w:rsidRPr="00327F56">
        <w:br/>
        <w:t>Ounces; of the best Turpentine, one Ounce ; of the</w:t>
      </w:r>
      <w:r w:rsidRPr="00327F56">
        <w:br/>
        <w:t>Flowers of Verdegrise, two Drams. Let them all melt</w:t>
      </w:r>
      <w:r w:rsidRPr="00327F56">
        <w:br/>
        <w:t>Oyer a gentie Fine, continually stirring them about to faci-</w:t>
      </w:r>
      <w:r w:rsidRPr="00327F56">
        <w:br/>
        <w:t>litate their Mixture; then strain again, and let the Whole</w:t>
      </w:r>
      <w:r w:rsidRPr="00327F56">
        <w:br/>
        <w:t xml:space="preserve">cool into a Balsam, </w:t>
      </w:r>
      <w:r w:rsidRPr="00327F56">
        <w:rPr>
          <w:i/>
          <w:iCs/>
        </w:rPr>
        <w:t>sIspincsu London Disipensut. ’</w:t>
      </w:r>
    </w:p>
    <w:p w14:paraId="1439AD41" w14:textId="77777777" w:rsidR="00327F56" w:rsidRPr="00327F56" w:rsidRDefault="00327F56" w:rsidP="00327F56">
      <w:pPr>
        <w:tabs>
          <w:tab w:val="left" w:pos="921"/>
          <w:tab w:val="left" w:pos="2933"/>
          <w:tab w:val="left" w:pos="3766"/>
          <w:tab w:val="left" w:pos="4142"/>
          <w:tab w:val="left" w:pos="4825"/>
        </w:tabs>
        <w:ind w:firstLine="360"/>
      </w:pPr>
      <w:r w:rsidRPr="00327F56">
        <w:rPr>
          <w:vertAlign w:val="subscript"/>
        </w:rPr>
        <w:lastRenderedPageBreak/>
        <w:t>r</w:t>
      </w:r>
      <w:r w:rsidRPr="00327F56">
        <w:tab/>
        <w:t>....</w:t>
      </w:r>
      <w:r w:rsidRPr="00327F56">
        <w:tab/>
        <w:t>-</w:t>
      </w:r>
      <w:r w:rsidRPr="00327F56">
        <w:tab/>
        <w:t>* '</w:t>
      </w:r>
      <w:r w:rsidRPr="00327F56">
        <w:tab/>
      </w:r>
      <w:r w:rsidRPr="00327F56">
        <w:rPr>
          <w:vertAlign w:val="superscript"/>
        </w:rPr>
        <w:t>5</w:t>
      </w:r>
      <w:r w:rsidRPr="00327F56">
        <w:t xml:space="preserve"> *</w:t>
      </w:r>
      <w:r w:rsidRPr="00327F56">
        <w:tab/>
      </w:r>
      <w:r w:rsidRPr="00327F56">
        <w:rPr>
          <w:lang w:val="la-Latn" w:eastAsia="la-Latn" w:bidi="la-Latn"/>
        </w:rPr>
        <w:t xml:space="preserve">i </w:t>
      </w:r>
      <w:r w:rsidRPr="00327F56">
        <w:t>r I.</w:t>
      </w:r>
    </w:p>
    <w:p w14:paraId="03B84BAB" w14:textId="77777777" w:rsidR="00327F56" w:rsidRPr="00327F56" w:rsidRDefault="00327F56" w:rsidP="00327F56">
      <w:pPr>
        <w:tabs>
          <w:tab w:val="left" w:pos="4142"/>
        </w:tabs>
      </w:pPr>
      <w:r w:rsidRPr="00327F56">
        <w:t>There are many Sorts of artificial Balsams of Sulphur, which</w:t>
      </w:r>
      <w:r w:rsidRPr="00327F56">
        <w:br/>
        <w:t>have acquired great Reputation in Medicine; The Methods of</w:t>
      </w:r>
      <w:r w:rsidRPr="00327F56">
        <w:br/>
        <w:t>preparing them are aS follows:</w:t>
      </w:r>
      <w:r w:rsidRPr="00327F56">
        <w:tab/>
        <w:t>- ' _ -</w:t>
      </w:r>
    </w:p>
    <w:p w14:paraId="503B835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BALSAM of SULPHUR </w:t>
      </w:r>
      <w:r w:rsidRPr="00327F56">
        <w:rPr>
          <w:i/>
          <w:iCs/>
        </w:rPr>
        <w:t>uJith expressed</w:t>
      </w:r>
      <w:r w:rsidRPr="00327F56">
        <w:rPr>
          <w:b/>
          <w:bCs/>
        </w:rPr>
        <w:t xml:space="preserve"> OILS;</w:t>
      </w:r>
    </w:p>
    <w:p w14:paraId="162963A4" w14:textId="77777777" w:rsidR="00327F56" w:rsidRPr="00327F56" w:rsidRDefault="00327F56" w:rsidP="00327F56">
      <w:r w:rsidRPr="00327F56">
        <w:t>To a Quantity of airy expressed Vegetable Oil, contained in</w:t>
      </w:r>
      <w:r w:rsidRPr="00327F56">
        <w:br/>
        <w:t>a glazed Vessel, set oyer the Fine, add a fourth Part of the</w:t>
      </w:r>
      <w:r w:rsidRPr="00327F56">
        <w:br/>
        <w:t>Flowers of Sulphur, as soon as the Oil is sufficiently het</w:t>
      </w:r>
      <w:r w:rsidRPr="00327F56">
        <w:br/>
      </w:r>
      <w:r w:rsidRPr="00327F56">
        <w:rPr>
          <w:i/>
          <w:iCs/>
        </w:rPr>
        <w:t>- to</w:t>
      </w:r>
      <w:r w:rsidRPr="00327F56">
        <w:t xml:space="preserve"> dissolve the Sulphur, which will now fall ro the Bottom</w:t>
      </w:r>
    </w:p>
    <w:p w14:paraId="4CE03A4F" w14:textId="77777777" w:rsidR="00327F56" w:rsidRPr="00327F56" w:rsidRDefault="00327F56" w:rsidP="00327F56">
      <w:pPr>
        <w:ind w:firstLine="360"/>
      </w:pPr>
      <w:r w:rsidRPr="00327F56">
        <w:t>Os the Oil, like a highly red shining'Liquor, and they</w:t>
      </w:r>
      <w:r w:rsidRPr="00327F56">
        <w:br/>
        <w:t>will remain with this Degree of Heat, for a long time,</w:t>
      </w:r>
      <w:r w:rsidRPr="00327F56">
        <w:br/>
        <w:t>tinmixed ; but the'Fire being gradually increased, though</w:t>
      </w:r>
      <w:r w:rsidRPr="00327F56">
        <w:br/>
        <w:t>with Care, to prevent the Matter from taking PIame, at</w:t>
      </w:r>
      <w:r w:rsidRPr="00327F56">
        <w:br/>
        <w:t>length, when the Oil begins to fume; it will intimately</w:t>
      </w:r>
      <w:r w:rsidRPr="00327F56">
        <w:br/>
        <w:t>mix with the Sulphur, and the Whole become opake, and</w:t>
      </w:r>
      <w:r w:rsidRPr="00327F56">
        <w:br/>
        <w:t>form a hew and- entire Body os the two. Is more Sulphur</w:t>
      </w:r>
      <w:r w:rsidRPr="00327F56">
        <w:br/>
        <w:t>be added, tins aiso may be easily dissolved, by bringing the</w:t>
      </w:r>
      <w:r w:rsidRPr="00327F56">
        <w:br/>
        <w:t>Oil to fume; and almost to boil ; and. thus, at length, -a</w:t>
      </w:r>
      <w:r w:rsidRPr="00327F56">
        <w:br/>
        <w:t>’ Considerable Quantity of Sulphur may -he- dissolved in a</w:t>
      </w:r>
      <w:r w:rsidRPr="00327F56">
        <w:br/>
        <w:t xml:space="preserve">small Proportion of Oil; so as perfectly </w:t>
      </w:r>
      <w:r w:rsidRPr="00327F56">
        <w:rPr>
          <w:i/>
          <w:iCs/>
        </w:rPr>
        <w:t>to</w:t>
      </w:r>
      <w:r w:rsidRPr="00327F56">
        <w:t xml:space="preserve"> Jose its former</w:t>
      </w:r>
    </w:p>
    <w:p w14:paraId="5129B739" w14:textId="77777777" w:rsidR="00327F56" w:rsidRPr="00327F56" w:rsidRDefault="00327F56" w:rsidP="00327F56">
      <w:pPr>
        <w:tabs>
          <w:tab w:val="left" w:pos="2693"/>
          <w:tab w:val="left" w:pos="3082"/>
          <w:tab w:val="left" w:pos="4631"/>
        </w:tabs>
      </w:pPr>
      <w:r w:rsidRPr="00327F56">
        <w:t>. Nature of Sulphur;</w:t>
      </w:r>
      <w:r w:rsidRPr="00327F56">
        <w:rPr>
          <w:lang w:val="el-GR" w:eastAsia="el-GR" w:bidi="el-GR"/>
        </w:rPr>
        <w:t>‘δ᾽</w:t>
      </w:r>
      <w:r w:rsidRPr="00327F56">
        <w:rPr>
          <w:lang w:val="el-GR" w:eastAsia="el-GR" w:bidi="el-GR"/>
        </w:rPr>
        <w:tab/>
      </w:r>
      <w:r w:rsidRPr="00327F56">
        <w:rPr>
          <w:vertAlign w:val="superscript"/>
        </w:rPr>
        <w:t>-</w:t>
      </w:r>
      <w:r w:rsidRPr="00327F56">
        <w:tab/>
        <w:t xml:space="preserve">’ </w:t>
      </w:r>
      <w:r w:rsidRPr="00327F56">
        <w:rPr>
          <w:lang w:val="el-GR" w:eastAsia="el-GR" w:bidi="el-GR"/>
        </w:rPr>
        <w:t xml:space="preserve">‘τ </w:t>
      </w:r>
      <w:r w:rsidRPr="00327F56">
        <w:t>.s -</w:t>
      </w:r>
      <w:r w:rsidRPr="00327F56">
        <w:tab/>
        <w:t>-</w:t>
      </w:r>
    </w:p>
    <w:p w14:paraId="4866ED55" w14:textId="77777777" w:rsidR="00327F56" w:rsidRPr="00327F56" w:rsidRDefault="00327F56" w:rsidP="00327F56">
      <w:pPr>
        <w:tabs>
          <w:tab w:val="left" w:pos="1602"/>
        </w:tabs>
        <w:ind w:firstLine="360"/>
        <w:outlineLvl w:val="3"/>
      </w:pPr>
      <w:bookmarkStart w:id="34" w:name="bookmark68"/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>so</w:t>
      </w:r>
      <w:r w:rsidRPr="00327F56">
        <w:rPr>
          <w:i/>
          <w:iCs/>
        </w:rPr>
        <w:tab/>
        <w:t>R</w:t>
      </w:r>
      <w:r w:rsidRPr="00327F56">
        <w:t>EMARK&amp; - ‘-</w:t>
      </w:r>
      <w:bookmarkEnd w:id="34"/>
    </w:p>
    <w:p w14:paraId="2FABB7BD" w14:textId="77777777" w:rsidR="00327F56" w:rsidRPr="00327F56" w:rsidRDefault="00327F56" w:rsidP="00327F56">
      <w:r w:rsidRPr="00327F56">
        <w:t xml:space="preserve">This is the fainous Balsam of Sulphur os </w:t>
      </w:r>
      <w:r w:rsidRPr="00327F56">
        <w:rPr>
          <w:i/>
          <w:iCs/>
        </w:rPr>
        <w:t>He Ims nt, fisulandtis,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>Boyle,</w:t>
      </w:r>
      <w:r w:rsidRPr="00327F56">
        <w:t xml:space="preserve"> who Very highly commend it sor heating, </w:t>
      </w:r>
      <w:r w:rsidRPr="00327F56">
        <w:rPr>
          <w:lang w:val="la-Latn" w:eastAsia="la-Latn" w:bidi="la-Latn"/>
        </w:rPr>
        <w:t>molli-</w:t>
      </w:r>
      <w:r w:rsidRPr="00327F56">
        <w:rPr>
          <w:lang w:val="la-Latn" w:eastAsia="la-Latn" w:bidi="la-Latn"/>
        </w:rPr>
        <w:br/>
      </w:r>
      <w:r w:rsidRPr="00327F56">
        <w:t>fying, and resolving, when nfed externally ; and internally</w:t>
      </w:r>
      <w:r w:rsidRPr="00327F56">
        <w:br/>
        <w:t>against Putrefactions, and Suppurations of the Kidneys and</w:t>
      </w:r>
      <w:r w:rsidRPr="00327F56">
        <w:br/>
        <w:t>Lungs especially, declaring they have thus sound a secret,</w:t>
      </w:r>
      <w:r w:rsidRPr="00327F56">
        <w:br/>
        <w:t>but effectual Remedy for Consumptions osime Lungs; hut</w:t>
      </w:r>
      <w:r w:rsidRPr="00327F56">
        <w:br/>
        <w:t xml:space="preserve">I judge, that by its acrimonious, indigestible, and hot </w:t>
      </w:r>
      <w:r w:rsidRPr="00327F56">
        <w:rPr>
          <w:lang w:val="la-Latn" w:eastAsia="la-Latn" w:bidi="la-Latn"/>
        </w:rPr>
        <w:t xml:space="preserve">unctu- </w:t>
      </w:r>
      <w:r w:rsidRPr="00327F56">
        <w:t>'</w:t>
      </w:r>
      <w:r w:rsidRPr="00327F56">
        <w:br/>
        <w:t>ous Part, jt offends the weak Lungs, the Stomach and Viscera,</w:t>
      </w:r>
      <w:r w:rsidRPr="00327F56">
        <w:br/>
        <w:t>os languid Persons, spoils the Appetite, increases Thirst, and</w:t>
      </w:r>
      <w:r w:rsidRPr="00327F56">
        <w:br/>
        <w:t>parches the Body,- already too much dried by the Distemper. ’</w:t>
      </w:r>
      <w:r w:rsidRPr="00327F56">
        <w:br/>
        <w:t xml:space="preserve">And this I speak not rashly; but upon Experience and </w:t>
      </w:r>
      <w:r w:rsidRPr="00327F56">
        <w:rPr>
          <w:lang w:val="la-Latn" w:eastAsia="la-Latn" w:bidi="la-Latn"/>
        </w:rPr>
        <w:t>Consi-</w:t>
      </w:r>
      <w:r w:rsidRPr="00327F56">
        <w:rPr>
          <w:lang w:val="la-Latn" w:eastAsia="la-Latn" w:bidi="la-Latn"/>
        </w:rPr>
        <w:br/>
      </w:r>
      <w:r w:rsidRPr="00327F56">
        <w:t xml:space="preserve">deration ; . and therefore advise it to he sparingly and </w:t>
      </w:r>
      <w:r w:rsidRPr="00327F56">
        <w:rPr>
          <w:lang w:val="la-Latn" w:eastAsia="la-Latn" w:bidi="la-Latn"/>
        </w:rPr>
        <w:t>cauti-</w:t>
      </w:r>
      <w:r w:rsidRPr="00327F56">
        <w:rPr>
          <w:lang w:val="la-Latn" w:eastAsia="la-Latn" w:bidi="la-Latn"/>
        </w:rPr>
        <w:br/>
      </w:r>
      <w:r w:rsidRPr="00327F56">
        <w:t>oufly used, with a careful Observance of the effect: Cer-</w:t>
      </w:r>
      <w:r w:rsidRPr="00327F56">
        <w:br/>
        <w:t>tainly it is not without a burning'Rancidness, as Being found,</w:t>
      </w:r>
      <w:r w:rsidRPr="00327F56">
        <w:br/>
        <w:t>when externally used, successfully to cure pale; cold, watery,</w:t>
      </w:r>
      <w:r w:rsidRPr="00327F56">
        <w:br/>
        <w:t>mucous, sanious, running Ulcers. Perhaps it was hence</w:t>
      </w:r>
      <w:r w:rsidRPr="00327F56">
        <w:br/>
        <w:t>somewhat too hastily concluded to have the same Effects</w:t>
      </w:r>
      <w:r w:rsidRPr="00327F56">
        <w:br/>
        <w:t>- when used internally ; sor thus it raises and continues a Fe-</w:t>
      </w:r>
      <w:r w:rsidRPr="00327F56">
        <w:br/>
        <w:t>ver. The Chymical Use of the Experiment shews, that Sul-</w:t>
      </w:r>
      <w:r w:rsidRPr="00327F56">
        <w:br/>
        <w:t xml:space="preserve">phur, which remains untouched in </w:t>
      </w:r>
      <w:r w:rsidRPr="00327F56">
        <w:rPr>
          <w:i/>
          <w:iCs/>
        </w:rPr>
        <w:t>Alcohol,</w:t>
      </w:r>
      <w:r w:rsidRPr="00327F56">
        <w:t xml:space="preserve"> the most subtile</w:t>
      </w:r>
      <w:r w:rsidRPr="00327F56">
        <w:br/>
        <w:t>of Oiis, expeditioufly, and almost-totally, dissolves in a Very</w:t>
      </w:r>
      <w:r w:rsidRPr="00327F56">
        <w:br/>
        <w:t>thick and fluggish Oil, strongly heated by the Fire ; which</w:t>
      </w:r>
      <w:r w:rsidRPr="00327F56">
        <w:br/>
        <w:t>’ evidentiy shews, with regard to the History of Menstruums,</w:t>
      </w:r>
      <w:r w:rsidRPr="00327F56">
        <w:br/>
        <w:t>that an extreme Degree os Snbtilty and Penetrability does not</w:t>
      </w:r>
      <w:r w:rsidRPr="00327F56">
        <w:br/>
        <w:t>here perform what may speedily be effected by a fluggish and</w:t>
      </w:r>
      <w:r w:rsidRPr="00327F56">
        <w:br/>
        <w:t>Viscous Matter. But this is not all: Chymists often wonder</w:t>
      </w:r>
      <w:r w:rsidRPr="00327F56">
        <w:br/>
        <w:t>that many Fossils, ’which remain untouched by the sharpest</w:t>
      </w:r>
      <w:r w:rsidRPr="00327F56">
        <w:br/>
        <w:t>acid Liquors, should yet' be successfully resolved by a mild</w:t>
      </w:r>
      <w:r w:rsidRPr="00327F56">
        <w:br/>
        <w:t>and indolent Oil. Sulphur does not yield to any acid Men-</w:t>
      </w:r>
      <w:r w:rsidRPr="00327F56">
        <w:br/>
        <w:t>struums for-there is-no known Acid stronger than that</w:t>
      </w:r>
      <w:r w:rsidRPr="00327F56">
        <w:br/>
        <w:t>already contained in the Sulphur, whence others cannot act</w:t>
      </w:r>
      <w:r w:rsidRPr="00327F56">
        <w:br/>
        <w:t>upon it but Sulphur is dissolved by Oil: As often, there-</w:t>
      </w:r>
      <w:r w:rsidRPr="00327F56">
        <w:br/>
        <w:t>. fore, as a’ seffil Glehe,'-when boiled in Oil, affords such a</w:t>
      </w:r>
      <w:r w:rsidRPr="00327F56">
        <w:br/>
        <w:t>sulphureous Balsam, the Oil must act upon the sulphureous</w:t>
      </w:r>
      <w:r w:rsidRPr="00327F56">
        <w:br/>
        <w:t>Part of the Mattes, unless we except Lead, whose metallic</w:t>
      </w:r>
      <w:r w:rsidRPr="00327F56">
        <w:br/>
        <w:t>Part dissolves into a Balsam with Oil.</w:t>
      </w:r>
    </w:p>
    <w:p w14:paraId="69B489AD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BALSAM </w:t>
      </w:r>
      <w:r w:rsidRPr="00327F56">
        <w:rPr>
          <w:i/>
          <w:iCs/>
        </w:rPr>
        <w:t>ns.</w:t>
      </w:r>
      <w:r w:rsidRPr="00327F56">
        <w:rPr>
          <w:b/>
          <w:bCs/>
        </w:rPr>
        <w:t xml:space="preserve"> SULPHUR wise TURPENTINE;</w:t>
      </w:r>
    </w:p>
    <w:p w14:paraId="4E129EA5" w14:textId="77777777" w:rsidR="00327F56" w:rsidRPr="00327F56" w:rsidRDefault="00327F56" w:rsidP="00327F56">
      <w:pPr>
        <w:tabs>
          <w:tab w:val="left" w:pos="3766"/>
        </w:tabs>
      </w:pPr>
      <w:r w:rsidRPr="00327F56">
        <w:rPr>
          <w:lang w:val="el-GR" w:eastAsia="el-GR" w:bidi="el-GR"/>
        </w:rPr>
        <w:t xml:space="preserve">Ἀ </w:t>
      </w:r>
      <w:r w:rsidRPr="00327F56">
        <w:t xml:space="preserve">’ </w:t>
      </w:r>
      <w:r w:rsidRPr="00327F56">
        <w:rPr>
          <w:i/>
          <w:iCs/>
        </w:rPr>
        <w:t xml:space="preserve">i . ae’.: e* * - * . </w:t>
      </w:r>
      <w:r w:rsidRPr="00327F56">
        <w:t>* '.</w:t>
      </w:r>
      <w:r w:rsidRPr="00327F56">
        <w:rPr>
          <w:vertAlign w:val="superscript"/>
        </w:rPr>
        <w:t>1</w:t>
      </w:r>
      <w:r w:rsidRPr="00327F56">
        <w:t xml:space="preserve">. i '* ’ </w:t>
      </w:r>
      <w:r w:rsidRPr="00327F56">
        <w:rPr>
          <w:lang w:val="el-GR" w:eastAsia="el-GR" w:bidi="el-GR"/>
        </w:rPr>
        <w:t>τ</w:t>
      </w:r>
      <w:r w:rsidRPr="00327F56">
        <w:t>. i 5 ’ - ‘ ' i " . .</w:t>
      </w:r>
      <w:r w:rsidRPr="00327F56">
        <w:tab/>
        <w:t>...</w:t>
      </w:r>
    </w:p>
    <w:p w14:paraId="3B5CEFE4" w14:textId="77777777" w:rsidR="00327F56" w:rsidRPr="00327F56" w:rsidRDefault="00327F56" w:rsidP="00327F56">
      <w:pPr>
        <w:tabs>
          <w:tab w:val="left" w:pos="3766"/>
        </w:tabs>
        <w:ind w:firstLine="360"/>
      </w:pPr>
      <w:r w:rsidRPr="00327F56">
        <w:t>Put an. Ounce of the Flowers os Sulphur into a tall Bolt-</w:t>
      </w:r>
      <w:r w:rsidRPr="00327F56">
        <w:br/>
        <w:t>head ; pour thereon six femes the Weight of the ethereal</w:t>
      </w:r>
      <w:r w:rsidRPr="00327F56">
        <w:br/>
        <w:t>Oil os Turpentine; let them boil for an Hour ; the Sul-</w:t>
      </w:r>
      <w:r w:rsidRPr="00327F56">
        <w:br/>
        <w:t>phur-will first melt at the Bottom, and part of it will he</w:t>
      </w:r>
      <w:r w:rsidRPr="00327F56">
        <w:br/>
        <w:t>dissolved - in the Qil that floats above it; with a crackling</w:t>
      </w:r>
      <w:r w:rsidRPr="00327F56">
        <w:br/>
        <w:t>Noise, fillat length the whole Sulphur will appear dissolved</w:t>
      </w:r>
      <w:r w:rsidRPr="00327F56">
        <w:br/>
        <w:t xml:space="preserve">in the Oil. Let all cool, and a large Proportion </w:t>
      </w:r>
      <w:r w:rsidRPr="00327F56">
        <w:rPr>
          <w:vertAlign w:val="superscript"/>
        </w:rPr>
        <w:t>1</w:t>
      </w:r>
      <w:r w:rsidRPr="00327F56">
        <w:t xml:space="preserve"> of the</w:t>
      </w:r>
      <w:r w:rsidRPr="00327F56">
        <w:br/>
        <w:t>.Sulphur will appear concreted into yellow Spicnhe at the</w:t>
      </w:r>
      <w:r w:rsidRPr="00327F56">
        <w:br/>
        <w:t xml:space="preserve">Bottom, the </w:t>
      </w:r>
      <w:r w:rsidRPr="00327F56">
        <w:rPr>
          <w:i/>
          <w:iCs/>
        </w:rPr>
        <w:t>Bals.am</w:t>
      </w:r>
      <w:r w:rsidRPr="00327F56">
        <w:t xml:space="preserve"> remaining at the Top ;. so that the</w:t>
      </w:r>
      <w:r w:rsidRPr="00327F56">
        <w:br/>
        <w:t>Sulphur seems precipitated by a true Crystallization in this</w:t>
      </w:r>
      <w:r w:rsidRPr="00327F56">
        <w:br/>
      </w:r>
      <w:r w:rsidRPr="00327F56">
        <w:rPr>
          <w:i/>
          <w:iCs/>
        </w:rPr>
        <w:t>Balsam.</w:t>
      </w:r>
      <w:r w:rsidRPr="00327F56">
        <w:t xml:space="preserve"> Pour off the clear Liquor entirely, from the</w:t>
      </w:r>
      <w:r w:rsidRPr="00327F56">
        <w:br/>
        <w:t>golden sulphureous Crystals,- into a clean Vessel apart; add</w:t>
      </w:r>
      <w:r w:rsidRPr="00327F56">
        <w:br/>
        <w:t xml:space="preserve">fresh Oil of Turpentine </w:t>
      </w:r>
      <w:r w:rsidRPr="00327F56">
        <w:rPr>
          <w:i/>
          <w:iCs/>
        </w:rPr>
        <w:t>to</w:t>
      </w:r>
      <w:r w:rsidRPr="00327F56">
        <w:t xml:space="preserve"> the Remainder; boil aS before,</w:t>
      </w:r>
      <w:r w:rsidRPr="00327F56">
        <w:br/>
        <w:t xml:space="preserve">and all The Sulphur-win be‘dissolved into a </w:t>
      </w:r>
      <w:r w:rsidRPr="00327F56">
        <w:rPr>
          <w:i/>
          <w:iCs/>
        </w:rPr>
        <w:t>Balsam</w:t>
      </w:r>
      <w:r w:rsidRPr="00327F56">
        <w:t xml:space="preserve"> ; but</w:t>
      </w:r>
      <w:r w:rsidRPr="00327F56">
        <w:br/>
        <w:t>when 'suffered- to cool,' it again shoots into sulphureous</w:t>
      </w:r>
      <w:r w:rsidRPr="00327F56">
        <w:br/>
        <w:t>Crystals. Again, pour on more Oil, and continue thus,</w:t>
      </w:r>
      <w:r w:rsidRPr="00327F56">
        <w:br/>
        <w:t>till all the Sulphur-is perfectly dissolved ; whereby it will</w:t>
      </w:r>
      <w:r w:rsidRPr="00327F56">
        <w:br/>
        <w:t>appear, that one Part of Sulphur requires about sixteen of</w:t>
      </w:r>
      <w:r w:rsidRPr="00327F56">
        <w:br/>
        <w:t xml:space="preserve">this Oil to dissolve it entirely. Keep all the </w:t>
      </w:r>
      <w:r w:rsidRPr="00327F56">
        <w:rPr>
          <w:i/>
          <w:iCs/>
        </w:rPr>
        <w:t>Balsams,</w:t>
      </w:r>
      <w:r w:rsidRPr="00327F56">
        <w:t xml:space="preserve"> thus</w:t>
      </w:r>
      <w:r w:rsidRPr="00327F56">
        <w:br/>
        <w:t>prepared, under the Title oTBalsam os Sulphur with Tur-</w:t>
      </w:r>
      <w:r w:rsidRPr="00327F56">
        <w:br/>
        <w:t xml:space="preserve">pentine? </w:t>
      </w:r>
      <w:r w:rsidRPr="00327F56">
        <w:rPr>
          <w:vertAlign w:val="superscript"/>
        </w:rPr>
        <w:t>;</w:t>
      </w:r>
      <w:r w:rsidRPr="00327F56">
        <w:t xml:space="preserve"> This Operation requires the utmost Care, as be-</w:t>
      </w:r>
      <w:r w:rsidRPr="00327F56">
        <w:br/>
        <w:t>ing attended with Danger; for if the Mouth of the Vessel</w:t>
      </w:r>
      <w:r w:rsidRPr="00327F56">
        <w:br/>
      </w:r>
      <w:r w:rsidRPr="00327F56">
        <w:lastRenderedPageBreak/>
        <w:t>was stopped, rhe boiling Matter would burst the Glass with</w:t>
      </w:r>
      <w:r w:rsidRPr="00327F56">
        <w:br/>
        <w:t>greater-Violence than has been hitherto observed in any</w:t>
      </w:r>
      <w:r w:rsidRPr="00327F56">
        <w:br/>
      </w:r>
      <w:r w:rsidRPr="00327F56">
        <w:rPr>
          <w:lang w:val="el-GR" w:eastAsia="el-GR" w:bidi="el-GR"/>
        </w:rPr>
        <w:t xml:space="preserve">ί </w:t>
      </w:r>
      <w:r w:rsidRPr="00327F56">
        <w:t>other Experiment.</w:t>
      </w:r>
      <w:r w:rsidRPr="00327F56">
        <w:tab/>
        <w:t>...</w:t>
      </w:r>
      <w:r w:rsidRPr="00327F56">
        <w:br w:type="page"/>
      </w:r>
    </w:p>
    <w:p w14:paraId="776BD065" w14:textId="77777777" w:rsidR="00327F56" w:rsidRPr="00327F56" w:rsidRDefault="00327F56" w:rsidP="00327F56">
      <w:pPr>
        <w:outlineLvl w:val="2"/>
      </w:pPr>
      <w:bookmarkStart w:id="35" w:name="bookmark70"/>
      <w:r w:rsidRPr="00327F56">
        <w:rPr>
          <w:b/>
          <w:bCs/>
          <w:lang w:val="la-Latn" w:eastAsia="la-Latn" w:bidi="la-Latn"/>
        </w:rPr>
        <w:lastRenderedPageBreak/>
        <w:t>R E M A R K s.</w:t>
      </w:r>
      <w:bookmarkEnd w:id="35"/>
    </w:p>
    <w:p w14:paraId="7E26B956" w14:textId="77777777" w:rsidR="00327F56" w:rsidRPr="00327F56" w:rsidRDefault="00327F56" w:rsidP="00327F56">
      <w:r w:rsidRPr="00327F56">
        <w:t>Hence we see, that a thin, penetrating, sharp, distil’d Oil,</w:t>
      </w:r>
      <w:r w:rsidRPr="00327F56">
        <w:br/>
        <w:t>cannot easily dissolve the Sulphur, though a mild, gross, and</w:t>
      </w:r>
      <w:r w:rsidRPr="00327F56">
        <w:br/>
        <w:t>indolent Oil so easily does it, as we saw in the preceding Pro-</w:t>
      </w:r>
      <w:r w:rsidRPr="00327F56">
        <w:br/>
        <w:t>cess ; whence it should seem, that the more subtile the Oils</w:t>
      </w:r>
      <w:r w:rsidRPr="00327F56">
        <w:br/>
        <w:t>are, the more unfit to disiolve Sulphur, as appears remarkably</w:t>
      </w:r>
      <w:r w:rsidRPr="00327F56">
        <w:br/>
        <w:t xml:space="preserve">in </w:t>
      </w:r>
      <w:r w:rsidRPr="00327F56">
        <w:rPr>
          <w:i/>
          <w:iCs/>
        </w:rPr>
        <w:t>Alcohol. It appears also,</w:t>
      </w:r>
      <w:r w:rsidRPr="00327F56">
        <w:t xml:space="preserve"> that Sulphur dissolves in distil'd</w:t>
      </w:r>
      <w:r w:rsidRPr="00327F56">
        <w:br/>
        <w:t>Oiis, as Salt dissolves in Water, till the Water is saturated ;</w:t>
      </w:r>
      <w:r w:rsidRPr="00327F56">
        <w:br/>
        <w:t>but afterwards is thrown off into Crystals. . The explosive</w:t>
      </w:r>
      <w:r w:rsidRPr="00327F56">
        <w:br/>
        <w:t xml:space="preserve">Force of .this </w:t>
      </w:r>
      <w:r w:rsidRPr="00327F56">
        <w:rPr>
          <w:i/>
          <w:iCs/>
        </w:rPr>
        <w:t>Balsam</w:t>
      </w:r>
      <w:r w:rsidRPr="00327F56">
        <w:t xml:space="preserve"> of Sulphur is the most violent os any</w:t>
      </w:r>
      <w:r w:rsidRPr="00327F56">
        <w:br/>
        <w:t xml:space="preserve">that is known. Tins </w:t>
      </w:r>
      <w:r w:rsidRPr="00327F56">
        <w:rPr>
          <w:i/>
          <w:iCs/>
        </w:rPr>
        <w:t>Balfarn</w:t>
      </w:r>
      <w:r w:rsidRPr="00327F56">
        <w:t xml:space="preserve"> consists os the Oil of Sulphur, the</w:t>
      </w:r>
      <w:r w:rsidRPr="00327F56">
        <w:br/>
        <w:t>Oil of Turpentine, theperfect AcidosSulphur, like that made</w:t>
      </w:r>
      <w:r w:rsidRPr="00327F56">
        <w:br/>
        <w:t xml:space="preserve">by the Bell, and a fixed Earth. This </w:t>
      </w:r>
      <w:r w:rsidRPr="00327F56">
        <w:rPr>
          <w:i/>
          <w:iCs/>
        </w:rPr>
        <w:t>Balfarn</w:t>
      </w:r>
      <w:r w:rsidRPr="00327F56">
        <w:t xml:space="preserve"> is an extempo-</w:t>
      </w:r>
      <w:r w:rsidRPr="00327F56">
        <w:br/>
        <w:t>raneous anodyne Remedy in .Pains of the Nerves, and an ex-</w:t>
      </w:r>
      <w:r w:rsidRPr="00327F56">
        <w:br/>
        <w:t>cellent Medicine in sanious, sinuous, weeping, .watery, and</w:t>
      </w:r>
      <w:r w:rsidRPr="00327F56">
        <w:br/>
        <w:t>-fistulous Ulcers. Internally taken, It is heating, diuretic;</w:t>
      </w:r>
      <w:r w:rsidRPr="00327F56">
        <w:br/>
        <w:t>and sudorific. It is recommended for cleansing and healing</w:t>
      </w:r>
      <w:r w:rsidRPr="00327F56">
        <w:br/>
        <w:t>internal Ulcers ; it is hence too highly commended inr a</w:t>
      </w:r>
      <w:r w:rsidRPr="00327F56">
        <w:br/>
        <w:t>Consumption,. Ulcers of the Kidneys, and for expelling, and</w:t>
      </w:r>
      <w:r w:rsidRPr="00327F56">
        <w:br/>
        <w:t>’ dissolving the Stone ; but the .cautious Physician will recom-</w:t>
      </w:r>
      <w:r w:rsidRPr="00327F56">
        <w:br/>
        <w:t>mend only the gentle Medicines, and be afraid of those that</w:t>
      </w:r>
      <w:r w:rsidRPr="00327F56">
        <w:br/>
        <w:t>operate Violently. It is certain, that the Urine is soon im-</w:t>
      </w:r>
      <w:r w:rsidRPr="00327F56">
        <w:br/>
        <w:t>pregnated with a Violet Smell, upon taking a little of this</w:t>
      </w:r>
      <w:r w:rsidRPr="00327F56">
        <w:br/>
      </w:r>
      <w:r w:rsidRPr="00327F56">
        <w:rPr>
          <w:i/>
          <w:iCs/>
        </w:rPr>
        <w:t xml:space="preserve">Balfarn ; </w:t>
      </w:r>
      <w:r w:rsidRPr="00327F56">
        <w:t>and hence also the Tinctures of Fossils, Extracted</w:t>
      </w:r>
      <w:r w:rsidRPr="00327F56">
        <w:br/>
        <w:t>by Art, with distil'd Oils; are safely received sor theTin-</w:t>
      </w:r>
      <w:r w:rsidRPr="00327F56">
        <w:br/>
        <w:t xml:space="preserve">.ctures of Metals. This is call’d the </w:t>
      </w:r>
      <w:r w:rsidRPr="00327F56">
        <w:rPr>
          <w:i/>
          <w:iCs/>
        </w:rPr>
        <w:t>tcrebinthinated Balsam</w:t>
      </w:r>
      <w:r w:rsidRPr="00327F56">
        <w:rPr>
          <w:i/>
          <w:iCs/>
        </w:rPr>
        <w:br/>
      </w:r>
      <w:r w:rsidRPr="00327F56">
        <w:t>of Sulphur; and as other distil'd Oils may be thus mixed</w:t>
      </w:r>
      <w:r w:rsidRPr="00327F56">
        <w:br/>
        <w:t xml:space="preserve">; with Sulphur, </w:t>
      </w:r>
      <w:r w:rsidRPr="00327F56">
        <w:rPr>
          <w:i/>
          <w:iCs/>
        </w:rPr>
        <w:t>the Balsams,</w:t>
      </w:r>
      <w:r w:rsidRPr="00327F56">
        <w:t xml:space="preserve"> so prepared, receive their Names</w:t>
      </w:r>
      <w:r w:rsidRPr="00327F56">
        <w:br/>
        <w:t>from the distil'd Oil employed, which gives them their pre-</w:t>
      </w:r>
      <w:r w:rsidRPr="00327F56">
        <w:br/>
        <w:t xml:space="preserve">Vailing Odour. Hence the </w:t>
      </w:r>
      <w:r w:rsidRPr="00327F56">
        <w:rPr>
          <w:i/>
          <w:iCs/>
        </w:rPr>
        <w:t>Balsumum Sulphurio anifaturn,</w:t>
      </w:r>
      <w:r w:rsidRPr="00327F56">
        <w:rPr>
          <w:i/>
          <w:iCs/>
        </w:rPr>
        <w:br/>
        <w:t>fuccinaium,</w:t>
      </w:r>
      <w:r w:rsidRPr="00327F56">
        <w:t xml:space="preserve"> and </w:t>
      </w:r>
      <w:r w:rsidRPr="00327F56">
        <w:rPr>
          <w:i/>
          <w:iCs/>
        </w:rPr>
        <w:t>yuniperinum. ..........</w:t>
      </w:r>
    </w:p>
    <w:p w14:paraId="2EA101D1" w14:textId="77777777" w:rsidR="00327F56" w:rsidRPr="00327F56" w:rsidRDefault="00327F56" w:rsidP="00327F56">
      <w:pPr>
        <w:ind w:firstLine="360"/>
      </w:pPr>
      <w:r w:rsidRPr="00327F56">
        <w:t>The Balsam os Sulphur with Turpentine is generally directed</w:t>
      </w:r>
      <w:r w:rsidRPr="00327F56">
        <w:br/>
        <w:t>to be made with common Ost of Turpentine, and not with the</w:t>
      </w:r>
      <w:r w:rsidRPr="00327F56">
        <w:br/>
        <w:t>aetherealOil, in the manner following:</w:t>
      </w:r>
    </w:p>
    <w:p w14:paraId="71CF8637" w14:textId="77777777" w:rsidR="00327F56" w:rsidRPr="00327F56" w:rsidRDefault="00327F56" w:rsidP="00327F56">
      <w:pPr>
        <w:tabs>
          <w:tab w:val="left" w:pos="5089"/>
        </w:tabs>
        <w:ind w:left="360" w:hanging="360"/>
      </w:pPr>
      <w:r w:rsidRPr="00327F56">
        <w:t>Take Flowers Of Sulphur, sour Ounces; and Oisof Turpen-</w:t>
      </w:r>
      <w:r w:rsidRPr="00327F56">
        <w:br/>
        <w:t>tine, one Pound : Place' the Mixture in a Sand-surnace;</w:t>
      </w:r>
      <w:r w:rsidRPr="00327F56">
        <w:br/>
        <w:t>stop the Matrass loosely with another Glass ; apply a small</w:t>
      </w:r>
      <w:r w:rsidRPr="00327F56">
        <w:br/>
        <w:t>Fire for one Hour ; then increase it till the Oil boils gent-</w:t>
      </w:r>
      <w:r w:rsidRPr="00327F56">
        <w:br/>
        <w:t>ly, in which Degree keep it three or four Hours; then let</w:t>
      </w:r>
      <w:r w:rsidRPr="00327F56">
        <w:br/>
        <w:t>it cool, and pour off the impregnated Oil from that winch</w:t>
      </w:r>
      <w:r w:rsidRPr="00327F56">
        <w:br/>
        <w:t>is not dissolved.</w:t>
      </w:r>
      <w:r w:rsidRPr="00327F56">
        <w:tab/>
        <w:t>-</w:t>
      </w:r>
    </w:p>
    <w:p w14:paraId="415CDD46" w14:textId="77777777" w:rsidR="00327F56" w:rsidRPr="00327F56" w:rsidRDefault="00327F56" w:rsidP="00327F56">
      <w:pPr>
        <w:ind w:firstLine="360"/>
      </w:pPr>
      <w:r w:rsidRPr="00327F56">
        <w:t>This is an excellent Medicine for all Diseases of the Breast,</w:t>
      </w:r>
      <w:r w:rsidRPr="00327F56">
        <w:br/>
        <w:t>and likewise for Ulcerations and Obstructions of the Urinary</w:t>
      </w:r>
      <w:r w:rsidRPr="00327F56">
        <w:br/>
        <w:t>Passages ; but 'tis nauseous to take at first, hecause os an Em-</w:t>
      </w:r>
      <w:r w:rsidRPr="00327F56">
        <w:br/>
        <w:t>pyreurna, winch wears off with long keeping. -Its Dose is</w:t>
      </w:r>
      <w:r w:rsidRPr="00327F56">
        <w:br/>
        <w:t>from six to fifteen or twenty Drops, upon fine powder'd Sugar,</w:t>
      </w:r>
      <w:r w:rsidRPr="00327F56">
        <w:br/>
        <w:t>which is the best way to take it, because st will not well mix</w:t>
      </w:r>
      <w:r w:rsidRPr="00327F56">
        <w:br/>
        <w:t>with any Liquor. After the same manner jo a Balsam made</w:t>
      </w:r>
      <w:r w:rsidRPr="00327F56">
        <w:br/>
        <w:t>with any other Oiis, as Aniseeds, which is much used in. the</w:t>
      </w:r>
      <w:r w:rsidRPr="00327F56">
        <w:br/>
        <w:t>same Dose, or any other the Physician may direct; but Care</w:t>
      </w:r>
      <w:r w:rsidRPr="00327F56">
        <w:br/>
        <w:t>must always be taken, lest it boil over, because it immediately</w:t>
      </w:r>
      <w:r w:rsidRPr="00327F56">
        <w:br/>
        <w:t>takes and burns so fiercely, as to endanger a House. The Ves-</w:t>
      </w:r>
      <w:r w:rsidRPr="00327F56">
        <w:br/>
        <w:t>sel ought therefore to be large enough to he .two Thirds at least</w:t>
      </w:r>
      <w:r w:rsidRPr="00327F56">
        <w:br/>
        <w:t xml:space="preserve">empty, to give it room to rise without running over. </w:t>
      </w:r>
      <w:r w:rsidRPr="00327F56">
        <w:rPr>
          <w:i/>
          <w:iCs/>
        </w:rPr>
        <w:t>Quines, s</w:t>
      </w:r>
      <w:r w:rsidRPr="00327F56">
        <w:rPr>
          <w:i/>
          <w:iCs/>
        </w:rPr>
        <w:br/>
        <w:t>Dffpens.atory.</w:t>
      </w:r>
      <w:r w:rsidRPr="00327F56">
        <w:t xml:space="preserve"> - </w:t>
      </w:r>
      <w:r w:rsidRPr="00327F56">
        <w:rPr>
          <w:lang w:val="la-Latn" w:eastAsia="la-Latn" w:bidi="la-Latn"/>
        </w:rPr>
        <w:t>C ......S</w:t>
      </w:r>
    </w:p>
    <w:p w14:paraId="22A1927C" w14:textId="77777777" w:rsidR="00327F56" w:rsidRPr="00327F56" w:rsidRDefault="00327F56" w:rsidP="00327F56">
      <w:pPr>
        <w:ind w:firstLine="360"/>
      </w:pPr>
      <w:r w:rsidRPr="00327F56">
        <w:t xml:space="preserve">The following extraordinary Case, related by </w:t>
      </w:r>
      <w:r w:rsidRPr="00327F56">
        <w:rPr>
          <w:i/>
          <w:iCs/>
        </w:rPr>
        <w:t>Hoffman,</w:t>
      </w:r>
      <w:r w:rsidRPr="00327F56">
        <w:t xml:space="preserve"> may</w:t>
      </w:r>
      <w:r w:rsidRPr="00327F56">
        <w:br/>
      </w:r>
      <w:r w:rsidRPr="00327F56">
        <w:rPr>
          <w:lang w:val="la-Latn" w:eastAsia="la-Latn" w:bidi="la-Latn"/>
        </w:rPr>
        <w:t xml:space="preserve">ferve </w:t>
      </w:r>
      <w:r w:rsidRPr="00327F56">
        <w:t>as a Caution to those who make Balsam of Sulphur with</w:t>
      </w:r>
      <w:r w:rsidRPr="00327F56">
        <w:br/>
        <w:t>Turpentine.</w:t>
      </w:r>
    </w:p>
    <w:p w14:paraId="2B7D6089" w14:textId="77777777" w:rsidR="00327F56" w:rsidRPr="00327F56" w:rsidRDefault="00327F56" w:rsidP="00327F56">
      <w:pPr>
        <w:tabs>
          <w:tab w:val="left" w:pos="2230"/>
          <w:tab w:val="left" w:pos="3845"/>
          <w:tab w:val="left" w:pos="4374"/>
          <w:tab w:val="left" w:pos="4857"/>
        </w:tabs>
        <w:ind w:firstLine="360"/>
      </w:pPr>
      <w:r w:rsidRPr="00327F56">
        <w:t>Considering how universally Chymistry is cultivated, few I</w:t>
      </w:r>
      <w:r w:rsidRPr="00327F56">
        <w:br/>
        <w:t>believe are ignorant os the surprising Effects produced by Gun-</w:t>
      </w:r>
      <w:r w:rsidRPr="00327F56">
        <w:br/>
        <w:t xml:space="preserve">powder, and the </w:t>
      </w:r>
      <w:r w:rsidRPr="00327F56">
        <w:rPr>
          <w:i/>
          <w:iCs/>
        </w:rPr>
        <w:t xml:space="preserve">Puluis </w:t>
      </w:r>
      <w:r w:rsidRPr="00327F56">
        <w:rPr>
          <w:i/>
          <w:iCs/>
          <w:lang w:val="la-Latn" w:eastAsia="la-Latn" w:bidi="la-Latn"/>
        </w:rPr>
        <w:t>fulminans,</w:t>
      </w:r>
      <w:r w:rsidRPr="00327F56">
        <w:rPr>
          <w:lang w:val="la-Latn" w:eastAsia="la-Latn" w:bidi="la-Latn"/>
        </w:rPr>
        <w:t xml:space="preserve"> </w:t>
      </w:r>
      <w:r w:rsidRPr="00327F56">
        <w:t>as it is call'd, which is</w:t>
      </w:r>
      <w:r w:rsidRPr="00327F56">
        <w:br/>
        <w:t>made up of three Parts or Nitre, two Parts of the Salt of Tar-</w:t>
      </w:r>
      <w:r w:rsidRPr="00327F56">
        <w:br/>
        <w:t xml:space="preserve">tar, and one Part of common Sulphur; and also by the </w:t>
      </w:r>
      <w:r w:rsidRPr="00327F56">
        <w:rPr>
          <w:i/>
          <w:iCs/>
        </w:rPr>
        <w:t>Aururn</w:t>
      </w:r>
      <w:r w:rsidRPr="00327F56">
        <w:rPr>
          <w:i/>
          <w:iCs/>
        </w:rPr>
        <w:br/>
        <w:t>sulrtinans.</w:t>
      </w:r>
      <w:r w:rsidRPr="00327F56">
        <w:t xml:space="preserve"> But it may possibly appear somewhat strange and</w:t>
      </w:r>
      <w:r w:rsidRPr="00327F56">
        <w:br/>
        <w:t>uncommon, that a distil'd Oil,; especially Oil .of Turpentine,</w:t>
      </w:r>
      <w:r w:rsidRPr="00327F56">
        <w:br/>
        <w:t>and in which common Sulphur has been dissolv'd, should, when</w:t>
      </w:r>
      <w:r w:rsidRPr="00327F56">
        <w:br/>
        <w:t>shut up in a Glass, and exposed to a strong Fire, exert itself</w:t>
      </w:r>
      <w:r w:rsidRPr="00327F56">
        <w:br/>
        <w:t>with a Degree of explosion, at least equal, in not superior, to</w:t>
      </w:r>
      <w:r w:rsidRPr="00327F56">
        <w:br/>
        <w:t>that os Gunpowder. However, in Confirmation of the Truth</w:t>
      </w:r>
      <w:r w:rsidRPr="00327F56">
        <w:br/>
        <w:t>os this, I shall here give an Account of a memorable Accident</w:t>
      </w:r>
      <w:r w:rsidRPr="00327F56">
        <w:br/>
        <w:t xml:space="preserve">whichthappened on they th </w:t>
      </w:r>
      <w:r w:rsidRPr="00327F56">
        <w:rPr>
          <w:i/>
          <w:iCs/>
        </w:rPr>
        <w:t>of November</w:t>
      </w:r>
      <w:r w:rsidRPr="00327F56">
        <w:t xml:space="preserve"> I698. at </w:t>
      </w:r>
      <w:r w:rsidRPr="00327F56">
        <w:rPr>
          <w:i/>
          <w:iCs/>
        </w:rPr>
        <w:t>Tsellers.eldt in</w:t>
      </w:r>
      <w:r w:rsidRPr="00327F56">
        <w:rPr>
          <w:i/>
          <w:iCs/>
        </w:rPr>
        <w:br/>
        <w:t>Germany,</w:t>
      </w:r>
      <w:r w:rsidRPr="00327F56">
        <w:t xml:space="preserve"> to the great Surprize and Astonishment of the Inha-</w:t>
      </w:r>
      <w:r w:rsidRPr="00327F56">
        <w:br/>
        <w:t>bitants.</w:t>
      </w:r>
      <w:r w:rsidRPr="00327F56">
        <w:tab/>
        <w:t>. . _ - ......</w:t>
      </w:r>
      <w:r w:rsidRPr="00327F56">
        <w:tab/>
        <w:t>. .</w:t>
      </w:r>
      <w:r w:rsidRPr="00327F56">
        <w:tab/>
        <w:t>/.</w:t>
      </w:r>
      <w:r w:rsidRPr="00327F56">
        <w:tab/>
        <w:t xml:space="preserve">. </w:t>
      </w:r>
      <w:r w:rsidRPr="00327F56">
        <w:rPr>
          <w:lang w:val="el-GR" w:eastAsia="el-GR" w:bidi="el-GR"/>
        </w:rPr>
        <w:t>Ϊ</w:t>
      </w:r>
    </w:p>
    <w:p w14:paraId="03ED382C" w14:textId="77777777" w:rsidR="00327F56" w:rsidRPr="00327F56" w:rsidRDefault="00327F56" w:rsidP="00327F56">
      <w:pPr>
        <w:ind w:firstLine="360"/>
      </w:pPr>
      <w:r w:rsidRPr="00327F56">
        <w:t xml:space="preserve">A certain Apothecary putting some </w:t>
      </w:r>
      <w:r w:rsidRPr="00327F56">
        <w:rPr>
          <w:i/>
          <w:iCs/>
        </w:rPr>
        <w:t>Balsam</w:t>
      </w:r>
      <w:r w:rsidRPr="00327F56">
        <w:t xml:space="preserve"> of Sulphur, with</w:t>
      </w:r>
      <w:r w:rsidRPr="00327F56">
        <w:br/>
        <w:t>Oil os Turpentine, into a pretty strong Glass Retort, commit-</w:t>
      </w:r>
      <w:r w:rsidRPr="00327F56">
        <w:br/>
        <w:t>ted it to a Sand-heat ; and the Mouth of the Receiver heing</w:t>
      </w:r>
      <w:r w:rsidRPr="00327F56">
        <w:br/>
        <w:t>strongly shut up, he apply'd a Very briik and intense Pine. Soon</w:t>
      </w:r>
      <w:r w:rsidRPr="00327F56">
        <w:br/>
        <w:t xml:space="preserve">aster such a Violent Noise was heard, as </w:t>
      </w:r>
      <w:r w:rsidRPr="00327F56">
        <w:rPr>
          <w:u w:val="single"/>
        </w:rPr>
        <w:t>mad</w:t>
      </w:r>
      <w:r w:rsidRPr="00327F56">
        <w:t>e the People who</w:t>
      </w:r>
      <w:r w:rsidRPr="00327F56">
        <w:br/>
        <w:t xml:space="preserve">were in the House imagine, that a Hurricane had arisen of </w:t>
      </w:r>
      <w:r w:rsidRPr="00327F56">
        <w:rPr>
          <w:i/>
          <w:iCs/>
        </w:rPr>
        <w:t>so</w:t>
      </w:r>
      <w:r w:rsidRPr="00327F56">
        <w:rPr>
          <w:i/>
          <w:iCs/>
        </w:rPr>
        <w:br/>
      </w:r>
      <w:r w:rsidRPr="00327F56">
        <w:t xml:space="preserve">boisterous and dangerous a Nature, </w:t>
      </w:r>
      <w:r w:rsidRPr="00327F56">
        <w:rPr>
          <w:u w:val="single"/>
        </w:rPr>
        <w:t>as</w:t>
      </w:r>
      <w:r w:rsidRPr="00327F56">
        <w:t xml:space="preserve"> to threa</w:t>
      </w:r>
      <w:r w:rsidRPr="00327F56">
        <w:rPr>
          <w:u w:val="single"/>
        </w:rPr>
        <w:t>ten</w:t>
      </w:r>
      <w:r w:rsidRPr="00327F56">
        <w:t xml:space="preserve"> the imme-</w:t>
      </w:r>
      <w:r w:rsidRPr="00327F56">
        <w:br/>
        <w:t>diate Ruin and Downsal os the House. A certain Apothecary's</w:t>
      </w:r>
      <w:r w:rsidRPr="00327F56">
        <w:br/>
        <w:t xml:space="preserve">Apprentice standing by the Mortar in the Area not far from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lastRenderedPageBreak/>
        <w:t>Laboratory, was suddenly «sash'd against the Wall.; and . ano-</w:t>
      </w:r>
      <w:r w:rsidRPr="00327F56">
        <w:br/>
        <w:t>ther, who was standing within the Gate of rhe Acea, b</w:t>
      </w:r>
      <w:r w:rsidRPr="00327F56">
        <w:rPr>
          <w:u w:val="single"/>
        </w:rPr>
        <w:t>ein</w:t>
      </w:r>
      <w:r w:rsidRPr="00327F56">
        <w:t>g,</w:t>
      </w:r>
      <w:r w:rsidRPr="00327F56">
        <w:br/>
        <w:t>as it were, thunderstruck, dropp'd down upon the Ground.</w:t>
      </w:r>
      <w:r w:rsidRPr="00327F56">
        <w:br/>
        <w:t>But, upon his Recovery, he perceiv'd a very fetid arid strongly</w:t>
      </w:r>
    </w:p>
    <w:p w14:paraId="3E909FA4" w14:textId="77777777" w:rsidR="00327F56" w:rsidRPr="00327F56" w:rsidRDefault="00327F56" w:rsidP="00327F56">
      <w:r w:rsidRPr="00327F56">
        <w:t>sulphureous Smail 5. and suspecting from this Circumstance,</w:t>
      </w:r>
      <w:r w:rsidRPr="00327F56">
        <w:br/>
        <w:t>that the Havoclc and Confusion produced was owing to an</w:t>
      </w:r>
      <w:r w:rsidRPr="00327F56">
        <w:br/>
        <w:t>incautious and injudicious Management of Sulphur, he ran</w:t>
      </w:r>
      <w:r w:rsidRPr="00327F56">
        <w:br/>
        <w:t>withiall the Haste he could, along with a Neighbour who</w:t>
      </w:r>
      <w:r w:rsidRPr="00327F56">
        <w:br/>
        <w:t xml:space="preserve">came to discover the Cause of </w:t>
      </w:r>
      <w:r w:rsidRPr="00327F56">
        <w:rPr>
          <w:i/>
          <w:iCs/>
        </w:rPr>
        <w:t>so</w:t>
      </w:r>
      <w:r w:rsidRPr="00327F56">
        <w:t xml:space="preserve"> uncommon a Noise, into</w:t>
      </w:r>
      <w:r w:rsidRPr="00327F56">
        <w:br/>
        <w:t>the Laboratory, where they found one half of the Retort</w:t>
      </w:r>
      <w:r w:rsidRPr="00327F56">
        <w:br/>
        <w:t>remaining in the Sand, and the other half, together with</w:t>
      </w:r>
      <w:r w:rsidRPr="00327F56">
        <w:br/>
        <w:t>the Neck, forcibly driven a great Way into the Ares, through</w:t>
      </w:r>
      <w:r w:rsidRPr="00327F56">
        <w:br/>
        <w:t>the Kitchen-windows, which it had broken and shatter'd Very</w:t>
      </w:r>
      <w:r w:rsidRPr="00327F56">
        <w:br/>
        <w:t>terribly. .</w:t>
      </w:r>
    </w:p>
    <w:p w14:paraId="4D491E22" w14:textId="77777777" w:rsidR="00327F56" w:rsidRPr="00327F56" w:rsidRDefault="00327F56" w:rsidP="00327F56">
      <w:r w:rsidRPr="00327F56">
        <w:t>. Nor were these the only Effects produced by this impetuous</w:t>
      </w:r>
      <w:r w:rsidRPr="00327F56">
        <w:br/>
        <w:t xml:space="preserve">Explosion ; for it broke the </w:t>
      </w:r>
      <w:r w:rsidRPr="00327F56">
        <w:rPr>
          <w:lang w:val="la-Latn" w:eastAsia="la-Latn" w:bidi="la-Latn"/>
        </w:rPr>
        <w:t xml:space="preserve">Linor </w:t>
      </w:r>
      <w:r w:rsidRPr="00327F56">
        <w:t>of a Collar, and forcibly</w:t>
      </w:r>
      <w:r w:rsidRPr="00327F56">
        <w:br/>
        <w:t>drove it, and some Pots and Dishes, out of the Kitchen into the</w:t>
      </w:r>
      <w:r w:rsidRPr="00327F56">
        <w:br/>
        <w:t>Area. It also broke another Door which communicated be-</w:t>
      </w:r>
      <w:r w:rsidRPr="00327F56">
        <w:br/>
        <w:t>tween the above-mentioned Cellar and the Laboratory, and</w:t>
      </w:r>
      <w:r w:rsidRPr="00327F56">
        <w:br/>
        <w:t>tore a Very strong Lock off it ;* and as from the same Collar</w:t>
      </w:r>
      <w:r w:rsidRPr="00327F56">
        <w:br/>
        <w:t>there was an Ascent by in winding Stair-case, built in a manner</w:t>
      </w:r>
      <w:r w:rsidRPr="00327F56">
        <w:br/>
        <w:t>resembling a spiral Shell, to another Apartment, it also broke</w:t>
      </w:r>
      <w:r w:rsidRPr="00327F56">
        <w:br/>
        <w:t>open the Door of that, and threw a Chest of Drawers, in</w:t>
      </w:r>
      <w:r w:rsidRPr="00327F56">
        <w:br/>
        <w:t xml:space="preserve">which there were some </w:t>
      </w:r>
      <w:r w:rsidRPr="00327F56">
        <w:rPr>
          <w:i/>
          <w:iCs/>
        </w:rPr>
        <w:t>Dutch</w:t>
      </w:r>
      <w:r w:rsidRPr="00327F56">
        <w:t xml:space="preserve"> Vessels for holding Confections,</w:t>
      </w:r>
      <w:r w:rsidRPr="00327F56">
        <w:br/>
        <w:t>upon the Floor. In the same Apartment it also lifted some Vess</w:t>
      </w:r>
      <w:r w:rsidRPr="00327F56">
        <w:br/>
        <w:t>seis os the same Rind from amidst others, and dash'd them on</w:t>
      </w:r>
      <w:r w:rsidRPr="00327F56">
        <w:br/>
        <w:t>the Floor, and drove both the Windows into the Area. Besides,</w:t>
      </w:r>
      <w:r w:rsidRPr="00327F56">
        <w:br/>
        <w:t>It shattered the Windows by the Door which opened to the</w:t>
      </w:r>
      <w:r w:rsidRPr="00327F56">
        <w:br/>
        <w:t>Street ; and in a smaller Apartment It broke the Flooring, and</w:t>
      </w:r>
      <w:r w:rsidRPr="00327F56">
        <w:br/>
        <w:t>threw down the -.Door, together with the Door-case, Lock,</w:t>
      </w:r>
      <w:r w:rsidRPr="00327F56">
        <w:br/>
        <w:t>and Hinges ; the-Windows of this Apartment were also shat-</w:t>
      </w:r>
      <w:r w:rsidRPr="00327F56">
        <w:br/>
        <w:t>ter'd. It also threw open the Door of the Apartment where</w:t>
      </w:r>
      <w:r w:rsidRPr="00327F56">
        <w:br/>
        <w:t>the distil'd Waters were kept, and another Door which com-</w:t>
      </w:r>
      <w:r w:rsidRPr="00327F56">
        <w:br/>
        <w:t>municated with the Laboratory, with great Force and V io-</w:t>
      </w:r>
      <w:r w:rsidRPr="00327F56">
        <w:br/>
        <w:t>lence. . In the Laboratory itself it only broke , the Glasses os the</w:t>
      </w:r>
      <w:r w:rsidRPr="00327F56">
        <w:br/>
        <w:t>Windows, and loosen’d their Cases, without carrying them</w:t>
      </w:r>
      <w:r w:rsidRPr="00327F56">
        <w:br/>
        <w:t xml:space="preserve">along with it, . . </w:t>
      </w:r>
      <w:r w:rsidRPr="00327F56">
        <w:rPr>
          <w:lang w:val="el-GR" w:eastAsia="el-GR" w:bidi="el-GR"/>
        </w:rPr>
        <w:t xml:space="preserve">γ. </w:t>
      </w:r>
      <w:r w:rsidRPr="00327F56">
        <w:t xml:space="preserve">. . - </w:t>
      </w:r>
      <w:r w:rsidRPr="00327F56">
        <w:rPr>
          <w:lang w:val="el-GR" w:eastAsia="el-GR" w:bidi="el-GR"/>
        </w:rPr>
        <w:t xml:space="preserve">« </w:t>
      </w:r>
      <w:r w:rsidRPr="00327F56">
        <w:t>.</w:t>
      </w:r>
    </w:p>
    <w:p w14:paraId="0915EA1A" w14:textId="77777777" w:rsidR="00327F56" w:rsidRPr="00327F56" w:rsidRDefault="00327F56" w:rsidP="00327F56">
      <w:pPr>
        <w:ind w:firstLine="360"/>
      </w:pPr>
      <w:r w:rsidRPr="00327F56">
        <w:t xml:space="preserve">The People in the Neighbourhood assirm'd, shat </w:t>
      </w:r>
      <w:r w:rsidRPr="00327F56">
        <w:rPr>
          <w:i/>
          <w:iCs/>
        </w:rPr>
        <w:t>at the</w:t>
      </w:r>
      <w:r w:rsidRPr="00327F56">
        <w:t xml:space="preserve"> Very</w:t>
      </w:r>
      <w:r w:rsidRPr="00327F56">
        <w:br/>
        <w:t>Instant the Noise was heard, a large Quantity of thick Smoak</w:t>
      </w:r>
      <w:r w:rsidRPr="00327F56">
        <w:br/>
        <w:t>ascended from the Chimney ; that the Noise was equal to that</w:t>
      </w:r>
      <w:r w:rsidRPr="00327F56">
        <w:br/>
        <w:t>produced by. the Discharge os Cannons ; and that the explosive</w:t>
      </w:r>
      <w:r w:rsidRPr="00327F56">
        <w:br/>
        <w:t>Force reach'd all the several Quarters of the Town, and shaked</w:t>
      </w:r>
      <w:r w:rsidRPr="00327F56">
        <w:br/>
        <w:t>almost every House in the same manner an Earthquake used to</w:t>
      </w:r>
      <w:r w:rsidRPr="00327F56">
        <w:br/>
        <w:t xml:space="preserve">do. ’ : ... </w:t>
      </w:r>
      <w:r w:rsidRPr="00327F56">
        <w:rPr>
          <w:lang w:val="el-GR" w:eastAsia="el-GR" w:bidi="el-GR"/>
        </w:rPr>
        <w:t xml:space="preserve">ς" </w:t>
      </w:r>
      <w:r w:rsidRPr="00327F56">
        <w:rPr>
          <w:vertAlign w:val="superscript"/>
        </w:rPr>
        <w:t>;</w:t>
      </w:r>
      <w:r w:rsidRPr="00327F56">
        <w:t xml:space="preserve"> -</w:t>
      </w:r>
    </w:p>
    <w:p w14:paraId="28C2A291" w14:textId="77777777" w:rsidR="00327F56" w:rsidRPr="00327F56" w:rsidRDefault="00327F56" w:rsidP="00327F56">
      <w:pPr>
        <w:ind w:firstLine="360"/>
      </w:pPr>
      <w:r w:rsidRPr="00327F56">
        <w:t>This surprising Accident, the incredible Effects -of-which I</w:t>
      </w:r>
      <w:r w:rsidRPr="00327F56">
        <w:br/>
        <w:t>saw with my own Eyes, clearly discovers the Genius, Nature,</w:t>
      </w:r>
      <w:r w:rsidRPr="00327F56">
        <w:br/>
        <w:t>and irresistible Force of Lightning and Thunder; and con-</w:t>
      </w:r>
      <w:r w:rsidRPr="00327F56">
        <w:br/>
        <w:t>vinces us, thet their piercing and Violently cosicussive Force de-</w:t>
      </w:r>
      <w:r w:rsidRPr="00327F56">
        <w:br/>
        <w:t>pends upon the strong Percussion of the Air, whilst it is impe-</w:t>
      </w:r>
      <w:r w:rsidRPr="00327F56">
        <w:br/>
        <w:t>tuoufly agitated -and thrust from its Place by means os an igne-l</w:t>
      </w:r>
      <w:r w:rsidRPr="00327F56">
        <w:br/>
        <w:t>ous, expansive, and highly elastic Principle; fo that a whole-</w:t>
      </w:r>
      <w:r w:rsidRPr="00327F56">
        <w:br/>
        <w:t xml:space="preserve">Column </w:t>
      </w:r>
      <w:r w:rsidRPr="00327F56">
        <w:rPr>
          <w:i/>
          <w:iCs/>
        </w:rPr>
        <w:t>of Air os</w:t>
      </w:r>
      <w:r w:rsidRPr="00327F56">
        <w:t xml:space="preserve"> a considerable Weight produces Various and</w:t>
      </w:r>
      <w:r w:rsidRPr="00327F56">
        <w:br/>
        <w:t>wonderful Effects on Objects that are exposed to it, especially</w:t>
      </w:r>
      <w:r w:rsidRPr="00327F56">
        <w:br/>
        <w:t>if they are of a herd and resisting Nature, by bruising, break-</w:t>
      </w:r>
      <w:r w:rsidRPr="00327F56">
        <w:br/>
        <w:t>ing, and agitating them; for in reality the surprising explosive</w:t>
      </w:r>
      <w:r w:rsidRPr="00327F56">
        <w:br/>
        <w:t>Force of Gunpowder, when kindled, is- not to he ascribed to</w:t>
      </w:r>
      <w:r w:rsidRPr="00327F56">
        <w:br/>
        <w:t>Nitre or Sulphur, aS the material Cause, but rather to the Co-</w:t>
      </w:r>
      <w:r w:rsidRPr="00327F56">
        <w:br/>
        <w:t>lumn of Air impetuoufly driven from its Place by the Violent</w:t>
      </w:r>
      <w:r w:rsidRPr="00327F56">
        <w:br/>
        <w:t>rarefactive and expansive Motion os the Air: - Hence we see,</w:t>
      </w:r>
      <w:r w:rsidRPr="00327F56">
        <w:br/>
        <w:t>that.Estects of the same Kind with those produced thy Thunder</w:t>
      </w:r>
      <w:r w:rsidRPr="00327F56">
        <w:br/>
        <w:t>and Lightning may, without , the .Concurrence of Nitre, be</w:t>
      </w:r>
      <w:r w:rsidRPr="00327F56">
        <w:br/>
        <w:t>produced by a sulphureous Substance close shut .up and in-</w:t>
      </w:r>
      <w:r w:rsidRPr="00327F56">
        <w:br/>
        <w:t>flam'd. . ...</w:t>
      </w:r>
    </w:p>
    <w:p w14:paraId="4DE35437" w14:textId="77777777" w:rsidR="00327F56" w:rsidRPr="00327F56" w:rsidRDefault="00327F56" w:rsidP="00327F56">
      <w:pPr>
        <w:ind w:firstLine="360"/>
      </w:pPr>
      <w:r w:rsidRPr="00327F56">
        <w:t>Nor is it to he doubted, but the tremulous and concussive</w:t>
      </w:r>
      <w:r w:rsidRPr="00327F56">
        <w:br/>
        <w:t xml:space="preserve">Motions Of the Earth, commonly; called </w:t>
      </w:r>
      <w:r w:rsidRPr="00327F56">
        <w:rPr>
          <w:i/>
          <w:iCs/>
        </w:rPr>
        <w:t>Earthquakes,</w:t>
      </w:r>
      <w:r w:rsidRPr="00327F56">
        <w:t xml:space="preserve"> 'fre-</w:t>
      </w:r>
      <w:r w:rsidRPr="00327F56">
        <w:br/>
        <w:t>quently draw their Origins from fuch a sulphureous Substance</w:t>
      </w:r>
      <w:r w:rsidRPr="00327F56">
        <w:br/>
        <w:t>heing resolved and. kindled in subterranean Caverns, where ltis</w:t>
      </w:r>
      <w:r w:rsidRPr="00327F56">
        <w:br/>
        <w:t>sometimes found in great Plenty; sor 'tis most Certain, that no</w:t>
      </w:r>
      <w:r w:rsidRPr="00327F56">
        <w:br/>
        <w:t>nitrous Salt, winch is produced only by the Air, Can he .ingen-</w:t>
      </w:r>
      <w:r w:rsidRPr="00327F56">
        <w:br/>
        <w:t>der'd and form'd in the Boweis of the Earth.</w:t>
      </w:r>
    </w:p>
    <w:p w14:paraId="25229D05" w14:textId="77777777" w:rsidR="00327F56" w:rsidRPr="00327F56" w:rsidRDefault="00327F56" w:rsidP="00327F56">
      <w:pPr>
        <w:ind w:firstLine="360"/>
      </w:pPr>
      <w:r w:rsidRPr="00327F56">
        <w:t>Besides, this Experiment furnishes us withTome Very useful</w:t>
      </w:r>
      <w:r w:rsidRPr="00327F56">
        <w:br/>
        <w:t>Cautions ; and in a particular, manner teaches us, that all in-</w:t>
      </w:r>
      <w:r w:rsidRPr="00327F56">
        <w:br/>
        <w:t>flammable Substances, Oiis and Spirits not excepted,, especially</w:t>
      </w:r>
      <w:r w:rsidRPr="00327F56">
        <w:br/>
        <w:t>when close shut upssn Vessels, ought to he managed cautiously,</w:t>
      </w:r>
      <w:r w:rsidRPr="00327F56">
        <w:br/>
        <w:t>and with a due Degree of Fire,. lest by the .Violence.of their ex-</w:t>
      </w:r>
      <w:r w:rsidRPr="00327F56">
        <w:br/>
        <w:t>plosive Force they should destroy. People, or. .. throw .down</w:t>
      </w:r>
      <w:r w:rsidRPr="00327F56">
        <w:br/>
        <w:t>Houses; for wssknow, that a few Years ago some ChymistS</w:t>
      </w:r>
      <w:r w:rsidRPr="00327F56">
        <w:br/>
      </w:r>
      <w:r w:rsidRPr="00327F56">
        <w:rPr>
          <w:i/>
          <w:iCs/>
        </w:rPr>
        <w:t>in Leipsic</w:t>
      </w:r>
      <w:r w:rsidRPr="00327F56">
        <w:rPr>
          <w:b/>
          <w:bCs/>
        </w:rPr>
        <w:t xml:space="preserve"> were </w:t>
      </w:r>
      <w:r w:rsidRPr="00327F56">
        <w:t>convinc'd of this, tocheif Loss, whilst:in distil-</w:t>
      </w:r>
      <w:r w:rsidRPr="00327F56">
        <w:br/>
        <w:t xml:space="preserve">ling rectified Spirit of. Wine, in a Copper Still, by.the </w:t>
      </w:r>
      <w:r w:rsidRPr="00327F56">
        <w:rPr>
          <w:lang w:val="la-Latn" w:eastAsia="la-Latn" w:bidi="la-Latn"/>
        </w:rPr>
        <w:t>Appii-</w:t>
      </w:r>
      <w:r w:rsidRPr="00327F56">
        <w:rPr>
          <w:lang w:val="la-Latn" w:eastAsia="la-Latn" w:bidi="la-Latn"/>
        </w:rPr>
        <w:br/>
      </w:r>
      <w:r w:rsidRPr="00327F56">
        <w:t>cation of too strong, a Fire, the Velseis were burst, and.the Spi-</w:t>
      </w:r>
      <w:r w:rsidRPr="00327F56">
        <w:br/>
        <w:t>rit broke out in a Flame.</w:t>
      </w:r>
    </w:p>
    <w:p w14:paraId="3BEE96E4" w14:textId="77777777" w:rsidR="00327F56" w:rsidRPr="00327F56" w:rsidRDefault="00327F56" w:rsidP="00327F56">
      <w:r w:rsidRPr="00327F56">
        <w:t>: For the Illustration of this Experiment we may aho bring a</w:t>
      </w:r>
      <w:r w:rsidRPr="00327F56">
        <w:br/>
      </w:r>
      <w:r w:rsidRPr="00327F56">
        <w:lastRenderedPageBreak/>
        <w:t xml:space="preserve">memorable Observation publish'd thy </w:t>
      </w:r>
      <w:r w:rsidRPr="00327F56">
        <w:rPr>
          <w:i/>
          <w:iCs/>
        </w:rPr>
        <w:t>Mauchardus</w:t>
      </w:r>
      <w:r w:rsidRPr="00327F56">
        <w:t xml:space="preserve"> in the </w:t>
      </w:r>
      <w:r w:rsidRPr="00327F56">
        <w:rPr>
          <w:i/>
          <w:iCs/>
        </w:rPr>
        <w:t>Ger-</w:t>
      </w:r>
      <w:r w:rsidRPr="00327F56">
        <w:rPr>
          <w:i/>
          <w:iCs/>
        </w:rPr>
        <w:br/>
        <w:t>man Ephemerides.</w:t>
      </w:r>
      <w:r w:rsidRPr="00327F56">
        <w:t xml:space="preserve"> . A Cooper pur some Measures of.dephlegm-</w:t>
      </w:r>
      <w:r w:rsidRPr="00327F56">
        <w:br/>
        <w:t>ated Spirit os Wine into a Cash, winch held thirteen Firkins,</w:t>
      </w:r>
      <w:r w:rsidRPr="00327F56">
        <w:br/>
        <w:t>in Order to take away-the Taste of the hew Wood st, and, burn-</w:t>
      </w:r>
      <w:r w:rsidRPr="00327F56">
        <w:br/>
        <w:t>ing Sulphur upon It, he ignorantlyishut np all the Holes of the</w:t>
      </w:r>
      <w:r w:rsidRPr="00327F56">
        <w:br/>
        <w:t>Vestel ; upon which such herExplosion was made, that the Peo-</w:t>
      </w:r>
      <w:r w:rsidRPr="00327F56">
        <w:br/>
        <w:t>ple of the Neighbourhood imagined ap Earthquake had hap-</w:t>
      </w:r>
      <w:r w:rsidRPr="00327F56">
        <w:br/>
        <w:t>pen'd. By means os this Explolion the whole posterior End of</w:t>
      </w:r>
      <w:r w:rsidRPr="00327F56">
        <w:br/>
        <w:t>the Cash, thoughthree Inches, thick, was not only brohen in</w:t>
      </w:r>
      <w:r w:rsidRPr="00327F56">
        <w:br/>
        <w:t>two Parts, in, the transverse Direction of the Boards, but also</w:t>
      </w:r>
      <w:r w:rsidRPr="00327F56">
        <w:br/>
        <w:t>driven to a Wall at the Distance os four Feet from it with such</w:t>
      </w:r>
      <w:r w:rsidRPr="00327F56">
        <w:br/>
        <w:t>Violence, that its Fragments were bruised and dashed in Pieces,</w:t>
      </w:r>
      <w:r w:rsidRPr="00327F56">
        <w:br w:type="page"/>
      </w:r>
    </w:p>
    <w:p w14:paraId="4B1F8D02" w14:textId="77777777" w:rsidR="00327F56" w:rsidRPr="00327F56" w:rsidRDefault="00327F56" w:rsidP="00327F56">
      <w:r w:rsidRPr="00327F56">
        <w:lastRenderedPageBreak/>
        <w:t>chut its exterior End remained entire in the Groove; and at the</w:t>
      </w:r>
      <w:r w:rsidRPr="00327F56">
        <w:br/>
        <w:t>same time the Bar which was designed to render it the firmer,</w:t>
      </w:r>
      <w:r w:rsidRPr="00327F56">
        <w:br/>
        <w:t>was driven away with fuch Violence, that the Iron Nails which</w:t>
      </w:r>
      <w:r w:rsidRPr="00327F56">
        <w:br/>
        <w:t xml:space="preserve">fixed it were driven as forcibly into </w:t>
      </w:r>
      <w:r w:rsidRPr="00327F56">
        <w:rPr>
          <w:lang w:val="la-Latn" w:eastAsia="la-Latn" w:bidi="la-Latn"/>
        </w:rPr>
        <w:t xml:space="preserve">forne </w:t>
      </w:r>
      <w:r w:rsidRPr="00327F56">
        <w:t>Boards lying near it,</w:t>
      </w:r>
      <w:r w:rsidRPr="00327F56">
        <w:br/>
        <w:t xml:space="preserve">as if a largo Hammer had been used for that Purpose. </w:t>
      </w:r>
      <w:r w:rsidRPr="00327F56">
        <w:rPr>
          <w:i/>
          <w:iCs/>
        </w:rPr>
        <w:t>Hoof.</w:t>
      </w:r>
      <w:r w:rsidRPr="00327F56">
        <w:rPr>
          <w:i/>
          <w:iCs/>
        </w:rPr>
        <w:br/>
        <w:t>inamiGbserv.Phystco-chymie.</w:t>
      </w:r>
    </w:p>
    <w:p w14:paraId="147159F3" w14:textId="77777777" w:rsidR="00327F56" w:rsidRPr="00327F56" w:rsidRDefault="00327F56" w:rsidP="00327F56">
      <w:pPr>
        <w:ind w:left="360" w:hanging="360"/>
      </w:pPr>
      <w:r w:rsidRPr="00327F56">
        <w:rPr>
          <w:b/>
          <w:bCs/>
        </w:rPr>
        <w:t xml:space="preserve">'BspsAMUM SULpnURIs </w:t>
      </w:r>
      <w:r w:rsidRPr="00327F56">
        <w:rPr>
          <w:smallCaps/>
        </w:rPr>
        <w:t>MaRtis,</w:t>
      </w:r>
      <w:r w:rsidRPr="00327F56">
        <w:rPr>
          <w:b/>
          <w:bCs/>
        </w:rPr>
        <w:t xml:space="preserve"> or </w:t>
      </w:r>
      <w:r w:rsidRPr="00327F56">
        <w:rPr>
          <w:i/>
          <w:iCs/>
        </w:rPr>
        <w:t>Balsam of Sulphur</w:t>
      </w:r>
      <w:r w:rsidRPr="00327F56">
        <w:rPr>
          <w:i/>
          <w:iCs/>
        </w:rPr>
        <w:br/>
      </w:r>
      <w:r w:rsidRPr="00327F56">
        <w:t>"so"</w:t>
      </w:r>
      <w:r w:rsidRPr="00327F56">
        <w:rPr>
          <w:lang w:val="el-GR" w:eastAsia="el-GR" w:bidi="el-GR"/>
        </w:rPr>
        <w:t xml:space="preserve">,'ττ </w:t>
      </w:r>
      <w:r w:rsidRPr="00327F56">
        <w:t xml:space="preserve">",so </w:t>
      </w:r>
      <w:r w:rsidRPr="00327F56">
        <w:rPr>
          <w:i/>
          <w:iCs/>
        </w:rPr>
        <w:t>with Iren. '</w:t>
      </w:r>
    </w:p>
    <w:p w14:paraId="5B94790C" w14:textId="77777777" w:rsidR="00327F56" w:rsidRPr="00327F56" w:rsidRDefault="00327F56" w:rsidP="00327F56">
      <w:pPr>
        <w:ind w:firstLine="360"/>
      </w:pPr>
      <w:r w:rsidRPr="00327F56">
        <w:t>Take clean Filings of Iron, or broken Needles, one Pound-;</w:t>
      </w:r>
      <w:r w:rsidRPr="00327F56">
        <w:br/>
        <w:t>Put them into a Cucurbit,, with five Pounds of Spirit of</w:t>
      </w:r>
      <w:r w:rsidRPr="00327F56">
        <w:br/>
        <w:t>' Salt. Let it stand in a digestive Heat five or six Days, in</w:t>
      </w:r>
      <w:r w:rsidRPr="00327F56">
        <w:br/>
        <w:t>which time the Iron will be almost distolved. Filtre, and</w:t>
      </w:r>
      <w:r w:rsidRPr="00327F56">
        <w:br/>
        <w:t>remove it into a Glass Retort. Place it in the Furnace,</w:t>
      </w:r>
      <w:r w:rsidRPr="00327F56">
        <w:br/>
        <w:t>with a great deal of Sand "about it. Apply Fire of the first</w:t>
      </w:r>
      <w:r w:rsidRPr="00327F56">
        <w:br/>
        <w:t>Degree for one Hour, augment it to the second, which</w:t>
      </w:r>
      <w:r w:rsidRPr="00327F56">
        <w:br/>
        <w:t>continue till no more Drops fall; then change the Re-</w:t>
      </w:r>
      <w:r w:rsidRPr="00327F56">
        <w:br/>
        <w:t>ceiver, and increase the Fire to the third Degree for one</w:t>
      </w:r>
      <w:r w:rsidRPr="00327F56">
        <w:br/>
        <w:t>Hour, and so pass on to the Extremity of the fourth, and</w:t>
      </w:r>
      <w:r w:rsidRPr="00327F56">
        <w:br/>
        <w:t>there keep it sour or five Hours, in which Time red</w:t>
      </w:r>
      <w:r w:rsidRPr="00327F56">
        <w:br/>
        <w:t>) Flowers will ascend into the Neck of the Retort, and</w:t>
      </w:r>
      <w:r w:rsidRPr="00327F56">
        <w:br/>
        <w:t>some yellow Spirit come into the Receiver.- Let all cool,</w:t>
      </w:r>
      <w:r w:rsidRPr="00327F56">
        <w:br/>
        <w:t>and remove the Vessel. In the Receiver there will be</w:t>
      </w:r>
      <w:r w:rsidRPr="00327F56">
        <w:br/>
        <w:t>about four Ounces of a yellow Spirit; and if the Process he</w:t>
      </w:r>
      <w:r w:rsidRPr="00327F56">
        <w:br/>
        <w:t>regular,', about the same Quantity os foliated red Flowers</w:t>
      </w:r>
      <w:r w:rsidRPr="00327F56">
        <w:br/>
        <w:t>in the Neck of the Retort. Take of the Flowers, three</w:t>
      </w:r>
      <w:r w:rsidRPr="00327F56">
        <w:br/>
        <w:t>Ounce's ; of the yellow Spirit, one Ounce : Put them m-</w:t>
      </w:r>
      <w:r w:rsidRPr="00327F56">
        <w:br/>
        <w:t>to a Matrass, and pour eight Ounces of Oll of Turpentine</w:t>
      </w:r>
      <w:r w:rsidRPr="00327F56">
        <w:br/>
        <w:t>Upon them. Let them digest upon warm Sand for twenty-</w:t>
      </w:r>
      <w:r w:rsidRPr="00327F56">
        <w:br/>
        <w:t>four Hours; then augment the Eire, fo as to make the</w:t>
      </w:r>
      <w:r w:rsidRPr="00327F56">
        <w:br/>
        <w:t>Matter simmer for two Houts. Let all cool, and separate</w:t>
      </w:r>
      <w:r w:rsidRPr="00327F56">
        <w:br/>
        <w:t>it carefully from the Fceces, for Use.</w:t>
      </w:r>
    </w:p>
    <w:p w14:paraId="69F49CEB" w14:textId="77777777" w:rsidR="00327F56" w:rsidRPr="00327F56" w:rsidRDefault="00327F56" w:rsidP="00327F56">
      <w:pPr>
        <w:tabs>
          <w:tab w:val="left" w:pos="2001"/>
        </w:tabs>
        <w:ind w:firstLine="360"/>
      </w:pPr>
      <w:r w:rsidRPr="00327F56">
        <w:t>This Medicine is by some affirmed to he one of the best Vul-</w:t>
      </w:r>
      <w:r w:rsidRPr="00327F56">
        <w:br/>
        <w:t>heraries in the World</w:t>
      </w:r>
      <w:r w:rsidRPr="00327F56">
        <w:rPr>
          <w:vertAlign w:val="superscript"/>
        </w:rPr>
        <w:t>:</w:t>
      </w:r>
      <w:r w:rsidRPr="00327F56">
        <w:t>, both internally and externally. It is</w:t>
      </w:r>
      <w:r w:rsidRPr="00327F56">
        <w:br/>
        <w:t>good in all Distempers of the Breast and Lungs, against Gravel,</w:t>
      </w:r>
      <w:r w:rsidRPr="00327F56">
        <w:br/>
        <w:t>and Ulhers of the Reins. It also cicatrizes and heals Ulcers,</w:t>
      </w:r>
      <w:r w:rsidRPr="00327F56">
        <w:br/>
        <w:t>outwardly apply’d; but the Shops are too great Strangers to this</w:t>
      </w:r>
      <w:r w:rsidRPr="00327F56">
        <w:br/>
        <w:t>Remedy, and it is hardly ever prescribed, but very well deserves</w:t>
      </w:r>
      <w:r w:rsidRPr="00327F56">
        <w:br/>
        <w:t>a Place in Practice. Its Dose is from ten to fifty Or sixty Drops.</w:t>
      </w:r>
      <w:r w:rsidRPr="00327F56">
        <w:br/>
      </w:r>
      <w:r w:rsidRPr="00327F56">
        <w:rPr>
          <w:i/>
          <w:iCs/>
        </w:rPr>
        <w:t>Quincy’s Dispensatory.</w:t>
      </w:r>
      <w:r w:rsidRPr="00327F56">
        <w:rPr>
          <w:i/>
          <w:iCs/>
        </w:rPr>
        <w:tab/>
      </w:r>
      <w:r w:rsidRPr="00327F56">
        <w:rPr>
          <w:i/>
          <w:iCs/>
          <w:vertAlign w:val="superscript"/>
          <w:lang w:val="el-GR" w:eastAsia="el-GR" w:bidi="el-GR"/>
        </w:rPr>
        <w:t>λ</w:t>
      </w:r>
      <w:r w:rsidRPr="00327F56">
        <w:rPr>
          <w:i/>
          <w:iCs/>
          <w:lang w:val="el-GR" w:eastAsia="el-GR" w:bidi="el-GR"/>
        </w:rPr>
        <w:t xml:space="preserve"> </w:t>
      </w:r>
      <w:r w:rsidRPr="00327F56">
        <w:rPr>
          <w:i/>
          <w:iCs/>
        </w:rPr>
        <w:t>’</w:t>
      </w:r>
    </w:p>
    <w:p w14:paraId="6834E239" w14:textId="77777777" w:rsidR="00327F56" w:rsidRPr="00327F56" w:rsidRDefault="00327F56" w:rsidP="00327F56">
      <w:pPr>
        <w:tabs>
          <w:tab w:val="left" w:pos="3994"/>
        </w:tabs>
        <w:ind w:left="360" w:hanging="360"/>
      </w:pPr>
      <w:r w:rsidRPr="00327F56">
        <w:rPr>
          <w:b/>
          <w:bCs/>
        </w:rPr>
        <w:t xml:space="preserve">ODORIFEROUS BALSAMS </w:t>
      </w:r>
      <w:r w:rsidRPr="00327F56">
        <w:rPr>
          <w:i/>
          <w:iCs/>
        </w:rPr>
        <w:t xml:space="preserve">artificially prepared </w:t>
      </w:r>
      <w:r w:rsidRPr="00327F56">
        <w:rPr>
          <w:i/>
          <w:iCs/>
          <w:lang w:val="la-Latn" w:eastAsia="la-Latn" w:bidi="la-Latn"/>
        </w:rPr>
        <w:t xml:space="preserve">serem </w:t>
      </w:r>
      <w:r w:rsidRPr="00327F56">
        <w:rPr>
          <w:i/>
          <w:iCs/>
        </w:rPr>
        <w:t>distilled</w:t>
      </w:r>
      <w:r w:rsidRPr="00327F56">
        <w:rPr>
          <w:i/>
          <w:iCs/>
        </w:rPr>
        <w:br/>
        <w:t>.yusrapsttmaj' Oils, Woae, and Pcrnatum'.</w:t>
      </w:r>
      <w:r w:rsidRPr="00327F56">
        <w:rPr>
          <w:i/>
          <w:iCs/>
        </w:rPr>
        <w:tab/>
        <w:t>*</w:t>
      </w:r>
    </w:p>
    <w:p w14:paraId="4FD79267" w14:textId="77777777" w:rsidR="00327F56" w:rsidRPr="00327F56" w:rsidRDefault="00327F56" w:rsidP="00327F56">
      <w:r w:rsidRPr="00327F56">
        <w:t>Take an Ounce of perfectiy pure Pomatum . nielt it in a</w:t>
      </w:r>
      <w:r w:rsidRPr="00327F56">
        <w:br/>
        <w:t>China-vessel over a gentle Fire; then gradually add a Dram</w:t>
      </w:r>
      <w:r w:rsidRPr="00327F56">
        <w:br/>
        <w:t>of white Wax, fine shaved ; ahd aster the two are well</w:t>
      </w:r>
      <w:r w:rsidRPr="00327F56">
        <w:br/>
        <w:t>' mixed, remove the Vessel ; mid when they begin to</w:t>
      </w:r>
      <w:r w:rsidRPr="00327F56">
        <w:br/>
        <w:t>thicken, drop in a Dram of essential Oil, keeping the</w:t>
      </w:r>
      <w:r w:rsidRPr="00327F56">
        <w:br/>
        <w:t>Whole constantly stirring, that it may perfectiy mix;</w:t>
      </w:r>
      <w:r w:rsidRPr="00327F56">
        <w:br/>
        <w:t xml:space="preserve">after which </w:t>
      </w:r>
      <w:r w:rsidRPr="00327F56">
        <w:rPr>
          <w:lang w:val="la-Latn" w:eastAsia="la-Latn" w:bidi="la-Latn"/>
        </w:rPr>
        <w:t xml:space="preserve">fer </w:t>
      </w:r>
      <w:r w:rsidRPr="00327F56">
        <w:t>the containing Vessel in cold Water, where</w:t>
      </w:r>
      <w:r w:rsidRPr="00327F56">
        <w:br/>
        <w:t>growing immediately cold, it may keep in the Oll and</w:t>
      </w:r>
      <w:r w:rsidRPr="00327F56">
        <w:br/>
        <w:t xml:space="preserve">Spirit. When the </w:t>
      </w:r>
      <w:r w:rsidRPr="00327F56">
        <w:rPr>
          <w:i/>
          <w:iCs/>
          <w:lang w:val="la-Latn" w:eastAsia="la-Latn" w:bidi="la-Latn"/>
        </w:rPr>
        <w:t>Balsamis</w:t>
      </w:r>
      <w:r w:rsidRPr="00327F56">
        <w:rPr>
          <w:lang w:val="la-Latn" w:eastAsia="la-Latn" w:bidi="la-Latn"/>
        </w:rPr>
        <w:t xml:space="preserve"> </w:t>
      </w:r>
      <w:r w:rsidRPr="00327F56">
        <w:t>thoroughiy cold, directiy put.</w:t>
      </w:r>
      <w:r w:rsidRPr="00327F56">
        <w:br/>
        <w:t>it up into Boxes of Lead or Pewter; which being close</w:t>
      </w:r>
      <w:r w:rsidRPr="00327F56">
        <w:br/>
        <w:t>stopp’d, it may thus be preserved perfect for Yeats. Instead</w:t>
      </w:r>
      <w:r w:rsidRPr="00327F56">
        <w:br/>
        <w:t>of Pomatum and Wax, the express’d Oil of Nutmeg may</w:t>
      </w:r>
      <w:r w:rsidRPr="00327F56">
        <w:br/>
        <w:t>- be here used, aster it has been wash’d so long in Water as</w:t>
      </w:r>
      <w:r w:rsidRPr="00327F56">
        <w:br/>
        <w:t>to become white, tasteless, inodorous, and pure; for mis</w:t>
      </w:r>
      <w:r w:rsidRPr="00327F56">
        <w:br/>
        <w:t xml:space="preserve">is the common way of preparingtbese </w:t>
      </w:r>
      <w:r w:rsidRPr="00327F56">
        <w:rPr>
          <w:i/>
          <w:iCs/>
        </w:rPr>
        <w:t>Balsams.</w:t>
      </w:r>
      <w:r w:rsidRPr="00327F56">
        <w:t xml:space="preserve"> If they</w:t>
      </w:r>
      <w:r w:rsidRPr="00327F56">
        <w:br/>
        <w:t>bre desired of a grateful Colour, this may be easily given</w:t>
      </w:r>
      <w:r w:rsidRPr="00327F56">
        <w:br/>
        <w:t>them by the Addition of a llttle Pigment Thus, for In-</w:t>
      </w:r>
      <w:r w:rsidRPr="00327F56">
        <w:br/>
        <w:t>stance, a Scruple of Cochineal, reduced to fine Powder,</w:t>
      </w:r>
      <w:r w:rsidRPr="00327F56">
        <w:br/>
        <w:t xml:space="preserve">will tioge an Ounce of the </w:t>
      </w:r>
      <w:r w:rsidRPr="00327F56">
        <w:rPr>
          <w:i/>
          <w:iCs/>
        </w:rPr>
        <w:t>Balsam</w:t>
      </w:r>
      <w:r w:rsidRPr="00327F56">
        <w:t xml:space="preserve"> of an agreeable Purple ;</w:t>
      </w:r>
      <w:r w:rsidRPr="00327F56">
        <w:br/>
        <w:t>or-the fame Quantity of the inspissated Juice of Buck-</w:t>
      </w:r>
      <w:r w:rsidRPr="00327F56">
        <w:br/>
        <w:t xml:space="preserve">* </w:t>
      </w:r>
      <w:r w:rsidRPr="00327F56">
        <w:rPr>
          <w:vertAlign w:val="superscript"/>
        </w:rPr>
        <w:t>r</w:t>
      </w:r>
      <w:r w:rsidRPr="00327F56">
        <w:t xml:space="preserve"> thorn of a Green ; a little native Cinnabar, ground sine,</w:t>
      </w:r>
      <w:r w:rsidRPr="00327F56">
        <w:br/>
        <w:t>will turn it of a Scarlet; sine Turmeric, of. a Yellow; or</w:t>
      </w:r>
      <w:r w:rsidRPr="00327F56">
        <w:br/>
        <w:t>a little Smalt, of a Blue: Any of thofe Pigments, there-</w:t>
      </w:r>
      <w:r w:rsidRPr="00327F56">
        <w:br/>
        <w:t>fore, may be used at Pleasure; provided they heve no un-</w:t>
      </w:r>
      <w:r w:rsidRPr="00327F56">
        <w:br/>
        <w:t>grateful Odour, or pernicious Property.</w:t>
      </w:r>
    </w:p>
    <w:p w14:paraId="1C185043" w14:textId="77777777" w:rsidR="00327F56" w:rsidRPr="00327F56" w:rsidRDefault="00327F56" w:rsidP="00327F56">
      <w:r w:rsidRPr="00327F56">
        <w:t>REMARKS.</w:t>
      </w:r>
    </w:p>
    <w:p w14:paraId="6BCBE1D2" w14:textId="77777777" w:rsidR="00327F56" w:rsidRPr="00327F56" w:rsidRDefault="00327F56" w:rsidP="00327F56">
      <w:pPr>
        <w:ind w:left="360" w:hanging="360"/>
      </w:pPr>
      <w:r w:rsidRPr="00327F56">
        <w:t xml:space="preserve">As these </w:t>
      </w:r>
      <w:r w:rsidRPr="00327F56">
        <w:rPr>
          <w:i/>
          <w:iCs/>
        </w:rPr>
        <w:t>Balsams</w:t>
      </w:r>
      <w:r w:rsidRPr="00327F56">
        <w:t xml:space="preserve"> are prepared in the way .of rich Perfumes,</w:t>
      </w:r>
      <w:r w:rsidRPr="00327F56">
        <w:br/>
        <w:t>and in order to wise the languid Spirits, the noblest Oiis,</w:t>
      </w:r>
      <w:r w:rsidRPr="00327F56">
        <w:br/>
        <w:t>either separate, or artificially mix’d, should he used therein ;</w:t>
      </w:r>
      <w:r w:rsidRPr="00327F56">
        <w:br/>
        <w:t>and the principal of this Kind, are those of Baum, Calamus</w:t>
      </w:r>
      <w:r w:rsidRPr="00327F56">
        <w:br/>
      </w:r>
      <w:r w:rsidRPr="00327F56">
        <w:rPr>
          <w:lang w:val="la-Latn" w:eastAsia="la-Latn" w:bidi="la-Latn"/>
        </w:rPr>
        <w:t xml:space="preserve">Aromaticus, </w:t>
      </w:r>
      <w:r w:rsidRPr="00327F56">
        <w:t>Cinnamon, Cedar, Citron, ’Cloves,.Jessamin,</w:t>
      </w:r>
      <w:r w:rsidRPr="00327F56">
        <w:br/>
        <w:t>Lavender, white Lalies, Marjoram, Macc. Nutmegs, Ori-</w:t>
      </w:r>
      <w:r w:rsidRPr="00327F56">
        <w:br/>
        <w:t xml:space="preserve">ganum, - Oranges, both thofe of </w:t>
      </w:r>
      <w:r w:rsidRPr="00327F56">
        <w:rPr>
          <w:i/>
          <w:iCs/>
        </w:rPr>
        <w:t>China</w:t>
      </w:r>
      <w:r w:rsidRPr="00327F56">
        <w:t xml:space="preserve"> and </w:t>
      </w:r>
      <w:r w:rsidRPr="00327F56">
        <w:rPr>
          <w:i/>
          <w:iCs/>
        </w:rPr>
        <w:t>Seville,</w:t>
      </w:r>
      <w:r w:rsidRPr="00327F56">
        <w:t xml:space="preserve"> Roses,</w:t>
      </w:r>
      <w:r w:rsidRPr="00327F56">
        <w:br/>
        <w:t xml:space="preserve">Rhodium, yellow Saunders : To which we add </w:t>
      </w:r>
      <w:r w:rsidRPr="00327F56">
        <w:rPr>
          <w:i/>
          <w:iCs/>
        </w:rPr>
        <w:t>Balsam of</w:t>
      </w:r>
      <w:r w:rsidRPr="00327F56">
        <w:rPr>
          <w:i/>
          <w:iCs/>
        </w:rPr>
        <w:br/>
        <w:t>Peru,</w:t>
      </w:r>
      <w:r w:rsidRPr="00327F56">
        <w:t xml:space="preserve"> and </w:t>
      </w:r>
      <w:r w:rsidRPr="00327F56">
        <w:rPr>
          <w:i/>
          <w:iCs/>
        </w:rPr>
        <w:t>Balm</w:t>
      </w:r>
      <w:r w:rsidRPr="00327F56">
        <w:t xml:space="preserve"> of </w:t>
      </w:r>
      <w:r w:rsidRPr="00327F56">
        <w:rPr>
          <w:i/>
          <w:iCs/>
        </w:rPr>
        <w:t>Gilead,</w:t>
      </w:r>
      <w:r w:rsidRPr="00327F56">
        <w:t xml:space="preserve"> thefe two-being spontaneously</w:t>
      </w:r>
      <w:r w:rsidRPr="00327F56">
        <w:br/>
        <w:t xml:space="preserve">fragrant, without Distillation. </w:t>
      </w:r>
      <w:r w:rsidRPr="00327F56">
        <w:rPr>
          <w:i/>
          <w:iCs/>
        </w:rPr>
        <w:t>Boerhaave'5 Chymistry.</w:t>
      </w:r>
    </w:p>
    <w:p w14:paraId="07A31A12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- </w:t>
      </w:r>
      <w:r w:rsidRPr="00327F56">
        <w:rPr>
          <w:b/>
          <w:bCs/>
          <w:lang w:val="la-Latn" w:eastAsia="la-Latn" w:bidi="la-Latn"/>
        </w:rPr>
        <w:t xml:space="preserve">BALSAMUM PHILOSOPHORUM </w:t>
      </w:r>
      <w:r w:rsidRPr="00327F56">
        <w:rPr>
          <w:b/>
          <w:bCs/>
        </w:rPr>
        <w:t xml:space="preserve">is the </w:t>
      </w:r>
      <w:r w:rsidRPr="00327F56">
        <w:rPr>
          <w:i/>
          <w:iCs/>
          <w:lang w:val="la-Latn" w:eastAsia="la-Latn" w:bidi="la-Latn"/>
        </w:rPr>
        <w:t>Aurum Potabile</w:t>
      </w:r>
      <w:r w:rsidRPr="00327F56">
        <w:rPr>
          <w:lang w:val="la-Latn" w:eastAsia="la-Latn" w:bidi="la-Latn"/>
        </w:rPr>
        <w:t xml:space="preserve"> </w:t>
      </w:r>
      <w:r w:rsidRPr="00327F56">
        <w:t>of</w:t>
      </w:r>
      <w:r w:rsidRPr="00327F56">
        <w:br/>
      </w:r>
      <w:r w:rsidRPr="00327F56">
        <w:rPr>
          <w:b/>
          <w:bCs/>
        </w:rPr>
        <w:t>the Chymists.</w:t>
      </w:r>
    </w:p>
    <w:p w14:paraId="172BE3DB" w14:textId="77777777" w:rsidR="00327F56" w:rsidRPr="00327F56" w:rsidRDefault="00327F56" w:rsidP="00327F56">
      <w:pPr>
        <w:ind w:firstLine="360"/>
      </w:pPr>
      <w:r w:rsidRPr="00327F56">
        <w:t xml:space="preserve">It would he almost endless to specify all the artificial </w:t>
      </w:r>
      <w:r w:rsidRPr="00327F56">
        <w:rPr>
          <w:i/>
          <w:iCs/>
        </w:rPr>
        <w:t>Bap.</w:t>
      </w:r>
      <w:r w:rsidRPr="00327F56">
        <w:rPr>
          <w:i/>
          <w:iCs/>
        </w:rPr>
        <w:br/>
        <w:t>fams</w:t>
      </w:r>
      <w:r w:rsidRPr="00327F56">
        <w:t xml:space="preserve"> which heve been contrived by </w:t>
      </w:r>
      <w:r w:rsidRPr="00327F56">
        <w:rPr>
          <w:i/>
          <w:iCs/>
        </w:rPr>
        <w:t>Dispensatory Writers.</w:t>
      </w:r>
      <w:r w:rsidRPr="00327F56">
        <w:rPr>
          <w:i/>
          <w:iCs/>
        </w:rPr>
        <w:br/>
        <w:t>Lirnery,</w:t>
      </w:r>
      <w:r w:rsidRPr="00327F56">
        <w:t xml:space="preserve"> in his </w:t>
      </w:r>
      <w:r w:rsidRPr="00327F56">
        <w:rPr>
          <w:i/>
          <w:iCs/>
        </w:rPr>
        <w:t>Pharrnacapie Universelle,</w:t>
      </w:r>
      <w:r w:rsidRPr="00327F56">
        <w:t xml:space="preserve"> has seventy-three dif-</w:t>
      </w:r>
      <w:r w:rsidRPr="00327F56">
        <w:br/>
      </w:r>
      <w:r w:rsidRPr="00327F56">
        <w:lastRenderedPageBreak/>
        <w:t>ferent Sorts, some of thofe above-fnecifvM included; besides</w:t>
      </w:r>
    </w:p>
    <w:p w14:paraId="09D10EB2" w14:textId="77777777" w:rsidR="00327F56" w:rsidRPr="00327F56" w:rsidRDefault="00327F56" w:rsidP="00327F56">
      <w:r w:rsidRPr="00327F56">
        <w:t xml:space="preserve">many others in foreign Dispensatories. </w:t>
      </w:r>
      <w:r w:rsidRPr="00327F56">
        <w:rPr>
          <w:i/>
          <w:iCs/>
        </w:rPr>
        <w:t>Lerncrses</w:t>
      </w:r>
      <w:r w:rsidRPr="00327F56">
        <w:t xml:space="preserve"> are as sol-</w:t>
      </w:r>
      <w:r w:rsidRPr="00327F56">
        <w:br/>
        <w:t>lows . - _</w:t>
      </w:r>
    </w:p>
    <w:p w14:paraId="342D76BE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Album, Lean. Fdaraventi.</w:t>
      </w:r>
      <w:r w:rsidRPr="00327F56">
        <w:t xml:space="preserve"> This is very different</w:t>
      </w:r>
      <w:r w:rsidRPr="00327F56">
        <w:br/>
        <w:t xml:space="preserve">from the </w:t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Album</w:t>
      </w:r>
      <w:r w:rsidRPr="00327F56">
        <w:t xml:space="preserve"> taken Nonce of above.</w:t>
      </w:r>
    </w:p>
    <w:p w14:paraId="4F3113B7" w14:textId="77777777" w:rsidR="00327F56" w:rsidRPr="00327F56" w:rsidRDefault="00327F56" w:rsidP="00327F56">
      <w:pPr>
        <w:tabs>
          <w:tab w:val="left" w:pos="3059"/>
        </w:tabs>
        <w:ind w:firstLine="360"/>
      </w:pP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Abstnthiacum, feu Stomachichum, Myastchrt.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 xml:space="preserve">ad Nerverum </w:t>
      </w:r>
      <w:r w:rsidRPr="00327F56">
        <w:rPr>
          <w:i/>
          <w:iCs/>
          <w:lang w:val="la-Latn" w:eastAsia="la-Latn" w:bidi="la-Latn"/>
        </w:rPr>
        <w:t xml:space="preserve">puncturas, </w:t>
      </w:r>
      <w:r w:rsidRPr="00327F56">
        <w:rPr>
          <w:i/>
          <w:iCs/>
        </w:rPr>
        <w:t>de La Frarnbaisterc.</w:t>
      </w:r>
      <w:r w:rsidRPr="00327F56">
        <w:rPr>
          <w:i/>
          <w:iCs/>
        </w:rPr>
        <w:br/>
        <w:t>BalfamumAngelicae, Sennertic</w:t>
      </w:r>
      <w:r w:rsidRPr="00327F56">
        <w:rPr>
          <w:i/>
          <w:iCs/>
        </w:rPr>
        <w:tab/>
        <w:t>’</w:t>
      </w:r>
    </w:p>
    <w:p w14:paraId="28CE3244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Balsamum Angelicae reformatum. </w:t>
      </w:r>
      <w:r w:rsidRPr="00327F56">
        <w:rPr>
          <w:i/>
          <w:iCs/>
        </w:rPr>
        <w:t>.</w:t>
      </w:r>
    </w:p>
    <w:p w14:paraId="096B2BEE" w14:textId="77777777" w:rsidR="00327F56" w:rsidRPr="00327F56" w:rsidRDefault="00327F56" w:rsidP="00327F56">
      <w:pPr>
        <w:tabs>
          <w:tab w:val="left" w:pos="2339"/>
        </w:tabs>
        <w:ind w:firstLine="360"/>
      </w:pP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Anode num vel Podagricusn, Batci.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Antipoda'gulcum, Philip. Alullcri.</w:t>
      </w:r>
      <w:r w:rsidRPr="00327F56">
        <w:rPr>
          <w:i/>
          <w:iCs/>
        </w:rPr>
        <w:br/>
        <w:t>Balsomurn Apoplecticum.</w:t>
      </w:r>
      <w:r w:rsidRPr="00327F56">
        <w:rPr>
          <w:i/>
          <w:iCs/>
        </w:rPr>
        <w:tab/>
        <w:t>. . -</w:t>
      </w:r>
    </w:p>
    <w:p w14:paraId="6F80F90A" w14:textId="77777777" w:rsidR="00327F56" w:rsidRPr="00327F56" w:rsidRDefault="00327F56" w:rsidP="00327F56">
      <w:pPr>
        <w:tabs>
          <w:tab w:val="left" w:pos="1931"/>
        </w:tabs>
        <w:ind w:firstLine="360"/>
      </w:pP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 xml:space="preserve">Apoplecticum </w:t>
      </w:r>
      <w:r w:rsidRPr="00327F56">
        <w:rPr>
          <w:i/>
          <w:iCs/>
          <w:lang w:val="la-Latn" w:eastAsia="la-Latn" w:bidi="la-Latn"/>
        </w:rPr>
        <w:t>reformatum.</w:t>
      </w:r>
      <w:r w:rsidRPr="00327F56">
        <w:rPr>
          <w:i/>
          <w:iCs/>
          <w:lang w:val="la-Latn" w:eastAsia="la-Latn" w:bidi="la-Latn"/>
        </w:rPr>
        <w:br/>
        <w:t xml:space="preserve">Balsamum </w:t>
      </w:r>
      <w:r w:rsidRPr="00327F56">
        <w:rPr>
          <w:i/>
          <w:iCs/>
        </w:rPr>
        <w:t>Apoplecticum,. Etmulleri.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Balsamum </w:t>
      </w:r>
      <w:r w:rsidRPr="00327F56">
        <w:rPr>
          <w:i/>
          <w:iCs/>
        </w:rPr>
        <w:t>Arcaei.</w:t>
      </w:r>
      <w:r w:rsidRPr="00327F56">
        <w:rPr>
          <w:i/>
          <w:iCs/>
        </w:rPr>
        <w:tab/>
        <w:t>-</w:t>
      </w:r>
    </w:p>
    <w:p w14:paraId="41DEDB96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Balsamum Aromaticum, </w:t>
      </w:r>
      <w:r w:rsidRPr="00327F56">
        <w:rPr>
          <w:i/>
          <w:iCs/>
        </w:rPr>
        <w:t>Myastchtr.</w:t>
      </w:r>
    </w:p>
    <w:p w14:paraId="1D9AD326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Balsamum aut Unguentum Sympatheticum, </w:t>
      </w:r>
      <w:r w:rsidRPr="00327F56">
        <w:rPr>
          <w:i/>
          <w:iCs/>
        </w:rPr>
        <w:t>Batci.</w:t>
      </w:r>
    </w:p>
    <w:p w14:paraId="57A3217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Balfamum </w:t>
      </w:r>
      <w:r w:rsidRPr="00327F56">
        <w:rPr>
          <w:i/>
          <w:iCs/>
          <w:lang w:val="la-Latn" w:eastAsia="la-Latn" w:bidi="la-Latn"/>
        </w:rPr>
        <w:t>Balsaminae.</w:t>
      </w:r>
      <w:r w:rsidRPr="00327F56">
        <w:rPr>
          <w:i/>
          <w:iCs/>
          <w:lang w:val="la-Latn" w:eastAsia="la-Latn" w:bidi="la-Latn"/>
        </w:rPr>
        <w:br/>
        <w:t xml:space="preserve">Balsamum </w:t>
      </w:r>
      <w:r w:rsidRPr="00327F56">
        <w:rPr>
          <w:i/>
          <w:iCs/>
        </w:rPr>
        <w:t>Beiorardicum.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Balsamum Cephalicum, </w:t>
      </w:r>
      <w:r w:rsidRPr="00327F56">
        <w:rPr>
          <w:i/>
          <w:iCs/>
        </w:rPr>
        <w:t>Angele Salae.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Balsamum Cephalicum Italicum.</w:t>
      </w:r>
      <w:r w:rsidRPr="00327F56">
        <w:rPr>
          <w:i/>
          <w:iCs/>
          <w:lang w:val="la-Latn" w:eastAsia="la-Latn" w:bidi="la-Latn"/>
        </w:rPr>
        <w:br/>
        <w:t>Balsamum. Chresti Paracelst.</w:t>
      </w:r>
    </w:p>
    <w:p w14:paraId="2848733B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Christi Paracelst reformatum.</w:t>
      </w:r>
      <w:r w:rsidRPr="00327F56">
        <w:rPr>
          <w:i/>
          <w:iCs/>
          <w:lang w:val="la-Latn" w:eastAsia="la-Latn" w:bidi="la-Latn"/>
        </w:rPr>
        <w:br/>
        <w:t xml:space="preserve">Balsamum </w:t>
      </w:r>
      <w:r w:rsidRPr="00327F56">
        <w:rPr>
          <w:i/>
          <w:iCs/>
        </w:rPr>
        <w:t xml:space="preserve">Cordtale, </w:t>
      </w:r>
      <w:r w:rsidRPr="00327F56">
        <w:rPr>
          <w:i/>
          <w:iCs/>
          <w:lang w:val="la-Latn" w:eastAsia="la-Latn" w:bidi="la-Latn"/>
        </w:rPr>
        <w:t>Angeli Sala.</w:t>
      </w:r>
      <w:r w:rsidRPr="00327F56">
        <w:rPr>
          <w:i/>
          <w:iCs/>
          <w:lang w:val="la-Latn" w:eastAsia="la-Latn" w:bidi="la-Latn"/>
        </w:rPr>
        <w:br/>
        <w:t>Balsamum Gordi ale, Sennerti.</w:t>
      </w:r>
    </w:p>
    <w:p w14:paraId="7E796876" w14:textId="77777777" w:rsidR="00327F56" w:rsidRPr="00327F56" w:rsidRDefault="00327F56" w:rsidP="00327F56">
      <w:pPr>
        <w:tabs>
          <w:tab w:val="left" w:pos="2507"/>
        </w:tabs>
        <w:ind w:firstLine="360"/>
      </w:pPr>
      <w:r w:rsidRPr="00327F56">
        <w:rPr>
          <w:i/>
          <w:iCs/>
          <w:lang w:val="la-Latn" w:eastAsia="la-Latn" w:bidi="la-Latn"/>
        </w:rPr>
        <w:t>Balsamum Dolorem levans.</w:t>
      </w:r>
      <w:r w:rsidRPr="00327F56">
        <w:rPr>
          <w:i/>
          <w:iCs/>
          <w:lang w:val="la-Latn" w:eastAsia="la-Latn" w:bidi="la-Latn"/>
        </w:rPr>
        <w:tab/>
        <w:t>'. -</w:t>
      </w:r>
    </w:p>
    <w:p w14:paraId="12A96264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Equitis Sancti Victoris.</w:t>
      </w:r>
      <w:r w:rsidRPr="00327F56">
        <w:rPr>
          <w:i/>
          <w:iCs/>
          <w:lang w:val="la-Latn" w:eastAsia="la-Latn" w:bidi="la-Latn"/>
        </w:rPr>
        <w:br/>
        <w:t>Balsamum Galbanetumgiuterinum, Sennerti.</w:t>
      </w:r>
      <w:r w:rsidRPr="00327F56">
        <w:rPr>
          <w:i/>
          <w:iCs/>
          <w:lang w:val="la-Latn" w:eastAsia="la-Latn" w:bidi="la-Latn"/>
        </w:rPr>
        <w:br/>
        <w:t>Balsamum Guidonis.</w:t>
      </w:r>
      <w:r w:rsidRPr="00327F56">
        <w:rPr>
          <w:i/>
          <w:iCs/>
          <w:lang w:val="la-Latn" w:eastAsia="la-Latn" w:bidi="la-Latn"/>
        </w:rPr>
        <w:br/>
        <w:t>Balsamum Heurnii.</w:t>
      </w:r>
    </w:p>
    <w:p w14:paraId="073062FC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Hispanicum.</w:t>
      </w:r>
      <w:r w:rsidRPr="00327F56">
        <w:rPr>
          <w:i/>
          <w:iCs/>
          <w:lang w:val="la-Latn" w:eastAsia="la-Latn" w:bidi="la-Latn"/>
        </w:rPr>
        <w:br/>
        <w:t>Balsamum Hiollerii.</w:t>
      </w:r>
      <w:r w:rsidRPr="00327F56">
        <w:rPr>
          <w:i/>
          <w:iCs/>
          <w:lang w:val="la-Latn" w:eastAsia="la-Latn" w:bidi="la-Latn"/>
        </w:rPr>
        <w:br/>
        <w:t>'Balsamum Hypnoticum, Anyastchti.</w:t>
      </w:r>
      <w:r w:rsidRPr="00327F56">
        <w:rPr>
          <w:i/>
          <w:iCs/>
          <w:lang w:val="la-Latn" w:eastAsia="la-Latn" w:bidi="la-Latn"/>
        </w:rPr>
        <w:br/>
        <w:t>Balsamum Hystericum, Lud. Penicher.</w:t>
      </w:r>
      <w:r w:rsidRPr="00327F56">
        <w:rPr>
          <w:i/>
          <w:iCs/>
          <w:lang w:val="la-Latn" w:eastAsia="la-Latn" w:bidi="la-Latn"/>
        </w:rPr>
        <w:br/>
        <w:t>Balsamum J acerno de Pinti.</w:t>
      </w:r>
    </w:p>
    <w:p w14:paraId="66520A0D" w14:textId="77777777" w:rsidR="00327F56" w:rsidRPr="00327F56" w:rsidRDefault="00327F56" w:rsidP="00327F56">
      <w:pPr>
        <w:tabs>
          <w:tab w:val="left" w:pos="2273"/>
          <w:tab w:val="left" w:pos="2565"/>
        </w:tabs>
        <w:ind w:firstLine="360"/>
      </w:pPr>
      <w:r w:rsidRPr="00327F56">
        <w:rPr>
          <w:i/>
          <w:iCs/>
          <w:lang w:val="la-Latn" w:eastAsia="la-Latn" w:bidi="la-Latn"/>
        </w:rPr>
        <w:t>Balsamum Italicum. ...</w:t>
      </w:r>
      <w:r w:rsidRPr="00327F56">
        <w:rPr>
          <w:i/>
          <w:iCs/>
          <w:lang w:val="la-Latn" w:eastAsia="la-Latn" w:bidi="la-Latn"/>
        </w:rPr>
        <w:tab/>
        <w:t>-</w:t>
      </w:r>
      <w:r w:rsidRPr="00327F56">
        <w:rPr>
          <w:i/>
          <w:iCs/>
          <w:lang w:val="la-Latn" w:eastAsia="la-Latn" w:bidi="la-Latn"/>
        </w:rPr>
        <w:tab/>
        <w:t>.</w:t>
      </w:r>
    </w:p>
    <w:p w14:paraId="745890E0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Jofsphi Balsame, Equitis Sanctae Crucis.</w:t>
      </w:r>
    </w:p>
    <w:p w14:paraId="04BAE0C2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Liimicum Hemistanum.</w:t>
      </w:r>
      <w:r w:rsidRPr="00327F56">
        <w:rPr>
          <w:i/>
          <w:iCs/>
          <w:lang w:val="la-Latn" w:eastAsia="la-Latn" w:bidi="la-Latn"/>
        </w:rPr>
        <w:br/>
        <w:t>Balsamum Lvcatelli. . - - - -</w:t>
      </w:r>
      <w:r w:rsidRPr="00327F56">
        <w:rPr>
          <w:i/>
          <w:iCs/>
          <w:lang w:val="la-Latn" w:eastAsia="la-Latn" w:bidi="la-Latn"/>
        </w:rPr>
        <w:br/>
        <w:t>Balsamum Magistrale, Batei.</w:t>
      </w:r>
      <w:r w:rsidRPr="00327F56">
        <w:rPr>
          <w:i/>
          <w:iCs/>
          <w:lang w:val="la-Latn" w:eastAsia="la-Latn" w:bidi="la-Latn"/>
        </w:rPr>
        <w:br/>
        <w:t>Balsamum Medicorum Florentiae.</w:t>
      </w:r>
      <w:r w:rsidRPr="00327F56">
        <w:rPr>
          <w:i/>
          <w:iCs/>
          <w:lang w:val="la-Latn" w:eastAsia="la-Latn" w:bidi="la-Latn"/>
        </w:rPr>
        <w:br/>
        <w:t xml:space="preserve">Balsamum Mirabile, </w:t>
      </w:r>
      <w:r w:rsidRPr="00327F56">
        <w:rPr>
          <w:i/>
          <w:iCs/>
        </w:rPr>
        <w:t>Fullers.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Balsamum -iMirabile, Renodes .. .</w:t>
      </w:r>
      <w:r w:rsidRPr="00327F56">
        <w:rPr>
          <w:i/>
          <w:iCs/>
          <w:lang w:val="la-Latn" w:eastAsia="la-Latn" w:bidi="la-Latn"/>
        </w:rPr>
        <w:br/>
        <w:t>Balsamum Mumiae, Lar.. Riveriil</w:t>
      </w:r>
      <w:r w:rsidRPr="00327F56">
        <w:rPr>
          <w:i/>
          <w:iCs/>
          <w:lang w:val="la-Latn" w:eastAsia="la-Latn" w:bidi="la-Latn"/>
        </w:rPr>
        <w:br/>
        <w:t xml:space="preserve">Balsamum Nephriticum, </w:t>
      </w:r>
      <w:r w:rsidRPr="00327F56">
        <w:rPr>
          <w:i/>
          <w:iCs/>
        </w:rPr>
        <w:t>Fuller</w:t>
      </w:r>
      <w:r w:rsidRPr="00327F56">
        <w:rPr>
          <w:i/>
          <w:iCs/>
          <w:lang w:val="la-Latn" w:eastAsia="la-Latn" w:bidi="la-Latn"/>
        </w:rPr>
        <w:t>t..</w:t>
      </w:r>
      <w:r w:rsidRPr="00327F56">
        <w:rPr>
          <w:i/>
          <w:iCs/>
          <w:lang w:val="la-Latn" w:eastAsia="la-Latn" w:bidi="la-Latn"/>
        </w:rPr>
        <w:br/>
        <w:t>Balsamum Narvale..</w:t>
      </w:r>
      <w:r w:rsidRPr="00327F56">
        <w:rPr>
          <w:i/>
          <w:iCs/>
          <w:lang w:val="la-Latn" w:eastAsia="la-Latn" w:bidi="la-Latn"/>
        </w:rPr>
        <w:br/>
        <w:t>Balsamum Palmeum.</w:t>
      </w:r>
    </w:p>
    <w:p w14:paraId="104D1DDD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Paralyticum, Msasechti.</w:t>
      </w:r>
    </w:p>
    <w:p w14:paraId="797F6147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Paralyticum, Batei.</w:t>
      </w:r>
      <w:r w:rsidRPr="00327F56">
        <w:rPr>
          <w:i/>
          <w:iCs/>
          <w:lang w:val="la-Latn" w:eastAsia="la-Latn" w:bidi="la-Latn"/>
        </w:rPr>
        <w:br/>
        <w:t>Balsamum Psiychresium.</w:t>
      </w:r>
    </w:p>
    <w:p w14:paraId="26C3D143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Polychrastum,' JacoH Le Mort.</w:t>
      </w:r>
      <w:r w:rsidRPr="00327F56">
        <w:rPr>
          <w:i/>
          <w:iCs/>
          <w:lang w:val="la-Latn" w:eastAsia="la-Latn" w:bidi="la-Latn"/>
        </w:rPr>
        <w:br/>
        <w:t>Balsamum Puerorum Dentientium.</w:t>
      </w:r>
      <w:r w:rsidRPr="00327F56">
        <w:rPr>
          <w:i/>
          <w:iCs/>
          <w:lang w:val="la-Latn" w:eastAsia="la-Latn" w:bidi="la-Latn"/>
        </w:rPr>
        <w:br/>
        <w:t>Balsamum Samaritanum.</w:t>
      </w:r>
    </w:p>
    <w:p w14:paraId="413FC38B" w14:textId="77777777" w:rsidR="00327F56" w:rsidRPr="00327F56" w:rsidRDefault="00327F56" w:rsidP="00327F56">
      <w:pPr>
        <w:tabs>
          <w:tab w:val="left" w:pos="2339"/>
          <w:tab w:val="left" w:pos="2651"/>
          <w:tab w:val="left" w:pos="3227"/>
        </w:tabs>
        <w:ind w:firstLine="360"/>
      </w:pPr>
      <w:r w:rsidRPr="00327F56">
        <w:rPr>
          <w:i/>
          <w:iCs/>
          <w:lang w:val="la-Latn" w:eastAsia="la-Latn" w:bidi="la-Latn"/>
        </w:rPr>
        <w:t>' Balsamum Sengulnem</w:t>
      </w:r>
      <w:r w:rsidRPr="00327F56">
        <w:rPr>
          <w:i/>
          <w:iCs/>
        </w:rPr>
        <w:t>fastens.</w:t>
      </w:r>
      <w:r w:rsidRPr="00327F56">
        <w:rPr>
          <w:i/>
          <w:iCs/>
        </w:rPr>
        <w:tab/>
      </w:r>
      <w:r w:rsidRPr="00327F56">
        <w:rPr>
          <w:i/>
          <w:iCs/>
          <w:lang w:val="la-Latn" w:eastAsia="la-Latn" w:bidi="la-Latn"/>
        </w:rPr>
        <w:t>-</w:t>
      </w:r>
      <w:r w:rsidRPr="00327F56">
        <w:rPr>
          <w:i/>
          <w:iCs/>
          <w:lang w:val="la-Latn" w:eastAsia="la-Latn" w:bidi="la-Latn"/>
        </w:rPr>
        <w:tab/>
        <w:t>-</w:t>
      </w:r>
      <w:r w:rsidRPr="00327F56">
        <w:rPr>
          <w:i/>
          <w:iCs/>
          <w:lang w:val="la-Latn" w:eastAsia="la-Latn" w:bidi="la-Latn"/>
        </w:rPr>
        <w:tab/>
        <w:t>.</w:t>
      </w:r>
    </w:p>
    <w:p w14:paraId="463D7AEC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Sarcoticum.</w:t>
      </w:r>
      <w:r w:rsidRPr="00327F56">
        <w:rPr>
          <w:i/>
          <w:iCs/>
          <w:lang w:val="la-Latn" w:eastAsia="la-Latn" w:bidi="la-Latn"/>
        </w:rPr>
        <w:br/>
        <w:t>Balsamum Saturni.</w:t>
      </w:r>
    </w:p>
    <w:p w14:paraId="3FA177E4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seu Oleum Benedictum, Apparitii.</w:t>
      </w:r>
    </w:p>
    <w:p w14:paraId="30813C99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seu Oleum tranquillum. Abbatis Pjujscau.</w:t>
      </w:r>
      <w:r w:rsidRPr="00327F56">
        <w:rPr>
          <w:i/>
          <w:iCs/>
          <w:lang w:val="la-Latn" w:eastAsia="la-Latn" w:bidi="la-Latn"/>
        </w:rPr>
        <w:br/>
        <w:t>Balsamum Solimani.</w:t>
      </w:r>
    </w:p>
    <w:p w14:paraId="68FE7A18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Spafmaticum, Myastchti.</w:t>
      </w:r>
      <w:r w:rsidRPr="00327F56">
        <w:rPr>
          <w:i/>
          <w:iCs/>
          <w:lang w:val="la-Latn" w:eastAsia="la-Latn" w:bidi="la-Latn"/>
        </w:rPr>
        <w:br/>
        <w:t>Balsamum Spinale, Batei.</w:t>
      </w:r>
      <w:r w:rsidRPr="00327F56">
        <w:rPr>
          <w:i/>
          <w:iCs/>
          <w:lang w:val="la-Latn" w:eastAsia="la-Latn" w:bidi="la-Latn"/>
        </w:rPr>
        <w:br/>
        <w:t>Balsamum Stypticum, Myastchti.</w:t>
      </w:r>
      <w:r w:rsidRPr="00327F56">
        <w:rPr>
          <w:i/>
          <w:iCs/>
          <w:lang w:val="la-Latn" w:eastAsia="la-Latn" w:bidi="la-Latn"/>
        </w:rPr>
        <w:br/>
        <w:t>Balsamum Sulphuris Anisatum.</w:t>
      </w:r>
      <w:r w:rsidRPr="00327F56">
        <w:rPr>
          <w:i/>
          <w:iCs/>
          <w:lang w:val="la-Latn" w:eastAsia="la-Latn" w:bidi="la-Latn"/>
        </w:rPr>
        <w:br/>
        <w:t>Balsamum Sulphuris Acttimonii.</w:t>
      </w:r>
      <w:r w:rsidRPr="00327F56">
        <w:rPr>
          <w:i/>
          <w:iCs/>
          <w:lang w:val="la-Latn" w:eastAsia="la-Latn" w:bidi="la-Latn"/>
        </w:rPr>
        <w:br/>
        <w:t>Balsamum Sulphuris Compusttum.</w:t>
      </w:r>
      <w:r w:rsidRPr="00327F56">
        <w:rPr>
          <w:i/>
          <w:iCs/>
          <w:lang w:val="la-Latn" w:eastAsia="la-Latn" w:bidi="la-Latn"/>
        </w:rPr>
        <w:br/>
        <w:t>Balsamum Sulphuris Rulandi.. -</w:t>
      </w:r>
      <w:r w:rsidRPr="00327F56">
        <w:rPr>
          <w:i/>
          <w:iCs/>
          <w:lang w:val="la-Latn" w:eastAsia="la-Latn" w:bidi="la-Latn"/>
        </w:rPr>
        <w:br/>
        <w:t>Balsomum Sulphuris Rulandi, reformatum.</w:t>
      </w:r>
      <w:r w:rsidRPr="00327F56">
        <w:rPr>
          <w:i/>
          <w:iCs/>
          <w:lang w:val="la-Latn" w:eastAsia="la-Latn" w:bidi="la-Latn"/>
        </w:rPr>
        <w:br/>
        <w:t>Balsamum Sulphuris strnpiex seu terebinthinatum,</w:t>
      </w:r>
      <w:r w:rsidRPr="00327F56">
        <w:rPr>
          <w:i/>
          <w:iCs/>
          <w:lang w:val="la-Latn" w:eastAsia="la-Latn" w:bidi="la-Latn"/>
        </w:rPr>
        <w:br/>
        <w:t>Balsamum vel Butyrum saccini, Batei.</w:t>
      </w:r>
      <w:r w:rsidRPr="00327F56">
        <w:rPr>
          <w:i/>
          <w:iCs/>
          <w:lang w:val="la-Latn" w:eastAsia="la-Latn" w:bidi="la-Latn"/>
        </w:rPr>
        <w:br/>
        <w:t>Balsamum Venereum, Myastchti.</w:t>
      </w:r>
      <w:r w:rsidRPr="00327F56">
        <w:rPr>
          <w:i/>
          <w:iCs/>
          <w:lang w:val="la-Latn" w:eastAsia="la-Latn" w:bidi="la-Latn"/>
        </w:rPr>
        <w:br/>
        <w:t>Balsamum Uterinum aliud.</w:t>
      </w:r>
      <w:r w:rsidRPr="00327F56">
        <w:rPr>
          <w:i/>
          <w:iCs/>
          <w:lang w:val="la-Latn" w:eastAsia="la-Latn" w:bidi="la-Latn"/>
        </w:rPr>
        <w:br/>
        <w:t>Balsamum Vulgare.</w:t>
      </w:r>
    </w:p>
    <w:p w14:paraId="059ED39F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Balsamum Vulnerarium, -Follopii.</w:t>
      </w:r>
      <w:r w:rsidRPr="00327F56">
        <w:rPr>
          <w:i/>
          <w:iCs/>
          <w:lang w:val="la-Latn" w:eastAsia="la-Latn" w:bidi="la-Latn"/>
        </w:rPr>
        <w:br/>
        <w:t>Balsamum Vulnerarium, Mindereri.</w:t>
      </w:r>
      <w:r w:rsidRPr="00327F56">
        <w:rPr>
          <w:i/>
          <w:iCs/>
          <w:lang w:val="la-Latn" w:eastAsia="la-Latn" w:bidi="la-Latn"/>
        </w:rPr>
        <w:br/>
        <w:t>, Balfamsan "Zibetha, Myastchti.</w:t>
      </w:r>
    </w:p>
    <w:p w14:paraId="392939A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BALUX. - </w:t>
      </w:r>
      <w:r w:rsidRPr="00327F56">
        <w:rPr>
          <w:lang w:val="el-GR" w:eastAsia="el-GR" w:bidi="el-GR"/>
        </w:rPr>
        <w:t xml:space="preserve">Α </w:t>
      </w:r>
      <w:r w:rsidRPr="00327F56">
        <w:t>Name for the Sand of some Rivers, which is</w:t>
      </w:r>
      <w:r w:rsidRPr="00327F56">
        <w:br/>
        <w:t>mix’d with Gold.</w:t>
      </w:r>
    </w:p>
    <w:p w14:paraId="7D94982C" w14:textId="77777777" w:rsidR="00327F56" w:rsidRPr="00327F56" w:rsidRDefault="00327F56" w:rsidP="00327F56">
      <w:pPr>
        <w:ind w:left="360" w:hanging="360"/>
      </w:pPr>
      <w:r w:rsidRPr="00327F56">
        <w:t xml:space="preserve">- </w:t>
      </w:r>
      <w:r w:rsidRPr="00327F56">
        <w:rPr>
          <w:lang w:val="la-Latn" w:eastAsia="la-Latn" w:bidi="la-Latn"/>
        </w:rPr>
        <w:t xml:space="preserve">BAMBALIO. </w:t>
      </w:r>
      <w:r w:rsidRPr="00327F56">
        <w:rPr>
          <w:lang w:val="el-GR" w:eastAsia="el-GR" w:bidi="el-GR"/>
        </w:rPr>
        <w:t xml:space="preserve">Α </w:t>
      </w:r>
      <w:r w:rsidRPr="00327F56">
        <w:t>Man that stammers, or lisps.</w:t>
      </w:r>
      <w:r w:rsidRPr="00327F56">
        <w:br/>
      </w:r>
      <w:r w:rsidRPr="00327F56">
        <w:rPr>
          <w:lang w:val="el-GR" w:eastAsia="el-GR" w:bidi="el-GR"/>
        </w:rPr>
        <w:t xml:space="preserve">ΒΑΜΒΑΧ, </w:t>
      </w:r>
      <w:r w:rsidRPr="00327F56">
        <w:t xml:space="preserve">or </w:t>
      </w:r>
      <w:r w:rsidRPr="00327F56">
        <w:rPr>
          <w:smallCaps/>
          <w:lang w:val="la-Latn" w:eastAsia="la-Latn" w:bidi="la-Latn"/>
        </w:rPr>
        <w:t>Bombax.</w:t>
      </w:r>
      <w:r w:rsidRPr="00327F56">
        <w:rPr>
          <w:lang w:val="la-Latn" w:eastAsia="la-Latn" w:bidi="la-Latn"/>
        </w:rPr>
        <w:t xml:space="preserve"> </w:t>
      </w:r>
      <w:r w:rsidRPr="00327F56">
        <w:t>Cotton.</w:t>
      </w:r>
    </w:p>
    <w:p w14:paraId="489EC326" w14:textId="77777777" w:rsidR="00327F56" w:rsidRPr="00327F56" w:rsidRDefault="00327F56" w:rsidP="00327F56">
      <w:r w:rsidRPr="00327F56">
        <w:t>BAMBU. TheARUNDoTABAXIFERAj which see.</w:t>
      </w:r>
      <w:r w:rsidRPr="00327F56">
        <w:br/>
        <w:t xml:space="preserve">BAMIA. The fame as ALCEA </w:t>
      </w:r>
      <w:r w:rsidRPr="00327F56">
        <w:rPr>
          <w:lang w:val="la-Latn" w:eastAsia="la-Latn" w:bidi="la-Latn"/>
        </w:rPr>
        <w:t xml:space="preserve">INDICA, </w:t>
      </w:r>
      <w:r w:rsidRPr="00327F56">
        <w:t>which see.</w:t>
      </w:r>
      <w:r w:rsidRPr="00327F56">
        <w:br/>
        <w:t xml:space="preserve">BAMMA. _ The same </w:t>
      </w:r>
      <w:r w:rsidRPr="00327F56">
        <w:rPr>
          <w:lang w:val="la-Latn" w:eastAsia="la-Latn" w:bidi="la-Latn"/>
        </w:rPr>
        <w:t xml:space="preserve">ni </w:t>
      </w:r>
      <w:r w:rsidRPr="00327F56">
        <w:rPr>
          <w:i/>
          <w:iCs/>
          <w:lang w:val="la-Latn" w:eastAsia="la-Latn" w:bidi="la-Latn"/>
        </w:rPr>
        <w:t>Embamma.</w:t>
      </w:r>
    </w:p>
    <w:p w14:paraId="0DB169B1" w14:textId="77777777" w:rsidR="00327F56" w:rsidRPr="00327F56" w:rsidRDefault="00327F56" w:rsidP="00327F56">
      <w:pPr>
        <w:tabs>
          <w:tab w:val="left" w:pos="3706"/>
        </w:tabs>
        <w:ind w:firstLine="360"/>
      </w:pPr>
      <w:r w:rsidRPr="00327F56">
        <w:lastRenderedPageBreak/>
        <w:t xml:space="preserve">BAN. The Name of an </w:t>
      </w:r>
      <w:r w:rsidRPr="00327F56">
        <w:rPr>
          <w:i/>
          <w:iCs/>
        </w:rPr>
        <w:t>Egyptian</w:t>
      </w:r>
      <w:r w:rsidRPr="00327F56">
        <w:t xml:space="preserve"> Plant, call’d also</w:t>
      </w:r>
      <w:r w:rsidRPr="00327F56">
        <w:br/>
        <w:t>CALAF, which see. .. i</w:t>
      </w:r>
      <w:r w:rsidRPr="00327F56">
        <w:tab/>
        <w:t>. ,</w:t>
      </w:r>
    </w:p>
    <w:p w14:paraId="6A305974" w14:textId="77777777" w:rsidR="00327F56" w:rsidRPr="00327F56" w:rsidRDefault="00327F56" w:rsidP="00327F56">
      <w:pPr>
        <w:ind w:firstLine="360"/>
      </w:pPr>
      <w:r w:rsidRPr="00327F56">
        <w:t xml:space="preserve">BANANA, Ossic. Rail Hist. 2. I 375. </w:t>
      </w:r>
      <w:r w:rsidRPr="00327F56">
        <w:rPr>
          <w:i/>
          <w:iCs/>
        </w:rPr>
        <w:t xml:space="preserve">Musa </w:t>
      </w:r>
      <w:r w:rsidRPr="00327F56">
        <w:rPr>
          <w:i/>
          <w:iCs/>
          <w:lang w:val="la-Latn" w:eastAsia="la-Latn" w:bidi="la-Latn"/>
        </w:rPr>
        <w:t>caudice macu-</w:t>
      </w:r>
      <w:r w:rsidRPr="00327F56">
        <w:rPr>
          <w:i/>
          <w:iCs/>
          <w:lang w:val="la-Latn" w:eastAsia="la-Latn" w:bidi="la-Latn"/>
        </w:rPr>
        <w:br/>
        <w:t xml:space="preserve">lato, fractu restio </w:t>
      </w:r>
      <w:r w:rsidRPr="00327F56">
        <w:rPr>
          <w:i/>
          <w:iCs/>
        </w:rPr>
        <w:t xml:space="preserve">rotunda </w:t>
      </w:r>
      <w:r w:rsidRPr="00327F56">
        <w:rPr>
          <w:i/>
          <w:iCs/>
          <w:lang w:val="la-Latn" w:eastAsia="la-Latn" w:bidi="la-Latn"/>
        </w:rPr>
        <w:t>breviore odorato,</w:t>
      </w:r>
      <w:r w:rsidRPr="00327F56">
        <w:rPr>
          <w:lang w:val="la-Latn" w:eastAsia="la-Latn" w:bidi="la-Latn"/>
        </w:rPr>
        <w:t xml:space="preserve"> </w:t>
      </w:r>
      <w:r w:rsidRPr="00327F56">
        <w:t>-Cut. jam. I 92. Sloan.</w:t>
      </w:r>
      <w:r w:rsidRPr="00327F56">
        <w:br/>
        <w:t xml:space="preserve">Hist. 2. I47. </w:t>
      </w:r>
      <w:r w:rsidRPr="00327F56">
        <w:rPr>
          <w:i/>
          <w:iCs/>
        </w:rPr>
        <w:t xml:space="preserve">Ficoides, feu ficus </w:t>
      </w:r>
      <w:r w:rsidRPr="00327F56">
        <w:rPr>
          <w:i/>
          <w:iCs/>
          <w:lang w:val="la-Latn" w:eastAsia="la-Latn" w:bidi="la-Latn"/>
        </w:rPr>
        <w:t xml:space="preserve">Indica, </w:t>
      </w:r>
      <w:r w:rsidRPr="00327F56">
        <w:rPr>
          <w:i/>
          <w:iCs/>
        </w:rPr>
        <w:t>longstscmo latissemcque</w:t>
      </w:r>
      <w:r w:rsidRPr="00327F56">
        <w:rPr>
          <w:i/>
          <w:iCs/>
        </w:rPr>
        <w:br/>
        <w:t xml:space="preserve">folio, </w:t>
      </w:r>
      <w:r w:rsidRPr="00327F56">
        <w:rPr>
          <w:i/>
          <w:iCs/>
          <w:lang w:val="la-Latn" w:eastAsia="la-Latn" w:bidi="la-Latn"/>
        </w:rPr>
        <w:t>caule maculato,fructu minore,</w:t>
      </w:r>
      <w:r w:rsidRPr="00327F56">
        <w:rPr>
          <w:lang w:val="la-Latn" w:eastAsia="la-Latn" w:bidi="la-Latn"/>
        </w:rPr>
        <w:t xml:space="preserve"> H. </w:t>
      </w:r>
      <w:r w:rsidRPr="00327F56">
        <w:t xml:space="preserve">Beautn. </w:t>
      </w:r>
      <w:r w:rsidRPr="00327F56">
        <w:rPr>
          <w:lang w:val="la-Latn" w:eastAsia="la-Latn" w:bidi="la-Latn"/>
        </w:rPr>
        <w:t>2I. Boerh. Ind..</w:t>
      </w:r>
      <w:r w:rsidRPr="00327F56">
        <w:rPr>
          <w:lang w:val="la-Latn" w:eastAsia="la-Latn" w:bidi="la-Latn"/>
        </w:rPr>
        <w:br/>
        <w:t xml:space="preserve">A. 2. I7I. </w:t>
      </w:r>
      <w:r w:rsidRPr="00327F56">
        <w:rPr>
          <w:i/>
          <w:iCs/>
          <w:lang w:val="la-Latn" w:eastAsia="la-Latn" w:bidi="la-Latn"/>
        </w:rPr>
        <w:t>Mufa fructu cucumerino breviori.</w:t>
      </w:r>
      <w:r w:rsidRPr="00327F56">
        <w:rPr>
          <w:lang w:val="la-Latn" w:eastAsia="la-Latn" w:bidi="la-Latn"/>
        </w:rPr>
        <w:t xml:space="preserve"> Pium. </w:t>
      </w:r>
      <w:r w:rsidRPr="00327F56">
        <w:t>Nov. Gen.</w:t>
      </w:r>
      <w:r w:rsidRPr="00327F56">
        <w:br/>
      </w:r>
      <w:r w:rsidRPr="00327F56">
        <w:rPr>
          <w:lang w:val="la-Latn" w:eastAsia="la-Latn" w:bidi="la-Latn"/>
        </w:rPr>
        <w:t xml:space="preserve">24. </w:t>
      </w:r>
      <w:r w:rsidRPr="00327F56">
        <w:rPr>
          <w:i/>
          <w:iCs/>
          <w:lang w:val="la-Latn" w:eastAsia="la-Latn" w:bidi="la-Latn"/>
        </w:rPr>
        <w:t>Sencriae,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Jons. </w:t>
      </w:r>
      <w:r w:rsidRPr="00327F56">
        <w:rPr>
          <w:lang w:val="la-Latn" w:eastAsia="la-Latn" w:bidi="la-Latn"/>
        </w:rPr>
        <w:t xml:space="preserve">D. I43. </w:t>
      </w:r>
      <w:r w:rsidRPr="00327F56">
        <w:rPr>
          <w:i/>
          <w:iCs/>
          <w:lang w:val="la-Latn" w:eastAsia="la-Latn" w:bidi="la-Latn"/>
        </w:rPr>
        <w:t>Pacoeira,</w:t>
      </w:r>
      <w:r w:rsidRPr="00327F56">
        <w:rPr>
          <w:lang w:val="la-Latn" w:eastAsia="la-Latn" w:bidi="la-Latn"/>
        </w:rPr>
        <w:t xml:space="preserve"> Pisi </w:t>
      </w:r>
      <w:r w:rsidRPr="00327F56">
        <w:t xml:space="preserve">(Ed. </w:t>
      </w:r>
      <w:r w:rsidRPr="00327F56">
        <w:rPr>
          <w:lang w:val="la-Latn" w:eastAsia="la-Latn" w:bidi="la-Latn"/>
        </w:rPr>
        <w:t>I658.) I54.</w:t>
      </w:r>
      <w:r w:rsidRPr="00327F56">
        <w:br w:type="page"/>
      </w:r>
    </w:p>
    <w:p w14:paraId="5BE4B32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Eacoba,</w:t>
      </w:r>
      <w:r w:rsidRPr="00327F56">
        <w:t xml:space="preserve"> Ejusd. (Ed. I648.) 76. </w:t>
      </w:r>
      <w:r w:rsidRPr="00327F56">
        <w:rPr>
          <w:i/>
          <w:iCs/>
        </w:rPr>
        <w:t xml:space="preserve">Pacocira </w:t>
      </w:r>
      <w:r w:rsidRPr="00327F56">
        <w:rPr>
          <w:i/>
          <w:iCs/>
          <w:lang w:val="la-Latn" w:eastAsia="la-Latn" w:bidi="la-Latn"/>
        </w:rPr>
        <w:t>Lusitanis,</w:t>
      </w:r>
      <w:r w:rsidRPr="00327F56">
        <w:rPr>
          <w:lang w:val="la-Latn" w:eastAsia="la-Latn" w:bidi="la-Latn"/>
        </w:rPr>
        <w:t xml:space="preserve"> </w:t>
      </w:r>
      <w:r w:rsidRPr="00327F56">
        <w:t>Marcg.</w:t>
      </w:r>
      <w:r w:rsidRPr="00327F56">
        <w:br/>
        <w:t>‘I3I. THE BANANA-TREE.^</w:t>
      </w:r>
    </w:p>
    <w:p w14:paraId="6FB983E1" w14:textId="77777777" w:rsidR="00327F56" w:rsidRPr="00327F56" w:rsidRDefault="00327F56" w:rsidP="00327F56">
      <w:pPr>
        <w:tabs>
          <w:tab w:val="left" w:leader="underscore" w:pos="1465"/>
        </w:tabs>
        <w:ind w:firstLine="360"/>
      </w:pPr>
      <w:r w:rsidRPr="00327F56">
        <w:t>The Virtues ascribed to the Fruit of this Tree, are, to nou-</w:t>
      </w:r>
      <w:r w:rsidRPr="00327F56">
        <w:br/>
        <w:t>rish much, to excite Urine, and provoke to Venery. It grows</w:t>
      </w:r>
      <w:r w:rsidRPr="00327F56">
        <w:br/>
      </w:r>
      <w:r w:rsidRPr="00327F56">
        <w:rPr>
          <w:i/>
          <w:iCs/>
        </w:rPr>
        <w:t>in America.</w:t>
      </w:r>
      <w:r w:rsidRPr="00327F56">
        <w:rPr>
          <w:i/>
          <w:iCs/>
        </w:rPr>
        <w:tab/>
      </w:r>
    </w:p>
    <w:p w14:paraId="3B054F17" w14:textId="77777777" w:rsidR="00327F56" w:rsidRPr="00327F56" w:rsidRDefault="00327F56" w:rsidP="00327F56">
      <w:pPr>
        <w:ind w:firstLine="360"/>
      </w:pPr>
      <w:r w:rsidRPr="00327F56">
        <w:t xml:space="preserve">BANANIERA. A Name for the </w:t>
      </w:r>
      <w:r w:rsidRPr="00327F56">
        <w:rPr>
          <w:i/>
          <w:iCs/>
        </w:rPr>
        <w:t xml:space="preserve">Ficus </w:t>
      </w:r>
      <w:r w:rsidRPr="00327F56">
        <w:rPr>
          <w:i/>
          <w:iCs/>
          <w:lang w:val="la-Latn" w:eastAsia="la-Latn" w:bidi="la-Latn"/>
        </w:rPr>
        <w:t>Indica.</w:t>
      </w:r>
    </w:p>
    <w:p w14:paraId="55B8050A" w14:textId="77777777" w:rsidR="00327F56" w:rsidRPr="00327F56" w:rsidRDefault="00327F56" w:rsidP="00327F56">
      <w:pPr>
        <w:ind w:firstLine="360"/>
      </w:pPr>
      <w:r w:rsidRPr="00327F56">
        <w:t xml:space="preserve">BANAUSIA, </w:t>
      </w:r>
      <w:r w:rsidRPr="00327F56">
        <w:rPr>
          <w:lang w:val="el-GR" w:eastAsia="el-GR" w:bidi="el-GR"/>
        </w:rPr>
        <w:t xml:space="preserve">βοοναυσία. </w:t>
      </w:r>
      <w:r w:rsidRPr="00327F56">
        <w:t>An illiheral or mechanical Art;</w:t>
      </w:r>
      <w:r w:rsidRPr="00327F56">
        <w:br/>
      </w:r>
      <w:r w:rsidRPr="00327F56">
        <w:rPr>
          <w:i/>
          <w:iCs/>
        </w:rPr>
        <w:t>Hippocrates,</w:t>
      </w:r>
      <w:r w:rsidRPr="00327F56">
        <w:t xml:space="preserve"> in his Treatise </w:t>
      </w:r>
      <w:r w:rsidRPr="00327F56">
        <w:rPr>
          <w:lang w:val="el-GR" w:eastAsia="el-GR" w:bidi="el-GR"/>
        </w:rPr>
        <w:t xml:space="preserve">.περὶ ἐνισχημοσήνης, </w:t>
      </w:r>
      <w:r w:rsidRPr="00327F56">
        <w:t>uses this Word,</w:t>
      </w:r>
      <w:r w:rsidRPr="00327F56">
        <w:br/>
        <w:t>where it seems to mean dishonourable Artifice, or low Craft,</w:t>
      </w:r>
      <w:r w:rsidRPr="00327F56">
        <w:br/>
        <w:t>inconsistent with the Character of a Physician, or a Gentieman ;</w:t>
      </w:r>
      <w:r w:rsidRPr="00327F56">
        <w:br/>
        <w:t>and only practised by Quacks and Pretenders, with a View of</w:t>
      </w:r>
      <w:r w:rsidRPr="00327F56">
        <w:br/>
        <w:t>concealing their Ignorance. .</w:t>
      </w:r>
    </w:p>
    <w:p w14:paraId="0FA628C0" w14:textId="77777777" w:rsidR="00327F56" w:rsidRPr="00327F56" w:rsidRDefault="00327F56" w:rsidP="00327F56">
      <w:pPr>
        <w:ind w:firstLine="360"/>
      </w:pPr>
      <w:r w:rsidRPr="00327F56">
        <w:t xml:space="preserve">BANDURA </w:t>
      </w:r>
      <w:r w:rsidRPr="00327F56">
        <w:rPr>
          <w:i/>
          <w:iCs/>
        </w:rPr>
        <w:t xml:space="preserve">Congalensium </w:t>
      </w:r>
      <w:r w:rsidRPr="00327F56">
        <w:rPr>
          <w:i/>
          <w:iCs/>
          <w:lang w:val="la-Latn" w:eastAsia="la-Latn" w:bidi="la-Latn"/>
        </w:rPr>
        <w:t xml:space="preserve">Gentianae Indica </w:t>
      </w:r>
      <w:r w:rsidRPr="00327F56">
        <w:rPr>
          <w:i/>
          <w:iCs/>
        </w:rPr>
        <w:t>species,</w:t>
      </w:r>
      <w:r w:rsidRPr="00327F56">
        <w:t xml:space="preserve"> P. Ant.</w:t>
      </w:r>
      <w:r w:rsidRPr="00327F56">
        <w:br/>
        <w:t xml:space="preserve">man. </w:t>
      </w:r>
      <w:r w:rsidRPr="00327F56">
        <w:rPr>
          <w:i/>
          <w:iCs/>
          <w:lang w:val="la-Latn" w:eastAsia="la-Latn" w:bidi="la-Latn"/>
        </w:rPr>
        <w:t xml:space="preserve">Planta mirabilis </w:t>
      </w:r>
      <w:r w:rsidRPr="00327F56">
        <w:rPr>
          <w:i/>
          <w:iCs/>
        </w:rPr>
        <w:t>destillatoria,</w:t>
      </w:r>
      <w:r w:rsidRPr="00327F56">
        <w:t xml:space="preserve"> Grimmli.</w:t>
      </w:r>
    </w:p>
    <w:p w14:paraId="7476189A" w14:textId="77777777" w:rsidR="00327F56" w:rsidRPr="00327F56" w:rsidRDefault="00327F56" w:rsidP="00327F56">
      <w:pPr>
        <w:ind w:firstLine="360"/>
      </w:pPr>
      <w:r w:rsidRPr="00327F56">
        <w:t>It is like Gentian in Seeds and Seed-vessels ; but is, besides,</w:t>
      </w:r>
      <w:r w:rsidRPr="00327F56">
        <w:br/>
        <w:t>remarkably conspicuous for a foliaceous Sheath, or Follicle,</w:t>
      </w:r>
      <w:r w:rsidRPr="00327F56">
        <w:br/>
        <w:t>representing a Penis, which is sometimes much above a Foot in</w:t>
      </w:r>
      <w:r w:rsidRPr="00327F56">
        <w:br/>
        <w:t>Length, and much thicker than a Man'S Arm: It hangs by a</w:t>
      </w:r>
      <w:r w:rsidRPr="00327F56">
        <w:br/>
        <w:t>Leas, and is half full of a sweet potable Liquor.</w:t>
      </w:r>
    </w:p>
    <w:p w14:paraId="719AB764" w14:textId="77777777" w:rsidR="00327F56" w:rsidRPr="00327F56" w:rsidRDefault="00327F56" w:rsidP="00327F56">
      <w:pPr>
        <w:ind w:firstLine="360"/>
      </w:pPr>
      <w:r w:rsidRPr="00327F56">
        <w:t xml:space="preserve">To this Description </w:t>
      </w:r>
      <w:r w:rsidRPr="00327F56">
        <w:rPr>
          <w:i/>
          <w:iCs/>
        </w:rPr>
        <w:t>Grimrnius</w:t>
      </w:r>
      <w:r w:rsidRPr="00327F56">
        <w:t xml:space="preserve"> adds, in the </w:t>
      </w:r>
      <w:r w:rsidRPr="00327F56">
        <w:rPr>
          <w:i/>
          <w:iCs/>
        </w:rPr>
        <w:t>German Epheme-</w:t>
      </w:r>
      <w:r w:rsidRPr="00327F56">
        <w:rPr>
          <w:i/>
          <w:iCs/>
        </w:rPr>
        <w:br/>
        <w:t>rides,</w:t>
      </w:r>
      <w:r w:rsidRPr="00327F56">
        <w:t xml:space="preserve"> that the Root attracts the Moisture of the earth, which,</w:t>
      </w:r>
      <w:r w:rsidRPr="00327F56">
        <w:br/>
        <w:t>by the Benefit of the Sun'S Rays ascending into the Plant, stows</w:t>
      </w:r>
      <w:r w:rsidRPr="00327F56">
        <w:br/>
        <w:t>down, by the Stalks and Fibres of the Leaves, into this natural</w:t>
      </w:r>
      <w:r w:rsidRPr="00327F56">
        <w:br/>
        <w:t>Vestel, as into a Reservoir, till it is exhausted for Man’s neces-</w:t>
      </w:r>
      <w:r w:rsidRPr="00327F56">
        <w:br/>
        <w:t>sary Use. These Receptacles, till they come to full Maturity,</w:t>
      </w:r>
      <w:r w:rsidRPr="00327F56">
        <w:br/>
        <w:t>are closed up at the Top with a fine Cover, which sometimes</w:t>
      </w:r>
      <w:r w:rsidRPr="00327F56">
        <w:br/>
      </w:r>
      <w:r w:rsidRPr="00327F56">
        <w:rPr>
          <w:lang w:val="la-Latn" w:eastAsia="la-Latn" w:bidi="la-Latn"/>
        </w:rPr>
        <w:t xml:space="preserve">falis </w:t>
      </w:r>
      <w:r w:rsidRPr="00327F56">
        <w:t>abroad at the Pressure of the Fingers, and yields the Posses-</w:t>
      </w:r>
      <w:r w:rsidRPr="00327F56">
        <w:br/>
        <w:t>sion of this sweet, limpid, lovely, cool, and comfortable Li-</w:t>
      </w:r>
      <w:r w:rsidRPr="00327F56">
        <w:br/>
        <w:t>quor ; and about six or eight of these Receptacles are sufficient</w:t>
      </w:r>
      <w:r w:rsidRPr="00327F56">
        <w:br/>
        <w:t>to quench a Man's Thirst, with all the Pleasure imaginable.</w:t>
      </w:r>
    </w:p>
    <w:p w14:paraId="577A6373" w14:textId="77777777" w:rsidR="00327F56" w:rsidRPr="00327F56" w:rsidRDefault="00327F56" w:rsidP="00327F56">
      <w:pPr>
        <w:ind w:firstLine="360"/>
      </w:pPr>
      <w:r w:rsidRPr="00327F56">
        <w:t>The Medicinal Virtues are as follows: The Root is of. an</w:t>
      </w:r>
      <w:r w:rsidRPr="00327F56">
        <w:br/>
        <w:t>astringent Quality; the Herb is cooling and moistening; and</w:t>
      </w:r>
      <w:r w:rsidRPr="00327F56">
        <w:br/>
        <w:t>the express'd Juice may be of Service, with some proper distill'd</w:t>
      </w:r>
      <w:r w:rsidRPr="00327F56">
        <w:br/>
        <w:t>Liquor, internally, in burning Fevers; and externally in.In-</w:t>
      </w:r>
      <w:r w:rsidRPr="00327F56">
        <w:br/>
        <w:t>fiammations. Erysipelas, and the like.</w:t>
      </w:r>
    </w:p>
    <w:p w14:paraId="0D4610D1" w14:textId="77777777" w:rsidR="00327F56" w:rsidRPr="00327F56" w:rsidRDefault="00327F56" w:rsidP="00327F56">
      <w:pPr>
        <w:ind w:firstLine="360"/>
      </w:pPr>
      <w:r w:rsidRPr="00327F56">
        <w:t xml:space="preserve">It grows not sar from </w:t>
      </w:r>
      <w:r w:rsidRPr="00327F56">
        <w:rPr>
          <w:i/>
          <w:iCs/>
          <w:lang w:val="la-Latn" w:eastAsia="la-Latn" w:bidi="la-Latn"/>
        </w:rPr>
        <w:t>Columbo,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 moist and </w:t>
      </w:r>
      <w:r w:rsidRPr="00327F56">
        <w:rPr>
          <w:u w:val="single"/>
        </w:rPr>
        <w:t>shad</w:t>
      </w:r>
      <w:r w:rsidRPr="00327F56">
        <w:t>y Woods.</w:t>
      </w:r>
      <w:r w:rsidRPr="00327F56">
        <w:br/>
      </w:r>
      <w:r w:rsidRPr="00327F56">
        <w:rPr>
          <w:i/>
          <w:iCs/>
        </w:rPr>
        <w:t>Raii Hist. Plant.</w:t>
      </w:r>
    </w:p>
    <w:p w14:paraId="53FFD3D4" w14:textId="77777777" w:rsidR="00327F56" w:rsidRPr="00327F56" w:rsidRDefault="00327F56" w:rsidP="00327F56">
      <w:pPr>
        <w:tabs>
          <w:tab w:val="left" w:pos="2687"/>
        </w:tabs>
        <w:ind w:firstLine="360"/>
      </w:pPr>
      <w:r w:rsidRPr="00327F56">
        <w:t>BANGUE, Offic. Park. I624. Garz. ah Hort. 233.</w:t>
      </w:r>
      <w:r w:rsidRPr="00327F56">
        <w:br/>
        <w:t xml:space="preserve">C. a Costa, 29O. Rail Hist. I. I 59. </w:t>
      </w:r>
      <w:r w:rsidRPr="00327F56">
        <w:rPr>
          <w:i/>
          <w:iCs/>
        </w:rPr>
        <w:t xml:space="preserve">Bangue </w:t>
      </w:r>
      <w:r w:rsidRPr="00327F56">
        <w:rPr>
          <w:i/>
          <w:iCs/>
          <w:lang w:val="la-Latn" w:eastAsia="la-Latn" w:bidi="la-Latn"/>
        </w:rPr>
        <w:t xml:space="preserve">Cannabi </w:t>
      </w:r>
      <w:r w:rsidRPr="00327F56">
        <w:rPr>
          <w:i/>
          <w:iCs/>
        </w:rPr>
        <w:t>simile,</w:t>
      </w:r>
      <w:r w:rsidRPr="00327F56">
        <w:rPr>
          <w:i/>
          <w:iCs/>
        </w:rPr>
        <w:br/>
      </w:r>
      <w:r w:rsidRPr="00327F56">
        <w:t xml:space="preserve">J. B. 3. 44O. </w:t>
      </w:r>
      <w:r w:rsidRPr="00327F56">
        <w:rPr>
          <w:i/>
          <w:iCs/>
        </w:rPr>
        <w:t xml:space="preserve">Cannabis </w:t>
      </w:r>
      <w:r w:rsidRPr="00327F56">
        <w:rPr>
          <w:i/>
          <w:iCs/>
          <w:lang w:val="la-Latn" w:eastAsia="la-Latn" w:bidi="la-Latn"/>
        </w:rPr>
        <w:t xml:space="preserve">Indica </w:t>
      </w:r>
      <w:r w:rsidRPr="00327F56">
        <w:rPr>
          <w:i/>
          <w:iCs/>
        </w:rPr>
        <w:t>trifoliate. Jive Bangue Indorum,</w:t>
      </w:r>
      <w:r w:rsidRPr="00327F56">
        <w:rPr>
          <w:i/>
          <w:iCs/>
        </w:rPr>
        <w:br/>
      </w:r>
      <w:r w:rsidRPr="00327F56">
        <w:t xml:space="preserve">Pluk. Almag. 80. Phytog. 273. </w:t>
      </w:r>
      <w:r w:rsidRPr="00327F56">
        <w:rPr>
          <w:i/>
          <w:iCs/>
        </w:rPr>
        <w:t xml:space="preserve">Cannabis </w:t>
      </w:r>
      <w:r w:rsidRPr="00327F56">
        <w:rPr>
          <w:i/>
          <w:iCs/>
          <w:lang w:val="la-Latn" w:eastAsia="la-Latn" w:bidi="la-Latn"/>
        </w:rPr>
        <w:t>peregrina, gemmis</w:t>
      </w:r>
      <w:r w:rsidRPr="00327F56">
        <w:rPr>
          <w:i/>
          <w:iCs/>
          <w:lang w:val="la-Latn" w:eastAsia="la-Latn" w:bidi="la-Latn"/>
        </w:rPr>
        <w:br/>
        <w:t xml:space="preserve">fructuum longioribus, Bangue </w:t>
      </w:r>
      <w:r w:rsidRPr="00327F56">
        <w:rPr>
          <w:i/>
          <w:iCs/>
        </w:rPr>
        <w:t>dicta.</w:t>
      </w:r>
      <w:r w:rsidRPr="00327F56">
        <w:t xml:space="preserve"> Hist. </w:t>
      </w:r>
      <w:r w:rsidRPr="00327F56">
        <w:rPr>
          <w:lang w:val="la-Latn" w:eastAsia="la-Latn" w:bidi="la-Latn"/>
        </w:rPr>
        <w:t xml:space="preserve">Oxon. 3. 433. </w:t>
      </w:r>
      <w:r w:rsidRPr="00327F56">
        <w:rPr>
          <w:i/>
          <w:iCs/>
          <w:lang w:val="la-Latn" w:eastAsia="la-Latn" w:bidi="la-Latn"/>
        </w:rPr>
        <w:t>Can-</w:t>
      </w:r>
      <w:r w:rsidRPr="00327F56">
        <w:rPr>
          <w:i/>
          <w:iCs/>
          <w:lang w:val="la-Latn" w:eastAsia="la-Latn" w:bidi="la-Latn"/>
        </w:rPr>
        <w:br/>
        <w:t>nabi similis exotica,</w:t>
      </w:r>
      <w:r w:rsidRPr="00327F56">
        <w:rPr>
          <w:lang w:val="la-Latn" w:eastAsia="la-Latn" w:bidi="la-Latn"/>
        </w:rPr>
        <w:t xml:space="preserve"> C. B. </w:t>
      </w:r>
      <w:r w:rsidRPr="00327F56">
        <w:rPr>
          <w:lang w:val="el-GR" w:eastAsia="el-GR" w:bidi="el-GR"/>
        </w:rPr>
        <w:t xml:space="preserve">33Ο. </w:t>
      </w:r>
      <w:r w:rsidRPr="00327F56">
        <w:t xml:space="preserve">Com. </w:t>
      </w:r>
      <w:r w:rsidRPr="00327F56">
        <w:rPr>
          <w:lang w:val="la-Latn" w:eastAsia="la-Latn" w:bidi="la-Latn"/>
        </w:rPr>
        <w:t xml:space="preserve">Flor. Mal. 68. </w:t>
      </w:r>
      <w:r w:rsidRPr="00327F56">
        <w:rPr>
          <w:i/>
          <w:iCs/>
          <w:lang w:val="la-Latn" w:eastAsia="la-Latn" w:bidi="la-Latn"/>
        </w:rPr>
        <w:t>Althaea:</w:t>
      </w:r>
      <w:r w:rsidRPr="00327F56">
        <w:rPr>
          <w:i/>
          <w:iCs/>
          <w:lang w:val="la-Latn" w:eastAsia="la-Latn" w:bidi="la-Latn"/>
        </w:rPr>
        <w:br/>
        <w:t>alia species, foliis Cannabinis, a Garzia ab Horto Bangue dicta,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Herm. Hort. L. Bat. 26. </w:t>
      </w:r>
      <w:r w:rsidRPr="00327F56">
        <w:rPr>
          <w:i/>
          <w:iCs/>
          <w:lang w:val="la-Latn" w:eastAsia="la-Latn" w:bidi="la-Latn"/>
        </w:rPr>
        <w:t>Ealengi Cansyava,</w:t>
      </w:r>
      <w:r w:rsidRPr="00327F56">
        <w:rPr>
          <w:lang w:val="la-Latn" w:eastAsia="la-Latn" w:bidi="la-Latn"/>
        </w:rPr>
        <w:t xml:space="preserve"> H. M. Tom. Io.</w:t>
      </w:r>
      <w:r w:rsidRPr="00327F56">
        <w:rPr>
          <w:lang w:val="la-Latn" w:eastAsia="la-Latn" w:bidi="la-Latn"/>
        </w:rPr>
        <w:br/>
      </w:r>
      <w:r w:rsidRPr="00327F56">
        <w:t xml:space="preserve">I </w:t>
      </w:r>
      <w:r w:rsidRPr="00327F56">
        <w:rPr>
          <w:lang w:val="la-Latn" w:eastAsia="la-Latn" w:bidi="la-Latn"/>
        </w:rPr>
        <w:t>Io.'</w:t>
      </w:r>
      <w:r w:rsidRPr="00327F56">
        <w:t xml:space="preserve">Tab. </w:t>
      </w:r>
      <w:r w:rsidRPr="00327F56">
        <w:rPr>
          <w:lang w:val="la-Latn" w:eastAsia="la-Latn" w:bidi="la-Latn"/>
        </w:rPr>
        <w:t xml:space="preserve">6o. </w:t>
      </w:r>
      <w:r w:rsidRPr="00327F56">
        <w:rPr>
          <w:i/>
          <w:iCs/>
          <w:lang w:val="la-Latn" w:eastAsia="la-Latn" w:bidi="la-Latn"/>
        </w:rPr>
        <w:t>Ts.yeru-Cansyaua,</w:t>
      </w:r>
      <w:r w:rsidRPr="00327F56">
        <w:rPr>
          <w:lang w:val="la-Latn" w:eastAsia="la-Latn" w:bidi="la-Latn"/>
        </w:rPr>
        <w:t xml:space="preserve"> ejusd. I2i, </w:t>
      </w:r>
      <w:r w:rsidRPr="00327F56">
        <w:t xml:space="preserve">Tab. </w:t>
      </w:r>
      <w:r w:rsidRPr="00327F56">
        <w:rPr>
          <w:lang w:val="la-Latn" w:eastAsia="la-Latn" w:bidi="la-Latn"/>
        </w:rPr>
        <w:t>6I.</w:t>
      </w:r>
      <w:r w:rsidRPr="00327F56">
        <w:rPr>
          <w:lang w:val="la-Latn" w:eastAsia="la-Latn" w:bidi="la-Latn"/>
        </w:rPr>
        <w:br/>
        <w:t xml:space="preserve">BANGUE. </w:t>
      </w:r>
      <w:r w:rsidRPr="00327F56">
        <w:rPr>
          <w:i/>
          <w:iCs/>
        </w:rPr>
        <w:t xml:space="preserve">Dale. </w:t>
      </w:r>
      <w:r w:rsidRPr="00327F56">
        <w:rPr>
          <w:i/>
          <w:iCs/>
          <w:lang w:val="la-Latn" w:eastAsia="la-Latn" w:bidi="la-Latn"/>
        </w:rPr>
        <w:t>.</w:t>
      </w:r>
      <w:r w:rsidRPr="00327F56">
        <w:rPr>
          <w:i/>
          <w:iCs/>
          <w:lang w:val="la-Latn" w:eastAsia="la-Latn" w:bidi="la-Latn"/>
        </w:rPr>
        <w:tab/>
        <w:t>.</w:t>
      </w:r>
    </w:p>
    <w:p w14:paraId="186E44CF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«</w:t>
      </w:r>
      <w:r w:rsidRPr="00327F56">
        <w:rPr>
          <w:i/>
          <w:iCs/>
        </w:rPr>
        <w:t>Acosta,</w:t>
      </w:r>
      <w:r w:rsidRPr="00327F56">
        <w:t xml:space="preserve"> who has describ'd it, says, it is almost like Hemp, has</w:t>
      </w:r>
      <w:r w:rsidRPr="00327F56">
        <w:br/>
        <w:t>a square Stalk fine Palms high, of a watry green Colour, hard to</w:t>
      </w:r>
      <w:r w:rsidRPr="00327F56">
        <w:br/>
        <w:t>break, but not so hollow aS the hempen Stalk; but the Rind of</w:t>
      </w:r>
      <w:r w:rsidRPr="00327F56">
        <w:br/>
        <w:t>it is as easy to be drawn into Threads aS that of the other. The</w:t>
      </w:r>
      <w:r w:rsidRPr="00327F56">
        <w:br/>
        <w:t>Leaves are like those of Hemp, green above, and cover'd with</w:t>
      </w:r>
      <w:r w:rsidRPr="00327F56">
        <w:br/>
        <w:t>a Down underneath, and have an earthy and insipid Taste.</w:t>
      </w:r>
    </w:p>
    <w:p w14:paraId="5952760A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Indians,</w:t>
      </w:r>
      <w:r w:rsidRPr="00327F56">
        <w:t xml:space="preserve"> says </w:t>
      </w:r>
      <w:r w:rsidRPr="00327F56">
        <w:rPr>
          <w:i/>
          <w:iCs/>
        </w:rPr>
        <w:t>Acosta,</w:t>
      </w:r>
      <w:r w:rsidRPr="00327F56">
        <w:t xml:space="preserve"> eat the Seed and Leaves, to in-</w:t>
      </w:r>
      <w:r w:rsidRPr="00327F56">
        <w:br/>
        <w:t>crease their Vigour in Love-affairs, and to excite an Appetite To</w:t>
      </w:r>
      <w:r w:rsidRPr="00327F56">
        <w:br/>
        <w:t>their Food. The Nobles, and chief military Officers, when</w:t>
      </w:r>
      <w:r w:rsidRPr="00327F56">
        <w:br/>
        <w:t>they are disposed to forget their Toil, and to steep in perfect</w:t>
      </w:r>
      <w:r w:rsidRPr="00327F56">
        <w:br/>
        <w:t>Ease and Security, take of the Powder of the Seed and Leaves</w:t>
      </w:r>
      <w:r w:rsidRPr="00327F56">
        <w:br/>
        <w:t>as much as they think sufficient, and thereto add an Areca, or</w:t>
      </w:r>
      <w:r w:rsidRPr="00327F56">
        <w:br/>
        <w:t xml:space="preserve">green </w:t>
      </w:r>
      <w:r w:rsidRPr="00327F56">
        <w:rPr>
          <w:i/>
          <w:iCs/>
        </w:rPr>
        <w:t>Indian</w:t>
      </w:r>
      <w:r w:rsidRPr="00327F56">
        <w:t xml:space="preserve"> Hazel-nut, and as much Opium as they thinkjit,</w:t>
      </w:r>
      <w:r w:rsidRPr="00327F56">
        <w:br/>
        <w:t>and eat them all together with Sugar. If they desire to he</w:t>
      </w:r>
      <w:r w:rsidRPr="00327F56">
        <w:br/>
        <w:t>entertain'd with Variety of Scenes, and Images of Things, in</w:t>
      </w:r>
      <w:r w:rsidRPr="00327F56">
        <w:br/>
        <w:t>their Sleep, they add some of the choicest Camphine, Cloves,</w:t>
      </w:r>
      <w:r w:rsidRPr="00327F56">
        <w:br/>
        <w:t>. Nutmegs, and Mace. If they heve a mind to be merry, wit-</w:t>
      </w:r>
      <w:r w:rsidRPr="00327F56">
        <w:br/>
        <w:t>ay, and to indulge their Amours, they add Amhergrife and</w:t>
      </w:r>
      <w:r w:rsidRPr="00327F56">
        <w:br/>
        <w:t>Mush, arid make them all into an Electuary with Sugar. It is by</w:t>
      </w:r>
      <w:r w:rsidRPr="00327F56">
        <w:br/>
        <w:t>many affirm'd, that the Seed and Leaves are Very effectual in</w:t>
      </w:r>
      <w:r w:rsidRPr="00327F56">
        <w:br/>
        <w:t xml:space="preserve">promoting Lust ; whence, says </w:t>
      </w:r>
      <w:r w:rsidRPr="00327F56">
        <w:rPr>
          <w:i/>
          <w:iCs/>
        </w:rPr>
        <w:t>J. Bauhine,</w:t>
      </w:r>
      <w:r w:rsidRPr="00327F56">
        <w:t xml:space="preserve"> it appears, that</w:t>
      </w:r>
      <w:r w:rsidRPr="00327F56">
        <w:br/>
        <w:t>this Herb has no Affinity with Hemp, tho' it he Very much like</w:t>
      </w:r>
      <w:r w:rsidRPr="00327F56">
        <w:br/>
        <w:t xml:space="preserve">it; since Hemp; according to </w:t>
      </w:r>
      <w:r w:rsidRPr="00327F56">
        <w:rPr>
          <w:i/>
          <w:iCs/>
        </w:rPr>
        <w:t>Diofcorides,</w:t>
      </w:r>
      <w:r w:rsidRPr="00327F56">
        <w:t xml:space="preserve"> is of an hot .and</w:t>
      </w:r>
      <w:r w:rsidRPr="00327F56">
        <w:br/>
        <w:t>dry Nature, and extinguishes amorous Desires and Motives.</w:t>
      </w:r>
    </w:p>
    <w:p w14:paraId="4B874A5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Ray,</w:t>
      </w:r>
      <w:r w:rsidRPr="00327F56">
        <w:t xml:space="preserve"> from whom this Account is taken, says, he .learned</w:t>
      </w:r>
      <w:r w:rsidRPr="00327F56">
        <w:br/>
        <w:t xml:space="preserve">from Sin </w:t>
      </w:r>
      <w:r w:rsidRPr="00327F56">
        <w:rPr>
          <w:i/>
          <w:iCs/>
        </w:rPr>
        <w:t>Hans Sloane,</w:t>
      </w:r>
      <w:r w:rsidRPr="00327F56">
        <w:t xml:space="preserve"> that it is a different Plant from</w:t>
      </w:r>
      <w:r w:rsidRPr="00327F56">
        <w:br/>
        <w:t>Hemp.</w:t>
      </w:r>
    </w:p>
    <w:p w14:paraId="203C4E0B" w14:textId="77777777" w:rsidR="00327F56" w:rsidRPr="00327F56" w:rsidRDefault="00327F56" w:rsidP="00327F56">
      <w:pPr>
        <w:ind w:firstLine="360"/>
      </w:pPr>
      <w:r w:rsidRPr="00327F56">
        <w:t xml:space="preserve">It grows In </w:t>
      </w:r>
      <w:r w:rsidRPr="00327F56">
        <w:rPr>
          <w:i/>
          <w:iCs/>
        </w:rPr>
        <w:t>Indostart,</w:t>
      </w:r>
      <w:r w:rsidRPr="00327F56">
        <w:t xml:space="preserve"> and other Parts of the </w:t>
      </w:r>
      <w:r w:rsidRPr="00327F56">
        <w:rPr>
          <w:i/>
          <w:iCs/>
        </w:rPr>
        <w:t>East-Indics,</w:t>
      </w:r>
      <w:r w:rsidRPr="00327F56">
        <w:rPr>
          <w:i/>
          <w:iCs/>
        </w:rPr>
        <w:br/>
      </w:r>
      <w:r w:rsidRPr="00327F56">
        <w:t>where it is principally in Use. . .’</w:t>
      </w:r>
    </w:p>
    <w:p w14:paraId="448AAC53" w14:textId="77777777" w:rsidR="00327F56" w:rsidRPr="00327F56" w:rsidRDefault="00327F56" w:rsidP="00327F56">
      <w:pPr>
        <w:ind w:firstLine="360"/>
      </w:pPr>
      <w:r w:rsidRPr="00327F56">
        <w:t>BANILIA. The sam</w:t>
      </w:r>
      <w:r w:rsidRPr="00327F56">
        <w:rPr>
          <w:vertAlign w:val="subscript"/>
        </w:rPr>
        <w:t>e</w:t>
      </w:r>
      <w:r w:rsidRPr="00327F56">
        <w:t xml:space="preserve"> as VANILIA, which see.</w:t>
      </w:r>
    </w:p>
    <w:p w14:paraId="1701CC10" w14:textId="77777777" w:rsidR="00327F56" w:rsidRPr="00327F56" w:rsidRDefault="00327F56" w:rsidP="00327F56">
      <w:pPr>
        <w:tabs>
          <w:tab w:val="left" w:pos="3755"/>
        </w:tabs>
        <w:ind w:firstLine="360"/>
      </w:pPr>
      <w:r w:rsidRPr="00327F56">
        <w:t xml:space="preserve">BANISTERA. </w:t>
      </w:r>
      <w:r w:rsidRPr="00327F56">
        <w:rPr>
          <w:i/>
          <w:iCs/>
        </w:rPr>
        <w:t>Houft. .</w:t>
      </w:r>
      <w:r w:rsidRPr="00327F56">
        <w:rPr>
          <w:i/>
          <w:iCs/>
        </w:rPr>
        <w:tab/>
        <w:t>. -</w:t>
      </w:r>
    </w:p>
    <w:p w14:paraId="3AFE4878" w14:textId="77777777" w:rsidR="00327F56" w:rsidRPr="00327F56" w:rsidRDefault="00327F56" w:rsidP="00327F56">
      <w:pPr>
        <w:ind w:firstLine="360"/>
      </w:pPr>
      <w:r w:rsidRPr="00327F56">
        <w:t>This was so call’d from a frmous Botanist,</w:t>
      </w:r>
      <w:r w:rsidRPr="00327F56">
        <w:rPr>
          <w:vertAlign w:val="superscript"/>
        </w:rPr>
        <w:t>1</w:t>
      </w:r>
      <w:r w:rsidRPr="00327F56">
        <w:t xml:space="preserve"> who lost his Life</w:t>
      </w:r>
      <w:r w:rsidRPr="00327F56">
        <w:br/>
        <w:t xml:space="preserve">in the Search of Plants in </w:t>
      </w:r>
      <w:r w:rsidRPr="00327F56">
        <w:rPr>
          <w:i/>
          <w:iCs/>
        </w:rPr>
        <w:t>Virginia.</w:t>
      </w:r>
      <w:r w:rsidRPr="00327F56">
        <w:t xml:space="preserve"> We have no </w:t>
      </w:r>
      <w:r w:rsidRPr="00327F56">
        <w:rPr>
          <w:i/>
          <w:iCs/>
        </w:rPr>
        <w:t>English</w:t>
      </w:r>
      <w:r w:rsidRPr="00327F56">
        <w:rPr>
          <w:i/>
          <w:iCs/>
        </w:rPr>
        <w:br/>
      </w:r>
      <w:r w:rsidRPr="00327F56">
        <w:t>Name for this Plant.</w:t>
      </w:r>
    </w:p>
    <w:p w14:paraId="482F0872" w14:textId="77777777" w:rsidR="00327F56" w:rsidRPr="00327F56" w:rsidRDefault="00327F56" w:rsidP="00327F56">
      <w:pPr>
        <w:ind w:firstLine="360"/>
      </w:pPr>
      <w:r w:rsidRPr="00327F56">
        <w:t>The Characters are;</w:t>
      </w:r>
    </w:p>
    <w:p w14:paraId="4F63E9FC" w14:textId="77777777" w:rsidR="00327F56" w:rsidRPr="00327F56" w:rsidRDefault="00327F56" w:rsidP="00327F56">
      <w:pPr>
        <w:ind w:firstLine="360"/>
      </w:pPr>
      <w:r w:rsidRPr="00327F56">
        <w:lastRenderedPageBreak/>
        <w:t>It hath a papilionaceous Flower,.which is succeeded hy one</w:t>
      </w:r>
      <w:r w:rsidRPr="00327F56">
        <w:br/>
        <w:t>naked Seed, whose outer Membrane is extended into a winged</w:t>
      </w:r>
      <w:r w:rsidRPr="00327F56">
        <w:br/>
        <w:t>Leaf, after the manner of the Maple-feed.</w:t>
      </w:r>
    </w:p>
    <w:p w14:paraId="471449F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Mellen</w:t>
      </w:r>
      <w:r w:rsidRPr="00327F56">
        <w:t xml:space="preserve"> mentions five Species of this Plant.</w:t>
      </w:r>
    </w:p>
    <w:p w14:paraId="7065F492" w14:textId="77777777" w:rsidR="00327F56" w:rsidRPr="00327F56" w:rsidRDefault="00327F56" w:rsidP="00327F56">
      <w:pPr>
        <w:ind w:firstLine="360"/>
      </w:pPr>
      <w:r w:rsidRPr="00327F56">
        <w:t xml:space="preserve">These Plants are all os them </w:t>
      </w:r>
      <w:r w:rsidRPr="00327F56">
        <w:rPr>
          <w:lang w:val="la-Latn" w:eastAsia="la-Latn" w:bidi="la-Latn"/>
        </w:rPr>
        <w:t xml:space="preserve">Nativos </w:t>
      </w:r>
      <w:r w:rsidRPr="00327F56">
        <w:t>in the warm</w:t>
      </w:r>
      <w:r w:rsidRPr="00327F56">
        <w:rPr>
          <w:u w:val="single"/>
        </w:rPr>
        <w:t>est</w:t>
      </w:r>
      <w:r w:rsidRPr="00327F56">
        <w:t xml:space="preserve"> Parts</w:t>
      </w:r>
      <w:r w:rsidRPr="00327F56">
        <w:br/>
        <w:t xml:space="preserve">of </w:t>
      </w:r>
      <w:r w:rsidRPr="00327F56">
        <w:rPr>
          <w:i/>
          <w:iCs/>
        </w:rPr>
        <w:t>America,</w:t>
      </w:r>
      <w:r w:rsidRPr="00327F56">
        <w:t xml:space="preserve"> where they grow in the Woods, and twist them-</w:t>
      </w:r>
      <w:r w:rsidRPr="00327F56">
        <w:br/>
        <w:t>selves round the Trunks of other Trees op Plants which grow</w:t>
      </w:r>
      <w:r w:rsidRPr="00327F56">
        <w:br/>
        <w:t>near them; some of them grow four or st</w:t>
      </w:r>
      <w:r w:rsidRPr="00327F56">
        <w:rPr>
          <w:vertAlign w:val="subscript"/>
        </w:rPr>
        <w:t>ve</w:t>
      </w:r>
      <w:r w:rsidRPr="00327F56">
        <w:t xml:space="preserve"> Peet high, and</w:t>
      </w:r>
    </w:p>
    <w:p w14:paraId="12648A90" w14:textId="77777777" w:rsidR="00327F56" w:rsidRPr="00327F56" w:rsidRDefault="00327F56" w:rsidP="00327F56">
      <w:r w:rsidRPr="00327F56">
        <w:t>others will rife to the Height of ten, twelve, or fourteen Feet ;</w:t>
      </w:r>
      <w:r w:rsidRPr="00327F56">
        <w:br/>
        <w:t>but must he supported by other Plants, for they do not grow</w:t>
      </w:r>
      <w:r w:rsidRPr="00327F56">
        <w:br/>
        <w:t>erect.</w:t>
      </w:r>
    </w:p>
    <w:p w14:paraId="3624842A" w14:textId="77777777" w:rsidR="00327F56" w:rsidRPr="00327F56" w:rsidRDefault="00327F56" w:rsidP="00327F56">
      <w:pPr>
        <w:ind w:firstLine="360"/>
      </w:pPr>
      <w:r w:rsidRPr="00327F56">
        <w:t xml:space="preserve">The first, second, and third Sorts grow plentifully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Woods </w:t>
      </w:r>
      <w:r w:rsidRPr="00327F56">
        <w:rPr>
          <w:i/>
          <w:iCs/>
        </w:rPr>
        <w:t>iferjamaica</w:t>
      </w:r>
      <w:r w:rsidRPr="00327F56">
        <w:t>; but the other two Sorts were Collected by</w:t>
      </w:r>
      <w:r w:rsidRPr="00327F56">
        <w:br/>
        <w:t xml:space="preserve">the late </w:t>
      </w:r>
      <w:r w:rsidRPr="00327F56">
        <w:rPr>
          <w:i/>
          <w:iCs/>
        </w:rPr>
        <w:t>Or. William Houstoun</w:t>
      </w:r>
      <w:r w:rsidRPr="00327F56">
        <w:t xml:space="preserve"> at </w:t>
      </w:r>
      <w:r w:rsidRPr="00327F56">
        <w:rPr>
          <w:i/>
          <w:iCs/>
        </w:rPr>
        <w:t>Carthagena,</w:t>
      </w:r>
      <w:r w:rsidRPr="00327F56">
        <w:t xml:space="preserve"> in the </w:t>
      </w:r>
      <w:r w:rsidRPr="00327F56">
        <w:rPr>
          <w:i/>
          <w:iCs/>
        </w:rPr>
        <w:t>Spani/h</w:t>
      </w:r>
      <w:r w:rsidRPr="00327F56">
        <w:rPr>
          <w:i/>
          <w:iCs/>
        </w:rPr>
        <w:br/>
        <w:t>West-Indies.</w:t>
      </w:r>
      <w:r w:rsidRPr="00327F56">
        <w:t xml:space="preserve"> These Plants were call'd Maples, by Sir Haus</w:t>
      </w:r>
      <w:r w:rsidRPr="00327F56">
        <w:br/>
      </w:r>
      <w:r w:rsidRPr="00327F56">
        <w:rPr>
          <w:i/>
          <w:iCs/>
        </w:rPr>
        <w:t>Sloane</w:t>
      </w:r>
      <w:r w:rsidRPr="00327F56">
        <w:t xml:space="preserve"> and Father </w:t>
      </w:r>
      <w:r w:rsidRPr="00327F56">
        <w:rPr>
          <w:i/>
          <w:iCs/>
        </w:rPr>
        <w:t>Plumicr,</w:t>
      </w:r>
      <w:r w:rsidRPr="00327F56">
        <w:t xml:space="preserve"> from the Resemblance which their</w:t>
      </w:r>
    </w:p>
    <w:p w14:paraId="31EF0E88" w14:textId="77777777" w:rsidR="00327F56" w:rsidRPr="00327F56" w:rsidRDefault="00327F56" w:rsidP="00327F56">
      <w:r w:rsidRPr="00327F56">
        <w:t xml:space="preserve">* Seeds have to those of the Maple; but the Flower differing </w:t>
      </w:r>
      <w:r w:rsidRPr="00327F56">
        <w:rPr>
          <w:b/>
          <w:bCs/>
        </w:rPr>
        <w:t>so</w:t>
      </w:r>
      <w:r w:rsidRPr="00327F56">
        <w:rPr>
          <w:b/>
          <w:bCs/>
        </w:rPr>
        <w:br/>
      </w:r>
      <w:r w:rsidRPr="00327F56">
        <w:t xml:space="preserve">remarkably from that of the Maple, the late Dr. </w:t>
      </w:r>
      <w:r w:rsidRPr="00327F56">
        <w:rPr>
          <w:i/>
          <w:iCs/>
        </w:rPr>
        <w:t>Houstotm,</w:t>
      </w:r>
      <w:r w:rsidRPr="00327F56">
        <w:rPr>
          <w:i/>
          <w:iCs/>
        </w:rPr>
        <w:br/>
      </w:r>
      <w:r w:rsidRPr="00327F56">
        <w:t xml:space="preserve">with good Reason, separated it from that Genus, and gave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Name of </w:t>
      </w:r>
      <w:r w:rsidRPr="00327F56">
        <w:rPr>
          <w:i/>
          <w:iCs/>
        </w:rPr>
        <w:t>Banistcra</w:t>
      </w:r>
      <w:r w:rsidRPr="00327F56">
        <w:t xml:space="preserve"> to them. </w:t>
      </w:r>
      <w:r w:rsidRPr="00327F56">
        <w:rPr>
          <w:i/>
          <w:iCs/>
        </w:rPr>
        <w:t>Miller’s Dictionary, Fol. 2.</w:t>
      </w:r>
    </w:p>
    <w:p w14:paraId="3B0D57FD" w14:textId="77777777" w:rsidR="00327F56" w:rsidRPr="00327F56" w:rsidRDefault="00327F56" w:rsidP="00327F56">
      <w:pPr>
        <w:ind w:firstLine="360"/>
      </w:pPr>
      <w:r w:rsidRPr="00327F56">
        <w:t xml:space="preserve">BAOBAB, or rather BAHOBAn. An </w:t>
      </w:r>
      <w:r w:rsidRPr="00327F56">
        <w:rPr>
          <w:i/>
          <w:iCs/>
        </w:rPr>
        <w:t>African</w:t>
      </w:r>
      <w:r w:rsidRPr="00327F56">
        <w:t xml:space="preserve"> Fruit, of</w:t>
      </w:r>
      <w:r w:rsidRPr="00327F56">
        <w:br/>
        <w:t xml:space="preserve">which </w:t>
      </w:r>
      <w:r w:rsidRPr="00327F56">
        <w:rPr>
          <w:i/>
          <w:iCs/>
        </w:rPr>
        <w:t xml:space="preserve">Prosper </w:t>
      </w:r>
      <w:r w:rsidRPr="00327F56">
        <w:rPr>
          <w:i/>
          <w:iCs/>
          <w:lang w:val="la-Latn" w:eastAsia="la-Latn" w:bidi="la-Latn"/>
        </w:rPr>
        <w:t>Alpinus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gives the following Account -; </w:t>
      </w:r>
      <w:r w:rsidRPr="00327F56">
        <w:rPr>
          <w:i/>
          <w:iCs/>
        </w:rPr>
        <w:t>Bahobab,</w:t>
      </w:r>
      <w:r w:rsidRPr="00327F56">
        <w:rPr>
          <w:i/>
          <w:iCs/>
        </w:rPr>
        <w:br/>
      </w:r>
      <w:r w:rsidRPr="00327F56">
        <w:t>says he, is a Fruit as large as a Lemon; it resembles a Gourd,</w:t>
      </w:r>
      <w:r w:rsidRPr="00327F56">
        <w:br/>
        <w:t>and contains black hard Seeds, whose Extremities incline, aS it</w:t>
      </w:r>
      <w:r w:rsidRPr="00327F56">
        <w:br/>
        <w:t>were, to the Form of a Demi-arch; Its Substance also resem-</w:t>
      </w:r>
      <w:r w:rsidRPr="00327F56">
        <w:br/>
        <w:t>bles that of the Gourd, winch, when newly pull'd, is moist,</w:t>
      </w:r>
      <w:r w:rsidRPr="00327F56">
        <w:br/>
        <w:t>red, and of a pretty gratesol acid Taste. This Fruit, when</w:t>
      </w:r>
      <w:r w:rsidRPr="00327F56">
        <w:br/>
        <w:t>newly taken from the Tree, is very grateful to the Taste; and</w:t>
      </w:r>
      <w:r w:rsidRPr="00327F56">
        <w:br/>
        <w:t xml:space="preserve">in those Parts of </w:t>
      </w:r>
      <w:r w:rsidRPr="00327F56">
        <w:rPr>
          <w:i/>
          <w:iCs/>
        </w:rPr>
        <w:t>Ethiopia</w:t>
      </w:r>
      <w:r w:rsidRPr="00327F56">
        <w:t xml:space="preserve"> which are scorch’d with insupportable</w:t>
      </w:r>
      <w:r w:rsidRPr="00327F56">
        <w:br/>
        <w:t>Heat, the richer Sort of the Inhabitants correct it acid Taste</w:t>
      </w:r>
      <w:r w:rsidRPr="00327F56">
        <w:br/>
        <w:t>with Sugar, st is a great Cooler, and a very efficacious</w:t>
      </w:r>
      <w:r w:rsidRPr="00327F56">
        <w:br/>
        <w:t xml:space="preserve">Quencher of Thirst. I am also inform'd, that in </w:t>
      </w:r>
      <w:r w:rsidRPr="00327F56">
        <w:rPr>
          <w:i/>
          <w:iCs/>
        </w:rPr>
        <w:t>Ethiopia</w:t>
      </w:r>
      <w:r w:rsidRPr="00327F56">
        <w:t xml:space="preserve"> 'tis</w:t>
      </w:r>
      <w:r w:rsidRPr="00327F56">
        <w:br/>
        <w:t>used against all hot Disorders, and against all putrid Fevers ;</w:t>
      </w:r>
      <w:r w:rsidRPr="00327F56">
        <w:br/>
        <w:t>but more especially those of the pestilential Kind. They have</w:t>
      </w:r>
      <w:r w:rsidRPr="00327F56">
        <w:br/>
        <w:t>Various Ways os ufing jt in these Intentions ; for they either</w:t>
      </w:r>
      <w:r w:rsidRPr="00327F56">
        <w:br/>
        <w:t>eat its Pulp with Sugar, Or drink its express'd Juice with Sugar,</w:t>
      </w:r>
      <w:r w:rsidRPr="00327F56">
        <w:br/>
        <w:t xml:space="preserve">or take a proper Dose of a Syrup prepar'd from it. At </w:t>
      </w:r>
      <w:r w:rsidRPr="00327F56">
        <w:rPr>
          <w:i/>
          <w:iCs/>
        </w:rPr>
        <w:t>Grand</w:t>
      </w:r>
      <w:r w:rsidRPr="00327F56">
        <w:rPr>
          <w:i/>
          <w:iCs/>
        </w:rPr>
        <w:br/>
        <w:t>Cairo</w:t>
      </w:r>
      <w:r w:rsidRPr="00327F56">
        <w:t xml:space="preserve"> also, where the Fruit cannot be had fresh, they use its</w:t>
      </w:r>
      <w:r w:rsidRPr="00327F56">
        <w:br/>
        <w:t>Pulp, reduced to a Powder, which is like an Earth of a reddish</w:t>
      </w:r>
      <w:r w:rsidRPr="00327F56">
        <w:br/>
        <w:t>Colour, and has an astringent acid Taste, not unlike that of</w:t>
      </w:r>
      <w:r w:rsidRPr="00327F56">
        <w:br/>
      </w:r>
      <w:r w:rsidRPr="00327F56">
        <w:rPr>
          <w:i/>
          <w:iCs/>
        </w:rPr>
        <w:t>Lemnian</w:t>
      </w:r>
      <w:r w:rsidRPr="00327F56">
        <w:t xml:space="preserve"> Earth. This Powder is also very much used by many</w:t>
      </w:r>
      <w:r w:rsidRPr="00327F56">
        <w:br/>
        <w:t xml:space="preserve">against pestilential Fevers, Spittings of Blood, </w:t>
      </w:r>
      <w:r w:rsidRPr="00327F56">
        <w:rPr>
          <w:lang w:val="la-Latn" w:eastAsia="la-Latn" w:bidi="la-Latn"/>
        </w:rPr>
        <w:t xml:space="preserve">Lienterias, </w:t>
      </w:r>
      <w:r w:rsidRPr="00327F56">
        <w:t>Dy- _</w:t>
      </w:r>
      <w:r w:rsidRPr="00327F56">
        <w:br/>
        <w:t>fenteries, and the Hepatic Flux; aS also for stopping immode-</w:t>
      </w:r>
      <w:r w:rsidRPr="00327F56">
        <w:br/>
        <w:t>rate Fluxes of the Menses. Some for these Disorders prescribe</w:t>
      </w:r>
      <w:r w:rsidRPr="00327F56">
        <w:br/>
        <w:t>a Drain of this Earth, reduced to a sine Powder, and dissolved</w:t>
      </w:r>
      <w:r w:rsidRPr="00327F56">
        <w:br/>
        <w:t>In Plantain-water. Others exhibit it in Decoctions, and others</w:t>
      </w:r>
      <w:r w:rsidRPr="00327F56">
        <w:br/>
        <w:t>in Infusions. I myself saw one of the Trees, which bears thin</w:t>
      </w:r>
      <w:r w:rsidRPr="00327F56">
        <w:br/>
        <w:t>Fruit, in a certain Nursery ; and it Very much resembled an</w:t>
      </w:r>
      <w:r w:rsidRPr="00327F56">
        <w:br/>
        <w:t>Orange-tree, both with regard to its Leaves, its Bulk and '</w:t>
      </w:r>
      <w:r w:rsidRPr="00327F56">
        <w:br/>
        <w:t xml:space="preserve">Shape. </w:t>
      </w:r>
      <w:r w:rsidRPr="00327F56">
        <w:rPr>
          <w:i/>
          <w:iCs/>
        </w:rPr>
        <w:t xml:space="preserve">Prosipcr </w:t>
      </w:r>
      <w:r w:rsidRPr="00327F56">
        <w:rPr>
          <w:i/>
          <w:iCs/>
          <w:lang w:val="la-Latn" w:eastAsia="la-Latn" w:bidi="la-Latn"/>
        </w:rPr>
        <w:t xml:space="preserve">Alpinus </w:t>
      </w:r>
      <w:r w:rsidRPr="00327F56">
        <w:rPr>
          <w:i/>
          <w:iCs/>
        </w:rPr>
        <w:t>de Plantii AEgypti.</w:t>
      </w:r>
    </w:p>
    <w:p w14:paraId="09F563EC" w14:textId="77777777" w:rsidR="00327F56" w:rsidRPr="00327F56" w:rsidRDefault="00327F56" w:rsidP="00327F56">
      <w:pPr>
        <w:ind w:firstLine="360"/>
      </w:pPr>
      <w:r w:rsidRPr="00327F56">
        <w:t>There is a sort of Stone also, which, from Its Resemblance</w:t>
      </w:r>
      <w:r w:rsidRPr="00327F56">
        <w:br/>
        <w:t xml:space="preserve">to this Fruit, is call'd BAOBAB </w:t>
      </w:r>
      <w:r w:rsidRPr="00327F56">
        <w:rPr>
          <w:b/>
          <w:bCs/>
          <w:lang w:val="la-Latn" w:eastAsia="la-Latn" w:bidi="la-Latn"/>
        </w:rPr>
        <w:t>LAPIDEUM.</w:t>
      </w:r>
    </w:p>
    <w:p w14:paraId="26071480" w14:textId="77777777" w:rsidR="00327F56" w:rsidRPr="00327F56" w:rsidRDefault="00327F56" w:rsidP="00327F56">
      <w:r w:rsidRPr="00327F56">
        <w:t xml:space="preserve">EAPTISECULA. </w:t>
      </w:r>
      <w:r w:rsidRPr="00327F56">
        <w:rPr>
          <w:b/>
          <w:bCs/>
        </w:rPr>
        <w:t xml:space="preserve">A </w:t>
      </w:r>
      <w:r w:rsidRPr="00327F56">
        <w:t xml:space="preserve">Name for the </w:t>
      </w:r>
      <w:r w:rsidRPr="00327F56">
        <w:rPr>
          <w:b/>
          <w:bCs/>
          <w:lang w:val="la-Latn" w:eastAsia="la-Latn" w:bidi="la-Latn"/>
        </w:rPr>
        <w:t xml:space="preserve">CYANUS </w:t>
      </w:r>
      <w:r w:rsidRPr="00327F56">
        <w:rPr>
          <w:b/>
          <w:bCs/>
        </w:rPr>
        <w:t>MINOR.</w:t>
      </w:r>
      <w:r w:rsidRPr="00327F56">
        <w:rPr>
          <w:b/>
          <w:bCs/>
        </w:rPr>
        <w:br/>
      </w:r>
      <w:r w:rsidRPr="00327F56">
        <w:rPr>
          <w:lang w:val="la-Latn" w:eastAsia="la-Latn" w:bidi="la-Latn"/>
        </w:rPr>
        <w:t xml:space="preserve">BAPTISTERIUM. </w:t>
      </w:r>
      <w:r w:rsidRPr="00327F56">
        <w:t>A Font, or Bath, to wash in.</w:t>
      </w:r>
    </w:p>
    <w:p w14:paraId="78AA3C14" w14:textId="77777777" w:rsidR="00327F56" w:rsidRPr="00327F56" w:rsidRDefault="00327F56" w:rsidP="00327F56">
      <w:pPr>
        <w:tabs>
          <w:tab w:val="left" w:pos="4386"/>
        </w:tabs>
        <w:ind w:firstLine="360"/>
      </w:pPr>
      <w:r w:rsidRPr="00327F56">
        <w:t>BAPTUS. A bituminous soft Fossil, of an agr</w:t>
      </w:r>
      <w:r w:rsidRPr="00327F56">
        <w:rPr>
          <w:u w:val="single"/>
        </w:rPr>
        <w:t>eeab</w:t>
      </w:r>
      <w:r w:rsidRPr="00327F56">
        <w:t>le Smell,</w:t>
      </w:r>
      <w:r w:rsidRPr="00327F56">
        <w:br/>
        <w:t xml:space="preserve">mention’d by </w:t>
      </w:r>
      <w:r w:rsidRPr="00327F56">
        <w:rPr>
          <w:i/>
          <w:iCs/>
        </w:rPr>
        <w:t>Agricola.</w:t>
      </w:r>
      <w:r w:rsidRPr="00327F56">
        <w:rPr>
          <w:i/>
          <w:iCs/>
        </w:rPr>
        <w:tab/>
        <w:t>.</w:t>
      </w:r>
    </w:p>
    <w:p w14:paraId="35CFB358" w14:textId="77777777" w:rsidR="00327F56" w:rsidRPr="00327F56" w:rsidRDefault="00327F56" w:rsidP="00327F56">
      <w:pPr>
        <w:ind w:firstLine="360"/>
      </w:pPr>
      <w:r w:rsidRPr="00327F56">
        <w:t xml:space="preserve">BARA. </w:t>
      </w:r>
      <w:r w:rsidRPr="00327F56">
        <w:rPr>
          <w:i/>
          <w:iCs/>
        </w:rPr>
        <w:t>Josephus,</w:t>
      </w:r>
      <w:r w:rsidRPr="00327F56">
        <w:t xml:space="preserve"> in the "third Chapter Of his seventh</w:t>
      </w:r>
      <w:r w:rsidRPr="00327F56">
        <w:br/>
        <w:t xml:space="preserve">Book concerning the Wars of the </w:t>
      </w:r>
      <w:r w:rsidRPr="00327F56">
        <w:rPr>
          <w:i/>
          <w:iCs/>
        </w:rPr>
        <w:t>Jesus</w:t>
      </w:r>
      <w:r w:rsidRPr="00327F56">
        <w:t xml:space="preserve"> with the </w:t>
      </w:r>
      <w:r w:rsidRPr="00327F56">
        <w:rPr>
          <w:i/>
          <w:iCs/>
        </w:rPr>
        <w:t>Romans,</w:t>
      </w:r>
      <w:r w:rsidRPr="00327F56">
        <w:t xml:space="preserve"> gives</w:t>
      </w:r>
      <w:r w:rsidRPr="00327F56">
        <w:br/>
        <w:t>us a very fabulous and romantic Account of this Plant, in the</w:t>
      </w:r>
      <w:r w:rsidRPr="00327F56">
        <w:br/>
        <w:t>following Words: " On the North Side, says he, of thatVal-</w:t>
      </w:r>
      <w:r w:rsidRPr="00327F56">
        <w:br/>
        <w:t xml:space="preserve">" ley- which encompasses </w:t>
      </w:r>
      <w:r w:rsidRPr="00327F56">
        <w:rPr>
          <w:i/>
          <w:iCs/>
        </w:rPr>
        <w:t>Machcron,</w:t>
      </w:r>
      <w:r w:rsidRPr="00327F56">
        <w:t xml:space="preserve"> at the Place call'd .Bars,</w:t>
      </w:r>
      <w:r w:rsidRPr="00327F56">
        <w:br/>
        <w:t>" there is a Plant bearing the same Name, which resembles a</w:t>
      </w:r>
      <w:r w:rsidRPr="00327F56">
        <w:br/>
      </w:r>
      <w:r w:rsidRPr="00327F56">
        <w:rPr>
          <w:i/>
          <w:iCs/>
        </w:rPr>
        <w:t>fr Flame.</w:t>
      </w:r>
      <w:r w:rsidRPr="00327F56">
        <w:t xml:space="preserve"> Towards the Evening it emits resplendent Rays,</w:t>
      </w:r>
      <w:r w:rsidRPr="00327F56">
        <w:br/>
        <w:t>es and retires when any Attempts are made to lay held on it.</w:t>
      </w:r>
      <w:r w:rsidRPr="00327F56">
        <w:br/>
        <w:t>" The only Means os Preventing its Escape, is, to throw the</w:t>
      </w:r>
      <w:r w:rsidRPr="00327F56">
        <w:br/>
        <w:t>" Urine, or the menstrual Blood, of Women upon it. One</w:t>
      </w:r>
      <w:r w:rsidRPr="00327F56">
        <w:br/>
        <w:t>" cannot touch it without dying, unless he has some of the</w:t>
      </w:r>
      <w:r w:rsidRPr="00327F56">
        <w:br/>
        <w:t>" Root of the same Plant in his Hand. But there is still an-</w:t>
      </w:r>
      <w:r w:rsidRPr="00327F56">
        <w:br/>
      </w:r>
      <w:r w:rsidRPr="00327F56">
        <w:rPr>
          <w:vertAlign w:val="superscript"/>
        </w:rPr>
        <w:t>(i</w:t>
      </w:r>
      <w:r w:rsidRPr="00327F56">
        <w:t xml:space="preserve"> Other Method ’discover'd of gathering it without Danger:</w:t>
      </w:r>
      <w:r w:rsidRPr="00327F56">
        <w:br/>
        <w:t>" They dig all around it, till only a small Part of its Root re..</w:t>
      </w:r>
      <w:r w:rsidRPr="00327F56">
        <w:br/>
        <w:t>" mains fix'd in the Earth ; to this they tie a Dog, which, upon</w:t>
      </w:r>
      <w:r w:rsidRPr="00327F56">
        <w:br/>
        <w:t>" making an Effort to follow the Person who tied him to is,</w:t>
      </w:r>
      <w:r w:rsidRPr="00327F56">
        <w:br/>
        <w:t>" tears up the Plans, and dies immediately; and thus, by losing</w:t>
      </w:r>
      <w:r w:rsidRPr="00327F56">
        <w:br/>
        <w:t>" his own Life, saves, as it were, that of his Master. After</w:t>
      </w:r>
      <w:r w:rsidRPr="00327F56">
        <w:br/>
        <w:t xml:space="preserve">" this the Plant may he safely handled ; and </w:t>
      </w:r>
      <w:r w:rsidRPr="00327F56">
        <w:rPr>
          <w:u w:val="single"/>
        </w:rPr>
        <w:t>has</w:t>
      </w:r>
      <w:r w:rsidRPr="00327F56">
        <w:t xml:space="preserve"> a partic</w:t>
      </w:r>
      <w:r w:rsidRPr="00327F56">
        <w:rPr>
          <w:u w:val="single"/>
        </w:rPr>
        <w:t>ular</w:t>
      </w:r>
      <w:r w:rsidRPr="00327F56">
        <w:rPr>
          <w:u w:val="single"/>
        </w:rPr>
        <w:br/>
      </w:r>
      <w:r w:rsidRPr="00327F56">
        <w:t>am Virtue of removing from .People all Dread of the Dangers</w:t>
      </w:r>
      <w:r w:rsidRPr="00327F56">
        <w:br/>
        <w:t>" they may be afterwards exposed to in gathering it: For Dae-</w:t>
      </w:r>
      <w:r w:rsidRPr="00327F56">
        <w:br/>
        <w:t>" mons, which are nothing else but the Souls of the Wicked,</w:t>
      </w:r>
      <w:r w:rsidRPr="00327F56">
        <w:br/>
        <w:t>" which enter into living Men, and which would undoubtedly</w:t>
      </w:r>
      <w:r w:rsidRPr="00327F56">
        <w:br/>
        <w:t>" kill them, if proper Remedies were not used, are dispossess'd</w:t>
      </w:r>
      <w:r w:rsidRPr="00327F56">
        <w:br/>
        <w:t>" and thrown out, as foon as this Plant is applied to the mise-</w:t>
      </w:r>
      <w:r w:rsidRPr="00327F56">
        <w:br/>
        <w:t>", Table Patients." . . .</w:t>
      </w:r>
    </w:p>
    <w:p w14:paraId="7C1FF5FB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lastRenderedPageBreak/>
        <w:t xml:space="preserve">BARACH </w:t>
      </w:r>
      <w:r w:rsidRPr="00327F56">
        <w:rPr>
          <w:b/>
          <w:bCs/>
          <w:lang w:val="la-Latn" w:eastAsia="la-Latn" w:bidi="la-Latn"/>
        </w:rPr>
        <w:t xml:space="preserve">PANIS. </w:t>
      </w:r>
      <w:r w:rsidRPr="00327F56">
        <w:rPr>
          <w:b/>
          <w:bCs/>
          <w:i/>
          <w:iCs/>
        </w:rPr>
        <w:t>Rulandus</w:t>
      </w:r>
      <w:r w:rsidRPr="00327F56">
        <w:t xml:space="preserve"> explains </w:t>
      </w:r>
      <w:r w:rsidRPr="00327F56">
        <w:rPr>
          <w:b/>
          <w:bCs/>
        </w:rPr>
        <w:t xml:space="preserve">this by </w:t>
      </w:r>
      <w:r w:rsidRPr="00327F56">
        <w:rPr>
          <w:b/>
          <w:bCs/>
          <w:i/>
          <w:iCs/>
        </w:rPr>
        <w:t>Nitrum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 xml:space="preserve">Salis. </w:t>
      </w:r>
      <w:r w:rsidRPr="00327F56">
        <w:rPr>
          <w:b/>
          <w:bCs/>
          <w:i/>
          <w:iCs/>
        </w:rPr>
        <w:t>, . -</w:t>
      </w:r>
    </w:p>
    <w:p w14:paraId="712C952B" w14:textId="77777777" w:rsidR="00327F56" w:rsidRPr="00327F56" w:rsidRDefault="00327F56" w:rsidP="00327F56">
      <w:pPr>
        <w:ind w:firstLine="360"/>
        <w:outlineLvl w:val="2"/>
      </w:pPr>
      <w:bookmarkStart w:id="36" w:name="bookmark72"/>
      <w:r w:rsidRPr="00327F56">
        <w:rPr>
          <w:b/>
          <w:bCs/>
        </w:rPr>
        <w:t xml:space="preserve">BARAS. In </w:t>
      </w:r>
      <w:r w:rsidRPr="00327F56">
        <w:rPr>
          <w:b/>
          <w:bCs/>
          <w:i/>
          <w:iCs/>
        </w:rPr>
        <w:t>Me A. Severinus,</w:t>
      </w:r>
      <w:r w:rsidRPr="00327F56">
        <w:rPr>
          <w:b/>
          <w:bCs/>
        </w:rPr>
        <w:t xml:space="preserve"> signifies the same as AL-</w:t>
      </w:r>
      <w:r w:rsidRPr="00327F56">
        <w:rPr>
          <w:b/>
          <w:bCs/>
        </w:rPr>
        <w:br/>
      </w:r>
      <w:r w:rsidRPr="00327F56">
        <w:t>PHUS, or LENCE.</w:t>
      </w:r>
      <w:bookmarkEnd w:id="36"/>
    </w:p>
    <w:p w14:paraId="56637D8B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BARATHRA, </w:t>
      </w:r>
      <w:r w:rsidRPr="00327F56">
        <w:rPr>
          <w:lang w:val="el-GR" w:eastAsia="el-GR" w:bidi="el-GR"/>
        </w:rPr>
        <w:t xml:space="preserve">βάραθρα. </w:t>
      </w:r>
      <w:r w:rsidRPr="00327F56">
        <w:t xml:space="preserve">The </w:t>
      </w:r>
      <w:r w:rsidRPr="00327F56">
        <w:rPr>
          <w:i/>
          <w:iCs/>
        </w:rPr>
        <w:t>Mernphitical</w:t>
      </w:r>
      <w:r w:rsidRPr="00327F56">
        <w:t xml:space="preserve"> Caves, or </w:t>
      </w:r>
      <w:r w:rsidRPr="00327F56">
        <w:rPr>
          <w:i/>
          <w:iCs/>
        </w:rPr>
        <w:t>Cha.,</w:t>
      </w:r>
      <w:r w:rsidRPr="00327F56">
        <w:rPr>
          <w:i/>
          <w:iCs/>
        </w:rPr>
        <w:br/>
        <w:t>ronean</w:t>
      </w:r>
      <w:r w:rsidRPr="00327F56">
        <w:t xml:space="preserve"> Pits, as they are call’d by </w:t>
      </w:r>
      <w:r w:rsidRPr="00327F56">
        <w:rPr>
          <w:i/>
          <w:iCs/>
        </w:rPr>
        <w:t>Strabo,</w:t>
      </w:r>
      <w:r w:rsidRPr="00327F56">
        <w:t xml:space="preserve"> go by this Name,</w:t>
      </w:r>
      <w:r w:rsidRPr="00327F56">
        <w:br/>
      </w:r>
      <w:r w:rsidRPr="00327F56">
        <w:rPr>
          <w:lang w:val="el-GR" w:eastAsia="el-GR" w:bidi="el-GR"/>
        </w:rPr>
        <w:t xml:space="preserve">ς </w:t>
      </w:r>
      <w:r w:rsidRPr="00327F56">
        <w:t>BARBA. The Beard, a Part so well known, that it requires</w:t>
      </w:r>
      <w:r w:rsidRPr="00327F56">
        <w:br/>
        <w:t>no Description.</w:t>
      </w:r>
    </w:p>
    <w:p w14:paraId="41D41F21" w14:textId="77777777" w:rsidR="00327F56" w:rsidRPr="00327F56" w:rsidRDefault="00327F56" w:rsidP="00327F56">
      <w:pPr>
        <w:outlineLvl w:val="2"/>
      </w:pPr>
      <w:bookmarkStart w:id="37" w:name="bookmark74"/>
      <w:r w:rsidRPr="00327F56">
        <w:rPr>
          <w:b/>
          <w:bCs/>
        </w:rPr>
        <w:t>' BARBA HIRCL See TRAGoPOGON.</w:t>
      </w:r>
      <w:bookmarkEnd w:id="37"/>
    </w:p>
    <w:p w14:paraId="01BB0278" w14:textId="77777777" w:rsidR="00327F56" w:rsidRPr="00327F56" w:rsidRDefault="00327F56" w:rsidP="00327F56">
      <w:pPr>
        <w:ind w:firstLine="360"/>
        <w:outlineLvl w:val="2"/>
      </w:pPr>
      <w:r w:rsidRPr="00327F56">
        <w:rPr>
          <w:b/>
          <w:bCs/>
        </w:rPr>
        <w:t xml:space="preserve">BARBA </w:t>
      </w:r>
      <w:r w:rsidRPr="00327F56">
        <w:rPr>
          <w:b/>
          <w:bCs/>
          <w:lang w:val="la-Latn" w:eastAsia="la-Latn" w:bidi="la-Latn"/>
        </w:rPr>
        <w:t>JOVIS.</w:t>
      </w:r>
    </w:p>
    <w:p w14:paraId="7E5A620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The </w:t>
      </w:r>
      <w:r w:rsidRPr="00327F56">
        <w:rPr>
          <w:i/>
          <w:iCs/>
        </w:rPr>
        <w:t>Barba fovis</w:t>
      </w:r>
      <w:r w:rsidRPr="00327F56">
        <w:t xml:space="preserve"> of </w:t>
      </w:r>
      <w:r w:rsidRPr="00327F56">
        <w:rPr>
          <w:i/>
          <w:iCs/>
        </w:rPr>
        <w:t>Caspar Bauhine,</w:t>
      </w:r>
      <w:r w:rsidRPr="00327F56">
        <w:t xml:space="preserve"> the </w:t>
      </w:r>
      <w:r w:rsidRPr="00327F56">
        <w:rPr>
          <w:i/>
          <w:iCs/>
        </w:rPr>
        <w:t xml:space="preserve">Jvais Barba </w:t>
      </w:r>
      <w:r w:rsidRPr="00327F56">
        <w:rPr>
          <w:i/>
          <w:iCs/>
          <w:lang w:val="la-Latn" w:eastAsia="la-Latn" w:bidi="la-Latn"/>
        </w:rPr>
        <w:t>pul-</w:t>
      </w:r>
      <w:r w:rsidRPr="00327F56">
        <w:rPr>
          <w:i/>
          <w:iCs/>
          <w:lang w:val="la-Latn" w:eastAsia="la-Latn" w:bidi="la-Latn"/>
        </w:rPr>
        <w:br/>
        <w:t xml:space="preserve">chre lucens </w:t>
      </w:r>
      <w:r w:rsidRPr="00327F56">
        <w:rPr>
          <w:i/>
          <w:iCs/>
        </w:rPr>
        <w:t>css John Bauhine, sctCJovts Barbasirutex</w:t>
      </w:r>
      <w:r w:rsidRPr="00327F56">
        <w:t xml:space="preserve"> of </w:t>
      </w:r>
      <w:r w:rsidRPr="00327F56">
        <w:rPr>
          <w:i/>
          <w:iCs/>
        </w:rPr>
        <w:t>Parkin*</w:t>
      </w:r>
      <w:r w:rsidRPr="00327F56">
        <w:rPr>
          <w:i/>
          <w:iCs/>
        </w:rPr>
        <w:br/>
        <w:t>son,</w:t>
      </w:r>
      <w:r w:rsidRPr="00327F56">
        <w:t xml:space="preserve"> is the Silver Bush. </w:t>
      </w:r>
      <w:r w:rsidRPr="00327F56">
        <w:rPr>
          <w:i/>
          <w:iCs/>
        </w:rPr>
        <w:t>Rail Hast. Plant.</w:t>
      </w:r>
    </w:p>
    <w:p w14:paraId="6C6F755E" w14:textId="77777777" w:rsidR="00327F56" w:rsidRPr="00327F56" w:rsidRDefault="00327F56" w:rsidP="00327F56">
      <w:pPr>
        <w:ind w:firstLine="360"/>
      </w:pPr>
      <w:r w:rsidRPr="00327F56">
        <w:t>I don't find any Medicinal Virtues attributed to it.</w:t>
      </w:r>
    </w:p>
    <w:p w14:paraId="0AF68B5E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The </w:t>
      </w:r>
      <w:r w:rsidRPr="00327F56">
        <w:rPr>
          <w:i/>
          <w:iCs/>
        </w:rPr>
        <w:t xml:space="preserve">Barba Juvis </w:t>
      </w:r>
      <w:r w:rsidRPr="00327F56">
        <w:rPr>
          <w:i/>
          <w:iCs/>
          <w:lang w:val="la-Latn" w:eastAsia="la-Latn" w:bidi="la-Latn"/>
        </w:rPr>
        <w:t xml:space="preserve">Plinii </w:t>
      </w:r>
      <w:r w:rsidRPr="00327F56">
        <w:rPr>
          <w:i/>
          <w:iCs/>
        </w:rPr>
        <w:t>forte Gesuers,</w:t>
      </w:r>
      <w:r w:rsidRPr="00327F56">
        <w:rPr>
          <w:b/>
          <w:bCs/>
        </w:rPr>
        <w:t xml:space="preserve"> is the </w:t>
      </w:r>
      <w:r w:rsidRPr="00327F56">
        <w:rPr>
          <w:i/>
          <w:iCs/>
        </w:rPr>
        <w:t>Coggygria,</w:t>
      </w:r>
      <w:r w:rsidRPr="00327F56">
        <w:rPr>
          <w:b/>
          <w:bCs/>
        </w:rPr>
        <w:t xml:space="preserve"> a</w:t>
      </w:r>
      <w:r w:rsidRPr="00327F56">
        <w:rPr>
          <w:b/>
          <w:bCs/>
        </w:rPr>
        <w:br/>
        <w:t xml:space="preserve">Species of Sumach» </w:t>
      </w:r>
      <w:r w:rsidRPr="00327F56">
        <w:rPr>
          <w:i/>
          <w:iCs/>
        </w:rPr>
        <w:t>Parkinson,</w:t>
      </w:r>
      <w:r w:rsidRPr="00327F56">
        <w:br w:type="page"/>
      </w:r>
    </w:p>
    <w:p w14:paraId="2F4D3E23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</w:t>
      </w:r>
      <w:r w:rsidRPr="00327F56">
        <w:rPr>
          <w:i/>
          <w:iCs/>
        </w:rPr>
        <w:t xml:space="preserve">Barba fovis </w:t>
      </w:r>
      <w:r w:rsidRPr="00327F56">
        <w:rPr>
          <w:i/>
          <w:iCs/>
          <w:lang w:val="la-Latn" w:eastAsia="la-Latn" w:bidi="la-Latn"/>
        </w:rPr>
        <w:t>Plinii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some take to he the </w:t>
      </w:r>
      <w:r w:rsidRPr="00327F56">
        <w:rPr>
          <w:i/>
          <w:iCs/>
        </w:rPr>
        <w:t xml:space="preserve">Oleaster </w:t>
      </w:r>
      <w:r w:rsidRPr="00327F56">
        <w:rPr>
          <w:i/>
          <w:iCs/>
          <w:lang w:val="la-Latn" w:eastAsia="la-Latn" w:bidi="la-Latn"/>
        </w:rPr>
        <w:t>Ger-</w:t>
      </w:r>
      <w:r w:rsidRPr="00327F56">
        <w:rPr>
          <w:i/>
          <w:iCs/>
          <w:lang w:val="la-Latn" w:eastAsia="la-Latn" w:bidi="la-Latn"/>
        </w:rPr>
        <w:br/>
        <w:t xml:space="preserve">manicus. </w:t>
      </w:r>
      <w:r w:rsidRPr="00327F56">
        <w:rPr>
          <w:i/>
          <w:iCs/>
        </w:rPr>
        <w:t>Parkiasm.</w:t>
      </w:r>
    </w:p>
    <w:p w14:paraId="415585E7" w14:textId="77777777" w:rsidR="00327F56" w:rsidRPr="00327F56" w:rsidRDefault="00327F56" w:rsidP="00327F56">
      <w:r w:rsidRPr="00327F56">
        <w:t xml:space="preserve">' The </w:t>
      </w:r>
      <w:r w:rsidRPr="00327F56">
        <w:rPr>
          <w:i/>
          <w:iCs/>
          <w:lang w:val="la-Latn" w:eastAsia="la-Latn" w:bidi="la-Latn"/>
        </w:rPr>
        <w:t xml:space="preserve">Sempervivum </w:t>
      </w:r>
      <w:r w:rsidRPr="00327F56">
        <w:rPr>
          <w:i/>
          <w:iCs/>
        </w:rPr>
        <w:t>masus</w:t>
      </w:r>
      <w:r w:rsidRPr="00327F56">
        <w:t xml:space="preserve"> is also call'd by this Name. </w:t>
      </w:r>
      <w:r w:rsidRPr="00327F56">
        <w:rPr>
          <w:i/>
          <w:iCs/>
        </w:rPr>
        <w:t>Rail</w:t>
      </w:r>
      <w:r w:rsidRPr="00327F56">
        <w:rPr>
          <w:i/>
          <w:iCs/>
        </w:rPr>
        <w:br/>
        <w:t>Hist. Plant, sc "sc . -</w:t>
      </w:r>
      <w:r w:rsidRPr="00327F56">
        <w:rPr>
          <w:i/>
          <w:iCs/>
        </w:rPr>
        <w:br/>
      </w:r>
      <w:r w:rsidRPr="00327F56">
        <w:t xml:space="preserve">’ </w:t>
      </w:r>
      <w:r w:rsidRPr="00327F56">
        <w:rPr>
          <w:lang w:val="el-GR" w:eastAsia="el-GR" w:bidi="el-GR"/>
        </w:rPr>
        <w:t xml:space="preserve">-τ </w:t>
      </w:r>
      <w:r w:rsidRPr="00327F56">
        <w:t xml:space="preserve">BARBAREA, Offic. </w:t>
      </w:r>
      <w:r w:rsidRPr="00327F56">
        <w:rPr>
          <w:lang w:val="la-Latn" w:eastAsia="la-Latn" w:bidi="la-Latn"/>
        </w:rPr>
        <w:t xml:space="preserve">Geri </w:t>
      </w:r>
      <w:r w:rsidRPr="00327F56">
        <w:t>I88. Emac. 243. Ran Hiss 1.809.</w:t>
      </w:r>
      <w:r w:rsidRPr="00327F56">
        <w:br/>
        <w:t xml:space="preserve">J. B. 2. 868. Mer. Pin. 14. </w:t>
      </w:r>
      <w:r w:rsidRPr="00327F56">
        <w:rPr>
          <w:i/>
          <w:iCs/>
        </w:rPr>
        <w:t>Barbarea, Pseudo-bunias,</w:t>
      </w:r>
      <w:r w:rsidRPr="00327F56">
        <w:t xml:space="preserve"> Merc.</w:t>
      </w:r>
      <w:r w:rsidRPr="00327F56">
        <w:br/>
        <w:t xml:space="preserve">Bot. 1.23. Phyt. Brit. 14. </w:t>
      </w:r>
      <w:r w:rsidRPr="00327F56">
        <w:rPr>
          <w:i/>
          <w:iCs/>
        </w:rPr>
        <w:t>Barbarea, Carperitaria,</w:t>
      </w:r>
      <w:r w:rsidRPr="00327F56">
        <w:t xml:space="preserve"> Chain 278.</w:t>
      </w:r>
      <w:r w:rsidRPr="00327F56">
        <w:br/>
      </w:r>
      <w:r w:rsidRPr="00327F56">
        <w:rPr>
          <w:i/>
          <w:iCs/>
        </w:rPr>
        <w:t xml:space="preserve">Earbarea </w:t>
      </w:r>
      <w:r w:rsidRPr="00327F56">
        <w:rPr>
          <w:i/>
          <w:iCs/>
          <w:lang w:val="la-Latn" w:eastAsia="la-Latn" w:bidi="la-Latn"/>
        </w:rPr>
        <w:t>flore simplici.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Theati 8I9. </w:t>
      </w:r>
      <w:r w:rsidRPr="00327F56">
        <w:rPr>
          <w:i/>
          <w:iCs/>
          <w:lang w:val="la-Latn" w:eastAsia="la-Latn" w:bidi="la-Latn"/>
        </w:rPr>
        <w:t>Eruca lutea lati-</w:t>
      </w:r>
      <w:r w:rsidRPr="00327F56">
        <w:rPr>
          <w:i/>
          <w:iCs/>
          <w:lang w:val="la-Latn" w:eastAsia="la-Latn" w:bidi="la-Latn"/>
        </w:rPr>
        <w:br/>
        <w:t xml:space="preserve">folia, sive </w:t>
      </w:r>
      <w:r w:rsidRPr="00327F56">
        <w:rPr>
          <w:i/>
          <w:iCs/>
        </w:rPr>
        <w:t>Parbarea,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 xml:space="preserve">iB. Pin. </w:t>
      </w:r>
      <w:r w:rsidRPr="00327F56">
        <w:rPr>
          <w:lang w:val="la-Latn" w:eastAsia="la-Latn" w:bidi="la-Latn"/>
        </w:rPr>
        <w:t xml:space="preserve">98. </w:t>
      </w:r>
      <w:r w:rsidRPr="00327F56">
        <w:t xml:space="preserve">-Rail Synop. </w:t>
      </w:r>
      <w:r w:rsidRPr="00327F56">
        <w:rPr>
          <w:lang w:val="la-Latn" w:eastAsia="la-Latn" w:bidi="la-Latn"/>
        </w:rPr>
        <w:t>3. 297.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 xml:space="preserve">Eruca latifolia lutea, seu </w:t>
      </w:r>
      <w:r w:rsidRPr="00327F56">
        <w:rPr>
          <w:i/>
          <w:iCs/>
        </w:rPr>
        <w:t xml:space="preserve">Barbarea </w:t>
      </w:r>
      <w:r w:rsidRPr="00327F56">
        <w:rPr>
          <w:i/>
          <w:iCs/>
          <w:lang w:val="la-Latn" w:eastAsia="la-Latn" w:bidi="la-Latn"/>
        </w:rPr>
        <w:t>major et minor.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</w:t>
      </w:r>
      <w:r w:rsidRPr="00327F56">
        <w:rPr>
          <w:lang w:val="la-Latn" w:eastAsia="la-Latn" w:bidi="la-Latn"/>
        </w:rPr>
        <w:t>Oxon.</w:t>
      </w:r>
      <w:r w:rsidRPr="00327F56">
        <w:rPr>
          <w:lang w:val="la-Latn" w:eastAsia="la-Latn" w:bidi="la-Latn"/>
        </w:rPr>
        <w:br/>
        <w:t xml:space="preserve">2. 230. </w:t>
      </w:r>
      <w:r w:rsidRPr="00327F56">
        <w:rPr>
          <w:i/>
          <w:iCs/>
          <w:lang w:val="la-Latn" w:eastAsia="la-Latn" w:bidi="la-Latn"/>
        </w:rPr>
        <w:t>Nasturtium Hybernuni,</w:t>
      </w:r>
      <w:r w:rsidRPr="00327F56">
        <w:rPr>
          <w:lang w:val="la-Latn" w:eastAsia="la-Latn" w:bidi="la-Latn"/>
        </w:rPr>
        <w:t xml:space="preserve"> Thal. 80. </w:t>
      </w:r>
      <w:r w:rsidRPr="00327F56">
        <w:rPr>
          <w:i/>
          <w:iCs/>
          <w:lang w:val="la-Latn" w:eastAsia="la-Latn" w:bidi="la-Latn"/>
        </w:rPr>
        <w:t>Sifymbriurn Eructe</w:t>
      </w:r>
      <w:r w:rsidRPr="00327F56">
        <w:rPr>
          <w:i/>
          <w:iCs/>
          <w:lang w:val="la-Latn" w:eastAsia="la-Latn" w:bidi="la-Latn"/>
        </w:rPr>
        <w:br/>
        <w:t>'folio, flore lateo,</w:t>
      </w:r>
      <w:r w:rsidRPr="00327F56">
        <w:rPr>
          <w:lang w:val="la-Latn" w:eastAsia="la-Latn" w:bidi="la-Latn"/>
        </w:rPr>
        <w:t xml:space="preserve"> Elem. Bot. 192, Tourn. Inst. 226. Boerh.</w:t>
      </w:r>
      <w:r w:rsidRPr="00327F56">
        <w:rPr>
          <w:lang w:val="la-Latn" w:eastAsia="la-Latn" w:bidi="la-Latn"/>
        </w:rPr>
        <w:br/>
        <w:t xml:space="preserve">Ind. A. 2. I5. </w:t>
      </w:r>
      <w:r w:rsidRPr="00327F56">
        <w:t xml:space="preserve">Dill. Cat. Giff </w:t>
      </w:r>
      <w:r w:rsidRPr="00327F56">
        <w:rPr>
          <w:lang w:val="la-Latn" w:eastAsia="la-Latn" w:bidi="la-Latn"/>
        </w:rPr>
        <w:t xml:space="preserve">6.4. </w:t>
      </w:r>
      <w:r w:rsidRPr="00327F56">
        <w:t>Rupp. Flor. Jen. 63. Buxbi</w:t>
      </w:r>
      <w:r w:rsidRPr="00327F56">
        <w:br/>
        <w:t xml:space="preserve">305. - WINTER-CRESSES.- </w:t>
      </w:r>
      <w:r w:rsidRPr="00327F56">
        <w:rPr>
          <w:i/>
          <w:iCs/>
        </w:rPr>
        <w:t>Dale.</w:t>
      </w:r>
      <w:r w:rsidRPr="00327F56">
        <w:t xml:space="preserve"> T</w:t>
      </w:r>
    </w:p>
    <w:p w14:paraId="08FEC9CF" w14:textId="77777777" w:rsidR="00327F56" w:rsidRPr="00327F56" w:rsidRDefault="00327F56" w:rsidP="00327F56">
      <w:pPr>
        <w:ind w:firstLine="360"/>
      </w:pPr>
      <w:r w:rsidRPr="00327F56">
        <w:t>It is a Species of Sisymbrium,-which sends forth many Leaves</w:t>
      </w:r>
      <w:r w:rsidRPr="00327F56">
        <w:br/>
        <w:t>to the Height of a Footat.d a half, spreading, hollow, bearing</w:t>
      </w:r>
      <w:r w:rsidRPr="00327F56">
        <w:br/>
        <w:t>Leaves less than those of Radish, and having some Resemblance</w:t>
      </w:r>
      <w:r w:rsidRPr="00327F56">
        <w:br/>
        <w:t>to those of Cresses, of a blockish-green Colour, and shining r.</w:t>
      </w:r>
      <w:r w:rsidRPr="00327F56">
        <w:br/>
        <w:t>The Flowers are littie, yellow, each consisting of four Leaves,</w:t>
      </w:r>
      <w:r w:rsidRPr="00327F56">
        <w:br/>
        <w:t>disposed mine Form of a Cross ; they are succeeded by little</w:t>
      </w:r>
      <w:r w:rsidRPr="00327F56">
        <w:br/>
        <w:t>Pods, which are long, round, and tender, containing reddish</w:t>
      </w:r>
      <w:r w:rsidRPr="00327F56">
        <w:br/>
        <w:t>Seed: The Root is oblong, moderately large, of a sharp Taste ;</w:t>
      </w:r>
      <w:r w:rsidRPr="00327F56">
        <w:br/>
        <w:t>it grows in the Fields,.and is cultivated in the Kitchen-gardens</w:t>
      </w:r>
      <w:r w:rsidRPr="00327F56">
        <w:br/>
        <w:t>.lor Sallad. It contains a great deal of essential Salt and Oil.</w:t>
      </w:r>
    </w:p>
    <w:p w14:paraId="3190CA57" w14:textId="77777777" w:rsidR="00327F56" w:rsidRPr="00327F56" w:rsidRDefault="00327F56" w:rsidP="00327F56">
      <w:pPr>
        <w:ind w:firstLine="360"/>
      </w:pPr>
      <w:r w:rsidRPr="00327F56">
        <w:t>It is detersive and vulnerary; it exciteS.Urine; it is Very good</w:t>
      </w:r>
      <w:r w:rsidRPr="00327F56">
        <w:br/>
        <w:t xml:space="preserve">for the Scurvy, for the Diseases of the Spleen, and sor the </w:t>
      </w:r>
      <w:r w:rsidRPr="00327F56">
        <w:rPr>
          <w:lang w:val="la-Latn" w:eastAsia="la-Latn" w:bidi="la-Latn"/>
        </w:rPr>
        <w:t>nephri-</w:t>
      </w:r>
      <w:r w:rsidRPr="00327F56">
        <w:rPr>
          <w:lang w:val="la-Latn" w:eastAsia="la-Latn" w:bidi="la-Latn"/>
        </w:rPr>
        <w:br/>
      </w:r>
      <w:r w:rsidRPr="00327F56">
        <w:t xml:space="preserve">tic Colic. It is used externally and internally. </w:t>
      </w:r>
      <w:r w:rsidRPr="00327F56">
        <w:rPr>
          <w:i/>
          <w:iCs/>
        </w:rPr>
        <w:t>Lemery des</w:t>
      </w:r>
      <w:r w:rsidRPr="00327F56">
        <w:rPr>
          <w:i/>
          <w:iCs/>
        </w:rPr>
        <w:br/>
        <w:t>Drogues. ' si siso T'" ' ...</w:t>
      </w:r>
    </w:p>
    <w:p w14:paraId="1AAF31AB" w14:textId="77777777" w:rsidR="00327F56" w:rsidRPr="00327F56" w:rsidRDefault="00327F56" w:rsidP="00327F56">
      <w:pPr>
        <w:ind w:firstLine="360"/>
      </w:pPr>
      <w:r w:rsidRPr="00327F56">
        <w:t xml:space="preserve">This Herb grows </w:t>
      </w:r>
      <w:r w:rsidRPr="00327F56">
        <w:rPr>
          <w:lang w:val="la-Latn" w:eastAsia="la-Latn" w:bidi="la-Latn"/>
        </w:rPr>
        <w:t xml:space="preserve">spontaneoully </w:t>
      </w:r>
      <w:r w:rsidRPr="00327F56">
        <w:t>in moist and sandy Places,</w:t>
      </w:r>
      <w:r w:rsidRPr="00327F56">
        <w:br/>
        <w:t>upon old Walls, in Cross- ways. Meadows, and on the Banks of</w:t>
      </w:r>
      <w:r w:rsidRPr="00327F56">
        <w:br/>
        <w:t>Rivulets. It has the same Virtues and Qualities with the Cresses.</w:t>
      </w:r>
      <w:r w:rsidRPr="00327F56">
        <w:br/>
        <w:t>It is good for the Spleen, and cures the Scurvy, and Wounds.</w:t>
      </w:r>
      <w:r w:rsidRPr="00327F56">
        <w:br/>
        <w:t>It is sometimes used all .alone, and sometimes mix'd with other;</w:t>
      </w:r>
      <w:r w:rsidRPr="00327F56">
        <w:br/>
        <w:t>Herbs.' Its Leaves, bruised, and infused with Wine and Sugar,</w:t>
      </w:r>
      <w:r w:rsidRPr="00327F56">
        <w:br/>
        <w:t>are excellent for the Scurvy. The express’d Juice of the Herb</w:t>
      </w:r>
      <w:r w:rsidRPr="00327F56">
        <w:br/>
        <w:t>cutes a-Defluxion of fetid and scorbutic Humours in the Mouth,</w:t>
      </w:r>
      <w:r w:rsidRPr="00327F56">
        <w:br/>
        <w:t>Bleedings and Looseness of the Teeth, and Excrescences of</w:t>
      </w:r>
      <w:r w:rsidRPr="00327F56">
        <w:br/>
        <w:t>the Mouth,, if .the Gums are rubb'd with it. It is of a drying</w:t>
      </w:r>
      <w:r w:rsidRPr="00327F56">
        <w:br/>
        <w:t>Quality, and cures impure and fetid Wounds, when mix'd with</w:t>
      </w:r>
      <w:r w:rsidRPr="00327F56">
        <w:br/>
        <w:t>other Vuinerary Ointments.. The Herb, boil'd in Wine or</w:t>
      </w:r>
      <w:r w:rsidRPr="00327F56">
        <w:br/>
        <w:t>Milk, cures Sciatic Pains, if Lint is soak'd in it, and apply’d</w:t>
      </w:r>
      <w:r w:rsidRPr="00327F56">
        <w:br/>
        <w:t>hot to the Part affected. Of it, together with tepid Water of</w:t>
      </w:r>
      <w:r w:rsidRPr="00327F56">
        <w:br/>
        <w:t>unripe Oranges, an excellent Medicine is prepared, against the</w:t>
      </w:r>
      <w:r w:rsidRPr="00327F56">
        <w:br/>
        <w:t xml:space="preserve">Gout of the Feet and Knees, or Sciatic Pains. </w:t>
      </w:r>
      <w:r w:rsidRPr="00327F56">
        <w:rPr>
          <w:i/>
          <w:iCs/>
        </w:rPr>
        <w:t>Chahr.</w:t>
      </w:r>
    </w:p>
    <w:p w14:paraId="4E111A3A" w14:textId="77777777" w:rsidR="00327F56" w:rsidRPr="00327F56" w:rsidRDefault="00327F56" w:rsidP="00327F56">
      <w:pPr>
        <w:ind w:firstLine="360"/>
      </w:pPr>
      <w:r w:rsidRPr="00327F56">
        <w:t>' The Seed provokes Urine, and expels the Stone; and may</w:t>
      </w:r>
      <w:r w:rsidRPr="00327F56">
        <w:br/>
        <w:t xml:space="preserve">also he used in Sinapisms and Vesicatories. </w:t>
      </w:r>
      <w:r w:rsidRPr="00327F56">
        <w:rPr>
          <w:i/>
          <w:iCs/>
        </w:rPr>
        <w:t>BarthoL Zorn,</w:t>
      </w:r>
      <w:r w:rsidRPr="00327F56">
        <w:rPr>
          <w:i/>
          <w:iCs/>
        </w:rPr>
        <w:br/>
        <w:t>Boianolog.</w:t>
      </w:r>
    </w:p>
    <w:p w14:paraId="01280A40" w14:textId="77777777" w:rsidR="00327F56" w:rsidRPr="00327F56" w:rsidRDefault="00327F56" w:rsidP="00327F56">
      <w:pPr>
        <w:ind w:firstLine="360"/>
      </w:pPr>
      <w:r w:rsidRPr="00327F56">
        <w:t>BARBARUM. An Epithet for aPlaister for green Wounds,</w:t>
      </w:r>
      <w:r w:rsidRPr="00327F56">
        <w:br/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>Scribonius Largus.</w:t>
      </w:r>
    </w:p>
    <w:p w14:paraId="781DF14B" w14:textId="77777777" w:rsidR="00327F56" w:rsidRPr="00327F56" w:rsidRDefault="00327F56" w:rsidP="00327F56">
      <w:pPr>
        <w:ind w:firstLine="360"/>
      </w:pPr>
      <w:r w:rsidRPr="00327F56">
        <w:t>BARBOTA, the Parbut. A small River-fish, with a</w:t>
      </w:r>
      <w:r w:rsidRPr="00327F56">
        <w:br/>
        <w:t>very large Head. It is generally about six inches long, or</w:t>
      </w:r>
      <w:r w:rsidRPr="00327F56">
        <w:br/>
        <w:t>more.</w:t>
      </w:r>
    </w:p>
    <w:p w14:paraId="2FBEC55B" w14:textId="77777777" w:rsidR="00327F56" w:rsidRPr="00327F56" w:rsidRDefault="00327F56" w:rsidP="00327F56">
      <w:pPr>
        <w:ind w:firstLine="360"/>
      </w:pPr>
      <w:r w:rsidRPr="00327F56">
        <w:t>In the Choice of this Fish, take that which is well-fed, ten-</w:t>
      </w:r>
      <w:r w:rsidRPr="00327F56">
        <w:br/>
        <w:t>der, delicious, and agreeable to the Taste. It yields pretty</w:t>
      </w:r>
      <w:r w:rsidRPr="00327F56">
        <w:br/>
        <w:t>good Nourishment, and is easy enough of Digestion.</w:t>
      </w:r>
    </w:p>
    <w:p w14:paraId="44A603DB" w14:textId="77777777" w:rsidR="00327F56" w:rsidRPr="00327F56" w:rsidRDefault="00327F56" w:rsidP="00327F56">
      <w:pPr>
        <w:ind w:firstLine="360"/>
      </w:pPr>
      <w:r w:rsidRPr="00327F56">
        <w:t>This Fish is a littie too soft and Viscous. The Row, as well</w:t>
      </w:r>
      <w:r w:rsidRPr="00327F56">
        <w:br/>
        <w:t>as that of the Eel-powt, is not to be eaten; for it will work</w:t>
      </w:r>
      <w:r w:rsidRPr="00327F56">
        <w:br/>
        <w:t>both upwards and downwards. *’</w:t>
      </w:r>
    </w:p>
    <w:p w14:paraId="2FEED38F" w14:textId="77777777" w:rsidR="00327F56" w:rsidRPr="00327F56" w:rsidRDefault="00327F56" w:rsidP="00327F56">
      <w:pPr>
        <w:ind w:firstLine="360"/>
      </w:pPr>
      <w:r w:rsidRPr="00327F56">
        <w:t>It contains much Oil, Phlegm, and volatile Salt.</w:t>
      </w:r>
    </w:p>
    <w:p w14:paraId="7836D71C" w14:textId="77777777" w:rsidR="00327F56" w:rsidRPr="00327F56" w:rsidRDefault="00327F56" w:rsidP="00327F56">
      <w:pPr>
        <w:ind w:firstLine="360"/>
      </w:pPr>
      <w:r w:rsidRPr="00327F56">
        <w:t>It agrees, at. all times, with young People of a hot and bill-</w:t>
      </w:r>
      <w:r w:rsidRPr="00327F56">
        <w:br/>
        <w:t>ous Constitution. .’</w:t>
      </w:r>
    </w:p>
    <w:p w14:paraId="6AE735EB" w14:textId="77777777" w:rsidR="00327F56" w:rsidRPr="00327F56" w:rsidRDefault="00327F56" w:rsidP="00327F56">
      <w:pPr>
        <w:outlineLvl w:val="3"/>
      </w:pPr>
      <w:bookmarkStart w:id="38" w:name="bookmark77"/>
      <w:r w:rsidRPr="00327F56">
        <w:t>REMARKS.</w:t>
      </w:r>
      <w:bookmarkEnd w:id="38"/>
    </w:p>
    <w:p w14:paraId="430C762D" w14:textId="77777777" w:rsidR="00327F56" w:rsidRPr="00327F56" w:rsidRDefault="00327F56" w:rsidP="00327F56">
      <w:pPr>
        <w:ind w:left="360" w:hanging="360"/>
      </w:pPr>
      <w:r w:rsidRPr="00327F56">
        <w:t>This is a small River-fish, well known to Fishermen, that lives</w:t>
      </w:r>
      <w:r w:rsidRPr="00327F56">
        <w:br/>
        <w:t>upon Mud and Slime: Several nice Palates there are, who</w:t>
      </w:r>
      <w:r w:rsidRPr="00327F56">
        <w:br/>
        <w:t>do not much esteem it, because, they allege, it tastes Of the</w:t>
      </w:r>
      <w:r w:rsidRPr="00327F56">
        <w:br/>
        <w:t>Ordure with which *tis fed. *</w:t>
      </w:r>
    </w:p>
    <w:p w14:paraId="501E7549" w14:textId="77777777" w:rsidR="00327F56" w:rsidRPr="00327F56" w:rsidRDefault="00327F56" w:rsidP="00327F56">
      <w:pPr>
        <w:ind w:left="360" w:hanging="360"/>
      </w:pPr>
      <w:r w:rsidRPr="00327F56">
        <w:t>-Its Liver is well-tasted, and Very large, in Comparison to the</w:t>
      </w:r>
      <w:r w:rsidRPr="00327F56">
        <w:br/>
        <w:t>Bigness of the rest of its Body. Some Authors allure us,</w:t>
      </w:r>
      <w:r w:rsidRPr="00327F56">
        <w:br/>
        <w:t>there is no other but this Part Of the Fish., that is good to he</w:t>
      </w:r>
      <w:r w:rsidRPr="00327F56">
        <w:br/>
        <w:t xml:space="preserve">eaten. </w:t>
      </w:r>
      <w:r w:rsidRPr="00327F56">
        <w:rPr>
          <w:i/>
          <w:iCs/>
        </w:rPr>
        <w:t>Lernery stn Foods. ‘</w:t>
      </w:r>
    </w:p>
    <w:p w14:paraId="3B8662A9" w14:textId="77777777" w:rsidR="00327F56" w:rsidRPr="00327F56" w:rsidRDefault="00327F56" w:rsidP="00327F56">
      <w:pPr>
        <w:ind w:firstLine="360"/>
      </w:pPr>
      <w:r w:rsidRPr="00327F56">
        <w:t xml:space="preserve">This Fish is Very rare in </w:t>
      </w:r>
      <w:r w:rsidRPr="00327F56">
        <w:rPr>
          <w:i/>
          <w:iCs/>
        </w:rPr>
        <w:t>England</w:t>
      </w:r>
      <w:r w:rsidRPr="00327F56">
        <w:t>; but is sometimes found</w:t>
      </w:r>
      <w:r w:rsidRPr="00327F56">
        <w:br/>
        <w:t xml:space="preserve">in the River which runs by </w:t>
      </w:r>
      <w:r w:rsidRPr="00327F56">
        <w:rPr>
          <w:i/>
          <w:iCs/>
        </w:rPr>
        <w:t>Tamusorth iuWamaichjhire.</w:t>
      </w:r>
    </w:p>
    <w:p w14:paraId="2D83D1E0" w14:textId="77777777" w:rsidR="00327F56" w:rsidRPr="00327F56" w:rsidRDefault="00327F56" w:rsidP="00327F56">
      <w:pPr>
        <w:tabs>
          <w:tab w:val="left" w:pos="4965"/>
          <w:tab w:val="left" w:pos="5646"/>
        </w:tabs>
        <w:ind w:firstLine="360"/>
      </w:pPr>
      <w:r w:rsidRPr="00327F56">
        <w:t>BARBUS, Offic. AldroV. de Fife. 597. Charlt. de Pish 37..</w:t>
      </w:r>
      <w:r w:rsidRPr="00327F56">
        <w:br/>
        <w:t>Schons. Ichth. 29. Ge so. de Aquat. I23. Rail Ichth. 259.</w:t>
      </w:r>
      <w:r w:rsidRPr="00327F56">
        <w:br/>
        <w:t>Ejusd. Synop. Pile. i2 I. Rondel, de Pisc. 2. 194. SalV. de</w:t>
      </w:r>
      <w:r w:rsidRPr="00327F56">
        <w:br/>
        <w:t xml:space="preserve">Aquat. 86. </w:t>
      </w:r>
      <w:r w:rsidRPr="00327F56">
        <w:rPr>
          <w:i/>
          <w:iCs/>
        </w:rPr>
        <w:t>Barba et Barbus,</w:t>
      </w:r>
      <w:r w:rsidRPr="00327F56">
        <w:t xml:space="preserve"> Mer. Pim I89. </w:t>
      </w:r>
      <w:r w:rsidRPr="00327F56">
        <w:rPr>
          <w:i/>
          <w:iCs/>
          <w:lang w:val="la-Latn" w:eastAsia="la-Latn" w:bidi="la-Latn"/>
        </w:rPr>
        <w:t>Barbo,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Schrod. 5. 325. </w:t>
      </w:r>
      <w:r w:rsidRPr="00327F56">
        <w:rPr>
          <w:i/>
          <w:iCs/>
        </w:rPr>
        <w:t xml:space="preserve">Myflus </w:t>
      </w:r>
      <w:r w:rsidRPr="00327F56">
        <w:rPr>
          <w:i/>
          <w:iCs/>
          <w:lang w:val="la-Latn" w:eastAsia="la-Latn" w:bidi="la-Latn"/>
        </w:rPr>
        <w:t xml:space="preserve">fluviatilis, </w:t>
      </w:r>
      <w:r w:rsidRPr="00327F56">
        <w:rPr>
          <w:i/>
          <w:iCs/>
        </w:rPr>
        <w:t>Barbus,</w:t>
      </w:r>
      <w:r w:rsidRPr="00327F56">
        <w:t xml:space="preserve"> Bellon, de Aquat.</w:t>
      </w:r>
      <w:r w:rsidRPr="00327F56">
        <w:br/>
        <w:t xml:space="preserve">3d. THE BARBEL. </w:t>
      </w:r>
      <w:r w:rsidRPr="00327F56">
        <w:rPr>
          <w:i/>
          <w:iCs/>
        </w:rPr>
        <w:t>Dale, et</w:t>
      </w:r>
      <w:r w:rsidRPr="00327F56">
        <w:rPr>
          <w:i/>
          <w:iCs/>
        </w:rPr>
        <w:tab/>
        <w:t>.’</w:t>
      </w:r>
      <w:r w:rsidRPr="00327F56">
        <w:rPr>
          <w:i/>
          <w:iCs/>
        </w:rPr>
        <w:tab/>
        <w:t>,</w:t>
      </w:r>
    </w:p>
    <w:p w14:paraId="3517481B" w14:textId="77777777" w:rsidR="00327F56" w:rsidRPr="00327F56" w:rsidRDefault="00327F56" w:rsidP="00327F56">
      <w:pPr>
        <w:tabs>
          <w:tab w:val="left" w:pos="4319"/>
          <w:tab w:val="left" w:pos="5370"/>
        </w:tabs>
        <w:ind w:firstLine="360"/>
      </w:pPr>
      <w:r w:rsidRPr="00327F56">
        <w:t>The small Barbels are to he preferPd before the large, because</w:t>
      </w:r>
      <w:r w:rsidRPr="00327F56">
        <w:br/>
        <w:t>they are easier of Digestion. They should be also taken in:</w:t>
      </w:r>
      <w:r w:rsidRPr="00327F56">
        <w:br/>
        <w:t>pure running Waters. There are two Sorts of them. One os</w:t>
      </w:r>
      <w:r w:rsidRPr="00327F56">
        <w:br/>
        <w:t>which is bearded, and the other not.</w:t>
      </w:r>
      <w:r w:rsidRPr="00327F56">
        <w:tab/>
        <w:t>’</w:t>
      </w:r>
      <w:r w:rsidRPr="00327F56">
        <w:tab/>
        <w:t>. -</w:t>
      </w:r>
    </w:p>
    <w:p w14:paraId="59360375" w14:textId="77777777" w:rsidR="00327F56" w:rsidRPr="00327F56" w:rsidRDefault="00327F56" w:rsidP="00327F56">
      <w:pPr>
        <w:ind w:firstLine="360"/>
      </w:pPr>
      <w:r w:rsidRPr="00327F56">
        <w:lastRenderedPageBreak/>
        <w:t>This Fish is very nourishing, and even proves solid and dura-</w:t>
      </w:r>
      <w:r w:rsidRPr="00327F56">
        <w:br/>
        <w:t>ble Food enough. It is als</w:t>
      </w:r>
      <w:r w:rsidRPr="00327F56">
        <w:rPr>
          <w:vertAlign w:val="subscript"/>
        </w:rPr>
        <w:t>0</w:t>
      </w:r>
      <w:r w:rsidRPr="00327F56">
        <w:t xml:space="preserve"> look'd upon to be good for the</w:t>
      </w:r>
      <w:r w:rsidRPr="00327F56">
        <w:br/>
        <w:t>Colic, Piles, and Stinging of venomous Creatures. They also</w:t>
      </w:r>
      <w:r w:rsidRPr="00327F56">
        <w:br/>
        <w:t>pretend, that it allays Venereal Inclinations: But I am not cer-</w:t>
      </w:r>
      <w:r w:rsidRPr="00327F56">
        <w:br/>
        <w:t>tain, that all these Virtues, which are attributed to it, are</w:t>
      </w:r>
      <w:r w:rsidRPr="00327F56">
        <w:br/>
        <w:t>grounded upon solid Experiments,</w:t>
      </w:r>
    </w:p>
    <w:p w14:paraId="082F7C92" w14:textId="77777777" w:rsidR="00327F56" w:rsidRPr="00327F56" w:rsidRDefault="00327F56" w:rsidP="00327F56">
      <w:pPr>
        <w:ind w:firstLine="360"/>
      </w:pPr>
      <w:r w:rsidRPr="00327F56">
        <w:t>.. This Fish Is a little hard, and not easily digested; and a Cer-</w:t>
      </w:r>
      <w:r w:rsidRPr="00327F56">
        <w:br/>
        <w:t>tain Author says, that the Wine wherein it hath been steep'd</w:t>
      </w:r>
      <w:r w:rsidRPr="00327F56">
        <w:br/>
        <w:t>and boil'd, makes Men and Women barren.</w:t>
      </w:r>
    </w:p>
    <w:p w14:paraId="20CA9115" w14:textId="77777777" w:rsidR="00327F56" w:rsidRPr="00327F56" w:rsidRDefault="00327F56" w:rsidP="00327F56">
      <w:pPr>
        <w:tabs>
          <w:tab w:val="left" w:leader="dot" w:pos="1533"/>
          <w:tab w:val="left" w:pos="2440"/>
        </w:tabs>
        <w:ind w:firstLine="360"/>
      </w:pPr>
      <w:r w:rsidRPr="00327F56">
        <w:t>It contains much Phlegm, Oil, and Salt, that is almost all</w:t>
      </w:r>
      <w:r w:rsidRPr="00327F56">
        <w:br/>
        <w:t xml:space="preserve">Volatile. </w:t>
      </w:r>
      <w:r w:rsidRPr="00327F56">
        <w:tab/>
        <w:t xml:space="preserve"> . '</w:t>
      </w:r>
      <w:r w:rsidRPr="00327F56">
        <w:tab/>
        <w:t>.</w:t>
      </w:r>
    </w:p>
    <w:p w14:paraId="162C9445" w14:textId="77777777" w:rsidR="00327F56" w:rsidRPr="00327F56" w:rsidRDefault="00327F56" w:rsidP="00327F56">
      <w:pPr>
        <w:ind w:firstLine="360"/>
      </w:pPr>
      <w:r w:rsidRPr="00327F56">
        <w:t>It agrees, at all times, with young bilious People, those who</w:t>
      </w:r>
      <w:r w:rsidRPr="00327F56">
        <w:br/>
        <w:t>have a good Stomach, and are used to much Exercise Of</w:t>
      </w:r>
      <w:r w:rsidRPr="00327F56">
        <w:br/>
        <w:t>Body. . .. - . ‘</w:t>
      </w:r>
    </w:p>
    <w:p w14:paraId="4740D30A" w14:textId="77777777" w:rsidR="00327F56" w:rsidRPr="00327F56" w:rsidRDefault="00327F56" w:rsidP="00327F56">
      <w:r w:rsidRPr="00327F56">
        <w:t>REMARKS</w:t>
      </w:r>
      <w:r w:rsidRPr="00327F56">
        <w:rPr>
          <w:vertAlign w:val="superscript"/>
        </w:rPr>
        <w:t>1</w:t>
      </w:r>
      <w:r w:rsidRPr="00327F56">
        <w:t>.</w:t>
      </w:r>
    </w:p>
    <w:p w14:paraId="1CECF469" w14:textId="77777777" w:rsidR="00327F56" w:rsidRPr="00327F56" w:rsidRDefault="00327F56" w:rsidP="00327F56">
      <w:pPr>
        <w:ind w:left="360" w:hanging="360"/>
      </w:pPr>
      <w:r w:rsidRPr="00327F56">
        <w:t>Barbel is a Fish of an oblong Form, and middle-sized, and</w:t>
      </w:r>
      <w:r w:rsidRPr="00327F56">
        <w:br/>
        <w:t>heset with large and- tender Scales. It was antiently conse-</w:t>
      </w:r>
      <w:r w:rsidRPr="00327F56">
        <w:br/>
        <w:t xml:space="preserve">crated-to </w:t>
      </w:r>
      <w:r w:rsidRPr="00327F56">
        <w:rPr>
          <w:i/>
          <w:iCs/>
        </w:rPr>
        <w:t>Diana.</w:t>
      </w:r>
      <w:r w:rsidRPr="00327F56">
        <w:t xml:space="preserve"> It breeds three times a Year. It is by</w:t>
      </w:r>
      <w:r w:rsidRPr="00327F56">
        <w:br/>
        <w:t xml:space="preserve">some call'd </w:t>
      </w:r>
      <w:r w:rsidRPr="00327F56">
        <w:rPr>
          <w:i/>
          <w:iCs/>
        </w:rPr>
        <w:t>T.rigla,</w:t>
      </w:r>
      <w:r w:rsidRPr="00327F56">
        <w:t xml:space="preserve"> according to this Verse:</w:t>
      </w:r>
    </w:p>
    <w:p w14:paraId="49692873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Accipiunt </w:t>
      </w:r>
      <w:r w:rsidRPr="00327F56">
        <w:rPr>
          <w:i/>
          <w:iCs/>
        </w:rPr>
        <w:t xml:space="preserve">T.rigla </w:t>
      </w:r>
      <w:r w:rsidRPr="00327F56">
        <w:rPr>
          <w:i/>
          <w:iCs/>
          <w:lang w:val="la-Latn" w:eastAsia="la-Latn" w:bidi="la-Latn"/>
        </w:rPr>
        <w:t xml:space="preserve">terno </w:t>
      </w:r>
      <w:r w:rsidRPr="00327F56">
        <w:rPr>
          <w:i/>
          <w:iCs/>
        </w:rPr>
        <w:t xml:space="preserve">cognomina </w:t>
      </w:r>
      <w:r w:rsidRPr="00327F56">
        <w:rPr>
          <w:i/>
          <w:iCs/>
          <w:lang w:val="la-Latn" w:eastAsia="la-Latn" w:bidi="la-Latn"/>
        </w:rPr>
        <w:t>partu.</w:t>
      </w:r>
    </w:p>
    <w:p w14:paraId="6241A87B" w14:textId="77777777" w:rsidR="00327F56" w:rsidRPr="00327F56" w:rsidRDefault="00327F56" w:rsidP="00327F56">
      <w:pPr>
        <w:ind w:left="360" w:hanging="360"/>
      </w:pPr>
      <w:r w:rsidRPr="00327F56">
        <w:t>This Fish is a little hard Io be digested, by reason of some gross</w:t>
      </w:r>
      <w:r w:rsidRPr="00327F56">
        <w:br/>
        <w:t>Juices contain'd therein: In the mean time, these same</w:t>
      </w:r>
      <w:r w:rsidRPr="00327F56">
        <w:br/>
        <w:t>Juices make it Very nourishing, and good durable Pood. It</w:t>
      </w:r>
      <w:r w:rsidRPr="00327F56">
        <w:br/>
        <w:t xml:space="preserve">has a good Taste; and the old </w:t>
      </w:r>
      <w:r w:rsidRPr="00327F56">
        <w:rPr>
          <w:i/>
          <w:iCs/>
        </w:rPr>
        <w:t>Romans</w:t>
      </w:r>
      <w:r w:rsidRPr="00327F56">
        <w:t xml:space="preserve"> esteem'd it Very much,</w:t>
      </w:r>
      <w:r w:rsidRPr="00327F56">
        <w:br/>
        <w:t>which made them put it amongst those that went at an ex-</w:t>
      </w:r>
      <w:r w:rsidRPr="00327F56">
        <w:br/>
        <w:t>cessive Price, as several faithful and true Historians have</w:t>
      </w:r>
      <w:r w:rsidRPr="00327F56">
        <w:br/>
        <w:t>assured ns.’ The Liver is that Part of the Fish that is mosh</w:t>
      </w:r>
      <w:r w:rsidRPr="00327F56">
        <w:br/>
        <w:t>esteem'd for the Goodness of its Taste, and the Head next.</w:t>
      </w:r>
      <w:r w:rsidRPr="00327F56">
        <w:br/>
        <w:t xml:space="preserve">But </w:t>
      </w:r>
      <w:r w:rsidRPr="00327F56">
        <w:rPr>
          <w:i/>
          <w:iCs/>
        </w:rPr>
        <w:t>Galen</w:t>
      </w:r>
      <w:r w:rsidRPr="00327F56">
        <w:t xml:space="preserve"> speaks {lightly both of the one-and the other, not.</w:t>
      </w:r>
      <w:r w:rsidRPr="00327F56">
        <w:br/>
        <w:t xml:space="preserve">only upon the account of the Taste, bur also Health. </w:t>
      </w:r>
      <w:r w:rsidRPr="00327F56">
        <w:rPr>
          <w:i/>
          <w:iCs/>
        </w:rPr>
        <w:t>Lemlum</w:t>
      </w:r>
      <w:r w:rsidRPr="00327F56">
        <w:rPr>
          <w:i/>
          <w:iCs/>
        </w:rPr>
        <w:br/>
        <w:t>ry an Foods.</w:t>
      </w:r>
    </w:p>
    <w:p w14:paraId="0BE95552" w14:textId="77777777" w:rsidR="00327F56" w:rsidRPr="00327F56" w:rsidRDefault="00327F56" w:rsidP="00327F56">
      <w:pPr>
        <w:tabs>
          <w:tab w:val="left" w:pos="3328"/>
        </w:tabs>
        <w:ind w:firstLine="360"/>
      </w:pPr>
      <w:r w:rsidRPr="00327F56">
        <w:t>The Spawn Of the Barbel, at some Seasons of the Year, is a</w:t>
      </w:r>
      <w:r w:rsidRPr="00327F56">
        <w:br/>
        <w:t>most Violent Vomit and Purge.</w:t>
      </w:r>
      <w:r w:rsidRPr="00327F56">
        <w:tab/>
        <w:t>. .</w:t>
      </w:r>
    </w:p>
    <w:p w14:paraId="117AEE14" w14:textId="77777777" w:rsidR="00327F56" w:rsidRPr="00327F56" w:rsidRDefault="00327F56" w:rsidP="00327F56">
      <w:pPr>
        <w:ind w:firstLine="360"/>
      </w:pPr>
      <w:r w:rsidRPr="00327F56">
        <w:t xml:space="preserve">. BARDADIA. A Pound, </w:t>
      </w:r>
      <w:r w:rsidRPr="00327F56">
        <w:rPr>
          <w:i/>
          <w:iCs/>
        </w:rPr>
        <w:t>Libra. Rulandus.</w:t>
      </w:r>
    </w:p>
    <w:p w14:paraId="340C2D17" w14:textId="77777777" w:rsidR="00327F56" w:rsidRPr="00327F56" w:rsidRDefault="00327F56" w:rsidP="00327F56">
      <w:pPr>
        <w:ind w:firstLine="360"/>
      </w:pPr>
      <w:r w:rsidRPr="00327F56">
        <w:t xml:space="preserve">BARDANA MAJOR, </w:t>
      </w:r>
      <w:r w:rsidRPr="00327F56">
        <w:rPr>
          <w:i/>
          <w:iCs/>
        </w:rPr>
        <w:t>Lappa,</w:t>
      </w:r>
      <w:r w:rsidRPr="00327F56">
        <w:t xml:space="preserve"> Offic. </w:t>
      </w:r>
      <w:r w:rsidRPr="00327F56">
        <w:rPr>
          <w:i/>
          <w:iCs/>
        </w:rPr>
        <w:t>'Bardana mayor.</w:t>
      </w:r>
      <w:r w:rsidRPr="00327F56">
        <w:rPr>
          <w:i/>
          <w:iCs/>
        </w:rPr>
        <w:br/>
      </w:r>
      <w:r w:rsidRPr="00327F56">
        <w:t>Ger. 665. Emac. 809. .Pali Hrst. i. 332. Synop. 88. Schw.</w:t>
      </w:r>
      <w:r w:rsidRPr="00327F56">
        <w:br/>
        <w:t xml:space="preserve">27. </w:t>
      </w:r>
      <w:r w:rsidRPr="00327F56">
        <w:rPr>
          <w:i/>
          <w:iCs/>
        </w:rPr>
        <w:t>Bardana vulgaris mayor.</w:t>
      </w:r>
      <w:r w:rsidRPr="00327F56">
        <w:t xml:space="preserve"> Park. I222. </w:t>
      </w:r>
      <w:r w:rsidRPr="00327F56">
        <w:rPr>
          <w:i/>
          <w:iCs/>
        </w:rPr>
        <w:t>Lappa mayor.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Arcium </w:t>
      </w:r>
      <w:r w:rsidRPr="00327F56">
        <w:rPr>
          <w:i/>
          <w:iCs/>
        </w:rPr>
        <w:t>Diofcorides,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B. </w:t>
      </w:r>
      <w:r w:rsidRPr="00327F56">
        <w:t>I98. Hist. Oxon. 3. I46. Tourn.</w:t>
      </w:r>
      <w:r w:rsidRPr="00327F56">
        <w:br/>
        <w:t>jnst.450. Boerh. Ind. A. I46. Dill. Cot. I68. Buch. I79.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Personata sive </w:t>
      </w:r>
      <w:r w:rsidRPr="00327F56">
        <w:rPr>
          <w:i/>
          <w:iCs/>
        </w:rPr>
        <w:t>Lappa mayor aut Bardana,</w:t>
      </w:r>
      <w:r w:rsidRPr="00327F56">
        <w:t xml:space="preserve"> J. B. 3. 570.</w:t>
      </w:r>
      <w:r w:rsidRPr="00327F56">
        <w:br/>
      </w:r>
      <w:r w:rsidRPr="00327F56">
        <w:rPr>
          <w:i/>
          <w:iCs/>
        </w:rPr>
        <w:t>Persimata, Lappamayor, Bardana,</w:t>
      </w:r>
      <w:r w:rsidRPr="00327F56">
        <w:t xml:space="preserve"> Chain514. BURDOCK.</w:t>
      </w:r>
      <w:r w:rsidRPr="00327F56">
        <w:br/>
      </w:r>
      <w:r w:rsidRPr="00327F56">
        <w:rPr>
          <w:i/>
          <w:iCs/>
        </w:rPr>
        <w:t>Dale. .....</w:t>
      </w:r>
    </w:p>
    <w:p w14:paraId="522A8B32" w14:textId="77777777" w:rsidR="00327F56" w:rsidRPr="00327F56" w:rsidRDefault="00327F56" w:rsidP="00327F56">
      <w:pPr>
        <w:ind w:firstLine="360"/>
      </w:pPr>
      <w:r w:rsidRPr="00327F56">
        <w:t>The Root of the great Burdock runs down deep into the</w:t>
      </w:r>
      <w:r w:rsidRPr="00327F56">
        <w:br/>
        <w:t>Earth, pretty large and thick, of a blackish Colour on the</w:t>
      </w:r>
      <w:r w:rsidRPr="00327F56">
        <w:br/>
        <w:t>Outside, and white within, from which spring many large</w:t>
      </w:r>
      <w:r w:rsidRPr="00327F56">
        <w:br/>
        <w:t>Leaves cover'd with a hoary Whiteness underneath,- and green</w:t>
      </w:r>
      <w:r w:rsidRPr="00327F56">
        <w:br/>
        <w:t>above ; Of a roundish Shape, yet pointed at the End, and hol-</w:t>
      </w:r>
      <w:r w:rsidRPr="00327F56">
        <w:br/>
        <w:t xml:space="preserve">low'd in, next the Foot-stalk, indented about the Edges,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many times so large as to cover the Head and Face from the</w:t>
      </w:r>
      <w:r w:rsidRPr="00327F56">
        <w:br/>
        <w:t>Sun. The Stalks are large and thick, full of a whitish Pith,</w:t>
      </w:r>
      <w:r w:rsidRPr="00327F56">
        <w:br/>
        <w:t>somewhat downy, and often Of a purplish Colour; they are</w:t>
      </w:r>
      <w:r w:rsidRPr="00327F56">
        <w:br/>
        <w:t>divided into many Branches, on which grow smaller Leaves,</w:t>
      </w:r>
      <w:r w:rsidRPr="00327F56">
        <w:br/>
        <w:t xml:space="preserve">and on their Tops a great Number of scaly Heads or Burs,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End Of every Seale terminating in a hooked Point, by which</w:t>
      </w:r>
      <w:r w:rsidRPr="00327F56">
        <w:br/>
        <w:t>it sticks Very tenacioufly to Garments. From the Middle of</w:t>
      </w:r>
      <w:r w:rsidRPr="00327F56">
        <w:br/>
        <w:t>these Heads arise hollow fistular Flowers of a purple Colour,</w:t>
      </w:r>
      <w:r w:rsidRPr="00327F56">
        <w:br/>
        <w:t>and they are succeeded by oblong, flatfish, and angular brown</w:t>
      </w:r>
      <w:r w:rsidRPr="00327F56">
        <w:br/>
        <w:t>Seed. This Plant grows every-where by the Way-sides ; and</w:t>
      </w:r>
      <w:r w:rsidRPr="00327F56">
        <w:br/>
        <w:t xml:space="preserve">flowers in </w:t>
      </w:r>
      <w:r w:rsidRPr="00327F56">
        <w:rPr>
          <w:i/>
          <w:iCs/>
        </w:rPr>
        <w:t>Tune</w:t>
      </w:r>
      <w:r w:rsidRPr="00327F56">
        <w:t xml:space="preserve"> and </w:t>
      </w:r>
      <w:r w:rsidRPr="00327F56">
        <w:rPr>
          <w:i/>
          <w:iCs/>
        </w:rPr>
        <w:t>July.</w:t>
      </w:r>
      <w:r w:rsidRPr="00327F56">
        <w:t xml:space="preserve"> The Roots, Leaves, and Seeds, are</w:t>
      </w:r>
      <w:r w:rsidRPr="00327F56">
        <w:br/>
        <w:t>used. /</w:t>
      </w:r>
    </w:p>
    <w:p w14:paraId="452ACDB6" w14:textId="77777777" w:rsidR="00327F56" w:rsidRPr="00327F56" w:rsidRDefault="00327F56" w:rsidP="00327F56">
      <w:pPr>
        <w:ind w:firstLine="360"/>
      </w:pPr>
      <w:r w:rsidRPr="00327F56">
        <w:t>The Roots are sudorific and alexipharmic, and good in malig-</w:t>
      </w:r>
      <w:r w:rsidRPr="00327F56">
        <w:br/>
        <w:t xml:space="preserve">nant Fevers, and are therefore put in Quantity into the </w:t>
      </w:r>
      <w:r w:rsidRPr="00327F56">
        <w:rPr>
          <w:i/>
          <w:iCs/>
        </w:rPr>
        <w:t>Aqua</w:t>
      </w:r>
      <w:r w:rsidRPr="00327F56">
        <w:rPr>
          <w:i/>
          <w:iCs/>
        </w:rPr>
        <w:br/>
        <w:t>Trcriacalis.</w:t>
      </w:r>
      <w:r w:rsidRPr="00327F56">
        <w:t xml:space="preserve"> They are likewise useful against the Gout, and-</w:t>
      </w:r>
      <w:r w:rsidRPr="00327F56">
        <w:br/>
        <w:t>Pains in the Limbs. The Leaves, hell'd in Milk, and apply'd</w:t>
      </w:r>
      <w:r w:rsidRPr="00327F56">
        <w:br/>
        <w:t>as a Cataplasm, rare good for the same Distemper. - They are</w:t>
      </w:r>
      <w:r w:rsidRPr="00327F56">
        <w:br/>
        <w:t>likewise good for Burns and Inflammations, and are one of the</w:t>
      </w:r>
      <w:r w:rsidRPr="00327F56">
        <w:br/>
        <w:t xml:space="preserve">Ingredients of the </w:t>
      </w:r>
      <w:r w:rsidRPr="00327F56">
        <w:rPr>
          <w:i/>
          <w:iCs/>
          <w:lang w:val="la-Latn" w:eastAsia="la-Latn" w:bidi="la-Latn"/>
        </w:rPr>
        <w:t>Unguentum Populneum.</w:t>
      </w:r>
      <w:r w:rsidRPr="00327F56">
        <w:rPr>
          <w:lang w:val="la-Latn" w:eastAsia="la-Latn" w:bidi="la-Latn"/>
        </w:rPr>
        <w:t xml:space="preserve"> </w:t>
      </w:r>
      <w:r w:rsidRPr="00327F56">
        <w:t>The common Peo-</w:t>
      </w:r>
      <w:r w:rsidRPr="00327F56">
        <w:br/>
        <w:t>ple frequentiy apply them to the Feet and Wrists in Fevers.</w:t>
      </w:r>
      <w:r w:rsidRPr="00327F56">
        <w:br/>
        <w:t>The Seed, powder'd, and given in white Wine, is good to</w:t>
      </w:r>
      <w:r w:rsidRPr="00327F56">
        <w:br/>
        <w:t xml:space="preserve">provoke Urine, .and help Fits Of the Stone, </w:t>
      </w:r>
      <w:r w:rsidRPr="00327F56">
        <w:rPr>
          <w:i/>
          <w:iCs/>
        </w:rPr>
        <w:t>Metter's Bat..</w:t>
      </w:r>
    </w:p>
    <w:p w14:paraId="1622A313" w14:textId="77777777" w:rsidR="00327F56" w:rsidRPr="00327F56" w:rsidRDefault="00327F56" w:rsidP="00327F56">
      <w:pPr>
        <w:ind w:firstLine="360"/>
      </w:pPr>
      <w:r w:rsidRPr="00327F56">
        <w:t xml:space="preserve">BARDANA ARCTIUM, Offic. </w:t>
      </w:r>
      <w:r w:rsidRPr="00327F56">
        <w:rPr>
          <w:i/>
          <w:iCs/>
        </w:rPr>
        <w:t xml:space="preserve">Lappa mayor </w:t>
      </w:r>
      <w:r w:rsidRPr="00327F56">
        <w:rPr>
          <w:i/>
          <w:iCs/>
          <w:lang w:val="la-Latn" w:eastAsia="la-Latn" w:bidi="la-Latn"/>
        </w:rPr>
        <w:t>montana,</w:t>
      </w:r>
      <w:r w:rsidRPr="00327F56">
        <w:rPr>
          <w:i/>
          <w:iCs/>
          <w:lang w:val="la-Latn" w:eastAsia="la-Latn" w:bidi="la-Latn"/>
        </w:rPr>
        <w:br/>
        <w:t xml:space="preserve">capitulis </w:t>
      </w:r>
      <w:r w:rsidRPr="00327F56">
        <w:rPr>
          <w:i/>
          <w:iCs/>
        </w:rPr>
        <w:t>tomentosts,feu Arctium,-C.</w:t>
      </w:r>
      <w:r w:rsidRPr="00327F56">
        <w:t xml:space="preserve"> B. 198. Tourn.Jnst. 450.</w:t>
      </w:r>
      <w:r w:rsidRPr="00327F56">
        <w:br/>
        <w:t>Boerh. Ind. A. I46. . Dill. Cat. I62. Buxb. 174. Hist.</w:t>
      </w:r>
      <w:r w:rsidRPr="00327F56">
        <w:br/>
        <w:t xml:space="preserve">Oxon. 3. I47. </w:t>
      </w:r>
      <w:r w:rsidRPr="00327F56">
        <w:rPr>
          <w:i/>
          <w:iCs/>
        </w:rPr>
        <w:t>Bardana mayor altera.</w:t>
      </w:r>
      <w:r w:rsidRPr="00327F56">
        <w:t xml:space="preserve"> Ger. Emac. 810.</w:t>
      </w:r>
      <w:r w:rsidRPr="00327F56">
        <w:br/>
        <w:t xml:space="preserve">Rail Hist. I. 332. </w:t>
      </w:r>
      <w:r w:rsidRPr="00327F56">
        <w:rPr>
          <w:i/>
          <w:iCs/>
        </w:rPr>
        <w:t xml:space="preserve">Bardana mayor, </w:t>
      </w:r>
      <w:r w:rsidRPr="00327F56">
        <w:rPr>
          <w:i/>
          <w:iCs/>
          <w:lang w:val="la-Latn" w:eastAsia="la-Latn" w:bidi="la-Latn"/>
        </w:rPr>
        <w:t>lanuginosis capitulis.</w:t>
      </w:r>
      <w:r w:rsidRPr="00327F56">
        <w:rPr>
          <w:lang w:val="la-Latn" w:eastAsia="la-Latn" w:bidi="la-Latn"/>
        </w:rPr>
        <w:t xml:space="preserve"> </w:t>
      </w:r>
      <w:r w:rsidRPr="00327F56">
        <w:t>Park.</w:t>
      </w:r>
      <w:r w:rsidRPr="00327F56">
        <w:br/>
        <w:t xml:space="preserve">1222. </w:t>
      </w:r>
      <w:r w:rsidRPr="00327F56">
        <w:rPr>
          <w:i/>
          <w:iCs/>
        </w:rPr>
        <w:t xml:space="preserve">Bardana </w:t>
      </w:r>
      <w:r w:rsidRPr="00327F56">
        <w:rPr>
          <w:i/>
          <w:iCs/>
          <w:lang w:val="la-Latn" w:eastAsia="la-Latn" w:bidi="la-Latn"/>
        </w:rPr>
        <w:t>montana,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Schw. 28. </w:t>
      </w:r>
      <w:r w:rsidRPr="00327F56">
        <w:rPr>
          <w:i/>
          <w:iCs/>
          <w:lang w:val="la-Latn" w:eastAsia="la-Latn" w:bidi="la-Latn"/>
        </w:rPr>
        <w:t xml:space="preserve">Personata </w:t>
      </w:r>
      <w:r w:rsidRPr="00327F56">
        <w:rPr>
          <w:i/>
          <w:iCs/>
        </w:rPr>
        <w:t>feu Lappa</w:t>
      </w:r>
      <w:r w:rsidRPr="00327F56">
        <w:rPr>
          <w:i/>
          <w:iCs/>
        </w:rPr>
        <w:br/>
        <w:t xml:space="preserve">altera, cum </w:t>
      </w:r>
      <w:r w:rsidRPr="00327F56">
        <w:rPr>
          <w:i/>
          <w:iCs/>
          <w:lang w:val="la-Latn" w:eastAsia="la-Latn" w:bidi="la-Latn"/>
        </w:rPr>
        <w:t>capitulis villosis.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Chain 5 I4. </w:t>
      </w:r>
      <w:r w:rsidRPr="00327F56">
        <w:rPr>
          <w:i/>
          <w:iCs/>
          <w:lang w:val="la-Latn" w:eastAsia="la-Latn" w:bidi="la-Latn"/>
        </w:rPr>
        <w:t xml:space="preserve">Personata </w:t>
      </w:r>
      <w:r w:rsidRPr="00327F56">
        <w:rPr>
          <w:i/>
          <w:iCs/>
        </w:rPr>
        <w:t>altera, cum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capitulis villosis,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3. 57.I. </w:t>
      </w:r>
      <w:r w:rsidRPr="00327F56">
        <w:rPr>
          <w:i/>
          <w:iCs/>
          <w:lang w:val="la-Latn" w:eastAsia="la-Latn" w:bidi="la-Latn"/>
        </w:rPr>
        <w:t>Personata montana, capitulis</w:t>
      </w:r>
      <w:r w:rsidRPr="00327F56">
        <w:rPr>
          <w:i/>
          <w:iCs/>
          <w:lang w:val="la-Latn" w:eastAsia="la-Latn" w:bidi="la-Latn"/>
        </w:rPr>
        <w:br/>
        <w:t>magis tomentosts.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Rail </w:t>
      </w:r>
      <w:r w:rsidRPr="00327F56">
        <w:rPr>
          <w:lang w:val="la-Latn" w:eastAsia="la-Latn" w:bidi="la-Latn"/>
        </w:rPr>
        <w:t xml:space="preserve">Synop. 88. </w:t>
      </w:r>
      <w:r w:rsidRPr="00327F56">
        <w:t>WOOLLY-HEADED</w:t>
      </w:r>
      <w:r w:rsidRPr="00327F56">
        <w:br/>
        <w:t xml:space="preserve">BURDOCK. </w:t>
      </w:r>
      <w:r w:rsidRPr="00327F56">
        <w:rPr>
          <w:vertAlign w:val="subscript"/>
          <w:lang w:val="la-Latn" w:eastAsia="la-Latn" w:bidi="la-Latn"/>
        </w:rPr>
        <w:t>?</w:t>
      </w:r>
      <w:r w:rsidRPr="00327F56">
        <w:rPr>
          <w:lang w:val="la-Latn" w:eastAsia="la-Latn" w:bidi="la-Latn"/>
        </w:rPr>
        <w:t xml:space="preserve"> .. '</w:t>
      </w:r>
    </w:p>
    <w:p w14:paraId="49D6CF37" w14:textId="77777777" w:rsidR="00327F56" w:rsidRPr="00327F56" w:rsidRDefault="00327F56" w:rsidP="00327F56">
      <w:pPr>
        <w:ind w:firstLine="360"/>
      </w:pPr>
      <w:r w:rsidRPr="00327F56">
        <w:t xml:space="preserve">It grows in ruinous </w:t>
      </w:r>
      <w:r w:rsidRPr="00327F56">
        <w:rPr>
          <w:lang w:val="la-Latn" w:eastAsia="la-Latn" w:bidi="la-Latn"/>
        </w:rPr>
        <w:t xml:space="preserve">Places, </w:t>
      </w:r>
      <w:r w:rsidRPr="00327F56">
        <w:t xml:space="preserve">and by the </w:t>
      </w:r>
      <w:r w:rsidRPr="00327F56">
        <w:rPr>
          <w:lang w:val="la-Latn" w:eastAsia="la-Latn" w:bidi="la-Latn"/>
        </w:rPr>
        <w:t xml:space="preserve">Sides os </w:t>
      </w:r>
      <w:r w:rsidRPr="00327F56">
        <w:t>Paths</w:t>
      </w:r>
      <w:r w:rsidRPr="00327F56">
        <w:rPr>
          <w:lang w:val="la-Latn" w:eastAsia="la-Latn" w:bidi="la-Latn"/>
        </w:rPr>
        <w:t>; and</w:t>
      </w:r>
      <w:r w:rsidRPr="00327F56">
        <w:rPr>
          <w:lang w:val="la-Latn" w:eastAsia="la-Latn" w:bidi="la-Latn"/>
        </w:rPr>
        <w:br/>
      </w:r>
      <w:r w:rsidRPr="00327F56">
        <w:t xml:space="preserve">flowers </w:t>
      </w:r>
      <w:r w:rsidRPr="00327F56">
        <w:rPr>
          <w:i/>
          <w:iCs/>
        </w:rPr>
        <w:t>inJuly.</w:t>
      </w:r>
    </w:p>
    <w:p w14:paraId="50D85D7A" w14:textId="77777777" w:rsidR="00327F56" w:rsidRPr="00327F56" w:rsidRDefault="00327F56" w:rsidP="00327F56">
      <w:pPr>
        <w:ind w:firstLine="360"/>
      </w:pPr>
      <w:r w:rsidRPr="00327F56">
        <w:lastRenderedPageBreak/>
        <w:t>The Root and Seed are used in Medicine, and agree in VirJ</w:t>
      </w:r>
      <w:r w:rsidRPr="00327F56">
        <w:br/>
        <w:t>fries with the former. The Root, with the Seed, boil’d in</w:t>
      </w:r>
      <w:r w:rsidRPr="00327F56">
        <w:br/>
        <w:t>Wine, mitigates the Tooth-ach, if the Decoction he held in</w:t>
      </w:r>
      <w:r w:rsidRPr="00327F56">
        <w:br/>
        <w:t>the Mouth; and the fame is used to foment Burns and Chil-</w:t>
      </w:r>
      <w:r w:rsidRPr="00327F56">
        <w:br/>
        <w:t xml:space="preserve">blains. It is drank in Wine </w:t>
      </w:r>
      <w:r w:rsidRPr="00327F56">
        <w:rPr>
          <w:i/>
          <w:iCs/>
        </w:rPr>
        <w:t>for</w:t>
      </w:r>
      <w:r w:rsidRPr="00327F56">
        <w:t xml:space="preserve"> the Sciatica and Strangury.'</w:t>
      </w:r>
      <w:r w:rsidRPr="00327F56">
        <w:br/>
      </w:r>
      <w:r w:rsidRPr="00327F56">
        <w:rPr>
          <w:i/>
          <w:iCs/>
        </w:rPr>
        <w:t>Dale.</w:t>
      </w:r>
    </w:p>
    <w:p w14:paraId="1786EBC3" w14:textId="77777777" w:rsidR="00327F56" w:rsidRPr="00327F56" w:rsidRDefault="00327F56" w:rsidP="00327F56">
      <w:pPr>
        <w:ind w:firstLine="360"/>
      </w:pPr>
      <w:r w:rsidRPr="00327F56">
        <w:t xml:space="preserve">BARDANA, Offic. </w:t>
      </w:r>
      <w:r w:rsidRPr="00327F56">
        <w:rPr>
          <w:i/>
          <w:iCs/>
        </w:rPr>
        <w:t>Bardana minor.</w:t>
      </w:r>
      <w:r w:rsidRPr="00327F56">
        <w:t xml:space="preserve"> Ger. 664. Emac.</w:t>
      </w:r>
      <w:r w:rsidRPr="00327F56">
        <w:br/>
        <w:t xml:space="preserve">809. Scbrod. 4. 25. Schw. 2g. </w:t>
      </w:r>
      <w:r w:rsidRPr="00327F56">
        <w:rPr>
          <w:i/>
          <w:iCs/>
        </w:rPr>
        <w:t>Lappa minor, Xanthium</w:t>
      </w:r>
      <w:r w:rsidRPr="00327F56">
        <w:rPr>
          <w:i/>
          <w:iCs/>
        </w:rPr>
        <w:br/>
        <w:t>Dtoscortdic,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 xml:space="preserve">B. iOS. </w:t>
      </w:r>
      <w:r w:rsidRPr="00327F56">
        <w:rPr>
          <w:i/>
          <w:iCs/>
        </w:rPr>
        <w:t>Xanthium,</w:t>
      </w:r>
      <w:r w:rsidRPr="00327F56">
        <w:t xml:space="preserve"> Elem. Bot. 348. Tourn.</w:t>
      </w:r>
      <w:r w:rsidRPr="00327F56">
        <w:br/>
        <w:t xml:space="preserve">Irish 439. Boerh. .Inch A. 2. 103. </w:t>
      </w:r>
      <w:r w:rsidRPr="00327F56">
        <w:rPr>
          <w:i/>
          <w:iCs/>
        </w:rPr>
        <w:t>Xanthium, suye Lappa</w:t>
      </w:r>
      <w:r w:rsidRPr="00327F56">
        <w:rPr>
          <w:i/>
          <w:iCs/>
        </w:rPr>
        <w:br/>
        <w:t>minor,</w:t>
      </w:r>
      <w:r w:rsidRPr="00327F56">
        <w:t xml:space="preserve"> j. </w:t>
      </w:r>
      <w:r w:rsidRPr="00327F56">
        <w:rPr>
          <w:lang w:val="el-GR" w:eastAsia="el-GR" w:bidi="el-GR"/>
        </w:rPr>
        <w:t xml:space="preserve">Βν. </w:t>
      </w:r>
      <w:r w:rsidRPr="00327F56">
        <w:t>3. 572, Rail Hist. I65. Synop. 55. Chain</w:t>
      </w:r>
      <w:r w:rsidRPr="00327F56">
        <w:br w:type="page"/>
      </w:r>
    </w:p>
    <w:p w14:paraId="2E0F5488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lastRenderedPageBreak/>
        <w:t xml:space="preserve">5’4. </w:t>
      </w:r>
      <w:r w:rsidRPr="00327F56">
        <w:t xml:space="preserve">Hist. Oxon. 3' 6C4. Park. I223. Binds. 342. - </w:t>
      </w:r>
      <w:r w:rsidRPr="00327F56">
        <w:rPr>
          <w:i/>
          <w:iCs/>
        </w:rPr>
        <w:t>Mar..</w:t>
      </w:r>
      <w:r w:rsidRPr="00327F56">
        <w:rPr>
          <w:i/>
          <w:iCs/>
        </w:rPr>
        <w:br/>
        <w:t>rallumeta Maiab.</w:t>
      </w:r>
      <w:r w:rsidRPr="00327F56">
        <w:t xml:space="preserve"> Acts Philofoph. Lond. N0. 224. </w:t>
      </w:r>
      <w:r w:rsidRPr="00327F56">
        <w:rPr>
          <w:lang w:val="la-Latn" w:eastAsia="la-Latn" w:bidi="la-Latn"/>
        </w:rPr>
        <w:t xml:space="preserve">p. </w:t>
      </w:r>
      <w:r w:rsidRPr="00327F56">
        <w:t>3I8.</w:t>
      </w:r>
    </w:p>
    <w:p w14:paraId="1D2AC431" w14:textId="77777777" w:rsidR="00327F56" w:rsidRPr="00327F56" w:rsidRDefault="00327F56" w:rsidP="00327F56">
      <w:r w:rsidRPr="00327F56">
        <w:t xml:space="preserve">- LOUSE-BUR. </w:t>
      </w:r>
      <w:r w:rsidRPr="00327F56">
        <w:rPr>
          <w:i/>
          <w:iCs/>
        </w:rPr>
        <w:t>Dale.</w:t>
      </w:r>
    </w:p>
    <w:p w14:paraId="0CB55D07" w14:textId="77777777" w:rsidR="00327F56" w:rsidRPr="00327F56" w:rsidRDefault="00327F56" w:rsidP="00327F56">
      <w:pPr>
        <w:ind w:firstLine="360"/>
      </w:pPr>
      <w:r w:rsidRPr="00327F56">
        <w:t xml:space="preserve">This is a much frnaller and lower Plant </w:t>
      </w:r>
      <w:r w:rsidRPr="00327F56">
        <w:rPr>
          <w:u w:val="single"/>
        </w:rPr>
        <w:t>then</w:t>
      </w:r>
      <w:r w:rsidRPr="00327F56">
        <w:t xml:space="preserve"> the common</w:t>
      </w:r>
      <w:r w:rsidRPr="00327F56">
        <w:br/>
        <w:t>Burdock, having usually but one Stalk, and that not very</w:t>
      </w:r>
      <w:r w:rsidRPr="00327F56">
        <w:br/>
        <w:t>much branched, growing somewhat more than a Foot high, a</w:t>
      </w:r>
      <w:r w:rsidRPr="00327F56">
        <w:br/>
        <w:t>little downy, round, .and frill of black Specks; having its</w:t>
      </w:r>
      <w:r w:rsidRPr="00327F56">
        <w:br/>
        <w:t>Leaves growing on long Foot-stalks, which are in Shape like</w:t>
      </w:r>
      <w:r w:rsidRPr="00327F56">
        <w:br/>
        <w:t>those of Marshmallows, but broader, and not ro long, .waved</w:t>
      </w:r>
      <w:r w:rsidRPr="00327F56">
        <w:br/>
        <w:t xml:space="preserve">about .the Edges of a yellow </w:t>
      </w:r>
      <w:r w:rsidRPr="00327F56">
        <w:rPr>
          <w:i/>
          <w:iCs/>
        </w:rPr>
        <w:t>-green Colour, somewhat</w:t>
      </w:r>
      <w:r w:rsidRPr="00327F56">
        <w:t xml:space="preserve"> rough</w:t>
      </w:r>
      <w:r w:rsidRPr="00327F56">
        <w:br/>
        <w:t>on both Sides. The Flowers grow towards the Top, of a</w:t>
      </w:r>
      <w:r w:rsidRPr="00327F56">
        <w:br/>
        <w:t>greenish Colour, and staminous. The Seeds do not succeed</w:t>
      </w:r>
      <w:r w:rsidRPr="00327F56">
        <w:br/>
        <w:t>the Flowers, but come forth among the Leaves ; being long</w:t>
      </w:r>
      <w:r w:rsidRPr="00327F56">
        <w:br/>
        <w:t>and roundish, full of large hooked Spines, divided into two</w:t>
      </w:r>
      <w:r w:rsidRPr="00327F56">
        <w:br/>
        <w:t>Parts, each holding .one long Sced. The Root is finall, fibrous,</w:t>
      </w:r>
      <w:r w:rsidRPr="00327F56">
        <w:br/>
        <w:t>and perishing, after it has ripened the heed. It grows but in</w:t>
      </w:r>
      <w:r w:rsidRPr="00327F56">
        <w:br/>
        <w:t xml:space="preserve">sew Pisces in </w:t>
      </w:r>
      <w:r w:rsidRPr="00327F56">
        <w:rPr>
          <w:i/>
          <w:iCs/>
        </w:rPr>
        <w:t>England,</w:t>
      </w:r>
      <w:r w:rsidRPr="00327F56">
        <w:t xml:space="preserve"> and that only in a rich and fat Soil ;</w:t>
      </w:r>
      <w:r w:rsidRPr="00327F56">
        <w:br/>
        <w:t xml:space="preserve">particularly, it is found on the small Common hear </w:t>
      </w:r>
      <w:r w:rsidRPr="00327F56">
        <w:rPr>
          <w:i/>
          <w:iCs/>
        </w:rPr>
        <w:t>Dulwich,</w:t>
      </w:r>
      <w:r w:rsidRPr="00327F56">
        <w:rPr>
          <w:i/>
          <w:iCs/>
        </w:rPr>
        <w:br/>
      </w:r>
      <w:r w:rsidRPr="00327F56">
        <w:t xml:space="preserve">and gives its ripe Seed </w:t>
      </w:r>
      <w:r w:rsidRPr="00327F56">
        <w:rPr>
          <w:lang w:val="la-Latn" w:eastAsia="la-Latn" w:bidi="la-Latn"/>
        </w:rPr>
        <w:t xml:space="preserve">in </w:t>
      </w:r>
      <w:r w:rsidRPr="00327F56">
        <w:rPr>
          <w:i/>
          <w:iCs/>
          <w:lang w:val="la-Latn" w:eastAsia="la-Latn" w:bidi="la-Latn"/>
        </w:rPr>
        <w:t>September.</w:t>
      </w:r>
    </w:p>
    <w:p w14:paraId="24BE8520" w14:textId="77777777" w:rsidR="00327F56" w:rsidRPr="00327F56" w:rsidRDefault="00327F56" w:rsidP="00327F56">
      <w:pPr>
        <w:ind w:firstLine="360"/>
      </w:pPr>
      <w:r w:rsidRPr="00327F56">
        <w:t>It is but very seldom that this Plant is used, thol some com-</w:t>
      </w:r>
      <w:r w:rsidRPr="00327F56">
        <w:br/>
        <w:t>mend it against scrophulous Tumors, the Juice being taken</w:t>
      </w:r>
      <w:r w:rsidRPr="00327F56">
        <w:br/>
        <w:t xml:space="preserve">inwardly, and the Leaves apply’d to the Swellings. </w:t>
      </w:r>
      <w:r w:rsidRPr="00327F56">
        <w:rPr>
          <w:i/>
          <w:iCs/>
        </w:rPr>
        <w:t>Matthiolus</w:t>
      </w:r>
      <w:r w:rsidRPr="00327F56">
        <w:rPr>
          <w:i/>
          <w:iCs/>
        </w:rPr>
        <w:br/>
      </w:r>
      <w:r w:rsidRPr="00327F56">
        <w:t>extols it much, as an Herb of great Service against the Leprosy.</w:t>
      </w:r>
      <w:r w:rsidRPr="00327F56">
        <w:br/>
      </w:r>
      <w:r w:rsidRPr="00327F56">
        <w:rPr>
          <w:i/>
          <w:iCs/>
        </w:rPr>
        <w:t>Millar Bot. Oof.</w:t>
      </w:r>
    </w:p>
    <w:p w14:paraId="3C05DD37" w14:textId="77777777" w:rsidR="00327F56" w:rsidRPr="00327F56" w:rsidRDefault="00327F56" w:rsidP="00327F56">
      <w:pPr>
        <w:tabs>
          <w:tab w:val="left" w:pos="2246"/>
        </w:tabs>
        <w:ind w:firstLine="360"/>
      </w:pPr>
      <w:r w:rsidRPr="00327F56">
        <w:t>BARLERIA. "</w:t>
      </w:r>
      <w:r w:rsidRPr="00327F56">
        <w:tab/>
        <w:t>; jo. _ . .. .. . .</w:t>
      </w:r>
    </w:p>
    <w:p w14:paraId="4804507C" w14:textId="77777777" w:rsidR="00327F56" w:rsidRPr="00327F56" w:rsidRDefault="00327F56" w:rsidP="00327F56">
      <w:pPr>
        <w:ind w:firstLine="360"/>
      </w:pPr>
      <w:r w:rsidRPr="00327F56">
        <w:t>This Name was given to this Genus of Plants, Sy Father</w:t>
      </w:r>
      <w:r w:rsidRPr="00327F56">
        <w:br/>
      </w:r>
      <w:r w:rsidRPr="00327F56">
        <w:rPr>
          <w:i/>
          <w:iCs/>
        </w:rPr>
        <w:t>Plumier,</w:t>
      </w:r>
      <w:r w:rsidRPr="00327F56">
        <w:t xml:space="preserve"> in Honour of </w:t>
      </w:r>
      <w:r w:rsidRPr="00327F56">
        <w:rPr>
          <w:i/>
          <w:iCs/>
        </w:rPr>
        <w:t>Jacobus Barelicr</w:t>
      </w:r>
      <w:r w:rsidRPr="00327F56">
        <w:t xml:space="preserve"> of </w:t>
      </w:r>
      <w:r w:rsidRPr="00327F56">
        <w:rPr>
          <w:i/>
          <w:iCs/>
        </w:rPr>
        <w:t>Paris,</w:t>
      </w:r>
      <w:r w:rsidRPr="00327F56">
        <w:t xml:space="preserve"> who was a</w:t>
      </w:r>
      <w:r w:rsidRPr="00327F56">
        <w:br/>
        <w:t xml:space="preserve">famous Botanist. We have no </w:t>
      </w:r>
      <w:r w:rsidRPr="00327F56">
        <w:rPr>
          <w:i/>
          <w:iCs/>
        </w:rPr>
        <w:t>English</w:t>
      </w:r>
      <w:r w:rsidRPr="00327F56">
        <w:t xml:space="preserve"> Name for it; but the</w:t>
      </w:r>
      <w:r w:rsidRPr="00327F56">
        <w:br/>
        <w:t xml:space="preserve">Inhabitants of the Island of </w:t>
      </w:r>
      <w:r w:rsidRPr="00327F56">
        <w:rPr>
          <w:i/>
          <w:iCs/>
        </w:rPr>
        <w:t>Jamaica</w:t>
      </w:r>
      <w:r w:rsidRPr="00327F56">
        <w:t xml:space="preserve"> call it </w:t>
      </w:r>
      <w:r w:rsidRPr="00327F56">
        <w:rPr>
          <w:i/>
          <w:iCs/>
        </w:rPr>
        <w:t>Snap-dragon.</w:t>
      </w:r>
    </w:p>
    <w:p w14:paraId="68908627" w14:textId="77777777" w:rsidR="00327F56" w:rsidRPr="00327F56" w:rsidRDefault="00327F56" w:rsidP="00327F56">
      <w:pPr>
        <w:tabs>
          <w:tab w:val="left" w:pos="1876"/>
          <w:tab w:val="left" w:pos="2110"/>
          <w:tab w:val="left" w:pos="2974"/>
        </w:tabs>
        <w:ind w:firstLine="360"/>
      </w:pPr>
      <w:r w:rsidRPr="00327F56">
        <w:t>The Charactirs are;</w:t>
      </w:r>
      <w:r w:rsidRPr="00327F56">
        <w:tab/>
        <w:t>.</w:t>
      </w:r>
      <w:r w:rsidRPr="00327F56">
        <w:tab/>
        <w:t>’</w:t>
      </w:r>
      <w:r w:rsidRPr="00327F56">
        <w:tab/>
        <w:t>. . i</w:t>
      </w:r>
    </w:p>
    <w:p w14:paraId="0B776F98" w14:textId="77777777" w:rsidR="00327F56" w:rsidRPr="00327F56" w:rsidRDefault="00327F56" w:rsidP="00327F56">
      <w:pPr>
        <w:tabs>
          <w:tab w:val="left" w:pos="2246"/>
          <w:tab w:val="left" w:pos="2681"/>
          <w:tab w:val="left" w:pos="3337"/>
        </w:tabs>
        <w:ind w:firstLine="360"/>
      </w:pPr>
      <w:r w:rsidRPr="00327F56">
        <w:t>It hath a perfonated Flower,, consisting of one Leaf, whose</w:t>
      </w:r>
      <w:r w:rsidRPr="00327F56">
        <w:br/>
        <w:t>upper Lip or Crest is erects hut the under is divided into three</w:t>
      </w:r>
      <w:r w:rsidRPr="00327F56">
        <w:br/>
        <w:t>Parts ; from whose Empalement tifes the Pointed in the hinder</w:t>
      </w:r>
      <w:r w:rsidRPr="00327F56">
        <w:br/>
        <w:t>Part of. the Flower, which afterwards becomes a quadrangular,-</w:t>
      </w:r>
      <w:r w:rsidRPr="00327F56">
        <w:br/>
        <w:t>oblong, membranaceous Fruit, with one Capfule, in which are</w:t>
      </w:r>
      <w:r w:rsidRPr="00327F56">
        <w:br/>
        <w:t>lodged flat roundish Seeds..</w:t>
      </w:r>
      <w:r w:rsidRPr="00327F56">
        <w:tab/>
        <w:t>. '</w:t>
      </w:r>
      <w:r w:rsidRPr="00327F56">
        <w:tab/>
        <w:t>. . .</w:t>
      </w:r>
      <w:r w:rsidRPr="00327F56">
        <w:tab/>
        <w:t>-</w:t>
      </w:r>
    </w:p>
    <w:p w14:paraId="0000E38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. Miller</w:t>
      </w:r>
      <w:r w:rsidRPr="00327F56">
        <w:t xml:space="preserve"> enumerates two Species of this Plant. - .</w:t>
      </w:r>
    </w:p>
    <w:p w14:paraId="3D2471B4" w14:textId="77777777" w:rsidR="00327F56" w:rsidRPr="00327F56" w:rsidRDefault="00327F56" w:rsidP="00327F56">
      <w:pPr>
        <w:ind w:firstLine="360"/>
      </w:pPr>
      <w:r w:rsidRPr="00327F56">
        <w:t>I don’t know, that any Medicinal Virtues are attributed</w:t>
      </w:r>
      <w:r w:rsidRPr="00327F56">
        <w:br/>
        <w:t xml:space="preserve">toiln ' </w:t>
      </w:r>
      <w:r w:rsidRPr="00327F56">
        <w:rPr>
          <w:i/>
          <w:iCs/>
        </w:rPr>
        <w:t>-- : s-</w:t>
      </w:r>
    </w:p>
    <w:p w14:paraId="3A2AD5D1" w14:textId="77777777" w:rsidR="00327F56" w:rsidRPr="00327F56" w:rsidRDefault="00327F56" w:rsidP="00327F56">
      <w:pPr>
        <w:ind w:firstLine="360"/>
      </w:pPr>
      <w:r w:rsidRPr="00327F56">
        <w:t xml:space="preserve">BARNA. </w:t>
      </w:r>
      <w:r w:rsidRPr="00327F56">
        <w:rPr>
          <w:i/>
          <w:iCs/>
        </w:rPr>
        <w:t>Johnsen</w:t>
      </w:r>
      <w:r w:rsidRPr="00327F56">
        <w:t xml:space="preserve"> explains this by </w:t>
      </w:r>
      <w:r w:rsidRPr="00327F56">
        <w:rPr>
          <w:i/>
          <w:iCs/>
        </w:rPr>
        <w:t>Vas Vitreatum.</w:t>
      </w:r>
      <w:r w:rsidRPr="00327F56">
        <w:t xml:space="preserve"> I sup-</w:t>
      </w:r>
      <w:r w:rsidRPr="00327F56">
        <w:br/>
        <w:t>pose he means a glaz’d Vessel.</w:t>
      </w:r>
    </w:p>
    <w:p w14:paraId="185988DF" w14:textId="77777777" w:rsidR="00327F56" w:rsidRPr="00327F56" w:rsidRDefault="00327F56" w:rsidP="00327F56">
      <w:pPr>
        <w:ind w:firstLine="360"/>
      </w:pPr>
      <w:r w:rsidRPr="00327F56">
        <w:t xml:space="preserve">-BARN ABUS. </w:t>
      </w:r>
      <w:r w:rsidRPr="00327F56">
        <w:rPr>
          <w:i/>
          <w:iCs/>
        </w:rPr>
        <w:t>Rulandus</w:t>
      </w:r>
      <w:r w:rsidRPr="00327F56">
        <w:t xml:space="preserve"> explains this, if it may be call’d -</w:t>
      </w:r>
      <w:r w:rsidRPr="00327F56">
        <w:br/>
        <w:t xml:space="preserve">explaining, by </w:t>
      </w:r>
      <w:r w:rsidRPr="00327F56">
        <w:rPr>
          <w:i/>
          <w:iCs/>
        </w:rPr>
        <w:t xml:space="preserve">Earnaas. Sal Petra </w:t>
      </w:r>
      <w:r w:rsidRPr="00327F56">
        <w:rPr>
          <w:i/>
          <w:iCs/>
          <w:lang w:val="la-Latn" w:eastAsia="la-Latn" w:bidi="la-Latn"/>
        </w:rPr>
        <w:t xml:space="preserve">Urinarium </w:t>
      </w:r>
      <w:r w:rsidRPr="00327F56">
        <w:rPr>
          <w:i/>
          <w:iCs/>
        </w:rPr>
        <w:t xml:space="preserve">, </w:t>
      </w:r>
      <w:r w:rsidRPr="00327F56">
        <w:rPr>
          <w:i/>
          <w:iCs/>
          <w:lang w:val="la-Latn" w:eastAsia="la-Latn" w:bidi="la-Latn"/>
        </w:rPr>
        <w:t>Urina Salis</w:t>
      </w:r>
      <w:r w:rsidRPr="00327F56">
        <w:rPr>
          <w:i/>
          <w:iCs/>
          <w:lang w:val="la-Latn" w:eastAsia="la-Latn" w:bidi="la-Latn"/>
        </w:rPr>
        <w:br/>
        <w:t xml:space="preserve">Petrae </w:t>
      </w:r>
      <w:r w:rsidRPr="00327F56">
        <w:rPr>
          <w:i/>
          <w:iCs/>
        </w:rPr>
        <w:t xml:space="preserve">, </w:t>
      </w:r>
      <w:r w:rsidRPr="00327F56">
        <w:rPr>
          <w:i/>
          <w:iCs/>
          <w:lang w:val="la-Latn" w:eastAsia="la-Latn" w:bidi="la-Latn"/>
        </w:rPr>
        <w:t>Acetum acerrimum.</w:t>
      </w:r>
    </w:p>
    <w:p w14:paraId="3DE4939A" w14:textId="77777777" w:rsidR="00327F56" w:rsidRPr="00327F56" w:rsidRDefault="00327F56" w:rsidP="00327F56">
      <w:pPr>
        <w:ind w:firstLine="360"/>
      </w:pPr>
      <w:r w:rsidRPr="00327F56">
        <w:t>BARNACLES. These are Birds very common in the</w:t>
      </w:r>
      <w:r w:rsidRPr="00327F56">
        <w:br/>
        <w:t xml:space="preserve">North of </w:t>
      </w:r>
      <w:r w:rsidRPr="00327F56">
        <w:rPr>
          <w:i/>
          <w:iCs/>
        </w:rPr>
        <w:t>England</w:t>
      </w:r>
      <w:r w:rsidRPr="00327F56">
        <w:t xml:space="preserve"> and </w:t>
      </w:r>
      <w:r w:rsidRPr="00327F56">
        <w:rPr>
          <w:i/>
          <w:iCs/>
        </w:rPr>
        <w:t>Scotland,</w:t>
      </w:r>
      <w:r w:rsidRPr="00327F56">
        <w:t xml:space="preserve"> remarkable for being the Sub-</w:t>
      </w:r>
      <w:r w:rsidRPr="00327F56">
        <w:br/>
        <w:t xml:space="preserve">ject of an extravagant Fable, gravely related by </w:t>
      </w:r>
      <w:r w:rsidRPr="00327F56">
        <w:rPr>
          <w:i/>
          <w:iCs/>
        </w:rPr>
        <w:t>Gerard,</w:t>
      </w:r>
      <w:r w:rsidRPr="00327F56">
        <w:t xml:space="preserve"> whicti</w:t>
      </w:r>
      <w:r w:rsidRPr="00327F56">
        <w:br/>
        <w:t>is, that they are produced from the Shell of a Fruit, which,</w:t>
      </w:r>
      <w:r w:rsidRPr="00327F56">
        <w:br/>
        <w:t>'falling into the Sea, opens and lets out the young Barnacle.</w:t>
      </w:r>
    </w:p>
    <w:p w14:paraId="04FF4474" w14:textId="77777777" w:rsidR="00327F56" w:rsidRPr="00327F56" w:rsidRDefault="00327F56" w:rsidP="00327F56">
      <w:pPr>
        <w:ind w:firstLine="360"/>
      </w:pPr>
      <w:r w:rsidRPr="00327F56">
        <w:t>The Barnacle is a very, rank, and highiy alcaleseent Fond,</w:t>
      </w:r>
      <w:r w:rsidRPr="00327F56">
        <w:br/>
        <w:t>and esteem’d by some as a great Dainty.</w:t>
      </w:r>
    </w:p>
    <w:p w14:paraId="4FF1D0E2" w14:textId="77777777" w:rsidR="00327F56" w:rsidRPr="00327F56" w:rsidRDefault="00327F56" w:rsidP="00327F56">
      <w:pPr>
        <w:ind w:firstLine="360"/>
      </w:pPr>
      <w:r w:rsidRPr="00327F56">
        <w:t xml:space="preserve">I don’t know whether it, is, the same as the </w:t>
      </w:r>
      <w:r w:rsidRPr="00327F56">
        <w:rPr>
          <w:i/>
          <w:iCs/>
        </w:rPr>
        <w:t>Vulpanser,</w:t>
      </w:r>
      <w:r w:rsidRPr="00327F56">
        <w:t xml:space="preserve"> or</w:t>
      </w:r>
      <w:r w:rsidRPr="00327F56">
        <w:br/>
        <w:t xml:space="preserve">different. See </w:t>
      </w:r>
      <w:r w:rsidRPr="00327F56">
        <w:rPr>
          <w:smallCaps/>
        </w:rPr>
        <w:t>Vulpanser.</w:t>
      </w:r>
    </w:p>
    <w:p w14:paraId="0AE75787" w14:textId="77777777" w:rsidR="00327F56" w:rsidRPr="00327F56" w:rsidRDefault="00327F56" w:rsidP="00327F56">
      <w:pPr>
        <w:ind w:firstLine="360"/>
      </w:pPr>
      <w:r w:rsidRPr="00327F56">
        <w:t>BAROMETRUM, a Barometer. An Instrument for</w:t>
      </w:r>
    </w:p>
    <w:p w14:paraId="68159F52" w14:textId="77777777" w:rsidR="00327F56" w:rsidRPr="00327F56" w:rsidRDefault="00327F56" w:rsidP="00327F56">
      <w:pPr>
        <w:tabs>
          <w:tab w:val="left" w:pos="3191"/>
          <w:tab w:val="left" w:pos="3602"/>
        </w:tabs>
      </w:pPr>
      <w:r w:rsidRPr="00327F56">
        <w:t>' measuring the Gravity of the Ain. .</w:t>
      </w:r>
      <w:r w:rsidRPr="00327F56">
        <w:tab/>
        <w:t>'</w:t>
      </w:r>
      <w:r w:rsidRPr="00327F56">
        <w:tab/>
        <w:t>_</w:t>
      </w:r>
    </w:p>
    <w:p w14:paraId="208DFF5B" w14:textId="77777777" w:rsidR="00327F56" w:rsidRPr="00327F56" w:rsidRDefault="00327F56" w:rsidP="00327F56">
      <w:pPr>
        <w:ind w:firstLine="360"/>
      </w:pPr>
      <w:r w:rsidRPr="00327F56">
        <w:t xml:space="preserve">BARONES. Small Worms, called also </w:t>
      </w:r>
      <w:r w:rsidRPr="00327F56">
        <w:rPr>
          <w:i/>
          <w:iCs/>
        </w:rPr>
        <w:t>Nepones</w:t>
      </w:r>
      <w:r w:rsidRPr="00327F56">
        <w:t xml:space="preserve"> by </w:t>
      </w:r>
      <w:r w:rsidRPr="00327F56">
        <w:rPr>
          <w:i/>
          <w:iCs/>
        </w:rPr>
        <w:t>Jo-</w:t>
      </w:r>
      <w:r w:rsidRPr="00327F56">
        <w:rPr>
          <w:i/>
          <w:iCs/>
        </w:rPr>
        <w:br/>
        <w:t>hannes Anglicus.</w:t>
      </w:r>
    </w:p>
    <w:p w14:paraId="028A157D" w14:textId="77777777" w:rsidR="00327F56" w:rsidRPr="00327F56" w:rsidRDefault="00327F56" w:rsidP="00327F56">
      <w:pPr>
        <w:ind w:firstLine="360"/>
      </w:pPr>
      <w:r w:rsidRPr="00327F56">
        <w:t xml:space="preserve">BAROS, </w:t>
      </w:r>
      <w:r w:rsidRPr="00327F56">
        <w:rPr>
          <w:lang w:val="el-GR" w:eastAsia="el-GR" w:bidi="el-GR"/>
        </w:rPr>
        <w:t xml:space="preserve">βάρος. </w:t>
      </w:r>
      <w:r w:rsidRPr="00327F56">
        <w:t xml:space="preserve">Properly, Gravity. . </w:t>
      </w:r>
      <w:r w:rsidRPr="00327F56">
        <w:rPr>
          <w:i/>
          <w:iCs/>
        </w:rPr>
        <w:t>Hippocrates fre-</w:t>
      </w:r>
      <w:r w:rsidRPr="00327F56">
        <w:rPr>
          <w:i/>
          <w:iCs/>
        </w:rPr>
        <w:br/>
        <w:t>quently</w:t>
      </w:r>
      <w:r w:rsidRPr="00327F56">
        <w:t xml:space="preserve"> uses tbisWord, to express an uneasy Sensation of Weight</w:t>
      </w:r>
      <w:r w:rsidRPr="00327F56">
        <w:br/>
        <w:t>or Gravity in any particular Pare</w:t>
      </w:r>
    </w:p>
    <w:p w14:paraId="0666FE35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Βαρυς </w:t>
      </w:r>
      <w:r w:rsidRPr="00327F56">
        <w:t>signifies vehement, violent, acute, or heavy, in Me-</w:t>
      </w:r>
      <w:r w:rsidRPr="00327F56">
        <w:br/>
        <w:t>dicinal Writers.</w:t>
      </w:r>
    </w:p>
    <w:p w14:paraId="3832E7A9" w14:textId="77777777" w:rsidR="00327F56" w:rsidRPr="00327F56" w:rsidRDefault="00327F56" w:rsidP="00327F56">
      <w:pPr>
        <w:ind w:firstLine="360"/>
      </w:pPr>
      <w:r w:rsidRPr="00327F56">
        <w:t xml:space="preserve">BARURAC, Glass. </w:t>
      </w:r>
      <w:r w:rsidRPr="00327F56">
        <w:rPr>
          <w:i/>
          <w:iCs/>
        </w:rPr>
        <w:t>Rulandus.</w:t>
      </w:r>
    </w:p>
    <w:p w14:paraId="13EE15E8" w14:textId="77777777" w:rsidR="00327F56" w:rsidRPr="00327F56" w:rsidRDefault="00327F56" w:rsidP="00327F56">
      <w:pPr>
        <w:ind w:firstLine="360"/>
      </w:pPr>
      <w:r w:rsidRPr="00327F56">
        <w:t xml:space="preserve">BARYE CO IA, </w:t>
      </w:r>
      <w:r w:rsidRPr="00327F56">
        <w:rPr>
          <w:lang w:val="el-GR" w:eastAsia="el-GR" w:bidi="el-GR"/>
        </w:rPr>
        <w:t xml:space="preserve">βαρυηιοοια,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βαρυς, </w:t>
      </w:r>
      <w:r w:rsidRPr="00327F56">
        <w:t>dull, heavy, and</w:t>
      </w:r>
      <w:r w:rsidRPr="00327F56">
        <w:br/>
      </w:r>
      <w:r w:rsidRPr="00327F56">
        <w:rPr>
          <w:lang w:val="el-GR" w:eastAsia="el-GR" w:bidi="el-GR"/>
        </w:rPr>
        <w:t xml:space="preserve">ἀκουω, </w:t>
      </w:r>
      <w:r w:rsidRPr="00327F56">
        <w:t>bear; Duiness of Hearing.</w:t>
      </w:r>
    </w:p>
    <w:p w14:paraId="2FCB0F78" w14:textId="77777777" w:rsidR="00327F56" w:rsidRPr="00327F56" w:rsidRDefault="00327F56" w:rsidP="00327F56">
      <w:pPr>
        <w:ind w:firstLine="360"/>
      </w:pPr>
      <w:r w:rsidRPr="00327F56">
        <w:t xml:space="preserve">BARYOCOCCALON. A Name for the </w:t>
      </w:r>
      <w:r w:rsidRPr="00327F56">
        <w:rPr>
          <w:i/>
          <w:iCs/>
        </w:rPr>
        <w:t>Stramonium,</w:t>
      </w:r>
      <w:r w:rsidRPr="00327F56">
        <w:rPr>
          <w:i/>
          <w:iCs/>
        </w:rPr>
        <w:br/>
      </w:r>
      <w:r w:rsidRPr="00327F56">
        <w:t xml:space="preserve">Thorn-apple, which see. </w:t>
      </w:r>
      <w:r w:rsidRPr="00327F56">
        <w:rPr>
          <w:i/>
          <w:iCs/>
        </w:rPr>
        <w:t>Blancarde</w:t>
      </w:r>
    </w:p>
    <w:p w14:paraId="1C1D2C30" w14:textId="77777777" w:rsidR="00327F56" w:rsidRPr="00327F56" w:rsidRDefault="00327F56" w:rsidP="00327F56">
      <w:pPr>
        <w:ind w:firstLine="360"/>
      </w:pPr>
      <w:r w:rsidRPr="00327F56">
        <w:t xml:space="preserve">BARYPHONIA, from </w:t>
      </w:r>
      <w:r w:rsidRPr="00327F56">
        <w:rPr>
          <w:lang w:val="el-GR" w:eastAsia="el-GR" w:bidi="el-GR"/>
        </w:rPr>
        <w:t xml:space="preserve">βαρυς, </w:t>
      </w:r>
      <w:r w:rsidRPr="00327F56">
        <w:t xml:space="preserve">dull, heavy, and </w:t>
      </w:r>
      <w:r w:rsidRPr="00327F56">
        <w:rPr>
          <w:lang w:val="el-GR" w:eastAsia="el-GR" w:bidi="el-GR"/>
        </w:rPr>
        <w:t xml:space="preserve">φωνὴ, </w:t>
      </w:r>
      <w:r w:rsidRPr="00327F56">
        <w:t>the</w:t>
      </w:r>
      <w:r w:rsidRPr="00327F56">
        <w:br/>
        <w:t xml:space="preserve">Voice. Difficulty of Speaking. </w:t>
      </w:r>
      <w:r w:rsidRPr="00327F56">
        <w:rPr>
          <w:i/>
          <w:iCs/>
        </w:rPr>
        <w:t>Blancarde</w:t>
      </w:r>
    </w:p>
    <w:p w14:paraId="2634ECC1" w14:textId="77777777" w:rsidR="00327F56" w:rsidRPr="00327F56" w:rsidRDefault="00327F56" w:rsidP="00327F56">
      <w:pPr>
        <w:tabs>
          <w:tab w:val="left" w:pos="3337"/>
          <w:tab w:val="left" w:pos="3602"/>
        </w:tabs>
        <w:ind w:firstLine="360"/>
      </w:pPr>
      <w:r w:rsidRPr="00327F56">
        <w:t xml:space="preserve">BARYPICRON. . A Name. for the </w:t>
      </w:r>
      <w:r w:rsidRPr="00327F56">
        <w:rPr>
          <w:i/>
          <w:iCs/>
        </w:rPr>
        <w:t>Absinthium Latifo..</w:t>
      </w:r>
      <w:r w:rsidRPr="00327F56">
        <w:rPr>
          <w:i/>
          <w:iCs/>
        </w:rPr>
        <w:br/>
        <w:t>Hum. Blancarde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...</w:t>
      </w:r>
    </w:p>
    <w:p w14:paraId="576B6E3F" w14:textId="77777777" w:rsidR="00327F56" w:rsidRPr="00327F56" w:rsidRDefault="00327F56" w:rsidP="00327F56">
      <w:pPr>
        <w:ind w:firstLine="360"/>
      </w:pPr>
      <w:r w:rsidRPr="00327F56">
        <w:t xml:space="preserve">BASAAL, The Name of an </w:t>
      </w:r>
      <w:r w:rsidRPr="00327F56">
        <w:rPr>
          <w:i/>
          <w:iCs/>
        </w:rPr>
        <w:t>Indian</w:t>
      </w:r>
      <w:r w:rsidRPr="00327F56">
        <w:t xml:space="preserve"> Tree, which grows</w:t>
      </w:r>
      <w:r w:rsidRPr="00327F56">
        <w:br/>
        <w:t xml:space="preserve">in fanry Places, especially near </w:t>
      </w:r>
      <w:r w:rsidRPr="00327F56">
        <w:rPr>
          <w:i/>
          <w:iCs/>
        </w:rPr>
        <w:t>Cochin.</w:t>
      </w:r>
      <w:r w:rsidRPr="00327F56">
        <w:t xml:space="preserve"> It flowers, and pro-</w:t>
      </w:r>
      <w:r w:rsidRPr="00327F56">
        <w:br/>
        <w:t>duces Fruit, once a Year, from the first Year of its Bearing to</w:t>
      </w:r>
      <w:r w:rsidRPr="00327F56">
        <w:br/>
        <w:t>the fifteenth.</w:t>
      </w:r>
    </w:p>
    <w:p w14:paraId="4F714153" w14:textId="77777777" w:rsidR="00327F56" w:rsidRPr="00327F56" w:rsidRDefault="00327F56" w:rsidP="00327F56">
      <w:pPr>
        <w:ind w:firstLine="360"/>
      </w:pPr>
      <w:r w:rsidRPr="00327F56">
        <w:t>A Decoction of the tender Leaves in Water, with an Addi-</w:t>
      </w:r>
      <w:r w:rsidRPr="00327F56">
        <w:br/>
        <w:t>tion of Ginger, is uled as a Gargarifm in Affections of the</w:t>
      </w:r>
      <w:r w:rsidRPr="00327F56">
        <w:br/>
        <w:t>Fauces. The Berries fry’d in Butter are made into an Oint-</w:t>
      </w:r>
      <w:r w:rsidRPr="00327F56">
        <w:br/>
        <w:t>ment, with which they anoint the Forehead and Temples of</w:t>
      </w:r>
      <w:r w:rsidRPr="00327F56">
        <w:br/>
        <w:t xml:space="preserve">those who are affected with </w:t>
      </w:r>
      <w:r w:rsidRPr="00327F56">
        <w:rPr>
          <w:lang w:val="el-GR" w:eastAsia="el-GR" w:bidi="el-GR"/>
        </w:rPr>
        <w:t xml:space="preserve">Ἀ </w:t>
      </w:r>
      <w:r w:rsidRPr="00327F56">
        <w:t>Phreofy, and. with very good</w:t>
      </w:r>
      <w:r w:rsidRPr="00327F56">
        <w:br/>
        <w:t xml:space="preserve">Effect, as they fay. TheKemeis of the same kill Worms. </w:t>
      </w:r>
      <w:r w:rsidRPr="00327F56">
        <w:rPr>
          <w:i/>
          <w:iCs/>
        </w:rPr>
        <w:t>Ray,</w:t>
      </w:r>
      <w:r w:rsidRPr="00327F56">
        <w:rPr>
          <w:i/>
          <w:iCs/>
        </w:rPr>
        <w:br/>
        <w:t>Hist. Plant.</w:t>
      </w:r>
      <w:r w:rsidRPr="00327F56">
        <w:t xml:space="preserve"> I570.</w:t>
      </w:r>
    </w:p>
    <w:p w14:paraId="46E3F035" w14:textId="77777777" w:rsidR="00327F56" w:rsidRPr="00327F56" w:rsidRDefault="00327F56" w:rsidP="00327F56">
      <w:pPr>
        <w:ind w:firstLine="360"/>
      </w:pPr>
      <w:r w:rsidRPr="00327F56">
        <w:lastRenderedPageBreak/>
        <w:t xml:space="preserve">BAS </w:t>
      </w:r>
      <w:r w:rsidRPr="00327F56">
        <w:rPr>
          <w:lang w:val="la-Latn" w:eastAsia="la-Latn" w:bidi="la-Latn"/>
        </w:rPr>
        <w:t xml:space="preserve">ALTES. </w:t>
      </w:r>
      <w:r w:rsidRPr="00327F56">
        <w:t>A rough Stone, of the Colour, and aimost</w:t>
      </w:r>
      <w:r w:rsidRPr="00327F56">
        <w:br/>
        <w:t xml:space="preserve">the Hardness, of Iron, which renders it </w:t>
      </w:r>
      <w:r w:rsidRPr="00327F56">
        <w:rPr>
          <w:u w:val="single"/>
        </w:rPr>
        <w:t>diffi</w:t>
      </w:r>
      <w:r w:rsidRPr="00327F56">
        <w:t>cult to he cut.</w:t>
      </w:r>
    </w:p>
    <w:p w14:paraId="3183000A" w14:textId="77777777" w:rsidR="00327F56" w:rsidRPr="00327F56" w:rsidRDefault="00327F56" w:rsidP="00327F56">
      <w:pPr>
        <w:ind w:firstLine="360"/>
      </w:pPr>
      <w:r w:rsidRPr="00327F56">
        <w:t xml:space="preserve">BASANISMOS, </w:t>
      </w:r>
      <w:r w:rsidRPr="00327F56">
        <w:rPr>
          <w:lang w:val="el-GR" w:eastAsia="el-GR" w:bidi="el-GR"/>
        </w:rPr>
        <w:t xml:space="preserve">βασανισμὸς, </w:t>
      </w:r>
      <w:r w:rsidRPr="00327F56">
        <w:t xml:space="preserve">frorn </w:t>
      </w:r>
      <w:r w:rsidRPr="00327F56">
        <w:rPr>
          <w:lang w:val="el-GR" w:eastAsia="el-GR" w:bidi="el-GR"/>
        </w:rPr>
        <w:t xml:space="preserve">βάσανος, </w:t>
      </w:r>
      <w:r w:rsidRPr="00327F56">
        <w:t>a Touch-</w:t>
      </w:r>
      <w:r w:rsidRPr="00327F56">
        <w:br/>
        <w:t>stone. It signifies the investigation. Examination, Or Trial of</w:t>
      </w:r>
      <w:r w:rsidRPr="00327F56">
        <w:br/>
        <w:t>- a thing.</w:t>
      </w:r>
    </w:p>
    <w:p w14:paraId="09A550DC" w14:textId="77777777" w:rsidR="00327F56" w:rsidRPr="00327F56" w:rsidRDefault="00327F56" w:rsidP="00327F56">
      <w:pPr>
        <w:ind w:firstLine="360"/>
      </w:pPr>
      <w:r w:rsidRPr="00327F56">
        <w:t xml:space="preserve">BASCANON, </w:t>
      </w:r>
      <w:r w:rsidRPr="00327F56">
        <w:rPr>
          <w:lang w:val="el-GR" w:eastAsia="el-GR" w:bidi="el-GR"/>
        </w:rPr>
        <w:t xml:space="preserve">βάσκαιον. </w:t>
      </w:r>
      <w:r w:rsidRPr="00327F56">
        <w:t>Fascination.</w:t>
      </w:r>
    </w:p>
    <w:p w14:paraId="261BB78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-BASELLA. </w:t>
      </w:r>
      <w:r w:rsidRPr="00327F56">
        <w:t xml:space="preserve">Cinnbing Nightshade, from </w:t>
      </w:r>
      <w:r w:rsidRPr="00327F56">
        <w:rPr>
          <w:i/>
          <w:iCs/>
        </w:rPr>
        <w:t>Malabar.</w:t>
      </w:r>
    </w:p>
    <w:p w14:paraId="105B9074" w14:textId="77777777" w:rsidR="00327F56" w:rsidRPr="00327F56" w:rsidRDefault="00327F56" w:rsidP="00327F56">
      <w:pPr>
        <w:ind w:firstLine="360"/>
      </w:pPr>
      <w:r w:rsidRPr="00327F56">
        <w:t>The Chatadlers arc ;</w:t>
      </w:r>
    </w:p>
    <w:p w14:paraId="23C17BA6" w14:textId="77777777" w:rsidR="00327F56" w:rsidRPr="00327F56" w:rsidRDefault="00327F56" w:rsidP="00327F56">
      <w:pPr>
        <w:tabs>
          <w:tab w:val="left" w:pos="1685"/>
          <w:tab w:val="left" w:pos="2596"/>
        </w:tabs>
        <w:ind w:firstLine="360"/>
      </w:pPr>
      <w:r w:rsidRPr="00327F56">
        <w:t>It heth an annual Root: The Stalks are climbing, and of</w:t>
      </w:r>
      <w:r w:rsidRPr="00327F56">
        <w:br/>
        <w:t>a purple Colour: The Leaves are round, thick, succulent,</w:t>
      </w:r>
      <w:r w:rsidRPr="00327F56">
        <w:br/>
        <w:t>and of a dark-green Colour. From the Foot-stalk of the</w:t>
      </w:r>
      <w:r w:rsidRPr="00327F56">
        <w:br/>
        <w:t>Leaves are produced Spikes of Flowers, which are Male and</w:t>
      </w:r>
      <w:r w:rsidRPr="00327F56">
        <w:br/>
        <w:t>Female, in different Parts of the Spike : The Female Flow-</w:t>
      </w:r>
      <w:r w:rsidRPr="00327F56">
        <w:br/>
        <w:t>ers are succeeded by stat Berries, in each of which is contained</w:t>
      </w:r>
      <w:r w:rsidRPr="00327F56">
        <w:br/>
        <w:t>one hard Seed. ...</w:t>
      </w:r>
      <w:r w:rsidRPr="00327F56">
        <w:tab/>
        <w:t>,* .</w:t>
      </w:r>
      <w:r w:rsidRPr="00327F56">
        <w:tab/>
        <w:t>.</w:t>
      </w:r>
    </w:p>
    <w:p w14:paraId="50B14A0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Miller</w:t>
      </w:r>
      <w:r w:rsidRPr="00327F56">
        <w:t xml:space="preserve"> enumerates three Species of this Plant. There is no -</w:t>
      </w:r>
      <w:r w:rsidRPr="00327F56">
        <w:br/>
        <w:t>Medicinal Virtue attributed to this Plant, that I.know of</w:t>
      </w:r>
    </w:p>
    <w:p w14:paraId="3C7297C9" w14:textId="77777777" w:rsidR="00327F56" w:rsidRPr="00327F56" w:rsidRDefault="00327F56" w:rsidP="00327F56">
      <w:pPr>
        <w:ind w:firstLine="360"/>
      </w:pPr>
      <w:r w:rsidRPr="00327F56">
        <w:t>BASIATIOi The fame as AMPLEXATIo, which fee.</w:t>
      </w:r>
    </w:p>
    <w:p w14:paraId="1335C34D" w14:textId="77777777" w:rsidR="00327F56" w:rsidRPr="00327F56" w:rsidRDefault="00327F56" w:rsidP="00327F56">
      <w:r w:rsidRPr="00327F56">
        <w:t xml:space="preserve">. BASILAREOS. A Name for rhe </w:t>
      </w:r>
      <w:r w:rsidRPr="00327F56">
        <w:rPr>
          <w:i/>
          <w:iCs/>
          <w:lang w:val="la-Latn" w:eastAsia="la-Latn" w:bidi="la-Latn"/>
        </w:rPr>
        <w:t>Os Cuneiforme.</w:t>
      </w:r>
    </w:p>
    <w:p w14:paraId="10922D2E" w14:textId="77777777" w:rsidR="00327F56" w:rsidRPr="00327F56" w:rsidRDefault="00327F56" w:rsidP="00327F56">
      <w:pPr>
        <w:tabs>
          <w:tab w:val="right" w:leader="dot" w:pos="2199"/>
          <w:tab w:val="left" w:pos="2401"/>
          <w:tab w:val="left" w:pos="3238"/>
          <w:tab w:val="left" w:pos="4048"/>
        </w:tabs>
      </w:pPr>
      <w:r w:rsidRPr="00327F56">
        <w:t xml:space="preserve">.: BASILEION; </w:t>
      </w:r>
      <w:r w:rsidRPr="00327F56">
        <w:rPr>
          <w:lang w:val="el-GR" w:eastAsia="el-GR" w:bidi="el-GR"/>
        </w:rPr>
        <w:t xml:space="preserve">βασίλειον. </w:t>
      </w:r>
      <w:r w:rsidRPr="00327F56">
        <w:t xml:space="preserve">- An Epithet for </w:t>
      </w:r>
      <w:r w:rsidRPr="00327F56">
        <w:rPr>
          <w:lang w:val="la-Latn" w:eastAsia="la-Latn" w:bidi="la-Latn"/>
        </w:rPr>
        <w:t xml:space="preserve">a Collyrium, </w:t>
      </w:r>
      <w:r w:rsidRPr="00327F56">
        <w:t>de-</w:t>
      </w:r>
      <w:r w:rsidRPr="00327F56">
        <w:br/>
        <w:t xml:space="preserve">scribed byAEtias. .. . </w:t>
      </w:r>
      <w:r w:rsidRPr="00327F56">
        <w:tab/>
        <w:t xml:space="preserve">  '</w:t>
      </w:r>
      <w:r w:rsidRPr="00327F56">
        <w:tab/>
        <w:t>.</w:t>
      </w:r>
      <w:r w:rsidRPr="00327F56">
        <w:tab/>
      </w:r>
      <w:r w:rsidRPr="00327F56">
        <w:rPr>
          <w:lang w:val="el-GR" w:eastAsia="el-GR" w:bidi="el-GR"/>
        </w:rPr>
        <w:t xml:space="preserve">ἐν </w:t>
      </w:r>
      <w:r w:rsidRPr="00327F56">
        <w:t>'</w:t>
      </w:r>
      <w:r w:rsidRPr="00327F56">
        <w:tab/>
        <w:t>’ -</w:t>
      </w:r>
    </w:p>
    <w:p w14:paraId="52DBE6C5" w14:textId="77777777" w:rsidR="00327F56" w:rsidRPr="00327F56" w:rsidRDefault="00327F56" w:rsidP="00327F56">
      <w:pPr>
        <w:ind w:firstLine="360"/>
      </w:pPr>
      <w:r w:rsidRPr="00327F56">
        <w:t>BASILICA VENA. The Basilic Vein in the Arm. See.</w:t>
      </w:r>
    </w:p>
    <w:p w14:paraId="59310216" w14:textId="77777777" w:rsidR="00327F56" w:rsidRPr="00327F56" w:rsidRDefault="00327F56" w:rsidP="00327F56">
      <w:pPr>
        <w:tabs>
          <w:tab w:val="left" w:pos="1423"/>
        </w:tabs>
      </w:pPr>
      <w:r w:rsidRPr="00327F56">
        <w:rPr>
          <w:b/>
          <w:bCs/>
        </w:rPr>
        <w:t>VENA.' .</w:t>
      </w:r>
      <w:r w:rsidRPr="00327F56">
        <w:rPr>
          <w:b/>
          <w:bCs/>
        </w:rPr>
        <w:tab/>
        <w:t>;</w:t>
      </w:r>
    </w:p>
    <w:p w14:paraId="4829DCC2" w14:textId="77777777" w:rsidR="00327F56" w:rsidRPr="00327F56" w:rsidRDefault="00327F56" w:rsidP="00327F56">
      <w:pPr>
        <w:ind w:firstLine="360"/>
      </w:pPr>
      <w:r w:rsidRPr="00327F56">
        <w:t>BASILICON. An Epithet for an Ointment, or Cerate,</w:t>
      </w:r>
      <w:r w:rsidRPr="00327F56">
        <w:br/>
        <w:t xml:space="preserve">described in </w:t>
      </w:r>
      <w:r w:rsidRPr="00327F56">
        <w:rPr>
          <w:i/>
          <w:iCs/>
          <w:lang w:val="la-Latn" w:eastAsia="la-Latn" w:bidi="la-Latn"/>
        </w:rPr>
        <w:t xml:space="preserve">Attius </w:t>
      </w:r>
      <w:r w:rsidRPr="00327F56">
        <w:rPr>
          <w:i/>
          <w:iCs/>
        </w:rPr>
        <w:t>TetraViblos,</w:t>
      </w:r>
      <w:r w:rsidRPr="00327F56">
        <w:t xml:space="preserve"> 4. </w:t>
      </w:r>
      <w:r w:rsidRPr="00327F56">
        <w:rPr>
          <w:i/>
          <w:iCs/>
        </w:rPr>
        <w:t>Serm.. 2. Cap.</w:t>
      </w:r>
      <w:r w:rsidRPr="00327F56">
        <w:t xml:space="preserve"> 2I. very</w:t>
      </w:r>
      <w:r w:rsidRPr="00327F56">
        <w:br/>
        <w:t xml:space="preserve">little different from that of the College. </w:t>
      </w:r>
      <w:r w:rsidRPr="00327F56">
        <w:rPr>
          <w:i/>
          <w:iCs/>
        </w:rPr>
        <w:t>Quincy</w:t>
      </w:r>
      <w:r w:rsidRPr="00327F56">
        <w:t xml:space="preserve"> is therefore</w:t>
      </w:r>
      <w:r w:rsidRPr="00327F56">
        <w:br/>
        <w:t xml:space="preserve">mistaken, when he attributes the Invention of it </w:t>
      </w:r>
      <w:r w:rsidRPr="00327F56">
        <w:rPr>
          <w:i/>
          <w:iCs/>
        </w:rPr>
        <w:t>suMesue.</w:t>
      </w:r>
      <w:r w:rsidRPr="00327F56">
        <w:rPr>
          <w:i/>
          <w:iCs/>
        </w:rPr>
        <w:br/>
      </w:r>
      <w:r w:rsidRPr="00327F56">
        <w:t>It is thus prepared as directid by the College .. '</w:t>
      </w:r>
    </w:p>
    <w:p w14:paraId="0906E55B" w14:textId="77777777" w:rsidR="00327F56" w:rsidRPr="00327F56" w:rsidRDefault="00327F56" w:rsidP="00327F56">
      <w:pPr>
        <w:ind w:firstLine="360"/>
      </w:pPr>
      <w:r w:rsidRPr="00327F56">
        <w:t>Take of yellow Wax; set Rosin, and Pitch, of each one</w:t>
      </w:r>
      <w:r w:rsidRPr="00327F56">
        <w:br/>
        <w:t>, Pound and a half; of Oll, nine-Ounces. Mix them to-</w:t>
      </w:r>
      <w:r w:rsidRPr="00327F56">
        <w:br/>
        <w:t xml:space="preserve">gether into an Ointment by melting, S. </w:t>
      </w:r>
      <w:r w:rsidRPr="00327F56">
        <w:rPr>
          <w:lang w:val="el-GR" w:eastAsia="el-GR" w:bidi="el-GR"/>
        </w:rPr>
        <w:t xml:space="preserve">Ἀ </w:t>
      </w:r>
      <w:r w:rsidRPr="00327F56">
        <w:t>\</w:t>
      </w:r>
    </w:p>
    <w:p w14:paraId="68999698" w14:textId="77777777" w:rsidR="00327F56" w:rsidRPr="00327F56" w:rsidRDefault="00327F56" w:rsidP="00327F56">
      <w:pPr>
        <w:ind w:firstLine="360"/>
      </w:pPr>
      <w:r w:rsidRPr="00327F56">
        <w:t xml:space="preserve">It heth been continued the fame </w:t>
      </w:r>
      <w:r w:rsidRPr="00327F56">
        <w:rPr>
          <w:i/>
          <w:iCs/>
        </w:rPr>
        <w:t>thro*</w:t>
      </w:r>
      <w:r w:rsidRPr="00327F56">
        <w:t xml:space="preserve"> all the officinal Disperi-</w:t>
      </w:r>
      <w:r w:rsidRPr="00327F56">
        <w:br/>
        <w:t>fatories, especially those of out College, and is mucin ofed io</w:t>
      </w:r>
      <w:r w:rsidRPr="00327F56">
        <w:br/>
        <w:t>incam Wounds ; tho’ of late our Surgeons begin to substi-</w:t>
      </w:r>
      <w:r w:rsidRPr="00327F56">
        <w:br/>
        <w:t>tute, for fuch Intentions, .Dressings thet are not so liable to</w:t>
      </w:r>
      <w:r w:rsidRPr="00327F56">
        <w:br/>
        <w:t>produce Fungosities, one of which is the following.</w:t>
      </w:r>
    </w:p>
    <w:p w14:paraId="67332A72" w14:textId="77777777" w:rsidR="00327F56" w:rsidRPr="00327F56" w:rsidRDefault="00327F56" w:rsidP="00327F56">
      <w:r w:rsidRPr="00327F56">
        <w:rPr>
          <w:b/>
          <w:bCs/>
          <w:lang w:val="la-Latn" w:eastAsia="la-Latn" w:bidi="la-Latn"/>
        </w:rPr>
        <w:t xml:space="preserve">UNGUENTUM </w:t>
      </w:r>
      <w:r w:rsidRPr="00327F56">
        <w:rPr>
          <w:b/>
          <w:bCs/>
        </w:rPr>
        <w:t xml:space="preserve">BAsiLIcoN FLAvUM,* </w:t>
      </w:r>
      <w:r w:rsidRPr="00327F56">
        <w:rPr>
          <w:i/>
          <w:iCs/>
        </w:rPr>
        <w:t>The Yellow Royal</w:t>
      </w:r>
    </w:p>
    <w:p w14:paraId="30F04077" w14:textId="77777777" w:rsidR="00327F56" w:rsidRPr="00327F56" w:rsidRDefault="00327F56" w:rsidP="00327F56">
      <w:pPr>
        <w:tabs>
          <w:tab w:val="left" w:pos="1423"/>
          <w:tab w:val="left" w:pos="3534"/>
        </w:tabs>
      </w:pPr>
      <w:r w:rsidRPr="00327F56">
        <w:rPr>
          <w:i/>
          <w:iCs/>
          <w:vertAlign w:val="superscript"/>
        </w:rPr>
        <w:t>1</w:t>
      </w:r>
      <w:r w:rsidRPr="00327F56">
        <w:rPr>
          <w:i/>
          <w:iCs/>
        </w:rPr>
        <w:tab/>
        <w:t>. ' Ointment:</w:t>
      </w:r>
      <w:r w:rsidRPr="00327F56">
        <w:rPr>
          <w:i/>
          <w:iCs/>
        </w:rPr>
        <w:tab/>
        <w:t>. ‘ '</w:t>
      </w:r>
    </w:p>
    <w:p w14:paraId="0BE5E209" w14:textId="77777777" w:rsidR="00327F56" w:rsidRPr="00327F56" w:rsidRDefault="00327F56" w:rsidP="00327F56">
      <w:pPr>
        <w:ind w:left="360" w:hanging="360"/>
      </w:pPr>
      <w:r w:rsidRPr="00327F56">
        <w:t>Take of yellow Wax, and Resin of the Pine-tree; of each</w:t>
      </w:r>
      <w:r w:rsidRPr="00327F56">
        <w:br/>
        <w:t xml:space="preserve">three Poundsof </w:t>
      </w:r>
      <w:r w:rsidRPr="00327F56">
        <w:rPr>
          <w:i/>
          <w:iCs/>
        </w:rPr>
        <w:t>Strafiurg</w:t>
      </w:r>
      <w:r w:rsidRPr="00327F56">
        <w:t xml:space="preserve"> Turpentine, twelve Ounces ,</w:t>
      </w:r>
      <w:r w:rsidRPr="00327F56">
        <w:br/>
        <w:t>of Linseed Oil, three Pounds six Ounces.. Melt them</w:t>
      </w:r>
      <w:r w:rsidRPr="00327F56">
        <w:br/>
        <w:t xml:space="preserve">over a stow Fire, and then put in three Pounds of </w:t>
      </w:r>
      <w:r w:rsidRPr="00327F56">
        <w:rPr>
          <w:i/>
          <w:iCs/>
        </w:rPr>
        <w:t>Bur,</w:t>
      </w:r>
      <w:r w:rsidRPr="00327F56">
        <w:rPr>
          <w:i/>
          <w:iCs/>
        </w:rPr>
        <w:br/>
        <w:t>gundy</w:t>
      </w:r>
      <w:r w:rsidRPr="00327F56">
        <w:t xml:space="preserve"> Pitch,, and let them all melt together into an</w:t>
      </w:r>
      <w:r w:rsidRPr="00327F56">
        <w:br/>
        <w:t xml:space="preserve">Ointment, </w:t>
      </w:r>
      <w:r w:rsidRPr="00327F56">
        <w:rPr>
          <w:i/>
          <w:iCs/>
        </w:rPr>
        <w:t>S. Ac</w:t>
      </w:r>
      <w:r w:rsidRPr="00327F56">
        <w:t xml:space="preserve"> S '.,</w:t>
      </w:r>
    </w:p>
    <w:p w14:paraId="0D1D2DB8" w14:textId="77777777" w:rsidR="00327F56" w:rsidRPr="00327F56" w:rsidRDefault="00327F56" w:rsidP="00327F56">
      <w:pPr>
        <w:ind w:firstLine="360"/>
      </w:pPr>
      <w:r w:rsidRPr="00327F56">
        <w:t>This was never before in any officinal Dispensatory ; and it</w:t>
      </w:r>
      <w:r w:rsidRPr="00327F56">
        <w:br/>
        <w:t>heth the Reputation of a very eminent Person for its Author.</w:t>
      </w:r>
      <w:r w:rsidRPr="00327F56">
        <w:br/>
        <w:t>It seems, if any Regard was had in its Contrivance to Ex-</w:t>
      </w:r>
      <w:r w:rsidRPr="00327F56">
        <w:br/>
        <w:t xml:space="preserve">ample, to have chiefly followed the </w:t>
      </w:r>
      <w:r w:rsidRPr="00327F56">
        <w:rPr>
          <w:i/>
          <w:iCs/>
          <w:lang w:val="la-Latn" w:eastAsia="la-Latn" w:bidi="la-Latn"/>
        </w:rPr>
        <w:t>Unguentum Aureum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>.of</w:t>
      </w:r>
      <w:r w:rsidRPr="00327F56">
        <w:rPr>
          <w:b/>
          <w:bCs/>
        </w:rPr>
        <w:br/>
      </w:r>
      <w:r w:rsidRPr="00327F56">
        <w:rPr>
          <w:i/>
          <w:iCs/>
        </w:rPr>
        <w:t>Mnfues</w:t>
      </w:r>
      <w:r w:rsidRPr="00327F56">
        <w:t xml:space="preserve"> but this is a much neater Composition than that r</w:t>
      </w:r>
      <w:r w:rsidRPr="00327F56">
        <w:br/>
        <w:t xml:space="preserve">tho’ heth pretty nearly agree in Intention. </w:t>
      </w:r>
      <w:r w:rsidRPr="00327F56">
        <w:rPr>
          <w:i/>
          <w:iCs/>
        </w:rPr>
        <w:t>Nicolaus</w:t>
      </w:r>
      <w:r w:rsidRPr="00327F56">
        <w:t xml:space="preserve"> hath, in-</w:t>
      </w:r>
      <w:r w:rsidRPr="00327F56">
        <w:br/>
        <w:t xml:space="preserve">deed, a Prescription under the Title of </w:t>
      </w:r>
      <w:r w:rsidRPr="00327F56">
        <w:rPr>
          <w:i/>
          <w:iCs/>
          <w:lang w:val="la-Latn" w:eastAsia="la-Latn" w:bidi="la-Latn"/>
        </w:rPr>
        <w:t>Unguentum Bafdicon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Citrinurn,</w:t>
      </w:r>
      <w:r w:rsidRPr="00327F56">
        <w:t xml:space="preserve"> which the </w:t>
      </w:r>
      <w:r w:rsidRPr="00327F56">
        <w:rPr>
          <w:i/>
          <w:iCs/>
        </w:rPr>
        <w:t>Augustan</w:t>
      </w:r>
      <w:r w:rsidRPr="00327F56">
        <w:t xml:space="preserve"> Dispensatory hath transcribed ;</w:t>
      </w:r>
      <w:r w:rsidRPr="00327F56">
        <w:br/>
        <w:t>but that is'a very injudicious Medley of Ingredients of different</w:t>
      </w:r>
      <w:r w:rsidRPr="00327F56">
        <w:br/>
        <w:t xml:space="preserve">Virtues, notwithstanding </w:t>
      </w:r>
      <w:r w:rsidRPr="00327F56">
        <w:rPr>
          <w:i/>
          <w:iCs/>
        </w:rPr>
        <w:t>Zwelser</w:t>
      </w:r>
      <w:r w:rsidRPr="00327F56">
        <w:t xml:space="preserve"> takes a mighty deal of</w:t>
      </w:r>
      <w:r w:rsidRPr="00327F56">
        <w:br/>
        <w:t>Pains, in his Animadversions, to dined the .manner of com-</w:t>
      </w:r>
      <w:r w:rsidRPr="00327F56">
        <w:br/>
        <w:t xml:space="preserve">pounding is. All the </w:t>
      </w:r>
      <w:r w:rsidRPr="00327F56">
        <w:rPr>
          <w:i/>
          <w:iCs/>
        </w:rPr>
        <w:t>London</w:t>
      </w:r>
      <w:r w:rsidRPr="00327F56">
        <w:t xml:space="preserve"> Dispensatories, before the last,</w:t>
      </w:r>
      <w:r w:rsidRPr="00327F56">
        <w:br/>
        <w:t xml:space="preserve">have likewise retained from </w:t>
      </w:r>
      <w:r w:rsidRPr="00327F56">
        <w:rPr>
          <w:i/>
          <w:iCs/>
          <w:lang w:val="la-Latn" w:eastAsia="la-Latn" w:bidi="la-Latn"/>
        </w:rPr>
        <w:t>Mesae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 </w:t>
      </w:r>
      <w:r w:rsidRPr="00327F56">
        <w:rPr>
          <w:i/>
          <w:iCs/>
          <w:lang w:val="la-Latn" w:eastAsia="la-Latn" w:bidi="la-Latn"/>
        </w:rPr>
        <w:t xml:space="preserve">Unguentum </w:t>
      </w:r>
      <w:r w:rsidRPr="00327F56">
        <w:rPr>
          <w:i/>
          <w:iCs/>
        </w:rPr>
        <w:t>Bastlicrn ma.,</w:t>
      </w:r>
      <w:r w:rsidRPr="00327F56">
        <w:rPr>
          <w:i/>
          <w:iCs/>
        </w:rPr>
        <w:br/>
        <w:t>jus</w:t>
      </w:r>
      <w:r w:rsidRPr="00327F56">
        <w:t xml:space="preserve"> ; but if is a most perplexed Mixture, and never used, and</w:t>
      </w:r>
      <w:r w:rsidRPr="00327F56">
        <w:br/>
        <w:t xml:space="preserve">therefore very justly omitted here. </w:t>
      </w:r>
      <w:r w:rsidRPr="00327F56">
        <w:rPr>
          <w:i/>
          <w:iCs/>
        </w:rPr>
        <w:t>Quincsu Dispensatory.</w:t>
      </w:r>
    </w:p>
    <w:p w14:paraId="336F930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Bastlicon</w:t>
      </w:r>
      <w:r w:rsidRPr="00327F56">
        <w:t xml:space="preserve"> is also an Epithet for a great many Compositions,</w:t>
      </w:r>
      <w:r w:rsidRPr="00327F56">
        <w:br/>
        <w:t>to be found in the antient Medicinal Writers. It signifies</w:t>
      </w:r>
      <w:r w:rsidRPr="00327F56">
        <w:br/>
      </w:r>
      <w:r w:rsidRPr="00327F56">
        <w:rPr>
          <w:i/>
          <w:iCs/>
        </w:rPr>
        <w:t>Royal. . .</w:t>
      </w:r>
    </w:p>
    <w:p w14:paraId="5A6873AB" w14:textId="77777777" w:rsidR="00327F56" w:rsidRPr="00327F56" w:rsidRDefault="00327F56" w:rsidP="00327F56">
      <w:pPr>
        <w:tabs>
          <w:tab w:val="left" w:pos="2182"/>
          <w:tab w:val="left" w:pos="2596"/>
          <w:tab w:val="left" w:pos="4220"/>
        </w:tabs>
        <w:ind w:firstLine="360"/>
      </w:pPr>
      <w:r w:rsidRPr="00327F56">
        <w:rPr>
          <w:lang w:val="la-Latn" w:eastAsia="la-Latn" w:bidi="la-Latn"/>
        </w:rPr>
        <w:t xml:space="preserve">BASILICUM. </w:t>
      </w:r>
      <w:r w:rsidRPr="00327F56">
        <w:t>- '</w:t>
      </w:r>
      <w:r w:rsidRPr="00327F56">
        <w:tab/>
        <w:t>..</w:t>
      </w:r>
      <w:r w:rsidRPr="00327F56">
        <w:tab/>
        <w:t>-</w:t>
      </w:r>
      <w:r w:rsidRPr="00327F56">
        <w:tab/>
        <w:t>.</w:t>
      </w:r>
    </w:p>
    <w:p w14:paraId="742A582F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Ocimum </w:t>
      </w:r>
      <w:r w:rsidRPr="00327F56">
        <w:rPr>
          <w:i/>
          <w:iCs/>
        </w:rPr>
        <w:t>Bastlicum,</w:t>
      </w:r>
      <w:r w:rsidRPr="00327F56">
        <w:t xml:space="preserve"> Offic. </w:t>
      </w:r>
      <w:r w:rsidRPr="00327F56">
        <w:rPr>
          <w:i/>
          <w:iCs/>
          <w:lang w:val="la-Latn" w:eastAsia="la-Latn" w:bidi="la-Latn"/>
        </w:rPr>
        <w:t xml:space="preserve">Ocimum </w:t>
      </w:r>
      <w:r w:rsidRPr="00327F56">
        <w:rPr>
          <w:i/>
          <w:iCs/>
        </w:rPr>
        <w:t xml:space="preserve">medium </w:t>
      </w:r>
      <w:r w:rsidRPr="00327F56">
        <w:rPr>
          <w:i/>
          <w:iCs/>
          <w:lang w:val="la-Latn" w:eastAsia="la-Latn" w:bidi="la-Latn"/>
        </w:rPr>
        <w:t>'citratum.</w:t>
      </w:r>
      <w:r w:rsidRPr="00327F56">
        <w:rPr>
          <w:lang w:val="la-Latn" w:eastAsia="la-Latn" w:bidi="la-Latn"/>
        </w:rPr>
        <w:t xml:space="preserve"> </w:t>
      </w:r>
      <w:r w:rsidRPr="00327F56">
        <w:t>Ger.'</w:t>
      </w:r>
      <w:r w:rsidRPr="00327F56">
        <w:br/>
        <w:t xml:space="preserve">547. Emac. 673. </w:t>
      </w:r>
      <w:r w:rsidRPr="00327F56">
        <w:rPr>
          <w:i/>
          <w:iCs/>
          <w:lang w:val="la-Latn" w:eastAsia="la-Latn" w:bidi="la-Latn"/>
        </w:rPr>
        <w:t>Ocimum vulgatius,</w:t>
      </w:r>
      <w:r w:rsidRPr="00327F56">
        <w:rPr>
          <w:lang w:val="la-Latn" w:eastAsia="la-Latn" w:bidi="la-Latn"/>
        </w:rPr>
        <w:t xml:space="preserve"> C, </w:t>
      </w:r>
      <w:r w:rsidRPr="00327F56">
        <w:t>B. Pin. 226. Raii</w:t>
      </w:r>
      <w:r w:rsidRPr="00327F56">
        <w:br/>
        <w:t>Hist. I. 547. Tourn. Inst. 204, Boerh. Ind. A. I7o. Rupp,</w:t>
      </w:r>
      <w:r w:rsidRPr="00327F56">
        <w:br/>
        <w:t xml:space="preserve">Flor. Jen. I78. </w:t>
      </w:r>
      <w:r w:rsidRPr="00327F56">
        <w:rPr>
          <w:i/>
          <w:iCs/>
          <w:lang w:val="la-Latn" w:eastAsia="la-Latn" w:bidi="la-Latn"/>
        </w:rPr>
        <w:t xml:space="preserve">Ocimum </w:t>
      </w:r>
      <w:r w:rsidRPr="00327F56">
        <w:rPr>
          <w:i/>
          <w:iCs/>
        </w:rPr>
        <w:t xml:space="preserve">medium </w:t>
      </w:r>
      <w:r w:rsidRPr="00327F56">
        <w:rPr>
          <w:i/>
          <w:iCs/>
          <w:lang w:val="la-Latn" w:eastAsia="la-Latn" w:bidi="la-Latn"/>
        </w:rPr>
        <w:t xml:space="preserve">vulgatius </w:t>
      </w:r>
      <w:r w:rsidRPr="00327F56">
        <w:rPr>
          <w:i/>
          <w:iCs/>
        </w:rPr>
        <w:t>et nigrum, I.</w:t>
      </w:r>
      <w:r w:rsidRPr="00327F56">
        <w:t xml:space="preserve"> B.</w:t>
      </w:r>
      <w:r w:rsidRPr="00327F56">
        <w:br/>
        <w:t xml:space="preserve">3. 247. Chub. 4I9. </w:t>
      </w:r>
      <w:r w:rsidRPr="00327F56">
        <w:rPr>
          <w:i/>
          <w:iCs/>
          <w:lang w:val="la-Latn" w:eastAsia="la-Latn" w:bidi="la-Latn"/>
        </w:rPr>
        <w:t>Ocimum vulgare majus.</w:t>
      </w:r>
      <w:r w:rsidRPr="00327F56">
        <w:rPr>
          <w:lang w:val="la-Latn" w:eastAsia="la-Latn" w:bidi="la-Latn"/>
        </w:rPr>
        <w:t xml:space="preserve"> </w:t>
      </w:r>
      <w:r w:rsidRPr="00327F56">
        <w:t>Park. Theat.</w:t>
      </w:r>
      <w:r w:rsidRPr="00327F56">
        <w:br/>
        <w:t xml:space="preserve">I8. </w:t>
      </w:r>
      <w:r w:rsidRPr="00327F56">
        <w:rPr>
          <w:i/>
          <w:iCs/>
        </w:rPr>
        <w:t xml:space="preserve">Bastlicum, </w:t>
      </w:r>
      <w:r w:rsidRPr="00327F56">
        <w:rPr>
          <w:i/>
          <w:iCs/>
          <w:lang w:val="la-Latn" w:eastAsia="la-Latn" w:bidi="la-Latn"/>
        </w:rPr>
        <w:t xml:space="preserve">seu Ocimum, </w:t>
      </w:r>
      <w:r w:rsidRPr="00327F56">
        <w:rPr>
          <w:i/>
          <w:iCs/>
        </w:rPr>
        <w:t xml:space="preserve">medium </w:t>
      </w:r>
      <w:r w:rsidRPr="00327F56">
        <w:rPr>
          <w:i/>
          <w:iCs/>
          <w:lang w:val="la-Latn" w:eastAsia="la-Latn" w:bidi="la-Latn"/>
        </w:rPr>
        <w:t>vulgatius</w:t>
      </w:r>
      <w:r w:rsidRPr="00327F56">
        <w:rPr>
          <w:i/>
          <w:iCs/>
        </w:rPr>
        <w:t>,</w:t>
      </w:r>
      <w:r w:rsidRPr="00327F56">
        <w:t xml:space="preserve"> Hist. OX. 3.</w:t>
      </w:r>
      <w:r w:rsidRPr="00327F56">
        <w:br/>
        <w:t>406. COMMON BASIL. -</w:t>
      </w:r>
    </w:p>
    <w:p w14:paraId="178606F3" w14:textId="77777777" w:rsidR="00327F56" w:rsidRPr="00327F56" w:rsidRDefault="00327F56" w:rsidP="00327F56">
      <w:pPr>
        <w:tabs>
          <w:tab w:val="left" w:leader="dot" w:pos="2182"/>
        </w:tabs>
        <w:ind w:firstLine="360"/>
      </w:pPr>
      <w:r w:rsidRPr="00327F56">
        <w:t xml:space="preserve">The Basilicon of </w:t>
      </w:r>
      <w:r w:rsidRPr="00327F56">
        <w:rPr>
          <w:i/>
          <w:iCs/>
        </w:rPr>
        <w:t>Hippocrates</w:t>
      </w:r>
      <w:r w:rsidRPr="00327F56">
        <w:t xml:space="preserve"> is, by most interpreters, thought</w:t>
      </w:r>
      <w:r w:rsidRPr="00327F56">
        <w:br/>
        <w:t xml:space="preserve">to be the </w:t>
      </w:r>
      <w:r w:rsidRPr="00327F56">
        <w:rPr>
          <w:i/>
          <w:iCs/>
        </w:rPr>
        <w:t>Ammi,</w:t>
      </w:r>
      <w:r w:rsidRPr="00327F56">
        <w:t xml:space="preserve"> Bishops-wced. But whet now goes by this</w:t>
      </w:r>
      <w:r w:rsidRPr="00327F56">
        <w:br/>
        <w:t>Name, is a different Plant.</w:t>
      </w:r>
      <w:r w:rsidRPr="00327F56">
        <w:tab/>
      </w:r>
    </w:p>
    <w:p w14:paraId="0BC56622" w14:textId="77777777" w:rsidR="00327F56" w:rsidRPr="00327F56" w:rsidRDefault="00327F56" w:rsidP="00327F56">
      <w:pPr>
        <w:ind w:firstLine="360"/>
      </w:pPr>
      <w:r w:rsidRPr="00327F56">
        <w:t>This is a tender Plant, growing aheut a Foot high, branched</w:t>
      </w:r>
      <w:r w:rsidRPr="00327F56">
        <w:br/>
        <w:t>from the Bottom, having two. succulent, roundish-pointed</w:t>
      </w:r>
      <w:r w:rsidRPr="00327F56">
        <w:br/>
        <w:t>Leaves, set opposite at a Joint on pretty long Foot-stalks, in</w:t>
      </w:r>
      <w:r w:rsidRPr="00327F56">
        <w:br/>
        <w:t>Shape like those of Pellitory of the Wall, but larger ; little</w:t>
      </w:r>
      <w:r w:rsidRPr="00327F56">
        <w:br/>
        <w:t>or nothing indented aheut the Edges ; the Stalks are four-</w:t>
      </w:r>
      <w:r w:rsidRPr="00327F56">
        <w:br/>
        <w:t>fquare, somewhat heavy, not very full of Leaves, having on</w:t>
      </w:r>
      <w:r w:rsidRPr="00327F56">
        <w:br/>
        <w:t>their Tops thin verticillated Spikes of white galeated and lahi-</w:t>
      </w:r>
      <w:r w:rsidRPr="00327F56">
        <w:br/>
        <w:t>ated Flowers, having two small, round, green Leaves set un-</w:t>
      </w:r>
      <w:r w:rsidRPr="00327F56">
        <w:br/>
        <w:t>der each Whorle of Flowers, The Calyx is large and open,</w:t>
      </w:r>
      <w:r w:rsidRPr="00327F56">
        <w:br/>
      </w:r>
      <w:r w:rsidRPr="00327F56">
        <w:lastRenderedPageBreak/>
        <w:t>containing four, finall, round, black Seeds. The Root is</w:t>
      </w:r>
      <w:r w:rsidRPr="00327F56">
        <w:br/>
        <w:t>small, fibrous, and perishing with the first Frosts. The Leaves</w:t>
      </w:r>
      <w:r w:rsidRPr="00327F56">
        <w:br/>
        <w:t>and Tops have a pleasant fragrant Smell, especially when gently</w:t>
      </w:r>
      <w:r w:rsidRPr="00327F56">
        <w:br/>
        <w:t xml:space="preserve">rubbed. It is sown in Gardens, and flowers </w:t>
      </w:r>
      <w:r w:rsidRPr="00327F56">
        <w:rPr>
          <w:i/>
          <w:iCs/>
        </w:rPr>
        <w:t>in July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August.</w:t>
      </w:r>
    </w:p>
    <w:p w14:paraId="2EEBCF44" w14:textId="77777777" w:rsidR="00327F56" w:rsidRPr="00327F56" w:rsidRDefault="00327F56" w:rsidP="00327F56">
      <w:pPr>
        <w:ind w:firstLine="360"/>
      </w:pPr>
      <w:r w:rsidRPr="00327F56">
        <w:t>Basil, tho* it has a fragrant, and to most a pleasant Smell, is</w:t>
      </w:r>
      <w:r w:rsidRPr="00327F56">
        <w:br/>
        <w:t>but llttle used in Physic. The Antients condemned the inward</w:t>
      </w:r>
      <w:r w:rsidRPr="00327F56">
        <w:br/>
        <w:t xml:space="preserve">Ufe of it, as hurtful to the Sighs. </w:t>
      </w:r>
      <w:r w:rsidRPr="00327F56">
        <w:rPr>
          <w:i/>
          <w:iCs/>
        </w:rPr>
        <w:t>Schroder</w:t>
      </w:r>
      <w:r w:rsidRPr="00327F56">
        <w:t xml:space="preserve"> fays, it cleanses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 xml:space="preserve">Lungs </w:t>
      </w:r>
      <w:r w:rsidRPr="00327F56">
        <w:rPr>
          <w:i/>
          <w:iCs/>
        </w:rPr>
        <w:t>of</w:t>
      </w:r>
      <w:r w:rsidRPr="00327F56">
        <w:t xml:space="preserve"> Phlegm, and provokes the Menses. It is an in-</w:t>
      </w:r>
      <w:r w:rsidRPr="00327F56">
        <w:br/>
        <w:t xml:space="preserve">gredient in the </w:t>
      </w:r>
      <w:r w:rsidRPr="00327F56">
        <w:rPr>
          <w:i/>
          <w:iCs/>
        </w:rPr>
        <w:t>Aqua Bryonia Cerpposeta</w:t>
      </w:r>
      <w:r w:rsidRPr="00327F56">
        <w:t xml:space="preserve"> or hysteric Water.</w:t>
      </w:r>
      <w:r w:rsidRPr="00327F56">
        <w:br/>
      </w:r>
      <w:r w:rsidRPr="00327F56">
        <w:rPr>
          <w:i/>
          <w:iCs/>
        </w:rPr>
        <w:t>.Millers Bet. Oof.</w:t>
      </w:r>
      <w:r w:rsidRPr="00327F56">
        <w:br w:type="page"/>
      </w:r>
    </w:p>
    <w:p w14:paraId="277B1DE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Hoffman</w:t>
      </w:r>
      <w:r w:rsidRPr="00327F56">
        <w:t xml:space="preserve"> says, that the Chymical Oil of Basil is extremely</w:t>
      </w:r>
      <w:r w:rsidRPr="00327F56">
        <w:br/>
      </w:r>
      <w:r w:rsidRPr="00327F56">
        <w:rPr>
          <w:lang w:val="la-Latn" w:eastAsia="la-Latn" w:bidi="la-Latn"/>
        </w:rPr>
        <w:t xml:space="preserve">fragrans, </w:t>
      </w:r>
      <w:r w:rsidRPr="00327F56">
        <w:t>and friendly to the Head and Nerves.</w:t>
      </w:r>
    </w:p>
    <w:p w14:paraId="3937C5BF" w14:textId="77777777" w:rsidR="00327F56" w:rsidRPr="00327F56" w:rsidRDefault="00327F56" w:rsidP="00327F56">
      <w:pPr>
        <w:ind w:firstLine="360"/>
      </w:pPr>
      <w:r w:rsidRPr="00327F56">
        <w:t xml:space="preserve">- BASILIDION- The Name of a Cerate describ’d by </w:t>
      </w:r>
      <w:r w:rsidRPr="00327F56">
        <w:rPr>
          <w:i/>
          <w:iCs/>
        </w:rPr>
        <w:t>Galen,</w:t>
      </w:r>
      <w:r w:rsidRPr="00327F56">
        <w:rPr>
          <w:i/>
          <w:iCs/>
        </w:rPr>
        <w:br/>
      </w:r>
      <w:r w:rsidRPr="00327F56">
        <w:t>and recommended for the Itch. . . .</w:t>
      </w:r>
    </w:p>
    <w:p w14:paraId="2BA9F027" w14:textId="77777777" w:rsidR="00327F56" w:rsidRPr="00327F56" w:rsidRDefault="00327F56" w:rsidP="00327F56">
      <w:pPr>
        <w:ind w:firstLine="360"/>
      </w:pPr>
      <w:r w:rsidRPr="00327F56">
        <w:t xml:space="preserve">. BASILS. The Name Of a liquid </w:t>
      </w:r>
      <w:r w:rsidRPr="00327F56">
        <w:rPr>
          <w:lang w:val="la-Latn" w:eastAsia="la-Latn" w:bidi="la-Latn"/>
        </w:rPr>
        <w:t xml:space="preserve">Collyrium </w:t>
      </w:r>
      <w:r w:rsidRPr="00327F56">
        <w:t>mention'd hy</w:t>
      </w:r>
      <w:r w:rsidRPr="00327F56">
        <w:br/>
      </w:r>
      <w:r w:rsidRPr="00327F56">
        <w:rPr>
          <w:i/>
          <w:iCs/>
        </w:rPr>
        <w:t>Galen. . . ’ - si * .</w:t>
      </w:r>
    </w:p>
    <w:p w14:paraId="316ED1C0" w14:textId="77777777" w:rsidR="00327F56" w:rsidRPr="00327F56" w:rsidRDefault="00327F56" w:rsidP="00327F56">
      <w:pPr>
        <w:ind w:firstLine="360"/>
      </w:pPr>
      <w:r w:rsidRPr="00327F56">
        <w:t xml:space="preserve">-- </w:t>
      </w:r>
      <w:r w:rsidRPr="00327F56">
        <w:rPr>
          <w:lang w:val="la-Latn" w:eastAsia="la-Latn" w:bidi="la-Latn"/>
        </w:rPr>
        <w:t xml:space="preserve">BASILISCUS, </w:t>
      </w:r>
      <w:r w:rsidRPr="00327F56">
        <w:t>-the Basilisk. A Very poisonous Serpent,</w:t>
      </w:r>
      <w:r w:rsidRPr="00327F56">
        <w:br/>
        <w:t xml:space="preserve">which is the Subject of many extravagant Fables. </w:t>
      </w:r>
      <w:r w:rsidRPr="00327F56">
        <w:rPr>
          <w:lang w:val="el-GR" w:eastAsia="el-GR" w:bidi="el-GR"/>
        </w:rPr>
        <w:t xml:space="preserve">Ἄ </w:t>
      </w:r>
      <w:r w:rsidRPr="00327F56">
        <w:t>Bind also</w:t>
      </w:r>
      <w:r w:rsidRPr="00327F56">
        <w:br/>
        <w:t>is fabled to be produced from the Egg of a Cock, which is the</w:t>
      </w:r>
      <w:r w:rsidRPr="00327F56">
        <w:br/>
        <w:t>most poisonous thing in Nature.</w:t>
      </w:r>
    </w:p>
    <w:p w14:paraId="03717477" w14:textId="77777777" w:rsidR="00327F56" w:rsidRPr="00327F56" w:rsidRDefault="00327F56" w:rsidP="00327F56">
      <w:pPr>
        <w:tabs>
          <w:tab w:val="left" w:pos="2227"/>
        </w:tabs>
        <w:ind w:firstLine="360"/>
      </w:pPr>
      <w:r w:rsidRPr="00327F56">
        <w:t>. In Chemistry, the Philosophical Sublimate Mercury is call’d</w:t>
      </w:r>
      <w:r w:rsidRPr="00327F56">
        <w:br/>
      </w:r>
      <w:r w:rsidRPr="00327F56">
        <w:rPr>
          <w:i/>
          <w:iCs/>
          <w:lang w:val="la-Latn" w:eastAsia="la-Latn" w:bidi="la-Latn"/>
        </w:rPr>
        <w:t>Basiliscus.</w:t>
      </w:r>
      <w:r w:rsidRPr="00327F56">
        <w:rPr>
          <w:lang w:val="la-Latn" w:eastAsia="la-Latn" w:bidi="la-Latn"/>
        </w:rPr>
        <w:t xml:space="preserve"> </w:t>
      </w:r>
      <w:r w:rsidRPr="00327F56">
        <w:t>And. a Stone goes by this Name, which some ...</w:t>
      </w:r>
      <w:r w:rsidRPr="00327F56">
        <w:br/>
        <w:t xml:space="preserve">Chymists have boasted would kill Mercury, and congeal it </w:t>
      </w:r>
      <w:r w:rsidRPr="00327F56">
        <w:rPr>
          <w:lang w:val="el-GR" w:eastAsia="el-GR" w:bidi="el-GR"/>
        </w:rPr>
        <w:t>Ί</w:t>
      </w:r>
      <w:r w:rsidRPr="00327F56">
        <w:rPr>
          <w:lang w:val="el-GR" w:eastAsia="el-GR" w:bidi="el-GR"/>
        </w:rPr>
        <w:br/>
      </w:r>
      <w:r w:rsidRPr="00327F56">
        <w:t>into Silver, without Fine. The. Philosopher's Stone is also</w:t>
      </w:r>
      <w:r w:rsidRPr="00327F56">
        <w:br/>
        <w:t xml:space="preserve">called by this Name. </w:t>
      </w:r>
      <w:r w:rsidRPr="00327F56">
        <w:rPr>
          <w:i/>
          <w:iCs/>
        </w:rPr>
        <w:t>Paracelsus</w:t>
      </w:r>
      <w:r w:rsidRPr="00327F56">
        <w:t xml:space="preserve"> names the Venereal Disease .</w:t>
      </w:r>
      <w:r w:rsidRPr="00327F56">
        <w:br/>
      </w:r>
      <w:r w:rsidRPr="00327F56">
        <w:rPr>
          <w:i/>
          <w:iCs/>
          <w:lang w:val="la-Latn" w:eastAsia="la-Latn" w:bidi="la-Latn"/>
        </w:rPr>
        <w:t>Basiliscus.</w:t>
      </w:r>
      <w:r w:rsidRPr="00327F56">
        <w:rPr>
          <w:lang w:val="la-Latn" w:eastAsia="la-Latn" w:bidi="la-Latn"/>
        </w:rPr>
        <w:tab/>
      </w:r>
      <w:r w:rsidRPr="00327F56">
        <w:t xml:space="preserve">' </w:t>
      </w:r>
      <w:r w:rsidRPr="00327F56">
        <w:rPr>
          <w:lang w:val="el-GR" w:eastAsia="el-GR" w:bidi="el-GR"/>
        </w:rPr>
        <w:t>ῖ</w:t>
      </w:r>
    </w:p>
    <w:p w14:paraId="328DB82C" w14:textId="77777777" w:rsidR="00327F56" w:rsidRPr="00327F56" w:rsidRDefault="00327F56" w:rsidP="00327F56">
      <w:pPr>
        <w:ind w:firstLine="360"/>
      </w:pPr>
      <w:r w:rsidRPr="00327F56">
        <w:t>BASIOGLOSSUS.’ One of the Heads of that Muscle of</w:t>
      </w:r>
      <w:r w:rsidRPr="00327F56">
        <w:br/>
        <w:t>the Tongue called CERATOGLossUS, which see.</w:t>
      </w:r>
    </w:p>
    <w:p w14:paraId="01DF39A5" w14:textId="77777777" w:rsidR="00327F56" w:rsidRPr="00327F56" w:rsidRDefault="00327F56" w:rsidP="00327F56">
      <w:pPr>
        <w:tabs>
          <w:tab w:val="left" w:pos="4980"/>
          <w:tab w:val="left" w:pos="5491"/>
        </w:tabs>
        <w:ind w:firstLine="360"/>
      </w:pPr>
      <w:r w:rsidRPr="00327F56">
        <w:t xml:space="preserve">- BASIS, </w:t>
      </w:r>
      <w:r w:rsidRPr="00327F56">
        <w:rPr>
          <w:lang w:val="el-GR" w:eastAsia="el-GR" w:bidi="el-GR"/>
        </w:rPr>
        <w:t xml:space="preserve">βάοϊς,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βαίνω, </w:t>
      </w:r>
      <w:r w:rsidRPr="00327F56">
        <w:t>to go. The Support of .any</w:t>
      </w:r>
      <w:r w:rsidRPr="00327F56">
        <w:br/>
        <w:t>thing, upon which it stands, or rather goes, according to the</w:t>
      </w:r>
      <w:r w:rsidRPr="00327F56">
        <w:br/>
        <w:t xml:space="preserve">^original Import. Thus </w:t>
      </w:r>
      <w:r w:rsidRPr="00327F56">
        <w:rPr>
          <w:i/>
          <w:iCs/>
        </w:rPr>
        <w:t>Hippocrates</w:t>
      </w:r>
      <w:r w:rsidRPr="00327F56">
        <w:t xml:space="preserve"> calls the Sole, or Bottom</w:t>
      </w:r>
      <w:r w:rsidRPr="00327F56">
        <w:br/>
        <w:t xml:space="preserve">of the Foot, the </w:t>
      </w:r>
      <w:r w:rsidRPr="00327F56">
        <w:rPr>
          <w:i/>
          <w:iCs/>
        </w:rPr>
        <w:t>Basis of the Foot,</w:t>
      </w:r>
      <w:r w:rsidRPr="00327F56">
        <w:t xml:space="preserve"> in his Treatise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Articuli</w:t>
      </w:r>
      <w:r w:rsidRPr="00327F56">
        <w:rPr>
          <w:i/>
          <w:iCs/>
        </w:rPr>
        <w:t>s'.</w:t>
      </w:r>
      <w:r w:rsidRPr="00327F56">
        <w:rPr>
          <w:i/>
          <w:iCs/>
        </w:rPr>
        <w:br/>
      </w:r>
      <w:r w:rsidRPr="00327F56">
        <w:t xml:space="preserve">The superior Part of the Heart is, however, called its </w:t>
      </w:r>
      <w:r w:rsidRPr="00327F56">
        <w:rPr>
          <w:i/>
          <w:iCs/>
        </w:rPr>
        <w:t>Easts,</w:t>
      </w:r>
      <w:r w:rsidRPr="00327F56">
        <w:rPr>
          <w:i/>
          <w:iCs/>
        </w:rPr>
        <w:br/>
      </w:r>
      <w:r w:rsidRPr="00327F56">
        <w:t>to distinguish it from the Apex, or small Point:</w:t>
      </w:r>
      <w:r w:rsidRPr="00327F56">
        <w:tab/>
        <w:t>..</w:t>
      </w:r>
      <w:r w:rsidRPr="00327F56">
        <w:tab/>
      </w:r>
      <w:r w:rsidRPr="00327F56">
        <w:rPr>
          <w:vertAlign w:val="superscript"/>
        </w:rPr>
        <w:t>?</w:t>
      </w:r>
      <w:r w:rsidRPr="00327F56">
        <w:t xml:space="preserve"> '</w:t>
      </w:r>
    </w:p>
    <w:p w14:paraId="6BB31142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Basis</w:t>
      </w:r>
      <w:r w:rsidRPr="00327F56">
        <w:t xml:space="preserve"> of a Compound Medicine, is that Ingredient</w:t>
      </w:r>
      <w:r w:rsidRPr="00327F56">
        <w:br/>
        <w:t>winch enters it in the largest Quantity; or sometimes, which</w:t>
      </w:r>
      <w:r w:rsidRPr="00327F56">
        <w:br/>
        <w:t>is os the greatest Importance.</w:t>
      </w:r>
    </w:p>
    <w:p w14:paraId="4FA9F229" w14:textId="77777777" w:rsidR="00327F56" w:rsidRPr="00327F56" w:rsidRDefault="00327F56" w:rsidP="00327F56">
      <w:pPr>
        <w:tabs>
          <w:tab w:val="right" w:leader="dot" w:pos="3437"/>
          <w:tab w:val="left" w:pos="3587"/>
        </w:tabs>
        <w:ind w:left="360" w:hanging="360"/>
      </w:pPr>
      <w:r w:rsidRPr="00327F56">
        <w:t xml:space="preserve">" </w:t>
      </w:r>
      <w:r w:rsidRPr="00327F56">
        <w:rPr>
          <w:lang w:val="la-Latn" w:eastAsia="la-Latn" w:bidi="la-Latn"/>
        </w:rPr>
        <w:t xml:space="preserve">BASIUM, </w:t>
      </w:r>
      <w:r w:rsidRPr="00327F56">
        <w:t>a Kiss. I don't know, that this Word belongs</w:t>
      </w:r>
      <w:r w:rsidRPr="00327F56">
        <w:br/>
      </w:r>
      <w:r w:rsidRPr="00327F56">
        <w:rPr>
          <w:lang w:val="la-Latn" w:eastAsia="la-Latn" w:bidi="la-Latn"/>
        </w:rPr>
        <w:t xml:space="preserve">Inore </w:t>
      </w:r>
      <w:r w:rsidRPr="00327F56">
        <w:t>properly to Medicine, than to any other Science; but</w:t>
      </w:r>
      <w:r w:rsidRPr="00327F56">
        <w:br/>
        <w:t>it is sometimes mentioned aS a ready way of taking Infection in</w:t>
      </w:r>
      <w:r w:rsidRPr="00327F56">
        <w:br/>
        <w:t>all contagious Distempers ; especially in Venereal Disorders,</w:t>
      </w:r>
      <w:r w:rsidRPr="00327F56">
        <w:br/>
        <w:t>when an Ulcer resides in or near the Lips, of which there are</w:t>
      </w:r>
      <w:r w:rsidRPr="00327F56">
        <w:br/>
        <w:t xml:space="preserve">Tome Instances. </w:t>
      </w:r>
      <w:r w:rsidRPr="00327F56">
        <w:tab/>
        <w:t xml:space="preserve"> -</w:t>
      </w:r>
      <w:r w:rsidRPr="00327F56">
        <w:tab/>
      </w:r>
      <w:r w:rsidRPr="00327F56">
        <w:rPr>
          <w:vertAlign w:val="superscript"/>
        </w:rPr>
        <w:t>7</w:t>
      </w:r>
    </w:p>
    <w:p w14:paraId="45BBEFED" w14:textId="77777777" w:rsidR="00327F56" w:rsidRPr="00327F56" w:rsidRDefault="00327F56" w:rsidP="00327F56">
      <w:r w:rsidRPr="00327F56">
        <w:t xml:space="preserve">’ - ' Figuratively it signifies an extemporaneous Tincture os </w:t>
      </w:r>
      <w:r w:rsidRPr="00327F56">
        <w:rPr>
          <w:i/>
          <w:iCs/>
        </w:rPr>
        <w:t>Mary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Fenus,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that, is of Steel and Copper, invented by </w:t>
      </w:r>
      <w:r w:rsidRPr="00327F56">
        <w:rPr>
          <w:i/>
          <w:iCs/>
        </w:rPr>
        <w:t>Clesseus,</w:t>
      </w:r>
      <w:r w:rsidRPr="00327F56">
        <w:rPr>
          <w:i/>
          <w:iCs/>
        </w:rPr>
        <w:br/>
        <w:t xml:space="preserve">' </w:t>
      </w:r>
      <w:r w:rsidRPr="00327F56">
        <w:rPr>
          <w:i/>
          <w:iCs/>
          <w:lang w:val="la-Latn" w:eastAsia="la-Latn" w:bidi="la-Latn"/>
        </w:rPr>
        <w:t>Castellus,</w:t>
      </w:r>
      <w:r w:rsidRPr="00327F56">
        <w:rPr>
          <w:lang w:val="la-Latn" w:eastAsia="la-Latn" w:bidi="la-Latn"/>
        </w:rPr>
        <w:t xml:space="preserve"> </w:t>
      </w:r>
      <w:r w:rsidRPr="00327F56">
        <w:t>r ~ . - --</w:t>
      </w:r>
    </w:p>
    <w:p w14:paraId="55F0398D" w14:textId="77777777" w:rsidR="00327F56" w:rsidRPr="00327F56" w:rsidRDefault="00327F56" w:rsidP="00327F56">
      <w:pPr>
        <w:tabs>
          <w:tab w:val="left" w:pos="3780"/>
        </w:tabs>
        <w:ind w:left="360" w:hanging="360"/>
      </w:pPr>
      <w:r w:rsidRPr="00327F56">
        <w:t>' ' BATEMAN'S- PECTORAL DROPS. See BALSA-</w:t>
      </w:r>
      <w:r w:rsidRPr="00327F56">
        <w:br/>
      </w:r>
      <w:r w:rsidRPr="00327F56">
        <w:rPr>
          <w:b/>
          <w:bCs/>
        </w:rPr>
        <w:t>HUM- ANODYNUM. -.foe</w:t>
      </w:r>
      <w:r w:rsidRPr="00327F56">
        <w:tab/>
        <w:t xml:space="preserve">’ ’’ </w:t>
      </w:r>
      <w:r w:rsidRPr="00327F56">
        <w:rPr>
          <w:lang w:val="la-Latn" w:eastAsia="la-Latn" w:bidi="la-Latn"/>
        </w:rPr>
        <w:t xml:space="preserve">.S </w:t>
      </w:r>
      <w:r w:rsidRPr="00327F56">
        <w:t xml:space="preserve">7 </w:t>
      </w:r>
      <w:r w:rsidRPr="00327F56">
        <w:rPr>
          <w:lang w:val="el-GR" w:eastAsia="el-GR" w:bidi="el-GR"/>
        </w:rPr>
        <w:t>Ἀ</w:t>
      </w:r>
    </w:p>
    <w:p w14:paraId="7BDCC9FC" w14:textId="77777777" w:rsidR="00327F56" w:rsidRPr="00327F56" w:rsidRDefault="00327F56" w:rsidP="00327F56">
      <w:pPr>
        <w:tabs>
          <w:tab w:val="left" w:pos="3328"/>
          <w:tab w:val="left" w:pos="4606"/>
          <w:tab w:val="left" w:pos="5912"/>
        </w:tabs>
        <w:ind w:firstLine="360"/>
      </w:pPr>
      <w:r w:rsidRPr="00327F56">
        <w:rPr>
          <w:lang w:val="la-Latn" w:eastAsia="la-Latn" w:bidi="la-Latn"/>
        </w:rPr>
        <w:t xml:space="preserve">BASSI COLICA. </w:t>
      </w:r>
      <w:r w:rsidRPr="00327F56">
        <w:t xml:space="preserve">The-Nanie of a Medicine in </w:t>
      </w:r>
      <w:r w:rsidRPr="00327F56">
        <w:rPr>
          <w:i/>
          <w:iCs/>
        </w:rPr>
        <w:t>Scribp-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Anius Largus,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compounded of Aromatics and. Honey; </w:t>
      </w:r>
      <w:r w:rsidRPr="00327F56">
        <w:rPr>
          <w:i/>
          <w:iCs/>
        </w:rPr>
        <w:t>Mar-</w:t>
      </w:r>
      <w:r w:rsidRPr="00327F56">
        <w:rPr>
          <w:i/>
          <w:iCs/>
        </w:rPr>
        <w:br/>
        <w:t>- cellus Empiricus</w:t>
      </w:r>
      <w:r w:rsidRPr="00327F56">
        <w:t xml:space="preserve"> mentions It. It .is taken notice os also by</w:t>
      </w:r>
      <w:r w:rsidRPr="00327F56">
        <w:br/>
      </w:r>
      <w:r w:rsidRPr="00327F56">
        <w:rPr>
          <w:i/>
          <w:iCs/>
        </w:rPr>
        <w:t>* ‘ Aetius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 xml:space="preserve">Actuarius. </w:t>
      </w:r>
      <w:r w:rsidRPr="00327F56">
        <w:rPr>
          <w:i/>
          <w:iCs/>
        </w:rPr>
        <w:t>- :</w:t>
      </w:r>
      <w:r w:rsidRPr="00327F56">
        <w:rPr>
          <w:i/>
          <w:iCs/>
        </w:rPr>
        <w:tab/>
      </w:r>
      <w:r w:rsidRPr="00327F56">
        <w:rPr>
          <w:lang w:val="el-GR" w:eastAsia="el-GR" w:bidi="el-GR"/>
        </w:rPr>
        <w:t xml:space="preserve">ί </w:t>
      </w:r>
      <w:r w:rsidRPr="00327F56">
        <w:t>. .</w:t>
      </w:r>
      <w:r w:rsidRPr="00327F56">
        <w:tab/>
        <w:t>; / - -</w:t>
      </w:r>
      <w:r w:rsidRPr="00327F56">
        <w:tab/>
        <w:t>.</w:t>
      </w:r>
    </w:p>
    <w:p w14:paraId="603DBABC" w14:textId="77777777" w:rsidR="00327F56" w:rsidRPr="00327F56" w:rsidRDefault="00327F56" w:rsidP="00327F56">
      <w:pPr>
        <w:tabs>
          <w:tab w:val="left" w:pos="5749"/>
        </w:tabs>
        <w:ind w:firstLine="360"/>
      </w:pPr>
      <w:r w:rsidRPr="00327F56">
        <w:rPr>
          <w:lang w:val="la-Latn" w:eastAsia="la-Latn" w:bidi="la-Latn"/>
        </w:rPr>
        <w:t xml:space="preserve">RASURA. </w:t>
      </w:r>
      <w:r w:rsidRPr="00327F56">
        <w:rPr>
          <w:i/>
          <w:iCs/>
        </w:rPr>
        <w:t>Eulartdus</w:t>
      </w:r>
      <w:r w:rsidRPr="00327F56">
        <w:t xml:space="preserve"> explains this </w:t>
      </w:r>
      <w:r w:rsidRPr="00327F56">
        <w:rPr>
          <w:i/>
          <w:iCs/>
        </w:rPr>
        <w:t>by Semen.</w:t>
      </w:r>
      <w:r w:rsidRPr="00327F56">
        <w:rPr>
          <w:i/>
          <w:iCs/>
        </w:rPr>
        <w:tab/>
        <w:t>.</w:t>
      </w:r>
    </w:p>
    <w:p w14:paraId="3B31B79B" w14:textId="77777777" w:rsidR="00327F56" w:rsidRPr="00327F56" w:rsidRDefault="00327F56" w:rsidP="00327F56">
      <w:pPr>
        <w:tabs>
          <w:tab w:val="left" w:leader="dot" w:pos="3956"/>
        </w:tabs>
        <w:ind w:firstLine="360"/>
      </w:pPr>
      <w:r w:rsidRPr="00327F56">
        <w:t xml:space="preserve">BATHMIS, </w:t>
      </w:r>
      <w:r w:rsidRPr="00327F56">
        <w:rPr>
          <w:lang w:val="el-GR" w:eastAsia="el-GR" w:bidi="el-GR"/>
        </w:rPr>
        <w:t xml:space="preserve">βοθμἰς, </w:t>
      </w:r>
      <w:r w:rsidRPr="00327F56">
        <w:t>a-seat. Basis, or Foundation, it in</w:t>
      </w:r>
      <w:r w:rsidRPr="00327F56">
        <w:br/>
        <w:t xml:space="preserve">iised by </w:t>
      </w:r>
      <w:r w:rsidRPr="00327F56">
        <w:rPr>
          <w:i/>
          <w:iCs/>
        </w:rPr>
        <w:t>Hippocrates</w:t>
      </w:r>
      <w:r w:rsidRPr="00327F56">
        <w:t xml:space="preserve"> and Gance - to express a Sinus or Cavity of</w:t>
      </w:r>
      <w:r w:rsidRPr="00327F56">
        <w:br/>
        <w:t>a Bone, winch receives the Protuberance os-another at the’</w:t>
      </w:r>
      <w:r w:rsidRPr="00327F56">
        <w:br/>
        <w:t>Joints ; particularly those at the Articulation of theDumerut</w:t>
      </w:r>
      <w:r w:rsidRPr="00327F56">
        <w:br/>
        <w:t xml:space="preserve">and Ulna. ' S .s so-' </w:t>
      </w:r>
      <w:r w:rsidRPr="00327F56">
        <w:tab/>
        <w:t>""</w:t>
      </w:r>
    </w:p>
    <w:p w14:paraId="7D5D9211" w14:textId="77777777" w:rsidR="00327F56" w:rsidRPr="00327F56" w:rsidRDefault="00327F56" w:rsidP="00327F56">
      <w:pPr>
        <w:tabs>
          <w:tab w:val="left" w:pos="3024"/>
          <w:tab w:val="left" w:pos="3956"/>
          <w:tab w:val="left" w:pos="4606"/>
          <w:tab w:val="left" w:pos="4980"/>
        </w:tabs>
        <w:ind w:firstLine="360"/>
      </w:pPr>
      <w:r w:rsidRPr="00327F56">
        <w:t xml:space="preserve">BATHRON, </w:t>
      </w:r>
      <w:r w:rsidRPr="00327F56">
        <w:rPr>
          <w:lang w:val="el-GR" w:eastAsia="el-GR" w:bidi="el-GR"/>
        </w:rPr>
        <w:t xml:space="preserve">βάθρσν, </w:t>
      </w:r>
      <w:r w:rsidRPr="00327F56">
        <w:t>or</w:t>
      </w:r>
      <w:r w:rsidRPr="00327F56">
        <w:rPr>
          <w:lang w:val="el-GR" w:eastAsia="el-GR" w:bidi="el-GR"/>
        </w:rPr>
        <w:t xml:space="preserve">-βάθριν, </w:t>
      </w:r>
      <w:r w:rsidRPr="00327F56">
        <w:t xml:space="preserve">aS it is written </w:t>
      </w:r>
      <w:r w:rsidRPr="00327F56">
        <w:rPr>
          <w:i/>
          <w:iCs/>
        </w:rPr>
        <w:t>iDHippo-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cratesfa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Treatise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Flatibus.</w:t>
      </w:r>
      <w:r w:rsidRPr="00327F56">
        <w:rPr>
          <w:lang w:val="la-Latn" w:eastAsia="la-Latn" w:bidi="la-Latn"/>
        </w:rPr>
        <w:t xml:space="preserve"> </w:t>
      </w:r>
      <w:r w:rsidRPr="00327F56">
        <w:t>The Seat; or Support.- Thus,</w:t>
      </w:r>
      <w:r w:rsidRPr="00327F56">
        <w:br/>
        <w:t xml:space="preserve">in the Treatise just quoted, it is said, thet the Air is the </w:t>
      </w:r>
      <w:r w:rsidRPr="00327F56">
        <w:rPr>
          <w:i/>
          <w:iCs/>
        </w:rPr>
        <w:t>Susa.</w:t>
      </w:r>
      <w:r w:rsidRPr="00327F56">
        <w:rPr>
          <w:i/>
          <w:iCs/>
        </w:rPr>
        <w:br/>
        <w:t>port</w:t>
      </w:r>
      <w:r w:rsidRPr="00327F56">
        <w:t xml:space="preserve"> of the </w:t>
      </w:r>
      <w:r w:rsidRPr="00327F56">
        <w:rPr>
          <w:i/>
          <w:iCs/>
        </w:rPr>
        <w:t>Moon.- ' - -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</w:r>
      <w:r w:rsidRPr="00327F56">
        <w:t>si'*</w:t>
      </w:r>
      <w:r w:rsidRPr="00327F56">
        <w:tab/>
        <w:t>\</w:t>
      </w:r>
      <w:r w:rsidRPr="00327F56">
        <w:tab/>
        <w:t>. i ' ~ '</w:t>
      </w:r>
    </w:p>
    <w:p w14:paraId="09B99170" w14:textId="77777777" w:rsidR="00327F56" w:rsidRPr="00327F56" w:rsidRDefault="00327F56" w:rsidP="00327F56">
      <w:pPr>
        <w:tabs>
          <w:tab w:val="left" w:pos="2227"/>
          <w:tab w:val="left" w:pos="2565"/>
          <w:tab w:val="left" w:pos="3587"/>
          <w:tab w:val="left" w:pos="5749"/>
        </w:tabs>
        <w:ind w:firstLine="360"/>
      </w:pPr>
      <w:r w:rsidRPr="00327F56">
        <w:rPr>
          <w:i/>
          <w:iCs/>
        </w:rPr>
        <w:t>- Bathron</w:t>
      </w:r>
      <w:r w:rsidRPr="00327F56">
        <w:t xml:space="preserve"> also.stgnisies. .the </w:t>
      </w:r>
      <w:r w:rsidRPr="00327F56">
        <w:rPr>
          <w:i/>
          <w:iCs/>
          <w:lang w:val="la-Latn" w:eastAsia="la-Latn" w:bidi="la-Latn"/>
        </w:rPr>
        <w:t>Scamnum Hippocratis,</w:t>
      </w:r>
      <w:r w:rsidRPr="00327F56">
        <w:rPr>
          <w:lang w:val="la-Latn" w:eastAsia="la-Latn" w:bidi="la-Latn"/>
        </w:rPr>
        <w:t xml:space="preserve"> </w:t>
      </w:r>
      <w:r w:rsidRPr="00327F56">
        <w:t>an Instru-</w:t>
      </w:r>
      <w:r w:rsidRPr="00327F56">
        <w:br/>
        <w:t>ment invented for the Extension of fractur’d Limbs. The</w:t>
      </w:r>
      <w:r w:rsidRPr="00327F56">
        <w:br/>
        <w:t>Surgeons have -laid it aside at present, and make use os more</w:t>
      </w:r>
      <w:r w:rsidRPr="00327F56">
        <w:br/>
        <w:t>commodious Instruments. -The-Curious may see R Description</w:t>
      </w:r>
      <w:r w:rsidRPr="00327F56">
        <w:br/>
      </w:r>
      <w:r w:rsidRPr="00327F56">
        <w:rPr>
          <w:b/>
          <w:bCs/>
        </w:rPr>
        <w:t xml:space="preserve">os </w:t>
      </w:r>
      <w:r w:rsidRPr="00327F56">
        <w:t xml:space="preserve">it in </w:t>
      </w:r>
      <w:r w:rsidRPr="00327F56">
        <w:rPr>
          <w:i/>
          <w:iCs/>
        </w:rPr>
        <w:t xml:space="preserve">Ontbasius de </w:t>
      </w:r>
      <w:r w:rsidRPr="00327F56">
        <w:rPr>
          <w:i/>
          <w:iCs/>
          <w:lang w:val="la-Latn" w:eastAsia="la-Latn" w:bidi="la-Latn"/>
        </w:rPr>
        <w:t xml:space="preserve">Machinamentis, Capi teayi ' </w:t>
      </w:r>
      <w:r w:rsidRPr="00327F56">
        <w:rPr>
          <w:i/>
          <w:iCs/>
        </w:rPr>
        <w:t>ScustetusNsgr</w:t>
      </w:r>
      <w:r w:rsidRPr="00327F56">
        <w:rPr>
          <w:i/>
          <w:iCs/>
        </w:rPr>
        <w:br/>
      </w:r>
      <w:r w:rsidRPr="00327F56">
        <w:t>describes, is. *</w:t>
      </w:r>
      <w:r w:rsidRPr="00327F56">
        <w:tab/>
        <w:t>-</w:t>
      </w:r>
      <w:r w:rsidRPr="00327F56">
        <w:tab/>
      </w:r>
      <w:r w:rsidRPr="00327F56">
        <w:rPr>
          <w:lang w:val="el-GR" w:eastAsia="el-GR" w:bidi="el-GR"/>
        </w:rPr>
        <w:t>χ</w:t>
      </w:r>
      <w:r w:rsidRPr="00327F56">
        <w:rPr>
          <w:vertAlign w:val="superscript"/>
          <w:lang w:val="el-GR" w:eastAsia="el-GR" w:bidi="el-GR"/>
        </w:rPr>
        <w:t>;</w:t>
      </w:r>
      <w:r w:rsidRPr="00327F56">
        <w:rPr>
          <w:lang w:val="el-GR" w:eastAsia="el-GR" w:bidi="el-GR"/>
        </w:rPr>
        <w:t xml:space="preserve">'.? </w:t>
      </w:r>
      <w:r w:rsidRPr="00327F56">
        <w:t>'</w:t>
      </w:r>
      <w:r w:rsidRPr="00327F56">
        <w:tab/>
      </w:r>
      <w:r w:rsidRPr="00327F56">
        <w:rPr>
          <w:lang w:val="el-GR" w:eastAsia="el-GR" w:bidi="el-GR"/>
        </w:rPr>
        <w:t xml:space="preserve">-.γ </w:t>
      </w:r>
      <w:r w:rsidRPr="00327F56">
        <w:rPr>
          <w:lang w:val="la-Latn" w:eastAsia="la-Latn" w:bidi="la-Latn"/>
        </w:rPr>
        <w:t>.S</w:t>
      </w:r>
      <w:r w:rsidRPr="00327F56">
        <w:rPr>
          <w:lang w:val="la-Latn" w:eastAsia="la-Latn" w:bidi="la-Latn"/>
        </w:rPr>
        <w:tab/>
      </w:r>
      <w:r w:rsidRPr="00327F56">
        <w:rPr>
          <w:lang w:val="el-GR" w:eastAsia="el-GR" w:bidi="el-GR"/>
        </w:rPr>
        <w:t>ἐν.</w:t>
      </w:r>
    </w:p>
    <w:p w14:paraId="2F0D2186" w14:textId="77777777" w:rsidR="00327F56" w:rsidRPr="00327F56" w:rsidRDefault="00327F56" w:rsidP="00327F56">
      <w:pPr>
        <w:ind w:firstLine="360"/>
      </w:pPr>
      <w:r w:rsidRPr="00327F56">
        <w:t xml:space="preserve">. - BATHYPICRON. A -Name for the </w:t>
      </w:r>
      <w:r w:rsidRPr="00327F56">
        <w:rPr>
          <w:i/>
          <w:iCs/>
        </w:rPr>
        <w:t>Absinthium laiifoz.</w:t>
      </w:r>
    </w:p>
    <w:p w14:paraId="25CBCF1F" w14:textId="77777777" w:rsidR="00327F56" w:rsidRPr="00327F56" w:rsidRDefault="00327F56" w:rsidP="00327F56">
      <w:pPr>
        <w:tabs>
          <w:tab w:val="left" w:pos="2815"/>
          <w:tab w:val="left" w:pos="4448"/>
        </w:tabs>
        <w:ind w:firstLine="360"/>
      </w:pPr>
      <w:r w:rsidRPr="00327F56">
        <w:rPr>
          <w:i/>
          <w:iCs/>
        </w:rPr>
        <w:t>Hum. Blancarde '</w:t>
      </w:r>
      <w:r w:rsidRPr="00327F56">
        <w:rPr>
          <w:i/>
          <w:iCs/>
        </w:rPr>
        <w:tab/>
        <w:t>’</w:t>
      </w:r>
      <w:r w:rsidRPr="00327F56">
        <w:rPr>
          <w:i/>
          <w:iCs/>
        </w:rPr>
        <w:tab/>
        <w:t>....... .... .. . c....</w:t>
      </w:r>
    </w:p>
    <w:p w14:paraId="16D5B001" w14:textId="77777777" w:rsidR="00327F56" w:rsidRPr="00327F56" w:rsidRDefault="00327F56" w:rsidP="00327F56">
      <w:pPr>
        <w:tabs>
          <w:tab w:val="left" w:pos="4238"/>
          <w:tab w:val="left" w:pos="4606"/>
        </w:tabs>
        <w:ind w:firstLine="360"/>
      </w:pPr>
      <w:r w:rsidRPr="00327F56">
        <w:t>- BATHYS. A Sort of Cheefe which People of Distinction</w:t>
      </w:r>
      <w:r w:rsidRPr="00327F56">
        <w:br/>
      </w:r>
      <w:r w:rsidRPr="00327F56">
        <w:rPr>
          <w:i/>
          <w:iCs/>
        </w:rPr>
        <w:t>in Rome</w:t>
      </w:r>
      <w:r w:rsidRPr="00327F56">
        <w:t xml:space="preserve"> used to eat. </w:t>
      </w:r>
      <w:r w:rsidRPr="00327F56">
        <w:rPr>
          <w:i/>
          <w:iCs/>
        </w:rPr>
        <w:t>- Galen</w:t>
      </w:r>
      <w:r w:rsidRPr="00327F56">
        <w:t xml:space="preserve"> says it is the best Sort of Cheese ,</w:t>
      </w:r>
      <w:r w:rsidRPr="00327F56">
        <w:br/>
        <w:t xml:space="preserve">that is, that, os all Sorts ofCheese, It is the best Aliment. </w:t>
      </w:r>
      <w:r w:rsidRPr="00327F56">
        <w:rPr>
          <w:i/>
          <w:iCs/>
        </w:rPr>
        <w:t>De</w:t>
      </w:r>
      <w:r w:rsidRPr="00327F56">
        <w:rPr>
          <w:i/>
          <w:iCs/>
        </w:rPr>
        <w:br/>
        <w:t>Aliment: Facultat. Lib.</w:t>
      </w:r>
      <w:r w:rsidRPr="00327F56">
        <w:t xml:space="preserve"> 3. </w:t>
      </w:r>
      <w:r w:rsidRPr="00327F56">
        <w:rPr>
          <w:i/>
          <w:iCs/>
        </w:rPr>
        <w:t>Cap: iJ: - -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</w:r>
      <w:r w:rsidRPr="00327F56">
        <w:t>. iViiy. .. ;</w:t>
      </w:r>
    </w:p>
    <w:p w14:paraId="1ECDE4BE" w14:textId="77777777" w:rsidR="00327F56" w:rsidRPr="00327F56" w:rsidRDefault="00327F56" w:rsidP="00327F56">
      <w:pPr>
        <w:ind w:firstLine="360"/>
      </w:pPr>
      <w:r w:rsidRPr="00327F56">
        <w:t xml:space="preserve">BATIA. A Retort. ' '-----   </w:t>
      </w:r>
      <w:r w:rsidRPr="00327F56">
        <w:rPr>
          <w:i/>
          <w:iCs/>
        </w:rPr>
        <w:t>i - . .. so foe. -.si</w:t>
      </w:r>
      <w:r w:rsidRPr="00327F56">
        <w:rPr>
          <w:i/>
          <w:iCs/>
        </w:rPr>
        <w:br/>
      </w:r>
      <w:r w:rsidRPr="00327F56">
        <w:t xml:space="preserve">BATINON MORON. The Raspberry. </w:t>
      </w:r>
      <w:r w:rsidRPr="00327F56">
        <w:rPr>
          <w:i/>
          <w:iCs/>
        </w:rPr>
        <w:t>Bsimcand.</w:t>
      </w:r>
    </w:p>
    <w:p w14:paraId="5BCD0059" w14:textId="77777777" w:rsidR="00327F56" w:rsidRPr="00327F56" w:rsidRDefault="00327F56" w:rsidP="00327F56">
      <w:pPr>
        <w:tabs>
          <w:tab w:val="left" w:pos="2815"/>
          <w:tab w:val="left" w:pos="4448"/>
        </w:tabs>
        <w:ind w:firstLine="360"/>
      </w:pPr>
      <w:r w:rsidRPr="00327F56">
        <w:t xml:space="preserve">. BAITS, </w:t>
      </w:r>
      <w:r w:rsidRPr="00327F56">
        <w:rPr>
          <w:i/>
          <w:iCs/>
        </w:rPr>
        <w:t>Saric.</w:t>
      </w:r>
      <w:r w:rsidRPr="00327F56">
        <w:t xml:space="preserve"> The </w:t>
      </w:r>
      <w:r w:rsidRPr="00327F56">
        <w:rPr>
          <w:i/>
          <w:iCs/>
        </w:rPr>
        <w:t>Crithmum</w:t>
      </w:r>
      <w:r w:rsidRPr="00327F56">
        <w:t xml:space="preserve"> is thus cslled,.and also </w:t>
      </w:r>
      <w:r w:rsidRPr="00327F56">
        <w:rPr>
          <w:i/>
          <w:iCs/>
        </w:rPr>
        <w:t>Bap</w:t>
      </w:r>
      <w:r w:rsidRPr="00327F56">
        <w:rPr>
          <w:i/>
          <w:iCs/>
        </w:rPr>
        <w:br/>
        <w:t>iicula. ... ‘</w:t>
      </w:r>
      <w:r w:rsidRPr="00327F56">
        <w:rPr>
          <w:i/>
          <w:iCs/>
        </w:rPr>
        <w:tab/>
        <w:t>si"''</w:t>
      </w:r>
      <w:r w:rsidRPr="00327F56">
        <w:tab/>
      </w:r>
      <w:r w:rsidRPr="00327F56">
        <w:rPr>
          <w:vertAlign w:val="superscript"/>
        </w:rPr>
        <w:t>J</w:t>
      </w:r>
      <w:r w:rsidRPr="00327F56">
        <w:t>'.. ’s' . .s</w:t>
      </w:r>
    </w:p>
    <w:p w14:paraId="6293406E" w14:textId="77777777" w:rsidR="00327F56" w:rsidRPr="00327F56" w:rsidRDefault="00327F56" w:rsidP="00327F56">
      <w:pPr>
        <w:tabs>
          <w:tab w:val="left" w:pos="4980"/>
        </w:tabs>
        <w:ind w:firstLine="360"/>
      </w:pPr>
      <w:r w:rsidRPr="00327F56">
        <w:rPr>
          <w:i/>
          <w:iCs/>
        </w:rPr>
        <w:t>Baiis</w:t>
      </w:r>
      <w:r w:rsidRPr="00327F56">
        <w:t xml:space="preserve"> -is also the </w:t>
      </w:r>
      <w:r w:rsidRPr="00327F56">
        <w:rPr>
          <w:i/>
          <w:iCs/>
        </w:rPr>
        <w:t>Thornback.</w:t>
      </w:r>
      <w:r w:rsidRPr="00327F56">
        <w:t xml:space="preserve"> See RAIA; -</w:t>
      </w:r>
      <w:r w:rsidRPr="00327F56">
        <w:tab/>
      </w:r>
      <w:r w:rsidRPr="00327F56">
        <w:rPr>
          <w:lang w:val="el-GR" w:eastAsia="el-GR" w:bidi="el-GR"/>
        </w:rPr>
        <w:t>/ I ‘ εἴ</w:t>
      </w:r>
    </w:p>
    <w:p w14:paraId="461B9D98" w14:textId="77777777" w:rsidR="00327F56" w:rsidRPr="00327F56" w:rsidRDefault="00327F56" w:rsidP="00327F56">
      <w:pPr>
        <w:tabs>
          <w:tab w:val="left" w:pos="2227"/>
          <w:tab w:val="left" w:pos="5219"/>
          <w:tab w:val="left" w:pos="6238"/>
        </w:tabs>
        <w:ind w:firstLine="360"/>
      </w:pPr>
      <w:r w:rsidRPr="00327F56">
        <w:rPr>
          <w:lang w:val="el-GR" w:eastAsia="el-GR" w:bidi="el-GR"/>
        </w:rPr>
        <w:t xml:space="preserve">ώ </w:t>
      </w:r>
      <w:r w:rsidRPr="00327F56">
        <w:rPr>
          <w:i/>
          <w:iCs/>
        </w:rPr>
        <w:t>Hippocrates</w:t>
      </w:r>
      <w:r w:rsidRPr="00327F56">
        <w:t xml:space="preserve"> makes mention </w:t>
      </w:r>
      <w:r w:rsidRPr="00327F56">
        <w:rPr>
          <w:i/>
          <w:iCs/>
        </w:rPr>
        <w:t>os</w:t>
      </w:r>
      <w:r w:rsidRPr="00327F56">
        <w:t xml:space="preserve"> this Fish; and- directs the</w:t>
      </w:r>
      <w:r w:rsidRPr="00327F56">
        <w:br/>
        <w:t>Tongue aS a Pessary to- he used in a Redundance Of the</w:t>
      </w:r>
      <w:r w:rsidRPr="00327F56">
        <w:br/>
        <w:t>Menses. ’</w:t>
      </w:r>
      <w:r w:rsidRPr="00327F56">
        <w:tab/>
        <w:t>- ssssdurdur . .-c j).. -</w:t>
      </w:r>
      <w:r w:rsidRPr="00327F56">
        <w:tab/>
      </w:r>
      <w:r w:rsidRPr="00327F56">
        <w:rPr>
          <w:vertAlign w:val="subscript"/>
        </w:rPr>
        <w:t>:</w:t>
      </w:r>
      <w:r w:rsidRPr="00327F56">
        <w:tab/>
        <w:t>-</w:t>
      </w:r>
    </w:p>
    <w:p w14:paraId="2C799DB2" w14:textId="77777777" w:rsidR="00327F56" w:rsidRPr="00327F56" w:rsidRDefault="00327F56" w:rsidP="00327F56">
      <w:pPr>
        <w:ind w:firstLine="360"/>
      </w:pPr>
      <w:r w:rsidRPr="00327F56">
        <w:t xml:space="preserve">BATITURA. The same as </w:t>
      </w:r>
      <w:r w:rsidRPr="00327F56">
        <w:rPr>
          <w:lang w:val="la-Latn" w:eastAsia="la-Latn" w:bidi="la-Latn"/>
        </w:rPr>
        <w:t xml:space="preserve">BATTITURA, </w:t>
      </w:r>
      <w:r w:rsidRPr="00327F56">
        <w:t xml:space="preserve">which fee. </w:t>
      </w:r>
      <w:r w:rsidRPr="00327F56">
        <w:rPr>
          <w:vertAlign w:val="superscript"/>
        </w:rPr>
        <w:t>:</w:t>
      </w:r>
      <w:r w:rsidRPr="00327F56">
        <w:t xml:space="preserve"> ;</w:t>
      </w:r>
    </w:p>
    <w:p w14:paraId="50A38876" w14:textId="77777777" w:rsidR="00327F56" w:rsidRPr="00327F56" w:rsidRDefault="00327F56" w:rsidP="00327F56">
      <w:pPr>
        <w:tabs>
          <w:tab w:val="left" w:pos="5749"/>
        </w:tabs>
        <w:ind w:firstLine="360"/>
      </w:pPr>
      <w:r w:rsidRPr="00327F56">
        <w:rPr>
          <w:lang w:val="la-Latn" w:eastAsia="la-Latn" w:bidi="la-Latn"/>
        </w:rPr>
        <w:t xml:space="preserve">r </w:t>
      </w:r>
      <w:r w:rsidRPr="00327F56">
        <w:t xml:space="preserve">BATOS, </w:t>
      </w:r>
      <w:r w:rsidRPr="00327F56">
        <w:rPr>
          <w:lang w:val="el-GR" w:eastAsia="el-GR" w:bidi="el-GR"/>
        </w:rPr>
        <w:t xml:space="preserve">βάτος, </w:t>
      </w:r>
      <w:r w:rsidRPr="00327F56">
        <w:t xml:space="preserve">a Bramble, or Briar. </w:t>
      </w:r>
      <w:r w:rsidRPr="00327F56">
        <w:rPr>
          <w:vertAlign w:val="superscript"/>
          <w:lang w:val="el-GR" w:eastAsia="el-GR" w:bidi="el-GR"/>
        </w:rPr>
        <w:t>Λ</w:t>
      </w:r>
      <w:r w:rsidRPr="00327F56">
        <w:rPr>
          <w:lang w:val="el-GR" w:eastAsia="el-GR" w:bidi="el-GR"/>
        </w:rPr>
        <w:t xml:space="preserve"> </w:t>
      </w:r>
      <w:r w:rsidRPr="00327F56">
        <w:t>si '</w:t>
      </w:r>
      <w:r w:rsidRPr="00327F56">
        <w:tab/>
        <w:t xml:space="preserve">‘ ' </w:t>
      </w:r>
      <w:r w:rsidRPr="00327F56">
        <w:rPr>
          <w:vertAlign w:val="superscript"/>
        </w:rPr>
        <w:t>J</w:t>
      </w:r>
    </w:p>
    <w:p w14:paraId="2CB6E5B1" w14:textId="77777777" w:rsidR="00327F56" w:rsidRPr="00327F56" w:rsidRDefault="00327F56" w:rsidP="00327F56">
      <w:pPr>
        <w:ind w:firstLine="360"/>
      </w:pPr>
      <w:r w:rsidRPr="00327F56">
        <w:t xml:space="preserve">BATRACHIOIDESt Thia is, according to </w:t>
      </w:r>
      <w:r w:rsidRPr="00327F56">
        <w:rPr>
          <w:i/>
          <w:iCs/>
        </w:rPr>
        <w:t>BlancarA,</w:t>
      </w:r>
      <w:r w:rsidRPr="00327F56">
        <w:t xml:space="preserve"> a</w:t>
      </w:r>
    </w:p>
    <w:p w14:paraId="7F96946F" w14:textId="77777777" w:rsidR="00327F56" w:rsidRPr="00327F56" w:rsidRDefault="00327F56" w:rsidP="00327F56">
      <w:pPr>
        <w:ind w:firstLine="360"/>
      </w:pPr>
      <w:r w:rsidRPr="00327F56">
        <w:t xml:space="preserve">Species </w:t>
      </w:r>
      <w:r w:rsidRPr="00327F56">
        <w:rPr>
          <w:i/>
          <w:iCs/>
        </w:rPr>
        <w:t>Cd Geranium,</w:t>
      </w:r>
      <w:r w:rsidRPr="00327F56">
        <w:t xml:space="preserve"> resembling the </w:t>
      </w:r>
      <w:r w:rsidRPr="00327F56">
        <w:rPr>
          <w:i/>
          <w:iCs/>
        </w:rPr>
        <w:t>Ranunculus.</w:t>
      </w:r>
    </w:p>
    <w:p w14:paraId="4EC95E0F" w14:textId="77777777" w:rsidR="00327F56" w:rsidRPr="00327F56" w:rsidRDefault="00327F56" w:rsidP="00327F56">
      <w:pPr>
        <w:ind w:firstLine="360"/>
      </w:pPr>
      <w:r w:rsidRPr="00327F56">
        <w:t>' BATRACHITE6. A Sort of Stone, which takes its Name</w:t>
      </w:r>
      <w:r w:rsidRPr="00327F56">
        <w:br/>
        <w:t xml:space="preserve">from </w:t>
      </w:r>
      <w:r w:rsidRPr="00327F56">
        <w:rPr>
          <w:lang w:val="el-GR" w:eastAsia="el-GR" w:bidi="el-GR"/>
        </w:rPr>
        <w:t xml:space="preserve">βάτραχος, </w:t>
      </w:r>
      <w:r w:rsidRPr="00327F56">
        <w:t xml:space="preserve">a Frog, as the </w:t>
      </w:r>
      <w:r w:rsidRPr="00327F56">
        <w:rPr>
          <w:i/>
          <w:iCs/>
        </w:rPr>
        <w:t>Nufonifersm.es</w:t>
      </w:r>
      <w:r w:rsidRPr="00327F56">
        <w:t xml:space="preserve"> from the Toad?</w:t>
      </w:r>
    </w:p>
    <w:p w14:paraId="1E2A497B" w14:textId="77777777" w:rsidR="00327F56" w:rsidRPr="00327F56" w:rsidRDefault="00327F56" w:rsidP="00327F56">
      <w:pPr>
        <w:tabs>
          <w:tab w:val="left" w:leader="dot" w:pos="5749"/>
        </w:tabs>
        <w:ind w:firstLine="360"/>
      </w:pPr>
      <w:r w:rsidRPr="00327F56">
        <w:t xml:space="preserve">It is </w:t>
      </w:r>
      <w:r w:rsidRPr="00327F56">
        <w:rPr>
          <w:i/>
          <w:iCs/>
        </w:rPr>
        <w:t>of</w:t>
      </w:r>
      <w:r w:rsidRPr="00327F56">
        <w:t xml:space="preserve"> no Use, thatI know osi</w:t>
      </w:r>
      <w:r w:rsidRPr="00327F56">
        <w:rPr>
          <w:b/>
          <w:bCs/>
          <w:lang w:val="el-GR" w:eastAsia="el-GR" w:bidi="el-GR"/>
        </w:rPr>
        <w:t xml:space="preserve">V' Ἀ </w:t>
      </w:r>
      <w:r w:rsidRPr="00327F56">
        <w:rPr>
          <w:b/>
          <w:bCs/>
        </w:rPr>
        <w:t xml:space="preserve">- </w:t>
      </w:r>
      <w:r w:rsidRPr="00327F56">
        <w:rPr>
          <w:b/>
          <w:bCs/>
          <w:vertAlign w:val="superscript"/>
        </w:rPr>
        <w:t>J</w:t>
      </w:r>
      <w:r w:rsidRPr="00327F56">
        <w:rPr>
          <w:b/>
          <w:bCs/>
        </w:rPr>
        <w:t>'". si</w:t>
      </w:r>
      <w:r w:rsidRPr="00327F56">
        <w:rPr>
          <w:b/>
          <w:bCs/>
        </w:rPr>
        <w:br/>
      </w:r>
      <w:r w:rsidRPr="00327F56">
        <w:rPr>
          <w:i/>
          <w:iCs/>
        </w:rPr>
        <w:t>s ' '</w:t>
      </w:r>
      <w:r w:rsidRPr="00327F56">
        <w:t xml:space="preserve"> BATRACHIUM. </w:t>
      </w:r>
      <w:r w:rsidRPr="00327F56">
        <w:rPr>
          <w:lang w:val="el-GR" w:eastAsia="el-GR" w:bidi="el-GR"/>
        </w:rPr>
        <w:t xml:space="preserve">-Ἀ </w:t>
      </w:r>
      <w:r w:rsidRPr="00327F56">
        <w:t>Name for she; RANijNcULUs,</w:t>
      </w:r>
      <w:r w:rsidRPr="00327F56">
        <w:br/>
        <w:t xml:space="preserve">which see.- </w:t>
      </w:r>
      <w:r w:rsidRPr="00327F56">
        <w:rPr>
          <w:vertAlign w:val="superscript"/>
        </w:rPr>
        <w:t>:</w:t>
      </w:r>
      <w:r w:rsidRPr="00327F56">
        <w:t xml:space="preserve"> - ’ . - </w:t>
      </w:r>
      <w:r w:rsidRPr="00327F56">
        <w:rPr>
          <w:i/>
          <w:iCs/>
        </w:rPr>
        <w:t xml:space="preserve">\ </w:t>
      </w:r>
      <w:r w:rsidRPr="00327F56">
        <w:rPr>
          <w:i/>
          <w:iCs/>
          <w:vertAlign w:val="superscript"/>
          <w:lang w:val="la-Latn" w:eastAsia="la-Latn" w:bidi="la-Latn"/>
        </w:rPr>
        <w:t>:</w:t>
      </w:r>
      <w:r w:rsidRPr="00327F56">
        <w:rPr>
          <w:i/>
          <w:iCs/>
          <w:lang w:val="la-Latn" w:eastAsia="la-Latn" w:bidi="la-Latn"/>
        </w:rPr>
        <w:t>su'</w:t>
      </w:r>
      <w:r w:rsidRPr="00327F56">
        <w:rPr>
          <w:i/>
          <w:iCs/>
        </w:rPr>
        <w:t>N susc</w:t>
      </w:r>
      <w:r w:rsidRPr="00327F56">
        <w:rPr>
          <w:b/>
          <w:bCs/>
        </w:rPr>
        <w:tab/>
      </w:r>
      <w:r w:rsidRPr="00327F56">
        <w:rPr>
          <w:b/>
          <w:bCs/>
          <w:lang w:val="el-GR" w:eastAsia="el-GR" w:bidi="el-GR"/>
        </w:rPr>
        <w:t xml:space="preserve">τ </w:t>
      </w:r>
      <w:r w:rsidRPr="00327F56">
        <w:rPr>
          <w:b/>
          <w:bCs/>
        </w:rPr>
        <w:t>.</w:t>
      </w:r>
    </w:p>
    <w:p w14:paraId="5751B9F7" w14:textId="77777777" w:rsidR="00327F56" w:rsidRPr="00327F56" w:rsidRDefault="00327F56" w:rsidP="00327F56">
      <w:pPr>
        <w:ind w:firstLine="360"/>
      </w:pPr>
      <w:r w:rsidRPr="00327F56">
        <w:t xml:space="preserve">BATRACHUS, </w:t>
      </w:r>
      <w:r w:rsidRPr="00327F56">
        <w:rPr>
          <w:lang w:val="el-GR" w:eastAsia="el-GR" w:bidi="el-GR"/>
        </w:rPr>
        <w:t xml:space="preserve">βάτΑαχος,,.τα </w:t>
      </w:r>
      <w:r w:rsidRPr="00327F56">
        <w:t>an inflammatory Tumor,</w:t>
      </w:r>
      <w:r w:rsidRPr="00327F56">
        <w:br/>
      </w:r>
      <w:r w:rsidRPr="00327F56">
        <w:lastRenderedPageBreak/>
        <w:t>which rises under the TOnghe, especially</w:t>
      </w:r>
      <w:r w:rsidRPr="00327F56">
        <w:rPr>
          <w:vertAlign w:val="superscript"/>
        </w:rPr>
        <w:t>!</w:t>
      </w:r>
      <w:r w:rsidRPr="00327F56">
        <w:t xml:space="preserve"> her Children. </w:t>
      </w:r>
      <w:r w:rsidRPr="00327F56">
        <w:rPr>
          <w:i/>
          <w:iCs/>
        </w:rPr>
        <w:t>P.</w:t>
      </w:r>
      <w:r w:rsidRPr="00327F56">
        <w:rPr>
          <w:i/>
          <w:iCs/>
        </w:rPr>
        <w:br/>
        <w:t>AEginet. Lib.</w:t>
      </w:r>
      <w:r w:rsidRPr="00327F56">
        <w:t xml:space="preserve"> 3. </w:t>
      </w:r>
      <w:r w:rsidRPr="00327F56">
        <w:rPr>
          <w:i/>
          <w:iCs/>
        </w:rPr>
        <w:t>Cap.</w:t>
      </w:r>
      <w:r w:rsidRPr="00327F56">
        <w:t xml:space="preserve"> 26. .</w:t>
      </w:r>
    </w:p>
    <w:p w14:paraId="7558211A" w14:textId="77777777" w:rsidR="00327F56" w:rsidRPr="00327F56" w:rsidRDefault="00327F56" w:rsidP="00327F56">
      <w:pPr>
        <w:ind w:firstLine="360"/>
      </w:pPr>
      <w:r w:rsidRPr="00327F56">
        <w:t xml:space="preserve">It is a Tumor of the Parts </w:t>
      </w:r>
      <w:r w:rsidRPr="00327F56">
        <w:rPr>
          <w:lang w:val="la-Latn" w:eastAsia="la-Latn" w:bidi="la-Latn"/>
        </w:rPr>
        <w:t xml:space="preserve">noder </w:t>
      </w:r>
      <w:r w:rsidRPr="00327F56">
        <w:t>the Tongue, especially of</w:t>
      </w:r>
      <w:r w:rsidRPr="00327F56">
        <w:br/>
        <w:t xml:space="preserve">the -Veins. </w:t>
      </w:r>
      <w:r w:rsidRPr="00327F56">
        <w:rPr>
          <w:i/>
          <w:iCs/>
        </w:rPr>
        <w:t>Aetius,.Teirab. sc../ Scrm. es Gapo ^fi.</w:t>
      </w:r>
      <w:r w:rsidRPr="00327F56">
        <w:t xml:space="preserve"> See RA-</w:t>
      </w:r>
    </w:p>
    <w:p w14:paraId="50FAE39F" w14:textId="77777777" w:rsidR="00327F56" w:rsidRPr="00327F56" w:rsidRDefault="00327F56" w:rsidP="00327F56">
      <w:pPr>
        <w:ind w:firstLine="360"/>
      </w:pPr>
      <w:r w:rsidRPr="00327F56">
        <w:t xml:space="preserve">BATTATAS </w:t>
      </w:r>
      <w:r w:rsidRPr="00327F56">
        <w:rPr>
          <w:lang w:val="la-Latn" w:eastAsia="la-Latn" w:bidi="la-Latn"/>
        </w:rPr>
        <w:t xml:space="preserve">HISPANICA </w:t>
      </w:r>
      <w:r w:rsidRPr="00327F56">
        <w:t xml:space="preserve">' 4.^ ss ss - </w:t>
      </w:r>
      <w:r w:rsidRPr="00327F56">
        <w:rPr>
          <w:lang w:val="el-GR" w:eastAsia="el-GR" w:bidi="el-GR"/>
        </w:rPr>
        <w:t>Ἀ .</w:t>
      </w:r>
    </w:p>
    <w:p w14:paraId="43FB2A4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Batatas,</w:t>
      </w:r>
      <w:r w:rsidRPr="00327F56">
        <w:t xml:space="preserve"> Offic. Co B. Pin. 9r. ju S. 2. 7oo. </w:t>
      </w:r>
      <w:r w:rsidRPr="00327F56">
        <w:rPr>
          <w:i/>
          <w:iCs/>
        </w:rPr>
        <w:t>Balatas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planta peregrina, </w:t>
      </w:r>
      <w:r w:rsidRPr="00327F56">
        <w:rPr>
          <w:i/>
          <w:iCs/>
        </w:rPr>
        <w:t xml:space="preserve">IndicADamotes, </w:t>
      </w:r>
      <w:r w:rsidRPr="00327F56">
        <w:rPr>
          <w:i/>
          <w:iCs/>
          <w:lang w:val="la-Latn" w:eastAsia="la-Latn" w:bidi="la-Latn"/>
        </w:rPr>
        <w:t xml:space="preserve">Amotis, </w:t>
      </w:r>
      <w:r w:rsidRPr="00327F56">
        <w:rPr>
          <w:i/>
          <w:iCs/>
        </w:rPr>
        <w:t>-et Aies ctiant dicta.</w:t>
      </w:r>
    </w:p>
    <w:p w14:paraId="15926FCB" w14:textId="77777777" w:rsidR="00327F56" w:rsidRPr="00327F56" w:rsidRDefault="00327F56" w:rsidP="00327F56">
      <w:pPr>
        <w:tabs>
          <w:tab w:val="left" w:pos="4818"/>
        </w:tabs>
      </w:pPr>
      <w:r w:rsidRPr="00327F56">
        <w:rPr>
          <w:i/>
          <w:iCs/>
          <w:lang w:val="la-Latn" w:eastAsia="la-Latn" w:bidi="la-Latn"/>
        </w:rPr>
        <w:t>Clusii,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Chab. 239. </w:t>
      </w:r>
      <w:r w:rsidRPr="00327F56">
        <w:rPr>
          <w:i/>
          <w:iCs/>
        </w:rPr>
        <w:t xml:space="preserve">Battatas </w:t>
      </w:r>
      <w:r w:rsidRPr="00327F56">
        <w:rPr>
          <w:i/>
          <w:iCs/>
          <w:lang w:val="la-Latn" w:eastAsia="la-Latn" w:bidi="la-Latn"/>
        </w:rPr>
        <w:t xml:space="preserve">occidentalis </w:t>
      </w:r>
      <w:r w:rsidRPr="00327F56">
        <w:rPr>
          <w:i/>
          <w:iCs/>
        </w:rPr>
        <w:t>India,</w:t>
      </w:r>
      <w:r w:rsidRPr="00327F56">
        <w:t xml:space="preserve"> ‘Park.</w:t>
      </w:r>
      <w:r w:rsidRPr="00327F56">
        <w:br/>
        <w:t xml:space="preserve">Theat. I 383. </w:t>
      </w:r>
      <w:r w:rsidRPr="00327F56">
        <w:rPr>
          <w:i/>
          <w:iCs/>
        </w:rPr>
        <w:t xml:space="preserve">Battaids- </w:t>
      </w:r>
      <w:r w:rsidRPr="00327F56">
        <w:rPr>
          <w:i/>
          <w:iCs/>
          <w:lang w:val="la-Latn" w:eastAsia="la-Latn" w:bidi="la-Latn"/>
        </w:rPr>
        <w:t>Hispanorum,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Pared. 5I 7. </w:t>
      </w:r>
      <w:r w:rsidRPr="00327F56">
        <w:rPr>
          <w:i/>
          <w:iCs/>
        </w:rPr>
        <w:t>Convol-</w:t>
      </w:r>
      <w:r w:rsidRPr="00327F56">
        <w:rPr>
          <w:i/>
          <w:iCs/>
        </w:rPr>
        <w:br/>
        <w:t xml:space="preserve">vulus </w:t>
      </w:r>
      <w:r w:rsidRPr="00327F56">
        <w:rPr>
          <w:i/>
          <w:iCs/>
          <w:lang w:val="la-Latn" w:eastAsia="la-Latn" w:bidi="la-Latn"/>
        </w:rPr>
        <w:t xml:space="preserve">Indicus </w:t>
      </w:r>
      <w:r w:rsidRPr="00327F56">
        <w:rPr>
          <w:i/>
          <w:iCs/>
        </w:rPr>
        <w:t>Batatasstictus,</w:t>
      </w:r>
      <w:r w:rsidRPr="00327F56">
        <w:t xml:space="preserve"> Rail Hist. I. 723. Pluic. Almass.</w:t>
      </w:r>
      <w:r w:rsidRPr="00327F56">
        <w:br/>
        <w:t xml:space="preserve">II4. </w:t>
      </w:r>
      <w:r w:rsidRPr="00327F56">
        <w:rPr>
          <w:i/>
          <w:iCs/>
        </w:rPr>
        <w:t xml:space="preserve">Convolvulus </w:t>
      </w:r>
      <w:r w:rsidRPr="00327F56">
        <w:rPr>
          <w:i/>
          <w:iCs/>
          <w:lang w:val="la-Latn" w:eastAsia="la-Latn" w:bidi="la-Latn"/>
        </w:rPr>
        <w:t xml:space="preserve">Indicus, radice </w:t>
      </w:r>
      <w:r w:rsidRPr="00327F56">
        <w:rPr>
          <w:i/>
          <w:iCs/>
        </w:rPr>
        <w:t xml:space="preserve">rubcrosa </w:t>
      </w:r>
      <w:r w:rsidRPr="00327F56">
        <w:rPr>
          <w:i/>
          <w:iCs/>
          <w:lang w:val="la-Latn" w:eastAsia="la-Latn" w:bidi="la-Latn"/>
        </w:rPr>
        <w:t>eduli, cortice rubro.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Batatas </w:t>
      </w:r>
      <w:r w:rsidRPr="00327F56">
        <w:rPr>
          <w:i/>
          <w:iCs/>
          <w:lang w:val="la-Latn" w:eastAsia="la-Latn" w:bidi="la-Latn"/>
        </w:rPr>
        <w:t>dictus.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Pared. Bat. Prod 325. </w:t>
      </w:r>
      <w:r w:rsidRPr="00327F56">
        <w:rPr>
          <w:i/>
          <w:iCs/>
          <w:lang w:val="la-Latn" w:eastAsia="la-Latn" w:bidi="la-Latn"/>
        </w:rPr>
        <w:t>Indicus Orientalis Iu-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Fama, feu. Batatas, Sis.arum Pcrtevianorum, </w:t>
      </w:r>
      <w:r w:rsidRPr="00327F56">
        <w:rPr>
          <w:i/>
          <w:iCs/>
          <w:lang w:val="la-Latn" w:eastAsia="la-Latn" w:bidi="la-Latn"/>
        </w:rPr>
        <w:t xml:space="preserve">seu </w:t>
      </w:r>
      <w:r w:rsidRPr="00327F56">
        <w:rPr>
          <w:i/>
          <w:iCs/>
        </w:rPr>
        <w:t xml:space="preserve">Battala </w:t>
      </w:r>
      <w:r w:rsidRPr="00327F56">
        <w:rPr>
          <w:i/>
          <w:iCs/>
          <w:lang w:val="la-Latn" w:eastAsia="la-Latn" w:bidi="la-Latn"/>
        </w:rPr>
        <w:t>Hi-</w:t>
      </w:r>
      <w:r w:rsidRPr="00327F56">
        <w:rPr>
          <w:i/>
          <w:iCs/>
          <w:lang w:val="la-Latn" w:eastAsia="la-Latn" w:bidi="la-Latn"/>
        </w:rPr>
        <w:br/>
        <w:t>spanorum,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Oxon; 2. II. </w:t>
      </w:r>
      <w:r w:rsidRPr="00327F56">
        <w:rPr>
          <w:i/>
          <w:iCs/>
        </w:rPr>
        <w:t>Pattata radice iuborosd efculentd.</w:t>
      </w:r>
      <w:r w:rsidRPr="00327F56">
        <w:rPr>
          <w:i/>
          <w:iCs/>
        </w:rPr>
        <w:br/>
        <w:t xml:space="preserve">Spinachiafolio, store </w:t>
      </w:r>
      <w:r w:rsidRPr="00327F56">
        <w:rPr>
          <w:i/>
          <w:iCs/>
          <w:lang w:val="la-Latn" w:eastAsia="la-Latn" w:bidi="la-Latn"/>
        </w:rPr>
        <w:t xml:space="preserve">albo, fundo purpureo, femine </w:t>
      </w:r>
      <w:r w:rsidRPr="00327F56">
        <w:rPr>
          <w:i/>
          <w:iCs/>
        </w:rPr>
        <w:t xml:space="preserve">post </w:t>
      </w:r>
      <w:r w:rsidRPr="00327F56">
        <w:rPr>
          <w:i/>
          <w:iCs/>
          <w:lang w:val="la-Latn" w:eastAsia="la-Latn" w:bidi="la-Latn"/>
        </w:rPr>
        <w:t>singulos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stores </w:t>
      </w:r>
      <w:r w:rsidRPr="00327F56">
        <w:rPr>
          <w:i/>
          <w:iCs/>
          <w:lang w:val="la-Latn" w:eastAsia="la-Latn" w:bidi="la-Latn"/>
        </w:rPr>
        <w:t>singulo.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Cat. </w:t>
      </w:r>
      <w:r w:rsidRPr="00327F56">
        <w:rPr>
          <w:lang w:val="la-Latn" w:eastAsia="la-Latn" w:bidi="la-Latn"/>
        </w:rPr>
        <w:t xml:space="preserve">female. </w:t>
      </w:r>
      <w:r w:rsidRPr="00327F56">
        <w:t xml:space="preserve">^3. Hist. </w:t>
      </w:r>
      <w:r w:rsidRPr="00327F56">
        <w:rPr>
          <w:lang w:val="la-Latn" w:eastAsia="la-Latn" w:bidi="la-Latn"/>
        </w:rPr>
        <w:t xml:space="preserve">i. </w:t>
      </w:r>
      <w:r w:rsidRPr="00327F56">
        <w:t xml:space="preserve">I5O. </w:t>
      </w:r>
      <w:r w:rsidRPr="00327F56">
        <w:rPr>
          <w:i/>
          <w:iCs/>
        </w:rPr>
        <w:t>\Sisuram Peru-</w:t>
      </w:r>
      <w:r w:rsidRPr="00327F56">
        <w:rPr>
          <w:i/>
          <w:iCs/>
        </w:rPr>
        <w:br/>
        <w:t>vianum, five Battatas His.panorurn,</w:t>
      </w:r>
      <w:r w:rsidRPr="00327F56">
        <w:t xml:space="preserve"> Ger. Emac. o25. </w:t>
      </w:r>
      <w:r w:rsidRPr="00327F56">
        <w:rPr>
          <w:i/>
          <w:iCs/>
        </w:rPr>
        <w:t>’ J rtica,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vulgo </w:t>
      </w:r>
      <w:r w:rsidRPr="00327F56">
        <w:rPr>
          <w:i/>
          <w:iCs/>
        </w:rPr>
        <w:t>Batata,</w:t>
      </w:r>
      <w:r w:rsidRPr="00327F56">
        <w:t xml:space="preserve"> Pis. 93. </w:t>
      </w:r>
      <w:r w:rsidRPr="00327F56">
        <w:rPr>
          <w:i/>
          <w:iCs/>
        </w:rPr>
        <w:t>Jotsca Brasiltensibus,</w:t>
      </w:r>
      <w:r w:rsidRPr="00327F56">
        <w:t xml:space="preserve"> Marc2. io.</w:t>
      </w:r>
      <w:r w:rsidRPr="00327F56">
        <w:br/>
      </w:r>
      <w:r w:rsidRPr="00327F56">
        <w:rPr>
          <w:i/>
          <w:iCs/>
        </w:rPr>
        <w:t>Kappa-kdenigu,</w:t>
      </w:r>
      <w:r w:rsidRPr="00327F56">
        <w:t xml:space="preserve"> Hort. Mal. 7. Q5, SPANISH POTA-</w:t>
      </w:r>
      <w:r w:rsidRPr="00327F56">
        <w:br/>
        <w:t xml:space="preserve">TOES. ; </w:t>
      </w:r>
      <w:r w:rsidRPr="00327F56">
        <w:rPr>
          <w:lang w:val="el-GR" w:eastAsia="el-GR" w:bidi="el-GR"/>
        </w:rPr>
        <w:t xml:space="preserve">, ἐν - </w:t>
      </w:r>
      <w:r w:rsidRPr="00327F56">
        <w:t>- ' ' -</w:t>
      </w:r>
      <w:r w:rsidRPr="00327F56">
        <w:br/>
        <w:t>They are used either boil'd or roasted under the Ashes. They</w:t>
      </w:r>
      <w:r w:rsidRPr="00327F56">
        <w:br/>
        <w:t>are ofa fine Taste, and by some preferred to our Turneps. If</w:t>
      </w:r>
      <w:r w:rsidRPr="00327F56">
        <w:br/>
        <w:t>they are taken new, .and bruised, and macerated with a lit- '</w:t>
      </w:r>
      <w:r w:rsidRPr="00327F56">
        <w:br/>
        <w:t>tie Water, they ferment of their Own Accord, and produce</w:t>
      </w:r>
      <w:r w:rsidRPr="00327F56">
        <w:br/>
        <w:t xml:space="preserve">a Drink used by the Inhabitants of, </w:t>
      </w:r>
      <w:r w:rsidRPr="00327F56">
        <w:rPr>
          <w:i/>
          <w:iCs/>
        </w:rPr>
        <w:t>Brasil. .</w:t>
      </w:r>
      <w:r w:rsidRPr="00327F56">
        <w:rPr>
          <w:i/>
          <w:iCs/>
        </w:rPr>
        <w:tab/>
        <w:t>. - ‘</w:t>
      </w:r>
    </w:p>
    <w:p w14:paraId="2DD76B7B" w14:textId="77777777" w:rsidR="00327F56" w:rsidRPr="00327F56" w:rsidRDefault="00327F56" w:rsidP="00327F56">
      <w:pPr>
        <w:ind w:firstLine="360"/>
      </w:pPr>
      <w:r w:rsidRPr="00327F56">
        <w:t xml:space="preserve">: They grow spontaneoufly in </w:t>
      </w:r>
      <w:r w:rsidRPr="00327F56">
        <w:rPr>
          <w:i/>
          <w:iCs/>
        </w:rPr>
        <w:t>Nevtfoundland,</w:t>
      </w:r>
      <w:r w:rsidRPr="00327F56">
        <w:t xml:space="preserve"> and the neigh-</w:t>
      </w:r>
      <w:r w:rsidRPr="00327F56">
        <w:br/>
        <w:t xml:space="preserve">bouring .Blands ; whence they .were first’ brought into </w:t>
      </w:r>
      <w:r w:rsidRPr="00327F56">
        <w:rPr>
          <w:i/>
          <w:iCs/>
        </w:rPr>
        <w:t>Spain,</w:t>
      </w:r>
      <w:r w:rsidRPr="00327F56">
        <w:rPr>
          <w:i/>
          <w:iCs/>
        </w:rPr>
        <w:br/>
      </w:r>
      <w:r w:rsidRPr="00327F56">
        <w:t xml:space="preserve">and thence into other Countries of </w:t>
      </w:r>
      <w:r w:rsidRPr="00327F56">
        <w:rPr>
          <w:i/>
          <w:iCs/>
        </w:rPr>
        <w:t>Europe, Raii Hist. Plant.</w:t>
      </w:r>
    </w:p>
    <w:p w14:paraId="3C431205" w14:textId="77777777" w:rsidR="00327F56" w:rsidRPr="00327F56" w:rsidRDefault="00327F56" w:rsidP="00327F56">
      <w:pPr>
        <w:ind w:firstLine="360"/>
      </w:pPr>
      <w:r w:rsidRPr="00327F56">
        <w:t>BATTATA VIRGINLANA, Offic. Park. Theat. 1383.</w:t>
      </w:r>
      <w:r w:rsidRPr="00327F56">
        <w:br/>
      </w:r>
      <w:r w:rsidRPr="00327F56">
        <w:rPr>
          <w:i/>
          <w:iCs/>
        </w:rPr>
        <w:t>Batiata Virginiana,siue Virginianorum, et Pappus,</w:t>
      </w:r>
      <w:r w:rsidRPr="00327F56">
        <w:t xml:space="preserve"> Ger. 781.</w:t>
      </w:r>
      <w:r w:rsidRPr="00327F56">
        <w:br/>
        <w:t>Emac. 927.</w:t>
      </w:r>
      <w:r w:rsidRPr="00327F56">
        <w:rPr>
          <w:vertAlign w:val="superscript"/>
        </w:rPr>
        <w:t>:</w:t>
      </w:r>
      <w:r w:rsidRPr="00327F56">
        <w:t xml:space="preserve"> </w:t>
      </w:r>
      <w:r w:rsidRPr="00327F56">
        <w:rPr>
          <w:i/>
          <w:iCs/>
        </w:rPr>
        <w:t>Papas Assirticanum,</w:t>
      </w:r>
      <w:r w:rsidRPr="00327F56">
        <w:t xml:space="preserve"> J.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3. 62I. </w:t>
      </w:r>
      <w:r w:rsidRPr="00327F56">
        <w:rPr>
          <w:i/>
          <w:iCs/>
        </w:rPr>
        <w:t xml:space="preserve">Papas </w:t>
      </w:r>
      <w:r w:rsidRPr="00327F56">
        <w:rPr>
          <w:i/>
          <w:iCs/>
          <w:lang w:val="la-Latn" w:eastAsia="la-Latn" w:bidi="la-Latn"/>
        </w:rPr>
        <w:t>Ame-</w:t>
      </w:r>
      <w:r w:rsidRPr="00327F56">
        <w:rPr>
          <w:i/>
          <w:iCs/>
          <w:lang w:val="la-Latn" w:eastAsia="la-Latn" w:bidi="la-Latn"/>
        </w:rPr>
        <w:br/>
        <w:t xml:space="preserve">ricanum </w:t>
      </w:r>
      <w:r w:rsidRPr="00327F56">
        <w:rPr>
          <w:i/>
          <w:iCs/>
        </w:rPr>
        <w:t>Pycrioclenum, Ofianank Insulae. Virginies radix Chunnc,.</w:t>
      </w:r>
      <w:r w:rsidRPr="00327F56">
        <w:rPr>
          <w:i/>
          <w:iCs/>
        </w:rPr>
        <w:br/>
      </w:r>
      <w:r w:rsidRPr="00327F56">
        <w:t xml:space="preserve">Chain 523. </w:t>
      </w:r>
      <w:r w:rsidRPr="00327F56">
        <w:rPr>
          <w:i/>
          <w:iCs/>
        </w:rPr>
        <w:t>Papas sea Battatas Virginianurn,</w:t>
      </w:r>
      <w:r w:rsidRPr="00327F56">
        <w:t xml:space="preserve"> Park; Paradi</w:t>
      </w:r>
      <w:r w:rsidRPr="00327F56">
        <w:br/>
        <w:t xml:space="preserve">5I7. - </w:t>
      </w:r>
      <w:r w:rsidRPr="00327F56">
        <w:rPr>
          <w:i/>
          <w:iCs/>
          <w:lang w:val="la-Latn" w:eastAsia="la-Latn" w:bidi="la-Latn"/>
        </w:rPr>
        <w:t xml:space="preserve">Solanum </w:t>
      </w:r>
      <w:r w:rsidRPr="00327F56">
        <w:rPr>
          <w:i/>
          <w:iCs/>
        </w:rPr>
        <w:t xml:space="preserve">tuberosum </w:t>
      </w:r>
      <w:r w:rsidRPr="00327F56">
        <w:rPr>
          <w:i/>
          <w:iCs/>
          <w:lang w:val="la-Latn" w:eastAsia="la-Latn" w:bidi="la-Latn"/>
        </w:rPr>
        <w:t>esculentum, C.</w:t>
      </w:r>
      <w:r w:rsidRPr="00327F56">
        <w:rPr>
          <w:lang w:val="la-Latn" w:eastAsia="la-Latn" w:bidi="la-Latn"/>
        </w:rPr>
        <w:t xml:space="preserve"> </w:t>
      </w:r>
      <w:r w:rsidRPr="00327F56">
        <w:t>B. Pim 167. Prod.</w:t>
      </w:r>
      <w:r w:rsidRPr="00327F56">
        <w:br/>
        <w:t xml:space="preserve">89. Ran Hish I. 675. Synop. 3. .265. Hist. Oxon. 3, </w:t>
      </w:r>
      <w:r w:rsidRPr="00327F56">
        <w:rPr>
          <w:lang w:val="la-Latn" w:eastAsia="la-Latn" w:bidi="la-Latn"/>
        </w:rPr>
        <w:t>522»</w:t>
      </w:r>
      <w:r w:rsidRPr="00327F56">
        <w:rPr>
          <w:lang w:val="la-Latn" w:eastAsia="la-Latn" w:bidi="la-Latn"/>
        </w:rPr>
        <w:br/>
      </w:r>
      <w:r w:rsidRPr="00327F56">
        <w:t>Tourn; Inst. I49. Elem. Bot. I24. Boerh. Ind A. 2. 67.</w:t>
      </w:r>
      <w:r w:rsidRPr="00327F56">
        <w:br/>
        <w:t>Ruppi Flor. Jen'. 37; Buxh. 3O6. "VIRGINIA, COM-</w:t>
      </w:r>
      <w:r w:rsidRPr="00327F56">
        <w:br/>
        <w:t>MONEY CALLED IRISH POTATOES, Dale.</w:t>
      </w:r>
    </w:p>
    <w:p w14:paraId="74171677" w14:textId="77777777" w:rsidR="00327F56" w:rsidRPr="00327F56" w:rsidRDefault="00327F56" w:rsidP="00327F56">
      <w:pPr>
        <w:tabs>
          <w:tab w:val="left" w:pos="5588"/>
        </w:tabs>
        <w:ind w:firstLine="360"/>
      </w:pPr>
      <w:r w:rsidRPr="00327F56">
        <w:rPr>
          <w:i/>
          <w:iCs/>
        </w:rPr>
        <w:t>in Virginia</w:t>
      </w:r>
      <w:r w:rsidRPr="00327F56">
        <w:t xml:space="preserve"> it grows spontaneoufly, but with us is cultivated</w:t>
      </w:r>
      <w:r w:rsidRPr="00327F56">
        <w:br/>
        <w:t xml:space="preserve">in Gardens; It flowers in the Months of </w:t>
      </w:r>
      <w:r w:rsidRPr="00327F56">
        <w:rPr>
          <w:i/>
          <w:iCs/>
        </w:rPr>
        <w:t>ftene</w:t>
      </w:r>
      <w:r w:rsidRPr="00327F56">
        <w:t xml:space="preserve"> and </w:t>
      </w:r>
      <w:r w:rsidRPr="00327F56">
        <w:rPr>
          <w:i/>
          <w:iCs/>
        </w:rPr>
        <w:t>July.</w:t>
      </w:r>
      <w:r w:rsidRPr="00327F56">
        <w:t xml:space="preserve"> Its</w:t>
      </w:r>
      <w:r w:rsidRPr="00327F56">
        <w:br/>
        <w:t>Root is only in Use ; and that too in the Kitchen, but never</w:t>
      </w:r>
      <w:r w:rsidRPr="00327F56">
        <w:br/>
        <w:t>in the Shops. It seems to agree, as to its Qualities, with the</w:t>
      </w:r>
      <w:r w:rsidRPr="00327F56">
        <w:br/>
      </w:r>
      <w:r w:rsidRPr="00327F56">
        <w:rPr>
          <w:i/>
          <w:iCs/>
        </w:rPr>
        <w:t>Spani/h</w:t>
      </w:r>
      <w:r w:rsidRPr="00327F56">
        <w:t xml:space="preserve"> Potatoes, but is somewhatnarcotic. </w:t>
      </w:r>
      <w:r w:rsidRPr="00327F56">
        <w:rPr>
          <w:i/>
          <w:iCs/>
        </w:rPr>
        <w:t>Dale.</w:t>
      </w:r>
      <w:r w:rsidRPr="00327F56">
        <w:rPr>
          <w:i/>
          <w:iCs/>
        </w:rPr>
        <w:tab/>
        <w:t>" ‘</w:t>
      </w:r>
    </w:p>
    <w:p w14:paraId="34C5CC77" w14:textId="77777777" w:rsidR="00327F56" w:rsidRPr="00327F56" w:rsidRDefault="00327F56" w:rsidP="00327F56">
      <w:pPr>
        <w:ind w:firstLine="360"/>
      </w:pPr>
      <w:r w:rsidRPr="00327F56">
        <w:t>- You are to chuse those which are large, plump, tender, red-</w:t>
      </w:r>
      <w:r w:rsidRPr="00327F56">
        <w:br/>
        <w:t>dish without, and white winhin, arid of a good Taste, like that</w:t>
      </w:r>
      <w:r w:rsidRPr="00327F56">
        <w:br/>
        <w:t>of an Artichoke.</w:t>
      </w:r>
    </w:p>
    <w:p w14:paraId="2341C72D" w14:textId="77777777" w:rsidR="00327F56" w:rsidRPr="00327F56" w:rsidRDefault="00327F56" w:rsidP="00327F56">
      <w:pPr>
        <w:tabs>
          <w:tab w:val="left" w:pos="4998"/>
        </w:tabs>
        <w:ind w:firstLine="360"/>
      </w:pPr>
      <w:r w:rsidRPr="00327F56">
        <w:t>' They nourish the Body, moisten much, and allay the sharp</w:t>
      </w:r>
      <w:r w:rsidRPr="00327F56">
        <w:br/>
        <w:t>Humours of the Breast; but yet produce gross Humours, and</w:t>
      </w:r>
      <w:r w:rsidRPr="00327F56">
        <w:br/>
        <w:t>siaufe Wind.</w:t>
      </w:r>
      <w:r w:rsidRPr="00327F56">
        <w:tab/>
        <w:t>-</w:t>
      </w:r>
    </w:p>
    <w:p w14:paraId="2D82C9F0" w14:textId="77777777" w:rsidR="00327F56" w:rsidRPr="00327F56" w:rsidRDefault="00327F56" w:rsidP="00327F56">
      <w:pPr>
        <w:ind w:firstLine="360"/>
      </w:pPr>
      <w:r w:rsidRPr="00327F56">
        <w:t>- They contain a little Salt, but much Oil and Thlegm.</w:t>
      </w:r>
      <w:r w:rsidRPr="00327F56">
        <w:br/>
        <w:t>' They agree at all times with yoimg bilious People, and those</w:t>
      </w:r>
      <w:r w:rsidRPr="00327F56">
        <w:br/>
        <w:t>in general, whose Humours are very sharp, and much agitated.</w:t>
      </w:r>
    </w:p>
    <w:p w14:paraId="0D89C5B2" w14:textId="77777777" w:rsidR="00327F56" w:rsidRPr="00327F56" w:rsidRDefault="00327F56" w:rsidP="00327F56">
      <w:r w:rsidRPr="00327F56">
        <w:t>. E ? REM A R.R s.</w:t>
      </w:r>
    </w:p>
    <w:p w14:paraId="7971F868" w14:textId="77777777" w:rsidR="00327F56" w:rsidRPr="00327F56" w:rsidRDefault="00327F56" w:rsidP="00327F56">
      <w:pPr>
        <w:ind w:left="360" w:hanging="360"/>
      </w:pPr>
      <w:r w:rsidRPr="00327F56">
        <w:rPr>
          <w:i/>
          <w:iCs/>
        </w:rPr>
        <w:t>Potatoes-art</w:t>
      </w:r>
      <w:r w:rsidRPr="00327F56">
        <w:t>thy some called earth Pears; because they grow in</w:t>
      </w:r>
      <w:r w:rsidRPr="00327F56">
        <w:br/>
      </w:r>
      <w:r w:rsidRPr="00327F56">
        <w:rPr>
          <w:lang w:val="el-GR" w:eastAsia="el-GR" w:bidi="el-GR"/>
        </w:rPr>
        <w:t xml:space="preserve">ε </w:t>
      </w:r>
      <w:r w:rsidRPr="00327F56">
        <w:t>the Earth to the Branches of the Root that hears them.</w:t>
      </w:r>
    </w:p>
    <w:p w14:paraId="24539735" w14:textId="77777777" w:rsidR="00327F56" w:rsidRPr="00327F56" w:rsidRDefault="00327F56" w:rsidP="00327F56">
      <w:pPr>
        <w:ind w:firstLine="360"/>
      </w:pPr>
      <w:r w:rsidRPr="00327F56">
        <w:t xml:space="preserve">They were brought originally from the Country of </w:t>
      </w:r>
      <w:r w:rsidRPr="00327F56">
        <w:rPr>
          <w:i/>
          <w:iCs/>
        </w:rPr>
        <w:t>Tapi-,</w:t>
      </w:r>
      <w:r w:rsidRPr="00327F56">
        <w:rPr>
          <w:i/>
          <w:iCs/>
        </w:rPr>
        <w:br/>
        <w:t>nambour,</w:t>
      </w:r>
      <w:r w:rsidRPr="00327F56">
        <w:t xml:space="preserve"> in </w:t>
      </w:r>
      <w:r w:rsidRPr="00327F56">
        <w:rPr>
          <w:i/>
          <w:iCs/>
        </w:rPr>
        <w:t>India,</w:t>
      </w:r>
      <w:r w:rsidRPr="00327F56">
        <w:t xml:space="preserve"> and they are now much used for Food.</w:t>
      </w:r>
      <w:r w:rsidRPr="00327F56">
        <w:br/>
        <w:t>They are nourishing enough,, and allay the sharp Humours of</w:t>
      </w:r>
      <w:r w:rsidRPr="00327F56">
        <w:br/>
        <w:t>the Breast by their oily and balsamic Principles, which are apt</w:t>
      </w:r>
      <w:r w:rsidRPr="00327F56">
        <w:br/>
        <w:t>to unite to those Parts that want recruiting, and to embarass</w:t>
      </w:r>
      <w:r w:rsidRPr="00327F56">
        <w:br/>
        <w:t xml:space="preserve">. the sharp. Salts that. </w:t>
      </w:r>
      <w:r w:rsidRPr="00327F56">
        <w:rPr>
          <w:lang w:val="la-Latn" w:eastAsia="la-Latn" w:bidi="la-Latn"/>
        </w:rPr>
        <w:t xml:space="preserve">Vellicate </w:t>
      </w:r>
      <w:r w:rsidRPr="00327F56">
        <w:t>the Breast. They produce gross</w:t>
      </w:r>
      <w:r w:rsidRPr="00327F56">
        <w:br/>
        <w:t>_ Humours, and Wind, because they contain a Viscous and</w:t>
      </w:r>
      <w:r w:rsidRPr="00327F56">
        <w:br/>
        <w:t xml:space="preserve">v- think Juices </w:t>
      </w:r>
      <w:r w:rsidRPr="00327F56">
        <w:rPr>
          <w:i/>
          <w:iCs/>
        </w:rPr>
        <w:t>Lemery on Foods.</w:t>
      </w:r>
    </w:p>
    <w:p w14:paraId="35DC959C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Popli </w:t>
      </w:r>
      <w:r w:rsidRPr="00327F56">
        <w:rPr>
          <w:i/>
          <w:iCs/>
        </w:rPr>
        <w:t>toes</w:t>
      </w:r>
      <w:r w:rsidRPr="00327F56">
        <w:t xml:space="preserve"> are. extremely emollient, and consequently good to</w:t>
      </w:r>
      <w:r w:rsidRPr="00327F56">
        <w:br/>
        <w:t>“ prevent and onre. Disorders proceeding from, or attended</w:t>
      </w:r>
      <w:r w:rsidRPr="00327F56">
        <w:br/>
        <w:t>’with, a Rigidity or Stricture of the Fibres. Hence it is a</w:t>
      </w:r>
      <w:r w:rsidRPr="00327F56">
        <w:br/>
      </w:r>
      <w:r w:rsidRPr="00327F56">
        <w:rPr>
          <w:vertAlign w:val="superscript"/>
        </w:rPr>
        <w:t>L</w:t>
      </w:r>
      <w:r w:rsidRPr="00327F56">
        <w:t xml:space="preserve"> very proper Food for those who use much Exercise.</w:t>
      </w:r>
    </w:p>
    <w:p w14:paraId="6A6454D7" w14:textId="77777777" w:rsidR="00327F56" w:rsidRPr="00327F56" w:rsidRDefault="00327F56" w:rsidP="00327F56">
      <w:pPr>
        <w:ind w:firstLine="360"/>
      </w:pPr>
      <w:r w:rsidRPr="00327F56">
        <w:t xml:space="preserve">BATTATA CANADENSIS, Qssic. </w:t>
      </w:r>
      <w:r w:rsidRPr="00327F56">
        <w:rPr>
          <w:i/>
          <w:iCs/>
        </w:rPr>
        <w:t>Battatas de Canada,</w:t>
      </w:r>
      <w:r w:rsidRPr="00327F56">
        <w:rPr>
          <w:i/>
          <w:iCs/>
        </w:rPr>
        <w:br/>
      </w:r>
      <w:r w:rsidRPr="00327F56">
        <w:t xml:space="preserve">Park; 1383- Parad. 5I6. </w:t>
      </w:r>
      <w:r w:rsidRPr="00327F56">
        <w:rPr>
          <w:i/>
          <w:iCs/>
        </w:rPr>
        <w:t xml:space="preserve">Flos </w:t>
      </w:r>
      <w:r w:rsidRPr="00327F56">
        <w:rPr>
          <w:i/>
          <w:iCs/>
          <w:lang w:val="la-Latn" w:eastAsia="la-Latn" w:bidi="la-Latn"/>
        </w:rPr>
        <w:t>solis pyramidalis, parvo</w:t>
      </w:r>
      <w:r w:rsidRPr="00327F56">
        <w:rPr>
          <w:i/>
          <w:iCs/>
        </w:rPr>
        <w:t>store.,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tuberosa radice, </w:t>
      </w:r>
      <w:r w:rsidRPr="00327F56">
        <w:rPr>
          <w:i/>
          <w:iCs/>
        </w:rPr>
        <w:t>Holiotr</w:t>
      </w:r>
      <w:r w:rsidRPr="00327F56">
        <w:rPr>
          <w:i/>
          <w:iCs/>
          <w:lang w:val="la-Latn" w:eastAsia="la-Latn" w:bidi="la-Latn"/>
        </w:rPr>
        <w:t>apium Indicum 'quorusidam.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Ger. </w:t>
      </w:r>
      <w:r w:rsidRPr="00327F56">
        <w:rPr>
          <w:lang w:val="la-Latn" w:eastAsia="la-Latn" w:bidi="la-Latn"/>
        </w:rPr>
        <w:t>Emac.</w:t>
      </w:r>
      <w:r w:rsidRPr="00327F56">
        <w:rPr>
          <w:lang w:val="la-Latn" w:eastAsia="la-Latn" w:bidi="la-Latn"/>
        </w:rPr>
        <w:br/>
        <w:t xml:space="preserve">753. </w:t>
      </w:r>
      <w:r w:rsidRPr="00327F56">
        <w:t xml:space="preserve">Ran’Hist. </w:t>
      </w:r>
      <w:r w:rsidRPr="00327F56">
        <w:rPr>
          <w:lang w:val="la-Latn" w:eastAsia="la-Latn" w:bidi="la-Latn"/>
        </w:rPr>
        <w:t xml:space="preserve">T. 335. </w:t>
      </w:r>
      <w:r w:rsidRPr="00327F56">
        <w:rPr>
          <w:i/>
          <w:iCs/>
          <w:lang w:val="la-Latn" w:eastAsia="la-Latn" w:bidi="la-Latn"/>
        </w:rPr>
        <w:t>Flos solis tuberosus Indicus, sivae</w:t>
      </w:r>
      <w:r w:rsidRPr="00327F56">
        <w:rPr>
          <w:i/>
          <w:iCs/>
          <w:lang w:val="la-Latn" w:eastAsia="la-Latn" w:bidi="la-Latn"/>
        </w:rPr>
        <w:br/>
        <w:t xml:space="preserve">Adlumes </w:t>
      </w:r>
      <w:r w:rsidRPr="00327F56">
        <w:rPr>
          <w:i/>
          <w:iCs/>
        </w:rPr>
        <w:t>Canadensis,</w:t>
      </w:r>
      <w:r w:rsidRPr="00327F56">
        <w:t xml:space="preserve"> Grist. </w:t>
      </w:r>
      <w:r w:rsidRPr="00327F56">
        <w:rPr>
          <w:lang w:val="la-Latn" w:eastAsia="la-Latn" w:bidi="la-Latn"/>
        </w:rPr>
        <w:t xml:space="preserve">Viridi Lnsitim. </w:t>
      </w:r>
      <w:r w:rsidRPr="00327F56">
        <w:rPr>
          <w:i/>
          <w:iCs/>
          <w:lang w:val="la-Latn" w:eastAsia="la-Latn" w:bidi="la-Latn"/>
        </w:rPr>
        <w:t>Corona solis, parva</w:t>
      </w:r>
      <w:r w:rsidRPr="00327F56">
        <w:rPr>
          <w:i/>
          <w:iCs/>
          <w:lang w:val="la-Latn" w:eastAsia="la-Latn" w:bidi="la-Latn"/>
        </w:rPr>
        <w:br/>
        <w:t>flore,Aubcrosa radice,</w:t>
      </w:r>
      <w:r w:rsidRPr="00327F56">
        <w:rPr>
          <w:lang w:val="la-Latn" w:eastAsia="la-Latn" w:bidi="la-Latn"/>
        </w:rPr>
        <w:t xml:space="preserve"> Elem. Bot. 39 I. Tourn. Insta </w:t>
      </w:r>
      <w:r w:rsidRPr="00327F56">
        <w:rPr>
          <w:lang w:val="el-GR" w:eastAsia="el-GR" w:bidi="el-GR"/>
        </w:rPr>
        <w:t>ψ89.</w:t>
      </w:r>
      <w:r w:rsidRPr="00327F56">
        <w:rPr>
          <w:lang w:val="el-GR" w:eastAsia="el-GR" w:bidi="el-GR"/>
        </w:rPr>
        <w:br/>
      </w:r>
      <w:r w:rsidRPr="00327F56">
        <w:rPr>
          <w:lang w:val="la-Latn" w:eastAsia="la-Latn" w:bidi="la-Latn"/>
        </w:rPr>
        <w:t xml:space="preserve">Boerh. </w:t>
      </w:r>
      <w:r w:rsidRPr="00327F56">
        <w:t xml:space="preserve">Ind. A. </w:t>
      </w:r>
      <w:r w:rsidRPr="00327F56">
        <w:rPr>
          <w:lang w:val="la-Latn" w:eastAsia="la-Latn" w:bidi="la-Latn"/>
        </w:rPr>
        <w:t xml:space="preserve">1O2. </w:t>
      </w:r>
      <w:r w:rsidRPr="00327F56">
        <w:rPr>
          <w:i/>
          <w:iCs/>
          <w:lang w:val="la-Latn" w:eastAsia="la-Latn" w:bidi="la-Latn"/>
        </w:rPr>
        <w:t>Helidnfloemum Indicum tuberosum,</w:t>
      </w:r>
      <w:r w:rsidRPr="00327F56">
        <w:rPr>
          <w:lang w:val="la-Latn" w:eastAsia="la-Latn" w:bidi="la-Latn"/>
        </w:rPr>
        <w:t xml:space="preserve"> C. B.</w:t>
      </w:r>
      <w:r w:rsidRPr="00327F56">
        <w:rPr>
          <w:lang w:val="la-Latn" w:eastAsia="la-Latn" w:bidi="la-Latn"/>
        </w:rPr>
        <w:br/>
        <w:t xml:space="preserve">27-7. </w:t>
      </w:r>
      <w:r w:rsidRPr="00327F56">
        <w:rPr>
          <w:i/>
          <w:iCs/>
          <w:lang w:val="la-Latn" w:eastAsia="la-Latn" w:bidi="la-Latn"/>
        </w:rPr>
        <w:t>Helenium Indicum tubcrofum,.ti.R. P.</w:t>
      </w:r>
      <w:r w:rsidRPr="00327F56">
        <w:rPr>
          <w:lang w:val="la-Latn" w:eastAsia="la-Latn" w:bidi="la-Latn"/>
        </w:rPr>
        <w:t xml:space="preserve"> 85. </w:t>
      </w:r>
      <w:r w:rsidRPr="00327F56">
        <w:rPr>
          <w:i/>
          <w:iCs/>
          <w:lang w:val="la-Latn" w:eastAsia="la-Latn" w:bidi="la-Latn"/>
        </w:rPr>
        <w:t>Chrysuns.</w:t>
      </w:r>
      <w:r w:rsidRPr="00327F56">
        <w:rPr>
          <w:i/>
          <w:iCs/>
          <w:lang w:val="la-Latn" w:eastAsia="la-Latn" w:bidi="la-Latn"/>
        </w:rPr>
        <w:br/>
        <w:t xml:space="preserve">ihernum Indicula, Addice tubero </w:t>
      </w:r>
      <w:r w:rsidRPr="00327F56">
        <w:rPr>
          <w:i/>
          <w:iCs/>
        </w:rPr>
        <w:t>nd,</w:t>
      </w:r>
      <w:r w:rsidRPr="00327F56">
        <w:t xml:space="preserve"> </w:t>
      </w:r>
      <w:r w:rsidRPr="00327F56">
        <w:rPr>
          <w:lang w:val="la-Latn" w:eastAsia="la-Latn" w:bidi="la-Latn"/>
        </w:rPr>
        <w:t>Herm. Hort. Lugd. Bat.</w:t>
      </w:r>
      <w:r w:rsidRPr="00327F56">
        <w:rPr>
          <w:lang w:val="la-Latn" w:eastAsia="la-Latn" w:bidi="la-Latn"/>
        </w:rPr>
        <w:br/>
        <w:t xml:space="preserve">142. Plulr. </w:t>
      </w:r>
      <w:r w:rsidRPr="00327F56">
        <w:t xml:space="preserve">Almag. </w:t>
      </w:r>
      <w:r w:rsidRPr="00327F56">
        <w:rPr>
          <w:lang w:val="la-Latn" w:eastAsia="la-Latn" w:bidi="la-Latn"/>
        </w:rPr>
        <w:t xml:space="preserve">99. </w:t>
      </w:r>
      <w:r w:rsidRPr="00327F56">
        <w:rPr>
          <w:i/>
          <w:iCs/>
        </w:rPr>
        <w:t xml:space="preserve">Chrysanthemum </w:t>
      </w:r>
      <w:r w:rsidRPr="00327F56">
        <w:rPr>
          <w:i/>
          <w:iCs/>
          <w:lang w:val="la-Latn" w:eastAsia="la-Latn" w:bidi="la-Latn"/>
        </w:rPr>
        <w:t>perenne majus, foliis,</w:t>
      </w:r>
      <w:r w:rsidRPr="00327F56">
        <w:rPr>
          <w:i/>
          <w:iCs/>
          <w:lang w:val="la-Latn" w:eastAsia="la-Latn" w:bidi="la-Latn"/>
        </w:rPr>
        <w:br/>
        <w:t>integris, Amcricanum tuberosum.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</w:t>
      </w:r>
      <w:r w:rsidRPr="00327F56">
        <w:rPr>
          <w:lang w:val="la-Latn" w:eastAsia="la-Latn" w:bidi="la-Latn"/>
        </w:rPr>
        <w:t xml:space="preserve">Oxon. 3. 23. </w:t>
      </w:r>
      <w:r w:rsidRPr="00327F56">
        <w:rPr>
          <w:i/>
          <w:iCs/>
          <w:lang w:val="la-Latn" w:eastAsia="la-Latn" w:bidi="la-Latn"/>
        </w:rPr>
        <w:t>Chryson.,</w:t>
      </w:r>
      <w:r w:rsidRPr="00327F56">
        <w:rPr>
          <w:i/>
          <w:iCs/>
          <w:lang w:val="la-Latn" w:eastAsia="la-Latn" w:bidi="la-Latn"/>
        </w:rPr>
        <w:br/>
        <w:t>thernwn Canadenso strumosum.</w:t>
      </w:r>
      <w:r w:rsidRPr="00327F56">
        <w:rPr>
          <w:lang w:val="la-Latn" w:eastAsia="la-Latn" w:bidi="la-Latn"/>
        </w:rPr>
        <w:t xml:space="preserve"> Florent. </w:t>
      </w:r>
      <w:r w:rsidRPr="00327F56">
        <w:t xml:space="preserve">Schw. Cat. </w:t>
      </w:r>
      <w:r w:rsidRPr="00327F56">
        <w:rPr>
          <w:lang w:val="la-Latn" w:eastAsia="la-Latn" w:bidi="la-Latn"/>
        </w:rPr>
        <w:t>Leyd. 22.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  <w:lang w:val="la-Latn" w:eastAsia="la-Latn" w:bidi="la-Latn"/>
        </w:rPr>
        <w:t>Fdossolis Farnesianus,sue Asser Peruemus tuberosus,</w:t>
      </w:r>
      <w:r w:rsidRPr="00327F56">
        <w:rPr>
          <w:lang w:val="la-Latn" w:eastAsia="la-Latn" w:bidi="la-Latn"/>
        </w:rPr>
        <w:t xml:space="preserve"> Col. Ecyh.</w:t>
      </w:r>
      <w:r w:rsidRPr="00327F56">
        <w:rPr>
          <w:lang w:val="la-Latn" w:eastAsia="la-Latn" w:bidi="la-Latn"/>
        </w:rPr>
        <w:br/>
        <w:t xml:space="preserve">2. TIt </w:t>
      </w:r>
      <w:r w:rsidRPr="00327F56">
        <w:rPr>
          <w:i/>
          <w:iCs/>
          <w:lang w:val="la-Latn" w:eastAsia="la-Latn" w:bidi="la-Latn"/>
        </w:rPr>
        <w:t>Flos solis tuberosus, seu Flos Farnesianus,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Aldin. </w:t>
      </w:r>
      <w:r w:rsidRPr="00327F56">
        <w:rPr>
          <w:lang w:val="la-Latn" w:eastAsia="la-Latn" w:bidi="la-Latn"/>
        </w:rPr>
        <w:t>9I.</w:t>
      </w:r>
      <w:r w:rsidRPr="00327F56">
        <w:rPr>
          <w:lang w:val="la-Latn" w:eastAsia="la-Latn" w:bidi="la-Latn"/>
        </w:rPr>
        <w:br/>
      </w:r>
      <w:r w:rsidRPr="00327F56">
        <w:t>JERUSALEM ARTICHOKE, Dale.</w:t>
      </w:r>
    </w:p>
    <w:p w14:paraId="2617ADC6" w14:textId="77777777" w:rsidR="00327F56" w:rsidRPr="00327F56" w:rsidRDefault="00327F56" w:rsidP="00327F56">
      <w:pPr>
        <w:tabs>
          <w:tab w:val="left" w:pos="5672"/>
        </w:tabs>
        <w:ind w:firstLine="360"/>
      </w:pPr>
      <w:r w:rsidRPr="00327F56">
        <w:rPr>
          <w:lang w:val="la-Latn" w:eastAsia="la-Latn" w:bidi="la-Latn"/>
        </w:rPr>
        <w:lastRenderedPageBreak/>
        <w:t xml:space="preserve">~ Itn </w:t>
      </w:r>
      <w:r w:rsidRPr="00327F56">
        <w:t>is Cultivated in Gardens, and only applied to culinary</w:t>
      </w:r>
      <w:r w:rsidRPr="00327F56">
        <w:br/>
        <w:t xml:space="preserve">uses.-: </w:t>
      </w:r>
      <w:r w:rsidRPr="00327F56">
        <w:rPr>
          <w:lang w:val="la-Latn" w:eastAsia="la-Latn" w:bidi="la-Latn"/>
        </w:rPr>
        <w:t xml:space="preserve">------sitio--;---- </w:t>
      </w:r>
      <w:r w:rsidRPr="00327F56">
        <w:t>-- - ------</w:t>
      </w:r>
      <w:r w:rsidRPr="00327F56">
        <w:tab/>
        <w:t>-</w:t>
      </w:r>
    </w:p>
    <w:p w14:paraId="75724D75" w14:textId="77777777" w:rsidR="00327F56" w:rsidRPr="00327F56" w:rsidRDefault="00327F56" w:rsidP="00327F56">
      <w:pPr>
        <w:ind w:firstLine="360"/>
      </w:pPr>
      <w:r w:rsidRPr="00327F56">
        <w:rPr>
          <w:vertAlign w:val="superscript"/>
        </w:rPr>
        <w:t>c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BATTITURA. </w:t>
      </w:r>
      <w:r w:rsidRPr="00327F56">
        <w:t>The Squamae or Seales of Metals, which</w:t>
      </w:r>
      <w:r w:rsidRPr="00327F56">
        <w:br/>
        <w:t>fly off, whilst under the Hammer.</w:t>
      </w:r>
    </w:p>
    <w:p w14:paraId="3D127B1D" w14:textId="77777777" w:rsidR="00327F56" w:rsidRPr="00327F56" w:rsidRDefault="00327F56" w:rsidP="00327F56">
      <w:pPr>
        <w:ind w:firstLine="360"/>
      </w:pPr>
      <w:r w:rsidRPr="00327F56">
        <w:t xml:space="preserve">* BATCIA. - According th </w:t>
      </w:r>
      <w:r w:rsidRPr="00327F56">
        <w:rPr>
          <w:i/>
          <w:iCs/>
        </w:rPr>
        <w:t>Plancard,</w:t>
      </w:r>
      <w:r w:rsidRPr="00327F56">
        <w:t xml:space="preserve"> a Name for the </w:t>
      </w:r>
      <w:r w:rsidRPr="00327F56">
        <w:rPr>
          <w:i/>
          <w:iCs/>
        </w:rPr>
        <w:t>Pustso</w:t>
      </w:r>
      <w:r w:rsidRPr="00327F56">
        <w:rPr>
          <w:i/>
          <w:iCs/>
        </w:rPr>
        <w:br/>
        <w:t>naca Syluastrio. su</w:t>
      </w:r>
    </w:p>
    <w:p w14:paraId="0909D9E3" w14:textId="77777777" w:rsidR="00327F56" w:rsidRPr="00327F56" w:rsidRDefault="00327F56" w:rsidP="00327F56">
      <w:pPr>
        <w:ind w:firstLine="360"/>
      </w:pPr>
      <w:r w:rsidRPr="00327F56">
        <w:t xml:space="preserve">“ BAUDA. A Vessel for Distillation. </w:t>
      </w:r>
      <w:r w:rsidRPr="00327F56">
        <w:rPr>
          <w:i/>
          <w:iCs/>
        </w:rPr>
        <w:t>Rulandus.</w:t>
      </w:r>
    </w:p>
    <w:p w14:paraId="59F87E7A" w14:textId="77777777" w:rsidR="00327F56" w:rsidRPr="00327F56" w:rsidRDefault="00327F56" w:rsidP="00327F56">
      <w:pPr>
        <w:ind w:firstLine="360"/>
      </w:pPr>
      <w:r w:rsidRPr="00327F56">
        <w:t xml:space="preserve">BAUHINIA. Mountain Ebony. ’ </w:t>
      </w:r>
      <w:r w:rsidRPr="00327F56">
        <w:rPr>
          <w:i/>
          <w:iCs/>
          <w:lang w:val="la-Latn" w:eastAsia="la-Latn" w:bidi="la-Latn"/>
        </w:rPr>
        <w:t>Fulgo.</w:t>
      </w:r>
    </w:p>
    <w:p w14:paraId="2D19042F" w14:textId="77777777" w:rsidR="00327F56" w:rsidRPr="00327F56" w:rsidRDefault="00327F56" w:rsidP="00327F56">
      <w:pPr>
        <w:ind w:firstLine="360"/>
      </w:pPr>
      <w:r w:rsidRPr="00327F56">
        <w:t xml:space="preserve">’ This Plant was so named by Father </w:t>
      </w:r>
      <w:r w:rsidRPr="00327F56">
        <w:rPr>
          <w:i/>
          <w:iCs/>
        </w:rPr>
        <w:t>Plurticr,</w:t>
      </w:r>
      <w:r w:rsidRPr="00327F56">
        <w:t xml:space="preserve"> in Honour </w:t>
      </w:r>
      <w:r w:rsidRPr="00327F56">
        <w:rPr>
          <w:b/>
          <w:bCs/>
        </w:rPr>
        <w:t>of</w:t>
      </w:r>
      <w:r w:rsidRPr="00327F56">
        <w:rPr>
          <w:b/>
          <w:bCs/>
        </w:rPr>
        <w:br/>
      </w:r>
      <w:r w:rsidRPr="00327F56">
        <w:t xml:space="preserve">the two famous Botanists, </w:t>
      </w:r>
      <w:r w:rsidRPr="00327F56">
        <w:rPr>
          <w:i/>
          <w:iCs/>
        </w:rPr>
        <w:t>John</w:t>
      </w:r>
      <w:r w:rsidRPr="00327F56">
        <w:t xml:space="preserve"> and </w:t>
      </w:r>
      <w:r w:rsidRPr="00327F56">
        <w:rPr>
          <w:i/>
          <w:iCs/>
        </w:rPr>
        <w:t>Caspar Bauhine.</w:t>
      </w:r>
    </w:p>
    <w:p w14:paraId="33C24E33" w14:textId="77777777" w:rsidR="00327F56" w:rsidRPr="00327F56" w:rsidRDefault="00327F56" w:rsidP="00327F56">
      <w:pPr>
        <w:ind w:firstLine="360"/>
      </w:pPr>
      <w:r w:rsidRPr="00327F56">
        <w:t>' The Characters are.; -</w:t>
      </w:r>
    </w:p>
    <w:p w14:paraId="403ECD2C" w14:textId="77777777" w:rsidR="00327F56" w:rsidRPr="00327F56" w:rsidRDefault="00327F56" w:rsidP="00327F56">
      <w:pPr>
        <w:ind w:firstLine="360"/>
      </w:pPr>
      <w:r w:rsidRPr="00327F56">
        <w:t xml:space="preserve">It hath a polypetalous anomalous Flower, Consisting of </w:t>
      </w:r>
      <w:r w:rsidRPr="00327F56">
        <w:rPr>
          <w:b/>
          <w:bCs/>
        </w:rPr>
        <w:t>five,</w:t>
      </w:r>
      <w:r w:rsidRPr="00327F56">
        <w:rPr>
          <w:b/>
          <w:bCs/>
        </w:rPr>
        <w:br/>
      </w:r>
      <w:r w:rsidRPr="00327F56">
        <w:t>or more-Leaves, which are disioosed on-on» Side ; from-the</w:t>
      </w:r>
      <w:r w:rsidRPr="00327F56">
        <w:br w:type="page"/>
      </w:r>
    </w:p>
    <w:p w14:paraId="4451F83C" w14:textId="77777777" w:rsidR="00327F56" w:rsidRPr="00327F56" w:rsidRDefault="00327F56" w:rsidP="00327F56">
      <w:pPr>
        <w:ind w:firstLine="360"/>
      </w:pPr>
      <w:r w:rsidRPr="00327F56">
        <w:lastRenderedPageBreak/>
        <w:t>Flower-cup arises the incurved Pointal, accompanied with several</w:t>
      </w:r>
      <w:r w:rsidRPr="00327F56">
        <w:br/>
        <w:t>Stamina of the same Form, which afterward becomes a Pod in-</w:t>
      </w:r>
      <w:r w:rsidRPr="00327F56">
        <w:br/>
        <w:t>dosing Kidney-shap’d Seeds.</w:t>
      </w:r>
    </w:p>
    <w:p w14:paraId="17ACFB2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Moller</w:t>
      </w:r>
      <w:r w:rsidRPr="00327F56">
        <w:t xml:space="preserve"> enumerates seven Species of this Plans.</w:t>
      </w:r>
    </w:p>
    <w:p w14:paraId="622CBDF8" w14:textId="77777777" w:rsidR="00327F56" w:rsidRPr="00327F56" w:rsidRDefault="00327F56" w:rsidP="00327F56">
      <w:pPr>
        <w:tabs>
          <w:tab w:val="left" w:pos="3416"/>
          <w:tab w:val="left" w:leader="dot" w:pos="3886"/>
        </w:tabs>
        <w:ind w:firstLine="360"/>
      </w:pPr>
      <w:r w:rsidRPr="00327F56">
        <w:t xml:space="preserve">HAUL, Urine. </w:t>
      </w:r>
      <w:r w:rsidRPr="00327F56">
        <w:rPr>
          <w:i/>
          <w:iCs/>
        </w:rPr>
        <w:t>Rulandus.</w:t>
      </w:r>
      <w:r w:rsidRPr="00327F56">
        <w:rPr>
          <w:i/>
          <w:iCs/>
        </w:rPr>
        <w:tab/>
      </w:r>
      <w:r w:rsidRPr="00327F56">
        <w:rPr>
          <w:i/>
          <w:iCs/>
        </w:rPr>
        <w:tab/>
        <w:t>; so</w:t>
      </w:r>
    </w:p>
    <w:p w14:paraId="6980BE04" w14:textId="77777777" w:rsidR="00327F56" w:rsidRPr="00327F56" w:rsidRDefault="00327F56" w:rsidP="00327F56">
      <w:pPr>
        <w:ind w:firstLine="360"/>
      </w:pPr>
      <w:r w:rsidRPr="00327F56">
        <w:t xml:space="preserve">BAURAC. The </w:t>
      </w:r>
      <w:r w:rsidRPr="00327F56">
        <w:rPr>
          <w:i/>
          <w:iCs/>
        </w:rPr>
        <w:t>Arabic</w:t>
      </w:r>
      <w:r w:rsidRPr="00327F56">
        <w:t xml:space="preserve"> Word for Nitre; or sor any Salt.</w:t>
      </w:r>
      <w:r w:rsidRPr="00327F56">
        <w:br/>
      </w:r>
      <w:r w:rsidRPr="00327F56">
        <w:rPr>
          <w:i/>
          <w:iCs/>
        </w:rPr>
        <w:t>Rulandus.</w:t>
      </w:r>
      <w:r w:rsidRPr="00327F56">
        <w:t xml:space="preserve"> Hence Borax took its Name.</w:t>
      </w:r>
    </w:p>
    <w:p w14:paraId="0B068103" w14:textId="77777777" w:rsidR="00327F56" w:rsidRPr="00327F56" w:rsidRDefault="00327F56" w:rsidP="00327F56">
      <w:pPr>
        <w:tabs>
          <w:tab w:val="left" w:pos="4024"/>
        </w:tabs>
        <w:ind w:firstLine="360"/>
      </w:pPr>
      <w:r w:rsidRPr="00327F56">
        <w:t xml:space="preserve">BAXANA. An </w:t>
      </w:r>
      <w:r w:rsidRPr="00327F56">
        <w:rPr>
          <w:i/>
          <w:iCs/>
        </w:rPr>
        <w:t>Indian</w:t>
      </w:r>
      <w:r w:rsidRPr="00327F56">
        <w:t xml:space="preserve"> Plant thus distinguish’d. .</w:t>
      </w:r>
      <w:r w:rsidRPr="00327F56">
        <w:tab/>
        <w:t>. . .</w:t>
      </w:r>
    </w:p>
    <w:p w14:paraId="1390169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Banana Arbor venenata,</w:t>
      </w:r>
      <w:r w:rsidRPr="00327F56">
        <w:t xml:space="preserve"> J. B. </w:t>
      </w:r>
      <w:r w:rsidRPr="00327F56">
        <w:rPr>
          <w:i/>
          <w:iCs/>
        </w:rPr>
        <w:t xml:space="preserve">Arbor </w:t>
      </w:r>
      <w:r w:rsidRPr="00327F56">
        <w:rPr>
          <w:i/>
          <w:iCs/>
          <w:lang w:val="la-Latn" w:eastAsia="la-Latn" w:bidi="la-Latn"/>
        </w:rPr>
        <w:t>fructu venenate. Radice</w:t>
      </w:r>
      <w:r w:rsidRPr="00327F56">
        <w:rPr>
          <w:i/>
          <w:iCs/>
          <w:lang w:val="la-Latn" w:eastAsia="la-Latn" w:bidi="la-Latn"/>
        </w:rPr>
        <w:br/>
        <w:t>venenorum antidoto,</w:t>
      </w:r>
      <w:r w:rsidRPr="00327F56">
        <w:rPr>
          <w:lang w:val="la-Latn" w:eastAsia="la-Latn" w:bidi="la-Latn"/>
        </w:rPr>
        <w:t xml:space="preserve"> C. B. </w:t>
      </w:r>
      <w:r w:rsidRPr="00327F56">
        <w:rPr>
          <w:rFonts w:ascii="Segoe UI Symbol" w:hAnsi="Segoe UI Symbol" w:cs="Segoe UI Symbol"/>
          <w:lang w:val="la-Latn" w:eastAsia="la-Latn" w:bidi="la-Latn"/>
        </w:rPr>
        <w:t>♦</w:t>
      </w:r>
    </w:p>
    <w:p w14:paraId="19BFC280" w14:textId="77777777" w:rsidR="00327F56" w:rsidRPr="00327F56" w:rsidRDefault="00327F56" w:rsidP="00327F56">
      <w:pPr>
        <w:ind w:firstLine="360"/>
      </w:pPr>
      <w:r w:rsidRPr="00327F56">
        <w:t xml:space="preserve">Near </w:t>
      </w:r>
      <w:r w:rsidRPr="00327F56">
        <w:rPr>
          <w:i/>
          <w:iCs/>
        </w:rPr>
        <w:t xml:space="preserve">Ormuz, </w:t>
      </w:r>
      <w:r w:rsidRPr="00327F56">
        <w:rPr>
          <w:i/>
          <w:iCs/>
          <w:lang w:val="la-Latn" w:eastAsia="la-Latn" w:bidi="la-Latn"/>
        </w:rPr>
        <w:t>in Queumne,</w:t>
      </w:r>
      <w:r w:rsidRPr="00327F56">
        <w:rPr>
          <w:lang w:val="la-Latn" w:eastAsia="la-Latn" w:bidi="la-Latn"/>
        </w:rPr>
        <w:t xml:space="preserve"> a desart </w:t>
      </w:r>
      <w:r w:rsidRPr="00327F56">
        <w:t xml:space="preserve">Island, there is </w:t>
      </w:r>
      <w:r w:rsidRPr="00327F56">
        <w:rPr>
          <w:lang w:val="la-Latn" w:eastAsia="la-Latn" w:bidi="la-Latn"/>
        </w:rPr>
        <w:t xml:space="preserve">,a </w:t>
      </w:r>
      <w:r w:rsidRPr="00327F56">
        <w:t>Tree</w:t>
      </w:r>
      <w:r w:rsidRPr="00327F56">
        <w:br/>
        <w:t xml:space="preserve">call’d </w:t>
      </w:r>
      <w:r w:rsidRPr="00327F56">
        <w:rPr>
          <w:i/>
          <w:iCs/>
          <w:lang w:val="el-GR" w:eastAsia="el-GR" w:bidi="el-GR"/>
        </w:rPr>
        <w:t>Βαχαηα,</w:t>
      </w:r>
      <w:r w:rsidRPr="00327F56">
        <w:rPr>
          <w:lang w:val="el-GR" w:eastAsia="el-GR" w:bidi="el-GR"/>
        </w:rPr>
        <w:t xml:space="preserve"> </w:t>
      </w:r>
      <w:r w:rsidRPr="00327F56">
        <w:t>the smallest Quantity of whore Fruit suffocates</w:t>
      </w:r>
      <w:r w:rsidRPr="00327F56">
        <w:br/>
        <w:t>the Person who tastes it. The same Effech is also produced by</w:t>
      </w:r>
      <w:r w:rsidRPr="00327F56">
        <w:br/>
        <w:t>remaining a Quarter of an Hour under its Shade. But, since</w:t>
      </w:r>
      <w:r w:rsidRPr="00327F56">
        <w:br/>
        <w:t xml:space="preserve">the Root, Leaves, and Fruit of this Tree, which is call’d </w:t>
      </w:r>
      <w:r w:rsidRPr="00327F56">
        <w:rPr>
          <w:i/>
          <w:iCs/>
        </w:rPr>
        <w:t>Ida.</w:t>
      </w:r>
      <w:r w:rsidRPr="00327F56">
        <w:rPr>
          <w:i/>
          <w:iCs/>
        </w:rPr>
        <w:br/>
        <w:t>iuxit,</w:t>
      </w:r>
      <w:r w:rsidRPr="00327F56">
        <w:t xml:space="preserve"> are, in other Countries, Antidotes against all kinds of</w:t>
      </w:r>
      <w:r w:rsidRPr="00327F56">
        <w:br/>
        <w:t xml:space="preserve">Poisons, these Circumstances to me appear improbable. </w:t>
      </w:r>
      <w:r w:rsidRPr="00327F56">
        <w:rPr>
          <w:i/>
          <w:iCs/>
        </w:rPr>
        <w:t>Raii</w:t>
      </w:r>
      <w:r w:rsidRPr="00327F56">
        <w:rPr>
          <w:i/>
          <w:iCs/>
        </w:rPr>
        <w:br/>
        <w:t>Hist. Plant. ,</w:t>
      </w:r>
    </w:p>
    <w:p w14:paraId="6C9576F3" w14:textId="77777777" w:rsidR="00327F56" w:rsidRPr="00327F56" w:rsidRDefault="00327F56" w:rsidP="00327F56">
      <w:pPr>
        <w:tabs>
          <w:tab w:val="left" w:pos="3265"/>
        </w:tabs>
        <w:ind w:firstLine="360"/>
      </w:pPr>
      <w:r w:rsidRPr="00327F56">
        <w:t xml:space="preserve">BDALSIS, </w:t>
      </w:r>
      <w:r w:rsidRPr="00327F56">
        <w:rPr>
          <w:lang w:val="el-GR" w:eastAsia="el-GR" w:bidi="el-GR"/>
        </w:rPr>
        <w:t xml:space="preserve">βδἀλοτς,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βδἀλλω, </w:t>
      </w:r>
      <w:r w:rsidRPr="00327F56">
        <w:t>to stink, of milk.</w:t>
      </w:r>
      <w:r w:rsidRPr="00327F56">
        <w:br/>
        <w:t>Suction, or Milking.</w:t>
      </w:r>
      <w:r w:rsidRPr="00327F56">
        <w:tab/>
        <w:t xml:space="preserve">. </w:t>
      </w:r>
      <w:r w:rsidRPr="00327F56">
        <w:rPr>
          <w:vertAlign w:val="subscript"/>
        </w:rPr>
        <w:t>t</w:t>
      </w:r>
    </w:p>
    <w:p w14:paraId="3D0128EF" w14:textId="77777777" w:rsidR="00327F56" w:rsidRPr="00327F56" w:rsidRDefault="00327F56" w:rsidP="00327F56">
      <w:pPr>
        <w:ind w:firstLine="360"/>
      </w:pPr>
      <w:r w:rsidRPr="00327F56">
        <w:t xml:space="preserve">BDELLA, </w:t>
      </w:r>
      <w:r w:rsidRPr="00327F56">
        <w:rPr>
          <w:lang w:val="el-GR" w:eastAsia="el-GR" w:bidi="el-GR"/>
        </w:rPr>
        <w:t xml:space="preserve">βδέλλα. </w:t>
      </w:r>
      <w:r w:rsidRPr="00327F56">
        <w:t xml:space="preserve">A Horse leech. </w:t>
      </w:r>
      <w:r w:rsidRPr="00327F56">
        <w:rPr>
          <w:i/>
          <w:iCs/>
        </w:rPr>
        <w:t>'Hippocrates, in his</w:t>
      </w:r>
      <w:r w:rsidRPr="00327F56">
        <w:rPr>
          <w:i/>
          <w:iCs/>
        </w:rPr>
        <w:br/>
      </w:r>
      <w:r w:rsidRPr="00327F56">
        <w:t xml:space="preserve">second Book of </w:t>
      </w:r>
      <w:r w:rsidRPr="00327F56">
        <w:rPr>
          <w:i/>
          <w:iCs/>
        </w:rPr>
        <w:t>Prorrhetics,</w:t>
      </w:r>
      <w:r w:rsidRPr="00327F56">
        <w:t xml:space="preserve"> seems to mention the </w:t>
      </w:r>
      <w:r w:rsidRPr="00327F56">
        <w:rPr>
          <w:lang w:val="el-GR" w:eastAsia="el-GR" w:bidi="el-GR"/>
        </w:rPr>
        <w:t xml:space="preserve">βδέλλα, </w:t>
      </w:r>
      <w:r w:rsidRPr="00327F56">
        <w:t>as a</w:t>
      </w:r>
      <w:r w:rsidRPr="00327F56">
        <w:br/>
        <w:t>Cause of Bleeding .at the Fauces. As it is not very easy to</w:t>
      </w:r>
      <w:r w:rsidRPr="00327F56">
        <w:br/>
        <w:t>conceive hew this Animal should get to that Part, some have</w:t>
      </w:r>
      <w:r w:rsidRPr="00327F56">
        <w:br/>
        <w:t xml:space="preserve">thought that </w:t>
      </w:r>
      <w:r w:rsidRPr="00327F56">
        <w:rPr>
          <w:lang w:val="el-GR" w:eastAsia="el-GR" w:bidi="el-GR"/>
        </w:rPr>
        <w:t xml:space="preserve">βδέλλα, </w:t>
      </w:r>
      <w:r w:rsidRPr="00327F56">
        <w:t>in Ibis Place, signifies a varicose Vein, as</w:t>
      </w:r>
      <w:r w:rsidRPr="00327F56">
        <w:br/>
        <w:t xml:space="preserve">it does in </w:t>
      </w:r>
      <w:r w:rsidRPr="00327F56">
        <w:rPr>
          <w:i/>
          <w:iCs/>
        </w:rPr>
        <w:t>Diofcorides. But Galen</w:t>
      </w:r>
      <w:r w:rsidRPr="00327F56">
        <w:t xml:space="preserve"> contradicts this, and fays it</w:t>
      </w:r>
      <w:r w:rsidRPr="00327F56">
        <w:br/>
        <w:t>really means a Horse-leech, which may accidentally get thi-</w:t>
      </w:r>
      <w:r w:rsidRPr="00327F56">
        <w:br/>
        <w:t>ther. - .</w:t>
      </w:r>
    </w:p>
    <w:p w14:paraId="708C3EF3" w14:textId="77777777" w:rsidR="00327F56" w:rsidRPr="00327F56" w:rsidRDefault="00327F56" w:rsidP="00327F56">
      <w:pPr>
        <w:tabs>
          <w:tab w:val="left" w:pos="3886"/>
        </w:tabs>
        <w:ind w:firstLine="360"/>
      </w:pPr>
      <w:r w:rsidRPr="00327F56">
        <w:t>Leeches, when swallow’d, are esteem’d os bad Consequence ;</w:t>
      </w:r>
      <w:r w:rsidRPr="00327F56">
        <w:br/>
        <w:t xml:space="preserve">Therefore </w:t>
      </w:r>
      <w:r w:rsidRPr="00327F56">
        <w:rPr>
          <w:i/>
          <w:iCs/>
          <w:lang w:val="la-Latn" w:eastAsia="la-Latn" w:bidi="la-Latn"/>
        </w:rPr>
        <w:t>Celsus</w:t>
      </w:r>
      <w:r w:rsidRPr="00327F56">
        <w:rPr>
          <w:lang w:val="la-Latn" w:eastAsia="la-Latn" w:bidi="la-Latn"/>
        </w:rPr>
        <w:t xml:space="preserve"> </w:t>
      </w:r>
      <w:r w:rsidRPr="00327F56">
        <w:t>advises to drink, by way of Antidote, Vinegar</w:t>
      </w:r>
      <w:r w:rsidRPr="00327F56">
        <w:br/>
        <w:t>with Salt, 25.5. C. 27. -</w:t>
      </w:r>
      <w:r w:rsidRPr="00327F56">
        <w:tab/>
        <w:t>- -</w:t>
      </w:r>
    </w:p>
    <w:p w14:paraId="4F57E038" w14:textId="77777777" w:rsidR="00327F56" w:rsidRPr="00327F56" w:rsidRDefault="00327F56" w:rsidP="00327F56">
      <w:pPr>
        <w:ind w:firstLine="360"/>
      </w:pPr>
      <w:r w:rsidRPr="00327F56">
        <w:t>We know that a Leech has been swallow’d,''when the</w:t>
      </w:r>
      <w:r w:rsidRPr="00327F56">
        <w:br/>
        <w:t>Mouth of the Stomach has a Sensation of being suck’d and</w:t>
      </w:r>
      <w:r w:rsidRPr="00327F56">
        <w:br/>
        <w:t>bitten; Sometimes also, when the Leech fixes on the Throat;</w:t>
      </w:r>
      <w:r w:rsidRPr="00327F56">
        <w:br/>
        <w:t>the Patient, in Spitting, brings up a florid Blood. Berne, the</w:t>
      </w:r>
      <w:r w:rsidRPr="00327F56">
        <w:br/>
      </w:r>
      <w:r w:rsidRPr="00327F56">
        <w:rPr>
          <w:lang w:val="la-Latn" w:eastAsia="la-Latn" w:bidi="la-Latn"/>
        </w:rPr>
        <w:t xml:space="preserve">Succus Cyrenaicus, </w:t>
      </w:r>
      <w:r w:rsidRPr="00327F56">
        <w:t xml:space="preserve">the Leaves of </w:t>
      </w:r>
      <w:r w:rsidRPr="00327F56">
        <w:rPr>
          <w:lang w:val="la-Latn" w:eastAsia="la-Latn" w:bidi="la-Latn"/>
        </w:rPr>
        <w:t xml:space="preserve">Silphium </w:t>
      </w:r>
      <w:r w:rsidRPr="00327F56">
        <w:t>or Beets, with</w:t>
      </w:r>
      <w:r w:rsidRPr="00327F56">
        <w:br/>
        <w:t xml:space="preserve">Vinegar, or Snow dissolved </w:t>
      </w: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>Posea,</w:t>
      </w:r>
      <w:r w:rsidRPr="00327F56">
        <w:rPr>
          <w:lang w:val="la-Latn" w:eastAsia="la-Latn" w:bidi="la-Latn"/>
        </w:rPr>
        <w:t xml:space="preserve"> </w:t>
      </w:r>
      <w:r w:rsidRPr="00327F56">
        <w:t>(a Mixture of Water and</w:t>
      </w:r>
      <w:r w:rsidRPr="00327F56">
        <w:br/>
        <w:t>Vinegar) are proper for diflodging and bringing them away.</w:t>
      </w:r>
      <w:r w:rsidRPr="00327F56">
        <w:br/>
        <w:t>The Patient must also use Gargarisms of Water and Nitre, or</w:t>
      </w:r>
      <w:r w:rsidRPr="00327F56">
        <w:br/>
        <w:t>Vinegar and Vitriol. Leeches, ..which-six on the inner</w:t>
      </w:r>
      <w:r w:rsidRPr="00327F56">
        <w:br/>
        <w:t>Side of the Throat, may be distodged by ordering the Patient tor</w:t>
      </w:r>
      <w:r w:rsidRPr="00327F56">
        <w:br/>
        <w:t>sit upto the Neck in warm Water, and hold cold Water in his</w:t>
      </w:r>
      <w:r w:rsidRPr="00327F56">
        <w:br/>
        <w:t>Mouth; for they will come out forthwith in Quest of a cold Li-</w:t>
      </w:r>
      <w:r w:rsidRPr="00327F56">
        <w:br/>
        <w:t>?uor, to which they have heen accustom’d. Some prescribe Bugs</w:t>
      </w:r>
      <w:r w:rsidRPr="00327F56">
        <w:br/>
      </w:r>
      <w:r w:rsidRPr="00327F56">
        <w:rPr>
          <w:lang w:val="el-GR" w:eastAsia="el-GR" w:bidi="el-GR"/>
        </w:rPr>
        <w:t xml:space="preserve">κίρεις) </w:t>
      </w:r>
      <w:r w:rsidRPr="00327F56">
        <w:t>for those who have swallow’d Leeches</w:t>
      </w:r>
      <w:r w:rsidRPr="00327F56">
        <w:rPr>
          <w:i/>
          <w:iCs/>
        </w:rPr>
        <w:t>, but,</w:t>
      </w:r>
      <w:r w:rsidRPr="00327F56">
        <w:t xml:space="preserve"> says </w:t>
      </w:r>
      <w:r w:rsidRPr="00327F56">
        <w:rPr>
          <w:i/>
          <w:iCs/>
        </w:rPr>
        <w:t>Galen,.</w:t>
      </w:r>
      <w:r w:rsidRPr="00327F56">
        <w:rPr>
          <w:i/>
          <w:iCs/>
        </w:rPr>
        <w:br/>
      </w:r>
      <w:r w:rsidRPr="00327F56">
        <w:t xml:space="preserve">I never bad Occasion </w:t>
      </w:r>
      <w:r w:rsidRPr="00327F56">
        <w:rPr>
          <w:i/>
          <w:iCs/>
        </w:rPr>
        <w:t>for</w:t>
      </w:r>
      <w:r w:rsidRPr="00327F56">
        <w:t xml:space="preserve"> prescribing them, since I found Gar-</w:t>
      </w:r>
      <w:r w:rsidRPr="00327F56">
        <w:br/>
        <w:t xml:space="preserve">lick effectual in these Cases. </w:t>
      </w:r>
      <w:r w:rsidRPr="00327F56">
        <w:rPr>
          <w:i/>
          <w:iCs/>
        </w:rPr>
        <w:t xml:space="preserve">- Paul. Aigineta, L. </w:t>
      </w:r>
      <w:r w:rsidRPr="00327F56">
        <w:rPr>
          <w:i/>
          <w:iCs/>
          <w:lang w:val="el-GR" w:eastAsia="el-GR" w:bidi="el-GR"/>
        </w:rPr>
        <w:t xml:space="preserve">ζ. </w:t>
      </w:r>
      <w:r w:rsidRPr="00327F56">
        <w:rPr>
          <w:i/>
          <w:iCs/>
        </w:rPr>
        <w:t>C.</w:t>
      </w:r>
      <w:r w:rsidRPr="00327F56">
        <w:t xml:space="preserve"> 36.</w:t>
      </w:r>
    </w:p>
    <w:p w14:paraId="7941AC91" w14:textId="77777777" w:rsidR="00327F56" w:rsidRPr="00327F56" w:rsidRDefault="00327F56" w:rsidP="00327F56">
      <w:pPr>
        <w:ind w:firstLine="360"/>
      </w:pPr>
      <w:r w:rsidRPr="00327F56">
        <w:t xml:space="preserve">..I don’t know, whether </w:t>
      </w:r>
      <w:r w:rsidRPr="00327F56">
        <w:rPr>
          <w:i/>
          <w:iCs/>
        </w:rPr>
        <w:t>Paulas</w:t>
      </w:r>
      <w:r w:rsidRPr="00327F56">
        <w:t xml:space="preserve"> means, by </w:t>
      </w:r>
      <w:r w:rsidRPr="00327F56">
        <w:rPr>
          <w:lang w:val="el-GR" w:eastAsia="el-GR" w:bidi="el-GR"/>
        </w:rPr>
        <w:t>κορεις,.</w:t>
      </w:r>
      <w:r w:rsidRPr="00327F56">
        <w:t>-Bugs,</w:t>
      </w:r>
      <w:r w:rsidRPr="00327F56">
        <w:br/>
      </w:r>
      <w:r w:rsidRPr="00327F56">
        <w:rPr>
          <w:i/>
          <w:iCs/>
          <w:lang w:val="la-Latn" w:eastAsia="la-Latn" w:bidi="la-Latn"/>
        </w:rPr>
        <w:t>Cimices,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as </w:t>
      </w:r>
      <w:r w:rsidRPr="00327F56">
        <w:rPr>
          <w:i/>
          <w:iCs/>
        </w:rPr>
        <w:t>Cornarius</w:t>
      </w:r>
      <w:r w:rsidRPr="00327F56">
        <w:t xml:space="preserve"> has tranflated it; or a sort of </w:t>
      </w:r>
      <w:r w:rsidRPr="00327F56">
        <w:rPr>
          <w:i/>
          <w:iCs/>
        </w:rPr>
        <w:t>Hypericum,</w:t>
      </w:r>
      <w:r w:rsidRPr="00327F56">
        <w:rPr>
          <w:i/>
          <w:iCs/>
        </w:rPr>
        <w:br/>
      </w:r>
      <w:r w:rsidRPr="00327F56">
        <w:t xml:space="preserve">mill’d by </w:t>
      </w:r>
      <w:r w:rsidRPr="00327F56">
        <w:rPr>
          <w:i/>
          <w:iCs/>
        </w:rPr>
        <w:t>Diascorides rduri.</w:t>
      </w:r>
      <w:r w:rsidRPr="00327F56">
        <w:t xml:space="preserve"> ; See </w:t>
      </w:r>
      <w:r w:rsidRPr="00327F56">
        <w:rPr>
          <w:lang w:val="la-Latn" w:eastAsia="la-Latn" w:bidi="la-Latn"/>
        </w:rPr>
        <w:t>HIRUDO.</w:t>
      </w:r>
    </w:p>
    <w:p w14:paraId="678629EA" w14:textId="77777777" w:rsidR="00327F56" w:rsidRPr="00327F56" w:rsidRDefault="00327F56" w:rsidP="00327F56">
      <w:pPr>
        <w:tabs>
          <w:tab w:val="left" w:pos="2938"/>
          <w:tab w:val="left" w:pos="3674"/>
        </w:tabs>
        <w:ind w:firstLine="360"/>
      </w:pPr>
      <w:r w:rsidRPr="00327F56">
        <w:t xml:space="preserve">BDELLERUM, according to </w:t>
      </w:r>
      <w:r w:rsidRPr="00327F56">
        <w:rPr>
          <w:i/>
          <w:iCs/>
        </w:rPr>
        <w:t>Johnsen,</w:t>
      </w:r>
      <w:r w:rsidRPr="00327F56">
        <w:t xml:space="preserve"> also signifies a</w:t>
      </w:r>
      <w:r w:rsidRPr="00327F56">
        <w:br/>
        <w:t>Horfe-leechi</w:t>
      </w:r>
      <w:r w:rsidRPr="00327F56">
        <w:tab/>
        <w:t>.-</w:t>
      </w:r>
      <w:r w:rsidRPr="00327F56">
        <w:tab/>
        <w:t>-</w:t>
      </w:r>
    </w:p>
    <w:p w14:paraId="2102DDF0" w14:textId="77777777" w:rsidR="00327F56" w:rsidRPr="00327F56" w:rsidRDefault="00327F56" w:rsidP="00327F56">
      <w:pPr>
        <w:ind w:firstLine="360"/>
      </w:pPr>
      <w:r w:rsidRPr="00327F56">
        <w:t>BDELLIUM, Ossic. Park..Theat. I57I. C. B. Pin.503.</w:t>
      </w:r>
      <w:r w:rsidRPr="00327F56">
        <w:br/>
        <w:t xml:space="preserve">J.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I. 3Iy. Chab. 73. Mont. Exot. II. </w:t>
      </w:r>
      <w:r w:rsidRPr="00327F56">
        <w:rPr>
          <w:i/>
          <w:iCs/>
        </w:rPr>
        <w:t>Bdellium omnium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auctorum,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Raii Hist. 2. I&amp;44. </w:t>
      </w:r>
      <w:r w:rsidRPr="00327F56">
        <w:rPr>
          <w:i/>
          <w:iCs/>
        </w:rPr>
        <w:t>Bdellium gurnmi,</w:t>
      </w:r>
      <w:r w:rsidRPr="00327F56">
        <w:t xml:space="preserve"> Ind. Med. IS.</w:t>
      </w:r>
      <w:r w:rsidRPr="00327F56">
        <w:br/>
        <w:t xml:space="preserve">GUM BDELLIUMi </w:t>
      </w:r>
      <w:r w:rsidRPr="00327F56">
        <w:rPr>
          <w:i/>
          <w:iCs/>
        </w:rPr>
        <w:t>Dale.</w:t>
      </w:r>
    </w:p>
    <w:p w14:paraId="0608F132" w14:textId="77777777" w:rsidR="00327F56" w:rsidRPr="00327F56" w:rsidRDefault="00327F56" w:rsidP="00327F56">
      <w:pPr>
        <w:tabs>
          <w:tab w:val="left" w:pos="4024"/>
        </w:tabs>
        <w:ind w:firstLine="360"/>
      </w:pPr>
      <w:r w:rsidRPr="00327F56">
        <w:rPr>
          <w:i/>
          <w:iCs/>
        </w:rPr>
        <w:t>Bdellium</w:t>
      </w:r>
      <w:r w:rsidRPr="00327F56">
        <w:t xml:space="preserve"> is by some call’d </w:t>
      </w:r>
      <w:r w:rsidRPr="00327F56">
        <w:rPr>
          <w:i/>
          <w:iCs/>
        </w:rPr>
        <w:t>Madelcon,</w:t>
      </w:r>
      <w:r w:rsidRPr="00327F56">
        <w:t xml:space="preserve"> by others </w:t>
      </w:r>
      <w:r w:rsidRPr="00327F56">
        <w:rPr>
          <w:i/>
          <w:iCs/>
        </w:rPr>
        <w:t>Belchus.</w:t>
      </w:r>
      <w:r w:rsidRPr="00327F56">
        <w:t xml:space="preserve"> - It</w:t>
      </w:r>
      <w:r w:rsidRPr="00327F56">
        <w:br/>
        <w:t xml:space="preserve">is the Tear ofa </w:t>
      </w:r>
      <w:r w:rsidRPr="00327F56">
        <w:rPr>
          <w:i/>
          <w:iCs/>
        </w:rPr>
        <w:t>Saracenian</w:t>
      </w:r>
      <w:r w:rsidRPr="00327F56">
        <w:t xml:space="preserve"> Tree.</w:t>
      </w:r>
      <w:r w:rsidRPr="00327F56">
        <w:tab/>
        <w:t>.-</w:t>
      </w:r>
    </w:p>
    <w:p w14:paraId="2019B6B3" w14:textId="77777777" w:rsidR="00327F56" w:rsidRPr="00327F56" w:rsidRDefault="00327F56" w:rsidP="00327F56">
      <w:pPr>
        <w:tabs>
          <w:tab w:val="left" w:pos="1798"/>
        </w:tabs>
        <w:ind w:firstLine="360"/>
      </w:pPr>
      <w:r w:rsidRPr="00327F56">
        <w:t>The Marks of its Goodness are, a bitter Taste, Transpa-</w:t>
      </w:r>
      <w:r w:rsidRPr="00327F56">
        <w:br/>
        <w:t>. rency, a Resemblance of Bull’s-glue, a Fatness of the inner-</w:t>
      </w:r>
      <w:r w:rsidRPr="00327F56">
        <w:br/>
        <w:t>most Parts, and an Easiness to he soften’d; its being free from</w:t>
      </w:r>
      <w:r w:rsidRPr="00327F56">
        <w:br/>
        <w:t>Chips and Dirt; with a Fragrancy in Suffumigations, like the</w:t>
      </w:r>
      <w:r w:rsidRPr="00327F56">
        <w:br/>
      </w:r>
      <w:r w:rsidRPr="00327F56">
        <w:rPr>
          <w:i/>
          <w:iCs/>
        </w:rPr>
        <w:t>Unguis Oderatus.</w:t>
      </w:r>
      <w:r w:rsidRPr="00327F56">
        <w:tab/>
        <w:t>' . -i ‘ . s sis</w:t>
      </w:r>
    </w:p>
    <w:p w14:paraId="1582B8F6" w14:textId="77777777" w:rsidR="00327F56" w:rsidRPr="00327F56" w:rsidRDefault="00327F56" w:rsidP="00327F56">
      <w:pPr>
        <w:tabs>
          <w:tab w:val="left" w:pos="1483"/>
        </w:tabs>
        <w:ind w:firstLine="360"/>
      </w:pPr>
      <w:r w:rsidRPr="00327F56">
        <w:t xml:space="preserve">There is another kind of </w:t>
      </w:r>
      <w:r w:rsidRPr="00327F56">
        <w:rPr>
          <w:i/>
          <w:iCs/>
        </w:rPr>
        <w:t>Bdellium,</w:t>
      </w:r>
      <w:r w:rsidRPr="00327F56">
        <w:t xml:space="preserve"> which is of a black</w:t>
      </w:r>
      <w:r w:rsidRPr="00327F56">
        <w:br/>
        <w:t>Colour, and dirty, in large Grains, made up into Masses: This</w:t>
      </w:r>
      <w:r w:rsidRPr="00327F56">
        <w:br/>
        <w:t xml:space="preserve">is imported from </w:t>
      </w:r>
      <w:r w:rsidRPr="00327F56">
        <w:rPr>
          <w:i/>
          <w:iCs/>
        </w:rPr>
        <w:t>India.</w:t>
      </w:r>
      <w:r w:rsidRPr="00327F56">
        <w:t xml:space="preserve"> There is also a dry, resinous, leaden-,</w:t>
      </w:r>
      <w:r w:rsidRPr="00327F56">
        <w:br/>
        <w:t xml:space="preserve">colour’d Sort, which comes from </w:t>
      </w:r>
      <w:r w:rsidRPr="00327F56">
        <w:rPr>
          <w:i/>
          <w:iCs/>
        </w:rPr>
        <w:t>Petres,</w:t>
      </w:r>
      <w:r w:rsidRPr="00327F56">
        <w:t xml:space="preserve"> and is next to the best</w:t>
      </w:r>
      <w:r w:rsidRPr="00327F56">
        <w:br/>
        <w:t>-inEfficacy.</w:t>
      </w:r>
      <w:r w:rsidRPr="00327F56">
        <w:tab/>
        <w:t xml:space="preserve">-. . </w:t>
      </w:r>
      <w:r w:rsidRPr="00327F56">
        <w:rPr>
          <w:i/>
          <w:iCs/>
        </w:rPr>
        <w:t>.tat ’ AuriJ '..‘sc.sc</w:t>
      </w:r>
      <w:r w:rsidRPr="00327F56">
        <w:t xml:space="preserve"> ' I</w:t>
      </w:r>
    </w:p>
    <w:p w14:paraId="52FE773A" w14:textId="77777777" w:rsidR="00327F56" w:rsidRPr="00327F56" w:rsidRDefault="00327F56" w:rsidP="00327F56">
      <w:pPr>
        <w:ind w:firstLine="360"/>
      </w:pPr>
      <w:r w:rsidRPr="00327F56">
        <w:t>It is adulterated with a Mixture of Gum; but what is thus'</w:t>
      </w:r>
      <w:r w:rsidRPr="00327F56">
        <w:br/>
        <w:t>vitiated has not that Bitterness of Taste, nor Fragrancy in Sub.</w:t>
      </w:r>
      <w:r w:rsidRPr="00327F56">
        <w:br/>
        <w:t>fumigations; which belongs to the pure and gennine.</w:t>
      </w:r>
    </w:p>
    <w:p w14:paraId="0730DF50" w14:textId="77777777" w:rsidR="00327F56" w:rsidRPr="00327F56" w:rsidRDefault="00327F56" w:rsidP="00327F56">
      <w:pPr>
        <w:ind w:firstLine="360"/>
      </w:pPr>
      <w:r w:rsidRPr="00327F56">
        <w:t>It is of a heating, mollifying Virtue, discusses Hardnesses,</w:t>
      </w:r>
      <w:r w:rsidRPr="00327F56">
        <w:br/>
        <w:t>.Tumors about the Throat, and an Hydrocele, if it be diluted</w:t>
      </w:r>
      <w:r w:rsidRPr="00327F56">
        <w:br/>
        <w:t>with fasting Spittle. Used in a Pessary, or by way of Suffumi-.</w:t>
      </w:r>
      <w:r w:rsidRPr="00327F56">
        <w:br/>
        <w:t>gation, it relaxes the Vesseis of the Uterus, and brings away</w:t>
      </w:r>
      <w:r w:rsidRPr="00327F56">
        <w:br/>
        <w:t>the Birth, and all manner of Humidities. Being drank, it</w:t>
      </w:r>
      <w:r w:rsidRPr="00327F56">
        <w:br/>
        <w:t>breaks the Stone, and provokes Urine: It is given with Success</w:t>
      </w:r>
      <w:r w:rsidRPr="00327F56">
        <w:br/>
        <w:t>in a Cough, and to those who are bitten, by venomous Crea-</w:t>
      </w:r>
      <w:r w:rsidRPr="00327F56">
        <w:br/>
        <w:t>turcs. It is good also in Ruptures, Convulsions, Pleurisies, and-</w:t>
      </w:r>
      <w:r w:rsidRPr="00327F56">
        <w:br/>
        <w:t xml:space="preserve">erratic Flatulencies ; and is an Ingredient in </w:t>
      </w:r>
      <w:r w:rsidRPr="00327F56">
        <w:rPr>
          <w:lang w:val="la-Latn" w:eastAsia="la-Latn" w:bidi="la-Latn"/>
        </w:rPr>
        <w:t xml:space="preserve">Malagmas </w:t>
      </w:r>
      <w:r w:rsidRPr="00327F56">
        <w:t>that are</w:t>
      </w:r>
      <w:r w:rsidRPr="00327F56">
        <w:br/>
        <w:t>composed against Hardnesses, and _ Nodosities of the Nerves:</w:t>
      </w:r>
      <w:r w:rsidRPr="00327F56">
        <w:br/>
        <w:t>They bmise it, and work it up with Wine, or warm Water.</w:t>
      </w:r>
      <w:r w:rsidRPr="00327F56">
        <w:br/>
      </w:r>
      <w:r w:rsidRPr="00327F56">
        <w:rPr>
          <w:i/>
          <w:iCs/>
        </w:rPr>
        <w:lastRenderedPageBreak/>
        <w:t>Diofiarides, Lib.</w:t>
      </w:r>
      <w:r w:rsidRPr="00327F56">
        <w:t xml:space="preserve"> I. Cap. 8o.</w:t>
      </w:r>
    </w:p>
    <w:p w14:paraId="78F3C179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Arabians</w:t>
      </w:r>
      <w:r w:rsidRPr="00327F56">
        <w:t xml:space="preserve"> call </w:t>
      </w:r>
      <w:r w:rsidRPr="00327F56">
        <w:rPr>
          <w:i/>
          <w:iCs/>
        </w:rPr>
        <w:t>Bdellium Mabel,</w:t>
      </w:r>
      <w:r w:rsidRPr="00327F56">
        <w:t xml:space="preserve"> mot- </w:t>
      </w:r>
      <w:r w:rsidRPr="00327F56">
        <w:rPr>
          <w:i/>
          <w:iCs/>
        </w:rPr>
        <w:t>jldelechil,</w:t>
      </w:r>
      <w:r w:rsidRPr="00327F56">
        <w:t xml:space="preserve"> as.the</w:t>
      </w:r>
      <w:r w:rsidRPr="00327F56">
        <w:br/>
        <w:t xml:space="preserve">Translator of </w:t>
      </w:r>
      <w:r w:rsidRPr="00327F56">
        <w:rPr>
          <w:i/>
          <w:iCs/>
          <w:lang w:val="la-Latn" w:eastAsia="la-Latn" w:bidi="la-Latn"/>
        </w:rPr>
        <w:t>Serapion,</w:t>
      </w:r>
      <w:r w:rsidRPr="00327F56">
        <w:rPr>
          <w:lang w:val="la-Latn" w:eastAsia="la-Latn" w:bidi="la-Latn"/>
        </w:rPr>
        <w:t xml:space="preserve"> </w:t>
      </w:r>
      <w:r w:rsidRPr="00327F56">
        <w:t>whom all follow, reads its Every one</w:t>
      </w:r>
      <w:r w:rsidRPr="00327F56">
        <w:br/>
        <w:t xml:space="preserve">knows,, that it is a sweet-fcented Gum of an </w:t>
      </w:r>
      <w:r w:rsidRPr="00327F56">
        <w:rPr>
          <w:i/>
          <w:iCs/>
        </w:rPr>
        <w:t>Arabian</w:t>
      </w:r>
      <w:r w:rsidRPr="00327F56">
        <w:t xml:space="preserve"> or </w:t>
      </w:r>
      <w:r w:rsidRPr="00327F56">
        <w:rPr>
          <w:i/>
          <w:iCs/>
        </w:rPr>
        <w:t>Indian</w:t>
      </w:r>
      <w:r w:rsidRPr="00327F56">
        <w:rPr>
          <w:i/>
          <w:iCs/>
        </w:rPr>
        <w:br/>
      </w:r>
      <w:r w:rsidRPr="00327F56">
        <w:t xml:space="preserve">Tree. The </w:t>
      </w:r>
      <w:r w:rsidRPr="00327F56">
        <w:rPr>
          <w:i/>
          <w:iCs/>
        </w:rPr>
        <w:t>Arabians</w:t>
      </w:r>
      <w:r w:rsidRPr="00327F56">
        <w:t xml:space="preserve"> had another </w:t>
      </w:r>
      <w:r w:rsidRPr="00327F56">
        <w:rPr>
          <w:i/>
          <w:iCs/>
        </w:rPr>
        <w:t>Mockel,</w:t>
      </w:r>
      <w:r w:rsidRPr="00327F56">
        <w:t xml:space="preserve"> which was the Fruit</w:t>
      </w:r>
      <w:r w:rsidRPr="00327F56">
        <w:br/>
        <w:t xml:space="preserve">of a kind of Palm-tree. </w:t>
      </w:r>
      <w:r w:rsidRPr="00327F56">
        <w:rPr>
          <w:i/>
          <w:iCs/>
        </w:rPr>
        <w:t>Scrapie</w:t>
      </w:r>
      <w:r w:rsidRPr="00327F56">
        <w:t xml:space="preserve"> treats </w:t>
      </w:r>
      <w:r w:rsidRPr="00327F56">
        <w:rPr>
          <w:vertAlign w:val="subscript"/>
        </w:rPr>
        <w:t>o</w:t>
      </w:r>
      <w:r w:rsidRPr="00327F56">
        <w:t>f both sorts in two</w:t>
      </w:r>
      <w:r w:rsidRPr="00327F56">
        <w:br/>
        <w:t xml:space="preserve">diftindt Chapters... </w:t>
      </w:r>
      <w:r w:rsidRPr="00327F56">
        <w:rPr>
          <w:i/>
          <w:iCs/>
        </w:rPr>
        <w:t>Avicenna</w:t>
      </w:r>
      <w:r w:rsidRPr="00327F56">
        <w:t xml:space="preserve"> comprehends them both in on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t>Chapter,.the’ they agree in nothing but the Name; but for</w:t>
      </w:r>
    </w:p>
    <w:p w14:paraId="3A522EC0" w14:textId="77777777" w:rsidR="00327F56" w:rsidRPr="00327F56" w:rsidRDefault="00327F56" w:rsidP="00327F56">
      <w:pPr>
        <w:tabs>
          <w:tab w:val="left" w:pos="3818"/>
        </w:tabs>
      </w:pPr>
      <w:r w:rsidRPr="00327F56">
        <w:t xml:space="preserve">Distinction-sake they call’d one </w:t>
      </w:r>
      <w:r w:rsidRPr="00327F56">
        <w:rPr>
          <w:i/>
          <w:iCs/>
        </w:rPr>
        <w:t>the Aiokel of Mecca,</w:t>
      </w:r>
      <w:r w:rsidRPr="00327F56">
        <w:t xml:space="preserve"> andthe</w:t>
      </w:r>
      <w:r w:rsidRPr="00327F56">
        <w:br/>
        <w:t xml:space="preserve">other </w:t>
      </w:r>
      <w:r w:rsidRPr="00327F56">
        <w:rPr>
          <w:i/>
          <w:iCs/>
        </w:rPr>
        <w:t>the Mockel. of Judea.</w:t>
      </w:r>
      <w:r w:rsidRPr="00327F56">
        <w:rPr>
          <w:i/>
          <w:iCs/>
        </w:rPr>
        <w:tab/>
        <w:t>- , . i-</w:t>
      </w:r>
    </w:p>
    <w:p w14:paraId="7DD855E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Brastavolus,</w:t>
      </w:r>
      <w:r w:rsidRPr="00327F56">
        <w:t xml:space="preserve"> whom almost all follow, is mistaken when he</w:t>
      </w:r>
      <w:r w:rsidRPr="00327F56">
        <w:br/>
        <w:t xml:space="preserve">writes, that the </w:t>
      </w:r>
      <w:r w:rsidRPr="00327F56">
        <w:rPr>
          <w:i/>
          <w:iCs/>
        </w:rPr>
        <w:t>Bdellium</w:t>
      </w:r>
      <w:r w:rsidRPr="00327F56">
        <w:t xml:space="preserve"> os the Antients was divided by </w:t>
      </w:r>
      <w:r w:rsidRPr="00327F56">
        <w:rPr>
          <w:i/>
          <w:iCs/>
        </w:rPr>
        <w:t>Avi-</w:t>
      </w:r>
      <w:r w:rsidRPr="00327F56">
        <w:rPr>
          <w:i/>
          <w:iCs/>
        </w:rPr>
        <w:br/>
        <w:t>cenna</w:t>
      </w:r>
      <w:r w:rsidRPr="00327F56">
        <w:t xml:space="preserve"> into the </w:t>
      </w:r>
      <w:r w:rsidRPr="00327F56">
        <w:rPr>
          <w:i/>
          <w:iCs/>
        </w:rPr>
        <w:t>Judean</w:t>
      </w:r>
      <w:r w:rsidRPr="00327F56">
        <w:t xml:space="preserve"> and </w:t>
      </w:r>
      <w:r w:rsidRPr="00327F56">
        <w:rPr>
          <w:i/>
          <w:iCs/>
        </w:rPr>
        <w:t>Arabian</w:t>
      </w:r>
      <w:r w:rsidRPr="00327F56">
        <w:t xml:space="preserve"> ; for </w:t>
      </w:r>
      <w:r w:rsidRPr="00327F56">
        <w:rPr>
          <w:i/>
          <w:iCs/>
        </w:rPr>
        <w:t>Avicenna</w:t>
      </w:r>
      <w:r w:rsidRPr="00327F56">
        <w:t xml:space="preserve"> distinguishes</w:t>
      </w:r>
      <w:r w:rsidRPr="00327F56">
        <w:br/>
      </w:r>
      <w:r w:rsidRPr="00327F56">
        <w:rPr>
          <w:i/>
          <w:iCs/>
        </w:rPr>
        <w:t>the Judean Bdellium,</w:t>
      </w:r>
      <w:r w:rsidRPr="00327F56">
        <w:t xml:space="preserve"> which is a Gum, from the </w:t>
      </w:r>
      <w:r w:rsidRPr="00327F56">
        <w:rPr>
          <w:i/>
          <w:iCs/>
        </w:rPr>
        <w:t>Moccan,</w:t>
      </w:r>
      <w:r w:rsidRPr="00327F56">
        <w:rPr>
          <w:i/>
          <w:iCs/>
        </w:rPr>
        <w:br/>
      </w:r>
      <w:r w:rsidRPr="00327F56">
        <w:t>which is the Fruitof a Tree; but he makes two Kinds of the</w:t>
      </w:r>
      <w:r w:rsidRPr="00327F56">
        <w:br/>
      </w:r>
      <w:r w:rsidRPr="00327F56">
        <w:rPr>
          <w:i/>
          <w:iCs/>
        </w:rPr>
        <w:t>San Bdellium,</w:t>
      </w:r>
      <w:r w:rsidRPr="00327F56">
        <w:t xml:space="preserve"> the </w:t>
      </w:r>
      <w:r w:rsidRPr="00327F56">
        <w:rPr>
          <w:i/>
          <w:iCs/>
        </w:rPr>
        <w:t>Sclavian</w:t>
      </w:r>
      <w:r w:rsidRPr="00327F56">
        <w:t xml:space="preserve"> and the </w:t>
      </w:r>
      <w:r w:rsidRPr="00327F56">
        <w:rPr>
          <w:i/>
          <w:iCs/>
        </w:rPr>
        <w:t>Arabian</w:t>
      </w:r>
      <w:r w:rsidRPr="00327F56">
        <w:t xml:space="preserve"> therefore the</w:t>
      </w:r>
      <w:r w:rsidRPr="00327F56">
        <w:br/>
        <w:t xml:space="preserve">let of </w:t>
      </w:r>
      <w:r w:rsidRPr="00327F56">
        <w:rPr>
          <w:i/>
          <w:iCs/>
        </w:rPr>
        <w:t>Judean</w:t>
      </w:r>
      <w:r w:rsidRPr="00327F56">
        <w:t xml:space="preserve"> common to both sorts of Gums, in</w:t>
      </w:r>
      <w:r w:rsidRPr="00327F56">
        <w:br/>
        <w:t xml:space="preserve">order to distinguish them from the Fruit of </w:t>
      </w:r>
      <w:r w:rsidRPr="00327F56">
        <w:rPr>
          <w:u w:val="single"/>
        </w:rPr>
        <w:t>that</w:t>
      </w:r>
      <w:r w:rsidRPr="00327F56">
        <w:t xml:space="preserve"> Name. Thus,</w:t>
      </w:r>
      <w:r w:rsidRPr="00327F56">
        <w:br/>
        <w:t xml:space="preserve">many </w:t>
      </w:r>
      <w:r w:rsidRPr="00327F56">
        <w:rPr>
          <w:i/>
          <w:iCs/>
        </w:rPr>
        <w:t>Indian</w:t>
      </w:r>
      <w:r w:rsidRPr="00327F56">
        <w:t xml:space="preserve"> and </w:t>
      </w:r>
      <w:r w:rsidRPr="00327F56">
        <w:rPr>
          <w:i/>
          <w:iCs/>
        </w:rPr>
        <w:t>Arabian</w:t>
      </w:r>
      <w:r w:rsidRPr="00327F56">
        <w:t xml:space="preserve"> Simples were, by the Antients, called</w:t>
      </w:r>
      <w:r w:rsidRPr="00327F56">
        <w:br/>
      </w:r>
      <w:r w:rsidRPr="00327F56">
        <w:rPr>
          <w:i/>
          <w:iCs/>
        </w:rPr>
        <w:t>Syrian</w:t>
      </w:r>
      <w:r w:rsidRPr="00327F56">
        <w:t xml:space="preserve"> ; because they were exported out of </w:t>
      </w:r>
      <w:r w:rsidRPr="00327F56">
        <w:rPr>
          <w:i/>
          <w:iCs/>
        </w:rPr>
        <w:t>Arabia and. India</w:t>
      </w:r>
      <w:r w:rsidRPr="00327F56">
        <w:rPr>
          <w:i/>
          <w:iCs/>
        </w:rPr>
        <w:br/>
      </w:r>
      <w:r w:rsidRPr="00327F56">
        <w:t xml:space="preserve">into </w:t>
      </w:r>
      <w:r w:rsidRPr="00327F56">
        <w:rPr>
          <w:i/>
          <w:iCs/>
        </w:rPr>
        <w:t>Syria. Aeiarcellus Empiricus</w:t>
      </w:r>
      <w:r w:rsidRPr="00327F56">
        <w:t xml:space="preserve"> says, of the exotio and aro-</w:t>
      </w:r>
      <w:r w:rsidRPr="00327F56">
        <w:br/>
        <w:t>matic Simples used in Medicine,</w:t>
      </w:r>
    </w:p>
    <w:p w14:paraId="6F63D302" w14:textId="77777777" w:rsidR="00327F56" w:rsidRPr="00327F56" w:rsidRDefault="00327F56" w:rsidP="00327F56">
      <w:pPr>
        <w:tabs>
          <w:tab w:val="left" w:pos="4190"/>
        </w:tabs>
        <w:ind w:firstLine="360"/>
      </w:pPr>
      <w:r w:rsidRPr="00327F56">
        <w:rPr>
          <w:i/>
          <w:iCs/>
        </w:rPr>
        <w:t>AddeetAromaticde Species,</w:t>
      </w:r>
      <w:r w:rsidRPr="00327F56">
        <w:rPr>
          <w:i/>
          <w:iCs/>
          <w:lang w:val="la-Latn" w:eastAsia="la-Latn" w:bidi="la-Latn"/>
        </w:rPr>
        <w:t xml:space="preserve">quas'mittit Eous, </w:t>
      </w:r>
      <w:r w:rsidRPr="00327F56">
        <w:rPr>
          <w:i/>
          <w:iCs/>
        </w:rPr>
        <w:t>.</w:t>
      </w:r>
      <w:r w:rsidRPr="00327F56">
        <w:rPr>
          <w:i/>
          <w:iCs/>
        </w:rPr>
        <w:tab/>
        <w:t>‘</w:t>
      </w:r>
    </w:p>
    <w:p w14:paraId="63A2E32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Vel quae </w:t>
      </w:r>
      <w:r w:rsidRPr="00327F56">
        <w:rPr>
          <w:i/>
          <w:iCs/>
          <w:lang w:val="la-Latn" w:eastAsia="la-Latn" w:bidi="la-Latn"/>
        </w:rPr>
        <w:t xml:space="preserve">Judaicis </w:t>
      </w:r>
      <w:r w:rsidRPr="00327F56">
        <w:rPr>
          <w:i/>
          <w:iCs/>
        </w:rPr>
        <w:t xml:space="preserve">fragrant bene </w:t>
      </w:r>
      <w:r w:rsidRPr="00327F56">
        <w:rPr>
          <w:i/>
          <w:iCs/>
          <w:lang w:val="la-Latn" w:eastAsia="la-Latn" w:bidi="la-Latn"/>
        </w:rPr>
        <w:t xml:space="preserve">condita </w:t>
      </w:r>
      <w:r w:rsidRPr="00327F56">
        <w:rPr>
          <w:i/>
          <w:iCs/>
        </w:rPr>
        <w:t>Capses.</w:t>
      </w:r>
    </w:p>
    <w:p w14:paraId="7AF0E02C" w14:textId="77777777" w:rsidR="00327F56" w:rsidRPr="00327F56" w:rsidRDefault="00327F56" w:rsidP="00327F56">
      <w:pPr>
        <w:tabs>
          <w:tab w:val="left" w:pos="3530"/>
        </w:tabs>
      </w:pPr>
      <w:r w:rsidRPr="00327F56">
        <w:t xml:space="preserve">“ Add aromatic Simples sent . from the </w:t>
      </w:r>
      <w:r w:rsidRPr="00327F56">
        <w:rPr>
          <w:i/>
          <w:iCs/>
        </w:rPr>
        <w:t>East,</w:t>
      </w:r>
      <w:r w:rsidRPr="00327F56">
        <w:t xml:space="preserve"> or such as pre-</w:t>
      </w:r>
      <w:r w:rsidRPr="00327F56">
        <w:br/>
      </w:r>
      <w:r w:rsidRPr="00327F56">
        <w:rPr>
          <w:lang w:val="la-Latn" w:eastAsia="la-Latn" w:bidi="la-Latn"/>
        </w:rPr>
        <w:t xml:space="preserve">ferve </w:t>
      </w:r>
      <w:r w:rsidRPr="00327F56">
        <w:t xml:space="preserve">their Fragrancy in </w:t>
      </w:r>
      <w:r w:rsidRPr="00327F56">
        <w:rPr>
          <w:i/>
          <w:iCs/>
        </w:rPr>
        <w:t>Judean</w:t>
      </w:r>
      <w:r w:rsidRPr="00327F56">
        <w:t xml:space="preserve"> Boxes: ” </w:t>
      </w:r>
      <w:r w:rsidRPr="00327F56">
        <w:rPr>
          <w:i/>
          <w:iCs/>
        </w:rPr>
        <w:t>Judean,</w:t>
      </w:r>
      <w:r w:rsidRPr="00327F56">
        <w:t xml:space="preserve"> that is,</w:t>
      </w:r>
      <w:r w:rsidRPr="00327F56">
        <w:br/>
      </w:r>
      <w:r w:rsidRPr="00327F56">
        <w:rPr>
          <w:i/>
          <w:iCs/>
        </w:rPr>
        <w:t>Syrian,</w:t>
      </w:r>
      <w:r w:rsidRPr="00327F56">
        <w:t xml:space="preserve"> for, in. the </w:t>
      </w:r>
      <w:r w:rsidRPr="00327F56">
        <w:rPr>
          <w:i/>
          <w:iCs/>
        </w:rPr>
        <w:t>Greek.</w:t>
      </w:r>
      <w:r w:rsidRPr="00327F56">
        <w:t xml:space="preserve"> Geographers also. </w:t>
      </w:r>
      <w:r w:rsidRPr="00327F56">
        <w:rPr>
          <w:lang w:val="el-GR" w:eastAsia="el-GR" w:bidi="el-GR"/>
        </w:rPr>
        <w:t>Χυεία Πανοαστίιη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 xml:space="preserve">{Syria </w:t>
      </w:r>
      <w:r w:rsidRPr="00327F56">
        <w:rPr>
          <w:i/>
          <w:iCs/>
          <w:lang w:val="la-Latn" w:eastAsia="la-Latn" w:bidi="la-Latn"/>
        </w:rPr>
        <w:t>Palaestina)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means </w:t>
      </w:r>
      <w:r w:rsidRPr="00327F56">
        <w:rPr>
          <w:i/>
          <w:iCs/>
        </w:rPr>
        <w:t>Judea.</w:t>
      </w:r>
      <w:r w:rsidRPr="00327F56">
        <w:t xml:space="preserve"> The fame Species were call’d</w:t>
      </w:r>
      <w:r w:rsidRPr="00327F56">
        <w:br/>
      </w:r>
      <w:r w:rsidRPr="00327F56">
        <w:rPr>
          <w:i/>
          <w:iCs/>
        </w:rPr>
        <w:t>Indian, from</w:t>
      </w:r>
      <w:r w:rsidRPr="00327F56">
        <w:t xml:space="preserve"> the Place where they grow ; and </w:t>
      </w:r>
      <w:r w:rsidRPr="00327F56">
        <w:rPr>
          <w:i/>
          <w:iCs/>
        </w:rPr>
        <w:t>Syrian or Ju-</w:t>
      </w:r>
      <w:r w:rsidRPr="00327F56">
        <w:rPr>
          <w:i/>
          <w:iCs/>
        </w:rPr>
        <w:br/>
        <w:t>dean</w:t>
      </w:r>
      <w:r w:rsidRPr="00327F56">
        <w:t xml:space="preserve"> from the Markets .or Shops where they ,were fold ; so</w:t>
      </w:r>
      <w:r w:rsidRPr="00327F56">
        <w:br/>
        <w:t xml:space="preserve">that the </w:t>
      </w:r>
      <w:r w:rsidRPr="00327F56">
        <w:rPr>
          <w:i/>
          <w:iCs/>
        </w:rPr>
        <w:t>Judean Bdellium</w:t>
      </w:r>
      <w:r w:rsidRPr="00327F56">
        <w:t xml:space="preserve"> was .the same with the </w:t>
      </w:r>
      <w:r w:rsidRPr="00327F56">
        <w:rPr>
          <w:i/>
          <w:iCs/>
        </w:rPr>
        <w:t>Syrian,</w:t>
      </w:r>
      <w:r w:rsidRPr="00327F56">
        <w:t xml:space="preserve"> of</w:t>
      </w:r>
      <w:r w:rsidRPr="00327F56">
        <w:br/>
        <w:t xml:space="preserve">which there were, two Kinds, the </w:t>
      </w:r>
      <w:r w:rsidRPr="00327F56">
        <w:rPr>
          <w:i/>
          <w:iCs/>
        </w:rPr>
        <w:t>Indian</w:t>
      </w:r>
      <w:r w:rsidRPr="00327F56">
        <w:t xml:space="preserve"> and </w:t>
      </w:r>
      <w:r w:rsidRPr="00327F56">
        <w:rPr>
          <w:i/>
          <w:iCs/>
        </w:rPr>
        <w:t>Arabian.</w:t>
      </w:r>
      <w:r w:rsidRPr="00327F56">
        <w:t xml:space="preserve"> How-</w:t>
      </w:r>
      <w:r w:rsidRPr="00327F56">
        <w:br/>
        <w:t xml:space="preserve">ever, </w:t>
      </w:r>
      <w:r w:rsidRPr="00327F56">
        <w:rPr>
          <w:i/>
          <w:iCs/>
        </w:rPr>
        <w:t>Avieerma</w:t>
      </w:r>
      <w:r w:rsidRPr="00327F56">
        <w:t xml:space="preserve"> seem? to be of Opinions that the </w:t>
      </w:r>
      <w:r w:rsidRPr="00327F56">
        <w:rPr>
          <w:i/>
          <w:iCs/>
        </w:rPr>
        <w:t>Judean Bdel-</w:t>
      </w:r>
      <w:r w:rsidRPr="00327F56">
        <w:rPr>
          <w:i/>
          <w:iCs/>
        </w:rPr>
        <w:br/>
        <w:t>lium</w:t>
      </w:r>
      <w:r w:rsidRPr="00327F56">
        <w:t xml:space="preserve"> was different from </w:t>
      </w:r>
      <w:r w:rsidRPr="00327F56">
        <w:rPr>
          <w:i/>
          <w:iCs/>
        </w:rPr>
        <w:t>slum Arabian</w:t>
      </w:r>
      <w:r w:rsidRPr="00327F56">
        <w:t xml:space="preserve"> and </w:t>
      </w:r>
      <w:r w:rsidRPr="00327F56">
        <w:rPr>
          <w:i/>
          <w:iCs/>
        </w:rPr>
        <w:t>Sclavian</w:t>
      </w:r>
      <w:r w:rsidRPr="00327F56">
        <w:t xml:space="preserve"> ; for she writes,</w:t>
      </w:r>
      <w:r w:rsidRPr="00327F56">
        <w:br/>
        <w:t xml:space="preserve">that there was the </w:t>
      </w:r>
      <w:r w:rsidRPr="00327F56">
        <w:rPr>
          <w:i/>
          <w:iCs/>
        </w:rPr>
        <w:t>Splavian Bdellium,</w:t>
      </w:r>
      <w:r w:rsidRPr="00327F56">
        <w:t xml:space="preserve"> and the </w:t>
      </w:r>
      <w:r w:rsidRPr="00327F56">
        <w:rPr>
          <w:i/>
          <w:iCs/>
        </w:rPr>
        <w:t>Anabian,</w:t>
      </w:r>
      <w:r w:rsidRPr="00327F56">
        <w:t xml:space="preserve"> besides</w:t>
      </w:r>
      <w:r w:rsidRPr="00327F56">
        <w:br/>
      </w:r>
      <w:r w:rsidRPr="00327F56">
        <w:rPr>
          <w:i/>
          <w:iCs/>
        </w:rPr>
        <w:t>the Judean.</w:t>
      </w:r>
      <w:r w:rsidRPr="00327F56">
        <w:t xml:space="preserve"> By a like Mistake, </w:t>
      </w:r>
      <w:r w:rsidRPr="00327F56">
        <w:rPr>
          <w:i/>
          <w:iCs/>
        </w:rPr>
        <w:t>Diasccrides</w:t>
      </w:r>
      <w:r w:rsidRPr="00327F56">
        <w:t xml:space="preserve"> made the </w:t>
      </w:r>
      <w:r w:rsidRPr="00327F56">
        <w:rPr>
          <w:i/>
          <w:iCs/>
        </w:rPr>
        <w:t>Syrian</w:t>
      </w:r>
      <w:r w:rsidRPr="00327F56">
        <w:rPr>
          <w:i/>
          <w:iCs/>
        </w:rPr>
        <w:br/>
      </w:r>
      <w:r w:rsidRPr="00327F56">
        <w:t xml:space="preserve">-Nard, which is the fame with the </w:t>
      </w:r>
      <w:r w:rsidRPr="00327F56">
        <w:rPr>
          <w:i/>
          <w:iCs/>
        </w:rPr>
        <w:t>Indian,</w:t>
      </w:r>
      <w:r w:rsidRPr="00327F56">
        <w:t xml:space="preserve"> a different Thing.</w:t>
      </w:r>
      <w:r w:rsidRPr="00327F56">
        <w:br/>
        <w:t xml:space="preserve">He seems also to .make three Kinds of </w:t>
      </w:r>
      <w:r w:rsidRPr="00327F56">
        <w:rPr>
          <w:i/>
          <w:iCs/>
        </w:rPr>
        <w:t>Bdellium,</w:t>
      </w:r>
      <w:r w:rsidRPr="00327F56">
        <w:t xml:space="preserve"> and his Ac-</w:t>
      </w:r>
      <w:r w:rsidRPr="00327F56">
        <w:br/>
        <w:t xml:space="preserve">count of them is pretty </w:t>
      </w:r>
      <w:r w:rsidRPr="00327F56">
        <w:rPr>
          <w:lang w:val="la-Latn" w:eastAsia="la-Latn" w:bidi="la-Latn"/>
        </w:rPr>
        <w:t xml:space="preserve">eonfufed. </w:t>
      </w:r>
      <w:r w:rsidRPr="00327F56">
        <w:t>Hoseys it is. the Tear of a</w:t>
      </w:r>
      <w:r w:rsidRPr="00327F56">
        <w:br/>
      </w:r>
      <w:r w:rsidRPr="00327F56">
        <w:rPr>
          <w:i/>
          <w:iCs/>
        </w:rPr>
        <w:t>Saracenian</w:t>
      </w:r>
      <w:r w:rsidRPr="00327F56">
        <w:t xml:space="preserve"> Tree, that is, an </w:t>
      </w:r>
      <w:r w:rsidRPr="00327F56">
        <w:rPr>
          <w:i/>
          <w:iCs/>
        </w:rPr>
        <w:t>Arabian</w:t>
      </w:r>
      <w:r w:rsidRPr="00327F56">
        <w:t xml:space="preserve"> Tree, pellucid, and like</w:t>
      </w:r>
      <w:r w:rsidRPr="00327F56">
        <w:br/>
        <w:t>the Colour of Bull’s-gluei - He then adds, that there was a</w:t>
      </w:r>
      <w:r w:rsidRPr="00327F56">
        <w:br/>
        <w:t>dirty and black Kind, made up in Lumps, which was brought</w:t>
      </w:r>
      <w:r w:rsidRPr="00327F56">
        <w:br/>
        <w:t xml:space="preserve">from </w:t>
      </w:r>
      <w:r w:rsidRPr="00327F56">
        <w:rPr>
          <w:i/>
          <w:iCs/>
        </w:rPr>
        <w:t>IrAia.</w:t>
      </w:r>
      <w:r w:rsidRPr="00327F56">
        <w:t xml:space="preserve"> Lastly, he subjoins, that there was a dry, resinous,,</w:t>
      </w:r>
      <w:r w:rsidRPr="00327F56">
        <w:br/>
        <w:t xml:space="preserve">blackish </w:t>
      </w:r>
      <w:r w:rsidRPr="00327F56">
        <w:rPr>
          <w:lang w:val="el-GR" w:eastAsia="el-GR" w:bidi="el-GR"/>
        </w:rPr>
        <w:t xml:space="preserve">[ὑποοτέλιον] </w:t>
      </w:r>
      <w:r w:rsidRPr="00327F56">
        <w:t xml:space="preserve">Sort brought from </w:t>
      </w:r>
      <w:r w:rsidRPr="00327F56">
        <w:rPr>
          <w:i/>
          <w:iCs/>
        </w:rPr>
        <w:t>Petra.</w:t>
      </w:r>
      <w:r w:rsidRPr="00327F56">
        <w:t xml:space="preserve"> Perhaps, by the</w:t>
      </w:r>
      <w:r w:rsidRPr="00327F56">
        <w:br/>
      </w:r>
      <w:r w:rsidRPr="00327F56">
        <w:rPr>
          <w:i/>
          <w:iCs/>
        </w:rPr>
        <w:t>Judean, Apicenna</w:t>
      </w:r>
      <w:r w:rsidRPr="00327F56">
        <w:t xml:space="preserve"> meant the </w:t>
      </w:r>
      <w:r w:rsidRPr="00327F56">
        <w:rPr>
          <w:i/>
          <w:iCs/>
        </w:rPr>
        <w:t>Petraean,</w:t>
      </w:r>
      <w:r w:rsidRPr="00327F56">
        <w:t xml:space="preserve"> as </w:t>
      </w:r>
      <w:r w:rsidRPr="00327F56">
        <w:rPr>
          <w:i/>
          <w:iCs/>
        </w:rPr>
        <w:t>Psmy</w:t>
      </w:r>
      <w:r w:rsidRPr="00327F56">
        <w:t xml:space="preserve"> sometimes ren-</w:t>
      </w:r>
      <w:r w:rsidRPr="00327F56">
        <w:br/>
        <w:t xml:space="preserve">ders </w:t>
      </w:r>
      <w:r w:rsidRPr="00327F56">
        <w:rPr>
          <w:lang w:val="el-GR" w:eastAsia="el-GR" w:bidi="el-GR"/>
        </w:rPr>
        <w:t xml:space="preserve">Πἐτραῖον </w:t>
      </w:r>
      <w:r w:rsidRPr="00327F56">
        <w:t xml:space="preserve">by </w:t>
      </w:r>
      <w:r w:rsidRPr="00327F56">
        <w:rPr>
          <w:i/>
          <w:iCs/>
          <w:lang w:val="la-Latn" w:eastAsia="la-Latn" w:bidi="la-Latn"/>
        </w:rPr>
        <w:t>Judaeum,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mentions </w:t>
      </w:r>
      <w:r w:rsidRPr="00327F56">
        <w:rPr>
          <w:i/>
          <w:iCs/>
          <w:lang w:val="la-Latn" w:eastAsia="la-Latn" w:bidi="la-Latn"/>
        </w:rPr>
        <w:t xml:space="preserve">Petraea </w:t>
      </w:r>
      <w:r w:rsidRPr="00327F56">
        <w:rPr>
          <w:i/>
          <w:iCs/>
        </w:rPr>
        <w:t>Jndaea</w:t>
      </w:r>
      <w:r w:rsidRPr="00327F56">
        <w:t>; and</w:t>
      </w:r>
      <w:r w:rsidRPr="00327F56">
        <w:br/>
      </w:r>
      <w:r w:rsidRPr="00327F56">
        <w:rPr>
          <w:i/>
          <w:iCs/>
        </w:rPr>
        <w:t>Stephanus</w:t>
      </w:r>
      <w:r w:rsidRPr="00327F56">
        <w:t xml:space="preserve"> makes </w:t>
      </w:r>
      <w:r w:rsidRPr="00327F56">
        <w:rPr>
          <w:i/>
          <w:iCs/>
        </w:rPr>
        <w:t>Petra,</w:t>
      </w:r>
      <w:r w:rsidRPr="00327F56">
        <w:t xml:space="preserve"> which gave Name to </w:t>
      </w:r>
      <w:r w:rsidRPr="00327F56">
        <w:rPr>
          <w:i/>
          <w:iCs/>
        </w:rPr>
        <w:t xml:space="preserve">Arabia </w:t>
      </w:r>
      <w:r w:rsidRPr="00327F56">
        <w:rPr>
          <w:i/>
          <w:iCs/>
          <w:lang w:val="la-Latn" w:eastAsia="la-Latn" w:bidi="la-Latn"/>
        </w:rPr>
        <w:t xml:space="preserve">Petraea, </w:t>
      </w:r>
      <w:r w:rsidRPr="00327F56">
        <w:rPr>
          <w:i/>
          <w:iCs/>
        </w:rPr>
        <w:t>a</w:t>
      </w:r>
      <w:r w:rsidRPr="00327F56">
        <w:rPr>
          <w:i/>
          <w:iCs/>
        </w:rPr>
        <w:br/>
        <w:t xml:space="preserve">CAn of </w:t>
      </w:r>
      <w:r w:rsidRPr="00327F56">
        <w:rPr>
          <w:i/>
          <w:iCs/>
          <w:lang w:val="la-Latn" w:eastAsia="la-Latn" w:bidi="la-Latn"/>
        </w:rPr>
        <w:t xml:space="preserve">sus </w:t>
      </w:r>
      <w:r w:rsidRPr="00327F56">
        <w:rPr>
          <w:i/>
          <w:iCs/>
        </w:rPr>
        <w:t xml:space="preserve">Third </w:t>
      </w:r>
      <w:r w:rsidRPr="00327F56">
        <w:rPr>
          <w:i/>
          <w:iCs/>
          <w:lang w:val="la-Latn" w:eastAsia="la-Latn" w:bidi="la-Latn"/>
        </w:rPr>
        <w:t>Palaestina,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which, it is certain, was </w:t>
      </w:r>
      <w:r w:rsidRPr="00327F56">
        <w:rPr>
          <w:i/>
          <w:iCs/>
        </w:rPr>
        <w:t>Jndaea.</w:t>
      </w:r>
      <w:r w:rsidRPr="00327F56">
        <w:rPr>
          <w:i/>
          <w:iCs/>
        </w:rPr>
        <w:br/>
        <w:t>Avicenna,</w:t>
      </w:r>
      <w:r w:rsidRPr="00327F56">
        <w:t xml:space="preserve"> in another Place, mentions a </w:t>
      </w:r>
      <w:r w:rsidRPr="00327F56">
        <w:rPr>
          <w:i/>
          <w:iCs/>
        </w:rPr>
        <w:t>Bdellium</w:t>
      </w:r>
      <w:r w:rsidRPr="00327F56">
        <w:t xml:space="preserve"> of an Ash-</w:t>
      </w:r>
      <w:r w:rsidRPr="00327F56">
        <w:br/>
        <w:t xml:space="preserve">colour, which may probably be the same with the </w:t>
      </w:r>
      <w:r w:rsidRPr="00327F56">
        <w:rPr>
          <w:i/>
          <w:iCs/>
        </w:rPr>
        <w:t>Petraean</w:t>
      </w:r>
      <w:r w:rsidRPr="00327F56">
        <w:t xml:space="preserve"> of</w:t>
      </w:r>
      <w:r w:rsidRPr="00327F56">
        <w:br/>
      </w:r>
      <w:r w:rsidRPr="00327F56">
        <w:rPr>
          <w:i/>
          <w:iCs/>
        </w:rPr>
        <w:t>Diofcorides,</w:t>
      </w:r>
      <w:r w:rsidRPr="00327F56">
        <w:t xml:space="preserve"> which he calls </w:t>
      </w:r>
      <w:r w:rsidRPr="00327F56">
        <w:rPr>
          <w:lang w:val="el-GR" w:eastAsia="el-GR" w:bidi="el-GR"/>
        </w:rPr>
        <w:t xml:space="preserve">ὑποπέλιον, </w:t>
      </w:r>
      <w:r w:rsidRPr="00327F56">
        <w:rPr>
          <w:i/>
          <w:iCs/>
        </w:rPr>
        <w:t>hypepelium</w:t>
      </w:r>
      <w:r w:rsidRPr="00327F56">
        <w:t xml:space="preserve"> ; for the </w:t>
      </w:r>
      <w:r w:rsidRPr="00327F56">
        <w:rPr>
          <w:i/>
          <w:iCs/>
        </w:rPr>
        <w:t>In-</w:t>
      </w:r>
      <w:r w:rsidRPr="00327F56">
        <w:rPr>
          <w:i/>
          <w:iCs/>
        </w:rPr>
        <w:br/>
        <w:t>dian</w:t>
      </w:r>
      <w:r w:rsidRPr="00327F56">
        <w:t xml:space="preserve"> is black, but </w:t>
      </w:r>
      <w:r w:rsidRPr="00327F56">
        <w:rPr>
          <w:i/>
          <w:iCs/>
        </w:rPr>
        <w:t>slum Arabian</w:t>
      </w:r>
      <w:r w:rsidRPr="00327F56">
        <w:t xml:space="preserve"> of the Colour of a Man’s Nall,</w:t>
      </w:r>
      <w:r w:rsidRPr="00327F56">
        <w:br/>
        <w:t>or like transparent Wax.</w:t>
      </w:r>
      <w:r w:rsidRPr="00327F56">
        <w:tab/>
        <w:t>. ,</w:t>
      </w:r>
    </w:p>
    <w:p w14:paraId="05D5011B" w14:textId="77777777" w:rsidR="00327F56" w:rsidRPr="00327F56" w:rsidRDefault="00327F56" w:rsidP="00327F56">
      <w:r w:rsidRPr="00327F56">
        <w:rPr>
          <w:vertAlign w:val="subscript"/>
        </w:rPr>
        <w:t>;</w:t>
      </w:r>
      <w:r w:rsidRPr="00327F56">
        <w:t xml:space="preserve"> All the </w:t>
      </w:r>
      <w:r w:rsidRPr="00327F56">
        <w:rPr>
          <w:i/>
          <w:iCs/>
        </w:rPr>
        <w:t>Greek</w:t>
      </w:r>
      <w:r w:rsidRPr="00327F56">
        <w:t xml:space="preserve"> Authors, since </w:t>
      </w:r>
      <w:r w:rsidRPr="00327F56">
        <w:rPr>
          <w:i/>
          <w:iCs/>
        </w:rPr>
        <w:t>Diofcorides,</w:t>
      </w:r>
      <w:r w:rsidRPr="00327F56">
        <w:t xml:space="preserve"> knew no more</w:t>
      </w:r>
      <w:r w:rsidRPr="00327F56">
        <w:br/>
        <w:t xml:space="preserve">than two Kincis of </w:t>
      </w:r>
      <w:r w:rsidRPr="00327F56">
        <w:rPr>
          <w:i/>
          <w:iCs/>
        </w:rPr>
        <w:t>Bdellium,</w:t>
      </w:r>
      <w:r w:rsidRPr="00327F56">
        <w:t xml:space="preserve"> which are, as they call them, the’</w:t>
      </w:r>
      <w:r w:rsidRPr="00327F56">
        <w:br/>
      </w:r>
      <w:r w:rsidRPr="00327F56">
        <w:rPr>
          <w:lang w:val="el-GR" w:eastAsia="el-GR" w:bidi="el-GR"/>
        </w:rPr>
        <w:t xml:space="preserve">Σκυθικὸν καὶ Αροβιμόν, </w:t>
      </w:r>
      <w:r w:rsidRPr="00327F56">
        <w:rPr>
          <w:i/>
          <w:iCs/>
        </w:rPr>
        <w:t>cc the Scythian pris Arabian gr*</w:t>
      </w:r>
      <w:r w:rsidRPr="00327F56">
        <w:t xml:space="preserve"> so fays</w:t>
      </w:r>
      <w:r w:rsidRPr="00327F56">
        <w:br/>
      </w:r>
      <w:r w:rsidRPr="00327F56">
        <w:rPr>
          <w:i/>
          <w:iCs/>
        </w:rPr>
        <w:t>Galen, Aetius, P. Asgineta,</w:t>
      </w:r>
      <w:r w:rsidRPr="00327F56">
        <w:t xml:space="preserve"> and others. As to the </w:t>
      </w:r>
      <w:r w:rsidRPr="00327F56">
        <w:rPr>
          <w:i/>
          <w:iCs/>
          <w:lang w:val="la-Latn" w:eastAsia="la-Latn" w:bidi="la-Latn"/>
        </w:rPr>
        <w:t>Scythiam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they give the very same Account of it, which </w:t>
      </w:r>
      <w:r w:rsidRPr="00327F56">
        <w:rPr>
          <w:i/>
          <w:iCs/>
        </w:rPr>
        <w:t>Diofcorides</w:t>
      </w:r>
      <w:r w:rsidRPr="00327F56">
        <w:t xml:space="preserve"> does</w:t>
      </w:r>
      <w:r w:rsidRPr="00327F56">
        <w:br/>
        <w:t xml:space="preserve">of the </w:t>
      </w:r>
      <w:r w:rsidRPr="00327F56">
        <w:rPr>
          <w:i/>
          <w:iCs/>
        </w:rPr>
        <w:t>Indian ., so</w:t>
      </w:r>
      <w:r w:rsidRPr="00327F56">
        <w:t xml:space="preserve"> that it is plain, that their </w:t>
      </w:r>
      <w:r w:rsidRPr="00327F56">
        <w:rPr>
          <w:lang w:val="el-GR" w:eastAsia="el-GR" w:bidi="el-GR"/>
        </w:rPr>
        <w:t xml:space="preserve">Χκυόικὸν </w:t>
      </w:r>
      <w:r w:rsidRPr="00327F56">
        <w:t>was the</w:t>
      </w:r>
      <w:r w:rsidRPr="00327F56">
        <w:br/>
        <w:t xml:space="preserve">fame with. </w:t>
      </w:r>
      <w:r w:rsidRPr="00327F56">
        <w:rPr>
          <w:i/>
          <w:iCs/>
        </w:rPr>
        <w:t>Diascoriders</w:t>
      </w:r>
      <w:r w:rsidRPr="00327F56">
        <w:t xml:space="preserve"> </w:t>
      </w:r>
      <w:r w:rsidRPr="00327F56">
        <w:rPr>
          <w:lang w:val="el-GR" w:eastAsia="el-GR" w:bidi="el-GR"/>
        </w:rPr>
        <w:t xml:space="preserve">Ίνδικον. </w:t>
      </w:r>
      <w:r w:rsidRPr="00327F56">
        <w:t xml:space="preserve">- </w:t>
      </w:r>
      <w:r w:rsidRPr="00327F56">
        <w:rPr>
          <w:lang w:val="el-GR" w:eastAsia="el-GR" w:bidi="el-GR"/>
        </w:rPr>
        <w:t xml:space="preserve">ΒγΧκυθιιοῦν, </w:t>
      </w:r>
      <w:r w:rsidRPr="00327F56">
        <w:t>must be under-'</w:t>
      </w:r>
      <w:r w:rsidRPr="00327F56">
        <w:br/>
        <w:t xml:space="preserve">stood what, is brought out of </w:t>
      </w:r>
      <w:r w:rsidRPr="00327F56">
        <w:rPr>
          <w:i/>
          <w:iCs/>
        </w:rPr>
        <w:t>Indo-seythia,</w:t>
      </w:r>
      <w:r w:rsidRPr="00327F56">
        <w:t xml:space="preserve"> or </w:t>
      </w:r>
      <w:r w:rsidRPr="00327F56">
        <w:rPr>
          <w:i/>
          <w:iCs/>
        </w:rPr>
        <w:t>Southern Scythia,</w:t>
      </w:r>
      <w:r w:rsidRPr="00327F56">
        <w:rPr>
          <w:i/>
          <w:iCs/>
        </w:rPr>
        <w:br/>
      </w:r>
      <w:r w:rsidRPr="00327F56">
        <w:t xml:space="preserve">at the Mouth of the </w:t>
      </w:r>
      <w:r w:rsidRPr="00327F56">
        <w:rPr>
          <w:i/>
          <w:iCs/>
        </w:rPr>
        <w:t>Indus,</w:t>
      </w:r>
      <w:r w:rsidRPr="00327F56">
        <w:t xml:space="preserve"> dine Author of the </w:t>
      </w:r>
      <w:r w:rsidRPr="00327F56">
        <w:rPr>
          <w:i/>
          <w:iCs/>
        </w:rPr>
        <w:t>Pcriplus</w:t>
      </w:r>
      <w:r w:rsidRPr="00327F56">
        <w:t xml:space="preserve"> writes,</w:t>
      </w:r>
      <w:r w:rsidRPr="00327F56">
        <w:br/>
        <w:t xml:space="preserve">that </w:t>
      </w:r>
      <w:r w:rsidRPr="00327F56">
        <w:rPr>
          <w:i/>
          <w:iCs/>
        </w:rPr>
        <w:t>Bdellium</w:t>
      </w:r>
      <w:r w:rsidRPr="00327F56">
        <w:t xml:space="preserve"> is .brought from those Parts.</w:t>
      </w:r>
    </w:p>
    <w:p w14:paraId="57982BDE" w14:textId="77777777" w:rsidR="00327F56" w:rsidRPr="00327F56" w:rsidRDefault="00327F56" w:rsidP="00327F56">
      <w:pPr>
        <w:tabs>
          <w:tab w:val="left" w:pos="3296"/>
        </w:tabs>
        <w:ind w:firstLine="360"/>
      </w:pPr>
      <w:r w:rsidRPr="00327F56">
        <w:t xml:space="preserve">Since </w:t>
      </w:r>
      <w:r w:rsidRPr="00327F56">
        <w:rPr>
          <w:i/>
          <w:iCs/>
        </w:rPr>
        <w:t>Avicenna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Serapis</w:t>
      </w:r>
      <w:r w:rsidRPr="00327F56">
        <w:rPr>
          <w:lang w:val="la-Latn" w:eastAsia="la-Latn" w:bidi="la-Latn"/>
        </w:rPr>
        <w:t xml:space="preserve"> </w:t>
      </w:r>
      <w:r w:rsidRPr="00327F56">
        <w:t>make a Difference hetween the</w:t>
      </w:r>
      <w:r w:rsidRPr="00327F56">
        <w:br/>
      </w:r>
      <w:r w:rsidRPr="00327F56">
        <w:rPr>
          <w:i/>
          <w:iCs/>
        </w:rPr>
        <w:t xml:space="preserve">Bdellium </w:t>
      </w:r>
      <w:r w:rsidRPr="00327F56">
        <w:rPr>
          <w:i/>
          <w:iCs/>
          <w:lang w:val="la-Latn" w:eastAsia="la-Latn" w:bidi="la-Latn"/>
        </w:rPr>
        <w:t>Judaicum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(of which one Sort is the </w:t>
      </w:r>
      <w:r w:rsidRPr="00327F56">
        <w:rPr>
          <w:i/>
          <w:iCs/>
        </w:rPr>
        <w:t>Aratiarsc</w:t>
      </w:r>
      <w:r w:rsidRPr="00327F56">
        <w:t xml:space="preserve"> and the .</w:t>
      </w:r>
      <w:r w:rsidRPr="00327F56">
        <w:br/>
      </w:r>
      <w:r w:rsidRPr="00327F56">
        <w:rPr>
          <w:i/>
          <w:iCs/>
        </w:rPr>
        <w:t>Bdellium Meccense,</w:t>
      </w:r>
      <w:r w:rsidRPr="00327F56">
        <w:t xml:space="preserve"> which they will have to be the Fruit of a</w:t>
      </w:r>
      <w:r w:rsidRPr="00327F56">
        <w:br/>
        <w:t xml:space="preserve">Tree, and as every one knows, that </w:t>
      </w:r>
      <w:r w:rsidRPr="00327F56">
        <w:rPr>
          <w:i/>
          <w:iCs/>
        </w:rPr>
        <w:t>Mecca is Arabia-,</w:t>
      </w:r>
      <w:r w:rsidRPr="00327F56">
        <w:t xml:space="preserve"> it</w:t>
      </w:r>
      <w:r w:rsidRPr="00327F56">
        <w:br/>
        <w:t xml:space="preserve">apoears, that there are two Kinds of </w:t>
      </w:r>
      <w:r w:rsidRPr="00327F56">
        <w:rPr>
          <w:i/>
          <w:iCs/>
        </w:rPr>
        <w:t>Arabian Bdellium,</w:t>
      </w:r>
      <w:r w:rsidRPr="00327F56">
        <w:t xml:space="preserve"> one a</w:t>
      </w:r>
      <w:r w:rsidRPr="00327F56">
        <w:br/>
        <w:t xml:space="preserve">Gum, and the other the Emit of a Tree. And </w:t>
      </w:r>
      <w:r w:rsidRPr="00327F56">
        <w:rPr>
          <w:i/>
          <w:iCs/>
        </w:rPr>
        <w:t>Anicema</w:t>
      </w:r>
      <w:r w:rsidRPr="00327F56">
        <w:t xml:space="preserve"> him--</w:t>
      </w:r>
      <w:r w:rsidRPr="00327F56">
        <w:br/>
        <w:t xml:space="preserve">self, in. the same: Chapter, takes Notioe also of a </w:t>
      </w:r>
      <w:r w:rsidRPr="00327F56">
        <w:rPr>
          <w:i/>
          <w:iCs/>
        </w:rPr>
        <w:t>Bdellium</w:t>
      </w:r>
      <w:r w:rsidRPr="00327F56">
        <w:rPr>
          <w:i/>
          <w:iCs/>
        </w:rPr>
        <w:br/>
        <w:t>Meccense,</w:t>
      </w:r>
      <w:r w:rsidRPr="00327F56">
        <w:t xml:space="preserve"> which was the saine with the </w:t>
      </w:r>
      <w:r w:rsidRPr="00327F56">
        <w:rPr>
          <w:i/>
          <w:iCs/>
          <w:lang w:val="la-Latn" w:eastAsia="la-Latn" w:bidi="la-Latn"/>
        </w:rPr>
        <w:t>Judaicum,</w:t>
      </w:r>
      <w:r w:rsidRPr="00327F56">
        <w:rPr>
          <w:lang w:val="la-Latn" w:eastAsia="la-Latn" w:bidi="la-Latn"/>
        </w:rPr>
        <w:t xml:space="preserve"> </w:t>
      </w:r>
      <w:r w:rsidRPr="00327F56">
        <w:t>and was</w:t>
      </w:r>
      <w:r w:rsidRPr="00327F56">
        <w:br/>
        <w:t>not the Fruit of a Tree; and this probably was the fame as</w:t>
      </w:r>
      <w:r w:rsidRPr="00327F56">
        <w:br/>
        <w:t xml:space="preserve">that which </w:t>
      </w:r>
      <w:r w:rsidRPr="00327F56">
        <w:rPr>
          <w:i/>
          <w:iCs/>
        </w:rPr>
        <w:t>'Diofcorides</w:t>
      </w:r>
      <w:r w:rsidRPr="00327F56">
        <w:t xml:space="preserve"> says was'brought from </w:t>
      </w:r>
      <w:r w:rsidRPr="00327F56">
        <w:rPr>
          <w:i/>
          <w:iCs/>
        </w:rPr>
        <w:t>Petra</w:t>
      </w:r>
      <w:r w:rsidRPr="00327F56">
        <w:t>.; for it is</w:t>
      </w:r>
      <w:r w:rsidRPr="00327F56">
        <w:br/>
        <w:t xml:space="preserve">the general Opinion, that the modern </w:t>
      </w:r>
      <w:r w:rsidRPr="00327F56">
        <w:rPr>
          <w:i/>
          <w:iCs/>
        </w:rPr>
        <w:t>Mecca</w:t>
      </w:r>
      <w:r w:rsidRPr="00327F56">
        <w:t xml:space="preserve"> was the </w:t>
      </w:r>
      <w:r w:rsidRPr="00327F56">
        <w:rPr>
          <w:i/>
          <w:iCs/>
        </w:rPr>
        <w:t>Petra</w:t>
      </w:r>
      <w:r w:rsidRPr="00327F56">
        <w:t xml:space="preserve"> of</w:t>
      </w:r>
      <w:r w:rsidRPr="00327F56">
        <w:br/>
        <w:t>the Antionts. It was formerly a very noted Emporium for in-</w:t>
      </w:r>
      <w:r w:rsidRPr="00327F56">
        <w:br/>
      </w:r>
      <w:r w:rsidRPr="00327F56">
        <w:rPr>
          <w:i/>
          <w:iCs/>
        </w:rPr>
        <w:t>dian</w:t>
      </w:r>
      <w:r w:rsidRPr="00327F56">
        <w:t xml:space="preserve"> and </w:t>
      </w:r>
      <w:r w:rsidRPr="00327F56">
        <w:rPr>
          <w:i/>
          <w:iCs/>
        </w:rPr>
        <w:t>Arabian</w:t>
      </w:r>
      <w:r w:rsidRPr="00327F56">
        <w:t xml:space="preserve"> Commodities, which were brought- thither</w:t>
      </w:r>
      <w:r w:rsidRPr="00327F56">
        <w:br/>
        <w:t xml:space="preserve">from </w:t>
      </w:r>
      <w:r w:rsidRPr="00327F56">
        <w:rPr>
          <w:i/>
          <w:iCs/>
          <w:lang w:val="la-Latn" w:eastAsia="la-Latn" w:bidi="la-Latn"/>
        </w:rPr>
        <w:t>Albus Vicus,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 Port of the </w:t>
      </w:r>
      <w:r w:rsidRPr="00327F56">
        <w:rPr>
          <w:i/>
          <w:iCs/>
        </w:rPr>
        <w:t>Anabian</w:t>
      </w:r>
      <w:r w:rsidRPr="00327F56">
        <w:t xml:space="preserve"> Gulphi . A nil perhaps</w:t>
      </w:r>
      <w:r w:rsidRPr="00327F56">
        <w:br/>
        <w:t xml:space="preserve">the </w:t>
      </w:r>
      <w:r w:rsidRPr="00327F56">
        <w:rPr>
          <w:i/>
          <w:iCs/>
        </w:rPr>
        <w:t>Indian Bdellium</w:t>
      </w:r>
      <w:r w:rsidRPr="00327F56">
        <w:t xml:space="preserve"> was the same as that which </w:t>
      </w:r>
      <w:r w:rsidRPr="00327F56">
        <w:rPr>
          <w:i/>
          <w:iCs/>
        </w:rPr>
        <w:t>Dsosearides bnssi</w:t>
      </w:r>
      <w:r w:rsidRPr="00327F56">
        <w:rPr>
          <w:i/>
          <w:iCs/>
        </w:rPr>
        <w:br/>
      </w:r>
      <w:r w:rsidRPr="00327F56">
        <w:t xml:space="preserve">came from </w:t>
      </w:r>
      <w:r w:rsidRPr="00327F56">
        <w:rPr>
          <w:i/>
          <w:iCs/>
        </w:rPr>
        <w:t>Petra</w:t>
      </w:r>
      <w:r w:rsidRPr="00327F56">
        <w:t xml:space="preserve">at least, it is certain, that the </w:t>
      </w:r>
      <w:r w:rsidRPr="00327F56">
        <w:rPr>
          <w:i/>
          <w:iCs/>
        </w:rPr>
        <w:t>Greeks,</w:t>
      </w:r>
      <w:r w:rsidRPr="00327F56">
        <w:t xml:space="preserve"> who</w:t>
      </w:r>
      <w:r w:rsidRPr="00327F56">
        <w:br/>
        <w:t xml:space="preserve">follow’d </w:t>
      </w:r>
      <w:r w:rsidRPr="00327F56">
        <w:rPr>
          <w:i/>
          <w:iCs/>
        </w:rPr>
        <w:t>Dioseorides^</w:t>
      </w:r>
      <w:r w:rsidRPr="00327F56">
        <w:t xml:space="preserve"> understood him in thatSeofe, making only</w:t>
      </w:r>
      <w:r w:rsidRPr="00327F56">
        <w:br/>
        <w:t xml:space="preserve">two Kinds of </w:t>
      </w:r>
      <w:r w:rsidRPr="00327F56">
        <w:rPr>
          <w:i/>
          <w:iCs/>
        </w:rPr>
        <w:t>Bdellium,</w:t>
      </w:r>
      <w:r w:rsidRPr="00327F56">
        <w:t xml:space="preserve"> the </w:t>
      </w:r>
      <w:r w:rsidRPr="00327F56">
        <w:rPr>
          <w:i/>
          <w:iCs/>
        </w:rPr>
        <w:t>Arabian,</w:t>
      </w:r>
      <w:r w:rsidRPr="00327F56">
        <w:t xml:space="preserve"> and the </w:t>
      </w:r>
      <w:r w:rsidRPr="00327F56">
        <w:rPr>
          <w:i/>
          <w:iCs/>
        </w:rPr>
        <w:t>Indian,</w:t>
      </w:r>
      <w:r w:rsidRPr="00327F56">
        <w:t xml:space="preserve"> which</w:t>
      </w:r>
      <w:r w:rsidRPr="00327F56">
        <w:br/>
        <w:t xml:space="preserve">they call the </w:t>
      </w:r>
      <w:r w:rsidRPr="00327F56">
        <w:rPr>
          <w:i/>
          <w:iCs/>
        </w:rPr>
        <w:t>Scythian.</w:t>
      </w:r>
      <w:r w:rsidRPr="00327F56">
        <w:t xml:space="preserve"> The first, then, in Goodness, was- the</w:t>
      </w:r>
      <w:r w:rsidRPr="00327F56">
        <w:br/>
      </w:r>
      <w:r w:rsidRPr="00327F56">
        <w:rPr>
          <w:i/>
          <w:iCs/>
        </w:rPr>
        <w:lastRenderedPageBreak/>
        <w:t>Arabian</w:t>
      </w:r>
      <w:r w:rsidRPr="00327F56">
        <w:t xml:space="preserve">; and Of an inferior Sort was the </w:t>
      </w:r>
      <w:r w:rsidRPr="00327F56">
        <w:rPr>
          <w:i/>
          <w:iCs/>
        </w:rPr>
        <w:t>Indian,</w:t>
      </w:r>
      <w:r w:rsidRPr="00327F56">
        <w:t xml:space="preserve"> which was</w:t>
      </w:r>
      <w:r w:rsidRPr="00327F56">
        <w:br/>
        <w:t xml:space="preserve">brought from </w:t>
      </w:r>
      <w:r w:rsidRPr="00327F56">
        <w:rPr>
          <w:i/>
          <w:iCs/>
        </w:rPr>
        <w:t>Petra,</w:t>
      </w:r>
      <w:r w:rsidRPr="00327F56">
        <w:t xml:space="preserve"> an Emporium os </w:t>
      </w:r>
      <w:r w:rsidRPr="00327F56">
        <w:rPr>
          <w:i/>
          <w:iCs/>
        </w:rPr>
        <w:t>Anabia.</w:t>
      </w:r>
      <w:r w:rsidRPr="00327F56">
        <w:t xml:space="preserve"> However, I</w:t>
      </w:r>
      <w:r w:rsidRPr="00327F56">
        <w:br/>
        <w:t xml:space="preserve">cannot deny but the Words of </w:t>
      </w:r>
      <w:r w:rsidRPr="00327F56">
        <w:rPr>
          <w:i/>
          <w:iCs/>
        </w:rPr>
        <w:t>Diofcorides</w:t>
      </w:r>
      <w:r w:rsidRPr="00327F56">
        <w:t xml:space="preserve"> may be understood</w:t>
      </w:r>
      <w:r w:rsidRPr="00327F56">
        <w:br/>
        <w:t xml:space="preserve">of three Kinin of </w:t>
      </w:r>
      <w:r w:rsidRPr="00327F56">
        <w:rPr>
          <w:i/>
          <w:iCs/>
        </w:rPr>
        <w:t>Bdellium. Pliny</w:t>
      </w:r>
      <w:r w:rsidRPr="00327F56">
        <w:t xml:space="preserve"> reckons more, as rhe </w:t>
      </w:r>
      <w:r w:rsidRPr="00327F56">
        <w:rPr>
          <w:i/>
          <w:iCs/>
        </w:rPr>
        <w:t>Baby.</w:t>
      </w:r>
      <w:r w:rsidRPr="00327F56">
        <w:rPr>
          <w:i/>
          <w:iCs/>
        </w:rPr>
        <w:br/>
        <w:t>Ionian,</w:t>
      </w:r>
      <w:r w:rsidRPr="00327F56">
        <w:t xml:space="preserve"> the </w:t>
      </w:r>
      <w:r w:rsidRPr="00327F56">
        <w:rPr>
          <w:i/>
          <w:iCs/>
        </w:rPr>
        <w:t>Median,</w:t>
      </w:r>
      <w:r w:rsidRPr="00327F56">
        <w:t xml:space="preserve"> and the </w:t>
      </w:r>
      <w:r w:rsidRPr="00327F56">
        <w:rPr>
          <w:i/>
          <w:iCs/>
        </w:rPr>
        <w:t>Bactrian.</w:t>
      </w:r>
      <w:r w:rsidRPr="00327F56">
        <w:rPr>
          <w:i/>
          <w:iCs/>
        </w:rPr>
        <w:tab/>
        <w:t>_</w:t>
      </w:r>
    </w:p>
    <w:p w14:paraId="03D7D34C" w14:textId="77777777" w:rsidR="00327F56" w:rsidRPr="00327F56" w:rsidRDefault="00327F56" w:rsidP="00327F56">
      <w:pPr>
        <w:tabs>
          <w:tab w:val="left" w:pos="479"/>
        </w:tabs>
        <w:ind w:firstLine="360"/>
      </w:pPr>
      <w:r w:rsidRPr="00327F56">
        <w:t xml:space="preserve">As to the Word </w:t>
      </w:r>
      <w:r w:rsidRPr="00327F56">
        <w:rPr>
          <w:lang w:val="el-GR" w:eastAsia="el-GR" w:bidi="el-GR"/>
        </w:rPr>
        <w:t xml:space="preserve">βδέλλιον. </w:t>
      </w:r>
      <w:r w:rsidRPr="00327F56">
        <w:rPr>
          <w:i/>
          <w:iCs/>
        </w:rPr>
        <w:t>Bdellium,</w:t>
      </w:r>
      <w:r w:rsidRPr="00327F56">
        <w:t xml:space="preserve"> it comes from the </w:t>
      </w:r>
      <w:r w:rsidRPr="00327F56">
        <w:rPr>
          <w:i/>
          <w:iCs/>
        </w:rPr>
        <w:t>He-</w:t>
      </w:r>
      <w:r w:rsidRPr="00327F56">
        <w:rPr>
          <w:i/>
          <w:iCs/>
        </w:rPr>
        <w:br/>
        <w:t>brew</w:t>
      </w:r>
      <w:r w:rsidRPr="00327F56">
        <w:t xml:space="preserve"> ohna </w:t>
      </w:r>
      <w:r w:rsidRPr="00327F56">
        <w:rPr>
          <w:i/>
          <w:iCs/>
        </w:rPr>
        <w:t>Bedelach</w:t>
      </w:r>
      <w:r w:rsidRPr="00327F56">
        <w:t xml:space="preserve">; for </w:t>
      </w:r>
      <w:r w:rsidRPr="00327F56">
        <w:rPr>
          <w:lang w:val="el-GR" w:eastAsia="el-GR" w:bidi="el-GR"/>
        </w:rPr>
        <w:t xml:space="preserve">βδςλλιον </w:t>
      </w:r>
      <w:r w:rsidRPr="00327F56">
        <w:t>is the Diminutive, hut</w:t>
      </w:r>
      <w:r w:rsidRPr="00327F56">
        <w:br/>
      </w:r>
      <w:r w:rsidRPr="00327F56">
        <w:rPr>
          <w:lang w:val="el-GR" w:eastAsia="el-GR" w:bidi="el-GR"/>
        </w:rPr>
        <w:t xml:space="preserve">βδέλλα </w:t>
      </w:r>
      <w:r w:rsidRPr="00327F56">
        <w:t xml:space="preserve">the Primitive. </w:t>
      </w:r>
      <w:r w:rsidRPr="00327F56">
        <w:rPr>
          <w:i/>
          <w:iCs/>
        </w:rPr>
        <w:t>Damocrates,</w:t>
      </w:r>
      <w:r w:rsidRPr="00327F56">
        <w:t xml:space="preserve"> in the Author of the </w:t>
      </w:r>
      <w:r w:rsidRPr="00327F56">
        <w:rPr>
          <w:i/>
          <w:iCs/>
        </w:rPr>
        <w:t>Pe~</w:t>
      </w:r>
      <w:r w:rsidRPr="00327F56">
        <w:rPr>
          <w:i/>
          <w:iCs/>
        </w:rPr>
        <w:br/>
        <w:t>riplas,</w:t>
      </w:r>
      <w:r w:rsidRPr="00327F56">
        <w:t xml:space="preserve"> </w:t>
      </w:r>
      <w:r w:rsidRPr="00327F56">
        <w:rPr>
          <w:u w:val="single"/>
        </w:rPr>
        <w:t>call</w:t>
      </w:r>
      <w:r w:rsidRPr="00327F56">
        <w:t xml:space="preserve">s it </w:t>
      </w:r>
      <w:r w:rsidRPr="00327F56">
        <w:rPr>
          <w:lang w:val="el-GR" w:eastAsia="el-GR" w:bidi="el-GR"/>
        </w:rPr>
        <w:t xml:space="preserve">βδέλλην. </w:t>
      </w:r>
      <w:r w:rsidRPr="00327F56">
        <w:rPr>
          <w:i/>
          <w:iCs/>
        </w:rPr>
        <w:t>Marcellus Empiricus,</w:t>
      </w:r>
      <w:r w:rsidRPr="00327F56">
        <w:rPr>
          <w:i/>
          <w:iCs/>
        </w:rPr>
        <w:br/>
        <w:t>.</w:t>
      </w:r>
      <w:r w:rsidRPr="00327F56">
        <w:rPr>
          <w:i/>
          <w:iCs/>
        </w:rPr>
        <w:tab/>
        <w:t>- —.—</w:t>
      </w:r>
      <w:r w:rsidRPr="00327F56">
        <w:rPr>
          <w:i/>
          <w:iCs/>
          <w:lang w:val="la-Latn" w:eastAsia="la-Latn" w:bidi="la-Latn"/>
        </w:rPr>
        <w:t xml:space="preserve">Creem atque </w:t>
      </w:r>
      <w:r w:rsidRPr="00327F56">
        <w:rPr>
          <w:i/>
          <w:iCs/>
        </w:rPr>
        <w:t>Bedeliam.</w:t>
      </w:r>
    </w:p>
    <w:p w14:paraId="09D1B074" w14:textId="77777777" w:rsidR="00327F56" w:rsidRPr="00327F56" w:rsidRDefault="00327F56" w:rsidP="00327F56">
      <w:r w:rsidRPr="00327F56">
        <w:t xml:space="preserve">. I am not ignorant, that most of the </w:t>
      </w:r>
      <w:r w:rsidRPr="00327F56">
        <w:rPr>
          <w:i/>
          <w:iCs/>
        </w:rPr>
        <w:t>Jewise</w:t>
      </w:r>
      <w:r w:rsidRPr="00327F56">
        <w:t xml:space="preserve"> Interpreters ex-</w:t>
      </w:r>
      <w:r w:rsidRPr="00327F56">
        <w:br/>
        <w:t xml:space="preserve">pound the </w:t>
      </w:r>
      <w:r w:rsidRPr="00327F56">
        <w:rPr>
          <w:i/>
          <w:iCs/>
        </w:rPr>
        <w:t>Arabian Bedelach</w:t>
      </w:r>
      <w:r w:rsidRPr="00327F56">
        <w:t xml:space="preserve"> by a Pearl; but some of the Antients</w:t>
      </w:r>
      <w:r w:rsidRPr="00327F56">
        <w:br/>
        <w:t>understood by it a Spice, and the Matter itself plainly fpeaks iu</w:t>
      </w:r>
      <w:r w:rsidRPr="00327F56">
        <w:br/>
        <w:t xml:space="preserve">For of this </w:t>
      </w:r>
      <w:r w:rsidRPr="00327F56">
        <w:rPr>
          <w:i/>
          <w:iCs/>
        </w:rPr>
        <w:t>Bedelach</w:t>
      </w:r>
      <w:r w:rsidRPr="00327F56">
        <w:t xml:space="preserve"> the </w:t>
      </w:r>
      <w:r w:rsidRPr="00327F56">
        <w:rPr>
          <w:i/>
          <w:iCs/>
        </w:rPr>
        <w:t>Greeks</w:t>
      </w:r>
      <w:r w:rsidRPr="00327F56">
        <w:t xml:space="preserve"> coin’d their </w:t>
      </w:r>
      <w:r w:rsidRPr="00327F56">
        <w:rPr>
          <w:lang w:val="el-GR" w:eastAsia="el-GR" w:bidi="el-GR"/>
        </w:rPr>
        <w:t xml:space="preserve">μεδαλκὴς, </w:t>
      </w:r>
      <w:r w:rsidRPr="00327F56">
        <w:t xml:space="preserve">or </w:t>
      </w:r>
      <w:r w:rsidRPr="00327F56">
        <w:rPr>
          <w:lang w:val="el-GR" w:eastAsia="el-GR" w:bidi="el-GR"/>
        </w:rPr>
        <w:t>μαδαλ.</w:t>
      </w:r>
      <w:r w:rsidRPr="00327F56">
        <w:rPr>
          <w:lang w:val="el-GR" w:eastAsia="el-GR" w:bidi="el-GR"/>
        </w:rPr>
        <w:br/>
        <w:t xml:space="preserve">χὴς, </w:t>
      </w:r>
      <w:r w:rsidRPr="00327F56">
        <w:t xml:space="preserve">to </w:t>
      </w:r>
      <w:r w:rsidRPr="00327F56">
        <w:rPr>
          <w:i/>
          <w:iCs/>
        </w:rPr>
        <w:t>silumisuBdellium,</w:t>
      </w:r>
      <w:r w:rsidRPr="00327F56">
        <w:t xml:space="preserve"> sor </w:t>
      </w:r>
      <w:r w:rsidRPr="00327F56">
        <w:rPr>
          <w:lang w:val="el-GR" w:eastAsia="el-GR" w:bidi="el-GR"/>
        </w:rPr>
        <w:t xml:space="preserve">μ </w:t>
      </w:r>
      <w:r w:rsidRPr="00327F56">
        <w:t>and st are often chang’d for one</w:t>
      </w:r>
      <w:r w:rsidRPr="00327F56">
        <w:br w:type="page"/>
      </w:r>
    </w:p>
    <w:p w14:paraId="4C6AFB33" w14:textId="77777777" w:rsidR="00327F56" w:rsidRPr="00327F56" w:rsidRDefault="00327F56" w:rsidP="00327F56">
      <w:pPr>
        <w:ind w:firstLine="360"/>
      </w:pPr>
      <w:r w:rsidRPr="00327F56">
        <w:lastRenderedPageBreak/>
        <w:t>’another.' Nor is it to'he wonder’d, that two Words of disser-</w:t>
      </w:r>
      <w:r w:rsidRPr="00327F56">
        <w:br/>
        <w:t>ent Sounds, but signifying the same Thing, should have the</w:t>
      </w:r>
      <w:r w:rsidRPr="00327F56">
        <w:br/>
        <w:t xml:space="preserve">same Original, aS that </w:t>
      </w:r>
      <w:r w:rsidRPr="00327F56">
        <w:rPr>
          <w:lang w:val="el-GR" w:eastAsia="el-GR" w:bidi="el-GR"/>
        </w:rPr>
        <w:t xml:space="preserve">βΛέλλα κηὑ μεδαλχός </w:t>
      </w:r>
      <w:r w:rsidRPr="00327F56">
        <w:t>should both come</w:t>
      </w:r>
      <w:r w:rsidRPr="00327F56">
        <w:br/>
        <w:t xml:space="preserve">from </w:t>
      </w:r>
      <w:r w:rsidRPr="00327F56">
        <w:rPr>
          <w:i/>
          <w:iCs/>
        </w:rPr>
        <w:t>Bedolach.</w:t>
      </w:r>
      <w:r w:rsidRPr="00327F56">
        <w:t xml:space="preserve"> For, after the same manner, out Of one </w:t>
      </w:r>
      <w:r w:rsidRPr="00327F56">
        <w:rPr>
          <w:i/>
          <w:iCs/>
        </w:rPr>
        <w:t>He.,</w:t>
      </w:r>
      <w:r w:rsidRPr="00327F56">
        <w:rPr>
          <w:i/>
          <w:iCs/>
        </w:rPr>
        <w:br/>
        <w:t>brew</w:t>
      </w:r>
      <w:r w:rsidRPr="00327F56">
        <w:t xml:space="preserve"> Word rTlbnN </w:t>
      </w:r>
      <w:r w:rsidRPr="00327F56">
        <w:rPr>
          <w:i/>
          <w:iCs/>
        </w:rPr>
        <w:t>Ahaloth,</w:t>
      </w:r>
      <w:r w:rsidRPr="00327F56">
        <w:t xml:space="preserve"> some made </w:t>
      </w:r>
      <w:r w:rsidRPr="00327F56">
        <w:rPr>
          <w:lang w:val="el-GR" w:eastAsia="el-GR" w:bidi="el-GR"/>
        </w:rPr>
        <w:t xml:space="preserve">ἀγάλλαχον </w:t>
      </w:r>
      <w:r w:rsidRPr="00327F56">
        <w:t xml:space="preserve">( </w:t>
      </w:r>
      <w:r w:rsidRPr="00327F56">
        <w:rPr>
          <w:i/>
          <w:iCs/>
        </w:rPr>
        <w:t>Agasu</w:t>
      </w:r>
      <w:r w:rsidRPr="00327F56">
        <w:rPr>
          <w:i/>
          <w:iCs/>
        </w:rPr>
        <w:br/>
        <w:t>lochursil ,</w:t>
      </w:r>
      <w:r w:rsidRPr="00327F56">
        <w:t xml:space="preserve"> others from the same Word, Contracted into </w:t>
      </w:r>
      <w:r w:rsidRPr="00327F56">
        <w:rPr>
          <w:i/>
          <w:iCs/>
        </w:rPr>
        <w:t>Aloth,</w:t>
      </w:r>
      <w:r w:rsidRPr="00327F56">
        <w:rPr>
          <w:i/>
          <w:iCs/>
        </w:rPr>
        <w:br/>
      </w:r>
      <w:r w:rsidRPr="00327F56">
        <w:t xml:space="preserve">made </w:t>
      </w:r>
      <w:r w:rsidRPr="00327F56">
        <w:rPr>
          <w:lang w:val="el-GR" w:eastAsia="el-GR" w:bidi="el-GR"/>
        </w:rPr>
        <w:t xml:space="preserve">ἄλόη </w:t>
      </w:r>
      <w:r w:rsidRPr="00327F56">
        <w:rPr>
          <w:i/>
          <w:iCs/>
          <w:lang w:val="la-Latn" w:eastAsia="la-Latn" w:bidi="la-Latn"/>
        </w:rPr>
        <w:t>(Alce</w:t>
      </w:r>
      <w:r w:rsidRPr="00327F56">
        <w:rPr>
          <w:i/>
          <w:iCs/>
        </w:rPr>
        <w:t>).</w:t>
      </w:r>
      <w:r w:rsidRPr="00327F56">
        <w:t xml:space="preserve"> The Country of </w:t>
      </w:r>
      <w:r w:rsidRPr="00327F56">
        <w:rPr>
          <w:i/>
          <w:iCs/>
        </w:rPr>
        <w:t>Havilach</w:t>
      </w:r>
      <w:r w:rsidRPr="00327F56">
        <w:t xml:space="preserve"> </w:t>
      </w:r>
      <w:r w:rsidRPr="00327F56">
        <w:rPr>
          <w:lang w:val="el-GR" w:eastAsia="el-GR" w:bidi="el-GR"/>
        </w:rPr>
        <w:t xml:space="preserve">ΠλΊΠ, </w:t>
      </w:r>
      <w:r w:rsidRPr="00327F56">
        <w:t xml:space="preserve">or </w:t>
      </w:r>
      <w:r w:rsidRPr="00327F56">
        <w:rPr>
          <w:i/>
          <w:iCs/>
        </w:rPr>
        <w:t>Cba-</w:t>
      </w:r>
      <w:r w:rsidRPr="00327F56">
        <w:rPr>
          <w:i/>
          <w:iCs/>
        </w:rPr>
        <w:br/>
        <w:t>vila. Genesis</w:t>
      </w:r>
      <w:r w:rsidRPr="00327F56">
        <w:t xml:space="preserve"> 2. II. where the </w:t>
      </w:r>
      <w:r w:rsidRPr="00327F56">
        <w:rPr>
          <w:i/>
          <w:iCs/>
        </w:rPr>
        <w:t>Bedolach</w:t>
      </w:r>
      <w:r w:rsidRPr="00327F56">
        <w:t xml:space="preserve"> grows, may aS well he</w:t>
      </w:r>
      <w:r w:rsidRPr="00327F56">
        <w:br/>
        <w:t xml:space="preserve">'taken for </w:t>
      </w:r>
      <w:r w:rsidRPr="00327F56">
        <w:rPr>
          <w:i/>
          <w:iCs/>
        </w:rPr>
        <w:t>India</w:t>
      </w:r>
      <w:r w:rsidRPr="00327F56">
        <w:t xml:space="preserve"> as </w:t>
      </w:r>
      <w:r w:rsidRPr="00327F56">
        <w:rPr>
          <w:i/>
          <w:iCs/>
        </w:rPr>
        <w:t>Arakia.</w:t>
      </w:r>
      <w:r w:rsidRPr="00327F56">
        <w:t xml:space="preserve"> All the Characters there given</w:t>
      </w:r>
      <w:r w:rsidRPr="00327F56">
        <w:br/>
        <w:t xml:space="preserve">belong also to </w:t>
      </w:r>
      <w:r w:rsidRPr="00327F56">
        <w:rPr>
          <w:i/>
          <w:iCs/>
        </w:rPr>
        <w:t>India</w:t>
      </w:r>
      <w:r w:rsidRPr="00327F56">
        <w:t xml:space="preserve"> ; for </w:t>
      </w:r>
      <w:r w:rsidRPr="00327F56">
        <w:rPr>
          <w:i/>
          <w:iCs/>
        </w:rPr>
        <w:t>India</w:t>
      </w:r>
      <w:r w:rsidRPr="00327F56">
        <w:t xml:space="preserve"> too exports Gold and the Onyx-</w:t>
      </w:r>
      <w:r w:rsidRPr="00327F56">
        <w:br/>
        <w:t xml:space="preserve">stone. There is frequent Mention made of the </w:t>
      </w:r>
      <w:r w:rsidRPr="00327F56">
        <w:rPr>
          <w:lang w:val="el-GR" w:eastAsia="el-GR" w:bidi="el-GR"/>
        </w:rPr>
        <w:t xml:space="preserve">ονὰχίνη λιθια </w:t>
      </w:r>
      <w:r w:rsidRPr="00327F56">
        <w:t>in</w:t>
      </w:r>
    </w:p>
    <w:p w14:paraId="3F33C20C" w14:textId="77777777" w:rsidR="00327F56" w:rsidRPr="00327F56" w:rsidRDefault="00327F56" w:rsidP="00327F56">
      <w:r w:rsidRPr="00327F56">
        <w:t xml:space="preserve">' the Author of the </w:t>
      </w:r>
      <w:r w:rsidRPr="00327F56">
        <w:rPr>
          <w:i/>
          <w:iCs/>
          <w:lang w:val="la-Latn" w:eastAsia="la-Latn" w:bidi="la-Latn"/>
        </w:rPr>
        <w:t>Periplus,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winch Stone is brought out of </w:t>
      </w:r>
      <w:r w:rsidRPr="00327F56">
        <w:rPr>
          <w:i/>
          <w:iCs/>
        </w:rPr>
        <w:t>-India.</w:t>
      </w:r>
      <w:r w:rsidRPr="00327F56">
        <w:rPr>
          <w:i/>
          <w:iCs/>
        </w:rPr>
        <w:br/>
      </w:r>
      <w:r w:rsidRPr="00327F56">
        <w:t xml:space="preserve">The </w:t>
      </w:r>
      <w:r w:rsidRPr="00327F56">
        <w:rPr>
          <w:lang w:val="el-GR" w:eastAsia="el-GR" w:bidi="el-GR"/>
        </w:rPr>
        <w:t xml:space="preserve">Ἐυιλἀιοι </w:t>
      </w:r>
      <w:r w:rsidRPr="00327F56">
        <w:rPr>
          <w:i/>
          <w:iCs/>
        </w:rPr>
        <w:t>(Euilaeisu</w:t>
      </w:r>
      <w:r w:rsidRPr="00327F56">
        <w:t xml:space="preserve"> a People of </w:t>
      </w:r>
      <w:r w:rsidRPr="00327F56">
        <w:rPr>
          <w:i/>
          <w:iCs/>
        </w:rPr>
        <w:t>India,</w:t>
      </w:r>
      <w:r w:rsidRPr="00327F56">
        <w:t xml:space="preserve"> are not far distant</w:t>
      </w:r>
      <w:r w:rsidRPr="00327F56">
        <w:br/>
        <w:t xml:space="preserve">from this Country of </w:t>
      </w:r>
      <w:r w:rsidRPr="00327F56">
        <w:rPr>
          <w:i/>
          <w:iCs/>
        </w:rPr>
        <w:t>Havila</w:t>
      </w:r>
      <w:r w:rsidRPr="00327F56">
        <w:t xml:space="preserve"> ; they are so call'd by </w:t>
      </w:r>
      <w:r w:rsidRPr="00327F56">
        <w:rPr>
          <w:i/>
          <w:iCs/>
          <w:lang w:val="la-Latn" w:eastAsia="la-Latn" w:bidi="la-Latn"/>
        </w:rPr>
        <w:t>Epiphanias</w:t>
      </w:r>
      <w:r w:rsidRPr="00327F56">
        <w:rPr>
          <w:i/>
          <w:iCs/>
        </w:rPr>
        <w:t>.</w:t>
      </w:r>
      <w:r w:rsidRPr="00327F56">
        <w:rPr>
          <w:i/>
          <w:iCs/>
        </w:rPr>
        <w:br/>
      </w:r>
      <w:r w:rsidRPr="00327F56">
        <w:t xml:space="preserve">The antient </w:t>
      </w:r>
      <w:r w:rsidRPr="00327F56">
        <w:rPr>
          <w:i/>
          <w:iCs/>
        </w:rPr>
        <w:t>Pericgesis,</w:t>
      </w:r>
      <w:r w:rsidRPr="00327F56">
        <w:t xml:space="preserve"> or </w:t>
      </w:r>
      <w:r w:rsidRPr="00327F56">
        <w:rPr>
          <w:i/>
          <w:iCs/>
        </w:rPr>
        <w:t>Itinerary,</w:t>
      </w:r>
      <w:r w:rsidRPr="00327F56">
        <w:t xml:space="preserve"> of the World, takes Nor</w:t>
      </w:r>
      <w:r w:rsidRPr="00327F56">
        <w:br/>
        <w:t xml:space="preserve">free os </w:t>
      </w:r>
      <w:r w:rsidRPr="00327F56">
        <w:rPr>
          <w:lang w:val="el-GR" w:eastAsia="el-GR" w:bidi="el-GR"/>
        </w:rPr>
        <w:t xml:space="preserve">'Ευιλίταε </w:t>
      </w:r>
      <w:r w:rsidRPr="00327F56">
        <w:rPr>
          <w:i/>
          <w:iCs/>
        </w:rPr>
        <w:t>(Euilita). India then</w:t>
      </w:r>
      <w:r w:rsidRPr="00327F56">
        <w:t xml:space="preserve"> produces </w:t>
      </w:r>
      <w:r w:rsidRPr="00327F56">
        <w:rPr>
          <w:i/>
          <w:iCs/>
        </w:rPr>
        <w:t>Bdellium,</w:t>
      </w:r>
      <w:r w:rsidRPr="00327F56">
        <w:rPr>
          <w:i/>
          <w:iCs/>
        </w:rPr>
        <w:br/>
        <w:t>sriRtsts,. Bedolach.</w:t>
      </w:r>
      <w:r w:rsidRPr="00327F56">
        <w:t xml:space="preserve"> But the Characters belong to </w:t>
      </w:r>
      <w:r w:rsidRPr="00327F56">
        <w:rPr>
          <w:i/>
          <w:iCs/>
        </w:rPr>
        <w:t>Arabia</w:t>
      </w:r>
      <w:r w:rsidRPr="00327F56">
        <w:t xml:space="preserve"> in a</w:t>
      </w:r>
      <w:r w:rsidRPr="00327F56">
        <w:br/>
        <w:t xml:space="preserve">more eminent Degree; there are the People </w:t>
      </w:r>
      <w:r w:rsidRPr="00327F56">
        <w:rPr>
          <w:lang w:val="el-GR" w:eastAsia="el-GR" w:bidi="el-GR"/>
        </w:rPr>
        <w:t xml:space="preserve">Χαυλοτας </w:t>
      </w:r>
      <w:r w:rsidRPr="00327F56">
        <w:rPr>
          <w:i/>
          <w:iCs/>
        </w:rPr>
        <w:t>(Chalum</w:t>
      </w:r>
      <w:r w:rsidRPr="00327F56">
        <w:rPr>
          <w:i/>
          <w:iCs/>
        </w:rPr>
        <w:br/>
        <w:t>loice),</w:t>
      </w:r>
      <w:r w:rsidRPr="00327F56">
        <w:t xml:space="preserve"> or the </w:t>
      </w:r>
      <w:r w:rsidRPr="00327F56">
        <w:rPr>
          <w:lang w:val="el-GR" w:eastAsia="el-GR" w:bidi="el-GR"/>
        </w:rPr>
        <w:t xml:space="preserve">Χαυλοταῖοι </w:t>
      </w:r>
      <w:r w:rsidRPr="00327F56">
        <w:rPr>
          <w:i/>
          <w:iCs/>
        </w:rPr>
        <w:t>(Chaulotai),</w:t>
      </w:r>
      <w:r w:rsidRPr="00327F56">
        <w:t xml:space="preserve"> of </w:t>
      </w:r>
      <w:r w:rsidRPr="00327F56">
        <w:rPr>
          <w:i/>
          <w:iCs/>
        </w:rPr>
        <w:t>Eratosthenes</w:t>
      </w:r>
      <w:r w:rsidRPr="00327F56">
        <w:t xml:space="preserve"> ; there IS</w:t>
      </w:r>
      <w:r w:rsidRPr="00327F56">
        <w:br/>
        <w:t xml:space="preserve">also the purest Gold. The finest </w:t>
      </w:r>
      <w:r w:rsidRPr="00327F56">
        <w:rPr>
          <w:i/>
          <w:iCs/>
        </w:rPr>
        <w:t>Bdellium</w:t>
      </w:r>
      <w:r w:rsidRPr="00327F56">
        <w:t xml:space="preserve"> is that of </w:t>
      </w:r>
      <w:r w:rsidRPr="00327F56">
        <w:rPr>
          <w:i/>
          <w:iCs/>
        </w:rPr>
        <w:t>Arabia,</w:t>
      </w:r>
      <w:r w:rsidRPr="00327F56">
        <w:rPr>
          <w:i/>
          <w:iCs/>
        </w:rPr>
        <w:br/>
      </w:r>
      <w:r w:rsidRPr="00327F56">
        <w:t>which is transparent, and of the Colour of Wax. " Bedella</w:t>
      </w:r>
      <w:r w:rsidRPr="00327F56">
        <w:br/>
        <w:t xml:space="preserve">" is a Tree in </w:t>
      </w:r>
      <w:r w:rsidRPr="00327F56">
        <w:rPr>
          <w:i/>
          <w:iCs/>
        </w:rPr>
        <w:t>India</w:t>
      </w:r>
      <w:r w:rsidRPr="00327F56">
        <w:t xml:space="preserve"> and </w:t>
      </w:r>
      <w:r w:rsidRPr="00327F56">
        <w:rPr>
          <w:i/>
          <w:iCs/>
        </w:rPr>
        <w:t>Arakia,</w:t>
      </w:r>
      <w:r w:rsidRPr="00327F56">
        <w:t xml:space="preserve"> the Tear of which is best iH</w:t>
      </w:r>
      <w:r w:rsidRPr="00327F56">
        <w:br/>
      </w:r>
      <w:r w:rsidRPr="00327F56">
        <w:rPr>
          <w:i/>
          <w:iCs/>
        </w:rPr>
        <w:t>An Arabia,</w:t>
      </w:r>
      <w:r w:rsidRPr="00327F56">
        <w:t xml:space="preserve"> being light, fat, and like Wax throughout ; but the</w:t>
      </w:r>
      <w:r w:rsidRPr="00327F56">
        <w:br/>
      </w:r>
      <w:r w:rsidRPr="00327F56">
        <w:rPr>
          <w:i/>
          <w:iCs/>
        </w:rPr>
        <w:t>" Indian</w:t>
      </w:r>
      <w:r w:rsidRPr="00327F56">
        <w:t xml:space="preserve"> is dirty, black, and in bigger</w:t>
      </w:r>
      <w:r w:rsidRPr="00327F56">
        <w:rPr>
          <w:i/>
          <w:iCs/>
        </w:rPr>
        <w:t>' Lumpsst IJidorus.</w:t>
      </w:r>
      <w:r w:rsidRPr="00327F56">
        <w:rPr>
          <w:i/>
          <w:iCs/>
        </w:rPr>
        <w:br/>
        <w:t>-Avicennasays the Arabian Bdellium</w:t>
      </w:r>
      <w:r w:rsidRPr="00327F56">
        <w:t xml:space="preserve"> is red, of which the An-</w:t>
      </w:r>
      <w:r w:rsidRPr="00327F56">
        <w:br/>
        <w:t>tients fay nothing; but perhaps he Only means a Wax-colour.</w:t>
      </w:r>
      <w:r w:rsidRPr="00327F56">
        <w:br/>
      </w:r>
      <w:r w:rsidRPr="00327F56">
        <w:rPr>
          <w:lang w:val="el-GR" w:eastAsia="el-GR" w:bidi="el-GR"/>
        </w:rPr>
        <w:t xml:space="preserve">Βδἐλλιον τὸ Ἀραβικὸν διαυγές τε καὶ ,ξανθόν. μ </w:t>
      </w:r>
      <w:r w:rsidRPr="00327F56">
        <w:t xml:space="preserve">The </w:t>
      </w:r>
      <w:r w:rsidRPr="00327F56">
        <w:rPr>
          <w:i/>
          <w:iCs/>
        </w:rPr>
        <w:t>Arabian</w:t>
      </w:r>
      <w:r w:rsidRPr="00327F56">
        <w:rPr>
          <w:i/>
          <w:iCs/>
        </w:rPr>
        <w:br/>
        <w:t>-“"Bdellium</w:t>
      </w:r>
      <w:r w:rsidRPr="00327F56">
        <w:t xml:space="preserve"> is transparent and yellow." </w:t>
      </w:r>
      <w:r w:rsidRPr="00327F56">
        <w:rPr>
          <w:i/>
          <w:iCs/>
          <w:lang w:val="la-Latn" w:eastAsia="la-Latn" w:bidi="la-Latn"/>
        </w:rPr>
        <w:t xml:space="preserve">Artius, </w:t>
      </w:r>
      <w:r w:rsidRPr="00327F56">
        <w:rPr>
          <w:i/>
          <w:iCs/>
        </w:rPr>
        <w:t>Lib.</w:t>
      </w:r>
      <w:r w:rsidRPr="00327F56">
        <w:t xml:space="preserve"> 3.</w:t>
      </w:r>
    </w:p>
    <w:p w14:paraId="3FA81D20" w14:textId="77777777" w:rsidR="00327F56" w:rsidRPr="00327F56" w:rsidRDefault="00327F56" w:rsidP="00327F56">
      <w:pPr>
        <w:tabs>
          <w:tab w:val="left" w:pos="4025"/>
          <w:tab w:val="left" w:pos="4619"/>
        </w:tabs>
        <w:ind w:firstLine="360"/>
      </w:pPr>
      <w:r w:rsidRPr="00327F56">
        <w:t xml:space="preserve">- From what has heen said,'it appears, that the </w:t>
      </w:r>
      <w:r w:rsidRPr="00327F56">
        <w:rPr>
          <w:i/>
          <w:iCs/>
        </w:rPr>
        <w:t>Bdellium</w:t>
      </w:r>
      <w:r w:rsidRPr="00327F56">
        <w:t xml:space="preserve"> of the</w:t>
      </w:r>
      <w:r w:rsidRPr="00327F56">
        <w:br/>
        <w:t xml:space="preserve">Antients was that fort of Guth which the </w:t>
      </w:r>
      <w:r w:rsidRPr="00327F56">
        <w:rPr>
          <w:i/>
          <w:iCs/>
        </w:rPr>
        <w:t>Portuguese</w:t>
      </w:r>
      <w:r w:rsidRPr="00327F56">
        <w:t xml:space="preserve"> now call</w:t>
      </w:r>
      <w:r w:rsidRPr="00327F56">
        <w:br/>
      </w:r>
      <w:r w:rsidRPr="00327F56">
        <w:rPr>
          <w:i/>
          <w:iCs/>
        </w:rPr>
        <w:t>Gum Anime-.</w:t>
      </w:r>
      <w:r w:rsidRPr="00327F56">
        <w:t xml:space="preserve"> It is the Tear of a Tree, whitish, resinous, trans-</w:t>
      </w:r>
      <w:r w:rsidRPr="00327F56">
        <w:br/>
        <w:t>parent, inclining to the Colour of Frankincense, which,</w:t>
      </w:r>
      <w:r w:rsidRPr="00327F56">
        <w:br/>
        <w:t>broken, appears of a Wax-colour, in Grains like Frankincense,</w:t>
      </w:r>
      <w:r w:rsidRPr="00327F56">
        <w:br/>
        <w:t xml:space="preserve">hut bigger : The Oriental, or </w:t>
      </w:r>
      <w:r w:rsidRPr="00327F56">
        <w:rPr>
          <w:i/>
          <w:iCs/>
        </w:rPr>
        <w:t>Indian,</w:t>
      </w:r>
      <w:r w:rsidRPr="00327F56">
        <w:t xml:space="preserve"> is </w:t>
      </w:r>
      <w:r w:rsidRPr="00327F56">
        <w:rPr>
          <w:lang w:val="el-GR" w:eastAsia="el-GR" w:bidi="el-GR"/>
        </w:rPr>
        <w:t xml:space="preserve">ἀδραβωλον </w:t>
      </w:r>
      <w:r w:rsidRPr="00327F56">
        <w:rPr>
          <w:i/>
          <w:iCs/>
        </w:rPr>
        <w:t>(Hadrobd-</w:t>
      </w:r>
      <w:r w:rsidRPr="00327F56">
        <w:rPr>
          <w:i/>
          <w:iCs/>
        </w:rPr>
        <w:br/>
        <w:t>lumsc</w:t>
      </w:r>
      <w:r w:rsidRPr="00327F56">
        <w:t xml:space="preserve"> in great Lumps. </w:t>
      </w:r>
      <w:r w:rsidRPr="00327F56">
        <w:rPr>
          <w:i/>
          <w:iCs/>
        </w:rPr>
        <w:t>Salmasius de Homonym. List. la trie.</w:t>
      </w:r>
      <w:r w:rsidRPr="00327F56">
        <w:rPr>
          <w:i/>
          <w:iCs/>
        </w:rPr>
        <w:br/>
        <w:t>'Capriati.</w:t>
      </w:r>
      <w:r w:rsidRPr="00327F56">
        <w:t>- it. - - : ' - 7* . :</w:t>
      </w:r>
      <w:r w:rsidRPr="00327F56">
        <w:tab/>
        <w:t>....:</w:t>
      </w:r>
      <w:r w:rsidRPr="00327F56">
        <w:tab/>
        <w:t xml:space="preserve">-. . . </w:t>
      </w:r>
      <w:r w:rsidRPr="00327F56">
        <w:rPr>
          <w:vertAlign w:val="subscript"/>
        </w:rPr>
        <w:t>;</w:t>
      </w:r>
    </w:p>
    <w:p w14:paraId="2F723B81" w14:textId="77777777" w:rsidR="00327F56" w:rsidRPr="00327F56" w:rsidRDefault="00327F56" w:rsidP="00327F56">
      <w:pPr>
        <w:ind w:firstLine="360"/>
      </w:pPr>
      <w:r w:rsidRPr="00327F56">
        <w:t>00 This, is. a Gum of a reddish-brown Colour, deeper than</w:t>
      </w:r>
      <w:r w:rsidRPr="00327F56">
        <w:br/>
        <w:t xml:space="preserve">Myrrh,-and of </w:t>
      </w:r>
      <w:r w:rsidRPr="00327F56">
        <w:rPr>
          <w:i/>
          <w:iCs/>
        </w:rPr>
        <w:t>a</w:t>
      </w:r>
      <w:r w:rsidRPr="00327F56">
        <w:t xml:space="preserve"> tougher and more tenacious Consistence; and '</w:t>
      </w:r>
      <w:r w:rsidRPr="00327F56">
        <w:br/>
        <w:t>is difficultly dissolved in-any Liquor, coming- nearest' to Myrrh</w:t>
      </w:r>
      <w:r w:rsidRPr="00327F56">
        <w:br/>
        <w:t>in Scent, hut not so pleasant; of- a bitterish hot Tastes- Whet</w:t>
      </w:r>
      <w:r w:rsidRPr="00327F56">
        <w:br/>
        <w:t>Comes from/;</w:t>
      </w:r>
      <w:r w:rsidRPr="00327F56">
        <w:rPr>
          <w:i/>
          <w:iCs/>
        </w:rPr>
        <w:t>Lurby</w:t>
      </w:r>
      <w:r w:rsidRPr="00327F56">
        <w:t xml:space="preserve"> and-</w:t>
      </w:r>
      <w:r w:rsidRPr="00327F56">
        <w:rPr>
          <w:i/>
          <w:iCs/>
        </w:rPr>
        <w:t>Lndia, i3</w:t>
      </w:r>
      <w:r w:rsidRPr="00327F56">
        <w:t xml:space="preserve"> by much the heft. There</w:t>
      </w:r>
    </w:p>
    <w:p w14:paraId="4C618666" w14:textId="77777777" w:rsidR="00327F56" w:rsidRPr="00327F56" w:rsidRDefault="00327F56" w:rsidP="00327F56">
      <w:pPr>
        <w:tabs>
          <w:tab w:val="left" w:pos="4025"/>
        </w:tabs>
        <w:ind w:left="360" w:hanging="360"/>
      </w:pPr>
      <w:r w:rsidRPr="00327F56">
        <w:t xml:space="preserve">' IS another Sort, which comes from </w:t>
      </w:r>
      <w:r w:rsidRPr="00327F56">
        <w:rPr>
          <w:i/>
          <w:iCs/>
        </w:rPr>
        <w:t>Gurney,</w:t>
      </w:r>
      <w:r w:rsidRPr="00327F56">
        <w:t xml:space="preserve"> that is whiter, in</w:t>
      </w:r>
      <w:r w:rsidRPr="00327F56">
        <w:br/>
        <w:t>large round-Drops, of little Scent; but tins is less esteem'd</w:t>
      </w:r>
      <w:r w:rsidRPr="00327F56">
        <w:br/>
        <w:t>:We are*quite Strangers to the Tree which produces this Gum.</w:t>
      </w:r>
      <w:r w:rsidRPr="00327F56">
        <w:br/>
        <w:t>The- best Accounts which we have, is, that inis a thorny Tree,</w:t>
      </w:r>
      <w:r w:rsidRPr="00327F56">
        <w:br/>
        <w:t>.with Leaves line those of che Oak. -</w:t>
      </w:r>
      <w:r w:rsidRPr="00327F56">
        <w:tab/>
        <w:t>- .-.S. ’ - s t</w:t>
      </w:r>
    </w:p>
    <w:p w14:paraId="546DDC48" w14:textId="77777777" w:rsidR="00327F56" w:rsidRPr="00327F56" w:rsidRDefault="00327F56" w:rsidP="00327F56">
      <w:pPr>
        <w:tabs>
          <w:tab w:val="left" w:leader="dot" w:pos="2521"/>
        </w:tabs>
        <w:ind w:firstLine="360"/>
      </w:pPr>
      <w:r w:rsidRPr="00327F56">
        <w:t xml:space="preserve">' </w:t>
      </w:r>
      <w:r w:rsidRPr="00327F56">
        <w:rPr>
          <w:lang w:val="el-GR" w:eastAsia="el-GR" w:bidi="el-GR"/>
        </w:rPr>
        <w:t xml:space="preserve">ψ </w:t>
      </w:r>
      <w:r w:rsidRPr="00327F56">
        <w:t>This Gum is of an heatingond drying Nature, helpfulagainst</w:t>
      </w:r>
      <w:r w:rsidRPr="00327F56">
        <w:br/>
        <w:t>-Coughs and Impostuinations of the Lungs, vproVokes Urine and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t>Catamenia, expels the Birth and After-birth.. Outwardly it</w:t>
      </w:r>
      <w:r w:rsidRPr="00327F56">
        <w:br/>
        <w:t xml:space="preserve">‘ is used in dissolving and discussing Plaisters. </w:t>
      </w:r>
      <w:r w:rsidRPr="00327F56">
        <w:rPr>
          <w:i/>
          <w:iCs/>
        </w:rPr>
        <w:t>Miller’s Boi.</w:t>
      </w:r>
      <w:r w:rsidRPr="00327F56">
        <w:rPr>
          <w:i/>
          <w:iCs/>
        </w:rPr>
        <w:br/>
        <w:t>oflse -susmsc</w:t>
      </w:r>
      <w:r w:rsidRPr="00327F56">
        <w:rPr>
          <w:i/>
          <w:iCs/>
        </w:rPr>
        <w:tab/>
      </w:r>
      <w:r w:rsidRPr="00327F56">
        <w:t xml:space="preserve">-yssfe" Y E-E^ - </w:t>
      </w:r>
      <w:r w:rsidRPr="00327F56">
        <w:rPr>
          <w:lang w:val="el-GR" w:eastAsia="el-GR" w:bidi="el-GR"/>
        </w:rPr>
        <w:t>‘Τ</w:t>
      </w:r>
    </w:p>
    <w:p w14:paraId="15A89F35" w14:textId="77777777" w:rsidR="00327F56" w:rsidRPr="00327F56" w:rsidRDefault="00327F56" w:rsidP="00327F56">
      <w:pPr>
        <w:tabs>
          <w:tab w:val="left" w:pos="2521"/>
          <w:tab w:val="left" w:pos="3141"/>
          <w:tab w:val="left" w:pos="5451"/>
        </w:tabs>
        <w:ind w:left="360" w:hanging="360"/>
      </w:pPr>
      <w:r w:rsidRPr="00327F56">
        <w:rPr>
          <w:i/>
          <w:iCs/>
        </w:rPr>
        <w:t>. t Geossfroy</w:t>
      </w:r>
      <w:r w:rsidRPr="00327F56">
        <w:t xml:space="preserve"> says, that both Sorts undoubtedly come from </w:t>
      </w:r>
      <w:r w:rsidRPr="00327F56">
        <w:rPr>
          <w:i/>
          <w:iCs/>
        </w:rPr>
        <w:t>Abyse</w:t>
      </w:r>
      <w:r w:rsidRPr="00327F56">
        <w:rPr>
          <w:i/>
          <w:iCs/>
        </w:rPr>
        <w:br/>
        <w:t xml:space="preserve">sinlae. </w:t>
      </w:r>
      <w:r w:rsidRPr="00327F56">
        <w:rPr>
          <w:i/>
          <w:iCs/>
          <w:vertAlign w:val="superscript"/>
        </w:rPr>
        <w:t>:</w:t>
      </w:r>
      <w:r w:rsidRPr="00327F56">
        <w:tab/>
        <w:t>..j</w:t>
      </w:r>
      <w:r w:rsidRPr="00327F56">
        <w:tab/>
      </w:r>
      <w:r w:rsidRPr="00327F56">
        <w:rPr>
          <w:lang w:val="el-GR" w:eastAsia="el-GR" w:bidi="el-GR"/>
        </w:rPr>
        <w:t xml:space="preserve">....μ </w:t>
      </w:r>
      <w:r w:rsidRPr="00327F56">
        <w:t xml:space="preserve">. </w:t>
      </w:r>
      <w:r w:rsidRPr="00327F56">
        <w:rPr>
          <w:lang w:val="la-Latn" w:eastAsia="la-Latn" w:bidi="la-Latn"/>
        </w:rPr>
        <w:t xml:space="preserve">t </w:t>
      </w:r>
      <w:r w:rsidRPr="00327F56">
        <w:t xml:space="preserve">. </w:t>
      </w:r>
      <w:r w:rsidRPr="00327F56">
        <w:rPr>
          <w:lang w:val="la-Latn" w:eastAsia="la-Latn" w:bidi="la-Latn"/>
        </w:rPr>
        <w:t xml:space="preserve">i </w:t>
      </w:r>
      <w:r w:rsidRPr="00327F56">
        <w:t>L-)</w:t>
      </w:r>
      <w:r w:rsidRPr="00327F56">
        <w:tab/>
        <w:t xml:space="preserve">'/ </w:t>
      </w:r>
      <w:r w:rsidRPr="00327F56">
        <w:rPr>
          <w:lang w:val="el-GR" w:eastAsia="el-GR" w:bidi="el-GR"/>
        </w:rPr>
        <w:t>ὐ</w:t>
      </w:r>
    </w:p>
    <w:p w14:paraId="00F0810F" w14:textId="77777777" w:rsidR="00327F56" w:rsidRPr="00327F56" w:rsidRDefault="00327F56" w:rsidP="00327F56">
      <w:pPr>
        <w:tabs>
          <w:tab w:val="left" w:pos="3241"/>
          <w:tab w:val="left" w:pos="4025"/>
          <w:tab w:val="left" w:pos="5631"/>
        </w:tabs>
        <w:ind w:firstLine="360"/>
      </w:pPr>
      <w:r w:rsidRPr="00327F56">
        <w:t xml:space="preserve">Some esteem the </w:t>
      </w:r>
      <w:r w:rsidRPr="00327F56">
        <w:rPr>
          <w:i/>
          <w:iCs/>
        </w:rPr>
        <w:t>Bdellium</w:t>
      </w:r>
      <w:r w:rsidRPr="00327F56">
        <w:t xml:space="preserve"> os the Antients to he the </w:t>
      </w:r>
      <w:r w:rsidRPr="00327F56">
        <w:rPr>
          <w:i/>
          <w:iCs/>
        </w:rPr>
        <w:t>Gum</w:t>
      </w:r>
      <w:r w:rsidRPr="00327F56">
        <w:rPr>
          <w:i/>
          <w:iCs/>
        </w:rPr>
        <w:br/>
        <w:t>'Anime</w:t>
      </w:r>
      <w:r w:rsidRPr="00327F56">
        <w:t xml:space="preserve"> of the Moderns.</w:t>
      </w:r>
      <w:r w:rsidRPr="00327F56">
        <w:tab/>
        <w:t>- ' ; -</w:t>
      </w:r>
      <w:r w:rsidRPr="00327F56">
        <w:tab/>
        <w:t xml:space="preserve">' ' </w:t>
      </w:r>
      <w:r w:rsidRPr="00327F56">
        <w:rPr>
          <w:lang w:val="el-GR" w:eastAsia="el-GR" w:bidi="el-GR"/>
        </w:rPr>
        <w:t xml:space="preserve">ώ </w:t>
      </w:r>
      <w:r w:rsidRPr="00327F56">
        <w:t>-si : ' - - -</w:t>
      </w:r>
      <w:r w:rsidRPr="00327F56">
        <w:tab/>
        <w:t>-</w:t>
      </w:r>
    </w:p>
    <w:p w14:paraId="2593D6E5" w14:textId="77777777" w:rsidR="00327F56" w:rsidRPr="00327F56" w:rsidRDefault="00327F56" w:rsidP="00327F56">
      <w:r w:rsidRPr="00327F56">
        <w:rPr>
          <w:i/>
          <w:iCs/>
        </w:rPr>
        <w:t>Pliny, Hi N.</w:t>
      </w:r>
      <w:r w:rsidRPr="00327F56">
        <w:t xml:space="preserve"> Z. 12. </w:t>
      </w:r>
      <w:r w:rsidRPr="00327F56">
        <w:rPr>
          <w:i/>
          <w:iCs/>
        </w:rPr>
        <w:t>c.</w:t>
      </w:r>
      <w:r w:rsidRPr="00327F56">
        <w:t xml:space="preserve"> 9. says, that this Tree is prickly,</w:t>
      </w:r>
      <w:r w:rsidRPr="00327F56">
        <w:br/>
        <w:t>black, and as high as the Olive-tree; and that. it bears Leaves</w:t>
      </w:r>
      <w:r w:rsidRPr="00327F56">
        <w:br/>
        <w:t>which are evergreen, and Very like those of'the Oak.- The</w:t>
      </w:r>
      <w:r w:rsidRPr="00327F56">
        <w:br/>
        <w:t>. hest Sortof this Gum is pure, yellowish, of aIbitterTaste, and</w:t>
      </w:r>
    </w:p>
    <w:p w14:paraId="33A7DCBF" w14:textId="77777777" w:rsidR="00327F56" w:rsidRPr="00327F56" w:rsidRDefault="00327F56" w:rsidP="00327F56">
      <w:pPr>
        <w:ind w:firstLine="360"/>
      </w:pPr>
      <w:r w:rsidRPr="00327F56">
        <w:t>-Very agreeable Smell; it is transparent when broken. It is sat,</w:t>
      </w:r>
      <w:r w:rsidRPr="00327F56">
        <w:br/>
        <w:t>combustible, soon catches-Fire, and is easily melted. That which</w:t>
      </w:r>
      <w:r w:rsidRPr="00327F56">
        <w:br/>
        <w:t xml:space="preserve">is black and impure is good for nothing; </w:t>
      </w:r>
      <w:r w:rsidRPr="00327F56">
        <w:rPr>
          <w:i/>
          <w:iCs/>
        </w:rPr>
        <w:t>See Juki Jac. Wecker.</w:t>
      </w:r>
      <w:r w:rsidRPr="00327F56">
        <w:rPr>
          <w:i/>
          <w:iCs/>
        </w:rPr>
        <w:br/>
        <w:t xml:space="preserve">Antid. Spec.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Sect.</w:t>
      </w:r>
      <w:r w:rsidRPr="00327F56">
        <w:t xml:space="preserve"> I7. </w:t>
      </w:r>
      <w:r w:rsidRPr="00327F56">
        <w:rPr>
          <w:i/>
          <w:iCs/>
        </w:rPr>
        <w:t>Galen</w:t>
      </w:r>
      <w:r w:rsidRPr="00327F56">
        <w:t xml:space="preserve"> gives it the Epithets </w:t>
      </w:r>
      <w:r w:rsidRPr="00327F56">
        <w:rPr>
          <w:i/>
          <w:iCs/>
        </w:rPr>
        <w:t>Ara.,</w:t>
      </w:r>
      <w:r w:rsidRPr="00327F56">
        <w:rPr>
          <w:i/>
          <w:iCs/>
        </w:rPr>
        <w:br/>
        <w:t>hian</w:t>
      </w:r>
      <w:r w:rsidRPr="00327F56">
        <w:t xml:space="preserve"> and </w:t>
      </w:r>
      <w:r w:rsidRPr="00327F56">
        <w:rPr>
          <w:i/>
          <w:iCs/>
        </w:rPr>
        <w:t>Scythian , Pliny</w:t>
      </w:r>
      <w:r w:rsidRPr="00327F56">
        <w:t xml:space="preserve"> that </w:t>
      </w:r>
      <w:r w:rsidRPr="00327F56">
        <w:rPr>
          <w:i/>
          <w:iCs/>
        </w:rPr>
        <w:t xml:space="preserve">css-Bactrian,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6. C. 16. </w:t>
      </w:r>
      <w:r w:rsidRPr="00327F56">
        <w:rPr>
          <w:i/>
          <w:iCs/>
        </w:rPr>
        <w:t>et L.</w:t>
      </w:r>
    </w:p>
    <w:p w14:paraId="49CC4A4A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C. Celsus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also, </w:t>
      </w:r>
      <w:r w:rsidRPr="00327F56">
        <w:rPr>
          <w:i/>
          <w:iCs/>
        </w:rPr>
        <w:t>L. I.-Co An</w:t>
      </w:r>
      <w:r w:rsidRPr="00327F56">
        <w:t xml:space="preserve"> -gives it the Epithet- </w:t>
      </w:r>
      <w:r w:rsidRPr="00327F56">
        <w:rPr>
          <w:i/>
          <w:iCs/>
        </w:rPr>
        <w:t>Bactrian,</w:t>
      </w:r>
      <w:r w:rsidRPr="00327F56">
        <w:rPr>
          <w:i/>
          <w:iCs/>
        </w:rPr>
        <w:br/>
      </w:r>
      <w:r w:rsidRPr="00327F56">
        <w:t xml:space="preserve">either from the Country </w:t>
      </w:r>
      <w:r w:rsidRPr="00327F56">
        <w:rPr>
          <w:i/>
          <w:iCs/>
        </w:rPr>
        <w:t xml:space="preserve">-6s </w:t>
      </w:r>
      <w:r w:rsidRPr="00327F56">
        <w:rPr>
          <w:i/>
          <w:iCs/>
          <w:lang w:val="la-Latn" w:eastAsia="la-Latn" w:bidi="la-Latn"/>
        </w:rPr>
        <w:t>Bactria,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or from the River </w:t>
      </w:r>
      <w:r w:rsidRPr="00327F56">
        <w:rPr>
          <w:i/>
          <w:iCs/>
        </w:rPr>
        <w:t>Ba.,</w:t>
      </w:r>
      <w:r w:rsidRPr="00327F56">
        <w:rPr>
          <w:i/>
          <w:iCs/>
        </w:rPr>
        <w:br/>
        <w:t>ctgrtum,</w:t>
      </w:r>
      <w:r w:rsidRPr="00327F56">
        <w:t xml:space="preserve"> not far from </w:t>
      </w:r>
      <w:r w:rsidRPr="00327F56">
        <w:rPr>
          <w:i/>
          <w:iCs/>
        </w:rPr>
        <w:t>Judea:</w:t>
      </w:r>
      <w:r w:rsidRPr="00327F56">
        <w:t xml:space="preserve"> Some are of Opinion, that </w:t>
      </w:r>
      <w:r w:rsidRPr="00327F56">
        <w:rPr>
          <w:i/>
          <w:iCs/>
        </w:rPr>
        <w:t>Bdel-</w:t>
      </w:r>
      <w:r w:rsidRPr="00327F56">
        <w:rPr>
          <w:i/>
          <w:iCs/>
        </w:rPr>
        <w:br/>
        <w:t>lium</w:t>
      </w:r>
      <w:r w:rsidRPr="00327F56">
        <w:t xml:space="preserve"> and </w:t>
      </w:r>
      <w:r w:rsidRPr="00327F56">
        <w:rPr>
          <w:i/>
          <w:iCs/>
        </w:rPr>
        <w:t>MyrrhAXQ.</w:t>
      </w:r>
      <w:r w:rsidRPr="00327F56">
        <w:t xml:space="preserve"> produced by one and the same Tree, and</w:t>
      </w:r>
    </w:p>
    <w:p w14:paraId="3D4AD23C" w14:textId="77777777" w:rsidR="00327F56" w:rsidRPr="00327F56" w:rsidRDefault="00327F56" w:rsidP="00327F56">
      <w:pPr>
        <w:ind w:left="360" w:hanging="360"/>
      </w:pPr>
      <w:r w:rsidRPr="00327F56">
        <w:t xml:space="preserve">- that there is no.Difference between these two Drugs. </w:t>
      </w:r>
      <w:r w:rsidRPr="00327F56">
        <w:rPr>
          <w:i/>
          <w:iCs/>
        </w:rPr>
        <w:t>Monardes</w:t>
      </w:r>
      <w:r w:rsidRPr="00327F56">
        <w:rPr>
          <w:i/>
          <w:iCs/>
        </w:rPr>
        <w:br/>
      </w:r>
      <w:r w:rsidRPr="00327F56">
        <w:t xml:space="preserve">. is os Opinion, that it is the true </w:t>
      </w:r>
      <w:r w:rsidRPr="00327F56">
        <w:rPr>
          <w:i/>
          <w:iCs/>
        </w:rPr>
        <w:t>Anime. See Maethiol. Comment.</w:t>
      </w:r>
    </w:p>
    <w:p w14:paraId="7A7025C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in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I. </w:t>
      </w:r>
      <w:r w:rsidRPr="00327F56">
        <w:rPr>
          <w:i/>
          <w:iCs/>
        </w:rPr>
        <w:t>Diofcor. C. yQ. Ruel. Li</w:t>
      </w:r>
      <w:r w:rsidRPr="00327F56">
        <w:rPr>
          <w:b/>
          <w:bCs/>
        </w:rPr>
        <w:t xml:space="preserve"> I. </w:t>
      </w:r>
      <w:r w:rsidRPr="00327F56">
        <w:rPr>
          <w:i/>
          <w:iCs/>
        </w:rPr>
        <w:t xml:space="preserve">C. </w:t>
      </w:r>
      <w:r w:rsidRPr="00327F56">
        <w:rPr>
          <w:i/>
          <w:iCs/>
          <w:lang w:val="la-Latn" w:eastAsia="la-Latn" w:bidi="la-Latn"/>
        </w:rPr>
        <w:t xml:space="preserve">esosu </w:t>
      </w:r>
      <w:r w:rsidRPr="00327F56">
        <w:rPr>
          <w:i/>
          <w:iCs/>
        </w:rPr>
        <w:t>Ql. Worm. Mu-</w:t>
      </w:r>
      <w:r w:rsidRPr="00327F56">
        <w:rPr>
          <w:i/>
          <w:iCs/>
        </w:rPr>
        <w:br/>
        <w:t>seum,</w:t>
      </w:r>
      <w:r w:rsidRPr="00327F56">
        <w:rPr>
          <w:b/>
          <w:bCs/>
        </w:rPr>
        <w:t xml:space="preserve"> .6. 2. Ca I5. et 23.- </w:t>
      </w:r>
      <w:r w:rsidRPr="00327F56">
        <w:rPr>
          <w:i/>
          <w:iCs/>
        </w:rPr>
        <w:t>fob. Dan.MyliiAniidotar. Mede</w:t>
      </w:r>
      <w:r w:rsidRPr="00327F56">
        <w:rPr>
          <w:i/>
          <w:iCs/>
        </w:rPr>
        <w:br/>
        <w:t>Chymic. reform.-L. .2. Co Georg, d Tucre de Hist. Plant.</w:t>
      </w:r>
    </w:p>
    <w:p w14:paraId="3B6554C6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L.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I. </w:t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 xml:space="preserve">8I. </w:t>
      </w:r>
      <w:r w:rsidRPr="00327F56">
        <w:rPr>
          <w:i/>
          <w:iCs/>
        </w:rPr>
        <w:t>Paul. Amman. Manuduct. adMatcr. Med.p.</w:t>
      </w:r>
      <w:r w:rsidRPr="00327F56">
        <w:rPr>
          <w:b/>
          <w:bCs/>
        </w:rPr>
        <w:t xml:space="preserve"> i28.</w:t>
      </w:r>
    </w:p>
    <w:p w14:paraId="39720CEB" w14:textId="77777777" w:rsidR="00327F56" w:rsidRPr="00327F56" w:rsidRDefault="00327F56" w:rsidP="00327F56">
      <w:pPr>
        <w:tabs>
          <w:tab w:val="left" w:pos="3241"/>
          <w:tab w:val="left" w:pos="4303"/>
        </w:tabs>
        <w:ind w:left="360" w:hanging="360"/>
      </w:pPr>
      <w:r w:rsidRPr="00327F56">
        <w:rPr>
          <w:i/>
          <w:iCs/>
        </w:rPr>
        <w:t>. Bdellium</w:t>
      </w:r>
      <w:r w:rsidRPr="00327F56">
        <w:t xml:space="preserve"> is. of a hot, comforting, sweetening, absorbent, dis-</w:t>
      </w:r>
      <w:r w:rsidRPr="00327F56">
        <w:br/>
        <w:t>cussing, and opening-Nature; When used internally, it cleanses</w:t>
      </w:r>
      <w:r w:rsidRPr="00327F56">
        <w:br/>
        <w:t>the Breast Of acrid Matter, allays Coughs, purges the Kidneys,</w:t>
      </w:r>
      <w:r w:rsidRPr="00327F56">
        <w:br/>
        <w:t>and cleanses Ulcers of the Lungs, provokes Urine, and expels</w:t>
      </w:r>
      <w:r w:rsidRPr="00327F56">
        <w:br/>
        <w:t xml:space="preserve">.the Stone and Gravel, </w:t>
      </w:r>
      <w:r w:rsidRPr="00327F56">
        <w:rPr>
          <w:i/>
          <w:iCs/>
        </w:rPr>
        <w:t>Galen. S.</w:t>
      </w:r>
      <w:r w:rsidRPr="00327F56">
        <w:t xml:space="preserve"> 6. </w:t>
      </w:r>
      <w:r w:rsidRPr="00327F56">
        <w:rPr>
          <w:i/>
          <w:iCs/>
        </w:rPr>
        <w:t>de Simpl. Med. sue.</w:t>
      </w:r>
      <w:r w:rsidRPr="00327F56">
        <w:t xml:space="preserve"> stops the</w:t>
      </w:r>
      <w:r w:rsidRPr="00327F56">
        <w:br/>
        <w:t xml:space="preserve">immoderate Flux of the Menses and the Hemorrhoids, </w:t>
      </w:r>
      <w:r w:rsidRPr="00327F56">
        <w:rPr>
          <w:lang w:val="la-Latn" w:eastAsia="la-Latn" w:bidi="la-Latn"/>
        </w:rPr>
        <w:t xml:space="preserve">tho' </w:t>
      </w:r>
      <w:r w:rsidRPr="00327F56">
        <w:t>'tis</w:t>
      </w:r>
      <w:r w:rsidRPr="00327F56">
        <w:br/>
        <w:t>very rarely used internally. Externally, it softens, discusses,</w:t>
      </w:r>
      <w:r w:rsidRPr="00327F56">
        <w:br/>
        <w:t>and maturates all Rinds of Swellings and . Apostems, cures</w:t>
      </w:r>
      <w:r w:rsidRPr="00327F56">
        <w:br/>
      </w:r>
      <w:r w:rsidRPr="00327F56">
        <w:lastRenderedPageBreak/>
        <w:t>recent Wounds, and injured Arteries. In the Shops it is made</w:t>
      </w:r>
      <w:r w:rsidRPr="00327F56">
        <w:br/>
        <w:t>an Ingredient in many softening and discussing Plaisters and</w:t>
      </w:r>
      <w:r w:rsidRPr="00327F56">
        <w:br/>
        <w:t xml:space="preserve">Ointments : It is also in the </w:t>
      </w:r>
      <w:r w:rsidRPr="00327F56">
        <w:rPr>
          <w:i/>
          <w:iCs/>
          <w:lang w:val="la-Latn" w:eastAsia="la-Latn" w:bidi="la-Latn"/>
        </w:rPr>
        <w:t>Mithridate,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</w:t>
      </w:r>
      <w:r w:rsidRPr="00327F56">
        <w:rPr>
          <w:i/>
          <w:iCs/>
        </w:rPr>
        <w:t>Emplast. de Me..</w:t>
      </w:r>
      <w:r w:rsidRPr="00327F56">
        <w:rPr>
          <w:i/>
          <w:iCs/>
        </w:rPr>
        <w:br/>
        <w:t xml:space="preserve">lilot. Mrs. EmpEApostolicon, Nicci. Alexandria. Empiasi. </w:t>
      </w:r>
      <w:r w:rsidRPr="00327F56">
        <w:rPr>
          <w:i/>
          <w:iCs/>
          <w:lang w:val="la-Latn" w:eastAsia="la-Latn" w:bidi="la-Latn"/>
        </w:rPr>
        <w:t>Coro-</w:t>
      </w:r>
      <w:r w:rsidRPr="00327F56">
        <w:rPr>
          <w:i/>
          <w:iCs/>
          <w:lang w:val="la-Latn" w:eastAsia="la-Latn" w:bidi="la-Latn"/>
        </w:rPr>
        <w:br/>
        <w:t xml:space="preserve">neum, </w:t>
      </w:r>
      <w:r w:rsidRPr="00327F56">
        <w:rPr>
          <w:i/>
          <w:iCs/>
        </w:rPr>
        <w:t>- NicoL. Empl. Stictic Croll. Emplast. Diaphoret. Myns.</w:t>
      </w:r>
      <w:r w:rsidRPr="00327F56">
        <w:rPr>
          <w:i/>
          <w:iCs/>
        </w:rPr>
        <w:br/>
      </w:r>
      <w:r w:rsidRPr="00327F56">
        <w:t xml:space="preserve">the </w:t>
      </w:r>
      <w:r w:rsidRPr="00327F56">
        <w:rPr>
          <w:i/>
          <w:iCs/>
        </w:rPr>
        <w:t>Ccraturn Ammoniacwn Forest,</w:t>
      </w:r>
      <w:r w:rsidRPr="00327F56">
        <w:t xml:space="preserve"> the </w:t>
      </w:r>
      <w:r w:rsidRPr="00327F56">
        <w:rPr>
          <w:i/>
          <w:iCs/>
        </w:rPr>
        <w:t xml:space="preserve">Ccratum </w:t>
      </w:r>
      <w:r w:rsidRPr="00327F56">
        <w:rPr>
          <w:i/>
          <w:iCs/>
          <w:lang w:val="la-Latn" w:eastAsia="la-Latn" w:bidi="la-Latn"/>
        </w:rPr>
        <w:t xml:space="preserve">Matricale, </w:t>
      </w:r>
      <w:r w:rsidRPr="00327F56">
        <w:rPr>
          <w:i/>
          <w:iCs/>
        </w:rPr>
        <w:t>or</w:t>
      </w:r>
      <w:r w:rsidRPr="00327F56">
        <w:rPr>
          <w:i/>
          <w:iCs/>
        </w:rPr>
        <w:br/>
        <w:t xml:space="preserve">De </w:t>
      </w:r>
      <w:r w:rsidRPr="00327F56">
        <w:rPr>
          <w:i/>
          <w:iCs/>
          <w:lang w:val="la-Latn" w:eastAsia="la-Latn" w:bidi="la-Latn"/>
        </w:rPr>
        <w:t xml:space="preserve">Galbano </w:t>
      </w:r>
      <w:r w:rsidRPr="00327F56">
        <w:rPr>
          <w:i/>
          <w:iCs/>
        </w:rPr>
        <w:t>August.</w:t>
      </w:r>
      <w:r w:rsidRPr="00327F56">
        <w:t xml:space="preserve"> the </w:t>
      </w:r>
      <w:r w:rsidRPr="00327F56">
        <w:rPr>
          <w:i/>
          <w:iCs/>
        </w:rPr>
        <w:t xml:space="preserve">Unguent. </w:t>
      </w:r>
      <w:r w:rsidRPr="00327F56">
        <w:rPr>
          <w:i/>
          <w:iCs/>
          <w:lang w:val="la-Latn" w:eastAsia="la-Latn" w:bidi="la-Latn"/>
        </w:rPr>
        <w:t xml:space="preserve">Apostolorum </w:t>
      </w:r>
      <w:r w:rsidRPr="00327F56">
        <w:rPr>
          <w:i/>
          <w:iCs/>
        </w:rPr>
        <w:t>Auiccrm. Barthol.</w:t>
      </w:r>
      <w:r w:rsidRPr="00327F56">
        <w:rPr>
          <w:i/>
          <w:iCs/>
        </w:rPr>
        <w:br/>
        <w:t>Zoiri Botanolog.</w:t>
      </w:r>
      <w:r w:rsidRPr="00327F56">
        <w:t xml:space="preserve"> -t</w:t>
      </w:r>
      <w:r w:rsidRPr="00327F56">
        <w:tab/>
        <w:t>...</w:t>
      </w:r>
      <w:r w:rsidRPr="00327F56">
        <w:tab/>
        <w:t>......</w:t>
      </w:r>
    </w:p>
    <w:p w14:paraId="676656CE" w14:textId="77777777" w:rsidR="00327F56" w:rsidRPr="00327F56" w:rsidRDefault="00327F56" w:rsidP="00327F56">
      <w:pPr>
        <w:tabs>
          <w:tab w:val="left" w:pos="1557"/>
        </w:tabs>
        <w:ind w:firstLine="360"/>
      </w:pPr>
      <w:r w:rsidRPr="00327F56">
        <w:t xml:space="preserve">BDELLOS, </w:t>
      </w:r>
      <w:r w:rsidRPr="00327F56">
        <w:rPr>
          <w:lang w:val="el-GR" w:eastAsia="el-GR" w:bidi="el-GR"/>
        </w:rPr>
        <w:t xml:space="preserve">βδάλλος. </w:t>
      </w:r>
      <w:r w:rsidRPr="00327F56">
        <w:t xml:space="preserve">The Smell of a </w:t>
      </w:r>
      <w:r w:rsidRPr="00327F56">
        <w:rPr>
          <w:u w:val="single"/>
        </w:rPr>
        <w:t>Lamp</w:t>
      </w:r>
      <w:r w:rsidRPr="00327F56">
        <w:t xml:space="preserve"> just extin-</w:t>
      </w:r>
      <w:r w:rsidRPr="00327F56">
        <w:br/>
        <w:t>guish'd. It signifies also a Discharge of Wind by tho Antis.</w:t>
      </w:r>
      <w:r w:rsidRPr="00327F56">
        <w:br/>
        <w:t>Hence, *</w:t>
      </w:r>
      <w:r w:rsidRPr="00327F56">
        <w:tab/>
        <w:t>- -</w:t>
      </w:r>
    </w:p>
    <w:p w14:paraId="5C1D08F5" w14:textId="77777777" w:rsidR="00327F56" w:rsidRPr="00327F56" w:rsidRDefault="00327F56" w:rsidP="00327F56">
      <w:pPr>
        <w:ind w:firstLine="360"/>
      </w:pPr>
      <w:r w:rsidRPr="00327F56">
        <w:t xml:space="preserve">BDELYGMIA,. </w:t>
      </w:r>
      <w:r w:rsidRPr="00327F56">
        <w:rPr>
          <w:lang w:val="el-GR" w:eastAsia="el-GR" w:bidi="el-GR"/>
        </w:rPr>
        <w:t xml:space="preserve">Ἐδελυγμιη,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βδελυγμία, </w:t>
      </w:r>
      <w:r w:rsidRPr="00327F56">
        <w:t xml:space="preserve">or </w:t>
      </w:r>
      <w:r w:rsidRPr="00327F56">
        <w:rPr>
          <w:lang w:val="el-GR" w:eastAsia="el-GR" w:bidi="el-GR"/>
        </w:rPr>
        <w:t>βδελυρίη.</w:t>
      </w:r>
      <w:r w:rsidRPr="00327F56">
        <w:rPr>
          <w:lang w:val="el-GR" w:eastAsia="el-GR" w:bidi="el-GR"/>
        </w:rPr>
        <w:br/>
      </w:r>
      <w:r w:rsidRPr="00327F56">
        <w:t>A horrid, disagreeable, and fetid Smell, sufficient to induce a</w:t>
      </w:r>
      <w:r w:rsidRPr="00327F56">
        <w:br/>
        <w:t>Nausea; os, as it is usually express'd, to turn the Stofnach*</w:t>
      </w:r>
      <w:r w:rsidRPr="00327F56">
        <w:br/>
        <w:t>such aS that of-some Ulcers, or Excrement. ;</w:t>
      </w:r>
    </w:p>
    <w:p w14:paraId="60ED7CF6" w14:textId="77777777" w:rsidR="00327F56" w:rsidRPr="00327F56" w:rsidRDefault="00327F56" w:rsidP="00327F56">
      <w:pPr>
        <w:tabs>
          <w:tab w:val="left" w:pos="4266"/>
        </w:tabs>
        <w:ind w:firstLine="360"/>
      </w:pPr>
      <w:r w:rsidRPr="00327F56">
        <w:t xml:space="preserve">BECABUNGA. A Name for the </w:t>
      </w:r>
      <w:r w:rsidRPr="00327F56">
        <w:rPr>
          <w:b/>
          <w:bCs/>
        </w:rPr>
        <w:t xml:space="preserve">ANAGALLIs </w:t>
      </w:r>
      <w:r w:rsidRPr="00327F56">
        <w:rPr>
          <w:lang w:val="la-Latn" w:eastAsia="la-Latn" w:bidi="la-Latn"/>
        </w:rPr>
        <w:t>AQUA-</w:t>
      </w:r>
      <w:r w:rsidRPr="00327F56">
        <w:rPr>
          <w:lang w:val="la-Latn" w:eastAsia="la-Latn" w:bidi="la-Latn"/>
        </w:rPr>
        <w:br/>
        <w:t xml:space="preserve">TICA, </w:t>
      </w:r>
      <w:r w:rsidRPr="00327F56">
        <w:t>Brook-lime, which see.,</w:t>
      </w:r>
      <w:r w:rsidRPr="00327F56">
        <w:tab/>
        <w:t>-</w:t>
      </w:r>
    </w:p>
    <w:p w14:paraId="11DFE10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BECHICA, </w:t>
      </w:r>
      <w:r w:rsidRPr="00327F56">
        <w:rPr>
          <w:lang w:val="el-GR" w:eastAsia="el-GR" w:bidi="el-GR"/>
        </w:rPr>
        <w:t xml:space="preserve">Ἀηχικἀ,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βἢξ» </w:t>
      </w:r>
      <w:r w:rsidRPr="00327F56">
        <w:t>a Cough: All Medicines</w:t>
      </w:r>
      <w:r w:rsidRPr="00327F56">
        <w:br/>
        <w:t>which are design'd to relieve Coughs, are call'd by-this Names</w:t>
      </w:r>
      <w:r w:rsidRPr="00327F56">
        <w:br/>
        <w:t xml:space="preserve">It is-particularly.appropriated .to several sorts of </w:t>
      </w:r>
      <w:r w:rsidRPr="00327F56">
        <w:rPr>
          <w:lang w:val="la-Latn" w:eastAsia="la-Latn" w:bidi="la-Latn"/>
        </w:rPr>
        <w:t xml:space="preserve">Trochos, </w:t>
      </w:r>
      <w:r w:rsidRPr="00327F56">
        <w:t>to he</w:t>
      </w:r>
      <w:r w:rsidRPr="00327F56">
        <w:br/>
        <w:t>found in the Compilers of Dispensatories, and signifies the fame</w:t>
      </w:r>
      <w:r w:rsidRPr="00327F56">
        <w:br/>
        <w:t xml:space="preserve">as </w:t>
      </w:r>
      <w:r w:rsidRPr="00327F56">
        <w:rPr>
          <w:i/>
          <w:iCs/>
        </w:rPr>
        <w:t>Pectoral.</w:t>
      </w:r>
    </w:p>
    <w:p w14:paraId="54C8A674" w14:textId="77777777" w:rsidR="00327F56" w:rsidRPr="00327F56" w:rsidRDefault="00327F56" w:rsidP="00327F56">
      <w:r w:rsidRPr="00327F56">
        <w:rPr>
          <w:b/>
          <w:bCs/>
          <w:lang w:val="la-Latn" w:eastAsia="la-Latn" w:bidi="la-Latn"/>
        </w:rPr>
        <w:t xml:space="preserve">TROCHISCI BECHICI </w:t>
      </w:r>
      <w:r w:rsidRPr="00327F56">
        <w:rPr>
          <w:b/>
          <w:bCs/>
        </w:rPr>
        <w:t xml:space="preserve">ALBI: </w:t>
      </w:r>
      <w:r w:rsidRPr="00327F56">
        <w:rPr>
          <w:i/>
          <w:iCs/>
        </w:rPr>
        <w:t>The white Pectoral Lozenges.</w:t>
      </w:r>
    </w:p>
    <w:p w14:paraId="30A692F9" w14:textId="77777777" w:rsidR="00327F56" w:rsidRPr="00327F56" w:rsidRDefault="00327F56" w:rsidP="00327F56">
      <w:pPr>
        <w:tabs>
          <w:tab w:val="left" w:pos="4469"/>
        </w:tabs>
        <w:ind w:firstLine="360"/>
      </w:pPr>
      <w:r w:rsidRPr="00327F56">
        <w:rPr>
          <w:i/>
          <w:iCs/>
        </w:rPr>
        <w:t>srl</w:t>
      </w:r>
      <w:r w:rsidRPr="00327F56">
        <w:rPr>
          <w:b/>
          <w:bCs/>
        </w:rPr>
        <w:t xml:space="preserve"> C -. / </w:t>
      </w:r>
      <w:r w:rsidRPr="00327F56">
        <w:rPr>
          <w:b/>
          <w:bCs/>
          <w:lang w:val="el-GR" w:eastAsia="el-GR" w:bidi="el-GR"/>
        </w:rPr>
        <w:t xml:space="preserve">,αί </w:t>
      </w:r>
      <w:r w:rsidRPr="00327F56">
        <w:rPr>
          <w:i/>
          <w:iCs/>
        </w:rPr>
        <w:t>c From, the. College.</w:t>
      </w:r>
      <w:r w:rsidRPr="00327F56">
        <w:rPr>
          <w:i/>
          <w:iCs/>
        </w:rPr>
        <w:tab/>
        <w:t>, \ - '''</w:t>
      </w:r>
    </w:p>
    <w:p w14:paraId="01612457" w14:textId="77777777" w:rsidR="00327F56" w:rsidRPr="00327F56" w:rsidRDefault="00327F56" w:rsidP="00327F56">
      <w:r w:rsidRPr="00327F56">
        <w:t>- Take Of sine Sugar, one Pound ; of white Sugar-candy,</w:t>
      </w:r>
      <w:r w:rsidRPr="00327F56">
        <w:br/>
        <w:t xml:space="preserve">half a Pound ; of </w:t>
      </w:r>
      <w:r w:rsidRPr="00327F56">
        <w:rPr>
          <w:i/>
          <w:iCs/>
        </w:rPr>
        <w:t>Florentine OrtiCC-rOQs,</w:t>
      </w:r>
      <w:r w:rsidRPr="00327F56">
        <w:t xml:space="preserve"> half an Ounce ;</w:t>
      </w:r>
      <w:r w:rsidRPr="00327F56">
        <w:br/>
        <w:t>of Liquorice-root, six Drams ; of Starch, one Ounce and</w:t>
      </w:r>
      <w:r w:rsidRPr="00327F56">
        <w:br/>
        <w:t>an half; and make them into small Lozenges, with a suf-</w:t>
      </w:r>
      <w:r w:rsidRPr="00327F56">
        <w:br/>
        <w:t>ficient Quantity of the Mucilage- of Gum Tragacanth,</w:t>
      </w:r>
      <w:r w:rsidRPr="00327F56">
        <w:br/>
        <w:t>. made in Rose-water.. On Occasion may be added Amber-'</w:t>
      </w:r>
      <w:r w:rsidRPr="00327F56">
        <w:br/>
        <w:t>grise and Mnlk, sour Grains Of the first, and three Of the</w:t>
      </w:r>
      <w:r w:rsidRPr="00327F56">
        <w:br/>
        <w:t xml:space="preserve">- latter. * ' ' ’ . ' - - - . </w:t>
      </w:r>
      <w:r w:rsidRPr="00327F56">
        <w:rPr>
          <w:lang w:val="el-GR" w:eastAsia="el-GR" w:bidi="el-GR"/>
        </w:rPr>
        <w:t>ι</w:t>
      </w:r>
    </w:p>
    <w:p w14:paraId="06BBD4D5" w14:textId="77777777" w:rsidR="00327F56" w:rsidRPr="00327F56" w:rsidRDefault="00327F56" w:rsidP="00327F56">
      <w:pPr>
        <w:ind w:firstLine="360"/>
      </w:pPr>
      <w:r w:rsidRPr="00327F56">
        <w:t xml:space="preserve">r- ! . </w:t>
      </w:r>
      <w:r w:rsidRPr="00327F56">
        <w:rPr>
          <w:lang w:val="el-GR" w:eastAsia="el-GR" w:bidi="el-GR"/>
        </w:rPr>
        <w:t xml:space="preserve">ἰ </w:t>
      </w:r>
      <w:r w:rsidRPr="00327F56">
        <w:rPr>
          <w:lang w:val="la-Latn" w:eastAsia="la-Latn" w:bidi="la-Latn"/>
        </w:rPr>
        <w:t xml:space="preserve">t’ ' </w:t>
      </w:r>
      <w:r w:rsidRPr="00327F56">
        <w:t>so' . . .</w:t>
      </w:r>
    </w:p>
    <w:p w14:paraId="6EE09DD5" w14:textId="77777777" w:rsidR="00327F56" w:rsidRPr="00327F56" w:rsidRDefault="00327F56" w:rsidP="00327F56">
      <w:pPr>
        <w:tabs>
          <w:tab w:val="left" w:pos="2915"/>
          <w:tab w:val="left" w:pos="3686"/>
          <w:tab w:val="left" w:pos="4266"/>
          <w:tab w:val="left" w:pos="4783"/>
          <w:tab w:val="left" w:pos="5165"/>
        </w:tabs>
        <w:ind w:firstLine="360"/>
      </w:pPr>
      <w:r w:rsidRPr="00327F56">
        <w:t xml:space="preserve">Thefe are small the old </w:t>
      </w:r>
      <w:r w:rsidRPr="00327F56">
        <w:rPr>
          <w:i/>
          <w:iCs/>
        </w:rPr>
        <w:t>Dispensatories</w:t>
      </w:r>
      <w:r w:rsidRPr="00327F56">
        <w:t xml:space="preserve"> in the fame manner,</w:t>
      </w:r>
      <w:r w:rsidRPr="00327F56">
        <w:br/>
        <w:t>without Alteration. They are pretty much used for Coughs,</w:t>
      </w:r>
      <w:r w:rsidRPr="00327F56">
        <w:br/>
        <w:t>and Defluxions of Rheum, 'Some add to them Ambergrish</w:t>
      </w:r>
      <w:r w:rsidRPr="00327F56">
        <w:br/>
        <w:t>and Mush, which makes them serviceable to sweeten the</w:t>
      </w:r>
      <w:r w:rsidRPr="00327F56">
        <w:br/>
        <w:t>Breath. - But they are of no great Efficacy to any Purpose, and</w:t>
      </w:r>
      <w:r w:rsidRPr="00327F56">
        <w:br/>
        <w:t>may he taken at Pleasure. \</w:t>
      </w:r>
      <w:r w:rsidRPr="00327F56">
        <w:tab/>
      </w:r>
      <w:r w:rsidRPr="00327F56">
        <w:rPr>
          <w:b/>
          <w:bCs/>
        </w:rPr>
        <w:t>5</w:t>
      </w:r>
      <w:r w:rsidRPr="00327F56">
        <w:rPr>
          <w:b/>
          <w:bCs/>
        </w:rPr>
        <w:tab/>
        <w:t>-</w:t>
      </w:r>
      <w:r w:rsidRPr="00327F56">
        <w:rPr>
          <w:b/>
          <w:bCs/>
        </w:rPr>
        <w:tab/>
        <w:t>'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' *</w:t>
      </w:r>
    </w:p>
    <w:p w14:paraId="3A13F166" w14:textId="77777777" w:rsidR="00327F56" w:rsidRPr="00327F56" w:rsidRDefault="00327F56" w:rsidP="00327F56">
      <w:pPr>
        <w:tabs>
          <w:tab w:val="left" w:pos="1852"/>
          <w:tab w:val="left" w:pos="2705"/>
          <w:tab w:val="left" w:pos="3261"/>
          <w:tab w:val="left" w:pos="3627"/>
        </w:tabs>
        <w:ind w:left="360" w:hanging="360"/>
      </w:pPr>
      <w:r w:rsidRPr="00327F56">
        <w:t xml:space="preserve">' - This is directed Very littie different in the </w:t>
      </w:r>
      <w:r w:rsidRPr="00327F56">
        <w:rPr>
          <w:i/>
          <w:iCs/>
        </w:rPr>
        <w:t>Edinburgh Disport. '</w:t>
      </w:r>
      <w:r w:rsidRPr="00327F56">
        <w:rPr>
          <w:i/>
          <w:iCs/>
        </w:rPr>
        <w:br/>
        <w:t>iorsi</w:t>
      </w:r>
      <w:r w:rsidRPr="00327F56">
        <w:rPr>
          <w:i/>
          <w:iCs/>
        </w:rPr>
        <w:tab/>
        <w:t>- . -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-</w:t>
      </w:r>
      <w:r w:rsidRPr="00327F56">
        <w:rPr>
          <w:i/>
          <w:iCs/>
        </w:rPr>
        <w:tab/>
        <w:t>-</w:t>
      </w:r>
    </w:p>
    <w:p w14:paraId="2A209F69" w14:textId="77777777" w:rsidR="00327F56" w:rsidRPr="00327F56" w:rsidRDefault="00327F56" w:rsidP="00327F56">
      <w:r w:rsidRPr="00327F56">
        <w:rPr>
          <w:i/>
          <w:iCs/>
        </w:rPr>
        <w:t>White</w:t>
      </w:r>
      <w:r w:rsidRPr="00327F56">
        <w:rPr>
          <w:b/>
          <w:bCs/>
        </w:rPr>
        <w:t xml:space="preserve"> PECTORAL LOZENGES.</w:t>
      </w:r>
    </w:p>
    <w:p w14:paraId="40905251" w14:textId="77777777" w:rsidR="00327F56" w:rsidRPr="00327F56" w:rsidRDefault="00327F56" w:rsidP="00327F56">
      <w:r w:rsidRPr="00327F56">
        <w:t>FhowClulncy.'</w:t>
      </w:r>
    </w:p>
    <w:p w14:paraId="7BB2B8BA" w14:textId="77777777" w:rsidR="00327F56" w:rsidRPr="00327F56" w:rsidRDefault="00327F56" w:rsidP="00327F56">
      <w:pPr>
        <w:ind w:firstLine="360"/>
      </w:pPr>
      <w:r w:rsidRPr="00327F56">
        <w:t>Take os the Four greater cold Seeds, hush'd. Of each ones</w:t>
      </w:r>
      <w:r w:rsidRPr="00327F56">
        <w:br/>
      </w:r>
      <w:r w:rsidRPr="00327F56">
        <w:rPr>
          <w:lang w:val="el-GR" w:eastAsia="el-GR" w:bidi="el-GR"/>
        </w:rPr>
        <w:t xml:space="preserve">δ᾽ </w:t>
      </w:r>
      <w:r w:rsidRPr="00327F56">
        <w:t>Ounce And an half; white Poppy-seeds, and Pine-nuts, of</w:t>
      </w:r>
      <w:r w:rsidRPr="00327F56">
        <w:br/>
        <w:t>each one Dram; Orriee and Starch, in fine Powder, os</w:t>
      </w:r>
      <w:r w:rsidRPr="00327F56">
        <w:br/>
        <w:t>each three Ounces; fine Sugar, seventeen Ounces : Beat</w:t>
      </w:r>
      <w:r w:rsidRPr="00327F56">
        <w:br/>
        <w:t>. - she Seeds into a Paste ; then put to. in the Powders, and</w:t>
      </w:r>
      <w:r w:rsidRPr="00327F56">
        <w:br/>
        <w:t>make all into a due Consistence, within Mucilage of Gum</w:t>
      </w:r>
      <w:r w:rsidRPr="00327F56">
        <w:br/>
        <w:t>... Tragacanth and Rose-water, to cut out into Lozenges.</w:t>
      </w:r>
    </w:p>
    <w:p w14:paraId="1265A678" w14:textId="77777777" w:rsidR="00327F56" w:rsidRPr="00327F56" w:rsidRDefault="00327F56" w:rsidP="00327F56">
      <w:pPr>
        <w:tabs>
          <w:tab w:val="left" w:pos="3231"/>
          <w:tab w:val="left" w:pos="4375"/>
          <w:tab w:val="left" w:pos="5232"/>
        </w:tabs>
        <w:ind w:firstLine="360"/>
      </w:pPr>
      <w:r w:rsidRPr="00327F56">
        <w:t>This is a much better Composition than that under the same</w:t>
      </w:r>
      <w:r w:rsidRPr="00327F56">
        <w:br/>
        <w:t xml:space="preserve">Name' in the </w:t>
      </w:r>
      <w:r w:rsidRPr="00327F56">
        <w:rPr>
          <w:i/>
          <w:iCs/>
        </w:rPr>
        <w:t>College Dispensatory</w:t>
      </w:r>
      <w:r w:rsidRPr="00327F56">
        <w:t>; and if sweet Almonds were</w:t>
      </w:r>
      <w:r w:rsidRPr="00327F56">
        <w:br/>
        <w:t xml:space="preserve">in the room, of the Pine-nuts, it would he yet </w:t>
      </w:r>
      <w:r w:rsidRPr="00327F56">
        <w:rPr>
          <w:lang w:val="la-Latn" w:eastAsia="la-Latn" w:bidi="la-Latn"/>
        </w:rPr>
        <w:t xml:space="preserve">inore </w:t>
      </w:r>
      <w:r w:rsidRPr="00327F56">
        <w:t>grateful.</w:t>
      </w:r>
      <w:r w:rsidRPr="00327F56">
        <w:br/>
        <w:t xml:space="preserve">This is from the </w:t>
      </w:r>
      <w:r w:rsidRPr="00327F56">
        <w:rPr>
          <w:i/>
          <w:iCs/>
        </w:rPr>
        <w:t>Pharmacapcea Regia</w:t>
      </w:r>
      <w:r w:rsidRPr="00327F56">
        <w:t xml:space="preserve"> of </w:t>
      </w:r>
      <w:r w:rsidRPr="00327F56">
        <w:rPr>
          <w:i/>
          <w:iCs/>
        </w:rPr>
        <w:t>Lwels.cr,.</w:t>
      </w:r>
      <w:r w:rsidRPr="00327F56">
        <w:t xml:space="preserve"> who like-</w:t>
      </w:r>
      <w:r w:rsidRPr="00327F56">
        <w:br/>
        <w:t>wise makes a red Lozenge, by adding to this two Ounces of</w:t>
      </w:r>
      <w:r w:rsidRPr="00327F56">
        <w:br/>
        <w:t>Bole; which, with the Whole, is Very good against the Heart-</w:t>
      </w:r>
      <w:r w:rsidRPr="00327F56">
        <w:br/>
        <w:t>burn, find is the fame, if not a better Remedy, in that Case;</w:t>
      </w:r>
      <w:r w:rsidRPr="00327F56">
        <w:br/>
        <w:t>than some which are frequentiy advertised in public Places</w:t>
      </w:r>
      <w:r w:rsidRPr="00327F56">
        <w:br/>
        <w:t>with great Eneoimums. -</w:t>
      </w:r>
      <w:r w:rsidRPr="00327F56">
        <w:tab/>
        <w:t xml:space="preserve">; . </w:t>
      </w:r>
      <w:r w:rsidRPr="00327F56">
        <w:rPr>
          <w:vertAlign w:val="superscript"/>
        </w:rPr>
        <w:t>:</w:t>
      </w:r>
      <w:r w:rsidRPr="00327F56">
        <w:t xml:space="preserve"> ’ '</w:t>
      </w:r>
      <w:r w:rsidRPr="00327F56">
        <w:tab/>
        <w:t>;</w:t>
      </w:r>
      <w:r w:rsidRPr="00327F56">
        <w:tab/>
        <w:t>' ’ ‘</w:t>
      </w:r>
    </w:p>
    <w:p w14:paraId="60AFF679" w14:textId="77777777" w:rsidR="00327F56" w:rsidRPr="00327F56" w:rsidRDefault="00327F56" w:rsidP="00327F56">
      <w:pPr>
        <w:tabs>
          <w:tab w:val="left" w:pos="1460"/>
          <w:tab w:val="left" w:pos="2021"/>
          <w:tab w:val="left" w:pos="5500"/>
        </w:tabs>
        <w:ind w:firstLine="360"/>
      </w:pPr>
      <w:r w:rsidRPr="00327F56">
        <w:rPr>
          <w:i/>
          <w:iCs/>
        </w:rPr>
        <w:t xml:space="preserve">’ </w:t>
      </w:r>
      <w:r w:rsidRPr="00327F56">
        <w:rPr>
          <w:i/>
          <w:iCs/>
          <w:vertAlign w:val="superscript"/>
        </w:rPr>
        <w:t>1</w:t>
      </w:r>
      <w:r w:rsidRPr="00327F56">
        <w:rPr>
          <w:i/>
          <w:iCs/>
        </w:rPr>
        <w:tab/>
        <w:t>’ .</w:t>
      </w:r>
      <w:r w:rsidRPr="00327F56">
        <w:rPr>
          <w:i/>
          <w:iCs/>
        </w:rPr>
        <w:tab/>
        <w:t xml:space="preserve">. i. . ’ . . ’ </w:t>
      </w:r>
      <w:r w:rsidRPr="00327F56">
        <w:rPr>
          <w:b/>
          <w:bCs/>
        </w:rPr>
        <w:t xml:space="preserve">. " I .6 ’ </w:t>
      </w:r>
      <w:r w:rsidRPr="00327F56">
        <w:rPr>
          <w:i/>
          <w:iCs/>
        </w:rPr>
        <w:t xml:space="preserve">.c - ss - . ’ * </w:t>
      </w:r>
      <w:r w:rsidRPr="00327F56">
        <w:rPr>
          <w:b/>
          <w:bCs/>
        </w:rPr>
        <w:t>.. . l</w:t>
      </w:r>
      <w:r w:rsidRPr="00327F56">
        <w:rPr>
          <w:b/>
          <w:bCs/>
        </w:rPr>
        <w:tab/>
        <w:t>'*</w:t>
      </w:r>
    </w:p>
    <w:p w14:paraId="598F7897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el-GR" w:eastAsia="el-GR" w:bidi="el-GR"/>
        </w:rPr>
        <w:t xml:space="preserve">ἰ </w:t>
      </w:r>
      <w:r w:rsidRPr="00327F56">
        <w:rPr>
          <w:b/>
          <w:bCs/>
          <w:lang w:val="la-Latn" w:eastAsia="la-Latn" w:bidi="la-Latn"/>
        </w:rPr>
        <w:t xml:space="preserve">TROCHISCI BECHICI NIGRI </w:t>
      </w:r>
      <w:r w:rsidRPr="00327F56">
        <w:rPr>
          <w:b/>
          <w:bCs/>
        </w:rPr>
        <w:t xml:space="preserve">: </w:t>
      </w:r>
      <w:r w:rsidRPr="00327F56">
        <w:rPr>
          <w:i/>
          <w:iCs/>
        </w:rPr>
        <w:t>The black Pectoral Lozenges.</w:t>
      </w:r>
    </w:p>
    <w:p w14:paraId="701223A0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so _ ... Fromihe College.</w:t>
      </w:r>
    </w:p>
    <w:p w14:paraId="02EDAB1D" w14:textId="77777777" w:rsidR="00327F56" w:rsidRPr="00327F56" w:rsidRDefault="00327F56" w:rsidP="00327F56">
      <w:pPr>
        <w:ind w:firstLine="360"/>
      </w:pPr>
      <w:r w:rsidRPr="00327F56">
        <w:t>Take of the Juice of Liquorice; and of white Sugar, of each</w:t>
      </w:r>
      <w:r w:rsidRPr="00327F56">
        <w:br/>
        <w:t>ten Drams; of Guin Tragacanth, and sweet Almonds,</w:t>
      </w:r>
      <w:r w:rsidRPr="00327F56">
        <w:br/>
        <w:t>blanch'd, of each six Drams ; and make them into Lo-</w:t>
      </w:r>
      <w:r w:rsidRPr="00327F56">
        <w:br/>
        <w:t>zenges, with a sufficient Quantity of the Mucilage of</w:t>
      </w:r>
      <w:r w:rsidRPr="00327F56">
        <w:br/>
        <w:t xml:space="preserve">- Quince-seeds, made with Rose-water, </w:t>
      </w:r>
      <w:r w:rsidRPr="00327F56">
        <w:rPr>
          <w:i/>
          <w:iCs/>
        </w:rPr>
        <w:t>S. A.</w:t>
      </w:r>
    </w:p>
    <w:p w14:paraId="72CA1FEB" w14:textId="77777777" w:rsidR="00327F56" w:rsidRPr="00327F56" w:rsidRDefault="00327F56" w:rsidP="00327F56">
      <w:pPr>
        <w:tabs>
          <w:tab w:val="left" w:leader="dot" w:pos="3776"/>
        </w:tabs>
        <w:ind w:firstLine="360"/>
      </w:pPr>
      <w:r w:rsidRPr="00327F56">
        <w:t xml:space="preserve">In the </w:t>
      </w:r>
      <w:r w:rsidRPr="00327F56">
        <w:rPr>
          <w:i/>
          <w:iCs/>
        </w:rPr>
        <w:t>Augustan Dispensatory</w:t>
      </w:r>
      <w:r w:rsidRPr="00327F56">
        <w:t xml:space="preserve"> this is clogg'd with many other</w:t>
      </w:r>
      <w:r w:rsidRPr="00327F56">
        <w:br/>
        <w:t>Ingredients ; but the first of the College hath it exactly as here,</w:t>
      </w:r>
      <w:r w:rsidRPr="00327F56">
        <w:br/>
        <w:t xml:space="preserve">and there ascribes it to </w:t>
      </w:r>
      <w:r w:rsidRPr="00327F56">
        <w:rPr>
          <w:i/>
          <w:iCs/>
        </w:rPr>
        <w:t>Rhaxes</w:t>
      </w:r>
      <w:r w:rsidRPr="00327F56">
        <w:t xml:space="preserve"> for its Author. The </w:t>
      </w:r>
      <w:r w:rsidRPr="00327F56">
        <w:rPr>
          <w:i/>
          <w:iCs/>
        </w:rPr>
        <w:t>Augustan</w:t>
      </w:r>
      <w:r w:rsidRPr="00327F56">
        <w:rPr>
          <w:i/>
          <w:iCs/>
        </w:rPr>
        <w:br/>
      </w:r>
      <w:r w:rsidRPr="00327F56">
        <w:t>Collection hath also many other Compositions of the same Form</w:t>
      </w:r>
      <w:r w:rsidRPr="00327F56">
        <w:br/>
        <w:t>and Intention; but they have not Reputation enough to con-</w:t>
      </w:r>
      <w:r w:rsidRPr="00327F56">
        <w:br/>
        <w:t>tinue them down to .the present Practice. Thefe are much</w:t>
      </w:r>
      <w:r w:rsidRPr="00327F56">
        <w:br/>
        <w:t>: more -effectual than the former, to stop Coughs from tickling</w:t>
      </w:r>
      <w:r w:rsidRPr="00327F56">
        <w:br/>
        <w:t>Rheums, but not quite so grateful to take. Some powder the</w:t>
      </w:r>
      <w:r w:rsidRPr="00327F56">
        <w:br/>
        <w:t>-Tragacanth; but that is Very tiresome, and will not make up</w:t>
      </w:r>
      <w:r w:rsidRPr="00327F56">
        <w:br/>
        <w:t>so smooth, as If it he gradually-open’d with Rose-water,</w:t>
      </w:r>
      <w:r w:rsidRPr="00327F56">
        <w:br/>
        <w:t>enough to beat up with the Almonds into a Paste, and after*</w:t>
      </w:r>
      <w:r w:rsidRPr="00327F56">
        <w:br/>
        <w:t>wards with the other Ingredients.</w:t>
      </w:r>
      <w:r w:rsidRPr="00327F56">
        <w:tab/>
      </w:r>
    </w:p>
    <w:p w14:paraId="4F3776E7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Edinburgh Dispensatory</w:t>
      </w:r>
      <w:r w:rsidRPr="00327F56">
        <w:t xml:space="preserve"> directs this different from the</w:t>
      </w:r>
      <w:r w:rsidRPr="00327F56">
        <w:br/>
        <w:t>preceding.</w:t>
      </w:r>
    </w:p>
    <w:p w14:paraId="1DD9687E" w14:textId="77777777" w:rsidR="00327F56" w:rsidRPr="00327F56" w:rsidRDefault="00327F56" w:rsidP="00327F56">
      <w:pPr>
        <w:ind w:firstLine="360"/>
      </w:pPr>
      <w:r w:rsidRPr="00327F56">
        <w:t>. Take of the Juice of Liquorice, two Ounces; Balsam os</w:t>
      </w:r>
      <w:r w:rsidRPr="00327F56">
        <w:br/>
      </w:r>
      <w:r w:rsidRPr="00327F56">
        <w:rPr>
          <w:i/>
          <w:iCs/>
        </w:rPr>
        <w:lastRenderedPageBreak/>
        <w:t>. T.olu,</w:t>
      </w:r>
      <w:r w:rsidRPr="00327F56">
        <w:t xml:space="preserve"> and </w:t>
      </w:r>
      <w:r w:rsidRPr="00327F56">
        <w:rPr>
          <w:lang w:val="la-Latn" w:eastAsia="la-Latn" w:bidi="la-Latn"/>
        </w:rPr>
        <w:t xml:space="preserve">Storax </w:t>
      </w:r>
      <w:r w:rsidRPr="00327F56">
        <w:t>Calamita, each a Dram ; white Sugar,</w:t>
      </w:r>
      <w:r w:rsidRPr="00327F56">
        <w:br/>
        <w:t>. . half a Pound; Mucilage of Gum Dragon, made with</w:t>
      </w:r>
      <w:r w:rsidRPr="00327F56">
        <w:br/>
        <w:t>Hyssop-water, such a Proportion as will, with the requi-</w:t>
      </w:r>
      <w:r w:rsidRPr="00327F56">
        <w:br/>
        <w:t>site Art, make the Whole into Lozenges.</w:t>
      </w:r>
    </w:p>
    <w:p w14:paraId="388A64D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Quincy</w:t>
      </w:r>
      <w:r w:rsidRPr="00327F56">
        <w:t xml:space="preserve"> directs a Troche with the fame Tide, the Prepara-</w:t>
      </w:r>
      <w:r w:rsidRPr="00327F56">
        <w:br/>
        <w:t>from of which is as follows:</w:t>
      </w:r>
    </w:p>
    <w:p w14:paraId="304A84DC" w14:textId="77777777" w:rsidR="00327F56" w:rsidRPr="00327F56" w:rsidRDefault="00327F56" w:rsidP="00327F56">
      <w:pPr>
        <w:ind w:firstLine="360"/>
      </w:pPr>
      <w:r w:rsidRPr="00327F56">
        <w:t>Take of the Four greater cold Seeds, hulk'd, of each two</w:t>
      </w:r>
      <w:r w:rsidRPr="00327F56">
        <w:br/>
        <w:t>- Ounces; white Poppy-seeds, one Ounce; pouf upon these.</w:t>
      </w:r>
      <w:r w:rsidRPr="00327F56">
        <w:br w:type="page"/>
      </w:r>
    </w:p>
    <w:p w14:paraId="35D7CB15" w14:textId="77777777" w:rsidR="00327F56" w:rsidRPr="00327F56" w:rsidRDefault="00327F56" w:rsidP="00327F56">
      <w:r w:rsidRPr="00327F56">
        <w:lastRenderedPageBreak/>
        <w:t>in a Marble Mortar, a sufficient Quantity of Juice of*Li-</w:t>
      </w:r>
      <w:r w:rsidRPr="00327F56">
        <w:br/>
        <w:t>quorice, diluted to the Consistence of a Syrup with Rose-</w:t>
      </w:r>
      <w:r w:rsidRPr="00327F56">
        <w:br/>
        <w:t>water; to make them into a soft Pulp ., whichsirive thro’</w:t>
      </w:r>
      <w:r w:rsidRPr="00327F56">
        <w:br/>
        <w:t>a Sieve with more Pulp of Liquorice, four or five Ounces ;</w:t>
      </w:r>
    </w:p>
    <w:p w14:paraId="3296B255" w14:textId="77777777" w:rsidR="00327F56" w:rsidRPr="00327F56" w:rsidRDefault="00327F56" w:rsidP="00327F56">
      <w:pPr>
        <w:tabs>
          <w:tab w:val="left" w:pos="3468"/>
        </w:tabs>
        <w:ind w:left="360" w:hanging="360"/>
      </w:pPr>
      <w:r w:rsidRPr="00327F56">
        <w:t xml:space="preserve">' and to them pur strain’d </w:t>
      </w:r>
      <w:r w:rsidRPr="00327F56">
        <w:rPr>
          <w:lang w:val="la-Latn" w:eastAsia="la-Latn" w:bidi="la-Latn"/>
        </w:rPr>
        <w:t xml:space="preserve">Storax, </w:t>
      </w:r>
      <w:r w:rsidRPr="00327F56">
        <w:t>one Ounce ; Powder of</w:t>
      </w:r>
      <w:r w:rsidRPr="00327F56">
        <w:br/>
        <w:t>Orrice, three. Ounces; of Anise and Fennel-seeds, of each</w:t>
      </w:r>
      <w:r w:rsidRPr="00327F56">
        <w:br/>
        <w:t>one Ounce ; sine Loaf-sugar, two Pounds and an half;</w:t>
      </w:r>
      <w:r w:rsidRPr="00327F56">
        <w:br/>
        <w:t>and make all into a Pasic.</w:t>
      </w:r>
      <w:r w:rsidRPr="00327F56">
        <w:tab/>
        <w:t>...</w:t>
      </w:r>
    </w:p>
    <w:p w14:paraId="5A442837" w14:textId="77777777" w:rsidR="00327F56" w:rsidRPr="00327F56" w:rsidRDefault="00327F56" w:rsidP="00327F56">
      <w:pPr>
        <w:ind w:firstLine="360"/>
      </w:pPr>
      <w:r w:rsidRPr="00327F56">
        <w:t xml:space="preserve">This is likewise from </w:t>
      </w:r>
      <w:r w:rsidRPr="00327F56">
        <w:rPr>
          <w:i/>
          <w:iCs/>
          <w:lang w:val="la-Latn" w:eastAsia="la-Latn" w:bidi="la-Latn"/>
        </w:rPr>
        <w:t>Trurelser,</w:t>
      </w:r>
      <w:r w:rsidRPr="00327F56">
        <w:rPr>
          <w:lang w:val="la-Latn" w:eastAsia="la-Latn" w:bidi="la-Latn"/>
        </w:rPr>
        <w:t xml:space="preserve"> </w:t>
      </w:r>
      <w:r w:rsidRPr="00327F56">
        <w:t>and greatly exceeds thet of</w:t>
      </w:r>
      <w:r w:rsidRPr="00327F56">
        <w:br/>
      </w:r>
      <w:r w:rsidRPr="00327F56">
        <w:rPr>
          <w:b/>
          <w:bCs/>
        </w:rPr>
        <w:t xml:space="preserve">out </w:t>
      </w:r>
      <w:r w:rsidRPr="00327F56">
        <w:t>College. It is an excellent good Pectoral Lozenge, and</w:t>
      </w:r>
      <w:r w:rsidRPr="00327F56">
        <w:br/>
        <w:t>.useful in all Coughs whatsoever, to be taken at Discretion,</w:t>
      </w:r>
      <w:r w:rsidRPr="00327F56">
        <w:br/>
        <w:t xml:space="preserve">r BE </w:t>
      </w:r>
      <w:r w:rsidRPr="00327F56">
        <w:rPr>
          <w:lang w:val="la-Latn" w:eastAsia="la-Latn" w:bidi="la-Latn"/>
        </w:rPr>
        <w:t xml:space="preserve">CHION, </w:t>
      </w:r>
      <w:r w:rsidRPr="00327F56">
        <w:t xml:space="preserve">a Name for the </w:t>
      </w:r>
      <w:r w:rsidRPr="00327F56">
        <w:rPr>
          <w:i/>
          <w:iCs/>
        </w:rPr>
        <w:t>Tofstlago,</w:t>
      </w:r>
      <w:r w:rsidRPr="00327F56">
        <w:t xml:space="preserve"> Coltsfoot, because</w:t>
      </w:r>
      <w:r w:rsidRPr="00327F56">
        <w:br/>
        <w:t>it has the Reputation of being good for Coughs.</w:t>
      </w:r>
    </w:p>
    <w:p w14:paraId="03C7AECF" w14:textId="77777777" w:rsidR="00327F56" w:rsidRPr="00327F56" w:rsidRDefault="00327F56" w:rsidP="00327F56">
      <w:pPr>
        <w:tabs>
          <w:tab w:val="left" w:pos="1850"/>
          <w:tab w:val="left" w:pos="3290"/>
        </w:tabs>
        <w:ind w:firstLine="360"/>
      </w:pPr>
      <w:r w:rsidRPr="00327F56">
        <w:t xml:space="preserve">BECIOIS, </w:t>
      </w:r>
      <w:r w:rsidRPr="00327F56">
        <w:rPr>
          <w:lang w:val="el-GR" w:eastAsia="el-GR" w:bidi="el-GR"/>
        </w:rPr>
        <w:t xml:space="preserve">βηκόνις, </w:t>
      </w:r>
      <w:r w:rsidRPr="00327F56">
        <w:t xml:space="preserve">or </w:t>
      </w:r>
      <w:r w:rsidRPr="00327F56">
        <w:rPr>
          <w:lang w:val="el-GR" w:eastAsia="el-GR" w:bidi="el-GR"/>
        </w:rPr>
        <w:t xml:space="preserve">βιικοῦως, </w:t>
      </w:r>
      <w:r w:rsidRPr="00327F56">
        <w:t xml:space="preserve">is explained by </w:t>
      </w:r>
      <w:r w:rsidRPr="00327F56">
        <w:rPr>
          <w:i/>
          <w:iCs/>
        </w:rPr>
        <w:t>Galen or&amp;succ</w:t>
      </w:r>
      <w:r w:rsidRPr="00327F56">
        <w:rPr>
          <w:i/>
          <w:iCs/>
        </w:rPr>
        <w:br/>
        <w:t>Juts,</w:t>
      </w:r>
      <w:r w:rsidRPr="00327F56">
        <w:t xml:space="preserve"> Sheep. .</w:t>
      </w:r>
      <w:r w:rsidRPr="00327F56">
        <w:tab/>
        <w:t>.....</w:t>
      </w:r>
      <w:r w:rsidRPr="00327F56">
        <w:tab/>
        <w:t>...</w:t>
      </w:r>
    </w:p>
    <w:p w14:paraId="1E89F319" w14:textId="77777777" w:rsidR="00327F56" w:rsidRPr="00327F56" w:rsidRDefault="00327F56" w:rsidP="00327F56">
      <w:pPr>
        <w:tabs>
          <w:tab w:val="left" w:pos="2830"/>
          <w:tab w:val="left" w:pos="3140"/>
        </w:tabs>
        <w:ind w:firstLine="360"/>
      </w:pPr>
      <w:r w:rsidRPr="00327F56">
        <w:t xml:space="preserve">BECUIBA </w:t>
      </w:r>
      <w:r w:rsidRPr="00327F56">
        <w:rPr>
          <w:lang w:val="la-Latn" w:eastAsia="la-Latn" w:bidi="la-Latn"/>
        </w:rPr>
        <w:t xml:space="preserve">'NUX: </w:t>
      </w:r>
      <w:r w:rsidRPr="00327F56">
        <w:t>’</w:t>
      </w:r>
      <w:r w:rsidRPr="00327F56">
        <w:tab/>
        <w:t>-</w:t>
      </w:r>
      <w:r w:rsidRPr="00327F56">
        <w:tab/>
      </w:r>
      <w:r w:rsidRPr="00327F56">
        <w:rPr>
          <w:lang w:val="el-GR" w:eastAsia="el-GR" w:bidi="el-GR"/>
        </w:rPr>
        <w:t>’.δ᾽</w:t>
      </w:r>
    </w:p>
    <w:p w14:paraId="2D3FCCE4" w14:textId="77777777" w:rsidR="00327F56" w:rsidRPr="00327F56" w:rsidRDefault="00327F56" w:rsidP="00327F56">
      <w:pPr>
        <w:ind w:firstLine="360"/>
      </w:pPr>
      <w:r w:rsidRPr="00327F56">
        <w:t>This Nut is as large as a Nutmeg, and of a brown Colour;</w:t>
      </w:r>
      <w:r w:rsidRPr="00327F56">
        <w:br/>
        <w:t>It consists of an olly Kernel, inclosed in a woody brittle Husk:</w:t>
      </w:r>
      <w:r w:rsidRPr="00327F56">
        <w:br/>
      </w:r>
      <w:r w:rsidRPr="00327F56">
        <w:rPr>
          <w:lang w:val="el-GR" w:eastAsia="el-GR" w:bidi="el-GR"/>
        </w:rPr>
        <w:t xml:space="preserve">Α </w:t>
      </w:r>
      <w:r w:rsidRPr="00327F56">
        <w:rPr>
          <w:i/>
          <w:iCs/>
        </w:rPr>
        <w:t>Balsam</w:t>
      </w:r>
      <w:r w:rsidRPr="00327F56">
        <w:t xml:space="preserve"> is drawn from it, very much esteemed in Rheumatic</w:t>
      </w:r>
    </w:p>
    <w:p w14:paraId="03A41342" w14:textId="77777777" w:rsidR="00327F56" w:rsidRPr="00327F56" w:rsidRDefault="00327F56" w:rsidP="00327F56">
      <w:r w:rsidRPr="00327F56">
        <w:t xml:space="preserve">; ..and Paralytic Cases. It is brought from </w:t>
      </w:r>
      <w:r w:rsidRPr="00327F56">
        <w:rPr>
          <w:i/>
          <w:iCs/>
        </w:rPr>
        <w:t>Brafil. Geoffroy.</w:t>
      </w:r>
    </w:p>
    <w:p w14:paraId="488388F1" w14:textId="77777777" w:rsidR="00327F56" w:rsidRPr="00327F56" w:rsidRDefault="00327F56" w:rsidP="00327F56">
      <w:pPr>
        <w:tabs>
          <w:tab w:val="left" w:pos="2830"/>
        </w:tabs>
        <w:ind w:left="360" w:hanging="360"/>
      </w:pPr>
      <w:r w:rsidRPr="00327F56">
        <w:t xml:space="preserve">’ . BEDEGUA. Ainongst the </w:t>
      </w:r>
      <w:r w:rsidRPr="00327F56">
        <w:rPr>
          <w:i/>
          <w:iCs/>
        </w:rPr>
        <w:t>Arabians,</w:t>
      </w:r>
      <w:r w:rsidRPr="00327F56">
        <w:t xml:space="preserve"> this was the Name</w:t>
      </w:r>
      <w:r w:rsidRPr="00327F56">
        <w:br/>
        <w:t xml:space="preserve">sor a Species os Thistle. </w:t>
      </w:r>
      <w:r w:rsidRPr="00327F56">
        <w:rPr>
          <w:i/>
          <w:iCs/>
        </w:rPr>
        <w:t>Rail Hiest. Plants Bsancard lays it</w:t>
      </w:r>
      <w:r w:rsidRPr="00327F56">
        <w:rPr>
          <w:i/>
          <w:iCs/>
        </w:rPr>
        <w:br/>
      </w:r>
      <w:r w:rsidRPr="00327F56">
        <w:rPr>
          <w:b/>
          <w:bCs/>
        </w:rPr>
        <w:t>bras thethPINA ALBA. - —</w:t>
      </w:r>
      <w:r w:rsidRPr="00327F56">
        <w:rPr>
          <w:b/>
          <w:bCs/>
        </w:rPr>
        <w:tab/>
        <w:t>. -</w:t>
      </w:r>
    </w:p>
    <w:p w14:paraId="792967B4" w14:textId="77777777" w:rsidR="00327F56" w:rsidRPr="00327F56" w:rsidRDefault="00327F56" w:rsidP="00327F56">
      <w:pPr>
        <w:ind w:firstLine="360"/>
      </w:pPr>
      <w:r w:rsidRPr="00327F56">
        <w:t xml:space="preserve">BEDEGUAR. The spongy Excrescences of theEascr </w:t>
      </w:r>
      <w:r w:rsidRPr="00327F56">
        <w:rPr>
          <w:i/>
          <w:iCs/>
        </w:rPr>
        <w:t>Syl..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vestris</w:t>
      </w:r>
      <w:r w:rsidRPr="00327F56">
        <w:rPr>
          <w:lang w:val="la-Latn" w:eastAsia="la-Latn" w:bidi="la-Latn"/>
        </w:rPr>
        <w:t xml:space="preserve"> </w:t>
      </w:r>
      <w:r w:rsidRPr="00327F56">
        <w:t>are thus called by some Writers on the"</w:t>
      </w:r>
      <w:r w:rsidRPr="00327F56">
        <w:rPr>
          <w:i/>
          <w:iCs/>
        </w:rPr>
        <w:t xml:space="preserve">Materia </w:t>
      </w:r>
      <w:r w:rsidRPr="00327F56">
        <w:rPr>
          <w:i/>
          <w:iCs/>
          <w:lang w:val="la-Latn" w:eastAsia="la-Latn" w:bidi="la-Latn"/>
        </w:rPr>
        <w:t>Medicat</w:t>
      </w:r>
      <w:r w:rsidRPr="00327F56">
        <w:rPr>
          <w:i/>
          <w:iCs/>
          <w:lang w:val="la-Latn" w:eastAsia="la-Latn" w:bidi="la-Latn"/>
        </w:rPr>
        <w:br/>
      </w:r>
      <w:r w:rsidRPr="00327F56">
        <w:t>The Ashes of there, burnt, are said to he effectual in the Gravel</w:t>
      </w:r>
      <w:r w:rsidRPr="00327F56">
        <w:br/>
        <w:t>and Dysury ; and to incline the Person, who lies upon them, to</w:t>
      </w:r>
      <w:r w:rsidRPr="00327F56">
        <w:br/>
        <w:t xml:space="preserve">fleep. </w:t>
      </w:r>
      <w:r w:rsidRPr="00327F56">
        <w:rPr>
          <w:i/>
          <w:iCs/>
        </w:rPr>
        <w:t>Fail Hist. Plant. Dale.</w:t>
      </w:r>
    </w:p>
    <w:p w14:paraId="447C62A5" w14:textId="77777777" w:rsidR="00327F56" w:rsidRPr="00327F56" w:rsidRDefault="00327F56" w:rsidP="00327F56">
      <w:pPr>
        <w:ind w:firstLine="360"/>
      </w:pPr>
      <w:r w:rsidRPr="00327F56">
        <w:t xml:space="preserve">BEEN EL,, an evergreen Shrub,- which grows in </w:t>
      </w:r>
      <w:r w:rsidRPr="00327F56">
        <w:rPr>
          <w:i/>
          <w:iCs/>
        </w:rPr>
        <w:t>Malabur. '</w:t>
      </w:r>
      <w:r w:rsidRPr="00327F56">
        <w:rPr>
          <w:i/>
          <w:iCs/>
        </w:rPr>
        <w:br/>
      </w:r>
      <w:r w:rsidRPr="00327F56">
        <w:t>. A Liniment, is prepared of the Root of this, boiled in Oil</w:t>
      </w:r>
      <w:r w:rsidRPr="00327F56">
        <w:br/>
      </w:r>
      <w:r w:rsidRPr="00327F56">
        <w:rPr>
          <w:i/>
          <w:iCs/>
        </w:rPr>
        <w:t xml:space="preserve">of </w:t>
      </w:r>
      <w:r w:rsidRPr="00327F56">
        <w:rPr>
          <w:i/>
          <w:iCs/>
          <w:lang w:val="la-Latn" w:eastAsia="la-Latn" w:bidi="la-Latn"/>
        </w:rPr>
        <w:t>Sesamum,</w:t>
      </w:r>
      <w:r w:rsidRPr="00327F56">
        <w:rPr>
          <w:lang w:val="la-Latn" w:eastAsia="la-Latn" w:bidi="la-Latn"/>
        </w:rPr>
        <w:t xml:space="preserve"> </w:t>
      </w:r>
      <w:r w:rsidRPr="00327F56">
        <w:t>which is said to . he good for Head-achs, and</w:t>
      </w:r>
      <w:r w:rsidRPr="00327F56">
        <w:br/>
        <w:t>' effectual in removing inveterate Pains in the Limbs.</w:t>
      </w:r>
    </w:p>
    <w:p w14:paraId="72E13053" w14:textId="77777777" w:rsidR="00327F56" w:rsidRPr="00327F56" w:rsidRDefault="00327F56" w:rsidP="00327F56">
      <w:pPr>
        <w:ind w:firstLine="360"/>
      </w:pPr>
      <w:r w:rsidRPr="00327F56">
        <w:t xml:space="preserve">BEESHA, a Species of the </w:t>
      </w:r>
      <w:r w:rsidRPr="00327F56">
        <w:rPr>
          <w:i/>
          <w:iCs/>
        </w:rPr>
        <w:t>Bambu,</w:t>
      </w:r>
      <w:r w:rsidRPr="00327F56">
        <w:t xml:space="preserve"> which grows in </w:t>
      </w:r>
      <w:r w:rsidRPr="00327F56">
        <w:rPr>
          <w:i/>
          <w:iCs/>
        </w:rPr>
        <w:t>Mala-</w:t>
      </w:r>
      <w:r w:rsidRPr="00327F56">
        <w:rPr>
          <w:i/>
          <w:iCs/>
        </w:rPr>
        <w:br/>
        <w:t>bar.</w:t>
      </w:r>
      <w:r w:rsidRPr="00327F56">
        <w:t xml:space="preserve"> A Decoolion of this is ufed in Obstructions of the Menses;</w:t>
      </w:r>
      <w:r w:rsidRPr="00327F56">
        <w:br/>
        <w:t>as a!fo in Erosions of the Gums, andTooth-ach, byway of</w:t>
      </w:r>
    </w:p>
    <w:p w14:paraId="4407DEEE" w14:textId="77777777" w:rsidR="00327F56" w:rsidRPr="00327F56" w:rsidRDefault="00327F56" w:rsidP="00327F56">
      <w:pPr>
        <w:tabs>
          <w:tab w:val="left" w:pos="2432"/>
          <w:tab w:val="left" w:pos="2830"/>
        </w:tabs>
      </w:pPr>
      <w:r w:rsidRPr="00327F56">
        <w:t>' Gargarisin. - - .. "v. ’/</w:t>
      </w:r>
      <w:r w:rsidRPr="00327F56">
        <w:tab/>
        <w:t>.. '</w:t>
      </w:r>
      <w:r w:rsidRPr="00327F56">
        <w:tab/>
        <w:t>- ....</w:t>
      </w:r>
    </w:p>
    <w:p w14:paraId="7D00372F" w14:textId="77777777" w:rsidR="00327F56" w:rsidRPr="00327F56" w:rsidRDefault="00327F56" w:rsidP="00327F56">
      <w:pPr>
        <w:ind w:firstLine="360"/>
      </w:pPr>
      <w:r w:rsidRPr="00327F56">
        <w:t xml:space="preserve">BEGMA, </w:t>
      </w:r>
      <w:r w:rsidRPr="00327F56">
        <w:rPr>
          <w:lang w:val="el-GR" w:eastAsia="el-GR" w:bidi="el-GR"/>
        </w:rPr>
        <w:t xml:space="preserve">βίγμα,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βίεξ, </w:t>
      </w:r>
      <w:r w:rsidRPr="00327F56">
        <w:t xml:space="preserve">a Cough, in </w:t>
      </w:r>
      <w:r w:rsidRPr="00327F56">
        <w:rPr>
          <w:i/>
          <w:iCs/>
        </w:rPr>
        <w:t>Hippocrates</w:t>
      </w:r>
      <w:r w:rsidRPr="00327F56">
        <w:t xml:space="preserve"> sig-</w:t>
      </w:r>
      <w:r w:rsidRPr="00327F56">
        <w:br/>
        <w:t>nifies both a Cough, and the Spit brought up by it.</w:t>
      </w:r>
    </w:p>
    <w:p w14:paraId="0C520767" w14:textId="77777777" w:rsidR="00327F56" w:rsidRPr="00327F56" w:rsidRDefault="00327F56" w:rsidP="00327F56">
      <w:pPr>
        <w:ind w:firstLine="360"/>
      </w:pPr>
      <w:r w:rsidRPr="00327F56">
        <w:t xml:space="preserve">- BEGUILE, a Fruit about the Size </w:t>
      </w:r>
      <w:r w:rsidRPr="00327F56">
        <w:rPr>
          <w:i/>
          <w:iCs/>
        </w:rPr>
        <w:t>of</w:t>
      </w:r>
      <w:r w:rsidRPr="00327F56">
        <w:t xml:space="preserve"> an Apple; with a</w:t>
      </w:r>
      <w:r w:rsidRPr="00327F56">
        <w:br/>
        <w:t>yough and knotty Rind, inclosing a Pulp like the Strawberry.</w:t>
      </w:r>
    </w:p>
    <w:p w14:paraId="41F2C1AD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-Fail Hist. Plants'-</w:t>
      </w:r>
    </w:p>
    <w:p w14:paraId="18FCD9B9" w14:textId="77777777" w:rsidR="00327F56" w:rsidRPr="00327F56" w:rsidRDefault="00327F56" w:rsidP="00327F56">
      <w:pPr>
        <w:tabs>
          <w:tab w:val="left" w:pos="3965"/>
        </w:tabs>
        <w:ind w:firstLine="360"/>
      </w:pPr>
      <w:r w:rsidRPr="00327F56">
        <w:t>BEHEM.</w:t>
      </w:r>
      <w:r w:rsidRPr="00327F56">
        <w:tab/>
        <w:t>o</w:t>
      </w:r>
    </w:p>
    <w:p w14:paraId="373959CF" w14:textId="77777777" w:rsidR="00327F56" w:rsidRPr="00327F56" w:rsidRDefault="00327F56" w:rsidP="00327F56">
      <w:r w:rsidRPr="00327F56">
        <w:t xml:space="preserve">./ The Root </w:t>
      </w:r>
      <w:r w:rsidRPr="00327F56">
        <w:rPr>
          <w:i/>
          <w:iCs/>
        </w:rPr>
        <w:t>Behem,</w:t>
      </w:r>
      <w:r w:rsidRPr="00327F56">
        <w:t xml:space="preserve"> as it .is delivered to us by the </w:t>
      </w:r>
      <w:r w:rsidRPr="00327F56">
        <w:rPr>
          <w:i/>
          <w:iCs/>
        </w:rPr>
        <w:t>Arabians,</w:t>
      </w:r>
      <w:r w:rsidRPr="00327F56">
        <w:rPr>
          <w:i/>
          <w:iCs/>
        </w:rPr>
        <w:br/>
      </w:r>
      <w:r w:rsidRPr="00327F56">
        <w:t>has been the Occasion of ho small Mistake on' account of Its .</w:t>
      </w:r>
      <w:r w:rsidRPr="00327F56">
        <w:br/>
        <w:t>Homonymy, or passing under the same Appellation with the j</w:t>
      </w:r>
      <w:r w:rsidRPr="00327F56">
        <w:br/>
        <w:t xml:space="preserve">Hermodactyl. </w:t>
      </w:r>
      <w:r w:rsidRPr="00327F56">
        <w:rPr>
          <w:i/>
          <w:iCs/>
        </w:rPr>
        <w:t>Been</w:t>
      </w:r>
      <w:r w:rsidRPr="00327F56">
        <w:t xml:space="preserve"> and </w:t>
      </w:r>
      <w:r w:rsidRPr="00327F56">
        <w:rPr>
          <w:i/>
          <w:iCs/>
        </w:rPr>
        <w:t>Ben are</w:t>
      </w:r>
      <w:r w:rsidRPr="00327F56">
        <w:t xml:space="preserve"> erroneously made to be ho- ’</w:t>
      </w:r>
      <w:r w:rsidRPr="00327F56">
        <w:br/>
        <w:t xml:space="preserve">anonymous with </w:t>
      </w:r>
      <w:r w:rsidRPr="00327F56">
        <w:rPr>
          <w:i/>
          <w:iCs/>
        </w:rPr>
        <w:t>tiieAalanus Myrepstca.</w:t>
      </w:r>
      <w:r w:rsidRPr="00327F56">
        <w:t xml:space="preserve"> The Name of this</w:t>
      </w:r>
      <w:r w:rsidRPr="00327F56">
        <w:br/>
        <w:t xml:space="preserve">Root in </w:t>
      </w:r>
      <w:r w:rsidRPr="00327F56">
        <w:rPr>
          <w:i/>
          <w:iCs/>
        </w:rPr>
        <w:t>Arabic .is Behem,</w:t>
      </w:r>
      <w:r w:rsidRPr="00327F56">
        <w:t xml:space="preserve"> and </w:t>
      </w:r>
      <w:r w:rsidRPr="00327F56">
        <w:rPr>
          <w:i/>
          <w:iCs/>
        </w:rPr>
        <w:t>Albebem. ' The Greeks</w:t>
      </w:r>
      <w:r w:rsidRPr="00327F56">
        <w:t xml:space="preserve"> pronounce</w:t>
      </w:r>
      <w:r w:rsidRPr="00327F56">
        <w:br/>
        <w:t xml:space="preserve">it </w:t>
      </w:r>
      <w:r w:rsidRPr="00327F56">
        <w:rPr>
          <w:lang w:val="el-GR" w:eastAsia="el-GR" w:bidi="el-GR"/>
        </w:rPr>
        <w:t xml:space="preserve">π»χῥα </w:t>
      </w:r>
      <w:r w:rsidRPr="00327F56">
        <w:rPr>
          <w:i/>
          <w:iCs/>
        </w:rPr>
        <w:t>(Eecbern),</w:t>
      </w:r>
      <w:r w:rsidRPr="00327F56">
        <w:t xml:space="preserve"> because they express the </w:t>
      </w:r>
      <w:r w:rsidRPr="00327F56">
        <w:rPr>
          <w:i/>
          <w:iCs/>
        </w:rPr>
        <w:t>Arabic, be,</w:t>
      </w:r>
      <w:r w:rsidRPr="00327F56">
        <w:t xml:space="preserve"> by</w:t>
      </w:r>
      <w:r w:rsidRPr="00327F56">
        <w:br/>
        <w:t xml:space="preserve">00, as </w:t>
      </w:r>
      <w:r w:rsidRPr="00327F56">
        <w:rPr>
          <w:lang w:val="el-GR" w:eastAsia="el-GR" w:bidi="el-GR"/>
        </w:rPr>
        <w:t xml:space="preserve">ταμαρχένδι </w:t>
      </w:r>
      <w:r w:rsidRPr="00327F56">
        <w:t xml:space="preserve">for </w:t>
      </w:r>
      <w:r w:rsidRPr="00327F56">
        <w:rPr>
          <w:i/>
          <w:iCs/>
        </w:rPr>
        <w:t>Tatnarhendi.</w:t>
      </w:r>
      <w:r w:rsidRPr="00327F56">
        <w:t xml:space="preserve"> Hence, in </w:t>
      </w:r>
      <w:r w:rsidRPr="00327F56">
        <w:rPr>
          <w:i/>
          <w:iCs/>
        </w:rPr>
        <w:t>Cbarito,</w:t>
      </w:r>
      <w:r w:rsidRPr="00327F56">
        <w:t xml:space="preserve"> and</w:t>
      </w:r>
      <w:r w:rsidRPr="00327F56">
        <w:br/>
        <w:t xml:space="preserve">other Physicians of later Ages, we read of the </w:t>
      </w:r>
      <w:r w:rsidRPr="00327F56">
        <w:rPr>
          <w:lang w:val="el-GR" w:eastAsia="el-GR" w:bidi="el-GR"/>
        </w:rPr>
        <w:t>πεχέμ λευκὸν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zndigulgrr,s</w:t>
      </w:r>
      <w:r w:rsidRPr="00327F56">
        <w:rPr>
          <w:i/>
          <w:iCs/>
          <w:vertAlign w:val="superscript"/>
        </w:rPr>
        <w:t>e</w:t>
      </w:r>
      <w:r w:rsidRPr="00327F56">
        <w:t xml:space="preserve"> the white and the red </w:t>
      </w:r>
      <w:r w:rsidRPr="00327F56">
        <w:rPr>
          <w:i/>
          <w:iCs/>
        </w:rPr>
        <w:t>Beseem,'</w:t>
      </w:r>
      <w:r w:rsidRPr="00327F56">
        <w:t xml:space="preserve"> which must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understood of this </w:t>
      </w:r>
      <w:r w:rsidRPr="00327F56">
        <w:rPr>
          <w:i/>
          <w:iCs/>
        </w:rPr>
        <w:t>Arabian Behem,</w:t>
      </w:r>
      <w:r w:rsidRPr="00327F56">
        <w:t xml:space="preserve"> which is of two Kinds,</w:t>
      </w:r>
      <w:r w:rsidRPr="00327F56">
        <w:br/>
        <w:t xml:space="preserve">white and red. Therefore </w:t>
      </w:r>
      <w:r w:rsidRPr="00327F56">
        <w:rPr>
          <w:i/>
          <w:iCs/>
        </w:rPr>
        <w:t>Avicennd,</w:t>
      </w:r>
      <w:r w:rsidRPr="00327F56">
        <w:t xml:space="preserve"> where he treats of them,</w:t>
      </w:r>
      <w:r w:rsidRPr="00327F56">
        <w:br/>
      </w:r>
      <w:r w:rsidRPr="00327F56">
        <w:rPr>
          <w:lang w:val="la-Latn" w:eastAsia="la-Latn" w:bidi="la-Latn"/>
        </w:rPr>
        <w:t xml:space="preserve">expressas </w:t>
      </w:r>
      <w:r w:rsidRPr="00327F56">
        <w:t xml:space="preserve">the Name, in the Title, in the DualNumher, </w:t>
      </w:r>
      <w:r w:rsidRPr="00327F56">
        <w:rPr>
          <w:i/>
          <w:iCs/>
        </w:rPr>
        <w:t>Behe-</w:t>
      </w:r>
      <w:r w:rsidRPr="00327F56">
        <w:rPr>
          <w:i/>
          <w:iCs/>
        </w:rPr>
        <w:br/>
        <w:t>men,</w:t>
      </w:r>
      <w:r w:rsidRPr="00327F56">
        <w:t xml:space="preserve"> and comprises them both under the following Description;</w:t>
      </w:r>
      <w:r w:rsidRPr="00327F56">
        <w:br/>
        <w:t>that they are ligneous Pieces of dry’d Roots, shrunk and shri-</w:t>
      </w:r>
      <w:r w:rsidRPr="00327F56">
        <w:br/>
        <w:t>veil’d up, and are of two Kinds, the white and the red. The</w:t>
      </w:r>
      <w:r w:rsidRPr="00327F56">
        <w:br/>
        <w:t xml:space="preserve">later </w:t>
      </w:r>
      <w:r w:rsidRPr="00327F56">
        <w:rPr>
          <w:i/>
          <w:iCs/>
        </w:rPr>
        <w:t>Greeks</w:t>
      </w:r>
      <w:r w:rsidRPr="00327F56">
        <w:t xml:space="preserve"> make allo two Kinds of </w:t>
      </w:r>
      <w:r w:rsidRPr="00327F56">
        <w:rPr>
          <w:i/>
          <w:iCs/>
        </w:rPr>
        <w:t>Hiermodactyls,</w:t>
      </w:r>
      <w:r w:rsidRPr="00327F56">
        <w:t xml:space="preserve"> the white</w:t>
      </w:r>
      <w:r w:rsidRPr="00327F56">
        <w:br/>
        <w:t xml:space="preserve">and the red; and, for the most part, they use the Term </w:t>
      </w:r>
      <w:r w:rsidRPr="00327F56">
        <w:rPr>
          <w:i/>
          <w:iCs/>
        </w:rPr>
        <w:t>Hiermo-</w:t>
      </w:r>
      <w:r w:rsidRPr="00327F56">
        <w:rPr>
          <w:i/>
          <w:iCs/>
        </w:rPr>
        <w:br/>
        <w:t>dectyl</w:t>
      </w:r>
      <w:r w:rsidRPr="00327F56">
        <w:t xml:space="preserve"> for </w:t>
      </w:r>
      <w:r w:rsidRPr="00327F56">
        <w:rPr>
          <w:i/>
          <w:iCs/>
        </w:rPr>
        <w:t>theArabian Bebern,</w:t>
      </w:r>
      <w:r w:rsidRPr="00327F56">
        <w:t xml:space="preserve"> the’ what the </w:t>
      </w:r>
      <w:r w:rsidRPr="00327F56">
        <w:rPr>
          <w:i/>
          <w:iCs/>
        </w:rPr>
        <w:t>Anapiatts</w:t>
      </w:r>
      <w:r w:rsidRPr="00327F56">
        <w:t xml:space="preserve"> call </w:t>
      </w:r>
      <w:r w:rsidRPr="00327F56">
        <w:rPr>
          <w:i/>
          <w:iCs/>
        </w:rPr>
        <w:t>Her-</w:t>
      </w:r>
      <w:r w:rsidRPr="00327F56">
        <w:rPr>
          <w:i/>
          <w:iCs/>
        </w:rPr>
        <w:br/>
        <w:t>modactyl</w:t>
      </w:r>
      <w:r w:rsidRPr="00327F56">
        <w:t xml:space="preserve"> be quite another Thing. </w:t>
      </w:r>
      <w:r w:rsidRPr="00327F56">
        <w:rPr>
          <w:i/>
          <w:iCs/>
        </w:rPr>
        <w:t>Myrepsas, in ine Antidote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 xml:space="preserve">διἀ μαργαβιὑ^Γ </w:t>
      </w:r>
      <w:r w:rsidRPr="00327F56">
        <w:t>Cofqui, has. it thus, in the GfeofCopy, asjoiirh-</w:t>
      </w:r>
      <w:r w:rsidRPr="00327F56">
        <w:br/>
        <w:t xml:space="preserve">sous assures us : </w:t>
      </w:r>
      <w:r w:rsidRPr="00327F56">
        <w:rPr>
          <w:lang w:val="el-GR" w:eastAsia="el-GR" w:bidi="el-GR"/>
        </w:rPr>
        <w:t>Μπεέμ. ἀλβε ῥοὗμ-πιε τἀ έπιλεγομενα λιμαι Έρμο-</w:t>
      </w:r>
      <w:r w:rsidRPr="00327F56">
        <w:rPr>
          <w:lang w:val="el-GR" w:eastAsia="el-GR" w:bidi="el-GR"/>
        </w:rPr>
        <w:br/>
        <w:t xml:space="preserve">δάκτυλα μακρα.. </w:t>
      </w:r>
      <w:r w:rsidRPr="00327F56">
        <w:t>In the King’s Manusoript we found written,</w:t>
      </w:r>
      <w:r w:rsidRPr="00327F56">
        <w:br/>
        <w:t xml:space="preserve">on that Place,. </w:t>
      </w:r>
      <w:r w:rsidRPr="00327F56">
        <w:rPr>
          <w:lang w:val="el-GR" w:eastAsia="el-GR" w:bidi="el-GR"/>
        </w:rPr>
        <w:t xml:space="preserve">Ἀρμοδακτὑλκ λευκου καὶ </w:t>
      </w:r>
      <w:r w:rsidRPr="00327F56">
        <w:t>. That antient Copy</w:t>
      </w:r>
      <w:r w:rsidRPr="00327F56">
        <w:br/>
        <w:t xml:space="preserve">always reads </w:t>
      </w:r>
      <w:r w:rsidRPr="00327F56">
        <w:rPr>
          <w:lang w:val="el-GR" w:eastAsia="el-GR" w:bidi="el-GR"/>
        </w:rPr>
        <w:t xml:space="preserve">Ἀρμοδἀκτυλςν </w:t>
      </w:r>
      <w:r w:rsidRPr="00327F56">
        <w:t xml:space="preserve">for </w:t>
      </w:r>
      <w:r w:rsidRPr="00327F56">
        <w:rPr>
          <w:lang w:val="el-GR" w:eastAsia="el-GR" w:bidi="el-GR"/>
        </w:rPr>
        <w:t xml:space="preserve">Ἀρμ.οδἀκτυλον. </w:t>
      </w:r>
      <w:r w:rsidRPr="00327F56">
        <w:t>In an antient.</w:t>
      </w:r>
      <w:r w:rsidRPr="00327F56">
        <w:br/>
      </w:r>
      <w:r w:rsidRPr="00327F56">
        <w:rPr>
          <w:i/>
          <w:iCs/>
        </w:rPr>
        <w:t>Gracs-Arabic</w:t>
      </w:r>
      <w:r w:rsidRPr="00327F56">
        <w:t xml:space="preserve"> Lexicon,. we</w:t>
      </w:r>
      <w:r w:rsidRPr="00327F56">
        <w:rPr>
          <w:vertAlign w:val="subscript"/>
        </w:rPr>
        <w:t>:</w:t>
      </w:r>
      <w:r w:rsidRPr="00327F56">
        <w:t xml:space="preserve"> read </w:t>
      </w:r>
      <w:r w:rsidRPr="00327F56">
        <w:rPr>
          <w:lang w:val="el-GR" w:eastAsia="el-GR" w:bidi="el-GR"/>
        </w:rPr>
        <w:t>Μπουσαδοαν</w:t>
      </w:r>
      <w:r w:rsidRPr="00327F56">
        <w:rPr>
          <w:i/>
          <w:iCs/>
          <w:lang w:val="la-Latn" w:eastAsia="la-Latn" w:bidi="la-Latn"/>
        </w:rPr>
        <w:t>'As</w:t>
      </w:r>
      <w:r w:rsidRPr="00327F56">
        <w:rPr>
          <w:lang w:val="la-Latn" w:eastAsia="la-Latn" w:bidi="la-Latn"/>
        </w:rPr>
        <w:t xml:space="preserve"> </w:t>
      </w:r>
      <w:r w:rsidRPr="00327F56">
        <w:rPr>
          <w:lang w:val="el-GR" w:eastAsia="el-GR" w:bidi="el-GR"/>
        </w:rPr>
        <w:t>μἀκας τδ'Ερμο-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J'ddjuAer,</w:t>
      </w:r>
      <w:r w:rsidRPr="00327F56">
        <w:t xml:space="preserve"> where </w:t>
      </w:r>
      <w:r w:rsidRPr="00327F56">
        <w:rPr>
          <w:lang w:val="el-GR" w:eastAsia="el-GR" w:bidi="el-GR"/>
        </w:rPr>
        <w:t xml:space="preserve">μπουσταἰτανμ </w:t>
      </w:r>
      <w:r w:rsidRPr="00327F56">
        <w:t xml:space="preserve">written for </w:t>
      </w:r>
      <w:r w:rsidRPr="00327F56">
        <w:rPr>
          <w:lang w:val="el-GR" w:eastAsia="el-GR" w:bidi="el-GR"/>
        </w:rPr>
        <w:t xml:space="preserve">βουσαίδαν, </w:t>
      </w:r>
      <w:r w:rsidRPr="00327F56">
        <w:t>which is the</w:t>
      </w:r>
      <w:r w:rsidRPr="00327F56">
        <w:br/>
      </w:r>
      <w:r w:rsidRPr="00327F56">
        <w:rPr>
          <w:i/>
          <w:iCs/>
        </w:rPr>
        <w:t>Arabic Buzidan,</w:t>
      </w:r>
      <w:r w:rsidRPr="00327F56">
        <w:t xml:space="preserve"> or </w:t>
      </w:r>
      <w:r w:rsidRPr="00327F56">
        <w:rPr>
          <w:i/>
          <w:iCs/>
        </w:rPr>
        <w:t>siumajdan</w:t>
      </w:r>
      <w:r w:rsidRPr="00327F56">
        <w:t>; and, as we are inform’d by</w:t>
      </w:r>
      <w:r w:rsidRPr="00327F56">
        <w:br/>
      </w:r>
      <w:r w:rsidRPr="00327F56">
        <w:rPr>
          <w:i/>
          <w:iCs/>
        </w:rPr>
        <w:t>Avicenna,</w:t>
      </w:r>
      <w:r w:rsidRPr="00327F56">
        <w:t xml:space="preserve"> a ligneous </w:t>
      </w:r>
      <w:r w:rsidRPr="00327F56">
        <w:rPr>
          <w:i/>
          <w:iCs/>
        </w:rPr>
        <w:t>Indian</w:t>
      </w:r>
      <w:r w:rsidRPr="00327F56">
        <w:t xml:space="preserve"> Drug, indued with the same Vit-</w:t>
      </w:r>
    </w:p>
    <w:p w14:paraId="2E373E9B" w14:textId="77777777" w:rsidR="00327F56" w:rsidRPr="00327F56" w:rsidRDefault="00327F56" w:rsidP="00327F56">
      <w:pPr>
        <w:ind w:left="360" w:hanging="360"/>
      </w:pPr>
      <w:r w:rsidRPr="00327F56">
        <w:t xml:space="preserve">. tues as both the Kinds.of She </w:t>
      </w:r>
      <w:r w:rsidRPr="00327F56">
        <w:rPr>
          <w:i/>
          <w:iCs/>
        </w:rPr>
        <w:t>Behem,.</w:t>
      </w:r>
      <w:r w:rsidRPr="00327F56">
        <w:t xml:space="preserve"> This Wood, he fays,</w:t>
      </w:r>
      <w:r w:rsidRPr="00327F56">
        <w:br/>
        <w:t xml:space="preserve">rises to be adulterated with another .Kind call’d </w:t>
      </w:r>
      <w:r w:rsidRPr="00327F56">
        <w:rPr>
          <w:i/>
          <w:iCs/>
        </w:rPr>
        <w:t>Alhaba Barbaric.</w:t>
      </w:r>
      <w:r w:rsidRPr="00327F56">
        <w:rPr>
          <w:i/>
          <w:iCs/>
        </w:rPr>
        <w:br/>
      </w:r>
      <w:r w:rsidRPr="00327F56">
        <w:t xml:space="preserve">This is a Root brought out of </w:t>
      </w:r>
      <w:r w:rsidRPr="00327F56">
        <w:rPr>
          <w:i/>
          <w:iCs/>
        </w:rPr>
        <w:t>Africa,</w:t>
      </w:r>
      <w:r w:rsidRPr="00327F56">
        <w:t xml:space="preserve"> which Country was call’d</w:t>
      </w:r>
      <w:r w:rsidRPr="00327F56">
        <w:br/>
        <w:t xml:space="preserve">by </w:t>
      </w:r>
      <w:r w:rsidRPr="00327F56">
        <w:rPr>
          <w:i/>
          <w:iCs/>
        </w:rPr>
        <w:t xml:space="preserve">^Arabians </w:t>
      </w:r>
      <w:r w:rsidRPr="00327F56">
        <w:rPr>
          <w:i/>
          <w:iCs/>
          <w:lang w:val="la-Latn" w:eastAsia="la-Latn" w:bidi="la-Latn"/>
        </w:rPr>
        <w:t>Barbaria,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is so named at this Day. </w:t>
      </w:r>
      <w:r w:rsidRPr="00327F56">
        <w:rPr>
          <w:i/>
          <w:iCs/>
        </w:rPr>
        <w:t>Avi~</w:t>
      </w:r>
      <w:r w:rsidRPr="00327F56">
        <w:rPr>
          <w:i/>
          <w:iCs/>
        </w:rPr>
        <w:br/>
        <w:t>eema,</w:t>
      </w:r>
      <w:r w:rsidRPr="00327F56">
        <w:t xml:space="preserve"> in the Chapter where he treats particularly of this </w:t>
      </w:r>
      <w:r w:rsidRPr="00327F56">
        <w:rPr>
          <w:i/>
          <w:iCs/>
        </w:rPr>
        <w:t>Chabe</w:t>
      </w:r>
      <w:r w:rsidRPr="00327F56">
        <w:rPr>
          <w:i/>
          <w:iCs/>
        </w:rPr>
        <w:br/>
        <w:t>Alberbpri,</w:t>
      </w:r>
      <w:r w:rsidRPr="00327F56">
        <w:t xml:space="preserve"> that is, </w:t>
      </w:r>
      <w:r w:rsidRPr="00327F56">
        <w:rPr>
          <w:i/>
          <w:iCs/>
        </w:rPr>
        <w:t>she Barbarian or African Chabe,</w:t>
      </w:r>
      <w:r w:rsidRPr="00327F56">
        <w:t xml:space="preserve"> says, it .was</w:t>
      </w:r>
      <w:r w:rsidRPr="00327F56">
        <w:br/>
        <w:t xml:space="preserve">something which was. like </w:t>
      </w:r>
      <w:r w:rsidRPr="00327F56">
        <w:rPr>
          <w:i/>
          <w:iCs/>
        </w:rPr>
        <w:t>Hirmodactyls',</w:t>
      </w:r>
      <w:r w:rsidRPr="00327F56">
        <w:t xml:space="preserve"> brought </w:t>
      </w:r>
      <w:r w:rsidRPr="00327F56">
        <w:rPr>
          <w:i/>
          <w:iCs/>
        </w:rPr>
        <w:t>ftcatyAseica,</w:t>
      </w:r>
      <w:r w:rsidRPr="00327F56">
        <w:rPr>
          <w:i/>
          <w:iCs/>
        </w:rPr>
        <w:br/>
      </w:r>
      <w:r w:rsidRPr="00327F56">
        <w:t xml:space="preserve">.and by which </w:t>
      </w:r>
      <w:r w:rsidRPr="00327F56">
        <w:rPr>
          <w:i/>
          <w:iCs/>
        </w:rPr>
        <w:t>Hirmodactyls</w:t>
      </w:r>
      <w:r w:rsidRPr="00327F56">
        <w:t xml:space="preserve"> are adulterated.. So thet thehinzs-</w:t>
      </w:r>
      <w:r w:rsidRPr="00327F56">
        <w:br/>
      </w:r>
      <w:r w:rsidRPr="00327F56">
        <w:rPr>
          <w:i/>
          <w:iCs/>
        </w:rPr>
        <w:t>dan</w:t>
      </w:r>
      <w:r w:rsidRPr="00327F56">
        <w:t xml:space="preserve"> and the </w:t>
      </w:r>
      <w:r w:rsidRPr="00327F56">
        <w:rPr>
          <w:i/>
          <w:iCs/>
        </w:rPr>
        <w:t>Hirmodactyls</w:t>
      </w:r>
      <w:r w:rsidRPr="00327F56">
        <w:t xml:space="preserve"> were both adulterated by this </w:t>
      </w:r>
      <w:r w:rsidRPr="00327F56">
        <w:rPr>
          <w:i/>
          <w:iCs/>
        </w:rPr>
        <w:t>African</w:t>
      </w:r>
      <w:r w:rsidRPr="00327F56">
        <w:rPr>
          <w:i/>
          <w:iCs/>
        </w:rPr>
        <w:br/>
      </w:r>
      <w:r w:rsidRPr="00327F56">
        <w:t xml:space="preserve">Root </w:t>
      </w:r>
      <w:r w:rsidRPr="00327F56">
        <w:rPr>
          <w:i/>
          <w:iCs/>
        </w:rPr>
        <w:t>Chabe,</w:t>
      </w:r>
      <w:r w:rsidRPr="00327F56">
        <w:t xml:space="preserve"> and the </w:t>
      </w:r>
      <w:r w:rsidRPr="00327F56">
        <w:rPr>
          <w:i/>
          <w:iCs/>
        </w:rPr>
        <w:t>Buzidan</w:t>
      </w:r>
      <w:r w:rsidRPr="00327F56">
        <w:t xml:space="preserve"> bad the fame Virtues as the</w:t>
      </w:r>
      <w:r w:rsidRPr="00327F56">
        <w:br/>
      </w:r>
      <w:r w:rsidRPr="00327F56">
        <w:rPr>
          <w:i/>
          <w:iCs/>
        </w:rPr>
        <w:t>Behem.</w:t>
      </w:r>
      <w:r w:rsidRPr="00327F56">
        <w:t xml:space="preserve"> There was no great Difference,. then, between the</w:t>
      </w:r>
      <w:r w:rsidRPr="00327F56">
        <w:br/>
      </w:r>
      <w:r w:rsidRPr="00327F56">
        <w:rPr>
          <w:i/>
          <w:iCs/>
        </w:rPr>
        <w:lastRenderedPageBreak/>
        <w:t>'Hirmodactyl</w:t>
      </w:r>
      <w:r w:rsidRPr="00327F56">
        <w:t xml:space="preserve"> and the Roots of </w:t>
      </w:r>
      <w:r w:rsidRPr="00327F56">
        <w:rPr>
          <w:i/>
          <w:iCs/>
        </w:rPr>
        <w:t>Behem,</w:t>
      </w:r>
      <w:r w:rsidRPr="00327F56">
        <w:t xml:space="preserve"> since one and the same</w:t>
      </w:r>
      <w:r w:rsidRPr="00327F56">
        <w:br/>
        <w:t xml:space="preserve">Thing adulterates </w:t>
      </w:r>
      <w:r w:rsidRPr="00327F56">
        <w:rPr>
          <w:i/>
          <w:iCs/>
        </w:rPr>
        <w:t>Herrnndactyl</w:t>
      </w:r>
      <w:r w:rsidRPr="00327F56">
        <w:t xml:space="preserve"> and </w:t>
      </w:r>
      <w:r w:rsidRPr="00327F56">
        <w:rPr>
          <w:i/>
          <w:iCs/>
        </w:rPr>
        <w:t>Buzidan,</w:t>
      </w:r>
      <w:r w:rsidRPr="00327F56">
        <w:t xml:space="preserve"> which is like</w:t>
      </w:r>
      <w:r w:rsidRPr="00327F56">
        <w:br/>
      </w:r>
      <w:r w:rsidRPr="00327F56">
        <w:rPr>
          <w:i/>
          <w:iCs/>
        </w:rPr>
        <w:t>Behem..</w:t>
      </w:r>
      <w:r w:rsidRPr="00327F56">
        <w:t xml:space="preserve"> It is no Wonder then, that the later </w:t>
      </w:r>
      <w:r w:rsidRPr="00327F56">
        <w:rPr>
          <w:i/>
          <w:iCs/>
        </w:rPr>
        <w:t>Greeks</w:t>
      </w:r>
      <w:r w:rsidRPr="00327F56">
        <w:t xml:space="preserve"> used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Name os </w:t>
      </w:r>
      <w:r w:rsidRPr="00327F56">
        <w:rPr>
          <w:i/>
          <w:iCs/>
        </w:rPr>
        <w:t>Hirmodactyl,</w:t>
      </w:r>
      <w:r w:rsidRPr="00327F56">
        <w:t xml:space="preserve"> instead of </w:t>
      </w:r>
      <w:r w:rsidRPr="00327F56">
        <w:rPr>
          <w:i/>
          <w:iCs/>
        </w:rPr>
        <w:t>Behem.</w:t>
      </w:r>
    </w:p>
    <w:p w14:paraId="18698313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Arabic</w:t>
      </w:r>
      <w:r w:rsidRPr="00327F56">
        <w:t xml:space="preserve"> Word for </w:t>
      </w:r>
      <w:r w:rsidRPr="00327F56">
        <w:rPr>
          <w:i/>
          <w:iCs/>
        </w:rPr>
        <w:t>Hiermodactyls</w:t>
      </w:r>
      <w:r w:rsidRPr="00327F56">
        <w:t xml:space="preserve"> is </w:t>
      </w:r>
      <w:r w:rsidRPr="00327F56">
        <w:rPr>
          <w:i/>
          <w:iCs/>
        </w:rPr>
        <w:t>jflfurersgiam,</w:t>
      </w:r>
      <w:r w:rsidRPr="00327F56">
        <w:t xml:space="preserve"> the Mean-</w:t>
      </w:r>
      <w:r w:rsidRPr="00327F56">
        <w:br/>
        <w:t xml:space="preserve">ing of which we are to inquire into. </w:t>
      </w:r>
      <w:r w:rsidRPr="00327F56">
        <w:rPr>
          <w:i/>
          <w:iCs/>
        </w:rPr>
        <w:t>Surengian</w:t>
      </w:r>
      <w:r w:rsidRPr="00327F56">
        <w:t xml:space="preserve"> is not properly</w:t>
      </w:r>
      <w:r w:rsidRPr="00327F56">
        <w:br/>
        <w:t xml:space="preserve">the seme aS the-GniL </w:t>
      </w:r>
      <w:r w:rsidRPr="00327F56">
        <w:rPr>
          <w:lang w:val="el-GR" w:eastAsia="el-GR" w:bidi="el-GR"/>
        </w:rPr>
        <w:t xml:space="preserve">Τρμοδἀιὓυλον’ </w:t>
      </w:r>
      <w:r w:rsidRPr="00327F56">
        <w:t xml:space="preserve">but this latter js </w:t>
      </w:r>
      <w:r w:rsidRPr="00327F56">
        <w:rPr>
          <w:b/>
          <w:bCs/>
        </w:rPr>
        <w:t>the</w:t>
      </w:r>
    </w:p>
    <w:p w14:paraId="22D61D50" w14:textId="77777777" w:rsidR="00327F56" w:rsidRPr="00327F56" w:rsidRDefault="00327F56" w:rsidP="00327F56">
      <w:r w:rsidRPr="00327F56">
        <w:t xml:space="preserve">Flower of that.Plant which the </w:t>
      </w:r>
      <w:r w:rsidRPr="00327F56">
        <w:rPr>
          <w:i/>
          <w:iCs/>
        </w:rPr>
        <w:t>Arabians</w:t>
      </w:r>
      <w:r w:rsidRPr="00327F56">
        <w:t xml:space="preserve"> call </w:t>
      </w:r>
      <w:r w:rsidRPr="00327F56">
        <w:rPr>
          <w:i/>
          <w:iCs/>
        </w:rPr>
        <w:t>Surengian.</w:t>
      </w:r>
      <w:r w:rsidRPr="00327F56">
        <w:t xml:space="preserve"> 'For</w:t>
      </w:r>
      <w:r w:rsidRPr="00327F56">
        <w:br/>
        <w:t xml:space="preserve">this we heve the Authority of </w:t>
      </w:r>
      <w:r w:rsidRPr="00327F56">
        <w:rPr>
          <w:i/>
          <w:iCs/>
        </w:rPr>
        <w:t>Avicenna,</w:t>
      </w:r>
      <w:r w:rsidRPr="00327F56">
        <w:t xml:space="preserve"> who calls it </w:t>
      </w:r>
      <w:r w:rsidRPr="00327F56">
        <w:rPr>
          <w:i/>
          <w:iCs/>
        </w:rPr>
        <w:t>Afaba</w:t>
      </w:r>
      <w:r w:rsidRPr="00327F56">
        <w:rPr>
          <w:i/>
          <w:iCs/>
        </w:rPr>
        <w:br/>
        <w:t>Hirmes,</w:t>
      </w:r>
      <w:r w:rsidRPr="00327F56">
        <w:t xml:space="preserve"> thet is, the Fingers of </w:t>
      </w:r>
      <w:r w:rsidRPr="00327F56">
        <w:rPr>
          <w:i/>
          <w:iCs/>
        </w:rPr>
        <w:t>Mercury,</w:t>
      </w:r>
      <w:r w:rsidRPr="00327F56">
        <w:t xml:space="preserve"> which plainly answers</w:t>
      </w:r>
      <w:r w:rsidRPr="00327F56">
        <w:br/>
        <w:t xml:space="preserve">to the </w:t>
      </w:r>
      <w:r w:rsidRPr="00327F56">
        <w:rPr>
          <w:i/>
          <w:iCs/>
        </w:rPr>
        <w:t>Greek</w:t>
      </w:r>
      <w:r w:rsidRPr="00327F56">
        <w:t xml:space="preserve"> Word </w:t>
      </w:r>
      <w:r w:rsidRPr="00327F56">
        <w:rPr>
          <w:lang w:val="el-GR" w:eastAsia="el-GR" w:bidi="el-GR"/>
        </w:rPr>
        <w:t xml:space="preserve">Τρμοδάάτυλον. </w:t>
      </w:r>
      <w:r w:rsidRPr="00327F56">
        <w:t>He fays it is the Flower of</w:t>
      </w:r>
      <w:r w:rsidRPr="00327F56">
        <w:br/>
        <w:t xml:space="preserve">the </w:t>
      </w:r>
      <w:r w:rsidRPr="00327F56">
        <w:rPr>
          <w:i/>
          <w:iCs/>
        </w:rPr>
        <w:t>Surengian,</w:t>
      </w:r>
      <w:r w:rsidRPr="00327F56">
        <w:t xml:space="preserve"> and has the fame Virtues ; therefore </w:t>
      </w:r>
      <w:r w:rsidRPr="00327F56">
        <w:rPr>
          <w:i/>
          <w:iCs/>
        </w:rPr>
        <w:t>she Hirmo-</w:t>
      </w:r>
      <w:r w:rsidRPr="00327F56">
        <w:rPr>
          <w:i/>
          <w:iCs/>
        </w:rPr>
        <w:br/>
        <w:t>dactyl</w:t>
      </w:r>
      <w:r w:rsidRPr="00327F56">
        <w:t xml:space="preserve"> is the Flower, and the </w:t>
      </w:r>
      <w:r w:rsidRPr="00327F56">
        <w:rPr>
          <w:i/>
          <w:iCs/>
        </w:rPr>
        <w:t>Surengian</w:t>
      </w:r>
      <w:r w:rsidRPr="00327F56">
        <w:t xml:space="preserve"> .the Plant. The same</w:t>
      </w:r>
      <w:r w:rsidRPr="00327F56">
        <w:br/>
        <w:t xml:space="preserve">Author lays, thet </w:t>
      </w:r>
      <w:r w:rsidRPr="00327F56">
        <w:rPr>
          <w:i/>
          <w:iCs/>
        </w:rPr>
        <w:t>sue.Surengian</w:t>
      </w:r>
      <w:r w:rsidRPr="00327F56">
        <w:t xml:space="preserve"> is the Root of a Plant, which</w:t>
      </w:r>
      <w:r w:rsidRPr="00327F56">
        <w:br/>
        <w:t>heats while and citron-colour’d Flowers.</w:t>
      </w:r>
    </w:p>
    <w:p w14:paraId="0B2F3C6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P. Aigineta</w:t>
      </w:r>
      <w:r w:rsidRPr="00327F56">
        <w:t xml:space="preserve"> is the first of the </w:t>
      </w:r>
      <w:r w:rsidRPr="00327F56">
        <w:rPr>
          <w:i/>
          <w:iCs/>
        </w:rPr>
        <w:t>Greeks,</w:t>
      </w:r>
      <w:r w:rsidRPr="00327F56">
        <w:t xml:space="preserve"> as far aS I know, </w:t>
      </w:r>
      <w:r w:rsidRPr="00327F56">
        <w:rPr>
          <w:b/>
          <w:bCs/>
        </w:rPr>
        <w:t>who</w:t>
      </w:r>
      <w:r w:rsidRPr="00327F56">
        <w:rPr>
          <w:b/>
          <w:bCs/>
        </w:rPr>
        <w:br/>
      </w:r>
      <w:r w:rsidRPr="00327F56">
        <w:t xml:space="preserve">mentions </w:t>
      </w:r>
      <w:r w:rsidRPr="00327F56">
        <w:rPr>
          <w:lang w:val="el-GR" w:eastAsia="el-GR" w:bidi="el-GR"/>
        </w:rPr>
        <w:t xml:space="preserve">Ερμοδαάτυλον, </w:t>
      </w:r>
      <w:r w:rsidRPr="00327F56">
        <w:t>and only fays of it, that it was of pe-</w:t>
      </w:r>
      <w:r w:rsidRPr="00327F56">
        <w:br/>
        <w:t>collar Efficacy in Pains of rhe Joints, while the Humour is</w:t>
      </w:r>
      <w:r w:rsidRPr="00327F56">
        <w:br/>
        <w:t xml:space="preserve">afloat. By </w:t>
      </w:r>
      <w:r w:rsidRPr="00327F56">
        <w:rPr>
          <w:lang w:val="el-GR" w:eastAsia="el-GR" w:bidi="el-GR"/>
        </w:rPr>
        <w:t xml:space="preserve">Ἀρμοδάκτυλον, </w:t>
      </w:r>
      <w:r w:rsidRPr="00327F56">
        <w:t xml:space="preserve">he means that Kind of </w:t>
      </w:r>
      <w:r w:rsidRPr="00327F56">
        <w:rPr>
          <w:i/>
          <w:iCs/>
        </w:rPr>
        <w:t>Epherneron</w:t>
      </w:r>
      <w:r w:rsidRPr="00327F56">
        <w:rPr>
          <w:i/>
          <w:iCs/>
        </w:rPr>
        <w:br/>
      </w:r>
      <w:r w:rsidRPr="00327F56">
        <w:t xml:space="preserve">which is not poisonous, of which </w:t>
      </w:r>
      <w:r w:rsidRPr="00327F56">
        <w:rPr>
          <w:i/>
          <w:iCs/>
        </w:rPr>
        <w:t>Dioscorides</w:t>
      </w:r>
      <w:r w:rsidRPr="00327F56">
        <w:t xml:space="preserve"> also writes, that,</w:t>
      </w:r>
      <w:r w:rsidRPr="00327F56">
        <w:br/>
        <w:t xml:space="preserve">it discusses Swellings; and </w:t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Arabians</w:t>
      </w:r>
      <w:r w:rsidRPr="00327F56">
        <w:t xml:space="preserve"> say, that it mitigates-</w:t>
      </w:r>
      <w:r w:rsidRPr="00327F56">
        <w:br/>
        <w:t>the Pains of the Gout, if the Parts be anointed with it. Tbis</w:t>
      </w:r>
      <w:r w:rsidRPr="00327F56">
        <w:br/>
        <w:t xml:space="preserve">is their white </w:t>
      </w:r>
      <w:r w:rsidRPr="00327F56">
        <w:rPr>
          <w:i/>
          <w:iCs/>
        </w:rPr>
        <w:t>Hirmodactyl,</w:t>
      </w:r>
      <w:r w:rsidRPr="00327F56">
        <w:t xml:space="preserve"> which they also call </w:t>
      </w:r>
      <w:r w:rsidRPr="00327F56">
        <w:rPr>
          <w:i/>
          <w:iCs/>
        </w:rPr>
        <w:t>Surengian.</w:t>
      </w:r>
      <w:r w:rsidRPr="00327F56">
        <w:t xml:space="preserve"> hut</w:t>
      </w:r>
      <w:r w:rsidRPr="00327F56">
        <w:br/>
        <w:t xml:space="preserve">they bestow’d this Name on two Plants, and were deceived </w:t>
      </w:r>
      <w:r w:rsidRPr="00327F56">
        <w:rPr>
          <w:i/>
          <w:iCs/>
        </w:rPr>
        <w:t>by</w:t>
      </w:r>
      <w:r w:rsidRPr="00327F56">
        <w:rPr>
          <w:i/>
          <w:iCs/>
        </w:rPr>
        <w:br/>
      </w:r>
      <w:r w:rsidRPr="00327F56">
        <w:t xml:space="preserve">the Homonymy.. One of them was a deadly Herb of </w:t>
      </w:r>
      <w:r w:rsidRPr="00327F56">
        <w:rPr>
          <w:i/>
          <w:iCs/>
        </w:rPr>
        <w:t>Celebes,</w:t>
      </w:r>
      <w:r w:rsidRPr="00327F56">
        <w:rPr>
          <w:i/>
          <w:iCs/>
        </w:rPr>
        <w:br/>
        <w:t>of</w:t>
      </w:r>
      <w:r w:rsidRPr="00327F56">
        <w:t xml:space="preserve"> the bulbous Kind, call’d by the </w:t>
      </w:r>
      <w:r w:rsidRPr="00327F56">
        <w:rPr>
          <w:i/>
          <w:iCs/>
        </w:rPr>
        <w:t>Greeks sumajgpe,</w:t>
      </w:r>
      <w:r w:rsidRPr="00327F56">
        <w:t xml:space="preserve"> because it</w:t>
      </w:r>
      <w:r w:rsidRPr="00327F56">
        <w:br/>
        <w:t>was so quickly mortal as to kill within a Day’s Space. Bur</w:t>
      </w:r>
      <w:r w:rsidRPr="00327F56">
        <w:br/>
        <w:t>there was another Herb of that Name, which whs also call’d .</w:t>
      </w:r>
      <w:r w:rsidRPr="00327F56">
        <w:br/>
        <w:t xml:space="preserve">she </w:t>
      </w:r>
      <w:r w:rsidRPr="00327F56">
        <w:rPr>
          <w:i/>
          <w:iCs/>
        </w:rPr>
        <w:t>Iris Syhestris,</w:t>
      </w:r>
      <w:r w:rsidRPr="00327F56">
        <w:t xml:space="preserve"> which was not. at all hurtful : This, perhaps;'</w:t>
      </w:r>
      <w:r w:rsidRPr="00327F56">
        <w:br/>
        <w:t xml:space="preserve">is what the </w:t>
      </w:r>
      <w:r w:rsidRPr="00327F56">
        <w:rPr>
          <w:i/>
          <w:iCs/>
        </w:rPr>
        <w:t>Greeks</w:t>
      </w:r>
      <w:r w:rsidRPr="00327F56">
        <w:t xml:space="preserve"> also call’d </w:t>
      </w:r>
      <w:r w:rsidRPr="00327F56">
        <w:rPr>
          <w:lang w:val="el-GR" w:eastAsia="el-GR" w:bidi="el-GR"/>
        </w:rPr>
        <w:t xml:space="preserve">Ἀρμοδἀκτυλον, </w:t>
      </w:r>
      <w:r w:rsidRPr="00327F56">
        <w:t>for it had one long</w:t>
      </w:r>
      <w:r w:rsidRPr="00327F56">
        <w:br/>
        <w:t>Root of the Thicknels of a Finger; for which Reason they</w:t>
      </w:r>
      <w:r w:rsidRPr="00327F56">
        <w:br/>
        <w:t xml:space="preserve">seem to have call’d it </w:t>
      </w:r>
      <w:r w:rsidRPr="00327F56">
        <w:rPr>
          <w:lang w:val="el-GR" w:eastAsia="el-GR" w:bidi="el-GR"/>
        </w:rPr>
        <w:t xml:space="preserve">Ἀρμᾶ δἀάτυλον, </w:t>
      </w:r>
      <w:r w:rsidRPr="00327F56">
        <w:t xml:space="preserve">" the Finger os </w:t>
      </w:r>
      <w:r w:rsidRPr="00327F56">
        <w:rPr>
          <w:i/>
          <w:iCs/>
        </w:rPr>
        <w:t>Mfr-</w:t>
      </w:r>
      <w:r w:rsidRPr="00327F56">
        <w:rPr>
          <w:i/>
          <w:iCs/>
        </w:rPr>
        <w:br/>
        <w:t>" curygr</w:t>
      </w:r>
      <w:r w:rsidRPr="00327F56">
        <w:t xml:space="preserve"> which Name agrees better with the Root than the</w:t>
      </w:r>
      <w:r w:rsidRPr="00327F56">
        <w:br/>
        <w:t xml:space="preserve">Flower. So </w:t>
      </w:r>
      <w:r w:rsidRPr="00327F56">
        <w:rPr>
          <w:i/>
          <w:iCs/>
        </w:rPr>
        <w:t>Afaba Sasua,</w:t>
      </w:r>
      <w:r w:rsidRPr="00327F56">
        <w:t xml:space="preserve"> another Root, from its Colour and</w:t>
      </w:r>
      <w:r w:rsidRPr="00327F56">
        <w:br/>
        <w:t xml:space="preserve">Shape resembling a Finger, is by the </w:t>
      </w:r>
      <w:r w:rsidRPr="00327F56">
        <w:rPr>
          <w:i/>
          <w:iCs/>
        </w:rPr>
        <w:t>Arabian/oM’d Yellow Fin- ’</w:t>
      </w:r>
      <w:r w:rsidRPr="00327F56">
        <w:rPr>
          <w:i/>
          <w:iCs/>
        </w:rPr>
        <w:br/>
        <w:t>Sers.</w:t>
      </w:r>
      <w:r w:rsidRPr="00327F56">
        <w:t xml:space="preserve"> It is certain, that the same </w:t>
      </w:r>
      <w:r w:rsidRPr="00327F56">
        <w:rPr>
          <w:lang w:val="la-Latn" w:eastAsia="la-Latn" w:bidi="la-Latn"/>
        </w:rPr>
        <w:t xml:space="preserve">Effecti </w:t>
      </w:r>
      <w:r w:rsidRPr="00327F56">
        <w:t xml:space="preserve">are ascribed by </w:t>
      </w:r>
      <w:r w:rsidRPr="00327F56">
        <w:rPr>
          <w:i/>
          <w:iCs/>
        </w:rPr>
        <w:t>Paulus</w:t>
      </w:r>
      <w:r w:rsidRPr="00327F56">
        <w:rPr>
          <w:i/>
          <w:iCs/>
        </w:rPr>
        <w:br/>
      </w:r>
      <w:r w:rsidRPr="00327F56">
        <w:t xml:space="preserve">to the </w:t>
      </w:r>
      <w:r w:rsidRPr="00327F56">
        <w:rPr>
          <w:i/>
          <w:iCs/>
        </w:rPr>
        <w:t>Hirmodactyl,</w:t>
      </w:r>
      <w:r w:rsidRPr="00327F56">
        <w:t xml:space="preserve"> as are attributed hy </w:t>
      </w:r>
      <w:r w:rsidRPr="00327F56">
        <w:rPr>
          <w:i/>
          <w:iCs/>
        </w:rPr>
        <w:t>Avicenna to the</w:t>
      </w:r>
      <w:r w:rsidRPr="00327F56">
        <w:rPr>
          <w:i/>
          <w:iCs/>
        </w:rPr>
        <w:br/>
        <w:t>Surengian</w:t>
      </w:r>
      <w:r w:rsidRPr="00327F56">
        <w:t xml:space="preserve"> which is not poifonous, which are, that it is use-</w:t>
      </w:r>
      <w:r w:rsidRPr="00327F56">
        <w:br/>
        <w:t>ful in Pains of the Joints, when the Humour is afloat.</w:t>
      </w:r>
    </w:p>
    <w:p w14:paraId="2E2C6FE4" w14:textId="77777777" w:rsidR="00327F56" w:rsidRPr="00327F56" w:rsidRDefault="00327F56" w:rsidP="00327F56">
      <w:pPr>
        <w:tabs>
          <w:tab w:val="left" w:pos="2374"/>
          <w:tab w:val="left" w:pos="3207"/>
        </w:tabs>
      </w:pPr>
      <w:r w:rsidRPr="00327F56">
        <w:t xml:space="preserve">. The </w:t>
      </w:r>
      <w:r w:rsidRPr="00327F56">
        <w:rPr>
          <w:i/>
          <w:iCs/>
        </w:rPr>
        <w:t>Greeks</w:t>
      </w:r>
      <w:r w:rsidRPr="00327F56">
        <w:t xml:space="preserve"> then knew but one Kind of </w:t>
      </w:r>
      <w:r w:rsidRPr="00327F56">
        <w:rPr>
          <w:i/>
          <w:iCs/>
        </w:rPr>
        <w:t>Hiermodactyls,</w:t>
      </w:r>
      <w:r w:rsidRPr="00327F56">
        <w:t xml:space="preserve"> which</w:t>
      </w:r>
      <w:r w:rsidRPr="00327F56">
        <w:br/>
        <w:t xml:space="preserve">was the harmless </w:t>
      </w:r>
      <w:r w:rsidRPr="00327F56">
        <w:rPr>
          <w:i/>
          <w:iCs/>
        </w:rPr>
        <w:t>Epherncrou,</w:t>
      </w:r>
      <w:r w:rsidRPr="00327F56">
        <w:t xml:space="preserve"> call’d </w:t>
      </w:r>
      <w:r w:rsidRPr="00327F56">
        <w:rPr>
          <w:lang w:val="el-GR" w:eastAsia="el-GR" w:bidi="el-GR"/>
        </w:rPr>
        <w:t xml:space="preserve">ϊ&amp;ς ἀγίια, </w:t>
      </w:r>
      <w:r w:rsidRPr="00327F56">
        <w:t>"‘ the wild Iris i”</w:t>
      </w:r>
      <w:r w:rsidRPr="00327F56">
        <w:br/>
        <w:t>and had a long Root of the Thickrrese and Likeness of a Finger,</w:t>
      </w:r>
      <w:r w:rsidRPr="00327F56">
        <w:br/>
        <w:t>and on thatAccount deserved its Nante - hut the other round and</w:t>
      </w:r>
      <w:r w:rsidRPr="00327F56">
        <w:br/>
        <w:t>bulbous-rootedFphesuroe had nothing to merit thatAppeliation j</w:t>
      </w:r>
      <w:r w:rsidRPr="00327F56">
        <w:br/>
        <w:t xml:space="preserve">yet the </w:t>
      </w:r>
      <w:r w:rsidRPr="00327F56">
        <w:rPr>
          <w:i/>
          <w:iCs/>
        </w:rPr>
        <w:t>Arabians</w:t>
      </w:r>
      <w:r w:rsidRPr="00327F56">
        <w:t xml:space="preserve"> call’d both thefe </w:t>
      </w:r>
      <w:r w:rsidRPr="00327F56">
        <w:rPr>
          <w:i/>
          <w:iCs/>
        </w:rPr>
        <w:t>Ephemera</w:t>
      </w:r>
      <w:r w:rsidRPr="00327F56">
        <w:t xml:space="preserve"> by the Name of</w:t>
      </w:r>
      <w:r w:rsidRPr="00327F56">
        <w:br/>
      </w:r>
      <w:r w:rsidRPr="00327F56">
        <w:rPr>
          <w:i/>
          <w:iCs/>
        </w:rPr>
        <w:t>Surengcan.</w:t>
      </w:r>
      <w:r w:rsidRPr="00327F56">
        <w:t xml:space="preserve"> An antient </w:t>
      </w:r>
      <w:r w:rsidRPr="00327F56">
        <w:rPr>
          <w:i/>
          <w:iCs/>
        </w:rPr>
        <w:t>Anapiaen</w:t>
      </w:r>
      <w:r w:rsidRPr="00327F56">
        <w:t xml:space="preserve"> Herbalist renders the </w:t>
      </w:r>
      <w:r w:rsidRPr="00327F56">
        <w:rPr>
          <w:lang w:val="el-GR" w:eastAsia="el-GR" w:bidi="el-GR"/>
        </w:rPr>
        <w:t>τὸ Κολχι-</w:t>
      </w:r>
      <w:r w:rsidRPr="00327F56">
        <w:rPr>
          <w:lang w:val="el-GR" w:eastAsia="el-GR" w:bidi="el-GR"/>
        </w:rPr>
        <w:br/>
        <w:t xml:space="preserve">κὸν </w:t>
      </w:r>
      <w:r w:rsidRPr="00327F56">
        <w:t xml:space="preserve">of </w:t>
      </w:r>
      <w:r w:rsidRPr="00327F56">
        <w:rPr>
          <w:i/>
          <w:iCs/>
        </w:rPr>
        <w:t>Diofcrndes,</w:t>
      </w:r>
      <w:r w:rsidRPr="00327F56">
        <w:t xml:space="preserve"> which is the deadly </w:t>
      </w:r>
      <w:r w:rsidRPr="00327F56">
        <w:rPr>
          <w:i/>
          <w:iCs/>
        </w:rPr>
        <w:t>Ephemerum,</w:t>
      </w:r>
      <w:r w:rsidRPr="00327F56">
        <w:t xml:space="preserve"> by </w:t>
      </w:r>
      <w:r w:rsidRPr="00327F56">
        <w:rPr>
          <w:i/>
          <w:iCs/>
        </w:rPr>
        <w:t>Suren...</w:t>
      </w:r>
      <w:r w:rsidRPr="00327F56">
        <w:rPr>
          <w:i/>
          <w:iCs/>
        </w:rPr>
        <w:br/>
        <w:t>giant</w:t>
      </w:r>
      <w:r w:rsidRPr="00327F56">
        <w:t xml:space="preserve"> The other </w:t>
      </w:r>
      <w:r w:rsidRPr="00327F56">
        <w:rPr>
          <w:i/>
          <w:iCs/>
        </w:rPr>
        <w:t>Ephcrneron,</w:t>
      </w:r>
      <w:r w:rsidRPr="00327F56">
        <w:t xml:space="preserve"> which immediately follows in</w:t>
      </w:r>
      <w:r w:rsidRPr="00327F56">
        <w:br/>
      </w:r>
      <w:r w:rsidRPr="00327F56">
        <w:rPr>
          <w:i/>
          <w:iCs/>
        </w:rPr>
        <w:t>Diofceridur,</w:t>
      </w:r>
      <w:r w:rsidRPr="00327F56">
        <w:t xml:space="preserve"> he makes to he another Species of </w:t>
      </w:r>
      <w:r w:rsidRPr="00327F56">
        <w:rPr>
          <w:i/>
          <w:iCs/>
        </w:rPr>
        <w:t>Surengian:</w:t>
      </w:r>
      <w:r w:rsidRPr="00327F56">
        <w:rPr>
          <w:b/>
          <w:bCs/>
        </w:rPr>
        <w:t xml:space="preserve"> So</w:t>
      </w:r>
      <w:r w:rsidRPr="00327F56">
        <w:rPr>
          <w:b/>
          <w:bCs/>
        </w:rPr>
        <w:br/>
      </w:r>
      <w:r w:rsidRPr="00327F56">
        <w:t>they divided this Kind into , two Species, the white and the red ;</w:t>
      </w:r>
      <w:r w:rsidRPr="00327F56">
        <w:br/>
        <w:t xml:space="preserve">the red was the </w:t>
      </w:r>
      <w:r w:rsidRPr="00327F56">
        <w:rPr>
          <w:i/>
          <w:iCs/>
        </w:rPr>
        <w:t>Calehian,</w:t>
      </w:r>
      <w:r w:rsidRPr="00327F56">
        <w:t xml:space="preserve"> or noxious </w:t>
      </w:r>
      <w:r w:rsidRPr="00327F56">
        <w:rPr>
          <w:i/>
          <w:iCs/>
        </w:rPr>
        <w:t>Ephemeran,</w:t>
      </w:r>
      <w:r w:rsidRPr="00327F56">
        <w:t xml:space="preserve"> which had the</w:t>
      </w:r>
      <w:r w:rsidRPr="00327F56">
        <w:br/>
        <w:t>Barlt of its Root of a red Colour</w:t>
      </w:r>
      <w:r w:rsidRPr="00327F56">
        <w:rPr>
          <w:i/>
          <w:iCs/>
        </w:rPr>
        <w:t>Auicemna</w:t>
      </w:r>
      <w:r w:rsidRPr="00327F56">
        <w:t xml:space="preserve"> culls it the black</w:t>
      </w:r>
      <w:r w:rsidRPr="00327F56">
        <w:br/>
        <w:t xml:space="preserve">and red </w:t>
      </w:r>
      <w:r w:rsidRPr="00327F56">
        <w:rPr>
          <w:i/>
          <w:iCs/>
        </w:rPr>
        <w:t>Surengian,</w:t>
      </w:r>
      <w:r w:rsidRPr="00327F56">
        <w:t xml:space="preserve"> and fays, it was poisonous - he so calls is,</w:t>
      </w:r>
      <w:r w:rsidRPr="00327F56">
        <w:br/>
        <w:t xml:space="preserve">because its Emit was block,- inclining to red. </w:t>
      </w:r>
      <w:r w:rsidRPr="00327F56">
        <w:rPr>
          <w:i/>
          <w:iCs/>
        </w:rPr>
        <w:t>Dioscorides,</w:t>
      </w:r>
      <w:r w:rsidRPr="00327F56">
        <w:rPr>
          <w:i/>
          <w:iCs/>
        </w:rPr>
        <w:br/>
      </w:r>
      <w:r w:rsidRPr="00327F56">
        <w:t xml:space="preserve">speaking of the </w:t>
      </w:r>
      <w:r w:rsidRPr="00327F56">
        <w:rPr>
          <w:i/>
          <w:iCs/>
        </w:rPr>
        <w:t>Colchian,</w:t>
      </w:r>
      <w:r w:rsidRPr="00327F56">
        <w:t xml:space="preserve"> </w:t>
      </w:r>
      <w:r w:rsidRPr="00327F56">
        <w:rPr>
          <w:lang w:val="el-GR" w:eastAsia="el-GR" w:bidi="el-GR"/>
        </w:rPr>
        <w:t xml:space="preserve">καρπὸν ἔχοντα πυῤῥὄν ἐν </w:t>
      </w:r>
      <w:r w:rsidRPr="00327F56">
        <w:rPr>
          <w:i/>
          <w:iCs/>
          <w:lang w:val="el-GR" w:eastAsia="el-GR" w:bidi="el-GR"/>
        </w:rPr>
        <w:t xml:space="preserve">τω </w:t>
      </w:r>
      <w:r w:rsidRPr="00327F56">
        <w:rPr>
          <w:i/>
          <w:iCs/>
        </w:rPr>
        <w:t>stsuaxt,</w:t>
      </w:r>
      <w:r w:rsidRPr="00327F56">
        <w:rPr>
          <w:i/>
          <w:iCs/>
        </w:rPr>
        <w:br/>
        <w:t>iiZior</w:t>
      </w:r>
      <w:r w:rsidRPr="00327F56">
        <w:t xml:space="preserve"> </w:t>
      </w:r>
      <w:r w:rsidRPr="00327F56">
        <w:rPr>
          <w:lang w:val="el-GR" w:eastAsia="el-GR" w:bidi="el-GR"/>
        </w:rPr>
        <w:t xml:space="preserve">φλοιὸν ἔχεσαν ἔγκιῤῥον, ‘ε </w:t>
      </w:r>
      <w:r w:rsidRPr="00327F56">
        <w:t>having its Fruit black, in-</w:t>
      </w:r>
      <w:r w:rsidRPr="00327F56">
        <w:br/>
      </w:r>
      <w:r w:rsidRPr="00327F56">
        <w:rPr>
          <w:lang w:val="la-Latn" w:eastAsia="la-Latn" w:bidi="la-Latn"/>
        </w:rPr>
        <w:t xml:space="preserve">‘‘ </w:t>
      </w:r>
      <w:r w:rsidRPr="00327F56">
        <w:t>dining to red, and. the Bark of his Root of a red Colour."</w:t>
      </w:r>
      <w:r w:rsidRPr="00327F56">
        <w:br/>
        <w:t>Thus it is read in a very good and antienfCopy ; and it isifim</w:t>
      </w:r>
      <w:r w:rsidRPr="00327F56">
        <w:br/>
        <w:t xml:space="preserve">thur confirm’d by </w:t>
      </w:r>
      <w:r w:rsidRPr="00327F56">
        <w:rPr>
          <w:i/>
          <w:iCs/>
          <w:lang w:val="la-Latn" w:eastAsia="la-Latn" w:bidi="la-Latn"/>
        </w:rPr>
        <w:t>Neophytus,</w:t>
      </w:r>
      <w:r w:rsidRPr="00327F56">
        <w:rPr>
          <w:lang w:val="la-Latn" w:eastAsia="la-Latn" w:bidi="la-Latn"/>
        </w:rPr>
        <w:t xml:space="preserve"> </w:t>
      </w:r>
      <w:r w:rsidRPr="00327F56">
        <w:t>in the common Editions these</w:t>
      </w:r>
      <w:r w:rsidRPr="00327F56">
        <w:br/>
        <w:t xml:space="preserve">Epithets are apply’d to the Root, not the Fruit; </w:t>
      </w:r>
      <w:r w:rsidRPr="00327F56">
        <w:rPr>
          <w:lang w:val="el-GR" w:eastAsia="el-GR" w:bidi="el-GR"/>
        </w:rPr>
        <w:t>φλοιένΐχησαν</w:t>
      </w:r>
      <w:r w:rsidRPr="00327F56">
        <w:rPr>
          <w:lang w:val="el-GR" w:eastAsia="el-GR" w:bidi="el-GR"/>
        </w:rPr>
        <w:br/>
        <w:t xml:space="preserve">ἔγκιῤῥον έντφ μέλαοι, </w:t>
      </w:r>
      <w:r w:rsidRPr="00327F56">
        <w:t>" having a black Bark, inclining toted."</w:t>
      </w:r>
      <w:r w:rsidRPr="00327F56">
        <w:br/>
        <w:t>Wherefore this is not properly the red Hermodactyl, for thet</w:t>
      </w:r>
      <w:r w:rsidRPr="00327F56">
        <w:br/>
        <w:t xml:space="preserve">Name only belongs to the </w:t>
      </w:r>
      <w:r w:rsidRPr="00327F56">
        <w:rPr>
          <w:i/>
          <w:iCs/>
        </w:rPr>
        <w:t>Ephemeran</w:t>
      </w:r>
      <w:r w:rsidRPr="00327F56">
        <w:t xml:space="preserve"> with a long Root os’the</w:t>
      </w:r>
      <w:r w:rsidRPr="00327F56">
        <w:br/>
        <w:t>Thickness of a I</w:t>
      </w:r>
      <w:r w:rsidRPr="00327F56">
        <w:rPr>
          <w:vertAlign w:val="superscript"/>
        </w:rPr>
        <w:t>1</w:t>
      </w:r>
      <w:r w:rsidRPr="00327F56">
        <w:t xml:space="preserve"> inger. This is commonly call’d the white</w:t>
      </w:r>
      <w:r w:rsidRPr="00327F56">
        <w:br/>
        <w:t xml:space="preserve">Herrnodaeryl, and is the oniy Plant on which </w:t>
      </w:r>
      <w:r w:rsidRPr="00327F56">
        <w:rPr>
          <w:i/>
          <w:iCs/>
        </w:rPr>
        <w:t>P. Aegrneta</w:t>
      </w:r>
      <w:r w:rsidRPr="00327F56">
        <w:t xml:space="preserve"> be-</w:t>
      </w:r>
      <w:r w:rsidRPr="00327F56">
        <w:br/>
        <w:t xml:space="preserve">stows the Name of Hennodaolyl. </w:t>
      </w:r>
      <w:r w:rsidRPr="00327F56">
        <w:rPr>
          <w:i/>
          <w:iCs/>
        </w:rPr>
        <w:t>Avicenna,</w:t>
      </w:r>
      <w:r w:rsidRPr="00327F56">
        <w:t xml:space="preserve"> who says that- the</w:t>
      </w:r>
      <w:r w:rsidRPr="00327F56">
        <w:br/>
      </w:r>
      <w:r w:rsidRPr="00327F56">
        <w:rPr>
          <w:i/>
          <w:iCs/>
        </w:rPr>
        <w:t xml:space="preserve">Digitus </w:t>
      </w:r>
      <w:r w:rsidRPr="00327F56">
        <w:rPr>
          <w:i/>
          <w:iCs/>
          <w:lang w:val="la-Latn" w:eastAsia="la-Latn" w:bidi="la-Latn"/>
        </w:rPr>
        <w:t>Mercurii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Flower of the </w:t>
      </w:r>
      <w:r w:rsidRPr="00327F56">
        <w:rPr>
          <w:i/>
          <w:iCs/>
        </w:rPr>
        <w:t>Surengian,</w:t>
      </w:r>
      <w:r w:rsidRPr="00327F56">
        <w:t xml:space="preserve"> is to be un-</w:t>
      </w:r>
      <w:r w:rsidRPr="00327F56">
        <w:br/>
        <w:t xml:space="preserve">derstood of both Species ; and hence th e Inhabitants of </w:t>
      </w:r>
      <w:r w:rsidRPr="00327F56">
        <w:rPr>
          <w:i/>
          <w:iCs/>
        </w:rPr>
        <w:t>Barbary</w:t>
      </w:r>
      <w:r w:rsidRPr="00327F56">
        <w:rPr>
          <w:i/>
          <w:iCs/>
        </w:rPr>
        <w:br/>
      </w:r>
      <w:r w:rsidRPr="00327F56">
        <w:t xml:space="preserve">or </w:t>
      </w:r>
      <w:r w:rsidRPr="00327F56">
        <w:rPr>
          <w:i/>
          <w:iCs/>
        </w:rPr>
        <w:t>Africa</w:t>
      </w:r>
      <w:r w:rsidRPr="00327F56">
        <w:t xml:space="preserve"> call’d the Root of both </w:t>
      </w:r>
      <w:r w:rsidRPr="00327F56">
        <w:rPr>
          <w:i/>
          <w:iCs/>
        </w:rPr>
        <w:t>Ephemercms PiermodactyL</w:t>
      </w:r>
      <w:r w:rsidRPr="00327F56">
        <w:t xml:space="preserve"> There</w:t>
      </w:r>
      <w:r w:rsidRPr="00327F56">
        <w:br/>
        <w:t xml:space="preserve">is another Error in </w:t>
      </w:r>
      <w:r w:rsidRPr="00327F56">
        <w:rPr>
          <w:i/>
          <w:iCs/>
        </w:rPr>
        <w:t>Avicenna,</w:t>
      </w:r>
      <w:r w:rsidRPr="00327F56">
        <w:t xml:space="preserve"> in makingthe </w:t>
      </w:r>
      <w:r w:rsidRPr="00327F56">
        <w:rPr>
          <w:i/>
          <w:iCs/>
        </w:rPr>
        <w:t>Surengian</w:t>
      </w:r>
      <w:r w:rsidRPr="00327F56">
        <w:t xml:space="preserve"> theEoot</w:t>
      </w:r>
      <w:r w:rsidRPr="00327F56">
        <w:br/>
        <w:t>of a Plant, thet bears a white and citron-coloumi Flower ; the</w:t>
      </w:r>
      <w:r w:rsidRPr="00327F56">
        <w:br/>
        <w:t xml:space="preserve">both </w:t>
      </w:r>
      <w:r w:rsidRPr="00327F56">
        <w:rPr>
          <w:i/>
          <w:iCs/>
        </w:rPr>
        <w:t>Ephernerons</w:t>
      </w:r>
      <w:r w:rsidRPr="00327F56">
        <w:t xml:space="preserve"> have a white Flower. He misunderstood the</w:t>
      </w:r>
      <w:r w:rsidRPr="00327F56">
        <w:br/>
        <w:t xml:space="preserve">Words of </w:t>
      </w:r>
      <w:r w:rsidRPr="00327F56">
        <w:rPr>
          <w:i/>
          <w:iCs/>
        </w:rPr>
        <w:t>Diofcarides,</w:t>
      </w:r>
      <w:r w:rsidRPr="00327F56">
        <w:t xml:space="preserve"> where, speaking of theCtioher» Species,</w:t>
      </w:r>
      <w:r w:rsidRPr="00327F56">
        <w:br/>
        <w:t xml:space="preserve">he fays, </w:t>
      </w:r>
      <w:r w:rsidRPr="00327F56">
        <w:rPr>
          <w:lang w:val="el-GR" w:eastAsia="el-GR" w:bidi="el-GR"/>
        </w:rPr>
        <w:t xml:space="preserve">ανιησιν ἄνθος λευκὀν, μμφιονκρόκου ἀνὕει,-μ </w:t>
      </w:r>
      <w:r w:rsidRPr="00327F56">
        <w:t>it produces a</w:t>
      </w:r>
      <w:r w:rsidRPr="00327F56">
        <w:br/>
      </w:r>
      <w:r w:rsidRPr="00327F56">
        <w:rPr>
          <w:lang w:val="el-GR" w:eastAsia="el-GR" w:bidi="el-GR"/>
        </w:rPr>
        <w:t xml:space="preserve">" </w:t>
      </w:r>
      <w:r w:rsidRPr="00327F56">
        <w:t>white Flower, resembling that rd Saffron.” He took them</w:t>
      </w:r>
      <w:r w:rsidRPr="00327F56">
        <w:br/>
        <w:t xml:space="preserve">in a Sense .as if they had run thus, </w:t>
      </w:r>
      <w:r w:rsidRPr="00327F56">
        <w:rPr>
          <w:lang w:val="el-GR" w:eastAsia="el-GR" w:bidi="el-GR"/>
        </w:rPr>
        <w:t>ἀνῥα λευκὸν, καὶ ὄμοιον κροκ,ι</w:t>
      </w:r>
      <w:r w:rsidRPr="00327F56">
        <w:rPr>
          <w:lang w:val="el-GR" w:eastAsia="el-GR" w:bidi="el-GR"/>
        </w:rPr>
        <w:br/>
        <w:t xml:space="preserve">ανθει, “ </w:t>
      </w:r>
      <w:r w:rsidRPr="00327F56">
        <w:t>a white</w:t>
      </w:r>
      <w:r w:rsidRPr="00327F56">
        <w:rPr>
          <w:lang w:val="el-GR" w:eastAsia="el-GR" w:bidi="el-GR"/>
        </w:rPr>
        <w:t xml:space="preserve">. </w:t>
      </w:r>
      <w:r w:rsidRPr="00327F56">
        <w:t>Flower, and like that of Sassron,” or of. a</w:t>
      </w:r>
      <w:r w:rsidRPr="00327F56">
        <w:br/>
        <w:t>Saffron-colour ; but- the .Author intends-it of a Likeness in</w:t>
      </w:r>
      <w:r w:rsidRPr="00327F56">
        <w:br/>
        <w:t xml:space="preserve">Shape, not in Colour: . The Flower; os the </w:t>
      </w:r>
      <w:r w:rsidRPr="00327F56">
        <w:rPr>
          <w:i/>
          <w:iCs/>
        </w:rPr>
        <w:t>DolchiajtAplsemeron</w:t>
      </w:r>
      <w:r w:rsidRPr="00327F56">
        <w:rPr>
          <w:i/>
          <w:iCs/>
        </w:rPr>
        <w:br/>
      </w:r>
      <w:r w:rsidRPr="00327F56">
        <w:t xml:space="preserve">is shap’d like thatinf Saffron,- hut white. </w:t>
      </w:r>
      <w:r w:rsidRPr="00327F56">
        <w:rPr>
          <w:i/>
          <w:iCs/>
        </w:rPr>
        <w:t>Pliny</w:t>
      </w:r>
      <w:r w:rsidRPr="00327F56">
        <w:t xml:space="preserve"> makes the</w:t>
      </w:r>
      <w:r w:rsidRPr="00327F56">
        <w:br/>
        <w:t xml:space="preserve">Flower os the.other </w:t>
      </w:r>
      <w:r w:rsidRPr="00327F56">
        <w:rPr>
          <w:i/>
          <w:iCs/>
        </w:rPr>
        <w:t>Ephemeron</w:t>
      </w:r>
      <w:r w:rsidRPr="00327F56">
        <w:t xml:space="preserve"> to he blue instead of white;- her</w:t>
      </w:r>
      <w:r w:rsidRPr="00327F56">
        <w:br/>
        <w:t>must you think, thet he hed any Authority for what.he says.;</w:t>
      </w:r>
      <w:r w:rsidRPr="00327F56">
        <w:br/>
      </w:r>
      <w:r w:rsidRPr="00327F56">
        <w:lastRenderedPageBreak/>
        <w:t xml:space="preserve">The good. Man was imposed: upon byhis own,Ears,, which </w:t>
      </w:r>
      <w:r w:rsidRPr="00327F56">
        <w:rPr>
          <w:i/>
          <w:iCs/>
        </w:rPr>
        <w:t>ter</w:t>
      </w:r>
      <w:r w:rsidRPr="00327F56">
        <w:rPr>
          <w:i/>
          <w:iCs/>
        </w:rPr>
        <w:br/>
      </w:r>
      <w:r w:rsidRPr="00327F56">
        <w:t xml:space="preserve">presented to him </w:t>
      </w:r>
      <w:r w:rsidRPr="00327F56">
        <w:rPr>
          <w:lang w:val="el-GR" w:eastAsia="el-GR" w:bidi="el-GR"/>
        </w:rPr>
        <w:t xml:space="preserve">κυάνεον </w:t>
      </w:r>
      <w:r w:rsidRPr="00327F56">
        <w:t xml:space="preserve">arhyr </w:t>
      </w:r>
      <w:r w:rsidRPr="00327F56">
        <w:rPr>
          <w:lang w:val="el-GR" w:eastAsia="el-GR" w:bidi="el-GR"/>
        </w:rPr>
        <w:t xml:space="preserve">ί9ιτχιονεον, </w:t>
      </w:r>
      <w:r w:rsidRPr="00327F56">
        <w:t>“ blue Flower,” for</w:t>
      </w:r>
      <w:r w:rsidRPr="00327F56">
        <w:br/>
        <w:t>" Snow-white,” as he hearken’d to hisArnanueniis,,who Usually</w:t>
      </w:r>
      <w:r w:rsidRPr="00327F56">
        <w:br/>
        <w:t>read to him. He has been mistaken in Hundreds of other. Places</w:t>
      </w:r>
      <w:r w:rsidRPr="00327F56">
        <w:br/>
        <w:t>from the like Occasion. -</w:t>
      </w:r>
      <w:r w:rsidRPr="00327F56">
        <w:tab/>
        <w:t>-</w:t>
      </w:r>
      <w:r w:rsidRPr="00327F56">
        <w:tab/>
        <w:t>, u , u. i</w:t>
      </w:r>
    </w:p>
    <w:p w14:paraId="79CD5411" w14:textId="77777777" w:rsidR="00327F56" w:rsidRPr="00327F56" w:rsidRDefault="00327F56" w:rsidP="00327F56">
      <w:r w:rsidRPr="00327F56">
        <w:rPr>
          <w:vertAlign w:val="subscript"/>
        </w:rPr>
        <w:t>f</w:t>
      </w:r>
      <w:r w:rsidRPr="00327F56">
        <w:t xml:space="preserve"> The Heth </w:t>
      </w:r>
      <w:r w:rsidRPr="00327F56">
        <w:rPr>
          <w:i/>
          <w:iCs/>
        </w:rPr>
        <w:t>Pentaphylliim wpe</w:t>
      </w:r>
      <w:r w:rsidRPr="00327F56">
        <w:t xml:space="preserve"> also.call’d </w:t>
      </w:r>
      <w:r w:rsidRPr="00327F56">
        <w:rPr>
          <w:lang w:val="el-GR" w:eastAsia="el-GR" w:bidi="el-GR"/>
        </w:rPr>
        <w:t>Τρμοδάάτυ4ςς.</w:t>
      </w:r>
      <w:r w:rsidRPr="00327F56">
        <w:t>. The</w:t>
      </w:r>
      <w:r w:rsidRPr="00327F56">
        <w:br/>
        <w:t xml:space="preserve">Author of‘the </w:t>
      </w:r>
      <w:r w:rsidRPr="00327F56">
        <w:rPr>
          <w:lang w:val="la-Latn" w:eastAsia="la-Latn" w:bidi="la-Latn"/>
        </w:rPr>
        <w:t xml:space="preserve">Synonyma </w:t>
      </w:r>
      <w:r w:rsidRPr="00327F56">
        <w:t xml:space="preserve">of </w:t>
      </w:r>
      <w:r w:rsidRPr="00327F56">
        <w:rPr>
          <w:i/>
          <w:iCs/>
        </w:rPr>
        <w:t>Dioscorides,</w:t>
      </w:r>
      <w:r w:rsidRPr="00327F56">
        <w:t xml:space="preserve"> </w:t>
      </w:r>
      <w:r w:rsidRPr="00327F56">
        <w:rPr>
          <w:lang w:val="el-GR" w:eastAsia="el-GR" w:bidi="el-GR"/>
        </w:rPr>
        <w:t>Προφύταο ϊβεως ονυξ.</w:t>
      </w:r>
      <w:r w:rsidRPr="00327F56">
        <w:rPr>
          <w:lang w:val="el-GR" w:eastAsia="el-GR" w:bidi="el-GR"/>
        </w:rPr>
        <w:br/>
        <w:t xml:space="preserve">οἱ δέ πτερὸν ιβεως, οι δὸ Έ^μοδάάτυλον, </w:t>
      </w:r>
      <w:r w:rsidRPr="00327F56">
        <w:t xml:space="preserve">the Prophets cull </w:t>
      </w:r>
      <w:r w:rsidRPr="00327F56">
        <w:rPr>
          <w:i/>
          <w:iCs/>
        </w:rPr>
        <w:t>it</w:t>
      </w:r>
      <w:r w:rsidRPr="00327F56">
        <w:rPr>
          <w:i/>
          <w:iCs/>
        </w:rPr>
        <w:br/>
      </w:r>
      <w:r w:rsidRPr="00327F56">
        <w:t>" the Claw of the Ibis, others the Wing of the Ibis, others</w:t>
      </w:r>
      <w:r w:rsidRPr="00327F56">
        <w:br/>
      </w:r>
      <w:r w:rsidRPr="00327F56">
        <w:rPr>
          <w:b/>
          <w:bCs/>
          <w:lang w:val="el-GR" w:eastAsia="el-GR" w:bidi="el-GR"/>
        </w:rPr>
        <w:t xml:space="preserve">ε" </w:t>
      </w:r>
      <w:r w:rsidRPr="00327F56">
        <w:t xml:space="preserve">Hermodaciyl.” The spurious </w:t>
      </w:r>
      <w:r w:rsidRPr="00327F56">
        <w:rPr>
          <w:i/>
          <w:iCs/>
        </w:rPr>
        <w:t>Apuleius,</w:t>
      </w:r>
      <w:r w:rsidRPr="00327F56">
        <w:t xml:space="preserve"> in bis Herbal, under</w:t>
      </w:r>
      <w:r w:rsidRPr="00327F56">
        <w:br/>
        <w:t xml:space="preserve">the Chapter of </w:t>
      </w:r>
      <w:r w:rsidRPr="00327F56">
        <w:rPr>
          <w:i/>
          <w:iCs/>
        </w:rPr>
        <w:t>Pentaphyllum,</w:t>
      </w:r>
      <w:r w:rsidRPr="00327F56">
        <w:t xml:space="preserve"> has.the fame Expressions in Latin ;</w:t>
      </w:r>
      <w:r w:rsidRPr="00327F56">
        <w:br/>
      </w:r>
      <w:r w:rsidRPr="00327F56">
        <w:rPr>
          <w:i/>
          <w:iCs/>
          <w:lang w:val="la-Latn" w:eastAsia="la-Latn" w:bidi="la-Latn"/>
        </w:rPr>
        <w:t>Propheta,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&amp;c. They alsocast’d it </w:t>
      </w:r>
      <w:r w:rsidRPr="00327F56">
        <w:rPr>
          <w:lang w:val="el-GR" w:eastAsia="el-GR" w:bidi="el-GR"/>
        </w:rPr>
        <w:t xml:space="preserve">ανθρωποχειρα, ς. </w:t>
      </w:r>
      <w:r w:rsidRPr="00327F56">
        <w:t>Man’s-hand,”</w:t>
      </w:r>
      <w:r w:rsidRPr="00327F56">
        <w:br/>
        <w:t xml:space="preserve">and </w:t>
      </w:r>
      <w:r w:rsidRPr="00327F56">
        <w:rPr>
          <w:lang w:val="el-GR" w:eastAsia="el-GR" w:bidi="el-GR"/>
        </w:rPr>
        <w:t xml:space="preserve">Ἀρμου βοτἀνην., </w:t>
      </w:r>
      <w:r w:rsidRPr="00327F56">
        <w:t xml:space="preserve">“'the Herb of </w:t>
      </w:r>
      <w:r w:rsidRPr="00327F56">
        <w:rPr>
          <w:i/>
          <w:iCs/>
        </w:rPr>
        <w:t>Mcrcury^</w:t>
      </w:r>
      <w:r w:rsidRPr="00327F56">
        <w:rPr>
          <w:i/>
          <w:iCs/>
          <w:vertAlign w:val="superscript"/>
        </w:rPr>
        <w:t>1</w:t>
      </w:r>
      <w:r w:rsidRPr="00327F56">
        <w:t xml:space="preserve"> as I found it in</w:t>
      </w:r>
      <w:r w:rsidRPr="00327F56">
        <w:br/>
      </w:r>
      <w:r w:rsidRPr="00327F56">
        <w:rPr>
          <w:b/>
          <w:bCs/>
        </w:rPr>
        <w:t xml:space="preserve">.the </w:t>
      </w:r>
      <w:r w:rsidRPr="00327F56">
        <w:t xml:space="preserve">Lexicon of </w:t>
      </w:r>
      <w:r w:rsidRPr="00327F56">
        <w:rPr>
          <w:i/>
          <w:iCs/>
        </w:rPr>
        <w:t>Harpacration.</w:t>
      </w:r>
      <w:r w:rsidRPr="00327F56">
        <w:t xml:space="preserve"> This also is good for Pains in the</w:t>
      </w:r>
      <w:r w:rsidRPr="00327F56">
        <w:br/>
        <w:t xml:space="preserve">Joints, and for the Sciatica. And perhaps </w:t>
      </w:r>
      <w:r w:rsidRPr="00327F56">
        <w:rPr>
          <w:i/>
          <w:iCs/>
        </w:rPr>
        <w:t>Paulus</w:t>
      </w:r>
      <w:r w:rsidRPr="00327F56">
        <w:t xml:space="preserve"> is to be ,un derr</w:t>
      </w:r>
      <w:r w:rsidRPr="00327F56">
        <w:br w:type="page"/>
      </w:r>
    </w:p>
    <w:p w14:paraId="551F1300" w14:textId="77777777" w:rsidR="00327F56" w:rsidRPr="00327F56" w:rsidRDefault="00327F56" w:rsidP="00327F56">
      <w:r w:rsidRPr="00327F56">
        <w:lastRenderedPageBreak/>
        <w:t>stood asspeaking of this Hermodaolyl</w:t>
      </w:r>
      <w:r w:rsidRPr="00327F56">
        <w:rPr>
          <w:vertAlign w:val="superscript"/>
        </w:rPr>
        <w:t>:</w:t>
      </w:r>
      <w:r w:rsidRPr="00327F56">
        <w:t xml:space="preserve"> That he did nof mean</w:t>
      </w:r>
      <w:r w:rsidRPr="00327F56">
        <w:br/>
        <w:t xml:space="preserve">. the </w:t>
      </w:r>
      <w:r w:rsidRPr="00327F56">
        <w:rPr>
          <w:i/>
          <w:iCs/>
        </w:rPr>
        <w:t>Ephemeron</w:t>
      </w:r>
      <w:r w:rsidRPr="00327F56">
        <w:t xml:space="preserve"> is-probable, becaufe he reckons it separately,</w:t>
      </w:r>
      <w:r w:rsidRPr="00327F56">
        <w:br/>
        <w:t xml:space="preserve">and.also the </w:t>
      </w:r>
      <w:r w:rsidRPr="00327F56">
        <w:rPr>
          <w:i/>
          <w:iCs/>
        </w:rPr>
        <w:t>Colchian</w:t>
      </w:r>
      <w:r w:rsidRPr="00327F56">
        <w:t xml:space="preserve"> Species </w:t>
      </w:r>
      <w:r w:rsidRPr="00327F56">
        <w:rPr>
          <w:i/>
          <w:iCs/>
          <w:lang w:val="la-Latn" w:eastAsia="la-Latn" w:bidi="la-Latn"/>
        </w:rPr>
        <w:t>Serapion,</w:t>
      </w:r>
      <w:r w:rsidRPr="00327F56">
        <w:rPr>
          <w:lang w:val="la-Latn" w:eastAsia="la-Latn" w:bidi="la-Latn"/>
        </w:rPr>
        <w:t xml:space="preserve"> </w:t>
      </w:r>
      <w:r w:rsidRPr="00327F56">
        <w:t>however, takes the</w:t>
      </w:r>
      <w:r w:rsidRPr="00327F56">
        <w:br/>
      </w:r>
      <w:r w:rsidRPr="00327F56">
        <w:rPr>
          <w:lang w:val="el-GR" w:eastAsia="el-GR" w:bidi="el-GR"/>
        </w:rPr>
        <w:t xml:space="preserve">ὑΕρμοδάνοτὐλον </w:t>
      </w:r>
      <w:r w:rsidRPr="00327F56">
        <w:t xml:space="preserve">of </w:t>
      </w:r>
      <w:r w:rsidRPr="00327F56">
        <w:rPr>
          <w:i/>
          <w:iCs/>
        </w:rPr>
        <w:t>Paulus</w:t>
      </w:r>
      <w:r w:rsidRPr="00327F56">
        <w:t xml:space="preserve"> for the other. </w:t>
      </w:r>
      <w:r w:rsidRPr="00327F56">
        <w:rPr>
          <w:i/>
          <w:iCs/>
        </w:rPr>
        <w:t>Ephemeron,</w:t>
      </w:r>
      <w:r w:rsidRPr="00327F56">
        <w:t xml:space="preserve"> which is not</w:t>
      </w:r>
      <w:r w:rsidRPr="00327F56">
        <w:br/>
        <w:t>the deadly Sort. To this they attribute a Virtue of curing</w:t>
      </w:r>
      <w:r w:rsidRPr="00327F56">
        <w:br/>
        <w:t>rPains in the Joints, which must be understood of the barmiess</w:t>
      </w:r>
      <w:r w:rsidRPr="00327F56">
        <w:br/>
      </w:r>
      <w:r w:rsidRPr="00327F56">
        <w:rPr>
          <w:i/>
          <w:iCs/>
        </w:rPr>
        <w:t>-Ephemeron,</w:t>
      </w:r>
      <w:r w:rsidRPr="00327F56">
        <w:t xml:space="preserve"> not of the poisonous. For </w:t>
      </w:r>
      <w:r w:rsidRPr="00327F56">
        <w:rPr>
          <w:i/>
          <w:iCs/>
        </w:rPr>
        <w:t>Abia,</w:t>
      </w:r>
      <w:r w:rsidRPr="00327F56">
        <w:t xml:space="preserve"> in this Author,</w:t>
      </w:r>
      <w:r w:rsidRPr="00327F56">
        <w:br/>
        <w:t>gives bis Opinion, that the best of the two'Hermodactyls - was</w:t>
      </w:r>
      <w:r w:rsidRPr="00327F56">
        <w:br/>
        <w:t>.that which bad the Outside, as well as Inside, of its Root of a</w:t>
      </w:r>
      <w:r w:rsidRPr="00327F56">
        <w:br/>
        <w:t>-white Colour-; for the black and red were pernicious. He</w:t>
      </w:r>
      <w:r w:rsidRPr="00327F56">
        <w:br/>
        <w:t xml:space="preserve">means the </w:t>
      </w:r>
      <w:r w:rsidRPr="00327F56">
        <w:rPr>
          <w:i/>
          <w:iCs/>
        </w:rPr>
        <w:t>Colchian,</w:t>
      </w:r>
      <w:r w:rsidRPr="00327F56">
        <w:t xml:space="preserve"> of which he seems to make two Sorts, the</w:t>
      </w:r>
      <w:r w:rsidRPr="00327F56">
        <w:br/>
        <w:t>black and the red, tho’ there be but one, which is of a black in-</w:t>
      </w:r>
      <w:r w:rsidRPr="00327F56">
        <w:br/>
        <w:t xml:space="preserve">clining to red. </w:t>
      </w:r>
      <w:r w:rsidRPr="00327F56">
        <w:rPr>
          <w:i/>
          <w:iCs/>
        </w:rPr>
        <w:t xml:space="preserve">Abix, </w:t>
      </w:r>
      <w:r w:rsidRPr="00327F56">
        <w:rPr>
          <w:i/>
          <w:iCs/>
          <w:lang w:val="la-Latn" w:eastAsia="la-Latn" w:bidi="la-Latn"/>
        </w:rPr>
        <w:t>'rn Serapion,</w:t>
      </w:r>
      <w:r w:rsidRPr="00327F56">
        <w:rPr>
          <w:lang w:val="la-Latn" w:eastAsia="la-Latn" w:bidi="la-Latn"/>
        </w:rPr>
        <w:t xml:space="preserve"> </w:t>
      </w:r>
      <w:r w:rsidRPr="00327F56">
        <w:t>adds, that they are mistaken</w:t>
      </w:r>
      <w:r w:rsidRPr="00327F56">
        <w:br/>
        <w:t xml:space="preserve">' -who think the </w:t>
      </w:r>
      <w:r w:rsidRPr="00327F56">
        <w:rPr>
          <w:i/>
          <w:iCs/>
          <w:lang w:val="la-Latn" w:eastAsia="la-Latn" w:bidi="la-Latn"/>
        </w:rPr>
        <w:t>Lapias agrestis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is brought from </w:t>
      </w:r>
      <w:r w:rsidRPr="00327F56">
        <w:rPr>
          <w:i/>
          <w:iCs/>
        </w:rPr>
        <w:t>Africa;'so the</w:t>
      </w:r>
      <w:r w:rsidRPr="00327F56">
        <w:rPr>
          <w:i/>
          <w:iCs/>
        </w:rPr>
        <w:br/>
      </w:r>
      <w:r w:rsidRPr="00327F56">
        <w:t xml:space="preserve">-Transistor renders it; but for </w:t>
      </w:r>
      <w:r w:rsidRPr="00327F56">
        <w:rPr>
          <w:i/>
          <w:iCs/>
        </w:rPr>
        <w:t>Lagia</w:t>
      </w:r>
      <w:r w:rsidRPr="00327F56">
        <w:t xml:space="preserve"> we are certainly to read</w:t>
      </w:r>
      <w:r w:rsidRPr="00327F56">
        <w:br/>
      </w:r>
      <w:r w:rsidRPr="00327F56">
        <w:rPr>
          <w:i/>
          <w:iCs/>
        </w:rPr>
        <w:t>; iabid,</w:t>
      </w:r>
      <w:r w:rsidRPr="00327F56">
        <w:t xml:space="preserve"> which is the </w:t>
      </w:r>
      <w:r w:rsidRPr="00327F56">
        <w:rPr>
          <w:i/>
          <w:iCs/>
        </w:rPr>
        <w:t>Caaba</w:t>
      </w:r>
      <w:r w:rsidRPr="00327F56">
        <w:t xml:space="preserve"> or </w:t>
      </w:r>
      <w:r w:rsidRPr="00327F56">
        <w:rPr>
          <w:i/>
          <w:iCs/>
        </w:rPr>
        <w:t>Chabe</w:t>
      </w:r>
      <w:r w:rsidRPr="00327F56">
        <w:t xml:space="preserve"> of </w:t>
      </w:r>
      <w:r w:rsidRPr="00327F56">
        <w:rPr>
          <w:i/>
          <w:iCs/>
        </w:rPr>
        <w:t>Avicenna</w:t>
      </w:r>
      <w:r w:rsidRPr="00327F56">
        <w:t>; which, he rays,</w:t>
      </w:r>
      <w:r w:rsidRPr="00327F56">
        <w:br/>
        <w:t xml:space="preserve">-is like the Hennodacts’l, and is used to adulterate it. The </w:t>
      </w:r>
      <w:r w:rsidRPr="00327F56">
        <w:rPr>
          <w:i/>
          <w:iCs/>
        </w:rPr>
        <w:t>Ara-</w:t>
      </w:r>
      <w:r w:rsidRPr="00327F56">
        <w:rPr>
          <w:i/>
          <w:iCs/>
        </w:rPr>
        <w:br/>
        <w:t>bian</w:t>
      </w:r>
      <w:r w:rsidRPr="00327F56">
        <w:t xml:space="preserve"> interpreters observe, that this </w:t>
      </w:r>
      <w:r w:rsidRPr="00327F56">
        <w:rPr>
          <w:i/>
          <w:iCs/>
        </w:rPr>
        <w:t>Chabe</w:t>
      </w:r>
      <w:r w:rsidRPr="00327F56">
        <w:t xml:space="preserve"> is like a small Radish,</w:t>
      </w:r>
      <w:r w:rsidRPr="00327F56">
        <w:br/>
        <w:t>ond is by some placed among the Species of Hermodacryis, and</w:t>
      </w:r>
      <w:r w:rsidRPr="00327F56">
        <w:br/>
        <w:t xml:space="preserve">is also call’d by rhe </w:t>
      </w:r>
      <w:r w:rsidRPr="00327F56">
        <w:rPr>
          <w:i/>
          <w:iCs/>
        </w:rPr>
        <w:t>Arabians Buzcidan.</w:t>
      </w:r>
      <w:r w:rsidRPr="00327F56">
        <w:t xml:space="preserve"> But these Plants differ</w:t>
      </w:r>
      <w:r w:rsidRPr="00327F56">
        <w:br/>
        <w:t xml:space="preserve">-only as to their native Soil;. this latter is from </w:t>
      </w:r>
      <w:r w:rsidRPr="00327F56">
        <w:rPr>
          <w:i/>
          <w:iCs/>
        </w:rPr>
        <w:t>India,</w:t>
      </w:r>
      <w:r w:rsidRPr="00327F56">
        <w:t xml:space="preserve"> the other</w:t>
      </w:r>
      <w:r w:rsidRPr="00327F56">
        <w:br/>
        <w:t xml:space="preserve">from </w:t>
      </w:r>
      <w:r w:rsidRPr="00327F56">
        <w:rPr>
          <w:i/>
          <w:iCs/>
          <w:lang w:val="la-Latn" w:eastAsia="la-Latn" w:bidi="la-Latn"/>
        </w:rPr>
        <w:t>Barbaria,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that is, </w:t>
      </w:r>
      <w:r w:rsidRPr="00327F56">
        <w:rPr>
          <w:i/>
          <w:iCs/>
        </w:rPr>
        <w:t>Africa.</w:t>
      </w:r>
      <w:r w:rsidRPr="00327F56">
        <w:t xml:space="preserve"> The </w:t>
      </w:r>
      <w:r w:rsidRPr="00327F56">
        <w:rPr>
          <w:i/>
          <w:iCs/>
        </w:rPr>
        <w:t>Arabian Labia,</w:t>
      </w:r>
      <w:r w:rsidRPr="00327F56">
        <w:t xml:space="preserve"> and the</w:t>
      </w:r>
      <w:r w:rsidRPr="00327F56">
        <w:br/>
        <w:t xml:space="preserve">-Hermodacryl, or biack </w:t>
      </w:r>
      <w:r w:rsidRPr="00327F56">
        <w:rPr>
          <w:i/>
          <w:iCs/>
        </w:rPr>
        <w:t>Ephemeron,</w:t>
      </w:r>
      <w:r w:rsidRPr="00327F56">
        <w:t xml:space="preserve"> are so nean akin in Shape and</w:t>
      </w:r>
      <w:r w:rsidRPr="00327F56">
        <w:br/>
        <w:t>-Effects, that same have taken them for the same Plant i some</w:t>
      </w:r>
      <w:r w:rsidRPr="00327F56">
        <w:br/>
        <w:t xml:space="preserve">also adulterated one Species with the other, thet is, the </w:t>
      </w:r>
      <w:r w:rsidRPr="00327F56">
        <w:rPr>
          <w:lang w:val="la-Latn" w:eastAsia="la-Latn" w:bidi="la-Latn"/>
        </w:rPr>
        <w:t>Hermo-</w:t>
      </w:r>
      <w:r w:rsidRPr="00327F56">
        <w:rPr>
          <w:lang w:val="la-Latn" w:eastAsia="la-Latn" w:bidi="la-Latn"/>
        </w:rPr>
        <w:br/>
      </w:r>
      <w:r w:rsidRPr="00327F56">
        <w:t xml:space="preserve">daciyl with the </w:t>
      </w:r>
      <w:r w:rsidRPr="00327F56">
        <w:rPr>
          <w:i/>
          <w:iCs/>
        </w:rPr>
        <w:t>Labia. ‘ ’</w:t>
      </w:r>
    </w:p>
    <w:p w14:paraId="2428C689" w14:textId="77777777" w:rsidR="00327F56" w:rsidRPr="00327F56" w:rsidRDefault="00327F56" w:rsidP="00327F56">
      <w:r w:rsidRPr="00327F56">
        <w:t xml:space="preserve">. - The </w:t>
      </w:r>
      <w:r w:rsidRPr="00327F56">
        <w:rPr>
          <w:i/>
          <w:iCs/>
        </w:rPr>
        <w:t>Arabians</w:t>
      </w:r>
      <w:r w:rsidRPr="00327F56">
        <w:t xml:space="preserve"> attribute to this </w:t>
      </w:r>
      <w:r w:rsidRPr="00327F56">
        <w:rPr>
          <w:i/>
          <w:iCs/>
        </w:rPr>
        <w:t>Caaba</w:t>
      </w:r>
      <w:r w:rsidRPr="00327F56">
        <w:t xml:space="preserve"> a Virtue os augmenting</w:t>
      </w:r>
      <w:r w:rsidRPr="00327F56">
        <w:br/>
        <w:t>the Body in Bulk ; and the Women use it for that Purpose,</w:t>
      </w:r>
      <w:r w:rsidRPr="00327F56">
        <w:br/>
        <w:t xml:space="preserve">and to give themselves a portly Figure. The </w:t>
      </w:r>
      <w:r w:rsidRPr="00327F56">
        <w:rPr>
          <w:i/>
          <w:iCs/>
        </w:rPr>
        <w:t>Behem</w:t>
      </w:r>
      <w:r w:rsidRPr="00327F56">
        <w:t xml:space="preserve"> has the same</w:t>
      </w:r>
      <w:r w:rsidRPr="00327F56">
        <w:br/>
        <w:t xml:space="preserve">Property, as </w:t>
      </w:r>
      <w:r w:rsidRPr="00327F56">
        <w:rPr>
          <w:i/>
          <w:iCs/>
        </w:rPr>
        <w:t>Avicenna</w:t>
      </w:r>
      <w:r w:rsidRPr="00327F56">
        <w:t xml:space="preserve"> assures us : This is call’d by the later</w:t>
      </w:r>
      <w:r w:rsidRPr="00327F56">
        <w:br/>
      </w:r>
      <w:r w:rsidRPr="00327F56">
        <w:rPr>
          <w:lang w:val="el-GR" w:eastAsia="el-GR" w:bidi="el-GR"/>
        </w:rPr>
        <w:t xml:space="preserve">ι?ΓοςἐνἈρμοδάκ.τυλον. </w:t>
      </w:r>
      <w:r w:rsidRPr="00327F56">
        <w:t>Whenever we meet with Hermodaciyl</w:t>
      </w:r>
      <w:r w:rsidRPr="00327F56">
        <w:br/>
        <w:t>in these Authors simply mention’d, we are to understand it of</w:t>
      </w:r>
      <w:r w:rsidRPr="00327F56">
        <w:br/>
        <w:t xml:space="preserve">the </w:t>
      </w:r>
      <w:r w:rsidRPr="00327F56">
        <w:rPr>
          <w:i/>
          <w:iCs/>
        </w:rPr>
        <w:t>Pentaphyllum,</w:t>
      </w:r>
      <w:r w:rsidRPr="00327F56">
        <w:t xml:space="preserve"> or of one of the two Species of </w:t>
      </w:r>
      <w:r w:rsidRPr="00327F56">
        <w:rPr>
          <w:i/>
          <w:iCs/>
        </w:rPr>
        <w:t>Ephemeron;</w:t>
      </w:r>
      <w:r w:rsidRPr="00327F56">
        <w:rPr>
          <w:i/>
          <w:iCs/>
        </w:rPr>
        <w:br/>
      </w:r>
      <w:r w:rsidRPr="00327F56">
        <w:t xml:space="preserve">but whenever we find in </w:t>
      </w:r>
      <w:r w:rsidRPr="00327F56">
        <w:rPr>
          <w:i/>
          <w:iCs/>
        </w:rPr>
        <w:t>Myrepsus</w:t>
      </w:r>
      <w:r w:rsidRPr="00327F56">
        <w:t xml:space="preserve"> and. others </w:t>
      </w:r>
      <w:r w:rsidRPr="00327F56">
        <w:rPr>
          <w:lang w:val="el-GR" w:eastAsia="el-GR" w:bidi="el-GR"/>
        </w:rPr>
        <w:t>‘Ερμοδάάτυλος</w:t>
      </w:r>
      <w:r w:rsidRPr="00327F56">
        <w:rPr>
          <w:lang w:val="el-GR" w:eastAsia="el-GR" w:bidi="el-GR"/>
        </w:rPr>
        <w:br/>
      </w:r>
      <w:r w:rsidRPr="00327F56">
        <w:rPr>
          <w:vertAlign w:val="superscript"/>
          <w:lang w:val="el-GR" w:eastAsia="el-GR" w:bidi="el-GR"/>
        </w:rPr>
        <w:t>:</w:t>
      </w:r>
      <w:r w:rsidRPr="00327F56">
        <w:rPr>
          <w:lang w:val="el-GR" w:eastAsia="el-GR" w:bidi="el-GR"/>
        </w:rPr>
        <w:t xml:space="preserve">λἱυκὸ.6 καὶ ερυθρὸς. " </w:t>
      </w:r>
      <w:r w:rsidRPr="00327F56">
        <w:t>the white and red Hennodaolyl,” wh are</w:t>
      </w:r>
      <w:r w:rsidRPr="00327F56">
        <w:br/>
        <w:t xml:space="preserve">to take them for the white and red </w:t>
      </w:r>
      <w:r w:rsidRPr="00327F56">
        <w:rPr>
          <w:i/>
          <w:iCs/>
        </w:rPr>
        <w:t>Behem. Myrepsus</w:t>
      </w:r>
      <w:r w:rsidRPr="00327F56">
        <w:t xml:space="preserve"> common-</w:t>
      </w:r>
      <w:r w:rsidRPr="00327F56">
        <w:br/>
        <w:t>ly mixes them with Cardiacs, for comforting the Heart, and</w:t>
      </w:r>
      <w:r w:rsidRPr="00327F56">
        <w:br/>
        <w:t>strengthening a weak Body, and for curing the Palpitation of the</w:t>
      </w:r>
      <w:r w:rsidRPr="00327F56">
        <w:br/>
        <w:t xml:space="preserve">Heart ; for which Purpose both Sorts of the </w:t>
      </w:r>
      <w:r w:rsidRPr="00327F56">
        <w:rPr>
          <w:i/>
          <w:iCs/>
        </w:rPr>
        <w:t>Ben</w:t>
      </w:r>
      <w:r w:rsidRPr="00327F56">
        <w:t xml:space="preserve"> are endued</w:t>
      </w:r>
      <w:r w:rsidRPr="00327F56">
        <w:br/>
        <w:t xml:space="preserve">with a singularVirtue, according </w:t>
      </w:r>
      <w:r w:rsidRPr="00327F56">
        <w:rPr>
          <w:i/>
          <w:iCs/>
        </w:rPr>
        <w:t>loAvicerna,</w:t>
      </w:r>
      <w:r w:rsidRPr="00327F56">
        <w:t xml:space="preserve"> and other </w:t>
      </w:r>
      <w:r w:rsidRPr="00327F56">
        <w:rPr>
          <w:i/>
          <w:iCs/>
        </w:rPr>
        <w:t>Arabian</w:t>
      </w:r>
      <w:r w:rsidRPr="00327F56">
        <w:rPr>
          <w:i/>
          <w:iCs/>
        </w:rPr>
        <w:br/>
      </w:r>
      <w:r w:rsidRPr="00327F56">
        <w:t>Authors. -</w:t>
      </w:r>
    </w:p>
    <w:p w14:paraId="4B553FF3" w14:textId="77777777" w:rsidR="00327F56" w:rsidRPr="00327F56" w:rsidRDefault="00327F56" w:rsidP="00327F56">
      <w:pPr>
        <w:ind w:firstLine="360"/>
      </w:pPr>
      <w:r w:rsidRPr="00327F56">
        <w:t>Since the red and white Herrnodaciyls are both Ingredients in</w:t>
      </w:r>
      <w:r w:rsidRPr="00327F56">
        <w:br/>
        <w:t>the fame compound Medicine, that they cannot be the fame</w:t>
      </w:r>
      <w:r w:rsidRPr="00327F56">
        <w:br/>
        <w:t xml:space="preserve">with the red and white Hermodachyl of the </w:t>
      </w:r>
      <w:r w:rsidRPr="00327F56">
        <w:rPr>
          <w:i/>
          <w:iCs/>
        </w:rPr>
        <w:t>Arabians,</w:t>
      </w:r>
      <w:r w:rsidRPr="00327F56">
        <w:t xml:space="preserve"> may very</w:t>
      </w:r>
      <w:r w:rsidRPr="00327F56">
        <w:br/>
        <w:t>well, he inferred from these last being accounted of different Pro-</w:t>
      </w:r>
      <w:r w:rsidRPr="00327F56">
        <w:br/>
        <w:t>perties, so as to he unqualify’d for entering the fame Compo-</w:t>
      </w:r>
      <w:r w:rsidRPr="00327F56">
        <w:br/>
        <w:t xml:space="preserve">sition , and the red Hermoda&amp;yl, which is the </w:t>
      </w:r>
      <w:r w:rsidRPr="00327F56">
        <w:rPr>
          <w:lang w:val="el-GR" w:eastAsia="el-GR" w:bidi="el-GR"/>
        </w:rPr>
        <w:t xml:space="preserve">Κολχικὸν. </w:t>
      </w:r>
      <w:r w:rsidRPr="00327F56">
        <w:t>is ac-</w:t>
      </w:r>
      <w:r w:rsidRPr="00327F56">
        <w:br/>
        <w:t xml:space="preserve">counted rank Poison both by </w:t>
      </w:r>
      <w:r w:rsidRPr="00327F56">
        <w:rPr>
          <w:i/>
          <w:iCs/>
        </w:rPr>
        <w:t>Greeks</w:t>
      </w:r>
      <w:r w:rsidRPr="00327F56">
        <w:t xml:space="preserve"> and </w:t>
      </w:r>
      <w:r w:rsidRPr="00327F56">
        <w:rPr>
          <w:i/>
          <w:iCs/>
        </w:rPr>
        <w:t>Latins,</w:t>
      </w:r>
      <w:r w:rsidRPr="00327F56">
        <w:t xml:space="preserve"> and has no</w:t>
      </w:r>
      <w:r w:rsidRPr="00327F56">
        <w:br/>
        <w:t>Place in Medicine, except it he in the way of killing., upon</w:t>
      </w:r>
      <w:r w:rsidRPr="00327F56">
        <w:br/>
        <w:t>which Accounttherefore it can have no Place at all in Medi-</w:t>
      </w:r>
      <w:r w:rsidRPr="00327F56">
        <w:br/>
        <w:t>cine, which rather provides a Remedy against noxious things,</w:t>
      </w:r>
      <w:r w:rsidRPr="00327F56">
        <w:br/>
        <w:t>than uses them as a Remedy. It is said, that a Decoction of</w:t>
      </w:r>
      <w:r w:rsidRPr="00327F56">
        <w:br/>
        <w:t>the Leaves of Herrnodaciyls in Water, being drank, mitigates</w:t>
      </w:r>
      <w:r w:rsidRPr="00327F56">
        <w:br/>
        <w:t>Pains in the joints, which must be understood of the white Her-</w:t>
      </w:r>
      <w:r w:rsidRPr="00327F56">
        <w:br/>
        <w:t xml:space="preserve">mndaolyl </w:t>
      </w:r>
      <w:r w:rsidRPr="00327F56">
        <w:rPr>
          <w:i/>
          <w:iCs/>
        </w:rPr>
        <w:t>ot-Ephemeron,</w:t>
      </w:r>
      <w:r w:rsidRPr="00327F56">
        <w:t xml:space="preserve"> which has no deleterious Quality.. In</w:t>
      </w:r>
      <w:r w:rsidRPr="00327F56">
        <w:br/>
      </w:r>
      <w:r w:rsidRPr="00327F56">
        <w:rPr>
          <w:i/>
          <w:iCs/>
        </w:rPr>
        <w:t>Myrspsis</w:t>
      </w:r>
      <w:r w:rsidRPr="00327F56">
        <w:t xml:space="preserve"> there is </w:t>
      </w:r>
      <w:r w:rsidRPr="00327F56">
        <w:rPr>
          <w:lang w:val="el-GR" w:eastAsia="el-GR" w:bidi="el-GR"/>
        </w:rPr>
        <w:t xml:space="preserve">ΑηἈρτίδοτβς δι’'Ερμοδαντὑλου τοΓ </w:t>
      </w:r>
      <w:r w:rsidRPr="00327F56">
        <w:t>the Gout in</w:t>
      </w:r>
      <w:r w:rsidRPr="00327F56">
        <w:br/>
        <w:t>the beet and Joints, which can be understood of no other than</w:t>
      </w:r>
      <w:r w:rsidRPr="00327F56">
        <w:br/>
        <w:t xml:space="preserve">ofthe Hermodactyl with the long Root. Therefore </w:t>
      </w:r>
      <w:r w:rsidRPr="00327F56">
        <w:rPr>
          <w:i/>
          <w:iCs/>
        </w:rPr>
        <w:t>Brajsavo-</w:t>
      </w:r>
      <w:r w:rsidRPr="00327F56">
        <w:rPr>
          <w:i/>
          <w:iCs/>
        </w:rPr>
        <w:br/>
        <w:t>lus</w:t>
      </w:r>
      <w:r w:rsidRPr="00327F56">
        <w:t xml:space="preserve"> is in an Error, when, following </w:t>
      </w:r>
      <w:r w:rsidRPr="00327F56">
        <w:rPr>
          <w:i/>
          <w:iCs/>
        </w:rPr>
        <w:t>Mofue,</w:t>
      </w:r>
      <w:r w:rsidRPr="00327F56">
        <w:t xml:space="preserve"> he fays, that the</w:t>
      </w:r>
      <w:r w:rsidRPr="00327F56">
        <w:br/>
        <w:t>round Herrnodaolyl is of more Efficacy towards thefe Inten-</w:t>
      </w:r>
      <w:r w:rsidRPr="00327F56">
        <w:br/>
        <w:t>tions, for which he would have .them understood to be effectual,</w:t>
      </w:r>
      <w:r w:rsidRPr="00327F56">
        <w:br/>
        <w:t xml:space="preserve">that is, for Affections of the Joints ., for the round </w:t>
      </w:r>
      <w:r w:rsidRPr="00327F56">
        <w:rPr>
          <w:lang w:val="la-Latn" w:eastAsia="la-Latn" w:bidi="la-Latn"/>
        </w:rPr>
        <w:t>Hermo-</w:t>
      </w:r>
      <w:r w:rsidRPr="00327F56">
        <w:rPr>
          <w:lang w:val="la-Latn" w:eastAsia="la-Latn" w:bidi="la-Latn"/>
        </w:rPr>
        <w:br/>
      </w:r>
      <w:r w:rsidRPr="00327F56">
        <w:t>daily 1, which is the Colchian, dees not agree with the Joints,</w:t>
      </w:r>
      <w:r w:rsidRPr="00327F56">
        <w:br/>
        <w:t>and cannot be taken inwardly for the Joints, without being</w:t>
      </w:r>
      <w:r w:rsidRPr="00327F56">
        <w:br/>
        <w:t>pernicious: - By the round HermodadryI we are certainly to un-</w:t>
      </w:r>
      <w:r w:rsidRPr="00327F56">
        <w:br/>
        <w:t>derstand the Colchian with the round and bulbous Root; for the</w:t>
      </w:r>
      <w:r w:rsidRPr="00327F56">
        <w:br/>
        <w:t xml:space="preserve">other with the long Root may he called the </w:t>
      </w:r>
      <w:r w:rsidRPr="00327F56">
        <w:rPr>
          <w:lang w:val="el-GR" w:eastAsia="el-GR" w:bidi="el-GR"/>
        </w:rPr>
        <w:t>‘Ερμοδἀάτυλβν μακρὸν,</w:t>
      </w:r>
      <w:r w:rsidRPr="00327F56">
        <w:rPr>
          <w:lang w:val="el-GR" w:eastAsia="el-GR" w:bidi="el-GR"/>
        </w:rPr>
        <w:br/>
      </w:r>
      <w:r w:rsidRPr="00327F56">
        <w:t>". the long Hermodactyl.”</w:t>
      </w:r>
    </w:p>
    <w:p w14:paraId="20832060" w14:textId="77777777" w:rsidR="00327F56" w:rsidRPr="00327F56" w:rsidRDefault="00327F56" w:rsidP="00327F56">
      <w:pPr>
        <w:ind w:firstLine="360"/>
      </w:pPr>
      <w:r w:rsidRPr="00327F56">
        <w:t xml:space="preserve">Upon .the Whole, the Hermodaolyls of the </w:t>
      </w:r>
      <w:r w:rsidRPr="00327F56">
        <w:rPr>
          <w:i/>
          <w:iCs/>
        </w:rPr>
        <w:t>Greeks</w:t>
      </w:r>
      <w:r w:rsidRPr="00327F56">
        <w:t xml:space="preserve"> are differ-</w:t>
      </w:r>
      <w:r w:rsidRPr="00327F56">
        <w:br/>
        <w:t xml:space="preserve">ent stem </w:t>
      </w:r>
      <w:r w:rsidRPr="00327F56">
        <w:rPr>
          <w:lang w:val="la-Latn" w:eastAsia="la-Latn" w:bidi="la-Latn"/>
        </w:rPr>
        <w:t xml:space="preserve">thofe </w:t>
      </w:r>
      <w:r w:rsidRPr="00327F56">
        <w:t xml:space="preserve">of the </w:t>
      </w:r>
      <w:r w:rsidRPr="00327F56">
        <w:rPr>
          <w:i/>
          <w:iCs/>
        </w:rPr>
        <w:t>Arabians.</w:t>
      </w:r>
      <w:r w:rsidRPr="00327F56">
        <w:t xml:space="preserve"> These call the Flower of the</w:t>
      </w:r>
      <w:r w:rsidRPr="00327F56">
        <w:br/>
        <w:t xml:space="preserve">Herb </w:t>
      </w:r>
      <w:r w:rsidRPr="00327F56">
        <w:rPr>
          <w:i/>
          <w:iCs/>
        </w:rPr>
        <w:t>Surengian,</w:t>
      </w:r>
      <w:r w:rsidRPr="00327F56">
        <w:t xml:space="preserve"> the Fingers of Mercury, by which Name they'</w:t>
      </w:r>
      <w:r w:rsidRPr="00327F56">
        <w:br/>
        <w:t xml:space="preserve">mil both Species of </w:t>
      </w:r>
      <w:r w:rsidRPr="00327F56">
        <w:rPr>
          <w:i/>
          <w:iCs/>
        </w:rPr>
        <w:t>Ephemeron.</w:t>
      </w:r>
      <w:r w:rsidRPr="00327F56">
        <w:t xml:space="preserve"> And the </w:t>
      </w:r>
      <w:r w:rsidRPr="00327F56">
        <w:rPr>
          <w:i/>
          <w:iCs/>
        </w:rPr>
        <w:t>Greeks</w:t>
      </w:r>
      <w:r w:rsidRPr="00327F56">
        <w:t xml:space="preserve"> bestow the</w:t>
      </w:r>
      <w:r w:rsidRPr="00327F56">
        <w:br/>
        <w:t xml:space="preserve">Name of </w:t>
      </w:r>
      <w:r w:rsidRPr="00327F56">
        <w:rPr>
          <w:lang w:val="el-GR" w:eastAsia="el-GR" w:bidi="el-GR"/>
        </w:rPr>
        <w:t xml:space="preserve">Ἀρμοδάκτυλον λευκὸν καὶ ἐρυθρὸν, " </w:t>
      </w:r>
      <w:r w:rsidRPr="00327F56">
        <w:t>the white and red</w:t>
      </w:r>
      <w:r w:rsidRPr="00327F56">
        <w:br/>
        <w:t xml:space="preserve">" Herrnodadtyh” an what the </w:t>
      </w:r>
      <w:r w:rsidRPr="00327F56">
        <w:rPr>
          <w:i/>
          <w:iCs/>
        </w:rPr>
        <w:t>Arabians</w:t>
      </w:r>
      <w:r w:rsidRPr="00327F56">
        <w:t xml:space="preserve"> call the white and red</w:t>
      </w:r>
      <w:r w:rsidRPr="00327F56">
        <w:br/>
        <w:t xml:space="preserve">Behem. They also mil the </w:t>
      </w:r>
      <w:r w:rsidRPr="00327F56">
        <w:rPr>
          <w:i/>
          <w:iCs/>
        </w:rPr>
        <w:t>Buzidan</w:t>
      </w:r>
      <w:r w:rsidRPr="00327F56">
        <w:t xml:space="preserve"> of the </w:t>
      </w:r>
      <w:r w:rsidRPr="00327F56">
        <w:rPr>
          <w:i/>
          <w:iCs/>
        </w:rPr>
        <w:t>Arabians,</w:t>
      </w:r>
      <w:r w:rsidRPr="00327F56">
        <w:t xml:space="preserve"> which is</w:t>
      </w:r>
      <w:r w:rsidRPr="00327F56">
        <w:br/>
        <w:t>like the white Behem, by the Name of Hermodaolyl. They</w:t>
      </w:r>
      <w:r w:rsidRPr="00327F56">
        <w:br/>
        <w:t xml:space="preserve">will heve it to be a Species of Satyrion, and so </w:t>
      </w:r>
      <w:r w:rsidRPr="00327F56">
        <w:rPr>
          <w:i/>
          <w:iCs/>
          <w:lang w:val="la-Latn" w:eastAsia="la-Latn" w:bidi="la-Latn"/>
        </w:rPr>
        <w:t>Serapion</w:t>
      </w:r>
      <w:r w:rsidRPr="00327F56">
        <w:rPr>
          <w:lang w:val="la-Latn" w:eastAsia="la-Latn" w:bidi="la-Latn"/>
        </w:rPr>
        <w:t xml:space="preserve"> </w:t>
      </w:r>
      <w:r w:rsidRPr="00327F56">
        <w:t>expounds</w:t>
      </w:r>
      <w:r w:rsidRPr="00327F56">
        <w:br/>
        <w:t xml:space="preserve">it. The vulgar Appellation for it is </w:t>
      </w:r>
      <w:r w:rsidRPr="00327F56">
        <w:rPr>
          <w:i/>
          <w:iCs/>
        </w:rPr>
        <w:t>Satyrium Bastlicum,</w:t>
      </w:r>
      <w:r w:rsidRPr="00327F56">
        <w:t xml:space="preserve"> hut</w:t>
      </w:r>
      <w:r w:rsidRPr="00327F56">
        <w:br/>
        <w:t xml:space="preserve">the Shops cell it </w:t>
      </w:r>
      <w:r w:rsidRPr="00327F56">
        <w:rPr>
          <w:i/>
          <w:iCs/>
        </w:rPr>
        <w:t>Palma Christi.</w:t>
      </w:r>
      <w:r w:rsidRPr="00327F56">
        <w:t xml:space="preserve"> Very learned Physicians main-</w:t>
      </w:r>
      <w:r w:rsidRPr="00327F56">
        <w:br/>
        <w:t xml:space="preserve">tain, thet the </w:t>
      </w:r>
      <w:r w:rsidRPr="00327F56">
        <w:rPr>
          <w:i/>
          <w:iCs/>
        </w:rPr>
        <w:t>Buzidan</w:t>
      </w:r>
      <w:r w:rsidRPr="00327F56">
        <w:t xml:space="preserve"> of the </w:t>
      </w:r>
      <w:r w:rsidRPr="00327F56">
        <w:rPr>
          <w:i/>
          <w:iCs/>
        </w:rPr>
        <w:t>Arabians</w:t>
      </w:r>
      <w:r w:rsidRPr="00327F56">
        <w:t xml:space="preserve"> is the same as </w:t>
      </w:r>
      <w:r w:rsidRPr="00327F56">
        <w:rPr>
          <w:i/>
          <w:iCs/>
        </w:rPr>
        <w:t>Avicenna’s</w:t>
      </w:r>
      <w:r w:rsidRPr="00327F56">
        <w:rPr>
          <w:i/>
          <w:iCs/>
        </w:rPr>
        <w:br/>
      </w:r>
      <w:r w:rsidRPr="00327F56">
        <w:t xml:space="preserve">Citron-fingers. </w:t>
      </w:r>
      <w:r w:rsidRPr="00327F56">
        <w:rPr>
          <w:i/>
          <w:iCs/>
        </w:rPr>
        <w:t>Brasseavslus,</w:t>
      </w:r>
      <w:r w:rsidRPr="00327F56">
        <w:t xml:space="preserve"> who is followed by </w:t>
      </w:r>
      <w:r w:rsidRPr="00327F56">
        <w:rPr>
          <w:i/>
          <w:iCs/>
        </w:rPr>
        <w:t>Puchstus,</w:t>
      </w:r>
      <w:r w:rsidRPr="00327F56">
        <w:t xml:space="preserve"> says,’</w:t>
      </w:r>
      <w:r w:rsidRPr="00327F56">
        <w:br/>
        <w:t xml:space="preserve">that </w:t>
      </w:r>
      <w:r w:rsidRPr="00327F56">
        <w:rPr>
          <w:i/>
          <w:iCs/>
        </w:rPr>
        <w:t>Avivenna</w:t>
      </w:r>
      <w:r w:rsidRPr="00327F56">
        <w:t xml:space="preserve"> treated of the </w:t>
      </w:r>
      <w:r w:rsidRPr="00327F56">
        <w:rPr>
          <w:i/>
          <w:iCs/>
        </w:rPr>
        <w:t>Buzidan,</w:t>
      </w:r>
      <w:r w:rsidRPr="00327F56">
        <w:t xml:space="preserve"> which he corruptly call’d</w:t>
      </w:r>
      <w:r w:rsidRPr="00327F56">
        <w:br/>
      </w:r>
      <w:r w:rsidRPr="00327F56">
        <w:rPr>
          <w:i/>
          <w:iCs/>
        </w:rPr>
        <w:lastRenderedPageBreak/>
        <w:t xml:space="preserve">Bush </w:t>
      </w:r>
      <w:r w:rsidRPr="00327F56">
        <w:rPr>
          <w:i/>
          <w:iCs/>
          <w:lang w:val="la-Latn" w:eastAsia="la-Latn" w:bidi="la-Latn"/>
        </w:rPr>
        <w:t>eidam,</w:t>
      </w:r>
      <w:r w:rsidRPr="00327F56">
        <w:rPr>
          <w:lang w:val="la-Latn" w:eastAsia="la-Latn" w:bidi="la-Latn"/>
        </w:rPr>
        <w:t xml:space="preserve"> </w:t>
      </w:r>
      <w:r w:rsidRPr="00327F56">
        <w:t>under the Tide of Citron-fingers. But there are</w:t>
      </w:r>
      <w:r w:rsidRPr="00327F56">
        <w:br/>
        <w:t xml:space="preserve">two Chapters in </w:t>
      </w:r>
      <w:r w:rsidRPr="00327F56">
        <w:rPr>
          <w:i/>
          <w:iCs/>
        </w:rPr>
        <w:t>Avicenna</w:t>
      </w:r>
      <w:r w:rsidRPr="00327F56">
        <w:t xml:space="preserve"> of the Buzidan, and the Citron-sin-</w:t>
      </w:r>
      <w:r w:rsidRPr="00327F56">
        <w:br/>
        <w:t>' gers, and they are quite different things. This Author indeed</w:t>
      </w:r>
      <w:r w:rsidRPr="00327F56">
        <w:br/>
        <w:t>uses to give the different Appellation of the same thing in distinct</w:t>
      </w:r>
      <w:r w:rsidRPr="00327F56">
        <w:br/>
        <w:t>Chapters, but then he always gives Notice of it. The Citron-</w:t>
      </w:r>
      <w:r w:rsidRPr="00327F56">
        <w:br/>
        <w:t xml:space="preserve">singers, or </w:t>
      </w:r>
      <w:r w:rsidRPr="00327F56">
        <w:rPr>
          <w:i/>
          <w:iCs/>
        </w:rPr>
        <w:t>Afaba fafro,</w:t>
      </w:r>
      <w:r w:rsidRPr="00327F56">
        <w:t xml:space="preserve"> are soaped, as he says himself, sike the</w:t>
      </w:r>
      <w:r w:rsidRPr="00327F56">
        <w:br/>
        <w:t xml:space="preserve">Palm-os-the Hand. -. He calls it </w:t>
      </w:r>
      <w:r w:rsidRPr="00327F56">
        <w:rPr>
          <w:i/>
          <w:iCs/>
        </w:rPr>
        <w:t>alcast,</w:t>
      </w:r>
      <w:r w:rsidRPr="00327F56">
        <w:t xml:space="preserve"> which is the same as the</w:t>
      </w:r>
      <w:r w:rsidRPr="00327F56">
        <w:br/>
      </w:r>
      <w:r w:rsidRPr="00327F56">
        <w:rPr>
          <w:i/>
          <w:iCs/>
        </w:rPr>
        <w:t>Hebrew</w:t>
      </w:r>
      <w:r w:rsidRPr="00327F56">
        <w:t xml:space="preserve"> rp, </w:t>
      </w:r>
      <w:r w:rsidRPr="00327F56">
        <w:rPr>
          <w:i/>
          <w:iCs/>
        </w:rPr>
        <w:t>Chaph,</w:t>
      </w:r>
      <w:r w:rsidRPr="00327F56">
        <w:t xml:space="preserve"> and properly signifies the Palm, or hollow</w:t>
      </w:r>
    </w:p>
    <w:p w14:paraId="617DC735" w14:textId="77777777" w:rsidR="00327F56" w:rsidRPr="00327F56" w:rsidRDefault="00327F56" w:rsidP="00327F56">
      <w:r w:rsidRPr="00327F56">
        <w:t>Part ofche Hand, from the Veth qua,, which is to bend or ins</w:t>
      </w:r>
      <w:r w:rsidRPr="00327F56">
        <w:br/>
      </w:r>
      <w:r w:rsidRPr="00327F56">
        <w:rPr>
          <w:lang w:val="la-Latn" w:eastAsia="la-Latn" w:bidi="la-Latn"/>
        </w:rPr>
        <w:t xml:space="preserve">curvate. </w:t>
      </w:r>
      <w:r w:rsidRPr="00327F56">
        <w:t xml:space="preserve">Hence </w:t>
      </w:r>
      <w:r w:rsidRPr="00327F56">
        <w:rPr>
          <w:i/>
          <w:iCs/>
        </w:rPr>
        <w:t>Cochleare</w:t>
      </w:r>
      <w:r w:rsidRPr="00327F56">
        <w:t xml:space="preserve"> also comes to signify heth a concave</w:t>
      </w:r>
      <w:r w:rsidRPr="00327F56">
        <w:br/>
        <w:t xml:space="preserve">Instrument, and the Sole of the Foot. An old </w:t>
      </w:r>
      <w:r w:rsidRPr="00327F56">
        <w:rPr>
          <w:i/>
          <w:iCs/>
        </w:rPr>
        <w:t>Carino-Arabic</w:t>
      </w:r>
      <w:r w:rsidRPr="00327F56">
        <w:rPr>
          <w:i/>
          <w:iCs/>
        </w:rPr>
        <w:br/>
      </w:r>
      <w:r w:rsidRPr="00327F56">
        <w:t xml:space="preserve">Lexicon interprets it by </w:t>
      </w:r>
      <w:r w:rsidRPr="00327F56">
        <w:rPr>
          <w:i/>
          <w:iCs/>
          <w:lang w:val="la-Latn" w:eastAsia="la-Latn" w:bidi="la-Latn"/>
        </w:rPr>
        <w:t>Pugillum,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i/>
          <w:iCs/>
          <w:lang w:val="la-Latn" w:eastAsia="la-Latn" w:bidi="la-Latn"/>
        </w:rPr>
        <w:t>Alata,</w:t>
      </w:r>
      <w:r w:rsidRPr="00327F56">
        <w:rPr>
          <w:lang w:val="la-Latn" w:eastAsia="la-Latn" w:bidi="la-Latn"/>
        </w:rPr>
        <w:t xml:space="preserve"> </w:t>
      </w:r>
      <w:r w:rsidRPr="00327F56">
        <w:t>because it is</w:t>
      </w:r>
      <w:r w:rsidRPr="00327F56">
        <w:br/>
        <w:t xml:space="preserve">given with the flat Hand ; whence comes </w:t>
      </w:r>
      <w:r w:rsidRPr="00327F56">
        <w:rPr>
          <w:i/>
          <w:iCs/>
        </w:rPr>
        <w:t>desialmare, Mfmajstscir,</w:t>
      </w:r>
      <w:r w:rsidRPr="00327F56">
        <w:rPr>
          <w:i/>
          <w:iCs/>
        </w:rPr>
        <w:br/>
      </w:r>
      <w:r w:rsidRPr="00327F56">
        <w:t>" to strike with the fiat Hand.” This Root is commonly mi-</w:t>
      </w:r>
      <w:r w:rsidRPr="00327F56">
        <w:br/>
        <w:t xml:space="preserve">led </w:t>
      </w:r>
      <w:r w:rsidRPr="00327F56">
        <w:rPr>
          <w:i/>
          <w:iCs/>
        </w:rPr>
        <w:t xml:space="preserve">Palma </w:t>
      </w:r>
      <w:r w:rsidRPr="00327F56">
        <w:rPr>
          <w:i/>
          <w:iCs/>
          <w:lang w:val="la-Latn" w:eastAsia="la-Latn" w:bidi="la-Latn"/>
        </w:rPr>
        <w:t xml:space="preserve">Chresti, </w:t>
      </w:r>
      <w:r w:rsidRPr="00327F56">
        <w:rPr>
          <w:i/>
          <w:iCs/>
        </w:rPr>
        <w:t>from</w:t>
      </w:r>
      <w:r w:rsidRPr="00327F56">
        <w:t xml:space="preserve"> the fame Likeness. </w:t>
      </w:r>
      <w:r w:rsidRPr="00327F56">
        <w:rPr>
          <w:i/>
          <w:iCs/>
        </w:rPr>
        <w:t>Avicenna</w:t>
      </w:r>
      <w:r w:rsidRPr="00327F56">
        <w:t xml:space="preserve"> speaks of</w:t>
      </w:r>
      <w:r w:rsidRPr="00327F56">
        <w:br/>
        <w:t>the Citron-singer as a common Root; spur the Buzidan, he</w:t>
      </w:r>
      <w:r w:rsidRPr="00327F56">
        <w:br/>
        <w:t xml:space="preserve">says, is brought from </w:t>
      </w:r>
      <w:r w:rsidRPr="00327F56">
        <w:rPr>
          <w:i/>
          <w:iCs/>
        </w:rPr>
        <w:t>India.</w:t>
      </w:r>
      <w:r w:rsidRPr="00327F56">
        <w:t xml:space="preserve"> The Citron-fingers shew this CO.</w:t>
      </w:r>
      <w:r w:rsidRPr="00327F56">
        <w:br/>
        <w:t xml:space="preserve">lour by their Name ., but the Buzidan is white. </w:t>
      </w:r>
      <w:r w:rsidRPr="00327F56">
        <w:rPr>
          <w:i/>
          <w:iCs/>
          <w:lang w:val="la-Latn" w:eastAsia="la-Latn" w:bidi="la-Latn"/>
        </w:rPr>
        <w:t>Serapion</w:t>
      </w:r>
      <w:r w:rsidRPr="00327F56">
        <w:rPr>
          <w:lang w:val="la-Latn" w:eastAsia="la-Latn" w:bidi="la-Latn"/>
        </w:rPr>
        <w:t xml:space="preserve"> </w:t>
      </w:r>
      <w:r w:rsidRPr="00327F56">
        <w:t>fays it</w:t>
      </w:r>
      <w:r w:rsidRPr="00327F56">
        <w:br/>
        <w:t xml:space="preserve">is like the white </w:t>
      </w:r>
      <w:r w:rsidRPr="00327F56">
        <w:rPr>
          <w:i/>
          <w:iCs/>
        </w:rPr>
        <w:t>Behem,</w:t>
      </w:r>
      <w:r w:rsidRPr="00327F56">
        <w:t xml:space="preserve"> that it was also white itself, and an</w:t>
      </w:r>
      <w:r w:rsidRPr="00327F56">
        <w:br/>
      </w:r>
      <w:r w:rsidRPr="00327F56">
        <w:rPr>
          <w:i/>
          <w:iCs/>
        </w:rPr>
        <w:t>Indian</w:t>
      </w:r>
      <w:r w:rsidRPr="00327F56">
        <w:t xml:space="preserve"> Drug. Therefore the </w:t>
      </w:r>
      <w:r w:rsidRPr="00327F56">
        <w:rPr>
          <w:i/>
          <w:iCs/>
        </w:rPr>
        <w:t>Buzidan</w:t>
      </w:r>
      <w:r w:rsidRPr="00327F56">
        <w:t xml:space="preserve"> can never seem to be the</w:t>
      </w:r>
      <w:r w:rsidRPr="00327F56">
        <w:br/>
        <w:t xml:space="preserve">same with the Citron-singers. Nor is </w:t>
      </w:r>
      <w:r w:rsidRPr="00327F56">
        <w:rPr>
          <w:i/>
          <w:iCs/>
        </w:rPr>
        <w:t>Julius Sealiger</w:t>
      </w:r>
      <w:r w:rsidRPr="00327F56">
        <w:t xml:space="preserve"> nearer,</w:t>
      </w:r>
      <w:r w:rsidRPr="00327F56">
        <w:br/>
        <w:t xml:space="preserve">the Truth in faying, that it is the same with what the </w:t>
      </w:r>
      <w:r w:rsidRPr="00327F56">
        <w:rPr>
          <w:i/>
          <w:iCs/>
        </w:rPr>
        <w:t>French</w:t>
      </w:r>
      <w:r w:rsidRPr="00327F56">
        <w:rPr>
          <w:i/>
          <w:iCs/>
        </w:rPr>
        <w:br/>
      </w:r>
      <w:r w:rsidRPr="00327F56">
        <w:t>Painters call Terramenta, which is the Curcuma (Turmeric)</w:t>
      </w:r>
      <w:r w:rsidRPr="00327F56">
        <w:br/>
        <w:t>of the Shops, and therefore different from the Citron-singers.</w:t>
      </w:r>
      <w:r w:rsidRPr="00327F56">
        <w:br/>
      </w:r>
      <w:r w:rsidRPr="00327F56">
        <w:rPr>
          <w:i/>
          <w:iCs/>
        </w:rPr>
        <w:t>Salmasc. de Homonym. Hyl. latrices. Cap.</w:t>
      </w:r>
      <w:r w:rsidRPr="00327F56">
        <w:t xml:space="preserve"> I I 6.</w:t>
      </w:r>
    </w:p>
    <w:p w14:paraId="31502F45" w14:textId="77777777" w:rsidR="00327F56" w:rsidRPr="00327F56" w:rsidRDefault="00327F56" w:rsidP="00327F56">
      <w:pPr>
        <w:ind w:firstLine="360"/>
      </w:pPr>
      <w:r w:rsidRPr="00327F56">
        <w:t xml:space="preserve">The Sorts of </w:t>
      </w:r>
      <w:r w:rsidRPr="00327F56">
        <w:rPr>
          <w:i/>
          <w:iCs/>
        </w:rPr>
        <w:t>Behen</w:t>
      </w:r>
      <w:r w:rsidRPr="00327F56">
        <w:t xml:space="preserve"> commonly known are the following :</w:t>
      </w:r>
      <w:r w:rsidRPr="00327F56">
        <w:br/>
      </w:r>
      <w:r w:rsidRPr="00327F56">
        <w:rPr>
          <w:i/>
          <w:iCs/>
        </w:rPr>
        <w:t>Bchen album,</w:t>
      </w:r>
      <w:r w:rsidRPr="00327F56">
        <w:t xml:space="preserve"> Geoff. </w:t>
      </w:r>
      <w:r w:rsidRPr="00327F56">
        <w:rPr>
          <w:lang w:val="la-Latn" w:eastAsia="la-Latn" w:bidi="la-Latn"/>
        </w:rPr>
        <w:t xml:space="preserve">Tractat. </w:t>
      </w:r>
      <w:r w:rsidRPr="00327F56">
        <w:t xml:space="preserve">286. </w:t>
      </w:r>
      <w:r w:rsidRPr="00327F56">
        <w:rPr>
          <w:i/>
          <w:iCs/>
        </w:rPr>
        <w:t>Behen album Rauwolstis</w:t>
      </w:r>
    </w:p>
    <w:p w14:paraId="6C323CEF" w14:textId="77777777" w:rsidR="00327F56" w:rsidRPr="00327F56" w:rsidRDefault="00327F56" w:rsidP="00327F56">
      <w:r w:rsidRPr="00327F56">
        <w:t xml:space="preserve">J.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3. 37. </w:t>
      </w:r>
      <w:r w:rsidRPr="00327F56">
        <w:rPr>
          <w:i/>
          <w:iCs/>
        </w:rPr>
        <w:t xml:space="preserve">Been alburn Rauwolsti, folia </w:t>
      </w:r>
      <w:r w:rsidRPr="00327F56">
        <w:rPr>
          <w:i/>
          <w:iCs/>
          <w:lang w:val="la-Latn" w:eastAsia="la-Latn" w:bidi="la-Latn"/>
        </w:rPr>
        <w:t xml:space="preserve">lapathi, </w:t>
      </w:r>
      <w:r w:rsidRPr="00327F56">
        <w:rPr>
          <w:i/>
          <w:iCs/>
        </w:rPr>
        <w:t xml:space="preserve">store </w:t>
      </w:r>
      <w:r w:rsidRPr="00327F56">
        <w:rPr>
          <w:i/>
          <w:iCs/>
          <w:lang w:val="la-Latn" w:eastAsia="la-Latn" w:bidi="la-Latn"/>
        </w:rPr>
        <w:t>lutea,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>radice langa</w:t>
      </w:r>
      <w:r w:rsidRPr="00327F56">
        <w:rPr>
          <w:i/>
          <w:iCs/>
        </w:rPr>
        <w:t>stexili,</w:t>
      </w:r>
      <w:r w:rsidRPr="00327F56">
        <w:t xml:space="preserve"> Chab. 448. </w:t>
      </w:r>
      <w:r w:rsidRPr="00327F56">
        <w:rPr>
          <w:i/>
          <w:iCs/>
        </w:rPr>
        <w:t>Behmon alind,</w:t>
      </w:r>
      <w:r w:rsidRPr="00327F56">
        <w:t xml:space="preserve"> Parle. Theat.</w:t>
      </w:r>
      <w:r w:rsidRPr="00327F56">
        <w:br/>
        <w:t xml:space="preserve">I572. </w:t>
      </w:r>
      <w:r w:rsidRPr="00327F56">
        <w:rPr>
          <w:i/>
          <w:iCs/>
          <w:lang w:val="la-Latn" w:eastAsia="la-Latn" w:bidi="la-Latn"/>
        </w:rPr>
        <w:t xml:space="preserve">Jaceo Syriaca </w:t>
      </w:r>
      <w:r w:rsidRPr="00327F56">
        <w:rPr>
          <w:i/>
          <w:iCs/>
        </w:rPr>
        <w:t xml:space="preserve">spinofa, folio laciniato, store </w:t>
      </w:r>
      <w:r w:rsidRPr="00327F56">
        <w:rPr>
          <w:i/>
          <w:iCs/>
          <w:lang w:val="la-Latn" w:eastAsia="la-Latn" w:bidi="la-Latn"/>
        </w:rPr>
        <w:t>luteo,</w:t>
      </w:r>
      <w:r w:rsidRPr="00327F56">
        <w:rPr>
          <w:lang w:val="la-Latn" w:eastAsia="la-Latn" w:bidi="la-Latn"/>
        </w:rPr>
        <w:t xml:space="preserve"> </w:t>
      </w:r>
      <w:r w:rsidRPr="00327F56">
        <w:t>Rau-</w:t>
      </w:r>
      <w:r w:rsidRPr="00327F56">
        <w:br/>
        <w:t xml:space="preserve">wolf. Itin. Ed. Angl. 23I. </w:t>
      </w:r>
      <w:r w:rsidRPr="00327F56">
        <w:rPr>
          <w:i/>
          <w:iCs/>
          <w:lang w:val="la-Latn" w:eastAsia="la-Latn" w:bidi="la-Latn"/>
        </w:rPr>
        <w:t xml:space="preserve">Jaceo Orientalis patula, </w:t>
      </w:r>
      <w:r w:rsidRPr="00327F56">
        <w:rPr>
          <w:i/>
          <w:iCs/>
        </w:rPr>
        <w:t>carthami</w:t>
      </w:r>
      <w:r w:rsidRPr="00327F56">
        <w:rPr>
          <w:i/>
          <w:iCs/>
        </w:rPr>
        <w:br/>
        <w:t xml:space="preserve">facie, stere </w:t>
      </w:r>
      <w:r w:rsidRPr="00327F56">
        <w:rPr>
          <w:i/>
          <w:iCs/>
          <w:lang w:val="la-Latn" w:eastAsia="la-Latn" w:bidi="la-Latn"/>
        </w:rPr>
        <w:t xml:space="preserve">luteo </w:t>
      </w:r>
      <w:r w:rsidRPr="00327F56">
        <w:rPr>
          <w:i/>
          <w:iCs/>
        </w:rPr>
        <w:t>magno,</w:t>
      </w:r>
      <w:r w:rsidRPr="00327F56">
        <w:t xml:space="preserve"> Tourn. Cor. 32. Raii Hisp 3. App.</w:t>
      </w:r>
      <w:r w:rsidRPr="00327F56">
        <w:br/>
        <w:t xml:space="preserve">104, </w:t>
      </w:r>
      <w:r w:rsidRPr="00327F56">
        <w:rPr>
          <w:i/>
          <w:iCs/>
          <w:lang w:val="la-Latn" w:eastAsia="la-Latn" w:bidi="la-Latn"/>
        </w:rPr>
        <w:t xml:space="preserve">Serratula'asemis </w:t>
      </w:r>
      <w:r w:rsidRPr="00327F56">
        <w:rPr>
          <w:i/>
          <w:iCs/>
        </w:rPr>
        <w:t>capitula fquamasc luieo, ut et store,</w:t>
      </w:r>
      <w:r w:rsidRPr="00327F56">
        <w:rPr>
          <w:i/>
          <w:iCs/>
        </w:rPr>
        <w:br/>
      </w:r>
      <w:r w:rsidRPr="00327F56">
        <w:t xml:space="preserve">C.B. Pin. 235: </w:t>
      </w:r>
      <w:r w:rsidRPr="00327F56">
        <w:rPr>
          <w:i/>
          <w:iCs/>
        </w:rPr>
        <w:t xml:space="preserve">Raphonticoidet </w:t>
      </w:r>
      <w:r w:rsidRPr="00327F56">
        <w:rPr>
          <w:i/>
          <w:iCs/>
          <w:lang w:val="la-Latn" w:eastAsia="la-Latn" w:bidi="la-Latn"/>
        </w:rPr>
        <w:t>lutea,foliis inferioribus dissectis,</w:t>
      </w:r>
      <w:r w:rsidRPr="00327F56">
        <w:rPr>
          <w:i/>
          <w:iCs/>
          <w:lang w:val="la-Latn" w:eastAsia="la-Latn" w:bidi="la-Latn"/>
        </w:rPr>
        <w:br/>
        <w:t xml:space="preserve">caeteris </w:t>
      </w:r>
      <w:r w:rsidRPr="00327F56">
        <w:rPr>
          <w:i/>
          <w:iCs/>
        </w:rPr>
        <w:t>carehand,</w:t>
      </w:r>
      <w:r w:rsidRPr="00327F56">
        <w:t xml:space="preserve"> Vaill. Mem. Acad. Scienc. Anno I7IS. I.</w:t>
      </w:r>
      <w:r w:rsidRPr="00327F56">
        <w:br/>
        <w:t>224. WHITE BEAN OF THE ANTIENTS.</w:t>
      </w:r>
    </w:p>
    <w:p w14:paraId="5E5898FB" w14:textId="77777777" w:rsidR="00327F56" w:rsidRPr="00327F56" w:rsidRDefault="00327F56" w:rsidP="00327F56">
      <w:pPr>
        <w:ind w:firstLine="360"/>
      </w:pPr>
      <w:r w:rsidRPr="00327F56">
        <w:t xml:space="preserve">Authors distinguish two Sorts of </w:t>
      </w:r>
      <w:r w:rsidRPr="00327F56">
        <w:rPr>
          <w:i/>
          <w:iCs/>
        </w:rPr>
        <w:t>Been,</w:t>
      </w:r>
      <w:r w:rsidRPr="00327F56">
        <w:t xml:space="preserve"> white and red, but</w:t>
      </w:r>
      <w:r w:rsidRPr="00327F56">
        <w:br/>
        <w:t xml:space="preserve">heth are different from the </w:t>
      </w:r>
      <w:r w:rsidRPr="00327F56">
        <w:rPr>
          <w:i/>
          <w:iCs/>
        </w:rPr>
        <w:t>Arabian Ben,</w:t>
      </w:r>
      <w:r w:rsidRPr="00327F56">
        <w:t xml:space="preserve"> which is'the </w:t>
      </w:r>
      <w:r w:rsidRPr="00327F56">
        <w:rPr>
          <w:i/>
          <w:iCs/>
        </w:rPr>
        <w:t>Glans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Unguentaria, Ossee.</w:t>
      </w:r>
    </w:p>
    <w:p w14:paraId="07F1AE47" w14:textId="77777777" w:rsidR="00327F56" w:rsidRPr="00327F56" w:rsidRDefault="00327F56" w:rsidP="00327F56">
      <w:pPr>
        <w:ind w:firstLine="360"/>
      </w:pPr>
      <w:r w:rsidRPr="00327F56">
        <w:t xml:space="preserve">White </w:t>
      </w:r>
      <w:r w:rsidRPr="00327F56">
        <w:rPr>
          <w:i/>
          <w:iCs/>
        </w:rPr>
        <w:t>Been</w:t>
      </w:r>
      <w:r w:rsidRPr="00327F56">
        <w:t xml:space="preserve"> is a Root, which </w:t>
      </w:r>
      <w:r w:rsidRPr="00327F56">
        <w:rPr>
          <w:i/>
          <w:iCs/>
        </w:rPr>
        <w:t>Rauwolscus</w:t>
      </w:r>
      <w:r w:rsidRPr="00327F56">
        <w:t xml:space="preserve"> found at the Foot</w:t>
      </w:r>
      <w:r w:rsidRPr="00327F56">
        <w:br/>
        <w:t xml:space="preserve">of Mount </w:t>
      </w:r>
      <w:r w:rsidRPr="00327F56">
        <w:rPr>
          <w:i/>
          <w:iCs/>
          <w:lang w:val="la-Latn" w:eastAsia="la-Latn" w:bidi="la-Latn"/>
        </w:rPr>
        <w:t>Libanus,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which </w:t>
      </w:r>
      <w:r w:rsidRPr="00327F56">
        <w:rPr>
          <w:i/>
          <w:iCs/>
        </w:rPr>
        <w:t>Tour resort</w:t>
      </w:r>
      <w:r w:rsidRPr="00327F56">
        <w:t xml:space="preserve"> brought from the</w:t>
      </w:r>
      <w:r w:rsidRPr="00327F56">
        <w:br/>
      </w:r>
      <w:r w:rsidRPr="00327F56">
        <w:rPr>
          <w:i/>
          <w:iCs/>
        </w:rPr>
        <w:t>Lesser Afia.</w:t>
      </w:r>
      <w:r w:rsidRPr="00327F56">
        <w:t xml:space="preserve"> The Plant to which it belongs is named </w:t>
      </w:r>
      <w:r w:rsidRPr="00327F56">
        <w:rPr>
          <w:i/>
          <w:iCs/>
        </w:rPr>
        <w:t>Jacea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Orientalis, </w:t>
      </w:r>
      <w:r w:rsidRPr="00327F56">
        <w:rPr>
          <w:i/>
          <w:iCs/>
        </w:rPr>
        <w:t>carthami sacie,</w:t>
      </w:r>
      <w:r w:rsidRPr="00327F56">
        <w:t xml:space="preserve"> J, R. H. according to </w:t>
      </w:r>
      <w:r w:rsidRPr="00327F56">
        <w:rPr>
          <w:i/>
          <w:iCs/>
        </w:rPr>
        <w:t>Vaillant.</w:t>
      </w:r>
      <w:r w:rsidRPr="00327F56">
        <w:t xml:space="preserve"> It</w:t>
      </w:r>
      <w:r w:rsidRPr="00327F56">
        <w:br/>
        <w:t xml:space="preserve">is cordial, antispasirnedic, and good to kill Worms. </w:t>
      </w:r>
      <w:r w:rsidRPr="00327F56">
        <w:rPr>
          <w:i/>
          <w:iCs/>
        </w:rPr>
        <w:t>Geoff.</w:t>
      </w:r>
    </w:p>
    <w:p w14:paraId="5DB78C2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Behen alburn,</w:t>
      </w:r>
      <w:r w:rsidRPr="00327F56">
        <w:t xml:space="preserve"> Ossie. Ger. 550. Emac. 679. Men Pin. I4.</w:t>
      </w:r>
      <w:r w:rsidRPr="00327F56">
        <w:br/>
      </w:r>
      <w:r w:rsidRPr="00327F56">
        <w:rPr>
          <w:i/>
          <w:iCs/>
        </w:rPr>
        <w:t xml:space="preserve">Behen album Mmfpelianum et </w:t>
      </w:r>
      <w:r w:rsidRPr="00327F56">
        <w:rPr>
          <w:i/>
          <w:iCs/>
          <w:lang w:val="la-Latn" w:eastAsia="la-Latn" w:bidi="la-Latn"/>
        </w:rPr>
        <w:t>Officinarum,</w:t>
      </w:r>
      <w:r w:rsidRPr="00327F56">
        <w:rPr>
          <w:lang w:val="la-Latn" w:eastAsia="la-Latn" w:bidi="la-Latn"/>
        </w:rPr>
        <w:t xml:space="preserve"> </w:t>
      </w:r>
      <w:r w:rsidRPr="00327F56">
        <w:t>Merc. Bot. I: 23.</w:t>
      </w:r>
      <w:r w:rsidRPr="00327F56">
        <w:br/>
        <w:t xml:space="preserve">Phyt. Brit. I4. </w:t>
      </w:r>
      <w:r w:rsidRPr="00327F56">
        <w:rPr>
          <w:i/>
          <w:iCs/>
        </w:rPr>
        <w:t xml:space="preserve">Been album </w:t>
      </w:r>
      <w:r w:rsidRPr="00327F56">
        <w:rPr>
          <w:i/>
          <w:iCs/>
          <w:lang w:val="la-Latn" w:eastAsia="la-Latn" w:bidi="la-Latn"/>
        </w:rPr>
        <w:t>Officinarum,</w:t>
      </w:r>
      <w:r w:rsidRPr="00327F56">
        <w:rPr>
          <w:lang w:val="la-Latn" w:eastAsia="la-Latn" w:bidi="la-Latn"/>
        </w:rPr>
        <w:t xml:space="preserve"> </w:t>
      </w:r>
      <w:r w:rsidRPr="00327F56">
        <w:t>J. B. 3. 356.</w:t>
      </w:r>
      <w:r w:rsidRPr="00327F56">
        <w:br/>
      </w:r>
      <w:r w:rsidRPr="00327F56">
        <w:rPr>
          <w:i/>
          <w:iCs/>
        </w:rPr>
        <w:t xml:space="preserve">Lychnis fylvastris, quae Been album </w:t>
      </w:r>
      <w:r w:rsidRPr="00327F56">
        <w:rPr>
          <w:i/>
          <w:iCs/>
          <w:lang w:val="la-Latn" w:eastAsia="la-Latn" w:bidi="la-Latn"/>
        </w:rPr>
        <w:t>vulgo,</w:t>
      </w:r>
      <w:r w:rsidRPr="00327F56">
        <w:rPr>
          <w:lang w:val="la-Latn" w:eastAsia="la-Latn" w:bidi="la-Latn"/>
        </w:rPr>
        <w:t xml:space="preserve"> </w:t>
      </w:r>
      <w:r w:rsidRPr="00327F56">
        <w:t>,C. B. Pin. 205. Raii</w:t>
      </w:r>
      <w:r w:rsidRPr="00327F56">
        <w:br/>
        <w:t>Hist. 2. 998. Synop. 3. 337., Tourn. Inst. 335. Elem. Bos.</w:t>
      </w:r>
      <w:r w:rsidRPr="00327F56">
        <w:br/>
        <w:t>281. Buxb. 20I. Dill. Cat. Gissi IIo. Boerh. Ind. A. 2I4.</w:t>
      </w:r>
      <w:r w:rsidRPr="00327F56">
        <w:br/>
      </w:r>
      <w:r w:rsidRPr="00327F56">
        <w:rPr>
          <w:i/>
          <w:iCs/>
        </w:rPr>
        <w:t xml:space="preserve">Lychnis splvestris </w:t>
      </w:r>
      <w:r w:rsidRPr="00327F56">
        <w:rPr>
          <w:i/>
          <w:iCs/>
          <w:lang w:val="la-Latn" w:eastAsia="la-Latn" w:bidi="la-Latn"/>
        </w:rPr>
        <w:t xml:space="preserve">perennis, </w:t>
      </w:r>
      <w:r w:rsidRPr="00327F56">
        <w:rPr>
          <w:i/>
          <w:iCs/>
        </w:rPr>
        <w:t xml:space="preserve">quae Been </w:t>
      </w:r>
      <w:r w:rsidRPr="00327F56">
        <w:rPr>
          <w:i/>
          <w:iCs/>
          <w:lang w:val="la-Latn" w:eastAsia="la-Latn" w:bidi="la-Latn"/>
        </w:rPr>
        <w:t>astum vulgo.</w:t>
      </w:r>
      <w:r w:rsidRPr="00327F56">
        <w:rPr>
          <w:lang w:val="la-Latn" w:eastAsia="la-Latn" w:bidi="la-Latn"/>
        </w:rPr>
        <w:t xml:space="preserve"> </w:t>
      </w:r>
      <w:r w:rsidRPr="00327F56">
        <w:t>Hist. Oxon,</w:t>
      </w:r>
      <w:r w:rsidRPr="00327F56">
        <w:br/>
        <w:t xml:space="preserve">a. 535. </w:t>
      </w:r>
      <w:r w:rsidRPr="00327F56">
        <w:rPr>
          <w:i/>
          <w:iCs/>
          <w:lang w:val="la-Latn" w:eastAsia="la-Latn" w:bidi="la-Latn"/>
        </w:rPr>
        <w:t xml:space="preserve">Papaver spumeum </w:t>
      </w:r>
      <w:r w:rsidRPr="00327F56">
        <w:rPr>
          <w:i/>
          <w:iCs/>
        </w:rPr>
        <w:t>vulg.</w:t>
      </w:r>
      <w:r w:rsidRPr="00327F56">
        <w:t xml:space="preserve"> Herm. Cat. Hort. Lugd.</w:t>
      </w:r>
      <w:r w:rsidRPr="00327F56">
        <w:br/>
        <w:t xml:space="preserve">Bat. 387. </w:t>
      </w:r>
      <w:r w:rsidRPr="00327F56">
        <w:rPr>
          <w:i/>
          <w:iCs/>
          <w:lang w:val="la-Latn" w:eastAsia="la-Latn" w:bidi="la-Latn"/>
        </w:rPr>
        <w:t xml:space="preserve">Papaver spumeum, </w:t>
      </w:r>
      <w:r w:rsidRPr="00327F56">
        <w:rPr>
          <w:i/>
          <w:iCs/>
        </w:rPr>
        <w:t xml:space="preserve">five Ben alburn </w:t>
      </w:r>
      <w:r w:rsidRPr="00327F56">
        <w:rPr>
          <w:i/>
          <w:iCs/>
          <w:lang w:val="la-Latn" w:eastAsia="la-Latn" w:bidi="la-Latn"/>
        </w:rPr>
        <w:t>vulga.</w:t>
      </w:r>
      <w:r w:rsidRPr="00327F56">
        <w:rPr>
          <w:lang w:val="la-Latn" w:eastAsia="la-Latn" w:bidi="la-Latn"/>
        </w:rPr>
        <w:t xml:space="preserve"> </w:t>
      </w:r>
      <w:r w:rsidRPr="00327F56">
        <w:t>Park.</w:t>
      </w:r>
      <w:r w:rsidRPr="00327F56">
        <w:br/>
        <w:t xml:space="preserve">Theat. 263. </w:t>
      </w:r>
      <w:r w:rsidRPr="00327F56">
        <w:rPr>
          <w:i/>
          <w:iCs/>
          <w:lang w:val="la-Latn" w:eastAsia="la-Latn" w:bidi="la-Latn"/>
        </w:rPr>
        <w:t>Muscipula pratenses vesicaria,</w:t>
      </w:r>
      <w:r w:rsidRPr="00327F56">
        <w:rPr>
          <w:lang w:val="la-Latn" w:eastAsia="la-Latn" w:bidi="la-Latn"/>
        </w:rPr>
        <w:t xml:space="preserve"> </w:t>
      </w:r>
      <w:r w:rsidRPr="00327F56">
        <w:t>P'inp. Flor. Jen.</w:t>
      </w:r>
      <w:r w:rsidRPr="00327F56">
        <w:br/>
        <w:t>I oo. SPATLINGEOPPY, or WHITE BEN.</w:t>
      </w:r>
    </w:p>
    <w:p w14:paraId="658843AD" w14:textId="77777777" w:rsidR="00327F56" w:rsidRPr="00327F56" w:rsidRDefault="00327F56" w:rsidP="00327F56">
      <w:pPr>
        <w:ind w:firstLine="360"/>
      </w:pPr>
      <w:r w:rsidRPr="00327F56">
        <w:t>This Plant has, a long, thick, whitish, wcody Root, not</w:t>
      </w:r>
      <w:r w:rsidRPr="00327F56">
        <w:br/>
        <w:t>much branched, from which spring several smooth, weak Stalks,</w:t>
      </w:r>
      <w:r w:rsidRPr="00327F56">
        <w:br/>
        <w:t>about two Feet high, with pretty large Joints, at each of which</w:t>
      </w:r>
      <w:r w:rsidRPr="00327F56">
        <w:br/>
        <w:t>grow two Leaves opposite to each other, without Foot-stalks,</w:t>
      </w:r>
      <w:r w:rsidRPr="00327F56">
        <w:br/>
        <w:t>two or three inches long, and about an Inch broad, sharp-</w:t>
      </w:r>
      <w:r w:rsidRPr="00327F56">
        <w:br/>
        <w:t>pointed at the End, of a glaucous or bluish-green Colour,</w:t>
      </w:r>
      <w:r w:rsidRPr="00327F56">
        <w:br/>
        <w:t>smooth, and without any indentures about the Edges. The</w:t>
      </w:r>
      <w:r w:rsidRPr="00327F56">
        <w:br/>
        <w:t>Flowers grow on the Tops of long Foot-stalks, several toge-</w:t>
      </w:r>
      <w:r w:rsidRPr="00327F56">
        <w:br/>
        <w:t>ther, of five small white Leaves apiece, standing in a loose,</w:t>
      </w:r>
      <w:r w:rsidRPr="00327F56">
        <w:br/>
        <w:t>fwell’d, round Hush or Bladder, of a greenish-white Colour,</w:t>
      </w:r>
      <w:r w:rsidRPr="00327F56">
        <w:br/>
        <w:t>with several sine darker Veins This incloses the roundish Ca-</w:t>
      </w:r>
      <w:r w:rsidRPr="00327F56">
        <w:br/>
        <w:t>lyx, in which are contained small brown Seeds. This is an</w:t>
      </w:r>
      <w:r w:rsidRPr="00327F56">
        <w:br/>
        <w:t>Herb, which is frequently to be met with in Meadows and</w:t>
      </w:r>
      <w:r w:rsidRPr="00327F56">
        <w:br/>
        <w:t>Corn-fields, and flowers in Summer.</w:t>
      </w:r>
    </w:p>
    <w:p w14:paraId="379934B1" w14:textId="77777777" w:rsidR="00327F56" w:rsidRPr="00327F56" w:rsidRDefault="00327F56" w:rsidP="00327F56">
      <w:pPr>
        <w:ind w:firstLine="360"/>
      </w:pPr>
      <w:r w:rsidRPr="00327F56">
        <w:t>The Roots only are used, and, as to their Qualities, they</w:t>
      </w:r>
      <w:r w:rsidRPr="00327F56">
        <w:br/>
        <w:t>are accounted Cordial, Cephalic, Alexipharmio, and a Pro-</w:t>
      </w:r>
      <w:r w:rsidRPr="00327F56">
        <w:br/>
        <w:t xml:space="preserve">vocative to Venery. It is but seldom used, </w:t>
      </w:r>
      <w:r w:rsidRPr="00327F56">
        <w:rPr>
          <w:i/>
          <w:iCs/>
        </w:rPr>
        <w:t>lsclillati Bot. Off.</w:t>
      </w:r>
    </w:p>
    <w:p w14:paraId="0B8732E9" w14:textId="77777777" w:rsidR="00327F56" w:rsidRPr="00327F56" w:rsidRDefault="00327F56" w:rsidP="00327F56">
      <w:pPr>
        <w:tabs>
          <w:tab w:val="left" w:leader="dot" w:pos="2355"/>
        </w:tabs>
        <w:ind w:firstLine="360"/>
      </w:pPr>
      <w:r w:rsidRPr="00327F56">
        <w:rPr>
          <w:i/>
          <w:iCs/>
        </w:rPr>
        <w:t xml:space="preserve">Behen subrum </w:t>
      </w:r>
      <w:r w:rsidRPr="00327F56">
        <w:rPr>
          <w:i/>
          <w:iCs/>
          <w:lang w:val="la-Latn" w:eastAsia="la-Latn" w:bidi="la-Latn"/>
        </w:rPr>
        <w:t xml:space="preserve">limonium </w:t>
      </w:r>
      <w:r w:rsidRPr="00327F56">
        <w:rPr>
          <w:i/>
          <w:iCs/>
        </w:rPr>
        <w:t>et Behen rubrum,</w:t>
      </w:r>
      <w:r w:rsidRPr="00327F56">
        <w:t xml:space="preserve"> Offic. - </w:t>
      </w:r>
      <w:r w:rsidRPr="00327F56">
        <w:rPr>
          <w:i/>
          <w:iCs/>
        </w:rPr>
        <w:t>Lima,</w:t>
      </w:r>
      <w:r w:rsidRPr="00327F56">
        <w:rPr>
          <w:i/>
          <w:iCs/>
        </w:rPr>
        <w:br/>
        <w:t>nium.</w:t>
      </w:r>
      <w:r w:rsidRPr="00327F56">
        <w:t xml:space="preserve"> Ger. 332. Emac, 4II. Raii Hist. I. 395. Synop. 3.</w:t>
      </w:r>
      <w:r w:rsidRPr="00327F56">
        <w:br/>
        <w:t xml:space="preserve">20I. Chab. 508. </w:t>
      </w:r>
      <w:r w:rsidRPr="00327F56">
        <w:rPr>
          <w:i/>
          <w:iCs/>
          <w:lang w:val="la-Latn" w:eastAsia="la-Latn" w:bidi="la-Latn"/>
        </w:rPr>
        <w:t>Limonium majus vulgatius.</w:t>
      </w:r>
      <w:r w:rsidRPr="00327F56">
        <w:rPr>
          <w:lang w:val="la-Latn" w:eastAsia="la-Latn" w:bidi="la-Latn"/>
        </w:rPr>
        <w:t xml:space="preserve"> </w:t>
      </w:r>
      <w:r w:rsidRPr="00327F56">
        <w:t>Park. I234.</w:t>
      </w:r>
      <w:r w:rsidRPr="00327F56">
        <w:br/>
      </w:r>
      <w:r w:rsidRPr="00327F56">
        <w:rPr>
          <w:i/>
          <w:iCs/>
          <w:lang w:val="la-Latn" w:eastAsia="la-Latn" w:bidi="la-Latn"/>
        </w:rPr>
        <w:t>Limonium maritimum majus,</w:t>
      </w:r>
      <w:r w:rsidRPr="00327F56">
        <w:rPr>
          <w:lang w:val="la-Latn" w:eastAsia="la-Latn" w:bidi="la-Latn"/>
        </w:rPr>
        <w:t xml:space="preserve"> C. B. I92. </w:t>
      </w:r>
      <w:r w:rsidRPr="00327F56">
        <w:t xml:space="preserve">Hist. Oxon. </w:t>
      </w:r>
      <w:r w:rsidRPr="00327F56">
        <w:rPr>
          <w:lang w:val="la-Latn" w:eastAsia="la-Latn" w:bidi="la-Latn"/>
        </w:rPr>
        <w:t>3, 6oo.</w:t>
      </w:r>
      <w:r w:rsidRPr="00327F56">
        <w:rPr>
          <w:lang w:val="la-Latn" w:eastAsia="la-Latn" w:bidi="la-Latn"/>
        </w:rPr>
        <w:br/>
      </w:r>
      <w:r w:rsidRPr="00327F56">
        <w:t xml:space="preserve">Boerh. Ind. A. 76. Tourn.Tnst. 34.2.. </w:t>
      </w:r>
      <w:r w:rsidRPr="00327F56">
        <w:rPr>
          <w:i/>
          <w:iCs/>
          <w:lang w:val="la-Latn" w:eastAsia="la-Latn" w:bidi="la-Latn"/>
        </w:rPr>
        <w:t>Limonium majus mul-</w:t>
      </w:r>
      <w:r w:rsidRPr="00327F56">
        <w:rPr>
          <w:i/>
          <w:iCs/>
          <w:lang w:val="la-Latn" w:eastAsia="la-Latn" w:bidi="la-Latn"/>
        </w:rPr>
        <w:br/>
        <w:t xml:space="preserve">tis, aliis </w:t>
      </w:r>
      <w:r w:rsidRPr="00327F56">
        <w:rPr>
          <w:i/>
          <w:iCs/>
        </w:rPr>
        <w:t>Behen rubrum,</w:t>
      </w:r>
      <w:r w:rsidRPr="00327F56">
        <w:t xml:space="preserve"> J. </w:t>
      </w:r>
      <w:r w:rsidRPr="00327F56">
        <w:rPr>
          <w:lang w:val="el-GR" w:eastAsia="el-GR" w:bidi="el-GR"/>
        </w:rPr>
        <w:t xml:space="preserve">Β. </w:t>
      </w:r>
      <w:r w:rsidRPr="00327F56">
        <w:t>3. 876. SEA-LAVENDER.</w:t>
      </w:r>
      <w:r w:rsidRPr="00327F56">
        <w:br/>
      </w:r>
      <w:r w:rsidRPr="00327F56">
        <w:rPr>
          <w:i/>
          <w:iCs/>
        </w:rPr>
        <w:t xml:space="preserve">Dale. </w:t>
      </w:r>
      <w:r w:rsidRPr="00327F56">
        <w:rPr>
          <w:i/>
          <w:iCs/>
        </w:rPr>
        <w:tab/>
      </w:r>
    </w:p>
    <w:p w14:paraId="5CB8C87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' Red Been</w:t>
      </w:r>
      <w:r w:rsidRPr="00327F56">
        <w:t xml:space="preserve"> is imported in round Slices. Some believe it be-</w:t>
      </w:r>
      <w:r w:rsidRPr="00327F56">
        <w:br/>
        <w:t xml:space="preserve">longs to a Species of </w:t>
      </w:r>
      <w:r w:rsidRPr="00327F56">
        <w:rPr>
          <w:i/>
          <w:iCs/>
          <w:lang w:val="la-Latn" w:eastAsia="la-Latn" w:bidi="la-Latn"/>
        </w:rPr>
        <w:t>Limonium,</w:t>
      </w:r>
      <w:r w:rsidRPr="00327F56">
        <w:rPr>
          <w:lang w:val="la-Latn" w:eastAsia="la-Latn" w:bidi="la-Latn"/>
        </w:rPr>
        <w:t xml:space="preserve"> </w:t>
      </w:r>
      <w:r w:rsidRPr="00327F56">
        <w:t>or Sea-lavender but its Origin</w:t>
      </w:r>
      <w:r w:rsidRPr="00327F56">
        <w:br/>
        <w:t>is not certainly known. It is supposed to have the same Vis-</w:t>
      </w:r>
      <w:r w:rsidRPr="00327F56">
        <w:br/>
      </w:r>
      <w:r w:rsidRPr="00327F56">
        <w:lastRenderedPageBreak/>
        <w:t>tues as the white Been of the Antients, and moreover to be</w:t>
      </w:r>
      <w:r w:rsidRPr="00327F56">
        <w:br/>
        <w:t xml:space="preserve">astringent. </w:t>
      </w:r>
      <w:r w:rsidRPr="00327F56">
        <w:rPr>
          <w:i/>
          <w:iCs/>
        </w:rPr>
        <w:t>Geoof.</w:t>
      </w:r>
    </w:p>
    <w:p w14:paraId="37F07E4A" w14:textId="77777777" w:rsidR="00327F56" w:rsidRPr="00327F56" w:rsidRDefault="00327F56" w:rsidP="00327F56">
      <w:pPr>
        <w:ind w:firstLine="360"/>
      </w:pPr>
      <w:r w:rsidRPr="00327F56">
        <w:t>The Root of rhefed Behen, or Sea-lavender, is pretty thick</w:t>
      </w:r>
      <w:r w:rsidRPr="00327F56">
        <w:br/>
        <w:t>and long, and runs deep into the Earth, mostly single,, with se-</w:t>
      </w:r>
      <w:r w:rsidRPr="00327F56">
        <w:br/>
        <w:t>veral Fibres at the End, of a brownish Colour on the Outside,</w:t>
      </w:r>
      <w:r w:rsidRPr="00327F56">
        <w:br/>
        <w:t>and reddish within, from which arise many large, firm, thick,</w:t>
      </w:r>
      <w:r w:rsidRPr="00327F56">
        <w:br/>
        <w:t>green leaves, growing on long, broadish Foot-staiks, roundish</w:t>
      </w:r>
      <w:r w:rsidRPr="00327F56">
        <w:br/>
        <w:t>at the End, and something resembling rhe Leaves of the Lemon-</w:t>
      </w:r>
      <w:r w:rsidRPr="00327F56">
        <w:br/>
        <w:t>tree, whence it takes its Name. The Stalks arise io he about</w:t>
      </w:r>
      <w:r w:rsidRPr="00327F56">
        <w:br/>
        <w:t>a Foot high, bare of Leaves, divided towards the Top into sieve-</w:t>
      </w:r>
      <w:r w:rsidRPr="00327F56">
        <w:br/>
        <w:t>mi Branches, on which grow long Spikes of small, purplish,</w:t>
      </w:r>
      <w:r w:rsidRPr="00327F56">
        <w:br/>
        <w:t>red Flowers, of five Leaves each, growing somewhat like La-</w:t>
      </w:r>
      <w:r w:rsidRPr="00327F56">
        <w:br/>
        <w:t>vender, in greenish Husks, each including one long Seed.</w:t>
      </w:r>
    </w:p>
    <w:p w14:paraId="2029A1AB" w14:textId="77777777" w:rsidR="00327F56" w:rsidRPr="00327F56" w:rsidRDefault="00327F56" w:rsidP="00327F56">
      <w:pPr>
        <w:ind w:firstLine="360"/>
      </w:pPr>
      <w:r w:rsidRPr="00327F56">
        <w:t xml:space="preserve">It grows every-where in the SaJr-rnarshes, as below </w:t>
      </w:r>
      <w:r w:rsidRPr="00327F56">
        <w:rPr>
          <w:i/>
          <w:iCs/>
        </w:rPr>
        <w:t>Green-</w:t>
      </w:r>
      <w:r w:rsidRPr="00327F56">
        <w:rPr>
          <w:i/>
          <w:iCs/>
        </w:rPr>
        <w:br/>
        <w:t>h'ith,</w:t>
      </w:r>
      <w:r w:rsidRPr="00327F56">
        <w:t xml:space="preserve"> and about </w:t>
      </w:r>
      <w:r w:rsidRPr="00327F56">
        <w:rPr>
          <w:i/>
          <w:iCs/>
        </w:rPr>
        <w:t>Gravesend,</w:t>
      </w:r>
      <w:r w:rsidRPr="00327F56">
        <w:t xml:space="preserve"> in great Plenty ; and flowers in</w:t>
      </w:r>
      <w:r w:rsidRPr="00327F56">
        <w:br/>
      </w:r>
      <w:r w:rsidRPr="00327F56">
        <w:rPr>
          <w:i/>
          <w:iCs/>
        </w:rPr>
        <w:t>July</w:t>
      </w:r>
      <w:r w:rsidRPr="00327F56">
        <w:t xml:space="preserve"> and </w:t>
      </w:r>
      <w:r w:rsidRPr="00327F56">
        <w:rPr>
          <w:i/>
          <w:iCs/>
        </w:rPr>
        <w:t>August.</w:t>
      </w:r>
      <w:r w:rsidRPr="00327F56">
        <w:br w:type="page"/>
      </w:r>
    </w:p>
    <w:p w14:paraId="782BED37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Root and Seed is </w:t>
      </w:r>
      <w:r w:rsidRPr="00327F56">
        <w:rPr>
          <w:lang w:val="la-Latn" w:eastAsia="la-Latn" w:bidi="la-Latn"/>
        </w:rPr>
        <w:t xml:space="preserve">restringens, </w:t>
      </w:r>
      <w:r w:rsidRPr="00327F56">
        <w:t>binding, .and of Service in</w:t>
      </w:r>
      <w:r w:rsidRPr="00327F56">
        <w:br/>
        <w:t>a Diarrhoea, Dysentery, against the too great Abundance of</w:t>
      </w:r>
      <w:r w:rsidRPr="00327F56">
        <w:br/>
        <w:t xml:space="preserve">the-Menses, and the Fluor </w:t>
      </w:r>
      <w:r w:rsidRPr="00327F56">
        <w:rPr>
          <w:lang w:val="la-Latn" w:eastAsia="la-Latn" w:bidi="la-Latn"/>
        </w:rPr>
        <w:t>Albus.</w:t>
      </w:r>
    </w:p>
    <w:p w14:paraId="48385DDA" w14:textId="77777777" w:rsidR="00327F56" w:rsidRPr="00327F56" w:rsidRDefault="00327F56" w:rsidP="00327F56">
      <w:pPr>
        <w:ind w:firstLine="360"/>
      </w:pPr>
      <w:r w:rsidRPr="00327F56">
        <w:t>Though neither this nor the Spatling Poppy can be certainly</w:t>
      </w:r>
      <w:r w:rsidRPr="00327F56">
        <w:br/>
        <w:t xml:space="preserve">proved to he the true Behens of the </w:t>
      </w:r>
      <w:r w:rsidRPr="00327F56">
        <w:rPr>
          <w:b/>
          <w:bCs/>
          <w:i/>
          <w:iCs/>
        </w:rPr>
        <w:t>Arabians,</w:t>
      </w:r>
      <w:r w:rsidRPr="00327F56">
        <w:t xml:space="preserve"> the Descriptions</w:t>
      </w:r>
      <w:r w:rsidRPr="00327F56">
        <w:br/>
        <w:t>they give of them heing so lame and imperfect ; yet they are</w:t>
      </w:r>
      <w:r w:rsidRPr="00327F56">
        <w:br/>
        <w:t>allowed by the best Authors to come near them in Virtue, and</w:t>
      </w:r>
      <w:r w:rsidRPr="00327F56">
        <w:br/>
        <w:t xml:space="preserve">to be proper </w:t>
      </w:r>
      <w:r w:rsidRPr="00327F56">
        <w:rPr>
          <w:lang w:val="la-Latn" w:eastAsia="la-Latn" w:bidi="la-Latn"/>
        </w:rPr>
        <w:t xml:space="preserve">Succedanea </w:t>
      </w:r>
      <w:r w:rsidRPr="00327F56">
        <w:t>for them. What the Druggists sell for</w:t>
      </w:r>
      <w:r w:rsidRPr="00327F56">
        <w:br/>
        <w:t xml:space="preserve">the white </w:t>
      </w:r>
      <w:r w:rsidRPr="00327F56">
        <w:rPr>
          <w:b/>
          <w:bCs/>
          <w:i/>
          <w:iCs/>
        </w:rPr>
        <w:t>Behen</w:t>
      </w:r>
      <w:r w:rsidRPr="00327F56">
        <w:t xml:space="preserve"> are whitish flender Roots, less than chose os</w:t>
      </w:r>
      <w:r w:rsidRPr="00327F56">
        <w:br/>
        <w:t>wild Parsnip. What they call the Red, are round transverse</w:t>
      </w:r>
      <w:r w:rsidRPr="00327F56">
        <w:br/>
        <w:t>Slices of a Root of a reddish-brown Colour, in Shape like Ja-</w:t>
      </w:r>
      <w:r w:rsidRPr="00327F56">
        <w:br/>
        <w:t>lap ; but what either os them are, is herd to determine. They</w:t>
      </w:r>
      <w:r w:rsidRPr="00327F56">
        <w:br/>
        <w:t>.are os Very littie Use now-a-days, being not put into .any Com-</w:t>
      </w:r>
      <w:r w:rsidRPr="00327F56">
        <w:br/>
        <w:t xml:space="preserve">position os the Dispensatory c * </w:t>
      </w:r>
      <w:r w:rsidRPr="00327F56">
        <w:rPr>
          <w:b/>
          <w:bCs/>
          <w:i/>
          <w:iCs/>
        </w:rPr>
        <w:t>Miller's Bot. Osse</w:t>
      </w:r>
    </w:p>
    <w:p w14:paraId="35754C3D" w14:textId="77777777" w:rsidR="00327F56" w:rsidRPr="00327F56" w:rsidRDefault="00327F56" w:rsidP="00327F56">
      <w:pPr>
        <w:tabs>
          <w:tab w:val="left" w:pos="3845"/>
          <w:tab w:val="left" w:pos="5052"/>
        </w:tabs>
        <w:ind w:firstLine="360"/>
      </w:pPr>
      <w:r w:rsidRPr="00327F56">
        <w:t xml:space="preserve">BEID-EL-OSSAR, or BEID-eL-SSAR, an </w:t>
      </w:r>
      <w:r w:rsidRPr="00327F56">
        <w:rPr>
          <w:b/>
          <w:bCs/>
          <w:i/>
          <w:iCs/>
        </w:rPr>
        <w:t>Egyptian</w:t>
      </w:r>
      <w:r w:rsidRPr="00327F56">
        <w:rPr>
          <w:b/>
          <w:bCs/>
          <w:i/>
          <w:iCs/>
        </w:rPr>
        <w:br/>
      </w:r>
      <w:r w:rsidRPr="00327F56">
        <w:t xml:space="preserve">Plant described by </w:t>
      </w:r>
      <w:r w:rsidRPr="00327F56">
        <w:rPr>
          <w:b/>
          <w:bCs/>
          <w:i/>
          <w:iCs/>
        </w:rPr>
        <w:t xml:space="preserve">Prosper </w:t>
      </w:r>
      <w:r w:rsidRPr="00327F56">
        <w:rPr>
          <w:b/>
          <w:bCs/>
          <w:i/>
          <w:iCs/>
          <w:lang w:val="la-Latn" w:eastAsia="la-Latn" w:bidi="la-Latn"/>
        </w:rPr>
        <w:t>Alpinus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</w:t>
      </w:r>
      <w:r w:rsidRPr="00327F56">
        <w:rPr>
          <w:b/>
          <w:bCs/>
          <w:i/>
          <w:iCs/>
        </w:rPr>
        <w:t>Visiingius,</w:t>
      </w:r>
      <w:r w:rsidRPr="00327F56">
        <w:t xml:space="preserve"> which grows</w:t>
      </w:r>
      <w:r w:rsidRPr="00327F56">
        <w:br/>
        <w:t xml:space="preserve">near </w:t>
      </w:r>
      <w:r w:rsidRPr="00327F56">
        <w:rPr>
          <w:b/>
          <w:bCs/>
          <w:i/>
          <w:iCs/>
        </w:rPr>
        <w:t>Alexandria</w:t>
      </w:r>
      <w:r w:rsidRPr="00327F56">
        <w:t xml:space="preserve"> at a Plahe called </w:t>
      </w:r>
      <w:r w:rsidRPr="00327F56">
        <w:rPr>
          <w:b/>
          <w:bCs/>
          <w:i/>
          <w:iCs/>
        </w:rPr>
        <w:t>Mattharia,</w:t>
      </w:r>
      <w:r w:rsidRPr="00327F56">
        <w:t xml:space="preserve"> upon a Branch of</w:t>
      </w:r>
      <w:r w:rsidRPr="00327F56">
        <w:br/>
        <w:t xml:space="preserve">the </w:t>
      </w:r>
      <w:r w:rsidRPr="00327F56">
        <w:rPr>
          <w:b/>
          <w:bCs/>
          <w:i/>
          <w:iCs/>
        </w:rPr>
        <w:t>Nile</w:t>
      </w:r>
      <w:r w:rsidRPr="00327F56">
        <w:t xml:space="preserve"> called </w:t>
      </w:r>
      <w:r w:rsidRPr="00327F56">
        <w:rPr>
          <w:b/>
          <w:bCs/>
          <w:i/>
          <w:iCs/>
        </w:rPr>
        <w:t>Calig.</w:t>
      </w:r>
      <w:r w:rsidRPr="00327F56">
        <w:t xml:space="preserve"> This Plant abounds with a milky Juice,</w:t>
      </w:r>
      <w:r w:rsidRPr="00327F56">
        <w:br/>
        <w:t>which flows from the Leaves when cut, and is used in prepare-</w:t>
      </w:r>
      <w:r w:rsidRPr="00327F56">
        <w:br/>
        <w:t>ing Skins for Leather, in order to make the Hair strip off; for</w:t>
      </w:r>
      <w:r w:rsidRPr="00327F56">
        <w:br/>
        <w:t>which Purpose the Skins are macerated in it. * Is taken inter-</w:t>
      </w:r>
      <w:r w:rsidRPr="00327F56">
        <w:br/>
        <w:t>nally, this Milk causes a violent, and sometimes-fatal Dysen-</w:t>
      </w:r>
      <w:r w:rsidRPr="00327F56">
        <w:br/>
        <w:t>tery ; it is, however, used externally with very good Effect in</w:t>
      </w:r>
      <w:r w:rsidRPr="00327F56">
        <w:br/>
        <w:t>the Itch, and cutaneous Foulnesses. - TheDeaves bruised, both</w:t>
      </w:r>
      <w:r w:rsidRPr="00327F56">
        <w:br/>
        <w:t>raw, or boiled in Water, are apply'd successfully to cold Tumors,</w:t>
      </w:r>
      <w:r w:rsidRPr="00327F56">
        <w:br/>
        <w:t>and Parts in Pain.</w:t>
      </w:r>
      <w:r w:rsidRPr="00327F56">
        <w:tab/>
        <w:t>. ~.</w:t>
      </w:r>
      <w:r w:rsidRPr="00327F56">
        <w:tab/>
        <w:t>.</w:t>
      </w:r>
    </w:p>
    <w:p w14:paraId="6FFA840B" w14:textId="77777777" w:rsidR="00327F56" w:rsidRPr="00327F56" w:rsidRDefault="00327F56" w:rsidP="00327F56">
      <w:pPr>
        <w:ind w:firstLine="360"/>
      </w:pPr>
      <w:r w:rsidRPr="00327F56">
        <w:t>The Fruit is inclosed in a Down or sort ofCotton, softer</w:t>
      </w:r>
      <w:r w:rsidRPr="00327F56">
        <w:br/>
        <w:t>than Silk, which is used for making Beds, or Cushions; and</w:t>
      </w:r>
      <w:r w:rsidRPr="00327F56">
        <w:br/>
        <w:t>for.Tinder.</w:t>
      </w:r>
    </w:p>
    <w:p w14:paraId="78A88990" w14:textId="77777777" w:rsidR="00327F56" w:rsidRPr="00327F56" w:rsidRDefault="00327F56" w:rsidP="00327F56">
      <w:pPr>
        <w:tabs>
          <w:tab w:val="left" w:pos="2432"/>
        </w:tabs>
        <w:ind w:firstLine="360"/>
      </w:pPr>
      <w:r w:rsidRPr="00327F56">
        <w:t xml:space="preserve">Bees delight much in this </w:t>
      </w:r>
      <w:r w:rsidRPr="00327F56">
        <w:rPr>
          <w:lang w:val="la-Latn" w:eastAsia="la-Latn" w:bidi="la-Latn"/>
        </w:rPr>
        <w:t xml:space="preserve">Piant, </w:t>
      </w:r>
      <w:r w:rsidRPr="00327F56">
        <w:t>and get from it excellent</w:t>
      </w:r>
      <w:r w:rsidRPr="00327F56">
        <w:br/>
        <w:t>Honey.</w:t>
      </w:r>
      <w:r w:rsidRPr="00327F56">
        <w:tab/>
        <w:t>' -</w:t>
      </w:r>
    </w:p>
    <w:p w14:paraId="74B244FB" w14:textId="77777777" w:rsidR="00327F56" w:rsidRPr="00327F56" w:rsidRDefault="00327F56" w:rsidP="00327F56">
      <w:pPr>
        <w:ind w:firstLine="360"/>
      </w:pPr>
      <w:r w:rsidRPr="00327F56">
        <w:t xml:space="preserve">BELEM NITES, </w:t>
      </w:r>
      <w:r w:rsidRPr="00327F56">
        <w:rPr>
          <w:b/>
          <w:bCs/>
          <w:i/>
          <w:iCs/>
        </w:rPr>
        <w:t xml:space="preserve">Lapis </w:t>
      </w:r>
      <w:r w:rsidRPr="00327F56">
        <w:rPr>
          <w:b/>
          <w:bCs/>
          <w:i/>
          <w:iCs/>
          <w:lang w:val="la-Latn" w:eastAsia="la-Latn" w:bidi="la-Latn"/>
        </w:rPr>
        <w:t xml:space="preserve">Lyncis. </w:t>
      </w:r>
      <w:r w:rsidRPr="00327F56">
        <w:rPr>
          <w:b/>
          <w:bCs/>
          <w:i/>
          <w:iCs/>
        </w:rPr>
        <w:t>Belemnites,</w:t>
      </w:r>
      <w:r w:rsidRPr="00327F56">
        <w:t xml:space="preserve"> Offic. Geoff</w:t>
      </w:r>
      <w:r w:rsidRPr="00327F56">
        <w:br/>
      </w:r>
      <w:r w:rsidRPr="00327F56">
        <w:rPr>
          <w:lang w:val="la-Latn" w:eastAsia="la-Latn" w:bidi="la-Latn"/>
        </w:rPr>
        <w:t xml:space="preserve">Praelecti </w:t>
      </w:r>
      <w:r w:rsidRPr="00327F56">
        <w:t xml:space="preserve">70. </w:t>
      </w:r>
      <w:r w:rsidRPr="00327F56">
        <w:rPr>
          <w:b/>
          <w:bCs/>
          <w:i/>
          <w:iCs/>
        </w:rPr>
        <w:t xml:space="preserve">Lapis </w:t>
      </w:r>
      <w:r w:rsidRPr="00327F56">
        <w:rPr>
          <w:b/>
          <w:bCs/>
          <w:i/>
          <w:iCs/>
          <w:lang w:val="la-Latn" w:eastAsia="la-Latn" w:bidi="la-Latn"/>
        </w:rPr>
        <w:t>Lyncis,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Schrod. 353. Gesm de Lap. </w:t>
      </w:r>
      <w:r w:rsidRPr="00327F56">
        <w:rPr>
          <w:b/>
          <w:bCs/>
          <w:i/>
          <w:iCs/>
        </w:rPr>
        <w:t>Q2.</w:t>
      </w:r>
      <w:r w:rsidRPr="00327F56">
        <w:rPr>
          <w:b/>
          <w:bCs/>
          <w:i/>
          <w:iCs/>
        </w:rPr>
        <w:br/>
        <w:t>Belemnites,</w:t>
      </w:r>
      <w:r w:rsidRPr="00327F56">
        <w:t xml:space="preserve"> Worm. 70. Charlt. </w:t>
      </w:r>
      <w:r w:rsidRPr="00327F56">
        <w:rPr>
          <w:lang w:val="la-Latn" w:eastAsia="la-Latn" w:bidi="la-Latn"/>
        </w:rPr>
        <w:t xml:space="preserve">Fossi </w:t>
      </w:r>
      <w:r w:rsidRPr="00327F56">
        <w:t>2o. Mer. Pin. 2I i.</w:t>
      </w:r>
      <w:r w:rsidRPr="00327F56">
        <w:br/>
        <w:t xml:space="preserve">Aldrov. Mus. Metall. 6i8. Schw. 369.' </w:t>
      </w:r>
      <w:r w:rsidRPr="00327F56">
        <w:rPr>
          <w:b/>
          <w:bCs/>
          <w:i/>
          <w:iCs/>
        </w:rPr>
        <w:t>Belemnites Lapis, seu</w:t>
      </w:r>
      <w:r w:rsidRPr="00327F56">
        <w:rPr>
          <w:b/>
          <w:bCs/>
          <w:i/>
          <w:iCs/>
        </w:rPr>
        <w:br/>
        <w:t xml:space="preserve">Dactylus </w:t>
      </w:r>
      <w:r w:rsidRPr="00327F56">
        <w:rPr>
          <w:b/>
          <w:bCs/>
          <w:i/>
          <w:iCs/>
          <w:lang w:val="la-Latn" w:eastAsia="la-Latn" w:bidi="la-Latn"/>
        </w:rPr>
        <w:t>Idaeus,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Boer. 476. De Laet. 150. </w:t>
      </w:r>
      <w:r w:rsidRPr="00327F56">
        <w:rPr>
          <w:b/>
          <w:bCs/>
          <w:i/>
          <w:iCs/>
        </w:rPr>
        <w:t>Belemnites parvus,</w:t>
      </w:r>
      <w:r w:rsidRPr="00327F56">
        <w:rPr>
          <w:b/>
          <w:bCs/>
          <w:i/>
          <w:iCs/>
        </w:rPr>
        <w:br/>
      </w:r>
      <w:r w:rsidRPr="00327F56">
        <w:t>Kentm-34. THUNDER-BOLTS.</w:t>
      </w:r>
    </w:p>
    <w:p w14:paraId="760D5222" w14:textId="77777777" w:rsidR="00327F56" w:rsidRPr="00327F56" w:rsidRDefault="00327F56" w:rsidP="00327F56">
      <w:r w:rsidRPr="00327F56">
        <w:t>- It is sometimes written Belenites.</w:t>
      </w:r>
    </w:p>
    <w:p w14:paraId="7814D36A" w14:textId="77777777" w:rsidR="00327F56" w:rsidRPr="00327F56" w:rsidRDefault="00327F56" w:rsidP="00327F56">
      <w:pPr>
        <w:ind w:firstLine="360"/>
      </w:pPr>
      <w:r w:rsidRPr="00327F56">
        <w:t xml:space="preserve">. The </w:t>
      </w:r>
      <w:r w:rsidRPr="00327F56">
        <w:rPr>
          <w:b/>
          <w:bCs/>
          <w:i/>
          <w:iCs/>
        </w:rPr>
        <w:t>Belemnites</w:t>
      </w:r>
      <w:r w:rsidRPr="00327F56">
        <w:t xml:space="preserve"> is a round oblong Stone, ending in an obtuse</w:t>
      </w:r>
      <w:r w:rsidRPr="00327F56">
        <w:br/>
        <w:t>Point, sometimes of a white, sometimes of a gold, and .some-</w:t>
      </w:r>
      <w:r w:rsidRPr="00327F56">
        <w:br/>
        <w:t>times of a dark Colour. Some of these Stones are solid, others</w:t>
      </w:r>
      <w:r w:rsidRPr="00327F56">
        <w:br/>
        <w:t>hollow, and it is distinguished by Lines drawn from the Axis to</w:t>
      </w:r>
      <w:r w:rsidRPr="00327F56">
        <w:br/>
        <w:t>the Circumference. It is commonly about an inch in Length</w:t>
      </w:r>
      <w:r w:rsidRPr="00327F56">
        <w:br/>
        <w:t>and Thickness,, though some have been found as large as a</w:t>
      </w:r>
      <w:r w:rsidRPr="00327F56">
        <w:br/>
        <w:t>Manis Arm, and in everyone os them there is a Fissure or She</w:t>
      </w:r>
      <w:r w:rsidRPr="00327F56">
        <w:br/>
        <w:t xml:space="preserve">running through its whole Length. The Name </w:t>
      </w:r>
      <w:r w:rsidRPr="00327F56">
        <w:rPr>
          <w:b/>
          <w:bCs/>
          <w:i/>
          <w:iCs/>
        </w:rPr>
        <w:t>Belemnites</w:t>
      </w:r>
      <w:r w:rsidRPr="00327F56">
        <w:rPr>
          <w:b/>
          <w:bCs/>
          <w:i/>
          <w:iCs/>
        </w:rPr>
        <w:br/>
      </w:r>
      <w:r w:rsidRPr="00327F56">
        <w:t xml:space="preserve">comes from a </w:t>
      </w:r>
      <w:r w:rsidRPr="00327F56">
        <w:rPr>
          <w:b/>
          <w:bCs/>
          <w:i/>
          <w:iCs/>
        </w:rPr>
        <w:t>Greek</w:t>
      </w:r>
      <w:r w:rsidRPr="00327F56">
        <w:t xml:space="preserve"> Word, which signifies the Point of an Ar-</w:t>
      </w:r>
      <w:r w:rsidRPr="00327F56">
        <w:br/>
        <w:t xml:space="preserve">row ; </w:t>
      </w:r>
      <w:r w:rsidRPr="00327F56">
        <w:rPr>
          <w:b/>
          <w:bCs/>
          <w:i/>
          <w:iCs/>
        </w:rPr>
        <w:t>Dactylus Idaus,</w:t>
      </w:r>
      <w:r w:rsidRPr="00327F56">
        <w:t xml:space="preserve"> from its resembling a Finger in Shape,</w:t>
      </w:r>
      <w:r w:rsidRPr="00327F56">
        <w:br/>
        <w:t xml:space="preserve">and its heing sound in Mount </w:t>
      </w:r>
      <w:r w:rsidRPr="00327F56">
        <w:rPr>
          <w:b/>
          <w:bCs/>
          <w:i/>
          <w:iCs/>
        </w:rPr>
        <w:t>Ida,</w:t>
      </w:r>
      <w:r w:rsidRPr="00327F56">
        <w:t xml:space="preserve"> in the Eland os </w:t>
      </w:r>
      <w:r w:rsidRPr="00327F56">
        <w:rPr>
          <w:b/>
          <w:bCs/>
          <w:i/>
          <w:iCs/>
        </w:rPr>
        <w:t>Crete</w:t>
      </w:r>
      <w:r w:rsidRPr="00327F56">
        <w:t xml:space="preserve"> ; hut</w:t>
      </w:r>
      <w:r w:rsidRPr="00327F56">
        <w:br/>
        <w:t xml:space="preserve">it is dug. dp likewise in the </w:t>
      </w:r>
      <w:r w:rsidRPr="00327F56">
        <w:rPr>
          <w:b/>
          <w:bCs/>
          <w:i/>
          <w:iCs/>
        </w:rPr>
        <w:t>Alps,</w:t>
      </w:r>
      <w:r w:rsidRPr="00327F56">
        <w:t xml:space="preserve"> and many other Places of</w:t>
      </w:r>
      <w:r w:rsidRPr="00327F56">
        <w:br/>
      </w:r>
      <w:r w:rsidRPr="00327F56">
        <w:rPr>
          <w:b/>
          <w:bCs/>
          <w:i/>
          <w:iCs/>
        </w:rPr>
        <w:t>France</w:t>
      </w:r>
      <w:r w:rsidRPr="00327F56">
        <w:t xml:space="preserve"> and </w:t>
      </w:r>
      <w:r w:rsidRPr="00327F56">
        <w:rPr>
          <w:b/>
          <w:bCs/>
          <w:i/>
          <w:iCs/>
        </w:rPr>
        <w:t>Germany.</w:t>
      </w:r>
      <w:r w:rsidRPr="00327F56">
        <w:t xml:space="preserve"> It is without Ground taken for tho </w:t>
      </w:r>
      <w:r w:rsidRPr="00327F56">
        <w:rPr>
          <w:b/>
          <w:bCs/>
          <w:i/>
          <w:iCs/>
        </w:rPr>
        <w:t>La-</w:t>
      </w:r>
      <w:r w:rsidRPr="00327F56">
        <w:rPr>
          <w:b/>
          <w:bCs/>
          <w:i/>
          <w:iCs/>
        </w:rPr>
        <w:br/>
        <w:t>pis Lyncurius</w:t>
      </w:r>
      <w:r w:rsidRPr="00327F56">
        <w:t xml:space="preserve"> of the Antients, fince it is evident, thet by that</w:t>
      </w:r>
      <w:r w:rsidRPr="00327F56">
        <w:br/>
        <w:t xml:space="preserve">Word </w:t>
      </w:r>
      <w:r w:rsidRPr="00327F56">
        <w:rPr>
          <w:b/>
          <w:bCs/>
          <w:i/>
          <w:iCs/>
          <w:lang w:val="la-Latn" w:eastAsia="la-Latn" w:bidi="la-Latn"/>
        </w:rPr>
        <w:t xml:space="preserve">Discor </w:t>
      </w:r>
      <w:r w:rsidRPr="00327F56">
        <w:rPr>
          <w:b/>
          <w:bCs/>
          <w:i/>
          <w:iCs/>
        </w:rPr>
        <w:t>ides</w:t>
      </w:r>
      <w:r w:rsidRPr="00327F56">
        <w:t xml:space="preserve"> understood Amber, which he tells ns was hy</w:t>
      </w:r>
      <w:r w:rsidRPr="00327F56">
        <w:br/>
        <w:t>some taken, to he the concreted and indurated Urine of the</w:t>
      </w:r>
      <w:r w:rsidRPr="00327F56">
        <w:br/>
      </w:r>
      <w:r w:rsidRPr="00327F56">
        <w:rPr>
          <w:b/>
          <w:bCs/>
          <w:i/>
          <w:iCs/>
        </w:rPr>
        <w:t>Lynx.</w:t>
      </w:r>
      <w:r w:rsidRPr="00327F56">
        <w:t xml:space="preserve"> The </w:t>
      </w:r>
      <w:r w:rsidRPr="00327F56">
        <w:rPr>
          <w:b/>
          <w:bCs/>
          <w:i/>
          <w:iCs/>
        </w:rPr>
        <w:t>Germans</w:t>
      </w:r>
      <w:r w:rsidRPr="00327F56">
        <w:t xml:space="preserve"> say, thet this Stone is good against the</w:t>
      </w:r>
      <w:r w:rsidRPr="00327F56">
        <w:br/>
        <w:t>Night-mare, and the Stone in the Kidneys. It is given in</w:t>
      </w:r>
      <w:r w:rsidRPr="00327F56">
        <w:br/>
        <w:t>Powder, from half a Dram to a Dram, in any convenient Li-</w:t>
      </w:r>
      <w:r w:rsidRPr="00327F56">
        <w:br/>
        <w:t xml:space="preserve">quor- </w:t>
      </w:r>
      <w:r w:rsidRPr="00327F56">
        <w:rPr>
          <w:b/>
          <w:bCs/>
          <w:i/>
          <w:iCs/>
        </w:rPr>
        <w:t>Geesseroy.</w:t>
      </w:r>
    </w:p>
    <w:p w14:paraId="51FF8D75" w14:textId="77777777" w:rsidR="00327F56" w:rsidRPr="00327F56" w:rsidRDefault="00327F56" w:rsidP="00327F56">
      <w:pPr>
        <w:ind w:firstLine="360"/>
      </w:pPr>
      <w:r w:rsidRPr="00327F56">
        <w:t>- BELEMNOIDES, BELENOIDeS, or BELOIDeS</w:t>
      </w:r>
      <w:r w:rsidRPr="00327F56">
        <w:br/>
        <w:t xml:space="preserve">PROCESSUS. A Name for the Processus </w:t>
      </w:r>
      <w:r w:rsidRPr="00327F56">
        <w:rPr>
          <w:lang w:val="la-Latn" w:eastAsia="la-Latn" w:bidi="la-Latn"/>
        </w:rPr>
        <w:t xml:space="preserve">Styloides. </w:t>
      </w:r>
      <w:r w:rsidRPr="00327F56">
        <w:t>The</w:t>
      </w:r>
      <w:r w:rsidRPr="00327F56">
        <w:br/>
        <w:t>Process also,, at the lower Part of the Ulna, from which some</w:t>
      </w:r>
      <w:r w:rsidRPr="00327F56">
        <w:br/>
        <w:t>Ligaments arise, which connect this Bone to the Wrist, is cal-'</w:t>
      </w:r>
      <w:r w:rsidRPr="00327F56">
        <w:br/>
        <w:t>led by these Names.</w:t>
      </w:r>
    </w:p>
    <w:p w14:paraId="53E29666" w14:textId="77777777" w:rsidR="00327F56" w:rsidRPr="00327F56" w:rsidRDefault="00327F56" w:rsidP="00327F56">
      <w:r w:rsidRPr="00327F56">
        <w:t xml:space="preserve">- BELESON. Balsam. </w:t>
      </w:r>
      <w:r w:rsidRPr="00327F56">
        <w:rPr>
          <w:b/>
          <w:bCs/>
          <w:i/>
          <w:iCs/>
        </w:rPr>
        <w:t>Rulandus.</w:t>
      </w:r>
    </w:p>
    <w:p w14:paraId="36B0992D" w14:textId="77777777" w:rsidR="00327F56" w:rsidRPr="00327F56" w:rsidRDefault="00327F56" w:rsidP="00327F56">
      <w:pPr>
        <w:ind w:firstLine="360"/>
      </w:pPr>
      <w:r w:rsidRPr="00327F56">
        <w:t xml:space="preserve">-BELI </w:t>
      </w:r>
      <w:r w:rsidRPr="00327F56">
        <w:rPr>
          <w:b/>
          <w:bCs/>
          <w:i/>
          <w:iCs/>
        </w:rPr>
        <w:t>seu Serif ole Bengalensium.</w:t>
      </w:r>
      <w:r w:rsidRPr="00327F56">
        <w:t xml:space="preserve"> The Name </w:t>
      </w:r>
      <w:r w:rsidRPr="00327F56">
        <w:rPr>
          <w:b/>
          <w:bCs/>
          <w:i/>
          <w:iCs/>
        </w:rPr>
        <w:t>by</w:t>
      </w:r>
      <w:r w:rsidRPr="00327F56">
        <w:t xml:space="preserve"> which</w:t>
      </w:r>
      <w:r w:rsidRPr="00327F56">
        <w:br/>
      </w:r>
      <w:r w:rsidRPr="00327F56">
        <w:rPr>
          <w:b/>
          <w:bCs/>
          <w:i/>
          <w:iCs/>
        </w:rPr>
        <w:t>Ju Bauhine</w:t>
      </w:r>
      <w:r w:rsidRPr="00327F56">
        <w:t xml:space="preserve"> calls the COVALAM, which see. st is a tall Fruit-</w:t>
      </w:r>
      <w:r w:rsidRPr="00327F56">
        <w:br/>
        <w:t>true not unlike the Quince.</w:t>
      </w:r>
    </w:p>
    <w:p w14:paraId="2FF1302F" w14:textId="77777777" w:rsidR="00327F56" w:rsidRPr="00327F56" w:rsidRDefault="00327F56" w:rsidP="00327F56">
      <w:pPr>
        <w:ind w:firstLine="360"/>
      </w:pPr>
      <w:r w:rsidRPr="00327F56">
        <w:t xml:space="preserve">BeLILLA, </w:t>
      </w:r>
      <w:r w:rsidRPr="00327F56">
        <w:rPr>
          <w:b/>
          <w:bCs/>
          <w:i/>
          <w:iCs/>
          <w:lang w:val="la-Latn" w:eastAsia="la-Latn" w:bidi="la-Latn"/>
        </w:rPr>
        <w:t xml:space="preserve">sive Frutex Indicus </w:t>
      </w:r>
      <w:r w:rsidRPr="00327F56">
        <w:rPr>
          <w:b/>
          <w:bCs/>
          <w:i/>
          <w:iCs/>
        </w:rPr>
        <w:t xml:space="preserve">baccis.ee, </w:t>
      </w:r>
      <w:r w:rsidRPr="00327F56">
        <w:rPr>
          <w:b/>
          <w:bCs/>
          <w:i/>
          <w:iCs/>
          <w:lang w:val="la-Latn" w:eastAsia="la-Latn" w:bidi="la-Latn"/>
        </w:rPr>
        <w:t xml:space="preserve">fructu oblongo </w:t>
      </w:r>
      <w:r w:rsidRPr="00327F56">
        <w:rPr>
          <w:b/>
          <w:bCs/>
          <w:i/>
          <w:iCs/>
        </w:rPr>
        <w:t>pQly-</w:t>
      </w:r>
      <w:r w:rsidRPr="00327F56">
        <w:rPr>
          <w:b/>
          <w:bCs/>
          <w:i/>
          <w:iCs/>
        </w:rPr>
        <w:br/>
        <w:t>fporrno. .</w:t>
      </w:r>
      <w:r w:rsidRPr="00327F56">
        <w:t xml:space="preserve"> An </w:t>
      </w:r>
      <w:r w:rsidRPr="00327F56">
        <w:rPr>
          <w:b/>
          <w:bCs/>
          <w:i/>
          <w:iCs/>
        </w:rPr>
        <w:t>Indian</w:t>
      </w:r>
      <w:r w:rsidRPr="00327F56">
        <w:t xml:space="preserve"> Berry-bearing Shrub. A Decoction os the</w:t>
      </w:r>
      <w:r w:rsidRPr="00327F56">
        <w:br/>
        <w:t>Root is successfully given for refrigerating the Liver, and purg-</w:t>
      </w:r>
      <w:r w:rsidRPr="00327F56">
        <w:br/>
        <w:t>ing off pituitous Humours The same bruised with Water,</w:t>
      </w:r>
      <w:r w:rsidRPr="00327F56">
        <w:br/>
        <w:t>make a good Embrocation for Pains in any Part os the Body;</w:t>
      </w:r>
      <w:r w:rsidRPr="00327F56">
        <w:br/>
        <w:t>and. apply'd to the Eyes, remove Redness and Inflammations..</w:t>
      </w:r>
      <w:r w:rsidRPr="00327F56">
        <w:br/>
        <w:t>The Root also digested and boil'd in Oil is successfully drank by</w:t>
      </w:r>
      <w:r w:rsidRPr="00327F56">
        <w:br/>
        <w:t>Children for Pustules in their Mouths ; and a Decoction of the</w:t>
      </w:r>
      <w:r w:rsidRPr="00327F56">
        <w:br/>
        <w:t>Bark in Oil serves for the fame good Purpose. The Vapour of</w:t>
      </w:r>
      <w:r w:rsidRPr="00327F56">
        <w:br/>
        <w:t>the Decoction Os the Leaves eases external Pains. The Juices</w:t>
      </w:r>
      <w:r w:rsidRPr="00327F56">
        <w:br/>
        <w:t>of the Leaves and FIuit put together into the Eyes, remove</w:t>
      </w:r>
      <w:r w:rsidRPr="00327F56">
        <w:br/>
        <w:t xml:space="preserve">Specks and Films. </w:t>
      </w:r>
      <w:r w:rsidRPr="00327F56">
        <w:rPr>
          <w:b/>
          <w:bCs/>
          <w:i/>
          <w:iCs/>
        </w:rPr>
        <w:t>RaiiHist. Plant. "".'so</w:t>
      </w:r>
    </w:p>
    <w:p w14:paraId="52D256EF" w14:textId="77777777" w:rsidR="00327F56" w:rsidRPr="00327F56" w:rsidRDefault="00327F56" w:rsidP="00327F56">
      <w:pPr>
        <w:ind w:firstLine="360"/>
      </w:pPr>
      <w:r w:rsidRPr="00327F56">
        <w:t>BELLADONNA. A Plant thus distinguished.</w:t>
      </w:r>
    </w:p>
    <w:p w14:paraId="6A5E0330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  <w:lang w:val="la-Latn" w:eastAsia="la-Latn" w:bidi="la-Latn"/>
        </w:rPr>
        <w:t xml:space="preserve">Solanum </w:t>
      </w:r>
      <w:r w:rsidRPr="00327F56">
        <w:rPr>
          <w:b/>
          <w:bCs/>
          <w:i/>
          <w:iCs/>
        </w:rPr>
        <w:t>lethale,</w:t>
      </w:r>
      <w:r w:rsidRPr="00327F56">
        <w:t xml:space="preserve"> Offic. Ger. 26g. Emac. 34Q. Rail Hist. I.</w:t>
      </w:r>
      <w:r w:rsidRPr="00327F56">
        <w:br/>
        <w:t xml:space="preserve">679. Park. Theat. 346. Mer. Pin. 114. </w:t>
      </w:r>
      <w:r w:rsidRPr="00327F56">
        <w:rPr>
          <w:b/>
          <w:bCs/>
          <w:i/>
          <w:iCs/>
          <w:lang w:val="la-Latn" w:eastAsia="la-Latn" w:bidi="la-Latn"/>
        </w:rPr>
        <w:t xml:space="preserve">Solanum </w:t>
      </w:r>
      <w:r w:rsidRPr="00327F56">
        <w:rPr>
          <w:b/>
          <w:bCs/>
          <w:i/>
          <w:iCs/>
        </w:rPr>
        <w:t>melanoce-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</w:rPr>
        <w:lastRenderedPageBreak/>
        <w:t>rasus,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</w:t>
      </w:r>
      <w:r w:rsidRPr="00327F56">
        <w:t xml:space="preserve">B.' Bin. I 66. </w:t>
      </w:r>
      <w:r w:rsidRPr="00327F56">
        <w:rPr>
          <w:b/>
          <w:bCs/>
          <w:i/>
          <w:iCs/>
          <w:lang w:val="la-Latn" w:eastAsia="la-Latn" w:bidi="la-Latn"/>
        </w:rPr>
        <w:t>Solanum maniacum.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Chain 523. </w:t>
      </w:r>
      <w:r w:rsidRPr="00327F56">
        <w:rPr>
          <w:b/>
          <w:bCs/>
          <w:i/>
          <w:iCs/>
          <w:lang w:val="la-Latn" w:eastAsia="la-Latn" w:bidi="la-Latn"/>
        </w:rPr>
        <w:t>So-</w:t>
      </w:r>
      <w:r w:rsidRPr="00327F56">
        <w:rPr>
          <w:b/>
          <w:bCs/>
          <w:i/>
          <w:iCs/>
          <w:lang w:val="la-Latn" w:eastAsia="la-Latn" w:bidi="la-Latn"/>
        </w:rPr>
        <w:br/>
        <w:t xml:space="preserve">lanum maniacum multis, </w:t>
      </w:r>
      <w:r w:rsidRPr="00327F56">
        <w:rPr>
          <w:b/>
          <w:bCs/>
          <w:i/>
          <w:iCs/>
        </w:rPr>
        <w:t>sieu Belladonna,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ju </w:t>
      </w:r>
      <w:r w:rsidRPr="00327F56">
        <w:rPr>
          <w:lang w:val="el-GR" w:eastAsia="el-GR" w:bidi="el-GR"/>
        </w:rPr>
        <w:t xml:space="preserve">Β. </w:t>
      </w:r>
      <w:r w:rsidRPr="00327F56">
        <w:rPr>
          <w:lang w:val="la-Latn" w:eastAsia="la-Latn" w:bidi="la-Latn"/>
        </w:rPr>
        <w:t xml:space="preserve">3. 6II. </w:t>
      </w:r>
      <w:r w:rsidRPr="00327F56">
        <w:rPr>
          <w:b/>
          <w:bCs/>
          <w:i/>
          <w:iCs/>
          <w:lang w:val="la-Latn" w:eastAsia="la-Latn" w:bidi="la-Latn"/>
        </w:rPr>
        <w:t>Sola-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rPr>
          <w:b/>
          <w:bCs/>
          <w:i/>
          <w:iCs/>
        </w:rPr>
        <w:t xml:space="preserve">num </w:t>
      </w:r>
      <w:r w:rsidRPr="00327F56">
        <w:rPr>
          <w:b/>
          <w:bCs/>
          <w:i/>
          <w:iCs/>
          <w:lang w:val="la-Latn" w:eastAsia="la-Latn" w:bidi="la-Latn"/>
        </w:rPr>
        <w:t>furiosum, luride purpureo flore calathoide, Melanocera-</w:t>
      </w:r>
      <w:r w:rsidRPr="00327F56">
        <w:rPr>
          <w:b/>
          <w:bCs/>
          <w:i/>
          <w:iCs/>
          <w:lang w:val="la-Latn" w:eastAsia="la-Latn" w:bidi="la-Latn"/>
        </w:rPr>
        <w:br/>
        <w:t>sus,</w:t>
      </w:r>
      <w:r w:rsidRPr="00327F56">
        <w:rPr>
          <w:lang w:val="la-Latn" w:eastAsia="la-Latn" w:bidi="la-Latn"/>
        </w:rPr>
        <w:t xml:space="preserve"> Pluk. </w:t>
      </w:r>
      <w:r w:rsidRPr="00327F56">
        <w:t xml:space="preserve">Almag. </w:t>
      </w:r>
      <w:r w:rsidRPr="00327F56">
        <w:rPr>
          <w:lang w:val="la-Latn" w:eastAsia="la-Latn" w:bidi="la-Latn"/>
        </w:rPr>
        <w:t xml:space="preserve">352. </w:t>
      </w:r>
      <w:r w:rsidRPr="00327F56">
        <w:rPr>
          <w:b/>
          <w:bCs/>
          <w:i/>
          <w:iCs/>
          <w:lang w:val="la-Latn" w:eastAsia="la-Latn" w:bidi="la-Latn"/>
        </w:rPr>
        <w:t>Solanum somniferum.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Mere. </w:t>
      </w:r>
      <w:r w:rsidRPr="00327F56">
        <w:rPr>
          <w:lang w:val="la-Latn" w:eastAsia="la-Latn" w:bidi="la-Latn"/>
        </w:rPr>
        <w:t>Bot.</w:t>
      </w:r>
      <w:r w:rsidRPr="00327F56">
        <w:rPr>
          <w:lang w:val="la-Latn" w:eastAsia="la-Latn" w:bidi="la-Latn"/>
        </w:rPr>
        <w:br/>
        <w:t xml:space="preserve">Ii 7o- </w:t>
      </w:r>
      <w:r w:rsidRPr="00327F56">
        <w:t xml:space="preserve">Phyt.Brit.Ii5.' </w:t>
      </w:r>
      <w:r w:rsidRPr="00327F56">
        <w:rPr>
          <w:b/>
          <w:bCs/>
          <w:i/>
          <w:iCs/>
          <w:lang w:val="la-Latn" w:eastAsia="la-Latn" w:bidi="la-Latn"/>
        </w:rPr>
        <w:t>Solano congener flore campanulato</w:t>
      </w:r>
      <w:r w:rsidRPr="00327F56">
        <w:rPr>
          <w:b/>
          <w:bCs/>
          <w:i/>
          <w:iCs/>
          <w:lang w:val="la-Latn" w:eastAsia="la-Latn" w:bidi="la-Latn"/>
        </w:rPr>
        <w:br/>
        <w:t>vulgatius, latioribus foliis.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</w:t>
      </w:r>
      <w:r w:rsidRPr="00327F56">
        <w:rPr>
          <w:lang w:val="la-Latn" w:eastAsia="la-Latn" w:bidi="la-Latn"/>
        </w:rPr>
        <w:t xml:space="preserve">Oxon. 3. 532. </w:t>
      </w:r>
      <w:r w:rsidRPr="00327F56">
        <w:rPr>
          <w:b/>
          <w:bCs/>
          <w:i/>
          <w:iCs/>
        </w:rPr>
        <w:t>Belladonna,</w:t>
      </w:r>
      <w:r w:rsidRPr="00327F56">
        <w:rPr>
          <w:b/>
          <w:bCs/>
          <w:i/>
          <w:iCs/>
        </w:rPr>
        <w:br/>
      </w:r>
      <w:r w:rsidRPr="00327F56">
        <w:rPr>
          <w:lang w:val="la-Latn" w:eastAsia="la-Latn" w:bidi="la-Latn"/>
        </w:rPr>
        <w:t xml:space="preserve">Clusi </w:t>
      </w:r>
      <w:r w:rsidRPr="00327F56">
        <w:t xml:space="preserve">Pan. </w:t>
      </w:r>
      <w:r w:rsidRPr="00327F56">
        <w:rPr>
          <w:lang w:val="la-Latn" w:eastAsia="la-Latn" w:bidi="la-Latn"/>
        </w:rPr>
        <w:t xml:space="preserve">5O4- Elem. Bot. 68. RaiiSynop. 3. 265. </w:t>
      </w:r>
      <w:r w:rsidRPr="00327F56">
        <w:t>Dill.</w:t>
      </w:r>
    </w:p>
    <w:p w14:paraId="33AD25A6" w14:textId="77777777" w:rsidR="00327F56" w:rsidRPr="00327F56" w:rsidRDefault="00327F56" w:rsidP="00327F56">
      <w:r w:rsidRPr="00327F56">
        <w:rPr>
          <w:b/>
          <w:bCs/>
        </w:rPr>
        <w:t xml:space="preserve">Cat. Giff. </w:t>
      </w:r>
      <w:r w:rsidRPr="00327F56">
        <w:rPr>
          <w:b/>
          <w:bCs/>
          <w:lang w:val="la-Latn" w:eastAsia="la-Latn" w:bidi="la-Latn"/>
        </w:rPr>
        <w:t xml:space="preserve">I43. </w:t>
      </w:r>
      <w:r w:rsidRPr="00327F56">
        <w:rPr>
          <w:b/>
          <w:bCs/>
          <w:i/>
          <w:iCs/>
        </w:rPr>
        <w:t xml:space="preserve">.Belladonna </w:t>
      </w:r>
      <w:r w:rsidRPr="00327F56">
        <w:rPr>
          <w:b/>
          <w:bCs/>
          <w:i/>
          <w:iCs/>
          <w:lang w:val="la-Latn" w:eastAsia="la-Latn" w:bidi="la-Latn"/>
        </w:rPr>
        <w:t>majoribus foliis, .et stocibati,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rPr>
          <w:lang w:val="la-Latn" w:eastAsia="la-Latn" w:bidi="la-Latn"/>
        </w:rPr>
        <w:t xml:space="preserve">Tourn. Insta 77. Boeth. Ind. A. 2. 69. </w:t>
      </w:r>
      <w:r w:rsidRPr="00327F56">
        <w:t xml:space="preserve">Rupp. </w:t>
      </w:r>
      <w:r w:rsidRPr="00327F56">
        <w:rPr>
          <w:lang w:val="la-Latn" w:eastAsia="la-Latn" w:bidi="la-Latn"/>
        </w:rPr>
        <w:t xml:space="preserve">Flor.Jch. </w:t>
      </w:r>
      <w:r w:rsidRPr="00327F56">
        <w:t>arid..</w:t>
      </w:r>
      <w:r w:rsidRPr="00327F56">
        <w:br/>
        <w:t xml:space="preserve">DEADLY NIGHTSHADE. </w:t>
      </w:r>
      <w:r w:rsidRPr="00327F56">
        <w:rPr>
          <w:b/>
          <w:bCs/>
          <w:i/>
          <w:iCs/>
        </w:rPr>
        <w:t>Dale. .</w:t>
      </w:r>
    </w:p>
    <w:p w14:paraId="148A29A6" w14:textId="77777777" w:rsidR="00327F56" w:rsidRPr="00327F56" w:rsidRDefault="00327F56" w:rsidP="00327F56">
      <w:pPr>
        <w:ind w:firstLine="360"/>
      </w:pPr>
      <w:r w:rsidRPr="00327F56">
        <w:t>This is the largest of all the Nightshades, having many thick,</w:t>
      </w:r>
      <w:r w:rsidRPr="00327F56">
        <w:br/>
        <w:t>long, spreading Roots, that shoot forth many tall, angular</w:t>
      </w:r>
      <w:r w:rsidRPr="00327F56">
        <w:br/>
        <w:t>Stalks, to a Man’s Height, or more, beset with dull green</w:t>
      </w:r>
      <w:r w:rsidRPr="00327F56">
        <w:br/>
        <w:t>Leaves, in Shape like common Nightshade, but. much larger.</w:t>
      </w:r>
      <w:r w:rsidRPr="00327F56">
        <w:br/>
        <w:t>The Flowers are set on among the Leaves, growing singly on</w:t>
      </w:r>
      <w:r w:rsidRPr="00327F56">
        <w:br/>
        <w:t>long Foot-stalks, and are large, hollow, and Bell-sashion’d,</w:t>
      </w:r>
      <w:r w:rsidRPr="00327F56">
        <w:br/>
        <w:t>divided into fix Segments at the ends, of a dusky-brown</w:t>
      </w:r>
      <w:r w:rsidRPr="00327F56">
        <w:br/>
        <w:t>greenish Colour on the Outside, and purplish within, which</w:t>
      </w:r>
      <w:r w:rsidRPr="00327F56">
        <w:br/>
        <w:t>are succeeded by large, round, shining, black Berries aS big aS</w:t>
      </w:r>
      <w:r w:rsidRPr="00327F56">
        <w:br/>
        <w:t>Cherries, set on 4 brownish Calyx, and containing a purplish</w:t>
      </w:r>
      <w:r w:rsidRPr="00327F56">
        <w:br/>
        <w:t>juicy Pulp, os a nauseous sweet Taste, full of small flat Seeds.</w:t>
      </w:r>
      <w:r w:rsidRPr="00327F56">
        <w:br/>
        <w:t xml:space="preserve">It grows in several Parts of </w:t>
      </w:r>
      <w:r w:rsidRPr="00327F56">
        <w:rPr>
          <w:b/>
          <w:bCs/>
          <w:i/>
          <w:iCs/>
        </w:rPr>
        <w:t>England,</w:t>
      </w:r>
      <w:r w:rsidRPr="00327F56">
        <w:t xml:space="preserve"> but not very frequently.</w:t>
      </w:r>
      <w:r w:rsidRPr="00327F56">
        <w:br/>
        <w:t xml:space="preserve">It is to be found in a Ditch at the End of </w:t>
      </w:r>
      <w:r w:rsidRPr="00327F56">
        <w:rPr>
          <w:b/>
          <w:bCs/>
          <w:i/>
          <w:iCs/>
        </w:rPr>
        <w:t>Gosmell-street,</w:t>
      </w:r>
      <w:r w:rsidRPr="00327F56">
        <w:t xml:space="preserve"> in</w:t>
      </w:r>
      <w:r w:rsidRPr="00327F56">
        <w:br/>
        <w:t xml:space="preserve">the Road to </w:t>
      </w:r>
      <w:r w:rsidRPr="00327F56">
        <w:rPr>
          <w:b/>
          <w:bCs/>
          <w:i/>
          <w:iCs/>
        </w:rPr>
        <w:t>Jssengton ; in Cuckstone,</w:t>
      </w:r>
      <w:r w:rsidRPr="00327F56">
        <w:t xml:space="preserve"> near </w:t>
      </w:r>
      <w:r w:rsidRPr="00327F56">
        <w:rPr>
          <w:b/>
          <w:bCs/>
          <w:i/>
          <w:iCs/>
        </w:rPr>
        <w:t>Rochester Jas.Kent,</w:t>
      </w:r>
      <w:r w:rsidRPr="00327F56">
        <w:t xml:space="preserve"> all</w:t>
      </w:r>
      <w:r w:rsidRPr="00327F56">
        <w:br/>
        <w:t xml:space="preserve">she Yards and Backsides are over-run with it. </w:t>
      </w:r>
      <w:r w:rsidRPr="00327F56">
        <w:rPr>
          <w:b/>
          <w:bCs/>
          <w:i/>
          <w:iCs/>
        </w:rPr>
        <w:t>Millen’s Bot. Off.</w:t>
      </w:r>
      <w:r w:rsidRPr="00327F56">
        <w:rPr>
          <w:b/>
          <w:bCs/>
          <w:i/>
          <w:iCs/>
        </w:rPr>
        <w:br/>
      </w:r>
      <w:r w:rsidRPr="00327F56">
        <w:rPr>
          <w:lang w:val="el-GR" w:eastAsia="el-GR" w:bidi="el-GR"/>
        </w:rPr>
        <w:t xml:space="preserve">τ </w:t>
      </w:r>
      <w:r w:rsidRPr="00327F56">
        <w:t>The Fruits of this Plant taken internally are Very dangerous,</w:t>
      </w:r>
      <w:r w:rsidRPr="00327F56">
        <w:br/>
        <w:t>aS appears by several Histories which occur among Botanic</w:t>
      </w:r>
      <w:r w:rsidRPr="00327F56">
        <w:br/>
        <w:t xml:space="preserve">Writers. The Painters in Miniature macerate it, and obtain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fine Green from it. The Leaves </w:t>
      </w:r>
      <w:r w:rsidRPr="00327F56">
        <w:rPr>
          <w:b/>
          <w:bCs/>
          <w:i/>
          <w:iCs/>
        </w:rPr>
        <w:t>ris Belladonna</w:t>
      </w:r>
      <w:r w:rsidRPr="00327F56">
        <w:t xml:space="preserve"> are great Sweet-</w:t>
      </w:r>
      <w:r w:rsidRPr="00327F56">
        <w:br/>
        <w:t>eners and Resolvents; they are applied to the Piles and Cancers.</w:t>
      </w:r>
      <w:r w:rsidRPr="00327F56">
        <w:br/>
        <w:t>Seme boil them with Whey, or make use of their Juice. Mr.</w:t>
      </w:r>
      <w:r w:rsidRPr="00327F56">
        <w:br/>
      </w:r>
      <w:r w:rsidRPr="00327F56">
        <w:rPr>
          <w:b/>
          <w:bCs/>
          <w:i/>
          <w:iCs/>
        </w:rPr>
        <w:t>Ray</w:t>
      </w:r>
      <w:r w:rsidRPr="00327F56">
        <w:t>confirms these Uses os it, especialsy in carcinomatous Ul-</w:t>
      </w:r>
      <w:r w:rsidRPr="00327F56">
        <w:br/>
        <w:t xml:space="preserve">hers and Indurations of the Breasts. </w:t>
      </w:r>
      <w:r w:rsidRPr="00327F56">
        <w:rPr>
          <w:b/>
          <w:bCs/>
          <w:i/>
          <w:iCs/>
        </w:rPr>
        <w:t>Martyn? s Tournefort.</w:t>
      </w:r>
    </w:p>
    <w:p w14:paraId="136C7EB4" w14:textId="77777777" w:rsidR="00327F56" w:rsidRPr="00327F56" w:rsidRDefault="00327F56" w:rsidP="00327F56">
      <w:pPr>
        <w:tabs>
          <w:tab w:val="left" w:pos="2600"/>
          <w:tab w:val="left" w:pos="2958"/>
          <w:tab w:val="left" w:pos="4789"/>
        </w:tabs>
        <w:ind w:firstLine="360"/>
      </w:pPr>
      <w:r w:rsidRPr="00327F56">
        <w:t xml:space="preserve">In the Month os </w:t>
      </w:r>
      <w:r w:rsidRPr="00327F56">
        <w:rPr>
          <w:b/>
          <w:bCs/>
          <w:i/>
          <w:iCs/>
        </w:rPr>
        <w:t>August</w:t>
      </w:r>
      <w:r w:rsidRPr="00327F56">
        <w:t xml:space="preserve"> some Children of </w:t>
      </w:r>
      <w:r w:rsidRPr="00327F56">
        <w:rPr>
          <w:b/>
          <w:bCs/>
          <w:i/>
          <w:iCs/>
        </w:rPr>
        <w:t>Grandvaux,</w:t>
      </w:r>
      <w:r w:rsidRPr="00327F56">
        <w:t xml:space="preserve"> a Vil-</w:t>
      </w:r>
      <w:r w:rsidRPr="00327F56">
        <w:br/>
        <w:t xml:space="preserve">lage four Leagues from </w:t>
      </w:r>
      <w:r w:rsidRPr="00327F56">
        <w:rPr>
          <w:b/>
          <w:bCs/>
          <w:i/>
          <w:iCs/>
        </w:rPr>
        <w:t>Paris,</w:t>
      </w:r>
      <w:r w:rsidRPr="00327F56">
        <w:t xml:space="preserve"> having got into an uncultivated</w:t>
      </w:r>
      <w:r w:rsidRPr="00327F56">
        <w:br/>
        <w:t xml:space="preserve">Garden, they eat of the Fruit of deadly Nightshade, or </w:t>
      </w:r>
      <w:r w:rsidRPr="00327F56">
        <w:rPr>
          <w:b/>
          <w:bCs/>
          <w:i/>
          <w:iCs/>
        </w:rPr>
        <w:t>Mela-</w:t>
      </w:r>
      <w:r w:rsidRPr="00327F56">
        <w:rPr>
          <w:b/>
          <w:bCs/>
          <w:i/>
          <w:iCs/>
        </w:rPr>
        <w:br/>
        <w:t>nocerason.</w:t>
      </w:r>
      <w:r w:rsidRPr="00327F56">
        <w:t xml:space="preserve"> Some time after they had a Violent Fever,. with</w:t>
      </w:r>
      <w:r w:rsidRPr="00327F56">
        <w:br/>
        <w:t>Convulsions, and terrible Palpitations at the Heart, they knew</w:t>
      </w:r>
      <w:r w:rsidRPr="00327F56">
        <w:br/>
        <w:t>nobody about them, and intirely lost then Understanding. A</w:t>
      </w:r>
      <w:r w:rsidRPr="00327F56">
        <w:br/>
        <w:t>little Boy of four Years of Age died the Day after. They found</w:t>
      </w:r>
      <w:r w:rsidRPr="00327F56">
        <w:br/>
        <w:t>three Wounds in his Stomach, with the Berries os the Night-</w:t>
      </w:r>
      <w:r w:rsidRPr="00327F56">
        <w:br/>
        <w:t>shade bruised, and the Seeds sticking in the Wounds ; ths</w:t>
      </w:r>
      <w:r w:rsidRPr="00327F56">
        <w:br/>
        <w:t xml:space="preserve">Heart livid, and no Water in the .Pericardium. Mr. </w:t>
      </w:r>
      <w:r w:rsidRPr="00327F56">
        <w:rPr>
          <w:b/>
          <w:bCs/>
          <w:i/>
          <w:iCs/>
        </w:rPr>
        <w:t>Boulduc</w:t>
      </w:r>
      <w:r w:rsidRPr="00327F56">
        <w:rPr>
          <w:b/>
          <w:bCs/>
          <w:i/>
          <w:iCs/>
        </w:rPr>
        <w:br/>
      </w:r>
      <w:r w:rsidRPr="00327F56">
        <w:t xml:space="preserve">communicated this to the Academy. </w:t>
      </w:r>
      <w:r w:rsidRPr="00327F56">
        <w:rPr>
          <w:b/>
          <w:bCs/>
          <w:i/>
          <w:iCs/>
        </w:rPr>
        <w:t>Hist, de st Acad. Roy. de</w:t>
      </w:r>
      <w:r w:rsidRPr="00327F56">
        <w:rPr>
          <w:b/>
          <w:bCs/>
          <w:i/>
          <w:iCs/>
        </w:rPr>
        <w:br/>
        <w:t>Scienc. A.</w:t>
      </w:r>
      <w:r w:rsidRPr="00327F56">
        <w:t xml:space="preserve"> 1703..</w:t>
      </w:r>
      <w:r w:rsidRPr="00327F56">
        <w:tab/>
        <w:t>.</w:t>
      </w:r>
      <w:r w:rsidRPr="00327F56">
        <w:tab/>
        <w:t>. ' . '</w:t>
      </w:r>
      <w:r w:rsidRPr="00327F56">
        <w:tab/>
        <w:t>- .</w:t>
      </w:r>
    </w:p>
    <w:p w14:paraId="4445781D" w14:textId="77777777" w:rsidR="00327F56" w:rsidRPr="00327F56" w:rsidRDefault="00327F56" w:rsidP="00327F56">
      <w:pPr>
        <w:ind w:firstLine="360"/>
      </w:pPr>
      <w:r w:rsidRPr="00327F56">
        <w:t xml:space="preserve">Our own Country will furnish us with many Instances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same Kind from eating by Mistake the Berries or .Leaves of this</w:t>
      </w:r>
      <w:r w:rsidRPr="00327F56">
        <w:br/>
        <w:t>Plant. I know a Gentieman, who had a Tenant, and bin</w:t>
      </w:r>
      <w:r w:rsidRPr="00327F56">
        <w:br/>
        <w:t>Wife, .his Father-in-law, and Children, driven out of their</w:t>
      </w:r>
      <w:r w:rsidRPr="00327F56">
        <w:br/>
        <w:t xml:space="preserve">Senses for some time, by eating Herbs boiled with.Baqon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Spring, amongst which were the young Shoots of the </w:t>
      </w:r>
      <w:r w:rsidRPr="00327F56">
        <w:rPr>
          <w:b/>
          <w:bCs/>
          <w:i/>
          <w:iCs/>
        </w:rPr>
        <w:t>Belladonna.</w:t>
      </w:r>
      <w:r w:rsidRPr="00327F56">
        <w:rPr>
          <w:b/>
          <w:bCs/>
          <w:i/>
          <w:iCs/>
        </w:rPr>
        <w:br/>
      </w:r>
      <w:r w:rsidRPr="00327F56">
        <w:t>A Hound also who eat the Broth hed the same rate, but they all</w:t>
      </w:r>
      <w:r w:rsidRPr="00327F56">
        <w:br/>
        <w:t>recovered in a sew Days.</w:t>
      </w:r>
    </w:p>
    <w:p w14:paraId="381DB745" w14:textId="77777777" w:rsidR="00327F56" w:rsidRPr="00327F56" w:rsidRDefault="00327F56" w:rsidP="00327F56">
      <w:pPr>
        <w:ind w:firstLine="360"/>
      </w:pPr>
      <w:r w:rsidRPr="00327F56">
        <w:t xml:space="preserve">' The Plant takes the Name of </w:t>
      </w:r>
      <w:r w:rsidRPr="00327F56">
        <w:rPr>
          <w:b/>
          <w:bCs/>
          <w:i/>
          <w:iCs/>
        </w:rPr>
        <w:t>Belladonna</w:t>
      </w:r>
      <w:r w:rsidRPr="00327F56">
        <w:t xml:space="preserve"> from the Use which</w:t>
      </w:r>
      <w:r w:rsidRPr="00327F56">
        <w:br/>
        <w:t xml:space="preserve">the </w:t>
      </w:r>
      <w:r w:rsidRPr="00327F56">
        <w:rPr>
          <w:b/>
          <w:bCs/>
          <w:i/>
          <w:iCs/>
        </w:rPr>
        <w:t>Italian</w:t>
      </w:r>
      <w:r w:rsidRPr="00327F56">
        <w:t xml:space="preserve"> Ladies apply it to; for os the Juice, or distil'd Wa-</w:t>
      </w:r>
      <w:r w:rsidRPr="00327F56">
        <w:br/>
        <w:t>ter, they make a sort os Cosmetic, with which they wash their</w:t>
      </w:r>
      <w:r w:rsidRPr="00327F56">
        <w:br/>
        <w:t>Faces, in order to take away a Too florin Colour.</w:t>
      </w:r>
    </w:p>
    <w:p w14:paraId="670C9786" w14:textId="77777777" w:rsidR="00327F56" w:rsidRPr="00327F56" w:rsidRDefault="00327F56" w:rsidP="00327F56">
      <w:pPr>
        <w:tabs>
          <w:tab w:val="left" w:pos="4789"/>
        </w:tabs>
        <w:ind w:firstLine="360"/>
      </w:pPr>
      <w:r w:rsidRPr="00327F56">
        <w:t>Notwithstanding the deleterious Effects of this Plant, some</w:t>
      </w:r>
      <w:r w:rsidRPr="00327F56">
        <w:br/>
        <w:t>have Ventured to give an Infusion os it in Wine, as a Remedy</w:t>
      </w:r>
      <w:r w:rsidRPr="00327F56">
        <w:br/>
        <w:t>for a Dysentery. And others have given a very small Quantity</w:t>
      </w:r>
      <w:r w:rsidRPr="00327F56">
        <w:br/>
        <w:t>of the juice boiled up with Sugar to a Syrup, as a Narcotic.</w:t>
      </w:r>
      <w:r w:rsidRPr="00327F56">
        <w:br/>
        <w:t>But this Practice is rather empirical than rational, and, at best.</w:t>
      </w:r>
      <w:r w:rsidRPr="00327F56">
        <w:br/>
        <w:t>Very hazardous.</w:t>
      </w:r>
      <w:r w:rsidRPr="00327F56">
        <w:tab/>
        <w:t>.'</w:t>
      </w:r>
    </w:p>
    <w:p w14:paraId="691DD821" w14:textId="77777777" w:rsidR="00327F56" w:rsidRPr="00327F56" w:rsidRDefault="00327F56" w:rsidP="00327F56">
      <w:pPr>
        <w:ind w:firstLine="360"/>
      </w:pPr>
      <w:r w:rsidRPr="00327F56">
        <w:t xml:space="preserve">As to the Cure os Disorder from taking this Plant, </w:t>
      </w:r>
      <w:r w:rsidRPr="00327F56">
        <w:rPr>
          <w:b/>
          <w:bCs/>
          <w:i/>
          <w:iCs/>
        </w:rPr>
        <w:t>Gerarcl</w:t>
      </w:r>
      <w:r w:rsidRPr="00327F56">
        <w:rPr>
          <w:b/>
          <w:bCs/>
          <w:i/>
          <w:iCs/>
        </w:rPr>
        <w:br/>
      </w:r>
      <w:r w:rsidRPr="00327F56">
        <w:t xml:space="preserve">relates a Story of three Children </w:t>
      </w:r>
      <w:r w:rsidRPr="00327F56">
        <w:rPr>
          <w:b/>
          <w:bCs/>
          <w:i/>
          <w:iCs/>
        </w:rPr>
        <w:t>tctWisoich,</w:t>
      </w:r>
      <w:r w:rsidRPr="00327F56">
        <w:t xml:space="preserve"> in the Isle os </w:t>
      </w:r>
      <w:r w:rsidRPr="00327F56">
        <w:rPr>
          <w:b/>
          <w:bCs/>
          <w:i/>
          <w:iCs/>
        </w:rPr>
        <w:t>Ely,</w:t>
      </w:r>
      <w:r w:rsidRPr="00327F56">
        <w:rPr>
          <w:b/>
          <w:bCs/>
          <w:i/>
          <w:iCs/>
        </w:rPr>
        <w:br/>
      </w:r>
      <w:r w:rsidRPr="00327F56">
        <w:t>who eat of the Berries; two of these dy’d, and the third was -</w:t>
      </w:r>
      <w:r w:rsidRPr="00327F56">
        <w:br/>
        <w:t>vomited plentifully, by drinking copioufly of Honey and Wa-</w:t>
      </w:r>
      <w:r w:rsidRPr="00327F56">
        <w:br/>
        <w:t>ter, and recovered. -.</w:t>
      </w:r>
    </w:p>
    <w:p w14:paraId="38F94BC5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Ray, sscsrD Hachstetterus,</w:t>
      </w:r>
      <w:r w:rsidRPr="00327F56">
        <w:t xml:space="preserve"> relates a History os a Mendicant</w:t>
      </w:r>
      <w:r w:rsidRPr="00327F56">
        <w:br/>
        <w:t xml:space="preserve">Frier at </w:t>
      </w:r>
      <w:r w:rsidRPr="00327F56">
        <w:rPr>
          <w:b/>
          <w:bCs/>
          <w:i/>
          <w:iCs/>
        </w:rPr>
        <w:t>Rome,</w:t>
      </w:r>
      <w:r w:rsidRPr="00327F56">
        <w:t xml:space="preserve"> who drank an Infusion os this Nightshade in</w:t>
      </w:r>
      <w:r w:rsidRPr="00327F56">
        <w:br/>
        <w:t>Wine ; the Consequence os which was, that ho lost his Senses,</w:t>
      </w:r>
      <w:r w:rsidRPr="00327F56">
        <w:br/>
        <w:t>but was brought to himself by drinking a Glass of Vinegar.</w:t>
      </w:r>
    </w:p>
    <w:p w14:paraId="4EDC9FFA" w14:textId="77777777" w:rsidR="00327F56" w:rsidRPr="00327F56" w:rsidRDefault="00327F56" w:rsidP="00327F56">
      <w:pPr>
        <w:ind w:firstLine="360"/>
      </w:pPr>
      <w:r w:rsidRPr="00327F56">
        <w:t>BELLARIA. Sweet Cakes, Tarts,. or any sort os Con-</w:t>
      </w:r>
      <w:r w:rsidRPr="00327F56">
        <w:br/>
        <w:t>fectionary Ware used for Desserts.</w:t>
      </w:r>
    </w:p>
    <w:p w14:paraId="00F22ABE" w14:textId="77777777" w:rsidR="00327F56" w:rsidRPr="00327F56" w:rsidRDefault="00327F56" w:rsidP="00327F56">
      <w:pPr>
        <w:ind w:firstLine="360"/>
      </w:pPr>
      <w:r w:rsidRPr="00327F56">
        <w:t>BELLERIC.ss. An Epithet for a particular Species of My-</w:t>
      </w:r>
      <w:r w:rsidRPr="00327F56">
        <w:br/>
        <w:t>rohalani. See MyRoBALANi.</w:t>
      </w:r>
    </w:p>
    <w:p w14:paraId="655E643B" w14:textId="77777777" w:rsidR="00327F56" w:rsidRPr="00327F56" w:rsidRDefault="00327F56" w:rsidP="00327F56">
      <w:pPr>
        <w:ind w:firstLine="360"/>
      </w:pPr>
      <w:r w:rsidRPr="00327F56">
        <w:t xml:space="preserve">BELVEDERE. The </w:t>
      </w:r>
      <w:r w:rsidRPr="00327F56">
        <w:rPr>
          <w:b/>
          <w:bCs/>
          <w:i/>
          <w:iCs/>
        </w:rPr>
        <w:t>Italian</w:t>
      </w:r>
      <w:r w:rsidRPr="00327F56">
        <w:t xml:space="preserve"> Name for the </w:t>
      </w:r>
      <w:r w:rsidRPr="00327F56">
        <w:rPr>
          <w:b/>
          <w:bCs/>
          <w:i/>
          <w:iCs/>
        </w:rPr>
        <w:t>Scoparia,</w:t>
      </w:r>
      <w:r w:rsidRPr="00327F56">
        <w:rPr>
          <w:b/>
          <w:bCs/>
          <w:i/>
          <w:iCs/>
        </w:rPr>
        <w:br/>
      </w:r>
      <w:r w:rsidRPr="00327F56">
        <w:t>Busby, or Besom-toadflax.</w:t>
      </w:r>
    </w:p>
    <w:p w14:paraId="713827E3" w14:textId="77777777" w:rsidR="00327F56" w:rsidRPr="00327F56" w:rsidRDefault="00327F56" w:rsidP="00327F56">
      <w:pPr>
        <w:ind w:firstLine="360"/>
      </w:pPr>
      <w:r w:rsidRPr="00327F56">
        <w:t xml:space="preserve">BELLICULUS, or BELLIRICUS </w:t>
      </w:r>
      <w:r w:rsidRPr="00327F56">
        <w:rPr>
          <w:lang w:val="la-Latn" w:eastAsia="la-Latn" w:bidi="la-Latn"/>
        </w:rPr>
        <w:t xml:space="preserve">MARINUS. </w:t>
      </w:r>
      <w:r w:rsidRPr="00327F56">
        <w:t>A Spe-</w:t>
      </w:r>
      <w:r w:rsidRPr="00327F56">
        <w:br/>
        <w:t>cies os Shell-fish like the Periwinkle.</w:t>
      </w:r>
    </w:p>
    <w:p w14:paraId="125F2FD2" w14:textId="77777777" w:rsidR="00327F56" w:rsidRPr="00327F56" w:rsidRDefault="00327F56" w:rsidP="00327F56">
      <w:pPr>
        <w:tabs>
          <w:tab w:val="left" w:pos="4289"/>
        </w:tabs>
        <w:ind w:firstLine="360"/>
      </w:pPr>
      <w:r w:rsidRPr="00327F56">
        <w:t>BELLIS MAJOR, Offic. J. B. 3. II4. Chain 362. Ger..</w:t>
      </w:r>
      <w:r w:rsidRPr="00327F56">
        <w:br/>
        <w:t>509. Emac. 634. Schw. 28. Rail Hist. I. 35O. Synop. 9I-</w:t>
      </w:r>
      <w:r w:rsidRPr="00327F56">
        <w:br/>
      </w:r>
      <w:r w:rsidRPr="00327F56">
        <w:rPr>
          <w:b/>
          <w:bCs/>
          <w:i/>
          <w:iCs/>
        </w:rPr>
        <w:lastRenderedPageBreak/>
        <w:t>Bellis major vulgaris five siylvestrio.</w:t>
      </w:r>
      <w:r w:rsidRPr="00327F56">
        <w:t xml:space="preserve"> Park. 528. </w:t>
      </w:r>
      <w:r w:rsidRPr="00327F56">
        <w:rPr>
          <w:b/>
          <w:bCs/>
          <w:i/>
          <w:iCs/>
          <w:lang w:val="la-Latn" w:eastAsia="la-Latn" w:bidi="la-Latn"/>
        </w:rPr>
        <w:t xml:space="preserve">Pellio </w:t>
      </w:r>
      <w:r w:rsidRPr="00327F56">
        <w:rPr>
          <w:b/>
          <w:bCs/>
          <w:i/>
          <w:iCs/>
        </w:rPr>
        <w:t>solve-</w:t>
      </w:r>
      <w:r w:rsidRPr="00327F56">
        <w:rPr>
          <w:b/>
          <w:bCs/>
          <w:i/>
          <w:iCs/>
        </w:rPr>
        <w:br/>
        <w:t xml:space="preserve">strti </w:t>
      </w:r>
      <w:r w:rsidRPr="00327F56">
        <w:rPr>
          <w:b/>
          <w:bCs/>
          <w:i/>
          <w:iCs/>
          <w:lang w:val="la-Latn" w:eastAsia="la-Latn" w:bidi="la-Latn"/>
        </w:rPr>
        <w:t xml:space="preserve">caule </w:t>
      </w:r>
      <w:r w:rsidRPr="00327F56">
        <w:rPr>
          <w:b/>
          <w:bCs/>
          <w:i/>
          <w:iCs/>
        </w:rPr>
        <w:t>foliose major,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C. B. </w:t>
      </w:r>
      <w:r w:rsidRPr="00327F56">
        <w:t xml:space="preserve">26I. </w:t>
      </w:r>
      <w:r w:rsidRPr="00327F56">
        <w:rPr>
          <w:b/>
          <w:bCs/>
          <w:i/>
          <w:iCs/>
        </w:rPr>
        <w:t>Bellis polyclonos siylvestrio</w:t>
      </w:r>
      <w:r w:rsidRPr="00327F56">
        <w:rPr>
          <w:b/>
          <w:bCs/>
          <w:i/>
          <w:iCs/>
        </w:rPr>
        <w:br/>
        <w:t xml:space="preserve">mayor, </w:t>
      </w:r>
      <w:r w:rsidRPr="00327F56">
        <w:rPr>
          <w:b/>
          <w:bCs/>
          <w:i/>
          <w:iCs/>
          <w:lang w:val="la-Latn" w:eastAsia="la-Latn" w:bidi="la-Latn"/>
        </w:rPr>
        <w:t xml:space="preserve">caule </w:t>
      </w:r>
      <w:r w:rsidRPr="00327F56">
        <w:rPr>
          <w:b/>
          <w:bCs/>
          <w:i/>
          <w:iCs/>
        </w:rPr>
        <w:t>foliose.</w:t>
      </w:r>
      <w:r w:rsidRPr="00327F56">
        <w:t xml:space="preserve"> Hist. Oxon. 3. 28. </w:t>
      </w:r>
      <w:r w:rsidRPr="00327F56">
        <w:rPr>
          <w:b/>
          <w:bCs/>
          <w:i/>
          <w:iCs/>
        </w:rPr>
        <w:t xml:space="preserve">Leucanthemum </w:t>
      </w:r>
      <w:r w:rsidRPr="00327F56">
        <w:rPr>
          <w:b/>
          <w:bCs/>
          <w:i/>
          <w:iCs/>
          <w:lang w:val="la-Latn" w:eastAsia="la-Latn" w:bidi="la-Latn"/>
        </w:rPr>
        <w:t>vulgare,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>Elem. Bot. 393. Tourn. Inst. 492. Boerh. Ind. A. 1O7. Dill.</w:t>
      </w:r>
      <w:r w:rsidRPr="00327F56">
        <w:br/>
        <w:t xml:space="preserve">Cat. 82. - </w:t>
      </w:r>
      <w:r w:rsidRPr="00327F56">
        <w:rPr>
          <w:b/>
          <w:bCs/>
          <w:i/>
          <w:iCs/>
        </w:rPr>
        <w:t>JSellidicides vulgaris.</w:t>
      </w:r>
      <w:r w:rsidRPr="00327F56">
        <w:t xml:space="preserve"> Act. Reg. Par. An. I72O.</w:t>
      </w:r>
      <w:r w:rsidRPr="00327F56">
        <w:br/>
        <w:t xml:space="preserve">28I. OX-EYE DAISY. </w:t>
      </w:r>
      <w:r w:rsidRPr="00327F56">
        <w:rPr>
          <w:b/>
          <w:bCs/>
          <w:i/>
          <w:iCs/>
        </w:rPr>
        <w:t>Dales</w:t>
      </w:r>
      <w:r w:rsidRPr="00327F56">
        <w:rPr>
          <w:b/>
          <w:bCs/>
          <w:i/>
          <w:iCs/>
        </w:rPr>
        <w:tab/>
        <w:t>et'et sc</w:t>
      </w:r>
    </w:p>
    <w:p w14:paraId="68BA449B" w14:textId="77777777" w:rsidR="00327F56" w:rsidRPr="00327F56" w:rsidRDefault="00327F56" w:rsidP="00327F56">
      <w:pPr>
        <w:ind w:firstLine="360"/>
      </w:pPr>
      <w:r w:rsidRPr="00327F56">
        <w:t>' The Leaves of this Daisy are long and round at the End, ser-</w:t>
      </w:r>
      <w:r w:rsidRPr="00327F56">
        <w:br/>
        <w:t>rated about the Edges, growing narrower towards the Root,</w:t>
      </w:r>
      <w:r w:rsidRPr="00327F56">
        <w:br/>
        <w:t xml:space="preserve">and ending in long broad Foot-stalks : The Stalks use to </w:t>
      </w:r>
      <w:r w:rsidRPr="00327F56">
        <w:rPr>
          <w:b/>
          <w:bCs/>
          <w:i/>
          <w:iCs/>
        </w:rPr>
        <w:t>hea-</w:t>
      </w:r>
      <w:r w:rsidRPr="00327F56">
        <w:rPr>
          <w:b/>
          <w:bCs/>
          <w:i/>
          <w:iCs/>
        </w:rPr>
        <w:br/>
      </w:r>
      <w:r w:rsidRPr="00327F56">
        <w:t>Foot or more in Height, striated and cloathed with smaller and *</w:t>
      </w:r>
      <w:r w:rsidRPr="00327F56">
        <w:br/>
        <w:t>narrower Leaves, having large Flowers growing on them Top,</w:t>
      </w:r>
      <w:r w:rsidRPr="00327F56">
        <w:br/>
        <w:t>composed os several broad white Petals, set about a broad yel-</w:t>
      </w:r>
      <w:r w:rsidRPr="00327F56">
        <w:br/>
        <w:t>low Thrum, made up of a Number of hollow Flowers thrust</w:t>
      </w:r>
      <w:r w:rsidRPr="00327F56">
        <w:br/>
        <w:t xml:space="preserve">close together. The Root is small, flender, and creeping. </w:t>
      </w:r>
      <w:r w:rsidRPr="00327F56">
        <w:rPr>
          <w:b/>
          <w:bCs/>
        </w:rPr>
        <w:t>It-</w:t>
      </w:r>
      <w:r w:rsidRPr="00327F56">
        <w:br w:type="page"/>
      </w:r>
    </w:p>
    <w:p w14:paraId="4CE6ECC9" w14:textId="77777777" w:rsidR="00327F56" w:rsidRPr="00327F56" w:rsidRDefault="00327F56" w:rsidP="00327F56">
      <w:pPr>
        <w:tabs>
          <w:tab w:val="left" w:pos="1716"/>
          <w:tab w:val="left" w:pos="2884"/>
          <w:tab w:val="left" w:pos="3296"/>
        </w:tabs>
      </w:pPr>
      <w:r w:rsidRPr="00327F56">
        <w:lastRenderedPageBreak/>
        <w:t>jgrows in Pasture-gtounds, and in the Borders of Fields; and</w:t>
      </w:r>
      <w:r w:rsidRPr="00327F56">
        <w:br/>
        <w:t xml:space="preserve">flowers in </w:t>
      </w:r>
      <w:r w:rsidRPr="00327F56">
        <w:rPr>
          <w:i/>
          <w:iCs/>
        </w:rPr>
        <w:t>June.</w:t>
      </w:r>
      <w:r w:rsidRPr="00327F56">
        <w:rPr>
          <w:i/>
          <w:iCs/>
        </w:rPr>
        <w:tab/>
        <w:t>*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</w:p>
    <w:p w14:paraId="5216CC3C" w14:textId="77777777" w:rsidR="00327F56" w:rsidRPr="00327F56" w:rsidRDefault="00327F56" w:rsidP="00327F56">
      <w:pPr>
        <w:ind w:firstLine="360"/>
      </w:pPr>
      <w:r w:rsidRPr="00327F56">
        <w:t>The Flowers of this Daisy are chiefly ufed, and.commonly</w:t>
      </w:r>
      <w:r w:rsidRPr="00327F56">
        <w:br/>
        <w:t>go under the Name of Ox.-eye; they-are of a ballainicNainre,</w:t>
      </w:r>
      <w:r w:rsidRPr="00327F56">
        <w:br/>
        <w:t>and are- accounted; good. for all Disorders of the Breast and</w:t>
      </w:r>
      <w:r w:rsidRPr="00327F56">
        <w:br/>
        <w:t>Lungs, as'Coughs, Shortness ofEreath, Pleurisy, Consum-</w:t>
      </w:r>
      <w:r w:rsidRPr="00327F56">
        <w:br/>
        <w:t>ption, and Wasting of the Flesh. They arc helpful tgaimi</w:t>
      </w:r>
      <w:r w:rsidRPr="00327F56">
        <w:br/>
        <w:t>inward" Bruifss; and Wounds, arid Ruptures, and are often put</w:t>
      </w:r>
      <w:r w:rsidRPr="00327F56">
        <w:br/>
        <w:t xml:space="preserve">in Apozems and Decoctions sot the aforesaid Purposes. </w:t>
      </w:r>
      <w:r w:rsidRPr="00327F56">
        <w:rPr>
          <w:i/>
          <w:iCs/>
        </w:rPr>
        <w:t>Miller's</w:t>
      </w:r>
    </w:p>
    <w:p w14:paraId="4FA6053E" w14:textId="77777777" w:rsidR="00327F56" w:rsidRPr="00327F56" w:rsidRDefault="00327F56" w:rsidP="00327F56">
      <w:pPr>
        <w:ind w:firstLine="360"/>
      </w:pPr>
      <w:r w:rsidRPr="00327F56">
        <w:t xml:space="preserve">BELLIS MINOR, </w:t>
      </w:r>
      <w:r w:rsidRPr="00327F56">
        <w:rPr>
          <w:i/>
          <w:iCs/>
        </w:rPr>
        <w:t>Symphytum minimum, Cinsalida minima,</w:t>
      </w:r>
      <w:r w:rsidRPr="00327F56">
        <w:rPr>
          <w:i/>
          <w:iCs/>
        </w:rPr>
        <w:br/>
      </w:r>
      <w:r w:rsidRPr="00327F56">
        <w:t xml:space="preserve">Offic. </w:t>
      </w:r>
      <w:r w:rsidRPr="00327F56">
        <w:rPr>
          <w:i/>
          <w:iCs/>
        </w:rPr>
        <w:t>Bellissylvejleis minor,</w:t>
      </w:r>
      <w:r w:rsidRPr="00327F56">
        <w:t>GE: 26I. Acts Reg. Par. An.</w:t>
      </w:r>
      <w:r w:rsidRPr="00327F56">
        <w:br/>
        <w:t>1720. 278. .Raii Hist. I. 349. siynop._9r. Tostrmi Inst.. 49 I;</w:t>
      </w:r>
      <w:r w:rsidRPr="00327F56">
        <w:br/>
        <w:t xml:space="preserve">Elem. Bot. 392. Dill. Cat. "am. Boerh. Tub A. IoS. </w:t>
      </w:r>
      <w:r w:rsidRPr="00327F56">
        <w:rPr>
          <w:i/>
          <w:iCs/>
        </w:rPr>
        <w:t>Bellis</w:t>
      </w:r>
      <w:r w:rsidRPr="00327F56">
        <w:rPr>
          <w:i/>
          <w:iCs/>
        </w:rPr>
        <w:br/>
        <w:t xml:space="preserve">minor </w:t>
      </w:r>
      <w:r w:rsidRPr="00327F56">
        <w:rPr>
          <w:i/>
          <w:iCs/>
          <w:lang w:val="la-Latn" w:eastAsia="la-Latn" w:bidi="la-Latn"/>
        </w:rPr>
        <w:t>silvestris</w:t>
      </w:r>
      <w:r w:rsidRPr="00327F56">
        <w:rPr>
          <w:i/>
          <w:iCs/>
        </w:rPr>
        <w:t>scmpkx</w:t>
      </w:r>
      <w:r w:rsidRPr="00327F56">
        <w:t xml:space="preserve"> ,.Park 53I.- </w:t>
      </w:r>
      <w:r w:rsidRPr="00327F56">
        <w:rPr>
          <w:i/>
          <w:iCs/>
        </w:rPr>
        <w:t xml:space="preserve">Bellis.minor </w:t>
      </w:r>
      <w:r w:rsidRPr="00327F56">
        <w:rPr>
          <w:i/>
          <w:iCs/>
          <w:lang w:val="la-Latn" w:eastAsia="la-Latn" w:bidi="la-Latn"/>
        </w:rPr>
        <w:t>silvestris,</w:t>
      </w:r>
      <w:r w:rsidRPr="00327F56">
        <w:rPr>
          <w:lang w:val="la-Latn" w:eastAsia="la-Latn" w:bidi="la-Latn"/>
        </w:rPr>
        <w:t xml:space="preserve"> </w:t>
      </w:r>
      <w:r w:rsidRPr="00327F56">
        <w:t>Ger.</w:t>
      </w:r>
      <w:r w:rsidRPr="00327F56">
        <w:br/>
        <w:t xml:space="preserve">5Io. Emac.636. </w:t>
      </w:r>
      <w:r w:rsidRPr="00327F56">
        <w:rPr>
          <w:i/>
          <w:iCs/>
        </w:rPr>
        <w:t>Bellis minor fylvestrisspontanea,,].</w:t>
      </w:r>
      <w:r w:rsidRPr="00327F56">
        <w:t xml:space="preserve"> </w:t>
      </w:r>
      <w:r w:rsidRPr="00327F56">
        <w:rPr>
          <w:lang w:val="el-GR" w:eastAsia="el-GR" w:bidi="el-GR"/>
        </w:rPr>
        <w:t xml:space="preserve">Β.4. </w:t>
      </w:r>
      <w:r w:rsidRPr="00327F56">
        <w:t>III.</w:t>
      </w:r>
      <w:r w:rsidRPr="00327F56">
        <w:br/>
        <w:t xml:space="preserve">Chub. 36I. </w:t>
      </w:r>
      <w:r w:rsidRPr="00327F56">
        <w:rPr>
          <w:i/>
          <w:iCs/>
        </w:rPr>
        <w:t xml:space="preserve">Bellis minor </w:t>
      </w:r>
      <w:r w:rsidRPr="00327F56">
        <w:rPr>
          <w:i/>
          <w:iCs/>
          <w:lang w:val="la-Latn" w:eastAsia="la-Latn" w:bidi="la-Latn"/>
        </w:rPr>
        <w:t xml:space="preserve">pratenses seu </w:t>
      </w:r>
      <w:r w:rsidRPr="00327F56">
        <w:rPr>
          <w:i/>
          <w:iCs/>
        </w:rPr>
        <w:t>vulgaris.</w:t>
      </w:r>
      <w:r w:rsidRPr="00327F56">
        <w:t xml:space="preserve"> Hist. Oxon.</w:t>
      </w:r>
    </w:p>
    <w:p w14:paraId="2F24077F" w14:textId="77777777" w:rsidR="00327F56" w:rsidRPr="00327F56" w:rsidRDefault="00327F56" w:rsidP="00327F56">
      <w:pPr>
        <w:tabs>
          <w:tab w:val="left" w:pos="320"/>
        </w:tabs>
        <w:ind w:firstLine="360"/>
      </w:pPr>
      <w:r w:rsidRPr="00327F56">
        <w:t>3.</w:t>
      </w:r>
      <w:r w:rsidRPr="00327F56">
        <w:tab/>
        <w:t xml:space="preserve">tat. COMMON DAISY. </w:t>
      </w:r>
      <w:r w:rsidRPr="00327F56">
        <w:rPr>
          <w:i/>
          <w:iCs/>
        </w:rPr>
        <w:t>Dale.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i </w:t>
      </w:r>
      <w:r w:rsidRPr="00327F56">
        <w:t>Ysi -</w:t>
      </w:r>
    </w:p>
    <w:p w14:paraId="1440632A" w14:textId="77777777" w:rsidR="00327F56" w:rsidRPr="00327F56" w:rsidRDefault="00327F56" w:rsidP="00327F56">
      <w:pPr>
        <w:ind w:firstLine="360"/>
      </w:pPr>
      <w:r w:rsidRPr="00327F56">
        <w:t>dine Root of the common’Daisy is a thick Bunch ofFibres ;</w:t>
      </w:r>
      <w:r w:rsidRPr="00327F56">
        <w:br/>
        <w:t>the'Leayes grow in a Circle close to the Ground,'.being thick,</w:t>
      </w:r>
      <w:r w:rsidRPr="00327F56">
        <w:br/>
        <w:t>and fleshy, and.are long and narrow-at the Bottom, ending</w:t>
      </w:r>
      <w:r w:rsidRPr="00327F56">
        <w:br/>
        <w:t>broad and round, not much bigger'than.aLSilverPenny, with</w:t>
      </w:r>
      <w:r w:rsidRPr="00327F56">
        <w:br/>
        <w:t>very few-indentings about’thejodges: ’ The Flowers spring im-</w:t>
      </w:r>
      <w:r w:rsidRPr="00327F56">
        <w:br/>
        <w:t>mediately from'the‘Roots, iipon slender Stalks, three, .or four.</w:t>
      </w:r>
      <w:r w:rsidRPr="00327F56">
        <w:br/>
        <w:t>Inches high, bearing-one smallsingle Flower.at.theEnd, made of</w:t>
      </w:r>
      <w:r w:rsidRPr="00327F56">
        <w:br/>
        <w:t xml:space="preserve">a'Border of white'Petaia, of Leaves, setaboutia yellow Thrum </w:t>
      </w:r>
      <w:r w:rsidRPr="00327F56">
        <w:rPr>
          <w:lang w:val="el-GR" w:eastAsia="el-GR" w:bidi="el-GR"/>
        </w:rPr>
        <w:t>ς</w:t>
      </w:r>
      <w:r w:rsidRPr="00327F56">
        <w:rPr>
          <w:lang w:val="el-GR" w:eastAsia="el-GR" w:bidi="el-GR"/>
        </w:rPr>
        <w:br/>
      </w:r>
      <w:r w:rsidRPr="00327F56">
        <w:t>sometimes the Border is edg’d .with a reddish .Colour,, and red'</w:t>
      </w:r>
      <w:r w:rsidRPr="00327F56">
        <w:br/>
        <w:t>underneath. The Seed is whitish. Sender, and flat. Daisics.grow</w:t>
      </w:r>
      <w:r w:rsidRPr="00327F56">
        <w:br/>
        <w:t xml:space="preserve">evejy-where in .the Fields and Meadows, and flower in </w:t>
      </w:r>
      <w:r w:rsidRPr="00327F56">
        <w:rPr>
          <w:i/>
          <w:iCs/>
        </w:rPr>
        <w:t>April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 xml:space="preserve">May. ’ </w:t>
      </w:r>
      <w:r w:rsidRPr="00327F56">
        <w:t xml:space="preserve">i." </w:t>
      </w:r>
      <w:r w:rsidRPr="00327F56">
        <w:rPr>
          <w:lang w:val="la-Latn" w:eastAsia="la-Latn" w:bidi="la-Latn"/>
        </w:rPr>
        <w:t>'I</w:t>
      </w:r>
    </w:p>
    <w:p w14:paraId="0528F570" w14:textId="77777777" w:rsidR="00327F56" w:rsidRPr="00327F56" w:rsidRDefault="00327F56" w:rsidP="00327F56">
      <w:pPr>
        <w:ind w:firstLine="360"/>
      </w:pPr>
      <w:r w:rsidRPr="00327F56">
        <w:t>The Leaves, and. sometimes the Roots, are used, and are</w:t>
      </w:r>
      <w:r w:rsidRPr="00327F56">
        <w:br/>
        <w:t>reckon’d among the traumatic and vulnerary Plants, being,</w:t>
      </w:r>
      <w:r w:rsidRPr="00327F56">
        <w:br/>
        <w:t>used in Wound-drinks, and ate accounted good to. dissolve con-'</w:t>
      </w:r>
      <w:r w:rsidRPr="00327F56">
        <w:br/>
        <w:t>gcal’d and coagulated Blood, to help the Pleurify andTeripneu-</w:t>
      </w:r>
      <w:r w:rsidRPr="00327F56">
        <w:br/>
        <w:t>mony. .In the King’s-evil, -the. Decoction given inwardly,</w:t>
      </w:r>
      <w:r w:rsidRPr="00327F56">
        <w:br/>
        <w:t>and a'Cataplasm os the Leaves applied outwardly, are esteem’d</w:t>
      </w:r>
      <w:r w:rsidRPr="00327F56">
        <w:br/>
        <w:t xml:space="preserve">by. </w:t>
      </w:r>
      <w:r w:rsidRPr="00327F56">
        <w:rPr>
          <w:lang w:val="la-Latn" w:eastAsia="la-Latn" w:bidi="la-Latn"/>
        </w:rPr>
        <w:t xml:space="preserve">forne </w:t>
      </w:r>
      <w:r w:rsidRPr="00327F56">
        <w:t xml:space="preserve">extraordinary .Remedies. </w:t>
      </w:r>
      <w:r w:rsidRPr="00327F56">
        <w:rPr>
          <w:i/>
          <w:iCs/>
        </w:rPr>
        <w:t>Millers. Bot. Oof</w:t>
      </w:r>
    </w:p>
    <w:p w14:paraId="0F5C7F7D" w14:textId="77777777" w:rsidR="00327F56" w:rsidRPr="00327F56" w:rsidRDefault="00327F56" w:rsidP="00327F56">
      <w:pPr>
        <w:ind w:firstLine="360"/>
      </w:pPr>
      <w:r w:rsidRPr="00327F56">
        <w:t>Its Leaves are acrid, glutinous, and give hardly anyTinciure</w:t>
      </w:r>
      <w:r w:rsidRPr="00327F56">
        <w:br/>
        <w:t>of red to the blue-Paper, which shews that its Salt is not .very</w:t>
      </w:r>
      <w:r w:rsidRPr="00327F56">
        <w:br/>
        <w:t>different from that which is. natural in.the Earth,, .thet is,-com-</w:t>
      </w:r>
      <w:r w:rsidRPr="00327F56">
        <w:br/>
        <w:t>posed of Sal Ammoniac,'Nitre,.and marine Salt, involved in a</w:t>
      </w:r>
      <w:r w:rsidRPr="00327F56">
        <w:br/>
        <w:t>ireat deal of Sulphur and Earth, which thicken theSap.of the</w:t>
      </w:r>
    </w:p>
    <w:p w14:paraId="6A93A1EB" w14:textId="77777777" w:rsidR="00327F56" w:rsidRPr="00327F56" w:rsidRDefault="00327F56" w:rsidP="00327F56">
      <w:pPr>
        <w:ind w:firstLine="360"/>
      </w:pPr>
      <w:r w:rsidRPr="00327F56">
        <w:t>)aisies, andtenderit viscous. This Plant, takeh.jn a.Beisanor-</w:t>
      </w:r>
      <w:r w:rsidRPr="00327F56">
        <w:br/>
        <w:t>Extras, dissolves the Blood which is thickened fry too .cold an</w:t>
      </w:r>
      <w:r w:rsidRPr="00327F56">
        <w:br/>
        <w:t>Air, as it oftesthappensin-Irifiarnmations of the Lungs ; it takes</w:t>
      </w:r>
      <w:r w:rsidRPr="00327F56">
        <w:br/>
        <w:t>away Obstructions, facilitates the Circulation of the Blood, and.</w:t>
      </w:r>
      <w:r w:rsidRPr="00327F56">
        <w:br/>
        <w:t>restores the Fibres to their natural Elasticity:; for whichReafon</w:t>
      </w:r>
      <w:r w:rsidRPr="00327F56">
        <w:br/>
        <w:t xml:space="preserve">it is thought to be very .vulnerary. </w:t>
      </w:r>
      <w:r w:rsidRPr="00327F56">
        <w:rPr>
          <w:i/>
          <w:iCs/>
        </w:rPr>
        <w:t>Ruellius</w:t>
      </w:r>
      <w:r w:rsidRPr="00327F56">
        <w:t xml:space="preserve"> affirms, thet a Ca-</w:t>
      </w:r>
      <w:r w:rsidRPr="00327F56">
        <w:br/>
        <w:t>taplasin, made with Daffies and Mugwort, dissolves fcrophulous</w:t>
      </w:r>
      <w:r w:rsidRPr="00327F56">
        <w:br/>
        <w:t>Tumors, and. those wherein there is an Inflammation, and</w:t>
      </w:r>
      <w:r w:rsidRPr="00327F56">
        <w:br/>
        <w:t>gives Ease to those who are troubled with the Gout or Palsy..</w:t>
      </w:r>
      <w:r w:rsidRPr="00327F56">
        <w:br/>
      </w:r>
      <w:r w:rsidRPr="00327F56">
        <w:rPr>
          <w:i/>
          <w:iCs/>
        </w:rPr>
        <w:t>jMartquis Tournofort.</w:t>
      </w:r>
    </w:p>
    <w:p w14:paraId="3CB7A776" w14:textId="77777777" w:rsidR="00327F56" w:rsidRPr="00327F56" w:rsidRDefault="00327F56" w:rsidP="00327F56">
      <w:pPr>
        <w:ind w:firstLine="360"/>
      </w:pPr>
      <w:r w:rsidRPr="00327F56">
        <w:t>There are several other Plants which go by the Name of</w:t>
      </w:r>
      <w:r w:rsidRPr="00327F56">
        <w:br/>
      </w:r>
      <w:r w:rsidRPr="00327F56">
        <w:rPr>
          <w:i/>
          <w:iCs/>
        </w:rPr>
        <w:t>Bellis.</w:t>
      </w:r>
      <w:r w:rsidRPr="00327F56">
        <w:t xml:space="preserve"> Thus the </w:t>
      </w:r>
      <w:r w:rsidRPr="00327F56">
        <w:rPr>
          <w:i/>
          <w:iCs/>
        </w:rPr>
        <w:t>Aphyllantes Angulllara,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Globularia,</w:t>
      </w:r>
      <w:r w:rsidRPr="00327F56">
        <w:rPr>
          <w:lang w:val="la-Latn" w:eastAsia="la-Latn" w:bidi="la-Latn"/>
        </w:rPr>
        <w:t xml:space="preserve"> </w:t>
      </w:r>
      <w:r w:rsidRPr="00327F56">
        <w:t>is</w:t>
      </w:r>
      <w:r w:rsidRPr="00327F56">
        <w:br/>
        <w:t xml:space="preserve">call’d </w:t>
      </w:r>
      <w:r w:rsidRPr="00327F56">
        <w:rPr>
          <w:i/>
          <w:iCs/>
        </w:rPr>
        <w:t xml:space="preserve">Belles </w:t>
      </w:r>
      <w:r w:rsidRPr="00327F56">
        <w:rPr>
          <w:i/>
          <w:iCs/>
          <w:lang w:val="la-Latn" w:eastAsia="la-Latn" w:bidi="la-Latn"/>
        </w:rPr>
        <w:t xml:space="preserve">caerulea </w:t>
      </w:r>
      <w:r w:rsidRPr="00327F56">
        <w:rPr>
          <w:i/>
          <w:iCs/>
        </w:rPr>
        <w:t>MonspeliaCa.</w:t>
      </w:r>
      <w:r w:rsidRPr="00327F56">
        <w:t xml:space="preserve"> See </w:t>
      </w:r>
      <w:r w:rsidRPr="00327F56">
        <w:rPr>
          <w:b/>
          <w:bCs/>
          <w:lang w:val="la-Latn" w:eastAsia="la-Latn" w:bidi="la-Latn"/>
        </w:rPr>
        <w:t>GLOBULARIA.</w:t>
      </w:r>
    </w:p>
    <w:p w14:paraId="6CA033B4" w14:textId="77777777" w:rsidR="00327F56" w:rsidRPr="00327F56" w:rsidRDefault="00327F56" w:rsidP="00327F56">
      <w:pPr>
        <w:tabs>
          <w:tab w:val="left" w:pos="2433"/>
        </w:tabs>
        <w:ind w:firstLine="360"/>
      </w:pPr>
      <w:r w:rsidRPr="00327F56">
        <w:t xml:space="preserve">BELLO </w:t>
      </w:r>
      <w:r w:rsidRPr="00327F56">
        <w:rPr>
          <w:lang w:val="la-Latn" w:eastAsia="la-Latn" w:bidi="la-Latn"/>
        </w:rPr>
        <w:t xml:space="preserve">CULUS. </w:t>
      </w:r>
      <w:r w:rsidRPr="00327F56">
        <w:t>A Sort of precious Stone resembling an</w:t>
      </w:r>
      <w:r w:rsidRPr="00327F56">
        <w:br/>
        <w:t>- Eye, and from hence supers! itiousiy stud to be good in Disorders</w:t>
      </w:r>
      <w:r w:rsidRPr="00327F56">
        <w:br/>
        <w:t>thereof.</w:t>
      </w:r>
      <w:r w:rsidRPr="00327F56">
        <w:tab/>
        <w:t>-</w:t>
      </w:r>
    </w:p>
    <w:p w14:paraId="58EC786D" w14:textId="77777777" w:rsidR="00327F56" w:rsidRPr="00327F56" w:rsidRDefault="00327F56" w:rsidP="00327F56">
      <w:pPr>
        <w:ind w:firstLine="360"/>
      </w:pPr>
      <w:r w:rsidRPr="00327F56">
        <w:t xml:space="preserve">BELLON. A Distemper verycommon in </w:t>
      </w:r>
      <w:r w:rsidRPr="00327F56">
        <w:rPr>
          <w:i/>
          <w:iCs/>
        </w:rPr>
        <w:t>Dersajhire,</w:t>
      </w:r>
      <w:r w:rsidRPr="00327F56">
        <w:t xml:space="preserve"> and</w:t>
      </w:r>
      <w:r w:rsidRPr="00327F56">
        <w:br/>
        <w:t>other Countries where they smelt Lead-.ore, to which Beasts,</w:t>
      </w:r>
      <w:r w:rsidRPr="00327F56">
        <w:br/>
        <w:t>and even Poultry, as well as Men, are subject; and, for this</w:t>
      </w:r>
      <w:r w:rsidRPr="00327F56">
        <w:br/>
        <w:t>Reason, a certain Space round the Smelting-houses is called</w:t>
      </w:r>
      <w:r w:rsidRPr="00327F56">
        <w:br/>
      </w:r>
      <w:r w:rsidRPr="00327F56">
        <w:rPr>
          <w:i/>
          <w:iCs/>
        </w:rPr>
        <w:t>Bcilon-ground,.</w:t>
      </w:r>
      <w:r w:rsidRPr="00327F56">
        <w:t xml:space="preserve"> where it is dangerous for any Animal to Teed.</w:t>
      </w:r>
    </w:p>
    <w:p w14:paraId="02D4C724" w14:textId="77777777" w:rsidR="00327F56" w:rsidRPr="00327F56" w:rsidRDefault="00327F56" w:rsidP="00327F56">
      <w:pPr>
        <w:ind w:firstLine="360"/>
      </w:pPr>
      <w:r w:rsidRPr="00327F56">
        <w:t>- This Disorder is attended with Languors, Weakness, into-</w:t>
      </w:r>
      <w:r w:rsidRPr="00327F56">
        <w:br/>
        <w:t>lerable Pains, and Sensation of Gripings in the Belly, and gene-</w:t>
      </w:r>
      <w:r w:rsidRPr="00327F56">
        <w:br/>
        <w:t>rally Costiveness; and very frequently-proves fatal. -</w:t>
      </w:r>
    </w:p>
    <w:p w14:paraId="37E865E1" w14:textId="77777777" w:rsidR="00327F56" w:rsidRPr="00327F56" w:rsidRDefault="00327F56" w:rsidP="00327F56">
      <w:pPr>
        <w:ind w:firstLine="360"/>
      </w:pPr>
      <w:r w:rsidRPr="00327F56">
        <w:t>The Method of Cure which has been sound most successful</w:t>
      </w:r>
      <w:r w:rsidRPr="00327F56">
        <w:br/>
        <w:t xml:space="preserve">on this Distemper, is, , to give </w:t>
      </w:r>
      <w:r w:rsidRPr="00327F56">
        <w:rPr>
          <w:lang w:val="la-Latn" w:eastAsia="la-Latn" w:bidi="la-Latn"/>
        </w:rPr>
        <w:t xml:space="preserve">Cremor, </w:t>
      </w:r>
      <w:r w:rsidRPr="00327F56">
        <w:t>or Crystals of Tartar,</w:t>
      </w:r>
      <w:r w:rsidRPr="00327F56">
        <w:br/>
        <w:t>in final! Doses, and to repeat them frequently, for Example, two</w:t>
      </w:r>
      <w:r w:rsidRPr="00327F56">
        <w:br/>
        <w:t>or three times a Day.</w:t>
      </w:r>
    </w:p>
    <w:p w14:paraId="69992C40" w14:textId="77777777" w:rsidR="00327F56" w:rsidRPr="00327F56" w:rsidRDefault="00327F56" w:rsidP="00327F56">
      <w:pPr>
        <w:ind w:firstLine="360"/>
      </w:pPr>
      <w:r w:rsidRPr="00327F56">
        <w:t>I must hot omit remarking, that I have twice met with Dis-</w:t>
      </w:r>
      <w:r w:rsidRPr="00327F56">
        <w:br/>
        <w:t xml:space="preserve">orders much resembling this,-from the taking </w:t>
      </w:r>
      <w:r w:rsidRPr="00327F56">
        <w:rPr>
          <w:i/>
          <w:iCs/>
          <w:lang w:val="la-Latn" w:eastAsia="la-Latn" w:bidi="la-Latn"/>
        </w:rPr>
        <w:t>Baccharum Sa-</w:t>
      </w:r>
      <w:r w:rsidRPr="00327F56">
        <w:rPr>
          <w:i/>
          <w:iCs/>
          <w:lang w:val="la-Latn" w:eastAsia="la-Latn" w:bidi="la-Latn"/>
        </w:rPr>
        <w:br/>
        <w:t>turni,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as a Remedy for the Fluor </w:t>
      </w:r>
      <w:r w:rsidRPr="00327F56">
        <w:rPr>
          <w:lang w:val="la-Latn" w:eastAsia="la-Latn" w:bidi="la-Latn"/>
        </w:rPr>
        <w:t xml:space="preserve">Albus </w:t>
      </w:r>
      <w:r w:rsidRPr="00327F56">
        <w:t>; for which-Reason I</w:t>
      </w:r>
      <w:r w:rsidRPr="00327F56">
        <w:br/>
        <w:t xml:space="preserve">look upon it as a very dangerous Medicine.- See </w:t>
      </w:r>
      <w:r w:rsidRPr="00327F56">
        <w:rPr>
          <w:b/>
          <w:bCs/>
        </w:rPr>
        <w:t>PLUMBUM.</w:t>
      </w:r>
    </w:p>
    <w:p w14:paraId="344376FB" w14:textId="77777777" w:rsidR="00327F56" w:rsidRPr="00327F56" w:rsidRDefault="00327F56" w:rsidP="00327F56">
      <w:pPr>
        <w:ind w:firstLine="360"/>
      </w:pPr>
      <w:r w:rsidRPr="00327F56">
        <w:t>. BELLONIA. Thi</w:t>
      </w:r>
      <w:r w:rsidRPr="00327F56">
        <w:rPr>
          <w:vertAlign w:val="superscript"/>
        </w:rPr>
        <w:t>s</w:t>
      </w:r>
      <w:r w:rsidRPr="00327F56">
        <w:t xml:space="preserve"> Plent was fo named by Father </w:t>
      </w:r>
      <w:r w:rsidRPr="00327F56">
        <w:rPr>
          <w:i/>
          <w:iCs/>
        </w:rPr>
        <w:t>Plumper,</w:t>
      </w:r>
      <w:r w:rsidRPr="00327F56">
        <w:rPr>
          <w:i/>
          <w:iCs/>
        </w:rPr>
        <w:br/>
      </w:r>
      <w:r w:rsidRPr="00327F56">
        <w:t xml:space="preserve">in Honour of the famous </w:t>
      </w:r>
      <w:r w:rsidRPr="00327F56">
        <w:rPr>
          <w:i/>
          <w:iCs/>
        </w:rPr>
        <w:t>Petrus Eelloaius,</w:t>
      </w:r>
      <w:r w:rsidRPr="00327F56">
        <w:t xml:space="preserve"> .who has left many</w:t>
      </w:r>
      <w:r w:rsidRPr="00327F56">
        <w:br/>
        <w:t>valuable Tracts on Natural History.</w:t>
      </w:r>
    </w:p>
    <w:p w14:paraId="1B384BF5" w14:textId="77777777" w:rsidR="00327F56" w:rsidRPr="00327F56" w:rsidRDefault="00327F56" w:rsidP="00327F56">
      <w:pPr>
        <w:ind w:firstLine="360"/>
      </w:pPr>
      <w:r w:rsidRPr="00327F56">
        <w:t xml:space="preserve">The Characters are; </w:t>
      </w:r>
      <w:r w:rsidRPr="00327F56">
        <w:rPr>
          <w:vertAlign w:val="subscript"/>
        </w:rPr>
        <w:t>r</w:t>
      </w:r>
      <w:r w:rsidRPr="00327F56">
        <w:t xml:space="preserve"> .</w:t>
      </w:r>
    </w:p>
    <w:p w14:paraId="59C6C880" w14:textId="77777777" w:rsidR="00327F56" w:rsidRPr="00327F56" w:rsidRDefault="00327F56" w:rsidP="00327F56">
      <w:pPr>
        <w:ind w:firstLine="360"/>
      </w:pPr>
      <w:r w:rsidRPr="00327F56">
        <w:t>It hath a wheel-shap’d flower, consisting of one Leas, and</w:t>
      </w:r>
      <w:r w:rsidRPr="00327F56">
        <w:br/>
        <w:t>divided at the Top into several Parts ; from whofe Cup arises</w:t>
      </w:r>
      <w:r w:rsidRPr="00327F56">
        <w:br/>
        <w:t>thePointal, fix’d in the Middle-of the Flower like a Nail : The</w:t>
      </w:r>
      <w:r w:rsidRPr="00327F56">
        <w:br/>
        <w:t>Flower-cup afterward becomes a bard oval pointed Emit, in</w:t>
      </w:r>
      <w:r w:rsidRPr="00327F56">
        <w:br/>
        <w:t>which are contained many small Seeds.</w:t>
      </w:r>
    </w:p>
    <w:p w14:paraId="3A06AFD1" w14:textId="77777777" w:rsidR="00327F56" w:rsidRPr="00327F56" w:rsidRDefault="00327F56" w:rsidP="00327F56">
      <w:pPr>
        <w:ind w:firstLine="360"/>
      </w:pPr>
      <w:r w:rsidRPr="00327F56">
        <w:lastRenderedPageBreak/>
        <w:t xml:space="preserve">We have but one Species of this Plant ; thet is, the </w:t>
      </w:r>
      <w:r w:rsidRPr="00327F56">
        <w:rPr>
          <w:i/>
          <w:iCs/>
        </w:rPr>
        <w:t>Bellsnia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frutescens, </w:t>
      </w:r>
      <w:r w:rsidRPr="00327F56">
        <w:rPr>
          <w:i/>
          <w:iCs/>
        </w:rPr>
        <w:t xml:space="preserve">folia melilsae </w:t>
      </w:r>
      <w:r w:rsidRPr="00327F56">
        <w:rPr>
          <w:i/>
          <w:iCs/>
          <w:lang w:val="la-Latn" w:eastAsia="la-Latn" w:bidi="la-Latn"/>
        </w:rPr>
        <w:t>aspero.</w:t>
      </w:r>
      <w:r w:rsidRPr="00327F56">
        <w:rPr>
          <w:lang w:val="la-Latn" w:eastAsia="la-Latn" w:bidi="la-Latn"/>
        </w:rPr>
        <w:t xml:space="preserve"> </w:t>
      </w:r>
      <w:r w:rsidRPr="00327F56">
        <w:t>Plum. Nov: Gen. SHRUBBY</w:t>
      </w:r>
      <w:r w:rsidRPr="00327F56">
        <w:br/>
        <w:t>BELLONIA, WITH A ROUGH BALM-LEAF.</w:t>
      </w:r>
    </w:p>
    <w:p w14:paraId="2D93AC2F" w14:textId="77777777" w:rsidR="00327F56" w:rsidRPr="00327F56" w:rsidRDefault="00327F56" w:rsidP="00327F56">
      <w:pPr>
        <w:ind w:firstLine="360"/>
      </w:pPr>
      <w:r w:rsidRPr="00327F56">
        <w:t>There is no Medicinal Virtue attributed to this Plant, that</w:t>
      </w:r>
      <w:r w:rsidRPr="00327F56">
        <w:br/>
        <w:t xml:space="preserve">I know of. </w:t>
      </w:r>
      <w:r w:rsidRPr="00327F56">
        <w:rPr>
          <w:i/>
          <w:iCs/>
        </w:rPr>
        <w:t>Millers Dictionary.</w:t>
      </w:r>
    </w:p>
    <w:p w14:paraId="154156F3" w14:textId="77777777" w:rsidR="00327F56" w:rsidRPr="00327F56" w:rsidRDefault="00327F56" w:rsidP="00327F56">
      <w:pPr>
        <w:ind w:firstLine="360"/>
      </w:pPr>
      <w:r w:rsidRPr="00327F56">
        <w:t xml:space="preserve">BELMUSCUS. See </w:t>
      </w:r>
      <w:r w:rsidRPr="00327F56">
        <w:rPr>
          <w:b/>
          <w:bCs/>
        </w:rPr>
        <w:t>AEELMUSCUS.</w:t>
      </w:r>
    </w:p>
    <w:p w14:paraId="06B173E2" w14:textId="77777777" w:rsidR="00327F56" w:rsidRPr="00327F56" w:rsidRDefault="00327F56" w:rsidP="00327F56">
      <w:pPr>
        <w:ind w:firstLine="360"/>
      </w:pPr>
      <w:r w:rsidRPr="00327F56">
        <w:t xml:space="preserve">:BEL0NE, </w:t>
      </w:r>
      <w:r w:rsidRPr="00327F56">
        <w:rPr>
          <w:lang w:val="el-GR" w:eastAsia="el-GR" w:bidi="el-GR"/>
        </w:rPr>
        <w:t xml:space="preserve">Βελονη. </w:t>
      </w:r>
      <w:r w:rsidRPr="00327F56">
        <w:t>A Needle. . See AcUs.</w:t>
      </w:r>
    </w:p>
    <w:p w14:paraId="60B76324" w14:textId="77777777" w:rsidR="00327F56" w:rsidRPr="00327F56" w:rsidRDefault="00327F56" w:rsidP="00327F56">
      <w:pPr>
        <w:tabs>
          <w:tab w:val="left" w:pos="3327"/>
        </w:tabs>
      </w:pPr>
      <w:r w:rsidRPr="00327F56">
        <w:t>STLONOlDES.ssSlonRELEsororDRs;</w:t>
      </w:r>
      <w:r w:rsidRPr="00327F56">
        <w:tab/>
      </w:r>
      <w:r w:rsidRPr="00327F56">
        <w:rPr>
          <w:lang w:val="el-GR" w:eastAsia="el-GR" w:bidi="el-GR"/>
        </w:rPr>
        <w:t xml:space="preserve">τ </w:t>
      </w:r>
      <w:r w:rsidRPr="00327F56">
        <w:t>'</w:t>
      </w:r>
    </w:p>
    <w:p w14:paraId="76634533" w14:textId="77777777" w:rsidR="00327F56" w:rsidRPr="00327F56" w:rsidRDefault="00327F56" w:rsidP="00327F56">
      <w:r w:rsidRPr="00327F56">
        <w:t xml:space="preserve">- - BELOERE. "An' </w:t>
      </w:r>
      <w:r w:rsidRPr="00327F56">
        <w:rPr>
          <w:i/>
          <w:iCs/>
        </w:rPr>
        <w:t>Indian</w:t>
      </w:r>
      <w:r w:rsidRPr="00327F56">
        <w:t xml:space="preserve"> evergreen Plant The ‘Leaves</w:t>
      </w:r>
      <w:r w:rsidRPr="00327F56">
        <w:br/>
        <w:t>powder’d purge with too much Violence; .The Seeds bruis’d,</w:t>
      </w:r>
      <w:r w:rsidRPr="00327F56">
        <w:br/>
        <w:t xml:space="preserve">andtakeh warm,' </w:t>
      </w:r>
      <w:r w:rsidRPr="00327F56">
        <w:rPr>
          <w:lang w:val="la-Latn" w:eastAsia="la-Latn" w:bidi="la-Latn"/>
        </w:rPr>
        <w:t xml:space="preserve">pinge 'inore </w:t>
      </w:r>
      <w:r w:rsidRPr="00327F56">
        <w:t xml:space="preserve">moderately: </w:t>
      </w:r>
      <w:r w:rsidRPr="00327F56">
        <w:rPr>
          <w:i/>
          <w:iCs/>
        </w:rPr>
        <w:t>Plait Hiss .Plant.</w:t>
      </w:r>
    </w:p>
    <w:p w14:paraId="5962AFA9" w14:textId="77777777" w:rsidR="00327F56" w:rsidRPr="00327F56" w:rsidRDefault="00327F56" w:rsidP="00327F56">
      <w:r w:rsidRPr="00327F56">
        <w:t xml:space="preserve">BELOS; </w:t>
      </w:r>
      <w:r w:rsidRPr="00327F56">
        <w:rPr>
          <w:lang w:val="el-GR" w:eastAsia="el-GR" w:bidi="el-GR"/>
        </w:rPr>
        <w:t xml:space="preserve">Βέλοστ/ </w:t>
      </w:r>
      <w:r w:rsidRPr="00327F56">
        <w:t>An Arrow,‘or-Dart. This V/orss only</w:t>
      </w:r>
      <w:r w:rsidRPr="00327F56">
        <w:br/>
        <w:t xml:space="preserve">belongs to Medicine, as it is a Causeof Wounds. </w:t>
      </w:r>
      <w:r w:rsidRPr="00327F56">
        <w:rPr>
          <w:i/>
          <w:iCs/>
        </w:rPr>
        <w:t>sol '</w:t>
      </w:r>
    </w:p>
    <w:p w14:paraId="39F9C33B" w14:textId="77777777" w:rsidR="00327F56" w:rsidRPr="00327F56" w:rsidRDefault="00327F56" w:rsidP="00327F56">
      <w:r w:rsidRPr="00327F56">
        <w:t xml:space="preserve">BELULCUM. From; </w:t>
      </w:r>
      <w:r w:rsidRPr="00327F56">
        <w:rPr>
          <w:lang w:val="el-GR" w:eastAsia="el-GR" w:bidi="el-GR"/>
        </w:rPr>
        <w:t xml:space="preserve">Βέλος, </w:t>
      </w:r>
      <w:r w:rsidRPr="00327F56">
        <w:rPr>
          <w:vertAlign w:val="superscript"/>
        </w:rPr>
        <w:t>;</w:t>
      </w:r>
      <w:r w:rsidRPr="00327F56">
        <w:t xml:space="preserve"> an.' Arrow, hied iestes, to</w:t>
      </w:r>
      <w:r w:rsidRPr="00327F56">
        <w:br/>
        <w:t>draw. An Instrument for the Extraction of Dbrtioof Arrows,</w:t>
      </w:r>
      <w:r w:rsidRPr="00327F56">
        <w:br/>
        <w:t>os which -many are describ’d by chirutgical Writers.</w:t>
      </w:r>
    </w:p>
    <w:p w14:paraId="3DC38A4C" w14:textId="77777777" w:rsidR="00327F56" w:rsidRPr="00327F56" w:rsidRDefault="00327F56" w:rsidP="00327F56">
      <w:pPr>
        <w:tabs>
          <w:tab w:val="left" w:pos="2487"/>
        </w:tabs>
      </w:pPr>
      <w:r w:rsidRPr="00327F56">
        <w:t>AELUTTATSJAMPAC'AM; The’Name ofa very large</w:t>
      </w:r>
      <w:r w:rsidRPr="00327F56">
        <w:br/>
        <w:t>Tree, which.grows in</w:t>
      </w:r>
      <w:r w:rsidRPr="00327F56">
        <w:rPr>
          <w:i/>
          <w:iCs/>
        </w:rPr>
        <w:t>Malabar.</w:t>
      </w:r>
      <w:r w:rsidRPr="00327F56">
        <w:rPr>
          <w:i/>
          <w:iCs/>
        </w:rPr>
        <w:tab/>
        <w:t>.... s , dur.,;.</w:t>
      </w:r>
    </w:p>
    <w:p w14:paraId="119D539D" w14:textId="77777777" w:rsidR="00327F56" w:rsidRPr="00327F56" w:rsidRDefault="00327F56" w:rsidP="00327F56">
      <w:r w:rsidRPr="00327F56">
        <w:t>TheEoorbmis’d with, fresh Gingor, and ‘taken Internally,</w:t>
      </w:r>
      <w:r w:rsidRPr="00327F56">
        <w:br/>
        <w:t>powerfullyexcites Sweat. The</w:t>
      </w:r>
      <w:r w:rsidRPr="00327F56">
        <w:rPr>
          <w:vertAlign w:val="superscript"/>
        </w:rPr>
        <w:t>1</w:t>
      </w:r>
      <w:r w:rsidRPr="00327F56">
        <w:t>Bark'also taken, or-powder’d,</w:t>
      </w:r>
      <w:r w:rsidRPr="00327F56">
        <w:br/>
        <w:t>and jorinkled'on’f Wound made bv the Bite of a Serpent; cures</w:t>
      </w:r>
      <w:r w:rsidRPr="00327F56">
        <w:br/>
        <w:t>it. ’Cataplasms are made of the Leaves, boil’d in new.Milk,</w:t>
      </w:r>
      <w:r w:rsidRPr="00327F56">
        <w:br/>
        <w:t>with an Addition of Palm-oil; which; applied to the Top of</w:t>
      </w:r>
      <w:r w:rsidRPr="00327F56">
        <w:br/>
        <w:t>the.Head, are said to-difeufs viscid.and pituitousHumo'urs -col-</w:t>
      </w:r>
      <w:r w:rsidRPr="00327F56">
        <w:br/>
        <w:t>lectsd in -the-Brain,''to. attenuate Them; and to dischargethern.</w:t>
      </w:r>
      <w:r w:rsidRPr="00327F56">
        <w:br/>
        <w:t xml:space="preserve">by the -Nose. </w:t>
      </w:r>
      <w:r w:rsidRPr="00327F56">
        <w:rPr>
          <w:lang w:val="el-GR" w:eastAsia="el-GR" w:bidi="el-GR"/>
        </w:rPr>
        <w:t xml:space="preserve">Ά: </w:t>
      </w:r>
      <w:r w:rsidRPr="00327F56">
        <w:t>Decoction of the Leaves, drank’, attenuates</w:t>
      </w:r>
      <w:r w:rsidRPr="00327F56">
        <w:br/>
        <w:t>viscid Phlegm,--and; by this means, cures a Copgni 1 The</w:t>
      </w:r>
      <w:r w:rsidRPr="00327F56">
        <w:br/>
        <w:t>Fruit, when fresh,, boil’d in Honey, loofen the jBessy ; but,</w:t>
      </w:r>
      <w:r w:rsidRPr="00327F56">
        <w:br/>
        <w:t>when dry, are astringent. Trom these also an Oil is'express’s,</w:t>
      </w:r>
      <w:r w:rsidRPr="00327F56">
        <w:br/>
        <w:t>which agreeably rernovesPains of the Limbs, if they'are anoint-</w:t>
      </w:r>
      <w:r w:rsidRPr="00327F56">
        <w:br/>
        <w:t xml:space="preserve">ed with it. </w:t>
      </w:r>
      <w:r w:rsidRPr="00327F56">
        <w:rPr>
          <w:i/>
          <w:iCs/>
        </w:rPr>
        <w:t>"RaiL Hist. Plants</w:t>
      </w:r>
    </w:p>
    <w:p w14:paraId="5B9D64E2" w14:textId="77777777" w:rsidR="00327F56" w:rsidRPr="00327F56" w:rsidRDefault="00327F56" w:rsidP="00327F56">
      <w:r w:rsidRPr="00327F56">
        <w:t>' BELZOINUM, the seine as .BE'whoritUM; which see.</w:t>
      </w:r>
    </w:p>
    <w:p w14:paraId="40340A71" w14:textId="77777777" w:rsidR="00327F56" w:rsidRPr="00327F56" w:rsidRDefault="00327F56" w:rsidP="00327F56">
      <w:r w:rsidRPr="00327F56">
        <w:rPr>
          <w:i/>
          <w:iCs/>
        </w:rPr>
        <w:t>.BEN.</w:t>
      </w:r>
      <w:r w:rsidRPr="00327F56">
        <w:rPr>
          <w:b/>
          <w:bCs/>
        </w:rPr>
        <w:t xml:space="preserve"> The </w:t>
      </w:r>
      <w:r w:rsidRPr="00327F56">
        <w:rPr>
          <w:b/>
          <w:bCs/>
          <w:smallCaps/>
        </w:rPr>
        <w:t>BALanus</w:t>
      </w:r>
      <w:r w:rsidRPr="00327F56">
        <w:t xml:space="preserve"> MYREpsiCA, which fee. See also</w:t>
      </w:r>
      <w:r w:rsidRPr="00327F56">
        <w:br/>
      </w:r>
      <w:r w:rsidRPr="00327F56">
        <w:rPr>
          <w:b/>
          <w:bCs/>
          <w:lang w:val="la-Latn" w:eastAsia="la-Latn" w:bidi="la-Latn"/>
        </w:rPr>
        <w:t xml:space="preserve">BEBEM. </w:t>
      </w:r>
      <w:r w:rsidRPr="00327F56">
        <w:t>X -'</w:t>
      </w:r>
    </w:p>
    <w:p w14:paraId="278170D0" w14:textId="77777777" w:rsidR="00327F56" w:rsidRPr="00327F56" w:rsidRDefault="00327F56" w:rsidP="00327F56">
      <w:pPr>
        <w:tabs>
          <w:tab w:val="left" w:pos="3327"/>
        </w:tabs>
      </w:pPr>
      <w:r w:rsidRPr="00327F56">
        <w:t xml:space="preserve">EENATH. The </w:t>
      </w:r>
      <w:r w:rsidRPr="00327F56">
        <w:rPr>
          <w:i/>
          <w:iCs/>
        </w:rPr>
        <w:t>Arabic</w:t>
      </w:r>
      <w:r w:rsidRPr="00327F56">
        <w:t xml:space="preserve"> 'Name for small Pustules, which</w:t>
      </w:r>
      <w:r w:rsidRPr="00327F56">
        <w:br/>
        <w:t>rife in the Night after sweating. -</w:t>
      </w:r>
      <w:r w:rsidRPr="00327F56">
        <w:tab/>
        <w:t>'</w:t>
      </w:r>
    </w:p>
    <w:p w14:paraId="2BD19449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BENEDICTUS,. </w:t>
      </w:r>
      <w:r w:rsidRPr="00327F56">
        <w:t>Blessed: A pompous Epithet given to</w:t>
      </w:r>
      <w:r w:rsidRPr="00327F56">
        <w:br/>
        <w:t xml:space="preserve">some Plants ; as the" </w:t>
      </w:r>
      <w:r w:rsidRPr="00327F56">
        <w:rPr>
          <w:lang w:val="la-Latn" w:eastAsia="la-Latn" w:bidi="la-Latn"/>
        </w:rPr>
        <w:t xml:space="preserve">Carduus Benedictis, </w:t>
      </w:r>
      <w:r w:rsidRPr="00327F56">
        <w:t xml:space="preserve">- and </w:t>
      </w:r>
      <w:r w:rsidRPr="00327F56">
        <w:rPr>
          <w:i/>
          <w:iCs/>
        </w:rPr>
        <w:t>theHirbae Bener</w:t>
      </w:r>
      <w:r w:rsidRPr="00327F56">
        <w:rPr>
          <w:i/>
          <w:iCs/>
        </w:rPr>
        <w:br/>
        <w:t>dicta,</w:t>
      </w:r>
      <w:r w:rsidRPr="00327F56">
        <w:t xml:space="preserve"> which is the same as the </w:t>
      </w:r>
      <w:r w:rsidRPr="00327F56">
        <w:rPr>
          <w:i/>
          <w:iCs/>
        </w:rPr>
        <w:t>Cearyophyllata,</w:t>
      </w:r>
      <w:r w:rsidRPr="00327F56">
        <w:t xml:space="preserve"> Avens.</w:t>
      </w:r>
    </w:p>
    <w:p w14:paraId="22327B41" w14:textId="77777777" w:rsidR="00327F56" w:rsidRPr="00327F56" w:rsidRDefault="00327F56" w:rsidP="00327F56">
      <w:pPr>
        <w:tabs>
          <w:tab w:val="left" w:pos="2271"/>
          <w:tab w:val="left" w:pos="2487"/>
          <w:tab w:val="left" w:pos="3156"/>
          <w:tab w:val="left" w:pos="3834"/>
        </w:tabs>
      </w:pPr>
      <w:r w:rsidRPr="00327F56">
        <w:t>'-It is also given to many Compositions. Thus the emetic</w:t>
      </w:r>
      <w:r w:rsidRPr="00327F56">
        <w:br/>
        <w:t xml:space="preserve">Infusion of Crocus </w:t>
      </w:r>
      <w:r w:rsidRPr="00327F56">
        <w:rPr>
          <w:lang w:val="la-Latn" w:eastAsia="la-Latn" w:bidi="la-Latn"/>
        </w:rPr>
        <w:t xml:space="preserve">Metallorum </w:t>
      </w:r>
      <w:r w:rsidRPr="00327F56">
        <w:t xml:space="preserve">is call’d' sometimes </w:t>
      </w:r>
      <w:r w:rsidRPr="00327F56">
        <w:rPr>
          <w:i/>
          <w:iCs/>
        </w:rPr>
        <w:t>Aqua Bene,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dista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; and, </w:t>
      </w:r>
      <w:r w:rsidRPr="00327F56">
        <w:rPr>
          <w:lang w:val="la-Latn" w:eastAsia="la-Latn" w:bidi="la-Latn"/>
        </w:rPr>
        <w:t xml:space="preserve">ninongst </w:t>
      </w:r>
      <w:r w:rsidRPr="00327F56">
        <w:t>the Alchemists; the 'Philosophers.stone</w:t>
      </w:r>
      <w:r w:rsidRPr="00327F56">
        <w:br/>
        <w:t xml:space="preserve">joes by'the same Name, as well as by that of </w:t>
      </w:r>
      <w:r w:rsidRPr="00327F56">
        <w:rPr>
          <w:i/>
          <w:iCs/>
        </w:rPr>
        <w:t xml:space="preserve">Lapis </w:t>
      </w:r>
      <w:r w:rsidRPr="00327F56">
        <w:rPr>
          <w:i/>
          <w:iCs/>
          <w:lang w:val="la-Latn" w:eastAsia="la-Latn" w:bidi="la-Latn"/>
        </w:rPr>
        <w:t xml:space="preserve">Benedictus </w:t>
      </w:r>
      <w:r w:rsidRPr="00327F56">
        <w:rPr>
          <w:i/>
          <w:iCs/>
        </w:rPr>
        <w:t>s</w:t>
      </w:r>
      <w:r w:rsidRPr="00327F56">
        <w:rPr>
          <w:i/>
          <w:iCs/>
        </w:rPr>
        <w:br/>
      </w:r>
      <w:r w:rsidRPr="00327F56">
        <w:t xml:space="preserve">But </w:t>
      </w:r>
      <w:r w:rsidRPr="00327F56">
        <w:rPr>
          <w:i/>
          <w:iCs/>
        </w:rPr>
        <w:t>Myastcht</w:t>
      </w:r>
      <w:r w:rsidRPr="00327F56">
        <w:t xml:space="preserve">.gives the Name of </w:t>
      </w:r>
      <w:r w:rsidRPr="00327F56">
        <w:rPr>
          <w:i/>
          <w:iCs/>
        </w:rPr>
        <w:t xml:space="preserve">Aqua </w:t>
      </w:r>
      <w:r w:rsidRPr="00327F56">
        <w:rPr>
          <w:i/>
          <w:iCs/>
          <w:lang w:val="la-Latn" w:eastAsia="la-Latn" w:bidi="la-Latn"/>
        </w:rPr>
        <w:t>Benedicta</w:t>
      </w:r>
      <w:r w:rsidRPr="00327F56">
        <w:rPr>
          <w:lang w:val="la-Latn" w:eastAsia="la-Latn" w:bidi="la-Latn"/>
        </w:rPr>
        <w:t xml:space="preserve"> </w:t>
      </w:r>
      <w:r w:rsidRPr="00327F56">
        <w:t>to a Water</w:t>
      </w:r>
      <w:r w:rsidRPr="00327F56">
        <w:br/>
        <w:t xml:space="preserve">dilhi’d from ‘the </w:t>
      </w:r>
      <w:r w:rsidRPr="00327F56">
        <w:rPr>
          <w:i/>
          <w:iCs/>
          <w:lang w:val="la-Latn" w:eastAsia="la-Latn" w:bidi="la-Latn"/>
        </w:rPr>
        <w:t xml:space="preserve">Serpyllum. </w:t>
      </w:r>
      <w:r w:rsidRPr="00327F56">
        <w:rPr>
          <w:i/>
          <w:iCs/>
        </w:rPr>
        <w:t>Bates</w:t>
      </w:r>
      <w:r w:rsidRPr="00327F56">
        <w:t xml:space="preserve"> gives two Waters, each</w:t>
      </w:r>
      <w:r w:rsidRPr="00327F56">
        <w:br/>
        <w:t xml:space="preserve">under the Name of </w:t>
      </w:r>
      <w:r w:rsidRPr="00327F56">
        <w:rPr>
          <w:i/>
          <w:iCs/>
        </w:rPr>
        <w:t xml:space="preserve">Aqua </w:t>
      </w:r>
      <w:r w:rsidRPr="00327F56">
        <w:rPr>
          <w:i/>
          <w:iCs/>
          <w:lang w:val="la-Latn" w:eastAsia="la-Latn" w:bidi="la-Latn"/>
        </w:rPr>
        <w:t>Benedicta,</w:t>
      </w:r>
      <w:r w:rsidRPr="00327F56">
        <w:rPr>
          <w:lang w:val="la-Latn" w:eastAsia="la-Latn" w:bidi="la-Latn"/>
        </w:rPr>
        <w:t xml:space="preserve"> </w:t>
      </w:r>
      <w:r w:rsidRPr="00327F56">
        <w:t>the' first of whichionly dir- -</w:t>
      </w:r>
      <w:r w:rsidRPr="00327F56">
        <w:br/>
        <w:t xml:space="preserve">sets </w:t>
      </w:r>
      <w:r w:rsidRPr="00327F56">
        <w:rPr>
          <w:i/>
          <w:iCs/>
        </w:rPr>
        <w:t>from</w:t>
      </w:r>
      <w:r w:rsidRPr="00327F56">
        <w:t xml:space="preserve"> the </w:t>
      </w:r>
      <w:r w:rsidRPr="00327F56">
        <w:rPr>
          <w:i/>
          <w:iCs/>
        </w:rPr>
        <w:t>'Apud Caleis,</w:t>
      </w:r>
      <w:r w:rsidRPr="00327F56">
        <w:t xml:space="preserve"> in the Proportion of the Water to</w:t>
      </w:r>
      <w:r w:rsidRPr="00327F56">
        <w:br/>
        <w:t>the Lime. As thus :</w:t>
      </w:r>
      <w:r w:rsidRPr="00327F56">
        <w:tab/>
        <w:t>'</w:t>
      </w:r>
      <w:r w:rsidRPr="00327F56">
        <w:tab/>
        <w:t>' "</w:t>
      </w:r>
      <w:r w:rsidRPr="00327F56">
        <w:tab/>
        <w:t>‘</w:t>
      </w:r>
      <w:r w:rsidRPr="00327F56">
        <w:tab/>
        <w:t>.</w:t>
      </w:r>
    </w:p>
    <w:p w14:paraId="05AF3213" w14:textId="77777777" w:rsidR="00327F56" w:rsidRPr="00327F56" w:rsidRDefault="00327F56" w:rsidP="00327F56">
      <w:r w:rsidRPr="00327F56">
        <w:rPr>
          <w:smallCaps/>
        </w:rPr>
        <w:t>Aqua</w:t>
      </w:r>
      <w:r w:rsidRPr="00327F56">
        <w:rPr>
          <w:b/>
          <w:bCs/>
        </w:rPr>
        <w:t xml:space="preserve"> BENEDIcTA’BATEI.</w:t>
      </w:r>
    </w:p>
    <w:p w14:paraId="2D20C4FE" w14:textId="77777777" w:rsidR="00327F56" w:rsidRPr="00327F56" w:rsidRDefault="00327F56" w:rsidP="00327F56">
      <w:pPr>
        <w:tabs>
          <w:tab w:val="left" w:pos="3156"/>
          <w:tab w:val="left" w:pos="4141"/>
        </w:tabs>
        <w:ind w:left="360" w:hanging="360"/>
      </w:pPr>
      <w:r w:rsidRPr="00327F56">
        <w:t>TakeQuickiliine,.one Pound.;, and pour.upon iteightRounds</w:t>
      </w:r>
      <w:r w:rsidRPr="00327F56">
        <w:br/>
        <w:t>of boiling Water ; after some time settling, pourit offby</w:t>
      </w:r>
      <w:r w:rsidRPr="00327F56">
        <w:br/>
        <w:t>Inclination, andsiltre for Use.</w:t>
      </w:r>
      <w:r w:rsidRPr="00327F56">
        <w:tab/>
        <w:t>, :</w:t>
      </w:r>
      <w:r w:rsidRPr="00327F56">
        <w:tab/>
        <w:t>'</w:t>
      </w:r>
    </w:p>
    <w:p w14:paraId="5D31FFB1" w14:textId="77777777" w:rsidR="00327F56" w:rsidRPr="00327F56" w:rsidRDefault="00327F56" w:rsidP="00327F56">
      <w:r w:rsidRPr="00327F56">
        <w:t>, This stands .commended for an extraordinary Medicine in</w:t>
      </w:r>
      <w:r w:rsidRPr="00327F56">
        <w:br/>
        <w:t>many Castes of Obstinacy.; and, if it be drank, three .or four</w:t>
      </w:r>
      <w:r w:rsidRPr="00327F56">
        <w:br/>
        <w:t>Ounces, three or four times a Day, -is said toxure red pimpled</w:t>
      </w:r>
      <w:r w:rsidRPr="00327F56">
        <w:br/>
        <w:t xml:space="preserve">Faces, Struams, .Dysenteries, the Fluor </w:t>
      </w:r>
      <w:r w:rsidRPr="00327F56">
        <w:rPr>
          <w:lang w:val="la-Latn" w:eastAsia="la-Latn" w:bidi="la-Latn"/>
        </w:rPr>
        <w:t xml:space="preserve">Albus, </w:t>
      </w:r>
      <w:r w:rsidRPr="00327F56">
        <w:t>rheumatio Pains,</w:t>
      </w:r>
      <w:r w:rsidRPr="00327F56">
        <w:br/>
        <w:t>and the.Diabetes.. It is certainly a powerful. Drier, .and very</w:t>
      </w:r>
      <w:r w:rsidRPr="00327F56">
        <w:br/>
        <w:t xml:space="preserve">proper to ofe in DeeoAions of the Woods, and all ingredients of </w:t>
      </w:r>
      <w:r w:rsidRPr="00327F56">
        <w:rPr>
          <w:vertAlign w:val="subscript"/>
        </w:rPr>
        <w:t>z</w:t>
      </w:r>
      <w:r w:rsidRPr="00327F56">
        <w:rPr>
          <w:vertAlign w:val="subscript"/>
        </w:rPr>
        <w:br/>
      </w:r>
      <w:r w:rsidRPr="00327F56">
        <w:t>thet Intention ; biit tho’'the making of it is esfy enough, yet,</w:t>
      </w:r>
      <w:r w:rsidRPr="00327F56">
        <w:br/>
        <w:t xml:space="preserve">herein </w:t>
      </w:r>
      <w:r w:rsidRPr="00327F56">
        <w:rPr>
          <w:i/>
          <w:iCs/>
        </w:rPr>
        <w:t>London,</w:t>
      </w:r>
      <w:r w:rsidRPr="00327F56">
        <w:t xml:space="preserve"> it may be. had at any time from the Sugar-baker’s, .</w:t>
      </w:r>
      <w:r w:rsidRPr="00327F56">
        <w:br/>
        <w:t>by .the Name of Lime-water, as it happens to be wanted, be-</w:t>
      </w:r>
      <w:r w:rsidRPr="00327F56">
        <w:br/>
        <w:t>cause they use it. ninch in refining .their Sugars. rTbisis also ’</w:t>
      </w:r>
      <w:r w:rsidRPr="00327F56">
        <w:br/>
        <w:t>much prais’d for cleansing and drying up .old foul Ulcers, both</w:t>
      </w:r>
      <w:r w:rsidRPr="00327F56">
        <w:br/>
        <w:t>Try its internal Use, iand washing them frequently with it.</w:t>
      </w:r>
    </w:p>
    <w:p w14:paraId="622B04B6" w14:textId="77777777" w:rsidR="00327F56" w:rsidRPr="00327F56" w:rsidRDefault="00327F56" w:rsidP="00327F56">
      <w:pPr>
        <w:ind w:firstLine="360"/>
      </w:pPr>
      <w:r w:rsidRPr="00327F56">
        <w:rPr>
          <w:smallCaps/>
        </w:rPr>
        <w:t>ss ' Aqua</w:t>
      </w:r>
      <w:r w:rsidRPr="00327F56">
        <w:rPr>
          <w:b/>
          <w:bCs/>
        </w:rPr>
        <w:t xml:space="preserve"> BRNEDIc.TA. COMFosITA </w:t>
      </w:r>
      <w:r w:rsidRPr="00327F56">
        <w:rPr>
          <w:smallCaps/>
          <w:lang w:val="el-GR" w:eastAsia="el-GR" w:bidi="el-GR"/>
        </w:rPr>
        <w:t xml:space="preserve">Βάτε!.. </w:t>
      </w:r>
      <w:r w:rsidRPr="00327F56">
        <w:rPr>
          <w:smallCaps/>
        </w:rPr>
        <w:t>.</w:t>
      </w:r>
    </w:p>
    <w:p w14:paraId="2760AB09" w14:textId="77777777" w:rsidR="00327F56" w:rsidRPr="00327F56" w:rsidRDefault="00327F56" w:rsidP="00327F56">
      <w:pPr>
        <w:ind w:left="360" w:hanging="360"/>
      </w:pPr>
      <w:r w:rsidRPr="00327F56">
        <w:t>. Take of fresh Liquorice, an Ounce v Sassafras-bark, half an</w:t>
      </w:r>
      <w:r w:rsidRPr="00327F56">
        <w:br/>
        <w:t>Ounce; ston’d Raisins, six Ounces ; Nutmegs, six Drams ;</w:t>
      </w:r>
      <w:r w:rsidRPr="00327F56">
        <w:br/>
        <w:t xml:space="preserve">of the preceding </w:t>
      </w:r>
      <w:r w:rsidRPr="00327F56">
        <w:rPr>
          <w:i/>
          <w:iCs/>
        </w:rPr>
        <w:t>Aqua Bmedicta,</w:t>
      </w:r>
      <w:r w:rsidRPr="00327F56">
        <w:t xml:space="preserve"> six Pints, infuse cold for</w:t>
      </w:r>
      <w:r w:rsidRPr="00327F56">
        <w:br/>
        <w:t>two Days, and strain off the Liquor.</w:t>
      </w:r>
    </w:p>
    <w:p w14:paraId="428E47D8" w14:textId="77777777" w:rsidR="00327F56" w:rsidRPr="00327F56" w:rsidRDefault="00327F56" w:rsidP="00327F56">
      <w:pPr>
        <w:tabs>
          <w:tab w:val="left" w:pos="3327"/>
        </w:tabs>
        <w:ind w:firstLine="360"/>
      </w:pPr>
      <w:r w:rsidRPr="00327F56">
        <w:t xml:space="preserve">.The Virtues are the same as those of the </w:t>
      </w:r>
      <w:r w:rsidRPr="00327F56">
        <w:rPr>
          <w:i/>
          <w:iCs/>
        </w:rPr>
        <w:t xml:space="preserve">Aquia </w:t>
      </w:r>
      <w:r w:rsidRPr="00327F56">
        <w:rPr>
          <w:i/>
          <w:iCs/>
          <w:lang w:val="la-Latn" w:eastAsia="la-Latn" w:bidi="la-Latn"/>
        </w:rPr>
        <w:t>Benedicta</w:t>
      </w:r>
      <w:r w:rsidRPr="00327F56">
        <w:rPr>
          <w:lang w:val="la-Latn" w:eastAsia="la-Latn" w:bidi="la-Latn"/>
        </w:rPr>
        <w:t xml:space="preserve"> </w:t>
      </w:r>
      <w:r w:rsidRPr="00327F56">
        <w:t>pre-</w:t>
      </w:r>
      <w:r w:rsidRPr="00327F56">
        <w:br/>
        <w:t>ceding, but of more Efficacy in stome Cafes. '</w:t>
      </w:r>
      <w:r w:rsidRPr="00327F56">
        <w:tab/>
        <w:t>' .</w:t>
      </w:r>
    </w:p>
    <w:p w14:paraId="6766FF8F" w14:textId="77777777" w:rsidR="00327F56" w:rsidRPr="00327F56" w:rsidRDefault="00327F56" w:rsidP="00327F56">
      <w:pPr>
        <w:ind w:left="360" w:hanging="360"/>
      </w:pPr>
      <w:r w:rsidRPr="00327F56">
        <w:rPr>
          <w:b/>
          <w:bCs/>
          <w:lang w:val="la-Latn" w:eastAsia="la-Latn" w:bidi="la-Latn"/>
        </w:rPr>
        <w:t xml:space="preserve">BENEDICTA LAXATIVA: </w:t>
      </w:r>
      <w:r w:rsidRPr="00327F56">
        <w:rPr>
          <w:i/>
          <w:iCs/>
        </w:rPr>
        <w:t>The</w:t>
      </w:r>
      <w:r w:rsidRPr="00327F56">
        <w:t xml:space="preserve"> Blessed Ldxative, </w:t>
      </w:r>
      <w:r w:rsidRPr="00327F56">
        <w:rPr>
          <w:i/>
          <w:iCs/>
        </w:rPr>
        <w:t>from rhe</w:t>
      </w:r>
      <w:r w:rsidRPr="00327F56">
        <w:rPr>
          <w:i/>
          <w:iCs/>
        </w:rPr>
        <w:br/>
        <w:t>Callege:</w:t>
      </w:r>
    </w:p>
    <w:p w14:paraId="756705D6" w14:textId="77777777" w:rsidR="00327F56" w:rsidRPr="00327F56" w:rsidRDefault="00327F56" w:rsidP="00327F56">
      <w:pPr>
        <w:ind w:firstLine="360"/>
      </w:pPr>
      <w:r w:rsidRPr="00327F56">
        <w:t>Take of choice Turpeth, ten Drams ; of Diagrydiurn, the</w:t>
      </w:r>
      <w:r w:rsidRPr="00327F56">
        <w:br/>
        <w:t>Bark of Spurge-root prepar’d, and Hermodacryis, of each</w:t>
      </w:r>
      <w:r w:rsidRPr="00327F56">
        <w:br/>
        <w:t>five Drams ; the Seeds of Anise and Fennel, of each half</w:t>
      </w:r>
      <w:r w:rsidRPr="00327F56">
        <w:br/>
        <w:t>an Ounce; of Sal'Gem, one Ounces of clarify’d Honey,</w:t>
      </w:r>
      <w:r w:rsidRPr="00327F56">
        <w:br/>
        <w:t>- three times, the Quantity of the rest, so as to rhiike into an</w:t>
      </w:r>
    </w:p>
    <w:p w14:paraId="0C57CA5F" w14:textId="77777777" w:rsidR="00327F56" w:rsidRPr="00327F56" w:rsidRDefault="00327F56" w:rsidP="00327F56">
      <w:pPr>
        <w:tabs>
          <w:tab w:val="left" w:pos="2271"/>
          <w:tab w:val="left" w:pos="2984"/>
        </w:tabs>
        <w:ind w:firstLine="360"/>
      </w:pPr>
      <w:r w:rsidRPr="00327F56">
        <w:t>Electuary..’ ‘</w:t>
      </w:r>
      <w:r w:rsidRPr="00327F56">
        <w:tab/>
        <w:t>'</w:t>
      </w:r>
      <w:r w:rsidRPr="00327F56">
        <w:tab/>
        <w:t>...... ^</w:t>
      </w:r>
    </w:p>
    <w:p w14:paraId="1EFB5A15" w14:textId="77777777" w:rsidR="00327F56" w:rsidRPr="00327F56" w:rsidRDefault="00327F56" w:rsidP="00327F56">
      <w:pPr>
        <w:ind w:firstLine="360"/>
      </w:pPr>
      <w:r w:rsidRPr="00327F56">
        <w:t xml:space="preserve">This is originally'taken from </w:t>
      </w:r>
      <w:r w:rsidRPr="00327F56">
        <w:rPr>
          <w:i/>
          <w:iCs/>
        </w:rPr>
        <w:t>Nicolaus,</w:t>
      </w:r>
      <w:r w:rsidRPr="00327F56">
        <w:t xml:space="preserve"> both by the College,</w:t>
      </w:r>
      <w:r w:rsidRPr="00327F56">
        <w:br/>
        <w:t>into their first Dispenfatofy, and by the Augustan, with very</w:t>
      </w:r>
      <w:r w:rsidRPr="00327F56">
        <w:br/>
        <w:t xml:space="preserve">little Variation; aud it hathfo continu’d down to. the present 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lastRenderedPageBreak/>
        <w:t>Reformation of - our College, who have now rejected many</w:t>
      </w:r>
      <w:r w:rsidRPr="00327F56">
        <w:br/>
        <w:t>needless Spices and Carminatives, which'were eroiided into it</w:t>
      </w:r>
      <w:r w:rsidRPr="00327F56">
        <w:br/>
        <w:t>under the Notion of Correctsrs,' here being a Sufficiency re-</w:t>
      </w:r>
      <w:r w:rsidRPr="00327F56">
        <w:br/>
        <w:t xml:space="preserve">tain’d for fuch Purposes. </w:t>
      </w:r>
      <w:r w:rsidRPr="00327F56">
        <w:rPr>
          <w:i/>
          <w:iCs/>
        </w:rPr>
        <w:t>Tiaelser</w:t>
      </w:r>
      <w:r w:rsidRPr="00327F56">
        <w:t xml:space="preserve"> fays, that some -have order’d</w:t>
      </w:r>
      <w:r w:rsidRPr="00327F56">
        <w:br/>
        <w:t>double the Quantity of the Spurge-iroot; but'thinks, that, as it '</w:t>
      </w:r>
      <w:r w:rsidRPr="00327F56">
        <w:br/>
        <w:t>stands here, itistnough; and that erventhat requires a due in c-</w:t>
      </w:r>
      <w:r w:rsidRPr="00327F56">
        <w:br/>
        <w:t>paration, which is, her infusing it three Days in very sharp e-</w:t>
      </w:r>
      <w:r w:rsidRPr="00327F56">
        <w:br w:type="page"/>
      </w:r>
    </w:p>
    <w:p w14:paraId="2BBB9A9E" w14:textId="77777777" w:rsidR="00327F56" w:rsidRPr="00327F56" w:rsidRDefault="00327F56" w:rsidP="00327F56">
      <w:pPr>
        <w:ind w:firstLine="360"/>
      </w:pPr>
      <w:r w:rsidRPr="00327F56">
        <w:lastRenderedPageBreak/>
        <w:t>gar, and then drying in It is, however, so wholly neglecled</w:t>
      </w:r>
      <w:r w:rsidRPr="00327F56">
        <w:br/>
        <w:t>by the present Practice, that it is never made in the Shops.</w:t>
      </w:r>
      <w:r w:rsidRPr="00327F56">
        <w:br/>
      </w:r>
      <w:r w:rsidRPr="00327F56">
        <w:rPr>
          <w:i/>
          <w:iCs/>
        </w:rPr>
        <w:t>Quincy's Dispensatory.</w:t>
      </w:r>
    </w:p>
    <w:p w14:paraId="572761B5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BENEOLENTIA. </w:t>
      </w:r>
      <w:r w:rsidRPr="00327F56">
        <w:t>Sweets, or fweet-sinelling Medicines.</w:t>
      </w:r>
    </w:p>
    <w:p w14:paraId="1CDC5371" w14:textId="77777777" w:rsidR="00327F56" w:rsidRPr="00327F56" w:rsidRDefault="00327F56" w:rsidP="00327F56">
      <w:pPr>
        <w:ind w:left="360" w:hanging="360"/>
      </w:pPr>
      <w:r w:rsidRPr="00327F56">
        <w:t xml:space="preserve">. . BENGI-EIRL A Species of evergreen </w:t>
      </w:r>
      <w:r w:rsidRPr="00327F56">
        <w:rPr>
          <w:i/>
          <w:iCs/>
        </w:rPr>
        <w:t>Indian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Ricinus </w:t>
      </w:r>
      <w:r w:rsidRPr="00327F56">
        <w:t>is</w:t>
      </w:r>
      <w:r w:rsidRPr="00327F56">
        <w:br/>
        <w:t xml:space="preserve">thus call’d, which grows in </w:t>
      </w:r>
      <w:r w:rsidRPr="00327F56">
        <w:rPr>
          <w:i/>
          <w:iCs/>
        </w:rPr>
        <w:t>Malabar.</w:t>
      </w:r>
    </w:p>
    <w:p w14:paraId="4B79E51A" w14:textId="77777777" w:rsidR="00327F56" w:rsidRPr="00327F56" w:rsidRDefault="00327F56" w:rsidP="00327F56">
      <w:pPr>
        <w:ind w:firstLine="360"/>
      </w:pPr>
      <w:r w:rsidRPr="00327F56">
        <w:t>The Leaves powder’d, and sprinkled upon Ulcers, destroy</w:t>
      </w:r>
      <w:r w:rsidRPr="00327F56">
        <w:br/>
        <w:t>luxuriant and fungous Flesh; of the Leaves alfo, bmifed, and</w:t>
      </w:r>
      <w:r w:rsidRPr="00327F56">
        <w:br/>
        <w:t>mix’d with Cows Dung, and sew’d together in a Bag, a very</w:t>
      </w:r>
      <w:r w:rsidRPr="00327F56">
        <w:br/>
        <w:t>gond Topic is made for any Parts assessed with Convulsions.</w:t>
      </w:r>
      <w:r w:rsidRPr="00327F56">
        <w:br/>
      </w:r>
      <w:r w:rsidRPr="00327F56">
        <w:rPr>
          <w:i/>
          <w:iCs/>
        </w:rPr>
        <w:t>Raii Hast. Plant.</w:t>
      </w:r>
    </w:p>
    <w:p w14:paraId="1E56E220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BENIGNUS. </w:t>
      </w:r>
      <w:r w:rsidRPr="00327F56">
        <w:t>Mild, gentle. It is apply’d to Diseases</w:t>
      </w:r>
      <w:r w:rsidRPr="00327F56">
        <w:br/>
        <w:t>which are not virulent, and to Medicines which operate gently.,,</w:t>
      </w:r>
    </w:p>
    <w:p w14:paraId="062DAAA3" w14:textId="77777777" w:rsidR="00327F56" w:rsidRPr="00327F56" w:rsidRDefault="00327F56" w:rsidP="00327F56">
      <w:pPr>
        <w:ind w:firstLine="360"/>
      </w:pPr>
      <w:r w:rsidRPr="00327F56">
        <w:t>BENINGANIO. A Fruit which grows in the Bay of St.</w:t>
      </w:r>
      <w:r w:rsidRPr="00327F56">
        <w:br/>
      </w:r>
      <w:r w:rsidRPr="00327F56">
        <w:rPr>
          <w:i/>
          <w:iCs/>
        </w:rPr>
        <w:t>Augustine, of</w:t>
      </w:r>
      <w:r w:rsidRPr="00327F56">
        <w:t xml:space="preserve"> the Size of a Lemon, red without, and which is</w:t>
      </w:r>
      <w:r w:rsidRPr="00327F56">
        <w:br/>
        <w:t xml:space="preserve">Very grateful to the Stomach. </w:t>
      </w:r>
      <w:r w:rsidRPr="00327F56">
        <w:rPr>
          <w:i/>
          <w:iCs/>
        </w:rPr>
        <w:t>Raii Hist. Plant.</w:t>
      </w:r>
    </w:p>
    <w:p w14:paraId="20F7EDDB" w14:textId="77777777" w:rsidR="00327F56" w:rsidRPr="00327F56" w:rsidRDefault="00327F56" w:rsidP="00327F56">
      <w:pPr>
        <w:tabs>
          <w:tab w:val="left" w:pos="2995"/>
        </w:tabs>
        <w:ind w:firstLine="360"/>
      </w:pPr>
      <w:r w:rsidRPr="00327F56">
        <w:t>BENZOINUM.</w:t>
      </w:r>
      <w:r w:rsidRPr="00327F56">
        <w:tab/>
      </w:r>
      <w:r w:rsidRPr="00327F56">
        <w:rPr>
          <w:lang w:val="el-GR" w:eastAsia="el-GR" w:bidi="el-GR"/>
        </w:rPr>
        <w:t>, τ</w:t>
      </w:r>
    </w:p>
    <w:p w14:paraId="626CBEB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Benocoin, Benzoinum,</w:t>
      </w:r>
      <w:r w:rsidRPr="00327F56">
        <w:t xml:space="preserve"> Offic. </w:t>
      </w:r>
      <w:r w:rsidRPr="00327F56">
        <w:rPr>
          <w:i/>
          <w:iCs/>
        </w:rPr>
        <w:t>Benzoin,</w:t>
      </w:r>
      <w:r w:rsidRPr="00327F56">
        <w:t xml:space="preserve"> Comm. Plant. Usual.</w:t>
      </w:r>
      <w:r w:rsidRPr="00327F56">
        <w:br/>
        <w:t xml:space="preserve">87. Park. Theas. I572. Boerh. ind. A. 2. 259. </w:t>
      </w:r>
      <w:r w:rsidRPr="00327F56">
        <w:rPr>
          <w:i/>
          <w:iCs/>
        </w:rPr>
        <w:t>Benzoin,</w:t>
      </w:r>
      <w:r w:rsidRPr="00327F56">
        <w:rPr>
          <w:i/>
          <w:iCs/>
        </w:rPr>
        <w:br/>
        <w:t xml:space="preserve">Asa </w:t>
      </w:r>
      <w:r w:rsidRPr="00327F56">
        <w:rPr>
          <w:i/>
          <w:iCs/>
          <w:lang w:val="la-Latn" w:eastAsia="la-Latn" w:bidi="la-Latn"/>
        </w:rPr>
        <w:t>dulcis,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Mont. </w:t>
      </w:r>
      <w:r w:rsidRPr="00327F56">
        <w:rPr>
          <w:lang w:val="el-GR" w:eastAsia="el-GR" w:bidi="el-GR"/>
        </w:rPr>
        <w:t xml:space="preserve">Εχοί. </w:t>
      </w:r>
      <w:r w:rsidRPr="00327F56">
        <w:t xml:space="preserve">II. </w:t>
      </w:r>
      <w:r w:rsidRPr="00327F56">
        <w:rPr>
          <w:i/>
          <w:iCs/>
        </w:rPr>
        <w:t>Belsoainum Ojstciharum,</w:t>
      </w:r>
      <w:r w:rsidRPr="00327F56">
        <w:t xml:space="preserve"> Jons.</w:t>
      </w:r>
      <w:r w:rsidRPr="00327F56">
        <w:br/>
        <w:t xml:space="preserve">I)endr.’355. </w:t>
      </w:r>
      <w:r w:rsidRPr="00327F56">
        <w:rPr>
          <w:lang w:val="la-Latn" w:eastAsia="la-Latn" w:bidi="la-Latn"/>
        </w:rPr>
        <w:t xml:space="preserve">C. </w:t>
      </w:r>
      <w:r w:rsidRPr="00327F56">
        <w:t xml:space="preserve">B. Pin. 503. Raii Hist. 2. I845. </w:t>
      </w:r>
      <w:r w:rsidRPr="00327F56">
        <w:rPr>
          <w:i/>
          <w:iCs/>
        </w:rPr>
        <w:t>Benjovinum,</w:t>
      </w:r>
      <w:r w:rsidRPr="00327F56">
        <w:rPr>
          <w:i/>
          <w:iCs/>
        </w:rPr>
        <w:br/>
      </w:r>
      <w:r w:rsidRPr="00327F56">
        <w:t xml:space="preserve">Chain 74. </w:t>
      </w:r>
      <w:r w:rsidRPr="00327F56">
        <w:rPr>
          <w:i/>
          <w:iCs/>
        </w:rPr>
        <w:t xml:space="preserve">Benjoinurn, iujus arbor </w:t>
      </w:r>
      <w:r w:rsidRPr="00327F56">
        <w:rPr>
          <w:i/>
          <w:iCs/>
          <w:lang w:val="la-Latn" w:eastAsia="la-Latn" w:bidi="la-Latn"/>
        </w:rPr>
        <w:t xml:space="preserve">solia citri, </w:t>
      </w:r>
      <w:r w:rsidRPr="00327F56">
        <w:rPr>
          <w:i/>
          <w:iCs/>
        </w:rPr>
        <w:t>J.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B. </w:t>
      </w:r>
      <w:r w:rsidRPr="00327F56">
        <w:t>I. 328.</w:t>
      </w:r>
      <w:r w:rsidRPr="00327F56">
        <w:br/>
      </w:r>
      <w:r w:rsidRPr="00327F56">
        <w:rPr>
          <w:i/>
          <w:iCs/>
        </w:rPr>
        <w:t>Arbor Benzoini Grirnrni,</w:t>
      </w:r>
      <w:r w:rsidRPr="00327F56">
        <w:t xml:space="preserve"> Ephem. Germ. A. II. 376. s. 3I.</w:t>
      </w:r>
      <w:r w:rsidRPr="00327F56">
        <w:br/>
      </w:r>
      <w:r w:rsidRPr="00327F56">
        <w:rPr>
          <w:i/>
          <w:iCs/>
        </w:rPr>
        <w:t>Arbor Benzoinisera,</w:t>
      </w:r>
      <w:r w:rsidRPr="00327F56">
        <w:t xml:space="preserve"> Breyn. Prod. 2. I6. </w:t>
      </w:r>
      <w:r w:rsidRPr="00327F56">
        <w:rPr>
          <w:i/>
          <w:iCs/>
        </w:rPr>
        <w:t>Arbor Virginiana</w:t>
      </w:r>
      <w:r w:rsidRPr="00327F56">
        <w:rPr>
          <w:i/>
          <w:iCs/>
        </w:rPr>
        <w:br/>
        <w:t xml:space="preserve">pifarninis folio </w:t>
      </w:r>
      <w:r w:rsidRPr="00327F56">
        <w:rPr>
          <w:i/>
          <w:iCs/>
          <w:lang w:val="la-Latn" w:eastAsia="la-Latn" w:bidi="la-Latn"/>
        </w:rPr>
        <w:t xml:space="preserve">baccata. </w:t>
      </w:r>
      <w:r w:rsidRPr="00327F56">
        <w:rPr>
          <w:i/>
          <w:iCs/>
        </w:rPr>
        <w:t>Benzcinum redelens,</w:t>
      </w:r>
      <w:r w:rsidRPr="00327F56">
        <w:t xml:space="preserve"> Pluk. Almag. 42.</w:t>
      </w:r>
    </w:p>
    <w:p w14:paraId="00DCD88F" w14:textId="77777777" w:rsidR="00327F56" w:rsidRPr="00327F56" w:rsidRDefault="00327F56" w:rsidP="00327F56">
      <w:pPr>
        <w:ind w:left="360" w:hanging="360"/>
      </w:pPr>
      <w:r w:rsidRPr="00327F56">
        <w:t xml:space="preserve">- Phytog.Tab.I39. f.'3. &amp; 4. </w:t>
      </w:r>
      <w:r w:rsidRPr="00327F56">
        <w:rPr>
          <w:i/>
          <w:iCs/>
        </w:rPr>
        <w:t xml:space="preserve">Arbor Virginiana, </w:t>
      </w:r>
      <w:r w:rsidRPr="00327F56">
        <w:rPr>
          <w:i/>
          <w:iCs/>
          <w:lang w:val="la-Latn" w:eastAsia="la-Latn" w:bidi="la-Latn"/>
        </w:rPr>
        <w:t>citrea vel limonia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folia, Bonzainum </w:t>
      </w:r>
      <w:r w:rsidRPr="00327F56">
        <w:rPr>
          <w:i/>
          <w:iCs/>
          <w:lang w:val="la-Latn" w:eastAsia="la-Latn" w:bidi="la-Latn"/>
        </w:rPr>
        <w:t>fundens,</w:t>
      </w:r>
      <w:r w:rsidRPr="00327F56">
        <w:rPr>
          <w:lang w:val="la-Latn" w:eastAsia="la-Latn" w:bidi="la-Latn"/>
        </w:rPr>
        <w:t xml:space="preserve"> Hortus </w:t>
      </w:r>
      <w:r w:rsidRPr="00327F56">
        <w:t xml:space="preserve">Amstel. I. r87.fr 97. </w:t>
      </w:r>
      <w:r w:rsidRPr="00327F56">
        <w:rPr>
          <w:i/>
          <w:iCs/>
        </w:rPr>
        <w:t>Bonsai</w:t>
      </w:r>
      <w:r w:rsidRPr="00327F56">
        <w:rPr>
          <w:i/>
          <w:iCs/>
        </w:rPr>
        <w:br/>
      </w:r>
      <w:r w:rsidRPr="00327F56">
        <w:t xml:space="preserve">Garzne, CinsiExot. I;;. THE BENJAMIN-TREE. </w:t>
      </w:r>
      <w:r w:rsidRPr="00327F56">
        <w:rPr>
          <w:i/>
          <w:iCs/>
        </w:rPr>
        <w:t>Dales</w:t>
      </w:r>
    </w:p>
    <w:p w14:paraId="336C9F45" w14:textId="77777777" w:rsidR="00327F56" w:rsidRPr="00327F56" w:rsidRDefault="00327F56" w:rsidP="00327F56">
      <w:pPr>
        <w:ind w:firstLine="360"/>
      </w:pPr>
      <w:r w:rsidRPr="00327F56">
        <w:t xml:space="preserve">This is called </w:t>
      </w:r>
      <w:r w:rsidRPr="00327F56">
        <w:rPr>
          <w:i/>
          <w:iCs/>
        </w:rPr>
        <w:t xml:space="preserve">Asa dalcis, Asa </w:t>
      </w:r>
      <w:r w:rsidRPr="00327F56">
        <w:rPr>
          <w:i/>
          <w:iCs/>
          <w:lang w:val="la-Latn" w:eastAsia="la-Latn" w:bidi="la-Latn"/>
        </w:rPr>
        <w:t xml:space="preserve">odorata, </w:t>
      </w:r>
      <w:r w:rsidRPr="00327F56">
        <w:rPr>
          <w:i/>
          <w:iCs/>
        </w:rPr>
        <w:t>Belzos, Benzsc,.</w:t>
      </w:r>
      <w:r w:rsidRPr="00327F56">
        <w:rPr>
          <w:i/>
          <w:iCs/>
        </w:rPr>
        <w:br/>
        <w:t>Gummi Senzse, Bcnzoinurn,</w:t>
      </w:r>
      <w:r w:rsidRPr="00327F56">
        <w:t xml:space="preserve"> and </w:t>
      </w:r>
      <w:r w:rsidRPr="00327F56">
        <w:rPr>
          <w:i/>
          <w:iCs/>
        </w:rPr>
        <w:t>Belzcinum.</w:t>
      </w:r>
      <w:r w:rsidRPr="00327F56">
        <w:t xml:space="preserve"> It is a Gum of</w:t>
      </w:r>
      <w:r w:rsidRPr="00327F56">
        <w:br/>
        <w:t xml:space="preserve">an agreeable and fragrant Smell, produced in the </w:t>
      </w:r>
      <w:r w:rsidRPr="00327F56">
        <w:rPr>
          <w:i/>
          <w:iCs/>
        </w:rPr>
        <w:t>East Indies</w:t>
      </w:r>
      <w:r w:rsidRPr="00327F56">
        <w:rPr>
          <w:i/>
          <w:iCs/>
        </w:rPr>
        <w:br/>
      </w:r>
      <w:r w:rsidRPr="00327F56">
        <w:t>By a large and high Tree, which bears long Leaves, like those</w:t>
      </w:r>
      <w:r w:rsidRPr="00327F56">
        <w:br/>
        <w:t>of the Citron and Lemon-tree, though somewhat smaller,</w:t>
      </w:r>
      <w:r w:rsidRPr="00327F56">
        <w:br/>
        <w:t>and not so green ; they are also whitish on one Side. Thia</w:t>
      </w:r>
      <w:r w:rsidRPr="00327F56">
        <w:br/>
        <w:t xml:space="preserve">Tree is called by </w:t>
      </w:r>
      <w:r w:rsidRPr="00327F56">
        <w:rPr>
          <w:i/>
          <w:iCs/>
        </w:rPr>
        <w:t>Herm. Flic. Grim, in Ephem. N. C. Dec. 2.</w:t>
      </w:r>
      <w:r w:rsidRPr="00327F56">
        <w:rPr>
          <w:i/>
          <w:iCs/>
        </w:rPr>
        <w:br/>
      </w:r>
      <w:r w:rsidRPr="00327F56">
        <w:t xml:space="preserve">An I. </w:t>
      </w:r>
      <w:r w:rsidRPr="00327F56">
        <w:rPr>
          <w:i/>
          <w:iCs/>
        </w:rPr>
        <w:t>Obsc</w:t>
      </w:r>
      <w:r w:rsidRPr="00327F56">
        <w:t xml:space="preserve"> I52. </w:t>
      </w:r>
      <w:r w:rsidRPr="00327F56">
        <w:rPr>
          <w:i/>
          <w:iCs/>
        </w:rPr>
        <w:t>Arbor Benzo ini.</w:t>
      </w:r>
      <w:r w:rsidRPr="00327F56">
        <w:t xml:space="preserve"> By </w:t>
      </w:r>
      <w:r w:rsidRPr="00327F56">
        <w:rPr>
          <w:i/>
          <w:iCs/>
        </w:rPr>
        <w:t>Jac. Breynio in Pro-</w:t>
      </w:r>
      <w:r w:rsidRPr="00327F56">
        <w:rPr>
          <w:i/>
          <w:iCs/>
        </w:rPr>
        <w:br/>
        <w:t>drom. Bentcainisera.</w:t>
      </w:r>
      <w:r w:rsidRPr="00327F56">
        <w:t xml:space="preserve"> By </w:t>
      </w:r>
      <w:r w:rsidRPr="00327F56">
        <w:rPr>
          <w:i/>
          <w:iCs/>
        </w:rPr>
        <w:t>Garzia, Bensvifora</w:t>
      </w:r>
      <w:r w:rsidRPr="00327F56">
        <w:t xml:space="preserve"> ; and by </w:t>
      </w:r>
      <w:r w:rsidRPr="00327F56">
        <w:rPr>
          <w:i/>
          <w:iCs/>
        </w:rPr>
        <w:t>Cha-</w:t>
      </w:r>
      <w:r w:rsidRPr="00327F56">
        <w:rPr>
          <w:i/>
          <w:iCs/>
        </w:rPr>
        <w:br/>
        <w:t>braeus, Benivi Arbor.</w:t>
      </w:r>
      <w:r w:rsidRPr="00327F56">
        <w:t xml:space="preserve"> Some take it for the </w:t>
      </w:r>
      <w:r w:rsidRPr="00327F56">
        <w:rPr>
          <w:i/>
          <w:iCs/>
        </w:rPr>
        <w:t xml:space="preserve">Cyrenaic </w:t>
      </w:r>
      <w:r w:rsidRPr="00327F56">
        <w:rPr>
          <w:i/>
          <w:iCs/>
          <w:lang w:val="la-Latn" w:eastAsia="la-Latn" w:bidi="la-Latn"/>
        </w:rPr>
        <w:t>Laserpicium,</w:t>
      </w:r>
      <w:r w:rsidRPr="00327F56">
        <w:rPr>
          <w:i/>
          <w:iCs/>
          <w:lang w:val="la-Latn" w:eastAsia="la-Latn" w:bidi="la-Latn"/>
        </w:rPr>
        <w:br/>
      </w:r>
      <w:r w:rsidRPr="00327F56">
        <w:t>or ferulacious Juice, formerly found very good in the Country</w:t>
      </w:r>
      <w:r w:rsidRPr="00327F56">
        <w:br/>
        <w:t xml:space="preserve">of the </w:t>
      </w:r>
      <w:r w:rsidRPr="00327F56">
        <w:rPr>
          <w:i/>
          <w:iCs/>
        </w:rPr>
        <w:t>Cyrenians</w:t>
      </w:r>
      <w:r w:rsidRPr="00327F56">
        <w:t xml:space="preserve">; hence ’tis called </w:t>
      </w:r>
      <w:r w:rsidRPr="00327F56">
        <w:rPr>
          <w:i/>
          <w:iCs/>
        </w:rPr>
        <w:t>Liquor Sirenaicus,</w:t>
      </w:r>
      <w:r w:rsidRPr="00327F56">
        <w:t xml:space="preserve"> or </w:t>
      </w:r>
      <w:r w:rsidRPr="00327F56">
        <w:rPr>
          <w:i/>
          <w:iCs/>
          <w:lang w:val="la-Latn" w:eastAsia="la-Latn" w:bidi="la-Latn"/>
        </w:rPr>
        <w:t>Cy-</w:t>
      </w:r>
      <w:r w:rsidRPr="00327F56">
        <w:rPr>
          <w:i/>
          <w:iCs/>
          <w:lang w:val="la-Latn" w:eastAsia="la-Latn" w:bidi="la-Latn"/>
        </w:rPr>
        <w:br/>
        <w:t xml:space="preserve">renaicus. </w:t>
      </w:r>
      <w:r w:rsidRPr="00327F56">
        <w:rPr>
          <w:i/>
          <w:iCs/>
        </w:rPr>
        <w:t>Jac. Bantius</w:t>
      </w:r>
      <w:r w:rsidRPr="00327F56">
        <w:t xml:space="preserve"> fays, it is produced in great Plenty in</w:t>
      </w:r>
      <w:r w:rsidRPr="00327F56">
        <w:br/>
      </w:r>
      <w:r w:rsidRPr="00327F56">
        <w:rPr>
          <w:i/>
          <w:iCs/>
        </w:rPr>
        <w:t>Zeilan, Sumatra, Siam, Cambodia, Java,</w:t>
      </w:r>
      <w:r w:rsidRPr="00327F56">
        <w:t xml:space="preserve"> and </w:t>
      </w:r>
      <w:r w:rsidRPr="00327F56">
        <w:rPr>
          <w:i/>
          <w:iCs/>
        </w:rPr>
        <w:t>Malacca</w:t>
      </w:r>
      <w:r w:rsidRPr="00327F56">
        <w:t>but</w:t>
      </w:r>
      <w:r w:rsidRPr="00327F56">
        <w:br/>
        <w:t xml:space="preserve">the best Sort comes from </w:t>
      </w:r>
      <w:r w:rsidRPr="00327F56">
        <w:rPr>
          <w:i/>
          <w:iCs/>
        </w:rPr>
        <w:t>Boninas</w:t>
      </w:r>
      <w:r w:rsidRPr="00327F56">
        <w:t xml:space="preserve"> and </w:t>
      </w:r>
      <w:r w:rsidRPr="00327F56">
        <w:rPr>
          <w:i/>
          <w:iCs/>
        </w:rPr>
        <w:t>Bairos.</w:t>
      </w:r>
      <w:r w:rsidRPr="00327F56">
        <w:t xml:space="preserve"> It is imported to</w:t>
      </w:r>
      <w:r w:rsidRPr="00327F56">
        <w:br/>
        <w:t>us quite dry. Some write, that it is composed of several Pieces</w:t>
      </w:r>
      <w:r w:rsidRPr="00327F56">
        <w:br/>
        <w:t>of different Colours. The best , is hard, stolid, shining and</w:t>
      </w:r>
      <w:r w:rsidRPr="00327F56">
        <w:br/>
        <w:t>transparent, has white Spots in it, and is of an agreeable Fla-</w:t>
      </w:r>
      <w:r w:rsidRPr="00327F56">
        <w:br/>
        <w:t xml:space="preserve">vour. It is by some called </w:t>
      </w:r>
      <w:r w:rsidRPr="00327F56">
        <w:rPr>
          <w:i/>
          <w:iCs/>
          <w:lang w:val="la-Latn" w:eastAsia="la-Latn" w:bidi="la-Latn"/>
        </w:rPr>
        <w:t>Amygdaloidee,</w:t>
      </w:r>
      <w:r w:rsidRPr="00327F56">
        <w:rPr>
          <w:lang w:val="la-Latn" w:eastAsia="la-Latn" w:bidi="la-Latn"/>
        </w:rPr>
        <w:t xml:space="preserve"> </w:t>
      </w:r>
      <w:r w:rsidRPr="00327F56">
        <w:t>on account of its</w:t>
      </w:r>
      <w:r w:rsidRPr="00327F56">
        <w:br/>
        <w:t xml:space="preserve">white Spots, which resemble a blanch’d Almond. See </w:t>
      </w:r>
      <w:r w:rsidRPr="00327F56">
        <w:rPr>
          <w:i/>
          <w:iCs/>
        </w:rPr>
        <w:t>Ol.</w:t>
      </w:r>
      <w:r w:rsidRPr="00327F56">
        <w:rPr>
          <w:i/>
          <w:iCs/>
        </w:rPr>
        <w:br/>
        <w:t>Worm. Must. C.</w:t>
      </w:r>
      <w:r w:rsidRPr="00327F56">
        <w:t xml:space="preserve"> 34. </w:t>
      </w:r>
      <w:r w:rsidRPr="00327F56">
        <w:rPr>
          <w:i/>
          <w:iCs/>
        </w:rPr>
        <w:t>J eh. Dan. Haest. Pkarmac. Pare.</w:t>
      </w:r>
      <w:r w:rsidRPr="00327F56">
        <w:t xml:space="preserve"> I. </w:t>
      </w:r>
      <w:r w:rsidRPr="00327F56">
        <w:rPr>
          <w:i/>
          <w:iCs/>
        </w:rPr>
        <w:t>L.</w:t>
      </w:r>
      <w:r w:rsidRPr="00327F56">
        <w:t xml:space="preserve"> 6.</w:t>
      </w:r>
      <w:r w:rsidRPr="00327F56">
        <w:br/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26O. </w:t>
      </w:r>
      <w:r w:rsidRPr="00327F56">
        <w:rPr>
          <w:i/>
          <w:iCs/>
        </w:rPr>
        <w:t>Erasen. Franciseus.</w:t>
      </w:r>
      <w:r w:rsidRPr="00327F56">
        <w:t xml:space="preserve"> The Brown and Black, though</w:t>
      </w:r>
      <w:r w:rsidRPr="00327F56">
        <w:br/>
        <w:t>of an agreeable Smell, are yet far from being fogood as the’</w:t>
      </w:r>
      <w:r w:rsidRPr="00327F56">
        <w:br/>
        <w:t>other Sort, on account of some Impurities, with which they are</w:t>
      </w:r>
      <w:r w:rsidRPr="00327F56">
        <w:br/>
        <w:t>mined. It is of a warming, drying, distrusting, dissolving, and</w:t>
      </w:r>
      <w:r w:rsidRPr="00327F56">
        <w:br/>
        <w:t>purifying Nature; resists Putrefaction, is good against Disorders</w:t>
      </w:r>
      <w:r w:rsidRPr="00327F56">
        <w:br/>
        <w:t xml:space="preserve">of the Breast and Lungs, and cures Oppression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</w:rPr>
        <w:t>Thorax.</w:t>
      </w:r>
      <w:r w:rsidRPr="00327F56">
        <w:rPr>
          <w:i/>
          <w:iCs/>
        </w:rPr>
        <w:br/>
      </w:r>
      <w:r w:rsidRPr="00327F56">
        <w:t>It is very rarely used internally ; but yet the Flowers, the Ma-</w:t>
      </w:r>
      <w:r w:rsidRPr="00327F56">
        <w:br/>
        <w:t>gistery and Tinolure prepared from it in the Apothecaries Shops,</w:t>
      </w:r>
      <w:r w:rsidRPr="00327F56">
        <w:br/>
        <w:t>are of singular Service in Coughs, Oppressions of the Breast,</w:t>
      </w:r>
      <w:r w:rsidRPr="00327F56">
        <w:br/>
        <w:t>Ulcers of the Lungs. In Obstructions of the Menses, the</w:t>
      </w:r>
      <w:r w:rsidRPr="00327F56">
        <w:br/>
        <w:t xml:space="preserve">Flowers taken in a poach’d Egg are of singular Service. </w:t>
      </w:r>
      <w:r w:rsidRPr="00327F56">
        <w:rPr>
          <w:i/>
          <w:iCs/>
        </w:rPr>
        <w:t>Ama-.</w:t>
      </w:r>
      <w:r w:rsidRPr="00327F56">
        <w:rPr>
          <w:i/>
          <w:iCs/>
        </w:rPr>
        <w:br/>
        <w:t>tus Lufstanus,</w:t>
      </w:r>
      <w:r w:rsidRPr="00327F56">
        <w:t xml:space="preserve"> with these Flowers, and Flowers of Sulphur,</w:t>
      </w:r>
      <w:r w:rsidRPr="00327F56">
        <w:br/>
        <w:t xml:space="preserve">happlly cured an inveterate Cough, </w:t>
      </w:r>
      <w:r w:rsidRPr="00327F56">
        <w:rPr>
          <w:i/>
          <w:iCs/>
        </w:rPr>
        <w:t>Cent.</w:t>
      </w:r>
      <w:r w:rsidRPr="00327F56">
        <w:t xml:space="preserve"> 6. </w:t>
      </w:r>
      <w:r w:rsidRPr="00327F56">
        <w:rPr>
          <w:i/>
          <w:iCs/>
        </w:rPr>
        <w:t>Cur.</w:t>
      </w:r>
      <w:r w:rsidRPr="00327F56">
        <w:t xml:space="preserve"> 9o. </w:t>
      </w:r>
      <w:r w:rsidRPr="00327F56">
        <w:rPr>
          <w:i/>
          <w:iCs/>
        </w:rPr>
        <w:t>Jo.</w:t>
      </w:r>
      <w:r w:rsidRPr="00327F56">
        <w:rPr>
          <w:i/>
          <w:iCs/>
        </w:rPr>
        <w:br/>
        <w:t>Beguinus,</w:t>
      </w:r>
      <w:r w:rsidRPr="00327F56">
        <w:t xml:space="preserve"> in his </w:t>
      </w:r>
      <w:r w:rsidRPr="00327F56">
        <w:rPr>
          <w:i/>
          <w:iCs/>
        </w:rPr>
        <w:t>Tyrocin. Chym. L.</w:t>
      </w:r>
      <w:r w:rsidRPr="00327F56">
        <w:t xml:space="preserve"> 2. </w:t>
      </w:r>
      <w:r w:rsidRPr="00327F56">
        <w:rPr>
          <w:i/>
          <w:iCs/>
        </w:rPr>
        <w:t>C.</w:t>
      </w:r>
      <w:r w:rsidRPr="00327F56">
        <w:t xml:space="preserve"> 28. asserts, that they</w:t>
      </w:r>
      <w:r w:rsidRPr="00327F56">
        <w:br/>
        <w:t>are good for Asthmas, and all Disorders of the Lungs. The</w:t>
      </w:r>
      <w:r w:rsidRPr="00327F56">
        <w:br/>
        <w:t>Commentator on the fame Chapter commends them in inve-</w:t>
      </w:r>
      <w:r w:rsidRPr="00327F56">
        <w:br/>
        <w:t xml:space="preserve">terate Phthises, and Asthmas. </w:t>
      </w:r>
      <w:r w:rsidRPr="00327F56">
        <w:rPr>
          <w:i/>
          <w:iCs/>
        </w:rPr>
        <w:t>Fabr. Bartolet. L. 5. de Dyspn.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>I. fays a great deal concerning it in Disorders of the Breast,</w:t>
      </w:r>
      <w:r w:rsidRPr="00327F56">
        <w:br/>
        <w:t>and Defects in Respiration, and calls jt the Balsam os the</w:t>
      </w:r>
      <w:r w:rsidRPr="00327F56">
        <w:br/>
        <w:t xml:space="preserve">Lungs. But </w:t>
      </w:r>
      <w:r w:rsidRPr="00327F56">
        <w:rPr>
          <w:i/>
          <w:iCs/>
        </w:rPr>
        <w:t>Marcus Banzer</w:t>
      </w:r>
      <w:r w:rsidRPr="00327F56">
        <w:t xml:space="preserve"> endeavours to demonstrate the</w:t>
      </w:r>
      <w:r w:rsidRPr="00327F56">
        <w:br/>
        <w:t xml:space="preserve">contrary, </w:t>
      </w:r>
      <w:r w:rsidRPr="00327F56">
        <w:rPr>
          <w:i/>
          <w:iCs/>
        </w:rPr>
        <w:t>Controverf. Madico-miseellan. Dec.</w:t>
      </w:r>
      <w:r w:rsidRPr="00327F56">
        <w:t xml:space="preserve"> 4. </w:t>
      </w:r>
      <w:r w:rsidRPr="00327F56">
        <w:rPr>
          <w:i/>
          <w:iCs/>
        </w:rPr>
        <w:t>These</w:t>
      </w:r>
      <w:r w:rsidRPr="00327F56">
        <w:t xml:space="preserve"> 7. and</w:t>
      </w:r>
      <w:r w:rsidRPr="00327F56">
        <w:br/>
        <w:t>asserts, that, its Flowers are hurtful in a Phthisis, and other</w:t>
      </w:r>
      <w:r w:rsidRPr="00327F56">
        <w:br/>
        <w:t>Disorders of the Lungs. The Flowers have a more disagree-</w:t>
      </w:r>
      <w:r w:rsidRPr="00327F56">
        <w:br/>
        <w:t>able Taste than the Gum itself. Externally it is ofed in all</w:t>
      </w:r>
      <w:r w:rsidRPr="00327F56">
        <w:br/>
        <w:t>fragrant Compositions ; for it proves cordial by its agreeable</w:t>
      </w:r>
      <w:r w:rsidRPr="00327F56">
        <w:br/>
        <w:t>Smell, fortifies the Senses; by its Steam, dries up the cold</w:t>
      </w:r>
      <w:r w:rsidRPr="00327F56">
        <w:br/>
        <w:t xml:space="preserve">Humours of the </w:t>
      </w:r>
      <w:r w:rsidRPr="00327F56">
        <w:rPr>
          <w:i/>
          <w:iCs/>
        </w:rPr>
        <w:t>Cerebellum,</w:t>
      </w:r>
      <w:r w:rsidRPr="00327F56">
        <w:t xml:space="preserve"> dissipates Defluxions, and cures</w:t>
      </w:r>
      <w:r w:rsidRPr="00327F56">
        <w:br/>
        <w:t>Tooth-achs. However, in burning the Benzoin, we ought to</w:t>
      </w:r>
      <w:r w:rsidRPr="00327F56">
        <w:br/>
        <w:t>take particular Care not to swallow a great deal of the Smoke,</w:t>
      </w:r>
      <w:r w:rsidRPr="00327F56">
        <w:br/>
        <w:t>because it not only affects very quickly the Cerebellum, but</w:t>
      </w:r>
      <w:r w:rsidRPr="00327F56">
        <w:br/>
        <w:t>also acts with fuch Force upon the Breast and Lungs, that ’tis</w:t>
      </w:r>
      <w:r w:rsidRPr="00327F56">
        <w:br/>
        <w:t>ready to destroy Respiration. There is also a Cosmetic Tin-</w:t>
      </w:r>
      <w:r w:rsidRPr="00327F56">
        <w:br/>
        <w:t xml:space="preserve">ctsrc made of Benzoin, in this </w:t>
      </w:r>
      <w:r w:rsidRPr="00327F56">
        <w:rPr>
          <w:u w:val="single"/>
        </w:rPr>
        <w:t>man</w:t>
      </w:r>
      <w:r w:rsidRPr="00327F56">
        <w:t>ner :</w:t>
      </w:r>
    </w:p>
    <w:p w14:paraId="6926F22E" w14:textId="77777777" w:rsidR="00327F56" w:rsidRPr="00327F56" w:rsidRDefault="00327F56" w:rsidP="00327F56">
      <w:pPr>
        <w:ind w:left="360" w:hanging="360"/>
      </w:pPr>
      <w:r w:rsidRPr="00327F56">
        <w:lastRenderedPageBreak/>
        <w:t xml:space="preserve">Take of Benzoin, and </w:t>
      </w:r>
      <w:r w:rsidRPr="00327F56">
        <w:rPr>
          <w:lang w:val="la-Latn" w:eastAsia="la-Latn" w:bidi="la-Latn"/>
        </w:rPr>
        <w:t xml:space="preserve">Storax </w:t>
      </w:r>
      <w:r w:rsidRPr="00327F56">
        <w:t xml:space="preserve">Calamity, </w:t>
      </w:r>
      <w:r w:rsidRPr="00327F56">
        <w:rPr>
          <w:u w:val="single"/>
        </w:rPr>
        <w:t>each</w:t>
      </w:r>
      <w:r w:rsidRPr="00327F56">
        <w:t xml:space="preserve"> an Ounce t</w:t>
      </w:r>
      <w:r w:rsidRPr="00327F56">
        <w:br/>
        <w:t>After reducing them to a Powder, and putting them into</w:t>
      </w:r>
      <w:r w:rsidRPr="00327F56">
        <w:br/>
        <w:t>a Phial, pour upon them four or fix Ounces of rectified</w:t>
      </w:r>
      <w:r w:rsidRPr="00327F56">
        <w:br/>
        <w:t>Spirit of Wine; put it in a warm Place, and let it remain</w:t>
      </w:r>
      <w:r w:rsidRPr="00327F56">
        <w:br/>
        <w:t>in it, shaking it now-and-then till thcTinctsre is e-x-rafted ;</w:t>
      </w:r>
      <w:r w:rsidRPr="00327F56">
        <w:br/>
        <w:t>then filtrate it through Paper; put some of it into Rose-</w:t>
      </w:r>
    </w:p>
    <w:p w14:paraId="1625CB6F" w14:textId="77777777" w:rsidR="00327F56" w:rsidRPr="00327F56" w:rsidRDefault="00327F56" w:rsidP="00327F56">
      <w:pPr>
        <w:tabs>
          <w:tab w:val="left" w:pos="3195"/>
        </w:tabs>
      </w:pPr>
      <w:r w:rsidRPr="00327F56">
        <w:t>water, .Water os. the Flowers of Beans, ’ or any such</w:t>
      </w:r>
      <w:r w:rsidRPr="00327F56">
        <w:br/>
        <w:t>Water</w:t>
      </w:r>
      <w:r w:rsidRPr="00327F56">
        <w:tab/>
        <w:t>.. .</w:t>
      </w:r>
    </w:p>
    <w:p w14:paraId="42FA0EBB" w14:textId="77777777" w:rsidR="00327F56" w:rsidRPr="00327F56" w:rsidRDefault="00327F56" w:rsidP="00327F56">
      <w:pPr>
        <w:tabs>
          <w:tab w:val="left" w:pos="1401"/>
        </w:tabs>
        <w:ind w:firstLine="360"/>
      </w:pPr>
      <w:r w:rsidRPr="00327F56">
        <w:t>It suddenly tons the Water into which it is put to a</w:t>
      </w:r>
      <w:r w:rsidRPr="00327F56">
        <w:br/>
        <w:t xml:space="preserve">milky Colour ; for which Reason ’tis called </w:t>
      </w:r>
      <w:r w:rsidRPr="00327F56">
        <w:rPr>
          <w:i/>
          <w:iCs/>
        </w:rPr>
        <w:t>Lac Virginis,</w:t>
      </w:r>
      <w:r w:rsidRPr="00327F56">
        <w:t xml:space="preserve"> or</w:t>
      </w:r>
      <w:r w:rsidRPr="00327F56">
        <w:br/>
        <w:t xml:space="preserve">Virgin-milk:. With this the Face is to he washed. It </w:t>
      </w:r>
      <w:r w:rsidRPr="00327F56">
        <w:rPr>
          <w:u w:val="single"/>
        </w:rPr>
        <w:t>car</w:t>
      </w:r>
      <w:r w:rsidRPr="00327F56">
        <w:t>-</w:t>
      </w:r>
      <w:r w:rsidRPr="00327F56">
        <w:br/>
        <w:t xml:space="preserve">ries off all Spots, and renders the Skin white, </w:t>
      </w:r>
      <w:r w:rsidRPr="00327F56">
        <w:rPr>
          <w:lang w:val="la-Latn" w:eastAsia="la-Latn" w:bidi="la-Latn"/>
        </w:rPr>
        <w:t xml:space="preserve">olear </w:t>
      </w:r>
      <w:r w:rsidRPr="00327F56">
        <w:t>and pure.</w:t>
      </w:r>
      <w:r w:rsidRPr="00327F56">
        <w:br/>
        <w:t xml:space="preserve">It carries off Blotches contracted by the </w:t>
      </w:r>
      <w:r w:rsidRPr="00327F56">
        <w:rPr>
          <w:i/>
          <w:iCs/>
        </w:rPr>
        <w:t>Lues Venerea, P. Am-</w:t>
      </w:r>
      <w:r w:rsidRPr="00327F56">
        <w:rPr>
          <w:i/>
          <w:iCs/>
        </w:rPr>
        <w:br/>
        <w:t xml:space="preserve">man. AAanuduct. ad Mater. Med. </w:t>
      </w:r>
      <w:r w:rsidRPr="00327F56">
        <w:rPr>
          <w:i/>
          <w:iCs/>
          <w:lang w:val="la-Latn" w:eastAsia="la-Latn" w:bidi="la-Latn"/>
        </w:rPr>
        <w:t>p.</w:t>
      </w:r>
      <w:r w:rsidRPr="00327F56">
        <w:rPr>
          <w:lang w:val="la-Latn" w:eastAsia="la-Latn" w:bidi="la-Latn"/>
        </w:rPr>
        <w:t xml:space="preserve"> </w:t>
      </w:r>
      <w:r w:rsidRPr="00327F56">
        <w:t>I22. It also removes</w:t>
      </w:r>
      <w:r w:rsidRPr="00327F56">
        <w:br/>
        <w:t xml:space="preserve">Tooth-achs, if applied on a little Cotton. See also </w:t>
      </w:r>
      <w:r w:rsidRPr="00327F56">
        <w:rPr>
          <w:i/>
          <w:iCs/>
        </w:rPr>
        <w:t>Collect.</w:t>
      </w:r>
      <w:r w:rsidRPr="00327F56">
        <w:rPr>
          <w:i/>
          <w:iCs/>
        </w:rPr>
        <w:br/>
        <w:t>Chym. Leydense Ce</w:t>
      </w:r>
      <w:r w:rsidRPr="00327F56">
        <w:t xml:space="preserve"> 94. and 05. and </w:t>
      </w:r>
      <w:r w:rsidRPr="00327F56">
        <w:rPr>
          <w:i/>
          <w:iCs/>
        </w:rPr>
        <w:t>Chem. Rational.</w:t>
      </w:r>
      <w:r w:rsidRPr="00327F56">
        <w:t xml:space="preserve"> R T.</w:t>
      </w:r>
      <w:r w:rsidRPr="00327F56">
        <w:br/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Artic.</w:t>
      </w:r>
      <w:r w:rsidRPr="00327F56">
        <w:t xml:space="preserve"> IO. As also the </w:t>
      </w:r>
      <w:r w:rsidRPr="00327F56">
        <w:rPr>
          <w:i/>
          <w:iCs/>
          <w:lang w:val="la-Latn" w:eastAsia="la-Latn" w:bidi="la-Latn"/>
        </w:rPr>
        <w:t xml:space="preserve">Dispensat. </w:t>
      </w:r>
      <w:r w:rsidRPr="00327F56">
        <w:rPr>
          <w:i/>
          <w:iCs/>
        </w:rPr>
        <w:t>Brandenburg, p.</w:t>
      </w:r>
      <w:r w:rsidRPr="00327F56">
        <w:t xml:space="preserve"> I7o.</w:t>
      </w:r>
      <w:r w:rsidRPr="00327F56">
        <w:br/>
        <w:t>Its odoriferous Oil also purifies and heals the Skin, if minced in</w:t>
      </w:r>
      <w:r w:rsidRPr="00327F56">
        <w:br/>
        <w:t xml:space="preserve">Spirit of Wine, or the White of an Egg, . </w:t>
      </w:r>
      <w:r w:rsidRPr="00327F56">
        <w:rPr>
          <w:i/>
          <w:iCs/>
        </w:rPr>
        <w:t>Barth. Zorn</w:t>
      </w:r>
      <w:r w:rsidRPr="00327F56">
        <w:rPr>
          <w:i/>
          <w:iCs/>
        </w:rPr>
        <w:br/>
        <w:t>Botanolog. ’</w:t>
      </w:r>
      <w:r w:rsidRPr="00327F56">
        <w:rPr>
          <w:i/>
          <w:iCs/>
        </w:rPr>
        <w:tab/>
        <w:t>\</w:t>
      </w:r>
    </w:p>
    <w:p w14:paraId="0E13F8A0" w14:textId="77777777" w:rsidR="00327F56" w:rsidRPr="00327F56" w:rsidRDefault="00327F56" w:rsidP="00327F56">
      <w:pPr>
        <w:ind w:firstLine="360"/>
      </w:pPr>
      <w:r w:rsidRPr="00327F56">
        <w:t>Benzoin is a resinous, inflammable Substance, sometimes of</w:t>
      </w:r>
      <w:r w:rsidRPr="00327F56">
        <w:br/>
        <w:t>a reddish, sometimes of a pale Colour, and generally very foul.</w:t>
      </w:r>
      <w:r w:rsidRPr="00327F56">
        <w:br/>
        <w:t xml:space="preserve">When it is cover’d with white Spots, it is mill’d </w:t>
      </w:r>
      <w:r w:rsidRPr="00327F56">
        <w:rPr>
          <w:i/>
          <w:iCs/>
        </w:rPr>
        <w:t>Benuiornum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Amygdaloidei.</w:t>
      </w:r>
      <w:r w:rsidRPr="00327F56">
        <w:rPr>
          <w:lang w:val="la-Latn" w:eastAsia="la-Latn" w:bidi="la-Latn"/>
        </w:rPr>
        <w:t xml:space="preserve"> </w:t>
      </w:r>
      <w:r w:rsidRPr="00327F56">
        <w:t>It is of an agreeable Taste, a little acrid, and is</w:t>
      </w:r>
      <w:r w:rsidRPr="00327F56">
        <w:br/>
        <w:t>.much ofed in Perfumes. It is not certain, that this Juice was</w:t>
      </w:r>
      <w:r w:rsidRPr="00327F56">
        <w:br/>
        <w:t xml:space="preserve">known to the Antients. It is brought from the </w:t>
      </w:r>
      <w:r w:rsidRPr="00327F56">
        <w:rPr>
          <w:i/>
          <w:iCs/>
        </w:rPr>
        <w:t>Philippine</w:t>
      </w:r>
      <w:r w:rsidRPr="00327F56">
        <w:rPr>
          <w:i/>
          <w:iCs/>
        </w:rPr>
        <w:br/>
        <w:t>1 stands,</w:t>
      </w:r>
      <w:r w:rsidRPr="00327F56">
        <w:t xml:space="preserve"> from </w:t>
      </w:r>
      <w:r w:rsidRPr="00327F56">
        <w:rPr>
          <w:i/>
          <w:iCs/>
        </w:rPr>
        <w:t>Siam</w:t>
      </w:r>
      <w:r w:rsidRPr="00327F56">
        <w:t xml:space="preserve"> and </w:t>
      </w:r>
      <w:r w:rsidRPr="00327F56">
        <w:rPr>
          <w:i/>
          <w:iCs/>
        </w:rPr>
        <w:t>Sumatra. M. Grimm</w:t>
      </w:r>
      <w:r w:rsidRPr="00327F56">
        <w:t xml:space="preserve"> has describ’d the</w:t>
      </w:r>
      <w:r w:rsidRPr="00327F56">
        <w:br/>
        <w:t>Tree which produces it, and the Manner of preparing it, in</w:t>
      </w:r>
      <w:r w:rsidRPr="00327F56">
        <w:br/>
        <w:t xml:space="preserve">the </w:t>
      </w:r>
      <w:r w:rsidRPr="00327F56">
        <w:rPr>
          <w:i/>
          <w:iCs/>
        </w:rPr>
        <w:t xml:space="preserve">Ephemerides </w:t>
      </w:r>
      <w:r w:rsidRPr="00327F56">
        <w:rPr>
          <w:i/>
          <w:iCs/>
          <w:lang w:val="la-Latn" w:eastAsia="la-Latn" w:bidi="la-Latn"/>
        </w:rPr>
        <w:t xml:space="preserve">Flatura </w:t>
      </w:r>
      <w:r w:rsidRPr="00327F56">
        <w:rPr>
          <w:i/>
          <w:iCs/>
        </w:rPr>
        <w:t>Curiascrum, Ac. 1. Dec.</w:t>
      </w:r>
      <w:r w:rsidRPr="00327F56">
        <w:t xml:space="preserve"> a. It is very</w:t>
      </w:r>
      <w:r w:rsidRPr="00327F56">
        <w:br/>
        <w:t>proper in Asthmas, to attenuate the Phlegm which oppresses</w:t>
      </w:r>
      <w:r w:rsidRPr="00327F56">
        <w:br/>
        <w:t>the Lungs, and in Ulcers of that Part . hot rhe Flowers of Ben-</w:t>
      </w:r>
      <w:r w:rsidRPr="00327F56">
        <w:br/>
        <w:t xml:space="preserve">jamin are preferred for internal Use. </w:t>
      </w:r>
      <w:r w:rsidRPr="00327F56">
        <w:rPr>
          <w:i/>
          <w:iCs/>
        </w:rPr>
        <w:t>Geoffrey.</w:t>
      </w:r>
    </w:p>
    <w:p w14:paraId="2F35B9B0" w14:textId="77777777" w:rsidR="00327F56" w:rsidRPr="00327F56" w:rsidRDefault="00327F56" w:rsidP="00327F56">
      <w:pPr>
        <w:ind w:firstLine="360"/>
      </w:pPr>
      <w:r w:rsidRPr="00327F56">
        <w:t xml:space="preserve">It is the resinous Gum of a Tree which grows in </w:t>
      </w:r>
      <w:r w:rsidRPr="00327F56">
        <w:rPr>
          <w:i/>
          <w:iCs/>
        </w:rPr>
        <w:t>East-</w:t>
      </w:r>
      <w:r w:rsidRPr="00327F56">
        <w:rPr>
          <w:i/>
          <w:iCs/>
        </w:rPr>
        <w:br/>
        <w:t>Indies-,</w:t>
      </w:r>
      <w:r w:rsidRPr="00327F56">
        <w:t xml:space="preserve"> the best in </w:t>
      </w:r>
      <w:r w:rsidRPr="00327F56">
        <w:rPr>
          <w:i/>
          <w:iCs/>
        </w:rPr>
        <w:t>Siam,</w:t>
      </w:r>
      <w:r w:rsidRPr="00327F56">
        <w:t xml:space="preserve"> taken from young Trees of five or</w:t>
      </w:r>
      <w:r w:rsidRPr="00327F56">
        <w:br/>
      </w:r>
      <w:r w:rsidRPr="00327F56">
        <w:rPr>
          <w:i/>
          <w:iCs/>
        </w:rPr>
        <w:t>six Years</w:t>
      </w:r>
      <w:r w:rsidRPr="00327F56">
        <w:t xml:space="preserve"> Growth, whose Bark they cut right down in several</w:t>
      </w:r>
      <w:r w:rsidRPr="00327F56">
        <w:br/>
        <w:t xml:space="preserve">Pisces in the upper Part of the </w:t>
      </w:r>
      <w:r w:rsidRPr="00327F56">
        <w:rPr>
          <w:i/>
          <w:iCs/>
        </w:rPr>
        <w:t>Tree, from whence</w:t>
      </w:r>
      <w:r w:rsidRPr="00327F56">
        <w:t xml:space="preserve"> this Gum</w:t>
      </w:r>
      <w:r w:rsidRPr="00327F56">
        <w:br/>
        <w:t>flows out; which, at first, is soft and glutinous,'hardening in</w:t>
      </w:r>
      <w:r w:rsidRPr="00327F56">
        <w:br/>
        <w:t>tone. The Tree bears large Citron-like Leaves, but of a paler</w:t>
      </w:r>
      <w:r w:rsidRPr="00327F56">
        <w:br/>
        <w:t>Green, and whitish underneath: The Fruit is about the Big-</w:t>
      </w:r>
      <w:r w:rsidRPr="00327F56">
        <w:br/>
        <w:t xml:space="preserve">nefs </w:t>
      </w:r>
      <w:r w:rsidRPr="00327F56">
        <w:rPr>
          <w:i/>
          <w:iCs/>
        </w:rPr>
        <w:t>of</w:t>
      </w:r>
      <w:r w:rsidRPr="00327F56">
        <w:t xml:space="preserve"> a Nutmeg, somewhat sluttish, cover’d with a Bark like</w:t>
      </w:r>
      <w:r w:rsidRPr="00327F56">
        <w:br/>
        <w:t>the outer Shell of a Walnut, but somewhat downy on the Out-'</w:t>
      </w:r>
      <w:r w:rsidRPr="00327F56">
        <w:br/>
        <w:t xml:space="preserve">side. </w:t>
      </w:r>
      <w:r w:rsidRPr="00327F56">
        <w:rPr>
          <w:i/>
          <w:iCs/>
        </w:rPr>
        <w:t>Miller’s Bat. Oof.</w:t>
      </w:r>
    </w:p>
    <w:p w14:paraId="3B216B2E" w14:textId="77777777" w:rsidR="00327F56" w:rsidRPr="00327F56" w:rsidRDefault="00327F56" w:rsidP="00327F56">
      <w:pPr>
        <w:ind w:firstLine="360"/>
      </w:pPr>
      <w:r w:rsidRPr="00327F56">
        <w:t>The Druggists generally keep two Kinds of Benzoin, that in</w:t>
      </w:r>
      <w:r w:rsidRPr="00327F56">
        <w:br/>
        <w:t>Tears, as ’tis call’d, and another Sore The true Benzoin,</w:t>
      </w:r>
      <w:r w:rsidRPr="00327F56">
        <w:br/>
        <w:t xml:space="preserve">which was imported into </w:t>
      </w:r>
      <w:r w:rsidRPr="00327F56">
        <w:rPr>
          <w:i/>
          <w:iCs/>
        </w:rPr>
        <w:t>France</w:t>
      </w:r>
      <w:r w:rsidRPr="00327F56">
        <w:t xml:space="preserve"> by the People'in the Embassa-</w:t>
      </w:r>
      <w:r w:rsidRPr="00327F56">
        <w:br/>
        <w:t>dor Of'Sinar’s Retioue, was, externally, of a yellowish-gold.</w:t>
      </w:r>
      <w:r w:rsidRPr="00327F56">
        <w:br/>
        <w:t>Colour ; but white internally, with finall, clear, white and red</w:t>
      </w:r>
      <w:r w:rsidRPr="00327F56">
        <w:br/>
        <w:t>Veins distributed thro’ it: ft was friable, and without any</w:t>
      </w:r>
      <w:r w:rsidRPr="00327F56">
        <w:br/>
        <w:t>Taste, but of a very agreeable and highly aromatic Smell., It</w:t>
      </w:r>
      <w:r w:rsidRPr="00327F56">
        <w:br/>
        <w:t>differ’d very much from that Benzoin in Tears which is com-</w:t>
      </w:r>
      <w:r w:rsidRPr="00327F56">
        <w:br/>
        <w:t>monly sold, which is a clear and transparent Mass, of a reddish</w:t>
      </w:r>
      <w:r w:rsidRPr="00327F56">
        <w:br/>
        <w:t>Colour, and mix’d with whitish Tears, resembling Almonds,</w:t>
      </w:r>
      <w:r w:rsidRPr="00327F56">
        <w:br/>
        <w:t xml:space="preserve">for which Reason ’tis call’d </w:t>
      </w:r>
      <w:r w:rsidRPr="00327F56">
        <w:rPr>
          <w:i/>
          <w:iCs/>
        </w:rPr>
        <w:t>Asnygdaloide Benzoin.</w:t>
      </w:r>
    </w:p>
    <w:p w14:paraId="0C19A02D" w14:textId="77777777" w:rsidR="00327F56" w:rsidRPr="00327F56" w:rsidRDefault="00327F56" w:rsidP="00327F56">
      <w:r w:rsidRPr="00327F56">
        <w:t>" This last-mention’d Species ought to be chosen with Quali-</w:t>
      </w:r>
      <w:r w:rsidRPr="00327F56">
        <w:br/>
        <w:t>ties as much approaching to the former as possible ; and it ought,</w:t>
      </w:r>
      <w:r w:rsidRPr="00327F56">
        <w:br/>
        <w:t>above all things, to be pure, and free from Dregs, a Property</w:t>
      </w:r>
      <w:r w:rsidRPr="00327F56">
        <w:br/>
        <w:t>with which ’tis very rarely to he found.</w:t>
      </w:r>
    </w:p>
    <w:p w14:paraId="4E22975E" w14:textId="77777777" w:rsidR="00327F56" w:rsidRPr="00327F56" w:rsidRDefault="00327F56" w:rsidP="00327F56">
      <w:pPr>
        <w:ind w:firstLine="360"/>
      </w:pPr>
      <w:r w:rsidRPr="00327F56">
        <w:t>The other Sort of Benzoin is the most common of all, and</w:t>
      </w:r>
      <w:r w:rsidRPr="00327F56">
        <w:br/>
        <w:t xml:space="preserve">very often counterfeited by a Fusion </w:t>
      </w:r>
      <w:r w:rsidRPr="00327F56">
        <w:rPr>
          <w:i/>
          <w:iCs/>
        </w:rPr>
        <w:t>of</w:t>
      </w:r>
      <w:r w:rsidRPr="00327F56">
        <w:t xml:space="preserve"> several Gums together.</w:t>
      </w:r>
      <w:r w:rsidRPr="00327F56">
        <w:br/>
        <w:t>The best of this Kind is pure, of an agreeable Smell, very resin-</w:t>
      </w:r>
      <w:r w:rsidRPr="00327F56">
        <w:br/>
        <w:t>ous, and intermix’d with a great many whitish Tears: That</w:t>
      </w:r>
      <w:r w:rsidRPr="00327F56">
        <w:br/>
        <w:t>which is black, and without any Smell, is absolutely to be</w:t>
      </w:r>
      <w:r w:rsidRPr="00327F56">
        <w:br/>
        <w:t xml:space="preserve">rejefted. </w:t>
      </w:r>
      <w:r w:rsidRPr="00327F56">
        <w:rPr>
          <w:i/>
          <w:iCs/>
        </w:rPr>
        <w:t>Savory.</w:t>
      </w:r>
    </w:p>
    <w:p w14:paraId="2015D3C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Preparations of</w:t>
      </w:r>
      <w:r w:rsidRPr="00327F56">
        <w:rPr>
          <w:b/>
          <w:bCs/>
        </w:rPr>
        <w:t xml:space="preserve"> BeNzoiN, </w:t>
      </w:r>
      <w:r w:rsidRPr="00327F56">
        <w:rPr>
          <w:i/>
          <w:iCs/>
        </w:rPr>
        <w:t>or</w:t>
      </w:r>
      <w:r w:rsidRPr="00327F56">
        <w:rPr>
          <w:b/>
          <w:bCs/>
        </w:rPr>
        <w:t xml:space="preserve"> BENJAMIN.</w:t>
      </w:r>
    </w:p>
    <w:p w14:paraId="00696E74" w14:textId="77777777" w:rsidR="00327F56" w:rsidRPr="00327F56" w:rsidRDefault="00327F56" w:rsidP="00327F56">
      <w:r w:rsidRPr="00327F56">
        <w:rPr>
          <w:b/>
          <w:bCs/>
        </w:rPr>
        <w:t>TINCTURE of BENJAMIN.</w:t>
      </w:r>
    </w:p>
    <w:p w14:paraId="67BF1BB9" w14:textId="77777777" w:rsidR="00327F56" w:rsidRPr="00327F56" w:rsidRDefault="00327F56" w:rsidP="00327F56">
      <w:pPr>
        <w:ind w:firstLine="360"/>
      </w:pPr>
      <w:r w:rsidRPr="00327F56">
        <w:t>Let Benjamin, which spontaneously flows from its Tree in</w:t>
      </w:r>
      <w:r w:rsidRPr="00327F56">
        <w:br/>
        <w:t>Plenty, be ground to Powder, and boil’d in a Glass. Vest</w:t>
      </w:r>
      <w:r w:rsidRPr="00327F56">
        <w:br/>
        <w:t>. - sei, with Spirit of Wine once rectified, without any far-</w:t>
      </w:r>
      <w:r w:rsidRPr="00327F56">
        <w:br/>
        <w:t>ther Preparation ; and thus it resolves into a red and sweet-</w:t>
      </w:r>
      <w:r w:rsidRPr="00327F56">
        <w:br/>
        <w:t>scented Liquor, which, being decanted clear, and more</w:t>
      </w:r>
      <w:r w:rsidRPr="00327F56">
        <w:br/>
        <w:t>Spirit pour’d to the Remainder,, and hell’d therewith,</w:t>
      </w:r>
      <w:r w:rsidRPr="00327F56">
        <w:br/>
        <w:t>nearly the whole Body of the Benjamin is thus dissolved,</w:t>
      </w:r>
      <w:r w:rsidRPr="00327F56">
        <w:br/>
        <w:t>except a little shaggy Matter. But if the Alcohol were</w:t>
      </w:r>
      <w:r w:rsidRPr="00327F56">
        <w:br/>
        <w:t>perfect, and hell’d in this manner with the Benjamin, the</w:t>
      </w:r>
      <w:r w:rsidRPr="00327F56">
        <w:br/>
        <w:t>Tinolure hecomes the richer. They are both of them</w:t>
      </w:r>
      <w:r w:rsidRPr="00327F56">
        <w:br/>
        <w:t>odoriferous, and of a warm, bitterish, and balsamic .</w:t>
      </w:r>
      <w:r w:rsidRPr="00327F56">
        <w:br/>
        <w:t>Taste.</w:t>
      </w:r>
    </w:p>
    <w:p w14:paraId="29978245" w14:textId="77777777" w:rsidR="00327F56" w:rsidRPr="00327F56" w:rsidRDefault="00327F56" w:rsidP="00327F56">
      <w:r w:rsidRPr="00327F56">
        <w:t>REMARKS.</w:t>
      </w:r>
    </w:p>
    <w:p w14:paraId="346D4ECF" w14:textId="77777777" w:rsidR="00327F56" w:rsidRPr="00327F56" w:rsidRDefault="00327F56" w:rsidP="00327F56">
      <w:pPr>
        <w:ind w:left="360" w:hanging="360"/>
      </w:pPr>
      <w:r w:rsidRPr="00327F56">
        <w:t>Hence it appears, thet an unoluous Resin may be perfectiy and</w:t>
      </w:r>
      <w:r w:rsidRPr="00327F56">
        <w:br/>
        <w:t>totally dissolved in Alcohol, fo as therewith to appear in the .</w:t>
      </w:r>
      <w:r w:rsidRPr="00327F56">
        <w:br/>
        <w:t>Form of a considerably homogeneous and thin Liquor; a lit-</w:t>
      </w:r>
      <w:r w:rsidRPr="00327F56">
        <w:br/>
        <w:t>tle whereof being pour’d to a large Proportion of Oil, the</w:t>
      </w:r>
      <w:r w:rsidRPr="00327F56">
        <w:br/>
      </w:r>
      <w:r w:rsidRPr="00327F56">
        <w:lastRenderedPageBreak/>
        <w:t>Mixture immediately turns white, opake, and milky, thence .</w:t>
      </w:r>
      <w:r w:rsidRPr="00327F56">
        <w:br/>
        <w:t xml:space="preserve">call’d </w:t>
      </w:r>
      <w:r w:rsidRPr="00327F56">
        <w:rPr>
          <w:i/>
          <w:iCs/>
        </w:rPr>
        <w:t>Virgulfs Milk</w:t>
      </w:r>
      <w:r w:rsidRPr="00327F56">
        <w:t>; because, if the Face be wash’d there-</w:t>
      </w:r>
      <w:r w:rsidRPr="00327F56">
        <w:br/>
        <w:t>with, it becomes rofy and soft, and cover’d with a thin</w:t>
      </w:r>
      <w:r w:rsidRPr="00327F56">
        <w:br/>
        <w:t>shining Skin, if suffer’d to dry spontaneously.. This Mix-</w:t>
      </w:r>
      <w:r w:rsidRPr="00327F56">
        <w:br/>
        <w:t>ture, therefore, is esteem’d an innocent Cofmetic ; and, when</w:t>
      </w:r>
      <w:r w:rsidRPr="00327F56">
        <w:br/>
        <w:t>mix’d with Wash-balls, renders them of an agreeable Odour.</w:t>
      </w:r>
      <w:r w:rsidRPr="00327F56">
        <w:br/>
        <w:t xml:space="preserve">This Resin of Benjamin is wonderfully volatile, with a </w:t>
      </w:r>
      <w:r w:rsidRPr="00327F56">
        <w:rPr>
          <w:u w:val="single"/>
        </w:rPr>
        <w:t>smal</w:t>
      </w:r>
      <w:r w:rsidRPr="00327F56">
        <w:t>l</w:t>
      </w:r>
      <w:r w:rsidRPr="00327F56">
        <w:br/>
        <w:t>Degree of Hear, and spontaneously dissolves in Alcohol with-</w:t>
      </w:r>
      <w:r w:rsidRPr="00327F56">
        <w:br/>
        <w:t xml:space="preserve">out </w:t>
      </w:r>
      <w:r w:rsidRPr="00327F56">
        <w:rPr>
          <w:lang w:val="la-Latn" w:eastAsia="la-Latn" w:bidi="la-Latn"/>
        </w:rPr>
        <w:t xml:space="preserve">Alcalr. </w:t>
      </w:r>
      <w:r w:rsidRPr="00327F56">
        <w:rPr>
          <w:i/>
          <w:iCs/>
        </w:rPr>
        <w:t>Boerbnavrs Chymistry.</w:t>
      </w:r>
    </w:p>
    <w:p w14:paraId="60752873" w14:textId="77777777" w:rsidR="00327F56" w:rsidRPr="00327F56" w:rsidRDefault="00327F56" w:rsidP="00327F56">
      <w:pPr>
        <w:ind w:firstLine="360"/>
      </w:pPr>
      <w:r w:rsidRPr="00327F56">
        <w:t xml:space="preserve">This is somewhat different from that quoted from </w:t>
      </w:r>
      <w:r w:rsidRPr="00327F56">
        <w:rPr>
          <w:i/>
          <w:iCs/>
        </w:rPr>
        <w:t>Zora.</w:t>
      </w:r>
    </w:p>
    <w:p w14:paraId="099DA809" w14:textId="77777777" w:rsidR="00327F56" w:rsidRPr="00327F56" w:rsidRDefault="00327F56" w:rsidP="00327F56">
      <w:r w:rsidRPr="00327F56">
        <w:t xml:space="preserve">TT».e </w:t>
      </w:r>
      <w:r w:rsidRPr="00327F56">
        <w:rPr>
          <w:i/>
          <w:iCs/>
        </w:rPr>
        <w:t>rr. rr</w:t>
      </w:r>
      <w:r w:rsidRPr="00327F56">
        <w:t xml:space="preserve"> </w:t>
      </w:r>
      <w:r w:rsidRPr="00327F56">
        <w:rPr>
          <w:lang w:val="la-Latn" w:eastAsia="la-Latn" w:bidi="la-Latn"/>
        </w:rPr>
        <w:t>V»</w:t>
      </w:r>
      <w:r w:rsidRPr="00327F56">
        <w:br w:type="page"/>
      </w:r>
    </w:p>
    <w:p w14:paraId="00441619" w14:textId="77777777" w:rsidR="00327F56" w:rsidRPr="00327F56" w:rsidRDefault="00327F56" w:rsidP="00327F56">
      <w:r w:rsidRPr="00327F56">
        <w:rPr>
          <w:b/>
          <w:bCs/>
          <w:lang w:val="el-GR" w:eastAsia="el-GR" w:bidi="el-GR"/>
        </w:rPr>
        <w:lastRenderedPageBreak/>
        <w:t xml:space="preserve">δ᾽ </w:t>
      </w:r>
      <w:r w:rsidRPr="00327F56">
        <w:rPr>
          <w:b/>
          <w:bCs/>
          <w:lang w:val="la-Latn" w:eastAsia="la-Latn" w:bidi="la-Latn"/>
        </w:rPr>
        <w:t xml:space="preserve">T </w:t>
      </w:r>
      <w:r w:rsidRPr="00327F56">
        <w:rPr>
          <w:b/>
          <w:bCs/>
        </w:rPr>
        <w:t xml:space="preserve">TINCTURE of 'BENJAMIN. </w:t>
      </w:r>
      <w:r w:rsidRPr="00327F56">
        <w:rPr>
          <w:i/>
          <w:iCs/>
        </w:rPr>
        <w:t>Trion</w:t>
      </w:r>
      <w:r w:rsidRPr="00327F56">
        <w:rPr>
          <w:b/>
          <w:bCs/>
        </w:rPr>
        <w:t xml:space="preserve"> Qninefe</w:t>
      </w:r>
    </w:p>
    <w:p w14:paraId="4F1072BB" w14:textId="77777777" w:rsidR="00327F56" w:rsidRPr="00327F56" w:rsidRDefault="00327F56" w:rsidP="00327F56">
      <w:pPr>
        <w:ind w:firstLine="360"/>
      </w:pPr>
      <w:r w:rsidRPr="00327F56">
        <w:t>Powder four Ounces of select Benjamin4.pnt It into a Mas.</w:t>
      </w:r>
      <w:r w:rsidRPr="00327F56">
        <w:br/>
        <w:t>- .' si trass, arid add to it tartaria’d Spirit of Wine, One Pound.</w:t>
      </w:r>
    </w:p>
    <w:p w14:paraId="450E4BDF" w14:textId="77777777" w:rsidR="00327F56" w:rsidRPr="00327F56" w:rsidRDefault="00327F56" w:rsidP="00327F56">
      <w:pPr>
        <w:ind w:left="360" w:hanging="360"/>
      </w:pPr>
      <w:r w:rsidRPr="00327F56">
        <w:t xml:space="preserve">: Fit </w:t>
      </w:r>
      <w:r w:rsidRPr="00327F56">
        <w:rPr>
          <w:b/>
          <w:bCs/>
        </w:rPr>
        <w:t xml:space="preserve">the </w:t>
      </w:r>
      <w:r w:rsidRPr="00327F56">
        <w:t>Matrass, to R.Cucurbit; lute the Joint, and.set h</w:t>
      </w:r>
      <w:r w:rsidRPr="00327F56">
        <w:br/>
        <w:t xml:space="preserve">ined warm Sand .for three </w:t>
      </w:r>
      <w:r w:rsidRPr="00327F56">
        <w:rPr>
          <w:b/>
          <w:bCs/>
        </w:rPr>
        <w:t xml:space="preserve">or </w:t>
      </w:r>
      <w:r w:rsidRPr="00327F56">
        <w:t>four Days, rlow-and-then</w:t>
      </w:r>
      <w:r w:rsidRPr="00327F56">
        <w:br/>
        <w:t>shaking.it about.: . In that' time there will he made a fine</w:t>
      </w:r>
    </w:p>
    <w:p w14:paraId="50818D5E" w14:textId="77777777" w:rsidR="00327F56" w:rsidRPr="00327F56" w:rsidRDefault="00327F56" w:rsidP="00327F56">
      <w:pPr>
        <w:tabs>
          <w:tab w:val="left" w:pos="3460"/>
        </w:tabs>
        <w:ind w:firstLine="360"/>
      </w:pPr>
      <w:r w:rsidRPr="00327F56">
        <w:t xml:space="preserve">. Tincture, winch decant, and keep son Used v. :. </w:t>
      </w:r>
      <w:r w:rsidRPr="00327F56">
        <w:rPr>
          <w:lang w:val="el-GR" w:eastAsia="el-GR" w:bidi="el-GR"/>
        </w:rPr>
        <w:t xml:space="preserve">υ </w:t>
      </w:r>
      <w:r w:rsidRPr="00327F56">
        <w:t>si</w:t>
      </w:r>
      <w:r w:rsidRPr="00327F56">
        <w:br/>
        <w:t>.: This is good in Asthmas, and other. Distempers of the Lungs,</w:t>
      </w:r>
      <w:r w:rsidRPr="00327F56">
        <w:br/>
        <w:t>given from twenty, to sixty or: seventy Drops, ' in any conVenient</w:t>
      </w:r>
      <w:r w:rsidRPr="00327F56">
        <w:br/>
        <w:t>Vehicle. But it is most used externally, to smooth the Skim</w:t>
      </w:r>
      <w:r w:rsidRPr="00327F56">
        <w:br/>
        <w:t>and take Spots off the Faced. One Dram Of it, put into four</w:t>
      </w:r>
      <w:r w:rsidRPr="00327F56">
        <w:br/>
        <w:t xml:space="preserve">Ounces of clean Water, turns it white, and is hell’d </w:t>
      </w:r>
      <w:r w:rsidRPr="00327F56">
        <w:rPr>
          <w:i/>
          <w:iCs/>
        </w:rPr>
        <w:t>Virgin’s</w:t>
      </w:r>
      <w:r w:rsidRPr="00327F56">
        <w:rPr>
          <w:i/>
          <w:iCs/>
        </w:rPr>
        <w:br/>
        <w:t>Millscsu</w:t>
      </w:r>
      <w:r w:rsidRPr="00327F56">
        <w:t>To.this.Tincture mayhe added,OfStorax; one.Ounce;</w:t>
      </w:r>
      <w:r w:rsidRPr="00327F56">
        <w:br/>
        <w:t xml:space="preserve">and Balsam of </w:t>
      </w:r>
      <w:r w:rsidRPr="00327F56">
        <w:rPr>
          <w:i/>
          <w:iCs/>
        </w:rPr>
        <w:t>Peru,</w:t>
      </w:r>
      <w:r w:rsidRPr="00327F56">
        <w:t xml:space="preserve"> one Dram; which will render not only the</w:t>
      </w:r>
      <w:r w:rsidRPr="00327F56">
        <w:br/>
        <w:t>Scent more grateful, and make 2. deeper. Tinge in the Spirit,</w:t>
      </w:r>
      <w:r w:rsidRPr="00327F56">
        <w:br/>
        <w:t>hut be also, better for inward Use.</w:t>
      </w:r>
      <w:r w:rsidRPr="00327F56">
        <w:tab/>
      </w:r>
      <w:r w:rsidRPr="00327F56">
        <w:rPr>
          <w:lang w:val="el-GR" w:eastAsia="el-GR" w:bidi="el-GR"/>
        </w:rPr>
        <w:t xml:space="preserve">ςἐν' </w:t>
      </w:r>
      <w:r w:rsidRPr="00327F56">
        <w:t xml:space="preserve">ci-. ,. s </w:t>
      </w:r>
      <w:r w:rsidRPr="00327F56">
        <w:rPr>
          <w:lang w:val="el-GR" w:eastAsia="el-GR" w:bidi="el-GR"/>
        </w:rPr>
        <w:t>ἰ</w:t>
      </w:r>
    </w:p>
    <w:p w14:paraId="15192372" w14:textId="77777777" w:rsidR="00327F56" w:rsidRPr="00327F56" w:rsidRDefault="00327F56" w:rsidP="00327F56">
      <w:pPr>
        <w:tabs>
          <w:tab w:val="left" w:pos="4001"/>
          <w:tab w:val="left" w:pos="4810"/>
        </w:tabs>
        <w:ind w:firstLine="360"/>
      </w:pPr>
      <w:r w:rsidRPr="00327F56">
        <w:t>These: three Tinctures only differ as to the Ingredients added</w:t>
      </w:r>
      <w:r w:rsidRPr="00327F56">
        <w:br/>
        <w:t>Io.theSpirii, with the Benjamin. 0-</w:t>
      </w:r>
      <w:r w:rsidRPr="00327F56">
        <w:tab/>
        <w:t xml:space="preserve">- 7 </w:t>
      </w:r>
      <w:r w:rsidRPr="00327F56">
        <w:rPr>
          <w:lang w:val="el-GR" w:eastAsia="el-GR" w:bidi="el-GR"/>
        </w:rPr>
        <w:t xml:space="preserve">ῖ </w:t>
      </w:r>
      <w:r w:rsidRPr="00327F56">
        <w:t>.:</w:t>
      </w:r>
      <w:r w:rsidRPr="00327F56">
        <w:tab/>
        <w:t xml:space="preserve">' </w:t>
      </w:r>
      <w:r w:rsidRPr="00327F56">
        <w:rPr>
          <w:lang w:val="el-GR" w:eastAsia="el-GR" w:bidi="el-GR"/>
        </w:rPr>
        <w:t xml:space="preserve">.ς. </w:t>
      </w:r>
      <w:r w:rsidRPr="00327F56">
        <w:t>v</w:t>
      </w:r>
    </w:p>
    <w:p w14:paraId="00718D28" w14:textId="77777777" w:rsidR="00327F56" w:rsidRPr="00327F56" w:rsidRDefault="00327F56" w:rsidP="00327F56">
      <w:pPr>
        <w:ind w:firstLine="360"/>
      </w:pPr>
      <w:r w:rsidRPr="00327F56">
        <w:t xml:space="preserve">. S </w:t>
      </w:r>
      <w:r w:rsidRPr="00327F56">
        <w:rPr>
          <w:b/>
          <w:bCs/>
        </w:rPr>
        <w:t xml:space="preserve">FLoREsBENzoINIr </w:t>
      </w:r>
      <w:r w:rsidRPr="00327F56">
        <w:rPr>
          <w:i/>
          <w:iCs/>
        </w:rPr>
        <w:t>Flowers of Benjamin.</w:t>
      </w:r>
    </w:p>
    <w:p w14:paraId="1F40E89D" w14:textId="77777777" w:rsidR="00327F56" w:rsidRPr="00327F56" w:rsidRDefault="00327F56" w:rsidP="00327F56">
      <w:pPr>
        <w:ind w:left="360" w:hanging="360"/>
      </w:pPr>
      <w:r w:rsidRPr="00327F56">
        <w:t>' Put into a subliming Pot two or threeOunces of Benjamin,</w:t>
      </w:r>
      <w:r w:rsidRPr="00327F56">
        <w:br/>
        <w:t>. in gross Powder ; set on its‘Coyer, withoutluting-; keep</w:t>
      </w:r>
    </w:p>
    <w:p w14:paraId="1828818A" w14:textId="77777777" w:rsidR="00327F56" w:rsidRPr="00327F56" w:rsidRDefault="00327F56" w:rsidP="00327F56">
      <w:pPr>
        <w:ind w:firstLine="360"/>
      </w:pPr>
      <w:r w:rsidRPr="00327F56">
        <w:t>it in the second Degree of Fire in fiand,, 0r immediately</w:t>
      </w:r>
      <w:r w:rsidRPr="00327F56">
        <w:br/>
        <w:t>: over a'small Fine of Charcoal.'" The ‘Flowers, will, present-</w:t>
      </w:r>
      <w:r w:rsidRPr="00327F56">
        <w:br/>
        <w:t>Iy hegin to rise into the Cover, which, once in an. Hour,</w:t>
      </w:r>
      <w:r w:rsidRPr="00327F56">
        <w:br/>
        <w:t>or an Hour and an half, must he taken off, anff wiped out,</w:t>
      </w:r>
      <w:r w:rsidRPr="00327F56">
        <w:br/>
        <w:t xml:space="preserve">upon 4. clean Sheet.: of Paper, with. a </w:t>
      </w:r>
      <w:r w:rsidRPr="00327F56">
        <w:rPr>
          <w:lang w:val="el-GR" w:eastAsia="el-GR" w:bidi="el-GR"/>
        </w:rPr>
        <w:t>Ἔ</w:t>
      </w:r>
      <w:r w:rsidRPr="00327F56">
        <w:t>eather. There</w:t>
      </w:r>
      <w:r w:rsidRPr="00327F56">
        <w:br/>
      </w:r>
      <w:r w:rsidRPr="00327F56">
        <w:rPr>
          <w:lang w:val="el-GR" w:eastAsia="el-GR" w:bidi="el-GR"/>
        </w:rPr>
        <w:t xml:space="preserve">τ </w:t>
      </w:r>
      <w:r w:rsidRPr="00327F56">
        <w:t>' ought to he two Covers to one Bottom, in Readiness, that</w:t>
      </w:r>
    </w:p>
    <w:p w14:paraId="64FE5A71" w14:textId="77777777" w:rsidR="00327F56" w:rsidRPr="00327F56" w:rsidRDefault="00327F56" w:rsidP="00327F56">
      <w:pPr>
        <w:ind w:firstLine="360"/>
      </w:pPr>
      <w:r w:rsidRPr="00327F56">
        <w:t>one may he clapp'donas" soon as the other is off. When</w:t>
      </w:r>
      <w:r w:rsidRPr="00327F56">
        <w:br/>
        <w:t>the Flowers begin to rise -yellow, take the melted Benja-</w:t>
      </w:r>
      <w:r w:rsidRPr="00327F56">
        <w:br/>
        <w:t>. min out of thePot with a Spoon, and put inter it more</w:t>
      </w:r>
      <w:r w:rsidRPr="00327F56">
        <w:br/>
      </w:r>
      <w:r w:rsidRPr="00327F56">
        <w:rPr>
          <w:vertAlign w:val="superscript"/>
        </w:rPr>
        <w:t>f</w:t>
      </w:r>
      <w:r w:rsidRPr="00327F56">
        <w:t xml:space="preserve">' powder’d Benjamin, as </w:t>
      </w:r>
      <w:r w:rsidRPr="00327F56">
        <w:rPr>
          <w:i/>
          <w:iCs/>
        </w:rPr>
        <w:t>At</w:t>
      </w:r>
      <w:r w:rsidRPr="00327F56">
        <w:t xml:space="preserve"> the first ; and To proceed untst</w:t>
      </w:r>
      <w:r w:rsidRPr="00327F56">
        <w:br/>
        <w:t xml:space="preserve">.... there are as many Flowers aS desired. "" </w:t>
      </w:r>
      <w:r w:rsidRPr="00327F56">
        <w:rPr>
          <w:lang w:val="el-GR" w:eastAsia="el-GR" w:bidi="el-GR"/>
        </w:rPr>
        <w:t xml:space="preserve">'ὐ ψ </w:t>
      </w:r>
      <w:r w:rsidRPr="00327F56">
        <w:t xml:space="preserve">s </w:t>
      </w:r>
      <w:r w:rsidRPr="00327F56">
        <w:rPr>
          <w:i/>
          <w:iCs/>
        </w:rPr>
        <w:t>- is....</w:t>
      </w:r>
    </w:p>
    <w:p w14:paraId="0CE0984D" w14:textId="77777777" w:rsidR="00327F56" w:rsidRPr="00327F56" w:rsidRDefault="00327F56" w:rsidP="00327F56">
      <w:pPr>
        <w:tabs>
          <w:tab w:val="left" w:pos="1083"/>
          <w:tab w:val="left" w:pos="1558"/>
          <w:tab w:val="left" w:pos="3325"/>
          <w:tab w:val="left" w:pos="4423"/>
          <w:tab w:val="left" w:pos="5228"/>
        </w:tabs>
        <w:ind w:firstLine="360"/>
      </w:pPr>
      <w:r w:rsidRPr="00327F56">
        <w:rPr>
          <w:i/>
          <w:iCs/>
        </w:rPr>
        <w:t>l</w:t>
      </w:r>
      <w:r w:rsidRPr="00327F56">
        <w:tab/>
        <w:t>...ced’</w:t>
      </w:r>
      <w:r w:rsidRPr="00327F56">
        <w:tab/>
        <w:t xml:space="preserve">** </w:t>
      </w:r>
      <w:r w:rsidRPr="00327F56">
        <w:rPr>
          <w:lang w:val="el-GR" w:eastAsia="el-GR" w:bidi="el-GR"/>
        </w:rPr>
        <w:t xml:space="preserve">Ἀ’ </w:t>
      </w:r>
      <w:r w:rsidRPr="00327F56">
        <w:t xml:space="preserve">. ; </w:t>
      </w:r>
      <w:r w:rsidRPr="00327F56">
        <w:rPr>
          <w:lang w:val="el-GR" w:eastAsia="el-GR" w:bidi="el-GR"/>
        </w:rPr>
        <w:t xml:space="preserve">/Ἀ </w:t>
      </w:r>
      <w:r w:rsidRPr="00327F56">
        <w:t xml:space="preserve">- ‘ </w:t>
      </w:r>
      <w:r w:rsidRPr="00327F56">
        <w:rPr>
          <w:lang w:val="el-GR" w:eastAsia="el-GR" w:bidi="el-GR"/>
        </w:rPr>
        <w:t xml:space="preserve">ί </w:t>
      </w:r>
      <w:r w:rsidRPr="00327F56">
        <w:t>’’</w:t>
      </w:r>
      <w:r w:rsidRPr="00327F56">
        <w:tab/>
        <w:t xml:space="preserve">- </w:t>
      </w:r>
      <w:r w:rsidRPr="00327F56">
        <w:rPr>
          <w:lang w:val="el-GR" w:eastAsia="el-GR" w:bidi="el-GR"/>
        </w:rPr>
        <w:t xml:space="preserve">τι </w:t>
      </w:r>
      <w:r w:rsidRPr="00327F56">
        <w:t>’.</w:t>
      </w:r>
      <w:r w:rsidRPr="00327F56">
        <w:tab/>
        <w:t>v. -«am</w:t>
      </w:r>
      <w:r w:rsidRPr="00327F56">
        <w:tab/>
      </w:r>
      <w:r w:rsidRPr="00327F56">
        <w:rPr>
          <w:lang w:val="el-GR" w:eastAsia="el-GR" w:bidi="el-GR"/>
        </w:rPr>
        <w:t>ε,ος’οὐρ</w:t>
      </w:r>
    </w:p>
    <w:p w14:paraId="1F3F8BB4" w14:textId="77777777" w:rsidR="00327F56" w:rsidRPr="00327F56" w:rsidRDefault="00327F56" w:rsidP="00327F56">
      <w:pPr>
        <w:ind w:firstLine="360"/>
      </w:pPr>
      <w:r w:rsidRPr="00327F56">
        <w:t>IIP this Operation Care must he taken, that the Fire be not</w:t>
      </w:r>
      <w:r w:rsidRPr="00327F56">
        <w:br/>
        <w:t>too strong, because it will throw up some Oil, and discolour the</w:t>
      </w:r>
      <w:r w:rsidRPr="00327F56">
        <w:br/>
        <w:t>Flowers. -These are a wonderful Pectoral, and particularly in</w:t>
      </w:r>
      <w:r w:rsidRPr="00327F56">
        <w:br/>
        <w:t>Asthmas; shy they greatly attenuate, and open Viscous Obe</w:t>
      </w:r>
      <w:r w:rsidRPr="00327F56">
        <w:br/>
        <w:t>structions, and cluanse the Bronchia. They are conVenient</w:t>
      </w:r>
      <w:r w:rsidRPr="00327F56">
        <w:br/>
        <w:t>aimost in any Form, and give a Very gratefist Scent to any.</w:t>
      </w:r>
      <w:r w:rsidRPr="00327F56">
        <w:br/>
        <w:t>Compositions. Their Dose is from three to ten Or twelve</w:t>
      </w:r>
      <w:r w:rsidRPr="00327F56">
        <w:br/>
        <w:t>Grains...</w:t>
      </w:r>
    </w:p>
    <w:p w14:paraId="63DF480A" w14:textId="77777777" w:rsidR="00327F56" w:rsidRPr="00327F56" w:rsidRDefault="00327F56" w:rsidP="00327F56">
      <w:pPr>
        <w:tabs>
          <w:tab w:val="left" w:pos="1990"/>
          <w:tab w:val="left" w:pos="3052"/>
          <w:tab w:val="left" w:pos="5395"/>
        </w:tabs>
        <w:ind w:firstLine="360"/>
      </w:pPr>
      <w:r w:rsidRPr="00327F56">
        <w:t>. iner o:</w:t>
      </w:r>
      <w:r w:rsidRPr="00327F56">
        <w:tab/>
        <w:t>j;...:.</w:t>
      </w:r>
      <w:r w:rsidRPr="00327F56">
        <w:tab/>
      </w:r>
      <w:r w:rsidRPr="00327F56">
        <w:rPr>
          <w:i/>
          <w:iCs/>
        </w:rPr>
        <w:t>: so. ...... -s . . -</w:t>
      </w:r>
      <w:r w:rsidRPr="00327F56">
        <w:rPr>
          <w:i/>
          <w:iCs/>
        </w:rPr>
        <w:tab/>
        <w:t>-</w:t>
      </w:r>
    </w:p>
    <w:p w14:paraId="07DB84B3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OLEUMYSt SRIRiTUs BENzoiNI: </w:t>
      </w:r>
      <w:r w:rsidRPr="00327F56">
        <w:rPr>
          <w:i/>
          <w:iCs/>
        </w:rPr>
        <w:t>Oiland Spirit of Ben. '.</w:t>
      </w:r>
    </w:p>
    <w:p w14:paraId="0B7E6B12" w14:textId="77777777" w:rsidR="00327F56" w:rsidRPr="00327F56" w:rsidRDefault="00327F56" w:rsidP="00327F56">
      <w:pPr>
        <w:tabs>
          <w:tab w:val="left" w:pos="2346"/>
          <w:tab w:val="left" w:pos="4020"/>
          <w:tab w:val="left" w:pos="5561"/>
        </w:tabs>
        <w:ind w:firstLine="360"/>
      </w:pPr>
      <w:r w:rsidRPr="00327F56">
        <w:rPr>
          <w:i/>
          <w:iCs/>
        </w:rPr>
        <w:t>... . ...</w:t>
      </w:r>
      <w:r w:rsidRPr="00327F56">
        <w:rPr>
          <w:i/>
          <w:iCs/>
        </w:rPr>
        <w:tab/>
        <w:t>.....suntfagis .</w:t>
      </w:r>
      <w:r w:rsidRPr="00327F56">
        <w:rPr>
          <w:i/>
          <w:iCs/>
        </w:rPr>
        <w:tab/>
        <w:t>- ‘ ’sisi</w:t>
      </w:r>
      <w:r w:rsidRPr="00327F56">
        <w:t xml:space="preserve"> .</w:t>
      </w:r>
      <w:r w:rsidRPr="00327F56">
        <w:tab/>
        <w:t>7</w:t>
      </w:r>
    </w:p>
    <w:p w14:paraId="0BDE532E" w14:textId="77777777" w:rsidR="00327F56" w:rsidRPr="00327F56" w:rsidRDefault="00327F56" w:rsidP="00327F56">
      <w:pPr>
        <w:ind w:firstLine="360"/>
      </w:pPr>
      <w:r w:rsidRPr="00327F56">
        <w:t>Take of the black melted BenJantitio-whseh remains after the</w:t>
      </w:r>
      <w:r w:rsidRPr="00327F56">
        <w:br/>
        <w:t>. Sublimation of the-Flowers, one - Pound; put it into al</w:t>
      </w:r>
      <w:r w:rsidRPr="00327F56">
        <w:br/>
        <w:t>. : Retort, . which pisceinilaSand-finnace I-coyer It'weU with'</w:t>
      </w:r>
    </w:p>
    <w:p w14:paraId="6B29C3AE" w14:textId="77777777" w:rsidR="00327F56" w:rsidRPr="00327F56" w:rsidRDefault="00327F56" w:rsidP="00327F56">
      <w:pPr>
        <w:ind w:firstLine="360"/>
      </w:pPr>
      <w:r w:rsidRPr="00327F56">
        <w:t>. Sand, into on its Receiver,”’and make ra Fire ’-os'.the first</w:t>
      </w:r>
      <w:r w:rsidRPr="00327F56">
        <w:br/>
        <w:t>Degree for one Hour ; then increase to the second, and</w:t>
      </w:r>
      <w:r w:rsidRPr="00327F56">
        <w:br/>
        <w:t>. there will-comeiover.some Oil and Spirit, with some dis-</w:t>
      </w:r>
    </w:p>
    <w:p w14:paraId="3C44DE5A" w14:textId="77777777" w:rsidR="00327F56" w:rsidRPr="00327F56" w:rsidRDefault="00327F56" w:rsidP="00327F56">
      <w:pPr>
        <w:ind w:left="360" w:hanging="360"/>
      </w:pPr>
      <w:r w:rsidRPr="00327F56">
        <w:t>. coloured Flowers: Augment/the Fire to the tbird Degree,</w:t>
      </w:r>
      <w:r w:rsidRPr="00327F56">
        <w:br/>
        <w:t>and at last to the fourth, till no Fumes appear, and-there</w:t>
      </w:r>
    </w:p>
    <w:p w14:paraId="3912EB27" w14:textId="77777777" w:rsidR="00327F56" w:rsidRPr="00327F56" w:rsidRDefault="00327F56" w:rsidP="00327F56">
      <w:pPr>
        <w:ind w:firstLine="360"/>
      </w:pPr>
      <w:r w:rsidRPr="00327F56">
        <w:t>. will be a blackish Oil,, with an acid Spiritand the Neck</w:t>
      </w:r>
      <w:r w:rsidRPr="00327F56">
        <w:br/>
        <w:t>. . . os the Retort will he fill’d with the discolour'd Flowers,</w:t>
      </w:r>
      <w:r w:rsidRPr="00327F56">
        <w:br/>
        <w:t>which may he. taken out,</w:t>
      </w:r>
      <w:r w:rsidRPr="00327F56">
        <w:rPr>
          <w:vertAlign w:val="subscript"/>
        </w:rPr>
        <w:t>:</w:t>
      </w:r>
      <w:r w:rsidRPr="00327F56">
        <w:t xml:space="preserve"> and -put upon a- Clean brown</w:t>
      </w:r>
      <w:r w:rsidRPr="00327F56">
        <w:br/>
        <w:t>Paper, to suck up the Oil.</w:t>
      </w:r>
    </w:p>
    <w:p w14:paraId="25D40372" w14:textId="77777777" w:rsidR="00327F56" w:rsidRPr="00327F56" w:rsidRDefault="00327F56" w:rsidP="00327F56">
      <w:pPr>
        <w:tabs>
          <w:tab w:val="left" w:pos="5547"/>
        </w:tabs>
        <w:ind w:firstLine="360"/>
      </w:pPr>
      <w:r w:rsidRPr="00327F56">
        <w:t xml:space="preserve">r These Flowers, tho' not so beautiful, areas good for </w:t>
      </w:r>
      <w:r w:rsidRPr="00327F56">
        <w:rPr>
          <w:b/>
          <w:bCs/>
        </w:rPr>
        <w:t>Use as</w:t>
      </w:r>
      <w:r w:rsidRPr="00327F56">
        <w:rPr>
          <w:b/>
          <w:bCs/>
        </w:rPr>
        <w:br/>
      </w:r>
      <w:r w:rsidRPr="00327F56">
        <w:t>the former ; and tho' the Oil, Spirit, and Flowers, acquire for '</w:t>
      </w:r>
      <w:r w:rsidRPr="00327F56">
        <w:br/>
        <w:t>the present an empyreumatical Scent, in six or eight Months-</w:t>
      </w:r>
      <w:r w:rsidRPr="00327F56">
        <w:br/>
        <w:t xml:space="preserve">that will wear off, and they become very fragrant. </w:t>
      </w:r>
      <w:r w:rsidRPr="00327F56">
        <w:rPr>
          <w:lang w:val="el-GR" w:eastAsia="el-GR" w:bidi="el-GR"/>
        </w:rPr>
        <w:t xml:space="preserve">τ </w:t>
      </w:r>
      <w:r w:rsidRPr="00327F56">
        <w:t>-</w:t>
      </w:r>
      <w:r w:rsidRPr="00327F56">
        <w:tab/>
        <w:t>:'-</w:t>
      </w:r>
      <w:r w:rsidRPr="00327F56">
        <w:rPr>
          <w:vertAlign w:val="superscript"/>
        </w:rPr>
        <w:t>::</w:t>
      </w:r>
    </w:p>
    <w:p w14:paraId="519502CE" w14:textId="77777777" w:rsidR="00327F56" w:rsidRPr="00327F56" w:rsidRDefault="00327F56" w:rsidP="00327F56">
      <w:pPr>
        <w:tabs>
          <w:tab w:val="left" w:pos="3450"/>
          <w:tab w:val="left" w:pos="4831"/>
        </w:tabs>
        <w:ind w:firstLine="360"/>
      </w:pPr>
      <w:r w:rsidRPr="00327F56">
        <w:rPr>
          <w:i/>
          <w:iCs/>
        </w:rPr>
        <w:t>After</w:t>
      </w:r>
      <w:r w:rsidRPr="00327F56">
        <w:t xml:space="preserve"> the same manner mayhe made the Oss, Spirit, and.</w:t>
      </w:r>
      <w:r w:rsidRPr="00327F56">
        <w:br/>
        <w:t xml:space="preserve">Flowers, or Volatile Salt, of any Balsams; as that </w:t>
      </w:r>
      <w:r w:rsidRPr="00327F56">
        <w:rPr>
          <w:i/>
          <w:iCs/>
        </w:rPr>
        <w:t xml:space="preserve">css Tolu, </w:t>
      </w:r>
      <w:r w:rsidRPr="00327F56">
        <w:rPr>
          <w:i/>
          <w:iCs/>
          <w:lang w:val="la-Latn" w:eastAsia="la-Latn" w:bidi="la-Latn"/>
        </w:rPr>
        <w:t>Pertegi</w:t>
      </w:r>
      <w:r w:rsidRPr="00327F56">
        <w:rPr>
          <w:i/>
          <w:iCs/>
          <w:lang w:val="la-Latn" w:eastAsia="la-Latn" w:bidi="la-Latn"/>
        </w:rPr>
        <w:br/>
      </w:r>
      <w:r w:rsidRPr="00327F56">
        <w:t>and the like. The Spirit in diuretic, het not Very pleasant, by</w:t>
      </w:r>
      <w:r w:rsidRPr="00327F56">
        <w:br/>
        <w:t>reason of its Empyreuma. . The Oil is accounted a good Vul-</w:t>
      </w:r>
      <w:r w:rsidRPr="00327F56">
        <w:br/>
        <w:t>nerary^ both, in external andinternal Application ; and for in-</w:t>
      </w:r>
      <w:r w:rsidRPr="00327F56">
        <w:br/>
        <w:t>ward Use, is two or three Ounces of it be put-into a Cucurbit,</w:t>
      </w:r>
      <w:r w:rsidRPr="00327F56">
        <w:br/>
        <w:t>which is capable of holding a Gallon of Liquor, and to it five</w:t>
      </w:r>
      <w:r w:rsidRPr="00327F56">
        <w:br/>
        <w:t>or six Pounds .of-Water are added, and the Wholes is set in a</w:t>
      </w:r>
      <w:r w:rsidRPr="00327F56">
        <w:br/>
        <w:t>Sand-fiirnace, luting on its Head and Receiver, with a gradual</w:t>
      </w:r>
      <w:r w:rsidRPr="00327F56">
        <w:br/>
        <w:t>Fire, till the Water is ready to .boil, the spirituous Part of the</w:t>
      </w:r>
      <w:r w:rsidRPr="00327F56">
        <w:br/>
        <w:t>Oil will come over with the Water, of a fine Amber-colour,</w:t>
      </w:r>
      <w:r w:rsidRPr="00327F56">
        <w:br/>
        <w:t>and a fragrant Scent; which is aff admirable internal Medicine,</w:t>
      </w:r>
      <w:r w:rsidRPr="00327F56">
        <w:br/>
        <w:t>a powerfid Diuretic, and by some reckon'd a Specific against</w:t>
      </w:r>
      <w:r w:rsidRPr="00327F56">
        <w:br/>
      </w:r>
      <w:r w:rsidRPr="00327F56">
        <w:rPr>
          <w:b/>
          <w:bCs/>
        </w:rPr>
        <w:t xml:space="preserve">the. </w:t>
      </w:r>
      <w:r w:rsidRPr="00327F56">
        <w:t>Stone and Gravel in the Kidneys and Bladder. Its Dose is</w:t>
      </w:r>
      <w:r w:rsidRPr="00327F56">
        <w:br/>
        <w:t xml:space="preserve">from five to fifteen Drops, in a littie refin'd Sugar. </w:t>
      </w:r>
      <w:r w:rsidRPr="00327F56">
        <w:rPr>
          <w:i/>
          <w:iCs/>
        </w:rPr>
        <w:t>squinefoe</w:t>
      </w:r>
      <w:r w:rsidRPr="00327F56">
        <w:rPr>
          <w:i/>
          <w:iCs/>
        </w:rPr>
        <w:br/>
        <w:t>Difpens.atorys . '</w:t>
      </w:r>
      <w:r w:rsidRPr="00327F56">
        <w:tab/>
      </w:r>
      <w:r w:rsidRPr="00327F56">
        <w:rPr>
          <w:vertAlign w:val="superscript"/>
        </w:rPr>
        <w:t>1</w:t>
      </w:r>
      <w:r w:rsidRPr="00327F56">
        <w:t xml:space="preserve"> S'</w:t>
      </w:r>
      <w:r w:rsidRPr="00327F56">
        <w:tab/>
        <w:t xml:space="preserve">I.’ </w:t>
      </w:r>
      <w:r w:rsidRPr="00327F56">
        <w:rPr>
          <w:i/>
          <w:iCs/>
        </w:rPr>
        <w:t>.z .. ~~.~</w:t>
      </w:r>
    </w:p>
    <w:p w14:paraId="5C99833C" w14:textId="77777777" w:rsidR="00327F56" w:rsidRPr="00327F56" w:rsidRDefault="00327F56" w:rsidP="00327F56">
      <w:pPr>
        <w:ind w:firstLine="360"/>
      </w:pPr>
      <w:r w:rsidRPr="00327F56">
        <w:t>. BER. - The Name of a Tree which grows in many Parts os</w:t>
      </w:r>
      <w:r w:rsidRPr="00327F56">
        <w:br/>
        <w:t xml:space="preserve">the </w:t>
      </w:r>
      <w:r w:rsidRPr="00327F56">
        <w:rPr>
          <w:i/>
          <w:iCs/>
        </w:rPr>
        <w:t>East-lndees.</w:t>
      </w:r>
      <w:r w:rsidRPr="00327F56">
        <w:t xml:space="preserve"> Itthears-a Fruit like the Jujeb. -' </w:t>
      </w:r>
      <w:r w:rsidRPr="00327F56">
        <w:rPr>
          <w:lang w:val="la-Latn" w:eastAsia="la-Latn" w:bidi="la-Latn"/>
        </w:rPr>
        <w:t>i</w:t>
      </w:r>
    </w:p>
    <w:p w14:paraId="084C6BF1" w14:textId="77777777" w:rsidR="00327F56" w:rsidRPr="00327F56" w:rsidRDefault="00327F56" w:rsidP="00327F56">
      <w:pPr>
        <w:tabs>
          <w:tab w:val="left" w:pos="5265"/>
        </w:tabs>
        <w:ind w:firstLine="360"/>
      </w:pPr>
      <w:r w:rsidRPr="00327F56">
        <w:t xml:space="preserve">BERBELICE. A Name in </w:t>
      </w:r>
      <w:r w:rsidRPr="00327F56">
        <w:rPr>
          <w:i/>
          <w:iCs/>
        </w:rPr>
        <w:t>Nicolaus Myrepsus</w:t>
      </w:r>
      <w:r w:rsidRPr="00327F56">
        <w:t xml:space="preserve"> for the</w:t>
      </w:r>
      <w:r w:rsidRPr="00327F56">
        <w:br/>
      </w:r>
      <w:r w:rsidRPr="00327F56">
        <w:rPr>
          <w:i/>
          <w:iCs/>
          <w:lang w:val="la-Latn" w:eastAsia="la-Latn" w:bidi="la-Latn"/>
        </w:rPr>
        <w:t>Tussilago,</w:t>
      </w:r>
      <w:r w:rsidRPr="00327F56">
        <w:rPr>
          <w:lang w:val="la-Latn" w:eastAsia="la-Latn" w:bidi="la-Latn"/>
        </w:rPr>
        <w:t xml:space="preserve"> </w:t>
      </w:r>
      <w:r w:rsidRPr="00327F56">
        <w:t>Coltsfoot. - -tat.</w:t>
      </w:r>
      <w:r w:rsidRPr="00327F56">
        <w:tab/>
      </w:r>
      <w:r w:rsidRPr="00327F56">
        <w:rPr>
          <w:vertAlign w:val="superscript"/>
        </w:rPr>
        <w:t>r</w:t>
      </w:r>
      <w:r w:rsidRPr="00327F56">
        <w:t xml:space="preserve"> .. ...</w:t>
      </w:r>
    </w:p>
    <w:p w14:paraId="76D5B98A" w14:textId="77777777" w:rsidR="00327F56" w:rsidRPr="00327F56" w:rsidRDefault="00327F56" w:rsidP="00327F56">
      <w:pPr>
        <w:ind w:firstLine="360"/>
      </w:pPr>
      <w:r w:rsidRPr="00327F56">
        <w:t xml:space="preserve">BERBER!, </w:t>
      </w:r>
      <w:r w:rsidRPr="00327F56">
        <w:rPr>
          <w:lang w:val="el-GR" w:eastAsia="el-GR" w:bidi="el-GR"/>
        </w:rPr>
        <w:t xml:space="preserve">βερβερὶ, </w:t>
      </w:r>
      <w:r w:rsidRPr="00327F56">
        <w:t xml:space="preserve">according- to </w:t>
      </w:r>
      <w:r w:rsidRPr="00327F56">
        <w:rPr>
          <w:i/>
          <w:iCs/>
        </w:rPr>
        <w:t>Athenaus,</w:t>
      </w:r>
      <w:r w:rsidRPr="00327F56">
        <w:t xml:space="preserve"> the Name of</w:t>
      </w:r>
      <w:r w:rsidRPr="00327F56">
        <w:br/>
        <w:t>the Shell in which Pearls are found.</w:t>
      </w:r>
    </w:p>
    <w:p w14:paraId="003BDDCB" w14:textId="77777777" w:rsidR="00327F56" w:rsidRPr="00327F56" w:rsidRDefault="00327F56" w:rsidP="00327F56">
      <w:pPr>
        <w:ind w:firstLine="360"/>
      </w:pPr>
      <w:r w:rsidRPr="00327F56">
        <w:lastRenderedPageBreak/>
        <w:t xml:space="preserve">BERBFRIS, </w:t>
      </w:r>
      <w:r w:rsidRPr="00327F56">
        <w:rPr>
          <w:i/>
          <w:iCs/>
        </w:rPr>
        <w:t>Oacyacantha Galen.</w:t>
      </w:r>
      <w:r w:rsidRPr="00327F56">
        <w:t xml:space="preserve"> Ossic; </w:t>
      </w:r>
      <w:r w:rsidRPr="00327F56">
        <w:rPr>
          <w:i/>
          <w:iCs/>
        </w:rPr>
        <w:t>Bcrbario,</w:t>
      </w:r>
      <w:r w:rsidRPr="00327F56">
        <w:t xml:space="preserve"> Park.</w:t>
      </w:r>
      <w:r w:rsidRPr="00327F56">
        <w:br/>
        <w:t xml:space="preserve">Theat. 561. Mer. Pin. I5. Chain 50. </w:t>
      </w:r>
      <w:r w:rsidRPr="00327F56">
        <w:rPr>
          <w:i/>
          <w:iCs/>
        </w:rPr>
        <w:t>Bcrberis, velOxyacan-</w:t>
      </w:r>
      <w:r w:rsidRPr="00327F56">
        <w:rPr>
          <w:i/>
          <w:iCs/>
        </w:rPr>
        <w:br/>
        <w:t>tha,</w:t>
      </w:r>
      <w:r w:rsidRPr="00327F56">
        <w:t xml:space="preserve"> Ind. Med.. 2o. </w:t>
      </w:r>
      <w:r w:rsidRPr="00327F56">
        <w:rPr>
          <w:i/>
          <w:iCs/>
        </w:rPr>
        <w:t>Bcrberis Crefpinus</w:t>
      </w:r>
      <w:r w:rsidRPr="00327F56">
        <w:t xml:space="preserve"> Mont. fnd. 38. Bor-</w:t>
      </w:r>
    </w:p>
    <w:p w14:paraId="13B87590" w14:textId="77777777" w:rsidR="00327F56" w:rsidRPr="00327F56" w:rsidRDefault="00327F56" w:rsidP="00327F56">
      <w:r w:rsidRPr="00327F56">
        <w:rPr>
          <w:i/>
          <w:iCs/>
        </w:rPr>
        <w:t xml:space="preserve">sicris </w:t>
      </w:r>
      <w:r w:rsidRPr="00327F56">
        <w:rPr>
          <w:i/>
          <w:iCs/>
          <w:lang w:val="la-Latn" w:eastAsia="la-Latn" w:bidi="la-Latn"/>
        </w:rPr>
        <w:t>dumetorum,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C. T. Pin. </w:t>
      </w:r>
      <w:r w:rsidRPr="00327F56">
        <w:rPr>
          <w:lang w:val="el-GR" w:eastAsia="el-GR" w:bidi="el-GR"/>
        </w:rPr>
        <w:t xml:space="preserve">45Ἄ </w:t>
      </w:r>
      <w:r w:rsidRPr="00327F56">
        <w:t>Rim Hist. 2. I6O5. Syoop. fe</w:t>
      </w:r>
      <w:r w:rsidRPr="00327F56">
        <w:br/>
        <w:t>465. Tount. Inst.’ 6I4. Elem. Bot. 487. Boerh. Ind. A. 2.</w:t>
      </w:r>
      <w:r w:rsidRPr="00327F56">
        <w:br/>
        <w:t xml:space="preserve">233. </w:t>
      </w:r>
      <w:r w:rsidRPr="00327F56">
        <w:rPr>
          <w:i/>
          <w:iCs/>
        </w:rPr>
        <w:t>Jons.</w:t>
      </w:r>
      <w:r w:rsidRPr="00327F56">
        <w:t xml:space="preserve"> Dendr. 2I9. Dill. Cat. Gish 66. Buxb. 36. </w:t>
      </w:r>
      <w:r w:rsidRPr="00327F56">
        <w:rPr>
          <w:i/>
          <w:iCs/>
        </w:rPr>
        <w:t>Ber-</w:t>
      </w:r>
      <w:r w:rsidRPr="00327F56">
        <w:rPr>
          <w:i/>
          <w:iCs/>
        </w:rPr>
        <w:br/>
        <w:t xml:space="preserve">iaris </w:t>
      </w:r>
      <w:r w:rsidRPr="00327F56">
        <w:rPr>
          <w:i/>
          <w:iCs/>
          <w:lang w:val="la-Latn" w:eastAsia="la-Latn" w:bidi="la-Latn"/>
        </w:rPr>
        <w:t xml:space="preserve">vulgo, </w:t>
      </w:r>
      <w:r w:rsidRPr="00327F56">
        <w:rPr>
          <w:i/>
          <w:iCs/>
        </w:rPr>
        <w:t>quae et Oxyacanthapuiata,</w:t>
      </w:r>
      <w:r w:rsidRPr="00327F56">
        <w:t xml:space="preserve"> J. B. i. 52. </w:t>
      </w:r>
      <w:r w:rsidRPr="00327F56">
        <w:rPr>
          <w:i/>
          <w:iCs/>
        </w:rPr>
        <w:t>Spina acsu</w:t>
      </w:r>
      <w:r w:rsidRPr="00327F56">
        <w:rPr>
          <w:i/>
          <w:iCs/>
        </w:rPr>
        <w:br/>
        <w:t>'da, five Oxyacantha,</w:t>
      </w:r>
      <w:r w:rsidRPr="00327F56">
        <w:t xml:space="preserve"> Ger. 1144- Emac. 1325. </w:t>
      </w:r>
      <w:r w:rsidRPr="00327F56">
        <w:rPr>
          <w:i/>
          <w:iCs/>
        </w:rPr>
        <w:t>Oapacaniha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Galeni,</w:t>
      </w:r>
      <w:r w:rsidRPr="00327F56">
        <w:rPr>
          <w:lang w:val="la-Latn" w:eastAsia="la-Latn" w:bidi="la-Latn"/>
        </w:rPr>
        <w:t xml:space="preserve"> </w:t>
      </w:r>
      <w:r w:rsidRPr="00327F56">
        <w:t>Merc, Bot. i. 56. Phyt. Brit. 86. THE PAR-</w:t>
      </w:r>
      <w:r w:rsidRPr="00327F56">
        <w:br/>
        <w:t>TERRY, or PIPPERIDGe-BUSH.</w:t>
      </w:r>
    </w:p>
    <w:p w14:paraId="2682CD5D" w14:textId="77777777" w:rsidR="00327F56" w:rsidRPr="00327F56" w:rsidRDefault="00327F56" w:rsidP="00327F56">
      <w:r w:rsidRPr="00327F56">
        <w:t>' The Barberry Tree, or rather Bush, for it never grows to</w:t>
      </w:r>
      <w:r w:rsidRPr="00327F56">
        <w:br/>
        <w:t>any great Bigness, has the outward Bark of a whitish or ash</w:t>
      </w:r>
      <w:r w:rsidRPr="00327F56">
        <w:br/>
        <w:t>Colour, and under that another of a deep Yellow.: The</w:t>
      </w:r>
      <w:r w:rsidRPr="00327F56">
        <w:br/>
        <w:t>Branches' are long andthrittle, full"ofdharp Thorns at the Set-</w:t>
      </w:r>
      <w:r w:rsidRPr="00327F56">
        <w:br/>
        <w:t>Iing-on of the Leaves, which are os .a roundish or oval Form,</w:t>
      </w:r>
      <w:r w:rsidRPr="00327F56">
        <w:br/>
        <w:t>neatly denticulated or notched about, the Edges, of.a sourish</w:t>
      </w:r>
      <w:r w:rsidRPr="00327F56">
        <w:br/>
        <w:t>Taste. The Flowers grow among the Leaves, in long Bunches</w:t>
      </w:r>
      <w:r w:rsidRPr="00327F56">
        <w:br/>
        <w:t>of'six Leaves apiece. Of a yellow Colour, which are iollow’d hy</w:t>
      </w:r>
      <w:r w:rsidRPr="00327F56">
        <w:br/>
        <w:t>round cylindrical Berries of a. red Dolour,, and full Of a four</w:t>
      </w:r>
      <w:r w:rsidRPr="00327F56">
        <w:br/>
        <w:t>Palp, each having two long hard Seeds included. Tiheygrow wild</w:t>
      </w:r>
      <w:r w:rsidRPr="00327F56">
        <w:br/>
        <w:t>ini several Places, and are frequentiy planted m Gardens. They</w:t>
      </w:r>
      <w:r w:rsidRPr="00327F56">
        <w:br/>
        <w:t xml:space="preserve">'flower in </w:t>
      </w:r>
      <w:r w:rsidRPr="00327F56">
        <w:rPr>
          <w:i/>
          <w:iCs/>
        </w:rPr>
        <w:t>April Ana May,</w:t>
      </w:r>
      <w:r w:rsidRPr="00327F56">
        <w:t xml:space="preserve"> - and the Berries are ripe in </w:t>
      </w:r>
      <w:r w:rsidRPr="00327F56">
        <w:rPr>
          <w:i/>
          <w:iCs/>
        </w:rPr>
        <w:t>'September.</w:t>
      </w:r>
      <w:r w:rsidRPr="00327F56">
        <w:rPr>
          <w:i/>
          <w:iCs/>
        </w:rPr>
        <w:br/>
      </w:r>
      <w:r w:rsidRPr="00327F56">
        <w:t>The inner Bark and the Refries, with the Seed., , are used.</w:t>
      </w:r>
    </w:p>
    <w:p w14:paraId="030D258A" w14:textId="77777777" w:rsidR="00327F56" w:rsidRPr="00327F56" w:rsidRDefault="00327F56" w:rsidP="00327F56">
      <w:r w:rsidRPr="00327F56">
        <w:t>The inner Bark is Opening andsattehuating, and is accounted</w:t>
      </w:r>
      <w:r w:rsidRPr="00327F56">
        <w:br/>
        <w:t>4 Specific against the Yellow-janndide, .'taken either.In an Insus</w:t>
      </w:r>
      <w:r w:rsidRPr="00327F56">
        <w:br/>
        <w:t>fion or Decoction. The Fruit -is Very cooling and;</w:t>
      </w:r>
      <w:r w:rsidRPr="00327F56">
        <w:rPr>
          <w:lang w:val="la-Latn" w:eastAsia="la-Latn" w:bidi="la-Latn"/>
        </w:rPr>
        <w:t>restringent,</w:t>
      </w:r>
      <w:r w:rsidRPr="00327F56">
        <w:rPr>
          <w:lang w:val="la-Latn" w:eastAsia="la-Latn" w:bidi="la-Latn"/>
        </w:rPr>
        <w:br/>
      </w:r>
      <w:r w:rsidRPr="00327F56">
        <w:t>herd good to moisten the hdouth ,, and quench Thirst,‘in burning</w:t>
      </w:r>
      <w:r w:rsidRPr="00327F56">
        <w:br/>
        <w:t>Fevers. ; The'Conserve is serviceable against all kind of-Loose-</w:t>
      </w:r>
      <w:r w:rsidRPr="00327F56">
        <w:br/>
        <w:t>ness and Fluxes, and likewifeofUsein the Jaundiced si</w:t>
      </w:r>
      <w:r w:rsidRPr="00327F56">
        <w:rPr>
          <w:i/>
          <w:iCs/>
        </w:rPr>
        <w:t>,\sse.</w:t>
      </w:r>
    </w:p>
    <w:p w14:paraId="2A65C007" w14:textId="77777777" w:rsidR="00327F56" w:rsidRPr="00327F56" w:rsidRDefault="00327F56" w:rsidP="00327F56">
      <w:pPr>
        <w:tabs>
          <w:tab w:val="left" w:pos="1720"/>
          <w:tab w:val="left" w:leader="dot" w:pos="2226"/>
        </w:tabs>
      </w:pPr>
      <w:r w:rsidRPr="00327F56">
        <w:rPr>
          <w:vertAlign w:val="superscript"/>
        </w:rPr>
        <w:t>1</w:t>
      </w:r>
      <w:r w:rsidRPr="00327F56">
        <w:t xml:space="preserve"> The Seed is likewise binding, herd, </w:t>
      </w:r>
      <w:r w:rsidRPr="00327F56">
        <w:rPr>
          <w:lang w:val="la-Latn" w:eastAsia="la-Latn" w:bidi="la-Latn"/>
        </w:rPr>
        <w:t xml:space="preserve">restringent, </w:t>
      </w:r>
      <w:r w:rsidRPr="00327F56">
        <w:t xml:space="preserve">tho. </w:t>
      </w:r>
      <w:r w:rsidRPr="00327F56">
        <w:rPr>
          <w:i/>
          <w:iCs/>
        </w:rPr>
        <w:t>it</w:t>
      </w:r>
      <w:r w:rsidRPr="00327F56">
        <w:t xml:space="preserve"> in hut</w:t>
      </w:r>
      <w:r w:rsidRPr="00327F56">
        <w:br/>
        <w:t>seldomnsed.</w:t>
      </w:r>
      <w:r w:rsidRPr="00327F56">
        <w:tab/>
        <w:t xml:space="preserve">‘ </w:t>
      </w:r>
      <w:r w:rsidRPr="00327F56">
        <w:tab/>
        <w:t xml:space="preserve"> </w:t>
      </w:r>
      <w:r w:rsidRPr="00327F56">
        <w:rPr>
          <w:i/>
          <w:iCs/>
        </w:rPr>
        <w:t>sosasur.</w:t>
      </w:r>
      <w:r w:rsidRPr="00327F56">
        <w:t xml:space="preserve"> </w:t>
      </w:r>
      <w:r w:rsidRPr="00327F56">
        <w:rPr>
          <w:lang w:val="el-GR" w:eastAsia="el-GR" w:bidi="el-GR"/>
        </w:rPr>
        <w:t>μά-;.;τ</w:t>
      </w:r>
    </w:p>
    <w:p w14:paraId="1C849C6C" w14:textId="77777777" w:rsidR="00327F56" w:rsidRPr="00327F56" w:rsidRDefault="00327F56" w:rsidP="00327F56">
      <w:pPr>
        <w:tabs>
          <w:tab w:val="left" w:leader="dot" w:pos="4674"/>
        </w:tabs>
      </w:pPr>
      <w:r w:rsidRPr="00327F56">
        <w:t>y. The only Officinal Preparation frhin .thin Tree 4s- the Conr</w:t>
      </w:r>
      <w:r w:rsidRPr="00327F56">
        <w:br/>
        <w:t xml:space="preserve">serve of the Fruit, </w:t>
      </w:r>
      <w:r w:rsidRPr="00327F56">
        <w:rPr>
          <w:lang w:val="el-GR" w:eastAsia="el-GR" w:bidi="el-GR"/>
        </w:rPr>
        <w:t xml:space="preserve">τ </w:t>
      </w:r>
      <w:r w:rsidRPr="00327F56">
        <w:rPr>
          <w:i/>
          <w:iCs/>
        </w:rPr>
        <w:t xml:space="preserve">Mellguls Bot. </w:t>
      </w:r>
      <w:r w:rsidRPr="00327F56">
        <w:rPr>
          <w:i/>
          <w:iCs/>
          <w:lang w:val="la-Latn" w:eastAsia="la-Latn" w:bidi="la-Latn"/>
        </w:rPr>
        <w:t>Osse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 Y ..... </w:t>
      </w:r>
      <w:r w:rsidRPr="00327F56">
        <w:rPr>
          <w:lang w:val="el-GR" w:eastAsia="el-GR" w:bidi="el-GR"/>
        </w:rPr>
        <w:t xml:space="preserve">.Ἀπ </w:t>
      </w:r>
      <w:r w:rsidRPr="00327F56">
        <w:t>..ed</w:t>
      </w:r>
      <w:r w:rsidRPr="00327F56">
        <w:br/>
        <w:t>silts Root is-yellow. Very bitter, and gives but a faint red</w:t>
      </w:r>
      <w:r w:rsidRPr="00327F56">
        <w:br/>
        <w:t>Colour to the blue Paper : .The Juice gives it as .lively a Red as</w:t>
      </w:r>
      <w:r w:rsidRPr="00327F56">
        <w:br/>
        <w:t>Alum. This Plant, being analysed, . yields a great deal os acid</w:t>
      </w:r>
      <w:r w:rsidRPr="00327F56">
        <w:br/>
        <w:t>Liquor, a little urinous Spirit, and a good deal of Oil and Earth.</w:t>
      </w:r>
      <w:r w:rsidRPr="00327F56">
        <w:br/>
        <w:t xml:space="preserve">The Fruit is chiefly in Use.; it allwages too great </w:t>
      </w:r>
      <w:r w:rsidRPr="00327F56">
        <w:rPr>
          <w:lang w:val="la-Latn" w:eastAsia="la-Latn" w:bidi="la-Latn"/>
        </w:rPr>
        <w:t>a Fermenta-</w:t>
      </w:r>
      <w:r w:rsidRPr="00327F56">
        <w:rPr>
          <w:lang w:val="la-Latn" w:eastAsia="la-Latn" w:bidi="la-Latn"/>
        </w:rPr>
        <w:br/>
      </w:r>
      <w:r w:rsidRPr="00327F56">
        <w:t xml:space="preserve">tion of the Humours, ‘ especially when caused by Bile. </w:t>
      </w:r>
      <w:r w:rsidRPr="00327F56">
        <w:rPr>
          <w:i/>
          <w:iCs/>
        </w:rPr>
        <w:t>Tragus</w:t>
      </w:r>
      <w:r w:rsidRPr="00327F56">
        <w:rPr>
          <w:i/>
          <w:iCs/>
        </w:rPr>
        <w:br/>
      </w:r>
      <w:r w:rsidRPr="00327F56">
        <w:t>affirms, that awine made of the Juice of its Berries will stop</w:t>
      </w:r>
      <w:r w:rsidRPr="00327F56">
        <w:br/>
        <w:t>a Diarrhoea, Dysenterys and theWhites. The Infusion of them</w:t>
      </w:r>
      <w:r w:rsidRPr="00327F56">
        <w:br/>
        <w:t>is given to drink. There is. a Confection, a Syrup, a Jelly,</w:t>
      </w:r>
      <w:r w:rsidRPr="00327F56">
        <w:br/>
        <w:t>and 4 Rob, made os them, which , ase used in cooling Jalaps,</w:t>
      </w:r>
      <w:r w:rsidRPr="00327F56">
        <w:br/>
      </w:r>
      <w:r w:rsidRPr="00327F56">
        <w:rPr>
          <w:i/>
          <w:iCs/>
        </w:rPr>
        <w:t xml:space="preserve">Simon </w:t>
      </w:r>
      <w:r w:rsidRPr="00327F56">
        <w:rPr>
          <w:i/>
          <w:iCs/>
          <w:lang w:val="la-Latn" w:eastAsia="la-Latn" w:bidi="la-Latn"/>
        </w:rPr>
        <w:t>Paulli</w:t>
      </w:r>
      <w:r w:rsidRPr="00327F56">
        <w:rPr>
          <w:lang w:val="la-Latn" w:eastAsia="la-Latn" w:bidi="la-Latn"/>
        </w:rPr>
        <w:t xml:space="preserve"> </w:t>
      </w:r>
      <w:r w:rsidRPr="00327F56">
        <w:t>shews the Manner of making the essential Sals,</w:t>
      </w:r>
      <w:r w:rsidRPr="00327F56">
        <w:br/>
        <w:t xml:space="preserve">which-he'calls the </w:t>
      </w:r>
      <w:r w:rsidRPr="00327F56">
        <w:rPr>
          <w:i/>
          <w:iCs/>
        </w:rPr>
        <w:t>Tartar of Barberries:</w:t>
      </w:r>
      <w:r w:rsidRPr="00327F56">
        <w:rPr>
          <w:i/>
          <w:iCs/>
        </w:rPr>
        <w:tab/>
      </w:r>
      <w:r w:rsidRPr="00327F56">
        <w:t xml:space="preserve"> - u</w:t>
      </w:r>
    </w:p>
    <w:p w14:paraId="2671977B" w14:textId="77777777" w:rsidR="00327F56" w:rsidRPr="00327F56" w:rsidRDefault="00327F56" w:rsidP="00327F56">
      <w:pPr>
        <w:ind w:left="360" w:hanging="360"/>
      </w:pPr>
      <w:r w:rsidRPr="00327F56">
        <w:t xml:space="preserve">Take, says he, 'two’PonndS of th'ei Juice of </w:t>
      </w:r>
      <w:r w:rsidRPr="00327F56">
        <w:rPr>
          <w:i/>
          <w:iCs/>
        </w:rPr>
        <w:t>Earbcrries,</w:t>
      </w:r>
      <w:r w:rsidRPr="00327F56">
        <w:t xml:space="preserve"> and</w:t>
      </w:r>
      <w:r w:rsidRPr="00327F56">
        <w:br/>
        <w:t>two Ounces of. Lemon-juice jssevaporate themVery gently.</w:t>
      </w:r>
    </w:p>
    <w:p w14:paraId="6ECCFEA8" w14:textId="77777777" w:rsidR="00327F56" w:rsidRPr="00327F56" w:rsidRDefault="00327F56" w:rsidP="00327F56">
      <w:pPr>
        <w:ind w:left="360" w:hanging="360"/>
      </w:pPr>
      <w:r w:rsidRPr="00327F56">
        <w:t>7 7 over the Fine, strain them, and fer them to crystallize in a</w:t>
      </w:r>
      <w:r w:rsidRPr="00327F56">
        <w:br/>
        <w:t>' Cedar i These Crystals‘are Very eooimgs Y. Tss'.S.. .</w:t>
      </w:r>
    </w:p>
    <w:p w14:paraId="49525CFB" w14:textId="77777777" w:rsidR="00327F56" w:rsidRPr="00327F56" w:rsidRDefault="00327F56" w:rsidP="00327F56">
      <w:r w:rsidRPr="00327F56">
        <w:t>’TH the HeatoflIrine,' and internal Inflammations,they dish</w:t>
      </w:r>
      <w:r w:rsidRPr="00327F56">
        <w:br/>
        <w:t>solve Nitre in . the jniee os Barberries, to fnake.it crystallized</w:t>
      </w:r>
      <w:r w:rsidRPr="00327F56">
        <w:br/>
        <w:t xml:space="preserve">The Bark'of the Root is astringent sand detersive. </w:t>
      </w:r>
      <w:r w:rsidRPr="00327F56">
        <w:rPr>
          <w:i/>
          <w:iCs/>
        </w:rPr>
        <w:t>Martynsu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Tournofontetsufr </w:t>
      </w:r>
      <w:r w:rsidRPr="00327F56">
        <w:rPr>
          <w:i/>
          <w:iCs/>
        </w:rPr>
        <w:t>.sisi ’ / \ sis'-.</w:t>
      </w:r>
      <w:r w:rsidRPr="00327F56">
        <w:t xml:space="preserve"> . .:.S.</w:t>
      </w:r>
    </w:p>
    <w:p w14:paraId="77C5DD06" w14:textId="77777777" w:rsidR="00327F56" w:rsidRPr="00327F56" w:rsidRDefault="00327F56" w:rsidP="00327F56">
      <w:pPr>
        <w:tabs>
          <w:tab w:val="left" w:pos="4069"/>
        </w:tabs>
      </w:pPr>
      <w:r w:rsidRPr="00327F56">
        <w:t xml:space="preserve">” BERDIRAMON. A Name in </w:t>
      </w:r>
      <w:r w:rsidRPr="00327F56">
        <w:rPr>
          <w:i/>
          <w:iCs/>
        </w:rPr>
        <w:t>Nicolaus Myrepsus</w:t>
      </w:r>
      <w:r w:rsidRPr="00327F56">
        <w:t xml:space="preserve"> for the</w:t>
      </w:r>
      <w:r w:rsidRPr="00327F56">
        <w:br/>
      </w:r>
      <w:r w:rsidRPr="00327F56">
        <w:rPr>
          <w:i/>
          <w:iCs/>
        </w:rPr>
        <w:t xml:space="preserve">far us, Draconiium </w:t>
      </w:r>
      <w:r w:rsidRPr="00327F56">
        <w:rPr>
          <w:i/>
          <w:iCs/>
          <w:lang w:val="la-Latn" w:eastAsia="la-Latn" w:bidi="la-Latn"/>
        </w:rPr>
        <w:t xml:space="preserve">majus, </w:t>
      </w:r>
      <w:r w:rsidRPr="00327F56">
        <w:rPr>
          <w:i/>
          <w:iCs/>
        </w:rPr>
        <w:t>Bisiorta mayor, Dr Serpentaria mayor,</w:t>
      </w:r>
      <w:r w:rsidRPr="00327F56">
        <w:rPr>
          <w:i/>
          <w:iCs/>
        </w:rPr>
        <w:br/>
      </w:r>
      <w:r w:rsidRPr="00327F56">
        <w:t xml:space="preserve">which are all the fame Plant, </w:t>
      </w:r>
      <w:r w:rsidRPr="00327F56">
        <w:rPr>
          <w:i/>
          <w:iCs/>
        </w:rPr>
        <w:t>'is</w:t>
      </w:r>
      <w:r w:rsidRPr="00327F56">
        <w:rPr>
          <w:lang w:val="el-GR" w:eastAsia="el-GR" w:bidi="el-GR"/>
        </w:rPr>
        <w:t>-'"ς’</w:t>
      </w:r>
      <w:r w:rsidRPr="00327F56">
        <w:t>IT</w:t>
      </w:r>
      <w:r w:rsidRPr="00327F56">
        <w:tab/>
        <w:t xml:space="preserve">. </w:t>
      </w:r>
      <w:r w:rsidRPr="00327F56">
        <w:rPr>
          <w:lang w:val="el-GR" w:eastAsia="el-GR" w:bidi="el-GR"/>
        </w:rPr>
        <w:t>’ Τ</w:t>
      </w:r>
    </w:p>
    <w:p w14:paraId="7CBD3932" w14:textId="77777777" w:rsidR="00327F56" w:rsidRPr="00327F56" w:rsidRDefault="00327F56" w:rsidP="00327F56">
      <w:pPr>
        <w:tabs>
          <w:tab w:val="left" w:pos="4915"/>
          <w:tab w:val="right" w:pos="5812"/>
        </w:tabs>
      </w:pPr>
      <w:r w:rsidRPr="00327F56">
        <w:rPr>
          <w:vertAlign w:val="superscript"/>
        </w:rPr>
        <w:t>c</w:t>
      </w:r>
      <w:r w:rsidRPr="00327F56">
        <w:t xml:space="preserve"> BERE AS. </w:t>
      </w:r>
      <w:r w:rsidRPr="00327F56">
        <w:rPr>
          <w:i/>
          <w:iCs/>
        </w:rPr>
        <w:t>" Rulanaus</w:t>
      </w:r>
      <w:r w:rsidRPr="00327F56">
        <w:t xml:space="preserve"> explains this by </w:t>
      </w:r>
      <w:r w:rsidRPr="00327F56">
        <w:rPr>
          <w:i/>
          <w:iCs/>
          <w:lang w:val="la-Latn" w:eastAsia="la-Latn" w:bidi="la-Latn"/>
        </w:rPr>
        <w:t xml:space="preserve">Rotundum. </w:t>
      </w:r>
      <w:r w:rsidRPr="00327F56">
        <w:rPr>
          <w:i/>
          <w:iCs/>
        </w:rPr>
        <w:t xml:space="preserve">...... </w:t>
      </w:r>
      <w:r w:rsidRPr="00327F56">
        <w:rPr>
          <w:i/>
          <w:iCs/>
          <w:vertAlign w:val="subscript"/>
        </w:rPr>
        <w:t>f</w:t>
      </w:r>
      <w:r w:rsidRPr="00327F56">
        <w:rPr>
          <w:i/>
          <w:iCs/>
          <w:vertAlign w:val="subscript"/>
        </w:rPr>
        <w:br/>
      </w:r>
      <w:r w:rsidRPr="00327F56">
        <w:t>BEREDRLAS. The Name of an Ointment described by"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Artius, </w:t>
      </w:r>
      <w:r w:rsidRPr="00327F56">
        <w:rPr>
          <w:i/>
          <w:iCs/>
        </w:rPr>
        <w:t>Tetrabib.</w:t>
      </w:r>
      <w:r w:rsidRPr="00327F56">
        <w:t xml:space="preserve"> 4. </w:t>
      </w:r>
      <w:r w:rsidRPr="00327F56">
        <w:rPr>
          <w:i/>
          <w:iCs/>
        </w:rPr>
        <w:t>Serm. am C.</w:t>
      </w:r>
      <w:r w:rsidRPr="00327F56">
        <w:t xml:space="preserve"> i I 3.</w:t>
      </w:r>
      <w:r w:rsidRPr="00327F56">
        <w:tab/>
        <w:t>..</w:t>
      </w:r>
      <w:r w:rsidRPr="00327F56">
        <w:tab/>
        <w:t>.</w:t>
      </w:r>
    </w:p>
    <w:p w14:paraId="0248237C" w14:textId="77777777" w:rsidR="00327F56" w:rsidRPr="00327F56" w:rsidRDefault="00327F56" w:rsidP="00327F56">
      <w:pPr>
        <w:tabs>
          <w:tab w:val="left" w:pos="1919"/>
          <w:tab w:val="left" w:pos="2999"/>
        </w:tabs>
        <w:ind w:firstLine="360"/>
      </w:pPr>
      <w:r w:rsidRPr="00327F56">
        <w:t xml:space="preserve">' KEREN! SECUM, signifies </w:t>
      </w:r>
      <w:r w:rsidRPr="00327F56">
        <w:rPr>
          <w:i/>
          <w:iCs/>
        </w:rPr>
        <w:t>Artemisia,</w:t>
      </w:r>
      <w:r w:rsidRPr="00327F56">
        <w:t xml:space="preserve"> Mugwort. </w:t>
      </w:r>
      <w:r w:rsidRPr="00327F56">
        <w:rPr>
          <w:i/>
          <w:iCs/>
        </w:rPr>
        <w:t>Cap</w:t>
      </w:r>
      <w:r w:rsidRPr="00327F56">
        <w:rPr>
          <w:i/>
          <w:iCs/>
        </w:rPr>
        <w:br/>
        <w:t>stellus.</w:t>
      </w:r>
      <w:r w:rsidRPr="00327F56">
        <w:t xml:space="preserve"> 'S '</w:t>
      </w:r>
      <w:r w:rsidRPr="00327F56">
        <w:tab/>
        <w:t>" '''</w:t>
      </w:r>
      <w:r w:rsidRPr="00327F56">
        <w:tab/>
        <w:t xml:space="preserve">. T. </w:t>
      </w:r>
      <w:r w:rsidRPr="00327F56">
        <w:rPr>
          <w:lang w:val="el-GR" w:eastAsia="el-GR" w:bidi="el-GR"/>
        </w:rPr>
        <w:t xml:space="preserve">ί </w:t>
      </w:r>
      <w:r w:rsidRPr="00327F56">
        <w:t xml:space="preserve">. - . </w:t>
      </w:r>
      <w:r w:rsidRPr="00327F56">
        <w:rPr>
          <w:lang w:val="el-GR" w:eastAsia="el-GR" w:bidi="el-GR"/>
        </w:rPr>
        <w:t xml:space="preserve">,Ἀ </w:t>
      </w:r>
      <w:r w:rsidRPr="00327F56">
        <w:t>.</w:t>
      </w:r>
    </w:p>
    <w:p w14:paraId="24860A50" w14:textId="77777777" w:rsidR="00327F56" w:rsidRPr="00327F56" w:rsidRDefault="00327F56" w:rsidP="00327F56">
      <w:pPr>
        <w:tabs>
          <w:tab w:val="left" w:leader="dot" w:pos="2999"/>
        </w:tabs>
        <w:ind w:firstLine="360"/>
      </w:pPr>
      <w:r w:rsidRPr="00327F56">
        <w:t xml:space="preserve">' BERENICIUM. A Species of Nitre in </w:t>
      </w:r>
      <w:r w:rsidRPr="00327F56">
        <w:rPr>
          <w:i/>
          <w:iCs/>
        </w:rPr>
        <w:t xml:space="preserve">Galen </w:t>
      </w:r>
      <w:r w:rsidRPr="00327F56">
        <w:rPr>
          <w:i/>
          <w:iCs/>
          <w:lang w:val="la-Latn" w:eastAsia="la-Latn" w:bidi="la-Latn"/>
        </w:rPr>
        <w:t>Actua-</w:t>
      </w:r>
      <w:r w:rsidRPr="00327F56">
        <w:rPr>
          <w:i/>
          <w:iCs/>
          <w:lang w:val="la-Latn" w:eastAsia="la-Latn" w:bidi="la-Latn"/>
        </w:rPr>
        <w:br/>
        <w:t xml:space="preserve">rius. </w:t>
      </w:r>
      <w:r w:rsidRPr="00327F56">
        <w:rPr>
          <w:i/>
          <w:iCs/>
        </w:rPr>
        <w:t xml:space="preserve">i ' </w:t>
      </w:r>
      <w:r w:rsidRPr="00327F56">
        <w:rPr>
          <w:i/>
          <w:iCs/>
        </w:rPr>
        <w:tab/>
        <w:t>-</w:t>
      </w:r>
    </w:p>
    <w:p w14:paraId="454676BB" w14:textId="77777777" w:rsidR="00327F56" w:rsidRPr="00327F56" w:rsidRDefault="00327F56" w:rsidP="00327F56">
      <w:pPr>
        <w:tabs>
          <w:tab w:val="left" w:pos="4069"/>
        </w:tabs>
        <w:ind w:firstLine="360"/>
      </w:pPr>
      <w:r w:rsidRPr="00327F56">
        <w:t xml:space="preserve">; BERETINUS </w:t>
      </w:r>
      <w:r w:rsidRPr="00327F56">
        <w:rPr>
          <w:lang w:val="la-Latn" w:eastAsia="la-Latn" w:bidi="la-Latn"/>
        </w:rPr>
        <w:t xml:space="preserve">FRUCTUS. </w:t>
      </w:r>
      <w:r w:rsidRPr="00327F56">
        <w:t xml:space="preserve">A Fruit sound in the </w:t>
      </w:r>
      <w:r w:rsidRPr="00327F56">
        <w:rPr>
          <w:i/>
          <w:iCs/>
        </w:rPr>
        <w:t>Maifer.</w:t>
      </w:r>
      <w:r w:rsidRPr="00327F56">
        <w:rPr>
          <w:i/>
          <w:iCs/>
        </w:rPr>
        <w:br/>
        <w:t>ca lflands</w:t>
      </w:r>
      <w:r w:rsidRPr="00327F56">
        <w:t xml:space="preserve"> by the Sailors, in Sir </w:t>
      </w:r>
      <w:r w:rsidRPr="00327F56">
        <w:rPr>
          <w:i/>
          <w:iCs/>
        </w:rPr>
        <w:t>Francis</w:t>
      </w:r>
      <w:r w:rsidRPr="00327F56">
        <w:t xml:space="preserve"> Drahis Expedition,</w:t>
      </w:r>
      <w:r w:rsidRPr="00327F56">
        <w:br/>
        <w:t>round the World. \ss . ' . . ,</w:t>
      </w:r>
      <w:r w:rsidRPr="00327F56">
        <w:br/>
        <w:t>BERGAMOTe. A certain fragrant and; cordial Essence is</w:t>
      </w:r>
      <w:r w:rsidRPr="00327F56">
        <w:br/>
        <w:t xml:space="preserve">call'd by this Name, as also </w:t>
      </w:r>
      <w:r w:rsidRPr="00327F56">
        <w:rPr>
          <w:i/>
          <w:iCs/>
        </w:rPr>
        <w:t>Essentia de Cedra.</w:t>
      </w:r>
      <w:r w:rsidRPr="00327F56">
        <w:t xml:space="preserve"> It is extracted</w:t>
      </w:r>
      <w:r w:rsidRPr="00327F56">
        <w:br/>
        <w:t xml:space="preserve">from a kind of Lemon in </w:t>
      </w:r>
      <w:r w:rsidRPr="00327F56">
        <w:rPr>
          <w:i/>
          <w:iCs/>
        </w:rPr>
        <w:t>Italy,</w:t>
      </w:r>
      <w:r w:rsidRPr="00327F56">
        <w:t xml:space="preserve"> call'd </w:t>
      </w:r>
      <w:r w:rsidRPr="00327F56">
        <w:rPr>
          <w:i/>
          <w:iCs/>
        </w:rPr>
        <w:t>Bergarnote</w:t>
      </w:r>
      <w:r w:rsidRPr="00327F56">
        <w:t xml:space="preserve"> 5 winch, they</w:t>
      </w:r>
      <w:r w:rsidRPr="00327F56">
        <w:br/>
        <w:t xml:space="preserve">say, owes its Original to an </w:t>
      </w:r>
      <w:r w:rsidRPr="00327F56">
        <w:rPr>
          <w:i/>
          <w:iCs/>
        </w:rPr>
        <w:t>Italian,</w:t>
      </w:r>
      <w:r w:rsidRPr="00327F56">
        <w:t xml:space="preserve"> who took a Fancy to graft</w:t>
      </w:r>
      <w:r w:rsidRPr="00327F56">
        <w:br/>
        <w:t xml:space="preserve">a Branch ofa Lemon-tree upon the Stock of a </w:t>
      </w:r>
      <w:r w:rsidRPr="00327F56">
        <w:rPr>
          <w:i/>
          <w:iCs/>
        </w:rPr>
        <w:t>Bergarnote</w:t>
      </w:r>
      <w:r w:rsidRPr="00327F56">
        <w:t xml:space="preserve"> Pear-</w:t>
      </w:r>
      <w:r w:rsidRPr="00327F56">
        <w:br/>
        <w:t>tree, whence the Lemons produced from this Union participate</w:t>
      </w:r>
      <w:r w:rsidRPr="00327F56">
        <w:br/>
        <w:t>of both the Nature of the Citron-tree and rhe Pear-tree. The</w:t>
      </w:r>
      <w:r w:rsidRPr="00327F56">
        <w:br/>
        <w:t>Inventor kept this DifeoVery secret for a long time, and enrich'd</w:t>
      </w:r>
      <w:r w:rsidRPr="00327F56">
        <w:br/>
        <w:t xml:space="preserve">himself byinT “' ’ ' </w:t>
      </w:r>
      <w:r w:rsidRPr="00327F56">
        <w:rPr>
          <w:lang w:val="el-GR" w:eastAsia="el-GR" w:bidi="el-GR"/>
        </w:rPr>
        <w:t xml:space="preserve">κί .ά </w:t>
      </w:r>
      <w:r w:rsidRPr="00327F56">
        <w:t>‘</w:t>
      </w:r>
      <w:r w:rsidRPr="00327F56">
        <w:tab/>
      </w:r>
      <w:r w:rsidRPr="00327F56">
        <w:rPr>
          <w:i/>
          <w:iCs/>
        </w:rPr>
        <w:t xml:space="preserve">. sis.sese . </w:t>
      </w:r>
      <w:r w:rsidRPr="00327F56">
        <w:t>7</w:t>
      </w:r>
    </w:p>
    <w:p w14:paraId="3B45C258" w14:textId="77777777" w:rsidR="00327F56" w:rsidRPr="00327F56" w:rsidRDefault="00327F56" w:rsidP="00327F56">
      <w:pPr>
        <w:ind w:firstLine="360"/>
      </w:pPr>
      <w:r w:rsidRPr="00327F56">
        <w:rPr>
          <w:vertAlign w:val="superscript"/>
        </w:rPr>
        <w:t>r</w:t>
      </w:r>
      <w:r w:rsidRPr="00327F56">
        <w:t xml:space="preserve"> To extract the </w:t>
      </w:r>
      <w:r w:rsidRPr="00327F56">
        <w:rPr>
          <w:i/>
          <w:iCs/>
        </w:rPr>
        <w:t>Essentia de Cedra,</w:t>
      </w:r>
      <w:r w:rsidRPr="00327F56">
        <w:t xml:space="preserve"> they cut the yellow or ex- </w:t>
      </w:r>
      <w:r w:rsidRPr="00327F56">
        <w:rPr>
          <w:vertAlign w:val="subscript"/>
        </w:rPr>
        <w:t>z</w:t>
      </w:r>
      <w:r w:rsidRPr="00327F56">
        <w:rPr>
          <w:vertAlign w:val="subscript"/>
        </w:rPr>
        <w:br/>
      </w:r>
      <w:r w:rsidRPr="00327F56">
        <w:t>ternal' Rind of theDemon into.'small Bits, and immediately-;</w:t>
      </w:r>
      <w:r w:rsidRPr="00327F56">
        <w:br/>
        <w:t>break them, one after another, by squeezing them into a Clash;</w:t>
      </w:r>
      <w:r w:rsidRPr="00327F56">
        <w:br/>
        <w:t>Vessel,' in the same manner as you squeeze Orangenpeel, when,</w:t>
      </w:r>
      <w:r w:rsidRPr="00327F56">
        <w:br/>
        <w:t>you.haVe</w:t>
      </w:r>
      <w:r w:rsidRPr="00327F56">
        <w:rPr>
          <w:vertAlign w:val="superscript"/>
        </w:rPr>
        <w:t>J</w:t>
      </w:r>
      <w:r w:rsidRPr="00327F56">
        <w:t>a mind to' perfume a Glass of Wine.. But Ibis Vestal,</w:t>
      </w:r>
      <w:r w:rsidRPr="00327F56">
        <w:br/>
        <w:t>must have a narrow Mouth, so as not to admit more than the</w:t>
      </w:r>
      <w:r w:rsidRPr="00327F56">
        <w:br/>
        <w:t>Ends of the two Fingers which squeeze the Rind ; and even.</w:t>
      </w:r>
      <w:r w:rsidRPr="00327F56">
        <w:br/>
      </w:r>
      <w:r w:rsidRPr="00327F56">
        <w:lastRenderedPageBreak/>
        <w:t>this Opening must he closed, aS much as possible, after the Ends</w:t>
      </w:r>
      <w:r w:rsidRPr="00327F56">
        <w:br/>
        <w:t>of the Fingers are enter'd within it, with some wet Parchment,</w:t>
      </w:r>
      <w:r w:rsidRPr="00327F56">
        <w:br/>
        <w:t xml:space="preserve">in order to prevent what we labour to obtain from evaporating. </w:t>
      </w:r>
      <w:r w:rsidRPr="00327F56">
        <w:rPr>
          <w:vertAlign w:val="subscript"/>
        </w:rPr>
        <w:t>s</w:t>
      </w:r>
      <w:r w:rsidRPr="00327F56">
        <w:rPr>
          <w:vertAlign w:val="subscript"/>
        </w:rPr>
        <w:br/>
      </w:r>
      <w:r w:rsidRPr="00327F56">
        <w:t>It is proper, that the Vessel should bebelry’d, and that its Cape- ,</w:t>
      </w:r>
      <w:r w:rsidRPr="00327F56">
        <w:br/>
        <w:t>city below should be far more extensive then its Neck, that the</w:t>
      </w:r>
      <w:r w:rsidRPr="00327F56">
        <w:rPr>
          <w:vertAlign w:val="subscript"/>
        </w:rPr>
        <w:t>;</w:t>
      </w:r>
      <w:r w:rsidRPr="00327F56">
        <w:rPr>
          <w:vertAlign w:val="subscript"/>
        </w:rPr>
        <w:br/>
      </w:r>
      <w:r w:rsidRPr="00327F56">
        <w:t>essential Part of the Rind, which was express’d by the Fingers,</w:t>
      </w:r>
      <w:r w:rsidRPr="00327F56">
        <w:br/>
        <w:t>may have Space enough to disperse itself, and io circulate as it-</w:t>
      </w:r>
      <w:r w:rsidRPr="00327F56">
        <w:br/>
        <w:t>comes off, and to resolve itself into a Liquor.. This Liquor is</w:t>
      </w:r>
      <w:r w:rsidRPr="00327F56">
        <w:br/>
        <w:t>an .ethereal Oil very subfile and of a charming Smell; but.</w:t>
      </w:r>
      <w:r w:rsidRPr="00327F56">
        <w:br w:type="page"/>
      </w:r>
    </w:p>
    <w:p w14:paraId="7E3D7EB6" w14:textId="77777777" w:rsidR="00327F56" w:rsidRPr="00327F56" w:rsidRDefault="00327F56" w:rsidP="00327F56">
      <w:pPr>
        <w:tabs>
          <w:tab w:val="left" w:pos="2041"/>
          <w:tab w:val="left" w:pos="2466"/>
          <w:tab w:val="left" w:pos="3814"/>
        </w:tabs>
      </w:pPr>
      <w:r w:rsidRPr="00327F56">
        <w:lastRenderedPageBreak/>
        <w:t xml:space="preserve">there must he a vast Number of these little Bits of </w:t>
      </w:r>
      <w:r w:rsidRPr="00327F56">
        <w:rPr>
          <w:i/>
          <w:iCs/>
        </w:rPr>
        <w:t>Bergamcte</w:t>
      </w:r>
      <w:r w:rsidRPr="00327F56">
        <w:rPr>
          <w:i/>
          <w:iCs/>
        </w:rPr>
        <w:br/>
      </w:r>
      <w:r w:rsidRPr="00327F56">
        <w:t xml:space="preserve">Lemon-peel cut up, in order to obtain a </w:t>
      </w:r>
      <w:r w:rsidRPr="00327F56">
        <w:rPr>
          <w:u w:val="single"/>
        </w:rPr>
        <w:t>fired!</w:t>
      </w:r>
      <w:r w:rsidRPr="00327F56">
        <w:t xml:space="preserve"> Quantity of</w:t>
      </w:r>
      <w:r w:rsidRPr="00327F56">
        <w:br/>
        <w:t>Essence.</w:t>
      </w:r>
      <w:r w:rsidRPr="00327F56">
        <w:tab/>
        <w:t>.'</w:t>
      </w:r>
      <w:r w:rsidRPr="00327F56">
        <w:tab/>
        <w:t>.. . . so. so- .</w:t>
      </w:r>
      <w:r w:rsidRPr="00327F56">
        <w:tab/>
        <w:t>..</w:t>
      </w:r>
    </w:p>
    <w:p w14:paraId="1832F6AB" w14:textId="77777777" w:rsidR="00327F56" w:rsidRPr="00327F56" w:rsidRDefault="00327F56" w:rsidP="00327F56">
      <w:pPr>
        <w:tabs>
          <w:tab w:val="left" w:pos="2041"/>
          <w:tab w:val="left" w:pos="2771"/>
        </w:tabs>
      </w:pPr>
      <w:r w:rsidRPr="00327F56">
        <w:t xml:space="preserve">' The </w:t>
      </w:r>
      <w:r w:rsidRPr="00327F56">
        <w:rPr>
          <w:i/>
          <w:iCs/>
        </w:rPr>
        <w:t>Ejsentia de Cedray</w:t>
      </w:r>
      <w:r w:rsidRPr="00327F56">
        <w:t xml:space="preserve"> being prepar’d without the Help os</w:t>
      </w:r>
      <w:r w:rsidRPr="00327F56">
        <w:br/>
        <w:t>'Fire, in manner aforesaid, has a much more agreeable Smell,</w:t>
      </w:r>
      <w:r w:rsidRPr="00327F56">
        <w:br/>
        <w:t>and participates of the Quality in a much greater Degree, than</w:t>
      </w:r>
      <w:r w:rsidRPr="00327F56">
        <w:br/>
        <w:t xml:space="preserve">the Essence which might be </w:t>
      </w:r>
      <w:r w:rsidRPr="00327F56">
        <w:rPr>
          <w:smallCaps/>
        </w:rPr>
        <w:t>pt</w:t>
      </w:r>
      <w:r w:rsidRPr="00327F56">
        <w:t xml:space="preserve"> framed from the Rind of the</w:t>
      </w:r>
      <w:r w:rsidRPr="00327F56">
        <w:br/>
        <w:t>Bergarnote Lemon by a Separation, aster the manner os other</w:t>
      </w:r>
      <w:r w:rsidRPr="00327F56">
        <w:br/>
        <w:t>‘Essences.</w:t>
      </w:r>
      <w:r w:rsidRPr="00327F56">
        <w:tab/>
        <w:t>‘</w:t>
      </w:r>
      <w:r w:rsidRPr="00327F56">
        <w:tab/>
        <w:t>so.s-s '* '</w:t>
      </w:r>
    </w:p>
    <w:p w14:paraId="762DBCFC" w14:textId="77777777" w:rsidR="00327F56" w:rsidRPr="00327F56" w:rsidRDefault="00327F56" w:rsidP="00327F56">
      <w:pPr>
        <w:tabs>
          <w:tab w:val="left" w:leader="dot" w:pos="2466"/>
          <w:tab w:val="left" w:pos="3207"/>
        </w:tabs>
      </w:pPr>
      <w:r w:rsidRPr="00327F56">
        <w:rPr>
          <w:vertAlign w:val="superscript"/>
        </w:rPr>
        <w:t>:</w:t>
      </w:r>
      <w:r w:rsidRPr="00327F56">
        <w:t xml:space="preserve"> It is a Cardiac, Stomachic, Cephalic, and is dualrry’d to r</w:t>
      </w:r>
      <w:r w:rsidRPr="00327F56">
        <w:rPr>
          <w:u w:val="single"/>
        </w:rPr>
        <w:t>elist</w:t>
      </w:r>
      <w:r w:rsidRPr="00327F56">
        <w:rPr>
          <w:u w:val="single"/>
        </w:rPr>
        <w:br/>
      </w:r>
      <w:r w:rsidRPr="00327F56">
        <w:t>the Malignity of the Humours. The Dose is from one Drop</w:t>
      </w:r>
      <w:r w:rsidRPr="00327F56">
        <w:br/>
        <w:t xml:space="preserve">to six. </w:t>
      </w:r>
      <w:r w:rsidRPr="00327F56">
        <w:rPr>
          <w:i/>
          <w:iCs/>
        </w:rPr>
        <w:t xml:space="preserve">Tstemery des Drogues:‘~‘ </w:t>
      </w:r>
      <w:r w:rsidRPr="00327F56">
        <w:rPr>
          <w:i/>
          <w:iCs/>
        </w:rPr>
        <w:tab/>
        <w:t>.. .:i..</w:t>
      </w:r>
      <w:r w:rsidRPr="00327F56">
        <w:rPr>
          <w:i/>
          <w:iCs/>
        </w:rPr>
        <w:tab/>
      </w:r>
      <w:r w:rsidRPr="00327F56">
        <w:t xml:space="preserve">. </w:t>
      </w:r>
      <w:r w:rsidRPr="00327F56">
        <w:rPr>
          <w:vertAlign w:val="superscript"/>
        </w:rPr>
        <w:t>J</w:t>
      </w:r>
      <w:r w:rsidRPr="00327F56">
        <w:t xml:space="preserve">- </w:t>
      </w:r>
      <w:r w:rsidRPr="00327F56">
        <w:rPr>
          <w:lang w:val="el-GR" w:eastAsia="el-GR" w:bidi="el-GR"/>
        </w:rPr>
        <w:t>χ</w:t>
      </w:r>
    </w:p>
    <w:p w14:paraId="53B7F898" w14:textId="77777777" w:rsidR="00327F56" w:rsidRPr="00327F56" w:rsidRDefault="00327F56" w:rsidP="00327F56">
      <w:pPr>
        <w:tabs>
          <w:tab w:val="left" w:pos="2466"/>
        </w:tabs>
        <w:ind w:firstLine="360"/>
      </w:pPr>
      <w:r w:rsidRPr="00327F56">
        <w:t>BERIBERII. A kind of Palsy, common in some Parts of</w:t>
      </w:r>
      <w:r w:rsidRPr="00327F56">
        <w:br/>
        <w:t xml:space="preserve">the </w:t>
      </w:r>
      <w:r w:rsidRPr="00327F56">
        <w:rPr>
          <w:i/>
          <w:iCs/>
        </w:rPr>
        <w:t>East-Indies.</w:t>
      </w:r>
      <w:r w:rsidRPr="00327F56">
        <w:t xml:space="preserve"> The Name, in the Language of the Coin.</w:t>
      </w:r>
      <w:r w:rsidRPr="00327F56">
        <w:br/>
        <w:t>try, signifies a Sheep, and was given by the Natives to this</w:t>
      </w:r>
      <w:r w:rsidRPr="00327F56">
        <w:br/>
        <w:t xml:space="preserve">Distemper, as </w:t>
      </w:r>
      <w:r w:rsidRPr="00327F56">
        <w:rPr>
          <w:i/>
          <w:iCs/>
        </w:rPr>
        <w:t>Pontius</w:t>
      </w:r>
      <w:r w:rsidRPr="00327F56">
        <w:t xml:space="preserve"> thinks, because the Patients, in throw-</w:t>
      </w:r>
      <w:r w:rsidRPr="00327F56">
        <w:br/>
        <w:t>ing out their Knees, and lifting sip their Legs, seem to imitate</w:t>
      </w:r>
      <w:r w:rsidRPr="00327F56">
        <w:br/>
        <w:t>Sheep in theirWaIk. It</w:t>
      </w:r>
      <w:r w:rsidRPr="00327F56">
        <w:rPr>
          <w:i/>
          <w:iCs/>
        </w:rPr>
        <w:t>is,</w:t>
      </w:r>
      <w:r w:rsidRPr="00327F56">
        <w:t xml:space="preserve"> says he,I a kind-of Pally, or mister</w:t>
      </w:r>
      <w:r w:rsidRPr="00327F56">
        <w:br/>
        <w:t>Trembling, in which there is a Depravation of the Motion and</w:t>
      </w:r>
      <w:r w:rsidRPr="00327F56">
        <w:br/>
        <w:t>Sensation of 'the Hands, Feet, and. sometimes of the Body,</w:t>
      </w:r>
      <w:r w:rsidRPr="00327F56">
        <w:br/>
        <w:t>accompanied with a Trembling.'</w:t>
      </w:r>
      <w:r w:rsidRPr="00327F56">
        <w:tab/>
        <w:t xml:space="preserve">- </w:t>
      </w:r>
      <w:r w:rsidRPr="00327F56">
        <w:rPr>
          <w:vertAlign w:val="superscript"/>
          <w:lang w:val="el-GR" w:eastAsia="el-GR" w:bidi="el-GR"/>
        </w:rPr>
        <w:t>:Γ1</w:t>
      </w:r>
      <w:r w:rsidRPr="00327F56">
        <w:rPr>
          <w:lang w:val="el-GR" w:eastAsia="el-GR" w:bidi="el-GR"/>
        </w:rPr>
        <w:t xml:space="preserve">οστ-- </w:t>
      </w:r>
      <w:r w:rsidRPr="00327F56">
        <w:rPr>
          <w:vertAlign w:val="superscript"/>
        </w:rPr>
        <w:t>;</w:t>
      </w:r>
      <w:r w:rsidRPr="00327F56">
        <w:t xml:space="preserve">i </w:t>
      </w:r>
      <w:r w:rsidRPr="00327F56">
        <w:rPr>
          <w:lang w:val="el-GR" w:eastAsia="el-GR" w:bidi="el-GR"/>
        </w:rPr>
        <w:t>- ἐν-</w:t>
      </w:r>
    </w:p>
    <w:p w14:paraId="53C8D288" w14:textId="77777777" w:rsidR="00327F56" w:rsidRPr="00327F56" w:rsidRDefault="00327F56" w:rsidP="00327F56">
      <w:pPr>
        <w:tabs>
          <w:tab w:val="left" w:pos="1354"/>
          <w:tab w:val="left" w:pos="2466"/>
        </w:tabs>
        <w:ind w:firstLine="360"/>
      </w:pPr>
      <w:r w:rsidRPr="00327F56">
        <w:t>The principal Cause of thisDiforder is a srpst and viseous</w:t>
      </w:r>
      <w:r w:rsidRPr="00327F56">
        <w:br/>
        <w:t>pituitous Humour, which, in the Night.seafon, especially in</w:t>
      </w:r>
      <w:r w:rsidRPr="00327F56">
        <w:br/>
        <w:t>rainy Weather, which holds without Intermission from the Be.</w:t>
      </w:r>
      <w:r w:rsidRPr="00327F56">
        <w:br/>
        <w:t xml:space="preserve">ginning of </w:t>
      </w:r>
      <w:r w:rsidRPr="00327F56">
        <w:rPr>
          <w:i/>
          <w:iCs/>
        </w:rPr>
        <w:t>-November</w:t>
      </w:r>
      <w:r w:rsidRPr="00327F56">
        <w:t xml:space="preserve"> to the Beginning of </w:t>
      </w:r>
      <w:r w:rsidRPr="00327F56">
        <w:rPr>
          <w:i/>
          <w:iCs/>
        </w:rPr>
        <w:t>May,</w:t>
      </w:r>
      <w:r w:rsidRPr="00327F56">
        <w:t xml:space="preserve"> falls upon the</w:t>
      </w:r>
      <w:r w:rsidRPr="00327F56">
        <w:br/>
        <w:t>Nerves, while Persons, being fatigued with the Heat of the</w:t>
      </w:r>
      <w:r w:rsidRPr="00327F56">
        <w:br/>
        <w:t>Day, throw aside their Cloaths, and lie without any Covering’;</w:t>
      </w:r>
      <w:r w:rsidRPr="00327F56">
        <w:br/>
        <w:t>by which -means the phlegmatic Humour, which was before ge-</w:t>
      </w:r>
      <w:r w:rsidRPr="00327F56">
        <w:br/>
        <w:t>nerated principally in the .Brain, very easily seizes upon ike</w:t>
      </w:r>
      <w:r w:rsidRPr="00327F56">
        <w:br/>
        <w:t xml:space="preserve">Nerves ; </w:t>
      </w:r>
      <w:r w:rsidRPr="00327F56">
        <w:rPr>
          <w:i/>
          <w:iCs/>
        </w:rPr>
        <w:t>lot</w:t>
      </w:r>
      <w:r w:rsidRPr="00327F56">
        <w:t xml:space="preserve"> the Nights in these Countries, compar’d with</w:t>
      </w:r>
      <w:r w:rsidRPr="00327F56">
        <w:rPr>
          <w:vertAlign w:val="superscript"/>
        </w:rPr>
        <w:t>1</w:t>
      </w:r>
      <w:r w:rsidRPr="00327F56">
        <w:t xml:space="preserve"> the</w:t>
      </w:r>
      <w:r w:rsidRPr="00327F56">
        <w:br/>
        <w:t>hot Days, may he said to he cold, in this Cafe, the Joints are</w:t>
      </w:r>
      <w:r w:rsidRPr="00327F56">
        <w:br/>
        <w:t>lengthen’d, the pituitous Matter insinuating itself hetween the</w:t>
      </w:r>
      <w:r w:rsidRPr="00327F56">
        <w:br/>
        <w:t>Jainctiires, so as to relax the Nervts and Ligaments. Tho’ this</w:t>
      </w:r>
      <w:r w:rsidRPr="00327F56">
        <w:br/>
        <w:t>Disease, for the most part, comes on gradually, and by flow</w:t>
      </w:r>
      <w:r w:rsidRPr="00327F56">
        <w:br/>
        <w:t xml:space="preserve">Advances ; yet sometimes it seizes a Person on a sudden </w:t>
      </w:r>
      <w:r w:rsidRPr="00327F56">
        <w:rPr>
          <w:lang w:val="el-GR" w:eastAsia="el-GR" w:bidi="el-GR"/>
        </w:rPr>
        <w:t xml:space="preserve">ἵ </w:t>
      </w:r>
      <w:r w:rsidRPr="00327F56">
        <w:t>as</w:t>
      </w:r>
      <w:r w:rsidRPr="00327F56">
        <w:br/>
        <w:t>when, after being fatigued with Heat,' he immediately taherfe</w:t>
      </w:r>
      <w:r w:rsidRPr="00327F56">
        <w:br/>
        <w:t xml:space="preserve">very plentiful Draught of the Liquor of the </w:t>
      </w:r>
      <w:r w:rsidRPr="00327F56">
        <w:rPr>
          <w:i/>
          <w:iCs/>
        </w:rPr>
        <w:t>Indian</w:t>
      </w:r>
      <w:r w:rsidRPr="00327F56">
        <w:t xml:space="preserve"> Palm-free.</w:t>
      </w:r>
      <w:r w:rsidRPr="00327F56">
        <w:br/>
        <w:t>Thus we heve sometimes seen, in our owir Country, ’ in the</w:t>
      </w:r>
      <w:r w:rsidRPr="00327F56">
        <w:br/>
        <w:t>Season of the Dog-days, when Persons here been heated with</w:t>
      </w:r>
      <w:r w:rsidRPr="00327F56">
        <w:br/>
        <w:t>Running, 'of any other vehement Motion, that a Draught of</w:t>
      </w:r>
      <w:r w:rsidRPr="00327F56">
        <w:br/>
        <w:t>Beer, sir Whey and Curds, greedily shallow’d, has thrown</w:t>
      </w:r>
      <w:r w:rsidRPr="00327F56">
        <w:br/>
        <w:t>them into- the -utmost Danger os their Lives, and even proved</w:t>
      </w:r>
      <w:r w:rsidRPr="00327F56">
        <w:br/>
        <w:t>fatal.</w:t>
      </w:r>
      <w:r w:rsidRPr="00327F56">
        <w:tab/>
        <w:t xml:space="preserve">, ’ </w:t>
      </w:r>
      <w:r w:rsidRPr="00327F56">
        <w:rPr>
          <w:vertAlign w:val="superscript"/>
        </w:rPr>
        <w:t>v</w:t>
      </w:r>
      <w:r w:rsidRPr="00327F56">
        <w:t>"</w:t>
      </w:r>
      <w:r w:rsidRPr="00327F56">
        <w:rPr>
          <w:vertAlign w:val="superscript"/>
        </w:rPr>
        <w:t>:</w:t>
      </w:r>
      <w:r w:rsidRPr="00327F56">
        <w:tab/>
        <w:t xml:space="preserve">. ’-I.--.-. ..... </w:t>
      </w:r>
      <w:r w:rsidRPr="00327F56">
        <w:rPr>
          <w:lang w:val="el-GR" w:eastAsia="el-GR" w:bidi="el-GR"/>
        </w:rPr>
        <w:t xml:space="preserve">υ </w:t>
      </w:r>
      <w:r w:rsidRPr="00327F56">
        <w:t>.........</w:t>
      </w:r>
    </w:p>
    <w:p w14:paraId="5A419A26" w14:textId="77777777" w:rsidR="00327F56" w:rsidRPr="00327F56" w:rsidRDefault="00327F56" w:rsidP="00327F56">
      <w:pPr>
        <w:tabs>
          <w:tab w:val="left" w:leader="dot" w:pos="2214"/>
        </w:tabs>
      </w:pPr>
      <w:r w:rsidRPr="00327F56">
        <w:t>. -To proceed, the Symptornsof this Disorder are manifest.to</w:t>
      </w:r>
      <w:r w:rsidRPr="00327F56">
        <w:br/>
        <w:t>Sight; for there is a spontaneous loffitude</w:t>
      </w:r>
      <w:r w:rsidRPr="00327F56">
        <w:rPr>
          <w:i/>
          <w:iCs/>
        </w:rPr>
        <w:t>"hf</w:t>
      </w:r>
      <w:r w:rsidRPr="00327F56">
        <w:t xml:space="preserve"> the whole Body</w:t>
      </w:r>
      <w:r w:rsidRPr="00327F56">
        <w:rPr>
          <w:vertAlign w:val="subscript"/>
        </w:rPr>
        <w:t>5</w:t>
      </w:r>
      <w:r w:rsidRPr="00327F56">
        <w:rPr>
          <w:vertAlign w:val="subscript"/>
        </w:rPr>
        <w:br/>
      </w:r>
      <w:r w:rsidRPr="00327F56">
        <w:t>the Monson mid Sensation, especialry of the' Hands and Feet,</w:t>
      </w:r>
      <w:r w:rsidRPr="00327F56">
        <w:br/>
        <w:t>are depraved; and the same Rind of throbbing Titillation is</w:t>
      </w:r>
      <w:r w:rsidRPr="00327F56">
        <w:br/>
        <w:t>felt in them, as is felt in the Fingers andToof in a cold Coun-</w:t>
      </w:r>
      <w:r w:rsidRPr="00327F56">
        <w:br/>
        <w:t>try, and in the Winter-season, Duly the Pain is . not so great.</w:t>
      </w:r>
      <w:r w:rsidRPr="00327F56">
        <w:br/>
        <w:t>Sometimes theVoice is so obshuctiid; that the. Sick cun hardly,</w:t>
      </w:r>
      <w:r w:rsidRPr="00327F56">
        <w:br/>
        <w:t>speak articulately; This happened to mysels-irnder this Disor-</w:t>
      </w:r>
      <w:r w:rsidRPr="00327F56">
        <w:br/>
        <w:t xml:space="preserve">der </w:t>
      </w:r>
      <w:r w:rsidRPr="00327F56">
        <w:rPr>
          <w:lang w:val="el-GR" w:eastAsia="el-GR" w:bidi="el-GR"/>
        </w:rPr>
        <w:t xml:space="preserve">ς </w:t>
      </w:r>
      <w:r w:rsidRPr="00327F56">
        <w:t>soI. my Voice was stflovv for a whole'Month, that those</w:t>
      </w:r>
      <w:r w:rsidRPr="00327F56">
        <w:br/>
        <w:t>who fat close to me could. scarcely understand whet I sards</w:t>
      </w:r>
      <w:r w:rsidRPr="00327F56">
        <w:br/>
        <w:t xml:space="preserve">Besides these Symptoms, there sometimes </w:t>
      </w:r>
      <w:r w:rsidRPr="00327F56">
        <w:rPr>
          <w:lang w:val="la-Latn" w:eastAsia="la-Latn" w:bidi="la-Latn"/>
        </w:rPr>
        <w:t xml:space="preserve">haphen </w:t>
      </w:r>
      <w:r w:rsidRPr="00327F56">
        <w:t>many others,-</w:t>
      </w:r>
      <w:r w:rsidRPr="00327F56">
        <w:br/>
        <w:t>all which; however, seem to owe their Rise to Scold and teas-</w:t>
      </w:r>
      <w:r w:rsidRPr="00327F56">
        <w:br/>
        <w:t>clous Humour ; but let it fuffice, That I have mention’d she</w:t>
      </w:r>
      <w:r w:rsidRPr="00327F56">
        <w:br/>
        <w:t>principal.‘</w:t>
      </w:r>
      <w:r w:rsidRPr="00327F56">
        <w:tab/>
        <w:t>' ............ . ... .</w:t>
      </w:r>
    </w:p>
    <w:p w14:paraId="21C38F7B" w14:textId="77777777" w:rsidR="00327F56" w:rsidRPr="00327F56" w:rsidRDefault="00327F56" w:rsidP="00327F56">
      <w:r w:rsidRPr="00327F56">
        <w:t>. Let us now betake ourselves to the Cure, which is usually</w:t>
      </w:r>
      <w:r w:rsidRPr="00327F56">
        <w:br/>
        <w:t>very tedious, because the cold and viseid Humour is not easily</w:t>
      </w:r>
      <w:r w:rsidRPr="00327F56">
        <w:br/>
        <w:t>and 'quickly disoussed : However,- it is not mortal in its own</w:t>
      </w:r>
      <w:r w:rsidRPr="00327F56">
        <w:br/>
        <w:t>Nature, except it falls upon the Muscles of-the Breast and'</w:t>
      </w:r>
      <w:r w:rsidRPr="00327F56">
        <w:br/>
        <w:t>Thorax,-and so stops the Passage of theEreaffi and'Voiced.</w:t>
      </w:r>
      <w:r w:rsidRPr="00327F56">
        <w:br/>
        <w:t>Above, all things, you must avoid, is by any Means possible.</w:t>
      </w:r>
      <w:r w:rsidRPr="00327F56">
        <w:br/>
        <w:t>Confinement to your Bed; het bestir yourself, as much.'as.</w:t>
      </w:r>
      <w:r w:rsidRPr="00327F56">
        <w:br/>
        <w:t>Strength will allow, either in'Walking dr Riding, or any</w:t>
      </w:r>
      <w:r w:rsidRPr="00327F56">
        <w:br/>
        <w:t>other Kind, of vigorous Exercife t Running, indeed, is more</w:t>
      </w:r>
      <w:r w:rsidRPr="00327F56">
        <w:br/>
        <w:t>than you can perform. Strong and smarting Frictions, are also,</w:t>
      </w:r>
      <w:r w:rsidRPr="00327F56">
        <w:br/>
        <w:t xml:space="preserve">highly necessary, at which your </w:t>
      </w:r>
      <w:r w:rsidRPr="00327F56">
        <w:rPr>
          <w:i/>
          <w:iCs/>
        </w:rPr>
        <w:t>Bengal</w:t>
      </w:r>
      <w:r w:rsidRPr="00327F56">
        <w:t xml:space="preserve"> Men-servants, and </w:t>
      </w:r>
      <w:r w:rsidRPr="00327F56">
        <w:rPr>
          <w:i/>
          <w:iCs/>
        </w:rPr>
        <w:t>Ma-</w:t>
      </w:r>
      <w:r w:rsidRPr="00327F56">
        <w:rPr>
          <w:i/>
          <w:iCs/>
        </w:rPr>
        <w:br/>
        <w:t>lacca</w:t>
      </w:r>
      <w:r w:rsidRPr="00327F56">
        <w:t xml:space="preserve"> Women, are very dexterous ; for our </w:t>
      </w:r>
      <w:r w:rsidRPr="00327F56">
        <w:rPr>
          <w:i/>
          <w:iCs/>
        </w:rPr>
        <w:t>Eurapian.Sovanis</w:t>
      </w:r>
      <w:r w:rsidRPr="00327F56">
        <w:rPr>
          <w:i/>
          <w:iCs/>
        </w:rPr>
        <w:br/>
      </w:r>
      <w:r w:rsidRPr="00327F56">
        <w:t>are as much unaccustomed to this Exercise as toBathing, which</w:t>
      </w:r>
      <w:r w:rsidRPr="00327F56">
        <w:br/>
        <w:t>is frequently used here. They prepare Fomentations and InV</w:t>
      </w:r>
      <w:r w:rsidRPr="00327F56">
        <w:br/>
        <w:t xml:space="preserve">sessions of a noble Herb called </w:t>
      </w:r>
      <w:r w:rsidRPr="00327F56">
        <w:rPr>
          <w:i/>
          <w:iCs/>
        </w:rPr>
        <w:t>Lagondi,</w:t>
      </w:r>
      <w:r w:rsidRPr="00327F56">
        <w:t xml:space="preserve"> which has a Leaf like</w:t>
      </w:r>
      <w:r w:rsidRPr="00327F56">
        <w:br/>
      </w:r>
      <w:r w:rsidRPr="00327F56">
        <w:rPr>
          <w:i/>
          <w:iCs/>
        </w:rPr>
        <w:t>majPersaaria,</w:t>
      </w:r>
      <w:r w:rsidRPr="00327F56">
        <w:t>-and is of a sweet and aromatic Smell. ThisPlant,</w:t>
      </w:r>
      <w:r w:rsidRPr="00327F56">
        <w:br/>
        <w:t>I-ain well assured,' nor only does the Service'</w:t>
      </w:r>
      <w:r w:rsidRPr="00327F56">
        <w:rPr>
          <w:lang w:val="el-GR" w:eastAsia="el-GR" w:bidi="el-GR"/>
        </w:rPr>
        <w:t xml:space="preserve">όί </w:t>
      </w:r>
      <w:r w:rsidRPr="00327F56">
        <w:t>Chamomile and</w:t>
      </w:r>
      <w:r w:rsidRPr="00327F56">
        <w:br/>
        <w:t>Melilot, but excels them, at least, in my Quinlon, in its</w:t>
      </w:r>
      <w:r w:rsidRPr="00327F56">
        <w:br/>
        <w:t>difeuffive and! resolving Virtues. The Hands arid Feet; are</w:t>
      </w:r>
      <w:r w:rsidRPr="00327F56">
        <w:br/>
        <w:t>alfo to he anointed with the Oils of Cloves and Mace, .but</w:t>
      </w:r>
      <w:r w:rsidRPr="00327F56">
        <w:br/>
        <w:t>mix’d with Oil of Roses. for they are fed caustic, anil very,</w:t>
      </w:r>
      <w:r w:rsidRPr="00327F56">
        <w:br/>
        <w:t>cosily corrode the Skin, if ofed alone. Besides.these Medicines,</w:t>
      </w:r>
      <w:r w:rsidRPr="00327F56">
        <w:br/>
        <w:t xml:space="preserve">we have a noble kind of </w:t>
      </w:r>
      <w:r w:rsidRPr="00327F56">
        <w:rPr>
          <w:i/>
          <w:iCs/>
        </w:rPr>
        <w:t>Naphta,</w:t>
      </w:r>
      <w:r w:rsidRPr="00327F56">
        <w:t xml:space="preserve">Brought from </w:t>
      </w:r>
      <w:r w:rsidRPr="00327F56">
        <w:rPr>
          <w:i/>
          <w:iCs/>
        </w:rPr>
        <w:t>Sumatra,</w:t>
      </w:r>
      <w:r w:rsidRPr="00327F56">
        <w:t xml:space="preserve"> which</w:t>
      </w:r>
      <w:r w:rsidRPr="00327F56">
        <w:br/>
        <w:t xml:space="preserve">lies over-against the Kingdom </w:t>
      </w:r>
      <w:r w:rsidRPr="00327F56">
        <w:rPr>
          <w:i/>
          <w:iCs/>
        </w:rPr>
        <w:t>A Jama,</w:t>
      </w:r>
      <w:r w:rsidRPr="00327F56">
        <w:t xml:space="preserve"> </w:t>
      </w:r>
      <w:r w:rsidRPr="00327F56">
        <w:rPr>
          <w:u w:val="single"/>
        </w:rPr>
        <w:t>and</w:t>
      </w:r>
      <w:r w:rsidRPr="00327F56">
        <w:t xml:space="preserve"> in Sight of. the</w:t>
      </w:r>
      <w:r w:rsidRPr="00327F56">
        <w:br/>
        <w:t xml:space="preserve">same: This Drug the </w:t>
      </w:r>
      <w:r w:rsidRPr="00327F56">
        <w:rPr>
          <w:i/>
          <w:iCs/>
        </w:rPr>
        <w:t>Indians</w:t>
      </w:r>
      <w:r w:rsidRPr="00327F56">
        <w:t xml:space="preserve"> call </w:t>
      </w:r>
      <w:r w:rsidRPr="00327F56">
        <w:rPr>
          <w:i/>
          <w:iCs/>
        </w:rPr>
        <w:t>Aiinjac Tanr.ah,</w:t>
      </w:r>
      <w:r w:rsidRPr="00327F56">
        <w:t xml:space="preserve"> which sig-</w:t>
      </w:r>
      <w:r w:rsidRPr="00327F56">
        <w:br/>
      </w:r>
      <w:r w:rsidRPr="00327F56">
        <w:lastRenderedPageBreak/>
        <w:t>nifies the Oil of the Earth ; because it breaks out of the</w:t>
      </w:r>
      <w:r w:rsidRPr="00327F56">
        <w:br/>
        <w:t xml:space="preserve">Earth in the fame manner as the </w:t>
      </w:r>
      <w:r w:rsidRPr="00327F56">
        <w:rPr>
          <w:i/>
          <w:iCs/>
        </w:rPr>
        <w:t>Naphta,</w:t>
      </w:r>
      <w:r w:rsidRPr="00327F56">
        <w:t xml:space="preserve"> which we know,</w:t>
      </w:r>
      <w:r w:rsidRPr="00327F56">
        <w:br/>
        <w:t xml:space="preserve">and call </w:t>
      </w:r>
      <w:r w:rsidRPr="00327F56">
        <w:rPr>
          <w:i/>
          <w:iCs/>
        </w:rPr>
        <w:t>Petroleum</w:t>
      </w:r>
      <w:r w:rsidRPr="00327F56">
        <w:t xml:space="preserve"> ; or bursts out of the Rock, and runs into</w:t>
      </w:r>
      <w:r w:rsidRPr="00327F56">
        <w:br/>
        <w:t>the subjacent Rivers. This Oil is fo highly valued by the Bar-</w:t>
      </w:r>
      <w:r w:rsidRPr="00327F56">
        <w:br/>
        <w:t xml:space="preserve">barians, that the King of </w:t>
      </w:r>
      <w:r w:rsidRPr="00327F56">
        <w:rPr>
          <w:i/>
          <w:iCs/>
        </w:rPr>
        <w:t>Achin,</w:t>
      </w:r>
      <w:r w:rsidRPr="00327F56">
        <w:t xml:space="preserve"> who is the most powerful</w:t>
      </w:r>
      <w:r w:rsidRPr="00327F56">
        <w:br/>
        <w:t>Prince in thet Istand, has forbidden its Exportation under Pain</w:t>
      </w:r>
      <w:r w:rsidRPr="00327F56">
        <w:br/>
        <w:t>of Death ; so thet the Inhabitants bring it off by Stealth from</w:t>
      </w:r>
      <w:r w:rsidRPr="00327F56">
        <w:br/>
        <w:t xml:space="preserve">the Land, in the Dead of the Night, to ours, and the </w:t>
      </w:r>
      <w:r w:rsidRPr="00327F56">
        <w:rPr>
          <w:i/>
          <w:iCs/>
        </w:rPr>
        <w:t>Engiist</w:t>
      </w:r>
    </w:p>
    <w:p w14:paraId="666415D5" w14:textId="77777777" w:rsidR="00327F56" w:rsidRPr="00327F56" w:rsidRDefault="00327F56" w:rsidP="00327F56">
      <w:r w:rsidRPr="00327F56">
        <w:t>Ships thet happen to he near their Shores. This Oil, rubbed on</w:t>
      </w:r>
      <w:r w:rsidRPr="00327F56">
        <w:br/>
        <w:t>the Parts affectid, relieves the Panent in a miraculous manner.</w:t>
      </w:r>
    </w:p>
    <w:p w14:paraId="28A67667" w14:textId="77777777" w:rsidR="00327F56" w:rsidRPr="00327F56" w:rsidRDefault="00327F56" w:rsidP="00327F56">
      <w:r w:rsidRPr="00327F56">
        <w:t>-It is also of a strong;chut tiot is nauseous Smelt, i 6 - 7.</w:t>
      </w:r>
    </w:p>
    <w:p w14:paraId="15192816" w14:textId="77777777" w:rsidR="00327F56" w:rsidRPr="00327F56" w:rsidRDefault="00327F56" w:rsidP="00327F56">
      <w:pPr>
        <w:tabs>
          <w:tab w:val="left" w:pos="2401"/>
        </w:tabs>
        <w:ind w:firstLine="360"/>
      </w:pPr>
      <w:r w:rsidRPr="00327F56">
        <w:rPr>
          <w:vertAlign w:val="superscript"/>
        </w:rPr>
        <w:t>:</w:t>
      </w:r>
      <w:r w:rsidRPr="00327F56">
        <w:t xml:space="preserve"> But since this Disease belongs to the chronic Kind, no Me-</w:t>
      </w:r>
      <w:r w:rsidRPr="00327F56">
        <w:br/>
        <w:t>dicines are fo effectirai against in as-Decoctions of the Root of</w:t>
      </w:r>
      <w:r w:rsidRPr="00327F56">
        <w:br/>
        <w:t>.China, Sarsaparilla, and Lignum Guaiacum, which, by these</w:t>
      </w:r>
      <w:r w:rsidRPr="00327F56">
        <w:br/>
        <w:t>gentle and friendly Heat, discuss thofecold and thick Humours,</w:t>
      </w:r>
      <w:r w:rsidRPr="00327F56">
        <w:br/>
        <w:t>and evacuate them by .Sweat and .Urine. We must, however,</w:t>
      </w:r>
      <w:r w:rsidRPr="00327F56">
        <w:br/>
        <w:t>now-and-then interpose some gentle Cathartic. The hest of</w:t>
      </w:r>
      <w:r w:rsidRPr="00327F56">
        <w:br/>
        <w:t xml:space="preserve">.this Kind is what we here prepare of an </w:t>
      </w:r>
      <w:r w:rsidRPr="00327F56">
        <w:rPr>
          <w:lang w:val="la-Latn" w:eastAsia="la-Latn" w:bidi="la-Latn"/>
        </w:rPr>
        <w:t xml:space="preserve">Extracti </w:t>
      </w:r>
      <w:r w:rsidRPr="00327F56">
        <w:t>of Aloes,</w:t>
      </w:r>
      <w:r w:rsidRPr="00327F56">
        <w:br/>
        <w:t xml:space="preserve">mid whet is commonly called </w:t>
      </w:r>
      <w:r w:rsidRPr="00327F56">
        <w:rPr>
          <w:i/>
          <w:iCs/>
          <w:lang w:val="la-Latn" w:eastAsia="la-Latn" w:bidi="la-Latn"/>
        </w:rPr>
        <w:t xml:space="preserve">Gusta </w:t>
      </w:r>
      <w:r w:rsidRPr="00327F56">
        <w:rPr>
          <w:i/>
          <w:iCs/>
        </w:rPr>
        <w:t>Cambodia,</w:t>
      </w:r>
      <w:r w:rsidRPr="00327F56">
        <w:t xml:space="preserve"> corruptly named</w:t>
      </w:r>
      <w:r w:rsidRPr="00327F56">
        <w:br/>
        <w:t>by us</w:t>
      </w:r>
      <w:r w:rsidRPr="00327F56">
        <w:rPr>
          <w:i/>
          <w:iCs/>
        </w:rPr>
        <w:t>GattaGamlumi</w:t>
      </w:r>
      <w:r w:rsidRPr="00327F56">
        <w:rPr>
          <w:i/>
          <w:iCs/>
        </w:rPr>
        <w:tab/>
        <w:t>-c i. r. ' s . 's bn.</w:t>
      </w:r>
    </w:p>
    <w:p w14:paraId="01237F3B" w14:textId="77777777" w:rsidR="00327F56" w:rsidRPr="00327F56" w:rsidRDefault="00327F56" w:rsidP="00327F56">
      <w:pPr>
        <w:tabs>
          <w:tab w:val="left" w:pos="2090"/>
          <w:tab w:val="left" w:pos="3429"/>
        </w:tabs>
        <w:ind w:firstLine="360"/>
      </w:pPr>
      <w:r w:rsidRPr="00327F56">
        <w:t>Phlebotomy is</w:t>
      </w:r>
      <w:r w:rsidRPr="00327F56">
        <w:rPr>
          <w:vertAlign w:val="superscript"/>
        </w:rPr>
        <w:t>;</w:t>
      </w:r>
      <w:r w:rsidRPr="00327F56">
        <w:t xml:space="preserve">nor allowed inxhis Case; for it is not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rPr>
          <w:i/>
          <w:iCs/>
        </w:rPr>
        <w:t>Plethora,</w:t>
      </w:r>
      <w:r w:rsidRPr="00327F56">
        <w:t xml:space="preserve"> but ia .Gacochynna,’ thatisin Fault; and.whe is so</w:t>
      </w:r>
      <w:r w:rsidRPr="00327F56">
        <w:br/>
        <w:t>ignorant as.npo.to know, that the Blood is the Fountain of Heat,</w:t>
      </w:r>
      <w:r w:rsidRPr="00327F56">
        <w:br/>
        <w:t>and,the Treasure of: Life?</w:t>
      </w:r>
      <w:r w:rsidRPr="00327F56">
        <w:tab/>
        <w:t xml:space="preserve">n. </w:t>
      </w:r>
      <w:r w:rsidRPr="00327F56">
        <w:rPr>
          <w:smallCaps/>
        </w:rPr>
        <w:t>a: .-.</w:t>
      </w:r>
      <w:r w:rsidRPr="00327F56">
        <w:rPr>
          <w:smallCaps/>
        </w:rPr>
        <w:tab/>
      </w:r>
      <w:r w:rsidRPr="00327F56">
        <w:rPr>
          <w:i/>
          <w:iCs/>
        </w:rPr>
        <w:t>' ic-</w:t>
      </w:r>
    </w:p>
    <w:p w14:paraId="49D4A67E" w14:textId="77777777" w:rsidR="00327F56" w:rsidRPr="00327F56" w:rsidRDefault="00327F56" w:rsidP="00327F56">
      <w:pPr>
        <w:ind w:firstLine="360"/>
      </w:pPr>
      <w:r w:rsidRPr="00327F56">
        <w:t>... TbeEeliques of this Disease are conveniently disoussed -by</w:t>
      </w:r>
      <w:r w:rsidRPr="00327F56">
        <w:br/>
        <w:t xml:space="preserve">Venice Treacle, </w:t>
      </w:r>
      <w:r w:rsidRPr="00327F56">
        <w:rPr>
          <w:lang w:val="la-Latn" w:eastAsia="la-Latn" w:bidi="la-Latn"/>
        </w:rPr>
        <w:t>Mithridate,</w:t>
      </w:r>
      <w:r w:rsidRPr="00327F56">
        <w:t>sefr. andby Sndorisics, Diuretics,</w:t>
      </w:r>
      <w:r w:rsidRPr="00327F56">
        <w:br/>
        <w:t>andsuch Medicines as strengthen the Nerves. Seasonable Ex-</w:t>
      </w:r>
      <w:r w:rsidRPr="00327F56">
        <w:br/>
        <w:t>erase will assist Nature to overcome theother troublesome At-</w:t>
      </w:r>
      <w:r w:rsidRPr="00327F56">
        <w:br/>
        <w:t xml:space="preserve">tendants on this Disorder. </w:t>
      </w:r>
      <w:r w:rsidRPr="00327F56">
        <w:rPr>
          <w:i/>
          <w:iCs/>
        </w:rPr>
        <w:t xml:space="preserve">Bontius de </w:t>
      </w:r>
      <w:r w:rsidRPr="00327F56">
        <w:rPr>
          <w:i/>
          <w:iCs/>
          <w:lang w:val="la-Latn" w:eastAsia="la-Latn" w:bidi="la-Latn"/>
        </w:rPr>
        <w:t>/Acdicina Indarum.</w:t>
      </w:r>
    </w:p>
    <w:p w14:paraId="7E04021E" w14:textId="77777777" w:rsidR="00327F56" w:rsidRPr="00327F56" w:rsidRDefault="00327F56" w:rsidP="00327F56">
      <w:pPr>
        <w:tabs>
          <w:tab w:val="left" w:pos="2888"/>
        </w:tabs>
        <w:ind w:firstLine="360"/>
      </w:pPr>
      <w:r w:rsidRPr="00327F56">
        <w:t>BERILLISTICA: A kind of pretended Magic Art,' erne</w:t>
      </w:r>
      <w:r w:rsidRPr="00327F56">
        <w:br/>
        <w:t>ployed in observing preternatural Visions in Glass. Mirroirs,</w:t>
      </w:r>
      <w:r w:rsidRPr="00327F56">
        <w:br/>
        <w:t xml:space="preserve">which are called BERILLL </w:t>
      </w:r>
      <w:r w:rsidRPr="00327F56">
        <w:rPr>
          <w:i/>
          <w:iCs/>
        </w:rPr>
        <w:t>Pulandur.'</w:t>
      </w:r>
      <w:r w:rsidRPr="00327F56">
        <w:rPr>
          <w:i/>
          <w:iCs/>
        </w:rPr>
        <w:tab/>
        <w:t xml:space="preserve">. </w:t>
      </w:r>
      <w:r w:rsidRPr="00327F56">
        <w:rPr>
          <w:lang w:val="el-GR" w:eastAsia="el-GR" w:bidi="el-GR"/>
        </w:rPr>
        <w:t xml:space="preserve">τ ί , ςί </w:t>
      </w:r>
      <w:r w:rsidRPr="00327F56">
        <w:t>‘</w:t>
      </w:r>
    </w:p>
    <w:p w14:paraId="7AD2361A" w14:textId="77777777" w:rsidR="00327F56" w:rsidRPr="00327F56" w:rsidRDefault="00327F56" w:rsidP="00327F56">
      <w:pPr>
        <w:ind w:firstLine="360"/>
      </w:pPr>
      <w:r w:rsidRPr="00327F56">
        <w:t>BERMUDIANA. This Plant takes its'Name .from the</w:t>
      </w:r>
      <w:r w:rsidRPr="00327F56">
        <w:br/>
      </w:r>
      <w:r w:rsidRPr="00327F56">
        <w:rPr>
          <w:i/>
          <w:iCs/>
        </w:rPr>
        <w:t>Bermudas</w:t>
      </w:r>
      <w:r w:rsidRPr="00327F56">
        <w:t xml:space="preserve"> Islands, from .whence ike Seeds of the,-first Species</w:t>
      </w:r>
      <w:r w:rsidRPr="00327F56">
        <w:br/>
        <w:t xml:space="preserve">wire brought, </w:t>
      </w:r>
      <w:r w:rsidRPr="00327F56">
        <w:rPr>
          <w:i/>
          <w:iCs/>
        </w:rPr>
        <w:t>scfsu-...</w:t>
      </w:r>
      <w:r w:rsidRPr="00327F56">
        <w:t xml:space="preserve"> </w:t>
      </w:r>
      <w:r w:rsidRPr="00327F56">
        <w:rPr>
          <w:lang w:val="el-GR" w:eastAsia="el-GR" w:bidi="el-GR"/>
        </w:rPr>
        <w:t xml:space="preserve">εἴά’-ς ‘"ς ᾶ </w:t>
      </w:r>
      <w:r w:rsidRPr="00327F56">
        <w:t xml:space="preserve">* </w:t>
      </w:r>
      <w:r w:rsidRPr="00327F56">
        <w:rPr>
          <w:lang w:val="el-GR" w:eastAsia="el-GR" w:bidi="el-GR"/>
        </w:rPr>
        <w:t xml:space="preserve">ζϊ'ῖτὅ.ῖ' </w:t>
      </w:r>
      <w:r w:rsidRPr="00327F56">
        <w:t>-</w:t>
      </w:r>
      <w:r w:rsidRPr="00327F56">
        <w:br/>
        <w:t xml:space="preserve">''The CbamolerAare </w:t>
      </w:r>
      <w:r w:rsidRPr="00327F56">
        <w:rPr>
          <w:lang w:val="el-GR" w:eastAsia="el-GR" w:bidi="el-GR"/>
        </w:rPr>
        <w:t xml:space="preserve">ς ῖ </w:t>
      </w:r>
      <w:r w:rsidRPr="00327F56">
        <w:rPr>
          <w:i/>
          <w:iCs/>
        </w:rPr>
        <w:t>' T.</w:t>
      </w:r>
    </w:p>
    <w:p w14:paraId="6D72715D" w14:textId="77777777" w:rsidR="00327F56" w:rsidRPr="00327F56" w:rsidRDefault="00327F56" w:rsidP="00327F56">
      <w:pPr>
        <w:tabs>
          <w:tab w:val="left" w:pos="3472"/>
        </w:tabs>
        <w:ind w:firstLine="360"/>
      </w:pPr>
      <w:r w:rsidRPr="00327F56">
        <w:t>' It hath llly Flowers,' composed of fix Petais, where Em-</w:t>
      </w:r>
      <w:r w:rsidRPr="00327F56">
        <w:br/>
        <w:t>ralernenf hecomes ’a triangular Fruit, .which opens in three</w:t>
      </w:r>
      <w:r w:rsidRPr="00327F56">
        <w:br/>
        <w:t xml:space="preserve">Parts,, </w:t>
      </w:r>
      <w:r w:rsidRPr="00327F56">
        <w:rPr>
          <w:lang w:val="la-Latn" w:eastAsia="la-Latn" w:bidi="la-Latn"/>
        </w:rPr>
        <w:t xml:space="preserve">anillis </w:t>
      </w:r>
      <w:r w:rsidRPr="00327F56">
        <w:t>divided into theeeiCelis, whicti are filled with</w:t>
      </w:r>
      <w:r w:rsidRPr="00327F56">
        <w:br/>
        <w:t xml:space="preserve">round Seeds! T </w:t>
      </w:r>
      <w:r w:rsidRPr="00327F56">
        <w:rPr>
          <w:vertAlign w:val="superscript"/>
          <w:lang w:val="el-GR" w:eastAsia="el-GR" w:bidi="el-GR"/>
        </w:rPr>
        <w:t>:</w:t>
      </w:r>
      <w:r w:rsidRPr="00327F56">
        <w:rPr>
          <w:lang w:val="el-GR" w:eastAsia="el-GR" w:bidi="el-GR"/>
        </w:rPr>
        <w:t xml:space="preserve"> ς'</w:t>
      </w:r>
      <w:r w:rsidRPr="00327F56">
        <w:rPr>
          <w:vertAlign w:val="superscript"/>
          <w:lang w:val="el-GR" w:eastAsia="el-GR" w:bidi="el-GR"/>
        </w:rPr>
        <w:t>,;</w:t>
      </w:r>
      <w:r w:rsidRPr="00327F56">
        <w:rPr>
          <w:lang w:val="el-GR" w:eastAsia="el-GR" w:bidi="el-GR"/>
        </w:rPr>
        <w:t xml:space="preserve"> τί </w:t>
      </w:r>
      <w:r w:rsidRPr="00327F56">
        <w:rPr>
          <w:vertAlign w:val="superscript"/>
          <w:lang w:val="la-Latn" w:eastAsia="la-Latn" w:bidi="la-Latn"/>
        </w:rPr>
        <w:t>f</w:t>
      </w:r>
      <w:r w:rsidRPr="00327F56">
        <w:rPr>
          <w:lang w:val="la-Latn" w:eastAsia="la-Latn" w:bidi="la-Latn"/>
        </w:rPr>
        <w:t xml:space="preserve"> ' </w:t>
      </w:r>
      <w:r w:rsidRPr="00327F56">
        <w:rPr>
          <w:i/>
          <w:iCs/>
        </w:rPr>
        <w:t>' se'l</w:t>
      </w:r>
      <w:r w:rsidRPr="00327F56">
        <w:rPr>
          <w:i/>
          <w:iCs/>
        </w:rPr>
        <w:tab/>
        <w:t xml:space="preserve">' </w:t>
      </w:r>
      <w:r w:rsidRPr="00327F56">
        <w:rPr>
          <w:i/>
          <w:iCs/>
          <w:lang w:val="el-GR" w:eastAsia="el-GR" w:bidi="el-GR"/>
        </w:rPr>
        <w:t xml:space="preserve">τε </w:t>
      </w:r>
      <w:r w:rsidRPr="00327F56">
        <w:rPr>
          <w:i/>
          <w:iCs/>
        </w:rPr>
        <w:t>’</w:t>
      </w:r>
    </w:p>
    <w:p w14:paraId="5A73E89B" w14:textId="77777777" w:rsidR="00327F56" w:rsidRPr="00327F56" w:rsidRDefault="00327F56" w:rsidP="00327F56">
      <w:r w:rsidRPr="00327F56">
        <w:t xml:space="preserve">V-There"are'twh Species of this Plant. </w:t>
      </w:r>
      <w:r w:rsidRPr="00327F56">
        <w:rPr>
          <w:i/>
          <w:iCs/>
        </w:rPr>
        <w:t>Mailers Dict.</w:t>
      </w:r>
    </w:p>
    <w:p w14:paraId="2BAF6AD6" w14:textId="77777777" w:rsidR="00327F56" w:rsidRPr="00327F56" w:rsidRDefault="00327F56" w:rsidP="00327F56">
      <w:pPr>
        <w:tabs>
          <w:tab w:val="left" w:pos="3129"/>
        </w:tabs>
        <w:ind w:firstLine="360"/>
      </w:pPr>
      <w:r w:rsidRPr="00327F56">
        <w:t xml:space="preserve">“' BERNA, or BIRMINA: These </w:t>
      </w:r>
      <w:r w:rsidRPr="00327F56">
        <w:rPr>
          <w:i/>
          <w:iCs/>
        </w:rPr>
        <w:t>Rulandus</w:t>
      </w:r>
      <w:r w:rsidRPr="00327F56">
        <w:t xml:space="preserve"> explains by </w:t>
      </w:r>
      <w:r w:rsidRPr="00327F56">
        <w:rPr>
          <w:i/>
          <w:iCs/>
        </w:rPr>
        <w:t>Vac</w:t>
      </w:r>
      <w:r w:rsidRPr="00327F56">
        <w:rPr>
          <w:i/>
          <w:iCs/>
        </w:rPr>
        <w:br/>
        <w:t>Vitreatum,</w:t>
      </w:r>
      <w:r w:rsidRPr="00327F56">
        <w:t xml:space="preserve"> a glazed Vestel, </w:t>
      </w:r>
      <w:r w:rsidRPr="00327F56">
        <w:rPr>
          <w:i/>
          <w:iCs/>
        </w:rPr>
        <w:t>st"...ill</w:t>
      </w:r>
      <w:r w:rsidRPr="00327F56">
        <w:tab/>
        <w:t>. -i I/t</w:t>
      </w:r>
    </w:p>
    <w:p w14:paraId="03A25622" w14:textId="77777777" w:rsidR="00327F56" w:rsidRPr="00327F56" w:rsidRDefault="00327F56" w:rsidP="00327F56">
      <w:pPr>
        <w:ind w:firstLine="360"/>
      </w:pPr>
      <w:r w:rsidRPr="00327F56">
        <w:t xml:space="preserve">BERNARDIA. This was so named by the late* </w:t>
      </w:r>
      <w:r w:rsidRPr="00327F56">
        <w:rPr>
          <w:i/>
          <w:iCs/>
        </w:rPr>
        <w:t>DssofVip.</w:t>
      </w:r>
    </w:p>
    <w:p w14:paraId="05CF0749" w14:textId="77777777" w:rsidR="00327F56" w:rsidRPr="00327F56" w:rsidRDefault="00327F56" w:rsidP="00327F56">
      <w:pPr>
        <w:tabs>
          <w:tab w:val="left" w:pos="1845"/>
        </w:tabs>
        <w:ind w:firstLine="360"/>
      </w:pPr>
      <w:r w:rsidRPr="00327F56">
        <w:rPr>
          <w:i/>
          <w:iCs/>
        </w:rPr>
        <w:t>liam Haastoun,. in Honour of Dr. Bernard de Jresseeu,</w:t>
      </w:r>
      <w:r w:rsidRPr="00327F56">
        <w:t xml:space="preserve"> Demon-</w:t>
      </w:r>
      <w:r w:rsidRPr="00327F56">
        <w:br/>
      </w:r>
      <w:r w:rsidRPr="00327F56">
        <w:rPr>
          <w:lang w:val="la-Latn" w:eastAsia="la-Latn" w:bidi="la-Latn"/>
        </w:rPr>
        <w:t xml:space="preserve">strator </w:t>
      </w:r>
      <w:r w:rsidRPr="00327F56">
        <w:t>of Plants in the Royal Garden at Parisi' )"</w:t>
      </w:r>
      <w:r w:rsidRPr="00327F56">
        <w:br/>
      </w:r>
      <w:r w:rsidRPr="00327F56">
        <w:rPr>
          <w:vertAlign w:val="superscript"/>
        </w:rPr>
        <w:t>:</w:t>
      </w:r>
      <w:r w:rsidRPr="00327F56">
        <w:t>“The Charactsrvare7</w:t>
      </w:r>
      <w:r w:rsidRPr="00327F56">
        <w:tab/>
      </w:r>
      <w:r w:rsidRPr="00327F56">
        <w:rPr>
          <w:vertAlign w:val="superscript"/>
        </w:rPr>
        <w:t>:</w:t>
      </w:r>
      <w:r w:rsidRPr="00327F56">
        <w:t xml:space="preserve"> - </w:t>
      </w:r>
      <w:r w:rsidRPr="00327F56">
        <w:rPr>
          <w:lang w:val="el-GR" w:eastAsia="el-GR" w:bidi="el-GR"/>
        </w:rPr>
        <w:t>γ</w:t>
      </w:r>
      <w:r w:rsidRPr="00327F56">
        <w:t xml:space="preserve">- y --- </w:t>
      </w:r>
      <w:r w:rsidRPr="00327F56">
        <w:rPr>
          <w:lang w:val="el-GR" w:eastAsia="el-GR" w:bidi="el-GR"/>
        </w:rPr>
        <w:t>3χ'"ξ.τ;~</w:t>
      </w:r>
    </w:p>
    <w:p w14:paraId="72572015" w14:textId="77777777" w:rsidR="00327F56" w:rsidRPr="00327F56" w:rsidRDefault="00327F56" w:rsidP="00327F56">
      <w:pPr>
        <w:ind w:firstLine="360"/>
      </w:pPr>
      <w:r w:rsidRPr="00327F56">
        <w:t>It is Male and Female in different Plants; the Male Plants</w:t>
      </w:r>
      <w:r w:rsidRPr="00327F56">
        <w:br/>
        <w:t>preduce small Katkins, whicti, when ripe, fall off; theTemale</w:t>
      </w:r>
      <w:r w:rsidRPr="00327F56">
        <w:br/>
        <w:t>Plants heve a coccous petalous Flowers; which are succeeded by</w:t>
      </w:r>
      <w:r w:rsidRPr="00327F56">
        <w:br/>
        <w:t xml:space="preserve">uicoccous Fruits, resembling thofe of the </w:t>
      </w:r>
      <w:r w:rsidRPr="00327F56">
        <w:rPr>
          <w:lang w:val="la-Latn" w:eastAsia="la-Latn" w:bidi="la-Latn"/>
        </w:rPr>
        <w:t>Ricinus.</w:t>
      </w:r>
    </w:p>
    <w:p w14:paraId="1376B80C" w14:textId="77777777" w:rsidR="00327F56" w:rsidRPr="00327F56" w:rsidRDefault="00327F56" w:rsidP="00327F56">
      <w:pPr>
        <w:tabs>
          <w:tab w:val="left" w:pos="3662"/>
        </w:tabs>
      </w:pPr>
      <w:r w:rsidRPr="00327F56">
        <w:rPr>
          <w:lang w:val="el-GR" w:eastAsia="el-GR" w:bidi="el-GR"/>
        </w:rPr>
        <w:t xml:space="preserve">τι </w:t>
      </w:r>
      <w:r w:rsidRPr="00327F56">
        <w:t>There are foubSpecies of this Plant?* '’ *</w:t>
      </w:r>
      <w:r w:rsidRPr="00327F56">
        <w:rPr>
          <w:vertAlign w:val="superscript"/>
        </w:rPr>
        <w:t>1</w:t>
      </w:r>
      <w:r w:rsidRPr="00327F56">
        <w:t xml:space="preserve"> -</w:t>
      </w:r>
      <w:r w:rsidRPr="00327F56">
        <w:tab/>
        <w:t>-- " - ,</w:t>
      </w:r>
    </w:p>
    <w:p w14:paraId="4C7F65EC" w14:textId="77777777" w:rsidR="00327F56" w:rsidRPr="00327F56" w:rsidRDefault="00327F56" w:rsidP="00327F56">
      <w:pPr>
        <w:ind w:firstLine="360"/>
      </w:pPr>
      <w:r w:rsidRPr="00327F56">
        <w:t>I know of no medicinal Virtues attributed to this Plant.</w:t>
      </w:r>
    </w:p>
    <w:p w14:paraId="4E75E61A" w14:textId="77777777" w:rsidR="00327F56" w:rsidRPr="00327F56" w:rsidRDefault="00327F56" w:rsidP="00327F56">
      <w:pPr>
        <w:tabs>
          <w:tab w:val="left" w:pos="2355"/>
          <w:tab w:val="left" w:leader="dot" w:pos="3888"/>
          <w:tab w:val="left" w:leader="dot" w:pos="3989"/>
        </w:tabs>
      </w:pPr>
      <w:r w:rsidRPr="00327F56">
        <w:rPr>
          <w:i/>
          <w:iCs/>
        </w:rPr>
        <w:t>Miller’s Dictionary. .</w:t>
      </w:r>
      <w:r w:rsidRPr="00327F56">
        <w:rPr>
          <w:i/>
          <w:iCs/>
        </w:rPr>
        <w:tab/>
        <w:t>_</w:t>
      </w:r>
      <w:r w:rsidRPr="00327F56">
        <w:rPr>
          <w:i/>
          <w:iCs/>
          <w:vertAlign w:val="subscript"/>
        </w:rPr>
        <w:t>r</w:t>
      </w:r>
      <w:r w:rsidRPr="00327F56">
        <w:rPr>
          <w:i/>
          <w:iCs/>
        </w:rPr>
        <w:t xml:space="preserve"> . , </w:t>
      </w:r>
      <w:r w:rsidRPr="00327F56">
        <w:rPr>
          <w:i/>
          <w:iCs/>
        </w:rPr>
        <w:tab/>
      </w:r>
      <w:r w:rsidRPr="00327F56">
        <w:rPr>
          <w:i/>
          <w:iCs/>
        </w:rPr>
        <w:tab/>
      </w:r>
    </w:p>
    <w:p w14:paraId="1C094558" w14:textId="77777777" w:rsidR="00327F56" w:rsidRPr="00327F56" w:rsidRDefault="00327F56" w:rsidP="00327F56">
      <w:pPr>
        <w:ind w:firstLine="360"/>
      </w:pPr>
      <w:r w:rsidRPr="00327F56">
        <w:t xml:space="preserve">BERRIONIS. Colophony, Gum Juniper, </w:t>
      </w:r>
      <w:r w:rsidRPr="00327F56">
        <w:rPr>
          <w:i/>
          <w:iCs/>
        </w:rPr>
        <w:t>or Vernine.</w:t>
      </w:r>
    </w:p>
    <w:p w14:paraId="2AB608E7" w14:textId="77777777" w:rsidR="00327F56" w:rsidRPr="00327F56" w:rsidRDefault="00327F56" w:rsidP="00327F56">
      <w:pPr>
        <w:tabs>
          <w:tab w:val="left" w:pos="1895"/>
        </w:tabs>
      </w:pPr>
      <w:r w:rsidRPr="00327F56">
        <w:rPr>
          <w:i/>
          <w:iCs/>
        </w:rPr>
        <w:t>Rulandus.</w:t>
      </w:r>
      <w:r w:rsidRPr="00327F56">
        <w:tab/>
        <w:t xml:space="preserve">.. ... </w:t>
      </w:r>
      <w:r w:rsidRPr="00327F56">
        <w:rPr>
          <w:lang w:val="el-GR" w:eastAsia="el-GR" w:bidi="el-GR"/>
        </w:rPr>
        <w:t>ο</w:t>
      </w:r>
    </w:p>
    <w:p w14:paraId="248047C8" w14:textId="77777777" w:rsidR="00327F56" w:rsidRPr="00327F56" w:rsidRDefault="00327F56" w:rsidP="00327F56">
      <w:pPr>
        <w:ind w:firstLine="360"/>
      </w:pPr>
      <w:r w:rsidRPr="00327F56">
        <w:t xml:space="preserve">. BERS. A sort of Electirary which the </w:t>
      </w:r>
      <w:r w:rsidRPr="00327F56">
        <w:rPr>
          <w:i/>
          <w:iCs/>
        </w:rPr>
        <w:t>Egyptians</w:t>
      </w:r>
      <w:r w:rsidRPr="00327F56">
        <w:t xml:space="preserve"> make stso</w:t>
      </w:r>
      <w:r w:rsidRPr="00327F56">
        <w:br/>
        <w:t>of out of Gainry, in order to nine atemporary Delirium ; in'</w:t>
      </w:r>
      <w:r w:rsidRPr="00327F56">
        <w:br/>
        <w:t>which they probably take the same monstrous. Satisfaction as</w:t>
      </w:r>
      <w:r w:rsidRPr="00327F56">
        <w:br/>
        <w:t xml:space="preserve">the </w:t>
      </w:r>
      <w:r w:rsidRPr="00327F56">
        <w:rPr>
          <w:i/>
          <w:iCs/>
        </w:rPr>
        <w:t>Eurppoanssu</w:t>
      </w:r>
      <w:r w:rsidRPr="00327F56">
        <w:t xml:space="preserve"> in getting drunk. The </w:t>
      </w:r>
      <w:r w:rsidRPr="00327F56">
        <w:rPr>
          <w:lang w:val="la-Latn" w:eastAsia="la-Latn" w:bidi="la-Latn"/>
        </w:rPr>
        <w:t xml:space="preserve">Compositionis, </w:t>
      </w:r>
      <w:r w:rsidRPr="00327F56">
        <w:t>thus :</w:t>
      </w:r>
    </w:p>
    <w:p w14:paraId="684E9088" w14:textId="77777777" w:rsidR="00327F56" w:rsidRPr="00327F56" w:rsidRDefault="00327F56" w:rsidP="00327F56">
      <w:pPr>
        <w:ind w:left="360" w:hanging="360"/>
      </w:pPr>
      <w:r w:rsidRPr="00327F56">
        <w:t>Take of white. Pepper, and ofthe Seeds of white Henbane,</w:t>
      </w:r>
      <w:r w:rsidRPr="00327F56">
        <w:br/>
        <w:t>each twenty Drams; Opium, ten Drams; Indian Nard,</w:t>
      </w:r>
      <w:r w:rsidRPr="00327F56">
        <w:br/>
        <w:t>Euphorbium, and Pellitory of Spain, each one Dram;</w:t>
      </w:r>
    </w:p>
    <w:p w14:paraId="290B992F" w14:textId="77777777" w:rsidR="00327F56" w:rsidRPr="00327F56" w:rsidRDefault="00327F56" w:rsidP="00327F56">
      <w:pPr>
        <w:ind w:left="360" w:hanging="360"/>
      </w:pPr>
      <w:r w:rsidRPr="00327F56">
        <w:t>Y and Saffron, five Drams. Reduce all these ingredients to a</w:t>
      </w:r>
      <w:r w:rsidRPr="00327F56">
        <w:br/>
        <w:t>sine Powder in a Marble Mortar, and make into an Elec-</w:t>
      </w:r>
      <w:r w:rsidRPr="00327F56">
        <w:br/>
        <w:t>inaIya'with three Partsofpure Honey. _ . . Sid</w:t>
      </w:r>
    </w:p>
    <w:p w14:paraId="3D006981" w14:textId="77777777" w:rsidR="00327F56" w:rsidRPr="00327F56" w:rsidRDefault="00327F56" w:rsidP="00327F56">
      <w:pPr>
        <w:tabs>
          <w:tab w:val="left" w:pos="2549"/>
          <w:tab w:val="left" w:pos="4013"/>
        </w:tabs>
        <w:ind w:firstLine="360"/>
      </w:pPr>
      <w:r w:rsidRPr="00327F56">
        <w:t>This Electuary is not to he used till it has stood six Months.</w:t>
      </w:r>
      <w:r w:rsidRPr="00327F56">
        <w:br/>
        <w:t xml:space="preserve">It.seems to differ very little from the Philoniutn </w:t>
      </w:r>
      <w:r w:rsidRPr="00327F56">
        <w:rPr>
          <w:lang w:val="la-Latn" w:eastAsia="la-Latn" w:bidi="la-Latn"/>
        </w:rPr>
        <w:t xml:space="preserve">Romanum,, </w:t>
      </w:r>
      <w:r w:rsidRPr="00327F56">
        <w:t>of</w:t>
      </w:r>
      <w:r w:rsidRPr="00327F56">
        <w:br/>
        <w:t xml:space="preserve">whicti </w:t>
      </w:r>
      <w:r w:rsidRPr="00327F56">
        <w:rPr>
          <w:i/>
          <w:iCs/>
        </w:rPr>
        <w:t>Avicerma</w:t>
      </w:r>
      <w:r w:rsidRPr="00327F56">
        <w:t xml:space="preserve"> has given us the.Receipt; and the </w:t>
      </w:r>
      <w:r w:rsidRPr="00327F56">
        <w:rPr>
          <w:i/>
          <w:iCs/>
        </w:rPr>
        <w:t>Egypciaus</w:t>
      </w:r>
      <w:r w:rsidRPr="00327F56">
        <w:rPr>
          <w:i/>
          <w:iCs/>
        </w:rPr>
        <w:br/>
      </w:r>
      <w:r w:rsidRPr="00327F56">
        <w:t xml:space="preserve">find it from Experience to . he postefled.-of the </w:t>
      </w:r>
      <w:r w:rsidRPr="00327F56">
        <w:rPr>
          <w:u w:val="single"/>
        </w:rPr>
        <w:t>sam</w:t>
      </w:r>
      <w:r w:rsidRPr="00327F56">
        <w:t xml:space="preserve">e V </w:t>
      </w:r>
      <w:r w:rsidRPr="00327F56">
        <w:rPr>
          <w:lang w:val="la-Latn" w:eastAsia="la-Latn" w:bidi="la-Latn"/>
        </w:rPr>
        <w:t>irrues</w:t>
      </w:r>
      <w:r w:rsidRPr="00327F56">
        <w:rPr>
          <w:lang w:val="la-Latn" w:eastAsia="la-Latn" w:bidi="la-Latn"/>
        </w:rPr>
        <w:br/>
      </w:r>
      <w:r w:rsidRPr="00327F56">
        <w:t xml:space="preserve">and Efficacy, </w:t>
      </w:r>
      <w:r w:rsidRPr="00327F56">
        <w:rPr>
          <w:i/>
          <w:iCs/>
        </w:rPr>
        <w:t>Prose. Alpin.</w:t>
      </w:r>
      <w:r w:rsidRPr="00327F56">
        <w:tab/>
        <w:t>’ i</w:t>
      </w:r>
      <w:r w:rsidRPr="00327F56">
        <w:tab/>
        <w:t>....</w:t>
      </w:r>
    </w:p>
    <w:p w14:paraId="53DC5400" w14:textId="77777777" w:rsidR="00327F56" w:rsidRPr="00327F56" w:rsidRDefault="00327F56" w:rsidP="00327F56">
      <w:pPr>
        <w:ind w:firstLine="360"/>
      </w:pPr>
      <w:r w:rsidRPr="00327F56">
        <w:t xml:space="preserve">' BERULA, Offic. </w:t>
      </w:r>
      <w:r w:rsidRPr="00327F56">
        <w:rPr>
          <w:lang w:val="la-Latn" w:eastAsia="la-Latn" w:bidi="la-Latn"/>
        </w:rPr>
        <w:t xml:space="preserve">Chiam. </w:t>
      </w:r>
      <w:r w:rsidRPr="00327F56">
        <w:t xml:space="preserve">539.. </w:t>
      </w:r>
      <w:r w:rsidRPr="00327F56">
        <w:rPr>
          <w:i/>
          <w:iCs/>
          <w:lang w:val="la-Latn" w:eastAsia="la-Latn" w:bidi="la-Latn"/>
        </w:rPr>
        <w:t>Sium,</w:t>
      </w:r>
      <w:r w:rsidRPr="00327F56">
        <w:rPr>
          <w:lang w:val="la-Latn" w:eastAsia="la-Latn" w:bidi="la-Latn"/>
        </w:rPr>
        <w:t xml:space="preserve"> </w:t>
      </w:r>
      <w:r w:rsidRPr="00327F56">
        <w:t>Rivin. Irr.. Pent.</w:t>
      </w:r>
      <w:r w:rsidRPr="00327F56">
        <w:br/>
        <w:t xml:space="preserve">Dill. Cat. Gissi I4.ts </w:t>
      </w:r>
      <w:r w:rsidRPr="00327F56">
        <w:rPr>
          <w:i/>
          <w:iCs/>
        </w:rPr>
        <w:t>Siam erecfnm umbellatum,stvrAastinacde 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aquatica.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Rail Hisp </w:t>
      </w:r>
      <w:r w:rsidRPr="00327F56">
        <w:rPr>
          <w:i/>
          <w:iCs/>
        </w:rPr>
        <w:t>I.</w:t>
      </w:r>
      <w:r w:rsidRPr="00327F56">
        <w:t xml:space="preserve"> 444.; Murc. Bos. I. 69. PbyI. Brin-</w:t>
      </w:r>
      <w:r w:rsidRPr="00327F56">
        <w:br/>
        <w:t xml:space="preserve">LI4.' </w:t>
      </w:r>
      <w:r w:rsidRPr="00327F56">
        <w:rPr>
          <w:i/>
          <w:iCs/>
        </w:rPr>
        <w:t xml:space="preserve">Ssum state </w:t>
      </w:r>
      <w:r w:rsidRPr="00327F56">
        <w:rPr>
          <w:i/>
          <w:iCs/>
          <w:lang w:val="la-Latn" w:eastAsia="la-Latn" w:bidi="la-Latn"/>
        </w:rPr>
        <w:t xml:space="preserve">Apium, </w:t>
      </w:r>
      <w:r w:rsidRPr="00327F56">
        <w:rPr>
          <w:i/>
          <w:iCs/>
        </w:rPr>
        <w:t xml:space="preserve">falyestre, </w:t>
      </w:r>
      <w:r w:rsidRPr="00327F56">
        <w:rPr>
          <w:i/>
          <w:iCs/>
          <w:lang w:val="la-Latn" w:eastAsia="la-Latn" w:bidi="la-Latn"/>
        </w:rPr>
        <w:t>follis oblongis,</w:t>
      </w:r>
      <w:r w:rsidRPr="00327F56">
        <w:rPr>
          <w:lang w:val="la-Latn" w:eastAsia="la-Latn" w:bidi="la-Latn"/>
        </w:rPr>
        <w:t xml:space="preserve"> </w:t>
      </w:r>
      <w:r w:rsidRPr="00327F56">
        <w:t>C."</w:t>
      </w:r>
      <w:r w:rsidRPr="00327F56">
        <w:rPr>
          <w:lang w:val="el-GR" w:eastAsia="el-GR" w:bidi="el-GR"/>
        </w:rPr>
        <w:t>Β.</w:t>
      </w:r>
      <w:r w:rsidRPr="00327F56">
        <w:t>.-Pin.</w:t>
      </w:r>
      <w:r w:rsidRPr="00327F56">
        <w:br/>
      </w:r>
      <w:r w:rsidRPr="00327F56">
        <w:rPr>
          <w:lang w:val="la-Latn" w:eastAsia="la-Latn" w:bidi="la-Latn"/>
        </w:rPr>
        <w:t>Isei.</w:t>
      </w:r>
      <w:r w:rsidRPr="00327F56">
        <w:rPr>
          <w:lang w:val="el-GR" w:eastAsia="el-GR" w:bidi="el-GR"/>
        </w:rPr>
        <w:t xml:space="preserve">: </w:t>
      </w:r>
      <w:r w:rsidRPr="00327F56">
        <w:t>Rail Sytiopr.I. 2II. Rupp. Flor.. Jen..a3o:cToum.</w:t>
      </w:r>
      <w:r w:rsidRPr="00327F56">
        <w:br/>
        <w:t>Inst. 30S. Elem.; Rot. 25S, lloerh. Ind.. A. 55.. Birxb. 305.</w:t>
      </w:r>
      <w:r w:rsidRPr="00327F56">
        <w:br/>
      </w:r>
      <w:r w:rsidRPr="00327F56">
        <w:rPr>
          <w:i/>
          <w:iCs/>
        </w:rPr>
        <w:t>Sim save Apfninfalastre,folisesobbmgis,sust.IJiadsu.</w:t>
      </w:r>
      <w:r w:rsidRPr="00327F56">
        <w:t xml:space="preserve"> 29.3. </w:t>
      </w:r>
      <w:r w:rsidRPr="00327F56">
        <w:rPr>
          <w:i/>
          <w:iCs/>
        </w:rPr>
        <w:t>Siam,</w:t>
      </w:r>
      <w:r w:rsidRPr="00327F56">
        <w:rPr>
          <w:i/>
          <w:iCs/>
        </w:rPr>
        <w:br/>
        <w:t>durbelliferorrs,</w:t>
      </w:r>
      <w:r w:rsidRPr="00327F56">
        <w:t xml:space="preserve"> </w:t>
      </w:r>
      <w:r w:rsidRPr="00327F56">
        <w:rPr>
          <w:lang w:val="el-GR" w:eastAsia="el-GR" w:bidi="el-GR"/>
        </w:rPr>
        <w:t xml:space="preserve">1.Ἐ, </w:t>
      </w:r>
      <w:r w:rsidRPr="00327F56">
        <w:t xml:space="preserve">g. I72. Chab. I73. </w:t>
      </w:r>
      <w:r w:rsidRPr="00327F56">
        <w:rPr>
          <w:i/>
          <w:iCs/>
        </w:rPr>
        <w:t>Slum medium,</w:t>
      </w:r>
      <w:r w:rsidRPr="00327F56">
        <w:t xml:space="preserve"> Ejosd.</w:t>
      </w:r>
      <w:r w:rsidRPr="00327F56">
        <w:br/>
        <w:t xml:space="preserve">I74. &amp;J.B. I73. </w:t>
      </w:r>
      <w:r w:rsidRPr="00327F56">
        <w:rPr>
          <w:i/>
          <w:iCs/>
        </w:rPr>
        <w:t xml:space="preserve">Siutn minus </w:t>
      </w:r>
      <w:r w:rsidRPr="00327F56">
        <w:rPr>
          <w:i/>
          <w:iCs/>
          <w:lang w:val="la-Latn" w:eastAsia="la-Latn" w:bidi="la-Latn"/>
        </w:rPr>
        <w:t>alterum,</w:t>
      </w:r>
      <w:r w:rsidRPr="00327F56">
        <w:rPr>
          <w:lang w:val="la-Latn" w:eastAsia="la-Latn" w:bidi="la-Latn"/>
        </w:rPr>
        <w:t xml:space="preserve"> </w:t>
      </w:r>
      <w:r w:rsidRPr="00327F56">
        <w:t>Parke Theat. I24I.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Sium majus </w:t>
      </w:r>
      <w:r w:rsidRPr="00327F56">
        <w:rPr>
          <w:i/>
          <w:iCs/>
        </w:rPr>
        <w:t>atigastifolium.</w:t>
      </w:r>
      <w:r w:rsidRPr="00327F56">
        <w:t xml:space="preserve"> Ger. Emac. 256. . </w:t>
      </w:r>
      <w:r w:rsidRPr="00327F56">
        <w:rPr>
          <w:i/>
          <w:iCs/>
          <w:lang w:val="la-Latn" w:eastAsia="la-Latn" w:bidi="la-Latn"/>
        </w:rPr>
        <w:t>Sium erectum,</w:t>
      </w:r>
      <w:r w:rsidRPr="00327F56">
        <w:rPr>
          <w:i/>
          <w:iCs/>
        </w:rPr>
        <w:t>.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follis serratis,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D. Doody. </w:t>
      </w:r>
      <w:r w:rsidRPr="00327F56">
        <w:rPr>
          <w:i/>
          <w:iCs/>
          <w:lang w:val="la-Latn" w:eastAsia="la-Latn" w:bidi="la-Latn"/>
        </w:rPr>
        <w:t>Flaseurtiurn aquaticum,</w:t>
      </w:r>
      <w:r w:rsidRPr="00327F56">
        <w:rPr>
          <w:lang w:val="la-Latn" w:eastAsia="la-Latn" w:bidi="la-Latn"/>
        </w:rPr>
        <w:t xml:space="preserve"> </w:t>
      </w:r>
      <w:r w:rsidRPr="00327F56">
        <w:t>Ges. Icon.</w:t>
      </w:r>
      <w:r w:rsidRPr="00327F56">
        <w:br/>
      </w:r>
      <w:r w:rsidRPr="00327F56">
        <w:lastRenderedPageBreak/>
        <w:t>2oo. UPRIGHT WATER PARSNIP.</w:t>
      </w:r>
    </w:p>
    <w:p w14:paraId="468F718C" w14:textId="77777777" w:rsidR="00327F56" w:rsidRPr="00327F56" w:rsidRDefault="00327F56" w:rsidP="00327F56">
      <w:pPr>
        <w:ind w:firstLine="360"/>
      </w:pPr>
      <w:r w:rsidRPr="00327F56">
        <w:t>It grows for the most part in moist and wet Places, and</w:t>
      </w:r>
      <w:r w:rsidRPr="00327F56">
        <w:br/>
        <w:t xml:space="preserve">flowers in the Month of </w:t>
      </w:r>
      <w:r w:rsidRPr="00327F56">
        <w:rPr>
          <w:i/>
          <w:iCs/>
        </w:rPr>
        <w:t>June.</w:t>
      </w:r>
      <w:r w:rsidRPr="00327F56">
        <w:t xml:space="preserve"> Its Leaves are only now in Use.</w:t>
      </w:r>
      <w:r w:rsidRPr="00327F56">
        <w:br/>
        <w:t xml:space="preserve">It is esteemed an Antiscorbutic, and like the </w:t>
      </w:r>
      <w:r w:rsidRPr="00327F56">
        <w:rPr>
          <w:i/>
          <w:iCs/>
        </w:rPr>
        <w:t>Siam,</w:t>
      </w:r>
      <w:r w:rsidRPr="00327F56">
        <w:t xml:space="preserve"> Dr Water- .</w:t>
      </w:r>
      <w:r w:rsidRPr="00327F56">
        <w:br/>
        <w:t>Parstiip, dissolves and evacuates the Stone, provokes Urine arlon,</w:t>
      </w:r>
      <w:r w:rsidRPr="00327F56">
        <w:br/>
        <w:t>the Menses, expels the Foetus, and; if mined withEood, isof</w:t>
      </w:r>
      <w:r w:rsidRPr="00327F56">
        <w:br/>
        <w:t xml:space="preserve">Service in the Cute of Dysenteries.. </w:t>
      </w:r>
      <w:r w:rsidRPr="00327F56">
        <w:rPr>
          <w:i/>
          <w:iCs/>
        </w:rPr>
        <w:t>Dale.</w:t>
      </w:r>
    </w:p>
    <w:p w14:paraId="0803D0C5" w14:textId="77777777" w:rsidR="00327F56" w:rsidRPr="00327F56" w:rsidRDefault="00327F56" w:rsidP="00327F56">
      <w:pPr>
        <w:ind w:firstLine="360"/>
      </w:pPr>
      <w:r w:rsidRPr="00327F56">
        <w:t xml:space="preserve">BERYLLUS, Offic. </w:t>
      </w:r>
      <w:r w:rsidRPr="00327F56">
        <w:rPr>
          <w:lang w:val="la-Latn" w:eastAsia="la-Latn" w:bidi="la-Latn"/>
        </w:rPr>
        <w:t xml:space="preserve">Boet: </w:t>
      </w:r>
      <w:r w:rsidRPr="00327F56">
        <w:t>2I4. Calc. Must 22I. Mom.</w:t>
      </w:r>
      <w:r w:rsidRPr="00327F56">
        <w:br/>
        <w:t>Exot. 2.4. De Laet. 44. Aldrov. Musi Metal. 952. Kenrm. :</w:t>
      </w:r>
      <w:r w:rsidRPr="00327F56">
        <w:br/>
        <w:t xml:space="preserve">47. </w:t>
      </w:r>
      <w:r w:rsidRPr="00327F56">
        <w:rPr>
          <w:i/>
          <w:iCs/>
        </w:rPr>
        <w:t>Berillus seue Beryllus,</w:t>
      </w:r>
      <w:r w:rsidRPr="00327F56">
        <w:t xml:space="preserve"> Charlu Foss. 4of THE BE-</w:t>
      </w:r>
      <w:r w:rsidRPr="00327F56">
        <w:br/>
        <w:t xml:space="preserve">RYL. </w:t>
      </w:r>
      <w:r w:rsidRPr="00327F56">
        <w:rPr>
          <w:i/>
          <w:iCs/>
        </w:rPr>
        <w:t>Dale. , , /</w:t>
      </w:r>
    </w:p>
    <w:p w14:paraId="156CBEEE" w14:textId="77777777" w:rsidR="00327F56" w:rsidRPr="00327F56" w:rsidRDefault="00327F56" w:rsidP="00327F56">
      <w:pPr>
        <w:ind w:firstLine="360"/>
      </w:pPr>
      <w:r w:rsidRPr="00327F56">
        <w:t>This is a precious shining and transparent Stone, the Colour</w:t>
      </w:r>
      <w:r w:rsidRPr="00327F56">
        <w:br/>
        <w:t>of whicti is commonly a Sea-green; but there are some of the</w:t>
      </w:r>
      <w:r w:rsidRPr="00327F56">
        <w:br/>
        <w:t>Colour of Os,orof Garlick, or Pale, or Yellow,or of the CD-</w:t>
      </w:r>
      <w:r w:rsidRPr="00327F56">
        <w:br w:type="page"/>
      </w:r>
    </w:p>
    <w:p w14:paraId="07E56E21" w14:textId="77777777" w:rsidR="00327F56" w:rsidRPr="00327F56" w:rsidRDefault="00327F56" w:rsidP="00327F56">
      <w:pPr>
        <w:ind w:left="360" w:hanging="360"/>
      </w:pPr>
      <w:r w:rsidRPr="00327F56">
        <w:rPr>
          <w:lang w:val="el-GR" w:eastAsia="el-GR" w:bidi="el-GR"/>
        </w:rPr>
        <w:lastRenderedPageBreak/>
        <w:t xml:space="preserve">. </w:t>
      </w:r>
      <w:r w:rsidRPr="00327F56">
        <w:t xml:space="preserve">lout os Goli </w:t>
      </w:r>
      <w:r w:rsidRPr="00327F56">
        <w:rPr>
          <w:i/>
          <w:iCs/>
        </w:rPr>
        <w:t>r</w:t>
      </w:r>
      <w:r w:rsidRPr="00327F56">
        <w:t xml:space="preserve"> They call this </w:t>
      </w:r>
      <w:r w:rsidRPr="00327F56">
        <w:rPr>
          <w:i/>
          <w:iCs/>
        </w:rPr>
        <w:t>la&amp; IChrysobcrillus</w:t>
      </w:r>
      <w:r w:rsidRPr="00327F56">
        <w:t>; that is to fay,</w:t>
      </w:r>
      <w:r w:rsidRPr="00327F56">
        <w:br/>
        <w:t xml:space="preserve">gilded Bend. This Stone is found in the Mines in the </w:t>
      </w:r>
      <w:r w:rsidRPr="00327F56">
        <w:rPr>
          <w:i/>
          <w:iCs/>
        </w:rPr>
        <w:t>Indies,</w:t>
      </w:r>
      <w:r w:rsidRPr="00327F56">
        <w:rPr>
          <w:i/>
          <w:iCs/>
        </w:rPr>
        <w:br/>
      </w:r>
      <w:r w:rsidRPr="00327F56">
        <w:t xml:space="preserve">in the Ifland of </w:t>
      </w:r>
      <w:r w:rsidRPr="00327F56">
        <w:rPr>
          <w:lang w:val="el-GR" w:eastAsia="el-GR" w:bidi="el-GR"/>
        </w:rPr>
        <w:t>ΖρίένΛ.</w:t>
      </w:r>
    </w:p>
    <w:p w14:paraId="07BEAE46" w14:textId="77777777" w:rsidR="00327F56" w:rsidRPr="00327F56" w:rsidRDefault="00327F56" w:rsidP="00327F56">
      <w:pPr>
        <w:tabs>
          <w:tab w:val="left" w:pos="2904"/>
          <w:tab w:val="left" w:pos="4826"/>
        </w:tabs>
        <w:ind w:firstLine="360"/>
      </w:pPr>
      <w:r w:rsidRPr="00327F56">
        <w:t>It is good to stop Fluxes and Haemorrhages, being bruised</w:t>
      </w:r>
      <w:r w:rsidRPr="00327F56">
        <w:br/>
        <w:t xml:space="preserve">and given inwardly; but in is seldom used in Medicine. </w:t>
      </w:r>
      <w:r w:rsidRPr="00327F56">
        <w:rPr>
          <w:i/>
          <w:iCs/>
        </w:rPr>
        <w:t>Le..</w:t>
      </w:r>
      <w:r w:rsidRPr="00327F56">
        <w:rPr>
          <w:i/>
          <w:iCs/>
        </w:rPr>
        <w:br/>
        <w:t>Bury des Drogues.</w:t>
      </w:r>
      <w:r w:rsidRPr="00327F56">
        <w:rPr>
          <w:i/>
          <w:iCs/>
        </w:rPr>
        <w:tab/>
        <w:t>A.. -</w:t>
      </w:r>
      <w:r w:rsidRPr="00327F56">
        <w:rPr>
          <w:i/>
          <w:iCs/>
        </w:rPr>
        <w:tab/>
        <w:t>.. ....</w:t>
      </w:r>
    </w:p>
    <w:p w14:paraId="39307571" w14:textId="77777777" w:rsidR="00327F56" w:rsidRPr="00327F56" w:rsidRDefault="00327F56" w:rsidP="00327F56">
      <w:pPr>
        <w:ind w:left="360" w:hanging="360"/>
      </w:pPr>
      <w:r w:rsidRPr="00327F56">
        <w:t xml:space="preserve">: BERYTION, </w:t>
      </w:r>
      <w:r w:rsidRPr="00327F56">
        <w:rPr>
          <w:lang w:val="el-GR" w:eastAsia="el-GR" w:bidi="el-GR"/>
        </w:rPr>
        <w:t>Βηρήτιον.</w:t>
      </w:r>
      <w:r w:rsidRPr="00327F56">
        <w:t xml:space="preserve">- .-The Name of </w:t>
      </w:r>
      <w:r w:rsidRPr="00327F56">
        <w:rPr>
          <w:lang w:val="la-Latn" w:eastAsia="la-Latn" w:bidi="la-Latn"/>
        </w:rPr>
        <w:t xml:space="preserve">a Collyrium </w:t>
      </w:r>
      <w:r w:rsidRPr="00327F56">
        <w:t>de-</w:t>
      </w:r>
      <w:r w:rsidRPr="00327F56">
        <w:br/>
        <w:t>scribed thy.Gefinz, and recommended by him for Instammatinns</w:t>
      </w:r>
      <w:r w:rsidRPr="00327F56">
        <w:br/>
        <w:t>of the Eyes. It is also the Name of a Pastil, taken Notice..of</w:t>
      </w:r>
      <w:r w:rsidRPr="00327F56">
        <w:br/>
        <w:t>by the feme Author, as good in-Dysenteries. O . E -</w:t>
      </w:r>
    </w:p>
    <w:p w14:paraId="13164ADE" w14:textId="77777777" w:rsidR="00327F56" w:rsidRPr="00327F56" w:rsidRDefault="00327F56" w:rsidP="00327F56">
      <w:pPr>
        <w:ind w:firstLine="360"/>
      </w:pPr>
      <w:r w:rsidRPr="00327F56">
        <w:t>BES. .A Weight. It is Two Thirds osan-lnteger ; gene-</w:t>
      </w:r>
      <w:r w:rsidRPr="00327F56">
        <w:br/>
        <w:t xml:space="preserve">Tally of a Pound. . Eight Ounces. . .- </w:t>
      </w:r>
      <w:r w:rsidRPr="00327F56">
        <w:rPr>
          <w:i/>
          <w:iCs/>
        </w:rPr>
        <w:t>A ...ssl .so.::.</w:t>
      </w:r>
    </w:p>
    <w:p w14:paraId="5942DFD1" w14:textId="77777777" w:rsidR="00327F56" w:rsidRPr="00327F56" w:rsidRDefault="00327F56" w:rsidP="00327F56">
      <w:pPr>
        <w:ind w:left="360" w:hanging="360"/>
      </w:pPr>
      <w:r w:rsidRPr="00327F56">
        <w:t xml:space="preserve">' BESACHAIL A Fungus, Or Sponge. </w:t>
      </w:r>
      <w:r w:rsidRPr="00327F56">
        <w:rPr>
          <w:i/>
          <w:iCs/>
        </w:rPr>
        <w:t>Rulaytdus. -i-</w:t>
      </w:r>
      <w:r w:rsidRPr="00327F56">
        <w:rPr>
          <w:i/>
          <w:iCs/>
        </w:rPr>
        <w:br/>
      </w:r>
      <w:r w:rsidRPr="00327F56">
        <w:t xml:space="preserve">BESASA. - </w:t>
      </w:r>
      <w:r w:rsidRPr="00327F56">
        <w:rPr>
          <w:lang w:val="el-GR" w:eastAsia="el-GR" w:bidi="el-GR"/>
        </w:rPr>
        <w:t xml:space="preserve">ςΒησασἄ. </w:t>
      </w:r>
      <w:r w:rsidRPr="00327F56">
        <w:t xml:space="preserve">. The </w:t>
      </w:r>
      <w:r w:rsidRPr="00327F56">
        <w:rPr>
          <w:i/>
          <w:iCs/>
        </w:rPr>
        <w:t>Pacta Sylvestris,</w:t>
      </w:r>
      <w:r w:rsidRPr="00327F56">
        <w:t xml:space="preserve"> wild. Rue. -</w:t>
      </w:r>
    </w:p>
    <w:p w14:paraId="75914577" w14:textId="77777777" w:rsidR="00327F56" w:rsidRPr="00327F56" w:rsidRDefault="00327F56" w:rsidP="00327F56">
      <w:pPr>
        <w:tabs>
          <w:tab w:val="left" w:pos="5124"/>
        </w:tabs>
        <w:ind w:left="360" w:hanging="360"/>
      </w:pPr>
      <w:r w:rsidRPr="00327F56">
        <w:t xml:space="preserve">' .* BESLERLA. This Plant was named after </w:t>
      </w:r>
      <w:r w:rsidRPr="00327F56">
        <w:rPr>
          <w:i/>
          <w:iCs/>
        </w:rPr>
        <w:t>Basilius Besicr,</w:t>
      </w:r>
      <w:r w:rsidRPr="00327F56">
        <w:rPr>
          <w:i/>
          <w:iCs/>
        </w:rPr>
        <w:br/>
      </w:r>
      <w:r w:rsidRPr="00327F56">
        <w:t xml:space="preserve">an Apothecary at </w:t>
      </w:r>
      <w:r w:rsidRPr="00327F56">
        <w:rPr>
          <w:i/>
          <w:iCs/>
        </w:rPr>
        <w:t>Nuremberg,</w:t>
      </w:r>
      <w:r w:rsidRPr="00327F56">
        <w:t xml:space="preserve"> who was the-Author, of a Book,</w:t>
      </w:r>
      <w:r w:rsidRPr="00327F56">
        <w:br/>
        <w:t xml:space="preserve">intituled, </w:t>
      </w:r>
      <w:r w:rsidRPr="00327F56">
        <w:rPr>
          <w:i/>
          <w:iCs/>
          <w:lang w:val="la-Latn" w:eastAsia="la-Latn" w:bidi="la-Latn"/>
        </w:rPr>
        <w:t xml:space="preserve">.Hortus </w:t>
      </w:r>
      <w:r w:rsidRPr="00327F56">
        <w:rPr>
          <w:i/>
          <w:iCs/>
        </w:rPr>
        <w:t xml:space="preserve">Eystetensissi- ri:in .ils </w:t>
      </w:r>
      <w:r w:rsidRPr="00327F56">
        <w:rPr>
          <w:i/>
          <w:iCs/>
          <w:lang w:val="la-Latn" w:eastAsia="la-Latn" w:bidi="la-Latn"/>
        </w:rPr>
        <w:t>c</w:t>
      </w:r>
      <w:r w:rsidRPr="00327F56">
        <w:rPr>
          <w:lang w:val="la-Latn" w:eastAsia="la-Latn" w:bidi="la-Latn"/>
        </w:rPr>
        <w:t xml:space="preserve"> .c. </w:t>
      </w:r>
      <w:r w:rsidRPr="00327F56">
        <w:t>..S</w:t>
      </w:r>
      <w:r w:rsidRPr="00327F56">
        <w:tab/>
        <w:t>-</w:t>
      </w:r>
    </w:p>
    <w:p w14:paraId="6122DFB0" w14:textId="77777777" w:rsidR="00327F56" w:rsidRPr="00327F56" w:rsidRDefault="00327F56" w:rsidP="00327F56">
      <w:pPr>
        <w:tabs>
          <w:tab w:val="left" w:pos="4331"/>
        </w:tabs>
        <w:ind w:firstLine="360"/>
      </w:pPr>
      <w:r w:rsidRPr="00327F56">
        <w:t>The Characters are;</w:t>
      </w:r>
      <w:r w:rsidRPr="00327F56">
        <w:tab/>
        <w:t>.-Act - . - _</w:t>
      </w:r>
    </w:p>
    <w:p w14:paraId="11EC4DB7" w14:textId="77777777" w:rsidR="00327F56" w:rsidRPr="00327F56" w:rsidRDefault="00327F56" w:rsidP="00327F56">
      <w:pPr>
        <w:ind w:firstLine="360"/>
      </w:pPr>
      <w:r w:rsidRPr="00327F56">
        <w:t>Isobath: aElower consisting of one Leaf, which is tubnlous,</w:t>
      </w:r>
      <w:r w:rsidRPr="00327F56">
        <w:br/>
        <w:t>and of an anomalous or personated Figure; having two Lips :</w:t>
      </w:r>
      <w:r w:rsidRPr="00327F56">
        <w:br/>
        <w:t>from whose Cup arises the Pointal, which is fixed like a Nail</w:t>
      </w:r>
      <w:r w:rsidRPr="00327F56">
        <w:br/>
        <w:t>in the hinder Part of the Flower, which afterward - becomes a</w:t>
      </w:r>
      <w:r w:rsidRPr="00327F56">
        <w:br/>
        <w:t>soft, fleshy, oual-shap'd Fruit, in which are many-small Seeds.</w:t>
      </w:r>
    </w:p>
    <w:p w14:paraId="316E12BD" w14:textId="77777777" w:rsidR="00327F56" w:rsidRPr="00327F56" w:rsidRDefault="00327F56" w:rsidP="00327F56">
      <w:pPr>
        <w:tabs>
          <w:tab w:val="left" w:pos="5347"/>
        </w:tabs>
        <w:ind w:firstLine="360"/>
      </w:pPr>
      <w:r w:rsidRPr="00327F56">
        <w:t>There are.four Species ofchis Plant. - -- st j - "</w:t>
      </w:r>
      <w:r w:rsidRPr="00327F56">
        <w:tab/>
      </w:r>
      <w:r w:rsidRPr="00327F56">
        <w:rPr>
          <w:vertAlign w:val="superscript"/>
        </w:rPr>
        <w:t>;</w:t>
      </w:r>
    </w:p>
    <w:p w14:paraId="66D1AB68" w14:textId="77777777" w:rsidR="00327F56" w:rsidRPr="00327F56" w:rsidRDefault="00327F56" w:rsidP="00327F56">
      <w:pPr>
        <w:ind w:firstLine="360"/>
      </w:pPr>
      <w:r w:rsidRPr="00327F56">
        <w:t>- ’ I know_ ofno medicinal Virtues attributed to this Plant.</w:t>
      </w:r>
      <w:r w:rsidRPr="00327F56">
        <w:br/>
      </w:r>
      <w:r w:rsidRPr="00327F56">
        <w:rPr>
          <w:i/>
          <w:iCs/>
        </w:rPr>
        <w:t>MillePs Dictionary.</w:t>
      </w:r>
      <w:r w:rsidRPr="00327F56">
        <w:t xml:space="preserve"> ffa.c et''.'. . .l </w:t>
      </w:r>
      <w:r w:rsidRPr="00327F56">
        <w:rPr>
          <w:lang w:val="el-GR" w:eastAsia="el-GR" w:bidi="el-GR"/>
        </w:rPr>
        <w:t>-</w:t>
      </w:r>
      <w:r w:rsidRPr="00327F56">
        <w:rPr>
          <w:vertAlign w:val="superscript"/>
          <w:lang w:val="el-GR" w:eastAsia="el-GR" w:bidi="el-GR"/>
        </w:rPr>
        <w:t>:</w:t>
      </w:r>
      <w:r w:rsidRPr="00327F56">
        <w:rPr>
          <w:lang w:val="el-GR" w:eastAsia="el-GR" w:bidi="el-GR"/>
        </w:rPr>
        <w:t xml:space="preserve">ι. </w:t>
      </w:r>
      <w:r w:rsidRPr="00327F56">
        <w:t xml:space="preserve">i '.. . . </w:t>
      </w:r>
      <w:r w:rsidRPr="00327F56">
        <w:rPr>
          <w:lang w:val="el-GR" w:eastAsia="el-GR" w:bidi="el-GR"/>
        </w:rPr>
        <w:t xml:space="preserve">ι </w:t>
      </w:r>
      <w:r w:rsidRPr="00327F56">
        <w:t>.</w:t>
      </w:r>
    </w:p>
    <w:p w14:paraId="14A9B151" w14:textId="77777777" w:rsidR="00327F56" w:rsidRPr="00327F56" w:rsidRDefault="00327F56" w:rsidP="00327F56">
      <w:pPr>
        <w:tabs>
          <w:tab w:val="left" w:pos="1584"/>
          <w:tab w:val="left" w:pos="4331"/>
        </w:tabs>
        <w:ind w:firstLine="360"/>
      </w:pPr>
      <w:r w:rsidRPr="00327F56">
        <w:t xml:space="preserve">BESONNiV </w:t>
      </w:r>
      <w:r w:rsidRPr="00327F56">
        <w:rPr>
          <w:i/>
          <w:iCs/>
        </w:rPr>
        <w:t>Rulandus .cxpisius</w:t>
      </w:r>
      <w:r w:rsidRPr="00327F56">
        <w:t xml:space="preserve"> this by </w:t>
      </w:r>
      <w:r w:rsidRPr="00327F56">
        <w:rPr>
          <w:i/>
          <w:iCs/>
          <w:lang w:val="la-Latn" w:eastAsia="la-Latn" w:bidi="la-Latn"/>
        </w:rPr>
        <w:t xml:space="preserve">Muscarum </w:t>
      </w:r>
      <w:r w:rsidRPr="00327F56">
        <w:rPr>
          <w:i/>
          <w:iCs/>
        </w:rPr>
        <w:t>Fungus,</w:t>
      </w:r>
      <w:r w:rsidRPr="00327F56">
        <w:rPr>
          <w:i/>
          <w:iCs/>
        </w:rPr>
        <w:br/>
      </w:r>
      <w:r w:rsidRPr="00327F56">
        <w:t>I suppose he means a Sponge, which is the Nidus os some Sort</w:t>
      </w:r>
      <w:r w:rsidRPr="00327F56">
        <w:br/>
        <w:t>ofFlieS.</w:t>
      </w:r>
      <w:r w:rsidRPr="00327F56">
        <w:tab/>
      </w:r>
      <w:r w:rsidRPr="00327F56">
        <w:rPr>
          <w:lang w:val="el-GR" w:eastAsia="el-GR" w:bidi="el-GR"/>
        </w:rPr>
        <w:t xml:space="preserve">ἄκ.ί </w:t>
      </w:r>
      <w:r w:rsidRPr="00327F56">
        <w:rPr>
          <w:vertAlign w:val="superscript"/>
        </w:rPr>
        <w:t>!</w:t>
      </w:r>
      <w:r w:rsidRPr="00327F56">
        <w:t xml:space="preserve"> </w:t>
      </w:r>
      <w:r w:rsidRPr="00327F56">
        <w:rPr>
          <w:lang w:val="el-GR" w:eastAsia="el-GR" w:bidi="el-GR"/>
        </w:rPr>
        <w:t xml:space="preserve">ά.'νύίώ </w:t>
      </w:r>
      <w:r w:rsidRPr="00327F56">
        <w:t>.; -s'</w:t>
      </w:r>
      <w:r w:rsidRPr="00327F56">
        <w:tab/>
        <w:t>testes</w:t>
      </w:r>
    </w:p>
    <w:p w14:paraId="4D041F8E" w14:textId="77777777" w:rsidR="00327F56" w:rsidRPr="00327F56" w:rsidRDefault="00327F56" w:rsidP="00327F56">
      <w:pPr>
        <w:ind w:firstLine="360"/>
      </w:pPr>
      <w:r w:rsidRPr="00327F56">
        <w:t xml:space="preserve">BeSSANEM. This, in </w:t>
      </w:r>
      <w:r w:rsidRPr="00327F56">
        <w:rPr>
          <w:i/>
          <w:iCs/>
        </w:rPr>
        <w:t>Avicenna,</w:t>
      </w:r>
      <w:r w:rsidRPr="00327F56">
        <w:t xml:space="preserve"> signifies a Redness of</w:t>
      </w:r>
      <w:r w:rsidRPr="00327F56">
        <w:br/>
        <w:t>the external Parts, resembling that which precedes the Le-</w:t>
      </w:r>
      <w:r w:rsidRPr="00327F56">
        <w:br/>
        <w:t>prosy. It occupies the Face and Extremities.. - This should</w:t>
      </w:r>
      <w:r w:rsidRPr="00327F56">
        <w:br/>
        <w:t xml:space="preserve">feem to be what we call Chilblains.- - - </w:t>
      </w:r>
      <w:r w:rsidRPr="00327F56">
        <w:rPr>
          <w:lang w:val="el-GR" w:eastAsia="el-GR" w:bidi="el-GR"/>
        </w:rPr>
        <w:t xml:space="preserve">Ἀ </w:t>
      </w:r>
      <w:r w:rsidRPr="00327F56">
        <w:t xml:space="preserve">.c </w:t>
      </w:r>
      <w:r w:rsidRPr="00327F56">
        <w:rPr>
          <w:lang w:val="el-GR" w:eastAsia="el-GR" w:bidi="el-GR"/>
        </w:rPr>
        <w:t xml:space="preserve">ψ </w:t>
      </w:r>
      <w:r w:rsidRPr="00327F56">
        <w:t>-</w:t>
      </w:r>
      <w:r w:rsidRPr="00327F56">
        <w:br/>
      </w:r>
      <w:r w:rsidRPr="00327F56">
        <w:rPr>
          <w:lang w:val="la-Latn" w:eastAsia="la-Latn" w:bidi="la-Latn"/>
        </w:rPr>
        <w:t xml:space="preserve">'BESTIA. </w:t>
      </w:r>
      <w:r w:rsidRPr="00327F56">
        <w:t>Any fort of Beast) a: si. l ‘</w:t>
      </w:r>
    </w:p>
    <w:p w14:paraId="323B6E18" w14:textId="77777777" w:rsidR="00327F56" w:rsidRPr="00327F56" w:rsidRDefault="00327F56" w:rsidP="00327F56">
      <w:pPr>
        <w:ind w:firstLine="360"/>
      </w:pPr>
      <w:r w:rsidRPr="00327F56">
        <w:t xml:space="preserve">BESTO. A Name, in </w:t>
      </w:r>
      <w:r w:rsidRPr="00327F56">
        <w:rPr>
          <w:i/>
          <w:iCs/>
        </w:rPr>
        <w:t>Oribasius,</w:t>
      </w:r>
      <w:r w:rsidRPr="00327F56">
        <w:t xml:space="preserve"> for the </w:t>
      </w:r>
      <w:r w:rsidRPr="00327F56">
        <w:rPr>
          <w:i/>
          <w:iCs/>
          <w:lang w:val="la-Latn" w:eastAsia="la-Latn" w:bidi="la-Latn"/>
        </w:rPr>
        <w:t>Saxifraga,</w:t>
      </w:r>
      <w:r w:rsidRPr="00327F56">
        <w:rPr>
          <w:lang w:val="la-Latn" w:eastAsia="la-Latn" w:bidi="la-Latn"/>
        </w:rPr>
        <w:t xml:space="preserve"> </w:t>
      </w:r>
      <w:r w:rsidRPr="00327F56">
        <w:t>Sa-</w:t>
      </w:r>
    </w:p>
    <w:p w14:paraId="2CFB4A97" w14:textId="77777777" w:rsidR="00327F56" w:rsidRPr="00327F56" w:rsidRDefault="00327F56" w:rsidP="00327F56">
      <w:pPr>
        <w:tabs>
          <w:tab w:val="left" w:pos="5124"/>
        </w:tabs>
        <w:ind w:firstLine="360"/>
      </w:pPr>
      <w:r w:rsidRPr="00327F56">
        <w:t>'. .BETA;: Beet. .A well-known Plant. -- . - .</w:t>
      </w:r>
      <w:r w:rsidRPr="00327F56">
        <w:tab/>
      </w:r>
      <w:r w:rsidRPr="00327F56">
        <w:rPr>
          <w:lang w:val="el-GR" w:eastAsia="el-GR" w:bidi="el-GR"/>
        </w:rPr>
        <w:t>-Ἀ*</w:t>
      </w:r>
    </w:p>
    <w:p w14:paraId="3F693B5A" w14:textId="77777777" w:rsidR="00327F56" w:rsidRPr="00327F56" w:rsidRDefault="00327F56" w:rsidP="00327F56">
      <w:pPr>
        <w:tabs>
          <w:tab w:val="left" w:pos="4145"/>
          <w:tab w:val="left" w:pos="5347"/>
        </w:tabs>
        <w:ind w:firstLine="360"/>
      </w:pPr>
      <w:r w:rsidRPr="00327F56">
        <w:t xml:space="preserve">There ure two Species </w:t>
      </w:r>
      <w:r w:rsidRPr="00327F56">
        <w:rPr>
          <w:lang w:val="el-GR" w:eastAsia="el-GR" w:bidi="el-GR"/>
        </w:rPr>
        <w:t xml:space="preserve">θί </w:t>
      </w:r>
      <w:r w:rsidRPr="00327F56">
        <w:t>Beets, of winch the black Beet, and</w:t>
      </w:r>
      <w:r w:rsidRPr="00327F56">
        <w:br/>
        <w:t>especially its Root, boiled with Lentils, is a powerful Binder;</w:t>
      </w:r>
      <w:r w:rsidRPr="00327F56">
        <w:br/>
        <w:t>hut the white Sort keeps the Belly in a right Temper; but</w:t>
      </w:r>
      <w:r w:rsidRPr="00327F56">
        <w:br/>
        <w:t>both of them, are of bad Juice, on account of .their Nitrosity;</w:t>
      </w:r>
      <w:r w:rsidRPr="00327F56">
        <w:br/>
        <w:t>by which..Quality, however, their Juice, with Honey, infused</w:t>
      </w:r>
      <w:r w:rsidRPr="00327F56">
        <w:br/>
        <w:t>.into The Nostrils, purges theHead, and helps Pains in the</w:t>
      </w:r>
      <w:r w:rsidRPr="00327F56">
        <w:br/>
        <w:t>. Ears, r The Decoction of theRoots and Leaves detergeth Scurf</w:t>
      </w:r>
      <w:r w:rsidRPr="00327F56">
        <w:br/>
        <w:t>'2nd Nits, .and mitigates Chilblains, which arefomented there-</w:t>
      </w:r>
      <w:r w:rsidRPr="00327F56">
        <w:br/>
        <w:t>with. ; ;The prude Leaves are applied by -way os Cataplasm to</w:t>
      </w:r>
      <w:r w:rsidRPr="00327F56">
        <w:br/>
        <w:t xml:space="preserve">the </w:t>
      </w:r>
      <w:r w:rsidRPr="00327F56">
        <w:rPr>
          <w:lang w:val="la-Latn" w:eastAsia="la-Latn" w:bidi="la-Latn"/>
        </w:rPr>
        <w:t xml:space="preserve">Alphi, </w:t>
      </w:r>
      <w:r w:rsidRPr="00327F56">
        <w:t>which ought first to be rubb’d' with Nitre; they</w:t>
      </w:r>
      <w:r w:rsidRPr="00327F56">
        <w:br/>
        <w:t>also serve as a-Cataplafni for an Alopecia, alter- the Place has</w:t>
      </w:r>
      <w:r w:rsidRPr="00327F56">
        <w:br/>
        <w:t>.been scrap’d, and Tor spreading Ulcers, ".Being boil'd, they</w:t>
      </w:r>
      <w:r w:rsidRPr="00327F56">
        <w:br/>
        <w:t xml:space="preserve">.Cure-Eruptions of Pimples, </w:t>
      </w:r>
      <w:r w:rsidRPr="00327F56">
        <w:rPr>
          <w:lang w:val="el-GR" w:eastAsia="el-GR" w:bidi="el-GR"/>
        </w:rPr>
        <w:t xml:space="preserve">(ἐξπὸήματαψ </w:t>
      </w:r>
      <w:r w:rsidRPr="00327F56">
        <w:t>Burns, andEryfipelas.</w:t>
      </w:r>
      <w:r w:rsidRPr="00327F56">
        <w:br/>
      </w:r>
      <w:r w:rsidRPr="00327F56">
        <w:rPr>
          <w:i/>
          <w:iCs/>
        </w:rPr>
        <w:t>Diofcorides, Lib.</w:t>
      </w:r>
      <w:r w:rsidRPr="00327F56">
        <w:t xml:space="preserve"> 2. </w:t>
      </w:r>
      <w:r w:rsidRPr="00327F56">
        <w:rPr>
          <w:i/>
          <w:iCs/>
        </w:rPr>
        <w:t>Cap.</w:t>
      </w:r>
      <w:r w:rsidRPr="00327F56">
        <w:t xml:space="preserve"> X49. ss '</w:t>
      </w:r>
      <w:r w:rsidRPr="00327F56">
        <w:tab/>
        <w:t>sa. - . .</w:t>
      </w:r>
      <w:r w:rsidRPr="00327F56">
        <w:tab/>
        <w:t>-</w:t>
      </w:r>
    </w:p>
    <w:p w14:paraId="4316C3E3" w14:textId="77777777" w:rsidR="00327F56" w:rsidRPr="00327F56" w:rsidRDefault="00327F56" w:rsidP="00327F56">
      <w:pPr>
        <w:tabs>
          <w:tab w:val="left" w:pos="3059"/>
        </w:tabs>
        <w:ind w:firstLine="360"/>
      </w:pPr>
      <w:r w:rsidRPr="00327F56">
        <w:t xml:space="preserve">There is another Sort of Beet -call'd </w:t>
      </w:r>
      <w:r w:rsidRPr="00327F56">
        <w:rPr>
          <w:i/>
          <w:iCs/>
        </w:rPr>
        <w:t>ISeea Sylvestres, or</w:t>
      </w:r>
      <w:r w:rsidRPr="00327F56">
        <w:t xml:space="preserve"> the</w:t>
      </w:r>
      <w:r w:rsidRPr="00327F56">
        <w:br/>
        <w:t xml:space="preserve">wild Beet; Of which </w:t>
      </w:r>
      <w:r w:rsidRPr="00327F56">
        <w:rPr>
          <w:i/>
          <w:iCs/>
        </w:rPr>
        <w:t>Diofcorides</w:t>
      </w:r>
      <w:r w:rsidRPr="00327F56">
        <w:t xml:space="preserve"> treats under.the Appellation</w:t>
      </w:r>
      <w:r w:rsidRPr="00327F56">
        <w:br/>
        <w:t xml:space="preserve">:of </w:t>
      </w:r>
      <w:r w:rsidRPr="00327F56">
        <w:rPr>
          <w:i/>
          <w:iCs/>
          <w:lang w:val="la-Latn" w:eastAsia="la-Latn" w:bidi="la-Latn"/>
        </w:rPr>
        <w:t>Limonium.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... : ’ - dur.</w:t>
      </w:r>
    </w:p>
    <w:p w14:paraId="5B65AD49" w14:textId="77777777" w:rsidR="00327F56" w:rsidRPr="00327F56" w:rsidRDefault="00327F56" w:rsidP="00327F56">
      <w:pPr>
        <w:ind w:firstLine="360"/>
      </w:pPr>
      <w:r w:rsidRPr="00327F56">
        <w:t>BETA ALBA, Offic. Ger. Emac. 318. Rail Hist. i. 204.</w:t>
      </w:r>
      <w:r w:rsidRPr="00327F56">
        <w:br/>
      </w:r>
      <w:r w:rsidRPr="00327F56">
        <w:rPr>
          <w:i/>
          <w:iCs/>
        </w:rPr>
        <w:t>Beta,</w:t>
      </w:r>
      <w:r w:rsidRPr="00327F56">
        <w:t xml:space="preserve"> Chain 302. </w:t>
      </w:r>
      <w:r w:rsidRPr="00327F56">
        <w:rPr>
          <w:i/>
          <w:iCs/>
        </w:rPr>
        <w:t xml:space="preserve">Beta alba velpalloscens, quest </w:t>
      </w:r>
      <w:r w:rsidRPr="00327F56">
        <w:rPr>
          <w:i/>
          <w:iCs/>
          <w:lang w:val="la-Latn" w:eastAsia="la-Latn" w:bidi="la-Latn"/>
        </w:rPr>
        <w:t xml:space="preserve">Sicula </w:t>
      </w:r>
      <w:r w:rsidRPr="00327F56">
        <w:rPr>
          <w:i/>
          <w:iCs/>
        </w:rPr>
        <w:t>et Cicla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Officinarum,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Oxon. Th 596/ Boerh. Ind. A. 2s94. </w:t>
      </w:r>
      <w:r w:rsidRPr="00327F56">
        <w:rPr>
          <w:i/>
          <w:iCs/>
        </w:rPr>
        <w:t>Beta</w:t>
      </w:r>
      <w:r w:rsidRPr="00327F56">
        <w:rPr>
          <w:i/>
          <w:iCs/>
        </w:rPr>
        <w:br/>
        <w:t>communis allta,</w:t>
      </w:r>
      <w:r w:rsidRPr="00327F56">
        <w:t xml:space="preserve"> Park. Parad. 48o. Ger.. </w:t>
      </w:r>
      <w:r w:rsidRPr="00327F56">
        <w:rPr>
          <w:i/>
          <w:iCs/>
        </w:rPr>
        <w:t>‘basts - Beta Candida,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J. st. </w:t>
      </w:r>
      <w:r w:rsidRPr="00327F56">
        <w:t xml:space="preserve">2. 96I. </w:t>
      </w:r>
      <w:r w:rsidRPr="00327F56">
        <w:rPr>
          <w:i/>
          <w:iCs/>
        </w:rPr>
        <w:t xml:space="preserve">Beta alba </w:t>
      </w:r>
      <w:r w:rsidRPr="00327F56">
        <w:rPr>
          <w:i/>
          <w:iCs/>
          <w:lang w:val="la-Latn" w:eastAsia="la-Latn" w:bidi="la-Latn"/>
        </w:rPr>
        <w:t xml:space="preserve">vel pallescens, </w:t>
      </w:r>
      <w:r w:rsidRPr="00327F56">
        <w:rPr>
          <w:i/>
          <w:iCs/>
        </w:rPr>
        <w:t>quaGiclaOssecirtartarr,</w:t>
      </w:r>
      <w:r w:rsidRPr="00327F56">
        <w:rPr>
          <w:i/>
          <w:iCs/>
        </w:rPr>
        <w:br/>
      </w:r>
      <w:r w:rsidRPr="00327F56">
        <w:rPr>
          <w:b/>
          <w:bCs/>
        </w:rPr>
        <w:t xml:space="preserve">C. </w:t>
      </w:r>
      <w:r w:rsidRPr="00327F56">
        <w:t xml:space="preserve">P.II6. Tourn. </w:t>
      </w:r>
      <w:r w:rsidRPr="00327F56">
        <w:rPr>
          <w:lang w:val="la-Latn" w:eastAsia="la-Latn" w:bidi="la-Latn"/>
        </w:rPr>
        <w:t xml:space="preserve">insta </w:t>
      </w:r>
      <w:r w:rsidRPr="00327F56">
        <w:t xml:space="preserve">5O2. WHITE BEET? </w:t>
      </w:r>
      <w:r w:rsidRPr="00327F56">
        <w:rPr>
          <w:i/>
          <w:iCs/>
        </w:rPr>
        <w:t>Dale.</w:t>
      </w:r>
    </w:p>
    <w:p w14:paraId="66B5B0D8" w14:textId="77777777" w:rsidR="00327F56" w:rsidRPr="00327F56" w:rsidRDefault="00327F56" w:rsidP="00327F56">
      <w:pPr>
        <w:ind w:firstLine="360"/>
      </w:pPr>
      <w:r w:rsidRPr="00327F56">
        <w:t>The Root of this Plant is large and thick, growing deep in</w:t>
      </w:r>
      <w:r w:rsidRPr="00327F56">
        <w:br/>
        <w:t>the Ground, shooting- out pretty large Leaves standing on long</w:t>
      </w:r>
      <w:r w:rsidRPr="00327F56">
        <w:br/>
        <w:t>Foot-stalks, pretty broad, androundssh pointed, and somewhat</w:t>
      </w:r>
      <w:r w:rsidRPr="00327F56">
        <w:br/>
        <w:t>. crumpled, of a flashy and insipid Taste. The Stalks are</w:t>
      </w:r>
      <w:r w:rsidRPr="00327F56">
        <w:br/>
        <w:t>pretty thick and anginas, growing, to be two Foot high or</w:t>
      </w:r>
      <w:r w:rsidRPr="00327F56">
        <w:br/>
        <w:t>more, branch'd and beset with the like Leaves, but smaller.</w:t>
      </w:r>
      <w:r w:rsidRPr="00327F56">
        <w:br/>
        <w:t xml:space="preserve">The Finwers grow inCl inters, of a green. Colour, </w:t>
      </w:r>
      <w:r w:rsidRPr="00327F56">
        <w:rPr>
          <w:u w:val="single"/>
        </w:rPr>
        <w:t>small</w:t>
      </w:r>
      <w:r w:rsidRPr="00327F56">
        <w:t xml:space="preserve"> and'</w:t>
      </w:r>
      <w:r w:rsidRPr="00327F56">
        <w:br/>
        <w:t>chaflry.. The Seed is hard .and prickly. Thin is usually planted</w:t>
      </w:r>
      <w:r w:rsidRPr="00327F56">
        <w:br/>
        <w:t>in Cardens; though we have a Species of Beet which grows</w:t>
      </w:r>
      <w:r w:rsidRPr="00327F56">
        <w:br/>
        <w:t>wild in several Places by the Sea-side.'</w:t>
      </w:r>
    </w:p>
    <w:p w14:paraId="634E3AD0" w14:textId="77777777" w:rsidR="00327F56" w:rsidRPr="00327F56" w:rsidRDefault="00327F56" w:rsidP="00327F56">
      <w:pPr>
        <w:ind w:firstLine="360"/>
      </w:pPr>
      <w:r w:rsidRPr="00327F56">
        <w:t>Beets are more used as a Pot-herb, and-toeat with Salt-meat,</w:t>
      </w:r>
      <w:r w:rsidRPr="00327F56">
        <w:br/>
        <w:t xml:space="preserve">than physically. They loosen the Belly, and </w:t>
      </w:r>
      <w:r w:rsidRPr="00327F56">
        <w:rPr>
          <w:lang w:val="la-Latn" w:eastAsia="la-Latn" w:bidi="la-Latn"/>
        </w:rPr>
        <w:t xml:space="preserve">attemperate </w:t>
      </w:r>
      <w:r w:rsidRPr="00327F56">
        <w:t>hot</w:t>
      </w:r>
      <w:r w:rsidRPr="00327F56">
        <w:br/>
        <w:t>choleric Humours. The Juice of the Roots is sometimes used</w:t>
      </w:r>
      <w:r w:rsidRPr="00327F56">
        <w:br/>
        <w:t>as an Errhine, being snuff'd up the Nose to clear- the Head of</w:t>
      </w:r>
      <w:r w:rsidRPr="00327F56">
        <w:br/>
        <w:t>Phlegm and mucous Humours, and by that means to help old</w:t>
      </w:r>
      <w:r w:rsidRPr="00327F56">
        <w:br/>
        <w:t xml:space="preserve">Head-achS. ' ' </w:t>
      </w:r>
      <w:r w:rsidRPr="00327F56">
        <w:rPr>
          <w:lang w:val="el-GR" w:eastAsia="el-GR" w:bidi="el-GR"/>
        </w:rPr>
        <w:t xml:space="preserve">ς </w:t>
      </w:r>
      <w:r w:rsidRPr="00327F56">
        <w:t xml:space="preserve">.- </w:t>
      </w:r>
      <w:r w:rsidRPr="00327F56">
        <w:rPr>
          <w:vertAlign w:val="superscript"/>
        </w:rPr>
        <w:t>:</w:t>
      </w:r>
    </w:p>
    <w:p w14:paraId="4B33306D" w14:textId="77777777" w:rsidR="00327F56" w:rsidRPr="00327F56" w:rsidRDefault="00327F56" w:rsidP="00327F56">
      <w:pPr>
        <w:ind w:firstLine="360"/>
      </w:pPr>
      <w:r w:rsidRPr="00327F56">
        <w:t xml:space="preserve">The Beet is one of the Five emollient Herbs. </w:t>
      </w:r>
      <w:r w:rsidRPr="00327F56">
        <w:rPr>
          <w:i/>
          <w:iCs/>
        </w:rPr>
        <w:t>Mellpris</w:t>
      </w:r>
      <w:r w:rsidRPr="00327F56">
        <w:rPr>
          <w:i/>
          <w:iCs/>
        </w:rPr>
        <w:br/>
        <w:t>Bor.Dffi . - - ’ ... so .si...:-.: . -</w:t>
      </w:r>
    </w:p>
    <w:p w14:paraId="05D5B0E6" w14:textId="77777777" w:rsidR="00327F56" w:rsidRPr="00327F56" w:rsidRDefault="00327F56" w:rsidP="00327F56">
      <w:pPr>
        <w:ind w:firstLine="360"/>
      </w:pPr>
      <w:r w:rsidRPr="00327F56">
        <w:t>BETA RUBRA, Offioi Ger. 251. Emac. 318. Raii Hist.</w:t>
      </w:r>
      <w:r w:rsidRPr="00327F56">
        <w:br/>
        <w:t xml:space="preserve">I. 204. Chain 302. J; B. g. 96I. </w:t>
      </w:r>
      <w:r w:rsidRPr="00327F56">
        <w:rPr>
          <w:i/>
          <w:iCs/>
        </w:rPr>
        <w:t>Beta rubra vulgaris,</w:t>
      </w:r>
      <w:r w:rsidRPr="00327F56">
        <w:rPr>
          <w:i/>
          <w:iCs/>
        </w:rPr>
        <w:br/>
      </w:r>
      <w:r w:rsidRPr="00327F56">
        <w:rPr>
          <w:b/>
          <w:bCs/>
          <w:lang w:val="la-Latn" w:eastAsia="la-Latn" w:bidi="la-Latn"/>
        </w:rPr>
        <w:t xml:space="preserve">C.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 I8. Hist. Oxon. 2.. 596.- Tourn. Inst. 5o2. </w:t>
      </w:r>
      <w:r w:rsidRPr="00327F56">
        <w:rPr>
          <w:i/>
          <w:iCs/>
        </w:rPr>
        <w:t>Beta</w:t>
      </w:r>
      <w:r w:rsidRPr="00327F56">
        <w:rPr>
          <w:i/>
          <w:iCs/>
        </w:rPr>
        <w:br/>
        <w:t>communis rubra.</w:t>
      </w:r>
      <w:r w:rsidRPr="00327F56">
        <w:t xml:space="preserve"> Park. Parad. 489. RED BEET. </w:t>
      </w:r>
      <w:r w:rsidRPr="00327F56">
        <w:rPr>
          <w:i/>
          <w:iCs/>
        </w:rPr>
        <w:t>Dale.</w:t>
      </w:r>
    </w:p>
    <w:p w14:paraId="71F01F39" w14:textId="77777777" w:rsidR="00327F56" w:rsidRPr="00327F56" w:rsidRDefault="00327F56" w:rsidP="00327F56">
      <w:pPr>
        <w:ind w:firstLine="360"/>
      </w:pPr>
      <w:r w:rsidRPr="00327F56">
        <w:t>This grows in all respects like the former,, except that, it is</w:t>
      </w:r>
      <w:r w:rsidRPr="00327F56">
        <w:br/>
      </w:r>
      <w:r w:rsidRPr="00327F56">
        <w:lastRenderedPageBreak/>
        <w:t>somewhat less, and the Leaves strait; and the whole Plant,</w:t>
      </w:r>
      <w:r w:rsidRPr="00327F56">
        <w:br/>
        <w:t>Stalk, Leaves, and especially the Root, is of a deep-red or</w:t>
      </w:r>
      <w:r w:rsidRPr="00327F56">
        <w:br/>
        <w:t>purple Colour.. It grows with ch</w:t>
      </w:r>
      <w:r w:rsidRPr="00327F56">
        <w:rPr>
          <w:vertAlign w:val="subscript"/>
        </w:rPr>
        <w:t>e</w:t>
      </w:r>
      <w:r w:rsidRPr="00327F56">
        <w:t xml:space="preserve"> former. Its- Virtues; and</w:t>
      </w:r>
      <w:r w:rsidRPr="00327F56">
        <w:br/>
        <w:t>Uses the same. *”t.</w:t>
      </w:r>
    </w:p>
    <w:p w14:paraId="23EACC57" w14:textId="77777777" w:rsidR="00327F56" w:rsidRPr="00327F56" w:rsidRDefault="00327F56" w:rsidP="00327F56">
      <w:pPr>
        <w:ind w:firstLine="360"/>
      </w:pPr>
      <w:r w:rsidRPr="00327F56">
        <w:t>The Root is more frequentiy employ'd- to ga</w:t>
      </w:r>
      <w:r w:rsidRPr="00327F56">
        <w:rPr>
          <w:u w:val="single"/>
        </w:rPr>
        <w:t>rnish</w:t>
      </w:r>
      <w:r w:rsidRPr="00327F56">
        <w:t xml:space="preserve"> D</w:t>
      </w:r>
      <w:r w:rsidRPr="00327F56">
        <w:rPr>
          <w:u w:val="single"/>
        </w:rPr>
        <w:t>ish</w:t>
      </w:r>
      <w:r w:rsidRPr="00327F56">
        <w:t>es,</w:t>
      </w:r>
      <w:r w:rsidRPr="00327F56">
        <w:br/>
        <w:t xml:space="preserve">than to any InedicmalUseS. </w:t>
      </w:r>
      <w:r w:rsidRPr="00327F56">
        <w:rPr>
          <w:i/>
          <w:iCs/>
        </w:rPr>
        <w:t>Millers, Eat.Desse</w:t>
      </w:r>
    </w:p>
    <w:p w14:paraId="01ADD830" w14:textId="77777777" w:rsidR="00327F56" w:rsidRPr="00327F56" w:rsidRDefault="00327F56" w:rsidP="00327F56">
      <w:r w:rsidRPr="00327F56">
        <w:t xml:space="preserve">. BETTE, Offic. </w:t>
      </w:r>
      <w:r w:rsidRPr="00327F56">
        <w:rPr>
          <w:i/>
          <w:iCs/>
        </w:rPr>
        <w:t>Betle isme Betre,</w:t>
      </w:r>
      <w:r w:rsidRPr="00327F56">
        <w:t xml:space="preserve"> Ger. </w:t>
      </w:r>
      <w:r w:rsidRPr="00327F56">
        <w:rPr>
          <w:lang w:val="el-GR" w:eastAsia="el-GR" w:bidi="el-GR"/>
        </w:rPr>
        <w:t xml:space="preserve">Ϊ357. </w:t>
      </w:r>
      <w:r w:rsidRPr="00327F56">
        <w:t>Einac. I54i.</w:t>
      </w:r>
      <w:r w:rsidRPr="00327F56">
        <w:br/>
      </w:r>
      <w:r w:rsidRPr="00327F56">
        <w:rPr>
          <w:i/>
          <w:iCs/>
          <w:vertAlign w:val="superscript"/>
        </w:rPr>
        <w:t>:</w:t>
      </w:r>
      <w:r w:rsidRPr="00327F56">
        <w:rPr>
          <w:i/>
          <w:iCs/>
        </w:rPr>
        <w:t>Petre, Betle, Betele,sive Betlile,</w:t>
      </w:r>
      <w:r w:rsidRPr="00327F56">
        <w:t xml:space="preserve"> Park. Theat. I6I5. </w:t>
      </w:r>
      <w:r w:rsidRPr="00327F56">
        <w:rPr>
          <w:i/>
          <w:iCs/>
        </w:rPr>
        <w:t>Betrefive</w:t>
      </w:r>
      <w:r w:rsidRPr="00327F56">
        <w:rPr>
          <w:i/>
          <w:iCs/>
        </w:rPr>
        <w:br/>
        <w:t>Tombul,</w:t>
      </w:r>
      <w:r w:rsidRPr="00327F56">
        <w:t xml:space="preserve"> C. B. Pin. </w:t>
      </w:r>
      <w:r w:rsidRPr="00327F56">
        <w:rPr>
          <w:lang w:val="el-GR" w:eastAsia="el-GR" w:bidi="el-GR"/>
        </w:rPr>
        <w:t xml:space="preserve">ψι </w:t>
      </w:r>
      <w:r w:rsidRPr="00327F56">
        <w:t>o. Jons. Dendr.Tya. C. Com. Flo. Mal</w:t>
      </w:r>
      <w:r w:rsidRPr="00327F56">
        <w:br/>
        <w:t xml:space="preserve">6O. </w:t>
      </w:r>
      <w:r w:rsidRPr="00327F56">
        <w:rPr>
          <w:i/>
          <w:iCs/>
        </w:rPr>
        <w:t>Betleside Betelle,</w:t>
      </w:r>
      <w:r w:rsidRPr="00327F56">
        <w:t xml:space="preserve"> J. </w:t>
      </w:r>
      <w:r w:rsidRPr="00327F56">
        <w:rPr>
          <w:lang w:val="la-Latn" w:eastAsia="la-Latn" w:bidi="la-Latn"/>
        </w:rPr>
        <w:t xml:space="preserve">B. </w:t>
      </w:r>
      <w:r w:rsidRPr="00327F56">
        <w:t xml:space="preserve">I. 437. Chab. 33. </w:t>
      </w:r>
      <w:r w:rsidRPr="00327F56">
        <w:rPr>
          <w:i/>
          <w:iCs/>
        </w:rPr>
        <w:t>Betele,</w:t>
      </w:r>
      <w:r w:rsidRPr="00327F56">
        <w:t xml:space="preserve"> Bont.</w:t>
      </w:r>
    </w:p>
    <w:p w14:paraId="054B4DDB" w14:textId="77777777" w:rsidR="00327F56" w:rsidRPr="00327F56" w:rsidRDefault="00327F56" w:rsidP="00327F56">
      <w:pPr>
        <w:tabs>
          <w:tab w:val="left" w:pos="2689"/>
          <w:tab w:val="left" w:pos="3254"/>
          <w:tab w:val="left" w:pos="4164"/>
        </w:tabs>
      </w:pPr>
      <w:r w:rsidRPr="00327F56">
        <w:t xml:space="preserve">- 9I. </w:t>
      </w:r>
      <w:r w:rsidRPr="00327F56">
        <w:rPr>
          <w:i/>
          <w:iCs/>
        </w:rPr>
        <w:t>-Peetla, Code,</w:t>
      </w:r>
      <w:r w:rsidRPr="00327F56">
        <w:t xml:space="preserve"> Host. Mal. 7. 29. Tab. I5. </w:t>
      </w:r>
      <w:r w:rsidRPr="00327F56">
        <w:rPr>
          <w:i/>
          <w:iCs/>
        </w:rPr>
        <w:t xml:space="preserve">Piper </w:t>
      </w:r>
      <w:r w:rsidRPr="00327F56">
        <w:rPr>
          <w:i/>
          <w:iCs/>
          <w:lang w:val="la-Latn" w:eastAsia="la-Latn" w:bidi="la-Latn"/>
        </w:rPr>
        <w:t>longum,</w:t>
      </w:r>
      <w:r w:rsidRPr="00327F56">
        <w:rPr>
          <w:i/>
          <w:iCs/>
          <w:lang w:val="la-Latn" w:eastAsia="la-Latn" w:bidi="la-Latn"/>
        </w:rPr>
        <w:br/>
        <w:t xml:space="preserve">foliorum nervis decurrentibus tenuioribus </w:t>
      </w:r>
      <w:r w:rsidRPr="00327F56">
        <w:rPr>
          <w:i/>
          <w:iCs/>
        </w:rPr>
        <w:t xml:space="preserve">et </w:t>
      </w:r>
      <w:r w:rsidRPr="00327F56">
        <w:rPr>
          <w:i/>
          <w:iCs/>
          <w:lang w:val="la-Latn" w:eastAsia="la-Latn" w:bidi="la-Latn"/>
        </w:rPr>
        <w:t xml:space="preserve">mollioribus, </w:t>
      </w:r>
      <w:r w:rsidRPr="00327F56">
        <w:rPr>
          <w:i/>
          <w:iCs/>
        </w:rPr>
        <w:t>Betle</w:t>
      </w:r>
      <w:r w:rsidRPr="00327F56">
        <w:rPr>
          <w:i/>
          <w:iCs/>
        </w:rPr>
        <w:br/>
        <w:t>dictum.</w:t>
      </w:r>
      <w:r w:rsidRPr="00327F56">
        <w:t xml:space="preserve"> Hist. Oxon. 4. 603.. </w:t>
      </w:r>
      <w:r w:rsidRPr="00327F56">
        <w:rPr>
          <w:i/>
          <w:iCs/>
        </w:rPr>
        <w:t>Bulasowasla,</w:t>
      </w:r>
      <w:r w:rsidRPr="00327F56">
        <w:t xml:space="preserve"> Herm. Musi Zeyl.</w:t>
      </w:r>
      <w:r w:rsidRPr="00327F56">
        <w:br/>
        <w:t>34. BETLE.</w:t>
      </w:r>
      <w:r w:rsidRPr="00327F56">
        <w:tab/>
        <w:t>;</w:t>
      </w:r>
      <w:r w:rsidRPr="00327F56">
        <w:tab/>
        <w:t>..</w:t>
      </w:r>
      <w:r w:rsidRPr="00327F56">
        <w:tab/>
        <w:t>' '</w:t>
      </w:r>
    </w:p>
    <w:p w14:paraId="34F688AD" w14:textId="77777777" w:rsidR="00327F56" w:rsidRPr="00327F56" w:rsidRDefault="00327F56" w:rsidP="00327F56">
      <w:pPr>
        <w:ind w:firstLine="360"/>
      </w:pPr>
      <w:r w:rsidRPr="00327F56">
        <w:t>This -is a Plant of she scandent Kind, much celebrated in</w:t>
      </w:r>
      <w:r w:rsidRPr="00327F56">
        <w:br/>
        <w:t xml:space="preserve">‘-the </w:t>
      </w:r>
      <w:r w:rsidRPr="00327F56">
        <w:rPr>
          <w:i/>
          <w:iCs/>
        </w:rPr>
        <w:t>East-Indies.-</w:t>
      </w:r>
      <w:r w:rsidRPr="00327F56">
        <w:t xml:space="preserve"> The Leaves are principally in Use, which</w:t>
      </w:r>
      <w:r w:rsidRPr="00327F56">
        <w:br/>
        <w:t>are esteemed best when fully ripe, and ..of a yellowish Colour ;</w:t>
      </w:r>
      <w:r w:rsidRPr="00327F56">
        <w:br/>
        <w:t>- they-are spoiled hy heing much handled when they are newly</w:t>
      </w:r>
      <w:r w:rsidRPr="00327F56">
        <w:br/>
        <w:t>'Pulled from the Plant. ‘</w:t>
      </w:r>
      <w:r w:rsidRPr="00327F56">
        <w:br/>
        <w:t>...hr th</w:t>
      </w:r>
      <w:r w:rsidRPr="00327F56">
        <w:rPr>
          <w:vertAlign w:val="subscript"/>
        </w:rPr>
        <w:t>e</w:t>
      </w:r>
      <w:r w:rsidRPr="00327F56">
        <w:t xml:space="preserve"> </w:t>
      </w:r>
      <w:r w:rsidRPr="00327F56">
        <w:rPr>
          <w:i/>
          <w:iCs/>
        </w:rPr>
        <w:t>-Malacca</w:t>
      </w:r>
      <w:r w:rsidRPr="00327F56">
        <w:t xml:space="preserve"> Islands, the </w:t>
      </w:r>
      <w:r w:rsidRPr="00327F56">
        <w:rPr>
          <w:i/>
          <w:iCs/>
        </w:rPr>
        <w:t>Betle</w:t>
      </w:r>
      <w:r w:rsidRPr="00327F56">
        <w:t xml:space="preserve"> hears. a kind of Fruit</w:t>
      </w:r>
      <w:r w:rsidRPr="00327F56">
        <w:br/>
        <w:t>wreathed in 'the Form of a Lizard's: Tail, which, the Inha-</w:t>
      </w:r>
      <w:r w:rsidRPr="00327F56">
        <w:br/>
        <w:t>bitants of These Blands eat on Account of its agreeable- and</w:t>
      </w:r>
      <w:r w:rsidRPr="00327F56">
        <w:br/>
        <w:t xml:space="preserve">grateful Tastei </w:t>
      </w:r>
      <w:r w:rsidRPr="00327F56">
        <w:rPr>
          <w:i/>
          <w:iCs/>
        </w:rPr>
        <w:t>Parttius</w:t>
      </w:r>
      <w:r w:rsidRPr="00327F56">
        <w:t xml:space="preserve"> informs ns, that it bears a Fruit re-</w:t>
      </w:r>
    </w:p>
    <w:p w14:paraId="70E63591" w14:textId="77777777" w:rsidR="00327F56" w:rsidRPr="00327F56" w:rsidRDefault="00327F56" w:rsidP="00327F56">
      <w:r w:rsidRPr="00327F56">
        <w:t>- feinbling the</w:t>
      </w:r>
      <w:r w:rsidRPr="00327F56">
        <w:rPr>
          <w:vertAlign w:val="superscript"/>
        </w:rPr>
        <w:t>;</w:t>
      </w:r>
      <w:r w:rsidRPr="00327F56">
        <w:t xml:space="preserve"> white oblong Pepper, or'rather the Tail of a</w:t>
      </w:r>
      <w:r w:rsidRPr="00327F56">
        <w:br/>
        <w:t xml:space="preserve">Dormouse. This Fruit is, by the Inhabitants of </w:t>
      </w:r>
      <w:r w:rsidRPr="00327F56">
        <w:rPr>
          <w:i/>
          <w:iCs/>
        </w:rPr>
        <w:t>ffiC Malacca</w:t>
      </w:r>
      <w:r w:rsidRPr="00327F56">
        <w:rPr>
          <w:i/>
          <w:iCs/>
        </w:rPr>
        <w:br/>
      </w:r>
      <w:r w:rsidRPr="00327F56">
        <w:t xml:space="preserve">IflandS, called. </w:t>
      </w:r>
      <w:r w:rsidRPr="00327F56">
        <w:rPr>
          <w:i/>
          <w:iCs/>
          <w:lang w:val="la-Latn" w:eastAsia="la-Latn" w:bidi="la-Latn"/>
        </w:rPr>
        <w:t xml:space="preserve">Sirii </w:t>
      </w:r>
      <w:r w:rsidRPr="00327F56">
        <w:rPr>
          <w:i/>
          <w:iCs/>
        </w:rPr>
        <w:t>Boa,</w:t>
      </w:r>
      <w:r w:rsidRPr="00327F56">
        <w:t xml:space="preserve">; and </w:t>
      </w:r>
      <w:r w:rsidRPr="00327F56">
        <w:rPr>
          <w:i/>
          <w:iCs/>
        </w:rPr>
        <w:t>sis</w:t>
      </w:r>
      <w:r w:rsidRPr="00327F56">
        <w:t xml:space="preserve"> had in much higher Esteem</w:t>
      </w:r>
      <w:r w:rsidRPr="00327F56">
        <w:br/>
        <w:t xml:space="preserve">chan the Leaves of </w:t>
      </w:r>
      <w:r w:rsidRPr="00327F56">
        <w:rPr>
          <w:i/>
          <w:iCs/>
        </w:rPr>
        <w:t>ffin Beples</w:t>
      </w:r>
      <w:r w:rsidRPr="00327F56">
        <w:t xml:space="preserve"> It is planted like Vines, and</w:t>
      </w:r>
      <w:r w:rsidRPr="00327F56">
        <w:br/>
        <w:t xml:space="preserve">"'Props and Supports are erected </w:t>
      </w:r>
      <w:r w:rsidRPr="00327F56">
        <w:rPr>
          <w:i/>
          <w:iCs/>
        </w:rPr>
        <w:t>for it</w:t>
      </w:r>
      <w:r w:rsidRPr="00327F56">
        <w:t xml:space="preserve"> to Creep along. Some,</w:t>
      </w:r>
      <w:r w:rsidRPr="00327F56">
        <w:br/>
        <w:t>'Tor The fake of greater Profit,</w:t>
      </w:r>
      <w:r w:rsidRPr="00327F56">
        <w:rPr>
          <w:vertAlign w:val="superscript"/>
        </w:rPr>
        <w:t>1</w:t>
      </w:r>
      <w:r w:rsidRPr="00327F56">
        <w:t xml:space="preserve"> inake'ir cling to the Trees</w:t>
      </w:r>
      <w:r w:rsidRPr="00327F56">
        <w:br/>
        <w:t xml:space="preserve">* which bear the Arcea, or </w:t>
      </w:r>
      <w:r w:rsidRPr="00327F56">
        <w:rPr>
          <w:i/>
          <w:iCs/>
        </w:rPr>
        <w:t>Indian</w:t>
      </w:r>
      <w:r w:rsidRPr="00327F56">
        <w:t xml:space="preserve"> Nut, and thus form a bean-</w:t>
      </w:r>
      <w:r w:rsidRPr="00327F56">
        <w:br/>
        <w:t xml:space="preserve">tififl Shade. It grows in all the Provinces of the </w:t>
      </w:r>
      <w:r w:rsidRPr="00327F56">
        <w:rPr>
          <w:i/>
          <w:iCs/>
        </w:rPr>
        <w:t>Indies</w:t>
      </w:r>
      <w:r w:rsidRPr="00327F56">
        <w:t xml:space="preserve"> on the</w:t>
      </w:r>
      <w:r w:rsidRPr="00327F56">
        <w:br/>
        <w:t>Sea Coasts, but not in midland Places, Or such as lie remote</w:t>
      </w:r>
      <w:r w:rsidRPr="00327F56">
        <w:br/>
        <w:t>c from the Sea, unless it has been transplanted to them.</w:t>
      </w:r>
    </w:p>
    <w:p w14:paraId="4AA1FFBD" w14:textId="77777777" w:rsidR="00327F56" w:rsidRPr="00327F56" w:rsidRDefault="00327F56" w:rsidP="00327F56">
      <w:pPr>
        <w:tabs>
          <w:tab w:val="left" w:pos="2343"/>
          <w:tab w:val="left" w:pos="5106"/>
        </w:tabs>
      </w:pPr>
      <w:r w:rsidRPr="00327F56">
        <w:t xml:space="preserve">- Most of the antient Botanists confound the </w:t>
      </w:r>
      <w:r w:rsidRPr="00327F56">
        <w:rPr>
          <w:i/>
          <w:iCs/>
        </w:rPr>
        <w:t>Betle</w:t>
      </w:r>
      <w:r w:rsidRPr="00327F56">
        <w:t xml:space="preserve"> with the</w:t>
      </w:r>
      <w:r w:rsidRPr="00327F56">
        <w:br/>
        <w:t xml:space="preserve">. Malabathrum, or </w:t>
      </w:r>
      <w:r w:rsidRPr="00327F56">
        <w:rPr>
          <w:i/>
          <w:iCs/>
        </w:rPr>
        <w:t>Indian</w:t>
      </w:r>
      <w:r w:rsidRPr="00327F56">
        <w:t xml:space="preserve"> Leas.; but they are quite different</w:t>
      </w:r>
      <w:r w:rsidRPr="00327F56">
        <w:br/>
        <w:t>- Plants, since, according to Gin-rim.,, the latter is a strait Tree,</w:t>
      </w:r>
      <w:r w:rsidRPr="00327F56">
        <w:br/>
        <w:t>.whereasthe former is of the scandent Kind, and stands in need</w:t>
      </w:r>
      <w:r w:rsidRPr="00327F56">
        <w:br/>
        <w:t>rOf Supporters? '</w:t>
      </w:r>
      <w:r w:rsidRPr="00327F56">
        <w:tab/>
        <w:t>s .*</w:t>
      </w:r>
      <w:r w:rsidRPr="00327F56">
        <w:tab/>
        <w:t>;</w:t>
      </w:r>
    </w:p>
    <w:p w14:paraId="43DCC1DD" w14:textId="77777777" w:rsidR="00327F56" w:rsidRPr="00327F56" w:rsidRDefault="00327F56" w:rsidP="00327F56">
      <w:r w:rsidRPr="00327F56">
        <w:rPr>
          <w:vertAlign w:val="superscript"/>
        </w:rPr>
        <w:t>1</w:t>
      </w:r>
      <w:r w:rsidRPr="00327F56">
        <w:t>" In the Morning, the Afternoon, the Evening, and the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Night-time, the </w:t>
      </w:r>
      <w:r w:rsidRPr="00327F56">
        <w:rPr>
          <w:i/>
          <w:iCs/>
        </w:rPr>
        <w:t>Indians</w:t>
      </w:r>
      <w:r w:rsidRPr="00327F56">
        <w:t xml:space="preserve"> chew the </w:t>
      </w:r>
      <w:r w:rsidRPr="00327F56">
        <w:rPr>
          <w:i/>
          <w:iCs/>
        </w:rPr>
        <w:t>Brtie,</w:t>
      </w:r>
      <w:r w:rsidRPr="00327F56">
        <w:t xml:space="preserve"> and carry it Conti-</w:t>
      </w:r>
      <w:r w:rsidRPr="00327F56">
        <w:br/>
        <w:t>r finally about in then Hands; but they do not use it alone upon</w:t>
      </w:r>
      <w:r w:rsidRPr="00327F56">
        <w:br/>
        <w:t xml:space="preserve">-account os its Bitterness, but wrap- up the </w:t>
      </w:r>
      <w:r w:rsidRPr="00327F56">
        <w:rPr>
          <w:i/>
          <w:iCs/>
        </w:rPr>
        <w:t>Indian</w:t>
      </w:r>
      <w:r w:rsidRPr="00327F56">
        <w:t xml:space="preserve"> Nut, and a</w:t>
      </w:r>
      <w:r w:rsidRPr="00327F56">
        <w:br/>
      </w:r>
      <w:r w:rsidRPr="00327F56">
        <w:rPr>
          <w:i/>
          <w:iCs/>
        </w:rPr>
        <w:t>-littie Lime,</w:t>
      </w:r>
      <w:r w:rsidRPr="00327F56">
        <w:t xml:space="preserve"> in the Leaf of the </w:t>
      </w:r>
      <w:r w:rsidRPr="00327F56">
        <w:rPr>
          <w:i/>
          <w:iCs/>
        </w:rPr>
        <w:t>Betle,</w:t>
      </w:r>
      <w:r w:rsidRPr="00327F56">
        <w:t xml:space="preserve"> which they affirm so be</w:t>
      </w:r>
      <w:r w:rsidRPr="00327F56">
        <w:br/>
        <w:t xml:space="preserve">a Mixture of h very grateful Taste. Others mix </w:t>
      </w:r>
      <w:r w:rsidRPr="00327F56">
        <w:rPr>
          <w:i/>
          <w:iCs/>
          <w:lang w:val="la-Latn" w:eastAsia="la-Latn" w:bidi="la-Latn"/>
        </w:rPr>
        <w:t>Lycium</w:t>
      </w:r>
      <w:r w:rsidRPr="00327F56">
        <w:rPr>
          <w:lang w:val="la-Latn" w:eastAsia="la-Latn" w:bidi="la-Latn"/>
        </w:rPr>
        <w:t xml:space="preserve"> </w:t>
      </w:r>
      <w:r w:rsidRPr="00327F56">
        <w:t>with</w:t>
      </w:r>
      <w:r w:rsidRPr="00327F56">
        <w:br/>
        <w:t xml:space="preserve">the </w:t>
      </w:r>
      <w:r w:rsidRPr="00327F56">
        <w:rPr>
          <w:i/>
          <w:iCs/>
        </w:rPr>
        <w:t>Betle.</w:t>
      </w:r>
      <w:r w:rsidRPr="00327F56">
        <w:t xml:space="preserve"> The Rich and Opulent nse.it with Camphine of</w:t>
      </w:r>
      <w:r w:rsidRPr="00327F56">
        <w:br/>
      </w:r>
      <w:r w:rsidRPr="00327F56">
        <w:rPr>
          <w:i/>
          <w:iCs/>
        </w:rPr>
        <w:t>' Borneo,</w:t>
      </w:r>
      <w:r w:rsidRPr="00327F56">
        <w:t xml:space="preserve"> and some others with Aloes-wood, Muik, and Amber-</w:t>
      </w:r>
      <w:r w:rsidRPr="00327F56">
        <w:br/>
        <w:t>arise. When thus prepar'd, it has so agreeable a Taste, and</w:t>
      </w:r>
      <w:r w:rsidRPr="00327F56">
        <w:br/>
        <w:t xml:space="preserve">renders the Breath so sweet and </w:t>
      </w:r>
      <w:r w:rsidRPr="00327F56">
        <w:rPr>
          <w:lang w:val="la-Latn" w:eastAsia="la-Latn" w:bidi="la-Latn"/>
        </w:rPr>
        <w:t xml:space="preserve">fragrans, </w:t>
      </w:r>
      <w:r w:rsidRPr="00327F56">
        <w:t>that the more wealthy</w:t>
      </w:r>
    </w:p>
    <w:p w14:paraId="07060AB7" w14:textId="77777777" w:rsidR="00327F56" w:rsidRPr="00327F56" w:rsidRDefault="00327F56" w:rsidP="00327F56">
      <w:r w:rsidRPr="00327F56">
        <w:t>' of the Inhabitants-chew it, almost continually; and also others</w:t>
      </w:r>
      <w:r w:rsidRPr="00327F56">
        <w:br/>
        <w:t>according to. their Circumstances'; tho'; some .chew the Arcea</w:t>
      </w:r>
      <w:r w:rsidRPr="00327F56">
        <w:br/>
        <w:t>with Cinnamon or Cloves. These are the Circumstances, of</w:t>
      </w:r>
      <w:r w:rsidRPr="00327F56">
        <w:br/>
        <w:t xml:space="preserve">which </w:t>
      </w:r>
      <w:r w:rsidRPr="00327F56">
        <w:rPr>
          <w:i/>
          <w:iCs/>
        </w:rPr>
        <w:t>Garcias,</w:t>
      </w:r>
      <w:r w:rsidRPr="00327F56">
        <w:t xml:space="preserve"> gives us an Account; hut other Authors, who</w:t>
      </w:r>
      <w:r w:rsidRPr="00327F56">
        <w:br/>
        <w:t xml:space="preserve">have travelled themfelves thro, the </w:t>
      </w:r>
      <w:r w:rsidRPr="00327F56">
        <w:rPr>
          <w:i/>
          <w:iCs/>
        </w:rPr>
        <w:t>Indies,</w:t>
      </w:r>
      <w:r w:rsidRPr="00327F56">
        <w:t xml:space="preserve"> inform us, that both</w:t>
      </w:r>
      <w:r w:rsidRPr="00327F56">
        <w:br/>
        <w:t xml:space="preserve">therich and poor </w:t>
      </w:r>
      <w:r w:rsidRPr="00327F56">
        <w:rPr>
          <w:i/>
          <w:iCs/>
        </w:rPr>
        <w:t>Indians</w:t>
      </w:r>
      <w:r w:rsidRPr="00327F56">
        <w:t xml:space="preserve"> constantly chew the </w:t>
      </w:r>
      <w:r w:rsidRPr="00327F56">
        <w:rPr>
          <w:i/>
          <w:iCs/>
        </w:rPr>
        <w:t>Arcea esuns,</w:t>
      </w:r>
      <w:r w:rsidRPr="00327F56">
        <w:rPr>
          <w:i/>
          <w:iCs/>
        </w:rPr>
        <w:br/>
      </w:r>
      <w:r w:rsidRPr="00327F56">
        <w:t>broken and wrapp'd up, with a littie Lime, in the Leaves of</w:t>
      </w:r>
      <w:r w:rsidRPr="00327F56">
        <w:br/>
        <w:t xml:space="preserve">. the </w:t>
      </w:r>
      <w:r w:rsidRPr="00327F56">
        <w:rPr>
          <w:i/>
          <w:iCs/>
        </w:rPr>
        <w:t>Betle,</w:t>
      </w:r>
      <w:r w:rsidRPr="00327F56">
        <w:t xml:space="preserve"> which sends forth so fragrant a Smell, aS to fill the</w:t>
      </w:r>
      <w:r w:rsidRPr="00327F56">
        <w:br/>
        <w:t>whole Room. Upon spitting out the first Juice, which some re-</w:t>
      </w:r>
      <w:r w:rsidRPr="00327F56">
        <w:br/>
        <w:t xml:space="preserve">tain, it appears bloody, which Colour it receives from the </w:t>
      </w:r>
      <w:r w:rsidRPr="00327F56">
        <w:rPr>
          <w:i/>
          <w:iCs/>
        </w:rPr>
        <w:t>Ar.,</w:t>
      </w:r>
      <w:r w:rsidRPr="00327F56">
        <w:rPr>
          <w:i/>
          <w:iCs/>
        </w:rPr>
        <w:br/>
        <w:t>cea,</w:t>
      </w:r>
      <w:r w:rsidRPr="00327F56">
        <w:t xml:space="preserve"> and not from the </w:t>
      </w:r>
      <w:r w:rsidRPr="00327F56">
        <w:rPr>
          <w:i/>
          <w:iCs/>
        </w:rPr>
        <w:t>Betle.</w:t>
      </w:r>
      <w:r w:rsidRPr="00327F56">
        <w:t xml:space="preserve"> Then they take successively more</w:t>
      </w:r>
    </w:p>
    <w:p w14:paraId="0DD5B047" w14:textId="77777777" w:rsidR="00327F56" w:rsidRPr="00327F56" w:rsidRDefault="00327F56" w:rsidP="00327F56">
      <w:r w:rsidRPr="00327F56">
        <w:t xml:space="preserve">. Leaves, prepar'd in the same manner. Unless the </w:t>
      </w:r>
      <w:r w:rsidRPr="00327F56">
        <w:rPr>
          <w:i/>
          <w:iCs/>
        </w:rPr>
        <w:t>Indians</w:t>
      </w:r>
      <w:r w:rsidRPr="00327F56">
        <w:rPr>
          <w:i/>
          <w:iCs/>
        </w:rPr>
        <w:br/>
      </w:r>
      <w:r w:rsidRPr="00327F56">
        <w:t>this Practice, their Breaths would have a disagreeable Smell.</w:t>
      </w:r>
      <w:r w:rsidRPr="00327F56">
        <w:br/>
      </w:r>
      <w:r w:rsidRPr="00327F56">
        <w:rPr>
          <w:i/>
          <w:iCs/>
        </w:rPr>
        <w:t>Dontius</w:t>
      </w:r>
      <w:r w:rsidRPr="00327F56">
        <w:t xml:space="preserve"> asserts, that the Leaves os .the </w:t>
      </w:r>
      <w:r w:rsidRPr="00327F56">
        <w:rPr>
          <w:i/>
          <w:iCs/>
        </w:rPr>
        <w:t>Betle,</w:t>
      </w:r>
      <w:r w:rsidRPr="00327F56">
        <w:t xml:space="preserve"> us'd without the</w:t>
      </w:r>
      <w:r w:rsidRPr="00327F56">
        <w:br/>
        <w:t>’above-mentioned Substances, which is frequently done, corrode</w:t>
      </w:r>
      <w:r w:rsidRPr="00327F56">
        <w:br/>
        <w:t xml:space="preserve">the Teeth, and soinetimessmake them drop out. In the </w:t>
      </w:r>
      <w:r w:rsidRPr="00327F56">
        <w:rPr>
          <w:i/>
          <w:iCs/>
        </w:rPr>
        <w:t>Indies</w:t>
      </w:r>
      <w:r w:rsidRPr="00327F56">
        <w:rPr>
          <w:i/>
          <w:iCs/>
        </w:rPr>
        <w:br/>
        <w:t>1</w:t>
      </w:r>
      <w:r w:rsidRPr="00327F56">
        <w:t xml:space="preserve"> thyself have known young Men, not exceeding twenty-five</w:t>
      </w:r>
      <w:r w:rsidRPr="00327F56">
        <w:br/>
        <w:t>Years of Age,' entirely deprivedos their Teeth, by a frequent</w:t>
      </w:r>
      <w:r w:rsidRPr="00327F56">
        <w:br/>
        <w:t xml:space="preserve">Use os the Leaves of the </w:t>
      </w:r>
      <w:r w:rsidRPr="00327F56">
        <w:rPr>
          <w:i/>
          <w:iCs/>
        </w:rPr>
        <w:t>Betle. "</w:t>
      </w:r>
      <w:r w:rsidRPr="00327F56">
        <w:t xml:space="preserve"> l .</w:t>
      </w:r>
    </w:p>
    <w:p w14:paraId="59D84432" w14:textId="77777777" w:rsidR="00327F56" w:rsidRPr="00327F56" w:rsidRDefault="00327F56" w:rsidP="00327F56">
      <w:pPr>
        <w:ind w:firstLine="360"/>
      </w:pPr>
      <w:r w:rsidRPr="00327F56">
        <w:t>_ When, they take their Leave of any one, 'tis customary to</w:t>
      </w:r>
      <w:r w:rsidRPr="00327F56">
        <w:br/>
        <w:t>make him a Present of a silken Purse full of those Leaves thus</w:t>
      </w:r>
      <w:r w:rsidRPr="00327F56">
        <w:br/>
        <w:t>prepar'd ; and no one allows his Friend to part from him with-</w:t>
      </w:r>
      <w:r w:rsidRPr="00327F56">
        <w:br/>
        <w:t xml:space="preserve">out a </w:t>
      </w:r>
      <w:r w:rsidRPr="00327F56">
        <w:rPr>
          <w:i/>
          <w:iCs/>
        </w:rPr>
        <w:t>Betle,</w:t>
      </w:r>
      <w:r w:rsidRPr="00327F56">
        <w:t xml:space="preserve"> which, with them, is the Sign ed taking Leave.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 -When they make their Addresses to the Great and Opulent,</w:t>
      </w:r>
      <w:r w:rsidRPr="00327F56">
        <w:br/>
        <w:t xml:space="preserve">they nse to' chew the </w:t>
      </w:r>
      <w:r w:rsidRPr="00327F56">
        <w:rPr>
          <w:i/>
          <w:iCs/>
        </w:rPr>
        <w:t>Betle,</w:t>
      </w:r>
      <w:r w:rsidRPr="00327F56">
        <w:t xml:space="preserve"> in order to give them an agreeable</w:t>
      </w:r>
      <w:r w:rsidRPr="00327F56">
        <w:br/>
        <w:t>Breath ; for, with them, Iiot to heve a perfum'd Breath, is an</w:t>
      </w:r>
      <w:r w:rsidRPr="00327F56">
        <w:br/>
        <w:t>unpardonable Transgression of the . Laws of Decorum and good</w:t>
      </w:r>
      <w:r w:rsidRPr="00327F56">
        <w:br/>
        <w:t>Manners ; and when People of a low Condition are oblig’d to</w:t>
      </w:r>
      <w:r w:rsidRPr="00327F56">
        <w:br/>
        <w:t>converse'witlr the Great' and Opulent, they put their Hands</w:t>
      </w:r>
      <w:r w:rsidRPr="00327F56">
        <w:br/>
      </w:r>
      <w:r w:rsidRPr="00327F56">
        <w:rPr>
          <w:b/>
          <w:bCs/>
        </w:rPr>
        <w:t xml:space="preserve">on </w:t>
      </w:r>
      <w:r w:rsidRPr="00327F56">
        <w:t>their Mouths, lest, perhaps, a Gust os their disagreeable</w:t>
      </w:r>
      <w:r w:rsidRPr="00327F56">
        <w:br/>
        <w:t>Breath-should prove' offensive to the Nostrils of their Betters.</w:t>
      </w:r>
      <w:r w:rsidRPr="00327F56">
        <w:br/>
        <w:t>When, their Women .have Bufiness of a certain kind to transact</w:t>
      </w:r>
      <w:r w:rsidRPr="00327F56">
        <w:br/>
        <w:t xml:space="preserve">with Men,, they chew the </w:t>
      </w:r>
      <w:r w:rsidRPr="00327F56">
        <w:rPr>
          <w:i/>
          <w:iCs/>
        </w:rPr>
        <w:t>Betle</w:t>
      </w:r>
      <w:r w:rsidRPr="00327F56">
        <w:t xml:space="preserve"> previousty, imagining that iris</w:t>
      </w:r>
      <w:r w:rsidRPr="00327F56">
        <w:br/>
        <w:t>in Incitement, th Wantonness: Hence, when they pay their</w:t>
      </w:r>
      <w:r w:rsidRPr="00327F56">
        <w:br/>
      </w:r>
      <w:r w:rsidRPr="00327F56">
        <w:lastRenderedPageBreak/>
        <w:t>Visits, and</w:t>
      </w:r>
      <w:r w:rsidRPr="00327F56">
        <w:rPr>
          <w:vertAlign w:val="superscript"/>
        </w:rPr>
        <w:t>1</w:t>
      </w:r>
      <w:r w:rsidRPr="00327F56">
        <w:t xml:space="preserve"> mutual Compliments, ’ they always have the </w:t>
      </w:r>
      <w:r w:rsidRPr="00327F56">
        <w:rPr>
          <w:i/>
          <w:iCs/>
        </w:rPr>
        <w:t>Betle</w:t>
      </w:r>
      <w:r w:rsidRPr="00327F56">
        <w:rPr>
          <w:b/>
          <w:bCs/>
        </w:rPr>
        <w:t xml:space="preserve"> in</w:t>
      </w:r>
      <w:r w:rsidRPr="00327F56">
        <w:rPr>
          <w:b/>
          <w:bCs/>
        </w:rPr>
        <w:br/>
      </w:r>
      <w:r w:rsidRPr="00327F56">
        <w:t>thch Hands ; and in is every-where presented with the greatest</w:t>
      </w:r>
      <w:r w:rsidRPr="00327F56">
        <w:br/>
        <w:t>Demonstrations of Benevolenoe, along with Arcea and Lime,</w:t>
      </w:r>
      <w:r w:rsidRPr="00327F56">
        <w:br/>
        <w:t>in a wooden Vessel' kept on purpose. They chew it principally</w:t>
      </w:r>
      <w:r w:rsidRPr="00327F56">
        <w:br/>
        <w:t>after Dinner, inorder to prevent. Uneasiness at their Stomachs.</w:t>
      </w:r>
    </w:p>
    <w:p w14:paraId="58BD190A" w14:textId="77777777" w:rsidR="00327F56" w:rsidRPr="00327F56" w:rsidRDefault="00327F56" w:rsidP="00327F56">
      <w:pPr>
        <w:tabs>
          <w:tab w:val="left" w:pos="2176"/>
          <w:tab w:val="left" w:pos="3499"/>
        </w:tabs>
        <w:ind w:firstLine="360"/>
      </w:pPr>
      <w:r w:rsidRPr="00327F56">
        <w:t>They sometimes ufe to abstain from it, when performing the,</w:t>
      </w:r>
      <w:r w:rsidRPr="00327F56">
        <w:br/>
        <w:t xml:space="preserve">funeral Rites of their near Relations, and on certain Days </w:t>
      </w:r>
      <w:r w:rsidRPr="00327F56">
        <w:rPr>
          <w:b/>
          <w:bCs/>
        </w:rPr>
        <w:t>set</w:t>
      </w:r>
      <w:r w:rsidRPr="00327F56">
        <w:rPr>
          <w:b/>
          <w:bCs/>
        </w:rPr>
        <w:br/>
      </w:r>
      <w:r w:rsidRPr="00327F56">
        <w:t>apart for sasting.i ' ‘ "</w:t>
      </w:r>
      <w:r w:rsidRPr="00327F56">
        <w:tab/>
        <w:t>" ' -. -</w:t>
      </w:r>
      <w:r w:rsidRPr="00327F56">
        <w:tab/>
        <w:t>.</w:t>
      </w:r>
    </w:p>
    <w:p w14:paraId="69767D88" w14:textId="77777777" w:rsidR="00327F56" w:rsidRPr="00327F56" w:rsidRDefault="00327F56" w:rsidP="00327F56">
      <w:pPr>
        <w:ind w:firstLine="360"/>
      </w:pPr>
      <w:r w:rsidRPr="00327F56">
        <w:t>It strengthens the Gums, corroborates the Heart and Sto-</w:t>
      </w:r>
      <w:r w:rsidRPr="00327F56">
        <w:br/>
        <w:t>mach, discusses Flatulences, and purges the Stomach and Brain j</w:t>
      </w:r>
      <w:r w:rsidRPr="00327F56">
        <w:br/>
        <w:t>if chev/’d'in the. Morning, immediately after Breakfast, itren-</w:t>
      </w:r>
      <w:r w:rsidRPr="00327F56">
        <w:br/>
        <w:t>dels the Breath agreeable, but blackens the Teeth, and, accord-</w:t>
      </w:r>
      <w:r w:rsidRPr="00327F56">
        <w:br/>
        <w:t xml:space="preserve">ing to </w:t>
      </w:r>
      <w:r w:rsidRPr="00327F56">
        <w:rPr>
          <w:i/>
          <w:iCs/>
        </w:rPr>
        <w:t>Pontius,</w:t>
      </w:r>
      <w:r w:rsidRPr="00327F56">
        <w:t xml:space="preserve"> not only corrodes, but makes them sell. ent.</w:t>
      </w:r>
      <w:r w:rsidRPr="00327F56">
        <w:br w:type="page"/>
      </w:r>
    </w:p>
    <w:p w14:paraId="01BAAFA3" w14:textId="77777777" w:rsidR="00327F56" w:rsidRPr="00327F56" w:rsidRDefault="00327F56" w:rsidP="00327F56">
      <w:pPr>
        <w:ind w:firstLine="360"/>
      </w:pPr>
      <w:r w:rsidRPr="00327F56">
        <w:lastRenderedPageBreak/>
        <w:t xml:space="preserve">The </w:t>
      </w:r>
      <w:r w:rsidRPr="00327F56">
        <w:rPr>
          <w:i/>
          <w:iCs/>
        </w:rPr>
        <w:t>Portuguese</w:t>
      </w:r>
      <w:r w:rsidRPr="00327F56">
        <w:t xml:space="preserve"> Women imitate the </w:t>
      </w:r>
      <w:r w:rsidRPr="00327F56">
        <w:rPr>
          <w:i/>
          <w:iCs/>
        </w:rPr>
        <w:t>Indians</w:t>
      </w:r>
      <w:r w:rsidRPr="00327F56">
        <w:t xml:space="preserve"> in this Particular,</w:t>
      </w:r>
      <w:r w:rsidRPr="00327F56">
        <w:br/>
        <w:t xml:space="preserve">and are so excessively fond os chewing the </w:t>
      </w:r>
      <w:r w:rsidRPr="00327F56">
        <w:rPr>
          <w:i/>
          <w:iCs/>
        </w:rPr>
        <w:t>Bctle,</w:t>
      </w:r>
      <w:r w:rsidRPr="00327F56">
        <w:t xml:space="preserve"> that they think</w:t>
      </w:r>
      <w:r w:rsidRPr="00327F56">
        <w:br/>
        <w:t xml:space="preserve">they cannot live without it. </w:t>
      </w:r>
      <w:r w:rsidRPr="00327F56">
        <w:rPr>
          <w:i/>
          <w:iCs/>
        </w:rPr>
        <w:t>Raii Histor. Plantar .so</w:t>
      </w:r>
      <w:r w:rsidRPr="00327F56">
        <w:t xml:space="preserve"> Si;</w:t>
      </w:r>
    </w:p>
    <w:p w14:paraId="71F0C2E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BETONICA, </w:t>
      </w:r>
      <w:r w:rsidRPr="00327F56">
        <w:t>Offic. Ger. 557. Emac. 7I4. Rah Hist. I.</w:t>
      </w:r>
      <w:r w:rsidRPr="00327F56">
        <w:br/>
        <w:t>550. Synop. 3. 238. Mer. Pin. I5.-Payin. Dr. Mon. Dish</w:t>
      </w:r>
      <w:r w:rsidRPr="00327F56">
        <w:br/>
        <w:t xml:space="preserve">. Cat. Giff. I26. </w:t>
      </w:r>
      <w:r w:rsidRPr="00327F56">
        <w:rPr>
          <w:i/>
          <w:iCs/>
          <w:lang w:val="la-Latn" w:eastAsia="la-Latn" w:bidi="la-Latn"/>
        </w:rPr>
        <w:t xml:space="preserve">Betonica </w:t>
      </w:r>
      <w:r w:rsidRPr="00327F56">
        <w:rPr>
          <w:i/>
          <w:iCs/>
        </w:rPr>
        <w:t>vulgaris,</w:t>
      </w:r>
      <w:r w:rsidRPr="00327F56">
        <w:t xml:space="preserve"> Merc..,Plot. I. 23. Phyt.</w:t>
      </w:r>
    </w:p>
    <w:p w14:paraId="3C71E4B9" w14:textId="77777777" w:rsidR="00327F56" w:rsidRPr="00327F56" w:rsidRDefault="00327F56" w:rsidP="00327F56">
      <w:r w:rsidRPr="00327F56">
        <w:t xml:space="preserve">Brit. I5. </w:t>
      </w:r>
      <w:r w:rsidRPr="00327F56">
        <w:rPr>
          <w:i/>
          <w:iCs/>
          <w:lang w:val="la-Latn" w:eastAsia="la-Latn" w:bidi="la-Latn"/>
        </w:rPr>
        <w:t xml:space="preserve">Betonica </w:t>
      </w:r>
      <w:r w:rsidRPr="00327F56">
        <w:rPr>
          <w:i/>
          <w:iCs/>
        </w:rPr>
        <w:t>purpurea,</w:t>
      </w:r>
      <w:r w:rsidRPr="00327F56">
        <w:t xml:space="preserve"> C. </w:t>
      </w:r>
      <w:r w:rsidRPr="00327F56">
        <w:rPr>
          <w:lang w:val="el-GR" w:eastAsia="el-GR" w:bidi="el-GR"/>
        </w:rPr>
        <w:t xml:space="preserve">Β. </w:t>
      </w:r>
      <w:r w:rsidRPr="00327F56">
        <w:t>Put. 233. Touch. Insh</w:t>
      </w:r>
      <w:r w:rsidRPr="00327F56">
        <w:br/>
        <w:t>2O2. Elem. Bot. I 72. Boerh. Ind. ATI54. Rupp. Flor. Jen.</w:t>
      </w:r>
      <w:r w:rsidRPr="00327F56">
        <w:br/>
        <w:t xml:space="preserve">136. </w:t>
      </w:r>
      <w:r w:rsidRPr="00327F56">
        <w:rPr>
          <w:lang w:val="la-Latn" w:eastAsia="la-Latn" w:bidi="la-Latn"/>
        </w:rPr>
        <w:t xml:space="preserve">Buxis. </w:t>
      </w:r>
      <w:r w:rsidRPr="00327F56">
        <w:t xml:space="preserve">37. </w:t>
      </w:r>
      <w:r w:rsidRPr="00327F56">
        <w:rPr>
          <w:i/>
          <w:iCs/>
          <w:lang w:val="la-Latn" w:eastAsia="la-Latn" w:bidi="la-Latn"/>
        </w:rPr>
        <w:t xml:space="preserve">Betonica, </w:t>
      </w:r>
      <w:r w:rsidRPr="00327F56">
        <w:rPr>
          <w:i/>
          <w:iCs/>
        </w:rPr>
        <w:t>vulgaris purpurea, f.</w:t>
      </w:r>
      <w:r w:rsidRPr="00327F56">
        <w:t xml:space="preserve"> B. 3. 36.1.</w:t>
      </w:r>
    </w:p>
    <w:p w14:paraId="78605EA7" w14:textId="77777777" w:rsidR="00327F56" w:rsidRPr="00327F56" w:rsidRDefault="00327F56" w:rsidP="00327F56">
      <w:r w:rsidRPr="00327F56">
        <w:rPr>
          <w:i/>
          <w:iCs/>
        </w:rPr>
        <w:t xml:space="preserve">. </w:t>
      </w:r>
      <w:r w:rsidRPr="00327F56">
        <w:rPr>
          <w:i/>
          <w:iCs/>
          <w:lang w:val="la-Latn" w:eastAsia="la-Latn" w:bidi="la-Latn"/>
        </w:rPr>
        <w:t>Betonica vulgatior, 'fiorei.purpureo,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Theat. 6I4. </w:t>
      </w:r>
      <w:r w:rsidRPr="00327F56">
        <w:rPr>
          <w:i/>
          <w:iCs/>
          <w:lang w:val="la-Latn" w:eastAsia="la-Latn" w:bidi="la-Latn"/>
        </w:rPr>
        <w:t>Betonica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siue Fetontca,</w:t>
      </w:r>
      <w:r w:rsidRPr="00327F56">
        <w:t xml:space="preserve"> Chab; 43rs </w:t>
      </w:r>
      <w:r w:rsidRPr="00327F56">
        <w:rPr>
          <w:lang w:val="la-Latn" w:eastAsia="la-Latn" w:bidi="la-Latn"/>
        </w:rPr>
        <w:t xml:space="preserve">W0OD </w:t>
      </w:r>
      <w:r w:rsidRPr="00327F56">
        <w:t xml:space="preserve">BETONY.. </w:t>
      </w:r>
      <w:r w:rsidRPr="00327F56">
        <w:rPr>
          <w:i/>
          <w:iCs/>
        </w:rPr>
        <w:t xml:space="preserve">Dale.. .. </w:t>
      </w:r>
      <w:r w:rsidRPr="00327F56">
        <w:rPr>
          <w:i/>
          <w:iCs/>
          <w:vertAlign w:val="subscript"/>
        </w:rPr>
        <w:t>r</w:t>
      </w:r>
      <w:r w:rsidRPr="00327F56">
        <w:rPr>
          <w:i/>
          <w:iCs/>
        </w:rPr>
        <w:t>.</w:t>
      </w:r>
    </w:p>
    <w:p w14:paraId="241C1785" w14:textId="77777777" w:rsidR="00327F56" w:rsidRPr="00327F56" w:rsidRDefault="00327F56" w:rsidP="00327F56">
      <w:pPr>
        <w:ind w:firstLine="360"/>
      </w:pPr>
      <w:r w:rsidRPr="00327F56">
        <w:t xml:space="preserve">The Root of </w:t>
      </w:r>
      <w:r w:rsidRPr="00327F56">
        <w:rPr>
          <w:i/>
          <w:iCs/>
        </w:rPr>
        <w:t>Betony isspdesty</w:t>
      </w:r>
      <w:r w:rsidRPr="00327F56">
        <w:t xml:space="preserve"> thick or the Head; whence st</w:t>
      </w:r>
      <w:r w:rsidRPr="00327F56">
        <w:br/>
        <w:t xml:space="preserve">sends out a great Number of small Fibres, </w:t>
      </w:r>
      <w:r w:rsidRPr="00327F56">
        <w:rPr>
          <w:i/>
          <w:iCs/>
        </w:rPr>
        <w:t>- os</w:t>
      </w:r>
      <w:r w:rsidRPr="00327F56">
        <w:t xml:space="preserve"> an unpleasant nau-</w:t>
      </w:r>
      <w:r w:rsidRPr="00327F56">
        <w:br/>
        <w:t>seous Taste. The .Leaves grow on pretty long Foot-stalks,</w:t>
      </w:r>
      <w:r w:rsidRPr="00327F56">
        <w:br/>
        <w:t>somewhat winkled, rough and hairy, fall os Veins, hroader-at</w:t>
      </w:r>
      <w:r w:rsidRPr="00327F56">
        <w:br/>
        <w:t>Bottom than at the End, which is blunt-pointed.; they-are</w:t>
      </w:r>
      <w:r w:rsidRPr="00327F56">
        <w:br/>
        <w:t>roundly indented about the Edges. The Stalk is four-square,</w:t>
      </w:r>
      <w:r w:rsidRPr="00327F56">
        <w:br/>
        <w:t>about a Foot or more high, with Very sew-Joints ; as each of</w:t>
      </w:r>
      <w:r w:rsidRPr="00327F56">
        <w:br/>
        <w:t>i which stand two Leaves, one opposite to., the other, op short</w:t>
      </w:r>
      <w:r w:rsidRPr="00327F56">
        <w:br/>
        <w:t>. Foot-stalks. TheTlowers grow in Spikes on the Tops of the</w:t>
      </w:r>
      <w:r w:rsidRPr="00327F56">
        <w:br/>
        <w:t xml:space="preserve">Stalks, </w:t>
      </w:r>
      <w:r w:rsidRPr="00327F56">
        <w:rPr>
          <w:i/>
          <w:iCs/>
        </w:rPr>
        <w:t>vcrtioillatirti,-</w:t>
      </w:r>
      <w:r w:rsidRPr="00327F56">
        <w:t xml:space="preserve"> or .whorle-sashion, two,, small Leaves her</w:t>
      </w:r>
      <w:r w:rsidRPr="00327F56">
        <w:br/>
        <w:t>ing placed under each.Whorles: they are of a ted purplish .Co-</w:t>
      </w:r>
      <w:r w:rsidRPr="00327F56">
        <w:br/>
        <w:t xml:space="preserve">lour, of one single Flower, having a round </w:t>
      </w:r>
      <w:r w:rsidRPr="00327F56">
        <w:rPr>
          <w:i/>
          <w:iCs/>
        </w:rPr>
        <w:t>Galea,</w:t>
      </w:r>
      <w:r w:rsidRPr="00327F56">
        <w:t xml:space="preserve"> and d </w:t>
      </w:r>
      <w:r w:rsidRPr="00327F56">
        <w:rPr>
          <w:i/>
          <w:iCs/>
          <w:lang w:val="la-Latn" w:eastAsia="la-Latn" w:bidi="la-Latn"/>
        </w:rPr>
        <w:t>sca-</w:t>
      </w:r>
      <w:r w:rsidRPr="00327F56">
        <w:rPr>
          <w:i/>
          <w:iCs/>
          <w:lang w:val="la-Latn" w:eastAsia="la-Latn" w:bidi="la-Latn"/>
        </w:rPr>
        <w:br/>
        <w:t>bella</w:t>
      </w:r>
      <w:r w:rsidRPr="00327F56">
        <w:rPr>
          <w:lang w:val="la-Latn" w:eastAsia="la-Latn" w:bidi="la-Latn"/>
        </w:rPr>
        <w:t xml:space="preserve"> </w:t>
      </w:r>
      <w:r w:rsidRPr="00327F56">
        <w:t>divided into three Parts, each growing in a rough five-</w:t>
      </w:r>
      <w:r w:rsidRPr="00327F56">
        <w:br/>
        <w:t>pointed Calyx, in which, after the FlowerS are past, grow four</w:t>
      </w:r>
      <w:r w:rsidRPr="00327F56">
        <w:br/>
        <w:t xml:space="preserve">small Seeds. " .'so-'... ... . . : -sc </w:t>
      </w:r>
      <w:r w:rsidRPr="00327F56">
        <w:rPr>
          <w:lang w:val="la-Latn" w:eastAsia="la-Latn" w:bidi="la-Latn"/>
        </w:rPr>
        <w:t>-u:;</w:t>
      </w:r>
    </w:p>
    <w:p w14:paraId="64BEFDB0" w14:textId="77777777" w:rsidR="00327F56" w:rsidRPr="00327F56" w:rsidRDefault="00327F56" w:rsidP="00327F56">
      <w:pPr>
        <w:tabs>
          <w:tab w:val="left" w:leader="dot" w:pos="1600"/>
          <w:tab w:val="left" w:leader="dot" w:pos="4456"/>
        </w:tabs>
        <w:ind w:firstLine="360"/>
      </w:pPr>
      <w:r w:rsidRPr="00327F56">
        <w:rPr>
          <w:i/>
          <w:iCs/>
        </w:rPr>
        <w:t>Betony</w:t>
      </w:r>
      <w:r w:rsidRPr="00327F56">
        <w:t xml:space="preserve"> grows in Woods and,Thickets,,-and.by Hedge-sides,</w:t>
      </w:r>
      <w:r w:rsidRPr="00327F56">
        <w:br/>
        <w:t xml:space="preserve">. and flowers in </w:t>
      </w:r>
      <w:r w:rsidRPr="00327F56">
        <w:rPr>
          <w:i/>
          <w:iCs/>
        </w:rPr>
        <w:t>May</w:t>
      </w:r>
      <w:r w:rsidRPr="00327F56">
        <w:t xml:space="preserve"> and </w:t>
      </w:r>
      <w:r w:rsidRPr="00327F56">
        <w:rPr>
          <w:i/>
          <w:iCs/>
        </w:rPr>
        <w:t>Tune.</w:t>
      </w:r>
      <w:r w:rsidRPr="00327F56">
        <w:t>i The Leaves, and Flowers are</w:t>
      </w:r>
      <w:r w:rsidRPr="00327F56">
        <w:br/>
        <w:t xml:space="preserve">used. .Ti' </w:t>
      </w:r>
      <w:r w:rsidRPr="00327F56">
        <w:tab/>
        <w:t xml:space="preserve"> susususi sc.. -. .. </w:t>
      </w:r>
      <w:r w:rsidRPr="00327F56">
        <w:rPr>
          <w:lang w:val="el-GR" w:eastAsia="el-GR" w:bidi="el-GR"/>
        </w:rPr>
        <w:t xml:space="preserve">ἐν.τ. </w:t>
      </w:r>
      <w:r w:rsidRPr="00327F56">
        <w:tab/>
        <w:t xml:space="preserve">- </w:t>
      </w:r>
      <w:r w:rsidRPr="00327F56">
        <w:rPr>
          <w:i/>
          <w:iCs/>
        </w:rPr>
        <w:t>A</w:t>
      </w:r>
    </w:p>
    <w:p w14:paraId="0E1747DF" w14:textId="77777777" w:rsidR="00327F56" w:rsidRPr="00327F56" w:rsidRDefault="00327F56" w:rsidP="00327F56">
      <w:pPr>
        <w:tabs>
          <w:tab w:val="left" w:pos="3452"/>
          <w:tab w:val="left" w:pos="4596"/>
        </w:tabs>
        <w:ind w:firstLine="360"/>
      </w:pPr>
      <w:r w:rsidRPr="00327F56">
        <w:rPr>
          <w:i/>
          <w:iCs/>
        </w:rPr>
        <w:t>Betony</w:t>
      </w:r>
      <w:r w:rsidRPr="00327F56">
        <w:t xml:space="preserve"> is a good cephalfc;. hepatic, and Vuinerary Plant, of</w:t>
      </w:r>
      <w:r w:rsidRPr="00327F56">
        <w:br/>
        <w:t xml:space="preserve">' so great Esteem among, rhe..Antients, </w:t>
      </w:r>
      <w:r w:rsidRPr="00327F56">
        <w:rPr>
          <w:i/>
          <w:iCs/>
        </w:rPr>
        <w:t>frikia'Antonius Mufa,</w:t>
      </w:r>
      <w:r w:rsidRPr="00327F56">
        <w:rPr>
          <w:i/>
          <w:iCs/>
        </w:rPr>
        <w:br/>
      </w:r>
      <w:r w:rsidRPr="00327F56">
        <w:t xml:space="preserve">Physician to </w:t>
      </w:r>
      <w:r w:rsidRPr="00327F56">
        <w:rPr>
          <w:i/>
          <w:iCs/>
        </w:rPr>
        <w:t>Augustus'Casiar,</w:t>
      </w:r>
      <w:r w:rsidRPr="00327F56">
        <w:t xml:space="preserve"> wrote a whole Treatise,concert)-</w:t>
      </w:r>
      <w:r w:rsidRPr="00327F56">
        <w:br/>
        <w:t>ing it. It is Very good inPains os the Head, Convulsions,; and</w:t>
      </w:r>
      <w:r w:rsidRPr="00327F56">
        <w:br/>
        <w:t xml:space="preserve">nervine Affections, </w:t>
      </w:r>
      <w:r w:rsidRPr="00327F56">
        <w:rPr>
          <w:lang w:val="el-GR" w:eastAsia="el-GR" w:bidi="el-GR"/>
        </w:rPr>
        <w:t xml:space="preserve">ί </w:t>
      </w:r>
      <w:r w:rsidRPr="00327F56">
        <w:t>The dried Leaves, out and mix’d with</w:t>
      </w:r>
      <w:r w:rsidRPr="00327F56">
        <w:br/>
        <w:t>Tobacco, are frequ entry .fmoak’d for the Head-ach, Vertigo,</w:t>
      </w:r>
      <w:r w:rsidRPr="00327F56">
        <w:br/>
        <w:t>and sore Eyes. Mix'd wsthWood-sage .and Ground-pine, it</w:t>
      </w:r>
      <w:r w:rsidRPr="00327F56">
        <w:br/>
        <w:t>makes a good Diet-drink for the Gout and rheumatic Pains,</w:t>
      </w:r>
      <w:r w:rsidRPr="00327F56">
        <w:br/>
        <w:t>The fresh Leaves, bruis'd, are good for green Wounds, and Io</w:t>
      </w:r>
      <w:r w:rsidRPr="00327F56">
        <w:br/>
        <w:t xml:space="preserve">draw out Splinters. </w:t>
      </w:r>
      <w:r w:rsidRPr="00327F56">
        <w:rPr>
          <w:lang w:val="el-GR" w:eastAsia="el-GR" w:bidi="el-GR"/>
        </w:rPr>
        <w:t xml:space="preserve">Ἄ. </w:t>
      </w:r>
      <w:r w:rsidRPr="00327F56">
        <w:t>. .</w:t>
      </w:r>
      <w:r w:rsidRPr="00327F56">
        <w:tab/>
        <w:t xml:space="preserve">“ </w:t>
      </w:r>
      <w:r w:rsidRPr="00327F56">
        <w:rPr>
          <w:vertAlign w:val="subscript"/>
        </w:rPr>
        <w:t>/t ;</w:t>
      </w:r>
      <w:r w:rsidRPr="00327F56">
        <w:tab/>
        <w:t>... .. .so</w:t>
      </w:r>
    </w:p>
    <w:p w14:paraId="2E2CDDF3" w14:textId="77777777" w:rsidR="00327F56" w:rsidRPr="00327F56" w:rsidRDefault="00327F56" w:rsidP="00327F56">
      <w:pPr>
        <w:ind w:firstLine="360"/>
      </w:pPr>
      <w:r w:rsidRPr="00327F56">
        <w:t xml:space="preserve">The only officinal Preparation from this Herb is </w:t>
      </w:r>
      <w:r w:rsidRPr="00327F56">
        <w:rPr>
          <w:i/>
          <w:iCs/>
        </w:rPr>
        <w:t xml:space="preserve">sm. </w:t>
      </w:r>
      <w:r w:rsidRPr="00327F56">
        <w:rPr>
          <w:i/>
          <w:iCs/>
          <w:lang w:val="la-Latn" w:eastAsia="la-Latn" w:bidi="la-Latn"/>
        </w:rPr>
        <w:t>Em-</w:t>
      </w:r>
      <w:r w:rsidRPr="00327F56">
        <w:rPr>
          <w:i/>
          <w:iCs/>
          <w:lang w:val="la-Latn" w:eastAsia="la-Latn" w:bidi="la-Latn"/>
        </w:rPr>
        <w:br/>
        <w:t xml:space="preserve">plastrum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Betonica. </w:t>
      </w:r>
      <w:r w:rsidRPr="00327F56">
        <w:rPr>
          <w:i/>
          <w:iCs/>
        </w:rPr>
        <w:t>Mfllrtis Bot. Off. ,</w:t>
      </w:r>
      <w:r w:rsidRPr="00327F56">
        <w:rPr>
          <w:i/>
          <w:iCs/>
          <w:vertAlign w:val="subscript"/>
        </w:rPr>
        <w:t>;</w:t>
      </w:r>
      <w:r w:rsidRPr="00327F56">
        <w:rPr>
          <w:i/>
          <w:iCs/>
        </w:rPr>
        <w:t xml:space="preserve"> . .. so sp.pri</w:t>
      </w:r>
    </w:p>
    <w:p w14:paraId="0A4B8600" w14:textId="77777777" w:rsidR="00327F56" w:rsidRPr="00327F56" w:rsidRDefault="00327F56" w:rsidP="00327F56">
      <w:pPr>
        <w:tabs>
          <w:tab w:val="left" w:pos="4869"/>
        </w:tabs>
        <w:ind w:firstLine="360"/>
      </w:pPr>
      <w:r w:rsidRPr="00327F56">
        <w:t>The Leaves of this Plant have an herby Taste, are a little</w:t>
      </w:r>
      <w:r w:rsidRPr="00327F56">
        <w:br/>
        <w:t>saltish and aromatic, and give no Tincture of red to the blue</w:t>
      </w:r>
      <w:r w:rsidRPr="00327F56">
        <w:br/>
        <w:t>Paper. The Flowers and Roots, which are very hitter, stain</w:t>
      </w:r>
      <w:r w:rsidRPr="00327F56">
        <w:br/>
        <w:t xml:space="preserve">it Very little. The </w:t>
      </w:r>
      <w:r w:rsidRPr="00327F56">
        <w:rPr>
          <w:i/>
          <w:iCs/>
        </w:rPr>
        <w:t>Pctonysis</w:t>
      </w:r>
      <w:r w:rsidRPr="00327F56">
        <w:t xml:space="preserve"> Tull of Sulphur, mix'd with a little</w:t>
      </w:r>
      <w:r w:rsidRPr="00327F56">
        <w:br/>
        <w:t xml:space="preserve">oily. Volatile Salt and Earth/ </w:t>
      </w:r>
      <w:r w:rsidRPr="00327F56">
        <w:rPr>
          <w:vertAlign w:val="subscript"/>
        </w:rPr>
        <w:t>;</w:t>
      </w:r>
      <w:r w:rsidRPr="00327F56">
        <w:t xml:space="preserve"> .</w:t>
      </w:r>
      <w:r w:rsidRPr="00327F56">
        <w:tab/>
        <w:t>; :/...</w:t>
      </w:r>
    </w:p>
    <w:p w14:paraId="0E6075DC" w14:textId="77777777" w:rsidR="00327F56" w:rsidRPr="00327F56" w:rsidRDefault="00327F56" w:rsidP="00327F56">
      <w:pPr>
        <w:ind w:firstLine="360"/>
      </w:pPr>
      <w:r w:rsidRPr="00327F56">
        <w:t>By the chymical Analysis It affords a great deal of Oil, a little</w:t>
      </w:r>
      <w:r w:rsidRPr="00327F56">
        <w:br/>
        <w:t>Earth, find fix’d Salt; no concreted Volatile Salt,, hut a little</w:t>
      </w:r>
      <w:r w:rsidRPr="00327F56">
        <w:br/>
        <w:t>- urinous Spirit. si: ; ~</w:t>
      </w:r>
    </w:p>
    <w:p w14:paraId="259633D1" w14:textId="77777777" w:rsidR="00327F56" w:rsidRPr="00327F56" w:rsidRDefault="00327F56" w:rsidP="00327F56">
      <w:pPr>
        <w:tabs>
          <w:tab w:val="left" w:pos="4180"/>
          <w:tab w:val="left" w:pos="4647"/>
        </w:tabs>
        <w:ind w:firstLine="360"/>
      </w:pPr>
      <w:r w:rsidRPr="00327F56">
        <w:t xml:space="preserve">The </w:t>
      </w:r>
      <w:r w:rsidRPr="00327F56">
        <w:rPr>
          <w:i/>
          <w:iCs/>
        </w:rPr>
        <w:t>Betony</w:t>
      </w:r>
      <w:r w:rsidRPr="00327F56">
        <w:t xml:space="preserve"> is Vulnerary, aperitive, diuretic, sweetening, good</w:t>
      </w:r>
      <w:r w:rsidRPr="00327F56">
        <w:br/>
        <w:t>Tor the Diseases of the Brain and lower Belly ; a Tea of che</w:t>
      </w:r>
      <w:r w:rsidRPr="00327F56">
        <w:br/>
        <w:t>Leaves is good sor the Vapours, Sciatica, .Gout, Pains in the</w:t>
      </w:r>
      <w:r w:rsidRPr="00327F56">
        <w:br/>
        <w:t>Head, Jaundice, and Palsy : The Ptifan of. its Leaves, a coin</w:t>
      </w:r>
      <w:r w:rsidRPr="00327F56">
        <w:br/>
        <w:t>Infusion of them in Water,. the Conserve of its Flowers, the</w:t>
      </w:r>
      <w:r w:rsidRPr="00327F56">
        <w:br/>
        <w:t>Syrup of the Flowers and Leaves, and the Juice and Extract of</w:t>
      </w:r>
      <w:r w:rsidRPr="00327F56">
        <w:br/>
        <w:t>these Parts, have the same Virtues: jThey promote Expectora-</w:t>
      </w:r>
      <w:r w:rsidRPr="00327F56">
        <w:br/>
        <w:t>tion, and bring away pusulentrMatter.;': thby-consolidate inter-</w:t>
      </w:r>
      <w:r w:rsidRPr="00327F56">
        <w:br/>
        <w:t>nal Ulcers,imd remove Obstructions in the.Bow ess;. A Sneezing</w:t>
      </w:r>
      <w:r w:rsidRPr="00327F56">
        <w:br/>
        <w:t>Powder .is made ofisheLeasais, and a Vuinerary and cephalic</w:t>
      </w:r>
      <w:r w:rsidRPr="00327F56">
        <w:br/>
        <w:t>plaister in prepar'd with the Juice r . The. Roote .have not the</w:t>
      </w:r>
      <w:r w:rsidRPr="00327F56">
        <w:br/>
        <w:t>fame "Effect, but thefe purge both-'upwardsand downwards.</w:t>
      </w:r>
      <w:r w:rsidRPr="00327F56">
        <w:br/>
      </w:r>
      <w:r w:rsidRPr="00327F56">
        <w:rPr>
          <w:i/>
          <w:iCs/>
        </w:rPr>
        <w:t>Marlyrst.s-T.ournes.ort. . ,.... ...... . ;</w:t>
      </w:r>
      <w:r w:rsidRPr="00327F56">
        <w:rPr>
          <w:i/>
          <w:iCs/>
        </w:rPr>
        <w:tab/>
        <w:t>...</w:t>
      </w:r>
      <w:r w:rsidRPr="00327F56">
        <w:rPr>
          <w:i/>
          <w:iCs/>
        </w:rPr>
        <w:tab/>
        <w:t>.</w:t>
      </w:r>
    </w:p>
    <w:p w14:paraId="0E4EA9ED" w14:textId="77777777" w:rsidR="00327F56" w:rsidRPr="00327F56" w:rsidRDefault="00327F56" w:rsidP="00327F56">
      <w:pPr>
        <w:tabs>
          <w:tab w:val="left" w:pos="2853"/>
          <w:tab w:val="left" w:pos="3760"/>
          <w:tab w:val="left" w:pos="4332"/>
          <w:tab w:val="left" w:pos="5079"/>
          <w:tab w:val="left" w:pos="5324"/>
        </w:tabs>
        <w:ind w:firstLine="360"/>
      </w:pPr>
      <w:r w:rsidRPr="00327F56">
        <w:t xml:space="preserve">A Decoction of Herniaria- and </w:t>
      </w:r>
      <w:r w:rsidRPr="00327F56">
        <w:rPr>
          <w:i/>
          <w:iCs/>
        </w:rPr>
        <w:t>Betony</w:t>
      </w:r>
      <w:r w:rsidRPr="00327F56">
        <w:t xml:space="preserve"> is commended for the</w:t>
      </w:r>
      <w:r w:rsidRPr="00327F56">
        <w:br/>
        <w:t>Stone, in the,Kidneys and Bladder. , Others advise a Decoction</w:t>
      </w:r>
      <w:r w:rsidRPr="00327F56">
        <w:br/>
        <w:t xml:space="preserve">os </w:t>
      </w:r>
      <w:r w:rsidRPr="00327F56">
        <w:rPr>
          <w:i/>
          <w:iCs/>
        </w:rPr>
        <w:t>Betony</w:t>
      </w:r>
      <w:r w:rsidRPr="00327F56">
        <w:t xml:space="preserve"> -to stop a Pink of the Lochia after the Birth. , The</w:t>
      </w:r>
      <w:r w:rsidRPr="00327F56">
        <w:br/>
        <w:t>SurgeonSmix .it In their cephalic Cataplasms. . They make a</w:t>
      </w:r>
      <w:r w:rsidRPr="00327F56">
        <w:br/>
        <w:t>Plaistersof ' the Leaves sor Wounds, especially those of the</w:t>
      </w:r>
      <w:r w:rsidRPr="00327F56">
        <w:br/>
        <w:t>Head.</w:t>
      </w:r>
      <w:r w:rsidRPr="00327F56">
        <w:rPr>
          <w:i/>
          <w:iCs/>
          <w:lang w:val="la-Latn" w:eastAsia="la-Latn" w:bidi="la-Latn"/>
        </w:rPr>
        <w:t>i. Boerhaave.</w:t>
      </w:r>
      <w:r w:rsidRPr="00327F56">
        <w:rPr>
          <w:lang w:val="la-Latn" w:eastAsia="la-Latn" w:bidi="la-Latn"/>
        </w:rPr>
        <w:tab/>
      </w:r>
      <w:r w:rsidRPr="00327F56">
        <w:t>,.s,</w:t>
      </w:r>
      <w:r w:rsidRPr="00327F56">
        <w:tab/>
      </w:r>
      <w:r w:rsidRPr="00327F56">
        <w:rPr>
          <w:vertAlign w:val="subscript"/>
        </w:rPr>
        <w:t>;</w:t>
      </w:r>
      <w:r w:rsidRPr="00327F56">
        <w:t>j...</w:t>
      </w:r>
      <w:r w:rsidRPr="00327F56">
        <w:tab/>
        <w:t>. -</w:t>
      </w:r>
      <w:r w:rsidRPr="00327F56">
        <w:tab/>
        <w:t>‘</w:t>
      </w:r>
      <w:r w:rsidRPr="00327F56">
        <w:tab/>
      </w:r>
      <w:r w:rsidRPr="00327F56">
        <w:rPr>
          <w:vertAlign w:val="subscript"/>
        </w:rPr>
        <w:t>;</w:t>
      </w:r>
    </w:p>
    <w:p w14:paraId="7AD9AA22" w14:textId="77777777" w:rsidR="00327F56" w:rsidRPr="00327F56" w:rsidRDefault="00327F56" w:rsidP="00327F56">
      <w:pPr>
        <w:ind w:firstLine="360"/>
      </w:pPr>
      <w:r w:rsidRPr="00327F56">
        <w:t>In the</w:t>
      </w:r>
      <w:r w:rsidRPr="00327F56">
        <w:rPr>
          <w:vertAlign w:val="superscript"/>
        </w:rPr>
        <w:t>7</w:t>
      </w:r>
      <w:r w:rsidRPr="00327F56">
        <w:t xml:space="preserve"> old Dispensatory of the College, a Conserve of the</w:t>
      </w:r>
      <w:r w:rsidRPr="00327F56">
        <w:br/>
        <w:t xml:space="preserve">Flowers of </w:t>
      </w:r>
      <w:r w:rsidRPr="00327F56">
        <w:rPr>
          <w:i/>
          <w:iCs/>
        </w:rPr>
        <w:t>Balony</w:t>
      </w:r>
      <w:r w:rsidRPr="00327F56">
        <w:t xml:space="preserve"> was directed, which is omitted in the pre-</w:t>
      </w:r>
      <w:r w:rsidRPr="00327F56">
        <w:br/>
        <w:t>.sent. ' Some Authors, however, hevea .Very great Opinion ofitio</w:t>
      </w:r>
    </w:p>
    <w:p w14:paraId="0B60CDAB" w14:textId="77777777" w:rsidR="00327F56" w:rsidRPr="00327F56" w:rsidRDefault="00327F56" w:rsidP="00327F56">
      <w:pPr>
        <w:ind w:firstLine="360"/>
      </w:pPr>
      <w:r w:rsidRPr="00327F56">
        <w:rPr>
          <w:b/>
          <w:bCs/>
          <w:lang w:val="la-Latn" w:eastAsia="la-Latn" w:bidi="la-Latn"/>
        </w:rPr>
        <w:t xml:space="preserve">EMPLASTRUM </w:t>
      </w:r>
      <w:r w:rsidRPr="00327F56">
        <w:rPr>
          <w:b/>
          <w:bCs/>
        </w:rPr>
        <w:t xml:space="preserve">DE </w:t>
      </w:r>
      <w:r w:rsidRPr="00327F56">
        <w:rPr>
          <w:i/>
          <w:iCs/>
        </w:rPr>
        <w:t>BETQHiiferetBetony Pfoistati.supe</w:t>
      </w:r>
    </w:p>
    <w:p w14:paraId="1BBEE194" w14:textId="77777777" w:rsidR="00327F56" w:rsidRPr="00327F56" w:rsidRDefault="00327F56" w:rsidP="00327F56">
      <w:pPr>
        <w:ind w:firstLine="360"/>
      </w:pPr>
      <w:r w:rsidRPr="00327F56">
        <w:t>E^</w:t>
      </w:r>
      <w:r w:rsidRPr="00327F56">
        <w:rPr>
          <w:vertAlign w:val="superscript"/>
        </w:rPr>
        <w:t>e</w:t>
      </w:r>
      <w:r w:rsidRPr="00327F56">
        <w:t xml:space="preserve"> Ps lVeen </w:t>
      </w:r>
      <w:r w:rsidRPr="00327F56">
        <w:rPr>
          <w:i/>
          <w:iCs/>
        </w:rPr>
        <w:t>Betony,</w:t>
      </w:r>
      <w:r w:rsidRPr="00327F56">
        <w:t xml:space="preserve"> Pimpinel, 'Agrimony, Sage, Penny-</w:t>
      </w:r>
      <w:r w:rsidRPr="00327F56">
        <w:br/>
        <w:t>. royal, .Yarrow, the lesser Centaury, and Clary, each she</w:t>
      </w:r>
    </w:p>
    <w:p w14:paraId="04E0B70C" w14:textId="77777777" w:rsidR="00327F56" w:rsidRPr="00327F56" w:rsidRDefault="00327F56" w:rsidP="00327F56">
      <w:pPr>
        <w:ind w:firstLine="360"/>
      </w:pPr>
      <w:r w:rsidRPr="00327F56">
        <w:t>..Ounces; of Frankincense and Mastich, each two. Drams;</w:t>
      </w:r>
      <w:r w:rsidRPr="00327F56">
        <w:br/>
        <w:t>./. of.Ornceand round Birthwort, each six’Drams;of Wax</w:t>
      </w:r>
    </w:p>
    <w:p w14:paraId="3BDAF764" w14:textId="77777777" w:rsidR="00327F56" w:rsidRPr="00327F56" w:rsidRDefault="00327F56" w:rsidP="00327F56">
      <w:pPr>
        <w:ind w:firstLine="360"/>
      </w:pPr>
      <w:r w:rsidRPr="00327F56">
        <w:t>and Turpentine, each eight Qunces;. of Refin of the</w:t>
      </w:r>
      <w:r w:rsidRPr="00327F56">
        <w:br/>
        <w:t>..st Pine-tree, six Ounces . os Gum-elemi, and Oil Of.Firr,</w:t>
      </w:r>
      <w:r w:rsidRPr="00327F56">
        <w:br/>
        <w:t>each two Ounces ; of White-wine, three Pounds. Let</w:t>
      </w:r>
      <w:r w:rsidRPr="00327F56">
        <w:br/>
        <w:t xml:space="preserve">.. , the Heths he well bruis'd in a Mortar, and stand in </w:t>
      </w:r>
      <w:r w:rsidRPr="00327F56">
        <w:rPr>
          <w:lang w:val="la-Latn" w:eastAsia="la-Latn" w:bidi="la-Latn"/>
        </w:rPr>
        <w:t>Macera-</w:t>
      </w:r>
      <w:r w:rsidRPr="00327F56">
        <w:rPr>
          <w:lang w:val="la-Latn" w:eastAsia="la-Latn" w:bidi="la-Latn"/>
        </w:rPr>
        <w:br/>
      </w:r>
      <w:r w:rsidRPr="00327F56">
        <w:t>. -tion for a "Week with the White-wine, and then stirred</w:t>
      </w:r>
    </w:p>
    <w:p w14:paraId="5A517B5D" w14:textId="77777777" w:rsidR="00327F56" w:rsidRPr="00327F56" w:rsidRDefault="00327F56" w:rsidP="00327F56">
      <w:pPr>
        <w:ind w:firstLine="360"/>
      </w:pPr>
      <w:r w:rsidRPr="00327F56">
        <w:t>about andiboil'd : When the Wino is pressed out, st</w:t>
      </w:r>
      <w:r w:rsidRPr="00327F56">
        <w:rPr>
          <w:u w:val="single"/>
        </w:rPr>
        <w:t>rain</w:t>
      </w:r>
      <w:r w:rsidRPr="00327F56">
        <w:t>'d,</w:t>
      </w:r>
      <w:r w:rsidRPr="00327F56">
        <w:br/>
      </w:r>
      <w:r w:rsidRPr="00327F56">
        <w:lastRenderedPageBreak/>
        <w:t>.and hed'd'to the Consumption of a third* Part, put to it</w:t>
      </w:r>
    </w:p>
    <w:p w14:paraId="02F675EE" w14:textId="77777777" w:rsidR="00327F56" w:rsidRPr="00327F56" w:rsidRDefault="00327F56" w:rsidP="00327F56">
      <w:r w:rsidRPr="00327F56">
        <w:t>the Oil os Firr, then the melted Wax, afterwards the</w:t>
      </w:r>
      <w:r w:rsidRPr="00327F56">
        <w:br/>
        <w:t>. . .. Refin arid Guins, and last os all the Turp</w:t>
      </w:r>
      <w:r w:rsidRPr="00327F56">
        <w:rPr>
          <w:u w:val="single"/>
        </w:rPr>
        <w:t>entin</w:t>
      </w:r>
      <w:r w:rsidRPr="00327F56">
        <w:t>e. When</w:t>
      </w:r>
      <w:r w:rsidRPr="00327F56">
        <w:br/>
        <w:t>.. .. these have had a gentie Boil, and been taken from the Fine,</w:t>
      </w:r>
      <w:r w:rsidRPr="00327F56">
        <w:br/>
        <w:t>and near cooled, sisysh it the Orrice anthBirthwort in fine</w:t>
      </w:r>
    </w:p>
    <w:p w14:paraId="4416E874" w14:textId="77777777" w:rsidR="00327F56" w:rsidRPr="00327F56" w:rsidRDefault="00327F56" w:rsidP="00327F56">
      <w:pPr>
        <w:tabs>
          <w:tab w:val="left" w:leader="dot" w:pos="2744"/>
        </w:tabs>
        <w:ind w:left="360" w:hanging="360"/>
      </w:pPr>
      <w:r w:rsidRPr="00327F56">
        <w:t>. s . Powder, and stir them briskly together, so as to'make into</w:t>
      </w:r>
      <w:r w:rsidRPr="00327F56">
        <w:br/>
        <w:t xml:space="preserve">.into a Plaister, </w:t>
      </w:r>
      <w:r w:rsidRPr="00327F56">
        <w:rPr>
          <w:i/>
          <w:iCs/>
        </w:rPr>
        <w:t xml:space="preserve">S.A. </w:t>
      </w:r>
      <w:r w:rsidRPr="00327F56">
        <w:rPr>
          <w:i/>
          <w:iCs/>
        </w:rPr>
        <w:tab/>
        <w:t xml:space="preserve"> .</w:t>
      </w:r>
    </w:p>
    <w:p w14:paraId="3DE07E70" w14:textId="77777777" w:rsidR="00327F56" w:rsidRPr="00327F56" w:rsidRDefault="00327F56" w:rsidP="00327F56">
      <w:r w:rsidRPr="00327F56">
        <w:rPr>
          <w:i/>
          <w:iCs/>
        </w:rPr>
        <w:t>s</w:t>
      </w:r>
      <w:r w:rsidRPr="00327F56">
        <w:t xml:space="preserve"> This hath.passed thro' all the Revifes of our College with</w:t>
      </w:r>
      <w:r w:rsidRPr="00327F56">
        <w:br/>
        <w:t>- little Or no. Alteration, butts.no tin any other officinalDispen-</w:t>
      </w:r>
      <w:r w:rsidRPr="00327F56">
        <w:br/>
        <w:t>satory that I heve met with. It requires a good deal os Care</w:t>
      </w:r>
      <w:r w:rsidRPr="00327F56">
        <w:br/>
        <w:t>- and Troublein' the Composition;. yet, as it is sometimes met</w:t>
      </w:r>
      <w:r w:rsidRPr="00327F56">
        <w:br/>
        <w:t>with in Prescription,' most of the Shops are at the Pains to keep</w:t>
      </w:r>
    </w:p>
    <w:p w14:paraId="685F666D" w14:textId="77777777" w:rsidR="00327F56" w:rsidRPr="00327F56" w:rsidRDefault="00327F56" w:rsidP="00327F56">
      <w:pPr>
        <w:ind w:firstLine="360"/>
      </w:pPr>
      <w:r w:rsidRPr="00327F56">
        <w:t xml:space="preserve">by them.. ...; T so </w:t>
      </w:r>
      <w:r w:rsidRPr="00327F56">
        <w:rPr>
          <w:lang w:val="el-GR" w:eastAsia="el-GR" w:bidi="el-GR"/>
        </w:rPr>
        <w:t xml:space="preserve">..νύ </w:t>
      </w:r>
      <w:r w:rsidRPr="00327F56">
        <w:t>. - ..:</w:t>
      </w:r>
    </w:p>
    <w:p w14:paraId="2EE95856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BETONICA AQUATICA- </w:t>
      </w:r>
      <w:r w:rsidRPr="00327F56">
        <w:t>See ScROPHULARIA.</w:t>
      </w:r>
    </w:p>
    <w:p w14:paraId="48EEB4EE" w14:textId="77777777" w:rsidR="00327F56" w:rsidRPr="00327F56" w:rsidRDefault="00327F56" w:rsidP="00327F56">
      <w:r w:rsidRPr="00327F56">
        <w:t>..</w:t>
      </w:r>
      <w:r w:rsidRPr="00327F56">
        <w:rPr>
          <w:vertAlign w:val="subscript"/>
        </w:rPr>
        <w:t>zi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BETONICA </w:t>
      </w:r>
      <w:r w:rsidRPr="00327F56">
        <w:t xml:space="preserve">FAULL o See VERONICA MAs. .? </w:t>
      </w:r>
      <w:r w:rsidRPr="00327F56">
        <w:rPr>
          <w:lang w:val="el-GR" w:eastAsia="el-GR" w:bidi="el-GR"/>
        </w:rPr>
        <w:t>ς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 xml:space="preserve">. </w:t>
      </w:r>
      <w:r w:rsidRPr="00327F56">
        <w:rPr>
          <w:i/>
          <w:iCs/>
          <w:lang w:val="la-Latn" w:eastAsia="la-Latn" w:bidi="la-Latn"/>
        </w:rPr>
        <w:t>Betula,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Offic. Co B. Pin. 427L LJ. </w:t>
      </w:r>
      <w:r w:rsidRPr="00327F56">
        <w:rPr>
          <w:lang w:val="la-Latn" w:eastAsia="la-Latn" w:bidi="la-Latn"/>
        </w:rPr>
        <w:t xml:space="preserve">B. </w:t>
      </w:r>
      <w:r w:rsidRPr="00327F56">
        <w:t>I. Iith. Raii Hist. 2.</w:t>
      </w:r>
      <w:r w:rsidRPr="00327F56">
        <w:br/>
        <w:t xml:space="preserve">I4IO. Synop..3. 443. Chase </w:t>
      </w:r>
      <w:r w:rsidRPr="00327F56">
        <w:rPr>
          <w:lang w:val="la-Latn" w:eastAsia="la-Latn" w:bidi="la-Latn"/>
        </w:rPr>
        <w:t xml:space="preserve">fio.: </w:t>
      </w:r>
      <w:r w:rsidRPr="00327F56">
        <w:t>i.Ger.. 1295A Emac. I478.</w:t>
      </w:r>
      <w:r w:rsidRPr="00327F56">
        <w:br/>
        <w:t>Park.Theat. I4O8i Tourn.-Inst. 588. Elem. Bot. 46o. Boerh.</w:t>
      </w:r>
      <w:r w:rsidRPr="00327F56">
        <w:br/>
        <w:t>-Ind. A- ,2. I82. Dill. Cat. Gissi 42. Rupp. Flor. Jen. 265.</w:t>
      </w:r>
      <w:r w:rsidRPr="00327F56">
        <w:br/>
        <w:t>iluxh.. 38s; Merc..Bot. , I. 23. Phyt. Brit. 15. Mer. Pin. I5.</w:t>
      </w:r>
    </w:p>
    <w:p w14:paraId="089FF890" w14:textId="77777777" w:rsidR="00327F56" w:rsidRPr="00327F56" w:rsidRDefault="00327F56" w:rsidP="00327F56">
      <w:r w:rsidRPr="00327F56">
        <w:t xml:space="preserve">‘ Jons. Dendt. 33; THE BIRCH-TREE.. </w:t>
      </w:r>
      <w:r w:rsidRPr="00327F56">
        <w:rPr>
          <w:i/>
          <w:iCs/>
        </w:rPr>
        <w:t>Dale, sc</w:t>
      </w:r>
    </w:p>
    <w:p w14:paraId="7C0F6794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BETULA. </w:t>
      </w:r>
      <w:r w:rsidRPr="00327F56">
        <w:t xml:space="preserve">.. </w:t>
      </w:r>
      <w:r w:rsidRPr="00327F56">
        <w:rPr>
          <w:lang w:val="el-GR" w:eastAsia="el-GR" w:bidi="el-GR"/>
        </w:rPr>
        <w:t xml:space="preserve">Ἀ </w:t>
      </w:r>
      <w:r w:rsidRPr="00327F56">
        <w:t>, ss:ffa.. .".-su :</w:t>
      </w:r>
    </w:p>
    <w:p w14:paraId="76058C9A" w14:textId="77777777" w:rsidR="00327F56" w:rsidRPr="00327F56" w:rsidRDefault="00327F56" w:rsidP="00327F56">
      <w:pPr>
        <w:ind w:firstLine="360"/>
      </w:pPr>
      <w:r w:rsidRPr="00327F56">
        <w:t>Thia Tree grows to be tall and large, cover’donthe Outside</w:t>
      </w:r>
      <w:r w:rsidRPr="00327F56">
        <w:br/>
        <w:t>. with a whitish Bark, whichjt sheds yearly. It has. a great Num-</w:t>
      </w:r>
      <w:r w:rsidRPr="00327F56">
        <w:br/>
        <w:t>; her of;flondes,-tough, red Twigs, Or small Branches, cloathed</w:t>
      </w:r>
      <w:r w:rsidRPr="00327F56">
        <w:br/>
        <w:t>...with small;, roundish, green .Leaves, -indented about the Edges</w:t>
      </w:r>
      <w:r w:rsidRPr="00327F56">
        <w:br/>
        <w:t>these are preceded, by littie scaly round Cones, which contain</w:t>
      </w:r>
      <w:r w:rsidRPr="00327F56">
        <w:br/>
        <w:t>the Seed. It grows in Woods in divers Parts of the Land.</w:t>
      </w:r>
    </w:p>
    <w:p w14:paraId="4DEFE941" w14:textId="77777777" w:rsidR="00327F56" w:rsidRPr="00327F56" w:rsidRDefault="00327F56" w:rsidP="00327F56">
      <w:pPr>
        <w:ind w:firstLine="360"/>
      </w:pPr>
      <w:r w:rsidRPr="00327F56">
        <w:t>The Leaves of the Birch-tree are, accounted, good for the</w:t>
      </w:r>
      <w:r w:rsidRPr="00327F56">
        <w:br/>
        <w:t>Dropsy, aS also for the Itch, used both inwardlyanthoutwardly.</w:t>
      </w:r>
      <w:r w:rsidRPr="00327F56">
        <w:br/>
        <w:t>.-The Liquor that stows out of this- Tree, bored with an Augre</w:t>
      </w:r>
      <w:r w:rsidRPr="00327F56">
        <w:br/>
        <w:t>. in the Spring,..din. accounted to be very good for. the Stone and</w:t>
      </w:r>
    </w:p>
    <w:p w14:paraId="07D43F74" w14:textId="77777777" w:rsidR="00327F56" w:rsidRPr="00327F56" w:rsidRDefault="00327F56" w:rsidP="00327F56">
      <w:pPr>
        <w:tabs>
          <w:tab w:val="left" w:pos="4044"/>
          <w:tab w:val="left" w:pos="4960"/>
        </w:tabs>
      </w:pPr>
      <w:r w:rsidRPr="00327F56">
        <w:t>Gravel, and against bloody Urine, and the Strangury.. The</w:t>
      </w:r>
      <w:r w:rsidRPr="00327F56">
        <w:br/>
        <w:t>YWood makes good Fire-wood,/and, rrexuto Juniper, isprefer'd</w:t>
      </w:r>
      <w:r w:rsidRPr="00327F56">
        <w:br/>
        <w:t>-to burn in Times: of Pestilence,-and contagious Distempers.</w:t>
      </w:r>
      <w:r w:rsidRPr="00327F56">
        <w:br/>
      </w:r>
      <w:r w:rsidRPr="00327F56">
        <w:rPr>
          <w:i/>
          <w:iCs/>
        </w:rPr>
        <w:t xml:space="preserve">'JMillests Pot.scoffer...-...-tat </w:t>
      </w:r>
      <w:r w:rsidRPr="00327F56">
        <w:t xml:space="preserve">X.-:-. </w:t>
      </w:r>
      <w:r w:rsidRPr="00327F56">
        <w:rPr>
          <w:lang w:val="el-GR" w:eastAsia="el-GR" w:bidi="el-GR"/>
        </w:rPr>
        <w:t xml:space="preserve">μ </w:t>
      </w:r>
      <w:r w:rsidRPr="00327F56">
        <w:t>.</w:t>
      </w:r>
      <w:r w:rsidRPr="00327F56">
        <w:tab/>
        <w:t>‘ ?</w:t>
      </w:r>
      <w:r w:rsidRPr="00327F56">
        <w:tab/>
        <w:t xml:space="preserve">. </w:t>
      </w:r>
      <w:r w:rsidRPr="00327F56">
        <w:rPr>
          <w:vertAlign w:val="superscript"/>
        </w:rPr>
        <w:t>f</w:t>
      </w:r>
      <w:r w:rsidRPr="00327F56">
        <w:t>:</w:t>
      </w:r>
    </w:p>
    <w:p w14:paraId="7492FAA3" w14:textId="77777777" w:rsidR="00327F56" w:rsidRPr="00327F56" w:rsidRDefault="00327F56" w:rsidP="00327F56">
      <w:pPr>
        <w:tabs>
          <w:tab w:val="left" w:pos="5523"/>
        </w:tabs>
        <w:ind w:firstLine="360"/>
      </w:pPr>
      <w:r w:rsidRPr="00327F56">
        <w:rPr>
          <w:i/>
          <w:iCs/>
        </w:rPr>
        <w:t>The Bark os</w:t>
      </w:r>
      <w:r w:rsidRPr="00327F56">
        <w:t xml:space="preserve"> the Birch-tree, -ssvery fine. </w:t>
      </w:r>
      <w:r w:rsidRPr="00327F56">
        <w:rPr>
          <w:i/>
          <w:iCs/>
        </w:rPr>
        <w:t>Tragus</w:t>
      </w:r>
      <w:r w:rsidRPr="00327F56">
        <w:t xml:space="preserve"> says, that</w:t>
      </w:r>
      <w:r w:rsidRPr="00327F56">
        <w:br/>
        <w:t xml:space="preserve">he has seen, in a Library at </w:t>
      </w:r>
      <w:r w:rsidRPr="00327F56">
        <w:rPr>
          <w:i/>
          <w:iCs/>
          <w:lang w:val="la-Latn" w:eastAsia="la-Latn" w:bidi="la-Latn"/>
        </w:rPr>
        <w:t>Coire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in </w:t>
      </w:r>
      <w:r w:rsidRPr="00327F56">
        <w:rPr>
          <w:i/>
          <w:iCs/>
        </w:rPr>
        <w:t>flwitzcrland,</w:t>
      </w:r>
      <w:r w:rsidRPr="00327F56">
        <w:t xml:space="preserve"> Werses writ-</w:t>
      </w:r>
      <w:r w:rsidRPr="00327F56">
        <w:br/>
        <w:t>-ten upon it;Iheysuse it to this Day to.make Ropesssor Wells :</w:t>
      </w:r>
      <w:r w:rsidRPr="00327F56">
        <w:br/>
        <w:t>They affirm, that the Liquor which comes out of the Trunk of</w:t>
      </w:r>
      <w:r w:rsidRPr="00327F56">
        <w:br/>
        <w:t>this Tree, after it has heen pierced with an Augre in the Spring,</w:t>
      </w:r>
      <w:r w:rsidRPr="00327F56">
        <w:br/>
        <w:t>. is very aperitive, detersive, and cosmetic ; they ascribe the same</w:t>
      </w:r>
      <w:r w:rsidRPr="00327F56">
        <w:br/>
        <w:t xml:space="preserve">.Virtues to .its depurated Juice, and distill’d Water.: </w:t>
      </w:r>
      <w:r w:rsidRPr="00327F56">
        <w:rPr>
          <w:i/>
          <w:iCs/>
        </w:rPr>
        <w:t>Marlfoes-</w:t>
      </w:r>
      <w:r w:rsidRPr="00327F56">
        <w:rPr>
          <w:i/>
          <w:iCs/>
        </w:rPr>
        <w:br/>
        <w:t>TrourneforL.Asc. r.</w:t>
      </w:r>
      <w:r w:rsidRPr="00327F56">
        <w:t xml:space="preserve"> -tss '</w:t>
      </w:r>
      <w:r w:rsidRPr="00327F56">
        <w:tab/>
        <w:t>’</w:t>
      </w:r>
    </w:p>
    <w:p w14:paraId="45A63394" w14:textId="77777777" w:rsidR="00327F56" w:rsidRPr="00327F56" w:rsidRDefault="00327F56" w:rsidP="00327F56">
      <w:r w:rsidRPr="00327F56">
        <w:t>. rBETULUS. A Tree; call’d also OsTRvs, which see...</w:t>
      </w:r>
    </w:p>
    <w:p w14:paraId="1415920E" w14:textId="77777777" w:rsidR="00327F56" w:rsidRPr="00327F56" w:rsidRDefault="00327F56" w:rsidP="00327F56">
      <w:pPr>
        <w:tabs>
          <w:tab w:val="left" w:pos="3542"/>
        </w:tabs>
        <w:ind w:firstLine="360"/>
      </w:pPr>
      <w:r w:rsidRPr="00327F56">
        <w:t xml:space="preserve">BEX. </w:t>
      </w:r>
      <w:r w:rsidRPr="00327F56">
        <w:rPr>
          <w:lang w:val="el-GR" w:eastAsia="el-GR" w:bidi="el-GR"/>
        </w:rPr>
        <w:t xml:space="preserve">Βῆξ, </w:t>
      </w:r>
      <w:r w:rsidRPr="00327F56">
        <w:rPr>
          <w:lang w:val="la-Latn" w:eastAsia="la-Latn" w:bidi="la-Latn"/>
        </w:rPr>
        <w:t xml:space="preserve">R' </w:t>
      </w:r>
      <w:r w:rsidRPr="00327F56">
        <w:t>Cough, is nothing else but a Vehement Estia-</w:t>
      </w:r>
      <w:r w:rsidRPr="00327F56">
        <w:br/>
        <w:t>ttion, in which a great Quantity of Breath, beingthurry'd forth</w:t>
      </w:r>
      <w:r w:rsidRPr="00327F56">
        <w:br/>
        <w:t>with Vast Swiftness, attracts andpushes forward, by jts impetuo-</w:t>
      </w:r>
      <w:r w:rsidRPr="00327F56">
        <w:br/>
        <w:t>sity, whatever obstructs its Pafiage joand, if it. be too Tveak ta</w:t>
      </w:r>
      <w:r w:rsidRPr="00327F56">
        <w:br/>
        <w:t>.expel the offensive Matter, at the-first Discharge, it faiis not to</w:t>
      </w:r>
      <w:r w:rsidRPr="00327F56">
        <w:br/>
        <w:t>renew: its Effort even once and again. _ For the most part, it oh-</w:t>
      </w:r>
      <w:r w:rsidRPr="00327F56">
        <w:br/>
        <w:t>-tains its End ; that is, whenever the Breath passes with astrong</w:t>
      </w:r>
      <w:r w:rsidRPr="00327F56">
        <w:br/>
        <w:t>-Current, and the OhshuctingTviatter is dispos'd for Expulsion,-</w:t>
      </w:r>
      <w:r w:rsidRPr="00327F56">
        <w:br/>
        <w:t xml:space="preserve">aswhen it is neither of a watery Iior Viscous Substance.. </w:t>
      </w:r>
      <w:r w:rsidRPr="00327F56">
        <w:rPr>
          <w:i/>
          <w:iCs/>
        </w:rPr>
        <w:t>-Galen</w:t>
      </w:r>
      <w:r w:rsidRPr="00327F56">
        <w:rPr>
          <w:i/>
          <w:iCs/>
        </w:rPr>
        <w:br/>
        <w:t xml:space="preserve">De Sympt. </w:t>
      </w:r>
      <w:r w:rsidRPr="00327F56">
        <w:rPr>
          <w:i/>
          <w:iCs/>
          <w:lang w:val="la-Latn" w:eastAsia="la-Latn" w:bidi="la-Latn"/>
        </w:rPr>
        <w:t xml:space="preserve">Causis, </w:t>
      </w:r>
      <w:r w:rsidRPr="00327F56">
        <w:rPr>
          <w:i/>
          <w:iCs/>
        </w:rPr>
        <w:t>Lib.</w:t>
      </w:r>
      <w:r w:rsidRPr="00327F56">
        <w:t xml:space="preserve"> 2. </w:t>
      </w:r>
      <w:r w:rsidRPr="00327F56">
        <w:rPr>
          <w:i/>
          <w:iCs/>
        </w:rPr>
        <w:t>Cap.A.</w:t>
      </w:r>
      <w:r w:rsidRPr="00327F56">
        <w:tab/>
      </w:r>
      <w:r w:rsidRPr="00327F56">
        <w:rPr>
          <w:lang w:val="el-GR" w:eastAsia="el-GR" w:bidi="el-GR"/>
        </w:rPr>
        <w:t>..-.’''.ἐν.'.</w:t>
      </w:r>
      <w:r w:rsidRPr="00327F56">
        <w:t>. l.</w:t>
      </w:r>
    </w:p>
    <w:p w14:paraId="1A90DC09" w14:textId="77777777" w:rsidR="00327F56" w:rsidRPr="00327F56" w:rsidRDefault="00327F56" w:rsidP="00327F56">
      <w:r w:rsidRPr="00327F56">
        <w:rPr>
          <w:vertAlign w:val="subscript"/>
        </w:rPr>
        <w:t>c</w:t>
      </w:r>
      <w:r w:rsidRPr="00327F56">
        <w:t xml:space="preserve"> </w:t>
      </w:r>
      <w:r w:rsidRPr="00327F56">
        <w:rPr>
          <w:lang w:val="el-GR" w:eastAsia="el-GR" w:bidi="el-GR"/>
        </w:rPr>
        <w:t>ἠ</w:t>
      </w:r>
      <w:r w:rsidRPr="00327F56">
        <w:t>. The End of a Cough is to cleanse the Passage of. the Breath.</w:t>
      </w:r>
      <w:r w:rsidRPr="00327F56">
        <w:br/>
      </w:r>
      <w:r w:rsidRPr="00327F56">
        <w:rPr>
          <w:i/>
          <w:iCs/>
        </w:rPr>
        <w:t>Idem, so</w:t>
      </w:r>
      <w:r w:rsidRPr="00327F56">
        <w:t xml:space="preserve"> 6. </w:t>
      </w:r>
      <w:r w:rsidRPr="00327F56">
        <w:rPr>
          <w:i/>
          <w:iCs/>
        </w:rPr>
        <w:t>Liipp. de Morb.ayulg..Com.si.</w:t>
      </w:r>
      <w:r w:rsidRPr="00327F56">
        <w:t xml:space="preserve"> See TUSsIs.l</w:t>
      </w:r>
      <w:r w:rsidRPr="00327F56">
        <w:rPr>
          <w:vertAlign w:val="superscript"/>
        </w:rPr>
        <w:t>:</w:t>
      </w:r>
    </w:p>
    <w:p w14:paraId="4255FA8B" w14:textId="77777777" w:rsidR="00327F56" w:rsidRPr="00327F56" w:rsidRDefault="00327F56" w:rsidP="00327F56">
      <w:pPr>
        <w:tabs>
          <w:tab w:val="left" w:pos="4960"/>
        </w:tabs>
        <w:ind w:firstLine="360"/>
      </w:pPr>
      <w:r w:rsidRPr="00327F56">
        <w:t xml:space="preserve">BEXUGO. This is the Root os the </w:t>
      </w:r>
      <w:r w:rsidRPr="00327F56">
        <w:rPr>
          <w:i/>
          <w:iCs/>
          <w:lang w:val="la-Latn" w:eastAsia="la-Latn" w:bidi="la-Latn"/>
        </w:rPr>
        <w:t xml:space="preserve">Clematitis </w:t>
      </w:r>
      <w:r w:rsidRPr="00327F56">
        <w:rPr>
          <w:i/>
          <w:iCs/>
        </w:rPr>
        <w:t>Portsuiana</w:t>
      </w:r>
      <w:r w:rsidRPr="00327F56">
        <w:rPr>
          <w:i/>
          <w:iCs/>
        </w:rPr>
        <w:br/>
        <w:t>sas-Cas.p. Pauhbio..</w:t>
      </w:r>
      <w:r w:rsidRPr="00327F56">
        <w:t>' It is purgnitive, taken in the Quantify: os a</w:t>
      </w:r>
      <w:r w:rsidRPr="00327F56">
        <w:br/>
        <w:t xml:space="preserve">Dram.;. The </w:t>
      </w:r>
      <w:r w:rsidRPr="00327F56">
        <w:rPr>
          <w:i/>
          <w:iCs/>
        </w:rPr>
        <w:t>Indians prefer</w:t>
      </w:r>
      <w:r w:rsidRPr="00327F56">
        <w:t xml:space="preserve"> it to </w:t>
      </w:r>
      <w:r w:rsidRPr="00327F56">
        <w:rPr>
          <w:i/>
          <w:iCs/>
        </w:rPr>
        <w:t>Mechoaean.</w:t>
      </w:r>
      <w:r w:rsidRPr="00327F56">
        <w:rPr>
          <w:i/>
          <w:iCs/>
        </w:rPr>
        <w:tab/>
        <w:t>.</w:t>
      </w:r>
    </w:p>
    <w:p w14:paraId="777985F4" w14:textId="77777777" w:rsidR="00327F56" w:rsidRPr="00327F56" w:rsidRDefault="00327F56" w:rsidP="00327F56">
      <w:r w:rsidRPr="00327F56">
        <w:t xml:space="preserve">. PEYA, Jn.the alchymistieal Jargon, </w:t>
      </w:r>
      <w:r w:rsidRPr="00327F56">
        <w:rPr>
          <w:i/>
          <w:iCs/>
        </w:rPr>
        <w:t>isibe Aqua Myrcuriop.</w:t>
      </w:r>
      <w:r w:rsidRPr="00327F56">
        <w:rPr>
          <w:i/>
          <w:iCs/>
        </w:rPr>
        <w:br/>
        <w:t>sis. Mercurial W</w:t>
      </w:r>
      <w:r w:rsidRPr="00327F56">
        <w:t xml:space="preserve">ater, .which is Wise to the </w:t>
      </w:r>
      <w:r w:rsidRPr="00327F56">
        <w:rPr>
          <w:i/>
          <w:iCs/>
        </w:rPr>
        <w:t>Gabrien, eDy. Sulphur</w:t>
      </w:r>
      <w:r w:rsidRPr="00327F56">
        <w:rPr>
          <w:i/>
          <w:iCs/>
        </w:rPr>
        <w:br/>
        <w:t>Phelofephorscm,frdipisut</w:t>
      </w:r>
      <w:r w:rsidRPr="00327F56">
        <w:t xml:space="preserve"> oflthe</w:t>
      </w:r>
      <w:r w:rsidRPr="00327F56">
        <w:rPr>
          <w:vertAlign w:val="subscript"/>
        </w:rPr>
        <w:t>:</w:t>
      </w:r>
      <w:r w:rsidRPr="00327F56">
        <w:t xml:space="preserve">Philosophers. . . . </w:t>
      </w:r>
      <w:r w:rsidRPr="00327F56">
        <w:rPr>
          <w:lang w:val="el-GR" w:eastAsia="el-GR" w:bidi="el-GR"/>
        </w:rPr>
        <w:t xml:space="preserve">οὐρ.ί </w:t>
      </w:r>
      <w:r w:rsidRPr="00327F56">
        <w:rPr>
          <w:lang w:val="la-Latn" w:eastAsia="la-Latn" w:bidi="la-Latn"/>
        </w:rPr>
        <w:t xml:space="preserve">."j </w:t>
      </w:r>
      <w:r w:rsidRPr="00327F56">
        <w:t>t.</w:t>
      </w:r>
    </w:p>
    <w:p w14:paraId="0C14CB38" w14:textId="77777777" w:rsidR="00327F56" w:rsidRPr="00327F56" w:rsidRDefault="00327F56" w:rsidP="00327F56">
      <w:pPr>
        <w:ind w:firstLine="360"/>
      </w:pPr>
      <w:r w:rsidRPr="00327F56">
        <w:t>BEZOARi-</w:t>
      </w:r>
      <w:r w:rsidRPr="00327F56">
        <w:rPr>
          <w:lang w:val="el-GR" w:eastAsia="el-GR" w:bidi="el-GR"/>
        </w:rPr>
        <w:t xml:space="preserve">ῖ </w:t>
      </w:r>
      <w:r w:rsidRPr="00327F56">
        <w:t>usuimzolar is the first .who menfionsdSazohe aS</w:t>
      </w:r>
      <w:r w:rsidRPr="00327F56">
        <w:br/>
        <w:t>us'd by way of Medicine, or gives its History.' Hersays, that</w:t>
      </w:r>
      <w:r w:rsidRPr="00327F56">
        <w:br/>
        <w:t>is best which in sound in the East, near the Eyes os Stags. But</w:t>
      </w:r>
      <w:r w:rsidRPr="00327F56">
        <w:br/>
        <w:t>that which has gone under that Name in these latter Centuries,</w:t>
      </w:r>
      <w:r w:rsidRPr="00327F56">
        <w:br/>
        <w:t>in, according to the. best Accounts,: always soundin the Sto-</w:t>
      </w:r>
      <w:r w:rsidRPr="00327F56">
        <w:br/>
        <w:t xml:space="preserve">ruach,4.r father Omasum, </w:t>
      </w:r>
      <w:r w:rsidRPr="00327F56">
        <w:rPr>
          <w:i/>
          <w:iCs/>
        </w:rPr>
        <w:t>of</w:t>
      </w:r>
      <w:r w:rsidRPr="00327F56">
        <w:t xml:space="preserve"> theCervicapra; . /7</w:t>
      </w:r>
    </w:p>
    <w:p w14:paraId="14C4D446" w14:textId="77777777" w:rsidR="00327F56" w:rsidRPr="00327F56" w:rsidRDefault="00327F56" w:rsidP="00327F56">
      <w:pPr>
        <w:ind w:firstLine="360"/>
      </w:pPr>
      <w:r w:rsidRPr="00327F56">
        <w:t xml:space="preserve">This is originally a </w:t>
      </w:r>
      <w:r w:rsidRPr="00327F56">
        <w:rPr>
          <w:i/>
          <w:iCs/>
        </w:rPr>
        <w:t>Persian</w:t>
      </w:r>
      <w:r w:rsidRPr="00327F56">
        <w:t xml:space="preserve"> Word, namely, </w:t>
      </w:r>
      <w:r w:rsidRPr="00327F56">
        <w:rPr>
          <w:i/>
          <w:iCs/>
        </w:rPr>
        <w:t>Badzchcr,</w:t>
      </w:r>
      <w:r w:rsidRPr="00327F56">
        <w:t xml:space="preserve"> or</w:t>
      </w:r>
      <w:r w:rsidRPr="00327F56">
        <w:br/>
      </w:r>
      <w:r w:rsidRPr="00327F56">
        <w:rPr>
          <w:i/>
          <w:iCs/>
        </w:rPr>
        <w:t>Bazchcr,</w:t>
      </w:r>
      <w:r w:rsidRPr="00327F56">
        <w:t xml:space="preserve"> which, in that Language, signifies no more.than any</w:t>
      </w:r>
      <w:r w:rsidRPr="00327F56">
        <w:br/>
      </w:r>
      <w:r w:rsidRPr="00327F56">
        <w:rPr>
          <w:lang w:val="la-Latn" w:eastAsia="la-Latn" w:bidi="la-Latn"/>
        </w:rPr>
        <w:t xml:space="preserve">Substande </w:t>
      </w:r>
      <w:r w:rsidRPr="00327F56">
        <w:t>intended-to prevent the fatal Effects ros Poison ;at.d</w:t>
      </w:r>
      <w:r w:rsidRPr="00327F56">
        <w:br/>
        <w:t xml:space="preserve">the </w:t>
      </w:r>
      <w:r w:rsidRPr="00327F56">
        <w:rPr>
          <w:i/>
          <w:iCs/>
        </w:rPr>
        <w:t>Persians</w:t>
      </w:r>
      <w:r w:rsidRPr="00327F56">
        <w:t xml:space="preserve"> us'd the Word -, in jthe same Sense in .which the</w:t>
      </w:r>
      <w:r w:rsidRPr="00327F56">
        <w:br/>
      </w:r>
      <w:r w:rsidRPr="00327F56">
        <w:rPr>
          <w:i/>
          <w:iCs/>
        </w:rPr>
        <w:t>Greebs</w:t>
      </w:r>
      <w:r w:rsidRPr="00327F56">
        <w:t xml:space="preserve"> us'd the Word ssncetiord,-.whether that Antidote was a</w:t>
      </w:r>
      <w:r w:rsidRPr="00327F56">
        <w:br/>
        <w:t>simple or a-’compound Medicine;. Tint the Word' came.after-</w:t>
      </w:r>
      <w:r w:rsidRPr="00327F56">
        <w:br/>
        <w:t>.wards to he peculiarly appropriated to that Species, of Stone,</w:t>
      </w:r>
      <w:r w:rsidRPr="00327F56">
        <w:br/>
        <w:t xml:space="preserve">which,, by a Corruption of the- </w:t>
      </w:r>
      <w:r w:rsidRPr="00327F56">
        <w:rPr>
          <w:i/>
          <w:iCs/>
        </w:rPr>
        <w:t>Persian</w:t>
      </w:r>
      <w:r w:rsidRPr="00327F56">
        <w:t xml:space="preserve"> Word, we' now call</w:t>
      </w:r>
      <w:r w:rsidRPr="00327F56">
        <w:br/>
      </w:r>
      <w:r w:rsidRPr="00327F56">
        <w:rPr>
          <w:i/>
          <w:iCs/>
        </w:rPr>
        <w:t>Bescaar.</w:t>
      </w:r>
      <w:r w:rsidRPr="00327F56">
        <w:t xml:space="preserve"> Some </w:t>
      </w:r>
      <w:r w:rsidRPr="00327F56">
        <w:rPr>
          <w:i/>
          <w:iCs/>
        </w:rPr>
        <w:t>Arabian</w:t>
      </w:r>
      <w:r w:rsidRPr="00327F56">
        <w:t xml:space="preserve"> Authorsheve. asserted; that.this Stone</w:t>
      </w:r>
      <w:r w:rsidRPr="00327F56">
        <w:br/>
        <w:t>was only to be found in Mines; and others, that nt .was to be</w:t>
      </w:r>
      <w:r w:rsidRPr="00327F56">
        <w:br/>
        <w:t>met with in the Heads of certain Serpents: But the most judi-</w:t>
      </w:r>
      <w:r w:rsidRPr="00327F56">
        <w:br/>
        <w:t>cions Authors of that Nation have given an Account, which</w:t>
      </w:r>
      <w:r w:rsidRPr="00327F56">
        <w:br/>
        <w:t>has since heen consum’d by the Relations of several Travellers,</w:t>
      </w:r>
      <w:r w:rsidRPr="00327F56">
        <w:br/>
      </w:r>
      <w:r w:rsidRPr="00327F56">
        <w:lastRenderedPageBreak/>
        <w:t>which is, that this Stone is found in the Corners of the eyes</w:t>
      </w:r>
      <w:r w:rsidRPr="00327F56">
        <w:br/>
        <w:t>of such Stags as have eat Serpents.;, where, growing gradually</w:t>
      </w:r>
      <w:r w:rsidRPr="00327F56">
        <w:br/>
        <w:t>bigger, by the Formation os one Crust above another, it at last</w:t>
      </w:r>
      <w:r w:rsidRPr="00327F56">
        <w:br/>
        <w:t>acquires such a Weight, as to drop, off of its own accord, and is</w:t>
      </w:r>
      <w:r w:rsidRPr="00327F56">
        <w:br/>
        <w:t xml:space="preserve">found in the sandy Grounds </w:t>
      </w:r>
      <w:r w:rsidRPr="00327F56">
        <w:rPr>
          <w:i/>
          <w:iCs/>
        </w:rPr>
        <w:t>cd .China</w:t>
      </w:r>
      <w:r w:rsidRPr="00327F56">
        <w:t xml:space="preserve"> and </w:t>
      </w:r>
      <w:r w:rsidRPr="00327F56">
        <w:rPr>
          <w:i/>
          <w:iCs/>
        </w:rPr>
        <w:t>Tobaut</w:t>
      </w:r>
      <w:r w:rsidRPr="00327F56">
        <w:t xml:space="preserve"> or </w:t>
      </w:r>
      <w:r w:rsidRPr="00327F56">
        <w:rPr>
          <w:i/>
          <w:iCs/>
        </w:rPr>
        <w:t>To bet.</w:t>
      </w:r>
      <w:r w:rsidRPr="00327F56">
        <w:t xml:space="preserve"> Is</w:t>
      </w:r>
      <w:r w:rsidRPr="00327F56">
        <w:br/>
        <w:t>applied.to Wounds, ocposton’d-by-the Bites of venomous Ani-</w:t>
      </w:r>
      <w:r w:rsidRPr="00327F56">
        <w:br/>
        <w:t>mals, it extracts the Poison lodg’d in them ; sor, aS soon aS it</w:t>
      </w:r>
      <w:r w:rsidRPr="00327F56">
        <w:br/>
        <w:t>comes into Contact with a Wound of this kind, it adheres to</w:t>
      </w:r>
      <w:r w:rsidRPr="00327F56">
        <w:br/>
        <w:t>it of its own accord; and, aster having absorb'd as much of</w:t>
      </w:r>
      <w:r w:rsidRPr="00327F56">
        <w:br/>
        <w:t>the Poison as it can contain, it discharges its venomous Contents</w:t>
      </w:r>
      <w:r w:rsidRPr="00327F56">
        <w:br/>
        <w:t>in the Water in which .It in immersed.. .After which it is to be</w:t>
      </w:r>
      <w:r w:rsidRPr="00327F56">
        <w:br w:type="page"/>
      </w:r>
    </w:p>
    <w:p w14:paraId="5E104C5B" w14:textId="77777777" w:rsidR="00327F56" w:rsidRPr="00327F56" w:rsidRDefault="00327F56" w:rsidP="00327F56">
      <w:r w:rsidRPr="00327F56">
        <w:lastRenderedPageBreak/>
        <w:t>apply'd afresh to the Wound, to whlch it adheres 'till it. has</w:t>
      </w:r>
      <w:r w:rsidRPr="00327F56">
        <w:br/>
        <w:t>produc’d its design'd Effect, and brought aheut a thorough Cure;</w:t>
      </w:r>
      <w:r w:rsidRPr="00327F56">
        <w:br/>
      </w:r>
      <w:r w:rsidRPr="00327F56">
        <w:rPr>
          <w:i/>
          <w:iCs/>
        </w:rPr>
        <w:t xml:space="preserve">Ficrbelot Bibliotheque </w:t>
      </w:r>
      <w:r w:rsidRPr="00327F56">
        <w:rPr>
          <w:i/>
          <w:iCs/>
          <w:lang w:val="la-Latn" w:eastAsia="la-Latn" w:bidi="la-Latn"/>
        </w:rPr>
        <w:t>Orientale.</w:t>
      </w:r>
    </w:p>
    <w:p w14:paraId="324E317A" w14:textId="77777777" w:rsidR="00327F56" w:rsidRPr="00327F56" w:rsidRDefault="00327F56" w:rsidP="00327F56">
      <w:r w:rsidRPr="00327F56">
        <w:t xml:space="preserve">- Mr. </w:t>
      </w:r>
      <w:r w:rsidRPr="00327F56">
        <w:rPr>
          <w:i/>
          <w:iCs/>
        </w:rPr>
        <w:t>Hcrbelot</w:t>
      </w:r>
      <w:r w:rsidRPr="00327F56">
        <w:t xml:space="preserve"> seems to give too much Credit to. this Oriental</w:t>
      </w:r>
      <w:r w:rsidRPr="00327F56">
        <w:br/>
        <w:t xml:space="preserve">Account of the Production and Virtues </w:t>
      </w:r>
      <w:r w:rsidRPr="00327F56">
        <w:rPr>
          <w:i/>
          <w:iCs/>
        </w:rPr>
        <w:t>of Bera dr,</w:t>
      </w:r>
      <w:r w:rsidRPr="00327F56">
        <w:t xml:space="preserve"> which is</w:t>
      </w:r>
      <w:r w:rsidRPr="00327F56">
        <w:br/>
        <w:t>sabulous.</w:t>
      </w:r>
    </w:p>
    <w:p w14:paraId="7CCCD6C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Bezoar</w:t>
      </w:r>
      <w:r w:rsidRPr="00327F56">
        <w:t xml:space="preserve"> is nothing else but a Stone form'd hy the Gall</w:t>
      </w:r>
      <w:r w:rsidRPr="00327F56">
        <w:br/>
        <w:t xml:space="preserve">of several Species of Animais, found in the </w:t>
      </w:r>
      <w:r w:rsidRPr="00327F56">
        <w:rPr>
          <w:i/>
          <w:iCs/>
        </w:rPr>
        <w:t>East</w:t>
      </w:r>
      <w:r w:rsidRPr="00327F56">
        <w:t xml:space="preserve"> and </w:t>
      </w:r>
      <w:r w:rsidRPr="00327F56">
        <w:rPr>
          <w:i/>
          <w:iCs/>
        </w:rPr>
        <w:t>West-</w:t>
      </w:r>
      <w:r w:rsidRPr="00327F56">
        <w:rPr>
          <w:i/>
          <w:iCs/>
        </w:rPr>
        <w:br/>
        <w:t>Indies,</w:t>
      </w:r>
      <w:r w:rsidRPr="00327F56">
        <w:t xml:space="preserve"> such as Goats, Hogs, Apes, </w:t>
      </w:r>
      <w:r w:rsidRPr="00327F56">
        <w:rPr>
          <w:i/>
          <w:iCs/>
        </w:rPr>
        <w:t>etc.</w:t>
      </w:r>
      <w:r w:rsidRPr="00327F56">
        <w:t xml:space="preserve"> The Virtues of</w:t>
      </w:r>
      <w:r w:rsidRPr="00327F56">
        <w:br/>
        <w:t xml:space="preserve">the </w:t>
      </w:r>
      <w:r w:rsidRPr="00327F56">
        <w:rPr>
          <w:i/>
          <w:iCs/>
        </w:rPr>
        <w:t>Bezoar</w:t>
      </w:r>
      <w:r w:rsidRPr="00327F56">
        <w:t xml:space="preserve"> consist in the Volatile alcaline Salts of winch 'tis</w:t>
      </w:r>
      <w:r w:rsidRPr="00327F56">
        <w:br/>
        <w:t>compos'd, since 'tis, in reality, nothing but the Bile of these’</w:t>
      </w:r>
      <w:r w:rsidRPr="00327F56">
        <w:br/>
        <w:t>Animais. Tis by means of these Volatile alcaline Salsa that it</w:t>
      </w:r>
      <w:r w:rsidRPr="00327F56">
        <w:br/>
        <w:t>destroys Acids, and promotes Transpiration. We have no</w:t>
      </w:r>
      <w:r w:rsidRPr="00327F56">
        <w:br/>
        <w:t xml:space="preserve">Occasion to go far in quest of </w:t>
      </w:r>
      <w:r w:rsidRPr="00327F56">
        <w:rPr>
          <w:i/>
          <w:iCs/>
        </w:rPr>
        <w:t>Bexoar</w:t>
      </w:r>
      <w:r w:rsidRPr="00327F56">
        <w:t xml:space="preserve"> Stones, fince all Stones,</w:t>
      </w:r>
      <w:r w:rsidRPr="00327F56">
        <w:br/>
        <w:t>form'd by the Gall of any Animal whatever, are such, tho'</w:t>
      </w:r>
      <w:r w:rsidRPr="00327F56">
        <w:br/>
        <w:t>their Activity and Virtues differ according to the different Ani-</w:t>
      </w:r>
      <w:r w:rsidRPr="00327F56">
        <w:br/>
        <w:t>Inals from which they are taken, and the different Climates in</w:t>
      </w:r>
      <w:r w:rsidRPr="00327F56">
        <w:br/>
        <w:t xml:space="preserve">whichthese Animals live. The </w:t>
      </w:r>
      <w:r w:rsidRPr="00327F56">
        <w:rPr>
          <w:i/>
          <w:iCs/>
        </w:rPr>
        <w:t>Bezoar</w:t>
      </w:r>
      <w:r w:rsidRPr="00327F56">
        <w:t xml:space="preserve"> Stone is also sometimes</w:t>
      </w:r>
      <w:r w:rsidRPr="00327F56">
        <w:br/>
        <w:t>found in other Parts of these Animais besides the Gall-bladder.</w:t>
      </w:r>
      <w:r w:rsidRPr="00327F56">
        <w:br/>
      </w:r>
      <w:r w:rsidRPr="00327F56">
        <w:rPr>
          <w:i/>
          <w:iCs/>
        </w:rPr>
        <w:t>fHist. de lAcad. A. sspCAsi. , .</w:t>
      </w:r>
    </w:p>
    <w:p w14:paraId="59599399" w14:textId="77777777" w:rsidR="00327F56" w:rsidRPr="00327F56" w:rsidRDefault="00327F56" w:rsidP="00327F56">
      <w:pPr>
        <w:tabs>
          <w:tab w:val="left" w:pos="3514"/>
        </w:tabs>
        <w:ind w:firstLine="360"/>
      </w:pPr>
      <w:r w:rsidRPr="00327F56">
        <w:t>There are several Medicines us’d in the Practice of Physic,</w:t>
      </w:r>
      <w:r w:rsidRPr="00327F56">
        <w:br/>
        <w:t xml:space="preserve">with regard to the Origin and true Account of which, we </w:t>
      </w:r>
      <w:r w:rsidRPr="00327F56">
        <w:rPr>
          <w:i/>
          <w:iCs/>
        </w:rPr>
        <w:t>Ear</w:t>
      </w:r>
      <w:r w:rsidRPr="00327F56">
        <w:rPr>
          <w:i/>
          <w:iCs/>
        </w:rPr>
        <w:br/>
        <w:t>repeansare</w:t>
      </w:r>
      <w:r w:rsidRPr="00327F56">
        <w:t xml:space="preserve"> still pretty much in the Dark : They sometimes pass</w:t>
      </w:r>
      <w:r w:rsidRPr="00327F56">
        <w:br/>
        <w:t>thro' so many different Hands before they arrive at ours, that</w:t>
      </w:r>
      <w:r w:rsidRPr="00327F56">
        <w:br/>
        <w:t>Itis no easy Tash to form a true Judgment of their Natures and</w:t>
      </w:r>
      <w:r w:rsidRPr="00327F56">
        <w:br/>
        <w:t>Compositions.</w:t>
      </w:r>
      <w:r w:rsidRPr="00327F56">
        <w:tab/>
        <w:t>....</w:t>
      </w:r>
    </w:p>
    <w:p w14:paraId="5C802AAC" w14:textId="77777777" w:rsidR="00327F56" w:rsidRPr="00327F56" w:rsidRDefault="00327F56" w:rsidP="00327F56">
      <w:pPr>
        <w:ind w:firstLine="360"/>
      </w:pPr>
      <w:r w:rsidRPr="00327F56">
        <w:t>Merchants, who deal in Commodities of tins kind. Very often</w:t>
      </w:r>
      <w:r w:rsidRPr="00327F56">
        <w:br/>
        <w:t>know no more than the Name of the Medicines, and are more</w:t>
      </w:r>
      <w:r w:rsidRPr="00327F56">
        <w:br/>
        <w:t>intent upon making Profit by their Sale, than enriching their</w:t>
      </w:r>
      <w:r w:rsidRPr="00327F56">
        <w:br/>
        <w:t>Minds with a Knowledge of their Origin and Qualities. Tra-</w:t>
      </w:r>
      <w:r w:rsidRPr="00327F56">
        <w:br/>
        <w:t>vellers, on the other hand, have not always an Opportunity of</w:t>
      </w:r>
      <w:r w:rsidRPr="00327F56">
        <w:br/>
        <w:t>procuring the Evidence of their Senses, in Cases of this Nature;</w:t>
      </w:r>
      <w:r w:rsidRPr="00327F56">
        <w:br/>
        <w:t>they often rely on the Relations of others, with regaid to Things</w:t>
      </w:r>
      <w:r w:rsidRPr="00327F56">
        <w:br/>
        <w:t>they themselves have not seen. In Matters therefore of this</w:t>
      </w:r>
      <w:r w:rsidRPr="00327F56">
        <w:br/>
        <w:t>Kind, ah accurate and minute Examination of any Substance</w:t>
      </w:r>
      <w:r w:rsidRPr="00327F56">
        <w:br/>
        <w:t>is sometimes os more Use and importance, than a great many</w:t>
      </w:r>
      <w:r w:rsidRPr="00327F56">
        <w:br/>
        <w:t>Accounts and Relations concerning it. This Consideration in-</w:t>
      </w:r>
      <w:r w:rsidRPr="00327F56">
        <w:br/>
        <w:t>duc'd ine to undertake a Very Careful Examination os the several</w:t>
      </w:r>
      <w:r w:rsidRPr="00327F56">
        <w:br/>
        <w:t xml:space="preserve">Substances call'd </w:t>
      </w:r>
      <w:r w:rsidRPr="00327F56">
        <w:rPr>
          <w:i/>
          <w:iCs/>
        </w:rPr>
        <w:t>Bezoar,</w:t>
      </w:r>
      <w:r w:rsidRPr="00327F56">
        <w:t xml:space="preserve"> a Name given to a particular Species</w:t>
      </w:r>
      <w:r w:rsidRPr="00327F56">
        <w:br/>
        <w:t>of Stones found in the Bedies of certain Animais. Some affirm,</w:t>
      </w:r>
      <w:r w:rsidRPr="00327F56">
        <w:br/>
        <w:t xml:space="preserve">that the Name </w:t>
      </w:r>
      <w:r w:rsidRPr="00327F56">
        <w:rPr>
          <w:i/>
          <w:iCs/>
        </w:rPr>
        <w:t>Bezoar</w:t>
      </w:r>
      <w:r w:rsidRPr="00327F56">
        <w:t xml:space="preserve"> comes originally from the </w:t>
      </w:r>
      <w:r w:rsidRPr="00327F56">
        <w:rPr>
          <w:i/>
          <w:iCs/>
        </w:rPr>
        <w:t>Persian</w:t>
      </w:r>
      <w:r w:rsidRPr="00327F56">
        <w:t xml:space="preserve"> Word</w:t>
      </w:r>
      <w:r w:rsidRPr="00327F56">
        <w:br/>
      </w:r>
      <w:r w:rsidRPr="00327F56">
        <w:rPr>
          <w:i/>
          <w:iCs/>
        </w:rPr>
        <w:t>Bazar</w:t>
      </w:r>
      <w:r w:rsidRPr="00327F56">
        <w:t xml:space="preserve"> or </w:t>
      </w:r>
      <w:r w:rsidRPr="00327F56">
        <w:rPr>
          <w:i/>
          <w:iCs/>
        </w:rPr>
        <w:t>Pasoan,</w:t>
      </w:r>
      <w:r w:rsidRPr="00327F56">
        <w:t xml:space="preserve"> which signifies Dung or Dirt ; others main-</w:t>
      </w:r>
      <w:r w:rsidRPr="00327F56">
        <w:br/>
        <w:t xml:space="preserve">rain, that it is deriv'd from the </w:t>
      </w:r>
      <w:r w:rsidRPr="00327F56">
        <w:rPr>
          <w:i/>
          <w:iCs/>
        </w:rPr>
        <w:t>Hebrew</w:t>
      </w:r>
      <w:r w:rsidRPr="00327F56">
        <w:t xml:space="preserve"> or </w:t>
      </w:r>
      <w:r w:rsidRPr="00327F56">
        <w:rPr>
          <w:i/>
          <w:iCs/>
        </w:rPr>
        <w:t>ChaldeanNCati Belu-</w:t>
      </w:r>
      <w:r w:rsidRPr="00327F56">
        <w:rPr>
          <w:i/>
          <w:iCs/>
        </w:rPr>
        <w:br/>
        <w:t>usaar,</w:t>
      </w:r>
      <w:r w:rsidRPr="00327F56">
        <w:t xml:space="preserve"> which means a Medicine against Poifons.'</w:t>
      </w:r>
    </w:p>
    <w:p w14:paraId="3BF1FD60" w14:textId="77777777" w:rsidR="00327F56" w:rsidRPr="00327F56" w:rsidRDefault="00327F56" w:rsidP="00327F56">
      <w:pPr>
        <w:tabs>
          <w:tab w:val="left" w:pos="5239"/>
        </w:tabs>
        <w:ind w:firstLine="360"/>
      </w:pPr>
      <w:r w:rsidRPr="00327F56">
        <w:t xml:space="preserve">The fust Stones known under the Name of </w:t>
      </w:r>
      <w:r w:rsidRPr="00327F56">
        <w:rPr>
          <w:i/>
          <w:iCs/>
        </w:rPr>
        <w:t>Bezoar</w:t>
      </w:r>
      <w:r w:rsidRPr="00327F56">
        <w:t xml:space="preserve"> were ini-</w:t>
      </w:r>
      <w:r w:rsidRPr="00327F56">
        <w:br/>
        <w:t>ported from the Eastern Nations ; but, fince the Discovery of</w:t>
      </w:r>
      <w:r w:rsidRPr="00327F56">
        <w:br/>
      </w:r>
      <w:r w:rsidRPr="00327F56">
        <w:rPr>
          <w:i/>
          <w:iCs/>
        </w:rPr>
        <w:t>America,</w:t>
      </w:r>
      <w:r w:rsidRPr="00327F56">
        <w:t xml:space="preserve"> we have had some brought to us, which resembling</w:t>
      </w:r>
      <w:r w:rsidRPr="00327F56">
        <w:br/>
        <w:t>the former heth in the Conformation of their Parts, and their</w:t>
      </w:r>
      <w:r w:rsidRPr="00327F56">
        <w:br/>
        <w:t xml:space="preserve">medicinal Virtues, have.heen also call'd </w:t>
      </w:r>
      <w:r w:rsidRPr="00327F56">
        <w:rPr>
          <w:i/>
          <w:iCs/>
        </w:rPr>
        <w:t>Bezoars,</w:t>
      </w:r>
      <w:r w:rsidRPr="00327F56">
        <w:t xml:space="preserve"> only with this</w:t>
      </w:r>
      <w:r w:rsidRPr="00327F56">
        <w:br/>
        <w:t xml:space="preserve">Difference, that what comes from the </w:t>
      </w:r>
      <w:r w:rsidRPr="00327F56">
        <w:rPr>
          <w:i/>
          <w:iCs/>
        </w:rPr>
        <w:t>Levant</w:t>
      </w:r>
      <w:r w:rsidRPr="00327F56">
        <w:t xml:space="preserve"> is call'd </w:t>
      </w:r>
      <w:r w:rsidRPr="00327F56">
        <w:rPr>
          <w:i/>
          <w:iCs/>
        </w:rPr>
        <w:t>Oriental</w:t>
      </w:r>
      <w:r w:rsidRPr="00327F56">
        <w:rPr>
          <w:i/>
          <w:iCs/>
        </w:rPr>
        <w:br/>
        <w:t>Bezoar,</w:t>
      </w:r>
      <w:r w:rsidRPr="00327F56">
        <w:t xml:space="preserve"> and what is imported from </w:t>
      </w:r>
      <w:r w:rsidRPr="00327F56">
        <w:rPr>
          <w:i/>
          <w:iCs/>
        </w:rPr>
        <w:t>America</w:t>
      </w:r>
      <w:r w:rsidRPr="00327F56">
        <w:t xml:space="preserve"> receives the Name</w:t>
      </w:r>
      <w:r w:rsidRPr="00327F56">
        <w:br/>
        <w:t xml:space="preserve">of </w:t>
      </w:r>
      <w:r w:rsidRPr="00327F56">
        <w:rPr>
          <w:i/>
          <w:iCs/>
        </w:rPr>
        <w:t>Occidental Bezoar.</w:t>
      </w:r>
      <w:r w:rsidRPr="00327F56">
        <w:t xml:space="preserve"> There are also other stony Concretions</w:t>
      </w:r>
      <w:r w:rsidRPr="00327F56">
        <w:br/>
        <w:t xml:space="preserve">taken from Animals, which are dispos’d in </w:t>
      </w:r>
      <w:r w:rsidRPr="00327F56">
        <w:rPr>
          <w:i/>
          <w:iCs/>
        </w:rPr>
        <w:t>Strata,</w:t>
      </w:r>
      <w:r w:rsidRPr="00327F56">
        <w:t xml:space="preserve"> and have</w:t>
      </w:r>
      <w:r w:rsidRPr="00327F56">
        <w:br/>
        <w:t xml:space="preserve">heen Call'd </w:t>
      </w:r>
      <w:r w:rsidRPr="00327F56">
        <w:rPr>
          <w:i/>
          <w:iCs/>
        </w:rPr>
        <w:t>Bezoars</w:t>
      </w:r>
      <w:r w:rsidRPr="00327F56">
        <w:t xml:space="preserve"> ; but these have been distinguish'd by the</w:t>
      </w:r>
      <w:r w:rsidRPr="00327F56">
        <w:br/>
        <w:t>Names of the particular Animais from which they happen to he</w:t>
      </w:r>
      <w:r w:rsidRPr="00327F56">
        <w:br/>
        <w:t xml:space="preserve">taken; such, for Instance, are the </w:t>
      </w:r>
      <w:r w:rsidRPr="00327F56">
        <w:rPr>
          <w:i/>
          <w:iCs/>
        </w:rPr>
        <w:t>Bezoar of</w:t>
      </w:r>
      <w:r w:rsidRPr="00327F56">
        <w:t xml:space="preserve"> the Ape, and</w:t>
      </w:r>
      <w:r w:rsidRPr="00327F56">
        <w:br/>
        <w:t xml:space="preserve">_ that of the </w:t>
      </w:r>
      <w:r w:rsidRPr="00327F56">
        <w:rPr>
          <w:i/>
          <w:iCs/>
        </w:rPr>
        <w:t>Cayman.</w:t>
      </w:r>
      <w:r w:rsidRPr="00327F56">
        <w:t xml:space="preserve"> Some, taking the Word </w:t>
      </w:r>
      <w:r w:rsidRPr="00327F56">
        <w:rPr>
          <w:i/>
          <w:iCs/>
        </w:rPr>
        <w:t>Bezoar</w:t>
      </w:r>
      <w:r w:rsidRPr="00327F56">
        <w:t xml:space="preserve"> for a ge-</w:t>
      </w:r>
      <w:r w:rsidRPr="00327F56">
        <w:br/>
        <w:t>neral Name, signifying any Medicine against Poison, have ap-</w:t>
      </w:r>
      <w:r w:rsidRPr="00327F56">
        <w:br/>
        <w:t>plied it, without Distinction, to every Substance of that Na-</w:t>
      </w:r>
      <w:r w:rsidRPr="00327F56">
        <w:br/>
      </w:r>
      <w:r w:rsidRPr="00327F56">
        <w:rPr>
          <w:vertAlign w:val="superscript"/>
        </w:rPr>
        <w:t>:</w:t>
      </w:r>
      <w:r w:rsidRPr="00327F56">
        <w:t xml:space="preserve">ture: So that the Name </w:t>
      </w:r>
      <w:r w:rsidRPr="00327F56">
        <w:rPr>
          <w:i/>
          <w:iCs/>
        </w:rPr>
        <w:t>Bezoar</w:t>
      </w:r>
      <w:r w:rsidRPr="00327F56">
        <w:t xml:space="preserve"> has been affix'd to chymical</w:t>
      </w:r>
      <w:r w:rsidRPr="00327F56">
        <w:br/>
        <w:t xml:space="preserve">Preparations, such aS the </w:t>
      </w:r>
      <w:r w:rsidRPr="00327F56">
        <w:rPr>
          <w:i/>
          <w:iCs/>
        </w:rPr>
        <w:t>Mincral</w:t>
      </w:r>
      <w:r w:rsidRPr="00327F56">
        <w:t xml:space="preserve"> and </w:t>
      </w:r>
      <w:r w:rsidRPr="00327F56">
        <w:rPr>
          <w:i/>
          <w:iCs/>
        </w:rPr>
        <w:t>Jovial Bezoars</w:t>
      </w:r>
      <w:r w:rsidRPr="00327F56">
        <w:t>: With</w:t>
      </w:r>
      <w:r w:rsidRPr="00327F56">
        <w:br/>
        <w:t>others, a Powder of the Heart and Liver of Vipers has heen</w:t>
      </w:r>
      <w:r w:rsidRPr="00327F56">
        <w:br/>
        <w:t xml:space="preserve">styl'd </w:t>
      </w:r>
      <w:r w:rsidRPr="00327F56">
        <w:rPr>
          <w:i/>
          <w:iCs/>
        </w:rPr>
        <w:t>Bexoar.</w:t>
      </w:r>
      <w:r w:rsidRPr="00327F56">
        <w:t xml:space="preserve"> The Name </w:t>
      </w:r>
      <w:r w:rsidRPr="00327F56">
        <w:rPr>
          <w:i/>
          <w:iCs/>
        </w:rPr>
        <w:t>Bezoar,</w:t>
      </w:r>
      <w:r w:rsidRPr="00327F56">
        <w:t xml:space="preserve"> or rather the Epithet </w:t>
      </w:r>
      <w:r w:rsidRPr="00327F56">
        <w:rPr>
          <w:i/>
          <w:iCs/>
        </w:rPr>
        <w:t>Be-</w:t>
      </w:r>
      <w:r w:rsidRPr="00327F56">
        <w:rPr>
          <w:i/>
          <w:iCs/>
        </w:rPr>
        <w:br/>
        <w:t>zoardic,</w:t>
      </w:r>
      <w:r w:rsidRPr="00327F56">
        <w:t xml:space="preserve"> has also heen hestowed upon some Powders, or artificial</w:t>
      </w:r>
      <w:r w:rsidRPr="00327F56">
        <w:br/>
        <w:t xml:space="preserve">Stones, in which the </w:t>
      </w:r>
      <w:r w:rsidRPr="00327F56">
        <w:rPr>
          <w:i/>
          <w:iCs/>
        </w:rPr>
        <w:t>Bedaar</w:t>
      </w:r>
      <w:r w:rsidRPr="00327F56">
        <w:t xml:space="preserve"> is an Ingredient; such as the</w:t>
      </w:r>
      <w:r w:rsidRPr="00327F56">
        <w:br/>
      </w:r>
      <w:r w:rsidRPr="00327F56">
        <w:rPr>
          <w:b/>
          <w:bCs/>
          <w:i/>
          <w:iCs/>
        </w:rPr>
        <w:t xml:space="preserve">Count </w:t>
      </w:r>
      <w:r w:rsidRPr="00327F56">
        <w:rPr>
          <w:i/>
          <w:iCs/>
        </w:rPr>
        <w:t>esc of Kent's Powder,</w:t>
      </w:r>
      <w:r w:rsidRPr="00327F56">
        <w:t xml:space="preserve"> and the </w:t>
      </w:r>
      <w:r w:rsidRPr="00327F56">
        <w:rPr>
          <w:i/>
          <w:iCs/>
        </w:rPr>
        <w:t>Goa Stone.</w:t>
      </w:r>
      <w:r w:rsidRPr="00327F56">
        <w:rPr>
          <w:i/>
          <w:iCs/>
        </w:rPr>
        <w:tab/>
        <w:t>' . *</w:t>
      </w:r>
    </w:p>
    <w:p w14:paraId="4D920D23" w14:textId="77777777" w:rsidR="00327F56" w:rsidRPr="00327F56" w:rsidRDefault="00327F56" w:rsidP="00327F56">
      <w:pPr>
        <w:ind w:firstLine="360"/>
      </w:pPr>
      <w:r w:rsidRPr="00327F56">
        <w:t xml:space="preserve">Some People, observing that </w:t>
      </w:r>
      <w:r w:rsidRPr="00327F56">
        <w:rPr>
          <w:i/>
          <w:iCs/>
        </w:rPr>
        <w:t>Eeaoar</w:t>
      </w:r>
      <w:r w:rsidRPr="00327F56">
        <w:t xml:space="preserve"> was dispos'd in </w:t>
      </w:r>
      <w:r w:rsidRPr="00327F56">
        <w:rPr>
          <w:i/>
          <w:iCs/>
        </w:rPr>
        <w:t>Strata,</w:t>
      </w:r>
      <w:r w:rsidRPr="00327F56">
        <w:rPr>
          <w:i/>
          <w:iCs/>
        </w:rPr>
        <w:br/>
      </w:r>
      <w:r w:rsidRPr="00327F56">
        <w:t>have given the same Name, and ascrib'd the same medicinal</w:t>
      </w:r>
      <w:r w:rsidRPr="00327F56">
        <w:br/>
        <w:t>Qualities, to a Stone resembling it in the Conformation os its</w:t>
      </w:r>
      <w:r w:rsidRPr="00327F56">
        <w:br/>
        <w:t xml:space="preserve">Parts, and which is found in several Parts of the Earth in </w:t>
      </w:r>
      <w:r w:rsidRPr="00327F56">
        <w:rPr>
          <w:i/>
          <w:iCs/>
        </w:rPr>
        <w:t>Ame-</w:t>
      </w:r>
      <w:r w:rsidRPr="00327F56">
        <w:rPr>
          <w:i/>
          <w:iCs/>
        </w:rPr>
        <w:br/>
        <w:t>rica. Bezoars os</w:t>
      </w:r>
      <w:r w:rsidRPr="00327F56">
        <w:t xml:space="preserve"> this kind are to be found in </w:t>
      </w:r>
      <w:r w:rsidRPr="00327F56">
        <w:rPr>
          <w:i/>
          <w:iCs/>
        </w:rPr>
        <w:t>Italy, in Sicily,</w:t>
      </w:r>
      <w:r w:rsidRPr="00327F56">
        <w:rPr>
          <w:i/>
          <w:iCs/>
        </w:rPr>
        <w:br/>
      </w:r>
      <w:r w:rsidRPr="00327F56">
        <w:t xml:space="preserve">and even in several Parts of </w:t>
      </w:r>
      <w:r w:rsidRPr="00327F56">
        <w:rPr>
          <w:i/>
          <w:iCs/>
        </w:rPr>
        <w:t>France,</w:t>
      </w:r>
      <w:r w:rsidRPr="00327F56">
        <w:t xml:space="preserve"> but especially in </w:t>
      </w:r>
      <w:r w:rsidRPr="00327F56">
        <w:rPr>
          <w:i/>
          <w:iCs/>
        </w:rPr>
        <w:t>Languedoc.</w:t>
      </w:r>
    </w:p>
    <w:p w14:paraId="770ED991" w14:textId="77777777" w:rsidR="00327F56" w:rsidRPr="00327F56" w:rsidRDefault="00327F56" w:rsidP="00327F56">
      <w:pPr>
        <w:ind w:firstLine="360"/>
      </w:pPr>
      <w:r w:rsidRPr="00327F56">
        <w:t>These are, in general, the several Substances known under</w:t>
      </w:r>
      <w:r w:rsidRPr="00327F56">
        <w:br/>
        <w:t xml:space="preserve">the Name of </w:t>
      </w:r>
      <w:r w:rsidRPr="00327F56">
        <w:rPr>
          <w:i/>
          <w:iCs/>
        </w:rPr>
        <w:t>Bezoar</w:t>
      </w:r>
      <w:r w:rsidRPr="00327F56">
        <w:t xml:space="preserve"> ; but, strictly speaking. </w:t>
      </w:r>
      <w:r w:rsidRPr="00327F56">
        <w:rPr>
          <w:i/>
          <w:iCs/>
        </w:rPr>
        <w:t>Bezoar is a Sub:.</w:t>
      </w:r>
      <w:r w:rsidRPr="00327F56">
        <w:rPr>
          <w:i/>
          <w:iCs/>
        </w:rPr>
        <w:br/>
        <w:t>stance of. a stony Nature, extracted from some Animal, compord</w:t>
      </w:r>
      <w:r w:rsidRPr="00327F56">
        <w:rPr>
          <w:i/>
          <w:iCs/>
        </w:rPr>
        <w:br/>
        <w:t>of several Strata or Layers, like those of Onions, and which</w:t>
      </w:r>
      <w:r w:rsidRPr="00327F56">
        <w:rPr>
          <w:i/>
          <w:iCs/>
        </w:rPr>
        <w:br/>
        <w:t>. possesses a certain Quality, by means of which it resists Poifons.</w:t>
      </w:r>
    </w:p>
    <w:p w14:paraId="0FBD986C" w14:textId="77777777" w:rsidR="00327F56" w:rsidRPr="00327F56" w:rsidRDefault="00327F56" w:rsidP="00327F56">
      <w:pPr>
        <w:ind w:firstLine="360"/>
      </w:pPr>
      <w:r w:rsidRPr="00327F56">
        <w:t>The two principal Species of this Medicine are, as we have al-</w:t>
      </w:r>
      <w:r w:rsidRPr="00327F56">
        <w:br/>
        <w:t xml:space="preserve">, ready said, the </w:t>
      </w:r>
      <w:r w:rsidRPr="00327F56">
        <w:rPr>
          <w:i/>
          <w:iCs/>
        </w:rPr>
        <w:t>Oriental</w:t>
      </w:r>
      <w:r w:rsidRPr="00327F56">
        <w:t xml:space="preserve"> and the </w:t>
      </w:r>
      <w:r w:rsidRPr="00327F56">
        <w:rPr>
          <w:i/>
          <w:iCs/>
        </w:rPr>
        <w:t>Occidental Bezoars.</w:t>
      </w:r>
      <w:r w:rsidRPr="00327F56">
        <w:t xml:space="preserve"> We have</w:t>
      </w:r>
    </w:p>
    <w:p w14:paraId="778D2DBD" w14:textId="77777777" w:rsidR="00327F56" w:rsidRPr="00327F56" w:rsidRDefault="00327F56" w:rsidP="00327F56">
      <w:pPr>
        <w:ind w:firstLine="360"/>
      </w:pPr>
      <w:r w:rsidRPr="00327F56">
        <w:t>not, aS yet, arriv'd at an absolute Certainty whet particular</w:t>
      </w:r>
      <w:r w:rsidRPr="00327F56">
        <w:br/>
        <w:t>Animals produce these two different Species, hecause, 'tis pos-</w:t>
      </w:r>
      <w:r w:rsidRPr="00327F56">
        <w:br/>
        <w:t>sible, People may have said concerning both, whet was only</w:t>
      </w:r>
      <w:r w:rsidRPr="00327F56">
        <w:br/>
      </w:r>
      <w:r w:rsidRPr="00327F56">
        <w:lastRenderedPageBreak/>
        <w:t>true of one of the Species: Only this much we know in general,</w:t>
      </w:r>
      <w:r w:rsidRPr="00327F56">
        <w:br/>
        <w:t>that this Stone is form'd in the Stomach of a certain wild Goat,</w:t>
      </w:r>
      <w:r w:rsidRPr="00327F56">
        <w:br/>
        <w:t>which brouses upon aromatic Plants. If we may give Credit to</w:t>
      </w:r>
      <w:r w:rsidRPr="00327F56">
        <w:br/>
      </w:r>
      <w:r w:rsidRPr="00327F56">
        <w:rPr>
          <w:i/>
          <w:iCs/>
        </w:rPr>
        <w:t>Tavernier,</w:t>
      </w:r>
      <w:r w:rsidRPr="00327F56">
        <w:t xml:space="preserve"> there are several of these Stones to be found in</w:t>
      </w:r>
      <w:r w:rsidRPr="00327F56">
        <w:br/>
        <w:t>one and the fame Animal, the Truth of which, he says, wo</w:t>
      </w:r>
      <w:r w:rsidRPr="00327F56">
        <w:br/>
        <w:t>- discover by the Touch. These Stones are of different</w:t>
      </w:r>
    </w:p>
    <w:p w14:paraId="7E20A8F0" w14:textId="77777777" w:rsidR="00327F56" w:rsidRPr="00327F56" w:rsidRDefault="00327F56" w:rsidP="00327F56">
      <w:r w:rsidRPr="00327F56">
        <w:t>Shapes and Sizes : Some of them are of the Form of a Kidney,</w:t>
      </w:r>
      <w:r w:rsidRPr="00327F56">
        <w:br/>
        <w:t xml:space="preserve">er </w:t>
      </w:r>
      <w:r w:rsidRPr="00327F56">
        <w:rPr>
          <w:i/>
          <w:iCs/>
        </w:rPr>
        <w:t>French</w:t>
      </w:r>
      <w:r w:rsidRPr="00327F56">
        <w:t xml:space="preserve"> Bean; Ushers are round, oblong, and Of an Irregular</w:t>
      </w:r>
    </w:p>
    <w:p w14:paraId="45FDF400" w14:textId="77777777" w:rsidR="00327F56" w:rsidRPr="00327F56" w:rsidRDefault="00327F56" w:rsidP="00327F56">
      <w:pPr>
        <w:tabs>
          <w:tab w:val="left" w:pos="2331"/>
        </w:tabs>
      </w:pPr>
      <w:r w:rsidRPr="00327F56">
        <w:t xml:space="preserve">Figure. Each . Stone of this hind is compos’d </w:t>
      </w:r>
      <w:r w:rsidRPr="00327F56">
        <w:rPr>
          <w:i/>
          <w:iCs/>
        </w:rPr>
        <w:t>.si sicrettsu.</w:t>
      </w:r>
      <w:r w:rsidRPr="00327F56">
        <w:rPr>
          <w:i/>
          <w:iCs/>
        </w:rPr>
        <w:br/>
      </w:r>
      <w:r w:rsidRPr="00327F56">
        <w:t xml:space="preserve">Laminae, form'd of a greenish or olihercolour'd </w:t>
      </w:r>
      <w:r w:rsidRPr="00327F56">
        <w:rPr>
          <w:b/>
          <w:bCs/>
        </w:rPr>
        <w:t>Subfiance., di-‘</w:t>
      </w:r>
      <w:r w:rsidRPr="00327F56">
        <w:rPr>
          <w:b/>
          <w:bCs/>
        </w:rPr>
        <w:br/>
      </w:r>
      <w:r w:rsidRPr="00327F56">
        <w:t>versisy'd with white Streaks, which run thro' ths</w:t>
      </w:r>
      <w:r w:rsidRPr="00327F56">
        <w:rPr>
          <w:b/>
          <w:bCs/>
        </w:rPr>
        <w:t>wheinLGdy</w:t>
      </w:r>
      <w:r w:rsidRPr="00327F56">
        <w:rPr>
          <w:b/>
          <w:bCs/>
        </w:rPr>
        <w:br/>
      </w:r>
      <w:r w:rsidRPr="00327F56">
        <w:t xml:space="preserve">of the Stonel These 2am mnlonad here </w:t>
      </w:r>
      <w:r w:rsidRPr="00327F56">
        <w:rPr>
          <w:i/>
          <w:iCs/>
        </w:rPr>
        <w:t>so</w:t>
      </w:r>
      <w:r w:rsidRPr="00327F56">
        <w:t xml:space="preserve"> closely to one </w:t>
      </w:r>
      <w:r w:rsidRPr="00327F56">
        <w:rPr>
          <w:b/>
          <w:bCs/>
        </w:rPr>
        <w:t>another,</w:t>
      </w:r>
      <w:r w:rsidRPr="00327F56">
        <w:rPr>
          <w:b/>
          <w:bCs/>
        </w:rPr>
        <w:br/>
      </w:r>
      <w:r w:rsidRPr="00327F56">
        <w:t>that, upon breaking the Stone, we niay observe several Layers</w:t>
      </w:r>
      <w:r w:rsidRPr="00327F56">
        <w:br/>
        <w:t>of different Thicknesses, and even sometimes of different Co-</w:t>
      </w:r>
      <w:r w:rsidRPr="00327F56">
        <w:br/>
        <w:t>lours. There are also found Laminae, which, upon breaking</w:t>
      </w:r>
      <w:r w:rsidRPr="00327F56">
        <w:br/>
        <w:t>these Stones, disengage, add separate themselves Very regularly'</w:t>
      </w:r>
      <w:r w:rsidRPr="00327F56">
        <w:br/>
        <w:t>from each other; which they also do when a considerable Degree</w:t>
      </w:r>
      <w:r w:rsidRPr="00327F56">
        <w:br/>
        <w:t>of Heat is apply'd to them. The Substance which possesses the</w:t>
      </w:r>
      <w:r w:rsidRPr="00327F56">
        <w:br/>
        <w:t xml:space="preserve">Middle or Centre of these </w:t>
      </w:r>
      <w:r w:rsidRPr="00327F56">
        <w:rPr>
          <w:i/>
          <w:iCs/>
        </w:rPr>
        <w:t>Bezoars,</w:t>
      </w:r>
      <w:r w:rsidRPr="00327F56">
        <w:t xml:space="preserve"> is nfually hard,- gravellys</w:t>
      </w:r>
      <w:r w:rsidRPr="00327F56">
        <w:br/>
        <w:t xml:space="preserve">and pretty smooth. The </w:t>
      </w:r>
      <w:r w:rsidRPr="00327F56">
        <w:rPr>
          <w:i/>
          <w:iCs/>
        </w:rPr>
        <w:t>Bexcardic</w:t>
      </w:r>
      <w:r w:rsidRPr="00327F56">
        <w:t xml:space="preserve"> Layers, winch coyer this Sub-</w:t>
      </w:r>
      <w:r w:rsidRPr="00327F56">
        <w:br/>
        <w:t>stance, are easily broken between the Teeth, to which they ad-</w:t>
      </w:r>
      <w:r w:rsidRPr="00327F56">
        <w:br/>
        <w:t>here like a gently glutinous Substance, and tinge the Saliva a</w:t>
      </w:r>
      <w:r w:rsidRPr="00327F56">
        <w:br/>
        <w:t>little.</w:t>
      </w:r>
      <w:r w:rsidRPr="00327F56">
        <w:tab/>
      </w:r>
      <w:r w:rsidRPr="00327F56">
        <w:rPr>
          <w:b/>
          <w:bCs/>
        </w:rPr>
        <w:t>. r ’ S . ‘ . . .. sc so. '...</w:t>
      </w:r>
    </w:p>
    <w:p w14:paraId="3A8684BC" w14:textId="77777777" w:rsidR="00327F56" w:rsidRPr="00327F56" w:rsidRDefault="00327F56" w:rsidP="00327F56">
      <w:pPr>
        <w:tabs>
          <w:tab w:val="left" w:pos="5122"/>
        </w:tabs>
        <w:ind w:firstLine="360"/>
      </w:pPr>
      <w:r w:rsidRPr="00327F56">
        <w:t>Upon burning some of these Layers, I found that they were</w:t>
      </w:r>
      <w:r w:rsidRPr="00327F56">
        <w:br/>
        <w:t>easily inflammable, and contain'd a Volatile Salt and an Oil?</w:t>
      </w:r>
      <w:r w:rsidRPr="00327F56">
        <w:br/>
        <w:t>The Matter winch remain'd after their being bunt'd,' resembled</w:t>
      </w:r>
      <w:r w:rsidRPr="00327F56">
        <w:br/>
        <w:t xml:space="preserve">the </w:t>
      </w:r>
      <w:r w:rsidRPr="00327F56">
        <w:rPr>
          <w:i/>
          <w:iCs/>
        </w:rPr>
        <w:t>Caput Me'rtuurn</w:t>
      </w:r>
      <w:r w:rsidRPr="00327F56">
        <w:t xml:space="preserve"> which remains in the Retort aster the Di-</w:t>
      </w:r>
      <w:r w:rsidRPr="00327F56">
        <w:br/>
        <w:t>stillation of animal Substances. These Stones are smooth oti</w:t>
      </w:r>
      <w:r w:rsidRPr="00327F56">
        <w:br/>
        <w:t>their Surfaces, but sometimes, on certain Parts, are rough and</w:t>
      </w:r>
      <w:r w:rsidRPr="00327F56">
        <w:br/>
        <w:t>unpohsh'd, like Shagreen.. .They are pretty tender, and, if</w:t>
      </w:r>
      <w:r w:rsidRPr="00327F56">
        <w:br/>
        <w:t>apply'd within considerable Degree os Force to Paper, rubb'd</w:t>
      </w:r>
      <w:r w:rsidRPr="00327F56">
        <w:br/>
        <w:t>oyer with Chalk, White-lead, or Lithe, they wear away, and</w:t>
      </w:r>
      <w:r w:rsidRPr="00327F56">
        <w:br/>
      </w:r>
      <w:r w:rsidRPr="00327F56">
        <w:rPr>
          <w:lang w:val="la-Latn" w:eastAsia="la-Latn" w:bidi="la-Latn"/>
        </w:rPr>
        <w:t xml:space="preserve">finge </w:t>
      </w:r>
      <w:r w:rsidRPr="00327F56">
        <w:t>the Paper, thus prepared, with a yellow, greenish, or</w:t>
      </w:r>
      <w:r w:rsidRPr="00327F56">
        <w:br/>
        <w:t xml:space="preserve">olive Colour, leaving some Part of their Substance upon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Chalk, White-lead, or Lime. I steep'd two of these Stones</w:t>
      </w:r>
      <w:r w:rsidRPr="00327F56">
        <w:br/>
        <w:t>in cold Liquor, the one in Water, the other in Spirit of</w:t>
      </w:r>
      <w:r w:rsidRPr="00327F56">
        <w:br/>
        <w:t>Wine,- for twelve Hours, without any apparent Change or Al-</w:t>
      </w:r>
      <w:r w:rsidRPr="00327F56">
        <w:br/>
        <w:t>teration heing produced in them. ’ I left the same Stone in the</w:t>
      </w:r>
      <w:r w:rsidRPr="00327F56">
        <w:br/>
        <w:t>Water for some Days, during which Time there was so very</w:t>
      </w:r>
      <w:r w:rsidRPr="00327F56">
        <w:br/>
        <w:t>small a Quantity of Matter separated from it, as only render'd</w:t>
      </w:r>
      <w:r w:rsidRPr="00327F56">
        <w:br/>
        <w:t>the Water gently turbid ; the Water and Spirit of Wine had</w:t>
      </w:r>
      <w:r w:rsidRPr="00327F56">
        <w:br/>
        <w:t>nevertheless penetrated both the Stones.;.</w:t>
      </w:r>
      <w:r w:rsidRPr="00327F56">
        <w:tab/>
        <w:t>. —</w:t>
      </w:r>
    </w:p>
    <w:p w14:paraId="559EE6E1" w14:textId="77777777" w:rsidR="00327F56" w:rsidRPr="00327F56" w:rsidRDefault="00327F56" w:rsidP="00327F56">
      <w:pPr>
        <w:ind w:firstLine="360"/>
      </w:pPr>
      <w:r w:rsidRPr="00327F56">
        <w:t>’ Among the greatNumber of</w:t>
      </w:r>
      <w:r w:rsidRPr="00327F56">
        <w:rPr>
          <w:i/>
          <w:iCs/>
        </w:rPr>
        <w:t>BerAar</w:t>
      </w:r>
      <w:r w:rsidRPr="00327F56">
        <w:t xml:space="preserve"> Stones I havebrokensor.</w:t>
      </w:r>
      <w:r w:rsidRPr="00327F56">
        <w:br/>
        <w:t>the sake of Examination, I have found many, in the Middles of</w:t>
      </w:r>
      <w:r w:rsidRPr="00327F56">
        <w:br/>
        <w:t>winch, agreeably to the Accounts of some Authors, there were</w:t>
      </w:r>
      <w:r w:rsidRPr="00327F56">
        <w:br/>
        <w:t>Straws, Hairs, Maroassites, Flints, and gravelly Concretions,’</w:t>
      </w:r>
      <w:r w:rsidRPr="00327F56">
        <w:br/>
        <w:t>Ss much compacted, and aS hard, aS the Stones themselves. Id</w:t>
      </w:r>
      <w:r w:rsidRPr="00327F56">
        <w:br/>
        <w:t>some of them I have also found Tale, .Wood,. Stones almost</w:t>
      </w:r>
      <w:r w:rsidRPr="00327F56">
        <w:br/>
        <w:t>resembling those os Cherries, Stones os Myrabalans, and Frag-</w:t>
      </w:r>
      <w:r w:rsidRPr="00327F56">
        <w:br/>
        <w:t>ments os the Stones of other Fruits. In some I have also found</w:t>
      </w:r>
      <w:r w:rsidRPr="00327F56">
        <w:br/>
        <w:t>a Sort of Cassia-nuss and Kidney-beans, included in a Coat</w:t>
      </w:r>
      <w:r w:rsidRPr="00327F56">
        <w:br/>
        <w:t>or Membrane, the external Surface of which was indurated by</w:t>
      </w:r>
      <w:r w:rsidRPr="00327F56">
        <w:br/>
        <w:t xml:space="preserve">the Matter of winch the </w:t>
      </w:r>
      <w:r w:rsidRPr="00327F56">
        <w:rPr>
          <w:i/>
          <w:iCs/>
        </w:rPr>
        <w:t>Bezoar</w:t>
      </w:r>
      <w:r w:rsidRPr="00327F56">
        <w:t xml:space="preserve"> is form’d, and in which the</w:t>
      </w:r>
      <w:r w:rsidRPr="00327F56">
        <w:br/>
        <w:t>proper Membrane wasshriVell'd up,'and become dry. In others</w:t>
      </w:r>
      <w:r w:rsidRPr="00327F56">
        <w:br/>
        <w:t>I have found the first Covering wasted ; and the entire Stones,</w:t>
      </w:r>
      <w:r w:rsidRPr="00327F56">
        <w:br/>
        <w:t>upon heing struck, sounded like Eagle-stones. I have endea-</w:t>
      </w:r>
      <w:r w:rsidRPr="00327F56">
        <w:br/>
        <w:t>‘vour'd to prick one of these Stones with a red-hot .Needle, in</w:t>
      </w:r>
      <w:r w:rsidRPr="00327F56">
        <w:br/>
        <w:t>order to discover whether it was genuine or not; but the Needle</w:t>
      </w:r>
      <w:r w:rsidRPr="00327F56">
        <w:br/>
        <w:t>did not prick them, and only left a brownish Mark where It</w:t>
      </w:r>
      <w:r w:rsidRPr="00327F56">
        <w:br/>
        <w:t>touch’d them ; which Method some Authors have proposed as</w:t>
      </w:r>
      <w:r w:rsidRPr="00327F56">
        <w:br/>
        <w:t>the most effectual for distinguishing the good from the coun'-</w:t>
      </w:r>
      <w:r w:rsidRPr="00327F56">
        <w:br/>
        <w:t>terseit, assuring us at the same time, that those in which the</w:t>
      </w:r>
      <w:r w:rsidRPr="00327F56">
        <w:br/>
        <w:t>Kidney-beans" were found, are counterfeited by the Inha-</w:t>
      </w:r>
      <w:r w:rsidRPr="00327F56">
        <w:br/>
        <w:t>bitants os the several Countries' from which this Cornmodityis</w:t>
      </w:r>
      <w:r w:rsidRPr="00327F56">
        <w:br/>
        <w:t>imported; ' . " si - so .</w:t>
      </w:r>
    </w:p>
    <w:p w14:paraId="4C0C239F" w14:textId="77777777" w:rsidR="00327F56" w:rsidRPr="00327F56" w:rsidRDefault="00327F56" w:rsidP="00327F56">
      <w:pPr>
        <w:ind w:firstLine="360"/>
      </w:pPr>
      <w:r w:rsidRPr="00327F56">
        <w:t>These Authors, therefore, advise us to make Choice of the</w:t>
      </w:r>
      <w:r w:rsidRPr="00327F56">
        <w:br/>
      </w:r>
      <w:r w:rsidRPr="00327F56">
        <w:rPr>
          <w:i/>
          <w:iCs/>
        </w:rPr>
        <w:t>Nezoar.</w:t>
      </w:r>
      <w:r w:rsidRPr="00327F56">
        <w:t xml:space="preserve"> Stones which, are </w:t>
      </w:r>
      <w:r w:rsidRPr="00327F56">
        <w:rPr>
          <w:i/>
          <w:iCs/>
        </w:rPr>
        <w:t>of</w:t>
      </w:r>
      <w:r w:rsidRPr="00327F56">
        <w:t xml:space="preserve"> a moderate Bulk, of a brownish</w:t>
      </w:r>
      <w:r w:rsidRPr="00327F56">
        <w:br/>
        <w:t>Colour, and which communicate a yellow Colour to Quick-</w:t>
      </w:r>
      <w:r w:rsidRPr="00327F56">
        <w:br/>
        <w:t>lime, a greenish one to Chalk, and which cannot be dissolved</w:t>
      </w:r>
      <w:r w:rsidRPr="00327F56">
        <w:br/>
        <w:t>in Water. If prick'd with a hot Iron, no Bubbles ought to</w:t>
      </w:r>
      <w:r w:rsidRPr="00327F56">
        <w:br/>
        <w:t>arise round the Iron, which is a Proof, that it is not adulterated</w:t>
      </w:r>
      <w:r w:rsidRPr="00327F56">
        <w:br/>
        <w:t>with any Rosins. The Laminae also must be fine, and</w:t>
      </w:r>
      <w:r w:rsidRPr="00327F56">
        <w:br/>
        <w:t>’ difpos'd in Strata. The hest Species of these Stones are taken</w:t>
      </w:r>
      <w:r w:rsidRPr="00327F56">
        <w:br/>
        <w:t>Trom Animais that’ feed on large Mountains, such aS those of</w:t>
      </w:r>
    </w:p>
    <w:p w14:paraId="08BF7B7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Persia.</w:t>
      </w:r>
      <w:r w:rsidRPr="00327F56">
        <w:t xml:space="preserve"> After all, it appears to me a hard Talk to counterfeit</w:t>
      </w:r>
      <w:r w:rsidRPr="00327F56">
        <w:br/>
      </w:r>
      <w:r w:rsidRPr="00327F56">
        <w:rPr>
          <w:i/>
          <w:iCs/>
        </w:rPr>
        <w:t>Bezoar</w:t>
      </w:r>
      <w:r w:rsidRPr="00327F56">
        <w:t xml:space="preserve"> ; and any one who has been in the least conversant in</w:t>
      </w:r>
      <w:r w:rsidRPr="00327F56">
        <w:br/>
        <w:t>this Commodity, may by his Sight only, as well as by the. .</w:t>
      </w:r>
      <w:r w:rsidRPr="00327F56">
        <w:br/>
        <w:t>other Marks I have hid down, discover the Imposture ; for, if</w:t>
      </w:r>
      <w:r w:rsidRPr="00327F56">
        <w:br/>
        <w:t>it was counterfeited with Plaster, or any other Substance of a</w:t>
      </w:r>
      <w:r w:rsidRPr="00327F56">
        <w:br/>
        <w:t>similar Nature, it would neither undergo a Change by means</w:t>
      </w:r>
      <w:r w:rsidRPr="00327F56">
        <w:br/>
        <w:t>" of Fire nor Water, nor convey its Colour to Lime, nor, in a'</w:t>
      </w:r>
      <w:r w:rsidRPr="00327F56">
        <w:br/>
        <w:t>word, would it he able to stand all the several Methods of</w:t>
      </w:r>
      <w:r w:rsidRPr="00327F56">
        <w:br/>
      </w:r>
      <w:r w:rsidRPr="00327F56">
        <w:lastRenderedPageBreak/>
        <w:t>Proof for distinguishing the genuine from the counterfeit.</w:t>
      </w:r>
    </w:p>
    <w:p w14:paraId="34EFF22C" w14:textId="77777777" w:rsidR="00327F56" w:rsidRPr="00327F56" w:rsidRDefault="00327F56" w:rsidP="00327F56">
      <w:pPr>
        <w:ind w:firstLine="360"/>
      </w:pPr>
      <w:r w:rsidRPr="00327F56">
        <w:t>Nor is it credible, that, in order to counterfeit it, People</w:t>
      </w:r>
      <w:r w:rsidRPr="00327F56">
        <w:br/>
        <w:t>should be ast the Pains to seek sor'all those different Materials,</w:t>
      </w:r>
      <w:r w:rsidRPr="00327F56">
        <w:br/>
        <w:t xml:space="preserve">which serve as a Ground-work for the </w:t>
      </w:r>
      <w:r w:rsidRPr="00327F56">
        <w:rPr>
          <w:lang w:val="la-Latn" w:eastAsia="la-Latn" w:bidi="la-Latn"/>
        </w:rPr>
        <w:t xml:space="preserve">Laminas, </w:t>
      </w:r>
      <w:r w:rsidRPr="00327F56">
        <w:t>or Beds os</w:t>
      </w:r>
      <w:r w:rsidRPr="00327F56">
        <w:br/>
        <w:t>which</w:t>
      </w:r>
      <w:r w:rsidRPr="00327F56">
        <w:rPr>
          <w:lang w:val="la-Latn" w:eastAsia="la-Latn" w:bidi="la-Latn"/>
        </w:rPr>
        <w:t xml:space="preserve">'Iis </w:t>
      </w:r>
      <w:r w:rsidRPr="00327F56">
        <w:t>compos'd ; since, without so much Ceremony, they</w:t>
      </w:r>
      <w:r w:rsidRPr="00327F56">
        <w:br/>
        <w:t>have only Occasion to begin it upon a small Ball of the same</w:t>
      </w:r>
      <w:r w:rsidRPr="00327F56">
        <w:br/>
        <w:t>Matter, winch, in all Probability, is not Very scarce.si . ‘</w:t>
      </w:r>
    </w:p>
    <w:p w14:paraId="742A6470" w14:textId="77777777" w:rsidR="00327F56" w:rsidRPr="00327F56" w:rsidRDefault="00327F56" w:rsidP="00327F56">
      <w:pPr>
        <w:ind w:firstLine="360"/>
      </w:pPr>
      <w:r w:rsidRPr="00327F56">
        <w:t xml:space="preserve">I am of Opinion, that the Substances included in the </w:t>
      </w:r>
      <w:r w:rsidRPr="00327F56">
        <w:rPr>
          <w:i/>
          <w:iCs/>
        </w:rPr>
        <w:t>Bezoar</w:t>
      </w:r>
      <w:r w:rsidRPr="00327F56">
        <w:rPr>
          <w:i/>
          <w:iCs/>
        </w:rPr>
        <w:br/>
      </w:r>
      <w:r w:rsidRPr="00327F56">
        <w:t>Stones discover to us the precise Manner in which they are</w:t>
      </w:r>
      <w:r w:rsidRPr="00327F56">
        <w:br/>
        <w:t xml:space="preserve">form'd, as </w:t>
      </w:r>
      <w:r w:rsidRPr="00327F56">
        <w:rPr>
          <w:i/>
          <w:iCs/>
        </w:rPr>
        <w:t>Tavernier</w:t>
      </w:r>
      <w:r w:rsidRPr="00327F56">
        <w:t xml:space="preserve"> observes, who says, that, these Stones are</w:t>
      </w:r>
      <w:r w:rsidRPr="00327F56">
        <w:br/>
        <w:t>form'd around the small Beds or Tops of theBranchesof a cer-</w:t>
      </w:r>
      <w:r w:rsidRPr="00327F56">
        <w:br/>
        <w:t xml:space="preserve">tain Plant, i These Buds os </w:t>
      </w:r>
      <w:r w:rsidRPr="00327F56">
        <w:rPr>
          <w:i/>
          <w:iCs/>
        </w:rPr>
        <w:t>Tavernier</w:t>
      </w:r>
      <w:r w:rsidRPr="00327F56">
        <w:t xml:space="preserve"> may possibly be the same</w:t>
      </w:r>
      <w:r w:rsidRPr="00327F56">
        <w:br/>
        <w:t xml:space="preserve">with the Kidney-beans mention’d by </w:t>
      </w:r>
      <w:r w:rsidRPr="00327F56">
        <w:rPr>
          <w:i/>
          <w:iCs/>
          <w:lang w:val="la-Latn" w:eastAsia="la-Latn" w:bidi="la-Latn"/>
        </w:rPr>
        <w:t>Morande</w:t>
      </w:r>
      <w:r w:rsidRPr="00327F56">
        <w:rPr>
          <w:lang w:val="la-Latn" w:eastAsia="la-Latn" w:bidi="la-Latn"/>
        </w:rPr>
        <w:t xml:space="preserve"> </w:t>
      </w:r>
      <w:r w:rsidRPr="00327F56">
        <w:t>and which I</w:t>
      </w:r>
      <w:r w:rsidRPr="00327F56">
        <w:br/>
        <w:t xml:space="preserve">myself have observed. These solid and indigestible </w:t>
      </w:r>
      <w:r w:rsidRPr="00327F56">
        <w:rPr>
          <w:b/>
          <w:bCs/>
        </w:rPr>
        <w:t xml:space="preserve">Bodies, </w:t>
      </w:r>
      <w:r w:rsidRPr="00327F56">
        <w:t>re-</w:t>
      </w:r>
      <w:r w:rsidRPr="00327F56">
        <w:br/>
        <w:t>maining in the Stomachs of these Animals, irritate then Glands;</w:t>
      </w:r>
      <w:r w:rsidRPr="00327F56">
        <w:br/>
        <w:t>and the thick Lymph which these Glands discharge, together</w:t>
      </w:r>
      <w:r w:rsidRPr="00327F56">
        <w:br w:type="page"/>
      </w:r>
    </w:p>
    <w:p w14:paraId="195C1074" w14:textId="77777777" w:rsidR="00327F56" w:rsidRPr="00327F56" w:rsidRDefault="00327F56" w:rsidP="00327F56">
      <w:r w:rsidRPr="00327F56">
        <w:lastRenderedPageBreak/>
        <w:t xml:space="preserve">with </w:t>
      </w:r>
      <w:r w:rsidRPr="00327F56">
        <w:rPr>
          <w:b/>
          <w:bCs/>
        </w:rPr>
        <w:t xml:space="preserve">the </w:t>
      </w:r>
      <w:r w:rsidRPr="00327F56">
        <w:t xml:space="preserve">Menstruum </w:t>
      </w:r>
      <w:r w:rsidRPr="00327F56">
        <w:rPr>
          <w:i/>
          <w:iCs/>
        </w:rPr>
        <w:t>of</w:t>
      </w:r>
      <w:r w:rsidRPr="00327F56">
        <w:t xml:space="preserve"> the Stomach, which is’ impregnated</w:t>
      </w:r>
      <w:r w:rsidRPr="00327F56">
        <w:br/>
        <w:t>with the Juice of the aromatic Plants, upon which they seed,</w:t>
      </w:r>
      <w:r w:rsidRPr="00327F56">
        <w:br/>
        <w:t xml:space="preserve">form those regular, smooth, and beautiful Layers, which </w:t>
      </w:r>
      <w:r w:rsidRPr="00327F56">
        <w:rPr>
          <w:i/>
          <w:iCs/>
        </w:rPr>
        <w:t>Ast</w:t>
      </w:r>
      <w:r w:rsidRPr="00327F56">
        <w:rPr>
          <w:i/>
          <w:iCs/>
        </w:rPr>
        <w:br/>
      </w:r>
      <w:r w:rsidRPr="00327F56">
        <w:t>would in quin attempt to , imitate ; and I have even observ’d,</w:t>
      </w:r>
      <w:r w:rsidRPr="00327F56">
        <w:br/>
        <w:t>that whatever Substance, was lodg’d in the Centre of these</w:t>
      </w:r>
      <w:r w:rsidRPr="00327F56">
        <w:br/>
        <w:t xml:space="preserve">Stones, the Strata were so fine, and so west dispos’d, that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external Figures of the Stones bear a Resemblance to that of</w:t>
      </w:r>
      <w:r w:rsidRPr="00327F56">
        <w:br/>
        <w:t>the Substance lodged .within them. -</w:t>
      </w:r>
    </w:p>
    <w:p w14:paraId="7BEFFE0A" w14:textId="77777777" w:rsidR="00327F56" w:rsidRPr="00327F56" w:rsidRDefault="00327F56" w:rsidP="00327F56">
      <w:pPr>
        <w:tabs>
          <w:tab w:val="left" w:pos="1506"/>
          <w:tab w:val="left" w:leader="dot" w:pos="2098"/>
          <w:tab w:val="left" w:pos="3316"/>
          <w:tab w:val="left" w:pos="3627"/>
        </w:tabs>
        <w:ind w:firstLine="360"/>
      </w:pPr>
      <w:r w:rsidRPr="00327F56">
        <w:t>If, for Example, a Piece of Straw he the Ground-work,</w:t>
      </w:r>
      <w:r w:rsidRPr="00327F56">
        <w:br/>
        <w:t>the Stone form'd upomit will he long; if it is A Piece of Flint,</w:t>
      </w:r>
      <w:r w:rsidRPr="00327F56">
        <w:br/>
        <w:t>the Stone will preserve the same Figure., and, is a Kidney-bean,</w:t>
      </w:r>
      <w:r w:rsidRPr="00327F56">
        <w:br/>
        <w:t>we may observe externally the Radicle, and the Line which</w:t>
      </w:r>
      <w:r w:rsidRPr="00327F56">
        <w:br/>
        <w:t>separates the two Lobes of the Bean, in short, from the Form</w:t>
      </w:r>
      <w:r w:rsidRPr="00327F56">
        <w:br/>
        <w:t xml:space="preserve">and Weighs of these Stones, we are enabled to </w:t>
      </w:r>
      <w:r w:rsidRPr="00327F56">
        <w:rPr>
          <w:i/>
          <w:iCs/>
        </w:rPr>
        <w:t>judge</w:t>
      </w:r>
      <w:r w:rsidRPr="00327F56">
        <w:t xml:space="preserve"> effectsally</w:t>
      </w:r>
      <w:r w:rsidRPr="00327F56">
        <w:br/>
        <w:t>of the particular Substances on which they are form’d. Thus,</w:t>
      </w:r>
      <w:r w:rsidRPr="00327F56">
        <w:br/>
        <w:t xml:space="preserve">asm a Commodity so precious as </w:t>
      </w:r>
      <w:r w:rsidRPr="00327F56">
        <w:rPr>
          <w:i/>
          <w:iCs/>
        </w:rPr>
        <w:t>Bezoar, some</w:t>
      </w:r>
      <w:r w:rsidRPr="00327F56">
        <w:t xml:space="preserve"> are not allowed</w:t>
      </w:r>
      <w:r w:rsidRPr="00327F56">
        <w:br/>
        <w:t>to break each Stone, we must therefore trust io the Touch and</w:t>
      </w:r>
      <w:r w:rsidRPr="00327F56">
        <w:br/>
        <w:t>Sight, after having try’d our Experiments upon, some of the</w:t>
      </w:r>
      <w:r w:rsidRPr="00327F56">
        <w:br/>
        <w:t>most suspicious ones.. By the Sight we are enabled at once to</w:t>
      </w:r>
      <w:r w:rsidRPr="00327F56">
        <w:br/>
        <w:t>form a judgment of the Colour, which ought to be neither too</w:t>
      </w:r>
      <w:r w:rsidRPr="00327F56">
        <w:br/>
        <w:t>pale nor too deep. Secondly, we are to judge of it from the</w:t>
      </w:r>
      <w:r w:rsidRPr="00327F56">
        <w:br/>
        <w:t>Fineness of the Grain, and. the Texture being so smooth and</w:t>
      </w:r>
      <w:r w:rsidRPr="00327F56">
        <w:br/>
        <w:t>close, that the several lamina are not easily-separated from</w:t>
      </w:r>
      <w:r w:rsidRPr="00327F56">
        <w:br/>
        <w:t>each other. We must also take care to choose those which</w:t>
      </w:r>
      <w:r w:rsidRPr="00327F56">
        <w:br/>
        <w:t xml:space="preserve">are of a regular Figure; that, for Instance, of a Kidney,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Bird’s-egg, or some other similar Form. By the Touch wa</w:t>
      </w:r>
      <w:r w:rsidRPr="00327F56">
        <w:br/>
        <w:t xml:space="preserve">may also judge of the Substance induced in the </w:t>
      </w:r>
      <w:r w:rsidRPr="00327F56">
        <w:rPr>
          <w:i/>
          <w:iCs/>
        </w:rPr>
        <w:t>Bezoar,</w:t>
      </w:r>
      <w:r w:rsidRPr="00327F56">
        <w:t xml:space="preserve"> since</w:t>
      </w:r>
      <w:r w:rsidRPr="00327F56">
        <w:br/>
        <w:t>the Weight or Lightness will determine that Point very well.</w:t>
      </w:r>
      <w:r w:rsidRPr="00327F56">
        <w:br/>
        <w:t>If, sor Instance, the Stone is heavy, the Ground-work, or</w:t>
      </w:r>
      <w:r w:rsidRPr="00327F56">
        <w:br/>
        <w:t>Substance on which it is form’d, will he a Portion of Flint,</w:t>
      </w:r>
      <w:r w:rsidRPr="00327F56">
        <w:br/>
        <w:t>possessing the greater Part of the Stone. If, on the other</w:t>
      </w:r>
      <w:r w:rsidRPr="00327F56">
        <w:br/>
        <w:t>hand, the Stone is light, it will either be hollow internally, or</w:t>
      </w:r>
      <w:r w:rsidRPr="00327F56">
        <w:br/>
        <w:t>include orily some light Substance, such as a Collection of Hairs,</w:t>
      </w:r>
      <w:r w:rsidRPr="00327F56">
        <w:br/>
        <w:t>or some of the vegetable Substances I have already mentioned.</w:t>
      </w:r>
      <w:r w:rsidRPr="00327F56">
        <w:br/>
        <w:t>The Stones which sound upon being struck, probably heve,</w:t>
      </w:r>
      <w:r w:rsidRPr="00327F56">
        <w:br/>
        <w:t>for their Groundwork, some Fruit, which, either becoming</w:t>
      </w:r>
      <w:r w:rsidRPr="00327F56">
        <w:br/>
        <w:t>dry, shrinks up into a smaller Bulk then it at first hed, or else is</w:t>
      </w:r>
      <w:r w:rsidRPr="00327F56">
        <w:br/>
        <w:t>putrefied, and reduc’d to a Powder which some Authors esteem</w:t>
      </w:r>
      <w:r w:rsidRPr="00327F56">
        <w:br/>
        <w:t>veryniucin</w:t>
      </w:r>
      <w:r w:rsidRPr="00327F56">
        <w:tab/>
      </w:r>
      <w:r w:rsidRPr="00327F56">
        <w:tab/>
        <w:t xml:space="preserve"> ' '</w:t>
      </w:r>
      <w:r w:rsidRPr="00327F56">
        <w:tab/>
        <w:t>.</w:t>
      </w:r>
      <w:r w:rsidRPr="00327F56">
        <w:tab/>
        <w:t>."</w:t>
      </w:r>
    </w:p>
    <w:p w14:paraId="40F1C5E9" w14:textId="77777777" w:rsidR="00327F56" w:rsidRPr="00327F56" w:rsidRDefault="00327F56" w:rsidP="00327F56">
      <w:pPr>
        <w:ind w:firstLine="360"/>
      </w:pPr>
      <w:r w:rsidRPr="00327F56">
        <w:t xml:space="preserve">I haveobserv’d also, thatwhen the </w:t>
      </w:r>
      <w:r w:rsidRPr="00327F56">
        <w:rPr>
          <w:i/>
          <w:iCs/>
        </w:rPr>
        <w:t>Bezoar</w:t>
      </w:r>
      <w:r w:rsidRPr="00327F56">
        <w:t xml:space="preserve"> Stones areof thcSbape</w:t>
      </w:r>
      <w:r w:rsidRPr="00327F56">
        <w:br/>
        <w:t>and Formosa Kidney, seel light, and yield a Sou nd, a Kidney-</w:t>
      </w:r>
      <w:r w:rsidRPr="00327F56">
        <w:br/>
        <w:t>bean is ordinarlly the Substance on which they are forrn’di</w:t>
      </w:r>
      <w:r w:rsidRPr="00327F56">
        <w:br/>
        <w:t>There are others of these Stones which are also light, of a</w:t>
      </w:r>
      <w:r w:rsidRPr="00327F56">
        <w:br/>
        <w:t>round and somewhat fiat Figure. These, upon Trial, I found</w:t>
      </w:r>
      <w:r w:rsidRPr="00327F56">
        <w:br/>
        <w:t>contain’d a round and flat Fruit, almost of the Figure os a</w:t>
      </w:r>
      <w:r w:rsidRPr="00327F56">
        <w:br/>
        <w:t>Cassia-nut. Besides, tho’ these Bezoars should includehard Stones</w:t>
      </w:r>
      <w:r w:rsidRPr="00327F56">
        <w:br/>
        <w:t>of Fruit, (Instances of which have been met with) or even Por-</w:t>
      </w:r>
      <w:r w:rsidRPr="00327F56">
        <w:br/>
        <w:t>tions of Wood, yet still their Lightness renders them preferable,</w:t>
      </w:r>
      <w:r w:rsidRPr="00327F56">
        <w:br/>
        <w:t xml:space="preserve">proviced the </w:t>
      </w:r>
      <w:r w:rsidRPr="00327F56">
        <w:rPr>
          <w:i/>
          <w:iCs/>
        </w:rPr>
        <w:t>Bezoardic</w:t>
      </w:r>
      <w:r w:rsidRPr="00327F56">
        <w:t xml:space="preserve"> Matter bears the other Proofs, to these</w:t>
      </w:r>
      <w:r w:rsidRPr="00327F56">
        <w:br/>
        <w:t>form’d upon Flints, and which are much more heavy.</w:t>
      </w:r>
    </w:p>
    <w:p w14:paraId="1642544A" w14:textId="77777777" w:rsidR="00327F56" w:rsidRPr="00327F56" w:rsidRDefault="00327F56" w:rsidP="00327F56">
      <w:r w:rsidRPr="00327F56">
        <w:t>, For answering its common Intentions in Physic, the Method</w:t>
      </w:r>
      <w:r w:rsidRPr="00327F56">
        <w:br/>
        <w:t xml:space="preserve">of preparing </w:t>
      </w:r>
      <w:r w:rsidRPr="00327F56">
        <w:rPr>
          <w:i/>
          <w:iCs/>
        </w:rPr>
        <w:t>Bexoar</w:t>
      </w:r>
      <w:r w:rsidRPr="00327F56">
        <w:t xml:space="preserve"> is, to reduce it to a sine Powder, whether</w:t>
      </w:r>
      <w:r w:rsidRPr="00327F56">
        <w:br/>
        <w:t>with a View to be taken in Substance, or to serve as an ingre-</w:t>
      </w:r>
      <w:r w:rsidRPr="00327F56">
        <w:br/>
        <w:t>dient infome other Compositions; provided we reinemher -to</w:t>
      </w:r>
      <w:r w:rsidRPr="00327F56">
        <w:br/>
        <w:t xml:space="preserve">pulverize only the </w:t>
      </w:r>
      <w:r w:rsidRPr="00327F56">
        <w:rPr>
          <w:i/>
          <w:iCs/>
        </w:rPr>
        <w:t>Bessoardic</w:t>
      </w:r>
      <w:r w:rsidRPr="00327F56">
        <w:t xml:space="preserve"> Part, and to separate all adventi-</w:t>
      </w:r>
      <w:r w:rsidRPr="00327F56">
        <w:br/>
        <w:t>tious Substances, especially Flints, and other Things which</w:t>
      </w:r>
      <w:r w:rsidRPr="00327F56">
        <w:br/>
        <w:t xml:space="preserve">have none of the Qualities of </w:t>
      </w:r>
      <w:r w:rsidRPr="00327F56">
        <w:rPr>
          <w:i/>
          <w:iCs/>
        </w:rPr>
        <w:t>Bezoar,</w:t>
      </w:r>
      <w:r w:rsidRPr="00327F56">
        <w:t xml:space="preserve"> and which are lodg’d in</w:t>
      </w:r>
      <w:r w:rsidRPr="00327F56">
        <w:br/>
        <w:t>them- "so ‘ ..-</w:t>
      </w:r>
    </w:p>
    <w:p w14:paraId="09A849CB" w14:textId="77777777" w:rsidR="00327F56" w:rsidRPr="00327F56" w:rsidRDefault="00327F56" w:rsidP="00327F56">
      <w:pPr>
        <w:ind w:firstLine="360"/>
      </w:pPr>
      <w:r w:rsidRPr="00327F56">
        <w:t>The Sentiments of People are strangely divided with regard</w:t>
      </w:r>
      <w:r w:rsidRPr="00327F56">
        <w:br/>
        <w:t xml:space="preserve">to the Animals which produce the </w:t>
      </w:r>
      <w:r w:rsidRPr="00327F56">
        <w:rPr>
          <w:i/>
          <w:iCs/>
        </w:rPr>
        <w:t>Oriental</w:t>
      </w:r>
      <w:r w:rsidRPr="00327F56">
        <w:t xml:space="preserve"> and' </w:t>
      </w:r>
      <w:r w:rsidRPr="00327F56">
        <w:rPr>
          <w:i/>
          <w:iCs/>
        </w:rPr>
        <w:t>Occidental Be-</w:t>
      </w:r>
      <w:r w:rsidRPr="00327F56">
        <w:rPr>
          <w:i/>
          <w:iCs/>
        </w:rPr>
        <w:br/>
        <w:t>scoars:</w:t>
      </w:r>
      <w:r w:rsidRPr="00327F56">
        <w:t xml:space="preserve"> But it appears, that the </w:t>
      </w:r>
      <w:r w:rsidRPr="00327F56">
        <w:rPr>
          <w:i/>
          <w:iCs/>
        </w:rPr>
        <w:t>Oriental Bezoar,</w:t>
      </w:r>
      <w:r w:rsidRPr="00327F56">
        <w:t xml:space="preserve"> which is</w:t>
      </w:r>
      <w:r w:rsidRPr="00327F56">
        <w:br/>
        <w:t xml:space="preserve">brought to </w:t>
      </w:r>
      <w:r w:rsidRPr="00327F56">
        <w:rPr>
          <w:smallCaps/>
        </w:rPr>
        <w:t>us</w:t>
      </w:r>
      <w:r w:rsidRPr="00327F56">
        <w:t xml:space="preserve"> from </w:t>
      </w:r>
      <w:r w:rsidRPr="00327F56">
        <w:rPr>
          <w:i/>
          <w:iCs/>
        </w:rPr>
        <w:t>Egypt</w:t>
      </w:r>
      <w:r w:rsidRPr="00327F56">
        <w:t xml:space="preserve"> and . </w:t>
      </w:r>
      <w:r w:rsidRPr="00327F56">
        <w:rPr>
          <w:i/>
          <w:iCs/>
          <w:lang w:val="la-Latn" w:eastAsia="la-Latn" w:bidi="la-Latn"/>
        </w:rPr>
        <w:t>Persta,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 </w:t>
      </w:r>
      <w:r w:rsidRPr="00327F56">
        <w:rPr>
          <w:i/>
          <w:iCs/>
        </w:rPr>
        <w:t>East-indies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China,</w:t>
      </w:r>
      <w:r w:rsidRPr="00327F56">
        <w:t xml:space="preserve"> is produc’d by a species of wild Goat, which the </w:t>
      </w:r>
      <w:r w:rsidRPr="00327F56">
        <w:rPr>
          <w:i/>
          <w:iCs/>
        </w:rPr>
        <w:t>Per.</w:t>
      </w:r>
      <w:r w:rsidRPr="00327F56">
        <w:rPr>
          <w:i/>
          <w:iCs/>
        </w:rPr>
        <w:br/>
        <w:t>stanri</w:t>
      </w:r>
      <w:r w:rsidRPr="00327F56">
        <w:t xml:space="preserve">call </w:t>
      </w:r>
      <w:r w:rsidRPr="00327F56">
        <w:rPr>
          <w:i/>
          <w:iCs/>
        </w:rPr>
        <w:t>Pazan,</w:t>
      </w:r>
      <w:r w:rsidRPr="00327F56">
        <w:t xml:space="preserve"> and which is larger than ordinary, swift as'a</w:t>
      </w:r>
      <w:r w:rsidRPr="00327F56">
        <w:br/>
        <w:t>Deer, and .has Horns reclining on its Backfor which Reason</w:t>
      </w:r>
      <w:r w:rsidRPr="00327F56">
        <w:br/>
      </w:r>
      <w:r w:rsidRPr="00327F56">
        <w:rPr>
          <w:i/>
          <w:iCs/>
        </w:rPr>
        <w:t>Cluseus</w:t>
      </w:r>
      <w:r w:rsidRPr="00327F56">
        <w:t xml:space="preserve"> calls it </w:t>
      </w:r>
      <w:r w:rsidRPr="00327F56">
        <w:rPr>
          <w:i/>
          <w:iCs/>
        </w:rPr>
        <w:t>Capricerva,</w:t>
      </w:r>
      <w:r w:rsidRPr="00327F56">
        <w:t xml:space="preserve"> and which is thus distinguish’d: .</w:t>
      </w:r>
    </w:p>
    <w:p w14:paraId="182398F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Capra five Gazella Bezsardica </w:t>
      </w:r>
      <w:r w:rsidRPr="00327F56">
        <w:rPr>
          <w:i/>
          <w:iCs/>
          <w:lang w:val="la-Latn" w:eastAsia="la-Latn" w:bidi="la-Latn"/>
        </w:rPr>
        <w:t>Orientalis,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Offic. </w:t>
      </w:r>
      <w:r w:rsidRPr="00327F56">
        <w:rPr>
          <w:i/>
          <w:iCs/>
        </w:rPr>
        <w:t>Guaella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Indica, cornibus rectis </w:t>
      </w:r>
      <w:r w:rsidRPr="00327F56">
        <w:rPr>
          <w:i/>
          <w:iCs/>
        </w:rPr>
        <w:t xml:space="preserve">st/igistirnis </w:t>
      </w:r>
      <w:r w:rsidRPr="00327F56">
        <w:rPr>
          <w:i/>
          <w:iCs/>
          <w:lang w:val="la-Latn" w:eastAsia="la-Latn" w:bidi="la-Latn"/>
        </w:rPr>
        <w:t xml:space="preserve">nigris, prope </w:t>
      </w:r>
      <w:r w:rsidRPr="00327F56">
        <w:rPr>
          <w:i/>
          <w:iCs/>
        </w:rPr>
        <w:t xml:space="preserve">Caput </w:t>
      </w:r>
      <w:r w:rsidRPr="00327F56">
        <w:rPr>
          <w:i/>
          <w:iCs/>
          <w:lang w:val="la-Latn" w:eastAsia="la-Latn" w:bidi="la-Latn"/>
        </w:rPr>
        <w:t>tantum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anntstatis,</w:t>
      </w:r>
      <w:r w:rsidRPr="00327F56">
        <w:t xml:space="preserve"> Rail Synop. </w:t>
      </w:r>
      <w:r w:rsidRPr="00327F56">
        <w:rPr>
          <w:lang w:val="el-GR" w:eastAsia="el-GR" w:bidi="el-GR"/>
        </w:rPr>
        <w:t xml:space="preserve">Α. </w:t>
      </w:r>
      <w:r w:rsidRPr="00327F56">
        <w:t xml:space="preserve">79. </w:t>
      </w:r>
      <w:r w:rsidRPr="00327F56">
        <w:rPr>
          <w:i/>
          <w:iCs/>
        </w:rPr>
        <w:t xml:space="preserve">Capricerva </w:t>
      </w:r>
      <w:r w:rsidRPr="00327F56">
        <w:rPr>
          <w:i/>
          <w:iCs/>
          <w:lang w:val="la-Latn" w:eastAsia="la-Latn" w:bidi="la-Latn"/>
        </w:rPr>
        <w:t xml:space="preserve">Orientalis, </w:t>
      </w:r>
      <w:r w:rsidRPr="00327F56">
        <w:rPr>
          <w:i/>
          <w:iCs/>
        </w:rPr>
        <w:t>e qua</w:t>
      </w:r>
      <w:r w:rsidRPr="00327F56">
        <w:rPr>
          <w:i/>
          <w:iCs/>
        </w:rPr>
        <w:br/>
        <w:t xml:space="preserve">Lapis Bezoar. </w:t>
      </w:r>
      <w:r w:rsidRPr="00327F56">
        <w:rPr>
          <w:i/>
          <w:iCs/>
          <w:lang w:val="la-Latn" w:eastAsia="la-Latn" w:bidi="la-Latn"/>
        </w:rPr>
        <w:t>Orientalis,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Sctirod. 5. 277. </w:t>
      </w:r>
      <w:r w:rsidRPr="00327F56">
        <w:rPr>
          <w:i/>
          <w:iCs/>
        </w:rPr>
        <w:t xml:space="preserve">Caper five </w:t>
      </w:r>
      <w:r w:rsidRPr="00327F56">
        <w:rPr>
          <w:i/>
          <w:iCs/>
          <w:lang w:val="la-Latn" w:eastAsia="la-Latn" w:bidi="la-Latn"/>
        </w:rPr>
        <w:t>Hircus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Benearticus,</w:t>
      </w:r>
      <w:r w:rsidRPr="00327F56">
        <w:t xml:space="preserve"> Aldrov. de </w:t>
      </w:r>
      <w:r w:rsidRPr="00327F56">
        <w:rPr>
          <w:lang w:val="la-Latn" w:eastAsia="la-Latn" w:bidi="la-Latn"/>
        </w:rPr>
        <w:t xml:space="preserve">Quadi </w:t>
      </w:r>
      <w:r w:rsidRPr="00327F56">
        <w:t xml:space="preserve">Bisul. 755.*’ </w:t>
      </w:r>
      <w:r w:rsidRPr="00327F56">
        <w:rPr>
          <w:i/>
          <w:iCs/>
        </w:rPr>
        <w:t xml:space="preserve">Capra five </w:t>
      </w:r>
      <w:r w:rsidRPr="00327F56">
        <w:rPr>
          <w:i/>
          <w:iCs/>
          <w:lang w:val="la-Latn" w:eastAsia="la-Latn" w:bidi="la-Latn"/>
        </w:rPr>
        <w:t>Hircus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Bezoarticus </w:t>
      </w:r>
      <w:r w:rsidRPr="00327F56">
        <w:rPr>
          <w:i/>
          <w:iCs/>
          <w:lang w:val="la-Latn" w:eastAsia="la-Latn" w:bidi="la-Latn"/>
        </w:rPr>
        <w:t xml:space="preserve">vel potius </w:t>
      </w:r>
      <w:r w:rsidRPr="00327F56">
        <w:rPr>
          <w:i/>
          <w:iCs/>
        </w:rPr>
        <w:t>Pazaharticus,</w:t>
      </w:r>
      <w:r w:rsidRPr="00327F56">
        <w:t xml:space="preserve"> Jons de Quad. 56. </w:t>
      </w:r>
      <w:r w:rsidRPr="00327F56">
        <w:rPr>
          <w:i/>
          <w:iCs/>
          <w:lang w:val="la-Latn" w:eastAsia="la-Latn" w:bidi="la-Latn"/>
        </w:rPr>
        <w:t>Hircus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>Beocoarticus,</w:t>
      </w:r>
      <w:r w:rsidRPr="00327F56">
        <w:t xml:space="preserve"> Charlt. Exer. </w:t>
      </w:r>
      <w:r w:rsidRPr="00327F56">
        <w:rPr>
          <w:i/>
          <w:iCs/>
        </w:rPr>
        <w:t>I</w:t>
      </w:r>
      <w:r w:rsidRPr="00327F56">
        <w:t xml:space="preserve"> I. THE BEZOAR GOAT.</w:t>
      </w:r>
    </w:p>
    <w:p w14:paraId="28B0C3C8" w14:textId="77777777" w:rsidR="00327F56" w:rsidRPr="00327F56" w:rsidRDefault="00327F56" w:rsidP="00327F56">
      <w:pPr>
        <w:ind w:firstLine="360"/>
      </w:pPr>
      <w:r w:rsidRPr="00327F56">
        <w:t xml:space="preserve">That Species of </w:t>
      </w:r>
      <w:r w:rsidRPr="00327F56">
        <w:rPr>
          <w:i/>
          <w:iCs/>
        </w:rPr>
        <w:t>Beziar</w:t>
      </w:r>
      <w:r w:rsidRPr="00327F56">
        <w:t xml:space="preserve"> which is imported from </w:t>
      </w:r>
      <w:r w:rsidRPr="00327F56">
        <w:rPr>
          <w:i/>
          <w:iCs/>
        </w:rPr>
        <w:t>America,</w:t>
      </w:r>
      <w:r w:rsidRPr="00327F56">
        <w:t xml:space="preserve"> is</w:t>
      </w:r>
      <w:r w:rsidRPr="00327F56">
        <w:br/>
        <w:t>produc’d by a Goar, which differs little or none at all from</w:t>
      </w:r>
      <w:r w:rsidRPr="00327F56">
        <w:br/>
        <w:t>the former, except with regard to its Horns. _ It is thus di-</w:t>
      </w:r>
      <w:r w:rsidRPr="00327F56">
        <w:br/>
        <w:t>stinguish’d;</w:t>
      </w:r>
    </w:p>
    <w:p w14:paraId="20538708" w14:textId="77777777" w:rsidR="00327F56" w:rsidRPr="00327F56" w:rsidRDefault="00327F56" w:rsidP="00327F56">
      <w:pPr>
        <w:tabs>
          <w:tab w:val="left" w:pos="3040"/>
        </w:tabs>
        <w:ind w:firstLine="360"/>
      </w:pPr>
      <w:r w:rsidRPr="00327F56">
        <w:rPr>
          <w:i/>
          <w:iCs/>
          <w:lang w:val="la-Latn" w:eastAsia="la-Latn" w:bidi="la-Latn"/>
        </w:rPr>
        <w:t xml:space="preserve">Cervus </w:t>
      </w:r>
      <w:r w:rsidRPr="00327F56">
        <w:rPr>
          <w:i/>
          <w:iCs/>
        </w:rPr>
        <w:t xml:space="preserve">minor </w:t>
      </w:r>
      <w:r w:rsidRPr="00327F56">
        <w:rPr>
          <w:i/>
          <w:iCs/>
          <w:lang w:val="la-Latn" w:eastAsia="la-Latn" w:bidi="la-Latn"/>
        </w:rPr>
        <w:t xml:space="preserve">Americanus </w:t>
      </w:r>
      <w:r w:rsidRPr="00327F56">
        <w:rPr>
          <w:i/>
          <w:iCs/>
        </w:rPr>
        <w:t>Bezoarticus,</w:t>
      </w:r>
      <w:r w:rsidRPr="00327F56">
        <w:t xml:space="preserve"> Offic. </w:t>
      </w:r>
      <w:r w:rsidRPr="00327F56">
        <w:rPr>
          <w:i/>
          <w:iCs/>
        </w:rPr>
        <w:t>Capricerva</w:t>
      </w:r>
      <w:r w:rsidRPr="00327F56">
        <w:rPr>
          <w:i/>
          <w:iCs/>
        </w:rPr>
        <w:br/>
      </w:r>
      <w:r w:rsidRPr="00327F56">
        <w:t xml:space="preserve">Oreidurnascs, Schred. 5. 278. </w:t>
      </w:r>
      <w:r w:rsidRPr="00327F56">
        <w:rPr>
          <w:i/>
          <w:iCs/>
        </w:rPr>
        <w:t>.Maxama</w:t>
      </w:r>
      <w:r w:rsidRPr="00327F56">
        <w:rPr>
          <w:i/>
          <w:iCs/>
          <w:lang w:val="la-Latn" w:eastAsia="la-Latn" w:bidi="la-Latn"/>
        </w:rPr>
        <w:t>seu Cervus,</w:t>
      </w:r>
      <w:r w:rsidRPr="00327F56">
        <w:rPr>
          <w:lang w:val="la-Latn" w:eastAsia="la-Latn" w:bidi="la-Latn"/>
        </w:rPr>
        <w:t xml:space="preserve"> </w:t>
      </w:r>
      <w:r w:rsidRPr="00327F56">
        <w:t>Hern. 324.</w:t>
      </w:r>
      <w:r w:rsidRPr="00327F56">
        <w:br/>
      </w:r>
      <w:r w:rsidRPr="00327F56">
        <w:rPr>
          <w:i/>
          <w:iCs/>
        </w:rPr>
        <w:t>Caguacurite,</w:t>
      </w:r>
      <w:r w:rsidRPr="00327F56">
        <w:t xml:space="preserve"> Marcg. 235: </w:t>
      </w:r>
      <w:r w:rsidRPr="00327F56">
        <w:rPr>
          <w:i/>
          <w:iCs/>
        </w:rPr>
        <w:t>Caguacu-apord,</w:t>
      </w:r>
      <w:r w:rsidRPr="00327F56">
        <w:t xml:space="preserve"> Ej'-isd. </w:t>
      </w:r>
      <w:r w:rsidRPr="00327F56">
        <w:rPr>
          <w:i/>
          <w:iCs/>
        </w:rPr>
        <w:t>stive mat et</w:t>
      </w:r>
      <w:r w:rsidRPr="00327F56">
        <w:rPr>
          <w:i/>
          <w:iCs/>
        </w:rPr>
        <w:br/>
        <w:t>fnemina,</w:t>
      </w:r>
      <w:r w:rsidRPr="00327F56">
        <w:t xml:space="preserve"> Raii Svnop. A. qo. Pis (edit I6;8) 98., THE</w:t>
      </w:r>
      <w:r w:rsidRPr="00327F56">
        <w:br/>
        <w:t>LESSER AMERICAN DEER.-</w:t>
      </w:r>
      <w:r w:rsidRPr="00327F56">
        <w:tab/>
      </w:r>
      <w:r w:rsidRPr="00327F56">
        <w:rPr>
          <w:vertAlign w:val="superscript"/>
        </w:rPr>
        <w:t>J</w:t>
      </w:r>
    </w:p>
    <w:p w14:paraId="3F6FFA4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lastRenderedPageBreak/>
        <w:t>Pomet</w:t>
      </w:r>
      <w:r w:rsidRPr="00327F56">
        <w:t xml:space="preserve"> describes the </w:t>
      </w:r>
      <w:r w:rsidRPr="00327F56">
        <w:rPr>
          <w:i/>
          <w:iCs/>
        </w:rPr>
        <w:t>Oriental Bescsar</w:t>
      </w:r>
      <w:r w:rsidRPr="00327F56">
        <w:t xml:space="preserve"> Goat thus, from.M. </w:t>
      </w:r>
      <w:r w:rsidRPr="00327F56">
        <w:rPr>
          <w:i/>
          <w:iCs/>
        </w:rPr>
        <w:t>du</w:t>
      </w:r>
      <w:r w:rsidRPr="00327F56">
        <w:rPr>
          <w:i/>
          <w:iCs/>
        </w:rPr>
        <w:br/>
        <w:t>Rental:</w:t>
      </w:r>
      <w:r w:rsidRPr="00327F56">
        <w:t xml:space="preserve"> It is a very active Animal, fays he. that strips from</w:t>
      </w:r>
      <w:r w:rsidRPr="00327F56">
        <w:br/>
        <w:t>Rock to Rock, at his Ease, and is very fierce, Io that when he</w:t>
      </w:r>
      <w:r w:rsidRPr="00327F56">
        <w:br/>
        <w:t xml:space="preserve">is olosely pursued, he sometimes. kilis the’ </w:t>
      </w:r>
      <w:r w:rsidRPr="00327F56">
        <w:rPr>
          <w:i/>
          <w:iCs/>
        </w:rPr>
        <w:t>Indian</w:t>
      </w:r>
      <w:r w:rsidRPr="00327F56">
        <w:t xml:space="preserve"> Hunters.</w:t>
      </w:r>
      <w:r w:rsidRPr="00327F56">
        <w:br/>
        <w:t>The Hoof, or Claws of his Feet, are divided neither more or</w:t>
      </w:r>
      <w:r w:rsidRPr="00327F56">
        <w:br/>
        <w:t>lest than the Goat’s , the Legs are pretty thick, the Tail short</w:t>
      </w:r>
      <w:r w:rsidRPr="00327F56">
        <w:br/>
        <w:t>and turn’d up1; the Body hairy, as that of the Tie-goat, hut</w:t>
      </w:r>
      <w:r w:rsidRPr="00327F56">
        <w:br/>
        <w:t>shorter, and of afi Ashinoldur, inclining to Red, or. rather of</w:t>
      </w:r>
    </w:p>
    <w:p w14:paraId="45E21EE2" w14:textId="77777777" w:rsidR="00327F56" w:rsidRPr="00327F56" w:rsidRDefault="00327F56" w:rsidP="00327F56">
      <w:pPr>
        <w:tabs>
          <w:tab w:val="left" w:pos="2688"/>
          <w:tab w:val="left" w:pos="3954"/>
        </w:tabs>
      </w:pPr>
      <w:r w:rsidRPr="00327F56">
        <w:rPr>
          <w:b/>
          <w:bCs/>
        </w:rPr>
        <w:t xml:space="preserve">the </w:t>
      </w:r>
      <w:r w:rsidRPr="00327F56">
        <w:t>Colour of the Hind’s Belly; the Head is shap’d tike the</w:t>
      </w:r>
      <w:r w:rsidRPr="00327F56">
        <w:br/>
        <w:t>Goat, and arm’d with two black Horns, jagged an the lower</w:t>
      </w:r>
      <w:r w:rsidRPr="00327F56">
        <w:rPr>
          <w:vertAlign w:val="superscript"/>
        </w:rPr>
        <w:t>:</w:t>
      </w:r>
      <w:r w:rsidRPr="00327F56">
        <w:rPr>
          <w:vertAlign w:val="superscript"/>
        </w:rPr>
        <w:br/>
      </w:r>
      <w:r w:rsidRPr="00327F56">
        <w:t>Part, and tumid backwards.</w:t>
      </w:r>
      <w:r w:rsidRPr="00327F56">
        <w:tab/>
        <w:t>...</w:t>
      </w:r>
      <w:r w:rsidRPr="00327F56">
        <w:tab/>
        <w:t>. y"</w:t>
      </w:r>
    </w:p>
    <w:p w14:paraId="0EC7A5D0" w14:textId="77777777" w:rsidR="00327F56" w:rsidRPr="00327F56" w:rsidRDefault="00327F56" w:rsidP="00327F56">
      <w:pPr>
        <w:ind w:firstLine="360"/>
      </w:pPr>
      <w:r w:rsidRPr="00327F56">
        <w:t>The great Variety of Opinions advanc’d by different Au-,</w:t>
      </w:r>
      <w:r w:rsidRPr="00327F56">
        <w:br/>
        <w:t>thors, with regard to the Name and Shape of this Animal, inc.</w:t>
      </w:r>
      <w:r w:rsidRPr="00327F56">
        <w:br/>
        <w:t>duce me to believe,, that there are sevemi Species of Animals'</w:t>
      </w:r>
      <w:r w:rsidRPr="00327F56">
        <w:br/>
        <w:t>in which these Stones are found, and that each Author haa</w:t>
      </w:r>
      <w:r w:rsidRPr="00327F56">
        <w:br/>
        <w:t>deserib’d the particular Species which he has had an Opportunity</w:t>
      </w:r>
      <w:r w:rsidRPr="00327F56">
        <w:br/>
        <w:t xml:space="preserve">of feeing. This Redon may also account for the </w:t>
      </w:r>
      <w:r w:rsidRPr="00327F56">
        <w:rPr>
          <w:lang w:val="la-Latn" w:eastAsia="la-Latn" w:bidi="la-Latn"/>
        </w:rPr>
        <w:t xml:space="preserve">disserent </w:t>
      </w:r>
      <w:r w:rsidRPr="00327F56">
        <w:t>Co;</w:t>
      </w:r>
      <w:r w:rsidRPr="00327F56">
        <w:br/>
        <w:t xml:space="preserve">lours of </w:t>
      </w:r>
      <w:r w:rsidRPr="00327F56">
        <w:rPr>
          <w:i/>
          <w:iCs/>
        </w:rPr>
        <w:t>Bezoar.</w:t>
      </w:r>
    </w:p>
    <w:p w14:paraId="1C30CAA5" w14:textId="77777777" w:rsidR="00327F56" w:rsidRPr="00327F56" w:rsidRDefault="00327F56" w:rsidP="00327F56">
      <w:pPr>
        <w:tabs>
          <w:tab w:val="left" w:pos="1767"/>
          <w:tab w:val="left" w:pos="2207"/>
          <w:tab w:val="left" w:pos="3131"/>
        </w:tabs>
        <w:ind w:firstLine="360"/>
      </w:pPr>
      <w:r w:rsidRPr="00327F56">
        <w:t xml:space="preserve">The </w:t>
      </w:r>
      <w:r w:rsidRPr="00327F56">
        <w:rPr>
          <w:i/>
          <w:iCs/>
        </w:rPr>
        <w:t>Occidental Bezoar</w:t>
      </w:r>
      <w:r w:rsidRPr="00327F56">
        <w:t xml:space="preserve"> is easily known from its being of </w:t>
      </w:r>
      <w:r w:rsidRPr="00327F56">
        <w:rPr>
          <w:i/>
          <w:iCs/>
        </w:rPr>
        <w:t>pl</w:t>
      </w:r>
      <w:r w:rsidRPr="00327F56">
        <w:rPr>
          <w:i/>
          <w:iCs/>
        </w:rPr>
        <w:br/>
      </w:r>
      <w:r w:rsidRPr="00327F56">
        <w:t>paler Colour: It is sometimes of a Greyish-white, arid is form’d</w:t>
      </w:r>
      <w:r w:rsidRPr="00327F56">
        <w:br/>
        <w:t>on Substances of the fame kind with the Oriental. Its Laminse</w:t>
      </w:r>
      <w:r w:rsidRPr="00327F56">
        <w:br/>
        <w:t>are also sometimes. thicker and striated according to their’</w:t>
      </w:r>
      <w:r w:rsidRPr="00327F56">
        <w:br/>
        <w:t>Thickness. '</w:t>
      </w:r>
      <w:r w:rsidRPr="00327F56">
        <w:tab/>
        <w:t>.</w:t>
      </w:r>
      <w:r w:rsidRPr="00327F56">
        <w:tab/>
      </w:r>
      <w:r w:rsidRPr="00327F56">
        <w:rPr>
          <w:i/>
          <w:iCs/>
        </w:rPr>
        <w:t>. so</w:t>
      </w:r>
      <w:r w:rsidRPr="00327F56">
        <w:rPr>
          <w:i/>
          <w:iCs/>
        </w:rPr>
        <w:tab/>
        <w:t>.. 'so .so. i ' 'sc</w:t>
      </w:r>
    </w:p>
    <w:p w14:paraId="16DAEA9E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lang w:val="la-Latn" w:eastAsia="la-Latn" w:bidi="la-Latn"/>
        </w:rPr>
        <w:t xml:space="preserve">fossile </w:t>
      </w:r>
      <w:r w:rsidRPr="00327F56">
        <w:rPr>
          <w:i/>
          <w:iCs/>
        </w:rPr>
        <w:t>Bezoars</w:t>
      </w:r>
      <w:r w:rsidRPr="00327F56">
        <w:t xml:space="preserve"> are Species of Stones, form’d by Strata</w:t>
      </w:r>
      <w:r w:rsidRPr="00327F56">
        <w:br/>
        <w:t xml:space="preserve">or Beds, and in Figure resemble the animal </w:t>
      </w:r>
      <w:r w:rsidRPr="00327F56">
        <w:rPr>
          <w:i/>
          <w:iCs/>
        </w:rPr>
        <w:t>Bezoar.</w:t>
      </w:r>
      <w:r w:rsidRPr="00327F56">
        <w:t xml:space="preserve"> They</w:t>
      </w:r>
      <w:r w:rsidRPr="00327F56">
        <w:br/>
        <w:t xml:space="preserve">are ordinarily of a grey-whitish Colour: Their </w:t>
      </w:r>
      <w:r w:rsidRPr="00327F56">
        <w:rPr>
          <w:i/>
          <w:iCs/>
          <w:lang w:val="la-Latn" w:eastAsia="la-Latn" w:bidi="la-Latn"/>
        </w:rPr>
        <w:t>Stratu</w:t>
      </w:r>
      <w:r w:rsidRPr="00327F56">
        <w:rPr>
          <w:lang w:val="la-Latn" w:eastAsia="la-Latn" w:bidi="la-Latn"/>
        </w:rPr>
        <w:t xml:space="preserve"> </w:t>
      </w:r>
      <w:r w:rsidRPr="00327F56">
        <w:t>are pretty</w:t>
      </w:r>
      <w:r w:rsidRPr="00327F56">
        <w:br/>
        <w:t>minute, they have, no Smell ; and are used in the same Dis.’</w:t>
      </w:r>
      <w:r w:rsidRPr="00327F56">
        <w:br/>
        <w:t xml:space="preserve">orders for which the other </w:t>
      </w:r>
      <w:r w:rsidRPr="00327F56">
        <w:rPr>
          <w:i/>
          <w:iCs/>
        </w:rPr>
        <w:t>Bezoars</w:t>
      </w:r>
      <w:r w:rsidRPr="00327F56">
        <w:t xml:space="preserve"> are thought proper. </w:t>
      </w:r>
      <w:r w:rsidRPr="00327F56">
        <w:rPr>
          <w:i/>
          <w:iCs/>
        </w:rPr>
        <w:t>Amec</w:t>
      </w:r>
      <w:r w:rsidRPr="00327F56">
        <w:rPr>
          <w:i/>
          <w:iCs/>
        </w:rPr>
        <w:br/>
        <w:t>rica</w:t>
      </w:r>
      <w:r w:rsidRPr="00327F56">
        <w:t xml:space="preserve"> firpplies us with large Quantities of these </w:t>
      </w:r>
      <w:r w:rsidRPr="00327F56">
        <w:rPr>
          <w:i/>
          <w:iCs/>
        </w:rPr>
        <w:t>Bezoars,</w:t>
      </w:r>
      <w:r w:rsidRPr="00327F56">
        <w:t xml:space="preserve"> and</w:t>
      </w:r>
      <w:r w:rsidRPr="00327F56">
        <w:br/>
        <w:t xml:space="preserve">they are also to be sound in </w:t>
      </w:r>
      <w:r w:rsidRPr="00327F56">
        <w:rPr>
          <w:i/>
          <w:iCs/>
        </w:rPr>
        <w:t>Italy,' suri</w:t>
      </w:r>
      <w:r w:rsidRPr="00327F56">
        <w:t xml:space="preserve"> sevemi Parts of </w:t>
      </w:r>
      <w:r w:rsidRPr="00327F56">
        <w:rPr>
          <w:i/>
          <w:iCs/>
        </w:rPr>
        <w:t>France.</w:t>
      </w:r>
      <w:r w:rsidRPr="00327F56">
        <w:rPr>
          <w:i/>
          <w:iCs/>
        </w:rPr>
        <w:br/>
      </w:r>
      <w:r w:rsidRPr="00327F56">
        <w:t xml:space="preserve">Mineral </w:t>
      </w:r>
      <w:r w:rsidRPr="00327F56">
        <w:rPr>
          <w:i/>
          <w:iCs/>
        </w:rPr>
        <w:t>Bezoar</w:t>
      </w:r>
      <w:r w:rsidRPr="00327F56">
        <w:t xml:space="preserve"> is thus distinguish’d</w:t>
      </w:r>
    </w:p>
    <w:p w14:paraId="67677E98" w14:textId="77777777" w:rsidR="00327F56" w:rsidRPr="00327F56" w:rsidRDefault="00327F56" w:rsidP="00327F56">
      <w:pPr>
        <w:tabs>
          <w:tab w:val="left" w:pos="3522"/>
        </w:tabs>
        <w:ind w:firstLine="360"/>
      </w:pPr>
      <w:r w:rsidRPr="00327F56">
        <w:t xml:space="preserve">BEZOAR MINERALE, </w:t>
      </w:r>
      <w:r w:rsidRPr="00327F56">
        <w:rPr>
          <w:i/>
          <w:iCs/>
        </w:rPr>
        <w:t xml:space="preserve">Terra </w:t>
      </w:r>
      <w:r w:rsidRPr="00327F56">
        <w:rPr>
          <w:i/>
          <w:iCs/>
          <w:lang w:val="la-Latn" w:eastAsia="la-Latn" w:bidi="la-Latn"/>
        </w:rPr>
        <w:t>Sicula</w:t>
      </w:r>
      <w:r w:rsidRPr="00327F56">
        <w:rPr>
          <w:i/>
          <w:iCs/>
        </w:rPr>
        <w:t>, Eetcoardicum Mi-,</w:t>
      </w:r>
      <w:r w:rsidRPr="00327F56">
        <w:rPr>
          <w:i/>
          <w:iCs/>
        </w:rPr>
        <w:br/>
        <w:t>nerale,</w:t>
      </w:r>
      <w:r w:rsidRPr="00327F56">
        <w:t xml:space="preserve"> Mont led. Exot. I4. </w:t>
      </w:r>
      <w:r w:rsidRPr="00327F56">
        <w:rPr>
          <w:i/>
          <w:iCs/>
        </w:rPr>
        <w:t xml:space="preserve">' Bezoar </w:t>
      </w:r>
      <w:r w:rsidRPr="00327F56">
        <w:rPr>
          <w:i/>
          <w:iCs/>
          <w:lang w:val="la-Latn" w:eastAsia="la-Latn" w:bidi="la-Latn"/>
        </w:rPr>
        <w:t>Minerale,</w:t>
      </w:r>
      <w:r w:rsidRPr="00327F56">
        <w:rPr>
          <w:lang w:val="la-Latn" w:eastAsia="la-Latn" w:bidi="la-Latn"/>
        </w:rPr>
        <w:t xml:space="preserve"> </w:t>
      </w:r>
      <w:r w:rsidRPr="00327F56">
        <w:t>-Aldrory</w:t>
      </w:r>
      <w:r w:rsidRPr="00327F56">
        <w:br/>
        <w:t xml:space="preserve">Musi Metall. 805. </w:t>
      </w:r>
      <w:r w:rsidRPr="00327F56">
        <w:rPr>
          <w:i/>
          <w:iCs/>
        </w:rPr>
        <w:t xml:space="preserve">Lapis Bezoar </w:t>
      </w:r>
      <w:r w:rsidRPr="00327F56">
        <w:rPr>
          <w:i/>
          <w:iCs/>
          <w:lang w:val="la-Latn" w:eastAsia="la-Latn" w:bidi="la-Latn"/>
        </w:rPr>
        <w:t xml:space="preserve">Minerale </w:t>
      </w:r>
      <w:r w:rsidRPr="00327F56">
        <w:rPr>
          <w:i/>
          <w:iCs/>
        </w:rPr>
        <w:t>Siculus,</w:t>
      </w:r>
      <w:r w:rsidRPr="00327F56">
        <w:t xml:space="preserve"> Bedc. Obf.</w:t>
      </w:r>
      <w:r w:rsidRPr="00327F56">
        <w:br/>
        <w:t xml:space="preserve">Ed. Ind. 379. </w:t>
      </w:r>
      <w:r w:rsidRPr="00327F56">
        <w:rPr>
          <w:i/>
          <w:iCs/>
        </w:rPr>
        <w:t xml:space="preserve">Lapis Beosahan Siculus </w:t>
      </w:r>
      <w:r w:rsidRPr="00327F56">
        <w:rPr>
          <w:i/>
          <w:iCs/>
          <w:lang w:val="la-Latn" w:eastAsia="la-Latn" w:bidi="la-Latn"/>
        </w:rPr>
        <w:t xml:space="preserve">albus, </w:t>
      </w:r>
      <w:r w:rsidRPr="00327F56">
        <w:rPr>
          <w:i/>
          <w:iCs/>
        </w:rPr>
        <w:t>Qrientali fragul</w:t>
      </w:r>
      <w:r w:rsidRPr="00327F56">
        <w:rPr>
          <w:i/>
          <w:iCs/>
        </w:rPr>
        <w:br/>
      </w:r>
      <w:r w:rsidRPr="00327F56">
        <w:t xml:space="preserve">dur, Cup. Hort. Cash. Supp. I. 246. </w:t>
      </w:r>
      <w:r w:rsidRPr="00327F56">
        <w:rPr>
          <w:i/>
          <w:iCs/>
        </w:rPr>
        <w:t>Lapis Bezoar fosilis,</w:t>
      </w:r>
      <w:r w:rsidRPr="00327F56">
        <w:rPr>
          <w:i/>
          <w:iCs/>
        </w:rPr>
        <w:br/>
      </w:r>
      <w:r w:rsidRPr="00327F56">
        <w:t xml:space="preserve">Geoff. Prelect. 69. De Laet. de Lap. II4. </w:t>
      </w:r>
      <w:r w:rsidRPr="00327F56">
        <w:rPr>
          <w:i/>
          <w:iCs/>
        </w:rPr>
        <w:t>Besmear Minera..</w:t>
      </w:r>
      <w:r w:rsidRPr="00327F56">
        <w:rPr>
          <w:i/>
          <w:iCs/>
        </w:rPr>
        <w:br/>
        <w:t>Jis Sicilians,</w:t>
      </w:r>
      <w:r w:rsidRPr="00327F56">
        <w:t xml:space="preserve"> Bocc. Mus.diFisicaec..M1NERALBEZOAR,</w:t>
      </w:r>
      <w:r w:rsidRPr="00327F56">
        <w:br/>
        <w:t>or SICILIAN EARTH.</w:t>
      </w:r>
      <w:r w:rsidRPr="00327F56">
        <w:tab/>
        <w:t>' 5</w:t>
      </w:r>
    </w:p>
    <w:p w14:paraId="08708D33" w14:textId="77777777" w:rsidR="00327F56" w:rsidRPr="00327F56" w:rsidRDefault="00327F56" w:rsidP="00327F56">
      <w:pPr>
        <w:ind w:firstLine="360"/>
      </w:pPr>
      <w:r w:rsidRPr="00327F56">
        <w:t xml:space="preserve">There are some other Substances, which, from the Manner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t xml:space="preserve">their Production, -are called </w:t>
      </w:r>
      <w:r w:rsidRPr="00327F56">
        <w:rPr>
          <w:i/>
          <w:iCs/>
        </w:rPr>
        <w:t>Bezoar.</w:t>
      </w:r>
      <w:r w:rsidRPr="00327F56">
        <w:t xml:space="preserve"> Thus there are the</w:t>
      </w:r>
    </w:p>
    <w:p w14:paraId="60E59A4B" w14:textId="77777777" w:rsidR="00327F56" w:rsidRPr="00327F56" w:rsidRDefault="00327F56" w:rsidP="00327F56">
      <w:pPr>
        <w:tabs>
          <w:tab w:val="left" w:pos="3522"/>
        </w:tabs>
        <w:ind w:firstLine="360"/>
      </w:pPr>
      <w:r w:rsidRPr="00327F56">
        <w:t xml:space="preserve">BEZOAR </w:t>
      </w:r>
      <w:r w:rsidRPr="00327F56">
        <w:rPr>
          <w:lang w:val="la-Latn" w:eastAsia="la-Latn" w:bidi="la-Latn"/>
        </w:rPr>
        <w:t xml:space="preserve">GERMANICUM. </w:t>
      </w:r>
      <w:r w:rsidRPr="00327F56">
        <w:rPr>
          <w:i/>
          <w:iCs/>
        </w:rPr>
        <w:t>German</w:t>
      </w:r>
      <w:r w:rsidRPr="00327F56">
        <w:t xml:space="preserve"> Bezoar. See</w:t>
      </w:r>
      <w:r w:rsidRPr="00327F56">
        <w:br/>
      </w:r>
      <w:r w:rsidRPr="00327F56">
        <w:rPr>
          <w:b/>
          <w:bCs/>
        </w:rPr>
        <w:t>AEGAGRopiLA;</w:t>
      </w:r>
      <w:r w:rsidRPr="00327F56">
        <w:rPr>
          <w:b/>
          <w:bCs/>
        </w:rPr>
        <w:tab/>
        <w:t>' - ’</w:t>
      </w:r>
    </w:p>
    <w:p w14:paraId="635D14FF" w14:textId="77777777" w:rsidR="00327F56" w:rsidRPr="00327F56" w:rsidRDefault="00327F56" w:rsidP="00327F56">
      <w:pPr>
        <w:ind w:firstLine="360"/>
      </w:pPr>
      <w:r w:rsidRPr="00327F56">
        <w:t>BEZOAR HYSTRICINUM. SeeHYsTRIx.</w:t>
      </w:r>
    </w:p>
    <w:p w14:paraId="04FB6E1B" w14:textId="77777777" w:rsidR="00327F56" w:rsidRPr="00327F56" w:rsidRDefault="00327F56" w:rsidP="00327F56">
      <w:r w:rsidRPr="00327F56">
        <w:rPr>
          <w:vertAlign w:val="subscript"/>
        </w:rPr>
        <w:t>(</w:t>
      </w:r>
      <w:r w:rsidRPr="00327F56">
        <w:t xml:space="preserve"> BEZOAR MICRQCOSMI, is the human Calculus.</w:t>
      </w:r>
    </w:p>
    <w:p w14:paraId="3CBBB1C3" w14:textId="77777777" w:rsidR="00327F56" w:rsidRPr="00327F56" w:rsidRDefault="00327F56" w:rsidP="00327F56">
      <w:pPr>
        <w:ind w:firstLine="360"/>
      </w:pPr>
      <w:r w:rsidRPr="00327F56">
        <w:t>BEZOAR.</w:t>
      </w:r>
      <w:r w:rsidRPr="00327F56">
        <w:rPr>
          <w:lang w:val="la-Latn" w:eastAsia="la-Latn" w:bidi="la-Latn"/>
        </w:rPr>
        <w:t xml:space="preserve">SIMIAE. </w:t>
      </w:r>
      <w:r w:rsidRPr="00327F56">
        <w:t>SeeSrMIA. - I ' '' . "</w:t>
      </w:r>
    </w:p>
    <w:p w14:paraId="079F6946" w14:textId="77777777" w:rsidR="00327F56" w:rsidRPr="00327F56" w:rsidRDefault="00327F56" w:rsidP="00327F56">
      <w:pPr>
        <w:tabs>
          <w:tab w:val="left" w:pos="2039"/>
        </w:tabs>
        <w:ind w:firstLine="360"/>
      </w:pPr>
      <w:r w:rsidRPr="00327F56">
        <w:t>Those who heve written upon Bezoars, 2nd amongst others</w:t>
      </w:r>
      <w:r w:rsidRPr="00327F56">
        <w:br/>
      </w:r>
      <w:r w:rsidRPr="00327F56">
        <w:rPr>
          <w:i/>
          <w:iCs/>
        </w:rPr>
        <w:t>Caspar Baapine,</w:t>
      </w:r>
      <w:r w:rsidRPr="00327F56">
        <w:t xml:space="preserve"> have comprehended under thet Name a great</w:t>
      </w:r>
      <w:r w:rsidRPr="00327F56">
        <w:br/>
        <w:t>many Substances which have riot the least Affinity to Bezoar,</w:t>
      </w:r>
      <w:r w:rsidRPr="00327F56">
        <w:br/>
        <w:t>which must undoubtedly introduce Disorder and Coofubon into</w:t>
      </w:r>
      <w:r w:rsidRPr="00327F56">
        <w:br/>
        <w:t>natural History. Is then we were to range into a proper Or-</w:t>
      </w:r>
      <w:r w:rsidRPr="00327F56">
        <w:br/>
        <w:t>derail the Substances which can come properly under the Deno-</w:t>
      </w:r>
      <w:r w:rsidRPr="00327F56">
        <w:br/>
        <w:t>-mination of</w:t>
      </w:r>
      <w:r w:rsidRPr="00327F56">
        <w:rPr>
          <w:i/>
          <w:iCs/>
        </w:rPr>
        <w:t>Bezoar,</w:t>
      </w:r>
      <w:r w:rsidRPr="00327F56">
        <w:t xml:space="preserve"> I think we.might very properly reduce</w:t>
      </w:r>
      <w:r w:rsidRPr="00327F56">
        <w:br/>
        <w:t>them to sive.Clastesi” ' '.</w:t>
      </w:r>
      <w:r w:rsidRPr="00327F56">
        <w:tab/>
        <w:t xml:space="preserve">„ </w:t>
      </w:r>
      <w:r w:rsidRPr="00327F56">
        <w:rPr>
          <w:lang w:val="el-GR" w:eastAsia="el-GR" w:bidi="el-GR"/>
        </w:rPr>
        <w:t xml:space="preserve">τ' Ψ’ τ ἐν </w:t>
      </w:r>
      <w:r w:rsidRPr="00327F56">
        <w:t xml:space="preserve">* ' ... </w:t>
      </w:r>
      <w:r w:rsidRPr="00327F56">
        <w:rPr>
          <w:lang w:val="el-GR" w:eastAsia="el-GR" w:bidi="el-GR"/>
        </w:rPr>
        <w:t>'ἐν</w:t>
      </w:r>
    </w:p>
    <w:p w14:paraId="09965755" w14:textId="77777777" w:rsidR="00327F56" w:rsidRPr="00327F56" w:rsidRDefault="00327F56" w:rsidP="00327F56">
      <w:pPr>
        <w:ind w:firstLine="360"/>
      </w:pPr>
      <w:r w:rsidRPr="00327F56">
        <w:t xml:space="preserve">The first of which should contain the true </w:t>
      </w:r>
      <w:r w:rsidRPr="00327F56">
        <w:rPr>
          <w:i/>
          <w:iCs/>
        </w:rPr>
        <w:t>Bezoars,</w:t>
      </w:r>
      <w:r w:rsidRPr="00327F56">
        <w:t xml:space="preserve"> which</w:t>
      </w:r>
      <w:r w:rsidRPr="00327F56">
        <w:br/>
        <w:t>are the Oriental and Occidental. /</w:t>
      </w:r>
    </w:p>
    <w:p w14:paraId="67A1147E" w14:textId="77777777" w:rsidR="00327F56" w:rsidRPr="00327F56" w:rsidRDefault="00327F56" w:rsidP="00327F56">
      <w:pPr>
        <w:tabs>
          <w:tab w:val="left" w:pos="3522"/>
        </w:tabs>
        <w:ind w:firstLine="360"/>
      </w:pPr>
      <w:r w:rsidRPr="00327F56">
        <w:t>The. second should comprehend all Stones extraoled from</w:t>
      </w:r>
      <w:r w:rsidRPr="00327F56">
        <w:br/>
        <w:t>Animals, which approach to the Bezoar’in the Conformation of</w:t>
      </w:r>
      <w:r w:rsidRPr="00327F56">
        <w:br/>
        <w:t>Yhei.r Parts, or their Qualities ; such as the Bezoar of the Ape,</w:t>
      </w:r>
      <w:r w:rsidRPr="00327F56">
        <w:br/>
        <w:t>what of the Cayman, and even the various Species of Pearls and</w:t>
      </w:r>
      <w:r w:rsidRPr="00327F56">
        <w:br/>
        <w:t>Crabs-eyes.'... X.. I</w:t>
      </w:r>
      <w:r w:rsidRPr="00327F56">
        <w:tab/>
        <w:t>?'</w:t>
      </w:r>
    </w:p>
    <w:p w14:paraId="299C23F4" w14:textId="77777777" w:rsidR="00327F56" w:rsidRPr="00327F56" w:rsidRDefault="00327F56" w:rsidP="00327F56">
      <w:pPr>
        <w:tabs>
          <w:tab w:val="left" w:pos="2688"/>
          <w:tab w:val="left" w:pos="3131"/>
        </w:tabs>
      </w:pPr>
      <w:r w:rsidRPr="00327F56">
        <w:t>C'Iri the thud Clasts should be ranked the sevemi Species''os sof.</w:t>
      </w:r>
      <w:r w:rsidRPr="00327F56">
        <w:br/>
        <w:t xml:space="preserve">isileBezoars.’ </w:t>
      </w:r>
      <w:r w:rsidRPr="00327F56">
        <w:rPr>
          <w:lang w:val="el-GR" w:eastAsia="el-GR" w:bidi="el-GR"/>
        </w:rPr>
        <w:t xml:space="preserve">ς </w:t>
      </w:r>
      <w:r w:rsidRPr="00327F56">
        <w:t>. ' ' -</w:t>
      </w:r>
      <w:r w:rsidRPr="00327F56">
        <w:tab/>
        <w:t>- -</w:t>
      </w:r>
      <w:r w:rsidRPr="00327F56">
        <w:tab/>
        <w:t>- -</w:t>
      </w:r>
    </w:p>
    <w:p w14:paraId="661C1CFB" w14:textId="77777777" w:rsidR="00327F56" w:rsidRPr="00327F56" w:rsidRDefault="00327F56" w:rsidP="00327F56">
      <w:pPr>
        <w:ind w:firstLine="360"/>
      </w:pPr>
      <w:r w:rsidRPr="00327F56">
        <w:t>in the fourth should be placed' those Substances iybrch'are</w:t>
      </w:r>
      <w:r w:rsidRPr="00327F56">
        <w:br/>
        <w:t xml:space="preserve">shaped silfe Bedoar, without having its.Virtues </w:t>
      </w:r>
      <w:r w:rsidRPr="00327F56">
        <w:rPr>
          <w:lang w:val="el-GR" w:eastAsia="el-GR" w:bidi="el-GR"/>
        </w:rPr>
        <w:t xml:space="preserve">στ </w:t>
      </w:r>
      <w:r w:rsidRPr="00327F56">
        <w:t>such as the</w:t>
      </w:r>
      <w:r w:rsidRPr="00327F56">
        <w:br/>
        <w:t>Stones sound an 'the. human Bladder, Kidneys, and Gall-blad-</w:t>
      </w:r>
      <w:r w:rsidRPr="00327F56">
        <w:br/>
        <w:t>der; as' also these' that are sound in the Gall-bladders os Oxen,</w:t>
      </w:r>
      <w:r w:rsidRPr="00327F56">
        <w:br/>
        <w:t xml:space="preserve">lor other Aninialss Issi- 67’y-'. ’ i </w:t>
      </w:r>
      <w:r w:rsidRPr="00327F56">
        <w:rPr>
          <w:i/>
          <w:iCs/>
        </w:rPr>
        <w:t>‘"sc.s.scso.si a</w:t>
      </w:r>
    </w:p>
    <w:p w14:paraId="5F90C51D" w14:textId="77777777" w:rsidR="00327F56" w:rsidRPr="00327F56" w:rsidRDefault="00327F56" w:rsidP="00327F56">
      <w:pPr>
        <w:ind w:firstLine="360"/>
      </w:pPr>
      <w:r w:rsidRPr="00327F56">
        <w:t xml:space="preserve">In the fifth and last Class should be ranged- </w:t>
      </w:r>
      <w:r w:rsidRPr="00327F56">
        <w:rPr>
          <w:i/>
          <w:iCs/>
        </w:rPr>
        <w:t>majAigagrapist,</w:t>
      </w:r>
      <w:r w:rsidRPr="00327F56">
        <w:rPr>
          <w:i/>
          <w:iCs/>
        </w:rPr>
        <w:br/>
      </w:r>
      <w:r w:rsidRPr="00327F56">
        <w:t>which are a Species of Balls of different Figures, ’and yety.lighi,</w:t>
      </w:r>
      <w:r w:rsidRPr="00327F56">
        <w:br/>
        <w:t>- formed by a Collection ofHairs/anilTibres of Plants;whichthe</w:t>
      </w:r>
      <w:r w:rsidRPr="00327F56">
        <w:br/>
        <w:t>' Animals,' in whose Stomachs they yvere lodg’d .could) nbt digefl.</w:t>
      </w:r>
      <w:r w:rsidRPr="00327F56">
        <w:br/>
        <w:t>'These Fibres and Hairs are St last "so"interwoven with one ad- ’</w:t>
      </w:r>
      <w:r w:rsidRPr="00327F56">
        <w:br/>
        <w:t>other, as to.sorm one Body, which resembles a Ballinf.Feit.hTe</w:t>
      </w:r>
      <w:r w:rsidRPr="00327F56">
        <w:br/>
        <w:t>that employed in making, coarse Hats, ' Some, of these bre found</w:t>
      </w:r>
      <w:r w:rsidRPr="00327F56">
        <w:br/>
        <w:t>covered with S. very fine Crust of Eepoar...' They,ofc ordinarily</w:t>
      </w:r>
      <w:r w:rsidRPr="00327F56">
        <w:br/>
        <w:t>found in thesirstV ehincle of in ruminating Aniniajsiinr 'in the</w:t>
      </w:r>
      <w:r w:rsidRPr="00327F56">
        <w:br/>
        <w:t>Stomach of such as jotiot ruminate;, such are the.Beosiea found</w:t>
      </w:r>
      <w:r w:rsidRPr="00327F56">
        <w:br/>
        <w:t>in the wild Porcupine, and other. Balls of.Hjair. found in Goa^,</w:t>
      </w:r>
      <w:r w:rsidRPr="00327F56">
        <w:br/>
        <w:t xml:space="preserve">Oxen, </w:t>
      </w:r>
      <w:r w:rsidRPr="00327F56">
        <w:rPr>
          <w:smallCaps/>
        </w:rPr>
        <w:t>Cows,</w:t>
      </w:r>
      <w:r w:rsidRPr="00327F56">
        <w:t xml:space="preserve"> and other Animcis. \.sssein. </w:t>
      </w:r>
      <w:r w:rsidRPr="00327F56">
        <w:rPr>
          <w:i/>
          <w:iCs/>
        </w:rPr>
        <w:t>de T'AcaApdur</w:t>
      </w:r>
      <w:r w:rsidRPr="00327F56">
        <w:t xml:space="preserve"> r'7to'. '</w:t>
      </w:r>
    </w:p>
    <w:p w14:paraId="4FE6D402" w14:textId="77777777" w:rsidR="00327F56" w:rsidRPr="00327F56" w:rsidRDefault="00327F56" w:rsidP="00327F56">
      <w:pPr>
        <w:tabs>
          <w:tab w:val="left" w:pos="2688"/>
        </w:tabs>
        <w:ind w:firstLine="360"/>
      </w:pPr>
      <w:r w:rsidRPr="00327F56">
        <w:t>In a subsequent MemoirMI.</w:t>
      </w:r>
      <w:r w:rsidRPr="00327F56">
        <w:tab/>
        <w:t>.conthiuing'the SubjeS</w:t>
      </w:r>
    </w:p>
    <w:p w14:paraId="65602ED6" w14:textId="77777777" w:rsidR="00327F56" w:rsidRPr="00327F56" w:rsidRDefault="00327F56" w:rsidP="00327F56">
      <w:pPr>
        <w:tabs>
          <w:tab w:val="left" w:pos="2688"/>
        </w:tabs>
      </w:pPr>
      <w:r w:rsidRPr="00327F56">
        <w:rPr>
          <w:i/>
          <w:iCs/>
        </w:rPr>
        <w:t>of Beiorar,</w:t>
      </w:r>
      <w:r w:rsidRPr="00327F56">
        <w:t xml:space="preserve"> proceeds thiss: - </w:t>
      </w:r>
      <w:r w:rsidRPr="00327F56">
        <w:rPr>
          <w:lang w:val="el-GR" w:eastAsia="el-GR" w:bidi="el-GR"/>
        </w:rPr>
        <w:t>ττ ",‘χ</w:t>
      </w:r>
      <w:r w:rsidRPr="00327F56">
        <w:rPr>
          <w:lang w:val="el-GR" w:eastAsia="el-GR" w:bidi="el-GR"/>
        </w:rPr>
        <w:tab/>
      </w:r>
      <w:r w:rsidRPr="00327F56">
        <w:t xml:space="preserve">' ' i ’ </w:t>
      </w:r>
      <w:r w:rsidRPr="00327F56">
        <w:rPr>
          <w:lang w:val="el-GR" w:eastAsia="el-GR" w:bidi="el-GR"/>
        </w:rPr>
        <w:t xml:space="preserve">..’.’"-'εἴτ </w:t>
      </w:r>
      <w:r w:rsidRPr="00327F56">
        <w:t>' ‘</w:t>
      </w:r>
    </w:p>
    <w:p w14:paraId="35F1A6FA" w14:textId="77777777" w:rsidR="00327F56" w:rsidRPr="00327F56" w:rsidRDefault="00327F56" w:rsidP="00327F56">
      <w:r w:rsidRPr="00327F56">
        <w:lastRenderedPageBreak/>
        <w:t>5 I have already obferved, that' there -was almoshiljways-’some</w:t>
      </w:r>
      <w:r w:rsidRPr="00327F56">
        <w:br/>
        <w:t>kind of Substance, round wnichjoe cezoardic Ssraci amisormid</w:t>
      </w:r>
      <w:r w:rsidRPr="00327F56">
        <w:br/>
        <w:t>and disposed.; 'and this Circumstance her" to.meapfitioed,aiMarie,</w:t>
      </w:r>
      <w:r w:rsidRPr="00327F56">
        <w:br/>
        <w:t>that these stones were hot couriterfeitedSisinde any,one that</w:t>
      </w:r>
      <w:r w:rsidRPr="00327F56">
        <w:br/>
        <w:t>would attempt to coiinttrscit'indinj would not,’ ihiSll Proba-</w:t>
      </w:r>
      <w:r w:rsidRPr="00327F56">
        <w:br/>
        <w:t>bility, he at the Pains os collecting ‘so great a Variety, of Mate-</w:t>
      </w:r>
      <w:r w:rsidRPr="00327F56">
        <w:br/>
        <w:t>rials as’ arc generally'sound in'thpseisubstances;.vtioctiofe .the</w:t>
      </w:r>
      <w:r w:rsidRPr="00327F56">
        <w:br/>
        <w:t xml:space="preserve">Bases or'Ground-works </w:t>
      </w:r>
      <w:r w:rsidRPr="00327F56">
        <w:rPr>
          <w:lang w:val="la-Latn" w:eastAsia="la-Latn" w:bidi="la-Latn"/>
        </w:rPr>
        <w:t>ofdisivreist.Eeaoar-staines.y'</w:t>
      </w:r>
    </w:p>
    <w:p w14:paraId="129F997E" w14:textId="77777777" w:rsidR="00327F56" w:rsidRPr="00327F56" w:rsidRDefault="00327F56" w:rsidP="00327F56">
      <w:pPr>
        <w:ind w:firstLine="360"/>
      </w:pPr>
      <w:r w:rsidRPr="00327F56">
        <w:t>-The sessile</w:t>
      </w:r>
      <w:r w:rsidRPr="00327F56">
        <w:rPr>
          <w:i/>
          <w:iCs/>
        </w:rPr>
        <w:t>Besuar</w:t>
      </w:r>
      <w:r w:rsidRPr="00327F56">
        <w:t xml:space="preserve"> is also fotio’d. in the same mamiejs </w:t>
      </w:r>
      <w:r w:rsidRPr="00327F56">
        <w:rPr>
          <w:i/>
          <w:iCs/>
        </w:rPr>
        <w:t>Anc-</w:t>
      </w:r>
      <w:r w:rsidRPr="00327F56">
        <w:rPr>
          <w:i/>
          <w:iCs/>
        </w:rPr>
        <w:br/>
        <w:t>sone</w:t>
      </w:r>
      <w:r w:rsidRPr="00327F56">
        <w:t xml:space="preserve"> has in them observed Fruitosioram.of varioustiorts</w:t>
      </w:r>
      <w:r w:rsidRPr="00327F56">
        <w:rPr>
          <w:vertAlign w:val="subscript"/>
        </w:rPr>
        <w:t>;</w:t>
      </w:r>
      <w:r w:rsidRPr="00327F56">
        <w:t>;,iFlints,</w:t>
      </w:r>
      <w:r w:rsidRPr="00327F56">
        <w:br/>
        <w:t>Gravel-stones,‘Wood, Metal, Coal,. and other Sctistafees.- I</w:t>
      </w:r>
      <w:r w:rsidRPr="00327F56">
        <w:br/>
        <w:t xml:space="preserve">examined some of these comm only colled </w:t>
      </w:r>
      <w:r w:rsidRPr="00327F56">
        <w:rPr>
          <w:i/>
          <w:iCs/>
        </w:rPr>
        <w:t>.PriapslifIs/iirsucii</w:t>
      </w:r>
      <w:r w:rsidRPr="00327F56">
        <w:t xml:space="preserve"> are</w:t>
      </w:r>
      <w:r w:rsidRPr="00327F56">
        <w:br/>
        <w:t xml:space="preserve">sound in </w:t>
      </w:r>
      <w:r w:rsidRPr="00327F56">
        <w:rPr>
          <w:i/>
          <w:iCs/>
        </w:rPr>
        <w:t>Langue 'dcis</w:t>
      </w:r>
      <w:r w:rsidRPr="00327F56">
        <w:t xml:space="preserve"> and I had one of this Kind given.rne.hy</w:t>
      </w:r>
      <w:r w:rsidRPr="00327F56">
        <w:br/>
        <w:t xml:space="preserve">MI. </w:t>
      </w:r>
      <w:r w:rsidRPr="00327F56">
        <w:rPr>
          <w:i/>
          <w:iCs/>
        </w:rPr>
        <w:t>Bon,</w:t>
      </w:r>
      <w:r w:rsidRPr="00327F56">
        <w:t xml:space="preserve"> in the.Heart of .whici; there tvas. issscede. of iRocti-</w:t>
      </w:r>
      <w:r w:rsidRPr="00327F56">
        <w:br/>
        <w:t>crystal.</w:t>
      </w:r>
      <w:r w:rsidRPr="00327F56">
        <w:br w:type="page"/>
      </w:r>
    </w:p>
    <w:p w14:paraId="0FD033FE" w14:textId="77777777" w:rsidR="00327F56" w:rsidRPr="00327F56" w:rsidRDefault="00327F56" w:rsidP="00327F56">
      <w:pPr>
        <w:tabs>
          <w:tab w:val="left" w:pos="2032"/>
          <w:tab w:val="left" w:pos="4402"/>
        </w:tabs>
      </w:pPr>
      <w:r w:rsidRPr="00327F56">
        <w:rPr>
          <w:lang w:val="el-GR" w:eastAsia="el-GR" w:bidi="el-GR"/>
        </w:rPr>
        <w:lastRenderedPageBreak/>
        <w:t xml:space="preserve">.6 </w:t>
      </w:r>
      <w:r w:rsidRPr="00327F56">
        <w:rPr>
          <w:b/>
          <w:bCs/>
        </w:rPr>
        <w:t>Among the several Substances sound in the animal Beizoaris</w:t>
      </w:r>
      <w:r w:rsidRPr="00327F56">
        <w:rPr>
          <w:b/>
          <w:bCs/>
        </w:rPr>
        <w:br/>
      </w:r>
      <w:r w:rsidRPr="00327F56">
        <w:t>stones, I have observed One, which, to me,, appeared Very like</w:t>
      </w:r>
      <w:r w:rsidRPr="00327F56">
        <w:br/>
        <w:t>theCaffiaimit, ora Tamarind-stone, though, smaller-However,</w:t>
      </w:r>
      <w:r w:rsidRPr="00327F56">
        <w:br/>
        <w:t>I have fince found, that in might possibly,he the Seed of 2 cer</w:t>
      </w:r>
      <w:r w:rsidRPr="00327F56">
        <w:rPr>
          <w:u w:val="single"/>
        </w:rPr>
        <w:t>tain</w:t>
      </w:r>
      <w:r w:rsidRPr="00327F56">
        <w:rPr>
          <w:u w:val="single"/>
        </w:rPr>
        <w:br/>
      </w:r>
      <w:r w:rsidRPr="00327F56">
        <w:t>Pod, winch I had not then seen, and which resembles the Seed</w:t>
      </w:r>
      <w:r w:rsidRPr="00327F56">
        <w:br/>
        <w:t xml:space="preserve">of the Pod produced by the true </w:t>
      </w:r>
      <w:r w:rsidRPr="00327F56">
        <w:rPr>
          <w:i/>
          <w:iCs/>
        </w:rPr>
        <w:t>Egyptian</w:t>
      </w:r>
      <w:r w:rsidRPr="00327F56">
        <w:t xml:space="preserve"> Acacia, which grows</w:t>
      </w:r>
      <w:r w:rsidRPr="00327F56">
        <w:br/>
      </w:r>
      <w:r w:rsidRPr="00327F56">
        <w:rPr>
          <w:i/>
          <w:iCs/>
        </w:rPr>
        <w:t>in Egypt,</w:t>
      </w:r>
      <w:r w:rsidRPr="00327F56">
        <w:rPr>
          <w:b/>
          <w:bCs/>
        </w:rPr>
        <w:t xml:space="preserve"> in </w:t>
      </w:r>
      <w:r w:rsidRPr="00327F56">
        <w:rPr>
          <w:i/>
          <w:iCs/>
        </w:rPr>
        <w:t>Arabia,</w:t>
      </w:r>
      <w:r w:rsidRPr="00327F56">
        <w:t xml:space="preserve"> and in several other Places.' This Pod in</w:t>
      </w:r>
      <w:r w:rsidRPr="00327F56">
        <w:br/>
        <w:t xml:space="preserve">imported to us from </w:t>
      </w:r>
      <w:r w:rsidRPr="00327F56">
        <w:rPr>
          <w:i/>
          <w:iCs/>
        </w:rPr>
        <w:t>Senegal,</w:t>
      </w:r>
      <w:r w:rsidRPr="00327F56">
        <w:t xml:space="preserve"> and is three Inches or three inches</w:t>
      </w:r>
      <w:r w:rsidRPr="00327F56">
        <w:br/>
        <w:t>and an half long, and thine' or ten Lines in 'Circinnserence. It</w:t>
      </w:r>
      <w:r w:rsidRPr="00327F56">
        <w:br/>
        <w:t>is composed of two Membranes, one external, and another in-</w:t>
      </w:r>
      <w:r w:rsidRPr="00327F56">
        <w:br/>
        <w:t xml:space="preserve">ternal. The external Membrane:is very tenders </w:t>
      </w:r>
      <w:r w:rsidRPr="00327F56">
        <w:rPr>
          <w:i/>
          <w:iCs/>
        </w:rPr>
        <w:t>ess</w:t>
      </w:r>
      <w:r w:rsidRPr="00327F56">
        <w:t xml:space="preserve"> a brow</w:t>
      </w:r>
      <w:r w:rsidRPr="00327F56">
        <w:rPr>
          <w:u w:val="single"/>
        </w:rPr>
        <w:t>nish</w:t>
      </w:r>
      <w:r w:rsidRPr="00327F56">
        <w:rPr>
          <w:u w:val="single"/>
        </w:rPr>
        <w:br/>
      </w:r>
      <w:r w:rsidRPr="00327F56">
        <w:t>Colour, and adheres to the internal One, which is cartilaginous,</w:t>
      </w:r>
      <w:r w:rsidRPr="00327F56">
        <w:br/>
        <w:t>and very slender... The Substance" which unites'them is of a</w:t>
      </w:r>
      <w:r w:rsidRPr="00327F56">
        <w:br/>
        <w:t>gummy Nature, of a yellowish transparent Colour, melts in the</w:t>
      </w:r>
      <w:r w:rsidRPr="00327F56">
        <w:br/>
        <w:t>Mouth, and is of a Very bitter Taste. . In the longest of these</w:t>
      </w:r>
      <w:r w:rsidRPr="00327F56">
        <w:br/>
        <w:t>Pods Lhave'found eight Seeds, .separated; from.each other by a</w:t>
      </w:r>
      <w:r w:rsidRPr="00327F56">
        <w:br/>
        <w:t>fort os.'Coat, ..which unites theotwo Sides of the-internal Mem-</w:t>
      </w:r>
      <w:r w:rsidRPr="00327F56">
        <w:br/>
        <w:t>brane. Every Cavity Of; i these. Pods contains a flat Seed, re-</w:t>
      </w:r>
      <w:r w:rsidRPr="00327F56">
        <w:br/>
        <w:t>sembling that of a Lupin, sometimes exactly circular; and some-</w:t>
      </w:r>
      <w:r w:rsidRPr="00327F56">
        <w:br/>
        <w:t>times aiittin compreffed by the Coats joining the two Mem-</w:t>
      </w:r>
      <w:r w:rsidRPr="00327F56">
        <w:br/>
        <w:t>branes of the Pods, winch are more contracted in the Middle</w:t>
      </w:r>
      <w:r w:rsidRPr="00327F56">
        <w:br/>
        <w:t>than towards the Extremities ; so that the Seeds in the Middle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>the Pod' are a little compressed, and those at its Extremities</w:t>
      </w:r>
      <w:r w:rsidRPr="00327F56">
        <w:br/>
        <w:t>perfectly hound;</w:t>
      </w:r>
      <w:r w:rsidRPr="00327F56">
        <w:tab/>
      </w:r>
      <w:r w:rsidRPr="00327F56">
        <w:rPr>
          <w:lang w:val="el-GR" w:eastAsia="el-GR" w:bidi="el-GR"/>
        </w:rPr>
        <w:t xml:space="preserve">οῦ.ι.μα </w:t>
      </w:r>
      <w:r w:rsidRPr="00327F56">
        <w:t>.6 - -</w:t>
      </w:r>
      <w:r w:rsidRPr="00327F56">
        <w:tab/>
        <w:t>’</w:t>
      </w:r>
    </w:p>
    <w:p w14:paraId="41675A1C" w14:textId="77777777" w:rsidR="00327F56" w:rsidRPr="00327F56" w:rsidRDefault="00327F56" w:rsidP="00327F56">
      <w:pPr>
        <w:ind w:firstLine="360"/>
      </w:pPr>
      <w:r w:rsidRPr="00327F56">
        <w:t>Whatinedeime suspect, that these Seeds were the same I had</w:t>
      </w:r>
      <w:r w:rsidRPr="00327F56">
        <w:br/>
        <w:t>observed in the Hearts of the Bezoar, which are round; and a</w:t>
      </w:r>
      <w:r w:rsidRPr="00327F56">
        <w:br/>
        <w:t>littie flat, is, that in both I have found the same Marks, and</w:t>
      </w:r>
      <w:r w:rsidRPr="00327F56">
        <w:br/>
        <w:t>among others a whitish circular Line drawn-on every Surface os</w:t>
      </w:r>
      <w:r w:rsidRPr="00327F56">
        <w:br/>
        <w:t>each Seed, resembling that</w:t>
      </w:r>
      <w:r w:rsidRPr="00327F56">
        <w:rPr>
          <w:vertAlign w:val="superscript"/>
        </w:rPr>
        <w:t>:</w:t>
      </w:r>
      <w:r w:rsidRPr="00327F56">
        <w:t xml:space="preserve"> sound on</w:t>
      </w:r>
      <w:r w:rsidRPr="00327F56">
        <w:rPr>
          <w:vertAlign w:val="superscript"/>
        </w:rPr>
        <w:t>;</w:t>
      </w:r>
      <w:r w:rsidRPr="00327F56">
        <w:t xml:space="preserve"> the Substance included in</w:t>
      </w:r>
      <w:r w:rsidRPr="00327F56">
        <w:br/>
        <w:t>theBeaoar. Iput some os these Seeds into Water, where they</w:t>
      </w:r>
      <w:r w:rsidRPr="00327F56">
        <w:br/>
        <w:t>swelPd almost in the same manner they were sound to do in the</w:t>
      </w:r>
      <w:r w:rsidRPr="00327F56">
        <w:br/>
        <w:t>Stomach os the Animal,'when they were beginning to have the</w:t>
      </w:r>
      <w:r w:rsidRPr="00327F56">
        <w:br/>
        <w:t>hezoardic Matter form'd upon them. The Tincture I extracted</w:t>
      </w:r>
      <w:r w:rsidRPr="00327F56">
        <w:br/>
        <w:t>from these Seeds wasofa red'Colour, a very bitter Taste, and,</w:t>
      </w:r>
      <w:r w:rsidRPr="00327F56">
        <w:br/>
        <w:t>upon: the Addition: of a I littie Vitriol, became black. _ Im the</w:t>
      </w:r>
      <w:r w:rsidRPr="00327F56">
        <w:br/>
        <w:t>Countries where these Peds and Seeds are produced, the Inhabit-</w:t>
      </w:r>
      <w:r w:rsidRPr="00327F56">
        <w:br/>
        <w:t>ants use them for tanning Leather. From a</w:t>
      </w:r>
      <w:r w:rsidRPr="00327F56">
        <w:rPr>
          <w:vertAlign w:val="superscript"/>
        </w:rPr>
        <w:t>:</w:t>
      </w:r>
      <w:r w:rsidRPr="00327F56">
        <w:t xml:space="preserve"> Decoction of</w:t>
      </w:r>
      <w:r w:rsidRPr="00327F56">
        <w:br/>
        <w:t>them in Water; there.is a Juice extracted, which, whentnspis-</w:t>
      </w:r>
      <w:r w:rsidRPr="00327F56">
        <w:br/>
        <w:t xml:space="preserve">sated, is imported tout under the Name os the Juice of </w:t>
      </w:r>
      <w:r w:rsidRPr="00327F56">
        <w:rPr>
          <w:i/>
          <w:iCs/>
        </w:rPr>
        <w:t>Acaciai</w:t>
      </w:r>
      <w:r w:rsidRPr="00327F56">
        <w:rPr>
          <w:i/>
          <w:iCs/>
        </w:rPr>
        <w:br/>
      </w:r>
      <w:r w:rsidRPr="00327F56">
        <w:t>Some also asiert, that what we call the Gum Arabic, or Gum</w:t>
      </w:r>
      <w:r w:rsidRPr="00327F56">
        <w:br/>
        <w:t>Senegal,-stows from this Tree, ol Is there then arty Probability,</w:t>
      </w:r>
      <w:r w:rsidRPr="00327F56">
        <w:br/>
        <w:t>that the Persons-who are said to-counterfeit the Bezoar, should</w:t>
      </w:r>
      <w:r w:rsidRPr="00327F56">
        <w:br/>
        <w:t xml:space="preserve">he at the Pains, among other things, to seek Tor the Fruit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t xml:space="preserve">the </w:t>
      </w:r>
      <w:r w:rsidRPr="00327F56">
        <w:rPr>
          <w:i/>
          <w:iCs/>
        </w:rPr>
        <w:t>Acacia</w:t>
      </w:r>
      <w:r w:rsidRPr="00327F56">
        <w:t xml:space="preserve"> as the Stamina or Ground-works of-their Compo-</w:t>
      </w:r>
      <w:r w:rsidRPr="00327F56">
        <w:br/>
        <w:t>sitions? Orfis in not snore probable, that this Friiit, and some</w:t>
      </w:r>
      <w:r w:rsidRPr="00327F56">
        <w:br/>
        <w:t>others-used for the Pasturage Of Cattie, by thetriastringent Qua-</w:t>
      </w:r>
      <w:r w:rsidRPr="00327F56">
        <w:br/>
        <w:t xml:space="preserve">Fries, producer an Inspissation of the juices in the </w:t>
      </w:r>
      <w:r w:rsidRPr="00327F56">
        <w:rPr>
          <w:lang w:val="la-Latn" w:eastAsia="la-Latn" w:bidi="la-Latn"/>
        </w:rPr>
        <w:t xml:space="preserve">Stomache </w:t>
      </w:r>
      <w:r w:rsidRPr="00327F56">
        <w:t>of</w:t>
      </w:r>
      <w:r w:rsidRPr="00327F56">
        <w:br/>
        <w:t>those Animals, which seed nii^-eommoHl'y orr them, and that</w:t>
      </w:r>
      <w:r w:rsidRPr="00327F56">
        <w:br/>
        <w:t>in Consequence of tins Inspissation-theBekoar-stones are form’d?</w:t>
      </w:r>
      <w:r w:rsidRPr="00327F56">
        <w:br/>
      </w:r>
      <w:r w:rsidRPr="00327F56">
        <w:rPr>
          <w:i/>
          <w:iCs/>
        </w:rPr>
        <w:t>e</w:t>
      </w:r>
      <w:r w:rsidRPr="00327F56">
        <w:t xml:space="preserve"> t This therP is: the .Manner in. which thefe Stones are form'd in</w:t>
      </w:r>
      <w:r w:rsidRPr="00327F56">
        <w:br/>
        <w:t>the Stomachs of the several Animals which produce them. Several</w:t>
      </w:r>
      <w:r w:rsidRPr="00327F56">
        <w:br/>
        <w:t>Of them may be found in the-Stomach of one and the sameAni-</w:t>
      </w:r>
      <w:r w:rsidRPr="00327F56">
        <w:br/>
        <w:t xml:space="preserve">mal; and </w:t>
      </w:r>
      <w:r w:rsidRPr="00327F56">
        <w:rPr>
          <w:i/>
          <w:iCs/>
        </w:rPr>
        <w:t>Tavernier,</w:t>
      </w:r>
      <w:r w:rsidRPr="00327F56">
        <w:t>tells uaexprefly, that six of these Goats,</w:t>
      </w:r>
      <w:r w:rsidRPr="00327F56">
        <w:br/>
        <w:t>which he received aS -a Present, hadinrnorig' them all seventeen</w:t>
      </w:r>
      <w:r w:rsidRPr="00327F56">
        <w:br/>
      </w:r>
      <w:r w:rsidRPr="00327F56">
        <w:rPr>
          <w:i/>
          <w:iCs/>
        </w:rPr>
        <w:t>Bexoars,</w:t>
      </w:r>
      <w:r w:rsidRPr="00327F56">
        <w:t xml:space="preserve"> which might have been felt and number'd by touching</w:t>
      </w:r>
      <w:r w:rsidRPr="00327F56">
        <w:br/>
        <w:t>their Stomachs externally sp ; and that this Circutnstance aug-</w:t>
      </w:r>
      <w:r w:rsidRPr="00327F56">
        <w:br/>
        <w:t>mented the Price os- the-Animals, ’in proportion-'to the Number</w:t>
      </w:r>
      <w:r w:rsidRPr="00327F56">
        <w:br/>
        <w:t>of Stones discover’d. This Account agrees intirely with that</w:t>
      </w:r>
      <w:r w:rsidRPr="00327F56">
        <w:br/>
        <w:t xml:space="preserve">given by </w:t>
      </w:r>
      <w:r w:rsidRPr="00327F56">
        <w:rPr>
          <w:i/>
          <w:iCs/>
          <w:lang w:val="la-Latn" w:eastAsia="la-Latn" w:bidi="la-Latn"/>
        </w:rPr>
        <w:t>Clusius</w:t>
      </w:r>
      <w:r w:rsidRPr="00327F56">
        <w:rPr>
          <w:lang w:val="la-Latn" w:eastAsia="la-Latn" w:bidi="la-Latn"/>
        </w:rPr>
        <w:t xml:space="preserve"> </w:t>
      </w:r>
      <w:r w:rsidRPr="00327F56">
        <w:t>of the Animal which produces the Occidental</w:t>
      </w:r>
      <w:r w:rsidRPr="00327F56">
        <w:br/>
      </w:r>
      <w:r w:rsidRPr="00327F56">
        <w:rPr>
          <w:i/>
          <w:iCs/>
        </w:rPr>
        <w:t>Eeaaear.</w:t>
      </w:r>
      <w:r w:rsidRPr="00327F56">
        <w:t xml:space="preserve"> </w:t>
      </w:r>
      <w:r w:rsidRPr="00327F56">
        <w:rPr>
          <w:lang w:val="el-GR" w:eastAsia="el-GR" w:bidi="el-GR"/>
        </w:rPr>
        <w:t xml:space="preserve">Ή&amp; </w:t>
      </w:r>
      <w:r w:rsidRPr="00327F56">
        <w:t xml:space="preserve">says, that aFiiendofthis at </w:t>
      </w:r>
      <w:r w:rsidRPr="00327F56">
        <w:rPr>
          <w:i/>
          <w:iCs/>
        </w:rPr>
        <w:t>Peru,</w:t>
      </w:r>
      <w:r w:rsidRPr="00327F56">
        <w:t xml:space="preserve"> whofirst disco-</w:t>
      </w:r>
      <w:r w:rsidRPr="00327F56">
        <w:br/>
        <w:t>Ver’d the Occidental Bezoar, having a Mind to know how these</w:t>
      </w:r>
      <w:r w:rsidRPr="00327F56">
        <w:br/>
        <w:t>Stones were formed in theBodies'of these Animals, dissected one</w:t>
      </w:r>
      <w:r w:rsidRPr="00327F56">
        <w:br/>
        <w:t>ps-them,,</w:t>
      </w:r>
      <w:r w:rsidRPr="00327F56">
        <w:rPr>
          <w:vertAlign w:val="subscript"/>
        </w:rPr>
        <w:t>;</w:t>
      </w:r>
      <w:r w:rsidRPr="00327F56">
        <w:t>;in</w:t>
      </w:r>
      <w:r w:rsidRPr="00327F56">
        <w:rPr>
          <w:vertAlign w:val="subscript"/>
        </w:rPr>
        <w:t>r</w:t>
      </w:r>
      <w:r w:rsidRPr="00327F56">
        <w:t xml:space="preserve">.whose Stonimch he sound, a kind-of </w:t>
      </w:r>
      <w:r w:rsidRPr="00327F56">
        <w:rPr>
          <w:lang w:val="la-Latn" w:eastAsia="la-Latn" w:bidi="la-Latn"/>
        </w:rPr>
        <w:t xml:space="preserve">Cystis,: </w:t>
      </w:r>
      <w:r w:rsidRPr="00327F56">
        <w:t>in which</w:t>
      </w:r>
      <w:r w:rsidRPr="00327F56">
        <w:br/>
        <w:t>’thefe Stones were ranged and: disposed, in the shine manner with</w:t>
      </w:r>
      <w:r w:rsidRPr="00327F56">
        <w:br/>
        <w:t xml:space="preserve">theBntionsssfsi Coass .squsisi'-fr et ' </w:t>
      </w:r>
      <w:r w:rsidRPr="00327F56">
        <w:rPr>
          <w:lang w:val="el-GR" w:eastAsia="el-GR" w:bidi="el-GR"/>
        </w:rPr>
        <w:t xml:space="preserve">ς </w:t>
      </w:r>
      <w:r w:rsidRPr="00327F56">
        <w:t xml:space="preserve">' -Yss </w:t>
      </w:r>
      <w:r w:rsidRPr="00327F56">
        <w:rPr>
          <w:lang w:val="el-GR" w:eastAsia="el-GR" w:bidi="el-GR"/>
        </w:rPr>
        <w:t xml:space="preserve">εἴ </w:t>
      </w:r>
      <w:r w:rsidRPr="00327F56">
        <w:t>.</w:t>
      </w:r>
    </w:p>
    <w:p w14:paraId="34F8BEE9" w14:textId="77777777" w:rsidR="00327F56" w:rsidRPr="00327F56" w:rsidRDefault="00327F56" w:rsidP="00327F56">
      <w:pPr>
        <w:ind w:firstLine="360"/>
      </w:pPr>
      <w:r w:rsidRPr="00327F56">
        <w:t>' ThisAoeount given by'these two Authors, is directly opposite</w:t>
      </w:r>
      <w:r w:rsidRPr="00327F56">
        <w:br/>
        <w:t xml:space="preserve">to thet given by </w:t>
      </w:r>
      <w:r w:rsidRPr="00327F56">
        <w:rPr>
          <w:i/>
          <w:iCs/>
        </w:rPr>
        <w:t>Pomet,</w:t>
      </w:r>
      <w:r w:rsidRPr="00327F56">
        <w:t xml:space="preserve"> who assarts, that there is only one Be-</w:t>
      </w:r>
      <w:r w:rsidRPr="00327F56">
        <w:br/>
        <w:t>soar sound, ife the Stomach of each Animal.: Tie assures us, at</w:t>
      </w:r>
      <w:r w:rsidRPr="00327F56">
        <w:br/>
        <w:t>the same Tithe, that he would not dare no. contradict the Au-</w:t>
      </w:r>
      <w:r w:rsidRPr="00327F56">
        <w:br/>
        <w:t>thors who have written on ’this Subject, stf he had not had in</w:t>
      </w:r>
      <w:r w:rsidRPr="00327F56">
        <w:br/>
        <w:t>his Custody a Pi ece shfiinient. to justify, ins. Opinion. It will not</w:t>
      </w:r>
      <w:r w:rsidRPr="00327F56">
        <w:br/>
        <w:t>be improper to inquire a Tittle more minutely into this Fact,</w:t>
      </w:r>
      <w:r w:rsidRPr="00327F56">
        <w:br/>
        <w:t>fince nobody,, so her as I,know,, has. as yet.anirnadverted pub-</w:t>
      </w:r>
      <w:r w:rsidRPr="00327F56">
        <w:br/>
        <w:t xml:space="preserve">linkly on-this Error os </w:t>
      </w:r>
      <w:r w:rsidRPr="00327F56">
        <w:rPr>
          <w:i/>
          <w:iCs/>
        </w:rPr>
        <w:t>Pamesisi,</w:t>
      </w:r>
      <w:r w:rsidRPr="00327F56">
        <w:t xml:space="preserve"> with regard, to his pretended</w:t>
      </w:r>
      <w:r w:rsidRPr="00327F56">
        <w:br/>
        <w:t xml:space="preserve">Coat oTthe animal </w:t>
      </w:r>
      <w:r w:rsidRPr="00327F56">
        <w:rPr>
          <w:i/>
          <w:iCs/>
        </w:rPr>
        <w:t>BeornarsiviNCffi</w:t>
      </w:r>
      <w:r w:rsidRPr="00327F56">
        <w:t xml:space="preserve"> he affirms to .‘he one of the</w:t>
      </w:r>
      <w:r w:rsidRPr="00327F56">
        <w:br/>
        <w:t>greatestCnriosstiestheVIrtuossofFrawkehayeseensora longtime.</w:t>
      </w:r>
      <w:r w:rsidRPr="00327F56">
        <w:br/>
        <w:t>... IRthasPart oThisTreatise ofDrugs..which.relates tnAni-</w:t>
      </w:r>
      <w:r w:rsidRPr="00327F56">
        <w:br/>
        <w:t>inals, ‘.he*.finest .the folrowingSCeount of or.su so ' si .; - _ -;</w:t>
      </w:r>
    </w:p>
    <w:p w14:paraId="45C0C936" w14:textId="77777777" w:rsidR="00327F56" w:rsidRPr="00327F56" w:rsidRDefault="00327F56" w:rsidP="00327F56">
      <w:pPr>
        <w:ind w:firstLine="360"/>
      </w:pPr>
      <w:r w:rsidRPr="00327F56">
        <w:t xml:space="preserve">’ , </w:t>
      </w:r>
      <w:r w:rsidRPr="00327F56">
        <w:rPr>
          <w:vertAlign w:val="superscript"/>
        </w:rPr>
        <w:t>ccr</w:t>
      </w:r>
      <w:r w:rsidRPr="00327F56">
        <w:t xml:space="preserve"> ThtS.CQat," says he,.</w:t>
      </w:r>
      <w:r w:rsidRPr="00327F56">
        <w:rPr>
          <w:lang w:val="el-GR" w:eastAsia="el-GR" w:bidi="el-GR"/>
        </w:rPr>
        <w:t xml:space="preserve">'δ᾽ </w:t>
      </w:r>
      <w:r w:rsidRPr="00327F56">
        <w:t>is as large -as a.Gooinss Egg, Cor</w:t>
      </w:r>
    </w:p>
    <w:p w14:paraId="0FF3EAEC" w14:textId="77777777" w:rsidR="00327F56" w:rsidRPr="00327F56" w:rsidRDefault="00327F56" w:rsidP="00327F56">
      <w:pPr>
        <w:tabs>
          <w:tab w:val="left" w:pos="3984"/>
        </w:tabs>
        <w:ind w:firstLine="360"/>
      </w:pPr>
      <w:r w:rsidRPr="00327F56">
        <w:t>-yer'd over externally’ with "a rough, short, and yellowish-</w:t>
      </w:r>
      <w:r w:rsidRPr="00327F56">
        <w:br/>
      </w:r>
      <w:r w:rsidRPr="00327F56">
        <w:rPr>
          <w:vertAlign w:val="superscript"/>
        </w:rPr>
        <w:t>ic</w:t>
      </w:r>
      <w:r w:rsidRPr="00327F56">
        <w:t xml:space="preserve"> coloured Hair. IJporLeutting in,. the first thing that occurs, is</w:t>
      </w:r>
      <w:r w:rsidRPr="00327F56">
        <w:br/>
        <w:t>"a thin brown Shell, which serves as a Cover to another white</w:t>
      </w:r>
      <w:r w:rsidRPr="00327F56">
        <w:br/>
      </w:r>
      <w:r w:rsidRPr="00327F56">
        <w:lastRenderedPageBreak/>
        <w:t xml:space="preserve">" one; asthardras,a Bone, in which ths-Stone called </w:t>
      </w:r>
      <w:r w:rsidRPr="00327F56">
        <w:rPr>
          <w:i/>
          <w:iCs/>
        </w:rPr>
        <w:t>Bezoar is</w:t>
      </w:r>
      <w:r w:rsidRPr="00327F56">
        <w:rPr>
          <w:i/>
          <w:iCs/>
        </w:rPr>
        <w:br/>
      </w:r>
      <w:r w:rsidRPr="00327F56">
        <w:t>contained."</w:t>
      </w:r>
      <w:r w:rsidRPr="00327F56">
        <w:rPr>
          <w:i/>
          <w:iCs/>
        </w:rPr>
        <w:t>;se. i . api.</w:t>
      </w:r>
      <w:r w:rsidRPr="00327F56">
        <w:t xml:space="preserve"> Tkisusl</w:t>
      </w:r>
      <w:r w:rsidRPr="00327F56">
        <w:tab/>
        <w:t xml:space="preserve">H:..v </w:t>
      </w:r>
      <w:r w:rsidRPr="00327F56">
        <w:rPr>
          <w:lang w:val="el-GR" w:eastAsia="el-GR" w:bidi="el-GR"/>
        </w:rPr>
        <w:t>ι</w:t>
      </w:r>
    </w:p>
    <w:p w14:paraId="1B880C18" w14:textId="77777777" w:rsidR="00327F56" w:rsidRPr="00327F56" w:rsidRDefault="00327F56" w:rsidP="00327F56">
      <w:pPr>
        <w:ind w:firstLine="360"/>
      </w:pPr>
      <w:r w:rsidRPr="00327F56">
        <w:t xml:space="preserve">Now this extraordinary Chat in which the </w:t>
      </w:r>
      <w:r w:rsidRPr="00327F56">
        <w:rPr>
          <w:i/>
          <w:iCs/>
        </w:rPr>
        <w:t>Bezoar</w:t>
      </w:r>
      <w:r w:rsidRPr="00327F56">
        <w:t xml:space="preserve"> is wrapt</w:t>
      </w:r>
      <w:r w:rsidRPr="00327F56">
        <w:br/>
        <w:t>Up, and winch he pretends to have discover'd, herby no means</w:t>
      </w:r>
      <w:r w:rsidRPr="00327F56">
        <w:br/>
        <w:t xml:space="preserve">any Partofsihe Animal whicht produces </w:t>
      </w:r>
      <w:r w:rsidRPr="00327F56">
        <w:rPr>
          <w:i/>
          <w:iCs/>
        </w:rPr>
        <w:t>Bezoar,</w:t>
      </w:r>
      <w:r w:rsidRPr="00327F56">
        <w:t xml:space="preserve"> but an</w:t>
      </w:r>
      <w:r w:rsidRPr="00327F56">
        <w:br/>
        <w:t>exotic Fruit, im which either PorIMt. himselsp or seme wanton</w:t>
      </w:r>
      <w:r w:rsidRPr="00327F56">
        <w:br/>
        <w:t>Impostor, by: whom he thawialldwed-thimselFto he-deceiv'd, has</w:t>
      </w:r>
      <w:r w:rsidRPr="00327F56">
        <w:br/>
        <w:t xml:space="preserve">dexteroufly fitted- the </w:t>
      </w:r>
      <w:r w:rsidRPr="00327F56">
        <w:rPr>
          <w:i/>
          <w:iCs/>
        </w:rPr>
        <w:t>Bcusoar,</w:t>
      </w:r>
      <w:r w:rsidRPr="00327F56">
        <w:t xml:space="preserve"> 'Tis-oaly a* Yearssnee-I detected</w:t>
      </w:r>
    </w:p>
    <w:p w14:paraId="4D44BC93" w14:textId="77777777" w:rsidR="00327F56" w:rsidRPr="00327F56" w:rsidRDefault="00327F56" w:rsidP="00327F56">
      <w:pPr>
        <w:tabs>
          <w:tab w:val="left" w:pos="2693"/>
        </w:tabs>
      </w:pPr>
      <w:r w:rsidRPr="00327F56">
        <w:t>this Piece- of Fraudfor when I was examining this Curiositsiof</w:t>
      </w:r>
      <w:r w:rsidRPr="00327F56">
        <w:br/>
        <w:t xml:space="preserve">the late Mr.-Pourer's, along with Mr. </w:t>
      </w:r>
      <w:r w:rsidRPr="00327F56">
        <w:rPr>
          <w:i/>
          <w:iCs/>
        </w:rPr>
        <w:t>Faillant,</w:t>
      </w:r>
      <w:r w:rsidRPr="00327F56">
        <w:t xml:space="preserve"> and Mr. </w:t>
      </w:r>
      <w:r w:rsidRPr="00327F56">
        <w:rPr>
          <w:i/>
          <w:iCs/>
        </w:rPr>
        <w:t>Da</w:t>
      </w:r>
      <w:r w:rsidRPr="00327F56">
        <w:rPr>
          <w:i/>
          <w:iCs/>
        </w:rPr>
        <w:br/>
        <w:t>Jussieu,</w:t>
      </w:r>
      <w:r w:rsidRPr="00327F56">
        <w:t xml:space="preserve"> we perceived that this pretended Coat could nor posii-</w:t>
      </w:r>
      <w:r w:rsidRPr="00327F56">
        <w:br/>
        <w:t>bly he a Part of any Animal, but rather some littie known</w:t>
      </w:r>
      <w:r w:rsidRPr="00327F56">
        <w:br/>
        <w:t>Fnsit; which Conjecture was afterwards confirmed by Mr.</w:t>
      </w:r>
      <w:r w:rsidRPr="00327F56">
        <w:br/>
      </w:r>
      <w:r w:rsidRPr="00327F56">
        <w:rPr>
          <w:i/>
          <w:iCs/>
        </w:rPr>
        <w:t>Faillant,</w:t>
      </w:r>
      <w:r w:rsidRPr="00327F56">
        <w:t xml:space="preserve"> who, happening to heve some Fruit of the same Kind,</w:t>
      </w:r>
      <w:r w:rsidRPr="00327F56">
        <w:br/>
        <w:t xml:space="preserve">sound no Difficulty to make of their Coats </w:t>
      </w:r>
      <w:r w:rsidRPr="00327F56">
        <w:rPr>
          <w:i/>
          <w:iCs/>
        </w:rPr>
        <w:t>Bezoars</w:t>
      </w:r>
      <w:r w:rsidRPr="00327F56">
        <w:t xml:space="preserve"> exactly like</w:t>
      </w:r>
      <w:r w:rsidRPr="00327F56">
        <w:br/>
        <w:t xml:space="preserve">that foe much Valued by </w:t>
      </w:r>
      <w:r w:rsidRPr="00327F56">
        <w:rPr>
          <w:i/>
          <w:iCs/>
        </w:rPr>
        <w:t>Pomet.</w:t>
      </w:r>
      <w:r w:rsidRPr="00327F56">
        <w:t xml:space="preserve"> This Fruit is. produced by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fort of Paim-tree, described by </w:t>
      </w:r>
      <w:r w:rsidRPr="00327F56">
        <w:rPr>
          <w:i/>
          <w:iCs/>
        </w:rPr>
        <w:t>John Bauhine</w:t>
      </w:r>
      <w:r w:rsidRPr="00327F56">
        <w:t xml:space="preserve"> under the Name</w:t>
      </w:r>
      <w:r w:rsidRPr="00327F56">
        <w:br/>
        <w:t xml:space="preserve">of </w:t>
      </w:r>
      <w:r w:rsidRPr="00327F56">
        <w:rPr>
          <w:i/>
          <w:iCs/>
        </w:rPr>
        <w:t>Palma Cuciofcrai</w:t>
      </w:r>
      <w:r w:rsidRPr="00327F56">
        <w:t xml:space="preserve"> This Fruit is also described by </w:t>
      </w:r>
      <w:r w:rsidRPr="00327F56">
        <w:rPr>
          <w:i/>
          <w:iCs/>
        </w:rPr>
        <w:t>Theophra-</w:t>
      </w:r>
      <w:r w:rsidRPr="00327F56">
        <w:rPr>
          <w:i/>
          <w:iCs/>
        </w:rPr>
        <w:br/>
        <w:t>stus,</w:t>
      </w:r>
      <w:r w:rsidRPr="00327F56">
        <w:t xml:space="preserve"> and the Tree itselfgrows in </w:t>
      </w:r>
      <w:r w:rsidRPr="00327F56">
        <w:rPr>
          <w:i/>
          <w:iCs/>
        </w:rPr>
        <w:t>Egypt, Nubia, Rnd Elhiopias</w:t>
      </w:r>
      <w:r w:rsidRPr="00327F56">
        <w:rPr>
          <w:i/>
          <w:iCs/>
        </w:rPr>
        <w:br/>
        <w:t>Cordas</w:t>
      </w:r>
      <w:r w:rsidRPr="00327F56">
        <w:t xml:space="preserve"> calls it the </w:t>
      </w:r>
      <w:r w:rsidRPr="00327F56">
        <w:rPr>
          <w:i/>
          <w:iCs/>
          <w:lang w:val="la-Latn" w:eastAsia="la-Latn" w:bidi="la-Latn"/>
        </w:rPr>
        <w:t xml:space="preserve">Nux Indica </w:t>
      </w:r>
      <w:r w:rsidRPr="00327F56">
        <w:rPr>
          <w:i/>
          <w:iCs/>
        </w:rPr>
        <w:t>minor, Rud</w:t>
      </w:r>
      <w:r w:rsidRPr="00327F56">
        <w:t xml:space="preserve"> has given the same</w:t>
      </w:r>
      <w:r w:rsidRPr="00327F56">
        <w:br/>
        <w:t xml:space="preserve">Description of it which </w:t>
      </w:r>
      <w:r w:rsidRPr="00327F56">
        <w:rPr>
          <w:i/>
          <w:iCs/>
        </w:rPr>
        <w:t>Pomet</w:t>
      </w:r>
      <w:r w:rsidRPr="00327F56">
        <w:t xml:space="preserve"> has given of the Coat os the </w:t>
      </w:r>
      <w:r w:rsidRPr="00327F56">
        <w:rPr>
          <w:i/>
          <w:iCs/>
        </w:rPr>
        <w:t>Be-</w:t>
      </w:r>
      <w:r w:rsidRPr="00327F56">
        <w:rPr>
          <w:i/>
          <w:iCs/>
        </w:rPr>
        <w:br/>
        <w:t>zoar. Pomet</w:t>
      </w:r>
      <w:r w:rsidRPr="00327F56">
        <w:t xml:space="preserve"> has omitted only one Particularity os this De-</w:t>
      </w:r>
      <w:r w:rsidRPr="00327F56">
        <w:br/>
        <w:t>feription, which is the Skin which covers the Whole of the</w:t>
      </w:r>
      <w:r w:rsidRPr="00327F56">
        <w:br/>
        <w:t xml:space="preserve">Fruit, and is </w:t>
      </w:r>
      <w:r w:rsidRPr="00327F56">
        <w:rPr>
          <w:i/>
          <w:iCs/>
        </w:rPr>
        <w:t>of</w:t>
      </w:r>
      <w:r w:rsidRPr="00327F56">
        <w:t xml:space="preserve"> a yellow tawny Colour. - The Fruit itself has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Pedicle divided into six Parts, three of which are large, and</w:t>
      </w:r>
      <w:r w:rsidRPr="00327F56">
        <w:br/>
        <w:t>three small. These Circumstances were sufficient to deceive</w:t>
      </w:r>
      <w:r w:rsidRPr="00327F56">
        <w:br/>
        <w:t xml:space="preserve">Mr. </w:t>
      </w:r>
      <w:r w:rsidRPr="00327F56">
        <w:rPr>
          <w:i/>
          <w:iCs/>
        </w:rPr>
        <w:t>Pomet,</w:t>
      </w:r>
      <w:r w:rsidRPr="00327F56">
        <w:t xml:space="preserve"> and others with him ; - but a careful Detection os</w:t>
      </w:r>
      <w:r w:rsidRPr="00327F56">
        <w:br/>
        <w:t>Frauds of this Kind most contribute considerably to the Per-</w:t>
      </w:r>
      <w:r w:rsidRPr="00327F56">
        <w:br/>
        <w:t xml:space="preserve">fection </w:t>
      </w:r>
      <w:r w:rsidRPr="00327F56">
        <w:rPr>
          <w:i/>
          <w:iCs/>
        </w:rPr>
        <w:t>of</w:t>
      </w:r>
      <w:r w:rsidRPr="00327F56">
        <w:t xml:space="preserve"> natural- History. </w:t>
      </w:r>
      <w:r w:rsidRPr="00327F56">
        <w:rPr>
          <w:i/>
          <w:iCs/>
        </w:rPr>
        <w:t>-Memoirei de sc Acad. Royale de</w:t>
      </w:r>
      <w:r w:rsidRPr="00327F56">
        <w:rPr>
          <w:i/>
          <w:iCs/>
        </w:rPr>
        <w:br/>
        <w:t>Sciences, A. sy si..</w:t>
      </w:r>
      <w:r w:rsidRPr="00327F56">
        <w:rPr>
          <w:i/>
          <w:iCs/>
        </w:rPr>
        <w:tab/>
        <w:t>. . . ‘</w:t>
      </w:r>
    </w:p>
    <w:p w14:paraId="610334A8" w14:textId="77777777" w:rsidR="00327F56" w:rsidRPr="00327F56" w:rsidRDefault="00327F56" w:rsidP="00327F56">
      <w:pPr>
        <w:ind w:firstLine="360"/>
      </w:pPr>
      <w:r w:rsidRPr="00327F56">
        <w:t xml:space="preserve">Mr. </w:t>
      </w:r>
      <w:r w:rsidRPr="00327F56">
        <w:rPr>
          <w:i/>
          <w:iCs/>
        </w:rPr>
        <w:t>Geoffroy</w:t>
      </w:r>
      <w:r w:rsidRPr="00327F56">
        <w:t xml:space="preserve"> the younger exhibited to the Academy a </w:t>
      </w:r>
      <w:r w:rsidRPr="00327F56">
        <w:rPr>
          <w:i/>
          <w:iCs/>
        </w:rPr>
        <w:t>Bezoar</w:t>
      </w:r>
      <w:r w:rsidRPr="00327F56">
        <w:rPr>
          <w:i/>
          <w:iCs/>
        </w:rPr>
        <w:br/>
      </w:r>
      <w:r w:rsidRPr="00327F56">
        <w:t>of a Very singular Kind. It in -a Stone irregularly round, three</w:t>
      </w:r>
      <w:r w:rsidRPr="00327F56">
        <w:br/>
        <w:t>Inches and three Lines in its greatest Length, and two inches</w:t>
      </w:r>
      <w:r w:rsidRPr="00327F56">
        <w:br/>
        <w:t>and’ofn half where it -is shortest.. -It weighs only five Ounces,</w:t>
      </w:r>
      <w:r w:rsidRPr="00327F56">
        <w:br/>
        <w:t>and is of a greenish-yellow Colour. It was found in the-Gall-</w:t>
      </w:r>
      <w:r w:rsidRPr="00327F56">
        <w:br/>
        <w:t xml:space="preserve">bladder of -a Land-tortoise in the Ifland of </w:t>
      </w:r>
      <w:r w:rsidRPr="00327F56">
        <w:rPr>
          <w:i/>
          <w:iCs/>
        </w:rPr>
        <w:t>Bourbon.</w:t>
      </w:r>
      <w:r w:rsidRPr="00327F56">
        <w:t xml:space="preserve"> MI. </w:t>
      </w:r>
      <w:r w:rsidRPr="00327F56">
        <w:rPr>
          <w:i/>
          <w:iCs/>
        </w:rPr>
        <w:t>De</w:t>
      </w:r>
      <w:r w:rsidRPr="00327F56">
        <w:rPr>
          <w:i/>
          <w:iCs/>
        </w:rPr>
        <w:br/>
        <w:t>Jussieu</w:t>
      </w:r>
      <w:r w:rsidRPr="00327F56">
        <w:t xml:space="preserve"> has one of the same Sort, but more stat, an Inch thick,</w:t>
      </w:r>
      <w:r w:rsidRPr="00327F56">
        <w:br/>
        <w:t>and as large as the Palm of a Person's Hand. They are both</w:t>
      </w:r>
      <w:r w:rsidRPr="00327F56">
        <w:br/>
        <w:t xml:space="preserve">disposed in Strata like- all other </w:t>
      </w:r>
      <w:r w:rsidRPr="00327F56">
        <w:rPr>
          <w:i/>
          <w:iCs/>
        </w:rPr>
        <w:t>Bezoars.</w:t>
      </w:r>
      <w:r w:rsidRPr="00327F56">
        <w:t xml:space="preserve"> From this we see,</w:t>
      </w:r>
      <w:r w:rsidRPr="00327F56">
        <w:br/>
        <w:t>that stony Concretions may he formed in all the Cavities of the</w:t>
      </w:r>
      <w:r w:rsidRPr="00327F56">
        <w:br/>
        <w:t xml:space="preserve">BodiesofeverySpeciesofAnimals. </w:t>
      </w:r>
      <w:r w:rsidRPr="00327F56">
        <w:rPr>
          <w:i/>
          <w:iCs/>
        </w:rPr>
        <w:t>Hist.dellAcad.Roy. deSciefur.</w:t>
      </w:r>
    </w:p>
    <w:p w14:paraId="5308086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Schroder szys,</w:t>
      </w:r>
      <w:r w:rsidRPr="00327F56">
        <w:t xml:space="preserve"> that </w:t>
      </w:r>
      <w:r w:rsidRPr="00327F56">
        <w:rPr>
          <w:i/>
          <w:iCs/>
        </w:rPr>
        <w:t>Besooars</w:t>
      </w:r>
      <w:r w:rsidRPr="00327F56">
        <w:t xml:space="preserve"> are alexipharmio, and Promoters</w:t>
      </w:r>
      <w:r w:rsidRPr="00327F56">
        <w:br/>
        <w:t>of Sweat; that they are good in Epilepsies, Palpitations os the</w:t>
      </w:r>
      <w:r w:rsidRPr="00327F56">
        <w:br/>
        <w:t xml:space="preserve">Heart, Jaundice, Dysenteries, Stone, and Obstructions os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Menses ; as also that they cure Melancholy, and forward Deli-</w:t>
      </w:r>
      <w:r w:rsidRPr="00327F56">
        <w:br/>
        <w:t>Very 7 and in these important Intentions he assigns -the Dose</w:t>
      </w:r>
      <w:r w:rsidRPr="00327F56">
        <w:br/>
        <w:t>from three Grains to twelve. But we have, no Instances from</w:t>
      </w:r>
      <w:r w:rsidRPr="00327F56">
        <w:br/>
        <w:t>Experience to support any such Practice. They have neither</w:t>
      </w:r>
      <w:r w:rsidRPr="00327F56">
        <w:br/>
        <w:t xml:space="preserve">Sinell nor Taste ; .and upon taking into the Stomach, give </w:t>
      </w:r>
      <w:r w:rsidRPr="00327F56">
        <w:rPr>
          <w:b/>
          <w:bCs/>
        </w:rPr>
        <w:t>no</w:t>
      </w:r>
      <w:r w:rsidRPr="00327F56">
        <w:rPr>
          <w:b/>
          <w:bCs/>
        </w:rPr>
        <w:br/>
      </w:r>
      <w:r w:rsidRPr="00327F56">
        <w:t>Sensation, nor produce the least perceivable Effect, which- is</w:t>
      </w:r>
      <w:r w:rsidRPr="00327F56">
        <w:br/>
        <w:t>Ground enough to suspect them good sor nothing; although</w:t>
      </w:r>
      <w:r w:rsidRPr="00327F56">
        <w:br/>
        <w:t>our Physicians prescribe them in much larger Doses .than what</w:t>
      </w:r>
      <w:r w:rsidRPr="00327F56">
        <w:br/>
      </w:r>
      <w:r w:rsidRPr="00327F56">
        <w:rPr>
          <w:i/>
          <w:iCs/>
        </w:rPr>
        <w:t>Schroder</w:t>
      </w:r>
      <w:r w:rsidRPr="00327F56">
        <w:t xml:space="preserve"> mentions, and others have ventur'd half a Dram or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Dram at a time. The Shops use it only in the </w:t>
      </w:r>
      <w:r w:rsidRPr="00327F56">
        <w:rPr>
          <w:i/>
          <w:iCs/>
          <w:lang w:val="la-Latn" w:eastAsia="la-Latn" w:bidi="la-Latn"/>
        </w:rPr>
        <w:t>Pulvis e Chelis</w:t>
      </w:r>
      <w:r w:rsidRPr="00327F56">
        <w:rPr>
          <w:i/>
          <w:iCs/>
          <w:lang w:val="la-Latn" w:eastAsia="la-Latn" w:bidi="la-Latn"/>
        </w:rPr>
        <w:br/>
        <w:t>compositus,</w:t>
      </w:r>
      <w:r w:rsidRPr="00327F56">
        <w:rPr>
          <w:lang w:val="la-Latn" w:eastAsia="la-Latn" w:bidi="la-Latn"/>
        </w:rPr>
        <w:t xml:space="preserve"> </w:t>
      </w:r>
      <w:r w:rsidRPr="00327F56">
        <w:t>commonly called Gascoign’s- Powder, which, tho’</w:t>
      </w:r>
      <w:r w:rsidRPr="00327F56">
        <w:br/>
        <w:t>it is aedear Medicine, seems to be of no Virtue as an Alexiphar-</w:t>
      </w:r>
      <w:r w:rsidRPr="00327F56">
        <w:br/>
        <w:t>Inic ; yer as it has often been Join’d in Prescription with some</w:t>
      </w:r>
      <w:r w:rsidRPr="00327F56">
        <w:br/>
        <w:t>Alexipharmics os Efficacy, it has the Credit, amonost the Ig-</w:t>
      </w:r>
      <w:r w:rsidRPr="00327F56">
        <w:br/>
        <w:t xml:space="preserve">norant, , of doing what it never had any Share in. </w:t>
      </w:r>
      <w:r w:rsidRPr="00327F56">
        <w:rPr>
          <w:i/>
          <w:iCs/>
        </w:rPr>
        <w:t>Quincy.</w:t>
      </w:r>
    </w:p>
    <w:p w14:paraId="7636CBBA" w14:textId="77777777" w:rsidR="00327F56" w:rsidRPr="00327F56" w:rsidRDefault="00327F56" w:rsidP="00327F56">
      <w:pPr>
        <w:ind w:firstLine="360"/>
      </w:pPr>
      <w:r w:rsidRPr="00327F56">
        <w:t>Many Grcumstances contribute to render the medicinal Vir-</w:t>
      </w:r>
      <w:r w:rsidRPr="00327F56">
        <w:br/>
        <w:t xml:space="preserve">tues of </w:t>
      </w:r>
      <w:r w:rsidRPr="00327F56">
        <w:rPr>
          <w:i/>
          <w:iCs/>
        </w:rPr>
        <w:t>Bexoar</w:t>
      </w:r>
      <w:r w:rsidRPr="00327F56">
        <w:t xml:space="preserve"> precarious, and not easy to be. determin'd ; as</w:t>
      </w:r>
      <w:r w:rsidRPr="00327F56">
        <w:br/>
        <w:t>the Uncertainty of procuring that which is genuine, it being</w:t>
      </w:r>
      <w:r w:rsidRPr="00327F56">
        <w:br/>
        <w:t xml:space="preserve">much adulterated; as is-said, even in </w:t>
      </w:r>
      <w:r w:rsidRPr="00327F56">
        <w:rPr>
          <w:i/>
          <w:iCs/>
        </w:rPr>
        <w:t>th^Lndies,</w:t>
      </w:r>
      <w:r w:rsidRPr="00327F56">
        <w:t xml:space="preserve"> not to mention-</w:t>
      </w:r>
      <w:r w:rsidRPr="00327F56">
        <w:br/>
        <w:t xml:space="preserve">theJarge Quantities that are made in </w:t>
      </w:r>
      <w:r w:rsidRPr="00327F56">
        <w:rPr>
          <w:i/>
          <w:iCs/>
        </w:rPr>
        <w:t>Europe</w:t>
      </w:r>
      <w:r w:rsidRPr="00327F56">
        <w:t xml:space="preserve"> in Imitation of the</w:t>
      </w:r>
      <w:r w:rsidRPr="00327F56">
        <w:br/>
        <w:t>tithe. Again, the excessive Price it generally bears, makes it in-</w:t>
      </w:r>
      <w:r w:rsidRPr="00327F56">
        <w:br/>
        <w:t>convenient toexhibit it in a great Number of Cases, ;and that in</w:t>
      </w:r>
      <w:r w:rsidRPr="00327F56">
        <w:br/>
        <w:t>- sufficient Quantities, and those-long enough continu'd, to de-</w:t>
      </w:r>
      <w:r w:rsidRPr="00327F56">
        <w:br/>
        <w:t>termine, whether the Virtues attributed to it are real Or imagi-</w:t>
      </w:r>
      <w:r w:rsidRPr="00327F56">
        <w:br/>
        <w:t>nary ; and, without this Test, it is not possible to reason accu-</w:t>
      </w:r>
      <w:r w:rsidRPr="00327F56">
        <w:br/>
        <w:t>rately and' conclusively with respect to the Efficacy of any one</w:t>
      </w:r>
      <w:r w:rsidRPr="00327F56">
        <w:br/>
        <w:t>Simple, tho</w:t>
      </w:r>
      <w:r w:rsidRPr="00327F56">
        <w:rPr>
          <w:vertAlign w:val="superscript"/>
        </w:rPr>
        <w:t>?</w:t>
      </w:r>
      <w:r w:rsidRPr="00327F56">
        <w:t xml:space="preserve"> the Manner of its Production, and the Analysis,</w:t>
      </w:r>
      <w:r w:rsidRPr="00327F56">
        <w:br/>
        <w:t>are.both taken into Consideration ; neither does the Taste give</w:t>
      </w:r>
      <w:r w:rsidRPr="00327F56">
        <w:br/>
        <w:t>.us any finer Inforination, notwithstanding the above-quoted</w:t>
      </w:r>
      <w:r w:rsidRPr="00327F56">
        <w:br/>
        <w:t xml:space="preserve">Remark of </w:t>
      </w:r>
      <w:r w:rsidRPr="00327F56">
        <w:rPr>
          <w:i/>
          <w:iCs/>
        </w:rPr>
        <w:t>Quincy.</w:t>
      </w:r>
    </w:p>
    <w:p w14:paraId="2F3291E3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sms</w:t>
      </w:r>
      <w:r w:rsidRPr="00327F56">
        <w:t xml:space="preserve"> to my own private Opinion, it is of no great Importance</w:t>
      </w:r>
      <w:r w:rsidRPr="00327F56">
        <w:br/>
        <w:t>in the Case-before us, because I have very seldom directed it,</w:t>
      </w:r>
      <w:r w:rsidRPr="00327F56">
        <w:br/>
        <w:t>and consequently am not a judge of its:real Effects: But I am</w:t>
      </w:r>
      <w:r w:rsidRPr="00327F56">
        <w:br/>
        <w:t>informed, from Physicians who have industrioufly attempted to</w:t>
      </w:r>
      <w:r w:rsidRPr="00327F56">
        <w:br/>
        <w:t>make the proper Experiments, thet it has no sort of medicinal</w:t>
      </w:r>
      <w:r w:rsidRPr="00327F56">
        <w:br/>
        <w:t>Virtues, that they could perceive, which might give it the Pre-</w:t>
      </w:r>
      <w:r w:rsidRPr="00327F56">
        <w:br/>
        <w:t>ference to the Testaceous Powders. P cannot, however, for-</w:t>
      </w:r>
      <w:r w:rsidRPr="00327F56">
        <w:br/>
        <w:t xml:space="preserve">bear thinking,-that is w? had the genuine </w:t>
      </w:r>
      <w:r w:rsidRPr="00327F56">
        <w:rPr>
          <w:i/>
          <w:iCs/>
        </w:rPr>
        <w:t>Bezoar</w:t>
      </w:r>
      <w:r w:rsidRPr="00327F56">
        <w:t xml:space="preserve"> Stone, we</w:t>
      </w:r>
      <w:r w:rsidRPr="00327F56">
        <w:br/>
      </w:r>
      <w:r w:rsidRPr="00327F56">
        <w:lastRenderedPageBreak/>
        <w:t>should find it- endowed with greater medicinal Virtues, than at</w:t>
      </w:r>
      <w:r w:rsidRPr="00327F56">
        <w:br/>
        <w:t>present we have any Reason to believe it pofleffed of.</w:t>
      </w:r>
    </w:p>
    <w:p w14:paraId="421379EC" w14:textId="77777777" w:rsidR="00327F56" w:rsidRPr="00327F56" w:rsidRDefault="00327F56" w:rsidP="00327F56">
      <w:pPr>
        <w:ind w:firstLine="360"/>
      </w:pPr>
      <w:r w:rsidRPr="00327F56">
        <w:t xml:space="preserve">That Species </w:t>
      </w:r>
      <w:r w:rsidRPr="00327F56">
        <w:rPr>
          <w:i/>
          <w:iCs/>
        </w:rPr>
        <w:t>as Barco ar</w:t>
      </w:r>
      <w:r w:rsidRPr="00327F56">
        <w:t xml:space="preserve"> call'd by the </w:t>
      </w:r>
      <w:r w:rsidRPr="00327F56">
        <w:rPr>
          <w:i/>
          <w:iCs/>
        </w:rPr>
        <w:t xml:space="preserve">Dutch Pedro de </w:t>
      </w:r>
      <w:r w:rsidRPr="00327F56">
        <w:rPr>
          <w:i/>
          <w:iCs/>
          <w:lang w:val="la-Latn" w:eastAsia="la-Latn" w:bidi="la-Latn"/>
        </w:rPr>
        <w:t>Porco,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.and by the </w:t>
      </w:r>
      <w:r w:rsidRPr="00327F56">
        <w:rPr>
          <w:i/>
          <w:iCs/>
        </w:rPr>
        <w:t>Portuguese,</w:t>
      </w:r>
      <w:r w:rsidRPr="00327F56">
        <w:t xml:space="preserve"> who first imported it into </w:t>
      </w:r>
      <w:r w:rsidRPr="00327F56">
        <w:rPr>
          <w:i/>
          <w:iCs/>
        </w:rPr>
        <w:t>-Eurepc, Pc-</w:t>
      </w:r>
      <w:r w:rsidRPr="00327F56">
        <w:rPr>
          <w:i/>
          <w:iCs/>
        </w:rPr>
        <w:br/>
        <w:t>deo de Fassear,.</w:t>
      </w:r>
      <w:r w:rsidRPr="00327F56">
        <w:t xml:space="preserve"> is sound in the Gall-bladders of certain, wild</w:t>
      </w:r>
      <w:r w:rsidRPr="00327F56">
        <w:br/>
        <w:t xml:space="preserve">Boars in the </w:t>
      </w:r>
      <w:r w:rsidRPr="00327F56">
        <w:rPr>
          <w:i/>
          <w:iCs/>
        </w:rPr>
        <w:t>Indies.</w:t>
      </w:r>
      <w:r w:rsidRPr="00327F56">
        <w:t xml:space="preserve"> Iris not much larger span a Filbert: of a</w:t>
      </w:r>
    </w:p>
    <w:p w14:paraId="00391F04" w14:textId="77777777" w:rsidR="00327F56" w:rsidRPr="00327F56" w:rsidRDefault="00327F56" w:rsidP="00327F56">
      <w:pPr>
        <w:ind w:left="360" w:hanging="360"/>
      </w:pPr>
      <w:r w:rsidRPr="00327F56">
        <w:t>, moderate Size, which it resembles, pretty much in Snape, tho'</w:t>
      </w:r>
      <w:r w:rsidRPr="00327F56">
        <w:br/>
        <w:t>Tis-more irregular. It is not always of one and the same Co-</w:t>
      </w:r>
      <w:r w:rsidRPr="00327F56">
        <w:br/>
        <w:t xml:space="preserve">lour, tho’ generally it approaches to that of </w:t>
      </w:r>
      <w:r w:rsidRPr="00327F56">
        <w:rPr>
          <w:i/>
          <w:iCs/>
        </w:rPr>
        <w:t>Toulon</w:t>
      </w:r>
      <w:r w:rsidRPr="00327F56">
        <w:t xml:space="preserve"> Soap, which</w:t>
      </w:r>
      <w:r w:rsidRPr="00327F56">
        <w:br/>
        <w:t>is aGreenish-white.. Its Surface is as it were polish’d, and smooth</w:t>
      </w:r>
      <w:r w:rsidRPr="00327F56">
        <w:br/>
        <w:t xml:space="preserve">to the Touch. </w:t>
      </w:r>
      <w:r w:rsidRPr="00327F56">
        <w:rPr>
          <w:vertAlign w:val="superscript"/>
        </w:rPr>
        <w:t>:</w:t>
      </w:r>
      <w:r w:rsidRPr="00327F56">
        <w:t xml:space="preserve"> -- - - -</w:t>
      </w:r>
    </w:p>
    <w:p w14:paraId="2A678C7C" w14:textId="77777777" w:rsidR="00327F56" w:rsidRPr="00327F56" w:rsidRDefault="00327F56" w:rsidP="00327F56">
      <w:pPr>
        <w:ind w:firstLine="360"/>
      </w:pPr>
      <w:r w:rsidRPr="00327F56">
        <w:t xml:space="preserve">When any of these </w:t>
      </w:r>
      <w:r w:rsidRPr="00327F56">
        <w:rPr>
          <w:i/>
          <w:iCs/>
        </w:rPr>
        <w:t>Bescoars.</w:t>
      </w:r>
      <w:r w:rsidRPr="00327F56">
        <w:t xml:space="preserve"> are imported to </w:t>
      </w:r>
      <w:r w:rsidRPr="00327F56">
        <w:rPr>
          <w:i/>
          <w:iCs/>
        </w:rPr>
        <w:t>Amsterdam,</w:t>
      </w:r>
      <w:r w:rsidRPr="00327F56">
        <w:rPr>
          <w:i/>
          <w:iCs/>
        </w:rPr>
        <w:br/>
      </w:r>
      <w:r w:rsidRPr="00327F56">
        <w:t xml:space="preserve">(the Number of which brought home in the richest loaded </w:t>
      </w:r>
      <w:r w:rsidRPr="00327F56">
        <w:rPr>
          <w:i/>
          <w:iCs/>
        </w:rPr>
        <w:t>East-</w:t>
      </w:r>
      <w:r w:rsidRPr="00327F56">
        <w:rPr>
          <w:i/>
          <w:iCs/>
        </w:rPr>
        <w:br/>
        <w:t>India</w:t>
      </w:r>
      <w:r w:rsidRPr="00327F56">
        <w:t xml:space="preserve"> ShipsTarelyexceeds fiye or six) they are purchased at three</w:t>
      </w:r>
      <w:r w:rsidRPr="00327F56">
        <w:br/>
        <w:t>or sour hundred Livres each, and sometimes more; not by the</w:t>
      </w:r>
      <w:r w:rsidRPr="00327F56">
        <w:br/>
        <w:t>.Merchants, with a View to prosit, but by the more opulent</w:t>
      </w:r>
      <w:r w:rsidRPr="00327F56">
        <w:br w:type="page"/>
      </w:r>
    </w:p>
    <w:p w14:paraId="61853515" w14:textId="77777777" w:rsidR="00327F56" w:rsidRPr="00327F56" w:rsidRDefault="00327F56" w:rsidP="00327F56">
      <w:r w:rsidRPr="00327F56">
        <w:lastRenderedPageBreak/>
        <w:t xml:space="preserve">Burghers, either for Presents to Persons of Distinction, </w:t>
      </w:r>
      <w:r w:rsidRPr="00327F56">
        <w:rPr>
          <w:b/>
          <w:bCs/>
        </w:rPr>
        <w:t>or in</w:t>
      </w:r>
      <w:r w:rsidRPr="00327F56">
        <w:rPr>
          <w:b/>
          <w:bCs/>
        </w:rPr>
        <w:br/>
      </w:r>
      <w:r w:rsidRPr="00327F56">
        <w:t xml:space="preserve">order to he preserv'd as a Treasure in their </w:t>
      </w:r>
      <w:r w:rsidRPr="00327F56">
        <w:rPr>
          <w:u w:val="single"/>
        </w:rPr>
        <w:t>Families</w:t>
      </w:r>
      <w:r w:rsidRPr="00327F56">
        <w:t>, and handed</w:t>
      </w:r>
      <w:r w:rsidRPr="00327F56">
        <w:br/>
        <w:t>down by way of an Entail to their Posterity. -</w:t>
      </w:r>
    </w:p>
    <w:p w14:paraId="4E524C28" w14:textId="77777777" w:rsidR="00327F56" w:rsidRPr="00327F56" w:rsidRDefault="00327F56" w:rsidP="00327F56">
      <w:pPr>
        <w:ind w:firstLine="360"/>
      </w:pPr>
      <w:r w:rsidRPr="00327F56">
        <w:t xml:space="preserve">'Tis incredible whet surprising Virtues the </w:t>
      </w:r>
      <w:r w:rsidRPr="00327F56">
        <w:rPr>
          <w:i/>
          <w:iCs/>
        </w:rPr>
        <w:t>Indians</w:t>
      </w:r>
      <w:r w:rsidRPr="00327F56">
        <w:t xml:space="preserve"> ascribe to</w:t>
      </w:r>
      <w:r w:rsidRPr="00327F56">
        <w:br/>
      </w:r>
      <w:r w:rsidRPr="00327F56">
        <w:rPr>
          <w:i/>
          <w:iCs/>
        </w:rPr>
        <w:t>this Bezsar,</w:t>
      </w:r>
      <w:r w:rsidRPr="00327F56">
        <w:t xml:space="preserve"> which is by them called </w:t>
      </w:r>
      <w:r w:rsidRPr="00327F56">
        <w:rPr>
          <w:i/>
          <w:iCs/>
          <w:lang w:val="la-Latn" w:eastAsia="la-Latn" w:bidi="la-Latn"/>
        </w:rPr>
        <w:t xml:space="preserve">Mastica </w:t>
      </w:r>
      <w:r w:rsidRPr="00327F56">
        <w:rPr>
          <w:i/>
          <w:iCs/>
        </w:rPr>
        <w:t>de Soho.</w:t>
      </w:r>
      <w:r w:rsidRPr="00327F56">
        <w:t xml:space="preserve"> The</w:t>
      </w:r>
      <w:r w:rsidRPr="00327F56">
        <w:br/>
        <w:t xml:space="preserve">inhabitants of the Kingdom of </w:t>
      </w:r>
      <w:r w:rsidRPr="00327F56">
        <w:rPr>
          <w:i/>
          <w:iCs/>
          <w:lang w:val="la-Latn" w:eastAsia="la-Latn" w:bidi="la-Latn"/>
        </w:rPr>
        <w:t>Malaca,</w:t>
      </w:r>
      <w:r w:rsidRPr="00327F56">
        <w:rPr>
          <w:lang w:val="la-Latn" w:eastAsia="la-Latn" w:bidi="la-Latn"/>
        </w:rPr>
        <w:t xml:space="preserve"> </w:t>
      </w:r>
      <w:r w:rsidRPr="00327F56">
        <w:t>where 'tis most com-</w:t>
      </w:r>
      <w:r w:rsidRPr="00327F56">
        <w:br/>
        <w:t xml:space="preserve">monly sound, also esteem it more than the Oriental </w:t>
      </w:r>
      <w:r w:rsidRPr="00327F56">
        <w:rPr>
          <w:i/>
          <w:iCs/>
        </w:rPr>
        <w:t>Bexoar,</w:t>
      </w:r>
      <w:r w:rsidRPr="00327F56">
        <w:rPr>
          <w:i/>
          <w:iCs/>
        </w:rPr>
        <w:br/>
      </w:r>
      <w:r w:rsidRPr="00327F56">
        <w:t>not so much because they believe it the best Preservative in the</w:t>
      </w:r>
      <w:r w:rsidRPr="00327F56">
        <w:br/>
        <w:t>World against all sorts of Poisons, as because st is a sovereign</w:t>
      </w:r>
      <w:r w:rsidRPr="00327F56">
        <w:br/>
        <w:t xml:space="preserve">Cure sor the </w:t>
      </w:r>
      <w:r w:rsidRPr="00327F56">
        <w:rPr>
          <w:i/>
          <w:iCs/>
        </w:rPr>
        <w:t>Mordexi,</w:t>
      </w:r>
      <w:r w:rsidRPr="00327F56">
        <w:t xml:space="preserve"> a Species os Disease to which they are</w:t>
      </w:r>
      <w:r w:rsidRPr="00327F56">
        <w:br/>
        <w:t xml:space="preserve">subject, and which in that Part of </w:t>
      </w:r>
      <w:r w:rsidRPr="00327F56">
        <w:rPr>
          <w:i/>
          <w:iCs/>
        </w:rPr>
        <w:t>Asia</w:t>
      </w:r>
      <w:r w:rsidRPr="00327F56">
        <w:t xml:space="preserve"> is no less dangerous and</w:t>
      </w:r>
      <w:r w:rsidRPr="00327F56">
        <w:br/>
        <w:t xml:space="preserve">satai than the Plague is in </w:t>
      </w:r>
      <w:r w:rsidRPr="00327F56">
        <w:rPr>
          <w:i/>
          <w:iCs/>
        </w:rPr>
        <w:t>Egypt.</w:t>
      </w:r>
    </w:p>
    <w:p w14:paraId="46407917" w14:textId="77777777" w:rsidR="00327F56" w:rsidRPr="00327F56" w:rsidRDefault="00327F56" w:rsidP="00327F56">
      <w:pPr>
        <w:tabs>
          <w:tab w:val="left" w:pos="4939"/>
        </w:tabs>
      </w:pPr>
      <w:r w:rsidRPr="00327F56">
        <w:t xml:space="preserve">. The </w:t>
      </w:r>
      <w:r w:rsidRPr="00327F56">
        <w:rPr>
          <w:i/>
          <w:iCs/>
        </w:rPr>
        <w:t>Indians</w:t>
      </w:r>
      <w:r w:rsidRPr="00327F56">
        <w:t xml:space="preserve"> also affirm, that this Species of </w:t>
      </w:r>
      <w:r w:rsidRPr="00327F56">
        <w:rPr>
          <w:i/>
          <w:iCs/>
        </w:rPr>
        <w:t>Bexoar</w:t>
      </w:r>
      <w:r w:rsidRPr="00327F56">
        <w:t xml:space="preserve"> is an ex-</w:t>
      </w:r>
      <w:r w:rsidRPr="00327F56">
        <w:br/>
        <w:t>cellent Remedy in all malignant Fevers, the Small-pox, and</w:t>
      </w:r>
      <w:r w:rsidRPr="00327F56">
        <w:br/>
        <w:t>most Disorders under which Women not with Child may hep-</w:t>
      </w:r>
      <w:r w:rsidRPr="00327F56">
        <w:br/>
        <w:t>pen to labour. Experience has also convinc'd them, that it</w:t>
      </w:r>
      <w:r w:rsidRPr="00327F56">
        <w:br/>
        <w:t>causes Abortion when used by Women with Child.</w:t>
      </w:r>
      <w:r w:rsidRPr="00327F56">
        <w:tab/>
        <w:t>- '</w:t>
      </w:r>
    </w:p>
    <w:p w14:paraId="32724A0A" w14:textId="77777777" w:rsidR="00327F56" w:rsidRPr="00327F56" w:rsidRDefault="00327F56" w:rsidP="00327F56">
      <w:pPr>
        <w:ind w:firstLine="360"/>
      </w:pPr>
      <w:r w:rsidRPr="00327F56">
        <w:t xml:space="preserve">The Method of using this </w:t>
      </w:r>
      <w:r w:rsidRPr="00327F56">
        <w:rPr>
          <w:i/>
          <w:iCs/>
        </w:rPr>
        <w:t>Bezoar</w:t>
      </w:r>
      <w:r w:rsidRPr="00327F56">
        <w:t xml:space="preserve"> is to infuse it in a Glass of</w:t>
      </w:r>
      <w:r w:rsidRPr="00327F56">
        <w:br/>
        <w:t>Water or Wine, till it has communicated a flight, though not</w:t>
      </w:r>
      <w:r w:rsidRPr="00327F56">
        <w:br/>
        <w:t>a disagreeable Bitterness to the Liquor, which is to be drank</w:t>
      </w:r>
      <w:r w:rsidRPr="00327F56">
        <w:br/>
        <w:t>in a Morning fasting, and on all other Occasions, when pressing</w:t>
      </w:r>
      <w:r w:rsidRPr="00327F56">
        <w:br/>
        <w:t>Circumstances call for it.</w:t>
      </w:r>
    </w:p>
    <w:p w14:paraId="658F1D93" w14:textId="77777777" w:rsidR="00327F56" w:rsidRPr="00327F56" w:rsidRDefault="00327F56" w:rsidP="00327F56">
      <w:pPr>
        <w:tabs>
          <w:tab w:val="left" w:pos="3857"/>
          <w:tab w:val="left" w:pos="5255"/>
        </w:tabs>
      </w:pPr>
      <w:r w:rsidRPr="00327F56">
        <w:t>. In order to facilitate the Infusion, and preserve so precious a</w:t>
      </w:r>
      <w:r w:rsidRPr="00327F56">
        <w:br/>
        <w:t>Stone, most People who have it, set it in a round Box of Gold</w:t>
      </w:r>
      <w:r w:rsidRPr="00327F56">
        <w:br/>
        <w:t>perforated in several Parts, to which a small Chain of the same</w:t>
      </w:r>
      <w:r w:rsidRPr="00327F56">
        <w:br/>
        <w:t>Metal is fix’d, in order to suspend it in the Liquor when they</w:t>
      </w:r>
      <w:r w:rsidRPr="00327F56">
        <w:br/>
        <w:t>use it. .</w:t>
      </w:r>
      <w:r w:rsidRPr="00327F56">
        <w:tab/>
      </w:r>
      <w:r w:rsidRPr="00327F56">
        <w:rPr>
          <w:lang w:val="el-GR" w:eastAsia="el-GR" w:bidi="el-GR"/>
        </w:rPr>
        <w:t>λ .</w:t>
      </w:r>
      <w:r w:rsidRPr="00327F56">
        <w:rPr>
          <w:lang w:val="el-GR" w:eastAsia="el-GR" w:bidi="el-GR"/>
        </w:rPr>
        <w:tab/>
      </w:r>
      <w:r w:rsidRPr="00327F56">
        <w:t xml:space="preserve">. </w:t>
      </w:r>
      <w:r w:rsidRPr="00327F56">
        <w:rPr>
          <w:vertAlign w:val="subscript"/>
        </w:rPr>
        <w:t>:</w:t>
      </w:r>
    </w:p>
    <w:p w14:paraId="3E6E763B" w14:textId="77777777" w:rsidR="00327F56" w:rsidRPr="00327F56" w:rsidRDefault="00327F56" w:rsidP="00327F56">
      <w:pPr>
        <w:tabs>
          <w:tab w:val="left" w:pos="3328"/>
          <w:tab w:val="left" w:pos="4238"/>
        </w:tabs>
        <w:ind w:firstLine="360"/>
      </w:pPr>
      <w:r w:rsidRPr="00327F56">
        <w:t xml:space="preserve">The </w:t>
      </w:r>
      <w:r w:rsidRPr="00327F56">
        <w:rPr>
          <w:i/>
          <w:iCs/>
        </w:rPr>
        <w:t>Bezoars</w:t>
      </w:r>
      <w:r w:rsidRPr="00327F56">
        <w:t xml:space="preserve"> taken from thePorcupineS and Apes do not differ</w:t>
      </w:r>
      <w:r w:rsidRPr="00327F56">
        <w:br/>
        <w:t>from those taken from the wild Boar, except in this Circum-</w:t>
      </w:r>
      <w:r w:rsidRPr="00327F56">
        <w:br/>
        <w:t>stance, that they come from different Animals ; unless with</w:t>
      </w:r>
      <w:r w:rsidRPr="00327F56">
        <w:br/>
        <w:t xml:space="preserve">Mr. </w:t>
      </w:r>
      <w:r w:rsidRPr="00327F56">
        <w:rPr>
          <w:i/>
          <w:iCs/>
        </w:rPr>
        <w:t>Tavernier</w:t>
      </w:r>
      <w:r w:rsidRPr="00327F56">
        <w:t xml:space="preserve"> we assert, that, these two Stones, which he calls</w:t>
      </w:r>
      <w:r w:rsidRPr="00327F56">
        <w:br/>
      </w:r>
      <w:r w:rsidRPr="00327F56">
        <w:rPr>
          <w:i/>
          <w:iCs/>
          <w:lang w:val="la-Latn" w:eastAsia="la-Latn" w:bidi="la-Latn"/>
        </w:rPr>
        <w:t>.Malaca</w:t>
      </w:r>
      <w:r w:rsidRPr="00327F56">
        <w:rPr>
          <w:lang w:val="la-Latn" w:eastAsia="la-Latn" w:bidi="la-Latn"/>
        </w:rPr>
        <w:t xml:space="preserve"> </w:t>
      </w:r>
      <w:r w:rsidRPr="00327F56">
        <w:t>Stones, are not sound in the Gall-bladder of the Por-</w:t>
      </w:r>
      <w:r w:rsidRPr="00327F56">
        <w:br/>
        <w:t>cupine and Ape, but in the Heads of heth these Animais ; and</w:t>
      </w:r>
      <w:r w:rsidRPr="00327F56">
        <w:br/>
        <w:t xml:space="preserve">that they are </w:t>
      </w:r>
      <w:r w:rsidRPr="00327F56">
        <w:rPr>
          <w:i/>
          <w:iCs/>
        </w:rPr>
        <w:t>Bezoars</w:t>
      </w:r>
      <w:r w:rsidRPr="00327F56">
        <w:t xml:space="preserve"> fo much esteemed by the Inhabitants</w:t>
      </w:r>
      <w:r w:rsidRPr="00327F56">
        <w:br/>
        <w:t xml:space="preserve">os </w:t>
      </w:r>
      <w:r w:rsidRPr="00327F56">
        <w:rPr>
          <w:i/>
          <w:iCs/>
          <w:lang w:val="la-Latn" w:eastAsia="la-Latn" w:bidi="la-Latn"/>
        </w:rPr>
        <w:t>Malaca,</w:t>
      </w:r>
      <w:r w:rsidRPr="00327F56">
        <w:rPr>
          <w:lang w:val="la-Latn" w:eastAsia="la-Latn" w:bidi="la-Latn"/>
        </w:rPr>
        <w:t xml:space="preserve"> </w:t>
      </w:r>
      <w:r w:rsidRPr="00327F56">
        <w:t>that they never allow any of them to he carried out</w:t>
      </w:r>
      <w:r w:rsidRPr="00327F56">
        <w:br/>
        <w:t>of their Territories, except such as they intend for Presents to</w:t>
      </w:r>
      <w:r w:rsidRPr="00327F56">
        <w:br/>
        <w:t xml:space="preserve">Ambassadors', or some os the more potent </w:t>
      </w:r>
      <w:r w:rsidRPr="00327F56">
        <w:rPr>
          <w:i/>
          <w:iCs/>
        </w:rPr>
        <w:t>Indian</w:t>
      </w:r>
      <w:r w:rsidRPr="00327F56">
        <w:t xml:space="preserve"> Kings. . -</w:t>
      </w:r>
      <w:r w:rsidRPr="00327F56">
        <w:br/>
        <w:t xml:space="preserve">. Some assure us, that the </w:t>
      </w:r>
      <w:r w:rsidRPr="00327F56">
        <w:rPr>
          <w:i/>
          <w:iCs/>
        </w:rPr>
        <w:t>Bezoar</w:t>
      </w:r>
      <w:r w:rsidRPr="00327F56">
        <w:t xml:space="preserve"> of </w:t>
      </w:r>
      <w:r w:rsidRPr="00327F56">
        <w:rPr>
          <w:i/>
          <w:iCs/>
        </w:rPr>
        <w:t>Siam,</w:t>
      </w:r>
      <w:r w:rsidRPr="00327F56">
        <w:t xml:space="preserve"> so much esteemed</w:t>
      </w:r>
      <w:r w:rsidRPr="00327F56">
        <w:br/>
        <w:t>sor its excellent Qualities, is a Stone taken from the Ape; and</w:t>
      </w:r>
      <w:r w:rsidRPr="00327F56">
        <w:br/>
        <w:t xml:space="preserve">that it is found in </w:t>
      </w:r>
      <w:r w:rsidRPr="00327F56">
        <w:rPr>
          <w:i/>
          <w:iCs/>
        </w:rPr>
        <w:t>Siam as</w:t>
      </w:r>
      <w:r w:rsidRPr="00327F56">
        <w:t xml:space="preserve"> well as in </w:t>
      </w:r>
      <w:r w:rsidRPr="00327F56">
        <w:rPr>
          <w:i/>
          <w:iCs/>
          <w:lang w:val="la-Latn" w:eastAsia="la-Latn" w:bidi="la-Latn"/>
        </w:rPr>
        <w:t>Malaca,</w:t>
      </w:r>
      <w:r w:rsidRPr="00327F56">
        <w:rPr>
          <w:lang w:val="la-Latn" w:eastAsia="la-Latn" w:bidi="la-Latn"/>
        </w:rPr>
        <w:t xml:space="preserve"> </w:t>
      </w:r>
      <w:r w:rsidRPr="00327F56">
        <w:t>in which last</w:t>
      </w:r>
      <w:r w:rsidRPr="00327F56">
        <w:br/>
        <w:t xml:space="preserve">Country alone Travellers affirm’d it to he found, till Mr. </w:t>
      </w:r>
      <w:r w:rsidRPr="00327F56">
        <w:rPr>
          <w:i/>
          <w:iCs/>
        </w:rPr>
        <w:t>Chau-</w:t>
      </w:r>
      <w:r w:rsidRPr="00327F56">
        <w:rPr>
          <w:i/>
          <w:iCs/>
        </w:rPr>
        <w:br/>
        <w:t>mont</w:t>
      </w:r>
      <w:r w:rsidRPr="00327F56">
        <w:t xml:space="preserve"> went to </w:t>
      </w:r>
      <w:r w:rsidRPr="00327F56">
        <w:rPr>
          <w:i/>
          <w:iCs/>
        </w:rPr>
        <w:t>Siam</w:t>
      </w:r>
      <w:r w:rsidRPr="00327F56">
        <w:t xml:space="preserve"> in 1686. in Quality of Embassador from</w:t>
      </w:r>
      <w:r w:rsidRPr="00327F56">
        <w:br/>
        <w:t xml:space="preserve">the Court of </w:t>
      </w:r>
      <w:r w:rsidRPr="00327F56">
        <w:rPr>
          <w:i/>
          <w:iCs/>
        </w:rPr>
        <w:t>Frances</w:t>
      </w:r>
      <w:r w:rsidRPr="00327F56">
        <w:rPr>
          <w:i/>
          <w:iCs/>
        </w:rPr>
        <w:tab/>
        <w:t>_ _ .</w:t>
      </w:r>
      <w:r w:rsidRPr="00327F56">
        <w:rPr>
          <w:i/>
          <w:iCs/>
        </w:rPr>
        <w:tab/>
        <w:t>, si -</w:t>
      </w:r>
    </w:p>
    <w:p w14:paraId="2EBA8981" w14:textId="77777777" w:rsidR="00327F56" w:rsidRPr="00327F56" w:rsidRDefault="00327F56" w:rsidP="00327F56">
      <w:pPr>
        <w:tabs>
          <w:tab w:val="left" w:pos="981"/>
        </w:tabs>
        <w:ind w:firstLine="360"/>
      </w:pPr>
      <w:r w:rsidRPr="00327F56">
        <w:t>There are several compound Substances, which are call'd</w:t>
      </w:r>
      <w:r w:rsidRPr="00327F56">
        <w:br/>
      </w:r>
      <w:r w:rsidRPr="00327F56">
        <w:rPr>
          <w:i/>
          <w:iCs/>
        </w:rPr>
        <w:t>Bexoars,</w:t>
      </w:r>
      <w:r w:rsidRPr="00327F56">
        <w:t xml:space="preserve"> or </w:t>
      </w:r>
      <w:r w:rsidRPr="00327F56">
        <w:rPr>
          <w:i/>
          <w:iCs/>
        </w:rPr>
        <w:t>Bexoartics,</w:t>
      </w:r>
      <w:r w:rsidRPr="00327F56">
        <w:t xml:space="preserve"> the principal of which are the follow-</w:t>
      </w:r>
      <w:r w:rsidRPr="00327F56">
        <w:br/>
        <w:t>ing. - ' S - ' .’ :. : ’ :</w:t>
      </w:r>
      <w:r w:rsidRPr="00327F56">
        <w:br/>
      </w:r>
      <w:r w:rsidRPr="00327F56">
        <w:rPr>
          <w:b/>
          <w:bCs/>
        </w:rPr>
        <w:t>.</w:t>
      </w:r>
      <w:r w:rsidRPr="00327F56">
        <w:rPr>
          <w:b/>
          <w:bCs/>
        </w:rPr>
        <w:tab/>
        <w:t xml:space="preserve">BEZOAR </w:t>
      </w:r>
      <w:r w:rsidRPr="00327F56">
        <w:rPr>
          <w:b/>
          <w:bCs/>
          <w:lang w:val="la-Latn" w:eastAsia="la-Latn" w:bidi="la-Latn"/>
        </w:rPr>
        <w:t xml:space="preserve">ANIMALE- </w:t>
      </w:r>
      <w:r w:rsidRPr="00327F56">
        <w:rPr>
          <w:i/>
          <w:iCs/>
        </w:rPr>
        <w:t>is thus prepared. .</w:t>
      </w:r>
    </w:p>
    <w:p w14:paraId="4539EC0F" w14:textId="77777777" w:rsidR="00327F56" w:rsidRPr="00327F56" w:rsidRDefault="00327F56" w:rsidP="00327F56">
      <w:pPr>
        <w:ind w:left="360" w:hanging="360"/>
      </w:pPr>
      <w:r w:rsidRPr="00327F56">
        <w:t>' Take of Hartshorn calcin'd to its greatest Whiteness, and</w:t>
      </w:r>
      <w:r w:rsidRPr="00327F56">
        <w:br/>
        <w:t>reduced to Powder, four Ounces: Levigate it on a Mar-</w:t>
      </w:r>
      <w:r w:rsidRPr="00327F56">
        <w:br/>
        <w:t>ble till it become very fine, pouring to it. Drop by Drop,</w:t>
      </w:r>
      <w:r w:rsidRPr="00327F56">
        <w:br/>
        <w:t>a Quantity of the Spirit of Vitriol, sufficient to form a</w:t>
      </w:r>
      <w:r w:rsidRPr="00327F56">
        <w:br/>
        <w:t>Paste, out of which form finall Balis, which are to be</w:t>
      </w:r>
      <w:r w:rsidRPr="00327F56">
        <w:br/>
        <w:t>dry’d immediately. ' t</w:t>
      </w:r>
    </w:p>
    <w:p w14:paraId="5A21DF41" w14:textId="77777777" w:rsidR="00327F56" w:rsidRPr="00327F56" w:rsidRDefault="00327F56" w:rsidP="00327F56">
      <w:pPr>
        <w:tabs>
          <w:tab w:val="left" w:pos="3328"/>
        </w:tabs>
        <w:ind w:firstLine="360"/>
      </w:pPr>
      <w:r w:rsidRPr="00327F56">
        <w:t>The Liver and Heart of Vipers pulveris’d is calsed also ANI-</w:t>
      </w:r>
      <w:r w:rsidRPr="00327F56">
        <w:br/>
      </w:r>
      <w:r w:rsidRPr="00327F56">
        <w:rPr>
          <w:b/>
          <w:bCs/>
        </w:rPr>
        <w:t>MAL BEzOAR.</w:t>
      </w:r>
      <w:r w:rsidRPr="00327F56">
        <w:rPr>
          <w:b/>
          <w:bCs/>
        </w:rPr>
        <w:tab/>
        <w:t>.4. si - -</w:t>
      </w:r>
    </w:p>
    <w:p w14:paraId="607E985A" w14:textId="77777777" w:rsidR="00327F56" w:rsidRPr="00327F56" w:rsidRDefault="00327F56" w:rsidP="00327F56">
      <w:pPr>
        <w:tabs>
          <w:tab w:val="left" w:pos="5255"/>
        </w:tabs>
      </w:pPr>
      <w:r w:rsidRPr="00327F56">
        <w:t>. This Medicine is an Alexipharmic, a Sudorific, and a De-</w:t>
      </w:r>
      <w:r w:rsidRPr="00327F56">
        <w:br/>
        <w:t>stroyer of Worms. It stops Fluxes, quenches Thirst, and is an</w:t>
      </w:r>
      <w:r w:rsidRPr="00327F56">
        <w:br/>
        <w:t>excellent Medicine for Children.</w:t>
      </w:r>
      <w:r w:rsidRPr="00327F56">
        <w:tab/>
      </w:r>
      <w:r w:rsidRPr="00327F56">
        <w:rPr>
          <w:vertAlign w:val="subscript"/>
        </w:rPr>
        <w:t>;</w:t>
      </w:r>
    </w:p>
    <w:p w14:paraId="73A7A96E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BEZOARTIcUM JovIALE </w:t>
      </w:r>
      <w:r w:rsidRPr="00327F56">
        <w:rPr>
          <w:i/>
          <w:iCs/>
        </w:rPr>
        <w:t>is thus prepared.</w:t>
      </w:r>
    </w:p>
    <w:p w14:paraId="021BE104" w14:textId="77777777" w:rsidR="00327F56" w:rsidRPr="00327F56" w:rsidRDefault="00327F56" w:rsidP="00327F56">
      <w:pPr>
        <w:ind w:left="360" w:hanging="360"/>
      </w:pPr>
      <w:r w:rsidRPr="00327F56">
        <w:t>Take of the ReguluS of Antimony fus'd in a Crucible, three</w:t>
      </w:r>
      <w:r w:rsidRPr="00327F56">
        <w:br/>
        <w:t xml:space="preserve">Ounces; to which add two Ounces </w:t>
      </w:r>
      <w:r w:rsidRPr="00327F56">
        <w:rPr>
          <w:i/>
          <w:iCs/>
        </w:rPr>
        <w:t>osEnglijh</w:t>
      </w:r>
      <w:r w:rsidRPr="00327F56">
        <w:t xml:space="preserve"> Tin fus'd</w:t>
      </w:r>
      <w:r w:rsidRPr="00327F56">
        <w:br/>
        <w:t>in the same manner, that a Regulus may again be pro-</w:t>
      </w:r>
      <w:r w:rsidRPr="00327F56">
        <w:br/>
        <w:t>duced; then levigate the Whole, and mix with it six</w:t>
      </w:r>
      <w:r w:rsidRPr="00327F56">
        <w:br/>
        <w:t>Ounces of sublimate Mercury, and distil with a Retort.</w:t>
      </w:r>
      <w:r w:rsidRPr="00327F56">
        <w:br/>
        <w:t>Fix the Butter distfl’d from it, with Spirit of Nitre, by</w:t>
      </w:r>
      <w:r w:rsidRPr="00327F56">
        <w:br/>
        <w:t>three Distillations. Then calcine; and when ignited, ex-</w:t>
      </w:r>
      <w:r w:rsidRPr="00327F56">
        <w:br/>
        <w:t>tinguish it in Spirit of Wine, and dry it. Thus a greyish</w:t>
      </w:r>
      <w:r w:rsidRPr="00327F56">
        <w:br/>
        <w:t>Powder is produced. -</w:t>
      </w:r>
    </w:p>
    <w:p w14:paraId="02941A44" w14:textId="77777777" w:rsidR="00327F56" w:rsidRPr="00327F56" w:rsidRDefault="00327F56" w:rsidP="00327F56">
      <w:pPr>
        <w:tabs>
          <w:tab w:val="left" w:pos="5255"/>
        </w:tabs>
        <w:ind w:firstLine="360"/>
      </w:pPr>
      <w:r w:rsidRPr="00327F56">
        <w:t>This Medicine is a strong Diaphoretic, and is os singular</w:t>
      </w:r>
      <w:r w:rsidRPr="00327F56">
        <w:br/>
        <w:t>Efficacy in Disorders os the Womb, and a great many other</w:t>
      </w:r>
      <w:r w:rsidRPr="00327F56">
        <w:br/>
        <w:t>Distempers incident to Women ; aS also in Fevers, the Plague,</w:t>
      </w:r>
      <w:r w:rsidRPr="00327F56">
        <w:br/>
        <w:t>and Scurvy. Its Dote is from three to five Grains.</w:t>
      </w:r>
      <w:r w:rsidRPr="00327F56">
        <w:tab/>
        <w:t>\</w:t>
      </w:r>
    </w:p>
    <w:p w14:paraId="06C064F2" w14:textId="77777777" w:rsidR="00327F56" w:rsidRPr="00327F56" w:rsidRDefault="00327F56" w:rsidP="00327F56">
      <w:r w:rsidRPr="00327F56">
        <w:rPr>
          <w:b/>
          <w:bCs/>
        </w:rPr>
        <w:t xml:space="preserve">BEZOARTICUM </w:t>
      </w:r>
      <w:r w:rsidRPr="00327F56">
        <w:rPr>
          <w:b/>
          <w:bCs/>
          <w:lang w:val="la-Latn" w:eastAsia="la-Latn" w:bidi="la-Latn"/>
        </w:rPr>
        <w:t>LUNARE</w:t>
      </w:r>
    </w:p>
    <w:p w14:paraId="1DED51E8" w14:textId="77777777" w:rsidR="00327F56" w:rsidRPr="00327F56" w:rsidRDefault="00327F56" w:rsidP="00327F56">
      <w:pPr>
        <w:ind w:left="360" w:hanging="360"/>
      </w:pPr>
      <w:r w:rsidRPr="00327F56">
        <w:t>Is prepared of Silver dissolved in Spirit of Nitre, and Butter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Antimony, by proceeding in the same manner as in the</w:t>
      </w:r>
      <w:r w:rsidRPr="00327F56">
        <w:br/>
        <w:t xml:space="preserve">Preparation of the </w:t>
      </w:r>
      <w:r w:rsidRPr="00327F56">
        <w:rPr>
          <w:i/>
          <w:iCs/>
        </w:rPr>
        <w:t xml:space="preserve">Bezoar </w:t>
      </w:r>
      <w:r w:rsidRPr="00327F56">
        <w:rPr>
          <w:i/>
          <w:iCs/>
          <w:lang w:val="la-Latn" w:eastAsia="la-Latn" w:bidi="la-Latn"/>
        </w:rPr>
        <w:t>joviale.</w:t>
      </w:r>
    </w:p>
    <w:p w14:paraId="346BF3C3" w14:textId="77777777" w:rsidR="00327F56" w:rsidRPr="00327F56" w:rsidRDefault="00327F56" w:rsidP="00327F56">
      <w:r w:rsidRPr="00327F56">
        <w:t>. This Medicine is a Specific in Epilepsies, Convulsions, Me-</w:t>
      </w:r>
      <w:r w:rsidRPr="00327F56">
        <w:br/>
        <w:t>grims, and Apoplexies. It is Anodyne, Sudorific, and of fin-</w:t>
      </w:r>
      <w:r w:rsidRPr="00327F56">
        <w:br/>
        <w:t xml:space="preserve">gular Efficacy in curing the Erysipelas. Its Dose is from </w:t>
      </w:r>
      <w:r w:rsidRPr="00327F56">
        <w:rPr>
          <w:b/>
          <w:bCs/>
        </w:rPr>
        <w:t>six to</w:t>
      </w:r>
      <w:r w:rsidRPr="00327F56">
        <w:rPr>
          <w:b/>
          <w:bCs/>
        </w:rPr>
        <w:br/>
      </w:r>
      <w:r w:rsidRPr="00327F56">
        <w:t>twelve Grains.</w:t>
      </w:r>
    </w:p>
    <w:p w14:paraId="2C73563C" w14:textId="77777777" w:rsidR="00327F56" w:rsidRPr="00327F56" w:rsidRDefault="00327F56" w:rsidP="00327F56">
      <w:r w:rsidRPr="00327F56">
        <w:rPr>
          <w:b/>
          <w:bCs/>
        </w:rPr>
        <w:t xml:space="preserve">BEZOARTICUM </w:t>
      </w:r>
      <w:r w:rsidRPr="00327F56">
        <w:rPr>
          <w:b/>
          <w:bCs/>
          <w:lang w:val="la-Latn" w:eastAsia="la-Latn" w:bidi="la-Latn"/>
        </w:rPr>
        <w:t>MARTIALE</w:t>
      </w:r>
    </w:p>
    <w:p w14:paraId="5FBFFFD5" w14:textId="77777777" w:rsidR="00327F56" w:rsidRPr="00327F56" w:rsidRDefault="00327F56" w:rsidP="00327F56">
      <w:pPr>
        <w:ind w:left="360" w:hanging="360"/>
      </w:pPr>
      <w:r w:rsidRPr="00327F56">
        <w:t xml:space="preserve">." Is prepared of the Crocus of </w:t>
      </w:r>
      <w:r w:rsidRPr="00327F56">
        <w:rPr>
          <w:i/>
          <w:iCs/>
        </w:rPr>
        <w:t>Mars</w:t>
      </w:r>
      <w:r w:rsidRPr="00327F56">
        <w:t xml:space="preserve"> dissolved with Butter of</w:t>
      </w:r>
      <w:r w:rsidRPr="00327F56">
        <w:br/>
      </w:r>
      <w:r w:rsidRPr="00327F56">
        <w:lastRenderedPageBreak/>
        <w:t xml:space="preserve">Antimony, fixing it as above directed in the </w:t>
      </w:r>
      <w:r w:rsidRPr="00327F56">
        <w:rPr>
          <w:i/>
          <w:iCs/>
        </w:rPr>
        <w:t>Bezoar Jo.,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viale </w:t>
      </w:r>
      <w:r w:rsidRPr="00327F56">
        <w:rPr>
          <w:i/>
          <w:iCs/>
        </w:rPr>
        <w:t>:</w:t>
      </w:r>
      <w:r w:rsidRPr="00327F56">
        <w:t xml:space="preserve"> Or,</w:t>
      </w:r>
    </w:p>
    <w:p w14:paraId="63C66585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It is made hy diflhlVing one Ounce of the Filings of Steel in</w:t>
      </w:r>
      <w:r w:rsidRPr="00327F56">
        <w:rPr>
          <w:b/>
          <w:bCs/>
        </w:rPr>
        <w:br/>
      </w:r>
      <w:r w:rsidRPr="00327F56">
        <w:t xml:space="preserve">a </w:t>
      </w:r>
      <w:r w:rsidRPr="00327F56">
        <w:rPr>
          <w:u w:val="single"/>
        </w:rPr>
        <w:t>suffia</w:t>
      </w:r>
      <w:r w:rsidRPr="00327F56">
        <w:t xml:space="preserve">ent. Quantity </w:t>
      </w:r>
      <w:r w:rsidRPr="00327F56">
        <w:rPr>
          <w:i/>
          <w:iCs/>
        </w:rPr>
        <w:t>os Aqua. Pegla,</w:t>
      </w:r>
      <w:r w:rsidRPr="00327F56">
        <w:t xml:space="preserve"> pouring </w:t>
      </w:r>
      <w:r w:rsidRPr="00327F56">
        <w:rPr>
          <w:b/>
          <w:bCs/>
        </w:rPr>
        <w:t xml:space="preserve">to </w:t>
      </w:r>
      <w:r w:rsidRPr="00327F56">
        <w:t xml:space="preserve">it, </w:t>
      </w:r>
      <w:r w:rsidRPr="00327F56">
        <w:rPr>
          <w:b/>
          <w:bCs/>
        </w:rPr>
        <w:t>by</w:t>
      </w:r>
      <w:r w:rsidRPr="00327F56">
        <w:rPr>
          <w:b/>
          <w:bCs/>
        </w:rPr>
        <w:br/>
      </w:r>
      <w:r w:rsidRPr="00327F56">
        <w:t xml:space="preserve">little and little, eight Ounces of </w:t>
      </w:r>
      <w:r w:rsidRPr="00327F56">
        <w:rPr>
          <w:b/>
          <w:bCs/>
        </w:rPr>
        <w:t>Butter of Antimony, and</w:t>
      </w:r>
      <w:r w:rsidRPr="00327F56">
        <w:rPr>
          <w:b/>
          <w:bCs/>
        </w:rPr>
        <w:br/>
      </w:r>
      <w:r w:rsidRPr="00327F56">
        <w:t>- proceeding with Spirit of Nitre, ;</w:t>
      </w:r>
    </w:p>
    <w:p w14:paraId="4D3182AC" w14:textId="77777777" w:rsidR="00327F56" w:rsidRPr="00327F56" w:rsidRDefault="00327F56" w:rsidP="00327F56">
      <w:pPr>
        <w:ind w:firstLine="360"/>
      </w:pPr>
      <w:r w:rsidRPr="00327F56">
        <w:t xml:space="preserve">This Medicine powerfully stops hepatic and </w:t>
      </w:r>
      <w:r w:rsidRPr="00327F56">
        <w:rPr>
          <w:b/>
          <w:bCs/>
        </w:rPr>
        <w:t>other Fluxes,</w:t>
      </w:r>
      <w:r w:rsidRPr="00327F56">
        <w:rPr>
          <w:b/>
          <w:bCs/>
        </w:rPr>
        <w:br/>
      </w:r>
      <w:r w:rsidRPr="00327F56">
        <w:t>and strengthens the Viscera. Its Dose is half a Scruple.</w:t>
      </w:r>
    </w:p>
    <w:p w14:paraId="7F6ED4C6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BEZOARTICUM MINERALE.</w:t>
      </w:r>
      <w:r w:rsidRPr="00327F56">
        <w:rPr>
          <w:b/>
          <w:bCs/>
          <w:i/>
          <w:iCs/>
        </w:rPr>
        <w:t>\ BerAar. Miner al.:</w:t>
      </w:r>
    </w:p>
    <w:p w14:paraId="59E5BD65" w14:textId="77777777" w:rsidR="00327F56" w:rsidRPr="00327F56" w:rsidRDefault="00327F56" w:rsidP="00327F56">
      <w:pPr>
        <w:ind w:firstLine="360"/>
      </w:pPr>
      <w:r w:rsidRPr="00327F56">
        <w:t>Take of the Butter of Antimony, three Ounces ; drop upon</w:t>
      </w:r>
      <w:r w:rsidRPr="00327F56">
        <w:br/>
        <w:t xml:space="preserve">it flowly aS much Spirit of Nitre ;: draw that off again in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Sand-heat ; which pour back again, with the Addition of</w:t>
      </w:r>
      <w:r w:rsidRPr="00327F56">
        <w:br/>
      </w:r>
      <w:r w:rsidRPr="00327F56">
        <w:rPr>
          <w:vertAlign w:val="subscript"/>
        </w:rPr>
        <w:t>z</w:t>
      </w:r>
      <w:r w:rsidRPr="00327F56">
        <w:t xml:space="preserve"> another Ounce of the same ; which draw again, and re-</w:t>
      </w:r>
      <w:r w:rsidRPr="00327F56">
        <w:br/>
        <w:t>peat thet Operation three: or sour times. Let the remain-</w:t>
      </w:r>
      <w:r w:rsidRPr="00327F56">
        <w:br/>
        <w:t xml:space="preserve">ing Matter he powdered, .and calcined for an Hour in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Crucible ; then edulcorate by washing, and burn upon it</w:t>
      </w:r>
      <w:r w:rsidRPr="00327F56">
        <w:br/>
        <w:t>three or sour times Spirit of Wine. .-ss</w:t>
      </w:r>
    </w:p>
    <w:p w14:paraId="5D9FA322" w14:textId="77777777" w:rsidR="00327F56" w:rsidRPr="00327F56" w:rsidRDefault="00327F56" w:rsidP="00327F56">
      <w:pPr>
        <w:tabs>
          <w:tab w:val="left" w:pos="2989"/>
        </w:tabs>
      </w:pPr>
      <w:r w:rsidRPr="00327F56">
        <w:t xml:space="preserve">. This seems to have heen originally the Contrivance Of </w:t>
      </w:r>
      <w:r w:rsidRPr="00327F56">
        <w:rPr>
          <w:i/>
          <w:iCs/>
        </w:rPr>
        <w:t>Crosu</w:t>
      </w:r>
      <w:r w:rsidRPr="00327F56">
        <w:rPr>
          <w:i/>
          <w:iCs/>
        </w:rPr>
        <w:br/>
        <w:t xml:space="preserve">lius ; </w:t>
      </w:r>
      <w:r w:rsidRPr="00327F56">
        <w:t xml:space="preserve">tho' </w:t>
      </w:r>
      <w:r w:rsidRPr="00327F56">
        <w:rPr>
          <w:i/>
          <w:iCs/>
        </w:rPr>
        <w:t>fisucrcetan, Sennertus, Hartman,</w:t>
      </w:r>
      <w:r w:rsidRPr="00327F56">
        <w:t xml:space="preserve"> and many other</w:t>
      </w:r>
      <w:r w:rsidRPr="00327F56">
        <w:br/>
        <w:t xml:space="preserve">practical Writers, give several </w:t>
      </w:r>
      <w:r w:rsidRPr="00327F56">
        <w:rPr>
          <w:lang w:val="la-Latn" w:eastAsia="la-Latn" w:bidi="la-Latn"/>
        </w:rPr>
        <w:t xml:space="preserve">Procelles </w:t>
      </w:r>
      <w:r w:rsidRPr="00327F56">
        <w:t>for its Preparation ; as</w:t>
      </w:r>
      <w:r w:rsidRPr="00327F56">
        <w:br/>
        <w:t xml:space="preserve">doth also </w:t>
      </w:r>
      <w:r w:rsidRPr="00327F56">
        <w:rPr>
          <w:i/>
          <w:iCs/>
        </w:rPr>
        <w:t>Schroder</w:t>
      </w:r>
      <w:r w:rsidRPr="00327F56">
        <w:t>give one not much different from this. It-</w:t>
      </w:r>
      <w:r w:rsidRPr="00327F56">
        <w:br/>
        <w:t>hath been much controverted by some, whether this is a mer-</w:t>
      </w:r>
      <w:r w:rsidRPr="00327F56">
        <w:br/>
        <w:t>curial or an antimonial Medicine; but it is not of Consequence</w:t>
      </w:r>
      <w:r w:rsidRPr="00327F56">
        <w:br/>
        <w:t>enough to require any Notice of the several Opinions thereupon.</w:t>
      </w:r>
      <w:r w:rsidRPr="00327F56">
        <w:br/>
        <w:t>This Medicine is however of Efficacy and Use enough to tempt</w:t>
      </w:r>
      <w:r w:rsidRPr="00327F56">
        <w:br/>
        <w:t>some Chymists, and such-like Artificers, who keep Medicine,</w:t>
      </w:r>
      <w:r w:rsidRPr="00327F56">
        <w:br/>
        <w:t>Warehouses, to sophisticate It ; for to make it genuine will</w:t>
      </w:r>
      <w:r w:rsidRPr="00327F56">
        <w:br/>
        <w:t>cost double (besides the Trouble and Danger os noxious St</w:t>
      </w:r>
      <w:r w:rsidRPr="00327F56">
        <w:rPr>
          <w:u w:val="single"/>
        </w:rPr>
        <w:t>eams</w:t>
      </w:r>
      <w:r w:rsidRPr="00327F56">
        <w:t>)</w:t>
      </w:r>
      <w:r w:rsidRPr="00327F56">
        <w:br/>
        <w:t>of what those Impostors frequently sell it sor. Their common</w:t>
      </w:r>
      <w:r w:rsidRPr="00327F56">
        <w:br/>
        <w:t xml:space="preserve">Adulteration is with half or two Thirds </w:t>
      </w:r>
      <w:r w:rsidRPr="00327F56">
        <w:rPr>
          <w:i/>
          <w:iCs/>
        </w:rPr>
        <w:t>of:</w:t>
      </w:r>
      <w:r w:rsidRPr="00327F56">
        <w:t xml:space="preserve"> the </w:t>
      </w:r>
      <w:r w:rsidRPr="00327F56">
        <w:rPr>
          <w:i/>
          <w:iCs/>
        </w:rPr>
        <w:t>Flores Sales Am-</w:t>
      </w:r>
      <w:r w:rsidRPr="00327F56">
        <w:rPr>
          <w:i/>
          <w:iCs/>
        </w:rPr>
        <w:br/>
        <w:t>moniaci.</w:t>
      </w:r>
      <w:r w:rsidRPr="00327F56">
        <w:tab/>
        <w:t xml:space="preserve">.- .- 6 </w:t>
      </w:r>
      <w:r w:rsidRPr="00327F56">
        <w:rPr>
          <w:lang w:val="el-GR" w:eastAsia="el-GR" w:bidi="el-GR"/>
        </w:rPr>
        <w:t>ί</w:t>
      </w:r>
      <w:r w:rsidRPr="00327F56">
        <w:t>.</w:t>
      </w:r>
    </w:p>
    <w:p w14:paraId="50422837" w14:textId="77777777" w:rsidR="00327F56" w:rsidRPr="00327F56" w:rsidRDefault="00327F56" w:rsidP="00327F56">
      <w:pPr>
        <w:tabs>
          <w:tab w:val="left" w:pos="3300"/>
        </w:tabs>
        <w:ind w:firstLine="360"/>
      </w:pPr>
      <w:r w:rsidRPr="00327F56">
        <w:t>The Fumes of the first mixing are Very noxious, and therefore</w:t>
      </w:r>
      <w:r w:rsidRPr="00327F56">
        <w:br/>
        <w:t xml:space="preserve">to he carefully avoided. Its Operation is by Sweat, though </w:t>
      </w:r>
      <w:r w:rsidRPr="00327F56">
        <w:rPr>
          <w:b/>
          <w:bCs/>
        </w:rPr>
        <w:t>it</w:t>
      </w:r>
      <w:r w:rsidRPr="00327F56">
        <w:rPr>
          <w:b/>
          <w:bCs/>
        </w:rPr>
        <w:br/>
      </w:r>
      <w:r w:rsidRPr="00327F56">
        <w:t>will also sometimes purge. It is much more efficacious than the</w:t>
      </w:r>
      <w:r w:rsidRPr="00327F56">
        <w:br/>
        <w:t xml:space="preserve">Antimonium </w:t>
      </w:r>
      <w:r w:rsidRPr="00327F56">
        <w:rPr>
          <w:lang w:val="la-Latn" w:eastAsia="la-Latn" w:bidi="la-Latn"/>
        </w:rPr>
        <w:t xml:space="preserve">Diaphoreticum, </w:t>
      </w:r>
      <w:r w:rsidRPr="00327F56">
        <w:t>and it will eradicate eVen Lepro-</w:t>
      </w:r>
      <w:r w:rsidRPr="00327F56">
        <w:br/>
      </w:r>
      <w:r w:rsidRPr="00327F56">
        <w:rPr>
          <w:b/>
          <w:bCs/>
        </w:rPr>
        <w:t xml:space="preserve">stes, </w:t>
      </w:r>
      <w:r w:rsidRPr="00327F56">
        <w:t>and the most obstinate Cases of that Kind, if rightly ma-</w:t>
      </w:r>
      <w:r w:rsidRPr="00327F56">
        <w:br/>
        <w:t>naged. Some account it a Resister os Poisons, and commend it</w:t>
      </w:r>
      <w:r w:rsidRPr="00327F56">
        <w:br/>
        <w:t xml:space="preserve">in pestilential Distempers. Its Dose is from ten Grains to half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Dram. Some calcine it in a Crucible, after it is takch out of</w:t>
      </w:r>
      <w:r w:rsidRPr="00327F56">
        <w:br/>
        <w:t>the Retort. Others think it better to let that Part of; the Spirit</w:t>
      </w:r>
      <w:r w:rsidRPr="00327F56">
        <w:br/>
      </w:r>
      <w:r w:rsidRPr="00327F56">
        <w:rPr>
          <w:i/>
          <w:iCs/>
        </w:rPr>
        <w:t>of Nitre</w:t>
      </w:r>
      <w:r w:rsidRPr="00327F56">
        <w:t xml:space="preserve"> it holds, remain with it ; but its Operation is certainly</w:t>
      </w:r>
      <w:r w:rsidRPr="00327F56">
        <w:br/>
        <w:t xml:space="preserve">inilderfor fuch Management, </w:t>
      </w:r>
      <w:r w:rsidRPr="00327F56">
        <w:rPr>
          <w:lang w:val="el-GR" w:eastAsia="el-GR" w:bidi="el-GR"/>
        </w:rPr>
        <w:t xml:space="preserve">ἐν </w:t>
      </w:r>
      <w:r w:rsidRPr="00327F56">
        <w:t>...</w:t>
      </w:r>
      <w:r w:rsidRPr="00327F56">
        <w:tab/>
        <w:t>'</w:t>
      </w:r>
    </w:p>
    <w:p w14:paraId="150DB028" w14:textId="77777777" w:rsidR="00327F56" w:rsidRPr="00327F56" w:rsidRDefault="00327F56" w:rsidP="00327F56">
      <w:pPr>
        <w:tabs>
          <w:tab w:val="left" w:pos="4359"/>
        </w:tabs>
        <w:ind w:firstLine="360"/>
      </w:pPr>
      <w:r w:rsidRPr="00327F56">
        <w:t>Lute noton the Receiver, till the Violence of the Fumes are</w:t>
      </w:r>
      <w:r w:rsidRPr="00327F56">
        <w:br/>
        <w:t>Over, lest when the Fine augments its Motion, inbreak the Re-</w:t>
      </w:r>
      <w:r w:rsidRPr="00327F56">
        <w:br/>
        <w:t>tort and Receiver. Do not exceed the third Degree of Fine,</w:t>
      </w:r>
      <w:r w:rsidRPr="00327F56">
        <w:br/>
        <w:t xml:space="preserve">nor set it stand long after the Spirit of Nitre is drawn off, </w:t>
      </w:r>
      <w:r w:rsidRPr="00327F56">
        <w:rPr>
          <w:b/>
          <w:bCs/>
        </w:rPr>
        <w:t>to</w:t>
      </w:r>
      <w:r w:rsidRPr="00327F56">
        <w:rPr>
          <w:b/>
          <w:bCs/>
        </w:rPr>
        <w:br/>
      </w:r>
      <w:r w:rsidRPr="00327F56">
        <w:t>preVent discolouring the Medicine. The Spirit of Nitre being</w:t>
      </w:r>
      <w:r w:rsidRPr="00327F56">
        <w:br/>
        <w:t xml:space="preserve">now impregnated with common Salt which was in the </w:t>
      </w:r>
      <w:r w:rsidRPr="00327F56">
        <w:rPr>
          <w:lang w:val="la-Latn" w:eastAsia="la-Latn" w:bidi="la-Latn"/>
        </w:rPr>
        <w:t>Butyrum,</w:t>
      </w:r>
      <w:r w:rsidRPr="00327F56">
        <w:rPr>
          <w:lang w:val="la-Latn" w:eastAsia="la-Latn" w:bidi="la-Latn"/>
        </w:rPr>
        <w:br/>
      </w:r>
      <w:r w:rsidRPr="00327F56">
        <w:t>is become an Aqua Regia, and will.dissolve Gold, and is Called.</w:t>
      </w:r>
      <w:r w:rsidRPr="00327F56">
        <w:br/>
      </w:r>
      <w:r w:rsidRPr="00327F56">
        <w:rPr>
          <w:i/>
          <w:iCs/>
          <w:lang w:val="la-Latn" w:eastAsia="la-Latn" w:bidi="la-Latn"/>
        </w:rPr>
        <w:t xml:space="preserve">Spiritus Nitri </w:t>
      </w:r>
      <w:r w:rsidRPr="00327F56">
        <w:rPr>
          <w:i/>
          <w:iCs/>
        </w:rPr>
        <w:t>Bezoarticus. Quincy. —</w:t>
      </w:r>
      <w:r w:rsidRPr="00327F56">
        <w:rPr>
          <w:i/>
          <w:iCs/>
        </w:rPr>
        <w:tab/>
        <w:t>_...</w:t>
      </w:r>
    </w:p>
    <w:p w14:paraId="492BB0C5" w14:textId="77777777" w:rsidR="00327F56" w:rsidRPr="00327F56" w:rsidRDefault="00327F56" w:rsidP="00327F56">
      <w:r w:rsidRPr="00327F56">
        <w:rPr>
          <w:b/>
          <w:bCs/>
        </w:rPr>
        <w:t xml:space="preserve">.BEZOARTICUM </w:t>
      </w:r>
      <w:r w:rsidRPr="00327F56">
        <w:rPr>
          <w:b/>
          <w:bCs/>
          <w:lang w:val="la-Latn" w:eastAsia="la-Latn" w:bidi="la-Latn"/>
        </w:rPr>
        <w:t>MERCURIALE»</w:t>
      </w:r>
    </w:p>
    <w:p w14:paraId="2C293EEC" w14:textId="77777777" w:rsidR="00327F56" w:rsidRPr="00327F56" w:rsidRDefault="00327F56" w:rsidP="00327F56">
      <w:pPr>
        <w:ind w:left="360" w:hanging="360"/>
      </w:pPr>
      <w:r w:rsidRPr="00327F56">
        <w:rPr>
          <w:lang w:val="el-GR" w:eastAsia="el-GR" w:bidi="el-GR"/>
        </w:rPr>
        <w:t xml:space="preserve">ῖ </w:t>
      </w:r>
      <w:r w:rsidRPr="00327F56">
        <w:t>This is made by extracting a Tincture from the Glass made</w:t>
      </w:r>
      <w:r w:rsidRPr="00327F56">
        <w:br/>
        <w:t xml:space="preserve">with </w:t>
      </w:r>
      <w:r w:rsidRPr="00327F56">
        <w:rPr>
          <w:i/>
          <w:iCs/>
          <w:lang w:val="la-Latn" w:eastAsia="la-Latn" w:bidi="la-Latn"/>
        </w:rPr>
        <w:t xml:space="preserve">Mercurius </w:t>
      </w:r>
      <w:r w:rsidRPr="00327F56">
        <w:rPr>
          <w:i/>
          <w:iCs/>
        </w:rPr>
        <w:t>Vita,</w:t>
      </w:r>
      <w:r w:rsidRPr="00327F56">
        <w:t xml:space="preserve"> with Butter of Antimony,, and fix-</w:t>
      </w:r>
    </w:p>
    <w:p w14:paraId="455FB6E8" w14:textId="77777777" w:rsidR="00327F56" w:rsidRPr="00327F56" w:rsidRDefault="00327F56" w:rsidP="00327F56">
      <w:pPr>
        <w:tabs>
          <w:tab w:val="left" w:pos="459"/>
        </w:tabs>
      </w:pPr>
      <w:r w:rsidRPr="00327F56">
        <w:rPr>
          <w:vertAlign w:val="subscript"/>
        </w:rPr>
        <w:t>:</w:t>
      </w:r>
      <w:r w:rsidRPr="00327F56">
        <w:tab/>
        <w:t>ing it With Spirit ofNitre,</w:t>
      </w:r>
    </w:p>
    <w:p w14:paraId="03F8AD97" w14:textId="77777777" w:rsidR="00327F56" w:rsidRPr="00327F56" w:rsidRDefault="00327F56" w:rsidP="00327F56">
      <w:r w:rsidRPr="00327F56">
        <w:t xml:space="preserve">’ . . Ci. : </w:t>
      </w:r>
      <w:r w:rsidRPr="00327F56">
        <w:rPr>
          <w:i/>
          <w:iCs/>
        </w:rPr>
        <w:t>i ‘ . ' . . ’ . ’. s'..</w:t>
      </w:r>
    </w:p>
    <w:p w14:paraId="76281C05" w14:textId="77777777" w:rsidR="00327F56" w:rsidRPr="00327F56" w:rsidRDefault="00327F56" w:rsidP="00327F56">
      <w:pPr>
        <w:tabs>
          <w:tab w:val="left" w:pos="4188"/>
        </w:tabs>
      </w:pPr>
      <w:r w:rsidRPr="00327F56">
        <w:t xml:space="preserve">- It is said to he an excellent Medicine in Venereal </w:t>
      </w:r>
      <w:r w:rsidRPr="00327F56">
        <w:rPr>
          <w:b/>
          <w:bCs/>
        </w:rPr>
        <w:t>Dis-</w:t>
      </w:r>
      <w:r w:rsidRPr="00327F56">
        <w:rPr>
          <w:b/>
          <w:bCs/>
        </w:rPr>
        <w:br/>
      </w:r>
      <w:r w:rsidRPr="00327F56">
        <w:t xml:space="preserve">orders, . ...... ;; </w:t>
      </w:r>
      <w:r w:rsidRPr="00327F56">
        <w:rPr>
          <w:lang w:val="el-GR" w:eastAsia="el-GR" w:bidi="el-GR"/>
        </w:rPr>
        <w:t xml:space="preserve">τ </w:t>
      </w:r>
      <w:r w:rsidRPr="00327F56">
        <w:t>, . .. : :</w:t>
      </w:r>
      <w:r w:rsidRPr="00327F56">
        <w:tab/>
      </w:r>
      <w:r w:rsidRPr="00327F56">
        <w:rPr>
          <w:i/>
          <w:iCs/>
        </w:rPr>
        <w:t>: -igi -.r</w:t>
      </w:r>
    </w:p>
    <w:p w14:paraId="7BC7E56C" w14:textId="77777777" w:rsidR="00327F56" w:rsidRPr="00327F56" w:rsidRDefault="00327F56" w:rsidP="00327F56">
      <w:r w:rsidRPr="00327F56">
        <w:rPr>
          <w:b/>
          <w:bCs/>
        </w:rPr>
        <w:t xml:space="preserve">BEZOARTICUM </w:t>
      </w:r>
      <w:r w:rsidRPr="00327F56">
        <w:rPr>
          <w:b/>
          <w:bCs/>
          <w:lang w:val="la-Latn" w:eastAsia="la-Latn" w:bidi="la-Latn"/>
        </w:rPr>
        <w:t>SATURNI.</w:t>
      </w:r>
    </w:p>
    <w:p w14:paraId="3EB958F2" w14:textId="77777777" w:rsidR="00327F56" w:rsidRPr="00327F56" w:rsidRDefault="00327F56" w:rsidP="00327F56">
      <w:pPr>
        <w:ind w:left="360" w:hanging="360"/>
      </w:pPr>
      <w:r w:rsidRPr="00327F56">
        <w:t>This is prepared by extracting a Tincture from the Glass</w:t>
      </w:r>
      <w:r w:rsidRPr="00327F56">
        <w:br/>
        <w:t>of Lead, (which may he obtained from Red-lead and Flints)</w:t>
      </w:r>
      <w:r w:rsidRPr="00327F56">
        <w:br/>
        <w:t>with uurectify’d Butter of Antimony, and fixing it ac-</w:t>
      </w:r>
      <w:r w:rsidRPr="00327F56">
        <w:br/>
        <w:t>cording to Art with Spirit ofNitre.</w:t>
      </w:r>
    </w:p>
    <w:p w14:paraId="6796075D" w14:textId="77777777" w:rsidR="00327F56" w:rsidRPr="00327F56" w:rsidRDefault="00327F56" w:rsidP="00327F56">
      <w:r w:rsidRPr="00327F56">
        <w:rPr>
          <w:vertAlign w:val="superscript"/>
        </w:rPr>
        <w:t>;</w:t>
      </w:r>
      <w:r w:rsidRPr="00327F56">
        <w:t xml:space="preserve"> This Medicine is Anti-hysteric, and of great Service in </w:t>
      </w:r>
      <w:r w:rsidRPr="00327F56">
        <w:rPr>
          <w:i/>
          <w:iCs/>
        </w:rPr>
        <w:t>Dis-</w:t>
      </w:r>
      <w:r w:rsidRPr="00327F56">
        <w:rPr>
          <w:i/>
          <w:iCs/>
        </w:rPr>
        <w:br/>
        <w:t>orders of</w:t>
      </w:r>
      <w:r w:rsidRPr="00327F56">
        <w:t xml:space="preserve"> the Spleen. Its Dose is six Grains.</w:t>
      </w:r>
    </w:p>
    <w:p w14:paraId="01A5779F" w14:textId="77777777" w:rsidR="00327F56" w:rsidRPr="00327F56" w:rsidRDefault="00327F56" w:rsidP="00327F56">
      <w:r w:rsidRPr="00327F56">
        <w:rPr>
          <w:b/>
          <w:bCs/>
        </w:rPr>
        <w:t xml:space="preserve">’ BEZOARTICUM </w:t>
      </w:r>
      <w:r w:rsidRPr="00327F56">
        <w:rPr>
          <w:b/>
          <w:bCs/>
          <w:lang w:val="la-Latn" w:eastAsia="la-Latn" w:bidi="la-Latn"/>
        </w:rPr>
        <w:t>SOLARE</w:t>
      </w:r>
    </w:p>
    <w:p w14:paraId="43EAB367" w14:textId="77777777" w:rsidR="00327F56" w:rsidRPr="00327F56" w:rsidRDefault="00327F56" w:rsidP="00327F56">
      <w:pPr>
        <w:ind w:left="360" w:hanging="360"/>
      </w:pPr>
      <w:r w:rsidRPr="00327F56">
        <w:t xml:space="preserve">Is prepar'd Of Plates of Gold diflblV'd in </w:t>
      </w:r>
      <w:r w:rsidRPr="00327F56">
        <w:rPr>
          <w:i/>
          <w:iCs/>
          <w:lang w:val="la-Latn" w:eastAsia="la-Latn" w:bidi="la-Latn"/>
        </w:rPr>
        <w:t>Spiritus Nitri Be-</w:t>
      </w:r>
      <w:r w:rsidRPr="00327F56">
        <w:rPr>
          <w:i/>
          <w:iCs/>
          <w:lang w:val="la-Latn" w:eastAsia="la-Latn" w:bidi="la-Latn"/>
        </w:rPr>
        <w:br/>
        <w:t>zoarticus,</w:t>
      </w:r>
      <w:r w:rsidRPr="00327F56">
        <w:rPr>
          <w:lang w:val="la-Latn" w:eastAsia="la-Latn" w:bidi="la-Latn"/>
        </w:rPr>
        <w:t xml:space="preserve"> </w:t>
      </w:r>
      <w:r w:rsidRPr="00327F56">
        <w:t>by pouring this Solution by littie and littie up-</w:t>
      </w:r>
      <w:r w:rsidRPr="00327F56">
        <w:br/>
        <w:t>on Butter os Antimony, and proceeding as above.</w:t>
      </w:r>
    </w:p>
    <w:p w14:paraId="1DF14971" w14:textId="77777777" w:rsidR="00327F56" w:rsidRPr="00327F56" w:rsidRDefault="00327F56" w:rsidP="00327F56">
      <w:pPr>
        <w:ind w:firstLine="360"/>
      </w:pPr>
      <w:r w:rsidRPr="00327F56">
        <w:t xml:space="preserve">This Medicine is an excellent Sudorific; and of Ufe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i/>
          <w:iCs/>
        </w:rPr>
        <w:t>Lues Vinerea,</w:t>
      </w:r>
      <w:r w:rsidRPr="00327F56">
        <w:t xml:space="preserve"> the Plague, the Gout, the Dropsy, Fevers, and</w:t>
      </w:r>
      <w:r w:rsidRPr="00327F56">
        <w:br/>
        <w:t>Obstructions of the Spleen. Its Dose is from three to eight</w:t>
      </w:r>
      <w:r w:rsidRPr="00327F56">
        <w:br/>
        <w:t>Grains. " '</w:t>
      </w:r>
    </w:p>
    <w:p w14:paraId="4C9B3CE1" w14:textId="77777777" w:rsidR="00327F56" w:rsidRPr="00327F56" w:rsidRDefault="00327F56" w:rsidP="00327F56">
      <w:pPr>
        <w:tabs>
          <w:tab w:val="left" w:pos="1340"/>
        </w:tabs>
      </w:pPr>
      <w:r w:rsidRPr="00327F56">
        <w:rPr>
          <w:b/>
          <w:bCs/>
        </w:rPr>
        <w:t>‘</w:t>
      </w:r>
      <w:r w:rsidRPr="00327F56">
        <w:rPr>
          <w:b/>
          <w:bCs/>
        </w:rPr>
        <w:tab/>
        <w:t>- BEZOARTICUM VENERIS</w:t>
      </w:r>
    </w:p>
    <w:p w14:paraId="7A7B72DB" w14:textId="77777777" w:rsidR="00327F56" w:rsidRPr="00327F56" w:rsidRDefault="00327F56" w:rsidP="00327F56">
      <w:pPr>
        <w:ind w:left="360" w:hanging="360"/>
      </w:pPr>
      <w:r w:rsidRPr="00327F56">
        <w:t>Is prepar'd, by extracting the Tincture from the Filings of</w:t>
      </w:r>
      <w:r w:rsidRPr="00327F56">
        <w:br/>
        <w:t>Copper, with rectified Butter of Antimony, and fixing</w:t>
      </w:r>
    </w:p>
    <w:p w14:paraId="6CF223B5" w14:textId="77777777" w:rsidR="00327F56" w:rsidRPr="00327F56" w:rsidRDefault="00327F56" w:rsidP="00327F56">
      <w:pPr>
        <w:ind w:firstLine="360"/>
      </w:pPr>
      <w:r w:rsidRPr="00327F56">
        <w:t>.- it according to Art, with Spirit of Nitre. .</w:t>
      </w:r>
    </w:p>
    <w:p w14:paraId="2050C32D" w14:textId="77777777" w:rsidR="00327F56" w:rsidRPr="00327F56" w:rsidRDefault="00327F56" w:rsidP="00327F56">
      <w:pPr>
        <w:ind w:firstLine="360"/>
      </w:pPr>
      <w:r w:rsidRPr="00327F56">
        <w:t>This Medicine is, by some, exhibited in Leprosies and Dif-</w:t>
      </w:r>
      <w:r w:rsidRPr="00327F56">
        <w:br/>
        <w:t>eases of the Head and Brain. Its Dose is six Grains. External-</w:t>
      </w:r>
      <w:r w:rsidRPr="00327F56">
        <w:br/>
      </w:r>
      <w:r w:rsidRPr="00327F56">
        <w:rPr>
          <w:b/>
          <w:bCs/>
        </w:rPr>
        <w:t xml:space="preserve">ly </w:t>
      </w:r>
      <w:r w:rsidRPr="00327F56">
        <w:t xml:space="preserve">it is of Ufe in old Ulcers, Fistulas, and Impetigos, </w:t>
      </w:r>
      <w:r w:rsidRPr="00327F56">
        <w:rPr>
          <w:b/>
          <w:bCs/>
        </w:rPr>
        <w:t>ifmix'd</w:t>
      </w:r>
      <w:r w:rsidRPr="00327F56">
        <w:rPr>
          <w:b/>
          <w:bCs/>
        </w:rPr>
        <w:br/>
        <w:t xml:space="preserve">with some proper Ointment. </w:t>
      </w:r>
      <w:r w:rsidRPr="00327F56">
        <w:rPr>
          <w:b/>
          <w:bCs/>
          <w:i/>
          <w:iCs/>
        </w:rPr>
        <w:t>Pharmacep. Eatean,</w:t>
      </w:r>
      <w:r w:rsidRPr="00327F56">
        <w:br w:type="page"/>
      </w:r>
    </w:p>
    <w:p w14:paraId="555C68E4" w14:textId="77777777" w:rsidR="00327F56" w:rsidRPr="00327F56" w:rsidRDefault="00327F56" w:rsidP="00327F56">
      <w:pPr>
        <w:tabs>
          <w:tab w:val="left" w:pos="3828"/>
        </w:tabs>
      </w:pPr>
      <w:r w:rsidRPr="00327F56">
        <w:rPr>
          <w:lang w:val="la-Latn" w:eastAsia="la-Latn" w:bidi="la-Latn"/>
        </w:rPr>
        <w:lastRenderedPageBreak/>
        <w:t xml:space="preserve">' SPIRITUS </w:t>
      </w:r>
      <w:r w:rsidRPr="00327F56">
        <w:t xml:space="preserve">NITRI BEZOARTICUS is made Ivy </w:t>
      </w:r>
      <w:r w:rsidRPr="00327F56">
        <w:rPr>
          <w:lang w:val="la-Latn" w:eastAsia="la-Latn" w:bidi="la-Latn"/>
        </w:rPr>
        <w:t>didin-</w:t>
      </w:r>
      <w:r w:rsidRPr="00327F56">
        <w:rPr>
          <w:lang w:val="la-Latn" w:eastAsia="la-Latn" w:bidi="la-Latn"/>
        </w:rPr>
        <w:br/>
      </w:r>
      <w:r w:rsidRPr="00327F56">
        <w:t>ling Spirit of Nitre and Butter of Antimony' together, in 2. ;</w:t>
      </w:r>
      <w:r w:rsidRPr="00327F56">
        <w:br/>
        <w:t xml:space="preserve">Retort. See </w:t>
      </w:r>
      <w:r w:rsidRPr="00327F56">
        <w:rPr>
          <w:lang w:val="la-Latn" w:eastAsia="la-Latn" w:bidi="la-Latn"/>
        </w:rPr>
        <w:t xml:space="preserve">BEZ0ARDICUM </w:t>
      </w:r>
      <w:r w:rsidRPr="00327F56">
        <w:t>MINESALE.</w:t>
      </w:r>
      <w:r w:rsidRPr="00327F56">
        <w:tab/>
        <w:t>. ' - -</w:t>
      </w:r>
    </w:p>
    <w:p w14:paraId="5530E0F9" w14:textId="77777777" w:rsidR="00327F56" w:rsidRPr="00327F56" w:rsidRDefault="00327F56" w:rsidP="00327F56">
      <w:pPr>
        <w:ind w:firstLine="360"/>
      </w:pPr>
      <w:r w:rsidRPr="00327F56">
        <w:t>BEZOARTICUM. Bezoartic, thet is, possessed of the</w:t>
      </w:r>
    </w:p>
    <w:p w14:paraId="4F338ABF" w14:textId="77777777" w:rsidR="00327F56" w:rsidRPr="00327F56" w:rsidRDefault="00327F56" w:rsidP="00327F56">
      <w:pPr>
        <w:tabs>
          <w:tab w:val="left" w:pos="3110"/>
          <w:tab w:val="left" w:pos="3499"/>
          <w:tab w:val="left" w:pos="3828"/>
        </w:tabs>
      </w:pPr>
      <w:r w:rsidRPr="00327F56">
        <w:t xml:space="preserve">' Virtues of </w:t>
      </w:r>
      <w:r w:rsidRPr="00327F56">
        <w:rPr>
          <w:i/>
          <w:iCs/>
        </w:rPr>
        <w:t>Bezoar. Atexipharmic.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'</w:t>
      </w:r>
    </w:p>
    <w:p w14:paraId="075E9682" w14:textId="77777777" w:rsidR="00327F56" w:rsidRPr="00327F56" w:rsidRDefault="00327F56" w:rsidP="00327F56">
      <w:pPr>
        <w:ind w:firstLine="360"/>
      </w:pPr>
      <w:r w:rsidRPr="00327F56">
        <w:t xml:space="preserve">BHACTA. </w:t>
      </w:r>
      <w:r w:rsidRPr="00327F56">
        <w:rPr>
          <w:i/>
          <w:iCs/>
        </w:rPr>
        <w:t>Johnsen</w:t>
      </w:r>
      <w:r w:rsidRPr="00327F56">
        <w:t xml:space="preserve"> explains this, </w:t>
      </w:r>
      <w:r w:rsidRPr="00327F56">
        <w:rPr>
          <w:i/>
          <w:iCs/>
        </w:rPr>
        <w:t xml:space="preserve">Terra </w:t>
      </w:r>
      <w:r w:rsidRPr="00327F56">
        <w:rPr>
          <w:i/>
          <w:iCs/>
          <w:lang w:val="la-Latn" w:eastAsia="la-Latn" w:bidi="la-Latn"/>
        </w:rPr>
        <w:t>Rubea.</w:t>
      </w:r>
    </w:p>
    <w:p w14:paraId="52C0B9E4" w14:textId="77777777" w:rsidR="00327F56" w:rsidRPr="00327F56" w:rsidRDefault="00327F56" w:rsidP="00327F56">
      <w:r w:rsidRPr="00327F56">
        <w:rPr>
          <w:vertAlign w:val="superscript"/>
        </w:rPr>
        <w:t>:</w:t>
      </w:r>
      <w:r w:rsidRPr="00327F56">
        <w:t xml:space="preserve"> ’ BIA, </w:t>
      </w:r>
      <w:r w:rsidRPr="00327F56">
        <w:rPr>
          <w:lang w:val="el-GR" w:eastAsia="el-GR" w:bidi="el-GR"/>
        </w:rPr>
        <w:t xml:space="preserve">βία. </w:t>
      </w:r>
      <w:r w:rsidRPr="00327F56">
        <w:t xml:space="preserve">Force, Violence. Hence </w:t>
      </w:r>
      <w:r w:rsidRPr="00327F56">
        <w:rPr>
          <w:lang w:val="el-GR" w:eastAsia="el-GR" w:bidi="el-GR"/>
        </w:rPr>
        <w:t xml:space="preserve">βιαίως, </w:t>
      </w:r>
      <w:r w:rsidRPr="00327F56">
        <w:t>violently, forci-</w:t>
      </w:r>
      <w:r w:rsidRPr="00327F56">
        <w:br/>
        <w:t xml:space="preserve">bly. </w:t>
      </w:r>
      <w:r w:rsidRPr="00327F56">
        <w:rPr>
          <w:lang w:val="el-GR" w:eastAsia="el-GR" w:bidi="el-GR"/>
        </w:rPr>
        <w:t xml:space="preserve">μ'τά βίας </w:t>
      </w:r>
      <w:r w:rsidRPr="00327F56">
        <w:t>sometimes imports, scarcely; not without Di-</w:t>
      </w:r>
    </w:p>
    <w:p w14:paraId="46A8304D" w14:textId="77777777" w:rsidR="00327F56" w:rsidRPr="00327F56" w:rsidRDefault="00327F56" w:rsidP="00327F56">
      <w:pPr>
        <w:tabs>
          <w:tab w:val="left" w:pos="3499"/>
          <w:tab w:val="left" w:pos="3828"/>
        </w:tabs>
      </w:pPr>
      <w:r w:rsidRPr="00327F56">
        <w:t xml:space="preserve">. fficulty.- </w:t>
      </w:r>
      <w:r w:rsidRPr="00327F56">
        <w:rPr>
          <w:i/>
          <w:iCs/>
        </w:rPr>
        <w:t>Galen.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</w:p>
    <w:p w14:paraId="3D51D6F6" w14:textId="77777777" w:rsidR="00327F56" w:rsidRPr="00327F56" w:rsidRDefault="00327F56" w:rsidP="00327F56">
      <w:r w:rsidRPr="00327F56">
        <w:t xml:space="preserve">' BIARGHETNUSIM. Ceniss. </w:t>
      </w:r>
      <w:r w:rsidRPr="00327F56">
        <w:rPr>
          <w:i/>
          <w:iCs/>
        </w:rPr>
        <w:t>Rulandus.</w:t>
      </w:r>
    </w:p>
    <w:p w14:paraId="07B05ECE" w14:textId="77777777" w:rsidR="00327F56" w:rsidRPr="00327F56" w:rsidRDefault="00327F56" w:rsidP="00327F56">
      <w:r w:rsidRPr="00327F56">
        <w:t xml:space="preserve">- BIBIN EI.LA, orBIPENULLA The same as </w:t>
      </w:r>
      <w:r w:rsidRPr="00327F56">
        <w:rPr>
          <w:i/>
          <w:iCs/>
        </w:rPr>
        <w:t>Pimpuri .</w:t>
      </w:r>
      <w:r w:rsidRPr="00327F56">
        <w:rPr>
          <w:i/>
          <w:iCs/>
        </w:rPr>
        <w:br/>
        <w:t>nella,</w:t>
      </w:r>
      <w:r w:rsidRPr="00327F56">
        <w:t xml:space="preserve"> which see. </w:t>
      </w:r>
      <w:r w:rsidRPr="00327F56">
        <w:rPr>
          <w:i/>
          <w:iCs/>
        </w:rPr>
        <w:t>Blancarde Ray</w:t>
      </w:r>
      <w:r w:rsidRPr="00327F56">
        <w:t xml:space="preserve"> says, it is the </w:t>
      </w:r>
      <w:r w:rsidRPr="00327F56">
        <w:rPr>
          <w:i/>
          <w:iCs/>
          <w:lang w:val="la-Latn" w:eastAsia="la-Latn" w:bidi="la-Latn"/>
        </w:rPr>
        <w:t>Plantago ane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- gastiselia </w:t>
      </w:r>
      <w:r w:rsidRPr="00327F56">
        <w:rPr>
          <w:i/>
          <w:iCs/>
          <w:lang w:val="la-Latn" w:eastAsia="la-Latn" w:bidi="la-Latn"/>
        </w:rPr>
        <w:t>ferrata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</w:t>
      </w:r>
      <w:r w:rsidRPr="00327F56">
        <w:rPr>
          <w:i/>
          <w:iCs/>
        </w:rPr>
        <w:t>Clastus</w:t>
      </w:r>
      <w:r w:rsidRPr="00327F56">
        <w:t xml:space="preserve"> and </w:t>
      </w:r>
      <w:r w:rsidRPr="00327F56">
        <w:rPr>
          <w:i/>
          <w:iCs/>
        </w:rPr>
        <w:t>Parkinsen.</w:t>
      </w:r>
    </w:p>
    <w:p w14:paraId="1431CA99" w14:textId="77777777" w:rsidR="00327F56" w:rsidRPr="00327F56" w:rsidRDefault="00327F56" w:rsidP="00327F56">
      <w:pPr>
        <w:tabs>
          <w:tab w:val="left" w:pos="2872"/>
        </w:tabs>
        <w:ind w:firstLine="360"/>
      </w:pPr>
      <w:r w:rsidRPr="00327F56">
        <w:t xml:space="preserve">BIBITORIUS </w:t>
      </w:r>
      <w:r w:rsidRPr="00327F56">
        <w:rPr>
          <w:lang w:val="la-Latn" w:eastAsia="la-Latn" w:bidi="la-Latn"/>
        </w:rPr>
        <w:t xml:space="preserve">MUSCULUS. </w:t>
      </w:r>
      <w:r w:rsidRPr="00327F56">
        <w:t xml:space="preserve">The </w:t>
      </w:r>
      <w:r w:rsidRPr="00327F56">
        <w:rPr>
          <w:lang w:val="la-Latn" w:eastAsia="la-Latn" w:bidi="la-Latn"/>
        </w:rPr>
        <w:t xml:space="preserve">Adductior Oculi </w:t>
      </w:r>
      <w:r w:rsidRPr="00327F56">
        <w:t>is</w:t>
      </w:r>
      <w:r w:rsidRPr="00327F56">
        <w:br/>
        <w:t>/sometimes called by this Name.</w:t>
      </w:r>
      <w:r w:rsidRPr="00327F56">
        <w:tab/>
        <w:t xml:space="preserve">- ------ </w:t>
      </w:r>
      <w:r w:rsidRPr="00327F56">
        <w:rPr>
          <w:lang w:val="el-GR" w:eastAsia="el-GR" w:bidi="el-GR"/>
        </w:rPr>
        <w:t>τ</w:t>
      </w:r>
    </w:p>
    <w:p w14:paraId="5536072E" w14:textId="77777777" w:rsidR="00327F56" w:rsidRPr="00327F56" w:rsidRDefault="00327F56" w:rsidP="00327F56">
      <w:pPr>
        <w:ind w:firstLine="360"/>
      </w:pPr>
      <w:r w:rsidRPr="00327F56">
        <w:t xml:space="preserve">BICAUDALIS </w:t>
      </w:r>
      <w:r w:rsidRPr="00327F56">
        <w:rPr>
          <w:lang w:val="la-Latn" w:eastAsia="la-Latn" w:bidi="la-Latn"/>
        </w:rPr>
        <w:t xml:space="preserve">MUSCULUS. </w:t>
      </w:r>
      <w:r w:rsidRPr="00327F56">
        <w:t xml:space="preserve">The </w:t>
      </w:r>
      <w:r w:rsidRPr="00327F56">
        <w:rPr>
          <w:i/>
          <w:iCs/>
        </w:rPr>
        <w:t xml:space="preserve">Triceps </w:t>
      </w:r>
      <w:r w:rsidRPr="00327F56">
        <w:rPr>
          <w:i/>
          <w:iCs/>
          <w:lang w:val="la-Latn" w:eastAsia="la-Latn" w:bidi="la-Latn"/>
        </w:rPr>
        <w:t>Astris</w:t>
      </w:r>
      <w:r w:rsidRPr="00327F56">
        <w:rPr>
          <w:lang w:val="la-Latn" w:eastAsia="la-Latn" w:bidi="la-Latn"/>
        </w:rPr>
        <w:t xml:space="preserve"> </w:t>
      </w:r>
      <w:r w:rsidRPr="00327F56">
        <w:t>has some-</w:t>
      </w:r>
      <w:r w:rsidRPr="00327F56">
        <w:br/>
        <w:t xml:space="preserve">times heen thus called i and also </w:t>
      </w:r>
      <w:r w:rsidRPr="00327F56">
        <w:rPr>
          <w:i/>
          <w:iCs/>
        </w:rPr>
        <w:t>Tricandalis,</w:t>
      </w:r>
      <w:r w:rsidRPr="00327F56">
        <w:t xml:space="preserve"> and </w:t>
      </w:r>
      <w:r w:rsidRPr="00327F56">
        <w:rPr>
          <w:i/>
          <w:iCs/>
          <w:lang w:val="la-Latn" w:eastAsia="la-Latn" w:bidi="la-Latn"/>
        </w:rPr>
        <w:t>Intricatus.</w:t>
      </w:r>
      <w:r w:rsidRPr="00327F56">
        <w:rPr>
          <w:i/>
          <w:iCs/>
          <w:lang w:val="la-Latn" w:eastAsia="la-Latn" w:bidi="la-Latn"/>
        </w:rPr>
        <w:br/>
        <w:t xml:space="preserve">Castellus. </w:t>
      </w:r>
      <w:r w:rsidRPr="00327F56">
        <w:rPr>
          <w:i/>
          <w:iCs/>
        </w:rPr>
        <w:t>- . '</w:t>
      </w:r>
    </w:p>
    <w:p w14:paraId="14BE4103" w14:textId="77777777" w:rsidR="00327F56" w:rsidRPr="00327F56" w:rsidRDefault="00327F56" w:rsidP="00327F56">
      <w:pPr>
        <w:tabs>
          <w:tab w:val="left" w:pos="1335"/>
          <w:tab w:val="left" w:leader="dot" w:pos="1697"/>
          <w:tab w:val="left" w:pos="2327"/>
          <w:tab w:val="left" w:pos="2872"/>
          <w:tab w:val="right" w:leader="dot" w:pos="3584"/>
          <w:tab w:val="left" w:pos="3978"/>
        </w:tabs>
        <w:ind w:firstLine="360"/>
      </w:pPr>
      <w:r w:rsidRPr="00327F56">
        <w:t>BICEPS. The Name of several Muscles, one of which is</w:t>
      </w:r>
      <w:r w:rsidRPr="00327F56">
        <w:br/>
        <w:t>"called,; " -</w:t>
      </w:r>
      <w:r w:rsidRPr="00327F56">
        <w:tab/>
        <w:t>-</w:t>
      </w:r>
      <w:r w:rsidRPr="00327F56">
        <w:tab/>
        <w:t>.. *</w:t>
      </w:r>
      <w:r w:rsidRPr="00327F56">
        <w:tab/>
      </w:r>
      <w:r w:rsidRPr="00327F56">
        <w:rPr>
          <w:vertAlign w:val="subscript"/>
        </w:rPr>
        <w:t>;</w:t>
      </w:r>
      <w:r w:rsidRPr="00327F56">
        <w:tab/>
        <w:t>'</w:t>
      </w:r>
      <w:r w:rsidRPr="00327F56">
        <w:tab/>
      </w:r>
      <w:r w:rsidRPr="00327F56">
        <w:rPr>
          <w:vertAlign w:val="superscript"/>
        </w:rPr>
        <w:t>:</w:t>
      </w:r>
      <w:r w:rsidRPr="00327F56">
        <w:tab/>
        <w:t>"</w:t>
      </w:r>
    </w:p>
    <w:p w14:paraId="61D0C6A3" w14:textId="77777777" w:rsidR="00327F56" w:rsidRPr="00327F56" w:rsidRDefault="00327F56" w:rsidP="00327F56">
      <w:pPr>
        <w:tabs>
          <w:tab w:val="left" w:pos="1051"/>
        </w:tabs>
        <w:ind w:firstLine="360"/>
      </w:pPr>
      <w:r w:rsidRPr="00327F56">
        <w:rPr>
          <w:i/>
          <w:iCs/>
        </w:rPr>
        <w:t xml:space="preserve">Bieests </w:t>
      </w:r>
      <w:r w:rsidRPr="00327F56">
        <w:rPr>
          <w:i/>
          <w:iCs/>
          <w:lang w:val="la-Latn" w:eastAsia="la-Latn" w:bidi="la-Latn"/>
        </w:rPr>
        <w:t xml:space="preserve">internus </w:t>
      </w:r>
      <w:r w:rsidRPr="00327F56">
        <w:rPr>
          <w:i/>
          <w:iCs/>
        </w:rPr>
        <w:t xml:space="preserve">Hiumeri,to dsiEnguisu it fromsue Bleeps </w:t>
      </w:r>
      <w:r w:rsidRPr="00327F56">
        <w:rPr>
          <w:i/>
          <w:iCs/>
          <w:lang w:val="la-Latn" w:eastAsia="la-Latn" w:bidi="la-Latn"/>
        </w:rPr>
        <w:t>exter-</w:t>
      </w:r>
      <w:r w:rsidRPr="00327F56">
        <w:rPr>
          <w:i/>
          <w:iCs/>
          <w:lang w:val="la-Latn" w:eastAsia="la-Latn" w:bidi="la-Latn"/>
        </w:rPr>
        <w:br/>
        <w:t>nus,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otherwise called </w:t>
      </w:r>
      <w:r w:rsidRPr="00327F56">
        <w:rPr>
          <w:i/>
          <w:iCs/>
        </w:rPr>
        <w:t>Gemellur.</w:t>
      </w:r>
      <w:r w:rsidRPr="00327F56">
        <w:t xml:space="preserve"> See GEMELLUS. It is more</w:t>
      </w:r>
      <w:r w:rsidRPr="00327F56">
        <w:br/>
        <w:t xml:space="preserve">frequently called simply </w:t>
      </w:r>
      <w:r w:rsidRPr="00327F56">
        <w:rPr>
          <w:i/>
          <w:iCs/>
        </w:rPr>
        <w:t>Biceps Hamere,</w:t>
      </w:r>
      <w:r w:rsidRPr="00327F56">
        <w:t xml:space="preserve"> without the Epithet</w:t>
      </w:r>
      <w:r w:rsidRPr="00327F56">
        <w:br/>
        <w:t xml:space="preserve">Of </w:t>
      </w:r>
      <w:r w:rsidRPr="00327F56">
        <w:rPr>
          <w:i/>
          <w:iCs/>
          <w:lang w:val="la-Latn" w:eastAsia="la-Latn" w:bidi="la-Latn"/>
        </w:rPr>
        <w:t xml:space="preserve">interitus. </w:t>
      </w:r>
      <w:r w:rsidRPr="00327F56">
        <w:rPr>
          <w:i/>
          <w:iCs/>
        </w:rPr>
        <w:t>.</w:t>
      </w:r>
      <w:r w:rsidRPr="00327F56">
        <w:rPr>
          <w:i/>
          <w:iCs/>
        </w:rPr>
        <w:tab/>
        <w:t>~</w:t>
      </w:r>
    </w:p>
    <w:p w14:paraId="21613E0C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Biceps Humeri hash</w:t>
      </w:r>
      <w:r w:rsidRPr="00327F56">
        <w:t xml:space="preserve"> two Heads or Beginnings: The</w:t>
      </w:r>
      <w:r w:rsidRPr="00327F56">
        <w:br/>
        <w:t>first or outmost arifes with a long round Tendon, from the</w:t>
      </w:r>
      <w:r w:rsidRPr="00327F56">
        <w:br/>
        <w:t>upper Part of the Brink of the Acetabulum Scapulae, and runs</w:t>
      </w:r>
      <w:r w:rsidRPr="00327F56">
        <w:br/>
        <w:t>under the Ligament .of the Articulation, in a Sulcus or Cha-</w:t>
      </w:r>
      <w:r w:rsidRPr="00327F56">
        <w:br/>
        <w:t>nel, on the Head of the Shoulder Bone, wherein it is inolo-</w:t>
      </w:r>
      <w:r w:rsidRPr="00327F56">
        <w:br/>
        <w:t>‘ fed by a proper Ligament. In its Descent it begins to grow</w:t>
      </w:r>
      <w:r w:rsidRPr="00327F56">
        <w:br/>
        <w:t>'fleshy, as it marches under the Termination of the Pectins] '</w:t>
      </w:r>
      <w:r w:rsidRPr="00327F56">
        <w:br/>
        <w:t>Muscle, where dilating itself into a large fleshy Body, it</w:t>
      </w:r>
      <w:r w:rsidRPr="00327F56">
        <w:br/>
        <w:t>joins with its .other Head or Beginning. The latter arises</w:t>
      </w:r>
      <w:r w:rsidRPr="00327F56">
        <w:br/>
        <w:t>with a somewhat broad, flat, and long Tendon, at the Extre-</w:t>
      </w:r>
      <w:r w:rsidRPr="00327F56">
        <w:br/>
        <w:t>mity of the Processus Caracoides Scapulae ; in its Descent'it</w:t>
      </w:r>
      <w:r w:rsidRPr="00327F56">
        <w:br/>
        <w:t xml:space="preserve">strictiy adheres to the </w:t>
      </w:r>
      <w:r w:rsidRPr="00327F56">
        <w:rPr>
          <w:lang w:val="la-Latn" w:eastAsia="la-Latn" w:bidi="la-Latn"/>
        </w:rPr>
        <w:t xml:space="preserve">Coracobrachialis </w:t>
      </w:r>
      <w:r w:rsidRPr="00327F56">
        <w:t>(wherefore some Au-</w:t>
      </w:r>
      <w:r w:rsidRPr="00327F56">
        <w:br/>
        <w:t>thors, not rightly describing that Musole amongst those of the</w:t>
      </w:r>
      <w:r w:rsidRPr="00327F56">
        <w:br/>
        <w:t>Ann, have mistaken it for a fleshy Beginning of this). But</w:t>
      </w:r>
      <w:r w:rsidRPr="00327F56">
        <w:br/>
        <w:t>then parting from it, both there Heads compose a large fleshy</w:t>
      </w:r>
      <w:r w:rsidRPr="00327F56">
        <w:br/>
        <w:t>Belly, which becoming tendinous, near the Cubit, is com-</w:t>
      </w:r>
      <w:r w:rsidRPr="00327F56">
        <w:br/>
        <w:t>monly said to he insetted by a strong, round Tendon, to the</w:t>
      </w:r>
      <w:r w:rsidRPr="00327F56">
        <w:br/>
        <w:t>Tubercle at the upper Head of the Radius. But we have</w:t>
      </w:r>
      <w:r w:rsidRPr="00327F56">
        <w:br/>
        <w:t>observed this Tendon to he double, the external of which,</w:t>
      </w:r>
      <w:r w:rsidRPr="00327F56">
        <w:br/>
        <w:t xml:space="preserve">ceding thin, passes obliquely over the </w:t>
      </w:r>
      <w:r w:rsidRPr="00327F56">
        <w:rPr>
          <w:i/>
          <w:iCs/>
        </w:rPr>
        <w:t>Museulus Pronator Radii</w:t>
      </w:r>
      <w:r w:rsidRPr="00327F56">
        <w:rPr>
          <w:i/>
          <w:iCs/>
        </w:rPr>
        <w:br/>
        <w:t>Teres,</w:t>
      </w:r>
      <w:r w:rsidRPr="00327F56">
        <w:t xml:space="preserve"> and, .Membrane-like, expanding itself, joins with the</w:t>
      </w:r>
      <w:r w:rsidRPr="00327F56">
        <w:br/>
      </w:r>
      <w:r w:rsidRPr="00327F56">
        <w:rPr>
          <w:i/>
          <w:iCs/>
        </w:rPr>
        <w:t>Aiembrana Communis Musculorum,</w:t>
      </w:r>
      <w:r w:rsidRPr="00327F56">
        <w:t xml:space="preserve"> which embraces all the ex-</w:t>
      </w:r>
      <w:r w:rsidRPr="00327F56">
        <w:br/>
        <w:t>ternal Mufcles of the Carpus and Fingers.</w:t>
      </w:r>
    </w:p>
    <w:p w14:paraId="2A961C3E" w14:textId="77777777" w:rsidR="00327F56" w:rsidRPr="00327F56" w:rsidRDefault="00327F56" w:rsidP="00327F56">
      <w:r w:rsidRPr="00327F56">
        <w:t>* When this Mufcle acts,- the Cubit is hended.</w:t>
      </w:r>
    </w:p>
    <w:p w14:paraId="5BC62DBF" w14:textId="77777777" w:rsidR="00327F56" w:rsidRPr="00327F56" w:rsidRDefault="00327F56" w:rsidP="00327F56">
      <w:pPr>
        <w:ind w:firstLine="360"/>
      </w:pPr>
      <w:r w:rsidRPr="00327F56">
        <w:t>The double tendinous Termination of this Muscle (the’</w:t>
      </w:r>
      <w:r w:rsidRPr="00327F56">
        <w:br/>
        <w:t>not taken Notice of by any Author thet we lcnow) is very</w:t>
      </w:r>
      <w:r w:rsidRPr="00327F56">
        <w:br/>
        <w:t>evident, and was observed first by us, some sew Years since,</w:t>
      </w:r>
      <w:r w:rsidRPr="00327F56">
        <w:br/>
        <w:t>in dissecting thefe MulcleS, in Company with out very good</w:t>
      </w:r>
      <w:r w:rsidRPr="00327F56">
        <w:br/>
        <w:t xml:space="preserve">Frjand, that most indefatigable and curious Botanist MI. </w:t>
      </w:r>
      <w:r w:rsidRPr="00327F56">
        <w:rPr>
          <w:i/>
          <w:iCs/>
        </w:rPr>
        <w:t>Sa-</w:t>
      </w:r>
      <w:r w:rsidRPr="00327F56">
        <w:rPr>
          <w:i/>
          <w:iCs/>
        </w:rPr>
        <w:br/>
        <w:t>muel Doody.</w:t>
      </w:r>
      <w:r w:rsidRPr="00327F56">
        <w:t xml:space="preserve"> It appears immediately under the Skin, and</w:t>
      </w:r>
      <w:r w:rsidRPr="00327F56">
        <w:br/>
        <w:t xml:space="preserve">' </w:t>
      </w:r>
      <w:r w:rsidRPr="00327F56">
        <w:rPr>
          <w:lang w:val="la-Latn" w:eastAsia="la-Latn" w:bidi="la-Latn"/>
        </w:rPr>
        <w:t xml:space="preserve">Membrana Adiposa </w:t>
      </w:r>
      <w:r w:rsidRPr="00327F56">
        <w:t>of the Cubit.</w:t>
      </w:r>
    </w:p>
    <w:p w14:paraId="5CD5CD34" w14:textId="77777777" w:rsidR="00327F56" w:rsidRPr="00327F56" w:rsidRDefault="00327F56" w:rsidP="00327F56">
      <w:pPr>
        <w:ind w:firstLine="360"/>
      </w:pPr>
      <w:r w:rsidRPr="00327F56">
        <w:t>As for the Ufe of this external Tendon, which we call</w:t>
      </w:r>
      <w:r w:rsidRPr="00327F56">
        <w:br/>
      </w:r>
      <w:r w:rsidRPr="00327F56">
        <w:rPr>
          <w:i/>
          <w:iCs/>
        </w:rPr>
        <w:t>Fascia Tendinofa,</w:t>
      </w:r>
      <w:r w:rsidRPr="00327F56">
        <w:t xml:space="preserve"> it seems designed, not only for the more ad-</w:t>
      </w:r>
      <w:r w:rsidRPr="00327F56">
        <w:br/>
        <w:t>vantageous Elevation, or Bending of the Cubit, which it</w:t>
      </w:r>
      <w:r w:rsidRPr="00327F56">
        <w:br/>
        <w:t xml:space="preserve">more easily moves, by how much the </w:t>
      </w:r>
      <w:r w:rsidRPr="00327F56">
        <w:rPr>
          <w:lang w:val="la-Latn" w:eastAsia="la-Latn" w:bidi="la-Latn"/>
        </w:rPr>
        <w:t xml:space="preserve">inore </w:t>
      </w:r>
      <w:r w:rsidRPr="00327F56">
        <w:t>it recedes from</w:t>
      </w:r>
      <w:r w:rsidRPr="00327F56">
        <w:br/>
        <w:t xml:space="preserve">the Centre of its Motion or </w:t>
      </w:r>
      <w:r w:rsidRPr="00327F56">
        <w:rPr>
          <w:lang w:val="la-Latn" w:eastAsia="la-Latn" w:bidi="la-Latn"/>
        </w:rPr>
        <w:t xml:space="preserve">Fulcimen, </w:t>
      </w:r>
      <w:r w:rsidRPr="00327F56">
        <w:t>at the lower Part of</w:t>
      </w:r>
      <w:r w:rsidRPr="00327F56">
        <w:br/>
        <w:t>the Arm-hone, and approaching to its other Extreme; but</w:t>
      </w:r>
      <w:r w:rsidRPr="00327F56">
        <w:br/>
        <w:t>likewise strictiy including all the external Mufcles, whether</w:t>
      </w:r>
      <w:r w:rsidRPr="00327F56">
        <w:br/>
        <w:t>belonging to the Radius, Carpus, or Fingers, it thereby cor-</w:t>
      </w:r>
      <w:r w:rsidRPr="00327F56">
        <w:br/>
        <w:t>rohorates them in performing those strenuous Actions they are</w:t>
      </w:r>
      <w:r w:rsidRPr="00327F56">
        <w:br/>
        <w:t>necessarily employed in. This letter use was first suggested</w:t>
      </w:r>
      <w:r w:rsidRPr="00327F56">
        <w:br/>
        <w:t>to us, by observing those artificial Bandages made of Leather,</w:t>
      </w:r>
      <w:r w:rsidRPr="00327F56">
        <w:br/>
        <w:t>which some laborious Mechanics make use of, by adapting</w:t>
      </w:r>
      <w:r w:rsidRPr="00327F56">
        <w:br/>
        <w:t>them to the helly’d Part os the Mufcles of the Cubit, amongst</w:t>
      </w:r>
      <w:r w:rsidRPr="00327F56">
        <w:br/>
        <w:t>which Turners, and especially there thet use the Rafp in</w:t>
      </w:r>
      <w:r w:rsidRPr="00327F56">
        <w:br/>
        <w:t>making Frames for Cane Chairs, (as they are commonly called)</w:t>
      </w:r>
      <w:r w:rsidRPr="00327F56">
        <w:br/>
        <w:t>llke a double Screw, are frequently obliged ro this Artifice.</w:t>
      </w:r>
    </w:p>
    <w:p w14:paraId="112E3569" w14:textId="77777777" w:rsidR="00327F56" w:rsidRPr="00327F56" w:rsidRDefault="00327F56" w:rsidP="00327F56">
      <w:pPr>
        <w:ind w:firstLine="360"/>
      </w:pPr>
      <w:r w:rsidRPr="00327F56">
        <w:t>In Phlebotomy, the Ductus of these external tendinous Fi-</w:t>
      </w:r>
      <w:r w:rsidRPr="00327F56">
        <w:br/>
        <w:t>bres ought to he refpeAed, by directing the Lancet according</w:t>
      </w:r>
      <w:r w:rsidRPr="00327F56">
        <w:br/>
        <w:t>to their Length, to avoid too great a Division of them, which</w:t>
      </w:r>
      <w:r w:rsidRPr="00327F56">
        <w:br/>
        <w:t>is frequently the Occasion of these ill Symptoms that remain</w:t>
      </w:r>
      <w:r w:rsidRPr="00327F56">
        <w:br/>
        <w:t>after that fo commonly practised Operation by bold Blond-</w:t>
      </w:r>
      <w:r w:rsidRPr="00327F56">
        <w:br/>
        <w:t>letters.</w:t>
      </w:r>
    </w:p>
    <w:p w14:paraId="34C3B7BD" w14:textId="77777777" w:rsidR="00327F56" w:rsidRPr="00327F56" w:rsidRDefault="00327F56" w:rsidP="00327F56">
      <w:pPr>
        <w:ind w:firstLine="360"/>
      </w:pPr>
      <w:r w:rsidRPr="00327F56">
        <w:t>An extraordinary Cafe relatiog to this Musole once hap-</w:t>
      </w:r>
      <w:r w:rsidRPr="00327F56">
        <w:br/>
        <w:t>pen’d in our Practice, A Woman, three Days before she</w:t>
      </w:r>
      <w:r w:rsidRPr="00327F56">
        <w:br/>
        <w:t>coofulted us, had (as she suspeoled) dislocated her Shoulder</w:t>
      </w:r>
      <w:r w:rsidRPr="00327F56">
        <w:br/>
        <w:t>Bone, by wringing of Linen Cloths aster Washing, (which</w:t>
      </w:r>
      <w:r w:rsidRPr="00327F56">
        <w:br/>
        <w:t>is commonly done to express the Water) adding, that in</w:t>
      </w:r>
      <w:r w:rsidRPr="00327F56">
        <w:br/>
      </w:r>
      <w:r w:rsidRPr="00327F56">
        <w:lastRenderedPageBreak/>
        <w:t>straining her Arm in the Action, she sensibly felt something</w:t>
      </w:r>
      <w:r w:rsidRPr="00327F56">
        <w:br/>
        <w:t>(as she thought) slip out of iis Place on her Shoulder. After</w:t>
      </w:r>
      <w:r w:rsidRPr="00327F56">
        <w:br/>
        <w:t>examining the Part, wo were well satisfied, that there was no</w:t>
      </w:r>
      <w:r w:rsidRPr="00327F56">
        <w:br/>
        <w:t>Distocation: But observing a Depressure on the external Part</w:t>
      </w:r>
      <w:r w:rsidRPr="00327F56">
        <w:br/>
        <w:t xml:space="preserve">os the </w:t>
      </w:r>
      <w:r w:rsidRPr="00327F56">
        <w:rPr>
          <w:i/>
          <w:iCs/>
        </w:rPr>
        <w:t>Deltcide</w:t>
      </w:r>
      <w:r w:rsidRPr="00327F56">
        <w:t xml:space="preserve"> Musole, and finding the two insetiot Tendons</w:t>
      </w:r>
      <w:r w:rsidRPr="00327F56">
        <w:br/>
        <w:t>of this Biceps rigid, and the Cubit thereby denied its due Ex-</w:t>
      </w:r>
      <w:r w:rsidRPr="00327F56">
        <w:br/>
        <w:t>tension, we stsspectsd that the external tendinous Beginning</w:t>
      </w:r>
      <w:r w:rsidRPr="00327F56">
        <w:br/>
        <w:t>(before taken Notice Of) was flipt o</w:t>
      </w:r>
      <w:r w:rsidRPr="00327F56">
        <w:rPr>
          <w:vertAlign w:val="subscript"/>
        </w:rPr>
        <w:t>u</w:t>
      </w:r>
      <w:r w:rsidRPr="00327F56">
        <w:t>t of i</w:t>
      </w:r>
      <w:r w:rsidRPr="00327F56">
        <w:rPr>
          <w:vertAlign w:val="subscript"/>
        </w:rPr>
        <w:t>ts</w:t>
      </w:r>
      <w:r w:rsidRPr="00327F56">
        <w:t xml:space="preserve"> Chanel in the</w:t>
      </w:r>
    </w:p>
    <w:p w14:paraId="536CA926" w14:textId="77777777" w:rsidR="00327F56" w:rsidRPr="00327F56" w:rsidRDefault="00327F56" w:rsidP="00327F56">
      <w:r w:rsidRPr="00327F56">
        <w:t>-OS Humeri; but finding the Part at that time somewhat ini.</w:t>
      </w:r>
      <w:r w:rsidRPr="00327F56">
        <w:br/>
        <w:t>flamed, she having not long hefore made use,'of it, we ad-</w:t>
      </w:r>
      <w:r w:rsidRPr="00327F56">
        <w:br/>
        <w:t>vised her toan emollient Application, and to give it Rest, till</w:t>
      </w:r>
      <w:r w:rsidRPr="00327F56">
        <w:br/>
        <w:t>’ the next Morning ; at which time we found our Gonjectirre</w:t>
      </w:r>
      <w:r w:rsidRPr="00327F56">
        <w:br/>
        <w:t>true, and, by turning the whole Arm to and fro, it readilystipt</w:t>
      </w:r>
      <w:r w:rsidRPr="00327F56">
        <w:br/>
        <w:t xml:space="preserve">into its Place, the recovering the Use of the Part </w:t>
      </w:r>
      <w:r w:rsidRPr="00327F56">
        <w:rPr>
          <w:u w:val="single"/>
        </w:rPr>
        <w:t>immediately</w:t>
      </w:r>
      <w:r w:rsidRPr="00327F56">
        <w:t>.</w:t>
      </w:r>
    </w:p>
    <w:p w14:paraId="0AA1E855" w14:textId="77777777" w:rsidR="00327F56" w:rsidRPr="00327F56" w:rsidRDefault="00327F56" w:rsidP="00327F56">
      <w:pPr>
        <w:tabs>
          <w:tab w:val="left" w:pos="3538"/>
        </w:tabs>
      </w:pPr>
      <w:r w:rsidRPr="00327F56">
        <w:rPr>
          <w:smallCaps/>
        </w:rPr>
        <w:t>Biceps</w:t>
      </w:r>
      <w:r w:rsidRPr="00327F56">
        <w:rPr>
          <w:b/>
          <w:bCs/>
        </w:rPr>
        <w:t xml:space="preserve"> FEMORIs. :</w:t>
      </w:r>
      <w:r w:rsidRPr="00327F56">
        <w:rPr>
          <w:b/>
          <w:bCs/>
        </w:rPr>
        <w:tab/>
        <w:t>-</w:t>
      </w:r>
    </w:p>
    <w:p w14:paraId="005AA9F9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 xml:space="preserve">Biceps </w:t>
      </w:r>
      <w:r w:rsidRPr="00327F56">
        <w:rPr>
          <w:i/>
          <w:iCs/>
          <w:lang w:val="la-Latn" w:eastAsia="la-Latn" w:bidi="la-Latn"/>
        </w:rPr>
        <w:t>Femoris</w:t>
      </w:r>
      <w:r w:rsidRPr="00327F56">
        <w:rPr>
          <w:lang w:val="la-Latn" w:eastAsia="la-Latn" w:bidi="la-Latn"/>
        </w:rPr>
        <w:t xml:space="preserve"> </w:t>
      </w:r>
      <w:r w:rsidRPr="00327F56">
        <w:t>has two Heads, the . superior and the</w:t>
      </w:r>
      <w:r w:rsidRPr="00327F56">
        <w:br/>
        <w:t>longest of which arises with a round Tendon from the Protu-</w:t>
      </w:r>
      <w:r w:rsidRPr="00327F56">
        <w:br/>
        <w:t>herance ofthe Ischium, in its Descent hecomes large and</w:t>
      </w:r>
      <w:r w:rsidRPr="00327F56">
        <w:br/>
        <w:t>fleshy, and, in above half its Progress, lessens itself again,</w:t>
      </w:r>
      <w:r w:rsidRPr="00327F56">
        <w:br/>
        <w:t>where it is joined with its other Head, havings broad, part-</w:t>
      </w:r>
      <w:r w:rsidRPr="00327F56">
        <w:br/>
        <w:t xml:space="preserve">ly tendinous, and partly fleshy Beginning from thelainea </w:t>
      </w:r>
      <w:r w:rsidRPr="00327F56">
        <w:rPr>
          <w:lang w:val="la-Latn" w:eastAsia="la-Latn" w:bidi="la-Latn"/>
        </w:rPr>
        <w:t>Aspe-</w:t>
      </w:r>
      <w:r w:rsidRPr="00327F56">
        <w:rPr>
          <w:lang w:val="la-Latn" w:eastAsia="la-Latn" w:bidi="la-Latn"/>
        </w:rPr>
        <w:br/>
        <w:t xml:space="preserve">ra </w:t>
      </w:r>
      <w:r w:rsidRPr="00327F56">
        <w:t xml:space="preserve">of the Os </w:t>
      </w:r>
      <w:r w:rsidRPr="00327F56">
        <w:rPr>
          <w:lang w:val="la-Latn" w:eastAsia="la-Latn" w:bidi="la-Latn"/>
        </w:rPr>
        <w:t xml:space="preserve">Femoris, </w:t>
      </w:r>
      <w:r w:rsidRPr="00327F56">
        <w:t>immediately below the Termination</w:t>
      </w:r>
      <w:r w:rsidRPr="00327F56">
        <w:br/>
        <w:t xml:space="preserve">Of the </w:t>
      </w:r>
      <w:r w:rsidRPr="00327F56">
        <w:rPr>
          <w:i/>
          <w:iCs/>
        </w:rPr>
        <w:t>Gluraus Maximus</w:t>
      </w:r>
      <w:r w:rsidRPr="00327F56">
        <w:t>; it being thus united, grows ten-</w:t>
      </w:r>
      <w:r w:rsidRPr="00327F56">
        <w:br/>
        <w:t>dinous, as it marches in a' Chanel on the external Appendix</w:t>
      </w:r>
      <w:r w:rsidRPr="00327F56">
        <w:br/>
        <w:t xml:space="preserve">of the Os </w:t>
      </w:r>
      <w:r w:rsidRPr="00327F56">
        <w:rPr>
          <w:lang w:val="la-Latn" w:eastAsia="la-Latn" w:bidi="la-Latn"/>
        </w:rPr>
        <w:t xml:space="preserve">Femoris, </w:t>
      </w:r>
      <w:r w:rsidRPr="00327F56">
        <w:t>becoming perfectiy tendinous at its Im-</w:t>
      </w:r>
      <w:r w:rsidRPr="00327F56">
        <w:br/>
        <w:t>perntation into the superior Epiphysis of the Fibula.</w:t>
      </w:r>
    </w:p>
    <w:p w14:paraId="31376590" w14:textId="77777777" w:rsidR="00327F56" w:rsidRPr="00327F56" w:rsidRDefault="00327F56" w:rsidP="00327F56">
      <w:pPr>
        <w:ind w:firstLine="360"/>
      </w:pPr>
      <w:r w:rsidRPr="00327F56">
        <w:t>Besides the Office commonly assigned to thisMusole in hend-</w:t>
      </w:r>
      <w:r w:rsidRPr="00327F56">
        <w:br/>
        <w:t xml:space="preserve">ing the Tibia, together with the </w:t>
      </w:r>
      <w:r w:rsidRPr="00327F56">
        <w:rPr>
          <w:i/>
          <w:iCs/>
        </w:rPr>
        <w:t>Sartorius</w:t>
      </w:r>
      <w:r w:rsidRPr="00327F56">
        <w:t xml:space="preserve"> and </w:t>
      </w:r>
      <w:r w:rsidRPr="00327F56">
        <w:rPr>
          <w:i/>
          <w:iCs/>
        </w:rPr>
        <w:t>Membranesius,</w:t>
      </w:r>
      <w:r w:rsidRPr="00327F56">
        <w:rPr>
          <w:i/>
          <w:iCs/>
        </w:rPr>
        <w:br/>
      </w:r>
      <w:r w:rsidRPr="00327F56">
        <w:t>it is likewise employed in tuming the Leg together with the</w:t>
      </w:r>
      <w:r w:rsidRPr="00327F56">
        <w:br/>
        <w:t>Foot and Toes outwards, when we sit with the Knees bended.</w:t>
      </w:r>
    </w:p>
    <w:p w14:paraId="35401051" w14:textId="77777777" w:rsidR="00327F56" w:rsidRPr="00327F56" w:rsidRDefault="00327F56" w:rsidP="00327F56">
      <w:pPr>
        <w:tabs>
          <w:tab w:val="left" w:pos="2915"/>
          <w:tab w:val="left" w:pos="3795"/>
        </w:tabs>
      </w:pPr>
      <w:r w:rsidRPr="00327F56">
        <w:rPr>
          <w:i/>
          <w:iCs/>
        </w:rPr>
        <w:t xml:space="preserve">' Cowpers Myotomia </w:t>
      </w:r>
      <w:r w:rsidRPr="00327F56">
        <w:rPr>
          <w:i/>
          <w:iCs/>
          <w:lang w:val="la-Latn" w:eastAsia="la-Latn" w:bidi="la-Latn"/>
        </w:rPr>
        <w:t>Reformata.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-</w:t>
      </w:r>
      <w:r w:rsidRPr="00327F56">
        <w:rPr>
          <w:i/>
          <w:iCs/>
        </w:rPr>
        <w:tab/>
        <w:t>-</w:t>
      </w:r>
    </w:p>
    <w:p w14:paraId="75BED4D4" w14:textId="77777777" w:rsidR="00327F56" w:rsidRPr="00327F56" w:rsidRDefault="00327F56" w:rsidP="00327F56">
      <w:pPr>
        <w:ind w:firstLine="360"/>
      </w:pPr>
      <w:r w:rsidRPr="00327F56">
        <w:t>BICHICHIAE. An Epithet of certain Pedinral, or ra-</w:t>
      </w:r>
      <w:r w:rsidRPr="00327F56">
        <w:br/>
        <w:t xml:space="preserve">ther Troches, describe Sy </w:t>
      </w:r>
      <w:r w:rsidRPr="00327F56">
        <w:rPr>
          <w:i/>
          <w:iCs/>
        </w:rPr>
        <w:t>Rbnsces,</w:t>
      </w:r>
      <w:r w:rsidRPr="00327F56">
        <w:t xml:space="preserve"> .consisting of the Juice of</w:t>
      </w:r>
      <w:r w:rsidRPr="00327F56">
        <w:br/>
        <w:t>Liquorice, Sugar, Starch, Grain Tragacanth, and blanch’d</w:t>
      </w:r>
      <w:r w:rsidRPr="00327F56">
        <w:br/>
        <w:t xml:space="preserve">Almonds. </w:t>
      </w:r>
      <w:r w:rsidRPr="00327F56">
        <w:rPr>
          <w:i/>
          <w:iCs/>
        </w:rPr>
        <w:t>Dastellia. - - -</w:t>
      </w:r>
    </w:p>
    <w:p w14:paraId="34F7CE50" w14:textId="77777777" w:rsidR="00327F56" w:rsidRPr="00327F56" w:rsidRDefault="00327F56" w:rsidP="00327F56">
      <w:pPr>
        <w:tabs>
          <w:tab w:val="left" w:pos="2526"/>
        </w:tabs>
        <w:ind w:firstLine="360"/>
      </w:pPr>
      <w:r w:rsidRPr="00327F56">
        <w:t xml:space="preserve">BICONGIUS. Two Gallons. It contains twelve </w:t>
      </w:r>
      <w:r w:rsidRPr="00327F56">
        <w:rPr>
          <w:i/>
          <w:iCs/>
        </w:rPr>
        <w:t>Sextariii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Castellus,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-</w:t>
      </w:r>
    </w:p>
    <w:p w14:paraId="21B2B24C" w14:textId="77777777" w:rsidR="00327F56" w:rsidRPr="00327F56" w:rsidRDefault="00327F56" w:rsidP="00327F56">
      <w:pPr>
        <w:tabs>
          <w:tab w:val="left" w:pos="4005"/>
        </w:tabs>
        <w:ind w:firstLine="360"/>
      </w:pPr>
      <w:r w:rsidRPr="00327F56">
        <w:rPr>
          <w:lang w:val="la-Latn" w:eastAsia="la-Latn" w:bidi="la-Latn"/>
        </w:rPr>
        <w:t xml:space="preserve">BICORNE </w:t>
      </w:r>
      <w:r w:rsidRPr="00327F56">
        <w:t xml:space="preserve">OS. A Name for the </w:t>
      </w:r>
      <w:r w:rsidRPr="00327F56">
        <w:rPr>
          <w:i/>
          <w:iCs/>
        </w:rPr>
        <w:t>Os Hiyoides.</w:t>
      </w:r>
      <w:r w:rsidRPr="00327F56">
        <w:t xml:space="preserve"> See</w:t>
      </w:r>
      <w:r w:rsidRPr="00327F56">
        <w:br/>
        <w:t>HyoID Es;</w:t>
      </w:r>
      <w:r w:rsidRPr="00327F56">
        <w:tab/>
        <w:t>.</w:t>
      </w:r>
    </w:p>
    <w:p w14:paraId="5F6EE247" w14:textId="77777777" w:rsidR="00327F56" w:rsidRPr="00327F56" w:rsidRDefault="00327F56" w:rsidP="00327F56">
      <w:r w:rsidRPr="00327F56">
        <w:t xml:space="preserve">. </w:t>
      </w:r>
      <w:r w:rsidRPr="00327F56">
        <w:rPr>
          <w:lang w:val="la-Latn" w:eastAsia="la-Latn" w:bidi="la-Latn"/>
        </w:rPr>
        <w:t xml:space="preserve">BICORNIS MUSCULUS. </w:t>
      </w:r>
      <w:r w:rsidRPr="00327F56">
        <w:t>A Name for the Exrrascr</w:t>
      </w:r>
      <w:r w:rsidRPr="00327F56">
        <w:br/>
      </w:r>
      <w:r w:rsidRPr="00327F56">
        <w:rPr>
          <w:i/>
          <w:iCs/>
        </w:rPr>
        <w:t xml:space="preserve">Carpi </w:t>
      </w:r>
      <w:r w:rsidRPr="00327F56">
        <w:rPr>
          <w:i/>
          <w:iCs/>
          <w:lang w:val="la-Latn" w:eastAsia="la-Latn" w:bidi="la-Latn"/>
        </w:rPr>
        <w:t>Radialis.</w:t>
      </w:r>
    </w:p>
    <w:p w14:paraId="3BEBA160" w14:textId="77777777" w:rsidR="00327F56" w:rsidRPr="00327F56" w:rsidRDefault="00327F56" w:rsidP="00327F56">
      <w:pPr>
        <w:ind w:firstLine="360"/>
      </w:pPr>
      <w:r w:rsidRPr="00327F56">
        <w:t xml:space="preserve">BICUCULLATA </w:t>
      </w:r>
      <w:r w:rsidRPr="00327F56">
        <w:rPr>
          <w:i/>
          <w:iCs/>
        </w:rPr>
        <w:t xml:space="preserve">Carmdense </w:t>
      </w:r>
      <w:r w:rsidRPr="00327F56">
        <w:rPr>
          <w:i/>
          <w:iCs/>
          <w:lang w:val="la-Latn" w:eastAsia="la-Latn" w:bidi="la-Latn"/>
        </w:rPr>
        <w:t xml:space="preserve">radite </w:t>
      </w:r>
      <w:r w:rsidRPr="00327F56">
        <w:rPr>
          <w:i/>
          <w:iCs/>
        </w:rPr>
        <w:t>tuberose sandmans.</w:t>
      </w:r>
      <w:r w:rsidRPr="00327F56">
        <w:rPr>
          <w:i/>
          <w:iCs/>
        </w:rPr>
        <w:br/>
      </w:r>
      <w:r w:rsidRPr="00327F56">
        <w:t xml:space="preserve">This is a Name given by Mr; </w:t>
      </w:r>
      <w:r w:rsidRPr="00327F56">
        <w:rPr>
          <w:i/>
          <w:iCs/>
        </w:rPr>
        <w:t>Marchant</w:t>
      </w:r>
      <w:r w:rsidRPr="00327F56">
        <w:t xml:space="preserve"> to the </w:t>
      </w:r>
      <w:r w:rsidRPr="00327F56">
        <w:rPr>
          <w:i/>
          <w:iCs/>
          <w:lang w:val="la-Latn" w:eastAsia="la-Latn" w:bidi="la-Latn"/>
        </w:rPr>
        <w:t>Furnaria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ruherofa instpida </w:t>
      </w:r>
      <w:r w:rsidRPr="00327F56">
        <w:rPr>
          <w:i/>
          <w:iCs/>
          <w:lang w:val="la-Latn" w:eastAsia="la-Latn" w:bidi="la-Latn"/>
        </w:rPr>
        <w:t>Cornuti,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of which </w:t>
      </w:r>
      <w:r w:rsidRPr="00327F56">
        <w:rPr>
          <w:i/>
          <w:iCs/>
        </w:rPr>
        <w:t>Marchant</w:t>
      </w:r>
      <w:r w:rsidRPr="00327F56">
        <w:t xml:space="preserve"> makes a new</w:t>
      </w:r>
      <w:r w:rsidRPr="00327F56">
        <w:br/>
        <w:t xml:space="preserve">Genus of Plants, because it differs from the other </w:t>
      </w:r>
      <w:r w:rsidRPr="00327F56">
        <w:rPr>
          <w:i/>
          <w:iCs/>
          <w:lang w:val="la-Latn" w:eastAsia="la-Latn" w:bidi="la-Latn"/>
        </w:rPr>
        <w:t>Fumaria,</w:t>
      </w:r>
      <w:r w:rsidRPr="00327F56">
        <w:rPr>
          <w:i/>
          <w:iCs/>
          <w:lang w:val="la-Latn" w:eastAsia="la-Latn" w:bidi="la-Latn"/>
        </w:rPr>
        <w:br/>
      </w:r>
      <w:r w:rsidRPr="00327F56">
        <w:t xml:space="preserve">principally with respeit hi the Structure of the Flower. </w:t>
      </w:r>
      <w:r w:rsidRPr="00327F56">
        <w:rPr>
          <w:i/>
          <w:iCs/>
        </w:rPr>
        <w:t>Mem.</w:t>
      </w:r>
      <w:r w:rsidRPr="00327F56">
        <w:rPr>
          <w:i/>
          <w:iCs/>
        </w:rPr>
        <w:br/>
        <w:t>de stAcaaem. Roy.</w:t>
      </w:r>
      <w:r w:rsidRPr="00327F56">
        <w:t xml:space="preserve"> I733.</w:t>
      </w:r>
    </w:p>
    <w:p w14:paraId="599AA2B6" w14:textId="77777777" w:rsidR="00327F56" w:rsidRPr="00327F56" w:rsidRDefault="00327F56" w:rsidP="00327F56">
      <w:pPr>
        <w:ind w:firstLine="360"/>
      </w:pPr>
      <w:r w:rsidRPr="00327F56">
        <w:t xml:space="preserve">BIDENS, Offic. </w:t>
      </w:r>
      <w:r w:rsidRPr="00327F56">
        <w:rPr>
          <w:i/>
          <w:iCs/>
        </w:rPr>
        <w:t>Bidens, Verbastna,</w:t>
      </w:r>
      <w:r w:rsidRPr="00327F56">
        <w:t xml:space="preserve"> Mont. 38. </w:t>
      </w:r>
      <w:r w:rsidRPr="00327F56">
        <w:rPr>
          <w:i/>
          <w:iCs/>
        </w:rPr>
        <w:t>Bidens,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 xml:space="preserve">foliis tripartito </w:t>
      </w:r>
      <w:r w:rsidRPr="00327F56">
        <w:rPr>
          <w:i/>
          <w:iCs/>
        </w:rPr>
        <w:t>divests,</w:t>
      </w:r>
      <w:r w:rsidRPr="00327F56">
        <w:t xml:space="preserve"> Tourn. Insi. 462. Elem. Bot. 367;</w:t>
      </w:r>
      <w:r w:rsidRPr="00327F56">
        <w:br/>
        <w:t xml:space="preserve">Herb. Par. 6O. Boerh. Ind. A. I22. Bust. 39. </w:t>
      </w:r>
      <w:r w:rsidRPr="00327F56">
        <w:rPr>
          <w:i/>
          <w:iCs/>
        </w:rPr>
        <w:t>Verbestna,Dw.</w:t>
      </w:r>
      <w:r w:rsidRPr="00327F56">
        <w:rPr>
          <w:i/>
          <w:iCs/>
        </w:rPr>
        <w:br/>
      </w:r>
      <w:r w:rsidRPr="00327F56">
        <w:t xml:space="preserve">Cat. 166. </w:t>
      </w:r>
      <w:r w:rsidRPr="00327F56">
        <w:rPr>
          <w:i/>
          <w:iCs/>
        </w:rPr>
        <w:t xml:space="preserve">Verbesina Jive </w:t>
      </w:r>
      <w:r w:rsidRPr="00327F56">
        <w:rPr>
          <w:i/>
          <w:iCs/>
          <w:lang w:val="la-Latn" w:eastAsia="la-Latn" w:bidi="la-Latn"/>
        </w:rPr>
        <w:t xml:space="preserve">Cannabina aquatica, </w:t>
      </w:r>
      <w:r w:rsidRPr="00327F56">
        <w:rPr>
          <w:i/>
          <w:iCs/>
        </w:rPr>
        <w:t>store minus gul-</w:t>
      </w:r>
      <w:r w:rsidRPr="00327F56">
        <w:rPr>
          <w:i/>
          <w:iCs/>
        </w:rPr>
        <w:br/>
        <w:t xml:space="preserve">chro, </w:t>
      </w:r>
      <w:r w:rsidRPr="00327F56">
        <w:rPr>
          <w:i/>
          <w:iCs/>
          <w:lang w:val="la-Latn" w:eastAsia="la-Latn" w:bidi="la-Latn"/>
        </w:rPr>
        <w:t>elatior ac magis frequens,</w:t>
      </w:r>
      <w:r w:rsidRPr="00327F56">
        <w:rPr>
          <w:lang w:val="la-Latn" w:eastAsia="la-Latn" w:bidi="la-Latn"/>
        </w:rPr>
        <w:t xml:space="preserve"> L B. 2. Io73. </w:t>
      </w:r>
      <w:r w:rsidRPr="00327F56">
        <w:rPr>
          <w:i/>
          <w:iCs/>
          <w:lang w:val="la-Latn" w:eastAsia="la-Latn" w:bidi="la-Latn"/>
        </w:rPr>
        <w:t>Cannabina aqua.,</w:t>
      </w:r>
      <w:r w:rsidRPr="00327F56">
        <w:rPr>
          <w:i/>
          <w:iCs/>
          <w:lang w:val="la-Latn" w:eastAsia="la-Latn" w:bidi="la-Latn"/>
        </w:rPr>
        <w:br/>
        <w:t>tica, folio tripartito divise, C.</w:t>
      </w:r>
      <w:r w:rsidRPr="00327F56">
        <w:rPr>
          <w:lang w:val="la-Latn" w:eastAsia="la-Latn" w:bidi="la-Latn"/>
        </w:rPr>
        <w:t xml:space="preserve"> B. 32I; </w:t>
      </w:r>
      <w:r w:rsidRPr="00327F56">
        <w:rPr>
          <w:i/>
          <w:iCs/>
          <w:lang w:val="la-Latn" w:eastAsia="la-Latn" w:bidi="la-Latn"/>
        </w:rPr>
        <w:t>Eupatoriam aquaticum</w:t>
      </w:r>
      <w:r w:rsidRPr="00327F56">
        <w:rPr>
          <w:i/>
          <w:iCs/>
          <w:lang w:val="la-Latn" w:eastAsia="la-Latn" w:bidi="la-Latn"/>
        </w:rPr>
        <w:br/>
        <w:t>farnina,</w:t>
      </w:r>
      <w:r w:rsidRPr="00327F56">
        <w:rPr>
          <w:lang w:val="la-Latn" w:eastAsia="la-Latn" w:bidi="la-Latn"/>
        </w:rPr>
        <w:t xml:space="preserve"> GeI. Emac. 7 II. Raii Hisp I. 36o. Synop. 93. </w:t>
      </w:r>
      <w:r w:rsidRPr="00327F56">
        <w:rPr>
          <w:i/>
          <w:iCs/>
          <w:lang w:val="la-Latn" w:eastAsia="la-Latn" w:bidi="la-Latn"/>
        </w:rPr>
        <w:t>Eu..</w:t>
      </w:r>
      <w:r w:rsidRPr="00327F56">
        <w:rPr>
          <w:i/>
          <w:iCs/>
          <w:lang w:val="la-Latn" w:eastAsia="la-Latn" w:bidi="la-Latn"/>
        </w:rPr>
        <w:br/>
        <w:t>patoriurn aquaticum alterum.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Park. </w:t>
      </w:r>
      <w:r w:rsidRPr="00327F56">
        <w:rPr>
          <w:lang w:val="la-Latn" w:eastAsia="la-Latn" w:bidi="la-Latn"/>
        </w:rPr>
        <w:t xml:space="preserve">596. </w:t>
      </w:r>
      <w:r w:rsidRPr="00327F56">
        <w:rPr>
          <w:i/>
          <w:iCs/>
        </w:rPr>
        <w:t xml:space="preserve">Chrysanthemum </w:t>
      </w:r>
      <w:r w:rsidRPr="00327F56">
        <w:rPr>
          <w:i/>
          <w:iCs/>
          <w:lang w:val="la-Latn" w:eastAsia="la-Latn" w:bidi="la-Latn"/>
        </w:rPr>
        <w:t>Can-</w:t>
      </w:r>
      <w:r w:rsidRPr="00327F56">
        <w:rPr>
          <w:i/>
          <w:iCs/>
          <w:lang w:val="la-Latn" w:eastAsia="la-Latn" w:bidi="la-Latn"/>
        </w:rPr>
        <w:br/>
        <w:t>nabinum Bidens, folio quinquepartito, Jive vulgare.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</w:t>
      </w:r>
      <w:r w:rsidRPr="00327F56">
        <w:rPr>
          <w:lang w:val="la-Latn" w:eastAsia="la-Latn" w:bidi="la-Latn"/>
        </w:rPr>
        <w:t>Oxon.</w:t>
      </w:r>
      <w:r w:rsidRPr="00327F56">
        <w:rPr>
          <w:lang w:val="la-Latn" w:eastAsia="la-Latn" w:bidi="la-Latn"/>
        </w:rPr>
        <w:br/>
        <w:t xml:space="preserve">3. I7. </w:t>
      </w:r>
      <w:r w:rsidRPr="00327F56">
        <w:rPr>
          <w:i/>
          <w:iCs/>
        </w:rPr>
        <w:t xml:space="preserve">Chrysanthemum </w:t>
      </w:r>
      <w:r w:rsidRPr="00327F56">
        <w:rPr>
          <w:i/>
          <w:iCs/>
          <w:lang w:val="la-Latn" w:eastAsia="la-Latn" w:bidi="la-Latn"/>
        </w:rPr>
        <w:t>aquaticum,folio tripartito divise,</w:t>
      </w:r>
      <w:r w:rsidRPr="00327F56">
        <w:rPr>
          <w:lang w:val="la-Latn" w:eastAsia="la-Latn" w:bidi="la-Latn"/>
        </w:rPr>
        <w:t xml:space="preserve"> Herm.</w:t>
      </w:r>
      <w:r w:rsidRPr="00327F56">
        <w:rPr>
          <w:lang w:val="la-Latn" w:eastAsia="la-Latn" w:bidi="la-Latn"/>
        </w:rPr>
        <w:br/>
        <w:t xml:space="preserve">Flor. 2. 47. </w:t>
      </w:r>
      <w:r w:rsidRPr="00327F56">
        <w:rPr>
          <w:i/>
          <w:iCs/>
          <w:lang w:val="la-Latn" w:eastAsia="la-Latn" w:bidi="la-Latn"/>
        </w:rPr>
        <w:t>Caratacephalus vulgaris.triptcris et pentapterisfo-</w:t>
      </w:r>
      <w:r w:rsidRPr="00327F56">
        <w:rPr>
          <w:i/>
          <w:iCs/>
          <w:lang w:val="la-Latn" w:eastAsia="la-Latn" w:bidi="la-Latn"/>
        </w:rPr>
        <w:br/>
        <w:t>lio,</w:t>
      </w:r>
      <w:r w:rsidRPr="00327F56">
        <w:rPr>
          <w:lang w:val="la-Latn" w:eastAsia="la-Latn" w:bidi="la-Latn"/>
        </w:rPr>
        <w:t xml:space="preserve"> Acti </w:t>
      </w:r>
      <w:r w:rsidRPr="00327F56">
        <w:t xml:space="preserve">Reg. Par. A. </w:t>
      </w:r>
      <w:r w:rsidRPr="00327F56">
        <w:rPr>
          <w:lang w:val="la-Latn" w:eastAsia="la-Latn" w:bidi="la-Latn"/>
        </w:rPr>
        <w:t xml:space="preserve">I72O. c 327. </w:t>
      </w:r>
      <w:r w:rsidRPr="00327F56">
        <w:t>WATERHEMP</w:t>
      </w:r>
      <w:r w:rsidRPr="00327F56">
        <w:br/>
        <w:t xml:space="preserve">AGRIMONY. It grows in watery Places, and flowers </w:t>
      </w:r>
      <w:r w:rsidRPr="00327F56">
        <w:rPr>
          <w:lang w:val="la-Latn" w:eastAsia="la-Latn" w:bidi="la-Latn"/>
        </w:rPr>
        <w:t>in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</w:rPr>
        <w:t>August.</w:t>
      </w:r>
      <w:r w:rsidRPr="00327F56">
        <w:t xml:space="preserve"> The Herb is in Use. It is hepatic </w:t>
      </w:r>
      <w:r w:rsidRPr="00327F56">
        <w:rPr>
          <w:lang w:val="la-Latn" w:eastAsia="la-Latn" w:bidi="la-Latn"/>
        </w:rPr>
        <w:t xml:space="preserve">and </w:t>
      </w:r>
      <w:r w:rsidRPr="00327F56">
        <w:t>vulnerary.</w:t>
      </w:r>
      <w:r w:rsidRPr="00327F56">
        <w:br/>
      </w:r>
      <w:r w:rsidRPr="00327F56">
        <w:rPr>
          <w:i/>
          <w:iCs/>
        </w:rPr>
        <w:t>Dale.</w:t>
      </w:r>
    </w:p>
    <w:p w14:paraId="1C60FADC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BIFIDUS. </w:t>
      </w:r>
      <w:r w:rsidRPr="00327F56">
        <w:t xml:space="preserve">Forked. </w:t>
      </w:r>
      <w:r w:rsidRPr="00327F56">
        <w:rPr>
          <w:i/>
          <w:iCs/>
        </w:rPr>
        <w:t xml:space="preserve">Spine </w:t>
      </w:r>
      <w:r w:rsidRPr="00327F56">
        <w:rPr>
          <w:i/>
          <w:iCs/>
          <w:lang w:val="la-Latn" w:eastAsia="la-Latn" w:bidi="la-Latn"/>
        </w:rPr>
        <w:t>Biscda</w:t>
      </w:r>
      <w:r w:rsidRPr="00327F56">
        <w:rPr>
          <w:lang w:val="la-Latn" w:eastAsia="la-Latn" w:bidi="la-Latn"/>
        </w:rPr>
        <w:t xml:space="preserve"> </w:t>
      </w:r>
      <w:r w:rsidRPr="00327F56">
        <w:t>is a Name apply’d in</w:t>
      </w:r>
      <w:r w:rsidRPr="00327F56">
        <w:br/>
        <w:t xml:space="preserve">the </w:t>
      </w:r>
      <w:r w:rsidRPr="00327F56">
        <w:rPr>
          <w:i/>
          <w:iCs/>
        </w:rPr>
        <w:t xml:space="preserve">Acta </w:t>
      </w:r>
      <w:r w:rsidRPr="00327F56">
        <w:rPr>
          <w:i/>
          <w:iCs/>
          <w:lang w:val="la-Latn" w:eastAsia="la-Latn" w:bidi="la-Latn"/>
        </w:rPr>
        <w:t>Eruditorum,</w:t>
      </w:r>
      <w:r w:rsidRPr="00327F56">
        <w:rPr>
          <w:lang w:val="la-Latn" w:eastAsia="la-Latn" w:bidi="la-Latn"/>
        </w:rPr>
        <w:t xml:space="preserve"> </w:t>
      </w:r>
      <w:r w:rsidRPr="00327F56">
        <w:t>to certain Tumors at the Spinal Pro-</w:t>
      </w:r>
      <w:r w:rsidRPr="00327F56">
        <w:br/>
        <w:t>cesses of the Vertebrae of the Back, in new-born Children.’</w:t>
      </w:r>
      <w:r w:rsidRPr="00327F56">
        <w:br/>
      </w:r>
      <w:r w:rsidRPr="00327F56">
        <w:rPr>
          <w:i/>
          <w:iCs/>
          <w:lang w:val="la-Latn" w:eastAsia="la-Latn" w:bidi="la-Latn"/>
        </w:rPr>
        <w:t>Castellus.</w:t>
      </w:r>
    </w:p>
    <w:p w14:paraId="4F847C20" w14:textId="77777777" w:rsidR="00327F56" w:rsidRPr="00327F56" w:rsidRDefault="00327F56" w:rsidP="00327F56">
      <w:pPr>
        <w:ind w:firstLine="360"/>
      </w:pPr>
      <w:r w:rsidRPr="00327F56">
        <w:t xml:space="preserve">BIFOLIUM, Offic. </w:t>
      </w:r>
      <w:r w:rsidRPr="00327F56">
        <w:rPr>
          <w:i/>
          <w:iCs/>
        </w:rPr>
        <w:t xml:space="preserve">Bifolium selvestre </w:t>
      </w:r>
      <w:r w:rsidRPr="00327F56">
        <w:rPr>
          <w:i/>
          <w:iCs/>
          <w:lang w:val="la-Latn" w:eastAsia="la-Latn" w:bidi="la-Latn"/>
        </w:rPr>
        <w:t>vulgare.</w:t>
      </w:r>
      <w:r w:rsidRPr="00327F56">
        <w:rPr>
          <w:lang w:val="la-Latn" w:eastAsia="la-Latn" w:bidi="la-Latn"/>
        </w:rPr>
        <w:t xml:space="preserve"> </w:t>
      </w:r>
      <w:r w:rsidRPr="00327F56">
        <w:t>ORDI-</w:t>
      </w:r>
      <w:r w:rsidRPr="00327F56">
        <w:br/>
        <w:t>NARY WOOD BIFO1L, or TWAYBLADEr Park;</w:t>
      </w:r>
      <w:r w:rsidRPr="00327F56">
        <w:br/>
        <w:t xml:space="preserve">Treat. 5o4. </w:t>
      </w:r>
      <w:r w:rsidRPr="00327F56">
        <w:rPr>
          <w:i/>
          <w:iCs/>
        </w:rPr>
        <w:t xml:space="preserve">Bisalium </w:t>
      </w:r>
      <w:r w:rsidRPr="00327F56">
        <w:rPr>
          <w:i/>
          <w:iCs/>
          <w:lang w:val="la-Latn" w:eastAsia="la-Latn" w:bidi="la-Latn"/>
        </w:rPr>
        <w:t>majus vulgare.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Hist. Oxon. 3; 489. </w:t>
      </w:r>
      <w:r w:rsidRPr="00327F56">
        <w:rPr>
          <w:i/>
          <w:iCs/>
        </w:rPr>
        <w:t>Bi.,</w:t>
      </w:r>
      <w:r w:rsidRPr="00327F56">
        <w:rPr>
          <w:i/>
          <w:iCs/>
        </w:rPr>
        <w:br/>
        <w:t xml:space="preserve">folium </w:t>
      </w:r>
      <w:r w:rsidRPr="00327F56">
        <w:rPr>
          <w:i/>
          <w:iCs/>
          <w:lang w:val="la-Latn" w:eastAsia="la-Latn" w:bidi="la-Latn"/>
        </w:rPr>
        <w:t xml:space="preserve">majus, </w:t>
      </w:r>
      <w:r w:rsidRPr="00327F56">
        <w:rPr>
          <w:i/>
          <w:iCs/>
        </w:rPr>
        <w:t>feu Ophris mojcr quibufdam,</w:t>
      </w:r>
      <w:r w:rsidRPr="00327F56">
        <w:t xml:space="preserve"> J. B. 3. 533. Rail</w:t>
      </w:r>
      <w:r w:rsidRPr="00327F56">
        <w:br/>
        <w:t xml:space="preserve">Hist. 2. I232; Synop; 3. 385. </w:t>
      </w:r>
      <w:r w:rsidRPr="00327F56">
        <w:rPr>
          <w:i/>
          <w:iCs/>
        </w:rPr>
        <w:t xml:space="preserve">Bisalium </w:t>
      </w:r>
      <w:r w:rsidRPr="00327F56">
        <w:rPr>
          <w:i/>
          <w:iCs/>
          <w:lang w:val="la-Latn" w:eastAsia="la-Latn" w:bidi="la-Latn"/>
        </w:rPr>
        <w:t>vulgare</w:t>
      </w:r>
      <w:r w:rsidRPr="00327F56">
        <w:rPr>
          <w:i/>
          <w:iCs/>
        </w:rPr>
        <w:t>selvestre. Jive</w:t>
      </w:r>
      <w:r w:rsidRPr="00327F56">
        <w:rPr>
          <w:i/>
          <w:iCs/>
        </w:rPr>
        <w:br/>
        <w:t>' Ophris.</w:t>
      </w:r>
      <w:r w:rsidRPr="00327F56">
        <w:t xml:space="preserve"> Mer. Pin. I5. </w:t>
      </w:r>
      <w:r w:rsidRPr="00327F56">
        <w:rPr>
          <w:i/>
          <w:iCs/>
        </w:rPr>
        <w:t>Opsone,</w:t>
      </w:r>
      <w:r w:rsidRPr="00327F56">
        <w:t xml:space="preserve"> Cheb. 506: Merc. Bot. 1.54.</w:t>
      </w:r>
      <w:r w:rsidRPr="00327F56">
        <w:br/>
        <w:t xml:space="preserve">Phyt. Brit. 82. </w:t>
      </w:r>
      <w:r w:rsidRPr="00327F56">
        <w:rPr>
          <w:i/>
          <w:iCs/>
        </w:rPr>
        <w:t>Ophris biselia,</w:t>
      </w:r>
      <w:r w:rsidRPr="00327F56">
        <w:t xml:space="preserve"> C. </w:t>
      </w:r>
      <w:r w:rsidRPr="00327F56">
        <w:rPr>
          <w:lang w:val="el-GR" w:eastAsia="el-GR" w:bidi="el-GR"/>
        </w:rPr>
        <w:t xml:space="preserve">Β. </w:t>
      </w:r>
      <w:r w:rsidRPr="00327F56">
        <w:t>Pin.-87. Tourn. Inst.</w:t>
      </w:r>
      <w:r w:rsidRPr="00327F56">
        <w:br/>
        <w:t>437. Elem. Bot. 246: Boerh. Ind; A. 2. I54. Ger. 326.</w:t>
      </w:r>
      <w:r w:rsidRPr="00327F56">
        <w:br/>
        <w:t xml:space="preserve">Emac. 403. Buxb.- 239. Dill. Cat. Gist: 75. </w:t>
      </w:r>
      <w:r w:rsidRPr="00327F56">
        <w:rPr>
          <w:i/>
          <w:iCs/>
        </w:rPr>
        <w:t>Ophrys five</w:t>
      </w:r>
      <w:r w:rsidRPr="00327F56">
        <w:rPr>
          <w:i/>
          <w:iCs/>
        </w:rPr>
        <w:br/>
        <w:t>Ophris,</w:t>
      </w:r>
      <w:r w:rsidRPr="00327F56">
        <w:t xml:space="preserve"> Rupp. Flor. Jen: 238. </w:t>
      </w:r>
      <w:r w:rsidRPr="00327F56">
        <w:rPr>
          <w:i/>
          <w:iCs/>
        </w:rPr>
        <w:t xml:space="preserve">Orcfiis bifolia, </w:t>
      </w:r>
      <w:r w:rsidRPr="00327F56">
        <w:rPr>
          <w:i/>
          <w:iCs/>
          <w:lang w:val="la-Latn" w:eastAsia="la-Latn" w:bidi="la-Latn"/>
        </w:rPr>
        <w:t xml:space="preserve">herbaceo </w:t>
      </w:r>
      <w:r w:rsidRPr="00327F56">
        <w:rPr>
          <w:i/>
          <w:iCs/>
        </w:rPr>
        <w:t>sure,</w:t>
      </w:r>
      <w:r w:rsidRPr="00327F56">
        <w:rPr>
          <w:i/>
          <w:iCs/>
        </w:rPr>
        <w:br/>
        <w:t>major,</w:t>
      </w:r>
      <w:r w:rsidRPr="00327F56">
        <w:t xml:space="preserve"> Herm. Cat. Hort. Lugd: Bat. 461: TWAYBLADR</w:t>
      </w:r>
    </w:p>
    <w:p w14:paraId="289AA5ED" w14:textId="77777777" w:rsidR="00327F56" w:rsidRPr="00327F56" w:rsidRDefault="00327F56" w:rsidP="00327F56">
      <w:pPr>
        <w:ind w:firstLine="360"/>
      </w:pPr>
      <w:r w:rsidRPr="00327F56">
        <w:t>This Herb has a stender Root, with many Fibres ; from</w:t>
      </w:r>
      <w:r w:rsidRPr="00327F56">
        <w:br/>
        <w:t>which springs a round Stalk a Foot high, or somewhat more,</w:t>
      </w:r>
      <w:r w:rsidRPr="00327F56">
        <w:br/>
        <w:t>single, and not branched ; about the middle of which grow</w:t>
      </w:r>
      <w:r w:rsidRPr="00327F56">
        <w:br/>
        <w:t>two large oval Leaves, mil of Nerves, somewhat pointed, and</w:t>
      </w:r>
      <w:r w:rsidRPr="00327F56">
        <w:br/>
        <w:t>in Shape like the broad Plantain, on very short Foot-stallts.</w:t>
      </w:r>
      <w:r w:rsidRPr="00327F56">
        <w:br/>
      </w:r>
      <w:r w:rsidRPr="00327F56">
        <w:lastRenderedPageBreak/>
        <w:t>The Flowers grow in Spikes at the Top, like an Orchis, of</w:t>
      </w:r>
      <w:r w:rsidRPr="00327F56">
        <w:br/>
        <w:t>a dull-green Colour, having no Spurs or Heels, and of a</w:t>
      </w:r>
      <w:r w:rsidRPr="00327F56">
        <w:br/>
        <w:t>‘ roundish Figure. It grows in Woods and Thickets, and in</w:t>
      </w:r>
      <w:r w:rsidRPr="00327F56">
        <w:br/>
        <w:t xml:space="preserve">moist Meadows, particularly in </w:t>
      </w:r>
      <w:r w:rsidRPr="00327F56">
        <w:rPr>
          <w:i/>
          <w:iCs/>
        </w:rPr>
        <w:t>Battersea</w:t>
      </w:r>
      <w:r w:rsidRPr="00327F56">
        <w:t xml:space="preserve"> Meadow, near the</w:t>
      </w:r>
      <w:r w:rsidRPr="00327F56">
        <w:br/>
      </w:r>
      <w:r w:rsidRPr="00327F56">
        <w:rPr>
          <w:i/>
          <w:iCs/>
        </w:rPr>
        <w:t>- Thames,.</w:t>
      </w:r>
      <w:r w:rsidRPr="00327F56">
        <w:t xml:space="preserve"> and flowers in </w:t>
      </w:r>
      <w:r w:rsidRPr="00327F56">
        <w:rPr>
          <w:i/>
          <w:iCs/>
        </w:rPr>
        <w:t>June. ------</w:t>
      </w:r>
    </w:p>
    <w:p w14:paraId="4FDC47D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Twayblade</w:t>
      </w:r>
      <w:r w:rsidRPr="00327F56">
        <w:t xml:space="preserve"> is astringent and agglutinating, good to corn</w:t>
      </w:r>
      <w:r w:rsidRPr="00327F56">
        <w:br/>
      </w:r>
      <w:r w:rsidRPr="00327F56">
        <w:rPr>
          <w:lang w:val="la-Latn" w:eastAsia="la-Latn" w:bidi="la-Latn"/>
        </w:rPr>
        <w:t xml:space="preserve">solidate </w:t>
      </w:r>
      <w:r w:rsidRPr="00327F56">
        <w:t>Ruptures, and heal Wounds, tho’ it is hut seldom</w:t>
      </w:r>
      <w:r w:rsidRPr="00327F56">
        <w:br/>
        <w:t xml:space="preserve">used. </w:t>
      </w:r>
      <w:r w:rsidRPr="00327F56">
        <w:rPr>
          <w:i/>
          <w:iCs/>
        </w:rPr>
        <w:t>Miller's Bot. Offic.</w:t>
      </w:r>
    </w:p>
    <w:p w14:paraId="50BC0B25" w14:textId="77777777" w:rsidR="00327F56" w:rsidRPr="00327F56" w:rsidRDefault="00327F56" w:rsidP="00327F56">
      <w:pPr>
        <w:ind w:left="360" w:hanging="360"/>
      </w:pPr>
      <w:r w:rsidRPr="00327F56">
        <w:rPr>
          <w:lang w:val="la-Latn" w:eastAsia="la-Latn" w:bidi="la-Latn"/>
        </w:rPr>
        <w:t xml:space="preserve">BIFURCATUS. </w:t>
      </w:r>
      <w:r w:rsidRPr="00327F56">
        <w:t xml:space="preserve">The same as </w:t>
      </w:r>
      <w:r w:rsidRPr="00327F56">
        <w:rPr>
          <w:i/>
          <w:iCs/>
          <w:lang w:val="la-Latn" w:eastAsia="la-Latn" w:bidi="la-Latn"/>
        </w:rPr>
        <w:t>Bifidus,</w:t>
      </w:r>
      <w:r w:rsidRPr="00327F56">
        <w:rPr>
          <w:lang w:val="la-Latn" w:eastAsia="la-Latn" w:bidi="la-Latn"/>
        </w:rPr>
        <w:t xml:space="preserve"> </w:t>
      </w:r>
      <w:r w:rsidRPr="00327F56">
        <w:t>forked.</w:t>
      </w:r>
      <w:r w:rsidRPr="00327F56">
        <w:br/>
        <w:t>BIGNONIA.</w:t>
      </w:r>
    </w:p>
    <w:p w14:paraId="59046BB2" w14:textId="77777777" w:rsidR="00327F56" w:rsidRPr="00327F56" w:rsidRDefault="00327F56" w:rsidP="00327F56">
      <w:pPr>
        <w:tabs>
          <w:tab w:val="left" w:pos="3386"/>
        </w:tabs>
        <w:ind w:firstLine="360"/>
      </w:pPr>
      <w:r w:rsidRPr="00327F56">
        <w:t xml:space="preserve">MI. </w:t>
      </w:r>
      <w:r w:rsidRPr="00327F56">
        <w:rPr>
          <w:i/>
          <w:iCs/>
        </w:rPr>
        <w:t>Tournofcrt</w:t>
      </w:r>
      <w:r w:rsidRPr="00327F56">
        <w:t xml:space="preserve"> called this Plant </w:t>
      </w:r>
      <w:r w:rsidRPr="00327F56">
        <w:rPr>
          <w:i/>
          <w:iCs/>
        </w:rPr>
        <w:t>Bignonia,</w:t>
      </w:r>
      <w:r w:rsidRPr="00327F56">
        <w:t xml:space="preserve"> in Memory of</w:t>
      </w:r>
      <w:r w:rsidRPr="00327F56">
        <w:br/>
        <w:t xml:space="preserve">the Abbe </w:t>
      </w:r>
      <w:r w:rsidRPr="00327F56">
        <w:rPr>
          <w:i/>
          <w:iCs/>
        </w:rPr>
        <w:t>Bignrn,</w:t>
      </w:r>
      <w:r w:rsidRPr="00327F56">
        <w:t xml:space="preserve"> Librarian to </w:t>
      </w:r>
      <w:r w:rsidRPr="00327F56">
        <w:rPr>
          <w:i/>
          <w:iCs/>
          <w:lang w:val="la-Latn" w:eastAsia="la-Latn" w:bidi="la-Latn"/>
        </w:rPr>
        <w:t>Lemis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XIV. King of </w:t>
      </w:r>
      <w:r w:rsidRPr="00327F56">
        <w:rPr>
          <w:i/>
          <w:iCs/>
        </w:rPr>
        <w:t>France,</w:t>
      </w:r>
      <w:r w:rsidRPr="00327F56">
        <w:rPr>
          <w:i/>
          <w:iCs/>
        </w:rPr>
        <w:br/>
      </w:r>
      <w:r w:rsidRPr="00327F56">
        <w:t xml:space="preserve">he being a great Encourager of Learning. </w:t>
      </w:r>
      <w:r w:rsidRPr="00327F56">
        <w:rPr>
          <w:i/>
          <w:iCs/>
        </w:rPr>
        <w:t>The Trumpet Fsqueer,</w:t>
      </w:r>
      <w:r w:rsidRPr="00327F56">
        <w:rPr>
          <w:i/>
          <w:iCs/>
        </w:rPr>
        <w:br/>
        <w:t>or Scarlet JeJscarnine.</w:t>
      </w:r>
      <w:r w:rsidRPr="00327F56">
        <w:rPr>
          <w:i/>
          <w:iCs/>
        </w:rPr>
        <w:tab/>
        <w:t>.</w:t>
      </w:r>
      <w:r w:rsidRPr="00327F56">
        <w:br w:type="page"/>
      </w:r>
    </w:p>
    <w:p w14:paraId="19A48307" w14:textId="77777777" w:rsidR="00327F56" w:rsidRPr="00327F56" w:rsidRDefault="00327F56" w:rsidP="00327F56">
      <w:pPr>
        <w:tabs>
          <w:tab w:val="left" w:pos="3562"/>
        </w:tabs>
        <w:ind w:firstLine="360"/>
      </w:pPr>
      <w:r w:rsidRPr="00327F56">
        <w:lastRenderedPageBreak/>
        <w:t>The Characters are-;</w:t>
      </w:r>
      <w:r w:rsidRPr="00327F56">
        <w:tab/>
        <w:t>,</w:t>
      </w:r>
    </w:p>
    <w:p w14:paraId="57436494" w14:textId="77777777" w:rsidR="00327F56" w:rsidRPr="00327F56" w:rsidRDefault="00327F56" w:rsidP="00327F56">
      <w:pPr>
        <w:tabs>
          <w:tab w:val="left" w:pos="2563"/>
          <w:tab w:val="left" w:pos="3562"/>
          <w:tab w:val="left" w:pos="4706"/>
        </w:tabs>
        <w:ind w:firstLine="360"/>
      </w:pPr>
      <w:r w:rsidRPr="00327F56">
        <w:t>It hath a tubulous Flower, .consisting of one Leaf, which</w:t>
      </w:r>
      <w:r w:rsidRPr="00327F56">
        <w:br/>
        <w:t>; Opens an the Top. like two Lips : These Flowers are succeeded</w:t>
      </w:r>
      <w:r w:rsidRPr="00327F56">
        <w:br/>
        <w:t>i by-Pods, which are divided inth two .Celis, and contain seve-</w:t>
      </w:r>
      <w:r w:rsidRPr="00327F56">
        <w:br/>
        <w:t>.ral..wing'd Seeds.</w:t>
      </w:r>
      <w:r w:rsidRPr="00327F56">
        <w:tab/>
        <w:t>. .?</w:t>
      </w:r>
      <w:r w:rsidRPr="00327F56">
        <w:tab/>
        <w:t>.</w:t>
      </w:r>
      <w:r w:rsidRPr="00327F56">
        <w:tab/>
        <w:t>'</w:t>
      </w:r>
    </w:p>
    <w:p w14:paraId="4F767514" w14:textId="77777777" w:rsidR="00327F56" w:rsidRPr="00327F56" w:rsidRDefault="00327F56" w:rsidP="00327F56">
      <w:pPr>
        <w:ind w:firstLine="360"/>
      </w:pPr>
      <w:r w:rsidRPr="00327F56">
        <w:t>There are eleVen.Specles -os .this Plant.</w:t>
      </w:r>
    </w:p>
    <w:p w14:paraId="0E766F03" w14:textId="77777777" w:rsidR="00327F56" w:rsidRPr="00327F56" w:rsidRDefault="00327F56" w:rsidP="00327F56">
      <w:pPr>
        <w:tabs>
          <w:tab w:val="left" w:pos="2563"/>
        </w:tabs>
        <w:ind w:firstLine="360"/>
      </w:pPr>
      <w:r w:rsidRPr="00327F56">
        <w:t>* I dots’t know of any Medicinal Virtues Attributed to It.</w:t>
      </w:r>
      <w:r w:rsidRPr="00327F56">
        <w:br/>
      </w:r>
      <w:r w:rsidRPr="00327F56">
        <w:rPr>
          <w:i/>
          <w:iCs/>
        </w:rPr>
        <w:t>Miller* s Dictionary...</w:t>
      </w:r>
      <w:r w:rsidRPr="00327F56">
        <w:rPr>
          <w:i/>
          <w:iCs/>
        </w:rPr>
        <w:tab/>
        <w:t>’ . :</w:t>
      </w:r>
    </w:p>
    <w:p w14:paraId="708D8B65" w14:textId="77777777" w:rsidR="00327F56" w:rsidRPr="00327F56" w:rsidRDefault="00327F56" w:rsidP="00327F56">
      <w:pPr>
        <w:tabs>
          <w:tab w:val="left" w:pos="2812"/>
          <w:tab w:val="left" w:leader="dot" w:pos="3063"/>
          <w:tab w:val="left" w:leader="dot" w:pos="3390"/>
          <w:tab w:val="left" w:leader="dot" w:pos="3604"/>
          <w:tab w:val="left" w:leader="dot" w:pos="3752"/>
          <w:tab w:val="left" w:leader="dot" w:pos="4075"/>
          <w:tab w:val="left" w:leader="dot" w:pos="4219"/>
        </w:tabs>
      </w:pPr>
      <w:r w:rsidRPr="00327F56">
        <w:t>.:. BiHAI... ...r .., .</w:t>
      </w:r>
      <w:r w:rsidRPr="00327F56">
        <w:tab/>
      </w:r>
      <w:r w:rsidRPr="00327F56">
        <w:tab/>
      </w:r>
      <w:r w:rsidRPr="00327F56">
        <w:tab/>
      </w:r>
      <w:r w:rsidRPr="00327F56">
        <w:tab/>
      </w:r>
      <w:r w:rsidRPr="00327F56">
        <w:tab/>
      </w:r>
      <w:r w:rsidRPr="00327F56">
        <w:tab/>
      </w:r>
      <w:r w:rsidRPr="00327F56">
        <w:tab/>
        <w:t xml:space="preserve"> ... .....</w:t>
      </w:r>
    </w:p>
    <w:p w14:paraId="0129A292" w14:textId="77777777" w:rsidR="00327F56" w:rsidRPr="00327F56" w:rsidRDefault="00327F56" w:rsidP="00327F56">
      <w:pPr>
        <w:ind w:firstLine="360"/>
      </w:pPr>
      <w:r w:rsidRPr="00327F56">
        <w:t xml:space="preserve">.. Thisds the </w:t>
      </w:r>
      <w:r w:rsidRPr="00327F56">
        <w:rPr>
          <w:i/>
          <w:iCs/>
        </w:rPr>
        <w:t>AmocicariNntxae</w:t>
      </w:r>
      <w:r w:rsidRPr="00327F56">
        <w:t xml:space="preserve"> of.a Plant, </w:t>
      </w:r>
      <w:r w:rsidRPr="00327F56">
        <w:rPr>
          <w:lang w:val="el-GR" w:eastAsia="el-GR" w:bidi="el-GR"/>
        </w:rPr>
        <w:t>τ</w:t>
      </w:r>
    </w:p>
    <w:p w14:paraId="354E7EB3" w14:textId="77777777" w:rsidR="00327F56" w:rsidRPr="00327F56" w:rsidRDefault="00327F56" w:rsidP="00327F56">
      <w:pPr>
        <w:ind w:firstLine="360"/>
      </w:pPr>
      <w:r w:rsidRPr="00327F56">
        <w:t xml:space="preserve">. /.The Characters are;- </w:t>
      </w:r>
      <w:r w:rsidRPr="00327F56">
        <w:rPr>
          <w:lang w:val="el-GR" w:eastAsia="el-GR" w:bidi="el-GR"/>
        </w:rPr>
        <w:t xml:space="preserve">/ῖδ᾽.τ </w:t>
      </w:r>
      <w:r w:rsidRPr="00327F56">
        <w:t>" ; ' . T?..’</w:t>
      </w:r>
    </w:p>
    <w:p w14:paraId="1F5F73B2" w14:textId="77777777" w:rsidR="00327F56" w:rsidRPr="00327F56" w:rsidRDefault="00327F56" w:rsidP="00327F56">
      <w:pPr>
        <w:tabs>
          <w:tab w:val="left" w:pos="4385"/>
        </w:tabs>
        <w:ind w:firstLine="360"/>
      </w:pPr>
      <w:r w:rsidRPr="00327F56">
        <w:t>It hath a Yuhulous Flower, consisting. of one Leaf, shaped</w:t>
      </w:r>
      <w:r w:rsidRPr="00327F56">
        <w:br/>
        <w:t>.almost like ..a Lily, and cut into two Parts s thePointal and</w:t>
      </w:r>
      <w:r w:rsidRPr="00327F56">
        <w:br/>
        <w:t>. Stamina are included in two Leaves. The Pointal afterwards</w:t>
      </w:r>
      <w:r w:rsidRPr="00327F56">
        <w:br/>
        <w:t>. becomes a. fleshy three corner’d Fruit, containing three hard</w:t>
      </w:r>
      <w:r w:rsidRPr="00327F56">
        <w:br/>
        <w:t>.rough Seeds.: To thefe Notes should he added,, many Flowers</w:t>
      </w:r>
      <w:r w:rsidRPr="00327F56">
        <w:br/>
        <w:t>..contained in a common Covering.</w:t>
      </w:r>
      <w:r w:rsidRPr="00327F56">
        <w:tab/>
      </w:r>
      <w:r w:rsidRPr="00327F56">
        <w:rPr>
          <w:lang w:val="el-GR" w:eastAsia="el-GR" w:bidi="el-GR"/>
        </w:rPr>
        <w:t>ἐν’</w:t>
      </w:r>
    </w:p>
    <w:p w14:paraId="2BE62A67" w14:textId="77777777" w:rsidR="00327F56" w:rsidRPr="00327F56" w:rsidRDefault="00327F56" w:rsidP="00327F56">
      <w:pPr>
        <w:ind w:firstLine="360"/>
      </w:pPr>
      <w:r w:rsidRPr="00327F56">
        <w:t>There are two Species os this Plant.</w:t>
      </w:r>
    </w:p>
    <w:p w14:paraId="37F56C20" w14:textId="77777777" w:rsidR="00327F56" w:rsidRPr="00327F56" w:rsidRDefault="00327F56" w:rsidP="00327F56">
      <w:pPr>
        <w:tabs>
          <w:tab w:val="left" w:pos="4385"/>
        </w:tabs>
        <w:ind w:firstLine="360"/>
      </w:pPr>
      <w:r w:rsidRPr="00327F56">
        <w:t>II don’t I know os any Medicinal Virtues attributed to it.</w:t>
      </w:r>
      <w:r w:rsidRPr="00327F56">
        <w:br/>
      </w:r>
      <w:r w:rsidRPr="00327F56">
        <w:rPr>
          <w:i/>
          <w:iCs/>
        </w:rPr>
        <w:t>^AAillersis Dictionary.</w:t>
      </w:r>
      <w:r w:rsidRPr="00327F56">
        <w:rPr>
          <w:i/>
          <w:iCs/>
        </w:rPr>
        <w:tab/>
        <w:t>' so . ~</w:t>
      </w:r>
    </w:p>
    <w:p w14:paraId="5D41DA62" w14:textId="77777777" w:rsidR="00327F56" w:rsidRPr="00327F56" w:rsidRDefault="00327F56" w:rsidP="00327F56">
      <w:pPr>
        <w:ind w:firstLine="360"/>
      </w:pPr>
      <w:r w:rsidRPr="00327F56">
        <w:t>BILADEN. . Steel, or rather Iron; for Steel in Medicine</w:t>
      </w:r>
    </w:p>
    <w:p w14:paraId="4263C029" w14:textId="77777777" w:rsidR="00327F56" w:rsidRPr="00327F56" w:rsidRDefault="00327F56" w:rsidP="00327F56">
      <w:pPr>
        <w:tabs>
          <w:tab w:val="left" w:pos="3063"/>
          <w:tab w:val="left" w:pos="3562"/>
          <w:tab w:val="left" w:pos="3927"/>
        </w:tabs>
        <w:ind w:firstLine="360"/>
      </w:pPr>
      <w:r w:rsidRPr="00327F56">
        <w:t xml:space="preserve">. signifies Iron. </w:t>
      </w:r>
      <w:r w:rsidRPr="00327F56">
        <w:rPr>
          <w:i/>
          <w:iCs/>
        </w:rPr>
        <w:t>Rulandus. "</w:t>
      </w:r>
      <w:r w:rsidRPr="00327F56">
        <w:rPr>
          <w:i/>
          <w:iCs/>
        </w:rPr>
        <w:tab/>
        <w:t>'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-</w:t>
      </w:r>
    </w:p>
    <w:p w14:paraId="07CFC794" w14:textId="77777777" w:rsidR="00327F56" w:rsidRPr="00327F56" w:rsidRDefault="00327F56" w:rsidP="00327F56">
      <w:pPr>
        <w:tabs>
          <w:tab w:val="left" w:pos="4385"/>
        </w:tabs>
        <w:ind w:firstLine="360"/>
      </w:pPr>
      <w:r w:rsidRPr="00327F56">
        <w:t>sc. -BSLIMBI. ' The Name of a small Tree about eight or ten</w:t>
      </w:r>
      <w:r w:rsidRPr="00327F56">
        <w:br/>
        <w:t xml:space="preserve">Foot high, call'd by </w:t>
      </w:r>
      <w:r w:rsidRPr="00327F56">
        <w:rPr>
          <w:i/>
          <w:iCs/>
        </w:rPr>
        <w:t>Bontius.Pilling-bing,</w:t>
      </w:r>
      <w:r w:rsidRPr="00327F56">
        <w:t xml:space="preserve"> and by </w:t>
      </w:r>
      <w:r w:rsidRPr="00327F56">
        <w:rPr>
          <w:i/>
          <w:iCs/>
        </w:rPr>
        <w:t>European</w:t>
      </w:r>
      <w:r w:rsidRPr="00327F56">
        <w:rPr>
          <w:i/>
          <w:iCs/>
        </w:rPr>
        <w:br/>
        <w:t xml:space="preserve">Dotatifoe-Mdlus </w:t>
      </w:r>
      <w:r w:rsidRPr="00327F56">
        <w:rPr>
          <w:i/>
          <w:iCs/>
          <w:lang w:val="la-Latn" w:eastAsia="la-Latn" w:bidi="la-Latn"/>
        </w:rPr>
        <w:t>Indica, ..fructu.</w:t>
      </w:r>
      <w:r w:rsidRPr="00327F56">
        <w:rPr>
          <w:i/>
          <w:iCs/>
          <w:vertAlign w:val="subscript"/>
        </w:rPr>
        <w:t>a</w:t>
      </w:r>
      <w:r w:rsidRPr="00327F56">
        <w:rPr>
          <w:i/>
          <w:iCs/>
          <w:lang w:val="la-Latn" w:eastAsia="la-Latn" w:bidi="la-Latn"/>
        </w:rPr>
        <w:t>pentagono.</w:t>
      </w:r>
      <w:r w:rsidRPr="00327F56">
        <w:rPr>
          <w:i/>
          <w:iCs/>
          <w:lang w:val="la-Latn" w:eastAsia="la-Latn" w:bidi="la-Latn"/>
        </w:rPr>
        <w:tab/>
      </w:r>
      <w:r w:rsidRPr="00327F56">
        <w:rPr>
          <w:i/>
          <w:iCs/>
        </w:rPr>
        <w:t>-so -</w:t>
      </w:r>
    </w:p>
    <w:p w14:paraId="492834B5" w14:textId="77777777" w:rsidR="00327F56" w:rsidRPr="00327F56" w:rsidRDefault="00327F56" w:rsidP="00327F56">
      <w:pPr>
        <w:ind w:firstLine="360"/>
      </w:pPr>
      <w:r w:rsidRPr="00327F56">
        <w:t xml:space="preserve">-so It is coininonly cultivated in Gardens in </w:t>
      </w:r>
      <w:r w:rsidRPr="00327F56">
        <w:rPr>
          <w:i/>
          <w:iCs/>
        </w:rPr>
        <w:t>Malabar,</w:t>
      </w:r>
      <w:r w:rsidRPr="00327F56">
        <w:t xml:space="preserve"> and</w:t>
      </w:r>
      <w:r w:rsidRPr="00327F56">
        <w:br/>
        <w:t>\ bears Flowers and Fruit all rhe Year round, being fruitful</w:t>
      </w:r>
      <w:r w:rsidRPr="00327F56">
        <w:br/>
        <w:t>from the first Year os its planting to the fifteenth, and. longer.</w:t>
      </w:r>
    </w:p>
    <w:p w14:paraId="267AE99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- The</w:t>
      </w:r>
      <w:r w:rsidRPr="00327F56">
        <w:t xml:space="preserve"> Juice of the. Root, drank; allays a feverish Heat. A</w:t>
      </w:r>
      <w:r w:rsidRPr="00327F56">
        <w:br/>
        <w:t>Cataplasm is made of tho bruised Leaves, with an Infusion of</w:t>
      </w:r>
      <w:r w:rsidRPr="00327F56">
        <w:br/>
        <w:t>Rices, .which po</w:t>
      </w:r>
      <w:r w:rsidRPr="00327F56">
        <w:rPr>
          <w:vertAlign w:val="superscript"/>
        </w:rPr>
        <w:t>we</w:t>
      </w:r>
      <w:r w:rsidRPr="00327F56">
        <w:t>rsnlly mollifies and resolves all Sorts of Tu-</w:t>
      </w:r>
      <w:r w:rsidRPr="00327F56">
        <w:br/>
        <w:t>mors. The Leaves, boiled or macerated in an Infusion of</w:t>
      </w:r>
      <w:r w:rsidRPr="00327F56">
        <w:br/>
        <w:t>Rice,- make .an excellent Vuinerary Decoction. The Juice</w:t>
      </w:r>
      <w:r w:rsidRPr="00327F56">
        <w:br/>
        <w:t>expressed from the Fruit cures Itchings, Impetigo, Psora, and</w:t>
      </w:r>
      <w:r w:rsidRPr="00327F56">
        <w:br/>
        <w:t>.other..like-cutaneous Affections, if Linen Cloths he wetted</w:t>
      </w:r>
      <w:r w:rsidRPr="00327F56">
        <w:br/>
        <w:t>..therein, and now-and-thed. applied. The same drank with</w:t>
      </w:r>
      <w:r w:rsidRPr="00327F56">
        <w:br/>
        <w:t>..burnt Arrack cures the Gripes, and stops a Diarrhoea. Of</w:t>
      </w:r>
      <w:r w:rsidRPr="00327F56">
        <w:br/>
        <w:t>.the bruised Leaves, with the Juice of the Flowers of the</w:t>
      </w:r>
      <w:r w:rsidRPr="00327F56">
        <w:br/>
        <w:t>Palm-tree, is prepared a Cataplasm, which cures all Kinds</w:t>
      </w:r>
      <w:r w:rsidRPr="00327F56">
        <w:br/>
        <w:t>os inflammations. Of the dry so FrnitS, and the bruised Leaves</w:t>
      </w:r>
      <w:r w:rsidRPr="00327F56">
        <w:br/>
        <w:t>. of Betel,..they make a Powder, which drank in burnt Arrack</w:t>
      </w:r>
      <w:r w:rsidRPr="00327F56">
        <w:br/>
        <w:t>promotes Delivery, and expels the dead Foetus and Secundines.</w:t>
      </w:r>
    </w:p>
    <w:p w14:paraId="545FCD33" w14:textId="77777777" w:rsidR="00327F56" w:rsidRPr="00327F56" w:rsidRDefault="00327F56" w:rsidP="00327F56">
      <w:pPr>
        <w:ind w:firstLine="360"/>
      </w:pPr>
      <w:r w:rsidRPr="00327F56">
        <w:t>The ripe Prints are eaten for then Delinioushess, but the</w:t>
      </w:r>
      <w:r w:rsidRPr="00327F56">
        <w:br/>
        <w:t>unripe are preserved with Sugar, or in Pickle find Vinegar.</w:t>
      </w:r>
    </w:p>
    <w:p w14:paraId="7A4FEFB8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Pontius</w:t>
      </w:r>
      <w:r w:rsidRPr="00327F56">
        <w:t xml:space="preserve"> also </w:t>
      </w:r>
      <w:r w:rsidRPr="00327F56">
        <w:rPr>
          <w:lang w:val="la-Latn" w:eastAsia="la-Latn" w:bidi="la-Latn"/>
        </w:rPr>
        <w:t xml:space="preserve">telis </w:t>
      </w:r>
      <w:r w:rsidRPr="00327F56">
        <w:t>us, that he used to make a Syrup of the</w:t>
      </w:r>
      <w:r w:rsidRPr="00327F56">
        <w:br/>
        <w:t xml:space="preserve">.Juice.thereof, which he prescrib’d in a hotDistemperature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</w:r>
      <w:r w:rsidRPr="00327F56">
        <w:t>...the Liver, and an inflammatory State of the Blood. ‘ We</w:t>
      </w:r>
      <w:r w:rsidRPr="00327F56">
        <w:br/>
        <w:t>..make use of the same, he says, in a Decoction with Rice</w:t>
      </w:r>
      <w:r w:rsidRPr="00327F56">
        <w:br/>
        <w:t xml:space="preserve">undecorticated, which we call </w:t>
      </w:r>
      <w:r w:rsidRPr="00327F56">
        <w:rPr>
          <w:i/>
          <w:iCs/>
        </w:rPr>
        <w:t>Pada,</w:t>
      </w:r>
      <w:r w:rsidRPr="00327F56">
        <w:t xml:space="preserve"> as an </w:t>
      </w:r>
      <w:r w:rsidRPr="00327F56">
        <w:rPr>
          <w:lang w:val="la-Latn" w:eastAsia="la-Latn" w:bidi="la-Latn"/>
        </w:rPr>
        <w:t xml:space="preserve">excedent </w:t>
      </w:r>
      <w:r w:rsidRPr="00327F56">
        <w:t>Medicine</w:t>
      </w:r>
      <w:r w:rsidRPr="00327F56">
        <w:br/>
        <w:t>in burning and continual Fevers; for it very much contributes</w:t>
      </w:r>
      <w:r w:rsidRPr="00327F56">
        <w:br/>
        <w:t>.to the quenching, of Thirst, and checks the Effervescence of</w:t>
      </w:r>
      <w:r w:rsidRPr="00327F56">
        <w:br/>
        <w:t xml:space="preserve">- theBile. . \ su" . S </w:t>
      </w:r>
      <w:r w:rsidRPr="00327F56">
        <w:rPr>
          <w:lang w:val="el-GR" w:eastAsia="el-GR" w:bidi="el-GR"/>
        </w:rPr>
        <w:t xml:space="preserve">ῖ </w:t>
      </w:r>
      <w:r w:rsidRPr="00327F56">
        <w:t>st” .</w:t>
      </w:r>
    </w:p>
    <w:p w14:paraId="67AC7002" w14:textId="77777777" w:rsidR="00327F56" w:rsidRPr="00327F56" w:rsidRDefault="00327F56" w:rsidP="00327F56">
      <w:pPr>
        <w:ind w:left="360" w:hanging="360"/>
      </w:pPr>
      <w:r w:rsidRPr="00327F56">
        <w:t xml:space="preserve">'.. There is another Species os this Tree, whichis called </w:t>
      </w:r>
      <w:r w:rsidRPr="00327F56">
        <w:rPr>
          <w:i/>
          <w:iCs/>
        </w:rPr>
        <w:t>Nebi-</w:t>
      </w:r>
      <w:r w:rsidRPr="00327F56">
        <w:rPr>
          <w:i/>
          <w:iCs/>
        </w:rPr>
        <w:br/>
        <w:t>pouli,</w:t>
      </w:r>
      <w:r w:rsidRPr="00327F56">
        <w:t xml:space="preserve"> or </w:t>
      </w:r>
      <w:r w:rsidRPr="00327F56">
        <w:rPr>
          <w:i/>
          <w:iCs/>
        </w:rPr>
        <w:t>BHindi altera minor,</w:t>
      </w:r>
      <w:r w:rsidRPr="00327F56">
        <w:t xml:space="preserve"> H. M.</w:t>
      </w:r>
    </w:p>
    <w:p w14:paraId="5D51FAD4" w14:textId="77777777" w:rsidR="00327F56" w:rsidRPr="00327F56" w:rsidRDefault="00327F56" w:rsidP="00327F56">
      <w:pPr>
        <w:tabs>
          <w:tab w:val="left" w:pos="4706"/>
        </w:tabs>
        <w:ind w:firstLine="360"/>
      </w:pPr>
      <w:r w:rsidRPr="00327F56">
        <w:rPr>
          <w:i/>
          <w:iCs/>
        </w:rPr>
        <w:t>Os</w:t>
      </w:r>
      <w:r w:rsidRPr="00327F56">
        <w:t xml:space="preserve"> this there are two Kinds, or rather Sexes, one os winch,</w:t>
      </w:r>
      <w:r w:rsidRPr="00327F56">
        <w:br/>
        <w:t>. tho</w:t>
      </w:r>
      <w:r w:rsidRPr="00327F56">
        <w:rPr>
          <w:vertAlign w:val="superscript"/>
        </w:rPr>
        <w:t>?</w:t>
      </w:r>
      <w:r w:rsidRPr="00327F56">
        <w:t xml:space="preserve"> it .flowers, </w:t>
      </w:r>
      <w:r w:rsidRPr="00327F56">
        <w:rPr>
          <w:lang w:val="la-Latn" w:eastAsia="la-Latn" w:bidi="la-Latn"/>
        </w:rPr>
        <w:t xml:space="preserve">nerer </w:t>
      </w:r>
      <w:r w:rsidRPr="00327F56">
        <w:t>bears any Fruit, and is called by the</w:t>
      </w:r>
      <w:r w:rsidRPr="00327F56">
        <w:br/>
        <w:t xml:space="preserve">. peculiar Name of </w:t>
      </w:r>
      <w:r w:rsidRPr="00327F56">
        <w:rPr>
          <w:i/>
          <w:iCs/>
        </w:rPr>
        <w:t>Ala-pouli. .......</w:t>
      </w:r>
      <w:r w:rsidRPr="00327F56">
        <w:rPr>
          <w:i/>
          <w:iCs/>
        </w:rPr>
        <w:tab/>
        <w:t>.</w:t>
      </w:r>
    </w:p>
    <w:p w14:paraId="2D108BC1" w14:textId="77777777" w:rsidR="00327F56" w:rsidRPr="00327F56" w:rsidRDefault="00327F56" w:rsidP="00327F56">
      <w:pPr>
        <w:tabs>
          <w:tab w:val="left" w:pos="2045"/>
          <w:tab w:val="left" w:pos="3259"/>
          <w:tab w:val="left" w:pos="4706"/>
        </w:tabs>
        <w:ind w:firstLine="360"/>
      </w:pPr>
      <w:r w:rsidRPr="00327F56">
        <w:t xml:space="preserve">It grows every-where in </w:t>
      </w:r>
      <w:r w:rsidRPr="00327F56">
        <w:rPr>
          <w:i/>
          <w:iCs/>
        </w:rPr>
        <w:t>Malabar,,</w:t>
      </w:r>
      <w:r w:rsidRPr="00327F56">
        <w:t xml:space="preserve"> and in. many other</w:t>
      </w:r>
      <w:r w:rsidRPr="00327F56">
        <w:br/>
        <w:t>Parts;</w:t>
      </w:r>
      <w:r w:rsidRPr="00327F56">
        <w:tab/>
        <w:t>"</w:t>
      </w:r>
      <w:r w:rsidRPr="00327F56">
        <w:tab/>
        <w:t>.</w:t>
      </w:r>
      <w:r w:rsidRPr="00327F56">
        <w:tab/>
        <w:t xml:space="preserve">Y . </w:t>
      </w:r>
      <w:r w:rsidRPr="00327F56">
        <w:rPr>
          <w:lang w:val="el-GR" w:eastAsia="el-GR" w:bidi="el-GR"/>
        </w:rPr>
        <w:t>Τ</w:t>
      </w:r>
    </w:p>
    <w:p w14:paraId="6ECE44CD" w14:textId="77777777" w:rsidR="00327F56" w:rsidRPr="00327F56" w:rsidRDefault="00327F56" w:rsidP="00327F56">
      <w:pPr>
        <w:tabs>
          <w:tab w:val="left" w:pos="2812"/>
        </w:tabs>
        <w:ind w:firstLine="360"/>
      </w:pPr>
      <w:r w:rsidRPr="00327F56">
        <w:t>... The Root of. this Tree .bruised with the Seeds of Mustard</w:t>
      </w:r>
      <w:r w:rsidRPr="00327F56">
        <w:br/>
        <w:t>and Cumin, and taken, dexcites Vomiting, and loosens the</w:t>
      </w:r>
      <w:r w:rsidRPr="00327F56">
        <w:br/>
        <w:t>.Belly ; but if it be used with the Fruit.</w:t>
      </w:r>
      <w:r w:rsidRPr="00327F56">
        <w:rPr>
          <w:i/>
          <w:iCs/>
        </w:rPr>
        <w:t>Tomara-tonga,</w:t>
      </w:r>
      <w:r w:rsidRPr="00327F56">
        <w:t xml:space="preserve"> it re-</w:t>
      </w:r>
      <w:r w:rsidRPr="00327F56">
        <w:br/>
        <w:t>strains an immoderate Flux of.the Belly, and cures a Dyspnoea.</w:t>
      </w:r>
      <w:r w:rsidRPr="00327F56">
        <w:br/>
        <w:t>A Decoction of’the Leaves in common Water excites Sweat,</w:t>
      </w:r>
      <w:r w:rsidRPr="00327F56">
        <w:br/>
        <w:t>.and expels the Small-pox.</w:t>
      </w:r>
      <w:r w:rsidRPr="00327F56">
        <w:tab/>
        <w:t xml:space="preserve">The same .with </w:t>
      </w:r>
      <w:r w:rsidRPr="00327F56">
        <w:rPr>
          <w:i/>
          <w:iCs/>
        </w:rPr>
        <w:t>Malabartitn</w:t>
      </w:r>
      <w:r w:rsidRPr="00327F56">
        <w:t xml:space="preserve"> Saf-</w:t>
      </w:r>
    </w:p>
    <w:p w14:paraId="7A325691" w14:textId="77777777" w:rsidR="00327F56" w:rsidRPr="00327F56" w:rsidRDefault="00327F56" w:rsidP="00327F56">
      <w:pPr>
        <w:ind w:firstLine="360"/>
      </w:pPr>
      <w:r w:rsidRPr="00327F56">
        <w:t xml:space="preserve">fron, which the Natives call </w:t>
      </w:r>
      <w:r w:rsidRPr="00327F56">
        <w:rPr>
          <w:i/>
          <w:iCs/>
        </w:rPr>
        <w:t xml:space="preserve">Manya </w:t>
      </w:r>
      <w:r w:rsidRPr="00327F56">
        <w:rPr>
          <w:i/>
          <w:iCs/>
          <w:lang w:val="la-Latn" w:eastAsia="la-Latn" w:bidi="la-Latn"/>
        </w:rPr>
        <w:t>Cavas,</w:t>
      </w:r>
      <w:r w:rsidRPr="00327F56">
        <w:rPr>
          <w:lang w:val="la-Latn" w:eastAsia="la-Latn" w:bidi="la-Latn"/>
        </w:rPr>
        <w:t xml:space="preserve"> </w:t>
      </w:r>
      <w:r w:rsidRPr="00327F56">
        <w:t>snakes a Bath,</w:t>
      </w:r>
      <w:r w:rsidRPr="00327F56">
        <w:br/>
        <w:t>which is of great Efficacy, in all Pains of the Limbs. The</w:t>
      </w:r>
      <w:r w:rsidRPr="00327F56">
        <w:br/>
        <w:t>' Fruit is highly refrigerant, and therefore extremely proper to</w:t>
      </w:r>
      <w:r w:rsidRPr="00327F56">
        <w:br/>
        <w:t xml:space="preserve">allay a Violent.Thirst in a continual Fever. </w:t>
      </w:r>
      <w:r w:rsidRPr="00327F56">
        <w:rPr>
          <w:i/>
          <w:iCs/>
        </w:rPr>
        <w:t>Rail Hist. Plant.</w:t>
      </w:r>
      <w:r w:rsidRPr="00327F56">
        <w:rPr>
          <w:i/>
          <w:iCs/>
        </w:rPr>
        <w:br/>
      </w:r>
      <w:r w:rsidRPr="00327F56">
        <w:t xml:space="preserve">. </w:t>
      </w:r>
      <w:r w:rsidRPr="00327F56">
        <w:rPr>
          <w:lang w:val="la-Latn" w:eastAsia="la-Latn" w:bidi="la-Latn"/>
        </w:rPr>
        <w:t xml:space="preserve">BILIS. </w:t>
      </w:r>
      <w:r w:rsidRPr="00327F56">
        <w:t>The Bile or Gall. ..</w:t>
      </w:r>
    </w:p>
    <w:p w14:paraId="783000AB" w14:textId="77777777" w:rsidR="00327F56" w:rsidRPr="00327F56" w:rsidRDefault="00327F56" w:rsidP="00327F56">
      <w:pPr>
        <w:ind w:firstLine="360"/>
      </w:pPr>
      <w:r w:rsidRPr="00327F56">
        <w:t>Few Subjects have been more copioufly treated of than the</w:t>
      </w:r>
      <w:r w:rsidRPr="00327F56">
        <w:br/>
        <w:t>* Bile, both by the Antient and Modern Writers in Medicine;</w:t>
      </w:r>
      <w:r w:rsidRPr="00327F56">
        <w:br/>
        <w:t>and it must he confessed, that Very few so much deserve it,</w:t>
      </w:r>
      <w:r w:rsidRPr="00327F56">
        <w:br/>
        <w:t>.or are of equal importance. I shall therefore endeavour</w:t>
      </w:r>
      <w:r w:rsidRPr="00327F56">
        <w:br/>
        <w:t>.to give a general Idea cs the Notions entertain’d by the</w:t>
      </w:r>
      <w:r w:rsidRPr="00327F56">
        <w:br/>
        <w:t>' Antients, concerning the different Species of Bile; more with</w:t>
      </w:r>
      <w:r w:rsidRPr="00327F56">
        <w:br/>
        <w:t>Sa View of rendering their Writings easily intelligible,</w:t>
      </w:r>
      <w:r w:rsidRPr="00327F56">
        <w:br/>
        <w:t>. than of explaining the true Nature os tins Fluid, the Genera-</w:t>
      </w:r>
      <w:r w:rsidRPr="00327F56">
        <w:br/>
        <w:t>-tion and Uses of which must he learned from the Moderns,</w:t>
      </w:r>
      <w:r w:rsidRPr="00327F56">
        <w:br/>
        <w:t>who have with greater Accuracy, and more intelligibly, treated</w:t>
      </w:r>
      <w:r w:rsidRPr="00327F56">
        <w:br/>
        <w:t>inis Subject. .. .. .</w:t>
      </w:r>
    </w:p>
    <w:p w14:paraId="64969409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>Bilis,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Xnceh in </w:t>
      </w:r>
      <w:r w:rsidRPr="00327F56">
        <w:rPr>
          <w:i/>
          <w:iCs/>
        </w:rPr>
        <w:t>Hippocrates,</w:t>
      </w:r>
      <w:r w:rsidRPr="00327F56">
        <w:t xml:space="preserve"> .when put absolutely, and with-</w:t>
      </w:r>
      <w:r w:rsidRPr="00327F56">
        <w:br/>
      </w:r>
      <w:r w:rsidRPr="00327F56">
        <w:lastRenderedPageBreak/>
        <w:t xml:space="preserve">out an Epithet, signifies pale or yellow Pile, as </w:t>
      </w:r>
      <w:r w:rsidRPr="00327F56">
        <w:rPr>
          <w:i/>
          <w:iCs/>
        </w:rPr>
        <w:t>Galen</w:t>
      </w:r>
      <w:r w:rsidRPr="00327F56">
        <w:t xml:space="preserve"> in many</w:t>
      </w:r>
      <w:r w:rsidRPr="00327F56">
        <w:br/>
        <w:t xml:space="preserve">Places assures us ; as in his Com. 3. on the .Book De </w:t>
      </w:r>
      <w:r w:rsidRPr="00327F56">
        <w:rPr>
          <w:i/>
          <w:iCs/>
        </w:rPr>
        <w:t>Rat.</w:t>
      </w:r>
      <w:r w:rsidRPr="00327F56">
        <w:rPr>
          <w:i/>
          <w:iCs/>
        </w:rPr>
        <w:br/>
        <w:t>Vict. in Morb. acut.</w:t>
      </w:r>
      <w:r w:rsidRPr="00327F56">
        <w:t xml:space="preserve"> </w:t>
      </w:r>
      <w:r w:rsidRPr="00327F56">
        <w:rPr>
          <w:lang w:val="el-GR" w:eastAsia="el-GR" w:bidi="el-GR"/>
        </w:rPr>
        <w:t>ἔιθισται γὰρ τοῖς ἰατροῖς χολὴν μέν ἁπλῶς</w:t>
      </w:r>
      <w:r w:rsidRPr="00327F56">
        <w:rPr>
          <w:lang w:val="el-GR" w:eastAsia="el-GR" w:bidi="el-GR"/>
        </w:rPr>
        <w:br/>
        <w:t>'.ὁνομὲνζεικτὴν ῶχρἀρ τεκαὶ ξανθἤν, τὴν μέλμααν δἐ χοιάν ὅλον τοῦτο</w:t>
      </w:r>
      <w:r w:rsidRPr="00327F56">
        <w:rPr>
          <w:lang w:val="el-GR" w:eastAsia="el-GR" w:bidi="el-GR"/>
        </w:rPr>
        <w:br/>
        <w:t xml:space="preserve">,λέγειν.οῦχ ἁπλῶς χολὴν* " </w:t>
      </w:r>
      <w:r w:rsidRPr="00327F56">
        <w:t>Physicians u</w:t>
      </w:r>
      <w:r w:rsidRPr="00327F56">
        <w:rPr>
          <w:u w:val="single"/>
        </w:rPr>
        <w:t>suall</w:t>
      </w:r>
      <w:r w:rsidRPr="00327F56">
        <w:t xml:space="preserve">y </w:t>
      </w:r>
      <w:r w:rsidRPr="00327F56">
        <w:rPr>
          <w:u w:val="single"/>
        </w:rPr>
        <w:t>call</w:t>
      </w:r>
      <w:r w:rsidRPr="00327F56">
        <w:t xml:space="preserve"> pale or yel-</w:t>
      </w:r>
      <w:r w:rsidRPr="00327F56">
        <w:br/>
        <w:t>" low Bile, simply Bile ; hut black Bile they express in so</w:t>
      </w:r>
      <w:r w:rsidRPr="00327F56">
        <w:br/>
        <w:t>" many Words, not simply, or by the Name of Bile only."</w:t>
      </w:r>
      <w:r w:rsidRPr="00327F56">
        <w:br/>
        <w:t xml:space="preserve">And </w:t>
      </w:r>
      <w:r w:rsidRPr="00327F56">
        <w:rPr>
          <w:i/>
          <w:iCs/>
        </w:rPr>
        <w:t>Com.</w:t>
      </w:r>
      <w:r w:rsidRPr="00327F56">
        <w:t xml:space="preserve"> 4. </w:t>
      </w:r>
      <w:r w:rsidRPr="00327F56">
        <w:rPr>
          <w:i/>
          <w:iCs/>
        </w:rPr>
        <w:t>ole</w:t>
      </w:r>
      <w:r w:rsidRPr="00327F56">
        <w:t xml:space="preserve"> </w:t>
      </w:r>
      <w:r w:rsidRPr="00327F56">
        <w:rPr>
          <w:lang w:val="el-GR" w:eastAsia="el-GR" w:bidi="el-GR"/>
        </w:rPr>
        <w:t xml:space="preserve">δ’ οταν, </w:t>
      </w:r>
      <w:r w:rsidRPr="00327F56">
        <w:t>&amp;c. " We said before,'that Bile sim-</w:t>
      </w:r>
    </w:p>
    <w:p w14:paraId="7FB9F71B" w14:textId="77777777" w:rsidR="00327F56" w:rsidRPr="00327F56" w:rsidRDefault="00327F56" w:rsidP="00327F56">
      <w:r w:rsidRPr="00327F56">
        <w:t xml:space="preserve">" ply said, signifies </w:t>
      </w:r>
      <w:r w:rsidRPr="00327F56">
        <w:rPr>
          <w:i/>
          <w:iCs/>
        </w:rPr>
        <w:t>Fitter Bile”</w:t>
      </w:r>
      <w:r w:rsidRPr="00327F56">
        <w:t xml:space="preserve"> Andr in his Comment On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..thirty-second Aphorism of the Seventh Book, ™ </w:t>
      </w:r>
      <w:r w:rsidRPr="00327F56">
        <w:rPr>
          <w:lang w:val="el-GR" w:eastAsia="el-GR" w:bidi="el-GR"/>
        </w:rPr>
        <w:t>δεχολῶδος,</w:t>
      </w:r>
      <w:r w:rsidRPr="00327F56">
        <w:rPr>
          <w:lang w:val="el-GR" w:eastAsia="el-GR" w:bidi="el-GR"/>
        </w:rPr>
        <w:br/>
      </w:r>
      <w:r w:rsidRPr="00327F56">
        <w:t>~&amp;c. " Bile is always the Cause of achte Dissusesssfor, .as we</w:t>
      </w:r>
      <w:r w:rsidRPr="00327F56">
        <w:br/>
        <w:t xml:space="preserve">" said, by this Name the antient Physicians usually called </w:t>
      </w:r>
      <w:r w:rsidRPr="00327F56">
        <w:rPr>
          <w:b/>
          <w:bCs/>
        </w:rPr>
        <w:t>a</w:t>
      </w:r>
    </w:p>
    <w:p w14:paraId="1C49BED9" w14:textId="77777777" w:rsidR="00327F56" w:rsidRPr="00327F56" w:rsidRDefault="00327F56" w:rsidP="00327F56">
      <w:pPr>
        <w:ind w:firstLine="360"/>
      </w:pPr>
      <w:r w:rsidRPr="00327F56">
        <w:t xml:space="preserve">bitter bilious Humour, and they never expresssshe </w:t>
      </w:r>
      <w:r w:rsidRPr="00327F56">
        <w:rPr>
          <w:u w:val="single"/>
        </w:rPr>
        <w:t>mdinn</w:t>
      </w:r>
      <w:r w:rsidRPr="00327F56">
        <w:t>-</w:t>
      </w:r>
      <w:r w:rsidRPr="00327F56">
        <w:br/>
        <w:t>" choly Humour without an Epithet, not calling it simply</w:t>
      </w:r>
      <w:r w:rsidRPr="00327F56">
        <w:br/>
        <w:t>J</w:t>
      </w:r>
      <w:r w:rsidRPr="00327F56">
        <w:rPr>
          <w:vertAlign w:val="superscript"/>
        </w:rPr>
        <w:t>6</w:t>
      </w:r>
      <w:r w:rsidRPr="00327F56">
        <w:t xml:space="preserve"> </w:t>
      </w:r>
      <w:r w:rsidRPr="00327F56">
        <w:rPr>
          <w:i/>
          <w:iCs/>
        </w:rPr>
        <w:t>Bile,</w:t>
      </w:r>
      <w:r w:rsidRPr="00327F56">
        <w:t xml:space="preserve"> as they </w:t>
      </w:r>
      <w:r w:rsidRPr="00327F56">
        <w:rPr>
          <w:i/>
          <w:iCs/>
        </w:rPr>
        <w:t>do yellow Bile,</w:t>
      </w:r>
      <w:r w:rsidRPr="00327F56">
        <w:t xml:space="preserve"> hut </w:t>
      </w:r>
      <w:r w:rsidRPr="00327F56">
        <w:rPr>
          <w:i/>
          <w:iCs/>
        </w:rPr>
        <w:t>black Bile.gr'</w:t>
      </w:r>
      <w:r w:rsidRPr="00327F56">
        <w:t xml:space="preserve"> ..Againin his.</w:t>
      </w:r>
      <w:r w:rsidRPr="00327F56">
        <w:br/>
        <w:t xml:space="preserve">.first Comment on the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Natura </w:t>
      </w:r>
      <w:r w:rsidRPr="00327F56">
        <w:rPr>
          <w:i/>
          <w:iCs/>
        </w:rPr>
        <w:t>Humana, i floc ar</w:t>
      </w:r>
      <w:r w:rsidRPr="00327F56">
        <w:t xml:space="preserve"> </w:t>
      </w:r>
      <w:r w:rsidRPr="00327F56">
        <w:rPr>
          <w:lang w:val="el-GR" w:eastAsia="el-GR" w:bidi="el-GR"/>
        </w:rPr>
        <w:t>ἰάτ ρῶν</w:t>
      </w:r>
      <w:r w:rsidRPr="00327F56">
        <w:rPr>
          <w:lang w:val="el-GR" w:eastAsia="el-GR" w:bidi="el-GR"/>
        </w:rPr>
        <w:br/>
        <w:t xml:space="preserve">ἔίος, </w:t>
      </w:r>
      <w:r w:rsidRPr="00327F56">
        <w:t xml:space="preserve">&amp;c. </w:t>
      </w:r>
      <w:r w:rsidRPr="00327F56">
        <w:rPr>
          <w:lang w:val="la-Latn" w:eastAsia="la-Latn" w:bidi="la-Latn"/>
        </w:rPr>
        <w:t xml:space="preserve">"Itis </w:t>
      </w:r>
      <w:r w:rsidRPr="00327F56">
        <w:t>customary not only for Physicians, hut*</w:t>
      </w:r>
      <w:r w:rsidRPr="00327F56">
        <w:br/>
        <w:t xml:space="preserve">" withall the </w:t>
      </w:r>
      <w:r w:rsidRPr="00327F56">
        <w:rPr>
          <w:i/>
          <w:iCs/>
        </w:rPr>
        <w:t>Greeks,</w:t>
      </w:r>
      <w:r w:rsidRPr="00327F56">
        <w:t xml:space="preserve"> to say </w:t>
      </w:r>
      <w:r w:rsidRPr="00327F56">
        <w:rPr>
          <w:i/>
          <w:iCs/>
        </w:rPr>
        <w:t>Bile,</w:t>
      </w:r>
      <w:r w:rsidRPr="00327F56">
        <w:t xml:space="preserve"> without any Addition,</w:t>
      </w:r>
      <w:r w:rsidRPr="00327F56">
        <w:br/>
        <w:t xml:space="preserve">_ when they intend to signify </w:t>
      </w:r>
      <w:r w:rsidRPr="00327F56">
        <w:rPr>
          <w:i/>
          <w:iCs/>
        </w:rPr>
        <w:t>pale, . or yellow Bile.,</w:t>
      </w:r>
      <w:r w:rsidRPr="00327F56">
        <w:t xml:space="preserve"> Tor both</w:t>
      </w:r>
      <w:r w:rsidRPr="00327F56">
        <w:br/>
        <w:t>" these Epithets are apply'd to sone kind of Humour, .differing</w:t>
      </w:r>
      <w:r w:rsidRPr="00327F56">
        <w:br/>
        <w:t>" in respect of Moisture and Dryness; but all the other</w:t>
      </w:r>
      <w:r w:rsidRPr="00327F56">
        <w:br/>
        <w:t xml:space="preserve">. " Biles are expressed with some Addition, aS </w:t>
      </w:r>
      <w:r w:rsidRPr="00327F56">
        <w:rPr>
          <w:i/>
          <w:iCs/>
        </w:rPr>
        <w:t>lsusaruginous,</w:t>
      </w:r>
    </w:p>
    <w:p w14:paraId="542B3E02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black, red, porraceous.gr</w:t>
      </w:r>
      <w:r w:rsidRPr="00327F56">
        <w:t xml:space="preserve"> And in another Passage of the</w:t>
      </w:r>
      <w:r w:rsidRPr="00327F56">
        <w:br/>
        <w:t xml:space="preserve">Maine Comment, he says, it was usual for, the </w:t>
      </w:r>
      <w:r w:rsidRPr="00327F56">
        <w:rPr>
          <w:i/>
          <w:iCs/>
        </w:rPr>
        <w:t>Greeks</w:t>
      </w:r>
      <w:r w:rsidRPr="00327F56">
        <w:t>Io call</w:t>
      </w:r>
      <w:r w:rsidRPr="00327F56">
        <w:br/>
      </w:r>
      <w:r w:rsidRPr="00327F56">
        <w:rPr>
          <w:i/>
          <w:iCs/>
        </w:rPr>
        <w:t>yellow Bile,</w:t>
      </w:r>
      <w:r w:rsidRPr="00327F56">
        <w:t xml:space="preserve"> simply </w:t>
      </w:r>
      <w:r w:rsidRPr="00327F56">
        <w:rPr>
          <w:i/>
          <w:iCs/>
        </w:rPr>
        <w:t>Bile,</w:t>
      </w:r>
      <w:r w:rsidRPr="00327F56">
        <w:t xml:space="preserve"> but never intended black'Bile with-</w:t>
      </w:r>
      <w:r w:rsidRPr="00327F56">
        <w:br/>
        <w:t>’ out mentioningits Epithet. The same Author, in his Book of</w:t>
      </w:r>
      <w:r w:rsidRPr="00327F56">
        <w:br/>
        <w:t>preternatural Tumors, says, " A Custom has'.obtained, I</w:t>
      </w:r>
      <w:r w:rsidRPr="00327F56">
        <w:br/>
        <w:t xml:space="preserve">' " know not how, among us Physicians, when we </w:t>
      </w:r>
      <w:r w:rsidRPr="00327F56">
        <w:rPr>
          <w:i/>
          <w:iCs/>
        </w:rPr>
        <w:t>fry Pile</w:t>
      </w:r>
      <w:r w:rsidRPr="00327F56">
        <w:rPr>
          <w:i/>
          <w:iCs/>
        </w:rPr>
        <w:br/>
      </w:r>
      <w:r w:rsidRPr="00327F56">
        <w:t>." simply, or the bilious Humour,.we are understood to m</w:t>
      </w:r>
      <w:r w:rsidRPr="00327F56">
        <w:rPr>
          <w:u w:val="single"/>
        </w:rPr>
        <w:t>ean</w:t>
      </w:r>
      <w:r w:rsidRPr="00327F56">
        <w:rPr>
          <w:u w:val="single"/>
        </w:rPr>
        <w:br/>
      </w:r>
      <w:r w:rsidRPr="00327F56">
        <w:t>" the pale or bitter.Bile, not the acid and black Son, which</w:t>
      </w:r>
      <w:r w:rsidRPr="00327F56">
        <w:br/>
        <w:t>" we never mention without an Addition, connecting st-with</w:t>
      </w:r>
      <w:r w:rsidRPr="00327F56">
        <w:br/>
        <w:t>" its Colour.'' Once more, and very fully, in his fifth.</w:t>
      </w:r>
    </w:p>
    <w:p w14:paraId="19F6AEE4" w14:textId="77777777" w:rsidR="00327F56" w:rsidRPr="00327F56" w:rsidRDefault="00327F56" w:rsidP="00327F56">
      <w:r w:rsidRPr="00327F56">
        <w:t>. Comment on the sixth of the Epidemics, where he. enume-</w:t>
      </w:r>
      <w:r w:rsidRPr="00327F56">
        <w:br/>
        <w:t xml:space="preserve">. rates the Various Species of Bile, </w:t>
      </w:r>
      <w:r w:rsidRPr="00327F56">
        <w:rPr>
          <w:lang w:val="el-GR" w:eastAsia="el-GR" w:bidi="el-GR"/>
        </w:rPr>
        <w:t>χλωρὰς ουν γλώττας ἔιρηκεν,</w:t>
      </w:r>
      <w:r w:rsidRPr="00327F56">
        <w:rPr>
          <w:lang w:val="el-GR" w:eastAsia="el-GR" w:bidi="el-GR"/>
        </w:rPr>
        <w:br/>
      </w:r>
      <w:r w:rsidRPr="00327F56">
        <w:t xml:space="preserve">&amp;c. "He </w:t>
      </w:r>
      <w:r w:rsidRPr="00327F56">
        <w:rPr>
          <w:i/>
          <w:iCs/>
        </w:rPr>
        <w:t>{Hippocrates)</w:t>
      </w:r>
      <w:r w:rsidRPr="00327F56">
        <w:t xml:space="preserve"> _ says </w:t>
      </w:r>
      <w:r w:rsidRPr="00327F56">
        <w:rPr>
          <w:i/>
          <w:iCs/>
        </w:rPr>
        <w:t>pale Tongues,</w:t>
      </w:r>
      <w:r w:rsidRPr="00327F56">
        <w:t xml:space="preserve"> according to the</w:t>
      </w:r>
    </w:p>
    <w:p w14:paraId="27A02457" w14:textId="77777777" w:rsidR="00327F56" w:rsidRPr="00327F56" w:rsidRDefault="00327F56" w:rsidP="00327F56">
      <w:r w:rsidRPr="00327F56">
        <w:t>. " Vulgar Way of speaking, as when we .say, that, we saw</w:t>
      </w:r>
      <w:r w:rsidRPr="00327F56">
        <w:br/>
        <w:t xml:space="preserve">.some </w:t>
      </w:r>
      <w:r w:rsidRPr="00327F56">
        <w:rPr>
          <w:i/>
          <w:iCs/>
        </w:rPr>
        <w:t>latite, pale,</w:t>
      </w:r>
      <w:r w:rsidRPr="00327F56">
        <w:t xml:space="preserve"> whofe Colour has been alter'd in, a more</w:t>
      </w:r>
      <w:r w:rsidRPr="00327F56">
        <w:br/>
        <w:t xml:space="preserve">" bilious Hue, or to that </w:t>
      </w:r>
      <w:r w:rsidRPr="00327F56">
        <w:rPr>
          <w:i/>
          <w:iCs/>
        </w:rPr>
        <w:t>uipale</w:t>
      </w:r>
      <w:r w:rsidRPr="00327F56">
        <w:t xml:space="preserve"> Bile. For this we express</w:t>
      </w:r>
      <w:r w:rsidRPr="00327F56">
        <w:br/>
        <w:t xml:space="preserve">" simply by the Term </w:t>
      </w:r>
      <w:r w:rsidRPr="00327F56">
        <w:rPr>
          <w:i/>
          <w:iCs/>
        </w:rPr>
        <w:t>Bile,</w:t>
      </w:r>
      <w:r w:rsidRPr="00327F56">
        <w:t xml:space="preserve"> not as we do the other Kinds,</w:t>
      </w:r>
      <w:r w:rsidRPr="00327F56">
        <w:br/>
      </w:r>
      <w:r w:rsidRPr="00327F56">
        <w:rPr>
          <w:vertAlign w:val="superscript"/>
        </w:rPr>
        <w:t>ie</w:t>
      </w:r>
      <w:r w:rsidRPr="00327F56">
        <w:t xml:space="preserve"> with an Addition of Epithets,. aS </w:t>
      </w:r>
      <w:r w:rsidRPr="00327F56">
        <w:rPr>
          <w:i/>
          <w:iCs/>
        </w:rPr>
        <w:t>black, aruginous, rid,</w:t>
      </w:r>
    </w:p>
    <w:p w14:paraId="459EEA55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yellow,</w:t>
      </w:r>
      <w:r w:rsidRPr="00327F56">
        <w:t xml:space="preserve"> or </w:t>
      </w:r>
      <w:r w:rsidRPr="00327F56">
        <w:rPr>
          <w:i/>
          <w:iCs/>
        </w:rPr>
        <w:t>vitelline.</w:t>
      </w:r>
      <w:r w:rsidRPr="00327F56">
        <w:t xml:space="preserve"> Now the yellow Bile is next so the</w:t>
      </w:r>
      <w:r w:rsidRPr="00327F56">
        <w:br/>
        <w:t>‘</w:t>
      </w:r>
      <w:r w:rsidRPr="00327F56">
        <w:rPr>
          <w:vertAlign w:val="superscript"/>
        </w:rPr>
        <w:t>c</w:t>
      </w:r>
      <w:r w:rsidRPr="00327F56">
        <w:t xml:space="preserve"> pale, and almost of the same Kind ; and the pale .Bile we</w:t>
      </w:r>
      <w:r w:rsidRPr="00327F56">
        <w:br/>
        <w:t xml:space="preserve">. </w:t>
      </w:r>
      <w:r w:rsidRPr="00327F56">
        <w:rPr>
          <w:vertAlign w:val="superscript"/>
        </w:rPr>
        <w:t>ci</w:t>
      </w:r>
      <w:r w:rsidRPr="00327F56">
        <w:t xml:space="preserve"> commonly express without its Epithet, as when we say, the</w:t>
      </w:r>
      <w:r w:rsidRPr="00327F56">
        <w:br/>
        <w:t>" Man Vomited Bile ; but the yellow Bile is but seldom ex-</w:t>
      </w:r>
      <w:r w:rsidRPr="00327F56">
        <w:br/>
        <w:t>. " pressed absolutely, for we immediately subjoin its Epithet,</w:t>
      </w:r>
      <w:r w:rsidRPr="00327F56">
        <w:br/>
        <w:t>" saying, the Man Vomited yellow Bile, or pure . Bile. But</w:t>
      </w:r>
      <w:r w:rsidRPr="00327F56">
        <w:br/>
        <w:t>" neither Physician, nor any os the Vulgar, did eVer express</w:t>
      </w:r>
      <w:r w:rsidRPr="00327F56">
        <w:br/>
        <w:t>" aeruginous or' black Bile without an Addition; nor yet .the</w:t>
      </w:r>
      <w:r w:rsidRPr="00327F56">
        <w:br/>
      </w:r>
      <w:r w:rsidRPr="00327F56">
        <w:rPr>
          <w:vertAlign w:val="superscript"/>
        </w:rPr>
        <w:t>iC</w:t>
      </w:r>
      <w:r w:rsidRPr="00327F56">
        <w:t xml:space="preserve"> glastine, (bluish) porraceous, or Vitelline. These</w:t>
      </w:r>
      <w:r w:rsidRPr="00327F56">
        <w:rPr>
          <w:vertAlign w:val="superscript"/>
        </w:rPr>
        <w:t>:</w:t>
      </w:r>
      <w:r w:rsidRPr="00327F56">
        <w:t xml:space="preserve"> Names</w:t>
      </w:r>
      <w:r w:rsidRPr="00327F56">
        <w:br/>
        <w:t>" are given by some Physicians to;the different sorts os Bile,</w:t>
      </w:r>
      <w:r w:rsidRPr="00327F56">
        <w:br/>
        <w:t>" and are taken from their Colours.; .so also they call by the</w:t>
      </w:r>
      <w:r w:rsidRPr="00327F56">
        <w:br/>
      </w:r>
      <w:r w:rsidRPr="00327F56">
        <w:rPr>
          <w:vertAlign w:val="superscript"/>
        </w:rPr>
        <w:t>66</w:t>
      </w:r>
      <w:r w:rsidRPr="00327F56">
        <w:t xml:space="preserve"> Name of red Bile, the Serum of rhe. Blood I shut the. Vitel-</w:t>
      </w:r>
      <w:r w:rsidRPr="00327F56">
        <w:br/>
        <w:t>" line is .the yellow Bile incrastated, as. the pale Bile in the</w:t>
      </w:r>
      <w:r w:rsidRPr="00327F56">
        <w:br/>
        <w:t xml:space="preserve">. " same diluted with a watry Substance." This </w:t>
      </w:r>
      <w:r w:rsidRPr="00327F56">
        <w:rPr>
          <w:i/>
          <w:iCs/>
        </w:rPr>
        <w:t>pale</w:t>
      </w:r>
      <w:r w:rsidRPr="00327F56">
        <w:t xml:space="preserve"> Bile,</w:t>
      </w:r>
    </w:p>
    <w:p w14:paraId="7C9098B7" w14:textId="77777777" w:rsidR="00327F56" w:rsidRPr="00327F56" w:rsidRDefault="00327F56" w:rsidP="00327F56">
      <w:pPr>
        <w:tabs>
          <w:tab w:val="left" w:pos="3001"/>
          <w:tab w:val="left" w:pos="3296"/>
          <w:tab w:val="left" w:pos="4915"/>
        </w:tabs>
      </w:pPr>
      <w:r w:rsidRPr="00327F56">
        <w:rPr>
          <w:i/>
          <w:iCs/>
        </w:rPr>
        <w:t>Hippocrates</w:t>
      </w:r>
      <w:r w:rsidRPr="00327F56">
        <w:t xml:space="preserve"> in the Place above reserr’d to, which is </w:t>
      </w:r>
      <w:r w:rsidRPr="00327F56">
        <w:rPr>
          <w:i/>
          <w:iCs/>
        </w:rPr>
        <w:t>‘A.ph.</w:t>
      </w:r>
      <w:r w:rsidRPr="00327F56">
        <w:t xml:space="preserve"> I 3.</w:t>
      </w:r>
      <w:r w:rsidRPr="00327F56">
        <w:br/>
      </w:r>
      <w:r w:rsidRPr="00327F56">
        <w:rPr>
          <w:i/>
          <w:iCs/>
        </w:rPr>
        <w:t>Sect.</w:t>
      </w:r>
      <w:r w:rsidRPr="00327F56">
        <w:t xml:space="preserve"> 5. </w:t>
      </w:r>
      <w:r w:rsidRPr="00327F56">
        <w:rPr>
          <w:i/>
          <w:iCs/>
        </w:rPr>
        <w:t>lib. b.Epid. lens,</w:t>
      </w:r>
      <w:r w:rsidRPr="00327F56">
        <w:t xml:space="preserve"> "Isgenerated osFat,"*fe </w:t>
      </w:r>
      <w:r w:rsidRPr="00327F56">
        <w:rPr>
          <w:lang w:val="el-GR" w:eastAsia="el-GR" w:bidi="el-GR"/>
        </w:rPr>
        <w:t>δἐχυλῶδες</w:t>
      </w:r>
      <w:r w:rsidRPr="00327F56">
        <w:rPr>
          <w:lang w:val="el-GR" w:eastAsia="el-GR" w:bidi="el-GR"/>
        </w:rPr>
        <w:br/>
      </w:r>
      <w:r w:rsidRPr="00327F56">
        <w:t xml:space="preserve">. </w:t>
      </w:r>
      <w:r w:rsidRPr="00327F56">
        <w:rPr>
          <w:lang w:val="el-GR" w:eastAsia="el-GR" w:bidi="el-GR"/>
        </w:rPr>
        <w:t xml:space="preserve">ἐκ πίονος. </w:t>
      </w:r>
      <w:r w:rsidRPr="00327F56">
        <w:t>.</w:t>
      </w:r>
      <w:r w:rsidRPr="00327F56">
        <w:tab/>
        <w:t>.</w:t>
      </w:r>
      <w:r w:rsidRPr="00327F56">
        <w:tab/>
        <w:t>.</w:t>
      </w:r>
      <w:r w:rsidRPr="00327F56">
        <w:tab/>
        <w:t>. .</w:t>
      </w:r>
    </w:p>
    <w:p w14:paraId="523F9C84" w14:textId="77777777" w:rsidR="00327F56" w:rsidRPr="00327F56" w:rsidRDefault="00327F56" w:rsidP="00327F56">
      <w:pPr>
        <w:ind w:firstLine="360"/>
      </w:pPr>
      <w:r w:rsidRPr="00327F56">
        <w:t xml:space="preserve">The Terms </w:t>
      </w:r>
      <w:r w:rsidRPr="00327F56">
        <w:rPr>
          <w:lang w:val="el-GR" w:eastAsia="el-GR" w:bidi="el-GR"/>
        </w:rPr>
        <w:t xml:space="preserve">χβλῶδες, </w:t>
      </w:r>
      <w:r w:rsidRPr="00327F56">
        <w:t xml:space="preserve">and </w:t>
      </w:r>
      <w:r w:rsidRPr="00327F56">
        <w:rPr>
          <w:lang w:val="el-GR" w:eastAsia="el-GR" w:bidi="el-GR"/>
        </w:rPr>
        <w:t xml:space="preserve">χολώδη </w:t>
      </w:r>
      <w:r w:rsidRPr="00327F56">
        <w:t xml:space="preserve">also, in </w:t>
      </w:r>
      <w:r w:rsidRPr="00327F56">
        <w:rPr>
          <w:i/>
          <w:iCs/>
        </w:rPr>
        <w:t>Hippocrates,</w:t>
      </w:r>
      <w:r w:rsidRPr="00327F56">
        <w:rPr>
          <w:i/>
          <w:iCs/>
        </w:rPr>
        <w:br/>
      </w:r>
      <w:r w:rsidRPr="00327F56">
        <w:t xml:space="preserve">simply used imply pale or yellow. Bile, as </w:t>
      </w:r>
      <w:r w:rsidRPr="00327F56">
        <w:rPr>
          <w:i/>
          <w:iCs/>
        </w:rPr>
        <w:t>Galen</w:t>
      </w:r>
      <w:r w:rsidRPr="00327F56">
        <w:t xml:space="preserve"> writes in this</w:t>
      </w:r>
      <w:r w:rsidRPr="00327F56">
        <w:br/>
        <w:t xml:space="preserve">fourth Comment on the sixth .Boolc of the Epidemics, </w:t>
      </w:r>
      <w:r w:rsidRPr="00327F56">
        <w:rPr>
          <w:lang w:val="el-GR" w:eastAsia="el-GR" w:bidi="el-GR"/>
        </w:rPr>
        <w:t>λέλεκται</w:t>
      </w:r>
      <w:r w:rsidRPr="00327F56">
        <w:rPr>
          <w:lang w:val="el-GR" w:eastAsia="el-GR" w:bidi="el-GR"/>
        </w:rPr>
        <w:br/>
      </w:r>
      <w:r w:rsidRPr="00327F56">
        <w:t xml:space="preserve">. </w:t>
      </w:r>
      <w:r w:rsidRPr="00327F56">
        <w:rPr>
          <w:lang w:val="el-GR" w:eastAsia="el-GR" w:bidi="el-GR"/>
        </w:rPr>
        <w:t xml:space="preserve">.δ' </w:t>
      </w:r>
      <w:r w:rsidRPr="00327F56">
        <w:t xml:space="preserve">idin </w:t>
      </w:r>
      <w:r w:rsidRPr="00327F56">
        <w:rPr>
          <w:lang w:val="el-GR" w:eastAsia="el-GR" w:bidi="el-GR"/>
        </w:rPr>
        <w:t xml:space="preserve">πολλάκιό, </w:t>
      </w:r>
      <w:r w:rsidRPr="00327F56">
        <w:rPr>
          <w:i/>
          <w:iCs/>
        </w:rPr>
        <w:t xml:space="preserve">See. </w:t>
      </w:r>
      <w:r w:rsidRPr="00327F56">
        <w:rPr>
          <w:i/>
          <w:iCs/>
          <w:vertAlign w:val="superscript"/>
        </w:rPr>
        <w:t>Ci</w:t>
      </w:r>
      <w:r w:rsidRPr="00327F56">
        <w:t xml:space="preserve"> We have often observed, that when</w:t>
      </w:r>
      <w:r w:rsidRPr="00327F56">
        <w:br/>
        <w:t xml:space="preserve">" he </w:t>
      </w:r>
      <w:r w:rsidRPr="00327F56">
        <w:rPr>
          <w:i/>
          <w:iCs/>
        </w:rPr>
        <w:t>{Hippocrates} lens</w:t>
      </w:r>
      <w:r w:rsidRPr="00327F56">
        <w:t xml:space="preserve"> simply </w:t>
      </w:r>
      <w:r w:rsidRPr="00327F56">
        <w:rPr>
          <w:i/>
          <w:iCs/>
        </w:rPr>
        <w:t>bilious</w:t>
      </w:r>
      <w:r w:rsidRPr="00327F56">
        <w:t xml:space="preserve"> </w:t>
      </w:r>
      <w:r w:rsidRPr="00327F56">
        <w:rPr>
          <w:lang w:val="el-GR" w:eastAsia="el-GR" w:bidi="el-GR"/>
        </w:rPr>
        <w:t xml:space="preserve">(χ’λώδ«), </w:t>
      </w:r>
      <w:r w:rsidRPr="00327F56">
        <w:t>he intends</w:t>
      </w:r>
      <w:r w:rsidRPr="00327F56">
        <w:br/>
        <w:t>pale or yellow Bile, since to other kinds of Bile he attri-</w:t>
      </w:r>
      <w:r w:rsidRPr="00327F56">
        <w:br/>
        <w:t xml:space="preserve">. </w:t>
      </w:r>
      <w:r w:rsidRPr="00327F56">
        <w:rPr>
          <w:vertAlign w:val="superscript"/>
        </w:rPr>
        <w:t>((</w:t>
      </w:r>
      <w:r w:rsidRPr="00327F56">
        <w:t xml:space="preserve"> butes their several Colours; thus we find in him, that</w:t>
      </w:r>
      <w:r w:rsidRPr="00327F56">
        <w:br/>
        <w:t>1 " aeruginous, and reddish, and black, and dark-Colou?d Bile</w:t>
      </w:r>
      <w:r w:rsidRPr="00327F56">
        <w:br/>
        <w:t xml:space="preserve">. “ are .Vomited.'’. . Again, </w:t>
      </w:r>
      <w:r w:rsidRPr="00327F56">
        <w:rPr>
          <w:i/>
          <w:iCs/>
        </w:rPr>
        <w:t>Corn.su. in lib.</w:t>
      </w:r>
      <w:r w:rsidRPr="00327F56">
        <w:t xml:space="preserve"> 3. </w:t>
      </w:r>
      <w:r w:rsidRPr="00327F56">
        <w:rPr>
          <w:i/>
          <w:iCs/>
        </w:rPr>
        <w:t xml:space="preserve">Epid. . </w:t>
      </w:r>
      <w:r w:rsidRPr="00327F56">
        <w:rPr>
          <w:i/>
          <w:iCs/>
          <w:vertAlign w:val="superscript"/>
        </w:rPr>
        <w:t>Ci</w:t>
      </w:r>
      <w:r w:rsidRPr="00327F56">
        <w:t xml:space="preserve"> 'Tis</w:t>
      </w:r>
      <w:r w:rsidRPr="00327F56">
        <w:br/>
        <w:t>" probable, says he, that she, Voided pure bilious Matter</w:t>
      </w:r>
      <w:r w:rsidRPr="00327F56">
        <w:br/>
      </w:r>
      <w:r w:rsidRPr="00327F56">
        <w:rPr>
          <w:vertAlign w:val="superscript"/>
        </w:rPr>
        <w:t>tc</w:t>
      </w:r>
      <w:r w:rsidRPr="00327F56">
        <w:t xml:space="preserve"> </w:t>
      </w:r>
      <w:r w:rsidRPr="00327F56">
        <w:rPr>
          <w:lang w:val="el-GR" w:eastAsia="el-GR" w:bidi="el-GR"/>
        </w:rPr>
        <w:t xml:space="preserve">(Ζ^άδητι </w:t>
      </w:r>
      <w:r w:rsidRPr="00327F56">
        <w:t>that is, either yellow or red; for It is usual with</w:t>
      </w:r>
      <w:r w:rsidRPr="00327F56">
        <w:br/>
        <w:t>" him, as well as other Physicians,, to express the black and</w:t>
      </w:r>
      <w:r w:rsidRPr="00327F56">
        <w:br/>
        <w:t>. " aeruginous, with an Addition os their proper Colour. We</w:t>
      </w:r>
      <w:r w:rsidRPr="00327F56">
        <w:br/>
        <w:t>, . " also commonly say, such a one voided bilious. Matter, mean-</w:t>
      </w:r>
      <w:r w:rsidRPr="00327F56">
        <w:br/>
      </w:r>
      <w:r w:rsidRPr="00327F56">
        <w:rPr>
          <w:vertAlign w:val="superscript"/>
        </w:rPr>
        <w:t>ie</w:t>
      </w:r>
      <w:r w:rsidRPr="00327F56">
        <w:t xml:space="preserve"> tng yellow Bile; for we do not call aeruginous, or black</w:t>
      </w:r>
    </w:p>
    <w:p w14:paraId="6D644D7D" w14:textId="77777777" w:rsidR="00327F56" w:rsidRPr="00327F56" w:rsidRDefault="00327F56" w:rsidP="00327F56">
      <w:pPr>
        <w:ind w:firstLine="360"/>
      </w:pPr>
      <w:r w:rsidRPr="00327F56">
        <w:t xml:space="preserve">Excrements, or those os any other Colour simply </w:t>
      </w:r>
      <w:r w:rsidRPr="00327F56">
        <w:rPr>
          <w:i/>
          <w:iCs/>
        </w:rPr>
        <w:t>bilious,</w:t>
      </w:r>
      <w:r w:rsidRPr="00327F56">
        <w:rPr>
          <w:i/>
          <w:iCs/>
        </w:rPr>
        <w:br/>
      </w:r>
      <w:r w:rsidRPr="00327F56">
        <w:t>but with an Addition of their proper Colour. And this</w:t>
      </w:r>
      <w:r w:rsidRPr="00327F56">
        <w:br/>
        <w:t>Custom has universally prevailed, because pale and. yellow</w:t>
      </w:r>
      <w:r w:rsidRPr="00327F56">
        <w:br/>
        <w:t>" Bile are every Day Voided both by Stool and Vomit, not</w:t>
      </w:r>
      <w:r w:rsidRPr="00327F56">
        <w:br/>
        <w:t>" only by sick Persons, but by those in Health, but seldom</w:t>
      </w:r>
      <w:r w:rsidRPr="00327F56">
        <w:br/>
      </w:r>
      <w:r w:rsidRPr="00327F56">
        <w:rPr>
          <w:vertAlign w:val="superscript"/>
        </w:rPr>
        <w:t>Ci</w:t>
      </w:r>
      <w:r w:rsidRPr="00327F56">
        <w:t xml:space="preserve"> any other sorts of Bile, and never but by such as labour</w:t>
      </w:r>
      <w:r w:rsidRPr="00327F56">
        <w:br/>
      </w:r>
      <w:r w:rsidRPr="00327F56">
        <w:rPr>
          <w:lang w:val="el-GR" w:eastAsia="el-GR" w:bidi="el-GR"/>
        </w:rPr>
        <w:t xml:space="preserve">ί </w:t>
      </w:r>
      <w:r w:rsidRPr="00327F56">
        <w:t>‘</w:t>
      </w:r>
      <w:r w:rsidRPr="00327F56">
        <w:rPr>
          <w:vertAlign w:val="superscript"/>
        </w:rPr>
        <w:t>6</w:t>
      </w:r>
      <w:r w:rsidRPr="00327F56">
        <w:t xml:space="preserve"> under some morbous Affections.'' So. also </w:t>
      </w:r>
      <w:r w:rsidRPr="00327F56">
        <w:rPr>
          <w:lang w:val="el-GR" w:eastAsia="el-GR" w:bidi="el-GR"/>
        </w:rPr>
        <w:t xml:space="preserve">χολὴ ξανθὴ </w:t>
      </w:r>
      <w:r w:rsidRPr="00327F56">
        <w:t>is</w:t>
      </w:r>
      <w:r w:rsidRPr="00327F56">
        <w:br/>
        <w:t xml:space="preserve">. called by </w:t>
      </w:r>
      <w:r w:rsidRPr="00327F56">
        <w:rPr>
          <w:i/>
          <w:iCs/>
          <w:lang w:val="la-Latn" w:eastAsia="la-Latn" w:bidi="la-Latn"/>
        </w:rPr>
        <w:t>Hippocr</w:t>
      </w:r>
      <w:r w:rsidRPr="00327F56">
        <w:rPr>
          <w:i/>
          <w:iCs/>
        </w:rPr>
        <w:t>ates,Lib.xapi</w:t>
      </w:r>
      <w:r w:rsidRPr="00327F56">
        <w:t xml:space="preserve"> </w:t>
      </w:r>
      <w:r w:rsidRPr="00327F56">
        <w:rPr>
          <w:lang w:val="el-GR" w:eastAsia="el-GR" w:bidi="el-GR"/>
        </w:rPr>
        <w:t xml:space="preserve">ἀρχ. ίητρ. </w:t>
      </w:r>
      <w:r w:rsidRPr="00327F56">
        <w:rPr>
          <w:i/>
          <w:iCs/>
        </w:rPr>
        <w:t>m-tzposes,</w:t>
      </w:r>
      <w:r w:rsidRPr="00327F56">
        <w:t xml:space="preserve"> that is. Bitterness,</w:t>
      </w:r>
      <w:r w:rsidRPr="00327F56">
        <w:br/>
        <w:t>or a bitter sort of Humour; and all Fevers are said to arise</w:t>
      </w:r>
      <w:r w:rsidRPr="00327F56">
        <w:br/>
        <w:t xml:space="preserve">from Bile, </w:t>
      </w:r>
      <w:r w:rsidRPr="00327F56">
        <w:rPr>
          <w:i/>
          <w:iCs/>
        </w:rPr>
        <w:t>Lib. An de Morb.</w:t>
      </w:r>
      <w:r w:rsidRPr="00327F56">
        <w:t xml:space="preserve"> and </w:t>
      </w:r>
      <w:r w:rsidRPr="00327F56">
        <w:rPr>
          <w:i/>
          <w:iCs/>
        </w:rPr>
        <w:t>Lib. 2. de Nat. Humana,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lastRenderedPageBreak/>
        <w:t>in Aph.</w:t>
      </w:r>
      <w:r w:rsidRPr="00327F56">
        <w:t xml:space="preserve"> 42. </w:t>
      </w:r>
      <w:r w:rsidRPr="00327F56">
        <w:rPr>
          <w:i/>
          <w:iCs/>
        </w:rPr>
        <w:t>lib. y.</w:t>
      </w:r>
      <w:r w:rsidRPr="00327F56">
        <w:t xml:space="preserve"> in which he comprehends all putrid Fevers.</w:t>
      </w:r>
    </w:p>
    <w:p w14:paraId="3BFDB6F0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χολἡ </w:t>
      </w:r>
      <w:r w:rsidRPr="00327F56">
        <w:t xml:space="preserve">is also pretty often simply used by </w:t>
      </w:r>
      <w:r w:rsidRPr="00327F56">
        <w:rPr>
          <w:i/>
          <w:iCs/>
        </w:rPr>
        <w:t>Hippocrates,</w:t>
      </w:r>
      <w:r w:rsidRPr="00327F56">
        <w:t xml:space="preserve"> to signify</w:t>
      </w:r>
      <w:r w:rsidRPr="00327F56">
        <w:br/>
        <w:t xml:space="preserve">a Flux of Bile; and, in </w:t>
      </w:r>
      <w:r w:rsidRPr="00327F56">
        <w:rPr>
          <w:i/>
          <w:iCs/>
        </w:rPr>
        <w:t>Lib. de Lac. in Horn,</w:t>
      </w:r>
      <w:r w:rsidRPr="00327F56">
        <w:t xml:space="preserve"> for any Defluxion</w:t>
      </w:r>
      <w:r w:rsidRPr="00327F56">
        <w:br/>
        <w:t>..in general, which arises from a thin Humour lodged in any</w:t>
      </w:r>
      <w:r w:rsidRPr="00327F56">
        <w:br/>
        <w:t>Part, and by its Nature easily disturb'd, and put in Motion ;</w:t>
      </w:r>
      <w:r w:rsidRPr="00327F56">
        <w:br/>
        <w:t>and he often uses the Word in this Sense throughout the Book,</w:t>
      </w:r>
      <w:r w:rsidRPr="00327F56">
        <w:br/>
        <w:t xml:space="preserve">as, for Instance: </w:t>
      </w:r>
      <w:r w:rsidRPr="00327F56">
        <w:rPr>
          <w:lang w:val="el-GR" w:eastAsia="el-GR" w:bidi="el-GR"/>
        </w:rPr>
        <w:t>Ὠς τὰ πολλὰ ἔμπυοι γἐνονται οταν ρεῦμα ἐς τὸ</w:t>
      </w:r>
      <w:r w:rsidRPr="00327F56">
        <w:rPr>
          <w:lang w:val="el-GR" w:eastAsia="el-GR" w:bidi="el-GR"/>
        </w:rPr>
        <w:br/>
        <w:t>ἀυτὸ ῶσπερ ἐν τῇος χολῇριν γένηται, ἀλλὰ τῇσι μἐν χολξυν πολὑ</w:t>
      </w:r>
      <w:r w:rsidRPr="00327F56">
        <w:rPr>
          <w:lang w:val="el-GR" w:eastAsia="el-GR" w:bidi="el-GR"/>
        </w:rPr>
        <w:br/>
        <w:t xml:space="preserve">.ἀποῤῥεῖ. " </w:t>
      </w:r>
      <w:r w:rsidRPr="00327F56">
        <w:t xml:space="preserve">An Empyema, for the most part, happens when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" Rheum fells upon the Part, as is the Case in bilious Deflu-</w:t>
      </w:r>
    </w:p>
    <w:p w14:paraId="0F5FD8DA" w14:textId="77777777" w:rsidR="00327F56" w:rsidRPr="00327F56" w:rsidRDefault="00327F56" w:rsidP="00327F56">
      <w:r w:rsidRPr="00327F56">
        <w:t>. " xions, which carry with them Plenty of Matter."</w:t>
      </w:r>
    </w:p>
    <w:p w14:paraId="6B0ED77E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BILIS ATRA, </w:t>
      </w:r>
      <w:r w:rsidRPr="00327F56">
        <w:rPr>
          <w:lang w:val="el-GR" w:eastAsia="el-GR" w:bidi="el-GR"/>
        </w:rPr>
        <w:t xml:space="preserve">χολἤ μέλαινα. </w:t>
      </w:r>
      <w:r w:rsidRPr="00327F56">
        <w:t>Black Bile, or Melancholy,</w:t>
      </w:r>
      <w:r w:rsidRPr="00327F56">
        <w:br/>
        <w:t>is almost constantly mention'd with its Epithet, and has a two-</w:t>
      </w:r>
      <w:r w:rsidRPr="00327F56">
        <w:br/>
        <w:t>fold Origin; one from the thicker, and, as.it were, muddy</w:t>
      </w:r>
      <w:r w:rsidRPr="00327F56">
        <w:br/>
        <w:t>Part of the Blood, and this is properly call'd the melancholy</w:t>
      </w:r>
      <w:r w:rsidRPr="00327F56">
        <w:br/>
        <w:t>Humour X Its other Origin is from yellow Bile, too much eon-</w:t>
      </w:r>
      <w:r w:rsidRPr="00327F56">
        <w:br w:type="page"/>
      </w:r>
    </w:p>
    <w:p w14:paraId="336DF4BC" w14:textId="77777777" w:rsidR="00327F56" w:rsidRPr="00327F56" w:rsidRDefault="00327F56" w:rsidP="00327F56">
      <w:pPr>
        <w:ind w:firstLine="360"/>
      </w:pPr>
      <w:r w:rsidRPr="00327F56">
        <w:lastRenderedPageBreak/>
        <w:t>ooctedtandheated--... This appears :to heTrtSncess Opinion, in</w:t>
      </w:r>
      <w:r w:rsidRPr="00327F56">
        <w:br/>
        <w:t>many Places of his Works.saSTin this sixth Comment on the</w:t>
      </w:r>
      <w:r w:rsidRPr="00327F56">
        <w:br/>
        <w:t xml:space="preserve">shuh:Bo0in of </w:t>
      </w:r>
      <w:r w:rsidRPr="00327F56">
        <w:rPr>
          <w:i/>
          <w:iCs/>
        </w:rPr>
        <w:t>tsm.Epidemics,.</w:t>
      </w:r>
      <w:r w:rsidRPr="00327F56">
        <w:t xml:space="preserve"> and. Qn </w:t>
      </w:r>
      <w:r w:rsidRPr="00327F56">
        <w:rPr>
          <w:i/>
          <w:iCs/>
        </w:rPr>
        <w:t>Aphorism.</w:t>
      </w:r>
      <w:r w:rsidRPr="00327F56">
        <w:t>'-.the .twenty-first</w:t>
      </w:r>
      <w:r w:rsidRPr="00327F56">
        <w:br/>
        <w:t xml:space="preserve">of thetlurdBook; and his Coininent on. the Boink </w:t>
      </w:r>
      <w:r w:rsidRPr="00327F56">
        <w:rPr>
          <w:i/>
          <w:iCs/>
        </w:rPr>
        <w:t>de Pat. Vict.</w:t>
      </w:r>
      <w:r w:rsidRPr="00327F56">
        <w:rPr>
          <w:i/>
          <w:iCs/>
        </w:rPr>
        <w:br/>
        <w:t>in.Morb.acut.</w:t>
      </w:r>
      <w:r w:rsidRPr="00327F56">
        <w:t xml:space="preserve"> And inhisiCornment on the fifty-third </w:t>
      </w:r>
      <w:r w:rsidRPr="00327F56">
        <w:rPr>
          <w:i/>
          <w:iCs/>
        </w:rPr>
        <w:t>Aphorism</w:t>
      </w:r>
      <w:r w:rsidRPr="00327F56">
        <w:rPr>
          <w:i/>
          <w:iCs/>
        </w:rPr>
        <w:br/>
      </w:r>
      <w:r w:rsidRPr="00327F56">
        <w:t xml:space="preserve">os the sixth Book, he says, </w:t>
      </w:r>
      <w:r w:rsidRPr="00327F56">
        <w:rPr>
          <w:lang w:val="el-GR" w:eastAsia="el-GR" w:bidi="el-GR"/>
        </w:rPr>
        <w:t xml:space="preserve">μεμίῦΐισιά </w:t>
      </w:r>
      <w:r w:rsidRPr="00327F56">
        <w:t xml:space="preserve">so </w:t>
      </w:r>
      <w:r w:rsidRPr="00327F56">
        <w:rPr>
          <w:lang w:val="el-GR" w:eastAsia="el-GR" w:bidi="el-GR"/>
        </w:rPr>
        <w:t xml:space="preserve">χρἤ </w:t>
      </w:r>
      <w:r w:rsidRPr="00327F56">
        <w:rPr>
          <w:i/>
          <w:iCs/>
        </w:rPr>
        <w:t>aesi guleiius pezhau-</w:t>
      </w:r>
      <w:r w:rsidRPr="00327F56">
        <w:rPr>
          <w:i/>
          <w:iCs/>
        </w:rPr>
        <w:br/>
        <w:t>yna</w:t>
      </w:r>
      <w:r w:rsidRPr="00327F56">
        <w:t xml:space="preserve"> </w:t>
      </w:r>
      <w:r w:rsidRPr="00327F56">
        <w:rPr>
          <w:lang w:val="el-GR" w:eastAsia="el-GR" w:bidi="el-GR"/>
        </w:rPr>
        <w:t xml:space="preserve">χολῆς </w:t>
      </w:r>
      <w:r w:rsidRPr="00327F56">
        <w:t xml:space="preserve">dur </w:t>
      </w:r>
      <w:r w:rsidRPr="00327F56">
        <w:rPr>
          <w:lang w:val="el-GR" w:eastAsia="el-GR" w:bidi="el-GR"/>
        </w:rPr>
        <w:t xml:space="preserve">.ἄλλοις,.διωοεσμένων, .άςγ </w:t>
      </w:r>
      <w:r w:rsidRPr="00327F56">
        <w:rPr>
          <w:i/>
          <w:iCs/>
        </w:rPr>
        <w:t xml:space="preserve">.etc.. </w:t>
      </w:r>
      <w:r w:rsidRPr="00327F56">
        <w:rPr>
          <w:i/>
          <w:iCs/>
          <w:vertAlign w:val="superscript"/>
        </w:rPr>
        <w:t>u</w:t>
      </w:r>
      <w:r w:rsidRPr="00327F56">
        <w:t xml:space="preserve"> The Reader ought</w:t>
      </w:r>
    </w:p>
    <w:p w14:paraId="1C52A2CC" w14:textId="77777777" w:rsidR="00327F56" w:rsidRPr="00327F56" w:rsidRDefault="00327F56" w:rsidP="00327F56">
      <w:pPr>
        <w:ind w:firstLine="360"/>
      </w:pPr>
      <w:r w:rsidRPr="00327F56">
        <w:t>to .call-to -mind, -nay Definitions concerning black Bile in other</w:t>
      </w:r>
      <w:r w:rsidRPr="00327F56">
        <w:br/>
        <w:t>sfePlaces</w:t>
      </w:r>
      <w:r w:rsidRPr="00327F56">
        <w:rPr>
          <w:i/>
          <w:iCs/>
        </w:rPr>
        <w:t>os .my</w:t>
      </w:r>
      <w:r w:rsidRPr="00327F56">
        <w:t xml:space="preserve"> Works, hows that one Sort proceeds froth</w:t>
      </w:r>
      <w:r w:rsidRPr="00327F56">
        <w:br/>
        <w:t xml:space="preserve">am. yellow [Pile, .«.too ..much tofreIy’d </w:t>
      </w:r>
      <w:r w:rsidRPr="00327F56">
        <w:rPr>
          <w:lang w:val="el-GR" w:eastAsia="el-GR" w:bidi="el-GR"/>
        </w:rPr>
        <w:t xml:space="preserve">ζὑπἐροπτηθεἴσης] </w:t>
      </w:r>
      <w:r w:rsidRPr="00327F56">
        <w:t>7 and</w:t>
      </w:r>
      <w:r w:rsidRPr="00327F56">
        <w:br/>
        <w:t>- " -this is rhe worst of all. Another Sort arises froth the Mud,</w:t>
      </w:r>
      <w:r w:rsidRPr="00327F56">
        <w:br/>
        <w:t>" if I may so say,'and Dregs of the BloodssThis, indeed, is</w:t>
      </w:r>
      <w:r w:rsidRPr="00327F56">
        <w:br/>
        <w:t>" os a thicker Substance than thesortner, but is far less malign</w:t>
      </w:r>
      <w:r w:rsidRPr="00327F56">
        <w:br/>
        <w:t>" .nant'ini^tiality.. We told you .also,, that titeEile, which is</w:t>
      </w:r>
      <w:r w:rsidRPr="00327F56">
        <w:br/>
        <w:t>" a sort os Lees, os the Blood, ought not, as yet, in Accuracy</w:t>
      </w:r>
      <w:r w:rsidRPr="00327F56">
        <w:br/>
        <w:t>" of.Speech,jto he call’d black Bile, but amelancholy Humour;</w:t>
      </w:r>
      <w:r w:rsidRPr="00327F56">
        <w:br/>
        <w:t>" but; by an Abuse or Names, we sometimes hell it black</w:t>
      </w:r>
      <w:r w:rsidRPr="00327F56">
        <w:br/>
        <w:t>" Bile, heeausesss it he not jeVacuated In a littie time, it. will</w:t>
      </w:r>
      <w:r w:rsidRPr="00327F56">
        <w:br/>
        <w:t xml:space="preserve">" he really fuch." </w:t>
      </w:r>
      <w:r w:rsidRPr="00327F56">
        <w:rPr>
          <w:i/>
          <w:iCs/>
          <w:lang w:val="la-Latn" w:eastAsia="la-Latn" w:bidi="la-Latn"/>
        </w:rPr>
        <w:t>Fessius.</w:t>
      </w:r>
      <w:r w:rsidRPr="00327F56">
        <w:rPr>
          <w:lang w:val="la-Latn" w:eastAsia="la-Latn" w:bidi="la-Latn"/>
        </w:rPr>
        <w:t xml:space="preserve"> </w:t>
      </w:r>
      <w:r w:rsidRPr="00327F56">
        <w:t>I -- . ’ ‘si ‘ / . .</w:t>
      </w:r>
      <w:r w:rsidRPr="00327F56">
        <w:br/>
        <w:t xml:space="preserve">. </w:t>
      </w:r>
      <w:r w:rsidRPr="00327F56">
        <w:rPr>
          <w:lang w:val="el-GR" w:eastAsia="el-GR" w:bidi="el-GR"/>
        </w:rPr>
        <w:t xml:space="preserve">Χολὴν μέλαινα, </w:t>
      </w:r>
      <w:r w:rsidRPr="00327F56">
        <w:t xml:space="preserve">brack Bile, in the common Acceptation, </w:t>
      </w:r>
      <w:r w:rsidRPr="00327F56">
        <w:rPr>
          <w:lang w:val="la-Latn" w:eastAsia="la-Latn" w:bidi="la-Latn"/>
        </w:rPr>
        <w:t>signi-</w:t>
      </w:r>
      <w:r w:rsidRPr="00327F56">
        <w:rPr>
          <w:lang w:val="la-Latn" w:eastAsia="la-Latn" w:bidi="la-Latn"/>
        </w:rPr>
        <w:br/>
      </w:r>
      <w:r w:rsidRPr="00327F56">
        <w:rPr>
          <w:vertAlign w:val="subscript"/>
        </w:rPr>
        <w:t>z</w:t>
      </w:r>
      <w:r w:rsidRPr="00327F56">
        <w:t xml:space="preserve"> fies any thick .and -black Humour, whether It he the -muddy</w:t>
      </w:r>
      <w:r w:rsidRPr="00327F56">
        <w:br/>
        <w:t>Part os the Blood,. or Blood adust. Or Bile. Torrefy'd beyond</w:t>
      </w:r>
      <w:r w:rsidRPr="00327F56">
        <w:br/>
        <w:t>measure, or however, gen erased. Put this Appellation properly</w:t>
      </w:r>
      <w:r w:rsidRPr="00327F56">
        <w:br/>
        <w:t>belongs to:a Humour render'd,...by Adustion, preternaturally</w:t>
      </w:r>
      <w:r w:rsidRPr="00327F56">
        <w:br/>
        <w:t>mordacious, acid, harsh, splendid, corroding,, and malignant,</w:t>
      </w:r>
    </w:p>
    <w:p w14:paraId="293C1F10" w14:textId="77777777" w:rsidR="00327F56" w:rsidRPr="00327F56" w:rsidRDefault="00327F56" w:rsidP="00327F56">
      <w:r w:rsidRPr="00327F56">
        <w:t>* which, pout'd on the Ground, bubbles up, and raises the</w:t>
      </w:r>
      <w:r w:rsidRPr="00327F56">
        <w:br/>
        <w:t>Earth, after the manner of Ferment or Vinegar; is the Cause</w:t>
      </w:r>
      <w:r w:rsidRPr="00327F56">
        <w:br/>
        <w:t>of incurable Ulcers ; and dash nauseous, that neither Fly, nor</w:t>
      </w:r>
      <w:r w:rsidRPr="00327F56">
        <w:br/>
        <w:t>Mouse,. Isor any other Animal, .will taste it. Issis generated</w:t>
      </w:r>
      <w:r w:rsidRPr="00327F56">
        <w:br/>
        <w:t>.two Ways; first, and principally, from .a black and feculent</w:t>
      </w:r>
      <w:r w:rsidRPr="00327F56">
        <w:br/>
        <w:t>Humour, winch is heyond .meaiure putrid, .and adust ; the</w:t>
      </w:r>
      <w:r w:rsidRPr="00327F56">
        <w:br/>
        <w:t>other Kind is from yellow Bile, Vehemently adust, , and is by</w:t>
      </w:r>
      <w:r w:rsidRPr="00327F56">
        <w:br/>
        <w:t>her the more.malignant.Sort, ..as yellow. Bile itself Jis more ma-</w:t>
      </w:r>
    </w:p>
    <w:p w14:paraId="02807013" w14:textId="77777777" w:rsidR="00327F56" w:rsidRPr="00327F56" w:rsidRDefault="00327F56" w:rsidP="00327F56">
      <w:r w:rsidRPr="00327F56">
        <w:t>- lignant than the melancholy Humour or Dregs os the Blood.</w:t>
      </w:r>
      <w:r w:rsidRPr="00327F56">
        <w:br/>
        <w:t>Sometimes in proceeds, by Adustion, from vitelline Bile : Such</w:t>
      </w:r>
      <w:r w:rsidRPr="00327F56">
        <w:br/>
        <w:t>an Alteration in the Bile is produced hy a preternatural Heat</w:t>
      </w:r>
      <w:r w:rsidRPr="00327F56">
        <w:br/>
        <w:t>and Putrefaction, by which in acquires, an,Acrimony, and is</w:t>
      </w:r>
      <w:r w:rsidRPr="00327F56">
        <w:br/>
        <w:t>renderin like Ashes; just as.the Lees of Wine, which are cold</w:t>
      </w:r>
      <w:r w:rsidRPr="00327F56">
        <w:br/>
        <w:t>and dry before they, are burnt,‘hut asterwards become so hot aS</w:t>
      </w:r>
      <w:r w:rsidRPr="00327F56">
        <w:br/>
        <w:t>to burn the Flesh,: and_ produce a ColliqUation and; Putrefaction</w:t>
      </w:r>
      <w:r w:rsidRPr="00327F56">
        <w:br/>
        <w:t xml:space="preserve">therein.. ’ </w:t>
      </w:r>
      <w:r w:rsidRPr="00327F56">
        <w:rPr>
          <w:i/>
          <w:iCs/>
        </w:rPr>
        <w:t>Cason</w:t>
      </w:r>
      <w:r w:rsidRPr="00327F56">
        <w:t xml:space="preserve"> has told us, that he never observed an Excre-</w:t>
      </w:r>
    </w:p>
    <w:p w14:paraId="1458326A" w14:textId="77777777" w:rsidR="00327F56" w:rsidRPr="00327F56" w:rsidRDefault="00327F56" w:rsidP="00327F56">
      <w:r w:rsidRPr="00327F56">
        <w:t>- lion os this land os Bile without pernicinus Consequences. . Such</w:t>
      </w:r>
      <w:r w:rsidRPr="00327F56">
        <w:br/>
      </w:r>
      <w:r w:rsidRPr="00327F56">
        <w:rPr>
          <w:lang w:val="el-GR" w:eastAsia="el-GR" w:bidi="el-GR"/>
        </w:rPr>
        <w:t xml:space="preserve">μέλαινα χολὴ, </w:t>
      </w:r>
      <w:r w:rsidRPr="00327F56">
        <w:t xml:space="preserve">strictly speaking, is :manisestly distinct, </w:t>
      </w:r>
      <w:r w:rsidRPr="00327F56">
        <w:rPr>
          <w:lang w:val="el-GR" w:eastAsia="el-GR" w:bidi="el-GR"/>
        </w:rPr>
        <w:t xml:space="preserve">ἀπὸ </w:t>
      </w:r>
      <w:r w:rsidRPr="00327F56">
        <w:t>sa</w:t>
      </w:r>
      <w:r w:rsidRPr="00327F56">
        <w:br/>
      </w:r>
      <w:r w:rsidRPr="00327F56">
        <w:rPr>
          <w:lang w:val="el-GR" w:eastAsia="el-GR" w:bidi="el-GR"/>
        </w:rPr>
        <w:t xml:space="preserve">μελαγχολικοῦ χυμοῦ ἥ μέλανος, </w:t>
      </w:r>
      <w:r w:rsidRPr="00327F56">
        <w:t>" from The melancholy or black</w:t>
      </w:r>
      <w:r w:rsidRPr="00327F56">
        <w:br/>
        <w:t>" Humour.” For thin latter is reckon'd among the Elements</w:t>
      </w:r>
      <w:r w:rsidRPr="00327F56">
        <w:br/>
        <w:t>of .the Body, and contributes, together with the Blood with</w:t>
      </w:r>
      <w:r w:rsidRPr="00327F56">
        <w:br/>
        <w:t>which it is mix’d, to the Generation and Nutrition of the Ani-</w:t>
      </w:r>
      <w:r w:rsidRPr="00327F56">
        <w:br/>
        <w:t>Inal, having nothing of an acrimonious or corroding Quality;</w:t>
      </w:r>
      <w:r w:rsidRPr="00327F56">
        <w:br/>
        <w:t>but being, as I may say, the Mud or Sediment os the Blood,</w:t>
      </w:r>
      <w:r w:rsidRPr="00327F56">
        <w:br/>
        <w:t>answers to the Lees of .thick Wines. This Humour the Spleen</w:t>
      </w:r>
      <w:r w:rsidRPr="00327F56">
        <w:br/>
        <w:t>attracts to itself, purging it from the Liver and Blood, and ap-</w:t>
      </w:r>
      <w:r w:rsidRPr="00327F56">
        <w:br/>
        <w:t>propriates it,- when alter'd, to its oyvn Nourishment, expelling</w:t>
      </w:r>
      <w:r w:rsidRPr="00327F56">
        <w:br/>
        <w:t xml:space="preserve">-the </w:t>
      </w:r>
      <w:r w:rsidRPr="00327F56">
        <w:rPr>
          <w:lang w:val="la-Latn" w:eastAsia="la-Latn" w:bidi="la-Latn"/>
        </w:rPr>
        <w:t xml:space="preserve">Reliques, </w:t>
      </w:r>
      <w:r w:rsidRPr="00327F56">
        <w:t>with other excrementitious Juices, into the Sto-</w:t>
      </w:r>
      <w:r w:rsidRPr="00327F56">
        <w:br/>
        <w:t>mach, in order for Evacuation. The Excretion of this black</w:t>
      </w:r>
      <w:r w:rsidRPr="00327F56">
        <w:br/>
        <w:t xml:space="preserve">Humour, whether by Stool or Vomit, is often healthful, </w:t>
      </w:r>
      <w:r w:rsidRPr="00327F56">
        <w:rPr>
          <w:lang w:val="la-Latn" w:eastAsia="la-Latn" w:bidi="la-Latn"/>
        </w:rPr>
        <w:t>signi-</w:t>
      </w:r>
    </w:p>
    <w:p w14:paraId="1692D81E" w14:textId="77777777" w:rsidR="00327F56" w:rsidRPr="00327F56" w:rsidRDefault="00327F56" w:rsidP="00327F56">
      <w:pPr>
        <w:ind w:left="360" w:hanging="360"/>
      </w:pPr>
      <w:r w:rsidRPr="00327F56">
        <w:t>, fying, that.theBody is in a right Temperament, and chat vigor-</w:t>
      </w:r>
      <w:r w:rsidRPr="00327F56">
        <w:br/>
        <w:t>OUS Nature, heing oppress'd with too great a Plenty, finds a</w:t>
      </w:r>
      <w:r w:rsidRPr="00327F56">
        <w:br/>
        <w:t>Way to ease itself of its.Burden: But is it he retain'd too</w:t>
      </w:r>
      <w:r w:rsidRPr="00327F56">
        <w:br/>
        <w:t>long in the Body, without heing evacuated by some sensible or</w:t>
      </w:r>
      <w:r w:rsidRPr="00327F56">
        <w:br/>
        <w:t>occult Passage, it oppresses and debilitates the Liver, undergoes</w:t>
      </w:r>
      <w:r w:rsidRPr="00327F56">
        <w:br/>
        <w:t>Alteration and Putrefaction, is render'd adust by some febrile</w:t>
      </w:r>
      <w:r w:rsidRPr="00327F56">
        <w:br/>
        <w:t>Inflammation, .and perfectly becomes .that black Bile hesore</w:t>
      </w:r>
      <w:r w:rsidRPr="00327F56">
        <w:br/>
        <w:t>spoken of. ‘ - dur.</w:t>
      </w:r>
    </w:p>
    <w:p w14:paraId="1A79A595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Xofai pesuettra. </w:t>
      </w:r>
      <w:r w:rsidRPr="00327F56">
        <w:rPr>
          <w:i/>
          <w:iCs/>
        </w:rPr>
        <w:t>also, in Athenaus,</w:t>
      </w:r>
      <w:r w:rsidRPr="00327F56">
        <w:t xml:space="preserve"> passes under the Appellation</w:t>
      </w:r>
      <w:r w:rsidRPr="00327F56">
        <w:br/>
        <w:t xml:space="preserve">of </w:t>
      </w:r>
      <w:r w:rsidRPr="00327F56">
        <w:rPr>
          <w:lang w:val="el-GR" w:eastAsia="el-GR" w:bidi="el-GR"/>
        </w:rPr>
        <w:t xml:space="preserve">χυμὸς ξυστικός, </w:t>
      </w:r>
      <w:r w:rsidRPr="00327F56">
        <w:t>" the corroding Humour.; " so it is call'd</w:t>
      </w:r>
      <w:r w:rsidRPr="00327F56">
        <w:br/>
        <w:t xml:space="preserve">there by one </w:t>
      </w:r>
      <w:r w:rsidRPr="00327F56">
        <w:rPr>
          <w:i/>
          <w:iCs/>
        </w:rPr>
        <w:t>Trapehorethor</w:t>
      </w:r>
      <w:r w:rsidRPr="00327F56">
        <w:t xml:space="preserve">; .and </w:t>
      </w:r>
      <w:r w:rsidRPr="00327F56">
        <w:rPr>
          <w:i/>
          <w:iCs/>
        </w:rPr>
        <w:t>Galen</w:t>
      </w:r>
      <w:r w:rsidRPr="00327F56">
        <w:t xml:space="preserve"> assures us, that some</w:t>
      </w:r>
      <w:r w:rsidRPr="00327F56">
        <w:br/>
        <w:t>gave it that Name, where, speaking of black Bile, he says,</w:t>
      </w:r>
      <w:r w:rsidRPr="00327F56">
        <w:br/>
      </w:r>
      <w:r w:rsidRPr="00327F56">
        <w:rPr>
          <w:lang w:val="el-GR" w:eastAsia="el-GR" w:bidi="el-GR"/>
        </w:rPr>
        <w:t>όνομα ὸυδἐν ιδιοντω τοιιοτῳ χυμῳ, πλῆν ἔιπη τινος ἥ ξυστικὸν ἢ</w:t>
      </w:r>
      <w:r w:rsidRPr="00327F56">
        <w:rPr>
          <w:lang w:val="el-GR" w:eastAsia="el-GR" w:bidi="el-GR"/>
        </w:rPr>
        <w:br/>
        <w:t xml:space="preserve">ῤξώδη κεκληκαοιν αυτην* </w:t>
      </w:r>
      <w:r w:rsidRPr="00327F56">
        <w:rPr>
          <w:vertAlign w:val="superscript"/>
          <w:lang w:val="el-GR" w:eastAsia="el-GR" w:bidi="el-GR"/>
        </w:rPr>
        <w:t>66</w:t>
      </w:r>
      <w:r w:rsidRPr="00327F56">
        <w:rPr>
          <w:lang w:val="el-GR" w:eastAsia="el-GR" w:bidi="el-GR"/>
        </w:rPr>
        <w:t xml:space="preserve"> </w:t>
      </w:r>
      <w:r w:rsidRPr="00327F56">
        <w:t xml:space="preserve">This kind of Humour </w:t>
      </w:r>
      <w:r w:rsidRPr="00327F56">
        <w:rPr>
          <w:u w:val="single"/>
        </w:rPr>
        <w:t>has</w:t>
      </w:r>
      <w:r w:rsidRPr="00327F56">
        <w:t xml:space="preserve"> no peculiar</w:t>
      </w:r>
      <w:r w:rsidRPr="00327F56">
        <w:br/>
        <w:t>" Name, except that there, are some who have call'd it the</w:t>
      </w:r>
      <w:r w:rsidRPr="00327F56">
        <w:br/>
      </w:r>
      <w:r w:rsidRPr="00327F56">
        <w:rPr>
          <w:i/>
          <w:iCs/>
        </w:rPr>
        <w:t>" corroding</w:t>
      </w:r>
      <w:r w:rsidRPr="00327F56">
        <w:t xml:space="preserve"> or vinegar-like Humour."</w:t>
      </w:r>
    </w:p>
    <w:p w14:paraId="47D1FED3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Κολὴ </w:t>
      </w:r>
      <w:r w:rsidRPr="00327F56">
        <w:t xml:space="preserve">also signifies </w:t>
      </w:r>
      <w:r w:rsidRPr="00327F56">
        <w:rPr>
          <w:lang w:val="el-GR" w:eastAsia="el-GR" w:bidi="el-GR"/>
        </w:rPr>
        <w:t xml:space="preserve">τό χοληδοχον ἀγγεῖον, </w:t>
      </w:r>
      <w:r w:rsidRPr="00327F56">
        <w:t>" the Vestel con-</w:t>
      </w:r>
      <w:r w:rsidRPr="00327F56">
        <w:br/>
        <w:t xml:space="preserve">" raining the Bile,” </w:t>
      </w:r>
      <w:r w:rsidRPr="00327F56">
        <w:rPr>
          <w:i/>
          <w:iCs/>
        </w:rPr>
        <w:t>Pollux, Lib.</w:t>
      </w:r>
      <w:r w:rsidRPr="00327F56">
        <w:t xml:space="preserve"> 2. and is sometimes used for</w:t>
      </w:r>
    </w:p>
    <w:p w14:paraId="5E29B93F" w14:textId="77777777" w:rsidR="00327F56" w:rsidRPr="00327F56" w:rsidRDefault="00327F56" w:rsidP="00327F56">
      <w:pPr>
        <w:ind w:firstLine="360"/>
      </w:pPr>
      <w:r w:rsidRPr="00327F56">
        <w:t>- the black Liquor of the Cuttle-fish.</w:t>
      </w:r>
    </w:p>
    <w:p w14:paraId="01B48281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la-Latn" w:eastAsia="la-Latn" w:bidi="la-Latn"/>
        </w:rPr>
        <w:t xml:space="preserve">Bilis, </w:t>
      </w:r>
      <w:r w:rsidRPr="00327F56">
        <w:rPr>
          <w:i/>
          <w:iCs/>
        </w:rPr>
        <w:t>Pel,</w:t>
      </w:r>
      <w:r w:rsidRPr="00327F56">
        <w:t xml:space="preserve"> </w:t>
      </w:r>
      <w:r w:rsidRPr="00327F56">
        <w:rPr>
          <w:lang w:val="el-GR" w:eastAsia="el-GR" w:bidi="el-GR"/>
        </w:rPr>
        <w:t xml:space="preserve">χολὴν </w:t>
      </w:r>
      <w:r w:rsidRPr="00327F56">
        <w:t>is that Humour in the human Body, which</w:t>
      </w:r>
      <w:r w:rsidRPr="00327F56">
        <w:br/>
        <w:t>is distinguished by its Hear and Dryness. This is two-fold ; one</w:t>
      </w:r>
      <w:r w:rsidRPr="00327F56">
        <w:br/>
        <w:t xml:space="preserve">natural, which is cased simply </w:t>
      </w:r>
      <w:r w:rsidRPr="00327F56">
        <w:rPr>
          <w:i/>
          <w:iCs/>
        </w:rPr>
        <w:t>Bile,</w:t>
      </w:r>
      <w:r w:rsidRPr="00327F56">
        <w:t xml:space="preserve"> </w:t>
      </w:r>
      <w:r w:rsidRPr="00327F56">
        <w:rPr>
          <w:lang w:val="el-GR" w:eastAsia="el-GR" w:bidi="el-GR"/>
        </w:rPr>
        <w:t xml:space="preserve">χολἤ* </w:t>
      </w:r>
      <w:r w:rsidRPr="00327F56">
        <w:t>the other trans-</w:t>
      </w:r>
      <w:r w:rsidRPr="00327F56">
        <w:br/>
        <w:t>gressing the Bounds of Nature. The natural Bile, which is</w:t>
      </w:r>
      <w:r w:rsidRPr="00327F56">
        <w:br/>
        <w:t>mix'd with the Blood, contributes towards nourishing the Body:</w:t>
      </w:r>
      <w:r w:rsidRPr="00327F56">
        <w:br/>
        <w:t>It is of a yellow or palish Colour, of a bitter Taste, thin Con-</w:t>
      </w:r>
      <w:r w:rsidRPr="00327F56">
        <w:br/>
        <w:t>distance, like the Flower of Wine, and of a . heating and drying</w:t>
      </w:r>
      <w:r w:rsidRPr="00327F56">
        <w:br/>
        <w:t>Virtue./ The. Substance of thin Humour is contain'd, at first,</w:t>
      </w:r>
      <w:r w:rsidRPr="00327F56">
        <w:br/>
      </w:r>
      <w:r w:rsidRPr="00327F56">
        <w:lastRenderedPageBreak/>
        <w:t>in the Meat and Drink ; which being concocted, the well-</w:t>
      </w:r>
      <w:r w:rsidRPr="00327F56">
        <w:br/>
        <w:t>disposed Part of the Bile is converted, together with the Blood,</w:t>
      </w:r>
      <w:r w:rsidRPr="00327F56">
        <w:br/>
        <w:t>into Nourishment for the Body; hut what is -excrementitious</w:t>
      </w:r>
      <w:r w:rsidRPr="00327F56">
        <w:br/>
        <w:t>finds a Receptacle in the Gall-bladder. For, as from new Wine,</w:t>
      </w:r>
      <w:r w:rsidRPr="00327F56">
        <w:br/>
        <w:t>white under Fermentation and Changing, two Rinds of excre-</w:t>
      </w:r>
      <w:r w:rsidRPr="00327F56">
        <w:br/>
        <w:t>.mentitious Substances are separated by virtue-os its Heat during</w:t>
      </w:r>
      <w:r w:rsidRPr="00327F56">
        <w:br/>
        <w:t>thet Alteration, one lighter and more airy, which they call the</w:t>
      </w:r>
      <w:r w:rsidRPr="00327F56">
        <w:br/>
        <w:t>Flower , the other. heavier, and os a more earthy Quality,</w:t>
      </w:r>
    </w:p>
    <w:p w14:paraId="04FF2F76" w14:textId="77777777" w:rsidR="00327F56" w:rsidRPr="00327F56" w:rsidRDefault="00327F56" w:rsidP="00327F56">
      <w:pPr>
        <w:tabs>
          <w:tab w:val="left" w:pos="4157"/>
        </w:tabs>
      </w:pPr>
      <w:r w:rsidRPr="00327F56">
        <w:t>which they eallrthe Lees;-so from the Food are produced yel-</w:t>
      </w:r>
      <w:r w:rsidRPr="00327F56">
        <w:br/>
        <w:t>low Bile, of a thin Consistence; and black Brie, which is ofai</w:t>
      </w:r>
      <w:r w:rsidRPr="00327F56">
        <w:br/>
        <w:t>more denfe and gross Contexture.. But all the natural Bile,</w:t>
      </w:r>
      <w:r w:rsidRPr="00327F56">
        <w:br/>
        <w:t>thet is,in us, does not proceed from the Aliments; for the</w:t>
      </w:r>
      <w:r w:rsidRPr="00327F56">
        <w:br/>
        <w:t>Neat of the Liver and Veins,'is alittle exalted above the com-</w:t>
      </w:r>
      <w:r w:rsidRPr="00327F56">
        <w:br/>
        <w:t>mon .Standard, sometimes converts the thinner Part of the pure</w:t>
      </w:r>
      <w:r w:rsidRPr="00327F56">
        <w:br/>
        <w:t>Blood into yellow .Bile. For asCholer- proceeds from a weak</w:t>
      </w:r>
      <w:r w:rsidRPr="00327F56">
        <w:br/>
        <w:t xml:space="preserve">Heat, -Blood froth </w:t>
      </w:r>
      <w:r w:rsidRPr="00327F56">
        <w:rPr>
          <w:i/>
          <w:iCs/>
        </w:rPr>
        <w:t>a</w:t>
      </w:r>
      <w:r w:rsidRPr="00327F56">
        <w:t xml:space="preserve"> moderate Heat, so, from an immoderate</w:t>
      </w:r>
      <w:r w:rsidRPr="00327F56">
        <w:br/>
        <w:t>Degree os the -same,, is Bilegenerated^'which is endued with</w:t>
      </w:r>
      <w:r w:rsidRPr="00327F56">
        <w:br/>
        <w:t>the Qualities aboye-inention'd, and so familiar to our Nature;</w:t>
      </w:r>
      <w:r w:rsidRPr="00327F56">
        <w:br/>
        <w:t>as. to. he accounted among the Elements os oimBed.y. .. Burthe</w:t>
      </w:r>
      <w:r w:rsidRPr="00327F56">
        <w:br/>
        <w:t>Bile, which is above, or below the natural Standard, is nolonger</w:t>
      </w:r>
      <w:r w:rsidRPr="00327F56">
        <w:br/>
        <w:t>ealpd IimplyDile, but has an Epithet .denoting its bad. Quality-</w:t>
      </w:r>
      <w:r w:rsidRPr="00327F56">
        <w:br/>
        <w:t>and there are a Multitude of these viciousBiles,ras. theExcess of</w:t>
      </w:r>
      <w:r w:rsidRPr="00327F56">
        <w:br/>
        <w:t>Heat, .and other Qualities, will admit of a great Latitude ; but</w:t>
      </w:r>
      <w:r w:rsidRPr="00327F56">
        <w:br/>
        <w:t>almost all the Differences, taken Notice of, by physicians, thor-</w:t>
      </w:r>
      <w:r w:rsidRPr="00327F56">
        <w:br/>
        <w:t>row their. Name from, their Colour, or Consistence.. Thus,' '</w:t>
      </w:r>
      <w:r w:rsidRPr="00327F56">
        <w:br/>
        <w:t xml:space="preserve">. </w:t>
      </w:r>
      <w:r w:rsidRPr="00327F56">
        <w:rPr>
          <w:lang w:val="el-GR" w:eastAsia="el-GR" w:bidi="el-GR"/>
        </w:rPr>
        <w:t xml:space="preserve">Ἐρυθρά, </w:t>
      </w:r>
      <w:r w:rsidRPr="00327F56">
        <w:t xml:space="preserve">the Red. This is either fin acrimonious, and </w:t>
      </w:r>
      <w:r w:rsidRPr="00327F56">
        <w:rPr>
          <w:lang w:val="la-Latn" w:eastAsia="la-Latn" w:bidi="la-Latn"/>
        </w:rPr>
        <w:t>mor-</w:t>
      </w:r>
      <w:r w:rsidRPr="00327F56">
        <w:rPr>
          <w:lang w:val="la-Latn" w:eastAsia="la-Latn" w:bidi="la-Latn"/>
        </w:rPr>
        <w:br/>
        <w:t xml:space="preserve">dacious </w:t>
      </w:r>
      <w:r w:rsidRPr="00327F56">
        <w:t>Serum of the Flood, or comes very near, in Consist-</w:t>
      </w:r>
      <w:r w:rsidRPr="00327F56">
        <w:br/>
        <w:t>ence, to a thin Blood Yhet because it-does not concrete, like</w:t>
      </w:r>
      <w:r w:rsidRPr="00327F56">
        <w:br/>
        <w:t xml:space="preserve">Blood, after Effusion, 'it is-call'd </w:t>
      </w:r>
      <w:r w:rsidRPr="00327F56">
        <w:rPr>
          <w:i/>
          <w:iCs/>
        </w:rPr>
        <w:t>Biles"</w:t>
      </w:r>
      <w:r w:rsidRPr="00327F56">
        <w:rPr>
          <w:i/>
          <w:iCs/>
        </w:rPr>
        <w:tab/>
      </w:r>
      <w:r w:rsidRPr="00327F56">
        <w:t xml:space="preserve">so - - . </w:t>
      </w:r>
      <w:r w:rsidRPr="00327F56">
        <w:rPr>
          <w:lang w:val="el-GR" w:eastAsia="el-GR" w:bidi="el-GR"/>
        </w:rPr>
        <w:t>τχ</w:t>
      </w:r>
    </w:p>
    <w:p w14:paraId="4CCC75DF" w14:textId="77777777" w:rsidR="00327F56" w:rsidRPr="00327F56" w:rsidRDefault="00327F56" w:rsidP="00327F56">
      <w:pPr>
        <w:tabs>
          <w:tab w:val="left" w:pos="4079"/>
        </w:tabs>
        <w:ind w:firstLine="360"/>
      </w:pPr>
      <w:r w:rsidRPr="00327F56">
        <w:rPr>
          <w:lang w:val="el-GR" w:eastAsia="el-GR" w:bidi="el-GR"/>
        </w:rPr>
        <w:t xml:space="preserve">-Ίσμτώδηῆς </w:t>
      </w:r>
      <w:r w:rsidRPr="00327F56">
        <w:t>the-Glastine;.or what, by its Colour; .resembles</w:t>
      </w:r>
      <w:r w:rsidRPr="00327F56">
        <w:br/>
        <w:t xml:space="preserve">that os </w:t>
      </w:r>
      <w:r w:rsidRPr="00327F56">
        <w:rPr>
          <w:i/>
          <w:iCs/>
          <w:lang w:val="la-Latn" w:eastAsia="la-Latn" w:bidi="la-Latn"/>
        </w:rPr>
        <w:t xml:space="preserve">Glastum, </w:t>
      </w:r>
      <w:r w:rsidRPr="00327F56">
        <w:rPr>
          <w:i/>
          <w:iCs/>
        </w:rPr>
        <w:t>TVioad</w:t>
      </w:r>
      <w:r w:rsidRPr="00327F56">
        <w:t>; hut is indeed^ darker, and .nearest the</w:t>
      </w:r>
      <w:r w:rsidRPr="00327F56">
        <w:br/>
        <w:t>Colour, of Cabbage. This Bile is extremely acrimonious, hot,</w:t>
      </w:r>
      <w:r w:rsidRPr="00327F56">
        <w:br/>
        <w:t>and pungent, and next To black Bile in Consistence, Colour,</w:t>
      </w:r>
      <w:r w:rsidRPr="00327F56">
        <w:br/>
        <w:t>-and Efficacy. It is the most malignant among all the kinds of</w:t>
      </w:r>
      <w:r w:rsidRPr="00327F56">
        <w:br/>
        <w:t>Bile, and is generated in the Stomach, or adjacent Parts, thy. a</w:t>
      </w:r>
      <w:r w:rsidRPr="00327F56">
        <w:br/>
        <w:t>very vehement and burning’Heat..'</w:t>
      </w:r>
      <w:r w:rsidRPr="00327F56">
        <w:tab/>
        <w:t>' '</w:t>
      </w:r>
    </w:p>
    <w:p w14:paraId="5AD2B8BA" w14:textId="77777777" w:rsidR="00327F56" w:rsidRPr="00327F56" w:rsidRDefault="00327F56" w:rsidP="00327F56">
      <w:pPr>
        <w:tabs>
          <w:tab w:val="left" w:pos="4495"/>
        </w:tabs>
        <w:ind w:firstLine="360"/>
      </w:pPr>
      <w:r w:rsidRPr="00327F56">
        <w:rPr>
          <w:lang w:val="el-GR" w:eastAsia="el-GR" w:bidi="el-GR"/>
        </w:rPr>
        <w:t xml:space="preserve">'Ἰώδης, </w:t>
      </w:r>
      <w:r w:rsidRPr="00327F56">
        <w:t>the jTruginous, or what is osi the Colour of Verde-</w:t>
      </w:r>
      <w:r w:rsidRPr="00327F56">
        <w:br/>
        <w:t>grise, 'that-is, green.. ' It is acrimonious,, hot, and pungent .to '</w:t>
      </w:r>
      <w:r w:rsidRPr="00327F56">
        <w:br/>
        <w:t xml:space="preserve">agreat Degree, and next to the </w:t>
      </w:r>
      <w:r w:rsidRPr="00327F56">
        <w:rPr>
          <w:lang w:val="el-GR" w:eastAsia="el-GR" w:bidi="el-GR"/>
        </w:rPr>
        <w:t xml:space="preserve">Ἱσατώ </w:t>
      </w:r>
      <w:r w:rsidRPr="00327F56">
        <w:rPr>
          <w:i/>
          <w:iCs/>
        </w:rPr>
        <w:t>ins,</w:t>
      </w:r>
      <w:r w:rsidRPr="00327F56">
        <w:t xml:space="preserve"> butnot yet arrived</w:t>
      </w:r>
      <w:r w:rsidRPr="00327F56">
        <w:br/>
        <w:t>to that Height of Malignity. It is generated in the Stomach,</w:t>
      </w:r>
      <w:r w:rsidRPr="00327F56">
        <w:br/>
        <w:t xml:space="preserve">hr in the Liver affected with a Phlegmon, </w:t>
      </w:r>
      <w:r w:rsidRPr="00327F56">
        <w:rPr>
          <w:lang w:val="el-GR" w:eastAsia="el-GR" w:bidi="el-GR"/>
        </w:rPr>
        <w:t xml:space="preserve">ί </w:t>
      </w:r>
      <w:r w:rsidRPr="00327F56">
        <w:t>.'</w:t>
      </w:r>
      <w:r w:rsidRPr="00327F56">
        <w:tab/>
      </w:r>
      <w:r w:rsidRPr="00327F56">
        <w:rPr>
          <w:vertAlign w:val="subscript"/>
        </w:rPr>
        <w:t>4</w:t>
      </w:r>
    </w:p>
    <w:p w14:paraId="6105A87C" w14:textId="77777777" w:rsidR="00327F56" w:rsidRPr="00327F56" w:rsidRDefault="00327F56" w:rsidP="00327F56">
      <w:r w:rsidRPr="00327F56">
        <w:t xml:space="preserve">". </w:t>
      </w:r>
      <w:r w:rsidRPr="00327F56">
        <w:rPr>
          <w:lang w:val="el-GR" w:eastAsia="el-GR" w:bidi="el-GR"/>
        </w:rPr>
        <w:t xml:space="preserve">Κυανέη ἤ κυανίζουσα, </w:t>
      </w:r>
      <w:r w:rsidRPr="00327F56">
        <w:t>she Azure or Sky-corour'd. This seems</w:t>
      </w:r>
      <w:r w:rsidRPr="00327F56">
        <w:br/>
        <w:t xml:space="preserve">to be the same with thelsatodes.; for the </w:t>
      </w:r>
      <w:r w:rsidRPr="00327F56">
        <w:rPr>
          <w:lang w:val="la-Latn" w:eastAsia="la-Latn" w:bidi="la-Latn"/>
        </w:rPr>
        <w:t xml:space="preserve">Isatis, </w:t>
      </w:r>
      <w:r w:rsidRPr="00327F56">
        <w:t xml:space="preserve">or </w:t>
      </w:r>
      <w:r w:rsidRPr="00327F56">
        <w:rPr>
          <w:lang w:val="la-Latn" w:eastAsia="la-Latn" w:bidi="la-Latn"/>
        </w:rPr>
        <w:t xml:space="preserve">Glastum, </w:t>
      </w:r>
      <w:r w:rsidRPr="00327F56">
        <w:t>is</w:t>
      </w:r>
      <w:r w:rsidRPr="00327F56">
        <w:br/>
        <w:t xml:space="preserve">of this Colour.. / .Y ' r ...... </w:t>
      </w:r>
      <w:r w:rsidRPr="00327F56">
        <w:rPr>
          <w:lang w:val="el-GR" w:eastAsia="el-GR" w:bidi="el-GR"/>
        </w:rPr>
        <w:t xml:space="preserve">ς" </w:t>
      </w:r>
      <w:r w:rsidRPr="00327F56">
        <w:t xml:space="preserve">I. </w:t>
      </w:r>
      <w:r w:rsidRPr="00327F56">
        <w:rPr>
          <w:lang w:val="el-GR" w:eastAsia="el-GR" w:bidi="el-GR"/>
        </w:rPr>
        <w:t xml:space="preserve">ς </w:t>
      </w:r>
      <w:r w:rsidRPr="00327F56">
        <w:t>..</w:t>
      </w:r>
    </w:p>
    <w:p w14:paraId="311D92FC" w14:textId="77777777" w:rsidR="00327F56" w:rsidRPr="00327F56" w:rsidRDefault="00327F56" w:rsidP="00327F56">
      <w:pPr>
        <w:tabs>
          <w:tab w:val="left" w:pos="3616"/>
        </w:tabs>
        <w:ind w:firstLine="360"/>
      </w:pPr>
      <w:r w:rsidRPr="00327F56">
        <w:rPr>
          <w:lang w:val="el-GR" w:eastAsia="el-GR" w:bidi="el-GR"/>
        </w:rPr>
        <w:t xml:space="preserve">Ἀεκιθώδης, </w:t>
      </w:r>
      <w:r w:rsidRPr="00327F56">
        <w:t>the Vitelline; that, is, in Colour and Consistence,</w:t>
      </w:r>
      <w:r w:rsidRPr="00327F56">
        <w:br/>
        <w:t>resembling the Yolk of a Taw Egg.. This Kind is os a gross</w:t>
      </w:r>
      <w:r w:rsidRPr="00327F56">
        <w:br/>
        <w:t>Substance, and os a high yellow Colour. It comes of yellow</w:t>
      </w:r>
      <w:r w:rsidRPr="00327F56">
        <w:br/>
        <w:t>Bile, too much concocted, and dried , hy an immoderate Heat, .</w:t>
      </w:r>
      <w:r w:rsidRPr="00327F56">
        <w:br/>
        <w:t>and, for that Reason, afterwards -condensing: It nearly holds</w:t>
      </w:r>
      <w:r w:rsidRPr="00327F56">
        <w:br/>
        <w:t>the middle Place between the natural Bile, and what is arrived</w:t>
      </w:r>
      <w:r w:rsidRPr="00327F56">
        <w:br/>
        <w:t>at the highest Degree os Malignity. It is generated in the Ves-</w:t>
      </w:r>
      <w:r w:rsidRPr="00327F56">
        <w:br/>
        <w:t xml:space="preserve">sels, as </w:t>
      </w:r>
      <w:r w:rsidRPr="00327F56">
        <w:rPr>
          <w:i/>
          <w:iCs/>
        </w:rPr>
        <w:t>Galen</w:t>
      </w:r>
      <w:r w:rsidRPr="00327F56">
        <w:t xml:space="preserve"> writes in his Book </w:t>
      </w:r>
      <w:r w:rsidRPr="00327F56">
        <w:rPr>
          <w:i/>
          <w:iCs/>
        </w:rPr>
        <w:t>de atra Bile,</w:t>
      </w:r>
      <w:r w:rsidRPr="00327F56">
        <w:t xml:space="preserve"> tho' it . is often</w:t>
      </w:r>
      <w:r w:rsidRPr="00327F56">
        <w:br/>
        <w:t>Voided both by Stool and Vomit. -</w:t>
      </w:r>
      <w:r w:rsidRPr="00327F56">
        <w:tab/>
        <w:t>. I</w:t>
      </w:r>
    </w:p>
    <w:p w14:paraId="569CA3A3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Ἀανθἤ, </w:t>
      </w:r>
      <w:r w:rsidRPr="00327F56">
        <w:t>the Yellow. This comes nearest to the natural Bile,</w:t>
      </w:r>
      <w:r w:rsidRPr="00327F56">
        <w:br/>
        <w:t>which ought to be aMedium between the pale Bile and the yellowi ,</w:t>
      </w:r>
    </w:p>
    <w:p w14:paraId="523E991A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Ὁρφνώδος, </w:t>
      </w:r>
      <w:r w:rsidRPr="00327F56">
        <w:t>the Dark, or Obscure. This Epithet is used by</w:t>
      </w:r>
      <w:r w:rsidRPr="00327F56">
        <w:br/>
      </w:r>
      <w:r w:rsidRPr="00327F56">
        <w:rPr>
          <w:i/>
          <w:iCs/>
        </w:rPr>
        <w:t>Galen,</w:t>
      </w:r>
      <w:r w:rsidRPr="00327F56">
        <w:t xml:space="preserve"> in. his fourth Comment on the sixth Book of the </w:t>
      </w:r>
      <w:r w:rsidRPr="00327F56">
        <w:rPr>
          <w:i/>
          <w:iCs/>
        </w:rPr>
        <w:t>Epide-</w:t>
      </w:r>
      <w:r w:rsidRPr="00327F56">
        <w:rPr>
          <w:i/>
          <w:iCs/>
        </w:rPr>
        <w:br/>
        <w:t>mics.</w:t>
      </w:r>
      <w:r w:rsidRPr="00327F56">
        <w:t xml:space="preserve"> He seems to mean by it </w:t>
      </w:r>
      <w:r w:rsidRPr="00327F56">
        <w:rPr>
          <w:lang w:val="el-GR" w:eastAsia="el-GR" w:bidi="el-GR"/>
        </w:rPr>
        <w:t>τὴν κυἄνέηνκαὶ τὴν ἰσατώδο. - νύ</w:t>
      </w:r>
    </w:p>
    <w:p w14:paraId="46846212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Πρασοείδὴς ἤ πρασώδοις, </w:t>
      </w:r>
      <w:r w:rsidRPr="00327F56">
        <w:t>the Porraceous. This is often gene- .</w:t>
      </w:r>
      <w:r w:rsidRPr="00327F56">
        <w:br/>
        <w:t>rated in the Stomach, from indigested _ Food ; and sometimes</w:t>
      </w:r>
      <w:r w:rsidRPr="00327F56">
        <w:br/>
        <w:t>from a Disease, or preternatural Heat, in the Veins, whence it</w:t>
      </w:r>
      <w:r w:rsidRPr="00327F56">
        <w:br/>
        <w:t>is convey’d into the Stomach and Intestines. But it .is not pro-</w:t>
      </w:r>
      <w:r w:rsidRPr="00327F56">
        <w:br/>
        <w:t xml:space="preserve">duced by a vehement Heat, like the </w:t>
      </w:r>
      <w:r w:rsidRPr="00327F56">
        <w:rPr>
          <w:lang w:val="el-GR" w:eastAsia="el-GR" w:bidi="el-GR"/>
        </w:rPr>
        <w:t xml:space="preserve">ἰώδης </w:t>
      </w:r>
      <w:r w:rsidRPr="00327F56">
        <w:t>; for tho' both Sorts</w:t>
      </w:r>
      <w:r w:rsidRPr="00327F56">
        <w:br/>
        <w:t xml:space="preserve">are green, the </w:t>
      </w:r>
      <w:r w:rsidRPr="00327F56">
        <w:rPr>
          <w:lang w:val="el-GR" w:eastAsia="el-GR" w:bidi="el-GR"/>
        </w:rPr>
        <w:t xml:space="preserve">ἰώδης, </w:t>
      </w:r>
      <w:r w:rsidRPr="00327F56">
        <w:t>on account os a more vehement.Heat, is</w:t>
      </w:r>
      <w:r w:rsidRPr="00327F56">
        <w:br/>
      </w:r>
      <w:r w:rsidRPr="00327F56">
        <w:rPr>
          <w:lang w:val="la-Latn" w:eastAsia="la-Latn" w:bidi="la-Latn"/>
        </w:rPr>
        <w:t xml:space="preserve">inore </w:t>
      </w:r>
      <w:r w:rsidRPr="00327F56">
        <w:t>acrimonious, mordacious, and os a thicker Consistence ;</w:t>
      </w:r>
      <w:r w:rsidRPr="00327F56">
        <w:br/>
        <w:t xml:space="preserve">which Qualities belong to the </w:t>
      </w:r>
      <w:r w:rsidRPr="00327F56">
        <w:rPr>
          <w:lang w:val="el-GR" w:eastAsia="el-GR" w:bidi="el-GR"/>
        </w:rPr>
        <w:t xml:space="preserve">πρασώδης, </w:t>
      </w:r>
      <w:r w:rsidRPr="00327F56">
        <w:t>hut in a much inferior</w:t>
      </w:r>
      <w:r w:rsidRPr="00327F56">
        <w:br/>
        <w:t xml:space="preserve">Degree. </w:t>
      </w:r>
      <w:r w:rsidRPr="00327F56">
        <w:rPr>
          <w:i/>
          <w:iCs/>
        </w:rPr>
        <w:t>Galen,</w:t>
      </w:r>
      <w:r w:rsidRPr="00327F56">
        <w:t xml:space="preserve"> in his third Book </w:t>
      </w:r>
      <w:r w:rsidRPr="00327F56">
        <w:rPr>
          <w:i/>
          <w:iCs/>
        </w:rPr>
        <w:t>de Aliments Facult.</w:t>
      </w:r>
      <w:r w:rsidRPr="00327F56">
        <w:t xml:space="preserve"> writes,</w:t>
      </w:r>
      <w:r w:rsidRPr="00327F56">
        <w:br/>
        <w:t xml:space="preserve">that, in severe Distempers, all sorts </w:t>
      </w:r>
      <w:r w:rsidRPr="00327F56">
        <w:rPr>
          <w:i/>
          <w:iCs/>
        </w:rPr>
        <w:t>ess Bile</w:t>
      </w:r>
      <w:r w:rsidRPr="00327F56">
        <w:t xml:space="preserve"> are Voided, except</w:t>
      </w:r>
      <w:r w:rsidRPr="00327F56">
        <w:br/>
        <w:t>the porraceous; hut that the yellow, and the pale, and the</w:t>
      </w:r>
      <w:r w:rsidRPr="00327F56">
        <w:br/>
        <w:t>porraceous also, are often voided, both upward and downward,</w:t>
      </w:r>
      <w:r w:rsidRPr="00327F56">
        <w:br/>
        <w:t>by Persons in Health; which is a Proof, that the porraceous</w:t>
      </w:r>
      <w:r w:rsidRPr="00327F56">
        <w:br/>
        <w:t>differs from the aeruginous, aS to Excess of Heat.</w:t>
      </w:r>
    </w:p>
    <w:p w14:paraId="5FB32E65" w14:textId="77777777" w:rsidR="00327F56" w:rsidRPr="00327F56" w:rsidRDefault="00327F56" w:rsidP="00327F56">
      <w:pPr>
        <w:ind w:firstLine="360"/>
      </w:pPr>
      <w:r w:rsidRPr="00327F56">
        <w:rPr>
          <w:i/>
          <w:iCs/>
          <w:lang w:val="el-GR" w:eastAsia="el-GR" w:bidi="el-GR"/>
        </w:rPr>
        <w:t>Πνῤῥὰ,</w:t>
      </w:r>
      <w:r w:rsidRPr="00327F56">
        <w:rPr>
          <w:lang w:val="el-GR" w:eastAsia="el-GR" w:bidi="el-GR"/>
        </w:rPr>
        <w:t xml:space="preserve"> </w:t>
      </w:r>
      <w:r w:rsidRPr="00327F56">
        <w:t>which proceeds from a less intense Degree os Heat</w:t>
      </w:r>
      <w:r w:rsidRPr="00327F56">
        <w:br/>
        <w:t>than the yellow. This Colour is a Medium hetween a pale</w:t>
      </w:r>
      <w:r w:rsidRPr="00327F56">
        <w:br/>
        <w:t>and a yellow; therefore this and the yellow Bile have their</w:t>
      </w:r>
      <w:r w:rsidRPr="00327F56">
        <w:br/>
        <w:t>Names often confounded, on account os the Nearness os their</w:t>
      </w:r>
      <w:r w:rsidRPr="00327F56">
        <w:br/>
        <w:t xml:space="preserve">Colours, as </w:t>
      </w:r>
      <w:r w:rsidRPr="00327F56">
        <w:rPr>
          <w:i/>
          <w:iCs/>
        </w:rPr>
        <w:t>Galen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telis </w:t>
      </w:r>
      <w:r w:rsidRPr="00327F56">
        <w:t xml:space="preserve">us. </w:t>
      </w:r>
      <w:r w:rsidRPr="00327F56">
        <w:rPr>
          <w:i/>
          <w:iCs/>
        </w:rPr>
        <w:t>Lib.</w:t>
      </w:r>
      <w:r w:rsidRPr="00327F56">
        <w:t xml:space="preserve"> I.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 xml:space="preserve">Crisibus, </w:t>
      </w:r>
      <w:r w:rsidRPr="00327F56">
        <w:rPr>
          <w:i/>
          <w:iCs/>
        </w:rPr>
        <w:t>C. iL.</w:t>
      </w:r>
    </w:p>
    <w:p w14:paraId="7807BB12" w14:textId="77777777" w:rsidR="00327F56" w:rsidRPr="00327F56" w:rsidRDefault="00327F56" w:rsidP="00327F56">
      <w:pPr>
        <w:ind w:firstLine="360"/>
      </w:pPr>
      <w:r w:rsidRPr="00327F56">
        <w:t>' SYet, the Liquidthat is, diluted with Serum, or some</w:t>
      </w:r>
      <w:r w:rsidRPr="00327F56">
        <w:br/>
        <w:t>other Humous,</w:t>
      </w:r>
    </w:p>
    <w:p w14:paraId="5BA08E55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ὙδατώΛης, </w:t>
      </w:r>
      <w:r w:rsidRPr="00327F56">
        <w:t xml:space="preserve">the Watery. This is the same as the </w:t>
      </w:r>
      <w:r w:rsidRPr="00327F56">
        <w:rPr>
          <w:lang w:val="el-GR" w:eastAsia="el-GR" w:bidi="el-GR"/>
        </w:rPr>
        <w:t>ὑγραί..</w:t>
      </w:r>
    </w:p>
    <w:p w14:paraId="39814931" w14:textId="77777777" w:rsidR="00327F56" w:rsidRPr="00327F56" w:rsidRDefault="00327F56" w:rsidP="00327F56">
      <w:pPr>
        <w:ind w:firstLine="360"/>
      </w:pPr>
      <w:r w:rsidRPr="00327F56">
        <w:t xml:space="preserve">. </w:t>
      </w:r>
      <w:r w:rsidRPr="00327F56">
        <w:rPr>
          <w:lang w:val="el-GR" w:eastAsia="el-GR" w:bidi="el-GR"/>
        </w:rPr>
        <w:t xml:space="preserve">Ὕ-πέρυθρας, </w:t>
      </w:r>
      <w:r w:rsidRPr="00327F56">
        <w:t>Reddish, consisting of the Serum of Blood, or</w:t>
      </w:r>
      <w:r w:rsidRPr="00327F56">
        <w:br/>
        <w:t>the thinner Part of it,’ mix'd with another Substance of a dint</w:t>
      </w:r>
      <w:r w:rsidRPr="00327F56">
        <w:br/>
      </w:r>
      <w:r w:rsidRPr="00327F56">
        <w:rPr>
          <w:lang w:val="la-Latn" w:eastAsia="la-Latn" w:bidi="la-Latn"/>
        </w:rPr>
        <w:lastRenderedPageBreak/>
        <w:t xml:space="preserve">ferent </w:t>
      </w:r>
      <w:r w:rsidRPr="00327F56">
        <w:t>Colour from Blood. ... " ’</w:t>
      </w:r>
    </w:p>
    <w:p w14:paraId="2FE1AF60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Φαιά, </w:t>
      </w:r>
      <w:r w:rsidRPr="00327F56">
        <w:t xml:space="preserve">Brown. The same with the </w:t>
      </w:r>
      <w:r w:rsidRPr="00327F56">
        <w:rPr>
          <w:lang w:val="el-GR" w:eastAsia="el-GR" w:bidi="el-GR"/>
        </w:rPr>
        <w:t xml:space="preserve">ὸρφνώδης </w:t>
      </w:r>
      <w:r w:rsidRPr="00327F56">
        <w:t xml:space="preserve">and </w:t>
      </w:r>
      <w:r w:rsidRPr="00327F56">
        <w:rPr>
          <w:lang w:val="el-GR" w:eastAsia="el-GR" w:bidi="el-GR"/>
        </w:rPr>
        <w:t>κυανέη.</w:t>
      </w:r>
    </w:p>
    <w:p w14:paraId="0011AFCC" w14:textId="77777777" w:rsidR="00327F56" w:rsidRPr="00327F56" w:rsidRDefault="00327F56" w:rsidP="00327F56">
      <w:pPr>
        <w:tabs>
          <w:tab w:val="left" w:pos="5298"/>
        </w:tabs>
        <w:ind w:firstLine="360"/>
      </w:pPr>
      <w:r w:rsidRPr="00327F56">
        <w:rPr>
          <w:lang w:val="el-GR" w:eastAsia="el-GR" w:bidi="el-GR"/>
        </w:rPr>
        <w:t xml:space="preserve">Χλωρατε </w:t>
      </w:r>
      <w:r w:rsidRPr="00327F56">
        <w:t xml:space="preserve">Green or Pale ; for </w:t>
      </w:r>
      <w:r w:rsidRPr="00327F56">
        <w:rPr>
          <w:lang w:val="el-GR" w:eastAsia="el-GR" w:bidi="el-GR"/>
        </w:rPr>
        <w:t xml:space="preserve">τὸ χλωρὶν </w:t>
      </w:r>
      <w:r w:rsidRPr="00327F56">
        <w:t>signifies both, as</w:t>
      </w:r>
      <w:r w:rsidRPr="00327F56">
        <w:br/>
      </w:r>
      <w:r w:rsidRPr="00327F56">
        <w:rPr>
          <w:i/>
          <w:iCs/>
        </w:rPr>
        <w:t>Galen,</w:t>
      </w:r>
      <w:r w:rsidRPr="00327F56">
        <w:t>.in many Places, has observed; but what is. properly</w:t>
      </w:r>
      <w:r w:rsidRPr="00327F56">
        <w:br/>
        <w:t>green, has a Tincture of the Pale and Yellow.</w:t>
      </w:r>
      <w:r w:rsidRPr="00327F56">
        <w:tab/>
        <w:t>.</w:t>
      </w:r>
    </w:p>
    <w:p w14:paraId="4191E83F" w14:textId="77777777" w:rsidR="00327F56" w:rsidRPr="00327F56" w:rsidRDefault="00327F56" w:rsidP="00327F56">
      <w:pPr>
        <w:ind w:firstLine="360"/>
      </w:pPr>
      <w:r w:rsidRPr="00327F56">
        <w:t xml:space="preserve">. ) </w:t>
      </w:r>
      <w:r w:rsidRPr="00327F56">
        <w:rPr>
          <w:lang w:val="el-GR" w:eastAsia="el-GR" w:bidi="el-GR"/>
        </w:rPr>
        <w:t xml:space="preserve">Ὄχρα, </w:t>
      </w:r>
      <w:r w:rsidRPr="00327F56">
        <w:t xml:space="preserve">the Pale. This is the most moderate os all the </w:t>
      </w:r>
      <w:r w:rsidRPr="00327F56">
        <w:rPr>
          <w:u w:val="single"/>
        </w:rPr>
        <w:t>Ri</w:t>
      </w:r>
      <w:r w:rsidRPr="00327F56">
        <w:t>nds,</w:t>
      </w:r>
      <w:r w:rsidRPr="00327F56">
        <w:br/>
        <w:t>and least hot.. It is hitter and pungent, and generated within</w:t>
      </w:r>
      <w:r w:rsidRPr="00327F56">
        <w:br/>
        <w:t>.theMeins of. a Body in its natural State. It is of a humid.Qpa-</w:t>
      </w:r>
      <w:r w:rsidRPr="00327F56">
        <w:br/>
        <w:t>.lity, and but littie inclining to the Yellow, because it is mix'd</w:t>
      </w:r>
      <w:r w:rsidRPr="00327F56">
        <w:br/>
        <w:t>.with some thin pituitous or aqueous excrementitious Humour.</w:t>
      </w:r>
      <w:r w:rsidRPr="00327F56">
        <w:br/>
        <w:t>This Sort Is more frequently understood hy the simple Name of</w:t>
      </w:r>
      <w:r w:rsidRPr="00327F56">
        <w:br/>
        <w:t xml:space="preserve">Bile, than .the Yellow, as implying, a less Excess </w:t>
      </w:r>
      <w:r w:rsidRPr="00327F56">
        <w:rPr>
          <w:i/>
          <w:iCs/>
        </w:rPr>
        <w:t>of Heat,</w:t>
      </w:r>
      <w:r w:rsidRPr="00327F56">
        <w:rPr>
          <w:i/>
          <w:iCs/>
        </w:rPr>
        <w:br/>
      </w:r>
      <w:r w:rsidRPr="00327F56">
        <w:t xml:space="preserve">which is always contrary to Nature. </w:t>
      </w:r>
      <w:r w:rsidRPr="00327F56">
        <w:rPr>
          <w:i/>
          <w:iCs/>
        </w:rPr>
        <w:t>Gorraus.</w:t>
      </w:r>
    </w:p>
    <w:p w14:paraId="15878924" w14:textId="77777777" w:rsidR="00327F56" w:rsidRPr="00327F56" w:rsidRDefault="00327F56" w:rsidP="00327F56">
      <w:pPr>
        <w:ind w:firstLine="360"/>
      </w:pPr>
      <w:r w:rsidRPr="00327F56">
        <w:t>The natural Heat is diffused thro' all Parts of she Body for</w:t>
      </w:r>
      <w:r w:rsidRPr="00327F56">
        <w:br/>
        <w:t>the sake of Concoction; and there is, in all Parts, a Genera-</w:t>
      </w:r>
      <w:r w:rsidRPr="00327F56">
        <w:br/>
        <w:t>tion and Separation, of Humours, hut by different VVays,. and</w:t>
      </w:r>
      <w:r w:rsidRPr="00327F56">
        <w:br w:type="page"/>
      </w:r>
    </w:p>
    <w:p w14:paraId="0BA4D970" w14:textId="77777777" w:rsidR="00327F56" w:rsidRPr="00327F56" w:rsidRDefault="00327F56" w:rsidP="00327F56">
      <w:pPr>
        <w:ind w:firstLine="360"/>
      </w:pPr>
      <w:r w:rsidRPr="00327F56">
        <w:lastRenderedPageBreak/>
        <w:t>fuch as are proper to each-Part. Thus the Flesh creates and</w:t>
      </w:r>
      <w:r w:rsidRPr="00327F56">
        <w:br/>
        <w:t>separates Sweat; the Eye, Tears; the Joints and Nostriis,</w:t>
      </w:r>
      <w:r w:rsidRPr="00327F56">
        <w:br/>
        <w:t>Mucus; the Ears, Ear-wax. Therefore, if the natural Heat</w:t>
      </w:r>
      <w:r w:rsidRPr="00327F56">
        <w:br/>
        <w:t>he incapacitated to perform its several Functions, it becomes</w:t>
      </w:r>
      <w:r w:rsidRPr="00327F56">
        <w:br/>
        <w:t>acrimonious and fiery, and all the Humidities are changed into</w:t>
      </w:r>
      <w:r w:rsidRPr="00327F56">
        <w:br/>
        <w:t>Bile; for Things become hitter, and infected with Bile,'by</w:t>
      </w:r>
      <w:r w:rsidRPr="00327F56">
        <w:br/>
        <w:t>means of the Heat. If this Indigestion happens in the Blood,</w:t>
      </w:r>
      <w:r w:rsidRPr="00327F56">
        <w:br/>
        <w:t xml:space="preserve">it turns bilious, and disperses the Infection, with its </w:t>
      </w:r>
      <w:r w:rsidRPr="00327F56">
        <w:rPr>
          <w:lang w:val="la-Latn" w:eastAsia="la-Latn" w:bidi="la-Latn"/>
        </w:rPr>
        <w:t>Nutri-</w:t>
      </w:r>
      <w:r w:rsidRPr="00327F56">
        <w:rPr>
          <w:lang w:val="la-Latn" w:eastAsia="la-Latn" w:bidi="la-Latn"/>
        </w:rPr>
        <w:br/>
      </w:r>
      <w:r w:rsidRPr="00327F56">
        <w:t>fnens, into all Parts; for which Reason its Effects are univer-</w:t>
      </w:r>
      <w:r w:rsidRPr="00327F56">
        <w:br/>
        <w:t>sal, and Bile is every-where Visible. ’</w:t>
      </w:r>
    </w:p>
    <w:p w14:paraId="4E36495F" w14:textId="77777777" w:rsidR="00327F56" w:rsidRPr="00327F56" w:rsidRDefault="00327F56" w:rsidP="00327F56">
      <w:pPr>
        <w:ind w:firstLine="360"/>
      </w:pPr>
      <w:r w:rsidRPr="00327F56">
        <w:t>One Species of Bile is of a yellow Colour, subtile, transpa-</w:t>
      </w:r>
      <w:r w:rsidRPr="00327F56">
        <w:br/>
        <w:t>rent, and of a finer Sort than what inclines to liVid or black:</w:t>
      </w:r>
      <w:r w:rsidRPr="00327F56">
        <w:br/>
        <w:t>Whet is of a deeper Colour, like that os Saffron, or the Yolk</w:t>
      </w:r>
      <w:r w:rsidRPr="00327F56">
        <w:br/>
      </w:r>
      <w:r w:rsidRPr="00327F56">
        <w:rPr>
          <w:b/>
          <w:bCs/>
        </w:rPr>
        <w:t xml:space="preserve">of .an </w:t>
      </w:r>
      <w:r w:rsidRPr="00327F56">
        <w:t>Egg, is accounted of the same Kind.</w:t>
      </w:r>
    </w:p>
    <w:p w14:paraId="13A99762" w14:textId="77777777" w:rsidR="00327F56" w:rsidRPr="00327F56" w:rsidRDefault="00327F56" w:rsidP="00327F56">
      <w:pPr>
        <w:ind w:firstLine="360"/>
      </w:pPr>
      <w:r w:rsidRPr="00327F56">
        <w:t>A second Species os Bile is of a darker Colour, resembling</w:t>
      </w:r>
      <w:r w:rsidRPr="00327F56">
        <w:br/>
        <w:t>that of a Leek or Woad, black.</w:t>
      </w:r>
    </w:p>
    <w:p w14:paraId="6C214438" w14:textId="77777777" w:rsidR="00327F56" w:rsidRPr="00327F56" w:rsidRDefault="00327F56" w:rsidP="00327F56">
      <w:pPr>
        <w:ind w:firstLine="360"/>
      </w:pPr>
      <w:r w:rsidRPr="00327F56">
        <w:t>Between these are an infinite Variety of Colours, which de-</w:t>
      </w:r>
      <w:r w:rsidRPr="00327F56">
        <w:br/>
        <w:t>pend upon the Heat and Humours. The Viscera also are a</w:t>
      </w:r>
      <w:r w:rsidRPr="00327F56">
        <w:br/>
        <w:t>Cause Of this Diversity, as the Liver, if the Bile be yellow;</w:t>
      </w:r>
      <w:r w:rsidRPr="00327F56">
        <w:br/>
        <w:t xml:space="preserve">the Spleen, if it he livid. </w:t>
      </w:r>
      <w:r w:rsidRPr="00327F56">
        <w:rPr>
          <w:i/>
          <w:iCs/>
        </w:rPr>
        <w:t>Aretaus, resoci. dll.</w:t>
      </w:r>
      <w:r w:rsidRPr="00327F56">
        <w:t xml:space="preserve"> </w:t>
      </w:r>
      <w:r w:rsidRPr="00327F56">
        <w:rPr>
          <w:lang w:val="el-GR" w:eastAsia="el-GR" w:bidi="el-GR"/>
        </w:rPr>
        <w:t>καὶ σημ. χρον. παθ.</w:t>
      </w:r>
      <w:r w:rsidRPr="00327F56">
        <w:rPr>
          <w:lang w:val="el-GR" w:eastAsia="el-GR" w:bidi="el-GR"/>
        </w:rPr>
        <w:br/>
      </w:r>
      <w:r w:rsidRPr="00327F56">
        <w:rPr>
          <w:i/>
          <w:iCs/>
        </w:rPr>
        <w:t>Lib.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i. </w:t>
      </w:r>
      <w:r w:rsidRPr="00327F56">
        <w:t>Cap. I5.</w:t>
      </w:r>
    </w:p>
    <w:p w14:paraId="53430C55" w14:textId="77777777" w:rsidR="00327F56" w:rsidRPr="00327F56" w:rsidRDefault="00327F56" w:rsidP="00327F56">
      <w:pPr>
        <w:ind w:firstLine="360"/>
      </w:pPr>
      <w:r w:rsidRPr="00327F56">
        <w:t>If an Inflammation proceeds from an Influx of Bile, the</w:t>
      </w:r>
      <w:r w:rsidRPr="00327F56">
        <w:br/>
        <w:t xml:space="preserve">Intention is commonly directed to the Evacuation of the </w:t>
      </w:r>
      <w:r w:rsidRPr="00327F56">
        <w:rPr>
          <w:lang w:val="la-Latn" w:eastAsia="la-Latn" w:bidi="la-Latn"/>
        </w:rPr>
        <w:t>pec-</w:t>
      </w:r>
      <w:r w:rsidRPr="00327F56">
        <w:rPr>
          <w:lang w:val="la-Latn" w:eastAsia="la-Latn" w:bidi="la-Latn"/>
        </w:rPr>
        <w:br/>
      </w:r>
      <w:r w:rsidRPr="00327F56">
        <w:rPr>
          <w:b/>
          <w:bCs/>
          <w:lang w:val="la-Latn" w:eastAsia="la-Latn" w:bidi="la-Latn"/>
        </w:rPr>
        <w:t xml:space="preserve">tant </w:t>
      </w:r>
      <w:r w:rsidRPr="00327F56">
        <w:t>Matter; both by Vomit arid Stool. For this End, some</w:t>
      </w:r>
      <w:r w:rsidRPr="00327F56">
        <w:br/>
        <w:t>CholagogueS are to be prescribed which work both Ways, such</w:t>
      </w:r>
      <w:r w:rsidRPr="00327F56">
        <w:br/>
        <w:t>as the Thlaspi; for an Acetabulum of this Plant, which is the</w:t>
      </w:r>
      <w:r w:rsidRPr="00327F56">
        <w:br/>
        <w:t>greatest Dofe, evacuates Bile both upwards and downwards.</w:t>
      </w:r>
      <w:r w:rsidRPr="00327F56">
        <w:br/>
        <w:t>Also Medicines prepared with Scammony work upon and</w:t>
      </w:r>
      <w:r w:rsidRPr="00327F56">
        <w:br/>
        <w:t>purge yellow Bile. We must, therefore, not make the least</w:t>
      </w:r>
      <w:r w:rsidRPr="00327F56">
        <w:br/>
        <w:t>Scruple to administer a Purge, and repeat the fame, if need he;</w:t>
      </w:r>
      <w:r w:rsidRPr="00327F56">
        <w:br/>
        <w:t>for the Disease immediately submits to EVacuants. If the Pa-</w:t>
      </w:r>
      <w:r w:rsidRPr="00327F56">
        <w:br/>
        <w:t>tient, for some Reason or other, be either unwilling or unable</w:t>
      </w:r>
      <w:r w:rsidRPr="00327F56">
        <w:br/>
        <w:t>to take a Purge, it will be proper to apply fuch Things to the</w:t>
      </w:r>
      <w:r w:rsidRPr="00327F56">
        <w:br/>
        <w:t>Navel as will work upon and evacuate the Belly; or, tp pro-</w:t>
      </w:r>
      <w:r w:rsidRPr="00327F56">
        <w:br/>
        <w:t>duce the same Effect by means of Suppositories, let a Clyster</w:t>
      </w:r>
      <w:r w:rsidRPr="00327F56">
        <w:br/>
        <w:t>also be given, and Cataplasms apply'd, consisting of the Meal of</w:t>
      </w:r>
      <w:r w:rsidRPr="00327F56">
        <w:br/>
        <w:t>Barley and Beans, with recent and unsalted Swine's Fat, and</w:t>
      </w:r>
      <w:r w:rsidRPr="00327F56">
        <w:br/>
        <w:t>the fine Flour of Chamomile, and Water. But theso Things</w:t>
      </w:r>
      <w:r w:rsidRPr="00327F56">
        <w:br/>
        <w:t>, are to he applied last of all; for, in the Beginning to the Height</w:t>
      </w:r>
      <w:r w:rsidRPr="00327F56">
        <w:br/>
        <w:t>of the Distemper, we are to make use of Remedies composed</w:t>
      </w:r>
      <w:r w:rsidRPr="00327F56">
        <w:br/>
        <w:t xml:space="preserve">os Houseleek; fresh Roses, </w:t>
      </w:r>
      <w:r w:rsidRPr="00327F56">
        <w:rPr>
          <w:lang w:val="la-Latn" w:eastAsia="la-Latn" w:bidi="la-Latn"/>
        </w:rPr>
        <w:t xml:space="preserve">Perdicium, </w:t>
      </w:r>
      <w:r w:rsidRPr="00327F56">
        <w:t xml:space="preserve">Alkanet, </w:t>
      </w:r>
      <w:r w:rsidRPr="00327F56">
        <w:rPr>
          <w:lang w:val="la-Latn" w:eastAsia="la-Latn" w:bidi="la-Latn"/>
        </w:rPr>
        <w:t>Sanguinaria,</w:t>
      </w:r>
      <w:r w:rsidRPr="00327F56">
        <w:rPr>
          <w:lang w:val="la-Latn" w:eastAsia="la-Latn" w:bidi="la-Latn"/>
        </w:rPr>
        <w:br/>
      </w:r>
      <w:r w:rsidRPr="00327F56">
        <w:t xml:space="preserve">Pellitbry os the Wall, </w:t>
      </w:r>
      <w:r w:rsidRPr="00327F56">
        <w:rPr>
          <w:lang w:val="la-Latn" w:eastAsia="la-Latn" w:bidi="la-Latn"/>
        </w:rPr>
        <w:t xml:space="preserve">Sideritis, </w:t>
      </w:r>
      <w:r w:rsidRPr="00327F56">
        <w:t>Purflain, sharp-pointed Dock,</w:t>
      </w:r>
      <w:r w:rsidRPr="00327F56">
        <w:br/>
      </w:r>
      <w:r w:rsidRPr="00327F56">
        <w:rPr>
          <w:lang w:val="la-Latn" w:eastAsia="la-Latn" w:bidi="la-Latn"/>
        </w:rPr>
        <w:t xml:space="preserve">Atriplex, </w:t>
      </w:r>
      <w:r w:rsidRPr="00327F56">
        <w:t>Nightshade, Plantain, Henbane, Water-lentiis, and</w:t>
      </w:r>
      <w:r w:rsidRPr="00327F56">
        <w:br/>
        <w:t>Seagreen, Elites, Lettuce, Succory, Garden-mallow, Raspings</w:t>
      </w:r>
      <w:r w:rsidRPr="00327F56">
        <w:br/>
        <w:t>of Gourds, Navelwort, Violets, and Rinds of Pom grana tes.</w:t>
      </w:r>
      <w:r w:rsidRPr="00327F56">
        <w:br/>
        <w:t>Every One of these, applied with Bread of the Meal of Polenta,</w:t>
      </w:r>
      <w:r w:rsidRPr="00327F56">
        <w:br/>
        <w:t>removes the Pain; but especially the Seed of Fleawort, mace-</w:t>
      </w:r>
      <w:r w:rsidRPr="00327F56">
        <w:br/>
      </w:r>
      <w:r w:rsidRPr="00327F56">
        <w:rPr>
          <w:b/>
          <w:bCs/>
        </w:rPr>
        <w:t xml:space="preserve">rated in </w:t>
      </w:r>
      <w:r w:rsidRPr="00327F56">
        <w:t>boiling-hot Water, and, after it is reduced to a Muci-</w:t>
      </w:r>
      <w:r w:rsidRPr="00327F56">
        <w:br/>
        <w:t>age, applied by way os Cataplasm. An Ointment of Litharge</w:t>
      </w:r>
      <w:r w:rsidRPr="00327F56">
        <w:br/>
        <w:t>is also Very proper to repress the Influx of Blood; so also are</w:t>
      </w:r>
      <w:r w:rsidRPr="00327F56">
        <w:br/>
        <w:t>* Apples, applied with Crums of Bread, and such-like Things.</w:t>
      </w:r>
      <w:r w:rsidRPr="00327F56">
        <w:br/>
        <w:t>Cerates composed of Wax, Chamomile, and Oil of Roses,</w:t>
      </w:r>
      <w:r w:rsidRPr="00327F56">
        <w:br/>
        <w:t>with the Juice of one or other of the besore-mention’d Refri-</w:t>
      </w:r>
      <w:r w:rsidRPr="00327F56">
        <w:br/>
        <w:t>gerants, and the White of an Egg, and Water, with a littie</w:t>
      </w:r>
      <w:r w:rsidRPr="00327F56">
        <w:br/>
        <w:t>Vinegar, are of Service. Cerate of Oil of Roses, with a suffi-</w:t>
      </w:r>
      <w:r w:rsidRPr="00327F56">
        <w:br/>
        <w:t>cient Quantity of the Juice of Beet, is an excellent Medicine.</w:t>
      </w:r>
      <w:r w:rsidRPr="00327F56">
        <w:br/>
        <w:t>I have seen a Person labouring under this Disorder, who found</w:t>
      </w:r>
      <w:r w:rsidRPr="00327F56">
        <w:br/>
        <w:t>wonderful Relief by putting his Feet into cold Water, and</w:t>
      </w:r>
      <w:r w:rsidRPr="00327F56">
        <w:br/>
        <w:t>keeping them there awhile. Another I heve seen, who made</w:t>
      </w:r>
      <w:r w:rsidRPr="00327F56">
        <w:br/>
        <w:t>use of the Flesh of Oysters, with Litharge, Leaves of Henbane,</w:t>
      </w:r>
      <w:r w:rsidRPr="00327F56">
        <w:br/>
        <w:t>and old Oil, carefully pounded together; and by Anointings,</w:t>
      </w:r>
      <w:r w:rsidRPr="00327F56">
        <w:br/>
        <w:t>and Applications, made of the same, was very well restor'd,</w:t>
      </w:r>
      <w:r w:rsidRPr="00327F56">
        <w:br/>
        <w:t>in want of Oysters, we may use River Shell-fish. These Re-</w:t>
      </w:r>
      <w:r w:rsidRPr="00327F56">
        <w:br/>
        <w:t xml:space="preserve">medies are </w:t>
      </w:r>
      <w:r w:rsidRPr="00327F56">
        <w:rPr>
          <w:lang w:val="la-Latn" w:eastAsia="la-Latn" w:bidi="la-Latn"/>
        </w:rPr>
        <w:t xml:space="preserve">sufficiens, </w:t>
      </w:r>
      <w:r w:rsidRPr="00327F56">
        <w:t>if the Inflammation and Heat are but</w:t>
      </w:r>
      <w:r w:rsidRPr="00327F56">
        <w:br/>
        <w:t>moderate; but if they are excessive, we must manage the Cure</w:t>
      </w:r>
      <w:r w:rsidRPr="00327F56">
        <w:br/>
        <w:t>as for an Erysipelas; that is, with the Leaves of Hemlock, Pop-</w:t>
      </w:r>
      <w:r w:rsidRPr="00327F56">
        <w:br/>
      </w:r>
      <w:r w:rsidRPr="00327F56">
        <w:rPr>
          <w:b/>
          <w:bCs/>
        </w:rPr>
        <w:t xml:space="preserve">S, </w:t>
      </w:r>
      <w:r w:rsidRPr="00327F56">
        <w:t xml:space="preserve">Mandrake, and Henbane, and Narcotics composed </w:t>
      </w:r>
      <w:r w:rsidRPr="00327F56">
        <w:rPr>
          <w:i/>
          <w:iCs/>
        </w:rPr>
        <w:t>of</w:t>
      </w:r>
      <w:r w:rsidRPr="00327F56">
        <w:rPr>
          <w:i/>
          <w:iCs/>
        </w:rPr>
        <w:br/>
        <w:t>pinna,</w:t>
      </w:r>
      <w:r w:rsidRPr="00327F56">
        <w:t xml:space="preserve"> and such-like Things. But, in the Use of these Medi-</w:t>
      </w:r>
      <w:r w:rsidRPr="00327F56">
        <w:br/>
        <w:t>cines, our Intention is only to allay the immoderate Heat, which</w:t>
      </w:r>
      <w:r w:rsidRPr="00327F56">
        <w:br/>
        <w:t>is often accomplish'd in an Hour; 'aster which the stupesactive</w:t>
      </w:r>
      <w:r w:rsidRPr="00327F56">
        <w:br/>
        <w:t>Medicine must he removed, and a Cataplasm of Bean-meal,</w:t>
      </w:r>
      <w:r w:rsidRPr="00327F56">
        <w:br/>
        <w:t>Fat, and Water, he applied. For if those Vehement Refrige-</w:t>
      </w:r>
      <w:r w:rsidRPr="00327F56">
        <w:br/>
        <w:t xml:space="preserve">rants continue longer on the Part, they induce a Stupor, and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Deadness or Duiness of Sensation: Wherefore when we are</w:t>
      </w:r>
      <w:r w:rsidRPr="00327F56">
        <w:br/>
        <w:t xml:space="preserve">obliged, under acute Pains, to have recourse to Narcotics, </w:t>
      </w:r>
      <w:r w:rsidRPr="00327F56">
        <w:rPr>
          <w:b/>
          <w:bCs/>
        </w:rPr>
        <w:t>we</w:t>
      </w:r>
      <w:r w:rsidRPr="00327F56">
        <w:rPr>
          <w:b/>
          <w:bCs/>
        </w:rPr>
        <w:br/>
      </w:r>
      <w:r w:rsidRPr="00327F56">
        <w:t>take cute afterwards to revive and cherish the Parts by heating</w:t>
      </w:r>
      <w:r w:rsidRPr="00327F56">
        <w:br/>
        <w:t xml:space="preserve">Medicines. </w:t>
      </w:r>
      <w:r w:rsidRPr="00327F56">
        <w:rPr>
          <w:i/>
          <w:iCs/>
          <w:lang w:val="la-Latn" w:eastAsia="la-Latn" w:bidi="la-Latn"/>
        </w:rPr>
        <w:t xml:space="preserve">Actius, </w:t>
      </w:r>
      <w:r w:rsidRPr="00327F56">
        <w:rPr>
          <w:i/>
          <w:iCs/>
        </w:rPr>
        <w:t>Tetrab.</w:t>
      </w:r>
      <w:r w:rsidRPr="00327F56">
        <w:t xml:space="preserve"> 3. </w:t>
      </w:r>
      <w:r w:rsidRPr="00327F56">
        <w:rPr>
          <w:i/>
          <w:iCs/>
        </w:rPr>
        <w:t>Serm.</w:t>
      </w:r>
      <w:r w:rsidRPr="00327F56">
        <w:t xml:space="preserve"> 4 </w:t>
      </w:r>
      <w:r w:rsidRPr="00327F56">
        <w:rPr>
          <w:i/>
          <w:iCs/>
        </w:rPr>
        <w:t>Cap.</w:t>
      </w:r>
      <w:r w:rsidRPr="00327F56">
        <w:t xml:space="preserve"> 28.</w:t>
      </w:r>
    </w:p>
    <w:p w14:paraId="4E3CF99C" w14:textId="77777777" w:rsidR="00327F56" w:rsidRPr="00327F56" w:rsidRDefault="00327F56" w:rsidP="00327F56">
      <w:pPr>
        <w:ind w:firstLine="360"/>
      </w:pPr>
      <w:r w:rsidRPr="00327F56">
        <w:t>. The Bile as the hottest of all the Humours of an Animal,</w:t>
      </w:r>
      <w:r w:rsidRPr="00327F56">
        <w:br/>
        <w:t>but differs in Degrees of Heat, according to its Colour; for</w:t>
      </w:r>
      <w:r w:rsidRPr="00327F56">
        <w:br/>
        <w:t>the yellow Bile is hotter than tho pale, and the aeruginous than</w:t>
      </w:r>
      <w:r w:rsidRPr="00327F56">
        <w:br/>
        <w:t>the yellow. It Varies also ut different Animais; so the Bile,</w:t>
      </w:r>
      <w:r w:rsidRPr="00327F56">
        <w:br/>
        <w:t xml:space="preserve">or Gall, of a Swine is the weakest </w:t>
      </w:r>
      <w:r w:rsidRPr="00327F56">
        <w:rPr>
          <w:i/>
          <w:iCs/>
        </w:rPr>
        <w:t>of</w:t>
      </w:r>
      <w:r w:rsidRPr="00327F56">
        <w:t xml:space="preserve"> all, and even cures Ulcers</w:t>
      </w:r>
      <w:r w:rsidRPr="00327F56">
        <w:br/>
      </w:r>
      <w:r w:rsidRPr="00327F56">
        <w:lastRenderedPageBreak/>
        <w:t>in the Ears, without shewing any pungent Quality. The Bile</w:t>
      </w:r>
      <w:r w:rsidRPr="00327F56">
        <w:br/>
        <w:t>.of a Sheep is more acrimonious than the Swine's; and the</w:t>
      </w:r>
      <w:r w:rsidRPr="00327F56">
        <w:br/>
        <w:t>Goat's, than that of the Sheep. The Bile of a Bull is stronger</w:t>
      </w:r>
      <w:r w:rsidRPr="00327F56">
        <w:br/>
        <w:t>than the foregoing, but weaker than that of the Hyena, winch</w:t>
      </w:r>
      <w:r w:rsidRPr="00327F56">
        <w:br/>
        <w:t>is yet surpass'd by those of the Callionymus and Scorpion Fish,</w:t>
      </w:r>
      <w:r w:rsidRPr="00327F56">
        <w:br/>
        <w:t>winch help Cataracts, Dimness of Sighs, and an Albugo.</w:t>
      </w:r>
      <w:r w:rsidRPr="00327F56">
        <w:br/>
        <w:t>The same Virtue belongs to the Bile of th</w:t>
      </w:r>
      <w:r w:rsidRPr="00327F56">
        <w:rPr>
          <w:vertAlign w:val="subscript"/>
        </w:rPr>
        <w:t>c</w:t>
      </w:r>
      <w:r w:rsidRPr="00327F56">
        <w:t xml:space="preserve"> Sea-tortoise ; and</w:t>
      </w:r>
      <w:r w:rsidRPr="00327F56">
        <w:br/>
        <w:t>the Bile of the wild Goat is said to he good in a NyctalopS.</w:t>
      </w:r>
    </w:p>
    <w:p w14:paraId="1440C29F" w14:textId="77777777" w:rsidR="00327F56" w:rsidRPr="00327F56" w:rsidRDefault="00327F56" w:rsidP="00327F56">
      <w:pPr>
        <w:ind w:firstLine="360"/>
      </w:pPr>
      <w:r w:rsidRPr="00327F56">
        <w:t>The Bile of volatile Animais is more acrimonious and drying</w:t>
      </w:r>
      <w:r w:rsidRPr="00327F56">
        <w:br/>
        <w:t>than that of Quadrupeds ; and among them the Bile of Cocks</w:t>
      </w:r>
      <w:r w:rsidRPr="00327F56">
        <w:br/>
        <w:t>and Partridges is accounted the best: Those of the Hawk and</w:t>
      </w:r>
      <w:r w:rsidRPr="00327F56">
        <w:br/>
        <w:t>Eagle have more of a kind of Acrimony, and are corrosive;</w:t>
      </w:r>
      <w:r w:rsidRPr="00327F56">
        <w:br/>
        <w:t xml:space="preserve">them Colour is aeruginous, and sometimes blacjk. - </w:t>
      </w:r>
      <w:r w:rsidRPr="00327F56">
        <w:rPr>
          <w:lang w:val="el-GR" w:eastAsia="el-GR" w:bidi="el-GR"/>
        </w:rPr>
        <w:t xml:space="preserve">Ρ. </w:t>
      </w:r>
      <w:r w:rsidRPr="00327F56">
        <w:rPr>
          <w:i/>
          <w:iCs/>
        </w:rPr>
        <w:t>AEgineta,</w:t>
      </w:r>
      <w:r w:rsidRPr="00327F56">
        <w:rPr>
          <w:i/>
          <w:iCs/>
        </w:rPr>
        <w:br/>
        <w:t>Lib. fa Cap.</w:t>
      </w:r>
      <w:r w:rsidRPr="00327F56">
        <w:t xml:space="preserve"> 3.</w:t>
      </w:r>
    </w:p>
    <w:p w14:paraId="13770549" w14:textId="77777777" w:rsidR="00327F56" w:rsidRPr="00327F56" w:rsidRDefault="00327F56" w:rsidP="00327F56">
      <w:pPr>
        <w:ind w:firstLine="360"/>
      </w:pPr>
      <w:r w:rsidRPr="00327F56">
        <w:t>Yellow Bile is a bitter and yellow Excrement; porraceous</w:t>
      </w:r>
      <w:r w:rsidRPr="00327F56">
        <w:br/>
        <w:t>Bile is acrimonious and greenish ; aeruginous, or rather Violet-</w:t>
      </w:r>
      <w:r w:rsidRPr="00327F56">
        <w:br/>
        <w:t xml:space="preserve">colour'd </w:t>
      </w:r>
      <w:r w:rsidRPr="00327F56">
        <w:rPr>
          <w:lang w:val="el-GR" w:eastAsia="el-GR" w:bidi="el-GR"/>
        </w:rPr>
        <w:t xml:space="preserve">(ἰώδης) </w:t>
      </w:r>
      <w:r w:rsidRPr="00327F56">
        <w:t>Bile is highly pure and unmix'd ; black Bile</w:t>
      </w:r>
      <w:r w:rsidRPr="00327F56">
        <w:br/>
        <w:t>is the thick Sediment of Blood: Some call black Blood by the</w:t>
      </w:r>
      <w:r w:rsidRPr="00327F56">
        <w:br/>
        <w:t xml:space="preserve">Appellation of black Bile. </w:t>
      </w:r>
      <w:r w:rsidRPr="00327F56">
        <w:rPr>
          <w:i/>
          <w:iCs/>
        </w:rPr>
        <w:t xml:space="preserve">Raffus </w:t>
      </w:r>
      <w:r w:rsidRPr="00327F56">
        <w:rPr>
          <w:i/>
          <w:iCs/>
          <w:lang w:val="la-Latn" w:eastAsia="la-Latn" w:bidi="la-Latn"/>
        </w:rPr>
        <w:t xml:space="preserve">Ephesius, </w:t>
      </w:r>
      <w:r w:rsidRPr="00327F56">
        <w:rPr>
          <w:i/>
          <w:iCs/>
        </w:rPr>
        <w:t>Lip.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rPr>
          <w:i/>
          <w:iCs/>
        </w:rPr>
        <w:br/>
      </w:r>
      <w:r w:rsidRPr="00327F56">
        <w:rPr>
          <w:lang w:val="el-GR" w:eastAsia="el-GR" w:bidi="el-GR"/>
        </w:rPr>
        <w:t>3Ἀ</w:t>
      </w:r>
    </w:p>
    <w:p w14:paraId="58128BD9" w14:textId="77777777" w:rsidR="00327F56" w:rsidRPr="00327F56" w:rsidRDefault="00327F56" w:rsidP="00327F56">
      <w:pPr>
        <w:ind w:firstLine="360"/>
      </w:pPr>
      <w:r w:rsidRPr="00327F56">
        <w:t>I now proceed to the modern Accounts os the Bile.</w:t>
      </w:r>
    </w:p>
    <w:p w14:paraId="5A8BE4DD" w14:textId="77777777" w:rsidR="00327F56" w:rsidRPr="00327F56" w:rsidRDefault="00327F56" w:rsidP="00327F56">
      <w:pPr>
        <w:ind w:firstLine="360"/>
      </w:pPr>
      <w:r w:rsidRPr="00327F56">
        <w:t xml:space="preserve">It is a just Observation made by </w:t>
      </w:r>
      <w:r w:rsidRPr="00327F56">
        <w:rPr>
          <w:i/>
          <w:iCs/>
        </w:rPr>
        <w:t>Hippocrates, That w are</w:t>
      </w:r>
      <w:r w:rsidRPr="00327F56">
        <w:rPr>
          <w:i/>
          <w:iCs/>
        </w:rPr>
        <w:br/>
        <w:t xml:space="preserve">disorderd and render'd </w:t>
      </w:r>
      <w:r w:rsidRPr="00327F56">
        <w:rPr>
          <w:i/>
          <w:iCs/>
          <w:lang w:val="la-Latn" w:eastAsia="la-Latn" w:bidi="la-Latn"/>
        </w:rPr>
        <w:t xml:space="preserve">sicle, </w:t>
      </w:r>
      <w:r w:rsidRPr="00327F56">
        <w:rPr>
          <w:i/>
          <w:iCs/>
        </w:rPr>
        <w:t>by means of those vcryThings vvhich</w:t>
      </w:r>
      <w:r w:rsidRPr="00327F56">
        <w:rPr>
          <w:i/>
          <w:iCs/>
        </w:rPr>
        <w:br/>
        <w:t>are immediately necejsiary to Life and Health.</w:t>
      </w:r>
      <w:r w:rsidRPr="00327F56">
        <w:t xml:space="preserve"> Whet we call</w:t>
      </w:r>
      <w:r w:rsidRPr="00327F56">
        <w:br/>
        <w:t>the Non-naturais, afford a palpable, but melancholy Proof of</w:t>
      </w:r>
      <w:r w:rsidRPr="00327F56">
        <w:br/>
        <w:t>the Truth of this Assertion ; for as Ain, Meat and Drink, Mo-</w:t>
      </w:r>
      <w:r w:rsidRPr="00327F56">
        <w:br/>
        <w:t xml:space="preserve">tion. Sleep and Rest, are absolutely necessary </w:t>
      </w:r>
      <w:r w:rsidRPr="00327F56">
        <w:rPr>
          <w:i/>
          <w:iCs/>
        </w:rPr>
        <w:t>for</w:t>
      </w:r>
      <w:r w:rsidRPr="00327F56">
        <w:t xml:space="preserve"> the Purposes</w:t>
      </w:r>
      <w:r w:rsidRPr="00327F56">
        <w:br/>
        <w:t>of Life, so 'tis no less certain, that any Fault or imperfection</w:t>
      </w:r>
      <w:r w:rsidRPr="00327F56">
        <w:br/>
        <w:t>in thefe Things produce Disorders in themselves the most ter-</w:t>
      </w:r>
      <w:r w:rsidRPr="00327F56">
        <w:br/>
        <w:t>rible, and to the human Constitution the most fatal. This</w:t>
      </w:r>
      <w:r w:rsidRPr="00327F56">
        <w:br/>
        <w:t>holds true, not only with regard to Things extraneous, to the</w:t>
      </w:r>
      <w:r w:rsidRPr="00327F56">
        <w:br/>
        <w:t>Conshtution, but also with respect to those internal Substances</w:t>
      </w:r>
      <w:r w:rsidRPr="00327F56">
        <w:br/>
        <w:t xml:space="preserve">which are immediately conducive to the Support of Lise, </w:t>
      </w:r>
      <w:r w:rsidRPr="00327F56">
        <w:rPr>
          <w:b/>
          <w:bCs/>
        </w:rPr>
        <w:t>and</w:t>
      </w:r>
      <w:r w:rsidRPr="00327F56">
        <w:rPr>
          <w:b/>
          <w:bCs/>
        </w:rPr>
        <w:br/>
      </w:r>
      <w:r w:rsidRPr="00327F56">
        <w:t>the Preservation of Health, such as the Blond, the Lymph, and</w:t>
      </w:r>
      <w:r w:rsidRPr="00327F56">
        <w:br/>
        <w:t>the Animal Spirits; for, as the Perfection of the Vital Functions</w:t>
      </w:r>
      <w:r w:rsidRPr="00327F56">
        <w:br/>
        <w:t>depends upon the due State and Temperament, the just Com-</w:t>
      </w:r>
      <w:r w:rsidRPr="00327F56">
        <w:br/>
        <w:t>mixture, and Degree of Motion of these Substances; so the</w:t>
      </w:r>
      <w:r w:rsidRPr="00327F56">
        <w:br/>
        <w:t>more immediate and direct Causes of Diseases must he derived-</w:t>
      </w:r>
      <w:r w:rsidRPr="00327F56">
        <w:br/>
        <w:t>from the Defects they labour under, and their several Degrees</w:t>
      </w:r>
      <w:r w:rsidRPr="00327F56">
        <w:br/>
        <w:t>of Recess from a natural State. - There are also other Fluids in</w:t>
      </w:r>
      <w:r w:rsidRPr="00327F56">
        <w:br/>
        <w:t>the Body, which, tho' not fo immediately, are yet so absolute-</w:t>
      </w:r>
      <w:r w:rsidRPr="00327F56">
        <w:br/>
        <w:t>ly necessary to Health, that their becoming faulty or peccant</w:t>
      </w:r>
      <w:r w:rsidRPr="00327F56">
        <w:br/>
        <w:t>must considerably destroy it, and lay an unavoidable Founds-</w:t>
      </w:r>
      <w:r w:rsidRPr="00327F56">
        <w:br/>
        <w:t xml:space="preserve">tion for Diseases. Instead of all other Instances of tins Kind, </w:t>
      </w:r>
      <w:r w:rsidRPr="00327F56">
        <w:rPr>
          <w:b/>
          <w:bCs/>
        </w:rPr>
        <w:t>I</w:t>
      </w:r>
      <w:r w:rsidRPr="00327F56">
        <w:rPr>
          <w:b/>
          <w:bCs/>
        </w:rPr>
        <w:br/>
      </w:r>
      <w:r w:rsidRPr="00327F56">
        <w:t xml:space="preserve">shall, at present, confine myself to </w:t>
      </w:r>
      <w:r w:rsidRPr="00327F56">
        <w:rPr>
          <w:i/>
          <w:iCs/>
        </w:rPr>
        <w:t>the Bile ;</w:t>
      </w:r>
      <w:r w:rsidRPr="00327F56">
        <w:t xml:space="preserve"> the Usefulness</w:t>
      </w:r>
      <w:r w:rsidRPr="00327F56">
        <w:br/>
        <w:t>and Necessity of which Liquor, for the Preservation of Lise</w:t>
      </w:r>
      <w:r w:rsidRPr="00327F56">
        <w:br/>
        <w:t>and Health, are fufficientiy known to every one who is ac-</w:t>
      </w:r>
      <w:r w:rsidRPr="00327F56">
        <w:br/>
        <w:t>quainted with the rational and solid Principles of Physic. Its</w:t>
      </w:r>
      <w:r w:rsidRPr="00327F56">
        <w:br/>
        <w:t>being found in every the most minute Animal is a sufficient</w:t>
      </w:r>
      <w:r w:rsidRPr="00327F56">
        <w:br/>
        <w:t xml:space="preserve">Proof of this; Tor there is not a Possibility of finding,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whole Extent of Nature, a single Insect destitute os a bilious</w:t>
      </w:r>
      <w:r w:rsidRPr="00327F56">
        <w:br/>
        <w:t xml:space="preserve">Humour. And, indeed, when we come to explain our </w:t>
      </w:r>
      <w:r w:rsidRPr="00327F56">
        <w:rPr>
          <w:lang w:val="la-Latn" w:eastAsia="la-Latn" w:bidi="la-Latn"/>
        </w:rPr>
        <w:t>Senti-</w:t>
      </w:r>
      <w:r w:rsidRPr="00327F56">
        <w:rPr>
          <w:lang w:val="la-Latn" w:eastAsia="la-Latn" w:bidi="la-Latn"/>
        </w:rPr>
        <w:br/>
      </w:r>
      <w:r w:rsidRPr="00327F56">
        <w:t xml:space="preserve">mentS on this Subject, we must acknowledge, that the </w:t>
      </w:r>
      <w:r w:rsidRPr="00327F56">
        <w:rPr>
          <w:i/>
          <w:iCs/>
        </w:rPr>
        <w:t>Bile</w:t>
      </w:r>
      <w:r w:rsidRPr="00327F56">
        <w:rPr>
          <w:i/>
          <w:iCs/>
        </w:rPr>
        <w:br/>
      </w:r>
      <w:r w:rsidRPr="00327F56">
        <w:t>lodged in the Bodies of Animais is a real and genuine Medicine,</w:t>
      </w:r>
      <w:r w:rsidRPr="00327F56">
        <w:br/>
        <w:t>wisely elaborated by unerring Nature, for preventing Diseases,</w:t>
      </w:r>
      <w:r w:rsidRPr="00327F56">
        <w:br/>
        <w:t>destroying their Causes, and correcting the Faults and Disorders</w:t>
      </w:r>
      <w:r w:rsidRPr="00327F56">
        <w:br/>
        <w:t>os the Constitution ; and that, by means of its incomparable</w:t>
      </w:r>
      <w:r w:rsidRPr="00327F56">
        <w:br/>
        <w:t>Virtue and Energy, Animais are kept alive, and preserved in</w:t>
      </w:r>
      <w:r w:rsidRPr="00327F56">
        <w:br/>
        <w:t>an easy and comfortable State of Health, as I shall, in the</w:t>
      </w:r>
      <w:r w:rsidRPr="00327F56">
        <w:br/>
        <w:t xml:space="preserve">Sequel, shew more fully. Since, then, the </w:t>
      </w:r>
      <w:r w:rsidRPr="00327F56">
        <w:rPr>
          <w:i/>
          <w:iCs/>
        </w:rPr>
        <w:t>Bile</w:t>
      </w:r>
      <w:r w:rsidRPr="00327F56">
        <w:t xml:space="preserve"> is so highly use-</w:t>
      </w:r>
      <w:r w:rsidRPr="00327F56">
        <w:br/>
        <w:t>ful and efficacious in maintaining a State of Health in the Body,</w:t>
      </w:r>
      <w:r w:rsidRPr="00327F56">
        <w:br/>
        <w:t>by proving, as it were, a natural and universal Medicine, It.</w:t>
      </w:r>
      <w:r w:rsidRPr="00327F56">
        <w:br/>
        <w:t>must of course follow, that when this Liquor is either faulty,</w:t>
      </w:r>
      <w:r w:rsidRPr="00327F56">
        <w:br/>
        <w:t>with regard to its Quantity, or depraved by a Recess from its</w:t>
      </w:r>
      <w:r w:rsidRPr="00327F56">
        <w:br/>
        <w:t xml:space="preserve">due </w:t>
      </w:r>
      <w:r w:rsidRPr="00327F56">
        <w:rPr>
          <w:i/>
          <w:iCs/>
        </w:rPr>
        <w:t>Temperament</w:t>
      </w:r>
      <w:r w:rsidRPr="00327F56">
        <w:t xml:space="preserve"> and </w:t>
      </w:r>
      <w:r w:rsidRPr="00327F56">
        <w:rPr>
          <w:i/>
          <w:iCs/>
        </w:rPr>
        <w:t>Crofts,</w:t>
      </w:r>
      <w:r w:rsidRPr="00327F56">
        <w:t xml:space="preserve"> a sure and unavoidable Foundation</w:t>
      </w:r>
      <w:r w:rsidRPr="00327F56">
        <w:br/>
        <w:t>for Diseases must be said : Since then many^and thefe, too, for-</w:t>
      </w:r>
      <w:r w:rsidRPr="00327F56">
        <w:br/>
        <w:t>midable Disorders draw their Origins from some Fault Of the</w:t>
      </w:r>
      <w:r w:rsidRPr="00327F56">
        <w:br/>
        <w:t>Bile, the principal Virtue and Energy of the Medicines, em-</w:t>
      </w:r>
      <w:r w:rsidRPr="00327F56">
        <w:br/>
        <w:t>ploy'd in curing them, ought to consist in correcting this Li-</w:t>
      </w:r>
      <w:r w:rsidRPr="00327F56">
        <w:br/>
        <w:t>quor when peccant in Quality, generating it when defective,</w:t>
      </w:r>
      <w:r w:rsidRPr="00327F56">
        <w:br/>
        <w:t>or evacuating it when too abundant in Quantity ; for as the</w:t>
      </w:r>
      <w:r w:rsidRPr="00327F56">
        <w:br/>
        <w:t>Bile, when in its due State,. is justly to he accounted a true and</w:t>
      </w:r>
      <w:r w:rsidRPr="00327F56">
        <w:br/>
        <w:t>genuine Medicine to the Bndy, so we must readily grant, that</w:t>
      </w:r>
      <w:r w:rsidRPr="00327F56">
        <w:br/>
        <w:t>the most important of all other Medicines are such as are calcu-</w:t>
      </w:r>
      <w:r w:rsidRPr="00327F56">
        <w:br/>
        <w:t>lated for reducing this Liquor to a natural and temperate State ;</w:t>
      </w:r>
      <w:r w:rsidRPr="00327F56">
        <w:br/>
        <w:t>and that the principal Business of a Physician consists in invent-</w:t>
      </w:r>
      <w:r w:rsidRPr="00327F56">
        <w:br/>
        <w:t>ing and applying such Remedies with Judgment. I shall there-</w:t>
      </w:r>
      <w:r w:rsidRPr="00327F56">
        <w:br/>
        <w:t xml:space="preserve">fore make it my Bufiness, at present, to consider the </w:t>
      </w:r>
      <w:r w:rsidRPr="00327F56">
        <w:rPr>
          <w:i/>
          <w:iCs/>
        </w:rPr>
        <w:t>Bile,</w:t>
      </w:r>
      <w:r w:rsidRPr="00327F56">
        <w:t xml:space="preserve"> not</w:t>
      </w:r>
      <w:r w:rsidRPr="00327F56">
        <w:br/>
        <w:t>only in its natural State as an universal Medicine to the Body,</w:t>
      </w:r>
      <w:r w:rsidRPr="00327F56">
        <w:br/>
        <w:t>hut also in its preternatural and depraved State, as the Cause</w:t>
      </w:r>
      <w:r w:rsidRPr="00327F56">
        <w:br/>
        <w:t>find Origin of many Disorders.</w:t>
      </w:r>
    </w:p>
    <w:p w14:paraId="43D7D4BE" w14:textId="77777777" w:rsidR="00327F56" w:rsidRPr="00327F56" w:rsidRDefault="00327F56" w:rsidP="00327F56">
      <w:pPr>
        <w:tabs>
          <w:tab w:val="left" w:pos="5305"/>
        </w:tabs>
        <w:ind w:firstLine="360"/>
      </w:pPr>
      <w:r w:rsidRPr="00327F56">
        <w:t>'Tis well known to Anatomists and Physicians, that the prin-</w:t>
      </w:r>
      <w:r w:rsidRPr="00327F56">
        <w:br/>
      </w:r>
      <w:r w:rsidRPr="00327F56">
        <w:lastRenderedPageBreak/>
        <w:t>cipal, if not the only. Office of the Liver is, by the Laws os</w:t>
      </w:r>
      <w:r w:rsidRPr="00327F56">
        <w:br/>
        <w:t>a certain beautiful Mechanism, to filtrate and strain that active,</w:t>
      </w:r>
      <w:r w:rsidRPr="00327F56">
        <w:br/>
        <w:t xml:space="preserve">saline, and sulphureous Humour, call'd the </w:t>
      </w:r>
      <w:r w:rsidRPr="00327F56">
        <w:rPr>
          <w:i/>
          <w:iCs/>
        </w:rPr>
        <w:t>Bile,</w:t>
      </w:r>
      <w:r w:rsidRPr="00327F56">
        <w:t xml:space="preserve"> from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Blood, thro' the Trunk of the </w:t>
      </w:r>
      <w:r w:rsidRPr="00327F56">
        <w:rPr>
          <w:i/>
          <w:iCs/>
        </w:rPr>
        <w:t>Vena Porta,</w:t>
      </w:r>
      <w:r w:rsidRPr="00327F56">
        <w:rPr>
          <w:b/>
          <w:bCs/>
        </w:rPr>
        <w:t xml:space="preserve"> the </w:t>
      </w:r>
      <w:r w:rsidRPr="00327F56">
        <w:t>Hepatic Artery,</w:t>
      </w:r>
      <w:r w:rsidRPr="00327F56">
        <w:br/>
        <w:t xml:space="preserve">and its glandulous Kernels. </w:t>
      </w:r>
      <w:r w:rsidRPr="00327F56">
        <w:rPr>
          <w:vertAlign w:val="superscript"/>
        </w:rPr>
        <w:t>K</w:t>
      </w:r>
      <w:r w:rsidRPr="00327F56">
        <w:tab/>
        <w:t>~</w:t>
      </w:r>
    </w:p>
    <w:p w14:paraId="4A094A6D" w14:textId="77777777" w:rsidR="00327F56" w:rsidRPr="00327F56" w:rsidRDefault="00327F56" w:rsidP="00327F56">
      <w:pPr>
        <w:ind w:firstLine="360"/>
      </w:pPr>
      <w:r w:rsidRPr="00327F56">
        <w:t>It must he own'd. Anatomists are not agreed among them-</w:t>
      </w:r>
      <w:r w:rsidRPr="00327F56">
        <w:br/>
        <w:t>selves whence the Gall-bladder, adhering to the Liver, is sup-</w:t>
      </w:r>
      <w:r w:rsidRPr="00327F56">
        <w:br/>
        <w:t xml:space="preserve">pherd with the </w:t>
      </w:r>
      <w:r w:rsidRPr="00327F56">
        <w:rPr>
          <w:i/>
          <w:iCs/>
        </w:rPr>
        <w:t>Bile</w:t>
      </w:r>
      <w:r w:rsidRPr="00327F56">
        <w:t xml:space="preserve"> it receives ; for some of them aje of Opininn,</w:t>
      </w:r>
      <w:r w:rsidRPr="00327F56">
        <w:br/>
        <w:t xml:space="preserve">that the </w:t>
      </w:r>
      <w:r w:rsidRPr="00327F56">
        <w:rPr>
          <w:i/>
          <w:iCs/>
        </w:rPr>
        <w:t xml:space="preserve">Tunica </w:t>
      </w:r>
      <w:r w:rsidRPr="00327F56">
        <w:rPr>
          <w:i/>
          <w:iCs/>
          <w:lang w:val="la-Latn" w:eastAsia="la-Latn" w:bidi="la-Latn"/>
        </w:rPr>
        <w:t>Glanduloso</w:t>
      </w:r>
      <w:r w:rsidRPr="00327F56">
        <w:rPr>
          <w:lang w:val="la-Latn" w:eastAsia="la-Latn" w:bidi="la-Latn"/>
        </w:rPr>
        <w:t xml:space="preserve"> </w:t>
      </w:r>
      <w:r w:rsidRPr="00327F56">
        <w:t>separates it from the Blood convey'd</w:t>
      </w:r>
      <w:r w:rsidRPr="00327F56">
        <w:br/>
        <w:t>thither by the Cystic Arteries; others again maintain, that there</w:t>
      </w:r>
      <w:r w:rsidRPr="00327F56">
        <w:br/>
        <w:t>are some Very minute Ducts inserted in the Bottom of the Gall-</w:t>
      </w:r>
      <w:r w:rsidRPr="00327F56">
        <w:br/>
        <w:t xml:space="preserve">bladder, by means of which the </w:t>
      </w:r>
      <w:r w:rsidRPr="00327F56">
        <w:rPr>
          <w:i/>
          <w:iCs/>
        </w:rPr>
        <w:t>Bile</w:t>
      </w:r>
      <w:r w:rsidRPr="00327F56">
        <w:t xml:space="preserve"> is convey'd to it; and an-</w:t>
      </w:r>
      <w:r w:rsidRPr="00327F56">
        <w:br/>
        <w:t>other Class of .Anatomists Venture to affirm, that there are cer-</w:t>
      </w:r>
      <w:r w:rsidRPr="00327F56">
        <w:br/>
        <w:t xml:space="preserve">tain Cysti-hepatic Ducts, by means of which the </w:t>
      </w:r>
      <w:r w:rsidRPr="00327F56">
        <w:rPr>
          <w:i/>
          <w:iCs/>
        </w:rPr>
        <w:t>Bile</w:t>
      </w:r>
      <w:r w:rsidRPr="00327F56">
        <w:t xml:space="preserve"> is imme-</w:t>
      </w:r>
      <w:r w:rsidRPr="00327F56">
        <w:br/>
        <w:t>diately convey'd to this Receptacle. But, what Judgment we</w:t>
      </w:r>
      <w:r w:rsidRPr="00327F56">
        <w:br/>
        <w:t>ought to form concerning these different Opinions, we may</w:t>
      </w:r>
      <w:r w:rsidRPr="00327F56">
        <w:br w:type="page"/>
      </w:r>
    </w:p>
    <w:p w14:paraId="6179036C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.. </w:t>
      </w:r>
      <w:r w:rsidRPr="00327F56">
        <w:t xml:space="preserve">Earn from the following Experiment, made by </w:t>
      </w:r>
      <w:r w:rsidRPr="00327F56">
        <w:rPr>
          <w:i/>
          <w:iCs/>
        </w:rPr>
        <w:t>Bohnius</w:t>
      </w:r>
      <w:r w:rsidRPr="00327F56">
        <w:t xml:space="preserve"> and</w:t>
      </w:r>
      <w:r w:rsidRPr="00327F56">
        <w:br/>
        <w:t>some others. Upon opening a Dog, the whole Bile was express'd</w:t>
      </w:r>
      <w:r w:rsidRPr="00327F56">
        <w:br/>
        <w:t>-from the Gall-bladder, and the Cystic Duct tied ; but the Sub-</w:t>
      </w:r>
      <w:r w:rsidRPr="00327F56">
        <w:br/>
        <w:t>ject remaining alive for some time after; they expected to find</w:t>
      </w:r>
      <w:r w:rsidRPr="00327F56">
        <w:br/>
        <w:t>some mote Bile in the Gall-bladder, notwithstanding the liga-</w:t>
      </w:r>
      <w:r w:rsidRPr="00327F56">
        <w:br/>
        <w:t>ture on the Cystic Duct, and tho* all Communication was cett</w:t>
      </w:r>
      <w:r w:rsidRPr="00327F56">
        <w:br/>
        <w:t xml:space="preserve">off between the Gall-bladder and the </w:t>
      </w:r>
      <w:r w:rsidRPr="00327F56">
        <w:rPr>
          <w:i/>
          <w:iCs/>
          <w:lang w:val="la-Latn" w:eastAsia="la-Latn" w:bidi="la-Latn"/>
        </w:rPr>
        <w:t>Porus Hepaticus.</w:t>
      </w:r>
      <w:r w:rsidRPr="00327F56">
        <w:rPr>
          <w:lang w:val="la-Latn" w:eastAsia="la-Latn" w:bidi="la-Latn"/>
        </w:rPr>
        <w:t xml:space="preserve"> </w:t>
      </w:r>
      <w:r w:rsidRPr="00327F56">
        <w:t>But</w:t>
      </w:r>
      <w:r w:rsidRPr="00327F56">
        <w:br/>
        <w:t xml:space="preserve">they were disappointed; for, instead of </w:t>
      </w:r>
      <w:r w:rsidRPr="00327F56">
        <w:rPr>
          <w:i/>
          <w:iCs/>
        </w:rPr>
        <w:t>Bile,</w:t>
      </w:r>
      <w:r w:rsidRPr="00327F56">
        <w:t xml:space="preserve"> they found only a</w:t>
      </w:r>
      <w:r w:rsidRPr="00327F56">
        <w:br/>
        <w:t>littie grumous Blond. Hence the more accurate Anatomists</w:t>
      </w:r>
      <w:r w:rsidRPr="00327F56">
        <w:br/>
        <w:t xml:space="preserve">z justly maintain, that the </w:t>
      </w:r>
      <w:r w:rsidRPr="00327F56">
        <w:rPr>
          <w:i/>
          <w:iCs/>
        </w:rPr>
        <w:t>Bile</w:t>
      </w:r>
      <w:r w:rsidRPr="00327F56">
        <w:t xml:space="preserve"> lodged in the Gall-bladder is</w:t>
      </w:r>
      <w:r w:rsidRPr="00327F56">
        <w:br/>
        <w:t>convey’d to it from the common Hepatic Duct itself: For the</w:t>
      </w:r>
      <w:r w:rsidRPr="00327F56">
        <w:br/>
        <w:t>Communication hetween these Ducts is highly obvious, since,</w:t>
      </w:r>
      <w:r w:rsidRPr="00327F56">
        <w:br/>
        <w:t xml:space="preserve">by blowing into the </w:t>
      </w:r>
      <w:r w:rsidRPr="00327F56">
        <w:rPr>
          <w:i/>
          <w:iCs/>
        </w:rPr>
        <w:t>Ductus Cholodochus,</w:t>
      </w:r>
      <w:r w:rsidRPr="00327F56">
        <w:t xml:space="preserve"> heth the Gall-bladder</w:t>
      </w:r>
      <w:r w:rsidRPr="00327F56">
        <w:br/>
        <w:t xml:space="preserve">and </w:t>
      </w:r>
      <w:r w:rsidRPr="00327F56">
        <w:rPr>
          <w:i/>
          <w:iCs/>
        </w:rPr>
        <w:t xml:space="preserve">Ductus </w:t>
      </w:r>
      <w:r w:rsidRPr="00327F56">
        <w:rPr>
          <w:i/>
          <w:iCs/>
          <w:lang w:val="la-Latn" w:eastAsia="la-Latn" w:bidi="la-Latn"/>
        </w:rPr>
        <w:t>Hepaticus</w:t>
      </w:r>
      <w:r w:rsidRPr="00327F56">
        <w:rPr>
          <w:lang w:val="la-Latn" w:eastAsia="la-Latn" w:bidi="la-Latn"/>
        </w:rPr>
        <w:t xml:space="preserve"> </w:t>
      </w:r>
      <w:r w:rsidRPr="00327F56">
        <w:t>are inflated. On the other hand, by in-</w:t>
      </w:r>
      <w:r w:rsidRPr="00327F56">
        <w:br/>
        <w:t>iroducing a Pipe, and blowing into the Hepatic Biliary Duct,</w:t>
      </w:r>
      <w:r w:rsidRPr="00327F56">
        <w:br/>
        <w:t xml:space="preserve">the </w:t>
      </w:r>
      <w:r w:rsidRPr="00327F56">
        <w:rPr>
          <w:i/>
          <w:iCs/>
        </w:rPr>
        <w:t>Hepatic Duct</w:t>
      </w:r>
      <w:r w:rsidRPr="00327F56">
        <w:t xml:space="preserve"> itself, the </w:t>
      </w:r>
      <w:r w:rsidRPr="00327F56">
        <w:rPr>
          <w:i/>
          <w:iCs/>
          <w:lang w:val="la-Latn" w:eastAsia="la-Latn" w:bidi="la-Latn"/>
        </w:rPr>
        <w:t>Cystis,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and the </w:t>
      </w:r>
      <w:r w:rsidRPr="00327F56">
        <w:rPr>
          <w:i/>
          <w:iCs/>
        </w:rPr>
        <w:t>Ductus Cholodochus,</w:t>
      </w:r>
      <w:r w:rsidRPr="00327F56">
        <w:rPr>
          <w:i/>
          <w:iCs/>
        </w:rPr>
        <w:br/>
      </w:r>
      <w:r w:rsidRPr="00327F56">
        <w:t xml:space="preserve">are distended, in Man also, and in other Animals, the </w:t>
      </w:r>
      <w:r w:rsidRPr="00327F56">
        <w:rPr>
          <w:i/>
          <w:iCs/>
        </w:rPr>
        <w:t>Hepa-</w:t>
      </w:r>
      <w:r w:rsidRPr="00327F56">
        <w:rPr>
          <w:i/>
          <w:iCs/>
        </w:rPr>
        <w:br/>
        <w:t>tic-us\0. Cystic Ducts,</w:t>
      </w:r>
      <w:r w:rsidRPr="00327F56">
        <w:t xml:space="preserve"> uniting, form together one common Canal.</w:t>
      </w:r>
      <w:r w:rsidRPr="00327F56">
        <w:br/>
        <w:t>Now if we consider the Situation os the Gall-bladder, its Bot-</w:t>
      </w:r>
      <w:r w:rsidRPr="00327F56">
        <w:br/>
        <w:t>tom is placed in a low declining Part ; but its Neck, and the</w:t>
      </w:r>
      <w:r w:rsidRPr="00327F56">
        <w:br/>
        <w:t>Biliary Ducts, are situated higher: Hence 'tis probable, that</w:t>
      </w:r>
      <w:r w:rsidRPr="00327F56">
        <w:br/>
        <w:t xml:space="preserve">when the </w:t>
      </w:r>
      <w:r w:rsidRPr="00327F56">
        <w:rPr>
          <w:i/>
          <w:iCs/>
        </w:rPr>
        <w:t>Bile</w:t>
      </w:r>
      <w:r w:rsidRPr="00327F56">
        <w:t xml:space="preserve"> descends slowly thro' the </w:t>
      </w:r>
      <w:r w:rsidRPr="00327F56">
        <w:rPr>
          <w:i/>
          <w:iCs/>
          <w:lang w:val="la-Latn" w:eastAsia="la-Latn" w:bidi="la-Latn"/>
        </w:rPr>
        <w:t xml:space="preserve">Porus </w:t>
      </w:r>
      <w:r w:rsidRPr="00327F56">
        <w:rPr>
          <w:i/>
          <w:iCs/>
        </w:rPr>
        <w:t>Cholodochus,</w:t>
      </w:r>
      <w:r w:rsidRPr="00327F56">
        <w:t xml:space="preserve"> by</w:t>
      </w:r>
      <w:r w:rsidRPr="00327F56">
        <w:br/>
        <w:t xml:space="preserve">reason of its Oblique Insertion among the Coats of the </w:t>
      </w:r>
      <w:r w:rsidRPr="00327F56">
        <w:rPr>
          <w:i/>
          <w:iCs/>
        </w:rPr>
        <w:t>Duode-</w:t>
      </w:r>
      <w:r w:rsidRPr="00327F56">
        <w:rPr>
          <w:i/>
          <w:iCs/>
        </w:rPr>
        <w:br/>
        <w:t>num,</w:t>
      </w:r>
      <w:r w:rsidRPr="00327F56">
        <w:t xml:space="preserve"> especially is that Intestine happens to be empty, it </w:t>
      </w:r>
      <w:r w:rsidRPr="00327F56">
        <w:rPr>
          <w:lang w:val="la-Latn" w:eastAsia="la-Latn" w:bidi="la-Latn"/>
        </w:rPr>
        <w:t>falis</w:t>
      </w:r>
      <w:r w:rsidRPr="00327F56">
        <w:rPr>
          <w:lang w:val="la-Latn" w:eastAsia="la-Latn" w:bidi="la-Latn"/>
        </w:rPr>
        <w:br/>
      </w:r>
      <w:r w:rsidRPr="00327F56">
        <w:t>hack into the Gall-bladder, which is placed below, especially</w:t>
      </w:r>
    </w:p>
    <w:p w14:paraId="7A853F8A" w14:textId="77777777" w:rsidR="00327F56" w:rsidRPr="00327F56" w:rsidRDefault="00327F56" w:rsidP="00327F56">
      <w:pPr>
        <w:ind w:left="360" w:hanging="360"/>
      </w:pPr>
      <w:r w:rsidRPr="00327F56">
        <w:t>- Is it is .not very full; where it remains, till, either by the Com-</w:t>
      </w:r>
      <w:r w:rsidRPr="00327F56">
        <w:br/>
        <w:t>pression os the Intestines, or the proper Contraction of the Gall-</w:t>
      </w:r>
      <w:r w:rsidRPr="00327F56">
        <w:br/>
        <w:t>bladder itself, it is again express'd. In an Ox this appears Very</w:t>
      </w:r>
      <w:r w:rsidRPr="00327F56">
        <w:br/>
        <w:t>plainly, fince the Hepatic Duct To opens into the Neck of the</w:t>
      </w:r>
      <w:r w:rsidRPr="00327F56">
        <w:br/>
        <w:t>Gallo bladder, which is pretty tendinous and nervous, that the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can as easily descend into the Gall-bladder, as it can be</w:t>
      </w:r>
      <w:r w:rsidRPr="00327F56">
        <w:br/>
        <w:t xml:space="preserve">font off to the </w:t>
      </w:r>
      <w:r w:rsidRPr="00327F56">
        <w:rPr>
          <w:i/>
          <w:iCs/>
        </w:rPr>
        <w:t>Duodenum,</w:t>
      </w:r>
      <w:r w:rsidRPr="00327F56">
        <w:t xml:space="preserve"> thro' the common Duct, in the</w:t>
      </w:r>
      <w:r w:rsidRPr="00327F56">
        <w:br/>
        <w:t>same Subject a pretty surprising Circumstance occurs; for a</w:t>
      </w:r>
      <w:r w:rsidRPr="00327F56">
        <w:br/>
        <w:t>certain small Papilla is Observable, almost in the Middle of the</w:t>
      </w:r>
      <w:r w:rsidRPr="00327F56">
        <w:br/>
        <w:t xml:space="preserve">interior </w:t>
      </w:r>
      <w:r w:rsidRPr="00327F56">
        <w:rPr>
          <w:lang w:val="la-Latn" w:eastAsia="la-Latn" w:bidi="la-Latn"/>
        </w:rPr>
        <w:t xml:space="preserve">Membraneos </w:t>
      </w:r>
      <w:r w:rsidRPr="00327F56">
        <w:t>the Gall-bladder, and is prominent almost</w:t>
      </w:r>
      <w:r w:rsidRPr="00327F56">
        <w:br/>
        <w:t xml:space="preserve">in the same manner as the Extremity of the </w:t>
      </w:r>
      <w:r w:rsidRPr="00327F56">
        <w:rPr>
          <w:i/>
          <w:iCs/>
        </w:rPr>
        <w:t>Ductus Communis</w:t>
      </w:r>
      <w:r w:rsidRPr="00327F56">
        <w:rPr>
          <w:i/>
          <w:iCs/>
        </w:rPr>
        <w:br/>
      </w:r>
      <w:r w:rsidRPr="00327F56">
        <w:t xml:space="preserve">appears to be in the </w:t>
      </w:r>
      <w:r w:rsidRPr="00327F56">
        <w:rPr>
          <w:i/>
          <w:iCs/>
          <w:lang w:val="la-Latn" w:eastAsia="la-Latn" w:bidi="la-Latn"/>
        </w:rPr>
        <w:t xml:space="preserve">Intestinum </w:t>
      </w:r>
      <w:r w:rsidRPr="00327F56">
        <w:rPr>
          <w:i/>
          <w:iCs/>
        </w:rPr>
        <w:t>Duodenum.</w:t>
      </w:r>
      <w:r w:rsidRPr="00327F56">
        <w:t xml:space="preserve"> This small Papilla</w:t>
      </w:r>
      <w:r w:rsidRPr="00327F56">
        <w:br/>
        <w:t>seems to he the Orifice os the Duct, which pastes between the</w:t>
      </w:r>
      <w:r w:rsidRPr="00327F56">
        <w:br/>
        <w:t>Membranes os the Gall-bladder ; and-he Protuberance performs</w:t>
      </w:r>
      <w:r w:rsidRPr="00327F56">
        <w:br/>
        <w:t xml:space="preserve">rhe Office of a Valve, by preventing the discharged </w:t>
      </w:r>
      <w:r w:rsidRPr="00327F56">
        <w:rPr>
          <w:i/>
          <w:iCs/>
        </w:rPr>
        <w:t>Bile</w:t>
      </w:r>
      <w:r w:rsidRPr="00327F56">
        <w:t xml:space="preserve"> from</w:t>
      </w:r>
      <w:r w:rsidRPr="00327F56">
        <w:br/>
        <w:t>returning the same Way it went out: ‘</w:t>
      </w:r>
    </w:p>
    <w:p w14:paraId="64E39441" w14:textId="77777777" w:rsidR="00327F56" w:rsidRPr="00327F56" w:rsidRDefault="00327F56" w:rsidP="00327F56">
      <w:pPr>
        <w:tabs>
          <w:tab w:val="right" w:leader="dot" w:pos="5591"/>
          <w:tab w:val="left" w:pos="5747"/>
        </w:tabs>
        <w:ind w:firstLine="360"/>
      </w:pPr>
      <w:r w:rsidRPr="00327F56">
        <w:t>r But the .BIfrin the Galhbladder differs Very considerably</w:t>
      </w:r>
      <w:r w:rsidRPr="00327F56">
        <w:br/>
        <w:t>from that in the Liver ; sor the former is thicker, more acrid,</w:t>
      </w:r>
      <w:r w:rsidRPr="00327F56">
        <w:br/>
        <w:t>-rnorebrtter, and of a deeperColour, than the latter, which is</w:t>
      </w:r>
      <w:r w:rsidRPr="00327F56">
        <w:br/>
        <w:t>shore fluid, more diluted,- and less bitter. But by what Means,</w:t>
      </w:r>
      <w:r w:rsidRPr="00327F56">
        <w:br/>
        <w:t xml:space="preserve">and for jvhat Purposes, she </w:t>
      </w:r>
      <w:r w:rsidRPr="00327F56">
        <w:rPr>
          <w:i/>
          <w:iCs/>
        </w:rPr>
        <w:t>Bile</w:t>
      </w:r>
      <w:r w:rsidRPr="00327F56">
        <w:t xml:space="preserve"> contain'd in the Gall-bladder</w:t>
      </w:r>
      <w:r w:rsidRPr="00327F56">
        <w:br/>
        <w:t>undergoes such a Change, seernsto be a-Matter of such Import-</w:t>
      </w:r>
      <w:r w:rsidRPr="00327F56">
        <w:br/>
        <w:t>ance, as to deserve an accurate and careful Disquisition ; and</w:t>
      </w:r>
      <w:r w:rsidRPr="00327F56">
        <w:br/>
        <w:t>that our Inquiry into thin Particular may he the more distinct,</w:t>
      </w:r>
      <w:r w:rsidRPr="00327F56">
        <w:br/>
        <w:t>1 shall.premise a few Things concerning the Structure of the</w:t>
      </w:r>
      <w:r w:rsidRPr="00327F56">
        <w:br/>
        <w:t>Gall-bladder. We observe; then, that the Gall-bladder is made</w:t>
      </w:r>
      <w:r w:rsidRPr="00327F56">
        <w:br/>
        <w:t>up of several-Membranes, the innermost of which, almost in</w:t>
      </w:r>
      <w:r w:rsidRPr="00327F56">
        <w:br/>
        <w:t xml:space="preserve">every respect, resembles </w:t>
      </w:r>
      <w:r w:rsidRPr="00327F56">
        <w:rPr>
          <w:i/>
          <w:iCs/>
        </w:rPr>
        <w:t>atiCTofnica Villisca</w:t>
      </w:r>
      <w:r w:rsidRPr="00327F56">
        <w:t xml:space="preserve"> of the </w:t>
      </w:r>
      <w:r w:rsidRPr="00327F56">
        <w:rPr>
          <w:i/>
          <w:iCs/>
        </w:rPr>
        <w:t>Duodenum</w:t>
      </w:r>
      <w:r w:rsidRPr="00327F56">
        <w:t xml:space="preserve"> r</w:t>
      </w:r>
      <w:r w:rsidRPr="00327F56">
        <w:br/>
        <w:t>In this Membrane there are also Various Furrows find Ducts,</w:t>
      </w:r>
      <w:r w:rsidRPr="00327F56">
        <w:br/>
        <w:t xml:space="preserve">with Valves appropriated rothem </w:t>
      </w:r>
      <w:r w:rsidRPr="00327F56">
        <w:rPr>
          <w:i/>
          <w:iCs/>
        </w:rPr>
        <w:t>V</w:t>
      </w:r>
      <w:r w:rsidRPr="00327F56">
        <w:t xml:space="preserve"> but no Glands are to be</w:t>
      </w:r>
      <w:r w:rsidRPr="00327F56">
        <w:br/>
        <w:t>discover’d. The Membrane which lies nextto this is of Ripon-</w:t>
      </w:r>
      <w:r w:rsidRPr="00327F56">
        <w:br/>
        <w:t>ginus Vascular-Contexture; made up, as it were,-osVarious Pel-</w:t>
      </w:r>
      <w:r w:rsidRPr="00327F56">
        <w:br/>
        <w:t>licules, in which small Bubbles of Ain are lodged? 'Tis not th</w:t>
      </w:r>
      <w:r w:rsidRPr="00327F56">
        <w:br/>
        <w:t>he doubted, -but this Membrane affords an Origin to a large</w:t>
      </w:r>
      <w:r w:rsidRPr="00327F56">
        <w:br/>
        <w:t>Num her ofLymphaticVessels ; tho', at the same time. Very many</w:t>
      </w:r>
      <w:r w:rsidRPr="00327F56">
        <w:br/>
        <w:t xml:space="preserve">of those, .found in the </w:t>
      </w:r>
      <w:r w:rsidRPr="00327F56">
        <w:rPr>
          <w:lang w:val="la-Latn" w:eastAsia="la-Latn" w:bidi="la-Latn"/>
        </w:rPr>
        <w:t xml:space="preserve">Cystis, </w:t>
      </w:r>
      <w:r w:rsidRPr="00327F56">
        <w:t>are distributed in it immediately</w:t>
      </w:r>
      <w:r w:rsidRPr="00327F56">
        <w:br/>
        <w:t>from theLiVer. - The third'Coat is muscular or fibrous; but</w:t>
      </w:r>
      <w:r w:rsidRPr="00327F56">
        <w:br/>
        <w:t>we .neither observe a- nervous nor a tendinous Coat, either es</w:t>
      </w:r>
      <w:r w:rsidRPr="00327F56">
        <w:br/>
        <w:t>the Bottom of-the .Gall-bladder, or in its Cavity; however,</w:t>
      </w:r>
      <w:r w:rsidRPr="00327F56">
        <w:br/>
        <w:t xml:space="preserve">nos,only its Neck, but </w:t>
      </w:r>
      <w:r w:rsidRPr="00327F56">
        <w:rPr>
          <w:i/>
          <w:iCs/>
          <w:lang w:val="la-Latn" w:eastAsia="la-Latn" w:bidi="la-Latn"/>
        </w:rPr>
        <w:t xml:space="preserve">orsurae </w:t>
      </w:r>
      <w:r w:rsidRPr="00327F56">
        <w:rPr>
          <w:i/>
          <w:iCs/>
        </w:rPr>
        <w:t>Hepatic</w:t>
      </w:r>
      <w:r w:rsidRPr="00327F56">
        <w:t xml:space="preserve"> and </w:t>
      </w:r>
      <w:r w:rsidRPr="00327F56">
        <w:rPr>
          <w:i/>
          <w:iCs/>
        </w:rPr>
        <w:t>Cystic Ducts,</w:t>
      </w:r>
      <w:r w:rsidRPr="00327F56">
        <w:t xml:space="preserve"> are</w:t>
      </w:r>
      <w:r w:rsidRPr="00327F56">
        <w:br/>
        <w:t>made up of.-a pretty -strong tendinous and nervous Coat. The</w:t>
      </w:r>
      <w:r w:rsidRPr="00327F56">
        <w:br/>
        <w:t xml:space="preserve">external Coat- is furnish'd from the. </w:t>
      </w:r>
      <w:r w:rsidRPr="00327F56">
        <w:rPr>
          <w:i/>
          <w:iCs/>
        </w:rPr>
        <w:t>Perilonaum</w:t>
      </w:r>
      <w:r w:rsidRPr="00327F56">
        <w:t>; and hetween</w:t>
      </w:r>
      <w:r w:rsidRPr="00327F56">
        <w:br/>
        <w:t>this and the muscular Coat; arterial and Venous Ducts are seen</w:t>
      </w:r>
      <w:r w:rsidRPr="00327F56">
        <w:br/>
        <w:t>distributed.</w:t>
      </w:r>
      <w:r w:rsidRPr="00327F56">
        <w:rPr>
          <w:vertAlign w:val="superscript"/>
        </w:rPr>
        <w:t>1</w:t>
      </w:r>
      <w:r w:rsidRPr="00327F56">
        <w:t xml:space="preserve"> The Neele of the Bladder is very narrow ; and</w:t>
      </w:r>
      <w:r w:rsidRPr="00327F56">
        <w:br/>
        <w:t>this Circumffance is Very conspicuous in the Gall-bladder of im</w:t>
      </w:r>
      <w:r w:rsidRPr="00327F56">
        <w:br/>
        <w:t>Ox, but no Valve can he</w:t>
      </w:r>
      <w:r w:rsidRPr="00327F56">
        <w:rPr>
          <w:vertAlign w:val="superscript"/>
        </w:rPr>
        <w:t>1</w:t>
      </w:r>
      <w:r w:rsidRPr="00327F56">
        <w:t xml:space="preserve"> observed in it; however, </w:t>
      </w:r>
      <w:r w:rsidRPr="00327F56">
        <w:rPr>
          <w:i/>
          <w:iCs/>
        </w:rPr>
        <w:t>Bauhihe</w:t>
      </w:r>
      <w:r w:rsidRPr="00327F56">
        <w:rPr>
          <w:i/>
          <w:iCs/>
        </w:rPr>
        <w:br/>
      </w:r>
      <w:r w:rsidRPr="00327F56">
        <w:t xml:space="preserve">and </w:t>
      </w:r>
      <w:r w:rsidRPr="00327F56">
        <w:rPr>
          <w:i/>
          <w:iCs/>
        </w:rPr>
        <w:t>Sptgelius</w:t>
      </w:r>
      <w:r w:rsidRPr="00327F56">
        <w:t xml:space="preserve"> have, -in human Subjects, discover'd a semilunar</w:t>
      </w:r>
      <w:r w:rsidRPr="00327F56">
        <w:br/>
        <w:t>Valve, extended in the Form Of a spiral Shell, and render'd</w:t>
      </w:r>
      <w:r w:rsidRPr="00327F56">
        <w:br/>
        <w:t>rough with many Furrows. I must own, I could never find</w:t>
      </w:r>
      <w:r w:rsidRPr="00327F56">
        <w:br/>
        <w:t>fuch a Valve in human Bodies ; but I heve evidently discover'd</w:t>
      </w:r>
      <w:r w:rsidRPr="00327F56">
        <w:br/>
        <w:t>the-Narrowness of the Pastage, which is not rectilinear, but</w:t>
      </w:r>
      <w:r w:rsidRPr="00327F56">
        <w:br/>
        <w:t>runs along in so oblique and winding a manner, as to resista</w:t>
      </w:r>
      <w:r w:rsidRPr="00327F56">
        <w:br/>
        <w:t>Prohe, when introduced into it: And this Narrowness seems to</w:t>
      </w:r>
      <w:r w:rsidRPr="00327F56">
        <w:br/>
        <w:t>be of no other Use, than .to .prevent the Return of the thicker</w:t>
      </w:r>
      <w:r w:rsidRPr="00327F56">
        <w:br/>
      </w:r>
      <w:r w:rsidRPr="00327F56">
        <w:rPr>
          <w:i/>
          <w:iCs/>
        </w:rPr>
        <w:t>Bile,</w:t>
      </w:r>
      <w:r w:rsidRPr="00327F56">
        <w:t xml:space="preserve"> when once discharged from it into the Gall-bladder; but</w:t>
      </w:r>
      <w:r w:rsidRPr="00327F56">
        <w:br/>
        <w:t xml:space="preserve">the thinner and more diluted Hepatic </w:t>
      </w:r>
      <w:r w:rsidRPr="00327F56">
        <w:rPr>
          <w:i/>
          <w:iCs/>
        </w:rPr>
        <w:t>Bile</w:t>
      </w:r>
      <w:r w:rsidRPr="00327F56">
        <w:t xml:space="preserve"> finds a commodious</w:t>
      </w:r>
      <w:r w:rsidRPr="00327F56">
        <w:br/>
        <w:t>Passage thro' it. . ..I: t: y -</w:t>
      </w:r>
      <w:r w:rsidRPr="00327F56">
        <w:tab/>
        <w:t xml:space="preserve">  '</w:t>
      </w:r>
      <w:r w:rsidRPr="00327F56">
        <w:tab/>
        <w:t>r</w:t>
      </w:r>
    </w:p>
    <w:p w14:paraId="09BB7D06" w14:textId="77777777" w:rsidR="00327F56" w:rsidRPr="00327F56" w:rsidRDefault="00327F56" w:rsidP="00327F56">
      <w:pPr>
        <w:ind w:firstLine="360"/>
      </w:pPr>
      <w:r w:rsidRPr="00327F56">
        <w:lastRenderedPageBreak/>
        <w:t>The interior Coat of the Bladder being villous, like that .of</w:t>
      </w:r>
      <w:r w:rsidRPr="00327F56">
        <w:br/>
      </w:r>
      <w:r w:rsidRPr="00327F56">
        <w:rPr>
          <w:b/>
          <w:bCs/>
        </w:rPr>
        <w:t xml:space="preserve">the </w:t>
      </w:r>
      <w:r w:rsidRPr="00327F56">
        <w:rPr>
          <w:i/>
          <w:iCs/>
        </w:rPr>
        <w:t>Duodenum,</w:t>
      </w:r>
      <w:r w:rsidRPr="00327F56">
        <w:t xml:space="preserve"> performs the Office of a Strainer, thy secerning</w:t>
      </w:r>
      <w:r w:rsidRPr="00327F56">
        <w:br/>
        <w:t xml:space="preserve">the thin-and watery Part of the </w:t>
      </w:r>
      <w:r w:rsidRPr="00327F56">
        <w:rPr>
          <w:i/>
          <w:iCs/>
        </w:rPr>
        <w:t>Bile,</w:t>
      </w:r>
      <w:r w:rsidRPr="00327F56">
        <w:t xml:space="preserve"> and pouring it into the</w:t>
      </w:r>
      <w:r w:rsidRPr="00327F56">
        <w:br/>
        <w:t>Lymphatic Veffeis j for it is not to be deny’d, that the Vessels</w:t>
      </w:r>
      <w:r w:rsidRPr="00327F56">
        <w:br/>
        <w:t>nor only in the Gall-bladder itself, but also those distributed</w:t>
      </w:r>
      <w:r w:rsidRPr="00327F56">
        <w:br/>
        <w:t>around it, contain a Lymph ofa hitterishTaste. Besides,'tiscon-</w:t>
      </w:r>
      <w:r w:rsidRPr="00327F56">
        <w:br/>
        <w:t>firm in by many Observations, that, in a preternatural State, a</w:t>
      </w:r>
      <w:r w:rsidRPr="00327F56">
        <w:br/>
      </w:r>
      <w:r w:rsidRPr="00327F56">
        <w:rPr>
          <w:vertAlign w:val="subscript"/>
        </w:rPr>
        <w:t>z</w:t>
      </w:r>
      <w:r w:rsidRPr="00327F56">
        <w:t xml:space="preserve"> large Quantity of thin </w:t>
      </w:r>
      <w:r w:rsidRPr="00327F56">
        <w:rPr>
          <w:i/>
          <w:iCs/>
        </w:rPr>
        <w:t>Bile</w:t>
      </w:r>
      <w:r w:rsidRPr="00327F56">
        <w:t xml:space="preserve"> has soused thro' the Pores -of the</w:t>
      </w:r>
    </w:p>
    <w:p w14:paraId="78B808DF" w14:textId="77777777" w:rsidR="00327F56" w:rsidRPr="00327F56" w:rsidRDefault="00327F56" w:rsidP="00327F56">
      <w:r w:rsidRPr="00327F56">
        <w:t xml:space="preserve">Coats of the Gall-bladder.. But because this interior Coat </w:t>
      </w:r>
      <w:r w:rsidRPr="00327F56">
        <w:rPr>
          <w:lang w:val="la-Latn" w:eastAsia="la-Latn" w:bidi="la-Latn"/>
        </w:rPr>
        <w:t>segni-</w:t>
      </w:r>
      <w:r w:rsidRPr="00327F56">
        <w:rPr>
          <w:lang w:val="la-Latn" w:eastAsia="la-Latn" w:bidi="la-Latn"/>
        </w:rPr>
        <w:br/>
      </w:r>
      <w:r w:rsidRPr="00327F56">
        <w:t xml:space="preserve">rates the thinner Part of the </w:t>
      </w:r>
      <w:r w:rsidRPr="00327F56">
        <w:rPr>
          <w:i/>
          <w:iCs/>
        </w:rPr>
        <w:t>Bile,</w:t>
      </w:r>
      <w:r w:rsidRPr="00327F56">
        <w:t xml:space="preserve"> what remains of course acquires</w:t>
      </w:r>
      <w:r w:rsidRPr="00327F56">
        <w:br/>
        <w:t>a thicker Consistence, and a more bitter Taste. Besides*, the</w:t>
      </w:r>
      <w:r w:rsidRPr="00327F56">
        <w:br/>
        <w:t>Bladder, by reason of its camose Tunicle, and considerable</w:t>
      </w:r>
      <w:r w:rsidRPr="00327F56">
        <w:br/>
        <w:t>Nerves, is pofless'd heth of a Power of Sensation and Motion ;</w:t>
      </w:r>
      <w:r w:rsidRPr="00327F56">
        <w:br/>
        <w:t>but more especially its Biliary Ducts, which are furnish’d with</w:t>
      </w:r>
      <w:r w:rsidRPr="00327F56">
        <w:br/>
        <w:t>a pretty strong and nervous Coat; sor which Reason very tern-</w:t>
      </w:r>
      <w:r w:rsidRPr="00327F56">
        <w:br/>
        <w:t>ble Pains and Spasms may sometimes happen in them. As</w:t>
      </w:r>
      <w:r w:rsidRPr="00327F56">
        <w:br/>
      </w:r>
      <w:r w:rsidRPr="00327F56">
        <w:rPr>
          <w:i/>
          <w:iCs/>
        </w:rPr>
        <w:t>Vieussens</w:t>
      </w:r>
      <w:r w:rsidRPr="00327F56">
        <w:t xml:space="preserve"> has justly observed, from the semilunar Hepatic Plexus</w:t>
      </w:r>
      <w:r w:rsidRPr="00327F56">
        <w:br/>
        <w:t>Of the Right Intercostal Nerve, there arise six Fibres; the three</w:t>
      </w:r>
      <w:r w:rsidRPr="00327F56">
        <w:br/>
        <w:t xml:space="preserve">inferior, and. smaller of which are distributed to the </w:t>
      </w:r>
      <w:r w:rsidRPr="00327F56">
        <w:rPr>
          <w:i/>
          <w:iCs/>
        </w:rPr>
        <w:t>Vasia Chose.,</w:t>
      </w:r>
      <w:r w:rsidRPr="00327F56">
        <w:rPr>
          <w:i/>
          <w:iCs/>
        </w:rPr>
        <w:br/>
        <w:t>dacha</w:t>
      </w:r>
      <w:r w:rsidRPr="00327F56">
        <w:t xml:space="preserve"> of the </w:t>
      </w:r>
      <w:r w:rsidRPr="00327F56">
        <w:rPr>
          <w:i/>
          <w:iCs/>
        </w:rPr>
        <w:t>Gall-bladder,</w:t>
      </w:r>
      <w:r w:rsidRPr="00327F56">
        <w:t xml:space="preserve"> to the </w:t>
      </w:r>
      <w:r w:rsidRPr="00327F56">
        <w:rPr>
          <w:i/>
          <w:iCs/>
        </w:rPr>
        <w:t>Pylorus,</w:t>
      </w:r>
      <w:r w:rsidRPr="00327F56">
        <w:t xml:space="preserve"> the </w:t>
      </w:r>
      <w:r w:rsidRPr="00327F56">
        <w:rPr>
          <w:i/>
          <w:iCs/>
        </w:rPr>
        <w:t>Duodenum,</w:t>
      </w:r>
      <w:r w:rsidRPr="00327F56">
        <w:t xml:space="preserve"> and</w:t>
      </w:r>
      <w:r w:rsidRPr="00327F56">
        <w:br/>
        <w:t xml:space="preserve">the </w:t>
      </w:r>
      <w:r w:rsidRPr="00327F56">
        <w:rPr>
          <w:i/>
          <w:iCs/>
        </w:rPr>
        <w:t>Pancreas,</w:t>
      </w:r>
      <w:r w:rsidRPr="00327F56">
        <w:t xml:space="preserve"> in order to give them a due Tone and </w:t>
      </w:r>
      <w:r w:rsidRPr="00327F56">
        <w:rPr>
          <w:lang w:val="la-Latn" w:eastAsia="la-Latn" w:bidi="la-Latn"/>
        </w:rPr>
        <w:t>Constri-</w:t>
      </w:r>
      <w:r w:rsidRPr="00327F56">
        <w:rPr>
          <w:lang w:val="la-Latn" w:eastAsia="la-Latn" w:bidi="la-Latn"/>
        </w:rPr>
        <w:br/>
        <w:t xml:space="preserve">ctioni </w:t>
      </w:r>
      <w:r w:rsidRPr="00327F56">
        <w:t>Hence also the great Consent between these Parts is to</w:t>
      </w:r>
      <w:r w:rsidRPr="00327F56">
        <w:br/>
        <w:t>be accounted for ; and it is not to he doubted, but that the</w:t>
      </w:r>
      <w:r w:rsidRPr="00327F56">
        <w:br/>
      </w:r>
      <w:r w:rsidRPr="00327F56">
        <w:rPr>
          <w:i/>
          <w:iCs/>
        </w:rPr>
        <w:t>Pile</w:t>
      </w:r>
      <w:r w:rsidRPr="00327F56">
        <w:t xml:space="preserve"> descends into the Intestines by means os its Weight, and in</w:t>
      </w:r>
      <w:r w:rsidRPr="00327F56">
        <w:br/>
        <w:t>also assisted in fo doing by the proper Motion of the Ducts.</w:t>
      </w:r>
      <w:r w:rsidRPr="00327F56">
        <w:br/>
        <w:t>Besides, we ought carefully to advert so the Insertion of the</w:t>
      </w:r>
      <w:r w:rsidRPr="00327F56">
        <w:br/>
      </w:r>
      <w:r w:rsidRPr="00327F56">
        <w:rPr>
          <w:i/>
          <w:iCs/>
        </w:rPr>
        <w:t>Ductus Cholodechus,</w:t>
      </w:r>
      <w:r w:rsidRPr="00327F56">
        <w:t xml:space="preserve"> winch creeps along, almost for an Inch,</w:t>
      </w:r>
      <w:r w:rsidRPr="00327F56">
        <w:br/>
        <w:t xml:space="preserve">hetween the exterior and interior Coats os the </w:t>
      </w:r>
      <w:r w:rsidRPr="00327F56">
        <w:rPr>
          <w:i/>
          <w:iCs/>
        </w:rPr>
        <w:t>Duodenum,</w:t>
      </w:r>
      <w:r w:rsidRPr="00327F56">
        <w:t xml:space="preserve"> and</w:t>
      </w:r>
      <w:r w:rsidRPr="00327F56">
        <w:br/>
        <w:t>at last opens with a round Orifice into its Cavity.</w:t>
      </w:r>
    </w:p>
    <w:p w14:paraId="47394DF8" w14:textId="77777777" w:rsidR="00327F56" w:rsidRPr="00327F56" w:rsidRDefault="00327F56" w:rsidP="00327F56">
      <w:r w:rsidRPr="00327F56">
        <w:t>si But before ! treat of the remarkable Use, and absolute Ne-</w:t>
      </w:r>
      <w:r w:rsidRPr="00327F56">
        <w:br/>
        <w:t xml:space="preserve">cessity', of the </w:t>
      </w:r>
      <w:r w:rsidRPr="00327F56">
        <w:rPr>
          <w:i/>
          <w:iCs/>
        </w:rPr>
        <w:t>Bile,</w:t>
      </w:r>
      <w:r w:rsidRPr="00327F56">
        <w:t xml:space="preserve"> or consider the several Faults and Imper-</w:t>
      </w:r>
      <w:r w:rsidRPr="00327F56">
        <w:br/>
        <w:t>fections to which it is subject, I judge it highly expedient to</w:t>
      </w:r>
      <w:r w:rsidRPr="00327F56">
        <w:br/>
        <w:t>premise fuch Things concerning its Nature and Qualities,, as</w:t>
      </w:r>
      <w:r w:rsidRPr="00327F56">
        <w:br/>
        <w:t>we learn from Experiments made upon it, that we may he the</w:t>
      </w:r>
      <w:r w:rsidRPr="00327F56">
        <w:br/>
        <w:t>hetter able to form a Judgment of the various Phenomena and'</w:t>
      </w:r>
      <w:r w:rsidRPr="00327F56">
        <w:br/>
        <w:t>Disorders produced by it. First of all, then, let us have in-</w:t>
      </w:r>
      <w:r w:rsidRPr="00327F56">
        <w:br/>
        <w:t>course to the Evidence of our Senses; since, from the .Taste and</w:t>
      </w:r>
      <w:r w:rsidRPr="00327F56">
        <w:br/>
        <w:t>Smell of any Substance, we are in some measure enabled to</w:t>
      </w:r>
      <w:r w:rsidRPr="00327F56">
        <w:br/>
        <w:t>judge concerning the Nature of those Principles, of which it is</w:t>
      </w:r>
      <w:r w:rsidRPr="00327F56">
        <w:br/>
        <w:t>made up and composed; It holds, then, universally true, that</w:t>
      </w:r>
      <w:r w:rsidRPr="00327F56">
        <w:br/>
        <w:t xml:space="preserve">the </w:t>
      </w:r>
      <w:r w:rsidRPr="00327F56">
        <w:rPr>
          <w:i/>
          <w:iCs/>
        </w:rPr>
        <w:t>Bile of</w:t>
      </w:r>
      <w:r w:rsidRPr="00327F56">
        <w:t xml:space="preserve"> every Animal is so intensely bitter, that a very small</w:t>
      </w:r>
      <w:r w:rsidRPr="00327F56">
        <w:br/>
        <w:t>Drop of it communicates its Bitterness to half an Ounce of</w:t>
      </w:r>
      <w:r w:rsidRPr="00327F56">
        <w:br/>
        <w:t>Water, when put into it. Now 'tis universally acknowledged,</w:t>
      </w:r>
      <w:r w:rsidRPr="00327F56">
        <w:br/>
        <w:t>by the more knowing and skilful Part of the Chymists, that</w:t>
      </w:r>
      <w:r w:rsidRPr="00327F56">
        <w:br/>
        <w:t>Bitterness Of Taste proceeds from an intimate Commixture of a</w:t>
      </w:r>
      <w:r w:rsidRPr="00327F56">
        <w:br/>
        <w:t>somewhat earthy Sulphur with a Salt ; but what tiie Nature and</w:t>
      </w:r>
      <w:r w:rsidRPr="00327F56">
        <w:br/>
        <w:t>Genius of this Salt may be, I fhall now inquire. According to</w:t>
      </w:r>
      <w:r w:rsidRPr="00327F56">
        <w:br/>
        <w:t>our Conceptions,’ and indeed according to the Result of Experi-</w:t>
      </w:r>
      <w:r w:rsidRPr="00327F56">
        <w:br/>
        <w:t>ments, an Acid, intimately joined with an earthy, alcaline,</w:t>
      </w:r>
      <w:r w:rsidRPr="00327F56">
        <w:br/>
        <w:t>and sulphureous Substance, forms a bitter Mixture. Thus the</w:t>
      </w:r>
      <w:r w:rsidRPr="00327F56">
        <w:br/>
        <w:t>sulphureous and acid Spirit of Vitriol, coagulated with Salt of</w:t>
      </w:r>
      <w:r w:rsidRPr="00327F56">
        <w:br/>
        <w:t>Tartar, or fix'd Nitre, produces a neutral Salt of a bitterish</w:t>
      </w:r>
      <w:r w:rsidRPr="00327F56">
        <w:br/>
        <w:t xml:space="preserve">Taste, as in Vitriolated Tartar, and the Arcanum </w:t>
      </w:r>
      <w:r w:rsidRPr="00327F56">
        <w:rPr>
          <w:lang w:val="la-Latn" w:eastAsia="la-Latn" w:bidi="la-Latn"/>
        </w:rPr>
        <w:t xml:space="preserve">Duplicatum </w:t>
      </w:r>
      <w:r w:rsidRPr="00327F56">
        <w:t>;</w:t>
      </w:r>
      <w:r w:rsidRPr="00327F56">
        <w:br/>
      </w:r>
      <w:r w:rsidRPr="00327F56">
        <w:rPr>
          <w:lang w:val="la-Latn" w:eastAsia="la-Latn" w:bidi="la-Latn"/>
        </w:rPr>
        <w:t xml:space="preserve">tho' </w:t>
      </w:r>
      <w:r w:rsidRPr="00327F56">
        <w:t>very sulphureous Wine-Vinegar, pour'd upon prepar'd Cor-</w:t>
      </w:r>
      <w:r w:rsidRPr="00327F56">
        <w:br/>
        <w:t>ral and Crabs-eyes, afford a neutral Salt, which, is still some-</w:t>
      </w:r>
      <w:r w:rsidRPr="00327F56">
        <w:br/>
        <w:t>whet more bitter. Besides, 'tis confirm'd by Chymical Expe-</w:t>
      </w:r>
      <w:r w:rsidRPr="00327F56">
        <w:br/>
        <w:t>riments, that the bitterestSnhstances, such as Aloes, bitter</w:t>
      </w:r>
      <w:r w:rsidRPr="00327F56">
        <w:br/>
        <w:t>Gourd, and Wormwood, lose-much of their Pungency of Taste</w:t>
      </w:r>
      <w:r w:rsidRPr="00327F56">
        <w:br/>
        <w:t>hy an Admixture of alcaline Salts; which is no weak Proof,</w:t>
      </w:r>
      <w:r w:rsidRPr="00327F56">
        <w:br/>
        <w:t>'that an Acid contributes not a little to. the Preduction of that</w:t>
      </w:r>
      <w:r w:rsidRPr="00327F56">
        <w:br/>
        <w:t xml:space="preserve">Bitterness sof Taste which is found in the </w:t>
      </w:r>
      <w:r w:rsidRPr="00327F56">
        <w:rPr>
          <w:i/>
          <w:iCs/>
        </w:rPr>
        <w:t>Bile os</w:t>
      </w:r>
      <w:r w:rsidRPr="00327F56">
        <w:t xml:space="preserve"> Animals’;</w:t>
      </w:r>
      <w:r w:rsidRPr="00327F56">
        <w:br/>
        <w:t xml:space="preserve">fince, when that </w:t>
      </w:r>
      <w:r w:rsidRPr="00327F56">
        <w:rPr>
          <w:i/>
          <w:iCs/>
        </w:rPr>
        <w:t>Acidics</w:t>
      </w:r>
      <w:r w:rsidRPr="00327F56">
        <w:t xml:space="preserve"> destroy'd, the </w:t>
      </w:r>
      <w:r w:rsidRPr="00327F56">
        <w:rPr>
          <w:i/>
          <w:iCs/>
        </w:rPr>
        <w:t>Bile</w:t>
      </w:r>
      <w:r w:rsidRPr="00327F56">
        <w:t xml:space="preserve"> becomes insipid and</w:t>
      </w:r>
      <w:r w:rsidRPr="00327F56">
        <w:br/>
        <w:t>tasteless. It is also consum’d by Experience, chat bitter Vege-</w:t>
      </w:r>
      <w:r w:rsidRPr="00327F56">
        <w:br/>
        <w:t>tables, by Incineration, yield a larger Quantity os Salt thdur,</w:t>
      </w:r>
      <w:r w:rsidRPr="00327F56">
        <w:br/>
        <w:t>any others ; hut tris certain, that a fix'd alcaline Salt is gene-</w:t>
      </w:r>
      <w:r w:rsidRPr="00327F56">
        <w:br/>
        <w:t>rated or produced hy an intimate .Combination of an acid Sul-</w:t>
      </w:r>
      <w:r w:rsidRPr="00327F56">
        <w:br/>
        <w:t xml:space="preserve">Thur with Earthe’ ‘ ' </w:t>
      </w:r>
      <w:r w:rsidRPr="00327F56">
        <w:rPr>
          <w:i/>
          <w:iCs/>
        </w:rPr>
        <w:t>-sc si" i "</w:t>
      </w:r>
    </w:p>
    <w:p w14:paraId="7C70FFC7" w14:textId="77777777" w:rsidR="00327F56" w:rsidRPr="00327F56" w:rsidRDefault="00327F56" w:rsidP="00327F56">
      <w:pPr>
        <w:ind w:firstLine="360"/>
      </w:pPr>
      <w:r w:rsidRPr="00327F56">
        <w:t xml:space="preserve">si Besides, the penetrating and permanent Taste Of the </w:t>
      </w:r>
      <w:r w:rsidRPr="00327F56">
        <w:rPr>
          <w:i/>
          <w:iCs/>
        </w:rPr>
        <w:t>Bile,</w:t>
      </w:r>
      <w:r w:rsidRPr="00327F56">
        <w:rPr>
          <w:i/>
          <w:iCs/>
        </w:rPr>
        <w:br/>
      </w:r>
      <w:r w:rsidRPr="00327F56">
        <w:t>when applied to the Tongue, is a Circumstance which sufficient-</w:t>
      </w:r>
      <w:r w:rsidRPr="00327F56">
        <w:br/>
        <w:t>ly proves its remarkably active Nature ; for every Substance</w:t>
      </w:r>
      <w:r w:rsidRPr="00327F56">
        <w:br/>
        <w:t>which penetrates, and diffuses Itself upon, theOrgans of Taste,</w:t>
      </w:r>
      <w:r w:rsidRPr="00327F56">
        <w:br/>
        <w:t>is of a subfile Quality. Among other Circumstances,;which</w:t>
      </w:r>
      <w:r w:rsidRPr="00327F56">
        <w:br/>
        <w:t>prove its highly penetrating Force, it is none of the least consi-</w:t>
      </w:r>
      <w:r w:rsidRPr="00327F56">
        <w:br/>
        <w:t>derable, that when a few Drops of it are pour’d upon the Coat</w:t>
      </w:r>
      <w:r w:rsidRPr="00327F56">
        <w:br/>
        <w:t>of the Stomach, or any of the Intestines, a deep-yellow. Colour,</w:t>
      </w:r>
      <w:r w:rsidRPr="00327F56">
        <w:br/>
        <w:t>not to be obliterated or wash'd off by any Art, is forthwith in-</w:t>
      </w:r>
      <w:r w:rsidRPr="00327F56">
        <w:br/>
        <w:t>duced on the Part to winch it is applied. Its penetrating Qua-</w:t>
      </w:r>
      <w:r w:rsidRPr="00327F56">
        <w:br/>
        <w:t>litres are sufficiently known to Hatters, who, in order to give a</w:t>
      </w:r>
      <w:r w:rsidRPr="00327F56">
        <w:br/>
        <w:t>deeper and more lasting Colour to their Hats, mix it with Sub-</w:t>
      </w:r>
      <w:r w:rsidRPr="00327F56">
        <w:br/>
        <w:t>stances os a black and inky Colour. Its Saffron-colour may</w:t>
      </w:r>
      <w:r w:rsidRPr="00327F56">
        <w:br/>
        <w:t>also he easily accounted for, from the highly subtile and active</w:t>
      </w:r>
      <w:r w:rsidRPr="00327F56">
        <w:br/>
        <w:t xml:space="preserve">Sulphur it contains, if the Chymical Axiom is right, that </w:t>
      </w:r>
      <w:r w:rsidRPr="00327F56">
        <w:rPr>
          <w:i/>
          <w:iCs/>
        </w:rPr>
        <w:t>real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yellow or red Cesours are produced by Sulphur.</w:t>
      </w:r>
      <w:r w:rsidRPr="00327F56">
        <w:t xml:space="preserve"> But Chymical</w:t>
      </w:r>
      <w:r w:rsidRPr="00327F56">
        <w:br/>
        <w:t xml:space="preserve">Distillations, and'Mixtures of </w:t>
      </w:r>
      <w:r w:rsidRPr="00327F56">
        <w:rPr>
          <w:i/>
          <w:iCs/>
        </w:rPr>
        <w:t>Bile</w:t>
      </w:r>
      <w:r w:rsidRPr="00327F56">
        <w:t xml:space="preserve"> with other Substances, dis-</w:t>
      </w:r>
      <w:r w:rsidRPr="00327F56">
        <w:br/>
        <w:t>cover its Elements, or component Parts, far more effectually</w:t>
      </w:r>
      <w:r w:rsidRPr="00327F56">
        <w:br/>
        <w:t xml:space="preserve">then any thing else. Thus twelve Ounces of the </w:t>
      </w:r>
      <w:r w:rsidRPr="00327F56">
        <w:rPr>
          <w:i/>
          <w:iCs/>
        </w:rPr>
        <w:t>Call</w:t>
      </w:r>
      <w:r w:rsidRPr="00327F56">
        <w:t xml:space="preserve"> of an Ok</w:t>
      </w:r>
      <w:r w:rsidRPr="00327F56">
        <w:br/>
        <w:t>yield eleven Oimcesof Phlegm, intirely Void of all Tasto; From</w:t>
      </w:r>
      <w:r w:rsidRPr="00327F56">
        <w:br/>
        <w:t>the remaining Ounce there was afterwards drawn a. Spirit of an</w:t>
      </w:r>
      <w:r w:rsidRPr="00327F56">
        <w:br/>
        <w:t>ungrateful and ernpyreumatic Smell, .which speedily produced an</w:t>
      </w:r>
      <w:r w:rsidRPr="00327F56">
        <w:br/>
        <w:t>Enervescenee'with Spirit of Nitre, and tinged Syrup os Violets</w:t>
      </w:r>
      <w:r w:rsidRPr="00327F56">
        <w:br/>
        <w:t>green, as a Proof of its alcaline Nature: It also yielded some-</w:t>
      </w:r>
      <w:r w:rsidRPr="00327F56">
        <w:br/>
        <w:t>thing like an On, partaking of the Nature and Effects of the</w:t>
      </w:r>
      <w:r w:rsidRPr="00327F56">
        <w:br/>
        <w:t xml:space="preserve">aheye-mentioffd Spirit..- The earthy </w:t>
      </w:r>
      <w:r w:rsidRPr="00327F56">
        <w:rPr>
          <w:i/>
          <w:iCs/>
        </w:rPr>
        <w:t xml:space="preserve">Caput </w:t>
      </w:r>
      <w:r w:rsidRPr="00327F56">
        <w:rPr>
          <w:i/>
          <w:iCs/>
          <w:lang w:val="la-Latn" w:eastAsia="la-Latn" w:bidi="la-Latn"/>
        </w:rPr>
        <w:t>Mortuum,</w:t>
      </w:r>
      <w:r w:rsidRPr="00327F56">
        <w:rPr>
          <w:lang w:val="la-Latn" w:eastAsia="la-Latn" w:bidi="la-Latn"/>
        </w:rPr>
        <w:t xml:space="preserve"> </w:t>
      </w:r>
      <w:r w:rsidRPr="00327F56">
        <w:t>winch</w:t>
      </w:r>
      <w:r w:rsidRPr="00327F56">
        <w:br/>
        <w:t>remain'd in the Retort, and weigh'd two Drams and an half,</w:t>
      </w:r>
      <w:r w:rsidRPr="00327F56">
        <w:br/>
        <w:t>by Incineration, yielded one Dram of a manifestly fix'd alcaline</w:t>
      </w:r>
      <w:r w:rsidRPr="00327F56">
        <w:br/>
        <w:t>Salt: From this Experiment ’tis obvious, that there is a Very</w:t>
      </w:r>
      <w:r w:rsidRPr="00327F56">
        <w:br/>
        <w:t xml:space="preserve">great Quantity of Water in the </w:t>
      </w:r>
      <w:r w:rsidRPr="00327F56">
        <w:rPr>
          <w:i/>
          <w:iCs/>
        </w:rPr>
        <w:t>Bile -,</w:t>
      </w:r>
      <w:r w:rsidRPr="00327F56">
        <w:t xml:space="preserve"> which is also plain from</w:t>
      </w:r>
      <w:r w:rsidRPr="00327F56">
        <w:br/>
        <w:t>this, that it may he reduced to an Extract; for two Ounces of</w:t>
      </w:r>
      <w:r w:rsidRPr="00327F56">
        <w:br w:type="page"/>
      </w:r>
    </w:p>
    <w:p w14:paraId="16116996" w14:textId="77777777" w:rsidR="00327F56" w:rsidRPr="00327F56" w:rsidRDefault="00327F56" w:rsidP="00327F56">
      <w:r w:rsidRPr="00327F56">
        <w:lastRenderedPageBreak/>
        <w:t>OxS Gall, inspissated in a gentle Heat, yield not-more then</w:t>
      </w:r>
      <w:r w:rsidRPr="00327F56">
        <w:br/>
        <w:t>one Dram of thick Extracts Besides, by the Assistance of a</w:t>
      </w:r>
      <w:r w:rsidRPr="00327F56">
        <w:br/>
        <w:t xml:space="preserve">Proper statical Instrument, .sour Ounces of </w:t>
      </w:r>
      <w:r w:rsidRPr="00327F56">
        <w:rPr>
          <w:i/>
          <w:iCs/>
        </w:rPr>
        <w:t>Bile</w:t>
      </w:r>
      <w:r w:rsidRPr="00327F56">
        <w:t xml:space="preserve"> are sound to</w:t>
      </w:r>
      <w:r w:rsidRPr="00327F56">
        <w:br/>
        <w:t xml:space="preserve">weigh scarce two Drams </w:t>
      </w:r>
      <w:r w:rsidRPr="00327F56">
        <w:rPr>
          <w:lang w:val="la-Latn" w:eastAsia="la-Latn" w:bidi="la-Latn"/>
        </w:rPr>
        <w:t xml:space="preserve">inore </w:t>
      </w:r>
      <w:r w:rsidRPr="00327F56">
        <w:t>than an equal Quantity of pure</w:t>
      </w:r>
      <w:r w:rsidRPr="00327F56">
        <w:br/>
        <w:t xml:space="preserve">distil’d Water. If the Extract of OkS </w:t>
      </w:r>
      <w:r w:rsidRPr="00327F56">
        <w:rPr>
          <w:i/>
          <w:iCs/>
        </w:rPr>
        <w:t>Bile</w:t>
      </w:r>
      <w:r w:rsidRPr="00327F56">
        <w:t xml:space="preserve"> is -min’d with ah</w:t>
      </w:r>
      <w:r w:rsidRPr="00327F56">
        <w:br/>
        <w:t>equid Portion of Salt of Tartar, and again distll’d in a Glass</w:t>
      </w:r>
      <w:r w:rsidRPr="00327F56">
        <w:br/>
        <w:t>Retort by means of a Sand-heat, then an 'urinous and manifest-</w:t>
      </w:r>
      <w:r w:rsidRPr="00327F56">
        <w:br/>
        <w:t>ly alcaline Spirit is yielded, which raises a ‘violent Ebullition,</w:t>
      </w:r>
      <w:r w:rsidRPr="00327F56">
        <w:br/>
        <w:t>with any Acid ; it also turns the Solution of Sublimate to a</w:t>
      </w:r>
      <w:r w:rsidRPr="00327F56">
        <w:br/>
        <w:t>onilkj', and the Syrup of Clove-gillyflowers to a greenish Co-</w:t>
      </w:r>
      <w:r w:rsidRPr="00327F56">
        <w:br/>
        <w:t>lour, which all volatile urinous Salts generally do. But the</w:t>
      </w:r>
      <w:r w:rsidRPr="00327F56">
        <w:br/>
        <w:t>.Reason why an Addition of the Salt of Tartar produces, a more</w:t>
      </w:r>
      <w:r w:rsidRPr="00327F56">
        <w:br/>
        <w:t>alcaline, volatile, and urinous Spirit, seems to be this : Calcin’d</w:t>
      </w:r>
      <w:r w:rsidRPr="00327F56">
        <w:br/>
        <w:t>plealine Salts make a yen. close and strong Attack on the Tex-</w:t>
      </w:r>
      <w:r w:rsidRPr="00327F56">
        <w:br/>
        <w:t>tine of oleous Substances, and, by destroying their acid Parts,</w:t>
      </w:r>
      <w:r w:rsidRPr="00327F56">
        <w:br/>
        <w:t>volatilize and idealize their Sulphur more highly. Something</w:t>
      </w:r>
      <w:r w:rsidRPr="00327F56">
        <w:br/>
        <w:t>of a like Nature is observed to happen in distilling Soot, Amber,</w:t>
      </w:r>
      <w:r w:rsidRPr="00327F56">
        <w:br/>
        <w:t>mid Tartar, which, when diflil’d alone, yield an oleous acid</w:t>
      </w:r>
      <w:r w:rsidRPr="00327F56">
        <w:br/>
        <w:t>Spirit';'but if, hesore Distillation, they are'mix’d withafixed</w:t>
      </w:r>
      <w:r w:rsidRPr="00327F56">
        <w:br/>
      </w:r>
      <w:r w:rsidRPr="00327F56">
        <w:rPr>
          <w:lang w:val="la-Latn" w:eastAsia="la-Latn" w:bidi="la-Latn"/>
        </w:rPr>
        <w:t xml:space="preserve">sisti, </w:t>
      </w:r>
      <w:r w:rsidRPr="00327F56">
        <w:t>the Spirit obtain’d is highly urinous and olly. , _ -</w:t>
      </w:r>
    </w:p>
    <w:p w14:paraId="350C4F5F" w14:textId="77777777" w:rsidR="00327F56" w:rsidRPr="00327F56" w:rsidRDefault="00327F56" w:rsidP="00327F56">
      <w:pPr>
        <w:tabs>
          <w:tab w:val="right" w:leader="dot" w:pos="3830"/>
          <w:tab w:val="left" w:pos="3974"/>
        </w:tabs>
        <w:ind w:firstLine="360"/>
      </w:pPr>
      <w:r w:rsidRPr="00327F56">
        <w:t xml:space="preserve">. I now come to consider the Mixtures of </w:t>
      </w:r>
      <w:r w:rsidRPr="00327F56">
        <w:rPr>
          <w:i/>
          <w:iCs/>
        </w:rPr>
        <w:t>Bile</w:t>
      </w:r>
      <w:r w:rsidRPr="00327F56">
        <w:t xml:space="preserve"> with other Sub.</w:t>
      </w:r>
      <w:r w:rsidRPr="00327F56">
        <w:br/>
        <w:t>stanccs, the Use of which, in discovering the Virtues and coni'-</w:t>
      </w:r>
      <w:r w:rsidRPr="00327F56">
        <w:br/>
        <w:t>jjoncnt Parts of Bodies, is very great. It is, - therefore, con-</w:t>
      </w:r>
      <w:r w:rsidRPr="00327F56">
        <w:br/>
        <w:t xml:space="preserve">firm’d by Experience and Observation, that </w:t>
      </w:r>
      <w:r w:rsidRPr="00327F56">
        <w:rPr>
          <w:i/>
          <w:iCs/>
        </w:rPr>
        <w:t>Bile</w:t>
      </w:r>
      <w:r w:rsidRPr="00327F56">
        <w:t xml:space="preserve"> produces ah</w:t>
      </w:r>
      <w:r w:rsidRPr="00327F56">
        <w:br/>
        <w:t>Effervescence with no Acid, except out fuming Spirit of Nitrti.</w:t>
      </w:r>
      <w:r w:rsidRPr="00327F56">
        <w:br/>
        <w:t>This Phenomenon feems to run counter to common Experience,</w:t>
      </w:r>
      <w:r w:rsidRPr="00327F56">
        <w:br/>
        <w:t xml:space="preserve">since the </w:t>
      </w:r>
      <w:r w:rsidRPr="00327F56">
        <w:rPr>
          <w:i/>
          <w:iCs/>
        </w:rPr>
        <w:t>Bile</w:t>
      </w:r>
      <w:r w:rsidRPr="00327F56">
        <w:t xml:space="preserve"> is thought to he of an alcaline Nature Nor does</w:t>
      </w:r>
      <w:r w:rsidRPr="00327F56">
        <w:br/>
        <w:t>the Gal! of an Ox produce an Ebullition, with highly concen-</w:t>
      </w:r>
      <w:r w:rsidRPr="00327F56">
        <w:br/>
        <w:t>trated Oil of Vitriol,.nor immediately assume a greenish Colour,</w:t>
      </w:r>
      <w:r w:rsidRPr="00327F56">
        <w:br/>
        <w:t>‘as many imagine; biitPerturbation, Coagulation, and Precipi-</w:t>
      </w:r>
      <w:r w:rsidRPr="00327F56">
        <w:br/>
        <w:t>tation, are rather the Results’of theis being mix’d. But it is</w:t>
      </w:r>
      <w:r w:rsidRPr="00327F56">
        <w:br/>
        <w:t xml:space="preserve">. remarkable, that Spirit of Salt renders </w:t>
      </w:r>
      <w:r w:rsidRPr="00327F56">
        <w:rPr>
          <w:i/>
          <w:iCs/>
        </w:rPr>
        <w:t>Bile</w:t>
      </w:r>
      <w:r w:rsidRPr="00327F56">
        <w:t xml:space="preserve"> thicker than Spirit of</w:t>
      </w:r>
      <w:r w:rsidRPr="00327F56">
        <w:br/>
        <w:t>Nitre and Vitriol; and that it is not Stall coagulated by Spirit of</w:t>
      </w:r>
      <w:r w:rsidRPr="00327F56">
        <w:br/>
        <w:t>Nitre. When concentrated Spirit of Sal Ammoniac, prepar’d</w:t>
      </w:r>
      <w:r w:rsidRPr="00327F56">
        <w:br/>
        <w:t xml:space="preserve">with quick Lime, is mix’d with </w:t>
      </w:r>
      <w:r w:rsidRPr="00327F56">
        <w:rPr>
          <w:i/>
          <w:iCs/>
        </w:rPr>
        <w:t>Bile,</w:t>
      </w:r>
      <w:r w:rsidRPr="00327F56">
        <w:t xml:space="preserve"> its Colour is exalted, it</w:t>
      </w:r>
      <w:r w:rsidRPr="00327F56">
        <w:br/>
        <w:t>'becomes more saturated,- and the Mixture remains'diapha-</w:t>
      </w:r>
      <w:r w:rsidRPr="00327F56">
        <w:br/>
        <w:t>nous. Tire fame Phenomena are produced, whan the Expe-</w:t>
      </w:r>
      <w:r w:rsidRPr="00327F56">
        <w:br/>
        <w:t xml:space="preserve">riment is made with Oil of Tartar 'per </w:t>
      </w:r>
      <w:r w:rsidRPr="00327F56">
        <w:rPr>
          <w:lang w:val="la-Latn" w:eastAsia="la-Latn" w:bidi="la-Latn"/>
        </w:rPr>
        <w:t xml:space="preserve">Deliquium. </w:t>
      </w:r>
      <w:r w:rsidRPr="00327F56">
        <w:t>But</w:t>
      </w:r>
      <w:r w:rsidRPr="00327F56">
        <w:br/>
        <w:t>ve must here observe, that an Admixture os Alcalis very much</w:t>
      </w:r>
      <w:r w:rsidRPr="00327F56">
        <w:br/>
        <w:t xml:space="preserve">impairs and. diminishes the Bitternefs of its Taste. When </w:t>
      </w:r>
      <w:r w:rsidRPr="00327F56">
        <w:rPr>
          <w:i/>
          <w:iCs/>
        </w:rPr>
        <w:t>Bile</w:t>
      </w:r>
      <w:r w:rsidRPr="00327F56">
        <w:rPr>
          <w:i/>
          <w:iCs/>
        </w:rPr>
        <w:br/>
      </w:r>
      <w:r w:rsidRPr="00327F56">
        <w:t>is mixed with the Syrup of Clove-gillyflowers or Violets, the</w:t>
      </w:r>
      <w:r w:rsidRPr="00327F56">
        <w:br/>
        <w:t>"Mixture 'does not heconie green, but assumes such a Colour as</w:t>
      </w:r>
      <w:r w:rsidRPr="00327F56">
        <w:br/>
        <w:t>is usually produced by a Mixture of a yellow and a red Sub-</w:t>
      </w:r>
      <w:r w:rsidRPr="00327F56">
        <w:br/>
        <w:t xml:space="preserve">stance,- Highly rectified Spirit of Wine also renders </w:t>
      </w:r>
      <w:r w:rsidRPr="00327F56">
        <w:rPr>
          <w:i/>
          <w:iCs/>
        </w:rPr>
        <w:t>Bile</w:t>
      </w:r>
      <w:r w:rsidRPr="00327F56">
        <w:t xml:space="preserve"> tut-</w:t>
      </w:r>
      <w:r w:rsidRPr="00327F56">
        <w:br/>
        <w:t>'bid, and' st loses itsTrahsparency when mix’d with it; but a</w:t>
      </w:r>
      <w:r w:rsidRPr="00327F56">
        <w:br/>
        <w:t xml:space="preserve">Very small Quantity of the </w:t>
      </w:r>
      <w:r w:rsidRPr="00327F56">
        <w:rPr>
          <w:i/>
          <w:iCs/>
        </w:rPr>
        <w:t>Pile</w:t>
      </w:r>
      <w:r w:rsidRPr="00327F56">
        <w:t xml:space="preserve"> is precipitated jo in, and. the</w:t>
      </w:r>
      <w:r w:rsidRPr="00327F56">
        <w:br/>
        <w:t>Spirit becomes highly bitter. 'On .the. contrary,' a very small</w:t>
      </w:r>
      <w:r w:rsidRPr="00327F56">
        <w:br/>
        <w:t xml:space="preserve">Quantity of </w:t>
      </w:r>
      <w:r w:rsidRPr="00327F56">
        <w:rPr>
          <w:i/>
          <w:iCs/>
        </w:rPr>
        <w:t xml:space="preserve">Saccharian </w:t>
      </w:r>
      <w:r w:rsidRPr="00327F56">
        <w:rPr>
          <w:i/>
          <w:iCs/>
          <w:lang w:val="la-Latn" w:eastAsia="la-Latn" w:bidi="la-Latn"/>
        </w:rPr>
        <w:t>Saturni,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sprinkled in, Rise, produces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 xml:space="preserve">.very, thick </w:t>
      </w:r>
      <w:r w:rsidRPr="00327F56">
        <w:rPr>
          <w:lang w:val="la-Latn" w:eastAsia="la-Latn" w:bidi="la-Latn"/>
        </w:rPr>
        <w:t xml:space="preserve">Coagulum </w:t>
      </w:r>
      <w:r w:rsidRPr="00327F56">
        <w:t xml:space="preserve">in st." But inspissated </w:t>
      </w:r>
      <w:r w:rsidRPr="00327F56">
        <w:rPr>
          <w:i/>
          <w:iCs/>
        </w:rPr>
        <w:t>Bile,</w:t>
      </w:r>
      <w:r w:rsidRPr="00327F56">
        <w:t>upon pouring</w:t>
      </w:r>
      <w:r w:rsidRPr="00327F56">
        <w:br/>
        <w:t>Gil of Vitriol into it, did .riot produce an Effervescence, hut</w:t>
      </w:r>
      <w:r w:rsidRPr="00327F56">
        <w:br/>
        <w:t>lost its blackish Colour, and became gradually livid ; the Min-</w:t>
      </w:r>
      <w:r w:rsidRPr="00327F56">
        <w:br/>
        <w:t>Sure, ’in the, mean tube, was .of a highly disagreeable Smell.</w:t>
      </w:r>
      <w:r w:rsidRPr="00327F56">
        <w:br/>
        <w:t xml:space="preserve">'OurTurning Spirit of Nitre,’mix’d with! </w:t>
      </w:r>
      <w:r w:rsidRPr="00327F56">
        <w:rPr>
          <w:lang w:val="la-Latn" w:eastAsia="la-Latn" w:bidi="la-Latn"/>
        </w:rPr>
        <w:t xml:space="preserve">Extracti </w:t>
      </w:r>
      <w:r w:rsidRPr="00327F56">
        <w:t xml:space="preserve">of </w:t>
      </w:r>
      <w:r w:rsidRPr="00327F56">
        <w:rPr>
          <w:i/>
          <w:iCs/>
        </w:rPr>
        <w:t>Bile,.</w:t>
      </w:r>
      <w:r w:rsidRPr="00327F56">
        <w:t xml:space="preserve"> ped.</w:t>
      </w:r>
      <w:r w:rsidRPr="00327F56">
        <w:br/>
        <w:t>iduced a very strong .Effervescence, accompanied with a great</w:t>
      </w:r>
      <w:r w:rsidRPr="00327F56">
        <w:br/>
        <w:t>ideal of Froth, 'Heat, and a reddish Smoke; but the Extract</w:t>
      </w:r>
      <w:r w:rsidRPr="00327F56">
        <w:br/>
        <w:t>was dissolved into a Mucus, which, by means osOil of Vitriol,</w:t>
      </w:r>
      <w:r w:rsidRPr="00327F56">
        <w:br/>
        <w:t xml:space="preserve">)was reduced to </w:t>
      </w:r>
      <w:r w:rsidRPr="00327F56">
        <w:rPr>
          <w:lang w:val="la-Latn" w:eastAsia="la-Latn" w:bidi="la-Latn"/>
        </w:rPr>
        <w:t xml:space="preserve">a Coagulum </w:t>
      </w:r>
      <w:r w:rsidRPr="00327F56">
        <w:t>of a more pitchy Colour: Almost</w:t>
      </w:r>
      <w:r w:rsidRPr="00327F56">
        <w:br/>
        <w:t>the whole Extraci was ilistolved in Spirit of Wine;. as also in</w:t>
      </w:r>
      <w:r w:rsidRPr="00327F56">
        <w:br/>
        <w:t xml:space="preserve">Water". The Exfrail of </w:t>
      </w:r>
      <w:r w:rsidRPr="00327F56">
        <w:rPr>
          <w:i/>
          <w:iCs/>
        </w:rPr>
        <w:t>Bile</w:t>
      </w:r>
      <w:r w:rsidRPr="00327F56">
        <w:t xml:space="preserve"> dried, and exposed to a Elaine,</w:t>
      </w:r>
      <w:r w:rsidRPr="00327F56">
        <w:br/>
        <w:t>melted ; nor did-it immediately take Fire, for it did not burn</w:t>
      </w:r>
      <w:r w:rsidRPr="00327F56">
        <w:br/>
        <w:t xml:space="preserve">till its humid Parts were evaporated: It diffused the Smell of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</w:r>
      <w:r w:rsidRPr="00327F56">
        <w:t>fetid volatile Salt ; and "the Ashes left were impregnated with a</w:t>
      </w:r>
      <w:r w:rsidRPr="00327F56">
        <w:br/>
        <w:t>‘large Quantity of alcalinoSSalt, as was,obvious from their</w:t>
      </w:r>
      <w:r w:rsidRPr="00327F56">
        <w:br/>
        <w:t xml:space="preserve">Taste. </w:t>
      </w:r>
      <w:r w:rsidRPr="00327F56">
        <w:rPr>
          <w:i/>
          <w:iCs/>
        </w:rPr>
        <w:t>Jso"</w:t>
      </w:r>
      <w:r w:rsidRPr="00327F56">
        <w:rPr>
          <w:b/>
          <w:bCs/>
        </w:rPr>
        <w:t xml:space="preserve"> 7, </w:t>
      </w:r>
      <w:r w:rsidRPr="00327F56">
        <w:rPr>
          <w:i/>
          <w:iCs/>
        </w:rPr>
        <w:t>'...‘..soiiet</w:t>
      </w:r>
      <w:r w:rsidRPr="00327F56">
        <w:rPr>
          <w:i/>
          <w:iCs/>
        </w:rPr>
        <w:tab/>
        <w:t>‘</w:t>
      </w:r>
      <w:r w:rsidRPr="00327F56">
        <w:rPr>
          <w:i/>
          <w:iCs/>
        </w:rPr>
        <w:tab/>
        <w:t>...</w:t>
      </w:r>
    </w:p>
    <w:p w14:paraId="344DCBF9" w14:textId="77777777" w:rsidR="00327F56" w:rsidRPr="00327F56" w:rsidRDefault="00327F56" w:rsidP="00327F56">
      <w:pPr>
        <w:tabs>
          <w:tab w:val="left" w:pos="2020"/>
          <w:tab w:val="left" w:pos="2717"/>
          <w:tab w:val="right" w:leader="dot" w:pos="4067"/>
          <w:tab w:val="left" w:pos="4211"/>
        </w:tabs>
      </w:pPr>
      <w:r w:rsidRPr="00327F56">
        <w:rPr>
          <w:vertAlign w:val="superscript"/>
        </w:rPr>
        <w:t>1</w:t>
      </w:r>
      <w:r w:rsidRPr="00327F56">
        <w:t xml:space="preserve"> TOike Experiments thready mention'd, J shall add the fol-</w:t>
      </w:r>
      <w:r w:rsidRPr="00327F56">
        <w:br/>
        <w:t xml:space="preserve">ilowing Observations- The </w:t>
      </w:r>
      <w:r w:rsidRPr="00327F56">
        <w:rPr>
          <w:i/>
          <w:iCs/>
        </w:rPr>
        <w:t>Bile</w:t>
      </w:r>
      <w:r w:rsidRPr="00327F56">
        <w:t xml:space="preserve"> newly taken- from , the Gall-</w:t>
      </w:r>
      <w:r w:rsidRPr="00327F56">
        <w:br/>
        <w:t>inlander of an Ox, is-diapbanous, and pretry fluid ; hut when it</w:t>
      </w:r>
      <w:r w:rsidRPr="00327F56">
        <w:br/>
        <w:t>'is exposed to the open Air for some Hours, ^Transparency is</w:t>
      </w:r>
      <w:r w:rsidRPr="00327F56">
        <w:br/>
        <w:t>diminish’d, it becomes thicker, changes' its Smell,’and in Prof</w:t>
      </w:r>
      <w:r w:rsidRPr="00327F56">
        <w:br/>
        <w:t>cess of Time grows send ;-</w:t>
      </w:r>
      <w:r w:rsidRPr="00327F56">
        <w:rPr>
          <w:i/>
          <w:iCs/>
        </w:rPr>
        <w:t>for ’tis scarce</w:t>
      </w:r>
      <w:r w:rsidRPr="00327F56">
        <w:t xml:space="preserve"> credible-.flow, easily,</w:t>
      </w:r>
      <w:r w:rsidRPr="00327F56">
        <w:br/>
        <w:t xml:space="preserve">mid how soon, the </w:t>
      </w:r>
      <w:r w:rsidRPr="00327F56">
        <w:rPr>
          <w:i/>
          <w:iCs/>
        </w:rPr>
        <w:t>Bile</w:t>
      </w:r>
      <w:r w:rsidRPr="00327F56">
        <w:t>contracts an SbominablesFetor, even</w:t>
      </w:r>
      <w:r w:rsidRPr="00327F56">
        <w:br/>
        <w:t>.much fooner'than the Blond itself; which' isi'a Proof, 'that as all</w:t>
      </w:r>
      <w:r w:rsidRPr="00327F56">
        <w:br/>
        <w:t>the other Fluids of Animals, so the Rise-consists of Parts, whose</w:t>
      </w:r>
      <w:r w:rsidRPr="00327F56">
        <w:br/>
        <w:t>,Union add Commixture the Heat of the Air alone is. sufficient</w:t>
      </w:r>
      <w:r w:rsidRPr="00327F56">
        <w:br/>
        <w:t>to disjoin'and separate,. It must also be observed, that the</w:t>
      </w:r>
      <w:r w:rsidRPr="00327F56">
        <w:br/>
        <w:t>'Serum of Eloed or Lymph,’ held over a gentle Heat in a Spoon,</w:t>
      </w:r>
      <w:r w:rsidRPr="00327F56">
        <w:br/>
        <w:t>.is converted to a gelatinous Mass i which Experiment is in vain</w:t>
      </w:r>
      <w:r w:rsidRPr="00327F56">
        <w:br/>
        <w:t xml:space="preserve">tried upon </w:t>
      </w:r>
      <w:r w:rsidRPr="00327F56">
        <w:rPr>
          <w:i/>
          <w:iCs/>
        </w:rPr>
        <w:t>stile,</w:t>
      </w:r>
      <w:r w:rsidRPr="00327F56">
        <w:t xml:space="preserve"> which is Jefs coagulated, by Heat, hecause'the</w:t>
      </w:r>
      <w:r w:rsidRPr="00327F56">
        <w:br/>
        <w:t>'nutritive. Lymph is none of its component Pants. As for the</w:t>
      </w:r>
      <w:r w:rsidRPr="00327F56">
        <w:br/>
        <w:t xml:space="preserve">"Uses made of </w:t>
      </w:r>
      <w:r w:rsidRPr="00327F56">
        <w:rPr>
          <w:i/>
          <w:iCs/>
        </w:rPr>
        <w:t>'Bite</w:t>
      </w:r>
      <w:r w:rsidRPr="00327F56">
        <w:t xml:space="preserve"> by 'Tra'des'-pcoplc, it is most generally cm.</w:t>
      </w:r>
      <w:r w:rsidRPr="00327F56">
        <w:br/>
        <w:t>ploy’d by Scourers, for inking greasy'Stains out of'Cloaths;</w:t>
      </w:r>
      <w:r w:rsidRPr="00327F56">
        <w:br/>
        <w:t>‘ansi liy Painters', for heightening their Colours, and cleaning</w:t>
      </w:r>
      <w:r w:rsidRPr="00327F56">
        <w:br/>
      </w:r>
      <w:r w:rsidRPr="00327F56">
        <w:lastRenderedPageBreak/>
        <w:t>'Pictures' ; for which last'Purpcfe it is very good. Besides, Ox’s</w:t>
      </w:r>
      <w:r w:rsidRPr="00327F56">
        <w:br/>
        <w:t>“Gall proves an. excellent stimulating Ingredient in a Clyster;</w:t>
      </w:r>
      <w:r w:rsidRPr="00327F56">
        <w:br/>
        <w:t>xnd,)by some, the Galls of other Animtio are prefcrihid with</w:t>
      </w:r>
      <w:r w:rsidRPr="00327F56">
        <w:br/>
        <w:t>Success, in Epilepsies, Quartan Fevers, hard 'Labours; and</w:t>
      </w:r>
      <w:r w:rsidRPr="00327F56">
        <w:br/>
        <w:t>Hysteric Fits. .</w:t>
      </w:r>
      <w:r w:rsidRPr="00327F56">
        <w:tab/>
        <w:t>'</w:t>
      </w:r>
      <w:r w:rsidRPr="00327F56">
        <w:tab/>
        <w:t>’ s'T "</w:t>
      </w:r>
      <w:r w:rsidRPr="00327F56">
        <w:tab/>
      </w:r>
      <w:r w:rsidRPr="00327F56">
        <w:rPr>
          <w:i/>
          <w:iCs/>
        </w:rPr>
        <w:t xml:space="preserve">  "y</w:t>
      </w:r>
      <w:r w:rsidRPr="00327F56">
        <w:rPr>
          <w:i/>
          <w:iCs/>
        </w:rPr>
        <w:tab/>
        <w:t>'y</w:t>
      </w:r>
    </w:p>
    <w:p w14:paraId="2796EED8" w14:textId="77777777" w:rsidR="00327F56" w:rsidRPr="00327F56" w:rsidRDefault="00327F56" w:rsidP="00327F56">
      <w:pPr>
        <w:ind w:firstLine="360"/>
      </w:pPr>
      <w:r w:rsidRPr="00327F56">
        <w:t xml:space="preserve">fTinsc.'iken, are the Experiments which I made </w:t>
      </w:r>
      <w:r w:rsidRPr="00327F56">
        <w:rPr>
          <w:b/>
          <w:bCs/>
        </w:rPr>
        <w:t>with the</w:t>
      </w:r>
      <w:r w:rsidRPr="00327F56">
        <w:rPr>
          <w:b/>
          <w:bCs/>
        </w:rPr>
        <w:br/>
      </w:r>
      <w:r w:rsidRPr="00327F56">
        <w:rPr>
          <w:i/>
          <w:iCs/>
        </w:rPr>
        <w:t>Bile</w:t>
      </w:r>
      <w:r w:rsidRPr="00327F56">
        <w:t xml:space="preserve"> of an Ox. However, I do not deny but the </w:t>
      </w:r>
      <w:r w:rsidRPr="00327F56">
        <w:rPr>
          <w:i/>
          <w:iCs/>
        </w:rPr>
        <w:t>Biles</w:t>
      </w:r>
      <w:r w:rsidRPr="00327F56">
        <w:t xml:space="preserve"> of other</w:t>
      </w:r>
      <w:r w:rsidRPr="00327F56">
        <w:br/>
        <w:t xml:space="preserve">.Animhispreurn </w:t>
      </w:r>
      <w:r w:rsidRPr="00327F56">
        <w:rPr>
          <w:lang w:val="la-Latn" w:eastAsia="la-Latn" w:bidi="la-Latn"/>
        </w:rPr>
        <w:t>forne.</w:t>
      </w:r>
      <w:r w:rsidRPr="00327F56">
        <w:t xml:space="preserve">measure, differentfrorn.it'; and thet </w:t>
      </w:r>
      <w:r w:rsidRPr="00327F56">
        <w:rPr>
          <w:b/>
          <w:bCs/>
        </w:rPr>
        <w:t>even</w:t>
      </w:r>
    </w:p>
    <w:p w14:paraId="645590B6" w14:textId="77777777" w:rsidR="00327F56" w:rsidRPr="00327F56" w:rsidRDefault="00327F56" w:rsidP="00327F56">
      <w:r w:rsidRPr="00327F56">
        <w:t xml:space="preserve">the Rife of one and the same Animal is not, at all times, of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seme Nature and Qualities. I could not subjedt any ccosidcr-</w:t>
      </w:r>
      <w:r w:rsidRPr="00327F56">
        <w:br/>
        <w:t xml:space="preserve">able Quantity of human </w:t>
      </w:r>
      <w:r w:rsidRPr="00327F56">
        <w:rPr>
          <w:i/>
          <w:iCs/>
        </w:rPr>
        <w:t>Bile</w:t>
      </w:r>
      <w:r w:rsidRPr="00327F56">
        <w:t xml:space="preserve"> to Distillation, because I had is</w:t>
      </w:r>
      <w:r w:rsidRPr="00327F56">
        <w:br/>
        <w:t xml:space="preserve">not ; hut I am of Opinion, that its Difference from the </w:t>
      </w:r>
      <w:r w:rsidRPr="00327F56">
        <w:rPr>
          <w:i/>
          <w:iCs/>
        </w:rPr>
        <w:t>Bile</w:t>
      </w:r>
      <w:r w:rsidRPr="00327F56">
        <w:t xml:space="preserve"> of</w:t>
      </w:r>
      <w:r w:rsidRPr="00327F56">
        <w:br/>
        <w:t>an Ox consists in this, that it is somewhat thickerby which</w:t>
      </w:r>
      <w:r w:rsidRPr="00327F56">
        <w:br/>
        <w:t>means it happens, that hy pouring Aqua-fortis into it, or Spirit</w:t>
      </w:r>
      <w:r w:rsidRPr="00327F56">
        <w:br/>
        <w:t>of Vitriol, and applying a brisk Heat, an Effervescence is pro-</w:t>
      </w:r>
      <w:r w:rsidRPr="00327F56">
        <w:br/>
        <w:t>duced, and the Mixture becomes green : Hence also it happens,</w:t>
      </w:r>
      <w:r w:rsidRPr="00327F56">
        <w:br/>
        <w:t>that it is quickly coagulated by rectified Spisit of Wine. Hence</w:t>
      </w:r>
      <w:r w:rsidRPr="00327F56">
        <w:br/>
        <w:t xml:space="preserve">it is not to be doubted, but that the human </w:t>
      </w:r>
      <w:r w:rsidRPr="00327F56">
        <w:rPr>
          <w:i/>
          <w:iCs/>
        </w:rPr>
        <w:t>Bile</w:t>
      </w:r>
      <w:r w:rsidRPr="00327F56">
        <w:t xml:space="preserve"> is of .a far</w:t>
      </w:r>
      <w:r w:rsidRPr="00327F56">
        <w:br/>
        <w:t>more active Nature, and more richly saturated with a saline and</w:t>
      </w:r>
      <w:r w:rsidRPr="00327F56">
        <w:br/>
        <w:t>sulphureous Principle, than the Rise of other Animals: I must</w:t>
      </w:r>
      <w:r w:rsidRPr="00327F56">
        <w:br/>
        <w:t xml:space="preserve">here observe in general, that the hotter Animals </w:t>
      </w:r>
      <w:r w:rsidRPr="00327F56">
        <w:rPr>
          <w:i/>
          <w:iCs/>
        </w:rPr>
        <w:t>use, thua Bide</w:t>
      </w:r>
      <w:r w:rsidRPr="00327F56">
        <w:rPr>
          <w:i/>
          <w:iCs/>
        </w:rPr>
        <w:br/>
      </w:r>
      <w:r w:rsidRPr="00327F56">
        <w:t xml:space="preserve">.is proportionably of a more active Nature, </w:t>
      </w:r>
      <w:r w:rsidRPr="00327F56">
        <w:rPr>
          <w:i/>
          <w:iCs/>
        </w:rPr>
        <w:t>and vice versa. in</w:t>
      </w:r>
    </w:p>
    <w:p w14:paraId="419D7174" w14:textId="77777777" w:rsidR="00327F56" w:rsidRPr="00327F56" w:rsidRDefault="00327F56" w:rsidP="00327F56">
      <w:pPr>
        <w:tabs>
          <w:tab w:val="left" w:pos="3717"/>
        </w:tabs>
        <w:ind w:firstLine="360"/>
      </w:pPr>
      <w:r w:rsidRPr="00327F56">
        <w:t>The above-enumerated Experiments sufficiently prove to us,</w:t>
      </w:r>
      <w:r w:rsidRPr="00327F56">
        <w:br/>
        <w:t xml:space="preserve">'that the </w:t>
      </w:r>
      <w:r w:rsidRPr="00327F56">
        <w:rPr>
          <w:i/>
          <w:iCs/>
        </w:rPr>
        <w:t>Bile</w:t>
      </w:r>
      <w:r w:rsidRPr="00327F56">
        <w:t xml:space="preserve"> is not of a pure alcaline Nature ; hence it does</w:t>
      </w:r>
      <w:r w:rsidRPr="00327F56">
        <w:br/>
        <w:t>Trot produce am Effervescence, hut with .the strongest Acids-</w:t>
      </w:r>
      <w:r w:rsidRPr="00327F56">
        <w:br/>
        <w:t>Now every pure Alcali, whether earthy or. saline, speedily</w:t>
      </w:r>
      <w:r w:rsidRPr="00327F56">
        <w:br/>
        <w:t>.causes an Ebullition, with every the most weak and gentle Acid.</w:t>
      </w:r>
      <w:r w:rsidRPr="00327F56">
        <w:br/>
        <w:t xml:space="preserve">Hence ole learn, that the </w:t>
      </w:r>
      <w:r w:rsidRPr="00327F56">
        <w:rPr>
          <w:i/>
          <w:iCs/>
        </w:rPr>
        <w:t>Bile</w:t>
      </w:r>
      <w:r w:rsidRPr="00327F56">
        <w:t xml:space="preserve"> is of an oleous and sulphureous</w:t>
      </w:r>
      <w:r w:rsidRPr="00327F56">
        <w:br/>
        <w:t>Nature, for which Reason it burns; but it is not purely sol-</w:t>
      </w:r>
      <w:r w:rsidRPr="00327F56">
        <w:br/>
        <w:t>-phureous, otherwise, when mix’d with Spirit of Nitre, or our</w:t>
      </w:r>
      <w:r w:rsidRPr="00327F56">
        <w:br/>
        <w:t xml:space="preserve">.fuming Spirit of Nitre, it would </w:t>
      </w:r>
      <w:r w:rsidRPr="00327F56">
        <w:rPr>
          <w:lang w:val="la-Latn" w:eastAsia="la-Latn" w:bidi="la-Latn"/>
        </w:rPr>
        <w:t xml:space="preserve">excito </w:t>
      </w:r>
      <w:r w:rsidRPr="00327F56">
        <w:t>a tumultuous Efferves-</w:t>
      </w:r>
      <w:r w:rsidRPr="00327F56">
        <w:br/>
        <w:t>cence ; for such is the Nature of fubtlle Oils, thet, when</w:t>
      </w:r>
      <w:r w:rsidRPr="00327F56">
        <w:br/>
        <w:t>mix’d with these Spirits, they produce an Ebullition; so that</w:t>
      </w:r>
      <w:r w:rsidRPr="00327F56">
        <w:br/>
        <w:t xml:space="preserve">.the </w:t>
      </w:r>
      <w:r w:rsidRPr="00327F56">
        <w:rPr>
          <w:i/>
          <w:iCs/>
        </w:rPr>
        <w:t>Bile</w:t>
      </w:r>
      <w:r w:rsidRPr="00327F56">
        <w:t xml:space="preserve"> seems rather to he a very temperate Liquor, made up</w:t>
      </w:r>
      <w:r w:rsidRPr="00327F56">
        <w:br/>
        <w:t>.of oleous, earthy, aqueous, fallne, and volatile Particles. Ans,</w:t>
      </w:r>
      <w:r w:rsidRPr="00327F56">
        <w:br/>
        <w:t xml:space="preserve">to explain myself in a sew Words, the hitter </w:t>
      </w:r>
      <w:r w:rsidRPr="00327F56">
        <w:rPr>
          <w:i/>
          <w:iCs/>
        </w:rPr>
        <w:t>bilious.</w:t>
      </w:r>
      <w:r w:rsidRPr="00327F56">
        <w:t xml:space="preserve"> Juice in</w:t>
      </w:r>
      <w:r w:rsidRPr="00327F56">
        <w:br/>
        <w:t>all Animals; in iis Commixture and Crasis, almost resembles</w:t>
      </w:r>
      <w:r w:rsidRPr="00327F56">
        <w:br/>
        <w:t>.the Juices of bitter Herbs, especially that of the lefl’er Centaury,</w:t>
      </w:r>
      <w:r w:rsidRPr="00327F56">
        <w:br/>
        <w:t>the Extract of which is not much different from inspiflated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; for the Juices of all these bitter Plants are made up of</w:t>
      </w:r>
      <w:r w:rsidRPr="00327F56">
        <w:br/>
        <w:t>Sulphur, and an earthy alcaline Salt. As to these Plants, we</w:t>
      </w:r>
      <w:r w:rsidRPr="00327F56">
        <w:br/>
        <w:t>ought also to consider, that their Juices,. when depurated; and</w:t>
      </w:r>
      <w:r w:rsidRPr="00327F56">
        <w:br/>
        <w:t xml:space="preserve">distrain in the seme manner with the </w:t>
      </w:r>
      <w:r w:rsidRPr="00327F56">
        <w:rPr>
          <w:i/>
          <w:iCs/>
        </w:rPr>
        <w:t>stile, -when</w:t>
      </w:r>
      <w:r w:rsidRPr="00327F56">
        <w:t xml:space="preserve"> mix’d with</w:t>
      </w:r>
      <w:r w:rsidRPr="00327F56">
        <w:br/>
        <w:t>acid, alcaline, and spirituous Menstruums, cause Phenomena</w:t>
      </w:r>
      <w:r w:rsidRPr="00327F56">
        <w:br/>
        <w:t xml:space="preserve">so much like thofe produced by the </w:t>
      </w:r>
      <w:r w:rsidRPr="00327F56">
        <w:rPr>
          <w:i/>
          <w:iCs/>
        </w:rPr>
        <w:t>Bile,</w:t>
      </w:r>
      <w:r w:rsidRPr="00327F56">
        <w:t xml:space="preserve"> that we have all the</w:t>
      </w:r>
      <w:r w:rsidRPr="00327F56">
        <w:br/>
        <w:t>.Reason in the World to helleve, that the constituent Parts of</w:t>
      </w:r>
      <w:r w:rsidRPr="00327F56">
        <w:br/>
        <w:t>these Simples, as to their Mixture, Crasis, and Virtues, are the</w:t>
      </w:r>
      <w:r w:rsidRPr="00327F56">
        <w:br/>
        <w:t xml:space="preserve">same with those of the </w:t>
      </w:r>
      <w:r w:rsidRPr="00327F56">
        <w:rPr>
          <w:i/>
          <w:iCs/>
        </w:rPr>
        <w:t>Bile..</w:t>
      </w:r>
      <w:r w:rsidRPr="00327F56">
        <w:t xml:space="preserve"> Hence the Reason is obvious,</w:t>
      </w:r>
      <w:r w:rsidRPr="00327F56">
        <w:br/>
        <w:t>why the Extracts and Essences of bitter Plants are so singularly</w:t>
      </w:r>
      <w:r w:rsidRPr="00327F56">
        <w:br/>
        <w:t>and surprisingly efficacious in augmenting the Quantity of the</w:t>
      </w:r>
      <w:r w:rsidRPr="00327F56">
        <w:br/>
      </w:r>
      <w:r w:rsidRPr="00327F56">
        <w:rPr>
          <w:i/>
          <w:iCs/>
        </w:rPr>
        <w:t>Bile,</w:t>
      </w:r>
      <w:r w:rsidRPr="00327F56">
        <w:t xml:space="preserve"> when it is defective; and in correcting it, when its Qua--</w:t>
      </w:r>
      <w:r w:rsidRPr="00327F56">
        <w:br/>
        <w:t>lity is depraved; two Circumstances which contribute not a life.</w:t>
      </w:r>
      <w:r w:rsidRPr="00327F56">
        <w:br/>
        <w:t xml:space="preserve">tle both to the Prevention and Cure </w:t>
      </w:r>
      <w:r w:rsidRPr="00327F56">
        <w:rPr>
          <w:i/>
          <w:iCs/>
        </w:rPr>
        <w:t>of</w:t>
      </w:r>
      <w:r w:rsidRPr="00327F56">
        <w:t xml:space="preserve"> Diseases. .</w:t>
      </w:r>
      <w:r w:rsidRPr="00327F56">
        <w:tab/>
        <w:t>.</w:t>
      </w:r>
    </w:p>
    <w:p w14:paraId="50165917" w14:textId="77777777" w:rsidR="00327F56" w:rsidRPr="00327F56" w:rsidRDefault="00327F56" w:rsidP="00327F56">
      <w:pPr>
        <w:ind w:firstLine="360"/>
      </w:pPr>
      <w:r w:rsidRPr="00327F56">
        <w:t>Having thus taken, a View ,of.the Nature and Quallnes of</w:t>
      </w:r>
      <w:r w:rsidRPr="00327F56">
        <w:br/>
      </w:r>
      <w:r w:rsidRPr="00327F56">
        <w:rPr>
          <w:i/>
          <w:iCs/>
        </w:rPr>
        <w:t>the Bile, it</w:t>
      </w:r>
      <w:r w:rsidRPr="00327F56">
        <w:t xml:space="preserve"> now remains, that we inquire into the-particular</w:t>
      </w:r>
      <w:r w:rsidRPr="00327F56">
        <w:br/>
        <w:t>Manner in which it is generated and elaborated in the Body.</w:t>
      </w:r>
      <w:r w:rsidRPr="00327F56">
        <w:br/>
        <w:t xml:space="preserve">First of .all, then, I rnustobferve, that theRmidoesbnotexist in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Blond, under the fame Form, and in the seme Srate, in which it</w:t>
      </w:r>
      <w:r w:rsidRPr="00327F56">
        <w:br/>
        <w:t xml:space="preserve">.appears in its Receptacles, which ate </w:t>
      </w:r>
      <w:r w:rsidRPr="00327F56">
        <w:rPr>
          <w:i/>
          <w:iCs/>
        </w:rPr>
        <w:t xml:space="preserve">the </w:t>
      </w:r>
      <w:r w:rsidRPr="00327F56">
        <w:rPr>
          <w:i/>
          <w:iCs/>
          <w:lang w:val="la-Latn" w:eastAsia="la-Latn" w:bidi="la-Latn"/>
        </w:rPr>
        <w:t xml:space="preserve">Porus </w:t>
      </w:r>
      <w:r w:rsidRPr="00327F56">
        <w:rPr>
          <w:i/>
          <w:iCs/>
        </w:rPr>
        <w:t>Hipaistus' and</w:t>
      </w:r>
      <w:r w:rsidRPr="00327F56">
        <w:rPr>
          <w:i/>
          <w:iCs/>
        </w:rPr>
        <w:br/>
        <w:t>Gall-bladder;</w:t>
      </w:r>
      <w:r w:rsidRPr="00327F56">
        <w:t xml:space="preserve"> -sor neither the Blood nor Serum, are bitter,</w:t>
      </w:r>
      <w:r w:rsidRPr="00327F56">
        <w:br/>
        <w:t>Dor, in a natural-State, are they yellow ; but the Serum becomes</w:t>
      </w:r>
      <w:r w:rsidRPr="00327F56">
        <w:br/>
        <w:t xml:space="preserve">so by an Admixture of </w:t>
      </w:r>
      <w:r w:rsidRPr="00327F56">
        <w:rPr>
          <w:i/>
          <w:iCs/>
        </w:rPr>
        <w:t>Bile.</w:t>
      </w:r>
      <w:r w:rsidRPr="00327F56">
        <w:t xml:space="preserve"> For which Reason it is plain, than</w:t>
      </w:r>
      <w:r w:rsidRPr="00327F56">
        <w:br/>
        <w:t>the Materials, of which it is composed, are only lodged in the</w:t>
      </w:r>
      <w:r w:rsidRPr="00327F56">
        <w:br/>
        <w:t>Blond ; which does not at all appear improbable, when 'we corse</w:t>
      </w:r>
      <w:r w:rsidRPr="00327F56">
        <w:br/>
        <w:t>sider, thet large Quantities .of Sulphur, Earth;-Salt, Phlegm,</w:t>
      </w:r>
      <w:r w:rsidRPr="00327F56">
        <w:br/>
        <w:t xml:space="preserve">and Mucus, of all which the </w:t>
      </w:r>
      <w:r w:rsidRPr="00327F56">
        <w:rPr>
          <w:i/>
          <w:iCs/>
        </w:rPr>
        <w:t>Bile</w:t>
      </w:r>
      <w:r w:rsidRPr="00327F56">
        <w:t xml:space="preserve"> is composed, are sound in the</w:t>
      </w:r>
      <w:r w:rsidRPr="00327F56">
        <w:br/>
        <w:t>Blond. Now ’tis known from Chymico-mechanicalExperi,</w:t>
      </w:r>
      <w:r w:rsidRPr="00327F56">
        <w:br/>
        <w:t>menu, that the Qualities, Properties, Tastes,: and. Smells of</w:t>
      </w:r>
      <w:r w:rsidRPr="00327F56">
        <w:br/>
        <w:t>Bodies, depend entirely upon the Mixture, Union, Position,</w:t>
      </w:r>
      <w:r w:rsidRPr="00327F56">
        <w:br/>
        <w:t>Crasis, and Texture of their various Parts; which when chang'd</w:t>
      </w:r>
      <w:r w:rsidRPr="00327F56">
        <w:br/>
        <w:t>or destroy’d, a proportionable Change is induced on the Taste,</w:t>
      </w:r>
      <w:r w:rsidRPr="00327F56">
        <w:br/>
        <w:t>Smell, Consistence, and Virtues of the Body. : For this Reafon</w:t>
      </w:r>
      <w:r w:rsidRPr="00327F56">
        <w:br/>
        <w:t>h peculiar Mixture of the pinguious, saline, earthy, and aqueous</w:t>
      </w:r>
      <w:r w:rsidRPr="00327F56">
        <w:br/>
        <w:t>Parts of the. Blood, separated from the Blood, and Serum by</w:t>
      </w:r>
      <w:r w:rsidRPr="00327F56">
        <w:br/>
        <w:t>means of their intestine Motion, constitutes and makes up the</w:t>
      </w:r>
      <w:r w:rsidRPr="00327F56">
        <w:br/>
      </w:r>
      <w:r w:rsidRPr="00327F56">
        <w:rPr>
          <w:i/>
          <w:iCs/>
        </w:rPr>
        <w:t>Bile.</w:t>
      </w:r>
      <w:r w:rsidRPr="00327F56">
        <w:t xml:space="preserve"> But to me it feems somewhatmiprobable, that the </w:t>
      </w:r>
      <w:r w:rsidRPr="00327F56">
        <w:rPr>
          <w:i/>
          <w:iCs/>
        </w:rPr>
        <w:t>Bile</w:t>
      </w:r>
      <w:r w:rsidRPr="00327F56">
        <w:rPr>
          <w:i/>
          <w:iCs/>
        </w:rPr>
        <w:br/>
      </w:r>
      <w:r w:rsidRPr="00327F56">
        <w:t>should consist immediately of the chylous Parts of the Biood, or</w:t>
      </w:r>
      <w:r w:rsidRPr="00327F56">
        <w:br/>
        <w:t>thofe which are most ssigbtly uhited with it; hut I am of Opi-</w:t>
      </w:r>
      <w:r w:rsidRPr="00327F56">
        <w:br/>
        <w:t xml:space="preserve">nion, that all there Parts being resolved and separated from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Blood, by means of its‘intestine Motion are afterwards united,</w:t>
      </w:r>
      <w:r w:rsidRPr="00327F56">
        <w:br/>
        <w:t xml:space="preserve">and form the </w:t>
      </w:r>
      <w:r w:rsidRPr="00327F56">
        <w:rPr>
          <w:i/>
          <w:iCs/>
        </w:rPr>
        <w:t>Bile.</w:t>
      </w:r>
      <w:r w:rsidRPr="00327F56">
        <w:t xml:space="preserve"> Hence we plainly fee, thet, A large Quan-</w:t>
      </w:r>
      <w:r w:rsidRPr="00327F56">
        <w:br/>
        <w:t xml:space="preserve">tity of </w:t>
      </w:r>
      <w:r w:rsidRPr="00327F56">
        <w:rPr>
          <w:i/>
          <w:iCs/>
        </w:rPr>
        <w:t>Bile</w:t>
      </w:r>
      <w:r w:rsidRPr="00327F56">
        <w:t xml:space="preserve"> must necessarily be generated in People whose Bloed</w:t>
      </w:r>
      <w:r w:rsidRPr="00327F56">
        <w:br/>
      </w:r>
      <w:r w:rsidRPr="00327F56">
        <w:lastRenderedPageBreak/>
        <w:t>is agitated with a strong and violent intestine Morion : Hence it</w:t>
      </w:r>
      <w:r w:rsidRPr="00327F56">
        <w:br/>
        <w:t>happens, thet young Men of choleric Habits,.who enure them-r</w:t>
      </w:r>
      <w:r w:rsidRPr="00327F56">
        <w:br/>
        <w:t xml:space="preserve">selves to Exercise, and live upon hofFoods, abound with </w:t>
      </w:r>
      <w:r w:rsidRPr="00327F56">
        <w:rPr>
          <w:i/>
          <w:iCs/>
        </w:rPr>
        <w:t>Bile</w:t>
      </w:r>
      <w:r w:rsidRPr="00327F56">
        <w:rPr>
          <w:i/>
          <w:iCs/>
        </w:rPr>
        <w:br/>
      </w:r>
      <w:r w:rsidRPr="00327F56">
        <w:t>whereas old Men, Children, the Phlegmatic, the Idle, andthe</w:t>
      </w:r>
      <w:r w:rsidRPr="00327F56">
        <w:br/>
        <w:t xml:space="preserve">Lazy, have an aqueous, thin, and unactive </w:t>
      </w:r>
      <w:r w:rsidRPr="00327F56">
        <w:rPr>
          <w:i/>
          <w:iCs/>
        </w:rPr>
        <w:t>Bile.</w:t>
      </w:r>
      <w:r w:rsidRPr="00327F56">
        <w:t xml:space="preserve"> Burning,</w:t>
      </w:r>
      <w:r w:rsidRPr="00327F56">
        <w:br/>
        <w:t>continued, and tertian Fevers, afford us a signal Proof of this;</w:t>
      </w:r>
      <w:r w:rsidRPr="00327F56">
        <w:br/>
        <w:t xml:space="preserve">since, in them, too great a Quantity os </w:t>
      </w:r>
      <w:r w:rsidRPr="00327F56">
        <w:rPr>
          <w:i/>
          <w:iCs/>
        </w:rPr>
        <w:t>Bile</w:t>
      </w:r>
      <w:r w:rsidRPr="00327F56">
        <w:t xml:space="preserve"> is produced by the</w:t>
      </w:r>
      <w:r w:rsidRPr="00327F56">
        <w:br/>
        <w:t>violent intestine Motion, which dissolves the Contexture of the</w:t>
      </w:r>
      <w:r w:rsidRPr="00327F56">
        <w:br/>
        <w:t>Blond ; for it is surprising to observe,.- what large Quantities of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are daily .discharged, in the above-mentioned Fevers, by</w:t>
      </w:r>
      <w:r w:rsidRPr="00327F56">
        <w:br/>
        <w:t>Urine, Stool:,' and Vomit; for which Reason-the. Antients</w:t>
      </w:r>
      <w:r w:rsidRPr="00327F56">
        <w:br/>
        <w:t>imagni’d, that the Rise thus .discharged was the productive</w:t>
      </w:r>
      <w:r w:rsidRPr="00327F56">
        <w:br/>
        <w:t>Caine of the Fever, whereas, it. is rather its Effect. For</w:t>
      </w:r>
      <w:r w:rsidRPr="00327F56">
        <w:br/>
        <w:t xml:space="preserve">Instance, we observe, that the more violent and lasting </w:t>
      </w:r>
      <w:r w:rsidRPr="00327F56">
        <w:rPr>
          <w:b/>
          <w:bCs/>
        </w:rPr>
        <w:t>a.</w:t>
      </w:r>
      <w:r w:rsidRPr="00327F56">
        <w:rPr>
          <w:b/>
          <w:bCs/>
        </w:rPr>
        <w:br/>
      </w:r>
      <w:r w:rsidRPr="00327F56">
        <w:t>tertian Fever is, the Excrements are proportionably more hili-</w:t>
      </w:r>
      <w:r w:rsidRPr="00327F56">
        <w:br/>
        <w:t xml:space="preserve">bus t Nor docs Nature cease to generate new </w:t>
      </w:r>
      <w:r w:rsidRPr="00327F56">
        <w:rPr>
          <w:i/>
          <w:iCs/>
        </w:rPr>
        <w:t>Bile,</w:t>
      </w:r>
      <w:r w:rsidRPr="00327F56">
        <w:t xml:space="preserve"> even during</w:t>
      </w:r>
      <w:r w:rsidRPr="00327F56">
        <w:br w:type="page"/>
      </w:r>
    </w:p>
    <w:p w14:paraId="04649B0E" w14:textId="77777777" w:rsidR="00327F56" w:rsidRPr="00327F56" w:rsidRDefault="00327F56" w:rsidP="00327F56">
      <w:pPr>
        <w:tabs>
          <w:tab w:val="left" w:pos="2798"/>
          <w:tab w:val="left" w:pos="3284"/>
        </w:tabs>
        <w:ind w:firstLine="360"/>
      </w:pPr>
      <w:r w:rsidRPr="00327F56">
        <w:rPr>
          <w:b/>
          <w:bCs/>
        </w:rPr>
        <w:lastRenderedPageBreak/>
        <w:t xml:space="preserve">the </w:t>
      </w:r>
      <w:r w:rsidRPr="00327F56">
        <w:t>Paroxysm of the Fever; but this Fever is removed, or rather</w:t>
      </w:r>
      <w:r w:rsidRPr="00327F56">
        <w:br/>
        <w:t>stopp'd and suppress'd for awhile, by the Use of that celebrated</w:t>
      </w:r>
      <w:r w:rsidRPr="00327F56">
        <w:br/>
        <w:t xml:space="preserve">Medicine the </w:t>
      </w:r>
      <w:r w:rsidRPr="00327F56">
        <w:rPr>
          <w:b/>
          <w:bCs/>
          <w:i/>
          <w:iCs/>
        </w:rPr>
        <w:t>Peruvian</w:t>
      </w:r>
      <w:r w:rsidRPr="00327F56">
        <w:t xml:space="preserve"> Bark; for. by using it a short time the</w:t>
      </w:r>
      <w:r w:rsidRPr="00327F56">
        <w:br/>
        <w:t>-fiery Colour of the Urine is removed, it becomes thin and aque-</w:t>
      </w:r>
      <w:r w:rsidRPr="00327F56">
        <w:br/>
        <w:t>ous, and the Excrements assume their natural Colour ; but, as</w:t>
      </w:r>
      <w:r w:rsidRPr="00327F56">
        <w:br/>
        <w:t>soon aS the Fever returns, all these Symptoms return with it.</w:t>
      </w:r>
      <w:r w:rsidRPr="00327F56">
        <w:br/>
        <w:t>From what has been said it is. sufficiently plain, that the Blood</w:t>
      </w:r>
      <w:r w:rsidRPr="00327F56">
        <w:br/>
        <w:t xml:space="preserve">itself may, by a too.het intestine Motion, be resolved </w:t>
      </w:r>
      <w:r w:rsidRPr="00327F56">
        <w:rPr>
          <w:b/>
          <w:bCs/>
          <w:i/>
          <w:iCs/>
        </w:rPr>
        <w:t>into Bild,</w:t>
      </w:r>
      <w:r w:rsidRPr="00327F56">
        <w:rPr>
          <w:b/>
          <w:bCs/>
          <w:i/>
          <w:iCs/>
        </w:rPr>
        <w:br/>
      </w:r>
      <w:r w:rsidRPr="00327F56">
        <w:t>and other. excrementitiouS Liquors. The Truth of this is also</w:t>
      </w:r>
      <w:r w:rsidRPr="00327F56">
        <w:br/>
        <w:t>consum'd to ussby hectic and latent Fevers, where the Blood</w:t>
      </w:r>
      <w:r w:rsidRPr="00327F56">
        <w:br/>
        <w:t>itself is, by a continual and excessively violent intestine Motion,</w:t>
      </w:r>
      <w:r w:rsidRPr="00327F56">
        <w:br/>
        <w:t xml:space="preserve">at last, consumed, and-converted into </w:t>
      </w:r>
      <w:r w:rsidRPr="00327F56">
        <w:rPr>
          <w:b/>
          <w:bCs/>
          <w:i/>
          <w:iCs/>
        </w:rPr>
        <w:t>Bile</w:t>
      </w:r>
      <w:r w:rsidRPr="00327F56">
        <w:t xml:space="preserve"> and Excrements*.</w:t>
      </w:r>
      <w:r w:rsidRPr="00327F56">
        <w:br/>
        <w:t>Among the few who have adverted to this Circumstance, none</w:t>
      </w:r>
      <w:r w:rsidRPr="00327F56">
        <w:br/>
        <w:t xml:space="preserve">shave been more explicit than </w:t>
      </w:r>
      <w:r w:rsidRPr="00327F56">
        <w:rPr>
          <w:b/>
          <w:bCs/>
          <w:i/>
          <w:iCs/>
        </w:rPr>
        <w:t>Hildanus,</w:t>
      </w:r>
      <w:r w:rsidRPr="00327F56">
        <w:t xml:space="preserve"> who (in </w:t>
      </w:r>
      <w:r w:rsidRPr="00327F56">
        <w:rPr>
          <w:b/>
          <w:bCs/>
          <w:i/>
          <w:iCs/>
        </w:rPr>
        <w:t>Select. Medic:}</w:t>
      </w:r>
      <w:r w:rsidRPr="00327F56">
        <w:rPr>
          <w:b/>
          <w:bCs/>
          <w:i/>
          <w:iCs/>
        </w:rPr>
        <w:br/>
      </w:r>
      <w:r w:rsidRPr="00327F56">
        <w:t>' has these Words: '..</w:t>
      </w:r>
      <w:r w:rsidRPr="00327F56">
        <w:rPr>
          <w:lang w:val="la-Latn" w:eastAsia="la-Latn" w:bidi="la-Latn"/>
        </w:rPr>
        <w:t>-’.i</w:t>
      </w:r>
      <w:r w:rsidRPr="00327F56">
        <w:rPr>
          <w:lang w:val="la-Latn" w:eastAsia="la-Latn" w:bidi="la-Latn"/>
        </w:rPr>
        <w:tab/>
      </w:r>
      <w:r w:rsidRPr="00327F56">
        <w:t>’</w:t>
      </w:r>
      <w:r w:rsidRPr="00327F56">
        <w:tab/>
        <w:t>--- -y.:U.:’='</w:t>
      </w:r>
    </w:p>
    <w:p w14:paraId="229D1771" w14:textId="77777777" w:rsidR="00327F56" w:rsidRPr="00327F56" w:rsidRDefault="00327F56" w:rsidP="00327F56">
      <w:pPr>
        <w:ind w:left="360" w:hanging="360"/>
      </w:pPr>
      <w:r w:rsidRPr="00327F56">
        <w:t>. . An "Tis something wonderful, and surprifing, that, on some</w:t>
      </w:r>
      <w:r w:rsidRPr="00327F56">
        <w:br/>
        <w:t xml:space="preserve">Occasions,, large Quantities os </w:t>
      </w:r>
      <w:r w:rsidRPr="00327F56">
        <w:rPr>
          <w:b/>
          <w:bCs/>
          <w:i/>
          <w:iCs/>
        </w:rPr>
        <w:t>Bile</w:t>
      </w:r>
      <w:r w:rsidRPr="00327F56">
        <w:t xml:space="preserve"> should be evacuated, and</w:t>
      </w:r>
    </w:p>
    <w:p w14:paraId="7F991C18" w14:textId="77777777" w:rsidR="00327F56" w:rsidRPr="00327F56" w:rsidRDefault="00327F56" w:rsidP="00327F56">
      <w:pPr>
        <w:ind w:firstLine="360"/>
      </w:pPr>
      <w:r w:rsidRPr="00327F56">
        <w:t>" yet the Gall-bladder not be found empty aster the Death of the</w:t>
      </w:r>
      <w:r w:rsidRPr="00327F56">
        <w:br/>
        <w:t>" Patients; ’tis;not; in consequence of this, to be doubted-,</w:t>
      </w:r>
      <w:r w:rsidRPr="00327F56">
        <w:br/>
        <w:t>" but that the Bloed is, by an inflammatory Heat, parch'd arid</w:t>
      </w:r>
    </w:p>
    <w:p w14:paraId="2FD7C0F4" w14:textId="77777777" w:rsidR="00327F56" w:rsidRPr="00327F56" w:rsidRDefault="00327F56" w:rsidP="00327F56">
      <w:pPr>
        <w:tabs>
          <w:tab w:val="left" w:pos="5294"/>
        </w:tabs>
        <w:ind w:firstLine="360"/>
      </w:pPr>
      <w:r w:rsidRPr="00327F56">
        <w:t xml:space="preserve">converted into </w:t>
      </w:r>
      <w:r w:rsidRPr="00327F56">
        <w:rPr>
          <w:b/>
          <w:bCs/>
          <w:i/>
          <w:iCs/>
        </w:rPr>
        <w:t>Bile.gr.</w:t>
      </w:r>
      <w:r w:rsidRPr="00327F56">
        <w:t xml:space="preserve"> .We sarther observe, that the more</w:t>
      </w:r>
      <w:r w:rsidRPr="00327F56">
        <w:br/>
        <w:t xml:space="preserve">we abstain from Food,., and the </w:t>
      </w:r>
      <w:r w:rsidRPr="00327F56">
        <w:rPr>
          <w:lang w:val="la-Latn" w:eastAsia="la-Latn" w:bidi="la-Latn"/>
        </w:rPr>
        <w:t xml:space="preserve">. Inore </w:t>
      </w:r>
      <w:r w:rsidRPr="00327F56">
        <w:t>Exercise we use, a pro-</w:t>
      </w:r>
      <w:r w:rsidRPr="00327F56">
        <w:br/>
        <w:t xml:space="preserve">portionably larger Quantity, of </w:t>
      </w:r>
      <w:r w:rsidRPr="00327F56">
        <w:rPr>
          <w:b/>
          <w:bCs/>
          <w:i/>
          <w:iCs/>
        </w:rPr>
        <w:t>Bile</w:t>
      </w:r>
      <w:r w:rsidRPr="00327F56">
        <w:t xml:space="preserve"> is generated ; whereas an</w:t>
      </w:r>
      <w:r w:rsidRPr="00327F56">
        <w:br/>
        <w:t>inactive Life, and high Feeding, prevent- and hinder its. Ge-</w:t>
      </w:r>
      <w:r w:rsidRPr="00327F56">
        <w:br/>
        <w:t>neration. ss ‘</w:t>
      </w:r>
      <w:r w:rsidRPr="00327F56">
        <w:tab/>
        <w:t>ss‘</w:t>
      </w:r>
    </w:p>
    <w:p w14:paraId="03120A6A" w14:textId="77777777" w:rsidR="00327F56" w:rsidRPr="00327F56" w:rsidRDefault="00327F56" w:rsidP="00327F56">
      <w:pPr>
        <w:tabs>
          <w:tab w:val="left" w:pos="3284"/>
          <w:tab w:val="left" w:pos="3586"/>
          <w:tab w:val="left" w:pos="3991"/>
          <w:tab w:val="left" w:pos="4314"/>
          <w:tab w:val="left" w:pos="5294"/>
        </w:tabs>
        <w:ind w:firstLine="360"/>
      </w:pPr>
      <w:r w:rsidRPr="00327F56">
        <w:t xml:space="preserve">Having taken a View of the Origin of the </w:t>
      </w:r>
      <w:r w:rsidRPr="00327F56">
        <w:rPr>
          <w:b/>
          <w:bCs/>
          <w:i/>
          <w:iCs/>
        </w:rPr>
        <w:t>Bile,</w:t>
      </w:r>
      <w:r w:rsidRPr="00327F56">
        <w:t xml:space="preserve"> andits ge-</w:t>
      </w:r>
      <w:r w:rsidRPr="00327F56">
        <w:br/>
        <w:t>nerating Cause, I shall now inquire in: what manner the Par-</w:t>
      </w:r>
      <w:r w:rsidRPr="00327F56">
        <w:br/>
        <w:t>tides, forcibly separated from the Blood by ife-intestine Mo-</w:t>
      </w:r>
      <w:r w:rsidRPr="00327F56">
        <w:br/>
        <w:t xml:space="preserve">tion, are united into </w:t>
      </w:r>
      <w:r w:rsidRPr="00327F56">
        <w:rPr>
          <w:b/>
          <w:bCs/>
          <w:i/>
          <w:iCs/>
        </w:rPr>
        <w:t>Bile</w:t>
      </w:r>
      <w:r w:rsidRPr="00327F56">
        <w:t>; which Phenomenon s deduce frond</w:t>
      </w:r>
      <w:r w:rsidRPr="00327F56">
        <w:br/>
        <w:t>the flow and languid Progress os the Blood thro' the LiverBut;</w:t>
      </w:r>
      <w:r w:rsidRPr="00327F56">
        <w:br/>
        <w:t>for the better Illustration of this Point, I shall assiune the fol-</w:t>
      </w:r>
      <w:r w:rsidRPr="00327F56">
        <w:br/>
        <w:t>sowing-mechanical. Axioms.</w:t>
      </w:r>
      <w:r w:rsidRPr="00327F56">
        <w:tab/>
        <w:t>. -</w:t>
      </w:r>
      <w:r w:rsidRPr="00327F56">
        <w:tab/>
        <w:t>.;</w:t>
      </w:r>
      <w:r w:rsidRPr="00327F56">
        <w:tab/>
        <w:t>-</w:t>
      </w:r>
      <w:r w:rsidRPr="00327F56">
        <w:tab/>
        <w:t>-</w:t>
      </w:r>
      <w:r w:rsidRPr="00327F56">
        <w:tab/>
        <w:t>-u</w:t>
      </w:r>
    </w:p>
    <w:p w14:paraId="662639B4" w14:textId="77777777" w:rsidR="00327F56" w:rsidRPr="00327F56" w:rsidRDefault="00327F56" w:rsidP="00327F56">
      <w:pPr>
        <w:tabs>
          <w:tab w:val="left" w:pos="5294"/>
        </w:tabs>
        <w:ind w:firstLine="360"/>
      </w:pPr>
      <w:r w:rsidRPr="00327F56">
        <w:t>.1st. Substances capable of .heing mix'd, the more they are</w:t>
      </w:r>
      <w:r w:rsidRPr="00327F56">
        <w:br/>
        <w:t xml:space="preserve">agitated, and the more quickly thesiare moved; the </w:t>
      </w:r>
      <w:r w:rsidRPr="00327F56">
        <w:rPr>
          <w:lang w:val="la-Latn" w:eastAsia="la-Latn" w:bidi="la-Latn"/>
        </w:rPr>
        <w:t xml:space="preserve">inore </w:t>
      </w:r>
      <w:r w:rsidRPr="00327F56">
        <w:t>their</w:t>
      </w:r>
      <w:r w:rsidRPr="00327F56">
        <w:br/>
        <w:t>Particles are divided and. broken.</w:t>
      </w:r>
      <w:r w:rsidRPr="00327F56">
        <w:tab/>
        <w:t>y pot</w:t>
      </w:r>
    </w:p>
    <w:p w14:paraId="6380AD3F" w14:textId="77777777" w:rsidR="00327F56" w:rsidRPr="00327F56" w:rsidRDefault="00327F56" w:rsidP="00327F56">
      <w:pPr>
        <w:ind w:firstLine="360"/>
      </w:pPr>
      <w:r w:rsidRPr="00327F56">
        <w:t>. 2d. The more minute the Parts are render’d by Motion, the</w:t>
      </w:r>
      <w:r w:rsidRPr="00327F56">
        <w:br/>
        <w:t>more closely are they united, and the more, difficultly are they</w:t>
      </w:r>
      <w:r w:rsidRPr="00327F56">
        <w:br/>
        <w:t>separated, from the.rest; . because large Bodies, by heing divided,</w:t>
      </w:r>
      <w:r w:rsidRPr="00327F56">
        <w:br/>
        <w:t>have the Sum of their .Surfaces increas'd, and, in proportion to</w:t>
      </w:r>
      <w:r w:rsidRPr="00327F56">
        <w:br/>
        <w:t>the. Sinafiness . of the Parts into which they are resolv'd, that</w:t>
      </w:r>
      <w:r w:rsidRPr="00327F56">
        <w:br/>
        <w:t>Force, , with which one-Fluid endeavours to recede from another,</w:t>
      </w:r>
      <w:r w:rsidRPr="00327F56">
        <w:br/>
        <w:t>is diminish!d._Hence it follows, that the homogeneous- Particles</w:t>
      </w:r>
      <w:r w:rsidRPr="00327F56">
        <w:br/>
        <w:t>must unite,: come together, and rmore easily separate themselves’</w:t>
      </w:r>
      <w:r w:rsidRPr="00327F56">
        <w:br/>
        <w:t xml:space="preserve">from a Mixture os heterogeneous Parts, when their </w:t>
      </w:r>
      <w:r w:rsidRPr="00327F56">
        <w:rPr>
          <w:lang w:val="la-Latn" w:eastAsia="la-Latn" w:bidi="la-Latn"/>
        </w:rPr>
        <w:t>-Motion is</w:t>
      </w:r>
      <w:r w:rsidRPr="00327F56">
        <w:rPr>
          <w:lang w:val="la-Latn" w:eastAsia="la-Latn" w:bidi="la-Latn"/>
        </w:rPr>
        <w:br/>
      </w:r>
      <w:r w:rsidRPr="00327F56">
        <w:t>diminish'd :or:destroy’d, as .we evidently see in-extravasated</w:t>
      </w:r>
      <w:r w:rsidRPr="00327F56">
        <w:br/>
        <w:t>Blood,inwhich, upon a Cessation of its Motion, the Serum</w:t>
      </w:r>
      <w:r w:rsidRPr="00327F56">
        <w:br/>
        <w:t xml:space="preserve">is.separated from the </w:t>
      </w:r>
      <w:r w:rsidRPr="00327F56">
        <w:rPr>
          <w:lang w:val="la-Latn" w:eastAsia="la-Latn" w:bidi="la-Latn"/>
        </w:rPr>
        <w:t xml:space="preserve">Crassamentum. </w:t>
      </w:r>
      <w:r w:rsidRPr="00327F56">
        <w:t>Since, then, we know</w:t>
      </w:r>
      <w:r w:rsidRPr="00327F56">
        <w:br/>
        <w:t>from Anatomical Observations, that the Circulation of the</w:t>
      </w:r>
      <w:r w:rsidRPr="00327F56">
        <w:br/>
        <w:t>Blood is flowest .in:the Liner,, because.it is convey'd to it by the-</w:t>
      </w:r>
      <w:r w:rsidRPr="00327F56">
        <w:br/>
        <w:t xml:space="preserve">Vena Portae,: which has mo. Pulsation, and sis </w:t>
      </w:r>
      <w:r w:rsidRPr="00327F56">
        <w:rPr>
          <w:lang w:val="el-GR" w:eastAsia="el-GR" w:bidi="el-GR"/>
        </w:rPr>
        <w:t>ς</w:t>
      </w:r>
      <w:r w:rsidRPr="00327F56">
        <w:t>introduc’d .into</w:t>
      </w:r>
      <w:r w:rsidRPr="00327F56">
        <w:br/>
        <w:t>the smallest Ramifications dispersed - thro' .the Parenchyma ssf</w:t>
      </w:r>
      <w:r w:rsidRPr="00327F56">
        <w:br/>
        <w:t>the Liver, in winch it dolon the Office of Arteries ; and since</w:t>
      </w:r>
      <w:r w:rsidRPr="00327F56">
        <w:br/>
      </w:r>
      <w:r w:rsidRPr="00327F56">
        <w:rPr>
          <w:b/>
          <w:bCs/>
          <w:i/>
          <w:iCs/>
        </w:rPr>
        <w:t>an ImpetussiCA</w:t>
      </w:r>
      <w:r w:rsidRPr="00327F56">
        <w:t xml:space="preserve"> Motion iswanting4. the Blood mushmoye stowlyt -</w:t>
      </w:r>
      <w:r w:rsidRPr="00327F56">
        <w:br/>
        <w:t>not only in this Organ; but also proportionably- so in alhthe</w:t>
      </w:r>
      <w:r w:rsidRPr="00327F56">
        <w:br/>
        <w:t>Viscera, which have Vessels distributed to-them- from the Venal</w:t>
      </w:r>
      <w:r w:rsidRPr="00327F56">
        <w:br/>
        <w:t>Portae: .Hence the Reason is obvious, why the Liver, the</w:t>
      </w:r>
      <w:r w:rsidRPr="00327F56">
        <w:br/>
        <w:t>Spleen; the Pancreas, the Mesentery, and Intestines, are, sor</w:t>
      </w:r>
      <w:r w:rsidRPr="00327F56">
        <w:br/>
        <w:t>the most part, the-SeatSiofthemostviolent chronical Disorders Y</w:t>
      </w:r>
      <w:r w:rsidRPr="00327F56">
        <w:br/>
        <w:t>since, in these Parts, Obstructions,- Indurations, Stagnations of</w:t>
      </w:r>
      <w:r w:rsidRPr="00327F56">
        <w:br/>
        <w:t>Bloed,, Inflammations, and ^.Corruptions, may. very readily</w:t>
      </w:r>
      <w:r w:rsidRPr="00327F56">
        <w:br/>
        <w:t>happen. For /which Reason,? since in.this Vein, the: Blood is</w:t>
      </w:r>
      <w:r w:rsidRPr="00327F56">
        <w:br/>
        <w:t>deprived of its sweet and chylous. Parts.;xite -gsqfs, sulphureous,</w:t>
      </w:r>
      <w:r w:rsidRPr="00327F56">
        <w:br/>
        <w:t>and saline Particles, as it were, parched with Heat, togetherwith</w:t>
      </w:r>
      <w:r w:rsidRPr="00327F56">
        <w:br/>
        <w:t>its. mucilaginous and lymphatic Parts,, movingdlowly, unite/</w:t>
      </w:r>
      <w:r w:rsidRPr="00327F56">
        <w:br/>
        <w:t>are collected and secreted ;- by which new Union and Mixture,- at</w:t>
      </w:r>
      <w:r w:rsidRPr="00327F56">
        <w:br/>
        <w:t>new State, Crasis; TTaste, and .Colour, result..st But 'tis-not toi</w:t>
      </w:r>
      <w:r w:rsidRPr="00327F56">
        <w:br/>
        <w:t xml:space="preserve">be doubted,: hut that the new-generated </w:t>
      </w:r>
      <w:r w:rsidRPr="00327F56">
        <w:rPr>
          <w:b/>
          <w:bCs/>
          <w:i/>
          <w:iCs/>
        </w:rPr>
        <w:t>Bile</w:t>
      </w:r>
      <w:r w:rsidRPr="00327F56">
        <w:t xml:space="preserve"> is successively.more</w:t>
      </w:r>
      <w:r w:rsidRPr="00327F56">
        <w:br/>
        <w:t xml:space="preserve">assimilated jto that in the </w:t>
      </w:r>
      <w:r w:rsidRPr="00327F56">
        <w:rPr>
          <w:lang w:val="la-Latn" w:eastAsia="la-Latn" w:bidi="la-Latn"/>
        </w:rPr>
        <w:t xml:space="preserve">Cystis </w:t>
      </w:r>
      <w:r w:rsidRPr="00327F56">
        <w:t>and Biliary Duets, that it may</w:t>
      </w:r>
      <w:r w:rsidRPr="00327F56">
        <w:br/>
        <w:t>provea kind ofF erment; for astheBlood,byits intestineMotion,</w:t>
      </w:r>
      <w:r w:rsidRPr="00327F56">
        <w:br/>
        <w:t xml:space="preserve">helpsuthe.Tiansmutationtofrthe </w:t>
      </w:r>
      <w:r w:rsidRPr="00327F56">
        <w:rPr>
          <w:b/>
          <w:bCs/>
          <w:i/>
          <w:iCs/>
        </w:rPr>
        <w:t>new</w:t>
      </w:r>
      <w:r w:rsidRPr="00327F56">
        <w:t xml:space="preserve"> Chyle into Blond; and as-</w:t>
      </w:r>
      <w:r w:rsidRPr="00327F56">
        <w:rPr>
          <w:vertAlign w:val="superscript"/>
        </w:rPr>
        <w:t>1</w:t>
      </w:r>
      <w:r w:rsidRPr="00327F56">
        <w:rPr>
          <w:vertAlign w:val="superscript"/>
        </w:rPr>
        <w:br/>
      </w:r>
      <w:r w:rsidRPr="00327F56">
        <w:t xml:space="preserve">Vinegar converts Wine pour’d-to it into Vinegar; so the </w:t>
      </w:r>
      <w:r w:rsidRPr="00327F56">
        <w:rPr>
          <w:b/>
          <w:bCs/>
          <w:i/>
          <w:iCs/>
        </w:rPr>
        <w:t>Bile,'</w:t>
      </w:r>
      <w:r w:rsidRPr="00327F56">
        <w:rPr>
          <w:b/>
          <w:bCs/>
          <w:i/>
          <w:iCs/>
        </w:rPr>
        <w:br/>
      </w:r>
      <w:r w:rsidRPr="00327F56">
        <w:t>upon the .Approach ofjthe.likec.Juice. sromtheBlood, easily</w:t>
      </w:r>
      <w:r w:rsidRPr="00327F56">
        <w:br/>
        <w:t xml:space="preserve">Communicates its own Form, and Texturesto sese </w:t>
      </w:r>
      <w:r w:rsidRPr="00327F56">
        <w:rPr>
          <w:vertAlign w:val="superscript"/>
        </w:rPr>
        <w:t>;</w:t>
      </w:r>
      <w:r w:rsidRPr="00327F56">
        <w:t>. ss / ... S i</w:t>
      </w:r>
      <w:r w:rsidRPr="00327F56">
        <w:br/>
        <w:t>. Having .thusoonfider.'d the Natureof.theiSIZG.-imd inquirfdt</w:t>
      </w:r>
      <w:r w:rsidRPr="00327F56">
        <w:br/>
        <w:t>into the . portionlar Manntr.miwhich it islgenesated, 1 nowr</w:t>
      </w:r>
      <w:r w:rsidRPr="00327F56">
        <w:br/>
        <w:t xml:space="preserve">Come, to shew,: that the </w:t>
      </w:r>
      <w:r w:rsidRPr="00327F56">
        <w:rPr>
          <w:b/>
          <w:bCs/>
          <w:i/>
          <w:iCs/>
        </w:rPr>
        <w:t>Pile</w:t>
      </w:r>
      <w:r w:rsidRPr="00327F56">
        <w:t xml:space="preserve"> is a moble andi.usefuL-Medicine to:</w:t>
      </w:r>
      <w:r w:rsidRPr="00327F56">
        <w:br/>
        <w:t>every Species of Animals,.,: This?! shall endeavour, th prove by’</w:t>
      </w:r>
      <w:r w:rsidRPr="00327F56">
        <w:br/>
        <w:t xml:space="preserve">the sollowing. Arguments, .- First, then, there is .riots in. </w:t>
      </w:r>
      <w:r w:rsidRPr="00327F56">
        <w:rPr>
          <w:lang w:val="la-Latn" w:eastAsia="la-Latn" w:bidi="la-Latn"/>
        </w:rPr>
        <w:t>Naturo*</w:t>
      </w:r>
      <w:r w:rsidRPr="00327F56">
        <w:rPr>
          <w:lang w:val="la-Latn" w:eastAsia="la-Latn" w:bidi="la-Latn"/>
        </w:rPr>
        <w:br/>
      </w:r>
      <w:r w:rsidRPr="00327F56">
        <w:t>an Animal destitute ,of this Liquor.;, for. 'tis found -riotionlyJii.</w:t>
      </w:r>
      <w:r w:rsidRPr="00327F56">
        <w:br/>
        <w:t>Quadrupeds-and Pirds, but also in the most inconsiderable and</w:t>
      </w:r>
    </w:p>
    <w:p w14:paraId="5A832838" w14:textId="77777777" w:rsidR="00327F56" w:rsidRPr="00327F56" w:rsidRDefault="00327F56" w:rsidP="00327F56">
      <w:pPr>
        <w:ind w:firstLine="360"/>
      </w:pPr>
      <w:r w:rsidRPr="00327F56">
        <w:t>’ diminutiveLnsects; andtholsome Animals want a.Gall-bladder,.</w:t>
      </w:r>
      <w:r w:rsidRPr="00327F56">
        <w:br/>
        <w:t>yet .they thy !noi means want, a: Laver .and Ducts. conveying ’the]</w:t>
      </w:r>
      <w:r w:rsidRPr="00327F56">
        <w:br/>
      </w:r>
      <w:r w:rsidRPr="00327F56">
        <w:rPr>
          <w:b/>
          <w:bCs/>
          <w:i/>
          <w:iCs/>
        </w:rPr>
        <w:lastRenderedPageBreak/>
        <w:t>Bile</w:t>
      </w:r>
      <w:r w:rsidRPr="00327F56">
        <w:t xml:space="preserve"> from St either to the:-Stomach!or Intestines. : Secondly;:</w:t>
      </w:r>
      <w:r w:rsidRPr="00327F56">
        <w:br/>
        <w:t xml:space="preserve">the -Necessity. oL the </w:t>
      </w:r>
      <w:r w:rsidRPr="00327F56">
        <w:rPr>
          <w:b/>
          <w:bCs/>
          <w:i/>
          <w:iCs/>
        </w:rPr>
        <w:t>Bile</w:t>
      </w:r>
      <w:r w:rsidRPr="00327F56">
        <w:t xml:space="preserve"> ini Animals appears From, this, -tlrati</w:t>
      </w:r>
      <w:r w:rsidRPr="00327F56">
        <w:br/>
        <w:t>wise and. unerring Nature has appointed shlargeat. Organ, andi</w:t>
      </w:r>
      <w:r w:rsidRPr="00327F56">
        <w:br/>
        <w:t xml:space="preserve">which takes .up Ib considerable a: Space in the Abdomen, </w:t>
      </w:r>
      <w:r w:rsidRPr="00327F56">
        <w:rPr>
          <w:lang w:val="la-Latn" w:eastAsia="la-Latn" w:bidi="la-Latn"/>
        </w:rPr>
        <w:t>forno»</w:t>
      </w:r>
      <w:r w:rsidRPr="00327F56">
        <w:rPr>
          <w:lang w:val="la-Latn" w:eastAsia="la-Latn" w:bidi="la-Latn"/>
        </w:rPr>
        <w:br/>
      </w:r>
      <w:r w:rsidRPr="00327F56">
        <w:t>other End but-to secrete.and distribute it;; .-now- 'tis certain,j</w:t>
      </w:r>
      <w:r w:rsidRPr="00327F56">
        <w:br/>
        <w:t>that no Animal whateveT.wchtsithi</w:t>
      </w:r>
      <w:r w:rsidRPr="00327F56">
        <w:rPr>
          <w:vertAlign w:val="subscript"/>
        </w:rPr>
        <w:t>s</w:t>
      </w:r>
      <w:r w:rsidRPr="00327F56">
        <w:t xml:space="preserve"> Organ. Thirdly, among</w:t>
      </w:r>
      <w:r w:rsidRPr="00327F56">
        <w:br/>
        <w:t>other Things of an.Anatonheal.-Nature, "tissworth while to ob-</w:t>
      </w:r>
      <w:r w:rsidRPr="00327F56">
        <w:br/>
        <w:t xml:space="preserve">serve, theta in .most, of the more noble j Animals, .the. </w:t>
      </w:r>
      <w:r w:rsidRPr="00327F56">
        <w:rPr>
          <w:b/>
          <w:bCs/>
          <w:i/>
          <w:iCs/>
        </w:rPr>
        <w:t>Bile in.</w:t>
      </w:r>
    </w:p>
    <w:p w14:paraId="74AAE07B" w14:textId="77777777" w:rsidR="00327F56" w:rsidRPr="00327F56" w:rsidRDefault="00327F56" w:rsidP="00327F56">
      <w:pPr>
        <w:tabs>
          <w:tab w:val="left" w:pos="2553"/>
          <w:tab w:val="left" w:pos="5651"/>
        </w:tabs>
      </w:pPr>
      <w:r w:rsidRPr="00327F56">
        <w:t>convey'd by a double Way,'4or Duct, from the Liver to the</w:t>
      </w:r>
      <w:r w:rsidRPr="00327F56">
        <w:br/>
        <w:t xml:space="preserve">Duodenum , .for, besides the Hepatic Duct, winch conveys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rPr>
          <w:b/>
          <w:bCs/>
          <w:i/>
          <w:iCs/>
        </w:rPr>
        <w:t>Bile</w:t>
      </w:r>
      <w:r w:rsidRPr="00327F56">
        <w:t xml:space="preserve"> immediately from the Liver, there is also a </w:t>
      </w:r>
      <w:r w:rsidRPr="00327F56">
        <w:rPr>
          <w:b/>
          <w:bCs/>
          <w:i/>
          <w:iCs/>
        </w:rPr>
        <w:t>Cystic Duct ;</w:t>
      </w:r>
      <w:r w:rsidRPr="00327F56">
        <w:rPr>
          <w:b/>
          <w:bCs/>
          <w:i/>
          <w:iCs/>
        </w:rPr>
        <w:br/>
      </w:r>
      <w:r w:rsidRPr="00327F56">
        <w:t>and these, sor the most part, join, and coalesce into one com-</w:t>
      </w:r>
      <w:r w:rsidRPr="00327F56">
        <w:br/>
        <w:t xml:space="preserve">mon Duct, which is call'd </w:t>
      </w:r>
      <w:r w:rsidRPr="00327F56">
        <w:rPr>
          <w:b/>
          <w:bCs/>
          <w:i/>
          <w:iCs/>
        </w:rPr>
        <w:t>thri Ductus Chalodachus.</w:t>
      </w:r>
      <w:r w:rsidRPr="00327F56">
        <w:t xml:space="preserve"> If we re-</w:t>
      </w:r>
      <w:r w:rsidRPr="00327F56">
        <w:br/>
        <w:t>flect rightly upon this surprifing Contrivance, we must have our</w:t>
      </w:r>
      <w:r w:rsidRPr="00327F56">
        <w:br/>
        <w:t>Minds fill'd with the most noble and elevated Ideas of its Au-</w:t>
      </w:r>
      <w:r w:rsidRPr="00327F56">
        <w:br/>
        <w:t>thor ; for, fince this Liquor is absolutely necessary to the Lise</w:t>
      </w:r>
      <w:r w:rsidRPr="00327F56">
        <w:br/>
        <w:t>of every Animal, if one of these Ducts should happen to be</w:t>
      </w:r>
      <w:r w:rsidRPr="00327F56">
        <w:br/>
        <w:t>obstructed, so long as the other remains pensions, this balsamic</w:t>
      </w:r>
      <w:r w:rsidRPr="00327F56">
        <w:br/>
        <w:t>Liquor may be carried to its destin’d Parts ; oris, on any Occa-</w:t>
      </w:r>
      <w:r w:rsidRPr="00327F56">
        <w:br/>
        <w:t>sion, it should be elaborated in too great a Quantity, it is, by</w:t>
      </w:r>
      <w:r w:rsidRPr="00327F56">
        <w:br/>
        <w:t>this means, stor’d itp for future Use, as it were, in a Repository.</w:t>
      </w:r>
      <w:r w:rsidRPr="00327F56">
        <w:br/>
        <w:t xml:space="preserve">Fourthly, , the Use of rhe </w:t>
      </w:r>
      <w:r w:rsidRPr="00327F56">
        <w:rPr>
          <w:b/>
          <w:bCs/>
          <w:i/>
          <w:iCs/>
        </w:rPr>
        <w:t>Bile</w:t>
      </w:r>
      <w:r w:rsidRPr="00327F56">
        <w:t xml:space="preserve"> appears from this, that, in ail</w:t>
      </w:r>
      <w:r w:rsidRPr="00327F56">
        <w:br/>
        <w:t xml:space="preserve">Animals, it enters the- first Intestine or </w:t>
      </w:r>
      <w:r w:rsidRPr="00327F56">
        <w:rPr>
          <w:lang w:val="la-Latn" w:eastAsia="la-Latn" w:bidi="la-Latn"/>
        </w:rPr>
        <w:t xml:space="preserve">Duodenitin, </w:t>
      </w:r>
      <w:r w:rsidRPr="00327F56">
        <w:t>very near</w:t>
      </w:r>
      <w:r w:rsidRPr="00327F56">
        <w:br/>
        <w:t>the Stomach, and is there pour'd upon the Mass of* Aliments.</w:t>
      </w:r>
      <w:r w:rsidRPr="00327F56">
        <w:br/>
        <w:t xml:space="preserve">If then it had been an </w:t>
      </w:r>
      <w:r w:rsidRPr="00327F56">
        <w:rPr>
          <w:lang w:val="la-Latn" w:eastAsia="la-Latn" w:bidi="la-Latn"/>
        </w:rPr>
        <w:t>excrementi</w:t>
      </w:r>
      <w:r w:rsidRPr="00327F56">
        <w:t>tiousDiquor, or hurtful to</w:t>
      </w:r>
      <w:r w:rsidRPr="00327F56">
        <w:br/>
        <w:t>the Constitution, the all-wise Author of our Nature would</w:t>
      </w:r>
      <w:r w:rsidRPr="00327F56">
        <w:br/>
        <w:t xml:space="preserve">have rather thrust it directly into the </w:t>
      </w:r>
      <w:r w:rsidRPr="00327F56">
        <w:rPr>
          <w:lang w:val="la-Latn" w:eastAsia="la-Latn" w:bidi="la-Latn"/>
        </w:rPr>
        <w:t xml:space="preserve">intestinum </w:t>
      </w:r>
      <w:r w:rsidRPr="00327F56">
        <w:t>Colon, or</w:t>
      </w:r>
      <w:r w:rsidRPr="00327F56">
        <w:br/>
        <w:t xml:space="preserve">Rectum, that it might not, by its </w:t>
      </w:r>
      <w:r w:rsidRPr="00327F56">
        <w:rPr>
          <w:lang w:val="la-Latn" w:eastAsia="la-Latn" w:bidi="la-Latn"/>
        </w:rPr>
        <w:t xml:space="preserve">Sordes, </w:t>
      </w:r>
      <w:r w:rsidRPr="00327F56">
        <w:t>contaminate and</w:t>
      </w:r>
      <w:r w:rsidRPr="00327F56">
        <w:br/>
        <w:t>corrupt the Chyle, which is the Food and Nourishment of the</w:t>
      </w:r>
      <w:r w:rsidRPr="00327F56">
        <w:br/>
        <w:t>Blood, and os the whole Body. In the last Place, its singular</w:t>
      </w:r>
      <w:r w:rsidRPr="00327F56">
        <w:br/>
        <w:t>Use, and absolute Necessity, aresussicieinly demonstrated, by its</w:t>
      </w:r>
      <w:r w:rsidRPr="00327F56">
        <w:br/>
        <w:t>being generated in such a large Quantity ; since, according to</w:t>
      </w:r>
      <w:r w:rsidRPr="00327F56">
        <w:br/>
        <w:t xml:space="preserve">sorhe, and especially </w:t>
      </w:r>
      <w:r w:rsidRPr="00327F56">
        <w:rPr>
          <w:b/>
          <w:bCs/>
          <w:i/>
          <w:iCs/>
        </w:rPr>
        <w:t>isorclli,</w:t>
      </w:r>
      <w:r w:rsidRPr="00327F56">
        <w:t xml:space="preserve"> there is a Pound os this Liquor</w:t>
      </w:r>
      <w:r w:rsidRPr="00327F56">
        <w:br/>
        <w:t>produc’d every Day in the larger and more bulkyAnirnalss .'</w:t>
      </w:r>
      <w:r w:rsidRPr="00327F56">
        <w:br/>
        <w:t>‘ Thss the above-mention'd Arguments are sounded only upon</w:t>
      </w:r>
      <w:r w:rsidRPr="00327F56">
        <w:br/>
        <w:t>probable Conjectures; they are, nevertheless, sufficient for prov-</w:t>
      </w:r>
      <w:r w:rsidRPr="00327F56">
        <w:br/>
        <w:t xml:space="preserve">ing the Usefulness of the </w:t>
      </w:r>
      <w:r w:rsidRPr="00327F56">
        <w:rPr>
          <w:b/>
          <w:bCs/>
          <w:i/>
          <w:iCs/>
        </w:rPr>
        <w:t>Bile.</w:t>
      </w:r>
      <w:r w:rsidRPr="00327F56">
        <w:t xml:space="preserve"> But that I may be a littie more</w:t>
      </w:r>
      <w:r w:rsidRPr="00327F56">
        <w:br/>
        <w:t>blear and explicit upon this Point, I lay it down as a Maxim</w:t>
      </w:r>
      <w:r w:rsidRPr="00327F56">
        <w:br/>
        <w:t xml:space="preserve">hot th he-contested, that Life, and much </w:t>
      </w:r>
      <w:r w:rsidRPr="00327F56">
        <w:rPr>
          <w:lang w:val="la-Latn" w:eastAsia="la-Latn" w:bidi="la-Latn"/>
        </w:rPr>
        <w:t xml:space="preserve">inore </w:t>
      </w:r>
      <w:r w:rsidRPr="00327F56">
        <w:t>Health, de-</w:t>
      </w:r>
      <w:r w:rsidRPr="00327F56">
        <w:br/>
        <w:t>pends, upon a constant and uninterrupted, a due and equable</w:t>
      </w:r>
      <w:r w:rsidRPr="00327F56">
        <w:br/>
        <w:t>Circulation of the Blood and Humours, thro</w:t>
      </w:r>
      <w:r w:rsidRPr="00327F56">
        <w:rPr>
          <w:vertAlign w:val="superscript"/>
        </w:rPr>
        <w:t>1</w:t>
      </w:r>
      <w:r w:rsidRPr="00327F56">
        <w:t xml:space="preserve"> the whole Body.</w:t>
      </w:r>
      <w:r w:rsidRPr="00327F56">
        <w:br/>
        <w:t>This Motion of the Blood is justly dignify'd with the Epithet</w:t>
      </w:r>
      <w:r w:rsidRPr="00327F56">
        <w:br/>
      </w:r>
      <w:r w:rsidRPr="00327F56">
        <w:rPr>
          <w:b/>
          <w:bCs/>
          <w:i/>
          <w:iCs/>
        </w:rPr>
        <w:t>Vital</w:t>
      </w:r>
      <w:r w:rsidRPr="00327F56">
        <w:t>; for-it preserves the Body from Putrefaction, renders it</w:t>
      </w:r>
      <w:r w:rsidRPr="00327F56">
        <w:br/>
        <w:t>sound and durable,- and: nourishes or repairs that latent and in-</w:t>
      </w:r>
      <w:r w:rsidRPr="00327F56">
        <w:br/>
        <w:t>conceivable Principle, by means of which the Union and Cor-</w:t>
      </w:r>
      <w:r w:rsidRPr="00327F56">
        <w:br/>
        <w:t>respondence between the Soul and Body ure maintain'd. So long</w:t>
      </w:r>
      <w:r w:rsidRPr="00327F56">
        <w:br/>
        <w:t>then asthisCirculationof the Humours is free and uninterrupted,</w:t>
      </w:r>
      <w:r w:rsidRPr="00327F56">
        <w:br/>
        <w:t>we are said to enjoy Life and Health ; but as soon as it begins to</w:t>
      </w:r>
      <w:r w:rsidRPr="00327F56">
        <w:br/>
        <w:t xml:space="preserve">be impair’d, various indispositions. Pains, Depravations ds </w:t>
      </w:r>
      <w:r w:rsidRPr="00327F56">
        <w:rPr>
          <w:b/>
          <w:bCs/>
          <w:i/>
          <w:iCs/>
        </w:rPr>
        <w:t>the</w:t>
      </w:r>
      <w:r w:rsidRPr="00327F56">
        <w:rPr>
          <w:b/>
          <w:bCs/>
          <w:i/>
          <w:iCs/>
        </w:rPr>
        <w:br/>
      </w:r>
      <w:r w:rsidRPr="00327F56">
        <w:t>Actions off the-Body, Putrefaction, and, at last. Death, hap-</w:t>
      </w:r>
      <w:r w:rsidRPr="00327F56">
        <w:br/>
        <w:t>pen. Now; in orderto maintain and keep up this Circulation,</w:t>
      </w:r>
      <w:r w:rsidRPr="00327F56">
        <w:br/>
        <w:t xml:space="preserve">^ absolutely-necessary, that theBlood should be In such </w:t>
      </w:r>
      <w:r w:rsidRPr="00327F56">
        <w:rPr>
          <w:b/>
          <w:bCs/>
        </w:rPr>
        <w:t xml:space="preserve">a </w:t>
      </w:r>
      <w:r w:rsidRPr="00327F56">
        <w:t>State</w:t>
      </w:r>
      <w:r w:rsidRPr="00327F56">
        <w:br/>
        <w:t>of Fluidity, as to be able to move freely thro' the smallest and</w:t>
      </w:r>
      <w:r w:rsidRPr="00327F56">
        <w:br/>
        <w:t>most minute Ducts of the Body/ ’Tis ’ also requisite, that the</w:t>
      </w:r>
      <w:r w:rsidRPr="00327F56">
        <w:br/>
        <w:t>component heterogeneous Particles of the Blood should be inti-</w:t>
      </w:r>
      <w:r w:rsidRPr="00327F56">
        <w:br/>
        <w:t>mately mix'd- and united, fince this very Circumstance consti-</w:t>
      </w:r>
      <w:r w:rsidRPr="00327F56">
        <w:br/>
        <w:t>tutes its Crafis and Texture.. Now,' 'tis confirm'd by Expe-</w:t>
      </w:r>
      <w:r w:rsidRPr="00327F56">
        <w:br/>
        <w:t>rience,</w:t>
      </w:r>
      <w:r w:rsidRPr="00327F56">
        <w:rPr>
          <w:vertAlign w:val="superscript"/>
        </w:rPr>
        <w:t>1</w:t>
      </w:r>
      <w:r w:rsidRPr="00327F56">
        <w:t xml:space="preserve"> that nothing is chore, prejudicial and injurious- to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Texture of the Blood, than tenacious. Viscid, and acid Sub-</w:t>
      </w:r>
      <w:r w:rsidRPr="00327F56">
        <w:br/>
        <w:t>stances; for these are destructive of Fluidity, are not easily put</w:t>
      </w:r>
      <w:r w:rsidRPr="00327F56">
        <w:br/>
        <w:t>into an intestine' -Motion, and cannot be intimately mix’d with</w:t>
      </w:r>
      <w:r w:rsidRPr="00327F56">
        <w:br/>
        <w:t>other Fluids.'- Now 'tis obvious, ‘that we eat various Sub-</w:t>
      </w:r>
      <w:r w:rsidRPr="00327F56">
        <w:br/>
        <w:t xml:space="preserve">stances- which' abound with an /arid,.' </w:t>
      </w:r>
      <w:r w:rsidRPr="00327F56">
        <w:rPr>
          <w:lang w:val="el-GR" w:eastAsia="el-GR" w:bidi="el-GR"/>
        </w:rPr>
        <w:t xml:space="preserve">Ἀ </w:t>
      </w:r>
      <w:r w:rsidRPr="00327F56">
        <w:t>viscid, and tenacious</w:t>
      </w:r>
      <w:r w:rsidRPr="00327F56">
        <w:br/>
        <w:t>Principle, from which a thick,-Viscid, and immiscible Blood</w:t>
      </w:r>
      <w:r w:rsidRPr="00327F56">
        <w:br/>
        <w:t xml:space="preserve">and’ Chyle must'- he produc'd, </w:t>
      </w:r>
      <w:r w:rsidRPr="00327F56">
        <w:rPr>
          <w:lang w:val="el-GR" w:eastAsia="el-GR" w:bidi="el-GR"/>
        </w:rPr>
        <w:t xml:space="preserve">τ </w:t>
      </w:r>
      <w:r w:rsidRPr="00327F56">
        <w:t>Besides, 'tis necessary for</w:t>
      </w:r>
      <w:r w:rsidRPr="00327F56">
        <w:br/>
        <w:t>Life, not only that the Blood should be in a State fit sor Cir</w:t>
      </w:r>
      <w:r w:rsidRPr="00327F56">
        <w:rPr>
          <w:lang w:val="el-GR" w:eastAsia="el-GR" w:bidi="el-GR"/>
        </w:rPr>
        <w:t>-τ</w:t>
      </w:r>
      <w:r w:rsidRPr="00327F56">
        <w:rPr>
          <w:lang w:val="el-GR" w:eastAsia="el-GR" w:bidi="el-GR"/>
        </w:rPr>
        <w:br/>
      </w:r>
      <w:r w:rsidRPr="00327F56">
        <w:t>cnlation, but also that proper Motion should he used ; sor</w:t>
      </w:r>
      <w:r w:rsidRPr="00327F56">
        <w:br/>
        <w:t>Motion is essential to Lise and Health. 'Tis plain that those</w:t>
      </w:r>
      <w:r w:rsidRPr="00327F56">
        <w:br/>
        <w:t>Fibres os our Bodies, which are destin'd' for the Purposes of Mo-</w:t>
      </w:r>
      <w:r w:rsidRPr="00327F56">
        <w:br/>
        <w:t xml:space="preserve">tion </w:t>
      </w:r>
      <w:r w:rsidRPr="00327F56">
        <w:rPr>
          <w:vertAlign w:val="superscript"/>
        </w:rPr>
        <w:t>:</w:t>
      </w:r>
      <w:r w:rsidRPr="00327F56">
        <w:t>and Contraction, perform their respective Offices hetter</w:t>
      </w:r>
      <w:r w:rsidRPr="00327F56">
        <w:br/>
        <w:t>and sooner; '-wheii.extraneons Bodies'in' Motion act upon them..</w:t>
      </w:r>
      <w:r w:rsidRPr="00327F56">
        <w:br/>
        <w:t>by their penetrating and -active "Qualities; for we observe, that</w:t>
      </w:r>
      <w:r w:rsidRPr="00327F56">
        <w:br/>
        <w:t>only-the penetrating Smell of Wine, spirituous Liquors, ' and</w:t>
      </w:r>
      <w:r w:rsidRPr="00327F56">
        <w:br/>
        <w:t>volatile Salts, soon raise the saint. and languid Motions ,os the ;</w:t>
      </w:r>
      <w:r w:rsidRPr="00327F56">
        <w:br/>
        <w:t>whole Body. - -Nature has also need of such a natural Mover,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give due-Motion and Impulse to the solid Parch, without</w:t>
      </w:r>
      <w:r w:rsidRPr="00327F56">
        <w:br/>
        <w:t>which the Circulation could not be carried on, 'non.Life' and</w:t>
      </w:r>
      <w:r w:rsidRPr="00327F56">
        <w:br/>
        <w:t>Health preserv'd.--. ’</w:t>
      </w:r>
      <w:r w:rsidRPr="00327F56">
        <w:tab/>
        <w:t>- S" s ss SS</w:t>
      </w:r>
      <w:r w:rsidRPr="00327F56">
        <w:tab/>
        <w:t>:</w:t>
      </w:r>
    </w:p>
    <w:p w14:paraId="5A72BD5A" w14:textId="77777777" w:rsidR="00327F56" w:rsidRPr="00327F56" w:rsidRDefault="00327F56" w:rsidP="00327F56">
      <w:pPr>
        <w:ind w:firstLine="360"/>
      </w:pPr>
      <w:r w:rsidRPr="00327F56">
        <w:t xml:space="preserve">'1 now come to* Consider, by what means the </w:t>
      </w:r>
      <w:r w:rsidRPr="00327F56">
        <w:rPr>
          <w:b/>
          <w:bCs/>
          <w:i/>
          <w:iCs/>
        </w:rPr>
        <w:t>Bile</w:t>
      </w:r>
      <w:r w:rsidRPr="00327F56">
        <w:t xml:space="preserve"> Js.sthe natu-</w:t>
      </w:r>
      <w:r w:rsidRPr="00327F56">
        <w:br/>
        <w:t>ral and universal Medicine of our Bodies'; 'and how st comes to</w:t>
      </w:r>
      <w:r w:rsidRPr="00327F56">
        <w:br/>
        <w:t>Pass, that; it affords all the Supplies necessary to the Fluidity and,</w:t>
      </w:r>
      <w:r w:rsidRPr="00327F56">
        <w:br/>
        <w:t>Motion Os theTlood,</w:t>
      </w:r>
      <w:r w:rsidRPr="00327F56">
        <w:rPr>
          <w:vertAlign w:val="superscript"/>
        </w:rPr>
        <w:t>:</w:t>
      </w:r>
      <w:r w:rsidRPr="00327F56">
        <w:t xml:space="preserve"> by which Diseases, and Death are'pre-</w:t>
      </w:r>
      <w:r w:rsidRPr="00327F56">
        <w:br/>
      </w:r>
      <w:r w:rsidRPr="00327F56">
        <w:lastRenderedPageBreak/>
        <w:t xml:space="preserve">Vented.s - I haveedready mew’d,' that the </w:t>
      </w:r>
      <w:r w:rsidRPr="00327F56">
        <w:rPr>
          <w:b/>
          <w:bCs/>
          <w:i/>
          <w:iCs/>
        </w:rPr>
        <w:t>stile</w:t>
      </w:r>
      <w:r w:rsidRPr="00327F56">
        <w:t xml:space="preserve"> is a Liquor of a</w:t>
      </w:r>
      <w:r w:rsidRPr="00327F56">
        <w:br/>
        <w:t>veayacttveimd penetrafing Qttality, since st is oornpos’d os sui-</w:t>
      </w:r>
      <w:r w:rsidRPr="00327F56">
        <w:br/>
        <w:t xml:space="preserve">phereoim oily Paris, </w:t>
      </w:r>
      <w:r w:rsidRPr="00327F56">
        <w:rPr>
          <w:lang w:val="la-Latn" w:eastAsia="la-Latn" w:bidi="la-Latn"/>
        </w:rPr>
        <w:t xml:space="preserve">imurfd </w:t>
      </w:r>
      <w:r w:rsidRPr="00327F56">
        <w:t>with Vointhe and fix’d Salts 7 antju</w:t>
      </w:r>
      <w:r w:rsidRPr="00327F56">
        <w:br/>
        <w:t>ut'the'same-tirhdY-’ofin Very temperate' Nature, by Teasim of .the,</w:t>
      </w:r>
      <w:r w:rsidRPr="00327F56">
        <w:br/>
        <w:t>Admixture os aqueous and earthy Parts. This Liquor, gnirti'y-</w:t>
      </w:r>
      <w:r w:rsidRPr="00327F56">
        <w:br/>
        <w:t xml:space="preserve">bydts'penetrating Quality, .and partly .thy'its Texture, </w:t>
      </w:r>
      <w:r w:rsidRPr="00327F56">
        <w:rPr>
          <w:lang w:val="la-Latn" w:eastAsia="la-Latn" w:bidi="la-Latn"/>
        </w:rPr>
        <w:t>incides,*.</w:t>
      </w:r>
      <w:r w:rsidRPr="00327F56">
        <w:rPr>
          <w:lang w:val="la-Latn" w:eastAsia="la-Latn" w:bidi="la-Latn"/>
        </w:rPr>
        <w:br/>
      </w:r>
      <w:r w:rsidRPr="00327F56">
        <w:t>tKnperateSj-imd'eorredbr the Viscid, think, and’held. Matter,</w:t>
      </w:r>
      <w:r w:rsidRPr="00327F56">
        <w:br/>
        <w:t>which domesinoimthe Stomach; and, which is A Cirouinstanoe</w:t>
      </w:r>
      <w:r w:rsidRPr="00327F56">
        <w:br/>
        <w:t>of-the greatest Importance, it contributes Very much tossenderi</w:t>
      </w:r>
      <w:r w:rsidRPr="00327F56">
        <w:br/>
        <w:t>the'Chyle, anjooonseqnentlYThe Blood, volatile,smildi find</w:t>
      </w:r>
      <w:r w:rsidRPr="00327F56">
        <w:br/>
        <w:t>spiritnous/c Now"tis-'inert to be doubted, but that, notlonly in</w:t>
      </w:r>
      <w:r w:rsidRPr="00327F56">
        <w:br/>
        <w:t>theStomachjbut alsoinr the small' Intestines, the Aliments undergo</w:t>
      </w:r>
      <w:r w:rsidRPr="00327F56">
        <w:br/>
        <w:t>an intimate Solution and Fermentation, whereby their Adhesion</w:t>
      </w:r>
      <w:r w:rsidRPr="00327F56">
        <w:br/>
        <w:t>and Texture are intimately dissolv'd and destroy'd s as the</w:t>
      </w:r>
      <w:r w:rsidRPr="00327F56">
        <w:br/>
        <w:t>Change induc'd upon their Taste, Smell, and Consistence,</w:t>
      </w:r>
      <w:r w:rsidRPr="00327F56">
        <w:br/>
        <w:t xml:space="preserve">suffieientlv Droves. Now </w:t>
      </w:r>
      <w:r w:rsidRPr="00327F56">
        <w:rPr>
          <w:lang w:val="la-Latn" w:eastAsia="la-Latn" w:bidi="la-Latn"/>
        </w:rPr>
        <w:t xml:space="preserve">'fis </w:t>
      </w:r>
      <w:r w:rsidRPr="00327F56">
        <w:t>known, that-soirituous and active</w:t>
      </w:r>
      <w:r w:rsidRPr="00327F56">
        <w:br w:type="page"/>
      </w:r>
    </w:p>
    <w:p w14:paraId="7ED70A78" w14:textId="77777777" w:rsidR="00327F56" w:rsidRPr="00327F56" w:rsidRDefault="00327F56" w:rsidP="00327F56">
      <w:r w:rsidRPr="00327F56">
        <w:lastRenderedPageBreak/>
        <w:t>Liquors, added to Substances during their Fermentation, inti-</w:t>
      </w:r>
      <w:r w:rsidRPr="00327F56">
        <w:br/>
        <w:t>Inatelv dissolve these Substances bf an intestine Motion, and add</w:t>
      </w:r>
      <w:r w:rsidRPr="00327F56">
        <w:br/>
        <w:t>an excellent spirituous Quality to them- The same happens,</w:t>
      </w:r>
      <w:r w:rsidRPr="00327F56">
        <w:br/>
        <w:t xml:space="preserve">when the </w:t>
      </w:r>
      <w:r w:rsidRPr="00327F56">
        <w:rPr>
          <w:i/>
          <w:iCs/>
        </w:rPr>
        <w:t>Bile</w:t>
      </w:r>
      <w:r w:rsidRPr="00327F56">
        <w:t xml:space="preserve"> is pour'd upon the Aliments when under Fer-</w:t>
      </w:r>
      <w:r w:rsidRPr="00327F56">
        <w:br/>
        <w:t>mentation; for, by this means, the acid and viscid Principles</w:t>
      </w:r>
      <w:r w:rsidRPr="00327F56">
        <w:br/>
        <w:t>are not only corrected and subdued, but the chylous Mass itself</w:t>
      </w:r>
      <w:r w:rsidRPr="00327F56">
        <w:br/>
        <w:t>is render'd gently spirituous, subtile, temperate, and of a sweet-</w:t>
      </w:r>
      <w:r w:rsidRPr="00327F56">
        <w:br/>
        <w:t xml:space="preserve">ish Taste. But that the </w:t>
      </w:r>
      <w:r w:rsidRPr="00327F56">
        <w:rPr>
          <w:i/>
          <w:iCs/>
        </w:rPr>
        <w:t>Bile</w:t>
      </w:r>
      <w:r w:rsidRPr="00327F56">
        <w:t xml:space="preserve"> undergoes a Fermentation in the</w:t>
      </w:r>
      <w:r w:rsidRPr="00327F56">
        <w:br/>
        <w:t>intestines, we may gather from its entirely laying aside its Bit-</w:t>
      </w:r>
      <w:r w:rsidRPr="00327F56">
        <w:br/>
        <w:t>terness ; for the fermentative intestine Motion intimately dis-</w:t>
      </w:r>
      <w:r w:rsidRPr="00327F56">
        <w:br/>
        <w:t>solves, and fully inverts the Union, Crasis, and Texture of the</w:t>
      </w:r>
      <w:r w:rsidRPr="00327F56">
        <w:br/>
        <w:t xml:space="preserve">Parts on which its Taste and Quality depend. Thus the </w:t>
      </w:r>
      <w:r w:rsidRPr="00327F56">
        <w:rPr>
          <w:i/>
          <w:iCs/>
        </w:rPr>
        <w:t>Bile</w:t>
      </w:r>
      <w:r w:rsidRPr="00327F56">
        <w:rPr>
          <w:i/>
          <w:iCs/>
        </w:rPr>
        <w:br/>
      </w:r>
      <w:r w:rsidRPr="00327F56">
        <w:t xml:space="preserve">prepares the Chyle in the </w:t>
      </w:r>
      <w:r w:rsidRPr="00327F56">
        <w:rPr>
          <w:i/>
          <w:iCs/>
          <w:lang w:val="la-Latn" w:eastAsia="la-Latn" w:bidi="la-Latn"/>
        </w:rPr>
        <w:t>Prima Viae,</w:t>
      </w:r>
      <w:r w:rsidRPr="00327F56">
        <w:rPr>
          <w:lang w:val="la-Latn" w:eastAsia="la-Latn" w:bidi="la-Latn"/>
        </w:rPr>
        <w:t xml:space="preserve"> </w:t>
      </w:r>
      <w:r w:rsidRPr="00327F56">
        <w:t>and renders it fit and</w:t>
      </w:r>
      <w:r w:rsidRPr="00327F56">
        <w:br/>
        <w:t>disposed for performing the Vital Circulation, and conveying</w:t>
      </w:r>
      <w:r w:rsidRPr="00327F56">
        <w:br/>
        <w:t>Nourishment to the whole Body; and without this Humour,, the</w:t>
      </w:r>
      <w:r w:rsidRPr="00327F56">
        <w:br/>
        <w:t>Chyle remains think, crude, unsubdu'd, and unfit for progress</w:t>
      </w:r>
      <w:r w:rsidRPr="00327F56">
        <w:br/>
        <w:t>five Motion ; and when 'tis convey'd, in such a Condition, into</w:t>
      </w:r>
      <w:r w:rsidRPr="00327F56">
        <w:br/>
        <w:t>the Mass of Blood, it must lay an effectual and sure Foundas</w:t>
      </w:r>
      <w:r w:rsidRPr="00327F56">
        <w:br/>
        <w:t xml:space="preserve">tion for Disorders and Indispositions- </w:t>
      </w:r>
      <w:r w:rsidRPr="00327F56">
        <w:rPr>
          <w:i/>
          <w:iCs/>
        </w:rPr>
        <w:t>I have been obliged to pre.:</w:t>
      </w:r>
      <w:r w:rsidRPr="00327F56">
        <w:rPr>
          <w:i/>
          <w:iCs/>
        </w:rPr>
        <w:br/>
        <w:t>serve the Word</w:t>
      </w:r>
      <w:r w:rsidRPr="00327F56">
        <w:rPr>
          <w:b/>
          <w:bCs/>
        </w:rPr>
        <w:t xml:space="preserve"> FERMENTATION, </w:t>
      </w:r>
      <w:r w:rsidRPr="00327F56">
        <w:rPr>
          <w:i/>
          <w:iCs/>
        </w:rPr>
        <w:t>in order to give the Meaning</w:t>
      </w:r>
      <w:r w:rsidRPr="00327F56">
        <w:rPr>
          <w:i/>
          <w:iCs/>
        </w:rPr>
        <w:br/>
      </w:r>
      <w:r w:rsidRPr="00327F56">
        <w:t xml:space="preserve">of Hoffman 7 </w:t>
      </w:r>
      <w:r w:rsidRPr="00327F56">
        <w:rPr>
          <w:i/>
          <w:iCs/>
        </w:rPr>
        <w:t>but must confes.s, that it conveys to sue na sutiso</w:t>
      </w:r>
      <w:r w:rsidRPr="00327F56">
        <w:rPr>
          <w:i/>
          <w:iCs/>
        </w:rPr>
        <w:br/>
        <w:t>factory Idea, and gives me no Insiormatiori.</w:t>
      </w:r>
    </w:p>
    <w:p w14:paraId="1AB9A990" w14:textId="77777777" w:rsidR="00327F56" w:rsidRPr="00327F56" w:rsidRDefault="00327F56" w:rsidP="00327F56">
      <w:pPr>
        <w:tabs>
          <w:tab w:val="left" w:pos="2962"/>
          <w:tab w:val="left" w:pos="5320"/>
        </w:tabs>
        <w:ind w:firstLine="360"/>
      </w:pPr>
      <w:r w:rsidRPr="00327F56">
        <w:t>A Chyle thus season'd with a spirituous Balsam, when it</w:t>
      </w:r>
      <w:r w:rsidRPr="00327F56">
        <w:br/>
        <w:t>reaches the Blood, is intimately mix'd with it ; for .the more</w:t>
      </w:r>
      <w:r w:rsidRPr="00327F56">
        <w:br/>
        <w:t>subtile and fine the Parts of Fluids are, the more easily they ad-</w:t>
      </w:r>
      <w:r w:rsidRPr="00327F56">
        <w:br/>
        <w:t>mit of an intimate Mixture; and, on the contrary, the thicker</w:t>
      </w:r>
      <w:r w:rsidRPr="00327F56">
        <w:br/>
        <w:t>Fluids are, the more easily they recede from, the other hetero-</w:t>
      </w:r>
      <w:r w:rsidRPr="00327F56">
        <w:br/>
        <w:t>geneous Particles. The Chyle, also, being impregnated with</w:t>
      </w:r>
      <w:r w:rsidRPr="00327F56">
        <w:br/>
        <w:t>a certain stimulating Salt, proves an excellent Quickener of the</w:t>
      </w:r>
      <w:r w:rsidRPr="00327F56">
        <w:br/>
        <w:t>Tone and Impulse os the moving Fibres of the whole Body; by</w:t>
      </w:r>
      <w:r w:rsidRPr="00327F56">
        <w:br/>
        <w:t>this means the Circulation of the Humours, which remains active</w:t>
      </w:r>
      <w:r w:rsidRPr="00327F56">
        <w:br/>
        <w:t>so long as the Fibres are in a due State of Vigour, incomes</w:t>
      </w:r>
      <w:r w:rsidRPr="00327F56">
        <w:br/>
        <w:t xml:space="preserve">quicker and more free. For this Reason the </w:t>
      </w:r>
      <w:r w:rsidRPr="00327F56">
        <w:rPr>
          <w:i/>
          <w:iCs/>
        </w:rPr>
        <w:t>Bile Vf2S</w:t>
      </w:r>
      <w:r w:rsidRPr="00327F56">
        <w:t xml:space="preserve"> by the</w:t>
      </w:r>
      <w:r w:rsidRPr="00327F56">
        <w:br/>
        <w:t>. Antients, and still is by the Moderns, justly styl’d the Balsam</w:t>
      </w:r>
      <w:r w:rsidRPr="00327F56">
        <w:br/>
        <w:t>of the Body; not because by its balsamic Quality it prevented</w:t>
      </w:r>
      <w:r w:rsidRPr="00327F56">
        <w:br/>
        <w:t>a Disposition to Putrefaction, but hecause it contributed much</w:t>
      </w:r>
      <w:r w:rsidRPr="00327F56">
        <w:br/>
        <w:t xml:space="preserve">to a free and quick Circulation of the Blood ; Tor this </w:t>
      </w:r>
      <w:r w:rsidRPr="00327F56">
        <w:rPr>
          <w:lang w:val="la-Latn" w:eastAsia="la-Latn" w:bidi="la-Latn"/>
        </w:rPr>
        <w:t>Circula.-</w:t>
      </w:r>
      <w:r w:rsidRPr="00327F56">
        <w:rPr>
          <w:lang w:val="la-Latn" w:eastAsia="la-Latn" w:bidi="la-Latn"/>
        </w:rPr>
        <w:br/>
      </w:r>
      <w:r w:rsidRPr="00327F56">
        <w:t>tion is, if I may so speak, the best Balsam to the Body, in which</w:t>
      </w:r>
      <w:r w:rsidRPr="00327F56">
        <w:br/>
        <w:t xml:space="preserve">there can be no Corruption so </w:t>
      </w:r>
      <w:r w:rsidRPr="00327F56">
        <w:rPr>
          <w:lang w:val="la-Latn" w:eastAsia="la-Latn" w:bidi="la-Latn"/>
        </w:rPr>
        <w:t xml:space="preserve">longas </w:t>
      </w:r>
      <w:r w:rsidRPr="00327F56">
        <w:t>it remains entire; sor the</w:t>
      </w:r>
      <w:r w:rsidRPr="00327F56">
        <w:br/>
        <w:t>perpetual progressive Motion of the Body, together with its</w:t>
      </w:r>
      <w:r w:rsidRPr="00327F56">
        <w:br/>
        <w:t xml:space="preserve">Fluidity and spirituous Nature, resists the Tendency To </w:t>
      </w:r>
      <w:r w:rsidRPr="00327F56">
        <w:rPr>
          <w:lang w:val="la-Latn" w:eastAsia="la-Latn" w:bidi="la-Latn"/>
        </w:rPr>
        <w:t>Putre-.</w:t>
      </w:r>
      <w:r w:rsidRPr="00327F56">
        <w:rPr>
          <w:lang w:val="la-Latn" w:eastAsia="la-Latn" w:bidi="la-Latn"/>
        </w:rPr>
        <w:br/>
      </w:r>
      <w:r w:rsidRPr="00327F56">
        <w:t>section; hesides, by means of this circular Motion, many re-</w:t>
      </w:r>
      <w:r w:rsidRPr="00327F56">
        <w:br/>
      </w:r>
      <w:r w:rsidRPr="00327F56">
        <w:rPr>
          <w:lang w:val="la-Latn" w:eastAsia="la-Latn" w:bidi="la-Latn"/>
        </w:rPr>
        <w:t xml:space="preserve">crementi </w:t>
      </w:r>
      <w:r w:rsidRPr="00327F56">
        <w:t>tious and superfluous Parts; which are strongly inclin'd</w:t>
      </w:r>
      <w:r w:rsidRPr="00327F56">
        <w:br/>
        <w:t>to Corruption, are evacuated, and Carried off .by the proper</w:t>
      </w:r>
      <w:r w:rsidRPr="00327F56">
        <w:br/>
        <w:t>Emunctories. .</w:t>
      </w:r>
      <w:r w:rsidRPr="00327F56">
        <w:tab/>
        <w:t xml:space="preserve">'. su </w:t>
      </w:r>
      <w:r w:rsidRPr="00327F56">
        <w:rPr>
          <w:lang w:val="el-GR" w:eastAsia="el-GR" w:bidi="el-GR"/>
        </w:rPr>
        <w:t>.δ᾽.-.-...</w:t>
      </w:r>
      <w:r w:rsidRPr="00327F56">
        <w:rPr>
          <w:lang w:val="el-GR" w:eastAsia="el-GR" w:bidi="el-GR"/>
        </w:rPr>
        <w:tab/>
      </w:r>
      <w:r w:rsidRPr="00327F56">
        <w:t>\ )</w:t>
      </w:r>
    </w:p>
    <w:p w14:paraId="5FAAB87A" w14:textId="77777777" w:rsidR="00327F56" w:rsidRPr="00327F56" w:rsidRDefault="00327F56" w:rsidP="00327F56">
      <w:pPr>
        <w:ind w:firstLine="360"/>
      </w:pPr>
      <w:r w:rsidRPr="00327F56">
        <w:t xml:space="preserve">There is still another Very considerable and important </w:t>
      </w:r>
      <w:r w:rsidRPr="00327F56">
        <w:rPr>
          <w:i/>
          <w:iCs/>
        </w:rPr>
        <w:t>Use-os</w:t>
      </w:r>
      <w:r w:rsidRPr="00327F56">
        <w:rPr>
          <w:i/>
          <w:iCs/>
        </w:rPr>
        <w:br/>
      </w:r>
      <w:r w:rsidRPr="00327F56">
        <w:t xml:space="preserve">the </w:t>
      </w:r>
      <w:r w:rsidRPr="00327F56">
        <w:rPr>
          <w:i/>
          <w:iCs/>
        </w:rPr>
        <w:t>Bile</w:t>
      </w:r>
      <w:r w:rsidRPr="00327F56">
        <w:t xml:space="preserve"> in the </w:t>
      </w:r>
      <w:r w:rsidRPr="00327F56">
        <w:rPr>
          <w:i/>
          <w:iCs/>
        </w:rPr>
        <w:t>Prirna Via</w:t>
      </w:r>
      <w:r w:rsidRPr="00327F56">
        <w:t xml:space="preserve"> ; . sor it proves a due and proper Sher,</w:t>
      </w:r>
      <w:r w:rsidRPr="00327F56">
        <w:br/>
      </w:r>
      <w:r w:rsidRPr="00327F56">
        <w:rPr>
          <w:lang w:val="la-Latn" w:eastAsia="la-Latn" w:bidi="la-Latn"/>
        </w:rPr>
        <w:t xml:space="preserve">mulus </w:t>
      </w:r>
      <w:r w:rsidRPr="00327F56">
        <w:t>to the Intestines; by means of winch they are excited to</w:t>
      </w:r>
      <w:r w:rsidRPr="00327F56">
        <w:br/>
        <w:t>their due peristaltic Motion, which is highly necessary both sojr</w:t>
      </w:r>
      <w:r w:rsidRPr="00327F56">
        <w:br/>
        <w:t>pressing the Chyle into the lacteal Veffeis, herd continuing the</w:t>
      </w:r>
      <w:r w:rsidRPr="00327F56">
        <w:br/>
        <w:t>Propulsion of- the Feces. ’Tis certain that a due Tone</w:t>
      </w:r>
      <w:r w:rsidRPr="00327F56">
        <w:br/>
        <w:t xml:space="preserve">of the Intestines, which consists in their proper </w:t>
      </w:r>
      <w:r w:rsidRPr="00327F56">
        <w:rPr>
          <w:i/>
          <w:iCs/>
        </w:rPr>
        <w:t>Systole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Diastole,</w:t>
      </w:r>
      <w:r w:rsidRPr="00327F56">
        <w:t xml:space="preserve"> contributes Very much to the Secretion and Expulsion</w:t>
      </w:r>
      <w:r w:rsidRPr="00327F56">
        <w:br/>
        <w:t xml:space="preserve">os what is useless and </w:t>
      </w:r>
      <w:r w:rsidRPr="00327F56">
        <w:rPr>
          <w:lang w:val="la-Latn" w:eastAsia="la-Latn" w:bidi="la-Latn"/>
        </w:rPr>
        <w:t xml:space="preserve">recrementi </w:t>
      </w:r>
      <w:r w:rsidRPr="00327F56">
        <w:t>tious; for .Is .the Excrements,</w:t>
      </w:r>
      <w:r w:rsidRPr="00327F56">
        <w:br/>
        <w:t>are not duly and regularly discharg'd, the Blond and . Lymph</w:t>
      </w:r>
      <w:r w:rsidRPr="00327F56">
        <w:br/>
        <w:t>must, by that means, not only he render'd highly impure, hut</w:t>
      </w:r>
      <w:r w:rsidRPr="00327F56">
        <w:br/>
        <w:t>also a strong Disposition to spasmodic Disorders is brought on.</w:t>
      </w:r>
      <w:r w:rsidRPr="00327F56">
        <w:br/>
        <w:t xml:space="preserve">The </w:t>
      </w:r>
      <w:r w:rsidRPr="00327F56">
        <w:rPr>
          <w:i/>
          <w:iCs/>
        </w:rPr>
        <w:t>Bile</w:t>
      </w:r>
      <w:r w:rsidRPr="00327F56">
        <w:t xml:space="preserve"> then, in its due and natural State, when pour’d into</w:t>
      </w:r>
      <w:r w:rsidRPr="00327F56">
        <w:br/>
        <w:t>the Mass of Chyle, promotes the Discharge of the Excrements,,</w:t>
      </w:r>
      <w:r w:rsidRPr="00327F56">
        <w:br/>
        <w:t>partly by its irritating Acrimony, and partly by the elasti c spiri-</w:t>
      </w:r>
      <w:r w:rsidRPr="00327F56">
        <w:br/>
        <w:t>tuous Quality it bestows on the Chyle. .</w:t>
      </w:r>
    </w:p>
    <w:p w14:paraId="3373FEE2" w14:textId="77777777" w:rsidR="00327F56" w:rsidRPr="00327F56" w:rsidRDefault="00327F56" w:rsidP="00327F56">
      <w:pPr>
        <w:ind w:firstLine="360"/>
      </w:pPr>
      <w:r w:rsidRPr="00327F56">
        <w:t xml:space="preserve">Tho' I have already sufficiently prov'ss, that the </w:t>
      </w:r>
      <w:r w:rsidRPr="00327F56">
        <w:rPr>
          <w:i/>
          <w:iCs/>
        </w:rPr>
        <w:t>Bile is an</w:t>
      </w:r>
      <w:r w:rsidRPr="00327F56">
        <w:rPr>
          <w:i/>
          <w:iCs/>
        </w:rPr>
        <w:br/>
      </w:r>
      <w:r w:rsidRPr="00327F56">
        <w:t>excellent and useful Medicine, which .preserves the Body from</w:t>
      </w:r>
      <w:r w:rsidRPr="00327F56">
        <w:br/>
        <w:t>Disorders; and happily prevents the Tendencies arid Dispositions</w:t>
      </w:r>
      <w:r w:rsidRPr="00327F56">
        <w:br/>
        <w:t>to them ; yet the uncommon Efficacy, arid singular. Virtue, os</w:t>
      </w:r>
      <w:r w:rsidRPr="00327F56">
        <w:br/>
        <w:t>bitter Medicines, both in guarding against, arid removing many-</w:t>
      </w:r>
      <w:r w:rsidRPr="00327F56">
        <w:br/>
        <w:t>Distempers, is a strong additional ProoTpf. the Assertion. I.</w:t>
      </w:r>
      <w:r w:rsidRPr="00327F56">
        <w:br/>
        <w:t>have already observ’d, hew great an Harrnonyand Affinity,. in</w:t>
      </w:r>
      <w:r w:rsidRPr="00327F56">
        <w:br/>
        <w:t xml:space="preserve">point of Mixture and Crasis, there is hetween the </w:t>
      </w:r>
      <w:r w:rsidRPr="00327F56">
        <w:rPr>
          <w:i/>
          <w:iCs/>
        </w:rPr>
        <w:t>siesile,</w:t>
      </w:r>
      <w:r w:rsidRPr="00327F56">
        <w:t xml:space="preserve"> arid,</w:t>
      </w:r>
      <w:r w:rsidRPr="00327F56">
        <w:br/>
        <w:t xml:space="preserve">the Extracts and Juices of bitter Herbs, especially </w:t>
      </w:r>
      <w:r w:rsidRPr="00327F56">
        <w:rPr>
          <w:i/>
          <w:iCs/>
        </w:rPr>
        <w:t>os</w:t>
      </w:r>
      <w:r w:rsidRPr="00327F56">
        <w:t xml:space="preserve"> the lesser</w:t>
      </w:r>
      <w:r w:rsidRPr="00327F56">
        <w:br/>
        <w:t>Centaury : Now daily Experience conxinces us, tlher no ,Medi-</w:t>
      </w:r>
      <w:r w:rsidRPr="00327F56">
        <w:br/>
        <w:t xml:space="preserve">cines </w:t>
      </w:r>
      <w:r w:rsidRPr="00327F56">
        <w:rPr>
          <w:i/>
          <w:iCs/>
        </w:rPr>
        <w:t>ore more</w:t>
      </w:r>
      <w:r w:rsidRPr="00327F56">
        <w:t xml:space="preserve"> safe and efficacious, either, for preservative; Uj.</w:t>
      </w:r>
      <w:r w:rsidRPr="00327F56">
        <w:br/>
        <w:t>curative Intentions, than'those winchheome under the Tjenp-j</w:t>
      </w:r>
      <w:r w:rsidRPr="00327F56">
        <w:br/>
        <w:t xml:space="preserve">munition </w:t>
      </w:r>
      <w:r w:rsidRPr="00327F56">
        <w:rPr>
          <w:i/>
          <w:iCs/>
        </w:rPr>
        <w:t>sis flitters.</w:t>
      </w:r>
      <w:r w:rsidRPr="00327F56">
        <w:t xml:space="preserve"> - Elixir </w:t>
      </w:r>
      <w:r w:rsidRPr="00327F56">
        <w:rPr>
          <w:lang w:val="la-Latn" w:eastAsia="la-Latn" w:bidi="la-Latn"/>
        </w:rPr>
        <w:t xml:space="preserve">Proprietatis, </w:t>
      </w:r>
      <w:r w:rsidRPr="00327F56">
        <w:t>and Aloes Itself, re7I</w:t>
      </w:r>
      <w:r w:rsidRPr="00327F56">
        <w:br/>
        <w:t>duc’d ro'a proper Form, with, bitterish Extracts, .and an.Addin'</w:t>
      </w:r>
      <w:r w:rsidRPr="00327F56">
        <w:br/>
        <w:t>tion os the'balsaimc Gums, as also the Essences and Extracts os-</w:t>
      </w:r>
      <w:r w:rsidRPr="00327F56">
        <w:br/>
        <w:t>Wormwood/ rhe leffer Centaury, Fumitory, and Gentian, are;</w:t>
      </w:r>
      <w:r w:rsidRPr="00327F56">
        <w:br/>
        <w:t>Medicines soTafe and universal, both for.guarding against, and</w:t>
      </w:r>
      <w:r w:rsidRPr="00327F56">
        <w:br/>
        <w:t>curing, almost all chronical Disorders, .that. .Medicine would,</w:t>
      </w:r>
      <w:r w:rsidRPr="00327F56">
        <w:br/>
        <w:t>he Very imperfect and defective without them. Many Remedies;</w:t>
      </w:r>
      <w:r w:rsidRPr="00327F56">
        <w:br/>
        <w:t>might be discarded from Physio, without Its sustaining any con-</w:t>
      </w:r>
      <w:r w:rsidRPr="00327F56">
        <w:br/>
        <w:t>stderahle' Loss ; but Bitters are absolutely.necessary..‘to its Per-</w:t>
      </w:r>
      <w:r w:rsidRPr="00327F56">
        <w:br/>
      </w:r>
      <w:r w:rsidRPr="00327F56">
        <w:lastRenderedPageBreak/>
        <w:t>fection ; for by these more happy Effects are in reality produc'd,)</w:t>
      </w:r>
      <w:r w:rsidRPr="00327F56">
        <w:br/>
        <w:t>than by Volatile, spirituous, oleous, "fix’d and: earthy. halts4;</w:t>
      </w:r>
      <w:r w:rsidRPr="00327F56">
        <w:br/>
        <w:t>since they are more agreeable to the Constitution, ' more tempe-’.</w:t>
      </w:r>
      <w:r w:rsidRPr="00327F56">
        <w:br/>
        <w:t>rate in their Qualities, and correct and amend, what is pe</w:t>
      </w:r>
      <w:r w:rsidRPr="00327F56">
        <w:rPr>
          <w:u w:val="single"/>
        </w:rPr>
        <w:t>ccan</w:t>
      </w:r>
      <w:r w:rsidRPr="00327F56">
        <w:t>t,</w:t>
      </w:r>
      <w:r w:rsidRPr="00327F56">
        <w:br/>
        <w:t xml:space="preserve">in a more gentie and gradual manner ; provided.theTIse </w:t>
      </w:r>
      <w:r w:rsidRPr="00327F56">
        <w:rPr>
          <w:i/>
          <w:iCs/>
        </w:rPr>
        <w:t>os</w:t>
      </w:r>
      <w:r w:rsidRPr="00327F56">
        <w:t xml:space="preserve"> them;</w:t>
      </w:r>
      <w:r w:rsidRPr="00327F56">
        <w:br/>
        <w:t xml:space="preserve">is persisted in </w:t>
      </w:r>
      <w:r w:rsidRPr="00327F56">
        <w:rPr>
          <w:i/>
          <w:iCs/>
        </w:rPr>
        <w:t>for</w:t>
      </w:r>
      <w:r w:rsidRPr="00327F56">
        <w:t xml:space="preserve"> a considerable Time. </w:t>
      </w:r>
      <w:r w:rsidRPr="00327F56">
        <w:rPr>
          <w:lang w:val="la-Latn" w:eastAsia="la-Latn" w:bidi="la-Latn"/>
        </w:rPr>
        <w:t xml:space="preserve">Iri' </w:t>
      </w:r>
      <w:r w:rsidRPr="00327F56">
        <w:t>short. Bitters must,-</w:t>
      </w:r>
      <w:r w:rsidRPr="00327F56">
        <w:br/>
        <w:t>in the very Nature of the Thing, be excellenr and. essicaciouS)</w:t>
      </w:r>
      <w:r w:rsidRPr="00327F56">
        <w:br/>
        <w:t xml:space="preserve">Remedies, since.they perform the same friendly </w:t>
      </w:r>
      <w:r w:rsidRPr="00327F56">
        <w:rPr>
          <w:b/>
          <w:bCs/>
        </w:rPr>
        <w:t>Offices with:</w:t>
      </w:r>
    </w:p>
    <w:p w14:paraId="0405E06C" w14:textId="77777777" w:rsidR="00327F56" w:rsidRPr="00327F56" w:rsidRDefault="00327F56" w:rsidP="00327F56">
      <w:pPr>
        <w:tabs>
          <w:tab w:val="left" w:pos="3732"/>
          <w:tab w:val="left" w:leader="dot" w:pos="4332"/>
        </w:tabs>
      </w:pPr>
      <w:r w:rsidRPr="00327F56">
        <w:t xml:space="preserve">the </w:t>
      </w:r>
      <w:r w:rsidRPr="00327F56">
        <w:rPr>
          <w:i/>
          <w:iCs/>
        </w:rPr>
        <w:t>Bile,</w:t>
      </w:r>
      <w:r w:rsidRPr="00327F56">
        <w:t xml:space="preserve"> which they generate and augment, when’deficicht in</w:t>
      </w:r>
      <w:r w:rsidRPr="00327F56">
        <w:br/>
        <w:t>Quantity, and correct, when deprav’d and vitiated in Qua-</w:t>
      </w:r>
      <w:r w:rsidRPr="00327F56">
        <w:br/>
        <w:t>lity. Nor, indeed, can we he deceiv’d with regard to the</w:t>
      </w:r>
      <w:r w:rsidRPr="00327F56">
        <w:br/>
        <w:t>Propriety of Bitters, since provident and unerring Nature ela-</w:t>
      </w:r>
      <w:r w:rsidRPr="00327F56">
        <w:br/>
        <w:t>borates and prepares a bitter Liquor in the Body, which proves</w:t>
      </w:r>
      <w:r w:rsidRPr="00327F56">
        <w:br/>
        <w:t>a mighty Preservative to it.</w:t>
      </w:r>
      <w:r w:rsidRPr="00327F56">
        <w:tab/>
      </w:r>
      <w:r w:rsidRPr="00327F56">
        <w:tab/>
      </w:r>
    </w:p>
    <w:p w14:paraId="707F4B2D" w14:textId="77777777" w:rsidR="00327F56" w:rsidRPr="00327F56" w:rsidRDefault="00327F56" w:rsidP="00327F56">
      <w:pPr>
        <w:ind w:firstLine="360"/>
      </w:pPr>
      <w:r w:rsidRPr="00327F56">
        <w:t xml:space="preserve">I now come to resolve this Question, </w:t>
      </w:r>
      <w:r w:rsidRPr="00327F56">
        <w:rPr>
          <w:i/>
          <w:iCs/>
        </w:rPr>
        <w:t>LFhethcr the Bile cir-</w:t>
      </w:r>
      <w:r w:rsidRPr="00327F56">
        <w:rPr>
          <w:i/>
          <w:iCs/>
        </w:rPr>
        <w:br/>
        <w:t>culates?</w:t>
      </w:r>
      <w:r w:rsidRPr="00327F56">
        <w:t xml:space="preserve"> The first who advanc'd this Opinion was </w:t>
      </w:r>
      <w:r w:rsidRPr="00327F56">
        <w:rPr>
          <w:i/>
          <w:iCs/>
        </w:rPr>
        <w:t>Borelli, in</w:t>
      </w:r>
      <w:r w:rsidRPr="00327F56">
        <w:rPr>
          <w:i/>
          <w:iCs/>
        </w:rPr>
        <w:br/>
      </w:r>
      <w:r w:rsidRPr="00327F56">
        <w:t xml:space="preserve">his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Motu Animalium</w:t>
      </w:r>
      <w:r w:rsidRPr="00327F56">
        <w:rPr>
          <w:lang w:val="la-Latn" w:eastAsia="la-Latn" w:bidi="la-Latn"/>
        </w:rPr>
        <w:t xml:space="preserve"> </w:t>
      </w:r>
      <w:r w:rsidRPr="00327F56">
        <w:t>; where he supposes, that the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being a highly useful Humour to our Bodies, some.O</w:t>
      </w:r>
      <w:r w:rsidRPr="00327F56">
        <w:rPr>
          <w:lang w:val="la-Latn" w:eastAsia="la-Latn" w:bidi="la-Latn"/>
        </w:rPr>
        <w:t>unces</w:t>
      </w:r>
      <w:r w:rsidRPr="00327F56">
        <w:rPr>
          <w:lang w:val="la-Latn" w:eastAsia="la-Latn" w:bidi="la-Latn"/>
        </w:rPr>
        <w:br/>
      </w:r>
      <w:r w:rsidRPr="00327F56">
        <w:rPr>
          <w:i/>
          <w:iCs/>
        </w:rPr>
        <w:t>os</w:t>
      </w:r>
      <w:r w:rsidRPr="00327F56">
        <w:t xml:space="preserve"> it are every Hour convey'd from the </w:t>
      </w:r>
      <w:r w:rsidRPr="00327F56">
        <w:rPr>
          <w:i/>
          <w:iCs/>
        </w:rPr>
        <w:t>Biliary</w:t>
      </w:r>
      <w:r w:rsidRPr="00327F56">
        <w:t xml:space="preserve"> Ducts to the In-</w:t>
      </w:r>
      <w:r w:rsidRPr="00327F56">
        <w:br/>
      </w:r>
      <w:r w:rsidRPr="00327F56">
        <w:rPr>
          <w:lang w:val="la-Latn" w:eastAsia="la-Latn" w:bidi="la-Latn"/>
        </w:rPr>
        <w:t>festines</w:t>
      </w:r>
      <w:r w:rsidRPr="00327F56">
        <w:t>; that such a Store of it could not he generated from</w:t>
      </w:r>
      <w:r w:rsidRPr="00327F56">
        <w:br/>
        <w:t>the Blood ; that the greatest Part of it was thence again pour'd</w:t>
      </w:r>
      <w:r w:rsidRPr="00327F56">
        <w:br/>
        <w:t>into the Blood, by mean? of the meseraic Veins, winch, like so</w:t>
      </w:r>
      <w:r w:rsidRPr="00327F56">
        <w:br/>
        <w:t>many Leeches, sucking out the bilious Humour, convey it hack</w:t>
      </w:r>
      <w:r w:rsidRPr="00327F56">
        <w:br/>
        <w:t xml:space="preserve">again to the Liver," thro' the </w:t>
      </w:r>
      <w:r w:rsidRPr="00327F56">
        <w:rPr>
          <w:i/>
          <w:iCs/>
        </w:rPr>
        <w:t>Vena Portae } and that many of</w:t>
      </w:r>
      <w:r w:rsidRPr="00327F56">
        <w:rPr>
          <w:i/>
          <w:iCs/>
        </w:rPr>
        <w:br/>
        <w:t>the</w:t>
      </w:r>
      <w:r w:rsidRPr="00327F56">
        <w:t xml:space="preserve"> active Particles </w:t>
      </w:r>
      <w:r w:rsidRPr="00327F56">
        <w:rPr>
          <w:i/>
          <w:iCs/>
        </w:rPr>
        <w:t>of</w:t>
      </w:r>
      <w:r w:rsidRPr="00327F56">
        <w:t xml:space="preserve"> the </w:t>
      </w:r>
      <w:r w:rsidRPr="00327F56">
        <w:rPr>
          <w:i/>
          <w:iCs/>
        </w:rPr>
        <w:t>Bile, being mix’d with</w:t>
      </w:r>
      <w:r w:rsidRPr="00327F56">
        <w:t xml:space="preserve"> theChyle, were</w:t>
      </w:r>
      <w:r w:rsidRPr="00327F56">
        <w:br/>
        <w:t>thence convey'd into the Blood, where they furnished new -</w:t>
      </w:r>
      <w:r w:rsidRPr="00327F56">
        <w:br/>
        <w:t xml:space="preserve">Matter sor the </w:t>
      </w:r>
      <w:r w:rsidRPr="00327F56">
        <w:rPr>
          <w:i/>
          <w:iCs/>
        </w:rPr>
        <w:t>Bile.</w:t>
      </w:r>
      <w:r w:rsidRPr="00327F56">
        <w:t xml:space="preserve"> This Opinion was some time ago broach'd</w:t>
      </w:r>
      <w:r w:rsidRPr="00327F56">
        <w:br/>
        <w:t xml:space="preserve">at </w:t>
      </w:r>
      <w:r w:rsidRPr="00327F56">
        <w:rPr>
          <w:i/>
          <w:iCs/>
        </w:rPr>
        <w:t>Leyden,</w:t>
      </w:r>
      <w:r w:rsidRPr="00327F56">
        <w:t xml:space="preserve"> in a formal Dissertation on the Circulation Of the</w:t>
      </w:r>
      <w:r w:rsidRPr="00327F56">
        <w:br/>
      </w:r>
      <w:r w:rsidRPr="00327F56">
        <w:rPr>
          <w:i/>
          <w:iCs/>
        </w:rPr>
        <w:t>Bile,</w:t>
      </w:r>
      <w:r w:rsidRPr="00327F56">
        <w:t xml:space="preserve"> The Author Of this Dissertation thinks, that, in the</w:t>
      </w:r>
      <w:r w:rsidRPr="00327F56">
        <w:br/>
        <w:t xml:space="preserve">Space of twenty-four Houts, at least six Ounces of </w:t>
      </w:r>
      <w:r w:rsidRPr="00327F56">
        <w:rPr>
          <w:i/>
          <w:iCs/>
        </w:rPr>
        <w:t>Bile</w:t>
      </w:r>
      <w:r w:rsidRPr="00327F56">
        <w:t xml:space="preserve"> were.</w:t>
      </w:r>
      <w:r w:rsidRPr="00327F56">
        <w:br/>
        <w:t>pour'd into the Duodenum, which he proves by an Experiment</w:t>
      </w:r>
      <w:r w:rsidRPr="00327F56">
        <w:br/>
        <w:t>made on a Dog; and he is of Opinion, that such a large Quan- .</w:t>
      </w:r>
      <w:r w:rsidRPr="00327F56">
        <w:br/>
        <w:t xml:space="preserve">tity of </w:t>
      </w:r>
      <w:r w:rsidRPr="00327F56">
        <w:rPr>
          <w:i/>
          <w:iCs/>
        </w:rPr>
        <w:t>Bile</w:t>
      </w:r>
      <w:r w:rsidRPr="00327F56">
        <w:t xml:space="preserve"> Can by no means be generated in the Liver, unless -</w:t>
      </w:r>
      <w:r w:rsidRPr="00327F56">
        <w:br/>
        <w:t>we suppose a Circulation of it.- But in Man, he supposes</w:t>
      </w:r>
      <w:r w:rsidRPr="00327F56">
        <w:br/>
        <w:t xml:space="preserve">that a whole Pound of </w:t>
      </w:r>
      <w:r w:rsidRPr="00327F56">
        <w:rPr>
          <w:i/>
          <w:iCs/>
        </w:rPr>
        <w:t>Bile</w:t>
      </w:r>
      <w:r w:rsidRPr="00327F56">
        <w:t xml:space="preserve"> is secreted every Day.. In Confirm-</w:t>
      </w:r>
      <w:r w:rsidRPr="00327F56">
        <w:br/>
        <w:t>ation of this, he draws an Argument from the meferaic Veins,</w:t>
      </w:r>
      <w:r w:rsidRPr="00327F56">
        <w:br/>
        <w:t>which are so large, that they are not. only destin'd for conveying -</w:t>
      </w:r>
      <w:r w:rsidRPr="00327F56">
        <w:br/>
        <w:t>the Blond, but another Humour also. He afterwards endeavours *</w:t>
      </w:r>
      <w:r w:rsidRPr="00327F56">
        <w:br/>
        <w:t>to prove the same Fact from the Feces of an Embryo; which</w:t>
      </w:r>
      <w:r w:rsidRPr="00327F56">
        <w:br/>
        <w:t xml:space="preserve">he takes to </w:t>
      </w:r>
      <w:r w:rsidRPr="00327F56">
        <w:rPr>
          <w:i/>
          <w:iCs/>
        </w:rPr>
        <w:t>be Bile</w:t>
      </w:r>
      <w:r w:rsidRPr="00327F56">
        <w:t xml:space="preserve"> stagnated in the Intestines.- But, because this</w:t>
      </w:r>
      <w:r w:rsidRPr="00327F56">
        <w:br/>
        <w:t xml:space="preserve">does not answer the Quantity of </w:t>
      </w:r>
      <w:r w:rsidRPr="00327F56">
        <w:rPr>
          <w:i/>
          <w:iCs/>
        </w:rPr>
        <w:t>Bile</w:t>
      </w:r>
      <w:r w:rsidRPr="00327F56">
        <w:t xml:space="preserve"> winch daily stows into</w:t>
      </w:r>
      <w:r w:rsidRPr="00327F56">
        <w:br/>
        <w:t>the Intestine, he. is of Opinion,'that it again enters the</w:t>
      </w:r>
      <w:r w:rsidRPr="00327F56">
        <w:br/>
        <w:t>Pores of the meseraic Veins: These he thinks most proper sor</w:t>
      </w:r>
      <w:r w:rsidRPr="00327F56">
        <w:br/>
        <w:t>this Purpose, hecause, by blowing thro' a Pipe introduc'd into</w:t>
      </w:r>
      <w:r w:rsidRPr="00327F56">
        <w:br/>
        <w:t>the meseraic Veins, the Air enters the Intestines; and that, in</w:t>
      </w:r>
      <w:r w:rsidRPr="00327F56">
        <w:br/>
        <w:t>feather'd Animals, winch are destitute of lacteal Veffeis,: the</w:t>
      </w:r>
      <w:r w:rsidRPr="00327F56">
        <w:br/>
        <w:t>Chyle is cany</w:t>
      </w:r>
      <w:r w:rsidRPr="00327F56">
        <w:rPr>
          <w:lang w:val="la-Latn" w:eastAsia="la-Latn" w:bidi="la-Latn"/>
        </w:rPr>
        <w:t xml:space="preserve">'d tino' </w:t>
      </w:r>
      <w:r w:rsidRPr="00327F56">
        <w:t xml:space="preserve">the Veins ofthe </w:t>
      </w:r>
      <w:r w:rsidRPr="00327F56">
        <w:rPr>
          <w:i/>
          <w:iCs/>
        </w:rPr>
        <w:t>Mesentery.</w:t>
      </w:r>
    </w:p>
    <w:p w14:paraId="5E73E32C" w14:textId="77777777" w:rsidR="00327F56" w:rsidRPr="00327F56" w:rsidRDefault="00327F56" w:rsidP="00327F56">
      <w:pPr>
        <w:tabs>
          <w:tab w:val="left" w:pos="5476"/>
        </w:tabs>
      </w:pPr>
      <w:r w:rsidRPr="00327F56">
        <w:t>. Bur several Circumstances hinder us from believing these As-</w:t>
      </w:r>
      <w:r w:rsidRPr="00327F56">
        <w:br/>
        <w:t>inrtions ; for, in the first Place, it is not as yet proved by any .</w:t>
      </w:r>
      <w:r w:rsidRPr="00327F56">
        <w:br/>
        <w:t>conclusive and satisfactory Argument, that so large a Quantity</w:t>
      </w:r>
      <w:r w:rsidRPr="00327F56">
        <w:br/>
        <w:t xml:space="preserve">of </w:t>
      </w:r>
      <w:r w:rsidRPr="00327F56">
        <w:rPr>
          <w:i/>
          <w:iCs/>
        </w:rPr>
        <w:t>Bile</w:t>
      </w:r>
      <w:r w:rsidRPr="00327F56">
        <w:t xml:space="preserve"> is secreted in Man: But tho'we should grant, that there</w:t>
      </w:r>
      <w:r w:rsidRPr="00327F56">
        <w:br/>
        <w:t>really was, yet I am of Opininn, that the large Quantity OfSe-</w:t>
      </w:r>
      <w:r w:rsidRPr="00327F56">
        <w:br/>
        <w:t xml:space="preserve">rum produc'd by so much Aliment, is sufficient to generate it </w:t>
      </w:r>
      <w:r w:rsidRPr="00327F56">
        <w:rPr>
          <w:i/>
          <w:iCs/>
        </w:rPr>
        <w:t>i</w:t>
      </w:r>
      <w:r w:rsidRPr="00327F56">
        <w:rPr>
          <w:i/>
          <w:iCs/>
        </w:rPr>
        <w:br/>
      </w:r>
      <w:r w:rsidRPr="00327F56">
        <w:t>shr,. since an uninterrupted Heat and Motion act upon the Ali-</w:t>
      </w:r>
      <w:r w:rsidRPr="00327F56">
        <w:br/>
        <w:t>ments, they must necessarily he resolV’d into sahne and excre-</w:t>
      </w:r>
      <w:r w:rsidRPr="00327F56">
        <w:br/>
        <w:t>mentitious Parts,.Of Various kinds.:. For, tho' our Aliments</w:t>
      </w:r>
      <w:r w:rsidRPr="00327F56">
        <w:br/>
        <w:t>should he swallow'd down insipid,, and without Salt, there will</w:t>
      </w:r>
      <w:r w:rsidRPr="00327F56">
        <w:br/>
        <w:t>he, nevertheless, daily a large Accumulation Of sulphureous</w:t>
      </w:r>
      <w:r w:rsidRPr="00327F56">
        <w:br/>
        <w:t>Salts, conspicuous inthe .Bird andUrine; and the Quantity of</w:t>
      </w:r>
      <w:r w:rsidRPr="00327F56">
        <w:br/>
        <w:t>these Salts is owing to the: intestine Commotion of the Blood .</w:t>
      </w:r>
      <w:r w:rsidRPr="00327F56">
        <w:br/>
        <w:t>alone. Since, then, the Urine. contains so large a Quantity of</w:t>
      </w:r>
      <w:r w:rsidRPr="00327F56">
        <w:br/>
        <w:t>Salt, Sulphur, Fat, and Mucus; as we daily see excern'd, and</w:t>
      </w:r>
      <w:r w:rsidRPr="00327F56">
        <w:br/>
        <w:t>since it is furnish'd from the Blood, find not immediately from</w:t>
      </w:r>
      <w:r w:rsidRPr="00327F56">
        <w:br/>
        <w:t>the Aliments, I see no Reason why .the</w:t>
      </w:r>
      <w:r w:rsidRPr="00327F56">
        <w:rPr>
          <w:i/>
          <w:iCs/>
        </w:rPr>
        <w:t>Bile</w:t>
      </w:r>
      <w:r w:rsidRPr="00327F56">
        <w:t xml:space="preserve"> should nos, in like</w:t>
      </w:r>
      <w:r w:rsidRPr="00327F56">
        <w:br/>
        <w:t>manner, receive a fufficient Supply from the Blood.; so that</w:t>
      </w:r>
      <w:r w:rsidRPr="00327F56">
        <w:br/>
        <w:t>there is no Necessity for its circulatory Motion: Nor, in Em-</w:t>
      </w:r>
      <w:r w:rsidRPr="00327F56">
        <w:br/>
        <w:t xml:space="preserve">bryos, is the </w:t>
      </w:r>
      <w:r w:rsidRPr="00327F56">
        <w:rPr>
          <w:i/>
          <w:iCs/>
        </w:rPr>
        <w:t>Bile</w:t>
      </w:r>
      <w:r w:rsidRPr="00327F56">
        <w:t xml:space="preserve"> generated in so.large a Quantity,, because the</w:t>
      </w:r>
      <w:r w:rsidRPr="00327F56">
        <w:br/>
        <w:t>intestine Motion of their Fluids is Very temperate, and already</w:t>
      </w:r>
      <w:r w:rsidRPr="00327F56">
        <w:br/>
        <w:t xml:space="preserve">freed, as st were, from the bilious </w:t>
      </w:r>
      <w:r w:rsidRPr="00327F56">
        <w:rPr>
          <w:lang w:val="la-Latn" w:eastAsia="la-Latn" w:bidi="la-Latn"/>
        </w:rPr>
        <w:t xml:space="preserve">Sordes </w:t>
      </w:r>
      <w:r w:rsidRPr="00327F56">
        <w:t>in the Viscera of their</w:t>
      </w:r>
      <w:r w:rsidRPr="00327F56">
        <w:br/>
        <w:t>Mothers. Nor does the .Largeness of the meseraic Veins add</w:t>
      </w:r>
      <w:r w:rsidRPr="00327F56">
        <w:br/>
        <w:t>any Force to this Opininn, for the Veins of the whole Body-</w:t>
      </w:r>
      <w:r w:rsidRPr="00327F56">
        <w:br/>
        <w:t>are always larger than the Arteries; and when the Blond, carry'd</w:t>
      </w:r>
      <w:r w:rsidRPr="00327F56">
        <w:br/>
        <w:t>thro' the Branchesof the Liner, does not pass so expeditioufly.</w:t>
      </w:r>
      <w:r w:rsidRPr="00327F56">
        <w:br/>
        <w:t xml:space="preserve">thro' the Ramifications of the </w:t>
      </w:r>
      <w:r w:rsidRPr="00327F56">
        <w:rPr>
          <w:i/>
          <w:iCs/>
        </w:rPr>
        <w:t>Pena Porta,</w:t>
      </w:r>
      <w:r w:rsidRPr="00327F56">
        <w:t xml:space="preserve"> it must be accumu-</w:t>
      </w:r>
      <w:r w:rsidRPr="00327F56">
        <w:br/>
        <w:t>lated too largely there, and distend the Vessels. Besides, it can</w:t>
      </w:r>
      <w:r w:rsidRPr="00327F56">
        <w:br/>
        <w:t>he proved by -sto</w:t>
      </w:r>
      <w:r w:rsidRPr="00327F56">
        <w:rPr>
          <w:vertAlign w:val="superscript"/>
        </w:rPr>
        <w:t>;</w:t>
      </w:r>
      <w:r w:rsidRPr="00327F56">
        <w:t xml:space="preserve"> Experiment, that, in Man, the meseraic;.</w:t>
      </w:r>
      <w:r w:rsidRPr="00327F56">
        <w:br/>
        <w:t>Veins receive-any humid Substance from the intestines.; and I.</w:t>
      </w:r>
      <w:r w:rsidRPr="00327F56">
        <w:br/>
        <w:t>cannot perceive why the .SIZvthould rrot, in.like manner, enter-</w:t>
      </w:r>
      <w:r w:rsidRPr="00327F56">
        <w:br/>
        <w:t>the.Pores of the. lacteal Veffeis, asheing more patent:.much</w:t>
      </w:r>
      <w:r w:rsidRPr="00327F56">
        <w:br/>
        <w:t>less.</w:t>
      </w:r>
      <w:r w:rsidRPr="00327F56">
        <w:rPr>
          <w:lang w:val="la-Latn" w:eastAsia="la-Latn" w:bidi="la-Latn"/>
        </w:rPr>
        <w:t>canit.</w:t>
      </w:r>
      <w:r w:rsidRPr="00327F56">
        <w:t>hessuppos'd, thatIheSrZs, heing mixidwiththe chy-</w:t>
      </w:r>
      <w:r w:rsidRPr="00327F56">
        <w:br/>
        <w:t>lous Juice, should afterwards he .specifically separated by the</w:t>
      </w:r>
      <w:r w:rsidRPr="00327F56">
        <w:br/>
        <w:t>meseraic Veins, .without an. Admixture os the Chyle. Besides,</w:t>
      </w:r>
      <w:r w:rsidRPr="00327F56">
        <w:br/>
      </w:r>
      <w:r w:rsidRPr="00327F56">
        <w:lastRenderedPageBreak/>
        <w:t xml:space="preserve">the. </w:t>
      </w:r>
      <w:r w:rsidRPr="00327F56">
        <w:rPr>
          <w:i/>
          <w:iCs/>
        </w:rPr>
        <w:t>Bile</w:t>
      </w:r>
      <w:r w:rsidRPr="00327F56">
        <w:t xml:space="preserve"> JtseifStmixid in the Intestines, is in the small ones, by</w:t>
      </w:r>
      <w:r w:rsidRPr="00327F56">
        <w:br/>
        <w:t>its Fermentation, .and intimate Solution, evidently chang'd, its-</w:t>
      </w:r>
      <w:r w:rsidRPr="00327F56">
        <w:br/>
        <w:t>Crasis dissolv'd, its Bitterness laid aside, and, in short, it eeases</w:t>
      </w:r>
      <w:r w:rsidRPr="00327F56">
        <w:br/>
        <w:t xml:space="preserve">th he real: </w:t>
      </w:r>
      <w:r w:rsidRPr="00327F56">
        <w:rPr>
          <w:i/>
          <w:iCs/>
        </w:rPr>
        <w:t>Bila.</w:t>
      </w:r>
      <w:r w:rsidRPr="00327F56">
        <w:t xml:space="preserve"> </w:t>
      </w:r>
      <w:r w:rsidRPr="00327F56">
        <w:rPr>
          <w:lang w:val="el-GR" w:eastAsia="el-GR" w:bidi="el-GR"/>
        </w:rPr>
        <w:t xml:space="preserve">ἀ </w:t>
      </w:r>
      <w:r w:rsidRPr="00327F56">
        <w:rPr>
          <w:lang w:val="la-Latn" w:eastAsia="la-Latn" w:bidi="la-Latn"/>
        </w:rPr>
        <w:t xml:space="preserve">'Tis </w:t>
      </w:r>
      <w:r w:rsidRPr="00327F56">
        <w:t>not, hewever, to he deny'd, that the</w:t>
      </w:r>
      <w:r w:rsidRPr="00327F56">
        <w:br/>
        <w:t xml:space="preserve">sulphureous and spirituous Parts-of the </w:t>
      </w:r>
      <w:r w:rsidRPr="00327F56">
        <w:rPr>
          <w:i/>
          <w:iCs/>
        </w:rPr>
        <w:t>Bile,</w:t>
      </w:r>
      <w:r w:rsidRPr="00327F56">
        <w:t xml:space="preserve"> heing resolv'd by</w:t>
      </w:r>
      <w:r w:rsidRPr="00327F56">
        <w:br/>
        <w:t>Fermentation, again pass into’ the Blood, hut not sunder the</w:t>
      </w:r>
      <w:r w:rsidRPr="00327F56">
        <w:br/>
        <w:t xml:space="preserve">Form of </w:t>
      </w:r>
      <w:r w:rsidRPr="00327F56">
        <w:rPr>
          <w:i/>
          <w:iCs/>
        </w:rPr>
        <w:t>Bile.</w:t>
      </w:r>
      <w:r w:rsidRPr="00327F56">
        <w:t xml:space="preserve"> Nor do I deny, that when too much </w:t>
      </w:r>
      <w:r w:rsidRPr="00327F56">
        <w:rPr>
          <w:i/>
          <w:iCs/>
        </w:rPr>
        <w:t>Bile</w:t>
      </w:r>
      <w:r w:rsidRPr="00327F56">
        <w:t xml:space="preserve"> is</w:t>
      </w:r>
      <w:r w:rsidRPr="00327F56">
        <w:br/>
        <w:t>pour’d into the Duodenum, when the Stomach and Intestines’</w:t>
      </w:r>
      <w:r w:rsidRPr="00327F56">
        <w:br/>
        <w:t>ate empty, as it. sometimes happens in preternatural Cases, a.</w:t>
      </w:r>
      <w:r w:rsidRPr="00327F56">
        <w:br/>
        <w:t>Part of in may he actually received into the lacteal Veins. If'it.,</w:t>
      </w:r>
      <w:r w:rsidRPr="00327F56">
        <w:br/>
        <w:t>he granted, that this may happen upon Taking too large a Qiian-'</w:t>
      </w:r>
      <w:r w:rsidRPr="00327F56">
        <w:br/>
        <w:t>tity of hitter Medicines, I see mo Reason why itshould not hap-'</w:t>
      </w:r>
      <w:r w:rsidRPr="00327F56">
        <w:br/>
        <w:t xml:space="preserve">pen, when loo much. </w:t>
      </w:r>
      <w:r w:rsidRPr="00327F56">
        <w:rPr>
          <w:i/>
          <w:iCs/>
        </w:rPr>
        <w:t>Bide</w:t>
      </w:r>
      <w:r w:rsidRPr="00327F56">
        <w:t xml:space="preserve"> is accumulated..</w:t>
      </w:r>
      <w:r w:rsidRPr="00327F56">
        <w:tab/>
        <w:t>.</w:t>
      </w:r>
    </w:p>
    <w:p w14:paraId="1EDF097F" w14:textId="77777777" w:rsidR="00327F56" w:rsidRPr="00327F56" w:rsidRDefault="00327F56" w:rsidP="00327F56">
      <w:pPr>
        <w:ind w:firstLine="360"/>
      </w:pPr>
      <w:r w:rsidRPr="00327F56">
        <w:t>Since I have already, shewn the Necessity, and great Useful--'</w:t>
      </w:r>
      <w:r w:rsidRPr="00327F56">
        <w:br/>
        <w:t>ness,.Of.the\.3Ifr,'.and prov’d that it.isan universal and natural*</w:t>
      </w:r>
      <w:r w:rsidRPr="00327F56">
        <w:br/>
        <w:t>MedtcineIO the Constitution, it-evidently appears, that, when</w:t>
      </w:r>
      <w:r w:rsidRPr="00327F56">
        <w:br w:type="page"/>
      </w:r>
    </w:p>
    <w:p w14:paraId="6D7BFFF0" w14:textId="77777777" w:rsidR="00327F56" w:rsidRPr="00327F56" w:rsidRDefault="00327F56" w:rsidP="00327F56">
      <w:r w:rsidRPr="00327F56">
        <w:lastRenderedPageBreak/>
        <w:t>this Liquor is faulty either in Quantity, Quality, of an undue</w:t>
      </w:r>
      <w:r w:rsidRPr="00327F56">
        <w:br/>
        <w:t>Degree of Motion, our Bodies must sustain very considerable</w:t>
      </w:r>
      <w:r w:rsidRPr="00327F56">
        <w:br/>
        <w:t>inconvehiencies, not only by having the Dispositions and Ten-</w:t>
      </w:r>
      <w:r w:rsidRPr="00327F56">
        <w:br/>
        <w:t>dencies to Disorders, but the Disorders themselves, actually</w:t>
      </w:r>
      <w:r w:rsidRPr="00327F56">
        <w:br/>
        <w:t>brought upon us. I must first then consider, whether too</w:t>
      </w:r>
      <w:r w:rsidRPr="00327F56">
        <w:br/>
        <w:t xml:space="preserve">large a Quantity of </w:t>
      </w:r>
      <w:r w:rsidRPr="00327F56">
        <w:rPr>
          <w:i/>
          <w:iCs/>
        </w:rPr>
        <w:t>Bile</w:t>
      </w:r>
      <w:r w:rsidRPr="00327F56">
        <w:t xml:space="preserve"> of a good Quality, and due Tempe-</w:t>
      </w:r>
      <w:r w:rsidRPr="00327F56">
        <w:br/>
        <w:t>rament, can prove disadvantageous and hurtful to the Body ?</w:t>
      </w:r>
      <w:r w:rsidRPr="00327F56">
        <w:br/>
        <w:t>To this I answer, thet in Countries like ours, where the Air is</w:t>
      </w:r>
      <w:r w:rsidRPr="00327F56">
        <w:br/>
        <w:t>dense, where the Inhabitants drink. Malt Liquor, and where</w:t>
      </w:r>
      <w:r w:rsidRPr="00327F56">
        <w:br/>
        <w:t>the Waters are not thin and subtile, a Soo large Quantity of</w:t>
      </w:r>
      <w:r w:rsidRPr="00327F56">
        <w:br/>
        <w:t xml:space="preserve">good and laudable </w:t>
      </w:r>
      <w:r w:rsidRPr="00327F56">
        <w:rPr>
          <w:i/>
          <w:iCs/>
        </w:rPr>
        <w:t>Bile</w:t>
      </w:r>
      <w:r w:rsidRPr="00327F56">
        <w:t xml:space="preserve"> cannot readily he generated. Yet I</w:t>
      </w:r>
      <w:r w:rsidRPr="00327F56">
        <w:br/>
        <w:t>do not deny, but when People in, the Vigour of their Youth</w:t>
      </w:r>
      <w:r w:rsidRPr="00327F56">
        <w:br/>
        <w:t>indulge themfclves wantonly in the Use of Wine, Aromatics,</w:t>
      </w:r>
      <w:r w:rsidRPr="00327F56">
        <w:br/>
        <w:t>and sweet Aliments in the Summer Seaton, too large a Quan-</w:t>
      </w:r>
      <w:r w:rsidRPr="00327F56">
        <w:br/>
        <w:t xml:space="preserve">Dry of </w:t>
      </w:r>
      <w:r w:rsidRPr="00327F56">
        <w:rPr>
          <w:i/>
          <w:iCs/>
        </w:rPr>
        <w:t>Bile</w:t>
      </w:r>
      <w:r w:rsidRPr="00327F56">
        <w:t xml:space="preserve"> descending to the Intestines, and again mixing</w:t>
      </w:r>
      <w:r w:rsidRPr="00327F56">
        <w:br/>
        <w:t>with the Blood, may do very considerable injuries ; especially</w:t>
      </w:r>
      <w:r w:rsidRPr="00327F56">
        <w:br/>
        <w:t>if solid Aliments are sparingly used; For ’tis sufficiently known,</w:t>
      </w:r>
      <w:r w:rsidRPr="00327F56">
        <w:br/>
        <w:t>thet the best active Medicines do Harm, if taken in too large</w:t>
      </w:r>
      <w:r w:rsidRPr="00327F56">
        <w:br/>
        <w:t>a Quantity, which also holds with respect to Bitters. Thus</w:t>
      </w:r>
      <w:r w:rsidRPr="00327F56">
        <w:br/>
        <w:t xml:space="preserve">also too large a Quantity of </w:t>
      </w:r>
      <w:r w:rsidRPr="00327F56">
        <w:rPr>
          <w:i/>
          <w:iCs/>
        </w:rPr>
        <w:t>Bile</w:t>
      </w:r>
      <w:r w:rsidRPr="00327F56">
        <w:t xml:space="preserve"> gives too hot an </w:t>
      </w:r>
      <w:r w:rsidRPr="00327F56">
        <w:rPr>
          <w:lang w:val="la-Latn" w:eastAsia="la-Latn" w:bidi="la-Latn"/>
        </w:rPr>
        <w:t>Intemperies</w:t>
      </w:r>
      <w:r w:rsidRPr="00327F56">
        <w:rPr>
          <w:lang w:val="la-Latn" w:eastAsia="la-Latn" w:bidi="la-Latn"/>
        </w:rPr>
        <w:br/>
      </w:r>
      <w:r w:rsidRPr="00327F56">
        <w:t>to the Blood, and disposes to Hemorrhages, disorderly and</w:t>
      </w:r>
      <w:r w:rsidRPr="00327F56">
        <w:br/>
        <w:t>exorbitant Passions, Inflammations, Vomitings, Diarrheas,</w:t>
      </w:r>
      <w:r w:rsidRPr="00327F56">
        <w:br/>
        <w:t>and Consumptions. But.it is more frequently faulty, with re-</w:t>
      </w:r>
      <w:r w:rsidRPr="00327F56">
        <w:br/>
        <w:t>gard to its Deficiency, or . the Smallness of its Quantity; to</w:t>
      </w:r>
      <w:r w:rsidRPr="00327F56">
        <w:br/>
        <w:t>which old Age,Childhood, a serous and phlegmatic Constitution;</w:t>
      </w:r>
      <w:r w:rsidRPr="00327F56">
        <w:br/>
        <w:t>too llberal an Use of Opiates and refrigerating -Medicines, fre-</w:t>
      </w:r>
      <w:r w:rsidRPr="00327F56">
        <w:br/>
        <w:t>quent Venesection, reiterated Purgations, and Loss of Strength</w:t>
      </w:r>
      <w:r w:rsidRPr="00327F56">
        <w:br/>
        <w:t xml:space="preserve">hy the Shocks of fome long </w:t>
      </w:r>
      <w:r w:rsidRPr="00327F56">
        <w:rPr>
          <w:lang w:val="la-Latn" w:eastAsia="la-Latn" w:bidi="la-Latn"/>
        </w:rPr>
        <w:t xml:space="preserve">Difeafe, </w:t>
      </w:r>
      <w:r w:rsidRPr="00327F56">
        <w:t>contribute not a littie.' A</w:t>
      </w:r>
      <w:r w:rsidRPr="00327F56">
        <w:br/>
        <w:t xml:space="preserve">Defect of the Rise, as </w:t>
      </w:r>
      <w:r w:rsidRPr="00327F56">
        <w:rPr>
          <w:i/>
          <w:iCs/>
        </w:rPr>
        <w:t>Hielmont</w:t>
      </w:r>
      <w:r w:rsidRPr="00327F56">
        <w:t xml:space="preserve"> has well observ’d, disposes to</w:t>
      </w:r>
      <w:r w:rsidRPr="00327F56">
        <w:br/>
        <w:t>Cachexies, Dropsies, hypochondriacal Disorders, and very'ter-</w:t>
      </w:r>
      <w:r w:rsidRPr="00327F56">
        <w:br/>
        <w:t xml:space="preserve">riblechronical Distempers. </w:t>
      </w:r>
      <w:r w:rsidRPr="00327F56">
        <w:rPr>
          <w:i/>
          <w:iCs/>
        </w:rPr>
        <w:t>Fernelius in Pathol,</w:t>
      </w:r>
      <w:r w:rsidRPr="00327F56">
        <w:t xml:space="preserve"> very </w:t>
      </w:r>
      <w:r w:rsidRPr="00327F56">
        <w:rPr>
          <w:lang w:val="la-Latn" w:eastAsia="la-Latn" w:bidi="la-Latn"/>
        </w:rPr>
        <w:t>judici-</w:t>
      </w:r>
      <w:r w:rsidRPr="00327F56">
        <w:rPr>
          <w:lang w:val="la-Latn" w:eastAsia="la-Latn" w:bidi="la-Latn"/>
        </w:rPr>
        <w:br/>
      </w:r>
      <w:r w:rsidRPr="00327F56">
        <w:t>oufly obferves, " That many have died, in whom, when laid</w:t>
      </w:r>
      <w:r w:rsidRPr="00327F56">
        <w:br/>
        <w:t>open, no other Caufe of Death could' be discover’d, except</w:t>
      </w:r>
      <w:r w:rsidRPr="00327F56">
        <w:br/>
        <w:t>“ that the Gall-bladder was entirely destitute of Rise.” And</w:t>
      </w:r>
      <w:r w:rsidRPr="00327F56">
        <w:br/>
      </w:r>
      <w:r w:rsidRPr="00327F56">
        <w:rPr>
          <w:i/>
          <w:iCs/>
        </w:rPr>
        <w:t>Moebius</w:t>
      </w:r>
      <w:r w:rsidRPr="00327F56">
        <w:t xml:space="preserve"> in his </w:t>
      </w:r>
      <w:r w:rsidRPr="00327F56">
        <w:rPr>
          <w:i/>
          <w:iCs/>
        </w:rPr>
        <w:t>Fundament. Pljystolog.</w:t>
      </w:r>
      <w:r w:rsidRPr="00327F56">
        <w:t xml:space="preserve"> informs us, that in the:</w:t>
      </w:r>
      <w:r w:rsidRPr="00327F56">
        <w:br/>
        <w:t>Bedies of three. Children, who died of Consumptions, there</w:t>
      </w:r>
      <w:r w:rsidRPr="00327F56">
        <w:br/>
        <w:t xml:space="preserve">were not the least Remains of </w:t>
      </w:r>
      <w:r w:rsidRPr="00327F56">
        <w:rPr>
          <w:i/>
          <w:iCs/>
        </w:rPr>
        <w:t>Bile</w:t>
      </w:r>
      <w:r w:rsidRPr="00327F56">
        <w:t xml:space="preserve"> to he observ’d. In the</w:t>
      </w:r>
      <w:r w:rsidRPr="00327F56">
        <w:br/>
        <w:t xml:space="preserve">224th </w:t>
      </w:r>
      <w:r w:rsidRPr="00327F56">
        <w:rPr>
          <w:i/>
          <w:iCs/>
        </w:rPr>
        <w:t>Observation of Dec.</w:t>
      </w:r>
      <w:r w:rsidRPr="00327F56">
        <w:t xml:space="preserve"> 2. </w:t>
      </w:r>
      <w:r w:rsidRPr="00327F56">
        <w:rPr>
          <w:i/>
          <w:iCs/>
        </w:rPr>
        <w:t xml:space="preserve">of the Miscellanea </w:t>
      </w:r>
      <w:r w:rsidRPr="00327F56">
        <w:rPr>
          <w:i/>
          <w:iCs/>
          <w:lang w:val="la-Latn" w:eastAsia="la-Latn" w:bidi="la-Latn"/>
        </w:rPr>
        <w:t xml:space="preserve">Illaturae </w:t>
      </w:r>
      <w:r w:rsidRPr="00327F56">
        <w:rPr>
          <w:i/>
          <w:iCs/>
        </w:rPr>
        <w:t>Cur.</w:t>
      </w:r>
      <w:r w:rsidRPr="00327F56">
        <w:rPr>
          <w:i/>
          <w:iCs/>
        </w:rPr>
        <w:br/>
      </w:r>
      <w:r w:rsidRPr="00327F56">
        <w:t>’tis shewn, that the Person who by frequent Vomitings of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drains his Body of thet Fluid, must necessarily die.</w:t>
      </w:r>
    </w:p>
    <w:p w14:paraId="491679DF" w14:textId="77777777" w:rsidR="00327F56" w:rsidRPr="00327F56" w:rsidRDefault="00327F56" w:rsidP="00327F56">
      <w:pPr>
        <w:ind w:firstLine="360"/>
      </w:pPr>
      <w:r w:rsidRPr="00327F56">
        <w:t>: A due Supply of Bile is greatly wanting in the Intestines,</w:t>
      </w:r>
      <w:r w:rsidRPr="00327F56">
        <w:br/>
        <w:t xml:space="preserve">When the Oafice of the </w:t>
      </w:r>
      <w:r w:rsidRPr="00327F56">
        <w:rPr>
          <w:i/>
          <w:iCs/>
        </w:rPr>
        <w:t>Ductus Chekdechus</w:t>
      </w:r>
      <w:r w:rsidRPr="00327F56">
        <w:t xml:space="preserve"> is either bloek’d</w:t>
      </w:r>
      <w:r w:rsidRPr="00327F56">
        <w:br/>
        <w:t>up by a Stone, or contracted by Spastns. This Disorder lays</w:t>
      </w:r>
      <w:r w:rsidRPr="00327F56">
        <w:br/>
        <w:t>a Foundation for severaivery terrible Symptoms, and gene-</w:t>
      </w:r>
    </w:p>
    <w:p w14:paraId="7E4E3833" w14:textId="77777777" w:rsidR="00327F56" w:rsidRPr="00327F56" w:rsidRDefault="00327F56" w:rsidP="00327F56">
      <w:r w:rsidRPr="00327F56">
        <w:t>. rally ends in a Jaundice; sor when the Bile is not allow’d a</w:t>
      </w:r>
      <w:r w:rsidRPr="00327F56">
        <w:br/>
        <w:t>Passage to the Intestines, and its Generation in the Liver is</w:t>
      </w:r>
      <w:r w:rsidRPr="00327F56">
        <w:br/>
        <w:t>still carried, on, it most of Necessity flow impetuousty, not</w:t>
      </w:r>
      <w:r w:rsidRPr="00327F56">
        <w:br/>
        <w:t>only to the Gall-bladder, which it wonderfully distends, but</w:t>
      </w:r>
      <w:r w:rsidRPr="00327F56">
        <w:br/>
        <w:t>also to the biliary Ducts, and Glands of the Liver, where, by</w:t>
      </w:r>
      <w:r w:rsidRPr="00327F56">
        <w:br/>
        <w:t>the too great Distension and Aperture of the Pores,, it passes</w:t>
      </w:r>
      <w:r w:rsidRPr="00327F56">
        <w:br/>
        <w:t>thiol the lymphatic Veffels into the Blood, and tinges the</w:t>
      </w:r>
      <w:r w:rsidRPr="00327F56">
        <w:br/>
        <w:t>whole Mass of Serum with that yellow and disagreeable Co-</w:t>
      </w:r>
      <w:r w:rsidRPr="00327F56">
        <w:br/>
        <w:t>lour, which appears all over the Surface of the Body. But</w:t>
      </w:r>
      <w:r w:rsidRPr="00327F56">
        <w:br/>
        <w:t xml:space="preserve">that. in. this Case, </w:t>
      </w:r>
      <w:r w:rsidRPr="00327F56">
        <w:rPr>
          <w:lang w:val="el-GR" w:eastAsia="el-GR" w:bidi="el-GR"/>
        </w:rPr>
        <w:t xml:space="preserve">ύ </w:t>
      </w:r>
      <w:r w:rsidRPr="00327F56">
        <w:t xml:space="preserve">large Quantity of </w:t>
      </w:r>
      <w:r w:rsidRPr="00327F56">
        <w:rPr>
          <w:i/>
          <w:iCs/>
        </w:rPr>
        <w:t>Bile</w:t>
      </w:r>
      <w:r w:rsidRPr="00327F56">
        <w:t xml:space="preserve"> flows from the Li-</w:t>
      </w:r>
      <w:r w:rsidRPr="00327F56">
        <w:br/>
        <w:t>ver into the Blood,, we may conclude from this, that the</w:t>
      </w:r>
      <w:r w:rsidRPr="00327F56">
        <w:br/>
        <w:t xml:space="preserve">Urine discharg’d is thick, resembles </w:t>
      </w:r>
      <w:r w:rsidRPr="00327F56">
        <w:rPr>
          <w:i/>
          <w:iCs/>
        </w:rPr>
        <w:t>Bile</w:t>
      </w:r>
      <w:r w:rsidRPr="00327F56">
        <w:t xml:space="preserve"> in its Colour, and</w:t>
      </w:r>
      <w:r w:rsidRPr="00327F56">
        <w:br/>
        <w:t>tinges Linen, with a saffron Colour. Costiveness is alfo, a</w:t>
      </w:r>
      <w:r w:rsidRPr="00327F56">
        <w:br/>
        <w:t>Concomitant of the Jaundice, and white Feces are discharg’d</w:t>
      </w:r>
      <w:r w:rsidRPr="00327F56">
        <w:br/>
        <w:t>with Gripes and Flatulencies ; there is a heavy Pain in the</w:t>
      </w:r>
      <w:r w:rsidRPr="00327F56">
        <w:br/>
        <w:t>right Hypochondrium, and sometimes a very acute and-violent</w:t>
      </w:r>
      <w:r w:rsidRPr="00327F56">
        <w:br/>
        <w:t xml:space="preserve">one, a Vomiting, </w:t>
      </w:r>
      <w:r w:rsidRPr="00327F56">
        <w:rPr>
          <w:lang w:val="la-Latn" w:eastAsia="la-Latn" w:bidi="la-Latn"/>
        </w:rPr>
        <w:t xml:space="preserve">.Naufea, </w:t>
      </w:r>
      <w:r w:rsidRPr="00327F56">
        <w:t>Loss of Appetite, and Cardialgia,</w:t>
      </w:r>
      <w:r w:rsidRPr="00327F56">
        <w:br/>
        <w:t xml:space="preserve">especially if a Stone be lodged in the Ducts, or if- the </w:t>
      </w:r>
      <w:r w:rsidRPr="00327F56">
        <w:rPr>
          <w:i/>
          <w:iCs/>
        </w:rPr>
        <w:t>Bile</w:t>
      </w:r>
      <w:r w:rsidRPr="00327F56">
        <w:t xml:space="preserve"> be</w:t>
      </w:r>
      <w:r w:rsidRPr="00327F56">
        <w:br/>
        <w:t>extravaiated; sor I have already observ’d, that the biliary Ducts</w:t>
      </w:r>
    </w:p>
    <w:p w14:paraId="19CEF4B7" w14:textId="77777777" w:rsidR="00327F56" w:rsidRPr="00327F56" w:rsidRDefault="00327F56" w:rsidP="00327F56">
      <w:r w:rsidRPr="00327F56">
        <w:t>- are -very sensible and nervous. If then these Ducts .should he</w:t>
      </w:r>
      <w:r w:rsidRPr="00327F56">
        <w:br/>
        <w:t>too much distended or vellieated , either by. a- Stone, of stag-</w:t>
      </w:r>
      <w:r w:rsidRPr="00327F56">
        <w:br/>
        <w:t xml:space="preserve">natiog </w:t>
      </w:r>
      <w:r w:rsidRPr="00327F56">
        <w:rPr>
          <w:i/>
          <w:iCs/>
        </w:rPr>
        <w:t>Bide.,</w:t>
      </w:r>
      <w:r w:rsidRPr="00327F56">
        <w:t xml:space="preserve"> the Stomach, the Oesophagus, and the Duode-</w:t>
      </w:r>
      <w:r w:rsidRPr="00327F56">
        <w:br/>
        <w:t>num, are at the same time drawn into Consent with’ themi</w:t>
      </w:r>
      <w:r w:rsidRPr="00327F56">
        <w:br/>
        <w:t>More Circumstances concur to prove, that: theofliary Ducts and</w:t>
      </w:r>
      <w:r w:rsidRPr="00327F56">
        <w:br/>
        <w:t>its Aperture intothe Duodenum, may be continued; and that</w:t>
      </w:r>
      <w:r w:rsidRPr="00327F56">
        <w:br/>
        <w:t>by this very-means a Jaundice, which however</w:t>
      </w:r>
      <w:r w:rsidRPr="00327F56">
        <w:rPr>
          <w:vertAlign w:val="superscript"/>
        </w:rPr>
        <w:t>1</w:t>
      </w:r>
      <w:r w:rsidRPr="00327F56">
        <w:t xml:space="preserve"> is easily carried</w:t>
      </w:r>
      <w:r w:rsidRPr="00327F56">
        <w:br/>
        <w:t>off, is generated.-' In hypochondriac and-hysteric Patients, as</w:t>
      </w:r>
      <w:r w:rsidRPr="00327F56">
        <w:br/>
        <w:t>also in thofe who labour under a violent Colic, An a severe</w:t>
      </w:r>
      <w:r w:rsidRPr="00327F56">
        <w:br/>
        <w:t>Fit of linger, we often find a yellow Colour dispersed over all</w:t>
      </w:r>
      <w:r w:rsidRPr="00327F56">
        <w:br/>
        <w:t>the Body, accompanied -with a heavy Pain in-the: Pit- of</w:t>
      </w:r>
      <w:r w:rsidRPr="00327F56">
        <w:br/>
        <w:t>the Stomach, towards the-right-Hypochondrium, and- where</w:t>
      </w:r>
      <w:r w:rsidRPr="00327F56">
        <w:br/>
        <w:t>the Duodenum, the Pylorus, and-thefe Ducts, lie;-for;the</w:t>
      </w:r>
      <w:r w:rsidRPr="00327F56">
        <w:br/>
        <w:t xml:space="preserve">Orifice being either elofed </w:t>
      </w:r>
      <w:r w:rsidRPr="00327F56">
        <w:rPr>
          <w:lang w:val="el-GR" w:eastAsia="el-GR" w:bidi="el-GR"/>
        </w:rPr>
        <w:t xml:space="preserve">«ρ </w:t>
      </w:r>
      <w:r w:rsidRPr="00327F56">
        <w:t>by Flatulences, er- contracieilby</w:t>
      </w:r>
      <w:r w:rsidRPr="00327F56">
        <w:br/>
        <w:t xml:space="preserve">Svasins, the </w:t>
      </w:r>
      <w:r w:rsidRPr="00327F56">
        <w:rPr>
          <w:i/>
          <w:iCs/>
        </w:rPr>
        <w:t>Bile</w:t>
      </w:r>
      <w:r w:rsidRPr="00327F56">
        <w:t xml:space="preserve"> regurgitates -to the Blood. Antispasmodic</w:t>
      </w:r>
      <w:r w:rsidRPr="00327F56">
        <w:br/>
        <w:t>arminative Medicines, and such as correct- the Acrimony of</w:t>
      </w:r>
      <w:r w:rsidRPr="00327F56">
        <w:br/>
        <w:t xml:space="preserve">the Humours, are of all others hest calculated for </w:t>
      </w:r>
      <w:r w:rsidRPr="00327F56">
        <w:rPr>
          <w:vertAlign w:val="superscript"/>
        </w:rPr>
        <w:t>;</w:t>
      </w:r>
      <w:r w:rsidRPr="00327F56">
        <w:t>the -Red</w:t>
      </w:r>
      <w:r w:rsidRPr="00327F56">
        <w:br/>
        <w:t>moval of this Disorder. Hence, according to the Experiments</w:t>
      </w:r>
      <w:r w:rsidRPr="00327F56">
        <w:br/>
      </w:r>
      <w:r w:rsidRPr="00327F56">
        <w:rPr>
          <w:i/>
          <w:iCs/>
        </w:rPr>
        <w:t>- of Sylvius,</w:t>
      </w:r>
      <w:r w:rsidRPr="00327F56">
        <w:t xml:space="preserve"> Saffron, Opiates, Milk, and Emulsions of Hemp-</w:t>
      </w:r>
      <w:r w:rsidRPr="00327F56">
        <w:br/>
      </w:r>
      <w:r w:rsidRPr="00327F56">
        <w:lastRenderedPageBreak/>
        <w:t>seed, are of singular Service in this Case ; bub hot Sudorifics,</w:t>
      </w:r>
      <w:r w:rsidRPr="00327F56">
        <w:br/>
        <w:t xml:space="preserve">as also stimulating and </w:t>
      </w:r>
      <w:r w:rsidRPr="00327F56">
        <w:rPr>
          <w:lang w:val="la-Latn" w:eastAsia="la-Latn" w:bidi="la-Latn"/>
        </w:rPr>
        <w:t xml:space="preserve">operient </w:t>
      </w:r>
      <w:r w:rsidRPr="00327F56">
        <w:t>Medicines, are less proper.</w:t>
      </w:r>
      <w:r w:rsidRPr="00327F56">
        <w:br/>
        <w:t>Burning bilious Fevers, and tertian Fevers, whether of the</w:t>
      </w:r>
      <w:r w:rsidRPr="00327F56">
        <w:br/>
        <w:t>contioued or intermitting Kind-, are also frequently accornpa-</w:t>
      </w:r>
      <w:r w:rsidRPr="00327F56">
        <w:br/>
        <w:t>riled with a Jaundice, which draws its Origin from no other</w:t>
      </w:r>
      <w:r w:rsidRPr="00327F56">
        <w:br/>
        <w:t>Source, than either a Constriction or Obstruction of the bili-</w:t>
      </w:r>
      <w:r w:rsidRPr="00327F56">
        <w:br/>
        <w:t>ary Ducts,; which lead to the Duodenum. -In</w:t>
      </w:r>
      <w:r w:rsidRPr="00327F56">
        <w:rPr>
          <w:vertAlign w:val="superscript"/>
        </w:rPr>
        <w:t>;</w:t>
      </w:r>
      <w:r w:rsidRPr="00327F56">
        <w:t xml:space="preserve"> burning Fevers</w:t>
      </w:r>
      <w:r w:rsidRPr="00327F56">
        <w:br/>
        <w:t>an inflammation of the Duodenum, and of thet Part of the</w:t>
      </w:r>
    </w:p>
    <w:p w14:paraId="338ED172" w14:textId="77777777" w:rsidR="00327F56" w:rsidRPr="00327F56" w:rsidRDefault="00327F56" w:rsidP="00327F56">
      <w:r w:rsidRPr="00327F56">
        <w:t>Pancreas which adheres to it, as also of the Pylorus, often hap-</w:t>
      </w:r>
      <w:r w:rsidRPr="00327F56">
        <w:br/>
        <w:t>pens, especially when the Fever is brought on by the Suppref- ,</w:t>
      </w:r>
      <w:r w:rsidRPr="00327F56">
        <w:br/>
        <w:t xml:space="preserve">fion of violent Grief, or the drinkina </w:t>
      </w:r>
      <w:r w:rsidRPr="00327F56">
        <w:rPr>
          <w:i/>
          <w:iCs/>
        </w:rPr>
        <w:t>of</w:t>
      </w:r>
      <w:r w:rsidRPr="00327F56">
        <w:t xml:space="preserve"> cold Liquors. Hence</w:t>
      </w:r>
      <w:r w:rsidRPr="00327F56">
        <w:br/>
        <w:t>it is not to be doubted, hut the Ducts being compressed by</w:t>
      </w:r>
      <w:r w:rsidRPr="00327F56">
        <w:br/>
        <w:t>means of the Inflammation, Tumor, Pain, and Spasms of</w:t>
      </w:r>
      <w:r w:rsidRPr="00327F56">
        <w:br/>
        <w:t xml:space="preserve">this Part, prevent the Afflux of the </w:t>
      </w:r>
      <w:r w:rsidRPr="00327F56">
        <w:rPr>
          <w:i/>
          <w:iCs/>
        </w:rPr>
        <w:t>Bist</w:t>
      </w:r>
      <w:r w:rsidRPr="00327F56">
        <w:t xml:space="preserve"> to the Duodenum.</w:t>
      </w:r>
      <w:r w:rsidRPr="00327F56">
        <w:br/>
        <w:t>Besides, ’tis known from Experience, that Poisons swallow’d,</w:t>
      </w:r>
      <w:r w:rsidRPr="00327F56">
        <w:br/>
        <w:t>and the Bites of Vipers, or of mad Dogs, are frequently fol-</w:t>
      </w:r>
      <w:r w:rsidRPr="00327F56">
        <w:br/>
        <w:t>low’d by the Jaundice; the Reason of which Phenomenon</w:t>
      </w:r>
      <w:r w:rsidRPr="00327F56">
        <w:br/>
        <w:t>seems to be no other.than the violent Spasms and Inflamma-</w:t>
      </w:r>
      <w:r w:rsidRPr="00327F56">
        <w:br/>
        <w:t>tion in the Stomach, and final! Intestines, which at the same</w:t>
      </w:r>
      <w:r w:rsidRPr="00327F56">
        <w:br/>
        <w:t xml:space="preserve">time shut up the Passages of the </w:t>
      </w:r>
      <w:r w:rsidRPr="00327F56">
        <w:rPr>
          <w:i/>
          <w:iCs/>
        </w:rPr>
        <w:t>Bile</w:t>
      </w:r>
      <w:r w:rsidRPr="00327F56">
        <w:t xml:space="preserve"> to the intestines.</w:t>
      </w:r>
    </w:p>
    <w:p w14:paraId="0905C867" w14:textId="77777777" w:rsidR="00327F56" w:rsidRPr="00327F56" w:rsidRDefault="00327F56" w:rsidP="00327F56">
      <w:pPr>
        <w:tabs>
          <w:tab w:val="left" w:pos="3880"/>
        </w:tabs>
      </w:pPr>
      <w:r w:rsidRPr="00327F56">
        <w:t>When there is a violent Obstruction of the biliary Ducts,</w:t>
      </w:r>
      <w:r w:rsidRPr="00327F56">
        <w:br/>
        <w:t>the Gall-bladder is on thet Occasion surprisingly distended</w:t>
      </w:r>
      <w:r w:rsidRPr="00327F56">
        <w:br/>
        <w:t xml:space="preserve">by too large an Influx of the </w:t>
      </w:r>
      <w:r w:rsidRPr="00327F56">
        <w:rPr>
          <w:i/>
          <w:iCs/>
        </w:rPr>
        <w:t>Bile.</w:t>
      </w:r>
      <w:r w:rsidRPr="00327F56">
        <w:t xml:space="preserve"> Then, by reafon of the</w:t>
      </w:r>
      <w:r w:rsidRPr="00327F56">
        <w:br/>
        <w:t>Stagnation and Rest, the more thick and mucous Parts of</w:t>
      </w:r>
      <w:r w:rsidRPr="00327F56">
        <w:br/>
        <w:t xml:space="preserve">the </w:t>
      </w:r>
      <w:r w:rsidRPr="00327F56">
        <w:rPr>
          <w:i/>
          <w:iCs/>
        </w:rPr>
        <w:t>Bile</w:t>
      </w:r>
      <w:r w:rsidRPr="00327F56">
        <w:t xml:space="preserve"> are separated, collected, and lay a Foundation for a</w:t>
      </w:r>
      <w:r w:rsidRPr="00327F56">
        <w:br/>
        <w:t>bilious Concretion. Besides, the thinner and more acrid Parts</w:t>
      </w:r>
      <w:r w:rsidRPr="00327F56">
        <w:br/>
        <w:t xml:space="preserve">of the </w:t>
      </w:r>
      <w:r w:rsidRPr="00327F56">
        <w:rPr>
          <w:i/>
          <w:iCs/>
        </w:rPr>
        <w:t>Bile</w:t>
      </w:r>
      <w:r w:rsidRPr="00327F56">
        <w:t xml:space="preserve"> ouse rbrof the dilated Pores of the Gall-bladder, and</w:t>
      </w:r>
      <w:r w:rsidRPr="00327F56">
        <w:br/>
        <w:t>excite Gripes, Cardialgias, Vomitings, violent Constrictions</w:t>
      </w:r>
      <w:r w:rsidRPr="00327F56">
        <w:br/>
        <w:t xml:space="preserve">of’the Stomach and Intestines, and Convulsions; Instances </w:t>
      </w:r>
      <w:r w:rsidRPr="00327F56">
        <w:rPr>
          <w:vertAlign w:val="subscript"/>
        </w:rPr>
        <w:t>f</w:t>
      </w:r>
      <w:r w:rsidRPr="00327F56">
        <w:t xml:space="preserve"> -</w:t>
      </w:r>
      <w:r w:rsidRPr="00327F56">
        <w:br/>
        <w:t xml:space="preserve">of this may be read in </w:t>
      </w:r>
      <w:r w:rsidRPr="00327F56">
        <w:rPr>
          <w:i/>
          <w:iCs/>
        </w:rPr>
        <w:t>the forty-seventh Observation of the first</w:t>
      </w:r>
      <w:r w:rsidRPr="00327F56">
        <w:rPr>
          <w:i/>
          <w:iCs/>
        </w:rPr>
        <w:br/>
        <w:t>Century of</w:t>
      </w:r>
      <w:r w:rsidRPr="00327F56">
        <w:t xml:space="preserve"> Stalpart Vander Wiel. Thet the </w:t>
      </w:r>
      <w:r w:rsidRPr="00327F56">
        <w:rPr>
          <w:i/>
          <w:iCs/>
        </w:rPr>
        <w:t>Bile</w:t>
      </w:r>
      <w:r w:rsidRPr="00327F56">
        <w:t xml:space="preserve"> ma}’ ouse</w:t>
      </w:r>
      <w:r w:rsidRPr="00327F56">
        <w:br/>
        <w:t xml:space="preserve">from the Gall-bladder, is confirm’d by </w:t>
      </w:r>
      <w:r w:rsidRPr="00327F56">
        <w:rPr>
          <w:i/>
          <w:iCs/>
        </w:rPr>
        <w:t>Tulpius,</w:t>
      </w:r>
      <w:r w:rsidRPr="00327F56">
        <w:t xml:space="preserve"> where he</w:t>
      </w:r>
      <w:r w:rsidRPr="00327F56">
        <w:br/>
        <w:t>brings an Instance of a pregnant Wbinen, in whose Body</w:t>
      </w:r>
      <w:r w:rsidRPr="00327F56">
        <w:br/>
        <w:t xml:space="preserve">when laid open, besides an </w:t>
      </w:r>
      <w:r w:rsidRPr="00327F56">
        <w:rPr>
          <w:lang w:val="la-Latn" w:eastAsia="la-Latn" w:bidi="la-Latn"/>
        </w:rPr>
        <w:t xml:space="preserve">Absonis </w:t>
      </w:r>
      <w:r w:rsidRPr="00327F56">
        <w:t>of the Mesentery broken</w:t>
      </w:r>
      <w:r w:rsidRPr="00327F56">
        <w:br/>
        <w:t>during Labour, the Colon was found to float so freely in.</w:t>
      </w:r>
      <w:r w:rsidRPr="00327F56">
        <w:br/>
        <w:t>yellow Bile, that it might have been taken out by Spooh-</w:t>
      </w:r>
      <w:r w:rsidRPr="00327F56">
        <w:br/>
        <w:t xml:space="preserve">suls: Something of a like Nature, </w:t>
      </w:r>
      <w:r w:rsidRPr="00327F56">
        <w:rPr>
          <w:i/>
          <w:iCs/>
        </w:rPr>
        <w:t xml:space="preserve">D. </w:t>
      </w:r>
      <w:r w:rsidRPr="00327F56">
        <w:rPr>
          <w:i/>
          <w:iCs/>
          <w:lang w:val="la-Latn" w:eastAsia="la-Latn" w:bidi="la-Latn"/>
        </w:rPr>
        <w:t xml:space="preserve">Melum. </w:t>
      </w:r>
      <w:r w:rsidRPr="00327F56">
        <w:rPr>
          <w:i/>
          <w:iCs/>
        </w:rPr>
        <w:t>Fribe Epsom.</w:t>
      </w:r>
      <w:r w:rsidRPr="00327F56">
        <w:rPr>
          <w:i/>
          <w:iCs/>
        </w:rPr>
        <w:br/>
        <w:t xml:space="preserve">Nat. </w:t>
      </w:r>
      <w:r w:rsidRPr="00327F56">
        <w:rPr>
          <w:i/>
          <w:iCs/>
          <w:lang w:val="la-Latn" w:eastAsia="la-Latn" w:bidi="la-Latn"/>
        </w:rPr>
        <w:t xml:space="preserve">Curiose </w:t>
      </w:r>
      <w:r w:rsidRPr="00327F56">
        <w:rPr>
          <w:i/>
          <w:iCs/>
        </w:rPr>
        <w:t>German. Dec. an.</w:t>
      </w:r>
      <w:r w:rsidRPr="00327F56">
        <w:t xml:space="preserve"> 3. </w:t>
      </w:r>
      <w:r w:rsidRPr="00327F56">
        <w:rPr>
          <w:i/>
          <w:iCs/>
        </w:rPr>
        <w:t>Oof.</w:t>
      </w:r>
      <w:r w:rsidRPr="00327F56">
        <w:t xml:space="preserve"> </w:t>
      </w:r>
      <w:r w:rsidRPr="00327F56">
        <w:rPr>
          <w:vertAlign w:val="superscript"/>
        </w:rPr>
        <w:t>;</w:t>
      </w:r>
      <w:r w:rsidRPr="00327F56">
        <w:t xml:space="preserve"> ioo. relates con-</w:t>
      </w:r>
      <w:r w:rsidRPr="00327F56">
        <w:br/>
        <w:t>cerning a Coachman who died of a continual burning Fe-</w:t>
      </w:r>
      <w:r w:rsidRPr="00327F56">
        <w:br/>
        <w:t>ver, in whose Body, when laid open, he says he observed, that</w:t>
      </w:r>
      <w:r w:rsidRPr="00327F56">
        <w:br/>
        <w:t>from the Gall-bladder as yet entire, and larger then a Pi-</w:t>
      </w:r>
      <w:r w:rsidRPr="00327F56">
        <w:br/>
        <w:t xml:space="preserve">geon’s Egg, the thinner Part of the </w:t>
      </w:r>
      <w:r w:rsidRPr="00327F56">
        <w:rPr>
          <w:i/>
          <w:iCs/>
        </w:rPr>
        <w:t>Bile</w:t>
      </w:r>
      <w:r w:rsidRPr="00327F56">
        <w:t xml:space="preserve"> had ousil, and so</w:t>
      </w:r>
      <w:r w:rsidRPr="00327F56">
        <w:br/>
        <w:t>drench’d and corroded the Parts below, above, and on every</w:t>
      </w:r>
      <w:r w:rsidRPr="00327F56">
        <w:br/>
        <w:t>Side of it, tinging them of a fassron Colour, for two or three</w:t>
      </w:r>
      <w:r w:rsidRPr="00327F56">
        <w:br/>
        <w:t>inches all around, that it was plain the Parts bedew’d and</w:t>
      </w:r>
      <w:r w:rsidRPr="00327F56">
        <w:br/>
        <w:t>ting’d with it had become manifestly putrid; and thet, '</w:t>
      </w:r>
      <w:r w:rsidRPr="00327F56">
        <w:br/>
        <w:t>besides the Substance of the Liver, it had corroded and</w:t>
      </w:r>
      <w:r w:rsidRPr="00327F56">
        <w:br/>
        <w:t>render’d putrid a great Part of the Hypochondrium, the Gall-</w:t>
      </w:r>
      <w:r w:rsidRPr="00327F56">
        <w:br/>
        <w:t>bladder remaining, at the same time, evidently found and</w:t>
      </w:r>
      <w:r w:rsidRPr="00327F56">
        <w:br/>
        <w:t>unaffedled.</w:t>
      </w:r>
      <w:r w:rsidRPr="00327F56">
        <w:tab/>
        <w:t xml:space="preserve">. </w:t>
      </w:r>
      <w:r w:rsidRPr="00327F56">
        <w:rPr>
          <w:lang w:val="el-GR" w:eastAsia="el-GR" w:bidi="el-GR"/>
        </w:rPr>
        <w:t>-ι</w:t>
      </w:r>
    </w:p>
    <w:p w14:paraId="3DE5BD8F" w14:textId="77777777" w:rsidR="00327F56" w:rsidRPr="00327F56" w:rsidRDefault="00327F56" w:rsidP="00327F56">
      <w:pPr>
        <w:ind w:firstLine="360"/>
      </w:pPr>
      <w:r w:rsidRPr="00327F56">
        <w:t xml:space="preserve">Besides, the </w:t>
      </w:r>
      <w:r w:rsidRPr="00327F56">
        <w:rPr>
          <w:i/>
          <w:iCs/>
        </w:rPr>
        <w:t>Bile</w:t>
      </w:r>
      <w:r w:rsidRPr="00327F56">
        <w:t xml:space="preserve"> is highly disturbed in its Motion, either</w:t>
      </w:r>
      <w:r w:rsidRPr="00327F56">
        <w:br/>
        <w:t>when the Gall-bladder is filled with a Mucus, or when a</w:t>
      </w:r>
      <w:r w:rsidRPr="00327F56">
        <w:br/>
        <w:t>Stone is lodg’d in its-Neck’; for in these Cases it cannot re-</w:t>
      </w:r>
      <w:r w:rsidRPr="00327F56">
        <w:br/>
        <w:t xml:space="preserve">ceive the hepatio </w:t>
      </w:r>
      <w:r w:rsidRPr="00327F56">
        <w:rPr>
          <w:i/>
          <w:iCs/>
        </w:rPr>
        <w:t>Bile,</w:t>
      </w:r>
      <w:r w:rsidRPr="00327F56">
        <w:t xml:space="preserve"> which, of course, must flow into the</w:t>
      </w:r>
      <w:r w:rsidRPr="00327F56">
        <w:br/>
        <w:t>Duodenum in a larger Quantity than it ought; and is by no</w:t>
      </w:r>
      <w:r w:rsidRPr="00327F56">
        <w:br/>
        <w:t>means necessary, if the Stomach is empty ; And if it is'full,</w:t>
      </w:r>
      <w:r w:rsidRPr="00327F56">
        <w:br/>
        <w:t xml:space="preserve">this </w:t>
      </w:r>
      <w:r w:rsidRPr="00327F56">
        <w:rPr>
          <w:i/>
          <w:iCs/>
        </w:rPr>
        <w:t>Bile</w:t>
      </w:r>
      <w:r w:rsidRPr="00327F56">
        <w:t xml:space="preserve"> rs by no means sufficient ; bat a Supply of thicker</w:t>
      </w:r>
      <w:r w:rsidRPr="00327F56">
        <w:br/>
        <w:t xml:space="preserve">and better saturated </w:t>
      </w:r>
      <w:r w:rsidRPr="00327F56">
        <w:rPr>
          <w:i/>
          <w:iCs/>
        </w:rPr>
        <w:t>Bile</w:t>
      </w:r>
      <w:r w:rsidRPr="00327F56">
        <w:t xml:space="preserve"> from the Gall-bladder is necessary for</w:t>
      </w:r>
      <w:r w:rsidRPr="00327F56">
        <w:br/>
        <w:t xml:space="preserve">the Purposes of Chylificstion, and for exalting the </w:t>
      </w:r>
      <w:r w:rsidRPr="00327F56">
        <w:rPr>
          <w:i/>
          <w:iCs/>
        </w:rPr>
        <w:t>Chyle.</w:t>
      </w:r>
      <w:r w:rsidRPr="00327F56">
        <w:rPr>
          <w:i/>
          <w:iCs/>
        </w:rPr>
        <w:br/>
      </w:r>
      <w:r w:rsidRPr="00327F56">
        <w:t xml:space="preserve">And such a Deiced of </w:t>
      </w:r>
      <w:r w:rsidRPr="00327F56">
        <w:rPr>
          <w:i/>
          <w:iCs/>
        </w:rPr>
        <w:t>Bile,</w:t>
      </w:r>
      <w:r w:rsidRPr="00327F56">
        <w:t xml:space="preserve"> at the'Time of Meals, generates</w:t>
      </w:r>
      <w:r w:rsidRPr="00327F56">
        <w:br/>
        <w:t>many acid and viscid Crudities, which dispose to Gripes, Con-</w:t>
      </w:r>
      <w:r w:rsidRPr="00327F56">
        <w:br/>
        <w:t>stfictions of the Belly, Cachexies, and Dropsies. I remember</w:t>
      </w:r>
      <w:r w:rsidRPr="00327F56">
        <w:br/>
        <w:t xml:space="preserve">there was fome time ago a Sword-cutler laid open at </w:t>
      </w:r>
      <w:r w:rsidRPr="00327F56">
        <w:rPr>
          <w:i/>
          <w:iCs/>
        </w:rPr>
        <w:t>Jena,</w:t>
      </w:r>
      <w:r w:rsidRPr="00327F56">
        <w:rPr>
          <w:i/>
          <w:iCs/>
        </w:rPr>
        <w:br/>
      </w:r>
      <w:r w:rsidRPr="00327F56">
        <w:t>who, for twenty Years before his Death, had been affected</w:t>
      </w:r>
      <w:r w:rsidRPr="00327F56">
        <w:br/>
        <w:t>with violent Gripes, a Cardialgia, and Senfe -of-Heat about</w:t>
      </w:r>
      <w:r w:rsidRPr="00327F56">
        <w:br/>
        <w:t xml:space="preserve">the Pit of his </w:t>
      </w:r>
      <w:r w:rsidRPr="00327F56">
        <w:rPr>
          <w:lang w:val="la-Latn" w:eastAsia="la-Latn" w:bidi="la-Latn"/>
        </w:rPr>
        <w:t xml:space="preserve">Stomachi </w:t>
      </w:r>
      <w:r w:rsidRPr="00327F56">
        <w:t>His.Gall-bladder was of an uncom-</w:t>
      </w:r>
      <w:r w:rsidRPr="00327F56">
        <w:br/>
        <w:t>mon Structure, and so large and long; that three thousand</w:t>
      </w:r>
      <w:r w:rsidRPr="00327F56">
        <w:br/>
        <w:t>fin hundred and forty-six Grains of Rhe. coagulated partly in</w:t>
      </w:r>
      <w:r w:rsidRPr="00327F56">
        <w:br/>
        <w:t>'rhe Form of Peas,; and partly in that of Shot, were found</w:t>
      </w:r>
      <w:r w:rsidRPr="00327F56">
        <w:br/>
        <w:t>in ‘ is. Cafes of this Nature are very frequently accom-</w:t>
      </w:r>
      <w:r w:rsidRPr="00327F56">
        <w:br/>
        <w:t>panied with Pains of the right Hypochondrium, Vomitings,</w:t>
      </w:r>
      <w:r w:rsidRPr="00327F56">
        <w:br/>
        <w:t>Jaundice, Colics, Hysteric and Spasmodic' Disorders. And</w:t>
      </w:r>
      <w:r w:rsidRPr="00327F56">
        <w:br/>
        <w:t>that a Droply frequently ensues such a Repletion of the Gall-</w:t>
      </w:r>
      <w:r w:rsidRPr="00327F56">
        <w:br/>
        <w:t xml:space="preserve">bladder with 2. Stone, is confirm’d by </w:t>
      </w:r>
      <w:r w:rsidRPr="00327F56">
        <w:rPr>
          <w:i/>
          <w:iCs/>
        </w:rPr>
        <w:t>Cnsefelius, M. Na. C.</w:t>
      </w:r>
      <w:r w:rsidRPr="00327F56">
        <w:rPr>
          <w:i/>
          <w:iCs/>
        </w:rPr>
        <w:br/>
        <w:t>Dec.an.</w:t>
      </w:r>
      <w:r w:rsidRPr="00327F56">
        <w:t xml:space="preserve"> 3.' </w:t>
      </w:r>
      <w:r w:rsidRPr="00327F56">
        <w:rPr>
          <w:i/>
          <w:iCs/>
        </w:rPr>
        <w:t>Obsc.</w:t>
      </w:r>
      <w:r w:rsidRPr="00327F56">
        <w:t xml:space="preserve"> g00. </w:t>
      </w:r>
      <w:r w:rsidRPr="00327F56">
        <w:rPr>
          <w:i/>
          <w:iCs/>
        </w:rPr>
        <w:t>Georgius</w:t>
      </w:r>
      <w:r w:rsidRPr="00327F56">
        <w:rPr>
          <w:i/>
          <w:iCs/>
          <w:lang w:val="la-Latn" w:eastAsia="la-Latn" w:bidi="la-Latn"/>
        </w:rPr>
        <w:t>'foramus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also, </w:t>
      </w:r>
      <w:r w:rsidRPr="00327F56">
        <w:rPr>
          <w:i/>
          <w:iCs/>
        </w:rPr>
        <w:t>Dec.</w:t>
      </w:r>
      <w:r w:rsidRPr="00327F56">
        <w:t xml:space="preserve"> a. </w:t>
      </w:r>
      <w:r w:rsidRPr="00327F56">
        <w:rPr>
          <w:i/>
          <w:iCs/>
        </w:rPr>
        <w:t>art.</w:t>
      </w:r>
    </w:p>
    <w:p w14:paraId="31A5DBE2" w14:textId="77777777" w:rsidR="00327F56" w:rsidRPr="00327F56" w:rsidRDefault="00327F56" w:rsidP="00327F56">
      <w:r w:rsidRPr="00327F56">
        <w:t xml:space="preserve">6. </w:t>
      </w:r>
      <w:r w:rsidRPr="00327F56">
        <w:rPr>
          <w:i/>
          <w:iCs/>
        </w:rPr>
        <w:t>Qbse-</w:t>
      </w:r>
      <w:r w:rsidRPr="00327F56">
        <w:t xml:space="preserve"> 194: from the Observation of another Physician,</w:t>
      </w:r>
      <w:r w:rsidRPr="00327F56">
        <w:br/>
        <w:t>5‘ves the Case .of a certain Soldier, who died of a Dropsy in his .</w:t>
      </w:r>
    </w:p>
    <w:p w14:paraId="42F14B23" w14:textId="77777777" w:rsidR="00327F56" w:rsidRPr="00327F56" w:rsidRDefault="00327F56" w:rsidP="00327F56">
      <w:pPr>
        <w:ind w:firstLine="360"/>
      </w:pPr>
      <w:r w:rsidRPr="00327F56">
        <w:t>reast, in whose Gall-bladder, upon opening him, there was</w:t>
      </w:r>
      <w:r w:rsidRPr="00327F56">
        <w:br/>
        <w:t>he Stone found, which weigh’d half an Ounce and half a</w:t>
      </w:r>
      <w:r w:rsidRPr="00327F56">
        <w:br/>
        <w:t>-Dram.. The Patient, during his Indisposition, complainid of</w:t>
      </w:r>
      <w:r w:rsidRPr="00327F56">
        <w:br/>
        <w:t>so violent-a Pain in-the Region of his Liver, that be could</w:t>
      </w:r>
      <w:r w:rsidRPr="00327F56">
        <w:br/>
        <w:t>neither stand upright, nor-walk, but was oblig’d till his Death</w:t>
      </w:r>
      <w:r w:rsidRPr="00327F56">
        <w:br/>
      </w:r>
      <w:r w:rsidRPr="00327F56">
        <w:lastRenderedPageBreak/>
        <w:t>posit in his Redin a-crooked or bending Posture.</w:t>
      </w:r>
    </w:p>
    <w:p w14:paraId="3DDC55FB" w14:textId="77777777" w:rsidR="00327F56" w:rsidRPr="00327F56" w:rsidRDefault="00327F56" w:rsidP="00327F56">
      <w:pPr>
        <w:ind w:firstLine="360"/>
      </w:pPr>
      <w:r w:rsidRPr="00327F56">
        <w:rPr>
          <w:vertAlign w:val="superscript"/>
        </w:rPr>
        <w:t>:i</w:t>
      </w:r>
      <w:r w:rsidRPr="00327F56">
        <w:t>It fometimesv also happens, that the Rise is irregularly, pre-</w:t>
      </w:r>
      <w:r w:rsidRPr="00327F56">
        <w:br/>
        <w:t>Ternatstrally, and. in too large a Quantity, thrown out of the</w:t>
      </w:r>
      <w:r w:rsidRPr="00327F56">
        <w:br/>
        <w:t>Dtscis of the Liver into the intestine; upon which Occasion,</w:t>
      </w:r>
      <w:r w:rsidRPr="00327F56">
        <w:br/>
        <w:t>especially if rt offends in Quality at the- same time, it creates .</w:t>
      </w:r>
      <w:r w:rsidRPr="00327F56">
        <w:br/>
        <w:t>many Disorders,-and produces very terrible Symptoms. This</w:t>
      </w:r>
      <w:r w:rsidRPr="00327F56">
        <w:br/>
        <w:t xml:space="preserve">Case principally happens after a severe Fit </w:t>
      </w:r>
      <w:r w:rsidRPr="00327F56">
        <w:rPr>
          <w:vertAlign w:val="subscript"/>
        </w:rPr>
        <w:t>0</w:t>
      </w:r>
      <w:r w:rsidRPr="00327F56">
        <w:t>f Anger; for then</w:t>
      </w:r>
      <w:r w:rsidRPr="00327F56">
        <w:br/>
        <w:t xml:space="preserve">theinuscular Fibres of the Gall-bladder, and biliary </w:t>
      </w:r>
      <w:r w:rsidRPr="00327F56">
        <w:rPr>
          <w:lang w:val="la-Latn" w:eastAsia="la-Latn" w:bidi="la-Latn"/>
        </w:rPr>
        <w:t xml:space="preserve">Docti, </w:t>
      </w:r>
      <w:r w:rsidRPr="00327F56">
        <w:t>be-</w:t>
      </w:r>
      <w:r w:rsidRPr="00327F56">
        <w:br/>
        <w:t>ing violently convulsed, not only a Bitterness in the Mouth,</w:t>
      </w:r>
      <w:r w:rsidRPr="00327F56">
        <w:br/>
        <w:t>Naiisea, and Loss of Appetite, and Cardialgias, but also Vo-</w:t>
      </w:r>
      <w:r w:rsidRPr="00327F56">
        <w:br/>
        <w:t xml:space="preserve">mitings or Gripes, and a bilious Diarrhea, </w:t>
      </w:r>
      <w:r w:rsidRPr="00327F56">
        <w:rPr>
          <w:vertAlign w:val="subscript"/>
        </w:rPr>
        <w:t>a</w:t>
      </w:r>
      <w:r w:rsidRPr="00327F56">
        <w:t>r</w:t>
      </w:r>
      <w:r w:rsidRPr="00327F56">
        <w:rPr>
          <w:vertAlign w:val="subscript"/>
        </w:rPr>
        <w:t>e</w:t>
      </w:r>
      <w:r w:rsidRPr="00327F56">
        <w:t xml:space="preserve"> excited. On</w:t>
      </w:r>
      <w:r w:rsidRPr="00327F56">
        <w:br/>
        <w:t xml:space="preserve">this Occafron we-areto observe, that where </w:t>
      </w:r>
      <w:r w:rsidRPr="00327F56">
        <w:rPr>
          <w:i/>
          <w:iCs/>
        </w:rPr>
        <w:t>ssoteBileis</w:t>
      </w:r>
      <w:r w:rsidRPr="00327F56">
        <w:t xml:space="preserve"> immedi-</w:t>
      </w:r>
      <w:r w:rsidRPr="00327F56">
        <w:br/>
        <w:t>ately discharg’d, the Case is void of Danger. But if the Anger</w:t>
      </w:r>
      <w:r w:rsidRPr="00327F56">
        <w:br/>
        <w:t>has been suppressed and restrained, it often happens, that the</w:t>
      </w:r>
      <w:r w:rsidRPr="00327F56">
        <w:br/>
        <w:t xml:space="preserve">agitated </w:t>
      </w:r>
      <w:r w:rsidRPr="00327F56">
        <w:rPr>
          <w:i/>
          <w:iCs/>
        </w:rPr>
        <w:t>Bile,</w:t>
      </w:r>
      <w:r w:rsidRPr="00327F56">
        <w:t xml:space="preserve"> remaining in the Cavities of the Intestines, is not</w:t>
      </w:r>
      <w:r w:rsidRPr="00327F56">
        <w:br/>
        <w:t>discharg’d, but reaches the Mass of Blood, and eenerallv ex-</w:t>
      </w:r>
      <w:r w:rsidRPr="00327F56">
        <w:br w:type="page"/>
      </w:r>
    </w:p>
    <w:p w14:paraId="48DB56F9" w14:textId="77777777" w:rsidR="00327F56" w:rsidRPr="00327F56" w:rsidRDefault="00327F56" w:rsidP="00327F56">
      <w:pPr>
        <w:ind w:firstLine="360"/>
      </w:pPr>
      <w:r w:rsidRPr="00327F56">
        <w:lastRenderedPageBreak/>
        <w:t>cites Fevers, violent Convulsions, Spasins and Pains. But, in</w:t>
      </w:r>
      <w:r w:rsidRPr="00327F56">
        <w:br/>
        <w:t>this Cafe, the greatest Injury is done to the Constitution, when</w:t>
      </w:r>
      <w:r w:rsidRPr="00327F56">
        <w:br/>
        <w:t>hot Sudcrifics, or volatsic fpirituous Substances, are used, since</w:t>
      </w:r>
      <w:r w:rsidRPr="00327F56">
        <w:br/>
        <w:t xml:space="preserve">by this means the impure </w:t>
      </w:r>
      <w:r w:rsidRPr="00327F56">
        <w:rPr>
          <w:i/>
          <w:iCs/>
        </w:rPr>
        <w:t>Bide</w:t>
      </w:r>
      <w:r w:rsidRPr="00327F56">
        <w:t xml:space="preserve"> is plentifully convey’d to the</w:t>
      </w:r>
      <w:r w:rsidRPr="00327F56">
        <w:br/>
        <w:t>Mass of Blood, and nervous P.;rts, and excites the most dan-</w:t>
      </w:r>
      <w:r w:rsidRPr="00327F56">
        <w:br/>
        <w:t xml:space="preserve">gerous Symptoms. Concerning this, </w:t>
      </w:r>
      <w:r w:rsidRPr="00327F56">
        <w:rPr>
          <w:i/>
          <w:iCs/>
        </w:rPr>
        <w:t>Hippocrates</w:t>
      </w:r>
      <w:r w:rsidRPr="00327F56">
        <w:t xml:space="preserve"> has left us</w:t>
      </w:r>
      <w:r w:rsidRPr="00327F56">
        <w:br/>
        <w:t xml:space="preserve">a beautiful Passage in his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Veteri Medicina.</w:t>
      </w:r>
      <w:r w:rsidRPr="00327F56">
        <w:rPr>
          <w:lang w:val="la-Latn" w:eastAsia="la-Latn" w:bidi="la-Latn"/>
        </w:rPr>
        <w:t xml:space="preserve"> </w:t>
      </w:r>
      <w:r w:rsidRPr="00327F56">
        <w:t>"When;</w:t>
      </w:r>
      <w:r w:rsidRPr="00327F56">
        <w:br/>
        <w:t>*) fays he, a certain bitter Liquor, which we call yellow</w:t>
      </w:r>
      <w:r w:rsidRPr="00327F56">
        <w:br/>
      </w:r>
      <w:r w:rsidRPr="00327F56">
        <w:rPr>
          <w:i/>
          <w:iCs/>
        </w:rPr>
        <w:t>" Bile,</w:t>
      </w:r>
      <w:r w:rsidRPr="00327F56">
        <w:t xml:space="preserve"> is diffused, what Anxieties, </w:t>
      </w:r>
      <w:r w:rsidRPr="00327F56">
        <w:rPr>
          <w:lang w:val="la-Latn" w:eastAsia="la-Latn" w:bidi="la-Latn"/>
        </w:rPr>
        <w:t xml:space="preserve">servent </w:t>
      </w:r>
      <w:r w:rsidRPr="00327F56">
        <w:t>Heats, and</w:t>
      </w:r>
      <w:r w:rsidRPr="00327F56">
        <w:br/>
        <w:t>" Weaknesses, forthwith seize the Patient! But when we are</w:t>
      </w:r>
      <w:r w:rsidRPr="00327F56">
        <w:br/>
        <w:t>" freed or purg’d of the Excels of this Liquor in due Time,</w:t>
      </w:r>
      <w:r w:rsidRPr="00327F56">
        <w:br/>
        <w:t>“ either spontaneously, or by means of proper Medicines,</w:t>
      </w:r>
      <w:r w:rsidRPr="00327F56">
        <w:br/>
        <w:t>“ then both, the Pain, and intense Heat, arc manifestly re-</w:t>
      </w:r>
    </w:p>
    <w:p w14:paraId="21A471AA" w14:textId="77777777" w:rsidR="00327F56" w:rsidRPr="00327F56" w:rsidRDefault="00327F56" w:rsidP="00327F56">
      <w:pPr>
        <w:ind w:firstLine="360"/>
      </w:pPr>
      <w:r w:rsidRPr="00327F56">
        <w:t>mov’d. But when by Length of Trine, this Liquor is he-</w:t>
      </w:r>
      <w:r w:rsidRPr="00327F56">
        <w:br/>
        <w:t>“ come crude, intemperate, and elevated above its natural</w:t>
      </w:r>
      <w:r w:rsidRPr="00327F56">
        <w:br/>
        <w:t>" State, neither the Fevernor Pains can he allayed by all the</w:t>
      </w:r>
      <w:r w:rsidRPr="00327F56">
        <w:br/>
        <w:t>“ Suggestions of Art: And indced what Madness, what</w:t>
      </w:r>
      <w:r w:rsidRPr="00327F56">
        <w:br/>
        <w:t>" Despair, what Gnawings of the Viscera and Breast, are</w:t>
      </w:r>
      <w:r w:rsidRPr="00327F56">
        <w:br/>
        <w:t xml:space="preserve">" thofe affiifted with, who abound too much with </w:t>
      </w:r>
      <w:r w:rsidRPr="00327F56">
        <w:rPr>
          <w:lang w:val="la-Latn" w:eastAsia="la-Latn" w:bidi="la-Latn"/>
        </w:rPr>
        <w:t>a stimula-</w:t>
      </w:r>
      <w:r w:rsidRPr="00327F56">
        <w:rPr>
          <w:lang w:val="la-Latn" w:eastAsia="la-Latn" w:bidi="la-Latn"/>
        </w:rPr>
        <w:br/>
      </w:r>
      <w:r w:rsidRPr="00327F56">
        <w:t xml:space="preserve">" ting, acrid and asruginous Rise!” </w:t>
      </w:r>
      <w:r w:rsidRPr="00327F56">
        <w:rPr>
          <w:i/>
          <w:iCs/>
        </w:rPr>
        <w:t>Hippocrates</w:t>
      </w:r>
      <w:r w:rsidRPr="00327F56">
        <w:t xml:space="preserve"> very justly</w:t>
      </w:r>
      <w:r w:rsidRPr="00327F56">
        <w:br/>
        <w:t>observes, that these Efrects arc only produced by an intern-</w:t>
      </w:r>
      <w:r w:rsidRPr="00327F56">
        <w:br/>
        <w:t xml:space="preserve">perate </w:t>
      </w:r>
      <w:r w:rsidRPr="00327F56">
        <w:rPr>
          <w:i/>
          <w:iCs/>
        </w:rPr>
        <w:t>Biles</w:t>
      </w:r>
      <w:r w:rsidRPr="00327F56">
        <w:t xml:space="preserve"> for if a temperate </w:t>
      </w:r>
      <w:r w:rsidRPr="00327F56">
        <w:rPr>
          <w:i/>
          <w:iCs/>
        </w:rPr>
        <w:t>Bile</w:t>
      </w:r>
      <w:r w:rsidRPr="00327F56">
        <w:t xml:space="preserve"> is by a Fit of Anger</w:t>
      </w:r>
      <w:r w:rsidRPr="00327F56">
        <w:br/>
        <w:t>thrown into the intestine in too large a Quantity, it does not</w:t>
      </w:r>
      <w:r w:rsidRPr="00327F56">
        <w:br/>
        <w:t>prove so hurtful, but rather a Remedy in cold Constitutions,</w:t>
      </w:r>
      <w:r w:rsidRPr="00327F56">
        <w:br/>
        <w:t xml:space="preserve">as </w:t>
      </w:r>
      <w:r w:rsidRPr="00327F56">
        <w:rPr>
          <w:i/>
          <w:iCs/>
        </w:rPr>
        <w:t>Hippocrates</w:t>
      </w:r>
      <w:r w:rsidRPr="00327F56">
        <w:t xml:space="preserve"> in a great many Passages observes.</w:t>
      </w:r>
    </w:p>
    <w:p w14:paraId="3CA94D1E" w14:textId="77777777" w:rsidR="00327F56" w:rsidRPr="00327F56" w:rsidRDefault="00327F56" w:rsidP="00327F56">
      <w:pPr>
        <w:ind w:firstLine="360"/>
      </w:pPr>
      <w:r w:rsidRPr="00327F56">
        <w:t>I shall now inquire what Disorders may possibly arise from</w:t>
      </w:r>
      <w:r w:rsidRPr="00327F56">
        <w:br/>
        <w:t xml:space="preserve">a tainted and perverted </w:t>
      </w:r>
      <w:r w:rsidRPr="00327F56">
        <w:rPr>
          <w:i/>
          <w:iCs/>
        </w:rPr>
        <w:t>Bile</w:t>
      </w:r>
      <w:r w:rsidRPr="00327F56">
        <w:t xml:space="preserve"> convey’d into the Mass of Blood.</w:t>
      </w:r>
      <w:r w:rsidRPr="00327F56">
        <w:br/>
        <w:t>Among these we may justly and principally reckon those Fe-</w:t>
      </w:r>
      <w:r w:rsidRPr="00327F56">
        <w:br/>
        <w:t>vers called bilious, and continual double Tertian Fevers. And</w:t>
      </w:r>
      <w:r w:rsidRPr="00327F56">
        <w:br/>
        <w:t xml:space="preserve">tho’ Fevers themselves generate </w:t>
      </w:r>
      <w:r w:rsidRPr="00327F56">
        <w:rPr>
          <w:i/>
          <w:iCs/>
        </w:rPr>
        <w:t>Bile,</w:t>
      </w:r>
      <w:r w:rsidRPr="00327F56">
        <w:t xml:space="preserve"> yet'it is not to he</w:t>
      </w:r>
      <w:r w:rsidRPr="00327F56">
        <w:br/>
        <w:t>doubted, but they may also arise, or be produced, from a bad</w:t>
      </w:r>
      <w:r w:rsidRPr="00327F56">
        <w:br/>
        <w:t xml:space="preserve">and peccant </w:t>
      </w:r>
      <w:r w:rsidRPr="00327F56">
        <w:rPr>
          <w:i/>
          <w:iCs/>
        </w:rPr>
        <w:t>Bile. Hippocrates</w:t>
      </w:r>
      <w:r w:rsidRPr="00327F56">
        <w:t xml:space="preserve"> concurs with me in this Opi-</w:t>
      </w:r>
      <w:r w:rsidRPr="00327F56">
        <w:br/>
        <w:t xml:space="preserve">nion, who, in his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Natura Hominis,</w:t>
      </w:r>
      <w:r w:rsidRPr="00327F56">
        <w:rPr>
          <w:lang w:val="la-Latn" w:eastAsia="la-Latn" w:bidi="la-Latn"/>
        </w:rPr>
        <w:t xml:space="preserve"> </w:t>
      </w:r>
      <w:r w:rsidRPr="00327F56">
        <w:t>informs us, that</w:t>
      </w:r>
      <w:r w:rsidRPr="00327F56">
        <w:br/>
        <w:t>most Fevers,efpecially acontinual Quotidian,Tertian and Quar-</w:t>
      </w:r>
      <w:r w:rsidRPr="00327F56">
        <w:br/>
        <w:t xml:space="preserve">tan, arise from the </w:t>
      </w:r>
      <w:r w:rsidRPr="00327F56">
        <w:rPr>
          <w:i/>
          <w:iCs/>
        </w:rPr>
        <w:t>Bile.</w:t>
      </w:r>
      <w:r w:rsidRPr="00327F56">
        <w:t xml:space="preserve"> For, first, ’ns not to he doubted, and in-</w:t>
      </w:r>
      <w:r w:rsidRPr="00327F56">
        <w:br/>
        <w:t>deed we have the Sense of Antiquity full on our Side, that the</w:t>
      </w:r>
      <w:r w:rsidRPr="00327F56">
        <w:br/>
        <w:t>proper Seat and Origin of most Fevers, especially those of the</w:t>
      </w:r>
      <w:r w:rsidRPr="00327F56">
        <w:br/>
        <w:t xml:space="preserve">intermittent, and burning Kinds, and fuch as are called </w:t>
      </w:r>
      <w:r w:rsidRPr="00327F56">
        <w:rPr>
          <w:i/>
          <w:iCs/>
        </w:rPr>
        <w:t>choleric,</w:t>
      </w:r>
      <w:r w:rsidRPr="00327F56">
        <w:rPr>
          <w:i/>
          <w:iCs/>
        </w:rPr>
        <w:br/>
      </w:r>
      <w:r w:rsidRPr="00327F56">
        <w:t xml:space="preserve">is in the first Region </w:t>
      </w:r>
      <w:r w:rsidRPr="00327F56">
        <w:rPr>
          <w:i/>
          <w:iCs/>
        </w:rPr>
        <w:t>of</w:t>
      </w:r>
      <w:r w:rsidRPr="00327F56">
        <w:t xml:space="preserve"> the Body, that is, about the Pracor-</w:t>
      </w:r>
      <w:r w:rsidRPr="00327F56">
        <w:br/>
        <w:t>ilia, the small Intestines, the Cavities of the Liver, the Spleen,</w:t>
      </w:r>
      <w:r w:rsidRPr="00327F56">
        <w:br/>
        <w:t>the Pancreas, and the Omentum ; for, as in these Organs the</w:t>
      </w:r>
      <w:r w:rsidRPr="00327F56">
        <w:br/>
        <w:t>Circulation is generally flow, impurities are generated, and</w:t>
      </w:r>
      <w:r w:rsidRPr="00327F56">
        <w:br/>
        <w:t>corrupt -acrid Humours flow from the Pancreas into the In-</w:t>
      </w:r>
      <w:r w:rsidRPr="00327F56">
        <w:br/>
        <w:t>testines, and generally excite not only the spasmodic and fe-</w:t>
      </w:r>
      <w:r w:rsidRPr="00327F56">
        <w:br/>
        <w:t>verish Symptoms which accompany hypochondriacal Disorders,</w:t>
      </w:r>
      <w:r w:rsidRPr="00327F56">
        <w:br/>
        <w:t>shut else the above-mentioned Fevers. For the Symptoms,</w:t>
      </w:r>
      <w:r w:rsidRPr="00327F56">
        <w:br/>
        <w:t>which generally attend there Fevers, for the most part, make</w:t>
      </w:r>
      <w:r w:rsidRPr="00327F56">
        <w:br/>
        <w:t>their first Appearancein the first Region of the Body, as evi-</w:t>
      </w:r>
      <w:r w:rsidRPr="00327F56">
        <w:br/>
        <w:t>dently appears from the Inflation of the Stomach , and Ab-</w:t>
      </w:r>
      <w:r w:rsidRPr="00327F56">
        <w:br/>
        <w:t>domen ; the Pain of the Back, the Nausea, the Vomiting,</w:t>
      </w:r>
      <w:r w:rsidRPr="00327F56">
        <w:br/>
        <w:t>and the Constipation of the Belly. And because, when any</w:t>
      </w:r>
      <w:r w:rsidRPr="00327F56">
        <w:br/>
        <w:t>highly sensible Part of the Body is affectid with Spasms, all</w:t>
      </w:r>
      <w:r w:rsidRPr="00327F56">
        <w:br/>
        <w:t>the other Parts are readily drawn into Consent with it, hence</w:t>
      </w:r>
      <w:r w:rsidRPr="00327F56">
        <w:br/>
        <w:t>the Horror, the Rigor on the Surface , of the Body, the Cold-</w:t>
      </w:r>
      <w:r w:rsidRPr="00327F56">
        <w:br/>
        <w:t>ness, the convulsive Pains of the external Parts, and Pandicu-</w:t>
      </w:r>
      <w:r w:rsidRPr="00327F56">
        <w:br/>
        <w:t xml:space="preserve">lations, draw their Origin from the Irritation of the </w:t>
      </w:r>
      <w:r w:rsidRPr="00327F56">
        <w:rPr>
          <w:i/>
          <w:iCs/>
        </w:rPr>
        <w:t>Prirna</w:t>
      </w:r>
      <w:r w:rsidRPr="00327F56">
        <w:rPr>
          <w:i/>
          <w:iCs/>
        </w:rPr>
        <w:br/>
        <w:t>Via.</w:t>
      </w:r>
      <w:r w:rsidRPr="00327F56">
        <w:t xml:space="preserve"> Besides, the Diarrheas, the bilious Vomitings, the red-</w:t>
      </w:r>
      <w:r w:rsidRPr="00327F56">
        <w:br/>
        <w:t>dish high-colour’d Urine, the insatiable Thirst, the intense</w:t>
      </w:r>
      <w:r w:rsidRPr="00327F56">
        <w:br/>
        <w:t>Heat, the violent Coughs, the Erosion of the Fauces, as also</w:t>
      </w:r>
      <w:r w:rsidRPr="00327F56">
        <w:br/>
        <w:t>the Relief afforded by Refrigerants, gentle Evacuants, and</w:t>
      </w:r>
      <w:r w:rsidRPr="00327F56">
        <w:br/>
        <w:t>such Preparations of Nitre as corredl and allay the Acrimony</w:t>
      </w:r>
      <w:r w:rsidRPr="00327F56">
        <w:br/>
        <w:t xml:space="preserve">of the </w:t>
      </w:r>
      <w:r w:rsidRPr="00327F56">
        <w:rPr>
          <w:i/>
          <w:iCs/>
        </w:rPr>
        <w:t>Bile,</w:t>
      </w:r>
      <w:r w:rsidRPr="00327F56">
        <w:t xml:space="preserve"> and, on the contrary, the Mischiefs produc’d by</w:t>
      </w:r>
      <w:r w:rsidRPr="00327F56">
        <w:br/>
        <w:t>volatile, hot, oily, and acrid Medicines, are Circumstances</w:t>
      </w:r>
      <w:r w:rsidRPr="00327F56">
        <w:br/>
        <w:t xml:space="preserve">which manifestly declare, that a corrupted </w:t>
      </w:r>
      <w:r w:rsidRPr="00327F56">
        <w:rPr>
          <w:i/>
          <w:iCs/>
        </w:rPr>
        <w:t>Bile</w:t>
      </w:r>
      <w:r w:rsidRPr="00327F56">
        <w:t xml:space="preserve"> is lodged in</w:t>
      </w:r>
      <w:r w:rsidRPr="00327F56">
        <w:br/>
        <w:t xml:space="preserve">the </w:t>
      </w:r>
      <w:r w:rsidRPr="00327F56">
        <w:rPr>
          <w:i/>
          <w:iCs/>
        </w:rPr>
        <w:t>Prirna Via,</w:t>
      </w:r>
      <w:r w:rsidRPr="00327F56">
        <w:t xml:space="preserve"> and Mass of Blood; and consequently fully</w:t>
      </w:r>
      <w:r w:rsidRPr="00327F56">
        <w:br/>
        <w:t>irove my Assertion. Besides, we may observe, thet young</w:t>
      </w:r>
      <w:r w:rsidRPr="00327F56">
        <w:br/>
        <w:t>'eople, who have bilious Constitutions, and are prone to An-</w:t>
      </w:r>
      <w:r w:rsidRPr="00327F56">
        <w:br/>
        <w:t>ger, are easily thrown into Fevers ; and that such as have for-</w:t>
      </w:r>
      <w:r w:rsidRPr="00327F56">
        <w:br/>
        <w:t>- merly labour’d under critical bilious Diarrheas, if these do not</w:t>
      </w:r>
      <w:r w:rsidRPr="00327F56">
        <w:br/>
        <w:t xml:space="preserve">return the following Year, are in their stead seized with </w:t>
      </w:r>
      <w:r w:rsidRPr="00327F56">
        <w:rPr>
          <w:lang w:val="la-Latn" w:eastAsia="la-Latn" w:bidi="la-Latn"/>
        </w:rPr>
        <w:t>ter-</w:t>
      </w:r>
      <w:r w:rsidRPr="00327F56">
        <w:rPr>
          <w:lang w:val="la-Latn" w:eastAsia="la-Latn" w:bidi="la-Latn"/>
        </w:rPr>
        <w:br/>
        <w:t xml:space="preserve">tiari </w:t>
      </w:r>
      <w:r w:rsidRPr="00327F56">
        <w:t>Fevers, accompanied with a pungent Pain, and Gnawing</w:t>
      </w:r>
      <w:r w:rsidRPr="00327F56">
        <w:br/>
        <w:t>of the Stomach, which cease when plentiful Discharges of a</w:t>
      </w:r>
      <w:r w:rsidRPr="00327F56">
        <w:br/>
        <w:t>yellow bilious Matter by Vomit and Stool come on.</w:t>
      </w:r>
    </w:p>
    <w:p w14:paraId="460040E1" w14:textId="77777777" w:rsidR="00327F56" w:rsidRPr="00327F56" w:rsidRDefault="00327F56" w:rsidP="00327F56">
      <w:pPr>
        <w:tabs>
          <w:tab w:val="left" w:pos="3044"/>
          <w:tab w:val="left" w:leader="dot" w:pos="3581"/>
        </w:tabs>
        <w:ind w:firstLine="360"/>
      </w:pPr>
      <w:r w:rsidRPr="00327F56">
        <w:t xml:space="preserve">Among many others, there is a beautiful Passage of </w:t>
      </w:r>
      <w:r w:rsidRPr="00327F56">
        <w:rPr>
          <w:i/>
          <w:iCs/>
        </w:rPr>
        <w:t>Hippo-</w:t>
      </w:r>
      <w:r w:rsidRPr="00327F56">
        <w:rPr>
          <w:i/>
          <w:iCs/>
        </w:rPr>
        <w:br/>
        <w:t>crates</w:t>
      </w:r>
      <w:r w:rsidRPr="00327F56">
        <w:t xml:space="preserve"> </w:t>
      </w:r>
      <w:r w:rsidRPr="00327F56">
        <w:rPr>
          <w:lang w:val="la-Latn" w:eastAsia="la-Latn" w:bidi="la-Latn"/>
        </w:rPr>
        <w:t xml:space="preserve">in </w:t>
      </w:r>
      <w:r w:rsidRPr="00327F56">
        <w:t xml:space="preserve">Confirmation of my Opinion, in his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Affe-</w:t>
      </w:r>
      <w:r w:rsidRPr="00327F56">
        <w:rPr>
          <w:i/>
          <w:iCs/>
          <w:lang w:val="la-Latn" w:eastAsia="la-Latn" w:bidi="la-Latn"/>
        </w:rPr>
        <w:br/>
        <w:t>ctionibus.</w:t>
      </w:r>
      <w:r w:rsidRPr="00327F56">
        <w:rPr>
          <w:lang w:val="la-Latn" w:eastAsia="la-Latn" w:bidi="la-Latn"/>
        </w:rPr>
        <w:t xml:space="preserve"> </w:t>
      </w:r>
      <w:r w:rsidRPr="00327F56">
        <w:t>" Where, says he, there is a Fever, the Patient has</w:t>
      </w:r>
      <w:r w:rsidRPr="00327F56">
        <w:br/>
        <w:t>." an insatiable Thirst, a rough and black Tongue, and a bi-</w:t>
      </w:r>
      <w:r w:rsidRPr="00327F56">
        <w:br/>
        <w:t>" lions Colour; bis Spit is bilious; he is cold externally, but</w:t>
      </w:r>
      <w:r w:rsidRPr="00327F56">
        <w:br/>
        <w:t>“ pretty hot internally. Refrigerants are proper in this Case,</w:t>
      </w:r>
      <w:r w:rsidRPr="00327F56">
        <w:br/>
        <w:t xml:space="preserve">" and the Disorder proceeds from agitated </w:t>
      </w:r>
      <w:r w:rsidRPr="00327F56">
        <w:rPr>
          <w:i/>
          <w:iCs/>
        </w:rPr>
        <w:t>Bile</w:t>
      </w:r>
      <w:r w:rsidRPr="00327F56">
        <w:t xml:space="preserve"> pent up in the</w:t>
      </w:r>
      <w:r w:rsidRPr="00327F56">
        <w:br/>
        <w:t>" Body.”</w:t>
      </w:r>
      <w:r w:rsidRPr="00327F56">
        <w:tab/>
      </w:r>
      <w:r w:rsidRPr="00327F56">
        <w:tab/>
        <w:t xml:space="preserve"> -:</w:t>
      </w:r>
    </w:p>
    <w:p w14:paraId="12C5CE6F" w14:textId="77777777" w:rsidR="00327F56" w:rsidRPr="00327F56" w:rsidRDefault="00327F56" w:rsidP="00327F56">
      <w:pPr>
        <w:ind w:firstLine="360"/>
      </w:pPr>
      <w:r w:rsidRPr="00327F56">
        <w:t>Fevers of this kind generally terminate on the seventh</w:t>
      </w:r>
      <w:r w:rsidRPr="00327F56">
        <w:br/>
      </w:r>
      <w:r w:rsidRPr="00327F56">
        <w:lastRenderedPageBreak/>
        <w:t xml:space="preserve">Day; nor does the Method, in which these Fevers </w:t>
      </w:r>
      <w:r w:rsidRPr="00327F56">
        <w:rPr>
          <w:lang w:val="la-Latn" w:eastAsia="la-Latn" w:bidi="la-Latn"/>
        </w:rPr>
        <w:t>terminato,</w:t>
      </w:r>
      <w:r w:rsidRPr="00327F56">
        <w:rPr>
          <w:lang w:val="la-Latn" w:eastAsia="la-Latn" w:bidi="la-Latn"/>
        </w:rPr>
        <w:br/>
      </w:r>
      <w:r w:rsidRPr="00327F56">
        <w:t xml:space="preserve">less confirm my Opinion. for they generally </w:t>
      </w:r>
      <w:r w:rsidRPr="00327F56">
        <w:rPr>
          <w:lang w:val="la-Latn" w:eastAsia="la-Latn" w:bidi="la-Latn"/>
        </w:rPr>
        <w:t xml:space="preserve">terminato </w:t>
      </w:r>
      <w:r w:rsidRPr="00327F56">
        <w:t>on</w:t>
      </w:r>
      <w:r w:rsidRPr="00327F56">
        <w:br/>
        <w:t>the seventh Day, by a critical Jaundice, without any Seofc of</w:t>
      </w:r>
      <w:r w:rsidRPr="00327F56">
        <w:br/>
        <w:t>Heaviness, Tension, or Pain, in the Right Hypochondrium,</w:t>
      </w:r>
      <w:r w:rsidRPr="00327F56">
        <w:br/>
        <w:t>.especially in Patients labouring under continual tertian Fevers.</w:t>
      </w:r>
    </w:p>
    <w:p w14:paraId="498D31DE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Hippocrates,</w:t>
      </w:r>
      <w:r w:rsidRPr="00327F56">
        <w:t xml:space="preserve"> in his Book </w:t>
      </w:r>
      <w:r w:rsidRPr="00327F56">
        <w:rPr>
          <w:i/>
          <w:iCs/>
        </w:rPr>
        <w:t>de JlAorbis,</w:t>
      </w:r>
      <w:r w:rsidRPr="00327F56">
        <w:t xml:space="preserve"> justly observes, </w:t>
      </w:r>
      <w:r w:rsidRPr="00327F56">
        <w:rPr>
          <w:i/>
          <w:iCs/>
        </w:rPr>
        <w:t>that it con-</w:t>
      </w:r>
      <w:r w:rsidRPr="00327F56">
        <w:rPr>
          <w:i/>
          <w:iCs/>
        </w:rPr>
        <w:br/>
        <w:t>duces very much to the Relief and Safety ofseverest Patients, and</w:t>
      </w:r>
    </w:p>
    <w:p w14:paraId="48BEFEAB" w14:textId="77777777" w:rsidR="00327F56" w:rsidRPr="00327F56" w:rsidRDefault="00327F56" w:rsidP="00327F56">
      <w:r w:rsidRPr="00327F56">
        <w:rPr>
          <w:i/>
          <w:iCs/>
        </w:rPr>
        <w:t>such as abound with</w:t>
      </w:r>
      <w:r w:rsidRPr="00327F56">
        <w:t xml:space="preserve"> Bile, </w:t>
      </w:r>
      <w:r w:rsidRPr="00327F56">
        <w:rPr>
          <w:i/>
          <w:iCs/>
        </w:rPr>
        <w:t>to have the Bile evacuated in dae</w:t>
      </w:r>
      <w:r w:rsidRPr="00327F56">
        <w:rPr>
          <w:i/>
          <w:iCs/>
        </w:rPr>
        <w:br/>
        <w:t>Time. .</w:t>
      </w:r>
    </w:p>
    <w:p w14:paraId="623CCAF9" w14:textId="77777777" w:rsidR="00327F56" w:rsidRPr="00327F56" w:rsidRDefault="00327F56" w:rsidP="00327F56">
      <w:pPr>
        <w:ind w:firstLine="360"/>
      </w:pPr>
      <w:r w:rsidRPr="00327F56">
        <w:t xml:space="preserve">The Antients, and particularly </w:t>
      </w:r>
      <w:r w:rsidRPr="00327F56">
        <w:rPr>
          <w:i/>
          <w:iCs/>
        </w:rPr>
        <w:t>Hippocrates,</w:t>
      </w:r>
      <w:r w:rsidRPr="00327F56">
        <w:t xml:space="preserve"> as also, among</w:t>
      </w:r>
      <w:r w:rsidRPr="00327F56">
        <w:br/>
        <w:t xml:space="preserve">the letter Physicians, </w:t>
      </w:r>
      <w:r w:rsidRPr="00327F56">
        <w:rPr>
          <w:i/>
          <w:iCs/>
        </w:rPr>
        <w:t>Ferurlius,</w:t>
      </w:r>
      <w:r w:rsidRPr="00327F56">
        <w:t xml:space="preserve"> assign the Putrefaction of the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as the Reason why Fevers are augmented. Accordingly,</w:t>
      </w:r>
      <w:r w:rsidRPr="00327F56">
        <w:br/>
        <w:t xml:space="preserve">the last-mention’d Author, in his </w:t>
      </w:r>
      <w:r w:rsidRPr="00327F56">
        <w:rPr>
          <w:i/>
          <w:iCs/>
        </w:rPr>
        <w:t xml:space="preserve">Patkolog. de </w:t>
      </w:r>
      <w:r w:rsidRPr="00327F56">
        <w:rPr>
          <w:i/>
          <w:iCs/>
          <w:lang w:val="la-Latn" w:eastAsia="la-Latn" w:bidi="la-Latn"/>
        </w:rPr>
        <w:t>Febribus,</w:t>
      </w:r>
      <w:r w:rsidRPr="00327F56">
        <w:rPr>
          <w:lang w:val="la-Latn" w:eastAsia="la-Latn" w:bidi="la-Latn"/>
        </w:rPr>
        <w:t xml:space="preserve"> </w:t>
      </w:r>
      <w:r w:rsidRPr="00327F56">
        <w:t>has</w:t>
      </w:r>
      <w:r w:rsidRPr="00327F56">
        <w:br/>
        <w:t xml:space="preserve">these Words: “ in Fevers the </w:t>
      </w:r>
      <w:r w:rsidRPr="00327F56">
        <w:rPr>
          <w:i/>
          <w:iCs/>
        </w:rPr>
        <w:t>Bile,</w:t>
      </w:r>
      <w:r w:rsidRPr="00327F56">
        <w:t xml:space="preserve"> becoming putrid, acquires</w:t>
      </w:r>
      <w:r w:rsidRPr="00327F56">
        <w:br/>
        <w:t>"‘a malignant Quality; and thet in the Beginning of the Ac-</w:t>
      </w:r>
      <w:r w:rsidRPr="00327F56">
        <w:br/>
        <w:t>*" cess, it rushes violently, and in large Quantities, into the</w:t>
      </w:r>
      <w:r w:rsidRPr="00327F56">
        <w:br/>
        <w:t>“ Membranes of the Duodenum, is sufficiently proved from</w:t>
      </w:r>
      <w:r w:rsidRPr="00327F56">
        <w:br/>
        <w:t>“ the dry Cough, the Ofcitation, the Suffocation, the An-</w:t>
      </w:r>
      <w:r w:rsidRPr="00327F56">
        <w:br/>
        <w:t xml:space="preserve">"" xiety, the Distension of the </w:t>
      </w:r>
      <w:r w:rsidRPr="00327F56">
        <w:rPr>
          <w:lang w:val="la-Latn" w:eastAsia="la-Latn" w:bidi="la-Latn"/>
        </w:rPr>
        <w:t xml:space="preserve">Praecordia, </w:t>
      </w:r>
      <w:r w:rsidRPr="00327F56">
        <w:t>the Pain, the</w:t>
      </w:r>
    </w:p>
    <w:p w14:paraId="51439F07" w14:textId="77777777" w:rsidR="00327F56" w:rsidRPr="00327F56" w:rsidRDefault="00327F56" w:rsidP="00327F56">
      <w:pPr>
        <w:ind w:firstLine="360"/>
      </w:pPr>
      <w:r w:rsidRPr="00327F56">
        <w:t>Nausea, the Vomiting, and the white thin Urine.”</w:t>
      </w:r>
    </w:p>
    <w:p w14:paraId="2A38B0F4" w14:textId="77777777" w:rsidR="00327F56" w:rsidRPr="00327F56" w:rsidRDefault="00327F56" w:rsidP="00327F56">
      <w:pPr>
        <w:ind w:firstLine="360"/>
      </w:pPr>
      <w:r w:rsidRPr="00327F56">
        <w:t xml:space="preserve">And indced ’tis certain, that the </w:t>
      </w:r>
      <w:r w:rsidRPr="00327F56">
        <w:rPr>
          <w:i/>
          <w:iCs/>
        </w:rPr>
        <w:t>Bile,</w:t>
      </w:r>
      <w:r w:rsidRPr="00327F56">
        <w:t xml:space="preserve"> when in a State of</w:t>
      </w:r>
      <w:r w:rsidRPr="00327F56">
        <w:br/>
        <w:t>Rest and Stagnation, very easily hecomes putrid. Now nothing</w:t>
      </w:r>
      <w:r w:rsidRPr="00327F56">
        <w:br/>
        <w:t>is more injurious fo the human Constitution, nothing more</w:t>
      </w:r>
      <w:r w:rsidRPr="00327F56">
        <w:br/>
        <w:t>impairs its Strength and Vigour, nothing more disturbs and</w:t>
      </w:r>
      <w:r w:rsidRPr="00327F56">
        <w:br/>
        <w:t>perverts, its natural Motions, than corrupt and putrid Substan-</w:t>
      </w:r>
      <w:r w:rsidRPr="00327F56">
        <w:br/>
        <w:t>ces. For which Reason, we justly deduce the Origin of vio-</w:t>
      </w:r>
      <w:r w:rsidRPr="00327F56">
        <w:br/>
        <w:t>lent Fevers in cachectic and phlegmatic Patients, from a large</w:t>
      </w:r>
      <w:r w:rsidRPr="00327F56">
        <w:br/>
        <w:t xml:space="preserve">Quantity of corrupted </w:t>
      </w:r>
      <w:r w:rsidRPr="00327F56">
        <w:rPr>
          <w:i/>
          <w:iCs/>
        </w:rPr>
        <w:t>Bile</w:t>
      </w:r>
      <w:r w:rsidRPr="00327F56">
        <w:t xml:space="preserve"> in the </w:t>
      </w:r>
      <w:r w:rsidRPr="00327F56">
        <w:rPr>
          <w:lang w:val="la-Latn" w:eastAsia="la-Latn" w:bidi="la-Latn"/>
        </w:rPr>
        <w:t xml:space="preserve">Primae </w:t>
      </w:r>
      <w:r w:rsidRPr="00327F56">
        <w:t>Vhe. Besides, if</w:t>
      </w:r>
      <w:r w:rsidRPr="00327F56">
        <w:br/>
        <w:t xml:space="preserve">putrified </w:t>
      </w:r>
      <w:r w:rsidRPr="00327F56">
        <w:rPr>
          <w:i/>
          <w:iCs/>
        </w:rPr>
        <w:t>Bile</w:t>
      </w:r>
      <w:r w:rsidRPr="00327F56">
        <w:t xml:space="preserve"> is lodged in the </w:t>
      </w:r>
      <w:r w:rsidRPr="00327F56">
        <w:rPr>
          <w:lang w:val="la-Latn" w:eastAsia="la-Latn" w:bidi="la-Latn"/>
        </w:rPr>
        <w:t xml:space="preserve">Prima» </w:t>
      </w:r>
      <w:r w:rsidRPr="00327F56">
        <w:t>Vise, it easily admits,</w:t>
      </w:r>
      <w:r w:rsidRPr="00327F56">
        <w:br/>
        <w:t>multiohes, and renders active, the Contagion of the Plague,</w:t>
      </w:r>
      <w:r w:rsidRPr="00327F56">
        <w:br/>
        <w:t xml:space="preserve">malignant and petechical Fevers, Small-pox, Meafles, </w:t>
      </w:r>
      <w:r w:rsidRPr="00327F56">
        <w:rPr>
          <w:i/>
          <w:iCs/>
        </w:rPr>
        <w:t>Dys-</w:t>
      </w:r>
      <w:r w:rsidRPr="00327F56">
        <w:rPr>
          <w:i/>
          <w:iCs/>
        </w:rPr>
        <w:br/>
        <w:t>enteries,</w:t>
      </w:r>
      <w:r w:rsidRPr="00327F56">
        <w:t xml:space="preserve"> and other contagious Diseases. Hence those Medi-</w:t>
      </w:r>
      <w:r w:rsidRPr="00327F56">
        <w:br/>
        <w:t xml:space="preserve">nines which either by Vomit or Stool discharge the </w:t>
      </w:r>
      <w:r w:rsidRPr="00327F56">
        <w:rPr>
          <w:lang w:val="la-Latn" w:eastAsia="la-Latn" w:bidi="la-Latn"/>
        </w:rPr>
        <w:t>Sordes</w:t>
      </w:r>
      <w:r w:rsidRPr="00327F56">
        <w:rPr>
          <w:lang w:val="la-Latn" w:eastAsia="la-Latn" w:bidi="la-Latn"/>
        </w:rPr>
        <w:br/>
      </w:r>
      <w:r w:rsidRPr="00327F56">
        <w:t xml:space="preserve">from the Ptimae Vhe, such as the </w:t>
      </w:r>
      <w:r w:rsidRPr="00327F56">
        <w:rPr>
          <w:i/>
          <w:iCs/>
          <w:lang w:val="la-Latn" w:eastAsia="la-Latn" w:bidi="la-Latn"/>
        </w:rPr>
        <w:t>Acidulae,</w:t>
      </w:r>
      <w:r w:rsidRPr="00327F56">
        <w:rPr>
          <w:lang w:val="la-Latn" w:eastAsia="la-Latn" w:bidi="la-Latn"/>
        </w:rPr>
        <w:t xml:space="preserve"> </w:t>
      </w:r>
      <w:r w:rsidRPr="00327F56">
        <w:t>purging Flax, Ni-</w:t>
      </w:r>
      <w:r w:rsidRPr="00327F56">
        <w:br/>
        <w:t xml:space="preserve">tre, Spirit os’Vitriol, </w:t>
      </w:r>
      <w:r w:rsidRPr="00327F56">
        <w:rPr>
          <w:lang w:val="la-Latn" w:eastAsia="la-Latn" w:bidi="la-Latn"/>
        </w:rPr>
        <w:t xml:space="preserve">Spiritus </w:t>
      </w:r>
      <w:r w:rsidRPr="00327F56">
        <w:t xml:space="preserve">Vitrioli </w:t>
      </w:r>
      <w:r w:rsidRPr="00327F56">
        <w:rPr>
          <w:lang w:val="la-Latn" w:eastAsia="la-Latn" w:bidi="la-Latn"/>
        </w:rPr>
        <w:t xml:space="preserve">dulcis, </w:t>
      </w:r>
      <w:r w:rsidRPr="00327F56">
        <w:t xml:space="preserve">arid Elixir </w:t>
      </w:r>
      <w:r w:rsidRPr="00327F56">
        <w:rPr>
          <w:lang w:val="la-Latn" w:eastAsia="la-Latn" w:bidi="la-Latn"/>
        </w:rPr>
        <w:t>Pro-</w:t>
      </w:r>
      <w:r w:rsidRPr="00327F56">
        <w:rPr>
          <w:lang w:val="la-Latn" w:eastAsia="la-Latn" w:bidi="la-Latn"/>
        </w:rPr>
        <w:br/>
        <w:t xml:space="preserve">prietatis </w:t>
      </w:r>
      <w:r w:rsidRPr="00327F56">
        <w:t>prepared with a proper Acid, prove excellent Pre-</w:t>
      </w:r>
      <w:r w:rsidRPr="00327F56">
        <w:br/>
        <w:t>servatives against Contagion, and malignant Distempers! Nay</w:t>
      </w:r>
      <w:r w:rsidRPr="00327F56">
        <w:br/>
        <w:t xml:space="preserve">farther, an impure </w:t>
      </w:r>
      <w:r w:rsidRPr="00327F56">
        <w:rPr>
          <w:i/>
          <w:iCs/>
        </w:rPr>
        <w:t>Bile,</w:t>
      </w:r>
      <w:r w:rsidRPr="00327F56">
        <w:t xml:space="preserve"> generated afresh in a considerable</w:t>
      </w:r>
      <w:r w:rsidRPr="00327F56">
        <w:br/>
        <w:t>Quantity, fays a new Foundation for the Paroxysms of inter-</w:t>
      </w:r>
      <w:r w:rsidRPr="00327F56">
        <w:br/>
        <w:t xml:space="preserve">mittent Fevers. Hence the Reason is obvious, why </w:t>
      </w:r>
      <w:r w:rsidRPr="00327F56">
        <w:rPr>
          <w:lang w:val="la-Latn" w:eastAsia="la-Latn" w:bidi="la-Latn"/>
        </w:rPr>
        <w:t>Evacu-</w:t>
      </w:r>
      <w:r w:rsidRPr="00327F56">
        <w:rPr>
          <w:lang w:val="la-Latn" w:eastAsia="la-Latn" w:bidi="la-Latn"/>
        </w:rPr>
        <w:br/>
        <w:t xml:space="preserve">ante, </w:t>
      </w:r>
      <w:r w:rsidRPr="00327F56">
        <w:t>which operate without inducing Spasins, and do not 'in.</w:t>
      </w:r>
      <w:r w:rsidRPr="00327F56">
        <w:br/>
        <w:t xml:space="preserve">jute the Tone, of the intestines, such as the Piluhe </w:t>
      </w:r>
      <w:r w:rsidRPr="00327F56">
        <w:rPr>
          <w:lang w:val="la-Latn" w:eastAsia="la-Latn" w:bidi="la-Latn"/>
        </w:rPr>
        <w:t>amaras,</w:t>
      </w:r>
      <w:r w:rsidRPr="00327F56">
        <w:rPr>
          <w:lang w:val="la-Latn" w:eastAsia="la-Latn" w:bidi="la-Latn"/>
        </w:rPr>
        <w:br/>
      </w:r>
      <w:r w:rsidRPr="00327F56">
        <w:t xml:space="preserve">neutral Salts exhibited in large Dofes, </w:t>
      </w:r>
      <w:r w:rsidRPr="00327F56">
        <w:rPr>
          <w:lang w:val="la-Latn" w:eastAsia="la-Latn" w:bidi="la-Latn"/>
        </w:rPr>
        <w:t xml:space="preserve">Mercurius dulcis, </w:t>
      </w:r>
      <w:r w:rsidRPr="00327F56">
        <w:t>as</w:t>
      </w:r>
      <w:r w:rsidRPr="00327F56">
        <w:br/>
        <w:t>alfo those Medicines which correol the too great Acrimony of</w:t>
      </w:r>
      <w:r w:rsidRPr="00327F56">
        <w:br/>
        <w:t xml:space="preserve">the </w:t>
      </w:r>
      <w:r w:rsidRPr="00327F56">
        <w:rPr>
          <w:i/>
          <w:iCs/>
        </w:rPr>
        <w:t>Bile,</w:t>
      </w:r>
      <w:r w:rsidRPr="00327F56">
        <w:t xml:space="preserve"> such as Preparations of Nitre, and there which</w:t>
      </w:r>
      <w:r w:rsidRPr="00327F56">
        <w:br/>
        <w:t>prevent its Corruption, such as hitter earthy Substances, and</w:t>
      </w:r>
      <w:r w:rsidRPr="00327F56">
        <w:br/>
      </w:r>
      <w:r w:rsidRPr="00327F56">
        <w:rPr>
          <w:i/>
          <w:iCs/>
        </w:rPr>
        <w:t>Peruvian</w:t>
      </w:r>
      <w:r w:rsidRPr="00327F56">
        <w:t xml:space="preserve"> Bank, and such as strengthen the Tone of the ner-</w:t>
      </w:r>
      <w:r w:rsidRPr="00327F56">
        <w:br/>
        <w:t>vous Parts, in order to prevent spasmodic Contractions in</w:t>
      </w:r>
      <w:r w:rsidRPr="00327F56">
        <w:br/>
        <w:t>them, are of all others best calculated for removing the Caine</w:t>
      </w:r>
      <w:r w:rsidRPr="00327F56">
        <w:br/>
        <w:t>and Ongin of intermittent Fevers.</w:t>
      </w:r>
    </w:p>
    <w:p w14:paraId="5BE93936" w14:textId="77777777" w:rsidR="00327F56" w:rsidRPr="00327F56" w:rsidRDefault="00327F56" w:rsidP="00327F56">
      <w:pPr>
        <w:ind w:firstLine="360"/>
      </w:pPr>
      <w:r w:rsidRPr="00327F56">
        <w:t>I now come to consider a Phenomenon of the highest Im-</w:t>
      </w:r>
      <w:r w:rsidRPr="00327F56">
        <w:br/>
        <w:t>portance in the Practice of Physic, which. is, thet, in all se-</w:t>
      </w:r>
      <w:r w:rsidRPr="00327F56">
        <w:br/>
        <w:t xml:space="preserve">verish Disorders, the </w:t>
      </w:r>
      <w:r w:rsidRPr="00327F56">
        <w:rPr>
          <w:i/>
          <w:iCs/>
        </w:rPr>
        <w:t>Bile</w:t>
      </w:r>
      <w:r w:rsidRPr="00327F56">
        <w:t xml:space="preserve"> is not only plentifully generated, ’</w:t>
      </w:r>
      <w:r w:rsidRPr="00327F56">
        <w:br/>
        <w:t>hut allo vicious and peccant, by reason of the Dyscraiy of the</w:t>
      </w:r>
      <w:r w:rsidRPr="00327F56">
        <w:br/>
        <w:t>Humours, and the disorderly Circulation of the Blood. Now</w:t>
      </w:r>
      <w:r w:rsidRPr="00327F56">
        <w:br/>
        <w:t xml:space="preserve">this </w:t>
      </w:r>
      <w:r w:rsidRPr="00327F56">
        <w:rPr>
          <w:i/>
          <w:iCs/>
        </w:rPr>
        <w:t>Bile</w:t>
      </w:r>
      <w:r w:rsidRPr="00327F56">
        <w:t xml:space="preserve"> necessarily stows into the intestines, and, if it is not</w:t>
      </w:r>
      <w:r w:rsidRPr="00327F56">
        <w:br/>
        <w:t xml:space="preserve">evacuated, lodges in them, and passes into the lacteal </w:t>
      </w:r>
      <w:r w:rsidRPr="00327F56">
        <w:rPr>
          <w:lang w:val="la-Latn" w:eastAsia="la-Latn" w:bidi="la-Latn"/>
        </w:rPr>
        <w:t>Vesicis,</w:t>
      </w:r>
      <w:r w:rsidRPr="00327F56">
        <w:rPr>
          <w:lang w:val="la-Latn" w:eastAsia="la-Latn" w:bidi="la-Latn"/>
        </w:rPr>
        <w:br/>
      </w:r>
      <w:r w:rsidRPr="00327F56">
        <w:t>and the Blond itself, by which means the most terrible Dis-</w:t>
      </w:r>
      <w:r w:rsidRPr="00327F56">
        <w:br/>
        <w:t>orders are produced. For which Reaforr in all Fevers a solu-</w:t>
      </w:r>
      <w:r w:rsidRPr="00327F56">
        <w:br/>
        <w:t>ble Belly, whether tis so naturally, or made so by Medicines,</w:t>
      </w:r>
      <w:r w:rsidRPr="00327F56">
        <w:br/>
        <w:t xml:space="preserve">is a highly lucky and salutary Circumstance (a </w:t>
      </w:r>
      <w:r w:rsidRPr="00327F56">
        <w:rPr>
          <w:i/>
          <w:iCs/>
        </w:rPr>
        <w:t>most excellent</w:t>
      </w:r>
      <w:r w:rsidRPr="00327F56">
        <w:rPr>
          <w:i/>
          <w:iCs/>
        </w:rPr>
        <w:br/>
        <w:t>Remark l)</w:t>
      </w:r>
      <w:r w:rsidRPr="00327F56">
        <w:t xml:space="preserve"> Hence when Fevers of this kind are accompanied</w:t>
      </w:r>
      <w:r w:rsidRPr="00327F56">
        <w:br/>
        <w:t>with Costiveness, we generally observe, that purple Fevers,</w:t>
      </w:r>
      <w:r w:rsidRPr="00327F56">
        <w:br/>
        <w:t xml:space="preserve">Aphthae, inflammations </w:t>
      </w:r>
      <w:r w:rsidRPr="00327F56">
        <w:rPr>
          <w:i/>
          <w:iCs/>
        </w:rPr>
        <w:t>of</w:t>
      </w:r>
      <w:r w:rsidRPr="00327F56">
        <w:t xml:space="preserve"> the Mouth and Fauces, and exan-</w:t>
      </w:r>
      <w:r w:rsidRPr="00327F56">
        <w:br/>
        <w:t>thematous Eruptions of various kinds, appear; the Reason of</w:t>
      </w:r>
      <w:r w:rsidRPr="00327F56">
        <w:br/>
        <w:t>which is no other than this, thet the corrupt and bilious Hu-</w:t>
      </w:r>
      <w:r w:rsidRPr="00327F56">
        <w:br/>
        <w:t>mours generated during the preternatural and febrile Corrnno-</w:t>
      </w:r>
      <w:r w:rsidRPr="00327F56">
        <w:br/>
        <w:t>tion of the Blood, coming into the Blond itself, are thrown</w:t>
      </w:r>
      <w:r w:rsidRPr="00327F56">
        <w:br/>
        <w:t>out to the Surface of the Body. I must on this Occasion</w:t>
      </w:r>
      <w:r w:rsidRPr="00327F56">
        <w:br/>
        <w:t>observe, thet the Purples, which appear principally in the Sum-</w:t>
      </w:r>
      <w:r w:rsidRPr="00327F56">
        <w:br/>
        <w:t>mer, and generally seize People whose Fluids are impure, as</w:t>
      </w:r>
      <w:r w:rsidRPr="00327F56">
        <w:br/>
        <w:t>those of pregnant Women, and scorbutic Constitutions, for the</w:t>
      </w:r>
      <w:r w:rsidRPr="00327F56">
        <w:br/>
        <w:t>most part are, and which often appear on -the seventh</w:t>
      </w:r>
      <w:r w:rsidRPr="00327F56">
        <w:br/>
        <w:t>or ninth Day of many acute Fevers, arise principally from</w:t>
      </w:r>
      <w:r w:rsidRPr="00327F56">
        <w:br/>
        <w:t xml:space="preserve">bilious Humours fluctirating in the </w:t>
      </w:r>
      <w:r w:rsidRPr="00327F56">
        <w:rPr>
          <w:i/>
          <w:iCs/>
          <w:lang w:val="la-Latn" w:eastAsia="la-Latn" w:bidi="la-Latn"/>
        </w:rPr>
        <w:t>Primae Viae.</w:t>
      </w:r>
      <w:r w:rsidRPr="00327F56">
        <w:rPr>
          <w:lang w:val="la-Latn" w:eastAsia="la-Latn" w:bidi="la-Latn"/>
        </w:rPr>
        <w:t xml:space="preserve"> </w:t>
      </w:r>
      <w:r w:rsidRPr="00327F56">
        <w:t>For this</w:t>
      </w:r>
      <w:r w:rsidRPr="00327F56">
        <w:br/>
        <w:t xml:space="preserve">Reason all Medicines which </w:t>
      </w:r>
      <w:r w:rsidRPr="00327F56">
        <w:rPr>
          <w:lang w:val="la-Latn" w:eastAsia="la-Latn" w:bidi="la-Latn"/>
        </w:rPr>
        <w:t xml:space="preserve">correcti </w:t>
      </w:r>
      <w:r w:rsidRPr="00327F56">
        <w:t>Acrimony, and evacuate -</w:t>
      </w:r>
      <w:r w:rsidRPr="00327F56">
        <w:br/>
        <w:t>gently, notouly guard against, but also remove the Purples,</w:t>
      </w:r>
      <w:r w:rsidRPr="00327F56">
        <w:br/>
        <w:t>especially if gentle Diaphoretics, in Conjunction with proper</w:t>
      </w:r>
      <w:r w:rsidRPr="00327F56">
        <w:br/>
        <w:t>Acids, are now-and-then duly interposed. Women. in.</w:t>
      </w:r>
      <w:r w:rsidRPr="00327F56">
        <w:br/>
        <w:t>Child-bed are frequently seized with a purple Fever, which</w:t>
      </w:r>
      <w:r w:rsidRPr="00327F56">
        <w:br/>
        <w:t xml:space="preserve">arises from ths Lochia not being discharg’d, and the </w:t>
      </w:r>
      <w:r w:rsidRPr="00327F56">
        <w:rPr>
          <w:lang w:val="la-Latn" w:eastAsia="la-Latn" w:bidi="la-Latn"/>
        </w:rPr>
        <w:t>Primae</w:t>
      </w:r>
      <w:r w:rsidRPr="00327F56">
        <w:rPr>
          <w:lang w:val="la-Latn" w:eastAsia="la-Latn" w:bidi="la-Latn"/>
        </w:rPr>
        <w:br/>
      </w:r>
      <w:r w:rsidRPr="00327F56">
        <w:t>Vhe evacuated; and this Species of the Disorder, if not jodi-</w:t>
      </w:r>
      <w:r w:rsidRPr="00327F56">
        <w:br/>
      </w:r>
      <w:r w:rsidRPr="00327F56">
        <w:lastRenderedPageBreak/>
        <w:t>ciousty treated, proves mortal. ’</w:t>
      </w:r>
    </w:p>
    <w:p w14:paraId="1D44ABC7" w14:textId="77777777" w:rsidR="00327F56" w:rsidRPr="00327F56" w:rsidRDefault="00327F56" w:rsidP="00327F56">
      <w:pPr>
        <w:ind w:firstLine="360"/>
      </w:pPr>
      <w:r w:rsidRPr="00327F56">
        <w:t>I now come to consider some other Distempers, whose Ori-</w:t>
      </w:r>
      <w:r w:rsidRPr="00327F56">
        <w:br/>
        <w:t xml:space="preserve">gni is properly deduced from a Fault in the </w:t>
      </w:r>
      <w:r w:rsidRPr="00327F56">
        <w:rPr>
          <w:i/>
          <w:iCs/>
        </w:rPr>
        <w:t>Bile</w:t>
      </w:r>
      <w:r w:rsidRPr="00327F56">
        <w:t xml:space="preserve"> ; and the first</w:t>
      </w:r>
      <w:r w:rsidRPr="00327F56">
        <w:br/>
        <w:t>I shall mention is the Erysipelas, especially if the Patient is</w:t>
      </w:r>
      <w:r w:rsidRPr="00327F56">
        <w:br/>
        <w:t>costive, and Transpiration is obstructsd; for nothing more</w:t>
      </w:r>
      <w:r w:rsidRPr="00327F56">
        <w:br/>
        <w:t xml:space="preserve">corrupts the </w:t>
      </w:r>
      <w:r w:rsidRPr="00327F56">
        <w:rPr>
          <w:i/>
          <w:iCs/>
        </w:rPr>
        <w:t>Bile,</w:t>
      </w:r>
      <w:r w:rsidRPr="00327F56">
        <w:t xml:space="preserve"> or more effectually stores it with impure</w:t>
      </w:r>
      <w:r w:rsidRPr="00327F56">
        <w:br/>
        <w:t>and caustic Salts, than an Obstruction and Suppression of the</w:t>
      </w:r>
      <w:r w:rsidRPr="00327F56">
        <w:br/>
        <w:t xml:space="preserve">usual cutaneous Evacuations. When, then, a </w:t>
      </w:r>
      <w:r w:rsidRPr="00327F56">
        <w:rPr>
          <w:i/>
          <w:iCs/>
        </w:rPr>
        <w:t>Bile</w:t>
      </w:r>
      <w:r w:rsidRPr="00327F56">
        <w:t xml:space="preserve"> of mis cau-</w:t>
      </w:r>
      <w:r w:rsidRPr="00327F56">
        <w:br/>
        <w:t xml:space="preserve">stic Quality is lodged in the </w:t>
      </w:r>
      <w:r w:rsidRPr="00327F56">
        <w:rPr>
          <w:i/>
          <w:iCs/>
          <w:lang w:val="la-Latn" w:eastAsia="la-Latn" w:bidi="la-Latn"/>
        </w:rPr>
        <w:t>Primae Viae,</w:t>
      </w:r>
      <w:r w:rsidRPr="00327F56">
        <w:rPr>
          <w:lang w:val="la-Latn" w:eastAsia="la-Latn" w:bidi="la-Latn"/>
        </w:rPr>
        <w:t xml:space="preserve"> </w:t>
      </w:r>
      <w:r w:rsidRPr="00327F56">
        <w:t>it excites Horrors,</w:t>
      </w:r>
      <w:r w:rsidRPr="00327F56">
        <w:br/>
        <w:t>Anxieties, and Vomitings ; and being afterwards received into</w:t>
      </w:r>
      <w:r w:rsidRPr="00327F56">
        <w:br/>
        <w:t>the Blond, is generally thrown off the third Day by the febrile</w:t>
      </w:r>
      <w:r w:rsidRPr="00327F56">
        <w:br/>
        <w:t>Motion. Arthritic Pains, which, according to the Antients,</w:t>
      </w:r>
      <w:r w:rsidRPr="00327F56">
        <w:br/>
        <w:t>draw their Origin from a hot Cause, are in like manner prin-</w:t>
      </w:r>
      <w:r w:rsidRPr="00327F56">
        <w:br/>
        <w:t xml:space="preserve">cipally produced by a Fault in the </w:t>
      </w:r>
      <w:r w:rsidRPr="00327F56">
        <w:rPr>
          <w:i/>
          <w:iCs/>
          <w:lang w:val="la-Latn" w:eastAsia="la-Latn" w:bidi="la-Latn"/>
        </w:rPr>
        <w:t>Prima Viae,</w:t>
      </w:r>
      <w:r w:rsidRPr="00327F56">
        <w:rPr>
          <w:lang w:val="la-Latn" w:eastAsia="la-Latn" w:bidi="la-Latn"/>
        </w:rPr>
        <w:t xml:space="preserve"> </w:t>
      </w:r>
      <w:r w:rsidRPr="00327F56">
        <w:t>arising from a</w:t>
      </w:r>
      <w:r w:rsidRPr="00327F56">
        <w:br w:type="page"/>
      </w:r>
    </w:p>
    <w:p w14:paraId="6E7EBEFE" w14:textId="77777777" w:rsidR="00327F56" w:rsidRPr="00327F56" w:rsidRDefault="00327F56" w:rsidP="00327F56">
      <w:pPr>
        <w:ind w:firstLine="360"/>
      </w:pPr>
      <w:r w:rsidRPr="00327F56">
        <w:lastRenderedPageBreak/>
        <w:t xml:space="preserve">vitiated </w:t>
      </w:r>
      <w:r w:rsidRPr="00327F56">
        <w:rPr>
          <w:i/>
          <w:iCs/>
        </w:rPr>
        <w:t>Bile,</w:t>
      </w:r>
      <w:r w:rsidRPr="00327F56">
        <w:t xml:space="preserve"> which being convey'd.into the Blond, proves the</w:t>
      </w:r>
      <w:r w:rsidRPr="00327F56">
        <w:br/>
        <w:t>Cause of all. these Pains, whilst the caustic Salts with winch tho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is impregnated, are fix'd upon the Membranes of the</w:t>
      </w:r>
      <w:r w:rsidRPr="00327F56">
        <w:br/>
        <w:t>Joints. And this is the Reason why Fits of the Gout are for</w:t>
      </w:r>
      <w:r w:rsidRPr="00327F56">
        <w:br/>
        <w:t>the most part usher'd in by Pains of the Stomach, Anxieties,</w:t>
      </w:r>
      <w:r w:rsidRPr="00327F56">
        <w:br/>
        <w:t>Nauseas, and Loss of Appetite. Hence the Person who knows</w:t>
      </w:r>
      <w:r w:rsidRPr="00327F56">
        <w:br/>
        <w:t xml:space="preserve">hew, on these Occasions, to evacuate the </w:t>
      </w:r>
      <w:r w:rsidRPr="00327F56">
        <w:rPr>
          <w:lang w:val="la-Latn" w:eastAsia="la-Latn" w:bidi="la-Latn"/>
        </w:rPr>
        <w:t xml:space="preserve">Primae </w:t>
      </w:r>
      <w:r w:rsidRPr="00327F56">
        <w:t>Vise without</w:t>
      </w:r>
      <w:r w:rsidRPr="00327F56">
        <w:br/>
        <w:t>raising, tumultuous Commotions in the animal Oeconomy, and</w:t>
      </w:r>
      <w:r w:rsidRPr="00327F56">
        <w:br/>
        <w:t>at the same time to correct the Acrimony of the Humours, is</w:t>
      </w:r>
      <w:r w:rsidRPr="00327F56">
        <w:br/>
        <w:t>the likeliest to succeed in removing, or at least mitigating,</w:t>
      </w:r>
      <w:r w:rsidRPr="00327F56">
        <w:br/>
        <w:t>arthritic Pains.</w:t>
      </w:r>
    </w:p>
    <w:p w14:paraId="0F71FDFA" w14:textId="77777777" w:rsidR="00327F56" w:rsidRPr="00327F56" w:rsidRDefault="00327F56" w:rsidP="00327F56">
      <w:pPr>
        <w:ind w:firstLine="360"/>
      </w:pPr>
      <w:r w:rsidRPr="00327F56">
        <w:t>It also deserves our greatest Attention, that Haemorrhages,</w:t>
      </w:r>
      <w:r w:rsidRPr="00327F56">
        <w:br/>
        <w:t>which either happen at stated Periods, or such as are critical and</w:t>
      </w:r>
      <w:r w:rsidRPr="00327F56">
        <w:br/>
        <w:t>symptomatica! in Diseases, have their chief Cause and Origin in</w:t>
      </w:r>
      <w:r w:rsidRPr="00327F56">
        <w:br/>
        <w:t xml:space="preserve">the </w:t>
      </w:r>
      <w:r w:rsidRPr="00327F56">
        <w:rPr>
          <w:i/>
          <w:iCs/>
        </w:rPr>
        <w:t>Primes Via :</w:t>
      </w:r>
      <w:r w:rsidRPr="00327F56">
        <w:t xml:space="preserve"> For in these. Flatulences, Coarctations, arid</w:t>
      </w:r>
      <w:r w:rsidRPr="00327F56">
        <w:br/>
        <w:t>Constrictions, are perceiv'd ; a heavy depressing Pain is felt in</w:t>
      </w:r>
      <w:r w:rsidRPr="00327F56">
        <w:br/>
        <w:t>the Hypochondria and Back, the Patient is costive, the extreme</w:t>
      </w:r>
      <w:r w:rsidRPr="00327F56">
        <w:br/>
        <w:t>Parts are cold, and the Impetus of the Blood is afterwards did</w:t>
      </w:r>
      <w:r w:rsidRPr="00327F56">
        <w:br/>
        <w:t>rected to some particular Part of the Body, whether the Head</w:t>
      </w:r>
      <w:r w:rsidRPr="00327F56">
        <w:br/>
        <w:t>or Lungs, the Anus or the Uterus. But the Medicines which</w:t>
      </w:r>
      <w:r w:rsidRPr="00327F56">
        <w:br/>
        <w:t>are best calculated for allaying and restraining the Violence os</w:t>
      </w:r>
      <w:r w:rsidRPr="00327F56">
        <w:br/>
        <w:t>the Flux, are thofe which are gently purgative, but which, at</w:t>
      </w:r>
      <w:r w:rsidRPr="00327F56">
        <w:br/>
        <w:t>the same time, preserve the Tone of the Intestines, and render</w:t>
      </w:r>
      <w:r w:rsidRPr="00327F56">
        <w:br/>
        <w:t xml:space="preserve">the </w:t>
      </w:r>
      <w:r w:rsidRPr="00327F56">
        <w:rPr>
          <w:i/>
          <w:iCs/>
        </w:rPr>
        <w:t>Bile</w:t>
      </w:r>
      <w:r w:rsidRPr="00327F56">
        <w:t xml:space="preserve"> temperate and balsamic ; fuch as Preparations of Rhu-</w:t>
      </w:r>
      <w:r w:rsidRPr="00327F56">
        <w:br/>
        <w:t>barb, the Pilulne Becherianae, the Piluhe Maerocostinte, my</w:t>
      </w:r>
      <w:r w:rsidRPr="00327F56">
        <w:br/>
        <w:t>balsamic bitter Elixir corrected, and volatile oily Saits frequently</w:t>
      </w:r>
      <w:r w:rsidRPr="00327F56">
        <w:br/>
        <w:t>exhibited, but in small Doses ; but for correcting the Acrimony</w:t>
      </w:r>
      <w:r w:rsidRPr="00327F56">
        <w:br/>
        <w:t xml:space="preserve">and V olatility of the caustic and corrosive </w:t>
      </w:r>
      <w:r w:rsidRPr="00327F56">
        <w:rPr>
          <w:i/>
          <w:iCs/>
        </w:rPr>
        <w:t>Bile,</w:t>
      </w:r>
      <w:r w:rsidRPr="00327F56">
        <w:t xml:space="preserve"> Preparations of</w:t>
      </w:r>
      <w:r w:rsidRPr="00327F56">
        <w:br/>
        <w:t>Nitre, and the precipitating Powders, as they are sometimes</w:t>
      </w:r>
      <w:r w:rsidRPr="00327F56">
        <w:br/>
        <w:t>call'd, are os all others the most effectual.</w:t>
      </w:r>
    </w:p>
    <w:p w14:paraId="23292249" w14:textId="77777777" w:rsidR="00327F56" w:rsidRPr="00327F56" w:rsidRDefault="00327F56" w:rsidP="00327F56">
      <w:pPr>
        <w:tabs>
          <w:tab w:val="left" w:pos="3818"/>
          <w:tab w:val="left" w:pos="5118"/>
        </w:tabs>
        <w:ind w:firstLine="360"/>
      </w:pPr>
      <w:r w:rsidRPr="00327F56">
        <w:t>Can it now be doubted, whether from these Circumstances</w:t>
      </w:r>
      <w:r w:rsidRPr="00327F56">
        <w:br/>
        <w:t xml:space="preserve">we may not justly conclude, that a Vitiated </w:t>
      </w:r>
      <w:r w:rsidRPr="00327F56">
        <w:rPr>
          <w:i/>
          <w:iCs/>
        </w:rPr>
        <w:t>Bile,</w:t>
      </w:r>
      <w:r w:rsidRPr="00327F56">
        <w:t xml:space="preserve"> accumulated</w:t>
      </w:r>
      <w:r w:rsidRPr="00327F56">
        <w:br/>
        <w:t xml:space="preserve">in the </w:t>
      </w:r>
      <w:r w:rsidRPr="00327F56">
        <w:rPr>
          <w:lang w:val="la-Latn" w:eastAsia="la-Latn" w:bidi="la-Latn"/>
        </w:rPr>
        <w:t xml:space="preserve">Primae </w:t>
      </w:r>
      <w:r w:rsidRPr="00327F56">
        <w:t>Vise, proves an Occasion and Stimulus to Haemor-</w:t>
      </w:r>
      <w:r w:rsidRPr="00327F56">
        <w:br/>
        <w:t>rhages, in Constitutions disposed to them, by the preceding</w:t>
      </w:r>
      <w:r w:rsidRPr="00327F56">
        <w:br/>
      </w:r>
      <w:r w:rsidRPr="00327F56">
        <w:rPr>
          <w:vertAlign w:val="subscript"/>
        </w:rPr>
        <w:t>(</w:t>
      </w:r>
      <w:r w:rsidRPr="00327F56">
        <w:t xml:space="preserve"> Spasms of the </w:t>
      </w:r>
      <w:r w:rsidRPr="00327F56">
        <w:rPr>
          <w:lang w:val="la-Latn" w:eastAsia="la-Latn" w:bidi="la-Latn"/>
        </w:rPr>
        <w:t xml:space="preserve">Primae Viae </w:t>
      </w:r>
      <w:r w:rsidRPr="00327F56">
        <w:t>? And on this Occasion it must he</w:t>
      </w:r>
      <w:r w:rsidRPr="00327F56">
        <w:br/>
        <w:t>observed, that periodical and stated Evacuations of Blood, aa</w:t>
      </w:r>
      <w:r w:rsidRPr="00327F56">
        <w:br/>
        <w:t>also arthritic and catarthous Disorders, appear for the most part</w:t>
      </w:r>
      <w:r w:rsidRPr="00327F56">
        <w:br/>
        <w:t xml:space="preserve">in the Autumn or Spring, or about the Months of </w:t>
      </w:r>
      <w:r w:rsidRPr="00327F56">
        <w:rPr>
          <w:i/>
          <w:iCs/>
        </w:rPr>
        <w:t>October</w:t>
      </w:r>
      <w:r w:rsidRPr="00327F56">
        <w:t xml:space="preserve"> and</w:t>
      </w:r>
      <w:r w:rsidRPr="00327F56">
        <w:br/>
      </w:r>
      <w:r w:rsidRPr="00327F56">
        <w:rPr>
          <w:i/>
          <w:iCs/>
        </w:rPr>
        <w:t>March</w:t>
      </w:r>
      <w:r w:rsidRPr="00327F56">
        <w:t xml:space="preserve"> ; for which no other Reason tion be assign'd, than that</w:t>
      </w:r>
      <w:r w:rsidRPr="00327F56">
        <w:br/>
        <w:t>the einiablu Tone of the Fibres is at these Seasons lost, in Con-</w:t>
      </w:r>
      <w:r w:rsidRPr="00327F56">
        <w:br/>
        <w:t>sequence of the Inequalities in the State of the Atmosphere and</w:t>
      </w:r>
      <w:r w:rsidRPr="00327F56">
        <w:br/>
        <w:t>Weather; and thus the Equilibrium of the Fluids andSolids, in</w:t>
      </w:r>
      <w:r w:rsidRPr="00327F56">
        <w:br/>
        <w:t>which Health consists, is destroy'd; and that at these Times the</w:t>
      </w:r>
      <w:r w:rsidRPr="00327F56">
        <w:br/>
        <w:t>- active excreinentitjoua Saits, which ought to be carried off by</w:t>
      </w:r>
      <w:r w:rsidRPr="00327F56">
        <w:br/>
        <w:t xml:space="preserve">Transpiration, pass principally into the </w:t>
      </w:r>
      <w:r w:rsidRPr="00327F56">
        <w:rPr>
          <w:i/>
          <w:iCs/>
        </w:rPr>
        <w:t>Bile,</w:t>
      </w:r>
      <w:r w:rsidRPr="00327F56">
        <w:t xml:space="preserve"> where, with their</w:t>
      </w:r>
      <w:r w:rsidRPr="00327F56">
        <w:br/>
        <w:t>united Force, they descend to the Intestines, and produce</w:t>
      </w:r>
      <w:r w:rsidRPr="00327F56">
        <w:br/>
        <w:t>numberless Disorders. -.. .</w:t>
      </w:r>
      <w:r w:rsidRPr="00327F56">
        <w:tab/>
        <w:t>...</w:t>
      </w:r>
      <w:r w:rsidRPr="00327F56">
        <w:tab/>
        <w:t>_.</w:t>
      </w:r>
    </w:p>
    <w:p w14:paraId="7C15026A" w14:textId="77777777" w:rsidR="00327F56" w:rsidRPr="00327F56" w:rsidRDefault="00327F56" w:rsidP="00327F56">
      <w:pPr>
        <w:ind w:firstLine="360"/>
      </w:pPr>
      <w:r w:rsidRPr="00327F56">
        <w:t>But 'tis particularly to he adverted to, that by the Corru-</w:t>
      </w:r>
      <w:r w:rsidRPr="00327F56">
        <w:br/>
        <w:t xml:space="preserve">ption. Acrimony, and corrosive Quality of the </w:t>
      </w:r>
      <w:r w:rsidRPr="00327F56">
        <w:rPr>
          <w:i/>
          <w:iCs/>
        </w:rPr>
        <w:t>Bile;</w:t>
      </w:r>
      <w:r w:rsidRPr="00327F56">
        <w:t xml:space="preserve"> in </w:t>
      </w:r>
      <w:r w:rsidRPr="00327F56">
        <w:rPr>
          <w:lang w:val="la-Latn" w:eastAsia="la-Latn" w:bidi="la-Latn"/>
        </w:rPr>
        <w:t>Conse-</w:t>
      </w:r>
      <w:r w:rsidRPr="00327F56">
        <w:rPr>
          <w:lang w:val="la-Latn" w:eastAsia="la-Latn" w:bidi="la-Latn"/>
        </w:rPr>
        <w:br/>
      </w:r>
      <w:r w:rsidRPr="00327F56">
        <w:t>quench of an Admixture of many stimulating heterogeneous and</w:t>
      </w:r>
      <w:r w:rsidRPr="00327F56">
        <w:br/>
        <w:t>corrosive Parts, Violent Defluxions are excited in the Intestines</w:t>
      </w:r>
      <w:r w:rsidRPr="00327F56">
        <w:br/>
        <w:t>themselves 5 for hence arise Diarrheas, Choleras, Violent Vo-</w:t>
      </w:r>
      <w:r w:rsidRPr="00327F56">
        <w:br/>
        <w:t>mitings, Gripes, and Dysenteries. The Antients, as well as</w:t>
      </w:r>
      <w:r w:rsidRPr="00327F56">
        <w:br/>
        <w:t xml:space="preserve">the Moderns, ascribe these Disorders to an aeruginons, </w:t>
      </w:r>
      <w:r w:rsidRPr="00327F56">
        <w:rPr>
          <w:lang w:val="la-Latn" w:eastAsia="la-Latn" w:bidi="la-Latn"/>
        </w:rPr>
        <w:t>porra-</w:t>
      </w:r>
      <w:r w:rsidRPr="00327F56">
        <w:rPr>
          <w:lang w:val="la-Latn" w:eastAsia="la-Latn" w:bidi="la-Latn"/>
        </w:rPr>
        <w:br/>
      </w:r>
      <w:r w:rsidRPr="00327F56">
        <w:t xml:space="preserve">ceous </w:t>
      </w:r>
      <w:r w:rsidRPr="00327F56">
        <w:rPr>
          <w:i/>
          <w:iCs/>
        </w:rPr>
        <w:t>Bile,</w:t>
      </w:r>
      <w:r w:rsidRPr="00327F56">
        <w:t xml:space="preserve"> which preternatural Colour sufficientiy manifests,</w:t>
      </w:r>
      <w:r w:rsidRPr="00327F56">
        <w:br/>
        <w:t>that its due Crasis and natural State are destroy'd by an Admix-</w:t>
      </w:r>
      <w:r w:rsidRPr="00327F56">
        <w:br/>
        <w:t xml:space="preserve">ture of some corrosive Acid ; for 'tis certain, that the </w:t>
      </w:r>
      <w:r w:rsidRPr="00327F56">
        <w:rPr>
          <w:i/>
          <w:iCs/>
        </w:rPr>
        <w:t>Bile</w:t>
      </w:r>
      <w:r w:rsidRPr="00327F56">
        <w:t xml:space="preserve"> ac-</w:t>
      </w:r>
      <w:r w:rsidRPr="00327F56">
        <w:br/>
        <w:t>quires a greenish Colour by the Addition of an Acid ; and green</w:t>
      </w:r>
      <w:r w:rsidRPr="00327F56">
        <w:br/>
        <w:t>Feces in Children are manifest Proofs, that there is a large</w:t>
      </w:r>
      <w:r w:rsidRPr="00327F56">
        <w:br/>
        <w:t>Quantity of Acid generated from the Milk they suck; for by</w:t>
      </w:r>
      <w:r w:rsidRPr="00327F56">
        <w:br/>
        <w:t>Acids the natural Colour is destroy’d, and a Disease is brought</w:t>
      </w:r>
      <w:r w:rsidRPr="00327F56">
        <w:br/>
        <w:t xml:space="preserve">on. </w:t>
      </w:r>
      <w:r w:rsidRPr="00327F56">
        <w:rPr>
          <w:i/>
          <w:iCs/>
        </w:rPr>
        <w:t>Hippocrates,</w:t>
      </w:r>
      <w:r w:rsidRPr="00327F56">
        <w:t xml:space="preserve"> in his Book </w:t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Natura Hominis,</w:t>
      </w:r>
      <w:r w:rsidRPr="00327F56">
        <w:rPr>
          <w:lang w:val="la-Latn" w:eastAsia="la-Latn" w:bidi="la-Latn"/>
        </w:rPr>
        <w:t xml:space="preserve"> </w:t>
      </w:r>
      <w:r w:rsidRPr="00327F56">
        <w:t>has long</w:t>
      </w:r>
      <w:r w:rsidRPr="00327F56">
        <w:br/>
        <w:t xml:space="preserve">ago condemn’d a greenish-colour'd </w:t>
      </w:r>
      <w:r w:rsidRPr="00327F56">
        <w:rPr>
          <w:i/>
          <w:iCs/>
        </w:rPr>
        <w:t>Bile,</w:t>
      </w:r>
      <w:r w:rsidRPr="00327F56">
        <w:t xml:space="preserve"> in the following</w:t>
      </w:r>
      <w:r w:rsidRPr="00327F56">
        <w:br/>
        <w:t xml:space="preserve">Words; " Green </w:t>
      </w:r>
      <w:r w:rsidRPr="00327F56">
        <w:rPr>
          <w:i/>
          <w:iCs/>
        </w:rPr>
        <w:t>Bile</w:t>
      </w:r>
      <w:r w:rsidRPr="00327F56">
        <w:t xml:space="preserve"> stagnating near the Liver, where'tis</w:t>
      </w:r>
      <w:r w:rsidRPr="00327F56">
        <w:br/>
        <w:t>" always in an Ebullition, is the Cause of Corruption, and a</w:t>
      </w:r>
      <w:r w:rsidRPr="00327F56">
        <w:br/>
        <w:t>" troublesome inmate." Besides, practical and anatomical</w:t>
      </w:r>
      <w:r w:rsidRPr="00327F56">
        <w:br/>
        <w:t xml:space="preserve">Observations sufficiently confirm, that </w:t>
      </w:r>
      <w:r w:rsidRPr="00327F56">
        <w:rPr>
          <w:vertAlign w:val="subscript"/>
        </w:rPr>
        <w:t>a</w:t>
      </w:r>
      <w:r w:rsidRPr="00327F56">
        <w:t xml:space="preserve"> green </w:t>
      </w:r>
      <w:r w:rsidRPr="00327F56">
        <w:rPr>
          <w:i/>
          <w:iCs/>
        </w:rPr>
        <w:t>Bile</w:t>
      </w:r>
      <w:r w:rsidRPr="00327F56">
        <w:t xml:space="preserve"> Is the Cause</w:t>
      </w:r>
      <w:r w:rsidRPr="00327F56">
        <w:br/>
        <w:t xml:space="preserve">of the above-mentioned Disorders : Thus </w:t>
      </w:r>
      <w:r w:rsidRPr="00327F56">
        <w:rPr>
          <w:i/>
          <w:iCs/>
        </w:rPr>
        <w:t>Diemerbroclc</w:t>
      </w:r>
      <w:r w:rsidRPr="00327F56">
        <w:t xml:space="preserve"> </w:t>
      </w:r>
      <w:r w:rsidRPr="00327F56">
        <w:rPr>
          <w:u w:val="single"/>
        </w:rPr>
        <w:t>affir</w:t>
      </w:r>
      <w:r w:rsidRPr="00327F56">
        <w:t>ms,</w:t>
      </w:r>
      <w:r w:rsidRPr="00327F56">
        <w:br/>
        <w:t>-that upon opening the Body of a Patient who died of a Violent</w:t>
      </w:r>
      <w:r w:rsidRPr="00327F56">
        <w:br/>
        <w:t>bilious Diarrhea, in which the Excrements were green, he</w:t>
      </w:r>
      <w:r w:rsidRPr="00327F56">
        <w:br/>
        <w:t xml:space="preserve">found the Gall-bladder filled with a deep-green </w:t>
      </w:r>
      <w:r w:rsidRPr="00327F56">
        <w:rPr>
          <w:i/>
          <w:iCs/>
        </w:rPr>
        <w:t>Bile,</w:t>
      </w:r>
      <w:r w:rsidRPr="00327F56">
        <w:t xml:space="preserve"> and</w:t>
      </w:r>
      <w:r w:rsidRPr="00327F56">
        <w:br/>
        <w:t>distended to the Bulk of a Hen's Egg. The fame Author in-</w:t>
      </w:r>
      <w:r w:rsidRPr="00327F56">
        <w:br/>
        <w:t>forms us, that, in the Hospital in which he was concern'd, the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lodg'd in the Gall-bladders of some of the Patients, was,</w:t>
      </w:r>
      <w:r w:rsidRPr="00327F56">
        <w:br/>
        <w:t>upon their being dissected, found highly green, aeruginous, and</w:t>
      </w:r>
      <w:r w:rsidRPr="00327F56">
        <w:br/>
        <w:t>os a somewhat blackish Cast; nay, in a young Daughter Os</w:t>
      </w:r>
      <w:r w:rsidRPr="00327F56">
        <w:br/>
        <w:t xml:space="preserve">Mr. </w:t>
      </w:r>
      <w:r w:rsidRPr="00327F56">
        <w:rPr>
          <w:i/>
          <w:iCs/>
        </w:rPr>
        <w:t>Ulyches,</w:t>
      </w:r>
      <w:r w:rsidRPr="00327F56">
        <w:t xml:space="preserve"> who died of a Flux, in which the Excrements</w:t>
      </w:r>
      <w:r w:rsidRPr="00327F56">
        <w:br/>
        <w:t>were aeruginous, and who was laid open by myself in the Pre-</w:t>
      </w:r>
      <w:r w:rsidRPr="00327F56">
        <w:br/>
        <w:t>fence of several Physicians, I found the Gall-bladder distended</w:t>
      </w:r>
      <w:r w:rsidRPr="00327F56">
        <w:br/>
        <w:t xml:space="preserve">to the Bulk of a Hen's Egg, and fill'd with aeruginous </w:t>
      </w:r>
      <w:r w:rsidRPr="00327F56">
        <w:rPr>
          <w:i/>
          <w:iCs/>
        </w:rPr>
        <w:t>Bile;</w:t>
      </w:r>
      <w:r w:rsidRPr="00327F56">
        <w:rPr>
          <w:i/>
          <w:iCs/>
        </w:rPr>
        <w:br/>
      </w:r>
      <w:r w:rsidRPr="00327F56">
        <w:t>which Circumstance I have also observed in other Children who</w:t>
      </w:r>
      <w:r w:rsidRPr="00327F56">
        <w:br/>
        <w:t>have died of a like Diarrhea, and in some to whose Lives the</w:t>
      </w:r>
      <w:r w:rsidRPr="00327F56">
        <w:br/>
      </w:r>
      <w:r w:rsidRPr="00327F56">
        <w:lastRenderedPageBreak/>
        <w:t xml:space="preserve">Cholera Morbus has put a Period. </w:t>
      </w:r>
      <w:r w:rsidRPr="00327F56">
        <w:rPr>
          <w:i/>
          <w:iCs/>
        </w:rPr>
        <w:t>Pechlinus,</w:t>
      </w:r>
      <w:r w:rsidRPr="00327F56">
        <w:t xml:space="preserve"> in his </w:t>
      </w:r>
      <w:r w:rsidRPr="00327F56">
        <w:rPr>
          <w:i/>
          <w:iCs/>
          <w:lang w:val="la-Latn" w:eastAsia="la-Latn" w:bidi="la-Latn"/>
        </w:rPr>
        <w:t>Exercitatio</w:t>
      </w:r>
      <w:r w:rsidRPr="00327F56">
        <w:rPr>
          <w:i/>
          <w:iCs/>
          <w:lang w:val="la-Latn" w:eastAsia="la-Latn" w:bidi="la-Latn"/>
        </w:rPr>
        <w:br/>
      </w:r>
      <w:r w:rsidRPr="00327F56">
        <w:rPr>
          <w:i/>
          <w:iCs/>
        </w:rPr>
        <w:t xml:space="preserve">de </w:t>
      </w:r>
      <w:r w:rsidRPr="00327F56">
        <w:rPr>
          <w:i/>
          <w:iCs/>
          <w:lang w:val="la-Latn" w:eastAsia="la-Latn" w:bidi="la-Latn"/>
        </w:rPr>
        <w:t>Purgantibus,</w:t>
      </w:r>
      <w:r w:rsidRPr="00327F56">
        <w:rPr>
          <w:lang w:val="la-Latn" w:eastAsia="la-Latn" w:bidi="la-Latn"/>
        </w:rPr>
        <w:t xml:space="preserve"> </w:t>
      </w:r>
      <w:r w:rsidRPr="00327F56">
        <w:t>affirms, that he has often found the hepatic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black and livid, or ns a leaden Colour. In a young Stu-</w:t>
      </w:r>
      <w:r w:rsidRPr="00327F56">
        <w:br/>
        <w:t>dent of Distinction, and of a melancholic Habit, I observed the</w:t>
      </w:r>
      <w:r w:rsidRPr="00327F56">
        <w:br/>
      </w:r>
      <w:r w:rsidRPr="00327F56">
        <w:rPr>
          <w:i/>
          <w:iCs/>
        </w:rPr>
        <w:t>Bile</w:t>
      </w:r>
      <w:r w:rsidRPr="00327F56">
        <w:t xml:space="preserve"> in the Gall-bladder thick and black, like thet of a Fish ;</w:t>
      </w:r>
      <w:r w:rsidRPr="00327F56">
        <w:br/>
        <w:t xml:space="preserve">which Circumstance I </w:t>
      </w:r>
      <w:r w:rsidRPr="00327F56">
        <w:rPr>
          <w:lang w:val="la-Latn" w:eastAsia="la-Latn" w:bidi="la-Latn"/>
        </w:rPr>
        <w:t xml:space="preserve">alte </w:t>
      </w:r>
      <w:r w:rsidRPr="00327F56">
        <w:t xml:space="preserve">romemher to have seen in a </w:t>
      </w:r>
      <w:r w:rsidRPr="00327F56">
        <w:rPr>
          <w:i/>
          <w:iCs/>
        </w:rPr>
        <w:t>Maniac,</w:t>
      </w:r>
      <w:r w:rsidRPr="00327F56">
        <w:rPr>
          <w:i/>
          <w:iCs/>
        </w:rPr>
        <w:br/>
      </w:r>
      <w:r w:rsidRPr="00327F56">
        <w:t xml:space="preserve">who aster his Death was laid open. By </w:t>
      </w:r>
      <w:r w:rsidRPr="00327F56">
        <w:rPr>
          <w:i/>
          <w:iCs/>
        </w:rPr>
        <w:t xml:space="preserve">Bontius de </w:t>
      </w:r>
      <w:r w:rsidRPr="00327F56">
        <w:rPr>
          <w:i/>
          <w:iCs/>
          <w:lang w:val="la-Latn" w:eastAsia="la-Latn" w:bidi="la-Latn"/>
        </w:rPr>
        <w:t>Medicina</w:t>
      </w:r>
      <w:r w:rsidRPr="00327F56">
        <w:rPr>
          <w:i/>
          <w:iCs/>
          <w:lang w:val="la-Latn" w:eastAsia="la-Latn" w:bidi="la-Latn"/>
        </w:rPr>
        <w:br/>
        <w:t>Indorum</w:t>
      </w:r>
      <w:r w:rsidRPr="00327F56">
        <w:rPr>
          <w:lang w:val="la-Latn" w:eastAsia="la-Latn" w:bidi="la-Latn"/>
        </w:rPr>
        <w:t xml:space="preserve"> </w:t>
      </w:r>
      <w:r w:rsidRPr="00327F56">
        <w:t>we are inform’d, that ut an ast</w:t>
      </w:r>
      <w:r w:rsidRPr="00327F56">
        <w:rPr>
          <w:u w:val="single"/>
        </w:rPr>
        <w:t>hma</w:t>
      </w:r>
      <w:r w:rsidRPr="00327F56">
        <w:t>tic Boy, who died</w:t>
      </w:r>
    </w:p>
    <w:p w14:paraId="4D0A89AE" w14:textId="77777777" w:rsidR="00327F56" w:rsidRPr="00327F56" w:rsidRDefault="00327F56" w:rsidP="00327F56">
      <w:pPr>
        <w:tabs>
          <w:tab w:val="left" w:pos="4495"/>
        </w:tabs>
      </w:pPr>
      <w:r w:rsidRPr="00327F56">
        <w:t>of a Dysentery, the Gall-bladder was found stuffed with a</w:t>
      </w:r>
      <w:r w:rsidRPr="00327F56">
        <w:br/>
        <w:t>blackish Humour ; and this b</w:t>
      </w:r>
      <w:r w:rsidRPr="00327F56">
        <w:rPr>
          <w:u w:val="single"/>
        </w:rPr>
        <w:t>lack</w:t>
      </w:r>
      <w:r w:rsidRPr="00327F56">
        <w:t xml:space="preserve"> Colour is to he ascribed to no</w:t>
      </w:r>
      <w:r w:rsidRPr="00327F56">
        <w:br/>
        <w:t>other Cause than the large Quantity of an Acid, which, by in-</w:t>
      </w:r>
      <w:r w:rsidRPr="00327F56">
        <w:br/>
        <w:t xml:space="preserve">ducing a Stagnation of the </w:t>
      </w:r>
      <w:r w:rsidRPr="00327F56">
        <w:rPr>
          <w:i/>
          <w:iCs/>
        </w:rPr>
        <w:t>Bile,</w:t>
      </w:r>
      <w:r w:rsidRPr="00327F56">
        <w:t xml:space="preserve"> renders it in Process of Time</w:t>
      </w:r>
      <w:r w:rsidRPr="00327F56">
        <w:br/>
        <w:t>black. The Reason is therefore' obvious, why in the above-</w:t>
      </w:r>
      <w:r w:rsidRPr="00327F56">
        <w:br/>
        <w:t>mentioned Diseases, and in their Beginnings especially, gentle</w:t>
      </w:r>
      <w:r w:rsidRPr="00327F56">
        <w:br/>
        <w:t>Emetics, Rhubarb ; as also the precipitating nitrous Powders,</w:t>
      </w:r>
      <w:r w:rsidRPr="00327F56">
        <w:br/>
        <w:t>Milk, Whey, Oil of sweet Almonds, anodyne and emollient</w:t>
      </w:r>
      <w:r w:rsidRPr="00327F56">
        <w:br/>
        <w:t xml:space="preserve">Clysters, and the </w:t>
      </w:r>
      <w:r w:rsidRPr="00327F56">
        <w:rPr>
          <w:lang w:val="la-Latn" w:eastAsia="la-Latn" w:bidi="la-Latn"/>
        </w:rPr>
        <w:t xml:space="preserve">Cremor </w:t>
      </w:r>
      <w:r w:rsidRPr="00327F56">
        <w:t>of Ptisan, of all other Medicines</w:t>
      </w:r>
      <w:r w:rsidRPr="00327F56">
        <w:br/>
        <w:t xml:space="preserve">prove the most effectual; for tho </w:t>
      </w:r>
      <w:r w:rsidRPr="00327F56">
        <w:rPr>
          <w:i/>
          <w:iCs/>
        </w:rPr>
        <w:t>Bile,</w:t>
      </w:r>
      <w:r w:rsidRPr="00327F56">
        <w:t xml:space="preserve"> when rendered highly</w:t>
      </w:r>
      <w:r w:rsidRPr="00327F56">
        <w:br/>
        <w:t>acrid and caustic, excites Symptoms like those produced by Poi-</w:t>
      </w:r>
      <w:r w:rsidRPr="00327F56">
        <w:br/>
        <w:t xml:space="preserve">son. </w:t>
      </w:r>
      <w:r w:rsidRPr="00327F56">
        <w:rPr>
          <w:i/>
          <w:iCs/>
        </w:rPr>
        <w:t>Borriohius in Act. Med. Hasses Tom.</w:t>
      </w:r>
      <w:r w:rsidRPr="00327F56">
        <w:t xml:space="preserve"> 3. </w:t>
      </w:r>
      <w:r w:rsidRPr="00327F56">
        <w:rPr>
          <w:i/>
          <w:iCs/>
        </w:rPr>
        <w:t>Obs.</w:t>
      </w:r>
      <w:r w:rsidRPr="00327F56">
        <w:t xml:space="preserve"> 36. gives</w:t>
      </w:r>
      <w:r w:rsidRPr="00327F56">
        <w:br/>
        <w:t>IIS the Case, of a Youth afflicted with the fame Symptoms which</w:t>
      </w:r>
      <w:r w:rsidRPr="00327F56">
        <w:br/>
        <w:t>are generally produced by Poison, for an Erosion oshis Stomach</w:t>
      </w:r>
      <w:r w:rsidRPr="00327F56">
        <w:br/>
        <w:t xml:space="preserve">by an highly acrid </w:t>
      </w:r>
      <w:r w:rsidRPr="00327F56">
        <w:rPr>
          <w:i/>
          <w:iCs/>
        </w:rPr>
        <w:t>Bile</w:t>
      </w:r>
      <w:r w:rsidRPr="00327F56">
        <w:t xml:space="preserve"> ensued. The same Author writes, thet</w:t>
      </w:r>
      <w:r w:rsidRPr="00327F56">
        <w:br/>
        <w:t xml:space="preserve">hot only the </w:t>
      </w:r>
      <w:r w:rsidRPr="00327F56">
        <w:rPr>
          <w:i/>
          <w:iCs/>
        </w:rPr>
        <w:t>Bide,</w:t>
      </w:r>
      <w:r w:rsidRPr="00327F56">
        <w:t xml:space="preserve"> but other Humours affect the Body and Sto-</w:t>
      </w:r>
      <w:r w:rsidRPr="00327F56">
        <w:br/>
        <w:t>mach in such a manner, that one would be induc'd to think the</w:t>
      </w:r>
      <w:r w:rsidRPr="00327F56">
        <w:br/>
        <w:t>Patient hain taken a Dose of Poison, in which Case they un-</w:t>
      </w:r>
      <w:r w:rsidRPr="00327F56">
        <w:br/>
        <w:t>doubtedly acquire a malignant Quality, by which they corrode</w:t>
      </w:r>
      <w:r w:rsidRPr="00327F56">
        <w:br/>
        <w:t xml:space="preserve">and </w:t>
      </w:r>
      <w:r w:rsidRPr="00327F56">
        <w:rPr>
          <w:lang w:val="la-Latn" w:eastAsia="la-Latn" w:bidi="la-Latn"/>
        </w:rPr>
        <w:t xml:space="preserve">Vellicate </w:t>
      </w:r>
      <w:r w:rsidRPr="00327F56">
        <w:t>the Membranes, and other sensible Parts, in the</w:t>
      </w:r>
      <w:r w:rsidRPr="00327F56">
        <w:br/>
        <w:t>most Violent manner, and excite the most intolerable and rack-</w:t>
      </w:r>
      <w:r w:rsidRPr="00327F56">
        <w:br/>
        <w:t xml:space="preserve">ing Pains. For a Proof that the </w:t>
      </w:r>
      <w:r w:rsidRPr="00327F56">
        <w:rPr>
          <w:i/>
          <w:iCs/>
        </w:rPr>
        <w:t>Bile</w:t>
      </w:r>
      <w:r w:rsidRPr="00327F56">
        <w:t xml:space="preserve"> may become so corrosive</w:t>
      </w:r>
      <w:r w:rsidRPr="00327F56">
        <w:br/>
        <w:t xml:space="preserve">as to raise an Ebullition like </w:t>
      </w:r>
      <w:r w:rsidRPr="00327F56">
        <w:rPr>
          <w:i/>
          <w:iCs/>
        </w:rPr>
        <w:t>Aqua-fortis,</w:t>
      </w:r>
      <w:r w:rsidRPr="00327F56">
        <w:t xml:space="preserve"> when thrown upon</w:t>
      </w:r>
      <w:r w:rsidRPr="00327F56">
        <w:br/>
        <w:t xml:space="preserve">the Earth, see </w:t>
      </w:r>
      <w:r w:rsidRPr="00327F56">
        <w:rPr>
          <w:i/>
          <w:iCs/>
        </w:rPr>
        <w:t xml:space="preserve">Barelli, </w:t>
      </w:r>
      <w:r w:rsidRPr="00327F56">
        <w:rPr>
          <w:i/>
          <w:iCs/>
          <w:lang w:val="la-Latn" w:eastAsia="la-Latn" w:bidi="la-Latn"/>
        </w:rPr>
        <w:t>Observat.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I. </w:t>
      </w:r>
      <w:r w:rsidRPr="00327F56">
        <w:rPr>
          <w:i/>
          <w:iCs/>
        </w:rPr>
        <w:t>Cent. o..</w:t>
      </w:r>
      <w:r w:rsidRPr="00327F56">
        <w:rPr>
          <w:i/>
          <w:iCs/>
        </w:rPr>
        <w:tab/>
        <w:t>'</w:t>
      </w:r>
      <w:r w:rsidRPr="00327F56">
        <w:t xml:space="preserve"> </w:t>
      </w:r>
      <w:r w:rsidRPr="00327F56">
        <w:rPr>
          <w:lang w:val="el-GR" w:eastAsia="el-GR" w:bidi="el-GR"/>
        </w:rPr>
        <w:t>ι</w:t>
      </w:r>
    </w:p>
    <w:p w14:paraId="2850A4B7" w14:textId="77777777" w:rsidR="00327F56" w:rsidRPr="00327F56" w:rsidRDefault="00327F56" w:rsidP="00327F56">
      <w:pPr>
        <w:ind w:firstLine="360"/>
      </w:pPr>
      <w:r w:rsidRPr="00327F56">
        <w:t>From what has been said, I think it plainly appears, that the</w:t>
      </w:r>
      <w:r w:rsidRPr="00327F56">
        <w:br/>
      </w:r>
      <w:r w:rsidRPr="00327F56">
        <w:rPr>
          <w:i/>
          <w:iCs/>
        </w:rPr>
        <w:t>Bile,</w:t>
      </w:r>
      <w:r w:rsidRPr="00327F56">
        <w:t xml:space="preserve"> when in Its natural State, both as to Quantity and Qua-</w:t>
      </w:r>
      <w:r w:rsidRPr="00327F56">
        <w:br/>
        <w:t>lity, is a Medicine, and an Humour of the highest Use and Im-</w:t>
      </w:r>
      <w:r w:rsidRPr="00327F56">
        <w:br/>
        <w:t>pbrtance to the Body, and a Poison when vitiated ; and that</w:t>
      </w:r>
      <w:r w:rsidRPr="00327F56">
        <w:br/>
        <w:t>.consequentiy the Health of Man may either be. preserved or de-</w:t>
      </w:r>
      <w:r w:rsidRPr="00327F56">
        <w:br/>
        <w:t xml:space="preserve">stroyed by the </w:t>
      </w:r>
      <w:r w:rsidRPr="00327F56">
        <w:rPr>
          <w:i/>
          <w:iCs/>
        </w:rPr>
        <w:t>Bile</w:t>
      </w:r>
      <w:r w:rsidRPr="00327F56">
        <w:t>; and that for this very Reason, both in</w:t>
      </w:r>
      <w:r w:rsidRPr="00327F56">
        <w:br/>
        <w:t xml:space="preserve">accounting for the Symptoms of Diseases, taking our </w:t>
      </w:r>
      <w:r w:rsidRPr="00327F56">
        <w:rPr>
          <w:lang w:val="la-Latn" w:eastAsia="la-Latn" w:bidi="la-Latn"/>
        </w:rPr>
        <w:t>Indica-</w:t>
      </w:r>
      <w:r w:rsidRPr="00327F56">
        <w:rPr>
          <w:lang w:val="la-Latn" w:eastAsia="la-Latn" w:bidi="la-Latn"/>
        </w:rPr>
        <w:br/>
      </w:r>
      <w:r w:rsidRPr="00327F56">
        <w:t>tions, and prescribing the Means of Relief, we are in a parti-</w:t>
      </w:r>
      <w:r w:rsidRPr="00327F56">
        <w:br/>
        <w:t>cular manner to advert to the State and Condition of this Hu-</w:t>
      </w:r>
      <w:r w:rsidRPr="00327F56">
        <w:br/>
        <w:t>mour; and carefully observe whether it is faulty, either with</w:t>
      </w:r>
      <w:r w:rsidRPr="00327F56">
        <w:br/>
        <w:t>regard to its Quantity, its Quality, and the Degree of its Mo-</w:t>
      </w:r>
      <w:r w:rsidRPr="00327F56">
        <w:br/>
        <w:t>tion ; for certainly inany Medicines, which are very efficacious</w:t>
      </w:r>
      <w:r w:rsidRPr="00327F56">
        <w:br/>
        <w:t>in the Cure or Diseases, operate no otherwise than by increasing</w:t>
      </w:r>
      <w:r w:rsidRPr="00327F56">
        <w:br/>
        <w:t xml:space="preserve">the Quantity of </w:t>
      </w:r>
      <w:r w:rsidRPr="00327F56">
        <w:rPr>
          <w:i/>
          <w:iCs/>
        </w:rPr>
        <w:t>Bile</w:t>
      </w:r>
      <w:r w:rsidRPr="00327F56">
        <w:t xml:space="preserve"> when deficient, evacuating it when</w:t>
      </w:r>
      <w:r w:rsidRPr="00327F56">
        <w:br/>
        <w:t>redundant and superfluous, correcting it when Vitiated, and</w:t>
      </w:r>
      <w:r w:rsidRPr="00327F56">
        <w:br/>
        <w:t>preserving its Motion to the intestines in. its due and proper</w:t>
      </w:r>
      <w:r w:rsidRPr="00327F56">
        <w:br/>
        <w:t>State j for few Medicines act directly and immediately upon the</w:t>
      </w:r>
      <w:r w:rsidRPr="00327F56">
        <w:br/>
        <w:t>Blood .arid Humousa, but most of them exert their Virtues and</w:t>
      </w:r>
      <w:r w:rsidRPr="00327F56">
        <w:br/>
        <w:t xml:space="preserve">Efficacy upon the </w:t>
      </w:r>
      <w:r w:rsidRPr="00327F56">
        <w:rPr>
          <w:lang w:val="la-Latn" w:eastAsia="la-Latn" w:bidi="la-Latn"/>
        </w:rPr>
        <w:t xml:space="preserve">Primae Viae, </w:t>
      </w:r>
      <w:r w:rsidRPr="00327F56">
        <w:t>‘where, in a secondary manner,</w:t>
      </w:r>
      <w:r w:rsidRPr="00327F56">
        <w:br/>
        <w:t xml:space="preserve">they Correct the virions Hunjours, of which the </w:t>
      </w:r>
      <w:r w:rsidRPr="00327F56">
        <w:rPr>
          <w:i/>
          <w:iCs/>
        </w:rPr>
        <w:t>Bile</w:t>
      </w:r>
      <w:r w:rsidRPr="00327F56">
        <w:t xml:space="preserve"> is the prin-</w:t>
      </w:r>
      <w:r w:rsidRPr="00327F56">
        <w:br/>
        <w:t>cipal, which are the direct and formal Causes of Diseases. This</w:t>
      </w:r>
      <w:r w:rsidRPr="00327F56">
        <w:br/>
        <w:t>Observation holds good in 2 particular manner with regard to</w:t>
      </w:r>
      <w:r w:rsidRPr="00327F56">
        <w:br/>
        <w:t>Emetics, Laxatives,- Absorbents, Acids, Preparations of Nitre,</w:t>
      </w:r>
      <w:r w:rsidRPr="00327F56">
        <w:br/>
        <w:t>temperating Medicines, Emollients, Bitters, fix'd Salts, Che-</w:t>
      </w:r>
      <w:r w:rsidRPr="00327F56">
        <w:br/>
        <w:t xml:space="preserve">lybeates. Corroboratives, and others of a like Nature. </w:t>
      </w:r>
      <w:r w:rsidRPr="00327F56">
        <w:rPr>
          <w:i/>
          <w:iCs/>
        </w:rPr>
        <w:t>Hesse*</w:t>
      </w:r>
      <w:r w:rsidRPr="00327F56">
        <w:rPr>
          <w:i/>
          <w:iCs/>
        </w:rPr>
        <w:br/>
        <w:t>man. ’ .</w:t>
      </w:r>
    </w:p>
    <w:p w14:paraId="38CBC56A" w14:textId="77777777" w:rsidR="00327F56" w:rsidRPr="00327F56" w:rsidRDefault="00327F56" w:rsidP="00327F56">
      <w:pPr>
        <w:ind w:firstLine="360"/>
      </w:pPr>
      <w:r w:rsidRPr="00327F56">
        <w:t>The above-quoted Author, - in another Part of his Works,</w:t>
      </w:r>
      <w:r w:rsidRPr="00327F56">
        <w:br/>
        <w:t>makes the ensuing Remarks relative to the Bile and its Organs.</w:t>
      </w:r>
    </w:p>
    <w:p w14:paraId="7C61518A" w14:textId="77777777" w:rsidR="00327F56" w:rsidRPr="00327F56" w:rsidRDefault="00327F56" w:rsidP="00327F56">
      <w:pPr>
        <w:ind w:firstLine="360"/>
      </w:pPr>
      <w:r w:rsidRPr="00327F56">
        <w:t>The Blood is conveyed to the Liver by the Vena Portae,</w:t>
      </w:r>
      <w:r w:rsidRPr="00327F56">
        <w:br/>
        <w:t>which heing a Venous Vessel, the Motion os the Blood through</w:t>
      </w:r>
      <w:r w:rsidRPr="00327F56">
        <w:br/>
        <w:t>it must of course he-flow. The Vena Cava carries back the</w:t>
      </w:r>
      <w:r w:rsidRPr="00327F56">
        <w:br/>
        <w:t>Blood to the Heart. The hepatic Artery conveys Nourishment</w:t>
      </w:r>
      <w:r w:rsidRPr="00327F56">
        <w:br/>
        <w:t>to the Parts of which the Liver is composed ; and the biliary</w:t>
      </w:r>
      <w:r w:rsidRPr="00327F56">
        <w:br/>
        <w:t xml:space="preserve">Ducts carry the secreted Bile partly through the Ductus Cholo- </w:t>
      </w:r>
      <w:r w:rsidRPr="00327F56">
        <w:rPr>
          <w:vertAlign w:val="subscript"/>
          <w:lang w:val="el-GR" w:eastAsia="el-GR" w:bidi="el-GR"/>
        </w:rPr>
        <w:t>χ</w:t>
      </w:r>
      <w:r w:rsidRPr="00327F56">
        <w:rPr>
          <w:vertAlign w:val="subscript"/>
          <w:lang w:val="el-GR" w:eastAsia="el-GR" w:bidi="el-GR"/>
        </w:rPr>
        <w:br/>
      </w:r>
      <w:r w:rsidRPr="00327F56">
        <w:t>dochus to the Duodenum, and partly through the Cystic Duct</w:t>
      </w:r>
      <w:r w:rsidRPr="00327F56">
        <w:br/>
        <w:t>to the Gall-bladder; for indeed the only Use and Design of the</w:t>
      </w:r>
      <w:r w:rsidRPr="00327F56">
        <w:br/>
        <w:t>Liver is to separate the sulphureous, torrefied, and lixivia! Parts</w:t>
      </w:r>
      <w:r w:rsidRPr="00327F56">
        <w:br/>
        <w:t xml:space="preserve">of the Blood and Serum convey'd to it through the </w:t>
      </w:r>
      <w:r w:rsidRPr="00327F56">
        <w:rPr>
          <w:i/>
          <w:iCs/>
        </w:rPr>
        <w:t>Vena Pcrtce ,</w:t>
      </w:r>
      <w:r w:rsidRPr="00327F56">
        <w:rPr>
          <w:i/>
          <w:iCs/>
        </w:rPr>
        <w:br/>
      </w:r>
      <w:r w:rsidRPr="00327F56">
        <w:t>so that the Antients were mistaken when they believ'd, thet</w:t>
      </w:r>
      <w:r w:rsidRPr="00327F56">
        <w:br/>
        <w:t>the Liver was the principal Laboratory of Sanguification.</w:t>
      </w:r>
    </w:p>
    <w:p w14:paraId="3C8219C3" w14:textId="77777777" w:rsidR="00327F56" w:rsidRPr="00327F56" w:rsidRDefault="00327F56" w:rsidP="00327F56">
      <w:pPr>
        <w:tabs>
          <w:tab w:val="left" w:pos="4312"/>
        </w:tabs>
        <w:ind w:firstLine="360"/>
      </w:pPr>
      <w:r w:rsidRPr="00327F56">
        <w:t>The Bile, which is a thick Humour, and heavier than the</w:t>
      </w:r>
      <w:r w:rsidRPr="00327F56">
        <w:br/>
        <w:t>Blood itself, requires a mechanical Apparatus of a particular</w:t>
      </w:r>
      <w:r w:rsidRPr="00327F56">
        <w:br/>
        <w:t>Kind, for its Secretion.</w:t>
      </w:r>
      <w:r w:rsidRPr="00327F56">
        <w:tab/>
        <w:t>- -</w:t>
      </w:r>
    </w:p>
    <w:p w14:paraId="662326C7" w14:textId="77777777" w:rsidR="00327F56" w:rsidRPr="00327F56" w:rsidRDefault="00327F56" w:rsidP="00327F56">
      <w:pPr>
        <w:tabs>
          <w:tab w:val="left" w:pos="4153"/>
        </w:tabs>
      </w:pPr>
      <w:r w:rsidRPr="00327F56">
        <w:t>. For the Secretion of a thick Humour, 'tis necessary that the</w:t>
      </w:r>
      <w:r w:rsidRPr="00327F56">
        <w:br/>
        <w:t>Blood flowing into the secretory Organ should be think, that a</w:t>
      </w:r>
      <w:r w:rsidRPr="00327F56">
        <w:br/>
        <w:t>fine Liquid may not pass in too large a Quantity through its</w:t>
      </w:r>
      <w:r w:rsidRPr="00327F56">
        <w:br/>
        <w:t>. capacious Ducts.</w:t>
      </w:r>
      <w:r w:rsidRPr="00327F56">
        <w:tab/>
        <w:t>*</w:t>
      </w:r>
    </w:p>
    <w:p w14:paraId="6D93916F" w14:textId="77777777" w:rsidR="00327F56" w:rsidRPr="00327F56" w:rsidRDefault="00327F56" w:rsidP="00327F56">
      <w:pPr>
        <w:ind w:firstLine="360"/>
      </w:pPr>
      <w:r w:rsidRPr="00327F56">
        <w:t>AS the Separation of thick Humours requires pretty large Ca-</w:t>
      </w:r>
      <w:r w:rsidRPr="00327F56">
        <w:br/>
        <w:t>nals and Ducts; and as a thinLiquid passes through these with the</w:t>
      </w:r>
      <w:r w:rsidRPr="00327F56">
        <w:br/>
        <w:t>same, and even greater Ease, than a thick oney hence, left too</w:t>
      </w:r>
      <w:r w:rsidRPr="00327F56">
        <w:br/>
      </w:r>
      <w:r w:rsidRPr="00327F56">
        <w:lastRenderedPageBreak/>
        <w:t>thin a Lymph should be secreted, it was necessary that the</w:t>
      </w:r>
      <w:r w:rsidRPr="00327F56">
        <w:br/>
        <w:t>Blood should in a great measure be previoufly deprived of its</w:t>
      </w:r>
      <w:r w:rsidRPr="00327F56">
        <w:br/>
        <w:t>thin lymphatic Part, which is done in the Kidneys, the Sto-</w:t>
      </w:r>
      <w:r w:rsidRPr="00327F56">
        <w:br/>
        <w:t>mach, the whole intestinal Tube, the Omentum, and Pan-</w:t>
      </w:r>
      <w:r w:rsidRPr="00327F56">
        <w:br/>
        <w:t>creas, through all which Parts the Blood must necessarily pass</w:t>
      </w:r>
      <w:r w:rsidRPr="00327F56">
        <w:br/>
        <w:t>before it reaches the Liver.</w:t>
      </w:r>
    </w:p>
    <w:p w14:paraId="513F33CD" w14:textId="77777777" w:rsidR="00327F56" w:rsidRPr="00327F56" w:rsidRDefault="00327F56" w:rsidP="00327F56">
      <w:pPr>
        <w:ind w:firstLine="360"/>
      </w:pPr>
      <w:r w:rsidRPr="00327F56">
        <w:t>That the Bile may be secreted in the Liver, 'tis requisite that</w:t>
      </w:r>
      <w:r w:rsidRPr="00327F56">
        <w:br/>
        <w:t>its Motion and Progress through that Organ should be flow.</w:t>
      </w:r>
    </w:p>
    <w:p w14:paraId="00B32FA5" w14:textId="77777777" w:rsidR="00327F56" w:rsidRPr="00327F56" w:rsidRDefault="00327F56" w:rsidP="00327F56">
      <w:pPr>
        <w:ind w:firstLine="360"/>
      </w:pPr>
      <w:r w:rsidRPr="00327F56">
        <w:t>* For in general all the Secretions and Excretions are more ad-</w:t>
      </w:r>
      <w:r w:rsidRPr="00327F56">
        <w:br/>
        <w:t>Vantageoufly carried on by a flow than an accelerated and rapid</w:t>
      </w:r>
      <w:r w:rsidRPr="00327F56">
        <w:br/>
        <w:t>Motion ; becaufe, during the former, the fluid Parts are more</w:t>
      </w:r>
      <w:r w:rsidRPr="00327F56">
        <w:br/>
        <w:t>easily separated from those which are more thick and solid, and</w:t>
      </w:r>
      <w:r w:rsidRPr="00327F56">
        <w:br/>
        <w:t>the fine aqueous Parts are carried into the lymphatic Vessels, of</w:t>
      </w:r>
      <w:r w:rsidRPr="00327F56">
        <w:br/>
        <w:t>which there is a great Number in the Liver; and those that are</w:t>
      </w:r>
      <w:r w:rsidRPr="00327F56">
        <w:br/>
        <w:t>thicker are Convey'd through the biliary Ducts.</w:t>
      </w:r>
      <w:r w:rsidRPr="00327F56">
        <w:br w:type="page"/>
      </w:r>
    </w:p>
    <w:p w14:paraId="75377D31" w14:textId="77777777" w:rsidR="00327F56" w:rsidRPr="00327F56" w:rsidRDefault="00327F56" w:rsidP="00327F56">
      <w:pPr>
        <w:ind w:firstLine="360"/>
      </w:pPr>
      <w:r w:rsidRPr="00327F56">
        <w:lastRenderedPageBreak/>
        <w:t>In order to form a clear Idea of the Separation of the thick</w:t>
      </w:r>
      <w:r w:rsidRPr="00327F56">
        <w:br/>
        <w:t>bilious Humour, we must carefully attend to the singular Stru-</w:t>
      </w:r>
      <w:r w:rsidRPr="00327F56">
        <w:br/>
        <w:t>Sure of the Vena Cava, and its Connexion with the Vena</w:t>
      </w:r>
      <w:r w:rsidRPr="00327F56">
        <w:br/>
        <w:t>Portas, since in these there is a peculiar Kind of M</w:t>
      </w:r>
      <w:r w:rsidRPr="00327F56">
        <w:rPr>
          <w:u w:val="single"/>
        </w:rPr>
        <w:t>echanism</w:t>
      </w:r>
      <w:r w:rsidRPr="00327F56">
        <w:t>,</w:t>
      </w:r>
      <w:r w:rsidRPr="00327F56">
        <w:br/>
        <w:t>not to be observed in any other Parts of the Body.</w:t>
      </w:r>
    </w:p>
    <w:p w14:paraId="6CCAC01A" w14:textId="77777777" w:rsidR="00327F56" w:rsidRPr="00327F56" w:rsidRDefault="00327F56" w:rsidP="00327F56">
      <w:pPr>
        <w:ind w:firstLine="360"/>
      </w:pPr>
      <w:r w:rsidRPr="00327F56">
        <w:t>For though in other Parts the Extremities of the Arteries are</w:t>
      </w:r>
      <w:r w:rsidRPr="00327F56">
        <w:br/>
        <w:t>joined to those of the Veins, and form one continued Canal;</w:t>
      </w:r>
      <w:r w:rsidRPr="00327F56">
        <w:br/>
        <w:t>yet mis does not happen in the Liver ; for the minute Ramifica-</w:t>
      </w:r>
      <w:r w:rsidRPr="00327F56">
        <w:br/>
        <w:t>. tions of the Vena Cava are inserted into the Sides of the Vena</w:t>
      </w:r>
      <w:r w:rsidRPr="00327F56">
        <w:br/>
        <w:t>Portae in such a manner, as to form right Angles with them;</w:t>
      </w:r>
      <w:r w:rsidRPr="00327F56">
        <w:br/>
        <w:t>for no other Reason, than that the Blood, which is thinner than</w:t>
      </w:r>
      <w:r w:rsidRPr="00327F56">
        <w:br/>
        <w:t>the Bile, may he forced into the Orifices of the Vena Cava, just</w:t>
      </w:r>
      <w:r w:rsidRPr="00327F56">
        <w:br/>
        <w:t>as site Chyle is into the Intestines, after it has left the thick</w:t>
      </w:r>
      <w:r w:rsidRPr="00327F56">
        <w:br/>
      </w:r>
      <w:r w:rsidRPr="00327F56">
        <w:rPr>
          <w:i/>
          <w:iCs/>
        </w:rPr>
        <w:t>Bile,</w:t>
      </w:r>
      <w:r w:rsidRPr="00327F56">
        <w:t xml:space="preserve"> which is then convey’d into the </w:t>
      </w:r>
      <w:r w:rsidRPr="00327F56">
        <w:rPr>
          <w:i/>
          <w:iCs/>
        </w:rPr>
        <w:t>biliary Ducts,</w:t>
      </w:r>
      <w:r w:rsidRPr="00327F56">
        <w:t xml:space="preserve"> adjacent</w:t>
      </w:r>
      <w:r w:rsidRPr="00327F56">
        <w:br/>
        <w:t>to the Vena Porne, and thence forced through the Ductus</w:t>
      </w:r>
      <w:r w:rsidRPr="00327F56">
        <w:br/>
        <w:t>Cholodochus, and Communis, to the Duodenum, and through</w:t>
      </w:r>
      <w:r w:rsidRPr="00327F56">
        <w:br/>
        <w:t xml:space="preserve">the Duolus </w:t>
      </w:r>
      <w:r w:rsidRPr="00327F56">
        <w:rPr>
          <w:lang w:val="la-Latn" w:eastAsia="la-Latn" w:bidi="la-Latn"/>
        </w:rPr>
        <w:t xml:space="preserve">Cysticus </w:t>
      </w:r>
      <w:r w:rsidRPr="00327F56">
        <w:t>to the Gall-bladder.</w:t>
      </w:r>
    </w:p>
    <w:p w14:paraId="3938A234" w14:textId="77777777" w:rsidR="00327F56" w:rsidRPr="00327F56" w:rsidRDefault="00327F56" w:rsidP="00327F56">
      <w:pPr>
        <w:tabs>
          <w:tab w:val="left" w:pos="3246"/>
        </w:tabs>
        <w:ind w:firstLine="360"/>
      </w:pPr>
      <w:r w:rsidRPr="00327F56">
        <w:t xml:space="preserve">Though the </w:t>
      </w:r>
      <w:r w:rsidRPr="00327F56">
        <w:rPr>
          <w:i/>
          <w:iCs/>
        </w:rPr>
        <w:t>Bile,</w:t>
      </w:r>
      <w:r w:rsidRPr="00327F56">
        <w:t xml:space="preserve"> in Consequence of the Ingredients of which</w:t>
      </w:r>
      <w:r w:rsidRPr="00327F56">
        <w:br/>
        <w:t>it is composed, is an Humour disagreeable both to the solid and</w:t>
      </w:r>
      <w:r w:rsidRPr="00327F56">
        <w:br/>
        <w:t>fluid Parts of the human Body, and in this Sense e</w:t>
      </w:r>
      <w:r w:rsidRPr="00327F56">
        <w:rPr>
          <w:vertAlign w:val="subscript"/>
        </w:rPr>
        <w:t>XC</w:t>
      </w:r>
      <w:r w:rsidRPr="00327F56">
        <w:t>re-</w:t>
      </w:r>
      <w:r w:rsidRPr="00327F56">
        <w:br/>
        <w:t>mentitious, yet, with regard to the Elaboration of the Chyle,</w:t>
      </w:r>
      <w:r w:rsidRPr="00327F56">
        <w:br/>
        <w:t>*tis highly useful and necessary, and consequently ought not to</w:t>
      </w:r>
      <w:r w:rsidRPr="00327F56">
        <w:br/>
        <w:t>he discharged from the Body, till it has exerted itself to that</w:t>
      </w:r>
      <w:r w:rsidRPr="00327F56">
        <w:br/>
        <w:t>Purpose.</w:t>
      </w:r>
      <w:r w:rsidRPr="00327F56">
        <w:tab/>
        <w:t>'</w:t>
      </w:r>
    </w:p>
    <w:p w14:paraId="4CB36900" w14:textId="77777777" w:rsidR="00327F56" w:rsidRPr="00327F56" w:rsidRDefault="00327F56" w:rsidP="00327F56">
      <w:pPr>
        <w:ind w:firstLine="360"/>
      </w:pPr>
      <w:r w:rsidRPr="00327F56">
        <w:t>The Expansion of the Stomach by means os theAlhnents, and</w:t>
      </w:r>
      <w:r w:rsidRPr="00327F56">
        <w:br/>
        <w:t xml:space="preserve">the Fermentation they undergo in it, very much </w:t>
      </w:r>
      <w:r w:rsidRPr="00327F56">
        <w:rPr>
          <w:u w:val="single"/>
        </w:rPr>
        <w:t>assist</w:t>
      </w:r>
      <w:r w:rsidRPr="00327F56">
        <w:t xml:space="preserve"> the Con-</w:t>
      </w:r>
      <w:r w:rsidRPr="00327F56">
        <w:br/>
        <w:t>veyance of the Bile from the Gall-bladder to the Duodenum.</w:t>
      </w:r>
    </w:p>
    <w:p w14:paraId="19D0031D" w14:textId="77777777" w:rsidR="00327F56" w:rsidRPr="00327F56" w:rsidRDefault="00327F56" w:rsidP="00327F56">
      <w:pPr>
        <w:ind w:firstLine="360"/>
      </w:pPr>
      <w:r w:rsidRPr="00327F56">
        <w:t>The Situation of the human Gall-bladder is very re</w:t>
      </w:r>
      <w:r w:rsidRPr="00327F56">
        <w:rPr>
          <w:u w:val="single"/>
        </w:rPr>
        <w:t>marke</w:t>
      </w:r>
      <w:r w:rsidRPr="00327F56">
        <w:t>hle,</w:t>
      </w:r>
      <w:r w:rsidRPr="00327F56">
        <w:br/>
        <w:t xml:space="preserve">since its Neck is higher than its Bottom </w:t>
      </w:r>
      <w:r w:rsidRPr="00327F56">
        <w:rPr>
          <w:i/>
          <w:iCs/>
        </w:rPr>
        <w:t>., for</w:t>
      </w:r>
      <w:r w:rsidRPr="00327F56">
        <w:t xml:space="preserve"> which Reason the</w:t>
      </w:r>
      <w:r w:rsidRPr="00327F56">
        <w:br/>
        <w:t xml:space="preserve">Ascent of the </w:t>
      </w:r>
      <w:r w:rsidRPr="00327F56">
        <w:rPr>
          <w:i/>
          <w:iCs/>
        </w:rPr>
        <w:t>Bile</w:t>
      </w:r>
      <w:r w:rsidRPr="00327F56">
        <w:t xml:space="preserve"> is very difficult, especially since it must flow</w:t>
      </w:r>
      <w:r w:rsidRPr="00327F56">
        <w:br/>
        <w:t>from a wide to a narrower Place. Then again, because the</w:t>
      </w:r>
      <w:r w:rsidRPr="00327F56">
        <w:br/>
        <w:t>Dubins Cholodochus passes a long Way between the second and</w:t>
      </w:r>
      <w:r w:rsidRPr="00327F56">
        <w:br/>
        <w:t>third Coats of the Duodenum, and at last opens with a round</w:t>
      </w:r>
      <w:r w:rsidRPr="00327F56">
        <w:br/>
        <w:t xml:space="preserve">Orifice into its Cavity, the </w:t>
      </w:r>
      <w:r w:rsidRPr="00327F56">
        <w:rPr>
          <w:i/>
          <w:iCs/>
        </w:rPr>
        <w:t>Bile</w:t>
      </w:r>
      <w:r w:rsidRPr="00327F56">
        <w:t xml:space="preserve"> cannot at all times be discharged</w:t>
      </w:r>
      <w:r w:rsidRPr="00327F56">
        <w:br/>
        <w:t>into the Duodenum, but only when the Intestines are relaxed,</w:t>
      </w:r>
      <w:r w:rsidRPr="00327F56">
        <w:br/>
        <w:t>and the Gall-bladder compress’d by the right Side of the Stomach,</w:t>
      </w:r>
      <w:r w:rsidRPr="00327F56">
        <w:br/>
        <w:t>when rendered turgid by the Quantity and Fermentation of the</w:t>
      </w:r>
      <w:r w:rsidRPr="00327F56">
        <w:br/>
        <w:t>Aliments.</w:t>
      </w:r>
    </w:p>
    <w:p w14:paraId="5C142868" w14:textId="77777777" w:rsidR="00327F56" w:rsidRPr="00327F56" w:rsidRDefault="00327F56" w:rsidP="00327F56">
      <w:pPr>
        <w:ind w:firstLine="360"/>
      </w:pPr>
      <w:r w:rsidRPr="00327F56">
        <w:t>The larger the Quantity of Aliments taken into the Stomach</w:t>
      </w:r>
      <w:r w:rsidRPr="00327F56">
        <w:br/>
        <w:t>‘ is, the more it must he expanded, and consequently the greater</w:t>
      </w:r>
      <w:r w:rsidRPr="00327F56">
        <w:br/>
        <w:t>theCompression of the adjacentGall-bladder must necessarily be ;</w:t>
      </w:r>
      <w:r w:rsidRPr="00327F56">
        <w:br/>
        <w:t>for which Reason the Bile must on these Occasions flow plenti-</w:t>
      </w:r>
      <w:r w:rsidRPr="00327F56">
        <w:br/>
        <w:t>suliy to the Intestines. ' .</w:t>
      </w:r>
    </w:p>
    <w:p w14:paraId="0C5EF274" w14:textId="77777777" w:rsidR="00327F56" w:rsidRPr="00327F56" w:rsidRDefault="00327F56" w:rsidP="00327F56">
      <w:pPr>
        <w:ind w:firstLine="360"/>
      </w:pPr>
      <w:r w:rsidRPr="00327F56">
        <w:t>ft is a Circumstance deserving our Attention, that in Ahi-</w:t>
      </w:r>
      <w:r w:rsidRPr="00327F56">
        <w:br/>
        <w:t>mils whofe Stomachs are become flaccid by long Fasting, the</w:t>
      </w:r>
      <w:r w:rsidRPr="00327F56">
        <w:br/>
        <w:t>Gall-bladder is turgid and distended, whereas, after they heve</w:t>
      </w:r>
      <w:r w:rsidRPr="00327F56">
        <w:br/>
        <w:t>taken a Urge Quantity of Aliments, it is observed to he only</w:t>
      </w:r>
      <w:r w:rsidRPr="00327F56">
        <w:br/>
        <w:t>half-full. It is also remarkable, that in human Fetuses the</w:t>
      </w:r>
      <w:r w:rsidRPr="00327F56">
        <w:br/>
        <w:t xml:space="preserve">Gall-bladder is found distended with </w:t>
      </w:r>
      <w:r w:rsidRPr="00327F56">
        <w:rPr>
          <w:i/>
          <w:iCs/>
        </w:rPr>
        <w:t>Bile,</w:t>
      </w:r>
      <w:r w:rsidRPr="00327F56">
        <w:t xml:space="preserve"> because in them the</w:t>
      </w:r>
      <w:r w:rsidRPr="00327F56">
        <w:br/>
        <w:t xml:space="preserve">Stomach is collapsed, and free from Expansion. </w:t>
      </w:r>
      <w:r w:rsidRPr="00327F56">
        <w:rPr>
          <w:i/>
          <w:iCs/>
        </w:rPr>
        <w:t>Haffman.</w:t>
      </w:r>
    </w:p>
    <w:p w14:paraId="3188095C" w14:textId="77777777" w:rsidR="00327F56" w:rsidRPr="00327F56" w:rsidRDefault="00327F56" w:rsidP="00327F56">
      <w:pPr>
        <w:ind w:firstLine="360"/>
      </w:pPr>
      <w:r w:rsidRPr="00327F56">
        <w:t>There are some farther Circumstances relative to the Bile, of</w:t>
      </w:r>
      <w:r w:rsidRPr="00327F56">
        <w:br/>
        <w:t>tho much Importance to be omitted.</w:t>
      </w:r>
    </w:p>
    <w:p w14:paraId="4ADBD142" w14:textId="77777777" w:rsidR="00327F56" w:rsidRPr="00327F56" w:rsidRDefault="00327F56" w:rsidP="00327F56">
      <w:pPr>
        <w:ind w:firstLine="360"/>
      </w:pPr>
      <w:r w:rsidRPr="00327F56">
        <w:t>The Bile, when out of the Body, is highly bitter, and the</w:t>
      </w:r>
      <w:r w:rsidRPr="00327F56">
        <w:br/>
        <w:t>most acrid of all the animal Fluids ., it is neither of an alcaline,</w:t>
      </w:r>
      <w:r w:rsidRPr="00327F56">
        <w:br/>
        <w:t>nor an acid Quality. It resists Aceseence, and conveys the fame</w:t>
      </w:r>
      <w:r w:rsidRPr="00327F56">
        <w:br/>
        <w:t>Quality to other Substances with which it is mixed. It tends</w:t>
      </w:r>
      <w:r w:rsidRPr="00327F56">
        <w:br/>
        <w:t>very much to Putrefaction, which it promotes, when added to</w:t>
      </w:r>
      <w:r w:rsidRPr="00327F56">
        <w:br/>
        <w:t>other Substances disposed to it. It very stoon mixes-with Wa-</w:t>
      </w:r>
      <w:r w:rsidRPr="00327F56">
        <w:br/>
        <w:t>ter ; and when inspissated over a gentle Fire, it diflolves, if ex-</w:t>
      </w:r>
      <w:r w:rsidRPr="00327F56">
        <w:br/>
        <w:t>posed to the Air. It does not burn in the Fire, unless it he</w:t>
      </w:r>
      <w:r w:rsidRPr="00327F56">
        <w:br/>
        <w:t>previously dry’d. It renders Oiis, and oleaginous Substances,</w:t>
      </w:r>
      <w:r w:rsidRPr="00327F56">
        <w:br/>
        <w:t>.miscible with Water. If it is rubb’d with any tenacious Sub-</w:t>
      </w:r>
      <w:r w:rsidRPr="00327F56">
        <w:br/>
        <w:t>stances, such as Resins and Gums, it resolves and attenuates</w:t>
      </w:r>
      <w:r w:rsidRPr="00327F56">
        <w:br/>
        <w:t>them. It is coagulated by Fire, Alcohol of Wine, acid Spirits,</w:t>
      </w:r>
      <w:r w:rsidRPr="00327F56">
        <w:br/>
        <w:t xml:space="preserve">and </w:t>
      </w:r>
      <w:r w:rsidRPr="00327F56">
        <w:rPr>
          <w:lang w:val="la-Latn" w:eastAsia="la-Latn" w:bidi="la-Latn"/>
        </w:rPr>
        <w:t xml:space="preserve">Extracti </w:t>
      </w:r>
      <w:r w:rsidRPr="00327F56">
        <w:t xml:space="preserve">of Galls ; See </w:t>
      </w:r>
      <w:r w:rsidRPr="00327F56">
        <w:rPr>
          <w:i/>
          <w:iCs/>
          <w:lang w:val="la-Latn" w:eastAsia="la-Latn" w:bidi="la-Latn"/>
        </w:rPr>
        <w:t xml:space="preserve">Boerhaave </w:t>
      </w:r>
      <w:r w:rsidRPr="00327F56">
        <w:rPr>
          <w:i/>
          <w:iCs/>
        </w:rPr>
        <w:t>Clrsm. Vol.</w:t>
      </w:r>
      <w:r w:rsidRPr="00327F56">
        <w:t xml:space="preserve"> I. </w:t>
      </w:r>
      <w:r w:rsidRPr="00327F56">
        <w:rPr>
          <w:i/>
          <w:iCs/>
        </w:rPr>
        <w:t>P~</w:t>
      </w:r>
      <w:r w:rsidRPr="00327F56">
        <w:t xml:space="preserve"> 343,</w:t>
      </w:r>
      <w:r w:rsidRPr="00327F56">
        <w:br/>
        <w:t xml:space="preserve">732, 736, 842. and his </w:t>
      </w:r>
      <w:r w:rsidRPr="00327F56">
        <w:rPr>
          <w:i/>
          <w:iCs/>
        </w:rPr>
        <w:t>Iast'itut. Med. Sect.</w:t>
      </w:r>
      <w:r w:rsidRPr="00327F56">
        <w:t xml:space="preserve"> 99. I shall now-</w:t>
      </w:r>
      <w:r w:rsidRPr="00327F56">
        <w:br/>
        <w:t>take a brief Survey of the several Experiments which the Cu-</w:t>
      </w:r>
      <w:r w:rsidRPr="00327F56">
        <w:br/>
        <w:t>. rious heve made on the Blle of various Animals. When the</w:t>
      </w:r>
      <w:r w:rsidRPr="00327F56">
        <w:br/>
        <w:t>Bile, then, of an Ox was put into different Vessels, and mixed</w:t>
      </w:r>
      <w:r w:rsidRPr="00327F56">
        <w:br/>
        <w:t>with various Liquors, in order to discover what Changes they</w:t>
      </w:r>
      <w:r w:rsidRPr="00327F56">
        <w:br/>
        <w:t>produced, either in its Consistence or Colour, it was found to.</w:t>
      </w:r>
      <w:r w:rsidRPr="00327F56">
        <w:br/>
        <w:t>hold universally, thet Spirit of Sal Ammoniac produced no Co-</w:t>
      </w:r>
      <w:r w:rsidRPr="00327F56">
        <w:br/>
        <w:t>agulation in it, tarrarated Spirit of Wine a very small one, pure.</w:t>
      </w:r>
      <w:r w:rsidRPr="00327F56">
        <w:br/>
        <w:t>Spirit of Wine 'a somewhat greater in some Parts of the Bile,</w:t>
      </w:r>
      <w:r w:rsidRPr="00327F56">
        <w:br/>
        <w:t xml:space="preserve">and Oil of Tartar per </w:t>
      </w:r>
      <w:r w:rsidRPr="00327F56">
        <w:rPr>
          <w:lang w:val="la-Latn" w:eastAsia="la-Latn" w:bidi="la-Latn"/>
        </w:rPr>
        <w:t xml:space="preserve">Deliquium </w:t>
      </w:r>
      <w:r w:rsidRPr="00327F56">
        <w:t>none at all. Spirit of Vine-</w:t>
      </w:r>
      <w:r w:rsidRPr="00327F56">
        <w:br/>
        <w:t>gar, .and Vinegar itself, produced large and fibrous Concretions</w:t>
      </w:r>
      <w:r w:rsidRPr="00327F56">
        <w:br/>
        <w:t>rn it. Spirit of Verdegrife and Sulphur, Oil of Vitriol, Spirit</w:t>
      </w:r>
      <w:r w:rsidRPr="00327F56">
        <w:br/>
        <w:t>of the Butter of Antimony, Spirit of Honey, and Extraci of</w:t>
      </w:r>
      <w:r w:rsidRPr="00327F56">
        <w:br/>
        <w:t>Galls prepared wim common Water, produced a very sum.</w:t>
      </w:r>
      <w:r w:rsidRPr="00327F56">
        <w:br/>
      </w:r>
      <w:r w:rsidRPr="00327F56">
        <w:rPr>
          <w:lang w:val="la-Latn" w:eastAsia="la-Latn" w:bidi="la-Latn"/>
        </w:rPr>
        <w:t xml:space="preserve">Coagulum </w:t>
      </w:r>
      <w:r w:rsidRPr="00327F56">
        <w:t>in the Blle; her Spirit of Nitre a very small one, and</w:t>
      </w:r>
      <w:r w:rsidRPr="00327F56">
        <w:br/>
        <w:t>Aqua-fortis but a moderate one. The express’d Juices of</w:t>
      </w:r>
      <w:r w:rsidRPr="00327F56">
        <w:br/>
        <w:t xml:space="preserve">Monkshood or Hemlock produced, no </w:t>
      </w:r>
      <w:r w:rsidRPr="00327F56">
        <w:rPr>
          <w:lang w:val="la-Latn" w:eastAsia="la-Latn" w:bidi="la-Latn"/>
        </w:rPr>
        <w:t xml:space="preserve">Coagulum </w:t>
      </w:r>
      <w:r w:rsidRPr="00327F56">
        <w:t>in it ; and a</w:t>
      </w:r>
      <w:r w:rsidRPr="00327F56">
        <w:br/>
      </w:r>
      <w:r w:rsidRPr="00327F56">
        <w:lastRenderedPageBreak/>
        <w:t>Mixture of the Juices of Deadly Nightshade, Onion, Horse-</w:t>
      </w:r>
      <w:r w:rsidRPr="00327F56">
        <w:br/>
        <w:t>radish, and Vipers-grafs, produced a very small Coagnium with</w:t>
      </w:r>
      <w:r w:rsidRPr="00327F56">
        <w:br/>
        <w:t>in No Condensation or Change at all was produced in it by</w:t>
      </w:r>
      <w:r w:rsidRPr="00327F56">
        <w:br/>
        <w:t>the Juices of Tansey, Sage, Mint, Masterwort, Angelica,</w:t>
      </w:r>
      <w:r w:rsidRPr="00327F56">
        <w:br/>
        <w:t>Lavender, and Baum; but a small Condeofation and Change</w:t>
      </w:r>
      <w:r w:rsidRPr="00327F56">
        <w:br/>
        <w:t>were produc’d in it by the Juices of Succory, Stnalisge, Bistort,</w:t>
      </w:r>
      <w:r w:rsidRPr="00327F56">
        <w:br/>
        <w:t>Mugwort, and Pilewort. When all these Liquors were mix’d</w:t>
      </w:r>
      <w:r w:rsidRPr="00327F56">
        <w:br/>
        <w:t>with the Blle, and kept till the neat Day, whatever Concre-</w:t>
      </w:r>
    </w:p>
    <w:p w14:paraId="6DF7ABB6" w14:textId="77777777" w:rsidR="00327F56" w:rsidRPr="00327F56" w:rsidRDefault="00327F56" w:rsidP="00327F56">
      <w:r w:rsidRPr="00327F56">
        <w:t>tions were produced were fibrous and sight; sor they floated in</w:t>
      </w:r>
      <w:r w:rsidRPr="00327F56">
        <w:br/>
        <w:t>the Liquor, and contained nothing solid: But the Parts not</w:t>
      </w:r>
      <w:r w:rsidRPr="00327F56">
        <w:br/>
        <w:t>condens’d were serous like Whey, or the Serum of rhe Blood.</w:t>
      </w:r>
      <w:r w:rsidRPr="00327F56">
        <w:br/>
        <w:t>Besides thofe coagulated and ferousParts, feme pinguiousPortions</w:t>
      </w:r>
      <w:r w:rsidRPr="00327F56">
        <w:br/>
        <w:t>adher’d to the Sides of the Vessels. The Concretions produced,</w:t>
      </w:r>
      <w:r w:rsidRPr="00327F56">
        <w:br/>
        <w:t>by Spirit of Nitre, or Aqua-fortis, were alone not fibrous, but</w:t>
      </w:r>
      <w:r w:rsidRPr="00327F56">
        <w:br/>
        <w:t xml:space="preserve">divided into Grumes and Froth. The </w:t>
      </w:r>
      <w:r w:rsidRPr="00327F56">
        <w:rPr>
          <w:lang w:val="la-Latn" w:eastAsia="la-Latn" w:bidi="la-Latn"/>
        </w:rPr>
        <w:t xml:space="preserve">Coagulum </w:t>
      </w:r>
      <w:r w:rsidRPr="00327F56">
        <w:t>produced by</w:t>
      </w:r>
      <w:r w:rsidRPr="00327F56">
        <w:br/>
        <w:t>the Extract of Galls seemed to be the firmest of ail, and almost</w:t>
      </w:r>
      <w:r w:rsidRPr="00327F56">
        <w:br/>
        <w:t>free from all Serosity, which being condens’d separately, asiaini’d</w:t>
      </w:r>
      <w:r w:rsidRPr="00327F56">
        <w:br/>
        <w:t xml:space="preserve">the Consistence of a Jelly. </w:t>
      </w:r>
      <w:r w:rsidRPr="00327F56">
        <w:rPr>
          <w:i/>
          <w:iCs/>
        </w:rPr>
        <w:t>Du Hamel Hiest.</w:t>
      </w:r>
    </w:p>
    <w:p w14:paraId="5183640C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Ox’s</w:t>
      </w:r>
      <w:r w:rsidRPr="00327F56">
        <w:t xml:space="preserve"> Gall mixed with Powder of Alum, by shaking them</w:t>
      </w:r>
      <w:r w:rsidRPr="00327F56">
        <w:br/>
        <w:t>gently together, excited a perceptible Effervescence. The</w:t>
      </w:r>
      <w:r w:rsidRPr="00327F56">
        <w:br/>
        <w:t>Mixture became turbid, but the Colour of the Bile remain’d the</w:t>
      </w:r>
      <w:r w:rsidRPr="00327F56">
        <w:br/>
        <w:t>fame it was hefore, and a Precipitation was insensibly made.</w:t>
      </w:r>
      <w:r w:rsidRPr="00327F56">
        <w:br/>
        <w:t>If this Mixture is exposed to the Rays inf the Sun, the Liquor</w:t>
      </w:r>
      <w:r w:rsidRPr="00327F56">
        <w:br/>
        <w:t>becomes clear, and assumes a reddish Colour. If five or six</w:t>
      </w:r>
      <w:r w:rsidRPr="00327F56">
        <w:br/>
        <w:t xml:space="preserve">Days after this the floating </w:t>
      </w:r>
      <w:r w:rsidRPr="00327F56">
        <w:rPr>
          <w:lang w:val="la-Latn" w:eastAsia="la-Latn" w:bidi="la-Latn"/>
        </w:rPr>
        <w:t xml:space="preserve">Sordes </w:t>
      </w:r>
      <w:r w:rsidRPr="00327F56">
        <w:t>and the Sediment are sepa-</w:t>
      </w:r>
      <w:r w:rsidRPr="00327F56">
        <w:br/>
        <w:t>rated, and the elear Liquor again exposed to the Heat of the</w:t>
      </w:r>
      <w:r w:rsidRPr="00327F56">
        <w:br/>
        <w:t>Sun for three or four Months in a olofe-stopp’d Phial, it deposits</w:t>
      </w:r>
      <w:r w:rsidRPr="00327F56">
        <w:br/>
        <w:t>still another Sediment, and gradually exhibits on its Surface a</w:t>
      </w:r>
      <w:r w:rsidRPr="00327F56">
        <w:br/>
        <w:t>white, hard, and sebaceous Fat; but the Liquor itfeif assumes</w:t>
      </w:r>
      <w:r w:rsidRPr="00327F56">
        <w:br/>
        <w:t>a yellow citron Colour, and a Smell resembling that of boiled</w:t>
      </w:r>
      <w:r w:rsidRPr="00327F56">
        <w:br/>
        <w:t>Crabs. To one Pound of the Blle there was half an Ounce of</w:t>
      </w:r>
      <w:r w:rsidRPr="00327F56">
        <w:br/>
        <w:t xml:space="preserve">Alum added, and the Quantity of the Matter precipitated </w:t>
      </w:r>
      <w:r w:rsidRPr="00327F56">
        <w:rPr>
          <w:i/>
          <w:iCs/>
        </w:rPr>
        <w:t>ex-</w:t>
      </w:r>
      <w:r w:rsidRPr="00327F56">
        <w:rPr>
          <w:i/>
          <w:iCs/>
        </w:rPr>
        <w:br/>
        <w:t>ceeded that</w:t>
      </w:r>
      <w:r w:rsidRPr="00327F56">
        <w:t xml:space="preserve"> of. the Alum; which is an evident Proof, that some</w:t>
      </w:r>
      <w:r w:rsidRPr="00327F56">
        <w:br/>
        <w:t>Part of the Bile, that is, its earthy Portion, had been carried to</w:t>
      </w:r>
      <w:r w:rsidRPr="00327F56">
        <w:br/>
        <w:t>the Bottom of the Vessel along with the Alum; but we may</w:t>
      </w:r>
      <w:r w:rsidRPr="00327F56">
        <w:br/>
        <w:t>reasonably conclude, that the Fat floating on the Top was sepa-</w:t>
      </w:r>
      <w:r w:rsidRPr="00327F56">
        <w:br/>
        <w:t xml:space="preserve">rated from the Bile. </w:t>
      </w:r>
      <w:r w:rsidRPr="00327F56">
        <w:rPr>
          <w:i/>
          <w:iCs/>
        </w:rPr>
        <w:t>Hamberg</w:t>
      </w:r>
      <w:r w:rsidRPr="00327F56">
        <w:t xml:space="preserve"> has described this .Experiment,</w:t>
      </w:r>
      <w:r w:rsidRPr="00327F56">
        <w:br/>
        <w:t>and at the seme tube taught us a Method of preparing a Medi-</w:t>
      </w:r>
      <w:r w:rsidRPr="00327F56">
        <w:br/>
        <w:t>cine from it, when in is freed from its earthy and pinguious</w:t>
      </w:r>
      <w:r w:rsidRPr="00327F56">
        <w:br/>
        <w:t>Parts, by being exposed to the Heat of the Sun for at least two .</w:t>
      </w:r>
      <w:r w:rsidRPr="00327F56">
        <w:br/>
        <w:t>or three Months. The Design of the Medicine is to remove</w:t>
      </w:r>
      <w:r w:rsidRPr="00327F56">
        <w:br/>
        <w:t>those Blemishes in the Face, especially the Nose, which arise</w:t>
      </w:r>
      <w:r w:rsidRPr="00327F56">
        <w:br/>
        <w:t>from a thick and unctirous Matter collectsd and treasured up in</w:t>
      </w:r>
      <w:r w:rsidRPr="00327F56">
        <w:br/>
        <w:t>the cutaneous Ducts; and which, when express'd, are of the</w:t>
      </w:r>
      <w:r w:rsidRPr="00327F56">
        <w:br/>
        <w:t>Form of a Worm, and become black in the Air. The Method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preparing this Medicine is as follows; *</w:t>
      </w:r>
    </w:p>
    <w:p w14:paraId="38A1EECF" w14:textId="77777777" w:rsidR="00327F56" w:rsidRPr="00327F56" w:rsidRDefault="00327F56" w:rsidP="00327F56">
      <w:pPr>
        <w:tabs>
          <w:tab w:val="left" w:pos="3386"/>
        </w:tabs>
        <w:ind w:firstLine="360"/>
      </w:pPr>
      <w:r w:rsidRPr="00327F56">
        <w:t>Mix half a Dram of Bile prepared aS above, .with an equal</w:t>
      </w:r>
      <w:r w:rsidRPr="00327F56">
        <w:br/>
        <w:t>Quantity of Oil of Tartar per Dellquium ; then adding an</w:t>
      </w:r>
      <w:r w:rsidRPr="00327F56">
        <w:br/>
        <w:t>Ounce of River-water, keep it for Use in a close-stopr</w:t>
      </w:r>
      <w:r w:rsidRPr="00327F56">
        <w:br/>
        <w:t>. Phial.</w:t>
      </w:r>
      <w:r w:rsidRPr="00327F56">
        <w:tab/>
        <w:t>...</w:t>
      </w:r>
    </w:p>
    <w:p w14:paraId="37535BDC" w14:textId="77777777" w:rsidR="00327F56" w:rsidRPr="00327F56" w:rsidRDefault="00327F56" w:rsidP="00327F56">
      <w:pPr>
        <w:ind w:firstLine="360"/>
      </w:pPr>
      <w:r w:rsidRPr="00327F56">
        <w:t>The Method of applying it is to dip the Point of the Finger</w:t>
      </w:r>
      <w:r w:rsidRPr="00327F56">
        <w:br/>
        <w:t xml:space="preserve">in it, and anoint the Part affected </w:t>
      </w:r>
      <w:r w:rsidRPr="00327F56">
        <w:rPr>
          <w:i/>
          <w:iCs/>
        </w:rPr>
        <w:t>seven</w:t>
      </w:r>
      <w:r w:rsidRPr="00327F56">
        <w:t xml:space="preserve"> or eight times a Day.</w:t>
      </w:r>
      <w:r w:rsidRPr="00327F56">
        <w:br/>
      </w:r>
      <w:r w:rsidRPr="00327F56">
        <w:rPr>
          <w:i/>
          <w:iCs/>
        </w:rPr>
        <w:t>Mem. Ac.</w:t>
      </w:r>
      <w:r w:rsidRPr="00327F56">
        <w:t xml:space="preserve"> A </w:t>
      </w:r>
      <w:r w:rsidRPr="00327F56">
        <w:rPr>
          <w:i/>
          <w:iCs/>
        </w:rPr>
        <w:t>Sc. A.</w:t>
      </w:r>
      <w:r w:rsidRPr="00327F56">
        <w:t xml:space="preserve"> I709.</w:t>
      </w:r>
    </w:p>
    <w:p w14:paraId="13F7C68A" w14:textId="77777777" w:rsidR="00327F56" w:rsidRPr="00327F56" w:rsidRDefault="00327F56" w:rsidP="00327F56">
      <w:pPr>
        <w:tabs>
          <w:tab w:val="left" w:pos="2534"/>
          <w:tab w:val="left" w:pos="2837"/>
        </w:tabs>
      </w:pPr>
      <w:r w:rsidRPr="00327F56">
        <w:t>. I shall now mention some of the Experiments try’d on the</w:t>
      </w:r>
      <w:r w:rsidRPr="00327F56">
        <w:br/>
        <w:t xml:space="preserve">Bile of an Ox by </w:t>
      </w:r>
      <w:r w:rsidRPr="00327F56">
        <w:rPr>
          <w:i/>
          <w:iCs/>
        </w:rPr>
        <w:t>Baglivi.</w:t>
      </w:r>
      <w:r w:rsidRPr="00327F56">
        <w:rPr>
          <w:i/>
          <w:iCs/>
        </w:rPr>
        <w:tab/>
        <w:t>.</w:t>
      </w:r>
      <w:r w:rsidRPr="00327F56">
        <w:rPr>
          <w:i/>
          <w:iCs/>
        </w:rPr>
        <w:tab/>
        <w:t>.</w:t>
      </w:r>
    </w:p>
    <w:p w14:paraId="238857C7" w14:textId="77777777" w:rsidR="00327F56" w:rsidRPr="00327F56" w:rsidRDefault="00327F56" w:rsidP="00327F56">
      <w:pPr>
        <w:ind w:firstLine="360"/>
      </w:pPr>
      <w:r w:rsidRPr="00327F56">
        <w:t>Ox-gall then, upon the Admixture of Oil of Tartar per De-</w:t>
      </w:r>
      <w:r w:rsidRPr="00327F56">
        <w:br/>
        <w:t xml:space="preserve">liquium, was concreted into a kind of fibrous </w:t>
      </w:r>
      <w:r w:rsidRPr="00327F56">
        <w:rPr>
          <w:lang w:val="la-Latn" w:eastAsia="la-Latn" w:bidi="la-Latn"/>
        </w:rPr>
        <w:t xml:space="preserve">Coagulum </w:t>
      </w:r>
      <w:r w:rsidRPr="00327F56">
        <w:t>with a</w:t>
      </w:r>
      <w:r w:rsidRPr="00327F56">
        <w:br/>
        <w:t>Froth, but its Colour remain’d unchang’d. The Bile of an Ox,</w:t>
      </w:r>
      <w:r w:rsidRPr="00327F56">
        <w:br/>
        <w:t>upon an Admixture of Mercury sublimate, was forthwith co-</w:t>
      </w:r>
      <w:r w:rsidRPr="00327F56">
        <w:br/>
        <w:t>agolated, and assumed an obsenre greenish Colour, which daily</w:t>
      </w:r>
      <w:r w:rsidRPr="00327F56">
        <w:br/>
        <w:t>increased. Ox-gall, mixed with Spirit of Vitriol, first produced</w:t>
      </w:r>
      <w:r w:rsidRPr="00327F56">
        <w:br/>
        <w:t>a great Froth, and then coagulated into a greenish Mass, the</w:t>
      </w:r>
      <w:r w:rsidRPr="00327F56">
        <w:br/>
        <w:t xml:space="preserve">Acidity and Greenness remaining, unchanged. </w:t>
      </w:r>
      <w:r w:rsidRPr="00327F56">
        <w:rPr>
          <w:lang w:val="el-GR" w:eastAsia="el-GR" w:bidi="el-GR"/>
        </w:rPr>
        <w:t>Τ</w:t>
      </w:r>
      <w:r w:rsidRPr="00327F56">
        <w:t>wenty-sour</w:t>
      </w:r>
      <w:r w:rsidRPr="00327F56">
        <w:br/>
        <w:t>Hours after there was a green thick Sediment sound,in the Bot-</w:t>
      </w:r>
      <w:r w:rsidRPr="00327F56">
        <w:br/>
        <w:t>tom of the Vessel, but the Tasteof the Liquor remained the</w:t>
      </w:r>
      <w:r w:rsidRPr="00327F56">
        <w:br/>
        <w:t>some. The Bile of a Calf newly kill’d immediately quitted its</w:t>
      </w:r>
      <w:r w:rsidRPr="00327F56">
        <w:br/>
        <w:t>yellow Colour, and became green by- the Admixture of-Oll of</w:t>
      </w:r>
      <w:r w:rsidRPr="00327F56">
        <w:br/>
        <w:t>Vitriol, and retained that Colour for three Days: It was ren-</w:t>
      </w:r>
      <w:r w:rsidRPr="00327F56">
        <w:br/>
        <w:t>der'd less green by Spirit of Nitre. With Oil of Tartar the.</w:t>
      </w:r>
      <w:r w:rsidRPr="00327F56">
        <w:br/>
        <w:t>same-Blle was in a great measure coagulated into white .Clots,</w:t>
      </w:r>
      <w:r w:rsidRPr="00327F56">
        <w:br/>
        <w:t xml:space="preserve">which floated up-and-down in the rest os the Liquor. </w:t>
      </w:r>
      <w:r w:rsidRPr="00327F56">
        <w:rPr>
          <w:i/>
          <w:iCs/>
        </w:rPr>
        <w:t>Bagliv. -:</w:t>
      </w:r>
    </w:p>
    <w:p w14:paraId="409C373F" w14:textId="77777777" w:rsidR="00327F56" w:rsidRPr="00327F56" w:rsidRDefault="00327F56" w:rsidP="00327F56">
      <w:pPr>
        <w:ind w:firstLine="360"/>
      </w:pPr>
      <w:r w:rsidRPr="00327F56">
        <w:t>Six Pounds of Ox-gall upon Distillation, yielded almost eighty</w:t>
      </w:r>
      <w:r w:rsidRPr="00327F56">
        <w:br/>
        <w:t>Ounces of Liquor, three Ounces and two Drams' of Oil,</w:t>
      </w:r>
      <w:r w:rsidRPr="00327F56">
        <w:br/>
        <w:t>twenty-four Drarns of volatile Salt and five Drams of fixed</w:t>
      </w:r>
      <w:r w:rsidRPr="00327F56">
        <w:br/>
        <w:t xml:space="preserve">Salt. </w:t>
      </w:r>
      <w:r w:rsidRPr="00327F56">
        <w:rPr>
          <w:i/>
          <w:iCs/>
        </w:rPr>
        <w:t>Hast. Ac. R. Sc.</w:t>
      </w:r>
    </w:p>
    <w:p w14:paraId="44005071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Hartmanm^dc</w:t>
      </w:r>
      <w:r w:rsidRPr="00327F56">
        <w:t xml:space="preserve"> the Analysis ofO.x-gall in .two different man-</w:t>
      </w:r>
      <w:r w:rsidRPr="00327F56">
        <w:br/>
        <w:t>ners: And, first, for Distillation from a Retort, he took nine</w:t>
      </w:r>
      <w:r w:rsidRPr="00327F56">
        <w:br/>
        <w:t>Ounces and five Drams of .Blle,; and hiving mixed them</w:t>
      </w:r>
      <w:r w:rsidRPr="00327F56">
        <w:br/>
        <w:t>with Sand, he put the Whole into .a. Retort; and first of oll</w:t>
      </w:r>
      <w:r w:rsidRPr="00327F56">
        <w:br/>
        <w:t>seven Ouncesof a watery-coloured Phlegm wereyielded f after,</w:t>
      </w:r>
      <w:r w:rsidRPr="00327F56">
        <w:br/>
        <w:t>this there succeeded another Phlegm of a milky Colour,, mixed</w:t>
      </w:r>
      <w:r w:rsidRPr="00327F56">
        <w:br/>
        <w:t>with-an Oil, whicti, taken together, ;amounted to two Ounces</w:t>
      </w:r>
      <w:r w:rsidRPr="00327F56">
        <w:br/>
      </w:r>
      <w:r w:rsidRPr="00327F56">
        <w:lastRenderedPageBreak/>
        <w:t>and three Drams. This Oil was of two Kinds ; for One Part of</w:t>
      </w:r>
      <w:r w:rsidRPr="00327F56">
        <w:br/>
        <w:t>it floated on'the milky Phlegm, and another subsided to the</w:t>
      </w:r>
      <w:r w:rsidRPr="00327F56">
        <w:br/>
        <w:t>Bottom of the Vessel: Rut after fame Weeks the greater Part</w:t>
      </w:r>
      <w:r w:rsidRPr="00327F56">
        <w:br/>
        <w:t>of that which floated.on rhe Top fell to the Bottom, at which</w:t>
      </w:r>
      <w:r w:rsidRPr="00327F56">
        <w:br/>
        <w:t xml:space="preserve">time .it was observed to assume </w:t>
      </w:r>
      <w:r w:rsidRPr="00327F56">
        <w:rPr>
          <w:lang w:val="la-Latn" w:eastAsia="la-Latn" w:bidi="la-Latn"/>
        </w:rPr>
        <w:t xml:space="preserve">a Lentor, </w:t>
      </w:r>
      <w:r w:rsidRPr="00327F56">
        <w:t>not unlike, that of</w:t>
      </w:r>
      <w:r w:rsidRPr="00327F56">
        <w:br/>
        <w:t>Pitch. J The-Form of a volatile Salt was not to be.difcovered,</w:t>
      </w:r>
      <w:r w:rsidRPr="00327F56">
        <w:br/>
        <w:t>tho’ the Smell of it struck the Nostriis. From the Caput Mor-</w:t>
      </w:r>
      <w:r w:rsidRPr="00327F56">
        <w:br/>
        <w:t xml:space="preserve">morn calcin’d,- seven Grains ofa </w:t>
      </w:r>
      <w:r w:rsidRPr="00327F56">
        <w:rPr>
          <w:i/>
          <w:iCs/>
        </w:rPr>
        <w:t>fixed</w:t>
      </w:r>
      <w:r w:rsidRPr="00327F56">
        <w:t xml:space="preserve"> Salt were procured. A</w:t>
      </w:r>
      <w:r w:rsidRPr="00327F56">
        <w:br/>
        <w:t>dusky, black, and almost insipid Matter, without the least De-</w:t>
      </w:r>
      <w:r w:rsidRPr="00327F56">
        <w:br/>
        <w:t>See of Tenacity, adher’d to the Neck of the Retort. The</w:t>
      </w:r>
    </w:p>
    <w:p w14:paraId="5B1ACFBF" w14:textId="77777777" w:rsidR="00327F56" w:rsidRPr="00327F56" w:rsidRDefault="00327F56" w:rsidP="00327F56">
      <w:pPr>
        <w:ind w:firstLine="360"/>
      </w:pPr>
      <w:r w:rsidRPr="00327F56">
        <w:t>istillation of Ox-gall by the Alembic, be managed in this</w:t>
      </w:r>
      <w:r w:rsidRPr="00327F56">
        <w:br/>
        <w:t>manner : First he took -one.Pound three .Ounces, and two</w:t>
      </w:r>
      <w:r w:rsidRPr="00327F56">
        <w:br/>
        <w:t>Drams of the Gall.</w:t>
      </w:r>
      <w:r w:rsidRPr="00327F56">
        <w:br w:type="page"/>
      </w:r>
    </w:p>
    <w:p w14:paraId="2EA0C447" w14:textId="77777777" w:rsidR="00327F56" w:rsidRPr="00327F56" w:rsidRDefault="00327F56" w:rsidP="00327F56">
      <w:r w:rsidRPr="00327F56">
        <w:rPr>
          <w:lang w:val="el-GR" w:eastAsia="el-GR" w:bidi="el-GR"/>
        </w:rPr>
        <w:lastRenderedPageBreak/>
        <w:t xml:space="preserve">- </w:t>
      </w:r>
      <w:r w:rsidRPr="00327F56">
        <w:t xml:space="preserve">The Phlegm yielded by this was all </w:t>
      </w:r>
      <w:r w:rsidRPr="00327F56">
        <w:rPr>
          <w:i/>
          <w:iCs/>
        </w:rPr>
        <w:t>cis</w:t>
      </w:r>
      <w:r w:rsidRPr="00327F56">
        <w:t xml:space="preserve"> one Colour, that is,</w:t>
      </w:r>
      <w:r w:rsidRPr="00327F56">
        <w:br/>
        <w:t>tin aqueous one ; and it diffused a sulphureous saline Smell, re-</w:t>
      </w:r>
      <w:r w:rsidRPr="00327F56">
        <w:br/>
        <w:t>fembling that os the milky Phlegm yielded by the Retort.</w:t>
      </w:r>
    </w:p>
    <w:p w14:paraId="6896B53A" w14:textId="77777777" w:rsidR="00327F56" w:rsidRPr="00327F56" w:rsidRDefault="00327F56" w:rsidP="00327F56">
      <w:pPr>
        <w:ind w:firstLine="360"/>
      </w:pPr>
      <w:r w:rsidRPr="00327F56">
        <w:t>Nor was the Phlegm os any other Smelf which was distil'd</w:t>
      </w:r>
      <w:r w:rsidRPr="00327F56">
        <w:br/>
        <w:t>afterwards with the Oil, and which was not os a milky Colour,</w:t>
      </w:r>
      <w:r w:rsidRPr="00327F56">
        <w:br/>
        <w:t>but rather resembling that os Fire, when the rest os the Mass</w:t>
      </w:r>
      <w:r w:rsidRPr="00327F56">
        <w:br/>
        <w:t>appear’d thick and black in the Alembic.</w:t>
      </w:r>
    </w:p>
    <w:p w14:paraId="78B35F50" w14:textId="77777777" w:rsidR="00327F56" w:rsidRPr="00327F56" w:rsidRDefault="00327F56" w:rsidP="00327F56">
      <w:pPr>
        <w:tabs>
          <w:tab w:val="left" w:leader="dot" w:pos="4892"/>
        </w:tabs>
        <w:ind w:firstLine="360"/>
      </w:pPr>
      <w:r w:rsidRPr="00327F56">
        <w:t>The Weight os this Oil and Phlegm together amounted to</w:t>
      </w:r>
      <w:r w:rsidRPr="00327F56">
        <w:br/>
        <w:t>an Ounce and an half: But 'tis something remarkable; that</w:t>
      </w:r>
      <w:r w:rsidRPr="00327F56">
        <w:br/>
        <w:t>the Oil yielded by this Distillation was not like that yielded by</w:t>
      </w:r>
      <w:r w:rsidRPr="00327F56">
        <w:br/>
        <w:t>the Retort ' os two Kinds; sor it constantly floated on the Sur-</w:t>
      </w:r>
      <w:r w:rsidRPr="00327F56">
        <w:br/>
        <w:t>face os the Phlegm, and retain'd the Form of a fluid Osh -</w:t>
      </w:r>
      <w:r w:rsidRPr="00327F56">
        <w:br/>
        <w:t>i There was no resinous Colophony,.-but-a dusty black Caput</w:t>
      </w:r>
      <w:r w:rsidRPr="00327F56">
        <w:br/>
      </w:r>
      <w:r w:rsidRPr="00327F56">
        <w:rPr>
          <w:lang w:val="la-Latn" w:eastAsia="la-Latn" w:bidi="la-Latn"/>
        </w:rPr>
        <w:t xml:space="preserve">Mortuum </w:t>
      </w:r>
      <w:r w:rsidRPr="00327F56">
        <w:t xml:space="preserve">remain’d. </w:t>
      </w:r>
      <w:r w:rsidRPr="00327F56">
        <w:tab/>
      </w:r>
    </w:p>
    <w:p w14:paraId="145C79D3" w14:textId="77777777" w:rsidR="00327F56" w:rsidRPr="00327F56" w:rsidRDefault="00327F56" w:rsidP="00327F56">
      <w:pPr>
        <w:ind w:firstLine="360"/>
      </w:pPr>
      <w:r w:rsidRPr="00327F56">
        <w:t>Volatile Salt, which would haveedherfd' to the Alembic, in</w:t>
      </w:r>
      <w:r w:rsidRPr="00327F56">
        <w:br/>
        <w:t xml:space="preserve">Sts proper Form, and shewn sta pure saline </w:t>
      </w:r>
      <w:r w:rsidRPr="00327F56">
        <w:rPr>
          <w:lang w:val="la-Latn" w:eastAsia="la-Latn" w:bidi="la-Latn"/>
        </w:rPr>
        <w:t xml:space="preserve">Spicula, </w:t>
      </w:r>
      <w:r w:rsidRPr="00327F56">
        <w:t>did not at</w:t>
      </w:r>
      <w:r w:rsidRPr="00327F56">
        <w:br/>
        <w:t>all appear. - * ’</w:t>
      </w:r>
    </w:p>
    <w:p w14:paraId="3ABA4D93" w14:textId="77777777" w:rsidR="00327F56" w:rsidRPr="00327F56" w:rsidRDefault="00327F56" w:rsidP="00327F56">
      <w:pPr>
        <w:ind w:firstLine="360"/>
      </w:pPr>
      <w:r w:rsidRPr="00327F56">
        <w:t xml:space="preserve">One Dram and thirteen </w:t>
      </w:r>
      <w:r w:rsidRPr="00327F56">
        <w:rPr>
          <w:lang w:val="la-Latn" w:eastAsia="la-Latn" w:bidi="la-Latn"/>
        </w:rPr>
        <w:t xml:space="preserve">Granis </w:t>
      </w:r>
      <w:r w:rsidRPr="00327F56">
        <w:t>os fix'd Salt were procured</w:t>
      </w:r>
      <w:r w:rsidRPr="00327F56">
        <w:br/>
        <w:t xml:space="preserve">from the Caput </w:t>
      </w:r>
      <w:r w:rsidRPr="00327F56">
        <w:rPr>
          <w:lang w:val="la-Latn" w:eastAsia="la-Latn" w:bidi="la-Latn"/>
        </w:rPr>
        <w:t xml:space="preserve">Mortuum. </w:t>
      </w:r>
      <w:r w:rsidRPr="00327F56">
        <w:t xml:space="preserve">- </w:t>
      </w:r>
      <w:r w:rsidRPr="00327F56">
        <w:rPr>
          <w:i/>
          <w:iCs/>
        </w:rPr>
        <w:t>Burggsoav. Lex.'</w:t>
      </w:r>
      <w:r w:rsidRPr="00327F56">
        <w:rPr>
          <w:i/>
          <w:iCs/>
          <w:vertAlign w:val="superscript"/>
        </w:rPr>
        <w:t>-</w:t>
      </w:r>
    </w:p>
    <w:p w14:paraId="183EC38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Baglitsi</w:t>
      </w:r>
      <w:r w:rsidRPr="00327F56">
        <w:t xml:space="preserve"> makes the following Experiments on Sheeps - Gall.</w:t>
      </w:r>
      <w:r w:rsidRPr="00327F56">
        <w:br/>
        <w:t>I divided; says he. Sheeps Gast into several Cups one Morning,</w:t>
      </w:r>
      <w:r w:rsidRPr="00327F56">
        <w:br/>
        <w:t>when the Weather was rainy.. Its ungrateful, and, as it were,</w:t>
      </w:r>
      <w:r w:rsidRPr="00327F56">
        <w:br/>
        <w:t>urinous and putrified Smell irritated my Throat, and created a</w:t>
      </w:r>
      <w:r w:rsidRPr="00327F56">
        <w:br/>
        <w:t xml:space="preserve">small Pain in my Head. The </w:t>
      </w:r>
      <w:r w:rsidRPr="00327F56">
        <w:rPr>
          <w:i/>
          <w:iCs/>
        </w:rPr>
        <w:t>Bile</w:t>
      </w:r>
      <w:r w:rsidRPr="00327F56">
        <w:t xml:space="preserve"> itself was transparent,. and</w:t>
      </w:r>
      <w:r w:rsidRPr="00327F56">
        <w:br/>
      </w:r>
      <w:r w:rsidRPr="00327F56">
        <w:rPr>
          <w:i/>
          <w:iCs/>
        </w:rPr>
        <w:t>of</w:t>
      </w:r>
      <w:r w:rsidRPr="00327F56">
        <w:t xml:space="preserve"> a Colour resembling that of Tobacco. The Fingers which</w:t>
      </w:r>
      <w:r w:rsidRPr="00327F56">
        <w:br/>
        <w:t>were employ'd in handling it were clean and white, and the</w:t>
      </w:r>
      <w:r w:rsidRPr="00327F56">
        <w:br/>
        <w:t>Skin somewhat corrugated, just as when we wash our’Hands</w:t>
      </w:r>
      <w:r w:rsidRPr="00327F56">
        <w:br/>
        <w:t>with Soap.</w:t>
      </w:r>
    </w:p>
    <w:p w14:paraId="3AE05562" w14:textId="77777777" w:rsidR="00327F56" w:rsidRPr="00327F56" w:rsidRDefault="00327F56" w:rsidP="00327F56">
      <w:r w:rsidRPr="00327F56">
        <w:t xml:space="preserve">.. I. The </w:t>
      </w:r>
      <w:r w:rsidRPr="00327F56">
        <w:rPr>
          <w:i/>
          <w:iCs/>
        </w:rPr>
        <w:t>Bile,</w:t>
      </w:r>
      <w:r w:rsidRPr="00327F56">
        <w:t xml:space="preserve"> mixed with rectified Spirit of Wine; -produced</w:t>
      </w:r>
      <w:r w:rsidRPr="00327F56">
        <w:br/>
        <w:t>no Fermentation whilst the Substances were mixing. Twenty-</w:t>
      </w:r>
      <w:r w:rsidRPr="00327F56">
        <w:br/>
        <w:t>four Hours after, it was of a brownish Colour. . in the trans-</w:t>
      </w:r>
      <w:r w:rsidRPr="00327F56">
        <w:br/>
        <w:t>parent brownish Liquor, white small Filaments floated con-</w:t>
      </w:r>
      <w:r w:rsidRPr="00327F56">
        <w:br/>
        <w:t>fusedly ; and at the Bottom of the Velse! there was a farina-</w:t>
      </w:r>
      <w:r w:rsidRPr="00327F56">
        <w:br/>
        <w:t>ceous Sediment. The Bitterness was the same, or rather fome-.</w:t>
      </w:r>
      <w:r w:rsidRPr="00327F56">
        <w:br/>
        <w:t>what increased. On the third Day-it was the fame. By the</w:t>
      </w:r>
      <w:r w:rsidRPr="00327F56">
        <w:br/>
        <w:t>Addition of common" Water the</w:t>
      </w:r>
      <w:r w:rsidRPr="00327F56">
        <w:rPr>
          <w:vertAlign w:val="superscript"/>
        </w:rPr>
        <w:t>1</w:t>
      </w:r>
      <w:r w:rsidRPr="00327F56">
        <w:t xml:space="preserve"> brownish Colour became</w:t>
      </w:r>
      <w:r w:rsidRPr="00327F56">
        <w:br/>
        <w:t>somewhat more clear. On the twelfth Day the Smell was grate-</w:t>
      </w:r>
      <w:r w:rsidRPr="00327F56">
        <w:br/>
        <w:t>ful, the Liquor transparent, but its Colour brownish ; and in</w:t>
      </w:r>
      <w:r w:rsidRPr="00327F56">
        <w:br/>
        <w:t>the Bottom os the Vessel there was a Sediment.</w:t>
      </w:r>
    </w:p>
    <w:p w14:paraId="4B3858AF" w14:textId="77777777" w:rsidR="00327F56" w:rsidRPr="00327F56" w:rsidRDefault="00327F56" w:rsidP="00327F56">
      <w:pPr>
        <w:tabs>
          <w:tab w:val="left" w:pos="2962"/>
          <w:tab w:val="left" w:pos="3522"/>
        </w:tabs>
        <w:ind w:firstLine="360"/>
      </w:pPr>
      <w:r w:rsidRPr="00327F56">
        <w:t xml:space="preserve">II. 011 of Tartar, added to the </w:t>
      </w:r>
      <w:r w:rsidRPr="00327F56">
        <w:rPr>
          <w:i/>
          <w:iCs/>
        </w:rPr>
        <w:t>Bile,</w:t>
      </w:r>
      <w:r w:rsidRPr="00327F56">
        <w:t xml:space="preserve"> produced no new Phe-</w:t>
      </w:r>
      <w:r w:rsidRPr="00327F56">
        <w:br/>
        <w:t>nomenon upon their being mix'd. Twenty-sour Hours aster, it</w:t>
      </w:r>
      <w:r w:rsidRPr="00327F56">
        <w:br/>
        <w:t>assumed an obscure-brownish Colour, but the Liquor was entire-</w:t>
      </w:r>
      <w:r w:rsidRPr="00327F56">
        <w:br/>
        <w:t>ly limpid and transparent; and in the Bottom of the Vessel</w:t>
      </w:r>
      <w:r w:rsidRPr="00327F56">
        <w:br/>
        <w:t>there was a final! Quantity of a white Sediment. Its Smell</w:t>
      </w:r>
      <w:r w:rsidRPr="00327F56">
        <w:br/>
        <w:t>resembled that of over-roasted Eggs. The Bitterness was the</w:t>
      </w:r>
      <w:r w:rsidRPr="00327F56">
        <w:br/>
        <w:t>same, but rather more intense. On the third Day it was still</w:t>
      </w:r>
      <w:r w:rsidRPr="00327F56">
        <w:br/>
        <w:t>the same ; and the Addition of common Water produced no</w:t>
      </w:r>
      <w:r w:rsidRPr="00327F56">
        <w:br/>
        <w:t>new Phenomenon. On the twelfth Day the Smell resembled</w:t>
      </w:r>
      <w:r w:rsidRPr="00327F56">
        <w:br/>
        <w:t>that of Lime. There was a small Sediment at the Bottom ;</w:t>
      </w:r>
      <w:r w:rsidRPr="00327F56">
        <w:br/>
        <w:t>the Liquor above it was transparent, and its Colour sbrnev/hat</w:t>
      </w:r>
      <w:r w:rsidRPr="00327F56">
        <w:br/>
        <w:t>greenish.</w:t>
      </w:r>
      <w:r w:rsidRPr="00327F56">
        <w:tab/>
        <w:t>. .</w:t>
      </w:r>
      <w:r w:rsidRPr="00327F56">
        <w:tab/>
        <w:t>..</w:t>
      </w:r>
    </w:p>
    <w:p w14:paraId="4BAF015F" w14:textId="77777777" w:rsidR="00327F56" w:rsidRPr="00327F56" w:rsidRDefault="00327F56" w:rsidP="00327F56">
      <w:pPr>
        <w:tabs>
          <w:tab w:val="left" w:pos="1798"/>
          <w:tab w:val="left" w:pos="2475"/>
          <w:tab w:val="left" w:pos="2755"/>
          <w:tab w:val="left" w:pos="3137"/>
          <w:tab w:val="left" w:pos="4585"/>
        </w:tabs>
        <w:ind w:firstLine="360"/>
      </w:pPr>
      <w:r w:rsidRPr="00327F56">
        <w:t>Hl. Salt of Wormwood, reduced to Powder, and added to</w:t>
      </w:r>
      <w:r w:rsidRPr="00327F56">
        <w:br/>
        <w:t xml:space="preserve">the </w:t>
      </w:r>
      <w:r w:rsidRPr="00327F56">
        <w:rPr>
          <w:i/>
          <w:iCs/>
        </w:rPr>
        <w:t>Bile,</w:t>
      </w:r>
      <w:r w:rsidRPr="00327F56">
        <w:t xml:space="preserve"> at first produced no Change in it. Twenty-four</w:t>
      </w:r>
      <w:r w:rsidRPr="00327F56">
        <w:br/>
        <w:t>Hours aster, the Salt lay entirely undissolved at the Bottom.</w:t>
      </w:r>
      <w:r w:rsidRPr="00327F56">
        <w:br/>
        <w:t>The Liquor itself was somewhat transparent, and its Colour</w:t>
      </w:r>
      <w:r w:rsidRPr="00327F56">
        <w:br/>
        <w:t>was darkish, resembling that of Tobacco. It had the same</w:t>
      </w:r>
      <w:r w:rsidRPr="00327F56">
        <w:br/>
        <w:t>urinous and putrid Smell, the fame Bitterness ; but soon after,</w:t>
      </w:r>
      <w:r w:rsidRPr="00327F56">
        <w:br/>
        <w:t>becoming more acrid, and its Bitterness being much increased,</w:t>
      </w:r>
      <w:r w:rsidRPr="00327F56">
        <w:br/>
        <w:t>a small Quantity of it, which I tasted, excited a Violent Vomit-</w:t>
      </w:r>
      <w:r w:rsidRPr="00327F56">
        <w:br/>
        <w:t>ing. By adding common Water its Colour was changed into</w:t>
      </w:r>
      <w:r w:rsidRPr="00327F56">
        <w:br/>
        <w:t>a Dark-yellow. On the third Day after the Addition of the</w:t>
      </w:r>
      <w:r w:rsidRPr="00327F56">
        <w:br/>
        <w:t>Water it became somewhat fetid, hut its Colour remained the</w:t>
      </w:r>
      <w:r w:rsidRPr="00327F56">
        <w:br/>
        <w:t>fame. The Salt was not as yet dissolved in the Bottom os the</w:t>
      </w:r>
      <w:r w:rsidRPr="00327F56">
        <w:br/>
        <w:t>Vessel, but remained without any Alteration for fifteen</w:t>
      </w:r>
      <w:r w:rsidRPr="00327F56">
        <w:br/>
        <w:t>Days. .</w:t>
      </w:r>
      <w:r w:rsidRPr="00327F56">
        <w:tab/>
        <w:t>.</w:t>
      </w:r>
      <w:r w:rsidRPr="00327F56">
        <w:tab/>
        <w:t>-</w:t>
      </w:r>
      <w:r w:rsidRPr="00327F56">
        <w:tab/>
        <w:t>_</w:t>
      </w:r>
      <w:r w:rsidRPr="00327F56">
        <w:tab/>
        <w:t>. -</w:t>
      </w:r>
      <w:r w:rsidRPr="00327F56">
        <w:tab/>
        <w:t>-</w:t>
      </w:r>
    </w:p>
    <w:p w14:paraId="13D48483" w14:textId="77777777" w:rsidR="00327F56" w:rsidRPr="00327F56" w:rsidRDefault="00327F56" w:rsidP="00327F56">
      <w:pPr>
        <w:ind w:firstLine="360"/>
      </w:pPr>
      <w:r w:rsidRPr="00327F56">
        <w:t>IV. Crude Alum, reduced to Powder, produced no remark-</w:t>
      </w:r>
      <w:r w:rsidRPr="00327F56">
        <w:br/>
        <w:t>able Change in is, when first mix’d with it. The second Day,</w:t>
      </w:r>
      <w:r w:rsidRPr="00327F56">
        <w:br/>
        <w:t>however, the Liquor was highly turbid ; its Colour obscure, but</w:t>
      </w:r>
      <w:r w:rsidRPr="00327F56">
        <w:br/>
        <w:t>transparent, and greenish towards. the Surface. Towards the</w:t>
      </w:r>
      <w:r w:rsidRPr="00327F56">
        <w:br/>
        <w:t>Bottom os the Vestel it was viscid, dense, and a cineritious Por-</w:t>
      </w:r>
      <w:r w:rsidRPr="00327F56">
        <w:br/>
        <w:t>tion settled at the Bottom. Its Smell resembled that of salted</w:t>
      </w:r>
      <w:r w:rsidRPr="00327F56">
        <w:br/>
        <w:t>Fish. Its Bitterness was somewhat diminish'd. On the third</w:t>
      </w:r>
      <w:r w:rsidRPr="00327F56">
        <w:br/>
        <w:t>Day it was the same in every respect. Upon an Admixture of</w:t>
      </w:r>
      <w:r w:rsidRPr="00327F56">
        <w:br/>
        <w:t>common Water it immediately acquired a Colour resembling</w:t>
      </w:r>
      <w:r w:rsidRPr="00327F56">
        <w:br/>
        <w:t>that of Butter. On the twelfth Day the Liquor was transpa-</w:t>
      </w:r>
      <w:r w:rsidRPr="00327F56">
        <w:br/>
        <w:t>rent, hut its Colour remam'd the same ; and in .the Bottom of</w:t>
      </w:r>
      <w:r w:rsidRPr="00327F56">
        <w:br/>
        <w:t>the Vessel there was a brownish Sediment.</w:t>
      </w:r>
    </w:p>
    <w:p w14:paraId="5AEC57C0" w14:textId="77777777" w:rsidR="00327F56" w:rsidRPr="00327F56" w:rsidRDefault="00327F56" w:rsidP="00327F56">
      <w:pPr>
        <w:ind w:firstLine="360"/>
      </w:pPr>
      <w:r w:rsidRPr="00327F56">
        <w:t>V. Twenty-sour Hours after an Admixture of Cinnamon-</w:t>
      </w:r>
      <w:r w:rsidRPr="00327F56">
        <w:br/>
        <w:t>water, there was a white, cineritious Sediment in the Bottom of</w:t>
      </w:r>
      <w:r w:rsidRPr="00327F56">
        <w:br/>
        <w:t>the Vessel; but the Liquor above it was transparent, and of a</w:t>
      </w:r>
      <w:r w:rsidRPr="00327F56">
        <w:br/>
        <w:t>brownish, but not very dark Colour. The Smell was the same</w:t>
      </w:r>
      <w:r w:rsidRPr="00327F56">
        <w:br/>
        <w:t>with that os the Cinnamon-water, which had proved more than</w:t>
      </w:r>
      <w:r w:rsidRPr="00327F56">
        <w:br/>
      </w:r>
      <w:r w:rsidRPr="00327F56">
        <w:lastRenderedPageBreak/>
        <w:t>a Balance sor the urinous putrid Smell os the Sheeps Gall. The</w:t>
      </w:r>
      <w:r w:rsidRPr="00327F56">
        <w:br/>
        <w:t>Bittemess was grateful enough to the Taste, and not very pun-</w:t>
      </w:r>
      <w:r w:rsidRPr="00327F56">
        <w:br/>
        <w:t>gent, but resembling’ that which I observed produced by the Salt</w:t>
      </w:r>
      <w:r w:rsidRPr="00327F56">
        <w:br/>
        <w:t>of Wormwood. The third Day after, it was the fame in all</w:t>
      </w:r>
      <w:r w:rsidRPr="00327F56">
        <w:br/>
        <w:t>respects. Upon an Addition of common Water, there was no</w:t>
      </w:r>
      <w:r w:rsidRPr="00327F56">
        <w:br/>
        <w:t>Change produced, in its Colour; but the Smell became highly</w:t>
      </w:r>
      <w:r w:rsidRPr="00327F56">
        <w:br/>
        <w:t>grateful: On the twelfth Day the Liquor became turbid, and</w:t>
      </w:r>
      <w:r w:rsidRPr="00327F56">
        <w:br/>
        <w:t>its Smell disagreeable.</w:t>
      </w:r>
    </w:p>
    <w:p w14:paraId="37EF4980" w14:textId="77777777" w:rsidR="00327F56" w:rsidRPr="00327F56" w:rsidRDefault="00327F56" w:rsidP="00327F56">
      <w:pPr>
        <w:ind w:firstLine="360"/>
      </w:pPr>
      <w:r w:rsidRPr="00327F56">
        <w:t xml:space="preserve">VI. Tincture of </w:t>
      </w:r>
      <w:r w:rsidRPr="00327F56">
        <w:rPr>
          <w:lang w:val="la-Latn" w:eastAsia="la-Latn" w:bidi="la-Latn"/>
        </w:rPr>
        <w:t xml:space="preserve">Cantharides </w:t>
      </w:r>
      <w:r w:rsidRPr="00327F56">
        <w:rPr>
          <w:i/>
          <w:iCs/>
        </w:rPr>
        <w:t>exiraOesl</w:t>
      </w:r>
      <w:r w:rsidRPr="00327F56">
        <w:t xml:space="preserve"> upon hot Ashes, with</w:t>
      </w:r>
      <w:r w:rsidRPr="00327F56">
        <w:br/>
        <w:t xml:space="preserve">Common .Water, and added to the </w:t>
      </w:r>
      <w:r w:rsidRPr="00327F56">
        <w:rPr>
          <w:i/>
          <w:iCs/>
        </w:rPr>
        <w:t>Bile,</w:t>
      </w:r>
      <w:r w:rsidRPr="00327F56">
        <w:t xml:space="preserve"> produced no Change</w:t>
      </w:r>
      <w:r w:rsidRPr="00327F56">
        <w:br/>
        <w:t>when first min’d. The second Day aster, there was "a small</w:t>
      </w:r>
      <w:r w:rsidRPr="00327F56">
        <w:br/>
        <w:t>Quantity of a thin sarinaceous Sediment found at the Bottom ;</w:t>
      </w:r>
      <w:r w:rsidRPr="00327F56">
        <w:br/>
        <w:t>but the Liquor about it was transparent, and of the; Colour of</w:t>
      </w:r>
      <w:r w:rsidRPr="00327F56">
        <w:br/>
        <w:t>Tobacco. Its Smell was ungrateful, like that of the Leaves of</w:t>
      </w:r>
      <w:r w:rsidRPr="00327F56">
        <w:br/>
        <w:t>Dwarf-elder bruised. Its Bitterness was not very ungrateful ;</w:t>
      </w:r>
      <w:r w:rsidRPr="00327F56">
        <w:br/>
        <w:t>and on the third Day its State was the same.'" Upon an Addi-</w:t>
      </w:r>
      <w:r w:rsidRPr="00327F56">
        <w:br/>
        <w:t>tion of common Water nothing new happen’d. ' On the</w:t>
      </w:r>
      <w:r w:rsidRPr="00327F56">
        <w:br/>
        <w:t>twelfth Day all the Parts of the Liquor were turbid ;.it assum'd</w:t>
      </w:r>
      <w:r w:rsidRPr="00327F56">
        <w:br/>
        <w:t>a feculent reddish Colour, and an ungrateful Smell.' .. ./</w:t>
      </w:r>
    </w:p>
    <w:p w14:paraId="71E38ACA" w14:textId="77777777" w:rsidR="00327F56" w:rsidRPr="00327F56" w:rsidRDefault="00327F56" w:rsidP="00327F56">
      <w:pPr>
        <w:ind w:firstLine="360"/>
      </w:pPr>
      <w:r w:rsidRPr="00327F56">
        <w:t>VII. Upon an Addition of common arid Spirit of'Salt, there</w:t>
      </w:r>
      <w:r w:rsidRPr="00327F56">
        <w:br/>
        <w:t>wan a Fermentation, and a Change of the Colour, into im.Ob-</w:t>
      </w:r>
      <w:r w:rsidRPr="00327F56">
        <w:br/>
        <w:t>scure-yeIlow, produced. - On the'second Day-the Colour was</w:t>
      </w:r>
      <w:r w:rsidRPr="00327F56">
        <w:br/>
        <w:t>highly green, and in theiBottonr of the Vessel there was a gross</w:t>
      </w:r>
      <w:r w:rsidRPr="00327F56">
        <w:br/>
        <w:t>white Meal. The Smell was ungrateful, and resembled that</w:t>
      </w:r>
      <w:r w:rsidRPr="00327F56">
        <w:br/>
        <w:t>of salted Fish. Its Bitterness was ungrateful, and a small Quan-</w:t>
      </w:r>
      <w:r w:rsidRPr="00327F56">
        <w:br/>
        <w:t>tity of in, being tasted, excited a kind of inclination to vomit.</w:t>
      </w:r>
      <w:r w:rsidRPr="00327F56">
        <w:br/>
        <w:t>On the third Day it was the same in every respect. Upon, an</w:t>
      </w:r>
      <w:r w:rsidRPr="00327F56">
        <w:br/>
        <w:t>Admixture of common Water, the Liquorbscame more transe</w:t>
      </w:r>
      <w:r w:rsidRPr="00327F56">
        <w:br/>
        <w:t>parent, and somewhat whitish. On the fifteenth Day the Smell</w:t>
      </w:r>
      <w:r w:rsidRPr="00327F56">
        <w:br/>
        <w:t>was the same, but somewhat less intense.' In the Bottom there</w:t>
      </w:r>
      <w:r w:rsidRPr="00327F56">
        <w:br/>
        <w:t>was a greenish Sediment, and the Liquor above it was green</w:t>
      </w:r>
      <w:r w:rsidRPr="00327F56">
        <w:br/>
        <w:t xml:space="preserve">and transparent. - u. . .. \ S _ </w:t>
      </w:r>
      <w:r w:rsidRPr="00327F56">
        <w:rPr>
          <w:lang w:val="la-Latn" w:eastAsia="la-Latn" w:bidi="la-Latn"/>
        </w:rPr>
        <w:t>...»</w:t>
      </w:r>
    </w:p>
    <w:p w14:paraId="415058AD" w14:textId="77777777" w:rsidR="00327F56" w:rsidRPr="00327F56" w:rsidRDefault="00327F56" w:rsidP="00327F56">
      <w:pPr>
        <w:tabs>
          <w:tab w:val="left" w:pos="1740"/>
          <w:tab w:val="left" w:pos="2370"/>
        </w:tabs>
        <w:ind w:firstLine="360"/>
      </w:pPr>
      <w:r w:rsidRPr="00327F56">
        <w:t xml:space="preserve">VIII. Spirit of Hartshorn, -added to the </w:t>
      </w:r>
      <w:r w:rsidRPr="00327F56">
        <w:rPr>
          <w:i/>
          <w:iCs/>
        </w:rPr>
        <w:t>Bile,</w:t>
      </w:r>
      <w:r w:rsidRPr="00327F56">
        <w:t xml:space="preserve"> immediately</w:t>
      </w:r>
      <w:r w:rsidRPr="00327F56">
        <w:br/>
        <w:t>changed its Colour into a beautiful, hut somewhat obscure Yel-</w:t>
      </w:r>
      <w:r w:rsidRPr="00327F56">
        <w:br/>
        <w:t>low; and there was no Sediment to be seen at the Bottom.</w:t>
      </w:r>
      <w:r w:rsidRPr="00327F56">
        <w:br/>
        <w:t>The Smell of the Spirit proved more than' a Balance to that of</w:t>
      </w:r>
      <w:r w:rsidRPr="00327F56">
        <w:br/>
        <w:t>the Bile. . Its Bitterness was grateful, almost like that produced</w:t>
      </w:r>
      <w:r w:rsidRPr="00327F56">
        <w:br/>
        <w:t>by the Cinnamon-water. On the third Day the Colour of the</w:t>
      </w:r>
      <w:r w:rsidRPr="00327F56">
        <w:br/>
        <w:t>Bile, its Transparency, and Smell, remam’d the fame'thl-the</w:t>
      </w:r>
      <w:r w:rsidRPr="00327F56">
        <w:br/>
        <w:t>eighth, when, upon an Addition of common Water, all its</w:t>
      </w:r>
      <w:r w:rsidRPr="00327F56">
        <w:br/>
        <w:t>Parts became clearer. On the twenty-fifth Day, - by adding</w:t>
      </w:r>
      <w:r w:rsidRPr="00327F56">
        <w:br/>
        <w:t>warm Water, the Liquor became turbid and foul, and assum’d</w:t>
      </w:r>
      <w:r w:rsidRPr="00327F56">
        <w:br/>
        <w:t>an ungrateful Smell, and a Colour resembling that of the Yolks</w:t>
      </w:r>
      <w:r w:rsidRPr="00327F56">
        <w:br/>
        <w:t>of Eggs.</w:t>
      </w:r>
      <w:r w:rsidRPr="00327F56">
        <w:tab/>
        <w:t>: . ..</w:t>
      </w:r>
      <w:r w:rsidRPr="00327F56">
        <w:tab/>
        <w:t>.</w:t>
      </w:r>
    </w:p>
    <w:p w14:paraId="4266B0E6" w14:textId="77777777" w:rsidR="00327F56" w:rsidRPr="00327F56" w:rsidRDefault="00327F56" w:rsidP="00327F56">
      <w:pPr>
        <w:tabs>
          <w:tab w:val="left" w:pos="669"/>
        </w:tabs>
        <w:ind w:firstLine="360"/>
      </w:pPr>
      <w:r w:rsidRPr="00327F56">
        <w:t>IX.</w:t>
      </w:r>
      <w:r w:rsidRPr="00327F56">
        <w:tab/>
        <w:t>Eighteen Hours after an Admixture of Spirit of SaI</w:t>
      </w:r>
      <w:r w:rsidRPr="00327F56">
        <w:br/>
        <w:t>Ammoniac, it assum’d an universally transparent beautiful</w:t>
      </w:r>
      <w:r w:rsidRPr="00327F56">
        <w:br/>
        <w:t>Colour, like that of a Ruby. The Smell os .the Sal Ammoniac</w:t>
      </w:r>
      <w:r w:rsidRPr="00327F56">
        <w:br/>
        <w:t xml:space="preserve">was stronger than that os the </w:t>
      </w:r>
      <w:r w:rsidRPr="00327F56">
        <w:rPr>
          <w:i/>
          <w:iCs/>
        </w:rPr>
        <w:t>Pile.</w:t>
      </w:r>
      <w:r w:rsidRPr="00327F56">
        <w:t xml:space="preserve"> The Taste, was gratefully</w:t>
      </w:r>
      <w:r w:rsidRPr="00327F56">
        <w:br/>
        <w:t>bitter, like that produced by the Cinnainon-water and the Spirit</w:t>
      </w:r>
      <w:r w:rsidRPr="00327F56">
        <w:br/>
        <w:t xml:space="preserve">of Hartshorn. On the third Day it was in the </w:t>
      </w:r>
      <w:r w:rsidRPr="00327F56">
        <w:rPr>
          <w:u w:val="single"/>
        </w:rPr>
        <w:t>fam</w:t>
      </w:r>
      <w:r w:rsidRPr="00327F56">
        <w:t>e State ; hut</w:t>
      </w:r>
      <w:r w:rsidRPr="00327F56">
        <w:br/>
        <w:t>its Colour was a little more obscure, and continued so till the</w:t>
      </w:r>
      <w:r w:rsidRPr="00327F56">
        <w:br/>
        <w:t>tenth Day ; when, by an Addition of common'Water, it</w:t>
      </w:r>
      <w:r w:rsidRPr="00327F56">
        <w:br/>
        <w:t>assumed a beautiful transparent Colour, like that os pure White-</w:t>
      </w:r>
      <w:r w:rsidRPr="00327F56">
        <w:br/>
        <w:t>wine. After which, by reason of the Admixture of the Wa-</w:t>
      </w:r>
      <w:r w:rsidRPr="00327F56">
        <w:br/>
        <w:t>ter, it became turbid, foul, and assumed an ungrateful Smell. ’</w:t>
      </w:r>
    </w:p>
    <w:p w14:paraId="789D4F67" w14:textId="77777777" w:rsidR="00327F56" w:rsidRPr="00327F56" w:rsidRDefault="00327F56" w:rsidP="00327F56">
      <w:pPr>
        <w:tabs>
          <w:tab w:val="left" w:pos="646"/>
          <w:tab w:val="left" w:pos="3475"/>
          <w:tab w:val="left" w:pos="3981"/>
        </w:tabs>
        <w:ind w:firstLine="360"/>
      </w:pPr>
      <w:r w:rsidRPr="00327F56">
        <w:t>X.</w:t>
      </w:r>
      <w:r w:rsidRPr="00327F56">
        <w:tab/>
        <w:t>Upon an Addition of Spirit, of Nitre, it was immediate-</w:t>
      </w:r>
      <w:r w:rsidRPr="00327F56">
        <w:br/>
        <w:t>ly changed to a Colour resembling that os. the Yolks of Eggs,</w:t>
      </w:r>
      <w:r w:rsidRPr="00327F56">
        <w:br/>
        <w:t xml:space="preserve">and a gentie Fermentation was produced. On the second </w:t>
      </w:r>
      <w:r w:rsidRPr="00327F56">
        <w:rPr>
          <w:i/>
          <w:iCs/>
        </w:rPr>
        <w:t>Day</w:t>
      </w:r>
      <w:r w:rsidRPr="00327F56">
        <w:rPr>
          <w:i/>
          <w:iCs/>
        </w:rPr>
        <w:br/>
      </w:r>
      <w:r w:rsidRPr="00327F56">
        <w:t>its Colour was intensely green, and rather more so then when</w:t>
      </w:r>
      <w:r w:rsidRPr="00327F56">
        <w:br/>
        <w:t>mix’d with Spirit of Vitriol. Its Smell was acid and ungrateful,</w:t>
      </w:r>
      <w:r w:rsidRPr="00327F56">
        <w:br/>
        <w:t>and in the Bottom of the Vessel there was a thick white Mass.</w:t>
      </w:r>
      <w:r w:rsidRPr="00327F56">
        <w:br/>
        <w:t>The superior Part of the Liquor- was green, and somewhat</w:t>
      </w:r>
      <w:r w:rsidRPr="00327F56">
        <w:br/>
        <w:t>transparent and limpid ; but its Taste was acid'and bitter. On.</w:t>
      </w:r>
      <w:r w:rsidRPr="00327F56">
        <w:br/>
        <w:t>the thud Day it was the same in all respects; but upon the.</w:t>
      </w:r>
      <w:r w:rsidRPr="00327F56">
        <w:br/>
        <w:t>Addition of common Water, its intense Greenness was some-</w:t>
      </w:r>
      <w:r w:rsidRPr="00327F56">
        <w:br/>
        <w:t>what abated. On the twelfth Day there was a large Quantity</w:t>
      </w:r>
      <w:r w:rsidRPr="00327F56">
        <w:br/>
        <w:t>of Sediment at the Bottom, and the Liquor above it was trans-</w:t>
      </w:r>
      <w:r w:rsidRPr="00327F56">
        <w:br/>
        <w:t>parent, but of a high-green Colour, which- remained the</w:t>
      </w:r>
      <w:r w:rsidRPr="00327F56">
        <w:br/>
        <w:t>feme.</w:t>
      </w:r>
      <w:r w:rsidRPr="00327F56">
        <w:tab/>
        <w:t>.</w:t>
      </w:r>
      <w:r w:rsidRPr="00327F56">
        <w:tab/>
        <w:t>-</w:t>
      </w:r>
    </w:p>
    <w:p w14:paraId="45FC192E" w14:textId="77777777" w:rsidR="00327F56" w:rsidRPr="00327F56" w:rsidRDefault="00327F56" w:rsidP="00327F56">
      <w:pPr>
        <w:tabs>
          <w:tab w:val="left" w:pos="669"/>
          <w:tab w:val="left" w:pos="4834"/>
        </w:tabs>
        <w:ind w:firstLine="360"/>
      </w:pPr>
      <w:r w:rsidRPr="00327F56">
        <w:t>XI.</w:t>
      </w:r>
      <w:r w:rsidRPr="00327F56">
        <w:tab/>
        <w:t>Upon an Addition of Spirit of Vitriol, it was changed</w:t>
      </w:r>
      <w:r w:rsidRPr="00327F56">
        <w:br/>
        <w:t>from its natural brownish Colour to one resembling that of the</w:t>
      </w:r>
      <w:r w:rsidRPr="00327F56">
        <w:br/>
        <w:t>Yolks of Eggs, and a small ebullition was produced. On the</w:t>
      </w:r>
      <w:r w:rsidRPr="00327F56">
        <w:br/>
        <w:t>second Day all the Parts of the Liquor were become turbid, and</w:t>
      </w:r>
      <w:r w:rsidRPr="00327F56">
        <w:br/>
        <w:t>gross Filaments floated confusedly ip it. Its Colour was every-</w:t>
      </w:r>
      <w:r w:rsidRPr="00327F56">
        <w:br/>
        <w:t>where greenish, and somewhat incimed to an azure Blue. Its</w:t>
      </w:r>
      <w:r w:rsidRPr="00327F56">
        <w:br/>
        <w:t>Smell was like that of salted Fish, and its Taste entirely acids</w:t>
      </w:r>
      <w:r w:rsidRPr="00327F56">
        <w:br/>
        <w:t>On the third Day its State was the same in every, respect: Its</w:t>
      </w:r>
      <w:r w:rsidRPr="00327F56">
        <w:br/>
        <w:t>acid Smell strongly affected the Nostrils.</w:t>
      </w:r>
      <w:r w:rsidRPr="00327F56">
        <w:tab/>
        <w:t>..at., S'</w:t>
      </w:r>
    </w:p>
    <w:p w14:paraId="735ECFCD" w14:textId="77777777" w:rsidR="00327F56" w:rsidRPr="00327F56" w:rsidRDefault="00327F56" w:rsidP="00327F56">
      <w:pPr>
        <w:ind w:firstLine="360"/>
      </w:pPr>
      <w:r w:rsidRPr="00327F56">
        <w:t xml:space="preserve">XII. When the </w:t>
      </w:r>
      <w:r w:rsidRPr="00327F56">
        <w:rPr>
          <w:i/>
          <w:iCs/>
        </w:rPr>
        <w:t>Bile</w:t>
      </w:r>
      <w:r w:rsidRPr="00327F56">
        <w:t xml:space="preserve"> was mix’d with- Aqua-</w:t>
      </w:r>
      <w:r w:rsidRPr="00327F56">
        <w:rPr>
          <w:lang w:val="la-Latn" w:eastAsia="la-Latn" w:bidi="la-Latn"/>
        </w:rPr>
        <w:t xml:space="preserve">fortis. </w:t>
      </w:r>
      <w:r w:rsidRPr="00327F56">
        <w:t>Bubbles</w:t>
      </w:r>
      <w:r w:rsidRPr="00327F56">
        <w:br/>
        <w:t>were immediately produced, which forthwith became green,</w:t>
      </w:r>
      <w:r w:rsidRPr="00327F56">
        <w:br/>
        <w:t>and a kind of azture-colour’d Scum floated on the Top os she</w:t>
      </w:r>
      <w:r w:rsidRPr="00327F56">
        <w:br/>
        <w:t>Liquor. Twenty-four Hours after, its Smell was highly pene-</w:t>
      </w:r>
      <w:r w:rsidRPr="00327F56">
        <w:br/>
      </w:r>
      <w:r w:rsidRPr="00327F56">
        <w:lastRenderedPageBreak/>
        <w:t>trating and acid; and the Liquor itself being highly turbid, a</w:t>
      </w:r>
      <w:r w:rsidRPr="00327F56">
        <w:br/>
        <w:t>gross sarinaceous Sediment was observed at the Bottom of th</w:t>
      </w:r>
      <w:r w:rsidRPr="00327F56">
        <w:rPr>
          <w:vertAlign w:val="subscript"/>
        </w:rPr>
        <w:t>e</w:t>
      </w:r>
      <w:r w:rsidRPr="00327F56">
        <w:rPr>
          <w:vertAlign w:val="subscript"/>
        </w:rPr>
        <w:br/>
      </w:r>
      <w:r w:rsidRPr="00327F56">
        <w:t>Vessel. In the Middle the Liquor was somewhat transparent ;</w:t>
      </w:r>
      <w:r w:rsidRPr="00327F56">
        <w:br/>
        <w:t>on the Surface there floated a gross kind of Mucilage,Os a white</w:t>
      </w:r>
      <w:r w:rsidRPr="00327F56">
        <w:br/>
        <w:t>cineritious Colour; and a Froth and Bubbles appear'd about</w:t>
      </w:r>
      <w:r w:rsidRPr="00327F56">
        <w:br/>
        <w:t>the Sides Os the Vessel. On the third Day the Appearances</w:t>
      </w:r>
      <w:r w:rsidRPr="00327F56">
        <w:br/>
        <w:t>were the same, except that the Smell resembled that os acid</w:t>
      </w:r>
      <w:r w:rsidRPr="00327F56">
        <w:br/>
        <w:t xml:space="preserve">and corrupted Milk. On the twelfth Day its State was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same.</w:t>
      </w:r>
    </w:p>
    <w:p w14:paraId="1756E05D" w14:textId="77777777" w:rsidR="00327F56" w:rsidRPr="00327F56" w:rsidRDefault="00327F56" w:rsidP="00327F56">
      <w:pPr>
        <w:ind w:firstLine="360"/>
      </w:pPr>
      <w:r w:rsidRPr="00327F56">
        <w:t>XIII. By an Addition os Vinegar the Colour os the Bile was</w:t>
      </w:r>
      <w:r w:rsidRPr="00327F56">
        <w:br/>
        <w:t>immediately changed into that of the Yolks of Eggs, and ren</w:t>
      </w:r>
      <w:r w:rsidRPr="00327F56">
        <w:rPr>
          <w:lang w:val="el-GR" w:eastAsia="el-GR" w:bidi="el-GR"/>
        </w:rPr>
        <w:t>-ο</w:t>
      </w:r>
      <w:r w:rsidRPr="00327F56">
        <w:rPr>
          <w:lang w:val="el-GR" w:eastAsia="el-GR" w:bidi="el-GR"/>
        </w:rPr>
        <w:br/>
      </w:r>
      <w:r w:rsidRPr="00327F56">
        <w:t>der’d enthely thick. On the second Day there was a gross</w:t>
      </w:r>
      <w:r w:rsidRPr="00327F56">
        <w:br/>
        <w:t>sarinaceous Sediment deposited at the Bottom of the Vessel:</w:t>
      </w:r>
      <w:r w:rsidRPr="00327F56">
        <w:br/>
        <w:t>The Liquor above this Sediment was’ of a greenish Colour, but</w:t>
      </w:r>
      <w:r w:rsidRPr="00327F56">
        <w:br/>
        <w:t>turbid. Its Smell was urinous and putrid, like that os salted</w:t>
      </w:r>
      <w:r w:rsidRPr="00327F56">
        <w:br/>
        <w:t>Fish; and its Bitterness was somewhat abated.- On the third</w:t>
      </w:r>
      <w:r w:rsidRPr="00327F56">
        <w:br w:type="page"/>
      </w:r>
    </w:p>
    <w:p w14:paraId="7AEA110B" w14:textId="77777777" w:rsidR="00327F56" w:rsidRPr="00327F56" w:rsidRDefault="00327F56" w:rsidP="00327F56">
      <w:pPr>
        <w:tabs>
          <w:tab w:val="left" w:pos="1421"/>
          <w:tab w:val="left" w:pos="4067"/>
        </w:tabs>
      </w:pPr>
      <w:r w:rsidRPr="00327F56">
        <w:rPr>
          <w:b/>
          <w:bCs/>
        </w:rPr>
        <w:lastRenderedPageBreak/>
        <w:t>Day It was in the same State, and remain'd so till the ur-</w:t>
      </w:r>
      <w:r w:rsidRPr="00327F56">
        <w:rPr>
          <w:b/>
          <w:bCs/>
        </w:rPr>
        <w:br/>
        <w:t>teenth.</w:t>
      </w:r>
      <w:r w:rsidRPr="00327F56">
        <w:rPr>
          <w:b/>
          <w:bCs/>
        </w:rPr>
        <w:tab/>
        <w:t>-</w:t>
      </w:r>
      <w:r w:rsidRPr="00327F56">
        <w:rPr>
          <w:b/>
          <w:bCs/>
        </w:rPr>
        <w:tab/>
        <w:t>'.</w:t>
      </w:r>
    </w:p>
    <w:p w14:paraId="009CDB38" w14:textId="77777777" w:rsidR="00327F56" w:rsidRPr="00327F56" w:rsidRDefault="00327F56" w:rsidP="00327F56">
      <w:pPr>
        <w:ind w:firstLine="360"/>
      </w:pPr>
      <w:r w:rsidRPr="00327F56">
        <w:t xml:space="preserve">XIV. Common Water, added to the </w:t>
      </w:r>
      <w:r w:rsidRPr="00327F56">
        <w:rPr>
          <w:i/>
          <w:iCs/>
        </w:rPr>
        <w:t>Bile,</w:t>
      </w:r>
      <w:r w:rsidRPr="00327F56">
        <w:t xml:space="preserve"> changed its Coe</w:t>
      </w:r>
      <w:r w:rsidRPr="00327F56">
        <w:br/>
        <w:t>lout immediately from a dark-brown to a ycllow; but it was</w:t>
      </w:r>
      <w:r w:rsidRPr="00327F56">
        <w:br/>
        <w:t xml:space="preserve">not so pellucid as before. The </w:t>
      </w:r>
      <w:r w:rsidRPr="00327F56">
        <w:rPr>
          <w:u w:val="single"/>
        </w:rPr>
        <w:t>shar</w:t>
      </w:r>
      <w:r w:rsidRPr="00327F56">
        <w:t xml:space="preserve">p Smell of the </w:t>
      </w:r>
      <w:r w:rsidRPr="00327F56">
        <w:rPr>
          <w:i/>
          <w:iCs/>
        </w:rPr>
        <w:t>Bile</w:t>
      </w:r>
      <w:r w:rsidRPr="00327F56">
        <w:t xml:space="preserve"> was the</w:t>
      </w:r>
      <w:r w:rsidRPr="00327F56">
        <w:br/>
        <w:t>same, but rather more intense. Twenty-four Hours after, in</w:t>
      </w:r>
      <w:r w:rsidRPr="00327F56">
        <w:br/>
        <w:t>had the same urinous putrid Smell, and its Colour became a</w:t>
      </w:r>
      <w:r w:rsidRPr="00327F56">
        <w:br/>
        <w:t>little greenish. Upon anAddition of a small Quantity of fresh</w:t>
      </w:r>
      <w:r w:rsidRPr="00327F56">
        <w:br/>
        <w:t>Water the same greenifn Colour remain’d, but the Bitterness</w:t>
      </w:r>
      <w:r w:rsidRPr="00327F56">
        <w:br/>
        <w:t>was abated. On the thud Day the Liquor was turbid ; and on</w:t>
      </w:r>
      <w:r w:rsidRPr="00327F56">
        <w:br/>
        <w:t>Its Surface there was a Pellicle, like that which usually stoats on</w:t>
      </w:r>
      <w:r w:rsidRPr="00327F56">
        <w:br/>
        <w:t>corrupted Liquors r It was alfo highiy fetid.</w:t>
      </w:r>
    </w:p>
    <w:p w14:paraId="1C92AF83" w14:textId="77777777" w:rsidR="00327F56" w:rsidRPr="00327F56" w:rsidRDefault="00327F56" w:rsidP="00327F56">
      <w:pPr>
        <w:ind w:firstLine="360"/>
      </w:pPr>
      <w:r w:rsidRPr="00327F56">
        <w:t xml:space="preserve">XV. This </w:t>
      </w:r>
      <w:r w:rsidRPr="00327F56">
        <w:rPr>
          <w:i/>
          <w:iCs/>
        </w:rPr>
        <w:t>Bile,</w:t>
      </w:r>
      <w:r w:rsidRPr="00327F56">
        <w:t xml:space="preserve"> when mix’d with moderately fweet Whites.</w:t>
      </w:r>
      <w:r w:rsidRPr="00327F56">
        <w:br/>
      </w:r>
      <w:r w:rsidRPr="00327F56">
        <w:rPr>
          <w:b/>
          <w:bCs/>
        </w:rPr>
        <w:t xml:space="preserve">wine, </w:t>
      </w:r>
      <w:r w:rsidRPr="00327F56">
        <w:t>hecame immediately torbid, and its Colour was changed</w:t>
      </w:r>
      <w:r w:rsidRPr="00327F56">
        <w:br/>
        <w:t>into thet of a foul Yellow. The Acrimony of the Rise, which</w:t>
      </w:r>
      <w:r w:rsidRPr="00327F56">
        <w:br/>
        <w:t>before acted so forcibly on the Nostrils, was immediately abated.</w:t>
      </w:r>
      <w:r w:rsidRPr="00327F56">
        <w:br/>
        <w:t>Twenty-four Hours after, its ungrateful Smell ceased altogether.</w:t>
      </w:r>
      <w:r w:rsidRPr="00327F56">
        <w:br/>
        <w:t xml:space="preserve">In the Bottom there was </w:t>
      </w:r>
      <w:r w:rsidRPr="00327F56">
        <w:rPr>
          <w:lang w:val="la-Latn" w:eastAsia="la-Latn" w:bidi="la-Latn"/>
        </w:rPr>
        <w:t xml:space="preserve">a Subitanee </w:t>
      </w:r>
      <w:r w:rsidRPr="00327F56">
        <w:t>like a white Meal depo-</w:t>
      </w:r>
      <w:r w:rsidRPr="00327F56">
        <w:br/>
        <w:t>sited ; and the Liquor above it was yellow, transparent, and</w:t>
      </w:r>
      <w:r w:rsidRPr="00327F56">
        <w:br/>
        <w:t>intensely bitter. On the third Day it was in the fame State,</w:t>
      </w:r>
      <w:r w:rsidRPr="00327F56">
        <w:br/>
        <w:t>bur without any fetid Smell. On the twelfth Day all the Parts</w:t>
      </w:r>
      <w:r w:rsidRPr="00327F56">
        <w:br/>
        <w:t xml:space="preserve">of the Liquor became fetid and turbid. </w:t>
      </w:r>
      <w:r w:rsidRPr="00327F56">
        <w:rPr>
          <w:i/>
          <w:iCs/>
        </w:rPr>
        <w:t>Bagliv. .</w:t>
      </w:r>
    </w:p>
    <w:p w14:paraId="426408F6" w14:textId="77777777" w:rsidR="00327F56" w:rsidRPr="00327F56" w:rsidRDefault="00327F56" w:rsidP="00327F56">
      <w:pPr>
        <w:ind w:firstLine="360"/>
      </w:pPr>
      <w:r w:rsidRPr="00327F56">
        <w:t>- Five Pounds of Hogs Gall,. newly taken from the Animals,</w:t>
      </w:r>
      <w:r w:rsidRPr="00327F56">
        <w:br/>
        <w:t>Upon Distillation, yielded almost feventy-one Ounces of various,</w:t>
      </w:r>
      <w:r w:rsidRPr="00327F56">
        <w:br/>
      </w:r>
      <w:r w:rsidRPr="00327F56">
        <w:rPr>
          <w:b/>
          <w:bCs/>
        </w:rPr>
        <w:t xml:space="preserve">had </w:t>
      </w:r>
      <w:r w:rsidRPr="00327F56">
        <w:t>those sulphureous Liquors ; and five Ounces and an half of</w:t>
      </w:r>
      <w:r w:rsidRPr="00327F56">
        <w:br/>
        <w:t>Oil: Among all which there was an Ounce and an half of a</w:t>
      </w:r>
      <w:r w:rsidRPr="00327F56">
        <w:br/>
        <w:t>thick. and compact Matter, like Colophony or Bitumen ;. and</w:t>
      </w:r>
      <w:r w:rsidRPr="00327F56">
        <w:br/>
      </w:r>
      <w:r w:rsidRPr="00327F56">
        <w:rPr>
          <w:b/>
          <w:bCs/>
        </w:rPr>
        <w:t xml:space="preserve">two </w:t>
      </w:r>
      <w:r w:rsidRPr="00327F56">
        <w:t>Drams of a fix’d Salt. These Liquors remain’d, without</w:t>
      </w:r>
      <w:r w:rsidRPr="00327F56">
        <w:br/>
      </w:r>
      <w:r w:rsidRPr="00327F56">
        <w:rPr>
          <w:b/>
          <w:bCs/>
        </w:rPr>
        <w:t xml:space="preserve">. a </w:t>
      </w:r>
      <w:r w:rsidRPr="00327F56">
        <w:t>Sediment, neither did they become fetid, nor undergo any</w:t>
      </w:r>
      <w:r w:rsidRPr="00327F56">
        <w:br/>
        <w:t>Change. When digested together, by a gentle Heat, for thir-</w:t>
      </w:r>
      <w:r w:rsidRPr="00327F56">
        <w:br/>
        <w:t>ty-one Days, they lest sour Ounces of their Weight; And the</w:t>
      </w:r>
      <w:r w:rsidRPr="00327F56">
        <w:br/>
        <w:t>four Pounds and eleven Ounces which remain’d, lest between</w:t>
      </w:r>
      <w:r w:rsidRPr="00327F56">
        <w:br/>
        <w:t>four and five Ounces of a thick Sediment in the Bottom of the</w:t>
      </w:r>
      <w:r w:rsidRPr="00327F56">
        <w:br/>
        <w:t>Vessel; and the Liquor above this Sediment was pellucid, and</w:t>
      </w:r>
      <w:r w:rsidRPr="00327F56">
        <w:br/>
      </w:r>
      <w:r w:rsidRPr="00327F56">
        <w:rPr>
          <w:b/>
          <w:bCs/>
        </w:rPr>
        <w:t xml:space="preserve">Of </w:t>
      </w:r>
      <w:r w:rsidRPr="00327F56">
        <w:t xml:space="preserve">a greenish-brown Colour.. </w:t>
      </w:r>
      <w:r w:rsidRPr="00327F56">
        <w:rPr>
          <w:i/>
          <w:iCs/>
        </w:rPr>
        <w:t xml:space="preserve">Du. Hamel Hast. Ac. </w:t>
      </w:r>
      <w:r w:rsidRPr="00327F56">
        <w:rPr>
          <w:i/>
          <w:iCs/>
          <w:lang w:val="la-Latn" w:eastAsia="la-Latn" w:bidi="la-Latn"/>
        </w:rPr>
        <w:t xml:space="preserve">P. </w:t>
      </w:r>
      <w:r w:rsidRPr="00327F56">
        <w:rPr>
          <w:i/>
          <w:iCs/>
        </w:rPr>
        <w:t>S.</w:t>
      </w:r>
    </w:p>
    <w:p w14:paraId="12B89894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 xml:space="preserve">- The Bile of </w:t>
      </w:r>
      <w:r w:rsidRPr="00327F56">
        <w:rPr>
          <w:i/>
          <w:iCs/>
          <w:smallCaps/>
          <w:lang w:val="el-GR" w:eastAsia="el-GR" w:bidi="el-GR"/>
        </w:rPr>
        <w:t>ά</w:t>
      </w:r>
      <w:r w:rsidRPr="00327F56">
        <w:rPr>
          <w:lang w:val="el-GR" w:eastAsia="el-GR" w:bidi="el-GR"/>
        </w:rPr>
        <w:t xml:space="preserve"> </w:t>
      </w:r>
      <w:r w:rsidRPr="00327F56">
        <w:t>human Body, subjected to Distillation withia</w:t>
      </w:r>
      <w:r w:rsidRPr="00327F56">
        <w:br/>
        <w:t>gentle Firs, immediately yields a Phlegm, and a thick and</w:t>
      </w:r>
      <w:r w:rsidRPr="00327F56">
        <w:br/>
        <w:t>quickly inflammable Resin remains at the Bottom of the Vessel.</w:t>
      </w:r>
      <w:r w:rsidRPr="00327F56">
        <w:br/>
        <w:t>By increasing the Fire there afeends a moderate Quantity of a</w:t>
      </w:r>
      <w:r w:rsidRPr="00327F56">
        <w:br/>
        <w:t>Volatile acrid Salt, = whicti leaves behind it, in the inferior Part</w:t>
      </w:r>
      <w:r w:rsidRPr="00327F56">
        <w:br/>
        <w:t>of the Vessel, a large Quantity of a fix’d, acrid, and lixivia!</w:t>
      </w:r>
      <w:r w:rsidRPr="00327F56">
        <w:br/>
        <w:t>Salt, in form of a dark-colouPd Mass, of a highiy acrid Taste,</w:t>
      </w:r>
      <w:r w:rsidRPr="00327F56">
        <w:br/>
        <w:t>and penetrating Smell. Human Bile, when mix’d, with Acids,</w:t>
      </w:r>
      <w:r w:rsidRPr="00327F56">
        <w:br/>
        <w:t>especially those furnish’d by the Mineral Kingdom, produces a</w:t>
      </w:r>
      <w:r w:rsidRPr="00327F56">
        <w:br/>
        <w:t>gentle Effervescence, and is very sensibly, changed as to. its</w:t>
      </w:r>
      <w:r w:rsidRPr="00327F56">
        <w:br/>
        <w:t>Colour. Upon an Admixture of Spirifof Vitriol, or that of</w:t>
      </w:r>
      <w:r w:rsidRPr="00327F56">
        <w:br/>
        <w:t>Sulphur, there is a gentle Ebullition produced in it, and it be-</w:t>
      </w:r>
      <w:r w:rsidRPr="00327F56">
        <w:br/>
        <w:t>comes more or less green ; letting fall at the seme time an acrid</w:t>
      </w:r>
      <w:r w:rsidRPr="00327F56">
        <w:br/>
        <w:t>Sediment to the Bottom, and losing fomewhat of its Bitterness.</w:t>
      </w:r>
      <w:r w:rsidRPr="00327F56">
        <w:br/>
      </w:r>
      <w:r w:rsidRPr="00327F56">
        <w:rPr>
          <w:b/>
          <w:bCs/>
        </w:rPr>
        <w:t xml:space="preserve">On. </w:t>
      </w:r>
      <w:r w:rsidRPr="00327F56">
        <w:t>the contrary, volatile, alcaline Substances not only render</w:t>
      </w:r>
      <w:r w:rsidRPr="00327F56">
        <w:br/>
      </w:r>
      <w:r w:rsidRPr="00327F56">
        <w:rPr>
          <w:b/>
          <w:bCs/>
        </w:rPr>
        <w:t xml:space="preserve">it </w:t>
      </w:r>
      <w:r w:rsidRPr="00327F56">
        <w:t>more thin and transparent, butasso increase its yeliowLemon-</w:t>
      </w:r>
      <w:r w:rsidRPr="00327F56">
        <w:br/>
        <w:t xml:space="preserve">colour. </w:t>
      </w:r>
      <w:r w:rsidRPr="00327F56">
        <w:rPr>
          <w:i/>
          <w:iCs/>
        </w:rPr>
        <w:t>Bagliv.</w:t>
      </w:r>
    </w:p>
    <w:p w14:paraId="4EC22168" w14:textId="77777777" w:rsidR="00327F56" w:rsidRPr="00327F56" w:rsidRDefault="00327F56" w:rsidP="00327F56">
      <w:pPr>
        <w:tabs>
          <w:tab w:val="left" w:pos="1934"/>
          <w:tab w:val="left" w:pos="2218"/>
          <w:tab w:val="left" w:pos="2549"/>
          <w:tab w:val="left" w:pos="3884"/>
        </w:tabs>
        <w:ind w:firstLine="360"/>
      </w:pPr>
      <w:r w:rsidRPr="00327F56">
        <w:t>From the above-enumerated Experiments it plainly appears,</w:t>
      </w:r>
      <w:r w:rsidRPr="00327F56">
        <w:br/>
        <w:t xml:space="preserve">that the </w:t>
      </w:r>
      <w:r w:rsidRPr="00327F56">
        <w:rPr>
          <w:i/>
          <w:iCs/>
        </w:rPr>
        <w:t>Bile</w:t>
      </w:r>
      <w:r w:rsidRPr="00327F56">
        <w:t xml:space="preserve"> is an Humour composed of an Oil, a Salt, ami</w:t>
      </w:r>
      <w:r w:rsidRPr="00327F56">
        <w:br/>
        <w:t>Water. It may therefore be consider’d as a liquid Ahimal Soap,</w:t>
      </w:r>
      <w:r w:rsidRPr="00327F56">
        <w:br/>
        <w:t>so that it is of an abstergent and resolvent Quallty. That it is</w:t>
      </w:r>
      <w:r w:rsidRPr="00327F56">
        <w:br/>
        <w:t>so, the Practice of some Tradesmen is a sufficient Proof; sor</w:t>
      </w:r>
      <w:r w:rsidRPr="00327F56">
        <w:br/>
        <w:t>Dyers of Cloth, in order to take.out the Grease which.sticks</w:t>
      </w:r>
      <w:r w:rsidRPr="00327F56">
        <w:br/>
        <w:t>to the Wool, and hinders, the Adhesion oftheColour, use Soap,</w:t>
      </w:r>
      <w:r w:rsidRPr="00327F56">
        <w:br/>
        <w:t>or putrid Urine, after it has assumed an alcaline.Nature, or a</w:t>
      </w:r>
      <w:r w:rsidRPr="00327F56">
        <w:br/>
        <w:t>Lixivium of some fix’d Alcali. But they may, with equal.Suc-</w:t>
      </w:r>
      <w:r w:rsidRPr="00327F56">
        <w:br/>
        <w:t xml:space="preserve">cess, use Ox-gall' for the </w:t>
      </w:r>
      <w:r w:rsidRPr="00327F56">
        <w:rPr>
          <w:lang w:val="la-Latn" w:eastAsia="la-Latn" w:bidi="la-Latn"/>
        </w:rPr>
        <w:t xml:space="preserve">sanie Intentioni </w:t>
      </w:r>
      <w:r w:rsidRPr="00327F56">
        <w:t xml:space="preserve">Painters </w:t>
      </w:r>
      <w:r w:rsidRPr="00327F56">
        <w:rPr>
          <w:lang w:val="la-Latn" w:eastAsia="la-Latn" w:bidi="la-Latn"/>
        </w:rPr>
        <w:t xml:space="preserve">asso </w:t>
      </w:r>
      <w:r w:rsidRPr="00327F56">
        <w:t>use the</w:t>
      </w:r>
      <w:r w:rsidRPr="00327F56">
        <w:br/>
        <w:t>Bile of Animals for miking and dilating their Paints. It disco-</w:t>
      </w:r>
      <w:r w:rsidRPr="00327F56">
        <w:br/>
        <w:t>vers its Efficacy to he: the. same in Medicine, where a sapona-</w:t>
      </w:r>
      <w:r w:rsidRPr="00327F56">
        <w:br/>
        <w:t>ceous Quality is.reqain’il, or where the intention is to absterge,</w:t>
      </w:r>
      <w:r w:rsidRPr="00327F56">
        <w:br/>
        <w:t>where the sluggish Vessels are mi be stimulated, where a tena-</w:t>
      </w:r>
      <w:r w:rsidRPr="00327F56">
        <w:br/>
        <w:t>clous Substance is to. be resolved, or. a viscid one attenuated</w:t>
      </w:r>
      <w:r w:rsidRPr="00327F56">
        <w:br/>
      </w:r>
      <w:r w:rsidRPr="00327F56">
        <w:rPr>
          <w:i/>
          <w:iCs/>
        </w:rPr>
        <w:t>(see Boerh.Apla fa.</w:t>
      </w:r>
      <w:r w:rsidRPr="00327F56">
        <w:t xml:space="preserve"> 5.). Besides, as </w:t>
      </w:r>
      <w:r w:rsidRPr="00327F56">
        <w:rPr>
          <w:i/>
          <w:iCs/>
        </w:rPr>
        <w:t>Bile</w:t>
      </w:r>
      <w:r w:rsidRPr="00327F56">
        <w:t xml:space="preserve"> has for an Ingredient</w:t>
      </w:r>
      <w:r w:rsidRPr="00327F56">
        <w:br/>
        <w:t>a.Salt,.which, the? norAn Alcali, yet inclines, and, as it were,</w:t>
      </w:r>
      <w:r w:rsidRPr="00327F56">
        <w:br/>
        <w:t>approaches to it, like other animal Salts, it must of course</w:t>
      </w:r>
      <w:r w:rsidRPr="00327F56">
        <w:br/>
        <w:t>prove an. efficacious Medicine, in.those Disorders, where an Acid</w:t>
      </w:r>
      <w:r w:rsidRPr="00327F56">
        <w:br/>
        <w:t>is to he resisted and corrected; So that it must be. beneficial to</w:t>
      </w:r>
      <w:r w:rsidRPr="00327F56">
        <w:br/>
        <w:t>Bedies which are. prone to generate Acids, to such as abound</w:t>
      </w:r>
      <w:r w:rsidRPr="00327F56">
        <w:br/>
        <w:t>with mucous and pituitous Humours, and to those who lead a</w:t>
      </w:r>
      <w:r w:rsidRPr="00327F56">
        <w:br/>
        <w:t>sedentary Life, or labour under Loss of Appetite. It is also</w:t>
      </w:r>
      <w:r w:rsidRPr="00327F56">
        <w:br/>
        <w:t>added to purgative Medicines, with a View to lubricate, stimu-</w:t>
      </w:r>
      <w:r w:rsidRPr="00327F56">
        <w:br/>
        <w:t>late, and refolve. The Method of using it is to dry it asittle,</w:t>
      </w:r>
      <w:r w:rsidRPr="00327F56">
        <w:br/>
        <w:t>and.make it up into final!Tills: Three or sour Grains, may he</w:t>
      </w:r>
      <w:r w:rsidRPr="00327F56">
        <w:br/>
        <w:t>given.sor aDofe to Adults ; but, for infants, one Grain of it is</w:t>
      </w:r>
      <w:r w:rsidRPr="00327F56">
        <w:br/>
        <w:t>sufficient for a Dose. . Itfeems.to .he owing to this saponaceous</w:t>
      </w:r>
      <w:r w:rsidRPr="00327F56">
        <w:br/>
        <w:t xml:space="preserve">resolvent Quality, that.a.few Drops.ofthe </w:t>
      </w:r>
      <w:r w:rsidRPr="00327F56">
        <w:rPr>
          <w:i/>
          <w:iCs/>
        </w:rPr>
        <w:t>Bile</w:t>
      </w:r>
      <w:r w:rsidRPr="00327F56">
        <w:t xml:space="preserve"> extractedfrom</w:t>
      </w:r>
      <w:r w:rsidRPr="00327F56">
        <w:br/>
      </w:r>
      <w:r w:rsidRPr="00327F56">
        <w:rPr>
          <w:i/>
          <w:iCs/>
          <w:lang w:val="la-Latn" w:eastAsia="la-Latn" w:bidi="la-Latn"/>
        </w:rPr>
        <w:t>' R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heing. Dog, and mix’d with the. </w:t>
      </w:r>
      <w:r w:rsidRPr="00327F56">
        <w:rPr>
          <w:i/>
          <w:iCs/>
        </w:rPr>
        <w:t xml:space="preserve">Anua </w:t>
      </w:r>
      <w:r w:rsidRPr="00327F56">
        <w:rPr>
          <w:i/>
          <w:iCs/>
          <w:lang w:val="la-Latn" w:eastAsia="la-Latn" w:bidi="la-Latn"/>
        </w:rPr>
        <w:t xml:space="preserve">Epileptica, </w:t>
      </w:r>
      <w:r w:rsidRPr="00327F56">
        <w:rPr>
          <w:i/>
          <w:iCs/>
        </w:rPr>
        <w:t xml:space="preserve">of </w:t>
      </w:r>
      <w:r w:rsidRPr="00327F56">
        <w:rPr>
          <w:i/>
          <w:iCs/>
          <w:lang w:val="la-Latn" w:eastAsia="la-Latn" w:bidi="la-Latn"/>
        </w:rPr>
        <w:t>Longius,</w:t>
      </w:r>
      <w:r w:rsidRPr="00327F56">
        <w:rPr>
          <w:i/>
          <w:iCs/>
          <w:lang w:val="la-Latn" w:eastAsia="la-Latn" w:bidi="la-Latn"/>
        </w:rPr>
        <w:br/>
      </w:r>
      <w:r w:rsidRPr="00327F56">
        <w:lastRenderedPageBreak/>
        <w:t>produce the desired Estedt in the Cure of the Epilepsy. See.</w:t>
      </w:r>
      <w:r w:rsidRPr="00327F56">
        <w:br/>
      </w:r>
      <w:r w:rsidRPr="00327F56">
        <w:rPr>
          <w:i/>
          <w:iCs/>
        </w:rPr>
        <w:t>Act. Hiofsu Val:</w:t>
      </w:r>
      <w:r w:rsidRPr="00327F56">
        <w:t xml:space="preserve"> 3: </w:t>
      </w:r>
      <w:r w:rsidRPr="00327F56">
        <w:rPr>
          <w:i/>
          <w:iCs/>
        </w:rPr>
        <w:t>Obseao.</w:t>
      </w:r>
      <w:r w:rsidRPr="00327F56">
        <w:t xml:space="preserve"> From these Circumstances, we.are</w:t>
      </w:r>
      <w:r w:rsidRPr="00327F56">
        <w:br/>
        <w:t xml:space="preserve">enabled to discover the Reason, why </w:t>
      </w:r>
      <w:r w:rsidRPr="00327F56">
        <w:rPr>
          <w:i/>
          <w:iCs/>
        </w:rPr>
        <w:t>Boerhaave</w:t>
      </w:r>
      <w:r w:rsidRPr="00327F56">
        <w:t xml:space="preserve"> recommended</w:t>
      </w:r>
      <w:r w:rsidRPr="00327F56">
        <w:br/>
        <w:t xml:space="preserve">the Use of </w:t>
      </w:r>
      <w:r w:rsidRPr="00327F56">
        <w:rPr>
          <w:i/>
          <w:iCs/>
        </w:rPr>
        <w:t>Bile,</w:t>
      </w:r>
      <w:r w:rsidRPr="00327F56">
        <w:t xml:space="preserve"> not only against a spontaneous Gluten, or.</w:t>
      </w:r>
      <w:r w:rsidRPr="00327F56">
        <w:br/>
        <w:t>kiseid. Humours in general; but more especially prescrib’d it</w:t>
      </w:r>
      <w:r w:rsidRPr="00327F56">
        <w:br/>
        <w:t xml:space="preserve">against, those Coagulurns form’d in the </w:t>
      </w:r>
      <w:r w:rsidRPr="00327F56">
        <w:rPr>
          <w:i/>
          <w:iCs/>
        </w:rPr>
        <w:t>PrinuaVia.</w:t>
      </w:r>
      <w:r w:rsidRPr="00327F56">
        <w:t xml:space="preserve"> of Chil-</w:t>
      </w:r>
      <w:r w:rsidRPr="00327F56">
        <w:br/>
        <w:t>dren- ’ .</w:t>
      </w:r>
      <w:r w:rsidRPr="00327F56">
        <w:tab/>
        <w:t>'</w:t>
      </w:r>
      <w:r w:rsidRPr="00327F56">
        <w:tab/>
        <w:t>-</w:t>
      </w:r>
      <w:r w:rsidRPr="00327F56">
        <w:tab/>
        <w:t>. .</w:t>
      </w:r>
      <w:r w:rsidRPr="00327F56">
        <w:tab/>
        <w:t>.</w:t>
      </w:r>
    </w:p>
    <w:p w14:paraId="0888831A" w14:textId="77777777" w:rsidR="00327F56" w:rsidRPr="00327F56" w:rsidRDefault="00327F56" w:rsidP="00327F56">
      <w:r w:rsidRPr="00327F56">
        <w:t xml:space="preserve">- For this Intention he recommends the Galls of </w:t>
      </w:r>
      <w:r w:rsidRPr="00327F56">
        <w:rPr>
          <w:u w:val="single"/>
        </w:rPr>
        <w:t>Quadr</w:t>
      </w:r>
      <w:r w:rsidRPr="00327F56">
        <w:t>upeds</w:t>
      </w:r>
    </w:p>
    <w:p w14:paraId="781A3AA2" w14:textId="77777777" w:rsidR="00327F56" w:rsidRPr="00327F56" w:rsidRDefault="00327F56" w:rsidP="00327F56">
      <w:r w:rsidRPr="00327F56">
        <w:t>and Fish, especially these of the Pike and Tel. His Method</w:t>
      </w:r>
      <w:r w:rsidRPr="00327F56">
        <w:br/>
        <w:t>of prescribing is as follows: ’</w:t>
      </w:r>
    </w:p>
    <w:p w14:paraId="21484FEA" w14:textId="77777777" w:rsidR="00327F56" w:rsidRPr="00327F56" w:rsidRDefault="00327F56" w:rsidP="00327F56">
      <w:r w:rsidRPr="00327F56">
        <w:t>Take os the Galls of a Bull and of a Pike, each sour D</w:t>
      </w:r>
      <w:r w:rsidRPr="00327F56">
        <w:rPr>
          <w:u w:val="single"/>
        </w:rPr>
        <w:t>rams</w:t>
      </w:r>
      <w:r w:rsidRPr="00327F56">
        <w:t>-</w:t>
      </w:r>
      <w:r w:rsidRPr="00327F56">
        <w:br/>
        <w:t>let them evaporate slowly, on a gentle Fine, till they have</w:t>
      </w:r>
      <w:r w:rsidRPr="00327F56">
        <w:br/>
        <w:t xml:space="preserve">acquired the Consistence os Honey </w:t>
      </w:r>
      <w:r w:rsidRPr="00327F56">
        <w:rPr>
          <w:vertAlign w:val="subscript"/>
        </w:rPr>
        <w:t>;</w:t>
      </w:r>
      <w:r w:rsidRPr="00327F56">
        <w:t xml:space="preserve"> then add a sufficient</w:t>
      </w:r>
      <w:r w:rsidRPr="00327F56">
        <w:br/>
        <w:t xml:space="preserve">Quantity of thfe Powder of fresh </w:t>
      </w:r>
      <w:r w:rsidRPr="00327F56">
        <w:rPr>
          <w:i/>
          <w:iCs/>
        </w:rPr>
        <w:t>Arrem-root.</w:t>
      </w:r>
      <w:r w:rsidRPr="00327F56">
        <w:t xml:space="preserve"> Make into</w:t>
      </w:r>
      <w:r w:rsidRPr="00327F56">
        <w:br/>
        <w:t>Pilis, weighing three Grains each, to he cover’d with Least,</w:t>
      </w:r>
      <w:r w:rsidRPr="00327F56">
        <w:br/>
        <w:t>gold. Let the Patient take one of these in the Morning,</w:t>
      </w:r>
      <w:r w:rsidRPr="00327F56">
        <w:br/>
        <w:t>. at Noon, and at Night, an Hout before bis Meals.</w:t>
      </w:r>
    </w:p>
    <w:p w14:paraId="6E2E8F9C" w14:textId="77777777" w:rsidR="00327F56" w:rsidRPr="00327F56" w:rsidRDefault="00327F56" w:rsidP="00327F56">
      <w:r w:rsidRPr="00327F56">
        <w:t xml:space="preserve">. To this Clefs helongs also the Stone coll’d, by the </w:t>
      </w:r>
      <w:r w:rsidRPr="00327F56">
        <w:rPr>
          <w:i/>
          <w:iCs/>
        </w:rPr>
        <w:t>Spaniard</w:t>
      </w:r>
      <w:r w:rsidRPr="00327F56">
        <w:rPr>
          <w:i/>
          <w:iCs/>
        </w:rPr>
        <w:br/>
        <w:t>Pedra del Pores ,</w:t>
      </w:r>
      <w:r w:rsidRPr="00327F56">
        <w:t xml:space="preserve"> an Infusion of which, in dishllhi Water of</w:t>
      </w:r>
      <w:r w:rsidRPr="00327F56">
        <w:br/>
      </w:r>
      <w:r w:rsidRPr="00327F56">
        <w:rPr>
          <w:lang w:val="la-Latn" w:eastAsia="la-Latn" w:bidi="la-Latn"/>
        </w:rPr>
        <w:t xml:space="preserve">Carduus Benedictis, </w:t>
      </w:r>
      <w:r w:rsidRPr="00327F56">
        <w:t xml:space="preserve">or </w:t>
      </w:r>
      <w:r w:rsidRPr="00327F56">
        <w:rPr>
          <w:i/>
          <w:iCs/>
        </w:rPr>
        <w:t>Alienist)</w:t>
      </w:r>
      <w:r w:rsidRPr="00327F56">
        <w:t xml:space="preserve"> Wine, may be dr</w:t>
      </w:r>
      <w:r w:rsidRPr="00327F56">
        <w:rPr>
          <w:u w:val="single"/>
        </w:rPr>
        <w:t>ank,</w:t>
      </w:r>
      <w:r w:rsidRPr="00327F56">
        <w:t xml:space="preserve"> taking</w:t>
      </w:r>
      <w:r w:rsidRPr="00327F56">
        <w:br/>
        <w:t>two or three Ounces for a Dofe.</w:t>
      </w:r>
    </w:p>
    <w:p w14:paraId="0B483814" w14:textId="77777777" w:rsidR="00327F56" w:rsidRPr="00327F56" w:rsidRDefault="00327F56" w:rsidP="00327F56">
      <w:pPr>
        <w:ind w:firstLine="360"/>
      </w:pPr>
      <w:r w:rsidRPr="00327F56">
        <w:rPr>
          <w:lang w:val="el-GR" w:eastAsia="el-GR" w:bidi="el-GR"/>
        </w:rPr>
        <w:t xml:space="preserve">Το </w:t>
      </w:r>
      <w:r w:rsidRPr="00327F56">
        <w:t xml:space="preserve">this Class also belongs </w:t>
      </w:r>
      <w:r w:rsidRPr="00327F56">
        <w:rPr>
          <w:i/>
          <w:iCs/>
        </w:rPr>
        <w:t>Helmonsm</w:t>
      </w:r>
      <w:r w:rsidRPr="00327F56">
        <w:t xml:space="preserve"> Medicine, prepar’d of</w:t>
      </w:r>
      <w:r w:rsidRPr="00327F56">
        <w:br/>
        <w:t>the Liver and Gall of an Eel, reduced to a Powder by a gentle</w:t>
      </w:r>
      <w:r w:rsidRPr="00327F56">
        <w:br/>
        <w:t>Fire-; one Drain of which is to be given, with three Ounces of</w:t>
      </w:r>
      <w:r w:rsidRPr="00327F56">
        <w:br/>
      </w:r>
      <w:r w:rsidRPr="00327F56">
        <w:rPr>
          <w:i/>
          <w:iCs/>
        </w:rPr>
        <w:t>Rbenise</w:t>
      </w:r>
      <w:r w:rsidRPr="00327F56">
        <w:t xml:space="preserve"> Wine, for a Vehicle. </w:t>
      </w:r>
      <w:r w:rsidRPr="00327F56">
        <w:rPr>
          <w:i/>
          <w:iCs/>
        </w:rPr>
        <w:t>Boerh. Mater. Mede</w:t>
      </w:r>
    </w:p>
    <w:p w14:paraId="6C9C1A06" w14:textId="77777777" w:rsidR="00327F56" w:rsidRPr="00327F56" w:rsidRDefault="00327F56" w:rsidP="00327F56">
      <w:pPr>
        <w:ind w:firstLine="360"/>
      </w:pPr>
      <w:r w:rsidRPr="00327F56">
        <w:t xml:space="preserve">In </w:t>
      </w:r>
      <w:r w:rsidRPr="00327F56">
        <w:rPr>
          <w:i/>
          <w:iCs/>
        </w:rPr>
        <w:t>Page</w:t>
      </w:r>
      <w:r w:rsidRPr="00327F56">
        <w:t xml:space="preserve"> 228. of the fame Work, he prescribes </w:t>
      </w:r>
      <w:r w:rsidRPr="00327F56">
        <w:rPr>
          <w:vertAlign w:val="subscript"/>
        </w:rPr>
        <w:t>a</w:t>
      </w:r>
      <w:r w:rsidRPr="00327F56">
        <w:t xml:space="preserve"> Clyster in</w:t>
      </w:r>
      <w:r w:rsidRPr="00327F56">
        <w:br/>
        <w:t>the following manner, which he recommends aquinst Disorders</w:t>
      </w:r>
      <w:r w:rsidRPr="00327F56">
        <w:br/>
        <w:t>of Children, arising from a caseous Coagulation of the Milk</w:t>
      </w:r>
      <w:r w:rsidRPr="00327F56">
        <w:br/>
        <w:t>they feed on:</w:t>
      </w:r>
    </w:p>
    <w:p w14:paraId="3B9F5250" w14:textId="77777777" w:rsidR="00327F56" w:rsidRPr="00327F56" w:rsidRDefault="00327F56" w:rsidP="00327F56">
      <w:pPr>
        <w:ind w:left="360" w:hanging="360"/>
      </w:pPr>
      <w:r w:rsidRPr="00327F56">
        <w:t>Take of Ox’s Gall, half a Dram . of the Honey of Met-</w:t>
      </w:r>
      <w:r w:rsidRPr="00327F56">
        <w:br/>
        <w:t>cury, half an Ounce ; of distil’d Mint-water, an Ounce</w:t>
      </w:r>
      <w:r w:rsidRPr="00327F56">
        <w:br/>
        <w:t>and an hast: Mix up for a Clyster.</w:t>
      </w:r>
    </w:p>
    <w:p w14:paraId="6A25A3E5" w14:textId="77777777" w:rsidR="00327F56" w:rsidRPr="00327F56" w:rsidRDefault="00327F56" w:rsidP="00327F56">
      <w:pPr>
        <w:ind w:firstLine="360"/>
      </w:pPr>
      <w:r w:rsidRPr="00327F56">
        <w:t>Blle may also be used' in deterging glutinous sordid Ulcers.</w:t>
      </w:r>
      <w:r w:rsidRPr="00327F56">
        <w:br/>
        <w:t>It may also be successfully used in Disorders of the Eyes, where</w:t>
      </w:r>
      <w:r w:rsidRPr="00327F56">
        <w:br/>
        <w:t xml:space="preserve">Deterging is indicated as proper : For which Reason </w:t>
      </w:r>
      <w:r w:rsidRPr="00327F56">
        <w:rPr>
          <w:i/>
          <w:iCs/>
        </w:rPr>
        <w:t>Pliny,</w:t>
      </w:r>
      <w:r w:rsidRPr="00327F56">
        <w:rPr>
          <w:i/>
          <w:iCs/>
        </w:rPr>
        <w:br/>
        <w:t xml:space="preserve">L.2,8. </w:t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>I. informs us, that Suffusions are cured by the Gall .</w:t>
      </w:r>
      <w:r w:rsidRPr="00327F56">
        <w:br/>
        <w:t xml:space="preserve">of a Man. Sec </w:t>
      </w:r>
      <w:r w:rsidRPr="00327F56">
        <w:rPr>
          <w:i/>
          <w:iCs/>
        </w:rPr>
        <w:t>Dioseor. L.</w:t>
      </w:r>
      <w:r w:rsidRPr="00327F56">
        <w:t xml:space="preserve"> 2. </w:t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I7. </w:t>
      </w:r>
      <w:r w:rsidRPr="00327F56">
        <w:rPr>
          <w:i/>
          <w:iCs/>
        </w:rPr>
        <w:t>Btrnuller</w:t>
      </w:r>
      <w:r w:rsidRPr="00327F56">
        <w:t xml:space="preserve"> informs us, :</w:t>
      </w:r>
      <w:r w:rsidRPr="00327F56">
        <w:br/>
        <w:t>that the Gall of Fish, especially that of the Sea-lamprey and</w:t>
      </w:r>
      <w:r w:rsidRPr="00327F56">
        <w:br/>
        <w:t>Pike, the distil’d Water of it, and its Essence, are proper for</w:t>
      </w:r>
      <w:r w:rsidRPr="00327F56">
        <w:br/>
        <w:t xml:space="preserve">curing the </w:t>
      </w:r>
      <w:r w:rsidRPr="00327F56">
        <w:rPr>
          <w:i/>
          <w:iCs/>
        </w:rPr>
        <w:t xml:space="preserve">Pannus </w:t>
      </w:r>
      <w:r w:rsidRPr="00327F56">
        <w:rPr>
          <w:i/>
          <w:iCs/>
          <w:lang w:val="la-Latn" w:eastAsia="la-Latn" w:bidi="la-Latn"/>
        </w:rPr>
        <w:t>Oculi,</w:t>
      </w:r>
      <w:r w:rsidRPr="00327F56">
        <w:rPr>
          <w:lang w:val="la-Latn" w:eastAsia="la-Latn" w:bidi="la-Latn"/>
        </w:rPr>
        <w:t xml:space="preserve"> </w:t>
      </w:r>
      <w:r w:rsidRPr="00327F56">
        <w:t>or thet Disorder of the Eyes which</w:t>
      </w:r>
      <w:r w:rsidRPr="00327F56">
        <w:br/>
        <w:t xml:space="preserve">is caused by an Inflammation in the small Vessels of the </w:t>
      </w:r>
      <w:r w:rsidRPr="00327F56">
        <w:rPr>
          <w:i/>
          <w:iCs/>
        </w:rPr>
        <w:t>Adnata,</w:t>
      </w:r>
      <w:r w:rsidRPr="00327F56">
        <w:rPr>
          <w:i/>
          <w:iCs/>
        </w:rPr>
        <w:br/>
      </w:r>
      <w:r w:rsidRPr="00327F56">
        <w:t xml:space="preserve">(fee PANNUs) ; and thet the Secret of </w:t>
      </w:r>
      <w:r w:rsidRPr="00327F56">
        <w:rPr>
          <w:i/>
          <w:iCs/>
        </w:rPr>
        <w:t>Burrhus,</w:t>
      </w:r>
      <w:r w:rsidRPr="00327F56">
        <w:t xml:space="preserve"> for this Difor-</w:t>
      </w:r>
      <w:r w:rsidRPr="00327F56">
        <w:br/>
        <w:t>der, was human. Blle, distil’d from a low Glass Cucurbit, by</w:t>
      </w:r>
      <w:r w:rsidRPr="00327F56">
        <w:br/>
        <w:t>means of a Brass or Copper Alembic. From what has .he</w:t>
      </w:r>
      <w:r w:rsidRPr="00327F56">
        <w:rPr>
          <w:vertAlign w:val="subscript"/>
        </w:rPr>
        <w:t>en</w:t>
      </w:r>
      <w:r w:rsidRPr="00327F56">
        <w:rPr>
          <w:vertAlign w:val="subscript"/>
        </w:rPr>
        <w:br/>
      </w:r>
      <w:r w:rsidRPr="00327F56">
        <w:t>said it appears, that the Gall of Ani</w:t>
      </w:r>
      <w:r w:rsidRPr="00327F56">
        <w:rPr>
          <w:u w:val="single"/>
        </w:rPr>
        <w:t>mals</w:t>
      </w:r>
      <w:r w:rsidRPr="00327F56">
        <w:t xml:space="preserve"> rnay be reckon’d</w:t>
      </w:r>
      <w:r w:rsidRPr="00327F56">
        <w:br/>
        <w:t>among those Medicines which are of a detergent, anti-acid, and</w:t>
      </w:r>
      <w:r w:rsidRPr="00327F56">
        <w:br/>
        <w:t>resolvent Nature. Hence it is alfo plain, that the stimulating</w:t>
      </w:r>
      <w:r w:rsidRPr="00327F56">
        <w:br/>
        <w:t>and anti-acid Virtues of thofe Stones which are found in the</w:t>
      </w:r>
      <w:r w:rsidRPr="00327F56">
        <w:br/>
        <w:t>Gall-bladders of Animals, are owing to the Bile, which is, in a</w:t>
      </w:r>
      <w:r w:rsidRPr="00327F56">
        <w:br/>
        <w:t xml:space="preserve">particular manner, proved by the Stone call’d </w:t>
      </w:r>
      <w:r w:rsidRPr="00327F56">
        <w:rPr>
          <w:i/>
          <w:iCs/>
        </w:rPr>
        <w:t xml:space="preserve">Pedra del </w:t>
      </w:r>
      <w:r w:rsidRPr="00327F56">
        <w:rPr>
          <w:i/>
          <w:iCs/>
          <w:lang w:val="la-Latn" w:eastAsia="la-Latn" w:bidi="la-Latn"/>
        </w:rPr>
        <w:t>Perca.</w:t>
      </w:r>
      <w:r w:rsidRPr="00327F56">
        <w:rPr>
          <w:i/>
          <w:iCs/>
          <w:lang w:val="la-Latn" w:eastAsia="la-Latn" w:bidi="la-Latn"/>
        </w:rPr>
        <w:br/>
      </w:r>
      <w:r w:rsidRPr="00327F56">
        <w:t>But as the Blle soon becomes putrid, and consequently acrid, it</w:t>
      </w:r>
      <w:r w:rsidRPr="00327F56">
        <w:br/>
        <w:t>is obvious, that it is safer to rise it as recent as possible, rather</w:t>
      </w:r>
      <w:r w:rsidRPr="00327F56">
        <w:br/>
        <w:t>than when old: But itappears thet Blle, administer’d internally, in</w:t>
      </w:r>
      <w:r w:rsidRPr="00327F56">
        <w:br/>
        <w:t xml:space="preserve">het Constitutions, and </w:t>
      </w:r>
      <w:r w:rsidRPr="00327F56">
        <w:rPr>
          <w:lang w:val="la-Latn" w:eastAsia="la-Latn" w:bidi="la-Latn"/>
        </w:rPr>
        <w:t xml:space="preserve">sucti </w:t>
      </w:r>
      <w:r w:rsidRPr="00327F56">
        <w:t>Patients as are choleric, must always</w:t>
      </w:r>
      <w:r w:rsidRPr="00327F56">
        <w:br/>
        <w:t>do Harm rather than Good, by what has already been said. If,</w:t>
      </w:r>
      <w:r w:rsidRPr="00327F56">
        <w:br/>
        <w:t>then, the Gall of’Animals is uofeasorjably used, or exhibited in</w:t>
      </w:r>
      <w:r w:rsidRPr="00327F56">
        <w:br/>
        <w:t>too large Doses, it is then supposed to exert an acrimonious</w:t>
      </w:r>
      <w:r w:rsidRPr="00327F56">
        <w:br/>
        <w:t>Quality prejudicial to Health.; for which Reason every kind</w:t>
      </w:r>
      <w:r w:rsidRPr="00327F56">
        <w:br/>
        <w:t>of Gall is by some rank’d among Poisons, because it excites</w:t>
      </w:r>
      <w:r w:rsidRPr="00327F56">
        <w:br/>
        <w:t xml:space="preserve">bilious Vomitings and Syncopes. See </w:t>
      </w:r>
      <w:r w:rsidRPr="00327F56">
        <w:rPr>
          <w:i/>
          <w:iCs/>
        </w:rPr>
        <w:t xml:space="preserve">Forest. Oof. Mod. </w:t>
      </w:r>
      <w:r w:rsidRPr="00327F56">
        <w:rPr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>30.</w:t>
      </w:r>
      <w:r w:rsidRPr="00327F56">
        <w:br/>
      </w:r>
      <w:r w:rsidRPr="00327F56">
        <w:rPr>
          <w:i/>
          <w:iCs/>
        </w:rPr>
        <w:t>Obsc</w:t>
      </w:r>
      <w:r w:rsidRPr="00327F56">
        <w:t xml:space="preserve"> 7. </w:t>
      </w:r>
      <w:r w:rsidRPr="00327F56">
        <w:rPr>
          <w:i/>
          <w:iCs/>
        </w:rPr>
        <w:t>Schol.</w:t>
      </w:r>
      <w:r w:rsidRPr="00327F56">
        <w:t xml:space="preserve"> But whether the Notion of Poisons is not ren-</w:t>
      </w:r>
      <w:r w:rsidRPr="00327F56">
        <w:br/>
        <w:t>der’d more intricate than it otherwise might be, by thus ranking</w:t>
      </w:r>
      <w:r w:rsidRPr="00327F56">
        <w:br/>
        <w:t>among them whatever produces fatal Effects, hy being inipru-</w:t>
      </w:r>
      <w:r w:rsidRPr="00327F56">
        <w:br/>
        <w:t>dently used, I leave to others to judge. As for the other Pro-</w:t>
      </w:r>
      <w:r w:rsidRPr="00327F56">
        <w:br/>
        <w:t xml:space="preserve">perties of Gall, </w:t>
      </w:r>
      <w:r w:rsidRPr="00327F56">
        <w:rPr>
          <w:i/>
          <w:iCs/>
        </w:rPr>
        <w:t>Pliny, L.</w:t>
      </w:r>
      <w:r w:rsidRPr="00327F56">
        <w:t xml:space="preserve"> IS. 9. seems to be well enough ac-</w:t>
      </w:r>
      <w:r w:rsidRPr="00327F56">
        <w:br/>
        <w:t>quainted with them. " Among all the other Substances, says</w:t>
      </w:r>
      <w:r w:rsidRPr="00327F56">
        <w:br/>
        <w:t>"" he, common to Animais, the Gall produces the most impor-</w:t>
      </w:r>
      <w:r w:rsidRPr="00327F56">
        <w:br/>
        <w:t>rant and salutary Effects; for it is possess’d of a heatiog,</w:t>
      </w:r>
      <w:r w:rsidRPr="00327F56">
        <w:br/>
        <w:t>" pungent, inciding, extracting, and diseutient Quality. The</w:t>
      </w:r>
      <w:r w:rsidRPr="00327F56">
        <w:br/>
        <w:t>" Gast ofthe smaller Animals is thought to he of a mote sub-</w:t>
      </w:r>
      <w:r w:rsidRPr="00327F56">
        <w:br/>
        <w:t>tile Nature than that of the larger, and consequently better:</w:t>
      </w:r>
      <w:r w:rsidRPr="00327F56">
        <w:br/>
        <w:t>". adapted to the Disorders of the Eyes. It is probable there is</w:t>
      </w:r>
      <w:r w:rsidRPr="00327F56">
        <w:br/>
        <w:t>" fomeDifference between the Biles of different Animals; for,</w:t>
      </w:r>
      <w:r w:rsidRPr="00327F56">
        <w:br/>
        <w:t>" first, the Bile of Fish is more acrid than that of Land-</w:t>
      </w:r>
      <w:r w:rsidRPr="00327F56">
        <w:br/>
        <w:t>" animals. Secondly, among Land as well as Water-animals,</w:t>
      </w:r>
      <w:r w:rsidRPr="00327F56">
        <w:br/>
        <w:t>" those which have the smallest Bodies, are most habituatedto</w:t>
      </w:r>
      <w:r w:rsidRPr="00327F56">
        <w:br/>
        <w:t>" Motion, and feed upon, other Animais, have a more acrid</w:t>
      </w:r>
      <w:r w:rsidRPr="00327F56">
        <w:br/>
        <w:t>"" Bile than fuch as are larger, and feed otherwise. Among .</w:t>
      </w:r>
    </w:p>
    <w:p w14:paraId="410D8A6B" w14:textId="77777777" w:rsidR="00327F56" w:rsidRPr="00327F56" w:rsidRDefault="00327F56" w:rsidP="00327F56">
      <w:pPr>
        <w:ind w:firstLine="360"/>
      </w:pPr>
      <w:r w:rsidRPr="00327F56">
        <w:t>Fish, the Preference is given to that of the Pike and Eel ;</w:t>
      </w:r>
      <w:r w:rsidRPr="00327F56">
        <w:br/>
        <w:t xml:space="preserve">among Land-animals, to the Hawk and Serpent.” </w:t>
      </w:r>
      <w:r w:rsidRPr="00327F56">
        <w:rPr>
          <w:i/>
          <w:iCs/>
        </w:rPr>
        <w:t>Diofco.</w:t>
      </w:r>
      <w:r w:rsidRPr="00327F56">
        <w:rPr>
          <w:i/>
          <w:iCs/>
        </w:rPr>
        <w:br/>
        <w:t>rides, L.</w:t>
      </w:r>
      <w:r w:rsidRPr="00327F56">
        <w:t xml:space="preserve"> 2. </w:t>
      </w:r>
      <w:r w:rsidRPr="00327F56">
        <w:rPr>
          <w:i/>
          <w:iCs/>
          <w:lang w:val="la-Latn" w:eastAsia="la-Latn" w:bidi="la-Latn"/>
        </w:rPr>
        <w:t>C.</w:t>
      </w:r>
      <w:r w:rsidRPr="00327F56">
        <w:rPr>
          <w:lang w:val="la-Latn" w:eastAsia="la-Latn" w:bidi="la-Latn"/>
        </w:rPr>
        <w:t xml:space="preserve"> </w:t>
      </w:r>
      <w:r w:rsidRPr="00327F56">
        <w:t>I7. has observed, that the Biles of some Ani-</w:t>
      </w:r>
      <w:r w:rsidRPr="00327F56">
        <w:br/>
        <w:t>mals are preferable to those of others in point of Acrimony., Bur</w:t>
      </w:r>
      <w:r w:rsidRPr="00327F56">
        <w:br/>
      </w:r>
      <w:r w:rsidRPr="00327F56">
        <w:rPr>
          <w:i/>
          <w:iCs/>
        </w:rPr>
        <w:lastRenderedPageBreak/>
        <w:t>Paulus jEgineta</w:t>
      </w:r>
      <w:r w:rsidRPr="00327F56">
        <w:t xml:space="preserve"> is so explicit and </w:t>
      </w:r>
      <w:r w:rsidRPr="00327F56">
        <w:rPr>
          <w:lang w:val="la-Latn" w:eastAsia="la-Latn" w:bidi="la-Latn"/>
        </w:rPr>
        <w:t xml:space="preserve">distincti </w:t>
      </w:r>
      <w:r w:rsidRPr="00327F56">
        <w:t>upon this Subject,</w:t>
      </w:r>
      <w:r w:rsidRPr="00327F56">
        <w:br/>
        <w:t xml:space="preserve">that, his Words </w:t>
      </w:r>
      <w:r w:rsidRPr="00327F56">
        <w:rPr>
          <w:lang w:val="la-Latn" w:eastAsia="la-Latn" w:bidi="la-Latn"/>
        </w:rPr>
        <w:t xml:space="preserve">deferve </w:t>
      </w:r>
      <w:r w:rsidRPr="00327F56">
        <w:t>our Attention. See the Quotation be-</w:t>
      </w:r>
      <w:r w:rsidRPr="00327F56">
        <w:br/>
        <w:t>fore from this Author. With regard to keeping Blle in theShops</w:t>
      </w:r>
      <w:r w:rsidRPr="00327F56">
        <w:br/>
        <w:t>sor medicinal Purposes, we find the following Directions: The</w:t>
      </w:r>
      <w:r w:rsidRPr="00327F56">
        <w:br/>
        <w:t>Gall is. to .be taken from Animals of a middle Age, which have</w:t>
      </w:r>
      <w:r w:rsidRPr="00327F56">
        <w:br/>
        <w:t>neither suffer’d Hunger nor Thirst, and which have neither</w:t>
      </w:r>
      <w:r w:rsidRPr="00327F56">
        <w:br/>
        <w:t>heen fatigued by too violent Exercise, nor been too much pro-</w:t>
      </w:r>
      <w:r w:rsidRPr="00327F56">
        <w:br/>
        <w:t>voked. Having first tied the Vessels which give Ingress and</w:t>
      </w:r>
      <w:r w:rsidRPr="00327F56">
        <w:br/>
        <w:t>Egrefs to rhe Blle, it is to be taken immediately from the Liver</w:t>
      </w:r>
      <w:r w:rsidRPr="00327F56">
        <w:br/>
        <w:t>itself, and put for some time into tolling Water ; after which</w:t>
      </w:r>
      <w:r w:rsidRPr="00327F56">
        <w:br/>
        <w:t>iris, to he taken our of the Water, dried in a proper Place, and</w:t>
      </w:r>
      <w:r w:rsidRPr="00327F56">
        <w:br/>
        <w:t>close kept for Use. It is alfo sometimes hung upin a Chimney,</w:t>
      </w:r>
      <w:r w:rsidRPr="00327F56">
        <w:br w:type="page"/>
      </w:r>
    </w:p>
    <w:p w14:paraId="3F83F8DF" w14:textId="77777777" w:rsidR="00327F56" w:rsidRPr="00327F56" w:rsidRDefault="00327F56" w:rsidP="00327F56">
      <w:r w:rsidRPr="00327F56">
        <w:lastRenderedPageBreak/>
        <w:t>In order th dry, without being put into boiling Water. Bile is</w:t>
      </w:r>
      <w:r w:rsidRPr="00327F56">
        <w:br/>
        <w:t>sometimes used recent and newly taken from Animals, especial-</w:t>
      </w:r>
      <w:r w:rsidRPr="00327F56">
        <w:br/>
        <w:t>ly from Cocks, Partridges, Fish, and other Animals that may</w:t>
      </w:r>
      <w:r w:rsidRPr="00327F56">
        <w:br/>
        <w:t>easily he obtain’d, and purchased at a cheap Rate. The Gall</w:t>
      </w:r>
      <w:r w:rsidRPr="00327F56">
        <w:br/>
        <w:t xml:space="preserve">of Animals is, by the </w:t>
      </w:r>
      <w:r w:rsidRPr="00327F56">
        <w:rPr>
          <w:b/>
          <w:bCs/>
          <w:i/>
          <w:iCs/>
        </w:rPr>
        <w:t>Chinese,</w:t>
      </w:r>
      <w:r w:rsidRPr="00327F56">
        <w:t xml:space="preserve"> applied to the worst and most</w:t>
      </w:r>
      <w:r w:rsidRPr="00327F56">
        <w:br/>
        <w:t>detestable of Purposes, fince they secretly mix it up with other</w:t>
      </w:r>
      <w:r w:rsidRPr="00327F56">
        <w:br/>
        <w:t>Ingredients, in order to protract the Cure of Wounds, and in-</w:t>
      </w:r>
      <w:r w:rsidRPr="00327F56">
        <w:br/>
        <w:t xml:space="preserve">crease the.Misery </w:t>
      </w:r>
      <w:r w:rsidRPr="00327F56">
        <w:rPr>
          <w:b/>
          <w:bCs/>
          <w:i/>
          <w:iCs/>
        </w:rPr>
        <w:t>CA</w:t>
      </w:r>
      <w:r w:rsidRPr="00327F56">
        <w:t xml:space="preserve"> their Patients. That .the Gall of Bulls</w:t>
      </w:r>
      <w:r w:rsidRPr="00327F56">
        <w:br/>
        <w:t>produces a golden Colour, when applied to Objects, has been</w:t>
      </w:r>
      <w:r w:rsidRPr="00327F56">
        <w:br/>
        <w:t xml:space="preserve">long ago observed by </w:t>
      </w:r>
      <w:r w:rsidRPr="00327F56">
        <w:rPr>
          <w:b/>
          <w:bCs/>
          <w:i/>
          <w:iCs/>
        </w:rPr>
        <w:t xml:space="preserve">Pliny, </w:t>
      </w:r>
      <w:r w:rsidRPr="00327F56">
        <w:rPr>
          <w:b/>
          <w:bCs/>
          <w:i/>
          <w:iCs/>
          <w:lang w:val="la-Latn" w:eastAsia="la-Latn" w:bidi="la-Latn"/>
        </w:rPr>
        <w:t>L.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II. </w:t>
      </w:r>
      <w:r w:rsidRPr="00327F56">
        <w:rPr>
          <w:b/>
          <w:bCs/>
          <w:i/>
          <w:iCs/>
        </w:rPr>
        <w:t>Co 3J.</w:t>
      </w:r>
      <w:r w:rsidRPr="00327F56">
        <w:t xml:space="preserve"> There remains an-</w:t>
      </w:r>
      <w:r w:rsidRPr="00327F56">
        <w:br/>
        <w:t xml:space="preserve">other medicinal Preparation of Ox-gall, to be met with in </w:t>
      </w:r>
      <w:r w:rsidRPr="00327F56">
        <w:rPr>
          <w:b/>
          <w:bCs/>
          <w:i/>
          <w:iCs/>
        </w:rPr>
        <w:t>Le-</w:t>
      </w:r>
      <w:r w:rsidRPr="00327F56">
        <w:rPr>
          <w:b/>
          <w:bCs/>
          <w:i/>
          <w:iCs/>
        </w:rPr>
        <w:br/>
        <w:t>nurfs Pharmacap .sJtducrf.</w:t>
      </w:r>
    </w:p>
    <w:p w14:paraId="44EF6039" w14:textId="77777777" w:rsidR="00327F56" w:rsidRPr="00327F56" w:rsidRDefault="00327F56" w:rsidP="00327F56">
      <w:pPr>
        <w:ind w:firstLine="360"/>
      </w:pPr>
      <w:r w:rsidRPr="00327F56">
        <w:t>Ox-gall, says he, contains a Volatile Salt, which renders It</w:t>
      </w:r>
      <w:r w:rsidRPr="00327F56">
        <w:br/>
        <w:t>detersive, and proper to cleanse the Skin; but as it is Very’ Viscid,</w:t>
      </w:r>
      <w:r w:rsidRPr="00327F56">
        <w:br/>
        <w:t>and will not keep without corrupting, a Preparation may the</w:t>
      </w:r>
      <w:r w:rsidRPr="00327F56">
        <w:br/>
        <w:t>made Of it in the folio wing manner sse</w:t>
      </w:r>
    </w:p>
    <w:p w14:paraId="2E4B430D" w14:textId="77777777" w:rsidR="00327F56" w:rsidRPr="00327F56" w:rsidRDefault="00327F56" w:rsidP="00327F56">
      <w:pPr>
        <w:tabs>
          <w:tab w:val="left" w:pos="4840"/>
        </w:tabs>
        <w:ind w:firstLine="360"/>
      </w:pPr>
      <w:r w:rsidRPr="00327F56">
        <w:t>Take Of Sugar-candy, two Ounces; of Roch-alum, half ah</w:t>
      </w:r>
      <w:r w:rsidRPr="00327F56">
        <w:br/>
        <w:t>Ounce; of Borax, and Sandiver, or Salt os Glass, each</w:t>
      </w:r>
      <w:r w:rsidRPr="00327F56">
        <w:br/>
        <w:t>three Drams. After having reduced all these Ingredients</w:t>
      </w:r>
      <w:r w:rsidRPr="00327F56">
        <w:br/>
        <w:t>to a Powder, and put them into a Glass Vessel, add to</w:t>
      </w:r>
      <w:r w:rsidRPr="00327F56">
        <w:br/>
        <w:t>. ' them four Pounds os Ox’s Gall, distil’d by a Sand-heat</w:t>
      </w:r>
      <w:r w:rsidRPr="00327F56">
        <w:br/>
        <w:t>from a Glass or Earthen Cucurbit: Stop the Vessel well,</w:t>
      </w:r>
      <w:r w:rsidRPr="00327F56">
        <w:br/>
        <w:t>and expose it.to the Heat of the Sun, or the Smoke of a</w:t>
      </w:r>
      <w:r w:rsidRPr="00327F56">
        <w:br/>
        <w:t>Fire, for the Space of fifteen Days, shaking it now-and-</w:t>
      </w:r>
      <w:r w:rsidRPr="00327F56">
        <w:br/>
        <w:t>- then ; after which filtrate the Liquor, and preserve it for</w:t>
      </w:r>
      <w:r w:rsidRPr="00327F56">
        <w:br/>
        <w:t>the. .</w:t>
      </w:r>
      <w:r w:rsidRPr="00327F56">
        <w:tab/>
        <w:t>-</w:t>
      </w:r>
    </w:p>
    <w:p w14:paraId="1858031F" w14:textId="77777777" w:rsidR="00327F56" w:rsidRPr="00327F56" w:rsidRDefault="00327F56" w:rsidP="00327F56">
      <w:pPr>
        <w:ind w:firstLine="360"/>
      </w:pPr>
      <w:r w:rsidRPr="00327F56">
        <w:t>This Medicine renders the Skin delicate, smooth, and soft,</w:t>
      </w:r>
      <w:r w:rsidRPr="00327F56">
        <w:br/>
      </w:r>
      <w:r w:rsidRPr="00327F56">
        <w:rPr>
          <w:b/>
          <w:bCs/>
        </w:rPr>
        <w:t xml:space="preserve">and </w:t>
      </w:r>
      <w:r w:rsidRPr="00327F56">
        <w:t>is esteem’d singularly efficacious in removing Freckles and</w:t>
      </w:r>
      <w:r w:rsidRPr="00327F56">
        <w:br/>
        <w:t>Sun-burning. It is to be applied to the . Face at Night, going</w:t>
      </w:r>
      <w:r w:rsidRPr="00327F56">
        <w:br/>
        <w:t>to Bed ; and is to be wash’d off next Morning with the Water</w:t>
      </w:r>
      <w:r w:rsidRPr="00327F56">
        <w:br/>
        <w:t>- Of Lilies, or that of the Water-lily. This Medicine may also</w:t>
      </w:r>
      <w:r w:rsidRPr="00327F56">
        <w:br/>
        <w:t>he laid on the Face in the Morning when one goes into the</w:t>
      </w:r>
      <w:r w:rsidRPr="00327F56">
        <w:br/>
        <w:t>Fields, and continue till Night, that the Face may be the bet-</w:t>
      </w:r>
      <w:r w:rsidRPr="00327F56">
        <w:br/>
      </w:r>
      <w:r w:rsidRPr="00327F56">
        <w:rPr>
          <w:b/>
          <w:bCs/>
        </w:rPr>
        <w:t xml:space="preserve">ter </w:t>
      </w:r>
      <w:r w:rsidRPr="00327F56">
        <w:t>guarded against the scorching Heat. -</w:t>
      </w:r>
    </w:p>
    <w:p w14:paraId="037C74FD" w14:textId="77777777" w:rsidR="00327F56" w:rsidRPr="00327F56" w:rsidRDefault="00327F56" w:rsidP="00327F56">
      <w:pPr>
        <w:ind w:firstLine="360"/>
      </w:pPr>
      <w:r w:rsidRPr="00327F56">
        <w:t>- The Design of distilling the Ox-gall is, that it may preserve</w:t>
      </w:r>
      <w:r w:rsidRPr="00327F56">
        <w:br/>
        <w:t>Itself the better from Corruption, and he the more agreeable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the Ladies Faces. Camphine is generally added to this Pre-</w:t>
      </w:r>
      <w:r w:rsidRPr="00327F56">
        <w:br/>
        <w:t>paration ; but it is of littie or no Use, since it not only remains</w:t>
      </w:r>
      <w:r w:rsidRPr="00327F56">
        <w:br/>
        <w:t>undissolved, but also gives it a disagreeable Smell. I have also</w:t>
      </w:r>
      <w:r w:rsidRPr="00327F56">
        <w:br/>
        <w:t>retrench’d the plumous Alum, and the corrosive Sublimate, by</w:t>
      </w:r>
      <w:r w:rsidRPr="00327F56">
        <w:br/>
        <w:t>siome used in this Medicine, because I judged them unsafe.</w:t>
      </w:r>
    </w:p>
    <w:p w14:paraId="58A0AE47" w14:textId="77777777" w:rsidR="00327F56" w:rsidRPr="00327F56" w:rsidRDefault="00327F56" w:rsidP="00327F56">
      <w:pPr>
        <w:ind w:firstLine="360"/>
      </w:pPr>
      <w:r w:rsidRPr="00327F56">
        <w:t>- The Salts which enter this Preparation of Ox's Gall, serve</w:t>
      </w:r>
      <w:r w:rsidRPr="00327F56">
        <w:br/>
      </w:r>
      <w:r w:rsidRPr="00327F56">
        <w:rPr>
          <w:b/>
          <w:bCs/>
        </w:rPr>
        <w:t xml:space="preserve">to </w:t>
      </w:r>
      <w:r w:rsidRPr="00327F56">
        <w:t>render it more detersive and penetrating, that it may the</w:t>
      </w:r>
      <w:r w:rsidRPr="00327F56">
        <w:br/>
        <w:t>more effectually remove the Blemishes of the Face.-</w:t>
      </w:r>
    </w:p>
    <w:p w14:paraId="274AC59E" w14:textId="77777777" w:rsidR="00327F56" w:rsidRPr="00327F56" w:rsidRDefault="00327F56" w:rsidP="00327F56">
      <w:pPr>
        <w:ind w:firstLine="360"/>
      </w:pPr>
      <w:r w:rsidRPr="00327F56">
        <w:t>The Vestel into which this Preparation is put must not be</w:t>
      </w:r>
      <w:r w:rsidRPr="00327F56">
        <w:br/>
        <w:t>entirely full, that the Liquor may be the more commodioufly</w:t>
      </w:r>
      <w:r w:rsidRPr="00327F56">
        <w:br/>
        <w:t>shaken at proper Intervals.</w:t>
      </w:r>
    </w:p>
    <w:p w14:paraId="7A8C007B" w14:textId="77777777" w:rsidR="00327F56" w:rsidRPr="00327F56" w:rsidRDefault="00327F56" w:rsidP="00327F56">
      <w:pPr>
        <w:ind w:firstLine="360"/>
      </w:pPr>
      <w:r w:rsidRPr="00327F56">
        <w:t>A Preparation of Bile, for-cosmetic Purposes, is more easily</w:t>
      </w:r>
      <w:r w:rsidRPr="00327F56">
        <w:br/>
        <w:t>obtain'd, by dissolving inspissated Bile with tartarated Spirit of</w:t>
      </w:r>
      <w:r w:rsidRPr="00327F56">
        <w:br/>
        <w:t>Wine, and precipitating it -with Water of Frogs-fpawn, accord-</w:t>
      </w:r>
      <w:r w:rsidRPr="00327F56">
        <w:br/>
        <w:t xml:space="preserve">ing to </w:t>
      </w:r>
      <w:r w:rsidRPr="00327F56">
        <w:rPr>
          <w:b/>
          <w:bCs/>
          <w:i/>
          <w:iCs/>
        </w:rPr>
        <w:t>Hoffman</w:t>
      </w:r>
      <w:r w:rsidRPr="00327F56">
        <w:t xml:space="preserve"> in his Notes to </w:t>
      </w:r>
      <w:r w:rsidRPr="00327F56">
        <w:rPr>
          <w:b/>
          <w:bCs/>
          <w:i/>
          <w:iCs/>
        </w:rPr>
        <w:t>Potcrius.</w:t>
      </w:r>
    </w:p>
    <w:p w14:paraId="67FB76D4" w14:textId="77777777" w:rsidR="00327F56" w:rsidRPr="00327F56" w:rsidRDefault="00327F56" w:rsidP="00327F56">
      <w:pPr>
        <w:tabs>
          <w:tab w:val="left" w:pos="3777"/>
        </w:tabs>
        <w:ind w:firstLine="360"/>
      </w:pPr>
      <w:r w:rsidRPr="00327F56">
        <w:rPr>
          <w:lang w:val="la-Latn" w:eastAsia="la-Latn" w:bidi="la-Latn"/>
        </w:rPr>
        <w:t xml:space="preserve">BINARIUS. </w:t>
      </w:r>
      <w:r w:rsidRPr="00327F56">
        <w:t xml:space="preserve">' </w:t>
      </w:r>
      <w:r w:rsidRPr="00327F56">
        <w:rPr>
          <w:vertAlign w:val="subscript"/>
          <w:lang w:val="el-GR" w:eastAsia="el-GR" w:bidi="el-GR"/>
        </w:rPr>
        <w:t>Λ</w:t>
      </w:r>
      <w:r w:rsidRPr="00327F56">
        <w:rPr>
          <w:lang w:val="el-GR" w:eastAsia="el-GR" w:bidi="el-GR"/>
        </w:rPr>
        <w:tab/>
        <w:t>μά δ᾽</w:t>
      </w:r>
    </w:p>
    <w:p w14:paraId="350A7E81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Tho' </w:t>
      </w:r>
      <w:r w:rsidRPr="00327F56">
        <w:t xml:space="preserve">the Word </w:t>
      </w:r>
      <w:r w:rsidRPr="00327F56">
        <w:rPr>
          <w:b/>
          <w:bCs/>
          <w:i/>
          <w:iCs/>
          <w:lang w:val="la-Latn" w:eastAsia="la-Latn" w:bidi="la-Latn"/>
        </w:rPr>
        <w:t>Binarius,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among the antient </w:t>
      </w:r>
      <w:r w:rsidRPr="00327F56">
        <w:rPr>
          <w:b/>
          <w:bCs/>
          <w:i/>
          <w:iCs/>
        </w:rPr>
        <w:t>Romans,</w:t>
      </w:r>
      <w:r w:rsidRPr="00327F56">
        <w:t xml:space="preserve"> implied</w:t>
      </w:r>
      <w:r w:rsidRPr="00327F56">
        <w:br/>
        <w:t xml:space="preserve">Ito more than the Number Two; yet the </w:t>
      </w:r>
      <w:r w:rsidRPr="00327F56">
        <w:rPr>
          <w:b/>
          <w:bCs/>
          <w:i/>
          <w:iCs/>
        </w:rPr>
        <w:t>Spagiric</w:t>
      </w:r>
      <w:r w:rsidRPr="00327F56">
        <w:t xml:space="preserve"> Philosophers</w:t>
      </w:r>
      <w:r w:rsidRPr="00327F56">
        <w:br/>
        <w:t>affix'd an Idea to it, which I cannot Convey by any Words. I</w:t>
      </w:r>
      <w:r w:rsidRPr="00327F56">
        <w:br/>
        <w:t>shall therefore represent their Sentiments Jo their own Terms.</w:t>
      </w:r>
      <w:r w:rsidRPr="00327F56">
        <w:br/>
        <w:t xml:space="preserve">The </w:t>
      </w:r>
      <w:r w:rsidRPr="00327F56">
        <w:rPr>
          <w:b/>
          <w:bCs/>
          <w:i/>
          <w:iCs/>
          <w:lang w:val="la-Latn" w:eastAsia="la-Latn" w:bidi="la-Latn"/>
        </w:rPr>
        <w:t>Binarius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then, according to them, was either </w:t>
      </w:r>
      <w:r w:rsidRPr="00327F56">
        <w:rPr>
          <w:b/>
          <w:bCs/>
          <w:i/>
          <w:iCs/>
          <w:lang w:val="la-Latn" w:eastAsia="la-Latn" w:bidi="la-Latn"/>
        </w:rPr>
        <w:t>Naturalis,</w:t>
      </w:r>
      <w:r w:rsidRPr="00327F56">
        <w:rPr>
          <w:lang w:val="la-Latn" w:eastAsia="la-Latn" w:bidi="la-Latn"/>
        </w:rPr>
        <w:t xml:space="preserve"> </w:t>
      </w:r>
      <w:r w:rsidRPr="00327F56">
        <w:t>or</w:t>
      </w:r>
      <w:r w:rsidRPr="00327F56">
        <w:br/>
      </w:r>
      <w:r w:rsidRPr="00327F56">
        <w:rPr>
          <w:b/>
          <w:bCs/>
          <w:i/>
          <w:iCs/>
        </w:rPr>
        <w:t xml:space="preserve">contra </w:t>
      </w:r>
      <w:r w:rsidRPr="00327F56">
        <w:rPr>
          <w:b/>
          <w:bCs/>
          <w:i/>
          <w:iCs/>
          <w:lang w:val="la-Latn" w:eastAsia="la-Latn" w:bidi="la-Latn"/>
        </w:rPr>
        <w:t>Naturam.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. The </w:t>
      </w:r>
      <w:r w:rsidRPr="00327F56">
        <w:rPr>
          <w:b/>
          <w:bCs/>
          <w:i/>
          <w:iCs/>
        </w:rPr>
        <w:t xml:space="preserve">Natu/ralis </w:t>
      </w:r>
      <w:r w:rsidRPr="00327F56">
        <w:rPr>
          <w:b/>
          <w:bCs/>
          <w:i/>
          <w:iCs/>
          <w:lang w:val="la-Latn" w:eastAsia="la-Latn" w:bidi="la-Latn"/>
        </w:rPr>
        <w:t>Binarius</w:t>
      </w:r>
      <w:r w:rsidRPr="00327F56">
        <w:rPr>
          <w:lang w:val="la-Latn" w:eastAsia="la-Latn" w:bidi="la-Latn"/>
        </w:rPr>
        <w:t xml:space="preserve"> </w:t>
      </w:r>
      <w:r w:rsidRPr="00327F56">
        <w:t>was that which was</w:t>
      </w:r>
      <w:r w:rsidRPr="00327F56">
        <w:br/>
        <w:t>produc'd by God, in consequence of the Division made between</w:t>
      </w:r>
      <w:r w:rsidRPr="00327F56">
        <w:br/>
        <w:t>superior and inferior Objects, and.which, when wrapt up, as</w:t>
      </w:r>
      <w:r w:rsidRPr="00327F56">
        <w:br/>
        <w:t>' it were, and included under the Bond of Unity, constitutes the</w:t>
      </w:r>
    </w:p>
    <w:p w14:paraId="6EA3EC62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Tornarius,</w:t>
      </w:r>
      <w:r w:rsidRPr="00327F56">
        <w:t xml:space="preserve"> when it is fit for returning into Unity. The </w:t>
      </w:r>
      <w:r w:rsidRPr="00327F56">
        <w:rPr>
          <w:b/>
          <w:bCs/>
          <w:i/>
          <w:iCs/>
          <w:lang w:val="la-Latn" w:eastAsia="la-Latn" w:bidi="la-Latn"/>
        </w:rPr>
        <w:t>Bina-</w:t>
      </w:r>
      <w:r w:rsidRPr="00327F56">
        <w:rPr>
          <w:b/>
          <w:bCs/>
          <w:i/>
          <w:iCs/>
          <w:lang w:val="la-Latn" w:eastAsia="la-Latn" w:bidi="la-Latn"/>
        </w:rPr>
        <w:br/>
        <w:t xml:space="preserve">rius </w:t>
      </w:r>
      <w:r w:rsidRPr="00327F56">
        <w:rPr>
          <w:b/>
          <w:bCs/>
          <w:i/>
          <w:iCs/>
        </w:rPr>
        <w:t xml:space="preserve">contra </w:t>
      </w:r>
      <w:r w:rsidRPr="00327F56">
        <w:rPr>
          <w:b/>
          <w:bCs/>
          <w:i/>
          <w:iCs/>
          <w:lang w:val="la-Latn" w:eastAsia="la-Latn" w:bidi="la-Latn"/>
        </w:rPr>
        <w:t>Naturam</w:t>
      </w:r>
      <w:r w:rsidRPr="00327F56">
        <w:rPr>
          <w:lang w:val="la-Latn" w:eastAsia="la-Latn" w:bidi="la-Latn"/>
        </w:rPr>
        <w:t xml:space="preserve"> </w:t>
      </w:r>
      <w:r w:rsidRPr="00327F56">
        <w:t>is that Very Thing, which, being highly</w:t>
      </w:r>
      <w:r w:rsidRPr="00327F56">
        <w:br/>
        <w:t>inimical not only to Nature, but more especially to God, of</w:t>
      </w:r>
      <w:r w:rsidRPr="00327F56">
        <w:br/>
        <w:t>old endeavour’d to destroy all created Objects. This, according</w:t>
      </w:r>
      <w:r w:rsidRPr="00327F56">
        <w:br/>
        <w:t>to them, is the Source of all Diseases, and of Death ; since it</w:t>
      </w:r>
      <w:r w:rsidRPr="00327F56">
        <w:br/>
        <w:t>is not confin'd under any Bonds, but is rather the first Divorce,</w:t>
      </w:r>
      <w:r w:rsidRPr="00327F56">
        <w:br/>
        <w:t>strongly endeavouring to break the Bond of Peace and Concord,</w:t>
      </w:r>
      <w:r w:rsidRPr="00327F56">
        <w:br/>
        <w:t>not only among the supernatural, but also the natural Creatures</w:t>
      </w:r>
      <w:r w:rsidRPr="00327F56">
        <w:br/>
        <w:t xml:space="preserve">Of the omnipotent God, who form’d all things. </w:t>
      </w:r>
      <w:r w:rsidRPr="00327F56">
        <w:rPr>
          <w:b/>
          <w:bCs/>
          <w:i/>
          <w:iCs/>
        </w:rPr>
        <w:t>ThcaL Chyrn.</w:t>
      </w:r>
      <w:r w:rsidRPr="00327F56">
        <w:rPr>
          <w:b/>
          <w:bCs/>
          <w:i/>
          <w:iCs/>
        </w:rPr>
        <w:br/>
        <w:t>Fol.</w:t>
      </w:r>
      <w:r w:rsidRPr="00327F56">
        <w:t xml:space="preserve"> I.</w:t>
      </w:r>
    </w:p>
    <w:p w14:paraId="21B05D6B" w14:textId="77777777" w:rsidR="00327F56" w:rsidRPr="00327F56" w:rsidRDefault="00327F56" w:rsidP="00327F56">
      <w:pPr>
        <w:ind w:firstLine="360"/>
      </w:pPr>
      <w:r w:rsidRPr="00327F56">
        <w:t xml:space="preserve">- By these he should mean the same which the </w:t>
      </w:r>
      <w:r w:rsidRPr="00327F56">
        <w:rPr>
          <w:b/>
          <w:bCs/>
          <w:i/>
          <w:iCs/>
        </w:rPr>
        <w:t>Persians</w:t>
      </w:r>
      <w:r w:rsidRPr="00327F56">
        <w:t xml:space="preserve"> under-</w:t>
      </w:r>
      <w:r w:rsidRPr="00327F56">
        <w:br/>
        <w:t xml:space="preserve">- stand by their </w:t>
      </w:r>
      <w:r w:rsidRPr="00327F56">
        <w:rPr>
          <w:b/>
          <w:bCs/>
          <w:i/>
          <w:iCs/>
        </w:rPr>
        <w:t>Orrnoxd</w:t>
      </w:r>
      <w:r w:rsidRPr="00327F56">
        <w:t xml:space="preserve"> and </w:t>
      </w:r>
      <w:r w:rsidRPr="00327F56">
        <w:rPr>
          <w:b/>
          <w:bCs/>
          <w:i/>
          <w:iCs/>
        </w:rPr>
        <w:t>Arirnaniusl</w:t>
      </w:r>
    </w:p>
    <w:p w14:paraId="05FCA86B" w14:textId="77777777" w:rsidR="00327F56" w:rsidRPr="00327F56" w:rsidRDefault="00327F56" w:rsidP="00327F56">
      <w:pPr>
        <w:ind w:firstLine="360"/>
      </w:pPr>
      <w:r w:rsidRPr="00327F56">
        <w:t xml:space="preserve">BINSICA. ARabbinicalTerm, according to </w:t>
      </w:r>
      <w:r w:rsidRPr="00327F56">
        <w:rPr>
          <w:b/>
          <w:bCs/>
          <w:i/>
          <w:iCs/>
        </w:rPr>
        <w:t>Helmontsuetipsu</w:t>
      </w:r>
      <w:r w:rsidRPr="00327F56">
        <w:rPr>
          <w:b/>
          <w:bCs/>
          <w:i/>
          <w:iCs/>
        </w:rPr>
        <w:br/>
      </w:r>
      <w:r w:rsidRPr="00327F56">
        <w:t>ing mental Sickness, and particularly a distemper'd Imagination;</w:t>
      </w:r>
      <w:r w:rsidRPr="00327F56">
        <w:br/>
        <w:t xml:space="preserve">or, </w:t>
      </w:r>
      <w:r w:rsidRPr="00327F56">
        <w:rPr>
          <w:b/>
          <w:bCs/>
          <w:i/>
          <w:iCs/>
        </w:rPr>
        <w:t>v&amp;Helnwnt,</w:t>
      </w:r>
      <w:r w:rsidRPr="00327F56">
        <w:t xml:space="preserve"> in his mystical Way-, -terms it, an Atrophy of rhe</w:t>
      </w:r>
      <w:r w:rsidRPr="00327F56">
        <w:br/>
        <w:t>Organ of the Phantasy, such as, he says,, is excited by the Bite</w:t>
      </w:r>
      <w:r w:rsidRPr="00327F56">
        <w:br/>
        <w:t>os a Tarantula, or a mad Dog, the Consequence of which is</w:t>
      </w:r>
      <w:r w:rsidRPr="00327F56">
        <w:br/>
        <w:t xml:space="preserve">whet he calls </w:t>
      </w:r>
      <w:r w:rsidRPr="00327F56">
        <w:rPr>
          <w:b/>
          <w:bCs/>
          <w:i/>
          <w:iCs/>
        </w:rPr>
        <w:t xml:space="preserve">Mors Iiinsica, " </w:t>
      </w:r>
      <w:r w:rsidRPr="00327F56">
        <w:t>a Binsicai Death. "</w:t>
      </w:r>
    </w:p>
    <w:p w14:paraId="48D5BC7B" w14:textId="77777777" w:rsidR="00327F56" w:rsidRPr="00327F56" w:rsidRDefault="00327F56" w:rsidP="00327F56">
      <w:pPr>
        <w:ind w:firstLine="360"/>
        <w:outlineLvl w:val="4"/>
      </w:pPr>
      <w:bookmarkStart w:id="39" w:name="bookmark79"/>
      <w:r w:rsidRPr="00327F56">
        <w:t xml:space="preserve">‘ BINTAMBARU </w:t>
      </w:r>
      <w:r w:rsidRPr="00327F56">
        <w:rPr>
          <w:b/>
          <w:bCs/>
          <w:i/>
          <w:iCs/>
        </w:rPr>
        <w:t>Tseylanensibus.</w:t>
      </w:r>
      <w:r w:rsidRPr="00327F56">
        <w:t xml:space="preserve"> Convolvulus </w:t>
      </w:r>
      <w:r w:rsidRPr="00327F56">
        <w:rPr>
          <w:lang w:val="la-Latn" w:eastAsia="la-Latn" w:bidi="la-Latn"/>
        </w:rPr>
        <w:t>maritimus</w:t>
      </w:r>
      <w:r w:rsidRPr="00327F56">
        <w:rPr>
          <w:lang w:val="la-Latn" w:eastAsia="la-Latn" w:bidi="la-Latn"/>
        </w:rPr>
        <w:br/>
      </w:r>
      <w:r w:rsidRPr="00327F56">
        <w:rPr>
          <w:b/>
          <w:bCs/>
          <w:i/>
          <w:iCs/>
        </w:rPr>
        <w:t xml:space="preserve">Zesianicus, Folio </w:t>
      </w:r>
      <w:r w:rsidRPr="00327F56">
        <w:rPr>
          <w:b/>
          <w:bCs/>
          <w:i/>
          <w:iCs/>
          <w:lang w:val="la-Latn" w:eastAsia="la-Latn" w:bidi="la-Latn"/>
        </w:rPr>
        <w:t xml:space="preserve">crasse </w:t>
      </w:r>
      <w:r w:rsidRPr="00327F56">
        <w:rPr>
          <w:b/>
          <w:bCs/>
          <w:i/>
          <w:iCs/>
        </w:rPr>
        <w:t xml:space="preserve">cordes.ormi. </w:t>
      </w:r>
      <w:r w:rsidRPr="00327F56">
        <w:rPr>
          <w:b/>
          <w:bCs/>
          <w:i/>
          <w:iCs/>
          <w:lang w:val="la-Latn" w:eastAsia="la-Latn" w:bidi="la-Latn"/>
        </w:rPr>
        <w:t xml:space="preserve">Pes Caprae </w:t>
      </w:r>
      <w:r w:rsidRPr="00327F56">
        <w:rPr>
          <w:b/>
          <w:bCs/>
          <w:i/>
          <w:iCs/>
        </w:rPr>
        <w:t xml:space="preserve">(a </w:t>
      </w:r>
      <w:r w:rsidRPr="00327F56">
        <w:rPr>
          <w:b/>
          <w:bCs/>
          <w:i/>
          <w:iCs/>
          <w:lang w:val="la-Latn" w:eastAsia="la-Latn" w:bidi="la-Latn"/>
        </w:rPr>
        <w:t xml:space="preserve">Folii </w:t>
      </w:r>
      <w:r w:rsidRPr="00327F56">
        <w:rPr>
          <w:b/>
          <w:bCs/>
          <w:i/>
          <w:iCs/>
        </w:rPr>
        <w:t>Sirni-</w:t>
      </w:r>
      <w:r w:rsidRPr="00327F56">
        <w:rPr>
          <w:b/>
          <w:bCs/>
          <w:i/>
          <w:iCs/>
        </w:rPr>
        <w:br/>
        <w:t xml:space="preserve">iudine) </w:t>
      </w:r>
      <w:r w:rsidRPr="00327F56">
        <w:rPr>
          <w:b/>
          <w:bCs/>
          <w:i/>
          <w:iCs/>
          <w:lang w:val="la-Latn" w:eastAsia="la-Latn" w:bidi="la-Latn"/>
        </w:rPr>
        <w:t>Lusitanis.</w:t>
      </w:r>
      <w:r w:rsidRPr="00327F56">
        <w:rPr>
          <w:lang w:val="la-Latn" w:eastAsia="la-Latn" w:bidi="la-Latn"/>
        </w:rPr>
        <w:t xml:space="preserve"> </w:t>
      </w:r>
      <w:r w:rsidRPr="00327F56">
        <w:t>Herman. Catal. Hort. Leyd.</w:t>
      </w:r>
      <w:bookmarkEnd w:id="39"/>
    </w:p>
    <w:p w14:paraId="4AAC8995" w14:textId="77777777" w:rsidR="00327F56" w:rsidRPr="00327F56" w:rsidRDefault="00327F56" w:rsidP="00327F56">
      <w:pPr>
        <w:ind w:firstLine="360"/>
      </w:pPr>
      <w:r w:rsidRPr="00327F56">
        <w:lastRenderedPageBreak/>
        <w:t xml:space="preserve">- It -grows in </w:t>
      </w:r>
      <w:r w:rsidRPr="00327F56">
        <w:rPr>
          <w:b/>
          <w:bCs/>
          <w:i/>
          <w:iCs/>
        </w:rPr>
        <w:t>Malabar,</w:t>
      </w:r>
      <w:r w:rsidRPr="00327F56">
        <w:t xml:space="preserve"> the Eland of </w:t>
      </w:r>
      <w:r w:rsidRPr="00327F56">
        <w:rPr>
          <w:b/>
          <w:bCs/>
          <w:i/>
          <w:iCs/>
        </w:rPr>
        <w:t>Ceylon,</w:t>
      </w:r>
      <w:r w:rsidRPr="00327F56">
        <w:t xml:space="preserve"> and other Parts</w:t>
      </w:r>
      <w:r w:rsidRPr="00327F56">
        <w:br/>
        <w:t xml:space="preserve">of the </w:t>
      </w:r>
      <w:r w:rsidRPr="00327F56">
        <w:rPr>
          <w:b/>
          <w:bCs/>
          <w:i/>
          <w:iCs/>
        </w:rPr>
        <w:t>East-Indies.</w:t>
      </w:r>
      <w:r w:rsidRPr="00327F56">
        <w:t xml:space="preserve"> M. </w:t>
      </w:r>
      <w:r w:rsidRPr="00327F56">
        <w:rPr>
          <w:b/>
          <w:bCs/>
          <w:i/>
          <w:iCs/>
        </w:rPr>
        <w:t>Herman</w:t>
      </w:r>
      <w:r w:rsidRPr="00327F56">
        <w:t xml:space="preserve"> supposes this Convolvulus, as</w:t>
      </w:r>
      <w:r w:rsidRPr="00327F56">
        <w:br/>
        <w:t>well as others of that Species, to abound with a purgative Salt,</w:t>
      </w:r>
      <w:r w:rsidRPr="00327F56">
        <w:br/>
        <w:t>which he infers both from the Acrimony of its milky Juice,</w:t>
      </w:r>
      <w:r w:rsidRPr="00327F56">
        <w:br/>
        <w:t>which strikes the Tongue and Fauces, and from repeated Expe-</w:t>
      </w:r>
      <w:r w:rsidRPr="00327F56">
        <w:br/>
        <w:t>riments ; for a Dram of the Resin. Of the Root, given in the</w:t>
      </w:r>
    </w:p>
    <w:p w14:paraId="5826FD3B" w14:textId="77777777" w:rsidR="00327F56" w:rsidRPr="00327F56" w:rsidRDefault="00327F56" w:rsidP="00327F56">
      <w:r w:rsidRPr="00327F56">
        <w:t>Yolk of an Egg, Or any Other convenient Emulsion,’ gently</w:t>
      </w:r>
      <w:r w:rsidRPr="00327F56">
        <w:br/>
        <w:t>purged Water from Hydropical Patients: An Extract of the</w:t>
      </w:r>
      <w:r w:rsidRPr="00327F56">
        <w:br/>
        <w:t>Root, prepared with. Spirit of Wine, had the same Effect.</w:t>
      </w:r>
      <w:r w:rsidRPr="00327F56">
        <w:br/>
        <w:t xml:space="preserve">Hence he helieves, that the Opinion which the </w:t>
      </w:r>
      <w:r w:rsidRPr="00327F56">
        <w:rPr>
          <w:b/>
          <w:bCs/>
          <w:i/>
          <w:iCs/>
        </w:rPr>
        <w:t>Portuguese</w:t>
      </w:r>
      <w:r w:rsidRPr="00327F56">
        <w:t xml:space="preserve"> and</w:t>
      </w:r>
      <w:r w:rsidRPr="00327F56">
        <w:br/>
        <w:t xml:space="preserve">some </w:t>
      </w:r>
      <w:r w:rsidRPr="00327F56">
        <w:rPr>
          <w:b/>
          <w:bCs/>
          <w:i/>
          <w:iCs/>
        </w:rPr>
        <w:t>Indians</w:t>
      </w:r>
      <w:r w:rsidRPr="00327F56">
        <w:t xml:space="preserve"> have conceiv’d of its diaphoretic Virtues, (which;</w:t>
      </w:r>
      <w:r w:rsidRPr="00327F56">
        <w:br/>
        <w:t>perhaps, they .entertain’d froth its external'Resemblance to Sar-</w:t>
      </w:r>
      <w:r w:rsidRPr="00327F56">
        <w:br/>
        <w:t>saparilla) is merely imaginary. The' the Root, be in the</w:t>
      </w:r>
      <w:r w:rsidRPr="00327F56">
        <w:br/>
        <w:t>List of Cathartics, its Leaves are the common Food of Rabbets,</w:t>
      </w:r>
      <w:r w:rsidRPr="00327F56">
        <w:br/>
        <w:t xml:space="preserve">Deer, and wild and rathe Goats. </w:t>
      </w:r>
      <w:r w:rsidRPr="00327F56">
        <w:rPr>
          <w:b/>
          <w:bCs/>
          <w:i/>
          <w:iCs/>
        </w:rPr>
        <w:t>Rail Hist. Plant.</w:t>
      </w:r>
    </w:p>
    <w:p w14:paraId="6ACDB40C" w14:textId="77777777" w:rsidR="00327F56" w:rsidRPr="00327F56" w:rsidRDefault="00327F56" w:rsidP="00327F56">
      <w:pPr>
        <w:ind w:firstLine="360"/>
      </w:pPr>
      <w:r w:rsidRPr="00327F56">
        <w:t xml:space="preserve">BIOLYCHNIUM, </w:t>
      </w:r>
      <w:r w:rsidRPr="00327F56">
        <w:rPr>
          <w:lang w:val="el-GR" w:eastAsia="el-GR" w:bidi="el-GR"/>
        </w:rPr>
        <w:t xml:space="preserve">βιολύχνιον;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βίος. </w:t>
      </w:r>
      <w:r w:rsidRPr="00327F56">
        <w:t>Life, and</w:t>
      </w:r>
      <w:r w:rsidRPr="00327F56">
        <w:br/>
      </w:r>
      <w:r w:rsidRPr="00327F56">
        <w:rPr>
          <w:lang w:val="el-GR" w:eastAsia="el-GR" w:bidi="el-GR"/>
        </w:rPr>
        <w:t xml:space="preserve">λυχνίον, </w:t>
      </w:r>
      <w:r w:rsidRPr="00327F56">
        <w:t>a Candle, or Lamp. The Lamp of Lise; A Term</w:t>
      </w:r>
      <w:r w:rsidRPr="00327F56">
        <w:br/>
        <w:t>much us’d by some late Writers, and signifies the same as the</w:t>
      </w:r>
      <w:r w:rsidRPr="00327F56">
        <w:br/>
      </w:r>
      <w:r w:rsidRPr="00327F56">
        <w:rPr>
          <w:b/>
          <w:bCs/>
          <w:i/>
          <w:iCs/>
        </w:rPr>
        <w:t>vital Flame,</w:t>
      </w:r>
      <w:r w:rsidRPr="00327F56">
        <w:t xml:space="preserve"> or the </w:t>
      </w:r>
      <w:r w:rsidRPr="00327F56">
        <w:rPr>
          <w:b/>
          <w:bCs/>
          <w:i/>
          <w:iCs/>
        </w:rPr>
        <w:t>natural Heat c</w:t>
      </w:r>
      <w:r w:rsidRPr="00327F56">
        <w:t xml:space="preserve"> It signifies also a sort of</w:t>
      </w:r>
      <w:r w:rsidRPr="00327F56">
        <w:br/>
        <w:t xml:space="preserve">Secret prepared of human Blood, mention'd hy </w:t>
      </w:r>
      <w:r w:rsidRPr="00327F56">
        <w:rPr>
          <w:b/>
          <w:bCs/>
          <w:i/>
          <w:iCs/>
        </w:rPr>
        <w:t>Beguinus.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 xml:space="preserve">Castellus. </w:t>
      </w:r>
      <w:r w:rsidRPr="00327F56">
        <w:rPr>
          <w:b/>
          <w:bCs/>
          <w:i/>
          <w:iCs/>
        </w:rPr>
        <w:t>' so ,</w:t>
      </w:r>
    </w:p>
    <w:p w14:paraId="7081149C" w14:textId="77777777" w:rsidR="00327F56" w:rsidRPr="00327F56" w:rsidRDefault="00327F56" w:rsidP="00327F56">
      <w:pPr>
        <w:tabs>
          <w:tab w:val="left" w:pos="4242"/>
        </w:tabs>
        <w:ind w:firstLine="360"/>
      </w:pPr>
      <w:r w:rsidRPr="00327F56">
        <w:t xml:space="preserve">BIOS, </w:t>
      </w:r>
      <w:r w:rsidRPr="00327F56">
        <w:rPr>
          <w:lang w:val="el-GR" w:eastAsia="el-GR" w:bidi="el-GR"/>
        </w:rPr>
        <w:t xml:space="preserve">βίος, βιοτός, βμτῆ, </w:t>
      </w:r>
      <w:r w:rsidRPr="00327F56">
        <w:t>generally signifies Life, and its</w:t>
      </w:r>
      <w:r w:rsidRPr="00327F56">
        <w:br/>
        <w:t xml:space="preserve">Course ; but,sometimes means no moreThan </w:t>
      </w:r>
      <w:r w:rsidRPr="00327F56">
        <w:rPr>
          <w:b/>
          <w:bCs/>
          <w:i/>
          <w:iCs/>
          <w:lang w:val="la-Latn" w:eastAsia="la-Latn" w:bidi="la-Latn"/>
        </w:rPr>
        <w:t>Victus,</w:t>
      </w:r>
      <w:r w:rsidRPr="00327F56">
        <w:rPr>
          <w:lang w:val="la-Latn" w:eastAsia="la-Latn" w:bidi="la-Latn"/>
        </w:rPr>
        <w:t xml:space="preserve"> </w:t>
      </w:r>
      <w:r w:rsidRPr="00327F56">
        <w:t>Victuals,</w:t>
      </w:r>
      <w:r w:rsidRPr="00327F56">
        <w:br/>
        <w:t xml:space="preserve">or Food necessary for Life.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  <w:r w:rsidRPr="00327F56">
        <w:rPr>
          <w:b/>
          <w:bCs/>
          <w:i/>
          <w:iCs/>
          <w:lang w:val="la-Latn" w:eastAsia="la-Latn" w:bidi="la-Latn"/>
        </w:rPr>
        <w:tab/>
      </w:r>
      <w:r w:rsidRPr="00327F56">
        <w:rPr>
          <w:b/>
          <w:bCs/>
          <w:i/>
          <w:iCs/>
        </w:rPr>
        <w:t>’ '</w:t>
      </w:r>
    </w:p>
    <w:p w14:paraId="2300A660" w14:textId="77777777" w:rsidR="00327F56" w:rsidRPr="00327F56" w:rsidRDefault="00327F56" w:rsidP="00327F56">
      <w:r w:rsidRPr="00327F56">
        <w:t xml:space="preserve">... BIOTE, </w:t>
      </w:r>
      <w:r w:rsidRPr="00327F56">
        <w:rPr>
          <w:lang w:val="el-GR" w:eastAsia="el-GR" w:bidi="el-GR"/>
        </w:rPr>
        <w:t xml:space="preserve">βιοτἡ. </w:t>
      </w:r>
      <w:r w:rsidRPr="00327F56">
        <w:t>Life, in an affected Sense, signifies the</w:t>
      </w:r>
      <w:r w:rsidRPr="00327F56">
        <w:br/>
        <w:t>Time of Continuance ‘ of Aliment in the Body, according to</w:t>
      </w:r>
      <w:r w:rsidRPr="00327F56">
        <w:br/>
      </w:r>
      <w:r w:rsidRPr="00327F56">
        <w:rPr>
          <w:b/>
          <w:bCs/>
          <w:i/>
          <w:iCs/>
        </w:rPr>
        <w:t>Galen, Aph.ACi. Lilf.L. Epid. Sect.</w:t>
      </w:r>
      <w:r w:rsidRPr="00327F56">
        <w:t xml:space="preserve"> 5.- </w:t>
      </w:r>
      <w:r w:rsidRPr="00327F56">
        <w:rPr>
          <w:lang w:val="el-GR" w:eastAsia="el-GR" w:bidi="el-GR"/>
        </w:rPr>
        <w:t>τὰ άο&amp;ενἐστερα σιτία</w:t>
      </w:r>
      <w:r w:rsidRPr="00327F56">
        <w:rPr>
          <w:lang w:val="el-GR" w:eastAsia="el-GR" w:bidi="el-GR"/>
        </w:rPr>
        <w:br/>
        <w:t xml:space="preserve">ὀλιγοχρονἵαν βιοτἐν’ἐχει, 4. </w:t>
      </w:r>
      <w:r w:rsidRPr="00327F56">
        <w:t>weak Food has a short Life an-</w:t>
      </w:r>
      <w:r w:rsidRPr="00327F56">
        <w:br/>
        <w:t>" nexed ;" that is, weak Aliment makes Persons short-liv'd ;</w:t>
      </w:r>
      <w:r w:rsidRPr="00327F56">
        <w:br/>
        <w:t>or, in the Sense before, is hut of short Continuance in the</w:t>
      </w:r>
      <w:r w:rsidRPr="00327F56">
        <w:br/>
        <w:t>Body.</w:t>
      </w:r>
    </w:p>
    <w:p w14:paraId="6AFB7488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BIOTHANATI, </w:t>
      </w:r>
      <w:r w:rsidRPr="00327F56">
        <w:rPr>
          <w:lang w:val="el-GR" w:eastAsia="el-GR" w:bidi="el-GR"/>
        </w:rPr>
        <w:t xml:space="preserve">βιοθἀνάτοι, </w:t>
      </w:r>
      <w:r w:rsidRPr="00327F56">
        <w:t xml:space="preserve">from </w:t>
      </w:r>
      <w:r w:rsidRPr="00327F56">
        <w:rPr>
          <w:lang w:val="el-GR" w:eastAsia="el-GR" w:bidi="el-GR"/>
        </w:rPr>
        <w:t xml:space="preserve">βένς, </w:t>
      </w:r>
      <w:r w:rsidRPr="00327F56">
        <w:t xml:space="preserve">Life, and </w:t>
      </w:r>
      <w:r w:rsidRPr="00327F56">
        <w:rPr>
          <w:lang w:val="el-GR" w:eastAsia="el-GR" w:bidi="el-GR"/>
        </w:rPr>
        <w:t>θάνατος.</w:t>
      </w:r>
      <w:r w:rsidRPr="00327F56">
        <w:rPr>
          <w:lang w:val="el-GR" w:eastAsia="el-GR" w:bidi="el-GR"/>
        </w:rPr>
        <w:br/>
      </w:r>
      <w:r w:rsidRPr="00327F56">
        <w:t>Death. A Term applied to those who die a violent Death.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 xml:space="preserve">Castellus. </w:t>
      </w:r>
      <w:r w:rsidRPr="00327F56">
        <w:rPr>
          <w:b/>
          <w:bCs/>
          <w:i/>
          <w:iCs/>
        </w:rPr>
        <w:t>. . :</w:t>
      </w:r>
    </w:p>
    <w:p w14:paraId="4BB2866F" w14:textId="77777777" w:rsidR="00327F56" w:rsidRPr="00327F56" w:rsidRDefault="00327F56" w:rsidP="00327F56">
      <w:pPr>
        <w:ind w:firstLine="360"/>
      </w:pPr>
      <w:r w:rsidRPr="00327F56">
        <w:t>BIPINELLA, an Herb, the same aSPIMPINELLA, which</w:t>
      </w:r>
      <w:r w:rsidRPr="00327F56">
        <w:br/>
        <w:t xml:space="preserve">Tee. - t . . . .... </w:t>
      </w:r>
      <w:r w:rsidRPr="00327F56">
        <w:rPr>
          <w:lang w:val="el-GR" w:eastAsia="el-GR" w:bidi="el-GR"/>
        </w:rPr>
        <w:t>ἐν</w:t>
      </w:r>
      <w:r w:rsidRPr="00327F56">
        <w:t>.... . -</w:t>
      </w:r>
    </w:p>
    <w:p w14:paraId="1ADC2213" w14:textId="77777777" w:rsidR="00327F56" w:rsidRPr="00327F56" w:rsidRDefault="00327F56" w:rsidP="00327F56">
      <w:pPr>
        <w:tabs>
          <w:tab w:val="left" w:pos="4810"/>
        </w:tabs>
        <w:ind w:firstLine="360"/>
      </w:pPr>
      <w:r w:rsidRPr="00327F56">
        <w:t xml:space="preserve">BIPULA, a sort of Worm in </w:t>
      </w:r>
      <w:r w:rsidRPr="00327F56">
        <w:rPr>
          <w:b/>
          <w:bCs/>
          <w:i/>
          <w:iCs/>
        </w:rPr>
        <w:t>Aristot. Hist. Animal,</w:t>
      </w:r>
      <w:r w:rsidRPr="00327F56">
        <w:t xml:space="preserve"> as</w:t>
      </w:r>
      <w:r w:rsidRPr="00327F56">
        <w:br/>
      </w:r>
      <w:r w:rsidRPr="00327F56">
        <w:rPr>
          <w:b/>
          <w:bCs/>
          <w:i/>
          <w:iCs/>
        </w:rPr>
        <w:t>Gaxa</w:t>
      </w:r>
      <w:r w:rsidRPr="00327F56">
        <w:t xml:space="preserve"> interprets him.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  <w:r w:rsidRPr="00327F56">
        <w:rPr>
          <w:b/>
          <w:bCs/>
          <w:i/>
          <w:iCs/>
          <w:lang w:val="la-Latn" w:eastAsia="la-Latn" w:bidi="la-Latn"/>
        </w:rPr>
        <w:tab/>
      </w:r>
      <w:r w:rsidRPr="00327F56">
        <w:rPr>
          <w:b/>
          <w:bCs/>
          <w:i/>
          <w:iCs/>
        </w:rPr>
        <w:t>- .</w:t>
      </w:r>
    </w:p>
    <w:p w14:paraId="0A13ECE7" w14:textId="77777777" w:rsidR="00327F56" w:rsidRPr="00327F56" w:rsidRDefault="00327F56" w:rsidP="00327F56">
      <w:pPr>
        <w:ind w:firstLine="360"/>
      </w:pPr>
      <w:r w:rsidRPr="00327F56">
        <w:t>BIRA. Beer. The-same as CERE VISIA, which sees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3973FDA9" w14:textId="77777777" w:rsidR="00327F56" w:rsidRPr="00327F56" w:rsidRDefault="00327F56" w:rsidP="00327F56">
      <w:pPr>
        <w:ind w:firstLine="360"/>
      </w:pPr>
      <w:r w:rsidRPr="00327F56">
        <w:t xml:space="preserve">, BIRSEN, an </w:t>
      </w:r>
      <w:r w:rsidRPr="00327F56">
        <w:rPr>
          <w:b/>
          <w:bCs/>
          <w:i/>
          <w:iCs/>
        </w:rPr>
        <w:t>Arabian</w:t>
      </w:r>
      <w:r w:rsidRPr="00327F56">
        <w:t xml:space="preserve"> or </w:t>
      </w:r>
      <w:r w:rsidRPr="00327F56">
        <w:rPr>
          <w:b/>
          <w:bCs/>
          <w:i/>
          <w:iCs/>
        </w:rPr>
        <w:t>Porsian</w:t>
      </w:r>
      <w:r w:rsidRPr="00327F56">
        <w:t xml:space="preserve"> Word, signifying an In-</w:t>
      </w:r>
      <w:r w:rsidRPr="00327F56">
        <w:br/>
        <w:t xml:space="preserve">flammation or Impostume of the Breast; for </w:t>
      </w:r>
      <w:r w:rsidRPr="00327F56">
        <w:rPr>
          <w:b/>
          <w:bCs/>
          <w:i/>
          <w:iCs/>
        </w:rPr>
        <w:t>Bir</w:t>
      </w:r>
      <w:r w:rsidRPr="00327F56">
        <w:t xml:space="preserve"> signifies a</w:t>
      </w:r>
      <w:r w:rsidRPr="00327F56">
        <w:br/>
        <w:t xml:space="preserve">Breast, according to </w:t>
      </w:r>
      <w:r w:rsidRPr="00327F56">
        <w:rPr>
          <w:b/>
          <w:bCs/>
          <w:i/>
          <w:iCs/>
        </w:rPr>
        <w:t>Avicenna</w:t>
      </w:r>
      <w:r w:rsidRPr="00327F56">
        <w:t xml:space="preserve"> and others. ’ </w:t>
      </w:r>
      <w:r w:rsidRPr="00327F56">
        <w:rPr>
          <w:b/>
          <w:bCs/>
          <w:i/>
          <w:iCs/>
          <w:lang w:val="la-Latn" w:eastAsia="la-Latn" w:bidi="la-Latn"/>
        </w:rPr>
        <w:t>Castellus.</w:t>
      </w:r>
    </w:p>
    <w:p w14:paraId="31D70886" w14:textId="77777777" w:rsidR="00327F56" w:rsidRPr="00327F56" w:rsidRDefault="00327F56" w:rsidP="00327F56">
      <w:pPr>
        <w:ind w:firstLine="360"/>
      </w:pPr>
      <w:r w:rsidRPr="00327F56">
        <w:t xml:space="preserve">BISCOCTUS, </w:t>
      </w:r>
      <w:r w:rsidRPr="00327F56">
        <w:rPr>
          <w:lang w:val="el-GR" w:eastAsia="el-GR" w:bidi="el-GR"/>
        </w:rPr>
        <w:t xml:space="preserve">δίεφθος, διπυριτης, </w:t>
      </w:r>
      <w:r w:rsidRPr="00327F56">
        <w:t>twice dress’d, or that has</w:t>
      </w:r>
      <w:r w:rsidRPr="00327F56">
        <w:br/>
        <w:t>twice felt the Fire; chiefly applied to Bread twice bak’d, or</w:t>
      </w:r>
      <w:r w:rsidRPr="00327F56">
        <w:br/>
        <w:t>that is much bak'd. Biscuit.</w:t>
      </w:r>
    </w:p>
    <w:p w14:paraId="216EC523" w14:textId="77777777" w:rsidR="00327F56" w:rsidRPr="00327F56" w:rsidRDefault="00327F56" w:rsidP="00327F56">
      <w:pPr>
        <w:tabs>
          <w:tab w:val="left" w:pos="4421"/>
        </w:tabs>
        <w:ind w:firstLine="360"/>
      </w:pPr>
      <w:r w:rsidRPr="00327F56">
        <w:t>BISEMATUM. The lightest, palest, and basest Lead.</w:t>
      </w:r>
      <w:r w:rsidRPr="00327F56">
        <w:br/>
      </w:r>
      <w:r w:rsidRPr="00327F56">
        <w:rPr>
          <w:b/>
          <w:bCs/>
          <w:i/>
          <w:iCs/>
        </w:rPr>
        <w:t>Rulandus. -</w:t>
      </w:r>
      <w:r w:rsidRPr="00327F56">
        <w:rPr>
          <w:b/>
          <w:bCs/>
          <w:i/>
          <w:iCs/>
        </w:rPr>
        <w:tab/>
      </w:r>
      <w:r w:rsidRPr="00327F56">
        <w:t>v-</w:t>
      </w:r>
    </w:p>
    <w:p w14:paraId="318D9BFE" w14:textId="77777777" w:rsidR="00327F56" w:rsidRPr="00327F56" w:rsidRDefault="00327F56" w:rsidP="00327F56">
      <w:pPr>
        <w:ind w:firstLine="360"/>
      </w:pPr>
      <w:r w:rsidRPr="00327F56">
        <w:t>BISERMAS. A Species of</w:t>
      </w:r>
      <w:r w:rsidRPr="00327F56">
        <w:rPr>
          <w:b/>
          <w:bCs/>
          <w:i/>
          <w:iCs/>
        </w:rPr>
        <w:t>Harminum.</w:t>
      </w:r>
      <w:r w:rsidRPr="00327F56">
        <w:t xml:space="preserve"> See HoRediNUMi</w:t>
      </w:r>
      <w:r w:rsidRPr="00327F56">
        <w:br/>
        <w:t xml:space="preserve">BISLINGUA, </w:t>
      </w:r>
      <w:r w:rsidRPr="00327F56">
        <w:rPr>
          <w:b/>
          <w:bCs/>
          <w:i/>
          <w:iCs/>
        </w:rPr>
        <w:t>Nippoglojsum, TJvularia,</w:t>
      </w:r>
      <w:r w:rsidRPr="00327F56">
        <w:t xml:space="preserve"> Offic. </w:t>
      </w:r>
      <w:r w:rsidRPr="00327F56">
        <w:rPr>
          <w:b/>
          <w:bCs/>
          <w:i/>
          <w:iCs/>
        </w:rPr>
        <w:t>Hippo.,</w:t>
      </w:r>
      <w:r w:rsidRPr="00327F56">
        <w:rPr>
          <w:b/>
          <w:bCs/>
          <w:i/>
          <w:iCs/>
        </w:rPr>
        <w:br/>
        <w:t>glossecm five Bisiingua,,-</w:t>
      </w:r>
      <w:r w:rsidRPr="00327F56">
        <w:t xml:space="preserve"> Park. Theat. 702. </w:t>
      </w:r>
      <w:r w:rsidRPr="00327F56">
        <w:rPr>
          <w:b/>
          <w:bCs/>
          <w:i/>
          <w:iCs/>
        </w:rPr>
        <w:t>Hippogloffitm mas</w:t>
      </w:r>
      <w:r w:rsidRPr="00327F56">
        <w:rPr>
          <w:b/>
          <w:bCs/>
          <w:i/>
          <w:iCs/>
        </w:rPr>
        <w:br/>
        <w:t>et smmina.</w:t>
      </w:r>
      <w:r w:rsidRPr="00327F56">
        <w:t xml:space="preserve"> Get. 76 I. Emac. 9o8. </w:t>
      </w:r>
      <w:r w:rsidRPr="00327F56">
        <w:rPr>
          <w:b/>
          <w:bCs/>
          <w:i/>
          <w:iCs/>
        </w:rPr>
        <w:t>Boni facia five Bisiingua,</w:t>
      </w:r>
      <w:r w:rsidRPr="00327F56">
        <w:rPr>
          <w:b/>
          <w:bCs/>
          <w:i/>
          <w:iCs/>
        </w:rPr>
        <w:br/>
      </w:r>
      <w:r w:rsidRPr="00327F56">
        <w:t xml:space="preserve">J. </w:t>
      </w:r>
      <w:r w:rsidRPr="00327F56">
        <w:rPr>
          <w:lang w:val="el-GR" w:eastAsia="el-GR" w:bidi="el-GR"/>
        </w:rPr>
        <w:t xml:space="preserve">Β. </w:t>
      </w:r>
      <w:r w:rsidRPr="00327F56">
        <w:t xml:space="preserve">I. 575. </w:t>
      </w:r>
      <w:r w:rsidRPr="00327F56">
        <w:rPr>
          <w:b/>
          <w:bCs/>
          <w:i/>
          <w:iCs/>
        </w:rPr>
        <w:t>atippoglofsum, Biflingita, Bonis.aata,</w:t>
      </w:r>
      <w:r w:rsidRPr="00327F56">
        <w:t xml:space="preserve"> Chain 45.</w:t>
      </w:r>
      <w:r w:rsidRPr="00327F56">
        <w:br/>
      </w:r>
      <w:r w:rsidRPr="00327F56">
        <w:rPr>
          <w:b/>
          <w:bCs/>
          <w:i/>
          <w:iCs/>
          <w:lang w:val="la-Latn" w:eastAsia="la-Latn" w:bidi="la-Latn"/>
        </w:rPr>
        <w:t>Laurus Alexandrina, fructu pediculo insidente,</w:t>
      </w:r>
      <w:r w:rsidRPr="00327F56">
        <w:rPr>
          <w:lang w:val="la-Latn" w:eastAsia="la-Latn" w:bidi="la-Latn"/>
        </w:rPr>
        <w:t xml:space="preserve"> C. B. </w:t>
      </w:r>
      <w:r w:rsidRPr="00327F56">
        <w:t xml:space="preserve">Pin. </w:t>
      </w:r>
      <w:r w:rsidRPr="00327F56">
        <w:rPr>
          <w:lang w:val="la-Latn" w:eastAsia="la-Latn" w:bidi="la-Latn"/>
        </w:rPr>
        <w:t>305.</w:t>
      </w:r>
      <w:r w:rsidRPr="00327F56">
        <w:rPr>
          <w:lang w:val="la-Latn" w:eastAsia="la-Latn" w:bidi="la-Latn"/>
        </w:rPr>
        <w:br/>
      </w:r>
      <w:r w:rsidRPr="00327F56">
        <w:rPr>
          <w:b/>
          <w:bCs/>
          <w:i/>
          <w:iCs/>
          <w:lang w:val="la-Latn" w:eastAsia="la-Latn" w:bidi="la-Latn"/>
        </w:rPr>
        <w:t>Rusus angustisolius, fructu folio irniaseente,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Tourn? Inst. </w:t>
      </w:r>
      <w:r w:rsidRPr="00327F56">
        <w:rPr>
          <w:lang w:val="la-Latn" w:eastAsia="la-Latn" w:bidi="la-Latn"/>
        </w:rPr>
        <w:t>'</w:t>
      </w:r>
      <w:r w:rsidRPr="00327F56">
        <w:rPr>
          <w:lang w:val="la-Latn" w:eastAsia="la-Latn" w:bidi="la-Latn"/>
        </w:rPr>
        <w:br/>
        <w:t xml:space="preserve">79. Elem. .Bot. 7o. Boerh. </w:t>
      </w:r>
      <w:r w:rsidRPr="00327F56">
        <w:t xml:space="preserve">Ind. </w:t>
      </w:r>
      <w:r w:rsidRPr="00327F56">
        <w:rPr>
          <w:lang w:val="la-Latn" w:eastAsia="la-Latn" w:bidi="la-Latn"/>
        </w:rPr>
        <w:t xml:space="preserve">A. 2. 63. </w:t>
      </w:r>
      <w:r w:rsidRPr="00327F56">
        <w:t>DOUBLE-</w:t>
      </w:r>
      <w:r w:rsidRPr="00327F56">
        <w:br/>
        <w:t>TONGUE.</w:t>
      </w:r>
    </w:p>
    <w:p w14:paraId="20A635AB" w14:textId="77777777" w:rsidR="00327F56" w:rsidRPr="00327F56" w:rsidRDefault="00327F56" w:rsidP="00327F56">
      <w:pPr>
        <w:tabs>
          <w:tab w:val="left" w:pos="2697"/>
        </w:tabs>
        <w:ind w:firstLine="360"/>
      </w:pPr>
      <w:r w:rsidRPr="00327F56">
        <w:t>This Plant is commonly cultivated in the Gardens of Bo-</w:t>
      </w:r>
      <w:r w:rsidRPr="00327F56">
        <w:br/>
        <w:t xml:space="preserve">tanists, and is said to be of a Vuinerary Quality. </w:t>
      </w:r>
      <w:r w:rsidRPr="00327F56">
        <w:rPr>
          <w:b/>
          <w:bCs/>
          <w:i/>
          <w:iCs/>
        </w:rPr>
        <w:t>Dale Phar-</w:t>
      </w:r>
      <w:r w:rsidRPr="00327F56">
        <w:rPr>
          <w:b/>
          <w:bCs/>
          <w:i/>
          <w:iCs/>
        </w:rPr>
        <w:br/>
        <w:t>rnacologia.</w:t>
      </w:r>
      <w:r w:rsidRPr="00327F56">
        <w:rPr>
          <w:b/>
          <w:bCs/>
          <w:i/>
          <w:iCs/>
        </w:rPr>
        <w:tab/>
      </w:r>
      <w:r w:rsidRPr="00327F56">
        <w:rPr>
          <w:b/>
          <w:bCs/>
          <w:i/>
          <w:iCs/>
          <w:vertAlign w:val="superscript"/>
        </w:rPr>
        <w:t>;</w:t>
      </w:r>
    </w:p>
    <w:p w14:paraId="2365A528" w14:textId="77777777" w:rsidR="00327F56" w:rsidRPr="00327F56" w:rsidRDefault="00327F56" w:rsidP="00327F56">
      <w:pPr>
        <w:ind w:firstLine="360"/>
      </w:pPr>
      <w:r w:rsidRPr="00327F56">
        <w:t xml:space="preserve">BISMALVA. The same as ALTHAEA, which </w:t>
      </w:r>
      <w:r w:rsidRPr="00327F56">
        <w:rPr>
          <w:b/>
          <w:bCs/>
          <w:i/>
          <w:iCs/>
        </w:rPr>
        <w:t>see.</w:t>
      </w:r>
    </w:p>
    <w:p w14:paraId="0D7DC6AD" w14:textId="77777777" w:rsidR="00327F56" w:rsidRPr="00327F56" w:rsidRDefault="00327F56" w:rsidP="00327F56">
      <w:pPr>
        <w:ind w:firstLine="360"/>
      </w:pPr>
      <w:r w:rsidRPr="00327F56">
        <w:t xml:space="preserve">BISMUTHUM, Ossie.Charlt. </w:t>
      </w:r>
      <w:r w:rsidRPr="00327F56">
        <w:rPr>
          <w:lang w:val="la-Latn" w:eastAsia="la-Latn" w:bidi="la-Latn"/>
        </w:rPr>
        <w:t xml:space="preserve">Fossi </w:t>
      </w:r>
      <w:r w:rsidRPr="00327F56">
        <w:t>49. AldroV. Muf. Me-</w:t>
      </w:r>
      <w:r w:rsidRPr="00327F56">
        <w:br/>
        <w:t xml:space="preserve">tal. I61. </w:t>
      </w:r>
      <w:r w:rsidRPr="00327F56">
        <w:rPr>
          <w:b/>
          <w:bCs/>
          <w:i/>
          <w:iCs/>
        </w:rPr>
        <w:t xml:space="preserve">Bisinulum plumbum </w:t>
      </w:r>
      <w:r w:rsidRPr="00327F56">
        <w:rPr>
          <w:b/>
          <w:bCs/>
          <w:i/>
          <w:iCs/>
          <w:lang w:val="la-Latn" w:eastAsia="la-Latn" w:bidi="la-Latn"/>
        </w:rPr>
        <w:t>cinereum.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Worm. I25. </w:t>
      </w:r>
      <w:r w:rsidRPr="00327F56">
        <w:rPr>
          <w:b/>
          <w:bCs/>
          <w:i/>
          <w:iCs/>
        </w:rPr>
        <w:t>Mar~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la-Latn" w:eastAsia="la-Latn" w:bidi="la-Latn"/>
        </w:rPr>
        <w:t xml:space="preserve">casita sive </w:t>
      </w:r>
      <w:r w:rsidRPr="00327F56">
        <w:rPr>
          <w:b/>
          <w:bCs/>
          <w:i/>
          <w:iCs/>
        </w:rPr>
        <w:t>Bisimutum,</w:t>
      </w:r>
      <w:r w:rsidRPr="00327F56">
        <w:t xml:space="preserve"> Schred. 456. </w:t>
      </w:r>
      <w:r w:rsidRPr="00327F56">
        <w:rPr>
          <w:b/>
          <w:bCs/>
          <w:i/>
          <w:iCs/>
        </w:rPr>
        <w:t xml:space="preserve">Marcasiia </w:t>
      </w:r>
      <w:r w:rsidRPr="00327F56">
        <w:rPr>
          <w:b/>
          <w:bCs/>
          <w:i/>
          <w:iCs/>
          <w:lang w:val="la-Latn" w:eastAsia="la-Latn" w:bidi="la-Latn"/>
        </w:rPr>
        <w:t>argentea,</w:t>
      </w:r>
      <w:r w:rsidRPr="00327F56">
        <w:rPr>
          <w:b/>
          <w:bCs/>
          <w:i/>
          <w:iCs/>
          <w:lang w:val="la-Latn" w:eastAsia="la-Latn" w:bidi="la-Latn"/>
        </w:rPr>
        <w:br/>
      </w:r>
      <w:r w:rsidRPr="00327F56">
        <w:t xml:space="preserve">Caesalp. </w:t>
      </w:r>
      <w:r w:rsidRPr="00327F56">
        <w:rPr>
          <w:b/>
          <w:bCs/>
          <w:i/>
          <w:iCs/>
        </w:rPr>
        <w:t xml:space="preserve">Galana </w:t>
      </w:r>
      <w:r w:rsidRPr="00327F56">
        <w:rPr>
          <w:b/>
          <w:bCs/>
          <w:i/>
          <w:iCs/>
          <w:lang w:val="la-Latn" w:eastAsia="la-Latn" w:bidi="la-Latn"/>
        </w:rPr>
        <w:t xml:space="preserve">inanis. </w:t>
      </w:r>
      <w:r w:rsidRPr="00327F56">
        <w:rPr>
          <w:b/>
          <w:bCs/>
          <w:i/>
          <w:iCs/>
        </w:rPr>
        <w:t>Germanes Blende,</w:t>
      </w:r>
      <w:r w:rsidRPr="00327F56">
        <w:t xml:space="preserve"> Woodw. Art.</w:t>
      </w:r>
      <w:r w:rsidRPr="00327F56">
        <w:br/>
        <w:t xml:space="preserve">Tom. I. I82. </w:t>
      </w:r>
      <w:r w:rsidRPr="00327F56">
        <w:rPr>
          <w:b/>
          <w:bCs/>
          <w:i/>
          <w:iCs/>
        </w:rPr>
        <w:t>Bis.muthurn,</w:t>
      </w:r>
      <w:r w:rsidRPr="00327F56">
        <w:t xml:space="preserve"> Idem, Tom. 2. Pi </w:t>
      </w:r>
      <w:r w:rsidRPr="00327F56">
        <w:rPr>
          <w:lang w:val="la-Latn" w:eastAsia="la-Latn" w:bidi="la-Latn"/>
        </w:rPr>
        <w:t xml:space="preserve">i. </w:t>
      </w:r>
      <w:r w:rsidRPr="00327F56">
        <w:t xml:space="preserve">p. </w:t>
      </w:r>
      <w:r w:rsidRPr="00327F56">
        <w:rPr>
          <w:lang w:val="la-Latn" w:eastAsia="la-Latn" w:bidi="la-Latn"/>
        </w:rPr>
        <w:t>28»</w:t>
      </w:r>
      <w:r w:rsidRPr="00327F56">
        <w:rPr>
          <w:lang w:val="la-Latn" w:eastAsia="la-Latn" w:bidi="la-Latn"/>
        </w:rPr>
        <w:br/>
      </w:r>
      <w:r w:rsidRPr="00327F56">
        <w:t xml:space="preserve">MARCASITE OF SILVER, or TIN-GLASS. </w:t>
      </w:r>
      <w:r w:rsidRPr="00327F56">
        <w:rPr>
          <w:b/>
          <w:bCs/>
          <w:i/>
          <w:iCs/>
        </w:rPr>
        <w:t>Dale.</w:t>
      </w:r>
    </w:p>
    <w:p w14:paraId="2D3B97D7" w14:textId="77777777" w:rsidR="00327F56" w:rsidRPr="00327F56" w:rsidRDefault="00327F56" w:rsidP="00327F56">
      <w:pPr>
        <w:tabs>
          <w:tab w:val="left" w:pos="5032"/>
        </w:tabs>
        <w:ind w:firstLine="360"/>
      </w:pPr>
      <w:r w:rsidRPr="00327F56">
        <w:t>Bismuth is a Species os Tin, or a white and brittle metallic</w:t>
      </w:r>
      <w:r w:rsidRPr="00327F56">
        <w:br/>
        <w:t>Substance, dispos'd in small Laminae, shining like Glass'; for</w:t>
      </w:r>
      <w:r w:rsidRPr="00327F56">
        <w:br/>
        <w:t>. winch Reason it is call’d Tin-glass. It seems to be compos’d</w:t>
      </w:r>
      <w:r w:rsidRPr="00327F56">
        <w:br/>
        <w:t>of a mineral Salt, a gross Sulphur, Mercury, a small Quantity</w:t>
      </w:r>
      <w:r w:rsidRPr="00327F56">
        <w:br/>
        <w:t xml:space="preserve">os Arsenic, and a great deal of Earth. Mr. </w:t>
      </w:r>
      <w:r w:rsidRPr="00327F56">
        <w:rPr>
          <w:b/>
          <w:bCs/>
          <w:i/>
          <w:iCs/>
        </w:rPr>
        <w:t>Poli,</w:t>
      </w:r>
      <w:r w:rsidRPr="00327F56">
        <w:t xml:space="preserve"> having pound-.</w:t>
      </w:r>
      <w:r w:rsidRPr="00327F56">
        <w:br/>
        <w:t>ed separately one Part of Bismuth, and two of corrosive Subli-</w:t>
      </w:r>
      <w:r w:rsidRPr="00327F56">
        <w:br/>
        <w:t>mate, and mix'd them in a Retort, to which a Receiver was</w:t>
      </w:r>
      <w:r w:rsidRPr="00327F56">
        <w:br/>
        <w:t>adapted, extracted from .them, by Distillation, a sort os Gum</w:t>
      </w:r>
      <w:r w:rsidRPr="00327F56">
        <w:br/>
        <w:t>or Butter, which partly adhered to the Neck of the Retort,</w:t>
      </w:r>
      <w:r w:rsidRPr="00327F56">
        <w:br/>
        <w:t>and partly sell into the Receiver. This Butter he distill'd a</w:t>
      </w:r>
      <w:r w:rsidRPr="00327F56">
        <w:br/>
        <w:t>second time, and besides- another Du tter yielded like the for-</w:t>
      </w:r>
      <w:r w:rsidRPr="00327F56">
        <w:br/>
        <w:t>mer, there remain'd in the Bottom of the Retort a very fine</w:t>
      </w:r>
      <w:r w:rsidRPr="00327F56">
        <w:br/>
        <w:t>.Powder, of the Colour os oriental Pearls, soft to the Touch,</w:t>
      </w:r>
      <w:r w:rsidRPr="00327F56">
        <w:br/>
        <w:t>and somewhat glutinous, A third Process yielded him a Powder</w:t>
      </w:r>
      <w:r w:rsidRPr="00327F56">
        <w:br/>
        <w:t>.still more fine and beautiful, in short, he repeated the Opera-</w:t>
      </w:r>
      <w:r w:rsidRPr="00327F56">
        <w:br/>
      </w:r>
      <w:r w:rsidRPr="00327F56">
        <w:lastRenderedPageBreak/>
        <w:t>tion 'till the Butter was entirely chang'd, partly into running</w:t>
      </w:r>
      <w:r w:rsidRPr="00327F56">
        <w:br/>
        <w:t>‘Mercury, and partly into a pearl-colour'd Powder. This Pow-</w:t>
      </w:r>
      <w:r w:rsidRPr="00327F56">
        <w:br/>
        <w:t>der may be used either in representing fine Pearls in Painting,</w:t>
      </w:r>
      <w:r w:rsidRPr="00327F56">
        <w:br/>
        <w:t xml:space="preserve">or in giving their agreeable Colour to any Objects. </w:t>
      </w:r>
      <w:r w:rsidRPr="00327F56">
        <w:rPr>
          <w:b/>
          <w:bCs/>
          <w:i/>
          <w:iCs/>
        </w:rPr>
        <w:t>Hisudre de</w:t>
      </w:r>
      <w:r w:rsidRPr="00327F56">
        <w:rPr>
          <w:b/>
          <w:bCs/>
          <w:i/>
          <w:iCs/>
        </w:rPr>
        <w:br/>
      </w:r>
      <w:r w:rsidRPr="00327F56">
        <w:rPr>
          <w:b/>
          <w:bCs/>
          <w:i/>
          <w:iCs/>
          <w:lang w:val="el-GR" w:eastAsia="el-GR" w:bidi="el-GR"/>
        </w:rPr>
        <w:t>Γ</w:t>
      </w:r>
      <w:r w:rsidRPr="00327F56">
        <w:rPr>
          <w:b/>
          <w:bCs/>
          <w:i/>
          <w:iCs/>
        </w:rPr>
        <w:t>Academic Royale, s’it'i,.</w:t>
      </w:r>
      <w:r w:rsidRPr="00327F56">
        <w:rPr>
          <w:b/>
          <w:bCs/>
          <w:i/>
          <w:iCs/>
        </w:rPr>
        <w:tab/>
      </w:r>
      <w:r w:rsidRPr="00327F56">
        <w:rPr>
          <w:b/>
          <w:bCs/>
          <w:i/>
          <w:iCs/>
          <w:lang w:val="la-Latn" w:eastAsia="la-Latn" w:bidi="la-Latn"/>
        </w:rPr>
        <w:t>»</w:t>
      </w:r>
    </w:p>
    <w:p w14:paraId="623CE766" w14:textId="77777777" w:rsidR="00327F56" w:rsidRPr="00327F56" w:rsidRDefault="00327F56" w:rsidP="00327F56">
      <w:pPr>
        <w:ind w:firstLine="360"/>
      </w:pPr>
      <w:r w:rsidRPr="00327F56">
        <w:rPr>
          <w:b/>
          <w:bCs/>
          <w:i/>
          <w:iCs/>
        </w:rPr>
        <w:t>Bismuth,</w:t>
      </w:r>
      <w:r w:rsidRPr="00327F56">
        <w:t xml:space="preserve"> or </w:t>
      </w:r>
      <w:r w:rsidRPr="00327F56">
        <w:rPr>
          <w:b/>
          <w:bCs/>
          <w:i/>
          <w:iCs/>
        </w:rPr>
        <w:t>Tin-glasc,</w:t>
      </w:r>
      <w:r w:rsidRPr="00327F56">
        <w:t xml:space="preserve"> named </w:t>
      </w:r>
      <w:r w:rsidRPr="00327F56">
        <w:rPr>
          <w:b/>
          <w:bCs/>
          <w:i/>
          <w:iCs/>
        </w:rPr>
        <w:t>Bis.mutlTutn, Oleins Plumbum</w:t>
      </w:r>
      <w:r w:rsidRPr="00327F56">
        <w:rPr>
          <w:b/>
          <w:bCs/>
          <w:i/>
          <w:iCs/>
        </w:rPr>
        <w:br/>
        <w:t xml:space="preserve">eincreurn </w:t>
      </w:r>
      <w:r w:rsidRPr="00327F56">
        <w:rPr>
          <w:b/>
          <w:bCs/>
          <w:i/>
          <w:iCs/>
          <w:lang w:val="la-Latn" w:eastAsia="la-Latn" w:bidi="la-Latn"/>
        </w:rPr>
        <w:t xml:space="preserve">Agricolae, </w:t>
      </w:r>
      <w:r w:rsidRPr="00327F56">
        <w:rPr>
          <w:b/>
          <w:bCs/>
          <w:i/>
          <w:iCs/>
        </w:rPr>
        <w:t xml:space="preserve">Marcasiia </w:t>
      </w:r>
      <w:r w:rsidRPr="00327F56">
        <w:rPr>
          <w:b/>
          <w:bCs/>
          <w:i/>
          <w:iCs/>
          <w:lang w:val="la-Latn" w:eastAsia="la-Latn" w:bidi="la-Latn"/>
        </w:rPr>
        <w:t>argentea,</w:t>
      </w:r>
      <w:r w:rsidRPr="00327F56">
        <w:rPr>
          <w:lang w:val="la-Latn" w:eastAsia="la-Latn" w:bidi="la-Latn"/>
        </w:rPr>
        <w:t xml:space="preserve"> </w:t>
      </w:r>
      <w:r w:rsidRPr="00327F56">
        <w:t>Quonind. is a metallic,</w:t>
      </w:r>
      <w:r w:rsidRPr="00327F56">
        <w:br/>
        <w:t>fusible, but not ductile Substance ; very brittle and ‘ heavy, and</w:t>
      </w:r>
      <w:r w:rsidRPr="00327F56">
        <w:br/>
        <w:t>distinguishable from Lead and Tin by its Colour, which is</w:t>
      </w:r>
      <w:r w:rsidRPr="00327F56">
        <w:br/>
        <w:t>sometimes shining, like Silver, sometimes of ’a faint Purple,</w:t>
      </w:r>
      <w:r w:rsidRPr="00327F56">
        <w:br/>
        <w:t>resembling the Regulus of Antimony, but consisting of broader</w:t>
      </w:r>
      <w:r w:rsidRPr="00327F56">
        <w:br/>
        <w:t>Laminae, and staining the Fingers. It is prepared hy Artists,</w:t>
      </w:r>
      <w:r w:rsidRPr="00327F56">
        <w:br/>
        <w:t xml:space="preserve">by being first torrefylu, and then melted into </w:t>
      </w:r>
      <w:r w:rsidRPr="00327F56">
        <w:rPr>
          <w:lang w:val="la-Latn" w:eastAsia="la-Latn" w:bidi="la-Latn"/>
        </w:rPr>
        <w:t>a Regulus.</w:t>
      </w:r>
      <w:r w:rsidRPr="00327F56">
        <w:rPr>
          <w:vertAlign w:val="superscript"/>
          <w:lang w:val="la-Latn" w:eastAsia="la-Latn" w:bidi="la-Latn"/>
        </w:rPr>
        <w:t>5</w:t>
      </w:r>
      <w:r w:rsidRPr="00327F56">
        <w:rPr>
          <w:lang w:val="la-Latn" w:eastAsia="la-Latn" w:bidi="la-Latn"/>
        </w:rPr>
        <w:t xml:space="preserve"> </w:t>
      </w:r>
      <w:r w:rsidRPr="00327F56">
        <w:t>It is</w:t>
      </w:r>
      <w:r w:rsidRPr="00327F56">
        <w:br/>
        <w:t>often found in Silver Mines ; and where-ever the Miners find</w:t>
      </w:r>
      <w:r w:rsidRPr="00327F56">
        <w:br w:type="page"/>
      </w:r>
    </w:p>
    <w:p w14:paraId="55861B28" w14:textId="77777777" w:rsidR="00327F56" w:rsidRPr="00327F56" w:rsidRDefault="00327F56" w:rsidP="00327F56">
      <w:r w:rsidRPr="00327F56">
        <w:rPr>
          <w:i/>
          <w:iCs/>
        </w:rPr>
        <w:lastRenderedPageBreak/>
        <w:t>Bifmush,</w:t>
      </w:r>
      <w:r w:rsidRPr="00327F56">
        <w:rPr>
          <w:b/>
          <w:bCs/>
        </w:rPr>
        <w:t xml:space="preserve"> they conclude they </w:t>
      </w:r>
      <w:r w:rsidRPr="00327F56">
        <w:t>shalfsind Silver ; abd hence they</w:t>
      </w:r>
      <w:r w:rsidRPr="00327F56">
        <w:br/>
        <w:t xml:space="preserve">call it the Proof </w:t>
      </w:r>
      <w:r w:rsidRPr="00327F56">
        <w:rPr>
          <w:i/>
          <w:iCs/>
        </w:rPr>
        <w:t>of</w:t>
      </w:r>
      <w:r w:rsidRPr="00327F56">
        <w:t xml:space="preserve"> Silver. The Mines of </w:t>
      </w:r>
      <w:r w:rsidRPr="00327F56">
        <w:rPr>
          <w:i/>
          <w:iCs/>
        </w:rPr>
        <w:t>Bismuth</w:t>
      </w:r>
      <w:r w:rsidRPr="00327F56">
        <w:t xml:space="preserve"> are in </w:t>
      </w:r>
      <w:r w:rsidRPr="00327F56">
        <w:rPr>
          <w:i/>
          <w:iCs/>
        </w:rPr>
        <w:t>Bo-</w:t>
      </w:r>
      <w:r w:rsidRPr="00327F56">
        <w:rPr>
          <w:i/>
          <w:iCs/>
        </w:rPr>
        <w:br/>
        <w:t>hemia</w:t>
      </w:r>
      <w:r w:rsidRPr="00327F56">
        <w:t xml:space="preserve"> arid </w:t>
      </w:r>
      <w:r w:rsidRPr="00327F56">
        <w:rPr>
          <w:i/>
          <w:iCs/>
        </w:rPr>
        <w:t>Mifnia.-</w:t>
      </w:r>
      <w:r w:rsidRPr="00327F56">
        <w:t xml:space="preserve"> Some pretend thet it may be extracted from</w:t>
      </w:r>
      <w:r w:rsidRPr="00327F56">
        <w:br/>
        <w:t>Cobalt melted into a Regulus, by a particular Process ; but</w:t>
      </w:r>
      <w:r w:rsidRPr="00327F56">
        <w:br/>
        <w:t>this is not certain.</w:t>
      </w:r>
    </w:p>
    <w:p w14:paraId="14CCA4FA" w14:textId="77777777" w:rsidR="00327F56" w:rsidRPr="00327F56" w:rsidRDefault="00327F56" w:rsidP="00327F56">
      <w:pPr>
        <w:ind w:firstLine="360"/>
      </w:pPr>
      <w:r w:rsidRPr="00327F56">
        <w:rPr>
          <w:i/>
          <w:iCs/>
        </w:rPr>
        <w:t>Bisenteth</w:t>
      </w:r>
      <w:r w:rsidRPr="00327F56">
        <w:t xml:space="preserve"> seems to have been unknown both to-the </w:t>
      </w:r>
      <w:r w:rsidRPr="00327F56">
        <w:rPr>
          <w:i/>
          <w:iCs/>
        </w:rPr>
        <w:t>Greeks</w:t>
      </w:r>
      <w:r w:rsidRPr="00327F56">
        <w:t xml:space="preserve"> and.’</w:t>
      </w:r>
      <w:r w:rsidRPr="00327F56">
        <w:br/>
      </w:r>
      <w:r w:rsidRPr="00327F56">
        <w:rPr>
          <w:i/>
          <w:iCs/>
        </w:rPr>
        <w:t>Arabians ,</w:t>
      </w:r>
      <w:r w:rsidRPr="00327F56">
        <w:t xml:space="preserve"> for the </w:t>
      </w:r>
      <w:r w:rsidRPr="00327F56">
        <w:rPr>
          <w:i/>
          <w:iCs/>
        </w:rPr>
        <w:t>Arabian Marcastie</w:t>
      </w:r>
      <w:r w:rsidRPr="00327F56">
        <w:t xml:space="preserve"> was the </w:t>
      </w:r>
      <w:r w:rsidRPr="00327F56">
        <w:rPr>
          <w:i/>
          <w:iCs/>
        </w:rPr>
        <w:t>Lapis Pyrites.-</w:t>
      </w:r>
      <w:r w:rsidRPr="00327F56">
        <w:rPr>
          <w:i/>
          <w:iCs/>
        </w:rPr>
        <w:br/>
      </w:r>
      <w:r w:rsidRPr="00327F56">
        <w:t>It is very feidom used in Physic, tho’ some prepare Flowers</w:t>
      </w:r>
      <w:r w:rsidRPr="00327F56">
        <w:br/>
        <w:t>from it, which they say ate diaphoretic ; but most Physicians</w:t>
      </w:r>
      <w:r w:rsidRPr="00327F56">
        <w:br/>
        <w:t>heve heen afraid to use jt inwardly, because of the arsenical</w:t>
      </w:r>
      <w:r w:rsidRPr="00327F56">
        <w:br/>
        <w:t xml:space="preserve">Parts contain’d in it. The Magistery of </w:t>
      </w:r>
      <w:r w:rsidRPr="00327F56">
        <w:rPr>
          <w:i/>
          <w:iCs/>
        </w:rPr>
        <w:t>Bismuth</w:t>
      </w:r>
      <w:r w:rsidRPr="00327F56">
        <w:t xml:space="preserve"> is prepared</w:t>
      </w:r>
      <w:r w:rsidRPr="00327F56">
        <w:br/>
        <w:t xml:space="preserve">by dissolving the Metal in Spirit of </w:t>
      </w:r>
      <w:r w:rsidRPr="00327F56">
        <w:rPr>
          <w:i/>
          <w:iCs/>
        </w:rPr>
        <w:t>Nitre,</w:t>
      </w:r>
      <w:r w:rsidRPr="00327F56">
        <w:t xml:space="preserve"> then precipitating it</w:t>
      </w:r>
      <w:r w:rsidRPr="00327F56">
        <w:br/>
        <w:t>with a Solution of SeaSalt-in Water. This Precipitate, being.</w:t>
      </w:r>
      <w:r w:rsidRPr="00327F56">
        <w:br/>
        <w:t>edulcorated by frequent Lotinns,, becomes a very white Powder,,</w:t>
      </w:r>
      <w:r w:rsidRPr="00327F56">
        <w:br/>
        <w:t>much valued by the Ladies as a Cofmetic, and much used by</w:t>
      </w:r>
      <w:r w:rsidRPr="00327F56">
        <w:br/>
        <w:t>Dealers in Hair, to-rmprove the Colour of it when dark or red.</w:t>
      </w:r>
      <w:r w:rsidRPr="00327F56">
        <w:br/>
        <w:t>Pewterers mix it with Tin to harden it, and give it a- more</w:t>
      </w:r>
      <w:r w:rsidRPr="00327F56">
        <w:br/>
        <w:t xml:space="preserve">shining Colour:- </w:t>
      </w:r>
      <w:r w:rsidRPr="00327F56">
        <w:rPr>
          <w:i/>
          <w:iCs/>
        </w:rPr>
        <w:t>Geoffrey.</w:t>
      </w:r>
    </w:p>
    <w:p w14:paraId="09E1BD53" w14:textId="77777777" w:rsidR="00327F56" w:rsidRPr="00327F56" w:rsidRDefault="00327F56" w:rsidP="00327F56">
      <w:r w:rsidRPr="00327F56">
        <w:t xml:space="preserve">PROCESSES </w:t>
      </w:r>
      <w:r w:rsidRPr="00327F56">
        <w:rPr>
          <w:lang w:val="el-GR" w:eastAsia="el-GR" w:bidi="el-GR"/>
        </w:rPr>
        <w:t xml:space="preserve">μροπ </w:t>
      </w:r>
      <w:r w:rsidRPr="00327F56">
        <w:t>BrsMUyH.</w:t>
      </w:r>
    </w:p>
    <w:p w14:paraId="3428DCF7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 xml:space="preserve">FLoREs BrsMUTHI </w:t>
      </w:r>
      <w:r w:rsidRPr="00327F56">
        <w:rPr>
          <w:i/>
          <w:iCs/>
        </w:rPr>
        <w:t>: Fstviers of Bismutha ..</w:t>
      </w:r>
    </w:p>
    <w:p w14:paraId="1EB1B1F8" w14:textId="77777777" w:rsidR="00327F56" w:rsidRPr="00327F56" w:rsidRDefault="00327F56" w:rsidP="00327F56">
      <w:pPr>
        <w:ind w:left="360" w:hanging="360"/>
      </w:pPr>
      <w:r w:rsidRPr="00327F56">
        <w:t xml:space="preserve">Beat the </w:t>
      </w:r>
      <w:r w:rsidRPr="00327F56">
        <w:rPr>
          <w:i/>
          <w:iCs/>
        </w:rPr>
        <w:t>Bisenuih</w:t>
      </w:r>
      <w:r w:rsidRPr="00327F56">
        <w:t xml:space="preserve"> into very sine Powder, and to four Ounces</w:t>
      </w:r>
      <w:r w:rsidRPr="00327F56">
        <w:br/>
        <w:t>of it put half a' Pound of Nitre, also in fine Powder;</w:t>
      </w:r>
      <w:r w:rsidRPr="00327F56">
        <w:br/>
        <w:t>put in that Mixture, by half a Spoonful at a time, into an</w:t>
      </w:r>
      <w:r w:rsidRPr="00327F56">
        <w:br/>
        <w:t>earthen Body, perforated in the Side; when the Body is</w:t>
      </w:r>
      <w:r w:rsidRPr="00327F56">
        <w:br/>
        <w:t>red-het, and the Operation is over, 'take-away the Aludels,</w:t>
      </w:r>
      <w:r w:rsidRPr="00327F56">
        <w:br/>
        <w:t>and wipe off the Flowers with a Feather.</w:t>
      </w:r>
    </w:p>
    <w:p w14:paraId="22054073" w14:textId="77777777" w:rsidR="00327F56" w:rsidRPr="00327F56" w:rsidRDefault="00327F56" w:rsidP="00327F56">
      <w:r w:rsidRPr="00327F56">
        <w:t xml:space="preserve">. These are very white, and used as an excellent </w:t>
      </w:r>
      <w:r w:rsidRPr="00327F56">
        <w:rPr>
          <w:lang w:val="la-Latn" w:eastAsia="la-Latn" w:bidi="la-Latn"/>
        </w:rPr>
        <w:t xml:space="preserve">Fucus, </w:t>
      </w:r>
      <w:r w:rsidRPr="00327F56">
        <w:t>mix’d</w:t>
      </w:r>
      <w:r w:rsidRPr="00327F56">
        <w:br/>
        <w:t>with Pomatum, or Rose-water butthey must not he too busy</w:t>
      </w:r>
      <w:r w:rsidRPr="00327F56">
        <w:br/>
        <w:t>with it, who try it upon their Complexions; for the saline</w:t>
      </w:r>
      <w:r w:rsidRPr="00327F56">
        <w:br/>
        <w:t>Parts of the Arsenic may do Mischief many ways. . But if</w:t>
      </w:r>
      <w:r w:rsidRPr="00327F56">
        <w:br/>
        <w:t>the Nitre, and the Arsenical Salts, are wash’d away by frequent</w:t>
      </w:r>
      <w:r w:rsidRPr="00327F56">
        <w:br/>
        <w:t>Solutions in warm Water, it will not only continue to he a</w:t>
      </w:r>
      <w:r w:rsidRPr="00327F56">
        <w:br/>
        <w:t>good Cofmetic, but alfo may with Safety be given internally,</w:t>
      </w:r>
      <w:r w:rsidRPr="00327F56">
        <w:br/>
        <w:t xml:space="preserve">and by some is reckon’d a good Diaphoretic. Yet, as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 xml:space="preserve">Materia </w:t>
      </w:r>
      <w:r w:rsidRPr="00327F56">
        <w:rPr>
          <w:lang w:val="la-Latn" w:eastAsia="la-Latn" w:bidi="la-Latn"/>
        </w:rPr>
        <w:t xml:space="preserve">Medica </w:t>
      </w:r>
      <w:r w:rsidRPr="00327F56">
        <w:t>is large enough in its Supply for that intention,</w:t>
      </w:r>
      <w:r w:rsidRPr="00327F56">
        <w:br/>
        <w:t>there is no Occasion to torture a Poison to make a Medicine of</w:t>
      </w:r>
      <w:r w:rsidRPr="00327F56">
        <w:br/>
        <w:t>it. Its Dose is from ten Grains to two Scruples or a Dram.</w:t>
      </w:r>
      <w:r w:rsidRPr="00327F56">
        <w:br/>
      </w:r>
      <w:r w:rsidRPr="00327F56">
        <w:rPr>
          <w:i/>
          <w:iCs/>
        </w:rPr>
        <w:t>Qyincsos Dispensatory, from fVilsenls Chymistry.</w:t>
      </w:r>
    </w:p>
    <w:p w14:paraId="3E864EF3" w14:textId="77777777" w:rsidR="00327F56" w:rsidRPr="00327F56" w:rsidRDefault="00327F56" w:rsidP="00327F56">
      <w:pPr>
        <w:tabs>
          <w:tab w:val="left" w:pos="1950"/>
        </w:tabs>
        <w:ind w:firstLine="360"/>
      </w:pPr>
      <w:r w:rsidRPr="00327F56">
        <w:rPr>
          <w:i/>
          <w:iCs/>
        </w:rPr>
        <w:t>Lemersu</w:t>
      </w:r>
      <w:r w:rsidRPr="00327F56">
        <w:t xml:space="preserve"> Method of making these Flowers is somewhat</w:t>
      </w:r>
      <w:r w:rsidRPr="00327F56">
        <w:br/>
        <w:t>different.</w:t>
      </w:r>
      <w:r w:rsidRPr="00327F56">
        <w:tab/>
        <w:t>.</w:t>
      </w:r>
    </w:p>
    <w:p w14:paraId="418F8B95" w14:textId="77777777" w:rsidR="00327F56" w:rsidRPr="00327F56" w:rsidRDefault="00327F56" w:rsidP="00327F56">
      <w:pPr>
        <w:tabs>
          <w:tab w:val="left" w:pos="1759"/>
        </w:tabs>
        <w:ind w:firstLine="360"/>
      </w:pPr>
      <w:r w:rsidRPr="00327F56">
        <w:t xml:space="preserve">The Flowers of </w:t>
      </w:r>
      <w:r w:rsidRPr="00327F56">
        <w:rPr>
          <w:i/>
          <w:iCs/>
        </w:rPr>
        <w:t>Bismuth</w:t>
      </w:r>
      <w:r w:rsidRPr="00327F56">
        <w:t xml:space="preserve"> are nothing but a Portion of Tin-</w:t>
      </w:r>
      <w:r w:rsidRPr="00327F56">
        <w:br/>
        <w:t>flass, elevated in form of a sine Powder, by means of volatile</w:t>
      </w:r>
      <w:r w:rsidRPr="00327F56">
        <w:br/>
        <w:t>alts.</w:t>
      </w:r>
      <w:r w:rsidRPr="00327F56">
        <w:tab/>
        <w:t>" .</w:t>
      </w:r>
    </w:p>
    <w:p w14:paraId="3AEA9BA9" w14:textId="77777777" w:rsidR="00327F56" w:rsidRPr="00327F56" w:rsidRDefault="00327F56" w:rsidP="00327F56">
      <w:pPr>
        <w:ind w:firstLine="360"/>
      </w:pPr>
      <w:r w:rsidRPr="00327F56">
        <w:t>Calcine the TIascmtioin.the manner Lead is commonly cab</w:t>
      </w:r>
      <w:r w:rsidRPr="00327F56">
        <w:br/>
        <w:t>chain-; thenmixing it with an equid Quantity of Sal Am-</w:t>
      </w:r>
      <w:r w:rsidRPr="00327F56">
        <w:br/>
        <w:t>moniac, put: your Mixture into an earthen Cucurbit capa-</w:t>
      </w:r>
      <w:r w:rsidRPr="00327F56">
        <w:br/>
      </w:r>
      <w:r w:rsidRPr="00327F56">
        <w:rPr>
          <w:b/>
          <w:bCs/>
        </w:rPr>
        <w:t xml:space="preserve">ble of </w:t>
      </w:r>
      <w:r w:rsidRPr="00327F56">
        <w:t>hearing the Fire ; but two Thirds of the Cucurbit</w:t>
      </w:r>
      <w:r w:rsidRPr="00327F56">
        <w:br/>
        <w:t>must at least be left empty. Adapt a Blind-head to it.</w:t>
      </w:r>
      <w:r w:rsidRPr="00327F56">
        <w:br/>
        <w:t>Lute the Juncture carefully. Place-your Vessel in a fmall</w:t>
      </w:r>
      <w:r w:rsidRPr="00327F56">
        <w:br/>
        <w:t>Grate-surnace, with an open Fine, but yet in such a</w:t>
      </w:r>
      <w:r w:rsidRPr="00327F56">
        <w:br/>
        <w:t>manner, as that the Fire may breathe only thro’ the Re-</w:t>
      </w:r>
      <w:r w:rsidRPr="00327F56">
        <w:br/>
        <w:t>gisters, for which Purpose the Top of the Furnace must</w:t>
      </w:r>
      <w:r w:rsidRPr="00327F56">
        <w:br/>
        <w:t>he closed up with Bricks and Clay. The Cucurbit must</w:t>
      </w:r>
      <w:r w:rsidRPr="00327F56">
        <w:br/>
        <w:t>also he sunk a. Third, or thereabouts, of its Height in the</w:t>
      </w:r>
      <w:r w:rsidRPr="00327F56">
        <w:br/>
        <w:t>Furnace. Apply a small Fire at the Beginning; then</w:t>
      </w:r>
      <w:r w:rsidRPr="00327F56">
        <w:br/>
        <w:t>augment it gradually,, till the Bottom of the Vessel be-</w:t>
      </w:r>
      <w:r w:rsidRPr="00327F56">
        <w:br/>
        <w:t>, comes ted ; andthen continue it in the same Degree, till</w:t>
      </w:r>
      <w:r w:rsidRPr="00327F56">
        <w:br/>
        <w:t>nothing ascends any longer,^ which may be known when</w:t>
      </w:r>
      <w:r w:rsidRPr="00327F56">
        <w:br/>
        <w:t>the Head is become cold, and then the Sublimation is com-</w:t>
      </w:r>
      <w:r w:rsidRPr="00327F56">
        <w:br/>
        <w:t>pleted. Then, allow the Vessels to cool, and unlute them.</w:t>
      </w:r>
    </w:p>
    <w:p w14:paraId="556275A4" w14:textId="77777777" w:rsidR="00327F56" w:rsidRPr="00327F56" w:rsidRDefault="00327F56" w:rsidP="00327F56">
      <w:pPr>
        <w:ind w:left="360" w:hanging="360"/>
      </w:pPr>
      <w:r w:rsidRPr="00327F56">
        <w:t>' By this Process you will obtain Flowers, which may be</w:t>
      </w:r>
      <w:r w:rsidRPr="00327F56">
        <w:br/>
        <w:t>dissolv’d in Water, and precipitated with Spirit of Sal Am-</w:t>
      </w:r>
      <w:r w:rsidRPr="00327F56">
        <w:br/>
        <w:t>moniac,. or Oil of Tartar.</w:t>
      </w:r>
    </w:p>
    <w:p w14:paraId="3D47E6DA" w14:textId="77777777" w:rsidR="00327F56" w:rsidRPr="00327F56" w:rsidRDefault="00327F56" w:rsidP="00327F56">
      <w:pPr>
        <w:ind w:firstLine="360"/>
      </w:pPr>
      <w:r w:rsidRPr="00327F56">
        <w:t>This Magistery, or Precipitate, may be applied in the same</w:t>
      </w:r>
      <w:r w:rsidRPr="00327F56">
        <w:br/>
        <w:t>Uses with the following.</w:t>
      </w:r>
    </w:p>
    <w:p w14:paraId="0A6FFD9C" w14:textId="77777777" w:rsidR="00327F56" w:rsidRPr="00327F56" w:rsidRDefault="00327F56" w:rsidP="00327F56">
      <w:r w:rsidRPr="00327F56">
        <w:rPr>
          <w:b/>
          <w:bCs/>
        </w:rPr>
        <w:t>MAGISTERY of BISMUTH.</w:t>
      </w:r>
    </w:p>
    <w:p w14:paraId="0560F6EF" w14:textId="77777777" w:rsidR="00327F56" w:rsidRPr="00327F56" w:rsidRDefault="00327F56" w:rsidP="00327F56">
      <w:pPr>
        <w:ind w:firstLine="360"/>
      </w:pPr>
      <w:r w:rsidRPr="00327F56">
        <w:t>Magistery- of Bismuth is nothing but Bisinuth dissolv’d,</w:t>
      </w:r>
      <w:r w:rsidRPr="00327F56">
        <w:br/>
        <w:t>and precipitated into a very white Powder.</w:t>
      </w:r>
    </w:p>
    <w:p w14:paraId="73EDD735" w14:textId="77777777" w:rsidR="00327F56" w:rsidRPr="00327F56" w:rsidRDefault="00327F56" w:rsidP="00327F56">
      <w:pPr>
        <w:ind w:firstLine="360"/>
      </w:pPr>
      <w:r w:rsidRPr="00327F56">
        <w:t>Dissolve in a Matrafs one Ounce of the grass Powder os</w:t>
      </w:r>
      <w:r w:rsidRPr="00327F56">
        <w:br/>
        <w:t>Bisinuth, with three Ounces of the Spirited Nitre , pout</w:t>
      </w:r>
      <w:r w:rsidRPr="00327F56">
        <w:br/>
        <w:t>the Dissolution, into a'dean earthen Vestel, and add to it</w:t>
      </w:r>
      <w:r w:rsidRPr="00327F56">
        <w:br/>
        <w:t>five or six Pounds of Spring-water, in which half ari-Ounce</w:t>
      </w:r>
      <w:r w:rsidRPr="00327F56">
        <w:br/>
      </w:r>
      <w:r w:rsidRPr="00327F56">
        <w:rPr>
          <w:b/>
          <w:bCs/>
        </w:rPr>
        <w:t xml:space="preserve">-of </w:t>
      </w:r>
      <w:r w:rsidRPr="00327F56">
        <w:t xml:space="preserve">Sea Salt has been previoufly dissolv’d ; upon which </w:t>
      </w:r>
      <w:r w:rsidRPr="00327F56">
        <w:rPr>
          <w:b/>
          <w:bCs/>
        </w:rPr>
        <w:t>a</w:t>
      </w:r>
      <w:r w:rsidRPr="00327F56">
        <w:rPr>
          <w:b/>
          <w:bCs/>
        </w:rPr>
        <w:br/>
        <w:t xml:space="preserve">white </w:t>
      </w:r>
      <w:r w:rsidRPr="00327F56">
        <w:t>Powder will he precipitated to the Bottom.- Pour</w:t>
      </w:r>
      <w:r w:rsidRPr="00327F56">
        <w:br/>
      </w:r>
      <w:r w:rsidRPr="00327F56">
        <w:rPr>
          <w:b/>
          <w:bCs/>
        </w:rPr>
        <w:t xml:space="preserve">off the </w:t>
      </w:r>
      <w:r w:rsidRPr="00327F56">
        <w:t>Water by inclination, and wash the Magistery</w:t>
      </w:r>
      <w:r w:rsidRPr="00327F56">
        <w:br/>
        <w:t xml:space="preserve">several times ; then dry it in a Shade. This ische </w:t>
      </w:r>
      <w:r w:rsidRPr="00327F56">
        <w:rPr>
          <w:b/>
          <w:bCs/>
        </w:rPr>
        <w:t>Cos-</w:t>
      </w:r>
      <w:r w:rsidRPr="00327F56">
        <w:rPr>
          <w:b/>
          <w:bCs/>
        </w:rPr>
        <w:br/>
      </w:r>
      <w:r w:rsidRPr="00327F56">
        <w:t xml:space="preserve">metic which the </w:t>
      </w:r>
      <w:r w:rsidRPr="00327F56">
        <w:rPr>
          <w:i/>
          <w:iCs/>
        </w:rPr>
        <w:t>French</w:t>
      </w:r>
      <w:r w:rsidRPr="00327F56">
        <w:t xml:space="preserve"> call </w:t>
      </w:r>
      <w:r w:rsidRPr="00327F56">
        <w:rPr>
          <w:i/>
          <w:iCs/>
        </w:rPr>
        <w:t>Blanc-di-Espagne,</w:t>
      </w:r>
      <w:r w:rsidRPr="00327F56">
        <w:t xml:space="preserve"> or-the Cele-</w:t>
      </w:r>
      <w:r w:rsidRPr="00327F56">
        <w:br/>
        <w:t xml:space="preserve">brated </w:t>
      </w:r>
      <w:r w:rsidRPr="00327F56">
        <w:rPr>
          <w:i/>
          <w:iCs/>
        </w:rPr>
        <w:t>white Spanish Cofmetic,</w:t>
      </w:r>
      <w:r w:rsidRPr="00327F56">
        <w:t xml:space="preserve"> which is esteemed so sine a</w:t>
      </w:r>
      <w:r w:rsidRPr="00327F56">
        <w:br/>
        <w:t>Cleanser and Whitener of the Face. The Methed- of</w:t>
      </w:r>
      <w:r w:rsidRPr="00327F56">
        <w:br/>
        <w:t>using it is, either to mix it with Pomatum, or with Oll</w:t>
      </w:r>
      <w:r w:rsidRPr="00327F56">
        <w:br/>
        <w:t xml:space="preserve">of </w:t>
      </w:r>
      <w:r w:rsidRPr="00327F56">
        <w:rPr>
          <w:u w:val="single"/>
        </w:rPr>
        <w:t>Lili</w:t>
      </w:r>
      <w:r w:rsidRPr="00327F56">
        <w:t xml:space="preserve">es. </w:t>
      </w:r>
      <w:r w:rsidRPr="00327F56">
        <w:rPr>
          <w:b/>
          <w:bCs/>
        </w:rPr>
        <w:t>Wig-makers also use jt, in order to beautify</w:t>
      </w:r>
      <w:r w:rsidRPr="00327F56">
        <w:rPr>
          <w:b/>
          <w:bCs/>
        </w:rPr>
        <w:br/>
      </w:r>
      <w:r w:rsidRPr="00327F56">
        <w:t xml:space="preserve">their </w:t>
      </w:r>
      <w:r w:rsidRPr="00327F56">
        <w:rPr>
          <w:b/>
          <w:bCs/>
        </w:rPr>
        <w:t>Hair.</w:t>
      </w:r>
    </w:p>
    <w:p w14:paraId="066608CA" w14:textId="77777777" w:rsidR="00327F56" w:rsidRPr="00327F56" w:rsidRDefault="00327F56" w:rsidP="00327F56">
      <w:r w:rsidRPr="00327F56">
        <w:lastRenderedPageBreak/>
        <w:t>REMARKS.</w:t>
      </w:r>
    </w:p>
    <w:p w14:paraId="136BDCAA" w14:textId="77777777" w:rsidR="00327F56" w:rsidRPr="00327F56" w:rsidRDefault="00327F56" w:rsidP="00327F56">
      <w:pPr>
        <w:ind w:left="360" w:hanging="360"/>
      </w:pPr>
      <w:r w:rsidRPr="00327F56">
        <w:t>A pretty large Matrass ought to he employed in dissolving the</w:t>
      </w:r>
      <w:r w:rsidRPr="00327F56">
        <w:br/>
        <w:t>Birmuth, in order to give room-for a violent Effervescence,,</w:t>
      </w:r>
      <w:r w:rsidRPr="00327F56">
        <w:br/>
        <w:t>which is produc’d as soon as the Spirit of Nitre is pour’d</w:t>
      </w:r>
      <w:r w:rsidRPr="00327F56">
        <w:br/>
        <w:t>upon that Mineral. The Operator must guard, as much as he</w:t>
      </w:r>
      <w:r w:rsidRPr="00327F56">
        <w:br/>
        <w:t>possibly can, against admitting the Steam either into his</w:t>
      </w:r>
      <w:r w:rsidRPr="00327F56">
        <w:br/>
        <w:t>Nostrils or Mouth, hecaufe it is highly prejudicial to the</w:t>
      </w:r>
      <w:r w:rsidRPr="00327F56">
        <w:br/>
        <w:t>Breast.</w:t>
      </w:r>
    </w:p>
    <w:p w14:paraId="2BFD30D6" w14:textId="77777777" w:rsidR="00327F56" w:rsidRPr="00327F56" w:rsidRDefault="00327F56" w:rsidP="00327F56">
      <w:pPr>
        <w:ind w:left="360" w:hanging="360"/>
      </w:pPr>
      <w:r w:rsidRPr="00327F56">
        <w:t>This quick and violent Effervesoertce procceds from this ; that</w:t>
      </w:r>
      <w:r w:rsidRPr="00327F56">
        <w:br/>
        <w:t xml:space="preserve">the Pores of the </w:t>
      </w:r>
      <w:r w:rsidRPr="00327F56">
        <w:rPr>
          <w:i/>
          <w:iCs/>
        </w:rPr>
        <w:t>Bismuth</w:t>
      </w:r>
      <w:r w:rsidRPr="00327F56">
        <w:t xml:space="preserve"> heing pretty large, the Acid im-</w:t>
      </w:r>
      <w:r w:rsidRPr="00327F56">
        <w:br/>
        <w:t>mediately makes its Way into them, and violently removes</w:t>
      </w:r>
      <w:r w:rsidRPr="00327F56">
        <w:br/>
        <w:t>every thing that opposes its Motion. On this Occasion it</w:t>
      </w:r>
      <w:r w:rsidRPr="00327F56">
        <w:br/>
        <w:t>also happens, that the Matrass is so heated, that one cannot</w:t>
      </w:r>
      <w:r w:rsidRPr="00327F56">
        <w:br/>
        <w:t>hold a Hand upon it ; because the Points of the Dissolvent</w:t>
      </w:r>
      <w:r w:rsidRPr="00327F56">
        <w:br/>
        <w:t xml:space="preserve">strike with a great deal of Force upon thesolid </w:t>
      </w:r>
      <w:r w:rsidRPr="00327F56">
        <w:rPr>
          <w:i/>
          <w:iCs/>
        </w:rPr>
        <w:t>Bismuth,</w:t>
      </w:r>
      <w:r w:rsidRPr="00327F56">
        <w:t xml:space="preserve"> by</w:t>
      </w:r>
      <w:r w:rsidRPr="00327F56">
        <w:br/>
        <w:t>which a Heat is produc’d, resembling that which results from</w:t>
      </w:r>
      <w:r w:rsidRPr="00327F56">
        <w:br/>
        <w:t>the Friction of two solid Bodies upon each other for a con-</w:t>
      </w:r>
      <w:r w:rsidRPr="00327F56">
        <w:br/>
        <w:t>siderable time. Besides, the Quantity of fiery Particles con-</w:t>
      </w:r>
      <w:r w:rsidRPr="00327F56">
        <w:br/>
        <w:t xml:space="preserve">tain'd in the Spirit, of Nitre, may </w:t>
      </w:r>
      <w:r w:rsidRPr="00327F56">
        <w:rPr>
          <w:lang w:val="la-Latn" w:eastAsia="la-Latn" w:bidi="la-Latn"/>
        </w:rPr>
        <w:t xml:space="preserve">contributo </w:t>
      </w:r>
      <w:r w:rsidRPr="00327F56">
        <w:t>very consi-</w:t>
      </w:r>
      <w:r w:rsidRPr="00327F56">
        <w:br/>
        <w:t>derably to the Production of this Heat:</w:t>
      </w:r>
    </w:p>
    <w:p w14:paraId="2B475BBC" w14:textId="77777777" w:rsidR="00327F56" w:rsidRPr="00327F56" w:rsidRDefault="00327F56" w:rsidP="00327F56">
      <w:pPr>
        <w:ind w:left="360" w:hanging="360"/>
      </w:pPr>
      <w:r w:rsidRPr="00327F56">
        <w:t>If the Solution is turbid, on.accourjt of any Impurities con-</w:t>
      </w:r>
      <w:r w:rsidRPr="00327F56">
        <w:br/>
        <w:t xml:space="preserve">tam’d in the </w:t>
      </w:r>
      <w:r w:rsidRPr="00327F56">
        <w:rPr>
          <w:i/>
          <w:iCs/>
        </w:rPr>
        <w:t>Piscnuth,</w:t>
      </w:r>
      <w:r w:rsidRPr="00327F56">
        <w:t xml:space="preserve"> a double Quantity of Water being</w:t>
      </w:r>
      <w:r w:rsidRPr="00327F56">
        <w:br/>
        <w:t>mix’d with it, it must be filtrated; for; if an Attempt</w:t>
      </w:r>
      <w:r w:rsidRPr="00327F56">
        <w:br/>
        <w:t>should be made to filtrate it without- Water, rt would coa-</w:t>
      </w:r>
      <w:r w:rsidRPr="00327F56">
        <w:br/>
        <w:t>gulate in the Form of a Salt, and, consequently, become in-</w:t>
      </w:r>
      <w:r w:rsidRPr="00327F56">
        <w:br/>
        <w:t>capable of passing thro’ the Filtre. This Coagulation proceeds</w:t>
      </w:r>
      <w:r w:rsidRPr="00327F56">
        <w:br/>
        <w:t>from this, that the acid Spirits of the Nitre, which are</w:t>
      </w:r>
      <w:r w:rsidRPr="00327F56">
        <w:br/>
        <w:t xml:space="preserve">sheath’d up in the Particles of the </w:t>
      </w:r>
      <w:r w:rsidRPr="00327F56">
        <w:rPr>
          <w:i/>
          <w:iCs/>
        </w:rPr>
        <w:t>Bifmutb,</w:t>
      </w:r>
      <w:r w:rsidRPr="00327F56">
        <w:t xml:space="preserve"> finding too stnall</w:t>
      </w:r>
      <w:r w:rsidRPr="00327F56">
        <w:br/>
        <w:t>a Quantity of Liquor to float and disperse themselves in, unite</w:t>
      </w:r>
      <w:r w:rsidRPr="00327F56">
        <w:br/>
        <w:t>together in the Form of Crystals, when the Solution becomes</w:t>
      </w:r>
      <w:r w:rsidRPr="00327F56">
        <w:br/>
        <w:t>cold.</w:t>
      </w:r>
    </w:p>
    <w:p w14:paraId="6B96F48A" w14:textId="77777777" w:rsidR="00327F56" w:rsidRPr="00327F56" w:rsidRDefault="00327F56" w:rsidP="00327F56">
      <w:pPr>
        <w:ind w:left="360" w:hanging="360"/>
      </w:pPr>
      <w:r w:rsidRPr="00327F56">
        <w:t xml:space="preserve">The Impurity which generally stoatsmpon the Solution of </w:t>
      </w:r>
      <w:r w:rsidRPr="00327F56">
        <w:rPr>
          <w:i/>
          <w:iCs/>
        </w:rPr>
        <w:t>Bise</w:t>
      </w:r>
      <w:r w:rsidRPr="00327F56">
        <w:rPr>
          <w:i/>
          <w:iCs/>
        </w:rPr>
        <w:br/>
        <w:t>muth,</w:t>
      </w:r>
      <w:r w:rsidRPr="00327F56">
        <w:t xml:space="preserve"> is a pinguious and bituminous Substance, which is not</w:t>
      </w:r>
      <w:r w:rsidRPr="00327F56">
        <w:br/>
        <w:t>dissolvable by the Spirit of Nitre.</w:t>
      </w:r>
    </w:p>
    <w:p w14:paraId="193049A5" w14:textId="77777777" w:rsidR="00327F56" w:rsidRPr="00327F56" w:rsidRDefault="00327F56" w:rsidP="00327F56">
      <w:pPr>
        <w:ind w:left="360" w:hanging="360"/>
      </w:pPr>
      <w:r w:rsidRPr="00327F56">
        <w:t>This Magistery may be made, by pouring a large Quantity of</w:t>
      </w:r>
      <w:r w:rsidRPr="00327F56">
        <w:br/>
        <w:t>Spring-water without Salt into the Solution ; but it is more</w:t>
      </w:r>
      <w:r w:rsidRPr="00327F56">
        <w:br/>
        <w:t>quickly done, and the Precipitation more exactiy made, by</w:t>
      </w:r>
      <w:r w:rsidRPr="00327F56">
        <w:br/>
        <w:t>the Addition of the Salt, which agitates and breaks some of</w:t>
      </w:r>
      <w:r w:rsidRPr="00327F56">
        <w:br/>
        <w:t>those acid Parts, which the Water alone was not powerful</w:t>
      </w:r>
      <w:r w:rsidRPr="00327F56">
        <w:br/>
        <w:t>enough to subdue and divide.. A Difficulty here arifes, and</w:t>
      </w:r>
      <w:r w:rsidRPr="00327F56">
        <w:br/>
        <w:t xml:space="preserve">that is, why common Water alone precipitates the </w:t>
      </w:r>
      <w:r w:rsidRPr="00327F56">
        <w:rPr>
          <w:i/>
          <w:iCs/>
        </w:rPr>
        <w:t>Bismuth,</w:t>
      </w:r>
      <w:r w:rsidRPr="00327F56">
        <w:rPr>
          <w:i/>
          <w:iCs/>
        </w:rPr>
        <w:br/>
      </w:r>
      <w:r w:rsidRPr="00327F56">
        <w:t>Lead, or Antimony, which an Acid has previoufly disiolv’d,</w:t>
      </w:r>
      <w:r w:rsidRPr="00327F56">
        <w:br/>
        <w:t>but can neither precipitate Gold, Silver, nor Mercury,</w:t>
      </w:r>
      <w:r w:rsidRPr="00327F56">
        <w:br/>
        <w:t>without the Assistance of some Salt, or some other proper</w:t>
      </w:r>
      <w:r w:rsidRPr="00327F56">
        <w:br/>
        <w:t>Substance. I suppose this Phenomenon is produc’d, because</w:t>
      </w:r>
      <w:r w:rsidRPr="00327F56">
        <w:br/>
        <w:t>the former Substances heving large Pores, the Acids are not</w:t>
      </w:r>
      <w:r w:rsidRPr="00327F56">
        <w:br/>
        <w:t>so strongly lock’d up in them, but that they may be distodg’d -</w:t>
      </w:r>
      <w:r w:rsidRPr="00327F56">
        <w:br/>
        <w:t>by Water; whereas Gold, Silver, and Mercury, having</w:t>
      </w:r>
      <w:r w:rsidRPr="00327F56">
        <w:br/>
        <w:t>Pores comparatively very small and minute, keep the Acid</w:t>
      </w:r>
      <w:r w:rsidRPr="00327F56">
        <w:br/>
        <w:t>so strongly lock’d up, that it cannot he separated by the toe</w:t>
      </w:r>
      <w:r w:rsidRPr="00327F56">
        <w:br/>
        <w:t>languid Agitation of the Water alone, which, to produce</w:t>
      </w:r>
      <w:r w:rsidRPr="00327F56">
        <w:br/>
        <w:t xml:space="preserve">this </w:t>
      </w:r>
      <w:r w:rsidRPr="00327F56">
        <w:rPr>
          <w:lang w:val="la-Latn" w:eastAsia="la-Latn" w:bidi="la-Latn"/>
        </w:rPr>
        <w:t xml:space="preserve">Effeci, </w:t>
      </w:r>
      <w:r w:rsidRPr="00327F56">
        <w:t>requires the Addition of some other Substance,</w:t>
      </w:r>
      <w:r w:rsidRPr="00327F56">
        <w:br/>
        <w:t>capable of giving stronger and more violent Shocks.</w:t>
      </w:r>
    </w:p>
    <w:p w14:paraId="6C860DFD" w14:textId="77777777" w:rsidR="00327F56" w:rsidRPr="00327F56" w:rsidRDefault="00327F56" w:rsidP="00327F56">
      <w:pPr>
        <w:ind w:left="360" w:hanging="360"/>
      </w:pPr>
      <w:r w:rsidRPr="00327F56">
        <w:t xml:space="preserve">The Augmentation happening to </w:t>
      </w:r>
      <w:r w:rsidRPr="00327F56">
        <w:rPr>
          <w:i/>
          <w:iCs/>
        </w:rPr>
        <w:t>sue Bifmutb,</w:t>
      </w:r>
      <w:r w:rsidRPr="00327F56">
        <w:t xml:space="preserve"> when reduc’d</w:t>
      </w:r>
      <w:r w:rsidRPr="00327F56">
        <w:br/>
        <w:t>to a Magistery, proceeds from some Part of the Spirit of</w:t>
      </w:r>
      <w:r w:rsidRPr="00327F56">
        <w:br/>
        <w:t>Nitre being retain’d in it, notwithstanding the Precipita-</w:t>
      </w:r>
      <w:r w:rsidRPr="00327F56">
        <w:br/>
        <w:t>tion and Lotion. If we incline to have it exceedingly</w:t>
      </w:r>
      <w:r w:rsidRPr="00327F56">
        <w:br/>
        <w:t>white, ’tis not only necessary, thet the Water us’d in-wash..</w:t>
      </w:r>
      <w:r w:rsidRPr="00327F56">
        <w:br/>
        <w:t>ing it should be very pure and transparent, but, after it has</w:t>
      </w:r>
      <w:r w:rsidRPr="00327F56">
        <w:br/>
        <w:t>been thoroughly dried in a Shade, it must be carefully kept</w:t>
      </w:r>
      <w:r w:rsidRPr="00327F56">
        <w:br/>
        <w:t>in a Glass-phial, well stopp’d; for the Air renders it of a dark</w:t>
      </w:r>
      <w:r w:rsidRPr="00327F56">
        <w:br/>
        <w:t>and brownish Colour..</w:t>
      </w:r>
    </w:p>
    <w:p w14:paraId="6DD394F3" w14:textId="77777777" w:rsidR="00327F56" w:rsidRPr="00327F56" w:rsidRDefault="00327F56" w:rsidP="00327F56">
      <w:r w:rsidRPr="00327F56">
        <w:t>As for the Method of usingthis Magistery, a Dram of it is</w:t>
      </w:r>
      <w:r w:rsidRPr="00327F56">
        <w:br/>
        <w:t>ordinarily mix’ll with four Ounces of the Lily or Bean-flower-</w:t>
      </w:r>
      <w:r w:rsidRPr="00327F56">
        <w:br/>
        <w:t>Wafer,. or with an Ounce of Pomatum. This Medicine-is</w:t>
      </w:r>
      <w:r w:rsidRPr="00327F56">
        <w:br/>
        <w:t>good for the Itch, because it destroys the Acids, or Salts,</w:t>
      </w:r>
      <w:r w:rsidRPr="00327F56">
        <w:br/>
        <w:t>which foment and nourish that Disorder; But this Magistery</w:t>
      </w:r>
      <w:r w:rsidRPr="00327F56">
        <w:br/>
        <w:t>is rarely used in any other Shape than that of a Costnetict</w:t>
      </w:r>
      <w:r w:rsidRPr="00327F56">
        <w:br/>
        <w:t>It is the Paint most generally used by Women who incline</w:t>
      </w:r>
      <w:r w:rsidRPr="00327F56">
        <w:br/>
        <w:t>to improve their Complexions, because it is-more easily laid</w:t>
      </w:r>
      <w:r w:rsidRPr="00327F56">
        <w:br/>
      </w:r>
      <w:r w:rsidRPr="00327F56">
        <w:rPr>
          <w:lang w:val="la-Latn" w:eastAsia="la-Latn" w:bidi="la-Latn"/>
        </w:rPr>
        <w:t xml:space="preserve">0», </w:t>
      </w:r>
      <w:r w:rsidRPr="00327F56">
        <w:t xml:space="preserve">and adheres more firmly, than other ]?ainte. But as </w:t>
      </w:r>
      <w:r w:rsidRPr="00327F56">
        <w:rPr>
          <w:b/>
          <w:bCs/>
        </w:rPr>
        <w:t>the</w:t>
      </w:r>
      <w:r w:rsidRPr="00327F56">
        <w:rPr>
          <w:b/>
          <w:bCs/>
        </w:rPr>
        <w:br/>
      </w:r>
      <w:r w:rsidRPr="00327F56">
        <w:t>Marcasite, from which it is drawn, is of the metallic Kind,</w:t>
      </w:r>
      <w:r w:rsidRPr="00327F56">
        <w:br/>
        <w:t>the Heat of the Skin reunites,, revivifies, and renders brown,</w:t>
      </w:r>
      <w:r w:rsidRPr="00327F56">
        <w:br/>
        <w:t>its Particles, which ow’d their Whiteness only to their Di-</w:t>
      </w:r>
      <w:r w:rsidRPr="00327F56">
        <w:br/>
        <w:t>vision ; for which Reason, thofe whe make frequent Use of</w:t>
      </w:r>
      <w:r w:rsidRPr="00327F56">
        <w:br/>
        <w:t>this Paint, heve generally a llvid Countenance, and the Skin</w:t>
      </w:r>
      <w:r w:rsidRPr="00327F56">
        <w:br/>
        <w:t>of it more rough and unmpolish’d, than it was before they</w:t>
      </w:r>
      <w:r w:rsidRPr="00327F56">
        <w:br/>
        <w:t>began to use is.</w:t>
      </w:r>
    </w:p>
    <w:p w14:paraId="690619CC" w14:textId="77777777" w:rsidR="00327F56" w:rsidRPr="00327F56" w:rsidRDefault="00327F56" w:rsidP="00327F56">
      <w:pPr>
        <w:tabs>
          <w:tab w:val="left" w:pos="3939"/>
        </w:tabs>
      </w:pPr>
      <w:r w:rsidRPr="00327F56">
        <w:t>If, for the sake of Curiosity, we filtrate the Water used in</w:t>
      </w:r>
      <w:r w:rsidRPr="00327F56">
        <w:br/>
        <w:t xml:space="preserve">precipitating the Magistery of </w:t>
      </w:r>
      <w:r w:rsidRPr="00327F56">
        <w:rPr>
          <w:i/>
          <w:iCs/>
        </w:rPr>
        <w:t>Bisenuih,</w:t>
      </w:r>
      <w:r w:rsidRPr="00327F56">
        <w:t xml:space="preserve"> and, with a new</w:t>
      </w:r>
      <w:r w:rsidRPr="00327F56">
        <w:br/>
        <w:t>Pen, write any thing with it on white Paper, the Letters</w:t>
      </w:r>
      <w:r w:rsidRPr="00327F56">
        <w:br/>
        <w:t>will not at all appear ; hut if, after they are thoroughly dry,</w:t>
      </w:r>
      <w:r w:rsidRPr="00327F56">
        <w:br/>
      </w:r>
      <w:r w:rsidRPr="00327F56">
        <w:lastRenderedPageBreak/>
        <w:t>we rub them gently with a little Cotton, dipt in a Decoction</w:t>
      </w:r>
      <w:r w:rsidRPr="00327F56">
        <w:br/>
      </w:r>
      <w:r w:rsidRPr="00327F56">
        <w:rPr>
          <w:b/>
          <w:bCs/>
        </w:rPr>
        <w:t xml:space="preserve">of the </w:t>
      </w:r>
      <w:r w:rsidRPr="00327F56">
        <w:t>Scoriae os Antimony, they become very biack.</w:t>
      </w:r>
      <w:r w:rsidRPr="00327F56">
        <w:br/>
      </w:r>
      <w:r w:rsidRPr="00327F56">
        <w:rPr>
          <w:i/>
          <w:iCs/>
        </w:rPr>
        <w:t>Emery Cours de Chymie.</w:t>
      </w:r>
      <w:r w:rsidRPr="00327F56">
        <w:rPr>
          <w:i/>
          <w:iCs/>
        </w:rPr>
        <w:tab/>
        <w:t>' ,</w:t>
      </w:r>
    </w:p>
    <w:p w14:paraId="2A189A20" w14:textId="77777777" w:rsidR="00327F56" w:rsidRPr="00327F56" w:rsidRDefault="00327F56" w:rsidP="00327F56">
      <w:pPr>
        <w:ind w:firstLine="360"/>
      </w:pPr>
      <w:r w:rsidRPr="00327F56">
        <w:rPr>
          <w:b/>
          <w:bCs/>
        </w:rPr>
        <w:t>BISON.</w:t>
      </w:r>
    </w:p>
    <w:p w14:paraId="0CDD9080" w14:textId="77777777" w:rsidR="00327F56" w:rsidRPr="00327F56" w:rsidRDefault="00327F56" w:rsidP="00327F56">
      <w:pPr>
        <w:ind w:firstLine="360"/>
      </w:pPr>
      <w:r w:rsidRPr="00327F56">
        <w:t xml:space="preserve">This is a Sort of wild Ox in the </w:t>
      </w:r>
      <w:r w:rsidRPr="00327F56">
        <w:rPr>
          <w:i/>
          <w:iCs/>
        </w:rPr>
        <w:t>Indies.</w:t>
      </w:r>
      <w:r w:rsidRPr="00327F56">
        <w:t xml:space="preserve"> His Forehead is</w:t>
      </w:r>
      <w:r w:rsidRPr="00327F56">
        <w:br/>
        <w:t>large, his Horns crooked, sharp at the Points, black and shine-</w:t>
      </w:r>
      <w:r w:rsidRPr="00327F56">
        <w:br w:type="page"/>
      </w:r>
    </w:p>
    <w:p w14:paraId="2AFD2DEE" w14:textId="77777777" w:rsidR="00327F56" w:rsidRPr="00327F56" w:rsidRDefault="00327F56" w:rsidP="00327F56">
      <w:r w:rsidRPr="00327F56">
        <w:lastRenderedPageBreak/>
        <w:t>ing"; hisiEyes are large, 'fierce, terrible, and. flaming. his</w:t>
      </w:r>
      <w:r w:rsidRPr="00327F56">
        <w:br/>
        <w:t>Tongue is to rough, that the Part lick’d with it is excoriated,</w:t>
      </w:r>
      <w:r w:rsidRPr="00327F56">
        <w:br/>
        <w:t>and Blood is drawn from it. - in bis Tail there is a large Quan-</w:t>
      </w:r>
      <w:r w:rsidRPr="00327F56">
        <w:br/>
        <w:t>tity of Hairs, which finest like Musk. This Animal frequents</w:t>
      </w:r>
      <w:r w:rsidRPr="00327F56">
        <w:br/>
        <w:t>the Woods, and is of so savage and cruel a Nature, that ’tis</w:t>
      </w:r>
      <w:r w:rsidRPr="00327F56">
        <w:br/>
        <w:t>dangerous to come in his Way. The Horns of this Animal,</w:t>
      </w:r>
      <w:r w:rsidRPr="00327F56">
        <w:br/>
        <w:t>when reduced to a Powder, and taken internally, are esteemed</w:t>
      </w:r>
      <w:r w:rsidRPr="00327F56">
        <w:br/>
        <w:t>sudorific, and proper for resisting Poisons. The Dose of this</w:t>
      </w:r>
      <w:r w:rsidRPr="00327F56">
        <w:br/>
        <w:t>Powder is from half a Scruple to one Dram. si..</w:t>
      </w:r>
    </w:p>
    <w:p w14:paraId="4DD7DC7A" w14:textId="77777777" w:rsidR="00327F56" w:rsidRPr="00327F56" w:rsidRDefault="00327F56" w:rsidP="00327F56">
      <w:pPr>
        <w:tabs>
          <w:tab w:val="left" w:pos="3756"/>
        </w:tabs>
        <w:ind w:firstLine="360"/>
      </w:pPr>
      <w:r w:rsidRPr="00327F56">
        <w:t>The Excrements of this Animal are possessed of a highly</w:t>
      </w:r>
      <w:r w:rsidRPr="00327F56">
        <w:br/>
        <w:t xml:space="preserve">resolvent Quality. </w:t>
      </w:r>
      <w:r w:rsidRPr="00327F56">
        <w:rPr>
          <w:i/>
          <w:iCs/>
        </w:rPr>
        <w:t>Lemery des Drogues.</w:t>
      </w:r>
      <w:r w:rsidRPr="00327F56">
        <w:rPr>
          <w:i/>
          <w:iCs/>
        </w:rPr>
        <w:tab/>
        <w:t>_</w:t>
      </w:r>
    </w:p>
    <w:p w14:paraId="6D320611" w14:textId="77777777" w:rsidR="00327F56" w:rsidRPr="00327F56" w:rsidRDefault="00327F56" w:rsidP="00327F56">
      <w:pPr>
        <w:tabs>
          <w:tab w:val="left" w:pos="3281"/>
        </w:tabs>
        <w:ind w:firstLine="360"/>
      </w:pPr>
      <w:r w:rsidRPr="00327F56">
        <w:t xml:space="preserve">BISTACIUM, for PisTAcIUM, or </w:t>
      </w:r>
      <w:r w:rsidRPr="00327F56">
        <w:rPr>
          <w:smallCaps/>
        </w:rPr>
        <w:t>PisTaciA,</w:t>
      </w:r>
      <w:r w:rsidRPr="00327F56">
        <w:t xml:space="preserve"> which</w:t>
      </w:r>
      <w:r w:rsidRPr="00327F56">
        <w:br/>
        <w:t>see-</w:t>
      </w:r>
      <w:r w:rsidRPr="00327F56">
        <w:tab/>
        <w:t>......</w:t>
      </w:r>
    </w:p>
    <w:p w14:paraId="331F9A89" w14:textId="77777777" w:rsidR="00327F56" w:rsidRPr="00327F56" w:rsidRDefault="00327F56" w:rsidP="00327F56">
      <w:pPr>
        <w:tabs>
          <w:tab w:val="left" w:pos="2973"/>
          <w:tab w:val="left" w:pos="4071"/>
        </w:tabs>
      </w:pPr>
      <w:r w:rsidRPr="00327F56">
        <w:t xml:space="preserve">. BISTORTA, Offic. </w:t>
      </w:r>
      <w:r w:rsidRPr="00327F56">
        <w:rPr>
          <w:i/>
          <w:iCs/>
        </w:rPr>
        <w:t>Bifiorta Serpentina,</w:t>
      </w:r>
      <w:r w:rsidRPr="00327F56">
        <w:t xml:space="preserve"> Chab. 507. </w:t>
      </w:r>
      <w:r w:rsidRPr="00327F56">
        <w:rPr>
          <w:i/>
          <w:iCs/>
        </w:rPr>
        <w:t>Bise</w:t>
      </w:r>
      <w:r w:rsidRPr="00327F56">
        <w:rPr>
          <w:i/>
          <w:iCs/>
        </w:rPr>
        <w:br/>
        <w:t>torta maser.</w:t>
      </w:r>
      <w:r w:rsidRPr="00327F56">
        <w:t xml:space="preserve"> Ger. 322. Emac. 399. Raii Hist. I. L86. Synop.</w:t>
      </w:r>
      <w:r w:rsidRPr="00327F56">
        <w:br/>
        <w:t xml:space="preserve">59. </w:t>
      </w:r>
      <w:r w:rsidRPr="00327F56">
        <w:rPr>
          <w:i/>
          <w:iCs/>
        </w:rPr>
        <w:t>Bijiarta maser vulgaris.</w:t>
      </w:r>
      <w:r w:rsidRPr="00327F56">
        <w:t xml:space="preserve"> Park. 39I. </w:t>
      </w:r>
      <w:r w:rsidRPr="00327F56">
        <w:rPr>
          <w:i/>
          <w:iCs/>
        </w:rPr>
        <w:t>Bisearta maser, rugo-</w:t>
      </w:r>
      <w:r w:rsidRPr="00327F56">
        <w:rPr>
          <w:i/>
          <w:iCs/>
        </w:rPr>
        <w:br/>
        <w:t xml:space="preserve">jisribus </w:t>
      </w:r>
      <w:r w:rsidRPr="00327F56">
        <w:rPr>
          <w:i/>
          <w:iCs/>
          <w:lang w:val="la-Latn" w:eastAsia="la-Latn" w:bidi="la-Latn"/>
        </w:rPr>
        <w:t>foliis,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J. B. 3. 538. Dill. Gat. S9. </w:t>
      </w:r>
      <w:r w:rsidRPr="00327F56">
        <w:rPr>
          <w:i/>
          <w:iCs/>
        </w:rPr>
        <w:t>Lijlorta radice</w:t>
      </w:r>
      <w:r w:rsidRPr="00327F56">
        <w:rPr>
          <w:i/>
          <w:iCs/>
        </w:rPr>
        <w:br/>
        <w:t xml:space="preserve">minus </w:t>
      </w:r>
      <w:r w:rsidRPr="00327F56">
        <w:rPr>
          <w:i/>
          <w:iCs/>
          <w:lang w:val="la-Latn" w:eastAsia="la-Latn" w:bidi="la-Latn"/>
        </w:rPr>
        <w:t>intorta,</w:t>
      </w:r>
      <w:r w:rsidRPr="00327F56">
        <w:rPr>
          <w:lang w:val="la-Latn" w:eastAsia="la-Latn" w:bidi="la-Latn"/>
        </w:rPr>
        <w:t xml:space="preserve"> C. B. </w:t>
      </w:r>
      <w:r w:rsidRPr="00327F56">
        <w:t>I92. Hist. Oxon: 2. 585. Iourn. Inst.</w:t>
      </w:r>
      <w:r w:rsidRPr="00327F56">
        <w:br/>
        <w:t>5</w:t>
      </w:r>
      <w:r w:rsidRPr="00327F56">
        <w:rPr>
          <w:lang w:val="la-Latn" w:eastAsia="la-Latn" w:bidi="la-Latn"/>
        </w:rPr>
        <w:t>1</w:t>
      </w:r>
      <w:r w:rsidRPr="00327F56">
        <w:t>1. Boerh. Ind. A. 2.86. Buxb. 39. BISTORT or SNAKE-</w:t>
      </w:r>
      <w:r w:rsidRPr="00327F56">
        <w:br/>
        <w:t>WEED.</w:t>
      </w:r>
      <w:r w:rsidRPr="00327F56">
        <w:tab/>
        <w:t>,</w:t>
      </w:r>
      <w:r w:rsidRPr="00327F56">
        <w:tab/>
        <w:t>-</w:t>
      </w:r>
    </w:p>
    <w:p w14:paraId="5E784406" w14:textId="77777777" w:rsidR="00327F56" w:rsidRPr="00327F56" w:rsidRDefault="00327F56" w:rsidP="00327F56">
      <w:pPr>
        <w:ind w:firstLine="360"/>
      </w:pPr>
      <w:r w:rsidRPr="00327F56">
        <w:t>The Roots of the great Bistort are about as thick as the</w:t>
      </w:r>
      <w:r w:rsidRPr="00327F56">
        <w:br/>
        <w:t>little Finger, brown on the Outside, and reddish within;</w:t>
      </w:r>
    </w:p>
    <w:p w14:paraId="46D6743E" w14:textId="77777777" w:rsidR="00327F56" w:rsidRPr="00327F56" w:rsidRDefault="00327F56" w:rsidP="00327F56">
      <w:r w:rsidRPr="00327F56">
        <w:t>, somewhat curled and twisted, with many small Fibres growing</w:t>
      </w:r>
      <w:r w:rsidRPr="00327F56">
        <w:br/>
        <w:t>out on every Side. The Leaves resemble somewhat the Leaves</w:t>
      </w:r>
      <w:r w:rsidRPr="00327F56">
        <w:br/>
        <w:t>of the common Dock, but are of a firmer Substance, of a</w:t>
      </w:r>
      <w:r w:rsidRPr="00327F56">
        <w:br/>
        <w:t>bluish-green Colour above, and ash-colouril underneath,</w:t>
      </w:r>
      <w:r w:rsidRPr="00327F56">
        <w:br/>
        <w:t>much narrower at the End next-the Root, having only.a nar-</w:t>
      </w:r>
      <w:r w:rsidRPr="00327F56">
        <w:br/>
        <w:t>row Film tunning on each Side the Stalk. The Flowers</w:t>
      </w:r>
      <w:r w:rsidRPr="00327F56">
        <w:br/>
        <w:t>grow in Spikes like Ears of Corn, of a pale-red. Colour, made</w:t>
      </w:r>
      <w:r w:rsidRPr="00327F56">
        <w:br/>
        <w:t>Up of several final!, imperfect, staminous Flowers, in winch</w:t>
      </w:r>
      <w:r w:rsidRPr="00327F56">
        <w:br/>
        <w:t>-grow black triangular Seeds ; they stand on'Stalks .aFoot or a</w:t>
      </w:r>
      <w:r w:rsidRPr="00327F56">
        <w:br/>
        <w:t>F oot and a half high, which have a Leaf or two at the joints,</w:t>
      </w:r>
      <w:r w:rsidRPr="00327F56">
        <w:br/>
        <w:t>encompassing them round next theStalfc, and growing nar-</w:t>
      </w:r>
      <w:r w:rsidRPr="00327F56">
        <w:br/>
        <w:t>rower, and sharp-pointed at the End. - -</w:t>
      </w:r>
    </w:p>
    <w:p w14:paraId="2C36551A" w14:textId="77777777" w:rsidR="00327F56" w:rsidRPr="00327F56" w:rsidRDefault="00327F56" w:rsidP="00327F56">
      <w:pPr>
        <w:ind w:firstLine="360"/>
      </w:pPr>
      <w:r w:rsidRPr="00327F56">
        <w:t>Bistort grows in several moist Meadows, the’ it is not very'</w:t>
      </w:r>
      <w:r w:rsidRPr="00327F56">
        <w:br/>
        <w:t xml:space="preserve">common about </w:t>
      </w:r>
      <w:r w:rsidRPr="00327F56">
        <w:rPr>
          <w:i/>
          <w:iCs/>
        </w:rPr>
        <w:t>London.</w:t>
      </w:r>
      <w:r w:rsidRPr="00327F56">
        <w:t xml:space="preserve"> It is to be met with in </w:t>
      </w:r>
      <w:r w:rsidRPr="00327F56">
        <w:rPr>
          <w:i/>
          <w:iCs/>
        </w:rPr>
        <w:t>Battersea</w:t>
      </w:r>
      <w:r w:rsidRPr="00327F56">
        <w:rPr>
          <w:i/>
          <w:iCs/>
        </w:rPr>
        <w:br/>
      </w:r>
      <w:r w:rsidRPr="00327F56">
        <w:t xml:space="preserve">Meadow, near the </w:t>
      </w:r>
      <w:r w:rsidRPr="00327F56">
        <w:rPr>
          <w:i/>
          <w:iCs/>
        </w:rPr>
        <w:t>Thames</w:t>
      </w:r>
      <w:r w:rsidRPr="00327F56">
        <w:t xml:space="preserve"> Side, flowering in </w:t>
      </w:r>
      <w:r w:rsidRPr="00327F56">
        <w:rPr>
          <w:i/>
          <w:iCs/>
        </w:rPr>
        <w:t>Mays</w:t>
      </w:r>
    </w:p>
    <w:p w14:paraId="3B6B9379" w14:textId="77777777" w:rsidR="00327F56" w:rsidRPr="00327F56" w:rsidRDefault="00327F56" w:rsidP="00327F56">
      <w:pPr>
        <w:tabs>
          <w:tab w:val="left" w:pos="3865"/>
        </w:tabs>
        <w:ind w:firstLine="360"/>
      </w:pPr>
      <w:r w:rsidRPr="00327F56">
        <w:t>The Roots of Bistort, which are the only Part that is used, '</w:t>
      </w:r>
      <w:r w:rsidRPr="00327F56">
        <w:br/>
        <w:t>are drying and binding, of Service in all kind.of Fluxes, and</w:t>
      </w:r>
      <w:r w:rsidRPr="00327F56">
        <w:br/>
        <w:t>Hemorrhages, either from the Bowels, or any other Tart ;</w:t>
      </w:r>
      <w:r w:rsidRPr="00327F56">
        <w:br/>
        <w:t>they help the incontinence of Urine, and the making bloody</w:t>
      </w:r>
      <w:r w:rsidRPr="00327F56">
        <w:br/>
        <w:t>Water. They are also Alexipharmic, and good in pestilen-</w:t>
      </w:r>
      <w:r w:rsidRPr="00327F56">
        <w:br/>
        <w:t>tial Fevers ; they relist Poison, and the Bites and Stings of</w:t>
      </w:r>
      <w:r w:rsidRPr="00327F56">
        <w:br/>
        <w:t xml:space="preserve">venomous Creatures. </w:t>
      </w:r>
      <w:r w:rsidRPr="00327F56">
        <w:rPr>
          <w:i/>
          <w:iCs/>
        </w:rPr>
        <w:t>Millers.Set. Osts. .. .- -</w:t>
      </w:r>
      <w:r w:rsidRPr="00327F56">
        <w:rPr>
          <w:i/>
          <w:iCs/>
        </w:rPr>
        <w:tab/>
        <w:t>.</w:t>
      </w:r>
    </w:p>
    <w:p w14:paraId="2905584F" w14:textId="77777777" w:rsidR="00327F56" w:rsidRPr="00327F56" w:rsidRDefault="00327F56" w:rsidP="00327F56">
      <w:pPr>
        <w:ind w:firstLine="360"/>
      </w:pPr>
      <w:r w:rsidRPr="00327F56">
        <w:t>The Root is mostly used in the Shops, and is of a healing,</w:t>
      </w:r>
      <w:r w:rsidRPr="00327F56">
        <w:br/>
        <w:t>astringent Quality, especially 'in Dysenteries; bloody Fluxes,</w:t>
      </w:r>
      <w:r w:rsidRPr="00327F56">
        <w:br/>
        <w:t>Dyfenteric Exulcerations of the Intestines, and Vomitings of</w:t>
      </w:r>
      <w:r w:rsidRPr="00327F56">
        <w:br/>
        <w:t>Blood. It cutes an excessive Flux of the MenIes. and Hemor-</w:t>
      </w:r>
      <w:r w:rsidRPr="00327F56">
        <w:br/>
        <w:t xml:space="preserve">rhoids, and removes violent Vomitings. It quenches </w:t>
      </w:r>
      <w:r w:rsidRPr="00327F56">
        <w:rPr>
          <w:vertAlign w:val="subscript"/>
        </w:rPr>
        <w:t>:</w:t>
      </w:r>
      <w:r w:rsidRPr="00327F56">
        <w:t xml:space="preserve"> Thirst,</w:t>
      </w:r>
      <w:r w:rsidRPr="00327F56">
        <w:br/>
        <w:t xml:space="preserve">for which Reason it is by </w:t>
      </w:r>
      <w:r w:rsidRPr="00327F56">
        <w:rPr>
          <w:i/>
          <w:iCs/>
        </w:rPr>
        <w:t>Paracelsus</w:t>
      </w:r>
      <w:r w:rsidRPr="00327F56">
        <w:t xml:space="preserve"> called </w:t>
      </w:r>
      <w:r w:rsidRPr="00327F56">
        <w:rPr>
          <w:i/>
          <w:iCs/>
        </w:rPr>
        <w:t>Anafacra,,</w:t>
      </w:r>
      <w:r w:rsidRPr="00327F56">
        <w:t>by.which</w:t>
      </w:r>
      <w:r w:rsidRPr="00327F56">
        <w:br/>
        <w:t xml:space="preserve">he perhaps meant </w:t>
      </w:r>
      <w:r w:rsidRPr="00327F56">
        <w:rPr>
          <w:i/>
          <w:iCs/>
        </w:rPr>
        <w:t>'Anasarca.</w:t>
      </w:r>
      <w:r w:rsidRPr="00327F56">
        <w:t xml:space="preserve"> The principal way of .using</w:t>
      </w:r>
      <w:r w:rsidRPr="00327F56">
        <w:br/>
        <w:t>it is to mix it with other proper Herbs for,the Cure, of'the</w:t>
      </w:r>
      <w:r w:rsidRPr="00327F56">
        <w:br/>
        <w:t xml:space="preserve">Dropsy. </w:t>
      </w:r>
      <w:r w:rsidRPr="00327F56">
        <w:rPr>
          <w:i/>
          <w:iCs/>
        </w:rPr>
        <w:t xml:space="preserve">L. Thurncijser, de </w:t>
      </w:r>
      <w:r w:rsidRPr="00327F56">
        <w:rPr>
          <w:i/>
          <w:iCs/>
          <w:lang w:val="la-Latn" w:eastAsia="la-Latn" w:bidi="la-Latn"/>
        </w:rPr>
        <w:t xml:space="preserve">Aquis </w:t>
      </w:r>
      <w:r w:rsidRPr="00327F56">
        <w:rPr>
          <w:i/>
          <w:iCs/>
        </w:rPr>
        <w:t>Miner: et Aeletall. L.</w:t>
      </w:r>
      <w:r w:rsidRPr="00327F56">
        <w:t xml:space="preserve"> 6.</w:t>
      </w:r>
      <w:r w:rsidRPr="00327F56">
        <w:br/>
      </w:r>
      <w:r w:rsidRPr="00327F56">
        <w:rPr>
          <w:i/>
          <w:iCs/>
        </w:rPr>
        <w:t>. C. (yj.</w:t>
      </w:r>
      <w:r w:rsidRPr="00327F56">
        <w:t xml:space="preserve"> affirms, that it kills Worms in the Intestines. It is also</w:t>
      </w:r>
      <w:r w:rsidRPr="00327F56">
        <w:br/>
        <w:t>used in .Defluxions, and Pains of the Head, malignant Fevers,</w:t>
      </w:r>
      <w:r w:rsidRPr="00327F56">
        <w:br/>
        <w:t>Small-pox, Meastes, and the Plague. It proves a Check to the</w:t>
      </w:r>
      <w:r w:rsidRPr="00327F56">
        <w:br/>
        <w:t>too violent Ebullition of the Blood, and prevents the over-</w:t>
      </w:r>
      <w:r w:rsidRPr="00327F56">
        <w:br/>
        <w:t>heating of-its more spirituous Parts. It prevents Miscarriages,</w:t>
      </w:r>
      <w:r w:rsidRPr="00327F56">
        <w:br/>
        <w:t>and cures Wounds and Ruptures. And when any Vessel in</w:t>
      </w:r>
      <w:r w:rsidRPr="00327F56">
        <w:br/>
        <w:t>, the Abdomen is broken, it is often made an Ingredient in</w:t>
      </w:r>
      <w:r w:rsidRPr="00327F56">
        <w:br/>
        <w:t>vulnerary Drinks, prepar’d as a Remedy. . The Root</w:t>
      </w:r>
      <w:r w:rsidRPr="00327F56">
        <w:br/>
        <w:t>powder’d, and thrown into recent Wounds, stops the Effusion</w:t>
      </w:r>
      <w:r w:rsidRPr="00327F56">
        <w:br/>
        <w:t>of Blood, and cures them. A Decoction of the Root also,</w:t>
      </w:r>
      <w:r w:rsidRPr="00327F56">
        <w:br/>
        <w:t>with Wine and Vinegar, stops immediately the niost violent</w:t>
      </w:r>
      <w:r w:rsidRPr="00327F56">
        <w:br/>
        <w:t>Effusions of Blood from Wounds, if washed with it. Some</w:t>
      </w:r>
      <w:r w:rsidRPr="00327F56">
        <w:br/>
        <w:t>take two Parts of the Root reduc’d to Powder, and one Part</w:t>
      </w:r>
      <w:r w:rsidRPr="00327F56">
        <w:br/>
        <w:t>of Quick-lime, and mix them with Wine and Vinegar, and,</w:t>
      </w:r>
      <w:r w:rsidRPr="00327F56">
        <w:br/>
        <w:t>after having evaporated the Humidity, ufe the Powder which</w:t>
      </w:r>
      <w:r w:rsidRPr="00327F56">
        <w:br/>
        <w:t>remains in the Vessel for curing the Cancer. The Root mix’d</w:t>
      </w:r>
      <w:r w:rsidRPr="00327F56">
        <w:br/>
        <w:t xml:space="preserve">with </w:t>
      </w:r>
      <w:r w:rsidRPr="00327F56">
        <w:rPr>
          <w:lang w:val="la-Latn" w:eastAsia="la-Latn" w:bidi="la-Latn"/>
        </w:rPr>
        <w:t xml:space="preserve">forne </w:t>
      </w:r>
      <w:r w:rsidRPr="00327F56">
        <w:t>Water proper for Disorders of the. Mouth cures</w:t>
      </w:r>
      <w:r w:rsidRPr="00327F56">
        <w:br/>
        <w:t>Tooth-achs, fixes loofe Teeth, and hardens the; Gums, by</w:t>
      </w:r>
      <w:r w:rsidRPr="00327F56">
        <w:br/>
        <w:t xml:space="preserve">preventing a Fluxion ; of, Humours mi. them. </w:t>
      </w:r>
      <w:r w:rsidRPr="00327F56">
        <w:rPr>
          <w:vertAlign w:val="superscript"/>
        </w:rPr>
        <w:t>1</w:t>
      </w:r>
      <w:r w:rsidRPr="00327F56">
        <w:t xml:space="preserve"> Some distil- a</w:t>
      </w:r>
      <w:r w:rsidRPr="00327F56">
        <w:br/>
        <w:t>Water from the Root, Leaves, and Flowers. Others prepare</w:t>
      </w:r>
      <w:r w:rsidRPr="00327F56">
        <w:br/>
        <w:t xml:space="preserve">a. Syrup from the Root, which they call </w:t>
      </w:r>
      <w:r w:rsidRPr="00327F56">
        <w:rPr>
          <w:i/>
          <w:iCs/>
        </w:rPr>
        <w:t xml:space="preserve">Syrupus </w:t>
      </w:r>
      <w:r w:rsidRPr="00327F56">
        <w:rPr>
          <w:i/>
          <w:iCs/>
          <w:lang w:val="la-Latn" w:eastAsia="la-Latn" w:bidi="la-Latn"/>
        </w:rPr>
        <w:t>Colubrinus.</w:t>
      </w:r>
      <w:r w:rsidRPr="00327F56">
        <w:rPr>
          <w:i/>
          <w:iCs/>
          <w:lang w:val="la-Latn" w:eastAsia="la-Latn" w:bidi="la-Latn"/>
        </w:rPr>
        <w:br/>
      </w:r>
      <w:r w:rsidRPr="00327F56">
        <w:t>Both these Medicines are accounted excellent against the Plague,</w:t>
      </w:r>
      <w:r w:rsidRPr="00327F56">
        <w:br/>
        <w:t>Dysentery, Fluxes, Vomitings of Blood, immoderate Dis-</w:t>
      </w:r>
      <w:r w:rsidRPr="00327F56">
        <w:br/>
        <w:t>charges of the Menfes, and Vomitings. .The Water cleanses</w:t>
      </w:r>
      <w:r w:rsidRPr="00327F56">
        <w:br/>
        <w:t>and heals all old Ulcers and Cancers, if they are.washed with</w:t>
      </w:r>
      <w:r w:rsidRPr="00327F56">
        <w:br/>
        <w:t>.It, and some of the Powder of the Root is sprinkled upon</w:t>
      </w:r>
      <w:r w:rsidRPr="00327F56">
        <w:br/>
        <w:t>them. It is confidently affirmed, thet it banishes all Insects</w:t>
      </w:r>
      <w:r w:rsidRPr="00327F56">
        <w:br/>
        <w:t xml:space="preserve">from a House. </w:t>
      </w:r>
      <w:r w:rsidRPr="00327F56">
        <w:rPr>
          <w:i/>
          <w:iCs/>
        </w:rPr>
        <w:t>Barihol. Zorn Bot</w:t>
      </w:r>
      <w:r w:rsidRPr="00327F56">
        <w:rPr>
          <w:i/>
          <w:iCs/>
          <w:lang w:val="la-Latn" w:eastAsia="la-Latn" w:bidi="la-Latn"/>
        </w:rPr>
        <w:t xml:space="preserve">analogi </w:t>
      </w:r>
      <w:r w:rsidRPr="00327F56">
        <w:rPr>
          <w:i/>
          <w:iCs/>
        </w:rPr>
        <w:t>a.</w:t>
      </w:r>
    </w:p>
    <w:p w14:paraId="4D198FE3" w14:textId="77777777" w:rsidR="00327F56" w:rsidRPr="00327F56" w:rsidRDefault="00327F56" w:rsidP="00327F56">
      <w:pPr>
        <w:tabs>
          <w:tab w:val="left" w:pos="4118"/>
        </w:tabs>
        <w:ind w:firstLine="360"/>
      </w:pPr>
      <w:r w:rsidRPr="00327F56">
        <w:t xml:space="preserve">BITHNIMALCA "and </w:t>
      </w:r>
      <w:r w:rsidRPr="00327F56">
        <w:rPr>
          <w:lang w:val="la-Latn" w:eastAsia="la-Latn" w:bidi="la-Latn"/>
        </w:rPr>
        <w:t>GASTER</w:t>
      </w:r>
      <w:r w:rsidRPr="00327F56">
        <w:t>ANAX are Words</w:t>
      </w:r>
      <w:r w:rsidRPr="00327F56">
        <w:br/>
      </w:r>
      <w:r w:rsidRPr="00327F56">
        <w:lastRenderedPageBreak/>
        <w:t xml:space="preserve">.coined by </w:t>
      </w:r>
      <w:r w:rsidRPr="00327F56">
        <w:rPr>
          <w:i/>
          <w:iCs/>
        </w:rPr>
        <w:t>Dolaeus,</w:t>
      </w:r>
      <w:r w:rsidRPr="00327F56">
        <w:t xml:space="preserve"> to signify a peculiar active Principle refide-</w:t>
      </w:r>
      <w:r w:rsidRPr="00327F56">
        <w:br/>
        <w:t>ing in the Stomach, and presiding over the several Functions</w:t>
      </w:r>
      <w:r w:rsidRPr="00327F56">
        <w:br/>
        <w:t>of Chvlification, Distribution, and Secretion.</w:t>
      </w:r>
      <w:r w:rsidRPr="00327F56">
        <w:tab/>
        <w:t>.</w:t>
      </w:r>
    </w:p>
    <w:p w14:paraId="68B1D25A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BITHYNICI </w:t>
      </w:r>
      <w:r w:rsidRPr="00327F56">
        <w:rPr>
          <w:i/>
          <w:iCs/>
        </w:rPr>
        <w:t>Tonseris sEonplastrum.</w:t>
      </w:r>
      <w:r w:rsidRPr="00327F56">
        <w:t xml:space="preserve"> The </w:t>
      </w:r>
      <w:r w:rsidRPr="00327F56">
        <w:rPr>
          <w:i/>
          <w:iCs/>
        </w:rPr>
        <w:t>Biihynean Bat-</w:t>
      </w:r>
      <w:r w:rsidRPr="00327F56">
        <w:rPr>
          <w:i/>
          <w:iCs/>
        </w:rPr>
        <w:br/>
        <w:t>vers</w:t>
      </w:r>
      <w:r w:rsidRPr="00327F56">
        <w:t xml:space="preserve"> Pleister for splenetic and hydropical People. It is describ’d</w:t>
      </w:r>
      <w:r w:rsidRPr="00327F56">
        <w:br/>
        <w:t xml:space="preserve">by </w:t>
      </w:r>
      <w:r w:rsidRPr="00327F56">
        <w:rPr>
          <w:i/>
          <w:iCs/>
        </w:rPr>
        <w:t>Aetius, Tetrab. Q.Scrm.</w:t>
      </w:r>
      <w:r w:rsidRPr="00327F56">
        <w:t xml:space="preserve"> 2. </w:t>
      </w:r>
      <w:r w:rsidRPr="00327F56">
        <w:rPr>
          <w:i/>
          <w:iCs/>
        </w:rPr>
        <w:t>cape</w:t>
      </w:r>
      <w:r w:rsidRPr="00327F56">
        <w:t xml:space="preserve"> 22.</w:t>
      </w:r>
    </w:p>
    <w:p w14:paraId="08DFAD33" w14:textId="77777777" w:rsidR="00327F56" w:rsidRPr="00327F56" w:rsidRDefault="00327F56" w:rsidP="00327F56">
      <w:pPr>
        <w:ind w:firstLine="360"/>
      </w:pPr>
      <w:r w:rsidRPr="00327F56">
        <w:rPr>
          <w:lang w:val="la-Latn" w:eastAsia="la-Latn" w:bidi="la-Latn"/>
        </w:rPr>
        <w:t xml:space="preserve">BITHYNOS, </w:t>
      </w:r>
      <w:r w:rsidRPr="00327F56">
        <w:rPr>
          <w:lang w:val="el-GR" w:eastAsia="el-GR" w:bidi="el-GR"/>
        </w:rPr>
        <w:t xml:space="preserve">Βιδυνὀς, </w:t>
      </w:r>
      <w:r w:rsidRPr="00327F56">
        <w:t>the Name of a Plainer de-</w:t>
      </w:r>
      <w:r w:rsidRPr="00327F56">
        <w:br/>
        <w:t xml:space="preserve">scribed by </w:t>
      </w:r>
      <w:r w:rsidRPr="00327F56">
        <w:rPr>
          <w:i/>
          <w:iCs/>
        </w:rPr>
        <w:t>Galen, L.</w:t>
      </w:r>
      <w:r w:rsidRPr="00327F56">
        <w:t xml:space="preserve"> 9. </w:t>
      </w:r>
      <w:r w:rsidRPr="00327F56">
        <w:rPr>
          <w:i/>
          <w:iCs/>
        </w:rPr>
        <w:t>de comp. Mede Sec. Lacs sap.</w:t>
      </w:r>
      <w:r w:rsidRPr="00327F56">
        <w:t xml:space="preserve"> 3I. also</w:t>
      </w:r>
    </w:p>
    <w:p w14:paraId="08044397" w14:textId="77777777" w:rsidR="00327F56" w:rsidRPr="00327F56" w:rsidRDefault="00327F56" w:rsidP="00327F56">
      <w:pPr>
        <w:tabs>
          <w:tab w:val="left" w:pos="1133"/>
          <w:tab w:val="left" w:pos="3701"/>
        </w:tabs>
      </w:pPr>
      <w:r w:rsidRPr="00327F56">
        <w:rPr>
          <w:b/>
          <w:bCs/>
        </w:rPr>
        <w:t xml:space="preserve">a Troche in the same Author, </w:t>
      </w:r>
      <w:r w:rsidRPr="00327F56">
        <w:rPr>
          <w:i/>
          <w:iCs/>
        </w:rPr>
        <w:t>Lila 5. de comp. Mast, per Cequi</w:t>
      </w:r>
      <w:r w:rsidRPr="00327F56">
        <w:rPr>
          <w:i/>
          <w:iCs/>
        </w:rPr>
        <w:br/>
      </w:r>
      <w:r w:rsidRPr="00327F56">
        <w:rPr>
          <w:i/>
          <w:iCs/>
          <w:lang w:val="la-Latn" w:eastAsia="la-Latn" w:bidi="la-Latn"/>
        </w:rPr>
        <w:t>caprili</w:t>
      </w:r>
      <w:r w:rsidRPr="00327F56">
        <w:rPr>
          <w:b/>
          <w:bCs/>
          <w:lang w:val="la-Latn" w:eastAsia="la-Latn" w:bidi="la-Latn"/>
        </w:rPr>
        <w:t xml:space="preserve"> </w:t>
      </w:r>
      <w:r w:rsidRPr="00327F56">
        <w:rPr>
          <w:b/>
          <w:bCs/>
        </w:rPr>
        <w:t>'</w:t>
      </w:r>
      <w:r w:rsidRPr="00327F56">
        <w:rPr>
          <w:b/>
          <w:bCs/>
        </w:rPr>
        <w:tab/>
        <w:t>X;--*</w:t>
      </w:r>
      <w:r w:rsidRPr="00327F56">
        <w:rPr>
          <w:b/>
          <w:bCs/>
        </w:rPr>
        <w:tab/>
        <w:t>.. .</w:t>
      </w:r>
    </w:p>
    <w:p w14:paraId="26A1A4F7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BITI. </w:t>
      </w:r>
      <w:r w:rsidRPr="00327F56">
        <w:t>The Name of a tall and evergreen Tree growing in</w:t>
      </w:r>
      <w:r w:rsidRPr="00327F56">
        <w:br/>
      </w:r>
      <w:r w:rsidRPr="00327F56">
        <w:rPr>
          <w:i/>
          <w:iCs/>
        </w:rPr>
        <w:t>Malabar,</w:t>
      </w:r>
      <w:r w:rsidRPr="00327F56">
        <w:t xml:space="preserve"> and other Parts of the </w:t>
      </w:r>
      <w:r w:rsidRPr="00327F56">
        <w:rPr>
          <w:i/>
          <w:iCs/>
        </w:rPr>
        <w:t>East-Indies .,</w:t>
      </w:r>
      <w:r w:rsidRPr="00327F56">
        <w:t xml:space="preserve"> all the Use it is</w:t>
      </w:r>
      <w:r w:rsidRPr="00327F56">
        <w:br/>
        <w:t>known to heve in Medicine .is, that an Oil is prepared of the</w:t>
      </w:r>
      <w:r w:rsidRPr="00327F56">
        <w:br/>
        <w:t xml:space="preserve">Root, which cures an Alopecia. </w:t>
      </w:r>
      <w:r w:rsidRPr="00327F56">
        <w:rPr>
          <w:i/>
          <w:iCs/>
        </w:rPr>
        <w:t>Ray.</w:t>
      </w:r>
    </w:p>
    <w:p w14:paraId="2242588C" w14:textId="77777777" w:rsidR="00327F56" w:rsidRPr="00327F56" w:rsidRDefault="00327F56" w:rsidP="00327F56">
      <w:r w:rsidRPr="00327F56">
        <w:t xml:space="preserve">BITRINATL "Glased. </w:t>
      </w:r>
      <w:r w:rsidRPr="00327F56">
        <w:rPr>
          <w:i/>
          <w:iCs/>
          <w:lang w:val="la-Latn" w:eastAsia="la-Latn" w:bidi="la-Latn"/>
        </w:rPr>
        <w:t>Plumandus.</w:t>
      </w:r>
    </w:p>
    <w:p w14:paraId="664BAAE7" w14:textId="77777777" w:rsidR="00327F56" w:rsidRPr="00327F56" w:rsidRDefault="00327F56" w:rsidP="00327F56">
      <w:r w:rsidRPr="00327F56">
        <w:t>BITTERN. At the Salt-wothe, where Salt is made from</w:t>
      </w:r>
      <w:r w:rsidRPr="00327F56">
        <w:br/>
        <w:t>the Sea Water, that Liquor which runs from the common Salt,</w:t>
      </w:r>
      <w:r w:rsidRPr="00327F56">
        <w:br/>
        <w:t>when taken out and put into proper Vesseis, is called Bittern:</w:t>
      </w:r>
    </w:p>
    <w:p w14:paraId="7FE85B06" w14:textId="77777777" w:rsidR="00327F56" w:rsidRPr="00327F56" w:rsidRDefault="00327F56" w:rsidP="00327F56">
      <w:pPr>
        <w:tabs>
          <w:tab w:val="left" w:pos="2250"/>
          <w:tab w:val="left" w:pos="2736"/>
        </w:tabs>
      </w:pPr>
      <w:r w:rsidRPr="00327F56">
        <w:t>_ Or it is the Liquor which remains after the Crystallization</w:t>
      </w:r>
      <w:r w:rsidRPr="00327F56">
        <w:br/>
        <w:t xml:space="preserve">of the common Salt. </w:t>
      </w:r>
      <w:r w:rsidRPr="00327F56">
        <w:rPr>
          <w:i/>
          <w:iCs/>
        </w:rPr>
        <w:t>Phil. Transact.</w:t>
      </w:r>
      <w:r w:rsidRPr="00327F56">
        <w:t xml:space="preserve"> See </w:t>
      </w:r>
      <w:r w:rsidRPr="00327F56">
        <w:rPr>
          <w:smallCaps/>
        </w:rPr>
        <w:t>Sal</w:t>
      </w:r>
      <w:r w:rsidRPr="00327F56">
        <w:rPr>
          <w:b/>
          <w:bCs/>
        </w:rPr>
        <w:t xml:space="preserve"> CATHAR-</w:t>
      </w:r>
      <w:r w:rsidRPr="00327F56">
        <w:rPr>
          <w:b/>
          <w:bCs/>
        </w:rPr>
        <w:br/>
        <w:t xml:space="preserve">TICUM, </w:t>
      </w:r>
      <w:r w:rsidRPr="00327F56">
        <w:rPr>
          <w:b/>
          <w:bCs/>
          <w:lang w:val="la-Latn" w:eastAsia="la-Latn" w:bidi="la-Latn"/>
        </w:rPr>
        <w:t xml:space="preserve">AMARUM. </w:t>
      </w:r>
      <w:r w:rsidRPr="00327F56">
        <w:rPr>
          <w:b/>
          <w:bCs/>
        </w:rPr>
        <w:t>...</w:t>
      </w:r>
      <w:r w:rsidRPr="00327F56">
        <w:rPr>
          <w:b/>
          <w:bCs/>
        </w:rPr>
        <w:tab/>
        <w:t>.</w:t>
      </w:r>
      <w:r w:rsidRPr="00327F56">
        <w:rPr>
          <w:b/>
          <w:bCs/>
        </w:rPr>
        <w:tab/>
        <w:t>; .</w:t>
      </w:r>
    </w:p>
    <w:p w14:paraId="0FF8DFBB" w14:textId="77777777" w:rsidR="00327F56" w:rsidRPr="00327F56" w:rsidRDefault="00327F56" w:rsidP="00327F56">
      <w:r w:rsidRPr="00327F56">
        <w:t xml:space="preserve">BITUMEN, Ossic. </w:t>
      </w:r>
      <w:r w:rsidRPr="00327F56">
        <w:rPr>
          <w:i/>
          <w:iCs/>
        </w:rPr>
        <w:t xml:space="preserve">Bitumen </w:t>
      </w:r>
      <w:r w:rsidRPr="00327F56">
        <w:rPr>
          <w:i/>
          <w:iCs/>
          <w:lang w:val="la-Latn" w:eastAsia="la-Latn" w:bidi="la-Latn"/>
        </w:rPr>
        <w:t xml:space="preserve">vulgare </w:t>
      </w:r>
      <w:r w:rsidRPr="00327F56">
        <w:rPr>
          <w:i/>
          <w:iCs/>
        </w:rPr>
        <w:t>Pisseasphalturn,</w:t>
      </w:r>
      <w:r w:rsidRPr="00327F56">
        <w:t xml:space="preserve"> Mont;</w:t>
      </w:r>
      <w:r w:rsidRPr="00327F56">
        <w:br/>
        <w:t xml:space="preserve">Exo.t: 12. Gsbal. 2o. </w:t>
      </w:r>
      <w:r w:rsidRPr="00327F56">
        <w:rPr>
          <w:i/>
          <w:iCs/>
        </w:rPr>
        <w:t xml:space="preserve">Pisseaspkaltos </w:t>
      </w:r>
      <w:r w:rsidRPr="00327F56">
        <w:rPr>
          <w:i/>
          <w:iCs/>
          <w:lang w:val="la-Latn" w:eastAsia="la-Latn" w:bidi="la-Latn"/>
        </w:rPr>
        <w:t>natiorum,</w:t>
      </w:r>
      <w:r w:rsidRPr="00327F56">
        <w:rPr>
          <w:lang w:val="la-Latn" w:eastAsia="la-Latn" w:bidi="la-Latn"/>
        </w:rPr>
        <w:t xml:space="preserve"> </w:t>
      </w:r>
      <w:r w:rsidRPr="00327F56">
        <w:t>Sehrod. 4. 20g;</w:t>
      </w:r>
      <w:r w:rsidRPr="00327F56">
        <w:br/>
        <w:t xml:space="preserve">Diosc. </w:t>
      </w:r>
      <w:r w:rsidRPr="00327F56">
        <w:rPr>
          <w:i/>
          <w:iCs/>
        </w:rPr>
        <w:t>Piossasphaleurn,</w:t>
      </w:r>
      <w:r w:rsidRPr="00327F56">
        <w:t xml:space="preserve"> Worm. Mus. 30. Charlt. Foss. I4. .Si-</w:t>
      </w:r>
      <w:r w:rsidRPr="00327F56">
        <w:br/>
      </w:r>
      <w:r w:rsidRPr="00327F56">
        <w:rPr>
          <w:i/>
          <w:iCs/>
        </w:rPr>
        <w:t>tumen Fossele,</w:t>
      </w:r>
      <w:r w:rsidRPr="00327F56">
        <w:t xml:space="preserve"> Aldrov. Mus. Metall. uflo. COMMON </w:t>
      </w:r>
      <w:r w:rsidRPr="00327F56">
        <w:rPr>
          <w:lang w:val="la-Latn" w:eastAsia="la-Latn" w:bidi="la-Latn"/>
        </w:rPr>
        <w:t>FOS-</w:t>
      </w:r>
      <w:r w:rsidRPr="00327F56">
        <w:rPr>
          <w:lang w:val="la-Latn" w:eastAsia="la-Latn" w:bidi="la-Latn"/>
        </w:rPr>
        <w:br/>
        <w:t xml:space="preserve">SILE </w:t>
      </w:r>
      <w:r w:rsidRPr="00327F56">
        <w:t>PITCH.</w:t>
      </w:r>
    </w:p>
    <w:p w14:paraId="59ABC7CC" w14:textId="77777777" w:rsidR="00327F56" w:rsidRPr="00327F56" w:rsidRDefault="00327F56" w:rsidP="00327F56">
      <w:r w:rsidRPr="00327F56">
        <w:t xml:space="preserve">The </w:t>
      </w:r>
      <w:r w:rsidRPr="00327F56">
        <w:rPr>
          <w:i/>
          <w:iCs/>
        </w:rPr>
        <w:t>Pijsasphaltos</w:t>
      </w:r>
      <w:r w:rsidRPr="00327F56">
        <w:t xml:space="preserve"> is produced'in </w:t>
      </w:r>
      <w:r w:rsidRPr="00327F56">
        <w:rPr>
          <w:i/>
          <w:iCs/>
          <w:lang w:val="la-Latn" w:eastAsia="la-Latn" w:bidi="la-Latn"/>
        </w:rPr>
        <w:t>Apollonia</w:t>
      </w:r>
      <w:r w:rsidRPr="00327F56">
        <w:rPr>
          <w:lang w:val="la-Latn" w:eastAsia="la-Latn" w:bidi="la-Latn"/>
        </w:rPr>
        <w:t xml:space="preserve"> </w:t>
      </w:r>
      <w:r w:rsidRPr="00327F56">
        <w:t xml:space="preserve">near </w:t>
      </w:r>
      <w:r w:rsidRPr="00327F56">
        <w:rPr>
          <w:i/>
          <w:iCs/>
        </w:rPr>
        <w:t>Epidarnnpri</w:t>
      </w:r>
      <w:r w:rsidRPr="00327F56">
        <w:rPr>
          <w:i/>
          <w:iCs/>
        </w:rPr>
        <w:br/>
      </w:r>
      <w:r w:rsidRPr="00327F56">
        <w:t xml:space="preserve">and is carried down the </w:t>
      </w:r>
      <w:r w:rsidRPr="00327F56">
        <w:rPr>
          <w:i/>
          <w:iCs/>
        </w:rPr>
        <w:t>Ceraunian</w:t>
      </w:r>
      <w:r w:rsidRPr="00327F56">
        <w:t xml:space="preserve"> Mountains by the Current</w:t>
      </w:r>
      <w:r w:rsidRPr="00327F56">
        <w:br/>
        <w:t>of a River, , and thrown , upon the Shores, where it concretes</w:t>
      </w:r>
      <w:r w:rsidRPr="00327F56">
        <w:br/>
        <w:t xml:space="preserve">into Malles, </w:t>
      </w:r>
      <w:r w:rsidRPr="00327F56">
        <w:rPr>
          <w:vertAlign w:val="subscript"/>
        </w:rPr>
        <w:t>;</w:t>
      </w:r>
      <w:r w:rsidRPr="00327F56">
        <w:t>and sinells like Pitch mixed with Brimstone.</w:t>
      </w:r>
      <w:r w:rsidRPr="00327F56">
        <w:br/>
        <w:t xml:space="preserve">.Diascor. </w:t>
      </w:r>
      <w:r w:rsidRPr="00327F56">
        <w:rPr>
          <w:i/>
          <w:iCs/>
        </w:rPr>
        <w:t>lib.</w:t>
      </w:r>
      <w:r w:rsidRPr="00327F56">
        <w:t xml:space="preserve"> I. </w:t>
      </w:r>
      <w:r w:rsidRPr="00327F56">
        <w:rPr>
          <w:i/>
          <w:iCs/>
        </w:rPr>
        <w:t>cap.</w:t>
      </w:r>
      <w:r w:rsidRPr="00327F56">
        <w:t xml:space="preserve"> too.</w:t>
      </w:r>
    </w:p>
    <w:p w14:paraId="2E1CC629" w14:textId="77777777" w:rsidR="00327F56" w:rsidRPr="00327F56" w:rsidRDefault="00327F56" w:rsidP="00327F56">
      <w:r w:rsidRPr="00327F56">
        <w:t xml:space="preserve">The </w:t>
      </w:r>
      <w:r w:rsidRPr="00327F56">
        <w:rPr>
          <w:i/>
          <w:iCs/>
        </w:rPr>
        <w:t>Pijscafphalium</w:t>
      </w:r>
      <w:r w:rsidRPr="00327F56">
        <w:t xml:space="preserve"> of </w:t>
      </w:r>
      <w:r w:rsidRPr="00327F56">
        <w:rPr>
          <w:i/>
          <w:iCs/>
        </w:rPr>
        <w:t>Dioscorides,</w:t>
      </w:r>
      <w:r w:rsidRPr="00327F56">
        <w:t xml:space="preserve"> and of the Shops, or</w:t>
      </w:r>
      <w:r w:rsidRPr="00327F56">
        <w:br/>
        <w:t xml:space="preserve">mineral Pitch, is a black or red kind of </w:t>
      </w:r>
      <w:r w:rsidRPr="00327F56">
        <w:rPr>
          <w:i/>
          <w:iCs/>
        </w:rPr>
        <w:t>Bitumen,</w:t>
      </w:r>
      <w:r w:rsidRPr="00327F56">
        <w:t xml:space="preserve"> of a fra-</w:t>
      </w:r>
      <w:r w:rsidRPr="00327F56">
        <w:br/>
        <w:t>grant and not unpleafant bituminous Smell, viscid,, or of a</w:t>
      </w:r>
      <w:r w:rsidRPr="00327F56">
        <w:br/>
        <w:t xml:space="preserve">middle Consistence between </w:t>
      </w:r>
      <w:r w:rsidRPr="00327F56">
        <w:rPr>
          <w:i/>
          <w:iCs/>
        </w:rPr>
        <w:t>Petroleum,</w:t>
      </w:r>
      <w:r w:rsidRPr="00327F56">
        <w:t xml:space="preserve"> and a solid </w:t>
      </w:r>
      <w:r w:rsidRPr="00327F56">
        <w:rPr>
          <w:i/>
          <w:iCs/>
        </w:rPr>
        <w:t>Bitumen,</w:t>
      </w:r>
      <w:r w:rsidRPr="00327F56">
        <w:rPr>
          <w:i/>
          <w:iCs/>
        </w:rPr>
        <w:br/>
      </w:r>
      <w:r w:rsidRPr="00327F56">
        <w:t>not unlike the common , Pitch, fusible by Fire, concrescible</w:t>
      </w:r>
      <w:r w:rsidRPr="00327F56">
        <w:br/>
        <w:t>by Cold, and easily inflammable: It is compounded of two</w:t>
      </w:r>
      <w:r w:rsidRPr="00327F56">
        <w:br/>
      </w:r>
      <w:r w:rsidRPr="00327F56">
        <w:rPr>
          <w:i/>
          <w:iCs/>
        </w:rPr>
        <w:t>Greek</w:t>
      </w:r>
      <w:r w:rsidRPr="00327F56">
        <w:t xml:space="preserve"> Words, which. signify Pitch .and </w:t>
      </w:r>
      <w:r w:rsidRPr="00327F56">
        <w:rPr>
          <w:i/>
          <w:iCs/>
        </w:rPr>
        <w:t>Bitumen,</w:t>
      </w:r>
      <w:r w:rsidRPr="00327F56">
        <w:t xml:space="preserve"> and the</w:t>
      </w:r>
      <w:r w:rsidRPr="00327F56">
        <w:br/>
        <w:t>Compound might be rendered a bituminous Pitch, or pitchy</w:t>
      </w:r>
      <w:r w:rsidRPr="00327F56">
        <w:br/>
      </w:r>
      <w:r w:rsidRPr="00327F56">
        <w:rPr>
          <w:i/>
          <w:iCs/>
        </w:rPr>
        <w:t>Bitumen</w:t>
      </w:r>
      <w:r w:rsidRPr="00327F56">
        <w:t xml:space="preserve"> ; the Reason of which Name is not, that it consists of</w:t>
      </w:r>
      <w:r w:rsidRPr="00327F56">
        <w:br/>
        <w:t xml:space="preserve">an artificial Mixture of these two Substances, but it smells </w:t>
      </w:r>
      <w:r w:rsidRPr="00327F56">
        <w:rPr>
          <w:u w:val="single"/>
        </w:rPr>
        <w:t>lik</w:t>
      </w:r>
      <w:r w:rsidRPr="00327F56">
        <w:t>e</w:t>
      </w:r>
      <w:r w:rsidRPr="00327F56">
        <w:br/>
        <w:t>such, a Mixture.. It distils from Rocks, or springs from the</w:t>
      </w:r>
      <w:r w:rsidRPr="00327F56">
        <w:br/>
        <w:t xml:space="preserve">Earth in several Countries. In </w:t>
      </w:r>
      <w:r w:rsidRPr="00327F56">
        <w:rPr>
          <w:i/>
          <w:iCs/>
        </w:rPr>
        <w:t>Italy</w:t>
      </w:r>
      <w:r w:rsidRPr="00327F56">
        <w:t xml:space="preserve"> they use that which is '</w:t>
      </w:r>
      <w:r w:rsidRPr="00327F56">
        <w:br/>
        <w:t xml:space="preserve">found in the </w:t>
      </w:r>
      <w:r w:rsidRPr="00327F56">
        <w:rPr>
          <w:i/>
          <w:iCs/>
        </w:rPr>
        <w:t>Campania di Roma,</w:t>
      </w:r>
      <w:r w:rsidRPr="00327F56">
        <w:t xml:space="preserve"> about fiedy Miles from the</w:t>
      </w:r>
      <w:r w:rsidRPr="00327F56">
        <w:br/>
        <w:t xml:space="preserve">City, near a little Town called </w:t>
      </w:r>
      <w:r w:rsidRPr="00327F56">
        <w:rPr>
          <w:i/>
          <w:iCs/>
        </w:rPr>
        <w:t>Catho.</w:t>
      </w:r>
      <w:r w:rsidRPr="00327F56">
        <w:t xml:space="preserve"> It oufes through the</w:t>
      </w:r>
      <w:r w:rsidRPr="00327F56">
        <w:br/>
        <w:t>Crannies of Rocks in the Summer-time, of the Consistence of</w:t>
      </w:r>
      <w:r w:rsidRPr="00327F56">
        <w:br/>
        <w:t>Honey, of a black Colour, and penetrating Smell. There is</w:t>
      </w:r>
      <w:r w:rsidRPr="00327F56">
        <w:br/>
        <w:t xml:space="preserve">likewise a plentiful Spring of this </w:t>
      </w:r>
      <w:r w:rsidRPr="00327F56">
        <w:rPr>
          <w:i/>
          <w:iCs/>
        </w:rPr>
        <w:t>Bitumen</w:t>
      </w:r>
      <w:r w:rsidRPr="00327F56">
        <w:t xml:space="preserve"> in </w:t>
      </w:r>
      <w:r w:rsidRPr="00327F56">
        <w:rPr>
          <w:i/>
          <w:iCs/>
        </w:rPr>
        <w:t>Auvergne</w:t>
      </w:r>
      <w:r w:rsidRPr="00327F56">
        <w:t xml:space="preserve"> in</w:t>
      </w:r>
      <w:r w:rsidRPr="00327F56">
        <w:br/>
      </w:r>
      <w:r w:rsidRPr="00327F56">
        <w:rPr>
          <w:i/>
          <w:iCs/>
        </w:rPr>
        <w:t>France,</w:t>
      </w:r>
      <w:r w:rsidRPr="00327F56">
        <w:t xml:space="preserve"> which is soft and black like Pitch, and of’ a bitumi-</w:t>
      </w:r>
      <w:r w:rsidRPr="00327F56">
        <w:br/>
        <w:t>nous Smell.. If. it be kept a great while, it grows hard, re:.</w:t>
      </w:r>
      <w:r w:rsidRPr="00327F56">
        <w:br/>
        <w:t>raining still something of its fatty Consistence, and never grows</w:t>
      </w:r>
      <w:r w:rsidRPr="00327F56">
        <w:br/>
      </w:r>
      <w:r w:rsidRPr="00327F56">
        <w:rPr>
          <w:i/>
          <w:iCs/>
        </w:rPr>
        <w:t>so dry</w:t>
      </w:r>
      <w:r w:rsidRPr="00327F56">
        <w:t xml:space="preserve"> or hard as the solid </w:t>
      </w:r>
      <w:r w:rsidRPr="00327F56">
        <w:rPr>
          <w:i/>
          <w:iCs/>
        </w:rPr>
        <w:t>Bitumens.</w:t>
      </w:r>
    </w:p>
    <w:p w14:paraId="20EADFB3" w14:textId="77777777" w:rsidR="00327F56" w:rsidRPr="00327F56" w:rsidRDefault="00327F56" w:rsidP="00327F56">
      <w:pPr>
        <w:ind w:firstLine="360"/>
      </w:pPr>
      <w:r w:rsidRPr="00327F56">
        <w:t xml:space="preserve">Fresh </w:t>
      </w:r>
      <w:r w:rsidRPr="00327F56">
        <w:rPr>
          <w:i/>
          <w:iCs/>
        </w:rPr>
        <w:t>Pisseasphalturn</w:t>
      </w:r>
      <w:r w:rsidRPr="00327F56">
        <w:t xml:space="preserve"> is digestive, maturating, and resolvent.</w:t>
      </w:r>
      <w:r w:rsidRPr="00327F56">
        <w:br/>
        <w:t>It is ufed in ripening Buboes, resolving Tumors, difcussing</w:t>
      </w:r>
      <w:r w:rsidRPr="00327F56">
        <w:br/>
        <w:t>sciatic Pains,, and to strengthen luxated Parts after they have</w:t>
      </w:r>
      <w:r w:rsidRPr="00327F56">
        <w:br/>
        <w:t>-heen reduced. A Mixture of this, and stimy or muddy Clay,</w:t>
      </w:r>
      <w:r w:rsidRPr="00327F56">
        <w:br/>
        <w:t xml:space="preserve">is called </w:t>
      </w:r>
      <w:r w:rsidRPr="00327F56">
        <w:rPr>
          <w:i/>
          <w:iCs/>
        </w:rPr>
        <w:t>Maltha,</w:t>
      </w:r>
      <w:r w:rsidRPr="00327F56">
        <w:t xml:space="preserve"> and wed used as Morter in building the</w:t>
      </w:r>
      <w:r w:rsidRPr="00327F56">
        <w:br/>
        <w:t xml:space="preserve">Walls of </w:t>
      </w:r>
      <w:r w:rsidRPr="00327F56">
        <w:rPr>
          <w:i/>
          <w:iCs/>
        </w:rPr>
        <w:t>Babylon,,</w:t>
      </w:r>
      <w:r w:rsidRPr="00327F56">
        <w:t xml:space="preserve"> according </w:t>
      </w:r>
      <w:r w:rsidRPr="00327F56">
        <w:rPr>
          <w:i/>
          <w:iCs/>
        </w:rPr>
        <w:t>to Vitruvius. G eastray.</w:t>
      </w:r>
    </w:p>
    <w:p w14:paraId="6D949078" w14:textId="77777777" w:rsidR="00327F56" w:rsidRPr="00327F56" w:rsidRDefault="00327F56" w:rsidP="00327F56">
      <w:pPr>
        <w:ind w:firstLine="360"/>
      </w:pPr>
      <w:r w:rsidRPr="00327F56">
        <w:t xml:space="preserve">The </w:t>
      </w:r>
      <w:r w:rsidRPr="00327F56">
        <w:rPr>
          <w:i/>
          <w:iCs/>
        </w:rPr>
        <w:t>Asphaltus,</w:t>
      </w:r>
      <w:r w:rsidRPr="00327F56">
        <w:t xml:space="preserve"> of which an Account. is .given under the</w:t>
      </w:r>
      <w:r w:rsidRPr="00327F56">
        <w:br/>
        <w:t xml:space="preserve">Word, is a Species of </w:t>
      </w:r>
      <w:r w:rsidRPr="00327F56">
        <w:rPr>
          <w:i/>
          <w:iCs/>
        </w:rPr>
        <w:t>Bitumen,</w:t>
      </w:r>
      <w:r w:rsidRPr="00327F56">
        <w:t xml:space="preserve"> of which DI. </w:t>
      </w:r>
      <w:r w:rsidRPr="00327F56">
        <w:rPr>
          <w:i/>
          <w:iCs/>
        </w:rPr>
        <w:t>Shaw</w:t>
      </w:r>
      <w:r w:rsidRPr="00327F56">
        <w:t xml:space="preserve"> in his</w:t>
      </w:r>
      <w:r w:rsidRPr="00327F56">
        <w:br/>
        <w:t>Travels gives the following Relation; this Author speaking of</w:t>
      </w:r>
      <w:r w:rsidRPr="00327F56">
        <w:br/>
      </w:r>
      <w:r w:rsidRPr="00327F56">
        <w:rPr>
          <w:i/>
          <w:iCs/>
        </w:rPr>
        <w:t>.the Dead Sea,</w:t>
      </w:r>
      <w:r w:rsidRPr="00327F56">
        <w:t xml:space="preserve"> fays thus. .....</w:t>
      </w:r>
    </w:p>
    <w:p w14:paraId="77773F81" w14:textId="77777777" w:rsidR="00327F56" w:rsidRPr="00327F56" w:rsidRDefault="00327F56" w:rsidP="00327F56">
      <w:pPr>
        <w:ind w:firstLine="360"/>
      </w:pPr>
      <w:r w:rsidRPr="00327F56">
        <w:t xml:space="preserve">I was informed, that the </w:t>
      </w:r>
      <w:r w:rsidRPr="00327F56">
        <w:rPr>
          <w:i/>
          <w:iCs/>
        </w:rPr>
        <w:t>Bitumen,</w:t>
      </w:r>
      <w:r w:rsidRPr="00327F56">
        <w:t xml:space="preserve"> for which the Lake hath</w:t>
      </w:r>
      <w:r w:rsidRPr="00327F56">
        <w:br/>
        <w:t>.been always remarkable, is raised at certain times from the'Bot-</w:t>
      </w:r>
      <w:r w:rsidRPr="00327F56">
        <w:br/>
        <w:t>tom in largeHemifpheres; which, as soon as they touch the Sur-</w:t>
      </w:r>
      <w:r w:rsidRPr="00327F56">
        <w:br/>
        <w:t>face, and fo are sited upon by the external Air, burst St once</w:t>
      </w:r>
      <w:r w:rsidRPr="00327F56">
        <w:br/>
        <w:t xml:space="preserve">with a great Smoak and Noise, like the </w:t>
      </w:r>
      <w:r w:rsidRPr="00327F56">
        <w:rPr>
          <w:lang w:val="la-Latn" w:eastAsia="la-Latn" w:bidi="la-Latn"/>
        </w:rPr>
        <w:t xml:space="preserve">Pulvis Fulminans </w:t>
      </w:r>
      <w:r w:rsidRPr="00327F56">
        <w:t>of</w:t>
      </w:r>
      <w:r w:rsidRPr="00327F56">
        <w:br/>
        <w:t>the Chymists, and disperse. themselves round about in a thou-</w:t>
      </w:r>
      <w:r w:rsidRPr="00327F56">
        <w:br/>
        <w:t>sand Pieces. But this happens only near.the Shore; for in</w:t>
      </w:r>
      <w:r w:rsidRPr="00327F56">
        <w:br/>
        <w:t>greater Depths, the Eruptions are supposed to discover them-</w:t>
      </w:r>
      <w:r w:rsidRPr="00327F56">
        <w:br/>
        <w:t>selves only in fuch Columns of Smoke, as are now-and-then'</w:t>
      </w:r>
      <w:r w:rsidRPr="00327F56">
        <w:br/>
        <w:t>.observed to arise from the Lake. And perhaps to such Erup.</w:t>
      </w:r>
      <w:r w:rsidRPr="00327F56">
        <w:br/>
        <w:t>tions as these ws may. attribute that Variety of Pits and Hol-</w:t>
      </w:r>
      <w:r w:rsidRPr="00327F56">
        <w:br/>
        <w:t>lows which are sound in the Neighbourhood of this Lake, and</w:t>
      </w:r>
      <w:r w:rsidRPr="00327F56">
        <w:br/>
        <w:t xml:space="preserve">compared very justly, by Mr. </w:t>
      </w:r>
      <w:r w:rsidRPr="00327F56">
        <w:rPr>
          <w:i/>
          <w:iCs/>
        </w:rPr>
        <w:t>Maundrell,</w:t>
      </w:r>
      <w:r w:rsidRPr="00327F56">
        <w:t xml:space="preserve"> to those Pisces in</w:t>
      </w:r>
      <w:r w:rsidRPr="00327F56">
        <w:br/>
      </w:r>
      <w:r w:rsidRPr="00327F56">
        <w:rPr>
          <w:i/>
          <w:iCs/>
        </w:rPr>
        <w:t>. England,</w:t>
      </w:r>
      <w:r w:rsidRPr="00327F56">
        <w:t xml:space="preserve"> where there have been formerly Lime-kiins. The</w:t>
      </w:r>
      <w:r w:rsidRPr="00327F56">
        <w:br/>
      </w:r>
      <w:r w:rsidRPr="00327F56">
        <w:rPr>
          <w:i/>
          <w:iCs/>
        </w:rPr>
        <w:t>Bitumen,</w:t>
      </w:r>
      <w:r w:rsidRPr="00327F56">
        <w:t xml:space="preserve"> in all Probability, is accompanied from' the Bottom</w:t>
      </w:r>
      <w:r w:rsidRPr="00327F56">
        <w:br/>
        <w:t>with .Sulphur, inasmuch as both of them are found promise</w:t>
      </w:r>
      <w:r w:rsidRPr="00327F56">
        <w:br/>
        <w:t>cuousty upon the Wash of the Shore, fine latter is exactly</w:t>
      </w:r>
      <w:r w:rsidRPr="00327F56">
        <w:br/>
        <w:t>the fame with common native Sulphur; the former is friable,</w:t>
      </w:r>
      <w:r w:rsidRPr="00327F56">
        <w:br/>
        <w:t>heavier than Water, yielding upon Friction, or by being set</w:t>
      </w:r>
      <w:r w:rsidRPr="00327F56">
        <w:br/>
        <w:t xml:space="preserve">on Fire, a fetid Smell. Neither doth it appear to be, as </w:t>
      </w:r>
      <w:r w:rsidRPr="00327F56">
        <w:rPr>
          <w:i/>
          <w:iCs/>
        </w:rPr>
        <w:t>Di-</w:t>
      </w:r>
      <w:r w:rsidRPr="00327F56">
        <w:rPr>
          <w:i/>
          <w:iCs/>
        </w:rPr>
        <w:br/>
      </w:r>
      <w:r w:rsidRPr="00327F56">
        <w:rPr>
          <w:i/>
          <w:iCs/>
        </w:rPr>
        <w:lastRenderedPageBreak/>
        <w:t>joseorides</w:t>
      </w:r>
      <w:r w:rsidRPr="00327F56">
        <w:t xml:space="preserve"> describes -his</w:t>
      </w:r>
      <w:r w:rsidRPr="00327F56">
        <w:rPr>
          <w:i/>
          <w:iCs/>
        </w:rPr>
        <w:t>Asphaltus,</w:t>
      </w:r>
      <w:r w:rsidRPr="00327F56">
        <w:t xml:space="preserve"> of a purplish Colour; but is</w:t>
      </w:r>
      <w:r w:rsidRPr="00327F56">
        <w:br/>
        <w:t>as black as Jet, and exactly of the.same shining Appearance:</w:t>
      </w:r>
      <w:r w:rsidRPr="00327F56">
        <w:br/>
        <w:t>' BIVALVA, BIVALVULA. Bivalve. A Term in Bo-</w:t>
      </w:r>
      <w:r w:rsidRPr="00327F56">
        <w:br/>
        <w:t>tany, apply’d to the Pods or Husks of Plants, which open</w:t>
      </w:r>
      <w:r w:rsidRPr="00327F56">
        <w:br/>
        <w:t xml:space="preserve">.lengthwife tio two Parts, llke the Shell of a Muscle. </w:t>
      </w:r>
      <w:r w:rsidRPr="00327F56">
        <w:rPr>
          <w:i/>
          <w:iCs/>
        </w:rPr>
        <w:t>Miller’e</w:t>
      </w:r>
      <w:r w:rsidRPr="00327F56">
        <w:rPr>
          <w:i/>
          <w:iCs/>
        </w:rPr>
        <w:br/>
        <w:t xml:space="preserve">Dict. </w:t>
      </w:r>
      <w:r w:rsidRPr="00327F56">
        <w:rPr>
          <w:i/>
          <w:iCs/>
          <w:vertAlign w:val="subscript"/>
        </w:rPr>
        <w:t>:</w:t>
      </w:r>
      <w:r w:rsidRPr="00327F56">
        <w:rPr>
          <w:i/>
          <w:iCs/>
        </w:rPr>
        <w:t xml:space="preserve"> .......</w:t>
      </w:r>
    </w:p>
    <w:p w14:paraId="34CC3811" w14:textId="77777777" w:rsidR="00327F56" w:rsidRPr="00327F56" w:rsidRDefault="00327F56" w:rsidP="00327F56">
      <w:pPr>
        <w:tabs>
          <w:tab w:val="left" w:pos="3192"/>
        </w:tabs>
        <w:ind w:firstLine="360"/>
      </w:pPr>
      <w:r w:rsidRPr="00327F56">
        <w:t xml:space="preserve">BIVENTER, </w:t>
      </w:r>
      <w:r w:rsidRPr="00327F56">
        <w:rPr>
          <w:lang w:val="el-GR" w:eastAsia="el-GR" w:bidi="el-GR"/>
        </w:rPr>
        <w:t xml:space="preserve">διγαστρικὸς, </w:t>
      </w:r>
      <w:r w:rsidRPr="00327F56">
        <w:t>double-belly id.</w:t>
      </w:r>
      <w:r w:rsidRPr="00327F56">
        <w:tab/>
        <w:t>The fame as</w:t>
      </w:r>
    </w:p>
    <w:p w14:paraId="198FB5ED" w14:textId="77777777" w:rsidR="00327F56" w:rsidRPr="00327F56" w:rsidRDefault="00327F56" w:rsidP="00327F56">
      <w:r w:rsidRPr="00327F56">
        <w:rPr>
          <w:lang w:val="la-Latn" w:eastAsia="la-Latn" w:bidi="la-Latn"/>
        </w:rPr>
        <w:t xml:space="preserve">DIGASTRICUS, </w:t>
      </w:r>
      <w:r w:rsidRPr="00327F56">
        <w:t>which fee.</w:t>
      </w:r>
    </w:p>
    <w:p w14:paraId="3942FF18" w14:textId="77777777" w:rsidR="00327F56" w:rsidRPr="00327F56" w:rsidRDefault="00327F56" w:rsidP="00327F56">
      <w:pPr>
        <w:ind w:firstLine="360"/>
      </w:pPr>
      <w:r w:rsidRPr="00327F56">
        <w:t>BIXA OVIEDI. A Name for theACHIOTL, which fee:</w:t>
      </w:r>
    </w:p>
    <w:p w14:paraId="5A4105D2" w14:textId="77777777" w:rsidR="00327F56" w:rsidRPr="00327F56" w:rsidRDefault="00327F56" w:rsidP="00327F56">
      <w:pPr>
        <w:tabs>
          <w:tab w:val="left" w:pos="2250"/>
        </w:tabs>
        <w:ind w:firstLine="360"/>
      </w:pPr>
      <w:r w:rsidRPr="00327F56">
        <w:rPr>
          <w:lang w:val="el-GR" w:eastAsia="el-GR" w:bidi="el-GR"/>
        </w:rPr>
        <w:t xml:space="preserve">ΒΕΑΒΕ, βλάβη. </w:t>
      </w:r>
      <w:r w:rsidRPr="00327F56">
        <w:t xml:space="preserve">Hurt, Injury, Prejudice. Henco </w:t>
      </w:r>
      <w:r w:rsidRPr="00327F56">
        <w:rPr>
          <w:lang w:val="el-GR" w:eastAsia="el-GR" w:bidi="el-GR"/>
        </w:rPr>
        <w:t xml:space="preserve">βλαβερας, </w:t>
      </w:r>
      <w:r w:rsidRPr="00327F56">
        <w:t>*</w:t>
      </w:r>
      <w:r w:rsidRPr="00327F56">
        <w:br/>
        <w:t>noxious, injurious. . . .</w:t>
      </w:r>
      <w:r w:rsidRPr="00327F56">
        <w:tab/>
        <w:t>; .</w:t>
      </w:r>
    </w:p>
    <w:p w14:paraId="0B893BC8" w14:textId="77777777" w:rsidR="00327F56" w:rsidRPr="00327F56" w:rsidRDefault="00327F56" w:rsidP="00327F56">
      <w:pPr>
        <w:ind w:firstLine="360"/>
      </w:pPr>
      <w:r w:rsidRPr="00327F56">
        <w:t xml:space="preserve">BLACCfAE. A Name in </w:t>
      </w:r>
      <w:r w:rsidRPr="00327F56">
        <w:rPr>
          <w:i/>
          <w:iCs/>
        </w:rPr>
        <w:t>Rhazcs</w:t>
      </w:r>
      <w:r w:rsidRPr="00327F56">
        <w:t xml:space="preserve"> sor the Meastes.</w:t>
      </w:r>
    </w:p>
    <w:p w14:paraId="2AC7301D" w14:textId="77777777" w:rsidR="00327F56" w:rsidRPr="00327F56" w:rsidRDefault="00327F56" w:rsidP="00327F56">
      <w:pPr>
        <w:ind w:firstLine="360"/>
      </w:pPr>
      <w:r w:rsidRPr="00327F56">
        <w:t xml:space="preserve">BLACHMAL. </w:t>
      </w:r>
      <w:r w:rsidRPr="00327F56">
        <w:rPr>
          <w:i/>
          <w:iCs/>
        </w:rPr>
        <w:t>\ Johnsen</w:t>
      </w:r>
      <w:r w:rsidRPr="00327F56">
        <w:t xml:space="preserve"> fays, that this imports a Matter</w:t>
      </w:r>
      <w:r w:rsidRPr="00327F56">
        <w:br/>
        <w:t>consisting of various Metals melted together, and cast into</w:t>
      </w:r>
      <w:r w:rsidRPr="00327F56">
        <w:br/>
        <w:t>Sulphur: ...</w:t>
      </w:r>
    </w:p>
    <w:p w14:paraId="35041892" w14:textId="77777777" w:rsidR="00DB41A1" w:rsidRDefault="00DB41A1"/>
    <w:sectPr w:rsidR="00DB41A1">
      <w:type w:val="continuous"/>
      <w:pgSz w:w="17666" w:h="23137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70AB5" w14:textId="77777777" w:rsidR="00C90697" w:rsidRDefault="00C90697">
      <w:r>
        <w:separator/>
      </w:r>
    </w:p>
  </w:endnote>
  <w:endnote w:type="continuationSeparator" w:id="0">
    <w:p w14:paraId="23CE9C24" w14:textId="77777777" w:rsidR="00C90697" w:rsidRDefault="00C90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9B328" w14:textId="77777777" w:rsidR="00C90697" w:rsidRDefault="00C90697"/>
  </w:footnote>
  <w:footnote w:type="continuationSeparator" w:id="0">
    <w:p w14:paraId="097B3DAD" w14:textId="77777777" w:rsidR="00C90697" w:rsidRDefault="00C90697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1A1"/>
    <w:rsid w:val="00327F56"/>
    <w:rsid w:val="00C90697"/>
    <w:rsid w:val="00DB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C1FFF"/>
  <w15:docId w15:val="{15262030-7911-4386-8F72-1045E1547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27F56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327F5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8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E6841-5D43-40AE-A52A-8BCAA107C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602632</Words>
  <Characters>3435003</Characters>
  <Application>Microsoft Office Word</Application>
  <DocSecurity>0</DocSecurity>
  <Lines>28625</Lines>
  <Paragraphs>8059</Paragraphs>
  <ScaleCrop>false</ScaleCrop>
  <Company/>
  <LinksUpToDate>false</LinksUpToDate>
  <CharactersWithSpaces>4029576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medicinal dictionary. Vol. I</dc:title>
  <dc:subject>Dictionnaires</dc:subject>
  <dc:creator>James, Robert</dc:creator>
  <cp:keywords>https://archive.org/details/BIUSante_01686x01</cp:keywords>
  <cp:lastModifiedBy>Cahal Taaffe</cp:lastModifiedBy>
  <cp:revision>3</cp:revision>
  <dcterms:created xsi:type="dcterms:W3CDTF">2022-09-20T11:45:00Z</dcterms:created>
  <dcterms:modified xsi:type="dcterms:W3CDTF">2022-09-20T11:46:00Z</dcterms:modified>
</cp:coreProperties>
</file>